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178" w:rsidRPr="001E598F" w:rsidRDefault="00320178" w:rsidP="00320178">
      <w:pPr>
        <w:spacing w:before="64" w:line="285" w:lineRule="auto"/>
        <w:ind w:left="114" w:right="19" w:firstLine="1"/>
        <w:jc w:val="center"/>
        <w:rPr>
          <w:sz w:val="24"/>
          <w:szCs w:val="24"/>
        </w:rPr>
      </w:pPr>
      <w:bookmarkStart w:id="0" w:name="_GoBack"/>
      <w:r w:rsidRPr="001E598F">
        <w:rPr>
          <w:sz w:val="24"/>
          <w:szCs w:val="24"/>
        </w:rPr>
        <w:t>Муниципальное автономное общеобразовательное учреждение</w:t>
      </w:r>
      <w:r w:rsidRPr="001E598F">
        <w:rPr>
          <w:spacing w:val="-23"/>
          <w:sz w:val="24"/>
          <w:szCs w:val="24"/>
        </w:rPr>
        <w:t xml:space="preserve"> </w:t>
      </w:r>
      <w:r w:rsidRPr="001E598F">
        <w:rPr>
          <w:sz w:val="24"/>
          <w:szCs w:val="24"/>
        </w:rPr>
        <w:t>средняя общеобразовательная</w:t>
      </w:r>
      <w:r w:rsidRPr="001E598F">
        <w:rPr>
          <w:spacing w:val="-8"/>
          <w:sz w:val="24"/>
          <w:szCs w:val="24"/>
        </w:rPr>
        <w:t xml:space="preserve"> </w:t>
      </w:r>
      <w:r w:rsidRPr="001E598F">
        <w:rPr>
          <w:sz w:val="24"/>
          <w:szCs w:val="24"/>
        </w:rPr>
        <w:t>школа</w:t>
      </w:r>
      <w:r w:rsidRPr="001E598F">
        <w:rPr>
          <w:spacing w:val="-6"/>
          <w:sz w:val="24"/>
          <w:szCs w:val="24"/>
        </w:rPr>
        <w:t xml:space="preserve"> </w:t>
      </w:r>
      <w:r w:rsidRPr="001E598F">
        <w:rPr>
          <w:sz w:val="24"/>
          <w:szCs w:val="24"/>
        </w:rPr>
        <w:t>села Красный Ключ муниципального района Нуримановский район Республики Башкортостан</w:t>
      </w:r>
    </w:p>
    <w:p w:rsidR="00320178" w:rsidRPr="001E598F" w:rsidRDefault="00320178" w:rsidP="00320178">
      <w:pPr>
        <w:spacing w:before="130"/>
        <w:rPr>
          <w:b/>
          <w:sz w:val="24"/>
        </w:rPr>
      </w:pPr>
      <w:r>
        <w:rPr>
          <w:noProof/>
          <w:lang w:eastAsia="ru-RU"/>
        </w:rPr>
        <mc:AlternateContent>
          <mc:Choice Requires="wps">
            <w:drawing>
              <wp:anchor distT="0" distB="0" distL="0" distR="0" simplePos="0" relativeHeight="487591936" behindDoc="1" locked="0" layoutInCell="1" allowOverlap="1">
                <wp:simplePos x="0" y="0"/>
                <wp:positionH relativeFrom="page">
                  <wp:posOffset>1219200</wp:posOffset>
                </wp:positionH>
                <wp:positionV relativeFrom="paragraph">
                  <wp:posOffset>243840</wp:posOffset>
                </wp:positionV>
                <wp:extent cx="5410200" cy="1270"/>
                <wp:effectExtent l="9525" t="5715" r="9525" b="1206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w 5410200"/>
                            <a:gd name="T1" fmla="*/ 0 h 1270"/>
                            <a:gd name="T2" fmla="*/ 5410200 w 5410200"/>
                            <a:gd name="T3" fmla="*/ 0 h 1270"/>
                          </a:gdLst>
                          <a:ahLst/>
                          <a:cxnLst>
                            <a:cxn ang="0">
                              <a:pos x="T0" y="T1"/>
                            </a:cxn>
                            <a:cxn ang="0">
                              <a:pos x="T2" y="T3"/>
                            </a:cxn>
                          </a:cxnLst>
                          <a:rect l="0" t="0" r="r" b="b"/>
                          <a:pathLst>
                            <a:path w="5410200" h="1270">
                              <a:moveTo>
                                <a:pt x="0" y="0"/>
                              </a:moveTo>
                              <a:lnTo>
                                <a:pt x="54102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96pt;margin-top:19.2pt;width:42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" path="m,l5410200,e" filled="f" strokeweight=".26669mm">
                <v:path arrowok="t" o:connecttype="custom" o:connectlocs="0,0;5410200,0" o:connectangles="0,0"/>
                <w10:wrap type="topAndBottom" anchorx="page"/>
              </v:shape>
            </w:pict>
          </mc:Fallback>
        </mc:AlternateContent>
      </w:r>
      <w:r w:rsidRPr="001E598F">
        <w:rPr>
          <w:b/>
          <w:color w:val="000008"/>
          <w:spacing w:val="15"/>
          <w:sz w:val="24"/>
        </w:rPr>
        <w:t>СОГЛАСОВАНО</w:t>
      </w:r>
      <w:r w:rsidRPr="001E598F">
        <w:rPr>
          <w:b/>
          <w:color w:val="000008"/>
          <w:spacing w:val="14"/>
          <w:sz w:val="24"/>
        </w:rPr>
        <w:t xml:space="preserve">                        ПРИНЯТО                     УТВЕРЖЕНО</w:t>
      </w:r>
    </w:p>
    <w:p w:rsidR="00320178" w:rsidRPr="001E598F" w:rsidRDefault="00320178" w:rsidP="00320178">
      <w:pPr>
        <w:spacing w:before="44" w:line="276" w:lineRule="auto"/>
        <w:rPr>
          <w:color w:val="000008"/>
          <w:spacing w:val="13"/>
          <w:sz w:val="24"/>
          <w:szCs w:val="24"/>
        </w:rPr>
      </w:pPr>
      <w:r w:rsidRPr="001E598F">
        <w:rPr>
          <w:color w:val="000008"/>
          <w:sz w:val="24"/>
          <w:szCs w:val="24"/>
        </w:rPr>
        <w:t>на</w:t>
      </w:r>
      <w:r w:rsidRPr="001E598F">
        <w:rPr>
          <w:color w:val="000008"/>
          <w:spacing w:val="16"/>
          <w:sz w:val="24"/>
          <w:szCs w:val="24"/>
        </w:rPr>
        <w:t xml:space="preserve"> заседании </w:t>
      </w:r>
      <w:r w:rsidRPr="001E598F">
        <w:rPr>
          <w:color w:val="000008"/>
          <w:spacing w:val="17"/>
          <w:sz w:val="24"/>
          <w:szCs w:val="24"/>
        </w:rPr>
        <w:t>С</w:t>
      </w:r>
      <w:r w:rsidRPr="001E598F">
        <w:rPr>
          <w:color w:val="000008"/>
          <w:spacing w:val="13"/>
          <w:sz w:val="24"/>
          <w:szCs w:val="24"/>
        </w:rPr>
        <w:t xml:space="preserve">овета родителей   </w:t>
      </w:r>
      <w:r w:rsidRPr="001E598F">
        <w:rPr>
          <w:color w:val="000008"/>
          <w:sz w:val="24"/>
          <w:szCs w:val="24"/>
        </w:rPr>
        <w:t>на</w:t>
      </w:r>
      <w:r w:rsidRPr="001E598F">
        <w:rPr>
          <w:color w:val="000008"/>
          <w:spacing w:val="16"/>
          <w:sz w:val="24"/>
          <w:szCs w:val="24"/>
        </w:rPr>
        <w:t xml:space="preserve"> заседании                   Приказом </w:t>
      </w:r>
      <w:r w:rsidRPr="001E598F">
        <w:rPr>
          <w:color w:val="000008"/>
          <w:spacing w:val="17"/>
          <w:sz w:val="24"/>
          <w:szCs w:val="24"/>
        </w:rPr>
        <w:t>директора</w:t>
      </w:r>
    </w:p>
    <w:p w:rsidR="00320178" w:rsidRPr="001E598F" w:rsidRDefault="00320178" w:rsidP="00320178">
      <w:pPr>
        <w:spacing w:before="44" w:line="276" w:lineRule="auto"/>
        <w:rPr>
          <w:color w:val="000008"/>
          <w:spacing w:val="14"/>
          <w:sz w:val="24"/>
          <w:szCs w:val="24"/>
        </w:rPr>
      </w:pPr>
      <w:r w:rsidRPr="001E598F">
        <w:rPr>
          <w:color w:val="000008"/>
          <w:spacing w:val="16"/>
          <w:sz w:val="24"/>
          <w:szCs w:val="24"/>
        </w:rPr>
        <w:t xml:space="preserve">Протокол </w:t>
      </w:r>
      <w:r w:rsidRPr="001E598F">
        <w:rPr>
          <w:color w:val="000008"/>
          <w:sz w:val="24"/>
          <w:szCs w:val="24"/>
        </w:rPr>
        <w:t>№</w:t>
      </w:r>
      <w:r w:rsidRPr="001E598F">
        <w:rPr>
          <w:color w:val="000008"/>
          <w:spacing w:val="40"/>
          <w:sz w:val="24"/>
          <w:szCs w:val="24"/>
        </w:rPr>
        <w:t xml:space="preserve"> </w:t>
      </w:r>
      <w:r w:rsidRPr="001E598F">
        <w:rPr>
          <w:color w:val="000008"/>
          <w:sz w:val="24"/>
          <w:szCs w:val="24"/>
        </w:rPr>
        <w:t>1</w:t>
      </w:r>
      <w:r w:rsidRPr="001E598F">
        <w:rPr>
          <w:color w:val="000008"/>
          <w:spacing w:val="40"/>
          <w:sz w:val="24"/>
          <w:szCs w:val="24"/>
        </w:rPr>
        <w:t xml:space="preserve"> </w:t>
      </w:r>
      <w:r w:rsidRPr="001E598F">
        <w:rPr>
          <w:color w:val="000008"/>
          <w:sz w:val="24"/>
          <w:szCs w:val="24"/>
        </w:rPr>
        <w:t>от</w:t>
      </w:r>
      <w:r w:rsidRPr="001E598F">
        <w:rPr>
          <w:color w:val="000008"/>
          <w:spacing w:val="18"/>
          <w:sz w:val="24"/>
          <w:szCs w:val="24"/>
        </w:rPr>
        <w:t xml:space="preserve">                       Педагогического </w:t>
      </w:r>
      <w:r w:rsidRPr="001E598F">
        <w:rPr>
          <w:color w:val="000008"/>
          <w:spacing w:val="13"/>
          <w:sz w:val="24"/>
          <w:szCs w:val="24"/>
        </w:rPr>
        <w:t>совета</w:t>
      </w:r>
      <w:r w:rsidRPr="001E598F">
        <w:rPr>
          <w:color w:val="000008"/>
          <w:spacing w:val="14"/>
          <w:sz w:val="24"/>
          <w:szCs w:val="24"/>
        </w:rPr>
        <w:t xml:space="preserve">  МАОУ СОШ            </w:t>
      </w:r>
    </w:p>
    <w:p w:rsidR="00320178" w:rsidRPr="001E598F" w:rsidRDefault="00642146" w:rsidP="00320178">
      <w:pPr>
        <w:spacing w:before="44" w:line="276" w:lineRule="auto"/>
        <w:ind w:right="937"/>
        <w:rPr>
          <w:color w:val="000008"/>
          <w:spacing w:val="14"/>
          <w:sz w:val="24"/>
          <w:szCs w:val="24"/>
        </w:rPr>
      </w:pPr>
      <w:r>
        <w:rPr>
          <w:color w:val="000008"/>
          <w:spacing w:val="9"/>
          <w:sz w:val="24"/>
          <w:szCs w:val="24"/>
        </w:rPr>
        <w:t>29</w:t>
      </w:r>
      <w:r w:rsidR="00320178" w:rsidRPr="001E598F">
        <w:rPr>
          <w:color w:val="000008"/>
          <w:spacing w:val="-38"/>
          <w:sz w:val="24"/>
          <w:szCs w:val="24"/>
        </w:rPr>
        <w:t xml:space="preserve"> </w:t>
      </w:r>
      <w:r w:rsidR="00320178" w:rsidRPr="001E598F">
        <w:rPr>
          <w:color w:val="000008"/>
          <w:spacing w:val="13"/>
          <w:sz w:val="24"/>
          <w:szCs w:val="24"/>
        </w:rPr>
        <w:t>.08.</w:t>
      </w:r>
      <w:r w:rsidR="00320178" w:rsidRPr="001E598F">
        <w:rPr>
          <w:color w:val="000008"/>
          <w:spacing w:val="-37"/>
          <w:sz w:val="24"/>
          <w:szCs w:val="24"/>
        </w:rPr>
        <w:t xml:space="preserve"> </w:t>
      </w:r>
      <w:r w:rsidR="00320178">
        <w:rPr>
          <w:color w:val="000008"/>
          <w:spacing w:val="15"/>
          <w:sz w:val="24"/>
          <w:szCs w:val="24"/>
        </w:rPr>
        <w:t>2025</w:t>
      </w:r>
      <w:r w:rsidR="00320178" w:rsidRPr="001E598F">
        <w:rPr>
          <w:color w:val="000008"/>
          <w:spacing w:val="15"/>
          <w:sz w:val="24"/>
          <w:szCs w:val="24"/>
        </w:rPr>
        <w:t>г.</w:t>
      </w:r>
      <w:r w:rsidR="00320178" w:rsidRPr="001E598F">
        <w:rPr>
          <w:color w:val="000008"/>
          <w:spacing w:val="16"/>
          <w:sz w:val="24"/>
          <w:szCs w:val="24"/>
        </w:rPr>
        <w:t xml:space="preserve">                               Протокол </w:t>
      </w:r>
      <w:r w:rsidR="00320178" w:rsidRPr="001E598F">
        <w:rPr>
          <w:color w:val="000008"/>
          <w:sz w:val="24"/>
          <w:szCs w:val="24"/>
        </w:rPr>
        <w:t>№</w:t>
      </w:r>
      <w:r w:rsidR="00320178" w:rsidRPr="001E598F">
        <w:rPr>
          <w:color w:val="000008"/>
          <w:spacing w:val="40"/>
          <w:sz w:val="24"/>
          <w:szCs w:val="24"/>
        </w:rPr>
        <w:t xml:space="preserve"> </w:t>
      </w:r>
      <w:r w:rsidR="00320178" w:rsidRPr="001E598F">
        <w:rPr>
          <w:color w:val="000008"/>
          <w:sz w:val="24"/>
          <w:szCs w:val="24"/>
        </w:rPr>
        <w:t>1</w:t>
      </w:r>
      <w:r w:rsidR="00320178" w:rsidRPr="001E598F">
        <w:rPr>
          <w:color w:val="000008"/>
          <w:spacing w:val="14"/>
          <w:sz w:val="24"/>
          <w:szCs w:val="24"/>
        </w:rPr>
        <w:t xml:space="preserve">                  с. Красный Ключ</w:t>
      </w:r>
    </w:p>
    <w:p w:rsidR="00320178" w:rsidRPr="001E598F" w:rsidRDefault="00320178" w:rsidP="00320178">
      <w:pPr>
        <w:spacing w:before="40"/>
        <w:ind w:left="1002"/>
        <w:rPr>
          <w:sz w:val="24"/>
          <w:szCs w:val="24"/>
        </w:rPr>
      </w:pPr>
      <w:r w:rsidRPr="001E598F">
        <w:rPr>
          <w:color w:val="000008"/>
          <w:sz w:val="24"/>
          <w:szCs w:val="24"/>
        </w:rPr>
        <w:t xml:space="preserve">                                               от</w:t>
      </w:r>
      <w:r w:rsidRPr="001E598F">
        <w:rPr>
          <w:color w:val="000008"/>
          <w:spacing w:val="48"/>
          <w:sz w:val="24"/>
          <w:szCs w:val="24"/>
        </w:rPr>
        <w:t xml:space="preserve"> </w:t>
      </w:r>
      <w:r w:rsidR="00642146">
        <w:rPr>
          <w:color w:val="000008"/>
          <w:spacing w:val="9"/>
          <w:sz w:val="24"/>
          <w:szCs w:val="24"/>
        </w:rPr>
        <w:t>29</w:t>
      </w:r>
      <w:r w:rsidRPr="001E598F">
        <w:rPr>
          <w:color w:val="000008"/>
          <w:spacing w:val="-38"/>
          <w:sz w:val="24"/>
          <w:szCs w:val="24"/>
        </w:rPr>
        <w:t xml:space="preserve"> </w:t>
      </w:r>
      <w:r>
        <w:rPr>
          <w:color w:val="000008"/>
          <w:spacing w:val="17"/>
          <w:sz w:val="24"/>
          <w:szCs w:val="24"/>
        </w:rPr>
        <w:t>.08.2025</w:t>
      </w:r>
      <w:r w:rsidRPr="001E598F">
        <w:rPr>
          <w:color w:val="000008"/>
          <w:spacing w:val="48"/>
          <w:sz w:val="24"/>
          <w:szCs w:val="24"/>
        </w:rPr>
        <w:t xml:space="preserve"> </w:t>
      </w:r>
      <w:r w:rsidRPr="001E598F">
        <w:rPr>
          <w:color w:val="000008"/>
          <w:spacing w:val="4"/>
          <w:sz w:val="24"/>
          <w:szCs w:val="24"/>
        </w:rPr>
        <w:t>г.</w:t>
      </w:r>
      <w:r w:rsidRPr="001E598F">
        <w:rPr>
          <w:color w:val="000008"/>
          <w:sz w:val="24"/>
          <w:szCs w:val="24"/>
        </w:rPr>
        <w:t xml:space="preserve">                  №</w:t>
      </w:r>
      <w:r w:rsidRPr="001E598F">
        <w:rPr>
          <w:color w:val="000008"/>
          <w:spacing w:val="46"/>
          <w:sz w:val="24"/>
          <w:szCs w:val="24"/>
        </w:rPr>
        <w:t xml:space="preserve"> </w:t>
      </w:r>
      <w:r w:rsidR="00642146">
        <w:rPr>
          <w:color w:val="000008"/>
          <w:spacing w:val="11"/>
          <w:sz w:val="24"/>
          <w:szCs w:val="24"/>
        </w:rPr>
        <w:t>72</w:t>
      </w:r>
      <w:r w:rsidRPr="001E598F">
        <w:rPr>
          <w:color w:val="000008"/>
          <w:spacing w:val="52"/>
          <w:sz w:val="24"/>
          <w:szCs w:val="24"/>
        </w:rPr>
        <w:t xml:space="preserve"> </w:t>
      </w:r>
      <w:r w:rsidRPr="001E598F">
        <w:rPr>
          <w:color w:val="000008"/>
          <w:spacing w:val="-5"/>
          <w:sz w:val="24"/>
          <w:szCs w:val="24"/>
        </w:rPr>
        <w:t xml:space="preserve">от </w:t>
      </w:r>
      <w:r w:rsidR="00642146">
        <w:rPr>
          <w:color w:val="000008"/>
          <w:spacing w:val="15"/>
          <w:sz w:val="24"/>
          <w:szCs w:val="24"/>
        </w:rPr>
        <w:t>29</w:t>
      </w:r>
      <w:r w:rsidRPr="001E598F">
        <w:rPr>
          <w:color w:val="000008"/>
          <w:spacing w:val="15"/>
          <w:sz w:val="24"/>
          <w:szCs w:val="24"/>
        </w:rPr>
        <w:t>.08.</w:t>
      </w:r>
      <w:r w:rsidRPr="001E598F">
        <w:rPr>
          <w:color w:val="000008"/>
          <w:spacing w:val="-39"/>
          <w:sz w:val="24"/>
          <w:szCs w:val="24"/>
        </w:rPr>
        <w:t xml:space="preserve"> </w:t>
      </w:r>
      <w:r>
        <w:rPr>
          <w:color w:val="000008"/>
          <w:spacing w:val="16"/>
          <w:sz w:val="24"/>
          <w:szCs w:val="24"/>
        </w:rPr>
        <w:t>2025</w:t>
      </w:r>
      <w:r w:rsidRPr="001E598F">
        <w:rPr>
          <w:color w:val="000008"/>
          <w:spacing w:val="40"/>
          <w:sz w:val="24"/>
          <w:szCs w:val="24"/>
        </w:rPr>
        <w:t xml:space="preserve"> </w:t>
      </w:r>
      <w:r w:rsidRPr="001E598F">
        <w:rPr>
          <w:color w:val="000008"/>
          <w:spacing w:val="5"/>
          <w:sz w:val="24"/>
          <w:szCs w:val="24"/>
        </w:rPr>
        <w:t>г.</w:t>
      </w:r>
    </w:p>
    <w:p w:rsidR="00D45894" w:rsidRDefault="002C182D" w:rsidP="002C182D">
      <w:pPr>
        <w:pStyle w:val="a3"/>
        <w:tabs>
          <w:tab w:val="left" w:pos="6874"/>
        </w:tabs>
        <w:ind w:left="0" w:firstLine="0"/>
        <w:jc w:val="left"/>
        <w:rPr>
          <w:sz w:val="36"/>
        </w:rPr>
      </w:pPr>
      <w:r>
        <w:rPr>
          <w:sz w:val="36"/>
        </w:rPr>
        <w:t xml:space="preserve">                                                                           ______</w:t>
      </w:r>
      <w:r w:rsidRPr="002C182D">
        <w:t>Э.Р.Максютова</w:t>
      </w: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spacing w:before="4"/>
        <w:ind w:left="0" w:firstLine="0"/>
        <w:jc w:val="left"/>
        <w:rPr>
          <w:sz w:val="36"/>
        </w:rPr>
      </w:pPr>
    </w:p>
    <w:p w:rsidR="00D45894" w:rsidRDefault="00320178">
      <w:pPr>
        <w:pStyle w:val="a4"/>
      </w:pPr>
      <w:r>
        <w:t>Адаптированная</w:t>
      </w:r>
      <w:r>
        <w:rPr>
          <w:spacing w:val="-13"/>
        </w:rPr>
        <w:t xml:space="preserve"> </w:t>
      </w:r>
      <w:r>
        <w:t>основная</w:t>
      </w:r>
      <w:r>
        <w:rPr>
          <w:spacing w:val="-7"/>
        </w:rPr>
        <w:t xml:space="preserve"> </w:t>
      </w:r>
      <w:r>
        <w:t>общеобразовательная</w:t>
      </w:r>
      <w:r>
        <w:rPr>
          <w:spacing w:val="-11"/>
        </w:rPr>
        <w:t xml:space="preserve"> </w:t>
      </w:r>
      <w:r>
        <w:t>программа основного общего образования для обучающихся</w:t>
      </w:r>
    </w:p>
    <w:p w:rsidR="00D45894" w:rsidRDefault="00320178">
      <w:pPr>
        <w:pStyle w:val="a4"/>
        <w:ind w:left="2083" w:firstLine="0"/>
        <w:rPr>
          <w:spacing w:val="-2"/>
        </w:rPr>
      </w:pPr>
      <w:r>
        <w:t>с</w:t>
      </w:r>
      <w:r>
        <w:rPr>
          <w:spacing w:val="-2"/>
        </w:rPr>
        <w:t xml:space="preserve"> </w:t>
      </w:r>
      <w:r>
        <w:t>тяжелыми</w:t>
      </w:r>
      <w:r>
        <w:rPr>
          <w:spacing w:val="-3"/>
        </w:rPr>
        <w:t xml:space="preserve"> </w:t>
      </w:r>
      <w:r>
        <w:t>нарушениями</w:t>
      </w:r>
      <w:r>
        <w:rPr>
          <w:spacing w:val="-4"/>
        </w:rPr>
        <w:t xml:space="preserve"> </w:t>
      </w:r>
      <w:r>
        <w:t>речи</w:t>
      </w:r>
      <w:r>
        <w:rPr>
          <w:spacing w:val="42"/>
          <w:w w:val="150"/>
        </w:rPr>
        <w:t xml:space="preserve"> </w:t>
      </w:r>
      <w:r>
        <w:t>(Вариант</w:t>
      </w:r>
      <w:r>
        <w:rPr>
          <w:spacing w:val="-5"/>
        </w:rPr>
        <w:t xml:space="preserve"> </w:t>
      </w:r>
      <w:r>
        <w:rPr>
          <w:spacing w:val="-2"/>
        </w:rPr>
        <w:t>5.1.)</w:t>
      </w:r>
    </w:p>
    <w:p w:rsidR="00320178" w:rsidRDefault="00320178">
      <w:pPr>
        <w:pStyle w:val="a4"/>
        <w:ind w:left="2083" w:firstLine="0"/>
        <w:rPr>
          <w:spacing w:val="-2"/>
        </w:rPr>
      </w:pPr>
    </w:p>
    <w:p w:rsidR="00320178" w:rsidRPr="00320178" w:rsidRDefault="00320178" w:rsidP="00320178">
      <w:pPr>
        <w:pStyle w:val="a4"/>
        <w:ind w:left="2083" w:firstLine="0"/>
        <w:jc w:val="center"/>
        <w:rPr>
          <w:i/>
        </w:rPr>
      </w:pPr>
      <w:r w:rsidRPr="00320178">
        <w:rPr>
          <w:i/>
          <w:spacing w:val="-2"/>
        </w:rPr>
        <w:t>Срок реализации 5 лет</w:t>
      </w: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ind w:left="0" w:firstLine="0"/>
        <w:jc w:val="left"/>
        <w:rPr>
          <w:sz w:val="36"/>
        </w:rPr>
      </w:pPr>
    </w:p>
    <w:p w:rsidR="00D45894" w:rsidRDefault="00D45894">
      <w:pPr>
        <w:pStyle w:val="a3"/>
        <w:spacing w:before="315"/>
        <w:ind w:left="0" w:firstLine="0"/>
        <w:jc w:val="left"/>
        <w:rPr>
          <w:sz w:val="36"/>
        </w:rPr>
      </w:pPr>
    </w:p>
    <w:p w:rsidR="00D45894" w:rsidRDefault="00320178">
      <w:pPr>
        <w:pStyle w:val="1"/>
        <w:spacing w:before="0" w:line="240" w:lineRule="auto"/>
        <w:ind w:left="861"/>
        <w:jc w:val="center"/>
      </w:pPr>
      <w:r>
        <w:t xml:space="preserve">Красный Ключ 2025 </w:t>
      </w:r>
    </w:p>
    <w:bookmarkEnd w:id="0"/>
    <w:p w:rsidR="00D45894" w:rsidRDefault="00D45894">
      <w:pPr>
        <w:pStyle w:val="1"/>
        <w:spacing w:line="240" w:lineRule="auto"/>
        <w:jc w:val="center"/>
        <w:sectPr w:rsidR="00D45894">
          <w:type w:val="continuous"/>
          <w:pgSz w:w="11900" w:h="16820"/>
          <w:pgMar w:top="880" w:right="566" w:bottom="1160" w:left="850" w:header="0" w:footer="967" w:gutter="0"/>
          <w:cols w:space="720"/>
        </w:sectPr>
      </w:pPr>
    </w:p>
    <w:p w:rsidR="00D45894" w:rsidRDefault="00320178">
      <w:pPr>
        <w:pStyle w:val="a3"/>
        <w:spacing w:before="64"/>
        <w:ind w:left="991" w:firstLine="0"/>
        <w:jc w:val="left"/>
      </w:pPr>
      <w:r>
        <w:rPr>
          <w:spacing w:val="-2"/>
        </w:rPr>
        <w:lastRenderedPageBreak/>
        <w:t>Оглавление</w:t>
      </w:r>
    </w:p>
    <w:sdt>
      <w:sdtPr>
        <w:id w:val="448822359"/>
        <w:docPartObj>
          <w:docPartGallery w:val="Table of Contents"/>
          <w:docPartUnique/>
        </w:docPartObj>
      </w:sdtPr>
      <w:sdtEndPr/>
      <w:sdtContent>
        <w:p w:rsidR="00D45894" w:rsidRDefault="00E01A2B">
          <w:pPr>
            <w:pStyle w:val="10"/>
            <w:tabs>
              <w:tab w:val="left" w:leader="underscore" w:pos="10089"/>
            </w:tabs>
            <w:spacing w:before="509"/>
          </w:pPr>
          <w:hyperlink w:anchor="_TOC_250009" w:history="1">
            <w:r w:rsidR="00320178">
              <w:t>Общие</w:t>
            </w:r>
            <w:r w:rsidR="00320178">
              <w:rPr>
                <w:spacing w:val="-1"/>
              </w:rPr>
              <w:t xml:space="preserve"> </w:t>
            </w:r>
            <w:r w:rsidR="00320178">
              <w:rPr>
                <w:spacing w:val="-2"/>
              </w:rPr>
              <w:t>положения</w:t>
            </w:r>
            <w:r w:rsidR="00320178">
              <w:tab/>
            </w:r>
            <w:r w:rsidR="00320178">
              <w:rPr>
                <w:spacing w:val="-10"/>
              </w:rPr>
              <w:t>3</w:t>
            </w:r>
          </w:hyperlink>
        </w:p>
        <w:p w:rsidR="00D45894" w:rsidRDefault="00320178" w:rsidP="00365E8E">
          <w:pPr>
            <w:pStyle w:val="10"/>
            <w:numPr>
              <w:ilvl w:val="0"/>
              <w:numId w:val="230"/>
            </w:numPr>
            <w:tabs>
              <w:tab w:val="left" w:pos="943"/>
              <w:tab w:val="left" w:leader="underscore" w:pos="10121"/>
            </w:tabs>
          </w:pPr>
          <w:r>
            <w:t>ЦЕЛЕВОЙ</w:t>
          </w:r>
          <w:r>
            <w:rPr>
              <w:spacing w:val="-8"/>
            </w:rPr>
            <w:t xml:space="preserve"> </w:t>
          </w:r>
          <w:r>
            <w:rPr>
              <w:spacing w:val="-2"/>
            </w:rPr>
            <w:t>РАЗДЕЛ</w:t>
          </w:r>
          <w:r>
            <w:tab/>
          </w:r>
          <w:r>
            <w:rPr>
              <w:spacing w:val="-10"/>
            </w:rPr>
            <w:t>3</w:t>
          </w:r>
        </w:p>
        <w:p w:rsidR="00D45894" w:rsidRDefault="00320178" w:rsidP="00365E8E">
          <w:pPr>
            <w:pStyle w:val="10"/>
            <w:numPr>
              <w:ilvl w:val="1"/>
              <w:numId w:val="230"/>
            </w:numPr>
            <w:tabs>
              <w:tab w:val="left" w:pos="701"/>
              <w:tab w:val="left" w:pos="10067"/>
            </w:tabs>
            <w:ind w:left="701" w:hanging="418"/>
          </w:pPr>
          <w:r>
            <w:rPr>
              <w:noProof/>
              <w:lang w:eastAsia="ru-RU"/>
            </w:rPr>
            <mc:AlternateContent>
              <mc:Choice Requires="wps">
                <w:drawing>
                  <wp:anchor distT="0" distB="0" distL="0" distR="0" simplePos="0" relativeHeight="15728640" behindDoc="0" locked="0" layoutInCell="1" allowOverlap="1">
                    <wp:simplePos x="0" y="0"/>
                    <wp:positionH relativeFrom="page">
                      <wp:posOffset>2512186</wp:posOffset>
                    </wp:positionH>
                    <wp:positionV relativeFrom="paragraph">
                      <wp:posOffset>172364</wp:posOffset>
                    </wp:positionV>
                    <wp:extent cx="442087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0870" cy="1270"/>
                            </a:xfrm>
                            <a:custGeom>
                              <a:avLst/>
                              <a:gdLst/>
                              <a:ahLst/>
                              <a:cxnLst/>
                              <a:rect l="l" t="t" r="r" b="b"/>
                              <a:pathLst>
                                <a:path w="4420870">
                                  <a:moveTo>
                                    <a:pt x="0" y="0"/>
                                  </a:moveTo>
                                  <a:lnTo>
                                    <a:pt x="442048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28640" from="197.809998pt,13.571973pt" to="545.880006pt,13.571973pt" stroked="true" strokeweight=".487125pt" strokecolor="#000000">
                    <v:stroke dashstyle="solid"/>
                    <w10:wrap type="none"/>
                  </v:line>
                </w:pict>
              </mc:Fallback>
            </mc:AlternateContent>
          </w:r>
          <w:hyperlink w:anchor="_TOC_250008" w:history="1">
            <w:r>
              <w:t>Пояснительная</w:t>
            </w:r>
            <w:r>
              <w:rPr>
                <w:spacing w:val="2"/>
              </w:rPr>
              <w:t xml:space="preserve"> </w:t>
            </w:r>
            <w:r>
              <w:rPr>
                <w:spacing w:val="-2"/>
              </w:rPr>
              <w:t>записка</w:t>
            </w:r>
            <w:r>
              <w:tab/>
            </w:r>
            <w:r>
              <w:rPr>
                <w:spacing w:val="-10"/>
              </w:rPr>
              <w:t>4</w:t>
            </w:r>
          </w:hyperlink>
        </w:p>
        <w:p w:rsidR="00D45894" w:rsidRDefault="00320178" w:rsidP="00365E8E">
          <w:pPr>
            <w:pStyle w:val="10"/>
            <w:numPr>
              <w:ilvl w:val="1"/>
              <w:numId w:val="230"/>
            </w:numPr>
            <w:tabs>
              <w:tab w:val="left" w:pos="703"/>
              <w:tab w:val="left" w:leader="underscore" w:pos="10062"/>
            </w:tabs>
          </w:pPr>
          <w:r>
            <w:t>Планируемые</w:t>
          </w:r>
          <w:r>
            <w:rPr>
              <w:spacing w:val="-6"/>
            </w:rPr>
            <w:t xml:space="preserve"> </w:t>
          </w:r>
          <w:r>
            <w:t>результаты освоения</w:t>
          </w:r>
          <w:r>
            <w:rPr>
              <w:spacing w:val="-3"/>
            </w:rPr>
            <w:t xml:space="preserve"> </w:t>
          </w:r>
          <w:r>
            <w:t>обучающимися</w:t>
          </w:r>
          <w:r>
            <w:rPr>
              <w:spacing w:val="-1"/>
            </w:rPr>
            <w:t xml:space="preserve"> </w:t>
          </w:r>
          <w:r>
            <w:t>АООП</w:t>
          </w:r>
          <w:r>
            <w:rPr>
              <w:spacing w:val="-4"/>
            </w:rPr>
            <w:t xml:space="preserve"> </w:t>
          </w:r>
          <w:r>
            <w:rPr>
              <w:spacing w:val="-5"/>
            </w:rPr>
            <w:t>ООО</w:t>
          </w:r>
          <w:r>
            <w:tab/>
          </w:r>
          <w:r>
            <w:rPr>
              <w:spacing w:val="-10"/>
            </w:rPr>
            <w:t>6</w:t>
          </w:r>
        </w:p>
        <w:p w:rsidR="00D45894" w:rsidRDefault="00E01A2B">
          <w:pPr>
            <w:pStyle w:val="10"/>
            <w:tabs>
              <w:tab w:val="left" w:pos="9899"/>
            </w:tabs>
          </w:pPr>
          <w:hyperlink w:anchor="_TOC_250007" w:history="1">
            <w:r w:rsidR="00320178">
              <w:t>1</w:t>
            </w:r>
            <w:r w:rsidR="00320178">
              <w:rPr>
                <w:spacing w:val="-6"/>
              </w:rPr>
              <w:t xml:space="preserve"> </w:t>
            </w:r>
            <w:r w:rsidR="00320178">
              <w:t>3.</w:t>
            </w:r>
            <w:r w:rsidR="00320178">
              <w:rPr>
                <w:spacing w:val="-2"/>
              </w:rPr>
              <w:t xml:space="preserve"> </w:t>
            </w:r>
            <w:r w:rsidR="00320178">
              <w:t>Система</w:t>
            </w:r>
            <w:r w:rsidR="00320178">
              <w:rPr>
                <w:spacing w:val="-5"/>
              </w:rPr>
              <w:t xml:space="preserve"> </w:t>
            </w:r>
            <w:r w:rsidR="00320178">
              <w:t>оценки достижения</w:t>
            </w:r>
            <w:r w:rsidR="00320178">
              <w:rPr>
                <w:spacing w:val="-4"/>
              </w:rPr>
              <w:t xml:space="preserve"> </w:t>
            </w:r>
            <w:r w:rsidR="00320178">
              <w:t>планируемых результатов</w:t>
            </w:r>
            <w:r w:rsidR="00320178">
              <w:rPr>
                <w:spacing w:val="-5"/>
              </w:rPr>
              <w:t xml:space="preserve"> </w:t>
            </w:r>
            <w:r w:rsidR="00320178">
              <w:t>освоения</w:t>
            </w:r>
            <w:r w:rsidR="00320178">
              <w:rPr>
                <w:spacing w:val="-4"/>
              </w:rPr>
              <w:t xml:space="preserve"> </w:t>
            </w:r>
            <w:r w:rsidR="00320178">
              <w:t>АООП</w:t>
            </w:r>
            <w:r w:rsidR="00320178">
              <w:rPr>
                <w:spacing w:val="-3"/>
              </w:rPr>
              <w:t xml:space="preserve"> </w:t>
            </w:r>
            <w:r w:rsidR="00320178">
              <w:rPr>
                <w:spacing w:val="-5"/>
              </w:rPr>
              <w:t>ООО</w:t>
            </w:r>
            <w:r w:rsidR="00320178">
              <w:rPr>
                <w:u w:val="single"/>
              </w:rPr>
              <w:tab/>
            </w:r>
            <w:r w:rsidR="00320178">
              <w:rPr>
                <w:spacing w:val="-5"/>
              </w:rPr>
              <w:t>24</w:t>
            </w:r>
          </w:hyperlink>
        </w:p>
        <w:p w:rsidR="00D45894" w:rsidRDefault="00320178" w:rsidP="00365E8E">
          <w:pPr>
            <w:pStyle w:val="10"/>
            <w:numPr>
              <w:ilvl w:val="0"/>
              <w:numId w:val="230"/>
            </w:numPr>
            <w:tabs>
              <w:tab w:val="left" w:pos="943"/>
              <w:tab w:val="left" w:leader="underscore" w:pos="9969"/>
            </w:tabs>
          </w:pPr>
          <w:r>
            <w:t>СОДЕРЖАТЕЛЬНЫЙ</w:t>
          </w:r>
          <w:r>
            <w:rPr>
              <w:spacing w:val="-12"/>
            </w:rPr>
            <w:t xml:space="preserve"> </w:t>
          </w:r>
          <w:r>
            <w:rPr>
              <w:spacing w:val="-2"/>
            </w:rPr>
            <w:t>РАЗДЕЛ</w:t>
          </w:r>
          <w:r>
            <w:tab/>
          </w:r>
          <w:r>
            <w:rPr>
              <w:spacing w:val="-5"/>
            </w:rPr>
            <w:t>30</w:t>
          </w:r>
        </w:p>
        <w:p w:rsidR="00D45894" w:rsidRDefault="00320178" w:rsidP="00365E8E">
          <w:pPr>
            <w:pStyle w:val="10"/>
            <w:numPr>
              <w:ilvl w:val="1"/>
              <w:numId w:val="230"/>
            </w:numPr>
            <w:tabs>
              <w:tab w:val="left" w:pos="710"/>
              <w:tab w:val="left" w:leader="underscore" w:pos="9969"/>
            </w:tabs>
            <w:ind w:left="283" w:right="250" w:firstLine="0"/>
          </w:pPr>
          <w:r>
            <w:t>Рабочие</w:t>
          </w:r>
          <w:r>
            <w:rPr>
              <w:spacing w:val="-3"/>
            </w:rPr>
            <w:t xml:space="preserve"> </w:t>
          </w:r>
          <w:r>
            <w:t>программы</w:t>
          </w:r>
          <w:r>
            <w:rPr>
              <w:spacing w:val="-2"/>
            </w:rPr>
            <w:t xml:space="preserve"> </w:t>
          </w:r>
          <w:r>
            <w:t>учебных</w:t>
          </w:r>
          <w:r>
            <w:rPr>
              <w:spacing w:val="-4"/>
            </w:rPr>
            <w:t xml:space="preserve"> </w:t>
          </w:r>
          <w:r>
            <w:t>предметов,</w:t>
          </w:r>
          <w:r>
            <w:rPr>
              <w:spacing w:val="-2"/>
            </w:rPr>
            <w:t xml:space="preserve"> </w:t>
          </w:r>
          <w:r>
            <w:t>учебных</w:t>
          </w:r>
          <w:r>
            <w:rPr>
              <w:spacing w:val="-8"/>
            </w:rPr>
            <w:t xml:space="preserve"> </w:t>
          </w:r>
          <w:r>
            <w:t>курсов,</w:t>
          </w:r>
          <w:r>
            <w:rPr>
              <w:spacing w:val="-4"/>
            </w:rPr>
            <w:t xml:space="preserve"> </w:t>
          </w:r>
          <w:r>
            <w:t>курсов</w:t>
          </w:r>
          <w:r>
            <w:rPr>
              <w:spacing w:val="40"/>
            </w:rPr>
            <w:t xml:space="preserve"> </w:t>
          </w:r>
          <w:r>
            <w:t>внеурочной</w:t>
          </w:r>
          <w:r>
            <w:rPr>
              <w:spacing w:val="-1"/>
            </w:rPr>
            <w:t xml:space="preserve"> </w:t>
          </w:r>
          <w:r>
            <w:t xml:space="preserve">деятельности, учебных </w:t>
          </w:r>
          <w:r>
            <w:rPr>
              <w:spacing w:val="-2"/>
            </w:rPr>
            <w:t>модулей</w:t>
          </w:r>
          <w:r>
            <w:tab/>
          </w:r>
          <w:r>
            <w:rPr>
              <w:spacing w:val="-5"/>
            </w:rPr>
            <w:t>30</w:t>
          </w:r>
        </w:p>
        <w:p w:rsidR="00D45894" w:rsidRDefault="00320178" w:rsidP="00365E8E">
          <w:pPr>
            <w:pStyle w:val="10"/>
            <w:numPr>
              <w:ilvl w:val="1"/>
              <w:numId w:val="230"/>
            </w:numPr>
            <w:tabs>
              <w:tab w:val="left" w:pos="703"/>
              <w:tab w:val="left" w:pos="9831"/>
            </w:tabs>
          </w:pPr>
          <w:r>
            <w:t>Программа формирования универсальных ученых действий у</w:t>
          </w:r>
          <w:r>
            <w:rPr>
              <w:spacing w:val="-1"/>
            </w:rPr>
            <w:t xml:space="preserve"> </w:t>
          </w:r>
          <w:r>
            <w:t>обучающихся</w:t>
          </w:r>
          <w:r>
            <w:rPr>
              <w:spacing w:val="56"/>
            </w:rPr>
            <w:t xml:space="preserve"> </w:t>
          </w:r>
          <w:r>
            <w:rPr>
              <w:u w:val="single"/>
            </w:rPr>
            <w:tab/>
          </w:r>
          <w:r>
            <w:rPr>
              <w:spacing w:val="-5"/>
            </w:rPr>
            <w:t>451</w:t>
          </w:r>
        </w:p>
        <w:p w:rsidR="00D45894" w:rsidRDefault="00320178" w:rsidP="00365E8E">
          <w:pPr>
            <w:pStyle w:val="10"/>
            <w:numPr>
              <w:ilvl w:val="1"/>
              <w:numId w:val="230"/>
            </w:numPr>
            <w:tabs>
              <w:tab w:val="left" w:pos="703"/>
              <w:tab w:val="left" w:leader="underscore" w:pos="9849"/>
            </w:tabs>
          </w:pPr>
          <w:r>
            <w:t>Рабочая</w:t>
          </w:r>
          <w:r>
            <w:rPr>
              <w:spacing w:val="-7"/>
            </w:rPr>
            <w:t xml:space="preserve"> </w:t>
          </w:r>
          <w:r>
            <w:t>программа</w:t>
          </w:r>
          <w:r>
            <w:rPr>
              <w:spacing w:val="-6"/>
            </w:rPr>
            <w:t xml:space="preserve"> </w:t>
          </w:r>
          <w:r>
            <w:rPr>
              <w:spacing w:val="-2"/>
            </w:rPr>
            <w:t>воспитания</w:t>
          </w:r>
          <w:r>
            <w:tab/>
          </w:r>
          <w:r>
            <w:rPr>
              <w:spacing w:val="-5"/>
            </w:rPr>
            <w:t>479</w:t>
          </w:r>
        </w:p>
        <w:p w:rsidR="00D45894" w:rsidRDefault="00E01A2B" w:rsidP="00365E8E">
          <w:pPr>
            <w:pStyle w:val="10"/>
            <w:numPr>
              <w:ilvl w:val="1"/>
              <w:numId w:val="230"/>
            </w:numPr>
            <w:tabs>
              <w:tab w:val="left" w:pos="703"/>
              <w:tab w:val="left" w:leader="underscore" w:pos="9849"/>
            </w:tabs>
            <w:spacing w:before="1"/>
          </w:pPr>
          <w:hyperlink w:anchor="_TOC_250006" w:history="1">
            <w:r w:rsidR="00320178">
              <w:t>Программа</w:t>
            </w:r>
            <w:r w:rsidR="00320178">
              <w:rPr>
                <w:spacing w:val="-8"/>
              </w:rPr>
              <w:t xml:space="preserve"> </w:t>
            </w:r>
            <w:r w:rsidR="00320178">
              <w:t>коррекционной</w:t>
            </w:r>
            <w:r w:rsidR="00320178">
              <w:rPr>
                <w:spacing w:val="-2"/>
              </w:rPr>
              <w:t xml:space="preserve"> работы</w:t>
            </w:r>
            <w:r w:rsidR="00320178">
              <w:tab/>
            </w:r>
            <w:r w:rsidR="00320178">
              <w:rPr>
                <w:spacing w:val="-5"/>
              </w:rPr>
              <w:t>479</w:t>
            </w:r>
          </w:hyperlink>
        </w:p>
        <w:p w:rsidR="00D45894" w:rsidRDefault="00320178" w:rsidP="00365E8E">
          <w:pPr>
            <w:pStyle w:val="10"/>
            <w:numPr>
              <w:ilvl w:val="0"/>
              <w:numId w:val="230"/>
            </w:numPr>
            <w:tabs>
              <w:tab w:val="left" w:pos="943"/>
              <w:tab w:val="left" w:leader="underscore" w:pos="9849"/>
            </w:tabs>
          </w:pPr>
          <w:r>
            <w:t>ОРГАНИЗАЦИОННЫЙ</w:t>
          </w:r>
          <w:r>
            <w:rPr>
              <w:spacing w:val="-14"/>
            </w:rPr>
            <w:t xml:space="preserve"> </w:t>
          </w:r>
          <w:r>
            <w:rPr>
              <w:spacing w:val="-2"/>
            </w:rPr>
            <w:t>РАЗДЕЛ</w:t>
          </w:r>
          <w:r>
            <w:tab/>
          </w:r>
          <w:r>
            <w:rPr>
              <w:spacing w:val="-5"/>
            </w:rPr>
            <w:t>489</w:t>
          </w:r>
        </w:p>
        <w:p w:rsidR="00D45894" w:rsidRDefault="00320178" w:rsidP="00365E8E">
          <w:pPr>
            <w:pStyle w:val="10"/>
            <w:numPr>
              <w:ilvl w:val="1"/>
              <w:numId w:val="230"/>
            </w:numPr>
            <w:tabs>
              <w:tab w:val="left" w:pos="710"/>
              <w:tab w:val="left" w:leader="underscore" w:pos="9849"/>
            </w:tabs>
            <w:ind w:left="710" w:hanging="427"/>
          </w:pPr>
          <w:r>
            <w:t>Учебный</w:t>
          </w:r>
          <w:r>
            <w:rPr>
              <w:spacing w:val="-5"/>
            </w:rPr>
            <w:t xml:space="preserve"> </w:t>
          </w:r>
          <w:r>
            <w:rPr>
              <w:spacing w:val="-4"/>
            </w:rPr>
            <w:t>план</w:t>
          </w:r>
          <w:r>
            <w:tab/>
          </w:r>
          <w:r>
            <w:rPr>
              <w:spacing w:val="-5"/>
            </w:rPr>
            <w:t>489</w:t>
          </w:r>
        </w:p>
        <w:p w:rsidR="00D45894" w:rsidRDefault="00320178" w:rsidP="00365E8E">
          <w:pPr>
            <w:pStyle w:val="10"/>
            <w:numPr>
              <w:ilvl w:val="1"/>
              <w:numId w:val="230"/>
            </w:numPr>
            <w:tabs>
              <w:tab w:val="left" w:pos="710"/>
              <w:tab w:val="left" w:leader="underscore" w:pos="9849"/>
            </w:tabs>
            <w:ind w:left="710" w:hanging="427"/>
          </w:pPr>
          <w:r>
            <w:t>Календарный</w:t>
          </w:r>
          <w:r>
            <w:rPr>
              <w:spacing w:val="-7"/>
            </w:rPr>
            <w:t xml:space="preserve"> </w:t>
          </w:r>
          <w:r>
            <w:t>учебный</w:t>
          </w:r>
          <w:r>
            <w:rPr>
              <w:spacing w:val="-9"/>
            </w:rPr>
            <w:t xml:space="preserve"> </w:t>
          </w:r>
          <w:r>
            <w:rPr>
              <w:spacing w:val="-2"/>
            </w:rPr>
            <w:t>график</w:t>
          </w:r>
          <w:r>
            <w:tab/>
          </w:r>
          <w:r>
            <w:rPr>
              <w:spacing w:val="-5"/>
            </w:rPr>
            <w:t>495</w:t>
          </w:r>
        </w:p>
        <w:p w:rsidR="00D45894" w:rsidRDefault="00E01A2B" w:rsidP="00365E8E">
          <w:pPr>
            <w:pStyle w:val="10"/>
            <w:numPr>
              <w:ilvl w:val="1"/>
              <w:numId w:val="230"/>
            </w:numPr>
            <w:tabs>
              <w:tab w:val="left" w:pos="710"/>
              <w:tab w:val="left" w:leader="underscore" w:pos="9849"/>
            </w:tabs>
            <w:ind w:left="710" w:hanging="427"/>
          </w:pPr>
          <w:hyperlink w:anchor="_TOC_250005" w:history="1">
            <w:r w:rsidR="00320178">
              <w:t>Календарный</w:t>
            </w:r>
            <w:r w:rsidR="00320178">
              <w:rPr>
                <w:spacing w:val="-8"/>
              </w:rPr>
              <w:t xml:space="preserve"> </w:t>
            </w:r>
            <w:r w:rsidR="00320178">
              <w:t>план</w:t>
            </w:r>
            <w:r w:rsidR="00320178">
              <w:rPr>
                <w:spacing w:val="-8"/>
              </w:rPr>
              <w:t xml:space="preserve"> </w:t>
            </w:r>
            <w:r w:rsidR="00320178">
              <w:t>воспитательной</w:t>
            </w:r>
            <w:r w:rsidR="00320178">
              <w:rPr>
                <w:spacing w:val="-9"/>
              </w:rPr>
              <w:t xml:space="preserve"> </w:t>
            </w:r>
            <w:r w:rsidR="00320178">
              <w:rPr>
                <w:spacing w:val="-2"/>
              </w:rPr>
              <w:t>работы.</w:t>
            </w:r>
            <w:r w:rsidR="00320178">
              <w:tab/>
            </w:r>
            <w:r w:rsidR="00320178">
              <w:rPr>
                <w:spacing w:val="-5"/>
              </w:rPr>
              <w:t>501</w:t>
            </w:r>
          </w:hyperlink>
        </w:p>
        <w:p w:rsidR="00D45894" w:rsidRDefault="00320178" w:rsidP="00365E8E">
          <w:pPr>
            <w:pStyle w:val="10"/>
            <w:numPr>
              <w:ilvl w:val="1"/>
              <w:numId w:val="230"/>
            </w:numPr>
            <w:tabs>
              <w:tab w:val="left" w:pos="710"/>
              <w:tab w:val="left" w:leader="underscore" w:pos="9849"/>
            </w:tabs>
            <w:ind w:left="283" w:right="267" w:firstLine="0"/>
          </w:pPr>
          <w:r>
            <w:t>Характеристика условий реализации адаптированнойосновной общеобразовательной программы основного общего образования</w:t>
          </w:r>
          <w:r>
            <w:tab/>
          </w:r>
          <w:r>
            <w:rPr>
              <w:spacing w:val="-4"/>
            </w:rPr>
            <w:t>518</w:t>
          </w:r>
        </w:p>
        <w:p w:rsidR="00D45894" w:rsidRDefault="00320178" w:rsidP="00365E8E">
          <w:pPr>
            <w:pStyle w:val="10"/>
            <w:numPr>
              <w:ilvl w:val="2"/>
              <w:numId w:val="230"/>
            </w:numPr>
            <w:tabs>
              <w:tab w:val="left" w:pos="763"/>
              <w:tab w:val="left" w:leader="underscore" w:pos="9849"/>
            </w:tabs>
            <w:ind w:right="267" w:firstLine="0"/>
          </w:pPr>
          <w:r>
            <w:t>Описание кадровых условий реализации адаптированной основной общеобразовательной программы основного общего образования</w:t>
          </w:r>
          <w:r>
            <w:tab/>
          </w:r>
          <w:r>
            <w:rPr>
              <w:spacing w:val="-4"/>
            </w:rPr>
            <w:t>519</w:t>
          </w:r>
        </w:p>
        <w:p w:rsidR="00D45894" w:rsidRDefault="00E01A2B" w:rsidP="00365E8E">
          <w:pPr>
            <w:pStyle w:val="10"/>
            <w:numPr>
              <w:ilvl w:val="2"/>
              <w:numId w:val="229"/>
            </w:numPr>
            <w:tabs>
              <w:tab w:val="left" w:pos="883"/>
              <w:tab w:val="left" w:leader="underscore" w:pos="9849"/>
            </w:tabs>
            <w:ind w:right="267" w:firstLine="0"/>
          </w:pPr>
          <w:hyperlink w:anchor="_TOC_250004" w:history="1">
            <w:r w:rsidR="00320178">
              <w:t>Психолого-педагогические условия реализации адаптироованной основной образовательной программы</w:t>
            </w:r>
            <w:r w:rsidR="00320178">
              <w:tab/>
            </w:r>
            <w:r w:rsidR="00320178">
              <w:rPr>
                <w:spacing w:val="-4"/>
              </w:rPr>
              <w:t>521</w:t>
            </w:r>
          </w:hyperlink>
        </w:p>
        <w:p w:rsidR="00D45894" w:rsidRDefault="00E01A2B" w:rsidP="00365E8E">
          <w:pPr>
            <w:pStyle w:val="10"/>
            <w:numPr>
              <w:ilvl w:val="2"/>
              <w:numId w:val="229"/>
            </w:numPr>
            <w:tabs>
              <w:tab w:val="left" w:pos="883"/>
              <w:tab w:val="left" w:leader="underscore" w:pos="9849"/>
            </w:tabs>
            <w:ind w:right="267" w:firstLine="0"/>
          </w:pPr>
          <w:hyperlink w:anchor="_TOC_250003" w:history="1">
            <w:r w:rsidR="00320178">
              <w:t>Финансовое обеспечение реализации адаптированной образовательной программы основного общего образования</w:t>
            </w:r>
            <w:r w:rsidR="00320178">
              <w:tab/>
            </w:r>
            <w:r w:rsidR="00320178">
              <w:rPr>
                <w:spacing w:val="-4"/>
              </w:rPr>
              <w:t>523</w:t>
            </w:r>
          </w:hyperlink>
        </w:p>
        <w:p w:rsidR="00D45894" w:rsidRDefault="00E01A2B" w:rsidP="00365E8E">
          <w:pPr>
            <w:pStyle w:val="10"/>
            <w:numPr>
              <w:ilvl w:val="2"/>
              <w:numId w:val="229"/>
            </w:numPr>
            <w:tabs>
              <w:tab w:val="left" w:pos="883"/>
              <w:tab w:val="left" w:leader="underscore" w:pos="9849"/>
            </w:tabs>
            <w:spacing w:before="1"/>
            <w:ind w:right="239" w:firstLine="0"/>
          </w:pPr>
          <w:hyperlink w:anchor="_TOC_250002" w:history="1">
            <w:r w:rsidR="00320178">
              <w:t>Материально-технические</w:t>
            </w:r>
            <w:r w:rsidR="00320178">
              <w:rPr>
                <w:spacing w:val="-4"/>
              </w:rPr>
              <w:t xml:space="preserve"> </w:t>
            </w:r>
            <w:r w:rsidR="00320178">
              <w:t>условия</w:t>
            </w:r>
            <w:r w:rsidR="00320178">
              <w:rPr>
                <w:spacing w:val="-11"/>
              </w:rPr>
              <w:t xml:space="preserve"> </w:t>
            </w:r>
            <w:r w:rsidR="00320178">
              <w:t>реализации</w:t>
            </w:r>
            <w:r w:rsidR="00320178">
              <w:rPr>
                <w:spacing w:val="-6"/>
              </w:rPr>
              <w:t xml:space="preserve"> </w:t>
            </w:r>
            <w:r w:rsidR="00320178">
              <w:t>адаптированной</w:t>
            </w:r>
            <w:r w:rsidR="00320178">
              <w:rPr>
                <w:spacing w:val="-7"/>
              </w:rPr>
              <w:t xml:space="preserve"> </w:t>
            </w:r>
            <w:r w:rsidR="00320178">
              <w:t>основной</w:t>
            </w:r>
            <w:r w:rsidR="00320178">
              <w:rPr>
                <w:spacing w:val="-4"/>
              </w:rPr>
              <w:t xml:space="preserve"> </w:t>
            </w:r>
            <w:r w:rsidR="00320178">
              <w:t xml:space="preserve">образовательной </w:t>
            </w:r>
            <w:r w:rsidR="00320178">
              <w:rPr>
                <w:spacing w:val="-2"/>
              </w:rPr>
              <w:t>программы</w:t>
            </w:r>
            <w:r w:rsidR="00320178">
              <w:tab/>
            </w:r>
            <w:r w:rsidR="00320178">
              <w:rPr>
                <w:spacing w:val="-4"/>
              </w:rPr>
              <w:t>528</w:t>
            </w:r>
          </w:hyperlink>
        </w:p>
        <w:p w:rsidR="00D45894" w:rsidRDefault="00E01A2B" w:rsidP="00365E8E">
          <w:pPr>
            <w:pStyle w:val="10"/>
            <w:numPr>
              <w:ilvl w:val="2"/>
              <w:numId w:val="229"/>
            </w:numPr>
            <w:tabs>
              <w:tab w:val="left" w:pos="883"/>
              <w:tab w:val="left" w:leader="underscore" w:pos="9849"/>
            </w:tabs>
            <w:ind w:right="267" w:firstLine="0"/>
          </w:pPr>
          <w:hyperlink w:anchor="_TOC_250001" w:history="1">
            <w:r w:rsidR="00320178">
              <w:t>Информационно-методические условия реализации адаптированной основной образовательной</w:t>
            </w:r>
            <w:r w:rsidR="00320178">
              <w:rPr>
                <w:spacing w:val="-12"/>
              </w:rPr>
              <w:t xml:space="preserve"> </w:t>
            </w:r>
            <w:r w:rsidR="00320178">
              <w:rPr>
                <w:spacing w:val="-2"/>
              </w:rPr>
              <w:t>программы</w:t>
            </w:r>
            <w:r w:rsidR="00320178">
              <w:tab/>
            </w:r>
            <w:r w:rsidR="00320178">
              <w:rPr>
                <w:spacing w:val="-5"/>
              </w:rPr>
              <w:t>531</w:t>
            </w:r>
          </w:hyperlink>
        </w:p>
        <w:p w:rsidR="00D45894" w:rsidRDefault="00E01A2B" w:rsidP="00365E8E">
          <w:pPr>
            <w:pStyle w:val="10"/>
            <w:numPr>
              <w:ilvl w:val="1"/>
              <w:numId w:val="230"/>
            </w:numPr>
            <w:tabs>
              <w:tab w:val="left" w:pos="703"/>
              <w:tab w:val="left" w:leader="underscore" w:pos="9849"/>
            </w:tabs>
          </w:pPr>
          <w:hyperlink w:anchor="_TOC_250000" w:history="1">
            <w:r w:rsidR="00320178">
              <w:t>Механизмы</w:t>
            </w:r>
            <w:r w:rsidR="00320178">
              <w:rPr>
                <w:spacing w:val="-2"/>
              </w:rPr>
              <w:t xml:space="preserve"> </w:t>
            </w:r>
            <w:r w:rsidR="00320178">
              <w:t>достижения</w:t>
            </w:r>
            <w:r w:rsidR="00320178">
              <w:rPr>
                <w:spacing w:val="-2"/>
              </w:rPr>
              <w:t xml:space="preserve"> </w:t>
            </w:r>
            <w:r w:rsidR="00320178">
              <w:t>целевых</w:t>
            </w:r>
            <w:r w:rsidR="00320178">
              <w:rPr>
                <w:spacing w:val="-2"/>
              </w:rPr>
              <w:t xml:space="preserve"> </w:t>
            </w:r>
            <w:r w:rsidR="00320178">
              <w:t>ориентиров</w:t>
            </w:r>
            <w:r w:rsidR="00320178">
              <w:rPr>
                <w:spacing w:val="-3"/>
              </w:rPr>
              <w:t xml:space="preserve"> </w:t>
            </w:r>
            <w:r w:rsidR="00320178">
              <w:t>в</w:t>
            </w:r>
            <w:r w:rsidR="00320178">
              <w:rPr>
                <w:spacing w:val="-3"/>
              </w:rPr>
              <w:t xml:space="preserve"> </w:t>
            </w:r>
            <w:r w:rsidR="00320178">
              <w:t>системе</w:t>
            </w:r>
            <w:r w:rsidR="00320178">
              <w:rPr>
                <w:spacing w:val="3"/>
              </w:rPr>
              <w:t xml:space="preserve"> </w:t>
            </w:r>
            <w:r w:rsidR="00320178">
              <w:rPr>
                <w:spacing w:val="-2"/>
              </w:rPr>
              <w:t>условий</w:t>
            </w:r>
            <w:r w:rsidR="00320178">
              <w:tab/>
            </w:r>
            <w:r w:rsidR="00320178">
              <w:rPr>
                <w:spacing w:val="-5"/>
              </w:rPr>
              <w:t>532</w:t>
            </w:r>
          </w:hyperlink>
        </w:p>
      </w:sdtContent>
    </w:sdt>
    <w:p w:rsidR="00D45894" w:rsidRDefault="00320178">
      <w:pPr>
        <w:pStyle w:val="a3"/>
        <w:tabs>
          <w:tab w:val="left" w:pos="9832"/>
        </w:tabs>
        <w:ind w:firstLine="0"/>
        <w:jc w:val="left"/>
      </w:pPr>
      <w:r>
        <w:t>3</w:t>
      </w:r>
      <w:r>
        <w:rPr>
          <w:spacing w:val="-7"/>
        </w:rPr>
        <w:t xml:space="preserve"> </w:t>
      </w:r>
      <w:r>
        <w:t>6.</w:t>
      </w:r>
      <w:r>
        <w:rPr>
          <w:spacing w:val="-4"/>
        </w:rPr>
        <w:t xml:space="preserve"> </w:t>
      </w:r>
      <w:r>
        <w:t>Сетевой</w:t>
      </w:r>
      <w:r>
        <w:rPr>
          <w:spacing w:val="-2"/>
        </w:rPr>
        <w:t xml:space="preserve"> </w:t>
      </w:r>
      <w:r>
        <w:t>график</w:t>
      </w:r>
      <w:r>
        <w:rPr>
          <w:spacing w:val="-3"/>
        </w:rPr>
        <w:t xml:space="preserve"> </w:t>
      </w:r>
      <w:r>
        <w:t>(дорожная</w:t>
      </w:r>
      <w:r>
        <w:rPr>
          <w:spacing w:val="-3"/>
        </w:rPr>
        <w:t xml:space="preserve"> </w:t>
      </w:r>
      <w:r>
        <w:t>карта)</w:t>
      </w:r>
      <w:r>
        <w:rPr>
          <w:spacing w:val="-6"/>
        </w:rPr>
        <w:t xml:space="preserve"> </w:t>
      </w:r>
      <w:r>
        <w:t>по</w:t>
      </w:r>
      <w:r>
        <w:rPr>
          <w:spacing w:val="-3"/>
        </w:rPr>
        <w:t xml:space="preserve"> </w:t>
      </w:r>
      <w:r>
        <w:t>формированию</w:t>
      </w:r>
      <w:r>
        <w:rPr>
          <w:spacing w:val="-4"/>
        </w:rPr>
        <w:t xml:space="preserve"> </w:t>
      </w:r>
      <w:r>
        <w:t>необходимой</w:t>
      </w:r>
      <w:r>
        <w:rPr>
          <w:spacing w:val="-5"/>
        </w:rPr>
        <w:t xml:space="preserve"> </w:t>
      </w:r>
      <w:r>
        <w:t>системы</w:t>
      </w:r>
      <w:r>
        <w:rPr>
          <w:spacing w:val="1"/>
        </w:rPr>
        <w:t xml:space="preserve"> </w:t>
      </w:r>
      <w:r>
        <w:rPr>
          <w:spacing w:val="-2"/>
        </w:rPr>
        <w:t>условий</w:t>
      </w:r>
      <w:r>
        <w:rPr>
          <w:u w:val="single"/>
        </w:rPr>
        <w:tab/>
      </w:r>
      <w:r>
        <w:rPr>
          <w:spacing w:val="-5"/>
        </w:rPr>
        <w:t>532</w:t>
      </w:r>
    </w:p>
    <w:p w:rsidR="00D45894" w:rsidRDefault="00D45894">
      <w:pPr>
        <w:pStyle w:val="a3"/>
        <w:jc w:val="left"/>
        <w:sectPr w:rsidR="00D45894">
          <w:pgSz w:w="11900" w:h="16820"/>
          <w:pgMar w:top="1120" w:right="566" w:bottom="1240" w:left="850" w:header="0" w:footer="967" w:gutter="0"/>
          <w:cols w:space="720"/>
        </w:sectPr>
      </w:pPr>
    </w:p>
    <w:p w:rsidR="00D45894" w:rsidRDefault="00320178">
      <w:pPr>
        <w:pStyle w:val="1"/>
        <w:spacing w:before="81" w:line="240" w:lineRule="auto"/>
        <w:ind w:left="861"/>
        <w:jc w:val="center"/>
        <w:rPr>
          <w:rFonts w:ascii="Cambria" w:hAnsi="Cambria"/>
        </w:rPr>
      </w:pPr>
      <w:bookmarkStart w:id="1" w:name="_TOC_250009"/>
      <w:r>
        <w:rPr>
          <w:rFonts w:ascii="Cambria" w:hAnsi="Cambria"/>
        </w:rPr>
        <w:lastRenderedPageBreak/>
        <w:t>Общие</w:t>
      </w:r>
      <w:r>
        <w:rPr>
          <w:rFonts w:ascii="Cambria" w:hAnsi="Cambria"/>
          <w:spacing w:val="1"/>
        </w:rPr>
        <w:t xml:space="preserve"> </w:t>
      </w:r>
      <w:bookmarkEnd w:id="1"/>
      <w:r>
        <w:rPr>
          <w:rFonts w:ascii="Cambria" w:hAnsi="Cambria"/>
          <w:spacing w:val="-2"/>
        </w:rPr>
        <w:t>положения</w:t>
      </w:r>
    </w:p>
    <w:p w:rsidR="00D45894" w:rsidRDefault="00320178">
      <w:pPr>
        <w:pStyle w:val="a3"/>
        <w:spacing w:before="271"/>
        <w:ind w:right="124"/>
      </w:pPr>
      <w:r>
        <w:t>АООП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w:t>
      </w:r>
      <w:r>
        <w:rPr>
          <w:spacing w:val="-8"/>
        </w:rPr>
        <w:t xml:space="preserve"> </w:t>
      </w:r>
      <w:r>
        <w:t>с</w:t>
      </w:r>
      <w:r>
        <w:rPr>
          <w:spacing w:val="-11"/>
        </w:rPr>
        <w:t xml:space="preserve"> </w:t>
      </w:r>
      <w:r>
        <w:t>тяжелыми</w:t>
      </w:r>
      <w:r>
        <w:rPr>
          <w:spacing w:val="-8"/>
        </w:rPr>
        <w:t xml:space="preserve"> </w:t>
      </w:r>
      <w:r>
        <w:t>нарушениями</w:t>
      </w:r>
      <w:r>
        <w:rPr>
          <w:spacing w:val="-7"/>
        </w:rPr>
        <w:t xml:space="preserve"> </w:t>
      </w:r>
      <w:r>
        <w:t>речи</w:t>
      </w:r>
      <w:r>
        <w:rPr>
          <w:spacing w:val="-7"/>
        </w:rPr>
        <w:t xml:space="preserve"> </w:t>
      </w:r>
      <w:r>
        <w:t>с</w:t>
      </w:r>
      <w:r>
        <w:rPr>
          <w:spacing w:val="-6"/>
        </w:rPr>
        <w:t xml:space="preserve"> </w:t>
      </w:r>
      <w:r>
        <w:t>учетом</w:t>
      </w:r>
      <w:r>
        <w:rPr>
          <w:spacing w:val="-6"/>
        </w:rPr>
        <w:t xml:space="preserve"> </w:t>
      </w:r>
      <w:r>
        <w:t>их</w:t>
      </w:r>
      <w:r>
        <w:rPr>
          <w:spacing w:val="-7"/>
        </w:rPr>
        <w:t xml:space="preserve"> </w:t>
      </w:r>
      <w:r>
        <w:t>особых</w:t>
      </w:r>
      <w:r>
        <w:rPr>
          <w:spacing w:val="-5"/>
        </w:rPr>
        <w:t xml:space="preserve"> </w:t>
      </w:r>
      <w:r>
        <w:t>образовательных</w:t>
      </w:r>
      <w:r>
        <w:rPr>
          <w:spacing w:val="-6"/>
        </w:rPr>
        <w:t xml:space="preserve"> </w:t>
      </w:r>
      <w:r>
        <w:t>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p>
    <w:p w:rsidR="00D45894" w:rsidRDefault="00320178">
      <w:pPr>
        <w:pStyle w:val="a3"/>
        <w:spacing w:line="274" w:lineRule="exact"/>
        <w:ind w:left="991" w:firstLine="0"/>
      </w:pPr>
      <w:r>
        <w:t>АООП</w:t>
      </w:r>
      <w:r>
        <w:rPr>
          <w:spacing w:val="-5"/>
        </w:rPr>
        <w:t xml:space="preserve"> </w:t>
      </w:r>
      <w:r>
        <w:t>разработана</w:t>
      </w:r>
      <w:r>
        <w:rPr>
          <w:spacing w:val="-4"/>
        </w:rPr>
        <w:t xml:space="preserve"> </w:t>
      </w:r>
      <w:r>
        <w:t>в</w:t>
      </w:r>
      <w:r>
        <w:rPr>
          <w:spacing w:val="-3"/>
        </w:rPr>
        <w:t xml:space="preserve"> </w:t>
      </w:r>
      <w:r>
        <w:t xml:space="preserve">соответствии </w:t>
      </w:r>
      <w:r>
        <w:rPr>
          <w:spacing w:val="-5"/>
        </w:rPr>
        <w:t>с:</w:t>
      </w:r>
    </w:p>
    <w:p w:rsidR="00D45894" w:rsidRDefault="00320178" w:rsidP="00365E8E">
      <w:pPr>
        <w:pStyle w:val="a5"/>
        <w:numPr>
          <w:ilvl w:val="0"/>
          <w:numId w:val="228"/>
        </w:numPr>
        <w:tabs>
          <w:tab w:val="left" w:pos="1275"/>
        </w:tabs>
        <w:spacing w:before="4" w:line="237" w:lineRule="auto"/>
        <w:ind w:right="126" w:firstLine="566"/>
      </w:pPr>
      <w:r>
        <w:t>Федеральным</w:t>
      </w:r>
      <w:r>
        <w:rPr>
          <w:spacing w:val="-12"/>
        </w:rPr>
        <w:t xml:space="preserve"> </w:t>
      </w:r>
      <w:r>
        <w:t>законом</w:t>
      </w:r>
      <w:r>
        <w:rPr>
          <w:spacing w:val="-11"/>
        </w:rPr>
        <w:t xml:space="preserve"> </w:t>
      </w:r>
      <w:r>
        <w:t>от</w:t>
      </w:r>
      <w:r>
        <w:rPr>
          <w:spacing w:val="-12"/>
        </w:rPr>
        <w:t xml:space="preserve"> </w:t>
      </w:r>
      <w:r>
        <w:t>8.08.2024</w:t>
      </w:r>
      <w:r>
        <w:rPr>
          <w:spacing w:val="-12"/>
        </w:rPr>
        <w:t xml:space="preserve"> </w:t>
      </w:r>
      <w:r>
        <w:t>№</w:t>
      </w:r>
      <w:r>
        <w:rPr>
          <w:spacing w:val="-8"/>
        </w:rPr>
        <w:t xml:space="preserve"> </w:t>
      </w:r>
      <w:r>
        <w:t>315-ФЗ</w:t>
      </w:r>
      <w:r>
        <w:rPr>
          <w:spacing w:val="-5"/>
        </w:rPr>
        <w:t xml:space="preserve"> </w:t>
      </w:r>
      <w:r>
        <w:t>«О</w:t>
      </w:r>
      <w:r>
        <w:rPr>
          <w:spacing w:val="-7"/>
        </w:rPr>
        <w:t xml:space="preserve"> </w:t>
      </w:r>
      <w:r>
        <w:t>внесении</w:t>
      </w:r>
      <w:r>
        <w:rPr>
          <w:spacing w:val="-8"/>
        </w:rPr>
        <w:t xml:space="preserve"> </w:t>
      </w:r>
      <w:r>
        <w:t>изменений</w:t>
      </w:r>
      <w:r>
        <w:rPr>
          <w:spacing w:val="-12"/>
        </w:rPr>
        <w:t xml:space="preserve"> </w:t>
      </w:r>
      <w:r>
        <w:t>в</w:t>
      </w:r>
      <w:r>
        <w:rPr>
          <w:spacing w:val="-10"/>
        </w:rPr>
        <w:t xml:space="preserve"> </w:t>
      </w:r>
      <w:r>
        <w:t>Федеральный</w:t>
      </w:r>
      <w:r>
        <w:rPr>
          <w:spacing w:val="-11"/>
        </w:rPr>
        <w:t xml:space="preserve"> </w:t>
      </w:r>
      <w:r>
        <w:t>закон</w:t>
      </w:r>
      <w:r>
        <w:rPr>
          <w:spacing w:val="-9"/>
        </w:rPr>
        <w:t xml:space="preserve"> </w:t>
      </w:r>
      <w:r>
        <w:t xml:space="preserve">«Об образовании в Российской Федерации» (с изменениями и дополнениями, вступившими в силу с </w:t>
      </w:r>
      <w:r>
        <w:rPr>
          <w:spacing w:val="-2"/>
        </w:rPr>
        <w:t>01.03.2025);</w:t>
      </w:r>
    </w:p>
    <w:p w:rsidR="00D45894" w:rsidRDefault="00320178" w:rsidP="00365E8E">
      <w:pPr>
        <w:pStyle w:val="a5"/>
        <w:numPr>
          <w:ilvl w:val="0"/>
          <w:numId w:val="228"/>
        </w:numPr>
        <w:tabs>
          <w:tab w:val="left" w:pos="1275"/>
        </w:tabs>
        <w:spacing w:before="4" w:line="237" w:lineRule="auto"/>
        <w:ind w:right="123" w:firstLine="566"/>
      </w:pPr>
      <w:r>
        <w:t>Федеральным законом от 29.12.2012 № 273-ФЗ (ред. от 25.12.2023) «Об образовании в Российской Федерации» (с изменениями и дополнениями, вступившими в силу с 01.05.2024);</w:t>
      </w:r>
    </w:p>
    <w:p w:rsidR="00D45894" w:rsidRDefault="00320178" w:rsidP="00365E8E">
      <w:pPr>
        <w:pStyle w:val="a5"/>
        <w:numPr>
          <w:ilvl w:val="0"/>
          <w:numId w:val="228"/>
        </w:numPr>
        <w:tabs>
          <w:tab w:val="left" w:pos="1276"/>
        </w:tabs>
        <w:spacing w:line="273" w:lineRule="exact"/>
        <w:ind w:left="1276" w:hanging="285"/>
      </w:pPr>
      <w:r>
        <w:t>Федеральныым</w:t>
      </w:r>
      <w:r>
        <w:rPr>
          <w:spacing w:val="1"/>
        </w:rPr>
        <w:t xml:space="preserve"> </w:t>
      </w:r>
      <w:r>
        <w:t>законом</w:t>
      </w:r>
      <w:r>
        <w:rPr>
          <w:spacing w:val="3"/>
        </w:rPr>
        <w:t xml:space="preserve"> </w:t>
      </w:r>
      <w:r>
        <w:t>от</w:t>
      </w:r>
      <w:r>
        <w:rPr>
          <w:spacing w:val="4"/>
        </w:rPr>
        <w:t xml:space="preserve"> </w:t>
      </w:r>
      <w:r>
        <w:t>19.12.2023</w:t>
      </w:r>
      <w:r>
        <w:rPr>
          <w:spacing w:val="2"/>
        </w:rPr>
        <w:t xml:space="preserve"> </w:t>
      </w:r>
      <w:r>
        <w:t>№</w:t>
      </w:r>
      <w:r>
        <w:rPr>
          <w:spacing w:val="6"/>
        </w:rPr>
        <w:t xml:space="preserve"> </w:t>
      </w:r>
      <w:r>
        <w:t>618-ФЗ</w:t>
      </w:r>
      <w:r>
        <w:rPr>
          <w:spacing w:val="6"/>
        </w:rPr>
        <w:t xml:space="preserve"> </w:t>
      </w:r>
      <w:r>
        <w:t>«О</w:t>
      </w:r>
      <w:r>
        <w:rPr>
          <w:spacing w:val="4"/>
        </w:rPr>
        <w:t xml:space="preserve"> </w:t>
      </w:r>
      <w:r>
        <w:t>внесении</w:t>
      </w:r>
      <w:r>
        <w:rPr>
          <w:spacing w:val="6"/>
        </w:rPr>
        <w:t xml:space="preserve"> </w:t>
      </w:r>
      <w:r>
        <w:t>изменений</w:t>
      </w:r>
      <w:r>
        <w:rPr>
          <w:spacing w:val="4"/>
        </w:rPr>
        <w:t xml:space="preserve"> </w:t>
      </w:r>
      <w:r>
        <w:t>в</w:t>
      </w:r>
      <w:r>
        <w:rPr>
          <w:spacing w:val="5"/>
        </w:rPr>
        <w:t xml:space="preserve"> </w:t>
      </w:r>
      <w:r>
        <w:t>Федеральный</w:t>
      </w:r>
      <w:r>
        <w:rPr>
          <w:spacing w:val="6"/>
        </w:rPr>
        <w:t xml:space="preserve"> </w:t>
      </w:r>
      <w:r>
        <w:rPr>
          <w:spacing w:val="-2"/>
        </w:rPr>
        <w:t>закон</w:t>
      </w:r>
    </w:p>
    <w:p w:rsidR="00D45894" w:rsidRDefault="00320178">
      <w:pPr>
        <w:spacing w:line="250" w:lineRule="exact"/>
        <w:ind w:left="424"/>
        <w:jc w:val="both"/>
      </w:pPr>
      <w:r>
        <w:t>«Об</w:t>
      </w:r>
      <w:r>
        <w:rPr>
          <w:spacing w:val="-5"/>
        </w:rPr>
        <w:t xml:space="preserve"> </w:t>
      </w:r>
      <w:r>
        <w:t>образовании</w:t>
      </w:r>
      <w:r>
        <w:rPr>
          <w:spacing w:val="-9"/>
        </w:rPr>
        <w:t xml:space="preserve"> </w:t>
      </w:r>
      <w:r>
        <w:t>в</w:t>
      </w:r>
      <w:r>
        <w:rPr>
          <w:spacing w:val="-8"/>
        </w:rPr>
        <w:t xml:space="preserve"> </w:t>
      </w:r>
      <w:r>
        <w:t>Российской</w:t>
      </w:r>
      <w:r>
        <w:rPr>
          <w:spacing w:val="-6"/>
        </w:rPr>
        <w:t xml:space="preserve"> </w:t>
      </w:r>
      <w:r>
        <w:rPr>
          <w:spacing w:val="-2"/>
        </w:rPr>
        <w:t>Федерации»;</w:t>
      </w:r>
    </w:p>
    <w:p w:rsidR="00D45894" w:rsidRDefault="00320178" w:rsidP="00365E8E">
      <w:pPr>
        <w:pStyle w:val="a5"/>
        <w:numPr>
          <w:ilvl w:val="0"/>
          <w:numId w:val="228"/>
        </w:numPr>
        <w:tabs>
          <w:tab w:val="left" w:pos="1275"/>
        </w:tabs>
        <w:ind w:right="124" w:firstLine="566"/>
        <w:rPr>
          <w:sz w:val="24"/>
        </w:rPr>
      </w:pPr>
      <w:r>
        <w:rPr>
          <w:sz w:val="24"/>
        </w:rPr>
        <w:t xml:space="preserve">Федеральным государственным образовательным стандартом (далее - Стандарт) обучающихся с ограниченными возможностями здоровья (приказ Министерства образования и науки Российской Федерации от 19.12.2014г. №1598 «Об утверждении федерального государственного образовательного стандарта обучающихся с ограниченными возможностями </w:t>
      </w:r>
      <w:r>
        <w:rPr>
          <w:spacing w:val="-2"/>
          <w:sz w:val="24"/>
        </w:rPr>
        <w:t>здоровья)»;</w:t>
      </w:r>
    </w:p>
    <w:p w:rsidR="00D45894" w:rsidRDefault="00320178" w:rsidP="00365E8E">
      <w:pPr>
        <w:pStyle w:val="a5"/>
        <w:numPr>
          <w:ilvl w:val="0"/>
          <w:numId w:val="228"/>
        </w:numPr>
        <w:tabs>
          <w:tab w:val="left" w:pos="1275"/>
        </w:tabs>
        <w:ind w:right="124" w:firstLine="566"/>
        <w:rPr>
          <w:sz w:val="24"/>
        </w:rPr>
      </w:pPr>
      <w:r>
        <w:rPr>
          <w:sz w:val="24"/>
        </w:rPr>
        <w:t>Федеральным государственным образовательным стандартом, утвержденным приказом Министерства просвещения Российской Федерации от 31.05.2021г. №287 с изменениями и дополнениями (приказ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приказа</w:t>
      </w:r>
      <w:r>
        <w:rPr>
          <w:spacing w:val="-15"/>
          <w:sz w:val="24"/>
        </w:rPr>
        <w:t xml:space="preserve"> </w:t>
      </w:r>
      <w:r>
        <w:rPr>
          <w:sz w:val="24"/>
        </w:rPr>
        <w:t>Министерства</w:t>
      </w:r>
      <w:r>
        <w:rPr>
          <w:spacing w:val="-15"/>
          <w:sz w:val="24"/>
        </w:rPr>
        <w:t xml:space="preserve"> </w:t>
      </w:r>
      <w:r>
        <w:rPr>
          <w:sz w:val="24"/>
        </w:rPr>
        <w:t>просвещения</w:t>
      </w:r>
      <w:r>
        <w:rPr>
          <w:spacing w:val="-15"/>
          <w:sz w:val="24"/>
        </w:rPr>
        <w:t xml:space="preserve"> </w:t>
      </w:r>
      <w:r>
        <w:rPr>
          <w:sz w:val="24"/>
        </w:rPr>
        <w:t>Российской</w:t>
      </w:r>
      <w:r>
        <w:rPr>
          <w:spacing w:val="-14"/>
          <w:sz w:val="24"/>
        </w:rPr>
        <w:t xml:space="preserve"> </w:t>
      </w:r>
      <w:r>
        <w:rPr>
          <w:sz w:val="24"/>
        </w:rPr>
        <w:t>Федерации</w:t>
      </w:r>
      <w:r>
        <w:rPr>
          <w:spacing w:val="-15"/>
          <w:sz w:val="24"/>
        </w:rPr>
        <w:t xml:space="preserve"> </w:t>
      </w:r>
      <w:r>
        <w:rPr>
          <w:sz w:val="24"/>
        </w:rPr>
        <w:t>№31 от</w:t>
      </w:r>
      <w:r>
        <w:rPr>
          <w:spacing w:val="-4"/>
          <w:sz w:val="24"/>
        </w:rPr>
        <w:t xml:space="preserve"> </w:t>
      </w:r>
      <w:r>
        <w:rPr>
          <w:sz w:val="24"/>
        </w:rPr>
        <w:t>22.01.2024г.</w:t>
      </w:r>
      <w:r>
        <w:rPr>
          <w:spacing w:val="-5"/>
          <w:sz w:val="24"/>
        </w:rPr>
        <w:t xml:space="preserve"> </w:t>
      </w:r>
      <w:r>
        <w:rPr>
          <w:sz w:val="24"/>
        </w:rPr>
        <w:t>«О</w:t>
      </w:r>
      <w:r>
        <w:rPr>
          <w:spacing w:val="-10"/>
          <w:sz w:val="24"/>
        </w:rPr>
        <w:t xml:space="preserve"> </w:t>
      </w:r>
      <w:r>
        <w:rPr>
          <w:sz w:val="24"/>
        </w:rPr>
        <w:t>внесении</w:t>
      </w:r>
      <w:r>
        <w:rPr>
          <w:spacing w:val="-8"/>
          <w:sz w:val="24"/>
        </w:rPr>
        <w:t xml:space="preserve"> </w:t>
      </w:r>
      <w:r>
        <w:rPr>
          <w:sz w:val="24"/>
        </w:rPr>
        <w:t>изменений</w:t>
      </w:r>
      <w:r>
        <w:rPr>
          <w:spacing w:val="-9"/>
          <w:sz w:val="24"/>
        </w:rPr>
        <w:t xml:space="preserve"> </w:t>
      </w:r>
      <w:r>
        <w:rPr>
          <w:sz w:val="24"/>
        </w:rPr>
        <w:t>в</w:t>
      </w:r>
      <w:r>
        <w:rPr>
          <w:spacing w:val="-10"/>
          <w:sz w:val="24"/>
        </w:rPr>
        <w:t xml:space="preserve"> </w:t>
      </w:r>
      <w:r>
        <w:rPr>
          <w:sz w:val="24"/>
        </w:rPr>
        <w:t>некоторые</w:t>
      </w:r>
      <w:r>
        <w:rPr>
          <w:spacing w:val="-10"/>
          <w:sz w:val="24"/>
        </w:rPr>
        <w:t xml:space="preserve"> </w:t>
      </w:r>
      <w:r>
        <w:rPr>
          <w:sz w:val="24"/>
        </w:rPr>
        <w:t>приказы</w:t>
      </w:r>
      <w:r>
        <w:rPr>
          <w:spacing w:val="-9"/>
          <w:sz w:val="24"/>
        </w:rPr>
        <w:t xml:space="preserve"> </w:t>
      </w:r>
      <w:r>
        <w:rPr>
          <w:sz w:val="24"/>
        </w:rPr>
        <w:t>Министерства</w:t>
      </w:r>
      <w:r>
        <w:rPr>
          <w:spacing w:val="-11"/>
          <w:sz w:val="24"/>
        </w:rPr>
        <w:t xml:space="preserve"> </w:t>
      </w:r>
      <w:r>
        <w:rPr>
          <w:sz w:val="24"/>
        </w:rPr>
        <w:t>образования</w:t>
      </w:r>
      <w:r>
        <w:rPr>
          <w:spacing w:val="-8"/>
          <w:sz w:val="24"/>
        </w:rPr>
        <w:t xml:space="preserve"> </w:t>
      </w:r>
      <w:r>
        <w:rPr>
          <w:sz w:val="24"/>
        </w:rPr>
        <w:t>и</w:t>
      </w:r>
      <w:r>
        <w:rPr>
          <w:spacing w:val="-11"/>
          <w:sz w:val="24"/>
        </w:rPr>
        <w:t xml:space="preserve"> </w:t>
      </w:r>
      <w:r>
        <w:rPr>
          <w:sz w:val="24"/>
        </w:rPr>
        <w:t>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D45894" w:rsidRDefault="00320178" w:rsidP="00365E8E">
      <w:pPr>
        <w:pStyle w:val="a5"/>
        <w:numPr>
          <w:ilvl w:val="0"/>
          <w:numId w:val="228"/>
        </w:numPr>
        <w:tabs>
          <w:tab w:val="left" w:pos="1276"/>
        </w:tabs>
        <w:spacing w:before="1"/>
        <w:ind w:left="1276" w:hanging="285"/>
        <w:rPr>
          <w:sz w:val="24"/>
        </w:rPr>
      </w:pPr>
      <w:r>
        <w:rPr>
          <w:sz w:val="24"/>
        </w:rPr>
        <w:t>Приказом</w:t>
      </w:r>
      <w:r>
        <w:rPr>
          <w:spacing w:val="44"/>
          <w:sz w:val="24"/>
        </w:rPr>
        <w:t xml:space="preserve"> </w:t>
      </w:r>
      <w:r>
        <w:rPr>
          <w:sz w:val="24"/>
        </w:rPr>
        <w:t>Министерства</w:t>
      </w:r>
      <w:r>
        <w:rPr>
          <w:spacing w:val="38"/>
          <w:sz w:val="24"/>
        </w:rPr>
        <w:t xml:space="preserve"> </w:t>
      </w:r>
      <w:r>
        <w:rPr>
          <w:sz w:val="24"/>
        </w:rPr>
        <w:t>просвещения</w:t>
      </w:r>
      <w:r>
        <w:rPr>
          <w:spacing w:val="42"/>
          <w:sz w:val="24"/>
        </w:rPr>
        <w:t xml:space="preserve"> </w:t>
      </w:r>
      <w:r>
        <w:rPr>
          <w:sz w:val="24"/>
        </w:rPr>
        <w:t>Российской</w:t>
      </w:r>
      <w:r>
        <w:rPr>
          <w:spacing w:val="46"/>
          <w:sz w:val="24"/>
        </w:rPr>
        <w:t xml:space="preserve"> </w:t>
      </w:r>
      <w:r>
        <w:rPr>
          <w:sz w:val="24"/>
        </w:rPr>
        <w:t>Федерации</w:t>
      </w:r>
      <w:r>
        <w:rPr>
          <w:spacing w:val="43"/>
          <w:sz w:val="24"/>
        </w:rPr>
        <w:t xml:space="preserve"> </w:t>
      </w:r>
      <w:r>
        <w:rPr>
          <w:sz w:val="24"/>
        </w:rPr>
        <w:t>№1025</w:t>
      </w:r>
      <w:r>
        <w:rPr>
          <w:spacing w:val="42"/>
          <w:sz w:val="24"/>
        </w:rPr>
        <w:t xml:space="preserve"> </w:t>
      </w:r>
      <w:r>
        <w:rPr>
          <w:sz w:val="24"/>
        </w:rPr>
        <w:t>от</w:t>
      </w:r>
      <w:r>
        <w:rPr>
          <w:spacing w:val="45"/>
          <w:sz w:val="24"/>
        </w:rPr>
        <w:t xml:space="preserve"> </w:t>
      </w:r>
      <w:r>
        <w:rPr>
          <w:spacing w:val="-2"/>
          <w:sz w:val="24"/>
        </w:rPr>
        <w:t>24.11.2025г.</w:t>
      </w:r>
    </w:p>
    <w:p w:rsidR="00D45894" w:rsidRDefault="00320178">
      <w:pPr>
        <w:pStyle w:val="a3"/>
        <w:spacing w:before="2" w:line="237" w:lineRule="auto"/>
        <w:ind w:left="424" w:right="126" w:firstLine="0"/>
      </w:pPr>
      <w: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D45894" w:rsidRDefault="00320178" w:rsidP="00365E8E">
      <w:pPr>
        <w:pStyle w:val="a5"/>
        <w:numPr>
          <w:ilvl w:val="0"/>
          <w:numId w:val="228"/>
        </w:numPr>
        <w:tabs>
          <w:tab w:val="left" w:pos="1275"/>
        </w:tabs>
        <w:spacing w:before="1"/>
        <w:ind w:right="128" w:firstLine="566"/>
        <w:rPr>
          <w:sz w:val="24"/>
        </w:rPr>
      </w:pPr>
      <w:r>
        <w:rPr>
          <w:sz w:val="24"/>
        </w:rPr>
        <w:t>Приказом Министерства просвещения Российской Федерации №467 от 18.06.2025г.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w:t>
      </w:r>
      <w:r>
        <w:rPr>
          <w:spacing w:val="40"/>
          <w:sz w:val="24"/>
        </w:rPr>
        <w:t xml:space="preserve"> </w:t>
      </w:r>
      <w:r>
        <w:rPr>
          <w:sz w:val="24"/>
        </w:rPr>
        <w:t>основного общего образования»,</w:t>
      </w:r>
    </w:p>
    <w:p w:rsidR="00D45894" w:rsidRDefault="00320178" w:rsidP="00365E8E">
      <w:pPr>
        <w:pStyle w:val="a5"/>
        <w:numPr>
          <w:ilvl w:val="0"/>
          <w:numId w:val="228"/>
        </w:numPr>
        <w:tabs>
          <w:tab w:val="left" w:pos="1275"/>
        </w:tabs>
        <w:spacing w:before="1"/>
        <w:ind w:right="126" w:firstLine="566"/>
        <w:rPr>
          <w:sz w:val="24"/>
        </w:rPr>
      </w:pPr>
      <w:r>
        <w:rPr>
          <w:sz w:val="24"/>
        </w:rPr>
        <w:t>Приказом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p>
    <w:p w:rsidR="00D45894" w:rsidRDefault="00320178" w:rsidP="00365E8E">
      <w:pPr>
        <w:pStyle w:val="a5"/>
        <w:numPr>
          <w:ilvl w:val="0"/>
          <w:numId w:val="228"/>
        </w:numPr>
        <w:tabs>
          <w:tab w:val="left" w:pos="1275"/>
        </w:tabs>
        <w:ind w:right="126" w:firstLine="566"/>
        <w:rPr>
          <w:sz w:val="24"/>
        </w:rPr>
      </w:pPr>
      <w:r>
        <w:rPr>
          <w:sz w:val="24"/>
        </w:rPr>
        <w:t>Приказом 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D45894" w:rsidRDefault="00320178" w:rsidP="00365E8E">
      <w:pPr>
        <w:pStyle w:val="a5"/>
        <w:numPr>
          <w:ilvl w:val="0"/>
          <w:numId w:val="228"/>
        </w:numPr>
        <w:tabs>
          <w:tab w:val="left" w:pos="1275"/>
        </w:tabs>
        <w:ind w:right="125" w:firstLine="566"/>
        <w:rPr>
          <w:sz w:val="24"/>
        </w:rPr>
      </w:pPr>
      <w:r>
        <w:rPr>
          <w:sz w:val="24"/>
        </w:rPr>
        <w:t>Федеральной образовательной программой основного общего образования, утвержденной приказом Министерства просвещения от 18.05.2023 №370 с изменениями и дополнениями</w:t>
      </w:r>
      <w:r>
        <w:rPr>
          <w:spacing w:val="2"/>
          <w:sz w:val="24"/>
        </w:rPr>
        <w:t xml:space="preserve"> </w:t>
      </w:r>
      <w:r>
        <w:rPr>
          <w:sz w:val="24"/>
        </w:rPr>
        <w:t>(Приказ</w:t>
      </w:r>
      <w:r>
        <w:rPr>
          <w:spacing w:val="1"/>
          <w:sz w:val="24"/>
        </w:rPr>
        <w:t xml:space="preserve"> </w:t>
      </w:r>
      <w:r>
        <w:rPr>
          <w:sz w:val="24"/>
        </w:rPr>
        <w:t>Министерства</w:t>
      </w:r>
      <w:r>
        <w:rPr>
          <w:spacing w:val="-2"/>
          <w:sz w:val="24"/>
        </w:rPr>
        <w:t xml:space="preserve"> </w:t>
      </w:r>
      <w:r>
        <w:rPr>
          <w:sz w:val="24"/>
        </w:rPr>
        <w:t>просвещения Российской</w:t>
      </w:r>
      <w:r>
        <w:rPr>
          <w:spacing w:val="3"/>
          <w:sz w:val="24"/>
        </w:rPr>
        <w:t xml:space="preserve"> </w:t>
      </w:r>
      <w:r>
        <w:rPr>
          <w:sz w:val="24"/>
        </w:rPr>
        <w:t>Федерации</w:t>
      </w:r>
      <w:r>
        <w:rPr>
          <w:spacing w:val="4"/>
          <w:sz w:val="24"/>
        </w:rPr>
        <w:t xml:space="preserve"> </w:t>
      </w:r>
      <w:r>
        <w:rPr>
          <w:sz w:val="24"/>
        </w:rPr>
        <w:t>№62 от</w:t>
      </w:r>
      <w:r>
        <w:rPr>
          <w:spacing w:val="2"/>
          <w:sz w:val="24"/>
        </w:rPr>
        <w:t xml:space="preserve"> </w:t>
      </w:r>
      <w:r>
        <w:rPr>
          <w:spacing w:val="-2"/>
          <w:sz w:val="24"/>
        </w:rPr>
        <w:t>01.02.2024г.</w:t>
      </w:r>
    </w:p>
    <w:p w:rsidR="00D45894" w:rsidRDefault="00320178">
      <w:pPr>
        <w:pStyle w:val="a3"/>
        <w:ind w:left="424" w:firstLine="0"/>
      </w:pPr>
      <w:r>
        <w:t>«О</w:t>
      </w:r>
      <w:r>
        <w:rPr>
          <w:spacing w:val="34"/>
        </w:rPr>
        <w:t xml:space="preserve">  </w:t>
      </w:r>
      <w:r>
        <w:t>внесении</w:t>
      </w:r>
      <w:r>
        <w:rPr>
          <w:spacing w:val="35"/>
        </w:rPr>
        <w:t xml:space="preserve">  </w:t>
      </w:r>
      <w:r>
        <w:t>изменений</w:t>
      </w:r>
      <w:r>
        <w:rPr>
          <w:spacing w:val="33"/>
        </w:rPr>
        <w:t xml:space="preserve">  </w:t>
      </w:r>
      <w:r>
        <w:t>в</w:t>
      </w:r>
      <w:r>
        <w:rPr>
          <w:spacing w:val="33"/>
        </w:rPr>
        <w:t xml:space="preserve">  </w:t>
      </w:r>
      <w:r>
        <w:t>некоторые</w:t>
      </w:r>
      <w:r>
        <w:rPr>
          <w:spacing w:val="33"/>
        </w:rPr>
        <w:t xml:space="preserve">  </w:t>
      </w:r>
      <w:r>
        <w:t>приказы</w:t>
      </w:r>
      <w:r>
        <w:rPr>
          <w:spacing w:val="33"/>
        </w:rPr>
        <w:t xml:space="preserve">  </w:t>
      </w:r>
      <w:r>
        <w:t>Министерства</w:t>
      </w:r>
      <w:r>
        <w:rPr>
          <w:spacing w:val="32"/>
        </w:rPr>
        <w:t xml:space="preserve">  </w:t>
      </w:r>
      <w:r>
        <w:t>просвещения</w:t>
      </w:r>
      <w:r>
        <w:rPr>
          <w:spacing w:val="33"/>
        </w:rPr>
        <w:t xml:space="preserve">  </w:t>
      </w:r>
      <w:r>
        <w:rPr>
          <w:spacing w:val="-2"/>
        </w:rPr>
        <w:t>Российской</w:t>
      </w:r>
    </w:p>
    <w:p w:rsidR="00D45894" w:rsidRDefault="00D45894">
      <w:pPr>
        <w:pStyle w:val="a3"/>
        <w:sectPr w:rsidR="00D45894">
          <w:pgSz w:w="11900" w:h="16820"/>
          <w:pgMar w:top="880" w:right="566" w:bottom="1220" w:left="850" w:header="0" w:footer="967" w:gutter="0"/>
          <w:cols w:space="720"/>
        </w:sectPr>
      </w:pPr>
    </w:p>
    <w:p w:rsidR="00D45894" w:rsidRDefault="00320178">
      <w:pPr>
        <w:pStyle w:val="a3"/>
        <w:spacing w:before="73"/>
        <w:ind w:left="424" w:right="126" w:firstLine="0"/>
      </w:pPr>
      <w:r>
        <w:lastRenderedPageBreak/>
        <w:t xml:space="preserve">Федерации, касающиеся федеральных образовательных программ основного общего образования и среднего общего образования», Приказ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w:t>
      </w:r>
      <w:r>
        <w:rPr>
          <w:spacing w:val="-2"/>
        </w:rPr>
        <w:t>образования»).</w:t>
      </w:r>
    </w:p>
    <w:p w:rsidR="00D45894" w:rsidRDefault="00320178" w:rsidP="00365E8E">
      <w:pPr>
        <w:pStyle w:val="a5"/>
        <w:numPr>
          <w:ilvl w:val="1"/>
          <w:numId w:val="228"/>
        </w:numPr>
        <w:tabs>
          <w:tab w:val="left" w:pos="1415"/>
        </w:tabs>
        <w:spacing w:before="1"/>
        <w:ind w:left="1415" w:hanging="280"/>
        <w:rPr>
          <w:sz w:val="24"/>
        </w:rPr>
      </w:pPr>
      <w:r>
        <w:rPr>
          <w:sz w:val="24"/>
        </w:rPr>
        <w:t>Также</w:t>
      </w:r>
      <w:r>
        <w:rPr>
          <w:spacing w:val="-8"/>
          <w:sz w:val="24"/>
        </w:rPr>
        <w:t xml:space="preserve"> </w:t>
      </w:r>
      <w:r>
        <w:rPr>
          <w:sz w:val="24"/>
        </w:rPr>
        <w:t>при</w:t>
      </w:r>
      <w:r>
        <w:rPr>
          <w:spacing w:val="-3"/>
          <w:sz w:val="24"/>
        </w:rPr>
        <w:t xml:space="preserve"> </w:t>
      </w:r>
      <w:r>
        <w:rPr>
          <w:sz w:val="24"/>
        </w:rPr>
        <w:t>реализации</w:t>
      </w:r>
      <w:r>
        <w:rPr>
          <w:spacing w:val="-5"/>
          <w:sz w:val="24"/>
        </w:rPr>
        <w:t xml:space="preserve"> </w:t>
      </w:r>
      <w:r>
        <w:rPr>
          <w:sz w:val="24"/>
        </w:rPr>
        <w:t>АООП</w:t>
      </w:r>
      <w:r>
        <w:rPr>
          <w:spacing w:val="-5"/>
          <w:sz w:val="24"/>
        </w:rPr>
        <w:t xml:space="preserve"> </w:t>
      </w:r>
      <w:r>
        <w:rPr>
          <w:sz w:val="24"/>
        </w:rPr>
        <w:t>ООО</w:t>
      </w:r>
      <w:r>
        <w:rPr>
          <w:spacing w:val="1"/>
          <w:sz w:val="24"/>
        </w:rPr>
        <w:t xml:space="preserve"> </w:t>
      </w:r>
      <w:r>
        <w:rPr>
          <w:sz w:val="24"/>
        </w:rPr>
        <w:t>учтены</w:t>
      </w:r>
      <w:r>
        <w:rPr>
          <w:spacing w:val="-3"/>
          <w:sz w:val="24"/>
        </w:rPr>
        <w:t xml:space="preserve"> </w:t>
      </w:r>
      <w:r>
        <w:rPr>
          <w:spacing w:val="-2"/>
          <w:sz w:val="24"/>
        </w:rPr>
        <w:t>требования</w:t>
      </w:r>
    </w:p>
    <w:p w:rsidR="00D45894" w:rsidRDefault="00320178" w:rsidP="00365E8E">
      <w:pPr>
        <w:pStyle w:val="a5"/>
        <w:numPr>
          <w:ilvl w:val="1"/>
          <w:numId w:val="228"/>
        </w:numPr>
        <w:tabs>
          <w:tab w:val="left" w:pos="1414"/>
        </w:tabs>
        <w:ind w:right="123" w:firstLine="568"/>
        <w:jc w:val="right"/>
        <w:rPr>
          <w:sz w:val="24"/>
        </w:rPr>
      </w:pPr>
      <w:r>
        <w:rPr>
          <w:sz w:val="24"/>
        </w:rPr>
        <w:t>Постановления Главного государственного санитарного врача</w:t>
      </w:r>
      <w:r>
        <w:rPr>
          <w:spacing w:val="-2"/>
          <w:sz w:val="24"/>
        </w:rPr>
        <w:t xml:space="preserve"> </w:t>
      </w:r>
      <w:r>
        <w:rPr>
          <w:sz w:val="24"/>
        </w:rPr>
        <w:t>РФ от 28 сентября 2020 г. N 28 "Об утверждении санитарных правил СП 2.4.3648-20 "Санитарно-эпидемиологические требования</w:t>
      </w:r>
      <w:r>
        <w:rPr>
          <w:spacing w:val="-15"/>
          <w:sz w:val="24"/>
        </w:rPr>
        <w:t xml:space="preserve"> </w:t>
      </w:r>
      <w:r>
        <w:rPr>
          <w:sz w:val="24"/>
        </w:rPr>
        <w:t>к</w:t>
      </w:r>
      <w:r>
        <w:rPr>
          <w:spacing w:val="-15"/>
          <w:sz w:val="24"/>
        </w:rPr>
        <w:t xml:space="preserve"> </w:t>
      </w:r>
      <w:r>
        <w:rPr>
          <w:sz w:val="24"/>
        </w:rPr>
        <w:t>организациям</w:t>
      </w:r>
      <w:r>
        <w:rPr>
          <w:spacing w:val="-17"/>
          <w:sz w:val="24"/>
        </w:rPr>
        <w:t xml:space="preserve"> </w:t>
      </w:r>
      <w:r>
        <w:rPr>
          <w:sz w:val="24"/>
        </w:rPr>
        <w:t>воспитания</w:t>
      </w:r>
      <w:r>
        <w:rPr>
          <w:spacing w:val="-15"/>
          <w:sz w:val="24"/>
        </w:rPr>
        <w:t xml:space="preserve"> </w:t>
      </w:r>
      <w:r>
        <w:rPr>
          <w:sz w:val="24"/>
        </w:rPr>
        <w:t>и</w:t>
      </w:r>
      <w:r>
        <w:rPr>
          <w:spacing w:val="-15"/>
          <w:sz w:val="24"/>
        </w:rPr>
        <w:t xml:space="preserve"> </w:t>
      </w:r>
      <w:r>
        <w:rPr>
          <w:sz w:val="24"/>
        </w:rPr>
        <w:t>обучения,</w:t>
      </w:r>
      <w:r>
        <w:rPr>
          <w:spacing w:val="-15"/>
          <w:sz w:val="24"/>
        </w:rPr>
        <w:t xml:space="preserve"> </w:t>
      </w:r>
      <w:r>
        <w:rPr>
          <w:sz w:val="24"/>
        </w:rPr>
        <w:t>отдыха</w:t>
      </w:r>
      <w:r>
        <w:rPr>
          <w:spacing w:val="-15"/>
          <w:sz w:val="24"/>
        </w:rPr>
        <w:t xml:space="preserve"> </w:t>
      </w:r>
      <w:r>
        <w:rPr>
          <w:sz w:val="24"/>
        </w:rPr>
        <w:t>и</w:t>
      </w:r>
      <w:r>
        <w:rPr>
          <w:spacing w:val="-15"/>
          <w:sz w:val="24"/>
        </w:rPr>
        <w:t xml:space="preserve"> </w:t>
      </w:r>
      <w:r>
        <w:rPr>
          <w:sz w:val="24"/>
        </w:rPr>
        <w:t>оздоровления</w:t>
      </w:r>
      <w:r>
        <w:rPr>
          <w:spacing w:val="-15"/>
          <w:sz w:val="24"/>
        </w:rPr>
        <w:t xml:space="preserve"> </w:t>
      </w:r>
      <w:r>
        <w:rPr>
          <w:sz w:val="24"/>
        </w:rPr>
        <w:t>детей</w:t>
      </w:r>
      <w:r>
        <w:rPr>
          <w:spacing w:val="-14"/>
          <w:sz w:val="24"/>
        </w:rPr>
        <w:t xml:space="preserve"> </w:t>
      </w:r>
      <w:r>
        <w:rPr>
          <w:sz w:val="24"/>
        </w:rPr>
        <w:t>и</w:t>
      </w:r>
      <w:r>
        <w:rPr>
          <w:spacing w:val="-14"/>
          <w:sz w:val="24"/>
        </w:rPr>
        <w:t xml:space="preserve"> </w:t>
      </w:r>
      <w:r>
        <w:rPr>
          <w:spacing w:val="-2"/>
          <w:sz w:val="24"/>
        </w:rPr>
        <w:t>молодежи"",</w:t>
      </w:r>
    </w:p>
    <w:p w:rsidR="00D45894" w:rsidRDefault="00320178" w:rsidP="00365E8E">
      <w:pPr>
        <w:pStyle w:val="a5"/>
        <w:numPr>
          <w:ilvl w:val="1"/>
          <w:numId w:val="228"/>
        </w:numPr>
        <w:tabs>
          <w:tab w:val="left" w:pos="1414"/>
        </w:tabs>
        <w:ind w:right="126" w:firstLine="568"/>
        <w:rPr>
          <w:sz w:val="24"/>
        </w:rPr>
      </w:pPr>
      <w:r>
        <w:rPr>
          <w:sz w:val="24"/>
        </w:rPr>
        <w:t>Постановления Главного государственного санитарного врача</w:t>
      </w:r>
      <w:r>
        <w:rPr>
          <w:spacing w:val="-1"/>
          <w:sz w:val="24"/>
        </w:rPr>
        <w:t xml:space="preserve"> </w:t>
      </w:r>
      <w:r>
        <w:rPr>
          <w:sz w:val="24"/>
        </w:rPr>
        <w:t>РФ от</w:t>
      </w:r>
      <w:r>
        <w:rPr>
          <w:spacing w:val="-3"/>
          <w:sz w:val="24"/>
        </w:rPr>
        <w:t xml:space="preserve"> </w:t>
      </w:r>
      <w:r>
        <w:rPr>
          <w:sz w:val="24"/>
        </w:rPr>
        <w:t>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45894" w:rsidRDefault="00D45894">
      <w:pPr>
        <w:pStyle w:val="a3"/>
        <w:ind w:left="0" w:firstLine="0"/>
        <w:jc w:val="left"/>
      </w:pPr>
    </w:p>
    <w:p w:rsidR="00D45894" w:rsidRDefault="00320178">
      <w:pPr>
        <w:pStyle w:val="a5"/>
        <w:numPr>
          <w:ilvl w:val="0"/>
          <w:numId w:val="3"/>
        </w:numPr>
        <w:tabs>
          <w:tab w:val="left" w:pos="3284"/>
        </w:tabs>
        <w:spacing w:line="252" w:lineRule="exact"/>
        <w:ind w:left="3284" w:hanging="164"/>
        <w:rPr>
          <w:b/>
        </w:rPr>
      </w:pPr>
      <w:r>
        <w:rPr>
          <w:b/>
        </w:rPr>
        <w:t>ЦЕЛЕВОЙ</w:t>
      </w:r>
      <w:r>
        <w:rPr>
          <w:b/>
          <w:spacing w:val="-7"/>
        </w:rPr>
        <w:t xml:space="preserve"> </w:t>
      </w:r>
      <w:r>
        <w:rPr>
          <w:b/>
          <w:spacing w:val="-2"/>
        </w:rPr>
        <w:t>РАЗДЕЛ</w:t>
      </w:r>
    </w:p>
    <w:p w:rsidR="00D45894" w:rsidRDefault="00320178">
      <w:pPr>
        <w:pStyle w:val="1"/>
        <w:numPr>
          <w:ilvl w:val="1"/>
          <w:numId w:val="3"/>
        </w:numPr>
        <w:tabs>
          <w:tab w:val="left" w:pos="2769"/>
        </w:tabs>
        <w:spacing w:before="0" w:line="272" w:lineRule="exact"/>
        <w:ind w:left="2769" w:hanging="359"/>
        <w:jc w:val="both"/>
      </w:pPr>
      <w:bookmarkStart w:id="2" w:name="_TOC_250008"/>
      <w:r>
        <w:t xml:space="preserve">Пояснительная </w:t>
      </w:r>
      <w:bookmarkEnd w:id="2"/>
      <w:r>
        <w:rPr>
          <w:spacing w:val="-2"/>
        </w:rPr>
        <w:t>записка</w:t>
      </w:r>
    </w:p>
    <w:p w:rsidR="00D45894" w:rsidRDefault="00320178">
      <w:pPr>
        <w:pStyle w:val="a3"/>
        <w:ind w:right="126"/>
      </w:pPr>
      <w:r>
        <w:t>АООП (вариант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w:t>
      </w:r>
      <w:r>
        <w:rPr>
          <w:spacing w:val="-2"/>
        </w:rPr>
        <w:t xml:space="preserve"> </w:t>
      </w:r>
      <w:r>
        <w:t>те же сроки обучения. Срок освоения АООП ООО составляет 5 лет.</w:t>
      </w:r>
    </w:p>
    <w:p w:rsidR="00D45894" w:rsidRDefault="00320178">
      <w:pPr>
        <w:pStyle w:val="a3"/>
        <w:ind w:right="125"/>
      </w:pPr>
      <w: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D45894" w:rsidRDefault="00320178" w:rsidP="00365E8E">
      <w:pPr>
        <w:pStyle w:val="a5"/>
        <w:numPr>
          <w:ilvl w:val="0"/>
          <w:numId w:val="227"/>
        </w:numPr>
        <w:tabs>
          <w:tab w:val="left" w:pos="1388"/>
          <w:tab w:val="left" w:pos="4094"/>
          <w:tab w:val="left" w:pos="4997"/>
          <w:tab w:val="left" w:pos="6271"/>
        </w:tabs>
        <w:ind w:right="124" w:firstLine="708"/>
        <w:rPr>
          <w:sz w:val="24"/>
        </w:rPr>
      </w:pPr>
      <w:r>
        <w:rPr>
          <w:sz w:val="24"/>
        </w:rPr>
        <w:t>негрубое</w:t>
      </w:r>
      <w:r>
        <w:rPr>
          <w:spacing w:val="80"/>
          <w:sz w:val="24"/>
        </w:rPr>
        <w:t xml:space="preserve"> </w:t>
      </w:r>
      <w:r>
        <w:rPr>
          <w:sz w:val="24"/>
        </w:rPr>
        <w:t>недоразвитие</w:t>
      </w:r>
      <w:r>
        <w:rPr>
          <w:sz w:val="24"/>
        </w:rPr>
        <w:tab/>
      </w:r>
      <w:r>
        <w:rPr>
          <w:spacing w:val="-2"/>
          <w:sz w:val="24"/>
        </w:rPr>
        <w:t>устной</w:t>
      </w:r>
      <w:r>
        <w:rPr>
          <w:sz w:val="24"/>
        </w:rPr>
        <w:tab/>
        <w:t>речи,</w:t>
      </w:r>
      <w:r>
        <w:rPr>
          <w:spacing w:val="80"/>
          <w:sz w:val="24"/>
        </w:rPr>
        <w:t xml:space="preserve"> </w:t>
      </w:r>
      <w:r>
        <w:rPr>
          <w:sz w:val="24"/>
        </w:rPr>
        <w:t>как</w:t>
      </w:r>
      <w:r>
        <w:rPr>
          <w:sz w:val="24"/>
        </w:rPr>
        <w:tab/>
        <w:t>правило,</w:t>
      </w:r>
      <w:r>
        <w:rPr>
          <w:spacing w:val="80"/>
          <w:sz w:val="24"/>
        </w:rPr>
        <w:t xml:space="preserve"> </w:t>
      </w:r>
      <w:r>
        <w:rPr>
          <w:sz w:val="24"/>
        </w:rPr>
        <w:t>осложненное</w:t>
      </w:r>
      <w:r>
        <w:rPr>
          <w:spacing w:val="80"/>
          <w:sz w:val="24"/>
        </w:rPr>
        <w:t xml:space="preserve"> </w:t>
      </w:r>
      <w:r>
        <w:rPr>
          <w:sz w:val="24"/>
        </w:rPr>
        <w:t>органическим поражением центральной нервной системы;</w:t>
      </w:r>
    </w:p>
    <w:p w:rsidR="00D45894" w:rsidRDefault="00320178" w:rsidP="00365E8E">
      <w:pPr>
        <w:pStyle w:val="a5"/>
        <w:numPr>
          <w:ilvl w:val="0"/>
          <w:numId w:val="227"/>
        </w:numPr>
        <w:tabs>
          <w:tab w:val="left" w:pos="1248"/>
        </w:tabs>
        <w:ind w:left="1248" w:hanging="257"/>
        <w:rPr>
          <w:sz w:val="24"/>
        </w:rPr>
      </w:pPr>
      <w:r>
        <w:rPr>
          <w:sz w:val="24"/>
        </w:rPr>
        <w:t>нарушения</w:t>
      </w:r>
      <w:r>
        <w:rPr>
          <w:spacing w:val="-2"/>
          <w:sz w:val="24"/>
        </w:rPr>
        <w:t xml:space="preserve"> </w:t>
      </w:r>
      <w:r>
        <w:rPr>
          <w:sz w:val="24"/>
        </w:rPr>
        <w:t>чтения</w:t>
      </w:r>
      <w:r>
        <w:rPr>
          <w:spacing w:val="-1"/>
          <w:sz w:val="24"/>
        </w:rPr>
        <w:t xml:space="preserve"> </w:t>
      </w:r>
      <w:r>
        <w:rPr>
          <w:sz w:val="24"/>
        </w:rPr>
        <w:t>и</w:t>
      </w:r>
      <w:r>
        <w:rPr>
          <w:spacing w:val="-3"/>
          <w:sz w:val="24"/>
        </w:rPr>
        <w:t xml:space="preserve"> </w:t>
      </w:r>
      <w:r>
        <w:rPr>
          <w:sz w:val="24"/>
        </w:rPr>
        <w:t>нарушения</w:t>
      </w:r>
      <w:r>
        <w:rPr>
          <w:spacing w:val="-1"/>
          <w:sz w:val="24"/>
        </w:rPr>
        <w:t xml:space="preserve"> </w:t>
      </w:r>
      <w:r>
        <w:rPr>
          <w:spacing w:val="-2"/>
          <w:sz w:val="24"/>
        </w:rPr>
        <w:t>письма;</w:t>
      </w:r>
    </w:p>
    <w:p w:rsidR="00D45894" w:rsidRDefault="00320178" w:rsidP="00365E8E">
      <w:pPr>
        <w:pStyle w:val="a5"/>
        <w:numPr>
          <w:ilvl w:val="0"/>
          <w:numId w:val="227"/>
        </w:numPr>
        <w:tabs>
          <w:tab w:val="left" w:pos="1249"/>
        </w:tabs>
        <w:ind w:left="1249" w:hanging="258"/>
        <w:rPr>
          <w:sz w:val="24"/>
        </w:rPr>
      </w:pPr>
      <w:r>
        <w:rPr>
          <w:sz w:val="24"/>
        </w:rPr>
        <w:t>темпоритмические</w:t>
      </w:r>
      <w:r>
        <w:rPr>
          <w:spacing w:val="-2"/>
          <w:sz w:val="24"/>
        </w:rPr>
        <w:t xml:space="preserve"> </w:t>
      </w:r>
      <w:r>
        <w:rPr>
          <w:sz w:val="24"/>
        </w:rPr>
        <w:t>нарушения</w:t>
      </w:r>
      <w:r>
        <w:rPr>
          <w:spacing w:val="-3"/>
          <w:sz w:val="24"/>
        </w:rPr>
        <w:t xml:space="preserve"> </w:t>
      </w:r>
      <w:r>
        <w:rPr>
          <w:sz w:val="24"/>
        </w:rPr>
        <w:t>речи (заикание</w:t>
      </w:r>
      <w:r>
        <w:rPr>
          <w:spacing w:val="-2"/>
          <w:sz w:val="24"/>
        </w:rPr>
        <w:t xml:space="preserve"> </w:t>
      </w:r>
      <w:r>
        <w:rPr>
          <w:sz w:val="24"/>
        </w:rPr>
        <w:t xml:space="preserve">и </w:t>
      </w:r>
      <w:r>
        <w:rPr>
          <w:spacing w:val="-2"/>
          <w:sz w:val="24"/>
        </w:rPr>
        <w:t>другие);</w:t>
      </w:r>
    </w:p>
    <w:p w:rsidR="00D45894" w:rsidRDefault="00320178" w:rsidP="00365E8E">
      <w:pPr>
        <w:pStyle w:val="a5"/>
        <w:numPr>
          <w:ilvl w:val="0"/>
          <w:numId w:val="227"/>
        </w:numPr>
        <w:tabs>
          <w:tab w:val="left" w:pos="1248"/>
        </w:tabs>
        <w:ind w:left="1248" w:hanging="257"/>
        <w:rPr>
          <w:sz w:val="24"/>
        </w:rPr>
      </w:pPr>
      <w:r>
        <w:rPr>
          <w:sz w:val="24"/>
        </w:rPr>
        <w:t>нарушения</w:t>
      </w:r>
      <w:r>
        <w:rPr>
          <w:spacing w:val="1"/>
          <w:sz w:val="24"/>
        </w:rPr>
        <w:t xml:space="preserve"> </w:t>
      </w:r>
      <w:r>
        <w:rPr>
          <w:sz w:val="24"/>
        </w:rPr>
        <w:t>голоса</w:t>
      </w:r>
      <w:r>
        <w:rPr>
          <w:spacing w:val="-4"/>
          <w:sz w:val="24"/>
        </w:rPr>
        <w:t xml:space="preserve"> </w:t>
      </w:r>
      <w:r>
        <w:rPr>
          <w:sz w:val="24"/>
        </w:rPr>
        <w:t xml:space="preserve">(дисфония, </w:t>
      </w:r>
      <w:r>
        <w:rPr>
          <w:spacing w:val="-2"/>
          <w:sz w:val="24"/>
        </w:rPr>
        <w:t>афония).</w:t>
      </w:r>
    </w:p>
    <w:p w:rsidR="00D45894" w:rsidRDefault="00320178">
      <w:pPr>
        <w:pStyle w:val="a3"/>
        <w:ind w:right="125"/>
      </w:pPr>
      <w:r>
        <w:t>Проявлениями негрубого речевого недоразвития являются: недостатки произношения отдельных звуков, незначительное сужение</w:t>
      </w:r>
      <w:r>
        <w:rPr>
          <w:spacing w:val="-3"/>
        </w:rPr>
        <w:t xml:space="preserve"> </w:t>
      </w:r>
      <w:r>
        <w:t>словарного</w:t>
      </w:r>
      <w:r>
        <w:rPr>
          <w:spacing w:val="-3"/>
        </w:rPr>
        <w:t xml:space="preserve"> </w:t>
      </w:r>
      <w:r>
        <w:t>запаса, особенно в</w:t>
      </w:r>
      <w:r>
        <w:rPr>
          <w:spacing w:val="-1"/>
        </w:rPr>
        <w:t xml:space="preserve"> </w:t>
      </w:r>
      <w:r>
        <w:t>области абстрактной и терминологической</w:t>
      </w:r>
      <w:r>
        <w:rPr>
          <w:spacing w:val="-8"/>
        </w:rPr>
        <w:t xml:space="preserve"> </w:t>
      </w:r>
      <w:r>
        <w:t>лексики,</w:t>
      </w:r>
      <w:r>
        <w:rPr>
          <w:spacing w:val="-12"/>
        </w:rPr>
        <w:t xml:space="preserve"> </w:t>
      </w:r>
      <w:r>
        <w:t>затруднения</w:t>
      </w:r>
      <w:r>
        <w:rPr>
          <w:spacing w:val="-8"/>
        </w:rPr>
        <w:t xml:space="preserve"> </w:t>
      </w:r>
      <w:r>
        <w:t>в</w:t>
      </w:r>
      <w:r>
        <w:rPr>
          <w:spacing w:val="-9"/>
        </w:rPr>
        <w:t xml:space="preserve"> </w:t>
      </w:r>
      <w:r>
        <w:t>установлении</w:t>
      </w:r>
      <w:r>
        <w:rPr>
          <w:spacing w:val="-8"/>
        </w:rPr>
        <w:t xml:space="preserve"> </w:t>
      </w:r>
      <w:r>
        <w:t>парадигматических</w:t>
      </w:r>
      <w:r>
        <w:rPr>
          <w:spacing w:val="-4"/>
        </w:rPr>
        <w:t xml:space="preserve"> </w:t>
      </w:r>
      <w:r>
        <w:t>отношений</w:t>
      </w:r>
      <w:r>
        <w:rPr>
          <w:spacing w:val="-5"/>
        </w:rPr>
        <w:t xml:space="preserve"> </w:t>
      </w:r>
      <w:r>
        <w:t>(подбор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1-2 признака текста (например, последовательность, тематичность и другие). Кроме того, отмечаются некоторые проблемы компрессии текста - обучающиеся</w:t>
      </w:r>
      <w:r>
        <w:rPr>
          <w:spacing w:val="-9"/>
        </w:rPr>
        <w:t xml:space="preserve"> </w:t>
      </w:r>
      <w:r>
        <w:t>затрудняются</w:t>
      </w:r>
      <w:r>
        <w:rPr>
          <w:spacing w:val="-5"/>
        </w:rPr>
        <w:t xml:space="preserve"> </w:t>
      </w:r>
      <w:r>
        <w:t>составить</w:t>
      </w:r>
      <w:r>
        <w:rPr>
          <w:spacing w:val="-1"/>
        </w:rPr>
        <w:t xml:space="preserve"> </w:t>
      </w:r>
      <w:r>
        <w:t>сокращенный</w:t>
      </w:r>
      <w:r>
        <w:rPr>
          <w:spacing w:val="-4"/>
        </w:rPr>
        <w:t xml:space="preserve"> </w:t>
      </w:r>
      <w:r>
        <w:t>пересказ,</w:t>
      </w:r>
      <w:r>
        <w:rPr>
          <w:spacing w:val="-6"/>
        </w:rPr>
        <w:t xml:space="preserve"> </w:t>
      </w:r>
      <w:r>
        <w:t>выделить</w:t>
      </w:r>
      <w:r>
        <w:rPr>
          <w:spacing w:val="-6"/>
        </w:rPr>
        <w:t xml:space="preserve"> </w:t>
      </w:r>
      <w:r>
        <w:t>ключевые</w:t>
      </w:r>
      <w:r>
        <w:rPr>
          <w:spacing w:val="-5"/>
        </w:rPr>
        <w:t xml:space="preserve"> </w:t>
      </w:r>
      <w:r>
        <w:t>понятия,</w:t>
      </w:r>
      <w:r>
        <w:rPr>
          <w:spacing w:val="-10"/>
        </w:rPr>
        <w:t xml:space="preserve"> </w:t>
      </w:r>
      <w:r>
        <w:rPr>
          <w:spacing w:val="-4"/>
        </w:rPr>
        <w:t>часто</w:t>
      </w:r>
    </w:p>
    <w:p w:rsidR="00D45894" w:rsidRDefault="00320178">
      <w:pPr>
        <w:pStyle w:val="a3"/>
        <w:ind w:right="127" w:firstLine="0"/>
        <w:jc w:val="right"/>
      </w:pPr>
      <w:r>
        <w:t>«застревают» на деталях, но понимание фактологии и смысла текста</w:t>
      </w:r>
      <w:r>
        <w:rPr>
          <w:spacing w:val="29"/>
        </w:rPr>
        <w:t xml:space="preserve"> </w:t>
      </w:r>
      <w:r>
        <w:t>осуществляется</w:t>
      </w:r>
      <w:r>
        <w:rPr>
          <w:spacing w:val="29"/>
        </w:rPr>
        <w:t xml:space="preserve"> </w:t>
      </w:r>
      <w:r>
        <w:t>в полном</w:t>
      </w:r>
      <w:r>
        <w:rPr>
          <w:spacing w:val="40"/>
        </w:rPr>
        <w:t xml:space="preserve"> </w:t>
      </w:r>
      <w:r>
        <w:t>объеме. Они способны ответить на смысловые вопросы, самостоятельно сделать умозаключения. У</w:t>
      </w:r>
      <w:r>
        <w:rPr>
          <w:spacing w:val="40"/>
        </w:rPr>
        <w:t xml:space="preserve"> </w:t>
      </w:r>
      <w:r>
        <w:t>обучающихся</w:t>
      </w:r>
      <w:r>
        <w:rPr>
          <w:spacing w:val="40"/>
        </w:rPr>
        <w:t xml:space="preserve"> </w:t>
      </w:r>
      <w:r>
        <w:t>отмечается</w:t>
      </w:r>
      <w:r>
        <w:rPr>
          <w:spacing w:val="40"/>
        </w:rPr>
        <w:t xml:space="preserve"> </w:t>
      </w:r>
      <w:r>
        <w:t>дефицитарность</w:t>
      </w:r>
      <w:r>
        <w:rPr>
          <w:spacing w:val="40"/>
        </w:rPr>
        <w:t xml:space="preserve"> </w:t>
      </w:r>
      <w:r>
        <w:t>языковой</w:t>
      </w:r>
      <w:r>
        <w:rPr>
          <w:spacing w:val="40"/>
        </w:rPr>
        <w:t xml:space="preserve"> </w:t>
      </w:r>
      <w:r>
        <w:t>и</w:t>
      </w:r>
      <w:r>
        <w:rPr>
          <w:spacing w:val="40"/>
        </w:rPr>
        <w:t xml:space="preserve"> </w:t>
      </w:r>
      <w:r>
        <w:t>метаязыковой</w:t>
      </w:r>
      <w:r>
        <w:rPr>
          <w:spacing w:val="40"/>
        </w:rPr>
        <w:t xml:space="preserve"> </w:t>
      </w:r>
      <w:r>
        <w:t>способностей,</w:t>
      </w:r>
      <w:r>
        <w:rPr>
          <w:spacing w:val="40"/>
        </w:rPr>
        <w:t xml:space="preserve"> </w:t>
      </w:r>
      <w:r>
        <w:t>ограниченность</w:t>
      </w:r>
      <w:r>
        <w:rPr>
          <w:spacing w:val="79"/>
        </w:rPr>
        <w:t xml:space="preserve"> </w:t>
      </w:r>
      <w:r>
        <w:t>в</w:t>
      </w:r>
      <w:r>
        <w:rPr>
          <w:spacing w:val="77"/>
        </w:rPr>
        <w:t xml:space="preserve"> </w:t>
      </w:r>
      <w:r>
        <w:t>сложных</w:t>
      </w:r>
      <w:r>
        <w:rPr>
          <w:spacing w:val="79"/>
        </w:rPr>
        <w:t xml:space="preserve"> </w:t>
      </w:r>
      <w:r>
        <w:t>формах</w:t>
      </w:r>
      <w:r>
        <w:rPr>
          <w:spacing w:val="79"/>
        </w:rPr>
        <w:t xml:space="preserve"> </w:t>
      </w:r>
      <w:r>
        <w:t>речевой</w:t>
      </w:r>
      <w:r>
        <w:rPr>
          <w:spacing w:val="76"/>
        </w:rPr>
        <w:t xml:space="preserve"> </w:t>
      </w:r>
      <w:r>
        <w:t>деятельности</w:t>
      </w:r>
      <w:r>
        <w:rPr>
          <w:spacing w:val="52"/>
          <w:w w:val="150"/>
        </w:rPr>
        <w:t xml:space="preserve"> </w:t>
      </w:r>
      <w:r>
        <w:t>(при</w:t>
      </w:r>
      <w:r>
        <w:rPr>
          <w:spacing w:val="50"/>
          <w:w w:val="150"/>
        </w:rPr>
        <w:t xml:space="preserve"> </w:t>
      </w:r>
      <w:r>
        <w:t>сформированности</w:t>
      </w:r>
      <w:r>
        <w:rPr>
          <w:spacing w:val="50"/>
          <w:w w:val="150"/>
        </w:rPr>
        <w:t xml:space="preserve"> </w:t>
      </w:r>
      <w:r>
        <w:rPr>
          <w:spacing w:val="-2"/>
        </w:rPr>
        <w:t>бытовой</w:t>
      </w:r>
    </w:p>
    <w:p w:rsidR="00D45894" w:rsidRDefault="00320178">
      <w:pPr>
        <w:pStyle w:val="a3"/>
        <w:ind w:firstLine="0"/>
        <w:jc w:val="left"/>
      </w:pPr>
      <w:r>
        <w:rPr>
          <w:spacing w:val="-2"/>
        </w:rPr>
        <w:t>коммуникации).</w:t>
      </w:r>
    </w:p>
    <w:p w:rsidR="00D45894" w:rsidRDefault="00320178">
      <w:pPr>
        <w:pStyle w:val="a3"/>
        <w:ind w:right="126"/>
      </w:pPr>
      <w:r>
        <w:t>Нарушения чтения и (или) письма у</w:t>
      </w:r>
      <w:r>
        <w:rPr>
          <w:spacing w:val="-1"/>
        </w:rPr>
        <w:t xml:space="preserve"> </w:t>
      </w:r>
      <w:r>
        <w:t>данного контингента учащихся проявляются в легкой степени. Отмечаются отдельные устойчивые или неустойчивые ошибки, характер которых определяется</w:t>
      </w:r>
      <w:r>
        <w:rPr>
          <w:spacing w:val="-14"/>
        </w:rPr>
        <w:t xml:space="preserve"> </w:t>
      </w:r>
      <w:r>
        <w:t>ведущим</w:t>
      </w:r>
      <w:r>
        <w:rPr>
          <w:spacing w:val="-10"/>
        </w:rPr>
        <w:t xml:space="preserve"> </w:t>
      </w:r>
      <w:r>
        <w:t>нарушением</w:t>
      </w:r>
      <w:r>
        <w:rPr>
          <w:spacing w:val="-15"/>
        </w:rPr>
        <w:t xml:space="preserve"> </w:t>
      </w:r>
      <w:r>
        <w:t>в</w:t>
      </w:r>
      <w:r>
        <w:rPr>
          <w:spacing w:val="-12"/>
        </w:rPr>
        <w:t xml:space="preserve"> </w:t>
      </w:r>
      <w:r>
        <w:t>структуре</w:t>
      </w:r>
      <w:r>
        <w:rPr>
          <w:spacing w:val="-12"/>
        </w:rPr>
        <w:t xml:space="preserve"> </w:t>
      </w:r>
      <w:r>
        <w:t>нарушения.</w:t>
      </w:r>
      <w:r>
        <w:rPr>
          <w:spacing w:val="-13"/>
        </w:rPr>
        <w:t xml:space="preserve"> </w:t>
      </w:r>
      <w:r>
        <w:t>Понимание</w:t>
      </w:r>
      <w:r>
        <w:rPr>
          <w:spacing w:val="-12"/>
        </w:rPr>
        <w:t xml:space="preserve"> </w:t>
      </w:r>
      <w:r>
        <w:t>прочитанного</w:t>
      </w:r>
      <w:r>
        <w:rPr>
          <w:spacing w:val="-15"/>
        </w:rPr>
        <w:t xml:space="preserve"> </w:t>
      </w:r>
      <w:r>
        <w:t>не</w:t>
      </w:r>
      <w:r>
        <w:rPr>
          <w:spacing w:val="-12"/>
        </w:rPr>
        <w:t xml:space="preserve"> </w:t>
      </w:r>
      <w:r>
        <w:t>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ООП ООО по объему и содержанию.</w:t>
      </w:r>
    </w:p>
    <w:p w:rsidR="00D45894" w:rsidRDefault="00320178">
      <w:pPr>
        <w:pStyle w:val="a3"/>
        <w:ind w:right="125"/>
      </w:pPr>
      <w: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w:t>
      </w:r>
      <w:r>
        <w:rPr>
          <w:spacing w:val="-13"/>
        </w:rPr>
        <w:t xml:space="preserve"> </w:t>
      </w:r>
      <w:r>
        <w:t>по</w:t>
      </w:r>
      <w:r>
        <w:rPr>
          <w:spacing w:val="-13"/>
        </w:rPr>
        <w:t xml:space="preserve"> </w:t>
      </w:r>
      <w:r>
        <w:t>русскому</w:t>
      </w:r>
      <w:r>
        <w:rPr>
          <w:spacing w:val="-13"/>
        </w:rPr>
        <w:t xml:space="preserve"> </w:t>
      </w:r>
      <w:r>
        <w:t>языку,</w:t>
      </w:r>
      <w:r>
        <w:rPr>
          <w:spacing w:val="-13"/>
        </w:rPr>
        <w:t xml:space="preserve"> </w:t>
      </w:r>
      <w:r>
        <w:t>литературе</w:t>
      </w:r>
      <w:r>
        <w:rPr>
          <w:spacing w:val="-14"/>
        </w:rPr>
        <w:t xml:space="preserve"> </w:t>
      </w:r>
      <w:r>
        <w:t>и</w:t>
      </w:r>
      <w:r>
        <w:rPr>
          <w:spacing w:val="-13"/>
        </w:rPr>
        <w:t xml:space="preserve"> </w:t>
      </w:r>
      <w:r>
        <w:t>другим</w:t>
      </w:r>
      <w:r>
        <w:rPr>
          <w:spacing w:val="-13"/>
        </w:rPr>
        <w:t xml:space="preserve"> </w:t>
      </w:r>
      <w:r>
        <w:t>дисциплинам,</w:t>
      </w:r>
      <w:r>
        <w:rPr>
          <w:spacing w:val="-13"/>
        </w:rPr>
        <w:t xml:space="preserve"> </w:t>
      </w:r>
      <w:r>
        <w:t>освоение</w:t>
      </w:r>
      <w:r>
        <w:rPr>
          <w:spacing w:val="-14"/>
        </w:rPr>
        <w:t xml:space="preserve"> </w:t>
      </w:r>
      <w:r>
        <w:t>которых</w:t>
      </w:r>
      <w:r>
        <w:rPr>
          <w:spacing w:val="-13"/>
        </w:rPr>
        <w:t xml:space="preserve"> </w:t>
      </w:r>
      <w:r>
        <w:t>предполагает работу с текстовым материалом.</w:t>
      </w:r>
    </w:p>
    <w:p w:rsidR="00D45894" w:rsidRDefault="00D45894">
      <w:pPr>
        <w:pStyle w:val="a3"/>
        <w:sectPr w:rsidR="00D45894">
          <w:pgSz w:w="11900" w:h="16820"/>
          <w:pgMar w:top="880" w:right="566" w:bottom="1160" w:left="850" w:header="0" w:footer="967" w:gutter="0"/>
          <w:cols w:space="720"/>
        </w:sectPr>
      </w:pPr>
    </w:p>
    <w:p w:rsidR="00D45894" w:rsidRDefault="00320178">
      <w:pPr>
        <w:pStyle w:val="a3"/>
        <w:spacing w:before="73"/>
        <w:ind w:right="124"/>
      </w:pPr>
      <w:r>
        <w:lastRenderedPageBreak/>
        <w:t>АООП (вариант 5.1) рекомендован для обучающихся с заиканием, проявляющимся в запинках</w:t>
      </w:r>
      <w:r>
        <w:rPr>
          <w:spacing w:val="-15"/>
        </w:rPr>
        <w:t xml:space="preserve"> </w:t>
      </w:r>
      <w:r>
        <w:t>судорожного</w:t>
      </w:r>
      <w:r>
        <w:rPr>
          <w:spacing w:val="-15"/>
        </w:rPr>
        <w:t xml:space="preserve"> </w:t>
      </w:r>
      <w:r>
        <w:t>характера,</w:t>
      </w:r>
      <w:r>
        <w:rPr>
          <w:spacing w:val="-15"/>
        </w:rPr>
        <w:t xml:space="preserve"> </w:t>
      </w:r>
      <w:r>
        <w:t>не</w:t>
      </w:r>
      <w:r>
        <w:rPr>
          <w:spacing w:val="-15"/>
        </w:rPr>
        <w:t xml:space="preserve"> </w:t>
      </w:r>
      <w:r>
        <w:t>препятствующих</w:t>
      </w:r>
      <w:r>
        <w:rPr>
          <w:spacing w:val="-15"/>
        </w:rPr>
        <w:t xml:space="preserve"> </w:t>
      </w:r>
      <w:r>
        <w:t>эффективной</w:t>
      </w:r>
      <w:r>
        <w:rPr>
          <w:spacing w:val="-15"/>
        </w:rPr>
        <w:t xml:space="preserve"> </w:t>
      </w:r>
      <w:r>
        <w:t>коммуникации</w:t>
      </w:r>
      <w:r>
        <w:rPr>
          <w:spacing w:val="-15"/>
        </w:rPr>
        <w:t xml:space="preserve"> </w:t>
      </w:r>
      <w:r>
        <w:t>или</w:t>
      </w:r>
      <w:r>
        <w:rPr>
          <w:spacing w:val="-15"/>
        </w:rPr>
        <w:t xml:space="preserve"> </w:t>
      </w:r>
      <w:r>
        <w:t>влияющих на ее эффективность в отдельных ситуациях общения. Следует, однако, иметь в виду, что стрессовые</w:t>
      </w:r>
      <w:r>
        <w:rPr>
          <w:spacing w:val="-5"/>
        </w:rPr>
        <w:t xml:space="preserve"> </w:t>
      </w:r>
      <w:r>
        <w:t>ситуации</w:t>
      </w:r>
      <w:r>
        <w:rPr>
          <w:spacing w:val="-1"/>
        </w:rPr>
        <w:t xml:space="preserve"> </w:t>
      </w:r>
      <w:r>
        <w:t>могут</w:t>
      </w:r>
      <w:r>
        <w:rPr>
          <w:spacing w:val="-6"/>
        </w:rPr>
        <w:t xml:space="preserve"> </w:t>
      </w:r>
      <w:r>
        <w:t>провоцировать ухудшение</w:t>
      </w:r>
      <w:r>
        <w:rPr>
          <w:spacing w:val="-5"/>
        </w:rPr>
        <w:t xml:space="preserve"> </w:t>
      </w:r>
      <w:r>
        <w:t>состояния</w:t>
      </w:r>
      <w:r>
        <w:rPr>
          <w:spacing w:val="-5"/>
        </w:rPr>
        <w:t xml:space="preserve"> </w:t>
      </w:r>
      <w:r>
        <w:t>речи</w:t>
      </w:r>
      <w:r>
        <w:rPr>
          <w:spacing w:val="-7"/>
        </w:rPr>
        <w:t xml:space="preserve"> </w:t>
      </w:r>
      <w:r>
        <w:t>обучающихся.</w:t>
      </w:r>
      <w:r>
        <w:rPr>
          <w:spacing w:val="-4"/>
        </w:rPr>
        <w:t xml:space="preserve"> </w:t>
      </w:r>
      <w:r>
        <w:t>Это</w:t>
      </w:r>
      <w:r>
        <w:rPr>
          <w:spacing w:val="-3"/>
        </w:rPr>
        <w:t xml:space="preserve"> </w:t>
      </w:r>
      <w:r>
        <w:t>требует специального внимания к организации процедур текущего контроля и аттестации обучающихся.</w:t>
      </w:r>
    </w:p>
    <w:p w:rsidR="00D45894" w:rsidRDefault="00320178">
      <w:pPr>
        <w:pStyle w:val="a3"/>
        <w:spacing w:before="1"/>
        <w:ind w:right="126"/>
      </w:pPr>
      <w:r>
        <w:t>Нарушения</w:t>
      </w:r>
      <w:r>
        <w:rPr>
          <w:spacing w:val="-15"/>
        </w:rPr>
        <w:t xml:space="preserve"> </w:t>
      </w:r>
      <w:r>
        <w:t>голоса</w:t>
      </w:r>
      <w:r>
        <w:rPr>
          <w:spacing w:val="-15"/>
        </w:rPr>
        <w:t xml:space="preserve"> </w:t>
      </w:r>
      <w:r>
        <w:t>могут</w:t>
      </w:r>
      <w:r>
        <w:rPr>
          <w:spacing w:val="-15"/>
        </w:rPr>
        <w:t xml:space="preserve"> </w:t>
      </w:r>
      <w:r>
        <w:t>быть</w:t>
      </w:r>
      <w:r>
        <w:rPr>
          <w:spacing w:val="-15"/>
        </w:rPr>
        <w:t xml:space="preserve"> </w:t>
      </w:r>
      <w:r>
        <w:t>выражены</w:t>
      </w:r>
      <w:r>
        <w:rPr>
          <w:spacing w:val="-15"/>
        </w:rPr>
        <w:t xml:space="preserve"> </w:t>
      </w:r>
      <w:r>
        <w:t>в</w:t>
      </w:r>
      <w:r>
        <w:rPr>
          <w:spacing w:val="-15"/>
        </w:rPr>
        <w:t xml:space="preserve"> </w:t>
      </w:r>
      <w:r>
        <w:t>легкой</w:t>
      </w:r>
      <w:r>
        <w:rPr>
          <w:spacing w:val="-15"/>
        </w:rPr>
        <w:t xml:space="preserve"> </w:t>
      </w:r>
      <w:r>
        <w:t>степени</w:t>
      </w:r>
      <w:r>
        <w:rPr>
          <w:spacing w:val="-15"/>
        </w:rPr>
        <w:t xml:space="preserve"> </w:t>
      </w:r>
      <w:r>
        <w:t>или</w:t>
      </w:r>
      <w:r>
        <w:rPr>
          <w:spacing w:val="-15"/>
        </w:rPr>
        <w:t xml:space="preserve"> </w:t>
      </w:r>
      <w:r>
        <w:t>средней</w:t>
      </w:r>
      <w:r>
        <w:rPr>
          <w:spacing w:val="-15"/>
        </w:rPr>
        <w:t xml:space="preserve"> </w:t>
      </w:r>
      <w:r>
        <w:t>степени.</w:t>
      </w:r>
      <w:r>
        <w:rPr>
          <w:spacing w:val="-15"/>
        </w:rPr>
        <w:t xml:space="preserve"> </w:t>
      </w:r>
      <w:r>
        <w:t>При</w:t>
      </w:r>
      <w:r>
        <w:rPr>
          <w:spacing w:val="-15"/>
        </w:rPr>
        <w:t xml:space="preserve"> </w:t>
      </w:r>
      <w:r>
        <w:t>легкой степени отмечаются: незначительное изменение тембра голоса, заметное, как правило специалисту.</w:t>
      </w:r>
      <w:r>
        <w:rPr>
          <w:spacing w:val="-15"/>
        </w:rPr>
        <w:t xml:space="preserve"> </w:t>
      </w:r>
      <w:r>
        <w:t>Возможна</w:t>
      </w:r>
      <w:r>
        <w:rPr>
          <w:spacing w:val="-15"/>
        </w:rPr>
        <w:t xml:space="preserve"> </w:t>
      </w:r>
      <w:r>
        <w:t>повышенная</w:t>
      </w:r>
      <w:r>
        <w:rPr>
          <w:spacing w:val="-15"/>
        </w:rPr>
        <w:t xml:space="preserve"> </w:t>
      </w:r>
      <w:r>
        <w:t>утомляемость</w:t>
      </w:r>
      <w:r>
        <w:rPr>
          <w:spacing w:val="-15"/>
        </w:rPr>
        <w:t xml:space="preserve"> </w:t>
      </w:r>
      <w:r>
        <w:t>голоса,</w:t>
      </w:r>
      <w:r>
        <w:rPr>
          <w:spacing w:val="-15"/>
        </w:rPr>
        <w:t xml:space="preserve"> </w:t>
      </w:r>
      <w:r>
        <w:t>монотонность.</w:t>
      </w:r>
      <w:r>
        <w:rPr>
          <w:spacing w:val="-15"/>
        </w:rPr>
        <w:t xml:space="preserve"> </w:t>
      </w:r>
      <w:r>
        <w:t>При</w:t>
      </w:r>
      <w:r>
        <w:rPr>
          <w:spacing w:val="-15"/>
        </w:rPr>
        <w:t xml:space="preserve"> </w:t>
      </w:r>
      <w:r>
        <w:t>нарушениях</w:t>
      </w:r>
      <w:r>
        <w:rPr>
          <w:spacing w:val="-15"/>
        </w:rPr>
        <w:t xml:space="preserve"> </w:t>
      </w:r>
      <w:r>
        <w:t>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D45894" w:rsidRDefault="00320178">
      <w:pPr>
        <w:pStyle w:val="a3"/>
        <w:spacing w:before="1"/>
        <w:ind w:right="131"/>
      </w:pPr>
      <w:r>
        <w:t>Целями</w:t>
      </w:r>
      <w:r>
        <w:rPr>
          <w:spacing w:val="-15"/>
        </w:rPr>
        <w:t xml:space="preserve"> </w:t>
      </w:r>
      <w:r>
        <w:t>реализации</w:t>
      </w:r>
      <w:r>
        <w:rPr>
          <w:spacing w:val="-15"/>
        </w:rPr>
        <w:t xml:space="preserve"> </w:t>
      </w:r>
      <w:r>
        <w:t>АООП</w:t>
      </w:r>
      <w:r>
        <w:rPr>
          <w:spacing w:val="-15"/>
        </w:rPr>
        <w:t xml:space="preserve"> </w:t>
      </w:r>
      <w:r>
        <w:t>ООО</w:t>
      </w:r>
      <w:r>
        <w:rPr>
          <w:spacing w:val="-15"/>
        </w:rPr>
        <w:t xml:space="preserve"> </w:t>
      </w:r>
      <w:r>
        <w:t>для</w:t>
      </w:r>
      <w:r>
        <w:rPr>
          <w:spacing w:val="-15"/>
        </w:rPr>
        <w:t xml:space="preserve"> </w:t>
      </w:r>
      <w:r>
        <w:t>обучающихся</w:t>
      </w:r>
      <w:r>
        <w:rPr>
          <w:spacing w:val="-15"/>
        </w:rPr>
        <w:t xml:space="preserve"> </w:t>
      </w:r>
      <w:r>
        <w:t>с</w:t>
      </w:r>
      <w:r>
        <w:rPr>
          <w:spacing w:val="-15"/>
        </w:rPr>
        <w:t xml:space="preserve"> </w:t>
      </w:r>
      <w:r>
        <w:t>тяжелыми</w:t>
      </w:r>
      <w:r>
        <w:rPr>
          <w:spacing w:val="-15"/>
        </w:rPr>
        <w:t xml:space="preserve"> </w:t>
      </w:r>
      <w:r>
        <w:t>нарушениями</w:t>
      </w:r>
      <w:r>
        <w:rPr>
          <w:spacing w:val="-15"/>
        </w:rPr>
        <w:t xml:space="preserve"> </w:t>
      </w:r>
      <w:r>
        <w:t>речи</w:t>
      </w:r>
      <w:r>
        <w:rPr>
          <w:spacing w:val="-15"/>
        </w:rPr>
        <w:t xml:space="preserve"> </w:t>
      </w:r>
      <w:r>
        <w:t>(вариант 5.1) являются:</w:t>
      </w:r>
    </w:p>
    <w:p w:rsidR="00D45894" w:rsidRDefault="00320178" w:rsidP="00365E8E">
      <w:pPr>
        <w:pStyle w:val="a5"/>
        <w:numPr>
          <w:ilvl w:val="0"/>
          <w:numId w:val="226"/>
        </w:numPr>
        <w:tabs>
          <w:tab w:val="left" w:pos="1701"/>
        </w:tabs>
        <w:ind w:right="127" w:firstLine="708"/>
        <w:rPr>
          <w:sz w:val="24"/>
        </w:rPr>
      </w:pPr>
      <w:r>
        <w:rPr>
          <w:sz w:val="24"/>
        </w:rPr>
        <w:t>организация</w:t>
      </w:r>
      <w:r>
        <w:rPr>
          <w:spacing w:val="-14"/>
          <w:sz w:val="24"/>
        </w:rPr>
        <w:t xml:space="preserve"> </w:t>
      </w:r>
      <w:r>
        <w:rPr>
          <w:sz w:val="24"/>
        </w:rPr>
        <w:t>учебного</w:t>
      </w:r>
      <w:r>
        <w:rPr>
          <w:spacing w:val="-13"/>
          <w:sz w:val="24"/>
        </w:rPr>
        <w:t xml:space="preserve"> </w:t>
      </w:r>
      <w:r>
        <w:rPr>
          <w:sz w:val="24"/>
        </w:rPr>
        <w:t>процесса</w:t>
      </w:r>
      <w:r>
        <w:rPr>
          <w:spacing w:val="-15"/>
          <w:sz w:val="24"/>
        </w:rPr>
        <w:t xml:space="preserve"> </w:t>
      </w:r>
      <w:r>
        <w:rPr>
          <w:sz w:val="24"/>
        </w:rPr>
        <w:t>для</w:t>
      </w:r>
      <w:r>
        <w:rPr>
          <w:spacing w:val="-15"/>
          <w:sz w:val="24"/>
        </w:rPr>
        <w:t xml:space="preserve"> </w:t>
      </w:r>
      <w:r>
        <w:rPr>
          <w:sz w:val="24"/>
        </w:rPr>
        <w:t>обучающихся</w:t>
      </w:r>
      <w:r>
        <w:rPr>
          <w:spacing w:val="-15"/>
          <w:sz w:val="24"/>
        </w:rPr>
        <w:t xml:space="preserve"> </w:t>
      </w:r>
      <w:r>
        <w:rPr>
          <w:sz w:val="24"/>
        </w:rPr>
        <w:t>с</w:t>
      </w:r>
      <w:r>
        <w:rPr>
          <w:spacing w:val="-15"/>
          <w:sz w:val="24"/>
        </w:rPr>
        <w:t xml:space="preserve"> </w:t>
      </w:r>
      <w:r>
        <w:rPr>
          <w:sz w:val="24"/>
        </w:rPr>
        <w:t>ТНР</w:t>
      </w:r>
      <w:r>
        <w:rPr>
          <w:spacing w:val="-13"/>
          <w:sz w:val="24"/>
        </w:rPr>
        <w:t xml:space="preserve"> </w:t>
      </w:r>
      <w:r>
        <w:rPr>
          <w:sz w:val="24"/>
        </w:rPr>
        <w:t>с</w:t>
      </w:r>
      <w:r>
        <w:rPr>
          <w:spacing w:val="-13"/>
          <w:sz w:val="24"/>
        </w:rPr>
        <w:t xml:space="preserve"> </w:t>
      </w:r>
      <w:r>
        <w:rPr>
          <w:sz w:val="24"/>
        </w:rPr>
        <w:t>учетом</w:t>
      </w:r>
      <w:r>
        <w:rPr>
          <w:spacing w:val="-15"/>
          <w:sz w:val="24"/>
        </w:rPr>
        <w:t xml:space="preserve"> </w:t>
      </w:r>
      <w:r>
        <w:rPr>
          <w:sz w:val="24"/>
        </w:rPr>
        <w:t>целей,</w:t>
      </w:r>
      <w:r>
        <w:rPr>
          <w:spacing w:val="-15"/>
          <w:sz w:val="24"/>
        </w:rPr>
        <w:t xml:space="preserve"> </w:t>
      </w:r>
      <w:r>
        <w:rPr>
          <w:sz w:val="24"/>
        </w:rPr>
        <w:t>содержания и планируемых результатов основного общего образования, отраженных в ФГОС ООО;</w:t>
      </w:r>
    </w:p>
    <w:p w:rsidR="00D45894" w:rsidRDefault="00320178" w:rsidP="00365E8E">
      <w:pPr>
        <w:pStyle w:val="a5"/>
        <w:numPr>
          <w:ilvl w:val="0"/>
          <w:numId w:val="226"/>
        </w:numPr>
        <w:tabs>
          <w:tab w:val="left" w:pos="1701"/>
        </w:tabs>
        <w:ind w:right="129" w:firstLine="708"/>
        <w:rPr>
          <w:sz w:val="24"/>
        </w:rPr>
      </w:pPr>
      <w:r>
        <w:rPr>
          <w:sz w:val="24"/>
        </w:rPr>
        <w:t>создание условий для становления и формирования личности обучающегося; организация</w:t>
      </w:r>
      <w:r>
        <w:rPr>
          <w:spacing w:val="-8"/>
          <w:sz w:val="24"/>
        </w:rPr>
        <w:t xml:space="preserve"> </w:t>
      </w:r>
      <w:r>
        <w:rPr>
          <w:sz w:val="24"/>
        </w:rPr>
        <w:t>деятельности</w:t>
      </w:r>
      <w:r>
        <w:rPr>
          <w:spacing w:val="-10"/>
          <w:sz w:val="24"/>
        </w:rPr>
        <w:t xml:space="preserve"> </w:t>
      </w:r>
      <w:r>
        <w:rPr>
          <w:sz w:val="24"/>
        </w:rPr>
        <w:t>педагогических</w:t>
      </w:r>
      <w:r>
        <w:rPr>
          <w:spacing w:val="-4"/>
          <w:sz w:val="24"/>
        </w:rPr>
        <w:t xml:space="preserve"> </w:t>
      </w:r>
      <w:r>
        <w:rPr>
          <w:sz w:val="24"/>
        </w:rPr>
        <w:t>работников</w:t>
      </w:r>
      <w:r>
        <w:rPr>
          <w:spacing w:val="-11"/>
          <w:sz w:val="24"/>
        </w:rPr>
        <w:t xml:space="preserve"> </w:t>
      </w:r>
      <w:r>
        <w:rPr>
          <w:sz w:val="24"/>
        </w:rPr>
        <w:t>образовательной</w:t>
      </w:r>
      <w:r>
        <w:rPr>
          <w:spacing w:val="-9"/>
          <w:sz w:val="24"/>
        </w:rPr>
        <w:t xml:space="preserve"> </w:t>
      </w:r>
      <w:r>
        <w:rPr>
          <w:sz w:val="24"/>
        </w:rPr>
        <w:t>организации</w:t>
      </w:r>
      <w:r>
        <w:rPr>
          <w:spacing w:val="-10"/>
          <w:sz w:val="24"/>
        </w:rPr>
        <w:t xml:space="preserve"> </w:t>
      </w:r>
      <w:r>
        <w:rPr>
          <w:sz w:val="24"/>
        </w:rPr>
        <w:t>по</w:t>
      </w:r>
      <w:r>
        <w:rPr>
          <w:spacing w:val="-11"/>
          <w:sz w:val="24"/>
        </w:rPr>
        <w:t xml:space="preserve"> </w:t>
      </w:r>
      <w:r>
        <w:rPr>
          <w:sz w:val="24"/>
        </w:rPr>
        <w:t>созданию индивидуальных программ и учебных планов для обучающихся с ТНР.</w:t>
      </w:r>
    </w:p>
    <w:p w:rsidR="00D45894" w:rsidRDefault="00320178">
      <w:pPr>
        <w:pStyle w:val="a3"/>
        <w:ind w:right="126"/>
      </w:pPr>
      <w:r>
        <w:t>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D45894" w:rsidRDefault="00320178" w:rsidP="00365E8E">
      <w:pPr>
        <w:pStyle w:val="a5"/>
        <w:numPr>
          <w:ilvl w:val="0"/>
          <w:numId w:val="226"/>
        </w:numPr>
        <w:tabs>
          <w:tab w:val="left" w:pos="1701"/>
        </w:tabs>
        <w:ind w:left="141" w:right="128" w:firstLine="850"/>
        <w:rPr>
          <w:sz w:val="24"/>
        </w:rPr>
      </w:pPr>
      <w:r>
        <w:rPr>
          <w:sz w:val="24"/>
        </w:rP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rsidR="00D45894" w:rsidRDefault="00320178" w:rsidP="00365E8E">
      <w:pPr>
        <w:pStyle w:val="a5"/>
        <w:numPr>
          <w:ilvl w:val="0"/>
          <w:numId w:val="226"/>
        </w:numPr>
        <w:tabs>
          <w:tab w:val="left" w:pos="1701"/>
        </w:tabs>
        <w:ind w:left="141" w:right="126" w:firstLine="850"/>
        <w:rPr>
          <w:sz w:val="24"/>
        </w:rPr>
      </w:pPr>
      <w:r>
        <w:rPr>
          <w:sz w:val="24"/>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D45894" w:rsidRDefault="00320178" w:rsidP="00365E8E">
      <w:pPr>
        <w:pStyle w:val="a5"/>
        <w:numPr>
          <w:ilvl w:val="0"/>
          <w:numId w:val="226"/>
        </w:numPr>
        <w:tabs>
          <w:tab w:val="left" w:pos="1701"/>
        </w:tabs>
        <w:spacing w:before="1"/>
        <w:ind w:left="141" w:right="126" w:firstLine="850"/>
        <w:rPr>
          <w:sz w:val="24"/>
        </w:rPr>
      </w:pPr>
      <w:r>
        <w:rPr>
          <w:sz w:val="24"/>
        </w:rPr>
        <w:t>формирование</w:t>
      </w:r>
      <w:r>
        <w:rPr>
          <w:spacing w:val="-11"/>
          <w:sz w:val="24"/>
        </w:rPr>
        <w:t xml:space="preserve"> </w:t>
      </w:r>
      <w:r>
        <w:rPr>
          <w:sz w:val="24"/>
        </w:rPr>
        <w:t>и</w:t>
      </w:r>
      <w:r>
        <w:rPr>
          <w:spacing w:val="-11"/>
          <w:sz w:val="24"/>
        </w:rPr>
        <w:t xml:space="preserve"> </w:t>
      </w:r>
      <w:r>
        <w:rPr>
          <w:sz w:val="24"/>
        </w:rPr>
        <w:t>развитие</w:t>
      </w:r>
      <w:r>
        <w:rPr>
          <w:spacing w:val="-13"/>
          <w:sz w:val="24"/>
        </w:rPr>
        <w:t xml:space="preserve"> </w:t>
      </w:r>
      <w:r>
        <w:rPr>
          <w:sz w:val="24"/>
        </w:rPr>
        <w:t>текстовой</w:t>
      </w:r>
      <w:r>
        <w:rPr>
          <w:spacing w:val="-10"/>
          <w:sz w:val="24"/>
        </w:rPr>
        <w:t xml:space="preserve"> </w:t>
      </w:r>
      <w:r>
        <w:rPr>
          <w:sz w:val="24"/>
        </w:rPr>
        <w:t>компетенции:</w:t>
      </w:r>
      <w:r>
        <w:rPr>
          <w:spacing w:val="-9"/>
          <w:sz w:val="24"/>
        </w:rPr>
        <w:t xml:space="preserve"> </w:t>
      </w:r>
      <w:r>
        <w:rPr>
          <w:sz w:val="24"/>
        </w:rPr>
        <w:t>умений</w:t>
      </w:r>
      <w:r>
        <w:rPr>
          <w:spacing w:val="-10"/>
          <w:sz w:val="24"/>
        </w:rPr>
        <w:t xml:space="preserve"> </w:t>
      </w:r>
      <w:r>
        <w:rPr>
          <w:sz w:val="24"/>
        </w:rPr>
        <w:t>работать</w:t>
      </w:r>
      <w:r>
        <w:rPr>
          <w:spacing w:val="-11"/>
          <w:sz w:val="24"/>
        </w:rPr>
        <w:t xml:space="preserve"> </w:t>
      </w:r>
      <w:r>
        <w:rPr>
          <w:sz w:val="24"/>
        </w:rPr>
        <w:t>с</w:t>
      </w:r>
      <w:r>
        <w:rPr>
          <w:spacing w:val="-13"/>
          <w:sz w:val="24"/>
        </w:rPr>
        <w:t xml:space="preserve"> </w:t>
      </w:r>
      <w:r>
        <w:rPr>
          <w:sz w:val="24"/>
        </w:rPr>
        <w:t>текстом</w:t>
      </w:r>
      <w:r>
        <w:rPr>
          <w:spacing w:val="-14"/>
          <w:sz w:val="24"/>
        </w:rPr>
        <w:t xml:space="preserve"> </w:t>
      </w:r>
      <w:r>
        <w:rPr>
          <w:sz w:val="24"/>
        </w:rPr>
        <w:t>в</w:t>
      </w:r>
      <w:r>
        <w:rPr>
          <w:spacing w:val="-12"/>
          <w:sz w:val="24"/>
        </w:rPr>
        <w:t xml:space="preserve"> </w:t>
      </w:r>
      <w:r>
        <w:rPr>
          <w:sz w:val="24"/>
        </w:rPr>
        <w:t>ходе его восприятия, а также его продуцирования, осуществлять информационный поиск, извлекать и преобразовывать необходимую информацию.</w:t>
      </w:r>
    </w:p>
    <w:p w:rsidR="00D45894" w:rsidRDefault="00320178" w:rsidP="00365E8E">
      <w:pPr>
        <w:pStyle w:val="a5"/>
        <w:numPr>
          <w:ilvl w:val="0"/>
          <w:numId w:val="226"/>
        </w:numPr>
        <w:tabs>
          <w:tab w:val="left" w:pos="1701"/>
        </w:tabs>
        <w:ind w:left="141" w:right="126" w:firstLine="850"/>
        <w:rPr>
          <w:sz w:val="24"/>
        </w:rPr>
      </w:pPr>
      <w:r>
        <w:rPr>
          <w:sz w:val="24"/>
        </w:rP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D45894" w:rsidRDefault="00320178">
      <w:pPr>
        <w:pStyle w:val="a3"/>
        <w:ind w:left="141" w:right="127"/>
      </w:pPr>
      <w:r>
        <w:t>АООП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w:t>
      </w:r>
      <w:r>
        <w:rPr>
          <w:spacing w:val="-13"/>
        </w:rPr>
        <w:t xml:space="preserve"> </w:t>
      </w:r>
      <w:r>
        <w:t>адаптированными</w:t>
      </w:r>
      <w:r>
        <w:rPr>
          <w:spacing w:val="-11"/>
        </w:rPr>
        <w:t xml:space="preserve"> </w:t>
      </w:r>
      <w:r>
        <w:t>с</w:t>
      </w:r>
      <w:r>
        <w:rPr>
          <w:spacing w:val="-12"/>
        </w:rPr>
        <w:t xml:space="preserve"> </w:t>
      </w:r>
      <w:r>
        <w:t>учетом</w:t>
      </w:r>
      <w:r>
        <w:rPr>
          <w:spacing w:val="-12"/>
        </w:rPr>
        <w:t xml:space="preserve"> </w:t>
      </w:r>
      <w:r>
        <w:t>категорий</w:t>
      </w:r>
      <w:r>
        <w:rPr>
          <w:spacing w:val="-8"/>
        </w:rPr>
        <w:t xml:space="preserve"> </w:t>
      </w:r>
      <w:r>
        <w:t>обучающихся,</w:t>
      </w:r>
      <w:r>
        <w:rPr>
          <w:spacing w:val="-14"/>
        </w:rPr>
        <w:t xml:space="preserve"> </w:t>
      </w:r>
      <w:r>
        <w:t>включает</w:t>
      </w:r>
      <w:r>
        <w:rPr>
          <w:spacing w:val="-15"/>
        </w:rPr>
        <w:t xml:space="preserve"> </w:t>
      </w:r>
      <w:r>
        <w:t>специальными</w:t>
      </w:r>
      <w:r>
        <w:rPr>
          <w:spacing w:val="-10"/>
        </w:rPr>
        <w:t xml:space="preserve"> </w:t>
      </w:r>
      <w:r>
        <w:t>принципы, ориентированные на учет особенностей обучающихся с ТНР:</w:t>
      </w:r>
    </w:p>
    <w:p w:rsidR="00D45894" w:rsidRDefault="00320178" w:rsidP="00365E8E">
      <w:pPr>
        <w:pStyle w:val="a5"/>
        <w:numPr>
          <w:ilvl w:val="0"/>
          <w:numId w:val="226"/>
        </w:numPr>
        <w:tabs>
          <w:tab w:val="left" w:pos="1701"/>
        </w:tabs>
        <w:ind w:left="141" w:right="124" w:firstLine="850"/>
        <w:rPr>
          <w:sz w:val="24"/>
        </w:rPr>
      </w:pPr>
      <w:r>
        <w:rPr>
          <w:sz w:val="24"/>
        </w:rP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rsidR="00D45894" w:rsidRDefault="00D45894">
      <w:pPr>
        <w:pStyle w:val="a3"/>
        <w:ind w:left="0" w:firstLine="0"/>
        <w:jc w:val="left"/>
      </w:pPr>
    </w:p>
    <w:p w:rsidR="00D45894" w:rsidRDefault="00320178" w:rsidP="00365E8E">
      <w:pPr>
        <w:pStyle w:val="a5"/>
        <w:numPr>
          <w:ilvl w:val="0"/>
          <w:numId w:val="226"/>
        </w:numPr>
        <w:tabs>
          <w:tab w:val="left" w:pos="1701"/>
        </w:tabs>
        <w:ind w:left="141" w:right="126" w:firstLine="850"/>
        <w:rPr>
          <w:sz w:val="24"/>
        </w:rPr>
      </w:pPr>
      <w:r>
        <w:rPr>
          <w:sz w:val="24"/>
        </w:rP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rsidR="00D45894" w:rsidRDefault="00320178" w:rsidP="00365E8E">
      <w:pPr>
        <w:pStyle w:val="a5"/>
        <w:numPr>
          <w:ilvl w:val="0"/>
          <w:numId w:val="226"/>
        </w:numPr>
        <w:tabs>
          <w:tab w:val="left" w:pos="1701"/>
        </w:tabs>
        <w:spacing w:before="1"/>
        <w:ind w:left="141" w:right="125" w:firstLine="850"/>
        <w:rPr>
          <w:sz w:val="24"/>
        </w:rPr>
      </w:pPr>
      <w:r>
        <w:rPr>
          <w:sz w:val="24"/>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226"/>
        </w:numPr>
        <w:tabs>
          <w:tab w:val="left" w:pos="1701"/>
        </w:tabs>
        <w:spacing w:before="73"/>
        <w:ind w:left="141" w:right="124" w:firstLine="850"/>
        <w:rPr>
          <w:sz w:val="24"/>
        </w:rPr>
      </w:pPr>
      <w:r>
        <w:rPr>
          <w:sz w:val="24"/>
        </w:rPr>
        <w:lastRenderedPageBreak/>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w:t>
      </w:r>
      <w:r>
        <w:rPr>
          <w:spacing w:val="-4"/>
          <w:sz w:val="24"/>
        </w:rPr>
        <w:t xml:space="preserve"> </w:t>
      </w:r>
      <w:r>
        <w:rPr>
          <w:sz w:val="24"/>
        </w:rPr>
        <w:t>ситуаций.</w:t>
      </w:r>
      <w:r>
        <w:rPr>
          <w:spacing w:val="-6"/>
          <w:sz w:val="24"/>
        </w:rPr>
        <w:t xml:space="preserve"> </w:t>
      </w:r>
      <w:r>
        <w:rPr>
          <w:sz w:val="24"/>
        </w:rPr>
        <w:t>В</w:t>
      </w:r>
      <w:r>
        <w:rPr>
          <w:spacing w:val="-8"/>
          <w:sz w:val="24"/>
        </w:rPr>
        <w:t xml:space="preserve"> </w:t>
      </w:r>
      <w:r>
        <w:rPr>
          <w:sz w:val="24"/>
        </w:rPr>
        <w:t>обучении</w:t>
      </w:r>
      <w:r>
        <w:rPr>
          <w:spacing w:val="-3"/>
          <w:sz w:val="24"/>
        </w:rPr>
        <w:t xml:space="preserve"> </w:t>
      </w:r>
      <w:r>
        <w:rPr>
          <w:sz w:val="24"/>
        </w:rPr>
        <w:t>обучающихся</w:t>
      </w:r>
      <w:r>
        <w:rPr>
          <w:spacing w:val="-4"/>
          <w:sz w:val="24"/>
        </w:rPr>
        <w:t xml:space="preserve"> </w:t>
      </w:r>
      <w:r>
        <w:rPr>
          <w:sz w:val="24"/>
        </w:rPr>
        <w:t>с</w:t>
      </w:r>
      <w:r>
        <w:rPr>
          <w:spacing w:val="-7"/>
          <w:sz w:val="24"/>
        </w:rPr>
        <w:t xml:space="preserve"> </w:t>
      </w:r>
      <w:r>
        <w:rPr>
          <w:sz w:val="24"/>
        </w:rPr>
        <w:t>ТНР</w:t>
      </w:r>
      <w:r>
        <w:rPr>
          <w:spacing w:val="-6"/>
          <w:sz w:val="24"/>
        </w:rPr>
        <w:t xml:space="preserve"> </w:t>
      </w:r>
      <w:r>
        <w:rPr>
          <w:sz w:val="24"/>
        </w:rPr>
        <w:t>остро</w:t>
      </w:r>
      <w:r>
        <w:rPr>
          <w:spacing w:val="-6"/>
          <w:sz w:val="24"/>
        </w:rPr>
        <w:t xml:space="preserve"> </w:t>
      </w:r>
      <w:r>
        <w:rPr>
          <w:sz w:val="24"/>
        </w:rPr>
        <w:t>стоит</w:t>
      </w:r>
      <w:r>
        <w:rPr>
          <w:spacing w:val="-7"/>
          <w:sz w:val="24"/>
        </w:rPr>
        <w:t xml:space="preserve"> </w:t>
      </w:r>
      <w:r>
        <w:rPr>
          <w:sz w:val="24"/>
        </w:rPr>
        <w:t>проблема</w:t>
      </w:r>
      <w:r>
        <w:rPr>
          <w:spacing w:val="-8"/>
          <w:sz w:val="24"/>
        </w:rPr>
        <w:t xml:space="preserve"> </w:t>
      </w:r>
      <w:r>
        <w:rPr>
          <w:sz w:val="24"/>
        </w:rPr>
        <w:t>формирования и развития</w:t>
      </w:r>
      <w:r>
        <w:rPr>
          <w:spacing w:val="-1"/>
          <w:sz w:val="24"/>
        </w:rPr>
        <w:t xml:space="preserve"> </w:t>
      </w:r>
      <w:r>
        <w:rPr>
          <w:sz w:val="24"/>
        </w:rPr>
        <w:t>положительной</w:t>
      </w:r>
      <w:r>
        <w:rPr>
          <w:spacing w:val="-4"/>
          <w:sz w:val="24"/>
        </w:rPr>
        <w:t xml:space="preserve"> </w:t>
      </w:r>
      <w:r>
        <w:rPr>
          <w:sz w:val="24"/>
        </w:rPr>
        <w:t>коммуникативной</w:t>
      </w:r>
      <w:r>
        <w:rPr>
          <w:spacing w:val="-1"/>
          <w:sz w:val="24"/>
        </w:rPr>
        <w:t xml:space="preserve"> </w:t>
      </w:r>
      <w:r>
        <w:rPr>
          <w:sz w:val="24"/>
        </w:rPr>
        <w:t>мотивации,</w:t>
      </w:r>
      <w:r>
        <w:rPr>
          <w:spacing w:val="-1"/>
          <w:sz w:val="24"/>
        </w:rPr>
        <w:t xml:space="preserve"> </w:t>
      </w:r>
      <w:r>
        <w:rPr>
          <w:sz w:val="24"/>
        </w:rPr>
        <w:t>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rsidR="00D45894" w:rsidRDefault="00320178" w:rsidP="00365E8E">
      <w:pPr>
        <w:pStyle w:val="a5"/>
        <w:numPr>
          <w:ilvl w:val="0"/>
          <w:numId w:val="226"/>
        </w:numPr>
        <w:tabs>
          <w:tab w:val="left" w:pos="1701"/>
        </w:tabs>
        <w:spacing w:before="1"/>
        <w:ind w:left="141" w:right="126" w:firstLine="850"/>
        <w:rPr>
          <w:sz w:val="24"/>
        </w:rPr>
      </w:pPr>
      <w:r>
        <w:rPr>
          <w:sz w:val="24"/>
        </w:rPr>
        <w:t xml:space="preserve">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w:t>
      </w:r>
      <w:r>
        <w:rPr>
          <w:spacing w:val="-2"/>
          <w:sz w:val="24"/>
        </w:rPr>
        <w:t>учащихся.</w:t>
      </w:r>
    </w:p>
    <w:p w:rsidR="00D45894" w:rsidRDefault="00320178" w:rsidP="00365E8E">
      <w:pPr>
        <w:pStyle w:val="a5"/>
        <w:numPr>
          <w:ilvl w:val="0"/>
          <w:numId w:val="226"/>
        </w:numPr>
        <w:tabs>
          <w:tab w:val="left" w:pos="1701"/>
          <w:tab w:val="left" w:pos="2255"/>
          <w:tab w:val="left" w:pos="2803"/>
          <w:tab w:val="left" w:pos="3193"/>
          <w:tab w:val="left" w:pos="4279"/>
          <w:tab w:val="left" w:pos="4963"/>
          <w:tab w:val="left" w:pos="5008"/>
          <w:tab w:val="left" w:pos="5277"/>
          <w:tab w:val="left" w:pos="6357"/>
          <w:tab w:val="left" w:pos="6841"/>
          <w:tab w:val="left" w:pos="7561"/>
          <w:tab w:val="left" w:pos="8039"/>
          <w:tab w:val="left" w:pos="9477"/>
        </w:tabs>
        <w:spacing w:before="1"/>
        <w:ind w:left="141" w:right="123" w:firstLine="850"/>
        <w:jc w:val="right"/>
        <w:rPr>
          <w:sz w:val="24"/>
        </w:rPr>
      </w:pPr>
      <w:r>
        <w:rPr>
          <w:spacing w:val="-2"/>
          <w:sz w:val="24"/>
        </w:rPr>
        <w:t>принцип</w:t>
      </w:r>
      <w:r>
        <w:rPr>
          <w:sz w:val="24"/>
        </w:rPr>
        <w:tab/>
      </w:r>
      <w:r>
        <w:rPr>
          <w:spacing w:val="-2"/>
          <w:sz w:val="24"/>
        </w:rPr>
        <w:t>взаимосвязи</w:t>
      </w:r>
      <w:r>
        <w:rPr>
          <w:sz w:val="24"/>
        </w:rPr>
        <w:tab/>
      </w:r>
      <w:r>
        <w:rPr>
          <w:spacing w:val="-4"/>
          <w:sz w:val="24"/>
        </w:rPr>
        <w:t>речи</w:t>
      </w:r>
      <w:r>
        <w:rPr>
          <w:sz w:val="24"/>
        </w:rPr>
        <w:tab/>
      </w:r>
      <w:r>
        <w:rPr>
          <w:spacing w:val="-10"/>
          <w:sz w:val="24"/>
        </w:rPr>
        <w:t>с</w:t>
      </w:r>
      <w:r>
        <w:rPr>
          <w:sz w:val="24"/>
        </w:rPr>
        <w:tab/>
      </w:r>
      <w:r>
        <w:rPr>
          <w:spacing w:val="-2"/>
          <w:sz w:val="24"/>
        </w:rPr>
        <w:t>другими</w:t>
      </w:r>
      <w:r>
        <w:rPr>
          <w:sz w:val="24"/>
        </w:rPr>
        <w:tab/>
      </w:r>
      <w:r>
        <w:rPr>
          <w:spacing w:val="-2"/>
          <w:sz w:val="24"/>
        </w:rPr>
        <w:t>психическими</w:t>
      </w:r>
      <w:r>
        <w:rPr>
          <w:sz w:val="24"/>
        </w:rPr>
        <w:tab/>
      </w:r>
      <w:r>
        <w:rPr>
          <w:spacing w:val="-2"/>
          <w:sz w:val="24"/>
        </w:rPr>
        <w:t>функциями,</w:t>
      </w:r>
      <w:r>
        <w:rPr>
          <w:sz w:val="24"/>
        </w:rPr>
        <w:tab/>
      </w:r>
      <w:r>
        <w:rPr>
          <w:spacing w:val="-2"/>
          <w:sz w:val="24"/>
        </w:rPr>
        <w:t xml:space="preserve">который </w:t>
      </w:r>
      <w:r>
        <w:rPr>
          <w:sz w:val="24"/>
        </w:rPr>
        <w:t>обеспечивает</w:t>
      </w:r>
      <w:r>
        <w:rPr>
          <w:spacing w:val="80"/>
          <w:sz w:val="24"/>
        </w:rPr>
        <w:t xml:space="preserve"> </w:t>
      </w:r>
      <w:r>
        <w:rPr>
          <w:sz w:val="24"/>
        </w:rPr>
        <w:t>достижение</w:t>
      </w:r>
      <w:r>
        <w:rPr>
          <w:spacing w:val="78"/>
          <w:sz w:val="24"/>
        </w:rPr>
        <w:t xml:space="preserve"> </w:t>
      </w:r>
      <w:r>
        <w:rPr>
          <w:sz w:val="24"/>
        </w:rPr>
        <w:t>личностных</w:t>
      </w:r>
      <w:r>
        <w:rPr>
          <w:spacing w:val="77"/>
          <w:sz w:val="24"/>
        </w:rPr>
        <w:t xml:space="preserve"> </w:t>
      </w:r>
      <w:r>
        <w:rPr>
          <w:sz w:val="24"/>
        </w:rPr>
        <w:t>результатов</w:t>
      </w:r>
      <w:r>
        <w:rPr>
          <w:spacing w:val="79"/>
          <w:sz w:val="24"/>
        </w:rPr>
        <w:t xml:space="preserve"> </w:t>
      </w:r>
      <w:r>
        <w:rPr>
          <w:sz w:val="24"/>
        </w:rPr>
        <w:t>в</w:t>
      </w:r>
      <w:r>
        <w:rPr>
          <w:spacing w:val="74"/>
          <w:sz w:val="24"/>
        </w:rPr>
        <w:t xml:space="preserve"> </w:t>
      </w:r>
      <w:r>
        <w:rPr>
          <w:sz w:val="24"/>
        </w:rPr>
        <w:t>ходе</w:t>
      </w:r>
      <w:r>
        <w:rPr>
          <w:spacing w:val="80"/>
          <w:sz w:val="24"/>
        </w:rPr>
        <w:t xml:space="preserve"> </w:t>
      </w:r>
      <w:r>
        <w:rPr>
          <w:sz w:val="24"/>
        </w:rPr>
        <w:t>развития</w:t>
      </w:r>
      <w:r>
        <w:rPr>
          <w:spacing w:val="75"/>
          <w:sz w:val="24"/>
        </w:rPr>
        <w:t xml:space="preserve"> </w:t>
      </w:r>
      <w:r>
        <w:rPr>
          <w:sz w:val="24"/>
        </w:rPr>
        <w:t>речи.</w:t>
      </w:r>
      <w:r>
        <w:rPr>
          <w:spacing w:val="77"/>
          <w:sz w:val="24"/>
        </w:rPr>
        <w:t xml:space="preserve"> </w:t>
      </w:r>
      <w:r>
        <w:rPr>
          <w:sz w:val="24"/>
        </w:rPr>
        <w:t>Такие</w:t>
      </w:r>
      <w:r>
        <w:rPr>
          <w:spacing w:val="75"/>
          <w:sz w:val="24"/>
        </w:rPr>
        <w:t xml:space="preserve"> </w:t>
      </w:r>
      <w:r>
        <w:rPr>
          <w:sz w:val="24"/>
        </w:rPr>
        <w:t xml:space="preserve">компоненты </w:t>
      </w:r>
      <w:r>
        <w:rPr>
          <w:spacing w:val="-2"/>
          <w:sz w:val="24"/>
        </w:rPr>
        <w:t>деятельности</w:t>
      </w:r>
      <w:r>
        <w:rPr>
          <w:sz w:val="24"/>
        </w:rPr>
        <w:tab/>
      </w:r>
      <w:r>
        <w:rPr>
          <w:spacing w:val="-51"/>
          <w:sz w:val="24"/>
        </w:rPr>
        <w:t xml:space="preserve"> </w:t>
      </w:r>
      <w:r>
        <w:rPr>
          <w:spacing w:val="-2"/>
          <w:sz w:val="24"/>
        </w:rPr>
        <w:t>как</w:t>
      </w:r>
      <w:r>
        <w:rPr>
          <w:sz w:val="24"/>
        </w:rPr>
        <w:tab/>
      </w:r>
      <w:r>
        <w:rPr>
          <w:spacing w:val="-2"/>
          <w:sz w:val="24"/>
        </w:rPr>
        <w:t>умение</w:t>
      </w:r>
      <w:r>
        <w:rPr>
          <w:sz w:val="24"/>
        </w:rPr>
        <w:tab/>
        <w:t>планировать</w:t>
      </w:r>
      <w:r>
        <w:rPr>
          <w:spacing w:val="80"/>
          <w:sz w:val="24"/>
        </w:rPr>
        <w:t xml:space="preserve"> </w:t>
      </w:r>
      <w:r>
        <w:rPr>
          <w:sz w:val="24"/>
        </w:rPr>
        <w:t>и</w:t>
      </w:r>
      <w:r>
        <w:rPr>
          <w:sz w:val="24"/>
        </w:rPr>
        <w:tab/>
      </w:r>
      <w:r>
        <w:rPr>
          <w:sz w:val="24"/>
        </w:rPr>
        <w:tab/>
      </w:r>
      <w:r>
        <w:rPr>
          <w:spacing w:val="-2"/>
          <w:sz w:val="24"/>
        </w:rPr>
        <w:t>контролировать</w:t>
      </w:r>
      <w:r>
        <w:rPr>
          <w:sz w:val="24"/>
        </w:rPr>
        <w:tab/>
      </w:r>
      <w:r>
        <w:rPr>
          <w:spacing w:val="-4"/>
          <w:sz w:val="24"/>
        </w:rPr>
        <w:t>свою</w:t>
      </w:r>
      <w:r>
        <w:rPr>
          <w:sz w:val="24"/>
        </w:rPr>
        <w:tab/>
        <w:t>деятельность</w:t>
      </w:r>
      <w:r>
        <w:rPr>
          <w:spacing w:val="80"/>
          <w:sz w:val="24"/>
        </w:rPr>
        <w:t xml:space="preserve"> </w:t>
      </w:r>
      <w:r>
        <w:rPr>
          <w:sz w:val="24"/>
        </w:rPr>
        <w:t>необходимо формировать</w:t>
      </w:r>
      <w:r>
        <w:rPr>
          <w:spacing w:val="-10"/>
          <w:sz w:val="24"/>
        </w:rPr>
        <w:t xml:space="preserve"> </w:t>
      </w:r>
      <w:r>
        <w:rPr>
          <w:sz w:val="24"/>
        </w:rPr>
        <w:t>в</w:t>
      </w:r>
      <w:r>
        <w:rPr>
          <w:spacing w:val="-12"/>
          <w:sz w:val="24"/>
        </w:rPr>
        <w:t xml:space="preserve"> </w:t>
      </w:r>
      <w:r>
        <w:rPr>
          <w:sz w:val="24"/>
        </w:rPr>
        <w:t>рамках</w:t>
      </w:r>
      <w:r>
        <w:rPr>
          <w:spacing w:val="-11"/>
          <w:sz w:val="24"/>
        </w:rPr>
        <w:t xml:space="preserve"> </w:t>
      </w:r>
      <w:r>
        <w:rPr>
          <w:sz w:val="24"/>
        </w:rPr>
        <w:t>речевого</w:t>
      </w:r>
      <w:r>
        <w:rPr>
          <w:spacing w:val="-11"/>
          <w:sz w:val="24"/>
        </w:rPr>
        <w:t xml:space="preserve"> </w:t>
      </w:r>
      <w:r>
        <w:rPr>
          <w:sz w:val="24"/>
        </w:rPr>
        <w:t>высказывания.</w:t>
      </w:r>
      <w:r>
        <w:rPr>
          <w:spacing w:val="-12"/>
          <w:sz w:val="24"/>
        </w:rPr>
        <w:t xml:space="preserve"> </w:t>
      </w:r>
      <w:r>
        <w:rPr>
          <w:sz w:val="24"/>
        </w:rPr>
        <w:t>Данный</w:t>
      </w:r>
      <w:r>
        <w:rPr>
          <w:spacing w:val="-7"/>
          <w:sz w:val="24"/>
        </w:rPr>
        <w:t xml:space="preserve"> </w:t>
      </w:r>
      <w:r>
        <w:rPr>
          <w:sz w:val="24"/>
        </w:rPr>
        <w:t>принцип</w:t>
      </w:r>
      <w:r>
        <w:rPr>
          <w:spacing w:val="-9"/>
          <w:sz w:val="24"/>
        </w:rPr>
        <w:t xml:space="preserve"> </w:t>
      </w:r>
      <w:r>
        <w:rPr>
          <w:sz w:val="24"/>
        </w:rPr>
        <w:t>предполагает</w:t>
      </w:r>
      <w:r>
        <w:rPr>
          <w:spacing w:val="-9"/>
          <w:sz w:val="24"/>
        </w:rPr>
        <w:t xml:space="preserve"> </w:t>
      </w:r>
      <w:r>
        <w:rPr>
          <w:sz w:val="24"/>
        </w:rPr>
        <w:t>работу</w:t>
      </w:r>
      <w:r>
        <w:rPr>
          <w:spacing w:val="-14"/>
          <w:sz w:val="24"/>
        </w:rPr>
        <w:t xml:space="preserve"> </w:t>
      </w:r>
      <w:r>
        <w:rPr>
          <w:sz w:val="24"/>
        </w:rPr>
        <w:t>над</w:t>
      </w:r>
      <w:r>
        <w:rPr>
          <w:spacing w:val="-10"/>
          <w:sz w:val="24"/>
        </w:rPr>
        <w:t xml:space="preserve"> </w:t>
      </w:r>
      <w:r>
        <w:rPr>
          <w:sz w:val="24"/>
        </w:rPr>
        <w:t>анализом собственной речевой</w:t>
      </w:r>
      <w:r>
        <w:rPr>
          <w:spacing w:val="-3"/>
          <w:sz w:val="24"/>
        </w:rPr>
        <w:t xml:space="preserve"> </w:t>
      </w:r>
      <w:r>
        <w:rPr>
          <w:sz w:val="24"/>
        </w:rPr>
        <w:t>продукции,</w:t>
      </w:r>
      <w:r>
        <w:rPr>
          <w:spacing w:val="-1"/>
          <w:sz w:val="24"/>
        </w:rPr>
        <w:t xml:space="preserve"> </w:t>
      </w:r>
      <w:r>
        <w:rPr>
          <w:sz w:val="24"/>
        </w:rPr>
        <w:t>формирования</w:t>
      </w:r>
      <w:r>
        <w:rPr>
          <w:spacing w:val="-5"/>
          <w:sz w:val="24"/>
        </w:rPr>
        <w:t xml:space="preserve"> </w:t>
      </w:r>
      <w:r>
        <w:rPr>
          <w:sz w:val="24"/>
        </w:rPr>
        <w:t>критериев</w:t>
      </w:r>
      <w:r>
        <w:rPr>
          <w:spacing w:val="-3"/>
          <w:sz w:val="24"/>
        </w:rPr>
        <w:t xml:space="preserve"> </w:t>
      </w:r>
      <w:r>
        <w:rPr>
          <w:sz w:val="24"/>
        </w:rPr>
        <w:t>ее</w:t>
      </w:r>
      <w:r>
        <w:rPr>
          <w:spacing w:val="-3"/>
          <w:sz w:val="24"/>
        </w:rPr>
        <w:t xml:space="preserve"> </w:t>
      </w:r>
      <w:r>
        <w:rPr>
          <w:sz w:val="24"/>
        </w:rPr>
        <w:t>оценивания и умения</w:t>
      </w:r>
      <w:r>
        <w:rPr>
          <w:spacing w:val="-1"/>
          <w:sz w:val="24"/>
        </w:rPr>
        <w:t xml:space="preserve"> </w:t>
      </w:r>
      <w:r>
        <w:rPr>
          <w:sz w:val="24"/>
        </w:rPr>
        <w:t>редактировать.</w:t>
      </w:r>
    </w:p>
    <w:p w:rsidR="00D45894" w:rsidRDefault="00320178" w:rsidP="00365E8E">
      <w:pPr>
        <w:pStyle w:val="a5"/>
        <w:numPr>
          <w:ilvl w:val="0"/>
          <w:numId w:val="226"/>
        </w:numPr>
        <w:tabs>
          <w:tab w:val="left" w:pos="1701"/>
        </w:tabs>
        <w:ind w:left="141" w:right="125" w:firstLine="850"/>
        <w:rPr>
          <w:sz w:val="24"/>
        </w:rPr>
      </w:pPr>
      <w:r>
        <w:rPr>
          <w:sz w:val="24"/>
        </w:rPr>
        <w:t>принцип учета</w:t>
      </w:r>
      <w:r>
        <w:rPr>
          <w:spacing w:val="-3"/>
          <w:sz w:val="24"/>
        </w:rPr>
        <w:t xml:space="preserve"> </w:t>
      </w:r>
      <w:r>
        <w:rPr>
          <w:sz w:val="24"/>
        </w:rPr>
        <w:t>операционального</w:t>
      </w:r>
      <w:r>
        <w:rPr>
          <w:spacing w:val="-5"/>
          <w:sz w:val="24"/>
        </w:rPr>
        <w:t xml:space="preserve"> </w:t>
      </w:r>
      <w:r>
        <w:rPr>
          <w:sz w:val="24"/>
        </w:rPr>
        <w:t>состава</w:t>
      </w:r>
      <w:r>
        <w:rPr>
          <w:spacing w:val="-5"/>
          <w:sz w:val="24"/>
        </w:rPr>
        <w:t xml:space="preserve"> </w:t>
      </w:r>
      <w:r>
        <w:rPr>
          <w:sz w:val="24"/>
        </w:rPr>
        <w:t>нарушенных</w:t>
      </w:r>
      <w:r>
        <w:rPr>
          <w:spacing w:val="-4"/>
          <w:sz w:val="24"/>
        </w:rPr>
        <w:t xml:space="preserve"> </w:t>
      </w:r>
      <w:r>
        <w:rPr>
          <w:sz w:val="24"/>
        </w:rPr>
        <w:t>действий.</w:t>
      </w:r>
      <w:r>
        <w:rPr>
          <w:spacing w:val="-4"/>
          <w:sz w:val="24"/>
        </w:rPr>
        <w:t xml:space="preserve"> </w:t>
      </w:r>
      <w:r>
        <w:rPr>
          <w:sz w:val="24"/>
        </w:rPr>
        <w:t>Особая</w:t>
      </w:r>
      <w:r>
        <w:rPr>
          <w:spacing w:val="-4"/>
          <w:sz w:val="24"/>
        </w:rPr>
        <w:t xml:space="preserve"> </w:t>
      </w:r>
      <w:r>
        <w:rPr>
          <w:sz w:val="24"/>
        </w:rPr>
        <w:t>роль</w:t>
      </w:r>
      <w:r>
        <w:rPr>
          <w:spacing w:val="-3"/>
          <w:sz w:val="24"/>
        </w:rPr>
        <w:t xml:space="preserve"> </w:t>
      </w:r>
      <w:r>
        <w:rPr>
          <w:sz w:val="24"/>
        </w:rPr>
        <w:t>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D45894" w:rsidRDefault="00320178">
      <w:pPr>
        <w:pStyle w:val="a3"/>
        <w:spacing w:before="1"/>
        <w:ind w:right="129"/>
      </w:pPr>
      <w:r>
        <w:t>АООП ООО для обучающихся с ТНР (вариант 5.1) учитывает возрастные и психологические особенности обучающихся.</w:t>
      </w:r>
    </w:p>
    <w:p w:rsidR="00D45894" w:rsidRDefault="00320178">
      <w:pPr>
        <w:pStyle w:val="a3"/>
        <w:ind w:right="124"/>
      </w:pPr>
      <w:r>
        <w:t>АООП ООО для обучающихся с ТНР (вариант 5.1) предполагает, что обучающиеся с нарушениями</w:t>
      </w:r>
      <w:r>
        <w:rPr>
          <w:spacing w:val="-15"/>
        </w:rPr>
        <w:t xml:space="preserve"> </w:t>
      </w:r>
      <w:r>
        <w:t>речи</w:t>
      </w:r>
      <w:r>
        <w:rPr>
          <w:spacing w:val="-15"/>
        </w:rPr>
        <w:t xml:space="preserve"> </w:t>
      </w:r>
      <w:r>
        <w:t>получают</w:t>
      </w:r>
      <w:r>
        <w:rPr>
          <w:spacing w:val="-15"/>
        </w:rPr>
        <w:t xml:space="preserve"> </w:t>
      </w:r>
      <w:r>
        <w:t>образование,</w:t>
      </w:r>
      <w:r>
        <w:rPr>
          <w:spacing w:val="-15"/>
        </w:rPr>
        <w:t xml:space="preserve"> </w:t>
      </w:r>
      <w:r>
        <w:t>соответствующее</w:t>
      </w:r>
      <w:r>
        <w:rPr>
          <w:spacing w:val="-15"/>
        </w:rPr>
        <w:t xml:space="preserve"> </w:t>
      </w:r>
      <w:r>
        <w:t>по</w:t>
      </w:r>
      <w:r>
        <w:rPr>
          <w:spacing w:val="-15"/>
        </w:rPr>
        <w:t xml:space="preserve"> </w:t>
      </w:r>
      <w:r>
        <w:t>итоговым</w:t>
      </w:r>
      <w:r>
        <w:rPr>
          <w:spacing w:val="-15"/>
        </w:rPr>
        <w:t xml:space="preserve"> </w:t>
      </w:r>
      <w:r>
        <w:t>достижениям</w:t>
      </w:r>
      <w:r>
        <w:rPr>
          <w:spacing w:val="-15"/>
        </w:rPr>
        <w:t xml:space="preserve"> </w:t>
      </w:r>
      <w:r>
        <w:t>к</w:t>
      </w:r>
      <w:r>
        <w:rPr>
          <w:spacing w:val="-15"/>
        </w:rPr>
        <w:t xml:space="preserve"> </w:t>
      </w:r>
      <w:r>
        <w:t>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D45894" w:rsidRDefault="00D45894">
      <w:pPr>
        <w:pStyle w:val="a3"/>
        <w:ind w:left="0" w:firstLine="0"/>
        <w:jc w:val="left"/>
      </w:pPr>
    </w:p>
    <w:p w:rsidR="00D45894" w:rsidRDefault="00320178">
      <w:pPr>
        <w:pStyle w:val="a3"/>
        <w:ind w:right="126"/>
      </w:pPr>
      <w:r>
        <w:t xml:space="preserve">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w:t>
      </w:r>
      <w:r>
        <w:rPr>
          <w:spacing w:val="-2"/>
        </w:rPr>
        <w:t>организации.</w:t>
      </w:r>
    </w:p>
    <w:p w:rsidR="00D45894" w:rsidRDefault="00320178">
      <w:pPr>
        <w:pStyle w:val="a5"/>
        <w:numPr>
          <w:ilvl w:val="1"/>
          <w:numId w:val="3"/>
        </w:numPr>
        <w:tabs>
          <w:tab w:val="left" w:pos="1345"/>
        </w:tabs>
        <w:spacing w:before="5" w:line="275" w:lineRule="exact"/>
        <w:ind w:left="1345" w:hanging="354"/>
        <w:jc w:val="both"/>
        <w:rPr>
          <w:b/>
        </w:rPr>
      </w:pPr>
      <w:r>
        <w:rPr>
          <w:b/>
        </w:rPr>
        <w:t>Планируемые</w:t>
      </w:r>
      <w:r>
        <w:rPr>
          <w:b/>
          <w:spacing w:val="-8"/>
        </w:rPr>
        <w:t xml:space="preserve"> </w:t>
      </w:r>
      <w:r>
        <w:rPr>
          <w:b/>
        </w:rPr>
        <w:t>результаты</w:t>
      </w:r>
      <w:r>
        <w:rPr>
          <w:b/>
          <w:spacing w:val="-7"/>
        </w:rPr>
        <w:t xml:space="preserve"> </w:t>
      </w:r>
      <w:r>
        <w:rPr>
          <w:b/>
        </w:rPr>
        <w:t>освоения</w:t>
      </w:r>
      <w:r>
        <w:rPr>
          <w:b/>
          <w:spacing w:val="-7"/>
        </w:rPr>
        <w:t xml:space="preserve"> </w:t>
      </w:r>
      <w:r>
        <w:rPr>
          <w:b/>
        </w:rPr>
        <w:t>обучающимися</w:t>
      </w:r>
      <w:r>
        <w:rPr>
          <w:b/>
          <w:spacing w:val="-4"/>
        </w:rPr>
        <w:t xml:space="preserve"> </w:t>
      </w:r>
      <w:r>
        <w:rPr>
          <w:b/>
        </w:rPr>
        <w:t>АООП</w:t>
      </w:r>
      <w:r>
        <w:rPr>
          <w:b/>
          <w:spacing w:val="-9"/>
        </w:rPr>
        <w:t xml:space="preserve"> </w:t>
      </w:r>
      <w:r>
        <w:rPr>
          <w:b/>
          <w:spacing w:val="-5"/>
        </w:rPr>
        <w:t>ООО</w:t>
      </w:r>
    </w:p>
    <w:p w:rsidR="00D45894" w:rsidRDefault="00320178">
      <w:pPr>
        <w:ind w:left="283" w:right="128" w:firstLine="768"/>
        <w:jc w:val="both"/>
        <w:rPr>
          <w:sz w:val="23"/>
        </w:rPr>
      </w:pPr>
      <w:r>
        <w:rPr>
          <w:sz w:val="23"/>
        </w:rPr>
        <w:t>Личностные, метапредметные и предметные результаты освоения обучающимися с нарушениями речи АООП ООО для обучающихся с нарушениями речи (вариант 5.1) соответствуют ФГОС ООО с учетом их особых образовательных потребностей.</w:t>
      </w:r>
    </w:p>
    <w:p w:rsidR="00D45894" w:rsidRDefault="00D45894">
      <w:pPr>
        <w:jc w:val="both"/>
        <w:rPr>
          <w:sz w:val="23"/>
        </w:rPr>
        <w:sectPr w:rsidR="00D45894">
          <w:pgSz w:w="11900" w:h="16820"/>
          <w:pgMar w:top="880" w:right="566" w:bottom="1160" w:left="850" w:header="0" w:footer="967" w:gutter="0"/>
          <w:cols w:space="720"/>
        </w:sectPr>
      </w:pPr>
    </w:p>
    <w:p w:rsidR="00D45894" w:rsidRDefault="00320178">
      <w:pPr>
        <w:pStyle w:val="a3"/>
        <w:spacing w:before="73"/>
        <w:ind w:right="132"/>
      </w:pPr>
      <w:r>
        <w:lastRenderedPageBreak/>
        <w:t>Планируемые</w:t>
      </w:r>
      <w:r>
        <w:rPr>
          <w:spacing w:val="-5"/>
        </w:rPr>
        <w:t xml:space="preserve"> </w:t>
      </w:r>
      <w:r>
        <w:t>личностные</w:t>
      </w:r>
      <w:r>
        <w:rPr>
          <w:spacing w:val="-2"/>
        </w:rPr>
        <w:t xml:space="preserve"> </w:t>
      </w:r>
      <w:r>
        <w:t>результаты</w:t>
      </w:r>
      <w:r>
        <w:rPr>
          <w:spacing w:val="-2"/>
        </w:rPr>
        <w:t xml:space="preserve"> </w:t>
      </w:r>
      <w:r>
        <w:t>освоения</w:t>
      </w:r>
      <w:r>
        <w:rPr>
          <w:spacing w:val="-1"/>
        </w:rPr>
        <w:t xml:space="preserve"> </w:t>
      </w:r>
      <w:r>
        <w:t>всех</w:t>
      </w:r>
      <w:r>
        <w:rPr>
          <w:spacing w:val="-2"/>
        </w:rPr>
        <w:t xml:space="preserve"> </w:t>
      </w:r>
      <w:r>
        <w:t>образовательных</w:t>
      </w:r>
      <w:r>
        <w:rPr>
          <w:spacing w:val="-5"/>
        </w:rPr>
        <w:t xml:space="preserve"> </w:t>
      </w:r>
      <w:r>
        <w:t>областей</w:t>
      </w:r>
      <w:r>
        <w:rPr>
          <w:spacing w:val="-3"/>
        </w:rPr>
        <w:t xml:space="preserve"> </w:t>
      </w:r>
      <w:r>
        <w:t>и учебных дисциплин расширяются и дополняются следующими результатами освоения ПКР:</w:t>
      </w:r>
    </w:p>
    <w:p w:rsidR="00D45894" w:rsidRDefault="00320178" w:rsidP="00365E8E">
      <w:pPr>
        <w:pStyle w:val="a5"/>
        <w:numPr>
          <w:ilvl w:val="0"/>
          <w:numId w:val="225"/>
        </w:numPr>
        <w:tabs>
          <w:tab w:val="left" w:pos="1318"/>
        </w:tabs>
        <w:spacing w:before="1"/>
        <w:ind w:right="126" w:firstLine="708"/>
        <w:jc w:val="both"/>
        <w:rPr>
          <w:sz w:val="24"/>
        </w:rPr>
      </w:pPr>
      <w:r>
        <w:rPr>
          <w:sz w:val="24"/>
        </w:rPr>
        <w:t>планируемыми результатами достижения каждым обучающимся сформированности социокультурных норм</w:t>
      </w:r>
      <w:r>
        <w:rPr>
          <w:spacing w:val="-2"/>
          <w:sz w:val="24"/>
        </w:rPr>
        <w:t xml:space="preserve"> </w:t>
      </w:r>
      <w:r>
        <w:rPr>
          <w:sz w:val="24"/>
        </w:rPr>
        <w:t>и правил, жизненных</w:t>
      </w:r>
      <w:r>
        <w:rPr>
          <w:spacing w:val="-2"/>
          <w:sz w:val="24"/>
        </w:rPr>
        <w:t xml:space="preserve"> </w:t>
      </w:r>
      <w:r>
        <w:rPr>
          <w:sz w:val="24"/>
        </w:rPr>
        <w:t>компетенций, способности к социальной адаптации в обществе:</w:t>
      </w:r>
    </w:p>
    <w:p w:rsidR="00D45894" w:rsidRDefault="00320178">
      <w:pPr>
        <w:pStyle w:val="a3"/>
        <w:ind w:right="125"/>
      </w:pPr>
      <w:r>
        <w:t>сформированность социально значимых личностных качеств, включая ценностно- смысловые установки,</w:t>
      </w:r>
      <w:r>
        <w:rPr>
          <w:spacing w:val="-4"/>
        </w:rPr>
        <w:t xml:space="preserve"> </w:t>
      </w:r>
      <w:r>
        <w:t>отражающие</w:t>
      </w:r>
      <w:r>
        <w:rPr>
          <w:spacing w:val="-5"/>
        </w:rPr>
        <w:t xml:space="preserve"> </w:t>
      </w:r>
      <w:r>
        <w:t>гражданские</w:t>
      </w:r>
      <w:r>
        <w:rPr>
          <w:spacing w:val="-6"/>
        </w:rPr>
        <w:t xml:space="preserve"> </w:t>
      </w:r>
      <w:r>
        <w:t>позиции</w:t>
      </w:r>
      <w:r>
        <w:rPr>
          <w:spacing w:val="-2"/>
        </w:rPr>
        <w:t xml:space="preserve"> </w:t>
      </w:r>
      <w:r>
        <w:t>с</w:t>
      </w:r>
      <w:r>
        <w:rPr>
          <w:spacing w:val="-3"/>
        </w:rPr>
        <w:t xml:space="preserve"> </w:t>
      </w:r>
      <w:r>
        <w:t>учётом</w:t>
      </w:r>
      <w:r>
        <w:rPr>
          <w:spacing w:val="-9"/>
        </w:rPr>
        <w:t xml:space="preserve"> </w:t>
      </w:r>
      <w:r>
        <w:t>морально-нравственных</w:t>
      </w:r>
      <w:r>
        <w:rPr>
          <w:spacing w:val="-2"/>
        </w:rPr>
        <w:t xml:space="preserve"> </w:t>
      </w:r>
      <w:r>
        <w:t>норм и правил; правосознание, включая готовность к соблюдению прав и обязанностей гражданина Российской</w:t>
      </w:r>
      <w:r>
        <w:rPr>
          <w:spacing w:val="-9"/>
        </w:rPr>
        <w:t xml:space="preserve"> </w:t>
      </w:r>
      <w:r>
        <w:t>Федерации;</w:t>
      </w:r>
      <w:r>
        <w:rPr>
          <w:spacing w:val="-11"/>
        </w:rPr>
        <w:t xml:space="preserve"> </w:t>
      </w:r>
      <w:r>
        <w:t>социальные</w:t>
      </w:r>
      <w:r>
        <w:rPr>
          <w:spacing w:val="-11"/>
        </w:rPr>
        <w:t xml:space="preserve"> </w:t>
      </w:r>
      <w:r>
        <w:t>компетенции,</w:t>
      </w:r>
      <w:r>
        <w:rPr>
          <w:spacing w:val="-9"/>
        </w:rPr>
        <w:t xml:space="preserve"> </w:t>
      </w:r>
      <w:r>
        <w:t>включая,</w:t>
      </w:r>
      <w:r>
        <w:rPr>
          <w:spacing w:val="-9"/>
        </w:rPr>
        <w:t xml:space="preserve"> </w:t>
      </w:r>
      <w:r>
        <w:t>способность</w:t>
      </w:r>
      <w:r>
        <w:rPr>
          <w:spacing w:val="-12"/>
        </w:rPr>
        <w:t xml:space="preserve"> </w:t>
      </w:r>
      <w:r>
        <w:t>к</w:t>
      </w:r>
      <w:r>
        <w:rPr>
          <w:spacing w:val="-8"/>
        </w:rPr>
        <w:t xml:space="preserve"> </w:t>
      </w:r>
      <w:r>
        <w:t>осознанию</w:t>
      </w:r>
      <w:r>
        <w:rPr>
          <w:spacing w:val="-10"/>
        </w:rPr>
        <w:t xml:space="preserve"> </w:t>
      </w:r>
      <w:r>
        <w:t>российской идентичности в поликультурном социуме, значимость расширения социальных контактов, развития</w:t>
      </w:r>
      <w:r>
        <w:rPr>
          <w:spacing w:val="-11"/>
        </w:rPr>
        <w:t xml:space="preserve"> </w:t>
      </w:r>
      <w:r>
        <w:t>межличностных</w:t>
      </w:r>
      <w:r>
        <w:rPr>
          <w:spacing w:val="-14"/>
        </w:rPr>
        <w:t xml:space="preserve"> </w:t>
      </w:r>
      <w:r>
        <w:t>отношений</w:t>
      </w:r>
      <w:r>
        <w:rPr>
          <w:spacing w:val="-12"/>
        </w:rPr>
        <w:t xml:space="preserve"> </w:t>
      </w:r>
      <w:r>
        <w:t>при</w:t>
      </w:r>
      <w:r>
        <w:rPr>
          <w:spacing w:val="-13"/>
        </w:rPr>
        <w:t xml:space="preserve"> </w:t>
      </w:r>
      <w:r>
        <w:t>соблюдении</w:t>
      </w:r>
      <w:r>
        <w:rPr>
          <w:spacing w:val="-11"/>
        </w:rPr>
        <w:t xml:space="preserve"> </w:t>
      </w:r>
      <w:r>
        <w:t>социальных</w:t>
      </w:r>
      <w:r>
        <w:rPr>
          <w:spacing w:val="-14"/>
        </w:rPr>
        <w:t xml:space="preserve"> </w:t>
      </w:r>
      <w:r>
        <w:t>норм,</w:t>
      </w:r>
      <w:r>
        <w:rPr>
          <w:spacing w:val="-14"/>
        </w:rPr>
        <w:t xml:space="preserve"> </w:t>
      </w:r>
      <w:r>
        <w:t>правил</w:t>
      </w:r>
      <w:r>
        <w:rPr>
          <w:spacing w:val="-11"/>
        </w:rPr>
        <w:t xml:space="preserve"> </w:t>
      </w:r>
      <w:r>
        <w:t>поведения,</w:t>
      </w:r>
      <w:r>
        <w:rPr>
          <w:spacing w:val="-14"/>
        </w:rPr>
        <w:t xml:space="preserve"> </w:t>
      </w:r>
      <w:r>
        <w:t>ролей и форм взаимодействия в социуме;</w:t>
      </w:r>
    </w:p>
    <w:p w:rsidR="00D45894" w:rsidRDefault="00320178">
      <w:pPr>
        <w:pStyle w:val="a3"/>
        <w:ind w:right="128"/>
      </w:pPr>
      <w:r>
        <w:t>сформированность мотивации к качественному образованию и целенаправленной познавательной деятельности;</w:t>
      </w:r>
    </w:p>
    <w:p w:rsidR="00D45894" w:rsidRDefault="00320178">
      <w:pPr>
        <w:pStyle w:val="a3"/>
        <w:spacing w:before="1"/>
        <w:ind w:right="126"/>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D45894" w:rsidRDefault="00320178">
      <w:pPr>
        <w:pStyle w:val="a3"/>
        <w:ind w:right="127"/>
      </w:pPr>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w:t>
      </w:r>
    </w:p>
    <w:p w:rsidR="00D45894" w:rsidRDefault="00320178">
      <w:pPr>
        <w:pStyle w:val="a3"/>
        <w:ind w:right="124"/>
      </w:pPr>
      <w:r>
        <w:t>личностное стремление участвовать в социально значимом труде; способность к осознанному</w:t>
      </w:r>
      <w:r>
        <w:rPr>
          <w:spacing w:val="-4"/>
        </w:rPr>
        <w:t xml:space="preserve"> </w:t>
      </w:r>
      <w:r>
        <w:t>выбору</w:t>
      </w:r>
      <w:r>
        <w:rPr>
          <w:spacing w:val="-2"/>
        </w:rPr>
        <w:t xml:space="preserve"> </w:t>
      </w:r>
      <w:r>
        <w:t>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D45894" w:rsidRDefault="00320178">
      <w:pPr>
        <w:pStyle w:val="a3"/>
        <w:ind w:right="129"/>
      </w:pPr>
      <w:r>
        <w:t>овладение</w:t>
      </w:r>
      <w:r>
        <w:rPr>
          <w:spacing w:val="-10"/>
        </w:rPr>
        <w:t xml:space="preserve"> </w:t>
      </w:r>
      <w:r>
        <w:t>навыками</w:t>
      </w:r>
      <w:r>
        <w:rPr>
          <w:spacing w:val="-9"/>
        </w:rPr>
        <w:t xml:space="preserve"> </w:t>
      </w:r>
      <w:r>
        <w:t>коммуникации</w:t>
      </w:r>
      <w:r>
        <w:rPr>
          <w:spacing w:val="-9"/>
        </w:rPr>
        <w:t xml:space="preserve"> </w:t>
      </w:r>
      <w:r>
        <w:t>и</w:t>
      </w:r>
      <w:r>
        <w:rPr>
          <w:spacing w:val="-8"/>
        </w:rPr>
        <w:t xml:space="preserve"> </w:t>
      </w:r>
      <w:r>
        <w:t>принятыми</w:t>
      </w:r>
      <w:r>
        <w:rPr>
          <w:spacing w:val="-5"/>
        </w:rPr>
        <w:t xml:space="preserve"> </w:t>
      </w:r>
      <w:r>
        <w:t>формами</w:t>
      </w:r>
      <w:r>
        <w:rPr>
          <w:spacing w:val="-11"/>
        </w:rPr>
        <w:t xml:space="preserve"> </w:t>
      </w:r>
      <w:r>
        <w:t>социального</w:t>
      </w:r>
      <w:r>
        <w:rPr>
          <w:spacing w:val="-9"/>
        </w:rPr>
        <w:t xml:space="preserve"> </w:t>
      </w:r>
      <w:r>
        <w:t>взаимодействия,</w:t>
      </w:r>
      <w:r>
        <w:rPr>
          <w:spacing w:val="-9"/>
        </w:rPr>
        <w:t xml:space="preserve"> </w:t>
      </w:r>
      <w:r>
        <w:t>в том числе с использованием социальных сетей;</w:t>
      </w:r>
    </w:p>
    <w:p w:rsidR="00D45894" w:rsidRDefault="00320178">
      <w:pPr>
        <w:pStyle w:val="a3"/>
        <w:ind w:right="127"/>
      </w:pPr>
      <w:r>
        <w:t>владение навыками сотрудничества со взрослыми и сверстниками в различных коммуникативных</w:t>
      </w:r>
      <w:r>
        <w:rPr>
          <w:spacing w:val="-2"/>
        </w:rPr>
        <w:t xml:space="preserve"> </w:t>
      </w:r>
      <w:r>
        <w:t>ситуациях,</w:t>
      </w:r>
      <w:r>
        <w:rPr>
          <w:spacing w:val="-1"/>
        </w:rPr>
        <w:t xml:space="preserve"> </w:t>
      </w:r>
      <w:r>
        <w:t>умением</w:t>
      </w:r>
      <w:r>
        <w:rPr>
          <w:spacing w:val="-7"/>
        </w:rPr>
        <w:t xml:space="preserve"> </w:t>
      </w:r>
      <w:r>
        <w:t>не</w:t>
      </w:r>
      <w:r>
        <w:rPr>
          <w:spacing w:val="-4"/>
        </w:rPr>
        <w:t xml:space="preserve"> </w:t>
      </w:r>
      <w:r>
        <w:t>создавать</w:t>
      </w:r>
      <w:r>
        <w:rPr>
          <w:spacing w:val="-1"/>
        </w:rPr>
        <w:t xml:space="preserve"> </w:t>
      </w:r>
      <w:r>
        <w:t>конфликты,</w:t>
      </w:r>
      <w:r>
        <w:rPr>
          <w:spacing w:val="-3"/>
        </w:rPr>
        <w:t xml:space="preserve"> </w:t>
      </w:r>
      <w:r>
        <w:t>находить</w:t>
      </w:r>
      <w:r>
        <w:rPr>
          <w:spacing w:val="-5"/>
        </w:rPr>
        <w:t xml:space="preserve"> </w:t>
      </w:r>
      <w:r>
        <w:t>компромисс</w:t>
      </w:r>
      <w:r>
        <w:rPr>
          <w:spacing w:val="-4"/>
        </w:rPr>
        <w:t xml:space="preserve"> </w:t>
      </w:r>
      <w:r>
        <w:t>в</w:t>
      </w:r>
      <w:r>
        <w:rPr>
          <w:spacing w:val="-4"/>
        </w:rPr>
        <w:t xml:space="preserve"> </w:t>
      </w:r>
      <w:r>
        <w:t xml:space="preserve">спорных </w:t>
      </w:r>
      <w:r>
        <w:rPr>
          <w:spacing w:val="-2"/>
        </w:rPr>
        <w:t>ситуациях;</w:t>
      </w:r>
    </w:p>
    <w:p w:rsidR="00D45894" w:rsidRDefault="00320178">
      <w:pPr>
        <w:pStyle w:val="a3"/>
        <w:ind w:right="128"/>
      </w:pPr>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D45894" w:rsidRDefault="00320178">
      <w:pPr>
        <w:pStyle w:val="a3"/>
        <w:spacing w:before="1"/>
        <w:ind w:right="129"/>
      </w:pPr>
      <w:r>
        <w:t xml:space="preserve">развитие адекватных представлений о собственных возможностях, стремление к речевому </w:t>
      </w:r>
      <w:r>
        <w:rPr>
          <w:spacing w:val="-2"/>
        </w:rPr>
        <w:t>самосовершенствованию.</w:t>
      </w:r>
    </w:p>
    <w:p w:rsidR="00D45894" w:rsidRDefault="00320178" w:rsidP="00365E8E">
      <w:pPr>
        <w:pStyle w:val="a5"/>
        <w:numPr>
          <w:ilvl w:val="0"/>
          <w:numId w:val="225"/>
        </w:numPr>
        <w:tabs>
          <w:tab w:val="left" w:pos="1248"/>
        </w:tabs>
        <w:ind w:left="991" w:right="127" w:firstLine="0"/>
        <w:jc w:val="both"/>
        <w:rPr>
          <w:sz w:val="24"/>
        </w:rPr>
      </w:pPr>
      <w:r>
        <w:rPr>
          <w:sz w:val="24"/>
        </w:rPr>
        <w:t>результатами овладения универсальными учебными действиями, в том числе: способность</w:t>
      </w:r>
      <w:r>
        <w:rPr>
          <w:spacing w:val="-15"/>
          <w:sz w:val="24"/>
        </w:rPr>
        <w:t xml:space="preserve"> </w:t>
      </w:r>
      <w:r>
        <w:rPr>
          <w:sz w:val="24"/>
        </w:rPr>
        <w:t>использовать</w:t>
      </w:r>
      <w:r>
        <w:rPr>
          <w:spacing w:val="-15"/>
          <w:sz w:val="24"/>
        </w:rPr>
        <w:t xml:space="preserve"> </w:t>
      </w:r>
      <w:r>
        <w:rPr>
          <w:sz w:val="24"/>
        </w:rPr>
        <w:t>русский</w:t>
      </w:r>
      <w:r>
        <w:rPr>
          <w:spacing w:val="-15"/>
          <w:sz w:val="24"/>
        </w:rPr>
        <w:t xml:space="preserve"> </w:t>
      </w:r>
      <w:r>
        <w:rPr>
          <w:sz w:val="24"/>
        </w:rPr>
        <w:t>и</w:t>
      </w:r>
      <w:r>
        <w:rPr>
          <w:spacing w:val="-15"/>
          <w:sz w:val="24"/>
        </w:rPr>
        <w:t xml:space="preserve"> </w:t>
      </w:r>
      <w:r>
        <w:rPr>
          <w:sz w:val="24"/>
        </w:rPr>
        <w:t>родной</w:t>
      </w:r>
      <w:r>
        <w:rPr>
          <w:spacing w:val="-15"/>
          <w:sz w:val="24"/>
        </w:rPr>
        <w:t xml:space="preserve"> </w:t>
      </w:r>
      <w:r>
        <w:rPr>
          <w:sz w:val="24"/>
        </w:rPr>
        <w:t>язык</w:t>
      </w:r>
      <w:r>
        <w:rPr>
          <w:spacing w:val="-15"/>
          <w:sz w:val="24"/>
        </w:rPr>
        <w:t xml:space="preserve"> </w:t>
      </w:r>
      <w:r>
        <w:rPr>
          <w:sz w:val="24"/>
        </w:rPr>
        <w:t>как</w:t>
      </w:r>
      <w:r>
        <w:rPr>
          <w:spacing w:val="-15"/>
          <w:sz w:val="24"/>
        </w:rPr>
        <w:t xml:space="preserve"> </w:t>
      </w:r>
      <w:r>
        <w:rPr>
          <w:sz w:val="24"/>
        </w:rPr>
        <w:t>средство</w:t>
      </w:r>
      <w:r>
        <w:rPr>
          <w:spacing w:val="-15"/>
          <w:sz w:val="24"/>
        </w:rPr>
        <w:t xml:space="preserve"> </w:t>
      </w:r>
      <w:r>
        <w:rPr>
          <w:sz w:val="24"/>
        </w:rPr>
        <w:t>получения</w:t>
      </w:r>
      <w:r>
        <w:rPr>
          <w:spacing w:val="-16"/>
          <w:sz w:val="24"/>
        </w:rPr>
        <w:t xml:space="preserve"> </w:t>
      </w:r>
      <w:r>
        <w:rPr>
          <w:sz w:val="24"/>
        </w:rPr>
        <w:t>знаний</w:t>
      </w:r>
      <w:r>
        <w:rPr>
          <w:spacing w:val="-15"/>
          <w:sz w:val="24"/>
        </w:rPr>
        <w:t xml:space="preserve"> </w:t>
      </w:r>
      <w:r>
        <w:rPr>
          <w:sz w:val="24"/>
        </w:rPr>
        <w:t>по</w:t>
      </w:r>
      <w:r>
        <w:rPr>
          <w:spacing w:val="-15"/>
          <w:sz w:val="24"/>
        </w:rPr>
        <w:t xml:space="preserve"> </w:t>
      </w:r>
      <w:r>
        <w:rPr>
          <w:sz w:val="24"/>
        </w:rPr>
        <w:t>другим</w:t>
      </w:r>
    </w:p>
    <w:p w:rsidR="00D45894" w:rsidRDefault="00320178">
      <w:pPr>
        <w:pStyle w:val="a3"/>
        <w:ind w:right="125" w:firstLine="0"/>
      </w:pPr>
      <w:r>
        <w:t>учебным предметам, применять полученные знания и навыки анализа языковых явлений на межпредметном уровне;</w:t>
      </w:r>
    </w:p>
    <w:p w:rsidR="00D45894" w:rsidRDefault="00320178">
      <w:pPr>
        <w:pStyle w:val="a3"/>
        <w:ind w:right="127"/>
      </w:pPr>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D45894" w:rsidRDefault="00320178">
      <w:pPr>
        <w:pStyle w:val="a3"/>
        <w:ind w:right="125"/>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D45894" w:rsidRDefault="00320178">
      <w:pPr>
        <w:pStyle w:val="a3"/>
        <w:ind w:right="128"/>
      </w:pPr>
      <w:r>
        <w:t>создание, применение и преобразование знаков и символов, моделей и схем для решения учебных и познавательных задач;</w:t>
      </w:r>
    </w:p>
    <w:p w:rsidR="00D45894" w:rsidRDefault="00320178">
      <w:pPr>
        <w:pStyle w:val="a3"/>
        <w:ind w:right="127"/>
      </w:pPr>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D45894" w:rsidRDefault="00320178">
      <w:pPr>
        <w:pStyle w:val="a3"/>
        <w:spacing w:before="1"/>
        <w:ind w:right="126"/>
      </w:pPr>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D45894" w:rsidRDefault="00320178">
      <w:pPr>
        <w:pStyle w:val="a3"/>
        <w:ind w:right="128"/>
      </w:pPr>
      <w:r>
        <w:t xml:space="preserve">способность воспроизводить текст с заданной степенью свернутости (план, пересказ, </w:t>
      </w:r>
      <w:r>
        <w:rPr>
          <w:spacing w:val="-2"/>
        </w:rPr>
        <w:t>изложение);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lastRenderedPageBreak/>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D45894" w:rsidRDefault="00320178" w:rsidP="00365E8E">
      <w:pPr>
        <w:pStyle w:val="a5"/>
        <w:numPr>
          <w:ilvl w:val="0"/>
          <w:numId w:val="225"/>
        </w:numPr>
        <w:tabs>
          <w:tab w:val="left" w:pos="1356"/>
        </w:tabs>
        <w:spacing w:before="1"/>
        <w:ind w:right="125" w:firstLine="708"/>
        <w:jc w:val="both"/>
        <w:rPr>
          <w:sz w:val="24"/>
        </w:rPr>
      </w:pPr>
      <w:r>
        <w:rPr>
          <w:sz w:val="24"/>
        </w:rPr>
        <w:t>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rsidR="00D45894" w:rsidRDefault="00320178">
      <w:pPr>
        <w:pStyle w:val="a3"/>
        <w:ind w:right="123"/>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w:t>
      </w:r>
    </w:p>
    <w:p w:rsidR="00D45894" w:rsidRDefault="00320178">
      <w:pPr>
        <w:pStyle w:val="a3"/>
        <w:ind w:right="125"/>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D45894" w:rsidRDefault="00320178">
      <w:pPr>
        <w:pStyle w:val="a3"/>
        <w:spacing w:before="1"/>
        <w:ind w:right="126"/>
        <w:jc w:val="right"/>
      </w:pPr>
      <w:r>
        <w:t>применением различных способов поиска (в справочных источниках и в сети Интернет), обработки</w:t>
      </w:r>
      <w:r>
        <w:rPr>
          <w:spacing w:val="40"/>
        </w:rPr>
        <w:t xml:space="preserve"> </w:t>
      </w:r>
      <w:r>
        <w:t>и</w:t>
      </w:r>
      <w:r>
        <w:rPr>
          <w:spacing w:val="40"/>
        </w:rPr>
        <w:t xml:space="preserve"> </w:t>
      </w:r>
      <w:r>
        <w:t>передачи</w:t>
      </w:r>
      <w:r>
        <w:rPr>
          <w:spacing w:val="40"/>
        </w:rPr>
        <w:t xml:space="preserve"> </w:t>
      </w:r>
      <w:r>
        <w:t>информации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коммуникативными</w:t>
      </w:r>
      <w:r>
        <w:rPr>
          <w:spacing w:val="40"/>
        </w:rPr>
        <w:t xml:space="preserve"> </w:t>
      </w:r>
      <w:r>
        <w:t>и</w:t>
      </w:r>
      <w:r>
        <w:rPr>
          <w:spacing w:val="40"/>
        </w:rPr>
        <w:t xml:space="preserve"> </w:t>
      </w:r>
      <w:r>
        <w:t>познавательными задачами, в</w:t>
      </w:r>
      <w:r>
        <w:rPr>
          <w:spacing w:val="-1"/>
        </w:rPr>
        <w:t xml:space="preserve"> </w:t>
      </w:r>
      <w:r>
        <w:t>том</w:t>
      </w:r>
      <w:r>
        <w:rPr>
          <w:spacing w:val="-1"/>
        </w:rPr>
        <w:t xml:space="preserve"> </w:t>
      </w:r>
      <w:r>
        <w:t>числе при</w:t>
      </w:r>
      <w:r>
        <w:rPr>
          <w:spacing w:val="-1"/>
        </w:rPr>
        <w:t xml:space="preserve"> </w:t>
      </w:r>
      <w:r>
        <w:t>подготовке</w:t>
      </w:r>
      <w:r>
        <w:rPr>
          <w:spacing w:val="-2"/>
        </w:rPr>
        <w:t xml:space="preserve"> </w:t>
      </w:r>
      <w:r>
        <w:t>презентаций для устных ответов</w:t>
      </w:r>
      <w:r>
        <w:rPr>
          <w:spacing w:val="-3"/>
        </w:rPr>
        <w:t xml:space="preserve"> </w:t>
      </w:r>
      <w:r>
        <w:t>(например, выступлений); ценностно-смысловой</w:t>
      </w:r>
      <w:r>
        <w:rPr>
          <w:spacing w:val="80"/>
        </w:rPr>
        <w:t xml:space="preserve"> </w:t>
      </w:r>
      <w:r>
        <w:t>установкой</w:t>
      </w:r>
      <w:r>
        <w:rPr>
          <w:spacing w:val="80"/>
        </w:rPr>
        <w:t xml:space="preserve"> </w:t>
      </w:r>
      <w:r>
        <w:t>на</w:t>
      </w:r>
      <w:r>
        <w:rPr>
          <w:spacing w:val="80"/>
        </w:rPr>
        <w:t xml:space="preserve"> </w:t>
      </w:r>
      <w:r>
        <w:t>качественное</w:t>
      </w:r>
      <w:r>
        <w:rPr>
          <w:spacing w:val="80"/>
        </w:rPr>
        <w:t xml:space="preserve"> </w:t>
      </w:r>
      <w:r>
        <w:t>овладение</w:t>
      </w:r>
      <w:r>
        <w:rPr>
          <w:spacing w:val="80"/>
        </w:rPr>
        <w:t xml:space="preserve"> </w:t>
      </w:r>
      <w:r>
        <w:t>речью</w:t>
      </w:r>
      <w:r>
        <w:rPr>
          <w:spacing w:val="80"/>
        </w:rPr>
        <w:t xml:space="preserve"> </w:t>
      </w:r>
      <w:r>
        <w:t>(в</w:t>
      </w:r>
      <w:r>
        <w:rPr>
          <w:spacing w:val="80"/>
        </w:rPr>
        <w:t xml:space="preserve"> </w:t>
      </w:r>
      <w:r>
        <w:t>письменной</w:t>
      </w:r>
      <w:r>
        <w:rPr>
          <w:spacing w:val="80"/>
        </w:rPr>
        <w:t xml:space="preserve"> </w:t>
      </w:r>
      <w:r>
        <w:t>и</w:t>
      </w:r>
    </w:p>
    <w:p w:rsidR="00D45894" w:rsidRDefault="00320178">
      <w:pPr>
        <w:pStyle w:val="a3"/>
        <w:ind w:firstLine="0"/>
      </w:pPr>
      <w:r>
        <w:t>устной</w:t>
      </w:r>
      <w:r>
        <w:rPr>
          <w:spacing w:val="-4"/>
        </w:rPr>
        <w:t xml:space="preserve"> </w:t>
      </w:r>
      <w:r>
        <w:rPr>
          <w:spacing w:val="-2"/>
        </w:rPr>
        <w:t>формах);</w:t>
      </w:r>
    </w:p>
    <w:p w:rsidR="00D45894" w:rsidRDefault="00320178">
      <w:pPr>
        <w:pStyle w:val="a3"/>
        <w:ind w:right="123"/>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w:t>
      </w:r>
      <w:r>
        <w:rPr>
          <w:spacing w:val="-14"/>
        </w:rPr>
        <w:t xml:space="preserve"> </w:t>
      </w:r>
      <w:r>
        <w:t>приведением</w:t>
      </w:r>
      <w:r>
        <w:rPr>
          <w:spacing w:val="-14"/>
        </w:rPr>
        <w:t xml:space="preserve"> </w:t>
      </w:r>
      <w:r>
        <w:t>цитат</w:t>
      </w:r>
      <w:r>
        <w:rPr>
          <w:spacing w:val="-11"/>
        </w:rPr>
        <w:t xml:space="preserve"> </w:t>
      </w:r>
      <w:r>
        <w:t>из</w:t>
      </w:r>
      <w:r>
        <w:rPr>
          <w:spacing w:val="-13"/>
        </w:rPr>
        <w:t xml:space="preserve"> </w:t>
      </w:r>
      <w:r>
        <w:t>текста,</w:t>
      </w:r>
      <w:r>
        <w:rPr>
          <w:spacing w:val="-14"/>
        </w:rPr>
        <w:t xml:space="preserve"> </w:t>
      </w:r>
      <w:r>
        <w:t>известных</w:t>
      </w:r>
      <w:r>
        <w:rPr>
          <w:spacing w:val="-11"/>
        </w:rPr>
        <w:t xml:space="preserve"> </w:t>
      </w:r>
      <w:r>
        <w:t>высказываний);</w:t>
      </w:r>
      <w:r>
        <w:rPr>
          <w:spacing w:val="-15"/>
        </w:rPr>
        <w:t xml:space="preserve"> </w:t>
      </w:r>
      <w:r>
        <w:t>сообщением</w:t>
      </w:r>
      <w:r>
        <w:rPr>
          <w:spacing w:val="-14"/>
        </w:rPr>
        <w:t xml:space="preserve"> </w:t>
      </w:r>
      <w:r>
        <w:t>о</w:t>
      </w:r>
      <w:r>
        <w:rPr>
          <w:spacing w:val="-14"/>
        </w:rPr>
        <w:t xml:space="preserve"> </w:t>
      </w:r>
      <w:r>
        <w:t>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w:t>
      </w:r>
      <w:r>
        <w:rPr>
          <w:spacing w:val="-1"/>
        </w:rPr>
        <w:t xml:space="preserve"> </w:t>
      </w:r>
      <w:r>
        <w:t>личный</w:t>
      </w:r>
      <w:r>
        <w:rPr>
          <w:spacing w:val="-3"/>
        </w:rPr>
        <w:t xml:space="preserve"> </w:t>
      </w:r>
      <w:r>
        <w:t>опыт,</w:t>
      </w:r>
      <w:r>
        <w:rPr>
          <w:spacing w:val="-1"/>
        </w:rPr>
        <w:t xml:space="preserve"> </w:t>
      </w:r>
      <w:r>
        <w:t>примеры</w:t>
      </w:r>
      <w:r>
        <w:rPr>
          <w:spacing w:val="-2"/>
        </w:rPr>
        <w:t xml:space="preserve"> </w:t>
      </w:r>
      <w:r>
        <w:t>из художественной литературы;</w:t>
      </w:r>
      <w:r>
        <w:rPr>
          <w:spacing w:val="-1"/>
        </w:rPr>
        <w:t xml:space="preserve"> </w:t>
      </w:r>
      <w:r>
        <w:t>оцениванием в речевых высказываниях событий и поступков</w:t>
      </w:r>
      <w:r>
        <w:rPr>
          <w:spacing w:val="-2"/>
        </w:rPr>
        <w:t xml:space="preserve"> </w:t>
      </w:r>
      <w:r>
        <w:t>с учётом морально-нравственных норм</w:t>
      </w:r>
      <w:r>
        <w:rPr>
          <w:spacing w:val="-1"/>
        </w:rPr>
        <w:t xml:space="preserve"> </w:t>
      </w:r>
      <w:r>
        <w:t>и правил; кратким и полным изложением полученной информации;</w:t>
      </w:r>
    </w:p>
    <w:p w:rsidR="00D45894" w:rsidRDefault="00320178">
      <w:pPr>
        <w:pStyle w:val="a3"/>
        <w:ind w:right="129"/>
      </w:pPr>
      <w:r>
        <w:t>соблюдением речевого этикета, в том числе реализация требований к культуре общения с учётом коммуникативной ситуации и речевых партнеров;</w:t>
      </w:r>
    </w:p>
    <w:p w:rsidR="00D45894" w:rsidRDefault="00320178">
      <w:pPr>
        <w:pStyle w:val="a3"/>
        <w:spacing w:before="1"/>
        <w:ind w:right="123"/>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D45894" w:rsidRDefault="00320178">
      <w:pPr>
        <w:pStyle w:val="a3"/>
        <w:ind w:right="128"/>
      </w:pPr>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D45894" w:rsidRDefault="00320178">
      <w:pPr>
        <w:pStyle w:val="a3"/>
        <w:ind w:right="125"/>
      </w:pPr>
      <w:r>
        <w:t>овладение навыками письменной речи: запись, фиксация аудированного текста, самостоятельные письменные высказывания.</w:t>
      </w:r>
    </w:p>
    <w:p w:rsidR="00D45894" w:rsidRDefault="00320178">
      <w:pPr>
        <w:pStyle w:val="a3"/>
        <w:ind w:right="125"/>
      </w:pPr>
      <w:r>
        <w:t>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D45894" w:rsidRDefault="00320178">
      <w:pPr>
        <w:pStyle w:val="a3"/>
        <w:ind w:right="129"/>
      </w:pPr>
      <w:r>
        <w:t>Достижение планируемых результатов является целью при выборе средств обучения и воспитания, а также учебно-методической литературы.</w:t>
      </w:r>
    </w:p>
    <w:p w:rsidR="00D45894" w:rsidRDefault="00320178">
      <w:pPr>
        <w:pStyle w:val="a3"/>
        <w:ind w:right="127"/>
      </w:pPr>
      <w:r>
        <w:t>После завершения обучения достижение обучающимися планируемых результатов освоения адаптированной программы основного общего образования определяется государственной итоговой аттестацией.</w:t>
      </w:r>
    </w:p>
    <w:p w:rsidR="00D45894" w:rsidRDefault="00320178">
      <w:pPr>
        <w:pStyle w:val="a3"/>
        <w:ind w:right="126"/>
      </w:pPr>
      <w:r>
        <w:t>Обучающийся после завершения освоения основной образовательной программы основного общего образования должен достичь следующих результатов:</w:t>
      </w:r>
    </w:p>
    <w:p w:rsidR="00D45894" w:rsidRDefault="00320178" w:rsidP="00365E8E">
      <w:pPr>
        <w:pStyle w:val="a5"/>
        <w:numPr>
          <w:ilvl w:val="0"/>
          <w:numId w:val="224"/>
        </w:numPr>
        <w:tabs>
          <w:tab w:val="left" w:pos="1700"/>
        </w:tabs>
        <w:spacing w:before="2"/>
        <w:ind w:right="124" w:firstLine="708"/>
        <w:rPr>
          <w:sz w:val="24"/>
        </w:rPr>
      </w:pPr>
      <w:r>
        <w:rPr>
          <w:b/>
          <w:sz w:val="24"/>
        </w:rPr>
        <w:t xml:space="preserve">личностные результаты </w:t>
      </w:r>
      <w:r>
        <w:rPr>
          <w:sz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224"/>
        </w:numPr>
        <w:tabs>
          <w:tab w:val="left" w:pos="1700"/>
        </w:tabs>
        <w:spacing w:before="75"/>
        <w:ind w:right="121" w:firstLine="708"/>
        <w:rPr>
          <w:sz w:val="24"/>
        </w:rPr>
      </w:pPr>
      <w:r>
        <w:rPr>
          <w:b/>
          <w:sz w:val="24"/>
        </w:rPr>
        <w:lastRenderedPageBreak/>
        <w:t xml:space="preserve">метапредметные результаты </w:t>
      </w:r>
      <w:r>
        <w:rPr>
          <w:sz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D45894" w:rsidRDefault="00320178" w:rsidP="00365E8E">
      <w:pPr>
        <w:pStyle w:val="a5"/>
        <w:numPr>
          <w:ilvl w:val="0"/>
          <w:numId w:val="224"/>
        </w:numPr>
        <w:tabs>
          <w:tab w:val="left" w:pos="1700"/>
        </w:tabs>
        <w:spacing w:before="2"/>
        <w:ind w:right="124" w:firstLine="708"/>
        <w:rPr>
          <w:sz w:val="24"/>
        </w:rPr>
      </w:pPr>
      <w:r>
        <w:rPr>
          <w:sz w:val="24"/>
        </w:rPr>
        <w:t xml:space="preserve">а также </w:t>
      </w:r>
      <w:r>
        <w:rPr>
          <w:b/>
          <w:sz w:val="24"/>
        </w:rPr>
        <w:t xml:space="preserve">предметные результаты </w:t>
      </w:r>
      <w:r>
        <w:rPr>
          <w:sz w:val="24"/>
        </w:rPr>
        <w:t>(включающие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45894" w:rsidRDefault="00320178">
      <w:pPr>
        <w:pStyle w:val="a3"/>
        <w:ind w:right="124"/>
      </w:pPr>
      <w:r>
        <w:t>Планируемые</w:t>
      </w:r>
      <w:r>
        <w:rPr>
          <w:spacing w:val="-9"/>
        </w:rPr>
        <w:t xml:space="preserve"> </w:t>
      </w:r>
      <w:r>
        <w:t>результаты</w:t>
      </w:r>
      <w:r>
        <w:rPr>
          <w:spacing w:val="-4"/>
        </w:rPr>
        <w:t xml:space="preserve"> </w:t>
      </w:r>
      <w:r>
        <w:t>освоения</w:t>
      </w:r>
      <w:r>
        <w:rPr>
          <w:spacing w:val="-4"/>
        </w:rPr>
        <w:t xml:space="preserve"> </w:t>
      </w:r>
      <w:r>
        <w:t>программы</w:t>
      </w:r>
      <w:r>
        <w:rPr>
          <w:spacing w:val="-6"/>
        </w:rPr>
        <w:t xml:space="preserve"> </w:t>
      </w:r>
      <w:r>
        <w:t>являются</w:t>
      </w:r>
      <w:r>
        <w:rPr>
          <w:spacing w:val="-7"/>
        </w:rPr>
        <w:t xml:space="preserve"> </w:t>
      </w:r>
      <w:r>
        <w:t>содержательной</w:t>
      </w:r>
      <w:r>
        <w:rPr>
          <w:spacing w:val="-7"/>
        </w:rPr>
        <w:t xml:space="preserve"> </w:t>
      </w:r>
      <w:r>
        <w:t>и</w:t>
      </w:r>
      <w:r>
        <w:rPr>
          <w:spacing w:val="-6"/>
        </w:rPr>
        <w:t xml:space="preserve"> </w:t>
      </w:r>
      <w:r>
        <w:t>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w:t>
      </w:r>
    </w:p>
    <w:p w:rsidR="00D45894" w:rsidRDefault="00320178">
      <w:pPr>
        <w:pStyle w:val="a3"/>
        <w:ind w:right="134"/>
      </w:pPr>
      <w:r>
        <w:t>Вышеуказанные программы должны содержать планируемые результаты освоения обучающимися программы основного общего образования:</w:t>
      </w:r>
    </w:p>
    <w:p w:rsidR="00D45894" w:rsidRDefault="00320178" w:rsidP="00365E8E">
      <w:pPr>
        <w:pStyle w:val="a5"/>
        <w:numPr>
          <w:ilvl w:val="0"/>
          <w:numId w:val="223"/>
        </w:numPr>
        <w:tabs>
          <w:tab w:val="left" w:pos="1367"/>
        </w:tabs>
        <w:ind w:right="125" w:firstLine="708"/>
        <w:jc w:val="both"/>
        <w:rPr>
          <w:b/>
          <w:sz w:val="24"/>
        </w:rPr>
      </w:pPr>
      <w:r>
        <w:rPr>
          <w:b/>
          <w:sz w:val="24"/>
        </w:rPr>
        <w:t xml:space="preserve">Личностные результаты </w:t>
      </w:r>
      <w:r>
        <w:rPr>
          <w:sz w:val="24"/>
        </w:rPr>
        <w:t>освоения программы основного общего образования достигаются</w:t>
      </w:r>
      <w:r>
        <w:rPr>
          <w:spacing w:val="-9"/>
          <w:sz w:val="24"/>
        </w:rPr>
        <w:t xml:space="preserve"> </w:t>
      </w:r>
      <w:r>
        <w:rPr>
          <w:sz w:val="24"/>
        </w:rPr>
        <w:t>в</w:t>
      </w:r>
      <w:r>
        <w:rPr>
          <w:spacing w:val="-10"/>
          <w:sz w:val="24"/>
        </w:rPr>
        <w:t xml:space="preserve"> </w:t>
      </w:r>
      <w:r>
        <w:rPr>
          <w:sz w:val="24"/>
        </w:rPr>
        <w:t>единстве</w:t>
      </w:r>
      <w:r>
        <w:rPr>
          <w:spacing w:val="-10"/>
          <w:sz w:val="24"/>
        </w:rPr>
        <w:t xml:space="preserve"> </w:t>
      </w:r>
      <w:r>
        <w:rPr>
          <w:sz w:val="24"/>
        </w:rPr>
        <w:t>учебной</w:t>
      </w:r>
      <w:r>
        <w:rPr>
          <w:spacing w:val="-8"/>
          <w:sz w:val="24"/>
        </w:rPr>
        <w:t xml:space="preserve"> </w:t>
      </w:r>
      <w:r>
        <w:rPr>
          <w:sz w:val="24"/>
        </w:rPr>
        <w:t>и</w:t>
      </w:r>
      <w:r>
        <w:rPr>
          <w:spacing w:val="-8"/>
          <w:sz w:val="24"/>
        </w:rPr>
        <w:t xml:space="preserve"> </w:t>
      </w:r>
      <w:r>
        <w:rPr>
          <w:sz w:val="24"/>
        </w:rPr>
        <w:t>воспитательной</w:t>
      </w:r>
      <w:r>
        <w:rPr>
          <w:spacing w:val="-10"/>
          <w:sz w:val="24"/>
        </w:rPr>
        <w:t xml:space="preserve"> </w:t>
      </w:r>
      <w:r>
        <w:rPr>
          <w:sz w:val="24"/>
        </w:rPr>
        <w:t>деятельности</w:t>
      </w:r>
      <w:r>
        <w:rPr>
          <w:spacing w:val="-11"/>
          <w:sz w:val="24"/>
        </w:rPr>
        <w:t xml:space="preserve"> </w:t>
      </w:r>
      <w:r>
        <w:rPr>
          <w:sz w:val="24"/>
        </w:rPr>
        <w:t>в</w:t>
      </w:r>
      <w:r>
        <w:rPr>
          <w:spacing w:val="-10"/>
          <w:sz w:val="24"/>
        </w:rPr>
        <w:t xml:space="preserve"> </w:t>
      </w:r>
      <w:r>
        <w:rPr>
          <w:sz w:val="24"/>
        </w:rPr>
        <w:t>соответствии</w:t>
      </w:r>
      <w:r>
        <w:rPr>
          <w:spacing w:val="-8"/>
          <w:sz w:val="24"/>
        </w:rPr>
        <w:t xml:space="preserve"> </w:t>
      </w:r>
      <w:r>
        <w:rPr>
          <w:sz w:val="24"/>
        </w:rPr>
        <w:t>с</w:t>
      </w:r>
      <w:r>
        <w:rPr>
          <w:spacing w:val="-10"/>
          <w:sz w:val="24"/>
        </w:rPr>
        <w:t xml:space="preserve"> </w:t>
      </w:r>
      <w:r>
        <w:rPr>
          <w:sz w:val="24"/>
        </w:rPr>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45894" w:rsidRDefault="00320178">
      <w:pPr>
        <w:pStyle w:val="a3"/>
        <w:ind w:right="126"/>
      </w:pPr>
      <w: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45894" w:rsidRDefault="00320178" w:rsidP="00365E8E">
      <w:pPr>
        <w:pStyle w:val="a5"/>
        <w:numPr>
          <w:ilvl w:val="1"/>
          <w:numId w:val="223"/>
        </w:numPr>
        <w:tabs>
          <w:tab w:val="left" w:pos="1701"/>
        </w:tabs>
        <w:spacing w:line="277" w:lineRule="exact"/>
        <w:ind w:left="1701" w:hanging="710"/>
        <w:jc w:val="left"/>
        <w:rPr>
          <w:sz w:val="24"/>
        </w:rPr>
      </w:pPr>
      <w:r>
        <w:rPr>
          <w:sz w:val="24"/>
        </w:rPr>
        <w:t>Гражданского</w:t>
      </w:r>
      <w:r>
        <w:rPr>
          <w:spacing w:val="-3"/>
          <w:sz w:val="24"/>
        </w:rPr>
        <w:t xml:space="preserve"> </w:t>
      </w:r>
      <w:r>
        <w:rPr>
          <w:spacing w:val="-2"/>
          <w:sz w:val="24"/>
        </w:rPr>
        <w:t>воспитания,</w:t>
      </w:r>
    </w:p>
    <w:p w:rsidR="00D45894" w:rsidRDefault="00320178" w:rsidP="00365E8E">
      <w:pPr>
        <w:pStyle w:val="a5"/>
        <w:numPr>
          <w:ilvl w:val="1"/>
          <w:numId w:val="223"/>
        </w:numPr>
        <w:tabs>
          <w:tab w:val="left" w:pos="1701"/>
        </w:tabs>
        <w:spacing w:line="277" w:lineRule="exact"/>
        <w:ind w:left="1701" w:hanging="710"/>
        <w:jc w:val="left"/>
        <w:rPr>
          <w:sz w:val="24"/>
        </w:rPr>
      </w:pPr>
      <w:r>
        <w:rPr>
          <w:sz w:val="24"/>
        </w:rPr>
        <w:t xml:space="preserve">Патриотического </w:t>
      </w:r>
      <w:r>
        <w:rPr>
          <w:spacing w:val="-2"/>
          <w:sz w:val="24"/>
        </w:rPr>
        <w:t>воспитания,</w:t>
      </w:r>
    </w:p>
    <w:p w:rsidR="00D45894" w:rsidRDefault="00320178" w:rsidP="00365E8E">
      <w:pPr>
        <w:pStyle w:val="a5"/>
        <w:numPr>
          <w:ilvl w:val="1"/>
          <w:numId w:val="223"/>
        </w:numPr>
        <w:tabs>
          <w:tab w:val="left" w:pos="1701"/>
        </w:tabs>
        <w:spacing w:before="2" w:line="277" w:lineRule="exact"/>
        <w:ind w:left="1701" w:hanging="710"/>
        <w:jc w:val="left"/>
        <w:rPr>
          <w:sz w:val="24"/>
        </w:rPr>
      </w:pPr>
      <w:r>
        <w:rPr>
          <w:sz w:val="24"/>
        </w:rPr>
        <w:t>Духовно-нравственного</w:t>
      </w:r>
      <w:r>
        <w:rPr>
          <w:spacing w:val="-2"/>
          <w:sz w:val="24"/>
        </w:rPr>
        <w:t xml:space="preserve"> воспитания,</w:t>
      </w:r>
    </w:p>
    <w:p w:rsidR="00D45894" w:rsidRDefault="00320178" w:rsidP="00365E8E">
      <w:pPr>
        <w:pStyle w:val="a5"/>
        <w:numPr>
          <w:ilvl w:val="1"/>
          <w:numId w:val="223"/>
        </w:numPr>
        <w:tabs>
          <w:tab w:val="left" w:pos="1701"/>
        </w:tabs>
        <w:spacing w:line="277" w:lineRule="exact"/>
        <w:ind w:left="1701" w:hanging="710"/>
        <w:jc w:val="left"/>
        <w:rPr>
          <w:sz w:val="24"/>
        </w:rPr>
      </w:pPr>
      <w:r>
        <w:rPr>
          <w:sz w:val="24"/>
        </w:rPr>
        <w:t>Эстетического</w:t>
      </w:r>
      <w:r>
        <w:rPr>
          <w:spacing w:val="-1"/>
          <w:sz w:val="24"/>
        </w:rPr>
        <w:t xml:space="preserve"> </w:t>
      </w:r>
      <w:r>
        <w:rPr>
          <w:spacing w:val="-2"/>
          <w:sz w:val="24"/>
        </w:rPr>
        <w:t>воспитания,</w:t>
      </w:r>
    </w:p>
    <w:p w:rsidR="00D45894" w:rsidRDefault="00320178" w:rsidP="00365E8E">
      <w:pPr>
        <w:pStyle w:val="a5"/>
        <w:numPr>
          <w:ilvl w:val="1"/>
          <w:numId w:val="223"/>
        </w:numPr>
        <w:tabs>
          <w:tab w:val="left" w:pos="1701"/>
        </w:tabs>
        <w:spacing w:before="3" w:line="237" w:lineRule="auto"/>
        <w:ind w:right="125" w:firstLine="708"/>
        <w:jc w:val="left"/>
        <w:rPr>
          <w:sz w:val="24"/>
        </w:rPr>
      </w:pPr>
      <w:r>
        <w:rPr>
          <w:sz w:val="24"/>
        </w:rPr>
        <w:t>Физического</w:t>
      </w:r>
      <w:r>
        <w:rPr>
          <w:spacing w:val="40"/>
          <w:sz w:val="24"/>
        </w:rPr>
        <w:t xml:space="preserve"> </w:t>
      </w:r>
      <w:r>
        <w:rPr>
          <w:sz w:val="24"/>
        </w:rPr>
        <w:t>воспитания,</w:t>
      </w:r>
      <w:r>
        <w:rPr>
          <w:spacing w:val="40"/>
          <w:sz w:val="24"/>
        </w:rPr>
        <w:t xml:space="preserve"> </w:t>
      </w:r>
      <w:r>
        <w:rPr>
          <w:sz w:val="24"/>
        </w:rPr>
        <w:t>формирования</w:t>
      </w:r>
      <w:r>
        <w:rPr>
          <w:spacing w:val="40"/>
          <w:sz w:val="24"/>
        </w:rPr>
        <w:t xml:space="preserve"> </w:t>
      </w:r>
      <w:r>
        <w:rPr>
          <w:sz w:val="24"/>
        </w:rPr>
        <w:t>культуры</w:t>
      </w:r>
      <w:r>
        <w:rPr>
          <w:spacing w:val="40"/>
          <w:sz w:val="24"/>
        </w:rPr>
        <w:t xml:space="preserve"> </w:t>
      </w:r>
      <w:r>
        <w:rPr>
          <w:sz w:val="24"/>
        </w:rPr>
        <w:t>здоровья</w:t>
      </w:r>
      <w:r>
        <w:rPr>
          <w:spacing w:val="40"/>
          <w:sz w:val="24"/>
        </w:rPr>
        <w:t xml:space="preserve"> </w:t>
      </w:r>
      <w:r>
        <w:rPr>
          <w:sz w:val="24"/>
        </w:rPr>
        <w:t>и</w:t>
      </w:r>
      <w:r>
        <w:rPr>
          <w:spacing w:val="40"/>
          <w:sz w:val="24"/>
        </w:rPr>
        <w:t xml:space="preserve"> </w:t>
      </w:r>
      <w:r>
        <w:rPr>
          <w:sz w:val="24"/>
        </w:rPr>
        <w:t>эмоционального</w:t>
      </w:r>
      <w:r>
        <w:rPr>
          <w:spacing w:val="80"/>
          <w:sz w:val="24"/>
        </w:rPr>
        <w:t xml:space="preserve"> </w:t>
      </w:r>
      <w:r>
        <w:rPr>
          <w:spacing w:val="-2"/>
          <w:sz w:val="24"/>
        </w:rPr>
        <w:t>благополучия,</w:t>
      </w:r>
    </w:p>
    <w:p w:rsidR="00D45894" w:rsidRDefault="00320178" w:rsidP="00365E8E">
      <w:pPr>
        <w:pStyle w:val="a5"/>
        <w:numPr>
          <w:ilvl w:val="1"/>
          <w:numId w:val="223"/>
        </w:numPr>
        <w:tabs>
          <w:tab w:val="left" w:pos="1701"/>
        </w:tabs>
        <w:spacing w:before="3" w:line="277" w:lineRule="exact"/>
        <w:ind w:left="1701" w:hanging="710"/>
        <w:jc w:val="left"/>
        <w:rPr>
          <w:sz w:val="24"/>
        </w:rPr>
      </w:pPr>
      <w:r>
        <w:rPr>
          <w:sz w:val="24"/>
        </w:rPr>
        <w:t>Трудового</w:t>
      </w:r>
      <w:r>
        <w:rPr>
          <w:spacing w:val="-3"/>
          <w:sz w:val="24"/>
        </w:rPr>
        <w:t xml:space="preserve"> </w:t>
      </w:r>
      <w:r>
        <w:rPr>
          <w:spacing w:val="-2"/>
          <w:sz w:val="24"/>
        </w:rPr>
        <w:t>воспитания,</w:t>
      </w:r>
    </w:p>
    <w:p w:rsidR="00D45894" w:rsidRDefault="00320178" w:rsidP="00365E8E">
      <w:pPr>
        <w:pStyle w:val="a5"/>
        <w:numPr>
          <w:ilvl w:val="1"/>
          <w:numId w:val="223"/>
        </w:numPr>
        <w:tabs>
          <w:tab w:val="left" w:pos="1701"/>
        </w:tabs>
        <w:spacing w:line="277" w:lineRule="exact"/>
        <w:ind w:left="1701" w:hanging="710"/>
        <w:jc w:val="left"/>
        <w:rPr>
          <w:sz w:val="24"/>
        </w:rPr>
      </w:pPr>
      <w:r>
        <w:rPr>
          <w:sz w:val="24"/>
        </w:rPr>
        <w:t xml:space="preserve">Экологического </w:t>
      </w:r>
      <w:r>
        <w:rPr>
          <w:spacing w:val="-2"/>
          <w:sz w:val="24"/>
        </w:rPr>
        <w:t>воспитания,</w:t>
      </w:r>
    </w:p>
    <w:p w:rsidR="00D45894" w:rsidRDefault="00320178" w:rsidP="00365E8E">
      <w:pPr>
        <w:pStyle w:val="a5"/>
        <w:numPr>
          <w:ilvl w:val="1"/>
          <w:numId w:val="223"/>
        </w:numPr>
        <w:tabs>
          <w:tab w:val="left" w:pos="1701"/>
        </w:tabs>
        <w:spacing w:before="1" w:line="276" w:lineRule="exact"/>
        <w:ind w:left="1701" w:hanging="710"/>
        <w:jc w:val="left"/>
        <w:rPr>
          <w:sz w:val="24"/>
        </w:rPr>
      </w:pPr>
      <w:r>
        <w:rPr>
          <w:sz w:val="24"/>
        </w:rPr>
        <w:t>Ценности</w:t>
      </w:r>
      <w:r>
        <w:rPr>
          <w:spacing w:val="-5"/>
          <w:sz w:val="24"/>
        </w:rPr>
        <w:t xml:space="preserve"> </w:t>
      </w:r>
      <w:r>
        <w:rPr>
          <w:sz w:val="24"/>
        </w:rPr>
        <w:t>научного</w:t>
      </w:r>
      <w:r>
        <w:rPr>
          <w:spacing w:val="-9"/>
          <w:sz w:val="24"/>
        </w:rPr>
        <w:t xml:space="preserve"> </w:t>
      </w:r>
      <w:r>
        <w:rPr>
          <w:spacing w:val="-2"/>
          <w:sz w:val="24"/>
        </w:rPr>
        <w:t>познания.</w:t>
      </w:r>
    </w:p>
    <w:p w:rsidR="00D45894" w:rsidRDefault="00320178">
      <w:pPr>
        <w:pStyle w:val="a3"/>
        <w:jc w:val="left"/>
      </w:pPr>
      <w:r>
        <w:t>Личностные</w:t>
      </w:r>
      <w:r>
        <w:rPr>
          <w:spacing w:val="40"/>
        </w:rPr>
        <w:t xml:space="preserve"> </w:t>
      </w:r>
      <w:r>
        <w:t>результаты,</w:t>
      </w:r>
      <w:r>
        <w:rPr>
          <w:spacing w:val="40"/>
        </w:rPr>
        <w:t xml:space="preserve"> </w:t>
      </w:r>
      <w:r>
        <w:t>обеспечивающие</w:t>
      </w:r>
      <w:r>
        <w:rPr>
          <w:spacing w:val="40"/>
        </w:rPr>
        <w:t xml:space="preserve"> </w:t>
      </w:r>
      <w:r>
        <w:t>адаптацию</w:t>
      </w:r>
      <w:r>
        <w:rPr>
          <w:spacing w:val="40"/>
        </w:rPr>
        <w:t xml:space="preserve"> </w:t>
      </w:r>
      <w:r>
        <w:t>обучающегося</w:t>
      </w:r>
      <w:r>
        <w:rPr>
          <w:spacing w:val="40"/>
        </w:rPr>
        <w:t xml:space="preserve"> </w:t>
      </w:r>
      <w:r>
        <w:t>к</w:t>
      </w:r>
      <w:r>
        <w:rPr>
          <w:spacing w:val="40"/>
        </w:rPr>
        <w:t xml:space="preserve"> </w:t>
      </w:r>
      <w:r>
        <w:t>изменяющимся условиям социальной и природной среды, включают:</w:t>
      </w:r>
    </w:p>
    <w:p w:rsidR="00D45894" w:rsidRDefault="00320178" w:rsidP="00365E8E">
      <w:pPr>
        <w:pStyle w:val="a5"/>
        <w:numPr>
          <w:ilvl w:val="1"/>
          <w:numId w:val="223"/>
        </w:numPr>
        <w:tabs>
          <w:tab w:val="left" w:pos="1700"/>
        </w:tabs>
        <w:spacing w:before="1"/>
        <w:ind w:right="125" w:firstLine="708"/>
        <w:rPr>
          <w:sz w:val="24"/>
        </w:rPr>
      </w:pPr>
      <w:r>
        <w:rPr>
          <w:sz w:val="24"/>
        </w:rPr>
        <w:t>освоение обучающимися социального опыта, основных социальных ролей, соответствующих</w:t>
      </w:r>
      <w:r>
        <w:rPr>
          <w:spacing w:val="-12"/>
          <w:sz w:val="24"/>
        </w:rPr>
        <w:t xml:space="preserve"> </w:t>
      </w:r>
      <w:r>
        <w:rPr>
          <w:sz w:val="24"/>
        </w:rPr>
        <w:t>ведущей</w:t>
      </w:r>
      <w:r>
        <w:rPr>
          <w:spacing w:val="-13"/>
          <w:sz w:val="24"/>
        </w:rPr>
        <w:t xml:space="preserve"> </w:t>
      </w:r>
      <w:r>
        <w:rPr>
          <w:sz w:val="24"/>
        </w:rPr>
        <w:t>деятельности</w:t>
      </w:r>
      <w:r>
        <w:rPr>
          <w:spacing w:val="-13"/>
          <w:sz w:val="24"/>
        </w:rPr>
        <w:t xml:space="preserve"> </w:t>
      </w:r>
      <w:r>
        <w:rPr>
          <w:sz w:val="24"/>
        </w:rPr>
        <w:t>возраста,</w:t>
      </w:r>
      <w:r>
        <w:rPr>
          <w:spacing w:val="-15"/>
          <w:sz w:val="24"/>
        </w:rPr>
        <w:t xml:space="preserve"> </w:t>
      </w:r>
      <w:r>
        <w:rPr>
          <w:sz w:val="24"/>
        </w:rPr>
        <w:t>норм</w:t>
      </w:r>
      <w:r>
        <w:rPr>
          <w:spacing w:val="-13"/>
          <w:sz w:val="24"/>
        </w:rPr>
        <w:t xml:space="preserve"> </w:t>
      </w:r>
      <w:r>
        <w:rPr>
          <w:sz w:val="24"/>
        </w:rPr>
        <w:t>и</w:t>
      </w:r>
      <w:r>
        <w:rPr>
          <w:spacing w:val="-14"/>
          <w:sz w:val="24"/>
        </w:rPr>
        <w:t xml:space="preserve"> </w:t>
      </w:r>
      <w:r>
        <w:rPr>
          <w:sz w:val="24"/>
        </w:rPr>
        <w:t>правил</w:t>
      </w:r>
      <w:r>
        <w:rPr>
          <w:spacing w:val="-13"/>
          <w:sz w:val="24"/>
        </w:rPr>
        <w:t xml:space="preserve"> </w:t>
      </w:r>
      <w:r>
        <w:rPr>
          <w:sz w:val="24"/>
        </w:rPr>
        <w:t>общественного</w:t>
      </w:r>
      <w:r>
        <w:rPr>
          <w:spacing w:val="-13"/>
          <w:sz w:val="24"/>
        </w:rPr>
        <w:t xml:space="preserve"> </w:t>
      </w:r>
      <w:r>
        <w:rPr>
          <w:sz w:val="24"/>
        </w:rPr>
        <w:t>поведения,</w:t>
      </w:r>
      <w:r>
        <w:rPr>
          <w:spacing w:val="-15"/>
          <w:sz w:val="24"/>
        </w:rPr>
        <w:t xml:space="preserve"> </w:t>
      </w:r>
      <w:r>
        <w:rPr>
          <w:sz w:val="24"/>
        </w:rPr>
        <w:t>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45894" w:rsidRDefault="00320178" w:rsidP="00365E8E">
      <w:pPr>
        <w:pStyle w:val="a5"/>
        <w:numPr>
          <w:ilvl w:val="1"/>
          <w:numId w:val="223"/>
        </w:numPr>
        <w:tabs>
          <w:tab w:val="left" w:pos="1700"/>
        </w:tabs>
        <w:spacing w:before="3" w:line="237" w:lineRule="auto"/>
        <w:ind w:right="128" w:firstLine="708"/>
        <w:rPr>
          <w:sz w:val="24"/>
        </w:rPr>
      </w:pPr>
      <w:r>
        <w:rPr>
          <w:sz w:val="24"/>
        </w:rPr>
        <w:t>способность обучающихся во взаимодействии в условиях неопределенности, открытость опыту и знаниям других;</w:t>
      </w:r>
    </w:p>
    <w:p w:rsidR="00D45894" w:rsidRDefault="00D45894">
      <w:pPr>
        <w:pStyle w:val="a5"/>
        <w:spacing w:line="237" w:lineRule="auto"/>
        <w:rPr>
          <w:sz w:val="24"/>
        </w:rPr>
        <w:sectPr w:rsidR="00D45894">
          <w:pgSz w:w="11900" w:h="16820"/>
          <w:pgMar w:top="880" w:right="566" w:bottom="1240" w:left="850" w:header="0" w:footer="967" w:gutter="0"/>
          <w:cols w:space="720"/>
        </w:sectPr>
      </w:pPr>
    </w:p>
    <w:p w:rsidR="00D45894" w:rsidRDefault="00320178" w:rsidP="00365E8E">
      <w:pPr>
        <w:pStyle w:val="a5"/>
        <w:numPr>
          <w:ilvl w:val="1"/>
          <w:numId w:val="223"/>
        </w:numPr>
        <w:tabs>
          <w:tab w:val="left" w:pos="1700"/>
        </w:tabs>
        <w:spacing w:before="75"/>
        <w:ind w:right="128" w:firstLine="708"/>
        <w:rPr>
          <w:sz w:val="24"/>
        </w:rPr>
      </w:pPr>
      <w:r>
        <w:rPr>
          <w:sz w:val="24"/>
        </w:rPr>
        <w:lastRenderedPageBreak/>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45894" w:rsidRDefault="00320178" w:rsidP="00365E8E">
      <w:pPr>
        <w:pStyle w:val="a5"/>
        <w:numPr>
          <w:ilvl w:val="1"/>
          <w:numId w:val="223"/>
        </w:numPr>
        <w:tabs>
          <w:tab w:val="left" w:pos="1700"/>
        </w:tabs>
        <w:spacing w:before="2"/>
        <w:ind w:right="125" w:firstLine="708"/>
        <w:rPr>
          <w:sz w:val="24"/>
        </w:rPr>
      </w:pPr>
      <w:r>
        <w:rPr>
          <w:sz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D45894" w:rsidRDefault="00320178" w:rsidP="00365E8E">
      <w:pPr>
        <w:pStyle w:val="a5"/>
        <w:numPr>
          <w:ilvl w:val="1"/>
          <w:numId w:val="223"/>
        </w:numPr>
        <w:tabs>
          <w:tab w:val="left" w:pos="1700"/>
        </w:tabs>
        <w:ind w:right="125" w:firstLine="708"/>
        <w:rPr>
          <w:sz w:val="24"/>
        </w:rPr>
      </w:pPr>
      <w:r>
        <w:rPr>
          <w:sz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45894" w:rsidRDefault="00320178" w:rsidP="00365E8E">
      <w:pPr>
        <w:pStyle w:val="a5"/>
        <w:numPr>
          <w:ilvl w:val="1"/>
          <w:numId w:val="223"/>
        </w:numPr>
        <w:tabs>
          <w:tab w:val="left" w:pos="1700"/>
        </w:tabs>
        <w:spacing w:line="277" w:lineRule="exact"/>
        <w:ind w:left="1700" w:hanging="709"/>
        <w:rPr>
          <w:sz w:val="24"/>
        </w:rPr>
      </w:pPr>
      <w:r>
        <w:rPr>
          <w:sz w:val="24"/>
        </w:rPr>
        <w:t>умение</w:t>
      </w:r>
      <w:r>
        <w:rPr>
          <w:spacing w:val="-4"/>
          <w:sz w:val="24"/>
        </w:rPr>
        <w:t xml:space="preserve"> </w:t>
      </w:r>
      <w:r>
        <w:rPr>
          <w:sz w:val="24"/>
        </w:rPr>
        <w:t>анализировать</w:t>
      </w:r>
      <w:r>
        <w:rPr>
          <w:spacing w:val="-2"/>
          <w:sz w:val="24"/>
        </w:rPr>
        <w:t xml:space="preserve"> </w:t>
      </w:r>
      <w:r>
        <w:rPr>
          <w:sz w:val="24"/>
        </w:rPr>
        <w:t>и</w:t>
      </w:r>
      <w:r>
        <w:rPr>
          <w:spacing w:val="-2"/>
          <w:sz w:val="24"/>
        </w:rPr>
        <w:t xml:space="preserve"> </w:t>
      </w:r>
      <w:r>
        <w:rPr>
          <w:sz w:val="24"/>
        </w:rPr>
        <w:t>выявлять</w:t>
      </w:r>
      <w:r>
        <w:rPr>
          <w:spacing w:val="-3"/>
          <w:sz w:val="24"/>
        </w:rPr>
        <w:t xml:space="preserve"> </w:t>
      </w:r>
      <w:r>
        <w:rPr>
          <w:sz w:val="24"/>
        </w:rPr>
        <w:t>взаимосвязи</w:t>
      </w:r>
      <w:r>
        <w:rPr>
          <w:spacing w:val="-6"/>
          <w:sz w:val="24"/>
        </w:rPr>
        <w:t xml:space="preserve"> </w:t>
      </w:r>
      <w:r>
        <w:rPr>
          <w:sz w:val="24"/>
        </w:rPr>
        <w:t>природы,</w:t>
      </w:r>
      <w:r>
        <w:rPr>
          <w:spacing w:val="-3"/>
          <w:sz w:val="24"/>
        </w:rPr>
        <w:t xml:space="preserve"> </w:t>
      </w:r>
      <w:r>
        <w:rPr>
          <w:sz w:val="24"/>
        </w:rPr>
        <w:t>общества</w:t>
      </w:r>
      <w:r>
        <w:rPr>
          <w:spacing w:val="-6"/>
          <w:sz w:val="24"/>
        </w:rPr>
        <w:t xml:space="preserve"> </w:t>
      </w:r>
      <w:r>
        <w:rPr>
          <w:sz w:val="24"/>
        </w:rPr>
        <w:t>и</w:t>
      </w:r>
      <w:r>
        <w:rPr>
          <w:spacing w:val="-2"/>
          <w:sz w:val="24"/>
        </w:rPr>
        <w:t xml:space="preserve"> экономики;</w:t>
      </w:r>
    </w:p>
    <w:p w:rsidR="00D45894" w:rsidRDefault="00320178" w:rsidP="00365E8E">
      <w:pPr>
        <w:pStyle w:val="a5"/>
        <w:numPr>
          <w:ilvl w:val="1"/>
          <w:numId w:val="223"/>
        </w:numPr>
        <w:tabs>
          <w:tab w:val="left" w:pos="1700"/>
        </w:tabs>
        <w:ind w:right="128" w:firstLine="708"/>
        <w:rPr>
          <w:sz w:val="24"/>
        </w:rPr>
      </w:pPr>
      <w:r>
        <w:rPr>
          <w:sz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D45894" w:rsidRDefault="00320178" w:rsidP="00365E8E">
      <w:pPr>
        <w:pStyle w:val="a5"/>
        <w:numPr>
          <w:ilvl w:val="1"/>
          <w:numId w:val="223"/>
        </w:numPr>
        <w:tabs>
          <w:tab w:val="left" w:pos="1700"/>
        </w:tabs>
        <w:ind w:right="128" w:firstLine="708"/>
        <w:rPr>
          <w:sz w:val="24"/>
        </w:rPr>
      </w:pPr>
      <w:r>
        <w:rPr>
          <w:sz w:val="24"/>
        </w:rPr>
        <w:t>способность обучающихся осознавать стрессовую ситуацию, оценивать происходящие изменения и их последствия;</w:t>
      </w:r>
    </w:p>
    <w:p w:rsidR="00D45894" w:rsidRDefault="00320178" w:rsidP="00365E8E">
      <w:pPr>
        <w:pStyle w:val="a5"/>
        <w:numPr>
          <w:ilvl w:val="1"/>
          <w:numId w:val="223"/>
        </w:numPr>
        <w:tabs>
          <w:tab w:val="left" w:pos="1700"/>
        </w:tabs>
        <w:spacing w:before="1" w:line="277" w:lineRule="exact"/>
        <w:ind w:left="1700" w:hanging="709"/>
        <w:rPr>
          <w:sz w:val="24"/>
        </w:rPr>
      </w:pPr>
      <w:r>
        <w:rPr>
          <w:sz w:val="24"/>
        </w:rPr>
        <w:t>воспринимать</w:t>
      </w:r>
      <w:r>
        <w:rPr>
          <w:spacing w:val="-4"/>
          <w:sz w:val="24"/>
        </w:rPr>
        <w:t xml:space="preserve"> </w:t>
      </w:r>
      <w:r>
        <w:rPr>
          <w:sz w:val="24"/>
        </w:rPr>
        <w:t>стрессовую</w:t>
      </w:r>
      <w:r>
        <w:rPr>
          <w:spacing w:val="-7"/>
          <w:sz w:val="24"/>
        </w:rPr>
        <w:t xml:space="preserve"> </w:t>
      </w:r>
      <w:r>
        <w:rPr>
          <w:sz w:val="24"/>
        </w:rPr>
        <w:t>ситуацию</w:t>
      </w:r>
      <w:r>
        <w:rPr>
          <w:spacing w:val="-8"/>
          <w:sz w:val="24"/>
        </w:rPr>
        <w:t xml:space="preserve"> </w:t>
      </w:r>
      <w:r>
        <w:rPr>
          <w:sz w:val="24"/>
        </w:rPr>
        <w:t>как</w:t>
      </w:r>
      <w:r>
        <w:rPr>
          <w:spacing w:val="-5"/>
          <w:sz w:val="24"/>
        </w:rPr>
        <w:t xml:space="preserve"> </w:t>
      </w:r>
      <w:r>
        <w:rPr>
          <w:sz w:val="24"/>
        </w:rPr>
        <w:t>вызов,</w:t>
      </w:r>
      <w:r>
        <w:rPr>
          <w:spacing w:val="-6"/>
          <w:sz w:val="24"/>
        </w:rPr>
        <w:t xml:space="preserve"> </w:t>
      </w:r>
      <w:r>
        <w:rPr>
          <w:sz w:val="24"/>
        </w:rPr>
        <w:t>требующий</w:t>
      </w:r>
      <w:r>
        <w:rPr>
          <w:spacing w:val="-5"/>
          <w:sz w:val="24"/>
        </w:rPr>
        <w:t xml:space="preserve"> </w:t>
      </w:r>
      <w:r>
        <w:rPr>
          <w:spacing w:val="-2"/>
          <w:sz w:val="24"/>
        </w:rPr>
        <w:t>контрмер;</w:t>
      </w:r>
    </w:p>
    <w:p w:rsidR="00D45894" w:rsidRDefault="00320178" w:rsidP="00365E8E">
      <w:pPr>
        <w:pStyle w:val="a5"/>
        <w:numPr>
          <w:ilvl w:val="1"/>
          <w:numId w:val="223"/>
        </w:numPr>
        <w:tabs>
          <w:tab w:val="left" w:pos="1700"/>
        </w:tabs>
        <w:spacing w:line="277" w:lineRule="exact"/>
        <w:ind w:left="1700" w:hanging="709"/>
        <w:rPr>
          <w:sz w:val="24"/>
        </w:rPr>
      </w:pPr>
      <w:r>
        <w:rPr>
          <w:sz w:val="24"/>
        </w:rPr>
        <w:t>оценивать</w:t>
      </w:r>
      <w:r>
        <w:rPr>
          <w:spacing w:val="-4"/>
          <w:sz w:val="24"/>
        </w:rPr>
        <w:t xml:space="preserve"> </w:t>
      </w:r>
      <w:r>
        <w:rPr>
          <w:sz w:val="24"/>
        </w:rPr>
        <w:t>ситуацию</w:t>
      </w:r>
      <w:r>
        <w:rPr>
          <w:spacing w:val="-6"/>
          <w:sz w:val="24"/>
        </w:rPr>
        <w:t xml:space="preserve"> </w:t>
      </w:r>
      <w:r>
        <w:rPr>
          <w:sz w:val="24"/>
        </w:rPr>
        <w:t>стресса,</w:t>
      </w:r>
      <w:r>
        <w:rPr>
          <w:spacing w:val="-5"/>
          <w:sz w:val="24"/>
        </w:rPr>
        <w:t xml:space="preserve"> </w:t>
      </w:r>
      <w:r>
        <w:rPr>
          <w:sz w:val="24"/>
        </w:rPr>
        <w:t>корректировать</w:t>
      </w:r>
      <w:r>
        <w:rPr>
          <w:spacing w:val="-8"/>
          <w:sz w:val="24"/>
        </w:rPr>
        <w:t xml:space="preserve"> </w:t>
      </w:r>
      <w:r>
        <w:rPr>
          <w:sz w:val="24"/>
        </w:rPr>
        <w:t>принимаемые</w:t>
      </w:r>
      <w:r>
        <w:rPr>
          <w:spacing w:val="-4"/>
          <w:sz w:val="24"/>
        </w:rPr>
        <w:t xml:space="preserve"> </w:t>
      </w:r>
      <w:r>
        <w:rPr>
          <w:sz w:val="24"/>
        </w:rPr>
        <w:t>решения</w:t>
      </w:r>
      <w:r>
        <w:rPr>
          <w:spacing w:val="-4"/>
          <w:sz w:val="24"/>
        </w:rPr>
        <w:t xml:space="preserve"> </w:t>
      </w:r>
      <w:r>
        <w:rPr>
          <w:sz w:val="24"/>
        </w:rPr>
        <w:t>и</w:t>
      </w:r>
      <w:r>
        <w:rPr>
          <w:spacing w:val="-4"/>
          <w:sz w:val="24"/>
        </w:rPr>
        <w:t xml:space="preserve"> </w:t>
      </w:r>
      <w:r>
        <w:rPr>
          <w:spacing w:val="-2"/>
          <w:sz w:val="24"/>
        </w:rPr>
        <w:t>действия;</w:t>
      </w:r>
    </w:p>
    <w:p w:rsidR="00D45894" w:rsidRDefault="00320178" w:rsidP="00365E8E">
      <w:pPr>
        <w:pStyle w:val="a5"/>
        <w:numPr>
          <w:ilvl w:val="1"/>
          <w:numId w:val="223"/>
        </w:numPr>
        <w:tabs>
          <w:tab w:val="left" w:pos="1700"/>
        </w:tabs>
        <w:spacing w:before="3" w:line="237" w:lineRule="auto"/>
        <w:ind w:right="128" w:firstLine="708"/>
        <w:rPr>
          <w:sz w:val="24"/>
        </w:rPr>
      </w:pPr>
      <w:r>
        <w:rPr>
          <w:sz w:val="24"/>
        </w:rPr>
        <w:t>формулировать и оценивать риски и последствия, формировать опыт, уметь находить позитивное в произошедшей ситуации;</w:t>
      </w:r>
    </w:p>
    <w:p w:rsidR="00D45894" w:rsidRDefault="00320178" w:rsidP="00365E8E">
      <w:pPr>
        <w:pStyle w:val="a5"/>
        <w:numPr>
          <w:ilvl w:val="1"/>
          <w:numId w:val="223"/>
        </w:numPr>
        <w:tabs>
          <w:tab w:val="left" w:pos="1700"/>
        </w:tabs>
        <w:spacing w:before="2" w:line="276" w:lineRule="exact"/>
        <w:ind w:left="1700" w:hanging="709"/>
        <w:rPr>
          <w:sz w:val="24"/>
        </w:rPr>
      </w:pPr>
      <w:r>
        <w:rPr>
          <w:sz w:val="24"/>
        </w:rPr>
        <w:t>быть</w:t>
      </w:r>
      <w:r>
        <w:rPr>
          <w:spacing w:val="-5"/>
          <w:sz w:val="24"/>
        </w:rPr>
        <w:t xml:space="preserve"> </w:t>
      </w:r>
      <w:r>
        <w:rPr>
          <w:sz w:val="24"/>
        </w:rPr>
        <w:t>готовым</w:t>
      </w:r>
      <w:r>
        <w:rPr>
          <w:spacing w:val="-3"/>
          <w:sz w:val="24"/>
        </w:rPr>
        <w:t xml:space="preserve"> </w:t>
      </w:r>
      <w:r>
        <w:rPr>
          <w:sz w:val="24"/>
        </w:rPr>
        <w:t>действовать</w:t>
      </w:r>
      <w:r>
        <w:rPr>
          <w:spacing w:val="-4"/>
          <w:sz w:val="24"/>
        </w:rPr>
        <w:t xml:space="preserve"> </w:t>
      </w:r>
      <w:r>
        <w:rPr>
          <w:sz w:val="24"/>
        </w:rPr>
        <w:t>в</w:t>
      </w:r>
      <w:r>
        <w:rPr>
          <w:spacing w:val="-6"/>
          <w:sz w:val="24"/>
        </w:rPr>
        <w:t xml:space="preserve"> </w:t>
      </w:r>
      <w:r>
        <w:rPr>
          <w:sz w:val="24"/>
        </w:rPr>
        <w:t>отсутствие</w:t>
      </w:r>
      <w:r>
        <w:rPr>
          <w:spacing w:val="-7"/>
          <w:sz w:val="24"/>
        </w:rPr>
        <w:t xml:space="preserve"> </w:t>
      </w:r>
      <w:r>
        <w:rPr>
          <w:sz w:val="24"/>
        </w:rPr>
        <w:t>гарантий</w:t>
      </w:r>
      <w:r>
        <w:rPr>
          <w:spacing w:val="3"/>
          <w:sz w:val="24"/>
        </w:rPr>
        <w:t xml:space="preserve"> </w:t>
      </w:r>
      <w:r>
        <w:rPr>
          <w:spacing w:val="-2"/>
          <w:sz w:val="24"/>
        </w:rPr>
        <w:t>успеха.</w:t>
      </w:r>
    </w:p>
    <w:p w:rsidR="00D45894" w:rsidRDefault="00320178" w:rsidP="00365E8E">
      <w:pPr>
        <w:pStyle w:val="a5"/>
        <w:numPr>
          <w:ilvl w:val="0"/>
          <w:numId w:val="223"/>
        </w:numPr>
        <w:tabs>
          <w:tab w:val="left" w:pos="1293"/>
        </w:tabs>
        <w:ind w:right="128" w:firstLine="708"/>
        <w:jc w:val="both"/>
        <w:rPr>
          <w:b/>
          <w:sz w:val="24"/>
        </w:rPr>
      </w:pPr>
      <w:r>
        <w:rPr>
          <w:b/>
          <w:sz w:val="24"/>
        </w:rPr>
        <w:t xml:space="preserve">Метапредметные результаты </w:t>
      </w:r>
      <w:r>
        <w:rPr>
          <w:sz w:val="24"/>
        </w:rPr>
        <w:t xml:space="preserve">освоения программы основного общего образования </w:t>
      </w:r>
      <w:r>
        <w:rPr>
          <w:spacing w:val="-2"/>
          <w:sz w:val="24"/>
        </w:rPr>
        <w:t>отражают:</w:t>
      </w:r>
    </w:p>
    <w:p w:rsidR="00D45894" w:rsidRDefault="00320178">
      <w:pPr>
        <w:ind w:left="991"/>
        <w:jc w:val="both"/>
        <w:rPr>
          <w:sz w:val="24"/>
        </w:rPr>
      </w:pPr>
      <w:r>
        <w:rPr>
          <w:sz w:val="24"/>
        </w:rPr>
        <w:t>Овладение</w:t>
      </w:r>
      <w:r>
        <w:rPr>
          <w:spacing w:val="-5"/>
          <w:sz w:val="24"/>
        </w:rPr>
        <w:t xml:space="preserve"> </w:t>
      </w:r>
      <w:r>
        <w:rPr>
          <w:sz w:val="24"/>
        </w:rPr>
        <w:t>универсальными</w:t>
      </w:r>
      <w:r>
        <w:rPr>
          <w:spacing w:val="-4"/>
          <w:sz w:val="24"/>
        </w:rPr>
        <w:t xml:space="preserve"> </w:t>
      </w:r>
      <w:r>
        <w:rPr>
          <w:sz w:val="24"/>
        </w:rPr>
        <w:t>учебными</w:t>
      </w:r>
      <w:r>
        <w:rPr>
          <w:spacing w:val="-6"/>
          <w:sz w:val="24"/>
        </w:rPr>
        <w:t xml:space="preserve"> </w:t>
      </w:r>
      <w:r>
        <w:rPr>
          <w:b/>
          <w:sz w:val="24"/>
        </w:rPr>
        <w:t>познавательными</w:t>
      </w:r>
      <w:r>
        <w:rPr>
          <w:b/>
          <w:spacing w:val="-4"/>
          <w:sz w:val="24"/>
        </w:rPr>
        <w:t xml:space="preserve"> </w:t>
      </w:r>
      <w:r>
        <w:rPr>
          <w:spacing w:val="-2"/>
          <w:sz w:val="24"/>
        </w:rPr>
        <w:t>действиями:</w:t>
      </w:r>
    </w:p>
    <w:p w:rsidR="00D45894" w:rsidRDefault="00320178" w:rsidP="00365E8E">
      <w:pPr>
        <w:pStyle w:val="a5"/>
        <w:numPr>
          <w:ilvl w:val="0"/>
          <w:numId w:val="222"/>
        </w:numPr>
        <w:tabs>
          <w:tab w:val="left" w:pos="1248"/>
        </w:tabs>
        <w:ind w:left="1248" w:hanging="257"/>
        <w:rPr>
          <w:sz w:val="24"/>
        </w:rPr>
      </w:pPr>
      <w:r>
        <w:rPr>
          <w:sz w:val="24"/>
        </w:rPr>
        <w:t>базовые</w:t>
      </w:r>
      <w:r>
        <w:rPr>
          <w:spacing w:val="-2"/>
          <w:sz w:val="24"/>
        </w:rPr>
        <w:t xml:space="preserve"> </w:t>
      </w:r>
      <w:r>
        <w:rPr>
          <w:sz w:val="24"/>
        </w:rPr>
        <w:t>логические</w:t>
      </w:r>
      <w:r>
        <w:rPr>
          <w:spacing w:val="2"/>
          <w:sz w:val="24"/>
        </w:rPr>
        <w:t xml:space="preserve"> </w:t>
      </w:r>
      <w:r>
        <w:rPr>
          <w:spacing w:val="-2"/>
          <w:sz w:val="24"/>
        </w:rPr>
        <w:t>действия,</w:t>
      </w:r>
    </w:p>
    <w:p w:rsidR="00D45894" w:rsidRDefault="00320178" w:rsidP="00365E8E">
      <w:pPr>
        <w:pStyle w:val="a5"/>
        <w:numPr>
          <w:ilvl w:val="0"/>
          <w:numId w:val="222"/>
        </w:numPr>
        <w:tabs>
          <w:tab w:val="left" w:pos="1249"/>
        </w:tabs>
        <w:ind w:left="1249" w:hanging="258"/>
        <w:rPr>
          <w:sz w:val="24"/>
        </w:rPr>
      </w:pPr>
      <w:r>
        <w:rPr>
          <w:sz w:val="24"/>
        </w:rPr>
        <w:t>базовые</w:t>
      </w:r>
      <w:r>
        <w:rPr>
          <w:spacing w:val="-6"/>
          <w:sz w:val="24"/>
        </w:rPr>
        <w:t xml:space="preserve"> </w:t>
      </w:r>
      <w:r>
        <w:rPr>
          <w:sz w:val="24"/>
        </w:rPr>
        <w:t>исследовательские</w:t>
      </w:r>
      <w:r>
        <w:rPr>
          <w:spacing w:val="-1"/>
          <w:sz w:val="24"/>
        </w:rPr>
        <w:t xml:space="preserve"> </w:t>
      </w:r>
      <w:r>
        <w:rPr>
          <w:spacing w:val="-2"/>
          <w:sz w:val="24"/>
        </w:rPr>
        <w:t>действия,</w:t>
      </w:r>
    </w:p>
    <w:p w:rsidR="00D45894" w:rsidRDefault="00320178" w:rsidP="00365E8E">
      <w:pPr>
        <w:pStyle w:val="a5"/>
        <w:numPr>
          <w:ilvl w:val="0"/>
          <w:numId w:val="222"/>
        </w:numPr>
        <w:tabs>
          <w:tab w:val="left" w:pos="1248"/>
        </w:tabs>
        <w:ind w:left="1248" w:hanging="257"/>
        <w:rPr>
          <w:sz w:val="24"/>
        </w:rPr>
      </w:pPr>
      <w:r>
        <w:rPr>
          <w:sz w:val="24"/>
        </w:rPr>
        <w:t>работа</w:t>
      </w:r>
      <w:r>
        <w:rPr>
          <w:spacing w:val="-2"/>
          <w:sz w:val="24"/>
        </w:rPr>
        <w:t xml:space="preserve"> </w:t>
      </w:r>
      <w:r>
        <w:rPr>
          <w:sz w:val="24"/>
        </w:rPr>
        <w:t>с</w:t>
      </w:r>
      <w:r>
        <w:rPr>
          <w:spacing w:val="-3"/>
          <w:sz w:val="24"/>
        </w:rPr>
        <w:t xml:space="preserve"> </w:t>
      </w:r>
      <w:r>
        <w:rPr>
          <w:spacing w:val="-2"/>
          <w:sz w:val="24"/>
        </w:rPr>
        <w:t>информацией.</w:t>
      </w:r>
    </w:p>
    <w:p w:rsidR="00D45894" w:rsidRDefault="00320178">
      <w:pPr>
        <w:pStyle w:val="a3"/>
        <w:jc w:val="left"/>
      </w:pPr>
      <w:r>
        <w:t>Овладение</w:t>
      </w:r>
      <w:r>
        <w:rPr>
          <w:spacing w:val="40"/>
        </w:rPr>
        <w:t xml:space="preserve"> </w:t>
      </w:r>
      <w:r>
        <w:t>системой</w:t>
      </w:r>
      <w:r>
        <w:rPr>
          <w:spacing w:val="40"/>
        </w:rPr>
        <w:t xml:space="preserve"> </w:t>
      </w:r>
      <w:r>
        <w:t>универсальных</w:t>
      </w:r>
      <w:r>
        <w:rPr>
          <w:spacing w:val="80"/>
        </w:rPr>
        <w:t xml:space="preserve"> </w:t>
      </w:r>
      <w:r>
        <w:t>учебных</w:t>
      </w:r>
      <w:r>
        <w:rPr>
          <w:spacing w:val="40"/>
        </w:rPr>
        <w:t xml:space="preserve"> </w:t>
      </w:r>
      <w:r>
        <w:t>познавательных</w:t>
      </w:r>
      <w:r>
        <w:rPr>
          <w:spacing w:val="40"/>
        </w:rPr>
        <w:t xml:space="preserve"> </w:t>
      </w:r>
      <w:r>
        <w:t>действий</w:t>
      </w:r>
      <w:r>
        <w:rPr>
          <w:spacing w:val="40"/>
        </w:rPr>
        <w:t xml:space="preserve"> </w:t>
      </w:r>
      <w:r>
        <w:t>обеспечивает</w:t>
      </w:r>
      <w:r>
        <w:rPr>
          <w:spacing w:val="40"/>
        </w:rPr>
        <w:t xml:space="preserve"> </w:t>
      </w:r>
      <w:r>
        <w:t>сформированность когнитивных навыков у обучающихся.</w:t>
      </w:r>
    </w:p>
    <w:p w:rsidR="00D45894" w:rsidRDefault="00320178">
      <w:pPr>
        <w:ind w:left="991"/>
        <w:rPr>
          <w:sz w:val="24"/>
        </w:rPr>
      </w:pPr>
      <w:r>
        <w:rPr>
          <w:sz w:val="24"/>
        </w:rPr>
        <w:t>Овладение</w:t>
      </w:r>
      <w:r>
        <w:rPr>
          <w:spacing w:val="-6"/>
          <w:sz w:val="24"/>
        </w:rPr>
        <w:t xml:space="preserve"> </w:t>
      </w:r>
      <w:r>
        <w:rPr>
          <w:sz w:val="24"/>
        </w:rPr>
        <w:t>универсальными</w:t>
      </w:r>
      <w:r>
        <w:rPr>
          <w:spacing w:val="-5"/>
          <w:sz w:val="24"/>
        </w:rPr>
        <w:t xml:space="preserve"> </w:t>
      </w:r>
      <w:r>
        <w:rPr>
          <w:sz w:val="24"/>
        </w:rPr>
        <w:t>учебными</w:t>
      </w:r>
      <w:r>
        <w:rPr>
          <w:spacing w:val="-8"/>
          <w:sz w:val="24"/>
        </w:rPr>
        <w:t xml:space="preserve"> </w:t>
      </w:r>
      <w:r>
        <w:rPr>
          <w:b/>
          <w:sz w:val="24"/>
        </w:rPr>
        <w:t>коммуникативными</w:t>
      </w:r>
      <w:r>
        <w:rPr>
          <w:b/>
          <w:spacing w:val="-5"/>
          <w:sz w:val="24"/>
        </w:rPr>
        <w:t xml:space="preserve"> </w:t>
      </w:r>
      <w:r>
        <w:rPr>
          <w:spacing w:val="-2"/>
          <w:sz w:val="24"/>
        </w:rPr>
        <w:t>действиями:</w:t>
      </w:r>
    </w:p>
    <w:p w:rsidR="00D45894" w:rsidRDefault="00320178" w:rsidP="00365E8E">
      <w:pPr>
        <w:pStyle w:val="a5"/>
        <w:numPr>
          <w:ilvl w:val="0"/>
          <w:numId w:val="221"/>
        </w:numPr>
        <w:tabs>
          <w:tab w:val="left" w:pos="1248"/>
        </w:tabs>
        <w:ind w:left="1248" w:hanging="257"/>
        <w:rPr>
          <w:sz w:val="24"/>
        </w:rPr>
      </w:pPr>
      <w:r>
        <w:rPr>
          <w:spacing w:val="-2"/>
          <w:sz w:val="24"/>
        </w:rPr>
        <w:t>общение,</w:t>
      </w:r>
    </w:p>
    <w:p w:rsidR="00D45894" w:rsidRDefault="00320178" w:rsidP="00365E8E">
      <w:pPr>
        <w:pStyle w:val="a5"/>
        <w:numPr>
          <w:ilvl w:val="0"/>
          <w:numId w:val="221"/>
        </w:numPr>
        <w:tabs>
          <w:tab w:val="left" w:pos="1248"/>
        </w:tabs>
        <w:ind w:left="1248" w:hanging="257"/>
        <w:rPr>
          <w:sz w:val="24"/>
        </w:rPr>
      </w:pPr>
      <w:r>
        <w:rPr>
          <w:sz w:val="24"/>
        </w:rPr>
        <w:t>совместная</w:t>
      </w:r>
      <w:r>
        <w:rPr>
          <w:spacing w:val="-3"/>
          <w:sz w:val="24"/>
        </w:rPr>
        <w:t xml:space="preserve"> </w:t>
      </w:r>
      <w:r>
        <w:rPr>
          <w:spacing w:val="-2"/>
          <w:sz w:val="24"/>
        </w:rPr>
        <w:t>деятельность,</w:t>
      </w:r>
    </w:p>
    <w:p w:rsidR="00D45894" w:rsidRDefault="00320178">
      <w:pPr>
        <w:pStyle w:val="a3"/>
        <w:jc w:val="left"/>
      </w:pPr>
      <w:r>
        <w:t>Овладение</w:t>
      </w:r>
      <w:r>
        <w:rPr>
          <w:spacing w:val="40"/>
        </w:rPr>
        <w:t xml:space="preserve"> </w:t>
      </w:r>
      <w:r>
        <w:t>системой</w:t>
      </w:r>
      <w:r>
        <w:rPr>
          <w:spacing w:val="40"/>
        </w:rPr>
        <w:t xml:space="preserve"> </w:t>
      </w:r>
      <w:r>
        <w:t>универсальных</w:t>
      </w:r>
      <w:r>
        <w:rPr>
          <w:spacing w:val="40"/>
        </w:rPr>
        <w:t xml:space="preserve"> </w:t>
      </w:r>
      <w:r>
        <w:t>учебных</w:t>
      </w:r>
      <w:r>
        <w:rPr>
          <w:spacing w:val="40"/>
        </w:rPr>
        <w:t xml:space="preserve"> </w:t>
      </w:r>
      <w:r>
        <w:t>коммуникативных</w:t>
      </w:r>
      <w:r>
        <w:rPr>
          <w:spacing w:val="40"/>
        </w:rPr>
        <w:t xml:space="preserve"> </w:t>
      </w:r>
      <w:r>
        <w:t>действий</w:t>
      </w:r>
      <w:r>
        <w:rPr>
          <w:spacing w:val="40"/>
        </w:rPr>
        <w:t xml:space="preserve"> </w:t>
      </w:r>
      <w:r>
        <w:t>обеспечивает сформированность социальных навыков и эмоционального интеллекта обучающихся.</w:t>
      </w:r>
    </w:p>
    <w:p w:rsidR="00D45894" w:rsidRDefault="00320178">
      <w:pPr>
        <w:ind w:left="991"/>
        <w:rPr>
          <w:sz w:val="24"/>
        </w:rPr>
      </w:pPr>
      <w:r>
        <w:rPr>
          <w:sz w:val="24"/>
        </w:rPr>
        <w:t>Овладение</w:t>
      </w:r>
      <w:r>
        <w:rPr>
          <w:spacing w:val="-5"/>
          <w:sz w:val="24"/>
        </w:rPr>
        <w:t xml:space="preserve"> </w:t>
      </w:r>
      <w:r>
        <w:rPr>
          <w:sz w:val="24"/>
        </w:rPr>
        <w:t>универсальными</w:t>
      </w:r>
      <w:r>
        <w:rPr>
          <w:spacing w:val="-4"/>
          <w:sz w:val="24"/>
        </w:rPr>
        <w:t xml:space="preserve"> </w:t>
      </w:r>
      <w:r>
        <w:rPr>
          <w:sz w:val="24"/>
        </w:rPr>
        <w:t>учебными</w:t>
      </w:r>
      <w:r>
        <w:rPr>
          <w:spacing w:val="-6"/>
          <w:sz w:val="24"/>
        </w:rPr>
        <w:t xml:space="preserve"> </w:t>
      </w:r>
      <w:r>
        <w:rPr>
          <w:b/>
          <w:sz w:val="24"/>
        </w:rPr>
        <w:t>регулятивными</w:t>
      </w:r>
      <w:r>
        <w:rPr>
          <w:b/>
          <w:spacing w:val="-4"/>
          <w:sz w:val="24"/>
        </w:rPr>
        <w:t xml:space="preserve"> </w:t>
      </w:r>
      <w:r>
        <w:rPr>
          <w:spacing w:val="-2"/>
          <w:sz w:val="24"/>
        </w:rPr>
        <w:t>действиями:</w:t>
      </w:r>
    </w:p>
    <w:p w:rsidR="00D45894" w:rsidRDefault="00320178" w:rsidP="00365E8E">
      <w:pPr>
        <w:pStyle w:val="a5"/>
        <w:numPr>
          <w:ilvl w:val="0"/>
          <w:numId w:val="220"/>
        </w:numPr>
        <w:tabs>
          <w:tab w:val="left" w:pos="1249"/>
        </w:tabs>
        <w:ind w:left="1249" w:hanging="258"/>
        <w:rPr>
          <w:sz w:val="24"/>
        </w:rPr>
      </w:pPr>
      <w:r>
        <w:rPr>
          <w:spacing w:val="-2"/>
          <w:sz w:val="24"/>
        </w:rPr>
        <w:t>самоорганизация,</w:t>
      </w:r>
    </w:p>
    <w:p w:rsidR="00D45894" w:rsidRDefault="00320178" w:rsidP="00365E8E">
      <w:pPr>
        <w:pStyle w:val="a5"/>
        <w:numPr>
          <w:ilvl w:val="0"/>
          <w:numId w:val="220"/>
        </w:numPr>
        <w:tabs>
          <w:tab w:val="left" w:pos="1248"/>
        </w:tabs>
        <w:ind w:left="1248" w:hanging="257"/>
        <w:rPr>
          <w:sz w:val="24"/>
        </w:rPr>
      </w:pPr>
      <w:r>
        <w:rPr>
          <w:spacing w:val="-2"/>
          <w:sz w:val="24"/>
        </w:rPr>
        <w:t>самоконтроль,</w:t>
      </w:r>
    </w:p>
    <w:p w:rsidR="00D45894" w:rsidRDefault="00320178" w:rsidP="00365E8E">
      <w:pPr>
        <w:pStyle w:val="a5"/>
        <w:numPr>
          <w:ilvl w:val="0"/>
          <w:numId w:val="220"/>
        </w:numPr>
        <w:tabs>
          <w:tab w:val="left" w:pos="1248"/>
        </w:tabs>
        <w:spacing w:before="1"/>
        <w:ind w:left="1248" w:hanging="257"/>
        <w:rPr>
          <w:sz w:val="24"/>
        </w:rPr>
      </w:pPr>
      <w:r>
        <w:rPr>
          <w:sz w:val="24"/>
        </w:rPr>
        <w:t>эмоциональный</w:t>
      </w:r>
      <w:r>
        <w:rPr>
          <w:spacing w:val="-4"/>
          <w:sz w:val="24"/>
        </w:rPr>
        <w:t xml:space="preserve"> </w:t>
      </w:r>
      <w:r>
        <w:rPr>
          <w:spacing w:val="-2"/>
          <w:sz w:val="24"/>
        </w:rPr>
        <w:t>интеллект,</w:t>
      </w:r>
    </w:p>
    <w:p w:rsidR="00D45894" w:rsidRDefault="00320178" w:rsidP="00365E8E">
      <w:pPr>
        <w:pStyle w:val="a5"/>
        <w:numPr>
          <w:ilvl w:val="0"/>
          <w:numId w:val="220"/>
        </w:numPr>
        <w:tabs>
          <w:tab w:val="left" w:pos="1249"/>
        </w:tabs>
        <w:ind w:left="1249" w:hanging="258"/>
        <w:rPr>
          <w:sz w:val="24"/>
        </w:rPr>
      </w:pPr>
      <w:r>
        <w:rPr>
          <w:sz w:val="24"/>
        </w:rPr>
        <w:t>принятие</w:t>
      </w:r>
      <w:r>
        <w:rPr>
          <w:spacing w:val="1"/>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p w:rsidR="00D45894" w:rsidRDefault="00320178">
      <w:pPr>
        <w:pStyle w:val="a3"/>
        <w:ind w:right="125"/>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45894" w:rsidRDefault="00320178" w:rsidP="00365E8E">
      <w:pPr>
        <w:pStyle w:val="a5"/>
        <w:numPr>
          <w:ilvl w:val="0"/>
          <w:numId w:val="223"/>
        </w:numPr>
        <w:tabs>
          <w:tab w:val="left" w:pos="1367"/>
          <w:tab w:val="left" w:pos="1415"/>
          <w:tab w:val="left" w:pos="2690"/>
          <w:tab w:val="left" w:pos="4154"/>
          <w:tab w:val="left" w:pos="5121"/>
          <w:tab w:val="left" w:pos="7055"/>
        </w:tabs>
        <w:ind w:right="126" w:firstLine="708"/>
        <w:jc w:val="right"/>
        <w:rPr>
          <w:sz w:val="24"/>
        </w:rPr>
      </w:pPr>
      <w:r>
        <w:rPr>
          <w:b/>
          <w:sz w:val="24"/>
        </w:rPr>
        <w:t>Предметные</w:t>
      </w:r>
      <w:r>
        <w:rPr>
          <w:b/>
          <w:spacing w:val="80"/>
          <w:w w:val="150"/>
          <w:sz w:val="24"/>
        </w:rPr>
        <w:t xml:space="preserve"> </w:t>
      </w:r>
      <w:r>
        <w:rPr>
          <w:b/>
          <w:sz w:val="24"/>
        </w:rPr>
        <w:t>результаты</w:t>
      </w:r>
      <w:r>
        <w:rPr>
          <w:b/>
          <w:spacing w:val="80"/>
          <w:w w:val="150"/>
          <w:sz w:val="24"/>
        </w:rPr>
        <w:t xml:space="preserve"> </w:t>
      </w:r>
      <w:r>
        <w:rPr>
          <w:sz w:val="24"/>
        </w:rPr>
        <w:t>освоения</w:t>
      </w:r>
      <w:r>
        <w:rPr>
          <w:spacing w:val="80"/>
          <w:w w:val="150"/>
          <w:sz w:val="24"/>
        </w:rPr>
        <w:t xml:space="preserve"> </w:t>
      </w:r>
      <w:r>
        <w:rPr>
          <w:sz w:val="24"/>
        </w:rPr>
        <w:t>программы</w:t>
      </w:r>
      <w:r>
        <w:rPr>
          <w:spacing w:val="80"/>
          <w:w w:val="150"/>
          <w:sz w:val="24"/>
        </w:rPr>
        <w:t xml:space="preserve"> </w:t>
      </w:r>
      <w:r>
        <w:rPr>
          <w:sz w:val="24"/>
        </w:rPr>
        <w:t>основного</w:t>
      </w:r>
      <w:r>
        <w:rPr>
          <w:spacing w:val="80"/>
          <w:w w:val="150"/>
          <w:sz w:val="24"/>
        </w:rPr>
        <w:t xml:space="preserve"> </w:t>
      </w:r>
      <w:r>
        <w:rPr>
          <w:sz w:val="24"/>
        </w:rPr>
        <w:t>общего</w:t>
      </w:r>
      <w:r>
        <w:rPr>
          <w:spacing w:val="80"/>
          <w:w w:val="150"/>
          <w:sz w:val="24"/>
        </w:rPr>
        <w:t xml:space="preserve"> </w:t>
      </w:r>
      <w:r>
        <w:rPr>
          <w:sz w:val="24"/>
        </w:rPr>
        <w:t>образования ориентированы на применение знаний, умений и навыков обучающимися в учебных ситуациях и реальных</w:t>
      </w:r>
      <w:r>
        <w:rPr>
          <w:spacing w:val="-12"/>
          <w:sz w:val="24"/>
        </w:rPr>
        <w:t xml:space="preserve"> </w:t>
      </w:r>
      <w:r>
        <w:rPr>
          <w:sz w:val="24"/>
        </w:rPr>
        <w:t>жизненных</w:t>
      </w:r>
      <w:r>
        <w:rPr>
          <w:spacing w:val="-10"/>
          <w:sz w:val="24"/>
        </w:rPr>
        <w:t xml:space="preserve"> </w:t>
      </w:r>
      <w:r>
        <w:rPr>
          <w:sz w:val="24"/>
        </w:rPr>
        <w:t>условиях,</w:t>
      </w:r>
      <w:r>
        <w:rPr>
          <w:spacing w:val="-14"/>
          <w:sz w:val="24"/>
        </w:rPr>
        <w:t xml:space="preserve"> </w:t>
      </w:r>
      <w:r>
        <w:rPr>
          <w:sz w:val="24"/>
        </w:rPr>
        <w:t>а</w:t>
      </w:r>
      <w:r>
        <w:rPr>
          <w:spacing w:val="-15"/>
          <w:sz w:val="24"/>
        </w:rPr>
        <w:t xml:space="preserve"> </w:t>
      </w:r>
      <w:r>
        <w:rPr>
          <w:sz w:val="24"/>
        </w:rPr>
        <w:t>также</w:t>
      </w:r>
      <w:r>
        <w:rPr>
          <w:spacing w:val="-15"/>
          <w:sz w:val="24"/>
        </w:rPr>
        <w:t xml:space="preserve"> </w:t>
      </w:r>
      <w:r>
        <w:rPr>
          <w:sz w:val="24"/>
        </w:rPr>
        <w:t>на</w:t>
      </w:r>
      <w:r>
        <w:rPr>
          <w:spacing w:val="-8"/>
          <w:sz w:val="24"/>
        </w:rPr>
        <w:t xml:space="preserve"> </w:t>
      </w:r>
      <w:r>
        <w:rPr>
          <w:sz w:val="24"/>
        </w:rPr>
        <w:t>успешное</w:t>
      </w:r>
      <w:r>
        <w:rPr>
          <w:spacing w:val="-12"/>
          <w:sz w:val="24"/>
        </w:rPr>
        <w:t xml:space="preserve"> </w:t>
      </w:r>
      <w:r>
        <w:rPr>
          <w:sz w:val="24"/>
        </w:rPr>
        <w:t>обучение</w:t>
      </w:r>
      <w:r>
        <w:rPr>
          <w:spacing w:val="-15"/>
          <w:sz w:val="24"/>
        </w:rPr>
        <w:t xml:space="preserve"> </w:t>
      </w:r>
      <w:r>
        <w:rPr>
          <w:sz w:val="24"/>
        </w:rPr>
        <w:t>на</w:t>
      </w:r>
      <w:r>
        <w:rPr>
          <w:spacing w:val="-11"/>
          <w:sz w:val="24"/>
        </w:rPr>
        <w:t xml:space="preserve"> </w:t>
      </w:r>
      <w:r>
        <w:rPr>
          <w:sz w:val="24"/>
        </w:rPr>
        <w:t>следующем</w:t>
      </w:r>
      <w:r>
        <w:rPr>
          <w:spacing w:val="-5"/>
          <w:sz w:val="24"/>
        </w:rPr>
        <w:t xml:space="preserve"> </w:t>
      </w:r>
      <w:r>
        <w:rPr>
          <w:sz w:val="24"/>
        </w:rPr>
        <w:t>уровне</w:t>
      </w:r>
      <w:r>
        <w:rPr>
          <w:spacing w:val="-15"/>
          <w:sz w:val="24"/>
        </w:rPr>
        <w:t xml:space="preserve"> </w:t>
      </w:r>
      <w:r>
        <w:rPr>
          <w:sz w:val="24"/>
        </w:rPr>
        <w:t xml:space="preserve">образования. Основная образовательная программа основного общего образования ОО предусматривает </w:t>
      </w:r>
      <w:r>
        <w:rPr>
          <w:spacing w:val="-2"/>
          <w:sz w:val="24"/>
        </w:rPr>
        <w:t>изучение</w:t>
      </w:r>
      <w:r>
        <w:rPr>
          <w:sz w:val="24"/>
        </w:rPr>
        <w:tab/>
      </w:r>
      <w:r>
        <w:rPr>
          <w:sz w:val="24"/>
        </w:rPr>
        <w:tab/>
      </w:r>
      <w:r>
        <w:rPr>
          <w:spacing w:val="-2"/>
          <w:sz w:val="24"/>
        </w:rPr>
        <w:t>предметов</w:t>
      </w:r>
      <w:r>
        <w:rPr>
          <w:sz w:val="24"/>
        </w:rPr>
        <w:tab/>
        <w:t>на</w:t>
      </w:r>
      <w:r>
        <w:rPr>
          <w:spacing w:val="80"/>
          <w:sz w:val="24"/>
        </w:rPr>
        <w:t xml:space="preserve"> </w:t>
      </w:r>
      <w:r>
        <w:rPr>
          <w:sz w:val="24"/>
        </w:rPr>
        <w:t>базовом</w:t>
      </w:r>
      <w:r>
        <w:rPr>
          <w:sz w:val="24"/>
        </w:rPr>
        <w:tab/>
      </w:r>
      <w:r>
        <w:rPr>
          <w:spacing w:val="-2"/>
          <w:sz w:val="24"/>
        </w:rPr>
        <w:t>уровне.</w:t>
      </w:r>
      <w:r>
        <w:rPr>
          <w:sz w:val="24"/>
        </w:rPr>
        <w:tab/>
        <w:t>Для</w:t>
      </w:r>
      <w:r>
        <w:rPr>
          <w:spacing w:val="80"/>
          <w:sz w:val="24"/>
        </w:rPr>
        <w:t xml:space="preserve"> </w:t>
      </w:r>
      <w:r>
        <w:rPr>
          <w:sz w:val="24"/>
        </w:rPr>
        <w:t>разработки</w:t>
      </w:r>
      <w:r>
        <w:rPr>
          <w:sz w:val="24"/>
        </w:rPr>
        <w:tab/>
        <w:t>программ</w:t>
      </w:r>
      <w:r>
        <w:rPr>
          <w:spacing w:val="80"/>
          <w:sz w:val="24"/>
        </w:rPr>
        <w:t xml:space="preserve"> </w:t>
      </w:r>
      <w:r>
        <w:rPr>
          <w:sz w:val="24"/>
        </w:rPr>
        <w:t>за</w:t>
      </w:r>
      <w:r>
        <w:rPr>
          <w:spacing w:val="80"/>
          <w:sz w:val="24"/>
        </w:rPr>
        <w:t xml:space="preserve"> </w:t>
      </w:r>
      <w:r>
        <w:rPr>
          <w:sz w:val="24"/>
        </w:rPr>
        <w:t>основу</w:t>
      </w:r>
      <w:r>
        <w:rPr>
          <w:spacing w:val="80"/>
          <w:sz w:val="24"/>
        </w:rPr>
        <w:t xml:space="preserve"> </w:t>
      </w:r>
      <w:r>
        <w:rPr>
          <w:sz w:val="24"/>
        </w:rPr>
        <w:t>берутся нижеуказанные требования к предметным результатам, конкретизируются по классам изучения, учитель</w:t>
      </w:r>
      <w:r>
        <w:rPr>
          <w:spacing w:val="-4"/>
          <w:sz w:val="24"/>
        </w:rPr>
        <w:t xml:space="preserve"> </w:t>
      </w:r>
      <w:r>
        <w:rPr>
          <w:sz w:val="24"/>
        </w:rPr>
        <w:t>вправе</w:t>
      </w:r>
      <w:r>
        <w:rPr>
          <w:spacing w:val="2"/>
          <w:sz w:val="24"/>
        </w:rPr>
        <w:t xml:space="preserve"> </w:t>
      </w:r>
      <w:r>
        <w:rPr>
          <w:sz w:val="24"/>
        </w:rPr>
        <w:t>использовать</w:t>
      </w:r>
      <w:r>
        <w:rPr>
          <w:spacing w:val="2"/>
          <w:sz w:val="24"/>
        </w:rPr>
        <w:t xml:space="preserve"> </w:t>
      </w:r>
      <w:r>
        <w:rPr>
          <w:sz w:val="24"/>
        </w:rPr>
        <w:t>материалы</w:t>
      </w:r>
      <w:r>
        <w:rPr>
          <w:spacing w:val="3"/>
          <w:sz w:val="24"/>
        </w:rPr>
        <w:t xml:space="preserve"> </w:t>
      </w:r>
      <w:r>
        <w:rPr>
          <w:sz w:val="24"/>
        </w:rPr>
        <w:t>примерных</w:t>
      </w:r>
      <w:r>
        <w:rPr>
          <w:spacing w:val="2"/>
          <w:sz w:val="24"/>
        </w:rPr>
        <w:t xml:space="preserve"> </w:t>
      </w:r>
      <w:r>
        <w:rPr>
          <w:sz w:val="24"/>
        </w:rPr>
        <w:t>рабочих</w:t>
      </w:r>
      <w:r>
        <w:rPr>
          <w:spacing w:val="4"/>
          <w:sz w:val="24"/>
        </w:rPr>
        <w:t xml:space="preserve"> </w:t>
      </w:r>
      <w:r>
        <w:rPr>
          <w:sz w:val="24"/>
        </w:rPr>
        <w:t>программ</w:t>
      </w:r>
      <w:r>
        <w:rPr>
          <w:spacing w:val="-3"/>
          <w:sz w:val="24"/>
        </w:rPr>
        <w:t xml:space="preserve"> </w:t>
      </w:r>
      <w:r>
        <w:rPr>
          <w:sz w:val="24"/>
        </w:rPr>
        <w:t>в соответствии</w:t>
      </w:r>
      <w:r>
        <w:rPr>
          <w:spacing w:val="5"/>
          <w:sz w:val="24"/>
        </w:rPr>
        <w:t xml:space="preserve"> </w:t>
      </w:r>
      <w:r>
        <w:rPr>
          <w:sz w:val="24"/>
        </w:rPr>
        <w:t xml:space="preserve">с </w:t>
      </w:r>
      <w:r>
        <w:rPr>
          <w:spacing w:val="-2"/>
          <w:sz w:val="24"/>
        </w:rPr>
        <w:t>пунктом</w:t>
      </w:r>
    </w:p>
    <w:p w:rsidR="00D45894" w:rsidRDefault="00320178">
      <w:pPr>
        <w:pStyle w:val="a3"/>
        <w:ind w:firstLine="0"/>
        <w:jc w:val="left"/>
      </w:pPr>
      <w:r>
        <w:t>7.2.</w:t>
      </w:r>
      <w:r>
        <w:rPr>
          <w:spacing w:val="-5"/>
        </w:rPr>
        <w:t xml:space="preserve"> </w:t>
      </w:r>
      <w:r>
        <w:t>статьи</w:t>
      </w:r>
      <w:r>
        <w:rPr>
          <w:spacing w:val="-3"/>
        </w:rPr>
        <w:t xml:space="preserve"> </w:t>
      </w:r>
      <w:r>
        <w:t>12</w:t>
      </w:r>
      <w:r>
        <w:rPr>
          <w:spacing w:val="-5"/>
        </w:rPr>
        <w:t xml:space="preserve"> </w:t>
      </w:r>
      <w:r>
        <w:t>273-ФЗ</w:t>
      </w:r>
      <w:r>
        <w:rPr>
          <w:spacing w:val="2"/>
        </w:rPr>
        <w:t xml:space="preserve"> </w:t>
      </w:r>
      <w:r>
        <w:t>«Об</w:t>
      </w:r>
      <w:r>
        <w:rPr>
          <w:spacing w:val="-4"/>
        </w:rPr>
        <w:t xml:space="preserve"> </w:t>
      </w:r>
      <w:r>
        <w:t>образовании</w:t>
      </w:r>
      <w:r>
        <w:rPr>
          <w:spacing w:val="-2"/>
        </w:rPr>
        <w:t xml:space="preserve"> </w:t>
      </w:r>
      <w:r>
        <w:t>в</w:t>
      </w:r>
      <w:r>
        <w:rPr>
          <w:spacing w:val="-4"/>
        </w:rPr>
        <w:t xml:space="preserve"> </w:t>
      </w:r>
      <w:r>
        <w:t>Российской</w:t>
      </w:r>
      <w:r>
        <w:rPr>
          <w:spacing w:val="-1"/>
        </w:rPr>
        <w:t xml:space="preserve"> </w:t>
      </w:r>
      <w:r>
        <w:rPr>
          <w:spacing w:val="-2"/>
        </w:rPr>
        <w:t>Федерации».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6"/>
      </w:pPr>
      <w:r>
        <w:lastRenderedPageBreak/>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w:t>
      </w:r>
      <w:r>
        <w:rPr>
          <w:spacing w:val="-5"/>
        </w:rPr>
        <w:t xml:space="preserve"> </w:t>
      </w:r>
      <w:r>
        <w:t>учебным</w:t>
      </w:r>
      <w:r>
        <w:rPr>
          <w:spacing w:val="-14"/>
        </w:rPr>
        <w:t xml:space="preserve"> </w:t>
      </w:r>
      <w:r>
        <w:t>планам,</w:t>
      </w:r>
      <w:r>
        <w:rPr>
          <w:spacing w:val="-9"/>
        </w:rPr>
        <w:t xml:space="preserve"> </w:t>
      </w:r>
      <w:r>
        <w:t>с</w:t>
      </w:r>
      <w:r>
        <w:rPr>
          <w:spacing w:val="-13"/>
        </w:rPr>
        <w:t xml:space="preserve"> </w:t>
      </w:r>
      <w:r>
        <w:t>использованием</w:t>
      </w:r>
      <w:r>
        <w:rPr>
          <w:spacing w:val="-12"/>
        </w:rPr>
        <w:t xml:space="preserve"> </w:t>
      </w:r>
      <w:r>
        <w:t>сетевой</w:t>
      </w:r>
      <w:r>
        <w:rPr>
          <w:spacing w:val="-10"/>
        </w:rPr>
        <w:t xml:space="preserve"> </w:t>
      </w:r>
      <w:r>
        <w:t>формы</w:t>
      </w:r>
      <w:r>
        <w:rPr>
          <w:spacing w:val="-9"/>
        </w:rPr>
        <w:t xml:space="preserve"> </w:t>
      </w:r>
      <w:r>
        <w:t>реализации</w:t>
      </w:r>
      <w:r>
        <w:rPr>
          <w:spacing w:val="-10"/>
        </w:rPr>
        <w:t xml:space="preserve"> </w:t>
      </w:r>
      <w:r>
        <w:t>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w:t>
      </w:r>
    </w:p>
    <w:p w:rsidR="00D45894" w:rsidRDefault="00320178">
      <w:pPr>
        <w:spacing w:before="1"/>
        <w:ind w:left="283" w:right="129" w:firstLine="708"/>
        <w:jc w:val="both"/>
        <w:rPr>
          <w:sz w:val="24"/>
        </w:rPr>
      </w:pPr>
      <w:r>
        <w:rPr>
          <w:i/>
          <w:sz w:val="24"/>
        </w:rPr>
        <w:t xml:space="preserve">Данные предметные результаты служат основой для разработки программ учебных предметов, </w:t>
      </w:r>
      <w:r>
        <w:rPr>
          <w:sz w:val="24"/>
        </w:rPr>
        <w:t>учебных курсов, учебных</w:t>
      </w:r>
      <w:r>
        <w:rPr>
          <w:spacing w:val="40"/>
          <w:sz w:val="24"/>
        </w:rPr>
        <w:t xml:space="preserve"> </w:t>
      </w:r>
      <w:r>
        <w:rPr>
          <w:sz w:val="24"/>
        </w:rPr>
        <w:t>модулей, курсов внеурочной деятельности.</w:t>
      </w:r>
    </w:p>
    <w:p w:rsidR="00D45894" w:rsidRDefault="00320178">
      <w:pPr>
        <w:pStyle w:val="a3"/>
        <w:ind w:right="127"/>
      </w:pPr>
      <w:r>
        <w:t>Предметные</w:t>
      </w:r>
      <w:r>
        <w:rPr>
          <w:spacing w:val="-15"/>
        </w:rPr>
        <w:t xml:space="preserve"> </w:t>
      </w:r>
      <w:r>
        <w:t>результаты</w:t>
      </w:r>
      <w:r>
        <w:rPr>
          <w:spacing w:val="-15"/>
        </w:rPr>
        <w:t xml:space="preserve"> </w:t>
      </w:r>
      <w:r>
        <w:t>освоения</w:t>
      </w:r>
      <w:r>
        <w:rPr>
          <w:spacing w:val="-15"/>
        </w:rPr>
        <w:t xml:space="preserve"> </w:t>
      </w:r>
      <w:r>
        <w:t>основной</w:t>
      </w:r>
      <w:r>
        <w:rPr>
          <w:spacing w:val="-15"/>
        </w:rPr>
        <w:t xml:space="preserve"> </w:t>
      </w:r>
      <w:r>
        <w:t>образовательной</w:t>
      </w:r>
      <w:r>
        <w:rPr>
          <w:spacing w:val="-15"/>
        </w:rPr>
        <w:t xml:space="preserve"> </w:t>
      </w:r>
      <w:r>
        <w:t>программы</w:t>
      </w:r>
      <w:r>
        <w:rPr>
          <w:spacing w:val="-15"/>
        </w:rPr>
        <w:t xml:space="preserve"> </w:t>
      </w:r>
      <w:r>
        <w:t>основного</w:t>
      </w:r>
      <w:r>
        <w:rPr>
          <w:spacing w:val="-15"/>
        </w:rPr>
        <w:t xml:space="preserve"> </w:t>
      </w:r>
      <w:r>
        <w:t>общего образования с учетом общих требований Стандарта и специфики изучаемых учебных предметов должны обеспечивать успешное обучение на следующем уровне общего образования.</w:t>
      </w:r>
    </w:p>
    <w:p w:rsidR="00D45894" w:rsidRDefault="00320178">
      <w:pPr>
        <w:pStyle w:val="1"/>
      </w:pPr>
      <w:r>
        <w:t>Предметные</w:t>
      </w:r>
      <w:r>
        <w:rPr>
          <w:spacing w:val="1"/>
        </w:rPr>
        <w:t xml:space="preserve"> </w:t>
      </w:r>
      <w:r>
        <w:t>результаты</w:t>
      </w:r>
      <w:r>
        <w:rPr>
          <w:spacing w:val="-3"/>
        </w:rPr>
        <w:t xml:space="preserve"> </w:t>
      </w:r>
      <w:r>
        <w:t>по</w:t>
      </w:r>
      <w:r>
        <w:rPr>
          <w:spacing w:val="-1"/>
        </w:rPr>
        <w:t xml:space="preserve"> </w:t>
      </w:r>
      <w:r>
        <w:t>учебному</w:t>
      </w:r>
      <w:r>
        <w:rPr>
          <w:spacing w:val="-4"/>
        </w:rPr>
        <w:t xml:space="preserve"> </w:t>
      </w:r>
      <w:r>
        <w:t>предмету</w:t>
      </w:r>
      <w:r>
        <w:rPr>
          <w:spacing w:val="-1"/>
        </w:rPr>
        <w:t xml:space="preserve"> </w:t>
      </w:r>
      <w:r>
        <w:t xml:space="preserve">«Русский </w:t>
      </w:r>
      <w:r>
        <w:rPr>
          <w:spacing w:val="-2"/>
        </w:rPr>
        <w:t>язык»:</w:t>
      </w:r>
    </w:p>
    <w:p w:rsidR="00D45894" w:rsidRDefault="00320178">
      <w:pPr>
        <w:pStyle w:val="a5"/>
        <w:numPr>
          <w:ilvl w:val="0"/>
          <w:numId w:val="4"/>
        </w:numPr>
        <w:tabs>
          <w:tab w:val="left" w:pos="1338"/>
        </w:tabs>
        <w:ind w:right="126" w:firstLine="708"/>
        <w:jc w:val="both"/>
        <w:rPr>
          <w:sz w:val="24"/>
        </w:rPr>
      </w:pPr>
      <w:r>
        <w:rPr>
          <w:sz w:val="24"/>
        </w:rPr>
        <w:t>совершенствование различных видов устной и письменной речевой деятельности (говорения и аудирования,</w:t>
      </w:r>
      <w:r>
        <w:rPr>
          <w:spacing w:val="-1"/>
          <w:sz w:val="24"/>
        </w:rPr>
        <w:t xml:space="preserve"> </w:t>
      </w:r>
      <w:r>
        <w:rPr>
          <w:sz w:val="24"/>
        </w:rPr>
        <w:t>чтения</w:t>
      </w:r>
      <w:r>
        <w:rPr>
          <w:spacing w:val="-5"/>
          <w:sz w:val="24"/>
        </w:rPr>
        <w:t xml:space="preserve"> </w:t>
      </w:r>
      <w:r>
        <w:rPr>
          <w:sz w:val="24"/>
        </w:rPr>
        <w:t>и</w:t>
      </w:r>
      <w:r>
        <w:rPr>
          <w:spacing w:val="-2"/>
          <w:sz w:val="24"/>
        </w:rPr>
        <w:t xml:space="preserve"> </w:t>
      </w:r>
      <w:r>
        <w:rPr>
          <w:sz w:val="24"/>
        </w:rPr>
        <w:t>письма,</w:t>
      </w:r>
      <w:r>
        <w:rPr>
          <w:spacing w:val="-1"/>
          <w:sz w:val="24"/>
        </w:rPr>
        <w:t xml:space="preserve"> </w:t>
      </w:r>
      <w:r>
        <w:rPr>
          <w:sz w:val="24"/>
        </w:rPr>
        <w:t>общения</w:t>
      </w:r>
      <w:r>
        <w:rPr>
          <w:spacing w:val="-5"/>
          <w:sz w:val="24"/>
        </w:rPr>
        <w:t xml:space="preserve"> </w:t>
      </w:r>
      <w:r>
        <w:rPr>
          <w:sz w:val="24"/>
        </w:rPr>
        <w:t>при</w:t>
      </w:r>
      <w:r>
        <w:rPr>
          <w:spacing w:val="-4"/>
          <w:sz w:val="24"/>
        </w:rPr>
        <w:t xml:space="preserve"> </w:t>
      </w:r>
      <w:r>
        <w:rPr>
          <w:sz w:val="24"/>
        </w:rPr>
        <w:t>помощи современных средств</w:t>
      </w:r>
      <w:r>
        <w:rPr>
          <w:spacing w:val="-1"/>
          <w:sz w:val="24"/>
        </w:rPr>
        <w:t xml:space="preserve"> </w:t>
      </w:r>
      <w:r>
        <w:rPr>
          <w:sz w:val="24"/>
        </w:rPr>
        <w:t>устной</w:t>
      </w:r>
      <w:r>
        <w:rPr>
          <w:spacing w:val="-4"/>
          <w:sz w:val="24"/>
        </w:rPr>
        <w:t xml:space="preserve"> </w:t>
      </w:r>
      <w:r>
        <w:rPr>
          <w:sz w:val="24"/>
        </w:rPr>
        <w:t>и письменной коммуникации):</w:t>
      </w:r>
    </w:p>
    <w:p w:rsidR="00D45894" w:rsidRDefault="00320178">
      <w:pPr>
        <w:pStyle w:val="a3"/>
        <w:ind w:right="125"/>
      </w:pPr>
      <w:r>
        <w:t>создание</w:t>
      </w:r>
      <w:r>
        <w:rPr>
          <w:spacing w:val="-6"/>
        </w:rPr>
        <w:t xml:space="preserve"> </w:t>
      </w:r>
      <w:r>
        <w:t>устных</w:t>
      </w:r>
      <w:r>
        <w:rPr>
          <w:spacing w:val="-8"/>
        </w:rPr>
        <w:t xml:space="preserve"> </w:t>
      </w:r>
      <w:r>
        <w:t>монологических</w:t>
      </w:r>
      <w:r>
        <w:rPr>
          <w:spacing w:val="-6"/>
        </w:rPr>
        <w:t xml:space="preserve"> </w:t>
      </w:r>
      <w:r>
        <w:t>высказываний</w:t>
      </w:r>
      <w:r>
        <w:rPr>
          <w:spacing w:val="-8"/>
        </w:rPr>
        <w:t xml:space="preserve"> </w:t>
      </w:r>
      <w:r>
        <w:t>разной</w:t>
      </w:r>
      <w:r>
        <w:rPr>
          <w:spacing w:val="-9"/>
        </w:rPr>
        <w:t xml:space="preserve"> </w:t>
      </w:r>
      <w:r>
        <w:t>коммуникативной</w:t>
      </w:r>
      <w:r>
        <w:rPr>
          <w:spacing w:val="-11"/>
        </w:rPr>
        <w:t xml:space="preserve"> </w:t>
      </w:r>
      <w:r>
        <w:t>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D45894" w:rsidRDefault="00320178">
      <w:pPr>
        <w:pStyle w:val="a3"/>
        <w:ind w:right="125"/>
      </w:pPr>
      <w:r>
        <w:t xml:space="preserve">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w:t>
      </w:r>
      <w:r>
        <w:rPr>
          <w:spacing w:val="-2"/>
        </w:rPr>
        <w:t>выразительности;</w:t>
      </w:r>
    </w:p>
    <w:p w:rsidR="00D45894" w:rsidRDefault="00320178">
      <w:pPr>
        <w:pStyle w:val="a3"/>
        <w:ind w:right="121"/>
      </w:pPr>
      <w:r>
        <w:t>овладение различными видами аудирования (с полным пониманием, с пониманием основного содержания, с выборочным извлечением информации);</w:t>
      </w:r>
    </w:p>
    <w:p w:rsidR="00D45894" w:rsidRDefault="00320178">
      <w:pPr>
        <w:pStyle w:val="a3"/>
        <w:ind w:right="125"/>
      </w:pPr>
      <w:r>
        <w:t>понимание, интерпретация и комментирование текстов различных функционально- смысловых типов речи (повествование, описание, рассуждение) и функциональных разновидностей</w:t>
      </w:r>
      <w:r>
        <w:rPr>
          <w:spacing w:val="-3"/>
        </w:rPr>
        <w:t xml:space="preserve"> </w:t>
      </w:r>
      <w:r>
        <w:t>языка,</w:t>
      </w:r>
      <w:r>
        <w:rPr>
          <w:spacing w:val="-9"/>
        </w:rPr>
        <w:t xml:space="preserve"> </w:t>
      </w:r>
      <w:r>
        <w:t>осуществление</w:t>
      </w:r>
      <w:r>
        <w:rPr>
          <w:spacing w:val="-9"/>
        </w:rPr>
        <w:t xml:space="preserve"> </w:t>
      </w:r>
      <w:r>
        <w:t>информационной</w:t>
      </w:r>
      <w:r>
        <w:rPr>
          <w:spacing w:val="-6"/>
        </w:rPr>
        <w:t xml:space="preserve"> </w:t>
      </w:r>
      <w:r>
        <w:t>переработки</w:t>
      </w:r>
      <w:r>
        <w:rPr>
          <w:spacing w:val="-5"/>
        </w:rPr>
        <w:t xml:space="preserve"> </w:t>
      </w:r>
      <w:r>
        <w:t>текста,</w:t>
      </w:r>
      <w:r>
        <w:rPr>
          <w:spacing w:val="-7"/>
        </w:rPr>
        <w:t xml:space="preserve"> </w:t>
      </w:r>
      <w:r>
        <w:t>передача</w:t>
      </w:r>
      <w:r>
        <w:rPr>
          <w:spacing w:val="-4"/>
        </w:rPr>
        <w:t xml:space="preserve"> </w:t>
      </w:r>
      <w:r>
        <w:t>его</w:t>
      </w:r>
      <w:r>
        <w:rPr>
          <w:spacing w:val="-7"/>
        </w:rPr>
        <w:t xml:space="preserve"> </w:t>
      </w:r>
      <w:r>
        <w:t>смысла в</w:t>
      </w:r>
      <w:r>
        <w:rPr>
          <w:spacing w:val="-3"/>
        </w:rPr>
        <w:t xml:space="preserve"> </w:t>
      </w:r>
      <w:r>
        <w:t>устной</w:t>
      </w:r>
      <w:r>
        <w:rPr>
          <w:spacing w:val="-5"/>
        </w:rPr>
        <w:t xml:space="preserve"> </w:t>
      </w:r>
      <w:r>
        <w:t>и</w:t>
      </w:r>
      <w:r>
        <w:rPr>
          <w:spacing w:val="-6"/>
        </w:rPr>
        <w:t xml:space="preserve"> </w:t>
      </w:r>
      <w:r>
        <w:t>письменной</w:t>
      </w:r>
      <w:r>
        <w:rPr>
          <w:spacing w:val="-7"/>
        </w:rPr>
        <w:t xml:space="preserve"> </w:t>
      </w:r>
      <w:r>
        <w:t>форме,</w:t>
      </w:r>
      <w:r>
        <w:rPr>
          <w:spacing w:val="-4"/>
        </w:rPr>
        <w:t xml:space="preserve"> </w:t>
      </w:r>
      <w:r>
        <w:t>а</w:t>
      </w:r>
      <w:r>
        <w:rPr>
          <w:spacing w:val="-5"/>
        </w:rPr>
        <w:t xml:space="preserve"> </w:t>
      </w:r>
      <w:r>
        <w:t>также</w:t>
      </w:r>
      <w:r>
        <w:rPr>
          <w:spacing w:val="-1"/>
        </w:rPr>
        <w:t xml:space="preserve"> </w:t>
      </w:r>
      <w:r>
        <w:t>умение</w:t>
      </w:r>
      <w:r>
        <w:rPr>
          <w:spacing w:val="-3"/>
        </w:rPr>
        <w:t xml:space="preserve"> </w:t>
      </w:r>
      <w:r>
        <w:t>характеризовать</w:t>
      </w:r>
      <w:r>
        <w:rPr>
          <w:spacing w:val="-3"/>
        </w:rPr>
        <w:t xml:space="preserve"> </w:t>
      </w:r>
      <w:r>
        <w:t>его</w:t>
      </w:r>
      <w:r>
        <w:rPr>
          <w:spacing w:val="-4"/>
        </w:rPr>
        <w:t xml:space="preserve"> </w:t>
      </w:r>
      <w:r>
        <w:t>с</w:t>
      </w:r>
      <w:r>
        <w:rPr>
          <w:spacing w:val="-5"/>
        </w:rPr>
        <w:t xml:space="preserve"> </w:t>
      </w:r>
      <w:r>
        <w:t>точки</w:t>
      </w:r>
      <w:r>
        <w:rPr>
          <w:spacing w:val="-5"/>
        </w:rPr>
        <w:t xml:space="preserve"> </w:t>
      </w:r>
      <w:r>
        <w:t>зрения</w:t>
      </w:r>
      <w:r>
        <w:rPr>
          <w:spacing w:val="-4"/>
        </w:rPr>
        <w:t xml:space="preserve"> </w:t>
      </w:r>
      <w:r>
        <w:t>единства темы, смысловой цельности, последовательности изложения;</w:t>
      </w:r>
    </w:p>
    <w:p w:rsidR="00D45894" w:rsidRDefault="00320178">
      <w:pPr>
        <w:pStyle w:val="a3"/>
        <w:ind w:right="124"/>
      </w:pPr>
      <w:r>
        <w:t xml:space="preserve">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w:t>
      </w:r>
      <w:r>
        <w:rPr>
          <w:spacing w:val="-2"/>
        </w:rPr>
        <w:t>словоупотребления;</w:t>
      </w:r>
    </w:p>
    <w:p w:rsidR="00D45894" w:rsidRDefault="00320178">
      <w:pPr>
        <w:pStyle w:val="a3"/>
        <w:ind w:left="991" w:firstLine="0"/>
      </w:pPr>
      <w:r>
        <w:t>выявление</w:t>
      </w:r>
      <w:r>
        <w:rPr>
          <w:spacing w:val="37"/>
        </w:rPr>
        <w:t xml:space="preserve"> </w:t>
      </w:r>
      <w:r>
        <w:t>основных</w:t>
      </w:r>
      <w:r>
        <w:rPr>
          <w:spacing w:val="43"/>
        </w:rPr>
        <w:t xml:space="preserve"> </w:t>
      </w:r>
      <w:r>
        <w:t>особенностей</w:t>
      </w:r>
      <w:r>
        <w:rPr>
          <w:spacing w:val="45"/>
        </w:rPr>
        <w:t xml:space="preserve"> </w:t>
      </w:r>
      <w:r>
        <w:t>устной</w:t>
      </w:r>
      <w:r>
        <w:rPr>
          <w:spacing w:val="43"/>
        </w:rPr>
        <w:t xml:space="preserve"> </w:t>
      </w:r>
      <w:r>
        <w:t>и</w:t>
      </w:r>
      <w:r>
        <w:rPr>
          <w:spacing w:val="39"/>
        </w:rPr>
        <w:t xml:space="preserve"> </w:t>
      </w:r>
      <w:r>
        <w:t>письменной</w:t>
      </w:r>
      <w:r>
        <w:rPr>
          <w:spacing w:val="42"/>
        </w:rPr>
        <w:t xml:space="preserve"> </w:t>
      </w:r>
      <w:r>
        <w:t>речи,</w:t>
      </w:r>
      <w:r>
        <w:rPr>
          <w:spacing w:val="41"/>
        </w:rPr>
        <w:t xml:space="preserve"> </w:t>
      </w:r>
      <w:r>
        <w:t>разговорной</w:t>
      </w:r>
      <w:r>
        <w:rPr>
          <w:spacing w:val="40"/>
        </w:rPr>
        <w:t xml:space="preserve"> </w:t>
      </w:r>
      <w:r>
        <w:t>и</w:t>
      </w:r>
      <w:r>
        <w:rPr>
          <w:spacing w:val="40"/>
        </w:rPr>
        <w:t xml:space="preserve"> </w:t>
      </w:r>
      <w:r>
        <w:rPr>
          <w:spacing w:val="-2"/>
        </w:rPr>
        <w:t>книжной</w:t>
      </w:r>
    </w:p>
    <w:p w:rsidR="00D45894" w:rsidRDefault="00320178">
      <w:pPr>
        <w:pStyle w:val="a3"/>
        <w:spacing w:line="275" w:lineRule="exact"/>
        <w:ind w:firstLine="0"/>
        <w:jc w:val="left"/>
      </w:pPr>
      <w:r>
        <w:rPr>
          <w:spacing w:val="-2"/>
        </w:rPr>
        <w:t>речи;</w:t>
      </w:r>
    </w:p>
    <w:p w:rsidR="00D45894" w:rsidRDefault="00320178">
      <w:pPr>
        <w:pStyle w:val="a3"/>
        <w:ind w:left="991" w:firstLine="0"/>
        <w:jc w:val="left"/>
      </w:pPr>
      <w:r>
        <w:rPr>
          <w:spacing w:val="-2"/>
        </w:rPr>
        <w:t>умение</w:t>
      </w:r>
      <w:r>
        <w:rPr>
          <w:spacing w:val="2"/>
        </w:rPr>
        <w:t xml:space="preserve"> </w:t>
      </w:r>
      <w:r>
        <w:rPr>
          <w:spacing w:val="-2"/>
        </w:rPr>
        <w:t>создавать</w:t>
      </w:r>
      <w:r>
        <w:rPr>
          <w:spacing w:val="-1"/>
        </w:rPr>
        <w:t xml:space="preserve"> </w:t>
      </w:r>
      <w:r>
        <w:rPr>
          <w:spacing w:val="-2"/>
        </w:rPr>
        <w:t>различные</w:t>
      </w:r>
      <w:r>
        <w:t xml:space="preserve"> </w:t>
      </w:r>
      <w:r>
        <w:rPr>
          <w:spacing w:val="-2"/>
        </w:rPr>
        <w:t>текстовые</w:t>
      </w:r>
      <w:r>
        <w:rPr>
          <w:spacing w:val="-3"/>
        </w:rPr>
        <w:t xml:space="preserve"> </w:t>
      </w:r>
      <w:r>
        <w:rPr>
          <w:spacing w:val="-2"/>
        </w:rPr>
        <w:t>высказывания</w:t>
      </w:r>
      <w:r>
        <w:rPr>
          <w:spacing w:val="-1"/>
        </w:rPr>
        <w:t xml:space="preserve"> </w:t>
      </w:r>
      <w:r>
        <w:rPr>
          <w:spacing w:val="-2"/>
        </w:rPr>
        <w:t>в</w:t>
      </w:r>
      <w:r>
        <w:rPr>
          <w:spacing w:val="-1"/>
        </w:rPr>
        <w:t xml:space="preserve"> </w:t>
      </w:r>
      <w:r>
        <w:rPr>
          <w:spacing w:val="-2"/>
        </w:rPr>
        <w:t>соответствии с поставленной</w:t>
      </w:r>
      <w:r>
        <w:rPr>
          <w:spacing w:val="1"/>
        </w:rPr>
        <w:t xml:space="preserve"> </w:t>
      </w:r>
      <w:r>
        <w:rPr>
          <w:spacing w:val="-2"/>
        </w:rPr>
        <w:t>целью</w:t>
      </w:r>
    </w:p>
    <w:p w:rsidR="00D45894" w:rsidRDefault="00320178">
      <w:pPr>
        <w:pStyle w:val="a3"/>
        <w:ind w:firstLine="0"/>
      </w:pPr>
      <w:r>
        <w:t>и</w:t>
      </w:r>
      <w:r>
        <w:rPr>
          <w:spacing w:val="6"/>
        </w:rPr>
        <w:t xml:space="preserve"> </w:t>
      </w:r>
      <w:r>
        <w:t>сферой</w:t>
      </w:r>
      <w:r>
        <w:rPr>
          <w:spacing w:val="9"/>
        </w:rPr>
        <w:t xml:space="preserve"> </w:t>
      </w:r>
      <w:r>
        <w:t>общения</w:t>
      </w:r>
      <w:r>
        <w:rPr>
          <w:spacing w:val="7"/>
        </w:rPr>
        <w:t xml:space="preserve"> </w:t>
      </w:r>
      <w:r>
        <w:t>(аргументированный</w:t>
      </w:r>
      <w:r>
        <w:rPr>
          <w:spacing w:val="9"/>
        </w:rPr>
        <w:t xml:space="preserve"> </w:t>
      </w:r>
      <w:r>
        <w:t>ответ</w:t>
      </w:r>
      <w:r>
        <w:rPr>
          <w:spacing w:val="7"/>
        </w:rPr>
        <w:t xml:space="preserve"> </w:t>
      </w:r>
      <w:r>
        <w:t>на</w:t>
      </w:r>
      <w:r>
        <w:rPr>
          <w:spacing w:val="7"/>
        </w:rPr>
        <w:t xml:space="preserve"> </w:t>
      </w:r>
      <w:r>
        <w:t>вопрос,</w:t>
      </w:r>
      <w:r>
        <w:rPr>
          <w:spacing w:val="5"/>
        </w:rPr>
        <w:t xml:space="preserve"> </w:t>
      </w:r>
      <w:r>
        <w:t>изложение,</w:t>
      </w:r>
      <w:r>
        <w:rPr>
          <w:spacing w:val="4"/>
        </w:rPr>
        <w:t xml:space="preserve"> </w:t>
      </w:r>
      <w:r>
        <w:t>сочинение,</w:t>
      </w:r>
      <w:r>
        <w:rPr>
          <w:spacing w:val="6"/>
        </w:rPr>
        <w:t xml:space="preserve"> </w:t>
      </w:r>
      <w:r>
        <w:t>аннотация,</w:t>
      </w:r>
      <w:r>
        <w:rPr>
          <w:spacing w:val="4"/>
        </w:rPr>
        <w:t xml:space="preserve"> </w:t>
      </w:r>
      <w:r>
        <w:rPr>
          <w:spacing w:val="-4"/>
        </w:rPr>
        <w:t>план</w:t>
      </w:r>
    </w:p>
    <w:p w:rsidR="00D45894" w:rsidRDefault="00320178">
      <w:pPr>
        <w:pStyle w:val="a3"/>
        <w:ind w:firstLine="0"/>
      </w:pPr>
      <w:r>
        <w:t>(включая</w:t>
      </w:r>
      <w:r>
        <w:rPr>
          <w:spacing w:val="-4"/>
        </w:rPr>
        <w:t xml:space="preserve"> </w:t>
      </w:r>
      <w:r>
        <w:t>тезисный план),</w:t>
      </w:r>
      <w:r>
        <w:rPr>
          <w:spacing w:val="-5"/>
        </w:rPr>
        <w:t xml:space="preserve"> </w:t>
      </w:r>
      <w:r>
        <w:t>заявление,</w:t>
      </w:r>
      <w:r>
        <w:rPr>
          <w:spacing w:val="-3"/>
        </w:rPr>
        <w:t xml:space="preserve"> </w:t>
      </w:r>
      <w:r>
        <w:t>информационный</w:t>
      </w:r>
      <w:r>
        <w:rPr>
          <w:spacing w:val="-5"/>
        </w:rPr>
        <w:t xml:space="preserve"> </w:t>
      </w:r>
      <w:r>
        <w:t>запрос</w:t>
      </w:r>
      <w:r>
        <w:rPr>
          <w:spacing w:val="-7"/>
        </w:rPr>
        <w:t xml:space="preserve"> </w:t>
      </w:r>
      <w:r>
        <w:t>и</w:t>
      </w:r>
      <w:r>
        <w:rPr>
          <w:spacing w:val="-1"/>
        </w:rPr>
        <w:t xml:space="preserve"> </w:t>
      </w:r>
      <w:r>
        <w:rPr>
          <w:spacing w:val="-2"/>
        </w:rPr>
        <w:t>другое);</w:t>
      </w:r>
    </w:p>
    <w:p w:rsidR="00D45894" w:rsidRDefault="00320178">
      <w:pPr>
        <w:pStyle w:val="a5"/>
        <w:numPr>
          <w:ilvl w:val="0"/>
          <w:numId w:val="4"/>
        </w:numPr>
        <w:tabs>
          <w:tab w:val="left" w:pos="1321"/>
        </w:tabs>
        <w:ind w:right="125" w:firstLine="708"/>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D45894" w:rsidRDefault="00320178">
      <w:pPr>
        <w:pStyle w:val="a3"/>
        <w:ind w:right="127"/>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D45894" w:rsidRDefault="00320178">
      <w:pPr>
        <w:pStyle w:val="a3"/>
        <w:ind w:left="991" w:firstLine="0"/>
      </w:pPr>
      <w:r>
        <w:t>соблюдение</w:t>
      </w:r>
      <w:r>
        <w:rPr>
          <w:spacing w:val="-2"/>
        </w:rPr>
        <w:t xml:space="preserve"> </w:t>
      </w:r>
      <w:r>
        <w:t>основных</w:t>
      </w:r>
      <w:r>
        <w:rPr>
          <w:spacing w:val="-4"/>
        </w:rPr>
        <w:t xml:space="preserve"> </w:t>
      </w:r>
      <w:r>
        <w:t>языковых</w:t>
      </w:r>
      <w:r>
        <w:rPr>
          <w:spacing w:val="-2"/>
        </w:rPr>
        <w:t xml:space="preserve"> </w:t>
      </w:r>
      <w:r>
        <w:t>норм</w:t>
      </w:r>
      <w:r>
        <w:rPr>
          <w:spacing w:val="-2"/>
        </w:rPr>
        <w:t xml:space="preserve"> </w:t>
      </w:r>
      <w:r>
        <w:t>в</w:t>
      </w:r>
      <w:r>
        <w:rPr>
          <w:spacing w:val="-1"/>
        </w:rPr>
        <w:t xml:space="preserve"> </w:t>
      </w:r>
      <w:r>
        <w:t>устной</w:t>
      </w:r>
      <w:r>
        <w:rPr>
          <w:spacing w:val="-2"/>
        </w:rPr>
        <w:t xml:space="preserve"> </w:t>
      </w:r>
      <w:r>
        <w:t>и</w:t>
      </w:r>
      <w:r>
        <w:rPr>
          <w:spacing w:val="-2"/>
        </w:rPr>
        <w:t xml:space="preserve"> </w:t>
      </w:r>
      <w:r>
        <w:t>письменной</w:t>
      </w:r>
      <w:r>
        <w:rPr>
          <w:spacing w:val="-2"/>
        </w:rPr>
        <w:t xml:space="preserve"> речи;</w:t>
      </w:r>
    </w:p>
    <w:p w:rsidR="00D45894" w:rsidRDefault="00320178">
      <w:pPr>
        <w:pStyle w:val="a3"/>
        <w:spacing w:before="1"/>
        <w:ind w:right="126"/>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D45894" w:rsidRDefault="00320178">
      <w:pPr>
        <w:pStyle w:val="a5"/>
        <w:numPr>
          <w:ilvl w:val="0"/>
          <w:numId w:val="4"/>
        </w:numPr>
        <w:tabs>
          <w:tab w:val="left" w:pos="1248"/>
        </w:tabs>
        <w:ind w:left="991" w:right="125" w:firstLine="0"/>
        <w:jc w:val="both"/>
        <w:rPr>
          <w:sz w:val="24"/>
        </w:rPr>
      </w:pPr>
      <w:r>
        <w:rPr>
          <w:sz w:val="24"/>
        </w:rPr>
        <w:t>использование коммуникативно-эстетических возможностей русского языка: распознавание</w:t>
      </w:r>
      <w:r>
        <w:rPr>
          <w:spacing w:val="71"/>
          <w:w w:val="150"/>
          <w:sz w:val="24"/>
        </w:rPr>
        <w:t xml:space="preserve"> </w:t>
      </w:r>
      <w:r>
        <w:rPr>
          <w:sz w:val="24"/>
        </w:rPr>
        <w:t>и</w:t>
      </w:r>
      <w:r>
        <w:rPr>
          <w:spacing w:val="69"/>
          <w:w w:val="150"/>
          <w:sz w:val="24"/>
        </w:rPr>
        <w:t xml:space="preserve"> </w:t>
      </w:r>
      <w:r>
        <w:rPr>
          <w:sz w:val="24"/>
        </w:rPr>
        <w:t>характеристика</w:t>
      </w:r>
      <w:r>
        <w:rPr>
          <w:spacing w:val="71"/>
          <w:w w:val="150"/>
          <w:sz w:val="24"/>
        </w:rPr>
        <w:t xml:space="preserve"> </w:t>
      </w:r>
      <w:r>
        <w:rPr>
          <w:sz w:val="24"/>
        </w:rPr>
        <w:t>основных</w:t>
      </w:r>
      <w:r>
        <w:rPr>
          <w:spacing w:val="71"/>
          <w:w w:val="150"/>
          <w:sz w:val="24"/>
        </w:rPr>
        <w:t xml:space="preserve"> </w:t>
      </w:r>
      <w:r>
        <w:rPr>
          <w:sz w:val="24"/>
        </w:rPr>
        <w:t>видов</w:t>
      </w:r>
      <w:r>
        <w:rPr>
          <w:spacing w:val="71"/>
          <w:w w:val="150"/>
          <w:sz w:val="24"/>
        </w:rPr>
        <w:t xml:space="preserve"> </w:t>
      </w:r>
      <w:r>
        <w:rPr>
          <w:sz w:val="24"/>
        </w:rPr>
        <w:t>выразительных</w:t>
      </w:r>
      <w:r>
        <w:rPr>
          <w:spacing w:val="73"/>
          <w:w w:val="150"/>
          <w:sz w:val="24"/>
        </w:rPr>
        <w:t xml:space="preserve"> </w:t>
      </w:r>
      <w:r>
        <w:rPr>
          <w:sz w:val="24"/>
        </w:rPr>
        <w:t>средств</w:t>
      </w:r>
      <w:r>
        <w:rPr>
          <w:spacing w:val="70"/>
          <w:w w:val="150"/>
          <w:sz w:val="24"/>
        </w:rPr>
        <w:t xml:space="preserve"> </w:t>
      </w:r>
      <w:r>
        <w:rPr>
          <w:spacing w:val="-2"/>
          <w:sz w:val="24"/>
        </w:rPr>
        <w:t>фонетики,</w:t>
      </w:r>
    </w:p>
    <w:p w:rsidR="00D45894" w:rsidRDefault="00320178">
      <w:pPr>
        <w:pStyle w:val="a3"/>
        <w:ind w:right="128" w:firstLine="0"/>
      </w:pPr>
      <w:r>
        <w:t>лексики и синтаксиса</w:t>
      </w:r>
      <w:r>
        <w:rPr>
          <w:spacing w:val="-2"/>
        </w:rPr>
        <w:t xml:space="preserve"> </w:t>
      </w:r>
      <w:r>
        <w:t>(звукопись, эпитет, метафора, развернутая и скрытая метафоры, гипербола, олицетворение,</w:t>
      </w:r>
      <w:r>
        <w:rPr>
          <w:spacing w:val="-15"/>
        </w:rPr>
        <w:t xml:space="preserve"> </w:t>
      </w:r>
      <w:r>
        <w:t>сравнение,</w:t>
      </w:r>
      <w:r>
        <w:rPr>
          <w:spacing w:val="-15"/>
        </w:rPr>
        <w:t xml:space="preserve"> </w:t>
      </w:r>
      <w:r>
        <w:t>сравнительный</w:t>
      </w:r>
      <w:r>
        <w:rPr>
          <w:spacing w:val="-15"/>
        </w:rPr>
        <w:t xml:space="preserve"> </w:t>
      </w:r>
      <w:r>
        <w:t>оборот,</w:t>
      </w:r>
      <w:r>
        <w:rPr>
          <w:spacing w:val="-15"/>
        </w:rPr>
        <w:t xml:space="preserve"> </w:t>
      </w:r>
      <w:r>
        <w:t>фразеологизм,</w:t>
      </w:r>
      <w:r>
        <w:rPr>
          <w:spacing w:val="-15"/>
        </w:rPr>
        <w:t xml:space="preserve"> </w:t>
      </w:r>
      <w:r>
        <w:t>синонимы,</w:t>
      </w:r>
      <w:r>
        <w:rPr>
          <w:spacing w:val="-15"/>
        </w:rPr>
        <w:t xml:space="preserve"> </w:t>
      </w:r>
      <w:r>
        <w:t>антонимы,</w:t>
      </w:r>
      <w:r>
        <w:rPr>
          <w:spacing w:val="-15"/>
        </w:rPr>
        <w:t xml:space="preserve"> </w:t>
      </w:r>
      <w:r>
        <w:t>омонимы) в речи;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lastRenderedPageBreak/>
        <w:t>уместное</w:t>
      </w:r>
      <w:r>
        <w:rPr>
          <w:spacing w:val="-4"/>
        </w:rPr>
        <w:t xml:space="preserve"> </w:t>
      </w:r>
      <w:r>
        <w:t>использование</w:t>
      </w:r>
      <w:r>
        <w:rPr>
          <w:spacing w:val="-3"/>
        </w:rPr>
        <w:t xml:space="preserve"> </w:t>
      </w:r>
      <w:r>
        <w:t>фразеологических оборотов</w:t>
      </w:r>
      <w:r>
        <w:rPr>
          <w:spacing w:val="-2"/>
        </w:rPr>
        <w:t xml:space="preserve"> </w:t>
      </w:r>
      <w:r>
        <w:t>в</w:t>
      </w:r>
      <w:r>
        <w:rPr>
          <w:spacing w:val="-3"/>
        </w:rPr>
        <w:t xml:space="preserve"> </w:t>
      </w:r>
      <w:r>
        <w:rPr>
          <w:spacing w:val="-2"/>
        </w:rPr>
        <w:t>речи;</w:t>
      </w:r>
    </w:p>
    <w:p w:rsidR="00D45894" w:rsidRDefault="00320178">
      <w:pPr>
        <w:pStyle w:val="a3"/>
        <w:jc w:val="left"/>
      </w:pPr>
      <w:r>
        <w:t xml:space="preserve">корректное и оправданное употребление междометий для выражения эмоций, этикетных </w:t>
      </w:r>
      <w:r>
        <w:rPr>
          <w:spacing w:val="-2"/>
        </w:rPr>
        <w:t>формул;</w:t>
      </w:r>
    </w:p>
    <w:p w:rsidR="00D45894" w:rsidRDefault="00320178">
      <w:pPr>
        <w:pStyle w:val="a3"/>
        <w:spacing w:before="1"/>
        <w:ind w:left="991" w:firstLine="0"/>
        <w:jc w:val="left"/>
      </w:pPr>
      <w:r>
        <w:t>использование</w:t>
      </w:r>
      <w:r>
        <w:rPr>
          <w:spacing w:val="-3"/>
        </w:rPr>
        <w:t xml:space="preserve"> </w:t>
      </w:r>
      <w:r>
        <w:t>в</w:t>
      </w:r>
      <w:r>
        <w:rPr>
          <w:spacing w:val="-2"/>
        </w:rPr>
        <w:t xml:space="preserve"> </w:t>
      </w:r>
      <w:r>
        <w:t>речи</w:t>
      </w:r>
      <w:r>
        <w:rPr>
          <w:spacing w:val="-2"/>
        </w:rPr>
        <w:t xml:space="preserve"> </w:t>
      </w:r>
      <w:r>
        <w:t>синонимичных</w:t>
      </w:r>
      <w:r>
        <w:rPr>
          <w:spacing w:val="-1"/>
        </w:rPr>
        <w:t xml:space="preserve"> </w:t>
      </w:r>
      <w:r>
        <w:t>имен</w:t>
      </w:r>
      <w:r>
        <w:rPr>
          <w:spacing w:val="-2"/>
        </w:rPr>
        <w:t xml:space="preserve"> </w:t>
      </w:r>
      <w:r>
        <w:t>прилагательных</w:t>
      </w:r>
      <w:r>
        <w:rPr>
          <w:spacing w:val="1"/>
        </w:rPr>
        <w:t xml:space="preserve"> </w:t>
      </w:r>
      <w:r>
        <w:t>в</w:t>
      </w:r>
      <w:r>
        <w:rPr>
          <w:spacing w:val="-2"/>
        </w:rPr>
        <w:t xml:space="preserve"> </w:t>
      </w:r>
      <w:r>
        <w:t>роли</w:t>
      </w:r>
      <w:r>
        <w:rPr>
          <w:spacing w:val="-1"/>
        </w:rPr>
        <w:t xml:space="preserve"> </w:t>
      </w:r>
      <w:r>
        <w:rPr>
          <w:spacing w:val="-2"/>
        </w:rPr>
        <w:t>эпитетов;</w:t>
      </w:r>
    </w:p>
    <w:p w:rsidR="00D45894" w:rsidRDefault="00320178">
      <w:pPr>
        <w:pStyle w:val="a5"/>
        <w:numPr>
          <w:ilvl w:val="0"/>
          <w:numId w:val="4"/>
        </w:numPr>
        <w:tabs>
          <w:tab w:val="left" w:pos="1297"/>
        </w:tabs>
        <w:ind w:right="125" w:firstLine="708"/>
        <w:rPr>
          <w:sz w:val="24"/>
        </w:rPr>
      </w:pPr>
      <w:r>
        <w:rPr>
          <w:sz w:val="24"/>
        </w:rPr>
        <w:t>расширение</w:t>
      </w:r>
      <w:r>
        <w:rPr>
          <w:spacing w:val="40"/>
          <w:sz w:val="24"/>
        </w:rPr>
        <w:t xml:space="preserve"> </w:t>
      </w:r>
      <w:r>
        <w:rPr>
          <w:sz w:val="24"/>
        </w:rPr>
        <w:t>и</w:t>
      </w:r>
      <w:r>
        <w:rPr>
          <w:spacing w:val="40"/>
          <w:sz w:val="24"/>
        </w:rPr>
        <w:t xml:space="preserve"> </w:t>
      </w:r>
      <w:r>
        <w:rPr>
          <w:sz w:val="24"/>
        </w:rPr>
        <w:t>систематизация</w:t>
      </w:r>
      <w:r>
        <w:rPr>
          <w:spacing w:val="40"/>
          <w:sz w:val="24"/>
        </w:rPr>
        <w:t xml:space="preserve"> </w:t>
      </w:r>
      <w:r>
        <w:rPr>
          <w:sz w:val="24"/>
        </w:rPr>
        <w:t>научных</w:t>
      </w:r>
      <w:r>
        <w:rPr>
          <w:spacing w:val="40"/>
          <w:sz w:val="24"/>
        </w:rPr>
        <w:t xml:space="preserve"> </w:t>
      </w:r>
      <w:r>
        <w:rPr>
          <w:sz w:val="24"/>
        </w:rPr>
        <w:t>знаний</w:t>
      </w:r>
      <w:r>
        <w:rPr>
          <w:spacing w:val="40"/>
          <w:sz w:val="24"/>
        </w:rPr>
        <w:t xml:space="preserve"> </w:t>
      </w:r>
      <w:r>
        <w:rPr>
          <w:sz w:val="24"/>
        </w:rPr>
        <w:t>о</w:t>
      </w:r>
      <w:r>
        <w:rPr>
          <w:spacing w:val="40"/>
          <w:sz w:val="24"/>
        </w:rPr>
        <w:t xml:space="preserve"> </w:t>
      </w:r>
      <w:r>
        <w:rPr>
          <w:sz w:val="24"/>
        </w:rPr>
        <w:t>языке,</w:t>
      </w:r>
      <w:r>
        <w:rPr>
          <w:spacing w:val="40"/>
          <w:sz w:val="24"/>
        </w:rPr>
        <w:t xml:space="preserve"> </w:t>
      </w:r>
      <w:r>
        <w:rPr>
          <w:sz w:val="24"/>
        </w:rPr>
        <w:t>его</w:t>
      </w:r>
      <w:r>
        <w:rPr>
          <w:spacing w:val="40"/>
          <w:sz w:val="24"/>
        </w:rPr>
        <w:t xml:space="preserve"> </w:t>
      </w:r>
      <w:r>
        <w:rPr>
          <w:sz w:val="24"/>
        </w:rPr>
        <w:t>единицах</w:t>
      </w:r>
      <w:r>
        <w:rPr>
          <w:spacing w:val="40"/>
          <w:sz w:val="24"/>
        </w:rPr>
        <w:t xml:space="preserve"> </w:t>
      </w:r>
      <w:r>
        <w:rPr>
          <w:sz w:val="24"/>
        </w:rPr>
        <w:t>и</w:t>
      </w:r>
      <w:r>
        <w:rPr>
          <w:spacing w:val="40"/>
          <w:sz w:val="24"/>
        </w:rPr>
        <w:t xml:space="preserve"> </w:t>
      </w:r>
      <w:r>
        <w:rPr>
          <w:sz w:val="24"/>
        </w:rPr>
        <w:t>категориях; осознание взаимосвязи его уровней и единиц; освоение базовых понятий лингвистики:</w:t>
      </w:r>
    </w:p>
    <w:p w:rsidR="00D45894" w:rsidRDefault="00320178">
      <w:pPr>
        <w:pStyle w:val="a3"/>
        <w:ind w:right="131"/>
      </w:pPr>
      <w:r>
        <w:t>идентификация самостоятельных (знаменательных) служебных частей речи и их форм по значению и основным грамматическим признакам;</w:t>
      </w:r>
    </w:p>
    <w:p w:rsidR="00D45894" w:rsidRDefault="00320178">
      <w:pPr>
        <w:pStyle w:val="a3"/>
        <w:ind w:right="126"/>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D45894" w:rsidRDefault="00320178">
      <w:pPr>
        <w:pStyle w:val="a3"/>
        <w:ind w:left="991" w:right="133" w:firstLine="0"/>
      </w:pPr>
      <w:r>
        <w:t>распознавание глаголов, причастий, деепричастий и их морфологических признаков; распознавание</w:t>
      </w:r>
      <w:r>
        <w:rPr>
          <w:spacing w:val="40"/>
        </w:rPr>
        <w:t xml:space="preserve"> </w:t>
      </w:r>
      <w:r>
        <w:t>предлогов,</w:t>
      </w:r>
      <w:r>
        <w:rPr>
          <w:spacing w:val="40"/>
        </w:rPr>
        <w:t xml:space="preserve"> </w:t>
      </w:r>
      <w:r>
        <w:t>частиц</w:t>
      </w:r>
      <w:r>
        <w:rPr>
          <w:spacing w:val="67"/>
        </w:rPr>
        <w:t xml:space="preserve"> </w:t>
      </w:r>
      <w:r>
        <w:t>и</w:t>
      </w:r>
      <w:r>
        <w:rPr>
          <w:spacing w:val="40"/>
        </w:rPr>
        <w:t xml:space="preserve"> </w:t>
      </w:r>
      <w:r>
        <w:t>союзов</w:t>
      </w:r>
      <w:r>
        <w:rPr>
          <w:spacing w:val="67"/>
        </w:rPr>
        <w:t xml:space="preserve"> </w:t>
      </w:r>
      <w:r>
        <w:t>разных</w:t>
      </w:r>
      <w:r>
        <w:rPr>
          <w:spacing w:val="70"/>
        </w:rPr>
        <w:t xml:space="preserve"> </w:t>
      </w:r>
      <w:r>
        <w:t>разрядов,</w:t>
      </w:r>
      <w:r>
        <w:rPr>
          <w:spacing w:val="40"/>
        </w:rPr>
        <w:t xml:space="preserve"> </w:t>
      </w:r>
      <w:r>
        <w:t>определение</w:t>
      </w:r>
      <w:r>
        <w:rPr>
          <w:spacing w:val="40"/>
        </w:rPr>
        <w:t xml:space="preserve"> </w:t>
      </w:r>
      <w:r>
        <w:t>смысловых</w:t>
      </w:r>
    </w:p>
    <w:p w:rsidR="00D45894" w:rsidRDefault="00320178">
      <w:pPr>
        <w:pStyle w:val="a3"/>
        <w:ind w:firstLine="0"/>
      </w:pPr>
      <w:r>
        <w:t>оттенков</w:t>
      </w:r>
      <w:r>
        <w:rPr>
          <w:spacing w:val="-5"/>
        </w:rPr>
        <w:t xml:space="preserve"> </w:t>
      </w:r>
      <w:r>
        <w:rPr>
          <w:spacing w:val="-2"/>
        </w:rPr>
        <w:t>частиц;</w:t>
      </w:r>
    </w:p>
    <w:p w:rsidR="00D45894" w:rsidRDefault="00320178">
      <w:pPr>
        <w:pStyle w:val="a3"/>
        <w:spacing w:before="1"/>
        <w:ind w:right="126"/>
      </w:pPr>
      <w:r>
        <w:t xml:space="preserve">распознавание междометий разных разрядов, определение грамматических особенностей </w:t>
      </w:r>
      <w:r>
        <w:rPr>
          <w:spacing w:val="-2"/>
        </w:rPr>
        <w:t>междометий;</w:t>
      </w:r>
    </w:p>
    <w:p w:rsidR="00D45894" w:rsidRDefault="00320178">
      <w:pPr>
        <w:pStyle w:val="a5"/>
        <w:numPr>
          <w:ilvl w:val="0"/>
          <w:numId w:val="4"/>
        </w:numPr>
        <w:tabs>
          <w:tab w:val="left" w:pos="1286"/>
        </w:tabs>
        <w:ind w:right="128" w:firstLine="708"/>
        <w:jc w:val="both"/>
        <w:rPr>
          <w:sz w:val="24"/>
        </w:rPr>
      </w:pPr>
      <w:r>
        <w:rPr>
          <w:sz w:val="24"/>
        </w:rPr>
        <w:t>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D45894" w:rsidRDefault="00320178">
      <w:pPr>
        <w:pStyle w:val="a3"/>
        <w:ind w:right="125"/>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D45894" w:rsidRDefault="00320178">
      <w:pPr>
        <w:pStyle w:val="a3"/>
        <w:ind w:right="131"/>
      </w:pPr>
      <w:r>
        <w:t>проведение синтаксического анализа предложения, определение синтаксической роли самостоятельных частей речи в предложении;</w:t>
      </w:r>
    </w:p>
    <w:p w:rsidR="00D45894" w:rsidRDefault="00320178">
      <w:pPr>
        <w:pStyle w:val="a3"/>
        <w:ind w:right="127"/>
      </w:pPr>
      <w:r>
        <w:t>анализ текста и распознавание основных признаков текста, умение выделять тему, основную</w:t>
      </w:r>
      <w:r>
        <w:rPr>
          <w:spacing w:val="-1"/>
        </w:rPr>
        <w:t xml:space="preserve"> </w:t>
      </w:r>
      <w:r>
        <w:t>мысль,</w:t>
      </w:r>
      <w:r>
        <w:rPr>
          <w:spacing w:val="-4"/>
        </w:rPr>
        <w:t xml:space="preserve"> </w:t>
      </w:r>
      <w:r>
        <w:t>ключевые</w:t>
      </w:r>
      <w:r>
        <w:rPr>
          <w:spacing w:val="-5"/>
        </w:rPr>
        <w:t xml:space="preserve"> </w:t>
      </w:r>
      <w:r>
        <w:t>слова,</w:t>
      </w:r>
      <w:r>
        <w:rPr>
          <w:spacing w:val="-2"/>
        </w:rPr>
        <w:t xml:space="preserve"> </w:t>
      </w:r>
      <w:r>
        <w:t>микротемы,</w:t>
      </w:r>
      <w:r>
        <w:rPr>
          <w:spacing w:val="-4"/>
        </w:rPr>
        <w:t xml:space="preserve"> </w:t>
      </w:r>
      <w:r>
        <w:t>разбивать</w:t>
      </w:r>
      <w:r>
        <w:rPr>
          <w:spacing w:val="-2"/>
        </w:rPr>
        <w:t xml:space="preserve"> </w:t>
      </w:r>
      <w:r>
        <w:t>текст</w:t>
      </w:r>
      <w:r>
        <w:rPr>
          <w:spacing w:val="-2"/>
        </w:rPr>
        <w:t xml:space="preserve"> </w:t>
      </w:r>
      <w:r>
        <w:t>на</w:t>
      </w:r>
      <w:r>
        <w:rPr>
          <w:spacing w:val="-4"/>
        </w:rPr>
        <w:t xml:space="preserve"> </w:t>
      </w:r>
      <w:r>
        <w:t>абзацы,</w:t>
      </w:r>
      <w:r>
        <w:rPr>
          <w:spacing w:val="-4"/>
        </w:rPr>
        <w:t xml:space="preserve"> </w:t>
      </w:r>
      <w:r>
        <w:t>знать</w:t>
      </w:r>
      <w:r>
        <w:rPr>
          <w:spacing w:val="-6"/>
        </w:rPr>
        <w:t xml:space="preserve"> </w:t>
      </w:r>
      <w:r>
        <w:t>композиционные элементы текста;</w:t>
      </w:r>
    </w:p>
    <w:p w:rsidR="00D45894" w:rsidRDefault="00320178">
      <w:pPr>
        <w:pStyle w:val="a3"/>
        <w:ind w:left="991" w:firstLine="0"/>
      </w:pPr>
      <w:r>
        <w:t>определение</w:t>
      </w:r>
      <w:r>
        <w:rPr>
          <w:spacing w:val="-6"/>
        </w:rPr>
        <w:t xml:space="preserve"> </w:t>
      </w:r>
      <w:r>
        <w:t>звукового</w:t>
      </w:r>
      <w:r>
        <w:rPr>
          <w:spacing w:val="-1"/>
        </w:rPr>
        <w:t xml:space="preserve"> </w:t>
      </w:r>
      <w:r>
        <w:t>состава</w:t>
      </w:r>
      <w:r>
        <w:rPr>
          <w:spacing w:val="-3"/>
        </w:rPr>
        <w:t xml:space="preserve"> </w:t>
      </w:r>
      <w:r>
        <w:t>слова,</w:t>
      </w:r>
      <w:r>
        <w:rPr>
          <w:spacing w:val="-6"/>
        </w:rPr>
        <w:t xml:space="preserve"> </w:t>
      </w:r>
      <w:r>
        <w:t>правильное</w:t>
      </w:r>
      <w:r>
        <w:rPr>
          <w:spacing w:val="-3"/>
        </w:rPr>
        <w:t xml:space="preserve"> </w:t>
      </w:r>
      <w:r>
        <w:t>деление</w:t>
      </w:r>
      <w:r>
        <w:rPr>
          <w:spacing w:val="-6"/>
        </w:rPr>
        <w:t xml:space="preserve"> </w:t>
      </w:r>
      <w:r>
        <w:t>на</w:t>
      </w:r>
      <w:r>
        <w:rPr>
          <w:spacing w:val="-4"/>
        </w:rPr>
        <w:t xml:space="preserve"> </w:t>
      </w:r>
      <w:r>
        <w:t>слоги,</w:t>
      </w:r>
      <w:r>
        <w:rPr>
          <w:spacing w:val="-6"/>
        </w:rPr>
        <w:t xml:space="preserve"> </w:t>
      </w:r>
      <w:r>
        <w:t>характеристика</w:t>
      </w:r>
      <w:r>
        <w:rPr>
          <w:spacing w:val="-4"/>
        </w:rPr>
        <w:t xml:space="preserve"> </w:t>
      </w:r>
      <w:r>
        <w:rPr>
          <w:spacing w:val="-2"/>
        </w:rPr>
        <w:t>звуков</w:t>
      </w:r>
    </w:p>
    <w:p w:rsidR="00D45894" w:rsidRDefault="00320178">
      <w:pPr>
        <w:pStyle w:val="a3"/>
        <w:ind w:firstLine="0"/>
        <w:jc w:val="left"/>
      </w:pPr>
      <w:r>
        <w:rPr>
          <w:spacing w:val="-2"/>
        </w:rPr>
        <w:t>слова;</w:t>
      </w:r>
    </w:p>
    <w:p w:rsidR="00D45894" w:rsidRDefault="00320178">
      <w:pPr>
        <w:pStyle w:val="a3"/>
        <w:ind w:left="991" w:firstLine="0"/>
        <w:jc w:val="left"/>
      </w:pPr>
      <w:r>
        <w:t>определение</w:t>
      </w:r>
      <w:r>
        <w:rPr>
          <w:spacing w:val="-6"/>
        </w:rPr>
        <w:t xml:space="preserve"> </w:t>
      </w:r>
      <w:r>
        <w:t>лексического</w:t>
      </w:r>
      <w:r>
        <w:rPr>
          <w:spacing w:val="-5"/>
        </w:rPr>
        <w:t xml:space="preserve"> </w:t>
      </w:r>
      <w:r>
        <w:t>значения</w:t>
      </w:r>
      <w:r>
        <w:rPr>
          <w:spacing w:val="-1"/>
        </w:rPr>
        <w:t xml:space="preserve"> </w:t>
      </w:r>
      <w:r>
        <w:t>слова,</w:t>
      </w:r>
      <w:r>
        <w:rPr>
          <w:spacing w:val="-3"/>
        </w:rPr>
        <w:t xml:space="preserve"> </w:t>
      </w:r>
      <w:r>
        <w:t>значений</w:t>
      </w:r>
      <w:r>
        <w:rPr>
          <w:spacing w:val="-4"/>
        </w:rPr>
        <w:t xml:space="preserve"> </w:t>
      </w:r>
      <w:r>
        <w:t>многозначного</w:t>
      </w:r>
      <w:r>
        <w:rPr>
          <w:spacing w:val="-3"/>
        </w:rPr>
        <w:t xml:space="preserve"> </w:t>
      </w:r>
      <w:r>
        <w:t>слова,</w:t>
      </w:r>
      <w:r>
        <w:rPr>
          <w:spacing w:val="-3"/>
        </w:rPr>
        <w:t xml:space="preserve"> </w:t>
      </w:r>
      <w:r>
        <w:rPr>
          <w:spacing w:val="-2"/>
        </w:rPr>
        <w:t>стилистической</w:t>
      </w:r>
    </w:p>
    <w:p w:rsidR="00D45894" w:rsidRDefault="00320178">
      <w:pPr>
        <w:pStyle w:val="a3"/>
        <w:spacing w:before="1"/>
        <w:ind w:firstLine="0"/>
      </w:pPr>
      <w:r>
        <w:t>окраски</w:t>
      </w:r>
      <w:r>
        <w:rPr>
          <w:spacing w:val="-2"/>
        </w:rPr>
        <w:t xml:space="preserve"> </w:t>
      </w:r>
      <w:r>
        <w:t>слова,</w:t>
      </w:r>
      <w:r>
        <w:rPr>
          <w:spacing w:val="-3"/>
        </w:rPr>
        <w:t xml:space="preserve"> </w:t>
      </w:r>
      <w:r>
        <w:t>сферы</w:t>
      </w:r>
      <w:r>
        <w:rPr>
          <w:spacing w:val="-1"/>
        </w:rPr>
        <w:t xml:space="preserve"> </w:t>
      </w:r>
      <w:r>
        <w:t>употребления,</w:t>
      </w:r>
      <w:r>
        <w:rPr>
          <w:spacing w:val="-6"/>
        </w:rPr>
        <w:t xml:space="preserve"> </w:t>
      </w:r>
      <w:r>
        <w:t>подбор</w:t>
      </w:r>
      <w:r>
        <w:rPr>
          <w:spacing w:val="-2"/>
        </w:rPr>
        <w:t xml:space="preserve"> </w:t>
      </w:r>
      <w:r>
        <w:t>синонимов,</w:t>
      </w:r>
      <w:r>
        <w:rPr>
          <w:spacing w:val="-2"/>
        </w:rPr>
        <w:t xml:space="preserve"> антонимов;</w:t>
      </w:r>
    </w:p>
    <w:p w:rsidR="00D45894" w:rsidRDefault="00320178">
      <w:pPr>
        <w:pStyle w:val="a3"/>
        <w:ind w:right="131"/>
      </w:pPr>
      <w:r>
        <w:t>деление слова на морфемы на основе смыслового, грамматического и словообразовательного анализа слова;</w:t>
      </w:r>
    </w:p>
    <w:p w:rsidR="00D45894" w:rsidRDefault="00320178">
      <w:pPr>
        <w:pStyle w:val="a3"/>
        <w:ind w:right="132"/>
      </w:pPr>
      <w:r>
        <w:t xml:space="preserve">умение различать словообразовательные и формообразующие морфемы, способы </w:t>
      </w:r>
      <w:r>
        <w:rPr>
          <w:spacing w:val="-2"/>
        </w:rPr>
        <w:t>словообразования;</w:t>
      </w:r>
    </w:p>
    <w:p w:rsidR="00D45894" w:rsidRDefault="00320178">
      <w:pPr>
        <w:pStyle w:val="a3"/>
        <w:ind w:right="128"/>
      </w:pPr>
      <w:r>
        <w:t>проведение морфологического разбора самостоятельных и служебных частей речи; характеристика</w:t>
      </w:r>
      <w:r>
        <w:rPr>
          <w:spacing w:val="-13"/>
        </w:rPr>
        <w:t xml:space="preserve"> </w:t>
      </w:r>
      <w:r>
        <w:t>общего</w:t>
      </w:r>
      <w:r>
        <w:rPr>
          <w:spacing w:val="-14"/>
        </w:rPr>
        <w:t xml:space="preserve"> </w:t>
      </w:r>
      <w:r>
        <w:t>грамматического</w:t>
      </w:r>
      <w:r>
        <w:rPr>
          <w:spacing w:val="-13"/>
        </w:rPr>
        <w:t xml:space="preserve"> </w:t>
      </w:r>
      <w:r>
        <w:t>значения,</w:t>
      </w:r>
      <w:r>
        <w:rPr>
          <w:spacing w:val="-14"/>
        </w:rPr>
        <w:t xml:space="preserve"> </w:t>
      </w:r>
      <w:r>
        <w:t>морфологических</w:t>
      </w:r>
      <w:r>
        <w:rPr>
          <w:spacing w:val="-15"/>
        </w:rPr>
        <w:t xml:space="preserve"> </w:t>
      </w:r>
      <w:r>
        <w:t>признаков</w:t>
      </w:r>
      <w:r>
        <w:rPr>
          <w:spacing w:val="-13"/>
        </w:rPr>
        <w:t xml:space="preserve"> </w:t>
      </w:r>
      <w:r>
        <w:t>самостоятельных частей речи, определение их синтаксической функции;</w:t>
      </w:r>
    </w:p>
    <w:p w:rsidR="00D45894" w:rsidRDefault="00320178">
      <w:pPr>
        <w:pStyle w:val="a3"/>
        <w:ind w:left="991" w:firstLine="0"/>
      </w:pPr>
      <w:r>
        <w:t>опознавание</w:t>
      </w:r>
      <w:r>
        <w:rPr>
          <w:spacing w:val="-5"/>
        </w:rPr>
        <w:t xml:space="preserve"> </w:t>
      </w:r>
      <w:r>
        <w:t>основных</w:t>
      </w:r>
      <w:r>
        <w:rPr>
          <w:spacing w:val="-4"/>
        </w:rPr>
        <w:t xml:space="preserve"> </w:t>
      </w:r>
      <w:r>
        <w:t>единиц</w:t>
      </w:r>
      <w:r>
        <w:rPr>
          <w:spacing w:val="1"/>
        </w:rPr>
        <w:t xml:space="preserve"> </w:t>
      </w:r>
      <w:r>
        <w:t>синтаксиса</w:t>
      </w:r>
      <w:r>
        <w:rPr>
          <w:spacing w:val="-5"/>
        </w:rPr>
        <w:t xml:space="preserve"> </w:t>
      </w:r>
      <w:r>
        <w:t>(словосочетание,</w:t>
      </w:r>
      <w:r>
        <w:rPr>
          <w:spacing w:val="-2"/>
        </w:rPr>
        <w:t xml:space="preserve"> </w:t>
      </w:r>
      <w:r>
        <w:t>предложение,</w:t>
      </w:r>
      <w:r>
        <w:rPr>
          <w:spacing w:val="-2"/>
        </w:rPr>
        <w:t xml:space="preserve"> текст);</w:t>
      </w:r>
    </w:p>
    <w:p w:rsidR="00D45894" w:rsidRDefault="00320178">
      <w:pPr>
        <w:pStyle w:val="a3"/>
        <w:ind w:right="129"/>
      </w:pPr>
      <w:r>
        <w:t>умение выделять словосочетание в составе предложения, определение главного и зависимого слова в словосочетании, определение его вида;</w:t>
      </w:r>
    </w:p>
    <w:p w:rsidR="00D45894" w:rsidRDefault="00320178">
      <w:pPr>
        <w:pStyle w:val="a3"/>
        <w:ind w:left="991" w:right="1124" w:firstLine="0"/>
      </w:pPr>
      <w:r>
        <w:t>определение</w:t>
      </w:r>
      <w:r>
        <w:rPr>
          <w:spacing w:val="-4"/>
        </w:rPr>
        <w:t xml:space="preserve"> </w:t>
      </w:r>
      <w:r>
        <w:t>вида</w:t>
      </w:r>
      <w:r>
        <w:rPr>
          <w:spacing w:val="-4"/>
        </w:rPr>
        <w:t xml:space="preserve"> </w:t>
      </w:r>
      <w:r>
        <w:t>предложения</w:t>
      </w:r>
      <w:r>
        <w:rPr>
          <w:spacing w:val="-2"/>
        </w:rPr>
        <w:t xml:space="preserve"> </w:t>
      </w:r>
      <w:r>
        <w:t>по</w:t>
      </w:r>
      <w:r>
        <w:rPr>
          <w:spacing w:val="-6"/>
        </w:rPr>
        <w:t xml:space="preserve"> </w:t>
      </w:r>
      <w:r>
        <w:t>цели</w:t>
      </w:r>
      <w:r>
        <w:rPr>
          <w:spacing w:val="-5"/>
        </w:rPr>
        <w:t xml:space="preserve"> </w:t>
      </w:r>
      <w:r>
        <w:t>высказывания</w:t>
      </w:r>
      <w:r>
        <w:rPr>
          <w:spacing w:val="-4"/>
        </w:rPr>
        <w:t xml:space="preserve"> </w:t>
      </w:r>
      <w:r>
        <w:t>и</w:t>
      </w:r>
      <w:r>
        <w:rPr>
          <w:spacing w:val="-2"/>
        </w:rPr>
        <w:t xml:space="preserve"> </w:t>
      </w:r>
      <w:r>
        <w:t>эмоциональной</w:t>
      </w:r>
      <w:r>
        <w:rPr>
          <w:spacing w:val="-8"/>
        </w:rPr>
        <w:t xml:space="preserve"> </w:t>
      </w:r>
      <w:r>
        <w:t>окраске; определение грамматической основы предложения;</w:t>
      </w:r>
    </w:p>
    <w:p w:rsidR="00D45894" w:rsidRDefault="00320178">
      <w:pPr>
        <w:pStyle w:val="a3"/>
        <w:ind w:right="129"/>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D45894" w:rsidRDefault="00320178">
      <w:pPr>
        <w:pStyle w:val="a3"/>
        <w:ind w:right="128"/>
      </w:pPr>
      <w: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D45894" w:rsidRDefault="00320178">
      <w:pPr>
        <w:pStyle w:val="a3"/>
        <w:spacing w:before="1"/>
        <w:ind w:right="126"/>
      </w:pPr>
      <w:r>
        <w:t>опознавание</w:t>
      </w:r>
      <w:r>
        <w:rPr>
          <w:spacing w:val="-11"/>
        </w:rPr>
        <w:t xml:space="preserve"> </w:t>
      </w:r>
      <w:r>
        <w:t>сложного</w:t>
      </w:r>
      <w:r>
        <w:rPr>
          <w:spacing w:val="-10"/>
        </w:rPr>
        <w:t xml:space="preserve"> </w:t>
      </w:r>
      <w:r>
        <w:t>предложения,</w:t>
      </w:r>
      <w:r>
        <w:rPr>
          <w:spacing w:val="-10"/>
        </w:rPr>
        <w:t xml:space="preserve"> </w:t>
      </w:r>
      <w:r>
        <w:t>типов</w:t>
      </w:r>
      <w:r>
        <w:rPr>
          <w:spacing w:val="-6"/>
        </w:rPr>
        <w:t xml:space="preserve"> </w:t>
      </w:r>
      <w:r>
        <w:t>сложного</w:t>
      </w:r>
      <w:r>
        <w:rPr>
          <w:spacing w:val="-10"/>
        </w:rPr>
        <w:t xml:space="preserve"> </w:t>
      </w:r>
      <w:r>
        <w:t>предложения,</w:t>
      </w:r>
      <w:r>
        <w:rPr>
          <w:spacing w:val="-10"/>
        </w:rPr>
        <w:t xml:space="preserve"> </w:t>
      </w:r>
      <w:r>
        <w:t>сложных</w:t>
      </w:r>
      <w:r>
        <w:rPr>
          <w:spacing w:val="-4"/>
        </w:rPr>
        <w:t xml:space="preserve"> </w:t>
      </w:r>
      <w:r>
        <w:t xml:space="preserve">предложений с различными видами связи, выделение средств синтаксической связи между частями сложного </w:t>
      </w:r>
      <w:r>
        <w:rPr>
          <w:spacing w:val="-2"/>
        </w:rPr>
        <w:t>предложения;</w:t>
      </w:r>
    </w:p>
    <w:p w:rsidR="00D45894" w:rsidRDefault="00320178">
      <w:pPr>
        <w:pStyle w:val="a3"/>
        <w:ind w:right="126"/>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0"/>
      </w:pPr>
      <w:r>
        <w:lastRenderedPageBreak/>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D45894" w:rsidRDefault="00320178">
      <w:pPr>
        <w:pStyle w:val="a5"/>
        <w:numPr>
          <w:ilvl w:val="0"/>
          <w:numId w:val="4"/>
        </w:numPr>
        <w:tabs>
          <w:tab w:val="left" w:pos="1349"/>
        </w:tabs>
        <w:spacing w:before="1"/>
        <w:ind w:right="123" w:firstLine="708"/>
        <w:jc w:val="both"/>
        <w:rPr>
          <w:sz w:val="24"/>
        </w:rPr>
      </w:pPr>
      <w:r>
        <w:rPr>
          <w:sz w:val="24"/>
        </w:rPr>
        <w:t>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D45894" w:rsidRDefault="00320178">
      <w:pPr>
        <w:pStyle w:val="a3"/>
        <w:ind w:right="129"/>
      </w:pPr>
      <w:r>
        <w:t>умение</w:t>
      </w:r>
      <w:r>
        <w:rPr>
          <w:spacing w:val="-15"/>
        </w:rPr>
        <w:t xml:space="preserve"> </w:t>
      </w:r>
      <w:r>
        <w:t>использовать</w:t>
      </w:r>
      <w:r>
        <w:rPr>
          <w:spacing w:val="-15"/>
        </w:rPr>
        <w:t xml:space="preserve"> </w:t>
      </w:r>
      <w:r>
        <w:t>словари,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мультимедийные,</w:t>
      </w:r>
      <w:r>
        <w:rPr>
          <w:spacing w:val="-15"/>
        </w:rPr>
        <w:t xml:space="preserve"> </w:t>
      </w:r>
      <w:r>
        <w:t>при</w:t>
      </w:r>
      <w:r>
        <w:rPr>
          <w:spacing w:val="-15"/>
        </w:rPr>
        <w:t xml:space="preserve"> </w:t>
      </w:r>
      <w:r>
        <w:t>решении</w:t>
      </w:r>
      <w:r>
        <w:rPr>
          <w:spacing w:val="-15"/>
        </w:rPr>
        <w:t xml:space="preserve"> </w:t>
      </w:r>
      <w:r>
        <w:t>задач</w:t>
      </w:r>
      <w:r>
        <w:rPr>
          <w:spacing w:val="-15"/>
        </w:rPr>
        <w:t xml:space="preserve"> </w:t>
      </w:r>
      <w:r>
        <w:t>построения устного</w:t>
      </w:r>
      <w:r>
        <w:rPr>
          <w:spacing w:val="-8"/>
        </w:rPr>
        <w:t xml:space="preserve"> </w:t>
      </w:r>
      <w:r>
        <w:t>и</w:t>
      </w:r>
      <w:r>
        <w:rPr>
          <w:spacing w:val="-7"/>
        </w:rPr>
        <w:t xml:space="preserve"> </w:t>
      </w:r>
      <w:r>
        <w:t>письменного</w:t>
      </w:r>
      <w:r>
        <w:rPr>
          <w:spacing w:val="-10"/>
        </w:rPr>
        <w:t xml:space="preserve"> </w:t>
      </w:r>
      <w:r>
        <w:t>речевого</w:t>
      </w:r>
      <w:r>
        <w:rPr>
          <w:spacing w:val="-5"/>
        </w:rPr>
        <w:t xml:space="preserve"> </w:t>
      </w:r>
      <w:r>
        <w:t>высказывания,</w:t>
      </w:r>
      <w:r>
        <w:rPr>
          <w:spacing w:val="-8"/>
        </w:rPr>
        <w:t xml:space="preserve"> </w:t>
      </w:r>
      <w:r>
        <w:t>осуществлять</w:t>
      </w:r>
      <w:r>
        <w:rPr>
          <w:spacing w:val="-5"/>
        </w:rPr>
        <w:t xml:space="preserve"> </w:t>
      </w:r>
      <w:r>
        <w:t>эффективный</w:t>
      </w:r>
      <w:r>
        <w:rPr>
          <w:spacing w:val="-5"/>
        </w:rPr>
        <w:t xml:space="preserve"> </w:t>
      </w:r>
      <w:r>
        <w:t>и</w:t>
      </w:r>
      <w:r>
        <w:rPr>
          <w:spacing w:val="-7"/>
        </w:rPr>
        <w:t xml:space="preserve"> </w:t>
      </w:r>
      <w:r>
        <w:t>оперативный</w:t>
      </w:r>
      <w:r>
        <w:rPr>
          <w:spacing w:val="-5"/>
        </w:rPr>
        <w:t xml:space="preserve"> </w:t>
      </w:r>
      <w:r>
        <w:t>поиск на основе знаний о назначении различных видов словарей, их строения и способах конструирования информационных запросов;</w:t>
      </w:r>
    </w:p>
    <w:p w:rsidR="00D45894" w:rsidRDefault="00320178">
      <w:pPr>
        <w:pStyle w:val="a3"/>
        <w:ind w:right="125"/>
      </w:pPr>
      <w:r>
        <w:t>пользование толковыми словарями для извлечения необходимой информации, прежде всего</w:t>
      </w:r>
      <w:r>
        <w:rPr>
          <w:spacing w:val="-7"/>
        </w:rPr>
        <w:t xml:space="preserve"> </w:t>
      </w:r>
      <w:r>
        <w:t>-</w:t>
      </w:r>
      <w:r>
        <w:rPr>
          <w:spacing w:val="-8"/>
        </w:rPr>
        <w:t xml:space="preserve"> </w:t>
      </w:r>
      <w:r>
        <w:t>для</w:t>
      </w:r>
      <w:r>
        <w:rPr>
          <w:spacing w:val="-6"/>
        </w:rPr>
        <w:t xml:space="preserve"> </w:t>
      </w:r>
      <w:r>
        <w:t>определения</w:t>
      </w:r>
      <w:r>
        <w:rPr>
          <w:spacing w:val="-8"/>
        </w:rPr>
        <w:t xml:space="preserve"> </w:t>
      </w:r>
      <w:r>
        <w:t>лексического</w:t>
      </w:r>
      <w:r>
        <w:rPr>
          <w:spacing w:val="-4"/>
        </w:rPr>
        <w:t xml:space="preserve"> </w:t>
      </w:r>
      <w:r>
        <w:t>значения</w:t>
      </w:r>
      <w:r>
        <w:rPr>
          <w:spacing w:val="-6"/>
        </w:rPr>
        <w:t xml:space="preserve"> </w:t>
      </w:r>
      <w:r>
        <w:t>(прямого</w:t>
      </w:r>
      <w:r>
        <w:rPr>
          <w:spacing w:val="-5"/>
        </w:rPr>
        <w:t xml:space="preserve"> </w:t>
      </w:r>
      <w:r>
        <w:t>и</w:t>
      </w:r>
      <w:r>
        <w:rPr>
          <w:spacing w:val="-8"/>
        </w:rPr>
        <w:t xml:space="preserve"> </w:t>
      </w:r>
      <w:r>
        <w:t>переносного)</w:t>
      </w:r>
      <w:r>
        <w:rPr>
          <w:spacing w:val="-8"/>
        </w:rPr>
        <w:t xml:space="preserve"> </w:t>
      </w:r>
      <w:r>
        <w:t>слова,</w:t>
      </w:r>
      <w:r>
        <w:rPr>
          <w:spacing w:val="-7"/>
        </w:rPr>
        <w:t xml:space="preserve"> </w:t>
      </w:r>
      <w:r>
        <w:t>принадлежности</w:t>
      </w:r>
      <w:r>
        <w:rPr>
          <w:spacing w:val="-6"/>
        </w:rPr>
        <w:t xml:space="preserve"> </w:t>
      </w:r>
      <w:r>
        <w:t>к его группе однозначных или многозначных слов, определения прямого и переносного значения, особенностей употребления;</w:t>
      </w:r>
    </w:p>
    <w:p w:rsidR="00D45894" w:rsidRDefault="00320178">
      <w:pPr>
        <w:pStyle w:val="a3"/>
        <w:ind w:right="128"/>
      </w:pPr>
      <w:r>
        <w:t>пользование орфоэпическими, орфографическими словарями для определения нормативного написания и произношения слова;</w:t>
      </w:r>
    </w:p>
    <w:p w:rsidR="00D45894" w:rsidRDefault="00320178">
      <w:pPr>
        <w:pStyle w:val="a3"/>
        <w:spacing w:before="1"/>
        <w:ind w:right="132"/>
      </w:pPr>
      <w:r>
        <w:t>использование фразеологических словарей для определения значения и особенностей употребления фразеологизмов;</w:t>
      </w:r>
    </w:p>
    <w:p w:rsidR="00D45894" w:rsidRDefault="00320178">
      <w:pPr>
        <w:pStyle w:val="a3"/>
        <w:ind w:right="127"/>
      </w:pPr>
      <w:r>
        <w:t>использование морфемных, словообразовательных, этимологических словарей для морфемного и словообразовательного анализа слов;</w:t>
      </w:r>
    </w:p>
    <w:p w:rsidR="00D45894" w:rsidRDefault="00320178">
      <w:pPr>
        <w:pStyle w:val="a3"/>
        <w:ind w:left="991" w:firstLine="0"/>
      </w:pPr>
      <w:r>
        <w:t>использование</w:t>
      </w:r>
      <w:r>
        <w:rPr>
          <w:spacing w:val="-2"/>
        </w:rPr>
        <w:t xml:space="preserve"> </w:t>
      </w:r>
      <w:r>
        <w:t>словарей</w:t>
      </w:r>
      <w:r>
        <w:rPr>
          <w:spacing w:val="-2"/>
        </w:rPr>
        <w:t xml:space="preserve"> </w:t>
      </w:r>
      <w:r>
        <w:t>для</w:t>
      </w:r>
      <w:r>
        <w:rPr>
          <w:spacing w:val="-2"/>
        </w:rPr>
        <w:t xml:space="preserve"> </w:t>
      </w:r>
      <w:r>
        <w:t>подбора</w:t>
      </w:r>
      <w:r>
        <w:rPr>
          <w:spacing w:val="-4"/>
        </w:rPr>
        <w:t xml:space="preserve"> </w:t>
      </w:r>
      <w:r>
        <w:t>к</w:t>
      </w:r>
      <w:r>
        <w:rPr>
          <w:spacing w:val="-1"/>
        </w:rPr>
        <w:t xml:space="preserve"> </w:t>
      </w:r>
      <w:r>
        <w:t>словам</w:t>
      </w:r>
      <w:r>
        <w:rPr>
          <w:spacing w:val="-6"/>
        </w:rPr>
        <w:t xml:space="preserve"> </w:t>
      </w:r>
      <w:r>
        <w:t>синонимов,</w:t>
      </w:r>
      <w:r>
        <w:rPr>
          <w:spacing w:val="-1"/>
        </w:rPr>
        <w:t xml:space="preserve"> </w:t>
      </w:r>
      <w:r>
        <w:rPr>
          <w:spacing w:val="-2"/>
        </w:rPr>
        <w:t>антонимов;</w:t>
      </w:r>
    </w:p>
    <w:p w:rsidR="00D45894" w:rsidRDefault="00320178">
      <w:pPr>
        <w:pStyle w:val="a5"/>
        <w:numPr>
          <w:ilvl w:val="0"/>
          <w:numId w:val="4"/>
        </w:numPr>
        <w:tabs>
          <w:tab w:val="left" w:pos="1273"/>
        </w:tabs>
        <w:ind w:right="124" w:firstLine="708"/>
        <w:jc w:val="both"/>
        <w:rPr>
          <w:sz w:val="24"/>
        </w:rPr>
      </w:pPr>
      <w:r>
        <w:rPr>
          <w:sz w:val="24"/>
        </w:rPr>
        <w:t>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w:t>
      </w:r>
      <w:r>
        <w:rPr>
          <w:spacing w:val="-2"/>
          <w:sz w:val="24"/>
        </w:rPr>
        <w:t xml:space="preserve"> </w:t>
      </w:r>
      <w:r>
        <w:rPr>
          <w:sz w:val="24"/>
        </w:rPr>
        <w:t>и</w:t>
      </w:r>
      <w:r>
        <w:rPr>
          <w:spacing w:val="-6"/>
          <w:sz w:val="24"/>
        </w:rPr>
        <w:t xml:space="preserve"> </w:t>
      </w:r>
      <w:r>
        <w:rPr>
          <w:sz w:val="24"/>
        </w:rPr>
        <w:t>письменных</w:t>
      </w:r>
      <w:r>
        <w:rPr>
          <w:spacing w:val="-7"/>
          <w:sz w:val="24"/>
        </w:rPr>
        <w:t xml:space="preserve"> </w:t>
      </w:r>
      <w:r>
        <w:rPr>
          <w:sz w:val="24"/>
        </w:rPr>
        <w:t>высказываний,</w:t>
      </w:r>
      <w:r>
        <w:rPr>
          <w:spacing w:val="-7"/>
          <w:sz w:val="24"/>
        </w:rPr>
        <w:t xml:space="preserve"> </w:t>
      </w:r>
      <w:r>
        <w:rPr>
          <w:sz w:val="24"/>
        </w:rPr>
        <w:t>стремление</w:t>
      </w:r>
      <w:r>
        <w:rPr>
          <w:spacing w:val="-8"/>
          <w:sz w:val="24"/>
        </w:rPr>
        <w:t xml:space="preserve"> </w:t>
      </w:r>
      <w:r>
        <w:rPr>
          <w:sz w:val="24"/>
        </w:rPr>
        <w:t>к</w:t>
      </w:r>
      <w:r>
        <w:rPr>
          <w:spacing w:val="-6"/>
          <w:sz w:val="24"/>
        </w:rPr>
        <w:t xml:space="preserve"> </w:t>
      </w:r>
      <w:r>
        <w:rPr>
          <w:sz w:val="24"/>
        </w:rPr>
        <w:t>речевому</w:t>
      </w:r>
      <w:r>
        <w:rPr>
          <w:spacing w:val="-8"/>
          <w:sz w:val="24"/>
        </w:rPr>
        <w:t xml:space="preserve"> </w:t>
      </w:r>
      <w:r>
        <w:rPr>
          <w:sz w:val="24"/>
        </w:rPr>
        <w:t>самосовершенствованию,</w:t>
      </w:r>
      <w:r>
        <w:rPr>
          <w:spacing w:val="-7"/>
          <w:sz w:val="24"/>
        </w:rPr>
        <w:t xml:space="preserve"> </w:t>
      </w:r>
      <w:r>
        <w:rPr>
          <w:sz w:val="24"/>
        </w:rPr>
        <w:t>овладение основными стилистическими ресурсами лексики и фразеологии языка:</w:t>
      </w:r>
    </w:p>
    <w:p w:rsidR="00D45894" w:rsidRDefault="00320178">
      <w:pPr>
        <w:pStyle w:val="a3"/>
        <w:ind w:left="991" w:firstLine="0"/>
      </w:pPr>
      <w:r>
        <w:t>поиск</w:t>
      </w:r>
      <w:r>
        <w:rPr>
          <w:spacing w:val="-1"/>
        </w:rPr>
        <w:t xml:space="preserve"> </w:t>
      </w:r>
      <w:r>
        <w:t>орфограммы</w:t>
      </w:r>
      <w:r>
        <w:rPr>
          <w:spacing w:val="-4"/>
        </w:rPr>
        <w:t xml:space="preserve"> </w:t>
      </w:r>
      <w:r>
        <w:t>и</w:t>
      </w:r>
      <w:r>
        <w:rPr>
          <w:spacing w:val="-1"/>
        </w:rPr>
        <w:t xml:space="preserve"> </w:t>
      </w:r>
      <w:r>
        <w:t>применение</w:t>
      </w:r>
      <w:r>
        <w:rPr>
          <w:spacing w:val="-3"/>
        </w:rPr>
        <w:t xml:space="preserve"> </w:t>
      </w:r>
      <w:r>
        <w:t>правил написания слов</w:t>
      </w:r>
      <w:r>
        <w:rPr>
          <w:spacing w:val="-4"/>
        </w:rPr>
        <w:t xml:space="preserve"> </w:t>
      </w:r>
      <w:r>
        <w:t>с</w:t>
      </w:r>
      <w:r>
        <w:rPr>
          <w:spacing w:val="-2"/>
        </w:rPr>
        <w:t xml:space="preserve"> орфограммами;</w:t>
      </w:r>
    </w:p>
    <w:p w:rsidR="00D45894" w:rsidRDefault="00320178">
      <w:pPr>
        <w:pStyle w:val="a3"/>
        <w:ind w:left="991" w:right="210" w:firstLine="0"/>
      </w:pPr>
      <w:r>
        <w:t>освоение</w:t>
      </w:r>
      <w:r>
        <w:rPr>
          <w:spacing w:val="-6"/>
        </w:rPr>
        <w:t xml:space="preserve"> </w:t>
      </w:r>
      <w:r>
        <w:t>правил</w:t>
      </w:r>
      <w:r>
        <w:rPr>
          <w:spacing w:val="-4"/>
        </w:rPr>
        <w:t xml:space="preserve"> </w:t>
      </w:r>
      <w:r>
        <w:t>правописания</w:t>
      </w:r>
      <w:r>
        <w:rPr>
          <w:spacing w:val="-3"/>
        </w:rPr>
        <w:t xml:space="preserve"> </w:t>
      </w:r>
      <w:r>
        <w:t>служебных</w:t>
      </w:r>
      <w:r>
        <w:rPr>
          <w:spacing w:val="-2"/>
        </w:rPr>
        <w:t xml:space="preserve"> </w:t>
      </w:r>
      <w:r>
        <w:t>частей</w:t>
      </w:r>
      <w:r>
        <w:rPr>
          <w:spacing w:val="-2"/>
        </w:rPr>
        <w:t xml:space="preserve"> </w:t>
      </w:r>
      <w:r>
        <w:t>речи</w:t>
      </w:r>
      <w:r>
        <w:rPr>
          <w:spacing w:val="-3"/>
        </w:rPr>
        <w:t xml:space="preserve"> </w:t>
      </w:r>
      <w:r>
        <w:t>и</w:t>
      </w:r>
      <w:r>
        <w:rPr>
          <w:spacing w:val="-2"/>
        </w:rPr>
        <w:t xml:space="preserve"> </w:t>
      </w:r>
      <w:r>
        <w:t>умения</w:t>
      </w:r>
      <w:r>
        <w:rPr>
          <w:spacing w:val="-5"/>
        </w:rPr>
        <w:t xml:space="preserve"> </w:t>
      </w:r>
      <w:r>
        <w:t>применять</w:t>
      </w:r>
      <w:r>
        <w:rPr>
          <w:spacing w:val="-4"/>
        </w:rPr>
        <w:t xml:space="preserve"> </w:t>
      </w:r>
      <w:r>
        <w:t>их</w:t>
      </w:r>
      <w:r>
        <w:rPr>
          <w:spacing w:val="-3"/>
        </w:rPr>
        <w:t xml:space="preserve"> </w:t>
      </w:r>
      <w:r>
        <w:t>на</w:t>
      </w:r>
      <w:r>
        <w:rPr>
          <w:spacing w:val="-6"/>
        </w:rPr>
        <w:t xml:space="preserve"> </w:t>
      </w:r>
      <w:r>
        <w:t>письме; применение правильного переноса слов;</w:t>
      </w:r>
    </w:p>
    <w:p w:rsidR="00D45894" w:rsidRDefault="00320178">
      <w:pPr>
        <w:pStyle w:val="a3"/>
        <w:ind w:right="126"/>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D45894" w:rsidRDefault="00320178">
      <w:pPr>
        <w:pStyle w:val="a3"/>
        <w:spacing w:before="1"/>
        <w:ind w:right="130"/>
      </w:pPr>
      <w:r>
        <w:t>соблюдение</w:t>
      </w:r>
      <w:r>
        <w:rPr>
          <w:spacing w:val="-15"/>
        </w:rPr>
        <w:t xml:space="preserve"> </w:t>
      </w:r>
      <w:r>
        <w:t>основных</w:t>
      </w:r>
      <w:r>
        <w:rPr>
          <w:spacing w:val="-15"/>
        </w:rPr>
        <w:t xml:space="preserve"> </w:t>
      </w:r>
      <w:r>
        <w:t>орфоэпических</w:t>
      </w:r>
      <w:r>
        <w:rPr>
          <w:spacing w:val="-15"/>
        </w:rPr>
        <w:t xml:space="preserve"> </w:t>
      </w:r>
      <w:r>
        <w:t>правил</w:t>
      </w:r>
      <w:r>
        <w:rPr>
          <w:spacing w:val="-15"/>
        </w:rPr>
        <w:t xml:space="preserve"> </w:t>
      </w:r>
      <w:r>
        <w:t>современного</w:t>
      </w:r>
      <w:r>
        <w:rPr>
          <w:spacing w:val="-14"/>
        </w:rPr>
        <w:t xml:space="preserve"> </w:t>
      </w:r>
      <w:r>
        <w:t>русского</w:t>
      </w:r>
      <w:r>
        <w:rPr>
          <w:spacing w:val="-13"/>
        </w:rPr>
        <w:t xml:space="preserve"> </w:t>
      </w:r>
      <w:r>
        <w:t>литературного</w:t>
      </w:r>
      <w:r>
        <w:rPr>
          <w:spacing w:val="-15"/>
        </w:rPr>
        <w:t xml:space="preserve"> </w:t>
      </w:r>
      <w:r>
        <w:t>языка, определение места ударения в слове в соответствии с акцентологическими нормами;</w:t>
      </w:r>
    </w:p>
    <w:p w:rsidR="00D45894" w:rsidRDefault="00320178">
      <w:pPr>
        <w:pStyle w:val="a3"/>
        <w:ind w:right="127"/>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D45894" w:rsidRDefault="00320178">
      <w:pPr>
        <w:pStyle w:val="a3"/>
        <w:ind w:right="125"/>
      </w:pPr>
      <w:r>
        <w:t>нормативное изменение форм существительных, прилагательных, местоимений, числительных, глаголов;</w:t>
      </w:r>
    </w:p>
    <w:p w:rsidR="00D45894" w:rsidRDefault="00320178">
      <w:pPr>
        <w:pStyle w:val="a3"/>
        <w:ind w:right="122"/>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D45894" w:rsidRDefault="00320178">
      <w:pPr>
        <w:pStyle w:val="a5"/>
        <w:numPr>
          <w:ilvl w:val="0"/>
          <w:numId w:val="4"/>
        </w:numPr>
        <w:tabs>
          <w:tab w:val="left" w:pos="1239"/>
        </w:tabs>
        <w:ind w:right="129" w:firstLine="708"/>
        <w:jc w:val="both"/>
        <w:rPr>
          <w:sz w:val="24"/>
        </w:rPr>
      </w:pPr>
      <w:r>
        <w:rPr>
          <w:sz w:val="24"/>
        </w:rPr>
        <w:t>для</w:t>
      </w:r>
      <w:r>
        <w:rPr>
          <w:spacing w:val="-14"/>
          <w:sz w:val="24"/>
        </w:rPr>
        <w:t xml:space="preserve"> </w:t>
      </w:r>
      <w:r>
        <w:rPr>
          <w:sz w:val="24"/>
        </w:rPr>
        <w:t>слепых,</w:t>
      </w:r>
      <w:r>
        <w:rPr>
          <w:spacing w:val="-14"/>
          <w:sz w:val="24"/>
        </w:rPr>
        <w:t xml:space="preserve"> </w:t>
      </w:r>
      <w:r>
        <w:rPr>
          <w:sz w:val="24"/>
        </w:rPr>
        <w:t>слабовидящих</w:t>
      </w:r>
      <w:r>
        <w:rPr>
          <w:spacing w:val="-11"/>
          <w:sz w:val="24"/>
        </w:rPr>
        <w:t xml:space="preserve"> </w:t>
      </w:r>
      <w:r>
        <w:rPr>
          <w:sz w:val="24"/>
        </w:rPr>
        <w:t>обучающихся</w:t>
      </w:r>
      <w:r>
        <w:rPr>
          <w:spacing w:val="-11"/>
          <w:sz w:val="24"/>
        </w:rPr>
        <w:t xml:space="preserve"> </w:t>
      </w:r>
      <w:r>
        <w:rPr>
          <w:sz w:val="24"/>
        </w:rPr>
        <w:t>-</w:t>
      </w:r>
      <w:r>
        <w:rPr>
          <w:spacing w:val="-15"/>
          <w:sz w:val="24"/>
        </w:rPr>
        <w:t xml:space="preserve"> </w:t>
      </w:r>
      <w:r>
        <w:rPr>
          <w:sz w:val="24"/>
        </w:rPr>
        <w:t>формирование</w:t>
      </w:r>
      <w:r>
        <w:rPr>
          <w:spacing w:val="-14"/>
          <w:sz w:val="24"/>
        </w:rPr>
        <w:t xml:space="preserve"> </w:t>
      </w:r>
      <w:r>
        <w:rPr>
          <w:sz w:val="24"/>
        </w:rPr>
        <w:t>навыков</w:t>
      </w:r>
      <w:r>
        <w:rPr>
          <w:spacing w:val="-14"/>
          <w:sz w:val="24"/>
        </w:rPr>
        <w:t xml:space="preserve"> </w:t>
      </w:r>
      <w:r>
        <w:rPr>
          <w:sz w:val="24"/>
        </w:rPr>
        <w:t>письма</w:t>
      </w:r>
      <w:r>
        <w:rPr>
          <w:spacing w:val="-14"/>
          <w:sz w:val="24"/>
        </w:rPr>
        <w:t xml:space="preserve"> </w:t>
      </w:r>
      <w:r>
        <w:rPr>
          <w:sz w:val="24"/>
        </w:rPr>
        <w:t>на</w:t>
      </w:r>
      <w:r>
        <w:rPr>
          <w:spacing w:val="-11"/>
          <w:sz w:val="24"/>
        </w:rPr>
        <w:t xml:space="preserve"> </w:t>
      </w:r>
      <w:r>
        <w:rPr>
          <w:sz w:val="24"/>
        </w:rPr>
        <w:t>устройстве, печатающим шрифтом Брайля;</w:t>
      </w:r>
    </w:p>
    <w:p w:rsidR="00D45894" w:rsidRDefault="00320178">
      <w:pPr>
        <w:pStyle w:val="a5"/>
        <w:numPr>
          <w:ilvl w:val="0"/>
          <w:numId w:val="4"/>
        </w:numPr>
        <w:tabs>
          <w:tab w:val="left" w:pos="1258"/>
        </w:tabs>
        <w:ind w:right="124" w:firstLine="708"/>
        <w:jc w:val="both"/>
        <w:rPr>
          <w:sz w:val="24"/>
        </w:rPr>
      </w:pPr>
      <w:r>
        <w:rPr>
          <w:sz w:val="24"/>
        </w:rPr>
        <w:t>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D45894" w:rsidRDefault="00320178">
      <w:pPr>
        <w:pStyle w:val="a5"/>
        <w:numPr>
          <w:ilvl w:val="0"/>
          <w:numId w:val="4"/>
        </w:numPr>
        <w:tabs>
          <w:tab w:val="left" w:pos="1367"/>
        </w:tabs>
        <w:spacing w:before="1"/>
        <w:ind w:left="1367" w:hanging="376"/>
        <w:jc w:val="both"/>
        <w:rPr>
          <w:sz w:val="24"/>
        </w:rPr>
      </w:pPr>
      <w:r>
        <w:rPr>
          <w:sz w:val="24"/>
        </w:rPr>
        <w:t>для</w:t>
      </w:r>
      <w:r>
        <w:rPr>
          <w:spacing w:val="-4"/>
          <w:sz w:val="24"/>
        </w:rPr>
        <w:t xml:space="preserve"> </w:t>
      </w:r>
      <w:r>
        <w:rPr>
          <w:sz w:val="24"/>
        </w:rPr>
        <w:t>обучающихся</w:t>
      </w:r>
      <w:r>
        <w:rPr>
          <w:spacing w:val="-3"/>
          <w:sz w:val="24"/>
        </w:rPr>
        <w:t xml:space="preserve"> </w:t>
      </w:r>
      <w:r>
        <w:rPr>
          <w:sz w:val="24"/>
        </w:rPr>
        <w:t>с</w:t>
      </w:r>
      <w:r>
        <w:rPr>
          <w:spacing w:val="-5"/>
          <w:sz w:val="24"/>
        </w:rPr>
        <w:t xml:space="preserve"> </w:t>
      </w:r>
      <w:r>
        <w:rPr>
          <w:sz w:val="24"/>
        </w:rPr>
        <w:t>расстройствами</w:t>
      </w:r>
      <w:r>
        <w:rPr>
          <w:spacing w:val="-3"/>
          <w:sz w:val="24"/>
        </w:rPr>
        <w:t xml:space="preserve"> </w:t>
      </w:r>
      <w:r>
        <w:rPr>
          <w:sz w:val="24"/>
        </w:rPr>
        <w:t>аутистического</w:t>
      </w:r>
      <w:r>
        <w:rPr>
          <w:spacing w:val="-4"/>
          <w:sz w:val="24"/>
        </w:rPr>
        <w:t xml:space="preserve"> </w:t>
      </w:r>
      <w:r>
        <w:rPr>
          <w:spacing w:val="-2"/>
          <w:sz w:val="24"/>
        </w:rPr>
        <w:t>спектра:</w:t>
      </w:r>
    </w:p>
    <w:p w:rsidR="00D45894" w:rsidRDefault="00320178">
      <w:pPr>
        <w:pStyle w:val="a3"/>
        <w:tabs>
          <w:tab w:val="left" w:pos="3599"/>
          <w:tab w:val="left" w:pos="5589"/>
          <w:tab w:val="left" w:pos="6849"/>
          <w:tab w:val="left" w:pos="7874"/>
          <w:tab w:val="left" w:pos="9700"/>
        </w:tabs>
        <w:ind w:right="128"/>
        <w:jc w:val="left"/>
      </w:pPr>
      <w:r>
        <w:t>овладение</w:t>
      </w:r>
      <w:r>
        <w:rPr>
          <w:spacing w:val="80"/>
        </w:rPr>
        <w:t xml:space="preserve"> </w:t>
      </w:r>
      <w:r>
        <w:t>основными</w:t>
      </w:r>
      <w:r>
        <w:tab/>
      </w:r>
      <w:r>
        <w:rPr>
          <w:spacing w:val="-2"/>
        </w:rPr>
        <w:t>стилистическими</w:t>
      </w:r>
      <w:r>
        <w:tab/>
      </w:r>
      <w:r>
        <w:rPr>
          <w:spacing w:val="-2"/>
        </w:rPr>
        <w:t>ресурсами</w:t>
      </w:r>
      <w:r>
        <w:tab/>
      </w:r>
      <w:r>
        <w:rPr>
          <w:spacing w:val="-2"/>
        </w:rPr>
        <w:t>лексики</w:t>
      </w:r>
      <w:r>
        <w:tab/>
        <w:t>и</w:t>
      </w:r>
      <w:r>
        <w:rPr>
          <w:spacing w:val="80"/>
        </w:rPr>
        <w:t xml:space="preserve"> </w:t>
      </w:r>
      <w:r>
        <w:t>фразеологии</w:t>
      </w:r>
      <w:r>
        <w:tab/>
      </w:r>
      <w:r>
        <w:rPr>
          <w:spacing w:val="-2"/>
        </w:rPr>
        <w:t xml:space="preserve">языка, </w:t>
      </w:r>
      <w:r>
        <w:t>основными нормами литературного языка, нормами речевого этикета;</w:t>
      </w:r>
    </w:p>
    <w:p w:rsidR="00D45894" w:rsidRDefault="00320178">
      <w:pPr>
        <w:pStyle w:val="a3"/>
        <w:tabs>
          <w:tab w:val="left" w:pos="5147"/>
          <w:tab w:val="left" w:pos="8392"/>
          <w:tab w:val="left" w:pos="8721"/>
        </w:tabs>
        <w:ind w:right="130"/>
        <w:jc w:val="left"/>
      </w:pPr>
      <w:r>
        <w:t>приобретение</w:t>
      </w:r>
      <w:r>
        <w:rPr>
          <w:spacing w:val="80"/>
        </w:rPr>
        <w:t xml:space="preserve"> </w:t>
      </w:r>
      <w:r>
        <w:t>опыта</w:t>
      </w:r>
      <w:r>
        <w:rPr>
          <w:spacing w:val="80"/>
        </w:rPr>
        <w:t xml:space="preserve"> </w:t>
      </w:r>
      <w:r>
        <w:t>использования</w:t>
      </w:r>
      <w:r>
        <w:tab/>
        <w:t>языковых</w:t>
      </w:r>
      <w:r>
        <w:rPr>
          <w:spacing w:val="80"/>
        </w:rPr>
        <w:t xml:space="preserve"> </w:t>
      </w:r>
      <w:r>
        <w:t>норм</w:t>
      </w:r>
      <w:r>
        <w:rPr>
          <w:spacing w:val="80"/>
        </w:rPr>
        <w:t xml:space="preserve"> </w:t>
      </w:r>
      <w:r>
        <w:t>в</w:t>
      </w:r>
      <w:r>
        <w:rPr>
          <w:spacing w:val="80"/>
        </w:rPr>
        <w:t xml:space="preserve"> </w:t>
      </w:r>
      <w:r>
        <w:t>речевой</w:t>
      </w:r>
      <w:r>
        <w:tab/>
      </w:r>
      <w:r>
        <w:rPr>
          <w:spacing w:val="-10"/>
        </w:rPr>
        <w:t>и</w:t>
      </w:r>
      <w:r>
        <w:tab/>
      </w:r>
      <w:r>
        <w:rPr>
          <w:spacing w:val="-2"/>
        </w:rPr>
        <w:t xml:space="preserve">альтернативной </w:t>
      </w:r>
      <w:r>
        <w:t>коммуникативной практике при создании устных, письменных, альтернативных высказываний;</w:t>
      </w:r>
    </w:p>
    <w:p w:rsidR="00D45894" w:rsidRDefault="00320178">
      <w:pPr>
        <w:pStyle w:val="a3"/>
        <w:tabs>
          <w:tab w:val="left" w:pos="2378"/>
          <w:tab w:val="left" w:pos="2704"/>
          <w:tab w:val="left" w:pos="4269"/>
          <w:tab w:val="left" w:pos="5416"/>
          <w:tab w:val="left" w:pos="6926"/>
          <w:tab w:val="left" w:pos="7802"/>
          <w:tab w:val="left" w:pos="8140"/>
          <w:tab w:val="left" w:pos="9191"/>
        </w:tabs>
        <w:ind w:left="991" w:firstLine="0"/>
        <w:jc w:val="left"/>
      </w:pPr>
      <w:r>
        <w:rPr>
          <w:spacing w:val="-2"/>
        </w:rPr>
        <w:t>стремление</w:t>
      </w:r>
      <w:r>
        <w:tab/>
      </w:r>
      <w:r>
        <w:rPr>
          <w:spacing w:val="-10"/>
        </w:rPr>
        <w:t>к</w:t>
      </w:r>
      <w:r>
        <w:tab/>
      </w:r>
      <w:r>
        <w:rPr>
          <w:spacing w:val="-2"/>
        </w:rPr>
        <w:t>возможности</w:t>
      </w:r>
      <w:r>
        <w:tab/>
      </w:r>
      <w:r>
        <w:rPr>
          <w:spacing w:val="-2"/>
        </w:rPr>
        <w:t>выразить</w:t>
      </w:r>
      <w:r>
        <w:tab/>
      </w:r>
      <w:r>
        <w:rPr>
          <w:spacing w:val="-2"/>
        </w:rPr>
        <w:t>собственные</w:t>
      </w:r>
      <w:r>
        <w:tab/>
      </w:r>
      <w:r>
        <w:rPr>
          <w:spacing w:val="-2"/>
        </w:rPr>
        <w:t>мысли</w:t>
      </w:r>
      <w:r>
        <w:tab/>
      </w:r>
      <w:r>
        <w:rPr>
          <w:spacing w:val="-10"/>
        </w:rPr>
        <w:t>и</w:t>
      </w:r>
      <w:r>
        <w:tab/>
      </w:r>
      <w:r>
        <w:rPr>
          <w:spacing w:val="-2"/>
        </w:rPr>
        <w:t>чувства,</w:t>
      </w:r>
      <w:r>
        <w:tab/>
      </w:r>
      <w:r>
        <w:rPr>
          <w:spacing w:val="-2"/>
        </w:rPr>
        <w:t>обозначить</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lastRenderedPageBreak/>
        <w:t>собственную</w:t>
      </w:r>
      <w:r>
        <w:rPr>
          <w:spacing w:val="-12"/>
        </w:rPr>
        <w:t xml:space="preserve"> </w:t>
      </w:r>
      <w:r>
        <w:rPr>
          <w:spacing w:val="-2"/>
        </w:rPr>
        <w:t>позицию;</w:t>
      </w:r>
    </w:p>
    <w:p w:rsidR="00D45894" w:rsidRDefault="00320178">
      <w:pPr>
        <w:pStyle w:val="a3"/>
        <w:ind w:left="991" w:firstLine="0"/>
        <w:jc w:val="left"/>
      </w:pPr>
      <w:r>
        <w:t>видение</w:t>
      </w:r>
      <w:r>
        <w:rPr>
          <w:spacing w:val="-7"/>
        </w:rPr>
        <w:t xml:space="preserve"> </w:t>
      </w:r>
      <w:r>
        <w:t>традиций</w:t>
      </w:r>
      <w:r>
        <w:rPr>
          <w:spacing w:val="-2"/>
        </w:rPr>
        <w:t xml:space="preserve"> </w:t>
      </w:r>
      <w:r>
        <w:t>и</w:t>
      </w:r>
      <w:r>
        <w:rPr>
          <w:spacing w:val="-1"/>
        </w:rPr>
        <w:t xml:space="preserve"> </w:t>
      </w:r>
      <w:r>
        <w:t>новаторства</w:t>
      </w:r>
      <w:r>
        <w:rPr>
          <w:spacing w:val="-3"/>
        </w:rPr>
        <w:t xml:space="preserve"> </w:t>
      </w:r>
      <w:r>
        <w:t>в</w:t>
      </w:r>
      <w:r>
        <w:rPr>
          <w:spacing w:val="-3"/>
        </w:rPr>
        <w:t xml:space="preserve"> </w:t>
      </w:r>
      <w:r>
        <w:rPr>
          <w:spacing w:val="-2"/>
        </w:rPr>
        <w:t>произведениях;</w:t>
      </w:r>
    </w:p>
    <w:p w:rsidR="00D45894" w:rsidRDefault="00320178">
      <w:pPr>
        <w:pStyle w:val="a3"/>
        <w:spacing w:before="1"/>
        <w:jc w:val="left"/>
      </w:pPr>
      <w:r>
        <w:t>восприятие</w:t>
      </w:r>
      <w:r>
        <w:rPr>
          <w:spacing w:val="40"/>
        </w:rPr>
        <w:t xml:space="preserve"> </w:t>
      </w:r>
      <w:r>
        <w:t>художественной</w:t>
      </w:r>
      <w:r>
        <w:rPr>
          <w:spacing w:val="40"/>
        </w:rPr>
        <w:t xml:space="preserve"> </w:t>
      </w:r>
      <w:r>
        <w:t>действительности</w:t>
      </w:r>
      <w:r>
        <w:rPr>
          <w:spacing w:val="40"/>
        </w:rPr>
        <w:t xml:space="preserve"> </w:t>
      </w:r>
      <w:r>
        <w:t>как</w:t>
      </w:r>
      <w:r>
        <w:rPr>
          <w:spacing w:val="40"/>
        </w:rPr>
        <w:t xml:space="preserve"> </w:t>
      </w:r>
      <w:r>
        <w:t>выражение</w:t>
      </w:r>
      <w:r>
        <w:rPr>
          <w:spacing w:val="40"/>
        </w:rPr>
        <w:t xml:space="preserve"> </w:t>
      </w:r>
      <w:r>
        <w:t>мыслей</w:t>
      </w:r>
      <w:r>
        <w:rPr>
          <w:spacing w:val="40"/>
        </w:rPr>
        <w:t xml:space="preserve"> </w:t>
      </w:r>
      <w:r>
        <w:t>автора</w:t>
      </w:r>
      <w:r>
        <w:rPr>
          <w:spacing w:val="40"/>
        </w:rPr>
        <w:t xml:space="preserve"> </w:t>
      </w:r>
      <w:r>
        <w:t>о</w:t>
      </w:r>
      <w:r>
        <w:rPr>
          <w:spacing w:val="40"/>
        </w:rPr>
        <w:t xml:space="preserve"> </w:t>
      </w:r>
      <w:r>
        <w:t>мире</w:t>
      </w:r>
      <w:r>
        <w:rPr>
          <w:spacing w:val="40"/>
        </w:rPr>
        <w:t xml:space="preserve"> </w:t>
      </w:r>
      <w:r>
        <w:t xml:space="preserve">и </w:t>
      </w:r>
      <w:r>
        <w:rPr>
          <w:spacing w:val="-2"/>
        </w:rPr>
        <w:t>человеке.</w:t>
      </w:r>
    </w:p>
    <w:p w:rsidR="00D45894" w:rsidRDefault="00320178">
      <w:pPr>
        <w:pStyle w:val="1"/>
        <w:jc w:val="left"/>
      </w:pPr>
      <w:r>
        <w:t>По учебному</w:t>
      </w:r>
      <w:r>
        <w:rPr>
          <w:spacing w:val="-2"/>
        </w:rPr>
        <w:t xml:space="preserve"> </w:t>
      </w:r>
      <w:r>
        <w:t xml:space="preserve">предмету </w:t>
      </w:r>
      <w:r>
        <w:rPr>
          <w:spacing w:val="-2"/>
        </w:rPr>
        <w:t>«Литература»:</w:t>
      </w:r>
    </w:p>
    <w:p w:rsidR="00D45894" w:rsidRDefault="00320178" w:rsidP="00365E8E">
      <w:pPr>
        <w:pStyle w:val="a5"/>
        <w:numPr>
          <w:ilvl w:val="0"/>
          <w:numId w:val="219"/>
        </w:numPr>
        <w:tabs>
          <w:tab w:val="left" w:pos="1253"/>
        </w:tabs>
        <w:ind w:right="122" w:firstLine="708"/>
        <w:jc w:val="both"/>
        <w:rPr>
          <w:sz w:val="24"/>
        </w:rPr>
      </w:pPr>
      <w:r>
        <w:rPr>
          <w:sz w:val="24"/>
        </w:rPr>
        <w:t>осознание значимости чтения</w:t>
      </w:r>
      <w:r>
        <w:rPr>
          <w:spacing w:val="-1"/>
          <w:sz w:val="24"/>
        </w:rPr>
        <w:t xml:space="preserve"> </w:t>
      </w:r>
      <w:r>
        <w:rPr>
          <w:sz w:val="24"/>
        </w:rPr>
        <w:t>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D45894" w:rsidRDefault="00320178" w:rsidP="00365E8E">
      <w:pPr>
        <w:pStyle w:val="a5"/>
        <w:numPr>
          <w:ilvl w:val="0"/>
          <w:numId w:val="219"/>
        </w:numPr>
        <w:tabs>
          <w:tab w:val="left" w:pos="1311"/>
        </w:tabs>
        <w:ind w:right="127" w:firstLine="708"/>
        <w:jc w:val="both"/>
        <w:rPr>
          <w:sz w:val="24"/>
        </w:rPr>
      </w:pPr>
      <w:r>
        <w:rPr>
          <w:sz w:val="24"/>
        </w:rPr>
        <w:t>понимание литературы как одной из основных национально-культурных ценностей народа, как особого способа познания жизни;</w:t>
      </w:r>
    </w:p>
    <w:p w:rsidR="00D45894" w:rsidRDefault="00320178" w:rsidP="00365E8E">
      <w:pPr>
        <w:pStyle w:val="a5"/>
        <w:numPr>
          <w:ilvl w:val="0"/>
          <w:numId w:val="219"/>
        </w:numPr>
        <w:tabs>
          <w:tab w:val="left" w:pos="1253"/>
        </w:tabs>
        <w:ind w:right="127" w:firstLine="708"/>
        <w:jc w:val="both"/>
        <w:rPr>
          <w:sz w:val="24"/>
        </w:rPr>
      </w:pPr>
      <w:r>
        <w:rPr>
          <w:sz w:val="24"/>
        </w:rPr>
        <w:t>обеспечение</w:t>
      </w:r>
      <w:r>
        <w:rPr>
          <w:spacing w:val="-2"/>
          <w:sz w:val="24"/>
        </w:rPr>
        <w:t xml:space="preserve"> </w:t>
      </w:r>
      <w:r>
        <w:rPr>
          <w:sz w:val="24"/>
        </w:rPr>
        <w:t>культурной</w:t>
      </w:r>
      <w:r>
        <w:rPr>
          <w:spacing w:val="-4"/>
          <w:sz w:val="24"/>
        </w:rPr>
        <w:t xml:space="preserve"> </w:t>
      </w:r>
      <w:r>
        <w:rPr>
          <w:sz w:val="24"/>
        </w:rPr>
        <w:t>самоидентификации,</w:t>
      </w:r>
      <w:r>
        <w:rPr>
          <w:spacing w:val="-2"/>
          <w:sz w:val="24"/>
        </w:rPr>
        <w:t xml:space="preserve"> </w:t>
      </w:r>
      <w:r>
        <w:rPr>
          <w:sz w:val="24"/>
        </w:rPr>
        <w:t>осознание</w:t>
      </w:r>
      <w:r>
        <w:rPr>
          <w:spacing w:val="-3"/>
          <w:sz w:val="24"/>
        </w:rPr>
        <w:t xml:space="preserve"> </w:t>
      </w:r>
      <w:r>
        <w:rPr>
          <w:sz w:val="24"/>
        </w:rPr>
        <w:t>коммуникативно-эстетических возможностей русского языка на основе изучения выдающихся произведений российской и мировой культуры;</w:t>
      </w:r>
    </w:p>
    <w:p w:rsidR="00D45894" w:rsidRDefault="00320178" w:rsidP="00365E8E">
      <w:pPr>
        <w:pStyle w:val="a5"/>
        <w:numPr>
          <w:ilvl w:val="0"/>
          <w:numId w:val="219"/>
        </w:numPr>
        <w:tabs>
          <w:tab w:val="left" w:pos="1287"/>
        </w:tabs>
        <w:ind w:right="123" w:firstLine="708"/>
        <w:jc w:val="both"/>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45894" w:rsidRDefault="00320178" w:rsidP="00365E8E">
      <w:pPr>
        <w:pStyle w:val="a5"/>
        <w:numPr>
          <w:ilvl w:val="0"/>
          <w:numId w:val="219"/>
        </w:numPr>
        <w:tabs>
          <w:tab w:val="left" w:pos="1418"/>
        </w:tabs>
        <w:ind w:right="125" w:firstLine="708"/>
        <w:jc w:val="both"/>
        <w:rPr>
          <w:sz w:val="24"/>
        </w:rPr>
      </w:pPr>
      <w:r>
        <w:rPr>
          <w:sz w:val="24"/>
        </w:rPr>
        <w:t>развитие способности понимать литературные художественные произведения, отражающие разные этнокультурные традиции;</w:t>
      </w:r>
    </w:p>
    <w:p w:rsidR="00D45894" w:rsidRDefault="00320178" w:rsidP="00365E8E">
      <w:pPr>
        <w:pStyle w:val="a5"/>
        <w:numPr>
          <w:ilvl w:val="0"/>
          <w:numId w:val="219"/>
        </w:numPr>
        <w:tabs>
          <w:tab w:val="left" w:pos="1234"/>
        </w:tabs>
        <w:ind w:right="125" w:firstLine="708"/>
        <w:jc w:val="both"/>
        <w:rPr>
          <w:sz w:val="24"/>
        </w:rPr>
      </w:pPr>
      <w:r>
        <w:rPr>
          <w:sz w:val="24"/>
        </w:rPr>
        <w:t>овладение</w:t>
      </w:r>
      <w:r>
        <w:rPr>
          <w:spacing w:val="-15"/>
          <w:sz w:val="24"/>
        </w:rPr>
        <w:t xml:space="preserve"> </w:t>
      </w:r>
      <w:r>
        <w:rPr>
          <w:sz w:val="24"/>
        </w:rPr>
        <w:t>процедурами</w:t>
      </w:r>
      <w:r>
        <w:rPr>
          <w:spacing w:val="-15"/>
          <w:sz w:val="24"/>
        </w:rPr>
        <w:t xml:space="preserve"> </w:t>
      </w:r>
      <w:r>
        <w:rPr>
          <w:sz w:val="24"/>
        </w:rPr>
        <w:t>смыслового</w:t>
      </w:r>
      <w:r>
        <w:rPr>
          <w:spacing w:val="-15"/>
          <w:sz w:val="24"/>
        </w:rPr>
        <w:t xml:space="preserve"> </w:t>
      </w:r>
      <w:r>
        <w:rPr>
          <w:sz w:val="24"/>
        </w:rPr>
        <w:t>и</w:t>
      </w:r>
      <w:r>
        <w:rPr>
          <w:spacing w:val="-15"/>
          <w:sz w:val="24"/>
        </w:rPr>
        <w:t xml:space="preserve"> </w:t>
      </w:r>
      <w:r>
        <w:rPr>
          <w:sz w:val="24"/>
        </w:rPr>
        <w:t>эстетического</w:t>
      </w:r>
      <w:r>
        <w:rPr>
          <w:spacing w:val="-15"/>
          <w:sz w:val="24"/>
        </w:rPr>
        <w:t xml:space="preserve"> </w:t>
      </w:r>
      <w:r>
        <w:rPr>
          <w:sz w:val="24"/>
        </w:rPr>
        <w:t>анализа</w:t>
      </w:r>
      <w:r>
        <w:rPr>
          <w:spacing w:val="-15"/>
          <w:sz w:val="24"/>
        </w:rPr>
        <w:t xml:space="preserve"> </w:t>
      </w:r>
      <w:r>
        <w:rPr>
          <w:sz w:val="24"/>
        </w:rPr>
        <w:t>текста</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понимания принципиальных отличий литературного художественного текста от научного, делового, публицистического и другого,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w:t>
      </w:r>
      <w:r>
        <w:rPr>
          <w:spacing w:val="-9"/>
          <w:sz w:val="24"/>
        </w:rPr>
        <w:t xml:space="preserve"> </w:t>
      </w:r>
      <w:r>
        <w:rPr>
          <w:sz w:val="24"/>
        </w:rPr>
        <w:t>в</w:t>
      </w:r>
      <w:r>
        <w:rPr>
          <w:spacing w:val="-10"/>
          <w:sz w:val="24"/>
        </w:rPr>
        <w:t xml:space="preserve"> </w:t>
      </w:r>
      <w:r>
        <w:rPr>
          <w:sz w:val="24"/>
        </w:rPr>
        <w:t>литературном</w:t>
      </w:r>
      <w:r>
        <w:rPr>
          <w:spacing w:val="-8"/>
          <w:sz w:val="24"/>
        </w:rPr>
        <w:t xml:space="preserve"> </w:t>
      </w:r>
      <w:r>
        <w:rPr>
          <w:sz w:val="24"/>
        </w:rPr>
        <w:t>произведении,</w:t>
      </w:r>
      <w:r>
        <w:rPr>
          <w:spacing w:val="-11"/>
          <w:sz w:val="24"/>
        </w:rPr>
        <w:t xml:space="preserve"> </w:t>
      </w:r>
      <w:r>
        <w:rPr>
          <w:sz w:val="24"/>
        </w:rPr>
        <w:t>на</w:t>
      </w:r>
      <w:r>
        <w:rPr>
          <w:spacing w:val="-11"/>
          <w:sz w:val="24"/>
        </w:rPr>
        <w:t xml:space="preserve"> </w:t>
      </w:r>
      <w:r>
        <w:rPr>
          <w:sz w:val="24"/>
        </w:rPr>
        <w:t>уровне</w:t>
      </w:r>
      <w:r>
        <w:rPr>
          <w:spacing w:val="-7"/>
          <w:sz w:val="24"/>
        </w:rPr>
        <w:t xml:space="preserve"> </w:t>
      </w:r>
      <w:r>
        <w:rPr>
          <w:sz w:val="24"/>
        </w:rPr>
        <w:t>не</w:t>
      </w:r>
      <w:r>
        <w:rPr>
          <w:spacing w:val="-9"/>
          <w:sz w:val="24"/>
        </w:rPr>
        <w:t xml:space="preserve"> </w:t>
      </w:r>
      <w:r>
        <w:rPr>
          <w:sz w:val="24"/>
        </w:rPr>
        <w:t>только</w:t>
      </w:r>
      <w:r>
        <w:rPr>
          <w:spacing w:val="-9"/>
          <w:sz w:val="24"/>
        </w:rPr>
        <w:t xml:space="preserve"> </w:t>
      </w:r>
      <w:r>
        <w:rPr>
          <w:sz w:val="24"/>
        </w:rPr>
        <w:t>эмоционального</w:t>
      </w:r>
      <w:r>
        <w:rPr>
          <w:spacing w:val="-7"/>
          <w:sz w:val="24"/>
        </w:rPr>
        <w:t xml:space="preserve"> </w:t>
      </w:r>
      <w:r>
        <w:rPr>
          <w:sz w:val="24"/>
        </w:rPr>
        <w:t>восприятия,</w:t>
      </w:r>
      <w:r>
        <w:rPr>
          <w:spacing w:val="-11"/>
          <w:sz w:val="24"/>
        </w:rPr>
        <w:t xml:space="preserve"> </w:t>
      </w:r>
      <w:r>
        <w:rPr>
          <w:sz w:val="24"/>
        </w:rPr>
        <w:t>но</w:t>
      </w:r>
      <w:r>
        <w:rPr>
          <w:spacing w:val="-9"/>
          <w:sz w:val="24"/>
        </w:rPr>
        <w:t xml:space="preserve"> </w:t>
      </w:r>
      <w:r>
        <w:rPr>
          <w:sz w:val="24"/>
        </w:rPr>
        <w:t>и интеллектуального осмысления.</w:t>
      </w:r>
    </w:p>
    <w:p w:rsidR="00D45894" w:rsidRDefault="00320178">
      <w:pPr>
        <w:pStyle w:val="1"/>
        <w:spacing w:before="4" w:line="240" w:lineRule="auto"/>
      </w:pPr>
      <w:r>
        <w:t>По</w:t>
      </w:r>
      <w:r>
        <w:rPr>
          <w:spacing w:val="28"/>
        </w:rPr>
        <w:t xml:space="preserve"> </w:t>
      </w:r>
      <w:r>
        <w:t>учебному</w:t>
      </w:r>
      <w:r>
        <w:rPr>
          <w:spacing w:val="28"/>
        </w:rPr>
        <w:t xml:space="preserve"> </w:t>
      </w:r>
      <w:r>
        <w:t>предмету</w:t>
      </w:r>
      <w:r>
        <w:rPr>
          <w:spacing w:val="24"/>
        </w:rPr>
        <w:t xml:space="preserve"> </w:t>
      </w:r>
      <w:r>
        <w:t>"Родной</w:t>
      </w:r>
      <w:r>
        <w:rPr>
          <w:spacing w:val="28"/>
        </w:rPr>
        <w:t xml:space="preserve"> </w:t>
      </w:r>
      <w:r>
        <w:t>язык</w:t>
      </w:r>
      <w:r>
        <w:rPr>
          <w:spacing w:val="28"/>
        </w:rPr>
        <w:t xml:space="preserve"> </w:t>
      </w:r>
      <w:r>
        <w:t>(язык</w:t>
      </w:r>
      <w:r>
        <w:rPr>
          <w:spacing w:val="32"/>
        </w:rPr>
        <w:t xml:space="preserve"> </w:t>
      </w:r>
      <w:r>
        <w:t>народа</w:t>
      </w:r>
      <w:r>
        <w:rPr>
          <w:spacing w:val="28"/>
        </w:rPr>
        <w:t xml:space="preserve"> </w:t>
      </w:r>
      <w:r>
        <w:t>Российской</w:t>
      </w:r>
      <w:r>
        <w:rPr>
          <w:spacing w:val="26"/>
        </w:rPr>
        <w:t xml:space="preserve"> </w:t>
      </w:r>
      <w:r>
        <w:t>Федерации)</w:t>
      </w:r>
      <w:r>
        <w:rPr>
          <w:spacing w:val="27"/>
        </w:rPr>
        <w:t xml:space="preserve"> </w:t>
      </w:r>
      <w:r>
        <w:t>и</w:t>
      </w:r>
      <w:r>
        <w:rPr>
          <w:spacing w:val="32"/>
        </w:rPr>
        <w:t xml:space="preserve"> </w:t>
      </w:r>
      <w:r>
        <w:rPr>
          <w:spacing w:val="-2"/>
        </w:rPr>
        <w:t>(или)</w:t>
      </w:r>
    </w:p>
    <w:p w:rsidR="00D45894" w:rsidRDefault="00320178">
      <w:pPr>
        <w:spacing w:line="274" w:lineRule="exact"/>
        <w:ind w:left="283"/>
        <w:jc w:val="both"/>
        <w:rPr>
          <w:b/>
          <w:sz w:val="24"/>
        </w:rPr>
      </w:pPr>
      <w:r>
        <w:rPr>
          <w:b/>
          <w:sz w:val="24"/>
        </w:rPr>
        <w:t>государственный</w:t>
      </w:r>
      <w:r>
        <w:rPr>
          <w:b/>
          <w:spacing w:val="-4"/>
          <w:sz w:val="24"/>
        </w:rPr>
        <w:t xml:space="preserve"> </w:t>
      </w:r>
      <w:r>
        <w:rPr>
          <w:b/>
          <w:sz w:val="24"/>
        </w:rPr>
        <w:t>язык</w:t>
      </w:r>
      <w:r>
        <w:rPr>
          <w:b/>
          <w:spacing w:val="-10"/>
          <w:sz w:val="24"/>
        </w:rPr>
        <w:t xml:space="preserve"> </w:t>
      </w:r>
      <w:r>
        <w:rPr>
          <w:b/>
          <w:sz w:val="24"/>
        </w:rPr>
        <w:t>республики</w:t>
      </w:r>
      <w:r>
        <w:rPr>
          <w:b/>
          <w:spacing w:val="-8"/>
          <w:sz w:val="24"/>
        </w:rPr>
        <w:t xml:space="preserve"> </w:t>
      </w:r>
      <w:r>
        <w:rPr>
          <w:b/>
          <w:sz w:val="24"/>
        </w:rPr>
        <w:t>Российской</w:t>
      </w:r>
      <w:r>
        <w:rPr>
          <w:b/>
          <w:spacing w:val="-8"/>
          <w:sz w:val="24"/>
        </w:rPr>
        <w:t xml:space="preserve"> </w:t>
      </w:r>
      <w:r>
        <w:rPr>
          <w:b/>
          <w:spacing w:val="-2"/>
          <w:sz w:val="24"/>
        </w:rPr>
        <w:t>Федерации":</w:t>
      </w:r>
    </w:p>
    <w:p w:rsidR="00D45894" w:rsidRDefault="00320178" w:rsidP="00365E8E">
      <w:pPr>
        <w:pStyle w:val="a5"/>
        <w:numPr>
          <w:ilvl w:val="0"/>
          <w:numId w:val="218"/>
        </w:numPr>
        <w:tabs>
          <w:tab w:val="left" w:pos="1311"/>
        </w:tabs>
        <w:ind w:right="125" w:firstLine="708"/>
        <w:jc w:val="both"/>
        <w:rPr>
          <w:sz w:val="24"/>
        </w:rPr>
      </w:pPr>
      <w:r>
        <w:rPr>
          <w:sz w:val="24"/>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D45894" w:rsidRDefault="00320178" w:rsidP="00365E8E">
      <w:pPr>
        <w:pStyle w:val="a5"/>
        <w:numPr>
          <w:ilvl w:val="0"/>
          <w:numId w:val="218"/>
        </w:numPr>
        <w:tabs>
          <w:tab w:val="left" w:pos="1321"/>
        </w:tabs>
        <w:ind w:right="125" w:firstLine="708"/>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D45894" w:rsidRDefault="00320178" w:rsidP="00365E8E">
      <w:pPr>
        <w:pStyle w:val="a5"/>
        <w:numPr>
          <w:ilvl w:val="0"/>
          <w:numId w:val="218"/>
        </w:numPr>
        <w:tabs>
          <w:tab w:val="left" w:pos="1342"/>
        </w:tabs>
        <w:ind w:right="125" w:firstLine="708"/>
        <w:jc w:val="both"/>
        <w:rPr>
          <w:sz w:val="24"/>
        </w:rPr>
      </w:pPr>
      <w:r>
        <w:rPr>
          <w:sz w:val="24"/>
        </w:rPr>
        <w:t xml:space="preserve">использование коммуникативно-эстетических возможностей родного языка (языка народа Российской Федерации) и (или) государственного языка республики Российской </w:t>
      </w:r>
      <w:r>
        <w:rPr>
          <w:spacing w:val="-2"/>
          <w:sz w:val="24"/>
        </w:rPr>
        <w:t>Федерации;</w:t>
      </w:r>
    </w:p>
    <w:p w:rsidR="00D45894" w:rsidRDefault="00320178" w:rsidP="00365E8E">
      <w:pPr>
        <w:pStyle w:val="a5"/>
        <w:numPr>
          <w:ilvl w:val="0"/>
          <w:numId w:val="218"/>
        </w:numPr>
        <w:tabs>
          <w:tab w:val="left" w:pos="1237"/>
        </w:tabs>
        <w:ind w:right="126" w:firstLine="708"/>
        <w:jc w:val="both"/>
        <w:rPr>
          <w:sz w:val="24"/>
        </w:rPr>
      </w:pPr>
      <w:r>
        <w:rPr>
          <w:sz w:val="24"/>
        </w:rPr>
        <w:t>расширение</w:t>
      </w:r>
      <w:r>
        <w:rPr>
          <w:spacing w:val="-15"/>
          <w:sz w:val="24"/>
        </w:rPr>
        <w:t xml:space="preserve"> </w:t>
      </w:r>
      <w:r>
        <w:rPr>
          <w:sz w:val="24"/>
        </w:rPr>
        <w:t>и</w:t>
      </w:r>
      <w:r>
        <w:rPr>
          <w:spacing w:val="-15"/>
          <w:sz w:val="24"/>
        </w:rPr>
        <w:t xml:space="preserve"> </w:t>
      </w:r>
      <w:r>
        <w:rPr>
          <w:sz w:val="24"/>
        </w:rPr>
        <w:t>систематизация</w:t>
      </w:r>
      <w:r>
        <w:rPr>
          <w:spacing w:val="-15"/>
          <w:sz w:val="24"/>
        </w:rPr>
        <w:t xml:space="preserve"> </w:t>
      </w:r>
      <w:r>
        <w:rPr>
          <w:sz w:val="24"/>
        </w:rPr>
        <w:t>научных</w:t>
      </w:r>
      <w:r>
        <w:rPr>
          <w:spacing w:val="-14"/>
          <w:sz w:val="24"/>
        </w:rPr>
        <w:t xml:space="preserve"> </w:t>
      </w:r>
      <w:r>
        <w:rPr>
          <w:sz w:val="24"/>
        </w:rPr>
        <w:t>знаний</w:t>
      </w:r>
      <w:r>
        <w:rPr>
          <w:spacing w:val="-11"/>
          <w:sz w:val="24"/>
        </w:rPr>
        <w:t xml:space="preserve"> </w:t>
      </w:r>
      <w:r>
        <w:rPr>
          <w:sz w:val="24"/>
        </w:rPr>
        <w:t>о</w:t>
      </w:r>
      <w:r>
        <w:rPr>
          <w:spacing w:val="-13"/>
          <w:sz w:val="24"/>
        </w:rPr>
        <w:t xml:space="preserve"> </w:t>
      </w:r>
      <w:r>
        <w:rPr>
          <w:sz w:val="24"/>
        </w:rPr>
        <w:t>родном</w:t>
      </w:r>
      <w:r>
        <w:rPr>
          <w:spacing w:val="-13"/>
          <w:sz w:val="24"/>
        </w:rPr>
        <w:t xml:space="preserve"> </w:t>
      </w:r>
      <w:r>
        <w:rPr>
          <w:sz w:val="24"/>
        </w:rPr>
        <w:t>языке</w:t>
      </w:r>
      <w:r>
        <w:rPr>
          <w:spacing w:val="-15"/>
          <w:sz w:val="24"/>
        </w:rPr>
        <w:t xml:space="preserve"> </w:t>
      </w:r>
      <w:r>
        <w:rPr>
          <w:sz w:val="24"/>
        </w:rPr>
        <w:t>(языке</w:t>
      </w:r>
      <w:r>
        <w:rPr>
          <w:spacing w:val="-13"/>
          <w:sz w:val="24"/>
        </w:rPr>
        <w:t xml:space="preserve"> </w:t>
      </w:r>
      <w:r>
        <w:rPr>
          <w:sz w:val="24"/>
        </w:rPr>
        <w:t>народа</w:t>
      </w:r>
      <w:r>
        <w:rPr>
          <w:spacing w:val="-14"/>
          <w:sz w:val="24"/>
        </w:rPr>
        <w:t xml:space="preserve"> </w:t>
      </w:r>
      <w:r>
        <w:rPr>
          <w:sz w:val="24"/>
        </w:rPr>
        <w:t>Российской Федерации) и (или) государственном языке республики Российской Федерации, осознание взаимосвязи его уровней и единиц, освоение базовых понятий лингвистики, основных единиц и грамматических категорий языка;</w:t>
      </w:r>
    </w:p>
    <w:p w:rsidR="00D45894" w:rsidRDefault="00320178" w:rsidP="00365E8E">
      <w:pPr>
        <w:pStyle w:val="a5"/>
        <w:numPr>
          <w:ilvl w:val="0"/>
          <w:numId w:val="218"/>
        </w:numPr>
        <w:tabs>
          <w:tab w:val="left" w:pos="1299"/>
        </w:tabs>
        <w:ind w:right="129" w:firstLine="708"/>
        <w:jc w:val="both"/>
        <w:rPr>
          <w:sz w:val="24"/>
        </w:rPr>
      </w:pPr>
      <w:r>
        <w:rPr>
          <w:sz w:val="24"/>
        </w:rPr>
        <w:t>формирование навыков проведения различных видов анализа слова (фонетического, морфемного,</w:t>
      </w:r>
      <w:r>
        <w:rPr>
          <w:spacing w:val="-10"/>
          <w:sz w:val="24"/>
        </w:rPr>
        <w:t xml:space="preserve"> </w:t>
      </w:r>
      <w:r>
        <w:rPr>
          <w:sz w:val="24"/>
        </w:rPr>
        <w:t>словообразовательного,</w:t>
      </w:r>
      <w:r>
        <w:rPr>
          <w:spacing w:val="-10"/>
          <w:sz w:val="24"/>
        </w:rPr>
        <w:t xml:space="preserve"> </w:t>
      </w:r>
      <w:r>
        <w:rPr>
          <w:sz w:val="24"/>
        </w:rPr>
        <w:t>лексического,</w:t>
      </w:r>
      <w:r>
        <w:rPr>
          <w:spacing w:val="-10"/>
          <w:sz w:val="24"/>
        </w:rPr>
        <w:t xml:space="preserve"> </w:t>
      </w:r>
      <w:r>
        <w:rPr>
          <w:sz w:val="24"/>
        </w:rPr>
        <w:t>морфологического),</w:t>
      </w:r>
      <w:r>
        <w:rPr>
          <w:spacing w:val="-10"/>
          <w:sz w:val="24"/>
        </w:rPr>
        <w:t xml:space="preserve"> </w:t>
      </w:r>
      <w:r>
        <w:rPr>
          <w:sz w:val="24"/>
        </w:rPr>
        <w:t>синтаксического</w:t>
      </w:r>
      <w:r>
        <w:rPr>
          <w:spacing w:val="-9"/>
          <w:sz w:val="24"/>
        </w:rPr>
        <w:t xml:space="preserve"> </w:t>
      </w:r>
      <w:r>
        <w:rPr>
          <w:sz w:val="24"/>
        </w:rPr>
        <w:t>анализа словосочетания и предложения, а также многоаспектного анализа текста;</w:t>
      </w:r>
    </w:p>
    <w:p w:rsidR="00D45894" w:rsidRDefault="00320178" w:rsidP="00365E8E">
      <w:pPr>
        <w:pStyle w:val="a5"/>
        <w:numPr>
          <w:ilvl w:val="0"/>
          <w:numId w:val="218"/>
        </w:numPr>
        <w:tabs>
          <w:tab w:val="left" w:pos="1350"/>
        </w:tabs>
        <w:ind w:right="129" w:firstLine="708"/>
        <w:jc w:val="both"/>
        <w:rPr>
          <w:sz w:val="24"/>
        </w:rPr>
      </w:pPr>
      <w:r>
        <w:rPr>
          <w:sz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(языке народа Российской Федерации) и (или) государственном языке республики Российской Федерации адекватно ситуации и стилю общения;</w:t>
      </w:r>
    </w:p>
    <w:p w:rsidR="00D45894" w:rsidRDefault="00320178" w:rsidP="00365E8E">
      <w:pPr>
        <w:pStyle w:val="a5"/>
        <w:numPr>
          <w:ilvl w:val="0"/>
          <w:numId w:val="218"/>
        </w:numPr>
        <w:tabs>
          <w:tab w:val="left" w:pos="1237"/>
        </w:tabs>
        <w:ind w:right="125" w:firstLine="708"/>
        <w:jc w:val="both"/>
        <w:rPr>
          <w:sz w:val="24"/>
        </w:rPr>
      </w:pPr>
      <w:r>
        <w:rPr>
          <w:sz w:val="24"/>
        </w:rPr>
        <w:t>овладение</w:t>
      </w:r>
      <w:r>
        <w:rPr>
          <w:spacing w:val="-15"/>
          <w:sz w:val="24"/>
        </w:rPr>
        <w:t xml:space="preserve"> </w:t>
      </w:r>
      <w:r>
        <w:rPr>
          <w:sz w:val="24"/>
        </w:rPr>
        <w:t>основными</w:t>
      </w:r>
      <w:r>
        <w:rPr>
          <w:spacing w:val="-15"/>
          <w:sz w:val="24"/>
        </w:rPr>
        <w:t xml:space="preserve"> </w:t>
      </w:r>
      <w:r>
        <w:rPr>
          <w:sz w:val="24"/>
        </w:rPr>
        <w:t>стилистическими</w:t>
      </w:r>
      <w:r>
        <w:rPr>
          <w:spacing w:val="-15"/>
          <w:sz w:val="24"/>
        </w:rPr>
        <w:t xml:space="preserve"> </w:t>
      </w:r>
      <w:r>
        <w:rPr>
          <w:sz w:val="24"/>
        </w:rPr>
        <w:t>ресурсами</w:t>
      </w:r>
      <w:r>
        <w:rPr>
          <w:spacing w:val="-15"/>
          <w:sz w:val="24"/>
        </w:rPr>
        <w:t xml:space="preserve"> </w:t>
      </w:r>
      <w:r>
        <w:rPr>
          <w:sz w:val="24"/>
        </w:rPr>
        <w:t>лексики</w:t>
      </w:r>
      <w:r>
        <w:rPr>
          <w:spacing w:val="-15"/>
          <w:sz w:val="24"/>
        </w:rPr>
        <w:t xml:space="preserve"> </w:t>
      </w:r>
      <w:r>
        <w:rPr>
          <w:sz w:val="24"/>
        </w:rPr>
        <w:t>и</w:t>
      </w:r>
      <w:r>
        <w:rPr>
          <w:spacing w:val="-15"/>
          <w:sz w:val="24"/>
        </w:rPr>
        <w:t xml:space="preserve"> </w:t>
      </w:r>
      <w:r>
        <w:rPr>
          <w:sz w:val="24"/>
        </w:rPr>
        <w:t>фразеологии</w:t>
      </w:r>
      <w:r>
        <w:rPr>
          <w:spacing w:val="-15"/>
          <w:sz w:val="24"/>
        </w:rPr>
        <w:t xml:space="preserve"> </w:t>
      </w:r>
      <w:r>
        <w:rPr>
          <w:sz w:val="24"/>
        </w:rPr>
        <w:t>родного</w:t>
      </w:r>
      <w:r>
        <w:rPr>
          <w:spacing w:val="-15"/>
          <w:sz w:val="24"/>
        </w:rPr>
        <w:t xml:space="preserve"> </w:t>
      </w:r>
      <w:r>
        <w:rPr>
          <w:sz w:val="24"/>
        </w:rPr>
        <w:t>языка (языка народа Российской Федерации) и (или) государственного языка республики Российской Федерации, основными нормами родного языка (языка народа Российской Федерации) и (или) государственного языка республики Российской Федерации (орфоэпическими, лексическими, грамматическими,</w:t>
      </w:r>
      <w:r>
        <w:rPr>
          <w:spacing w:val="80"/>
          <w:sz w:val="24"/>
        </w:rPr>
        <w:t xml:space="preserve">  </w:t>
      </w:r>
      <w:r>
        <w:rPr>
          <w:sz w:val="24"/>
        </w:rPr>
        <w:t>орфографическими,</w:t>
      </w:r>
      <w:r>
        <w:rPr>
          <w:spacing w:val="80"/>
          <w:sz w:val="24"/>
        </w:rPr>
        <w:t xml:space="preserve">  </w:t>
      </w:r>
      <w:r>
        <w:rPr>
          <w:sz w:val="24"/>
        </w:rPr>
        <w:t>пунктуационными),</w:t>
      </w:r>
      <w:r>
        <w:rPr>
          <w:spacing w:val="80"/>
          <w:sz w:val="24"/>
        </w:rPr>
        <w:t xml:space="preserve">  </w:t>
      </w:r>
      <w:r>
        <w:rPr>
          <w:sz w:val="24"/>
        </w:rPr>
        <w:t>нормами</w:t>
      </w:r>
      <w:r>
        <w:rPr>
          <w:spacing w:val="80"/>
          <w:sz w:val="24"/>
        </w:rPr>
        <w:t xml:space="preserve">  </w:t>
      </w:r>
      <w:r>
        <w:rPr>
          <w:sz w:val="24"/>
        </w:rPr>
        <w:t>речевого</w:t>
      </w:r>
      <w:r>
        <w:rPr>
          <w:spacing w:val="80"/>
          <w:sz w:val="24"/>
        </w:rPr>
        <w:t xml:space="preserve">  </w:t>
      </w:r>
      <w:r>
        <w:rPr>
          <w:sz w:val="24"/>
        </w:rPr>
        <w:t>этикета,</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right="127" w:firstLine="0"/>
      </w:pPr>
      <w:r>
        <w:lastRenderedPageBreak/>
        <w:t>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D45894" w:rsidRDefault="00320178" w:rsidP="00365E8E">
      <w:pPr>
        <w:pStyle w:val="a5"/>
        <w:numPr>
          <w:ilvl w:val="0"/>
          <w:numId w:val="218"/>
        </w:numPr>
        <w:tabs>
          <w:tab w:val="left" w:pos="1248"/>
        </w:tabs>
        <w:spacing w:before="1"/>
        <w:ind w:left="1248" w:hanging="257"/>
        <w:jc w:val="both"/>
        <w:rPr>
          <w:sz w:val="24"/>
        </w:rPr>
      </w:pPr>
      <w:r>
        <w:rPr>
          <w:sz w:val="24"/>
        </w:rPr>
        <w:t>формирование</w:t>
      </w:r>
      <w:r>
        <w:rPr>
          <w:spacing w:val="-7"/>
          <w:sz w:val="24"/>
        </w:rPr>
        <w:t xml:space="preserve"> </w:t>
      </w:r>
      <w:r>
        <w:rPr>
          <w:sz w:val="24"/>
        </w:rPr>
        <w:t>ответственности</w:t>
      </w:r>
      <w:r>
        <w:rPr>
          <w:spacing w:val="-4"/>
          <w:sz w:val="24"/>
        </w:rPr>
        <w:t xml:space="preserve"> </w:t>
      </w:r>
      <w:r>
        <w:rPr>
          <w:sz w:val="24"/>
        </w:rPr>
        <w:t>за</w:t>
      </w:r>
      <w:r>
        <w:rPr>
          <w:spacing w:val="-4"/>
          <w:sz w:val="24"/>
        </w:rPr>
        <w:t xml:space="preserve"> </w:t>
      </w:r>
      <w:r>
        <w:rPr>
          <w:sz w:val="24"/>
        </w:rPr>
        <w:t>языковую</w:t>
      </w:r>
      <w:r>
        <w:rPr>
          <w:spacing w:val="-10"/>
          <w:sz w:val="24"/>
        </w:rPr>
        <w:t xml:space="preserve"> </w:t>
      </w:r>
      <w:r>
        <w:rPr>
          <w:sz w:val="24"/>
        </w:rPr>
        <w:t>культуру</w:t>
      </w:r>
      <w:r>
        <w:rPr>
          <w:spacing w:val="-8"/>
          <w:sz w:val="24"/>
        </w:rPr>
        <w:t xml:space="preserve"> </w:t>
      </w:r>
      <w:r>
        <w:rPr>
          <w:sz w:val="24"/>
        </w:rPr>
        <w:t>как</w:t>
      </w:r>
      <w:r>
        <w:rPr>
          <w:spacing w:val="-4"/>
          <w:sz w:val="24"/>
        </w:rPr>
        <w:t xml:space="preserve"> </w:t>
      </w:r>
      <w:r>
        <w:rPr>
          <w:sz w:val="24"/>
        </w:rPr>
        <w:t>общечеловеческую</w:t>
      </w:r>
      <w:r>
        <w:rPr>
          <w:spacing w:val="-6"/>
          <w:sz w:val="24"/>
        </w:rPr>
        <w:t xml:space="preserve"> </w:t>
      </w:r>
      <w:r>
        <w:rPr>
          <w:spacing w:val="-2"/>
          <w:sz w:val="24"/>
        </w:rPr>
        <w:t>ценность.</w:t>
      </w:r>
    </w:p>
    <w:p w:rsidR="00D45894" w:rsidRDefault="00320178">
      <w:pPr>
        <w:pStyle w:val="1"/>
        <w:spacing w:line="240" w:lineRule="auto"/>
        <w:ind w:left="283" w:right="127" w:firstLine="708"/>
      </w:pPr>
      <w:r>
        <w:t>По учебному предмету "Родная литература</w:t>
      </w:r>
      <w:r>
        <w:rPr>
          <w:spacing w:val="-3"/>
        </w:rPr>
        <w:t xml:space="preserve"> </w:t>
      </w:r>
      <w:r>
        <w:t xml:space="preserve">(литература на языке народа Российской </w:t>
      </w:r>
      <w:r>
        <w:rPr>
          <w:spacing w:val="-2"/>
        </w:rPr>
        <w:t>Федерации)":</w:t>
      </w:r>
    </w:p>
    <w:p w:rsidR="00D45894" w:rsidRDefault="00320178" w:rsidP="00365E8E">
      <w:pPr>
        <w:pStyle w:val="a5"/>
        <w:numPr>
          <w:ilvl w:val="0"/>
          <w:numId w:val="217"/>
        </w:numPr>
        <w:tabs>
          <w:tab w:val="left" w:pos="1302"/>
        </w:tabs>
        <w:ind w:right="121" w:firstLine="708"/>
        <w:jc w:val="both"/>
        <w:rPr>
          <w:sz w:val="24"/>
        </w:rPr>
      </w:pPr>
      <w:r>
        <w:rPr>
          <w:sz w:val="24"/>
        </w:rPr>
        <w:t>осознание значимости чтения и изучения родной литературы (литературы на языке народа Российской Федерации) для своего дальнейшего развития, формирование потребности в систематическом</w:t>
      </w:r>
      <w:r>
        <w:rPr>
          <w:spacing w:val="-15"/>
          <w:sz w:val="24"/>
        </w:rPr>
        <w:t xml:space="preserve"> </w:t>
      </w:r>
      <w:r>
        <w:rPr>
          <w:sz w:val="24"/>
        </w:rPr>
        <w:t>чтении</w:t>
      </w:r>
      <w:r>
        <w:rPr>
          <w:spacing w:val="-15"/>
          <w:sz w:val="24"/>
        </w:rPr>
        <w:t xml:space="preserve"> </w:t>
      </w:r>
      <w:r>
        <w:rPr>
          <w:sz w:val="24"/>
        </w:rPr>
        <w:t>как</w:t>
      </w:r>
      <w:r>
        <w:rPr>
          <w:spacing w:val="-15"/>
          <w:sz w:val="24"/>
        </w:rPr>
        <w:t xml:space="preserve"> </w:t>
      </w:r>
      <w:r>
        <w:rPr>
          <w:sz w:val="24"/>
        </w:rPr>
        <w:t>средстве</w:t>
      </w:r>
      <w:r>
        <w:rPr>
          <w:spacing w:val="-15"/>
          <w:sz w:val="24"/>
        </w:rPr>
        <w:t xml:space="preserve"> </w:t>
      </w:r>
      <w:r>
        <w:rPr>
          <w:sz w:val="24"/>
        </w:rPr>
        <w:t>познания</w:t>
      </w:r>
      <w:r>
        <w:rPr>
          <w:spacing w:val="-15"/>
          <w:sz w:val="24"/>
        </w:rPr>
        <w:t xml:space="preserve"> </w:t>
      </w:r>
      <w:r>
        <w:rPr>
          <w:sz w:val="24"/>
        </w:rPr>
        <w:t>мира</w:t>
      </w:r>
      <w:r>
        <w:rPr>
          <w:spacing w:val="-11"/>
          <w:sz w:val="24"/>
        </w:rPr>
        <w:t xml:space="preserve"> </w:t>
      </w:r>
      <w:r>
        <w:rPr>
          <w:sz w:val="24"/>
        </w:rPr>
        <w:t>и</w:t>
      </w:r>
      <w:r>
        <w:rPr>
          <w:spacing w:val="-13"/>
          <w:sz w:val="24"/>
        </w:rPr>
        <w:t xml:space="preserve"> </w:t>
      </w:r>
      <w:r>
        <w:rPr>
          <w:sz w:val="24"/>
        </w:rPr>
        <w:t>себя</w:t>
      </w:r>
      <w:r>
        <w:rPr>
          <w:spacing w:val="-15"/>
          <w:sz w:val="24"/>
        </w:rPr>
        <w:t xml:space="preserve"> </w:t>
      </w:r>
      <w:r>
        <w:rPr>
          <w:sz w:val="24"/>
        </w:rPr>
        <w:t>в</w:t>
      </w:r>
      <w:r>
        <w:rPr>
          <w:spacing w:val="-15"/>
          <w:sz w:val="24"/>
        </w:rPr>
        <w:t xml:space="preserve"> </w:t>
      </w:r>
      <w:r>
        <w:rPr>
          <w:sz w:val="24"/>
        </w:rPr>
        <w:t>этом</w:t>
      </w:r>
      <w:r>
        <w:rPr>
          <w:spacing w:val="-15"/>
          <w:sz w:val="24"/>
        </w:rPr>
        <w:t xml:space="preserve"> </w:t>
      </w:r>
      <w:r>
        <w:rPr>
          <w:sz w:val="24"/>
        </w:rPr>
        <w:t>мире,</w:t>
      </w:r>
      <w:r>
        <w:rPr>
          <w:spacing w:val="-14"/>
          <w:sz w:val="24"/>
        </w:rPr>
        <w:t xml:space="preserve"> </w:t>
      </w:r>
      <w:r>
        <w:rPr>
          <w:sz w:val="24"/>
        </w:rPr>
        <w:t>гармонизации</w:t>
      </w:r>
      <w:r>
        <w:rPr>
          <w:spacing w:val="-10"/>
          <w:sz w:val="24"/>
        </w:rPr>
        <w:t xml:space="preserve"> </w:t>
      </w:r>
      <w:r>
        <w:rPr>
          <w:sz w:val="24"/>
        </w:rPr>
        <w:t>отношений человека и общества, многоаспектного диалога;</w:t>
      </w:r>
    </w:p>
    <w:p w:rsidR="00D45894" w:rsidRDefault="00320178" w:rsidP="00365E8E">
      <w:pPr>
        <w:pStyle w:val="a5"/>
        <w:numPr>
          <w:ilvl w:val="0"/>
          <w:numId w:val="217"/>
        </w:numPr>
        <w:tabs>
          <w:tab w:val="left" w:pos="1244"/>
        </w:tabs>
        <w:ind w:right="126" w:firstLine="708"/>
        <w:jc w:val="both"/>
        <w:rPr>
          <w:sz w:val="24"/>
        </w:rPr>
      </w:pPr>
      <w:r>
        <w:rPr>
          <w:sz w:val="24"/>
        </w:rPr>
        <w:t>понимание</w:t>
      </w:r>
      <w:r>
        <w:rPr>
          <w:spacing w:val="-10"/>
          <w:sz w:val="24"/>
        </w:rPr>
        <w:t xml:space="preserve"> </w:t>
      </w:r>
      <w:r>
        <w:rPr>
          <w:sz w:val="24"/>
        </w:rPr>
        <w:t>родной</w:t>
      </w:r>
      <w:r>
        <w:rPr>
          <w:spacing w:val="-10"/>
          <w:sz w:val="24"/>
        </w:rPr>
        <w:t xml:space="preserve"> </w:t>
      </w:r>
      <w:r>
        <w:rPr>
          <w:sz w:val="24"/>
        </w:rPr>
        <w:t>литературы</w:t>
      </w:r>
      <w:r>
        <w:rPr>
          <w:spacing w:val="-7"/>
          <w:sz w:val="24"/>
        </w:rPr>
        <w:t xml:space="preserve"> </w:t>
      </w:r>
      <w:r>
        <w:rPr>
          <w:sz w:val="24"/>
        </w:rPr>
        <w:t>(литературы</w:t>
      </w:r>
      <w:r>
        <w:rPr>
          <w:spacing w:val="-8"/>
          <w:sz w:val="24"/>
        </w:rPr>
        <w:t xml:space="preserve"> </w:t>
      </w:r>
      <w:r>
        <w:rPr>
          <w:sz w:val="24"/>
        </w:rPr>
        <w:t>на</w:t>
      </w:r>
      <w:r>
        <w:rPr>
          <w:spacing w:val="-9"/>
          <w:sz w:val="24"/>
        </w:rPr>
        <w:t xml:space="preserve"> </w:t>
      </w:r>
      <w:r>
        <w:rPr>
          <w:sz w:val="24"/>
        </w:rPr>
        <w:t>языке</w:t>
      </w:r>
      <w:r>
        <w:rPr>
          <w:spacing w:val="-10"/>
          <w:sz w:val="24"/>
        </w:rPr>
        <w:t xml:space="preserve"> </w:t>
      </w:r>
      <w:r>
        <w:rPr>
          <w:sz w:val="24"/>
        </w:rPr>
        <w:t>народа</w:t>
      </w:r>
      <w:r>
        <w:rPr>
          <w:spacing w:val="-11"/>
          <w:sz w:val="24"/>
        </w:rPr>
        <w:t xml:space="preserve"> </w:t>
      </w:r>
      <w:r>
        <w:rPr>
          <w:sz w:val="24"/>
        </w:rPr>
        <w:t>Российской</w:t>
      </w:r>
      <w:r>
        <w:rPr>
          <w:spacing w:val="-4"/>
          <w:sz w:val="24"/>
        </w:rPr>
        <w:t xml:space="preserve"> </w:t>
      </w:r>
      <w:r>
        <w:rPr>
          <w:sz w:val="24"/>
        </w:rPr>
        <w:t>Федерации)</w:t>
      </w:r>
      <w:r>
        <w:rPr>
          <w:spacing w:val="-11"/>
          <w:sz w:val="24"/>
        </w:rPr>
        <w:t xml:space="preserve"> </w:t>
      </w:r>
      <w:r>
        <w:rPr>
          <w:sz w:val="24"/>
        </w:rPr>
        <w:t xml:space="preserve">как одной из основных национально-культурных ценностей народа, как особого способа познания </w:t>
      </w:r>
      <w:r>
        <w:rPr>
          <w:spacing w:val="-2"/>
          <w:sz w:val="24"/>
        </w:rPr>
        <w:t>жизни;</w:t>
      </w:r>
    </w:p>
    <w:p w:rsidR="00D45894" w:rsidRDefault="00320178" w:rsidP="00365E8E">
      <w:pPr>
        <w:pStyle w:val="a5"/>
        <w:numPr>
          <w:ilvl w:val="0"/>
          <w:numId w:val="217"/>
        </w:numPr>
        <w:tabs>
          <w:tab w:val="left" w:pos="1253"/>
        </w:tabs>
        <w:ind w:right="123" w:firstLine="708"/>
        <w:jc w:val="both"/>
        <w:rPr>
          <w:sz w:val="24"/>
        </w:rPr>
      </w:pPr>
      <w:r>
        <w:rPr>
          <w:sz w:val="24"/>
        </w:rPr>
        <w:t>обеспечение</w:t>
      </w:r>
      <w:r>
        <w:rPr>
          <w:spacing w:val="-1"/>
          <w:sz w:val="24"/>
        </w:rPr>
        <w:t xml:space="preserve"> </w:t>
      </w:r>
      <w:r>
        <w:rPr>
          <w:sz w:val="24"/>
        </w:rPr>
        <w:t>культурной</w:t>
      </w:r>
      <w:r>
        <w:rPr>
          <w:spacing w:val="-3"/>
          <w:sz w:val="24"/>
        </w:rPr>
        <w:t xml:space="preserve"> </w:t>
      </w:r>
      <w:r>
        <w:rPr>
          <w:sz w:val="24"/>
        </w:rPr>
        <w:t>самоидентификации,</w:t>
      </w:r>
      <w:r>
        <w:rPr>
          <w:spacing w:val="-2"/>
          <w:sz w:val="24"/>
        </w:rPr>
        <w:t xml:space="preserve"> </w:t>
      </w:r>
      <w:r>
        <w:rPr>
          <w:sz w:val="24"/>
        </w:rPr>
        <w:t>осознание</w:t>
      </w:r>
      <w:r>
        <w:rPr>
          <w:spacing w:val="-2"/>
          <w:sz w:val="24"/>
        </w:rPr>
        <w:t xml:space="preserve"> </w:t>
      </w:r>
      <w:r>
        <w:rPr>
          <w:sz w:val="24"/>
        </w:rPr>
        <w:t>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 на основе изучения выдающихся произведений культуры своего народа, российской и мировой культуры;</w:t>
      </w:r>
    </w:p>
    <w:p w:rsidR="00D45894" w:rsidRDefault="00320178" w:rsidP="00365E8E">
      <w:pPr>
        <w:pStyle w:val="a5"/>
        <w:numPr>
          <w:ilvl w:val="0"/>
          <w:numId w:val="217"/>
        </w:numPr>
        <w:tabs>
          <w:tab w:val="left" w:pos="1287"/>
        </w:tabs>
        <w:ind w:right="123" w:firstLine="708"/>
        <w:jc w:val="both"/>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45894" w:rsidRDefault="00320178" w:rsidP="00365E8E">
      <w:pPr>
        <w:pStyle w:val="a5"/>
        <w:numPr>
          <w:ilvl w:val="0"/>
          <w:numId w:val="217"/>
        </w:numPr>
        <w:tabs>
          <w:tab w:val="left" w:pos="1419"/>
        </w:tabs>
        <w:ind w:right="125" w:firstLine="708"/>
        <w:jc w:val="both"/>
        <w:rPr>
          <w:sz w:val="24"/>
        </w:rPr>
      </w:pPr>
      <w:r>
        <w:rPr>
          <w:sz w:val="24"/>
        </w:rPr>
        <w:t>развитие способности понимать литературные художественные произведения, отражающие разные этнокультурные традиции;</w:t>
      </w:r>
    </w:p>
    <w:p w:rsidR="00D45894" w:rsidRDefault="00320178" w:rsidP="00365E8E">
      <w:pPr>
        <w:pStyle w:val="a5"/>
        <w:numPr>
          <w:ilvl w:val="0"/>
          <w:numId w:val="217"/>
        </w:numPr>
        <w:tabs>
          <w:tab w:val="left" w:pos="1234"/>
        </w:tabs>
        <w:ind w:right="126" w:firstLine="708"/>
        <w:jc w:val="both"/>
        <w:rPr>
          <w:sz w:val="24"/>
        </w:rPr>
      </w:pPr>
      <w:r>
        <w:rPr>
          <w:sz w:val="24"/>
        </w:rPr>
        <w:t>овладение</w:t>
      </w:r>
      <w:r>
        <w:rPr>
          <w:spacing w:val="-15"/>
          <w:sz w:val="24"/>
        </w:rPr>
        <w:t xml:space="preserve"> </w:t>
      </w:r>
      <w:r>
        <w:rPr>
          <w:sz w:val="24"/>
        </w:rPr>
        <w:t>процедурами</w:t>
      </w:r>
      <w:r>
        <w:rPr>
          <w:spacing w:val="-15"/>
          <w:sz w:val="24"/>
        </w:rPr>
        <w:t xml:space="preserve"> </w:t>
      </w:r>
      <w:r>
        <w:rPr>
          <w:sz w:val="24"/>
        </w:rPr>
        <w:t>смыслового</w:t>
      </w:r>
      <w:r>
        <w:rPr>
          <w:spacing w:val="-15"/>
          <w:sz w:val="24"/>
        </w:rPr>
        <w:t xml:space="preserve"> </w:t>
      </w:r>
      <w:r>
        <w:rPr>
          <w:sz w:val="24"/>
        </w:rPr>
        <w:t>и</w:t>
      </w:r>
      <w:r>
        <w:rPr>
          <w:spacing w:val="-15"/>
          <w:sz w:val="24"/>
        </w:rPr>
        <w:t xml:space="preserve"> </w:t>
      </w:r>
      <w:r>
        <w:rPr>
          <w:sz w:val="24"/>
        </w:rPr>
        <w:t>эстетического</w:t>
      </w:r>
      <w:r>
        <w:rPr>
          <w:spacing w:val="-15"/>
          <w:sz w:val="24"/>
        </w:rPr>
        <w:t xml:space="preserve"> </w:t>
      </w:r>
      <w:r>
        <w:rPr>
          <w:sz w:val="24"/>
        </w:rPr>
        <w:t>анализа</w:t>
      </w:r>
      <w:r>
        <w:rPr>
          <w:spacing w:val="-15"/>
          <w:sz w:val="24"/>
        </w:rPr>
        <w:t xml:space="preserve"> </w:t>
      </w:r>
      <w:r>
        <w:rPr>
          <w:sz w:val="24"/>
        </w:rPr>
        <w:t>текста</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понимания принципиальных отличий литературного художественного текста от научного, делового, публицистического и другое,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w:t>
      </w:r>
      <w:r>
        <w:rPr>
          <w:spacing w:val="-9"/>
          <w:sz w:val="24"/>
        </w:rPr>
        <w:t xml:space="preserve"> </w:t>
      </w:r>
      <w:r>
        <w:rPr>
          <w:sz w:val="24"/>
        </w:rPr>
        <w:t>в</w:t>
      </w:r>
      <w:r>
        <w:rPr>
          <w:spacing w:val="-10"/>
          <w:sz w:val="24"/>
        </w:rPr>
        <w:t xml:space="preserve"> </w:t>
      </w:r>
      <w:r>
        <w:rPr>
          <w:sz w:val="24"/>
        </w:rPr>
        <w:t>литературном</w:t>
      </w:r>
      <w:r>
        <w:rPr>
          <w:spacing w:val="-8"/>
          <w:sz w:val="24"/>
        </w:rPr>
        <w:t xml:space="preserve"> </w:t>
      </w:r>
      <w:r>
        <w:rPr>
          <w:sz w:val="24"/>
        </w:rPr>
        <w:t>произведении,</w:t>
      </w:r>
      <w:r>
        <w:rPr>
          <w:spacing w:val="-12"/>
          <w:sz w:val="24"/>
        </w:rPr>
        <w:t xml:space="preserve"> </w:t>
      </w:r>
      <w:r>
        <w:rPr>
          <w:sz w:val="24"/>
        </w:rPr>
        <w:t>на</w:t>
      </w:r>
      <w:r>
        <w:rPr>
          <w:spacing w:val="-11"/>
          <w:sz w:val="24"/>
        </w:rPr>
        <w:t xml:space="preserve"> </w:t>
      </w:r>
      <w:r>
        <w:rPr>
          <w:sz w:val="24"/>
        </w:rPr>
        <w:t>уровне</w:t>
      </w:r>
      <w:r>
        <w:rPr>
          <w:spacing w:val="-7"/>
          <w:sz w:val="24"/>
        </w:rPr>
        <w:t xml:space="preserve"> </w:t>
      </w:r>
      <w:r>
        <w:rPr>
          <w:sz w:val="24"/>
        </w:rPr>
        <w:t>не</w:t>
      </w:r>
      <w:r>
        <w:rPr>
          <w:spacing w:val="-9"/>
          <w:sz w:val="24"/>
        </w:rPr>
        <w:t xml:space="preserve"> </w:t>
      </w:r>
      <w:r>
        <w:rPr>
          <w:sz w:val="24"/>
        </w:rPr>
        <w:t>только</w:t>
      </w:r>
      <w:r>
        <w:rPr>
          <w:spacing w:val="-9"/>
          <w:sz w:val="24"/>
        </w:rPr>
        <w:t xml:space="preserve"> </w:t>
      </w:r>
      <w:r>
        <w:rPr>
          <w:sz w:val="24"/>
        </w:rPr>
        <w:t>эмоционального</w:t>
      </w:r>
      <w:r>
        <w:rPr>
          <w:spacing w:val="-7"/>
          <w:sz w:val="24"/>
        </w:rPr>
        <w:t xml:space="preserve"> </w:t>
      </w:r>
      <w:r>
        <w:rPr>
          <w:sz w:val="24"/>
        </w:rPr>
        <w:t>восприятия,</w:t>
      </w:r>
      <w:r>
        <w:rPr>
          <w:spacing w:val="-12"/>
          <w:sz w:val="24"/>
        </w:rPr>
        <w:t xml:space="preserve"> </w:t>
      </w:r>
      <w:r>
        <w:rPr>
          <w:sz w:val="24"/>
        </w:rPr>
        <w:t>но</w:t>
      </w:r>
      <w:r>
        <w:rPr>
          <w:spacing w:val="-8"/>
          <w:sz w:val="24"/>
        </w:rPr>
        <w:t xml:space="preserve"> </w:t>
      </w:r>
      <w:r>
        <w:rPr>
          <w:sz w:val="24"/>
        </w:rPr>
        <w:t>и интеллектуального осмысления.</w:t>
      </w:r>
    </w:p>
    <w:p w:rsidR="00D45894" w:rsidRDefault="00320178">
      <w:pPr>
        <w:pStyle w:val="1"/>
        <w:spacing w:before="1"/>
      </w:pPr>
      <w:r>
        <w:t>По</w:t>
      </w:r>
      <w:r>
        <w:rPr>
          <w:spacing w:val="-3"/>
        </w:rPr>
        <w:t xml:space="preserve"> </w:t>
      </w:r>
      <w:r>
        <w:t>учебному</w:t>
      </w:r>
      <w:r>
        <w:rPr>
          <w:spacing w:val="-4"/>
        </w:rPr>
        <w:t xml:space="preserve"> </w:t>
      </w:r>
      <w:r>
        <w:t>предмету</w:t>
      </w:r>
      <w:r>
        <w:rPr>
          <w:spacing w:val="-4"/>
        </w:rPr>
        <w:t xml:space="preserve"> </w:t>
      </w:r>
      <w:r>
        <w:t>"Иностранный</w:t>
      </w:r>
      <w:r>
        <w:rPr>
          <w:spacing w:val="-1"/>
        </w:rPr>
        <w:t xml:space="preserve"> </w:t>
      </w:r>
      <w:r>
        <w:rPr>
          <w:spacing w:val="-2"/>
        </w:rPr>
        <w:t>язык":</w:t>
      </w:r>
    </w:p>
    <w:p w:rsidR="00D45894" w:rsidRDefault="00320178" w:rsidP="00365E8E">
      <w:pPr>
        <w:pStyle w:val="a5"/>
        <w:numPr>
          <w:ilvl w:val="0"/>
          <w:numId w:val="216"/>
        </w:numPr>
        <w:tabs>
          <w:tab w:val="left" w:pos="1287"/>
        </w:tabs>
        <w:ind w:right="125" w:firstLine="708"/>
        <w:jc w:val="both"/>
        <w:rPr>
          <w:sz w:val="24"/>
        </w:rPr>
      </w:pPr>
      <w:r>
        <w:rPr>
          <w:sz w:val="24"/>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D45894" w:rsidRDefault="00320178" w:rsidP="00365E8E">
      <w:pPr>
        <w:pStyle w:val="a5"/>
        <w:numPr>
          <w:ilvl w:val="0"/>
          <w:numId w:val="216"/>
        </w:numPr>
        <w:tabs>
          <w:tab w:val="left" w:pos="1354"/>
        </w:tabs>
        <w:ind w:right="125" w:firstLine="708"/>
        <w:jc w:val="both"/>
        <w:rPr>
          <w:sz w:val="24"/>
        </w:rPr>
      </w:pPr>
      <w:r>
        <w:rPr>
          <w:sz w:val="24"/>
        </w:rPr>
        <w:t>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D45894" w:rsidRDefault="00320178" w:rsidP="00365E8E">
      <w:pPr>
        <w:pStyle w:val="a5"/>
        <w:numPr>
          <w:ilvl w:val="0"/>
          <w:numId w:val="216"/>
        </w:numPr>
        <w:tabs>
          <w:tab w:val="left" w:pos="1248"/>
        </w:tabs>
        <w:ind w:left="1248" w:hanging="257"/>
        <w:jc w:val="both"/>
        <w:rPr>
          <w:sz w:val="24"/>
        </w:rPr>
      </w:pPr>
      <w:r>
        <w:rPr>
          <w:sz w:val="24"/>
        </w:rPr>
        <w:t>достижение</w:t>
      </w:r>
      <w:r>
        <w:rPr>
          <w:spacing w:val="-5"/>
          <w:sz w:val="24"/>
        </w:rPr>
        <w:t xml:space="preserve"> </w:t>
      </w:r>
      <w:r>
        <w:rPr>
          <w:sz w:val="24"/>
        </w:rPr>
        <w:t>допорогового</w:t>
      </w:r>
      <w:r>
        <w:rPr>
          <w:spacing w:val="-3"/>
          <w:sz w:val="24"/>
        </w:rPr>
        <w:t xml:space="preserve"> </w:t>
      </w:r>
      <w:r>
        <w:rPr>
          <w:sz w:val="24"/>
        </w:rPr>
        <w:t>уровня</w:t>
      </w:r>
      <w:r>
        <w:rPr>
          <w:spacing w:val="-4"/>
          <w:sz w:val="24"/>
        </w:rPr>
        <w:t xml:space="preserve"> </w:t>
      </w:r>
      <w:r>
        <w:rPr>
          <w:sz w:val="24"/>
        </w:rPr>
        <w:t>иноязычной</w:t>
      </w:r>
      <w:r>
        <w:rPr>
          <w:spacing w:val="-3"/>
          <w:sz w:val="24"/>
        </w:rPr>
        <w:t xml:space="preserve"> </w:t>
      </w:r>
      <w:r>
        <w:rPr>
          <w:sz w:val="24"/>
        </w:rPr>
        <w:t>коммуникативной</w:t>
      </w:r>
      <w:r>
        <w:rPr>
          <w:spacing w:val="1"/>
          <w:sz w:val="24"/>
        </w:rPr>
        <w:t xml:space="preserve"> </w:t>
      </w:r>
      <w:r>
        <w:rPr>
          <w:spacing w:val="-2"/>
          <w:sz w:val="24"/>
        </w:rPr>
        <w:t>компетенции;</w:t>
      </w:r>
    </w:p>
    <w:p w:rsidR="00D45894" w:rsidRDefault="00320178" w:rsidP="00365E8E">
      <w:pPr>
        <w:pStyle w:val="a5"/>
        <w:numPr>
          <w:ilvl w:val="0"/>
          <w:numId w:val="216"/>
        </w:numPr>
        <w:tabs>
          <w:tab w:val="left" w:pos="1236"/>
        </w:tabs>
        <w:ind w:right="124" w:firstLine="708"/>
        <w:jc w:val="both"/>
        <w:rPr>
          <w:sz w:val="24"/>
        </w:rPr>
      </w:pPr>
      <w:r>
        <w:rPr>
          <w:sz w:val="24"/>
        </w:rPr>
        <w:t>создание</w:t>
      </w:r>
      <w:r>
        <w:rPr>
          <w:spacing w:val="-15"/>
          <w:sz w:val="24"/>
        </w:rPr>
        <w:t xml:space="preserve"> </w:t>
      </w:r>
      <w:r>
        <w:rPr>
          <w:sz w:val="24"/>
        </w:rPr>
        <w:t>основы</w:t>
      </w:r>
      <w:r>
        <w:rPr>
          <w:spacing w:val="-15"/>
          <w:sz w:val="24"/>
        </w:rPr>
        <w:t xml:space="preserve"> </w:t>
      </w:r>
      <w:r>
        <w:rPr>
          <w:sz w:val="24"/>
        </w:rPr>
        <w:t>для</w:t>
      </w:r>
      <w:r>
        <w:rPr>
          <w:spacing w:val="-15"/>
          <w:sz w:val="24"/>
        </w:rPr>
        <w:t xml:space="preserve"> </w:t>
      </w:r>
      <w:r>
        <w:rPr>
          <w:sz w:val="24"/>
        </w:rPr>
        <w:t>формирования</w:t>
      </w:r>
      <w:r>
        <w:rPr>
          <w:spacing w:val="-15"/>
          <w:sz w:val="24"/>
        </w:rPr>
        <w:t xml:space="preserve"> </w:t>
      </w:r>
      <w:r>
        <w:rPr>
          <w:sz w:val="24"/>
        </w:rPr>
        <w:t>интереса</w:t>
      </w:r>
      <w:r>
        <w:rPr>
          <w:spacing w:val="-15"/>
          <w:sz w:val="24"/>
        </w:rPr>
        <w:t xml:space="preserve"> </w:t>
      </w:r>
      <w:r>
        <w:rPr>
          <w:sz w:val="24"/>
        </w:rPr>
        <w:t>к</w:t>
      </w:r>
      <w:r>
        <w:rPr>
          <w:spacing w:val="-15"/>
          <w:sz w:val="24"/>
        </w:rPr>
        <w:t xml:space="preserve"> </w:t>
      </w:r>
      <w:r>
        <w:rPr>
          <w:sz w:val="24"/>
        </w:rPr>
        <w:t>совершенствованию</w:t>
      </w:r>
      <w:r>
        <w:rPr>
          <w:spacing w:val="-14"/>
          <w:sz w:val="24"/>
        </w:rPr>
        <w:t xml:space="preserve"> </w:t>
      </w:r>
      <w:r>
        <w:rPr>
          <w:sz w:val="24"/>
        </w:rPr>
        <w:t>достигнутого</w:t>
      </w:r>
      <w:r>
        <w:rPr>
          <w:spacing w:val="-7"/>
          <w:sz w:val="24"/>
        </w:rPr>
        <w:t xml:space="preserve"> </w:t>
      </w:r>
      <w:r>
        <w:rPr>
          <w:sz w:val="24"/>
        </w:rPr>
        <w:t>уровня владения</w:t>
      </w:r>
      <w:r>
        <w:rPr>
          <w:spacing w:val="-3"/>
          <w:sz w:val="24"/>
        </w:rPr>
        <w:t xml:space="preserve"> </w:t>
      </w:r>
      <w:r>
        <w:rPr>
          <w:sz w:val="24"/>
        </w:rPr>
        <w:t>изучаемым</w:t>
      </w:r>
      <w:r>
        <w:rPr>
          <w:spacing w:val="-5"/>
          <w:sz w:val="24"/>
        </w:rPr>
        <w:t xml:space="preserve"> </w:t>
      </w:r>
      <w:r>
        <w:rPr>
          <w:sz w:val="24"/>
        </w:rPr>
        <w:t>иностранным</w:t>
      </w:r>
      <w:r>
        <w:rPr>
          <w:spacing w:val="-2"/>
          <w:sz w:val="24"/>
        </w:rPr>
        <w:t xml:space="preserve"> </w:t>
      </w:r>
      <w:r>
        <w:rPr>
          <w:sz w:val="24"/>
        </w:rPr>
        <w:t>языком,</w:t>
      </w:r>
      <w:r>
        <w:rPr>
          <w:spacing w:val="-3"/>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3"/>
          <w:sz w:val="24"/>
        </w:rPr>
        <w:t xml:space="preserve"> </w:t>
      </w:r>
      <w:r>
        <w:rPr>
          <w:sz w:val="24"/>
        </w:rPr>
        <w:t>на</w:t>
      </w:r>
      <w:r>
        <w:rPr>
          <w:spacing w:val="-3"/>
          <w:sz w:val="24"/>
        </w:rPr>
        <w:t xml:space="preserve"> </w:t>
      </w:r>
      <w:r>
        <w:rPr>
          <w:sz w:val="24"/>
        </w:rPr>
        <w:t>основе</w:t>
      </w:r>
      <w:r>
        <w:rPr>
          <w:spacing w:val="-5"/>
          <w:sz w:val="24"/>
        </w:rPr>
        <w:t xml:space="preserve"> </w:t>
      </w:r>
      <w:r>
        <w:rPr>
          <w:sz w:val="24"/>
        </w:rPr>
        <w:t>самонаблюдения</w:t>
      </w:r>
      <w:r>
        <w:rPr>
          <w:spacing w:val="-4"/>
          <w:sz w:val="24"/>
        </w:rPr>
        <w:t xml:space="preserve"> </w:t>
      </w:r>
      <w:r>
        <w:rPr>
          <w:sz w:val="24"/>
        </w:rPr>
        <w:t>и</w:t>
      </w:r>
      <w:r>
        <w:rPr>
          <w:spacing w:val="-5"/>
          <w:sz w:val="24"/>
        </w:rPr>
        <w:t xml:space="preserve"> </w:t>
      </w:r>
      <w:r>
        <w:rPr>
          <w:sz w:val="24"/>
        </w:rPr>
        <w:t>самооценки, к изучению второго (третьего) иностранного языка, к использованию иностранного языка как средства получения информации.</w:t>
      </w:r>
    </w:p>
    <w:p w:rsidR="00D45894" w:rsidRDefault="00320178">
      <w:pPr>
        <w:ind w:left="991"/>
        <w:jc w:val="both"/>
        <w:rPr>
          <w:sz w:val="24"/>
        </w:rPr>
      </w:pPr>
      <w:r>
        <w:rPr>
          <w:b/>
          <w:sz w:val="24"/>
        </w:rPr>
        <w:t>По</w:t>
      </w:r>
      <w:r>
        <w:rPr>
          <w:b/>
          <w:spacing w:val="-9"/>
          <w:sz w:val="24"/>
        </w:rPr>
        <w:t xml:space="preserve"> </w:t>
      </w:r>
      <w:r>
        <w:rPr>
          <w:b/>
          <w:sz w:val="24"/>
        </w:rPr>
        <w:t>учебному</w:t>
      </w:r>
      <w:r>
        <w:rPr>
          <w:b/>
          <w:spacing w:val="-10"/>
          <w:sz w:val="24"/>
        </w:rPr>
        <w:t xml:space="preserve"> </w:t>
      </w:r>
      <w:r>
        <w:rPr>
          <w:b/>
          <w:sz w:val="24"/>
        </w:rPr>
        <w:t>предмету</w:t>
      </w:r>
      <w:r>
        <w:rPr>
          <w:b/>
          <w:spacing w:val="-9"/>
          <w:sz w:val="24"/>
        </w:rPr>
        <w:t xml:space="preserve"> </w:t>
      </w:r>
      <w:r>
        <w:rPr>
          <w:b/>
          <w:sz w:val="24"/>
        </w:rPr>
        <w:t>«Математика»</w:t>
      </w:r>
      <w:r>
        <w:rPr>
          <w:b/>
          <w:spacing w:val="-7"/>
          <w:sz w:val="24"/>
        </w:rPr>
        <w:t xml:space="preserve"> </w:t>
      </w:r>
      <w:r>
        <w:rPr>
          <w:sz w:val="24"/>
        </w:rPr>
        <w:t>(включая</w:t>
      </w:r>
      <w:r>
        <w:rPr>
          <w:spacing w:val="-8"/>
          <w:sz w:val="24"/>
        </w:rPr>
        <w:t xml:space="preserve"> </w:t>
      </w:r>
      <w:r>
        <w:rPr>
          <w:sz w:val="24"/>
        </w:rPr>
        <w:t>учебные</w:t>
      </w:r>
      <w:r>
        <w:rPr>
          <w:spacing w:val="-5"/>
          <w:sz w:val="24"/>
        </w:rPr>
        <w:t xml:space="preserve"> </w:t>
      </w:r>
      <w:r>
        <w:rPr>
          <w:sz w:val="24"/>
        </w:rPr>
        <w:t>курсы</w:t>
      </w:r>
      <w:r>
        <w:rPr>
          <w:spacing w:val="-4"/>
          <w:sz w:val="24"/>
        </w:rPr>
        <w:t xml:space="preserve"> </w:t>
      </w:r>
      <w:r>
        <w:rPr>
          <w:sz w:val="24"/>
        </w:rPr>
        <w:t>«Алгебра»,</w:t>
      </w:r>
      <w:r>
        <w:rPr>
          <w:spacing w:val="-3"/>
          <w:sz w:val="24"/>
        </w:rPr>
        <w:t xml:space="preserve"> </w:t>
      </w:r>
      <w:r>
        <w:rPr>
          <w:spacing w:val="-2"/>
          <w:sz w:val="24"/>
        </w:rPr>
        <w:t>«Геометрия»,</w:t>
      </w:r>
    </w:p>
    <w:p w:rsidR="00D45894" w:rsidRDefault="00320178">
      <w:pPr>
        <w:pStyle w:val="a3"/>
        <w:ind w:firstLine="0"/>
      </w:pPr>
      <w:r>
        <w:t>«Вероятность</w:t>
      </w:r>
      <w:r>
        <w:rPr>
          <w:spacing w:val="-3"/>
        </w:rPr>
        <w:t xml:space="preserve"> </w:t>
      </w:r>
      <w:r>
        <w:t>и</w:t>
      </w:r>
      <w:r>
        <w:rPr>
          <w:spacing w:val="-1"/>
        </w:rPr>
        <w:t xml:space="preserve"> </w:t>
      </w:r>
      <w:r>
        <w:rPr>
          <w:spacing w:val="-2"/>
        </w:rPr>
        <w:t>статистика»):</w:t>
      </w:r>
    </w:p>
    <w:p w:rsidR="00D45894" w:rsidRDefault="00320178" w:rsidP="00365E8E">
      <w:pPr>
        <w:pStyle w:val="a5"/>
        <w:numPr>
          <w:ilvl w:val="0"/>
          <w:numId w:val="215"/>
        </w:numPr>
        <w:tabs>
          <w:tab w:val="left" w:pos="1249"/>
        </w:tabs>
        <w:ind w:left="1249" w:hanging="258"/>
        <w:jc w:val="both"/>
        <w:rPr>
          <w:sz w:val="24"/>
        </w:rPr>
      </w:pPr>
      <w:r>
        <w:rPr>
          <w:sz w:val="24"/>
        </w:rPr>
        <w:t>осознание</w:t>
      </w:r>
      <w:r>
        <w:rPr>
          <w:spacing w:val="-6"/>
          <w:sz w:val="24"/>
        </w:rPr>
        <w:t xml:space="preserve"> </w:t>
      </w:r>
      <w:r>
        <w:rPr>
          <w:sz w:val="24"/>
        </w:rPr>
        <w:t>значения</w:t>
      </w:r>
      <w:r>
        <w:rPr>
          <w:spacing w:val="-5"/>
          <w:sz w:val="24"/>
        </w:rPr>
        <w:t xml:space="preserve"> </w:t>
      </w:r>
      <w:r>
        <w:rPr>
          <w:sz w:val="24"/>
        </w:rPr>
        <w:t>математики</w:t>
      </w:r>
      <w:r>
        <w:rPr>
          <w:spacing w:val="-4"/>
          <w:sz w:val="24"/>
        </w:rPr>
        <w:t xml:space="preserve"> </w:t>
      </w:r>
      <w:r>
        <w:rPr>
          <w:sz w:val="24"/>
        </w:rPr>
        <w:t>в</w:t>
      </w:r>
      <w:r>
        <w:rPr>
          <w:spacing w:val="-4"/>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pacing w:val="-2"/>
          <w:sz w:val="24"/>
        </w:rPr>
        <w:t>человека;</w:t>
      </w:r>
    </w:p>
    <w:p w:rsidR="00D45894" w:rsidRDefault="00320178" w:rsidP="00365E8E">
      <w:pPr>
        <w:pStyle w:val="a5"/>
        <w:numPr>
          <w:ilvl w:val="0"/>
          <w:numId w:val="215"/>
        </w:numPr>
        <w:tabs>
          <w:tab w:val="left" w:pos="1279"/>
        </w:tabs>
        <w:ind w:left="283" w:right="128" w:firstLine="708"/>
        <w:jc w:val="both"/>
        <w:rPr>
          <w:sz w:val="24"/>
        </w:rPr>
      </w:pPr>
      <w:r>
        <w:rPr>
          <w:sz w:val="24"/>
        </w:rPr>
        <w:t>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D45894" w:rsidRDefault="00320178">
      <w:pPr>
        <w:pStyle w:val="a3"/>
        <w:ind w:left="991" w:firstLine="0"/>
      </w:pPr>
      <w:r>
        <w:t>осознание</w:t>
      </w:r>
      <w:r>
        <w:rPr>
          <w:spacing w:val="-3"/>
        </w:rPr>
        <w:t xml:space="preserve"> </w:t>
      </w:r>
      <w:r>
        <w:t>роли</w:t>
      </w:r>
      <w:r>
        <w:rPr>
          <w:spacing w:val="-4"/>
        </w:rPr>
        <w:t xml:space="preserve"> </w:t>
      </w:r>
      <w:r>
        <w:t>математики</w:t>
      </w:r>
      <w:r>
        <w:rPr>
          <w:spacing w:val="-4"/>
        </w:rPr>
        <w:t xml:space="preserve"> </w:t>
      </w:r>
      <w:r>
        <w:t>в</w:t>
      </w:r>
      <w:r>
        <w:rPr>
          <w:spacing w:val="-4"/>
        </w:rPr>
        <w:t xml:space="preserve"> </w:t>
      </w:r>
      <w:r>
        <w:t>развитии</w:t>
      </w:r>
      <w:r>
        <w:rPr>
          <w:spacing w:val="-3"/>
        </w:rPr>
        <w:t xml:space="preserve"> </w:t>
      </w:r>
      <w:r>
        <w:t>России</w:t>
      </w:r>
      <w:r>
        <w:rPr>
          <w:spacing w:val="-6"/>
        </w:rPr>
        <w:t xml:space="preserve"> </w:t>
      </w:r>
      <w:r>
        <w:t>и</w:t>
      </w:r>
      <w:r>
        <w:rPr>
          <w:spacing w:val="-2"/>
        </w:rPr>
        <w:t xml:space="preserve"> мира;</w:t>
      </w:r>
    </w:p>
    <w:p w:rsidR="00D45894" w:rsidRDefault="00320178">
      <w:pPr>
        <w:pStyle w:val="a3"/>
        <w:ind w:right="127"/>
      </w:pPr>
      <w:r>
        <w:t>возможность привести примеры из отечественной и всемирной истории математических открытий и их авторов;</w:t>
      </w:r>
    </w:p>
    <w:p w:rsidR="00D45894" w:rsidRDefault="00320178" w:rsidP="00365E8E">
      <w:pPr>
        <w:pStyle w:val="a5"/>
        <w:numPr>
          <w:ilvl w:val="0"/>
          <w:numId w:val="215"/>
        </w:numPr>
        <w:tabs>
          <w:tab w:val="left" w:pos="1239"/>
        </w:tabs>
        <w:ind w:left="1239" w:hanging="248"/>
        <w:jc w:val="both"/>
        <w:rPr>
          <w:sz w:val="24"/>
        </w:rPr>
      </w:pPr>
      <w:r>
        <w:rPr>
          <w:sz w:val="24"/>
        </w:rPr>
        <w:t>развитие</w:t>
      </w:r>
      <w:r>
        <w:rPr>
          <w:spacing w:val="-14"/>
          <w:sz w:val="24"/>
        </w:rPr>
        <w:t xml:space="preserve"> </w:t>
      </w:r>
      <w:r>
        <w:rPr>
          <w:sz w:val="24"/>
        </w:rPr>
        <w:t>умений</w:t>
      </w:r>
      <w:r>
        <w:rPr>
          <w:spacing w:val="-11"/>
          <w:sz w:val="24"/>
        </w:rPr>
        <w:t xml:space="preserve"> </w:t>
      </w:r>
      <w:r>
        <w:rPr>
          <w:sz w:val="24"/>
        </w:rPr>
        <w:t>работать</w:t>
      </w:r>
      <w:r>
        <w:rPr>
          <w:spacing w:val="-15"/>
          <w:sz w:val="24"/>
        </w:rPr>
        <w:t xml:space="preserve"> </w:t>
      </w:r>
      <w:r>
        <w:rPr>
          <w:sz w:val="24"/>
        </w:rPr>
        <w:t>с</w:t>
      </w:r>
      <w:r>
        <w:rPr>
          <w:spacing w:val="-14"/>
          <w:sz w:val="24"/>
        </w:rPr>
        <w:t xml:space="preserve"> </w:t>
      </w:r>
      <w:r>
        <w:rPr>
          <w:sz w:val="24"/>
        </w:rPr>
        <w:t>учебным</w:t>
      </w:r>
      <w:r>
        <w:rPr>
          <w:spacing w:val="-14"/>
          <w:sz w:val="24"/>
        </w:rPr>
        <w:t xml:space="preserve"> </w:t>
      </w:r>
      <w:r>
        <w:rPr>
          <w:sz w:val="24"/>
        </w:rPr>
        <w:t>математическим</w:t>
      </w:r>
      <w:r>
        <w:rPr>
          <w:spacing w:val="-13"/>
          <w:sz w:val="24"/>
        </w:rPr>
        <w:t xml:space="preserve"> </w:t>
      </w:r>
      <w:r>
        <w:rPr>
          <w:sz w:val="24"/>
        </w:rPr>
        <w:t>текстом</w:t>
      </w:r>
      <w:r>
        <w:rPr>
          <w:spacing w:val="-13"/>
          <w:sz w:val="24"/>
        </w:rPr>
        <w:t xml:space="preserve"> </w:t>
      </w:r>
      <w:r>
        <w:rPr>
          <w:sz w:val="24"/>
        </w:rPr>
        <w:t>(анализировать,</w:t>
      </w:r>
      <w:r>
        <w:rPr>
          <w:spacing w:val="-15"/>
          <w:sz w:val="24"/>
        </w:rPr>
        <w:t xml:space="preserve"> </w:t>
      </w:r>
      <w:r>
        <w:rPr>
          <w:spacing w:val="-2"/>
          <w:sz w:val="24"/>
        </w:rPr>
        <w:t>извлекать</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right="124" w:firstLine="0"/>
      </w:pPr>
      <w:r>
        <w:lastRenderedPageBreak/>
        <w:t>необходимую информацию), точно и грамотно выражать свои мысли с применением математической</w:t>
      </w:r>
      <w:r>
        <w:rPr>
          <w:spacing w:val="-2"/>
        </w:rPr>
        <w:t xml:space="preserve"> </w:t>
      </w:r>
      <w:r>
        <w:t>терминологии</w:t>
      </w:r>
      <w:r>
        <w:rPr>
          <w:spacing w:val="-3"/>
        </w:rPr>
        <w:t xml:space="preserve"> </w:t>
      </w:r>
      <w:r>
        <w:t>и</w:t>
      </w:r>
      <w:r>
        <w:rPr>
          <w:spacing w:val="-3"/>
        </w:rPr>
        <w:t xml:space="preserve"> </w:t>
      </w:r>
      <w:r>
        <w:t>символики,</w:t>
      </w:r>
      <w:r>
        <w:rPr>
          <w:spacing w:val="-6"/>
        </w:rPr>
        <w:t xml:space="preserve"> </w:t>
      </w:r>
      <w:r>
        <w:t>проводить</w:t>
      </w:r>
      <w:r>
        <w:rPr>
          <w:spacing w:val="-3"/>
        </w:rPr>
        <w:t xml:space="preserve"> </w:t>
      </w:r>
      <w:r>
        <w:t>классификации,</w:t>
      </w:r>
      <w:r>
        <w:rPr>
          <w:spacing w:val="-4"/>
        </w:rPr>
        <w:t xml:space="preserve"> </w:t>
      </w:r>
      <w:r>
        <w:t>логические</w:t>
      </w:r>
      <w:r>
        <w:rPr>
          <w:spacing w:val="-4"/>
        </w:rPr>
        <w:t xml:space="preserve"> </w:t>
      </w:r>
      <w:r>
        <w:t>обоснования, доказательства математических утверждений:</w:t>
      </w:r>
    </w:p>
    <w:p w:rsidR="00D45894" w:rsidRDefault="00320178">
      <w:pPr>
        <w:pStyle w:val="a3"/>
        <w:spacing w:before="1"/>
        <w:ind w:right="125"/>
      </w:pPr>
      <w:r>
        <w:t>оперирование</w:t>
      </w:r>
      <w:r>
        <w:rPr>
          <w:spacing w:val="-15"/>
        </w:rPr>
        <w:t xml:space="preserve"> </w:t>
      </w:r>
      <w:r>
        <w:t>понятиями:</w:t>
      </w:r>
      <w:r>
        <w:rPr>
          <w:spacing w:val="-15"/>
        </w:rPr>
        <w:t xml:space="preserve"> </w:t>
      </w:r>
      <w:r>
        <w:t>множество,</w:t>
      </w:r>
      <w:r>
        <w:rPr>
          <w:spacing w:val="-15"/>
        </w:rPr>
        <w:t xml:space="preserve"> </w:t>
      </w:r>
      <w:r>
        <w:t>элемент</w:t>
      </w:r>
      <w:r>
        <w:rPr>
          <w:spacing w:val="-15"/>
        </w:rPr>
        <w:t xml:space="preserve"> </w:t>
      </w:r>
      <w:r>
        <w:t>множества,</w:t>
      </w:r>
      <w:r>
        <w:rPr>
          <w:spacing w:val="-15"/>
        </w:rPr>
        <w:t xml:space="preserve"> </w:t>
      </w:r>
      <w:r>
        <w:t>подмножество,</w:t>
      </w:r>
      <w:r>
        <w:rPr>
          <w:spacing w:val="-15"/>
        </w:rPr>
        <w:t xml:space="preserve"> </w:t>
      </w:r>
      <w:r>
        <w:t>принадлежность, нахождение пересечения, объединения подмножества в простейших ситуациях;</w:t>
      </w:r>
    </w:p>
    <w:p w:rsidR="00D45894" w:rsidRDefault="00320178">
      <w:pPr>
        <w:pStyle w:val="a3"/>
        <w:ind w:left="991" w:firstLine="0"/>
      </w:pPr>
      <w:r>
        <w:t>решение</w:t>
      </w:r>
      <w:r>
        <w:rPr>
          <w:spacing w:val="-3"/>
        </w:rPr>
        <w:t xml:space="preserve"> </w:t>
      </w:r>
      <w:r>
        <w:t>сюжетных</w:t>
      </w:r>
      <w:r>
        <w:rPr>
          <w:spacing w:val="1"/>
        </w:rPr>
        <w:t xml:space="preserve"> </w:t>
      </w:r>
      <w:r>
        <w:t>задач</w:t>
      </w:r>
      <w:r>
        <w:rPr>
          <w:spacing w:val="-1"/>
        </w:rPr>
        <w:t xml:space="preserve"> </w:t>
      </w:r>
      <w:r>
        <w:t>разных</w:t>
      </w:r>
      <w:r>
        <w:rPr>
          <w:spacing w:val="1"/>
        </w:rPr>
        <w:t xml:space="preserve"> </w:t>
      </w:r>
      <w:r>
        <w:t>типов</w:t>
      </w:r>
      <w:r>
        <w:rPr>
          <w:spacing w:val="-1"/>
        </w:rPr>
        <w:t xml:space="preserve"> </w:t>
      </w:r>
      <w:r>
        <w:t>на</w:t>
      </w:r>
      <w:r>
        <w:rPr>
          <w:spacing w:val="-1"/>
        </w:rPr>
        <w:t xml:space="preserve"> </w:t>
      </w:r>
      <w:r>
        <w:t>все</w:t>
      </w:r>
      <w:r>
        <w:rPr>
          <w:spacing w:val="-2"/>
        </w:rPr>
        <w:t xml:space="preserve"> </w:t>
      </w:r>
      <w:r>
        <w:t>арифметические</w:t>
      </w:r>
      <w:r>
        <w:rPr>
          <w:spacing w:val="-2"/>
        </w:rPr>
        <w:t xml:space="preserve"> действия;</w:t>
      </w:r>
    </w:p>
    <w:p w:rsidR="00D45894" w:rsidRDefault="00320178">
      <w:pPr>
        <w:pStyle w:val="a3"/>
        <w:ind w:right="131"/>
      </w:pPr>
      <w:r>
        <w:t>применение</w:t>
      </w:r>
      <w:r>
        <w:rPr>
          <w:spacing w:val="-6"/>
        </w:rPr>
        <w:t xml:space="preserve"> </w:t>
      </w:r>
      <w:r>
        <w:t>способа</w:t>
      </w:r>
      <w:r>
        <w:rPr>
          <w:spacing w:val="-7"/>
        </w:rPr>
        <w:t xml:space="preserve"> </w:t>
      </w:r>
      <w:r>
        <w:t>поиска</w:t>
      </w:r>
      <w:r>
        <w:rPr>
          <w:spacing w:val="-7"/>
        </w:rPr>
        <w:t xml:space="preserve"> </w:t>
      </w:r>
      <w:r>
        <w:t>решения</w:t>
      </w:r>
      <w:r>
        <w:rPr>
          <w:spacing w:val="-5"/>
        </w:rPr>
        <w:t xml:space="preserve"> </w:t>
      </w:r>
      <w:r>
        <w:t>задачи,</w:t>
      </w:r>
      <w:r>
        <w:rPr>
          <w:spacing w:val="-8"/>
        </w:rPr>
        <w:t xml:space="preserve"> </w:t>
      </w:r>
      <w:r>
        <w:t>в</w:t>
      </w:r>
      <w:r>
        <w:rPr>
          <w:spacing w:val="-8"/>
        </w:rPr>
        <w:t xml:space="preserve"> </w:t>
      </w:r>
      <w:r>
        <w:t>котором</w:t>
      </w:r>
      <w:r>
        <w:rPr>
          <w:spacing w:val="-4"/>
        </w:rPr>
        <w:t xml:space="preserve"> </w:t>
      </w:r>
      <w:r>
        <w:t>рассуждение</w:t>
      </w:r>
      <w:r>
        <w:rPr>
          <w:spacing w:val="-7"/>
        </w:rPr>
        <w:t xml:space="preserve"> </w:t>
      </w:r>
      <w:r>
        <w:t>строится</w:t>
      </w:r>
      <w:r>
        <w:rPr>
          <w:spacing w:val="-5"/>
        </w:rPr>
        <w:t xml:space="preserve"> </w:t>
      </w:r>
      <w:r>
        <w:t>от</w:t>
      </w:r>
      <w:r>
        <w:rPr>
          <w:spacing w:val="-4"/>
        </w:rPr>
        <w:t xml:space="preserve"> </w:t>
      </w:r>
      <w:r>
        <w:t>условия</w:t>
      </w:r>
      <w:r>
        <w:rPr>
          <w:spacing w:val="-6"/>
        </w:rPr>
        <w:t xml:space="preserve"> </w:t>
      </w:r>
      <w:r>
        <w:t>к требованию или от требования к условию;</w:t>
      </w:r>
    </w:p>
    <w:p w:rsidR="00D45894" w:rsidRDefault="00320178">
      <w:pPr>
        <w:pStyle w:val="a3"/>
        <w:ind w:right="125"/>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D45894" w:rsidRDefault="00320178">
      <w:pPr>
        <w:pStyle w:val="a3"/>
        <w:ind w:right="124"/>
      </w:pPr>
      <w:r>
        <w:t xml:space="preserve">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w:t>
      </w:r>
      <w:r>
        <w:rPr>
          <w:spacing w:val="-2"/>
        </w:rPr>
        <w:t>величины;</w:t>
      </w:r>
    </w:p>
    <w:p w:rsidR="00D45894" w:rsidRDefault="00320178">
      <w:pPr>
        <w:pStyle w:val="a3"/>
        <w:ind w:left="991" w:firstLine="0"/>
      </w:pPr>
      <w:r>
        <w:t>решение</w:t>
      </w:r>
      <w:r>
        <w:rPr>
          <w:spacing w:val="-2"/>
        </w:rPr>
        <w:t xml:space="preserve"> </w:t>
      </w:r>
      <w:r>
        <w:t>логических</w:t>
      </w:r>
      <w:r>
        <w:rPr>
          <w:spacing w:val="-2"/>
        </w:rPr>
        <w:t xml:space="preserve"> задач;</w:t>
      </w:r>
    </w:p>
    <w:p w:rsidR="00D45894" w:rsidRDefault="00320178" w:rsidP="00365E8E">
      <w:pPr>
        <w:pStyle w:val="a5"/>
        <w:numPr>
          <w:ilvl w:val="0"/>
          <w:numId w:val="215"/>
        </w:numPr>
        <w:tabs>
          <w:tab w:val="left" w:pos="1237"/>
        </w:tabs>
        <w:spacing w:before="1"/>
        <w:ind w:left="283" w:right="127" w:firstLine="708"/>
        <w:jc w:val="both"/>
        <w:rPr>
          <w:sz w:val="24"/>
        </w:rPr>
      </w:pPr>
      <w:r>
        <w:rPr>
          <w:sz w:val="24"/>
        </w:rPr>
        <w:t>развитие</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числе</w:t>
      </w:r>
      <w:r>
        <w:rPr>
          <w:spacing w:val="-15"/>
          <w:sz w:val="24"/>
        </w:rPr>
        <w:t xml:space="preserve"> </w:t>
      </w:r>
      <w:r>
        <w:rPr>
          <w:sz w:val="24"/>
        </w:rPr>
        <w:t>и</w:t>
      </w:r>
      <w:r>
        <w:rPr>
          <w:spacing w:val="-15"/>
          <w:sz w:val="24"/>
        </w:rPr>
        <w:t xml:space="preserve"> </w:t>
      </w:r>
      <w:r>
        <w:rPr>
          <w:sz w:val="24"/>
        </w:rPr>
        <w:t>числовых</w:t>
      </w:r>
      <w:r>
        <w:rPr>
          <w:spacing w:val="-15"/>
          <w:sz w:val="24"/>
        </w:rPr>
        <w:t xml:space="preserve"> </w:t>
      </w:r>
      <w:r>
        <w:rPr>
          <w:sz w:val="24"/>
        </w:rPr>
        <w:t>системах</w:t>
      </w:r>
      <w:r>
        <w:rPr>
          <w:spacing w:val="-15"/>
          <w:sz w:val="24"/>
        </w:rPr>
        <w:t xml:space="preserve"> </w:t>
      </w:r>
      <w:r>
        <w:rPr>
          <w:sz w:val="24"/>
        </w:rPr>
        <w:t>от</w:t>
      </w:r>
      <w:r>
        <w:rPr>
          <w:spacing w:val="-15"/>
          <w:sz w:val="24"/>
        </w:rPr>
        <w:t xml:space="preserve"> </w:t>
      </w:r>
      <w:r>
        <w:rPr>
          <w:sz w:val="24"/>
        </w:rPr>
        <w:t>натуральных</w:t>
      </w:r>
      <w:r>
        <w:rPr>
          <w:spacing w:val="-14"/>
          <w:sz w:val="24"/>
        </w:rPr>
        <w:t xml:space="preserve"> </w:t>
      </w:r>
      <w:r>
        <w:rPr>
          <w:sz w:val="24"/>
        </w:rPr>
        <w:t>до</w:t>
      </w:r>
      <w:r>
        <w:rPr>
          <w:spacing w:val="-14"/>
          <w:sz w:val="24"/>
        </w:rPr>
        <w:t xml:space="preserve"> </w:t>
      </w:r>
      <w:r>
        <w:rPr>
          <w:sz w:val="24"/>
        </w:rPr>
        <w:t>действительных чисел; овладение навыками устных, письменных, инструментальных вычислений:</w:t>
      </w:r>
    </w:p>
    <w:p w:rsidR="00D45894" w:rsidRDefault="00320178">
      <w:pPr>
        <w:pStyle w:val="a3"/>
        <w:tabs>
          <w:tab w:val="left" w:pos="2630"/>
          <w:tab w:val="left" w:pos="4017"/>
          <w:tab w:val="left" w:pos="5495"/>
          <w:tab w:val="left" w:pos="6362"/>
          <w:tab w:val="left" w:pos="7154"/>
          <w:tab w:val="left" w:pos="8020"/>
          <w:tab w:val="left" w:pos="9695"/>
        </w:tabs>
        <w:ind w:right="128"/>
        <w:jc w:val="left"/>
      </w:pPr>
      <w:r>
        <w:rPr>
          <w:spacing w:val="-2"/>
        </w:rPr>
        <w:t>оперирование</w:t>
      </w:r>
      <w:r>
        <w:tab/>
      </w:r>
      <w:r>
        <w:rPr>
          <w:spacing w:val="-2"/>
        </w:rPr>
        <w:t>понятиями:</w:t>
      </w:r>
      <w:r>
        <w:tab/>
      </w:r>
      <w:r>
        <w:rPr>
          <w:spacing w:val="-2"/>
        </w:rPr>
        <w:t>натуральное</w:t>
      </w:r>
      <w:r>
        <w:tab/>
      </w:r>
      <w:r>
        <w:rPr>
          <w:spacing w:val="-2"/>
        </w:rPr>
        <w:t>число,</w:t>
      </w:r>
      <w:r>
        <w:tab/>
      </w:r>
      <w:r>
        <w:rPr>
          <w:spacing w:val="-2"/>
        </w:rPr>
        <w:t>целое</w:t>
      </w:r>
      <w:r>
        <w:tab/>
      </w:r>
      <w:r>
        <w:rPr>
          <w:spacing w:val="-2"/>
        </w:rPr>
        <w:t>число,</w:t>
      </w:r>
      <w:r>
        <w:tab/>
      </w:r>
      <w:r>
        <w:rPr>
          <w:spacing w:val="-2"/>
        </w:rPr>
        <w:t>обыкновенная</w:t>
      </w:r>
      <w:r>
        <w:tab/>
      </w:r>
      <w:r>
        <w:rPr>
          <w:spacing w:val="-2"/>
        </w:rPr>
        <w:t xml:space="preserve">дробь, </w:t>
      </w:r>
      <w:r>
        <w:t>десятичная дробь, смешанное число, рациональное число, иррациональное число;</w:t>
      </w:r>
    </w:p>
    <w:p w:rsidR="00D45894" w:rsidRDefault="00320178">
      <w:pPr>
        <w:pStyle w:val="a3"/>
        <w:jc w:val="left"/>
      </w:pPr>
      <w:r>
        <w:t>использование</w:t>
      </w:r>
      <w:r>
        <w:rPr>
          <w:spacing w:val="80"/>
        </w:rPr>
        <w:t xml:space="preserve"> </w:t>
      </w:r>
      <w:r>
        <w:t>свойства</w:t>
      </w:r>
      <w:r>
        <w:rPr>
          <w:spacing w:val="80"/>
        </w:rPr>
        <w:t xml:space="preserve"> </w:t>
      </w:r>
      <w:r>
        <w:t>чисел</w:t>
      </w:r>
      <w:r>
        <w:rPr>
          <w:spacing w:val="80"/>
        </w:rPr>
        <w:t xml:space="preserve"> </w:t>
      </w:r>
      <w:r>
        <w:t>и</w:t>
      </w:r>
      <w:r>
        <w:rPr>
          <w:spacing w:val="80"/>
        </w:rPr>
        <w:t xml:space="preserve"> </w:t>
      </w:r>
      <w:r>
        <w:t>законов</w:t>
      </w:r>
      <w:r>
        <w:rPr>
          <w:spacing w:val="80"/>
        </w:rPr>
        <w:t xml:space="preserve"> </w:t>
      </w:r>
      <w:r>
        <w:t>арифметических</w:t>
      </w:r>
      <w:r>
        <w:rPr>
          <w:spacing w:val="80"/>
        </w:rPr>
        <w:t xml:space="preserve"> </w:t>
      </w:r>
      <w:r>
        <w:t>операций</w:t>
      </w:r>
      <w:r>
        <w:rPr>
          <w:spacing w:val="80"/>
        </w:rPr>
        <w:t xml:space="preserve"> </w:t>
      </w:r>
      <w:r>
        <w:t>с</w:t>
      </w:r>
      <w:r>
        <w:rPr>
          <w:spacing w:val="80"/>
        </w:rPr>
        <w:t xml:space="preserve"> </w:t>
      </w:r>
      <w:r>
        <w:t>числами</w:t>
      </w:r>
      <w:r>
        <w:rPr>
          <w:spacing w:val="80"/>
        </w:rPr>
        <w:t xml:space="preserve"> </w:t>
      </w:r>
      <w:r>
        <w:t>при выполнении вычислений;</w:t>
      </w:r>
    </w:p>
    <w:p w:rsidR="00D45894" w:rsidRDefault="00320178">
      <w:pPr>
        <w:pStyle w:val="a3"/>
        <w:ind w:left="991" w:firstLine="0"/>
        <w:jc w:val="left"/>
      </w:pPr>
      <w:r>
        <w:rPr>
          <w:spacing w:val="-2"/>
        </w:rPr>
        <w:t>использование</w:t>
      </w:r>
      <w:r>
        <w:rPr>
          <w:spacing w:val="-9"/>
        </w:rPr>
        <w:t xml:space="preserve"> </w:t>
      </w:r>
      <w:r>
        <w:rPr>
          <w:spacing w:val="-2"/>
        </w:rPr>
        <w:t>признаков</w:t>
      </w:r>
      <w:r>
        <w:rPr>
          <w:spacing w:val="-9"/>
        </w:rPr>
        <w:t xml:space="preserve"> </w:t>
      </w:r>
      <w:r>
        <w:rPr>
          <w:spacing w:val="-2"/>
        </w:rPr>
        <w:t>делимости</w:t>
      </w:r>
      <w:r>
        <w:rPr>
          <w:spacing w:val="-7"/>
        </w:rPr>
        <w:t xml:space="preserve"> </w:t>
      </w:r>
      <w:r>
        <w:rPr>
          <w:spacing w:val="-2"/>
        </w:rPr>
        <w:t>на</w:t>
      </w:r>
      <w:r>
        <w:rPr>
          <w:spacing w:val="-5"/>
        </w:rPr>
        <w:t xml:space="preserve"> </w:t>
      </w:r>
      <w:r>
        <w:rPr>
          <w:spacing w:val="-2"/>
        </w:rPr>
        <w:t>2,</w:t>
      </w:r>
      <w:r>
        <w:rPr>
          <w:spacing w:val="-7"/>
        </w:rPr>
        <w:t xml:space="preserve"> </w:t>
      </w:r>
      <w:r>
        <w:rPr>
          <w:spacing w:val="-2"/>
        </w:rPr>
        <w:t>5,</w:t>
      </w:r>
      <w:r>
        <w:rPr>
          <w:spacing w:val="-7"/>
        </w:rPr>
        <w:t xml:space="preserve"> </w:t>
      </w:r>
      <w:r>
        <w:rPr>
          <w:spacing w:val="-2"/>
        </w:rPr>
        <w:t>3,</w:t>
      </w:r>
      <w:r>
        <w:rPr>
          <w:spacing w:val="-7"/>
        </w:rPr>
        <w:t xml:space="preserve"> </w:t>
      </w:r>
      <w:r>
        <w:rPr>
          <w:spacing w:val="-2"/>
        </w:rPr>
        <w:t>9,</w:t>
      </w:r>
      <w:r>
        <w:rPr>
          <w:spacing w:val="-7"/>
        </w:rPr>
        <w:t xml:space="preserve"> </w:t>
      </w:r>
      <w:r>
        <w:rPr>
          <w:spacing w:val="-2"/>
        </w:rPr>
        <w:t>10</w:t>
      </w:r>
      <w:r>
        <w:rPr>
          <w:spacing w:val="-10"/>
        </w:rPr>
        <w:t xml:space="preserve"> </w:t>
      </w:r>
      <w:r>
        <w:rPr>
          <w:spacing w:val="-2"/>
        </w:rPr>
        <w:t>при</w:t>
      </w:r>
      <w:r>
        <w:rPr>
          <w:spacing w:val="-4"/>
        </w:rPr>
        <w:t xml:space="preserve"> </w:t>
      </w:r>
      <w:r>
        <w:rPr>
          <w:spacing w:val="-2"/>
        </w:rPr>
        <w:t>выполнении</w:t>
      </w:r>
      <w:r>
        <w:rPr>
          <w:spacing w:val="-4"/>
        </w:rPr>
        <w:t xml:space="preserve"> </w:t>
      </w:r>
      <w:r>
        <w:rPr>
          <w:spacing w:val="-2"/>
        </w:rPr>
        <w:t>вычислений</w:t>
      </w:r>
      <w:r>
        <w:rPr>
          <w:spacing w:val="-3"/>
        </w:rPr>
        <w:t xml:space="preserve"> </w:t>
      </w:r>
      <w:r>
        <w:rPr>
          <w:spacing w:val="-2"/>
        </w:rPr>
        <w:t>и</w:t>
      </w:r>
      <w:r>
        <w:rPr>
          <w:spacing w:val="-7"/>
        </w:rPr>
        <w:t xml:space="preserve"> </w:t>
      </w:r>
      <w:r>
        <w:rPr>
          <w:spacing w:val="-2"/>
        </w:rPr>
        <w:t>решении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ind w:firstLine="0"/>
        <w:jc w:val="left"/>
      </w:pPr>
      <w:r>
        <w:rPr>
          <w:spacing w:val="-2"/>
        </w:rPr>
        <w:lastRenderedPageBreak/>
        <w:t>задач;</w:t>
      </w:r>
    </w:p>
    <w:p w:rsidR="00D45894" w:rsidRDefault="00320178">
      <w:pPr>
        <w:rPr>
          <w:sz w:val="24"/>
        </w:rPr>
      </w:pPr>
      <w:r>
        <w:br w:type="column"/>
      </w:r>
    </w:p>
    <w:p w:rsidR="00D45894" w:rsidRDefault="00320178">
      <w:pPr>
        <w:pStyle w:val="a3"/>
        <w:ind w:left="51" w:right="2404" w:firstLine="0"/>
        <w:jc w:val="left"/>
      </w:pPr>
      <w:r>
        <w:t>выполнение</w:t>
      </w:r>
      <w:r>
        <w:rPr>
          <w:spacing w:val="-5"/>
        </w:rPr>
        <w:t xml:space="preserve"> </w:t>
      </w:r>
      <w:r>
        <w:t>округления</w:t>
      </w:r>
      <w:r>
        <w:rPr>
          <w:spacing w:val="-7"/>
        </w:rPr>
        <w:t xml:space="preserve"> </w:t>
      </w:r>
      <w:r>
        <w:t>чисел</w:t>
      </w:r>
      <w:r>
        <w:rPr>
          <w:spacing w:val="-4"/>
        </w:rPr>
        <w:t xml:space="preserve"> </w:t>
      </w:r>
      <w:r>
        <w:t>в</w:t>
      </w:r>
      <w:r>
        <w:rPr>
          <w:spacing w:val="-7"/>
        </w:rPr>
        <w:t xml:space="preserve"> </w:t>
      </w:r>
      <w:r>
        <w:t>соответствии</w:t>
      </w:r>
      <w:r>
        <w:rPr>
          <w:spacing w:val="-5"/>
        </w:rPr>
        <w:t xml:space="preserve"> </w:t>
      </w:r>
      <w:r>
        <w:t>с</w:t>
      </w:r>
      <w:r>
        <w:rPr>
          <w:spacing w:val="-7"/>
        </w:rPr>
        <w:t xml:space="preserve"> </w:t>
      </w:r>
      <w:r>
        <w:t>правилами; сравнение чисел;</w:t>
      </w:r>
    </w:p>
    <w:p w:rsidR="00D45894" w:rsidRDefault="00320178">
      <w:pPr>
        <w:pStyle w:val="a3"/>
        <w:ind w:left="51" w:firstLine="0"/>
        <w:jc w:val="left"/>
      </w:pPr>
      <w:r>
        <w:t>оценивание</w:t>
      </w:r>
      <w:r>
        <w:rPr>
          <w:spacing w:val="-8"/>
        </w:rPr>
        <w:t xml:space="preserve"> </w:t>
      </w:r>
      <w:r>
        <w:t>значения</w:t>
      </w:r>
      <w:r>
        <w:rPr>
          <w:spacing w:val="-3"/>
        </w:rPr>
        <w:t xml:space="preserve"> </w:t>
      </w:r>
      <w:r>
        <w:t>квадратного</w:t>
      </w:r>
      <w:r>
        <w:rPr>
          <w:spacing w:val="-3"/>
        </w:rPr>
        <w:t xml:space="preserve"> </w:t>
      </w:r>
      <w:r>
        <w:t>корня из</w:t>
      </w:r>
      <w:r>
        <w:rPr>
          <w:spacing w:val="-2"/>
        </w:rPr>
        <w:t xml:space="preserve"> </w:t>
      </w:r>
      <w:r>
        <w:t>положительного</w:t>
      </w:r>
      <w:r>
        <w:rPr>
          <w:spacing w:val="-3"/>
        </w:rPr>
        <w:t xml:space="preserve"> </w:t>
      </w:r>
      <w:r>
        <w:t>целого</w:t>
      </w:r>
      <w:r>
        <w:rPr>
          <w:spacing w:val="-2"/>
        </w:rPr>
        <w:t xml:space="preserve"> числа;</w:t>
      </w:r>
    </w:p>
    <w:p w:rsidR="00D45894" w:rsidRDefault="00320178" w:rsidP="00365E8E">
      <w:pPr>
        <w:pStyle w:val="a5"/>
        <w:numPr>
          <w:ilvl w:val="0"/>
          <w:numId w:val="215"/>
        </w:numPr>
        <w:tabs>
          <w:tab w:val="left" w:pos="435"/>
        </w:tabs>
        <w:ind w:left="435" w:hanging="384"/>
        <w:jc w:val="left"/>
        <w:rPr>
          <w:sz w:val="24"/>
        </w:rPr>
      </w:pPr>
      <w:r>
        <w:rPr>
          <w:sz w:val="24"/>
        </w:rPr>
        <w:t>овладение</w:t>
      </w:r>
      <w:r>
        <w:rPr>
          <w:spacing w:val="31"/>
          <w:sz w:val="24"/>
        </w:rPr>
        <w:t xml:space="preserve">  </w:t>
      </w:r>
      <w:r>
        <w:rPr>
          <w:sz w:val="24"/>
        </w:rPr>
        <w:t>символьным</w:t>
      </w:r>
      <w:r>
        <w:rPr>
          <w:spacing w:val="33"/>
          <w:sz w:val="24"/>
        </w:rPr>
        <w:t xml:space="preserve">  </w:t>
      </w:r>
      <w:r>
        <w:rPr>
          <w:sz w:val="24"/>
        </w:rPr>
        <w:t>языком</w:t>
      </w:r>
      <w:r>
        <w:rPr>
          <w:spacing w:val="33"/>
          <w:sz w:val="24"/>
        </w:rPr>
        <w:t xml:space="preserve">  </w:t>
      </w:r>
      <w:r>
        <w:rPr>
          <w:sz w:val="24"/>
        </w:rPr>
        <w:t>алгебры,</w:t>
      </w:r>
      <w:r>
        <w:rPr>
          <w:spacing w:val="32"/>
          <w:sz w:val="24"/>
        </w:rPr>
        <w:t xml:space="preserve">  </w:t>
      </w:r>
      <w:r>
        <w:rPr>
          <w:sz w:val="24"/>
        </w:rPr>
        <w:t>приемами</w:t>
      </w:r>
      <w:r>
        <w:rPr>
          <w:spacing w:val="32"/>
          <w:sz w:val="24"/>
        </w:rPr>
        <w:t xml:space="preserve">  </w:t>
      </w:r>
      <w:r>
        <w:rPr>
          <w:sz w:val="24"/>
        </w:rPr>
        <w:t>выполнения</w:t>
      </w:r>
      <w:r>
        <w:rPr>
          <w:spacing w:val="32"/>
          <w:sz w:val="24"/>
        </w:rPr>
        <w:t xml:space="preserve">  </w:t>
      </w:r>
      <w:r>
        <w:rPr>
          <w:spacing w:val="-2"/>
          <w:sz w:val="24"/>
        </w:rPr>
        <w:t>тождественных</w:t>
      </w:r>
    </w:p>
    <w:p w:rsidR="00D45894" w:rsidRDefault="00D45894">
      <w:pPr>
        <w:pStyle w:val="a5"/>
        <w:jc w:val="left"/>
        <w:rPr>
          <w:sz w:val="24"/>
        </w:rPr>
        <w:sectPr w:rsidR="00D45894">
          <w:type w:val="continuous"/>
          <w:pgSz w:w="11900" w:h="16820"/>
          <w:pgMar w:top="880" w:right="566" w:bottom="1160" w:left="850" w:header="0" w:footer="967" w:gutter="0"/>
          <w:cols w:num="2" w:space="720" w:equalWidth="0">
            <w:col w:w="900" w:space="40"/>
            <w:col w:w="9544"/>
          </w:cols>
        </w:sectPr>
      </w:pPr>
    </w:p>
    <w:p w:rsidR="00D45894" w:rsidRDefault="00320178">
      <w:pPr>
        <w:pStyle w:val="a3"/>
        <w:ind w:right="124" w:firstLine="0"/>
      </w:pPr>
      <w:r>
        <w:lastRenderedPageBreak/>
        <w:t>преобразований выражений, решения уравнений, систем уравнений, неравенств и систем неравенств;</w:t>
      </w:r>
      <w:r>
        <w:rPr>
          <w:spacing w:val="-7"/>
        </w:rPr>
        <w:t xml:space="preserve"> </w:t>
      </w:r>
      <w:r>
        <w:t>умения</w:t>
      </w:r>
      <w:r>
        <w:rPr>
          <w:spacing w:val="-7"/>
        </w:rPr>
        <w:t xml:space="preserve"> </w:t>
      </w:r>
      <w:r>
        <w:t>моделировать</w:t>
      </w:r>
      <w:r>
        <w:rPr>
          <w:spacing w:val="-10"/>
        </w:rPr>
        <w:t xml:space="preserve"> </w:t>
      </w:r>
      <w:r>
        <w:t>реальные</w:t>
      </w:r>
      <w:r>
        <w:rPr>
          <w:spacing w:val="-11"/>
        </w:rPr>
        <w:t xml:space="preserve"> </w:t>
      </w:r>
      <w:r>
        <w:t>ситуации</w:t>
      </w:r>
      <w:r>
        <w:rPr>
          <w:spacing w:val="-9"/>
        </w:rPr>
        <w:t xml:space="preserve"> </w:t>
      </w:r>
      <w:r>
        <w:t>на</w:t>
      </w:r>
      <w:r>
        <w:rPr>
          <w:spacing w:val="-9"/>
        </w:rPr>
        <w:t xml:space="preserve"> </w:t>
      </w:r>
      <w:r>
        <w:t>языке</w:t>
      </w:r>
      <w:r>
        <w:rPr>
          <w:spacing w:val="-6"/>
        </w:rPr>
        <w:t xml:space="preserve"> </w:t>
      </w:r>
      <w:r>
        <w:t>алгебры,</w:t>
      </w:r>
      <w:r>
        <w:rPr>
          <w:spacing w:val="-10"/>
        </w:rPr>
        <w:t xml:space="preserve"> </w:t>
      </w:r>
      <w:r>
        <w:t>исследовать</w:t>
      </w:r>
      <w:r>
        <w:rPr>
          <w:spacing w:val="-11"/>
        </w:rPr>
        <w:t xml:space="preserve"> </w:t>
      </w:r>
      <w:r>
        <w:t>построенные модели с использованием аппарата алгебры, интерпретировать полученный результат:</w:t>
      </w:r>
    </w:p>
    <w:p w:rsidR="00D45894" w:rsidRDefault="00320178">
      <w:pPr>
        <w:pStyle w:val="a3"/>
        <w:spacing w:before="1"/>
        <w:ind w:right="124"/>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D45894" w:rsidRDefault="00320178">
      <w:pPr>
        <w:pStyle w:val="a3"/>
        <w:ind w:right="128"/>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D45894" w:rsidRDefault="00320178">
      <w:pPr>
        <w:pStyle w:val="a3"/>
        <w:ind w:right="127"/>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D45894" w:rsidRDefault="00320178" w:rsidP="00365E8E">
      <w:pPr>
        <w:pStyle w:val="a5"/>
        <w:numPr>
          <w:ilvl w:val="0"/>
          <w:numId w:val="215"/>
        </w:numPr>
        <w:tabs>
          <w:tab w:val="left" w:pos="1397"/>
        </w:tabs>
        <w:ind w:left="283" w:right="127" w:firstLine="708"/>
        <w:jc w:val="both"/>
        <w:rPr>
          <w:sz w:val="24"/>
        </w:rPr>
      </w:pPr>
      <w:r>
        <w:rPr>
          <w:sz w:val="24"/>
        </w:rPr>
        <w:t>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D45894" w:rsidRDefault="00320178">
      <w:pPr>
        <w:pStyle w:val="a3"/>
        <w:ind w:right="128"/>
      </w:pPr>
      <w:r>
        <w:t xml:space="preserve">определение положения точки по ее координатам, координаты точки по ее положению на </w:t>
      </w:r>
      <w:r>
        <w:rPr>
          <w:spacing w:val="-2"/>
        </w:rPr>
        <w:t>плоскости;</w:t>
      </w:r>
    </w:p>
    <w:p w:rsidR="00D45894" w:rsidRDefault="00320178">
      <w:pPr>
        <w:pStyle w:val="a3"/>
        <w:ind w:right="128"/>
      </w:pPr>
      <w: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D45894" w:rsidRDefault="00320178">
      <w:pPr>
        <w:pStyle w:val="a3"/>
        <w:ind w:left="991" w:firstLine="0"/>
      </w:pPr>
      <w:r>
        <w:t>построение</w:t>
      </w:r>
      <w:r>
        <w:rPr>
          <w:spacing w:val="-9"/>
        </w:rPr>
        <w:t xml:space="preserve"> </w:t>
      </w:r>
      <w:r>
        <w:t>графика</w:t>
      </w:r>
      <w:r>
        <w:rPr>
          <w:spacing w:val="-7"/>
        </w:rPr>
        <w:t xml:space="preserve"> </w:t>
      </w:r>
      <w:r>
        <w:t>линейной</w:t>
      </w:r>
      <w:r>
        <w:rPr>
          <w:spacing w:val="-4"/>
        </w:rPr>
        <w:t xml:space="preserve"> </w:t>
      </w:r>
      <w:r>
        <w:t>и</w:t>
      </w:r>
      <w:r>
        <w:rPr>
          <w:spacing w:val="-2"/>
        </w:rPr>
        <w:t xml:space="preserve"> </w:t>
      </w:r>
      <w:r>
        <w:t>квадратичной</w:t>
      </w:r>
      <w:r>
        <w:rPr>
          <w:spacing w:val="-9"/>
        </w:rPr>
        <w:t xml:space="preserve"> </w:t>
      </w:r>
      <w:r>
        <w:rPr>
          <w:spacing w:val="-2"/>
        </w:rPr>
        <w:t>функций;</w:t>
      </w:r>
    </w:p>
    <w:p w:rsidR="00D45894" w:rsidRDefault="00320178">
      <w:pPr>
        <w:pStyle w:val="a3"/>
        <w:spacing w:before="1"/>
        <w:ind w:right="128"/>
      </w:pPr>
      <w:r>
        <w:t>оперирование на базовом уровне понятиями: последовательность, арифметическая прогрессия, геометрическая прогрессия;</w:t>
      </w:r>
    </w:p>
    <w:p w:rsidR="00D45894" w:rsidRDefault="00320178">
      <w:pPr>
        <w:pStyle w:val="a3"/>
        <w:ind w:right="127"/>
      </w:pPr>
      <w:r>
        <w:t>использование свойств линейной и квадратичной функций и их графиков при решении задач из других учебных предметов;</w:t>
      </w:r>
    </w:p>
    <w:p w:rsidR="00D45894" w:rsidRDefault="00320178" w:rsidP="00365E8E">
      <w:pPr>
        <w:pStyle w:val="a5"/>
        <w:numPr>
          <w:ilvl w:val="0"/>
          <w:numId w:val="215"/>
        </w:numPr>
        <w:tabs>
          <w:tab w:val="left" w:pos="1296"/>
        </w:tabs>
        <w:ind w:left="283" w:right="126" w:firstLine="708"/>
        <w:jc w:val="both"/>
        <w:rPr>
          <w:sz w:val="24"/>
        </w:rPr>
      </w:pPr>
      <w:r>
        <w:rPr>
          <w:sz w:val="24"/>
        </w:rPr>
        <w:t>овладение геометрическим языком; развитие умения использовать его для описания предметов</w:t>
      </w:r>
      <w:r>
        <w:rPr>
          <w:spacing w:val="75"/>
          <w:sz w:val="24"/>
        </w:rPr>
        <w:t xml:space="preserve"> </w:t>
      </w:r>
      <w:r>
        <w:rPr>
          <w:sz w:val="24"/>
        </w:rPr>
        <w:t>окружающего</w:t>
      </w:r>
      <w:r>
        <w:rPr>
          <w:spacing w:val="74"/>
          <w:sz w:val="24"/>
        </w:rPr>
        <w:t xml:space="preserve"> </w:t>
      </w:r>
      <w:r>
        <w:rPr>
          <w:sz w:val="24"/>
        </w:rPr>
        <w:t>мира;</w:t>
      </w:r>
      <w:r>
        <w:rPr>
          <w:spacing w:val="73"/>
          <w:sz w:val="24"/>
        </w:rPr>
        <w:t xml:space="preserve"> </w:t>
      </w:r>
      <w:r>
        <w:rPr>
          <w:sz w:val="24"/>
        </w:rPr>
        <w:t>развитие</w:t>
      </w:r>
      <w:r>
        <w:rPr>
          <w:spacing w:val="73"/>
          <w:sz w:val="24"/>
        </w:rPr>
        <w:t xml:space="preserve"> </w:t>
      </w:r>
      <w:r>
        <w:rPr>
          <w:sz w:val="24"/>
        </w:rPr>
        <w:t>пространственных</w:t>
      </w:r>
      <w:r>
        <w:rPr>
          <w:spacing w:val="76"/>
          <w:sz w:val="24"/>
        </w:rPr>
        <w:t xml:space="preserve"> </w:t>
      </w:r>
      <w:r>
        <w:rPr>
          <w:sz w:val="24"/>
        </w:rPr>
        <w:t>представлений,</w:t>
      </w:r>
      <w:r>
        <w:rPr>
          <w:spacing w:val="72"/>
          <w:sz w:val="24"/>
        </w:rPr>
        <w:t xml:space="preserve"> </w:t>
      </w:r>
      <w:r>
        <w:rPr>
          <w:spacing w:val="-2"/>
          <w:sz w:val="24"/>
        </w:rPr>
        <w:t>изобразительных</w:t>
      </w:r>
    </w:p>
    <w:p w:rsidR="00D45894" w:rsidRDefault="00D45894">
      <w:pPr>
        <w:pStyle w:val="a5"/>
        <w:rPr>
          <w:sz w:val="24"/>
        </w:rPr>
        <w:sectPr w:rsidR="00D45894">
          <w:type w:val="continuous"/>
          <w:pgSz w:w="11900" w:h="16820"/>
          <w:pgMar w:top="880" w:right="566" w:bottom="1160" w:left="850" w:header="0" w:footer="967" w:gutter="0"/>
          <w:cols w:space="720"/>
        </w:sectPr>
      </w:pPr>
    </w:p>
    <w:p w:rsidR="00D45894" w:rsidRDefault="00320178">
      <w:pPr>
        <w:pStyle w:val="a3"/>
        <w:spacing w:before="73"/>
        <w:ind w:firstLine="0"/>
      </w:pPr>
      <w:r>
        <w:lastRenderedPageBreak/>
        <w:t>умений,</w:t>
      </w:r>
      <w:r>
        <w:rPr>
          <w:spacing w:val="-4"/>
        </w:rPr>
        <w:t xml:space="preserve"> </w:t>
      </w:r>
      <w:r>
        <w:t>навыков</w:t>
      </w:r>
      <w:r>
        <w:rPr>
          <w:spacing w:val="-5"/>
        </w:rPr>
        <w:t xml:space="preserve"> </w:t>
      </w:r>
      <w:r>
        <w:t>геометрических</w:t>
      </w:r>
      <w:r>
        <w:rPr>
          <w:spacing w:val="-2"/>
        </w:rPr>
        <w:t xml:space="preserve"> построений:</w:t>
      </w:r>
    </w:p>
    <w:p w:rsidR="00D45894" w:rsidRDefault="00320178">
      <w:pPr>
        <w:pStyle w:val="a3"/>
        <w:ind w:right="124"/>
      </w:pPr>
      <w: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D45894" w:rsidRDefault="00320178">
      <w:pPr>
        <w:pStyle w:val="a3"/>
        <w:spacing w:before="1"/>
        <w:ind w:right="126"/>
      </w:pPr>
      <w:r>
        <w:t>выполнение измерения длин, расстояний, величин углов с помощью инструментов для измерений длин и углов;</w:t>
      </w:r>
    </w:p>
    <w:p w:rsidR="00D45894" w:rsidRDefault="00320178" w:rsidP="00365E8E">
      <w:pPr>
        <w:pStyle w:val="a5"/>
        <w:numPr>
          <w:ilvl w:val="0"/>
          <w:numId w:val="215"/>
        </w:numPr>
        <w:tabs>
          <w:tab w:val="left" w:pos="1405"/>
        </w:tabs>
        <w:ind w:left="283" w:right="124" w:firstLine="708"/>
        <w:jc w:val="both"/>
        <w:rPr>
          <w:sz w:val="24"/>
        </w:rPr>
      </w:pPr>
      <w:r>
        <w:rPr>
          <w:sz w:val="24"/>
        </w:rPr>
        <w:t>формирование систематических знаний о плоских фигурах и их свойствах, представлений</w:t>
      </w:r>
      <w:r>
        <w:rPr>
          <w:spacing w:val="-8"/>
          <w:sz w:val="24"/>
        </w:rPr>
        <w:t xml:space="preserve"> </w:t>
      </w:r>
      <w:r>
        <w:rPr>
          <w:sz w:val="24"/>
        </w:rPr>
        <w:t>о</w:t>
      </w:r>
      <w:r>
        <w:rPr>
          <w:spacing w:val="-13"/>
          <w:sz w:val="24"/>
        </w:rPr>
        <w:t xml:space="preserve"> </w:t>
      </w:r>
      <w:r>
        <w:rPr>
          <w:sz w:val="24"/>
        </w:rPr>
        <w:t>простейших</w:t>
      </w:r>
      <w:r>
        <w:rPr>
          <w:spacing w:val="-10"/>
          <w:sz w:val="24"/>
        </w:rPr>
        <w:t xml:space="preserve"> </w:t>
      </w:r>
      <w:r>
        <w:rPr>
          <w:sz w:val="24"/>
        </w:rPr>
        <w:t>пространственных</w:t>
      </w:r>
      <w:r>
        <w:rPr>
          <w:spacing w:val="-11"/>
          <w:sz w:val="24"/>
        </w:rPr>
        <w:t xml:space="preserve"> </w:t>
      </w:r>
      <w:r>
        <w:rPr>
          <w:sz w:val="24"/>
        </w:rPr>
        <w:t>телах;</w:t>
      </w:r>
      <w:r>
        <w:rPr>
          <w:spacing w:val="-12"/>
          <w:sz w:val="24"/>
        </w:rPr>
        <w:t xml:space="preserve"> </w:t>
      </w:r>
      <w:r>
        <w:rPr>
          <w:sz w:val="24"/>
        </w:rPr>
        <w:t>развитие</w:t>
      </w:r>
      <w:r>
        <w:rPr>
          <w:spacing w:val="-9"/>
          <w:sz w:val="24"/>
        </w:rPr>
        <w:t xml:space="preserve"> </w:t>
      </w:r>
      <w:r>
        <w:rPr>
          <w:sz w:val="24"/>
        </w:rPr>
        <w:t>умений</w:t>
      </w:r>
      <w:r>
        <w:rPr>
          <w:spacing w:val="-6"/>
          <w:sz w:val="24"/>
        </w:rPr>
        <w:t xml:space="preserve"> </w:t>
      </w:r>
      <w:r>
        <w:rPr>
          <w:sz w:val="24"/>
        </w:rPr>
        <w:t>моделирования</w:t>
      </w:r>
      <w:r>
        <w:rPr>
          <w:spacing w:val="-8"/>
          <w:sz w:val="24"/>
        </w:rPr>
        <w:t xml:space="preserve"> </w:t>
      </w:r>
      <w:r>
        <w:rPr>
          <w:sz w:val="24"/>
        </w:rPr>
        <w:t xml:space="preserve">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w:t>
      </w:r>
      <w:r>
        <w:rPr>
          <w:spacing w:val="-2"/>
          <w:sz w:val="24"/>
        </w:rPr>
        <w:t>задач:</w:t>
      </w:r>
    </w:p>
    <w:p w:rsidR="00D45894" w:rsidRDefault="00320178">
      <w:pPr>
        <w:pStyle w:val="a3"/>
        <w:jc w:val="left"/>
      </w:pPr>
      <w:r>
        <w:t>оперирование</w:t>
      </w:r>
      <w:r>
        <w:rPr>
          <w:spacing w:val="80"/>
          <w:w w:val="150"/>
        </w:rPr>
        <w:t xml:space="preserve"> </w:t>
      </w:r>
      <w:r>
        <w:t>на</w:t>
      </w:r>
      <w:r>
        <w:rPr>
          <w:spacing w:val="80"/>
          <w:w w:val="150"/>
        </w:rPr>
        <w:t xml:space="preserve"> </w:t>
      </w:r>
      <w:r>
        <w:t>базовом</w:t>
      </w:r>
      <w:r>
        <w:rPr>
          <w:spacing w:val="80"/>
          <w:w w:val="150"/>
        </w:rPr>
        <w:t xml:space="preserve"> </w:t>
      </w:r>
      <w:r>
        <w:t>уровне</w:t>
      </w:r>
      <w:r>
        <w:rPr>
          <w:spacing w:val="80"/>
          <w:w w:val="150"/>
        </w:rPr>
        <w:t xml:space="preserve"> </w:t>
      </w:r>
      <w:r>
        <w:t>понятиями:</w:t>
      </w:r>
      <w:r>
        <w:rPr>
          <w:spacing w:val="80"/>
          <w:w w:val="150"/>
        </w:rPr>
        <w:t xml:space="preserve"> </w:t>
      </w:r>
      <w:r>
        <w:t>равенство</w:t>
      </w:r>
      <w:r>
        <w:rPr>
          <w:spacing w:val="80"/>
          <w:w w:val="150"/>
        </w:rPr>
        <w:t xml:space="preserve"> </w:t>
      </w:r>
      <w:r>
        <w:t>фигур,</w:t>
      </w:r>
      <w:r>
        <w:rPr>
          <w:spacing w:val="80"/>
          <w:w w:val="150"/>
        </w:rPr>
        <w:t xml:space="preserve"> </w:t>
      </w:r>
      <w:r>
        <w:t>параллельность</w:t>
      </w:r>
      <w:r>
        <w:rPr>
          <w:spacing w:val="80"/>
          <w:w w:val="150"/>
        </w:rPr>
        <w:t xml:space="preserve"> </w:t>
      </w:r>
      <w:r>
        <w:t>и перпендикулярность прямых, углы между прямыми, перпендикуляр, наклонная, проекция;</w:t>
      </w:r>
    </w:p>
    <w:p w:rsidR="00D45894" w:rsidRDefault="00320178">
      <w:pPr>
        <w:pStyle w:val="a3"/>
        <w:spacing w:before="1"/>
        <w:ind w:left="991" w:firstLine="0"/>
        <w:jc w:val="left"/>
      </w:pPr>
      <w:r>
        <w:t>проведение</w:t>
      </w:r>
      <w:r>
        <w:rPr>
          <w:spacing w:val="-4"/>
        </w:rPr>
        <w:t xml:space="preserve"> </w:t>
      </w:r>
      <w:r>
        <w:t>доказательств</w:t>
      </w:r>
      <w:r>
        <w:rPr>
          <w:spacing w:val="-4"/>
        </w:rPr>
        <w:t xml:space="preserve"> </w:t>
      </w:r>
      <w:r>
        <w:t>в</w:t>
      </w:r>
      <w:r>
        <w:rPr>
          <w:spacing w:val="-4"/>
        </w:rPr>
        <w:t xml:space="preserve"> </w:t>
      </w:r>
      <w:r>
        <w:rPr>
          <w:spacing w:val="-2"/>
        </w:rPr>
        <w:t>геометрии;</w:t>
      </w:r>
    </w:p>
    <w:p w:rsidR="00D45894" w:rsidRDefault="00320178">
      <w:pPr>
        <w:pStyle w:val="a3"/>
        <w:jc w:val="left"/>
      </w:pPr>
      <w:r>
        <w:t>оперирование</w:t>
      </w:r>
      <w:r>
        <w:rPr>
          <w:spacing w:val="-15"/>
        </w:rPr>
        <w:t xml:space="preserve"> </w:t>
      </w:r>
      <w:r>
        <w:t>на</w:t>
      </w:r>
      <w:r>
        <w:rPr>
          <w:spacing w:val="-15"/>
        </w:rPr>
        <w:t xml:space="preserve"> </w:t>
      </w:r>
      <w:r>
        <w:t>базовом</w:t>
      </w:r>
      <w:r>
        <w:rPr>
          <w:spacing w:val="-15"/>
        </w:rPr>
        <w:t xml:space="preserve"> </w:t>
      </w:r>
      <w:r>
        <w:t>уровне</w:t>
      </w:r>
      <w:r>
        <w:rPr>
          <w:spacing w:val="-15"/>
        </w:rPr>
        <w:t xml:space="preserve"> </w:t>
      </w:r>
      <w:r>
        <w:t>понятиями:</w:t>
      </w:r>
      <w:r>
        <w:rPr>
          <w:spacing w:val="-14"/>
        </w:rPr>
        <w:t xml:space="preserve"> </w:t>
      </w:r>
      <w:r>
        <w:t>вектор,</w:t>
      </w:r>
      <w:r>
        <w:rPr>
          <w:spacing w:val="-14"/>
        </w:rPr>
        <w:t xml:space="preserve"> </w:t>
      </w:r>
      <w:r>
        <w:t>сумма</w:t>
      </w:r>
      <w:r>
        <w:rPr>
          <w:spacing w:val="-15"/>
        </w:rPr>
        <w:t xml:space="preserve"> </w:t>
      </w:r>
      <w:r>
        <w:t>векторов,</w:t>
      </w:r>
      <w:r>
        <w:rPr>
          <w:spacing w:val="-14"/>
        </w:rPr>
        <w:t xml:space="preserve"> </w:t>
      </w:r>
      <w:r>
        <w:t>произведение</w:t>
      </w:r>
      <w:r>
        <w:rPr>
          <w:spacing w:val="-15"/>
        </w:rPr>
        <w:t xml:space="preserve"> </w:t>
      </w:r>
      <w:r>
        <w:t>вектора на число, координаты на плоскости;</w:t>
      </w:r>
    </w:p>
    <w:p w:rsidR="00D45894" w:rsidRDefault="00320178">
      <w:pPr>
        <w:pStyle w:val="a3"/>
        <w:jc w:val="left"/>
      </w:pPr>
      <w:r>
        <w:t>решение</w:t>
      </w:r>
      <w:r>
        <w:rPr>
          <w:spacing w:val="-15"/>
        </w:rPr>
        <w:t xml:space="preserve"> </w:t>
      </w:r>
      <w:r>
        <w:t>задач</w:t>
      </w:r>
      <w:r>
        <w:rPr>
          <w:spacing w:val="-15"/>
        </w:rPr>
        <w:t xml:space="preserve"> </w:t>
      </w:r>
      <w:r>
        <w:t>на</w:t>
      </w:r>
      <w:r>
        <w:rPr>
          <w:spacing w:val="-15"/>
        </w:rPr>
        <w:t xml:space="preserve"> </w:t>
      </w:r>
      <w:r>
        <w:t>нахождение</w:t>
      </w:r>
      <w:r>
        <w:rPr>
          <w:spacing w:val="-14"/>
        </w:rPr>
        <w:t xml:space="preserve"> </w:t>
      </w:r>
      <w:r>
        <w:t>геометрических</w:t>
      </w:r>
      <w:r>
        <w:rPr>
          <w:spacing w:val="-12"/>
        </w:rPr>
        <w:t xml:space="preserve"> </w:t>
      </w:r>
      <w:r>
        <w:t>величин</w:t>
      </w:r>
      <w:r>
        <w:rPr>
          <w:spacing w:val="-12"/>
        </w:rPr>
        <w:t xml:space="preserve"> </w:t>
      </w:r>
      <w:r>
        <w:t>(длина</w:t>
      </w:r>
      <w:r>
        <w:rPr>
          <w:spacing w:val="-12"/>
        </w:rPr>
        <w:t xml:space="preserve"> </w:t>
      </w:r>
      <w:r>
        <w:t>и</w:t>
      </w:r>
      <w:r>
        <w:rPr>
          <w:spacing w:val="-13"/>
        </w:rPr>
        <w:t xml:space="preserve"> </w:t>
      </w:r>
      <w:r>
        <w:t>расстояние,</w:t>
      </w:r>
      <w:r>
        <w:rPr>
          <w:spacing w:val="-14"/>
        </w:rPr>
        <w:t xml:space="preserve"> </w:t>
      </w:r>
      <w:r>
        <w:t>величина</w:t>
      </w:r>
      <w:r>
        <w:rPr>
          <w:spacing w:val="-11"/>
        </w:rPr>
        <w:t xml:space="preserve"> </w:t>
      </w:r>
      <w:r>
        <w:t>угла, площадь) по образцам или алгоритмам;</w:t>
      </w:r>
    </w:p>
    <w:p w:rsidR="00D45894" w:rsidRDefault="00320178" w:rsidP="00365E8E">
      <w:pPr>
        <w:pStyle w:val="a5"/>
        <w:numPr>
          <w:ilvl w:val="0"/>
          <w:numId w:val="215"/>
        </w:numPr>
        <w:tabs>
          <w:tab w:val="left" w:pos="1285"/>
        </w:tabs>
        <w:ind w:left="283" w:right="119" w:firstLine="708"/>
        <w:jc w:val="both"/>
        <w:rPr>
          <w:sz w:val="24"/>
        </w:rPr>
      </w:pPr>
      <w:r>
        <w:rPr>
          <w:sz w:val="24"/>
        </w:rPr>
        <w:t>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D45894" w:rsidRDefault="00320178">
      <w:pPr>
        <w:pStyle w:val="a3"/>
        <w:ind w:right="133"/>
      </w:pPr>
      <w:r>
        <w:t xml:space="preserve">формирование представления о статистических характеристиках, вероятности случайного </w:t>
      </w:r>
      <w:r>
        <w:rPr>
          <w:spacing w:val="-2"/>
        </w:rPr>
        <w:t>события;</w:t>
      </w:r>
    </w:p>
    <w:p w:rsidR="00D45894" w:rsidRDefault="00320178">
      <w:pPr>
        <w:pStyle w:val="a3"/>
        <w:ind w:left="991" w:firstLine="0"/>
      </w:pPr>
      <w:r>
        <w:t>решение</w:t>
      </w:r>
      <w:r>
        <w:rPr>
          <w:spacing w:val="-1"/>
        </w:rPr>
        <w:t xml:space="preserve"> </w:t>
      </w:r>
      <w:r>
        <w:t xml:space="preserve">простейших комбинаторных </w:t>
      </w:r>
      <w:r>
        <w:rPr>
          <w:spacing w:val="-2"/>
        </w:rPr>
        <w:t>задач;</w:t>
      </w:r>
    </w:p>
    <w:p w:rsidR="00D45894" w:rsidRDefault="00320178">
      <w:pPr>
        <w:pStyle w:val="a3"/>
        <w:ind w:left="991" w:right="1930" w:firstLine="0"/>
      </w:pPr>
      <w:r>
        <w:t>определение</w:t>
      </w:r>
      <w:r>
        <w:rPr>
          <w:spacing w:val="-9"/>
        </w:rPr>
        <w:t xml:space="preserve"> </w:t>
      </w:r>
      <w:r>
        <w:t>основных</w:t>
      </w:r>
      <w:r>
        <w:rPr>
          <w:spacing w:val="-8"/>
        </w:rPr>
        <w:t xml:space="preserve"> </w:t>
      </w:r>
      <w:r>
        <w:t>статистических</w:t>
      </w:r>
      <w:r>
        <w:rPr>
          <w:spacing w:val="-7"/>
        </w:rPr>
        <w:t xml:space="preserve"> </w:t>
      </w:r>
      <w:r>
        <w:t>характеристик</w:t>
      </w:r>
      <w:r>
        <w:rPr>
          <w:spacing w:val="-4"/>
        </w:rPr>
        <w:t xml:space="preserve"> </w:t>
      </w:r>
      <w:r>
        <w:t>числовых</w:t>
      </w:r>
      <w:r>
        <w:rPr>
          <w:spacing w:val="-5"/>
        </w:rPr>
        <w:t xml:space="preserve"> </w:t>
      </w:r>
      <w:r>
        <w:t>наборов; оценивание и вычисление вероятности события в простейших случаях;</w:t>
      </w:r>
    </w:p>
    <w:p w:rsidR="00D45894" w:rsidRDefault="00320178">
      <w:pPr>
        <w:pStyle w:val="a3"/>
        <w:spacing w:before="1"/>
        <w:jc w:val="left"/>
      </w:pPr>
      <w:r>
        <w:t>наличие</w:t>
      </w:r>
      <w:r>
        <w:rPr>
          <w:spacing w:val="-9"/>
        </w:rPr>
        <w:t xml:space="preserve"> </w:t>
      </w:r>
      <w:r>
        <w:t>представления</w:t>
      </w:r>
      <w:r>
        <w:rPr>
          <w:spacing w:val="-12"/>
        </w:rPr>
        <w:t xml:space="preserve"> </w:t>
      </w:r>
      <w:r>
        <w:t>о</w:t>
      </w:r>
      <w:r>
        <w:rPr>
          <w:spacing w:val="-10"/>
        </w:rPr>
        <w:t xml:space="preserve"> </w:t>
      </w:r>
      <w:r>
        <w:t>роли</w:t>
      </w:r>
      <w:r>
        <w:rPr>
          <w:spacing w:val="-9"/>
        </w:rPr>
        <w:t xml:space="preserve"> </w:t>
      </w:r>
      <w:r>
        <w:t>практически</w:t>
      </w:r>
      <w:r>
        <w:rPr>
          <w:spacing w:val="-5"/>
        </w:rPr>
        <w:t xml:space="preserve"> </w:t>
      </w:r>
      <w:r>
        <w:t>достоверных</w:t>
      </w:r>
      <w:r>
        <w:rPr>
          <w:spacing w:val="-7"/>
        </w:rPr>
        <w:t xml:space="preserve"> </w:t>
      </w:r>
      <w:r>
        <w:t>и</w:t>
      </w:r>
      <w:r>
        <w:rPr>
          <w:spacing w:val="-9"/>
        </w:rPr>
        <w:t xml:space="preserve"> </w:t>
      </w:r>
      <w:r>
        <w:t>маловероятных</w:t>
      </w:r>
      <w:r>
        <w:rPr>
          <w:spacing w:val="-5"/>
        </w:rPr>
        <w:t xml:space="preserve"> </w:t>
      </w:r>
      <w:r>
        <w:t>событий,</w:t>
      </w:r>
      <w:r>
        <w:rPr>
          <w:spacing w:val="-10"/>
        </w:rPr>
        <w:t xml:space="preserve"> </w:t>
      </w:r>
      <w:r>
        <w:t>о</w:t>
      </w:r>
      <w:r>
        <w:rPr>
          <w:spacing w:val="-10"/>
        </w:rPr>
        <w:t xml:space="preserve"> </w:t>
      </w:r>
      <w:r>
        <w:t>роли закона больших чисел в массовых явлениях;</w:t>
      </w:r>
    </w:p>
    <w:p w:rsidR="00D45894" w:rsidRDefault="00320178">
      <w:pPr>
        <w:pStyle w:val="a3"/>
        <w:jc w:val="left"/>
      </w:pPr>
      <w:r>
        <w:t>умение</w:t>
      </w:r>
      <w:r>
        <w:rPr>
          <w:spacing w:val="40"/>
        </w:rPr>
        <w:t xml:space="preserve"> </w:t>
      </w:r>
      <w:r>
        <w:t>сравнивать</w:t>
      </w:r>
      <w:r>
        <w:rPr>
          <w:spacing w:val="40"/>
        </w:rPr>
        <w:t xml:space="preserve"> </w:t>
      </w:r>
      <w:r>
        <w:t>основные</w:t>
      </w:r>
      <w:r>
        <w:rPr>
          <w:spacing w:val="40"/>
        </w:rPr>
        <w:t xml:space="preserve"> </w:t>
      </w:r>
      <w:r>
        <w:t>статистические</w:t>
      </w:r>
      <w:r>
        <w:rPr>
          <w:spacing w:val="40"/>
        </w:rPr>
        <w:t xml:space="preserve"> </w:t>
      </w:r>
      <w:r>
        <w:t>характеристики,</w:t>
      </w:r>
      <w:r>
        <w:rPr>
          <w:spacing w:val="40"/>
        </w:rPr>
        <w:t xml:space="preserve"> </w:t>
      </w:r>
      <w:r>
        <w:t>полученные</w:t>
      </w:r>
      <w:r>
        <w:rPr>
          <w:spacing w:val="40"/>
        </w:rPr>
        <w:t xml:space="preserve"> </w:t>
      </w:r>
      <w:r>
        <w:t>в</w:t>
      </w:r>
      <w:r>
        <w:rPr>
          <w:spacing w:val="40"/>
        </w:rPr>
        <w:t xml:space="preserve"> </w:t>
      </w:r>
      <w:r>
        <w:t>процессе</w:t>
      </w:r>
      <w:r>
        <w:rPr>
          <w:spacing w:val="40"/>
        </w:rPr>
        <w:t xml:space="preserve"> </w:t>
      </w:r>
      <w:r>
        <w:t>решения прикладной задачи, изучения реального явления.</w:t>
      </w:r>
    </w:p>
    <w:p w:rsidR="00D45894" w:rsidRDefault="00320178">
      <w:pPr>
        <w:pStyle w:val="1"/>
        <w:spacing w:before="0" w:line="240" w:lineRule="auto"/>
        <w:jc w:val="left"/>
        <w:rPr>
          <w:b w:val="0"/>
        </w:rPr>
      </w:pPr>
      <w:r>
        <w:t>По учебному</w:t>
      </w:r>
      <w:r>
        <w:rPr>
          <w:spacing w:val="-3"/>
        </w:rPr>
        <w:t xml:space="preserve"> </w:t>
      </w:r>
      <w:r>
        <w:t>предмету</w:t>
      </w:r>
      <w:r>
        <w:rPr>
          <w:spacing w:val="-2"/>
        </w:rPr>
        <w:t xml:space="preserve"> «Информатика»</w:t>
      </w:r>
      <w:r>
        <w:rPr>
          <w:b w:val="0"/>
          <w:spacing w:val="-2"/>
        </w:rPr>
        <w:t>:</w:t>
      </w:r>
    </w:p>
    <w:p w:rsidR="00D45894" w:rsidRDefault="00320178" w:rsidP="00365E8E">
      <w:pPr>
        <w:pStyle w:val="a5"/>
        <w:numPr>
          <w:ilvl w:val="0"/>
          <w:numId w:val="214"/>
        </w:numPr>
        <w:tabs>
          <w:tab w:val="left" w:pos="1253"/>
        </w:tabs>
        <w:ind w:right="128" w:firstLine="708"/>
        <w:jc w:val="both"/>
        <w:rPr>
          <w:sz w:val="24"/>
        </w:rPr>
      </w:pPr>
      <w:r>
        <w:rPr>
          <w:sz w:val="24"/>
        </w:rPr>
        <w:t>развитие умений применять изученные понятия,</w:t>
      </w:r>
      <w:r>
        <w:rPr>
          <w:spacing w:val="-1"/>
          <w:sz w:val="24"/>
        </w:rPr>
        <w:t xml:space="preserve"> </w:t>
      </w:r>
      <w:r>
        <w:rPr>
          <w:sz w:val="24"/>
        </w:rPr>
        <w:t>результаты,</w:t>
      </w:r>
      <w:r>
        <w:rPr>
          <w:spacing w:val="-1"/>
          <w:sz w:val="24"/>
        </w:rPr>
        <w:t xml:space="preserve"> </w:t>
      </w:r>
      <w:r>
        <w:rPr>
          <w:sz w:val="24"/>
        </w:rPr>
        <w:t xml:space="preserve">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w:t>
      </w:r>
      <w:r>
        <w:rPr>
          <w:spacing w:val="-2"/>
          <w:sz w:val="24"/>
        </w:rPr>
        <w:t>расчетах:</w:t>
      </w:r>
    </w:p>
    <w:p w:rsidR="00D45894" w:rsidRDefault="00320178">
      <w:pPr>
        <w:pStyle w:val="a3"/>
        <w:ind w:left="991" w:firstLine="0"/>
      </w:pPr>
      <w:r>
        <w:t>распознавание верных</w:t>
      </w:r>
      <w:r>
        <w:rPr>
          <w:spacing w:val="-1"/>
        </w:rPr>
        <w:t xml:space="preserve"> </w:t>
      </w:r>
      <w:r>
        <w:t>и</w:t>
      </w:r>
      <w:r>
        <w:rPr>
          <w:spacing w:val="1"/>
        </w:rPr>
        <w:t xml:space="preserve"> </w:t>
      </w:r>
      <w:r>
        <w:t>неверных</w:t>
      </w:r>
      <w:r>
        <w:rPr>
          <w:spacing w:val="1"/>
        </w:rPr>
        <w:t xml:space="preserve"> </w:t>
      </w:r>
      <w:r>
        <w:rPr>
          <w:spacing w:val="-2"/>
        </w:rPr>
        <w:t>высказываний;</w:t>
      </w:r>
    </w:p>
    <w:p w:rsidR="00D45894" w:rsidRDefault="00320178">
      <w:pPr>
        <w:pStyle w:val="a3"/>
        <w:ind w:left="991" w:right="2165" w:firstLine="0"/>
      </w:pPr>
      <w:r>
        <w:t>оценивание</w:t>
      </w:r>
      <w:r>
        <w:rPr>
          <w:spacing w:val="-3"/>
        </w:rPr>
        <w:t xml:space="preserve"> </w:t>
      </w:r>
      <w:r>
        <w:t>результатов</w:t>
      </w:r>
      <w:r>
        <w:rPr>
          <w:spacing w:val="-7"/>
        </w:rPr>
        <w:t xml:space="preserve"> </w:t>
      </w:r>
      <w:r>
        <w:t>вычислений</w:t>
      </w:r>
      <w:r>
        <w:rPr>
          <w:spacing w:val="-4"/>
        </w:rPr>
        <w:t xml:space="preserve"> </w:t>
      </w:r>
      <w:r>
        <w:t>при</w:t>
      </w:r>
      <w:r>
        <w:rPr>
          <w:spacing w:val="-5"/>
        </w:rPr>
        <w:t xml:space="preserve"> </w:t>
      </w:r>
      <w:r>
        <w:t>решении</w:t>
      </w:r>
      <w:r>
        <w:rPr>
          <w:spacing w:val="-9"/>
        </w:rPr>
        <w:t xml:space="preserve"> </w:t>
      </w:r>
      <w:r>
        <w:t>практических</w:t>
      </w:r>
      <w:r>
        <w:rPr>
          <w:spacing w:val="-5"/>
        </w:rPr>
        <w:t xml:space="preserve"> </w:t>
      </w:r>
      <w:r>
        <w:t>задач; выполнение сравнения чисел в реальных ситуациях;</w:t>
      </w:r>
    </w:p>
    <w:p w:rsidR="00D45894" w:rsidRDefault="00320178">
      <w:pPr>
        <w:pStyle w:val="a3"/>
        <w:jc w:val="left"/>
      </w:pPr>
      <w:r>
        <w:t>использование числовых выражений при решении практических задач и задач из других</w:t>
      </w:r>
      <w:r>
        <w:rPr>
          <w:spacing w:val="40"/>
        </w:rPr>
        <w:t xml:space="preserve"> </w:t>
      </w:r>
      <w:r>
        <w:t>учебных предметов;</w:t>
      </w:r>
    </w:p>
    <w:p w:rsidR="00D45894" w:rsidRDefault="00320178">
      <w:pPr>
        <w:pStyle w:val="a3"/>
        <w:ind w:left="991" w:firstLine="0"/>
        <w:jc w:val="left"/>
      </w:pPr>
      <w:r>
        <w:t>решение</w:t>
      </w:r>
      <w:r>
        <w:rPr>
          <w:spacing w:val="-3"/>
        </w:rPr>
        <w:t xml:space="preserve"> </w:t>
      </w:r>
      <w:r>
        <w:t>практических</w:t>
      </w:r>
      <w:r>
        <w:rPr>
          <w:spacing w:val="-2"/>
        </w:rPr>
        <w:t xml:space="preserve"> </w:t>
      </w:r>
      <w:r>
        <w:t>задач</w:t>
      </w:r>
      <w:r>
        <w:rPr>
          <w:spacing w:val="-2"/>
        </w:rPr>
        <w:t xml:space="preserve"> </w:t>
      </w:r>
      <w:r>
        <w:t>с</w:t>
      </w:r>
      <w:r>
        <w:rPr>
          <w:spacing w:val="-4"/>
        </w:rPr>
        <w:t xml:space="preserve"> </w:t>
      </w:r>
      <w:r>
        <w:t>применением</w:t>
      </w:r>
      <w:r>
        <w:rPr>
          <w:spacing w:val="-1"/>
        </w:rPr>
        <w:t xml:space="preserve"> </w:t>
      </w:r>
      <w:r>
        <w:t>простейших</w:t>
      </w:r>
      <w:r>
        <w:rPr>
          <w:spacing w:val="2"/>
        </w:rPr>
        <w:t xml:space="preserve"> </w:t>
      </w:r>
      <w:r>
        <w:t>свойств</w:t>
      </w:r>
      <w:r>
        <w:rPr>
          <w:spacing w:val="-3"/>
        </w:rPr>
        <w:t xml:space="preserve"> </w:t>
      </w:r>
      <w:r>
        <w:rPr>
          <w:spacing w:val="-2"/>
        </w:rPr>
        <w:t>фигур;</w:t>
      </w:r>
    </w:p>
    <w:p w:rsidR="00D45894" w:rsidRDefault="00320178">
      <w:pPr>
        <w:pStyle w:val="a3"/>
        <w:jc w:val="left"/>
      </w:pPr>
      <w:r>
        <w:t xml:space="preserve">выполнение простейших построений и измерений на местности, необходимых в реальной </w:t>
      </w:r>
      <w:r>
        <w:rPr>
          <w:spacing w:val="-2"/>
        </w:rPr>
        <w:t>жизни;</w:t>
      </w:r>
    </w:p>
    <w:p w:rsidR="00D45894" w:rsidRDefault="00320178" w:rsidP="00365E8E">
      <w:pPr>
        <w:pStyle w:val="a5"/>
        <w:numPr>
          <w:ilvl w:val="0"/>
          <w:numId w:val="214"/>
        </w:numPr>
        <w:tabs>
          <w:tab w:val="left" w:pos="1426"/>
        </w:tabs>
        <w:spacing w:before="1"/>
        <w:ind w:right="124" w:firstLine="708"/>
        <w:jc w:val="both"/>
        <w:rPr>
          <w:sz w:val="24"/>
        </w:rPr>
      </w:pPr>
      <w:r>
        <w:rPr>
          <w:sz w:val="24"/>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D45894" w:rsidRDefault="00320178" w:rsidP="00365E8E">
      <w:pPr>
        <w:pStyle w:val="a5"/>
        <w:numPr>
          <w:ilvl w:val="0"/>
          <w:numId w:val="214"/>
        </w:numPr>
        <w:tabs>
          <w:tab w:val="left" w:pos="1242"/>
        </w:tabs>
        <w:ind w:right="128" w:firstLine="708"/>
        <w:jc w:val="both"/>
        <w:rPr>
          <w:sz w:val="24"/>
        </w:rPr>
      </w:pPr>
      <w:r>
        <w:rPr>
          <w:sz w:val="24"/>
        </w:rPr>
        <w:t>формирование</w:t>
      </w:r>
      <w:r>
        <w:rPr>
          <w:spacing w:val="-12"/>
          <w:sz w:val="24"/>
        </w:rPr>
        <w:t xml:space="preserve"> </w:t>
      </w:r>
      <w:r>
        <w:rPr>
          <w:sz w:val="24"/>
        </w:rPr>
        <w:t>представления</w:t>
      </w:r>
      <w:r>
        <w:rPr>
          <w:spacing w:val="-10"/>
          <w:sz w:val="24"/>
        </w:rPr>
        <w:t xml:space="preserve"> </w:t>
      </w:r>
      <w:r>
        <w:rPr>
          <w:sz w:val="24"/>
        </w:rPr>
        <w:t>об</w:t>
      </w:r>
      <w:r>
        <w:rPr>
          <w:spacing w:val="-12"/>
          <w:sz w:val="24"/>
        </w:rPr>
        <w:t xml:space="preserve"> </w:t>
      </w:r>
      <w:r>
        <w:rPr>
          <w:sz w:val="24"/>
        </w:rPr>
        <w:t>основных</w:t>
      </w:r>
      <w:r>
        <w:rPr>
          <w:spacing w:val="-12"/>
          <w:sz w:val="24"/>
        </w:rPr>
        <w:t xml:space="preserve"> </w:t>
      </w:r>
      <w:r>
        <w:rPr>
          <w:sz w:val="24"/>
        </w:rPr>
        <w:t>изучаемых</w:t>
      </w:r>
      <w:r>
        <w:rPr>
          <w:spacing w:val="-10"/>
          <w:sz w:val="24"/>
        </w:rPr>
        <w:t xml:space="preserve"> </w:t>
      </w:r>
      <w:r>
        <w:rPr>
          <w:sz w:val="24"/>
        </w:rPr>
        <w:t>понятиях</w:t>
      </w:r>
      <w:r>
        <w:rPr>
          <w:spacing w:val="-13"/>
          <w:sz w:val="24"/>
        </w:rPr>
        <w:t xml:space="preserve"> </w:t>
      </w:r>
      <w:r>
        <w:rPr>
          <w:sz w:val="24"/>
        </w:rPr>
        <w:t>(информация,</w:t>
      </w:r>
      <w:r>
        <w:rPr>
          <w:spacing w:val="-13"/>
          <w:sz w:val="24"/>
        </w:rPr>
        <w:t xml:space="preserve"> </w:t>
      </w:r>
      <w:r>
        <w:rPr>
          <w:sz w:val="24"/>
        </w:rPr>
        <w:t>алгоритм, модель) и их свойствах;</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214"/>
        </w:numPr>
        <w:tabs>
          <w:tab w:val="left" w:pos="1438"/>
        </w:tabs>
        <w:spacing w:before="73"/>
        <w:ind w:right="126" w:firstLine="708"/>
        <w:jc w:val="both"/>
        <w:rPr>
          <w:sz w:val="24"/>
        </w:rPr>
      </w:pPr>
      <w:r>
        <w:rPr>
          <w:sz w:val="24"/>
        </w:rPr>
        <w:lastRenderedPageBreak/>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D45894" w:rsidRDefault="00320178" w:rsidP="00365E8E">
      <w:pPr>
        <w:pStyle w:val="a5"/>
        <w:numPr>
          <w:ilvl w:val="0"/>
          <w:numId w:val="214"/>
        </w:numPr>
        <w:tabs>
          <w:tab w:val="left" w:pos="1376"/>
        </w:tabs>
        <w:spacing w:before="1"/>
        <w:ind w:right="126" w:firstLine="708"/>
        <w:jc w:val="both"/>
        <w:rPr>
          <w:sz w:val="24"/>
        </w:rPr>
      </w:pPr>
      <w:r>
        <w:rPr>
          <w:sz w:val="24"/>
        </w:rPr>
        <w:t>формирование умений формализации и структурирования информации, умения выбирать</w:t>
      </w:r>
      <w:r>
        <w:rPr>
          <w:spacing w:val="-6"/>
          <w:sz w:val="24"/>
        </w:rPr>
        <w:t xml:space="preserve"> </w:t>
      </w:r>
      <w:r>
        <w:rPr>
          <w:sz w:val="24"/>
        </w:rPr>
        <w:t>способ</w:t>
      </w:r>
      <w:r>
        <w:rPr>
          <w:spacing w:val="-3"/>
          <w:sz w:val="24"/>
        </w:rPr>
        <w:t xml:space="preserve"> </w:t>
      </w:r>
      <w:r>
        <w:rPr>
          <w:sz w:val="24"/>
        </w:rPr>
        <w:t>представления</w:t>
      </w:r>
      <w:r>
        <w:rPr>
          <w:spacing w:val="-6"/>
          <w:sz w:val="24"/>
        </w:rPr>
        <w:t xml:space="preserve"> </w:t>
      </w:r>
      <w:r>
        <w:rPr>
          <w:sz w:val="24"/>
        </w:rPr>
        <w:t>данных</w:t>
      </w:r>
      <w:r>
        <w:rPr>
          <w:spacing w:val="-6"/>
          <w:sz w:val="24"/>
        </w:rPr>
        <w:t xml:space="preserve"> </w:t>
      </w:r>
      <w:r>
        <w:rPr>
          <w:sz w:val="24"/>
        </w:rPr>
        <w:t>в</w:t>
      </w:r>
      <w:r>
        <w:rPr>
          <w:spacing w:val="-7"/>
          <w:sz w:val="24"/>
        </w:rPr>
        <w:t xml:space="preserve"> </w:t>
      </w:r>
      <w:r>
        <w:rPr>
          <w:sz w:val="24"/>
        </w:rPr>
        <w:t>соответствии</w:t>
      </w:r>
      <w:r>
        <w:rPr>
          <w:spacing w:val="-2"/>
          <w:sz w:val="24"/>
        </w:rPr>
        <w:t xml:space="preserve"> </w:t>
      </w:r>
      <w:r>
        <w:rPr>
          <w:sz w:val="24"/>
        </w:rPr>
        <w:t>с</w:t>
      </w:r>
      <w:r>
        <w:rPr>
          <w:spacing w:val="-8"/>
          <w:sz w:val="24"/>
        </w:rPr>
        <w:t xml:space="preserve"> </w:t>
      </w:r>
      <w:r>
        <w:rPr>
          <w:sz w:val="24"/>
        </w:rPr>
        <w:t>поставленной задачей</w:t>
      </w:r>
      <w:r>
        <w:rPr>
          <w:spacing w:val="-6"/>
          <w:sz w:val="24"/>
        </w:rPr>
        <w:t xml:space="preserve"> </w:t>
      </w:r>
      <w:r>
        <w:rPr>
          <w:sz w:val="24"/>
        </w:rPr>
        <w:t>-</w:t>
      </w:r>
      <w:r>
        <w:rPr>
          <w:spacing w:val="-8"/>
          <w:sz w:val="24"/>
        </w:rPr>
        <w:t xml:space="preserve"> </w:t>
      </w:r>
      <w:r>
        <w:rPr>
          <w:sz w:val="24"/>
        </w:rPr>
        <w:t>таблицы,</w:t>
      </w:r>
      <w:r>
        <w:rPr>
          <w:spacing w:val="-7"/>
          <w:sz w:val="24"/>
        </w:rPr>
        <w:t xml:space="preserve"> </w:t>
      </w:r>
      <w:r>
        <w:rPr>
          <w:sz w:val="24"/>
        </w:rPr>
        <w:t xml:space="preserve">схемы, графики, диаграммы, с использованием соответствующих программных средств обработки </w:t>
      </w:r>
      <w:r>
        <w:rPr>
          <w:spacing w:val="-2"/>
          <w:sz w:val="24"/>
        </w:rPr>
        <w:t>данных;</w:t>
      </w:r>
    </w:p>
    <w:p w:rsidR="00D45894" w:rsidRDefault="00320178" w:rsidP="00365E8E">
      <w:pPr>
        <w:pStyle w:val="a5"/>
        <w:numPr>
          <w:ilvl w:val="0"/>
          <w:numId w:val="214"/>
        </w:numPr>
        <w:tabs>
          <w:tab w:val="left" w:pos="1258"/>
        </w:tabs>
        <w:ind w:right="125" w:firstLine="708"/>
        <w:jc w:val="both"/>
        <w:rPr>
          <w:sz w:val="24"/>
        </w:rPr>
      </w:pPr>
      <w:r>
        <w:rPr>
          <w:sz w:val="24"/>
        </w:rPr>
        <w:t>формирование навыков и умений безопасного и целесообразного поведения при работе с</w:t>
      </w:r>
      <w:r>
        <w:rPr>
          <w:spacing w:val="-5"/>
          <w:sz w:val="24"/>
        </w:rPr>
        <w:t xml:space="preserve"> </w:t>
      </w:r>
      <w:r>
        <w:rPr>
          <w:sz w:val="24"/>
        </w:rPr>
        <w:t>компьютерными</w:t>
      </w:r>
      <w:r>
        <w:rPr>
          <w:spacing w:val="-2"/>
          <w:sz w:val="24"/>
        </w:rPr>
        <w:t xml:space="preserve"> </w:t>
      </w:r>
      <w:r>
        <w:rPr>
          <w:sz w:val="24"/>
        </w:rPr>
        <w:t>программами</w:t>
      </w:r>
      <w:r>
        <w:rPr>
          <w:spacing w:val="-6"/>
          <w:sz w:val="24"/>
        </w:rPr>
        <w:t xml:space="preserve"> </w:t>
      </w:r>
      <w:r>
        <w:rPr>
          <w:sz w:val="24"/>
        </w:rPr>
        <w:t>и</w:t>
      </w:r>
      <w:r>
        <w:rPr>
          <w:spacing w:val="-3"/>
          <w:sz w:val="24"/>
        </w:rPr>
        <w:t xml:space="preserve"> </w:t>
      </w:r>
      <w:r>
        <w:rPr>
          <w:sz w:val="24"/>
        </w:rPr>
        <w:t>в</w:t>
      </w:r>
      <w:r>
        <w:rPr>
          <w:spacing w:val="-5"/>
          <w:sz w:val="24"/>
        </w:rPr>
        <w:t xml:space="preserve"> </w:t>
      </w:r>
      <w:r>
        <w:rPr>
          <w:sz w:val="24"/>
        </w:rPr>
        <w:t>Интернете,</w:t>
      </w:r>
      <w:r>
        <w:rPr>
          <w:spacing w:val="-2"/>
          <w:sz w:val="24"/>
        </w:rPr>
        <w:t xml:space="preserve"> </w:t>
      </w:r>
      <w:r>
        <w:rPr>
          <w:sz w:val="24"/>
        </w:rPr>
        <w:t>умения</w:t>
      </w:r>
      <w:r>
        <w:rPr>
          <w:spacing w:val="-7"/>
          <w:sz w:val="24"/>
        </w:rPr>
        <w:t xml:space="preserve"> </w:t>
      </w:r>
      <w:r>
        <w:rPr>
          <w:sz w:val="24"/>
        </w:rPr>
        <w:t>соблюдать</w:t>
      </w:r>
      <w:r>
        <w:rPr>
          <w:spacing w:val="-3"/>
          <w:sz w:val="24"/>
        </w:rPr>
        <w:t xml:space="preserve"> </w:t>
      </w:r>
      <w:r>
        <w:rPr>
          <w:sz w:val="24"/>
        </w:rPr>
        <w:t>нормы</w:t>
      </w:r>
      <w:r>
        <w:rPr>
          <w:spacing w:val="-7"/>
          <w:sz w:val="24"/>
        </w:rPr>
        <w:t xml:space="preserve"> </w:t>
      </w:r>
      <w:r>
        <w:rPr>
          <w:sz w:val="24"/>
        </w:rPr>
        <w:t>информационной</w:t>
      </w:r>
      <w:r>
        <w:rPr>
          <w:spacing w:val="-2"/>
          <w:sz w:val="24"/>
        </w:rPr>
        <w:t xml:space="preserve"> </w:t>
      </w:r>
      <w:r>
        <w:rPr>
          <w:sz w:val="24"/>
        </w:rPr>
        <w:t>этики и права;</w:t>
      </w:r>
    </w:p>
    <w:p w:rsidR="00D45894" w:rsidRDefault="00320178" w:rsidP="00365E8E">
      <w:pPr>
        <w:pStyle w:val="a5"/>
        <w:numPr>
          <w:ilvl w:val="0"/>
          <w:numId w:val="214"/>
        </w:numPr>
        <w:tabs>
          <w:tab w:val="left" w:pos="1249"/>
        </w:tabs>
        <w:ind w:left="1249" w:hanging="258"/>
        <w:jc w:val="both"/>
        <w:rPr>
          <w:sz w:val="24"/>
        </w:rPr>
      </w:pPr>
      <w:r>
        <w:rPr>
          <w:sz w:val="24"/>
        </w:rPr>
        <w:t>для слепых</w:t>
      </w:r>
      <w:r>
        <w:rPr>
          <w:spacing w:val="1"/>
          <w:sz w:val="24"/>
        </w:rPr>
        <w:t xml:space="preserve"> </w:t>
      </w:r>
      <w:r>
        <w:rPr>
          <w:sz w:val="24"/>
        </w:rPr>
        <w:t>и</w:t>
      </w:r>
      <w:r>
        <w:rPr>
          <w:spacing w:val="1"/>
          <w:sz w:val="24"/>
        </w:rPr>
        <w:t xml:space="preserve"> </w:t>
      </w:r>
      <w:r>
        <w:rPr>
          <w:sz w:val="24"/>
        </w:rPr>
        <w:t xml:space="preserve">слабовидящих </w:t>
      </w:r>
      <w:r>
        <w:rPr>
          <w:spacing w:val="-2"/>
          <w:sz w:val="24"/>
        </w:rPr>
        <w:t>обучающихся:</w:t>
      </w:r>
    </w:p>
    <w:p w:rsidR="00D45894" w:rsidRDefault="00320178">
      <w:pPr>
        <w:pStyle w:val="a3"/>
        <w:ind w:right="125"/>
      </w:pPr>
      <w:r>
        <w:t>владение правилами записи математических формул и специальных знаков рельефно- точечной системы обозначений Л. Брайля;</w:t>
      </w:r>
    </w:p>
    <w:p w:rsidR="00D45894" w:rsidRDefault="00320178">
      <w:pPr>
        <w:pStyle w:val="a3"/>
        <w:spacing w:before="1"/>
        <w:ind w:right="128"/>
      </w:pPr>
      <w:r>
        <w:t>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других;</w:t>
      </w:r>
    </w:p>
    <w:p w:rsidR="00D45894" w:rsidRDefault="00320178">
      <w:pPr>
        <w:pStyle w:val="a3"/>
        <w:ind w:right="125"/>
      </w:pPr>
      <w: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D45894" w:rsidRDefault="00320178">
      <w:pPr>
        <w:pStyle w:val="a3"/>
        <w:ind w:right="129"/>
      </w:pPr>
      <w:r>
        <w:t>владение основным функционалом программы невизуального доступа к информации на экране ПК, умение использовать персональные электронные тифлотехнические средства информационно-коммуникационного доступа слепыми обучающимися;</w:t>
      </w:r>
    </w:p>
    <w:p w:rsidR="00D45894" w:rsidRDefault="00320178" w:rsidP="00365E8E">
      <w:pPr>
        <w:pStyle w:val="a5"/>
        <w:numPr>
          <w:ilvl w:val="0"/>
          <w:numId w:val="214"/>
        </w:numPr>
        <w:tabs>
          <w:tab w:val="left" w:pos="1426"/>
        </w:tabs>
        <w:ind w:right="126" w:firstLine="708"/>
        <w:jc w:val="both"/>
        <w:rPr>
          <w:sz w:val="24"/>
        </w:rPr>
      </w:pPr>
      <w:r>
        <w:rPr>
          <w:sz w:val="24"/>
        </w:rPr>
        <w:t>для обучающихся с нарушениями опорно-двигательного аппарата: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w:t>
      </w:r>
      <w:r>
        <w:rPr>
          <w:spacing w:val="-4"/>
          <w:sz w:val="24"/>
        </w:rPr>
        <w:t xml:space="preserve"> </w:t>
      </w:r>
      <w:r>
        <w:rPr>
          <w:sz w:val="24"/>
        </w:rPr>
        <w:t>и</w:t>
      </w:r>
      <w:r>
        <w:rPr>
          <w:spacing w:val="-4"/>
          <w:sz w:val="24"/>
        </w:rPr>
        <w:t xml:space="preserve"> </w:t>
      </w:r>
      <w:r>
        <w:rPr>
          <w:sz w:val="24"/>
        </w:rPr>
        <w:t>сенсорных</w:t>
      </w:r>
      <w:r>
        <w:rPr>
          <w:spacing w:val="-6"/>
          <w:sz w:val="24"/>
        </w:rPr>
        <w:t xml:space="preserve"> </w:t>
      </w:r>
      <w:r>
        <w:rPr>
          <w:sz w:val="24"/>
        </w:rPr>
        <w:t>нарушений;</w:t>
      </w:r>
      <w:r>
        <w:rPr>
          <w:spacing w:val="-3"/>
          <w:sz w:val="24"/>
        </w:rPr>
        <w:t xml:space="preserve"> </w:t>
      </w:r>
      <w:r>
        <w:rPr>
          <w:sz w:val="24"/>
        </w:rPr>
        <w:t>умение</w:t>
      </w:r>
      <w:r>
        <w:rPr>
          <w:spacing w:val="-8"/>
          <w:sz w:val="24"/>
        </w:rPr>
        <w:t xml:space="preserve"> </w:t>
      </w:r>
      <w:r>
        <w:rPr>
          <w:sz w:val="24"/>
        </w:rPr>
        <w:t>использовать</w:t>
      </w:r>
      <w:r>
        <w:rPr>
          <w:spacing w:val="-4"/>
          <w:sz w:val="24"/>
        </w:rPr>
        <w:t xml:space="preserve"> </w:t>
      </w:r>
      <w:r>
        <w:rPr>
          <w:sz w:val="24"/>
        </w:rPr>
        <w:t>персональные</w:t>
      </w:r>
      <w:r>
        <w:rPr>
          <w:spacing w:val="-3"/>
          <w:sz w:val="24"/>
        </w:rPr>
        <w:t xml:space="preserve"> </w:t>
      </w:r>
      <w:r>
        <w:rPr>
          <w:sz w:val="24"/>
        </w:rPr>
        <w:t>вспомогательные средства доступа для людей с ограничениями жизнедеятельности (инвалидов);".</w:t>
      </w:r>
    </w:p>
    <w:p w:rsidR="00D45894" w:rsidRDefault="00320178">
      <w:pPr>
        <w:pStyle w:val="1"/>
        <w:spacing w:line="240" w:lineRule="auto"/>
        <w:ind w:left="283" w:right="130" w:firstLine="708"/>
      </w:pPr>
      <w:r>
        <w:t>По</w:t>
      </w:r>
      <w:r>
        <w:rPr>
          <w:spacing w:val="-15"/>
        </w:rPr>
        <w:t xml:space="preserve"> </w:t>
      </w:r>
      <w:r>
        <w:t>учебному</w:t>
      </w:r>
      <w:r>
        <w:rPr>
          <w:spacing w:val="-15"/>
        </w:rPr>
        <w:t xml:space="preserve"> </w:t>
      </w:r>
      <w:r>
        <w:t>предмету</w:t>
      </w:r>
      <w:r>
        <w:rPr>
          <w:spacing w:val="-15"/>
        </w:rPr>
        <w:t xml:space="preserve"> </w:t>
      </w:r>
      <w:r>
        <w:t>"История"</w:t>
      </w:r>
      <w:r>
        <w:rPr>
          <w:spacing w:val="-15"/>
        </w:rPr>
        <w:t xml:space="preserve"> </w:t>
      </w:r>
      <w:r>
        <w:t>("История</w:t>
      </w:r>
      <w:r>
        <w:rPr>
          <w:spacing w:val="-15"/>
        </w:rPr>
        <w:t xml:space="preserve"> </w:t>
      </w:r>
      <w:r>
        <w:t>России",</w:t>
      </w:r>
      <w:r>
        <w:rPr>
          <w:spacing w:val="-15"/>
        </w:rPr>
        <w:t xml:space="preserve"> </w:t>
      </w:r>
      <w:r>
        <w:t>"Всеобщая</w:t>
      </w:r>
      <w:r>
        <w:rPr>
          <w:spacing w:val="-15"/>
        </w:rPr>
        <w:t xml:space="preserve"> </w:t>
      </w:r>
      <w:r>
        <w:t>история",</w:t>
      </w:r>
      <w:r>
        <w:rPr>
          <w:spacing w:val="-15"/>
        </w:rPr>
        <w:t xml:space="preserve"> </w:t>
      </w:r>
      <w:r>
        <w:t>"История нашего края"):</w:t>
      </w:r>
    </w:p>
    <w:p w:rsidR="00D45894" w:rsidRDefault="00320178" w:rsidP="00365E8E">
      <w:pPr>
        <w:pStyle w:val="a5"/>
        <w:numPr>
          <w:ilvl w:val="0"/>
          <w:numId w:val="213"/>
        </w:numPr>
        <w:tabs>
          <w:tab w:val="left" w:pos="1402"/>
        </w:tabs>
        <w:ind w:right="124" w:firstLine="708"/>
        <w:jc w:val="both"/>
        <w:rPr>
          <w:sz w:val="24"/>
        </w:rPr>
      </w:pPr>
      <w:r>
        <w:rPr>
          <w:sz w:val="24"/>
        </w:rPr>
        <w:t>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45894" w:rsidRDefault="00320178" w:rsidP="00365E8E">
      <w:pPr>
        <w:pStyle w:val="a5"/>
        <w:numPr>
          <w:ilvl w:val="0"/>
          <w:numId w:val="213"/>
        </w:numPr>
        <w:tabs>
          <w:tab w:val="left" w:pos="1426"/>
        </w:tabs>
        <w:ind w:right="122" w:firstLine="708"/>
        <w:jc w:val="both"/>
        <w:rPr>
          <w:sz w:val="24"/>
        </w:rPr>
      </w:pPr>
      <w:r>
        <w:rPr>
          <w:sz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D45894" w:rsidRDefault="00320178" w:rsidP="00365E8E">
      <w:pPr>
        <w:pStyle w:val="a5"/>
        <w:numPr>
          <w:ilvl w:val="0"/>
          <w:numId w:val="213"/>
        </w:numPr>
        <w:tabs>
          <w:tab w:val="left" w:pos="1306"/>
        </w:tabs>
        <w:ind w:right="130" w:firstLine="708"/>
        <w:jc w:val="both"/>
        <w:rPr>
          <w:sz w:val="24"/>
        </w:rPr>
      </w:pPr>
      <w:r>
        <w:rPr>
          <w:sz w:val="24"/>
        </w:rP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D45894" w:rsidRDefault="00320178" w:rsidP="00365E8E">
      <w:pPr>
        <w:pStyle w:val="a5"/>
        <w:numPr>
          <w:ilvl w:val="0"/>
          <w:numId w:val="213"/>
        </w:numPr>
        <w:tabs>
          <w:tab w:val="left" w:pos="1356"/>
        </w:tabs>
        <w:ind w:right="124" w:firstLine="708"/>
        <w:jc w:val="both"/>
        <w:rPr>
          <w:sz w:val="24"/>
        </w:rPr>
      </w:pPr>
      <w:r>
        <w:rPr>
          <w:sz w:val="24"/>
        </w:rPr>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w:t>
      </w:r>
      <w:r>
        <w:rPr>
          <w:spacing w:val="-17"/>
          <w:sz w:val="24"/>
        </w:rPr>
        <w:t xml:space="preserve"> </w:t>
      </w:r>
      <w:r>
        <w:rPr>
          <w:sz w:val="24"/>
        </w:rPr>
        <w:t>современного</w:t>
      </w:r>
      <w:r>
        <w:rPr>
          <w:spacing w:val="-15"/>
          <w:sz w:val="24"/>
        </w:rPr>
        <w:t xml:space="preserve"> </w:t>
      </w:r>
      <w:r>
        <w:rPr>
          <w:sz w:val="24"/>
        </w:rPr>
        <w:t>общества</w:t>
      </w:r>
      <w:r>
        <w:rPr>
          <w:spacing w:val="-15"/>
          <w:sz w:val="24"/>
        </w:rPr>
        <w:t xml:space="preserve"> </w:t>
      </w:r>
      <w:r>
        <w:rPr>
          <w:sz w:val="24"/>
        </w:rPr>
        <w:t>на</w:t>
      </w:r>
      <w:r>
        <w:rPr>
          <w:spacing w:val="-12"/>
          <w:sz w:val="24"/>
        </w:rPr>
        <w:t xml:space="preserve"> </w:t>
      </w:r>
      <w:r>
        <w:rPr>
          <w:sz w:val="24"/>
        </w:rPr>
        <w:t>основе</w:t>
      </w:r>
      <w:r>
        <w:rPr>
          <w:spacing w:val="-14"/>
          <w:sz w:val="24"/>
        </w:rPr>
        <w:t xml:space="preserve"> </w:t>
      </w:r>
      <w:r>
        <w:rPr>
          <w:sz w:val="24"/>
        </w:rPr>
        <w:t>изучения</w:t>
      </w:r>
      <w:r>
        <w:rPr>
          <w:spacing w:val="-15"/>
          <w:sz w:val="24"/>
        </w:rPr>
        <w:t xml:space="preserve"> </w:t>
      </w:r>
      <w:r>
        <w:rPr>
          <w:sz w:val="24"/>
        </w:rPr>
        <w:t>исторического</w:t>
      </w:r>
      <w:r>
        <w:rPr>
          <w:spacing w:val="-15"/>
          <w:sz w:val="24"/>
        </w:rPr>
        <w:t xml:space="preserve"> </w:t>
      </w:r>
      <w:r>
        <w:rPr>
          <w:sz w:val="24"/>
        </w:rPr>
        <w:t>опыта</w:t>
      </w:r>
      <w:r>
        <w:rPr>
          <w:spacing w:val="-14"/>
          <w:sz w:val="24"/>
        </w:rPr>
        <w:t xml:space="preserve"> </w:t>
      </w:r>
      <w:r>
        <w:rPr>
          <w:sz w:val="24"/>
        </w:rPr>
        <w:t>России</w:t>
      </w:r>
      <w:r>
        <w:rPr>
          <w:spacing w:val="-12"/>
          <w:sz w:val="24"/>
        </w:rPr>
        <w:t xml:space="preserve"> </w:t>
      </w:r>
      <w:r>
        <w:rPr>
          <w:sz w:val="24"/>
        </w:rPr>
        <w:t>и</w:t>
      </w:r>
      <w:r>
        <w:rPr>
          <w:spacing w:val="-14"/>
          <w:sz w:val="24"/>
        </w:rPr>
        <w:t xml:space="preserve"> </w:t>
      </w:r>
      <w:r>
        <w:rPr>
          <w:spacing w:val="-2"/>
          <w:sz w:val="24"/>
        </w:rPr>
        <w:t>человечества;</w:t>
      </w:r>
    </w:p>
    <w:p w:rsidR="00D45894" w:rsidRDefault="00320178" w:rsidP="00365E8E">
      <w:pPr>
        <w:pStyle w:val="a5"/>
        <w:numPr>
          <w:ilvl w:val="0"/>
          <w:numId w:val="213"/>
        </w:numPr>
        <w:tabs>
          <w:tab w:val="left" w:pos="1301"/>
        </w:tabs>
        <w:ind w:right="126" w:firstLine="708"/>
        <w:jc w:val="both"/>
        <w:rPr>
          <w:sz w:val="24"/>
        </w:rPr>
      </w:pPr>
      <w:r>
        <w:rPr>
          <w:sz w:val="24"/>
        </w:rPr>
        <w:t>развитие умений искать, анализировать, сопоставлять и оценивать содержащуюся в различных</w:t>
      </w:r>
      <w:r>
        <w:rPr>
          <w:spacing w:val="-15"/>
          <w:sz w:val="24"/>
        </w:rPr>
        <w:t xml:space="preserve"> </w:t>
      </w:r>
      <w:r>
        <w:rPr>
          <w:sz w:val="24"/>
        </w:rPr>
        <w:t>источниках</w:t>
      </w:r>
      <w:r>
        <w:rPr>
          <w:spacing w:val="-15"/>
          <w:sz w:val="24"/>
        </w:rPr>
        <w:t xml:space="preserve"> </w:t>
      </w:r>
      <w:r>
        <w:rPr>
          <w:sz w:val="24"/>
        </w:rPr>
        <w:t>информацию</w:t>
      </w:r>
      <w:r>
        <w:rPr>
          <w:spacing w:val="-12"/>
          <w:sz w:val="24"/>
        </w:rPr>
        <w:t xml:space="preserve"> </w:t>
      </w:r>
      <w:r>
        <w:rPr>
          <w:sz w:val="24"/>
        </w:rPr>
        <w:t>о</w:t>
      </w:r>
      <w:r>
        <w:rPr>
          <w:spacing w:val="-15"/>
          <w:sz w:val="24"/>
        </w:rPr>
        <w:t xml:space="preserve"> </w:t>
      </w:r>
      <w:r>
        <w:rPr>
          <w:sz w:val="24"/>
        </w:rPr>
        <w:t>событиях</w:t>
      </w:r>
      <w:r>
        <w:rPr>
          <w:spacing w:val="-15"/>
          <w:sz w:val="24"/>
        </w:rPr>
        <w:t xml:space="preserve"> </w:t>
      </w:r>
      <w:r>
        <w:rPr>
          <w:sz w:val="24"/>
        </w:rPr>
        <w:t>и</w:t>
      </w:r>
      <w:r>
        <w:rPr>
          <w:spacing w:val="-13"/>
          <w:sz w:val="24"/>
        </w:rPr>
        <w:t xml:space="preserve"> </w:t>
      </w:r>
      <w:r>
        <w:rPr>
          <w:sz w:val="24"/>
        </w:rPr>
        <w:t>явлениях</w:t>
      </w:r>
      <w:r>
        <w:rPr>
          <w:spacing w:val="-14"/>
          <w:sz w:val="24"/>
        </w:rPr>
        <w:t xml:space="preserve"> </w:t>
      </w:r>
      <w:r>
        <w:rPr>
          <w:sz w:val="24"/>
        </w:rPr>
        <w:t>прошлого</w:t>
      </w:r>
      <w:r>
        <w:rPr>
          <w:spacing w:val="-15"/>
          <w:sz w:val="24"/>
        </w:rPr>
        <w:t xml:space="preserve"> </w:t>
      </w:r>
      <w:r>
        <w:rPr>
          <w:sz w:val="24"/>
        </w:rPr>
        <w:t>и</w:t>
      </w:r>
      <w:r>
        <w:rPr>
          <w:spacing w:val="-13"/>
          <w:sz w:val="24"/>
        </w:rPr>
        <w:t xml:space="preserve"> </w:t>
      </w:r>
      <w:r>
        <w:rPr>
          <w:sz w:val="24"/>
        </w:rPr>
        <w:t>настоящего,</w:t>
      </w:r>
      <w:r>
        <w:rPr>
          <w:spacing w:val="-14"/>
          <w:sz w:val="24"/>
        </w:rPr>
        <w:t xml:space="preserve"> </w:t>
      </w:r>
      <w:r>
        <w:rPr>
          <w:sz w:val="24"/>
        </w:rPr>
        <w:t>способностей определять и аргументировать свое отношение к ней;</w:t>
      </w:r>
    </w:p>
    <w:p w:rsidR="00D45894" w:rsidRDefault="00320178" w:rsidP="00365E8E">
      <w:pPr>
        <w:pStyle w:val="a5"/>
        <w:numPr>
          <w:ilvl w:val="0"/>
          <w:numId w:val="213"/>
        </w:numPr>
        <w:tabs>
          <w:tab w:val="left" w:pos="1254"/>
        </w:tabs>
        <w:ind w:right="126" w:firstLine="708"/>
        <w:jc w:val="both"/>
        <w:rPr>
          <w:sz w:val="24"/>
        </w:rPr>
      </w:pPr>
      <w:r>
        <w:rPr>
          <w:sz w:val="24"/>
        </w:rPr>
        <w:t>воспитание уважения к историческому</w:t>
      </w:r>
      <w:r>
        <w:rPr>
          <w:spacing w:val="-2"/>
          <w:sz w:val="24"/>
        </w:rPr>
        <w:t xml:space="preserve"> </w:t>
      </w:r>
      <w:r>
        <w:rPr>
          <w:sz w:val="24"/>
        </w:rPr>
        <w:t>наследию народов России;</w:t>
      </w:r>
      <w:r>
        <w:rPr>
          <w:spacing w:val="-2"/>
          <w:sz w:val="24"/>
        </w:rPr>
        <w:t xml:space="preserve"> </w:t>
      </w:r>
      <w:r>
        <w:rPr>
          <w:sz w:val="24"/>
        </w:rPr>
        <w:t>восприятие традиций исторического диалога, сложившихся в поликультурном, полиэтничном и многоконфессиональном российском государстве.</w:t>
      </w:r>
    </w:p>
    <w:p w:rsidR="00D45894" w:rsidRDefault="00320178">
      <w:pPr>
        <w:pStyle w:val="1"/>
        <w:spacing w:before="2"/>
      </w:pPr>
      <w:r>
        <w:t>По учебному</w:t>
      </w:r>
      <w:r>
        <w:rPr>
          <w:spacing w:val="-2"/>
        </w:rPr>
        <w:t xml:space="preserve"> </w:t>
      </w:r>
      <w:r>
        <w:t xml:space="preserve">предмету </w:t>
      </w:r>
      <w:r>
        <w:rPr>
          <w:spacing w:val="-2"/>
        </w:rPr>
        <w:t>«Обществознание»:</w:t>
      </w:r>
    </w:p>
    <w:p w:rsidR="00D45894" w:rsidRDefault="00320178" w:rsidP="00365E8E">
      <w:pPr>
        <w:pStyle w:val="a5"/>
        <w:numPr>
          <w:ilvl w:val="0"/>
          <w:numId w:val="212"/>
        </w:numPr>
        <w:tabs>
          <w:tab w:val="left" w:pos="1328"/>
        </w:tabs>
        <w:spacing w:line="274" w:lineRule="exact"/>
        <w:ind w:left="1328" w:hanging="337"/>
        <w:jc w:val="both"/>
        <w:rPr>
          <w:sz w:val="24"/>
        </w:rPr>
      </w:pPr>
      <w:r>
        <w:rPr>
          <w:sz w:val="24"/>
        </w:rPr>
        <w:t>формирование</w:t>
      </w:r>
      <w:r>
        <w:rPr>
          <w:spacing w:val="51"/>
          <w:w w:val="150"/>
          <w:sz w:val="24"/>
        </w:rPr>
        <w:t xml:space="preserve"> </w:t>
      </w:r>
      <w:r>
        <w:rPr>
          <w:sz w:val="24"/>
        </w:rPr>
        <w:t>у</w:t>
      </w:r>
      <w:r>
        <w:rPr>
          <w:spacing w:val="72"/>
          <w:sz w:val="24"/>
        </w:rPr>
        <w:t xml:space="preserve"> </w:t>
      </w:r>
      <w:r>
        <w:rPr>
          <w:sz w:val="24"/>
        </w:rPr>
        <w:t>обучающихся</w:t>
      </w:r>
      <w:r>
        <w:rPr>
          <w:spacing w:val="76"/>
          <w:sz w:val="24"/>
        </w:rPr>
        <w:t xml:space="preserve"> </w:t>
      </w:r>
      <w:r>
        <w:rPr>
          <w:sz w:val="24"/>
        </w:rPr>
        <w:t>личностных</w:t>
      </w:r>
      <w:r>
        <w:rPr>
          <w:spacing w:val="77"/>
          <w:sz w:val="24"/>
        </w:rPr>
        <w:t xml:space="preserve"> </w:t>
      </w:r>
      <w:r>
        <w:rPr>
          <w:sz w:val="24"/>
        </w:rPr>
        <w:t>представлений</w:t>
      </w:r>
      <w:r>
        <w:rPr>
          <w:spacing w:val="79"/>
          <w:sz w:val="24"/>
        </w:rPr>
        <w:t xml:space="preserve"> </w:t>
      </w:r>
      <w:r>
        <w:rPr>
          <w:sz w:val="24"/>
        </w:rPr>
        <w:t>об</w:t>
      </w:r>
      <w:r>
        <w:rPr>
          <w:spacing w:val="75"/>
          <w:sz w:val="24"/>
        </w:rPr>
        <w:t xml:space="preserve"> </w:t>
      </w:r>
      <w:r>
        <w:rPr>
          <w:sz w:val="24"/>
        </w:rPr>
        <w:t>основах</w:t>
      </w:r>
      <w:r>
        <w:rPr>
          <w:spacing w:val="52"/>
          <w:w w:val="150"/>
          <w:sz w:val="24"/>
        </w:rPr>
        <w:t xml:space="preserve"> </w:t>
      </w:r>
      <w:r>
        <w:rPr>
          <w:spacing w:val="-2"/>
          <w:sz w:val="24"/>
        </w:rPr>
        <w:t>российской</w:t>
      </w:r>
    </w:p>
    <w:p w:rsidR="00D45894" w:rsidRDefault="00D45894">
      <w:pPr>
        <w:pStyle w:val="a5"/>
        <w:spacing w:line="274" w:lineRule="exact"/>
        <w:rPr>
          <w:sz w:val="24"/>
        </w:rPr>
        <w:sectPr w:rsidR="00D45894">
          <w:pgSz w:w="11900" w:h="16820"/>
          <w:pgMar w:top="880" w:right="566" w:bottom="1240" w:left="850" w:header="0" w:footer="967" w:gutter="0"/>
          <w:cols w:space="720"/>
        </w:sectPr>
      </w:pPr>
    </w:p>
    <w:p w:rsidR="00D45894" w:rsidRDefault="00320178">
      <w:pPr>
        <w:pStyle w:val="a3"/>
        <w:spacing w:before="73"/>
        <w:ind w:right="125" w:firstLine="0"/>
      </w:pPr>
      <w:r>
        <w:lastRenderedPageBreak/>
        <w:t>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D45894" w:rsidRDefault="00320178" w:rsidP="00365E8E">
      <w:pPr>
        <w:pStyle w:val="a5"/>
        <w:numPr>
          <w:ilvl w:val="0"/>
          <w:numId w:val="212"/>
        </w:numPr>
        <w:tabs>
          <w:tab w:val="left" w:pos="1265"/>
        </w:tabs>
        <w:spacing w:before="1"/>
        <w:ind w:left="283" w:right="128" w:firstLine="708"/>
        <w:jc w:val="both"/>
        <w:rPr>
          <w:sz w:val="24"/>
        </w:rPr>
      </w:pPr>
      <w:r>
        <w:rPr>
          <w:sz w:val="24"/>
        </w:rPr>
        <w:t>понимание основных принципов жизни общества, основ современных научных теорий общественного развития;</w:t>
      </w:r>
    </w:p>
    <w:p w:rsidR="00D45894" w:rsidRDefault="00320178" w:rsidP="00365E8E">
      <w:pPr>
        <w:pStyle w:val="a5"/>
        <w:numPr>
          <w:ilvl w:val="0"/>
          <w:numId w:val="212"/>
        </w:numPr>
        <w:tabs>
          <w:tab w:val="left" w:pos="1256"/>
        </w:tabs>
        <w:ind w:left="283" w:right="125" w:firstLine="708"/>
        <w:jc w:val="both"/>
        <w:rPr>
          <w:sz w:val="24"/>
        </w:rPr>
      </w:pPr>
      <w:r>
        <w:rPr>
          <w:sz w:val="24"/>
        </w:rPr>
        <w:t>приобретение</w:t>
      </w:r>
      <w:r>
        <w:rPr>
          <w:spacing w:val="-1"/>
          <w:sz w:val="24"/>
        </w:rPr>
        <w:t xml:space="preserve"> </w:t>
      </w:r>
      <w:r>
        <w:rPr>
          <w:sz w:val="24"/>
        </w:rPr>
        <w:t>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D45894" w:rsidRDefault="00320178" w:rsidP="00365E8E">
      <w:pPr>
        <w:pStyle w:val="a5"/>
        <w:numPr>
          <w:ilvl w:val="0"/>
          <w:numId w:val="212"/>
        </w:numPr>
        <w:tabs>
          <w:tab w:val="left" w:pos="1359"/>
        </w:tabs>
        <w:ind w:left="283" w:right="126" w:firstLine="708"/>
        <w:jc w:val="both"/>
        <w:rPr>
          <w:sz w:val="24"/>
        </w:rPr>
      </w:pPr>
      <w:r>
        <w:rPr>
          <w:sz w:val="24"/>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D45894" w:rsidRDefault="00320178" w:rsidP="00365E8E">
      <w:pPr>
        <w:pStyle w:val="a5"/>
        <w:numPr>
          <w:ilvl w:val="0"/>
          <w:numId w:val="212"/>
        </w:numPr>
        <w:tabs>
          <w:tab w:val="left" w:pos="1248"/>
        </w:tabs>
        <w:spacing w:before="1"/>
        <w:ind w:left="283" w:right="125" w:firstLine="708"/>
        <w:jc w:val="both"/>
        <w:rPr>
          <w:sz w:val="24"/>
        </w:rPr>
      </w:pPr>
      <w:r>
        <w:rPr>
          <w:sz w:val="24"/>
        </w:rPr>
        <w:t>освоение</w:t>
      </w:r>
      <w:r>
        <w:rPr>
          <w:spacing w:val="-5"/>
          <w:sz w:val="24"/>
        </w:rPr>
        <w:t xml:space="preserve"> </w:t>
      </w:r>
      <w:r>
        <w:rPr>
          <w:sz w:val="24"/>
        </w:rPr>
        <w:t>приемов</w:t>
      </w:r>
      <w:r>
        <w:rPr>
          <w:spacing w:val="-4"/>
          <w:sz w:val="24"/>
        </w:rPr>
        <w:t xml:space="preserve"> </w:t>
      </w:r>
      <w:r>
        <w:rPr>
          <w:sz w:val="24"/>
        </w:rPr>
        <w:t>работы</w:t>
      </w:r>
      <w:r>
        <w:rPr>
          <w:spacing w:val="-3"/>
          <w:sz w:val="24"/>
        </w:rPr>
        <w:t xml:space="preserve"> </w:t>
      </w:r>
      <w:r>
        <w:rPr>
          <w:sz w:val="24"/>
        </w:rPr>
        <w:t>с</w:t>
      </w:r>
      <w:r>
        <w:rPr>
          <w:spacing w:val="-4"/>
          <w:sz w:val="24"/>
        </w:rPr>
        <w:t xml:space="preserve"> </w:t>
      </w:r>
      <w:r>
        <w:rPr>
          <w:sz w:val="24"/>
        </w:rPr>
        <w:t>социально</w:t>
      </w:r>
      <w:r>
        <w:rPr>
          <w:spacing w:val="-6"/>
          <w:sz w:val="24"/>
        </w:rPr>
        <w:t xml:space="preserve"> </w:t>
      </w:r>
      <w:r>
        <w:rPr>
          <w:sz w:val="24"/>
        </w:rPr>
        <w:t>значимой</w:t>
      </w:r>
      <w:r>
        <w:rPr>
          <w:spacing w:val="-4"/>
          <w:sz w:val="24"/>
        </w:rPr>
        <w:t xml:space="preserve"> </w:t>
      </w:r>
      <w:r>
        <w:rPr>
          <w:sz w:val="24"/>
        </w:rPr>
        <w:t>информацией,</w:t>
      </w:r>
      <w:r>
        <w:rPr>
          <w:spacing w:val="-6"/>
          <w:sz w:val="24"/>
        </w:rPr>
        <w:t xml:space="preserve"> </w:t>
      </w:r>
      <w:r>
        <w:rPr>
          <w:sz w:val="24"/>
        </w:rPr>
        <w:t>ее</w:t>
      </w:r>
      <w:r>
        <w:rPr>
          <w:spacing w:val="-5"/>
          <w:sz w:val="24"/>
        </w:rPr>
        <w:t xml:space="preserve"> </w:t>
      </w:r>
      <w:r>
        <w:rPr>
          <w:sz w:val="24"/>
        </w:rPr>
        <w:t>осмысление;</w:t>
      </w:r>
      <w:r>
        <w:rPr>
          <w:spacing w:val="-4"/>
          <w:sz w:val="24"/>
        </w:rPr>
        <w:t xml:space="preserve"> </w:t>
      </w:r>
      <w:r>
        <w:rPr>
          <w:sz w:val="24"/>
        </w:rPr>
        <w:t>развитие способностей обучающихся делать необходимые выводы и давать обоснованные оценки социальным событиям и процессам;</w:t>
      </w:r>
    </w:p>
    <w:p w:rsidR="00D45894" w:rsidRDefault="00320178" w:rsidP="00365E8E">
      <w:pPr>
        <w:pStyle w:val="a5"/>
        <w:numPr>
          <w:ilvl w:val="0"/>
          <w:numId w:val="212"/>
        </w:numPr>
        <w:tabs>
          <w:tab w:val="left" w:pos="1253"/>
        </w:tabs>
        <w:ind w:left="283" w:right="126" w:firstLine="708"/>
        <w:jc w:val="both"/>
        <w:rPr>
          <w:sz w:val="24"/>
        </w:rPr>
      </w:pPr>
      <w:r>
        <w:rPr>
          <w:sz w:val="24"/>
        </w:rPr>
        <w:t>развитие социального кругозора и формирование познавательного интереса к изучению общественных дисциплин.</w:t>
      </w:r>
    </w:p>
    <w:p w:rsidR="00D45894" w:rsidRDefault="00320178">
      <w:pPr>
        <w:pStyle w:val="1"/>
      </w:pPr>
      <w:r>
        <w:t>По учебному</w:t>
      </w:r>
      <w:r>
        <w:rPr>
          <w:spacing w:val="-2"/>
        </w:rPr>
        <w:t xml:space="preserve"> </w:t>
      </w:r>
      <w:r>
        <w:t xml:space="preserve">предмету </w:t>
      </w:r>
      <w:r>
        <w:rPr>
          <w:spacing w:val="-2"/>
        </w:rPr>
        <w:t>«География»:</w:t>
      </w:r>
    </w:p>
    <w:p w:rsidR="00D45894" w:rsidRDefault="00320178" w:rsidP="00365E8E">
      <w:pPr>
        <w:pStyle w:val="a5"/>
        <w:numPr>
          <w:ilvl w:val="0"/>
          <w:numId w:val="211"/>
        </w:numPr>
        <w:tabs>
          <w:tab w:val="left" w:pos="1282"/>
        </w:tabs>
        <w:ind w:right="124" w:firstLine="708"/>
        <w:jc w:val="both"/>
        <w:rPr>
          <w:sz w:val="24"/>
        </w:rPr>
      </w:pPr>
      <w:r>
        <w:rPr>
          <w:sz w:val="24"/>
        </w:rPr>
        <w:t>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D45894" w:rsidRDefault="00320178" w:rsidP="00365E8E">
      <w:pPr>
        <w:pStyle w:val="a5"/>
        <w:numPr>
          <w:ilvl w:val="0"/>
          <w:numId w:val="211"/>
        </w:numPr>
        <w:tabs>
          <w:tab w:val="left" w:pos="1280"/>
        </w:tabs>
        <w:ind w:right="128" w:firstLine="708"/>
        <w:jc w:val="both"/>
        <w:rPr>
          <w:sz w:val="24"/>
        </w:rPr>
      </w:pPr>
      <w:r>
        <w:rPr>
          <w:sz w:val="24"/>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D45894" w:rsidRDefault="00320178" w:rsidP="00365E8E">
      <w:pPr>
        <w:pStyle w:val="a5"/>
        <w:numPr>
          <w:ilvl w:val="0"/>
          <w:numId w:val="211"/>
        </w:numPr>
        <w:tabs>
          <w:tab w:val="left" w:pos="1239"/>
        </w:tabs>
        <w:ind w:right="125" w:firstLine="708"/>
        <w:jc w:val="both"/>
        <w:rPr>
          <w:sz w:val="24"/>
        </w:rPr>
      </w:pPr>
      <w:r>
        <w:rPr>
          <w:sz w:val="24"/>
        </w:rPr>
        <w:t>формирование</w:t>
      </w:r>
      <w:r>
        <w:rPr>
          <w:spacing w:val="-14"/>
          <w:sz w:val="24"/>
        </w:rPr>
        <w:t xml:space="preserve"> </w:t>
      </w:r>
      <w:r>
        <w:rPr>
          <w:sz w:val="24"/>
        </w:rPr>
        <w:t>представлений</w:t>
      </w:r>
      <w:r>
        <w:rPr>
          <w:spacing w:val="-11"/>
          <w:sz w:val="24"/>
        </w:rPr>
        <w:t xml:space="preserve"> </w:t>
      </w:r>
      <w:r>
        <w:rPr>
          <w:sz w:val="24"/>
        </w:rPr>
        <w:t>и</w:t>
      </w:r>
      <w:r>
        <w:rPr>
          <w:spacing w:val="-13"/>
          <w:sz w:val="24"/>
        </w:rPr>
        <w:t xml:space="preserve"> </w:t>
      </w:r>
      <w:r>
        <w:rPr>
          <w:sz w:val="24"/>
        </w:rPr>
        <w:t>основополагающих</w:t>
      </w:r>
      <w:r>
        <w:rPr>
          <w:spacing w:val="-13"/>
          <w:sz w:val="24"/>
        </w:rPr>
        <w:t xml:space="preserve"> </w:t>
      </w:r>
      <w:r>
        <w:rPr>
          <w:sz w:val="24"/>
        </w:rPr>
        <w:t>теоретических</w:t>
      </w:r>
      <w:r>
        <w:rPr>
          <w:spacing w:val="-14"/>
          <w:sz w:val="24"/>
        </w:rPr>
        <w:t xml:space="preserve"> </w:t>
      </w:r>
      <w:r>
        <w:rPr>
          <w:sz w:val="24"/>
        </w:rPr>
        <w:t>знаний</w:t>
      </w:r>
      <w:r>
        <w:rPr>
          <w:spacing w:val="-11"/>
          <w:sz w:val="24"/>
        </w:rPr>
        <w:t xml:space="preserve"> </w:t>
      </w:r>
      <w:r>
        <w:rPr>
          <w:sz w:val="24"/>
        </w:rPr>
        <w:t>о</w:t>
      </w:r>
      <w:r>
        <w:rPr>
          <w:spacing w:val="-14"/>
          <w:sz w:val="24"/>
        </w:rPr>
        <w:t xml:space="preserve"> </w:t>
      </w:r>
      <w:r>
        <w:rPr>
          <w:sz w:val="24"/>
        </w:rPr>
        <w:t>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D45894" w:rsidRDefault="00320178" w:rsidP="00365E8E">
      <w:pPr>
        <w:pStyle w:val="a5"/>
        <w:numPr>
          <w:ilvl w:val="0"/>
          <w:numId w:val="211"/>
        </w:numPr>
        <w:tabs>
          <w:tab w:val="left" w:pos="1371"/>
        </w:tabs>
        <w:ind w:right="126" w:firstLine="708"/>
        <w:jc w:val="both"/>
        <w:rPr>
          <w:sz w:val="24"/>
        </w:rPr>
      </w:pPr>
      <w:r>
        <w:rPr>
          <w:sz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D45894" w:rsidRDefault="00320178" w:rsidP="00365E8E">
      <w:pPr>
        <w:pStyle w:val="a5"/>
        <w:numPr>
          <w:ilvl w:val="0"/>
          <w:numId w:val="211"/>
        </w:numPr>
        <w:tabs>
          <w:tab w:val="left" w:pos="1287"/>
        </w:tabs>
        <w:ind w:right="129" w:firstLine="708"/>
        <w:jc w:val="both"/>
        <w:rPr>
          <w:sz w:val="24"/>
        </w:rPr>
      </w:pPr>
      <w:r>
        <w:rPr>
          <w:sz w:val="24"/>
        </w:rPr>
        <w:t>овладение основами картографической грамотности и использования географической карты как одного из языков международного общения;</w:t>
      </w:r>
    </w:p>
    <w:p w:rsidR="00D45894" w:rsidRDefault="00320178" w:rsidP="00365E8E">
      <w:pPr>
        <w:pStyle w:val="a5"/>
        <w:numPr>
          <w:ilvl w:val="0"/>
          <w:numId w:val="211"/>
        </w:numPr>
        <w:tabs>
          <w:tab w:val="left" w:pos="1433"/>
        </w:tabs>
        <w:ind w:right="131" w:firstLine="708"/>
        <w:jc w:val="both"/>
        <w:rPr>
          <w:sz w:val="24"/>
        </w:rPr>
      </w:pPr>
      <w:r>
        <w:rPr>
          <w:sz w:val="24"/>
        </w:rPr>
        <w:t>овладение основными навыками нахождения, использования и презентации географической информации;</w:t>
      </w:r>
    </w:p>
    <w:p w:rsidR="00D45894" w:rsidRDefault="00320178" w:rsidP="00365E8E">
      <w:pPr>
        <w:pStyle w:val="a5"/>
        <w:numPr>
          <w:ilvl w:val="0"/>
          <w:numId w:val="211"/>
        </w:numPr>
        <w:tabs>
          <w:tab w:val="left" w:pos="1251"/>
        </w:tabs>
        <w:ind w:right="124" w:firstLine="708"/>
        <w:jc w:val="both"/>
        <w:rPr>
          <w:sz w:val="24"/>
        </w:rPr>
      </w:pPr>
      <w:r>
        <w:rPr>
          <w:sz w:val="24"/>
        </w:rPr>
        <w:t>формирование</w:t>
      </w:r>
      <w:r>
        <w:rPr>
          <w:spacing w:val="-3"/>
          <w:sz w:val="24"/>
        </w:rPr>
        <w:t xml:space="preserve"> </w:t>
      </w:r>
      <w:r>
        <w:rPr>
          <w:sz w:val="24"/>
        </w:rPr>
        <w:t>умений и</w:t>
      </w:r>
      <w:r>
        <w:rPr>
          <w:spacing w:val="-4"/>
          <w:sz w:val="24"/>
        </w:rPr>
        <w:t xml:space="preserve"> </w:t>
      </w:r>
      <w:r>
        <w:rPr>
          <w:sz w:val="24"/>
        </w:rPr>
        <w:t>навыков</w:t>
      </w:r>
      <w:r>
        <w:rPr>
          <w:spacing w:val="-3"/>
          <w:sz w:val="24"/>
        </w:rPr>
        <w:t xml:space="preserve"> </w:t>
      </w:r>
      <w:r>
        <w:rPr>
          <w:sz w:val="24"/>
        </w:rPr>
        <w:t>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D45894" w:rsidRDefault="00320178" w:rsidP="00365E8E">
      <w:pPr>
        <w:pStyle w:val="a5"/>
        <w:numPr>
          <w:ilvl w:val="0"/>
          <w:numId w:val="211"/>
        </w:numPr>
        <w:tabs>
          <w:tab w:val="left" w:pos="1366"/>
        </w:tabs>
        <w:ind w:right="126" w:firstLine="708"/>
        <w:jc w:val="both"/>
        <w:rPr>
          <w:sz w:val="24"/>
        </w:rPr>
      </w:pPr>
      <w:r>
        <w:rPr>
          <w:sz w:val="24"/>
        </w:rPr>
        <w:t>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D45894" w:rsidRDefault="00320178">
      <w:pPr>
        <w:pStyle w:val="1"/>
        <w:spacing w:before="0" w:line="240" w:lineRule="auto"/>
        <w:rPr>
          <w:b w:val="0"/>
        </w:rPr>
      </w:pPr>
      <w:r>
        <w:t>По учебному</w:t>
      </w:r>
      <w:r>
        <w:rPr>
          <w:spacing w:val="-2"/>
        </w:rPr>
        <w:t xml:space="preserve"> </w:t>
      </w:r>
      <w:r>
        <w:t xml:space="preserve">предмету </w:t>
      </w:r>
      <w:r>
        <w:rPr>
          <w:spacing w:val="-2"/>
        </w:rPr>
        <w:t>«Физика»</w:t>
      </w:r>
      <w:r>
        <w:rPr>
          <w:b w:val="0"/>
          <w:spacing w:val="-2"/>
        </w:rPr>
        <w:t>:</w:t>
      </w:r>
    </w:p>
    <w:p w:rsidR="00D45894" w:rsidRDefault="00320178" w:rsidP="00365E8E">
      <w:pPr>
        <w:pStyle w:val="a5"/>
        <w:numPr>
          <w:ilvl w:val="0"/>
          <w:numId w:val="210"/>
        </w:numPr>
        <w:tabs>
          <w:tab w:val="left" w:pos="1253"/>
        </w:tabs>
        <w:ind w:right="128" w:firstLine="708"/>
        <w:jc w:val="both"/>
        <w:rPr>
          <w:sz w:val="24"/>
        </w:rPr>
      </w:pPr>
      <w:r>
        <w:rPr>
          <w:sz w:val="24"/>
        </w:rPr>
        <w:t>формирование представлений о</w:t>
      </w:r>
      <w:r>
        <w:rPr>
          <w:spacing w:val="-1"/>
          <w:sz w:val="24"/>
        </w:rPr>
        <w:t xml:space="preserve"> </w:t>
      </w:r>
      <w:r>
        <w:rPr>
          <w:sz w:val="24"/>
        </w:rPr>
        <w:t>закономерной связи и</w:t>
      </w:r>
      <w:r>
        <w:rPr>
          <w:spacing w:val="-2"/>
          <w:sz w:val="24"/>
        </w:rPr>
        <w:t xml:space="preserve"> </w:t>
      </w:r>
      <w:r>
        <w:rPr>
          <w:sz w:val="24"/>
        </w:rPr>
        <w:t>познаваемости явлений природы, об объективности научного знания; о системообразующей роли физики для развития других естественных</w:t>
      </w:r>
      <w:r>
        <w:rPr>
          <w:spacing w:val="-13"/>
          <w:sz w:val="24"/>
        </w:rPr>
        <w:t xml:space="preserve"> </w:t>
      </w:r>
      <w:r>
        <w:rPr>
          <w:sz w:val="24"/>
        </w:rPr>
        <w:t>наук,</w:t>
      </w:r>
      <w:r>
        <w:rPr>
          <w:spacing w:val="-12"/>
          <w:sz w:val="24"/>
        </w:rPr>
        <w:t xml:space="preserve"> </w:t>
      </w:r>
      <w:r>
        <w:rPr>
          <w:sz w:val="24"/>
        </w:rPr>
        <w:t>техники</w:t>
      </w:r>
      <w:r>
        <w:rPr>
          <w:spacing w:val="-13"/>
          <w:sz w:val="24"/>
        </w:rPr>
        <w:t xml:space="preserve"> </w:t>
      </w:r>
      <w:r>
        <w:rPr>
          <w:sz w:val="24"/>
        </w:rPr>
        <w:t>и</w:t>
      </w:r>
      <w:r>
        <w:rPr>
          <w:spacing w:val="-12"/>
          <w:sz w:val="24"/>
        </w:rPr>
        <w:t xml:space="preserve"> </w:t>
      </w:r>
      <w:r>
        <w:rPr>
          <w:sz w:val="24"/>
        </w:rPr>
        <w:t>технологий;</w:t>
      </w:r>
      <w:r>
        <w:rPr>
          <w:spacing w:val="-14"/>
          <w:sz w:val="24"/>
        </w:rPr>
        <w:t xml:space="preserve"> </w:t>
      </w:r>
      <w:r>
        <w:rPr>
          <w:sz w:val="24"/>
        </w:rPr>
        <w:t>научного</w:t>
      </w:r>
      <w:r>
        <w:rPr>
          <w:spacing w:val="-14"/>
          <w:sz w:val="24"/>
        </w:rPr>
        <w:t xml:space="preserve"> </w:t>
      </w:r>
      <w:r>
        <w:rPr>
          <w:sz w:val="24"/>
        </w:rPr>
        <w:t>мировоззрения</w:t>
      </w:r>
      <w:r>
        <w:rPr>
          <w:spacing w:val="-14"/>
          <w:sz w:val="24"/>
        </w:rPr>
        <w:t xml:space="preserve"> </w:t>
      </w:r>
      <w:r>
        <w:rPr>
          <w:sz w:val="24"/>
        </w:rPr>
        <w:t>как</w:t>
      </w:r>
      <w:r>
        <w:rPr>
          <w:spacing w:val="-11"/>
          <w:sz w:val="24"/>
        </w:rPr>
        <w:t xml:space="preserve"> </w:t>
      </w:r>
      <w:r>
        <w:rPr>
          <w:sz w:val="24"/>
        </w:rPr>
        <w:t>результата</w:t>
      </w:r>
      <w:r>
        <w:rPr>
          <w:spacing w:val="-12"/>
          <w:sz w:val="24"/>
        </w:rPr>
        <w:t xml:space="preserve"> </w:t>
      </w:r>
      <w:r>
        <w:rPr>
          <w:sz w:val="24"/>
        </w:rPr>
        <w:t>изучения</w:t>
      </w:r>
      <w:r>
        <w:rPr>
          <w:spacing w:val="-10"/>
          <w:sz w:val="24"/>
        </w:rPr>
        <w:t xml:space="preserve"> </w:t>
      </w:r>
      <w:r>
        <w:rPr>
          <w:spacing w:val="-4"/>
          <w:sz w:val="24"/>
        </w:rPr>
        <w:t>основ</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firstLine="0"/>
      </w:pPr>
      <w:r>
        <w:lastRenderedPageBreak/>
        <w:t>строения</w:t>
      </w:r>
      <w:r>
        <w:rPr>
          <w:spacing w:val="-4"/>
        </w:rPr>
        <w:t xml:space="preserve"> </w:t>
      </w:r>
      <w:r>
        <w:t>материи</w:t>
      </w:r>
      <w:r>
        <w:rPr>
          <w:spacing w:val="-3"/>
        </w:rPr>
        <w:t xml:space="preserve"> </w:t>
      </w:r>
      <w:r>
        <w:t>и</w:t>
      </w:r>
      <w:r>
        <w:rPr>
          <w:spacing w:val="-1"/>
        </w:rPr>
        <w:t xml:space="preserve"> </w:t>
      </w:r>
      <w:r>
        <w:t>фундаментальных</w:t>
      </w:r>
      <w:r>
        <w:rPr>
          <w:spacing w:val="-4"/>
        </w:rPr>
        <w:t xml:space="preserve"> </w:t>
      </w:r>
      <w:r>
        <w:t>законов</w:t>
      </w:r>
      <w:r>
        <w:rPr>
          <w:spacing w:val="-3"/>
        </w:rPr>
        <w:t xml:space="preserve"> </w:t>
      </w:r>
      <w:r>
        <w:rPr>
          <w:spacing w:val="-2"/>
        </w:rPr>
        <w:t>физики;</w:t>
      </w:r>
    </w:p>
    <w:p w:rsidR="00D45894" w:rsidRDefault="00320178" w:rsidP="00365E8E">
      <w:pPr>
        <w:pStyle w:val="a5"/>
        <w:numPr>
          <w:ilvl w:val="0"/>
          <w:numId w:val="210"/>
        </w:numPr>
        <w:tabs>
          <w:tab w:val="left" w:pos="1236"/>
        </w:tabs>
        <w:ind w:right="125" w:firstLine="708"/>
        <w:jc w:val="both"/>
        <w:rPr>
          <w:sz w:val="24"/>
        </w:rPr>
      </w:pPr>
      <w:r>
        <w:rPr>
          <w:sz w:val="24"/>
        </w:rPr>
        <w:t>формирование</w:t>
      </w:r>
      <w:r>
        <w:rPr>
          <w:spacing w:val="-15"/>
          <w:sz w:val="24"/>
        </w:rPr>
        <w:t xml:space="preserve"> </w:t>
      </w:r>
      <w:r>
        <w:rPr>
          <w:sz w:val="24"/>
        </w:rPr>
        <w:t>первоначальных</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физической</w:t>
      </w:r>
      <w:r>
        <w:rPr>
          <w:spacing w:val="-15"/>
          <w:sz w:val="24"/>
        </w:rPr>
        <w:t xml:space="preserve"> </w:t>
      </w:r>
      <w:r>
        <w:rPr>
          <w:sz w:val="24"/>
        </w:rPr>
        <w:t>сущности</w:t>
      </w:r>
      <w:r>
        <w:rPr>
          <w:spacing w:val="-15"/>
          <w:sz w:val="24"/>
        </w:rPr>
        <w:t xml:space="preserve"> </w:t>
      </w:r>
      <w:r>
        <w:rPr>
          <w:sz w:val="24"/>
        </w:rPr>
        <w:t>явлений</w:t>
      </w:r>
      <w:r>
        <w:rPr>
          <w:spacing w:val="-15"/>
          <w:sz w:val="24"/>
        </w:rPr>
        <w:t xml:space="preserve"> </w:t>
      </w:r>
      <w:r>
        <w:rPr>
          <w:sz w:val="24"/>
        </w:rPr>
        <w:t>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D45894" w:rsidRDefault="00320178" w:rsidP="00365E8E">
      <w:pPr>
        <w:pStyle w:val="a5"/>
        <w:numPr>
          <w:ilvl w:val="0"/>
          <w:numId w:val="210"/>
        </w:numPr>
        <w:tabs>
          <w:tab w:val="left" w:pos="1275"/>
        </w:tabs>
        <w:spacing w:before="1"/>
        <w:ind w:right="123" w:firstLine="708"/>
        <w:jc w:val="both"/>
        <w:rPr>
          <w:sz w:val="24"/>
        </w:rPr>
      </w:pPr>
      <w:r>
        <w:rPr>
          <w:sz w:val="24"/>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D45894" w:rsidRDefault="00320178" w:rsidP="00365E8E">
      <w:pPr>
        <w:pStyle w:val="a5"/>
        <w:numPr>
          <w:ilvl w:val="0"/>
          <w:numId w:val="210"/>
        </w:numPr>
        <w:tabs>
          <w:tab w:val="left" w:pos="1294"/>
        </w:tabs>
        <w:ind w:right="127" w:firstLine="708"/>
        <w:jc w:val="both"/>
        <w:rPr>
          <w:sz w:val="24"/>
        </w:rPr>
      </w:pPr>
      <w:r>
        <w:rPr>
          <w:sz w:val="24"/>
        </w:rP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w:t>
      </w:r>
      <w:r>
        <w:rPr>
          <w:spacing w:val="-2"/>
          <w:sz w:val="24"/>
        </w:rPr>
        <w:t>катастроф;</w:t>
      </w:r>
    </w:p>
    <w:p w:rsidR="00D45894" w:rsidRDefault="00320178" w:rsidP="00365E8E">
      <w:pPr>
        <w:pStyle w:val="a5"/>
        <w:numPr>
          <w:ilvl w:val="0"/>
          <w:numId w:val="210"/>
        </w:numPr>
        <w:tabs>
          <w:tab w:val="left" w:pos="1395"/>
        </w:tabs>
        <w:spacing w:before="1"/>
        <w:ind w:right="125" w:firstLine="708"/>
        <w:jc w:val="both"/>
        <w:rPr>
          <w:sz w:val="24"/>
        </w:rPr>
      </w:pPr>
      <w:r>
        <w:rPr>
          <w:sz w:val="24"/>
        </w:rPr>
        <w:t>осознание необходимости применения достижений физики и технологий для рационального природопользования;</w:t>
      </w:r>
    </w:p>
    <w:p w:rsidR="00D45894" w:rsidRDefault="00320178" w:rsidP="00365E8E">
      <w:pPr>
        <w:pStyle w:val="a5"/>
        <w:numPr>
          <w:ilvl w:val="0"/>
          <w:numId w:val="210"/>
        </w:numPr>
        <w:tabs>
          <w:tab w:val="left" w:pos="1374"/>
        </w:tabs>
        <w:ind w:right="125" w:firstLine="708"/>
        <w:jc w:val="both"/>
        <w:rPr>
          <w:sz w:val="24"/>
        </w:rPr>
      </w:pPr>
      <w:r>
        <w:rPr>
          <w:sz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w:t>
      </w:r>
      <w:r>
        <w:rPr>
          <w:spacing w:val="-10"/>
          <w:sz w:val="24"/>
        </w:rPr>
        <w:t xml:space="preserve"> </w:t>
      </w:r>
      <w:r>
        <w:rPr>
          <w:sz w:val="24"/>
        </w:rPr>
        <w:t>ионизирующих</w:t>
      </w:r>
      <w:r>
        <w:rPr>
          <w:spacing w:val="-12"/>
          <w:sz w:val="24"/>
        </w:rPr>
        <w:t xml:space="preserve"> </w:t>
      </w:r>
      <w:r>
        <w:rPr>
          <w:sz w:val="24"/>
        </w:rPr>
        <w:t>излучений</w:t>
      </w:r>
      <w:r>
        <w:rPr>
          <w:spacing w:val="-11"/>
          <w:sz w:val="24"/>
        </w:rPr>
        <w:t xml:space="preserve"> </w:t>
      </w:r>
      <w:r>
        <w:rPr>
          <w:sz w:val="24"/>
        </w:rPr>
        <w:t>во</w:t>
      </w:r>
      <w:r>
        <w:rPr>
          <w:spacing w:val="-13"/>
          <w:sz w:val="24"/>
        </w:rPr>
        <w:t xml:space="preserve"> </w:t>
      </w:r>
      <w:r>
        <w:rPr>
          <w:sz w:val="24"/>
        </w:rPr>
        <w:t>избежание</w:t>
      </w:r>
      <w:r>
        <w:rPr>
          <w:spacing w:val="-10"/>
          <w:sz w:val="24"/>
        </w:rPr>
        <w:t xml:space="preserve"> </w:t>
      </w:r>
      <w:r>
        <w:rPr>
          <w:sz w:val="24"/>
        </w:rPr>
        <w:t>их</w:t>
      </w:r>
      <w:r>
        <w:rPr>
          <w:spacing w:val="-12"/>
          <w:sz w:val="24"/>
        </w:rPr>
        <w:t xml:space="preserve"> </w:t>
      </w:r>
      <w:r>
        <w:rPr>
          <w:sz w:val="24"/>
        </w:rPr>
        <w:t>вредного</w:t>
      </w:r>
      <w:r>
        <w:rPr>
          <w:spacing w:val="-12"/>
          <w:sz w:val="24"/>
        </w:rPr>
        <w:t xml:space="preserve"> </w:t>
      </w:r>
      <w:r>
        <w:rPr>
          <w:sz w:val="24"/>
        </w:rPr>
        <w:t>воздействия</w:t>
      </w:r>
      <w:r>
        <w:rPr>
          <w:spacing w:val="-15"/>
          <w:sz w:val="24"/>
        </w:rPr>
        <w:t xml:space="preserve"> </w:t>
      </w:r>
      <w:r>
        <w:rPr>
          <w:sz w:val="24"/>
        </w:rPr>
        <w:t>на</w:t>
      </w:r>
      <w:r>
        <w:rPr>
          <w:spacing w:val="-13"/>
          <w:sz w:val="24"/>
        </w:rPr>
        <w:t xml:space="preserve"> </w:t>
      </w:r>
      <w:r>
        <w:rPr>
          <w:sz w:val="24"/>
        </w:rPr>
        <w:t>окружающую среду и организм человека;</w:t>
      </w:r>
    </w:p>
    <w:p w:rsidR="00D45894" w:rsidRDefault="00320178" w:rsidP="00365E8E">
      <w:pPr>
        <w:pStyle w:val="a5"/>
        <w:numPr>
          <w:ilvl w:val="0"/>
          <w:numId w:val="210"/>
        </w:numPr>
        <w:tabs>
          <w:tab w:val="left" w:pos="1304"/>
        </w:tabs>
        <w:ind w:right="124" w:firstLine="708"/>
        <w:jc w:val="both"/>
        <w:rPr>
          <w:sz w:val="24"/>
        </w:rPr>
      </w:pPr>
      <w:r>
        <w:rPr>
          <w:sz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D45894" w:rsidRDefault="00320178" w:rsidP="00365E8E">
      <w:pPr>
        <w:pStyle w:val="a5"/>
        <w:numPr>
          <w:ilvl w:val="0"/>
          <w:numId w:val="210"/>
        </w:numPr>
        <w:tabs>
          <w:tab w:val="left" w:pos="1263"/>
        </w:tabs>
        <w:ind w:right="131" w:firstLine="708"/>
        <w:jc w:val="both"/>
        <w:rPr>
          <w:sz w:val="24"/>
        </w:rPr>
      </w:pPr>
      <w:r>
        <w:rPr>
          <w:sz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D45894" w:rsidRDefault="00320178" w:rsidP="00365E8E">
      <w:pPr>
        <w:pStyle w:val="a5"/>
        <w:numPr>
          <w:ilvl w:val="0"/>
          <w:numId w:val="210"/>
        </w:numPr>
        <w:tabs>
          <w:tab w:val="left" w:pos="1299"/>
        </w:tabs>
        <w:ind w:right="122" w:firstLine="708"/>
        <w:jc w:val="both"/>
        <w:rPr>
          <w:sz w:val="24"/>
        </w:rPr>
      </w:pPr>
      <w:r>
        <w:rPr>
          <w:sz w:val="24"/>
        </w:rPr>
        <w:t>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D45894" w:rsidRDefault="00320178" w:rsidP="00365E8E">
      <w:pPr>
        <w:pStyle w:val="a5"/>
        <w:numPr>
          <w:ilvl w:val="0"/>
          <w:numId w:val="210"/>
        </w:numPr>
        <w:tabs>
          <w:tab w:val="left" w:pos="1407"/>
        </w:tabs>
        <w:spacing w:before="1"/>
        <w:ind w:right="125" w:firstLine="708"/>
        <w:jc w:val="both"/>
        <w:rPr>
          <w:sz w:val="24"/>
        </w:rPr>
      </w:pPr>
      <w:r>
        <w:rPr>
          <w:sz w:val="24"/>
        </w:rPr>
        <w:t>для обучающихся с ограниченными возможностями здоровья, для инвалидов, детей инвалидов: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D45894" w:rsidRDefault="00320178" w:rsidP="00365E8E">
      <w:pPr>
        <w:pStyle w:val="a5"/>
        <w:numPr>
          <w:ilvl w:val="0"/>
          <w:numId w:val="210"/>
        </w:numPr>
        <w:tabs>
          <w:tab w:val="left" w:pos="1409"/>
        </w:tabs>
        <w:ind w:right="126" w:firstLine="708"/>
        <w:jc w:val="both"/>
        <w:rPr>
          <w:sz w:val="24"/>
        </w:rPr>
      </w:pPr>
      <w:r>
        <w:rPr>
          <w:sz w:val="24"/>
        </w:rPr>
        <w:t>для слепых и слабовидящих обучающихся: владение правилами записи физических формул рельефно-точечной системы обозначений Л. Брайля.</w:t>
      </w:r>
    </w:p>
    <w:p w:rsidR="00D45894" w:rsidRDefault="00320178">
      <w:pPr>
        <w:pStyle w:val="1"/>
        <w:spacing w:before="0" w:line="240" w:lineRule="auto"/>
        <w:rPr>
          <w:b w:val="0"/>
        </w:rPr>
      </w:pPr>
      <w:r>
        <w:t>По учебному</w:t>
      </w:r>
      <w:r>
        <w:rPr>
          <w:spacing w:val="-2"/>
        </w:rPr>
        <w:t xml:space="preserve"> </w:t>
      </w:r>
      <w:r>
        <w:t xml:space="preserve">предмету </w:t>
      </w:r>
      <w:r>
        <w:rPr>
          <w:spacing w:val="-2"/>
        </w:rPr>
        <w:t>«Химия»</w:t>
      </w:r>
      <w:r>
        <w:rPr>
          <w:b w:val="0"/>
          <w:spacing w:val="-2"/>
        </w:rPr>
        <w:t>:</w:t>
      </w:r>
    </w:p>
    <w:p w:rsidR="00D45894" w:rsidRDefault="00320178" w:rsidP="00365E8E">
      <w:pPr>
        <w:pStyle w:val="a5"/>
        <w:numPr>
          <w:ilvl w:val="0"/>
          <w:numId w:val="209"/>
        </w:numPr>
        <w:tabs>
          <w:tab w:val="left" w:pos="1287"/>
        </w:tabs>
        <w:ind w:right="122" w:firstLine="708"/>
        <w:jc w:val="both"/>
        <w:rPr>
          <w:sz w:val="24"/>
        </w:rPr>
      </w:pPr>
      <w:r>
        <w:rPr>
          <w:sz w:val="24"/>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D45894" w:rsidRDefault="00320178" w:rsidP="00365E8E">
      <w:pPr>
        <w:pStyle w:val="a5"/>
        <w:numPr>
          <w:ilvl w:val="0"/>
          <w:numId w:val="209"/>
        </w:numPr>
        <w:tabs>
          <w:tab w:val="left" w:pos="1258"/>
        </w:tabs>
        <w:ind w:right="129" w:firstLine="708"/>
        <w:jc w:val="both"/>
        <w:rPr>
          <w:sz w:val="24"/>
        </w:rPr>
      </w:pPr>
      <w:r>
        <w:rPr>
          <w:sz w:val="24"/>
        </w:rP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w:t>
      </w:r>
      <w:r>
        <w:rPr>
          <w:spacing w:val="-2"/>
          <w:sz w:val="24"/>
        </w:rPr>
        <w:t>мира;</w:t>
      </w:r>
    </w:p>
    <w:p w:rsidR="00D45894" w:rsidRDefault="00320178" w:rsidP="00365E8E">
      <w:pPr>
        <w:pStyle w:val="a5"/>
        <w:numPr>
          <w:ilvl w:val="0"/>
          <w:numId w:val="209"/>
        </w:numPr>
        <w:tabs>
          <w:tab w:val="left" w:pos="1399"/>
        </w:tabs>
        <w:ind w:right="126" w:firstLine="708"/>
        <w:jc w:val="both"/>
        <w:rPr>
          <w:sz w:val="24"/>
        </w:rPr>
      </w:pPr>
      <w:r>
        <w:rPr>
          <w:sz w:val="24"/>
        </w:rPr>
        <w:t xml:space="preserve">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w:t>
      </w:r>
      <w:r>
        <w:rPr>
          <w:spacing w:val="-2"/>
          <w:sz w:val="24"/>
        </w:rPr>
        <w:t>среды;</w:t>
      </w:r>
    </w:p>
    <w:p w:rsidR="00D45894" w:rsidRDefault="00320178" w:rsidP="00365E8E">
      <w:pPr>
        <w:pStyle w:val="a5"/>
        <w:numPr>
          <w:ilvl w:val="0"/>
          <w:numId w:val="209"/>
        </w:numPr>
        <w:tabs>
          <w:tab w:val="left" w:pos="1242"/>
        </w:tabs>
        <w:spacing w:before="1"/>
        <w:ind w:right="127" w:firstLine="708"/>
        <w:jc w:val="both"/>
        <w:rPr>
          <w:sz w:val="24"/>
        </w:rPr>
      </w:pPr>
      <w:r>
        <w:rPr>
          <w:sz w:val="24"/>
        </w:rPr>
        <w:t>формирование</w:t>
      </w:r>
      <w:r>
        <w:rPr>
          <w:spacing w:val="-11"/>
          <w:sz w:val="24"/>
        </w:rPr>
        <w:t xml:space="preserve"> </w:t>
      </w:r>
      <w:r>
        <w:rPr>
          <w:sz w:val="24"/>
        </w:rPr>
        <w:t>умений</w:t>
      </w:r>
      <w:r>
        <w:rPr>
          <w:spacing w:val="-7"/>
          <w:sz w:val="24"/>
        </w:rPr>
        <w:t xml:space="preserve"> </w:t>
      </w:r>
      <w:r>
        <w:rPr>
          <w:sz w:val="24"/>
        </w:rPr>
        <w:t>устанавливать</w:t>
      </w:r>
      <w:r>
        <w:rPr>
          <w:spacing w:val="-13"/>
          <w:sz w:val="24"/>
        </w:rPr>
        <w:t xml:space="preserve"> </w:t>
      </w:r>
      <w:r>
        <w:rPr>
          <w:sz w:val="24"/>
        </w:rPr>
        <w:t>связи</w:t>
      </w:r>
      <w:r>
        <w:rPr>
          <w:spacing w:val="-13"/>
          <w:sz w:val="24"/>
        </w:rPr>
        <w:t xml:space="preserve"> </w:t>
      </w:r>
      <w:r>
        <w:rPr>
          <w:sz w:val="24"/>
        </w:rPr>
        <w:t>между</w:t>
      </w:r>
      <w:r>
        <w:rPr>
          <w:spacing w:val="-15"/>
          <w:sz w:val="24"/>
        </w:rPr>
        <w:t xml:space="preserve"> </w:t>
      </w:r>
      <w:r>
        <w:rPr>
          <w:sz w:val="24"/>
        </w:rPr>
        <w:t>реально</w:t>
      </w:r>
      <w:r>
        <w:rPr>
          <w:spacing w:val="-13"/>
          <w:sz w:val="24"/>
        </w:rPr>
        <w:t xml:space="preserve"> </w:t>
      </w:r>
      <w:r>
        <w:rPr>
          <w:sz w:val="24"/>
        </w:rPr>
        <w:t>наблюдаемыми</w:t>
      </w:r>
      <w:r>
        <w:rPr>
          <w:spacing w:val="-12"/>
          <w:sz w:val="24"/>
        </w:rPr>
        <w:t xml:space="preserve"> </w:t>
      </w:r>
      <w:r>
        <w:rPr>
          <w:sz w:val="24"/>
        </w:rPr>
        <w:t>химическими явлениями и процессами, происходящими в микромире, объяснять причины многообразия веществ,</w:t>
      </w:r>
      <w:r>
        <w:rPr>
          <w:spacing w:val="-4"/>
          <w:sz w:val="24"/>
        </w:rPr>
        <w:t xml:space="preserve"> </w:t>
      </w:r>
      <w:r>
        <w:rPr>
          <w:sz w:val="24"/>
        </w:rPr>
        <w:t>зависимость</w:t>
      </w:r>
      <w:r>
        <w:rPr>
          <w:spacing w:val="-1"/>
          <w:sz w:val="24"/>
        </w:rPr>
        <w:t xml:space="preserve"> </w:t>
      </w:r>
      <w:r>
        <w:rPr>
          <w:sz w:val="24"/>
        </w:rPr>
        <w:t>их</w:t>
      </w:r>
      <w:r>
        <w:rPr>
          <w:spacing w:val="-2"/>
          <w:sz w:val="24"/>
        </w:rPr>
        <w:t xml:space="preserve"> </w:t>
      </w:r>
      <w:r>
        <w:rPr>
          <w:sz w:val="24"/>
        </w:rPr>
        <w:t>свойств</w:t>
      </w:r>
      <w:r>
        <w:rPr>
          <w:spacing w:val="-7"/>
          <w:sz w:val="24"/>
        </w:rPr>
        <w:t xml:space="preserve"> </w:t>
      </w:r>
      <w:r>
        <w:rPr>
          <w:sz w:val="24"/>
        </w:rPr>
        <w:t>от</w:t>
      </w:r>
      <w:r>
        <w:rPr>
          <w:spacing w:val="-5"/>
          <w:sz w:val="24"/>
        </w:rPr>
        <w:t xml:space="preserve"> </w:t>
      </w:r>
      <w:r>
        <w:rPr>
          <w:sz w:val="24"/>
        </w:rPr>
        <w:t>состава</w:t>
      </w:r>
      <w:r>
        <w:rPr>
          <w:spacing w:val="-7"/>
          <w:sz w:val="24"/>
        </w:rPr>
        <w:t xml:space="preserve"> </w:t>
      </w:r>
      <w:r>
        <w:rPr>
          <w:sz w:val="24"/>
        </w:rPr>
        <w:t>и</w:t>
      </w:r>
      <w:r>
        <w:rPr>
          <w:spacing w:val="-3"/>
          <w:sz w:val="24"/>
        </w:rPr>
        <w:t xml:space="preserve"> </w:t>
      </w:r>
      <w:r>
        <w:rPr>
          <w:sz w:val="24"/>
        </w:rPr>
        <w:t>строения,</w:t>
      </w:r>
      <w:r>
        <w:rPr>
          <w:spacing w:val="-6"/>
          <w:sz w:val="24"/>
        </w:rPr>
        <w:t xml:space="preserve"> </w:t>
      </w:r>
      <w:r>
        <w:rPr>
          <w:sz w:val="24"/>
        </w:rPr>
        <w:t>а</w:t>
      </w:r>
      <w:r>
        <w:rPr>
          <w:spacing w:val="-7"/>
          <w:sz w:val="24"/>
        </w:rPr>
        <w:t xml:space="preserve"> </w:t>
      </w:r>
      <w:r>
        <w:rPr>
          <w:sz w:val="24"/>
        </w:rPr>
        <w:t>также</w:t>
      </w:r>
      <w:r>
        <w:rPr>
          <w:spacing w:val="-4"/>
          <w:sz w:val="24"/>
        </w:rPr>
        <w:t xml:space="preserve"> </w:t>
      </w:r>
      <w:r>
        <w:rPr>
          <w:sz w:val="24"/>
        </w:rPr>
        <w:t>зависимость</w:t>
      </w:r>
      <w:r>
        <w:rPr>
          <w:spacing w:val="-5"/>
          <w:sz w:val="24"/>
        </w:rPr>
        <w:t xml:space="preserve"> </w:t>
      </w:r>
      <w:r>
        <w:rPr>
          <w:sz w:val="24"/>
        </w:rPr>
        <w:t>применения</w:t>
      </w:r>
      <w:r>
        <w:rPr>
          <w:spacing w:val="-4"/>
          <w:sz w:val="24"/>
        </w:rPr>
        <w:t xml:space="preserve"> </w:t>
      </w:r>
      <w:r>
        <w:rPr>
          <w:sz w:val="24"/>
        </w:rPr>
        <w:t>веществ</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firstLine="0"/>
      </w:pPr>
      <w:r>
        <w:lastRenderedPageBreak/>
        <w:t>от</w:t>
      </w:r>
      <w:r>
        <w:rPr>
          <w:spacing w:val="-1"/>
        </w:rPr>
        <w:t xml:space="preserve"> </w:t>
      </w:r>
      <w:r>
        <w:t xml:space="preserve">их </w:t>
      </w:r>
      <w:r>
        <w:rPr>
          <w:spacing w:val="-2"/>
        </w:rPr>
        <w:t>свойств;</w:t>
      </w:r>
    </w:p>
    <w:p w:rsidR="00D45894" w:rsidRDefault="00320178" w:rsidP="00365E8E">
      <w:pPr>
        <w:pStyle w:val="a5"/>
        <w:numPr>
          <w:ilvl w:val="0"/>
          <w:numId w:val="209"/>
        </w:numPr>
        <w:tabs>
          <w:tab w:val="left" w:pos="1261"/>
        </w:tabs>
        <w:ind w:right="122" w:firstLine="708"/>
        <w:jc w:val="both"/>
        <w:rPr>
          <w:sz w:val="24"/>
        </w:rPr>
      </w:pPr>
      <w:r>
        <w:rPr>
          <w:sz w:val="24"/>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D45894" w:rsidRDefault="00320178" w:rsidP="00365E8E">
      <w:pPr>
        <w:pStyle w:val="a5"/>
        <w:numPr>
          <w:ilvl w:val="0"/>
          <w:numId w:val="209"/>
        </w:numPr>
        <w:tabs>
          <w:tab w:val="left" w:pos="1285"/>
        </w:tabs>
        <w:spacing w:before="1"/>
        <w:ind w:right="134" w:firstLine="708"/>
        <w:jc w:val="both"/>
        <w:rPr>
          <w:sz w:val="24"/>
        </w:rPr>
      </w:pPr>
      <w:r>
        <w:rPr>
          <w:sz w:val="24"/>
        </w:rPr>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D45894" w:rsidRDefault="00320178" w:rsidP="00365E8E">
      <w:pPr>
        <w:pStyle w:val="a5"/>
        <w:numPr>
          <w:ilvl w:val="0"/>
          <w:numId w:val="209"/>
        </w:numPr>
        <w:tabs>
          <w:tab w:val="left" w:pos="1301"/>
        </w:tabs>
        <w:ind w:right="126" w:firstLine="708"/>
        <w:jc w:val="both"/>
        <w:rPr>
          <w:sz w:val="24"/>
        </w:rPr>
      </w:pPr>
      <w:r>
        <w:rPr>
          <w:sz w:val="24"/>
        </w:rPr>
        <w:t>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D45894" w:rsidRDefault="00320178" w:rsidP="00365E8E">
      <w:pPr>
        <w:pStyle w:val="a5"/>
        <w:numPr>
          <w:ilvl w:val="0"/>
          <w:numId w:val="209"/>
        </w:numPr>
        <w:tabs>
          <w:tab w:val="left" w:pos="1299"/>
        </w:tabs>
        <w:ind w:right="129" w:firstLine="708"/>
        <w:jc w:val="both"/>
        <w:rPr>
          <w:sz w:val="24"/>
        </w:rPr>
      </w:pPr>
      <w:r>
        <w:rPr>
          <w:sz w:val="24"/>
        </w:rPr>
        <w:t xml:space="preserve">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w:t>
      </w:r>
      <w:r>
        <w:rPr>
          <w:spacing w:val="-2"/>
          <w:sz w:val="24"/>
        </w:rPr>
        <w:t>химии.</w:t>
      </w:r>
    </w:p>
    <w:p w:rsidR="00D45894" w:rsidRDefault="00320178">
      <w:pPr>
        <w:pStyle w:val="1"/>
        <w:spacing w:before="0" w:line="240" w:lineRule="auto"/>
        <w:rPr>
          <w:b w:val="0"/>
        </w:rPr>
      </w:pPr>
      <w:r>
        <w:t>По учебному</w:t>
      </w:r>
      <w:r>
        <w:rPr>
          <w:spacing w:val="-2"/>
        </w:rPr>
        <w:t xml:space="preserve"> </w:t>
      </w:r>
      <w:r>
        <w:t xml:space="preserve">предмету </w:t>
      </w:r>
      <w:r>
        <w:rPr>
          <w:spacing w:val="-2"/>
        </w:rPr>
        <w:t>«Биология»</w:t>
      </w:r>
      <w:r>
        <w:rPr>
          <w:b w:val="0"/>
          <w:spacing w:val="-2"/>
        </w:rPr>
        <w:t>:</w:t>
      </w:r>
    </w:p>
    <w:p w:rsidR="00D45894" w:rsidRDefault="00320178" w:rsidP="00365E8E">
      <w:pPr>
        <w:pStyle w:val="a5"/>
        <w:numPr>
          <w:ilvl w:val="0"/>
          <w:numId w:val="208"/>
        </w:numPr>
        <w:tabs>
          <w:tab w:val="left" w:pos="1246"/>
        </w:tabs>
        <w:ind w:right="125" w:firstLine="708"/>
        <w:jc w:val="both"/>
        <w:rPr>
          <w:sz w:val="24"/>
        </w:rPr>
      </w:pPr>
      <w:r>
        <w:rPr>
          <w:sz w:val="24"/>
        </w:rPr>
        <w:t>формирование</w:t>
      </w:r>
      <w:r>
        <w:rPr>
          <w:spacing w:val="-3"/>
          <w:sz w:val="24"/>
        </w:rPr>
        <w:t xml:space="preserve"> </w:t>
      </w:r>
      <w:r>
        <w:rPr>
          <w:sz w:val="24"/>
        </w:rPr>
        <w:t>системы</w:t>
      </w:r>
      <w:r>
        <w:rPr>
          <w:spacing w:val="-9"/>
          <w:sz w:val="24"/>
        </w:rPr>
        <w:t xml:space="preserve"> </w:t>
      </w:r>
      <w:r>
        <w:rPr>
          <w:sz w:val="24"/>
        </w:rPr>
        <w:t>научных</w:t>
      </w:r>
      <w:r>
        <w:rPr>
          <w:spacing w:val="-7"/>
          <w:sz w:val="24"/>
        </w:rPr>
        <w:t xml:space="preserve"> </w:t>
      </w:r>
      <w:r>
        <w:rPr>
          <w:sz w:val="24"/>
        </w:rPr>
        <w:t>знаний</w:t>
      </w:r>
      <w:r>
        <w:rPr>
          <w:spacing w:val="-4"/>
          <w:sz w:val="24"/>
        </w:rPr>
        <w:t xml:space="preserve"> </w:t>
      </w:r>
      <w:r>
        <w:rPr>
          <w:sz w:val="24"/>
        </w:rPr>
        <w:t>о</w:t>
      </w:r>
      <w:r>
        <w:rPr>
          <w:spacing w:val="-7"/>
          <w:sz w:val="24"/>
        </w:rPr>
        <w:t xml:space="preserve"> </w:t>
      </w:r>
      <w:r>
        <w:rPr>
          <w:sz w:val="24"/>
        </w:rPr>
        <w:t>живой</w:t>
      </w:r>
      <w:r>
        <w:rPr>
          <w:spacing w:val="-4"/>
          <w:sz w:val="24"/>
        </w:rPr>
        <w:t xml:space="preserve"> </w:t>
      </w:r>
      <w:r>
        <w:rPr>
          <w:sz w:val="24"/>
        </w:rPr>
        <w:t>природе,</w:t>
      </w:r>
      <w:r>
        <w:rPr>
          <w:spacing w:val="-7"/>
          <w:sz w:val="24"/>
        </w:rPr>
        <w:t xml:space="preserve"> </w:t>
      </w:r>
      <w:r>
        <w:rPr>
          <w:sz w:val="24"/>
        </w:rPr>
        <w:t>закономерностях</w:t>
      </w:r>
      <w:r>
        <w:rPr>
          <w:spacing w:val="-3"/>
          <w:sz w:val="24"/>
        </w:rPr>
        <w:t xml:space="preserve"> </w:t>
      </w:r>
      <w:r>
        <w:rPr>
          <w:sz w:val="24"/>
        </w:rPr>
        <w:t>ее</w:t>
      </w:r>
      <w:r>
        <w:rPr>
          <w:spacing w:val="-8"/>
          <w:sz w:val="24"/>
        </w:rPr>
        <w:t xml:space="preserve"> </w:t>
      </w:r>
      <w:r>
        <w:rPr>
          <w:sz w:val="24"/>
        </w:rPr>
        <w:t xml:space="preserve">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w:t>
      </w:r>
      <w:r>
        <w:rPr>
          <w:spacing w:val="-2"/>
          <w:sz w:val="24"/>
        </w:rPr>
        <w:t>мира;</w:t>
      </w:r>
    </w:p>
    <w:p w:rsidR="00D45894" w:rsidRDefault="00320178" w:rsidP="00365E8E">
      <w:pPr>
        <w:pStyle w:val="a5"/>
        <w:numPr>
          <w:ilvl w:val="0"/>
          <w:numId w:val="208"/>
        </w:numPr>
        <w:tabs>
          <w:tab w:val="left" w:pos="1277"/>
        </w:tabs>
        <w:spacing w:before="1"/>
        <w:ind w:right="126" w:firstLine="708"/>
        <w:jc w:val="both"/>
        <w:rPr>
          <w:sz w:val="24"/>
        </w:rPr>
      </w:pPr>
      <w:r>
        <w:rPr>
          <w:sz w:val="24"/>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D45894" w:rsidRDefault="00320178" w:rsidP="00365E8E">
      <w:pPr>
        <w:pStyle w:val="a5"/>
        <w:numPr>
          <w:ilvl w:val="0"/>
          <w:numId w:val="208"/>
        </w:numPr>
        <w:tabs>
          <w:tab w:val="left" w:pos="1352"/>
        </w:tabs>
        <w:ind w:right="124" w:firstLine="708"/>
        <w:jc w:val="both"/>
        <w:rPr>
          <w:sz w:val="24"/>
        </w:rPr>
      </w:pPr>
      <w:r>
        <w:rPr>
          <w:sz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D45894" w:rsidRDefault="00320178" w:rsidP="00365E8E">
      <w:pPr>
        <w:pStyle w:val="a5"/>
        <w:numPr>
          <w:ilvl w:val="0"/>
          <w:numId w:val="208"/>
        </w:numPr>
        <w:tabs>
          <w:tab w:val="left" w:pos="1275"/>
        </w:tabs>
        <w:ind w:right="124" w:firstLine="708"/>
        <w:jc w:val="both"/>
        <w:rPr>
          <w:sz w:val="24"/>
        </w:rPr>
      </w:pPr>
      <w:r>
        <w:rPr>
          <w:sz w:val="24"/>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w:t>
      </w:r>
      <w:r>
        <w:rPr>
          <w:spacing w:val="-1"/>
          <w:sz w:val="24"/>
        </w:rPr>
        <w:t xml:space="preserve"> </w:t>
      </w:r>
      <w:r>
        <w:rPr>
          <w:sz w:val="24"/>
        </w:rPr>
        <w:t>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D45894" w:rsidRDefault="00320178" w:rsidP="00365E8E">
      <w:pPr>
        <w:pStyle w:val="a5"/>
        <w:numPr>
          <w:ilvl w:val="0"/>
          <w:numId w:val="208"/>
        </w:numPr>
        <w:tabs>
          <w:tab w:val="left" w:pos="1321"/>
        </w:tabs>
        <w:ind w:right="125" w:firstLine="708"/>
        <w:jc w:val="both"/>
        <w:rPr>
          <w:sz w:val="24"/>
        </w:rPr>
      </w:pPr>
      <w:r>
        <w:rPr>
          <w:sz w:val="24"/>
        </w:rPr>
        <w:t>формирование представлений о значении биологических наук в решении проблем необходимости</w:t>
      </w:r>
      <w:r>
        <w:rPr>
          <w:spacing w:val="-4"/>
          <w:sz w:val="24"/>
        </w:rPr>
        <w:t xml:space="preserve"> </w:t>
      </w:r>
      <w:r>
        <w:rPr>
          <w:sz w:val="24"/>
        </w:rPr>
        <w:t>рационального</w:t>
      </w:r>
      <w:r>
        <w:rPr>
          <w:spacing w:val="-8"/>
          <w:sz w:val="24"/>
        </w:rPr>
        <w:t xml:space="preserve"> </w:t>
      </w:r>
      <w:r>
        <w:rPr>
          <w:sz w:val="24"/>
        </w:rPr>
        <w:t>природопользования</w:t>
      </w:r>
      <w:r>
        <w:rPr>
          <w:spacing w:val="-3"/>
          <w:sz w:val="24"/>
        </w:rPr>
        <w:t xml:space="preserve"> </w:t>
      </w:r>
      <w:r>
        <w:rPr>
          <w:sz w:val="24"/>
        </w:rPr>
        <w:t>защиты</w:t>
      </w:r>
      <w:r>
        <w:rPr>
          <w:spacing w:val="-10"/>
          <w:sz w:val="24"/>
        </w:rPr>
        <w:t xml:space="preserve"> </w:t>
      </w:r>
      <w:r>
        <w:rPr>
          <w:sz w:val="24"/>
        </w:rPr>
        <w:t>здоровья</w:t>
      </w:r>
      <w:r>
        <w:rPr>
          <w:spacing w:val="-11"/>
          <w:sz w:val="24"/>
        </w:rPr>
        <w:t xml:space="preserve"> </w:t>
      </w:r>
      <w:r>
        <w:rPr>
          <w:sz w:val="24"/>
        </w:rPr>
        <w:t>людей</w:t>
      </w:r>
      <w:r>
        <w:rPr>
          <w:spacing w:val="-7"/>
          <w:sz w:val="24"/>
        </w:rPr>
        <w:t xml:space="preserve"> </w:t>
      </w:r>
      <w:r>
        <w:rPr>
          <w:sz w:val="24"/>
        </w:rPr>
        <w:t>в</w:t>
      </w:r>
      <w:r>
        <w:rPr>
          <w:spacing w:val="-5"/>
          <w:sz w:val="24"/>
        </w:rPr>
        <w:t xml:space="preserve"> </w:t>
      </w:r>
      <w:r>
        <w:rPr>
          <w:sz w:val="24"/>
        </w:rPr>
        <w:t>условиях</w:t>
      </w:r>
      <w:r>
        <w:rPr>
          <w:spacing w:val="-6"/>
          <w:sz w:val="24"/>
        </w:rPr>
        <w:t xml:space="preserve"> </w:t>
      </w:r>
      <w:r>
        <w:rPr>
          <w:sz w:val="24"/>
        </w:rPr>
        <w:t>быстрого изменения экологического качества окружающей среды;</w:t>
      </w:r>
    </w:p>
    <w:p w:rsidR="00D45894" w:rsidRDefault="00320178" w:rsidP="00365E8E">
      <w:pPr>
        <w:pStyle w:val="a5"/>
        <w:numPr>
          <w:ilvl w:val="0"/>
          <w:numId w:val="208"/>
        </w:numPr>
        <w:tabs>
          <w:tab w:val="left" w:pos="1248"/>
        </w:tabs>
        <w:spacing w:before="1"/>
        <w:ind w:right="129" w:firstLine="708"/>
        <w:jc w:val="both"/>
        <w:rPr>
          <w:sz w:val="24"/>
        </w:rPr>
      </w:pPr>
      <w:r>
        <w:rPr>
          <w:sz w:val="24"/>
        </w:rPr>
        <w:t>освоение</w:t>
      </w:r>
      <w:r>
        <w:rPr>
          <w:spacing w:val="-2"/>
          <w:sz w:val="24"/>
        </w:rPr>
        <w:t xml:space="preserve"> </w:t>
      </w:r>
      <w:r>
        <w:rPr>
          <w:sz w:val="24"/>
        </w:rPr>
        <w:t>приемов</w:t>
      </w:r>
      <w:r>
        <w:rPr>
          <w:spacing w:val="-6"/>
          <w:sz w:val="24"/>
        </w:rPr>
        <w:t xml:space="preserve"> </w:t>
      </w:r>
      <w:r>
        <w:rPr>
          <w:sz w:val="24"/>
        </w:rPr>
        <w:t>оказания</w:t>
      </w:r>
      <w:r>
        <w:rPr>
          <w:spacing w:val="-4"/>
          <w:sz w:val="24"/>
        </w:rPr>
        <w:t xml:space="preserve"> </w:t>
      </w:r>
      <w:r>
        <w:rPr>
          <w:sz w:val="24"/>
        </w:rPr>
        <w:t>первой</w:t>
      </w:r>
      <w:r>
        <w:rPr>
          <w:spacing w:val="-2"/>
          <w:sz w:val="24"/>
        </w:rPr>
        <w:t xml:space="preserve"> </w:t>
      </w:r>
      <w:r>
        <w:rPr>
          <w:sz w:val="24"/>
        </w:rPr>
        <w:t>помощи,</w:t>
      </w:r>
      <w:r>
        <w:rPr>
          <w:spacing w:val="-6"/>
          <w:sz w:val="24"/>
        </w:rPr>
        <w:t xml:space="preserve"> </w:t>
      </w:r>
      <w:r>
        <w:rPr>
          <w:sz w:val="24"/>
        </w:rPr>
        <w:t>рациональной организации</w:t>
      </w:r>
      <w:r>
        <w:rPr>
          <w:spacing w:val="-3"/>
          <w:sz w:val="24"/>
        </w:rPr>
        <w:t xml:space="preserve"> </w:t>
      </w:r>
      <w:r>
        <w:rPr>
          <w:sz w:val="24"/>
        </w:rPr>
        <w:t>труда</w:t>
      </w:r>
      <w:r>
        <w:rPr>
          <w:spacing w:val="-5"/>
          <w:sz w:val="24"/>
        </w:rPr>
        <w:t xml:space="preserve"> </w:t>
      </w:r>
      <w:r>
        <w:rPr>
          <w:sz w:val="24"/>
        </w:rPr>
        <w:t>и</w:t>
      </w:r>
      <w:r>
        <w:rPr>
          <w:spacing w:val="-2"/>
          <w:sz w:val="24"/>
        </w:rPr>
        <w:t xml:space="preserve"> </w:t>
      </w:r>
      <w:r>
        <w:rPr>
          <w:sz w:val="24"/>
        </w:rPr>
        <w:t>отдыха, выращивания и размножения культурных растений и домашних животных, ухода за ними.</w:t>
      </w:r>
    </w:p>
    <w:p w:rsidR="00D45894" w:rsidRDefault="00320178">
      <w:pPr>
        <w:pStyle w:val="1"/>
        <w:spacing w:before="0" w:line="240" w:lineRule="auto"/>
        <w:rPr>
          <w:b w:val="0"/>
        </w:rPr>
      </w:pPr>
      <w:r>
        <w:t>По учебному</w:t>
      </w:r>
      <w:r>
        <w:rPr>
          <w:spacing w:val="-2"/>
        </w:rPr>
        <w:t xml:space="preserve"> </w:t>
      </w:r>
      <w:r>
        <w:t>предмету</w:t>
      </w:r>
      <w:r>
        <w:rPr>
          <w:spacing w:val="-1"/>
        </w:rPr>
        <w:t xml:space="preserve"> </w:t>
      </w:r>
      <w:r>
        <w:t>«Изобразительное</w:t>
      </w:r>
      <w:r>
        <w:rPr>
          <w:spacing w:val="2"/>
        </w:rPr>
        <w:t xml:space="preserve"> </w:t>
      </w:r>
      <w:r>
        <w:rPr>
          <w:spacing w:val="-2"/>
        </w:rPr>
        <w:t>искусство</w:t>
      </w:r>
      <w:r>
        <w:rPr>
          <w:b w:val="0"/>
          <w:spacing w:val="-2"/>
        </w:rPr>
        <w:t>»:</w:t>
      </w:r>
    </w:p>
    <w:p w:rsidR="00D45894" w:rsidRDefault="00320178" w:rsidP="00365E8E">
      <w:pPr>
        <w:pStyle w:val="a5"/>
        <w:numPr>
          <w:ilvl w:val="0"/>
          <w:numId w:val="207"/>
        </w:numPr>
        <w:tabs>
          <w:tab w:val="left" w:pos="1318"/>
        </w:tabs>
        <w:ind w:right="119" w:firstLine="708"/>
        <w:jc w:val="both"/>
        <w:rPr>
          <w:sz w:val="24"/>
        </w:rPr>
      </w:pPr>
      <w:r>
        <w:rPr>
          <w:sz w:val="24"/>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D45894" w:rsidRDefault="00320178" w:rsidP="00365E8E">
      <w:pPr>
        <w:pStyle w:val="a5"/>
        <w:numPr>
          <w:ilvl w:val="0"/>
          <w:numId w:val="207"/>
        </w:numPr>
        <w:tabs>
          <w:tab w:val="left" w:pos="1436"/>
        </w:tabs>
        <w:ind w:right="125" w:firstLine="708"/>
        <w:jc w:val="both"/>
        <w:rPr>
          <w:sz w:val="24"/>
        </w:rPr>
      </w:pPr>
      <w:r>
        <w:rPr>
          <w:sz w:val="24"/>
        </w:rPr>
        <w:t>развитие визуально-пространственного мышления как формы эмоционально- ценностного освоения мира, самовыражения и ориентации в художественном и нравственном пространстве культуры;</w:t>
      </w:r>
    </w:p>
    <w:p w:rsidR="00D45894" w:rsidRDefault="00320178" w:rsidP="00365E8E">
      <w:pPr>
        <w:pStyle w:val="a5"/>
        <w:numPr>
          <w:ilvl w:val="0"/>
          <w:numId w:val="207"/>
        </w:numPr>
        <w:tabs>
          <w:tab w:val="left" w:pos="1241"/>
        </w:tabs>
        <w:ind w:right="125" w:firstLine="708"/>
        <w:jc w:val="both"/>
        <w:rPr>
          <w:sz w:val="24"/>
        </w:rPr>
      </w:pPr>
      <w:r>
        <w:rPr>
          <w:sz w:val="24"/>
        </w:rPr>
        <w:t>освоение</w:t>
      </w:r>
      <w:r>
        <w:rPr>
          <w:spacing w:val="-10"/>
          <w:sz w:val="24"/>
        </w:rPr>
        <w:t xml:space="preserve"> </w:t>
      </w:r>
      <w:r>
        <w:rPr>
          <w:sz w:val="24"/>
        </w:rPr>
        <w:t>художественной</w:t>
      </w:r>
      <w:r>
        <w:rPr>
          <w:spacing w:val="-11"/>
          <w:sz w:val="24"/>
        </w:rPr>
        <w:t xml:space="preserve"> </w:t>
      </w:r>
      <w:r>
        <w:rPr>
          <w:sz w:val="24"/>
        </w:rPr>
        <w:t>культуры</w:t>
      </w:r>
      <w:r>
        <w:rPr>
          <w:spacing w:val="-12"/>
          <w:sz w:val="24"/>
        </w:rPr>
        <w:t xml:space="preserve"> </w:t>
      </w:r>
      <w:r>
        <w:rPr>
          <w:sz w:val="24"/>
        </w:rPr>
        <w:t>во</w:t>
      </w:r>
      <w:r>
        <w:rPr>
          <w:spacing w:val="-12"/>
          <w:sz w:val="24"/>
        </w:rPr>
        <w:t xml:space="preserve"> </w:t>
      </w:r>
      <w:r>
        <w:rPr>
          <w:sz w:val="24"/>
        </w:rPr>
        <w:t>всем</w:t>
      </w:r>
      <w:r>
        <w:rPr>
          <w:spacing w:val="-9"/>
          <w:sz w:val="24"/>
        </w:rPr>
        <w:t xml:space="preserve"> </w:t>
      </w:r>
      <w:r>
        <w:rPr>
          <w:sz w:val="24"/>
        </w:rPr>
        <w:t>многообразии</w:t>
      </w:r>
      <w:r>
        <w:rPr>
          <w:spacing w:val="-10"/>
          <w:sz w:val="24"/>
        </w:rPr>
        <w:t xml:space="preserve"> </w:t>
      </w:r>
      <w:r>
        <w:rPr>
          <w:sz w:val="24"/>
        </w:rPr>
        <w:t>ее</w:t>
      </w:r>
      <w:r>
        <w:rPr>
          <w:spacing w:val="-13"/>
          <w:sz w:val="24"/>
        </w:rPr>
        <w:t xml:space="preserve"> </w:t>
      </w:r>
      <w:r>
        <w:rPr>
          <w:sz w:val="24"/>
        </w:rPr>
        <w:t>видов,</w:t>
      </w:r>
      <w:r>
        <w:rPr>
          <w:spacing w:val="-12"/>
          <w:sz w:val="24"/>
        </w:rPr>
        <w:t xml:space="preserve"> </w:t>
      </w:r>
      <w:r>
        <w:rPr>
          <w:sz w:val="24"/>
        </w:rPr>
        <w:t>жанров</w:t>
      </w:r>
      <w:r>
        <w:rPr>
          <w:spacing w:val="-10"/>
          <w:sz w:val="24"/>
        </w:rPr>
        <w:t xml:space="preserve"> </w:t>
      </w:r>
      <w:r>
        <w:rPr>
          <w:sz w:val="24"/>
        </w:rPr>
        <w:t>и</w:t>
      </w:r>
      <w:r>
        <w:rPr>
          <w:spacing w:val="-11"/>
          <w:sz w:val="24"/>
        </w:rPr>
        <w:t xml:space="preserve"> </w:t>
      </w:r>
      <w:r>
        <w:rPr>
          <w:sz w:val="24"/>
        </w:rPr>
        <w:t>стилей</w:t>
      </w:r>
      <w:r>
        <w:rPr>
          <w:spacing w:val="-10"/>
          <w:sz w:val="24"/>
        </w:rPr>
        <w:t xml:space="preserve"> </w:t>
      </w:r>
      <w:r>
        <w:rPr>
          <w:sz w:val="24"/>
        </w:rPr>
        <w:t>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D45894" w:rsidRDefault="00320178" w:rsidP="00365E8E">
      <w:pPr>
        <w:pStyle w:val="a5"/>
        <w:numPr>
          <w:ilvl w:val="0"/>
          <w:numId w:val="207"/>
        </w:numPr>
        <w:tabs>
          <w:tab w:val="left" w:pos="1248"/>
        </w:tabs>
        <w:spacing w:before="1"/>
        <w:ind w:right="127" w:firstLine="708"/>
        <w:jc w:val="both"/>
        <w:rPr>
          <w:sz w:val="24"/>
        </w:rPr>
      </w:pPr>
      <w:r>
        <w:rPr>
          <w:sz w:val="24"/>
        </w:rPr>
        <w:t>воспитание уважения</w:t>
      </w:r>
      <w:r>
        <w:rPr>
          <w:spacing w:val="-4"/>
          <w:sz w:val="24"/>
        </w:rPr>
        <w:t xml:space="preserve"> </w:t>
      </w:r>
      <w:r>
        <w:rPr>
          <w:sz w:val="24"/>
        </w:rPr>
        <w:t>к</w:t>
      </w:r>
      <w:r>
        <w:rPr>
          <w:spacing w:val="-3"/>
          <w:sz w:val="24"/>
        </w:rPr>
        <w:t xml:space="preserve"> </w:t>
      </w:r>
      <w:r>
        <w:rPr>
          <w:sz w:val="24"/>
        </w:rPr>
        <w:t>истории</w:t>
      </w:r>
      <w:r>
        <w:rPr>
          <w:spacing w:val="-2"/>
          <w:sz w:val="24"/>
        </w:rPr>
        <w:t xml:space="preserve"> </w:t>
      </w:r>
      <w:r>
        <w:rPr>
          <w:sz w:val="24"/>
        </w:rPr>
        <w:t>культуры</w:t>
      </w:r>
      <w:r>
        <w:rPr>
          <w:spacing w:val="-3"/>
          <w:sz w:val="24"/>
        </w:rPr>
        <w:t xml:space="preserve"> </w:t>
      </w:r>
      <w:r>
        <w:rPr>
          <w:sz w:val="24"/>
        </w:rPr>
        <w:t>своего</w:t>
      </w:r>
      <w:r>
        <w:rPr>
          <w:spacing w:val="-4"/>
          <w:sz w:val="24"/>
        </w:rPr>
        <w:t xml:space="preserve"> </w:t>
      </w:r>
      <w:r>
        <w:rPr>
          <w:sz w:val="24"/>
        </w:rPr>
        <w:t>Отечества,</w:t>
      </w:r>
      <w:r>
        <w:rPr>
          <w:spacing w:val="-4"/>
          <w:sz w:val="24"/>
        </w:rPr>
        <w:t xml:space="preserve"> </w:t>
      </w:r>
      <w:r>
        <w:rPr>
          <w:sz w:val="24"/>
        </w:rPr>
        <w:t>выраженной</w:t>
      </w:r>
      <w:r>
        <w:rPr>
          <w:spacing w:val="-3"/>
          <w:sz w:val="24"/>
        </w:rPr>
        <w:t xml:space="preserve"> </w:t>
      </w:r>
      <w:r>
        <w:rPr>
          <w:sz w:val="24"/>
        </w:rPr>
        <w:t>в</w:t>
      </w:r>
      <w:r>
        <w:rPr>
          <w:spacing w:val="-5"/>
          <w:sz w:val="24"/>
        </w:rPr>
        <w:t xml:space="preserve"> </w:t>
      </w:r>
      <w:r>
        <w:rPr>
          <w:sz w:val="24"/>
        </w:rPr>
        <w:t>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45894" w:rsidRDefault="00320178" w:rsidP="00365E8E">
      <w:pPr>
        <w:pStyle w:val="a5"/>
        <w:numPr>
          <w:ilvl w:val="0"/>
          <w:numId w:val="207"/>
        </w:numPr>
        <w:tabs>
          <w:tab w:val="left" w:pos="1333"/>
        </w:tabs>
        <w:ind w:right="128" w:firstLine="708"/>
        <w:jc w:val="both"/>
        <w:rPr>
          <w:sz w:val="24"/>
        </w:rPr>
      </w:pPr>
      <w:r>
        <w:rPr>
          <w:sz w:val="24"/>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w:t>
      </w:r>
      <w:r>
        <w:rPr>
          <w:spacing w:val="8"/>
          <w:sz w:val="24"/>
        </w:rPr>
        <w:t xml:space="preserve"> </w:t>
      </w:r>
      <w:r>
        <w:rPr>
          <w:sz w:val="24"/>
        </w:rPr>
        <w:t>в</w:t>
      </w:r>
      <w:r>
        <w:rPr>
          <w:spacing w:val="10"/>
          <w:sz w:val="24"/>
        </w:rPr>
        <w:t xml:space="preserve"> </w:t>
      </w:r>
      <w:r>
        <w:rPr>
          <w:sz w:val="24"/>
        </w:rPr>
        <w:t>архитектуре</w:t>
      </w:r>
      <w:r>
        <w:rPr>
          <w:spacing w:val="13"/>
          <w:sz w:val="24"/>
        </w:rPr>
        <w:t xml:space="preserve"> </w:t>
      </w:r>
      <w:r>
        <w:rPr>
          <w:sz w:val="24"/>
        </w:rPr>
        <w:t>и</w:t>
      </w:r>
      <w:r>
        <w:rPr>
          <w:spacing w:val="11"/>
          <w:sz w:val="24"/>
        </w:rPr>
        <w:t xml:space="preserve"> </w:t>
      </w:r>
      <w:r>
        <w:rPr>
          <w:sz w:val="24"/>
        </w:rPr>
        <w:t>дизайне;</w:t>
      </w:r>
      <w:r>
        <w:rPr>
          <w:spacing w:val="9"/>
          <w:sz w:val="24"/>
        </w:rPr>
        <w:t xml:space="preserve"> </w:t>
      </w:r>
      <w:r>
        <w:rPr>
          <w:sz w:val="24"/>
        </w:rPr>
        <w:t>приобретение</w:t>
      </w:r>
      <w:r>
        <w:rPr>
          <w:spacing w:val="11"/>
          <w:sz w:val="24"/>
        </w:rPr>
        <w:t xml:space="preserve"> </w:t>
      </w:r>
      <w:r>
        <w:rPr>
          <w:sz w:val="24"/>
        </w:rPr>
        <w:t>опыта</w:t>
      </w:r>
      <w:r>
        <w:rPr>
          <w:spacing w:val="11"/>
          <w:sz w:val="24"/>
        </w:rPr>
        <w:t xml:space="preserve"> </w:t>
      </w:r>
      <w:r>
        <w:rPr>
          <w:sz w:val="24"/>
        </w:rPr>
        <w:t>работы</w:t>
      </w:r>
      <w:r>
        <w:rPr>
          <w:spacing w:val="10"/>
          <w:sz w:val="24"/>
        </w:rPr>
        <w:t xml:space="preserve"> </w:t>
      </w:r>
      <w:r>
        <w:rPr>
          <w:sz w:val="24"/>
        </w:rPr>
        <w:t>над</w:t>
      </w:r>
      <w:r>
        <w:rPr>
          <w:spacing w:val="13"/>
          <w:sz w:val="24"/>
        </w:rPr>
        <w:t xml:space="preserve"> </w:t>
      </w:r>
      <w:r>
        <w:rPr>
          <w:spacing w:val="-2"/>
          <w:sz w:val="24"/>
        </w:rPr>
        <w:t>визуальным</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firstLine="0"/>
      </w:pPr>
      <w:r>
        <w:lastRenderedPageBreak/>
        <w:t>образом</w:t>
      </w:r>
      <w:r>
        <w:rPr>
          <w:spacing w:val="-4"/>
        </w:rPr>
        <w:t xml:space="preserve"> </w:t>
      </w:r>
      <w:r>
        <w:t>в</w:t>
      </w:r>
      <w:r>
        <w:rPr>
          <w:spacing w:val="-4"/>
        </w:rPr>
        <w:t xml:space="preserve"> </w:t>
      </w:r>
      <w:r>
        <w:t>синтетических</w:t>
      </w:r>
      <w:r>
        <w:rPr>
          <w:spacing w:val="-1"/>
        </w:rPr>
        <w:t xml:space="preserve"> </w:t>
      </w:r>
      <w:r>
        <w:t>искусствах (театр</w:t>
      </w:r>
      <w:r>
        <w:rPr>
          <w:spacing w:val="-2"/>
        </w:rPr>
        <w:t xml:space="preserve"> </w:t>
      </w:r>
      <w:r>
        <w:t>и</w:t>
      </w:r>
      <w:r>
        <w:rPr>
          <w:spacing w:val="-1"/>
        </w:rPr>
        <w:t xml:space="preserve"> </w:t>
      </w:r>
      <w:r>
        <w:rPr>
          <w:spacing w:val="-2"/>
        </w:rPr>
        <w:t>кино);</w:t>
      </w:r>
    </w:p>
    <w:p w:rsidR="00D45894" w:rsidRDefault="00320178" w:rsidP="00365E8E">
      <w:pPr>
        <w:pStyle w:val="a5"/>
        <w:numPr>
          <w:ilvl w:val="0"/>
          <w:numId w:val="207"/>
        </w:numPr>
        <w:tabs>
          <w:tab w:val="left" w:pos="1292"/>
        </w:tabs>
        <w:ind w:right="127" w:firstLine="708"/>
        <w:jc w:val="both"/>
        <w:rPr>
          <w:sz w:val="24"/>
        </w:rPr>
      </w:pPr>
      <w:r>
        <w:rPr>
          <w:sz w:val="24"/>
        </w:rPr>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D45894" w:rsidRDefault="00320178" w:rsidP="00365E8E">
      <w:pPr>
        <w:pStyle w:val="a5"/>
        <w:numPr>
          <w:ilvl w:val="0"/>
          <w:numId w:val="207"/>
        </w:numPr>
        <w:tabs>
          <w:tab w:val="left" w:pos="1345"/>
        </w:tabs>
        <w:spacing w:before="1"/>
        <w:ind w:right="125" w:firstLine="708"/>
        <w:jc w:val="both"/>
        <w:rPr>
          <w:sz w:val="24"/>
        </w:rPr>
      </w:pPr>
      <w:r>
        <w:rPr>
          <w:sz w:val="24"/>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D45894" w:rsidRDefault="00320178">
      <w:pPr>
        <w:pStyle w:val="1"/>
      </w:pPr>
      <w:r>
        <w:t>По учебному</w:t>
      </w:r>
      <w:r>
        <w:rPr>
          <w:spacing w:val="-2"/>
        </w:rPr>
        <w:t xml:space="preserve"> </w:t>
      </w:r>
      <w:r>
        <w:t xml:space="preserve">предмету </w:t>
      </w:r>
      <w:r>
        <w:rPr>
          <w:spacing w:val="-2"/>
        </w:rPr>
        <w:t>«Музыка»:</w:t>
      </w:r>
    </w:p>
    <w:p w:rsidR="00D45894" w:rsidRDefault="00320178" w:rsidP="00365E8E">
      <w:pPr>
        <w:pStyle w:val="a5"/>
        <w:numPr>
          <w:ilvl w:val="0"/>
          <w:numId w:val="206"/>
        </w:numPr>
        <w:tabs>
          <w:tab w:val="left" w:pos="1265"/>
        </w:tabs>
        <w:ind w:right="124" w:firstLine="708"/>
        <w:jc w:val="both"/>
        <w:rPr>
          <w:sz w:val="24"/>
        </w:rPr>
      </w:pPr>
      <w:r>
        <w:rPr>
          <w:sz w:val="24"/>
        </w:rPr>
        <w:t>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 нравственного развития, социализации, самообразования, организации содержательного культурного</w:t>
      </w:r>
      <w:r>
        <w:rPr>
          <w:spacing w:val="-1"/>
          <w:sz w:val="24"/>
        </w:rPr>
        <w:t xml:space="preserve"> </w:t>
      </w:r>
      <w:r>
        <w:rPr>
          <w:sz w:val="24"/>
        </w:rPr>
        <w:t>досуга</w:t>
      </w:r>
      <w:r>
        <w:rPr>
          <w:spacing w:val="-2"/>
          <w:sz w:val="24"/>
        </w:rPr>
        <w:t xml:space="preserve"> </w:t>
      </w:r>
      <w:r>
        <w:rPr>
          <w:sz w:val="24"/>
        </w:rPr>
        <w:t>на основе</w:t>
      </w:r>
      <w:r>
        <w:rPr>
          <w:spacing w:val="-4"/>
          <w:sz w:val="24"/>
        </w:rPr>
        <w:t xml:space="preserve"> </w:t>
      </w:r>
      <w:r>
        <w:rPr>
          <w:sz w:val="24"/>
        </w:rPr>
        <w:t>осознания роли</w:t>
      </w:r>
      <w:r>
        <w:rPr>
          <w:spacing w:val="-1"/>
          <w:sz w:val="24"/>
        </w:rPr>
        <w:t xml:space="preserve"> </w:t>
      </w:r>
      <w:r>
        <w:rPr>
          <w:sz w:val="24"/>
        </w:rPr>
        <w:t>музыки</w:t>
      </w:r>
      <w:r>
        <w:rPr>
          <w:spacing w:val="-3"/>
          <w:sz w:val="24"/>
        </w:rPr>
        <w:t xml:space="preserve"> </w:t>
      </w:r>
      <w:r>
        <w:rPr>
          <w:sz w:val="24"/>
        </w:rPr>
        <w:t>в</w:t>
      </w:r>
      <w:r>
        <w:rPr>
          <w:spacing w:val="-3"/>
          <w:sz w:val="24"/>
        </w:rPr>
        <w:t xml:space="preserve"> </w:t>
      </w:r>
      <w:r>
        <w:rPr>
          <w:sz w:val="24"/>
        </w:rPr>
        <w:t>жизни</w:t>
      </w:r>
      <w:r>
        <w:rPr>
          <w:spacing w:val="-3"/>
          <w:sz w:val="24"/>
        </w:rPr>
        <w:t xml:space="preserve"> </w:t>
      </w:r>
      <w:r>
        <w:rPr>
          <w:sz w:val="24"/>
        </w:rPr>
        <w:t>отдельного</w:t>
      </w:r>
      <w:r>
        <w:rPr>
          <w:spacing w:val="-2"/>
          <w:sz w:val="24"/>
        </w:rPr>
        <w:t xml:space="preserve"> </w:t>
      </w:r>
      <w:r>
        <w:rPr>
          <w:sz w:val="24"/>
        </w:rPr>
        <w:t>человека</w:t>
      </w:r>
      <w:r>
        <w:rPr>
          <w:spacing w:val="-3"/>
          <w:sz w:val="24"/>
        </w:rPr>
        <w:t xml:space="preserve"> </w:t>
      </w:r>
      <w:r>
        <w:rPr>
          <w:sz w:val="24"/>
        </w:rPr>
        <w:t>и</w:t>
      </w:r>
      <w:r>
        <w:rPr>
          <w:spacing w:val="-1"/>
          <w:sz w:val="24"/>
        </w:rPr>
        <w:t xml:space="preserve"> </w:t>
      </w:r>
      <w:r>
        <w:rPr>
          <w:sz w:val="24"/>
        </w:rPr>
        <w:t>общества, в развитии мировой культуры;</w:t>
      </w:r>
    </w:p>
    <w:p w:rsidR="00D45894" w:rsidRDefault="00320178" w:rsidP="00365E8E">
      <w:pPr>
        <w:pStyle w:val="a5"/>
        <w:numPr>
          <w:ilvl w:val="0"/>
          <w:numId w:val="206"/>
        </w:numPr>
        <w:tabs>
          <w:tab w:val="left" w:pos="1349"/>
        </w:tabs>
        <w:ind w:right="124" w:firstLine="708"/>
        <w:jc w:val="both"/>
        <w:rPr>
          <w:sz w:val="24"/>
        </w:rPr>
      </w:pPr>
      <w:r>
        <w:rPr>
          <w:sz w:val="24"/>
        </w:rPr>
        <w:t>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w:t>
      </w:r>
      <w:r>
        <w:rPr>
          <w:spacing w:val="-1"/>
          <w:sz w:val="24"/>
        </w:rPr>
        <w:t xml:space="preserve"> </w:t>
      </w:r>
      <w:r>
        <w:rPr>
          <w:sz w:val="24"/>
        </w:rPr>
        <w:t>жизни и искусства на основе восприятия и анализа музыкальных образов;</w:t>
      </w:r>
    </w:p>
    <w:p w:rsidR="00D45894" w:rsidRDefault="00320178" w:rsidP="00365E8E">
      <w:pPr>
        <w:pStyle w:val="a5"/>
        <w:numPr>
          <w:ilvl w:val="0"/>
          <w:numId w:val="206"/>
        </w:numPr>
        <w:tabs>
          <w:tab w:val="left" w:pos="1414"/>
        </w:tabs>
        <w:ind w:right="125" w:firstLine="708"/>
        <w:jc w:val="both"/>
        <w:rPr>
          <w:sz w:val="24"/>
        </w:rPr>
      </w:pPr>
      <w:r>
        <w:rPr>
          <w:sz w:val="24"/>
        </w:rPr>
        <w:t>формирование мотивационной направленности на продуктивную музыкально- 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D45894" w:rsidRDefault="00320178" w:rsidP="00365E8E">
      <w:pPr>
        <w:pStyle w:val="a5"/>
        <w:numPr>
          <w:ilvl w:val="0"/>
          <w:numId w:val="206"/>
        </w:numPr>
        <w:tabs>
          <w:tab w:val="left" w:pos="1289"/>
        </w:tabs>
        <w:ind w:right="130" w:firstLine="708"/>
        <w:jc w:val="both"/>
        <w:rPr>
          <w:sz w:val="24"/>
        </w:rPr>
      </w:pPr>
      <w:r>
        <w:rPr>
          <w:sz w:val="24"/>
        </w:rPr>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D45894" w:rsidRDefault="00320178" w:rsidP="00365E8E">
      <w:pPr>
        <w:pStyle w:val="a5"/>
        <w:numPr>
          <w:ilvl w:val="0"/>
          <w:numId w:val="206"/>
        </w:numPr>
        <w:tabs>
          <w:tab w:val="left" w:pos="1265"/>
        </w:tabs>
        <w:ind w:right="126" w:firstLine="708"/>
        <w:jc w:val="both"/>
        <w:rPr>
          <w:sz w:val="24"/>
        </w:rPr>
      </w:pPr>
      <w:r>
        <w:rPr>
          <w:sz w:val="24"/>
        </w:rPr>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D45894" w:rsidRDefault="00320178" w:rsidP="00365E8E">
      <w:pPr>
        <w:pStyle w:val="a5"/>
        <w:numPr>
          <w:ilvl w:val="0"/>
          <w:numId w:val="206"/>
        </w:numPr>
        <w:tabs>
          <w:tab w:val="left" w:pos="1438"/>
        </w:tabs>
        <w:ind w:right="123" w:firstLine="708"/>
        <w:jc w:val="both"/>
        <w:rPr>
          <w:sz w:val="24"/>
        </w:rPr>
      </w:pPr>
      <w:r>
        <w:rPr>
          <w:sz w:val="24"/>
        </w:rPr>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w:t>
      </w:r>
      <w:r>
        <w:rPr>
          <w:spacing w:val="-9"/>
          <w:sz w:val="24"/>
        </w:rPr>
        <w:t xml:space="preserve"> </w:t>
      </w:r>
      <w:r>
        <w:rPr>
          <w:sz w:val="24"/>
        </w:rPr>
        <w:t>и</w:t>
      </w:r>
      <w:r>
        <w:rPr>
          <w:spacing w:val="-9"/>
          <w:sz w:val="24"/>
        </w:rPr>
        <w:t xml:space="preserve"> </w:t>
      </w:r>
      <w:r>
        <w:rPr>
          <w:sz w:val="24"/>
        </w:rPr>
        <w:t>ключевыми</w:t>
      </w:r>
      <w:r>
        <w:rPr>
          <w:spacing w:val="-7"/>
          <w:sz w:val="24"/>
        </w:rPr>
        <w:t xml:space="preserve"> </w:t>
      </w:r>
      <w:r>
        <w:rPr>
          <w:sz w:val="24"/>
        </w:rPr>
        <w:t>понятиями</w:t>
      </w:r>
      <w:r>
        <w:rPr>
          <w:spacing w:val="-11"/>
          <w:sz w:val="24"/>
        </w:rPr>
        <w:t xml:space="preserve"> </w:t>
      </w:r>
      <w:r>
        <w:rPr>
          <w:sz w:val="24"/>
        </w:rPr>
        <w:t>музыкального</w:t>
      </w:r>
      <w:r>
        <w:rPr>
          <w:spacing w:val="-8"/>
          <w:sz w:val="24"/>
        </w:rPr>
        <w:t xml:space="preserve"> </w:t>
      </w:r>
      <w:r>
        <w:rPr>
          <w:sz w:val="24"/>
        </w:rPr>
        <w:t>искусства,</w:t>
      </w:r>
      <w:r>
        <w:rPr>
          <w:spacing w:val="-10"/>
          <w:sz w:val="24"/>
        </w:rPr>
        <w:t xml:space="preserve"> </w:t>
      </w:r>
      <w:r>
        <w:rPr>
          <w:sz w:val="24"/>
        </w:rPr>
        <w:t>элементарной</w:t>
      </w:r>
      <w:r>
        <w:rPr>
          <w:spacing w:val="-9"/>
          <w:sz w:val="24"/>
        </w:rPr>
        <w:t xml:space="preserve"> </w:t>
      </w:r>
      <w:r>
        <w:rPr>
          <w:sz w:val="24"/>
        </w:rPr>
        <w:t>нотной</w:t>
      </w:r>
      <w:r>
        <w:rPr>
          <w:spacing w:val="-5"/>
          <w:sz w:val="24"/>
        </w:rPr>
        <w:t xml:space="preserve"> </w:t>
      </w:r>
      <w:r>
        <w:rPr>
          <w:sz w:val="24"/>
        </w:rPr>
        <w:t>грамотой в рамках изучаемого курса.</w:t>
      </w:r>
    </w:p>
    <w:p w:rsidR="00D45894" w:rsidRDefault="00320178">
      <w:pPr>
        <w:pStyle w:val="1"/>
        <w:spacing w:before="0" w:line="240" w:lineRule="auto"/>
        <w:rPr>
          <w:b w:val="0"/>
        </w:rPr>
      </w:pPr>
      <w:r>
        <w:t>Предметные</w:t>
      </w:r>
      <w:r>
        <w:rPr>
          <w:spacing w:val="-4"/>
        </w:rPr>
        <w:t xml:space="preserve"> </w:t>
      </w:r>
      <w:r>
        <w:t>результаты</w:t>
      </w:r>
      <w:r>
        <w:rPr>
          <w:spacing w:val="-2"/>
        </w:rPr>
        <w:t xml:space="preserve"> </w:t>
      </w:r>
      <w:r>
        <w:t>по</w:t>
      </w:r>
      <w:r>
        <w:rPr>
          <w:spacing w:val="-1"/>
        </w:rPr>
        <w:t xml:space="preserve"> </w:t>
      </w:r>
      <w:r>
        <w:t>учебному</w:t>
      </w:r>
      <w:r>
        <w:rPr>
          <w:spacing w:val="-3"/>
        </w:rPr>
        <w:t xml:space="preserve"> </w:t>
      </w:r>
      <w:r>
        <w:t>предмету «Труд</w:t>
      </w:r>
      <w:r>
        <w:rPr>
          <w:spacing w:val="-1"/>
        </w:rPr>
        <w:t xml:space="preserve"> </w:t>
      </w:r>
      <w:r>
        <w:rPr>
          <w:spacing w:val="-2"/>
        </w:rPr>
        <w:t>(технология)»</w:t>
      </w:r>
      <w:r>
        <w:rPr>
          <w:b w:val="0"/>
          <w:spacing w:val="-2"/>
        </w:rPr>
        <w:t>:</w:t>
      </w:r>
    </w:p>
    <w:p w:rsidR="00D45894" w:rsidRDefault="00320178" w:rsidP="00365E8E">
      <w:pPr>
        <w:pStyle w:val="a5"/>
        <w:numPr>
          <w:ilvl w:val="0"/>
          <w:numId w:val="205"/>
        </w:numPr>
        <w:tabs>
          <w:tab w:val="left" w:pos="1363"/>
        </w:tabs>
        <w:ind w:right="128" w:firstLine="708"/>
        <w:jc w:val="both"/>
        <w:rPr>
          <w:sz w:val="24"/>
        </w:rPr>
      </w:pPr>
      <w:r>
        <w:rPr>
          <w:sz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D45894" w:rsidRDefault="00320178" w:rsidP="00365E8E">
      <w:pPr>
        <w:pStyle w:val="a5"/>
        <w:numPr>
          <w:ilvl w:val="0"/>
          <w:numId w:val="205"/>
        </w:numPr>
        <w:tabs>
          <w:tab w:val="left" w:pos="1311"/>
        </w:tabs>
        <w:ind w:right="123" w:firstLine="708"/>
        <w:jc w:val="both"/>
        <w:rPr>
          <w:sz w:val="24"/>
        </w:rPr>
      </w:pPr>
      <w:r>
        <w:rPr>
          <w:sz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D45894" w:rsidRDefault="00320178" w:rsidP="00365E8E">
      <w:pPr>
        <w:pStyle w:val="a5"/>
        <w:numPr>
          <w:ilvl w:val="0"/>
          <w:numId w:val="205"/>
        </w:numPr>
        <w:tabs>
          <w:tab w:val="left" w:pos="1270"/>
        </w:tabs>
        <w:ind w:right="128" w:firstLine="708"/>
        <w:jc w:val="both"/>
        <w:rPr>
          <w:sz w:val="24"/>
        </w:rPr>
      </w:pPr>
      <w:r>
        <w:rPr>
          <w:sz w:val="24"/>
        </w:rPr>
        <w:t>овладение средствами и формами графического отображения объектов или процессов, правилами выполнения графической документации;</w:t>
      </w:r>
    </w:p>
    <w:p w:rsidR="00D45894" w:rsidRDefault="00320178" w:rsidP="00365E8E">
      <w:pPr>
        <w:pStyle w:val="a5"/>
        <w:numPr>
          <w:ilvl w:val="0"/>
          <w:numId w:val="205"/>
        </w:numPr>
        <w:tabs>
          <w:tab w:val="left" w:pos="1237"/>
        </w:tabs>
        <w:ind w:right="130" w:firstLine="708"/>
        <w:jc w:val="both"/>
        <w:rPr>
          <w:sz w:val="24"/>
        </w:rPr>
      </w:pPr>
      <w:r>
        <w:rPr>
          <w:sz w:val="24"/>
        </w:rPr>
        <w:t>формирование</w:t>
      </w:r>
      <w:r>
        <w:rPr>
          <w:spacing w:val="-15"/>
          <w:sz w:val="24"/>
        </w:rPr>
        <w:t xml:space="preserve"> </w:t>
      </w:r>
      <w:r>
        <w:rPr>
          <w:sz w:val="24"/>
        </w:rPr>
        <w:t>умений</w:t>
      </w:r>
      <w:r>
        <w:rPr>
          <w:spacing w:val="-15"/>
          <w:sz w:val="24"/>
        </w:rPr>
        <w:t xml:space="preserve"> </w:t>
      </w:r>
      <w:r>
        <w:rPr>
          <w:sz w:val="24"/>
        </w:rPr>
        <w:t>устанавливать</w:t>
      </w:r>
      <w:r>
        <w:rPr>
          <w:spacing w:val="-15"/>
          <w:sz w:val="24"/>
        </w:rPr>
        <w:t xml:space="preserve"> </w:t>
      </w:r>
      <w:r>
        <w:rPr>
          <w:sz w:val="24"/>
        </w:rPr>
        <w:t>взаимосвязь</w:t>
      </w:r>
      <w:r>
        <w:rPr>
          <w:spacing w:val="-15"/>
          <w:sz w:val="24"/>
        </w:rPr>
        <w:t xml:space="preserve"> </w:t>
      </w:r>
      <w:r>
        <w:rPr>
          <w:sz w:val="24"/>
        </w:rPr>
        <w:t>знаний</w:t>
      </w:r>
      <w:r>
        <w:rPr>
          <w:spacing w:val="-15"/>
          <w:sz w:val="24"/>
        </w:rPr>
        <w:t xml:space="preserve"> </w:t>
      </w:r>
      <w:r>
        <w:rPr>
          <w:sz w:val="24"/>
        </w:rPr>
        <w:t>по</w:t>
      </w:r>
      <w:r>
        <w:rPr>
          <w:spacing w:val="-15"/>
          <w:sz w:val="24"/>
        </w:rPr>
        <w:t xml:space="preserve"> </w:t>
      </w:r>
      <w:r>
        <w:rPr>
          <w:sz w:val="24"/>
        </w:rPr>
        <w:t>разным</w:t>
      </w:r>
      <w:r>
        <w:rPr>
          <w:spacing w:val="-15"/>
          <w:sz w:val="24"/>
        </w:rPr>
        <w:t xml:space="preserve"> </w:t>
      </w:r>
      <w:r>
        <w:rPr>
          <w:sz w:val="24"/>
        </w:rPr>
        <w:t>учебным</w:t>
      </w:r>
      <w:r>
        <w:rPr>
          <w:spacing w:val="-15"/>
          <w:sz w:val="24"/>
        </w:rPr>
        <w:t xml:space="preserve"> </w:t>
      </w:r>
      <w:r>
        <w:rPr>
          <w:sz w:val="24"/>
        </w:rPr>
        <w:t>предметам для решения прикладных учебных задач;</w:t>
      </w:r>
    </w:p>
    <w:p w:rsidR="00D45894" w:rsidRDefault="00320178" w:rsidP="00365E8E">
      <w:pPr>
        <w:pStyle w:val="a5"/>
        <w:numPr>
          <w:ilvl w:val="0"/>
          <w:numId w:val="205"/>
        </w:numPr>
        <w:tabs>
          <w:tab w:val="left" w:pos="1239"/>
        </w:tabs>
        <w:ind w:right="127" w:firstLine="708"/>
        <w:jc w:val="both"/>
        <w:rPr>
          <w:sz w:val="24"/>
        </w:rPr>
      </w:pPr>
      <w:r>
        <w:rPr>
          <w:sz w:val="24"/>
        </w:rPr>
        <w:t>развитие</w:t>
      </w:r>
      <w:r>
        <w:rPr>
          <w:spacing w:val="-15"/>
          <w:sz w:val="24"/>
        </w:rPr>
        <w:t xml:space="preserve"> </w:t>
      </w:r>
      <w:r>
        <w:rPr>
          <w:sz w:val="24"/>
        </w:rPr>
        <w:t>умений</w:t>
      </w:r>
      <w:r>
        <w:rPr>
          <w:spacing w:val="-14"/>
          <w:sz w:val="24"/>
        </w:rPr>
        <w:t xml:space="preserve"> </w:t>
      </w:r>
      <w:r>
        <w:rPr>
          <w:sz w:val="24"/>
        </w:rPr>
        <w:t>применять</w:t>
      </w:r>
      <w:r>
        <w:rPr>
          <w:spacing w:val="-14"/>
          <w:sz w:val="24"/>
        </w:rPr>
        <w:t xml:space="preserve"> </w:t>
      </w:r>
      <w:r>
        <w:rPr>
          <w:sz w:val="24"/>
        </w:rPr>
        <w:t>технологии</w:t>
      </w:r>
      <w:r>
        <w:rPr>
          <w:spacing w:val="-15"/>
          <w:sz w:val="24"/>
        </w:rPr>
        <w:t xml:space="preserve"> </w:t>
      </w:r>
      <w:r>
        <w:rPr>
          <w:sz w:val="24"/>
        </w:rPr>
        <w:t>представления,</w:t>
      </w:r>
      <w:r>
        <w:rPr>
          <w:spacing w:val="-15"/>
          <w:sz w:val="24"/>
        </w:rPr>
        <w:t xml:space="preserve"> </w:t>
      </w:r>
      <w:r>
        <w:rPr>
          <w:sz w:val="24"/>
        </w:rPr>
        <w:t>преобразования</w:t>
      </w:r>
      <w:r>
        <w:rPr>
          <w:spacing w:val="-15"/>
          <w:sz w:val="24"/>
        </w:rPr>
        <w:t xml:space="preserve"> </w:t>
      </w:r>
      <w:r>
        <w:rPr>
          <w:sz w:val="24"/>
        </w:rPr>
        <w:t>и</w:t>
      </w:r>
      <w:r>
        <w:rPr>
          <w:spacing w:val="-15"/>
          <w:sz w:val="24"/>
        </w:rPr>
        <w:t xml:space="preserve"> </w:t>
      </w:r>
      <w:r>
        <w:rPr>
          <w:sz w:val="24"/>
        </w:rPr>
        <w:t>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D45894" w:rsidRDefault="00320178" w:rsidP="00365E8E">
      <w:pPr>
        <w:pStyle w:val="a5"/>
        <w:numPr>
          <w:ilvl w:val="0"/>
          <w:numId w:val="205"/>
        </w:numPr>
        <w:tabs>
          <w:tab w:val="left" w:pos="1234"/>
        </w:tabs>
        <w:ind w:right="125" w:firstLine="708"/>
        <w:jc w:val="both"/>
        <w:rPr>
          <w:sz w:val="24"/>
        </w:rPr>
      </w:pPr>
      <w:r>
        <w:rPr>
          <w:sz w:val="24"/>
        </w:rPr>
        <w:t>формирование</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мире</w:t>
      </w:r>
      <w:r>
        <w:rPr>
          <w:spacing w:val="-15"/>
          <w:sz w:val="24"/>
        </w:rPr>
        <w:t xml:space="preserve"> </w:t>
      </w:r>
      <w:r>
        <w:rPr>
          <w:sz w:val="24"/>
        </w:rPr>
        <w:t>профессий,</w:t>
      </w:r>
      <w:r>
        <w:rPr>
          <w:spacing w:val="-15"/>
          <w:sz w:val="24"/>
        </w:rPr>
        <w:t xml:space="preserve"> </w:t>
      </w:r>
      <w:r>
        <w:rPr>
          <w:sz w:val="24"/>
        </w:rPr>
        <w:t>связанных</w:t>
      </w:r>
      <w:r>
        <w:rPr>
          <w:spacing w:val="-15"/>
          <w:sz w:val="24"/>
        </w:rPr>
        <w:t xml:space="preserve"> </w:t>
      </w:r>
      <w:r>
        <w:rPr>
          <w:sz w:val="24"/>
        </w:rPr>
        <w:t>с</w:t>
      </w:r>
      <w:r>
        <w:rPr>
          <w:spacing w:val="-15"/>
          <w:sz w:val="24"/>
        </w:rPr>
        <w:t xml:space="preserve"> </w:t>
      </w:r>
      <w:r>
        <w:rPr>
          <w:sz w:val="24"/>
        </w:rPr>
        <w:t>изучаемыми</w:t>
      </w:r>
      <w:r>
        <w:rPr>
          <w:spacing w:val="-15"/>
          <w:sz w:val="24"/>
        </w:rPr>
        <w:t xml:space="preserve"> </w:t>
      </w:r>
      <w:r>
        <w:rPr>
          <w:sz w:val="24"/>
        </w:rPr>
        <w:t>технологиями, их востребованности на рынке труда.</w:t>
      </w:r>
    </w:p>
    <w:p w:rsidR="00D45894" w:rsidRDefault="00320178">
      <w:pPr>
        <w:pStyle w:val="1"/>
      </w:pPr>
      <w:r>
        <w:t>По учебному</w:t>
      </w:r>
      <w:r>
        <w:rPr>
          <w:spacing w:val="-2"/>
        </w:rPr>
        <w:t xml:space="preserve"> </w:t>
      </w:r>
      <w:r>
        <w:t>предмету «Физическая</w:t>
      </w:r>
      <w:r>
        <w:rPr>
          <w:spacing w:val="-1"/>
        </w:rPr>
        <w:t xml:space="preserve"> </w:t>
      </w:r>
      <w:r>
        <w:rPr>
          <w:spacing w:val="-2"/>
        </w:rPr>
        <w:t>культура»:</w:t>
      </w:r>
    </w:p>
    <w:p w:rsidR="00D45894" w:rsidRDefault="00320178" w:rsidP="00365E8E">
      <w:pPr>
        <w:pStyle w:val="a5"/>
        <w:numPr>
          <w:ilvl w:val="0"/>
          <w:numId w:val="204"/>
        </w:numPr>
        <w:tabs>
          <w:tab w:val="left" w:pos="1249"/>
        </w:tabs>
        <w:ind w:right="130" w:firstLine="708"/>
        <w:jc w:val="both"/>
        <w:rPr>
          <w:sz w:val="24"/>
        </w:rPr>
      </w:pPr>
      <w:r>
        <w:rPr>
          <w:sz w:val="24"/>
        </w:rPr>
        <w:t>понимание</w:t>
      </w:r>
      <w:r>
        <w:rPr>
          <w:spacing w:val="-1"/>
          <w:sz w:val="24"/>
        </w:rPr>
        <w:t xml:space="preserve"> </w:t>
      </w:r>
      <w:r>
        <w:rPr>
          <w:sz w:val="24"/>
        </w:rPr>
        <w:t>роли</w:t>
      </w:r>
      <w:r>
        <w:rPr>
          <w:spacing w:val="-5"/>
          <w:sz w:val="24"/>
        </w:rPr>
        <w:t xml:space="preserve"> </w:t>
      </w:r>
      <w:r>
        <w:rPr>
          <w:sz w:val="24"/>
        </w:rPr>
        <w:t>и</w:t>
      </w:r>
      <w:r>
        <w:rPr>
          <w:spacing w:val="-3"/>
          <w:sz w:val="24"/>
        </w:rPr>
        <w:t xml:space="preserve"> </w:t>
      </w:r>
      <w:r>
        <w:rPr>
          <w:sz w:val="24"/>
        </w:rPr>
        <w:t>значения</w:t>
      </w:r>
      <w:r>
        <w:rPr>
          <w:spacing w:val="-3"/>
          <w:sz w:val="24"/>
        </w:rPr>
        <w:t xml:space="preserve"> </w:t>
      </w:r>
      <w:r>
        <w:rPr>
          <w:sz w:val="24"/>
        </w:rPr>
        <w:t>физической</w:t>
      </w:r>
      <w:r>
        <w:rPr>
          <w:spacing w:val="-7"/>
          <w:sz w:val="24"/>
        </w:rPr>
        <w:t xml:space="preserve"> </w:t>
      </w:r>
      <w:r>
        <w:rPr>
          <w:sz w:val="24"/>
        </w:rPr>
        <w:t>культуры</w:t>
      </w:r>
      <w:r>
        <w:rPr>
          <w:spacing w:val="-1"/>
          <w:sz w:val="24"/>
        </w:rPr>
        <w:t xml:space="preserve"> </w:t>
      </w:r>
      <w:r>
        <w:rPr>
          <w:sz w:val="24"/>
        </w:rPr>
        <w:t>в</w:t>
      </w:r>
      <w:r>
        <w:rPr>
          <w:spacing w:val="-5"/>
          <w:sz w:val="24"/>
        </w:rPr>
        <w:t xml:space="preserve"> </w:t>
      </w:r>
      <w:r>
        <w:rPr>
          <w:sz w:val="24"/>
        </w:rPr>
        <w:t>формировании</w:t>
      </w:r>
      <w:r>
        <w:rPr>
          <w:spacing w:val="-5"/>
          <w:sz w:val="24"/>
        </w:rPr>
        <w:t xml:space="preserve"> </w:t>
      </w:r>
      <w:r>
        <w:rPr>
          <w:sz w:val="24"/>
        </w:rPr>
        <w:t>личностных</w:t>
      </w:r>
      <w:r>
        <w:rPr>
          <w:spacing w:val="-6"/>
          <w:sz w:val="24"/>
        </w:rPr>
        <w:t xml:space="preserve"> </w:t>
      </w:r>
      <w:r>
        <w:rPr>
          <w:sz w:val="24"/>
        </w:rPr>
        <w:t xml:space="preserve">качеств, в активном включении в здоровый образ жизни, укреплении и сохранении индивидуального </w:t>
      </w:r>
      <w:r>
        <w:rPr>
          <w:spacing w:val="-2"/>
          <w:sz w:val="24"/>
        </w:rPr>
        <w:t>здоровья;</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204"/>
        </w:numPr>
        <w:tabs>
          <w:tab w:val="left" w:pos="1234"/>
        </w:tabs>
        <w:spacing w:before="73"/>
        <w:ind w:right="121" w:firstLine="708"/>
        <w:jc w:val="both"/>
        <w:rPr>
          <w:sz w:val="24"/>
        </w:rPr>
      </w:pPr>
      <w:r>
        <w:rPr>
          <w:sz w:val="24"/>
        </w:rPr>
        <w:lastRenderedPageBreak/>
        <w:t>овладение</w:t>
      </w:r>
      <w:r>
        <w:rPr>
          <w:spacing w:val="-15"/>
          <w:sz w:val="24"/>
        </w:rPr>
        <w:t xml:space="preserve"> </w:t>
      </w:r>
      <w:r>
        <w:rPr>
          <w:sz w:val="24"/>
        </w:rPr>
        <w:t>системой</w:t>
      </w:r>
      <w:r>
        <w:rPr>
          <w:spacing w:val="-15"/>
          <w:sz w:val="24"/>
        </w:rPr>
        <w:t xml:space="preserve"> </w:t>
      </w:r>
      <w:r>
        <w:rPr>
          <w:sz w:val="24"/>
        </w:rPr>
        <w:t>знаний</w:t>
      </w:r>
      <w:r>
        <w:rPr>
          <w:spacing w:val="-15"/>
          <w:sz w:val="24"/>
        </w:rPr>
        <w:t xml:space="preserve"> </w:t>
      </w:r>
      <w:r>
        <w:rPr>
          <w:sz w:val="24"/>
        </w:rPr>
        <w:t>о</w:t>
      </w:r>
      <w:r>
        <w:rPr>
          <w:spacing w:val="-15"/>
          <w:sz w:val="24"/>
        </w:rPr>
        <w:t xml:space="preserve"> </w:t>
      </w:r>
      <w:r>
        <w:rPr>
          <w:sz w:val="24"/>
        </w:rPr>
        <w:t>физическом</w:t>
      </w:r>
      <w:r>
        <w:rPr>
          <w:spacing w:val="-15"/>
          <w:sz w:val="24"/>
        </w:rPr>
        <w:t xml:space="preserve"> </w:t>
      </w:r>
      <w:r>
        <w:rPr>
          <w:sz w:val="24"/>
        </w:rPr>
        <w:t>совершенствовании</w:t>
      </w:r>
      <w:r>
        <w:rPr>
          <w:spacing w:val="-15"/>
          <w:sz w:val="24"/>
        </w:rPr>
        <w:t xml:space="preserve"> </w:t>
      </w:r>
      <w:r>
        <w:rPr>
          <w:sz w:val="24"/>
        </w:rPr>
        <w:t>человека,</w:t>
      </w:r>
      <w:r>
        <w:rPr>
          <w:spacing w:val="-15"/>
          <w:sz w:val="24"/>
        </w:rPr>
        <w:t xml:space="preserve"> </w:t>
      </w:r>
      <w:r>
        <w:rPr>
          <w:sz w:val="24"/>
        </w:rPr>
        <w:t>создание</w:t>
      </w:r>
      <w:r>
        <w:rPr>
          <w:spacing w:val="-15"/>
          <w:sz w:val="24"/>
        </w:rPr>
        <w:t xml:space="preserve"> </w:t>
      </w:r>
      <w:r>
        <w:rPr>
          <w:sz w:val="24"/>
        </w:rPr>
        <w:t>основы для</w:t>
      </w:r>
      <w:r>
        <w:rPr>
          <w:spacing w:val="-10"/>
          <w:sz w:val="24"/>
        </w:rPr>
        <w:t xml:space="preserve"> </w:t>
      </w:r>
      <w:r>
        <w:rPr>
          <w:sz w:val="24"/>
        </w:rPr>
        <w:t>формирования</w:t>
      </w:r>
      <w:r>
        <w:rPr>
          <w:spacing w:val="-9"/>
          <w:sz w:val="24"/>
        </w:rPr>
        <w:t xml:space="preserve"> </w:t>
      </w:r>
      <w:r>
        <w:rPr>
          <w:sz w:val="24"/>
        </w:rPr>
        <w:t>интереса</w:t>
      </w:r>
      <w:r>
        <w:rPr>
          <w:spacing w:val="-12"/>
          <w:sz w:val="24"/>
        </w:rPr>
        <w:t xml:space="preserve"> </w:t>
      </w:r>
      <w:r>
        <w:rPr>
          <w:sz w:val="24"/>
        </w:rPr>
        <w:t>к</w:t>
      </w:r>
      <w:r>
        <w:rPr>
          <w:spacing w:val="-10"/>
          <w:sz w:val="24"/>
        </w:rPr>
        <w:t xml:space="preserve"> </w:t>
      </w:r>
      <w:r>
        <w:rPr>
          <w:sz w:val="24"/>
        </w:rPr>
        <w:t>расширению</w:t>
      </w:r>
      <w:r>
        <w:rPr>
          <w:spacing w:val="-9"/>
          <w:sz w:val="24"/>
        </w:rPr>
        <w:t xml:space="preserve"> </w:t>
      </w:r>
      <w:r>
        <w:rPr>
          <w:sz w:val="24"/>
        </w:rPr>
        <w:t>и</w:t>
      </w:r>
      <w:r>
        <w:rPr>
          <w:spacing w:val="-7"/>
          <w:sz w:val="24"/>
        </w:rPr>
        <w:t xml:space="preserve"> </w:t>
      </w:r>
      <w:r>
        <w:rPr>
          <w:sz w:val="24"/>
        </w:rPr>
        <w:t>углублению</w:t>
      </w:r>
      <w:r>
        <w:rPr>
          <w:spacing w:val="-4"/>
          <w:sz w:val="24"/>
        </w:rPr>
        <w:t xml:space="preserve"> </w:t>
      </w:r>
      <w:r>
        <w:rPr>
          <w:sz w:val="24"/>
        </w:rPr>
        <w:t>знаний</w:t>
      </w:r>
      <w:r>
        <w:rPr>
          <w:spacing w:val="-8"/>
          <w:sz w:val="24"/>
        </w:rPr>
        <w:t xml:space="preserve"> </w:t>
      </w:r>
      <w:r>
        <w:rPr>
          <w:sz w:val="24"/>
        </w:rPr>
        <w:t>по</w:t>
      </w:r>
      <w:r>
        <w:rPr>
          <w:spacing w:val="-10"/>
          <w:sz w:val="24"/>
        </w:rPr>
        <w:t xml:space="preserve"> </w:t>
      </w:r>
      <w:r>
        <w:rPr>
          <w:sz w:val="24"/>
        </w:rPr>
        <w:t>истории</w:t>
      </w:r>
      <w:r>
        <w:rPr>
          <w:spacing w:val="-7"/>
          <w:sz w:val="24"/>
        </w:rPr>
        <w:t xml:space="preserve"> </w:t>
      </w:r>
      <w:r>
        <w:rPr>
          <w:sz w:val="24"/>
        </w:rPr>
        <w:t>развития</w:t>
      </w:r>
      <w:r>
        <w:rPr>
          <w:spacing w:val="-14"/>
          <w:sz w:val="24"/>
        </w:rPr>
        <w:t xml:space="preserve"> </w:t>
      </w:r>
      <w:r>
        <w:rPr>
          <w:sz w:val="24"/>
        </w:rPr>
        <w:t>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D45894" w:rsidRDefault="00320178" w:rsidP="00365E8E">
      <w:pPr>
        <w:pStyle w:val="a5"/>
        <w:numPr>
          <w:ilvl w:val="0"/>
          <w:numId w:val="204"/>
        </w:numPr>
        <w:tabs>
          <w:tab w:val="left" w:pos="1438"/>
        </w:tabs>
        <w:spacing w:before="1"/>
        <w:ind w:right="124" w:firstLine="708"/>
        <w:jc w:val="both"/>
        <w:rPr>
          <w:sz w:val="24"/>
        </w:rPr>
      </w:pPr>
      <w:r>
        <w:rPr>
          <w:sz w:val="24"/>
        </w:rPr>
        <w:t>приобретение опыта организации самостоятельных систематических занятий физической</w:t>
      </w:r>
      <w:r>
        <w:rPr>
          <w:spacing w:val="-15"/>
          <w:sz w:val="24"/>
        </w:rPr>
        <w:t xml:space="preserve"> </w:t>
      </w:r>
      <w:r>
        <w:rPr>
          <w:sz w:val="24"/>
        </w:rPr>
        <w:t>культурой</w:t>
      </w:r>
      <w:r>
        <w:rPr>
          <w:spacing w:val="-15"/>
          <w:sz w:val="24"/>
        </w:rPr>
        <w:t xml:space="preserve"> </w:t>
      </w:r>
      <w:r>
        <w:rPr>
          <w:sz w:val="24"/>
        </w:rPr>
        <w:t>с</w:t>
      </w:r>
      <w:r>
        <w:rPr>
          <w:spacing w:val="-15"/>
          <w:sz w:val="24"/>
        </w:rPr>
        <w:t xml:space="preserve"> </w:t>
      </w:r>
      <w:r>
        <w:rPr>
          <w:sz w:val="24"/>
        </w:rPr>
        <w:t>соблюдением</w:t>
      </w:r>
      <w:r>
        <w:rPr>
          <w:spacing w:val="-15"/>
          <w:sz w:val="24"/>
        </w:rPr>
        <w:t xml:space="preserve"> </w:t>
      </w:r>
      <w:r>
        <w:rPr>
          <w:sz w:val="24"/>
        </w:rPr>
        <w:t>правил</w:t>
      </w:r>
      <w:r>
        <w:rPr>
          <w:spacing w:val="-15"/>
          <w:sz w:val="24"/>
        </w:rPr>
        <w:t xml:space="preserve"> </w:t>
      </w:r>
      <w:r>
        <w:rPr>
          <w:sz w:val="24"/>
        </w:rPr>
        <w:t>техники</w:t>
      </w:r>
      <w:r>
        <w:rPr>
          <w:spacing w:val="-15"/>
          <w:sz w:val="24"/>
        </w:rPr>
        <w:t xml:space="preserve"> </w:t>
      </w:r>
      <w:r>
        <w:rPr>
          <w:sz w:val="24"/>
        </w:rPr>
        <w:t>безопасности</w:t>
      </w:r>
      <w:r>
        <w:rPr>
          <w:spacing w:val="-15"/>
          <w:sz w:val="24"/>
        </w:rPr>
        <w:t xml:space="preserve"> </w:t>
      </w:r>
      <w:r>
        <w:rPr>
          <w:sz w:val="24"/>
        </w:rPr>
        <w:t>и</w:t>
      </w:r>
      <w:r>
        <w:rPr>
          <w:spacing w:val="-15"/>
          <w:sz w:val="24"/>
        </w:rPr>
        <w:t xml:space="preserve"> </w:t>
      </w:r>
      <w:r>
        <w:rPr>
          <w:sz w:val="24"/>
        </w:rPr>
        <w:t>профилактики</w:t>
      </w:r>
      <w:r>
        <w:rPr>
          <w:spacing w:val="-15"/>
          <w:sz w:val="24"/>
        </w:rPr>
        <w:t xml:space="preserve"> </w:t>
      </w:r>
      <w:r>
        <w:rPr>
          <w:sz w:val="24"/>
        </w:rPr>
        <w:t>травматизма; освоение умения оказывать</w:t>
      </w:r>
      <w:r>
        <w:rPr>
          <w:spacing w:val="-3"/>
          <w:sz w:val="24"/>
        </w:rPr>
        <w:t xml:space="preserve"> </w:t>
      </w:r>
      <w:r>
        <w:rPr>
          <w:sz w:val="24"/>
        </w:rPr>
        <w:t>первую</w:t>
      </w:r>
      <w:r>
        <w:rPr>
          <w:spacing w:val="-3"/>
          <w:sz w:val="24"/>
        </w:rPr>
        <w:t xml:space="preserve"> </w:t>
      </w:r>
      <w:r>
        <w:rPr>
          <w:sz w:val="24"/>
        </w:rPr>
        <w:t>доврачебную</w:t>
      </w:r>
      <w:r>
        <w:rPr>
          <w:spacing w:val="-4"/>
          <w:sz w:val="24"/>
        </w:rPr>
        <w:t xml:space="preserve"> </w:t>
      </w:r>
      <w:r>
        <w:rPr>
          <w:sz w:val="24"/>
        </w:rPr>
        <w:t>помощь при</w:t>
      </w:r>
      <w:r>
        <w:rPr>
          <w:spacing w:val="-4"/>
          <w:sz w:val="24"/>
        </w:rPr>
        <w:t xml:space="preserve"> </w:t>
      </w:r>
      <w:r>
        <w:rPr>
          <w:sz w:val="24"/>
        </w:rPr>
        <w:t>легких</w:t>
      </w:r>
      <w:r>
        <w:rPr>
          <w:spacing w:val="-3"/>
          <w:sz w:val="24"/>
        </w:rPr>
        <w:t xml:space="preserve"> </w:t>
      </w:r>
      <w:r>
        <w:rPr>
          <w:sz w:val="24"/>
        </w:rPr>
        <w:t>травмах;</w:t>
      </w:r>
      <w:r>
        <w:rPr>
          <w:spacing w:val="-2"/>
          <w:sz w:val="24"/>
        </w:rPr>
        <w:t xml:space="preserve"> </w:t>
      </w:r>
      <w:r>
        <w:rPr>
          <w:sz w:val="24"/>
        </w:rPr>
        <w:t>обогащение</w:t>
      </w:r>
      <w:r>
        <w:rPr>
          <w:spacing w:val="-3"/>
          <w:sz w:val="24"/>
        </w:rPr>
        <w:t xml:space="preserve"> </w:t>
      </w:r>
      <w:r>
        <w:rPr>
          <w:sz w:val="24"/>
        </w:rPr>
        <w:t>опыта совместной деятельности в организации и проведении занятий физической культурой, форм активного отдыха и досуга;</w:t>
      </w:r>
    </w:p>
    <w:p w:rsidR="00D45894" w:rsidRDefault="00320178" w:rsidP="00365E8E">
      <w:pPr>
        <w:pStyle w:val="a5"/>
        <w:numPr>
          <w:ilvl w:val="0"/>
          <w:numId w:val="204"/>
        </w:numPr>
        <w:tabs>
          <w:tab w:val="left" w:pos="1302"/>
        </w:tabs>
        <w:ind w:right="126" w:firstLine="708"/>
        <w:jc w:val="both"/>
        <w:rPr>
          <w:sz w:val="24"/>
        </w:rPr>
      </w:pPr>
      <w:r>
        <w:rPr>
          <w:sz w:val="24"/>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w:t>
      </w:r>
      <w:r>
        <w:rPr>
          <w:spacing w:val="-1"/>
          <w:sz w:val="24"/>
        </w:rPr>
        <w:t xml:space="preserve"> </w:t>
      </w:r>
      <w:r>
        <w:rPr>
          <w:sz w:val="24"/>
        </w:rPr>
        <w:t>физических</w:t>
      </w:r>
      <w:r>
        <w:rPr>
          <w:spacing w:val="-1"/>
          <w:sz w:val="24"/>
        </w:rPr>
        <w:t xml:space="preserve"> </w:t>
      </w:r>
      <w:r>
        <w:rPr>
          <w:sz w:val="24"/>
        </w:rPr>
        <w:t>нагрузок</w:t>
      </w:r>
      <w:r>
        <w:rPr>
          <w:spacing w:val="-5"/>
          <w:sz w:val="24"/>
        </w:rPr>
        <w:t xml:space="preserve"> </w:t>
      </w:r>
      <w:r>
        <w:rPr>
          <w:sz w:val="24"/>
        </w:rPr>
        <w:t>и</w:t>
      </w:r>
      <w:r>
        <w:rPr>
          <w:spacing w:val="-3"/>
          <w:sz w:val="24"/>
        </w:rPr>
        <w:t xml:space="preserve"> </w:t>
      </w:r>
      <w:r>
        <w:rPr>
          <w:sz w:val="24"/>
        </w:rPr>
        <w:t>функциональных</w:t>
      </w:r>
      <w:r>
        <w:rPr>
          <w:spacing w:val="-2"/>
          <w:sz w:val="24"/>
        </w:rPr>
        <w:t xml:space="preserve"> </w:t>
      </w:r>
      <w:r>
        <w:rPr>
          <w:sz w:val="24"/>
        </w:rPr>
        <w:t>проб,</w:t>
      </w:r>
      <w:r>
        <w:rPr>
          <w:spacing w:val="-4"/>
          <w:sz w:val="24"/>
        </w:rPr>
        <w:t xml:space="preserve"> </w:t>
      </w:r>
      <w:r>
        <w:rPr>
          <w:sz w:val="24"/>
        </w:rPr>
        <w:t>определять</w:t>
      </w:r>
      <w:r>
        <w:rPr>
          <w:spacing w:val="-3"/>
          <w:sz w:val="24"/>
        </w:rPr>
        <w:t xml:space="preserve"> </w:t>
      </w:r>
      <w:r>
        <w:rPr>
          <w:sz w:val="24"/>
        </w:rPr>
        <w:t>индивидуальные</w:t>
      </w:r>
      <w:r>
        <w:rPr>
          <w:spacing w:val="-7"/>
          <w:sz w:val="24"/>
        </w:rPr>
        <w:t xml:space="preserve"> </w:t>
      </w:r>
      <w:r>
        <w:rPr>
          <w:sz w:val="24"/>
        </w:rPr>
        <w:t>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D45894" w:rsidRDefault="00320178" w:rsidP="00365E8E">
      <w:pPr>
        <w:pStyle w:val="a5"/>
        <w:numPr>
          <w:ilvl w:val="0"/>
          <w:numId w:val="204"/>
        </w:numPr>
        <w:tabs>
          <w:tab w:val="left" w:pos="1296"/>
        </w:tabs>
        <w:spacing w:before="1"/>
        <w:ind w:right="125" w:firstLine="708"/>
        <w:jc w:val="both"/>
        <w:rPr>
          <w:sz w:val="24"/>
        </w:rPr>
      </w:pPr>
      <w:r>
        <w:rPr>
          <w:sz w:val="24"/>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w:t>
      </w:r>
      <w:r>
        <w:rPr>
          <w:spacing w:val="-13"/>
          <w:sz w:val="24"/>
        </w:rPr>
        <w:t xml:space="preserve"> </w:t>
      </w:r>
      <w:r>
        <w:rPr>
          <w:sz w:val="24"/>
        </w:rPr>
        <w:t>функциональных</w:t>
      </w:r>
      <w:r>
        <w:rPr>
          <w:spacing w:val="-11"/>
          <w:sz w:val="24"/>
        </w:rPr>
        <w:t xml:space="preserve"> </w:t>
      </w:r>
      <w:r>
        <w:rPr>
          <w:sz w:val="24"/>
        </w:rPr>
        <w:t>возможностей</w:t>
      </w:r>
      <w:r>
        <w:rPr>
          <w:spacing w:val="-12"/>
          <w:sz w:val="24"/>
        </w:rPr>
        <w:t xml:space="preserve"> </w:t>
      </w:r>
      <w:r>
        <w:rPr>
          <w:sz w:val="24"/>
        </w:rPr>
        <w:t>основных</w:t>
      </w:r>
      <w:r>
        <w:rPr>
          <w:spacing w:val="-12"/>
          <w:sz w:val="24"/>
        </w:rPr>
        <w:t xml:space="preserve"> </w:t>
      </w:r>
      <w:r>
        <w:rPr>
          <w:sz w:val="24"/>
        </w:rPr>
        <w:t>систем</w:t>
      </w:r>
      <w:r>
        <w:rPr>
          <w:spacing w:val="-15"/>
          <w:sz w:val="24"/>
        </w:rPr>
        <w:t xml:space="preserve"> </w:t>
      </w:r>
      <w:r>
        <w:rPr>
          <w:sz w:val="24"/>
        </w:rPr>
        <w:t>организма,</w:t>
      </w:r>
      <w:r>
        <w:rPr>
          <w:spacing w:val="-13"/>
          <w:sz w:val="24"/>
        </w:rPr>
        <w:t xml:space="preserve"> </w:t>
      </w:r>
      <w:r>
        <w:rPr>
          <w:sz w:val="24"/>
        </w:rPr>
        <w:t>в</w:t>
      </w:r>
      <w:r>
        <w:rPr>
          <w:spacing w:val="-14"/>
          <w:sz w:val="24"/>
        </w:rPr>
        <w:t xml:space="preserve"> </w:t>
      </w:r>
      <w:r>
        <w:rPr>
          <w:sz w:val="24"/>
        </w:rPr>
        <w:t>том</w:t>
      </w:r>
      <w:r>
        <w:rPr>
          <w:spacing w:val="-11"/>
          <w:sz w:val="24"/>
        </w:rPr>
        <w:t xml:space="preserve"> </w:t>
      </w:r>
      <w:r>
        <w:rPr>
          <w:sz w:val="24"/>
        </w:rPr>
        <w:t>числе</w:t>
      </w:r>
      <w:r>
        <w:rPr>
          <w:spacing w:val="-14"/>
          <w:sz w:val="24"/>
        </w:rPr>
        <w:t xml:space="preserve"> </w:t>
      </w:r>
      <w:r>
        <w:rPr>
          <w:sz w:val="24"/>
        </w:rPr>
        <w:t>в</w:t>
      </w:r>
      <w:r>
        <w:rPr>
          <w:spacing w:val="-14"/>
          <w:sz w:val="24"/>
        </w:rPr>
        <w:t xml:space="preserve"> </w:t>
      </w:r>
      <w:r>
        <w:rPr>
          <w:sz w:val="24"/>
        </w:rPr>
        <w:t>подготовке к выполнению</w:t>
      </w:r>
      <w:r>
        <w:rPr>
          <w:spacing w:val="-1"/>
          <w:sz w:val="24"/>
        </w:rPr>
        <w:t xml:space="preserve"> </w:t>
      </w:r>
      <w:r>
        <w:rPr>
          <w:sz w:val="24"/>
        </w:rPr>
        <w:t>нормативов</w:t>
      </w:r>
      <w:r>
        <w:rPr>
          <w:spacing w:val="-6"/>
          <w:sz w:val="24"/>
        </w:rPr>
        <w:t xml:space="preserve"> </w:t>
      </w:r>
      <w:r>
        <w:rPr>
          <w:sz w:val="24"/>
        </w:rPr>
        <w:t>Всероссийского физкультурно-спортивного комплекса</w:t>
      </w:r>
      <w:r>
        <w:rPr>
          <w:spacing w:val="-5"/>
          <w:sz w:val="24"/>
        </w:rPr>
        <w:t xml:space="preserve"> </w:t>
      </w:r>
      <w:r>
        <w:rPr>
          <w:sz w:val="24"/>
        </w:rPr>
        <w:t>"Готов к труду и обороне" (ГТО);</w:t>
      </w:r>
    </w:p>
    <w:p w:rsidR="00D45894" w:rsidRDefault="00320178" w:rsidP="00365E8E">
      <w:pPr>
        <w:pStyle w:val="a5"/>
        <w:numPr>
          <w:ilvl w:val="0"/>
          <w:numId w:val="204"/>
        </w:numPr>
        <w:tabs>
          <w:tab w:val="left" w:pos="1249"/>
        </w:tabs>
        <w:ind w:left="1249" w:hanging="258"/>
        <w:jc w:val="both"/>
        <w:rPr>
          <w:sz w:val="24"/>
        </w:rPr>
      </w:pPr>
      <w:r>
        <w:rPr>
          <w:sz w:val="24"/>
        </w:rPr>
        <w:t>для слепых</w:t>
      </w:r>
      <w:r>
        <w:rPr>
          <w:spacing w:val="1"/>
          <w:sz w:val="24"/>
        </w:rPr>
        <w:t xml:space="preserve"> </w:t>
      </w:r>
      <w:r>
        <w:rPr>
          <w:sz w:val="24"/>
        </w:rPr>
        <w:t>и</w:t>
      </w:r>
      <w:r>
        <w:rPr>
          <w:spacing w:val="1"/>
          <w:sz w:val="24"/>
        </w:rPr>
        <w:t xml:space="preserve"> </w:t>
      </w:r>
      <w:r>
        <w:rPr>
          <w:sz w:val="24"/>
        </w:rPr>
        <w:t xml:space="preserve">слабовидящих </w:t>
      </w:r>
      <w:r>
        <w:rPr>
          <w:spacing w:val="-2"/>
          <w:sz w:val="24"/>
        </w:rPr>
        <w:t>обучающихся:</w:t>
      </w:r>
    </w:p>
    <w:p w:rsidR="00D45894" w:rsidRDefault="00320178">
      <w:pPr>
        <w:pStyle w:val="a3"/>
        <w:spacing w:before="1"/>
        <w:ind w:right="129"/>
      </w:pPr>
      <w:r>
        <w:t>формирование</w:t>
      </w:r>
      <w:r>
        <w:rPr>
          <w:spacing w:val="-14"/>
        </w:rPr>
        <w:t xml:space="preserve"> </w:t>
      </w:r>
      <w:r>
        <w:t>приемов</w:t>
      </w:r>
      <w:r>
        <w:rPr>
          <w:spacing w:val="-12"/>
        </w:rPr>
        <w:t xml:space="preserve"> </w:t>
      </w:r>
      <w:r>
        <w:t>осязательного</w:t>
      </w:r>
      <w:r>
        <w:rPr>
          <w:spacing w:val="-13"/>
        </w:rPr>
        <w:t xml:space="preserve"> </w:t>
      </w:r>
      <w:r>
        <w:t>и</w:t>
      </w:r>
      <w:r>
        <w:rPr>
          <w:spacing w:val="-13"/>
        </w:rPr>
        <w:t xml:space="preserve"> </w:t>
      </w:r>
      <w:r>
        <w:t>слухового</w:t>
      </w:r>
      <w:r>
        <w:rPr>
          <w:spacing w:val="-13"/>
        </w:rPr>
        <w:t xml:space="preserve"> </w:t>
      </w:r>
      <w:r>
        <w:t>самоконтроля</w:t>
      </w:r>
      <w:r>
        <w:rPr>
          <w:spacing w:val="-11"/>
        </w:rPr>
        <w:t xml:space="preserve"> </w:t>
      </w:r>
      <w:r>
        <w:t>в</w:t>
      </w:r>
      <w:r>
        <w:rPr>
          <w:spacing w:val="-15"/>
        </w:rPr>
        <w:t xml:space="preserve"> </w:t>
      </w:r>
      <w:r>
        <w:t>процессе</w:t>
      </w:r>
      <w:r>
        <w:rPr>
          <w:spacing w:val="-12"/>
        </w:rPr>
        <w:t xml:space="preserve"> </w:t>
      </w:r>
      <w:r>
        <w:t>формирования трудовых действий;</w:t>
      </w:r>
    </w:p>
    <w:p w:rsidR="00D45894" w:rsidRDefault="00320178">
      <w:pPr>
        <w:pStyle w:val="a3"/>
        <w:ind w:right="126"/>
      </w:pPr>
      <w:r>
        <w:t>формирование представлений о современных бытовых тифлотехнических средствах, приборах и их применении в повседневной жизни;</w:t>
      </w:r>
    </w:p>
    <w:p w:rsidR="00D45894" w:rsidRDefault="00320178" w:rsidP="00365E8E">
      <w:pPr>
        <w:pStyle w:val="a5"/>
        <w:numPr>
          <w:ilvl w:val="0"/>
          <w:numId w:val="204"/>
        </w:numPr>
        <w:tabs>
          <w:tab w:val="left" w:pos="1248"/>
        </w:tabs>
        <w:ind w:left="1248" w:hanging="257"/>
        <w:jc w:val="both"/>
        <w:rPr>
          <w:sz w:val="24"/>
        </w:rPr>
      </w:pPr>
      <w:r>
        <w:rPr>
          <w:sz w:val="24"/>
        </w:rPr>
        <w:t>для</w:t>
      </w:r>
      <w:r>
        <w:rPr>
          <w:spacing w:val="-2"/>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нарушениями</w:t>
      </w:r>
      <w:r>
        <w:rPr>
          <w:spacing w:val="-1"/>
          <w:sz w:val="24"/>
        </w:rPr>
        <w:t xml:space="preserve"> </w:t>
      </w:r>
      <w:r>
        <w:rPr>
          <w:sz w:val="24"/>
        </w:rPr>
        <w:t>опорно-двигательного</w:t>
      </w:r>
      <w:r>
        <w:rPr>
          <w:spacing w:val="-2"/>
          <w:sz w:val="24"/>
        </w:rPr>
        <w:t xml:space="preserve"> аппарата:</w:t>
      </w:r>
    </w:p>
    <w:p w:rsidR="00D45894" w:rsidRDefault="00320178">
      <w:pPr>
        <w:pStyle w:val="a3"/>
        <w:ind w:right="124"/>
      </w:pPr>
      <w:r>
        <w:t>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w:t>
      </w:r>
      <w:r>
        <w:rPr>
          <w:spacing w:val="-4"/>
        </w:rPr>
        <w:t xml:space="preserve"> </w:t>
      </w:r>
      <w:r>
        <w:t>и</w:t>
      </w:r>
      <w:r>
        <w:rPr>
          <w:spacing w:val="-4"/>
        </w:rPr>
        <w:t xml:space="preserve"> </w:t>
      </w:r>
      <w:r>
        <w:t>сенсорных</w:t>
      </w:r>
      <w:r>
        <w:rPr>
          <w:spacing w:val="-6"/>
        </w:rPr>
        <w:t xml:space="preserve"> </w:t>
      </w:r>
      <w:r>
        <w:t>нарушений;</w:t>
      </w:r>
      <w:r>
        <w:rPr>
          <w:spacing w:val="-3"/>
        </w:rPr>
        <w:t xml:space="preserve"> </w:t>
      </w:r>
      <w:r>
        <w:t>умение</w:t>
      </w:r>
      <w:r>
        <w:rPr>
          <w:spacing w:val="-8"/>
        </w:rPr>
        <w:t xml:space="preserve"> </w:t>
      </w:r>
      <w:r>
        <w:t>использовать</w:t>
      </w:r>
      <w:r>
        <w:rPr>
          <w:spacing w:val="-4"/>
        </w:rPr>
        <w:t xml:space="preserve"> </w:t>
      </w:r>
      <w:r>
        <w:t>персональные</w:t>
      </w:r>
      <w:r>
        <w:rPr>
          <w:spacing w:val="-3"/>
        </w:rPr>
        <w:t xml:space="preserve"> </w:t>
      </w:r>
      <w:r>
        <w:t>вспомогательные средства доступа для людей с ограничениями жизнедеятельности (инвалидов);</w:t>
      </w:r>
    </w:p>
    <w:p w:rsidR="00D45894" w:rsidRDefault="00320178">
      <w:pPr>
        <w:pStyle w:val="a3"/>
        <w:ind w:right="127"/>
      </w:pPr>
      <w: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D45894" w:rsidRDefault="00320178">
      <w:pPr>
        <w:pStyle w:val="a3"/>
        <w:ind w:right="122"/>
      </w:pPr>
      <w: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D45894" w:rsidRDefault="00320178">
      <w:pPr>
        <w:pStyle w:val="a3"/>
        <w:ind w:right="127"/>
      </w:pPr>
      <w: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D45894" w:rsidRDefault="00320178">
      <w:pPr>
        <w:pStyle w:val="a3"/>
        <w:ind w:right="126"/>
      </w:pPr>
      <w:r>
        <w:t>умение</w:t>
      </w:r>
      <w:r>
        <w:rPr>
          <w:spacing w:val="-3"/>
        </w:rPr>
        <w:t xml:space="preserve"> </w:t>
      </w:r>
      <w:r>
        <w:t>ориентироваться</w:t>
      </w:r>
      <w:r>
        <w:rPr>
          <w:spacing w:val="-1"/>
        </w:rPr>
        <w:t xml:space="preserve"> </w:t>
      </w:r>
      <w:r>
        <w:t>с</w:t>
      </w:r>
      <w:r>
        <w:rPr>
          <w:spacing w:val="-1"/>
        </w:rPr>
        <w:t xml:space="preserve"> </w:t>
      </w:r>
      <w:r>
        <w:t>помощью сохранных анализаторов</w:t>
      </w:r>
      <w:r>
        <w:rPr>
          <w:spacing w:val="-3"/>
        </w:rPr>
        <w:t xml:space="preserve"> </w:t>
      </w:r>
      <w:r>
        <w:t>и безопасно</w:t>
      </w:r>
      <w:r>
        <w:rPr>
          <w:spacing w:val="-1"/>
        </w:rPr>
        <w:t xml:space="preserve"> </w:t>
      </w:r>
      <w:r>
        <w:t>передвигаться</w:t>
      </w:r>
      <w:r>
        <w:rPr>
          <w:spacing w:val="-1"/>
        </w:rPr>
        <w:t xml:space="preserve"> </w:t>
      </w:r>
      <w:r>
        <w:t xml:space="preserve">в пространстве с использованием при самостоятельном передвижении ортопедических </w:t>
      </w:r>
      <w:r>
        <w:rPr>
          <w:spacing w:val="-2"/>
        </w:rPr>
        <w:t>приспособлений."</w:t>
      </w:r>
    </w:p>
    <w:p w:rsidR="00D45894" w:rsidRDefault="00320178">
      <w:pPr>
        <w:pStyle w:val="1"/>
        <w:spacing w:line="240" w:lineRule="auto"/>
        <w:ind w:left="283" w:right="129" w:firstLine="708"/>
      </w:pPr>
      <w:r>
        <w:t xml:space="preserve">Предметные результаты по учебному предмету «Основы безопасности и защиты </w:t>
      </w:r>
      <w:r>
        <w:rPr>
          <w:spacing w:val="-2"/>
        </w:rPr>
        <w:t>Родины»:</w:t>
      </w:r>
    </w:p>
    <w:p w:rsidR="00D45894" w:rsidRDefault="00320178" w:rsidP="00365E8E">
      <w:pPr>
        <w:pStyle w:val="a5"/>
        <w:numPr>
          <w:ilvl w:val="0"/>
          <w:numId w:val="203"/>
        </w:numPr>
        <w:tabs>
          <w:tab w:val="left" w:pos="1339"/>
        </w:tabs>
        <w:ind w:right="129" w:firstLine="708"/>
        <w:jc w:val="both"/>
        <w:rPr>
          <w:sz w:val="24"/>
        </w:rPr>
      </w:pPr>
      <w:r>
        <w:rPr>
          <w:sz w:val="24"/>
        </w:rPr>
        <w:t>формирование современной культуры безопасности жизнедеятельности на основе понимания</w:t>
      </w:r>
      <w:r>
        <w:rPr>
          <w:spacing w:val="40"/>
          <w:sz w:val="24"/>
        </w:rPr>
        <w:t xml:space="preserve"> </w:t>
      </w:r>
      <w:r>
        <w:rPr>
          <w:sz w:val="24"/>
        </w:rPr>
        <w:t>необходимости</w:t>
      </w:r>
      <w:r>
        <w:rPr>
          <w:spacing w:val="40"/>
          <w:sz w:val="24"/>
        </w:rPr>
        <w:t xml:space="preserve"> </w:t>
      </w:r>
      <w:r>
        <w:rPr>
          <w:sz w:val="24"/>
        </w:rPr>
        <w:t>защиты</w:t>
      </w:r>
      <w:r>
        <w:rPr>
          <w:spacing w:val="40"/>
          <w:sz w:val="24"/>
        </w:rPr>
        <w:t xml:space="preserve"> </w:t>
      </w:r>
      <w:r>
        <w:rPr>
          <w:sz w:val="24"/>
        </w:rPr>
        <w:t>личности,</w:t>
      </w:r>
      <w:r>
        <w:rPr>
          <w:spacing w:val="40"/>
          <w:sz w:val="24"/>
        </w:rPr>
        <w:t xml:space="preserve"> </w:t>
      </w:r>
      <w:r>
        <w:rPr>
          <w:sz w:val="24"/>
        </w:rPr>
        <w:t>общества</w:t>
      </w:r>
      <w:r>
        <w:rPr>
          <w:spacing w:val="40"/>
          <w:sz w:val="24"/>
        </w:rPr>
        <w:t xml:space="preserve"> </w:t>
      </w:r>
      <w:r>
        <w:rPr>
          <w:sz w:val="24"/>
        </w:rPr>
        <w:t>и</w:t>
      </w:r>
      <w:r>
        <w:rPr>
          <w:spacing w:val="40"/>
          <w:sz w:val="24"/>
        </w:rPr>
        <w:t xml:space="preserve"> </w:t>
      </w:r>
      <w:r>
        <w:rPr>
          <w:sz w:val="24"/>
        </w:rPr>
        <w:t>государства</w:t>
      </w:r>
      <w:r>
        <w:rPr>
          <w:spacing w:val="40"/>
          <w:sz w:val="24"/>
        </w:rPr>
        <w:t xml:space="preserve"> </w:t>
      </w:r>
      <w:r>
        <w:rPr>
          <w:sz w:val="24"/>
        </w:rPr>
        <w:t>посредством</w:t>
      </w:r>
      <w:r>
        <w:rPr>
          <w:spacing w:val="40"/>
          <w:sz w:val="24"/>
        </w:rPr>
        <w:t xml:space="preserve"> </w:t>
      </w:r>
      <w:r>
        <w:rPr>
          <w:sz w:val="24"/>
        </w:rPr>
        <w:t>осознания</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right="125" w:firstLine="0"/>
      </w:pPr>
      <w:r>
        <w:t>значимости</w:t>
      </w:r>
      <w:r>
        <w:rPr>
          <w:spacing w:val="-10"/>
        </w:rPr>
        <w:t xml:space="preserve"> </w:t>
      </w:r>
      <w:r>
        <w:t>безопасного</w:t>
      </w:r>
      <w:r>
        <w:rPr>
          <w:spacing w:val="-13"/>
        </w:rPr>
        <w:t xml:space="preserve"> </w:t>
      </w:r>
      <w:r>
        <w:t>поведения</w:t>
      </w:r>
      <w:r>
        <w:rPr>
          <w:spacing w:val="-11"/>
        </w:rPr>
        <w:t xml:space="preserve"> </w:t>
      </w:r>
      <w:r>
        <w:t>в</w:t>
      </w:r>
      <w:r>
        <w:rPr>
          <w:spacing w:val="-11"/>
        </w:rPr>
        <w:t xml:space="preserve"> </w:t>
      </w:r>
      <w:r>
        <w:t>условиях</w:t>
      </w:r>
      <w:r>
        <w:rPr>
          <w:spacing w:val="-8"/>
        </w:rPr>
        <w:t xml:space="preserve"> </w:t>
      </w:r>
      <w:r>
        <w:t>чрезвычайных</w:t>
      </w:r>
      <w:r>
        <w:rPr>
          <w:spacing w:val="-11"/>
        </w:rPr>
        <w:t xml:space="preserve"> </w:t>
      </w:r>
      <w:r>
        <w:t>ситуаций</w:t>
      </w:r>
      <w:r>
        <w:rPr>
          <w:spacing w:val="-11"/>
        </w:rPr>
        <w:t xml:space="preserve"> </w:t>
      </w:r>
      <w:r>
        <w:t>природного,</w:t>
      </w:r>
      <w:r>
        <w:rPr>
          <w:spacing w:val="-12"/>
        </w:rPr>
        <w:t xml:space="preserve"> </w:t>
      </w:r>
      <w:r>
        <w:t>техногенного и социального характера;</w:t>
      </w:r>
    </w:p>
    <w:p w:rsidR="00D45894" w:rsidRDefault="00320178" w:rsidP="00365E8E">
      <w:pPr>
        <w:pStyle w:val="a5"/>
        <w:numPr>
          <w:ilvl w:val="0"/>
          <w:numId w:val="203"/>
        </w:numPr>
        <w:tabs>
          <w:tab w:val="left" w:pos="1248"/>
        </w:tabs>
        <w:spacing w:before="1"/>
        <w:ind w:left="1248" w:hanging="257"/>
        <w:jc w:val="both"/>
        <w:rPr>
          <w:sz w:val="24"/>
        </w:rPr>
      </w:pPr>
      <w:r>
        <w:rPr>
          <w:sz w:val="24"/>
        </w:rPr>
        <w:t>формирование</w:t>
      </w:r>
      <w:r>
        <w:rPr>
          <w:spacing w:val="-3"/>
          <w:sz w:val="24"/>
        </w:rPr>
        <w:t xml:space="preserve"> </w:t>
      </w:r>
      <w:r>
        <w:rPr>
          <w:sz w:val="24"/>
        </w:rPr>
        <w:t>убеждения</w:t>
      </w:r>
      <w:r>
        <w:rPr>
          <w:spacing w:val="-5"/>
          <w:sz w:val="24"/>
        </w:rPr>
        <w:t xml:space="preserve"> </w:t>
      </w:r>
      <w:r>
        <w:rPr>
          <w:sz w:val="24"/>
        </w:rPr>
        <w:t>в</w:t>
      </w:r>
      <w:r>
        <w:rPr>
          <w:spacing w:val="-6"/>
          <w:sz w:val="24"/>
        </w:rPr>
        <w:t xml:space="preserve"> </w:t>
      </w:r>
      <w:r>
        <w:rPr>
          <w:sz w:val="24"/>
        </w:rPr>
        <w:t>необходимости</w:t>
      </w:r>
      <w:r>
        <w:rPr>
          <w:spacing w:val="-5"/>
          <w:sz w:val="24"/>
        </w:rPr>
        <w:t xml:space="preserve"> </w:t>
      </w:r>
      <w:r>
        <w:rPr>
          <w:sz w:val="24"/>
        </w:rPr>
        <w:t>безопасного</w:t>
      </w:r>
      <w:r>
        <w:rPr>
          <w:spacing w:val="-2"/>
          <w:sz w:val="24"/>
        </w:rPr>
        <w:t xml:space="preserve"> </w:t>
      </w:r>
      <w:r>
        <w:rPr>
          <w:sz w:val="24"/>
        </w:rPr>
        <w:t>и</w:t>
      </w:r>
      <w:r>
        <w:rPr>
          <w:spacing w:val="-3"/>
          <w:sz w:val="24"/>
        </w:rPr>
        <w:t xml:space="preserve"> </w:t>
      </w:r>
      <w:r>
        <w:rPr>
          <w:sz w:val="24"/>
        </w:rPr>
        <w:t>здорового</w:t>
      </w:r>
      <w:r>
        <w:rPr>
          <w:spacing w:val="-10"/>
          <w:sz w:val="24"/>
        </w:rPr>
        <w:t xml:space="preserve"> </w:t>
      </w:r>
      <w:r>
        <w:rPr>
          <w:sz w:val="24"/>
        </w:rPr>
        <w:t>образа</w:t>
      </w:r>
      <w:r>
        <w:rPr>
          <w:spacing w:val="-4"/>
          <w:sz w:val="24"/>
        </w:rPr>
        <w:t xml:space="preserve"> </w:t>
      </w:r>
      <w:r>
        <w:rPr>
          <w:spacing w:val="-2"/>
          <w:sz w:val="24"/>
        </w:rPr>
        <w:t>жизни;</w:t>
      </w:r>
    </w:p>
    <w:p w:rsidR="00D45894" w:rsidRDefault="00320178" w:rsidP="00365E8E">
      <w:pPr>
        <w:pStyle w:val="a5"/>
        <w:numPr>
          <w:ilvl w:val="0"/>
          <w:numId w:val="203"/>
        </w:numPr>
        <w:tabs>
          <w:tab w:val="left" w:pos="1292"/>
        </w:tabs>
        <w:ind w:right="130" w:firstLine="708"/>
        <w:jc w:val="both"/>
        <w:rPr>
          <w:sz w:val="24"/>
        </w:rPr>
      </w:pPr>
      <w:r>
        <w:rPr>
          <w:sz w:val="24"/>
        </w:rPr>
        <w:t>понимание личной и общественной значимости современной культуры безопасности жизнедеятельности и защиты Родины;</w:t>
      </w:r>
    </w:p>
    <w:p w:rsidR="00D45894" w:rsidRDefault="00320178" w:rsidP="00365E8E">
      <w:pPr>
        <w:pStyle w:val="a5"/>
        <w:numPr>
          <w:ilvl w:val="0"/>
          <w:numId w:val="203"/>
        </w:numPr>
        <w:tabs>
          <w:tab w:val="left" w:pos="1375"/>
        </w:tabs>
        <w:ind w:right="127" w:firstLine="708"/>
        <w:jc w:val="both"/>
        <w:rPr>
          <w:sz w:val="24"/>
        </w:rPr>
      </w:pPr>
      <w:r>
        <w:rPr>
          <w:sz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D45894" w:rsidRDefault="00320178" w:rsidP="00365E8E">
      <w:pPr>
        <w:pStyle w:val="a5"/>
        <w:numPr>
          <w:ilvl w:val="0"/>
          <w:numId w:val="203"/>
        </w:numPr>
        <w:tabs>
          <w:tab w:val="left" w:pos="1248"/>
        </w:tabs>
        <w:ind w:left="1248" w:hanging="257"/>
        <w:jc w:val="both"/>
        <w:rPr>
          <w:sz w:val="24"/>
        </w:rPr>
      </w:pPr>
      <w:r>
        <w:rPr>
          <w:sz w:val="24"/>
        </w:rPr>
        <w:t>понимание</w:t>
      </w:r>
      <w:r>
        <w:rPr>
          <w:spacing w:val="-11"/>
          <w:sz w:val="24"/>
        </w:rPr>
        <w:t xml:space="preserve"> </w:t>
      </w:r>
      <w:r>
        <w:rPr>
          <w:sz w:val="24"/>
        </w:rPr>
        <w:t>необходимости</w:t>
      </w:r>
      <w:r>
        <w:rPr>
          <w:spacing w:val="-4"/>
          <w:sz w:val="24"/>
        </w:rPr>
        <w:t xml:space="preserve"> </w:t>
      </w:r>
      <w:r>
        <w:rPr>
          <w:sz w:val="24"/>
        </w:rPr>
        <w:t>подготовки</w:t>
      </w:r>
      <w:r>
        <w:rPr>
          <w:spacing w:val="-4"/>
          <w:sz w:val="24"/>
        </w:rPr>
        <w:t xml:space="preserve"> </w:t>
      </w:r>
      <w:r>
        <w:rPr>
          <w:sz w:val="24"/>
        </w:rPr>
        <w:t>граждан</w:t>
      </w:r>
      <w:r>
        <w:rPr>
          <w:spacing w:val="-5"/>
          <w:sz w:val="24"/>
        </w:rPr>
        <w:t xml:space="preserve"> </w:t>
      </w:r>
      <w:r>
        <w:rPr>
          <w:sz w:val="24"/>
        </w:rPr>
        <w:t>к</w:t>
      </w:r>
      <w:r>
        <w:rPr>
          <w:spacing w:val="-4"/>
          <w:sz w:val="24"/>
        </w:rPr>
        <w:t xml:space="preserve"> </w:t>
      </w:r>
      <w:r>
        <w:rPr>
          <w:sz w:val="24"/>
        </w:rPr>
        <w:t>защите</w:t>
      </w:r>
      <w:r>
        <w:rPr>
          <w:spacing w:val="-4"/>
          <w:sz w:val="24"/>
        </w:rPr>
        <w:t xml:space="preserve"> </w:t>
      </w:r>
      <w:r>
        <w:rPr>
          <w:spacing w:val="-2"/>
          <w:sz w:val="24"/>
        </w:rPr>
        <w:t>Отечества;</w:t>
      </w:r>
    </w:p>
    <w:p w:rsidR="00D45894" w:rsidRDefault="00320178" w:rsidP="00365E8E">
      <w:pPr>
        <w:pStyle w:val="a5"/>
        <w:numPr>
          <w:ilvl w:val="0"/>
          <w:numId w:val="203"/>
        </w:numPr>
        <w:tabs>
          <w:tab w:val="left" w:pos="1340"/>
        </w:tabs>
        <w:ind w:right="132" w:firstLine="708"/>
        <w:jc w:val="both"/>
        <w:rPr>
          <w:sz w:val="24"/>
        </w:rPr>
      </w:pPr>
      <w:r>
        <w:rPr>
          <w:sz w:val="24"/>
        </w:rPr>
        <w:t>формирование установки на здоровый образ жизни, исключающий употребление алкоголя, наркотиков, курение и нанесение иного вреда здоровью;</w:t>
      </w:r>
    </w:p>
    <w:p w:rsidR="00D45894" w:rsidRDefault="00320178" w:rsidP="00365E8E">
      <w:pPr>
        <w:pStyle w:val="a5"/>
        <w:numPr>
          <w:ilvl w:val="0"/>
          <w:numId w:val="203"/>
        </w:numPr>
        <w:tabs>
          <w:tab w:val="left" w:pos="1248"/>
        </w:tabs>
        <w:ind w:left="1248" w:hanging="257"/>
        <w:jc w:val="both"/>
        <w:rPr>
          <w:sz w:val="24"/>
        </w:rPr>
      </w:pPr>
      <w:r>
        <w:rPr>
          <w:sz w:val="24"/>
        </w:rPr>
        <w:t>формирование</w:t>
      </w:r>
      <w:r>
        <w:rPr>
          <w:spacing w:val="-11"/>
          <w:sz w:val="24"/>
        </w:rPr>
        <w:t xml:space="preserve"> </w:t>
      </w:r>
      <w:r>
        <w:rPr>
          <w:sz w:val="24"/>
        </w:rPr>
        <w:t>антиэкстремистской</w:t>
      </w:r>
      <w:r>
        <w:rPr>
          <w:spacing w:val="-9"/>
          <w:sz w:val="24"/>
        </w:rPr>
        <w:t xml:space="preserve"> </w:t>
      </w:r>
      <w:r>
        <w:rPr>
          <w:sz w:val="24"/>
        </w:rPr>
        <w:t>и</w:t>
      </w:r>
      <w:r>
        <w:rPr>
          <w:spacing w:val="-8"/>
          <w:sz w:val="24"/>
        </w:rPr>
        <w:t xml:space="preserve"> </w:t>
      </w:r>
      <w:r>
        <w:rPr>
          <w:sz w:val="24"/>
        </w:rPr>
        <w:t>антитеррористической</w:t>
      </w:r>
      <w:r>
        <w:rPr>
          <w:spacing w:val="-10"/>
          <w:sz w:val="24"/>
        </w:rPr>
        <w:t xml:space="preserve"> </w:t>
      </w:r>
      <w:r>
        <w:rPr>
          <w:sz w:val="24"/>
        </w:rPr>
        <w:t>личностной</w:t>
      </w:r>
      <w:r>
        <w:rPr>
          <w:spacing w:val="-9"/>
          <w:sz w:val="24"/>
        </w:rPr>
        <w:t xml:space="preserve"> </w:t>
      </w:r>
      <w:r>
        <w:rPr>
          <w:spacing w:val="-2"/>
          <w:sz w:val="24"/>
        </w:rPr>
        <w:t>позиции;</w:t>
      </w:r>
    </w:p>
    <w:p w:rsidR="00D45894" w:rsidRDefault="00320178" w:rsidP="00365E8E">
      <w:pPr>
        <w:pStyle w:val="a5"/>
        <w:numPr>
          <w:ilvl w:val="0"/>
          <w:numId w:val="203"/>
        </w:numPr>
        <w:tabs>
          <w:tab w:val="left" w:pos="1250"/>
        </w:tabs>
        <w:ind w:right="125" w:firstLine="708"/>
        <w:jc w:val="both"/>
        <w:rPr>
          <w:sz w:val="24"/>
        </w:rPr>
      </w:pPr>
      <w:r>
        <w:rPr>
          <w:sz w:val="24"/>
        </w:rPr>
        <w:t>понимание</w:t>
      </w:r>
      <w:r>
        <w:rPr>
          <w:spacing w:val="-2"/>
          <w:sz w:val="24"/>
        </w:rPr>
        <w:t xml:space="preserve"> </w:t>
      </w:r>
      <w:r>
        <w:rPr>
          <w:sz w:val="24"/>
        </w:rPr>
        <w:t>необходимости</w:t>
      </w:r>
      <w:r>
        <w:rPr>
          <w:spacing w:val="-3"/>
          <w:sz w:val="24"/>
        </w:rPr>
        <w:t xml:space="preserve"> </w:t>
      </w:r>
      <w:r>
        <w:rPr>
          <w:sz w:val="24"/>
        </w:rPr>
        <w:t>сохранения природы</w:t>
      </w:r>
      <w:r>
        <w:rPr>
          <w:spacing w:val="-4"/>
          <w:sz w:val="24"/>
        </w:rPr>
        <w:t xml:space="preserve"> </w:t>
      </w:r>
      <w:r>
        <w:rPr>
          <w:sz w:val="24"/>
        </w:rPr>
        <w:t>и окружающей среды для полноценной жизни человека;</w:t>
      </w:r>
    </w:p>
    <w:p w:rsidR="00D45894" w:rsidRDefault="00320178" w:rsidP="00365E8E">
      <w:pPr>
        <w:pStyle w:val="a5"/>
        <w:numPr>
          <w:ilvl w:val="0"/>
          <w:numId w:val="203"/>
        </w:numPr>
        <w:tabs>
          <w:tab w:val="left" w:pos="1327"/>
        </w:tabs>
        <w:spacing w:before="1"/>
        <w:ind w:right="126" w:firstLine="708"/>
        <w:jc w:val="both"/>
        <w:rPr>
          <w:sz w:val="24"/>
        </w:rPr>
      </w:pPr>
      <w:r>
        <w:rPr>
          <w:sz w:val="24"/>
        </w:rPr>
        <w:t>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D45894" w:rsidRDefault="00320178" w:rsidP="00365E8E">
      <w:pPr>
        <w:pStyle w:val="a5"/>
        <w:numPr>
          <w:ilvl w:val="0"/>
          <w:numId w:val="203"/>
        </w:numPr>
        <w:tabs>
          <w:tab w:val="left" w:pos="1436"/>
        </w:tabs>
        <w:ind w:right="130" w:firstLine="708"/>
        <w:jc w:val="both"/>
        <w:rPr>
          <w:sz w:val="24"/>
        </w:rPr>
      </w:pPr>
      <w:r>
        <w:rPr>
          <w:sz w:val="24"/>
        </w:rPr>
        <w:t>знание и умение применять меры безопасности и правила поведения в условиях опасных и чрезвычайных ситуаций;</w:t>
      </w:r>
    </w:p>
    <w:p w:rsidR="00D45894" w:rsidRDefault="00320178" w:rsidP="00365E8E">
      <w:pPr>
        <w:pStyle w:val="a5"/>
        <w:numPr>
          <w:ilvl w:val="0"/>
          <w:numId w:val="203"/>
        </w:numPr>
        <w:tabs>
          <w:tab w:val="left" w:pos="1370"/>
        </w:tabs>
        <w:ind w:left="1370" w:hanging="379"/>
        <w:jc w:val="both"/>
        <w:rPr>
          <w:sz w:val="24"/>
        </w:rPr>
      </w:pPr>
      <w:r>
        <w:rPr>
          <w:sz w:val="24"/>
        </w:rPr>
        <w:t>умение</w:t>
      </w:r>
      <w:r>
        <w:rPr>
          <w:spacing w:val="-8"/>
          <w:sz w:val="24"/>
        </w:rPr>
        <w:t xml:space="preserve"> </w:t>
      </w:r>
      <w:r>
        <w:rPr>
          <w:sz w:val="24"/>
        </w:rPr>
        <w:t>оказывать</w:t>
      </w:r>
      <w:r>
        <w:rPr>
          <w:spacing w:val="-4"/>
          <w:sz w:val="24"/>
        </w:rPr>
        <w:t xml:space="preserve"> </w:t>
      </w:r>
      <w:r>
        <w:rPr>
          <w:sz w:val="24"/>
        </w:rPr>
        <w:t>первую</w:t>
      </w:r>
      <w:r>
        <w:rPr>
          <w:spacing w:val="-4"/>
          <w:sz w:val="24"/>
        </w:rPr>
        <w:t xml:space="preserve"> </w:t>
      </w:r>
      <w:r>
        <w:rPr>
          <w:sz w:val="24"/>
        </w:rPr>
        <w:t>помощь</w:t>
      </w:r>
      <w:r>
        <w:rPr>
          <w:spacing w:val="-4"/>
          <w:sz w:val="24"/>
        </w:rPr>
        <w:t xml:space="preserve"> </w:t>
      </w:r>
      <w:r>
        <w:rPr>
          <w:spacing w:val="-2"/>
          <w:sz w:val="24"/>
        </w:rPr>
        <w:t>пострадавшим;</w:t>
      </w:r>
    </w:p>
    <w:p w:rsidR="00D45894" w:rsidRDefault="00320178" w:rsidP="00365E8E">
      <w:pPr>
        <w:pStyle w:val="a5"/>
        <w:numPr>
          <w:ilvl w:val="0"/>
          <w:numId w:val="203"/>
        </w:numPr>
        <w:tabs>
          <w:tab w:val="left" w:pos="1407"/>
        </w:tabs>
        <w:ind w:right="128" w:firstLine="708"/>
        <w:jc w:val="both"/>
        <w:rPr>
          <w:sz w:val="24"/>
        </w:rPr>
      </w:pPr>
      <w:r>
        <w:rPr>
          <w:sz w:val="24"/>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D45894" w:rsidRDefault="00320178" w:rsidP="00365E8E">
      <w:pPr>
        <w:pStyle w:val="a5"/>
        <w:numPr>
          <w:ilvl w:val="0"/>
          <w:numId w:val="203"/>
        </w:numPr>
        <w:tabs>
          <w:tab w:val="left" w:pos="1405"/>
        </w:tabs>
        <w:ind w:right="131" w:firstLine="708"/>
        <w:jc w:val="both"/>
        <w:rPr>
          <w:sz w:val="24"/>
        </w:rPr>
      </w:pPr>
      <w:r>
        <w:rPr>
          <w:sz w:val="24"/>
        </w:rPr>
        <w:t>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D45894" w:rsidRDefault="00320178" w:rsidP="00365E8E">
      <w:pPr>
        <w:pStyle w:val="a5"/>
        <w:numPr>
          <w:ilvl w:val="0"/>
          <w:numId w:val="203"/>
        </w:numPr>
        <w:tabs>
          <w:tab w:val="left" w:pos="1380"/>
        </w:tabs>
        <w:ind w:right="127" w:firstLine="708"/>
        <w:jc w:val="both"/>
        <w:rPr>
          <w:sz w:val="24"/>
        </w:rPr>
      </w:pPr>
      <w:r>
        <w:rPr>
          <w:sz w:val="24"/>
        </w:rPr>
        <w:t>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D45894" w:rsidRDefault="00320178">
      <w:pPr>
        <w:pStyle w:val="1"/>
        <w:numPr>
          <w:ilvl w:val="1"/>
          <w:numId w:val="3"/>
        </w:numPr>
        <w:tabs>
          <w:tab w:val="left" w:pos="1410"/>
        </w:tabs>
        <w:ind w:left="1410" w:hanging="419"/>
        <w:jc w:val="both"/>
      </w:pPr>
      <w:bookmarkStart w:id="3" w:name="_TOC_250007"/>
      <w:r>
        <w:t>Система</w:t>
      </w:r>
      <w:r>
        <w:rPr>
          <w:spacing w:val="-4"/>
        </w:rPr>
        <w:t xml:space="preserve"> </w:t>
      </w:r>
      <w:r>
        <w:t>оценки</w:t>
      </w:r>
      <w:r>
        <w:rPr>
          <w:spacing w:val="-2"/>
        </w:rPr>
        <w:t xml:space="preserve"> </w:t>
      </w:r>
      <w:r>
        <w:t>достижения</w:t>
      </w:r>
      <w:r>
        <w:rPr>
          <w:spacing w:val="-4"/>
        </w:rPr>
        <w:t xml:space="preserve"> </w:t>
      </w:r>
      <w:r>
        <w:t>планируемых</w:t>
      </w:r>
      <w:r>
        <w:rPr>
          <w:spacing w:val="-3"/>
        </w:rPr>
        <w:t xml:space="preserve"> </w:t>
      </w:r>
      <w:r>
        <w:t>результатов освоения</w:t>
      </w:r>
      <w:r>
        <w:rPr>
          <w:spacing w:val="-1"/>
        </w:rPr>
        <w:t xml:space="preserve"> </w:t>
      </w:r>
      <w:r>
        <w:t>АООП</w:t>
      </w:r>
      <w:r>
        <w:rPr>
          <w:spacing w:val="-1"/>
        </w:rPr>
        <w:t xml:space="preserve"> </w:t>
      </w:r>
      <w:bookmarkEnd w:id="3"/>
      <w:r>
        <w:rPr>
          <w:spacing w:val="-4"/>
        </w:rPr>
        <w:t>ООО.</w:t>
      </w:r>
    </w:p>
    <w:p w:rsidR="00D45894" w:rsidRDefault="00320178">
      <w:pPr>
        <w:pStyle w:val="a3"/>
        <w:ind w:right="127"/>
      </w:pPr>
      <w:r>
        <w:t>Система оценки призвана способствовать поддержанию единства всей системы образования,</w:t>
      </w:r>
      <w:r>
        <w:rPr>
          <w:spacing w:val="-2"/>
        </w:rPr>
        <w:t xml:space="preserve"> </w:t>
      </w:r>
      <w:r>
        <w:t>обеспечению</w:t>
      </w:r>
      <w:r>
        <w:rPr>
          <w:spacing w:val="-2"/>
        </w:rPr>
        <w:t xml:space="preserve"> </w:t>
      </w:r>
      <w:r>
        <w:t>преемственности</w:t>
      </w:r>
      <w:r>
        <w:rPr>
          <w:spacing w:val="-1"/>
        </w:rPr>
        <w:t xml:space="preserve"> </w:t>
      </w:r>
      <w:r>
        <w:t>в</w:t>
      </w:r>
      <w:r>
        <w:rPr>
          <w:spacing w:val="-3"/>
        </w:rPr>
        <w:t xml:space="preserve"> </w:t>
      </w:r>
      <w:r>
        <w:t>системе</w:t>
      </w:r>
      <w:r>
        <w:rPr>
          <w:spacing w:val="-4"/>
        </w:rPr>
        <w:t xml:space="preserve"> </w:t>
      </w:r>
      <w:r>
        <w:t>непрерывного образования.</w:t>
      </w:r>
      <w:r>
        <w:rPr>
          <w:spacing w:val="-2"/>
        </w:rPr>
        <w:t xml:space="preserve"> </w:t>
      </w:r>
      <w:r>
        <w:t>Ее</w:t>
      </w:r>
      <w:r>
        <w:rPr>
          <w:spacing w:val="-3"/>
        </w:rPr>
        <w:t xml:space="preserve"> </w:t>
      </w:r>
      <w:r>
        <w:t xml:space="preserve">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w:t>
      </w:r>
      <w:r>
        <w:rPr>
          <w:spacing w:val="-2"/>
        </w:rPr>
        <w:t>процессом.</w:t>
      </w:r>
    </w:p>
    <w:p w:rsidR="00D45894" w:rsidRDefault="00320178">
      <w:pPr>
        <w:pStyle w:val="a3"/>
        <w:ind w:right="127"/>
      </w:pPr>
      <w:r>
        <w:t>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D45894" w:rsidRDefault="00320178">
      <w:pPr>
        <w:pStyle w:val="a3"/>
        <w:ind w:right="124" w:firstLine="1067"/>
      </w:pPr>
      <w:r>
        <w:t>–</w:t>
      </w:r>
      <w:r>
        <w:rPr>
          <w:spacing w:val="80"/>
        </w:rPr>
        <w:t xml:space="preserve"> </w:t>
      </w:r>
      <w:r>
        <w:t>особую</w:t>
      </w:r>
      <w:r>
        <w:rPr>
          <w:spacing w:val="-5"/>
        </w:rPr>
        <w:t xml:space="preserve"> </w:t>
      </w:r>
      <w:r>
        <w:t>форму</w:t>
      </w:r>
      <w:r>
        <w:rPr>
          <w:spacing w:val="-5"/>
        </w:rPr>
        <w:t xml:space="preserve"> </w:t>
      </w:r>
      <w:r>
        <w:t>организации</w:t>
      </w:r>
      <w:r>
        <w:rPr>
          <w:spacing w:val="-1"/>
        </w:rPr>
        <w:t xml:space="preserve"> </w:t>
      </w:r>
      <w:r>
        <w:t>аттестации</w:t>
      </w:r>
      <w:r>
        <w:rPr>
          <w:spacing w:val="-1"/>
        </w:rPr>
        <w:t xml:space="preserve"> </w:t>
      </w:r>
      <w:r>
        <w:t>(в</w:t>
      </w:r>
      <w:r>
        <w:rPr>
          <w:spacing w:val="-3"/>
        </w:rPr>
        <w:t xml:space="preserve"> </w:t>
      </w:r>
      <w:r>
        <w:t>малой группе,</w:t>
      </w:r>
      <w:r>
        <w:rPr>
          <w:spacing w:val="-2"/>
        </w:rPr>
        <w:t xml:space="preserve"> </w:t>
      </w:r>
      <w:r>
        <w:t>индивидуальную)</w:t>
      </w:r>
      <w:r>
        <w:rPr>
          <w:spacing w:val="-1"/>
        </w:rPr>
        <w:t xml:space="preserve"> </w:t>
      </w:r>
      <w:r>
        <w:t>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D45894" w:rsidRDefault="00320178" w:rsidP="00365E8E">
      <w:pPr>
        <w:pStyle w:val="a5"/>
        <w:numPr>
          <w:ilvl w:val="0"/>
          <w:numId w:val="202"/>
        </w:numPr>
        <w:tabs>
          <w:tab w:val="left" w:pos="1701"/>
        </w:tabs>
        <w:ind w:right="125" w:firstLine="708"/>
        <w:rPr>
          <w:sz w:val="24"/>
        </w:rPr>
      </w:pPr>
      <w:r>
        <w:rPr>
          <w:sz w:val="24"/>
        </w:rP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w:t>
      </w:r>
      <w:r>
        <w:rPr>
          <w:spacing w:val="-7"/>
          <w:sz w:val="24"/>
        </w:rPr>
        <w:t xml:space="preserve"> </w:t>
      </w:r>
      <w:r>
        <w:rPr>
          <w:sz w:val="24"/>
        </w:rPr>
        <w:t>работы,</w:t>
      </w:r>
      <w:r>
        <w:rPr>
          <w:spacing w:val="-9"/>
          <w:sz w:val="24"/>
        </w:rPr>
        <w:t xml:space="preserve"> </w:t>
      </w:r>
      <w:r>
        <w:rPr>
          <w:sz w:val="24"/>
        </w:rPr>
        <w:t>напоминание</w:t>
      </w:r>
      <w:r>
        <w:rPr>
          <w:spacing w:val="-10"/>
          <w:sz w:val="24"/>
        </w:rPr>
        <w:t xml:space="preserve"> </w:t>
      </w:r>
      <w:r>
        <w:rPr>
          <w:sz w:val="24"/>
        </w:rPr>
        <w:t>о</w:t>
      </w:r>
      <w:r>
        <w:rPr>
          <w:spacing w:val="-9"/>
          <w:sz w:val="24"/>
        </w:rPr>
        <w:t xml:space="preserve"> </w:t>
      </w:r>
      <w:r>
        <w:rPr>
          <w:sz w:val="24"/>
        </w:rPr>
        <w:t>необходимости</w:t>
      </w:r>
      <w:r>
        <w:rPr>
          <w:spacing w:val="-7"/>
          <w:sz w:val="24"/>
        </w:rPr>
        <w:t xml:space="preserve"> </w:t>
      </w:r>
      <w:r>
        <w:rPr>
          <w:sz w:val="24"/>
        </w:rPr>
        <w:t>самопроверки),</w:t>
      </w:r>
      <w:r>
        <w:rPr>
          <w:spacing w:val="-10"/>
          <w:sz w:val="24"/>
        </w:rPr>
        <w:t xml:space="preserve"> </w:t>
      </w:r>
      <w:r>
        <w:rPr>
          <w:sz w:val="24"/>
        </w:rPr>
        <w:t>направляющей</w:t>
      </w:r>
      <w:r>
        <w:rPr>
          <w:spacing w:val="-2"/>
          <w:sz w:val="24"/>
        </w:rPr>
        <w:t xml:space="preserve"> </w:t>
      </w:r>
      <w:r>
        <w:rPr>
          <w:sz w:val="24"/>
        </w:rPr>
        <w:t>(повторение</w:t>
      </w:r>
      <w:r>
        <w:rPr>
          <w:spacing w:val="-9"/>
          <w:sz w:val="24"/>
        </w:rPr>
        <w:t xml:space="preserve"> </w:t>
      </w:r>
      <w:r>
        <w:rPr>
          <w:sz w:val="24"/>
        </w:rPr>
        <w:t>и разъяснение инструкции к заданию);</w:t>
      </w:r>
    </w:p>
    <w:p w:rsidR="00D45894" w:rsidRDefault="00320178" w:rsidP="00365E8E">
      <w:pPr>
        <w:pStyle w:val="a5"/>
        <w:numPr>
          <w:ilvl w:val="0"/>
          <w:numId w:val="202"/>
        </w:numPr>
        <w:tabs>
          <w:tab w:val="left" w:pos="1701"/>
        </w:tabs>
        <w:ind w:right="125" w:firstLine="708"/>
        <w:rPr>
          <w:sz w:val="24"/>
        </w:rPr>
      </w:pPr>
      <w:r>
        <w:rPr>
          <w:sz w:val="24"/>
        </w:rPr>
        <w:t>при необходимости адаптирование инструкции с учетом особых образовательных потребностей и индивидуальных трудностей учащихся с ТНР:</w:t>
      </w:r>
    </w:p>
    <w:p w:rsidR="00D45894" w:rsidRDefault="00320178" w:rsidP="00365E8E">
      <w:pPr>
        <w:pStyle w:val="a5"/>
        <w:numPr>
          <w:ilvl w:val="0"/>
          <w:numId w:val="202"/>
        </w:numPr>
        <w:tabs>
          <w:tab w:val="left" w:pos="1701"/>
        </w:tabs>
        <w:ind w:left="1701" w:hanging="710"/>
        <w:rPr>
          <w:sz w:val="24"/>
        </w:rPr>
      </w:pPr>
      <w:r>
        <w:rPr>
          <w:sz w:val="24"/>
        </w:rPr>
        <w:t>упрощение</w:t>
      </w:r>
      <w:r>
        <w:rPr>
          <w:spacing w:val="-2"/>
          <w:sz w:val="24"/>
        </w:rPr>
        <w:t xml:space="preserve"> </w:t>
      </w:r>
      <w:r>
        <w:rPr>
          <w:sz w:val="24"/>
        </w:rPr>
        <w:t>формулировок</w:t>
      </w:r>
      <w:r>
        <w:rPr>
          <w:spacing w:val="1"/>
          <w:sz w:val="24"/>
        </w:rPr>
        <w:t xml:space="preserve"> </w:t>
      </w:r>
      <w:r>
        <w:rPr>
          <w:sz w:val="24"/>
        </w:rPr>
        <w:t>по</w:t>
      </w:r>
      <w:r>
        <w:rPr>
          <w:spacing w:val="1"/>
          <w:sz w:val="24"/>
        </w:rPr>
        <w:t xml:space="preserve"> </w:t>
      </w:r>
      <w:r>
        <w:rPr>
          <w:sz w:val="24"/>
        </w:rPr>
        <w:t>грамматическому</w:t>
      </w:r>
      <w:r>
        <w:rPr>
          <w:spacing w:val="-4"/>
          <w:sz w:val="24"/>
        </w:rPr>
        <w:t xml:space="preserve"> </w:t>
      </w:r>
      <w:r>
        <w:rPr>
          <w:sz w:val="24"/>
        </w:rPr>
        <w:t>и</w:t>
      </w:r>
      <w:r>
        <w:rPr>
          <w:spacing w:val="1"/>
          <w:sz w:val="24"/>
        </w:rPr>
        <w:t xml:space="preserve"> </w:t>
      </w:r>
      <w:r>
        <w:rPr>
          <w:sz w:val="24"/>
        </w:rPr>
        <w:t>семантическому</w:t>
      </w:r>
      <w:r>
        <w:rPr>
          <w:spacing w:val="-8"/>
          <w:sz w:val="24"/>
        </w:rPr>
        <w:t xml:space="preserve"> </w:t>
      </w:r>
      <w:r>
        <w:rPr>
          <w:spacing w:val="-2"/>
          <w:sz w:val="24"/>
        </w:rPr>
        <w:t>оформлению;</w:t>
      </w:r>
    </w:p>
    <w:p w:rsidR="00D45894" w:rsidRDefault="00320178" w:rsidP="00365E8E">
      <w:pPr>
        <w:pStyle w:val="a5"/>
        <w:numPr>
          <w:ilvl w:val="0"/>
          <w:numId w:val="202"/>
        </w:numPr>
        <w:tabs>
          <w:tab w:val="left" w:pos="1701"/>
        </w:tabs>
        <w:ind w:right="122" w:firstLine="708"/>
        <w:rPr>
          <w:sz w:val="24"/>
        </w:rPr>
      </w:pPr>
      <w:r>
        <w:rPr>
          <w:sz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202"/>
        </w:numPr>
        <w:tabs>
          <w:tab w:val="left" w:pos="1701"/>
        </w:tabs>
        <w:spacing w:before="73"/>
        <w:ind w:right="123" w:firstLine="708"/>
        <w:rPr>
          <w:sz w:val="24"/>
        </w:rPr>
      </w:pPr>
      <w:r>
        <w:rPr>
          <w:sz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w:t>
      </w:r>
      <w:r>
        <w:rPr>
          <w:spacing w:val="-2"/>
          <w:sz w:val="24"/>
        </w:rPr>
        <w:t>акцентами;</w:t>
      </w:r>
    </w:p>
    <w:p w:rsidR="00D45894" w:rsidRDefault="00320178" w:rsidP="00365E8E">
      <w:pPr>
        <w:pStyle w:val="a5"/>
        <w:numPr>
          <w:ilvl w:val="0"/>
          <w:numId w:val="202"/>
        </w:numPr>
        <w:tabs>
          <w:tab w:val="left" w:pos="1701"/>
        </w:tabs>
        <w:spacing w:before="1"/>
        <w:ind w:right="124" w:firstLine="708"/>
        <w:rPr>
          <w:sz w:val="24"/>
        </w:rPr>
      </w:pPr>
      <w:r>
        <w:rPr>
          <w:sz w:val="24"/>
        </w:rPr>
        <w:t>увеличение времени, отводимого обучающемуся, в 1,5-2 раза в зависимости от индивидуальных особенностей здоровья обучающегося с ТНР;</w:t>
      </w:r>
    </w:p>
    <w:p w:rsidR="00D45894" w:rsidRDefault="00320178" w:rsidP="00365E8E">
      <w:pPr>
        <w:pStyle w:val="a5"/>
        <w:numPr>
          <w:ilvl w:val="0"/>
          <w:numId w:val="202"/>
        </w:numPr>
        <w:tabs>
          <w:tab w:val="left" w:pos="1701"/>
        </w:tabs>
        <w:ind w:right="123" w:firstLine="708"/>
        <w:rPr>
          <w:sz w:val="24"/>
        </w:rPr>
      </w:pPr>
      <w:r>
        <w:rPr>
          <w:sz w:val="24"/>
        </w:rPr>
        <w:t>возможность организации короткого перерыва (10-15 мин) при нарастании в поведении ребенка проявлений утомления, истощения.</w:t>
      </w:r>
    </w:p>
    <w:p w:rsidR="00D45894" w:rsidRDefault="00320178">
      <w:pPr>
        <w:pStyle w:val="a3"/>
        <w:ind w:right="127"/>
      </w:pPr>
      <w:r>
        <w:t xml:space="preserve">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w:t>
      </w:r>
      <w:r>
        <w:rPr>
          <w:spacing w:val="-2"/>
        </w:rPr>
        <w:t>выраженности.</w:t>
      </w:r>
    </w:p>
    <w:p w:rsidR="00D45894" w:rsidRDefault="00320178">
      <w:pPr>
        <w:pStyle w:val="a3"/>
        <w:ind w:right="127"/>
      </w:pPr>
      <w:r>
        <w:t>При оценивании устных и письменных ответов и работ учитывается структура речевого дефекта.</w:t>
      </w:r>
      <w:r>
        <w:rPr>
          <w:spacing w:val="-15"/>
        </w:rPr>
        <w:t xml:space="preserve"> </w:t>
      </w:r>
      <w:r>
        <w:t>Оценивание</w:t>
      </w:r>
      <w:r>
        <w:rPr>
          <w:spacing w:val="-11"/>
        </w:rPr>
        <w:t xml:space="preserve"> </w:t>
      </w:r>
      <w:r>
        <w:t>устных</w:t>
      </w:r>
      <w:r>
        <w:rPr>
          <w:spacing w:val="-12"/>
        </w:rPr>
        <w:t xml:space="preserve"> </w:t>
      </w:r>
      <w:r>
        <w:t>ответов</w:t>
      </w:r>
      <w:r>
        <w:rPr>
          <w:spacing w:val="-14"/>
        </w:rPr>
        <w:t xml:space="preserve"> </w:t>
      </w:r>
      <w:r>
        <w:t>и</w:t>
      </w:r>
      <w:r>
        <w:rPr>
          <w:spacing w:val="-13"/>
        </w:rPr>
        <w:t xml:space="preserve"> </w:t>
      </w:r>
      <w:r>
        <w:t>чтения</w:t>
      </w:r>
      <w:r>
        <w:rPr>
          <w:spacing w:val="-13"/>
        </w:rPr>
        <w:t xml:space="preserve"> </w:t>
      </w:r>
      <w:r>
        <w:t>осуществляется</w:t>
      </w:r>
      <w:r>
        <w:rPr>
          <w:spacing w:val="-10"/>
        </w:rPr>
        <w:t xml:space="preserve"> </w:t>
      </w:r>
      <w:r>
        <w:t>без</w:t>
      </w:r>
      <w:r>
        <w:rPr>
          <w:spacing w:val="-10"/>
        </w:rPr>
        <w:t xml:space="preserve"> </w:t>
      </w:r>
      <w:r>
        <w:t>учета</w:t>
      </w:r>
      <w:r>
        <w:rPr>
          <w:spacing w:val="-15"/>
        </w:rPr>
        <w:t xml:space="preserve"> </w:t>
      </w:r>
      <w:r>
        <w:t>нарушений</w:t>
      </w:r>
      <w:r>
        <w:rPr>
          <w:spacing w:val="-12"/>
        </w:rPr>
        <w:t xml:space="preserve"> </w:t>
      </w:r>
      <w:r>
        <w:t>языковых</w:t>
      </w:r>
      <w:r>
        <w:rPr>
          <w:spacing w:val="-15"/>
        </w:rPr>
        <w:t xml:space="preserve"> </w:t>
      </w:r>
      <w:r>
        <w:t>или речевых</w:t>
      </w:r>
      <w:r>
        <w:rPr>
          <w:spacing w:val="-6"/>
        </w:rPr>
        <w:t xml:space="preserve"> </w:t>
      </w:r>
      <w:r>
        <w:t>норм,</w:t>
      </w:r>
      <w:r>
        <w:rPr>
          <w:spacing w:val="-8"/>
        </w:rPr>
        <w:t xml:space="preserve"> </w:t>
      </w:r>
      <w:r>
        <w:t>связанных</w:t>
      </w:r>
      <w:r>
        <w:rPr>
          <w:spacing w:val="-1"/>
        </w:rPr>
        <w:t xml:space="preserve"> </w:t>
      </w:r>
      <w:r>
        <w:t>с</w:t>
      </w:r>
      <w:r>
        <w:rPr>
          <w:spacing w:val="-9"/>
        </w:rPr>
        <w:t xml:space="preserve"> </w:t>
      </w:r>
      <w:r>
        <w:t>недостатками</w:t>
      </w:r>
      <w:r>
        <w:rPr>
          <w:spacing w:val="-9"/>
        </w:rPr>
        <w:t xml:space="preserve"> </w:t>
      </w:r>
      <w:r>
        <w:t>произносительной</w:t>
      </w:r>
      <w:r>
        <w:rPr>
          <w:spacing w:val="-6"/>
        </w:rPr>
        <w:t xml:space="preserve"> </w:t>
      </w:r>
      <w:r>
        <w:t>стороны</w:t>
      </w:r>
      <w:r>
        <w:rPr>
          <w:spacing w:val="-11"/>
        </w:rPr>
        <w:t xml:space="preserve"> </w:t>
      </w:r>
      <w:r>
        <w:t>речи</w:t>
      </w:r>
      <w:r>
        <w:rPr>
          <w:spacing w:val="-3"/>
        </w:rPr>
        <w:t xml:space="preserve"> </w:t>
      </w:r>
      <w:r>
        <w:t>(произношение</w:t>
      </w:r>
      <w:r>
        <w:rPr>
          <w:spacing w:val="-9"/>
        </w:rPr>
        <w:t xml:space="preserve"> </w:t>
      </w:r>
      <w:r>
        <w:t xml:space="preserve">звуков, воспроизведение слов сложной слоговой структуры, интонационных и ритмических структур и </w:t>
      </w:r>
      <w:r>
        <w:rPr>
          <w:spacing w:val="-2"/>
        </w:rPr>
        <w:t>другие).</w:t>
      </w:r>
    </w:p>
    <w:p w:rsidR="00D45894" w:rsidRDefault="00320178">
      <w:pPr>
        <w:pStyle w:val="a3"/>
        <w:spacing w:before="1"/>
        <w:ind w:right="128"/>
      </w:pPr>
      <w:r>
        <w:t>При оценке чтения у</w:t>
      </w:r>
      <w:r>
        <w:rPr>
          <w:spacing w:val="-2"/>
        </w:rPr>
        <w:t xml:space="preserve"> </w:t>
      </w:r>
      <w:r>
        <w:t>обучающихся с дислексией не учитываются специфические ошибки: замены букв, перестановки, пропуски и другие.</w:t>
      </w:r>
    </w:p>
    <w:p w:rsidR="00D45894" w:rsidRDefault="00320178">
      <w:pPr>
        <w:pStyle w:val="a3"/>
        <w:ind w:right="128"/>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D45894" w:rsidRDefault="00320178">
      <w:pPr>
        <w:pStyle w:val="a3"/>
        <w:ind w:right="128"/>
      </w:pPr>
      <w:r>
        <w:t>Основными направлениями и целями оценочной деятельности в образовательной организации являются:</w:t>
      </w:r>
    </w:p>
    <w:p w:rsidR="00D45894" w:rsidRDefault="00320178">
      <w:pPr>
        <w:pStyle w:val="a3"/>
        <w:ind w:right="126"/>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D45894" w:rsidRDefault="00320178">
      <w:pPr>
        <w:pStyle w:val="a3"/>
        <w:ind w:right="122"/>
      </w:pPr>
      <w:r>
        <w:t>оценка результатов деятельности образовательной организации как основа аккредитационных процедур.</w:t>
      </w:r>
    </w:p>
    <w:p w:rsidR="00D45894" w:rsidRDefault="00320178">
      <w:pPr>
        <w:pStyle w:val="a3"/>
        <w:spacing w:before="1"/>
        <w:ind w:right="130"/>
      </w:pPr>
      <w:r>
        <w:t>Основным</w:t>
      </w:r>
      <w:r>
        <w:rPr>
          <w:spacing w:val="-15"/>
        </w:rPr>
        <w:t xml:space="preserve"> </w:t>
      </w:r>
      <w:r>
        <w:t>объектом</w:t>
      </w:r>
      <w:r>
        <w:rPr>
          <w:spacing w:val="-15"/>
        </w:rPr>
        <w:t xml:space="preserve"> </w:t>
      </w:r>
      <w:r>
        <w:t>системы</w:t>
      </w:r>
      <w:r>
        <w:rPr>
          <w:spacing w:val="-15"/>
        </w:rPr>
        <w:t xml:space="preserve"> </w:t>
      </w:r>
      <w:r>
        <w:t>оценки,</w:t>
      </w:r>
      <w:r>
        <w:rPr>
          <w:spacing w:val="-15"/>
        </w:rPr>
        <w:t xml:space="preserve"> </w:t>
      </w:r>
      <w:r>
        <w:t>ее</w:t>
      </w:r>
      <w:r>
        <w:rPr>
          <w:spacing w:val="-15"/>
        </w:rPr>
        <w:t xml:space="preserve"> </w:t>
      </w:r>
      <w:r>
        <w:t>содержательной</w:t>
      </w:r>
      <w:r>
        <w:rPr>
          <w:spacing w:val="-15"/>
        </w:rPr>
        <w:t xml:space="preserve"> </w:t>
      </w:r>
      <w:r>
        <w:t>и</w:t>
      </w:r>
      <w:r>
        <w:rPr>
          <w:spacing w:val="-15"/>
        </w:rPr>
        <w:t xml:space="preserve"> </w:t>
      </w:r>
      <w:r>
        <w:t>критериальной</w:t>
      </w:r>
      <w:r>
        <w:rPr>
          <w:spacing w:val="-15"/>
        </w:rPr>
        <w:t xml:space="preserve"> </w:t>
      </w:r>
      <w:r>
        <w:t>базой</w:t>
      </w:r>
      <w:r>
        <w:rPr>
          <w:spacing w:val="-15"/>
        </w:rPr>
        <w:t xml:space="preserve"> </w:t>
      </w:r>
      <w:r>
        <w:t>выступают требования ФГОС ООО, которые конкретизируются в планируемых результатах освоения обучающимися АООП ООО для обучающихся с ТНР (вариант 5.1).</w:t>
      </w:r>
    </w:p>
    <w:p w:rsidR="00D45894" w:rsidRDefault="00320178">
      <w:pPr>
        <w:pStyle w:val="a3"/>
        <w:ind w:left="991" w:right="1500" w:firstLine="0"/>
        <w:jc w:val="left"/>
      </w:pPr>
      <w:r>
        <w:t>Система</w:t>
      </w:r>
      <w:r>
        <w:rPr>
          <w:spacing w:val="-6"/>
        </w:rPr>
        <w:t xml:space="preserve"> </w:t>
      </w:r>
      <w:r>
        <w:t>оценки</w:t>
      </w:r>
      <w:r>
        <w:rPr>
          <w:spacing w:val="-2"/>
        </w:rPr>
        <w:t xml:space="preserve"> </w:t>
      </w:r>
      <w:r>
        <w:t>включает</w:t>
      </w:r>
      <w:r>
        <w:rPr>
          <w:spacing w:val="-7"/>
        </w:rPr>
        <w:t xml:space="preserve"> </w:t>
      </w:r>
      <w:r>
        <w:t>процедуры</w:t>
      </w:r>
      <w:r>
        <w:rPr>
          <w:spacing w:val="-6"/>
        </w:rPr>
        <w:t xml:space="preserve"> </w:t>
      </w:r>
      <w:r>
        <w:t>внутренней</w:t>
      </w:r>
      <w:r>
        <w:rPr>
          <w:spacing w:val="-4"/>
        </w:rPr>
        <w:t xml:space="preserve"> </w:t>
      </w:r>
      <w:r>
        <w:t>и</w:t>
      </w:r>
      <w:r>
        <w:rPr>
          <w:spacing w:val="-3"/>
        </w:rPr>
        <w:t xml:space="preserve"> </w:t>
      </w:r>
      <w:r>
        <w:t>внешней</w:t>
      </w:r>
      <w:r>
        <w:rPr>
          <w:spacing w:val="-3"/>
        </w:rPr>
        <w:t xml:space="preserve"> </w:t>
      </w:r>
      <w:r>
        <w:t>оценки. Внутренняя оценка включает:</w:t>
      </w:r>
    </w:p>
    <w:p w:rsidR="00D45894" w:rsidRDefault="00320178">
      <w:pPr>
        <w:pStyle w:val="a3"/>
        <w:ind w:left="991" w:firstLine="0"/>
        <w:jc w:val="left"/>
      </w:pPr>
      <w:r>
        <w:t>стартовую</w:t>
      </w:r>
      <w:r>
        <w:rPr>
          <w:spacing w:val="-4"/>
        </w:rPr>
        <w:t xml:space="preserve"> </w:t>
      </w:r>
      <w:r>
        <w:rPr>
          <w:spacing w:val="-2"/>
        </w:rPr>
        <w:t>диагностику;</w:t>
      </w:r>
    </w:p>
    <w:p w:rsidR="00D45894" w:rsidRDefault="00320178">
      <w:pPr>
        <w:pStyle w:val="a3"/>
        <w:ind w:left="991" w:right="5382" w:firstLine="0"/>
        <w:jc w:val="left"/>
      </w:pPr>
      <w:r>
        <w:t>текущую и тематическую оценку; психолого-педагогическое</w:t>
      </w:r>
      <w:r>
        <w:rPr>
          <w:spacing w:val="-15"/>
        </w:rPr>
        <w:t xml:space="preserve"> </w:t>
      </w:r>
      <w:r>
        <w:t>наблюдение;</w:t>
      </w:r>
    </w:p>
    <w:p w:rsidR="00D45894" w:rsidRDefault="00320178">
      <w:pPr>
        <w:pStyle w:val="a3"/>
        <w:ind w:left="991" w:right="1500" w:firstLine="0"/>
        <w:jc w:val="left"/>
      </w:pPr>
      <w:r>
        <w:t>внутренний</w:t>
      </w:r>
      <w:r>
        <w:rPr>
          <w:spacing w:val="-8"/>
        </w:rPr>
        <w:t xml:space="preserve"> </w:t>
      </w:r>
      <w:r>
        <w:t>мониторинг</w:t>
      </w:r>
      <w:r>
        <w:rPr>
          <w:spacing w:val="-12"/>
        </w:rPr>
        <w:t xml:space="preserve"> </w:t>
      </w:r>
      <w:r>
        <w:t>образовательных</w:t>
      </w:r>
      <w:r>
        <w:rPr>
          <w:spacing w:val="-4"/>
        </w:rPr>
        <w:t xml:space="preserve"> </w:t>
      </w:r>
      <w:r>
        <w:t>достижений</w:t>
      </w:r>
      <w:r>
        <w:rPr>
          <w:spacing w:val="-9"/>
        </w:rPr>
        <w:t xml:space="preserve"> </w:t>
      </w:r>
      <w:r>
        <w:t>обучающихся. Внешняя оценка включает:</w:t>
      </w:r>
    </w:p>
    <w:p w:rsidR="00D45894" w:rsidRDefault="00320178">
      <w:pPr>
        <w:pStyle w:val="a3"/>
        <w:ind w:left="991" w:firstLine="0"/>
        <w:jc w:val="left"/>
      </w:pPr>
      <w:r>
        <w:t>независимую</w:t>
      </w:r>
      <w:r>
        <w:rPr>
          <w:spacing w:val="-2"/>
        </w:rPr>
        <w:t xml:space="preserve"> </w:t>
      </w:r>
      <w:r>
        <w:t>оценку</w:t>
      </w:r>
      <w:r>
        <w:rPr>
          <w:spacing w:val="-4"/>
        </w:rPr>
        <w:t xml:space="preserve"> </w:t>
      </w:r>
      <w:r>
        <w:t>качества</w:t>
      </w:r>
      <w:r>
        <w:rPr>
          <w:spacing w:val="-3"/>
        </w:rPr>
        <w:t xml:space="preserve"> </w:t>
      </w:r>
      <w:r>
        <w:rPr>
          <w:spacing w:val="-2"/>
        </w:rPr>
        <w:t>образования;</w:t>
      </w:r>
    </w:p>
    <w:p w:rsidR="00D45894" w:rsidRDefault="00320178">
      <w:pPr>
        <w:pStyle w:val="a3"/>
        <w:ind w:left="991" w:firstLine="0"/>
        <w:jc w:val="left"/>
      </w:pPr>
      <w:r>
        <w:t>мониторинговые</w:t>
      </w:r>
      <w:r>
        <w:rPr>
          <w:spacing w:val="-6"/>
        </w:rPr>
        <w:t xml:space="preserve"> </w:t>
      </w:r>
      <w:r>
        <w:t>исследования</w:t>
      </w:r>
      <w:r>
        <w:rPr>
          <w:spacing w:val="-4"/>
        </w:rPr>
        <w:t xml:space="preserve"> </w:t>
      </w:r>
      <w:r>
        <w:t>муниципального,</w:t>
      </w:r>
      <w:r>
        <w:rPr>
          <w:spacing w:val="-3"/>
        </w:rPr>
        <w:t xml:space="preserve"> </w:t>
      </w:r>
      <w:r>
        <w:t>регионального</w:t>
      </w:r>
      <w:r>
        <w:rPr>
          <w:spacing w:val="-3"/>
        </w:rPr>
        <w:t xml:space="preserve"> </w:t>
      </w:r>
      <w:r>
        <w:t>и</w:t>
      </w:r>
      <w:r>
        <w:rPr>
          <w:spacing w:val="-2"/>
        </w:rPr>
        <w:t xml:space="preserve"> </w:t>
      </w:r>
      <w:r>
        <w:t xml:space="preserve">федерального </w:t>
      </w:r>
      <w:r>
        <w:rPr>
          <w:spacing w:val="-2"/>
        </w:rPr>
        <w:t>уровней.</w:t>
      </w:r>
    </w:p>
    <w:p w:rsidR="00D45894" w:rsidRDefault="00320178">
      <w:pPr>
        <w:pStyle w:val="a3"/>
        <w:ind w:right="127"/>
      </w:pPr>
      <w:r>
        <w:t xml:space="preserve">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w:t>
      </w:r>
      <w:r>
        <w:rPr>
          <w:spacing w:val="-2"/>
        </w:rPr>
        <w:t>достижений.</w:t>
      </w:r>
    </w:p>
    <w:p w:rsidR="00D45894" w:rsidRDefault="00320178">
      <w:pPr>
        <w:pStyle w:val="a3"/>
        <w:ind w:right="123"/>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 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5894" w:rsidRDefault="00320178">
      <w:pPr>
        <w:pStyle w:val="a3"/>
        <w:spacing w:before="1"/>
        <w:ind w:right="127"/>
      </w:pPr>
      <w:r>
        <w:t>Уровневый</w:t>
      </w:r>
      <w:r>
        <w:rPr>
          <w:spacing w:val="-6"/>
        </w:rPr>
        <w:t xml:space="preserve"> </w:t>
      </w:r>
      <w:r>
        <w:t>подход</w:t>
      </w:r>
      <w:r>
        <w:rPr>
          <w:spacing w:val="-5"/>
        </w:rPr>
        <w:t xml:space="preserve"> </w:t>
      </w:r>
      <w:r>
        <w:t>служит</w:t>
      </w:r>
      <w:r>
        <w:rPr>
          <w:spacing w:val="-3"/>
        </w:rPr>
        <w:t xml:space="preserve"> </w:t>
      </w:r>
      <w:r>
        <w:t>важнейшей</w:t>
      </w:r>
      <w:r>
        <w:rPr>
          <w:spacing w:val="-7"/>
        </w:rPr>
        <w:t xml:space="preserve"> </w:t>
      </w:r>
      <w:r>
        <w:t>основой</w:t>
      </w:r>
      <w:r>
        <w:rPr>
          <w:spacing w:val="-3"/>
        </w:rPr>
        <w:t xml:space="preserve"> </w:t>
      </w:r>
      <w:r>
        <w:t>для</w:t>
      </w:r>
      <w:r>
        <w:rPr>
          <w:spacing w:val="-6"/>
        </w:rPr>
        <w:t xml:space="preserve"> </w:t>
      </w:r>
      <w:r>
        <w:t>организации</w:t>
      </w:r>
      <w:r>
        <w:rPr>
          <w:spacing w:val="-5"/>
        </w:rPr>
        <w:t xml:space="preserve"> </w:t>
      </w:r>
      <w:r>
        <w:t>индивидуальной</w:t>
      </w:r>
      <w:r>
        <w:rPr>
          <w:spacing w:val="-6"/>
        </w:rPr>
        <w:t xml:space="preserve"> </w:t>
      </w:r>
      <w:r>
        <w:t>работы</w:t>
      </w:r>
      <w:r>
        <w:rPr>
          <w:spacing w:val="-7"/>
        </w:rPr>
        <w:t xml:space="preserve"> </w:t>
      </w:r>
      <w:r>
        <w:t>с обучающимися. Он реализуется как по отношению к содержанию оценки,</w:t>
      </w:r>
      <w:r>
        <w:rPr>
          <w:spacing w:val="-1"/>
        </w:rPr>
        <w:t xml:space="preserve"> </w:t>
      </w:r>
      <w:r>
        <w:t>так и к представлению и интерпретации результатов измерений.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w:t>
      </w:r>
      <w:r>
        <w:rPr>
          <w:spacing w:val="-2"/>
        </w:rPr>
        <w:t>материала.</w:t>
      </w:r>
    </w:p>
    <w:p w:rsidR="00D45894" w:rsidRDefault="00320178">
      <w:pPr>
        <w:pStyle w:val="a3"/>
        <w:spacing w:before="1"/>
        <w:ind w:left="991" w:firstLine="0"/>
      </w:pPr>
      <w:r>
        <w:t>Комплексный</w:t>
      </w:r>
      <w:r>
        <w:rPr>
          <w:spacing w:val="-2"/>
        </w:rPr>
        <w:t xml:space="preserve"> </w:t>
      </w:r>
      <w:r>
        <w:t>подход</w:t>
      </w:r>
      <w:r>
        <w:rPr>
          <w:spacing w:val="-3"/>
        </w:rPr>
        <w:t xml:space="preserve"> </w:t>
      </w:r>
      <w:r>
        <w:t>к</w:t>
      </w:r>
      <w:r>
        <w:rPr>
          <w:spacing w:val="-5"/>
        </w:rPr>
        <w:t xml:space="preserve"> </w:t>
      </w:r>
      <w:r>
        <w:t>оценке</w:t>
      </w:r>
      <w:r>
        <w:rPr>
          <w:spacing w:val="-3"/>
        </w:rPr>
        <w:t xml:space="preserve"> </w:t>
      </w:r>
      <w:r>
        <w:t>образовательных</w:t>
      </w:r>
      <w:r>
        <w:rPr>
          <w:spacing w:val="-3"/>
        </w:rPr>
        <w:t xml:space="preserve"> </w:t>
      </w:r>
      <w:r>
        <w:t>достижений</w:t>
      </w:r>
      <w:r>
        <w:rPr>
          <w:spacing w:val="-3"/>
        </w:rPr>
        <w:t xml:space="preserve"> </w:t>
      </w:r>
      <w:r>
        <w:t>реализуется</w:t>
      </w:r>
      <w:r>
        <w:rPr>
          <w:spacing w:val="-5"/>
        </w:rPr>
        <w:t xml:space="preserve"> </w:t>
      </w:r>
      <w:r>
        <w:rPr>
          <w:spacing w:val="-2"/>
        </w:rPr>
        <w:t>через:</w:t>
      </w:r>
    </w:p>
    <w:p w:rsidR="00D45894" w:rsidRDefault="00320178" w:rsidP="00365E8E">
      <w:pPr>
        <w:pStyle w:val="a5"/>
        <w:numPr>
          <w:ilvl w:val="0"/>
          <w:numId w:val="201"/>
        </w:numPr>
        <w:tabs>
          <w:tab w:val="left" w:pos="1701"/>
        </w:tabs>
        <w:ind w:left="1701" w:hanging="350"/>
        <w:rPr>
          <w:sz w:val="24"/>
        </w:rPr>
      </w:pPr>
      <w:r>
        <w:rPr>
          <w:sz w:val="24"/>
        </w:rPr>
        <w:t>оценку</w:t>
      </w:r>
      <w:r>
        <w:rPr>
          <w:spacing w:val="-8"/>
          <w:sz w:val="24"/>
        </w:rPr>
        <w:t xml:space="preserve"> </w:t>
      </w:r>
      <w:r>
        <w:rPr>
          <w:sz w:val="24"/>
        </w:rPr>
        <w:t>предметных</w:t>
      </w:r>
      <w:r>
        <w:rPr>
          <w:spacing w:val="3"/>
          <w:sz w:val="24"/>
        </w:rPr>
        <w:t xml:space="preserve"> </w:t>
      </w:r>
      <w:r>
        <w:rPr>
          <w:sz w:val="24"/>
        </w:rPr>
        <w:t>и</w:t>
      </w:r>
      <w:r>
        <w:rPr>
          <w:spacing w:val="2"/>
          <w:sz w:val="24"/>
        </w:rPr>
        <w:t xml:space="preserve"> </w:t>
      </w:r>
      <w:r>
        <w:rPr>
          <w:sz w:val="24"/>
        </w:rPr>
        <w:t>метапредметных</w:t>
      </w:r>
      <w:r>
        <w:rPr>
          <w:spacing w:val="2"/>
          <w:sz w:val="24"/>
        </w:rPr>
        <w:t xml:space="preserve"> </w:t>
      </w:r>
      <w:r>
        <w:rPr>
          <w:spacing w:val="-2"/>
          <w:sz w:val="24"/>
        </w:rPr>
        <w:t>результатов;</w:t>
      </w:r>
    </w:p>
    <w:p w:rsidR="00D45894" w:rsidRDefault="00320178" w:rsidP="00365E8E">
      <w:pPr>
        <w:pStyle w:val="a5"/>
        <w:numPr>
          <w:ilvl w:val="0"/>
          <w:numId w:val="201"/>
        </w:numPr>
        <w:tabs>
          <w:tab w:val="left" w:pos="1700"/>
        </w:tabs>
        <w:ind w:right="125" w:firstLine="1067"/>
        <w:rPr>
          <w:sz w:val="24"/>
        </w:rPr>
      </w:pPr>
      <w:r>
        <w:rPr>
          <w:sz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rsidR="00D45894" w:rsidRDefault="00320178" w:rsidP="00365E8E">
      <w:pPr>
        <w:pStyle w:val="a5"/>
        <w:numPr>
          <w:ilvl w:val="0"/>
          <w:numId w:val="201"/>
        </w:numPr>
        <w:tabs>
          <w:tab w:val="left" w:pos="1700"/>
        </w:tabs>
        <w:spacing w:before="1"/>
        <w:ind w:right="125" w:firstLine="1067"/>
        <w:rPr>
          <w:sz w:val="24"/>
        </w:rPr>
      </w:pPr>
      <w:r>
        <w:rPr>
          <w:sz w:val="24"/>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45894" w:rsidRDefault="00320178" w:rsidP="00365E8E">
      <w:pPr>
        <w:pStyle w:val="a5"/>
        <w:numPr>
          <w:ilvl w:val="0"/>
          <w:numId w:val="201"/>
        </w:numPr>
        <w:tabs>
          <w:tab w:val="left" w:pos="1700"/>
        </w:tabs>
        <w:ind w:right="123" w:firstLine="1067"/>
        <w:rPr>
          <w:sz w:val="24"/>
        </w:rPr>
      </w:pPr>
      <w:r>
        <w:rPr>
          <w:sz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r>
        <w:rPr>
          <w:spacing w:val="-2"/>
          <w:sz w:val="24"/>
        </w:rPr>
        <w:t>взаимооценка);</w:t>
      </w:r>
    </w:p>
    <w:p w:rsidR="00D45894" w:rsidRDefault="00320178" w:rsidP="00365E8E">
      <w:pPr>
        <w:pStyle w:val="a5"/>
        <w:numPr>
          <w:ilvl w:val="0"/>
          <w:numId w:val="201"/>
        </w:numPr>
        <w:tabs>
          <w:tab w:val="left" w:pos="1700"/>
        </w:tabs>
        <w:ind w:right="124" w:firstLine="1067"/>
        <w:rPr>
          <w:sz w:val="24"/>
        </w:rPr>
      </w:pPr>
      <w:r>
        <w:rPr>
          <w:sz w:val="24"/>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sz w:val="24"/>
        </w:rPr>
        <w:t>технологий.</w:t>
      </w:r>
    </w:p>
    <w:p w:rsidR="00D45894" w:rsidRDefault="00320178">
      <w:pPr>
        <w:pStyle w:val="a3"/>
        <w:ind w:right="126"/>
      </w:pPr>
      <w: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45894" w:rsidRDefault="00320178">
      <w:pPr>
        <w:pStyle w:val="a3"/>
        <w:ind w:right="131"/>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45894" w:rsidRDefault="00320178">
      <w:pPr>
        <w:pStyle w:val="a3"/>
        <w:ind w:right="124"/>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45894" w:rsidRDefault="00320178">
      <w:pPr>
        <w:pStyle w:val="a3"/>
        <w:spacing w:before="1"/>
        <w:ind w:right="132"/>
      </w:pPr>
      <w:r>
        <w:t>Результаты,</w:t>
      </w:r>
      <w:r>
        <w:rPr>
          <w:spacing w:val="-8"/>
        </w:rPr>
        <w:t xml:space="preserve"> </w:t>
      </w:r>
      <w:r>
        <w:t>полученные</w:t>
      </w:r>
      <w:r>
        <w:rPr>
          <w:spacing w:val="-8"/>
        </w:rPr>
        <w:t xml:space="preserve"> </w:t>
      </w:r>
      <w:r>
        <w:t>в</w:t>
      </w:r>
      <w:r>
        <w:rPr>
          <w:spacing w:val="-8"/>
        </w:rPr>
        <w:t xml:space="preserve"> </w:t>
      </w:r>
      <w:r>
        <w:t>ходе</w:t>
      </w:r>
      <w:r>
        <w:rPr>
          <w:spacing w:val="-6"/>
        </w:rPr>
        <w:t xml:space="preserve"> </w:t>
      </w:r>
      <w:r>
        <w:t>как</w:t>
      </w:r>
      <w:r>
        <w:rPr>
          <w:spacing w:val="-5"/>
        </w:rPr>
        <w:t xml:space="preserve"> </w:t>
      </w:r>
      <w:r>
        <w:t>внешних,</w:t>
      </w:r>
      <w:r>
        <w:rPr>
          <w:spacing w:val="-8"/>
        </w:rPr>
        <w:t xml:space="preserve"> </w:t>
      </w:r>
      <w:r>
        <w:t>так</w:t>
      </w:r>
      <w:r>
        <w:rPr>
          <w:spacing w:val="-8"/>
        </w:rPr>
        <w:t xml:space="preserve"> </w:t>
      </w:r>
      <w:r>
        <w:t>и</w:t>
      </w:r>
      <w:r>
        <w:rPr>
          <w:spacing w:val="-7"/>
        </w:rPr>
        <w:t xml:space="preserve"> </w:t>
      </w:r>
      <w:r>
        <w:t>внутренних</w:t>
      </w:r>
      <w:r>
        <w:rPr>
          <w:spacing w:val="-1"/>
        </w:rPr>
        <w:t xml:space="preserve"> </w:t>
      </w:r>
      <w:r>
        <w:t>мониторингов,</w:t>
      </w:r>
      <w:r>
        <w:rPr>
          <w:spacing w:val="-8"/>
        </w:rPr>
        <w:t xml:space="preserve"> </w:t>
      </w:r>
      <w:r>
        <w:t>допускается использовать только в виде агрегированных (усредненных, анонимных) данных.</w:t>
      </w:r>
    </w:p>
    <w:p w:rsidR="00D45894" w:rsidRDefault="00320178">
      <w:pPr>
        <w:pStyle w:val="a3"/>
        <w:ind w:right="127"/>
      </w:pPr>
      <w:r>
        <w:t>Оценка</w:t>
      </w:r>
      <w:r>
        <w:rPr>
          <w:spacing w:val="-13"/>
        </w:rPr>
        <w:t xml:space="preserve"> </w:t>
      </w:r>
      <w:r>
        <w:t>метапредметных</w:t>
      </w:r>
      <w:r>
        <w:rPr>
          <w:spacing w:val="-9"/>
        </w:rPr>
        <w:t xml:space="preserve"> </w:t>
      </w:r>
      <w:r>
        <w:t>результатов</w:t>
      </w:r>
      <w:r>
        <w:rPr>
          <w:spacing w:val="-11"/>
        </w:rPr>
        <w:t xml:space="preserve"> </w:t>
      </w:r>
      <w:r>
        <w:t>представляет</w:t>
      </w:r>
      <w:r>
        <w:rPr>
          <w:spacing w:val="-9"/>
        </w:rPr>
        <w:t xml:space="preserve"> </w:t>
      </w:r>
      <w:r>
        <w:t>собой</w:t>
      </w:r>
      <w:r>
        <w:rPr>
          <w:spacing w:val="-10"/>
        </w:rPr>
        <w:t xml:space="preserve"> </w:t>
      </w:r>
      <w:r>
        <w:t>оценку</w:t>
      </w:r>
      <w:r>
        <w:rPr>
          <w:spacing w:val="-15"/>
        </w:rPr>
        <w:t xml:space="preserve"> </w:t>
      </w:r>
      <w:r>
        <w:t>достижения</w:t>
      </w:r>
      <w:r>
        <w:rPr>
          <w:spacing w:val="-11"/>
        </w:rPr>
        <w:t xml:space="preserve"> </w:t>
      </w:r>
      <w:r>
        <w:t>планируемых результатов освоения АООП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45894" w:rsidRDefault="00320178">
      <w:pPr>
        <w:pStyle w:val="a3"/>
        <w:ind w:right="131"/>
      </w:pPr>
      <w:r>
        <w:t>Формирование метапредметных результатов обеспечивается комплексом освоения программ учебных предметов и внеурочной деятельности,</w:t>
      </w:r>
    </w:p>
    <w:p w:rsidR="00D45894" w:rsidRDefault="00320178">
      <w:pPr>
        <w:pStyle w:val="a3"/>
        <w:ind w:left="991" w:right="123" w:firstLine="0"/>
      </w:pPr>
      <w:r>
        <w:t>Основным объектом оценки метапредметных результатов является овладение: познавательными</w:t>
      </w:r>
      <w:r>
        <w:rPr>
          <w:spacing w:val="40"/>
        </w:rPr>
        <w:t xml:space="preserve"> </w:t>
      </w:r>
      <w:r>
        <w:t>универсальными</w:t>
      </w:r>
      <w:r>
        <w:rPr>
          <w:spacing w:val="40"/>
        </w:rPr>
        <w:t xml:space="preserve"> </w:t>
      </w:r>
      <w:r>
        <w:t>учебными</w:t>
      </w:r>
      <w:r>
        <w:rPr>
          <w:spacing w:val="40"/>
        </w:rPr>
        <w:t xml:space="preserve"> </w:t>
      </w:r>
      <w:r>
        <w:t>действиями</w:t>
      </w:r>
      <w:r>
        <w:rPr>
          <w:spacing w:val="40"/>
        </w:rPr>
        <w:t xml:space="preserve"> </w:t>
      </w:r>
      <w:r>
        <w:t>(замещение,</w:t>
      </w:r>
      <w:r>
        <w:rPr>
          <w:spacing w:val="40"/>
        </w:rPr>
        <w:t xml:space="preserve"> </w:t>
      </w:r>
      <w:r>
        <w:t>моделирование,</w:t>
      </w:r>
    </w:p>
    <w:p w:rsidR="00D45894" w:rsidRDefault="00320178">
      <w:pPr>
        <w:pStyle w:val="a3"/>
        <w:ind w:right="128" w:firstLine="0"/>
      </w:pPr>
      <w:r>
        <w:t>кодирование и декодирование информации, логические операции, включая общие приемы решения задач);</w:t>
      </w:r>
    </w:p>
    <w:p w:rsidR="00D45894" w:rsidRDefault="00320178">
      <w:pPr>
        <w:pStyle w:val="a3"/>
        <w:spacing w:before="1"/>
        <w:ind w:right="124"/>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w:t>
      </w:r>
      <w:r>
        <w:rPr>
          <w:spacing w:val="33"/>
        </w:rPr>
        <w:t xml:space="preserve"> </w:t>
      </w:r>
      <w:r>
        <w:t>и</w:t>
      </w:r>
      <w:r>
        <w:rPr>
          <w:spacing w:val="30"/>
        </w:rPr>
        <w:t xml:space="preserve"> </w:t>
      </w:r>
      <w:r>
        <w:t>отображать</w:t>
      </w:r>
      <w:r>
        <w:rPr>
          <w:spacing w:val="33"/>
        </w:rPr>
        <w:t xml:space="preserve"> </w:t>
      </w:r>
      <w:r>
        <w:t>предметное</w:t>
      </w:r>
      <w:r>
        <w:rPr>
          <w:spacing w:val="31"/>
        </w:rPr>
        <w:t xml:space="preserve"> </w:t>
      </w:r>
      <w:r>
        <w:t>содержание</w:t>
      </w:r>
      <w:r>
        <w:rPr>
          <w:spacing w:val="30"/>
        </w:rPr>
        <w:t xml:space="preserve"> </w:t>
      </w:r>
      <w:r>
        <w:t>и</w:t>
      </w:r>
      <w:r>
        <w:rPr>
          <w:spacing w:val="34"/>
        </w:rPr>
        <w:t xml:space="preserve"> </w:t>
      </w:r>
      <w:r>
        <w:t>условия</w:t>
      </w:r>
      <w:r>
        <w:rPr>
          <w:spacing w:val="33"/>
        </w:rPr>
        <w:t xml:space="preserve"> </w:t>
      </w:r>
      <w:r>
        <w:t>деятельности</w:t>
      </w:r>
      <w:r>
        <w:rPr>
          <w:spacing w:val="32"/>
        </w:rPr>
        <w:t xml:space="preserve"> </w:t>
      </w:r>
      <w:r>
        <w:t>и</w:t>
      </w:r>
      <w:r>
        <w:rPr>
          <w:spacing w:val="32"/>
        </w:rPr>
        <w:t xml:space="preserve"> </w:t>
      </w:r>
      <w:r>
        <w:t>речи,</w:t>
      </w:r>
      <w:r>
        <w:rPr>
          <w:spacing w:val="33"/>
        </w:rPr>
        <w:t xml:space="preserve"> </w:t>
      </w:r>
      <w:r>
        <w:t>учитывать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D45894" w:rsidRDefault="00320178">
      <w:pPr>
        <w:pStyle w:val="a3"/>
        <w:spacing w:before="1"/>
        <w:ind w:right="126"/>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w:t>
      </w:r>
      <w:r>
        <w:rPr>
          <w:spacing w:val="-7"/>
        </w:rPr>
        <w:t xml:space="preserve"> </w:t>
      </w:r>
      <w:r>
        <w:t>вносить</w:t>
      </w:r>
      <w:r>
        <w:rPr>
          <w:spacing w:val="-7"/>
        </w:rPr>
        <w:t xml:space="preserve"> </w:t>
      </w:r>
      <w:r>
        <w:t>соответствующие</w:t>
      </w:r>
      <w:r>
        <w:rPr>
          <w:spacing w:val="-6"/>
        </w:rPr>
        <w:t xml:space="preserve"> </w:t>
      </w:r>
      <w:r>
        <w:t>коррективы</w:t>
      </w:r>
      <w:r>
        <w:rPr>
          <w:spacing w:val="-5"/>
        </w:rPr>
        <w:t xml:space="preserve"> </w:t>
      </w:r>
      <w:r>
        <w:t>в</w:t>
      </w:r>
      <w:r>
        <w:rPr>
          <w:spacing w:val="-7"/>
        </w:rPr>
        <w:t xml:space="preserve"> </w:t>
      </w:r>
      <w:r>
        <w:t>их</w:t>
      </w:r>
      <w:r>
        <w:rPr>
          <w:spacing w:val="-3"/>
        </w:rPr>
        <w:t xml:space="preserve"> </w:t>
      </w:r>
      <w:r>
        <w:t>выполнение,</w:t>
      </w:r>
      <w:r>
        <w:rPr>
          <w:spacing w:val="-7"/>
        </w:rPr>
        <w:t xml:space="preserve"> </w:t>
      </w:r>
      <w:r>
        <w:t>ставить</w:t>
      </w:r>
      <w:r>
        <w:rPr>
          <w:spacing w:val="-3"/>
        </w:rPr>
        <w:t xml:space="preserve"> </w:t>
      </w:r>
      <w:r>
        <w:t>новые</w:t>
      </w:r>
      <w:r>
        <w:rPr>
          <w:spacing w:val="-3"/>
        </w:rPr>
        <w:t xml:space="preserve"> </w:t>
      </w:r>
      <w:r>
        <w:t>учебные</w:t>
      </w:r>
      <w:r>
        <w:rPr>
          <w:spacing w:val="-11"/>
        </w:rPr>
        <w:t xml:space="preserve"> </w:t>
      </w:r>
      <w:r>
        <w:t>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45894" w:rsidRDefault="00320178">
      <w:pPr>
        <w:pStyle w:val="a3"/>
        <w:ind w:right="127"/>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w:t>
      </w:r>
      <w:r>
        <w:rPr>
          <w:spacing w:val="-9"/>
        </w:rPr>
        <w:t xml:space="preserve"> </w:t>
      </w:r>
      <w:r>
        <w:t>материалы</w:t>
      </w:r>
      <w:r>
        <w:rPr>
          <w:spacing w:val="-9"/>
        </w:rPr>
        <w:t xml:space="preserve"> </w:t>
      </w:r>
      <w:r>
        <w:t>по</w:t>
      </w:r>
      <w:r>
        <w:rPr>
          <w:spacing w:val="-8"/>
        </w:rPr>
        <w:t xml:space="preserve"> </w:t>
      </w:r>
      <w:r>
        <w:t>оценке</w:t>
      </w:r>
      <w:r>
        <w:rPr>
          <w:spacing w:val="-7"/>
        </w:rPr>
        <w:t xml:space="preserve"> </w:t>
      </w:r>
      <w:r>
        <w:t>читательской</w:t>
      </w:r>
      <w:r>
        <w:rPr>
          <w:spacing w:val="-7"/>
        </w:rPr>
        <w:t xml:space="preserve"> </w:t>
      </w:r>
      <w:r>
        <w:t>и</w:t>
      </w:r>
      <w:r>
        <w:rPr>
          <w:spacing w:val="-8"/>
        </w:rPr>
        <w:t xml:space="preserve"> </w:t>
      </w:r>
      <w:r>
        <w:t>цифровой</w:t>
      </w:r>
      <w:r>
        <w:rPr>
          <w:spacing w:val="-6"/>
        </w:rPr>
        <w:t xml:space="preserve"> </w:t>
      </w:r>
      <w:r>
        <w:t>грамотности,</w:t>
      </w:r>
      <w:r>
        <w:rPr>
          <w:spacing w:val="-9"/>
        </w:rPr>
        <w:t xml:space="preserve"> </w:t>
      </w:r>
      <w:r>
        <w:t>сформированности регулятивных, коммуникативных и познавательных универсальных учебных действий.</w:t>
      </w:r>
    </w:p>
    <w:p w:rsidR="00D45894" w:rsidRDefault="00320178">
      <w:pPr>
        <w:pStyle w:val="a3"/>
        <w:spacing w:before="1"/>
        <w:ind w:left="991" w:firstLine="0"/>
      </w:pPr>
      <w:r>
        <w:t>Рекомендуемые</w:t>
      </w:r>
      <w:r>
        <w:rPr>
          <w:spacing w:val="-5"/>
        </w:rPr>
        <w:t xml:space="preserve"> </w:t>
      </w:r>
      <w:r>
        <w:t>формы</w:t>
      </w:r>
      <w:r>
        <w:rPr>
          <w:spacing w:val="1"/>
        </w:rPr>
        <w:t xml:space="preserve"> </w:t>
      </w:r>
      <w:r>
        <w:rPr>
          <w:spacing w:val="-2"/>
        </w:rPr>
        <w:t>оценки:</w:t>
      </w:r>
    </w:p>
    <w:p w:rsidR="00D45894" w:rsidRDefault="00320178" w:rsidP="00365E8E">
      <w:pPr>
        <w:pStyle w:val="a5"/>
        <w:numPr>
          <w:ilvl w:val="0"/>
          <w:numId w:val="200"/>
        </w:numPr>
        <w:tabs>
          <w:tab w:val="left" w:pos="990"/>
        </w:tabs>
        <w:ind w:left="990" w:hanging="280"/>
        <w:rPr>
          <w:sz w:val="24"/>
        </w:rPr>
      </w:pPr>
      <w:r>
        <w:rPr>
          <w:sz w:val="24"/>
        </w:rPr>
        <w:t>для</w:t>
      </w:r>
      <w:r>
        <w:rPr>
          <w:spacing w:val="-5"/>
          <w:sz w:val="24"/>
        </w:rPr>
        <w:t xml:space="preserve"> </w:t>
      </w:r>
      <w:r>
        <w:rPr>
          <w:sz w:val="24"/>
        </w:rPr>
        <w:t>проверки</w:t>
      </w:r>
      <w:r>
        <w:rPr>
          <w:spacing w:val="-2"/>
          <w:sz w:val="24"/>
        </w:rPr>
        <w:t xml:space="preserve"> </w:t>
      </w:r>
      <w:r>
        <w:rPr>
          <w:sz w:val="24"/>
        </w:rPr>
        <w:t>читательской</w:t>
      </w:r>
      <w:r>
        <w:rPr>
          <w:spacing w:val="-8"/>
          <w:sz w:val="24"/>
        </w:rPr>
        <w:t xml:space="preserve"> </w:t>
      </w:r>
      <w:r>
        <w:rPr>
          <w:sz w:val="24"/>
        </w:rPr>
        <w:t>грамотности</w:t>
      </w:r>
      <w:r>
        <w:rPr>
          <w:spacing w:val="-3"/>
          <w:sz w:val="24"/>
        </w:rPr>
        <w:t xml:space="preserve"> </w:t>
      </w:r>
      <w:r>
        <w:rPr>
          <w:sz w:val="24"/>
        </w:rPr>
        <w:t>-</w:t>
      </w:r>
      <w:r>
        <w:rPr>
          <w:spacing w:val="-8"/>
          <w:sz w:val="24"/>
        </w:rPr>
        <w:t xml:space="preserve"> </w:t>
      </w:r>
      <w:r>
        <w:rPr>
          <w:sz w:val="24"/>
        </w:rPr>
        <w:t>письменная</w:t>
      </w:r>
      <w:r>
        <w:rPr>
          <w:spacing w:val="-5"/>
          <w:sz w:val="24"/>
        </w:rPr>
        <w:t xml:space="preserve"> </w:t>
      </w:r>
      <w:r>
        <w:rPr>
          <w:sz w:val="24"/>
        </w:rPr>
        <w:t>работа</w:t>
      </w:r>
      <w:r>
        <w:rPr>
          <w:spacing w:val="-4"/>
          <w:sz w:val="24"/>
        </w:rPr>
        <w:t xml:space="preserve"> </w:t>
      </w:r>
      <w:r>
        <w:rPr>
          <w:sz w:val="24"/>
        </w:rPr>
        <w:t>на</w:t>
      </w:r>
      <w:r>
        <w:rPr>
          <w:spacing w:val="-4"/>
          <w:sz w:val="24"/>
        </w:rPr>
        <w:t xml:space="preserve"> </w:t>
      </w:r>
      <w:r>
        <w:rPr>
          <w:sz w:val="24"/>
        </w:rPr>
        <w:t>межпредметной</w:t>
      </w:r>
      <w:r>
        <w:rPr>
          <w:spacing w:val="-1"/>
          <w:sz w:val="24"/>
        </w:rPr>
        <w:t xml:space="preserve"> </w:t>
      </w:r>
      <w:r>
        <w:rPr>
          <w:spacing w:val="-2"/>
          <w:sz w:val="24"/>
        </w:rPr>
        <w:t>основе;</w:t>
      </w:r>
    </w:p>
    <w:p w:rsidR="00D45894" w:rsidRDefault="00320178" w:rsidP="00365E8E">
      <w:pPr>
        <w:pStyle w:val="a5"/>
        <w:numPr>
          <w:ilvl w:val="0"/>
          <w:numId w:val="200"/>
        </w:numPr>
        <w:tabs>
          <w:tab w:val="left" w:pos="990"/>
        </w:tabs>
        <w:ind w:left="990" w:hanging="280"/>
        <w:rPr>
          <w:sz w:val="24"/>
        </w:rPr>
      </w:pPr>
      <w:r>
        <w:rPr>
          <w:sz w:val="24"/>
        </w:rPr>
        <w:t>для</w:t>
      </w:r>
      <w:r>
        <w:rPr>
          <w:spacing w:val="47"/>
          <w:sz w:val="24"/>
        </w:rPr>
        <w:t xml:space="preserve"> </w:t>
      </w:r>
      <w:r>
        <w:rPr>
          <w:sz w:val="24"/>
        </w:rPr>
        <w:t>проверки</w:t>
      </w:r>
      <w:r>
        <w:rPr>
          <w:spacing w:val="47"/>
          <w:sz w:val="24"/>
        </w:rPr>
        <w:t xml:space="preserve"> </w:t>
      </w:r>
      <w:r>
        <w:rPr>
          <w:sz w:val="24"/>
        </w:rPr>
        <w:t>цифровой</w:t>
      </w:r>
      <w:r>
        <w:rPr>
          <w:spacing w:val="47"/>
          <w:sz w:val="24"/>
        </w:rPr>
        <w:t xml:space="preserve"> </w:t>
      </w:r>
      <w:r>
        <w:rPr>
          <w:sz w:val="24"/>
        </w:rPr>
        <w:t>грамотности</w:t>
      </w:r>
      <w:r>
        <w:rPr>
          <w:spacing w:val="50"/>
          <w:sz w:val="24"/>
        </w:rPr>
        <w:t xml:space="preserve"> </w:t>
      </w:r>
      <w:r>
        <w:rPr>
          <w:sz w:val="24"/>
        </w:rPr>
        <w:t>-</w:t>
      </w:r>
      <w:r>
        <w:rPr>
          <w:spacing w:val="47"/>
          <w:sz w:val="24"/>
        </w:rPr>
        <w:t xml:space="preserve"> </w:t>
      </w:r>
      <w:r>
        <w:rPr>
          <w:sz w:val="24"/>
        </w:rPr>
        <w:t>практическая</w:t>
      </w:r>
      <w:r>
        <w:rPr>
          <w:spacing w:val="46"/>
          <w:sz w:val="24"/>
        </w:rPr>
        <w:t xml:space="preserve"> </w:t>
      </w:r>
      <w:r>
        <w:rPr>
          <w:sz w:val="24"/>
        </w:rPr>
        <w:t>работа</w:t>
      </w:r>
      <w:r>
        <w:rPr>
          <w:spacing w:val="47"/>
          <w:sz w:val="24"/>
        </w:rPr>
        <w:t xml:space="preserve"> </w:t>
      </w:r>
      <w:r>
        <w:rPr>
          <w:sz w:val="24"/>
        </w:rPr>
        <w:t>в</w:t>
      </w:r>
      <w:r>
        <w:rPr>
          <w:spacing w:val="50"/>
          <w:sz w:val="24"/>
        </w:rPr>
        <w:t xml:space="preserve"> </w:t>
      </w:r>
      <w:r>
        <w:rPr>
          <w:sz w:val="24"/>
        </w:rPr>
        <w:t>сочетании</w:t>
      </w:r>
      <w:r>
        <w:rPr>
          <w:spacing w:val="49"/>
          <w:sz w:val="24"/>
        </w:rPr>
        <w:t xml:space="preserve"> </w:t>
      </w:r>
      <w:r>
        <w:rPr>
          <w:sz w:val="24"/>
        </w:rPr>
        <w:t>с</w:t>
      </w:r>
      <w:r>
        <w:rPr>
          <w:spacing w:val="48"/>
          <w:sz w:val="24"/>
        </w:rPr>
        <w:t xml:space="preserve"> </w:t>
      </w:r>
      <w:r>
        <w:rPr>
          <w:spacing w:val="-2"/>
          <w:sz w:val="24"/>
        </w:rPr>
        <w:t>письменной</w:t>
      </w:r>
    </w:p>
    <w:p w:rsidR="00D45894" w:rsidRDefault="00320178">
      <w:pPr>
        <w:pStyle w:val="a3"/>
        <w:ind w:firstLine="0"/>
      </w:pPr>
      <w:r>
        <w:rPr>
          <w:spacing w:val="-2"/>
        </w:rPr>
        <w:t>(компьютеризованной)</w:t>
      </w:r>
      <w:r>
        <w:rPr>
          <w:spacing w:val="24"/>
        </w:rPr>
        <w:t xml:space="preserve"> </w:t>
      </w:r>
      <w:r>
        <w:rPr>
          <w:spacing w:val="-2"/>
        </w:rPr>
        <w:t>частью;</w:t>
      </w:r>
    </w:p>
    <w:p w:rsidR="00D45894" w:rsidRDefault="00320178" w:rsidP="00365E8E">
      <w:pPr>
        <w:pStyle w:val="a5"/>
        <w:numPr>
          <w:ilvl w:val="0"/>
          <w:numId w:val="200"/>
        </w:numPr>
        <w:tabs>
          <w:tab w:val="left" w:pos="990"/>
        </w:tabs>
        <w:ind w:right="128" w:firstLine="427"/>
        <w:rPr>
          <w:sz w:val="24"/>
        </w:rPr>
      </w:pPr>
      <w:r>
        <w:rPr>
          <w:sz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D45894" w:rsidRDefault="00320178">
      <w:pPr>
        <w:pStyle w:val="a3"/>
        <w:ind w:right="131"/>
      </w:pPr>
      <w:r>
        <w:t>Каждый</w:t>
      </w:r>
      <w:r>
        <w:rPr>
          <w:spacing w:val="-1"/>
        </w:rPr>
        <w:t xml:space="preserve"> </w:t>
      </w:r>
      <w:r>
        <w:t>из</w:t>
      </w:r>
      <w:r>
        <w:rPr>
          <w:spacing w:val="-2"/>
        </w:rPr>
        <w:t xml:space="preserve"> </w:t>
      </w:r>
      <w:r>
        <w:t>перечисленных видов</w:t>
      </w:r>
      <w:r>
        <w:rPr>
          <w:spacing w:val="-4"/>
        </w:rPr>
        <w:t xml:space="preserve"> </w:t>
      </w:r>
      <w:r>
        <w:t>диагностики</w:t>
      </w:r>
      <w:r>
        <w:rPr>
          <w:spacing w:val="-5"/>
        </w:rPr>
        <w:t xml:space="preserve"> </w:t>
      </w:r>
      <w:r>
        <w:t>проводится</w:t>
      </w:r>
      <w:r>
        <w:rPr>
          <w:spacing w:val="-3"/>
        </w:rPr>
        <w:t xml:space="preserve"> </w:t>
      </w:r>
      <w:r>
        <w:t>с</w:t>
      </w:r>
      <w:r>
        <w:rPr>
          <w:spacing w:val="-5"/>
        </w:rPr>
        <w:t xml:space="preserve"> </w:t>
      </w:r>
      <w:r>
        <w:t>периодичностью</w:t>
      </w:r>
      <w:r>
        <w:rPr>
          <w:spacing w:val="-2"/>
        </w:rPr>
        <w:t xml:space="preserve"> </w:t>
      </w:r>
      <w:r>
        <w:t>не</w:t>
      </w:r>
      <w:r>
        <w:rPr>
          <w:spacing w:val="-9"/>
        </w:rPr>
        <w:t xml:space="preserve"> </w:t>
      </w:r>
      <w:r>
        <w:t>менее</w:t>
      </w:r>
      <w:r>
        <w:rPr>
          <w:spacing w:val="-5"/>
        </w:rPr>
        <w:t xml:space="preserve"> </w:t>
      </w:r>
      <w:r>
        <w:t>чем один раз в два года.</w:t>
      </w:r>
    </w:p>
    <w:p w:rsidR="00D45894" w:rsidRDefault="00320178">
      <w:pPr>
        <w:pStyle w:val="a3"/>
        <w:ind w:right="125"/>
      </w:pPr>
      <w:r>
        <w:t>Групповые и (или) индивидуальные учебные исследования и проекты (далее - проект) выполняются</w:t>
      </w:r>
      <w:r>
        <w:rPr>
          <w:spacing w:val="-12"/>
        </w:rPr>
        <w:t xml:space="preserve"> </w:t>
      </w:r>
      <w:r>
        <w:t>обучающимся</w:t>
      </w:r>
      <w:r>
        <w:rPr>
          <w:spacing w:val="-15"/>
        </w:rPr>
        <w:t xml:space="preserve"> </w:t>
      </w:r>
      <w:r>
        <w:t>в</w:t>
      </w:r>
      <w:r>
        <w:rPr>
          <w:spacing w:val="-15"/>
        </w:rPr>
        <w:t xml:space="preserve"> </w:t>
      </w:r>
      <w:r>
        <w:t>рамках</w:t>
      </w:r>
      <w:r>
        <w:rPr>
          <w:spacing w:val="-11"/>
        </w:rPr>
        <w:t xml:space="preserve"> </w:t>
      </w:r>
      <w:r>
        <w:t>одного</w:t>
      </w:r>
      <w:r>
        <w:rPr>
          <w:spacing w:val="-13"/>
        </w:rPr>
        <w:t xml:space="preserve"> </w:t>
      </w:r>
      <w:r>
        <w:t>из</w:t>
      </w:r>
      <w:r>
        <w:rPr>
          <w:spacing w:val="-11"/>
        </w:rPr>
        <w:t xml:space="preserve"> </w:t>
      </w:r>
      <w:r>
        <w:t>учебных</w:t>
      </w:r>
      <w:r>
        <w:rPr>
          <w:spacing w:val="-10"/>
        </w:rPr>
        <w:t xml:space="preserve"> </w:t>
      </w:r>
      <w:r>
        <w:t>предметов</w:t>
      </w:r>
      <w:r>
        <w:rPr>
          <w:spacing w:val="-11"/>
        </w:rPr>
        <w:t xml:space="preserve"> </w:t>
      </w:r>
      <w:r>
        <w:t>или</w:t>
      </w:r>
      <w:r>
        <w:rPr>
          <w:spacing w:val="-10"/>
        </w:rPr>
        <w:t xml:space="preserve"> </w:t>
      </w:r>
      <w:r>
        <w:t>на</w:t>
      </w:r>
      <w:r>
        <w:rPr>
          <w:spacing w:val="-13"/>
        </w:rPr>
        <w:t xml:space="preserve"> </w:t>
      </w:r>
      <w:r>
        <w:t>межпредметной</w:t>
      </w:r>
      <w:r>
        <w:rPr>
          <w:spacing w:val="-13"/>
        </w:rPr>
        <w:t xml:space="preserve"> </w:t>
      </w:r>
      <w:r>
        <w:t>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45894" w:rsidRDefault="00320178">
      <w:pPr>
        <w:pStyle w:val="a3"/>
        <w:spacing w:before="1"/>
        <w:ind w:left="991" w:right="3639" w:firstLine="0"/>
      </w:pPr>
      <w:r>
        <w:t>Выбор темы проекта осуществляется обучающимися. Результатом</w:t>
      </w:r>
      <w:r>
        <w:rPr>
          <w:spacing w:val="-4"/>
        </w:rPr>
        <w:t xml:space="preserve"> </w:t>
      </w:r>
      <w:r>
        <w:t>проекта</w:t>
      </w:r>
      <w:r>
        <w:rPr>
          <w:spacing w:val="-3"/>
        </w:rPr>
        <w:t xml:space="preserve"> </w:t>
      </w:r>
      <w:r>
        <w:t>является</w:t>
      </w:r>
      <w:r>
        <w:rPr>
          <w:spacing w:val="-3"/>
        </w:rPr>
        <w:t xml:space="preserve"> </w:t>
      </w:r>
      <w:r>
        <w:t>одна</w:t>
      </w:r>
      <w:r>
        <w:rPr>
          <w:spacing w:val="-3"/>
        </w:rPr>
        <w:t xml:space="preserve"> </w:t>
      </w:r>
      <w:r>
        <w:t>из</w:t>
      </w:r>
      <w:r>
        <w:rPr>
          <w:spacing w:val="-1"/>
        </w:rPr>
        <w:t xml:space="preserve"> </w:t>
      </w:r>
      <w:r>
        <w:t>следующих</w:t>
      </w:r>
      <w:r>
        <w:rPr>
          <w:spacing w:val="2"/>
        </w:rPr>
        <w:t xml:space="preserve"> </w:t>
      </w:r>
      <w:r>
        <w:rPr>
          <w:spacing w:val="-2"/>
        </w:rPr>
        <w:t>работ:</w:t>
      </w:r>
    </w:p>
    <w:p w:rsidR="00D45894" w:rsidRDefault="00320178">
      <w:pPr>
        <w:pStyle w:val="a3"/>
        <w:ind w:right="130"/>
      </w:pPr>
      <w:r>
        <w:t>письменная</w:t>
      </w:r>
      <w:r>
        <w:rPr>
          <w:spacing w:val="-1"/>
        </w:rPr>
        <w:t xml:space="preserve"> </w:t>
      </w:r>
      <w:r>
        <w:t>работа</w:t>
      </w:r>
      <w:r>
        <w:rPr>
          <w:spacing w:val="-2"/>
        </w:rPr>
        <w:t xml:space="preserve"> </w:t>
      </w:r>
      <w:r>
        <w:t>(эссе,</w:t>
      </w:r>
      <w:r>
        <w:rPr>
          <w:spacing w:val="-3"/>
        </w:rPr>
        <w:t xml:space="preserve"> </w:t>
      </w:r>
      <w:r>
        <w:t>реферат,</w:t>
      </w:r>
      <w:r>
        <w:rPr>
          <w:spacing w:val="-3"/>
        </w:rPr>
        <w:t xml:space="preserve"> </w:t>
      </w:r>
      <w:r>
        <w:t>аналитические</w:t>
      </w:r>
      <w:r>
        <w:rPr>
          <w:spacing w:val="-6"/>
        </w:rPr>
        <w:t xml:space="preserve"> </w:t>
      </w:r>
      <w:r>
        <w:t>материалы,</w:t>
      </w:r>
      <w:r>
        <w:rPr>
          <w:spacing w:val="-3"/>
        </w:rPr>
        <w:t xml:space="preserve"> </w:t>
      </w:r>
      <w:r>
        <w:t>обзорные</w:t>
      </w:r>
      <w:r>
        <w:rPr>
          <w:spacing w:val="-1"/>
        </w:rPr>
        <w:t xml:space="preserve"> </w:t>
      </w:r>
      <w:r>
        <w:t>материалы,</w:t>
      </w:r>
      <w:r>
        <w:rPr>
          <w:spacing w:val="-3"/>
        </w:rPr>
        <w:t xml:space="preserve"> </w:t>
      </w:r>
      <w:r>
        <w:t>отчеты о проведенных исследованиях, стендовый доклад и другие);</w:t>
      </w:r>
    </w:p>
    <w:p w:rsidR="00D45894" w:rsidRDefault="00320178">
      <w:pPr>
        <w:pStyle w:val="a3"/>
        <w:ind w:right="125"/>
      </w:pPr>
      <w:r>
        <w:t>художественная творческая работа (в области литературы, музыки, изобразительного искусства),</w:t>
      </w:r>
      <w:r>
        <w:rPr>
          <w:spacing w:val="-15"/>
        </w:rPr>
        <w:t xml:space="preserve"> </w:t>
      </w:r>
      <w:r>
        <w:t>представленная</w:t>
      </w:r>
      <w:r>
        <w:rPr>
          <w:spacing w:val="-15"/>
        </w:rPr>
        <w:t xml:space="preserve"> </w:t>
      </w:r>
      <w:r>
        <w:t>в</w:t>
      </w:r>
      <w:r>
        <w:rPr>
          <w:spacing w:val="-15"/>
        </w:rPr>
        <w:t xml:space="preserve"> </w:t>
      </w:r>
      <w:r>
        <w:t>виде</w:t>
      </w:r>
      <w:r>
        <w:rPr>
          <w:spacing w:val="-15"/>
        </w:rPr>
        <w:t xml:space="preserve"> </w:t>
      </w:r>
      <w:r>
        <w:t>прозаического</w:t>
      </w:r>
      <w:r>
        <w:rPr>
          <w:spacing w:val="-15"/>
        </w:rPr>
        <w:t xml:space="preserve"> </w:t>
      </w:r>
      <w:r>
        <w:t>или</w:t>
      </w:r>
      <w:r>
        <w:rPr>
          <w:spacing w:val="-15"/>
        </w:rPr>
        <w:t xml:space="preserve"> </w:t>
      </w:r>
      <w:r>
        <w:t>стихотворного</w:t>
      </w:r>
      <w:r>
        <w:rPr>
          <w:spacing w:val="-15"/>
        </w:rPr>
        <w:t xml:space="preserve"> </w:t>
      </w:r>
      <w:r>
        <w:t>произведения,</w:t>
      </w:r>
      <w:r>
        <w:rPr>
          <w:spacing w:val="-15"/>
        </w:rPr>
        <w:t xml:space="preserve"> </w:t>
      </w:r>
      <w:r>
        <w:t>инсценировки, художественной декламации, исполнения музыкального произведения, компьютерной анимации и других формах; материальный объект, макет, иное конструкторское изделие; отчетные материалы по социальному проекту.</w:t>
      </w:r>
    </w:p>
    <w:p w:rsidR="00D45894" w:rsidRDefault="00320178">
      <w:pPr>
        <w:pStyle w:val="a3"/>
        <w:ind w:right="131"/>
      </w:pPr>
      <w:r>
        <w:t>Требования к организации проектной деятельности, к содержанию и направленности проекта разрабатываются образовательной организацией.</w:t>
      </w:r>
    </w:p>
    <w:p w:rsidR="00D45894" w:rsidRDefault="00320178">
      <w:pPr>
        <w:pStyle w:val="a3"/>
        <w:ind w:left="991" w:firstLine="0"/>
      </w:pPr>
      <w:r>
        <w:t>Проект</w:t>
      </w:r>
      <w:r>
        <w:rPr>
          <w:spacing w:val="-4"/>
        </w:rPr>
        <w:t xml:space="preserve"> </w:t>
      </w:r>
      <w:r>
        <w:t>оценивается</w:t>
      </w:r>
      <w:r>
        <w:rPr>
          <w:spacing w:val="-2"/>
        </w:rPr>
        <w:t xml:space="preserve"> </w:t>
      </w:r>
      <w:r>
        <w:t>по</w:t>
      </w:r>
      <w:r>
        <w:rPr>
          <w:spacing w:val="-4"/>
        </w:rPr>
        <w:t xml:space="preserve"> </w:t>
      </w:r>
      <w:r>
        <w:t>следующим</w:t>
      </w:r>
      <w:r>
        <w:rPr>
          <w:spacing w:val="1"/>
        </w:rPr>
        <w:t xml:space="preserve"> </w:t>
      </w:r>
      <w:r>
        <w:rPr>
          <w:spacing w:val="-2"/>
        </w:rPr>
        <w:t>критериям:</w:t>
      </w:r>
    </w:p>
    <w:p w:rsidR="00D45894" w:rsidRDefault="00320178" w:rsidP="00365E8E">
      <w:pPr>
        <w:pStyle w:val="a5"/>
        <w:numPr>
          <w:ilvl w:val="0"/>
          <w:numId w:val="199"/>
        </w:numPr>
        <w:tabs>
          <w:tab w:val="left" w:pos="1700"/>
        </w:tabs>
        <w:ind w:right="122" w:firstLine="1067"/>
        <w:rPr>
          <w:sz w:val="24"/>
        </w:rPr>
      </w:pPr>
      <w:r>
        <w:rPr>
          <w:sz w:val="24"/>
        </w:rPr>
        <w:t>сформированность познавательных универсальных учебных действий:</w:t>
      </w:r>
      <w:r>
        <w:rPr>
          <w:spacing w:val="-1"/>
          <w:sz w:val="24"/>
        </w:rPr>
        <w:t xml:space="preserve"> </w:t>
      </w:r>
      <w:r>
        <w:rPr>
          <w:sz w:val="24"/>
        </w:rPr>
        <w:t xml:space="preserve">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r>
        <w:rPr>
          <w:spacing w:val="-2"/>
          <w:sz w:val="24"/>
        </w:rPr>
        <w:t>продуктов;</w:t>
      </w:r>
    </w:p>
    <w:p w:rsidR="00D45894" w:rsidRDefault="00320178" w:rsidP="00365E8E">
      <w:pPr>
        <w:pStyle w:val="a5"/>
        <w:numPr>
          <w:ilvl w:val="0"/>
          <w:numId w:val="199"/>
        </w:numPr>
        <w:tabs>
          <w:tab w:val="left" w:pos="1700"/>
        </w:tabs>
        <w:spacing w:before="1"/>
        <w:ind w:right="125" w:firstLine="1067"/>
        <w:rPr>
          <w:sz w:val="24"/>
        </w:rPr>
      </w:pPr>
      <w:r>
        <w:rPr>
          <w:sz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45894" w:rsidRDefault="00320178" w:rsidP="00365E8E">
      <w:pPr>
        <w:pStyle w:val="a5"/>
        <w:numPr>
          <w:ilvl w:val="0"/>
          <w:numId w:val="199"/>
        </w:numPr>
        <w:tabs>
          <w:tab w:val="left" w:pos="1700"/>
        </w:tabs>
        <w:ind w:right="120" w:firstLine="1067"/>
        <w:rPr>
          <w:sz w:val="24"/>
        </w:rPr>
      </w:pPr>
      <w:r>
        <w:rPr>
          <w:sz w:val="24"/>
        </w:rPr>
        <w:t>сформированность регулятивных универсальных учебных действий: умение самостоятельно</w:t>
      </w:r>
      <w:r>
        <w:rPr>
          <w:spacing w:val="79"/>
          <w:sz w:val="24"/>
        </w:rPr>
        <w:t xml:space="preserve"> </w:t>
      </w:r>
      <w:r>
        <w:rPr>
          <w:sz w:val="24"/>
        </w:rPr>
        <w:t>планировать</w:t>
      </w:r>
      <w:r>
        <w:rPr>
          <w:spacing w:val="77"/>
          <w:sz w:val="24"/>
        </w:rPr>
        <w:t xml:space="preserve"> </w:t>
      </w:r>
      <w:r>
        <w:rPr>
          <w:sz w:val="24"/>
        </w:rPr>
        <w:t>и</w:t>
      </w:r>
      <w:r>
        <w:rPr>
          <w:spacing w:val="80"/>
          <w:sz w:val="24"/>
        </w:rPr>
        <w:t xml:space="preserve"> </w:t>
      </w:r>
      <w:r>
        <w:rPr>
          <w:sz w:val="24"/>
        </w:rPr>
        <w:t>управлять</w:t>
      </w:r>
      <w:r>
        <w:rPr>
          <w:spacing w:val="78"/>
          <w:sz w:val="24"/>
        </w:rPr>
        <w:t xml:space="preserve"> </w:t>
      </w:r>
      <w:r>
        <w:rPr>
          <w:sz w:val="24"/>
        </w:rPr>
        <w:t>своей</w:t>
      </w:r>
      <w:r>
        <w:rPr>
          <w:spacing w:val="77"/>
          <w:sz w:val="24"/>
        </w:rPr>
        <w:t xml:space="preserve"> </w:t>
      </w:r>
      <w:r>
        <w:rPr>
          <w:sz w:val="24"/>
        </w:rPr>
        <w:t>познавательной</w:t>
      </w:r>
      <w:r>
        <w:rPr>
          <w:spacing w:val="76"/>
          <w:sz w:val="24"/>
        </w:rPr>
        <w:t xml:space="preserve"> </w:t>
      </w:r>
      <w:r>
        <w:rPr>
          <w:sz w:val="24"/>
        </w:rPr>
        <w:t>деятельностью</w:t>
      </w:r>
      <w:r>
        <w:rPr>
          <w:spacing w:val="79"/>
          <w:sz w:val="24"/>
        </w:rPr>
        <w:t xml:space="preserve"> </w:t>
      </w:r>
      <w:r>
        <w:rPr>
          <w:sz w:val="24"/>
        </w:rPr>
        <w:t>во</w:t>
      </w:r>
      <w:r>
        <w:rPr>
          <w:spacing w:val="77"/>
          <w:sz w:val="24"/>
        </w:rPr>
        <w:t xml:space="preserve"> </w:t>
      </w:r>
      <w:r>
        <w:rPr>
          <w:sz w:val="24"/>
        </w:rPr>
        <w:t>времени;</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right="127" w:firstLine="0"/>
      </w:pPr>
      <w:r>
        <w:t>использовать ресурсные возможности для достижения целей; осуществлять выбор конструктивных стратегий в трудных ситуациях;</w:t>
      </w:r>
    </w:p>
    <w:p w:rsidR="00D45894" w:rsidRDefault="00320178" w:rsidP="00365E8E">
      <w:pPr>
        <w:pStyle w:val="a5"/>
        <w:numPr>
          <w:ilvl w:val="0"/>
          <w:numId w:val="199"/>
        </w:numPr>
        <w:tabs>
          <w:tab w:val="left" w:pos="1700"/>
        </w:tabs>
        <w:spacing w:before="1"/>
        <w:ind w:right="127" w:firstLine="1067"/>
        <w:rPr>
          <w:sz w:val="24"/>
        </w:rPr>
      </w:pPr>
      <w:r>
        <w:rPr>
          <w:sz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45894" w:rsidRDefault="00320178">
      <w:pPr>
        <w:pStyle w:val="a3"/>
        <w:ind w:right="123"/>
      </w:pPr>
      <w:r>
        <w:t>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45894" w:rsidRDefault="00320178">
      <w:pPr>
        <w:pStyle w:val="a3"/>
        <w:ind w:right="131"/>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D45894" w:rsidRDefault="00320178">
      <w:pPr>
        <w:pStyle w:val="a3"/>
        <w:ind w:right="124"/>
      </w:pPr>
      <w: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45894" w:rsidRDefault="00320178">
      <w:pPr>
        <w:pStyle w:val="a3"/>
        <w:spacing w:before="1"/>
        <w:ind w:right="127"/>
      </w:pPr>
      <w:r>
        <w:t>Для оценки предметных результатов используются критерии: знание и понимание, применение, функциональность.</w:t>
      </w:r>
    </w:p>
    <w:p w:rsidR="00D45894" w:rsidRDefault="00320178">
      <w:pPr>
        <w:pStyle w:val="a3"/>
        <w:ind w:right="122"/>
      </w:pPr>
      <w:r>
        <w:t>Обобщенный критерий «знание и понимание» включает знание и понимание роли изучаемой</w:t>
      </w:r>
      <w:r>
        <w:rPr>
          <w:spacing w:val="-12"/>
        </w:rPr>
        <w:t xml:space="preserve"> </w:t>
      </w:r>
      <w:r>
        <w:t>области</w:t>
      </w:r>
      <w:r>
        <w:rPr>
          <w:spacing w:val="-10"/>
        </w:rPr>
        <w:t xml:space="preserve"> </w:t>
      </w:r>
      <w:r>
        <w:t>знания</w:t>
      </w:r>
      <w:r>
        <w:rPr>
          <w:spacing w:val="-9"/>
        </w:rPr>
        <w:t xml:space="preserve"> </w:t>
      </w:r>
      <w:r>
        <w:t>и</w:t>
      </w:r>
      <w:r>
        <w:rPr>
          <w:spacing w:val="-9"/>
        </w:rPr>
        <w:t xml:space="preserve"> </w:t>
      </w:r>
      <w:r>
        <w:t>(или)</w:t>
      </w:r>
      <w:r>
        <w:rPr>
          <w:spacing w:val="-11"/>
        </w:rPr>
        <w:t xml:space="preserve"> </w:t>
      </w:r>
      <w:r>
        <w:t>вида</w:t>
      </w:r>
      <w:r>
        <w:rPr>
          <w:spacing w:val="-12"/>
        </w:rPr>
        <w:t xml:space="preserve"> </w:t>
      </w:r>
      <w:r>
        <w:t>деятельности</w:t>
      </w:r>
      <w:r>
        <w:rPr>
          <w:spacing w:val="-10"/>
        </w:rPr>
        <w:t xml:space="preserve"> </w:t>
      </w:r>
      <w:r>
        <w:t>в</w:t>
      </w:r>
      <w:r>
        <w:rPr>
          <w:spacing w:val="-11"/>
        </w:rPr>
        <w:t xml:space="preserve"> </w:t>
      </w:r>
      <w:r>
        <w:t>различных</w:t>
      </w:r>
      <w:r>
        <w:rPr>
          <w:spacing w:val="-11"/>
        </w:rPr>
        <w:t xml:space="preserve"> </w:t>
      </w:r>
      <w:r>
        <w:t>контекстах,</w:t>
      </w:r>
      <w:r>
        <w:rPr>
          <w:spacing w:val="-11"/>
        </w:rPr>
        <w:t xml:space="preserve"> </w:t>
      </w:r>
      <w:r>
        <w:t>знание</w:t>
      </w:r>
      <w:r>
        <w:rPr>
          <w:spacing w:val="-12"/>
        </w:rPr>
        <w:t xml:space="preserve"> </w:t>
      </w:r>
      <w:r>
        <w:t>и</w:t>
      </w:r>
      <w:r>
        <w:rPr>
          <w:spacing w:val="-10"/>
        </w:rPr>
        <w:t xml:space="preserve"> </w:t>
      </w:r>
      <w:r>
        <w:t>понимание терминологии, понятий и идей, а также процедурных знаний или алгоритмов.</w:t>
      </w:r>
    </w:p>
    <w:p w:rsidR="00D45894" w:rsidRDefault="00320178">
      <w:pPr>
        <w:pStyle w:val="a3"/>
        <w:ind w:left="991" w:firstLine="0"/>
      </w:pPr>
      <w:r>
        <w:t>Обобщенный</w:t>
      </w:r>
      <w:r>
        <w:rPr>
          <w:spacing w:val="-6"/>
        </w:rPr>
        <w:t xml:space="preserve"> </w:t>
      </w:r>
      <w:r>
        <w:t>критерий</w:t>
      </w:r>
      <w:r>
        <w:rPr>
          <w:spacing w:val="-8"/>
        </w:rPr>
        <w:t xml:space="preserve"> </w:t>
      </w:r>
      <w:r>
        <w:t>«применение»</w:t>
      </w:r>
      <w:r>
        <w:rPr>
          <w:spacing w:val="-14"/>
        </w:rPr>
        <w:t xml:space="preserve"> </w:t>
      </w:r>
      <w:r>
        <w:rPr>
          <w:spacing w:val="-2"/>
        </w:rPr>
        <w:t>включает:</w:t>
      </w:r>
    </w:p>
    <w:p w:rsidR="00D45894" w:rsidRDefault="00320178">
      <w:pPr>
        <w:pStyle w:val="a3"/>
        <w:ind w:right="125"/>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45894" w:rsidRDefault="00320178">
      <w:pPr>
        <w:pStyle w:val="a3"/>
        <w:ind w:right="123"/>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 исследовательской и учебно-проектной деятельности.</w:t>
      </w:r>
    </w:p>
    <w:p w:rsidR="00D45894" w:rsidRDefault="00320178">
      <w:pPr>
        <w:pStyle w:val="a3"/>
        <w:spacing w:before="1"/>
        <w:ind w:right="125"/>
      </w:pPr>
      <w: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45894" w:rsidRDefault="00320178">
      <w:pPr>
        <w:pStyle w:val="a3"/>
        <w:ind w:right="127"/>
      </w:pPr>
      <w:r>
        <w:t>Оценка</w:t>
      </w:r>
      <w:r>
        <w:rPr>
          <w:spacing w:val="-12"/>
        </w:rPr>
        <w:t xml:space="preserve"> </w:t>
      </w:r>
      <w:r>
        <w:t>функциональной</w:t>
      </w:r>
      <w:r>
        <w:rPr>
          <w:spacing w:val="-11"/>
        </w:rPr>
        <w:t xml:space="preserve"> </w:t>
      </w:r>
      <w:r>
        <w:t>грамотности</w:t>
      </w:r>
      <w:r>
        <w:rPr>
          <w:spacing w:val="-11"/>
        </w:rPr>
        <w:t xml:space="preserve"> </w:t>
      </w:r>
      <w:r>
        <w:t>направлена</w:t>
      </w:r>
      <w:r>
        <w:rPr>
          <w:spacing w:val="-15"/>
        </w:rPr>
        <w:t xml:space="preserve"> </w:t>
      </w:r>
      <w:r>
        <w:t>на</w:t>
      </w:r>
      <w:r>
        <w:rPr>
          <w:spacing w:val="-12"/>
        </w:rPr>
        <w:t xml:space="preserve"> </w:t>
      </w:r>
      <w:r>
        <w:t>выявление</w:t>
      </w:r>
      <w:r>
        <w:rPr>
          <w:spacing w:val="-13"/>
        </w:rPr>
        <w:t xml:space="preserve"> </w:t>
      </w:r>
      <w:r>
        <w:t>способности</w:t>
      </w:r>
      <w:r>
        <w:rPr>
          <w:spacing w:val="-11"/>
        </w:rPr>
        <w:t xml:space="preserve"> </w:t>
      </w:r>
      <w:r>
        <w:t>обучающихся применять предметные знания и умения во внеучебной ситуации, в реальной жизни.</w:t>
      </w:r>
    </w:p>
    <w:p w:rsidR="00D45894" w:rsidRDefault="00320178">
      <w:pPr>
        <w:pStyle w:val="a3"/>
        <w:ind w:right="129"/>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45894" w:rsidRDefault="00320178">
      <w:pPr>
        <w:pStyle w:val="a3"/>
        <w:ind w:right="127"/>
      </w:pPr>
      <w:r>
        <w:t>Особенности оценки по отдельному учебному предмету фиксируются в приложении к АООП ООО.</w:t>
      </w:r>
    </w:p>
    <w:p w:rsidR="00D45894" w:rsidRDefault="00320178">
      <w:pPr>
        <w:pStyle w:val="a3"/>
        <w:ind w:left="991" w:firstLine="0"/>
        <w:jc w:val="left"/>
      </w:pPr>
      <w:r>
        <w:t>Описание оценки предметных результатов по отдельному учебному предмету включает: список</w:t>
      </w:r>
      <w:r>
        <w:rPr>
          <w:spacing w:val="80"/>
        </w:rPr>
        <w:t xml:space="preserve"> </w:t>
      </w:r>
      <w:r>
        <w:t>итоговых</w:t>
      </w:r>
      <w:r>
        <w:rPr>
          <w:spacing w:val="80"/>
        </w:rPr>
        <w:t xml:space="preserve"> </w:t>
      </w:r>
      <w:r>
        <w:t>планируемых</w:t>
      </w:r>
      <w:r>
        <w:rPr>
          <w:spacing w:val="80"/>
        </w:rPr>
        <w:t xml:space="preserve"> </w:t>
      </w:r>
      <w:r>
        <w:t>результатов</w:t>
      </w:r>
      <w:r>
        <w:rPr>
          <w:spacing w:val="80"/>
        </w:rPr>
        <w:t xml:space="preserve"> </w:t>
      </w:r>
      <w:r>
        <w:t>с</w:t>
      </w:r>
      <w:r>
        <w:rPr>
          <w:spacing w:val="80"/>
        </w:rPr>
        <w:t xml:space="preserve"> </w:t>
      </w:r>
      <w:r>
        <w:t>указанием</w:t>
      </w:r>
      <w:r>
        <w:rPr>
          <w:spacing w:val="80"/>
        </w:rPr>
        <w:t xml:space="preserve"> </w:t>
      </w:r>
      <w:r>
        <w:t>этапов</w:t>
      </w:r>
      <w:r>
        <w:rPr>
          <w:spacing w:val="80"/>
        </w:rPr>
        <w:t xml:space="preserve"> </w:t>
      </w:r>
      <w:r>
        <w:t>их</w:t>
      </w:r>
      <w:r>
        <w:rPr>
          <w:spacing w:val="80"/>
        </w:rPr>
        <w:t xml:space="preserve"> </w:t>
      </w:r>
      <w:r>
        <w:t>формирования</w:t>
      </w:r>
      <w:r>
        <w:rPr>
          <w:spacing w:val="80"/>
        </w:rPr>
        <w:t xml:space="preserve"> </w:t>
      </w:r>
      <w:r>
        <w:t>и</w:t>
      </w:r>
    </w:p>
    <w:p w:rsidR="00D45894" w:rsidRDefault="00320178">
      <w:pPr>
        <w:pStyle w:val="a3"/>
        <w:ind w:firstLine="0"/>
        <w:jc w:val="left"/>
      </w:pPr>
      <w:r>
        <w:t>способов</w:t>
      </w:r>
      <w:r>
        <w:rPr>
          <w:spacing w:val="-4"/>
        </w:rPr>
        <w:t xml:space="preserve"> </w:t>
      </w:r>
      <w:r>
        <w:t>оценки</w:t>
      </w:r>
      <w:r>
        <w:rPr>
          <w:spacing w:val="-1"/>
        </w:rPr>
        <w:t xml:space="preserve"> </w:t>
      </w:r>
      <w:r>
        <w:t>(например,</w:t>
      </w:r>
      <w:r>
        <w:rPr>
          <w:spacing w:val="-4"/>
        </w:rPr>
        <w:t xml:space="preserve"> </w:t>
      </w:r>
      <w:r>
        <w:t>текущая</w:t>
      </w:r>
      <w:r>
        <w:rPr>
          <w:spacing w:val="-6"/>
        </w:rPr>
        <w:t xml:space="preserve"> </w:t>
      </w:r>
      <w:r>
        <w:t>(тематическая), устно</w:t>
      </w:r>
      <w:r>
        <w:rPr>
          <w:spacing w:val="-3"/>
        </w:rPr>
        <w:t xml:space="preserve"> </w:t>
      </w:r>
      <w:r>
        <w:t>(письменно),</w:t>
      </w:r>
      <w:r>
        <w:rPr>
          <w:spacing w:val="-4"/>
        </w:rPr>
        <w:t xml:space="preserve"> </w:t>
      </w:r>
      <w:r>
        <w:rPr>
          <w:spacing w:val="-2"/>
        </w:rPr>
        <w:t>практика);</w:t>
      </w:r>
    </w:p>
    <w:p w:rsidR="00D45894" w:rsidRDefault="00320178">
      <w:pPr>
        <w:pStyle w:val="a3"/>
        <w:jc w:val="left"/>
      </w:pPr>
      <w:r>
        <w:t>требования</w:t>
      </w:r>
      <w:r>
        <w:rPr>
          <w:spacing w:val="-4"/>
        </w:rPr>
        <w:t xml:space="preserve"> </w:t>
      </w:r>
      <w:r>
        <w:t>к</w:t>
      </w:r>
      <w:r>
        <w:rPr>
          <w:spacing w:val="-4"/>
        </w:rPr>
        <w:t xml:space="preserve"> </w:t>
      </w:r>
      <w:r>
        <w:t>выставлению</w:t>
      </w:r>
      <w:r>
        <w:rPr>
          <w:spacing w:val="-3"/>
        </w:rPr>
        <w:t xml:space="preserve"> </w:t>
      </w:r>
      <w:r>
        <w:t>отметок</w:t>
      </w:r>
      <w:r>
        <w:rPr>
          <w:spacing w:val="-4"/>
        </w:rPr>
        <w:t xml:space="preserve"> </w:t>
      </w:r>
      <w:r>
        <w:t>за</w:t>
      </w:r>
      <w:r>
        <w:rPr>
          <w:spacing w:val="-4"/>
        </w:rPr>
        <w:t xml:space="preserve"> </w:t>
      </w:r>
      <w:r>
        <w:t>промежуточную</w:t>
      </w:r>
      <w:r>
        <w:rPr>
          <w:spacing w:val="-1"/>
        </w:rPr>
        <w:t xml:space="preserve"> </w:t>
      </w:r>
      <w:r>
        <w:t>аттестацию</w:t>
      </w:r>
      <w:r>
        <w:rPr>
          <w:spacing w:val="-4"/>
        </w:rPr>
        <w:t xml:space="preserve"> </w:t>
      </w:r>
      <w:r>
        <w:t>(при</w:t>
      </w:r>
      <w:r>
        <w:rPr>
          <w:spacing w:val="-4"/>
        </w:rPr>
        <w:t xml:space="preserve"> </w:t>
      </w:r>
      <w:r>
        <w:t>необходимости</w:t>
      </w:r>
      <w:r>
        <w:rPr>
          <w:spacing w:val="-1"/>
        </w:rPr>
        <w:t xml:space="preserve"> </w:t>
      </w:r>
      <w:r>
        <w:t>-</w:t>
      </w:r>
      <w:r>
        <w:rPr>
          <w:spacing w:val="-5"/>
        </w:rPr>
        <w:t xml:space="preserve"> </w:t>
      </w:r>
      <w:r>
        <w:t>с учетом степени значимости отметок за отдельные оценочные процедуры);</w:t>
      </w:r>
    </w:p>
    <w:p w:rsidR="00D45894" w:rsidRDefault="00320178">
      <w:pPr>
        <w:pStyle w:val="a3"/>
        <w:ind w:left="991" w:firstLine="0"/>
        <w:jc w:val="left"/>
      </w:pPr>
      <w:r>
        <w:t>график</w:t>
      </w:r>
      <w:r>
        <w:rPr>
          <w:spacing w:val="-1"/>
        </w:rPr>
        <w:t xml:space="preserve"> </w:t>
      </w:r>
      <w:r>
        <w:t>контрольных</w:t>
      </w:r>
      <w:r>
        <w:rPr>
          <w:spacing w:val="-1"/>
        </w:rPr>
        <w:t xml:space="preserve"> </w:t>
      </w:r>
      <w:r>
        <w:rPr>
          <w:spacing w:val="-2"/>
        </w:rPr>
        <w:t>мероприятий.</w:t>
      </w:r>
    </w:p>
    <w:p w:rsidR="00D45894" w:rsidRDefault="00320178">
      <w:pPr>
        <w:pStyle w:val="a3"/>
        <w:ind w:right="122"/>
        <w:jc w:val="right"/>
      </w:pPr>
      <w:r>
        <w:t>Стартовая</w:t>
      </w:r>
      <w:r>
        <w:rPr>
          <w:spacing w:val="-5"/>
        </w:rPr>
        <w:t xml:space="preserve"> </w:t>
      </w:r>
      <w:r>
        <w:t>диагностика</w:t>
      </w:r>
      <w:r>
        <w:rPr>
          <w:spacing w:val="-7"/>
        </w:rPr>
        <w:t xml:space="preserve"> </w:t>
      </w:r>
      <w:r>
        <w:t>проводится</w:t>
      </w:r>
      <w:r>
        <w:rPr>
          <w:spacing w:val="-3"/>
        </w:rPr>
        <w:t xml:space="preserve"> </w:t>
      </w:r>
      <w:r>
        <w:t>администрацией</w:t>
      </w:r>
      <w:r>
        <w:rPr>
          <w:spacing w:val="-2"/>
        </w:rPr>
        <w:t xml:space="preserve"> </w:t>
      </w:r>
      <w:r>
        <w:t>образовательной</w:t>
      </w:r>
      <w:r>
        <w:rPr>
          <w:spacing w:val="-6"/>
        </w:rPr>
        <w:t xml:space="preserve"> </w:t>
      </w:r>
      <w:r>
        <w:t>организации</w:t>
      </w:r>
      <w:r>
        <w:rPr>
          <w:spacing w:val="-3"/>
        </w:rPr>
        <w:t xml:space="preserve"> </w:t>
      </w:r>
      <w:r>
        <w:t>с</w:t>
      </w:r>
      <w:r>
        <w:rPr>
          <w:spacing w:val="-8"/>
        </w:rPr>
        <w:t xml:space="preserve"> </w:t>
      </w:r>
      <w:r>
        <w:t>целью Стартовая</w:t>
      </w:r>
      <w:r>
        <w:rPr>
          <w:spacing w:val="40"/>
        </w:rPr>
        <w:t xml:space="preserve"> </w:t>
      </w:r>
      <w:r>
        <w:t>диагностика</w:t>
      </w:r>
      <w:r>
        <w:rPr>
          <w:spacing w:val="40"/>
        </w:rPr>
        <w:t xml:space="preserve"> </w:t>
      </w:r>
      <w:r>
        <w:t>проводится</w:t>
      </w:r>
      <w:r>
        <w:rPr>
          <w:spacing w:val="40"/>
        </w:rPr>
        <w:t xml:space="preserve"> </w:t>
      </w:r>
      <w:r>
        <w:t>в</w:t>
      </w:r>
      <w:r>
        <w:rPr>
          <w:spacing w:val="40"/>
        </w:rPr>
        <w:t xml:space="preserve"> </w:t>
      </w:r>
      <w:r>
        <w:t>начале</w:t>
      </w:r>
      <w:r>
        <w:rPr>
          <w:spacing w:val="40"/>
        </w:rPr>
        <w:t xml:space="preserve"> </w:t>
      </w:r>
      <w:r>
        <w:t>5</w:t>
      </w:r>
      <w:r>
        <w:rPr>
          <w:spacing w:val="40"/>
        </w:rPr>
        <w:t xml:space="preserve"> </w:t>
      </w:r>
      <w:r>
        <w:t>класса</w:t>
      </w:r>
      <w:r>
        <w:rPr>
          <w:spacing w:val="40"/>
        </w:rPr>
        <w:t xml:space="preserve"> </w:t>
      </w:r>
      <w:r>
        <w:t>(первого</w:t>
      </w:r>
      <w:r>
        <w:rPr>
          <w:spacing w:val="40"/>
        </w:rPr>
        <w:t xml:space="preserve"> </w:t>
      </w:r>
      <w:r>
        <w:t>года</w:t>
      </w:r>
      <w:r>
        <w:rPr>
          <w:spacing w:val="40"/>
        </w:rPr>
        <w:t xml:space="preserve"> </w:t>
      </w:r>
      <w:r>
        <w:t>обучения</w:t>
      </w:r>
      <w:r>
        <w:rPr>
          <w:spacing w:val="40"/>
        </w:rPr>
        <w:t xml:space="preserve"> </w:t>
      </w:r>
      <w:r>
        <w:t>на</w:t>
      </w:r>
      <w:r>
        <w:rPr>
          <w:spacing w:val="40"/>
        </w:rPr>
        <w:t xml:space="preserve"> </w:t>
      </w:r>
      <w:r>
        <w:t>уровне основного</w:t>
      </w:r>
      <w:r>
        <w:rPr>
          <w:spacing w:val="37"/>
        </w:rPr>
        <w:t xml:space="preserve"> </w:t>
      </w:r>
      <w:r>
        <w:t>общего</w:t>
      </w:r>
      <w:r>
        <w:rPr>
          <w:spacing w:val="38"/>
        </w:rPr>
        <w:t xml:space="preserve"> </w:t>
      </w:r>
      <w:r>
        <w:t>образования)</w:t>
      </w:r>
      <w:r>
        <w:rPr>
          <w:spacing w:val="36"/>
        </w:rPr>
        <w:t xml:space="preserve"> </w:t>
      </w:r>
      <w:r>
        <w:t>и</w:t>
      </w:r>
      <w:r>
        <w:rPr>
          <w:spacing w:val="37"/>
        </w:rPr>
        <w:t xml:space="preserve"> </w:t>
      </w:r>
      <w:r>
        <w:t>выступает</w:t>
      </w:r>
      <w:r>
        <w:rPr>
          <w:spacing w:val="39"/>
        </w:rPr>
        <w:t xml:space="preserve"> </w:t>
      </w:r>
      <w:r>
        <w:t>как</w:t>
      </w:r>
      <w:r>
        <w:rPr>
          <w:spacing w:val="39"/>
        </w:rPr>
        <w:t xml:space="preserve"> </w:t>
      </w:r>
      <w:r>
        <w:t>основа</w:t>
      </w:r>
      <w:r>
        <w:rPr>
          <w:spacing w:val="39"/>
        </w:rPr>
        <w:t xml:space="preserve"> </w:t>
      </w:r>
      <w:r>
        <w:t>(точка</w:t>
      </w:r>
      <w:r>
        <w:rPr>
          <w:spacing w:val="38"/>
        </w:rPr>
        <w:t xml:space="preserve"> </w:t>
      </w:r>
      <w:r>
        <w:t>отсчета)</w:t>
      </w:r>
      <w:r>
        <w:rPr>
          <w:spacing w:val="36"/>
        </w:rPr>
        <w:t xml:space="preserve"> </w:t>
      </w:r>
      <w:r>
        <w:t>для</w:t>
      </w:r>
      <w:r>
        <w:rPr>
          <w:spacing w:val="38"/>
        </w:rPr>
        <w:t xml:space="preserve"> </w:t>
      </w:r>
      <w:r>
        <w:t>оценки</w:t>
      </w:r>
      <w:r>
        <w:rPr>
          <w:spacing w:val="41"/>
        </w:rPr>
        <w:t xml:space="preserve"> </w:t>
      </w:r>
      <w:r>
        <w:rPr>
          <w:spacing w:val="-2"/>
        </w:rPr>
        <w:t>динамики</w:t>
      </w:r>
    </w:p>
    <w:p w:rsidR="00D45894" w:rsidRDefault="00320178">
      <w:pPr>
        <w:pStyle w:val="a3"/>
        <w:spacing w:before="1"/>
        <w:ind w:firstLine="0"/>
        <w:jc w:val="left"/>
      </w:pPr>
      <w:r>
        <w:t>образовательных</w:t>
      </w:r>
      <w:r>
        <w:rPr>
          <w:spacing w:val="-2"/>
        </w:rPr>
        <w:t xml:space="preserve"> </w:t>
      </w:r>
      <w:r>
        <w:t>достижений</w:t>
      </w:r>
      <w:r>
        <w:rPr>
          <w:spacing w:val="-1"/>
        </w:rPr>
        <w:t xml:space="preserve"> </w:t>
      </w:r>
      <w:r>
        <w:rPr>
          <w:spacing w:val="-2"/>
        </w:rPr>
        <w:t>обучающихся.</w:t>
      </w:r>
    </w:p>
    <w:p w:rsidR="00D45894" w:rsidRDefault="00320178">
      <w:pPr>
        <w:pStyle w:val="a3"/>
        <w:tabs>
          <w:tab w:val="left" w:pos="2279"/>
          <w:tab w:val="left" w:pos="3278"/>
          <w:tab w:val="left" w:pos="4567"/>
          <w:tab w:val="left" w:pos="5854"/>
          <w:tab w:val="left" w:pos="7294"/>
          <w:tab w:val="left" w:pos="9507"/>
        </w:tabs>
        <w:ind w:right="130"/>
        <w:jc w:val="left"/>
      </w:pPr>
      <w:r>
        <w:rPr>
          <w:spacing w:val="-2"/>
        </w:rPr>
        <w:t>Объектом</w:t>
      </w:r>
      <w:r>
        <w:tab/>
      </w:r>
      <w:r>
        <w:rPr>
          <w:spacing w:val="-2"/>
        </w:rPr>
        <w:t>оценки</w:t>
      </w:r>
      <w:r>
        <w:tab/>
      </w:r>
      <w:r>
        <w:rPr>
          <w:spacing w:val="-2"/>
        </w:rPr>
        <w:t>являются:</w:t>
      </w:r>
      <w:r>
        <w:tab/>
      </w:r>
      <w:r>
        <w:rPr>
          <w:spacing w:val="-2"/>
        </w:rPr>
        <w:t>структура</w:t>
      </w:r>
      <w:r>
        <w:tab/>
      </w:r>
      <w:r>
        <w:rPr>
          <w:spacing w:val="-2"/>
        </w:rPr>
        <w:t>мотивации,</w:t>
      </w:r>
      <w:r>
        <w:tab/>
      </w:r>
      <w:r>
        <w:rPr>
          <w:spacing w:val="-2"/>
        </w:rPr>
        <w:t>сформированность</w:t>
      </w:r>
      <w:r>
        <w:tab/>
      </w:r>
      <w:r>
        <w:rPr>
          <w:spacing w:val="-2"/>
        </w:rPr>
        <w:t xml:space="preserve">учебной </w:t>
      </w:r>
      <w:r>
        <w:t>деятельности,</w:t>
      </w:r>
      <w:r>
        <w:rPr>
          <w:spacing w:val="35"/>
        </w:rPr>
        <w:t xml:space="preserve"> </w:t>
      </w:r>
      <w:r>
        <w:t>владение</w:t>
      </w:r>
      <w:r>
        <w:rPr>
          <w:spacing w:val="35"/>
        </w:rPr>
        <w:t xml:space="preserve"> </w:t>
      </w:r>
      <w:r>
        <w:t>универсальными</w:t>
      </w:r>
      <w:r>
        <w:rPr>
          <w:spacing w:val="36"/>
        </w:rPr>
        <w:t xml:space="preserve"> </w:t>
      </w:r>
      <w:r>
        <w:t>и</w:t>
      </w:r>
      <w:r>
        <w:rPr>
          <w:spacing w:val="37"/>
        </w:rPr>
        <w:t xml:space="preserve"> </w:t>
      </w:r>
      <w:r>
        <w:t>специфическими</w:t>
      </w:r>
      <w:r>
        <w:rPr>
          <w:spacing w:val="37"/>
        </w:rPr>
        <w:t xml:space="preserve"> </w:t>
      </w:r>
      <w:r>
        <w:t>для</w:t>
      </w:r>
      <w:r>
        <w:rPr>
          <w:spacing w:val="33"/>
        </w:rPr>
        <w:t xml:space="preserve"> </w:t>
      </w:r>
      <w:r>
        <w:t>основных</w:t>
      </w:r>
      <w:r>
        <w:rPr>
          <w:spacing w:val="40"/>
        </w:rPr>
        <w:t xml:space="preserve"> </w:t>
      </w:r>
      <w:r>
        <w:t>учебных</w:t>
      </w:r>
      <w:r>
        <w:rPr>
          <w:spacing w:val="38"/>
        </w:rPr>
        <w:t xml:space="preserve"> </w:t>
      </w:r>
      <w:r>
        <w:rPr>
          <w:spacing w:val="-2"/>
        </w:rPr>
        <w:t>предметов</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5" w:firstLine="0"/>
      </w:pPr>
      <w:r>
        <w:t>познавательными средствами, в том числе: средствами работы с информацией, знаково- символическими средствами, логическими операциями.</w:t>
      </w:r>
    </w:p>
    <w:p w:rsidR="00D45894" w:rsidRDefault="00320178">
      <w:pPr>
        <w:pStyle w:val="a3"/>
        <w:spacing w:before="1"/>
        <w:ind w:right="128"/>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45894" w:rsidRDefault="00320178">
      <w:pPr>
        <w:pStyle w:val="a3"/>
        <w:ind w:right="128"/>
      </w:pPr>
      <w:r>
        <w:t>Текущая оценка представляет собой процедуру оценки индивидуального продвижения обучающегося в освоении программы учебного предмета.</w:t>
      </w:r>
    </w:p>
    <w:p w:rsidR="00D45894" w:rsidRDefault="00320178">
      <w:pPr>
        <w:pStyle w:val="a3"/>
        <w:ind w:right="125"/>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45894" w:rsidRDefault="00320178">
      <w:pPr>
        <w:pStyle w:val="a3"/>
        <w:ind w:right="131"/>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45894" w:rsidRDefault="00320178">
      <w:pPr>
        <w:pStyle w:val="a3"/>
        <w:ind w:right="125"/>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45894" w:rsidRDefault="00320178">
      <w:pPr>
        <w:pStyle w:val="a3"/>
        <w:spacing w:before="1"/>
        <w:ind w:left="991" w:firstLine="0"/>
      </w:pPr>
      <w:r>
        <w:t>Результаты</w:t>
      </w:r>
      <w:r>
        <w:rPr>
          <w:spacing w:val="-6"/>
        </w:rPr>
        <w:t xml:space="preserve"> </w:t>
      </w:r>
      <w:r>
        <w:t>текущей</w:t>
      </w:r>
      <w:r>
        <w:rPr>
          <w:spacing w:val="-5"/>
        </w:rPr>
        <w:t xml:space="preserve"> </w:t>
      </w:r>
      <w:r>
        <w:t>оценки</w:t>
      </w:r>
      <w:r>
        <w:rPr>
          <w:spacing w:val="-1"/>
        </w:rPr>
        <w:t xml:space="preserve"> </w:t>
      </w:r>
      <w:r>
        <w:t>являются</w:t>
      </w:r>
      <w:r>
        <w:rPr>
          <w:spacing w:val="-4"/>
        </w:rPr>
        <w:t xml:space="preserve"> </w:t>
      </w:r>
      <w:r>
        <w:t>основой</w:t>
      </w:r>
      <w:r>
        <w:rPr>
          <w:spacing w:val="-6"/>
        </w:rPr>
        <w:t xml:space="preserve"> </w:t>
      </w:r>
      <w:r>
        <w:t>для</w:t>
      </w:r>
      <w:r>
        <w:rPr>
          <w:spacing w:val="-4"/>
        </w:rPr>
        <w:t xml:space="preserve"> </w:t>
      </w:r>
      <w:r>
        <w:t>индивидуализации</w:t>
      </w:r>
      <w:r>
        <w:rPr>
          <w:spacing w:val="-2"/>
        </w:rPr>
        <w:t xml:space="preserve"> </w:t>
      </w:r>
      <w:r>
        <w:t>учебного</w:t>
      </w:r>
      <w:r>
        <w:rPr>
          <w:spacing w:val="-1"/>
        </w:rPr>
        <w:t xml:space="preserve"> </w:t>
      </w:r>
      <w:r>
        <w:rPr>
          <w:spacing w:val="-2"/>
        </w:rPr>
        <w:t>процесса.</w:t>
      </w:r>
    </w:p>
    <w:p w:rsidR="00D45894" w:rsidRDefault="00320178">
      <w:pPr>
        <w:pStyle w:val="a3"/>
        <w:ind w:right="128"/>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D45894" w:rsidRDefault="00320178">
      <w:pPr>
        <w:pStyle w:val="a3"/>
        <w:ind w:left="991" w:right="1500" w:firstLine="0"/>
        <w:jc w:val="left"/>
      </w:pPr>
      <w:r>
        <w:t>Внутренний</w:t>
      </w:r>
      <w:r>
        <w:rPr>
          <w:spacing w:val="-6"/>
        </w:rPr>
        <w:t xml:space="preserve"> </w:t>
      </w:r>
      <w:r>
        <w:t>мониторинг</w:t>
      </w:r>
      <w:r>
        <w:rPr>
          <w:spacing w:val="-10"/>
        </w:rPr>
        <w:t xml:space="preserve"> </w:t>
      </w:r>
      <w:r>
        <w:t>представляет</w:t>
      </w:r>
      <w:r>
        <w:rPr>
          <w:spacing w:val="-9"/>
        </w:rPr>
        <w:t xml:space="preserve"> </w:t>
      </w:r>
      <w:r>
        <w:t>собой</w:t>
      </w:r>
      <w:r>
        <w:rPr>
          <w:spacing w:val="-5"/>
        </w:rPr>
        <w:t xml:space="preserve"> </w:t>
      </w:r>
      <w:r>
        <w:t>следующие</w:t>
      </w:r>
      <w:r>
        <w:rPr>
          <w:spacing w:val="-8"/>
        </w:rPr>
        <w:t xml:space="preserve"> </w:t>
      </w:r>
      <w:r>
        <w:t>процедуры: стартовая диагностика;</w:t>
      </w:r>
    </w:p>
    <w:p w:rsidR="00D45894" w:rsidRDefault="00320178">
      <w:pPr>
        <w:pStyle w:val="a3"/>
        <w:ind w:left="991" w:right="1500" w:firstLine="0"/>
        <w:jc w:val="left"/>
      </w:pPr>
      <w:r>
        <w:t>оценка</w:t>
      </w:r>
      <w:r>
        <w:rPr>
          <w:spacing w:val="-4"/>
        </w:rPr>
        <w:t xml:space="preserve"> </w:t>
      </w:r>
      <w:r>
        <w:t>уровня</w:t>
      </w:r>
      <w:r>
        <w:rPr>
          <w:spacing w:val="-4"/>
        </w:rPr>
        <w:t xml:space="preserve"> </w:t>
      </w:r>
      <w:r>
        <w:t>достижения</w:t>
      </w:r>
      <w:r>
        <w:rPr>
          <w:spacing w:val="-5"/>
        </w:rPr>
        <w:t xml:space="preserve"> </w:t>
      </w:r>
      <w:r>
        <w:t>предметных</w:t>
      </w:r>
      <w:r>
        <w:rPr>
          <w:spacing w:val="-10"/>
        </w:rPr>
        <w:t xml:space="preserve"> </w:t>
      </w:r>
      <w:r>
        <w:t>и</w:t>
      </w:r>
      <w:r>
        <w:rPr>
          <w:spacing w:val="-6"/>
        </w:rPr>
        <w:t xml:space="preserve"> </w:t>
      </w:r>
      <w:r>
        <w:t>метапредметных</w:t>
      </w:r>
      <w:r>
        <w:rPr>
          <w:spacing w:val="-7"/>
        </w:rPr>
        <w:t xml:space="preserve"> </w:t>
      </w:r>
      <w:r>
        <w:t>результатов; оценка уровня функциональной грамотности;</w:t>
      </w:r>
    </w:p>
    <w:p w:rsidR="00D45894" w:rsidRDefault="00320178">
      <w:pPr>
        <w:pStyle w:val="a3"/>
        <w:ind w:right="127"/>
      </w:pPr>
      <w:r>
        <w:t>оценка уровня профессионального мастерства педагогического работника, осуществляемого</w:t>
      </w:r>
      <w:r>
        <w:rPr>
          <w:spacing w:val="-8"/>
        </w:rPr>
        <w:t xml:space="preserve"> </w:t>
      </w:r>
      <w:r>
        <w:t>на</w:t>
      </w:r>
      <w:r>
        <w:rPr>
          <w:spacing w:val="-10"/>
        </w:rPr>
        <w:t xml:space="preserve"> </w:t>
      </w:r>
      <w:r>
        <w:t>основе</w:t>
      </w:r>
      <w:r>
        <w:rPr>
          <w:spacing w:val="-10"/>
        </w:rPr>
        <w:t xml:space="preserve"> </w:t>
      </w:r>
      <w:r>
        <w:t>выполнения</w:t>
      </w:r>
      <w:r>
        <w:rPr>
          <w:spacing w:val="-7"/>
        </w:rPr>
        <w:t xml:space="preserve"> </w:t>
      </w:r>
      <w:r>
        <w:t>обучающимися</w:t>
      </w:r>
      <w:r>
        <w:rPr>
          <w:spacing w:val="-6"/>
        </w:rPr>
        <w:t xml:space="preserve"> </w:t>
      </w:r>
      <w:r>
        <w:t>проверочных</w:t>
      </w:r>
      <w:r>
        <w:rPr>
          <w:spacing w:val="-7"/>
        </w:rPr>
        <w:t xml:space="preserve"> </w:t>
      </w:r>
      <w:r>
        <w:t>работ,</w:t>
      </w:r>
      <w:r>
        <w:rPr>
          <w:spacing w:val="-10"/>
        </w:rPr>
        <w:t xml:space="preserve"> </w:t>
      </w:r>
      <w:r>
        <w:t>анализа</w:t>
      </w:r>
      <w:r>
        <w:rPr>
          <w:spacing w:val="-10"/>
        </w:rPr>
        <w:t xml:space="preserve"> </w:t>
      </w:r>
      <w:r>
        <w:t xml:space="preserve">посещенных уроков, анализа качества учебных заданий, предлагаемых педагогическим работником </w:t>
      </w:r>
      <w:r>
        <w:rPr>
          <w:spacing w:val="-2"/>
        </w:rPr>
        <w:t>обучающимся.</w:t>
      </w:r>
    </w:p>
    <w:p w:rsidR="00D45894" w:rsidRDefault="00320178">
      <w:pPr>
        <w:pStyle w:val="a3"/>
        <w:ind w:right="128"/>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w:t>
      </w:r>
      <w:r>
        <w:rPr>
          <w:spacing w:val="-1"/>
        </w:rPr>
        <w:t xml:space="preserve"> </w:t>
      </w:r>
      <w:r>
        <w:t>подготовки рекомендаций</w:t>
      </w:r>
      <w:r>
        <w:rPr>
          <w:spacing w:val="-2"/>
        </w:rPr>
        <w:t xml:space="preserve"> </w:t>
      </w:r>
      <w:r>
        <w:t>для текущей коррекции учебного процесса</w:t>
      </w:r>
      <w:r>
        <w:rPr>
          <w:spacing w:val="-1"/>
        </w:rPr>
        <w:t xml:space="preserve"> </w:t>
      </w:r>
      <w:r>
        <w:t>и его индивидуализации и (или) для повышения квалификации педагогического работника.</w:t>
      </w:r>
    </w:p>
    <w:p w:rsidR="00D45894" w:rsidRDefault="00320178">
      <w:pPr>
        <w:pStyle w:val="a3"/>
        <w:spacing w:before="1"/>
        <w:ind w:right="128"/>
      </w:pPr>
      <w:r>
        <w:t>Система оценки достижения обучающимися с ТНР планируемых результатов освоения АООП ООО для обучающихся с ТНР (вариант 5.1) должна предусматривать оценку достижения обучающимися с ТНР планируемых результатов освоения ПКР.</w:t>
      </w:r>
    </w:p>
    <w:p w:rsidR="00D45894" w:rsidRDefault="00320178">
      <w:pPr>
        <w:pStyle w:val="a3"/>
        <w:ind w:right="127"/>
      </w:pPr>
      <w: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D45894" w:rsidRDefault="00320178">
      <w:pPr>
        <w:pStyle w:val="a3"/>
        <w:ind w:left="991" w:right="126" w:firstLine="0"/>
      </w:pPr>
      <w:r>
        <w:t>Мониторинг достижения обучающимися планируемых результатов ПКР предполагает: проведение</w:t>
      </w:r>
      <w:r>
        <w:rPr>
          <w:spacing w:val="5"/>
        </w:rPr>
        <w:t xml:space="preserve"> </w:t>
      </w:r>
      <w:r>
        <w:t>специализированного</w:t>
      </w:r>
      <w:r>
        <w:rPr>
          <w:spacing w:val="8"/>
        </w:rPr>
        <w:t xml:space="preserve"> </w:t>
      </w:r>
      <w:r>
        <w:t>комплексного</w:t>
      </w:r>
      <w:r>
        <w:rPr>
          <w:spacing w:val="6"/>
        </w:rPr>
        <w:t xml:space="preserve"> </w:t>
      </w:r>
      <w:r>
        <w:t>психолого-педагогического</w:t>
      </w:r>
      <w:r>
        <w:rPr>
          <w:spacing w:val="7"/>
        </w:rPr>
        <w:t xml:space="preserve"> </w:t>
      </w:r>
      <w:r>
        <w:rPr>
          <w:spacing w:val="-2"/>
        </w:rPr>
        <w:t>обследования</w:t>
      </w:r>
    </w:p>
    <w:p w:rsidR="00D45894" w:rsidRDefault="00320178">
      <w:pPr>
        <w:pStyle w:val="a3"/>
        <w:ind w:right="124" w:firstLine="0"/>
      </w:pPr>
      <w:r>
        <w:t xml:space="preserve">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w:t>
      </w:r>
      <w:r>
        <w:rPr>
          <w:spacing w:val="-2"/>
        </w:rPr>
        <w:t>года;</w:t>
      </w:r>
    </w:p>
    <w:p w:rsidR="00D45894" w:rsidRDefault="00320178">
      <w:pPr>
        <w:pStyle w:val="a3"/>
        <w:ind w:right="132"/>
      </w:pPr>
      <w:r>
        <w:t xml:space="preserve">систематическое осуществление педагогических наблюдений в учебной и внеурочной </w:t>
      </w:r>
      <w:r>
        <w:rPr>
          <w:spacing w:val="-2"/>
        </w:rPr>
        <w:t>деятельности;</w:t>
      </w:r>
    </w:p>
    <w:p w:rsidR="00D45894" w:rsidRDefault="00320178">
      <w:pPr>
        <w:pStyle w:val="a3"/>
        <w:ind w:left="991" w:firstLine="0"/>
      </w:pPr>
      <w:r>
        <w:t>проведение</w:t>
      </w:r>
      <w:r>
        <w:rPr>
          <w:spacing w:val="44"/>
        </w:rPr>
        <w:t xml:space="preserve">  </w:t>
      </w:r>
      <w:r>
        <w:t>мониторинга</w:t>
      </w:r>
      <w:r>
        <w:rPr>
          <w:spacing w:val="44"/>
        </w:rPr>
        <w:t xml:space="preserve">  </w:t>
      </w:r>
      <w:r>
        <w:t>социальной</w:t>
      </w:r>
      <w:r>
        <w:rPr>
          <w:spacing w:val="46"/>
        </w:rPr>
        <w:t xml:space="preserve">  </w:t>
      </w:r>
      <w:r>
        <w:t>ситуации</w:t>
      </w:r>
      <w:r>
        <w:rPr>
          <w:spacing w:val="44"/>
        </w:rPr>
        <w:t xml:space="preserve">  </w:t>
      </w:r>
      <w:r>
        <w:t>и</w:t>
      </w:r>
      <w:r>
        <w:rPr>
          <w:spacing w:val="45"/>
        </w:rPr>
        <w:t xml:space="preserve">  </w:t>
      </w:r>
      <w:r>
        <w:t>условий</w:t>
      </w:r>
      <w:r>
        <w:rPr>
          <w:spacing w:val="45"/>
        </w:rPr>
        <w:t xml:space="preserve">  </w:t>
      </w:r>
      <w:r>
        <w:t>семейного</w:t>
      </w:r>
      <w:r>
        <w:rPr>
          <w:spacing w:val="45"/>
        </w:rPr>
        <w:t xml:space="preserve">  </w:t>
      </w:r>
      <w:r>
        <w:rPr>
          <w:spacing w:val="-2"/>
        </w:rPr>
        <w:t>воспитания</w:t>
      </w:r>
    </w:p>
    <w:p w:rsidR="00D45894" w:rsidRDefault="00320178">
      <w:pPr>
        <w:pStyle w:val="a3"/>
        <w:spacing w:before="1"/>
        <w:ind w:left="991" w:right="129" w:hanging="708"/>
      </w:pPr>
      <w:r>
        <w:t>(проводится в начале обучения в пятом классе, а также не реже одного раза в полугодие); изучение</w:t>
      </w:r>
      <w:r>
        <w:rPr>
          <w:spacing w:val="-4"/>
        </w:rPr>
        <w:t xml:space="preserve"> </w:t>
      </w:r>
      <w:r>
        <w:t>мнения</w:t>
      </w:r>
      <w:r>
        <w:rPr>
          <w:spacing w:val="-5"/>
        </w:rPr>
        <w:t xml:space="preserve"> </w:t>
      </w:r>
      <w:r>
        <w:t>о</w:t>
      </w:r>
      <w:r>
        <w:rPr>
          <w:spacing w:val="-7"/>
        </w:rPr>
        <w:t xml:space="preserve"> </w:t>
      </w:r>
      <w:r>
        <w:t>социокультурном</w:t>
      </w:r>
      <w:r>
        <w:rPr>
          <w:spacing w:val="-4"/>
        </w:rPr>
        <w:t xml:space="preserve"> </w:t>
      </w:r>
      <w:r>
        <w:t>развитии</w:t>
      </w:r>
      <w:r>
        <w:rPr>
          <w:spacing w:val="-4"/>
        </w:rPr>
        <w:t xml:space="preserve"> </w:t>
      </w:r>
      <w:r>
        <w:t>обучающихся</w:t>
      </w:r>
      <w:r>
        <w:rPr>
          <w:spacing w:val="-5"/>
        </w:rPr>
        <w:t xml:space="preserve"> </w:t>
      </w:r>
      <w:r>
        <w:t>педагогических</w:t>
      </w:r>
      <w:r>
        <w:rPr>
          <w:spacing w:val="-5"/>
        </w:rPr>
        <w:t xml:space="preserve"> </w:t>
      </w:r>
      <w:r>
        <w:t>работников</w:t>
      </w:r>
      <w:r>
        <w:rPr>
          <w:spacing w:val="-3"/>
        </w:rPr>
        <w:t xml:space="preserve"> </w:t>
      </w:r>
      <w:r>
        <w:rPr>
          <w:spacing w:val="-10"/>
        </w:rPr>
        <w:t>и</w:t>
      </w:r>
    </w:p>
    <w:p w:rsidR="00D45894" w:rsidRDefault="00320178">
      <w:pPr>
        <w:pStyle w:val="a3"/>
        <w:ind w:right="122" w:firstLine="0"/>
      </w:pPr>
      <w:r>
        <w:t>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pPr>
      <w:r>
        <w:t>Изучение достижения каждым обучающимся планируемых результатов ПКР проводится педагогическими работниками в том числе учителями- логопедами, педагогами-психологами, социальными педагогами, другими педагогическими работниками.</w:t>
      </w:r>
    </w:p>
    <w:p w:rsidR="00D45894" w:rsidRDefault="00320178">
      <w:pPr>
        <w:pStyle w:val="a3"/>
        <w:spacing w:before="1"/>
        <w:ind w:right="122"/>
      </w:pPr>
      <w: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D45894" w:rsidRDefault="00D45894">
      <w:pPr>
        <w:pStyle w:val="a3"/>
        <w:spacing w:before="5"/>
        <w:ind w:left="0" w:firstLine="0"/>
        <w:jc w:val="left"/>
      </w:pPr>
    </w:p>
    <w:p w:rsidR="00D45894" w:rsidRDefault="00320178">
      <w:pPr>
        <w:pStyle w:val="1"/>
        <w:numPr>
          <w:ilvl w:val="2"/>
          <w:numId w:val="3"/>
        </w:numPr>
        <w:tabs>
          <w:tab w:val="left" w:pos="4265"/>
        </w:tabs>
        <w:spacing w:before="0" w:line="240" w:lineRule="auto"/>
        <w:ind w:hanging="710"/>
        <w:jc w:val="left"/>
      </w:pPr>
      <w:r>
        <w:t xml:space="preserve">СОДЕРЖАТЕЛЬНЫЙ </w:t>
      </w:r>
      <w:r>
        <w:rPr>
          <w:spacing w:val="-2"/>
        </w:rPr>
        <w:t>РАЗДЕЛ</w:t>
      </w:r>
    </w:p>
    <w:p w:rsidR="00D45894" w:rsidRDefault="00320178">
      <w:pPr>
        <w:ind w:left="283" w:right="126" w:firstLine="708"/>
        <w:jc w:val="both"/>
        <w:rPr>
          <w:b/>
          <w:sz w:val="24"/>
        </w:rPr>
      </w:pPr>
      <w:r>
        <w:rPr>
          <w:b/>
          <w:sz w:val="24"/>
        </w:rPr>
        <w:t>1.2.</w:t>
      </w:r>
      <w:r>
        <w:rPr>
          <w:b/>
          <w:spacing w:val="80"/>
          <w:sz w:val="24"/>
        </w:rPr>
        <w:t xml:space="preserve"> </w:t>
      </w:r>
      <w:r>
        <w:rPr>
          <w:b/>
          <w:sz w:val="24"/>
        </w:rPr>
        <w:t>Рабочие программы учебных предметов, учебных курсов, курсов внеурочной деятельности, учебных модулей</w:t>
      </w:r>
    </w:p>
    <w:p w:rsidR="00D45894" w:rsidRDefault="00320178">
      <w:pPr>
        <w:pStyle w:val="a3"/>
        <w:ind w:right="124"/>
      </w:pPr>
      <w:r>
        <w:t>Рабочие программы учебных предметов, учебных курсов (в том числе внеурочной деятельности), учебных модулей являются приложением к адаптированной образовательной программе основного общего образования.</w:t>
      </w:r>
    </w:p>
    <w:p w:rsidR="00D45894" w:rsidRDefault="00320178">
      <w:pPr>
        <w:pStyle w:val="1"/>
        <w:spacing w:before="1"/>
      </w:pPr>
      <w:r>
        <w:t>Рабочая</w:t>
      </w:r>
      <w:r>
        <w:rPr>
          <w:spacing w:val="-4"/>
        </w:rPr>
        <w:t xml:space="preserve"> </w:t>
      </w:r>
      <w:r>
        <w:t>программа</w:t>
      </w:r>
      <w:r>
        <w:rPr>
          <w:spacing w:val="-3"/>
        </w:rPr>
        <w:t xml:space="preserve"> </w:t>
      </w:r>
      <w:r>
        <w:t>по</w:t>
      </w:r>
      <w:r>
        <w:rPr>
          <w:spacing w:val="-2"/>
        </w:rPr>
        <w:t xml:space="preserve"> </w:t>
      </w:r>
      <w:r>
        <w:t>учебному</w:t>
      </w:r>
      <w:r>
        <w:rPr>
          <w:spacing w:val="-4"/>
        </w:rPr>
        <w:t xml:space="preserve"> </w:t>
      </w:r>
      <w:r>
        <w:t>предмету</w:t>
      </w:r>
      <w:r>
        <w:rPr>
          <w:spacing w:val="-1"/>
        </w:rPr>
        <w:t xml:space="preserve"> </w:t>
      </w:r>
      <w:r>
        <w:t>«Русский</w:t>
      </w:r>
      <w:r>
        <w:rPr>
          <w:spacing w:val="2"/>
        </w:rPr>
        <w:t xml:space="preserve"> </w:t>
      </w:r>
      <w:r>
        <w:rPr>
          <w:spacing w:val="-2"/>
        </w:rPr>
        <w:t>язык»</w:t>
      </w:r>
    </w:p>
    <w:p w:rsidR="00D45894" w:rsidRDefault="00320178">
      <w:pPr>
        <w:pStyle w:val="a3"/>
        <w:ind w:right="123"/>
      </w:pPr>
      <w:r>
        <w:t>В</w:t>
      </w:r>
      <w:r>
        <w:rPr>
          <w:spacing w:val="-12"/>
        </w:rPr>
        <w:t xml:space="preserve"> </w:t>
      </w:r>
      <w:r>
        <w:t>соответствии</w:t>
      </w:r>
      <w:r>
        <w:rPr>
          <w:spacing w:val="-10"/>
        </w:rPr>
        <w:t xml:space="preserve"> </w:t>
      </w:r>
      <w:r>
        <w:t>с</w:t>
      </w:r>
      <w:r>
        <w:rPr>
          <w:spacing w:val="-12"/>
        </w:rPr>
        <w:t xml:space="preserve"> </w:t>
      </w:r>
      <w:r>
        <w:t>ФГОС</w:t>
      </w:r>
      <w:r>
        <w:rPr>
          <w:spacing w:val="-6"/>
        </w:rPr>
        <w:t xml:space="preserve"> </w:t>
      </w:r>
      <w:r>
        <w:t>ООО</w:t>
      </w:r>
      <w:r>
        <w:rPr>
          <w:spacing w:val="-6"/>
        </w:rPr>
        <w:t xml:space="preserve"> </w:t>
      </w:r>
      <w:r>
        <w:t>учебный</w:t>
      </w:r>
      <w:r>
        <w:rPr>
          <w:spacing w:val="-10"/>
        </w:rPr>
        <w:t xml:space="preserve"> </w:t>
      </w:r>
      <w:r>
        <w:t>предмет</w:t>
      </w:r>
      <w:r>
        <w:rPr>
          <w:spacing w:val="-9"/>
        </w:rPr>
        <w:t xml:space="preserve"> </w:t>
      </w:r>
      <w:r>
        <w:t>"Русский</w:t>
      </w:r>
      <w:r>
        <w:rPr>
          <w:spacing w:val="-8"/>
        </w:rPr>
        <w:t xml:space="preserve"> </w:t>
      </w:r>
      <w:r>
        <w:t>язык"</w:t>
      </w:r>
      <w:r>
        <w:rPr>
          <w:spacing w:val="37"/>
        </w:rPr>
        <w:t xml:space="preserve"> </w:t>
      </w:r>
      <w:r>
        <w:t>является</w:t>
      </w:r>
      <w:r>
        <w:rPr>
          <w:spacing w:val="-12"/>
        </w:rPr>
        <w:t xml:space="preserve"> </w:t>
      </w:r>
      <w:r>
        <w:t>обязательным</w:t>
      </w:r>
      <w:r>
        <w:rPr>
          <w:spacing w:val="-10"/>
        </w:rPr>
        <w:t xml:space="preserve"> </w:t>
      </w:r>
      <w:r>
        <w:t xml:space="preserve">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w:t>
      </w:r>
      <w:r>
        <w:rPr>
          <w:spacing w:val="-2"/>
        </w:rPr>
        <w:t>неделю).</w:t>
      </w:r>
    </w:p>
    <w:p w:rsidR="00D45894" w:rsidRDefault="00320178">
      <w:pPr>
        <w:pStyle w:val="a3"/>
        <w:ind w:right="126"/>
      </w:pPr>
      <w:r>
        <w:t>Общее количество часов, рекомендованное для изучения русского языка по варианту N 4 федерального</w:t>
      </w:r>
      <w:r>
        <w:rPr>
          <w:spacing w:val="-5"/>
        </w:rPr>
        <w:t xml:space="preserve"> </w:t>
      </w:r>
      <w:r>
        <w:t>учебного</w:t>
      </w:r>
      <w:r>
        <w:rPr>
          <w:spacing w:val="-2"/>
        </w:rPr>
        <w:t xml:space="preserve"> </w:t>
      </w:r>
      <w:r>
        <w:t>плана</w:t>
      </w:r>
      <w:r>
        <w:rPr>
          <w:spacing w:val="-6"/>
        </w:rPr>
        <w:t xml:space="preserve"> </w:t>
      </w:r>
      <w:r>
        <w:t>-</w:t>
      </w:r>
      <w:r>
        <w:rPr>
          <w:spacing w:val="-8"/>
        </w:rPr>
        <w:t xml:space="preserve"> </w:t>
      </w:r>
      <w:r>
        <w:t>680</w:t>
      </w:r>
      <w:r>
        <w:rPr>
          <w:spacing w:val="-7"/>
        </w:rPr>
        <w:t xml:space="preserve"> </w:t>
      </w:r>
      <w:r>
        <w:t>часов</w:t>
      </w:r>
      <w:r>
        <w:rPr>
          <w:spacing w:val="-10"/>
        </w:rPr>
        <w:t xml:space="preserve"> </w:t>
      </w:r>
      <w:r>
        <w:t>в</w:t>
      </w:r>
      <w:r>
        <w:rPr>
          <w:spacing w:val="-9"/>
        </w:rPr>
        <w:t xml:space="preserve"> </w:t>
      </w:r>
      <w:r>
        <w:t>5</w:t>
      </w:r>
      <w:r>
        <w:rPr>
          <w:spacing w:val="-7"/>
        </w:rPr>
        <w:t xml:space="preserve"> </w:t>
      </w:r>
      <w:r>
        <w:t>классе</w:t>
      </w:r>
      <w:r>
        <w:rPr>
          <w:spacing w:val="-8"/>
        </w:rPr>
        <w:t xml:space="preserve"> </w:t>
      </w:r>
      <w:r>
        <w:t>-</w:t>
      </w:r>
      <w:r>
        <w:rPr>
          <w:spacing w:val="-8"/>
        </w:rPr>
        <w:t xml:space="preserve"> </w:t>
      </w:r>
      <w:r>
        <w:t>170</w:t>
      </w:r>
      <w:r>
        <w:rPr>
          <w:spacing w:val="-6"/>
        </w:rPr>
        <w:t xml:space="preserve"> </w:t>
      </w:r>
      <w:r>
        <w:t>часов</w:t>
      </w:r>
      <w:r>
        <w:rPr>
          <w:spacing w:val="-7"/>
        </w:rPr>
        <w:t xml:space="preserve"> </w:t>
      </w:r>
      <w:r>
        <w:t>(5</w:t>
      </w:r>
      <w:r>
        <w:rPr>
          <w:spacing w:val="-6"/>
        </w:rPr>
        <w:t xml:space="preserve"> </w:t>
      </w:r>
      <w:r>
        <w:t>часов</w:t>
      </w:r>
      <w:r>
        <w:rPr>
          <w:spacing w:val="-5"/>
        </w:rPr>
        <w:t xml:space="preserve"> </w:t>
      </w:r>
      <w:r>
        <w:t>в</w:t>
      </w:r>
      <w:r>
        <w:rPr>
          <w:spacing w:val="-8"/>
        </w:rPr>
        <w:t xml:space="preserve"> </w:t>
      </w:r>
      <w:r>
        <w:t>неделю),</w:t>
      </w:r>
      <w:r>
        <w:rPr>
          <w:spacing w:val="-8"/>
        </w:rPr>
        <w:t xml:space="preserve"> </w:t>
      </w:r>
      <w:r>
        <w:t>в</w:t>
      </w:r>
      <w:r>
        <w:rPr>
          <w:spacing w:val="-9"/>
        </w:rPr>
        <w:t xml:space="preserve"> </w:t>
      </w:r>
      <w:r>
        <w:t>6</w:t>
      </w:r>
      <w:r>
        <w:rPr>
          <w:spacing w:val="-7"/>
        </w:rPr>
        <w:t xml:space="preserve"> </w:t>
      </w:r>
      <w:r>
        <w:t>классе</w:t>
      </w:r>
      <w:r>
        <w:rPr>
          <w:spacing w:val="-7"/>
        </w:rPr>
        <w:t xml:space="preserve"> </w:t>
      </w:r>
      <w:r>
        <w:t>-</w:t>
      </w:r>
      <w:r>
        <w:rPr>
          <w:spacing w:val="-6"/>
        </w:rPr>
        <w:t xml:space="preserve"> </w:t>
      </w:r>
      <w:r>
        <w:t>170 часов (5 часов в неделю), в 7 классе 136 часов (4 часа в неделю), в 8 классе - 102 часа (3 часа в неделю), в 9 классе - 102 часа (3 часа в неделю).</w:t>
      </w:r>
    </w:p>
    <w:p w:rsidR="00D45894" w:rsidRDefault="00320178">
      <w:pPr>
        <w:pStyle w:val="a3"/>
        <w:ind w:right="123"/>
      </w:pPr>
      <w:r>
        <w:t>Общее число часов, рекомендованных для изучения русского языка по варианту 5 федерального</w:t>
      </w:r>
      <w:r>
        <w:rPr>
          <w:spacing w:val="-1"/>
        </w:rPr>
        <w:t xml:space="preserve"> </w:t>
      </w:r>
      <w:r>
        <w:t>учебного плана -</w:t>
      </w:r>
      <w:r>
        <w:rPr>
          <w:spacing w:val="-3"/>
        </w:rPr>
        <w:t xml:space="preserve"> </w:t>
      </w:r>
      <w:r>
        <w:t>540</w:t>
      </w:r>
      <w:r>
        <w:rPr>
          <w:spacing w:val="-3"/>
        </w:rPr>
        <w:t xml:space="preserve"> </w:t>
      </w:r>
      <w:r>
        <w:t>(4</w:t>
      </w:r>
      <w:r>
        <w:rPr>
          <w:spacing w:val="-2"/>
        </w:rPr>
        <w:t xml:space="preserve"> </w:t>
      </w:r>
      <w:r>
        <w:t>часа</w:t>
      </w:r>
      <w:r>
        <w:rPr>
          <w:spacing w:val="-5"/>
        </w:rPr>
        <w:t xml:space="preserve"> </w:t>
      </w:r>
      <w:r>
        <w:t>в</w:t>
      </w:r>
      <w:r>
        <w:rPr>
          <w:spacing w:val="-3"/>
        </w:rPr>
        <w:t xml:space="preserve"> </w:t>
      </w:r>
      <w:r>
        <w:t>неделю</w:t>
      </w:r>
      <w:r>
        <w:rPr>
          <w:spacing w:val="-3"/>
        </w:rPr>
        <w:t xml:space="preserve"> </w:t>
      </w:r>
      <w:r>
        <w:t>в</w:t>
      </w:r>
      <w:r>
        <w:rPr>
          <w:spacing w:val="-3"/>
        </w:rPr>
        <w:t xml:space="preserve"> </w:t>
      </w:r>
      <w:r>
        <w:t>каждом</w:t>
      </w:r>
      <w:r>
        <w:rPr>
          <w:spacing w:val="-3"/>
        </w:rPr>
        <w:t xml:space="preserve"> </w:t>
      </w:r>
      <w:r>
        <w:t>классе):</w:t>
      </w:r>
      <w:r>
        <w:rPr>
          <w:spacing w:val="-1"/>
        </w:rPr>
        <w:t xml:space="preserve"> </w:t>
      </w:r>
      <w:r>
        <w:t>в</w:t>
      </w:r>
      <w:r>
        <w:rPr>
          <w:spacing w:val="-3"/>
        </w:rPr>
        <w:t xml:space="preserve"> </w:t>
      </w:r>
      <w:r>
        <w:t>1</w:t>
      </w:r>
      <w:r>
        <w:rPr>
          <w:spacing w:val="-3"/>
        </w:rPr>
        <w:t xml:space="preserve"> </w:t>
      </w:r>
      <w:r>
        <w:t>классе</w:t>
      </w:r>
      <w:r>
        <w:rPr>
          <w:spacing w:val="-4"/>
        </w:rPr>
        <w:t xml:space="preserve"> </w:t>
      </w:r>
      <w:r>
        <w:t>-</w:t>
      </w:r>
      <w:r>
        <w:rPr>
          <w:spacing w:val="-3"/>
        </w:rPr>
        <w:t xml:space="preserve"> </w:t>
      </w:r>
      <w:r>
        <w:t>132</w:t>
      </w:r>
      <w:r>
        <w:rPr>
          <w:spacing w:val="-3"/>
        </w:rPr>
        <w:t xml:space="preserve"> </w:t>
      </w:r>
      <w:r>
        <w:t>часа,</w:t>
      </w:r>
      <w:r>
        <w:rPr>
          <w:spacing w:val="-3"/>
        </w:rPr>
        <w:t xml:space="preserve"> </w:t>
      </w:r>
      <w:r>
        <w:t>во</w:t>
      </w:r>
      <w:r>
        <w:rPr>
          <w:spacing w:val="-2"/>
        </w:rPr>
        <w:t xml:space="preserve"> </w:t>
      </w:r>
      <w:r>
        <w:t>2</w:t>
      </w:r>
      <w:r>
        <w:rPr>
          <w:spacing w:val="-3"/>
        </w:rPr>
        <w:t xml:space="preserve"> </w:t>
      </w:r>
      <w:r>
        <w:t>- 4 классах - по 136 часов.</w:t>
      </w:r>
    </w:p>
    <w:p w:rsidR="00D45894" w:rsidRDefault="00320178">
      <w:pPr>
        <w:pStyle w:val="a3"/>
        <w:ind w:right="127"/>
      </w:pPr>
      <w:r>
        <w:t xml:space="preserve">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w:t>
      </w:r>
      <w:r>
        <w:rPr>
          <w:spacing w:val="-2"/>
        </w:rPr>
        <w:t>результатов.</w:t>
      </w:r>
    </w:p>
    <w:p w:rsidR="00D45894" w:rsidRDefault="00320178">
      <w:pPr>
        <w:pStyle w:val="a3"/>
        <w:ind w:right="130"/>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D45894" w:rsidRDefault="00320178">
      <w:pPr>
        <w:pStyle w:val="a3"/>
        <w:ind w:right="127"/>
      </w:pPr>
      <w:r>
        <w:t>Планируемые результаты освоения программы по русскому языку включают личностные, метапредметные</w:t>
      </w:r>
      <w:r>
        <w:rPr>
          <w:spacing w:val="-3"/>
        </w:rPr>
        <w:t xml:space="preserve"> </w:t>
      </w:r>
      <w:r>
        <w:t>результаты за весь период</w:t>
      </w:r>
      <w:r>
        <w:rPr>
          <w:spacing w:val="-1"/>
        </w:rPr>
        <w:t xml:space="preserve"> </w:t>
      </w:r>
      <w:r>
        <w:t>обучения на уровне основного общего образования, а также предметные достижения обучающегося за каждый год обучения.</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6"/>
      </w:pPr>
      <w:r>
        <w:t>Программа по русскому языку на уровне основного общего образования разработана с целью</w:t>
      </w:r>
      <w:r>
        <w:rPr>
          <w:spacing w:val="-9"/>
        </w:rPr>
        <w:t xml:space="preserve"> </w:t>
      </w:r>
      <w:r>
        <w:t>оказания</w:t>
      </w:r>
      <w:r>
        <w:rPr>
          <w:spacing w:val="-9"/>
        </w:rPr>
        <w:t xml:space="preserve"> </w:t>
      </w:r>
      <w:r>
        <w:t>методической</w:t>
      </w:r>
      <w:r>
        <w:rPr>
          <w:spacing w:val="-8"/>
        </w:rPr>
        <w:t xml:space="preserve"> </w:t>
      </w:r>
      <w:r>
        <w:t>помощи</w:t>
      </w:r>
      <w:r>
        <w:rPr>
          <w:spacing w:val="-8"/>
        </w:rPr>
        <w:t xml:space="preserve"> </w:t>
      </w:r>
      <w:r>
        <w:t>учителю</w:t>
      </w:r>
      <w:r>
        <w:rPr>
          <w:spacing w:val="-9"/>
        </w:rPr>
        <w:t xml:space="preserve"> </w:t>
      </w:r>
      <w:r>
        <w:t>русского</w:t>
      </w:r>
      <w:r>
        <w:rPr>
          <w:spacing w:val="-11"/>
        </w:rPr>
        <w:t xml:space="preserve"> </w:t>
      </w:r>
      <w:r>
        <w:t>языка</w:t>
      </w:r>
      <w:r>
        <w:rPr>
          <w:spacing w:val="-11"/>
        </w:rPr>
        <w:t xml:space="preserve"> </w:t>
      </w:r>
      <w:r>
        <w:t>в</w:t>
      </w:r>
      <w:r>
        <w:rPr>
          <w:spacing w:val="-10"/>
        </w:rPr>
        <w:t xml:space="preserve"> </w:t>
      </w:r>
      <w:r>
        <w:t>создании</w:t>
      </w:r>
      <w:r>
        <w:rPr>
          <w:spacing w:val="-7"/>
        </w:rPr>
        <w:t xml:space="preserve"> </w:t>
      </w:r>
      <w:r>
        <w:t>рабочей</w:t>
      </w:r>
      <w:r>
        <w:rPr>
          <w:spacing w:val="-11"/>
        </w:rPr>
        <w:t xml:space="preserve"> </w:t>
      </w:r>
      <w:r>
        <w:t>программы</w:t>
      </w:r>
      <w:r>
        <w:rPr>
          <w:spacing w:val="-12"/>
        </w:rPr>
        <w:t xml:space="preserve"> </w:t>
      </w:r>
      <w:r>
        <w:t>по учебному предмету, ориентированной на современные тенденции в системе образования и активные методики обучения.</w:t>
      </w:r>
    </w:p>
    <w:p w:rsidR="00D45894" w:rsidRDefault="00320178">
      <w:pPr>
        <w:pStyle w:val="a3"/>
        <w:ind w:left="991" w:firstLine="0"/>
      </w:pPr>
      <w:r>
        <w:t>Программа</w:t>
      </w:r>
      <w:r>
        <w:rPr>
          <w:spacing w:val="-2"/>
        </w:rPr>
        <w:t xml:space="preserve"> </w:t>
      </w:r>
      <w:r>
        <w:t>по</w:t>
      </w:r>
      <w:r>
        <w:rPr>
          <w:spacing w:val="2"/>
        </w:rPr>
        <w:t xml:space="preserve"> </w:t>
      </w:r>
      <w:r>
        <w:t>русскому</w:t>
      </w:r>
      <w:r>
        <w:rPr>
          <w:spacing w:val="-2"/>
        </w:rPr>
        <w:t xml:space="preserve"> </w:t>
      </w:r>
      <w:r>
        <w:t>языку</w:t>
      </w:r>
      <w:r>
        <w:rPr>
          <w:spacing w:val="-4"/>
        </w:rPr>
        <w:t xml:space="preserve"> </w:t>
      </w:r>
      <w:r>
        <w:t>позволит</w:t>
      </w:r>
      <w:r>
        <w:rPr>
          <w:spacing w:val="7"/>
        </w:rPr>
        <w:t xml:space="preserve"> </w:t>
      </w:r>
      <w:r>
        <w:rPr>
          <w:spacing w:val="-2"/>
        </w:rPr>
        <w:t>учителю:</w:t>
      </w:r>
    </w:p>
    <w:p w:rsidR="00D45894" w:rsidRDefault="00320178">
      <w:pPr>
        <w:pStyle w:val="a3"/>
        <w:ind w:right="130"/>
      </w:pPr>
      <w:r>
        <w:t>реализовать</w:t>
      </w:r>
      <w:r>
        <w:rPr>
          <w:spacing w:val="-7"/>
        </w:rPr>
        <w:t xml:space="preserve"> </w:t>
      </w:r>
      <w:r>
        <w:t>в</w:t>
      </w:r>
      <w:r>
        <w:rPr>
          <w:spacing w:val="-8"/>
        </w:rPr>
        <w:t xml:space="preserve"> </w:t>
      </w:r>
      <w:r>
        <w:t>процессе</w:t>
      </w:r>
      <w:r>
        <w:rPr>
          <w:spacing w:val="-5"/>
        </w:rPr>
        <w:t xml:space="preserve"> </w:t>
      </w:r>
      <w:r>
        <w:t>преподавания</w:t>
      </w:r>
      <w:r>
        <w:rPr>
          <w:spacing w:val="-6"/>
        </w:rPr>
        <w:t xml:space="preserve"> </w:t>
      </w:r>
      <w:r>
        <w:t>русского</w:t>
      </w:r>
      <w:r>
        <w:rPr>
          <w:spacing w:val="-3"/>
        </w:rPr>
        <w:t xml:space="preserve"> </w:t>
      </w:r>
      <w:r>
        <w:t>языка</w:t>
      </w:r>
      <w:r>
        <w:rPr>
          <w:spacing w:val="-7"/>
        </w:rPr>
        <w:t xml:space="preserve"> </w:t>
      </w:r>
      <w:r>
        <w:t>современные</w:t>
      </w:r>
      <w:r>
        <w:rPr>
          <w:spacing w:val="-7"/>
        </w:rPr>
        <w:t xml:space="preserve"> </w:t>
      </w:r>
      <w:r>
        <w:t>подходы</w:t>
      </w:r>
      <w:r>
        <w:rPr>
          <w:spacing w:val="-5"/>
        </w:rPr>
        <w:t xml:space="preserve"> </w:t>
      </w:r>
      <w:r>
        <w:t>к</w:t>
      </w:r>
      <w:r>
        <w:rPr>
          <w:spacing w:val="-7"/>
        </w:rPr>
        <w:t xml:space="preserve"> </w:t>
      </w:r>
      <w:r>
        <w:t xml:space="preserve">достижению личностных, метапредметных и предметных результатов обучения, сформулированных в ФГОС </w:t>
      </w:r>
      <w:r>
        <w:rPr>
          <w:spacing w:val="-4"/>
        </w:rPr>
        <w:t>ООО;</w:t>
      </w:r>
    </w:p>
    <w:p w:rsidR="00D45894" w:rsidRDefault="00320178">
      <w:pPr>
        <w:pStyle w:val="a3"/>
        <w:ind w:right="129"/>
      </w:pPr>
      <w:r>
        <w:t>определить и структурировать планируемые результаты обучения и содержание русского языка по годам обучения в соответствии с ФГОС ООО;</w:t>
      </w:r>
    </w:p>
    <w:p w:rsidR="00D45894" w:rsidRDefault="00320178">
      <w:pPr>
        <w:pStyle w:val="a3"/>
        <w:ind w:right="126"/>
      </w:pPr>
      <w:r>
        <w:t xml:space="preserve">разработать календарно-тематическое планирование с учётом особенностей конкретного </w:t>
      </w:r>
      <w:r>
        <w:rPr>
          <w:spacing w:val="-2"/>
        </w:rPr>
        <w:t>класса.</w:t>
      </w:r>
    </w:p>
    <w:p w:rsidR="00D45894" w:rsidRDefault="00320178">
      <w:pPr>
        <w:pStyle w:val="a3"/>
        <w:ind w:right="124"/>
      </w:pPr>
      <w:r>
        <w:t>Русский язык - государственный язык Российской Федерации, язык межнационального общения</w:t>
      </w:r>
      <w:r>
        <w:rPr>
          <w:spacing w:val="-5"/>
        </w:rPr>
        <w:t xml:space="preserve"> </w:t>
      </w:r>
      <w:r>
        <w:t>народов</w:t>
      </w:r>
      <w:r>
        <w:rPr>
          <w:spacing w:val="-6"/>
        </w:rPr>
        <w:t xml:space="preserve"> </w:t>
      </w:r>
      <w:r>
        <w:t>России,</w:t>
      </w:r>
      <w:r>
        <w:rPr>
          <w:spacing w:val="-3"/>
        </w:rPr>
        <w:t xml:space="preserve"> </w:t>
      </w:r>
      <w:r>
        <w:t>национальный</w:t>
      </w:r>
      <w:r>
        <w:rPr>
          <w:spacing w:val="-2"/>
        </w:rPr>
        <w:t xml:space="preserve"> </w:t>
      </w:r>
      <w:r>
        <w:t>язык</w:t>
      </w:r>
      <w:r>
        <w:rPr>
          <w:spacing w:val="-7"/>
        </w:rPr>
        <w:t xml:space="preserve"> </w:t>
      </w:r>
      <w:r>
        <w:t>русского</w:t>
      </w:r>
      <w:r>
        <w:rPr>
          <w:spacing w:val="-2"/>
        </w:rPr>
        <w:t xml:space="preserve"> </w:t>
      </w:r>
      <w:r>
        <w:t>народа.</w:t>
      </w:r>
      <w:r>
        <w:rPr>
          <w:spacing w:val="-3"/>
        </w:rPr>
        <w:t xml:space="preserve"> </w:t>
      </w:r>
      <w:r>
        <w:t>Как</w:t>
      </w:r>
      <w:r>
        <w:rPr>
          <w:spacing w:val="-3"/>
        </w:rPr>
        <w:t xml:space="preserve"> </w:t>
      </w:r>
      <w:r>
        <w:t>государственный</w:t>
      </w:r>
      <w:r>
        <w:rPr>
          <w:spacing w:val="-5"/>
        </w:rPr>
        <w:t xml:space="preserve"> </w:t>
      </w:r>
      <w:r>
        <w:t>язык</w:t>
      </w:r>
      <w:r>
        <w:rPr>
          <w:spacing w:val="-6"/>
        </w:rPr>
        <w:t xml:space="preserve"> </w:t>
      </w:r>
      <w:r>
        <w:t>и</w:t>
      </w:r>
      <w:r>
        <w:rPr>
          <w:spacing w:val="-2"/>
        </w:rPr>
        <w:t xml:space="preserve"> </w:t>
      </w:r>
      <w:r>
        <w:t>язык межнационального общения русский язык является средством коммуникации всех народов Российской</w:t>
      </w:r>
      <w:r>
        <w:rPr>
          <w:spacing w:val="40"/>
        </w:rPr>
        <w:t xml:space="preserve">  </w:t>
      </w:r>
      <w:r>
        <w:t>Федерации,</w:t>
      </w:r>
      <w:r>
        <w:rPr>
          <w:spacing w:val="40"/>
        </w:rPr>
        <w:t xml:space="preserve">  </w:t>
      </w:r>
      <w:r>
        <w:t>основой</w:t>
      </w:r>
      <w:r>
        <w:rPr>
          <w:spacing w:val="40"/>
        </w:rPr>
        <w:t xml:space="preserve">  </w:t>
      </w:r>
      <w:r>
        <w:t>их</w:t>
      </w:r>
      <w:r>
        <w:rPr>
          <w:spacing w:val="40"/>
        </w:rPr>
        <w:t xml:space="preserve">  </w:t>
      </w:r>
      <w:r>
        <w:t>социально-экономической,</w:t>
      </w:r>
      <w:r>
        <w:rPr>
          <w:spacing w:val="40"/>
        </w:rPr>
        <w:t xml:space="preserve">  </w:t>
      </w:r>
      <w:r>
        <w:t>культурной</w:t>
      </w:r>
      <w:r>
        <w:rPr>
          <w:spacing w:val="40"/>
        </w:rPr>
        <w:t xml:space="preserve">  </w:t>
      </w:r>
      <w:r>
        <w:t>и</w:t>
      </w:r>
      <w:r>
        <w:rPr>
          <w:spacing w:val="40"/>
        </w:rPr>
        <w:t xml:space="preserve">  </w:t>
      </w:r>
      <w:r>
        <w:t>духовной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консолидации.</w:t>
      </w:r>
    </w:p>
    <w:p w:rsidR="00D45894" w:rsidRDefault="00320178">
      <w:pPr>
        <w:pStyle w:val="a3"/>
        <w:ind w:right="124"/>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w:t>
      </w:r>
      <w:r>
        <w:rPr>
          <w:spacing w:val="-2"/>
        </w:rPr>
        <w:t xml:space="preserve"> </w:t>
      </w:r>
      <w:r>
        <w:t>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D45894" w:rsidRDefault="00320178">
      <w:pPr>
        <w:pStyle w:val="a3"/>
        <w:spacing w:before="1"/>
        <w:ind w:right="125"/>
      </w:pPr>
      <w:r>
        <w:t>Русский</w:t>
      </w:r>
      <w:r>
        <w:rPr>
          <w:spacing w:val="-9"/>
        </w:rPr>
        <w:t xml:space="preserve"> </w:t>
      </w:r>
      <w:r>
        <w:t>язык,</w:t>
      </w:r>
      <w:r>
        <w:rPr>
          <w:spacing w:val="-12"/>
        </w:rPr>
        <w:t xml:space="preserve"> </w:t>
      </w:r>
      <w:r>
        <w:t>выполняя</w:t>
      </w:r>
      <w:r>
        <w:rPr>
          <w:spacing w:val="-15"/>
        </w:rPr>
        <w:t xml:space="preserve"> </w:t>
      </w:r>
      <w:r>
        <w:t>свои</w:t>
      </w:r>
      <w:r>
        <w:rPr>
          <w:spacing w:val="-12"/>
        </w:rPr>
        <w:t xml:space="preserve"> </w:t>
      </w:r>
      <w:r>
        <w:t>базовые</w:t>
      </w:r>
      <w:r>
        <w:rPr>
          <w:spacing w:val="-11"/>
        </w:rPr>
        <w:t xml:space="preserve"> </w:t>
      </w:r>
      <w:r>
        <w:t>функции</w:t>
      </w:r>
      <w:r>
        <w:rPr>
          <w:spacing w:val="-11"/>
        </w:rPr>
        <w:t xml:space="preserve"> </w:t>
      </w:r>
      <w:r>
        <w:t>общения</w:t>
      </w:r>
      <w:r>
        <w:rPr>
          <w:spacing w:val="-10"/>
        </w:rPr>
        <w:t xml:space="preserve"> </w:t>
      </w:r>
      <w:r>
        <w:t>и</w:t>
      </w:r>
      <w:r>
        <w:rPr>
          <w:spacing w:val="-11"/>
        </w:rPr>
        <w:t xml:space="preserve"> </w:t>
      </w:r>
      <w:r>
        <w:t>выражения</w:t>
      </w:r>
      <w:r>
        <w:rPr>
          <w:spacing w:val="-13"/>
        </w:rPr>
        <w:t xml:space="preserve"> </w:t>
      </w:r>
      <w:r>
        <w:t>мысли,</w:t>
      </w:r>
      <w:r>
        <w:rPr>
          <w:spacing w:val="-12"/>
        </w:rPr>
        <w:t xml:space="preserve"> </w:t>
      </w:r>
      <w:r>
        <w:t>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45894" w:rsidRDefault="00320178">
      <w:pPr>
        <w:pStyle w:val="a3"/>
        <w:tabs>
          <w:tab w:val="left" w:pos="1991"/>
          <w:tab w:val="left" w:pos="3391"/>
          <w:tab w:val="left" w:pos="4372"/>
          <w:tab w:val="left" w:pos="4751"/>
          <w:tab w:val="left" w:pos="5247"/>
          <w:tab w:val="left" w:pos="6400"/>
          <w:tab w:val="left" w:pos="7509"/>
          <w:tab w:val="left" w:pos="9506"/>
        </w:tabs>
        <w:ind w:right="127"/>
        <w:jc w:val="left"/>
      </w:pPr>
      <w:r>
        <w:t>Обучение русскому языку направлено на совершенствование нравственной</w:t>
      </w:r>
      <w:r>
        <w:rPr>
          <w:spacing w:val="-9"/>
        </w:rPr>
        <w:t xml:space="preserve"> </w:t>
      </w:r>
      <w:r>
        <w:t>и коммуникативной культуры обучающегося,</w:t>
      </w:r>
      <w:r>
        <w:tab/>
        <w:t>развитие</w:t>
      </w:r>
      <w:r>
        <w:rPr>
          <w:spacing w:val="80"/>
        </w:rPr>
        <w:t xml:space="preserve"> </w:t>
      </w:r>
      <w:r>
        <w:t>его</w:t>
      </w:r>
      <w:r>
        <w:rPr>
          <w:spacing w:val="80"/>
        </w:rPr>
        <w:t xml:space="preserve"> </w:t>
      </w:r>
      <w:r>
        <w:t>интеллектуальных</w:t>
      </w:r>
      <w:r>
        <w:rPr>
          <w:spacing w:val="80"/>
        </w:rPr>
        <w:t xml:space="preserve"> </w:t>
      </w:r>
      <w:r>
        <w:t>и</w:t>
      </w:r>
      <w:r>
        <w:rPr>
          <w:spacing w:val="80"/>
        </w:rPr>
        <w:t xml:space="preserve"> </w:t>
      </w:r>
      <w:r>
        <w:t xml:space="preserve">творческих </w:t>
      </w:r>
      <w:r>
        <w:rPr>
          <w:spacing w:val="-2"/>
        </w:rPr>
        <w:t>способностей,</w:t>
      </w:r>
      <w:r>
        <w:tab/>
      </w:r>
      <w:r>
        <w:rPr>
          <w:spacing w:val="-2"/>
        </w:rPr>
        <w:t>мышления,</w:t>
      </w:r>
      <w:r>
        <w:tab/>
      </w:r>
      <w:r>
        <w:rPr>
          <w:spacing w:val="-2"/>
        </w:rPr>
        <w:t>памяти</w:t>
      </w:r>
      <w:r>
        <w:tab/>
      </w:r>
      <w:r>
        <w:rPr>
          <w:spacing w:val="-10"/>
        </w:rPr>
        <w:t>и</w:t>
      </w:r>
      <w:r>
        <w:tab/>
      </w:r>
      <w:r>
        <w:rPr>
          <w:spacing w:val="-2"/>
        </w:rPr>
        <w:t>воображения,</w:t>
      </w:r>
      <w:r>
        <w:tab/>
      </w:r>
      <w:r>
        <w:rPr>
          <w:spacing w:val="-2"/>
        </w:rPr>
        <w:t>навыков</w:t>
      </w:r>
      <w:r>
        <w:tab/>
      </w:r>
      <w:r>
        <w:rPr>
          <w:spacing w:val="-2"/>
        </w:rPr>
        <w:t>самостоятельной</w:t>
      </w:r>
      <w:r>
        <w:tab/>
      </w:r>
      <w:r>
        <w:rPr>
          <w:spacing w:val="-2"/>
        </w:rPr>
        <w:t xml:space="preserve">учебной </w:t>
      </w:r>
      <w:r>
        <w:t>деятельности, самообразования.</w:t>
      </w:r>
    </w:p>
    <w:p w:rsidR="00D45894" w:rsidRDefault="00320178">
      <w:pPr>
        <w:pStyle w:val="a3"/>
        <w:spacing w:before="1"/>
        <w:ind w:right="124"/>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D45894" w:rsidRDefault="00320178">
      <w:pPr>
        <w:pStyle w:val="a3"/>
        <w:ind w:left="991" w:right="1707" w:firstLine="0"/>
      </w:pPr>
      <w:r>
        <w:t>Изучение русского языка направлено на достижение следующих целей: осознание</w:t>
      </w:r>
      <w:r>
        <w:rPr>
          <w:spacing w:val="-6"/>
        </w:rPr>
        <w:t xml:space="preserve"> </w:t>
      </w:r>
      <w:r>
        <w:t>и</w:t>
      </w:r>
      <w:r>
        <w:rPr>
          <w:spacing w:val="-9"/>
        </w:rPr>
        <w:t xml:space="preserve"> </w:t>
      </w:r>
      <w:r>
        <w:t>проявление</w:t>
      </w:r>
      <w:r>
        <w:rPr>
          <w:spacing w:val="-5"/>
        </w:rPr>
        <w:t xml:space="preserve"> </w:t>
      </w:r>
      <w:r>
        <w:t>общероссийской</w:t>
      </w:r>
      <w:r>
        <w:rPr>
          <w:spacing w:val="-6"/>
        </w:rPr>
        <w:t xml:space="preserve"> </w:t>
      </w:r>
      <w:r>
        <w:t>гражданственности,</w:t>
      </w:r>
      <w:r>
        <w:rPr>
          <w:spacing w:val="-7"/>
        </w:rPr>
        <w:t xml:space="preserve"> </w:t>
      </w:r>
      <w:r>
        <w:t>патриотизма,</w:t>
      </w:r>
    </w:p>
    <w:p w:rsidR="00D45894" w:rsidRDefault="00320178">
      <w:pPr>
        <w:pStyle w:val="a3"/>
        <w:ind w:right="124"/>
      </w:pPr>
      <w:r>
        <w:t>уважения к русскому языку как государственному языку Российской Федерации и языку межнационального</w:t>
      </w:r>
      <w:r>
        <w:rPr>
          <w:spacing w:val="-9"/>
        </w:rPr>
        <w:t xml:space="preserve"> </w:t>
      </w:r>
      <w:r>
        <w:t>общения;</w:t>
      </w:r>
      <w:r>
        <w:rPr>
          <w:spacing w:val="-12"/>
        </w:rPr>
        <w:t xml:space="preserve"> </w:t>
      </w:r>
      <w:r>
        <w:t>проявление</w:t>
      </w:r>
      <w:r>
        <w:rPr>
          <w:spacing w:val="-15"/>
        </w:rPr>
        <w:t xml:space="preserve"> </w:t>
      </w:r>
      <w:r>
        <w:t>сознательного</w:t>
      </w:r>
      <w:r>
        <w:rPr>
          <w:spacing w:val="-12"/>
        </w:rPr>
        <w:t xml:space="preserve"> </w:t>
      </w:r>
      <w:r>
        <w:t>отношения</w:t>
      </w:r>
      <w:r>
        <w:rPr>
          <w:spacing w:val="-11"/>
        </w:rPr>
        <w:t xml:space="preserve"> </w:t>
      </w:r>
      <w:r>
        <w:t>к</w:t>
      </w:r>
      <w:r>
        <w:rPr>
          <w:spacing w:val="-11"/>
        </w:rPr>
        <w:t xml:space="preserve"> </w:t>
      </w:r>
      <w:r>
        <w:t>языку</w:t>
      </w:r>
      <w:r>
        <w:rPr>
          <w:spacing w:val="-15"/>
        </w:rPr>
        <w:t xml:space="preserve"> </w:t>
      </w:r>
      <w:r>
        <w:t>как</w:t>
      </w:r>
      <w:r>
        <w:rPr>
          <w:spacing w:val="-12"/>
        </w:rPr>
        <w:t xml:space="preserve"> </w:t>
      </w:r>
      <w:r>
        <w:t>к</w:t>
      </w:r>
      <w:r>
        <w:rPr>
          <w:spacing w:val="-11"/>
        </w:rPr>
        <w:t xml:space="preserve"> </w:t>
      </w:r>
      <w:r>
        <w:t>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D45894" w:rsidRDefault="00320178">
      <w:pPr>
        <w:pStyle w:val="a3"/>
        <w:spacing w:before="1"/>
        <w:ind w:right="127"/>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45894" w:rsidRDefault="00320178">
      <w:pPr>
        <w:pStyle w:val="a3"/>
        <w:ind w:right="126"/>
      </w:pPr>
      <w:r>
        <w:t>овладение знаниями о русском языке, его устройстве и закономерностях функционирования,</w:t>
      </w:r>
      <w:r>
        <w:rPr>
          <w:spacing w:val="-7"/>
        </w:rPr>
        <w:t xml:space="preserve"> </w:t>
      </w:r>
      <w:r>
        <w:t>о</w:t>
      </w:r>
      <w:r>
        <w:rPr>
          <w:spacing w:val="-7"/>
        </w:rPr>
        <w:t xml:space="preserve"> </w:t>
      </w:r>
      <w:r>
        <w:t>стилистических</w:t>
      </w:r>
      <w:r>
        <w:rPr>
          <w:spacing w:val="-6"/>
        </w:rPr>
        <w:t xml:space="preserve"> </w:t>
      </w:r>
      <w:r>
        <w:t>ресурсах</w:t>
      </w:r>
      <w:r>
        <w:rPr>
          <w:spacing w:val="-4"/>
        </w:rPr>
        <w:t xml:space="preserve"> </w:t>
      </w:r>
      <w:r>
        <w:t>русского</w:t>
      </w:r>
      <w:r>
        <w:rPr>
          <w:spacing w:val="-4"/>
        </w:rPr>
        <w:t xml:space="preserve"> </w:t>
      </w:r>
      <w:r>
        <w:t>языка;</w:t>
      </w:r>
      <w:r>
        <w:rPr>
          <w:spacing w:val="-6"/>
        </w:rPr>
        <w:t xml:space="preserve"> </w:t>
      </w:r>
      <w:r>
        <w:t>практическое</w:t>
      </w:r>
      <w:r>
        <w:rPr>
          <w:spacing w:val="-7"/>
        </w:rPr>
        <w:t xml:space="preserve"> </w:t>
      </w:r>
      <w:r>
        <w:t>овладение</w:t>
      </w:r>
      <w:r>
        <w:rPr>
          <w:spacing w:val="-6"/>
        </w:rPr>
        <w:t xml:space="preserve"> </w:t>
      </w:r>
      <w:r>
        <w:t>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D45894" w:rsidRDefault="00320178">
      <w:pPr>
        <w:pStyle w:val="a3"/>
        <w:ind w:right="121"/>
      </w:pPr>
      <w:r>
        <w:t>совершенствование речевой деятельности, коммуникативных умений, обеспечивающих эффективное</w:t>
      </w:r>
      <w:r>
        <w:rPr>
          <w:spacing w:val="-15"/>
        </w:rPr>
        <w:t xml:space="preserve"> </w:t>
      </w:r>
      <w:r>
        <w:t>взаимодействие</w:t>
      </w:r>
      <w:r>
        <w:rPr>
          <w:spacing w:val="-15"/>
        </w:rPr>
        <w:t xml:space="preserve"> </w:t>
      </w:r>
      <w:r>
        <w:t>с</w:t>
      </w:r>
      <w:r>
        <w:rPr>
          <w:spacing w:val="-15"/>
        </w:rPr>
        <w:t xml:space="preserve"> </w:t>
      </w:r>
      <w:r>
        <w:t>окружающими</w:t>
      </w:r>
      <w:r>
        <w:rPr>
          <w:spacing w:val="-15"/>
        </w:rPr>
        <w:t xml:space="preserve"> </w:t>
      </w:r>
      <w:r>
        <w:t>людьми</w:t>
      </w:r>
      <w:r>
        <w:rPr>
          <w:spacing w:val="-15"/>
        </w:rPr>
        <w:t xml:space="preserve"> </w:t>
      </w:r>
      <w:r>
        <w:t>в</w:t>
      </w:r>
      <w:r>
        <w:rPr>
          <w:spacing w:val="-15"/>
        </w:rPr>
        <w:t xml:space="preserve"> </w:t>
      </w:r>
      <w:r>
        <w:t>ситуациях</w:t>
      </w:r>
      <w:r>
        <w:rPr>
          <w:spacing w:val="-15"/>
        </w:rPr>
        <w:t xml:space="preserve"> </w:t>
      </w:r>
      <w:r>
        <w:t>формального</w:t>
      </w:r>
      <w:r>
        <w:rPr>
          <w:spacing w:val="-15"/>
        </w:rPr>
        <w:t xml:space="preserve"> </w:t>
      </w:r>
      <w:r>
        <w:t>и</w:t>
      </w:r>
      <w:r>
        <w:rPr>
          <w:spacing w:val="-15"/>
        </w:rPr>
        <w:t xml:space="preserve"> </w:t>
      </w:r>
      <w:r>
        <w:t>неформального межличностного</w:t>
      </w:r>
      <w:r>
        <w:rPr>
          <w:spacing w:val="-15"/>
        </w:rPr>
        <w:t xml:space="preserve"> </w:t>
      </w:r>
      <w:r>
        <w:t>и</w:t>
      </w:r>
      <w:r>
        <w:rPr>
          <w:spacing w:val="-15"/>
        </w:rPr>
        <w:t xml:space="preserve"> </w:t>
      </w:r>
      <w:r>
        <w:t>межкультурного</w:t>
      </w:r>
      <w:r>
        <w:rPr>
          <w:spacing w:val="-15"/>
        </w:rPr>
        <w:t xml:space="preserve"> </w:t>
      </w:r>
      <w:r>
        <w:t>общения,</w:t>
      </w:r>
      <w:r>
        <w:rPr>
          <w:spacing w:val="-15"/>
        </w:rPr>
        <w:t xml:space="preserve"> </w:t>
      </w:r>
      <w:r>
        <w:t>овладение</w:t>
      </w:r>
      <w:r>
        <w:rPr>
          <w:spacing w:val="-15"/>
        </w:rPr>
        <w:t xml:space="preserve"> </w:t>
      </w:r>
      <w:r>
        <w:t>русским</w:t>
      </w:r>
      <w:r>
        <w:rPr>
          <w:spacing w:val="-15"/>
        </w:rPr>
        <w:t xml:space="preserve"> </w:t>
      </w:r>
      <w:r>
        <w:t>языком</w:t>
      </w:r>
      <w:r>
        <w:rPr>
          <w:spacing w:val="-15"/>
        </w:rPr>
        <w:t xml:space="preserve"> </w:t>
      </w:r>
      <w:r>
        <w:t>как</w:t>
      </w:r>
      <w:r>
        <w:rPr>
          <w:spacing w:val="-15"/>
        </w:rPr>
        <w:t xml:space="preserve"> </w:t>
      </w:r>
      <w:r>
        <w:t>средством</w:t>
      </w:r>
      <w:r>
        <w:rPr>
          <w:spacing w:val="-15"/>
        </w:rPr>
        <w:t xml:space="preserve"> </w:t>
      </w:r>
      <w:r>
        <w:t>получения различной информации, в том числе знаний по разным учебным предметам;</w:t>
      </w:r>
    </w:p>
    <w:p w:rsidR="00D45894" w:rsidRDefault="00320178">
      <w:pPr>
        <w:pStyle w:val="a3"/>
        <w:ind w:right="125"/>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D45894" w:rsidRDefault="00320178">
      <w:pPr>
        <w:pStyle w:val="a3"/>
        <w:ind w:right="124"/>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45894" w:rsidRDefault="00320178">
      <w:pPr>
        <w:pStyle w:val="a3"/>
        <w:spacing w:before="1"/>
        <w:ind w:left="991" w:firstLine="0"/>
      </w:pPr>
      <w:r>
        <w:t>В</w:t>
      </w:r>
      <w:r>
        <w:rPr>
          <w:spacing w:val="38"/>
        </w:rPr>
        <w:t xml:space="preserve"> </w:t>
      </w:r>
      <w:r>
        <w:t>соответствии</w:t>
      </w:r>
      <w:r>
        <w:rPr>
          <w:spacing w:val="47"/>
        </w:rPr>
        <w:t xml:space="preserve"> </w:t>
      </w:r>
      <w:r>
        <w:t>с</w:t>
      </w:r>
      <w:r>
        <w:rPr>
          <w:spacing w:val="41"/>
        </w:rPr>
        <w:t xml:space="preserve"> </w:t>
      </w:r>
      <w:r>
        <w:t>ФГОС</w:t>
      </w:r>
      <w:r>
        <w:rPr>
          <w:spacing w:val="46"/>
        </w:rPr>
        <w:t xml:space="preserve"> </w:t>
      </w:r>
      <w:r>
        <w:t>ООО</w:t>
      </w:r>
      <w:r>
        <w:rPr>
          <w:spacing w:val="46"/>
        </w:rPr>
        <w:t xml:space="preserve"> </w:t>
      </w:r>
      <w:r>
        <w:t>учебный</w:t>
      </w:r>
      <w:r>
        <w:rPr>
          <w:spacing w:val="45"/>
        </w:rPr>
        <w:t xml:space="preserve"> </w:t>
      </w:r>
      <w:r>
        <w:t>предмет</w:t>
      </w:r>
      <w:r>
        <w:rPr>
          <w:spacing w:val="47"/>
        </w:rPr>
        <w:t xml:space="preserve"> </w:t>
      </w:r>
      <w:r>
        <w:t>«Русский</w:t>
      </w:r>
      <w:r>
        <w:rPr>
          <w:spacing w:val="46"/>
        </w:rPr>
        <w:t xml:space="preserve"> </w:t>
      </w:r>
      <w:r>
        <w:t>язык»</w:t>
      </w:r>
      <w:r>
        <w:rPr>
          <w:spacing w:val="38"/>
        </w:rPr>
        <w:t xml:space="preserve"> </w:t>
      </w:r>
      <w:r>
        <w:t>входит</w:t>
      </w:r>
      <w:r>
        <w:rPr>
          <w:spacing w:val="43"/>
        </w:rPr>
        <w:t xml:space="preserve"> </w:t>
      </w:r>
      <w:r>
        <w:t>в</w:t>
      </w:r>
      <w:r>
        <w:rPr>
          <w:spacing w:val="43"/>
        </w:rPr>
        <w:t xml:space="preserve"> </w:t>
      </w:r>
      <w:r>
        <w:rPr>
          <w:spacing w:val="-2"/>
        </w:rPr>
        <w:t>предметную</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область «Русский язык</w:t>
      </w:r>
      <w:r>
        <w:rPr>
          <w:spacing w:val="-1"/>
        </w:rPr>
        <w:t xml:space="preserve"> </w:t>
      </w:r>
      <w:r>
        <w:t>и</w:t>
      </w:r>
      <w:r>
        <w:rPr>
          <w:spacing w:val="-1"/>
        </w:rPr>
        <w:t xml:space="preserve"> </w:t>
      </w:r>
      <w:r>
        <w:t>литература»</w:t>
      </w:r>
      <w:r>
        <w:rPr>
          <w:spacing w:val="-7"/>
        </w:rPr>
        <w:t xml:space="preserve"> </w:t>
      </w:r>
      <w:r>
        <w:t>и является</w:t>
      </w:r>
      <w:r>
        <w:rPr>
          <w:spacing w:val="-7"/>
        </w:rPr>
        <w:t xml:space="preserve"> </w:t>
      </w:r>
      <w:r>
        <w:t>обязательным</w:t>
      </w:r>
      <w:r>
        <w:rPr>
          <w:spacing w:val="-1"/>
        </w:rPr>
        <w:t xml:space="preserve"> </w:t>
      </w:r>
      <w:r>
        <w:t>для</w:t>
      </w:r>
      <w:r>
        <w:rPr>
          <w:spacing w:val="-2"/>
        </w:rPr>
        <w:t xml:space="preserve"> </w:t>
      </w:r>
      <w:r>
        <w:t>изучения.</w:t>
      </w:r>
      <w:r>
        <w:rPr>
          <w:spacing w:val="-2"/>
        </w:rPr>
        <w:t xml:space="preserve"> </w:t>
      </w:r>
      <w:r>
        <w:t>Общее</w:t>
      </w:r>
      <w:r>
        <w:rPr>
          <w:spacing w:val="-5"/>
        </w:rPr>
        <w:t xml:space="preserve"> </w:t>
      </w:r>
      <w:r>
        <w:t>число часов, рекомендованных для изучения русского языка, - 714 часов: в 5 классе - 170 часов (5 часов в неделю),</w:t>
      </w:r>
      <w:r>
        <w:rPr>
          <w:spacing w:val="-8"/>
        </w:rPr>
        <w:t xml:space="preserve"> </w:t>
      </w:r>
      <w:r>
        <w:t>в</w:t>
      </w:r>
      <w:r>
        <w:rPr>
          <w:spacing w:val="-11"/>
        </w:rPr>
        <w:t xml:space="preserve"> </w:t>
      </w:r>
      <w:r>
        <w:t>6</w:t>
      </w:r>
      <w:r>
        <w:rPr>
          <w:spacing w:val="-4"/>
        </w:rPr>
        <w:t xml:space="preserve"> </w:t>
      </w:r>
      <w:r>
        <w:t>классе</w:t>
      </w:r>
      <w:r>
        <w:rPr>
          <w:spacing w:val="-4"/>
        </w:rPr>
        <w:t xml:space="preserve"> </w:t>
      </w:r>
      <w:r>
        <w:t>-</w:t>
      </w:r>
      <w:r>
        <w:rPr>
          <w:spacing w:val="-7"/>
        </w:rPr>
        <w:t xml:space="preserve"> </w:t>
      </w:r>
      <w:r>
        <w:t>204</w:t>
      </w:r>
      <w:r>
        <w:rPr>
          <w:spacing w:val="-5"/>
        </w:rPr>
        <w:t xml:space="preserve"> </w:t>
      </w:r>
      <w:r>
        <w:t>часа</w:t>
      </w:r>
      <w:r>
        <w:rPr>
          <w:spacing w:val="-6"/>
        </w:rPr>
        <w:t xml:space="preserve"> </w:t>
      </w:r>
      <w:r>
        <w:t>(6</w:t>
      </w:r>
      <w:r>
        <w:rPr>
          <w:spacing w:val="-6"/>
        </w:rPr>
        <w:t xml:space="preserve"> </w:t>
      </w:r>
      <w:r>
        <w:t>часов</w:t>
      </w:r>
      <w:r>
        <w:rPr>
          <w:spacing w:val="-6"/>
        </w:rPr>
        <w:t xml:space="preserve"> </w:t>
      </w:r>
      <w:r>
        <w:t>в</w:t>
      </w:r>
      <w:r>
        <w:rPr>
          <w:spacing w:val="-5"/>
        </w:rPr>
        <w:t xml:space="preserve"> </w:t>
      </w:r>
      <w:r>
        <w:t>неделю),</w:t>
      </w:r>
      <w:r>
        <w:rPr>
          <w:spacing w:val="-8"/>
        </w:rPr>
        <w:t xml:space="preserve"> </w:t>
      </w:r>
      <w:r>
        <w:t>в</w:t>
      </w:r>
      <w:r>
        <w:rPr>
          <w:spacing w:val="-8"/>
        </w:rPr>
        <w:t xml:space="preserve"> </w:t>
      </w:r>
      <w:r>
        <w:t>7</w:t>
      </w:r>
      <w:r>
        <w:rPr>
          <w:spacing w:val="-8"/>
        </w:rPr>
        <w:t xml:space="preserve"> </w:t>
      </w:r>
      <w:r>
        <w:t>классе</w:t>
      </w:r>
      <w:r>
        <w:rPr>
          <w:spacing w:val="-8"/>
        </w:rPr>
        <w:t xml:space="preserve"> </w:t>
      </w:r>
      <w:r>
        <w:t>136</w:t>
      </w:r>
      <w:r>
        <w:rPr>
          <w:spacing w:val="-3"/>
        </w:rPr>
        <w:t xml:space="preserve"> </w:t>
      </w:r>
      <w:r>
        <w:t>часов</w:t>
      </w:r>
      <w:r>
        <w:rPr>
          <w:spacing w:val="-3"/>
        </w:rPr>
        <w:t xml:space="preserve"> </w:t>
      </w:r>
      <w:r>
        <w:t>(4</w:t>
      </w:r>
      <w:r>
        <w:rPr>
          <w:spacing w:val="-8"/>
        </w:rPr>
        <w:t xml:space="preserve"> </w:t>
      </w:r>
      <w:r>
        <w:t>часа</w:t>
      </w:r>
      <w:r>
        <w:rPr>
          <w:spacing w:val="-5"/>
        </w:rPr>
        <w:t xml:space="preserve"> </w:t>
      </w:r>
      <w:r>
        <w:t>в</w:t>
      </w:r>
      <w:r>
        <w:rPr>
          <w:spacing w:val="-8"/>
        </w:rPr>
        <w:t xml:space="preserve"> </w:t>
      </w:r>
      <w:r>
        <w:t>неделю),</w:t>
      </w:r>
      <w:r>
        <w:rPr>
          <w:spacing w:val="-6"/>
        </w:rPr>
        <w:t xml:space="preserve"> </w:t>
      </w:r>
      <w:r>
        <w:t>в</w:t>
      </w:r>
      <w:r>
        <w:rPr>
          <w:spacing w:val="-10"/>
        </w:rPr>
        <w:t xml:space="preserve"> </w:t>
      </w:r>
      <w:r>
        <w:t>8</w:t>
      </w:r>
      <w:r>
        <w:rPr>
          <w:spacing w:val="-5"/>
        </w:rPr>
        <w:t xml:space="preserve"> </w:t>
      </w:r>
      <w:r>
        <w:t>классе</w:t>
      </w:r>
    </w:p>
    <w:p w:rsidR="00D45894" w:rsidRDefault="00320178">
      <w:pPr>
        <w:pStyle w:val="a3"/>
        <w:spacing w:before="1"/>
        <w:ind w:firstLine="0"/>
      </w:pPr>
      <w:r>
        <w:t>-</w:t>
      </w:r>
      <w:r>
        <w:rPr>
          <w:spacing w:val="-5"/>
        </w:rPr>
        <w:t xml:space="preserve"> </w:t>
      </w:r>
      <w:r>
        <w:t>102</w:t>
      </w:r>
      <w:r>
        <w:rPr>
          <w:spacing w:val="-1"/>
        </w:rPr>
        <w:t xml:space="preserve"> </w:t>
      </w:r>
      <w:r>
        <w:t>часа</w:t>
      </w:r>
      <w:r>
        <w:rPr>
          <w:spacing w:val="-2"/>
        </w:rPr>
        <w:t xml:space="preserve"> </w:t>
      </w:r>
      <w:r>
        <w:t>(3</w:t>
      </w:r>
      <w:r>
        <w:rPr>
          <w:spacing w:val="-2"/>
        </w:rPr>
        <w:t xml:space="preserve"> </w:t>
      </w:r>
      <w:r>
        <w:t>часа в</w:t>
      </w:r>
      <w:r>
        <w:rPr>
          <w:spacing w:val="-3"/>
        </w:rPr>
        <w:t xml:space="preserve"> </w:t>
      </w:r>
      <w:r>
        <w:t>неделю),</w:t>
      </w:r>
      <w:r>
        <w:rPr>
          <w:spacing w:val="-2"/>
        </w:rPr>
        <w:t xml:space="preserve"> </w:t>
      </w:r>
      <w:r>
        <w:t>в</w:t>
      </w:r>
      <w:r>
        <w:rPr>
          <w:spacing w:val="-2"/>
        </w:rPr>
        <w:t xml:space="preserve"> </w:t>
      </w:r>
      <w:r>
        <w:t>9</w:t>
      </w:r>
      <w:r>
        <w:rPr>
          <w:spacing w:val="-1"/>
        </w:rPr>
        <w:t xml:space="preserve"> </w:t>
      </w:r>
      <w:r>
        <w:t>классе -</w:t>
      </w:r>
      <w:r>
        <w:rPr>
          <w:spacing w:val="-3"/>
        </w:rPr>
        <w:t xml:space="preserve"> </w:t>
      </w:r>
      <w:r>
        <w:t>102</w:t>
      </w:r>
      <w:r>
        <w:rPr>
          <w:spacing w:val="-1"/>
        </w:rPr>
        <w:t xml:space="preserve"> </w:t>
      </w:r>
      <w:r>
        <w:t>часа</w:t>
      </w:r>
      <w:r>
        <w:rPr>
          <w:spacing w:val="-2"/>
        </w:rPr>
        <w:t xml:space="preserve"> </w:t>
      </w:r>
      <w:r>
        <w:t>(3</w:t>
      </w:r>
      <w:r>
        <w:rPr>
          <w:spacing w:val="1"/>
        </w:rPr>
        <w:t xml:space="preserve"> </w:t>
      </w:r>
      <w:r>
        <w:t>часа</w:t>
      </w:r>
      <w:r>
        <w:rPr>
          <w:spacing w:val="-3"/>
        </w:rPr>
        <w:t xml:space="preserve"> </w:t>
      </w:r>
      <w:r>
        <w:t>в</w:t>
      </w:r>
      <w:r>
        <w:rPr>
          <w:spacing w:val="-2"/>
        </w:rPr>
        <w:t xml:space="preserve"> неделю).</w:t>
      </w:r>
    </w:p>
    <w:p w:rsidR="00D45894" w:rsidRDefault="00320178">
      <w:pPr>
        <w:pStyle w:val="a3"/>
        <w:ind w:left="991" w:right="5974" w:firstLine="0"/>
        <w:jc w:val="left"/>
      </w:pPr>
      <w:r>
        <w:t>Содержание</w:t>
      </w:r>
      <w:r>
        <w:rPr>
          <w:spacing w:val="-10"/>
        </w:rPr>
        <w:t xml:space="preserve"> </w:t>
      </w:r>
      <w:r>
        <w:t>обучения</w:t>
      </w:r>
      <w:r>
        <w:rPr>
          <w:spacing w:val="-8"/>
        </w:rPr>
        <w:t xml:space="preserve"> </w:t>
      </w:r>
      <w:r>
        <w:t>в</w:t>
      </w:r>
      <w:r>
        <w:rPr>
          <w:spacing w:val="-9"/>
        </w:rPr>
        <w:t xml:space="preserve"> </w:t>
      </w:r>
      <w:r>
        <w:t>5</w:t>
      </w:r>
      <w:r>
        <w:rPr>
          <w:spacing w:val="-10"/>
        </w:rPr>
        <w:t xml:space="preserve"> </w:t>
      </w:r>
      <w:r>
        <w:t>классе. Общие сведения о языке.</w:t>
      </w:r>
    </w:p>
    <w:p w:rsidR="00D45894" w:rsidRDefault="00320178">
      <w:pPr>
        <w:pStyle w:val="a3"/>
        <w:ind w:left="991" w:right="1500" w:firstLine="0"/>
        <w:jc w:val="left"/>
      </w:pPr>
      <w:r>
        <w:t>Богатство</w:t>
      </w:r>
      <w:r>
        <w:rPr>
          <w:spacing w:val="-6"/>
        </w:rPr>
        <w:t xml:space="preserve"> </w:t>
      </w:r>
      <w:r>
        <w:t>и</w:t>
      </w:r>
      <w:r>
        <w:rPr>
          <w:spacing w:val="-4"/>
        </w:rPr>
        <w:t xml:space="preserve"> </w:t>
      </w:r>
      <w:r>
        <w:t>выразительность</w:t>
      </w:r>
      <w:r>
        <w:rPr>
          <w:spacing w:val="-2"/>
        </w:rPr>
        <w:t xml:space="preserve"> </w:t>
      </w:r>
      <w:r>
        <w:t>русского</w:t>
      </w:r>
      <w:r>
        <w:rPr>
          <w:spacing w:val="-5"/>
        </w:rPr>
        <w:t xml:space="preserve"> </w:t>
      </w:r>
      <w:r>
        <w:t>языка.</w:t>
      </w:r>
      <w:r>
        <w:rPr>
          <w:spacing w:val="-5"/>
        </w:rPr>
        <w:t xml:space="preserve"> </w:t>
      </w:r>
      <w:r>
        <w:t>Лингвистика</w:t>
      </w:r>
      <w:r>
        <w:rPr>
          <w:spacing w:val="-4"/>
        </w:rPr>
        <w:t xml:space="preserve"> </w:t>
      </w:r>
      <w:r>
        <w:t>как</w:t>
      </w:r>
      <w:r>
        <w:rPr>
          <w:spacing w:val="-6"/>
        </w:rPr>
        <w:t xml:space="preserve"> </w:t>
      </w:r>
      <w:r>
        <w:t>наука о</w:t>
      </w:r>
      <w:r>
        <w:rPr>
          <w:spacing w:val="-5"/>
        </w:rPr>
        <w:t xml:space="preserve"> </w:t>
      </w:r>
      <w:r>
        <w:t>языке. Основные разделы лингвистики.</w:t>
      </w:r>
    </w:p>
    <w:p w:rsidR="00D45894" w:rsidRDefault="00320178">
      <w:pPr>
        <w:pStyle w:val="a3"/>
        <w:ind w:left="991" w:firstLine="0"/>
        <w:jc w:val="left"/>
      </w:pPr>
      <w:r>
        <w:t>Язык</w:t>
      </w:r>
      <w:r>
        <w:rPr>
          <w:spacing w:val="2"/>
        </w:rPr>
        <w:t xml:space="preserve"> </w:t>
      </w:r>
      <w:r>
        <w:t>и</w:t>
      </w:r>
      <w:r>
        <w:rPr>
          <w:spacing w:val="1"/>
        </w:rPr>
        <w:t xml:space="preserve"> </w:t>
      </w:r>
      <w:r>
        <w:rPr>
          <w:spacing w:val="-2"/>
        </w:rPr>
        <w:t>речь.</w:t>
      </w:r>
    </w:p>
    <w:p w:rsidR="00D45894" w:rsidRDefault="00320178">
      <w:pPr>
        <w:pStyle w:val="a3"/>
        <w:ind w:left="991" w:right="599" w:firstLine="0"/>
        <w:jc w:val="left"/>
      </w:pPr>
      <w:r>
        <w:t>Язык и речь. Речь устная и письменная, монологическая и диалогическая, полилог. Виды</w:t>
      </w:r>
      <w:r>
        <w:rPr>
          <w:spacing w:val="-4"/>
        </w:rPr>
        <w:t xml:space="preserve"> </w:t>
      </w:r>
      <w:r>
        <w:t>речевой</w:t>
      </w:r>
      <w:r>
        <w:rPr>
          <w:spacing w:val="-4"/>
        </w:rPr>
        <w:t xml:space="preserve"> </w:t>
      </w:r>
      <w:r>
        <w:t>деятельности</w:t>
      </w:r>
      <w:r>
        <w:rPr>
          <w:spacing w:val="-3"/>
        </w:rPr>
        <w:t xml:space="preserve"> </w:t>
      </w:r>
      <w:r>
        <w:t>(говорение,</w:t>
      </w:r>
      <w:r>
        <w:rPr>
          <w:spacing w:val="-4"/>
        </w:rPr>
        <w:t xml:space="preserve"> </w:t>
      </w:r>
      <w:r>
        <w:t>слушание,</w:t>
      </w:r>
      <w:r>
        <w:rPr>
          <w:spacing w:val="-4"/>
        </w:rPr>
        <w:t xml:space="preserve"> </w:t>
      </w:r>
      <w:r>
        <w:t>чтение,</w:t>
      </w:r>
      <w:r>
        <w:rPr>
          <w:spacing w:val="-4"/>
        </w:rPr>
        <w:t xml:space="preserve"> </w:t>
      </w:r>
      <w:r>
        <w:t>письмо),</w:t>
      </w:r>
      <w:r>
        <w:rPr>
          <w:spacing w:val="-5"/>
        </w:rPr>
        <w:t xml:space="preserve"> </w:t>
      </w:r>
      <w:r>
        <w:t>их</w:t>
      </w:r>
      <w:r>
        <w:rPr>
          <w:spacing w:val="-3"/>
        </w:rPr>
        <w:t xml:space="preserve"> </w:t>
      </w:r>
      <w:r>
        <w:t>особенности.</w:t>
      </w:r>
    </w:p>
    <w:p w:rsidR="00D45894" w:rsidRDefault="00320178">
      <w:pPr>
        <w:pStyle w:val="a3"/>
        <w:ind w:right="127"/>
        <w:jc w:val="left"/>
      </w:pPr>
      <w:r>
        <w:t>Создание</w:t>
      </w:r>
      <w:r>
        <w:rPr>
          <w:spacing w:val="-15"/>
        </w:rPr>
        <w:t xml:space="preserve"> </w:t>
      </w:r>
      <w:r>
        <w:t>устных</w:t>
      </w:r>
      <w:r>
        <w:rPr>
          <w:spacing w:val="-15"/>
        </w:rPr>
        <w:t xml:space="preserve"> </w:t>
      </w:r>
      <w:r>
        <w:t>монологических</w:t>
      </w:r>
      <w:r>
        <w:rPr>
          <w:spacing w:val="-15"/>
        </w:rPr>
        <w:t xml:space="preserve"> </w:t>
      </w:r>
      <w:r>
        <w:t>высказываний</w:t>
      </w:r>
      <w:r>
        <w:rPr>
          <w:spacing w:val="-15"/>
        </w:rPr>
        <w:t xml:space="preserve"> </w:t>
      </w:r>
      <w:r>
        <w:t>на</w:t>
      </w:r>
      <w:r>
        <w:rPr>
          <w:spacing w:val="-15"/>
        </w:rPr>
        <w:t xml:space="preserve"> </w:t>
      </w:r>
      <w:r>
        <w:t>основе</w:t>
      </w:r>
      <w:r>
        <w:rPr>
          <w:spacing w:val="-15"/>
        </w:rPr>
        <w:t xml:space="preserve"> </w:t>
      </w:r>
      <w:r>
        <w:t>жизненных</w:t>
      </w:r>
      <w:r>
        <w:rPr>
          <w:spacing w:val="-15"/>
        </w:rPr>
        <w:t xml:space="preserve"> </w:t>
      </w:r>
      <w:r>
        <w:t>наблюдений,</w:t>
      </w:r>
      <w:r>
        <w:rPr>
          <w:spacing w:val="-15"/>
        </w:rPr>
        <w:t xml:space="preserve"> </w:t>
      </w:r>
      <w:r>
        <w:t>чтения научно-учебной, художественной и научно-популярной литературы.</w:t>
      </w:r>
    </w:p>
    <w:p w:rsidR="00D45894" w:rsidRDefault="00320178">
      <w:pPr>
        <w:pStyle w:val="a3"/>
        <w:jc w:val="left"/>
      </w:pPr>
      <w:r>
        <w:t>Устный</w:t>
      </w:r>
      <w:r>
        <w:rPr>
          <w:spacing w:val="-1"/>
        </w:rPr>
        <w:t xml:space="preserve"> </w:t>
      </w:r>
      <w:r>
        <w:t>пересказ</w:t>
      </w:r>
      <w:r>
        <w:rPr>
          <w:spacing w:val="-4"/>
        </w:rPr>
        <w:t xml:space="preserve"> </w:t>
      </w:r>
      <w:r>
        <w:t>прочитанного</w:t>
      </w:r>
      <w:r>
        <w:rPr>
          <w:spacing w:val="-3"/>
        </w:rPr>
        <w:t xml:space="preserve"> </w:t>
      </w:r>
      <w:r>
        <w:t>или</w:t>
      </w:r>
      <w:r>
        <w:rPr>
          <w:spacing w:val="-2"/>
        </w:rPr>
        <w:t xml:space="preserve"> </w:t>
      </w:r>
      <w:r>
        <w:t>прослушанного</w:t>
      </w:r>
      <w:r>
        <w:rPr>
          <w:spacing w:val="-6"/>
        </w:rPr>
        <w:t xml:space="preserve"> </w:t>
      </w:r>
      <w:r>
        <w:t>текста,</w:t>
      </w:r>
      <w:r>
        <w:rPr>
          <w:spacing w:val="-3"/>
        </w:rPr>
        <w:t xml:space="preserve"> </w:t>
      </w:r>
      <w:r>
        <w:t>в</w:t>
      </w:r>
      <w:r>
        <w:rPr>
          <w:spacing w:val="-4"/>
        </w:rPr>
        <w:t xml:space="preserve"> </w:t>
      </w:r>
      <w:r>
        <w:t>том числе</w:t>
      </w:r>
      <w:r>
        <w:rPr>
          <w:spacing w:val="-3"/>
        </w:rPr>
        <w:t xml:space="preserve"> </w:t>
      </w:r>
      <w:r>
        <w:t>с</w:t>
      </w:r>
      <w:r>
        <w:rPr>
          <w:spacing w:val="-4"/>
        </w:rPr>
        <w:t xml:space="preserve"> </w:t>
      </w:r>
      <w:r>
        <w:t>изменением</w:t>
      </w:r>
      <w:r>
        <w:rPr>
          <w:spacing w:val="-2"/>
        </w:rPr>
        <w:t xml:space="preserve"> </w:t>
      </w:r>
      <w:r>
        <w:t xml:space="preserve">лица </w:t>
      </w:r>
      <w:r>
        <w:rPr>
          <w:spacing w:val="-2"/>
        </w:rPr>
        <w:t>рассказчика.</w:t>
      </w:r>
    </w:p>
    <w:p w:rsidR="00D45894" w:rsidRDefault="00320178">
      <w:pPr>
        <w:pStyle w:val="a3"/>
        <w:spacing w:before="1"/>
        <w:jc w:val="left"/>
      </w:pPr>
      <w:r>
        <w:t>Участие</w:t>
      </w:r>
      <w:r>
        <w:rPr>
          <w:spacing w:val="40"/>
        </w:rPr>
        <w:t xml:space="preserve"> </w:t>
      </w:r>
      <w:r>
        <w:t>в</w:t>
      </w:r>
      <w:r>
        <w:rPr>
          <w:spacing w:val="40"/>
        </w:rPr>
        <w:t xml:space="preserve"> </w:t>
      </w:r>
      <w:r>
        <w:t>диалоге</w:t>
      </w:r>
      <w:r>
        <w:rPr>
          <w:spacing w:val="40"/>
        </w:rPr>
        <w:t xml:space="preserve"> </w:t>
      </w:r>
      <w:r>
        <w:t>на</w:t>
      </w:r>
      <w:r>
        <w:rPr>
          <w:spacing w:val="40"/>
        </w:rPr>
        <w:t xml:space="preserve"> </w:t>
      </w:r>
      <w:r>
        <w:t>лингвистические</w:t>
      </w:r>
      <w:r>
        <w:rPr>
          <w:spacing w:val="40"/>
        </w:rPr>
        <w:t xml:space="preserve"> </w:t>
      </w:r>
      <w:r>
        <w:t>темы</w:t>
      </w:r>
      <w:r>
        <w:rPr>
          <w:spacing w:val="40"/>
        </w:rPr>
        <w:t xml:space="preserve"> </w:t>
      </w:r>
      <w:r>
        <w:t>(в</w:t>
      </w:r>
      <w:r>
        <w:rPr>
          <w:spacing w:val="40"/>
        </w:rPr>
        <w:t xml:space="preserve"> </w:t>
      </w:r>
      <w:r>
        <w:t>рамках</w:t>
      </w:r>
      <w:r>
        <w:rPr>
          <w:spacing w:val="40"/>
        </w:rPr>
        <w:t xml:space="preserve"> </w:t>
      </w:r>
      <w:r>
        <w:t>изученного)</w:t>
      </w:r>
      <w:r>
        <w:rPr>
          <w:spacing w:val="40"/>
        </w:rPr>
        <w:t xml:space="preserve"> </w:t>
      </w:r>
      <w:r>
        <w:t>и</w:t>
      </w:r>
      <w:r>
        <w:rPr>
          <w:spacing w:val="40"/>
        </w:rPr>
        <w:t xml:space="preserve"> </w:t>
      </w:r>
      <w:r>
        <w:t>темы</w:t>
      </w:r>
      <w:r>
        <w:rPr>
          <w:spacing w:val="40"/>
        </w:rPr>
        <w:t xml:space="preserve"> </w:t>
      </w:r>
      <w:r>
        <w:t>на</w:t>
      </w:r>
      <w:r>
        <w:rPr>
          <w:spacing w:val="40"/>
        </w:rPr>
        <w:t xml:space="preserve"> </w:t>
      </w:r>
      <w:r>
        <w:t>основе жизненных наблюдений.</w:t>
      </w:r>
    </w:p>
    <w:p w:rsidR="00D45894" w:rsidRDefault="00320178">
      <w:pPr>
        <w:pStyle w:val="a3"/>
        <w:ind w:left="991" w:firstLine="0"/>
        <w:jc w:val="left"/>
      </w:pPr>
      <w:r>
        <w:t>Речевые</w:t>
      </w:r>
      <w:r>
        <w:rPr>
          <w:spacing w:val="-5"/>
        </w:rPr>
        <w:t xml:space="preserve"> </w:t>
      </w:r>
      <w:r>
        <w:t>формулы</w:t>
      </w:r>
      <w:r>
        <w:rPr>
          <w:spacing w:val="-2"/>
        </w:rPr>
        <w:t xml:space="preserve"> </w:t>
      </w:r>
      <w:r>
        <w:t>приветствия,</w:t>
      </w:r>
      <w:r>
        <w:rPr>
          <w:spacing w:val="-1"/>
        </w:rPr>
        <w:t xml:space="preserve"> </w:t>
      </w:r>
      <w:r>
        <w:t>прощания,</w:t>
      </w:r>
      <w:r>
        <w:rPr>
          <w:spacing w:val="-4"/>
        </w:rPr>
        <w:t xml:space="preserve"> </w:t>
      </w:r>
      <w:r>
        <w:t xml:space="preserve">просьбы, </w:t>
      </w:r>
      <w:r>
        <w:rPr>
          <w:spacing w:val="-2"/>
        </w:rPr>
        <w:t>благодарности.</w:t>
      </w:r>
    </w:p>
    <w:p w:rsidR="00D45894" w:rsidRDefault="00320178">
      <w:pPr>
        <w:pStyle w:val="a3"/>
        <w:jc w:val="left"/>
      </w:pPr>
      <w:r>
        <w:t>Сочинения</w:t>
      </w:r>
      <w:r>
        <w:rPr>
          <w:spacing w:val="80"/>
        </w:rPr>
        <w:t xml:space="preserve"> </w:t>
      </w:r>
      <w:r>
        <w:t>различных</w:t>
      </w:r>
      <w:r>
        <w:rPr>
          <w:spacing w:val="80"/>
        </w:rPr>
        <w:t xml:space="preserve"> </w:t>
      </w:r>
      <w:r>
        <w:t>видов</w:t>
      </w:r>
      <w:r>
        <w:rPr>
          <w:spacing w:val="80"/>
        </w:rPr>
        <w:t xml:space="preserve"> </w:t>
      </w:r>
      <w:r>
        <w:t>с</w:t>
      </w:r>
      <w:r>
        <w:rPr>
          <w:spacing w:val="80"/>
        </w:rPr>
        <w:t xml:space="preserve"> </w:t>
      </w:r>
      <w:r>
        <w:t>использованием</w:t>
      </w:r>
      <w:r>
        <w:rPr>
          <w:spacing w:val="80"/>
        </w:rPr>
        <w:t xml:space="preserve"> </w:t>
      </w:r>
      <w:r>
        <w:t>жизненного</w:t>
      </w:r>
      <w:r>
        <w:rPr>
          <w:spacing w:val="80"/>
        </w:rPr>
        <w:t xml:space="preserve"> </w:t>
      </w:r>
      <w:r>
        <w:t>и</w:t>
      </w:r>
      <w:r>
        <w:rPr>
          <w:spacing w:val="80"/>
        </w:rPr>
        <w:t xml:space="preserve"> </w:t>
      </w:r>
      <w:r>
        <w:t>читательского</w:t>
      </w:r>
      <w:r>
        <w:rPr>
          <w:spacing w:val="80"/>
        </w:rPr>
        <w:t xml:space="preserve"> </w:t>
      </w:r>
      <w:r>
        <w:t>опыта, сюжетной картины (в том числе сочинения-миниатюры).</w:t>
      </w:r>
    </w:p>
    <w:p w:rsidR="00D45894" w:rsidRDefault="00320178">
      <w:pPr>
        <w:pStyle w:val="a3"/>
        <w:jc w:val="left"/>
      </w:pPr>
      <w:r>
        <w:t>Виды</w:t>
      </w:r>
      <w:r>
        <w:rPr>
          <w:spacing w:val="32"/>
        </w:rPr>
        <w:t xml:space="preserve"> </w:t>
      </w:r>
      <w:r>
        <w:t>аудирования:</w:t>
      </w:r>
      <w:r>
        <w:rPr>
          <w:spacing w:val="30"/>
        </w:rPr>
        <w:t xml:space="preserve"> </w:t>
      </w:r>
      <w:r>
        <w:t>выборочное,</w:t>
      </w:r>
      <w:r>
        <w:rPr>
          <w:spacing w:val="30"/>
        </w:rPr>
        <w:t xml:space="preserve"> </w:t>
      </w:r>
      <w:r>
        <w:t>ознакомительное,</w:t>
      </w:r>
      <w:r>
        <w:rPr>
          <w:spacing w:val="30"/>
        </w:rPr>
        <w:t xml:space="preserve"> </w:t>
      </w:r>
      <w:r>
        <w:t>детальное.</w:t>
      </w:r>
      <w:r>
        <w:rPr>
          <w:spacing w:val="30"/>
        </w:rPr>
        <w:t xml:space="preserve"> </w:t>
      </w:r>
      <w:r>
        <w:t>Виды</w:t>
      </w:r>
      <w:r>
        <w:rPr>
          <w:spacing w:val="30"/>
        </w:rPr>
        <w:t xml:space="preserve"> </w:t>
      </w:r>
      <w:r>
        <w:t>чтения:</w:t>
      </w:r>
      <w:r>
        <w:rPr>
          <w:spacing w:val="29"/>
        </w:rPr>
        <w:t xml:space="preserve"> </w:t>
      </w:r>
      <w:r>
        <w:t>изучающее, ознакомительное, просмотровое, поисковое.</w:t>
      </w:r>
    </w:p>
    <w:p w:rsidR="00D45894" w:rsidRDefault="00320178">
      <w:pPr>
        <w:pStyle w:val="a3"/>
        <w:ind w:left="991" w:firstLine="0"/>
        <w:jc w:val="left"/>
      </w:pPr>
      <w:r>
        <w:rPr>
          <w:spacing w:val="-2"/>
        </w:rPr>
        <w:t>Текст.</w:t>
      </w:r>
    </w:p>
    <w:p w:rsidR="00D45894" w:rsidRDefault="00320178">
      <w:pPr>
        <w:pStyle w:val="a3"/>
        <w:ind w:left="991" w:firstLine="0"/>
        <w:jc w:val="left"/>
      </w:pPr>
      <w:r>
        <w:t>Текст</w:t>
      </w:r>
      <w:r>
        <w:rPr>
          <w:spacing w:val="-12"/>
        </w:rPr>
        <w:t xml:space="preserve"> </w:t>
      </w:r>
      <w:r>
        <w:t>и</w:t>
      </w:r>
      <w:r>
        <w:rPr>
          <w:spacing w:val="-11"/>
        </w:rPr>
        <w:t xml:space="preserve"> </w:t>
      </w:r>
      <w:r>
        <w:t>его</w:t>
      </w:r>
      <w:r>
        <w:rPr>
          <w:spacing w:val="-12"/>
        </w:rPr>
        <w:t xml:space="preserve"> </w:t>
      </w:r>
      <w:r>
        <w:t>основные</w:t>
      </w:r>
      <w:r>
        <w:rPr>
          <w:spacing w:val="-13"/>
        </w:rPr>
        <w:t xml:space="preserve"> </w:t>
      </w:r>
      <w:r>
        <w:t>признаки.</w:t>
      </w:r>
      <w:r>
        <w:rPr>
          <w:spacing w:val="-12"/>
        </w:rPr>
        <w:t xml:space="preserve"> </w:t>
      </w:r>
      <w:r>
        <w:t>Тема</w:t>
      </w:r>
      <w:r>
        <w:rPr>
          <w:spacing w:val="-13"/>
        </w:rPr>
        <w:t xml:space="preserve"> </w:t>
      </w:r>
      <w:r>
        <w:t>и</w:t>
      </w:r>
      <w:r>
        <w:rPr>
          <w:spacing w:val="-11"/>
        </w:rPr>
        <w:t xml:space="preserve"> </w:t>
      </w:r>
      <w:r>
        <w:t>главная</w:t>
      </w:r>
      <w:r>
        <w:rPr>
          <w:spacing w:val="-10"/>
        </w:rPr>
        <w:t xml:space="preserve"> </w:t>
      </w:r>
      <w:r>
        <w:t>мысль</w:t>
      </w:r>
      <w:r>
        <w:rPr>
          <w:spacing w:val="-11"/>
        </w:rPr>
        <w:t xml:space="preserve"> </w:t>
      </w:r>
      <w:r>
        <w:t>текста.</w:t>
      </w:r>
      <w:r>
        <w:rPr>
          <w:spacing w:val="-12"/>
        </w:rPr>
        <w:t xml:space="preserve"> </w:t>
      </w:r>
      <w:r>
        <w:t>Микротема</w:t>
      </w:r>
      <w:r>
        <w:rPr>
          <w:spacing w:val="-14"/>
        </w:rPr>
        <w:t xml:space="preserve"> </w:t>
      </w:r>
      <w:r>
        <w:t>текста.</w:t>
      </w:r>
      <w:r>
        <w:rPr>
          <w:spacing w:val="-11"/>
        </w:rPr>
        <w:t xml:space="preserve"> </w:t>
      </w:r>
      <w:r>
        <w:rPr>
          <w:spacing w:val="-2"/>
        </w:rPr>
        <w:t>Ключевые</w:t>
      </w:r>
    </w:p>
    <w:p w:rsidR="00D45894" w:rsidRDefault="00320178">
      <w:pPr>
        <w:pStyle w:val="a3"/>
        <w:ind w:firstLine="0"/>
        <w:jc w:val="left"/>
      </w:pPr>
      <w:r>
        <w:rPr>
          <w:spacing w:val="-2"/>
        </w:rPr>
        <w:t>слова.</w:t>
      </w:r>
    </w:p>
    <w:p w:rsidR="00D45894" w:rsidRDefault="00320178">
      <w:pPr>
        <w:pStyle w:val="a3"/>
        <w:tabs>
          <w:tab w:val="left" w:pos="4066"/>
          <w:tab w:val="left" w:pos="4795"/>
          <w:tab w:val="left" w:pos="5540"/>
          <w:tab w:val="left" w:pos="6756"/>
          <w:tab w:val="left" w:pos="8514"/>
          <w:tab w:val="left" w:pos="10100"/>
        </w:tabs>
        <w:ind w:left="991" w:firstLine="0"/>
        <w:jc w:val="left"/>
      </w:pPr>
      <w:r>
        <w:rPr>
          <w:spacing w:val="-2"/>
        </w:rPr>
        <w:t>Функционально-смысловые</w:t>
      </w:r>
      <w:r>
        <w:tab/>
      </w:r>
      <w:r>
        <w:rPr>
          <w:spacing w:val="-4"/>
        </w:rPr>
        <w:t>типы</w:t>
      </w:r>
      <w:r>
        <w:tab/>
      </w:r>
      <w:r>
        <w:rPr>
          <w:spacing w:val="-2"/>
        </w:rPr>
        <w:t>речи:</w:t>
      </w:r>
      <w:r>
        <w:tab/>
      </w:r>
      <w:r>
        <w:rPr>
          <w:spacing w:val="-2"/>
        </w:rPr>
        <w:t>описание,</w:t>
      </w:r>
      <w:r>
        <w:tab/>
      </w:r>
      <w:r>
        <w:rPr>
          <w:spacing w:val="-2"/>
        </w:rPr>
        <w:t>повествование,</w:t>
      </w:r>
      <w:r>
        <w:tab/>
      </w:r>
      <w:r>
        <w:rPr>
          <w:spacing w:val="-2"/>
        </w:rPr>
        <w:t>рассуждение;</w:t>
      </w:r>
      <w:r>
        <w:tab/>
      </w:r>
      <w:r>
        <w:rPr>
          <w:spacing w:val="-5"/>
        </w:rPr>
        <w:t>их</w:t>
      </w:r>
    </w:p>
    <w:p w:rsidR="00D45894" w:rsidRDefault="00320178">
      <w:pPr>
        <w:pStyle w:val="a3"/>
        <w:ind w:firstLine="0"/>
        <w:jc w:val="left"/>
      </w:pPr>
      <w:r>
        <w:rPr>
          <w:spacing w:val="-2"/>
        </w:rPr>
        <w:t>особенности.</w:t>
      </w:r>
    </w:p>
    <w:p w:rsidR="00D45894" w:rsidRDefault="00320178">
      <w:pPr>
        <w:pStyle w:val="a3"/>
        <w:ind w:right="125"/>
      </w:pPr>
      <w:r>
        <w:t>Композиционная</w:t>
      </w:r>
      <w:r>
        <w:rPr>
          <w:spacing w:val="-12"/>
        </w:rPr>
        <w:t xml:space="preserve"> </w:t>
      </w:r>
      <w:r>
        <w:t>структура</w:t>
      </w:r>
      <w:r>
        <w:rPr>
          <w:spacing w:val="-8"/>
        </w:rPr>
        <w:t xml:space="preserve"> </w:t>
      </w:r>
      <w:r>
        <w:t>текста.</w:t>
      </w:r>
      <w:r>
        <w:rPr>
          <w:spacing w:val="-11"/>
        </w:rPr>
        <w:t xml:space="preserve"> </w:t>
      </w:r>
      <w:r>
        <w:t>Абзац</w:t>
      </w:r>
      <w:r>
        <w:rPr>
          <w:spacing w:val="-7"/>
        </w:rPr>
        <w:t xml:space="preserve"> </w:t>
      </w:r>
      <w:r>
        <w:t>как</w:t>
      </w:r>
      <w:r>
        <w:rPr>
          <w:spacing w:val="-8"/>
        </w:rPr>
        <w:t xml:space="preserve"> </w:t>
      </w:r>
      <w:r>
        <w:t>средство</w:t>
      </w:r>
      <w:r>
        <w:rPr>
          <w:spacing w:val="-9"/>
        </w:rPr>
        <w:t xml:space="preserve"> </w:t>
      </w:r>
      <w:r>
        <w:t>членения</w:t>
      </w:r>
      <w:r>
        <w:rPr>
          <w:spacing w:val="-10"/>
        </w:rPr>
        <w:t xml:space="preserve"> </w:t>
      </w:r>
      <w:r>
        <w:t>текста</w:t>
      </w:r>
      <w:r>
        <w:rPr>
          <w:spacing w:val="-9"/>
        </w:rPr>
        <w:t xml:space="preserve"> </w:t>
      </w:r>
      <w:r>
        <w:t>на</w:t>
      </w:r>
      <w:r>
        <w:rPr>
          <w:spacing w:val="-10"/>
        </w:rPr>
        <w:t xml:space="preserve"> </w:t>
      </w:r>
      <w:r>
        <w:t>композиционно- смысловые части.</w:t>
      </w:r>
    </w:p>
    <w:p w:rsidR="00D45894" w:rsidRDefault="00320178">
      <w:pPr>
        <w:pStyle w:val="a3"/>
        <w:spacing w:before="1"/>
        <w:ind w:right="130"/>
      </w:pPr>
      <w:r>
        <w:t>Средства связи предложений и частей текста: формы слова, однокоренные слова, синонимы, антонимы, личные местоимения, повтор слова.</w:t>
      </w:r>
    </w:p>
    <w:p w:rsidR="00D45894" w:rsidRDefault="00320178">
      <w:pPr>
        <w:pStyle w:val="a3"/>
        <w:ind w:left="991" w:firstLine="0"/>
      </w:pPr>
      <w:r>
        <w:t>Повествование</w:t>
      </w:r>
      <w:r>
        <w:rPr>
          <w:spacing w:val="-2"/>
        </w:rPr>
        <w:t xml:space="preserve"> </w:t>
      </w:r>
      <w:r>
        <w:t>как тип</w:t>
      </w:r>
      <w:r>
        <w:rPr>
          <w:spacing w:val="-1"/>
        </w:rPr>
        <w:t xml:space="preserve"> </w:t>
      </w:r>
      <w:r>
        <w:t>речи.</w:t>
      </w:r>
      <w:r>
        <w:rPr>
          <w:spacing w:val="-1"/>
        </w:rPr>
        <w:t xml:space="preserve"> </w:t>
      </w:r>
      <w:r>
        <w:rPr>
          <w:spacing w:val="-2"/>
        </w:rPr>
        <w:t>Рассказ.</w:t>
      </w:r>
    </w:p>
    <w:p w:rsidR="00D45894" w:rsidRDefault="00320178">
      <w:pPr>
        <w:pStyle w:val="a3"/>
        <w:ind w:right="128"/>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45894" w:rsidRDefault="00320178">
      <w:pPr>
        <w:pStyle w:val="a3"/>
        <w:ind w:right="129"/>
      </w:pPr>
      <w:r>
        <w:t>Подробное,</w:t>
      </w:r>
      <w:r>
        <w:rPr>
          <w:spacing w:val="-15"/>
        </w:rPr>
        <w:t xml:space="preserve"> </w:t>
      </w:r>
      <w:r>
        <w:t>выборочное</w:t>
      </w:r>
      <w:r>
        <w:rPr>
          <w:spacing w:val="-15"/>
        </w:rPr>
        <w:t xml:space="preserve"> </w:t>
      </w:r>
      <w:r>
        <w:t>и</w:t>
      </w:r>
      <w:r>
        <w:rPr>
          <w:spacing w:val="-15"/>
        </w:rPr>
        <w:t xml:space="preserve"> </w:t>
      </w:r>
      <w:r>
        <w:t>сжатое</w:t>
      </w:r>
      <w:r>
        <w:rPr>
          <w:spacing w:val="-15"/>
        </w:rPr>
        <w:t xml:space="preserve"> </w:t>
      </w:r>
      <w:r>
        <w:t>изложение</w:t>
      </w:r>
      <w:r>
        <w:rPr>
          <w:spacing w:val="-15"/>
        </w:rPr>
        <w:t xml:space="preserve"> </w:t>
      </w:r>
      <w:r>
        <w:t>содержания</w:t>
      </w:r>
      <w:r>
        <w:rPr>
          <w:spacing w:val="-15"/>
        </w:rPr>
        <w:t xml:space="preserve"> </w:t>
      </w:r>
      <w:r>
        <w:t>прочитанного</w:t>
      </w:r>
      <w:r>
        <w:rPr>
          <w:spacing w:val="-15"/>
        </w:rPr>
        <w:t xml:space="preserve"> </w:t>
      </w:r>
      <w:r>
        <w:t>или</w:t>
      </w:r>
      <w:r>
        <w:rPr>
          <w:spacing w:val="-15"/>
        </w:rPr>
        <w:t xml:space="preserve"> </w:t>
      </w:r>
      <w:r>
        <w:t>прослушанного текста. Изложение содержания текста с изменением лица рассказчика.</w:t>
      </w:r>
    </w:p>
    <w:p w:rsidR="00D45894" w:rsidRDefault="00320178">
      <w:pPr>
        <w:pStyle w:val="a3"/>
        <w:ind w:left="991" w:right="2211" w:firstLine="0"/>
      </w:pPr>
      <w:r>
        <w:t>Информационная</w:t>
      </w:r>
      <w:r>
        <w:rPr>
          <w:spacing w:val="-5"/>
        </w:rPr>
        <w:t xml:space="preserve"> </w:t>
      </w:r>
      <w:r>
        <w:t>переработка</w:t>
      </w:r>
      <w:r>
        <w:rPr>
          <w:spacing w:val="-6"/>
        </w:rPr>
        <w:t xml:space="preserve"> </w:t>
      </w:r>
      <w:r>
        <w:t>текста:</w:t>
      </w:r>
      <w:r>
        <w:rPr>
          <w:spacing w:val="-5"/>
        </w:rPr>
        <w:t xml:space="preserve"> </w:t>
      </w:r>
      <w:r>
        <w:t>простой</w:t>
      </w:r>
      <w:r>
        <w:rPr>
          <w:spacing w:val="-6"/>
        </w:rPr>
        <w:t xml:space="preserve"> </w:t>
      </w:r>
      <w:r>
        <w:t>и</w:t>
      </w:r>
      <w:r>
        <w:rPr>
          <w:spacing w:val="-4"/>
        </w:rPr>
        <w:t xml:space="preserve"> </w:t>
      </w:r>
      <w:r>
        <w:t>сложный</w:t>
      </w:r>
      <w:r>
        <w:rPr>
          <w:spacing w:val="-4"/>
        </w:rPr>
        <w:t xml:space="preserve"> </w:t>
      </w:r>
      <w:r>
        <w:t>план</w:t>
      </w:r>
      <w:r>
        <w:rPr>
          <w:spacing w:val="-5"/>
        </w:rPr>
        <w:t xml:space="preserve"> </w:t>
      </w:r>
      <w:r>
        <w:t>текста. Функциональные разновидности языка.</w:t>
      </w:r>
    </w:p>
    <w:p w:rsidR="00D45894" w:rsidRDefault="00320178">
      <w:pPr>
        <w:pStyle w:val="a3"/>
        <w:jc w:val="left"/>
      </w:pPr>
      <w:r>
        <w:t>Общее</w:t>
      </w:r>
      <w:r>
        <w:rPr>
          <w:spacing w:val="40"/>
        </w:rPr>
        <w:t xml:space="preserve"> </w:t>
      </w:r>
      <w:r>
        <w:t>представление</w:t>
      </w:r>
      <w:r>
        <w:rPr>
          <w:spacing w:val="40"/>
        </w:rPr>
        <w:t xml:space="preserve"> </w:t>
      </w:r>
      <w:r>
        <w:t>о</w:t>
      </w:r>
      <w:r>
        <w:rPr>
          <w:spacing w:val="40"/>
        </w:rPr>
        <w:t xml:space="preserve"> </w:t>
      </w:r>
      <w:r>
        <w:t>функциональных</w:t>
      </w:r>
      <w:r>
        <w:rPr>
          <w:spacing w:val="40"/>
        </w:rPr>
        <w:t xml:space="preserve"> </w:t>
      </w:r>
      <w:r>
        <w:t>разновидностях</w:t>
      </w:r>
      <w:r>
        <w:rPr>
          <w:spacing w:val="40"/>
        </w:rPr>
        <w:t xml:space="preserve"> </w:t>
      </w:r>
      <w:r>
        <w:t>языка</w:t>
      </w:r>
      <w:r>
        <w:rPr>
          <w:spacing w:val="40"/>
        </w:rPr>
        <w:t xml:space="preserve"> </w:t>
      </w:r>
      <w:r>
        <w:t>(о</w:t>
      </w:r>
      <w:r>
        <w:rPr>
          <w:spacing w:val="40"/>
        </w:rPr>
        <w:t xml:space="preserve"> </w:t>
      </w:r>
      <w:r>
        <w:t>разговорной</w:t>
      </w:r>
      <w:r>
        <w:rPr>
          <w:spacing w:val="40"/>
        </w:rPr>
        <w:t xml:space="preserve"> </w:t>
      </w:r>
      <w:r>
        <w:t>речи,</w:t>
      </w:r>
      <w:r>
        <w:rPr>
          <w:spacing w:val="40"/>
        </w:rPr>
        <w:t xml:space="preserve"> </w:t>
      </w:r>
      <w:r>
        <w:t>функциональных стилях, языке художественной литературы).</w:t>
      </w:r>
    </w:p>
    <w:p w:rsidR="00D45894" w:rsidRDefault="00320178">
      <w:pPr>
        <w:pStyle w:val="a3"/>
        <w:ind w:left="991" w:firstLine="0"/>
        <w:jc w:val="left"/>
      </w:pPr>
      <w:r>
        <w:t>Система</w:t>
      </w:r>
      <w:r>
        <w:rPr>
          <w:spacing w:val="-2"/>
        </w:rPr>
        <w:t xml:space="preserve"> языка.</w:t>
      </w:r>
    </w:p>
    <w:p w:rsidR="00D45894" w:rsidRDefault="00320178">
      <w:pPr>
        <w:pStyle w:val="a3"/>
        <w:ind w:left="991" w:firstLine="0"/>
        <w:jc w:val="left"/>
      </w:pPr>
      <w:r>
        <w:t>Фонетика.</w:t>
      </w:r>
      <w:r>
        <w:rPr>
          <w:spacing w:val="-2"/>
        </w:rPr>
        <w:t xml:space="preserve"> </w:t>
      </w:r>
      <w:r>
        <w:t>Графика.</w:t>
      </w:r>
      <w:r>
        <w:rPr>
          <w:spacing w:val="-2"/>
        </w:rPr>
        <w:t xml:space="preserve"> Орфоэпия.</w:t>
      </w:r>
    </w:p>
    <w:p w:rsidR="00D45894" w:rsidRDefault="00320178">
      <w:pPr>
        <w:pStyle w:val="a3"/>
        <w:ind w:left="991" w:firstLine="0"/>
        <w:jc w:val="left"/>
      </w:pPr>
      <w:r>
        <w:t>Фонетика</w:t>
      </w:r>
      <w:r>
        <w:rPr>
          <w:spacing w:val="-2"/>
        </w:rPr>
        <w:t xml:space="preserve"> </w:t>
      </w:r>
      <w:r>
        <w:t>и</w:t>
      </w:r>
      <w:r>
        <w:rPr>
          <w:spacing w:val="1"/>
        </w:rPr>
        <w:t xml:space="preserve"> </w:t>
      </w:r>
      <w:r>
        <w:t>графика</w:t>
      </w:r>
      <w:r>
        <w:rPr>
          <w:spacing w:val="-2"/>
        </w:rPr>
        <w:t xml:space="preserve"> </w:t>
      </w:r>
      <w:r>
        <w:t>как</w:t>
      </w:r>
      <w:r>
        <w:rPr>
          <w:spacing w:val="-2"/>
        </w:rPr>
        <w:t xml:space="preserve"> </w:t>
      </w:r>
      <w:r>
        <w:t>разделы</w:t>
      </w:r>
      <w:r>
        <w:rPr>
          <w:spacing w:val="-4"/>
        </w:rPr>
        <w:t xml:space="preserve"> </w:t>
      </w:r>
      <w:r>
        <w:rPr>
          <w:spacing w:val="-2"/>
        </w:rPr>
        <w:t>лингвистики.</w:t>
      </w:r>
    </w:p>
    <w:p w:rsidR="00D45894" w:rsidRDefault="00320178">
      <w:pPr>
        <w:pStyle w:val="a3"/>
        <w:ind w:left="991" w:right="3285" w:firstLine="0"/>
        <w:jc w:val="left"/>
      </w:pPr>
      <w:r>
        <w:t>Звук</w:t>
      </w:r>
      <w:r>
        <w:rPr>
          <w:spacing w:val="-9"/>
        </w:rPr>
        <w:t xml:space="preserve"> </w:t>
      </w:r>
      <w:r>
        <w:t>как</w:t>
      </w:r>
      <w:r>
        <w:rPr>
          <w:spacing w:val="-5"/>
        </w:rPr>
        <w:t xml:space="preserve"> </w:t>
      </w:r>
      <w:r>
        <w:t>единица</w:t>
      </w:r>
      <w:r>
        <w:rPr>
          <w:spacing w:val="-5"/>
        </w:rPr>
        <w:t xml:space="preserve"> </w:t>
      </w:r>
      <w:r>
        <w:t>языка.</w:t>
      </w:r>
      <w:r>
        <w:rPr>
          <w:spacing w:val="-6"/>
        </w:rPr>
        <w:t xml:space="preserve"> </w:t>
      </w:r>
      <w:r>
        <w:t>Смыслоразличительная</w:t>
      </w:r>
      <w:r>
        <w:rPr>
          <w:spacing w:val="-7"/>
        </w:rPr>
        <w:t xml:space="preserve"> </w:t>
      </w:r>
      <w:r>
        <w:t>роль</w:t>
      </w:r>
      <w:r>
        <w:rPr>
          <w:spacing w:val="-5"/>
        </w:rPr>
        <w:t xml:space="preserve"> </w:t>
      </w:r>
      <w:r>
        <w:t>звука. Система гласных звуков.</w:t>
      </w:r>
    </w:p>
    <w:p w:rsidR="00D45894" w:rsidRDefault="00320178">
      <w:pPr>
        <w:pStyle w:val="a3"/>
        <w:spacing w:before="1"/>
        <w:ind w:left="991" w:firstLine="0"/>
        <w:jc w:val="left"/>
      </w:pPr>
      <w:r>
        <w:t>Система</w:t>
      </w:r>
      <w:r>
        <w:rPr>
          <w:spacing w:val="-4"/>
        </w:rPr>
        <w:t xml:space="preserve"> </w:t>
      </w:r>
      <w:r>
        <w:t>согласных</w:t>
      </w:r>
      <w:r>
        <w:rPr>
          <w:spacing w:val="2"/>
        </w:rPr>
        <w:t xml:space="preserve"> </w:t>
      </w:r>
      <w:r>
        <w:rPr>
          <w:spacing w:val="-2"/>
        </w:rPr>
        <w:t>звуков.</w:t>
      </w:r>
    </w:p>
    <w:p w:rsidR="00D45894" w:rsidRDefault="00320178">
      <w:pPr>
        <w:pStyle w:val="a3"/>
        <w:ind w:left="991" w:firstLine="0"/>
        <w:jc w:val="left"/>
      </w:pPr>
      <w:r>
        <w:t>Изменение</w:t>
      </w:r>
      <w:r>
        <w:rPr>
          <w:spacing w:val="-4"/>
        </w:rPr>
        <w:t xml:space="preserve"> </w:t>
      </w:r>
      <w:r>
        <w:t>звуков</w:t>
      </w:r>
      <w:r>
        <w:rPr>
          <w:spacing w:val="-1"/>
        </w:rPr>
        <w:t xml:space="preserve"> </w:t>
      </w:r>
      <w:r>
        <w:t>в</w:t>
      </w:r>
      <w:r>
        <w:rPr>
          <w:spacing w:val="-4"/>
        </w:rPr>
        <w:t xml:space="preserve"> </w:t>
      </w:r>
      <w:r>
        <w:t>речевом</w:t>
      </w:r>
      <w:r>
        <w:rPr>
          <w:spacing w:val="-5"/>
        </w:rPr>
        <w:t xml:space="preserve"> </w:t>
      </w:r>
      <w:r>
        <w:t>потоке.</w:t>
      </w:r>
      <w:r>
        <w:rPr>
          <w:spacing w:val="-3"/>
        </w:rPr>
        <w:t xml:space="preserve"> </w:t>
      </w:r>
      <w:r>
        <w:t>Элементы</w:t>
      </w:r>
      <w:r>
        <w:rPr>
          <w:spacing w:val="-2"/>
        </w:rPr>
        <w:t xml:space="preserve"> </w:t>
      </w:r>
      <w:r>
        <w:t>фонетической</w:t>
      </w:r>
      <w:r>
        <w:rPr>
          <w:spacing w:val="-4"/>
        </w:rPr>
        <w:t xml:space="preserve"> </w:t>
      </w:r>
      <w:r>
        <w:t>транскрипции.</w:t>
      </w:r>
      <w:r>
        <w:rPr>
          <w:spacing w:val="-5"/>
        </w:rPr>
        <w:t xml:space="preserve"> </w:t>
      </w:r>
      <w:r>
        <w:rPr>
          <w:spacing w:val="-2"/>
        </w:rPr>
        <w:t>Слог.</w:t>
      </w:r>
    </w:p>
    <w:p w:rsidR="00D45894" w:rsidRDefault="00320178">
      <w:pPr>
        <w:pStyle w:val="a3"/>
        <w:ind w:firstLine="0"/>
        <w:jc w:val="left"/>
      </w:pPr>
      <w:r>
        <w:t>Ударение. Свойства</w:t>
      </w:r>
      <w:r>
        <w:rPr>
          <w:spacing w:val="-1"/>
        </w:rPr>
        <w:t xml:space="preserve"> </w:t>
      </w:r>
      <w:r>
        <w:t>русского</w:t>
      </w:r>
      <w:r>
        <w:rPr>
          <w:spacing w:val="1"/>
        </w:rPr>
        <w:t xml:space="preserve"> </w:t>
      </w:r>
      <w:r>
        <w:rPr>
          <w:spacing w:val="-2"/>
        </w:rPr>
        <w:t>ударения.</w:t>
      </w:r>
    </w:p>
    <w:p w:rsidR="00D45894" w:rsidRDefault="00320178">
      <w:pPr>
        <w:pStyle w:val="a3"/>
        <w:ind w:left="991" w:right="5382" w:firstLine="0"/>
        <w:jc w:val="left"/>
      </w:pPr>
      <w:r>
        <w:t>Соотношение</w:t>
      </w:r>
      <w:r>
        <w:rPr>
          <w:spacing w:val="-13"/>
        </w:rPr>
        <w:t xml:space="preserve"> </w:t>
      </w:r>
      <w:r>
        <w:t>звуков</w:t>
      </w:r>
      <w:r>
        <w:rPr>
          <w:spacing w:val="-12"/>
        </w:rPr>
        <w:t xml:space="preserve"> </w:t>
      </w:r>
      <w:r>
        <w:t>и</w:t>
      </w:r>
      <w:r>
        <w:rPr>
          <w:spacing w:val="-10"/>
        </w:rPr>
        <w:t xml:space="preserve"> </w:t>
      </w:r>
      <w:r>
        <w:t>букв. Фонетический</w:t>
      </w:r>
      <w:r>
        <w:rPr>
          <w:spacing w:val="-3"/>
        </w:rPr>
        <w:t xml:space="preserve"> </w:t>
      </w:r>
      <w:r>
        <w:t>анализ</w:t>
      </w:r>
      <w:r>
        <w:rPr>
          <w:spacing w:val="-6"/>
        </w:rPr>
        <w:t xml:space="preserve"> </w:t>
      </w:r>
      <w:r>
        <w:rPr>
          <w:spacing w:val="-2"/>
        </w:rPr>
        <w:t>слова.</w:t>
      </w:r>
    </w:p>
    <w:p w:rsidR="00D45894" w:rsidRDefault="00320178">
      <w:pPr>
        <w:pStyle w:val="a3"/>
        <w:ind w:left="991" w:firstLine="0"/>
        <w:jc w:val="left"/>
      </w:pPr>
      <w:r>
        <w:t>Способы</w:t>
      </w:r>
      <w:r>
        <w:rPr>
          <w:spacing w:val="-3"/>
        </w:rPr>
        <w:t xml:space="preserve"> </w:t>
      </w:r>
      <w:r>
        <w:t>обозначения</w:t>
      </w:r>
      <w:r>
        <w:rPr>
          <w:spacing w:val="-2"/>
        </w:rPr>
        <w:t xml:space="preserve"> </w:t>
      </w:r>
      <w:r>
        <w:t>[й’],</w:t>
      </w:r>
      <w:r>
        <w:rPr>
          <w:spacing w:val="-2"/>
        </w:rPr>
        <w:t xml:space="preserve"> </w:t>
      </w:r>
      <w:r>
        <w:t>мягкости</w:t>
      </w:r>
      <w:r>
        <w:rPr>
          <w:spacing w:val="-1"/>
        </w:rPr>
        <w:t xml:space="preserve"> </w:t>
      </w:r>
      <w:r>
        <w:rPr>
          <w:spacing w:val="-2"/>
        </w:rPr>
        <w:t>согласных.</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right="4358" w:firstLine="0"/>
        <w:jc w:val="left"/>
      </w:pPr>
      <w:r>
        <w:t>Основные</w:t>
      </w:r>
      <w:r>
        <w:rPr>
          <w:spacing w:val="-11"/>
        </w:rPr>
        <w:t xml:space="preserve"> </w:t>
      </w:r>
      <w:r>
        <w:t>выразительные</w:t>
      </w:r>
      <w:r>
        <w:rPr>
          <w:spacing w:val="-11"/>
        </w:rPr>
        <w:t xml:space="preserve"> </w:t>
      </w:r>
      <w:r>
        <w:t>средства</w:t>
      </w:r>
      <w:r>
        <w:rPr>
          <w:spacing w:val="-9"/>
        </w:rPr>
        <w:t xml:space="preserve"> </w:t>
      </w:r>
      <w:r>
        <w:t>фонетики. Прописные и строчные буквы.</w:t>
      </w:r>
    </w:p>
    <w:p w:rsidR="00D45894" w:rsidRDefault="00320178">
      <w:pPr>
        <w:pStyle w:val="a3"/>
        <w:spacing w:before="1"/>
        <w:ind w:left="991" w:right="3285" w:firstLine="0"/>
        <w:jc w:val="left"/>
      </w:pPr>
      <w:r>
        <w:t>Интонация,</w:t>
      </w:r>
      <w:r>
        <w:rPr>
          <w:spacing w:val="-5"/>
        </w:rPr>
        <w:t xml:space="preserve"> </w:t>
      </w:r>
      <w:r>
        <w:t>её</w:t>
      </w:r>
      <w:r>
        <w:rPr>
          <w:spacing w:val="-7"/>
        </w:rPr>
        <w:t xml:space="preserve"> </w:t>
      </w:r>
      <w:r>
        <w:t>функции.</w:t>
      </w:r>
      <w:r>
        <w:rPr>
          <w:spacing w:val="-5"/>
        </w:rPr>
        <w:t xml:space="preserve"> </w:t>
      </w:r>
      <w:r>
        <w:t>Основные</w:t>
      </w:r>
      <w:r>
        <w:rPr>
          <w:spacing w:val="-7"/>
        </w:rPr>
        <w:t xml:space="preserve"> </w:t>
      </w:r>
      <w:r>
        <w:t>элементы</w:t>
      </w:r>
      <w:r>
        <w:rPr>
          <w:spacing w:val="-6"/>
        </w:rPr>
        <w:t xml:space="preserve"> </w:t>
      </w:r>
      <w:r>
        <w:t xml:space="preserve">интонации. </w:t>
      </w:r>
      <w:r>
        <w:rPr>
          <w:spacing w:val="-2"/>
        </w:rPr>
        <w:t>Орфография.</w:t>
      </w:r>
    </w:p>
    <w:p w:rsidR="00D45894" w:rsidRDefault="00320178">
      <w:pPr>
        <w:pStyle w:val="a3"/>
        <w:ind w:left="991" w:firstLine="0"/>
        <w:jc w:val="left"/>
      </w:pPr>
      <w:r>
        <w:t>Орфография как</w:t>
      </w:r>
      <w:r>
        <w:rPr>
          <w:spacing w:val="-1"/>
        </w:rPr>
        <w:t xml:space="preserve"> </w:t>
      </w:r>
      <w:r>
        <w:t>раздел</w:t>
      </w:r>
      <w:r>
        <w:rPr>
          <w:spacing w:val="-3"/>
        </w:rPr>
        <w:t xml:space="preserve"> </w:t>
      </w:r>
      <w:r>
        <w:rPr>
          <w:spacing w:val="-2"/>
        </w:rPr>
        <w:t>лингвистики.</w:t>
      </w:r>
    </w:p>
    <w:p w:rsidR="00D45894" w:rsidRDefault="00320178">
      <w:pPr>
        <w:pStyle w:val="a3"/>
        <w:ind w:left="991" w:right="1500" w:firstLine="0"/>
        <w:jc w:val="left"/>
      </w:pPr>
      <w:r>
        <w:t>Понятие</w:t>
      </w:r>
      <w:r>
        <w:rPr>
          <w:spacing w:val="-4"/>
        </w:rPr>
        <w:t xml:space="preserve"> </w:t>
      </w:r>
      <w:r>
        <w:t>«орфограмма».</w:t>
      </w:r>
      <w:r>
        <w:rPr>
          <w:spacing w:val="-9"/>
        </w:rPr>
        <w:t xml:space="preserve"> </w:t>
      </w:r>
      <w:r>
        <w:t>Буквенные</w:t>
      </w:r>
      <w:r>
        <w:rPr>
          <w:spacing w:val="-8"/>
        </w:rPr>
        <w:t xml:space="preserve"> </w:t>
      </w:r>
      <w:r>
        <w:t>и</w:t>
      </w:r>
      <w:r>
        <w:rPr>
          <w:spacing w:val="-7"/>
        </w:rPr>
        <w:t xml:space="preserve"> </w:t>
      </w:r>
      <w:r>
        <w:t>небуквенные</w:t>
      </w:r>
      <w:r>
        <w:rPr>
          <w:spacing w:val="-8"/>
        </w:rPr>
        <w:t xml:space="preserve"> </w:t>
      </w:r>
      <w:r>
        <w:t>орфограммы. Правописание разделительных ъ и ь.</w:t>
      </w:r>
    </w:p>
    <w:p w:rsidR="00D45894" w:rsidRDefault="00320178">
      <w:pPr>
        <w:pStyle w:val="a3"/>
        <w:ind w:left="991" w:firstLine="0"/>
        <w:jc w:val="left"/>
      </w:pPr>
      <w:r>
        <w:rPr>
          <w:spacing w:val="-2"/>
        </w:rPr>
        <w:t>Лексикология.</w:t>
      </w:r>
    </w:p>
    <w:p w:rsidR="00D45894" w:rsidRDefault="00320178">
      <w:pPr>
        <w:pStyle w:val="a3"/>
        <w:ind w:left="991" w:firstLine="0"/>
        <w:jc w:val="left"/>
      </w:pPr>
      <w:r>
        <w:t>Лексикология как</w:t>
      </w:r>
      <w:r>
        <w:rPr>
          <w:spacing w:val="-1"/>
        </w:rPr>
        <w:t xml:space="preserve"> </w:t>
      </w:r>
      <w:r>
        <w:t>раздел</w:t>
      </w:r>
      <w:r>
        <w:rPr>
          <w:spacing w:val="-3"/>
        </w:rPr>
        <w:t xml:space="preserve"> </w:t>
      </w:r>
      <w:r>
        <w:rPr>
          <w:spacing w:val="-2"/>
        </w:rPr>
        <w:t>лингвистики.</w:t>
      </w:r>
    </w:p>
    <w:p w:rsidR="00D45894" w:rsidRDefault="00320178">
      <w:pPr>
        <w:pStyle w:val="a3"/>
        <w:jc w:val="left"/>
      </w:pPr>
      <w:r>
        <w:t>Основные способы толкования лексического значения слова (подбор однокоренных слов; подбор синонимов и антонимов);</w:t>
      </w:r>
    </w:p>
    <w:p w:rsidR="00D45894" w:rsidRDefault="00320178">
      <w:pPr>
        <w:pStyle w:val="a3"/>
        <w:jc w:val="left"/>
      </w:pPr>
      <w:r>
        <w:t>основные</w:t>
      </w:r>
      <w:r>
        <w:rPr>
          <w:spacing w:val="40"/>
        </w:rPr>
        <w:t xml:space="preserve"> </w:t>
      </w:r>
      <w:r>
        <w:t>способы</w:t>
      </w:r>
      <w:r>
        <w:rPr>
          <w:spacing w:val="40"/>
        </w:rPr>
        <w:t xml:space="preserve"> </w:t>
      </w:r>
      <w:r>
        <w:t>разъяснения</w:t>
      </w:r>
      <w:r>
        <w:rPr>
          <w:spacing w:val="40"/>
        </w:rPr>
        <w:t xml:space="preserve"> </w:t>
      </w:r>
      <w:r>
        <w:t>значения</w:t>
      </w:r>
      <w:r>
        <w:rPr>
          <w:spacing w:val="40"/>
        </w:rPr>
        <w:t xml:space="preserve"> </w:t>
      </w:r>
      <w:r>
        <w:t>слова</w:t>
      </w:r>
      <w:r>
        <w:rPr>
          <w:spacing w:val="40"/>
        </w:rPr>
        <w:t xml:space="preserve"> </w:t>
      </w:r>
      <w:r>
        <w:t>(по</w:t>
      </w:r>
      <w:r>
        <w:rPr>
          <w:spacing w:val="40"/>
        </w:rPr>
        <w:t xml:space="preserve"> </w:t>
      </w:r>
      <w:r>
        <w:t>контексту,</w:t>
      </w:r>
      <w:r>
        <w:rPr>
          <w:spacing w:val="40"/>
        </w:rPr>
        <w:t xml:space="preserve"> </w:t>
      </w:r>
      <w:r>
        <w:t>с</w:t>
      </w:r>
      <w:r>
        <w:rPr>
          <w:spacing w:val="40"/>
        </w:rPr>
        <w:t xml:space="preserve"> </w:t>
      </w:r>
      <w:r>
        <w:t>помощью</w:t>
      </w:r>
      <w:r>
        <w:rPr>
          <w:spacing w:val="40"/>
        </w:rPr>
        <w:t xml:space="preserve"> </w:t>
      </w:r>
      <w:r>
        <w:t>толкового</w:t>
      </w:r>
      <w:r>
        <w:rPr>
          <w:spacing w:val="80"/>
        </w:rPr>
        <w:t xml:space="preserve"> </w:t>
      </w:r>
      <w:r>
        <w:rPr>
          <w:spacing w:val="-2"/>
        </w:rPr>
        <w:t>словаря).</w:t>
      </w:r>
    </w:p>
    <w:p w:rsidR="00D45894" w:rsidRDefault="00320178">
      <w:pPr>
        <w:pStyle w:val="a3"/>
        <w:jc w:val="left"/>
      </w:pPr>
      <w:r>
        <w:t>Слова однозначные и многозначные. Прямое и переносное значения слова. Тематические группы слов. Обозначение родовых и видовых понятий.</w:t>
      </w:r>
    </w:p>
    <w:p w:rsidR="00D45894" w:rsidRDefault="00320178">
      <w:pPr>
        <w:pStyle w:val="a3"/>
        <w:spacing w:before="1"/>
        <w:ind w:left="991" w:firstLine="0"/>
        <w:jc w:val="left"/>
      </w:pPr>
      <w:r>
        <w:t>Синонимы.</w:t>
      </w:r>
      <w:r>
        <w:rPr>
          <w:spacing w:val="-3"/>
        </w:rPr>
        <w:t xml:space="preserve"> </w:t>
      </w:r>
      <w:r>
        <w:t>Антонимы.</w:t>
      </w:r>
      <w:r>
        <w:rPr>
          <w:spacing w:val="-5"/>
        </w:rPr>
        <w:t xml:space="preserve"> </w:t>
      </w:r>
      <w:r>
        <w:t>Омонимы.</w:t>
      </w:r>
      <w:r>
        <w:rPr>
          <w:spacing w:val="-2"/>
        </w:rPr>
        <w:t xml:space="preserve"> Паронимы.</w:t>
      </w:r>
    </w:p>
    <w:p w:rsidR="00D45894" w:rsidRDefault="00320178">
      <w:pPr>
        <w:pStyle w:val="a3"/>
        <w:jc w:val="left"/>
      </w:pPr>
      <w:r>
        <w:t>Разные</w:t>
      </w:r>
      <w:r>
        <w:rPr>
          <w:spacing w:val="37"/>
        </w:rPr>
        <w:t xml:space="preserve"> </w:t>
      </w:r>
      <w:r>
        <w:t>виды</w:t>
      </w:r>
      <w:r>
        <w:rPr>
          <w:spacing w:val="38"/>
        </w:rPr>
        <w:t xml:space="preserve"> </w:t>
      </w:r>
      <w:r>
        <w:t>лексических</w:t>
      </w:r>
      <w:r>
        <w:rPr>
          <w:spacing w:val="40"/>
        </w:rPr>
        <w:t xml:space="preserve"> </w:t>
      </w:r>
      <w:r>
        <w:t>словарей</w:t>
      </w:r>
      <w:r>
        <w:rPr>
          <w:spacing w:val="40"/>
        </w:rPr>
        <w:t xml:space="preserve"> </w:t>
      </w:r>
      <w:r>
        <w:t>(толковый</w:t>
      </w:r>
      <w:r>
        <w:rPr>
          <w:spacing w:val="37"/>
        </w:rPr>
        <w:t xml:space="preserve"> </w:t>
      </w:r>
      <w:r>
        <w:t>словарь,</w:t>
      </w:r>
      <w:r>
        <w:rPr>
          <w:spacing w:val="37"/>
        </w:rPr>
        <w:t xml:space="preserve"> </w:t>
      </w:r>
      <w:r>
        <w:t>словари</w:t>
      </w:r>
      <w:r>
        <w:rPr>
          <w:spacing w:val="38"/>
        </w:rPr>
        <w:t xml:space="preserve"> </w:t>
      </w:r>
      <w:r>
        <w:t>синонимов,</w:t>
      </w:r>
      <w:r>
        <w:rPr>
          <w:spacing w:val="37"/>
        </w:rPr>
        <w:t xml:space="preserve"> </w:t>
      </w:r>
      <w:r>
        <w:t>антонимов, омонимов, паронимов) и их роль в овладении словарным богатством родного языка.</w:t>
      </w:r>
    </w:p>
    <w:p w:rsidR="00D45894" w:rsidRDefault="00320178">
      <w:pPr>
        <w:pStyle w:val="a3"/>
        <w:ind w:left="991" w:right="3285" w:firstLine="0"/>
        <w:jc w:val="left"/>
      </w:pPr>
      <w:r>
        <w:t>Лексический</w:t>
      </w:r>
      <w:r>
        <w:rPr>
          <w:spacing w:val="-6"/>
        </w:rPr>
        <w:t xml:space="preserve"> </w:t>
      </w:r>
      <w:r>
        <w:t>анализ</w:t>
      </w:r>
      <w:r>
        <w:rPr>
          <w:spacing w:val="-8"/>
        </w:rPr>
        <w:t xml:space="preserve"> </w:t>
      </w:r>
      <w:r>
        <w:t>слов</w:t>
      </w:r>
      <w:r>
        <w:rPr>
          <w:spacing w:val="-9"/>
        </w:rPr>
        <w:t xml:space="preserve"> </w:t>
      </w:r>
      <w:r>
        <w:t>(в</w:t>
      </w:r>
      <w:r>
        <w:rPr>
          <w:spacing w:val="-8"/>
        </w:rPr>
        <w:t xml:space="preserve"> </w:t>
      </w:r>
      <w:r>
        <w:t>рамках</w:t>
      </w:r>
      <w:r>
        <w:rPr>
          <w:spacing w:val="-5"/>
        </w:rPr>
        <w:t xml:space="preserve"> </w:t>
      </w:r>
      <w:r>
        <w:t>изученного). Морфемика. Орфография.</w:t>
      </w:r>
    </w:p>
    <w:p w:rsidR="00D45894" w:rsidRDefault="00320178">
      <w:pPr>
        <w:pStyle w:val="a3"/>
        <w:ind w:left="991" w:firstLine="0"/>
        <w:jc w:val="left"/>
      </w:pPr>
      <w:r>
        <w:t>Морфемика как раздел</w:t>
      </w:r>
      <w:r>
        <w:rPr>
          <w:spacing w:val="-1"/>
        </w:rPr>
        <w:t xml:space="preserve"> </w:t>
      </w:r>
      <w:r>
        <w:rPr>
          <w:spacing w:val="-2"/>
        </w:rPr>
        <w:t>лингвистики.</w:t>
      </w:r>
    </w:p>
    <w:p w:rsidR="00D45894" w:rsidRDefault="00320178">
      <w:pPr>
        <w:pStyle w:val="a3"/>
        <w:ind w:left="991" w:firstLine="0"/>
        <w:jc w:val="left"/>
      </w:pPr>
      <w:r>
        <w:t>Морфема</w:t>
      </w:r>
      <w:r>
        <w:rPr>
          <w:spacing w:val="-3"/>
        </w:rPr>
        <w:t xml:space="preserve"> </w:t>
      </w:r>
      <w:r>
        <w:t>как</w:t>
      </w:r>
      <w:r>
        <w:rPr>
          <w:spacing w:val="5"/>
        </w:rPr>
        <w:t xml:space="preserve"> </w:t>
      </w:r>
      <w:r>
        <w:t>минимальная</w:t>
      </w:r>
      <w:r>
        <w:rPr>
          <w:spacing w:val="2"/>
        </w:rPr>
        <w:t xml:space="preserve"> </w:t>
      </w:r>
      <w:r>
        <w:t>значимая</w:t>
      </w:r>
      <w:r>
        <w:rPr>
          <w:spacing w:val="1"/>
        </w:rPr>
        <w:t xml:space="preserve"> </w:t>
      </w:r>
      <w:r>
        <w:t>единица</w:t>
      </w:r>
      <w:r>
        <w:rPr>
          <w:spacing w:val="-2"/>
        </w:rPr>
        <w:t xml:space="preserve"> </w:t>
      </w:r>
      <w:r>
        <w:t>языка.</w:t>
      </w:r>
      <w:r>
        <w:rPr>
          <w:spacing w:val="2"/>
        </w:rPr>
        <w:t xml:space="preserve"> </w:t>
      </w:r>
      <w:r>
        <w:t>Основа</w:t>
      </w:r>
      <w:r>
        <w:rPr>
          <w:spacing w:val="1"/>
        </w:rPr>
        <w:t xml:space="preserve"> </w:t>
      </w:r>
      <w:r>
        <w:t>слова.</w:t>
      </w:r>
      <w:r>
        <w:rPr>
          <w:spacing w:val="4"/>
        </w:rPr>
        <w:t xml:space="preserve"> </w:t>
      </w:r>
      <w:r>
        <w:t>Виды</w:t>
      </w:r>
      <w:r>
        <w:rPr>
          <w:spacing w:val="1"/>
        </w:rPr>
        <w:t xml:space="preserve"> </w:t>
      </w:r>
      <w:r>
        <w:t>морфем</w:t>
      </w:r>
      <w:r>
        <w:rPr>
          <w:spacing w:val="2"/>
        </w:rPr>
        <w:t xml:space="preserve"> </w:t>
      </w:r>
      <w:r>
        <w:rPr>
          <w:spacing w:val="-2"/>
        </w:rPr>
        <w:t>(корень,</w:t>
      </w:r>
    </w:p>
    <w:p w:rsidR="00D45894" w:rsidRDefault="00320178">
      <w:pPr>
        <w:pStyle w:val="a3"/>
        <w:ind w:firstLine="0"/>
        <w:jc w:val="left"/>
      </w:pPr>
      <w:r>
        <w:t>приставка,</w:t>
      </w:r>
      <w:r>
        <w:rPr>
          <w:spacing w:val="-3"/>
        </w:rPr>
        <w:t xml:space="preserve"> </w:t>
      </w:r>
      <w:r>
        <w:t>суффикс,</w:t>
      </w:r>
      <w:r>
        <w:rPr>
          <w:spacing w:val="-3"/>
        </w:rPr>
        <w:t xml:space="preserve"> </w:t>
      </w:r>
      <w:r>
        <w:rPr>
          <w:spacing w:val="-2"/>
        </w:rPr>
        <w:t>окончание).</w:t>
      </w:r>
    </w:p>
    <w:p w:rsidR="00D45894" w:rsidRDefault="00320178">
      <w:pPr>
        <w:pStyle w:val="a3"/>
        <w:ind w:left="991" w:firstLine="0"/>
        <w:jc w:val="left"/>
      </w:pPr>
      <w:r>
        <w:t>Чередование</w:t>
      </w:r>
      <w:r>
        <w:rPr>
          <w:spacing w:val="-4"/>
        </w:rPr>
        <w:t xml:space="preserve"> </w:t>
      </w:r>
      <w:r>
        <w:t>звуков</w:t>
      </w:r>
      <w:r>
        <w:rPr>
          <w:spacing w:val="-2"/>
        </w:rPr>
        <w:t xml:space="preserve"> </w:t>
      </w:r>
      <w:r>
        <w:t>в</w:t>
      </w:r>
      <w:r>
        <w:rPr>
          <w:spacing w:val="-3"/>
        </w:rPr>
        <w:t xml:space="preserve"> </w:t>
      </w:r>
      <w:r>
        <w:t>морфемах</w:t>
      </w:r>
      <w:r>
        <w:rPr>
          <w:spacing w:val="-1"/>
        </w:rPr>
        <w:t xml:space="preserve"> </w:t>
      </w:r>
      <w:r>
        <w:t>(в</w:t>
      </w:r>
      <w:r>
        <w:rPr>
          <w:spacing w:val="-5"/>
        </w:rPr>
        <w:t xml:space="preserve"> </w:t>
      </w:r>
      <w:r>
        <w:t>том</w:t>
      </w:r>
      <w:r>
        <w:rPr>
          <w:spacing w:val="-4"/>
        </w:rPr>
        <w:t xml:space="preserve"> </w:t>
      </w:r>
      <w:r>
        <w:t>числе</w:t>
      </w:r>
      <w:r>
        <w:rPr>
          <w:spacing w:val="-4"/>
        </w:rPr>
        <w:t xml:space="preserve"> </w:t>
      </w:r>
      <w:r>
        <w:t>чередование</w:t>
      </w:r>
      <w:r>
        <w:rPr>
          <w:spacing w:val="-5"/>
        </w:rPr>
        <w:t xml:space="preserve"> </w:t>
      </w:r>
      <w:r>
        <w:t>гласных с</w:t>
      </w:r>
      <w:r>
        <w:rPr>
          <w:spacing w:val="-5"/>
        </w:rPr>
        <w:t xml:space="preserve"> </w:t>
      </w:r>
      <w:r>
        <w:t>нулём</w:t>
      </w:r>
      <w:r>
        <w:rPr>
          <w:spacing w:val="-3"/>
        </w:rPr>
        <w:t xml:space="preserve"> </w:t>
      </w:r>
      <w:r>
        <w:t>звука). Морфемный анализ слов.</w:t>
      </w:r>
    </w:p>
    <w:p w:rsidR="00D45894" w:rsidRDefault="00320178">
      <w:pPr>
        <w:pStyle w:val="a3"/>
        <w:ind w:left="991" w:firstLine="0"/>
        <w:jc w:val="left"/>
      </w:pPr>
      <w:r>
        <w:t>Уместное</w:t>
      </w:r>
      <w:r>
        <w:rPr>
          <w:spacing w:val="-5"/>
        </w:rPr>
        <w:t xml:space="preserve"> </w:t>
      </w:r>
      <w:r>
        <w:t>использование</w:t>
      </w:r>
      <w:r>
        <w:rPr>
          <w:spacing w:val="-4"/>
        </w:rPr>
        <w:t xml:space="preserve"> </w:t>
      </w:r>
      <w:r>
        <w:t>слов</w:t>
      </w:r>
      <w:r>
        <w:rPr>
          <w:spacing w:val="-4"/>
        </w:rPr>
        <w:t xml:space="preserve"> </w:t>
      </w:r>
      <w:r>
        <w:t>с</w:t>
      </w:r>
      <w:r>
        <w:rPr>
          <w:spacing w:val="-5"/>
        </w:rPr>
        <w:t xml:space="preserve"> </w:t>
      </w:r>
      <w:r>
        <w:t>суффиксами</w:t>
      </w:r>
      <w:r>
        <w:rPr>
          <w:spacing w:val="-4"/>
        </w:rPr>
        <w:t xml:space="preserve"> </w:t>
      </w:r>
      <w:r>
        <w:t>оценки</w:t>
      </w:r>
      <w:r>
        <w:rPr>
          <w:spacing w:val="2"/>
        </w:rPr>
        <w:t xml:space="preserve"> </w:t>
      </w:r>
      <w:r>
        <w:t>в</w:t>
      </w:r>
      <w:r>
        <w:rPr>
          <w:spacing w:val="-5"/>
        </w:rPr>
        <w:t xml:space="preserve"> </w:t>
      </w:r>
      <w:r>
        <w:t>собственной</w:t>
      </w:r>
      <w:r>
        <w:rPr>
          <w:spacing w:val="-5"/>
        </w:rPr>
        <w:t xml:space="preserve"> </w:t>
      </w:r>
      <w:r>
        <w:rPr>
          <w:spacing w:val="-2"/>
        </w:rPr>
        <w:t>речи.</w:t>
      </w:r>
    </w:p>
    <w:p w:rsidR="00D45894" w:rsidRDefault="00320178">
      <w:pPr>
        <w:pStyle w:val="a3"/>
        <w:jc w:val="left"/>
      </w:pPr>
      <w:r>
        <w:t>Правописание</w:t>
      </w:r>
      <w:r>
        <w:rPr>
          <w:spacing w:val="-9"/>
        </w:rPr>
        <w:t xml:space="preserve"> </w:t>
      </w:r>
      <w:r>
        <w:t>корней</w:t>
      </w:r>
      <w:r>
        <w:rPr>
          <w:spacing w:val="-9"/>
        </w:rPr>
        <w:t xml:space="preserve"> </w:t>
      </w:r>
      <w:r>
        <w:t>с</w:t>
      </w:r>
      <w:r>
        <w:rPr>
          <w:spacing w:val="-10"/>
        </w:rPr>
        <w:t xml:space="preserve"> </w:t>
      </w:r>
      <w:r>
        <w:t>безударными</w:t>
      </w:r>
      <w:r>
        <w:rPr>
          <w:spacing w:val="-6"/>
        </w:rPr>
        <w:t xml:space="preserve"> </w:t>
      </w:r>
      <w:r>
        <w:t>проверяемыми,</w:t>
      </w:r>
      <w:r>
        <w:rPr>
          <w:spacing w:val="-9"/>
        </w:rPr>
        <w:t xml:space="preserve"> </w:t>
      </w:r>
      <w:r>
        <w:t>непроверяемыми</w:t>
      </w:r>
      <w:r>
        <w:rPr>
          <w:spacing w:val="-8"/>
        </w:rPr>
        <w:t xml:space="preserve"> </w:t>
      </w:r>
      <w:r>
        <w:t>гласными</w:t>
      </w:r>
      <w:r>
        <w:rPr>
          <w:spacing w:val="-5"/>
        </w:rPr>
        <w:t xml:space="preserve"> </w:t>
      </w:r>
      <w:r>
        <w:t>(в</w:t>
      </w:r>
      <w:r>
        <w:rPr>
          <w:spacing w:val="-9"/>
        </w:rPr>
        <w:t xml:space="preserve"> </w:t>
      </w:r>
      <w:r>
        <w:t xml:space="preserve">рамках </w:t>
      </w:r>
      <w:r>
        <w:rPr>
          <w:spacing w:val="-2"/>
        </w:rPr>
        <w:t>изученного).</w:t>
      </w:r>
    </w:p>
    <w:p w:rsidR="00D45894" w:rsidRDefault="00320178">
      <w:pPr>
        <w:pStyle w:val="a3"/>
        <w:jc w:val="left"/>
      </w:pPr>
      <w:r>
        <w:t>Правописание</w:t>
      </w:r>
      <w:r>
        <w:rPr>
          <w:spacing w:val="-15"/>
        </w:rPr>
        <w:t xml:space="preserve"> </w:t>
      </w:r>
      <w:r>
        <w:t>корней</w:t>
      </w:r>
      <w:r>
        <w:rPr>
          <w:spacing w:val="-15"/>
        </w:rPr>
        <w:t xml:space="preserve"> </w:t>
      </w:r>
      <w:r>
        <w:t>с</w:t>
      </w:r>
      <w:r>
        <w:rPr>
          <w:spacing w:val="-15"/>
        </w:rPr>
        <w:t xml:space="preserve"> </w:t>
      </w:r>
      <w:r>
        <w:t>проверяемыми,</w:t>
      </w:r>
      <w:r>
        <w:rPr>
          <w:spacing w:val="-15"/>
        </w:rPr>
        <w:t xml:space="preserve"> </w:t>
      </w:r>
      <w:r>
        <w:t>непроверяемыми,</w:t>
      </w:r>
      <w:r>
        <w:rPr>
          <w:spacing w:val="-15"/>
        </w:rPr>
        <w:t xml:space="preserve"> </w:t>
      </w:r>
      <w:r>
        <w:t>непроизносимыми</w:t>
      </w:r>
      <w:r>
        <w:rPr>
          <w:spacing w:val="-15"/>
        </w:rPr>
        <w:t xml:space="preserve"> </w:t>
      </w:r>
      <w:r>
        <w:t>согласными</w:t>
      </w:r>
      <w:r>
        <w:rPr>
          <w:spacing w:val="-15"/>
        </w:rPr>
        <w:t xml:space="preserve"> </w:t>
      </w:r>
      <w:r>
        <w:t>(в рамках изученного).</w:t>
      </w:r>
    </w:p>
    <w:p w:rsidR="00D45894" w:rsidRDefault="00320178">
      <w:pPr>
        <w:pStyle w:val="a3"/>
        <w:spacing w:before="1"/>
        <w:ind w:left="991" w:firstLine="0"/>
        <w:jc w:val="left"/>
      </w:pPr>
      <w:r>
        <w:t>Правописание</w:t>
      </w:r>
      <w:r>
        <w:rPr>
          <w:spacing w:val="-1"/>
        </w:rPr>
        <w:t xml:space="preserve"> </w:t>
      </w:r>
      <w:r>
        <w:t>ё</w:t>
      </w:r>
      <w:r>
        <w:rPr>
          <w:spacing w:val="-1"/>
        </w:rPr>
        <w:t xml:space="preserve"> </w:t>
      </w:r>
      <w:r>
        <w:t>-</w:t>
      </w:r>
      <w:r>
        <w:rPr>
          <w:spacing w:val="-1"/>
        </w:rPr>
        <w:t xml:space="preserve"> </w:t>
      </w:r>
      <w:r>
        <w:t>о</w:t>
      </w:r>
      <w:r>
        <w:rPr>
          <w:spacing w:val="1"/>
        </w:rPr>
        <w:t xml:space="preserve"> </w:t>
      </w:r>
      <w:r>
        <w:t>после</w:t>
      </w:r>
      <w:r>
        <w:rPr>
          <w:spacing w:val="1"/>
        </w:rPr>
        <w:t xml:space="preserve"> </w:t>
      </w:r>
      <w:r>
        <w:t>шипящих</w:t>
      </w:r>
      <w:r>
        <w:rPr>
          <w:spacing w:val="-1"/>
        </w:rPr>
        <w:t xml:space="preserve"> </w:t>
      </w:r>
      <w:r>
        <w:t>в</w:t>
      </w:r>
      <w:r>
        <w:rPr>
          <w:spacing w:val="-1"/>
        </w:rPr>
        <w:t xml:space="preserve"> </w:t>
      </w:r>
      <w:r>
        <w:t>корне</w:t>
      </w:r>
      <w:r>
        <w:rPr>
          <w:spacing w:val="-1"/>
        </w:rPr>
        <w:t xml:space="preserve"> </w:t>
      </w:r>
      <w:r>
        <w:rPr>
          <w:spacing w:val="-2"/>
        </w:rPr>
        <w:t>слова.</w:t>
      </w:r>
    </w:p>
    <w:p w:rsidR="00D45894" w:rsidRDefault="00320178">
      <w:pPr>
        <w:pStyle w:val="a3"/>
        <w:ind w:left="991" w:firstLine="0"/>
        <w:jc w:val="left"/>
      </w:pPr>
      <w:r>
        <w:t>Правописание</w:t>
      </w:r>
      <w:r>
        <w:rPr>
          <w:spacing w:val="-4"/>
        </w:rPr>
        <w:t xml:space="preserve"> </w:t>
      </w:r>
      <w:r>
        <w:t>неизменяемых при</w:t>
      </w:r>
      <w:r>
        <w:rPr>
          <w:spacing w:val="-3"/>
        </w:rPr>
        <w:t xml:space="preserve"> </w:t>
      </w:r>
      <w:r>
        <w:t>письме</w:t>
      </w:r>
      <w:r>
        <w:rPr>
          <w:spacing w:val="-1"/>
        </w:rPr>
        <w:t xml:space="preserve"> </w:t>
      </w:r>
      <w:r>
        <w:t>приставок</w:t>
      </w:r>
      <w:r>
        <w:rPr>
          <w:spacing w:val="-2"/>
        </w:rPr>
        <w:t xml:space="preserve"> </w:t>
      </w:r>
      <w:r>
        <w:t>и</w:t>
      </w:r>
      <w:r>
        <w:rPr>
          <w:spacing w:val="1"/>
        </w:rPr>
        <w:t xml:space="preserve"> </w:t>
      </w:r>
      <w:r>
        <w:t>приставок</w:t>
      </w:r>
      <w:r>
        <w:rPr>
          <w:spacing w:val="-3"/>
        </w:rPr>
        <w:t xml:space="preserve"> </w:t>
      </w:r>
      <w:r>
        <w:t>на -з</w:t>
      </w:r>
      <w:r>
        <w:rPr>
          <w:spacing w:val="1"/>
        </w:rPr>
        <w:t xml:space="preserve"> </w:t>
      </w:r>
      <w:r>
        <w:t>(-</w:t>
      </w:r>
      <w:r>
        <w:rPr>
          <w:spacing w:val="-5"/>
        </w:rPr>
        <w:t>с).</w:t>
      </w:r>
    </w:p>
    <w:p w:rsidR="00D45894" w:rsidRDefault="00320178">
      <w:pPr>
        <w:pStyle w:val="a3"/>
        <w:ind w:left="991" w:right="5382" w:firstLine="0"/>
        <w:jc w:val="left"/>
      </w:pPr>
      <w:r>
        <w:t>Правописание</w:t>
      </w:r>
      <w:r>
        <w:rPr>
          <w:spacing w:val="-7"/>
        </w:rPr>
        <w:t xml:space="preserve"> </w:t>
      </w:r>
      <w:r>
        <w:t>ы</w:t>
      </w:r>
      <w:r>
        <w:rPr>
          <w:spacing w:val="-7"/>
        </w:rPr>
        <w:t xml:space="preserve"> </w:t>
      </w:r>
      <w:r>
        <w:t>-</w:t>
      </w:r>
      <w:r>
        <w:rPr>
          <w:spacing w:val="-7"/>
        </w:rPr>
        <w:t xml:space="preserve"> </w:t>
      </w:r>
      <w:r>
        <w:t>и</w:t>
      </w:r>
      <w:r>
        <w:rPr>
          <w:spacing w:val="-6"/>
        </w:rPr>
        <w:t xml:space="preserve"> </w:t>
      </w:r>
      <w:r>
        <w:t>после</w:t>
      </w:r>
      <w:r>
        <w:rPr>
          <w:spacing w:val="-7"/>
        </w:rPr>
        <w:t xml:space="preserve"> </w:t>
      </w:r>
      <w:r>
        <w:t>приставок. Правописание ы - и после ц.</w:t>
      </w:r>
    </w:p>
    <w:p w:rsidR="00D45894" w:rsidRDefault="00320178">
      <w:pPr>
        <w:pStyle w:val="a3"/>
        <w:ind w:left="991" w:right="3285" w:firstLine="0"/>
        <w:jc w:val="left"/>
      </w:pPr>
      <w:r>
        <w:t>Орфографический</w:t>
      </w:r>
      <w:r>
        <w:rPr>
          <w:spacing w:val="-6"/>
        </w:rPr>
        <w:t xml:space="preserve"> </w:t>
      </w:r>
      <w:r>
        <w:t>анализ</w:t>
      </w:r>
      <w:r>
        <w:rPr>
          <w:spacing w:val="-6"/>
        </w:rPr>
        <w:t xml:space="preserve"> </w:t>
      </w:r>
      <w:r>
        <w:t>слова</w:t>
      </w:r>
      <w:r>
        <w:rPr>
          <w:spacing w:val="-8"/>
        </w:rPr>
        <w:t xml:space="preserve"> </w:t>
      </w:r>
      <w:r>
        <w:t>(в</w:t>
      </w:r>
      <w:r>
        <w:rPr>
          <w:spacing w:val="-8"/>
        </w:rPr>
        <w:t xml:space="preserve"> </w:t>
      </w:r>
      <w:r>
        <w:t>рамках</w:t>
      </w:r>
      <w:r>
        <w:rPr>
          <w:spacing w:val="-7"/>
        </w:rPr>
        <w:t xml:space="preserve"> </w:t>
      </w:r>
      <w:r>
        <w:t>изученного). Морфология. Культура речи. Орфография.</w:t>
      </w:r>
    </w:p>
    <w:p w:rsidR="00D45894" w:rsidRDefault="00320178">
      <w:pPr>
        <w:pStyle w:val="a3"/>
        <w:ind w:left="991" w:right="1986" w:firstLine="0"/>
        <w:jc w:val="left"/>
      </w:pPr>
      <w:r>
        <w:t>Морфология</w:t>
      </w:r>
      <w:r>
        <w:rPr>
          <w:spacing w:val="-5"/>
        </w:rPr>
        <w:t xml:space="preserve"> </w:t>
      </w:r>
      <w:r>
        <w:t>как</w:t>
      </w:r>
      <w:r>
        <w:rPr>
          <w:spacing w:val="-5"/>
        </w:rPr>
        <w:t xml:space="preserve"> </w:t>
      </w:r>
      <w:r>
        <w:t>раздел</w:t>
      </w:r>
      <w:r>
        <w:rPr>
          <w:spacing w:val="-8"/>
        </w:rPr>
        <w:t xml:space="preserve"> </w:t>
      </w:r>
      <w:r>
        <w:t>грамматики.</w:t>
      </w:r>
      <w:r>
        <w:rPr>
          <w:spacing w:val="-6"/>
        </w:rPr>
        <w:t xml:space="preserve"> </w:t>
      </w:r>
      <w:r>
        <w:t>Грамматическое</w:t>
      </w:r>
      <w:r>
        <w:rPr>
          <w:spacing w:val="-9"/>
        </w:rPr>
        <w:t xml:space="preserve"> </w:t>
      </w:r>
      <w:r>
        <w:t>значение</w:t>
      </w:r>
      <w:r>
        <w:rPr>
          <w:spacing w:val="-6"/>
        </w:rPr>
        <w:t xml:space="preserve"> </w:t>
      </w:r>
      <w:r>
        <w:t>слова. Части речи как лексико-грамматические разряды слов.</w:t>
      </w:r>
    </w:p>
    <w:p w:rsidR="00D45894" w:rsidRDefault="00320178">
      <w:pPr>
        <w:pStyle w:val="a3"/>
        <w:ind w:left="991" w:right="1500" w:firstLine="0"/>
        <w:jc w:val="left"/>
      </w:pPr>
      <w:r>
        <w:t>Система</w:t>
      </w:r>
      <w:r>
        <w:rPr>
          <w:spacing w:val="-3"/>
        </w:rPr>
        <w:t xml:space="preserve"> </w:t>
      </w:r>
      <w:r>
        <w:t>частей</w:t>
      </w:r>
      <w:r>
        <w:rPr>
          <w:spacing w:val="-7"/>
        </w:rPr>
        <w:t xml:space="preserve"> </w:t>
      </w:r>
      <w:r>
        <w:t>речи</w:t>
      </w:r>
      <w:r>
        <w:rPr>
          <w:spacing w:val="-3"/>
        </w:rPr>
        <w:t xml:space="preserve"> </w:t>
      </w:r>
      <w:r>
        <w:t>в</w:t>
      </w:r>
      <w:r>
        <w:rPr>
          <w:spacing w:val="-3"/>
        </w:rPr>
        <w:t xml:space="preserve"> </w:t>
      </w:r>
      <w:r>
        <w:t>русском</w:t>
      </w:r>
      <w:r>
        <w:rPr>
          <w:spacing w:val="-6"/>
        </w:rPr>
        <w:t xml:space="preserve"> </w:t>
      </w:r>
      <w:r>
        <w:t>языке.</w:t>
      </w:r>
      <w:r>
        <w:rPr>
          <w:spacing w:val="-4"/>
        </w:rPr>
        <w:t xml:space="preserve"> </w:t>
      </w:r>
      <w:r>
        <w:t>Самостоятельные</w:t>
      </w:r>
      <w:r>
        <w:rPr>
          <w:spacing w:val="-5"/>
        </w:rPr>
        <w:t xml:space="preserve"> </w:t>
      </w:r>
      <w:r>
        <w:t>и</w:t>
      </w:r>
      <w:r>
        <w:rPr>
          <w:spacing w:val="-3"/>
        </w:rPr>
        <w:t xml:space="preserve"> </w:t>
      </w:r>
      <w:r>
        <w:t>служебные</w:t>
      </w:r>
      <w:r>
        <w:rPr>
          <w:spacing w:val="-2"/>
        </w:rPr>
        <w:t xml:space="preserve"> </w:t>
      </w:r>
      <w:r>
        <w:t xml:space="preserve">части </w:t>
      </w:r>
      <w:r>
        <w:rPr>
          <w:spacing w:val="-2"/>
        </w:rPr>
        <w:t>речи.</w:t>
      </w:r>
    </w:p>
    <w:p w:rsidR="00D45894" w:rsidRDefault="00320178">
      <w:pPr>
        <w:pStyle w:val="a3"/>
        <w:ind w:left="991" w:firstLine="0"/>
        <w:jc w:val="left"/>
      </w:pPr>
      <w:r>
        <w:t>Имя</w:t>
      </w:r>
      <w:r>
        <w:rPr>
          <w:spacing w:val="-2"/>
        </w:rPr>
        <w:t xml:space="preserve"> существительное.</w:t>
      </w:r>
    </w:p>
    <w:p w:rsidR="00D45894" w:rsidRDefault="00320178">
      <w:pPr>
        <w:pStyle w:val="a3"/>
        <w:ind w:right="127"/>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w:t>
      </w:r>
      <w:r>
        <w:rPr>
          <w:spacing w:val="-2"/>
        </w:rPr>
        <w:t>речи.</w:t>
      </w:r>
    </w:p>
    <w:p w:rsidR="00D45894" w:rsidRDefault="00320178">
      <w:pPr>
        <w:pStyle w:val="a3"/>
        <w:ind w:right="129"/>
      </w:pPr>
      <w: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w:t>
      </w:r>
      <w:r>
        <w:rPr>
          <w:spacing w:val="-2"/>
        </w:rPr>
        <w:t>неодушевлённые.</w:t>
      </w:r>
    </w:p>
    <w:p w:rsidR="00D45894" w:rsidRDefault="00320178">
      <w:pPr>
        <w:pStyle w:val="a3"/>
        <w:spacing w:before="1"/>
        <w:ind w:left="991" w:right="4940" w:firstLine="0"/>
      </w:pPr>
      <w:r>
        <w:t>Род,</w:t>
      </w:r>
      <w:r>
        <w:rPr>
          <w:spacing w:val="-8"/>
        </w:rPr>
        <w:t xml:space="preserve"> </w:t>
      </w:r>
      <w:r>
        <w:t>число,</w:t>
      </w:r>
      <w:r>
        <w:rPr>
          <w:spacing w:val="-8"/>
        </w:rPr>
        <w:t xml:space="preserve"> </w:t>
      </w:r>
      <w:r>
        <w:t>падеж</w:t>
      </w:r>
      <w:r>
        <w:rPr>
          <w:spacing w:val="-9"/>
        </w:rPr>
        <w:t xml:space="preserve"> </w:t>
      </w:r>
      <w:r>
        <w:t>имени</w:t>
      </w:r>
      <w:r>
        <w:rPr>
          <w:spacing w:val="-8"/>
        </w:rPr>
        <w:t xml:space="preserve"> </w:t>
      </w:r>
      <w:r>
        <w:t>существительного. Имена существительные общего рода.</w:t>
      </w:r>
    </w:p>
    <w:p w:rsidR="00D45894" w:rsidRDefault="00320178">
      <w:pPr>
        <w:pStyle w:val="a3"/>
        <w:ind w:right="122"/>
      </w:pPr>
      <w:r>
        <w:t>Имена существительные, имеющие форму только единственного или только множественного числа.</w:t>
      </w:r>
    </w:p>
    <w:p w:rsidR="00D45894" w:rsidRDefault="00320178">
      <w:pPr>
        <w:pStyle w:val="a3"/>
        <w:ind w:left="991" w:firstLine="0"/>
      </w:pPr>
      <w:r>
        <w:t>Типы</w:t>
      </w:r>
      <w:r>
        <w:rPr>
          <w:spacing w:val="79"/>
          <w:w w:val="150"/>
        </w:rPr>
        <w:t xml:space="preserve"> </w:t>
      </w:r>
      <w:r>
        <w:t>склонения</w:t>
      </w:r>
      <w:r>
        <w:rPr>
          <w:spacing w:val="25"/>
        </w:rPr>
        <w:t xml:space="preserve">  </w:t>
      </w:r>
      <w:r>
        <w:t>имён</w:t>
      </w:r>
      <w:r>
        <w:rPr>
          <w:spacing w:val="25"/>
        </w:rPr>
        <w:t xml:space="preserve">  </w:t>
      </w:r>
      <w:r>
        <w:t>существительных.</w:t>
      </w:r>
      <w:r>
        <w:rPr>
          <w:spacing w:val="76"/>
          <w:w w:val="150"/>
        </w:rPr>
        <w:t xml:space="preserve"> </w:t>
      </w:r>
      <w:r>
        <w:t>Разносклоняемые</w:t>
      </w:r>
      <w:r>
        <w:rPr>
          <w:spacing w:val="76"/>
          <w:w w:val="150"/>
        </w:rPr>
        <w:t xml:space="preserve"> </w:t>
      </w:r>
      <w:r>
        <w:t>имена</w:t>
      </w:r>
      <w:r>
        <w:rPr>
          <w:spacing w:val="25"/>
        </w:rPr>
        <w:t xml:space="preserve">  </w:t>
      </w:r>
      <w:r>
        <w:rPr>
          <w:spacing w:val="-2"/>
        </w:rPr>
        <w:t>существительные.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Несклоняемые</w:t>
      </w:r>
      <w:r>
        <w:rPr>
          <w:spacing w:val="-4"/>
        </w:rPr>
        <w:t xml:space="preserve"> </w:t>
      </w:r>
      <w:r>
        <w:t>имена</w:t>
      </w:r>
      <w:r>
        <w:rPr>
          <w:spacing w:val="1"/>
        </w:rPr>
        <w:t xml:space="preserve"> </w:t>
      </w:r>
      <w:r>
        <w:rPr>
          <w:spacing w:val="-2"/>
        </w:rPr>
        <w:t>существительные.</w:t>
      </w:r>
    </w:p>
    <w:p w:rsidR="00D45894" w:rsidRDefault="00320178">
      <w:pPr>
        <w:pStyle w:val="a3"/>
        <w:tabs>
          <w:tab w:val="left" w:pos="3129"/>
          <w:tab w:val="left" w:pos="4046"/>
          <w:tab w:val="left" w:pos="4797"/>
          <w:tab w:val="left" w:pos="6914"/>
          <w:tab w:val="left" w:pos="7874"/>
          <w:tab w:val="left" w:pos="9667"/>
        </w:tabs>
        <w:ind w:right="128"/>
        <w:jc w:val="left"/>
      </w:pPr>
      <w:r>
        <w:rPr>
          <w:spacing w:val="-2"/>
        </w:rPr>
        <w:t>Морфологический</w:t>
      </w:r>
      <w:r>
        <w:tab/>
      </w:r>
      <w:r>
        <w:rPr>
          <w:spacing w:val="-2"/>
        </w:rPr>
        <w:t>анализ</w:t>
      </w:r>
      <w:r>
        <w:tab/>
      </w:r>
      <w:r>
        <w:rPr>
          <w:spacing w:val="-4"/>
        </w:rPr>
        <w:t>имён</w:t>
      </w:r>
      <w:r>
        <w:tab/>
      </w:r>
      <w:r>
        <w:rPr>
          <w:spacing w:val="-2"/>
        </w:rPr>
        <w:t>существительных.</w:t>
      </w:r>
      <w:r>
        <w:tab/>
      </w:r>
      <w:r>
        <w:rPr>
          <w:spacing w:val="-2"/>
        </w:rPr>
        <w:t>Нормы</w:t>
      </w:r>
      <w:r>
        <w:tab/>
      </w:r>
      <w:r>
        <w:rPr>
          <w:spacing w:val="-2"/>
        </w:rPr>
        <w:t>произношения,</w:t>
      </w:r>
      <w:r>
        <w:tab/>
      </w:r>
      <w:r>
        <w:rPr>
          <w:spacing w:val="-2"/>
        </w:rPr>
        <w:t xml:space="preserve">нормы </w:t>
      </w:r>
      <w:r>
        <w:t>постановки ударения, нормы словоизменения имён существительных (в рамках изученного).</w:t>
      </w:r>
    </w:p>
    <w:p w:rsidR="00D45894" w:rsidRDefault="00320178">
      <w:pPr>
        <w:pStyle w:val="a3"/>
        <w:spacing w:before="1"/>
        <w:jc w:val="left"/>
      </w:pPr>
      <w:r>
        <w:t>Правописание</w:t>
      </w:r>
      <w:r>
        <w:rPr>
          <w:spacing w:val="80"/>
        </w:rPr>
        <w:t xml:space="preserve"> </w:t>
      </w:r>
      <w:r>
        <w:t>собственных</w:t>
      </w:r>
      <w:r>
        <w:rPr>
          <w:spacing w:val="80"/>
        </w:rPr>
        <w:t xml:space="preserve"> </w:t>
      </w:r>
      <w:r>
        <w:t>имён</w:t>
      </w:r>
      <w:r>
        <w:rPr>
          <w:spacing w:val="80"/>
        </w:rPr>
        <w:t xml:space="preserve"> </w:t>
      </w:r>
      <w:r>
        <w:t>существительных.</w:t>
      </w:r>
      <w:r>
        <w:rPr>
          <w:spacing w:val="80"/>
        </w:rPr>
        <w:t xml:space="preserve"> </w:t>
      </w:r>
      <w:r>
        <w:t>Правописание</w:t>
      </w:r>
      <w:r>
        <w:rPr>
          <w:spacing w:val="80"/>
        </w:rPr>
        <w:t xml:space="preserve"> </w:t>
      </w:r>
      <w:r>
        <w:t>ь</w:t>
      </w:r>
      <w:r>
        <w:rPr>
          <w:spacing w:val="80"/>
        </w:rPr>
        <w:t xml:space="preserve"> </w:t>
      </w:r>
      <w:r>
        <w:t>на</w:t>
      </w:r>
      <w:r>
        <w:rPr>
          <w:spacing w:val="80"/>
        </w:rPr>
        <w:t xml:space="preserve"> </w:t>
      </w:r>
      <w:r>
        <w:t>конце</w:t>
      </w:r>
      <w:r>
        <w:rPr>
          <w:spacing w:val="80"/>
        </w:rPr>
        <w:t xml:space="preserve"> </w:t>
      </w:r>
      <w:r>
        <w:t>имён существительных после шипящих.</w:t>
      </w:r>
    </w:p>
    <w:p w:rsidR="00D45894" w:rsidRDefault="00320178">
      <w:pPr>
        <w:pStyle w:val="a3"/>
        <w:jc w:val="left"/>
      </w:pPr>
      <w:r>
        <w:t>Правописание</w:t>
      </w:r>
      <w:r>
        <w:rPr>
          <w:spacing w:val="-8"/>
        </w:rPr>
        <w:t xml:space="preserve"> </w:t>
      </w:r>
      <w:r>
        <w:t>безударных</w:t>
      </w:r>
      <w:r>
        <w:rPr>
          <w:spacing w:val="-1"/>
        </w:rPr>
        <w:t xml:space="preserve"> </w:t>
      </w:r>
      <w:r>
        <w:t>окончаний</w:t>
      </w:r>
      <w:r>
        <w:rPr>
          <w:spacing w:val="-5"/>
        </w:rPr>
        <w:t xml:space="preserve"> </w:t>
      </w:r>
      <w:r>
        <w:t>имён</w:t>
      </w:r>
      <w:r>
        <w:rPr>
          <w:spacing w:val="-4"/>
        </w:rPr>
        <w:t xml:space="preserve"> </w:t>
      </w:r>
      <w:r>
        <w:t>существительных.</w:t>
      </w:r>
      <w:r>
        <w:rPr>
          <w:spacing w:val="-10"/>
        </w:rPr>
        <w:t xml:space="preserve"> </w:t>
      </w:r>
      <w:r>
        <w:t>Правописание</w:t>
      </w:r>
      <w:r>
        <w:rPr>
          <w:spacing w:val="-8"/>
        </w:rPr>
        <w:t xml:space="preserve"> </w:t>
      </w:r>
      <w:r>
        <w:t>о</w:t>
      </w:r>
      <w:r>
        <w:rPr>
          <w:spacing w:val="-6"/>
        </w:rPr>
        <w:t xml:space="preserve"> </w:t>
      </w:r>
      <w:r>
        <w:t>-</w:t>
      </w:r>
      <w:r>
        <w:rPr>
          <w:spacing w:val="-9"/>
        </w:rPr>
        <w:t xml:space="preserve"> </w:t>
      </w:r>
      <w:r>
        <w:t>е</w:t>
      </w:r>
      <w:r>
        <w:rPr>
          <w:spacing w:val="-7"/>
        </w:rPr>
        <w:t xml:space="preserve"> </w:t>
      </w:r>
      <w:r>
        <w:t>(ё)</w:t>
      </w:r>
      <w:r>
        <w:rPr>
          <w:spacing w:val="-9"/>
        </w:rPr>
        <w:t xml:space="preserve"> </w:t>
      </w:r>
      <w:r>
        <w:t>после шипящих и ц в суффиксах и окончаниях имён существительных.</w:t>
      </w:r>
    </w:p>
    <w:p w:rsidR="00D45894" w:rsidRDefault="00320178">
      <w:pPr>
        <w:pStyle w:val="a3"/>
        <w:tabs>
          <w:tab w:val="left" w:leader="hyphen" w:pos="6696"/>
        </w:tabs>
        <w:ind w:left="991" w:firstLine="0"/>
        <w:jc w:val="left"/>
      </w:pPr>
      <w:r>
        <w:t>Правописание</w:t>
      </w:r>
      <w:r>
        <w:rPr>
          <w:spacing w:val="-7"/>
        </w:rPr>
        <w:t xml:space="preserve"> </w:t>
      </w:r>
      <w:r>
        <w:t>суффиксов</w:t>
      </w:r>
      <w:r>
        <w:rPr>
          <w:spacing w:val="-3"/>
        </w:rPr>
        <w:t xml:space="preserve"> </w:t>
      </w:r>
      <w:r>
        <w:t>-чик</w:t>
      </w:r>
      <w:r>
        <w:rPr>
          <w:spacing w:val="6"/>
        </w:rPr>
        <w:t xml:space="preserve"> </w:t>
      </w:r>
      <w:r>
        <w:t>-----------</w:t>
      </w:r>
      <w:r>
        <w:rPr>
          <w:spacing w:val="-13"/>
        </w:rPr>
        <w:t xml:space="preserve"> </w:t>
      </w:r>
      <w:r>
        <w:t>щик-;</w:t>
      </w:r>
      <w:r>
        <w:rPr>
          <w:spacing w:val="-3"/>
        </w:rPr>
        <w:t xml:space="preserve"> </w:t>
      </w:r>
      <w:r>
        <w:t>-</w:t>
      </w:r>
      <w:r>
        <w:rPr>
          <w:spacing w:val="-5"/>
        </w:rPr>
        <w:t>ек</w:t>
      </w:r>
      <w:r>
        <w:tab/>
        <w:t>ик-</w:t>
      </w:r>
      <w:r>
        <w:rPr>
          <w:spacing w:val="-4"/>
        </w:rPr>
        <w:t xml:space="preserve"> </w:t>
      </w:r>
      <w:r>
        <w:t>(-чик-</w:t>
      </w:r>
      <w:r>
        <w:rPr>
          <w:spacing w:val="-10"/>
        </w:rPr>
        <w:t>)</w:t>
      </w:r>
    </w:p>
    <w:p w:rsidR="00D45894" w:rsidRDefault="00320178">
      <w:pPr>
        <w:pStyle w:val="a3"/>
        <w:ind w:left="991" w:firstLine="0"/>
        <w:jc w:val="left"/>
      </w:pPr>
      <w:r>
        <w:t>имён</w:t>
      </w:r>
      <w:r>
        <w:rPr>
          <w:spacing w:val="-3"/>
        </w:rPr>
        <w:t xml:space="preserve"> </w:t>
      </w:r>
      <w:r>
        <w:rPr>
          <w:spacing w:val="-2"/>
        </w:rPr>
        <w:t>существительных.</w:t>
      </w:r>
    </w:p>
    <w:p w:rsidR="00D45894" w:rsidRDefault="00320178">
      <w:pPr>
        <w:pStyle w:val="a3"/>
        <w:tabs>
          <w:tab w:val="left" w:leader="hyphen" w:pos="7254"/>
        </w:tabs>
        <w:ind w:left="991" w:firstLine="0"/>
        <w:jc w:val="left"/>
      </w:pPr>
      <w:r>
        <w:t>Правописание</w:t>
      </w:r>
      <w:r>
        <w:rPr>
          <w:spacing w:val="-3"/>
        </w:rPr>
        <w:t xml:space="preserve"> </w:t>
      </w:r>
      <w:r>
        <w:t>корней</w:t>
      </w:r>
      <w:r>
        <w:rPr>
          <w:spacing w:val="-1"/>
        </w:rPr>
        <w:t xml:space="preserve"> </w:t>
      </w:r>
      <w:r>
        <w:t>с</w:t>
      </w:r>
      <w:r>
        <w:rPr>
          <w:spacing w:val="-5"/>
        </w:rPr>
        <w:t xml:space="preserve"> </w:t>
      </w:r>
      <w:r>
        <w:t>чередованием</w:t>
      </w:r>
      <w:r>
        <w:rPr>
          <w:spacing w:val="-1"/>
        </w:rPr>
        <w:t xml:space="preserve"> </w:t>
      </w:r>
      <w:r>
        <w:t>а</w:t>
      </w:r>
      <w:r>
        <w:rPr>
          <w:spacing w:val="-4"/>
        </w:rPr>
        <w:t xml:space="preserve"> </w:t>
      </w:r>
      <w:r>
        <w:t>// о:</w:t>
      </w:r>
      <w:r>
        <w:rPr>
          <w:spacing w:val="-1"/>
        </w:rPr>
        <w:t xml:space="preserve"> </w:t>
      </w:r>
      <w:r>
        <w:t>-</w:t>
      </w:r>
      <w:r>
        <w:rPr>
          <w:spacing w:val="-5"/>
        </w:rPr>
        <w:t>лаг</w:t>
      </w:r>
      <w:r>
        <w:tab/>
      </w:r>
      <w:r>
        <w:rPr>
          <w:spacing w:val="-2"/>
        </w:rPr>
        <w:t>лож-</w:t>
      </w:r>
      <w:r>
        <w:rPr>
          <w:spacing w:val="-10"/>
        </w:rPr>
        <w:t>;</w:t>
      </w:r>
    </w:p>
    <w:p w:rsidR="00D45894" w:rsidRDefault="00320178">
      <w:pPr>
        <w:pStyle w:val="a3"/>
        <w:tabs>
          <w:tab w:val="left" w:leader="hyphen" w:pos="6147"/>
        </w:tabs>
        <w:ind w:left="991" w:firstLine="0"/>
        <w:jc w:val="left"/>
      </w:pPr>
      <w:r>
        <w:t>-раст------</w:t>
      </w:r>
      <w:r>
        <w:rPr>
          <w:spacing w:val="-12"/>
        </w:rPr>
        <w:t xml:space="preserve"> </w:t>
      </w:r>
      <w:r>
        <w:t>ращ------</w:t>
      </w:r>
      <w:r>
        <w:rPr>
          <w:spacing w:val="5"/>
        </w:rPr>
        <w:t xml:space="preserve"> </w:t>
      </w:r>
      <w:r>
        <w:t>рос-;</w:t>
      </w:r>
      <w:r>
        <w:rPr>
          <w:spacing w:val="4"/>
        </w:rPr>
        <w:t xml:space="preserve"> </w:t>
      </w:r>
      <w:r>
        <w:t>-гар-------</w:t>
      </w:r>
      <w:r>
        <w:rPr>
          <w:spacing w:val="5"/>
        </w:rPr>
        <w:t xml:space="preserve"> </w:t>
      </w:r>
      <w:r>
        <w:t>гор-,</w:t>
      </w:r>
      <w:r>
        <w:rPr>
          <w:spacing w:val="5"/>
        </w:rPr>
        <w:t xml:space="preserve"> </w:t>
      </w:r>
      <w:r>
        <w:t>-</w:t>
      </w:r>
      <w:r>
        <w:rPr>
          <w:spacing w:val="-5"/>
        </w:rPr>
        <w:t>зар</w:t>
      </w:r>
      <w:r>
        <w:tab/>
      </w:r>
      <w:r>
        <w:rPr>
          <w:spacing w:val="-2"/>
        </w:rPr>
        <w:t>зор-</w:t>
      </w:r>
      <w:r>
        <w:rPr>
          <w:spacing w:val="-10"/>
        </w:rPr>
        <w:t>;</w:t>
      </w:r>
    </w:p>
    <w:p w:rsidR="00D45894" w:rsidRDefault="00320178">
      <w:pPr>
        <w:pStyle w:val="a3"/>
        <w:tabs>
          <w:tab w:val="left" w:leader="hyphen" w:pos="4006"/>
        </w:tabs>
        <w:ind w:left="991" w:firstLine="0"/>
        <w:jc w:val="left"/>
      </w:pPr>
      <w:r>
        <w:t>-клан</w:t>
      </w:r>
      <w:r>
        <w:rPr>
          <w:spacing w:val="-3"/>
        </w:rPr>
        <w:t xml:space="preserve"> </w:t>
      </w:r>
      <w:r>
        <w:t>------клон-,</w:t>
      </w:r>
      <w:r>
        <w:rPr>
          <w:spacing w:val="-3"/>
        </w:rPr>
        <w:t xml:space="preserve"> </w:t>
      </w:r>
      <w:r>
        <w:t>-</w:t>
      </w:r>
      <w:r>
        <w:rPr>
          <w:spacing w:val="-4"/>
        </w:rPr>
        <w:t>скак</w:t>
      </w:r>
      <w:r>
        <w:tab/>
      </w:r>
      <w:r>
        <w:rPr>
          <w:spacing w:val="-2"/>
        </w:rPr>
        <w:t>скоч-</w:t>
      </w:r>
      <w:r>
        <w:rPr>
          <w:spacing w:val="-10"/>
        </w:rPr>
        <w:t>.</w:t>
      </w:r>
    </w:p>
    <w:p w:rsidR="00D45894" w:rsidRDefault="00320178">
      <w:pPr>
        <w:pStyle w:val="a3"/>
        <w:ind w:left="991" w:right="1986" w:firstLine="0"/>
        <w:jc w:val="left"/>
      </w:pPr>
      <w:r>
        <w:t>Слитное и раздельное написание не с именами существительными. Орфографический</w:t>
      </w:r>
      <w:r>
        <w:rPr>
          <w:spacing w:val="-5"/>
        </w:rPr>
        <w:t xml:space="preserve"> </w:t>
      </w:r>
      <w:r>
        <w:t>анализ</w:t>
      </w:r>
      <w:r>
        <w:rPr>
          <w:spacing w:val="-5"/>
        </w:rPr>
        <w:t xml:space="preserve"> </w:t>
      </w:r>
      <w:r>
        <w:t>имён</w:t>
      </w:r>
      <w:r>
        <w:rPr>
          <w:spacing w:val="-8"/>
        </w:rPr>
        <w:t xml:space="preserve"> </w:t>
      </w:r>
      <w:r>
        <w:t>существительных</w:t>
      </w:r>
      <w:r>
        <w:rPr>
          <w:spacing w:val="-7"/>
        </w:rPr>
        <w:t xml:space="preserve"> </w:t>
      </w:r>
      <w:r>
        <w:t>(в</w:t>
      </w:r>
      <w:r>
        <w:rPr>
          <w:spacing w:val="-7"/>
        </w:rPr>
        <w:t xml:space="preserve"> </w:t>
      </w:r>
      <w:r>
        <w:t>рамках</w:t>
      </w:r>
      <w:r>
        <w:rPr>
          <w:spacing w:val="-6"/>
        </w:rPr>
        <w:t xml:space="preserve"> </w:t>
      </w:r>
      <w:r>
        <w:t>изученного). Имя прилагательное.</w:t>
      </w:r>
    </w:p>
    <w:p w:rsidR="00D45894" w:rsidRDefault="00320178">
      <w:pPr>
        <w:pStyle w:val="a3"/>
        <w:spacing w:before="1"/>
        <w:jc w:val="left"/>
      </w:pPr>
      <w:r>
        <w:t>Имя</w:t>
      </w:r>
      <w:r>
        <w:rPr>
          <w:spacing w:val="30"/>
        </w:rPr>
        <w:t xml:space="preserve"> </w:t>
      </w:r>
      <w:r>
        <w:t>прилагательное</w:t>
      </w:r>
      <w:r>
        <w:rPr>
          <w:spacing w:val="31"/>
        </w:rPr>
        <w:t xml:space="preserve"> </w:t>
      </w:r>
      <w:r>
        <w:t>как</w:t>
      </w:r>
      <w:r>
        <w:rPr>
          <w:spacing w:val="32"/>
        </w:rPr>
        <w:t xml:space="preserve"> </w:t>
      </w:r>
      <w:r>
        <w:t>часть</w:t>
      </w:r>
      <w:r>
        <w:rPr>
          <w:spacing w:val="32"/>
        </w:rPr>
        <w:t xml:space="preserve"> </w:t>
      </w:r>
      <w:r>
        <w:t>речи.</w:t>
      </w:r>
      <w:r>
        <w:rPr>
          <w:spacing w:val="29"/>
        </w:rPr>
        <w:t xml:space="preserve"> </w:t>
      </w:r>
      <w:r>
        <w:t>Общее</w:t>
      </w:r>
      <w:r>
        <w:rPr>
          <w:spacing w:val="29"/>
        </w:rPr>
        <w:t xml:space="preserve"> </w:t>
      </w:r>
      <w:r>
        <w:t>грамматическое</w:t>
      </w:r>
      <w:r>
        <w:rPr>
          <w:spacing w:val="30"/>
        </w:rPr>
        <w:t xml:space="preserve"> </w:t>
      </w:r>
      <w:r>
        <w:t>значение,</w:t>
      </w:r>
      <w:r>
        <w:rPr>
          <w:spacing w:val="29"/>
        </w:rPr>
        <w:t xml:space="preserve"> </w:t>
      </w:r>
      <w:r>
        <w:t>морфологические признаки</w:t>
      </w:r>
      <w:r>
        <w:rPr>
          <w:spacing w:val="-7"/>
        </w:rPr>
        <w:t xml:space="preserve"> </w:t>
      </w:r>
      <w:r>
        <w:t>и</w:t>
      </w:r>
      <w:r>
        <w:rPr>
          <w:spacing w:val="-6"/>
        </w:rPr>
        <w:t xml:space="preserve"> </w:t>
      </w:r>
      <w:r>
        <w:t>синтаксические</w:t>
      </w:r>
      <w:r>
        <w:rPr>
          <w:spacing w:val="-7"/>
        </w:rPr>
        <w:t xml:space="preserve"> </w:t>
      </w:r>
      <w:r>
        <w:t>функции</w:t>
      </w:r>
      <w:r>
        <w:rPr>
          <w:spacing w:val="-6"/>
        </w:rPr>
        <w:t xml:space="preserve"> </w:t>
      </w:r>
      <w:r>
        <w:t>имени</w:t>
      </w:r>
      <w:r>
        <w:rPr>
          <w:spacing w:val="-4"/>
        </w:rPr>
        <w:t xml:space="preserve"> </w:t>
      </w:r>
      <w:r>
        <w:t>прилагательного.</w:t>
      </w:r>
      <w:r>
        <w:rPr>
          <w:spacing w:val="-7"/>
        </w:rPr>
        <w:t xml:space="preserve"> </w:t>
      </w:r>
      <w:r>
        <w:t>Роль</w:t>
      </w:r>
      <w:r>
        <w:rPr>
          <w:spacing w:val="-6"/>
        </w:rPr>
        <w:t xml:space="preserve"> </w:t>
      </w:r>
      <w:r>
        <w:t>имени</w:t>
      </w:r>
      <w:r>
        <w:rPr>
          <w:spacing w:val="-1"/>
        </w:rPr>
        <w:t xml:space="preserve"> </w:t>
      </w:r>
      <w:r>
        <w:t>прилагательного</w:t>
      </w:r>
      <w:r>
        <w:rPr>
          <w:spacing w:val="-7"/>
        </w:rPr>
        <w:t xml:space="preserve"> </w:t>
      </w:r>
      <w:r>
        <w:t>в</w:t>
      </w:r>
      <w:r>
        <w:rPr>
          <w:spacing w:val="-8"/>
        </w:rPr>
        <w:t xml:space="preserve"> </w:t>
      </w:r>
      <w:r>
        <w:rPr>
          <w:spacing w:val="-2"/>
        </w:rPr>
        <w:t>речи.</w:t>
      </w:r>
    </w:p>
    <w:p w:rsidR="00D45894" w:rsidRDefault="00320178">
      <w:pPr>
        <w:pStyle w:val="a3"/>
        <w:ind w:left="991" w:right="1500" w:firstLine="0"/>
        <w:jc w:val="left"/>
      </w:pPr>
      <w:r>
        <w:t>Имена</w:t>
      </w:r>
      <w:r>
        <w:rPr>
          <w:spacing w:val="-8"/>
        </w:rPr>
        <w:t xml:space="preserve"> </w:t>
      </w:r>
      <w:r>
        <w:t>прилагательные</w:t>
      </w:r>
      <w:r>
        <w:rPr>
          <w:spacing w:val="-5"/>
        </w:rPr>
        <w:t xml:space="preserve"> </w:t>
      </w:r>
      <w:r>
        <w:t>полные</w:t>
      </w:r>
      <w:r>
        <w:rPr>
          <w:spacing w:val="-4"/>
        </w:rPr>
        <w:t xml:space="preserve"> </w:t>
      </w:r>
      <w:r>
        <w:t>и</w:t>
      </w:r>
      <w:r>
        <w:rPr>
          <w:spacing w:val="-4"/>
        </w:rPr>
        <w:t xml:space="preserve"> </w:t>
      </w:r>
      <w:r>
        <w:t>краткие,</w:t>
      </w:r>
      <w:r>
        <w:rPr>
          <w:spacing w:val="-5"/>
        </w:rPr>
        <w:t xml:space="preserve"> </w:t>
      </w:r>
      <w:r>
        <w:t>их</w:t>
      </w:r>
      <w:r>
        <w:rPr>
          <w:spacing w:val="-4"/>
        </w:rPr>
        <w:t xml:space="preserve"> </w:t>
      </w:r>
      <w:r>
        <w:t>синтаксические</w:t>
      </w:r>
      <w:r>
        <w:rPr>
          <w:spacing w:val="-7"/>
        </w:rPr>
        <w:t xml:space="preserve"> </w:t>
      </w:r>
      <w:r>
        <w:t>функции. Склонение имён прилагательных.</w:t>
      </w:r>
    </w:p>
    <w:p w:rsidR="00D45894" w:rsidRDefault="00320178">
      <w:pPr>
        <w:pStyle w:val="a3"/>
        <w:ind w:left="991" w:firstLine="0"/>
        <w:jc w:val="left"/>
      </w:pPr>
      <w:r>
        <w:t>Морфологический</w:t>
      </w:r>
      <w:r>
        <w:rPr>
          <w:spacing w:val="-4"/>
        </w:rPr>
        <w:t xml:space="preserve"> </w:t>
      </w:r>
      <w:r>
        <w:t>анализ</w:t>
      </w:r>
      <w:r>
        <w:rPr>
          <w:spacing w:val="-4"/>
        </w:rPr>
        <w:t xml:space="preserve"> </w:t>
      </w:r>
      <w:r>
        <w:t>имён</w:t>
      </w:r>
      <w:r>
        <w:rPr>
          <w:spacing w:val="-5"/>
        </w:rPr>
        <w:t xml:space="preserve"> </w:t>
      </w:r>
      <w:r>
        <w:t>прилагательных</w:t>
      </w:r>
      <w:r>
        <w:rPr>
          <w:spacing w:val="-4"/>
        </w:rPr>
        <w:t xml:space="preserve"> </w:t>
      </w:r>
      <w:r>
        <w:t>(в</w:t>
      </w:r>
      <w:r>
        <w:rPr>
          <w:spacing w:val="-6"/>
        </w:rPr>
        <w:t xml:space="preserve"> </w:t>
      </w:r>
      <w:r>
        <w:t>рамках</w:t>
      </w:r>
      <w:r>
        <w:rPr>
          <w:spacing w:val="-1"/>
        </w:rPr>
        <w:t xml:space="preserve"> </w:t>
      </w:r>
      <w:r>
        <w:rPr>
          <w:spacing w:val="-2"/>
        </w:rPr>
        <w:t>изученного).</w:t>
      </w:r>
    </w:p>
    <w:p w:rsidR="00D45894" w:rsidRDefault="00320178">
      <w:pPr>
        <w:pStyle w:val="a3"/>
        <w:jc w:val="left"/>
      </w:pPr>
      <w:r>
        <w:t>Нормы</w:t>
      </w:r>
      <w:r>
        <w:rPr>
          <w:spacing w:val="40"/>
        </w:rPr>
        <w:t xml:space="preserve"> </w:t>
      </w:r>
      <w:r>
        <w:t>словоизменения,</w:t>
      </w:r>
      <w:r>
        <w:rPr>
          <w:spacing w:val="40"/>
        </w:rPr>
        <w:t xml:space="preserve"> </w:t>
      </w:r>
      <w:r>
        <w:t>произношения</w:t>
      </w:r>
      <w:r>
        <w:rPr>
          <w:spacing w:val="40"/>
        </w:rPr>
        <w:t xml:space="preserve"> </w:t>
      </w:r>
      <w:r>
        <w:t>имён</w:t>
      </w:r>
      <w:r>
        <w:rPr>
          <w:spacing w:val="40"/>
        </w:rPr>
        <w:t xml:space="preserve"> </w:t>
      </w:r>
      <w:r>
        <w:t>прилагательных,</w:t>
      </w:r>
      <w:r>
        <w:rPr>
          <w:spacing w:val="40"/>
        </w:rPr>
        <w:t xml:space="preserve"> </w:t>
      </w:r>
      <w:r>
        <w:t>постановки</w:t>
      </w:r>
      <w:r>
        <w:rPr>
          <w:spacing w:val="40"/>
        </w:rPr>
        <w:t xml:space="preserve"> </w:t>
      </w:r>
      <w:r>
        <w:t>ударения</w:t>
      </w:r>
      <w:r>
        <w:rPr>
          <w:spacing w:val="40"/>
        </w:rPr>
        <w:t xml:space="preserve"> </w:t>
      </w:r>
      <w:r>
        <w:t>(в рамках изученного).</w:t>
      </w:r>
    </w:p>
    <w:p w:rsidR="00D45894" w:rsidRDefault="00320178">
      <w:pPr>
        <w:pStyle w:val="a3"/>
        <w:jc w:val="left"/>
      </w:pPr>
      <w:r>
        <w:t>Правописание</w:t>
      </w:r>
      <w:r>
        <w:rPr>
          <w:spacing w:val="40"/>
        </w:rPr>
        <w:t xml:space="preserve"> </w:t>
      </w:r>
      <w:r>
        <w:t>безударных</w:t>
      </w:r>
      <w:r>
        <w:rPr>
          <w:spacing w:val="40"/>
        </w:rPr>
        <w:t xml:space="preserve"> </w:t>
      </w:r>
      <w:r>
        <w:t>окончаний</w:t>
      </w:r>
      <w:r>
        <w:rPr>
          <w:spacing w:val="40"/>
        </w:rPr>
        <w:t xml:space="preserve"> </w:t>
      </w:r>
      <w:r>
        <w:t>имён</w:t>
      </w:r>
      <w:r>
        <w:rPr>
          <w:spacing w:val="40"/>
        </w:rPr>
        <w:t xml:space="preserve"> </w:t>
      </w:r>
      <w:r>
        <w:t>прилагательных.</w:t>
      </w:r>
      <w:r>
        <w:rPr>
          <w:spacing w:val="40"/>
        </w:rPr>
        <w:t xml:space="preserve"> </w:t>
      </w:r>
      <w:r>
        <w:t>Правописание</w:t>
      </w:r>
      <w:r>
        <w:rPr>
          <w:spacing w:val="40"/>
        </w:rPr>
        <w:t xml:space="preserve"> </w:t>
      </w:r>
      <w:r>
        <w:t>о</w:t>
      </w:r>
      <w:r>
        <w:rPr>
          <w:spacing w:val="40"/>
        </w:rPr>
        <w:t xml:space="preserve"> </w:t>
      </w:r>
      <w:r>
        <w:t>-</w:t>
      </w:r>
      <w:r>
        <w:rPr>
          <w:spacing w:val="40"/>
        </w:rPr>
        <w:t xml:space="preserve"> </w:t>
      </w:r>
      <w:r>
        <w:t>е</w:t>
      </w:r>
      <w:r>
        <w:rPr>
          <w:spacing w:val="40"/>
        </w:rPr>
        <w:t xml:space="preserve"> </w:t>
      </w:r>
      <w:r>
        <w:t>после шипящих и ц в суффиксах и окончаниях имён прилагательных.</w:t>
      </w:r>
    </w:p>
    <w:p w:rsidR="00D45894" w:rsidRDefault="00320178">
      <w:pPr>
        <w:pStyle w:val="a3"/>
        <w:ind w:left="991" w:right="1500" w:firstLine="0"/>
        <w:jc w:val="left"/>
      </w:pPr>
      <w:r>
        <w:t>Правописание</w:t>
      </w:r>
      <w:r>
        <w:rPr>
          <w:spacing w:val="-5"/>
        </w:rPr>
        <w:t xml:space="preserve"> </w:t>
      </w:r>
      <w:r>
        <w:t>кратких</w:t>
      </w:r>
      <w:r>
        <w:rPr>
          <w:spacing w:val="-4"/>
        </w:rPr>
        <w:t xml:space="preserve"> </w:t>
      </w:r>
      <w:r>
        <w:t>форм</w:t>
      </w:r>
      <w:r>
        <w:rPr>
          <w:spacing w:val="-3"/>
        </w:rPr>
        <w:t xml:space="preserve"> </w:t>
      </w:r>
      <w:r>
        <w:t>имён</w:t>
      </w:r>
      <w:r>
        <w:rPr>
          <w:spacing w:val="-2"/>
        </w:rPr>
        <w:t xml:space="preserve"> </w:t>
      </w:r>
      <w:r>
        <w:t>прилагательных</w:t>
      </w:r>
      <w:r>
        <w:rPr>
          <w:spacing w:val="-2"/>
        </w:rPr>
        <w:t xml:space="preserve"> </w:t>
      </w:r>
      <w:r>
        <w:t>с</w:t>
      </w:r>
      <w:r>
        <w:rPr>
          <w:spacing w:val="-5"/>
        </w:rPr>
        <w:t xml:space="preserve"> </w:t>
      </w:r>
      <w:r>
        <w:t>основой</w:t>
      </w:r>
      <w:r>
        <w:rPr>
          <w:spacing w:val="-6"/>
        </w:rPr>
        <w:t xml:space="preserve"> </w:t>
      </w:r>
      <w:r>
        <w:t>на</w:t>
      </w:r>
      <w:r>
        <w:rPr>
          <w:spacing w:val="-5"/>
        </w:rPr>
        <w:t xml:space="preserve"> </w:t>
      </w:r>
      <w:r>
        <w:t>шипящий. Слитное и раздельное написание не с именами прилагательными.</w:t>
      </w:r>
    </w:p>
    <w:p w:rsidR="00D45894" w:rsidRDefault="00320178">
      <w:pPr>
        <w:pStyle w:val="a3"/>
        <w:ind w:left="991" w:right="1500" w:firstLine="0"/>
        <w:jc w:val="left"/>
      </w:pPr>
      <w:r>
        <w:t>Орфографический</w:t>
      </w:r>
      <w:r>
        <w:rPr>
          <w:spacing w:val="-5"/>
        </w:rPr>
        <w:t xml:space="preserve"> </w:t>
      </w:r>
      <w:r>
        <w:t>анализ</w:t>
      </w:r>
      <w:r>
        <w:rPr>
          <w:spacing w:val="-5"/>
        </w:rPr>
        <w:t xml:space="preserve"> </w:t>
      </w:r>
      <w:r>
        <w:t>имён</w:t>
      </w:r>
      <w:r>
        <w:rPr>
          <w:spacing w:val="-10"/>
        </w:rPr>
        <w:t xml:space="preserve"> </w:t>
      </w:r>
      <w:r>
        <w:t>прилагательных</w:t>
      </w:r>
      <w:r>
        <w:rPr>
          <w:spacing w:val="-5"/>
        </w:rPr>
        <w:t xml:space="preserve"> </w:t>
      </w:r>
      <w:r>
        <w:t>(в</w:t>
      </w:r>
      <w:r>
        <w:rPr>
          <w:spacing w:val="-7"/>
        </w:rPr>
        <w:t xml:space="preserve"> </w:t>
      </w:r>
      <w:r>
        <w:t>рамках</w:t>
      </w:r>
      <w:r>
        <w:rPr>
          <w:spacing w:val="-3"/>
        </w:rPr>
        <w:t xml:space="preserve"> </w:t>
      </w:r>
      <w:r>
        <w:t xml:space="preserve">изученного). </w:t>
      </w:r>
      <w:r>
        <w:rPr>
          <w:spacing w:val="-2"/>
        </w:rPr>
        <w:t>Глагол.</w:t>
      </w:r>
    </w:p>
    <w:p w:rsidR="00D45894" w:rsidRDefault="00320178">
      <w:pPr>
        <w:pStyle w:val="a3"/>
        <w:jc w:val="left"/>
      </w:pPr>
      <w:r>
        <w:t>Глагол</w:t>
      </w:r>
      <w:r>
        <w:rPr>
          <w:spacing w:val="40"/>
        </w:rPr>
        <w:t xml:space="preserve"> </w:t>
      </w:r>
      <w:r>
        <w:t>как</w:t>
      </w:r>
      <w:r>
        <w:rPr>
          <w:spacing w:val="40"/>
        </w:rPr>
        <w:t xml:space="preserve"> </w:t>
      </w:r>
      <w:r>
        <w:t>часть</w:t>
      </w:r>
      <w:r>
        <w:rPr>
          <w:spacing w:val="40"/>
        </w:rPr>
        <w:t xml:space="preserve"> </w:t>
      </w:r>
      <w:r>
        <w:t>речи.</w:t>
      </w:r>
      <w:r>
        <w:rPr>
          <w:spacing w:val="40"/>
        </w:rPr>
        <w:t xml:space="preserve"> </w:t>
      </w:r>
      <w:r>
        <w:t>Общее</w:t>
      </w:r>
      <w:r>
        <w:rPr>
          <w:spacing w:val="40"/>
        </w:rPr>
        <w:t xml:space="preserve"> </w:t>
      </w:r>
      <w:r>
        <w:t>грамматическое</w:t>
      </w:r>
      <w:r>
        <w:rPr>
          <w:spacing w:val="40"/>
        </w:rPr>
        <w:t xml:space="preserve"> </w:t>
      </w:r>
      <w:r>
        <w:t>значение,</w:t>
      </w:r>
      <w:r>
        <w:rPr>
          <w:spacing w:val="40"/>
        </w:rPr>
        <w:t xml:space="preserve"> </w:t>
      </w:r>
      <w:r>
        <w:t>морфологические</w:t>
      </w:r>
      <w:r>
        <w:rPr>
          <w:spacing w:val="40"/>
        </w:rPr>
        <w:t xml:space="preserve"> </w:t>
      </w:r>
      <w:r>
        <w:t>признаки</w:t>
      </w:r>
      <w:r>
        <w:rPr>
          <w:spacing w:val="40"/>
        </w:rPr>
        <w:t xml:space="preserve"> </w:t>
      </w:r>
      <w:r>
        <w:t>и синтаксические функции глагола.</w:t>
      </w:r>
    </w:p>
    <w:p w:rsidR="00D45894" w:rsidRDefault="00320178">
      <w:pPr>
        <w:pStyle w:val="a3"/>
        <w:spacing w:before="1"/>
        <w:ind w:left="991" w:firstLine="0"/>
        <w:jc w:val="left"/>
      </w:pPr>
      <w:r>
        <w:t>Роль</w:t>
      </w:r>
      <w:r>
        <w:rPr>
          <w:spacing w:val="-2"/>
        </w:rPr>
        <w:t xml:space="preserve"> </w:t>
      </w:r>
      <w:r>
        <w:t>глагола</w:t>
      </w:r>
      <w:r>
        <w:rPr>
          <w:spacing w:val="-6"/>
        </w:rPr>
        <w:t xml:space="preserve"> </w:t>
      </w:r>
      <w:r>
        <w:t>в</w:t>
      </w:r>
      <w:r>
        <w:rPr>
          <w:spacing w:val="-4"/>
        </w:rPr>
        <w:t xml:space="preserve"> </w:t>
      </w:r>
      <w:r>
        <w:t>словосочетании</w:t>
      </w:r>
      <w:r>
        <w:rPr>
          <w:spacing w:val="-2"/>
        </w:rPr>
        <w:t xml:space="preserve"> </w:t>
      </w:r>
      <w:r>
        <w:t>и</w:t>
      </w:r>
      <w:r>
        <w:rPr>
          <w:spacing w:val="-5"/>
        </w:rPr>
        <w:t xml:space="preserve"> </w:t>
      </w:r>
      <w:r>
        <w:t>предложении,</w:t>
      </w:r>
      <w:r>
        <w:rPr>
          <w:spacing w:val="-4"/>
        </w:rPr>
        <w:t xml:space="preserve"> </w:t>
      </w:r>
      <w:r>
        <w:t>в</w:t>
      </w:r>
      <w:r>
        <w:rPr>
          <w:spacing w:val="-4"/>
        </w:rPr>
        <w:t xml:space="preserve"> </w:t>
      </w:r>
      <w:r>
        <w:rPr>
          <w:spacing w:val="-2"/>
        </w:rPr>
        <w:t>речи.</w:t>
      </w:r>
    </w:p>
    <w:p w:rsidR="00D45894" w:rsidRDefault="00320178">
      <w:pPr>
        <w:pStyle w:val="a3"/>
        <w:ind w:left="991" w:firstLine="0"/>
        <w:jc w:val="left"/>
      </w:pPr>
      <w:r>
        <w:t>Глаголы</w:t>
      </w:r>
      <w:r>
        <w:rPr>
          <w:spacing w:val="-2"/>
        </w:rPr>
        <w:t xml:space="preserve"> </w:t>
      </w:r>
      <w:r>
        <w:t>совершенного и несовершенного</w:t>
      </w:r>
      <w:r>
        <w:rPr>
          <w:spacing w:val="-2"/>
        </w:rPr>
        <w:t xml:space="preserve"> </w:t>
      </w:r>
      <w:r>
        <w:t>вида,</w:t>
      </w:r>
      <w:r>
        <w:rPr>
          <w:spacing w:val="-1"/>
        </w:rPr>
        <w:t xml:space="preserve"> </w:t>
      </w:r>
      <w:r>
        <w:t>возвратные</w:t>
      </w:r>
      <w:r>
        <w:rPr>
          <w:spacing w:val="-1"/>
        </w:rPr>
        <w:t xml:space="preserve"> </w:t>
      </w:r>
      <w:r>
        <w:t xml:space="preserve">и </w:t>
      </w:r>
      <w:r>
        <w:rPr>
          <w:spacing w:val="-2"/>
        </w:rPr>
        <w:t>невозвратные.</w:t>
      </w:r>
    </w:p>
    <w:p w:rsidR="00D45894" w:rsidRDefault="00320178">
      <w:pPr>
        <w:pStyle w:val="a3"/>
        <w:ind w:left="991" w:firstLine="0"/>
        <w:jc w:val="left"/>
      </w:pPr>
      <w:r>
        <w:t>Инфинитив</w:t>
      </w:r>
      <w:r>
        <w:rPr>
          <w:spacing w:val="52"/>
          <w:w w:val="150"/>
        </w:rPr>
        <w:t xml:space="preserve"> </w:t>
      </w:r>
      <w:r>
        <w:t>и</w:t>
      </w:r>
      <w:r>
        <w:rPr>
          <w:spacing w:val="53"/>
          <w:w w:val="150"/>
        </w:rPr>
        <w:t xml:space="preserve"> </w:t>
      </w:r>
      <w:r>
        <w:t>его</w:t>
      </w:r>
      <w:r>
        <w:rPr>
          <w:spacing w:val="52"/>
          <w:w w:val="150"/>
        </w:rPr>
        <w:t xml:space="preserve"> </w:t>
      </w:r>
      <w:r>
        <w:t>грамматические</w:t>
      </w:r>
      <w:r>
        <w:rPr>
          <w:spacing w:val="53"/>
          <w:w w:val="150"/>
        </w:rPr>
        <w:t xml:space="preserve"> </w:t>
      </w:r>
      <w:r>
        <w:t>свойства.</w:t>
      </w:r>
      <w:r>
        <w:rPr>
          <w:spacing w:val="54"/>
          <w:w w:val="150"/>
        </w:rPr>
        <w:t xml:space="preserve"> </w:t>
      </w:r>
      <w:r>
        <w:t>Основа</w:t>
      </w:r>
      <w:r>
        <w:rPr>
          <w:spacing w:val="52"/>
          <w:w w:val="150"/>
        </w:rPr>
        <w:t xml:space="preserve"> </w:t>
      </w:r>
      <w:r>
        <w:t>инфинитива,</w:t>
      </w:r>
      <w:r>
        <w:rPr>
          <w:spacing w:val="52"/>
          <w:w w:val="150"/>
        </w:rPr>
        <w:t xml:space="preserve"> </w:t>
      </w:r>
      <w:r>
        <w:t>основа</w:t>
      </w:r>
      <w:r>
        <w:rPr>
          <w:spacing w:val="50"/>
          <w:w w:val="150"/>
        </w:rPr>
        <w:t xml:space="preserve"> </w:t>
      </w:r>
      <w:r>
        <w:rPr>
          <w:spacing w:val="-2"/>
        </w:rPr>
        <w:t>настоящего</w:t>
      </w:r>
    </w:p>
    <w:p w:rsidR="00D45894" w:rsidRDefault="00320178">
      <w:pPr>
        <w:pStyle w:val="a3"/>
        <w:ind w:firstLine="0"/>
        <w:jc w:val="left"/>
      </w:pPr>
      <w:r>
        <w:t>(будущего</w:t>
      </w:r>
      <w:r>
        <w:rPr>
          <w:spacing w:val="-3"/>
        </w:rPr>
        <w:t xml:space="preserve"> </w:t>
      </w:r>
      <w:r>
        <w:t>простого)</w:t>
      </w:r>
      <w:r>
        <w:rPr>
          <w:spacing w:val="-1"/>
        </w:rPr>
        <w:t xml:space="preserve"> </w:t>
      </w:r>
      <w:r>
        <w:t xml:space="preserve">времени </w:t>
      </w:r>
      <w:r>
        <w:rPr>
          <w:spacing w:val="-2"/>
        </w:rPr>
        <w:t>глагола.</w:t>
      </w:r>
    </w:p>
    <w:p w:rsidR="00D45894" w:rsidRDefault="00320178">
      <w:pPr>
        <w:pStyle w:val="a3"/>
        <w:ind w:left="991" w:firstLine="0"/>
        <w:jc w:val="left"/>
      </w:pPr>
      <w:r>
        <w:t>Спряжение</w:t>
      </w:r>
      <w:r>
        <w:rPr>
          <w:spacing w:val="1"/>
        </w:rPr>
        <w:t xml:space="preserve"> </w:t>
      </w:r>
      <w:r>
        <w:rPr>
          <w:spacing w:val="-2"/>
        </w:rPr>
        <w:t>глагола.</w:t>
      </w:r>
    </w:p>
    <w:p w:rsidR="00D45894" w:rsidRDefault="00320178">
      <w:pPr>
        <w:pStyle w:val="a3"/>
        <w:ind w:left="991" w:firstLine="0"/>
        <w:jc w:val="left"/>
      </w:pPr>
      <w:r>
        <w:t>Морфологический</w:t>
      </w:r>
      <w:r>
        <w:rPr>
          <w:spacing w:val="-4"/>
        </w:rPr>
        <w:t xml:space="preserve"> </w:t>
      </w:r>
      <w:r>
        <w:t>анализ</w:t>
      </w:r>
      <w:r>
        <w:rPr>
          <w:spacing w:val="-6"/>
        </w:rPr>
        <w:t xml:space="preserve"> </w:t>
      </w:r>
      <w:r>
        <w:t>глаголов</w:t>
      </w:r>
      <w:r>
        <w:rPr>
          <w:spacing w:val="-8"/>
        </w:rPr>
        <w:t xml:space="preserve"> </w:t>
      </w:r>
      <w:r>
        <w:t>(в</w:t>
      </w:r>
      <w:r>
        <w:rPr>
          <w:spacing w:val="-7"/>
        </w:rPr>
        <w:t xml:space="preserve"> </w:t>
      </w:r>
      <w:r>
        <w:t>рамках</w:t>
      </w:r>
      <w:r>
        <w:rPr>
          <w:spacing w:val="-3"/>
        </w:rPr>
        <w:t xml:space="preserve"> </w:t>
      </w:r>
      <w:r>
        <w:rPr>
          <w:spacing w:val="-2"/>
        </w:rPr>
        <w:t>изученного).</w:t>
      </w:r>
    </w:p>
    <w:p w:rsidR="00D45894" w:rsidRDefault="00320178">
      <w:pPr>
        <w:pStyle w:val="a3"/>
        <w:jc w:val="left"/>
      </w:pPr>
      <w:r>
        <w:t>Нормы</w:t>
      </w:r>
      <w:r>
        <w:rPr>
          <w:spacing w:val="35"/>
        </w:rPr>
        <w:t xml:space="preserve"> </w:t>
      </w:r>
      <w:r>
        <w:t>словоизменения</w:t>
      </w:r>
      <w:r>
        <w:rPr>
          <w:spacing w:val="37"/>
        </w:rPr>
        <w:t xml:space="preserve"> </w:t>
      </w:r>
      <w:r>
        <w:t>глаголов,</w:t>
      </w:r>
      <w:r>
        <w:rPr>
          <w:spacing w:val="35"/>
        </w:rPr>
        <w:t xml:space="preserve"> </w:t>
      </w:r>
      <w:r>
        <w:t>постановки</w:t>
      </w:r>
      <w:r>
        <w:rPr>
          <w:spacing w:val="40"/>
        </w:rPr>
        <w:t xml:space="preserve"> </w:t>
      </w:r>
      <w:r>
        <w:t>ударения</w:t>
      </w:r>
      <w:r>
        <w:rPr>
          <w:spacing w:val="39"/>
        </w:rPr>
        <w:t xml:space="preserve"> </w:t>
      </w:r>
      <w:r>
        <w:t>в</w:t>
      </w:r>
      <w:r>
        <w:rPr>
          <w:spacing w:val="35"/>
        </w:rPr>
        <w:t xml:space="preserve"> </w:t>
      </w:r>
      <w:r>
        <w:t>глагольных</w:t>
      </w:r>
      <w:r>
        <w:rPr>
          <w:spacing w:val="39"/>
        </w:rPr>
        <w:t xml:space="preserve"> </w:t>
      </w:r>
      <w:r>
        <w:t>формах</w:t>
      </w:r>
      <w:r>
        <w:rPr>
          <w:spacing w:val="39"/>
        </w:rPr>
        <w:t xml:space="preserve"> </w:t>
      </w:r>
      <w:r>
        <w:t>(в</w:t>
      </w:r>
      <w:r>
        <w:rPr>
          <w:spacing w:val="35"/>
        </w:rPr>
        <w:t xml:space="preserve"> </w:t>
      </w:r>
      <w:r>
        <w:t xml:space="preserve">рамках </w:t>
      </w:r>
      <w:r>
        <w:rPr>
          <w:spacing w:val="-2"/>
        </w:rPr>
        <w:t>изученного).</w:t>
      </w:r>
    </w:p>
    <w:p w:rsidR="00D45894" w:rsidRDefault="00320178">
      <w:pPr>
        <w:pStyle w:val="a3"/>
        <w:tabs>
          <w:tab w:val="left" w:leader="hyphen" w:pos="7657"/>
        </w:tabs>
        <w:ind w:left="991" w:firstLine="0"/>
        <w:jc w:val="left"/>
      </w:pPr>
      <w:r>
        <w:t>Правописание</w:t>
      </w:r>
      <w:r>
        <w:rPr>
          <w:spacing w:val="-4"/>
        </w:rPr>
        <w:t xml:space="preserve"> </w:t>
      </w:r>
      <w:r>
        <w:t>корней с</w:t>
      </w:r>
      <w:r>
        <w:rPr>
          <w:spacing w:val="-6"/>
        </w:rPr>
        <w:t xml:space="preserve"> </w:t>
      </w:r>
      <w:r>
        <w:t>чередованием</w:t>
      </w:r>
      <w:r>
        <w:rPr>
          <w:spacing w:val="-1"/>
        </w:rPr>
        <w:t xml:space="preserve"> </w:t>
      </w:r>
      <w:r>
        <w:t>е</w:t>
      </w:r>
      <w:r>
        <w:rPr>
          <w:spacing w:val="-5"/>
        </w:rPr>
        <w:t xml:space="preserve"> </w:t>
      </w:r>
      <w:r>
        <w:t>// и:</w:t>
      </w:r>
      <w:r>
        <w:rPr>
          <w:spacing w:val="-1"/>
        </w:rPr>
        <w:t xml:space="preserve"> </w:t>
      </w:r>
      <w:r>
        <w:t>-бер-бир-,</w:t>
      </w:r>
      <w:r>
        <w:rPr>
          <w:spacing w:val="-2"/>
        </w:rPr>
        <w:t xml:space="preserve"> </w:t>
      </w:r>
      <w:r>
        <w:t>-</w:t>
      </w:r>
      <w:r>
        <w:rPr>
          <w:spacing w:val="-2"/>
        </w:rPr>
        <w:t>блеет</w:t>
      </w:r>
      <w:r>
        <w:tab/>
      </w:r>
      <w:r>
        <w:rPr>
          <w:spacing w:val="-2"/>
        </w:rPr>
        <w:t>блист-</w:t>
      </w:r>
      <w:r>
        <w:rPr>
          <w:spacing w:val="-10"/>
        </w:rPr>
        <w:t>,</w:t>
      </w:r>
    </w:p>
    <w:p w:rsidR="00D45894" w:rsidRDefault="00320178">
      <w:pPr>
        <w:pStyle w:val="a3"/>
        <w:ind w:left="991" w:firstLine="0"/>
        <w:jc w:val="left"/>
      </w:pPr>
      <w:r>
        <w:t>-дер-дир-,</w:t>
      </w:r>
      <w:r>
        <w:rPr>
          <w:spacing w:val="-8"/>
        </w:rPr>
        <w:t xml:space="preserve"> </w:t>
      </w:r>
      <w:r>
        <w:t>-жег-жиг-,</w:t>
      </w:r>
      <w:r>
        <w:rPr>
          <w:spacing w:val="-5"/>
        </w:rPr>
        <w:t xml:space="preserve"> </w:t>
      </w:r>
      <w:r>
        <w:t>-мер-мир-,</w:t>
      </w:r>
      <w:r>
        <w:rPr>
          <w:spacing w:val="-6"/>
        </w:rPr>
        <w:t xml:space="preserve"> </w:t>
      </w:r>
      <w:r>
        <w:t>-пер-пир-,</w:t>
      </w:r>
      <w:r>
        <w:rPr>
          <w:spacing w:val="-5"/>
        </w:rPr>
        <w:t xml:space="preserve"> </w:t>
      </w:r>
      <w:r>
        <w:t>-стел-стил-,</w:t>
      </w:r>
      <w:r>
        <w:rPr>
          <w:spacing w:val="-5"/>
        </w:rPr>
        <w:t xml:space="preserve"> </w:t>
      </w:r>
      <w:r>
        <w:t>-тер-тир-</w:t>
      </w:r>
      <w:r>
        <w:rPr>
          <w:spacing w:val="-10"/>
        </w:rPr>
        <w:t>.</w:t>
      </w:r>
    </w:p>
    <w:p w:rsidR="00D45894" w:rsidRDefault="00320178">
      <w:pPr>
        <w:pStyle w:val="a3"/>
        <w:jc w:val="left"/>
      </w:pPr>
      <w:r>
        <w:t>Использование ь как показателя грамматической формы в инфинитиве, в форме 2-го лица единственного числа после шипящих.</w:t>
      </w:r>
    </w:p>
    <w:p w:rsidR="00D45894" w:rsidRDefault="00320178">
      <w:pPr>
        <w:pStyle w:val="a3"/>
        <w:tabs>
          <w:tab w:val="left" w:leader="hyphen" w:pos="7986"/>
        </w:tabs>
        <w:ind w:left="991" w:firstLine="0"/>
        <w:jc w:val="left"/>
      </w:pPr>
      <w:r>
        <w:t>Правописание</w:t>
      </w:r>
      <w:r>
        <w:rPr>
          <w:spacing w:val="-4"/>
        </w:rPr>
        <w:t xml:space="preserve"> </w:t>
      </w:r>
      <w:r>
        <w:t>-тся</w:t>
      </w:r>
      <w:r>
        <w:rPr>
          <w:spacing w:val="-3"/>
        </w:rPr>
        <w:t xml:space="preserve"> </w:t>
      </w:r>
      <w:r>
        <w:t>и</w:t>
      </w:r>
      <w:r>
        <w:rPr>
          <w:spacing w:val="-2"/>
        </w:rPr>
        <w:t xml:space="preserve"> </w:t>
      </w:r>
      <w:r>
        <w:t>-ться</w:t>
      </w:r>
      <w:r>
        <w:rPr>
          <w:spacing w:val="-2"/>
        </w:rPr>
        <w:t xml:space="preserve"> </w:t>
      </w:r>
      <w:r>
        <w:t>в</w:t>
      </w:r>
      <w:r>
        <w:rPr>
          <w:spacing w:val="-2"/>
        </w:rPr>
        <w:t xml:space="preserve"> </w:t>
      </w:r>
      <w:r>
        <w:t>глаголах,</w:t>
      </w:r>
      <w:r>
        <w:rPr>
          <w:spacing w:val="-3"/>
        </w:rPr>
        <w:t xml:space="preserve"> </w:t>
      </w:r>
      <w:r>
        <w:t>суффиксов</w:t>
      </w:r>
      <w:r>
        <w:rPr>
          <w:spacing w:val="-2"/>
        </w:rPr>
        <w:t xml:space="preserve"> </w:t>
      </w:r>
      <w:r>
        <w:t>–ова-ева-,</w:t>
      </w:r>
      <w:r>
        <w:rPr>
          <w:spacing w:val="-2"/>
        </w:rPr>
        <w:t xml:space="preserve"> </w:t>
      </w:r>
      <w:r>
        <w:t>-</w:t>
      </w:r>
      <w:r>
        <w:rPr>
          <w:spacing w:val="-5"/>
        </w:rPr>
        <w:t>ыва</w:t>
      </w:r>
      <w:r>
        <w:tab/>
      </w:r>
      <w:r>
        <w:rPr>
          <w:spacing w:val="-2"/>
        </w:rPr>
        <w:t>ива-</w:t>
      </w:r>
      <w:r>
        <w:rPr>
          <w:spacing w:val="-10"/>
        </w:rPr>
        <w:t>.</w:t>
      </w:r>
    </w:p>
    <w:p w:rsidR="00D45894" w:rsidRDefault="00320178">
      <w:pPr>
        <w:pStyle w:val="a3"/>
        <w:ind w:left="991" w:firstLine="0"/>
        <w:jc w:val="left"/>
      </w:pPr>
      <w:r>
        <w:t>Правописание</w:t>
      </w:r>
      <w:r>
        <w:rPr>
          <w:spacing w:val="-5"/>
        </w:rPr>
        <w:t xml:space="preserve"> </w:t>
      </w:r>
      <w:r>
        <w:t>безударных личных</w:t>
      </w:r>
      <w:r>
        <w:rPr>
          <w:spacing w:val="-3"/>
        </w:rPr>
        <w:t xml:space="preserve"> </w:t>
      </w:r>
      <w:r>
        <w:t>окончаний</w:t>
      </w:r>
      <w:r>
        <w:rPr>
          <w:spacing w:val="-2"/>
        </w:rPr>
        <w:t xml:space="preserve"> глагола.</w:t>
      </w:r>
    </w:p>
    <w:p w:rsidR="00D45894" w:rsidRDefault="00320178">
      <w:pPr>
        <w:pStyle w:val="a3"/>
        <w:ind w:left="991" w:firstLine="0"/>
        <w:jc w:val="left"/>
      </w:pPr>
      <w:r>
        <w:t>Правописание</w:t>
      </w:r>
      <w:r>
        <w:rPr>
          <w:spacing w:val="-5"/>
        </w:rPr>
        <w:t xml:space="preserve"> </w:t>
      </w:r>
      <w:r>
        <w:t>гласной</w:t>
      </w:r>
      <w:r>
        <w:rPr>
          <w:spacing w:val="-4"/>
        </w:rPr>
        <w:t xml:space="preserve"> </w:t>
      </w:r>
      <w:r>
        <w:t>перед</w:t>
      </w:r>
      <w:r>
        <w:rPr>
          <w:spacing w:val="-7"/>
        </w:rPr>
        <w:t xml:space="preserve"> </w:t>
      </w:r>
      <w:r>
        <w:t>суффиксом</w:t>
      </w:r>
      <w:r>
        <w:rPr>
          <w:spacing w:val="-5"/>
        </w:rPr>
        <w:t xml:space="preserve"> </w:t>
      </w:r>
      <w:r>
        <w:t>-л-</w:t>
      </w:r>
      <w:r>
        <w:rPr>
          <w:spacing w:val="-3"/>
        </w:rPr>
        <w:t xml:space="preserve"> </w:t>
      </w:r>
      <w:r>
        <w:t>в</w:t>
      </w:r>
      <w:r>
        <w:rPr>
          <w:spacing w:val="-3"/>
        </w:rPr>
        <w:t xml:space="preserve"> </w:t>
      </w:r>
      <w:r>
        <w:t>формах</w:t>
      </w:r>
      <w:r>
        <w:rPr>
          <w:spacing w:val="-2"/>
        </w:rPr>
        <w:t xml:space="preserve"> </w:t>
      </w:r>
      <w:r>
        <w:t>прошедшего</w:t>
      </w:r>
      <w:r>
        <w:rPr>
          <w:spacing w:val="-3"/>
        </w:rPr>
        <w:t xml:space="preserve"> </w:t>
      </w:r>
      <w:r>
        <w:t>времени</w:t>
      </w:r>
      <w:r>
        <w:rPr>
          <w:spacing w:val="-4"/>
        </w:rPr>
        <w:t xml:space="preserve"> </w:t>
      </w:r>
      <w:r>
        <w:t>глагола. Слитное и раздельное написание не с глаголами.</w:t>
      </w:r>
    </w:p>
    <w:p w:rsidR="00D45894" w:rsidRDefault="00320178">
      <w:pPr>
        <w:pStyle w:val="a3"/>
        <w:spacing w:before="1"/>
        <w:ind w:left="991" w:right="3285" w:firstLine="0"/>
        <w:jc w:val="left"/>
      </w:pPr>
      <w:r>
        <w:t>Орфографический</w:t>
      </w:r>
      <w:r>
        <w:rPr>
          <w:spacing w:val="-7"/>
        </w:rPr>
        <w:t xml:space="preserve"> </w:t>
      </w:r>
      <w:r>
        <w:t>анализ</w:t>
      </w:r>
      <w:r>
        <w:rPr>
          <w:spacing w:val="-7"/>
        </w:rPr>
        <w:t xml:space="preserve"> </w:t>
      </w:r>
      <w:r>
        <w:t>глаголов</w:t>
      </w:r>
      <w:r>
        <w:rPr>
          <w:spacing w:val="-9"/>
        </w:rPr>
        <w:t xml:space="preserve"> </w:t>
      </w:r>
      <w:r>
        <w:t>(в</w:t>
      </w:r>
      <w:r>
        <w:rPr>
          <w:spacing w:val="-8"/>
        </w:rPr>
        <w:t xml:space="preserve"> </w:t>
      </w:r>
      <w:r>
        <w:t>рамках</w:t>
      </w:r>
      <w:r>
        <w:rPr>
          <w:spacing w:val="-5"/>
        </w:rPr>
        <w:t xml:space="preserve"> </w:t>
      </w:r>
      <w:r>
        <w:t>изученного). Синтаксис. Культура речи. Пунктуация.</w:t>
      </w:r>
    </w:p>
    <w:p w:rsidR="00D45894" w:rsidRDefault="00320178">
      <w:pPr>
        <w:pStyle w:val="a3"/>
        <w:tabs>
          <w:tab w:val="left" w:pos="2817"/>
          <w:tab w:val="left" w:pos="7348"/>
          <w:tab w:val="left" w:pos="9443"/>
        </w:tabs>
        <w:ind w:right="129"/>
        <w:jc w:val="left"/>
      </w:pPr>
      <w:r>
        <w:t>Синтаксис</w:t>
      </w:r>
      <w:r>
        <w:rPr>
          <w:spacing w:val="80"/>
        </w:rPr>
        <w:t xml:space="preserve"> </w:t>
      </w:r>
      <w:r>
        <w:t>как</w:t>
      </w:r>
      <w:r>
        <w:tab/>
        <w:t>раздел</w:t>
      </w:r>
      <w:r>
        <w:rPr>
          <w:spacing w:val="80"/>
        </w:rPr>
        <w:t xml:space="preserve"> </w:t>
      </w:r>
      <w:r>
        <w:t>грамматики.</w:t>
      </w:r>
      <w:r>
        <w:rPr>
          <w:spacing w:val="80"/>
        </w:rPr>
        <w:t xml:space="preserve"> </w:t>
      </w:r>
      <w:r>
        <w:t>Словосочетание</w:t>
      </w:r>
      <w:r>
        <w:rPr>
          <w:spacing w:val="80"/>
        </w:rPr>
        <w:t xml:space="preserve"> </w:t>
      </w:r>
      <w:r>
        <w:t>и</w:t>
      </w:r>
      <w:r>
        <w:tab/>
        <w:t>предложение</w:t>
      </w:r>
      <w:r>
        <w:rPr>
          <w:spacing w:val="80"/>
        </w:rPr>
        <w:t xml:space="preserve"> </w:t>
      </w:r>
      <w:r>
        <w:t>как</w:t>
      </w:r>
      <w:r>
        <w:tab/>
      </w:r>
      <w:r>
        <w:rPr>
          <w:spacing w:val="-2"/>
        </w:rPr>
        <w:t>единицы синтаксиса.</w:t>
      </w:r>
    </w:p>
    <w:p w:rsidR="00D45894" w:rsidRDefault="00320178">
      <w:pPr>
        <w:pStyle w:val="a3"/>
        <w:tabs>
          <w:tab w:val="left" w:pos="1562"/>
          <w:tab w:val="left" w:pos="2702"/>
          <w:tab w:val="left" w:pos="3497"/>
          <w:tab w:val="left" w:pos="4780"/>
          <w:tab w:val="left" w:pos="6242"/>
          <w:tab w:val="left" w:pos="7591"/>
          <w:tab w:val="left" w:pos="8759"/>
          <w:tab w:val="left" w:pos="9547"/>
          <w:tab w:val="left" w:pos="10237"/>
        </w:tabs>
        <w:ind w:right="125"/>
        <w:jc w:val="left"/>
      </w:pPr>
      <w:r>
        <w:t>Словосочетание</w:t>
      </w:r>
      <w:r>
        <w:rPr>
          <w:spacing w:val="40"/>
        </w:rPr>
        <w:t xml:space="preserve"> </w:t>
      </w:r>
      <w:r>
        <w:t>и</w:t>
      </w:r>
      <w:r>
        <w:rPr>
          <w:spacing w:val="40"/>
        </w:rPr>
        <w:t xml:space="preserve"> </w:t>
      </w:r>
      <w:r>
        <w:t>его</w:t>
      </w:r>
      <w:r>
        <w:rPr>
          <w:spacing w:val="40"/>
        </w:rPr>
        <w:t xml:space="preserve"> </w:t>
      </w:r>
      <w:r>
        <w:t>признаки.</w:t>
      </w:r>
      <w:r>
        <w:rPr>
          <w:spacing w:val="40"/>
        </w:rPr>
        <w:t xml:space="preserve"> </w:t>
      </w:r>
      <w:r>
        <w:t>Основные</w:t>
      </w:r>
      <w:r>
        <w:rPr>
          <w:spacing w:val="40"/>
        </w:rPr>
        <w:t xml:space="preserve"> </w:t>
      </w:r>
      <w:r>
        <w:t>виды</w:t>
      </w:r>
      <w:r>
        <w:rPr>
          <w:spacing w:val="40"/>
        </w:rPr>
        <w:t xml:space="preserve"> </w:t>
      </w:r>
      <w:r>
        <w:t>словосочетаний</w:t>
      </w:r>
      <w:r>
        <w:rPr>
          <w:spacing w:val="40"/>
        </w:rPr>
        <w:t xml:space="preserve"> </w:t>
      </w:r>
      <w:r>
        <w:t>по</w:t>
      </w:r>
      <w:r>
        <w:rPr>
          <w:spacing w:val="40"/>
        </w:rPr>
        <w:t xml:space="preserve"> </w:t>
      </w:r>
      <w:r>
        <w:t xml:space="preserve">морфологическим </w:t>
      </w:r>
      <w:r>
        <w:rPr>
          <w:spacing w:val="-2"/>
        </w:rPr>
        <w:t>свойствам</w:t>
      </w:r>
      <w:r>
        <w:tab/>
      </w:r>
      <w:r>
        <w:rPr>
          <w:spacing w:val="-2"/>
        </w:rPr>
        <w:t>главного</w:t>
      </w:r>
      <w:r>
        <w:tab/>
      </w:r>
      <w:r>
        <w:rPr>
          <w:spacing w:val="-2"/>
        </w:rPr>
        <w:t>слова</w:t>
      </w:r>
      <w:r>
        <w:tab/>
      </w:r>
      <w:r>
        <w:rPr>
          <w:spacing w:val="-2"/>
        </w:rPr>
        <w:t>(именные,</w:t>
      </w:r>
      <w:r>
        <w:tab/>
      </w:r>
      <w:r>
        <w:rPr>
          <w:spacing w:val="-2"/>
        </w:rPr>
        <w:t>глагольные,</w:t>
      </w:r>
      <w:r>
        <w:tab/>
      </w:r>
      <w:r>
        <w:rPr>
          <w:spacing w:val="-2"/>
        </w:rPr>
        <w:t>наречные).</w:t>
      </w:r>
      <w:r>
        <w:tab/>
      </w:r>
      <w:r>
        <w:rPr>
          <w:spacing w:val="-2"/>
        </w:rPr>
        <w:t>Средства</w:t>
      </w:r>
      <w:r>
        <w:tab/>
      </w:r>
      <w:r>
        <w:rPr>
          <w:spacing w:val="-2"/>
        </w:rPr>
        <w:t>связи</w:t>
      </w:r>
      <w:r>
        <w:tab/>
      </w:r>
      <w:r>
        <w:rPr>
          <w:spacing w:val="-4"/>
        </w:rPr>
        <w:t>слов</w:t>
      </w:r>
      <w:r>
        <w:tab/>
      </w:r>
      <w:r>
        <w:rPr>
          <w:spacing w:val="-10"/>
        </w:rPr>
        <w:t>в</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словосочетании.</w:t>
      </w:r>
    </w:p>
    <w:p w:rsidR="00D45894" w:rsidRDefault="00320178">
      <w:pPr>
        <w:pStyle w:val="a3"/>
        <w:ind w:left="991" w:firstLine="0"/>
      </w:pPr>
      <w:r>
        <w:t>Синтаксический</w:t>
      </w:r>
      <w:r>
        <w:rPr>
          <w:spacing w:val="-5"/>
        </w:rPr>
        <w:t xml:space="preserve"> </w:t>
      </w:r>
      <w:r>
        <w:t>анализ</w:t>
      </w:r>
      <w:r>
        <w:rPr>
          <w:spacing w:val="-9"/>
        </w:rPr>
        <w:t xml:space="preserve"> </w:t>
      </w:r>
      <w:r>
        <w:rPr>
          <w:spacing w:val="-2"/>
        </w:rPr>
        <w:t>словосочетания.</w:t>
      </w:r>
    </w:p>
    <w:p w:rsidR="00D45894" w:rsidRDefault="00320178">
      <w:pPr>
        <w:pStyle w:val="a3"/>
        <w:spacing w:before="1"/>
        <w:ind w:right="125"/>
      </w:pPr>
      <w:r>
        <w:t>Предложение</w:t>
      </w:r>
      <w:r>
        <w:rPr>
          <w:spacing w:val="-1"/>
        </w:rPr>
        <w:t xml:space="preserve"> </w:t>
      </w:r>
      <w:r>
        <w:t>и его признаки.</w:t>
      </w:r>
      <w:r>
        <w:rPr>
          <w:spacing w:val="-2"/>
        </w:rPr>
        <w:t xml:space="preserve"> </w:t>
      </w:r>
      <w:r>
        <w:t>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D45894" w:rsidRDefault="00320178">
      <w:pPr>
        <w:pStyle w:val="a3"/>
        <w:ind w:right="124"/>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w:t>
      </w:r>
      <w:r>
        <w:rPr>
          <w:spacing w:val="-6"/>
        </w:rPr>
        <w:t xml:space="preserve"> </w:t>
      </w:r>
      <w:r>
        <w:t>существительного</w:t>
      </w:r>
      <w:r>
        <w:rPr>
          <w:spacing w:val="-5"/>
        </w:rPr>
        <w:t xml:space="preserve"> </w:t>
      </w:r>
      <w:r>
        <w:t>в</w:t>
      </w:r>
      <w:r>
        <w:rPr>
          <w:spacing w:val="-9"/>
        </w:rPr>
        <w:t xml:space="preserve"> </w:t>
      </w:r>
      <w:r>
        <w:t>форме</w:t>
      </w:r>
      <w:r>
        <w:rPr>
          <w:spacing w:val="-10"/>
        </w:rPr>
        <w:t xml:space="preserve"> </w:t>
      </w:r>
      <w:r>
        <w:t>именительного</w:t>
      </w:r>
      <w:r>
        <w:rPr>
          <w:spacing w:val="-9"/>
        </w:rPr>
        <w:t xml:space="preserve"> </w:t>
      </w:r>
      <w:r>
        <w:t>падежа</w:t>
      </w:r>
      <w:r>
        <w:rPr>
          <w:spacing w:val="-10"/>
        </w:rPr>
        <w:t xml:space="preserve"> </w:t>
      </w:r>
      <w:r>
        <w:t>с</w:t>
      </w:r>
      <w:r>
        <w:rPr>
          <w:spacing w:val="-9"/>
        </w:rPr>
        <w:t xml:space="preserve"> </w:t>
      </w:r>
      <w:r>
        <w:t>существительным</w:t>
      </w:r>
      <w:r>
        <w:rPr>
          <w:spacing w:val="-12"/>
        </w:rPr>
        <w:t xml:space="preserve"> </w:t>
      </w:r>
      <w:r>
        <w:t>или</w:t>
      </w:r>
      <w:r>
        <w:rPr>
          <w:spacing w:val="-10"/>
        </w:rPr>
        <w:t xml:space="preserve"> </w:t>
      </w:r>
      <w:r>
        <w:t>местоимением</w:t>
      </w:r>
      <w:r>
        <w:rPr>
          <w:spacing w:val="-10"/>
        </w:rPr>
        <w:t xml:space="preserve"> </w:t>
      </w:r>
      <w:r>
        <w:t>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D45894" w:rsidRDefault="00320178">
      <w:pPr>
        <w:pStyle w:val="a3"/>
        <w:ind w:left="991" w:firstLine="0"/>
      </w:pPr>
      <w:r>
        <w:t>Тире между</w:t>
      </w:r>
      <w:r>
        <w:rPr>
          <w:spacing w:val="-3"/>
        </w:rPr>
        <w:t xml:space="preserve"> </w:t>
      </w:r>
      <w:r>
        <w:t>подлежащим</w:t>
      </w:r>
      <w:r>
        <w:rPr>
          <w:spacing w:val="1"/>
        </w:rPr>
        <w:t xml:space="preserve"> </w:t>
      </w:r>
      <w:r>
        <w:t>и</w:t>
      </w:r>
      <w:r>
        <w:rPr>
          <w:spacing w:val="1"/>
        </w:rPr>
        <w:t xml:space="preserve"> </w:t>
      </w:r>
      <w:r>
        <w:rPr>
          <w:spacing w:val="-2"/>
        </w:rPr>
        <w:t>сказуемым.</w:t>
      </w:r>
    </w:p>
    <w:p w:rsidR="00D45894" w:rsidRDefault="00320178">
      <w:pPr>
        <w:pStyle w:val="a3"/>
        <w:ind w:left="991" w:firstLine="0"/>
      </w:pPr>
      <w:r>
        <w:t>Предложения</w:t>
      </w:r>
      <w:r>
        <w:rPr>
          <w:spacing w:val="-2"/>
        </w:rPr>
        <w:t xml:space="preserve"> </w:t>
      </w:r>
      <w:r>
        <w:t>распространённые</w:t>
      </w:r>
      <w:r>
        <w:rPr>
          <w:spacing w:val="-2"/>
        </w:rPr>
        <w:t xml:space="preserve"> </w:t>
      </w:r>
      <w:r>
        <w:t>и</w:t>
      </w:r>
      <w:r>
        <w:rPr>
          <w:spacing w:val="1"/>
        </w:rPr>
        <w:t xml:space="preserve"> </w:t>
      </w:r>
      <w:r>
        <w:rPr>
          <w:spacing w:val="-2"/>
        </w:rPr>
        <w:t>нераспространённые.</w:t>
      </w:r>
    </w:p>
    <w:p w:rsidR="00D45894" w:rsidRDefault="00320178">
      <w:pPr>
        <w:pStyle w:val="a3"/>
        <w:tabs>
          <w:tab w:val="left" w:pos="6178"/>
          <w:tab w:val="left" w:pos="9080"/>
        </w:tabs>
        <w:ind w:right="124"/>
      </w:pPr>
      <w:r>
        <w:t>Второстепенные члены предложения:</w:t>
      </w:r>
      <w:r>
        <w:tab/>
      </w:r>
      <w:r>
        <w:rPr>
          <w:spacing w:val="-2"/>
        </w:rPr>
        <w:t>определение,</w:t>
      </w:r>
      <w:r>
        <w:tab/>
      </w:r>
      <w:r>
        <w:rPr>
          <w:spacing w:val="-2"/>
        </w:rPr>
        <w:t xml:space="preserve">дополнение, </w:t>
      </w:r>
      <w:r>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D45894" w:rsidRDefault="00320178">
      <w:pPr>
        <w:pStyle w:val="a3"/>
        <w:spacing w:before="1"/>
        <w:ind w:right="126"/>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w:t>
      </w:r>
      <w:r>
        <w:rPr>
          <w:spacing w:val="-2"/>
        </w:rPr>
        <w:t xml:space="preserve"> </w:t>
      </w:r>
      <w:r>
        <w:t>(в значении но). Предложения с обобщающим словом при однородных членах.</w:t>
      </w:r>
    </w:p>
    <w:p w:rsidR="00D45894" w:rsidRDefault="00320178">
      <w:pPr>
        <w:pStyle w:val="a3"/>
        <w:ind w:right="132"/>
      </w:pPr>
      <w:r>
        <w:t xml:space="preserve">Предложения с обращением, особенности интонации. Обращение и средства его </w:t>
      </w:r>
      <w:r>
        <w:rPr>
          <w:spacing w:val="-2"/>
        </w:rPr>
        <w:t>выражения.</w:t>
      </w:r>
    </w:p>
    <w:p w:rsidR="00D45894" w:rsidRDefault="00320178">
      <w:pPr>
        <w:pStyle w:val="a3"/>
        <w:ind w:left="991" w:right="128" w:firstLine="0"/>
      </w:pPr>
      <w:r>
        <w:t>Синтаксический анализ простого и простого осложнённого предложений.</w:t>
      </w:r>
      <w:r>
        <w:rPr>
          <w:spacing w:val="40"/>
        </w:rPr>
        <w:t xml:space="preserve"> </w:t>
      </w:r>
      <w:r>
        <w:t>Пунктуационное</w:t>
      </w:r>
      <w:r>
        <w:rPr>
          <w:spacing w:val="40"/>
        </w:rPr>
        <w:t xml:space="preserve">  </w:t>
      </w:r>
      <w:r>
        <w:t>оформление</w:t>
      </w:r>
      <w:r>
        <w:rPr>
          <w:spacing w:val="40"/>
        </w:rPr>
        <w:t xml:space="preserve">  </w:t>
      </w:r>
      <w:r>
        <w:t>предложений,</w:t>
      </w:r>
      <w:r>
        <w:rPr>
          <w:spacing w:val="40"/>
        </w:rPr>
        <w:t xml:space="preserve">  </w:t>
      </w:r>
      <w:r>
        <w:t>осложнённых</w:t>
      </w:r>
      <w:r>
        <w:rPr>
          <w:spacing w:val="40"/>
        </w:rPr>
        <w:t xml:space="preserve">  </w:t>
      </w:r>
      <w:r>
        <w:t>однородными</w:t>
      </w:r>
      <w:r>
        <w:rPr>
          <w:spacing w:val="40"/>
        </w:rPr>
        <w:t xml:space="preserve">  </w:t>
      </w:r>
      <w:r>
        <w:t>членами,</w:t>
      </w:r>
    </w:p>
    <w:p w:rsidR="00D45894" w:rsidRDefault="00320178">
      <w:pPr>
        <w:pStyle w:val="a3"/>
        <w:ind w:right="124" w:firstLine="0"/>
      </w:pPr>
      <w:r>
        <w:t>связанными</w:t>
      </w:r>
      <w:r>
        <w:rPr>
          <w:spacing w:val="-5"/>
        </w:rPr>
        <w:t xml:space="preserve"> </w:t>
      </w:r>
      <w:r>
        <w:t>бессоюзной</w:t>
      </w:r>
      <w:r>
        <w:rPr>
          <w:spacing w:val="-7"/>
        </w:rPr>
        <w:t xml:space="preserve"> </w:t>
      </w:r>
      <w:r>
        <w:t>связью,</w:t>
      </w:r>
      <w:r>
        <w:rPr>
          <w:spacing w:val="-6"/>
        </w:rPr>
        <w:t xml:space="preserve"> </w:t>
      </w:r>
      <w:r>
        <w:t>одиночным</w:t>
      </w:r>
      <w:r>
        <w:rPr>
          <w:spacing w:val="-7"/>
        </w:rPr>
        <w:t xml:space="preserve"> </w:t>
      </w:r>
      <w:r>
        <w:t>союзом</w:t>
      </w:r>
      <w:r>
        <w:rPr>
          <w:spacing w:val="-9"/>
        </w:rPr>
        <w:t xml:space="preserve"> </w:t>
      </w:r>
      <w:r>
        <w:t>и,</w:t>
      </w:r>
      <w:r>
        <w:rPr>
          <w:spacing w:val="-6"/>
        </w:rPr>
        <w:t xml:space="preserve"> </w:t>
      </w:r>
      <w:r>
        <w:t>союзами</w:t>
      </w:r>
      <w:r>
        <w:rPr>
          <w:spacing w:val="-8"/>
        </w:rPr>
        <w:t xml:space="preserve"> </w:t>
      </w:r>
      <w:r>
        <w:t>а,</w:t>
      </w:r>
      <w:r>
        <w:rPr>
          <w:spacing w:val="-6"/>
        </w:rPr>
        <w:t xml:space="preserve"> </w:t>
      </w:r>
      <w:r>
        <w:t>но,</w:t>
      </w:r>
      <w:r>
        <w:rPr>
          <w:spacing w:val="-9"/>
        </w:rPr>
        <w:t xml:space="preserve"> </w:t>
      </w:r>
      <w:r>
        <w:t>однако,</w:t>
      </w:r>
      <w:r>
        <w:rPr>
          <w:spacing w:val="-6"/>
        </w:rPr>
        <w:t xml:space="preserve"> </w:t>
      </w:r>
      <w:r>
        <w:t>зато,</w:t>
      </w:r>
      <w:r>
        <w:rPr>
          <w:spacing w:val="-6"/>
        </w:rPr>
        <w:t xml:space="preserve"> </w:t>
      </w:r>
      <w:r>
        <w:t>да</w:t>
      </w:r>
      <w:r>
        <w:rPr>
          <w:spacing w:val="-9"/>
        </w:rPr>
        <w:t xml:space="preserve"> </w:t>
      </w:r>
      <w:r>
        <w:t>(в</w:t>
      </w:r>
      <w:r>
        <w:rPr>
          <w:spacing w:val="-7"/>
        </w:rPr>
        <w:t xml:space="preserve"> </w:t>
      </w:r>
      <w:r>
        <w:t>значении и), да (в значении но).</w:t>
      </w:r>
    </w:p>
    <w:p w:rsidR="00D45894" w:rsidRDefault="00320178">
      <w:pPr>
        <w:pStyle w:val="a3"/>
        <w:ind w:right="124"/>
      </w:pPr>
      <w:r>
        <w:t>Предложения</w:t>
      </w:r>
      <w:r>
        <w:rPr>
          <w:spacing w:val="-3"/>
        </w:rPr>
        <w:t xml:space="preserve"> </w:t>
      </w:r>
      <w:r>
        <w:t>простые</w:t>
      </w:r>
      <w:r>
        <w:rPr>
          <w:spacing w:val="-4"/>
        </w:rPr>
        <w:t xml:space="preserve"> </w:t>
      </w:r>
      <w:r>
        <w:t>и</w:t>
      </w:r>
      <w:r>
        <w:rPr>
          <w:spacing w:val="-2"/>
        </w:rPr>
        <w:t xml:space="preserve"> </w:t>
      </w:r>
      <w:r>
        <w:t>сложные.</w:t>
      </w:r>
      <w:r>
        <w:rPr>
          <w:spacing w:val="-3"/>
        </w:rPr>
        <w:t xml:space="preserve"> </w:t>
      </w:r>
      <w:r>
        <w:t>Сложные</w:t>
      </w:r>
      <w:r>
        <w:rPr>
          <w:spacing w:val="-6"/>
        </w:rPr>
        <w:t xml:space="preserve"> </w:t>
      </w:r>
      <w:r>
        <w:t>предложения</w:t>
      </w:r>
      <w:r>
        <w:rPr>
          <w:spacing w:val="-4"/>
        </w:rPr>
        <w:t xml:space="preserve"> </w:t>
      </w:r>
      <w:r>
        <w:t>с</w:t>
      </w:r>
      <w:r>
        <w:rPr>
          <w:spacing w:val="-4"/>
        </w:rPr>
        <w:t xml:space="preserve"> </w:t>
      </w:r>
      <w:r>
        <w:t>бессоюзной</w:t>
      </w:r>
      <w:r>
        <w:rPr>
          <w:spacing w:val="-4"/>
        </w:rPr>
        <w:t xml:space="preserve"> </w:t>
      </w:r>
      <w:r>
        <w:t>и</w:t>
      </w:r>
      <w:r>
        <w:rPr>
          <w:spacing w:val="-5"/>
        </w:rPr>
        <w:t xml:space="preserve"> </w:t>
      </w:r>
      <w:r>
        <w:t>союзной</w:t>
      </w:r>
      <w:r>
        <w:rPr>
          <w:spacing w:val="-2"/>
        </w:rPr>
        <w:t xml:space="preserve"> </w:t>
      </w:r>
      <w:r>
        <w:t xml:space="preserve">связью. Предложения сложносочинённые и сложноподчинённые (общее представление, практическое </w:t>
      </w:r>
      <w:r>
        <w:rPr>
          <w:spacing w:val="-2"/>
        </w:rPr>
        <w:t>усвоение).</w:t>
      </w:r>
    </w:p>
    <w:p w:rsidR="00D45894" w:rsidRDefault="00320178">
      <w:pPr>
        <w:pStyle w:val="a3"/>
        <w:spacing w:before="1"/>
        <w:ind w:right="128"/>
      </w:pPr>
      <w:r>
        <w:t>Пунктуационное оформление сложных предложений, состоящих из частей, связанных бессоюзной связью и союзами и, но, а, однако, зато, да.</w:t>
      </w:r>
    </w:p>
    <w:p w:rsidR="00D45894" w:rsidRDefault="00320178">
      <w:pPr>
        <w:pStyle w:val="a3"/>
        <w:ind w:left="991" w:firstLine="0"/>
      </w:pPr>
      <w:r>
        <w:t>Предложения</w:t>
      </w:r>
      <w:r>
        <w:rPr>
          <w:spacing w:val="-2"/>
        </w:rPr>
        <w:t xml:space="preserve"> </w:t>
      </w:r>
      <w:r>
        <w:t>с</w:t>
      </w:r>
      <w:r>
        <w:rPr>
          <w:spacing w:val="-3"/>
        </w:rPr>
        <w:t xml:space="preserve"> </w:t>
      </w:r>
      <w:r>
        <w:t xml:space="preserve">прямой </w:t>
      </w:r>
      <w:r>
        <w:rPr>
          <w:spacing w:val="-2"/>
        </w:rPr>
        <w:t>речью.</w:t>
      </w:r>
    </w:p>
    <w:p w:rsidR="00D45894" w:rsidRDefault="00320178">
      <w:pPr>
        <w:pStyle w:val="a3"/>
        <w:ind w:left="991" w:right="2936" w:firstLine="0"/>
        <w:jc w:val="left"/>
      </w:pPr>
      <w:r>
        <w:t>Пунктуационное</w:t>
      </w:r>
      <w:r>
        <w:rPr>
          <w:spacing w:val="-7"/>
        </w:rPr>
        <w:t xml:space="preserve"> </w:t>
      </w:r>
      <w:r>
        <w:t>оформление</w:t>
      </w:r>
      <w:r>
        <w:rPr>
          <w:spacing w:val="-6"/>
        </w:rPr>
        <w:t xml:space="preserve"> </w:t>
      </w:r>
      <w:r>
        <w:t>предложений</w:t>
      </w:r>
      <w:r>
        <w:rPr>
          <w:spacing w:val="-3"/>
        </w:rPr>
        <w:t xml:space="preserve"> </w:t>
      </w:r>
      <w:r>
        <w:t>с</w:t>
      </w:r>
      <w:r>
        <w:rPr>
          <w:spacing w:val="-10"/>
        </w:rPr>
        <w:t xml:space="preserve"> </w:t>
      </w:r>
      <w:r>
        <w:t>прямой</w:t>
      </w:r>
      <w:r>
        <w:rPr>
          <w:spacing w:val="-7"/>
        </w:rPr>
        <w:t xml:space="preserve"> </w:t>
      </w:r>
      <w:r>
        <w:t xml:space="preserve">речью. </w:t>
      </w:r>
      <w:r>
        <w:rPr>
          <w:spacing w:val="-2"/>
        </w:rPr>
        <w:t>Диалог.</w:t>
      </w:r>
    </w:p>
    <w:p w:rsidR="00D45894" w:rsidRDefault="00320178">
      <w:pPr>
        <w:pStyle w:val="a3"/>
        <w:ind w:left="991" w:right="3285" w:firstLine="0"/>
        <w:jc w:val="left"/>
      </w:pPr>
      <w:r>
        <w:t>Пунктуационное</w:t>
      </w:r>
      <w:r>
        <w:rPr>
          <w:spacing w:val="-9"/>
        </w:rPr>
        <w:t xml:space="preserve"> </w:t>
      </w:r>
      <w:r>
        <w:t>оформление</w:t>
      </w:r>
      <w:r>
        <w:rPr>
          <w:spacing w:val="-9"/>
        </w:rPr>
        <w:t xml:space="preserve"> </w:t>
      </w:r>
      <w:r>
        <w:t>диалога</w:t>
      </w:r>
      <w:r>
        <w:rPr>
          <w:spacing w:val="-11"/>
        </w:rPr>
        <w:t xml:space="preserve"> </w:t>
      </w:r>
      <w:r>
        <w:t>при</w:t>
      </w:r>
      <w:r>
        <w:rPr>
          <w:spacing w:val="-7"/>
        </w:rPr>
        <w:t xml:space="preserve"> </w:t>
      </w:r>
      <w:r>
        <w:t>письме. Пунктуация как раздел лингвистики.</w:t>
      </w:r>
    </w:p>
    <w:p w:rsidR="00D45894" w:rsidRDefault="00320178">
      <w:pPr>
        <w:pStyle w:val="a3"/>
        <w:ind w:left="991" w:right="1986" w:firstLine="0"/>
        <w:jc w:val="left"/>
      </w:pPr>
      <w:r>
        <w:t>Пунктуационный</w:t>
      </w:r>
      <w:r>
        <w:rPr>
          <w:spacing w:val="-6"/>
        </w:rPr>
        <w:t xml:space="preserve"> </w:t>
      </w:r>
      <w:r>
        <w:t>анализ</w:t>
      </w:r>
      <w:r>
        <w:rPr>
          <w:spacing w:val="-8"/>
        </w:rPr>
        <w:t xml:space="preserve"> </w:t>
      </w:r>
      <w:r>
        <w:t>предложения</w:t>
      </w:r>
      <w:r>
        <w:rPr>
          <w:spacing w:val="-5"/>
        </w:rPr>
        <w:t xml:space="preserve"> </w:t>
      </w:r>
      <w:r>
        <w:t>(в</w:t>
      </w:r>
      <w:r>
        <w:rPr>
          <w:spacing w:val="-8"/>
        </w:rPr>
        <w:t xml:space="preserve"> </w:t>
      </w:r>
      <w:r>
        <w:t>рамках</w:t>
      </w:r>
      <w:r>
        <w:rPr>
          <w:spacing w:val="-7"/>
        </w:rPr>
        <w:t xml:space="preserve"> </w:t>
      </w:r>
      <w:r>
        <w:t>изученного). Содержание обучения в 6 классе.</w:t>
      </w:r>
    </w:p>
    <w:p w:rsidR="00D45894" w:rsidRDefault="00320178">
      <w:pPr>
        <w:pStyle w:val="a3"/>
        <w:ind w:left="991" w:firstLine="0"/>
        <w:jc w:val="left"/>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D45894" w:rsidRDefault="00320178">
      <w:pPr>
        <w:pStyle w:val="a3"/>
        <w:jc w:val="left"/>
      </w:pPr>
      <w:r>
        <w:t>Русский язык - государственный язык Российской Федерации и язык межнационального</w:t>
      </w:r>
      <w:r>
        <w:rPr>
          <w:spacing w:val="40"/>
        </w:rPr>
        <w:t xml:space="preserve"> </w:t>
      </w:r>
      <w:r>
        <w:rPr>
          <w:spacing w:val="-2"/>
        </w:rPr>
        <w:t>общения.</w:t>
      </w:r>
    </w:p>
    <w:p w:rsidR="00D45894" w:rsidRDefault="00320178">
      <w:pPr>
        <w:pStyle w:val="a3"/>
        <w:ind w:left="991" w:right="5974" w:firstLine="0"/>
        <w:jc w:val="left"/>
      </w:pPr>
      <w:r>
        <w:t>Понятие</w:t>
      </w:r>
      <w:r>
        <w:rPr>
          <w:spacing w:val="-10"/>
        </w:rPr>
        <w:t xml:space="preserve"> </w:t>
      </w:r>
      <w:r>
        <w:t>о</w:t>
      </w:r>
      <w:r>
        <w:rPr>
          <w:spacing w:val="-11"/>
        </w:rPr>
        <w:t xml:space="preserve"> </w:t>
      </w:r>
      <w:r>
        <w:t>литературном</w:t>
      </w:r>
      <w:r>
        <w:rPr>
          <w:spacing w:val="-12"/>
        </w:rPr>
        <w:t xml:space="preserve"> </w:t>
      </w:r>
      <w:r>
        <w:t>языке. Язык и речь.</w:t>
      </w:r>
    </w:p>
    <w:p w:rsidR="00D45894" w:rsidRDefault="00320178">
      <w:pPr>
        <w:pStyle w:val="a3"/>
        <w:tabs>
          <w:tab w:val="left" w:pos="3297"/>
          <w:tab w:val="left" w:pos="6086"/>
          <w:tab w:val="left" w:pos="8703"/>
          <w:tab w:val="left" w:pos="10117"/>
        </w:tabs>
        <w:ind w:right="126"/>
        <w:jc w:val="left"/>
      </w:pPr>
      <w:r>
        <w:rPr>
          <w:spacing w:val="-2"/>
        </w:rPr>
        <w:t>Монолог-описание,</w:t>
      </w:r>
      <w:r>
        <w:tab/>
      </w:r>
      <w:r>
        <w:rPr>
          <w:spacing w:val="-2"/>
        </w:rPr>
        <w:t>монолог-повествование,</w:t>
      </w:r>
      <w:r>
        <w:tab/>
      </w:r>
      <w:r>
        <w:rPr>
          <w:spacing w:val="-2"/>
        </w:rPr>
        <w:t>монолог-рассуждение;</w:t>
      </w:r>
      <w:r>
        <w:tab/>
      </w:r>
      <w:r>
        <w:rPr>
          <w:spacing w:val="-2"/>
        </w:rPr>
        <w:t>сообщение</w:t>
      </w:r>
      <w:r>
        <w:tab/>
      </w:r>
      <w:r>
        <w:rPr>
          <w:spacing w:val="-6"/>
        </w:rPr>
        <w:t xml:space="preserve">на </w:t>
      </w:r>
      <w:r>
        <w:t>лингвистическую тему.</w:t>
      </w:r>
    </w:p>
    <w:p w:rsidR="00D45894" w:rsidRDefault="00320178">
      <w:pPr>
        <w:pStyle w:val="a3"/>
        <w:spacing w:before="1"/>
        <w:ind w:left="991" w:right="3285" w:firstLine="0"/>
        <w:jc w:val="left"/>
      </w:pPr>
      <w:r>
        <w:t>Виды</w:t>
      </w:r>
      <w:r>
        <w:rPr>
          <w:spacing w:val="-6"/>
        </w:rPr>
        <w:t xml:space="preserve"> </w:t>
      </w:r>
      <w:r>
        <w:t>диалога:</w:t>
      </w:r>
      <w:r>
        <w:rPr>
          <w:spacing w:val="-6"/>
        </w:rPr>
        <w:t xml:space="preserve"> </w:t>
      </w:r>
      <w:r>
        <w:t>побуждение</w:t>
      </w:r>
      <w:r>
        <w:rPr>
          <w:spacing w:val="-5"/>
        </w:rPr>
        <w:t xml:space="preserve"> </w:t>
      </w:r>
      <w:r>
        <w:t>к</w:t>
      </w:r>
      <w:r>
        <w:rPr>
          <w:spacing w:val="-5"/>
        </w:rPr>
        <w:t xml:space="preserve"> </w:t>
      </w:r>
      <w:r>
        <w:t>действию,</w:t>
      </w:r>
      <w:r>
        <w:rPr>
          <w:spacing w:val="-6"/>
        </w:rPr>
        <w:t xml:space="preserve"> </w:t>
      </w:r>
      <w:r>
        <w:t>обмен</w:t>
      </w:r>
      <w:r>
        <w:rPr>
          <w:spacing w:val="-7"/>
        </w:rPr>
        <w:t xml:space="preserve"> </w:t>
      </w:r>
      <w:r>
        <w:t xml:space="preserve">мнениями. </w:t>
      </w:r>
      <w:r>
        <w:rPr>
          <w:spacing w:val="-2"/>
        </w:rPr>
        <w:t>Текст.</w:t>
      </w:r>
    </w:p>
    <w:p w:rsidR="00D45894" w:rsidRDefault="00320178">
      <w:pPr>
        <w:pStyle w:val="a3"/>
        <w:ind w:right="129"/>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tabs>
          <w:tab w:val="left" w:pos="2999"/>
          <w:tab w:val="left" w:pos="4456"/>
          <w:tab w:val="left" w:pos="5363"/>
          <w:tab w:val="left" w:pos="6093"/>
          <w:tab w:val="left" w:pos="6942"/>
          <w:tab w:val="left" w:pos="8109"/>
        </w:tabs>
        <w:spacing w:before="73"/>
        <w:ind w:right="130"/>
        <w:jc w:val="left"/>
      </w:pPr>
      <w:r>
        <w:rPr>
          <w:spacing w:val="-2"/>
        </w:rPr>
        <w:t>Информационная</w:t>
      </w:r>
      <w:r>
        <w:tab/>
      </w:r>
      <w:r>
        <w:rPr>
          <w:spacing w:val="-2"/>
        </w:rPr>
        <w:t>переработка</w:t>
      </w:r>
      <w:r>
        <w:tab/>
      </w:r>
      <w:r>
        <w:rPr>
          <w:spacing w:val="-2"/>
        </w:rPr>
        <w:t>текста.</w:t>
      </w:r>
      <w:r>
        <w:tab/>
      </w:r>
      <w:r>
        <w:rPr>
          <w:spacing w:val="-4"/>
        </w:rPr>
        <w:t>План</w:t>
      </w:r>
      <w:r>
        <w:tab/>
      </w:r>
      <w:r>
        <w:rPr>
          <w:spacing w:val="-2"/>
        </w:rPr>
        <w:t>текста</w:t>
      </w:r>
      <w:r>
        <w:tab/>
      </w:r>
      <w:r>
        <w:rPr>
          <w:spacing w:val="-2"/>
        </w:rPr>
        <w:t>(простой,</w:t>
      </w:r>
      <w:r>
        <w:tab/>
        <w:t>сложный;</w:t>
      </w:r>
      <w:r>
        <w:rPr>
          <w:spacing w:val="80"/>
        </w:rPr>
        <w:t xml:space="preserve"> </w:t>
      </w:r>
      <w:r>
        <w:t>назывной, вопросный); главная и второстепенная информация текста; пересказ текста.</w:t>
      </w:r>
    </w:p>
    <w:p w:rsidR="00D45894" w:rsidRDefault="00320178">
      <w:pPr>
        <w:pStyle w:val="a3"/>
        <w:spacing w:before="1"/>
        <w:ind w:left="991" w:right="6170" w:firstLine="0"/>
        <w:jc w:val="left"/>
      </w:pPr>
      <w:r>
        <w:t>Описание как тип речи. Описание</w:t>
      </w:r>
      <w:r>
        <w:rPr>
          <w:spacing w:val="-15"/>
        </w:rPr>
        <w:t xml:space="preserve"> </w:t>
      </w:r>
      <w:r>
        <w:t>внешности</w:t>
      </w:r>
      <w:r>
        <w:rPr>
          <w:spacing w:val="-15"/>
        </w:rPr>
        <w:t xml:space="preserve"> </w:t>
      </w:r>
      <w:r>
        <w:t>человека. Описание помещения.</w:t>
      </w:r>
    </w:p>
    <w:p w:rsidR="00D45894" w:rsidRDefault="00320178">
      <w:pPr>
        <w:pStyle w:val="a3"/>
        <w:ind w:left="991" w:right="6947" w:firstLine="0"/>
        <w:jc w:val="left"/>
      </w:pPr>
      <w:r>
        <w:t>Описание природы. Описание</w:t>
      </w:r>
      <w:r>
        <w:rPr>
          <w:spacing w:val="-15"/>
        </w:rPr>
        <w:t xml:space="preserve"> </w:t>
      </w:r>
      <w:r>
        <w:t>местности. Описание действий.</w:t>
      </w:r>
    </w:p>
    <w:p w:rsidR="00D45894" w:rsidRDefault="00320178">
      <w:pPr>
        <w:pStyle w:val="a3"/>
        <w:ind w:left="991" w:firstLine="0"/>
        <w:jc w:val="left"/>
      </w:pPr>
      <w:r>
        <w:t>Функциональные</w:t>
      </w:r>
      <w:r>
        <w:rPr>
          <w:spacing w:val="-6"/>
        </w:rPr>
        <w:t xml:space="preserve"> </w:t>
      </w:r>
      <w:r>
        <w:t>разновидности</w:t>
      </w:r>
      <w:r>
        <w:rPr>
          <w:spacing w:val="-4"/>
        </w:rPr>
        <w:t xml:space="preserve"> </w:t>
      </w:r>
      <w:r>
        <w:rPr>
          <w:spacing w:val="-2"/>
        </w:rPr>
        <w:t>языка.</w:t>
      </w:r>
    </w:p>
    <w:p w:rsidR="00D45894" w:rsidRDefault="00320178">
      <w:pPr>
        <w:pStyle w:val="a3"/>
        <w:ind w:left="991" w:firstLine="0"/>
        <w:jc w:val="left"/>
      </w:pPr>
      <w:r>
        <w:t>Официально-деловой</w:t>
      </w:r>
      <w:r>
        <w:rPr>
          <w:spacing w:val="57"/>
          <w:w w:val="150"/>
        </w:rPr>
        <w:t xml:space="preserve"> </w:t>
      </w:r>
      <w:r>
        <w:t>стиль.</w:t>
      </w:r>
      <w:r>
        <w:rPr>
          <w:spacing w:val="61"/>
          <w:w w:val="150"/>
        </w:rPr>
        <w:t xml:space="preserve"> </w:t>
      </w:r>
      <w:r>
        <w:t>Заявление.</w:t>
      </w:r>
      <w:r>
        <w:rPr>
          <w:spacing w:val="59"/>
          <w:w w:val="150"/>
        </w:rPr>
        <w:t xml:space="preserve"> </w:t>
      </w:r>
      <w:r>
        <w:t>Расписка.</w:t>
      </w:r>
      <w:r>
        <w:rPr>
          <w:spacing w:val="60"/>
          <w:w w:val="150"/>
        </w:rPr>
        <w:t xml:space="preserve"> </w:t>
      </w:r>
      <w:r>
        <w:t>Научный</w:t>
      </w:r>
      <w:r>
        <w:rPr>
          <w:spacing w:val="62"/>
          <w:w w:val="150"/>
        </w:rPr>
        <w:t xml:space="preserve"> </w:t>
      </w:r>
      <w:r>
        <w:t>стиль.</w:t>
      </w:r>
      <w:r>
        <w:rPr>
          <w:spacing w:val="60"/>
          <w:w w:val="150"/>
        </w:rPr>
        <w:t xml:space="preserve"> </w:t>
      </w:r>
      <w:r>
        <w:t>Словарная</w:t>
      </w:r>
      <w:r>
        <w:rPr>
          <w:spacing w:val="60"/>
          <w:w w:val="150"/>
        </w:rPr>
        <w:t xml:space="preserve"> </w:t>
      </w:r>
      <w:r>
        <w:rPr>
          <w:spacing w:val="-2"/>
        </w:rPr>
        <w:t>статья.</w:t>
      </w:r>
    </w:p>
    <w:p w:rsidR="00D45894" w:rsidRDefault="00320178">
      <w:pPr>
        <w:pStyle w:val="a3"/>
        <w:ind w:firstLine="0"/>
        <w:jc w:val="left"/>
      </w:pPr>
      <w:r>
        <w:t>Научное</w:t>
      </w:r>
      <w:r>
        <w:rPr>
          <w:spacing w:val="-3"/>
        </w:rPr>
        <w:t xml:space="preserve"> </w:t>
      </w:r>
      <w:r>
        <w:rPr>
          <w:spacing w:val="-2"/>
        </w:rPr>
        <w:t>сообщение.</w:t>
      </w:r>
    </w:p>
    <w:p w:rsidR="00D45894" w:rsidRDefault="00320178">
      <w:pPr>
        <w:pStyle w:val="a3"/>
        <w:ind w:left="991" w:right="6375" w:firstLine="0"/>
        <w:jc w:val="left"/>
      </w:pPr>
      <w:r>
        <w:t>Система языка.</w:t>
      </w:r>
      <w:r>
        <w:rPr>
          <w:spacing w:val="40"/>
        </w:rPr>
        <w:t xml:space="preserve"> </w:t>
      </w:r>
      <w:r>
        <w:t>Лексикология.</w:t>
      </w:r>
      <w:r>
        <w:rPr>
          <w:spacing w:val="-15"/>
        </w:rPr>
        <w:t xml:space="preserve"> </w:t>
      </w:r>
      <w:r>
        <w:t>Культура</w:t>
      </w:r>
      <w:r>
        <w:rPr>
          <w:spacing w:val="-15"/>
        </w:rPr>
        <w:t xml:space="preserve"> </w:t>
      </w:r>
      <w:r>
        <w:t>речи.</w:t>
      </w:r>
    </w:p>
    <w:p w:rsidR="00D45894" w:rsidRDefault="00320178">
      <w:pPr>
        <w:pStyle w:val="a3"/>
        <w:jc w:val="left"/>
      </w:pPr>
      <w:r>
        <w:t>Лексика</w:t>
      </w:r>
      <w:r>
        <w:rPr>
          <w:spacing w:val="80"/>
          <w:w w:val="150"/>
        </w:rPr>
        <w:t xml:space="preserve"> </w:t>
      </w:r>
      <w:r>
        <w:t>русского</w:t>
      </w:r>
      <w:r>
        <w:rPr>
          <w:spacing w:val="80"/>
          <w:w w:val="150"/>
        </w:rPr>
        <w:t xml:space="preserve"> </w:t>
      </w:r>
      <w:r>
        <w:t>языка</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её</w:t>
      </w:r>
      <w:r>
        <w:rPr>
          <w:spacing w:val="80"/>
          <w:w w:val="150"/>
        </w:rPr>
        <w:t xml:space="preserve"> </w:t>
      </w:r>
      <w:r>
        <w:t>происхождения:</w:t>
      </w:r>
      <w:r>
        <w:rPr>
          <w:spacing w:val="80"/>
          <w:w w:val="150"/>
        </w:rPr>
        <w:t xml:space="preserve"> </w:t>
      </w:r>
      <w:r>
        <w:t>исконно</w:t>
      </w:r>
      <w:r>
        <w:rPr>
          <w:spacing w:val="80"/>
          <w:w w:val="150"/>
        </w:rPr>
        <w:t xml:space="preserve"> </w:t>
      </w:r>
      <w:r>
        <w:t>русские</w:t>
      </w:r>
      <w:r>
        <w:rPr>
          <w:spacing w:val="80"/>
          <w:w w:val="150"/>
        </w:rPr>
        <w:t xml:space="preserve"> </w:t>
      </w:r>
      <w:r>
        <w:t>и</w:t>
      </w:r>
      <w:r>
        <w:rPr>
          <w:spacing w:val="40"/>
        </w:rPr>
        <w:t xml:space="preserve"> </w:t>
      </w:r>
      <w:r>
        <w:t>заимствованные слова.</w:t>
      </w:r>
    </w:p>
    <w:p w:rsidR="00D45894" w:rsidRDefault="00320178">
      <w:pPr>
        <w:pStyle w:val="a3"/>
        <w:spacing w:before="1"/>
        <w:jc w:val="left"/>
      </w:pPr>
      <w:r>
        <w:t>Лексика</w:t>
      </w:r>
      <w:r>
        <w:rPr>
          <w:spacing w:val="-5"/>
        </w:rPr>
        <w:t xml:space="preserve"> </w:t>
      </w:r>
      <w:r>
        <w:t>русского</w:t>
      </w:r>
      <w:r>
        <w:rPr>
          <w:spacing w:val="-2"/>
        </w:rPr>
        <w:t xml:space="preserve"> </w:t>
      </w:r>
      <w:r>
        <w:t>языка</w:t>
      </w:r>
      <w:r>
        <w:rPr>
          <w:spacing w:val="-10"/>
        </w:rPr>
        <w:t xml:space="preserve"> </w:t>
      </w:r>
      <w:r>
        <w:t>с</w:t>
      </w:r>
      <w:r>
        <w:rPr>
          <w:spacing w:val="-7"/>
        </w:rPr>
        <w:t xml:space="preserve"> </w:t>
      </w:r>
      <w:r>
        <w:t>точки</w:t>
      </w:r>
      <w:r>
        <w:rPr>
          <w:spacing w:val="-4"/>
        </w:rPr>
        <w:t xml:space="preserve"> </w:t>
      </w:r>
      <w:r>
        <w:t>зрения</w:t>
      </w:r>
      <w:r>
        <w:rPr>
          <w:spacing w:val="-3"/>
        </w:rPr>
        <w:t xml:space="preserve"> </w:t>
      </w:r>
      <w:r>
        <w:t>принадлежности</w:t>
      </w:r>
      <w:r>
        <w:rPr>
          <w:spacing w:val="-4"/>
        </w:rPr>
        <w:t xml:space="preserve"> </w:t>
      </w:r>
      <w:r>
        <w:t>к</w:t>
      </w:r>
      <w:r>
        <w:rPr>
          <w:spacing w:val="-5"/>
        </w:rPr>
        <w:t xml:space="preserve"> </w:t>
      </w:r>
      <w:r>
        <w:t>активному</w:t>
      </w:r>
      <w:r>
        <w:rPr>
          <w:spacing w:val="-9"/>
        </w:rPr>
        <w:t xml:space="preserve"> </w:t>
      </w:r>
      <w:r>
        <w:t>и</w:t>
      </w:r>
      <w:r>
        <w:rPr>
          <w:spacing w:val="-5"/>
        </w:rPr>
        <w:t xml:space="preserve"> </w:t>
      </w:r>
      <w:r>
        <w:t>пассивному</w:t>
      </w:r>
      <w:r>
        <w:rPr>
          <w:spacing w:val="-5"/>
        </w:rPr>
        <w:t xml:space="preserve"> </w:t>
      </w:r>
      <w:r>
        <w:t>запасу: неологизмы, устаревшие слова (историзмы и архаизмы).</w:t>
      </w:r>
    </w:p>
    <w:p w:rsidR="00D45894" w:rsidRDefault="00320178">
      <w:pPr>
        <w:pStyle w:val="a3"/>
        <w:tabs>
          <w:tab w:val="left" w:pos="4772"/>
          <w:tab w:val="left" w:pos="6420"/>
          <w:tab w:val="left" w:pos="8670"/>
        </w:tabs>
        <w:ind w:left="991" w:right="323" w:firstLine="0"/>
      </w:pPr>
      <w:r>
        <w:t>Лексика русского языка с точки</w:t>
      </w:r>
      <w:r>
        <w:tab/>
      </w:r>
      <w:r>
        <w:tab/>
        <w:t>зрения сферы</w:t>
      </w:r>
      <w:r>
        <w:tab/>
      </w:r>
      <w:r>
        <w:rPr>
          <w:spacing w:val="-2"/>
        </w:rPr>
        <w:t xml:space="preserve">употребления: </w:t>
      </w:r>
      <w:r>
        <w:t>общеупотребительная лексика</w:t>
      </w:r>
      <w:r>
        <w:tab/>
        <w:t>и</w:t>
      </w:r>
      <w:r>
        <w:rPr>
          <w:spacing w:val="40"/>
        </w:rPr>
        <w:t xml:space="preserve">  </w:t>
      </w:r>
      <w:r>
        <w:t>лексика ограниченного</w:t>
      </w:r>
      <w:r>
        <w:tab/>
      </w:r>
      <w:r>
        <w:rPr>
          <w:spacing w:val="-2"/>
        </w:rPr>
        <w:t xml:space="preserve">употребления </w:t>
      </w:r>
      <w:r>
        <w:t>(диалектизмы, термины, профессионализмы, жаргонизмы).</w:t>
      </w:r>
    </w:p>
    <w:p w:rsidR="00D45894" w:rsidRDefault="00320178">
      <w:pPr>
        <w:pStyle w:val="a3"/>
        <w:ind w:right="128"/>
        <w:jc w:val="left"/>
      </w:pPr>
      <w:r>
        <w:t>Стилистические</w:t>
      </w:r>
      <w:r>
        <w:rPr>
          <w:spacing w:val="-5"/>
        </w:rPr>
        <w:t xml:space="preserve"> </w:t>
      </w:r>
      <w:r>
        <w:t>пласты</w:t>
      </w:r>
      <w:r>
        <w:rPr>
          <w:spacing w:val="-6"/>
        </w:rPr>
        <w:t xml:space="preserve"> </w:t>
      </w:r>
      <w:r>
        <w:t>лексики:</w:t>
      </w:r>
      <w:r>
        <w:rPr>
          <w:spacing w:val="-5"/>
        </w:rPr>
        <w:t xml:space="preserve"> </w:t>
      </w:r>
      <w:r>
        <w:t>стилистически</w:t>
      </w:r>
      <w:r>
        <w:rPr>
          <w:spacing w:val="-4"/>
        </w:rPr>
        <w:t xml:space="preserve"> </w:t>
      </w:r>
      <w:r>
        <w:t>нейтральная,</w:t>
      </w:r>
      <w:r>
        <w:rPr>
          <w:spacing w:val="-5"/>
        </w:rPr>
        <w:t xml:space="preserve"> </w:t>
      </w:r>
      <w:r>
        <w:t>высокая</w:t>
      </w:r>
      <w:r>
        <w:rPr>
          <w:spacing w:val="-7"/>
        </w:rPr>
        <w:t xml:space="preserve"> </w:t>
      </w:r>
      <w:r>
        <w:t>и</w:t>
      </w:r>
      <w:r>
        <w:rPr>
          <w:spacing w:val="-4"/>
        </w:rPr>
        <w:t xml:space="preserve"> </w:t>
      </w:r>
      <w:r>
        <w:t xml:space="preserve">сниженная </w:t>
      </w:r>
      <w:r>
        <w:rPr>
          <w:spacing w:val="-2"/>
        </w:rPr>
        <w:t>лексика.</w:t>
      </w:r>
    </w:p>
    <w:p w:rsidR="00D45894" w:rsidRDefault="00320178">
      <w:pPr>
        <w:pStyle w:val="a3"/>
        <w:ind w:left="991" w:firstLine="0"/>
        <w:jc w:val="left"/>
      </w:pPr>
      <w:r>
        <w:t>Лексический</w:t>
      </w:r>
      <w:r>
        <w:rPr>
          <w:spacing w:val="-4"/>
        </w:rPr>
        <w:t xml:space="preserve"> </w:t>
      </w:r>
      <w:r>
        <w:t>анализ</w:t>
      </w:r>
      <w:r>
        <w:rPr>
          <w:spacing w:val="-4"/>
        </w:rPr>
        <w:t xml:space="preserve"> </w:t>
      </w:r>
      <w:r>
        <w:rPr>
          <w:spacing w:val="-2"/>
        </w:rPr>
        <w:t>слов.</w:t>
      </w:r>
    </w:p>
    <w:p w:rsidR="00D45894" w:rsidRDefault="00320178">
      <w:pPr>
        <w:pStyle w:val="a3"/>
        <w:ind w:right="128"/>
        <w:jc w:val="left"/>
      </w:pPr>
      <w:r>
        <w:t>Фразеологизмы.</w:t>
      </w:r>
      <w:r>
        <w:rPr>
          <w:spacing w:val="-5"/>
        </w:rPr>
        <w:t xml:space="preserve"> </w:t>
      </w:r>
      <w:r>
        <w:t>Их</w:t>
      </w:r>
      <w:r>
        <w:rPr>
          <w:spacing w:val="-5"/>
        </w:rPr>
        <w:t xml:space="preserve"> </w:t>
      </w:r>
      <w:r>
        <w:t>признаки</w:t>
      </w:r>
      <w:r>
        <w:rPr>
          <w:spacing w:val="-4"/>
        </w:rPr>
        <w:t xml:space="preserve"> </w:t>
      </w:r>
      <w:r>
        <w:t>и</w:t>
      </w:r>
      <w:r>
        <w:rPr>
          <w:spacing w:val="-7"/>
        </w:rPr>
        <w:t xml:space="preserve"> </w:t>
      </w:r>
      <w:r>
        <w:t>значение.</w:t>
      </w:r>
      <w:r>
        <w:rPr>
          <w:spacing w:val="-5"/>
        </w:rPr>
        <w:t xml:space="preserve"> </w:t>
      </w:r>
      <w:r>
        <w:t>Употребление</w:t>
      </w:r>
      <w:r>
        <w:rPr>
          <w:spacing w:val="-8"/>
        </w:rPr>
        <w:t xml:space="preserve"> </w:t>
      </w:r>
      <w:r>
        <w:t>лексических</w:t>
      </w:r>
      <w:r>
        <w:rPr>
          <w:spacing w:val="-5"/>
        </w:rPr>
        <w:t xml:space="preserve"> </w:t>
      </w:r>
      <w:r>
        <w:t>средств</w:t>
      </w:r>
      <w:r>
        <w:rPr>
          <w:spacing w:val="-2"/>
        </w:rPr>
        <w:t xml:space="preserve"> </w:t>
      </w:r>
      <w:r>
        <w:t>в соответствии с ситуацией общения.</w:t>
      </w:r>
    </w:p>
    <w:p w:rsidR="00D45894" w:rsidRDefault="00320178">
      <w:pPr>
        <w:pStyle w:val="a3"/>
        <w:jc w:val="left"/>
      </w:pPr>
      <w:r>
        <w:t>Оценка</w:t>
      </w:r>
      <w:r>
        <w:rPr>
          <w:spacing w:val="-4"/>
        </w:rPr>
        <w:t xml:space="preserve"> </w:t>
      </w:r>
      <w:r>
        <w:t>своей</w:t>
      </w:r>
      <w:r>
        <w:rPr>
          <w:spacing w:val="-4"/>
        </w:rPr>
        <w:t xml:space="preserve"> </w:t>
      </w:r>
      <w:r>
        <w:t>и</w:t>
      </w:r>
      <w:r>
        <w:rPr>
          <w:spacing w:val="-1"/>
        </w:rPr>
        <w:t xml:space="preserve"> </w:t>
      </w:r>
      <w:r>
        <w:t>чужой речи</w:t>
      </w:r>
      <w:r>
        <w:rPr>
          <w:spacing w:val="-4"/>
        </w:rPr>
        <w:t xml:space="preserve"> </w:t>
      </w:r>
      <w:r>
        <w:t>с</w:t>
      </w:r>
      <w:r>
        <w:rPr>
          <w:spacing w:val="-3"/>
        </w:rPr>
        <w:t xml:space="preserve"> </w:t>
      </w:r>
      <w:r>
        <w:t>точки зрения</w:t>
      </w:r>
      <w:r>
        <w:rPr>
          <w:spacing w:val="-5"/>
        </w:rPr>
        <w:t xml:space="preserve"> </w:t>
      </w:r>
      <w:r>
        <w:t>точного, уместного</w:t>
      </w:r>
      <w:r>
        <w:rPr>
          <w:spacing w:val="-3"/>
        </w:rPr>
        <w:t xml:space="preserve"> </w:t>
      </w:r>
      <w:r>
        <w:t>и</w:t>
      </w:r>
      <w:r>
        <w:rPr>
          <w:spacing w:val="-1"/>
        </w:rPr>
        <w:t xml:space="preserve"> </w:t>
      </w:r>
      <w:r>
        <w:t xml:space="preserve">выразительного </w:t>
      </w:r>
      <w:r>
        <w:rPr>
          <w:spacing w:val="-2"/>
        </w:rPr>
        <w:t>словоупотребления.</w:t>
      </w:r>
    </w:p>
    <w:p w:rsidR="00D45894" w:rsidRDefault="00320178">
      <w:pPr>
        <w:pStyle w:val="a3"/>
        <w:ind w:left="991" w:right="5382" w:firstLine="0"/>
        <w:jc w:val="left"/>
      </w:pPr>
      <w:r>
        <w:t>Эпитеты,</w:t>
      </w:r>
      <w:r>
        <w:rPr>
          <w:spacing w:val="-15"/>
        </w:rPr>
        <w:t xml:space="preserve"> </w:t>
      </w:r>
      <w:r>
        <w:t>метафоры,</w:t>
      </w:r>
      <w:r>
        <w:rPr>
          <w:spacing w:val="-15"/>
        </w:rPr>
        <w:t xml:space="preserve"> </w:t>
      </w:r>
      <w:r>
        <w:t>олицетворения. Лексические словари.</w:t>
      </w:r>
    </w:p>
    <w:p w:rsidR="00D45894" w:rsidRDefault="00320178">
      <w:pPr>
        <w:pStyle w:val="a3"/>
        <w:spacing w:before="1"/>
        <w:ind w:left="991" w:firstLine="0"/>
        <w:jc w:val="left"/>
      </w:pPr>
      <w:r>
        <w:t>Словообразование.</w:t>
      </w:r>
      <w:r>
        <w:rPr>
          <w:spacing w:val="-4"/>
        </w:rPr>
        <w:t xml:space="preserve"> </w:t>
      </w:r>
      <w:r>
        <w:t>Культура</w:t>
      </w:r>
      <w:r>
        <w:rPr>
          <w:spacing w:val="-4"/>
        </w:rPr>
        <w:t xml:space="preserve"> </w:t>
      </w:r>
      <w:r>
        <w:t>речи.</w:t>
      </w:r>
      <w:r>
        <w:rPr>
          <w:spacing w:val="-4"/>
        </w:rPr>
        <w:t xml:space="preserve"> </w:t>
      </w:r>
      <w:r>
        <w:rPr>
          <w:spacing w:val="-2"/>
        </w:rPr>
        <w:t>Орфография.</w:t>
      </w:r>
    </w:p>
    <w:p w:rsidR="00D45894" w:rsidRDefault="00320178">
      <w:pPr>
        <w:pStyle w:val="a3"/>
        <w:ind w:left="991" w:firstLine="0"/>
        <w:jc w:val="left"/>
      </w:pPr>
      <w:r>
        <w:t>Формообразующие</w:t>
      </w:r>
      <w:r>
        <w:rPr>
          <w:spacing w:val="-6"/>
        </w:rPr>
        <w:t xml:space="preserve"> </w:t>
      </w:r>
      <w:r>
        <w:t>и словообразующие</w:t>
      </w:r>
      <w:r>
        <w:rPr>
          <w:spacing w:val="1"/>
        </w:rPr>
        <w:t xml:space="preserve"> </w:t>
      </w:r>
      <w:r>
        <w:t>морфемы.</w:t>
      </w:r>
      <w:r>
        <w:rPr>
          <w:spacing w:val="-1"/>
        </w:rPr>
        <w:t xml:space="preserve"> </w:t>
      </w:r>
      <w:r>
        <w:t xml:space="preserve">Производящая </w:t>
      </w:r>
      <w:r>
        <w:rPr>
          <w:spacing w:val="-2"/>
        </w:rPr>
        <w:t>основа.</w:t>
      </w:r>
    </w:p>
    <w:p w:rsidR="00D45894" w:rsidRDefault="00320178">
      <w:pPr>
        <w:pStyle w:val="a3"/>
        <w:ind w:right="128"/>
        <w:jc w:val="left"/>
      </w:pPr>
      <w:r>
        <w:t>Основные</w:t>
      </w:r>
      <w:r>
        <w:rPr>
          <w:spacing w:val="40"/>
        </w:rPr>
        <w:t xml:space="preserve"> </w:t>
      </w:r>
      <w:r>
        <w:t>способы</w:t>
      </w:r>
      <w:r>
        <w:rPr>
          <w:spacing w:val="40"/>
        </w:rPr>
        <w:t xml:space="preserve"> </w:t>
      </w:r>
      <w:r>
        <w:t>образования</w:t>
      </w:r>
      <w:r>
        <w:rPr>
          <w:spacing w:val="40"/>
        </w:rPr>
        <w:t xml:space="preserve"> </w:t>
      </w:r>
      <w:r>
        <w:t>слов</w:t>
      </w:r>
      <w:r>
        <w:rPr>
          <w:spacing w:val="40"/>
        </w:rPr>
        <w:t xml:space="preserve"> </w:t>
      </w:r>
      <w:r>
        <w:t>в</w:t>
      </w:r>
      <w:r>
        <w:rPr>
          <w:spacing w:val="40"/>
        </w:rPr>
        <w:t xml:space="preserve"> </w:t>
      </w:r>
      <w:r>
        <w:t>русском</w:t>
      </w:r>
      <w:r>
        <w:rPr>
          <w:spacing w:val="40"/>
        </w:rPr>
        <w:t xml:space="preserve"> </w:t>
      </w:r>
      <w:r>
        <w:t>языке</w:t>
      </w:r>
      <w:r>
        <w:rPr>
          <w:spacing w:val="40"/>
        </w:rPr>
        <w:t xml:space="preserve"> </w:t>
      </w:r>
      <w:r>
        <w:t>(приставочный,</w:t>
      </w:r>
      <w:r>
        <w:rPr>
          <w:spacing w:val="40"/>
        </w:rPr>
        <w:t xml:space="preserve"> </w:t>
      </w:r>
      <w:r>
        <w:t>суффиксальный, приставочно-суффиксальный,</w:t>
      </w:r>
      <w:r>
        <w:rPr>
          <w:spacing w:val="-6"/>
        </w:rPr>
        <w:t xml:space="preserve"> </w:t>
      </w:r>
      <w:r>
        <w:t>бессуффиксный,</w:t>
      </w:r>
      <w:r>
        <w:rPr>
          <w:spacing w:val="-6"/>
        </w:rPr>
        <w:t xml:space="preserve"> </w:t>
      </w:r>
      <w:r>
        <w:t>сложение,</w:t>
      </w:r>
      <w:r>
        <w:rPr>
          <w:spacing w:val="-5"/>
        </w:rPr>
        <w:t xml:space="preserve"> </w:t>
      </w:r>
      <w:r>
        <w:t>переход</w:t>
      </w:r>
      <w:r>
        <w:rPr>
          <w:spacing w:val="-4"/>
        </w:rPr>
        <w:t xml:space="preserve"> </w:t>
      </w:r>
      <w:r>
        <w:t>из</w:t>
      </w:r>
      <w:r>
        <w:rPr>
          <w:spacing w:val="-4"/>
        </w:rPr>
        <w:t xml:space="preserve"> </w:t>
      </w:r>
      <w:r>
        <w:t>одной</w:t>
      </w:r>
      <w:r>
        <w:rPr>
          <w:spacing w:val="-3"/>
        </w:rPr>
        <w:t xml:space="preserve"> </w:t>
      </w:r>
      <w:r>
        <w:t>части</w:t>
      </w:r>
      <w:r>
        <w:rPr>
          <w:spacing w:val="-6"/>
        </w:rPr>
        <w:t xml:space="preserve"> </w:t>
      </w:r>
      <w:r>
        <w:t>речи</w:t>
      </w:r>
      <w:r>
        <w:rPr>
          <w:spacing w:val="-3"/>
        </w:rPr>
        <w:t xml:space="preserve"> </w:t>
      </w:r>
      <w:r>
        <w:t>в</w:t>
      </w:r>
      <w:r>
        <w:rPr>
          <w:spacing w:val="-5"/>
        </w:rPr>
        <w:t xml:space="preserve"> </w:t>
      </w:r>
      <w:r>
        <w:rPr>
          <w:spacing w:val="-2"/>
        </w:rPr>
        <w:t>другую).</w:t>
      </w:r>
    </w:p>
    <w:p w:rsidR="00D45894" w:rsidRDefault="00320178">
      <w:pPr>
        <w:pStyle w:val="a3"/>
        <w:ind w:left="991" w:firstLine="0"/>
        <w:jc w:val="left"/>
      </w:pPr>
      <w:r>
        <w:t>Понятие</w:t>
      </w:r>
      <w:r>
        <w:rPr>
          <w:spacing w:val="-2"/>
        </w:rPr>
        <w:t xml:space="preserve"> </w:t>
      </w:r>
      <w:r>
        <w:t>об</w:t>
      </w:r>
      <w:r>
        <w:rPr>
          <w:spacing w:val="-3"/>
        </w:rPr>
        <w:t xml:space="preserve"> </w:t>
      </w:r>
      <w:r>
        <w:t>этимологии</w:t>
      </w:r>
      <w:r>
        <w:rPr>
          <w:spacing w:val="-3"/>
        </w:rPr>
        <w:t xml:space="preserve"> </w:t>
      </w:r>
      <w:r>
        <w:t>(общее</w:t>
      </w:r>
      <w:r>
        <w:rPr>
          <w:spacing w:val="-4"/>
        </w:rPr>
        <w:t xml:space="preserve"> </w:t>
      </w:r>
      <w:r>
        <w:rPr>
          <w:spacing w:val="-2"/>
        </w:rPr>
        <w:t>представление).</w:t>
      </w:r>
    </w:p>
    <w:p w:rsidR="00D45894" w:rsidRDefault="00320178">
      <w:pPr>
        <w:pStyle w:val="a3"/>
        <w:jc w:val="left"/>
      </w:pPr>
      <w:r>
        <w:t>Морфемный</w:t>
      </w:r>
      <w:r>
        <w:rPr>
          <w:spacing w:val="-4"/>
        </w:rPr>
        <w:t xml:space="preserve"> </w:t>
      </w:r>
      <w:r>
        <w:t>и</w:t>
      </w:r>
      <w:r>
        <w:rPr>
          <w:spacing w:val="-4"/>
        </w:rPr>
        <w:t xml:space="preserve"> </w:t>
      </w:r>
      <w:r>
        <w:t>словообразовательный</w:t>
      </w:r>
      <w:r>
        <w:rPr>
          <w:spacing w:val="-4"/>
        </w:rPr>
        <w:t xml:space="preserve"> </w:t>
      </w:r>
      <w:r>
        <w:t>анализ</w:t>
      </w:r>
      <w:r>
        <w:rPr>
          <w:spacing w:val="-6"/>
        </w:rPr>
        <w:t xml:space="preserve"> </w:t>
      </w:r>
      <w:r>
        <w:t>слов.</w:t>
      </w:r>
      <w:r>
        <w:rPr>
          <w:spacing w:val="-5"/>
        </w:rPr>
        <w:t xml:space="preserve"> </w:t>
      </w:r>
      <w:r>
        <w:t>Правописание</w:t>
      </w:r>
      <w:r>
        <w:rPr>
          <w:spacing w:val="-4"/>
        </w:rPr>
        <w:t xml:space="preserve"> </w:t>
      </w:r>
      <w:r>
        <w:t>сложных</w:t>
      </w:r>
      <w:r>
        <w:rPr>
          <w:spacing w:val="-6"/>
        </w:rPr>
        <w:t xml:space="preserve"> </w:t>
      </w:r>
      <w:r>
        <w:t>и сложносокращённых слов.</w:t>
      </w:r>
    </w:p>
    <w:p w:rsidR="00D45894" w:rsidRDefault="00320178">
      <w:pPr>
        <w:pStyle w:val="a3"/>
        <w:ind w:left="991" w:right="1803" w:firstLine="0"/>
        <w:jc w:val="left"/>
      </w:pPr>
      <w:r>
        <w:t>Правописания</w:t>
      </w:r>
      <w:r>
        <w:rPr>
          <w:spacing w:val="-4"/>
        </w:rPr>
        <w:t xml:space="preserve"> </w:t>
      </w:r>
      <w:r>
        <w:t>корня</w:t>
      </w:r>
      <w:r>
        <w:rPr>
          <w:spacing w:val="-4"/>
        </w:rPr>
        <w:t xml:space="preserve"> </w:t>
      </w:r>
      <w:r>
        <w:t>–кас-кос-</w:t>
      </w:r>
      <w:r>
        <w:rPr>
          <w:spacing w:val="-3"/>
        </w:rPr>
        <w:t xml:space="preserve"> </w:t>
      </w:r>
      <w:r>
        <w:t>с</w:t>
      </w:r>
      <w:r>
        <w:rPr>
          <w:spacing w:val="-5"/>
        </w:rPr>
        <w:t xml:space="preserve"> </w:t>
      </w:r>
      <w:r>
        <w:t>чередованием</w:t>
      </w:r>
      <w:r>
        <w:rPr>
          <w:spacing w:val="-3"/>
        </w:rPr>
        <w:t xml:space="preserve"> </w:t>
      </w:r>
      <w:r>
        <w:t>а</w:t>
      </w:r>
      <w:r>
        <w:rPr>
          <w:spacing w:val="-6"/>
        </w:rPr>
        <w:t xml:space="preserve"> </w:t>
      </w:r>
      <w:r>
        <w:t>//</w:t>
      </w:r>
      <w:r>
        <w:rPr>
          <w:spacing w:val="-2"/>
        </w:rPr>
        <w:t xml:space="preserve"> </w:t>
      </w:r>
      <w:r>
        <w:t>о,</w:t>
      </w:r>
      <w:r>
        <w:rPr>
          <w:spacing w:val="-4"/>
        </w:rPr>
        <w:t xml:space="preserve"> </w:t>
      </w:r>
      <w:r>
        <w:t>гласных в</w:t>
      </w:r>
      <w:r>
        <w:rPr>
          <w:spacing w:val="-5"/>
        </w:rPr>
        <w:t xml:space="preserve"> </w:t>
      </w:r>
      <w:r>
        <w:t>приставках пре- и при-.</w:t>
      </w:r>
    </w:p>
    <w:p w:rsidR="00D45894" w:rsidRDefault="00320178">
      <w:pPr>
        <w:pStyle w:val="a3"/>
        <w:ind w:left="991" w:right="3285" w:firstLine="0"/>
        <w:jc w:val="left"/>
      </w:pPr>
      <w:r>
        <w:t>Орфографический</w:t>
      </w:r>
      <w:r>
        <w:rPr>
          <w:spacing w:val="-5"/>
        </w:rPr>
        <w:t xml:space="preserve"> </w:t>
      </w:r>
      <w:r>
        <w:t>анализ</w:t>
      </w:r>
      <w:r>
        <w:rPr>
          <w:spacing w:val="-5"/>
        </w:rPr>
        <w:t xml:space="preserve"> </w:t>
      </w:r>
      <w:r>
        <w:t>слов</w:t>
      </w:r>
      <w:r>
        <w:rPr>
          <w:spacing w:val="-9"/>
        </w:rPr>
        <w:t xml:space="preserve"> </w:t>
      </w:r>
      <w:r>
        <w:t>(в</w:t>
      </w:r>
      <w:r>
        <w:rPr>
          <w:spacing w:val="-7"/>
        </w:rPr>
        <w:t xml:space="preserve"> </w:t>
      </w:r>
      <w:r>
        <w:t>рамках</w:t>
      </w:r>
      <w:r>
        <w:rPr>
          <w:spacing w:val="-6"/>
        </w:rPr>
        <w:t xml:space="preserve"> </w:t>
      </w:r>
      <w:r>
        <w:t>изученного). Морфология. Культура речи. Орфография.</w:t>
      </w:r>
    </w:p>
    <w:p w:rsidR="00D45894" w:rsidRDefault="00320178">
      <w:pPr>
        <w:pStyle w:val="a3"/>
        <w:ind w:left="991" w:right="5974" w:firstLine="0"/>
        <w:jc w:val="left"/>
      </w:pPr>
      <w:r>
        <w:t>Имя существительное. Особенности</w:t>
      </w:r>
      <w:r>
        <w:rPr>
          <w:spacing w:val="-15"/>
        </w:rPr>
        <w:t xml:space="preserve"> </w:t>
      </w:r>
      <w:r>
        <w:t>словообразования.</w:t>
      </w:r>
    </w:p>
    <w:p w:rsidR="00D45894" w:rsidRDefault="00320178">
      <w:pPr>
        <w:pStyle w:val="a3"/>
        <w:jc w:val="left"/>
      </w:pPr>
      <w:r>
        <w:t>Нормы</w:t>
      </w:r>
      <w:r>
        <w:rPr>
          <w:spacing w:val="-5"/>
        </w:rPr>
        <w:t xml:space="preserve"> </w:t>
      </w:r>
      <w:r>
        <w:t>произношения</w:t>
      </w:r>
      <w:r>
        <w:rPr>
          <w:spacing w:val="-4"/>
        </w:rPr>
        <w:t xml:space="preserve"> </w:t>
      </w:r>
      <w:r>
        <w:t>имён</w:t>
      </w:r>
      <w:r>
        <w:rPr>
          <w:spacing w:val="-4"/>
        </w:rPr>
        <w:t xml:space="preserve"> </w:t>
      </w:r>
      <w:r>
        <w:t>существительных,</w:t>
      </w:r>
      <w:r>
        <w:rPr>
          <w:spacing w:val="-5"/>
        </w:rPr>
        <w:t xml:space="preserve"> </w:t>
      </w:r>
      <w:r>
        <w:t>нормы</w:t>
      </w:r>
      <w:r>
        <w:rPr>
          <w:spacing w:val="-6"/>
        </w:rPr>
        <w:t xml:space="preserve"> </w:t>
      </w:r>
      <w:r>
        <w:t>постановки</w:t>
      </w:r>
      <w:r>
        <w:rPr>
          <w:spacing w:val="-1"/>
        </w:rPr>
        <w:t xml:space="preserve"> </w:t>
      </w:r>
      <w:r>
        <w:t>ударения</w:t>
      </w:r>
      <w:r>
        <w:rPr>
          <w:spacing w:val="-4"/>
        </w:rPr>
        <w:t xml:space="preserve"> </w:t>
      </w:r>
      <w:r>
        <w:t>(в</w:t>
      </w:r>
      <w:r>
        <w:rPr>
          <w:spacing w:val="-6"/>
        </w:rPr>
        <w:t xml:space="preserve"> </w:t>
      </w:r>
      <w:r>
        <w:t xml:space="preserve">рамках </w:t>
      </w:r>
      <w:r>
        <w:rPr>
          <w:spacing w:val="-2"/>
        </w:rPr>
        <w:t>изученного).</w:t>
      </w:r>
    </w:p>
    <w:p w:rsidR="00D45894" w:rsidRDefault="00320178">
      <w:pPr>
        <w:pStyle w:val="a3"/>
        <w:ind w:left="991" w:right="3285" w:firstLine="0"/>
        <w:jc w:val="left"/>
      </w:pPr>
      <w:r>
        <w:t>Нормы словоизменения имён существительных. Морфологический</w:t>
      </w:r>
      <w:r>
        <w:rPr>
          <w:spacing w:val="-8"/>
        </w:rPr>
        <w:t xml:space="preserve"> </w:t>
      </w:r>
      <w:r>
        <w:t>анализ</w:t>
      </w:r>
      <w:r>
        <w:rPr>
          <w:spacing w:val="-12"/>
        </w:rPr>
        <w:t xml:space="preserve"> </w:t>
      </w:r>
      <w:r>
        <w:t>имён</w:t>
      </w:r>
      <w:r>
        <w:rPr>
          <w:spacing w:val="-13"/>
        </w:rPr>
        <w:t xml:space="preserve"> </w:t>
      </w:r>
      <w:r>
        <w:t>существительных.</w:t>
      </w:r>
    </w:p>
    <w:p w:rsidR="00D45894" w:rsidRDefault="00320178">
      <w:pPr>
        <w:pStyle w:val="a3"/>
        <w:spacing w:before="1"/>
        <w:ind w:left="991" w:right="1986" w:firstLine="0"/>
        <w:jc w:val="left"/>
      </w:pPr>
      <w:r>
        <w:t>Правила слитного и дефисного написания пол- и полу- со словами. Орфографический</w:t>
      </w:r>
      <w:r>
        <w:rPr>
          <w:spacing w:val="-5"/>
        </w:rPr>
        <w:t xml:space="preserve"> </w:t>
      </w:r>
      <w:r>
        <w:t>анализ</w:t>
      </w:r>
      <w:r>
        <w:rPr>
          <w:spacing w:val="-5"/>
        </w:rPr>
        <w:t xml:space="preserve"> </w:t>
      </w:r>
      <w:r>
        <w:t>имён</w:t>
      </w:r>
      <w:r>
        <w:rPr>
          <w:spacing w:val="-8"/>
        </w:rPr>
        <w:t xml:space="preserve"> </w:t>
      </w:r>
      <w:r>
        <w:t>существительных</w:t>
      </w:r>
      <w:r>
        <w:rPr>
          <w:spacing w:val="-7"/>
        </w:rPr>
        <w:t xml:space="preserve"> </w:t>
      </w:r>
      <w:r>
        <w:t>(в</w:t>
      </w:r>
      <w:r>
        <w:rPr>
          <w:spacing w:val="-7"/>
        </w:rPr>
        <w:t xml:space="preserve"> </w:t>
      </w:r>
      <w:r>
        <w:t>рамках</w:t>
      </w:r>
      <w:r>
        <w:rPr>
          <w:spacing w:val="-6"/>
        </w:rPr>
        <w:t xml:space="preserve"> </w:t>
      </w:r>
      <w:r>
        <w:t>изученного). Имя прилагательное.</w:t>
      </w:r>
    </w:p>
    <w:p w:rsidR="00D45894" w:rsidRDefault="00320178">
      <w:pPr>
        <w:pStyle w:val="a3"/>
        <w:ind w:left="991" w:right="1500" w:firstLine="0"/>
        <w:jc w:val="left"/>
      </w:pPr>
      <w:r>
        <w:t>Качественные,</w:t>
      </w:r>
      <w:r>
        <w:rPr>
          <w:spacing w:val="-6"/>
        </w:rPr>
        <w:t xml:space="preserve"> </w:t>
      </w:r>
      <w:r>
        <w:t>относительные</w:t>
      </w:r>
      <w:r>
        <w:rPr>
          <w:spacing w:val="-8"/>
        </w:rPr>
        <w:t xml:space="preserve"> </w:t>
      </w:r>
      <w:r>
        <w:t>и</w:t>
      </w:r>
      <w:r>
        <w:rPr>
          <w:spacing w:val="-5"/>
        </w:rPr>
        <w:t xml:space="preserve"> </w:t>
      </w:r>
      <w:r>
        <w:t>притяжательные</w:t>
      </w:r>
      <w:r>
        <w:rPr>
          <w:spacing w:val="-9"/>
        </w:rPr>
        <w:t xml:space="preserve"> </w:t>
      </w:r>
      <w:r>
        <w:t>имена</w:t>
      </w:r>
      <w:r>
        <w:rPr>
          <w:spacing w:val="-7"/>
        </w:rPr>
        <w:t xml:space="preserve"> </w:t>
      </w:r>
      <w:r>
        <w:t>прилагательные. Степени сравнения качественных имён прилагательных.</w:t>
      </w:r>
    </w:p>
    <w:p w:rsidR="00D45894" w:rsidRDefault="00320178">
      <w:pPr>
        <w:pStyle w:val="a3"/>
        <w:ind w:left="991" w:firstLine="0"/>
        <w:jc w:val="left"/>
      </w:pPr>
      <w:r>
        <w:t>Словообразование</w:t>
      </w:r>
      <w:r>
        <w:rPr>
          <w:spacing w:val="-4"/>
        </w:rPr>
        <w:t xml:space="preserve"> </w:t>
      </w:r>
      <w:r>
        <w:t>имён</w:t>
      </w:r>
      <w:r>
        <w:rPr>
          <w:spacing w:val="-1"/>
        </w:rPr>
        <w:t xml:space="preserve"> </w:t>
      </w:r>
      <w:r>
        <w:rPr>
          <w:spacing w:val="-2"/>
        </w:rPr>
        <w:t>прилагательных.</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right="3285" w:firstLine="0"/>
        <w:jc w:val="left"/>
      </w:pPr>
      <w:r>
        <w:t>Морфологический анализ имён прилагательных. Правописание н и нн в именах прилагательных. Правописание</w:t>
      </w:r>
      <w:r>
        <w:rPr>
          <w:spacing w:val="-5"/>
        </w:rPr>
        <w:t xml:space="preserve"> </w:t>
      </w:r>
      <w:r>
        <w:t>суффиксов</w:t>
      </w:r>
      <w:r>
        <w:rPr>
          <w:spacing w:val="-4"/>
        </w:rPr>
        <w:t xml:space="preserve"> </w:t>
      </w:r>
      <w:r>
        <w:t>-к-</w:t>
      </w:r>
      <w:r>
        <w:rPr>
          <w:spacing w:val="-5"/>
        </w:rPr>
        <w:t xml:space="preserve"> </w:t>
      </w:r>
      <w:r>
        <w:t>и</w:t>
      </w:r>
      <w:r>
        <w:rPr>
          <w:spacing w:val="-4"/>
        </w:rPr>
        <w:t xml:space="preserve"> </w:t>
      </w:r>
      <w:r>
        <w:t>-ск-</w:t>
      </w:r>
      <w:r>
        <w:rPr>
          <w:spacing w:val="-5"/>
        </w:rPr>
        <w:t xml:space="preserve"> </w:t>
      </w:r>
      <w:r>
        <w:t>имён</w:t>
      </w:r>
      <w:r>
        <w:rPr>
          <w:spacing w:val="-5"/>
        </w:rPr>
        <w:t xml:space="preserve"> </w:t>
      </w:r>
      <w:r>
        <w:t>прилагательных. Правописание сложных имён прилагательных.</w:t>
      </w:r>
    </w:p>
    <w:p w:rsidR="00D45894" w:rsidRDefault="00320178">
      <w:pPr>
        <w:pStyle w:val="a3"/>
        <w:spacing w:before="1"/>
        <w:ind w:left="991" w:firstLine="0"/>
        <w:jc w:val="left"/>
      </w:pPr>
      <w:r>
        <w:t>Нормы</w:t>
      </w:r>
      <w:r>
        <w:rPr>
          <w:spacing w:val="-6"/>
        </w:rPr>
        <w:t xml:space="preserve"> </w:t>
      </w:r>
      <w:r>
        <w:t>произношения</w:t>
      </w:r>
      <w:r>
        <w:rPr>
          <w:spacing w:val="-7"/>
        </w:rPr>
        <w:t xml:space="preserve"> </w:t>
      </w:r>
      <w:r>
        <w:t>имён</w:t>
      </w:r>
      <w:r>
        <w:rPr>
          <w:spacing w:val="-3"/>
        </w:rPr>
        <w:t xml:space="preserve"> </w:t>
      </w:r>
      <w:r>
        <w:t>прилагательных,</w:t>
      </w:r>
      <w:r>
        <w:rPr>
          <w:spacing w:val="-5"/>
        </w:rPr>
        <w:t xml:space="preserve"> </w:t>
      </w:r>
      <w:r>
        <w:t>нормы</w:t>
      </w:r>
      <w:r>
        <w:rPr>
          <w:spacing w:val="-2"/>
        </w:rPr>
        <w:t xml:space="preserve"> </w:t>
      </w:r>
      <w:r>
        <w:t>ударения</w:t>
      </w:r>
      <w:r>
        <w:rPr>
          <w:spacing w:val="-4"/>
        </w:rPr>
        <w:t xml:space="preserve"> </w:t>
      </w:r>
      <w:r>
        <w:t>(в</w:t>
      </w:r>
      <w:r>
        <w:rPr>
          <w:spacing w:val="-3"/>
        </w:rPr>
        <w:t xml:space="preserve"> </w:t>
      </w:r>
      <w:r>
        <w:t>рамках</w:t>
      </w:r>
      <w:r>
        <w:rPr>
          <w:spacing w:val="-2"/>
        </w:rPr>
        <w:t xml:space="preserve"> </w:t>
      </w:r>
      <w:r>
        <w:t>изученного). Орфографический анализ имени прилагательного (в рамках изученного).</w:t>
      </w:r>
    </w:p>
    <w:p w:rsidR="00D45894" w:rsidRDefault="00320178">
      <w:pPr>
        <w:pStyle w:val="a3"/>
        <w:ind w:left="991" w:firstLine="0"/>
        <w:jc w:val="left"/>
      </w:pPr>
      <w:r>
        <w:t>Имя</w:t>
      </w:r>
      <w:r>
        <w:rPr>
          <w:spacing w:val="-3"/>
        </w:rPr>
        <w:t xml:space="preserve"> </w:t>
      </w:r>
      <w:r>
        <w:rPr>
          <w:spacing w:val="-2"/>
        </w:rPr>
        <w:t>числительное.</w:t>
      </w:r>
    </w:p>
    <w:p w:rsidR="00D45894" w:rsidRDefault="00320178">
      <w:pPr>
        <w:pStyle w:val="a3"/>
        <w:jc w:val="left"/>
      </w:pPr>
      <w:r>
        <w:t>Общее</w:t>
      </w:r>
      <w:r>
        <w:rPr>
          <w:spacing w:val="40"/>
        </w:rPr>
        <w:t xml:space="preserve"> </w:t>
      </w:r>
      <w:r>
        <w:t>грамматическое</w:t>
      </w:r>
      <w:r>
        <w:rPr>
          <w:spacing w:val="40"/>
        </w:rPr>
        <w:t xml:space="preserve"> </w:t>
      </w:r>
      <w:r>
        <w:t>значение</w:t>
      </w:r>
      <w:r>
        <w:rPr>
          <w:spacing w:val="40"/>
        </w:rPr>
        <w:t xml:space="preserve"> </w:t>
      </w:r>
      <w:r>
        <w:t>имени</w:t>
      </w:r>
      <w:r>
        <w:rPr>
          <w:spacing w:val="40"/>
        </w:rPr>
        <w:t xml:space="preserve"> </w:t>
      </w:r>
      <w:r>
        <w:t>числительного.</w:t>
      </w:r>
      <w:r>
        <w:rPr>
          <w:spacing w:val="40"/>
        </w:rPr>
        <w:t xml:space="preserve"> </w:t>
      </w:r>
      <w:r>
        <w:t>Синтаксические</w:t>
      </w:r>
      <w:r>
        <w:rPr>
          <w:spacing w:val="40"/>
        </w:rPr>
        <w:t xml:space="preserve"> </w:t>
      </w:r>
      <w:r>
        <w:t>функции</w:t>
      </w:r>
      <w:r>
        <w:rPr>
          <w:spacing w:val="40"/>
        </w:rPr>
        <w:t xml:space="preserve"> </w:t>
      </w:r>
      <w:r>
        <w:t xml:space="preserve">имён </w:t>
      </w:r>
      <w:r>
        <w:rPr>
          <w:spacing w:val="-2"/>
        </w:rPr>
        <w:t>числительных.</w:t>
      </w:r>
    </w:p>
    <w:p w:rsidR="00D45894" w:rsidRDefault="00320178">
      <w:pPr>
        <w:pStyle w:val="a3"/>
        <w:tabs>
          <w:tab w:val="left" w:pos="2107"/>
          <w:tab w:val="left" w:pos="2889"/>
          <w:tab w:val="left" w:pos="4607"/>
          <w:tab w:val="left" w:pos="5121"/>
          <w:tab w:val="left" w:pos="6446"/>
          <w:tab w:val="left" w:pos="8381"/>
          <w:tab w:val="left" w:pos="9407"/>
        </w:tabs>
        <w:ind w:right="126"/>
        <w:jc w:val="left"/>
      </w:pPr>
      <w:r>
        <w:rPr>
          <w:spacing w:val="-2"/>
        </w:rPr>
        <w:t>Разряды</w:t>
      </w:r>
      <w:r>
        <w:tab/>
      </w:r>
      <w:r>
        <w:rPr>
          <w:spacing w:val="-4"/>
        </w:rPr>
        <w:t>имён</w:t>
      </w:r>
      <w:r>
        <w:tab/>
      </w:r>
      <w:r>
        <w:rPr>
          <w:spacing w:val="-2"/>
        </w:rPr>
        <w:t>числительных</w:t>
      </w:r>
      <w:r>
        <w:tab/>
      </w:r>
      <w:r>
        <w:rPr>
          <w:spacing w:val="-6"/>
        </w:rPr>
        <w:t>по</w:t>
      </w:r>
      <w:r>
        <w:tab/>
      </w:r>
      <w:r>
        <w:rPr>
          <w:spacing w:val="-2"/>
        </w:rPr>
        <w:t>значению:</w:t>
      </w:r>
      <w:r>
        <w:tab/>
      </w:r>
      <w:r>
        <w:rPr>
          <w:spacing w:val="-2"/>
        </w:rPr>
        <w:t>количественные</w:t>
      </w:r>
      <w:r>
        <w:tab/>
      </w:r>
      <w:r>
        <w:rPr>
          <w:spacing w:val="-2"/>
        </w:rPr>
        <w:t>(целые,</w:t>
      </w:r>
      <w:r>
        <w:tab/>
      </w:r>
      <w:r>
        <w:rPr>
          <w:spacing w:val="-2"/>
        </w:rPr>
        <w:t xml:space="preserve">дробные, </w:t>
      </w:r>
      <w:r>
        <w:t>собирательные), порядковые числительные.</w:t>
      </w:r>
    </w:p>
    <w:p w:rsidR="00D45894" w:rsidRDefault="00320178">
      <w:pPr>
        <w:pStyle w:val="a3"/>
        <w:ind w:left="991" w:firstLine="0"/>
        <w:jc w:val="left"/>
      </w:pPr>
      <w:r>
        <w:t>Разряды</w:t>
      </w:r>
      <w:r>
        <w:rPr>
          <w:spacing w:val="-5"/>
        </w:rPr>
        <w:t xml:space="preserve"> </w:t>
      </w:r>
      <w:r>
        <w:t>имён</w:t>
      </w:r>
      <w:r>
        <w:rPr>
          <w:spacing w:val="-3"/>
        </w:rPr>
        <w:t xml:space="preserve"> </w:t>
      </w:r>
      <w:r>
        <w:t>числительных</w:t>
      </w:r>
      <w:r>
        <w:rPr>
          <w:spacing w:val="-5"/>
        </w:rPr>
        <w:t xml:space="preserve"> </w:t>
      </w:r>
      <w:r>
        <w:t>по</w:t>
      </w:r>
      <w:r>
        <w:rPr>
          <w:spacing w:val="-4"/>
        </w:rPr>
        <w:t xml:space="preserve"> </w:t>
      </w:r>
      <w:r>
        <w:t>строению:</w:t>
      </w:r>
      <w:r>
        <w:rPr>
          <w:spacing w:val="-7"/>
        </w:rPr>
        <w:t xml:space="preserve"> </w:t>
      </w:r>
      <w:r>
        <w:t>простые,</w:t>
      </w:r>
      <w:r>
        <w:rPr>
          <w:spacing w:val="-5"/>
        </w:rPr>
        <w:t xml:space="preserve"> </w:t>
      </w:r>
      <w:r>
        <w:t>сложные,</w:t>
      </w:r>
      <w:r>
        <w:rPr>
          <w:spacing w:val="-3"/>
        </w:rPr>
        <w:t xml:space="preserve"> </w:t>
      </w:r>
      <w:r>
        <w:t>составные</w:t>
      </w:r>
      <w:r>
        <w:rPr>
          <w:spacing w:val="-6"/>
        </w:rPr>
        <w:t xml:space="preserve"> </w:t>
      </w:r>
      <w:r>
        <w:t>числительные. Словообразование имён числительных.</w:t>
      </w:r>
    </w:p>
    <w:p w:rsidR="00D45894" w:rsidRDefault="00320178">
      <w:pPr>
        <w:pStyle w:val="a3"/>
        <w:ind w:left="991" w:right="1986" w:firstLine="0"/>
        <w:jc w:val="left"/>
      </w:pPr>
      <w:r>
        <w:t>Склонение</w:t>
      </w:r>
      <w:r>
        <w:rPr>
          <w:spacing w:val="-7"/>
        </w:rPr>
        <w:t xml:space="preserve"> </w:t>
      </w:r>
      <w:r>
        <w:t>количественных</w:t>
      </w:r>
      <w:r>
        <w:rPr>
          <w:spacing w:val="-9"/>
        </w:rPr>
        <w:t xml:space="preserve"> </w:t>
      </w:r>
      <w:r>
        <w:t>и</w:t>
      </w:r>
      <w:r>
        <w:rPr>
          <w:spacing w:val="-6"/>
        </w:rPr>
        <w:t xml:space="preserve"> </w:t>
      </w:r>
      <w:r>
        <w:t>порядковых</w:t>
      </w:r>
      <w:r>
        <w:rPr>
          <w:spacing w:val="-8"/>
        </w:rPr>
        <w:t xml:space="preserve"> </w:t>
      </w:r>
      <w:r>
        <w:t>имён</w:t>
      </w:r>
      <w:r>
        <w:rPr>
          <w:spacing w:val="-4"/>
        </w:rPr>
        <w:t xml:space="preserve"> </w:t>
      </w:r>
      <w:r>
        <w:t>числительных. Правильное образование форм имён числительных.</w:t>
      </w:r>
    </w:p>
    <w:p w:rsidR="00D45894" w:rsidRDefault="00320178">
      <w:pPr>
        <w:pStyle w:val="a3"/>
        <w:spacing w:before="1"/>
        <w:ind w:left="991" w:right="1500" w:firstLine="0"/>
        <w:jc w:val="left"/>
      </w:pPr>
      <w:r>
        <w:t>Правильное</w:t>
      </w:r>
      <w:r>
        <w:rPr>
          <w:spacing w:val="-6"/>
        </w:rPr>
        <w:t xml:space="preserve"> </w:t>
      </w:r>
      <w:r>
        <w:t>употребление</w:t>
      </w:r>
      <w:r>
        <w:rPr>
          <w:spacing w:val="-8"/>
        </w:rPr>
        <w:t xml:space="preserve"> </w:t>
      </w:r>
      <w:r>
        <w:t>собирательных</w:t>
      </w:r>
      <w:r>
        <w:rPr>
          <w:spacing w:val="-10"/>
        </w:rPr>
        <w:t xml:space="preserve"> </w:t>
      </w:r>
      <w:r>
        <w:t>имён</w:t>
      </w:r>
      <w:r>
        <w:rPr>
          <w:spacing w:val="-8"/>
        </w:rPr>
        <w:t xml:space="preserve"> </w:t>
      </w:r>
      <w:r>
        <w:t>числительных. Морфологический анализ имён числительных.</w:t>
      </w:r>
    </w:p>
    <w:p w:rsidR="00D45894" w:rsidRDefault="00320178">
      <w:pPr>
        <w:pStyle w:val="a3"/>
        <w:ind w:right="126"/>
      </w:pPr>
      <w:r>
        <w:t>Правила правописания имён числительных: написание ь в именах числительных; написание двойных согласных; слитное, раздельное, дефисное написание</w:t>
      </w:r>
      <w:r>
        <w:rPr>
          <w:spacing w:val="-1"/>
        </w:rPr>
        <w:t xml:space="preserve"> </w:t>
      </w:r>
      <w:r>
        <w:t>числительных;</w:t>
      </w:r>
      <w:r>
        <w:rPr>
          <w:spacing w:val="-2"/>
        </w:rPr>
        <w:t xml:space="preserve"> </w:t>
      </w:r>
      <w:r>
        <w:t>правила правописания окончаний числительных.</w:t>
      </w:r>
    </w:p>
    <w:p w:rsidR="00D45894" w:rsidRDefault="00320178">
      <w:pPr>
        <w:pStyle w:val="a3"/>
        <w:ind w:left="991" w:right="1500" w:firstLine="0"/>
        <w:jc w:val="left"/>
      </w:pPr>
      <w:r>
        <w:t>Орфографический</w:t>
      </w:r>
      <w:r>
        <w:rPr>
          <w:spacing w:val="-5"/>
        </w:rPr>
        <w:t xml:space="preserve"> </w:t>
      </w:r>
      <w:r>
        <w:t>анализ</w:t>
      </w:r>
      <w:r>
        <w:rPr>
          <w:spacing w:val="-5"/>
        </w:rPr>
        <w:t xml:space="preserve"> </w:t>
      </w:r>
      <w:r>
        <w:t>имён</w:t>
      </w:r>
      <w:r>
        <w:rPr>
          <w:spacing w:val="-4"/>
        </w:rPr>
        <w:t xml:space="preserve"> </w:t>
      </w:r>
      <w:r>
        <w:t>числительных</w:t>
      </w:r>
      <w:r>
        <w:rPr>
          <w:spacing w:val="-6"/>
        </w:rPr>
        <w:t xml:space="preserve"> </w:t>
      </w:r>
      <w:r>
        <w:t>(в</w:t>
      </w:r>
      <w:r>
        <w:rPr>
          <w:spacing w:val="-7"/>
        </w:rPr>
        <w:t xml:space="preserve"> </w:t>
      </w:r>
      <w:r>
        <w:t>рамках</w:t>
      </w:r>
      <w:r>
        <w:rPr>
          <w:spacing w:val="-6"/>
        </w:rPr>
        <w:t xml:space="preserve"> </w:t>
      </w:r>
      <w:r>
        <w:t xml:space="preserve">изученного). </w:t>
      </w:r>
      <w:r>
        <w:rPr>
          <w:spacing w:val="-2"/>
        </w:rPr>
        <w:t>Местоимение.</w:t>
      </w:r>
    </w:p>
    <w:p w:rsidR="00D45894" w:rsidRDefault="00320178">
      <w:pPr>
        <w:pStyle w:val="a3"/>
        <w:ind w:left="991" w:firstLine="0"/>
        <w:jc w:val="left"/>
      </w:pPr>
      <w:r>
        <w:t>Общее</w:t>
      </w:r>
      <w:r>
        <w:rPr>
          <w:spacing w:val="56"/>
        </w:rPr>
        <w:t xml:space="preserve"> </w:t>
      </w:r>
      <w:r>
        <w:t>грамматическое</w:t>
      </w:r>
      <w:r>
        <w:rPr>
          <w:spacing w:val="56"/>
        </w:rPr>
        <w:t xml:space="preserve"> </w:t>
      </w:r>
      <w:r>
        <w:t>значение</w:t>
      </w:r>
      <w:r>
        <w:rPr>
          <w:spacing w:val="56"/>
        </w:rPr>
        <w:t xml:space="preserve"> </w:t>
      </w:r>
      <w:r>
        <w:t>местоимения.</w:t>
      </w:r>
      <w:r>
        <w:rPr>
          <w:spacing w:val="55"/>
        </w:rPr>
        <w:t xml:space="preserve"> </w:t>
      </w:r>
      <w:r>
        <w:t>Синтаксические</w:t>
      </w:r>
      <w:r>
        <w:rPr>
          <w:spacing w:val="55"/>
        </w:rPr>
        <w:t xml:space="preserve"> </w:t>
      </w:r>
      <w:r>
        <w:t>функции</w:t>
      </w:r>
      <w:r>
        <w:rPr>
          <w:spacing w:val="54"/>
        </w:rPr>
        <w:t xml:space="preserve"> </w:t>
      </w:r>
      <w:r>
        <w:rPr>
          <w:spacing w:val="-2"/>
        </w:rPr>
        <w:t>местоимений.</w:t>
      </w:r>
    </w:p>
    <w:p w:rsidR="00D45894" w:rsidRDefault="00320178">
      <w:pPr>
        <w:pStyle w:val="a3"/>
        <w:ind w:firstLine="0"/>
        <w:jc w:val="left"/>
      </w:pPr>
      <w:r>
        <w:t>Роль</w:t>
      </w:r>
      <w:r>
        <w:rPr>
          <w:spacing w:val="-4"/>
        </w:rPr>
        <w:t xml:space="preserve"> </w:t>
      </w:r>
      <w:r>
        <w:t>местоимений</w:t>
      </w:r>
      <w:r>
        <w:rPr>
          <w:spacing w:val="-2"/>
        </w:rPr>
        <w:t xml:space="preserve"> </w:t>
      </w:r>
      <w:r>
        <w:t>в</w:t>
      </w:r>
      <w:r>
        <w:rPr>
          <w:spacing w:val="-4"/>
        </w:rPr>
        <w:t xml:space="preserve"> </w:t>
      </w:r>
      <w:r>
        <w:rPr>
          <w:spacing w:val="-2"/>
        </w:rPr>
        <w:t>речи.</w:t>
      </w:r>
    </w:p>
    <w:p w:rsidR="00D45894" w:rsidRDefault="00320178">
      <w:pPr>
        <w:pStyle w:val="a3"/>
        <w:ind w:left="991" w:right="599" w:firstLine="0"/>
        <w:jc w:val="left"/>
      </w:pPr>
      <w:r>
        <w:t>Разряды местоимений: личные, возвратное, вопросительные, относительные, указательные,</w:t>
      </w:r>
      <w:r>
        <w:rPr>
          <w:spacing w:val="-8"/>
        </w:rPr>
        <w:t xml:space="preserve"> </w:t>
      </w:r>
      <w:r>
        <w:t>притяжательные,</w:t>
      </w:r>
      <w:r>
        <w:rPr>
          <w:spacing w:val="-8"/>
        </w:rPr>
        <w:t xml:space="preserve"> </w:t>
      </w:r>
      <w:r>
        <w:t>неопределённые,</w:t>
      </w:r>
      <w:r>
        <w:rPr>
          <w:spacing w:val="-8"/>
        </w:rPr>
        <w:t xml:space="preserve"> </w:t>
      </w:r>
      <w:r>
        <w:t>отрицательные,</w:t>
      </w:r>
      <w:r>
        <w:rPr>
          <w:spacing w:val="-8"/>
        </w:rPr>
        <w:t xml:space="preserve"> </w:t>
      </w:r>
      <w:r>
        <w:t>определительные. Склонение местоимений.</w:t>
      </w:r>
    </w:p>
    <w:p w:rsidR="00D45894" w:rsidRDefault="00320178">
      <w:pPr>
        <w:pStyle w:val="a3"/>
        <w:ind w:left="991" w:right="4358" w:firstLine="0"/>
        <w:jc w:val="left"/>
      </w:pPr>
      <w:r>
        <w:t>Словообразование местоимений. Морфологический</w:t>
      </w:r>
      <w:r>
        <w:rPr>
          <w:spacing w:val="-14"/>
        </w:rPr>
        <w:t xml:space="preserve"> </w:t>
      </w:r>
      <w:r>
        <w:t>анализ</w:t>
      </w:r>
      <w:r>
        <w:rPr>
          <w:spacing w:val="-15"/>
        </w:rPr>
        <w:t xml:space="preserve"> </w:t>
      </w:r>
      <w:r>
        <w:t>местоимений.</w:t>
      </w:r>
    </w:p>
    <w:p w:rsidR="00D45894" w:rsidRDefault="00320178">
      <w:pPr>
        <w:pStyle w:val="a3"/>
        <w:spacing w:before="1"/>
        <w:ind w:right="129"/>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D45894" w:rsidRDefault="00320178">
      <w:pPr>
        <w:pStyle w:val="a3"/>
        <w:ind w:right="130"/>
      </w:pPr>
      <w:r>
        <w:t>Правила правописания местоимений: правописание местоимений с не и ни; слитное, раздельное и дефисное написание местоимений.</w:t>
      </w:r>
    </w:p>
    <w:p w:rsidR="00D45894" w:rsidRDefault="00320178">
      <w:pPr>
        <w:pStyle w:val="a3"/>
        <w:ind w:left="991" w:right="2936" w:firstLine="0"/>
        <w:jc w:val="left"/>
      </w:pPr>
      <w:r>
        <w:t>Орфографический</w:t>
      </w:r>
      <w:r>
        <w:rPr>
          <w:spacing w:val="-7"/>
        </w:rPr>
        <w:t xml:space="preserve"> </w:t>
      </w:r>
      <w:r>
        <w:t>анализ</w:t>
      </w:r>
      <w:r>
        <w:rPr>
          <w:spacing w:val="-7"/>
        </w:rPr>
        <w:t xml:space="preserve"> </w:t>
      </w:r>
      <w:r>
        <w:t>местоимений</w:t>
      </w:r>
      <w:r>
        <w:rPr>
          <w:spacing w:val="-7"/>
        </w:rPr>
        <w:t xml:space="preserve"> </w:t>
      </w:r>
      <w:r>
        <w:t>(в</w:t>
      </w:r>
      <w:r>
        <w:rPr>
          <w:spacing w:val="-8"/>
        </w:rPr>
        <w:t xml:space="preserve"> </w:t>
      </w:r>
      <w:r>
        <w:t>рамках</w:t>
      </w:r>
      <w:r>
        <w:rPr>
          <w:spacing w:val="-7"/>
        </w:rPr>
        <w:t xml:space="preserve"> </w:t>
      </w:r>
      <w:r>
        <w:t xml:space="preserve">изученного). </w:t>
      </w:r>
      <w:r>
        <w:rPr>
          <w:spacing w:val="-2"/>
        </w:rPr>
        <w:t>Глагол.</w:t>
      </w:r>
    </w:p>
    <w:p w:rsidR="00D45894" w:rsidRDefault="00320178">
      <w:pPr>
        <w:pStyle w:val="a3"/>
        <w:ind w:left="991" w:right="5382" w:firstLine="0"/>
        <w:jc w:val="left"/>
      </w:pPr>
      <w:r>
        <w:t>Переходные</w:t>
      </w:r>
      <w:r>
        <w:rPr>
          <w:spacing w:val="-12"/>
        </w:rPr>
        <w:t xml:space="preserve"> </w:t>
      </w:r>
      <w:r>
        <w:t>и</w:t>
      </w:r>
      <w:r>
        <w:rPr>
          <w:spacing w:val="-10"/>
        </w:rPr>
        <w:t xml:space="preserve"> </w:t>
      </w:r>
      <w:r>
        <w:t>непереходные</w:t>
      </w:r>
      <w:r>
        <w:rPr>
          <w:spacing w:val="-12"/>
        </w:rPr>
        <w:t xml:space="preserve"> </w:t>
      </w:r>
      <w:r>
        <w:t>глаголы. Разноспрягаемые глаголы.</w:t>
      </w:r>
    </w:p>
    <w:p w:rsidR="00D45894" w:rsidRDefault="00320178">
      <w:pPr>
        <w:pStyle w:val="a3"/>
        <w:ind w:left="991" w:firstLine="0"/>
        <w:jc w:val="left"/>
      </w:pPr>
      <w:r>
        <w:t>Безличные</w:t>
      </w:r>
      <w:r>
        <w:rPr>
          <w:spacing w:val="-7"/>
        </w:rPr>
        <w:t xml:space="preserve"> </w:t>
      </w:r>
      <w:r>
        <w:t>глаголы.</w:t>
      </w:r>
      <w:r>
        <w:rPr>
          <w:spacing w:val="-1"/>
        </w:rPr>
        <w:t xml:space="preserve"> </w:t>
      </w:r>
      <w:r>
        <w:t>Использование личных</w:t>
      </w:r>
      <w:r>
        <w:rPr>
          <w:spacing w:val="-1"/>
        </w:rPr>
        <w:t xml:space="preserve"> </w:t>
      </w:r>
      <w:r>
        <w:t>глаголов</w:t>
      </w:r>
      <w:r>
        <w:rPr>
          <w:spacing w:val="-5"/>
        </w:rPr>
        <w:t xml:space="preserve"> </w:t>
      </w:r>
      <w:r>
        <w:t>в</w:t>
      </w:r>
      <w:r>
        <w:rPr>
          <w:spacing w:val="-2"/>
        </w:rPr>
        <w:t xml:space="preserve"> </w:t>
      </w:r>
      <w:r>
        <w:t>безличном</w:t>
      </w:r>
      <w:r>
        <w:rPr>
          <w:spacing w:val="-4"/>
        </w:rPr>
        <w:t xml:space="preserve"> </w:t>
      </w:r>
      <w:r>
        <w:rPr>
          <w:spacing w:val="-2"/>
        </w:rPr>
        <w:t>значении.</w:t>
      </w:r>
    </w:p>
    <w:p w:rsidR="00D45894" w:rsidRDefault="00320178">
      <w:pPr>
        <w:pStyle w:val="a3"/>
        <w:ind w:right="126"/>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D45894" w:rsidRDefault="00320178">
      <w:pPr>
        <w:pStyle w:val="a3"/>
        <w:ind w:left="991" w:firstLine="0"/>
      </w:pPr>
      <w:r>
        <w:t>Морфологический</w:t>
      </w:r>
      <w:r>
        <w:rPr>
          <w:spacing w:val="-5"/>
        </w:rPr>
        <w:t xml:space="preserve"> </w:t>
      </w:r>
      <w:r>
        <w:t>анализ</w:t>
      </w:r>
      <w:r>
        <w:rPr>
          <w:spacing w:val="-7"/>
        </w:rPr>
        <w:t xml:space="preserve"> </w:t>
      </w:r>
      <w:r>
        <w:rPr>
          <w:spacing w:val="-2"/>
        </w:rPr>
        <w:t>глаголов.</w:t>
      </w:r>
    </w:p>
    <w:p w:rsidR="00D45894" w:rsidRDefault="00320178">
      <w:pPr>
        <w:pStyle w:val="a3"/>
        <w:ind w:right="128"/>
      </w:pPr>
      <w:r>
        <w:t xml:space="preserve">Использование ь как показателя грамматической формы в повелительном наклонении </w:t>
      </w:r>
      <w:r>
        <w:rPr>
          <w:spacing w:val="-2"/>
        </w:rPr>
        <w:t>глагола.</w:t>
      </w:r>
    </w:p>
    <w:p w:rsidR="00D45894" w:rsidRDefault="00320178">
      <w:pPr>
        <w:pStyle w:val="a3"/>
        <w:spacing w:before="1"/>
        <w:ind w:left="991" w:right="3285" w:firstLine="0"/>
        <w:jc w:val="left"/>
      </w:pPr>
      <w:r>
        <w:t>Орфографический</w:t>
      </w:r>
      <w:r>
        <w:rPr>
          <w:spacing w:val="-7"/>
        </w:rPr>
        <w:t xml:space="preserve"> </w:t>
      </w:r>
      <w:r>
        <w:t>анализ</w:t>
      </w:r>
      <w:r>
        <w:rPr>
          <w:spacing w:val="-7"/>
        </w:rPr>
        <w:t xml:space="preserve"> </w:t>
      </w:r>
      <w:r>
        <w:t>глаголов</w:t>
      </w:r>
      <w:r>
        <w:rPr>
          <w:spacing w:val="-9"/>
        </w:rPr>
        <w:t xml:space="preserve"> </w:t>
      </w:r>
      <w:r>
        <w:t>(в</w:t>
      </w:r>
      <w:r>
        <w:rPr>
          <w:spacing w:val="-8"/>
        </w:rPr>
        <w:t xml:space="preserve"> </w:t>
      </w:r>
      <w:r>
        <w:t>рамках</w:t>
      </w:r>
      <w:r>
        <w:rPr>
          <w:spacing w:val="-5"/>
        </w:rPr>
        <w:t xml:space="preserve"> </w:t>
      </w:r>
      <w:r>
        <w:t>изученного). Содержание обучения в 7 классе.</w:t>
      </w:r>
    </w:p>
    <w:p w:rsidR="00D45894" w:rsidRDefault="00320178">
      <w:pPr>
        <w:pStyle w:val="a3"/>
        <w:ind w:left="991" w:firstLine="0"/>
        <w:jc w:val="left"/>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D45894" w:rsidRDefault="00320178">
      <w:pPr>
        <w:pStyle w:val="a3"/>
        <w:ind w:left="991" w:firstLine="0"/>
        <w:jc w:val="left"/>
      </w:pPr>
      <w:r>
        <w:t>Русский</w:t>
      </w:r>
      <w:r>
        <w:rPr>
          <w:spacing w:val="-2"/>
        </w:rPr>
        <w:t xml:space="preserve"> </w:t>
      </w:r>
      <w:r>
        <w:t>язык</w:t>
      </w:r>
      <w:r>
        <w:rPr>
          <w:spacing w:val="-3"/>
        </w:rPr>
        <w:t xml:space="preserve"> </w:t>
      </w:r>
      <w:r>
        <w:t>как</w:t>
      </w:r>
      <w:r>
        <w:rPr>
          <w:spacing w:val="-6"/>
        </w:rPr>
        <w:t xml:space="preserve"> </w:t>
      </w:r>
      <w:r>
        <w:t>развивающееся</w:t>
      </w:r>
      <w:r>
        <w:rPr>
          <w:spacing w:val="-5"/>
        </w:rPr>
        <w:t xml:space="preserve"> </w:t>
      </w:r>
      <w:r>
        <w:t>явление.</w:t>
      </w:r>
      <w:r>
        <w:rPr>
          <w:spacing w:val="-3"/>
        </w:rPr>
        <w:t xml:space="preserve"> </w:t>
      </w:r>
      <w:r>
        <w:t>Взаимосвязь</w:t>
      </w:r>
      <w:r>
        <w:rPr>
          <w:spacing w:val="-2"/>
        </w:rPr>
        <w:t xml:space="preserve"> </w:t>
      </w:r>
      <w:r>
        <w:t>языка,</w:t>
      </w:r>
      <w:r>
        <w:rPr>
          <w:spacing w:val="-6"/>
        </w:rPr>
        <w:t xml:space="preserve"> </w:t>
      </w:r>
      <w:r>
        <w:t>культуры</w:t>
      </w:r>
      <w:r>
        <w:rPr>
          <w:spacing w:val="-4"/>
        </w:rPr>
        <w:t xml:space="preserve"> </w:t>
      </w:r>
      <w:r>
        <w:t>и</w:t>
      </w:r>
      <w:r>
        <w:rPr>
          <w:spacing w:val="-2"/>
        </w:rPr>
        <w:t xml:space="preserve"> </w:t>
      </w:r>
      <w:r>
        <w:t>истории</w:t>
      </w:r>
      <w:r>
        <w:rPr>
          <w:spacing w:val="-5"/>
        </w:rPr>
        <w:t xml:space="preserve"> </w:t>
      </w:r>
      <w:r>
        <w:t>народа. Язык и речь.</w:t>
      </w:r>
    </w:p>
    <w:p w:rsidR="00D45894" w:rsidRDefault="00320178">
      <w:pPr>
        <w:pStyle w:val="a3"/>
        <w:ind w:left="991" w:firstLine="0"/>
        <w:jc w:val="left"/>
      </w:pPr>
      <w:r>
        <w:t>Монолог-описание,</w:t>
      </w:r>
      <w:r>
        <w:rPr>
          <w:spacing w:val="-10"/>
        </w:rPr>
        <w:t xml:space="preserve"> </w:t>
      </w:r>
      <w:r>
        <w:t>монолог-рассуждение,</w:t>
      </w:r>
      <w:r>
        <w:rPr>
          <w:spacing w:val="-7"/>
        </w:rPr>
        <w:t xml:space="preserve"> </w:t>
      </w:r>
      <w:r>
        <w:t>монолог-</w:t>
      </w:r>
      <w:r>
        <w:rPr>
          <w:spacing w:val="-2"/>
        </w:rPr>
        <w:t>повествование.</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right="599" w:firstLine="0"/>
        <w:jc w:val="left"/>
      </w:pPr>
      <w:r>
        <w:t>Виды</w:t>
      </w:r>
      <w:r>
        <w:rPr>
          <w:spacing w:val="-4"/>
        </w:rPr>
        <w:t xml:space="preserve"> </w:t>
      </w:r>
      <w:r>
        <w:t>диалога:</w:t>
      </w:r>
      <w:r>
        <w:rPr>
          <w:spacing w:val="-4"/>
        </w:rPr>
        <w:t xml:space="preserve"> </w:t>
      </w:r>
      <w:r>
        <w:t>побуждение</w:t>
      </w:r>
      <w:r>
        <w:rPr>
          <w:spacing w:val="-3"/>
        </w:rPr>
        <w:t xml:space="preserve"> </w:t>
      </w:r>
      <w:r>
        <w:t>к</w:t>
      </w:r>
      <w:r>
        <w:rPr>
          <w:spacing w:val="-3"/>
        </w:rPr>
        <w:t xml:space="preserve"> </w:t>
      </w:r>
      <w:r>
        <w:t>действию,</w:t>
      </w:r>
      <w:r>
        <w:rPr>
          <w:spacing w:val="-4"/>
        </w:rPr>
        <w:t xml:space="preserve"> </w:t>
      </w:r>
      <w:r>
        <w:t>обмен</w:t>
      </w:r>
      <w:r>
        <w:rPr>
          <w:spacing w:val="-5"/>
        </w:rPr>
        <w:t xml:space="preserve"> </w:t>
      </w:r>
      <w:r>
        <w:t>мнениями,</w:t>
      </w:r>
      <w:r>
        <w:rPr>
          <w:spacing w:val="-4"/>
        </w:rPr>
        <w:t xml:space="preserve"> </w:t>
      </w:r>
      <w:r>
        <w:t>запрос</w:t>
      </w:r>
      <w:r>
        <w:rPr>
          <w:spacing w:val="-7"/>
        </w:rPr>
        <w:t xml:space="preserve"> </w:t>
      </w:r>
      <w:r>
        <w:t>информации, сообщение информации.</w:t>
      </w:r>
    </w:p>
    <w:p w:rsidR="00D45894" w:rsidRDefault="00320178">
      <w:pPr>
        <w:pStyle w:val="a3"/>
        <w:spacing w:before="1"/>
        <w:ind w:left="991" w:firstLine="0"/>
        <w:jc w:val="left"/>
      </w:pPr>
      <w:r>
        <w:rPr>
          <w:spacing w:val="-2"/>
        </w:rPr>
        <w:t>Текст.</w:t>
      </w:r>
    </w:p>
    <w:p w:rsidR="00D45894" w:rsidRDefault="00320178">
      <w:pPr>
        <w:pStyle w:val="a3"/>
        <w:ind w:left="991" w:firstLine="0"/>
        <w:jc w:val="left"/>
      </w:pPr>
      <w:r>
        <w:t>Текст</w:t>
      </w:r>
      <w:r>
        <w:rPr>
          <w:spacing w:val="-5"/>
        </w:rPr>
        <w:t xml:space="preserve"> </w:t>
      </w:r>
      <w:r>
        <w:t>как</w:t>
      </w:r>
      <w:r>
        <w:rPr>
          <w:spacing w:val="-2"/>
        </w:rPr>
        <w:t xml:space="preserve"> </w:t>
      </w:r>
      <w:r>
        <w:t>речевое</w:t>
      </w:r>
      <w:r>
        <w:rPr>
          <w:spacing w:val="-5"/>
        </w:rPr>
        <w:t xml:space="preserve"> </w:t>
      </w:r>
      <w:r>
        <w:t>произведение.</w:t>
      </w:r>
      <w:r>
        <w:rPr>
          <w:spacing w:val="-3"/>
        </w:rPr>
        <w:t xml:space="preserve"> </w:t>
      </w:r>
      <w:r>
        <w:t>Основные</w:t>
      </w:r>
      <w:r>
        <w:rPr>
          <w:spacing w:val="-1"/>
        </w:rPr>
        <w:t xml:space="preserve"> </w:t>
      </w:r>
      <w:r>
        <w:t>признаки текста</w:t>
      </w:r>
      <w:r>
        <w:rPr>
          <w:spacing w:val="-4"/>
        </w:rPr>
        <w:t xml:space="preserve"> </w:t>
      </w:r>
      <w:r>
        <w:rPr>
          <w:spacing w:val="-2"/>
        </w:rPr>
        <w:t>(обобщение).</w:t>
      </w:r>
    </w:p>
    <w:p w:rsidR="00D45894" w:rsidRDefault="00320178">
      <w:pPr>
        <w:pStyle w:val="a3"/>
        <w:ind w:left="991" w:firstLine="0"/>
        <w:jc w:val="left"/>
      </w:pPr>
      <w:r>
        <w:t>Структура</w:t>
      </w:r>
      <w:r>
        <w:rPr>
          <w:spacing w:val="-5"/>
        </w:rPr>
        <w:t xml:space="preserve"> </w:t>
      </w:r>
      <w:r>
        <w:t>текста.</w:t>
      </w:r>
      <w:r>
        <w:rPr>
          <w:spacing w:val="-3"/>
        </w:rPr>
        <w:t xml:space="preserve"> </w:t>
      </w:r>
      <w:r>
        <w:rPr>
          <w:spacing w:val="-2"/>
        </w:rPr>
        <w:t>Абзац.</w:t>
      </w:r>
    </w:p>
    <w:p w:rsidR="00D45894" w:rsidRDefault="00320178">
      <w:pPr>
        <w:pStyle w:val="a3"/>
        <w:tabs>
          <w:tab w:val="left" w:pos="3004"/>
          <w:tab w:val="left" w:pos="4468"/>
          <w:tab w:val="left" w:pos="5387"/>
          <w:tab w:val="left" w:pos="6079"/>
          <w:tab w:val="left" w:pos="6933"/>
          <w:tab w:val="left" w:pos="8104"/>
          <w:tab w:val="left" w:pos="9309"/>
        </w:tabs>
        <w:ind w:right="125"/>
        <w:jc w:val="left"/>
      </w:pPr>
      <w:r>
        <w:rPr>
          <w:spacing w:val="-2"/>
        </w:rPr>
        <w:t>Информационная</w:t>
      </w:r>
      <w:r>
        <w:tab/>
      </w:r>
      <w:r>
        <w:rPr>
          <w:spacing w:val="-2"/>
        </w:rPr>
        <w:t>переработка</w:t>
      </w:r>
      <w:r>
        <w:tab/>
      </w:r>
      <w:r>
        <w:rPr>
          <w:spacing w:val="-2"/>
        </w:rPr>
        <w:t>текста:</w:t>
      </w:r>
      <w:r>
        <w:tab/>
      </w:r>
      <w:r>
        <w:rPr>
          <w:spacing w:val="-4"/>
        </w:rPr>
        <w:t>план</w:t>
      </w:r>
      <w:r>
        <w:tab/>
      </w:r>
      <w:r>
        <w:rPr>
          <w:spacing w:val="-2"/>
        </w:rPr>
        <w:t>текста</w:t>
      </w:r>
      <w:r>
        <w:tab/>
      </w:r>
      <w:r>
        <w:rPr>
          <w:spacing w:val="-2"/>
        </w:rPr>
        <w:t>(простой,</w:t>
      </w:r>
      <w:r>
        <w:tab/>
      </w:r>
      <w:r>
        <w:rPr>
          <w:spacing w:val="-2"/>
        </w:rPr>
        <w:t>сложный;</w:t>
      </w:r>
      <w:r>
        <w:tab/>
      </w:r>
      <w:r>
        <w:rPr>
          <w:spacing w:val="-2"/>
        </w:rPr>
        <w:t xml:space="preserve">назывной, </w:t>
      </w:r>
      <w:r>
        <w:t>вопросный, тезисный); главная и второстепенная информация текста.</w:t>
      </w:r>
    </w:p>
    <w:p w:rsidR="00D45894" w:rsidRDefault="00320178">
      <w:pPr>
        <w:pStyle w:val="a3"/>
        <w:ind w:left="991" w:firstLine="0"/>
        <w:jc w:val="left"/>
      </w:pPr>
      <w:r>
        <w:t>Способы</w:t>
      </w:r>
      <w:r>
        <w:rPr>
          <w:spacing w:val="-3"/>
        </w:rPr>
        <w:t xml:space="preserve"> </w:t>
      </w:r>
      <w:r>
        <w:t>и</w:t>
      </w:r>
      <w:r>
        <w:rPr>
          <w:spacing w:val="-2"/>
        </w:rPr>
        <w:t xml:space="preserve"> </w:t>
      </w:r>
      <w:r>
        <w:t>средства</w:t>
      </w:r>
      <w:r>
        <w:rPr>
          <w:spacing w:val="-3"/>
        </w:rPr>
        <w:t xml:space="preserve"> </w:t>
      </w:r>
      <w:r>
        <w:t>связи предложений</w:t>
      </w:r>
      <w:r>
        <w:rPr>
          <w:spacing w:val="-2"/>
        </w:rPr>
        <w:t xml:space="preserve"> </w:t>
      </w:r>
      <w:r>
        <w:t>в</w:t>
      </w:r>
      <w:r>
        <w:rPr>
          <w:spacing w:val="-4"/>
        </w:rPr>
        <w:t xml:space="preserve"> </w:t>
      </w:r>
      <w:r>
        <w:t>тексте</w:t>
      </w:r>
      <w:r>
        <w:rPr>
          <w:spacing w:val="-6"/>
        </w:rPr>
        <w:t xml:space="preserve"> </w:t>
      </w:r>
      <w:r>
        <w:rPr>
          <w:spacing w:val="-2"/>
        </w:rPr>
        <w:t>(обобщение).</w:t>
      </w:r>
    </w:p>
    <w:p w:rsidR="00D45894" w:rsidRDefault="00320178">
      <w:pPr>
        <w:pStyle w:val="a3"/>
        <w:tabs>
          <w:tab w:val="left" w:pos="2387"/>
          <w:tab w:val="left" w:pos="3635"/>
          <w:tab w:val="left" w:pos="5750"/>
          <w:tab w:val="left" w:pos="6225"/>
          <w:tab w:val="left" w:pos="7300"/>
          <w:tab w:val="left" w:pos="9091"/>
        </w:tabs>
        <w:ind w:left="991" w:firstLine="0"/>
        <w:jc w:val="left"/>
      </w:pPr>
      <w:r>
        <w:rPr>
          <w:spacing w:val="-2"/>
        </w:rPr>
        <w:t>Языковые</w:t>
      </w:r>
      <w:r>
        <w:tab/>
      </w:r>
      <w:r>
        <w:rPr>
          <w:spacing w:val="-2"/>
        </w:rPr>
        <w:t>средства</w:t>
      </w:r>
      <w:r>
        <w:tab/>
      </w:r>
      <w:r>
        <w:rPr>
          <w:spacing w:val="-2"/>
        </w:rPr>
        <w:t>выразительности</w:t>
      </w:r>
      <w:r>
        <w:tab/>
      </w:r>
      <w:r>
        <w:rPr>
          <w:spacing w:val="-10"/>
        </w:rPr>
        <w:t>в</w:t>
      </w:r>
      <w:r>
        <w:tab/>
      </w:r>
      <w:r>
        <w:rPr>
          <w:spacing w:val="-2"/>
        </w:rPr>
        <w:t>тексте:</w:t>
      </w:r>
      <w:r>
        <w:tab/>
      </w:r>
      <w:r>
        <w:rPr>
          <w:spacing w:val="-2"/>
        </w:rPr>
        <w:t>фонетические</w:t>
      </w:r>
      <w:r>
        <w:tab/>
      </w:r>
      <w:r>
        <w:rPr>
          <w:spacing w:val="-2"/>
        </w:rPr>
        <w:t>(звукопись),</w:t>
      </w:r>
    </w:p>
    <w:p w:rsidR="00D45894" w:rsidRDefault="00320178">
      <w:pPr>
        <w:pStyle w:val="a3"/>
        <w:ind w:firstLine="0"/>
        <w:jc w:val="left"/>
      </w:pPr>
      <w:r>
        <w:t>словообразовательные, лексические</w:t>
      </w:r>
      <w:r>
        <w:rPr>
          <w:spacing w:val="-3"/>
        </w:rPr>
        <w:t xml:space="preserve"> </w:t>
      </w:r>
      <w:r>
        <w:rPr>
          <w:spacing w:val="-2"/>
        </w:rPr>
        <w:t>(обобщение).</w:t>
      </w:r>
    </w:p>
    <w:p w:rsidR="00D45894" w:rsidRDefault="00320178">
      <w:pPr>
        <w:pStyle w:val="a3"/>
        <w:ind w:left="991" w:right="3285" w:firstLine="0"/>
        <w:jc w:val="left"/>
      </w:pPr>
      <w:r>
        <w:t>Рассуждение</w:t>
      </w:r>
      <w:r>
        <w:rPr>
          <w:spacing w:val="-10"/>
        </w:rPr>
        <w:t xml:space="preserve"> </w:t>
      </w:r>
      <w:r>
        <w:t>как</w:t>
      </w:r>
      <w:r>
        <w:rPr>
          <w:spacing w:val="-9"/>
        </w:rPr>
        <w:t xml:space="preserve"> </w:t>
      </w:r>
      <w:r>
        <w:t>функционально-смысловой</w:t>
      </w:r>
      <w:r>
        <w:rPr>
          <w:spacing w:val="-7"/>
        </w:rPr>
        <w:t xml:space="preserve"> </w:t>
      </w:r>
      <w:r>
        <w:t>тип</w:t>
      </w:r>
      <w:r>
        <w:rPr>
          <w:spacing w:val="-6"/>
        </w:rPr>
        <w:t xml:space="preserve"> </w:t>
      </w:r>
      <w:r>
        <w:t>речи. Структурные особенности текста-рассуждения.</w:t>
      </w:r>
    </w:p>
    <w:p w:rsidR="00D45894" w:rsidRDefault="00320178">
      <w:pPr>
        <w:pStyle w:val="a3"/>
        <w:ind w:right="129"/>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45894" w:rsidRDefault="00320178">
      <w:pPr>
        <w:pStyle w:val="a3"/>
        <w:spacing w:before="1"/>
        <w:ind w:left="991" w:firstLine="0"/>
      </w:pPr>
      <w:r>
        <w:t>Функциональные</w:t>
      </w:r>
      <w:r>
        <w:rPr>
          <w:spacing w:val="-6"/>
        </w:rPr>
        <w:t xml:space="preserve"> </w:t>
      </w:r>
      <w:r>
        <w:t>разновидности</w:t>
      </w:r>
      <w:r>
        <w:rPr>
          <w:spacing w:val="-4"/>
        </w:rPr>
        <w:t xml:space="preserve"> </w:t>
      </w:r>
      <w:r>
        <w:rPr>
          <w:spacing w:val="-2"/>
        </w:rPr>
        <w:t>языка.</w:t>
      </w:r>
    </w:p>
    <w:p w:rsidR="00D45894" w:rsidRDefault="00320178">
      <w:pPr>
        <w:pStyle w:val="a3"/>
        <w:ind w:right="131"/>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45894" w:rsidRDefault="00320178">
      <w:pPr>
        <w:pStyle w:val="a3"/>
        <w:ind w:left="991" w:right="599" w:firstLine="0"/>
        <w:jc w:val="left"/>
      </w:pPr>
      <w:r>
        <w:t>Публицистический</w:t>
      </w:r>
      <w:r>
        <w:rPr>
          <w:spacing w:val="-2"/>
        </w:rPr>
        <w:t xml:space="preserve"> </w:t>
      </w:r>
      <w:r>
        <w:t>стиль.</w:t>
      </w:r>
      <w:r>
        <w:rPr>
          <w:spacing w:val="-5"/>
        </w:rPr>
        <w:t xml:space="preserve"> </w:t>
      </w:r>
      <w:r>
        <w:t>Сфера</w:t>
      </w:r>
      <w:r>
        <w:rPr>
          <w:spacing w:val="-6"/>
        </w:rPr>
        <w:t xml:space="preserve"> </w:t>
      </w:r>
      <w:r>
        <w:t>употребления,</w:t>
      </w:r>
      <w:r>
        <w:rPr>
          <w:spacing w:val="-5"/>
        </w:rPr>
        <w:t xml:space="preserve"> </w:t>
      </w:r>
      <w:r>
        <w:t>функции,</w:t>
      </w:r>
      <w:r>
        <w:rPr>
          <w:spacing w:val="-5"/>
        </w:rPr>
        <w:t xml:space="preserve"> </w:t>
      </w:r>
      <w:r>
        <w:t>языковые</w:t>
      </w:r>
      <w:r>
        <w:rPr>
          <w:spacing w:val="-8"/>
        </w:rPr>
        <w:t xml:space="preserve"> </w:t>
      </w:r>
      <w:r>
        <w:t>особенности. Жанры публицистического стиля (репортаж, заметка, интервью).</w:t>
      </w:r>
    </w:p>
    <w:p w:rsidR="00D45894" w:rsidRDefault="00320178">
      <w:pPr>
        <w:pStyle w:val="a3"/>
        <w:ind w:left="991" w:right="128" w:firstLine="0"/>
        <w:jc w:val="left"/>
      </w:pPr>
      <w:r>
        <w:t>Употребление языковых средств выразительности в текстах публицистического стиля. Официально-деловой</w:t>
      </w:r>
      <w:r>
        <w:rPr>
          <w:spacing w:val="80"/>
          <w:w w:val="150"/>
        </w:rPr>
        <w:t xml:space="preserve"> </w:t>
      </w:r>
      <w:r>
        <w:t>стиль.</w:t>
      </w:r>
      <w:r>
        <w:rPr>
          <w:spacing w:val="80"/>
          <w:w w:val="150"/>
        </w:rPr>
        <w:t xml:space="preserve"> </w:t>
      </w:r>
      <w:r>
        <w:t>Сфера</w:t>
      </w:r>
      <w:r>
        <w:rPr>
          <w:spacing w:val="80"/>
          <w:w w:val="150"/>
        </w:rPr>
        <w:t xml:space="preserve"> </w:t>
      </w:r>
      <w:r>
        <w:t>употребления,</w:t>
      </w:r>
      <w:r>
        <w:rPr>
          <w:spacing w:val="80"/>
          <w:w w:val="150"/>
        </w:rPr>
        <w:t xml:space="preserve"> </w:t>
      </w:r>
      <w:r>
        <w:t>функции,</w:t>
      </w:r>
      <w:r>
        <w:rPr>
          <w:spacing w:val="80"/>
          <w:w w:val="150"/>
        </w:rPr>
        <w:t xml:space="preserve"> </w:t>
      </w:r>
      <w:r>
        <w:t>языковые</w:t>
      </w:r>
      <w:r>
        <w:rPr>
          <w:spacing w:val="80"/>
          <w:w w:val="150"/>
        </w:rPr>
        <w:t xml:space="preserve"> </w:t>
      </w:r>
      <w:r>
        <w:t>особенности.</w:t>
      </w:r>
    </w:p>
    <w:p w:rsidR="00D45894" w:rsidRDefault="00320178">
      <w:pPr>
        <w:pStyle w:val="a3"/>
        <w:ind w:firstLine="0"/>
        <w:jc w:val="left"/>
      </w:pPr>
      <w:r>
        <w:rPr>
          <w:spacing w:val="-2"/>
        </w:rPr>
        <w:t>Инструкция.</w:t>
      </w:r>
    </w:p>
    <w:p w:rsidR="00D45894" w:rsidRDefault="00320178">
      <w:pPr>
        <w:pStyle w:val="a3"/>
        <w:ind w:left="991" w:firstLine="0"/>
        <w:jc w:val="left"/>
      </w:pPr>
      <w:r>
        <w:t>Система</w:t>
      </w:r>
      <w:r>
        <w:rPr>
          <w:spacing w:val="-2"/>
        </w:rPr>
        <w:t xml:space="preserve"> языка.</w:t>
      </w:r>
    </w:p>
    <w:p w:rsidR="00D45894" w:rsidRDefault="00320178">
      <w:pPr>
        <w:pStyle w:val="a3"/>
        <w:ind w:left="991" w:right="3816" w:firstLine="0"/>
        <w:jc w:val="left"/>
      </w:pPr>
      <w:r>
        <w:t>Морфология. Культура речи. Орфография. Морфология</w:t>
      </w:r>
      <w:r>
        <w:rPr>
          <w:spacing w:val="-7"/>
        </w:rPr>
        <w:t xml:space="preserve"> </w:t>
      </w:r>
      <w:r>
        <w:t>как</w:t>
      </w:r>
      <w:r>
        <w:rPr>
          <w:spacing w:val="-3"/>
        </w:rPr>
        <w:t xml:space="preserve"> </w:t>
      </w:r>
      <w:r>
        <w:t>раздел</w:t>
      </w:r>
      <w:r>
        <w:rPr>
          <w:spacing w:val="-9"/>
        </w:rPr>
        <w:t xml:space="preserve"> </w:t>
      </w:r>
      <w:r>
        <w:t>науки</w:t>
      </w:r>
      <w:r>
        <w:rPr>
          <w:spacing w:val="-4"/>
        </w:rPr>
        <w:t xml:space="preserve"> </w:t>
      </w:r>
      <w:r>
        <w:t>о</w:t>
      </w:r>
      <w:r>
        <w:rPr>
          <w:spacing w:val="-4"/>
        </w:rPr>
        <w:t xml:space="preserve"> </w:t>
      </w:r>
      <w:r>
        <w:t>языке</w:t>
      </w:r>
      <w:r>
        <w:rPr>
          <w:spacing w:val="-5"/>
        </w:rPr>
        <w:t xml:space="preserve"> </w:t>
      </w:r>
      <w:r>
        <w:t xml:space="preserve">(обобщение). </w:t>
      </w:r>
      <w:r>
        <w:rPr>
          <w:spacing w:val="-2"/>
        </w:rPr>
        <w:t>Причастие.</w:t>
      </w:r>
    </w:p>
    <w:p w:rsidR="00D45894" w:rsidRDefault="00320178">
      <w:pPr>
        <w:pStyle w:val="a3"/>
        <w:ind w:left="991" w:right="1154" w:firstLine="0"/>
        <w:jc w:val="left"/>
      </w:pPr>
      <w:r>
        <w:t>Причастие как особая форма глагола. Признаки глагола и имени прилагательного в причастии. Синтаксические функции причастия, роль в речи. Причастный</w:t>
      </w:r>
      <w:r>
        <w:rPr>
          <w:spacing w:val="-3"/>
        </w:rPr>
        <w:t xml:space="preserve"> </w:t>
      </w:r>
      <w:r>
        <w:t>оборот.</w:t>
      </w:r>
      <w:r>
        <w:rPr>
          <w:spacing w:val="-4"/>
        </w:rPr>
        <w:t xml:space="preserve"> </w:t>
      </w:r>
      <w:r>
        <w:t>Знаки</w:t>
      </w:r>
      <w:r>
        <w:rPr>
          <w:spacing w:val="-3"/>
        </w:rPr>
        <w:t xml:space="preserve"> </w:t>
      </w:r>
      <w:r>
        <w:t>препинания</w:t>
      </w:r>
      <w:r>
        <w:rPr>
          <w:spacing w:val="-4"/>
        </w:rPr>
        <w:t xml:space="preserve"> </w:t>
      </w:r>
      <w:r>
        <w:t>в</w:t>
      </w:r>
      <w:r>
        <w:rPr>
          <w:spacing w:val="-5"/>
        </w:rPr>
        <w:t xml:space="preserve"> </w:t>
      </w:r>
      <w:r>
        <w:t>предложениях</w:t>
      </w:r>
      <w:r>
        <w:rPr>
          <w:spacing w:val="-3"/>
        </w:rPr>
        <w:t xml:space="preserve"> </w:t>
      </w:r>
      <w:r>
        <w:t>с</w:t>
      </w:r>
      <w:r>
        <w:rPr>
          <w:spacing w:val="-8"/>
        </w:rPr>
        <w:t xml:space="preserve"> </w:t>
      </w:r>
      <w:r>
        <w:t>причастным</w:t>
      </w:r>
      <w:r>
        <w:rPr>
          <w:spacing w:val="-4"/>
        </w:rPr>
        <w:t xml:space="preserve"> </w:t>
      </w:r>
      <w:r>
        <w:t>оборотом. Действительные и страдательные причастия.</w:t>
      </w:r>
    </w:p>
    <w:p w:rsidR="00D45894" w:rsidRDefault="00320178">
      <w:pPr>
        <w:pStyle w:val="a3"/>
        <w:spacing w:before="1"/>
        <w:ind w:left="991" w:firstLine="0"/>
        <w:jc w:val="left"/>
      </w:pPr>
      <w:r>
        <w:t>Полные</w:t>
      </w:r>
      <w:r>
        <w:rPr>
          <w:spacing w:val="-2"/>
        </w:rPr>
        <w:t xml:space="preserve"> </w:t>
      </w:r>
      <w:r>
        <w:t>и</w:t>
      </w:r>
      <w:r>
        <w:rPr>
          <w:spacing w:val="-1"/>
        </w:rPr>
        <w:t xml:space="preserve"> </w:t>
      </w:r>
      <w:r>
        <w:t>краткие</w:t>
      </w:r>
      <w:r>
        <w:rPr>
          <w:spacing w:val="-2"/>
        </w:rPr>
        <w:t xml:space="preserve"> </w:t>
      </w:r>
      <w:r>
        <w:t>формы</w:t>
      </w:r>
      <w:r>
        <w:rPr>
          <w:spacing w:val="-3"/>
        </w:rPr>
        <w:t xml:space="preserve"> </w:t>
      </w:r>
      <w:r>
        <w:t xml:space="preserve">страдательных </w:t>
      </w:r>
      <w:r>
        <w:rPr>
          <w:spacing w:val="-2"/>
        </w:rPr>
        <w:t>причастий.</w:t>
      </w:r>
    </w:p>
    <w:p w:rsidR="00D45894" w:rsidRDefault="00320178">
      <w:pPr>
        <w:pStyle w:val="a3"/>
        <w:ind w:right="123"/>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D45894" w:rsidRDefault="00320178">
      <w:pPr>
        <w:pStyle w:val="a3"/>
        <w:ind w:left="991" w:firstLine="0"/>
      </w:pPr>
      <w:r>
        <w:t>Морфологический</w:t>
      </w:r>
      <w:r>
        <w:rPr>
          <w:spacing w:val="-5"/>
        </w:rPr>
        <w:t xml:space="preserve"> </w:t>
      </w:r>
      <w:r>
        <w:t>анализ</w:t>
      </w:r>
      <w:r>
        <w:rPr>
          <w:spacing w:val="-7"/>
        </w:rPr>
        <w:t xml:space="preserve"> </w:t>
      </w:r>
      <w:r>
        <w:rPr>
          <w:spacing w:val="-2"/>
        </w:rPr>
        <w:t>причастий.</w:t>
      </w:r>
    </w:p>
    <w:p w:rsidR="00D45894" w:rsidRDefault="00320178">
      <w:pPr>
        <w:pStyle w:val="a3"/>
        <w:ind w:right="132"/>
      </w:pPr>
      <w:r>
        <w:t>Правописание гласных в суффиксах причастий. Правописание н и нн в суффиксах причастий и отглагольных имён прилагательных.</w:t>
      </w:r>
    </w:p>
    <w:p w:rsidR="00D45894" w:rsidRDefault="00320178">
      <w:pPr>
        <w:pStyle w:val="a3"/>
        <w:ind w:left="991" w:right="3320" w:firstLine="0"/>
      </w:pPr>
      <w:r>
        <w:t>Слитное и раздельное написание не с причастиями. Орфографический</w:t>
      </w:r>
      <w:r>
        <w:rPr>
          <w:spacing w:val="-4"/>
        </w:rPr>
        <w:t xml:space="preserve"> </w:t>
      </w:r>
      <w:r>
        <w:t>анализ</w:t>
      </w:r>
      <w:r>
        <w:rPr>
          <w:spacing w:val="-4"/>
        </w:rPr>
        <w:t xml:space="preserve"> </w:t>
      </w:r>
      <w:r>
        <w:t>причастий</w:t>
      </w:r>
      <w:r>
        <w:rPr>
          <w:spacing w:val="-2"/>
        </w:rPr>
        <w:t xml:space="preserve"> </w:t>
      </w:r>
      <w:r>
        <w:t>(в</w:t>
      </w:r>
      <w:r>
        <w:rPr>
          <w:spacing w:val="-6"/>
        </w:rPr>
        <w:t xml:space="preserve"> </w:t>
      </w:r>
      <w:r>
        <w:t>рамках</w:t>
      </w:r>
      <w:r>
        <w:rPr>
          <w:spacing w:val="-6"/>
        </w:rPr>
        <w:t xml:space="preserve"> </w:t>
      </w:r>
      <w:r>
        <w:rPr>
          <w:spacing w:val="-2"/>
        </w:rPr>
        <w:t>изученного).</w:t>
      </w:r>
    </w:p>
    <w:p w:rsidR="00D45894" w:rsidRDefault="00320178">
      <w:pPr>
        <w:pStyle w:val="a3"/>
        <w:jc w:val="left"/>
      </w:pPr>
      <w:r>
        <w:t>Синтаксический</w:t>
      </w:r>
      <w:r>
        <w:rPr>
          <w:spacing w:val="-10"/>
        </w:rPr>
        <w:t xml:space="preserve"> </w:t>
      </w:r>
      <w:r>
        <w:t>и</w:t>
      </w:r>
      <w:r>
        <w:rPr>
          <w:spacing w:val="-14"/>
        </w:rPr>
        <w:t xml:space="preserve"> </w:t>
      </w:r>
      <w:r>
        <w:t>пунктуационный</w:t>
      </w:r>
      <w:r>
        <w:rPr>
          <w:spacing w:val="-12"/>
        </w:rPr>
        <w:t xml:space="preserve"> </w:t>
      </w:r>
      <w:r>
        <w:t>анализ</w:t>
      </w:r>
      <w:r>
        <w:rPr>
          <w:spacing w:val="-8"/>
        </w:rPr>
        <w:t xml:space="preserve"> </w:t>
      </w:r>
      <w:r>
        <w:t>предложений</w:t>
      </w:r>
      <w:r>
        <w:rPr>
          <w:spacing w:val="-12"/>
        </w:rPr>
        <w:t xml:space="preserve"> </w:t>
      </w:r>
      <w:r>
        <w:t>с</w:t>
      </w:r>
      <w:r>
        <w:rPr>
          <w:spacing w:val="-14"/>
        </w:rPr>
        <w:t xml:space="preserve"> </w:t>
      </w:r>
      <w:r>
        <w:t>причастным</w:t>
      </w:r>
      <w:r>
        <w:rPr>
          <w:spacing w:val="-15"/>
        </w:rPr>
        <w:t xml:space="preserve"> </w:t>
      </w:r>
      <w:r>
        <w:t>оборотом</w:t>
      </w:r>
      <w:r>
        <w:rPr>
          <w:spacing w:val="-12"/>
        </w:rPr>
        <w:t xml:space="preserve"> </w:t>
      </w:r>
      <w:r>
        <w:t>(в</w:t>
      </w:r>
      <w:r>
        <w:rPr>
          <w:spacing w:val="-13"/>
        </w:rPr>
        <w:t xml:space="preserve"> </w:t>
      </w:r>
      <w:r>
        <w:t xml:space="preserve">рамках </w:t>
      </w:r>
      <w:r>
        <w:rPr>
          <w:spacing w:val="-2"/>
        </w:rPr>
        <w:t>изученного).</w:t>
      </w:r>
    </w:p>
    <w:p w:rsidR="00D45894" w:rsidRDefault="00320178">
      <w:pPr>
        <w:pStyle w:val="a3"/>
        <w:ind w:left="991" w:firstLine="0"/>
        <w:jc w:val="left"/>
      </w:pPr>
      <w:r>
        <w:rPr>
          <w:spacing w:val="-2"/>
        </w:rPr>
        <w:t>Деепричастие.</w:t>
      </w:r>
    </w:p>
    <w:p w:rsidR="00D45894" w:rsidRDefault="00320178">
      <w:pPr>
        <w:pStyle w:val="a3"/>
        <w:ind w:left="991" w:firstLine="0"/>
        <w:jc w:val="left"/>
      </w:pPr>
      <w:r>
        <w:t>Деепричастие</w:t>
      </w:r>
      <w:r>
        <w:rPr>
          <w:spacing w:val="45"/>
        </w:rPr>
        <w:t xml:space="preserve"> </w:t>
      </w:r>
      <w:r>
        <w:t>как</w:t>
      </w:r>
      <w:r>
        <w:rPr>
          <w:spacing w:val="52"/>
        </w:rPr>
        <w:t xml:space="preserve"> </w:t>
      </w:r>
      <w:r>
        <w:t>особая</w:t>
      </w:r>
      <w:r>
        <w:rPr>
          <w:spacing w:val="50"/>
        </w:rPr>
        <w:t xml:space="preserve"> </w:t>
      </w:r>
      <w:r>
        <w:t>форма</w:t>
      </w:r>
      <w:r>
        <w:rPr>
          <w:spacing w:val="51"/>
        </w:rPr>
        <w:t xml:space="preserve"> </w:t>
      </w:r>
      <w:r>
        <w:t>глагола.</w:t>
      </w:r>
      <w:r>
        <w:rPr>
          <w:spacing w:val="50"/>
        </w:rPr>
        <w:t xml:space="preserve"> </w:t>
      </w:r>
      <w:r>
        <w:t>Признаки</w:t>
      </w:r>
      <w:r>
        <w:rPr>
          <w:spacing w:val="52"/>
        </w:rPr>
        <w:t xml:space="preserve"> </w:t>
      </w:r>
      <w:r>
        <w:t>глагола</w:t>
      </w:r>
      <w:r>
        <w:rPr>
          <w:spacing w:val="52"/>
        </w:rPr>
        <w:t xml:space="preserve"> </w:t>
      </w:r>
      <w:r>
        <w:t>и</w:t>
      </w:r>
      <w:r>
        <w:rPr>
          <w:spacing w:val="50"/>
        </w:rPr>
        <w:t xml:space="preserve"> </w:t>
      </w:r>
      <w:r>
        <w:t>наречия</w:t>
      </w:r>
      <w:r>
        <w:rPr>
          <w:spacing w:val="50"/>
        </w:rPr>
        <w:t xml:space="preserve"> </w:t>
      </w:r>
      <w:r>
        <w:t>в</w:t>
      </w:r>
      <w:r>
        <w:rPr>
          <w:spacing w:val="50"/>
        </w:rPr>
        <w:t xml:space="preserve"> </w:t>
      </w:r>
      <w:r>
        <w:rPr>
          <w:spacing w:val="-2"/>
        </w:rPr>
        <w:t>деепричастии.</w:t>
      </w:r>
    </w:p>
    <w:p w:rsidR="00D45894" w:rsidRDefault="00320178">
      <w:pPr>
        <w:pStyle w:val="a3"/>
        <w:ind w:firstLine="0"/>
        <w:jc w:val="left"/>
      </w:pPr>
      <w:r>
        <w:t>Синтаксическая</w:t>
      </w:r>
      <w:r>
        <w:rPr>
          <w:spacing w:val="-4"/>
        </w:rPr>
        <w:t xml:space="preserve"> </w:t>
      </w:r>
      <w:r>
        <w:t>функция</w:t>
      </w:r>
      <w:r>
        <w:rPr>
          <w:spacing w:val="1"/>
        </w:rPr>
        <w:t xml:space="preserve"> </w:t>
      </w:r>
      <w:r>
        <w:t>деепричастия, роль</w:t>
      </w:r>
      <w:r>
        <w:rPr>
          <w:spacing w:val="1"/>
        </w:rPr>
        <w:t xml:space="preserve"> </w:t>
      </w:r>
      <w:r>
        <w:t>в</w:t>
      </w:r>
      <w:r>
        <w:rPr>
          <w:spacing w:val="-3"/>
        </w:rPr>
        <w:t xml:space="preserve"> </w:t>
      </w:r>
      <w:r>
        <w:rPr>
          <w:spacing w:val="-2"/>
        </w:rPr>
        <w:t>речи.</w:t>
      </w:r>
    </w:p>
    <w:p w:rsidR="00D45894" w:rsidRDefault="00320178">
      <w:pPr>
        <w:pStyle w:val="a3"/>
        <w:ind w:right="129"/>
      </w:pPr>
      <w:r>
        <w:t>Деепричастный оборот. Знаки препинания в предложениях с одиночным деепричастием и деепричастным</w:t>
      </w:r>
      <w:r>
        <w:rPr>
          <w:spacing w:val="-11"/>
        </w:rPr>
        <w:t xml:space="preserve"> </w:t>
      </w:r>
      <w:r>
        <w:t>оборотом.</w:t>
      </w:r>
      <w:r>
        <w:rPr>
          <w:spacing w:val="-9"/>
        </w:rPr>
        <w:t xml:space="preserve"> </w:t>
      </w:r>
      <w:r>
        <w:t>Правильное</w:t>
      </w:r>
      <w:r>
        <w:rPr>
          <w:spacing w:val="-10"/>
        </w:rPr>
        <w:t xml:space="preserve"> </w:t>
      </w:r>
      <w:r>
        <w:t>построение</w:t>
      </w:r>
      <w:r>
        <w:rPr>
          <w:spacing w:val="-8"/>
        </w:rPr>
        <w:t xml:space="preserve"> </w:t>
      </w:r>
      <w:r>
        <w:t>предложений</w:t>
      </w:r>
      <w:r>
        <w:rPr>
          <w:spacing w:val="-7"/>
        </w:rPr>
        <w:t xml:space="preserve"> </w:t>
      </w:r>
      <w:r>
        <w:t>с</w:t>
      </w:r>
      <w:r>
        <w:rPr>
          <w:spacing w:val="-10"/>
        </w:rPr>
        <w:t xml:space="preserve"> </w:t>
      </w:r>
      <w:r>
        <w:t>одиночными</w:t>
      </w:r>
      <w:r>
        <w:rPr>
          <w:spacing w:val="-7"/>
        </w:rPr>
        <w:t xml:space="preserve"> </w:t>
      </w:r>
      <w:r>
        <w:t>деепричастиями</w:t>
      </w:r>
      <w:r>
        <w:rPr>
          <w:spacing w:val="-5"/>
        </w:rPr>
        <w:t xml:space="preserve"> </w:t>
      </w:r>
      <w:r>
        <w:t>и деепричастными оборотами.</w:t>
      </w:r>
    </w:p>
    <w:p w:rsidR="00D45894" w:rsidRDefault="00320178">
      <w:pPr>
        <w:pStyle w:val="a3"/>
        <w:spacing w:before="1"/>
        <w:ind w:right="127"/>
      </w:pPr>
      <w:r>
        <w:t xml:space="preserve">Деепричастия совершенного и несовершенного вида. Постановка ударения в </w:t>
      </w:r>
      <w:r>
        <w:rPr>
          <w:spacing w:val="-2"/>
        </w:rPr>
        <w:t>деепричастиях.</w:t>
      </w:r>
    </w:p>
    <w:p w:rsidR="00D45894" w:rsidRDefault="00320178">
      <w:pPr>
        <w:pStyle w:val="a3"/>
        <w:ind w:left="991" w:firstLine="0"/>
      </w:pPr>
      <w:r>
        <w:t>Морфологический</w:t>
      </w:r>
      <w:r>
        <w:rPr>
          <w:spacing w:val="-5"/>
        </w:rPr>
        <w:t xml:space="preserve"> </w:t>
      </w:r>
      <w:r>
        <w:t>анализ</w:t>
      </w:r>
      <w:r>
        <w:rPr>
          <w:spacing w:val="-7"/>
        </w:rPr>
        <w:t xml:space="preserve"> </w:t>
      </w:r>
      <w:r>
        <w:rPr>
          <w:spacing w:val="-2"/>
        </w:rPr>
        <w:t>деепричастий.</w:t>
      </w:r>
    </w:p>
    <w:p w:rsidR="00D45894" w:rsidRDefault="00320178">
      <w:pPr>
        <w:pStyle w:val="a3"/>
        <w:ind w:left="991" w:firstLine="0"/>
      </w:pPr>
      <w:r>
        <w:t>Правописание</w:t>
      </w:r>
      <w:r>
        <w:rPr>
          <w:spacing w:val="19"/>
        </w:rPr>
        <w:t xml:space="preserve"> </w:t>
      </w:r>
      <w:r>
        <w:t>гласных</w:t>
      </w:r>
      <w:r>
        <w:rPr>
          <w:spacing w:val="19"/>
        </w:rPr>
        <w:t xml:space="preserve"> </w:t>
      </w:r>
      <w:r>
        <w:t>в</w:t>
      </w:r>
      <w:r>
        <w:rPr>
          <w:spacing w:val="20"/>
        </w:rPr>
        <w:t xml:space="preserve"> </w:t>
      </w:r>
      <w:r>
        <w:t>суффиксах</w:t>
      </w:r>
      <w:r>
        <w:rPr>
          <w:spacing w:val="20"/>
        </w:rPr>
        <w:t xml:space="preserve"> </w:t>
      </w:r>
      <w:r>
        <w:t>деепричастий.</w:t>
      </w:r>
      <w:r>
        <w:rPr>
          <w:spacing w:val="20"/>
        </w:rPr>
        <w:t xml:space="preserve"> </w:t>
      </w:r>
      <w:r>
        <w:t>Слитное</w:t>
      </w:r>
      <w:r>
        <w:rPr>
          <w:spacing w:val="18"/>
        </w:rPr>
        <w:t xml:space="preserve"> </w:t>
      </w:r>
      <w:r>
        <w:t>и</w:t>
      </w:r>
      <w:r>
        <w:rPr>
          <w:spacing w:val="21"/>
        </w:rPr>
        <w:t xml:space="preserve"> </w:t>
      </w:r>
      <w:r>
        <w:t>раздельное</w:t>
      </w:r>
      <w:r>
        <w:rPr>
          <w:spacing w:val="18"/>
        </w:rPr>
        <w:t xml:space="preserve"> </w:t>
      </w:r>
      <w:r>
        <w:t>написание</w:t>
      </w:r>
      <w:r>
        <w:rPr>
          <w:spacing w:val="20"/>
        </w:rPr>
        <w:t xml:space="preserve"> </w:t>
      </w:r>
      <w:r>
        <w:t>не</w:t>
      </w:r>
      <w:r>
        <w:rPr>
          <w:spacing w:val="21"/>
        </w:rPr>
        <w:t xml:space="preserve"> </w:t>
      </w:r>
      <w:r>
        <w:rPr>
          <w:spacing w:val="-10"/>
        </w:rPr>
        <w:t>с</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деепричастиями.</w:t>
      </w:r>
    </w:p>
    <w:p w:rsidR="00D45894" w:rsidRDefault="00320178">
      <w:pPr>
        <w:pStyle w:val="a3"/>
        <w:ind w:left="991" w:firstLine="0"/>
        <w:jc w:val="left"/>
      </w:pPr>
      <w:r>
        <w:t>Орфографический</w:t>
      </w:r>
      <w:r>
        <w:rPr>
          <w:spacing w:val="-7"/>
        </w:rPr>
        <w:t xml:space="preserve"> </w:t>
      </w:r>
      <w:r>
        <w:t>анализ</w:t>
      </w:r>
      <w:r>
        <w:rPr>
          <w:spacing w:val="-5"/>
        </w:rPr>
        <w:t xml:space="preserve"> </w:t>
      </w:r>
      <w:r>
        <w:t>деепричастий</w:t>
      </w:r>
      <w:r>
        <w:rPr>
          <w:spacing w:val="-4"/>
        </w:rPr>
        <w:t xml:space="preserve"> </w:t>
      </w:r>
      <w:r>
        <w:t>(в</w:t>
      </w:r>
      <w:r>
        <w:rPr>
          <w:spacing w:val="-7"/>
        </w:rPr>
        <w:t xml:space="preserve"> </w:t>
      </w:r>
      <w:r>
        <w:t>рамках</w:t>
      </w:r>
      <w:r>
        <w:rPr>
          <w:spacing w:val="-5"/>
        </w:rPr>
        <w:t xml:space="preserve"> </w:t>
      </w:r>
      <w:r>
        <w:rPr>
          <w:spacing w:val="-2"/>
        </w:rPr>
        <w:t>изученного).</w:t>
      </w:r>
    </w:p>
    <w:p w:rsidR="00D45894" w:rsidRDefault="00320178">
      <w:pPr>
        <w:pStyle w:val="a3"/>
        <w:spacing w:before="1"/>
        <w:jc w:val="left"/>
      </w:pPr>
      <w:r>
        <w:t>Синтаксический</w:t>
      </w:r>
      <w:r>
        <w:rPr>
          <w:spacing w:val="40"/>
        </w:rPr>
        <w:t xml:space="preserve"> </w:t>
      </w:r>
      <w:r>
        <w:t>и</w:t>
      </w:r>
      <w:r>
        <w:rPr>
          <w:spacing w:val="40"/>
        </w:rPr>
        <w:t xml:space="preserve"> </w:t>
      </w:r>
      <w:r>
        <w:t>пунктуационный</w:t>
      </w:r>
      <w:r>
        <w:rPr>
          <w:spacing w:val="40"/>
        </w:rPr>
        <w:t xml:space="preserve"> </w:t>
      </w:r>
      <w:r>
        <w:t>анализ</w:t>
      </w:r>
      <w:r>
        <w:rPr>
          <w:spacing w:val="40"/>
        </w:rPr>
        <w:t xml:space="preserve"> </w:t>
      </w:r>
      <w:r>
        <w:t>предложений</w:t>
      </w:r>
      <w:r>
        <w:rPr>
          <w:spacing w:val="40"/>
        </w:rPr>
        <w:t xml:space="preserve"> </w:t>
      </w:r>
      <w:r>
        <w:t>с</w:t>
      </w:r>
      <w:r>
        <w:rPr>
          <w:spacing w:val="40"/>
        </w:rPr>
        <w:t xml:space="preserve"> </w:t>
      </w:r>
      <w:r>
        <w:t>деепричастным</w:t>
      </w:r>
      <w:r>
        <w:rPr>
          <w:spacing w:val="40"/>
        </w:rPr>
        <w:t xml:space="preserve"> </w:t>
      </w:r>
      <w:r>
        <w:t>оборотом</w:t>
      </w:r>
      <w:r>
        <w:rPr>
          <w:spacing w:val="40"/>
        </w:rPr>
        <w:t xml:space="preserve"> </w:t>
      </w:r>
      <w:r>
        <w:t>(в рамках изученного).</w:t>
      </w:r>
    </w:p>
    <w:p w:rsidR="00D45894" w:rsidRDefault="00320178">
      <w:pPr>
        <w:pStyle w:val="a3"/>
        <w:ind w:left="991" w:firstLine="0"/>
        <w:jc w:val="left"/>
      </w:pPr>
      <w:r>
        <w:rPr>
          <w:spacing w:val="-2"/>
        </w:rPr>
        <w:t>Наречие.</w:t>
      </w:r>
    </w:p>
    <w:p w:rsidR="00D45894" w:rsidRDefault="00320178">
      <w:pPr>
        <w:pStyle w:val="a3"/>
        <w:ind w:right="126"/>
        <w:jc w:val="right"/>
      </w:pPr>
      <w:r>
        <w:t>Общее грамматическое значение наречий. Синтаксические свойства наречий. Роль в речи. Разряды наречий по значению. Простая и составная формы сравнительной и превосходной степеней</w:t>
      </w:r>
      <w:r>
        <w:rPr>
          <w:spacing w:val="58"/>
        </w:rPr>
        <w:t xml:space="preserve"> </w:t>
      </w:r>
      <w:r>
        <w:t>сравнения</w:t>
      </w:r>
      <w:r>
        <w:rPr>
          <w:spacing w:val="55"/>
        </w:rPr>
        <w:t xml:space="preserve"> </w:t>
      </w:r>
      <w:r>
        <w:t>наречий.</w:t>
      </w:r>
      <w:r>
        <w:rPr>
          <w:spacing w:val="54"/>
        </w:rPr>
        <w:t xml:space="preserve"> </w:t>
      </w:r>
      <w:r>
        <w:t>Нормы</w:t>
      </w:r>
      <w:r>
        <w:rPr>
          <w:spacing w:val="55"/>
        </w:rPr>
        <w:t xml:space="preserve"> </w:t>
      </w:r>
      <w:r>
        <w:t>постановки</w:t>
      </w:r>
      <w:r>
        <w:rPr>
          <w:spacing w:val="58"/>
        </w:rPr>
        <w:t xml:space="preserve"> </w:t>
      </w:r>
      <w:r>
        <w:t>ударения</w:t>
      </w:r>
      <w:r>
        <w:rPr>
          <w:spacing w:val="58"/>
        </w:rPr>
        <w:t xml:space="preserve"> </w:t>
      </w:r>
      <w:r>
        <w:t>в</w:t>
      </w:r>
      <w:r>
        <w:rPr>
          <w:spacing w:val="54"/>
        </w:rPr>
        <w:t xml:space="preserve"> </w:t>
      </w:r>
      <w:r>
        <w:t>наречиях,</w:t>
      </w:r>
      <w:r>
        <w:rPr>
          <w:spacing w:val="53"/>
        </w:rPr>
        <w:t xml:space="preserve"> </w:t>
      </w:r>
      <w:r>
        <w:t>нормы</w:t>
      </w:r>
      <w:r>
        <w:rPr>
          <w:spacing w:val="57"/>
        </w:rPr>
        <w:t xml:space="preserve"> </w:t>
      </w:r>
      <w:r>
        <w:rPr>
          <w:spacing w:val="-2"/>
        </w:rPr>
        <w:t>произношения</w:t>
      </w:r>
    </w:p>
    <w:p w:rsidR="00D45894" w:rsidRDefault="00320178">
      <w:pPr>
        <w:pStyle w:val="a3"/>
        <w:ind w:firstLine="0"/>
      </w:pPr>
      <w:r>
        <w:t>наречий.</w:t>
      </w:r>
      <w:r>
        <w:rPr>
          <w:spacing w:val="-5"/>
        </w:rPr>
        <w:t xml:space="preserve"> </w:t>
      </w:r>
      <w:r>
        <w:t>Нормы</w:t>
      </w:r>
      <w:r>
        <w:rPr>
          <w:spacing w:val="-3"/>
        </w:rPr>
        <w:t xml:space="preserve"> </w:t>
      </w:r>
      <w:r>
        <w:t>образования</w:t>
      </w:r>
      <w:r>
        <w:rPr>
          <w:spacing w:val="-1"/>
        </w:rPr>
        <w:t xml:space="preserve"> </w:t>
      </w:r>
      <w:r>
        <w:t>степеней</w:t>
      </w:r>
      <w:r>
        <w:rPr>
          <w:spacing w:val="-3"/>
        </w:rPr>
        <w:t xml:space="preserve"> </w:t>
      </w:r>
      <w:r>
        <w:t>сравнения</w:t>
      </w:r>
      <w:r>
        <w:rPr>
          <w:spacing w:val="-2"/>
        </w:rPr>
        <w:t xml:space="preserve"> наречий.</w:t>
      </w:r>
    </w:p>
    <w:p w:rsidR="00D45894" w:rsidRDefault="00320178">
      <w:pPr>
        <w:pStyle w:val="a3"/>
        <w:ind w:left="991" w:right="5875" w:firstLine="0"/>
      </w:pPr>
      <w:r>
        <w:t>Словообразование наречий. Морфологический</w:t>
      </w:r>
      <w:r>
        <w:rPr>
          <w:spacing w:val="-7"/>
        </w:rPr>
        <w:t xml:space="preserve"> </w:t>
      </w:r>
      <w:r>
        <w:t>анализ</w:t>
      </w:r>
      <w:r>
        <w:rPr>
          <w:spacing w:val="-8"/>
        </w:rPr>
        <w:t xml:space="preserve"> </w:t>
      </w:r>
      <w:r>
        <w:rPr>
          <w:spacing w:val="-2"/>
        </w:rPr>
        <w:t>наречий.</w:t>
      </w:r>
    </w:p>
    <w:p w:rsidR="00D45894" w:rsidRDefault="00320178">
      <w:pPr>
        <w:pStyle w:val="a3"/>
        <w:tabs>
          <w:tab w:val="left" w:pos="8747"/>
        </w:tabs>
        <w:ind w:right="122"/>
      </w:pPr>
      <w:r>
        <w:t>Правописание наречий: слитное, раздельное, дефисное написание; слитное и раздельное написание</w:t>
      </w:r>
      <w:r>
        <w:rPr>
          <w:spacing w:val="-3"/>
        </w:rPr>
        <w:t xml:space="preserve"> </w:t>
      </w:r>
      <w:r>
        <w:t>не</w:t>
      </w:r>
      <w:r>
        <w:rPr>
          <w:spacing w:val="-3"/>
        </w:rPr>
        <w:t xml:space="preserve"> </w:t>
      </w:r>
      <w:r>
        <w:t>с</w:t>
      </w:r>
      <w:r>
        <w:rPr>
          <w:spacing w:val="-3"/>
        </w:rPr>
        <w:t xml:space="preserve"> </w:t>
      </w:r>
      <w:r>
        <w:t>наречиями;</w:t>
      </w:r>
      <w:r>
        <w:rPr>
          <w:spacing w:val="-2"/>
        </w:rPr>
        <w:t xml:space="preserve"> </w:t>
      </w:r>
      <w:r>
        <w:t>н</w:t>
      </w:r>
      <w:r>
        <w:rPr>
          <w:spacing w:val="-4"/>
        </w:rPr>
        <w:t xml:space="preserve"> </w:t>
      </w:r>
      <w:r>
        <w:t>и</w:t>
      </w:r>
      <w:r>
        <w:rPr>
          <w:spacing w:val="-4"/>
        </w:rPr>
        <w:t xml:space="preserve"> </w:t>
      </w:r>
      <w:r>
        <w:t>нн</w:t>
      </w:r>
      <w:r>
        <w:rPr>
          <w:spacing w:val="-4"/>
        </w:rPr>
        <w:t xml:space="preserve"> </w:t>
      </w:r>
      <w:r>
        <w:t>в</w:t>
      </w:r>
      <w:r>
        <w:rPr>
          <w:spacing w:val="-3"/>
        </w:rPr>
        <w:t xml:space="preserve"> </w:t>
      </w:r>
      <w:r>
        <w:t>наречиях на</w:t>
      </w:r>
      <w:r>
        <w:rPr>
          <w:spacing w:val="-5"/>
        </w:rPr>
        <w:t xml:space="preserve"> </w:t>
      </w:r>
      <w:r>
        <w:t>-о</w:t>
      </w:r>
      <w:r>
        <w:rPr>
          <w:spacing w:val="-2"/>
        </w:rPr>
        <w:t xml:space="preserve"> </w:t>
      </w:r>
      <w:r>
        <w:t>(-е);</w:t>
      </w:r>
      <w:r>
        <w:rPr>
          <w:spacing w:val="-3"/>
        </w:rPr>
        <w:t xml:space="preserve"> </w:t>
      </w:r>
      <w:r>
        <w:t>правописание</w:t>
      </w:r>
      <w:r>
        <w:rPr>
          <w:spacing w:val="-1"/>
        </w:rPr>
        <w:t xml:space="preserve"> </w:t>
      </w:r>
      <w:r>
        <w:t>суффиксов</w:t>
      </w:r>
      <w:r>
        <w:rPr>
          <w:spacing w:val="-3"/>
        </w:rPr>
        <w:t xml:space="preserve"> </w:t>
      </w:r>
      <w:r>
        <w:t>-а</w:t>
      </w:r>
      <w:r>
        <w:rPr>
          <w:spacing w:val="-3"/>
        </w:rPr>
        <w:t xml:space="preserve"> </w:t>
      </w:r>
      <w:r>
        <w:t>и</w:t>
      </w:r>
      <w:r>
        <w:rPr>
          <w:spacing w:val="-1"/>
        </w:rPr>
        <w:t xml:space="preserve"> </w:t>
      </w:r>
      <w:r>
        <w:t>-о</w:t>
      </w:r>
      <w:r>
        <w:rPr>
          <w:spacing w:val="-2"/>
        </w:rPr>
        <w:t xml:space="preserve"> </w:t>
      </w:r>
      <w:r>
        <w:t>наречий</w:t>
      </w:r>
      <w:r>
        <w:rPr>
          <w:spacing w:val="-1"/>
        </w:rPr>
        <w:t xml:space="preserve"> </w:t>
      </w:r>
      <w:r>
        <w:t>с приставками из-, до-, с-,</w:t>
      </w:r>
      <w:r>
        <w:tab/>
        <w:t>в-, на-, за-;</w:t>
      </w:r>
    </w:p>
    <w:p w:rsidR="00D45894" w:rsidRDefault="00320178">
      <w:pPr>
        <w:pStyle w:val="a3"/>
        <w:spacing w:before="1"/>
        <w:ind w:left="991" w:firstLine="0"/>
      </w:pPr>
      <w:r>
        <w:t>употребление</w:t>
      </w:r>
      <w:r>
        <w:rPr>
          <w:spacing w:val="-3"/>
        </w:rPr>
        <w:t xml:space="preserve"> </w:t>
      </w:r>
      <w:r>
        <w:t>ь</w:t>
      </w:r>
      <w:r>
        <w:rPr>
          <w:spacing w:val="-2"/>
        </w:rPr>
        <w:t xml:space="preserve"> </w:t>
      </w:r>
      <w:r>
        <w:t>после</w:t>
      </w:r>
      <w:r>
        <w:rPr>
          <w:spacing w:val="-1"/>
        </w:rPr>
        <w:t xml:space="preserve"> </w:t>
      </w:r>
      <w:r>
        <w:t>шипящих</w:t>
      </w:r>
      <w:r>
        <w:rPr>
          <w:spacing w:val="-1"/>
        </w:rPr>
        <w:t xml:space="preserve"> </w:t>
      </w:r>
      <w:r>
        <w:t>на</w:t>
      </w:r>
      <w:r>
        <w:rPr>
          <w:spacing w:val="-2"/>
        </w:rPr>
        <w:t xml:space="preserve"> </w:t>
      </w:r>
      <w:r>
        <w:t>конце</w:t>
      </w:r>
      <w:r>
        <w:rPr>
          <w:spacing w:val="2"/>
        </w:rPr>
        <w:t xml:space="preserve"> </w:t>
      </w:r>
      <w:r>
        <w:t>наречий;</w:t>
      </w:r>
      <w:r>
        <w:rPr>
          <w:spacing w:val="-1"/>
        </w:rPr>
        <w:t xml:space="preserve"> </w:t>
      </w:r>
      <w:r>
        <w:t>правописание</w:t>
      </w:r>
      <w:r>
        <w:rPr>
          <w:spacing w:val="1"/>
        </w:rPr>
        <w:t xml:space="preserve"> </w:t>
      </w:r>
      <w:r>
        <w:t>суффиксов</w:t>
      </w:r>
      <w:r>
        <w:rPr>
          <w:spacing w:val="-4"/>
        </w:rPr>
        <w:t xml:space="preserve"> </w:t>
      </w:r>
      <w:r>
        <w:t>наречий</w:t>
      </w:r>
      <w:r>
        <w:rPr>
          <w:spacing w:val="2"/>
        </w:rPr>
        <w:t xml:space="preserve"> </w:t>
      </w:r>
      <w:r>
        <w:t>-о</w:t>
      </w:r>
      <w:r>
        <w:rPr>
          <w:spacing w:val="-2"/>
        </w:rPr>
        <w:t xml:space="preserve"> </w:t>
      </w:r>
      <w:r>
        <w:t>и</w:t>
      </w:r>
      <w:r>
        <w:rPr>
          <w:spacing w:val="1"/>
        </w:rPr>
        <w:t xml:space="preserve"> </w:t>
      </w:r>
      <w:r>
        <w:rPr>
          <w:spacing w:val="-10"/>
        </w:rPr>
        <w:t>-</w:t>
      </w:r>
    </w:p>
    <w:p w:rsidR="00D45894" w:rsidRDefault="00320178">
      <w:pPr>
        <w:pStyle w:val="a3"/>
        <w:ind w:firstLine="0"/>
      </w:pPr>
      <w:r>
        <w:t>е</w:t>
      </w:r>
      <w:r>
        <w:rPr>
          <w:spacing w:val="-1"/>
        </w:rPr>
        <w:t xml:space="preserve"> </w:t>
      </w:r>
      <w:r>
        <w:t>после</w:t>
      </w:r>
      <w:r>
        <w:rPr>
          <w:spacing w:val="-1"/>
        </w:rPr>
        <w:t xml:space="preserve"> </w:t>
      </w:r>
      <w:r>
        <w:rPr>
          <w:spacing w:val="-2"/>
        </w:rPr>
        <w:t>шипящих.</w:t>
      </w:r>
    </w:p>
    <w:p w:rsidR="00D45894" w:rsidRDefault="00320178">
      <w:pPr>
        <w:pStyle w:val="a3"/>
        <w:ind w:left="991" w:right="3285" w:firstLine="0"/>
        <w:jc w:val="left"/>
      </w:pPr>
      <w:r>
        <w:t>Орфографический</w:t>
      </w:r>
      <w:r>
        <w:rPr>
          <w:spacing w:val="-6"/>
        </w:rPr>
        <w:t xml:space="preserve"> </w:t>
      </w:r>
      <w:r>
        <w:t>анализ</w:t>
      </w:r>
      <w:r>
        <w:rPr>
          <w:spacing w:val="-6"/>
        </w:rPr>
        <w:t xml:space="preserve"> </w:t>
      </w:r>
      <w:r>
        <w:t>наречий</w:t>
      </w:r>
      <w:r>
        <w:rPr>
          <w:spacing w:val="-6"/>
        </w:rPr>
        <w:t xml:space="preserve"> </w:t>
      </w:r>
      <w:r>
        <w:t>(в</w:t>
      </w:r>
      <w:r>
        <w:rPr>
          <w:spacing w:val="-8"/>
        </w:rPr>
        <w:t xml:space="preserve"> </w:t>
      </w:r>
      <w:r>
        <w:t>рамках</w:t>
      </w:r>
      <w:r>
        <w:rPr>
          <w:spacing w:val="-9"/>
        </w:rPr>
        <w:t xml:space="preserve"> </w:t>
      </w:r>
      <w:r>
        <w:t>изученного). Слова категории состояния.</w:t>
      </w:r>
    </w:p>
    <w:p w:rsidR="00D45894" w:rsidRDefault="00320178">
      <w:pPr>
        <w:pStyle w:val="a3"/>
        <w:ind w:left="991" w:firstLine="0"/>
        <w:jc w:val="left"/>
      </w:pPr>
      <w:r>
        <w:t>Вопрос</w:t>
      </w:r>
      <w:r>
        <w:rPr>
          <w:spacing w:val="-5"/>
        </w:rPr>
        <w:t xml:space="preserve"> </w:t>
      </w:r>
      <w:r>
        <w:t>о</w:t>
      </w:r>
      <w:r>
        <w:rPr>
          <w:spacing w:val="-3"/>
        </w:rPr>
        <w:t xml:space="preserve"> </w:t>
      </w:r>
      <w:r>
        <w:t>словах</w:t>
      </w:r>
      <w:r>
        <w:rPr>
          <w:spacing w:val="-2"/>
        </w:rPr>
        <w:t xml:space="preserve"> </w:t>
      </w:r>
      <w:r>
        <w:t>категории</w:t>
      </w:r>
      <w:r>
        <w:rPr>
          <w:spacing w:val="-1"/>
        </w:rPr>
        <w:t xml:space="preserve"> </w:t>
      </w:r>
      <w:r>
        <w:t>состояния</w:t>
      </w:r>
      <w:r>
        <w:rPr>
          <w:spacing w:val="-2"/>
        </w:rPr>
        <w:t xml:space="preserve"> </w:t>
      </w:r>
      <w:r>
        <w:t>в</w:t>
      </w:r>
      <w:r>
        <w:rPr>
          <w:spacing w:val="-4"/>
        </w:rPr>
        <w:t xml:space="preserve"> </w:t>
      </w:r>
      <w:r>
        <w:t>системе</w:t>
      </w:r>
      <w:r>
        <w:rPr>
          <w:spacing w:val="-9"/>
        </w:rPr>
        <w:t xml:space="preserve"> </w:t>
      </w:r>
      <w:r>
        <w:t>частей</w:t>
      </w:r>
      <w:r>
        <w:rPr>
          <w:spacing w:val="1"/>
        </w:rPr>
        <w:t xml:space="preserve"> </w:t>
      </w:r>
      <w:r>
        <w:rPr>
          <w:spacing w:val="-2"/>
        </w:rPr>
        <w:t>речи.</w:t>
      </w:r>
    </w:p>
    <w:p w:rsidR="00D45894" w:rsidRDefault="00320178">
      <w:pPr>
        <w:pStyle w:val="a3"/>
        <w:jc w:val="left"/>
      </w:pPr>
      <w:r>
        <w:t>Общее</w:t>
      </w:r>
      <w:r>
        <w:rPr>
          <w:spacing w:val="29"/>
        </w:rPr>
        <w:t xml:space="preserve"> </w:t>
      </w:r>
      <w:r>
        <w:t>грамматическое</w:t>
      </w:r>
      <w:r>
        <w:rPr>
          <w:spacing w:val="32"/>
        </w:rPr>
        <w:t xml:space="preserve"> </w:t>
      </w:r>
      <w:r>
        <w:t>значение,</w:t>
      </w:r>
      <w:r>
        <w:rPr>
          <w:spacing w:val="29"/>
        </w:rPr>
        <w:t xml:space="preserve"> </w:t>
      </w:r>
      <w:r>
        <w:t>морфологические</w:t>
      </w:r>
      <w:r>
        <w:rPr>
          <w:spacing w:val="30"/>
        </w:rPr>
        <w:t xml:space="preserve"> </w:t>
      </w:r>
      <w:r>
        <w:t>признаки</w:t>
      </w:r>
      <w:r>
        <w:rPr>
          <w:spacing w:val="29"/>
        </w:rPr>
        <w:t xml:space="preserve"> </w:t>
      </w:r>
      <w:r>
        <w:t>и</w:t>
      </w:r>
      <w:r>
        <w:rPr>
          <w:spacing w:val="30"/>
        </w:rPr>
        <w:t xml:space="preserve"> </w:t>
      </w:r>
      <w:r>
        <w:t>синтаксическая функция слов категории состояния. Роль слов категории состояния в речи.</w:t>
      </w:r>
    </w:p>
    <w:p w:rsidR="00D45894" w:rsidRDefault="00320178">
      <w:pPr>
        <w:pStyle w:val="a3"/>
        <w:ind w:left="991" w:firstLine="0"/>
        <w:jc w:val="left"/>
      </w:pPr>
      <w:r>
        <w:t>Служебные</w:t>
      </w:r>
      <w:r>
        <w:rPr>
          <w:spacing w:val="-5"/>
        </w:rPr>
        <w:t xml:space="preserve"> </w:t>
      </w:r>
      <w:r>
        <w:t>части</w:t>
      </w:r>
      <w:r>
        <w:rPr>
          <w:spacing w:val="-1"/>
        </w:rPr>
        <w:t xml:space="preserve"> </w:t>
      </w:r>
      <w:r>
        <w:rPr>
          <w:spacing w:val="-4"/>
        </w:rPr>
        <w:t>речи.</w:t>
      </w:r>
    </w:p>
    <w:p w:rsidR="00D45894" w:rsidRDefault="00320178">
      <w:pPr>
        <w:pStyle w:val="a3"/>
        <w:jc w:val="left"/>
      </w:pPr>
      <w:r>
        <w:t xml:space="preserve">Общая характеристика служебных частей речи. Отличие самостоятельных частей речи от </w:t>
      </w:r>
      <w:r>
        <w:rPr>
          <w:spacing w:val="-2"/>
        </w:rPr>
        <w:t>служебных.</w:t>
      </w:r>
    </w:p>
    <w:p w:rsidR="00D45894" w:rsidRDefault="00320178">
      <w:pPr>
        <w:pStyle w:val="a3"/>
        <w:ind w:left="991" w:firstLine="0"/>
        <w:jc w:val="left"/>
      </w:pPr>
      <w:r>
        <w:rPr>
          <w:spacing w:val="-2"/>
        </w:rPr>
        <w:t>Предлог.</w:t>
      </w:r>
    </w:p>
    <w:p w:rsidR="00D45894" w:rsidRDefault="00320178">
      <w:pPr>
        <w:pStyle w:val="a3"/>
        <w:ind w:left="991" w:firstLine="0"/>
        <w:jc w:val="left"/>
      </w:pPr>
      <w:r>
        <w:t>Предлог</w:t>
      </w:r>
      <w:r>
        <w:rPr>
          <w:spacing w:val="-3"/>
        </w:rPr>
        <w:t xml:space="preserve"> </w:t>
      </w:r>
      <w:r>
        <w:t>как</w:t>
      </w:r>
      <w:r>
        <w:rPr>
          <w:spacing w:val="-2"/>
        </w:rPr>
        <w:t xml:space="preserve"> </w:t>
      </w:r>
      <w:r>
        <w:t>служебная</w:t>
      </w:r>
      <w:r>
        <w:rPr>
          <w:spacing w:val="-1"/>
        </w:rPr>
        <w:t xml:space="preserve"> </w:t>
      </w:r>
      <w:r>
        <w:t>часть</w:t>
      </w:r>
      <w:r>
        <w:rPr>
          <w:spacing w:val="-2"/>
        </w:rPr>
        <w:t xml:space="preserve"> </w:t>
      </w:r>
      <w:r>
        <w:t>речи.</w:t>
      </w:r>
      <w:r>
        <w:rPr>
          <w:spacing w:val="-2"/>
        </w:rPr>
        <w:t xml:space="preserve"> </w:t>
      </w:r>
      <w:r>
        <w:t>Грамматические</w:t>
      </w:r>
      <w:r>
        <w:rPr>
          <w:spacing w:val="-4"/>
        </w:rPr>
        <w:t xml:space="preserve"> </w:t>
      </w:r>
      <w:r>
        <w:t>функции</w:t>
      </w:r>
      <w:r>
        <w:rPr>
          <w:spacing w:val="-1"/>
        </w:rPr>
        <w:t xml:space="preserve"> </w:t>
      </w:r>
      <w:r>
        <w:rPr>
          <w:spacing w:val="-2"/>
        </w:rPr>
        <w:t>предлогов.</w:t>
      </w:r>
    </w:p>
    <w:p w:rsidR="00D45894" w:rsidRDefault="00320178">
      <w:pPr>
        <w:pStyle w:val="a3"/>
        <w:jc w:val="left"/>
      </w:pPr>
      <w:r>
        <w:t>Разряды предлогов по происхождению: предлоги производные и непроизводные. Разряды предлогов по строению: предлоги простые и составные.</w:t>
      </w:r>
    </w:p>
    <w:p w:rsidR="00D45894" w:rsidRDefault="00320178">
      <w:pPr>
        <w:pStyle w:val="a3"/>
        <w:ind w:left="991" w:firstLine="0"/>
        <w:jc w:val="left"/>
      </w:pPr>
      <w:r>
        <w:t>Морфологический</w:t>
      </w:r>
      <w:r>
        <w:rPr>
          <w:spacing w:val="-5"/>
        </w:rPr>
        <w:t xml:space="preserve"> </w:t>
      </w:r>
      <w:r>
        <w:t>анализ</w:t>
      </w:r>
      <w:r>
        <w:rPr>
          <w:spacing w:val="-7"/>
        </w:rPr>
        <w:t xml:space="preserve"> </w:t>
      </w:r>
      <w:r>
        <w:rPr>
          <w:spacing w:val="-2"/>
        </w:rPr>
        <w:t>предлогов.</w:t>
      </w:r>
    </w:p>
    <w:p w:rsidR="00D45894" w:rsidRDefault="00320178">
      <w:pPr>
        <w:pStyle w:val="a3"/>
        <w:spacing w:before="1"/>
        <w:ind w:right="125"/>
      </w:pPr>
      <w: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D45894" w:rsidRDefault="00320178">
      <w:pPr>
        <w:pStyle w:val="a3"/>
        <w:ind w:left="991" w:right="5432" w:firstLine="0"/>
      </w:pPr>
      <w:r>
        <w:t>Правописание</w:t>
      </w:r>
      <w:r>
        <w:rPr>
          <w:spacing w:val="-15"/>
        </w:rPr>
        <w:t xml:space="preserve"> </w:t>
      </w:r>
      <w:r>
        <w:t>производных</w:t>
      </w:r>
      <w:r>
        <w:rPr>
          <w:spacing w:val="-15"/>
        </w:rPr>
        <w:t xml:space="preserve"> </w:t>
      </w:r>
      <w:r>
        <w:t xml:space="preserve">предлогов. </w:t>
      </w:r>
      <w:r>
        <w:rPr>
          <w:spacing w:val="-2"/>
        </w:rPr>
        <w:t>Союз.</w:t>
      </w:r>
    </w:p>
    <w:p w:rsidR="00D45894" w:rsidRDefault="00320178">
      <w:pPr>
        <w:pStyle w:val="a3"/>
        <w:ind w:right="129"/>
      </w:pPr>
      <w:r>
        <w:t>Союз</w:t>
      </w:r>
      <w:r>
        <w:rPr>
          <w:spacing w:val="-7"/>
        </w:rPr>
        <w:t xml:space="preserve"> </w:t>
      </w:r>
      <w:r>
        <w:t>как</w:t>
      </w:r>
      <w:r>
        <w:rPr>
          <w:spacing w:val="-6"/>
        </w:rPr>
        <w:t xml:space="preserve"> </w:t>
      </w:r>
      <w:r>
        <w:t>служебная</w:t>
      </w:r>
      <w:r>
        <w:rPr>
          <w:spacing w:val="-3"/>
        </w:rPr>
        <w:t xml:space="preserve"> </w:t>
      </w:r>
      <w:r>
        <w:t>часть</w:t>
      </w:r>
      <w:r>
        <w:rPr>
          <w:spacing w:val="-8"/>
        </w:rPr>
        <w:t xml:space="preserve"> </w:t>
      </w:r>
      <w:r>
        <w:t>речи.</w:t>
      </w:r>
      <w:r>
        <w:rPr>
          <w:spacing w:val="-9"/>
        </w:rPr>
        <w:t xml:space="preserve"> </w:t>
      </w:r>
      <w:r>
        <w:t>Союз</w:t>
      </w:r>
      <w:r>
        <w:rPr>
          <w:spacing w:val="-8"/>
        </w:rPr>
        <w:t xml:space="preserve"> </w:t>
      </w:r>
      <w:r>
        <w:t>как</w:t>
      </w:r>
      <w:r>
        <w:rPr>
          <w:spacing w:val="-6"/>
        </w:rPr>
        <w:t xml:space="preserve"> </w:t>
      </w:r>
      <w:r>
        <w:t>средство</w:t>
      </w:r>
      <w:r>
        <w:rPr>
          <w:spacing w:val="-9"/>
        </w:rPr>
        <w:t xml:space="preserve"> </w:t>
      </w:r>
      <w:r>
        <w:t>связи</w:t>
      </w:r>
      <w:r>
        <w:rPr>
          <w:spacing w:val="-8"/>
        </w:rPr>
        <w:t xml:space="preserve"> </w:t>
      </w:r>
      <w:r>
        <w:t>однородных</w:t>
      </w:r>
      <w:r>
        <w:rPr>
          <w:spacing w:val="-7"/>
        </w:rPr>
        <w:t xml:space="preserve"> </w:t>
      </w:r>
      <w:r>
        <w:t>членов</w:t>
      </w:r>
      <w:r>
        <w:rPr>
          <w:spacing w:val="-10"/>
        </w:rPr>
        <w:t xml:space="preserve"> </w:t>
      </w:r>
      <w:r>
        <w:t>предложения и частей сложного предложения.</w:t>
      </w:r>
    </w:p>
    <w:p w:rsidR="00D45894" w:rsidRDefault="00320178">
      <w:pPr>
        <w:pStyle w:val="a3"/>
        <w:ind w:right="129"/>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45894" w:rsidRDefault="00320178">
      <w:pPr>
        <w:pStyle w:val="a3"/>
        <w:ind w:left="991" w:right="5981" w:firstLine="0"/>
      </w:pPr>
      <w:r>
        <w:t>Морфологический</w:t>
      </w:r>
      <w:r>
        <w:rPr>
          <w:spacing w:val="-15"/>
        </w:rPr>
        <w:t xml:space="preserve"> </w:t>
      </w:r>
      <w:r>
        <w:t>анализ</w:t>
      </w:r>
      <w:r>
        <w:rPr>
          <w:spacing w:val="-15"/>
        </w:rPr>
        <w:t xml:space="preserve"> </w:t>
      </w:r>
      <w:r>
        <w:t>союзов. Правописание союзов.</w:t>
      </w:r>
    </w:p>
    <w:p w:rsidR="00D45894" w:rsidRDefault="00320178">
      <w:pPr>
        <w:pStyle w:val="a3"/>
        <w:ind w:right="128"/>
      </w:pPr>
      <w:r>
        <w:t xml:space="preserve">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w:t>
      </w:r>
      <w:r>
        <w:rPr>
          <w:spacing w:val="-2"/>
        </w:rPr>
        <w:t>предложения.</w:t>
      </w:r>
    </w:p>
    <w:p w:rsidR="00D45894" w:rsidRDefault="00320178">
      <w:pPr>
        <w:pStyle w:val="a3"/>
        <w:ind w:left="991" w:firstLine="0"/>
        <w:jc w:val="left"/>
      </w:pPr>
      <w:r>
        <w:rPr>
          <w:spacing w:val="-2"/>
        </w:rPr>
        <w:t>Частица.</w:t>
      </w:r>
    </w:p>
    <w:p w:rsidR="00D45894" w:rsidRDefault="00320178">
      <w:pPr>
        <w:pStyle w:val="a3"/>
        <w:ind w:right="125"/>
      </w:pPr>
      <w:r>
        <w:t>Частица</w:t>
      </w:r>
      <w:r>
        <w:rPr>
          <w:spacing w:val="-1"/>
        </w:rPr>
        <w:t xml:space="preserve"> </w:t>
      </w:r>
      <w:r>
        <w:t>как</w:t>
      </w:r>
      <w:r>
        <w:rPr>
          <w:spacing w:val="-2"/>
        </w:rPr>
        <w:t xml:space="preserve"> </w:t>
      </w:r>
      <w:r>
        <w:t>служебная часть речи.</w:t>
      </w:r>
      <w:r>
        <w:rPr>
          <w:spacing w:val="-1"/>
        </w:rPr>
        <w:t xml:space="preserve"> </w:t>
      </w:r>
      <w:r>
        <w:t>Роль частиц</w:t>
      </w:r>
      <w:r>
        <w:rPr>
          <w:spacing w:val="-3"/>
        </w:rPr>
        <w:t xml:space="preserve"> </w:t>
      </w:r>
      <w:r>
        <w:t>в</w:t>
      </w:r>
      <w:r>
        <w:rPr>
          <w:spacing w:val="-2"/>
        </w:rPr>
        <w:t xml:space="preserve"> </w:t>
      </w:r>
      <w:r>
        <w:t>передаче</w:t>
      </w:r>
      <w:r>
        <w:rPr>
          <w:spacing w:val="-4"/>
        </w:rPr>
        <w:t xml:space="preserve"> </w:t>
      </w:r>
      <w:r>
        <w:t>различных</w:t>
      </w:r>
      <w:r>
        <w:rPr>
          <w:spacing w:val="-1"/>
        </w:rPr>
        <w:t xml:space="preserve"> </w:t>
      </w:r>
      <w:r>
        <w:t>оттенков значения</w:t>
      </w:r>
      <w:r>
        <w:rPr>
          <w:spacing w:val="-1"/>
        </w:rPr>
        <w:t xml:space="preserve"> </w:t>
      </w:r>
      <w:r>
        <w:t>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45894" w:rsidRDefault="00320178">
      <w:pPr>
        <w:pStyle w:val="a3"/>
        <w:spacing w:before="1"/>
        <w:ind w:right="128"/>
      </w:pPr>
      <w:r>
        <w:t xml:space="preserve">Разряды частиц по значению и употреблению: формообразующие, отрицательные, </w:t>
      </w:r>
      <w:r>
        <w:rPr>
          <w:spacing w:val="-2"/>
        </w:rPr>
        <w:t>модальные.</w:t>
      </w:r>
    </w:p>
    <w:p w:rsidR="00D45894" w:rsidRDefault="00320178">
      <w:pPr>
        <w:pStyle w:val="a3"/>
        <w:ind w:left="991" w:firstLine="0"/>
      </w:pPr>
      <w:r>
        <w:t>Морфологический</w:t>
      </w:r>
      <w:r>
        <w:rPr>
          <w:spacing w:val="-5"/>
        </w:rPr>
        <w:t xml:space="preserve"> </w:t>
      </w:r>
      <w:r>
        <w:t>анализ</w:t>
      </w:r>
      <w:r>
        <w:rPr>
          <w:spacing w:val="-7"/>
        </w:rPr>
        <w:t xml:space="preserve"> </w:t>
      </w:r>
      <w:r>
        <w:rPr>
          <w:spacing w:val="-2"/>
        </w:rPr>
        <w:t>частиц.</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D45894" w:rsidRDefault="00320178">
      <w:pPr>
        <w:pStyle w:val="a3"/>
        <w:spacing w:before="1"/>
        <w:ind w:left="991" w:right="4952" w:firstLine="0"/>
      </w:pPr>
      <w:r>
        <w:t>Междометия</w:t>
      </w:r>
      <w:r>
        <w:rPr>
          <w:spacing w:val="-12"/>
        </w:rPr>
        <w:t xml:space="preserve"> </w:t>
      </w:r>
      <w:r>
        <w:t>и</w:t>
      </w:r>
      <w:r>
        <w:rPr>
          <w:spacing w:val="-11"/>
        </w:rPr>
        <w:t xml:space="preserve"> </w:t>
      </w:r>
      <w:r>
        <w:t>звукоподражательные</w:t>
      </w:r>
      <w:r>
        <w:rPr>
          <w:spacing w:val="-13"/>
        </w:rPr>
        <w:t xml:space="preserve"> </w:t>
      </w:r>
      <w:r>
        <w:t>слова. Междометия как особая группа слов.</w:t>
      </w:r>
    </w:p>
    <w:p w:rsidR="00D45894" w:rsidRDefault="00320178">
      <w:pPr>
        <w:pStyle w:val="a3"/>
        <w:ind w:right="127"/>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D45894" w:rsidRDefault="00320178">
      <w:pPr>
        <w:pStyle w:val="a3"/>
        <w:ind w:left="991" w:right="5429" w:firstLine="0"/>
      </w:pPr>
      <w:r>
        <w:t>Морфологический</w:t>
      </w:r>
      <w:r>
        <w:rPr>
          <w:spacing w:val="-15"/>
        </w:rPr>
        <w:t xml:space="preserve"> </w:t>
      </w:r>
      <w:r>
        <w:t>анализ</w:t>
      </w:r>
      <w:r>
        <w:rPr>
          <w:spacing w:val="-15"/>
        </w:rPr>
        <w:t xml:space="preserve"> </w:t>
      </w:r>
      <w:r>
        <w:t>междометий. Звукоподражательные слова.</w:t>
      </w:r>
    </w:p>
    <w:p w:rsidR="00D45894" w:rsidRDefault="00320178">
      <w:pPr>
        <w:pStyle w:val="a3"/>
        <w:ind w:right="128"/>
      </w:pPr>
      <w:r>
        <w:t>Использование</w:t>
      </w:r>
      <w:r>
        <w:rPr>
          <w:spacing w:val="-10"/>
        </w:rPr>
        <w:t xml:space="preserve"> </w:t>
      </w:r>
      <w:r>
        <w:t>междометий</w:t>
      </w:r>
      <w:r>
        <w:rPr>
          <w:spacing w:val="-4"/>
        </w:rPr>
        <w:t xml:space="preserve"> </w:t>
      </w:r>
      <w:r>
        <w:t>и</w:t>
      </w:r>
      <w:r>
        <w:rPr>
          <w:spacing w:val="-13"/>
        </w:rPr>
        <w:t xml:space="preserve"> </w:t>
      </w:r>
      <w:r>
        <w:t>звукоподражательных</w:t>
      </w:r>
      <w:r>
        <w:rPr>
          <w:spacing w:val="-10"/>
        </w:rPr>
        <w:t xml:space="preserve"> </w:t>
      </w:r>
      <w:r>
        <w:t>слов</w:t>
      </w:r>
      <w:r>
        <w:rPr>
          <w:spacing w:val="-11"/>
        </w:rPr>
        <w:t xml:space="preserve"> </w:t>
      </w:r>
      <w:r>
        <w:t>в</w:t>
      </w:r>
      <w:r>
        <w:rPr>
          <w:spacing w:val="-12"/>
        </w:rPr>
        <w:t xml:space="preserve"> </w:t>
      </w:r>
      <w:r>
        <w:t>разговорной</w:t>
      </w:r>
      <w:r>
        <w:rPr>
          <w:spacing w:val="-6"/>
        </w:rPr>
        <w:t xml:space="preserve"> </w:t>
      </w:r>
      <w:r>
        <w:t>и</w:t>
      </w:r>
      <w:r>
        <w:rPr>
          <w:spacing w:val="-11"/>
        </w:rPr>
        <w:t xml:space="preserve"> </w:t>
      </w:r>
      <w:r>
        <w:t>художественной речи</w:t>
      </w:r>
      <w:r>
        <w:rPr>
          <w:spacing w:val="-15"/>
        </w:rPr>
        <w:t xml:space="preserve"> </w:t>
      </w:r>
      <w:r>
        <w:t>как</w:t>
      </w:r>
      <w:r>
        <w:rPr>
          <w:spacing w:val="-15"/>
        </w:rPr>
        <w:t xml:space="preserve"> </w:t>
      </w:r>
      <w:r>
        <w:t>средства</w:t>
      </w:r>
      <w:r>
        <w:rPr>
          <w:spacing w:val="-15"/>
        </w:rPr>
        <w:t xml:space="preserve"> </w:t>
      </w:r>
      <w:r>
        <w:t>создания</w:t>
      </w:r>
      <w:r>
        <w:rPr>
          <w:spacing w:val="-15"/>
        </w:rPr>
        <w:t xml:space="preserve"> </w:t>
      </w:r>
      <w:r>
        <w:t>экспрессии.</w:t>
      </w:r>
      <w:r>
        <w:rPr>
          <w:spacing w:val="-15"/>
        </w:rPr>
        <w:t xml:space="preserve"> </w:t>
      </w:r>
      <w:r>
        <w:t>Интонационное</w:t>
      </w:r>
      <w:r>
        <w:rPr>
          <w:spacing w:val="-15"/>
        </w:rPr>
        <w:t xml:space="preserve"> </w:t>
      </w:r>
      <w:r>
        <w:t>и</w:t>
      </w:r>
      <w:r>
        <w:rPr>
          <w:spacing w:val="-15"/>
        </w:rPr>
        <w:t xml:space="preserve"> </w:t>
      </w:r>
      <w:r>
        <w:t>пунктуационное</w:t>
      </w:r>
      <w:r>
        <w:rPr>
          <w:spacing w:val="-15"/>
        </w:rPr>
        <w:t xml:space="preserve"> </w:t>
      </w:r>
      <w:r>
        <w:t>выделение</w:t>
      </w:r>
      <w:r>
        <w:rPr>
          <w:spacing w:val="-15"/>
        </w:rPr>
        <w:t xml:space="preserve"> </w:t>
      </w:r>
      <w:r>
        <w:t>междометий и звукоподражательных слов в предложении.</w:t>
      </w:r>
    </w:p>
    <w:p w:rsidR="00D45894" w:rsidRDefault="00320178">
      <w:pPr>
        <w:pStyle w:val="a3"/>
        <w:ind w:right="127"/>
      </w:pPr>
      <w:r>
        <w:t>Омонимия слов разных частей речи. Грамматическая омонимия. Использование грамматических омонимов в речи.</w:t>
      </w:r>
    </w:p>
    <w:p w:rsidR="00D45894" w:rsidRDefault="00320178">
      <w:pPr>
        <w:pStyle w:val="a3"/>
        <w:spacing w:before="1"/>
        <w:ind w:left="991" w:right="5974" w:firstLine="0"/>
        <w:jc w:val="left"/>
      </w:pPr>
      <w:r>
        <w:t>Содержание</w:t>
      </w:r>
      <w:r>
        <w:rPr>
          <w:spacing w:val="-8"/>
        </w:rPr>
        <w:t xml:space="preserve"> </w:t>
      </w:r>
      <w:r>
        <w:t>обучения</w:t>
      </w:r>
      <w:r>
        <w:rPr>
          <w:spacing w:val="-11"/>
        </w:rPr>
        <w:t xml:space="preserve"> </w:t>
      </w:r>
      <w:r>
        <w:t>в</w:t>
      </w:r>
      <w:r>
        <w:rPr>
          <w:spacing w:val="-8"/>
        </w:rPr>
        <w:t xml:space="preserve"> </w:t>
      </w:r>
      <w:r>
        <w:t>8</w:t>
      </w:r>
      <w:r>
        <w:rPr>
          <w:spacing w:val="-9"/>
        </w:rPr>
        <w:t xml:space="preserve"> </w:t>
      </w:r>
      <w:r>
        <w:t>классе. Общие сведения о языке.</w:t>
      </w:r>
    </w:p>
    <w:p w:rsidR="00D45894" w:rsidRDefault="00320178">
      <w:pPr>
        <w:pStyle w:val="a3"/>
        <w:ind w:left="991" w:right="4358" w:firstLine="0"/>
        <w:jc w:val="left"/>
      </w:pPr>
      <w:r>
        <w:t>Русский</w:t>
      </w:r>
      <w:r>
        <w:rPr>
          <w:spacing w:val="-5"/>
        </w:rPr>
        <w:t xml:space="preserve"> </w:t>
      </w:r>
      <w:r>
        <w:t>язык</w:t>
      </w:r>
      <w:r>
        <w:rPr>
          <w:spacing w:val="-6"/>
        </w:rPr>
        <w:t xml:space="preserve"> </w:t>
      </w:r>
      <w:r>
        <w:t>в</w:t>
      </w:r>
      <w:r>
        <w:rPr>
          <w:spacing w:val="-6"/>
        </w:rPr>
        <w:t xml:space="preserve"> </w:t>
      </w:r>
      <w:r>
        <w:t>кругу</w:t>
      </w:r>
      <w:r>
        <w:rPr>
          <w:spacing w:val="-10"/>
        </w:rPr>
        <w:t xml:space="preserve"> </w:t>
      </w:r>
      <w:r>
        <w:t>других</w:t>
      </w:r>
      <w:r>
        <w:rPr>
          <w:spacing w:val="-3"/>
        </w:rPr>
        <w:t xml:space="preserve"> </w:t>
      </w:r>
      <w:r>
        <w:t>славянских</w:t>
      </w:r>
      <w:r>
        <w:rPr>
          <w:spacing w:val="-5"/>
        </w:rPr>
        <w:t xml:space="preserve"> </w:t>
      </w:r>
      <w:r>
        <w:t>языков. Язык и речь.</w:t>
      </w:r>
    </w:p>
    <w:p w:rsidR="00D45894" w:rsidRDefault="00320178">
      <w:pPr>
        <w:pStyle w:val="a3"/>
        <w:tabs>
          <w:tab w:val="left" w:pos="3280"/>
          <w:tab w:val="left" w:pos="5868"/>
          <w:tab w:val="left" w:pos="8645"/>
          <w:tab w:val="left" w:pos="10241"/>
        </w:tabs>
        <w:ind w:right="128"/>
        <w:jc w:val="left"/>
      </w:pPr>
      <w:r>
        <w:rPr>
          <w:spacing w:val="-2"/>
        </w:rPr>
        <w:t>Монолог-описание,</w:t>
      </w:r>
      <w:r>
        <w:tab/>
      </w:r>
      <w:r>
        <w:rPr>
          <w:spacing w:val="-2"/>
        </w:rPr>
        <w:t>монолог-рассуждение,</w:t>
      </w:r>
      <w:r>
        <w:tab/>
      </w:r>
      <w:r>
        <w:rPr>
          <w:spacing w:val="-2"/>
        </w:rPr>
        <w:t>монолог-повествование;</w:t>
      </w:r>
      <w:r>
        <w:tab/>
      </w:r>
      <w:r>
        <w:rPr>
          <w:spacing w:val="-2"/>
        </w:rPr>
        <w:t>выступление</w:t>
      </w:r>
      <w:r>
        <w:tab/>
      </w:r>
      <w:r>
        <w:rPr>
          <w:spacing w:val="-10"/>
        </w:rPr>
        <w:t xml:space="preserve">с </w:t>
      </w:r>
      <w:r>
        <w:t>научным сообщением.</w:t>
      </w:r>
    </w:p>
    <w:p w:rsidR="00D45894" w:rsidRDefault="00320178">
      <w:pPr>
        <w:pStyle w:val="a3"/>
        <w:ind w:left="991" w:right="8101" w:firstLine="0"/>
        <w:jc w:val="left"/>
      </w:pPr>
      <w:r>
        <w:rPr>
          <w:spacing w:val="-2"/>
        </w:rPr>
        <w:t>Диалог. Текст.</w:t>
      </w:r>
    </w:p>
    <w:p w:rsidR="00D45894" w:rsidRDefault="00320178">
      <w:pPr>
        <w:pStyle w:val="a3"/>
        <w:ind w:left="991" w:firstLine="0"/>
        <w:jc w:val="left"/>
      </w:pPr>
      <w:r>
        <w:t>Текст</w:t>
      </w:r>
      <w:r>
        <w:rPr>
          <w:spacing w:val="-1"/>
        </w:rPr>
        <w:t xml:space="preserve"> </w:t>
      </w:r>
      <w:r>
        <w:t>и</w:t>
      </w:r>
      <w:r>
        <w:rPr>
          <w:spacing w:val="1"/>
        </w:rPr>
        <w:t xml:space="preserve"> </w:t>
      </w:r>
      <w:r>
        <w:t>его</w:t>
      </w:r>
      <w:r>
        <w:rPr>
          <w:spacing w:val="-1"/>
        </w:rPr>
        <w:t xml:space="preserve"> </w:t>
      </w:r>
      <w:r>
        <w:t>основные</w:t>
      </w:r>
      <w:r>
        <w:rPr>
          <w:spacing w:val="-1"/>
        </w:rPr>
        <w:t xml:space="preserve"> </w:t>
      </w:r>
      <w:r>
        <w:rPr>
          <w:spacing w:val="-2"/>
        </w:rPr>
        <w:t>признаки.</w:t>
      </w:r>
    </w:p>
    <w:p w:rsidR="00D45894" w:rsidRDefault="00320178">
      <w:pPr>
        <w:pStyle w:val="a3"/>
        <w:tabs>
          <w:tab w:val="left" w:pos="2625"/>
          <w:tab w:val="left" w:pos="5765"/>
          <w:tab w:val="left" w:pos="6650"/>
          <w:tab w:val="left" w:pos="7416"/>
          <w:tab w:val="left" w:pos="9336"/>
        </w:tabs>
        <w:ind w:right="125"/>
        <w:jc w:val="left"/>
      </w:pPr>
      <w:r>
        <w:rPr>
          <w:spacing w:val="-2"/>
        </w:rPr>
        <w:t>Особенности</w:t>
      </w:r>
      <w:r>
        <w:tab/>
      </w:r>
      <w:r>
        <w:rPr>
          <w:spacing w:val="-2"/>
        </w:rPr>
        <w:t>функционально-смысловых</w:t>
      </w:r>
      <w:r>
        <w:tab/>
      </w:r>
      <w:r>
        <w:rPr>
          <w:spacing w:val="-2"/>
        </w:rPr>
        <w:t>типов</w:t>
      </w:r>
      <w:r>
        <w:tab/>
      </w:r>
      <w:r>
        <w:rPr>
          <w:spacing w:val="-4"/>
        </w:rPr>
        <w:t>речи</w:t>
      </w:r>
      <w:r>
        <w:tab/>
      </w:r>
      <w:r>
        <w:rPr>
          <w:spacing w:val="-2"/>
        </w:rPr>
        <w:t>(повествование,</w:t>
      </w:r>
      <w:r>
        <w:tab/>
      </w:r>
      <w:r>
        <w:rPr>
          <w:spacing w:val="-2"/>
        </w:rPr>
        <w:t>описание, рассуждение).</w:t>
      </w:r>
    </w:p>
    <w:p w:rsidR="00D45894" w:rsidRDefault="00320178">
      <w:pPr>
        <w:pStyle w:val="a3"/>
        <w:jc w:val="left"/>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D45894" w:rsidRDefault="00320178">
      <w:pPr>
        <w:pStyle w:val="a3"/>
        <w:ind w:left="991" w:firstLine="0"/>
        <w:jc w:val="left"/>
      </w:pPr>
      <w:r>
        <w:t>Функциональные</w:t>
      </w:r>
      <w:r>
        <w:rPr>
          <w:spacing w:val="-6"/>
        </w:rPr>
        <w:t xml:space="preserve"> </w:t>
      </w:r>
      <w:r>
        <w:t>разновидности</w:t>
      </w:r>
      <w:r>
        <w:rPr>
          <w:spacing w:val="-4"/>
        </w:rPr>
        <w:t xml:space="preserve"> </w:t>
      </w:r>
      <w:r>
        <w:rPr>
          <w:spacing w:val="-2"/>
        </w:rPr>
        <w:t>языка.</w:t>
      </w:r>
    </w:p>
    <w:p w:rsidR="00D45894" w:rsidRDefault="00320178">
      <w:pPr>
        <w:pStyle w:val="a3"/>
        <w:spacing w:before="1"/>
        <w:ind w:left="991" w:right="130" w:firstLine="0"/>
        <w:jc w:val="left"/>
      </w:pPr>
      <w:r>
        <w:t>Официально-деловой стиль. Сфера употребления, функции, языковые особенности. Жанры</w:t>
      </w:r>
      <w:r>
        <w:rPr>
          <w:spacing w:val="32"/>
        </w:rPr>
        <w:t xml:space="preserve"> </w:t>
      </w:r>
      <w:r>
        <w:t>официально-делового</w:t>
      </w:r>
      <w:r>
        <w:rPr>
          <w:spacing w:val="33"/>
        </w:rPr>
        <w:t xml:space="preserve"> </w:t>
      </w:r>
      <w:r>
        <w:t>стиля</w:t>
      </w:r>
      <w:r>
        <w:rPr>
          <w:spacing w:val="34"/>
        </w:rPr>
        <w:t xml:space="preserve"> </w:t>
      </w:r>
      <w:r>
        <w:t>(заявление,</w:t>
      </w:r>
      <w:r>
        <w:rPr>
          <w:spacing w:val="31"/>
        </w:rPr>
        <w:t xml:space="preserve"> </w:t>
      </w:r>
      <w:r>
        <w:t>объяснительная</w:t>
      </w:r>
      <w:r>
        <w:rPr>
          <w:spacing w:val="32"/>
        </w:rPr>
        <w:t xml:space="preserve"> </w:t>
      </w:r>
      <w:r>
        <w:t>записка,</w:t>
      </w:r>
      <w:r>
        <w:rPr>
          <w:spacing w:val="31"/>
        </w:rPr>
        <w:t xml:space="preserve"> </w:t>
      </w:r>
      <w:r>
        <w:t>автобиография,</w:t>
      </w:r>
    </w:p>
    <w:p w:rsidR="00D45894" w:rsidRDefault="00320178">
      <w:pPr>
        <w:pStyle w:val="a3"/>
        <w:ind w:firstLine="0"/>
        <w:jc w:val="left"/>
      </w:pPr>
      <w:r>
        <w:rPr>
          <w:spacing w:val="-2"/>
        </w:rPr>
        <w:t>характеристика).</w:t>
      </w:r>
    </w:p>
    <w:p w:rsidR="00D45894" w:rsidRDefault="00320178">
      <w:pPr>
        <w:pStyle w:val="a3"/>
        <w:ind w:left="991" w:firstLine="0"/>
        <w:jc w:val="left"/>
      </w:pPr>
      <w:r>
        <w:t>Научный</w:t>
      </w:r>
      <w:r>
        <w:rPr>
          <w:spacing w:val="-4"/>
        </w:rPr>
        <w:t xml:space="preserve"> </w:t>
      </w:r>
      <w:r>
        <w:t>стиль.</w:t>
      </w:r>
      <w:r>
        <w:rPr>
          <w:spacing w:val="-3"/>
        </w:rPr>
        <w:t xml:space="preserve"> </w:t>
      </w:r>
      <w:r>
        <w:t>Сфера</w:t>
      </w:r>
      <w:r>
        <w:rPr>
          <w:spacing w:val="-5"/>
        </w:rPr>
        <w:t xml:space="preserve"> </w:t>
      </w:r>
      <w:r>
        <w:t>употребления,</w:t>
      </w:r>
      <w:r>
        <w:rPr>
          <w:spacing w:val="-3"/>
        </w:rPr>
        <w:t xml:space="preserve"> </w:t>
      </w:r>
      <w:r>
        <w:t>функции,</w:t>
      </w:r>
      <w:r>
        <w:rPr>
          <w:spacing w:val="-3"/>
        </w:rPr>
        <w:t xml:space="preserve"> </w:t>
      </w:r>
      <w:r>
        <w:t>языковые</w:t>
      </w:r>
      <w:r>
        <w:rPr>
          <w:spacing w:val="-6"/>
        </w:rPr>
        <w:t xml:space="preserve"> </w:t>
      </w:r>
      <w:r>
        <w:rPr>
          <w:spacing w:val="-2"/>
        </w:rPr>
        <w:t>особенности.</w:t>
      </w:r>
    </w:p>
    <w:p w:rsidR="00D45894" w:rsidRDefault="00320178">
      <w:pPr>
        <w:pStyle w:val="a3"/>
        <w:jc w:val="left"/>
      </w:pPr>
      <w:r>
        <w:t>Жанры</w:t>
      </w:r>
      <w:r>
        <w:rPr>
          <w:spacing w:val="80"/>
        </w:rPr>
        <w:t xml:space="preserve"> </w:t>
      </w:r>
      <w:r>
        <w:t>научного</w:t>
      </w:r>
      <w:r>
        <w:rPr>
          <w:spacing w:val="80"/>
        </w:rPr>
        <w:t xml:space="preserve"> </w:t>
      </w:r>
      <w:r>
        <w:t>стиля</w:t>
      </w:r>
      <w:r>
        <w:rPr>
          <w:spacing w:val="80"/>
        </w:rPr>
        <w:t xml:space="preserve"> </w:t>
      </w:r>
      <w:r>
        <w:t>(реферат,</w:t>
      </w:r>
      <w:r>
        <w:rPr>
          <w:spacing w:val="80"/>
        </w:rPr>
        <w:t xml:space="preserve"> </w:t>
      </w:r>
      <w:r>
        <w:t>доклад</w:t>
      </w:r>
      <w:r>
        <w:rPr>
          <w:spacing w:val="80"/>
        </w:rPr>
        <w:t xml:space="preserve"> </w:t>
      </w:r>
      <w:r>
        <w:t>на</w:t>
      </w:r>
      <w:r>
        <w:rPr>
          <w:spacing w:val="80"/>
        </w:rPr>
        <w:t xml:space="preserve"> </w:t>
      </w:r>
      <w:r>
        <w:t>научную</w:t>
      </w:r>
      <w:r>
        <w:rPr>
          <w:spacing w:val="80"/>
        </w:rPr>
        <w:t xml:space="preserve"> </w:t>
      </w:r>
      <w:r>
        <w:t>тему).</w:t>
      </w:r>
      <w:r>
        <w:rPr>
          <w:spacing w:val="80"/>
        </w:rPr>
        <w:t xml:space="preserve"> </w:t>
      </w:r>
      <w:r>
        <w:t>Сочетание</w:t>
      </w:r>
      <w:r>
        <w:rPr>
          <w:spacing w:val="80"/>
        </w:rPr>
        <w:t xml:space="preserve"> </w:t>
      </w:r>
      <w:r>
        <w:t>различных</w:t>
      </w:r>
      <w:r>
        <w:rPr>
          <w:spacing w:val="40"/>
        </w:rPr>
        <w:t xml:space="preserve"> </w:t>
      </w:r>
      <w:r>
        <w:t>функциональных разновидностей языка в тексте, средства связи предложений в тексте.</w:t>
      </w:r>
    </w:p>
    <w:p w:rsidR="00D45894" w:rsidRDefault="00320178">
      <w:pPr>
        <w:pStyle w:val="a3"/>
        <w:ind w:left="991" w:firstLine="0"/>
        <w:jc w:val="left"/>
      </w:pPr>
      <w:r>
        <w:t>Система</w:t>
      </w:r>
      <w:r>
        <w:rPr>
          <w:spacing w:val="-2"/>
        </w:rPr>
        <w:t xml:space="preserve"> языка.</w:t>
      </w:r>
    </w:p>
    <w:p w:rsidR="00D45894" w:rsidRDefault="00320178">
      <w:pPr>
        <w:pStyle w:val="a3"/>
        <w:ind w:left="991" w:right="4358" w:firstLine="0"/>
        <w:jc w:val="left"/>
      </w:pPr>
      <w:r>
        <w:t>Синтаксис.</w:t>
      </w:r>
      <w:r>
        <w:rPr>
          <w:spacing w:val="-12"/>
        </w:rPr>
        <w:t xml:space="preserve"> </w:t>
      </w:r>
      <w:r>
        <w:t>Культура</w:t>
      </w:r>
      <w:r>
        <w:rPr>
          <w:spacing w:val="-12"/>
        </w:rPr>
        <w:t xml:space="preserve"> </w:t>
      </w:r>
      <w:r>
        <w:t>речи.</w:t>
      </w:r>
      <w:r>
        <w:rPr>
          <w:spacing w:val="-12"/>
        </w:rPr>
        <w:t xml:space="preserve"> </w:t>
      </w:r>
      <w:r>
        <w:t>Пунктуация. Синтаксис как раздел лингвистики.</w:t>
      </w:r>
    </w:p>
    <w:p w:rsidR="00D45894" w:rsidRDefault="00320178">
      <w:pPr>
        <w:pStyle w:val="a3"/>
        <w:ind w:left="991" w:right="3285" w:firstLine="0"/>
        <w:jc w:val="left"/>
      </w:pPr>
      <w:r>
        <w:t>Словосочетание</w:t>
      </w:r>
      <w:r>
        <w:rPr>
          <w:spacing w:val="-6"/>
        </w:rPr>
        <w:t xml:space="preserve"> </w:t>
      </w:r>
      <w:r>
        <w:t>и</w:t>
      </w:r>
      <w:r>
        <w:rPr>
          <w:spacing w:val="-6"/>
        </w:rPr>
        <w:t xml:space="preserve"> </w:t>
      </w:r>
      <w:r>
        <w:t>предложение</w:t>
      </w:r>
      <w:r>
        <w:rPr>
          <w:spacing w:val="-7"/>
        </w:rPr>
        <w:t xml:space="preserve"> </w:t>
      </w:r>
      <w:r>
        <w:t>как</w:t>
      </w:r>
      <w:r>
        <w:rPr>
          <w:spacing w:val="-6"/>
        </w:rPr>
        <w:t xml:space="preserve"> </w:t>
      </w:r>
      <w:r>
        <w:t>единицы</w:t>
      </w:r>
      <w:r>
        <w:rPr>
          <w:spacing w:val="-7"/>
        </w:rPr>
        <w:t xml:space="preserve"> </w:t>
      </w:r>
      <w:r>
        <w:t>синтаксиса. Пунктуация. Функции знаков препинания.</w:t>
      </w:r>
    </w:p>
    <w:p w:rsidR="00D45894" w:rsidRDefault="00320178">
      <w:pPr>
        <w:pStyle w:val="a3"/>
        <w:ind w:left="991" w:firstLine="0"/>
        <w:jc w:val="left"/>
      </w:pPr>
      <w:r>
        <w:rPr>
          <w:spacing w:val="-2"/>
        </w:rPr>
        <w:t>Словосочетание.</w:t>
      </w:r>
    </w:p>
    <w:p w:rsidR="00D45894" w:rsidRDefault="00320178">
      <w:pPr>
        <w:pStyle w:val="a3"/>
        <w:ind w:left="991" w:firstLine="0"/>
        <w:jc w:val="left"/>
      </w:pPr>
      <w:r>
        <w:t>Основные</w:t>
      </w:r>
      <w:r>
        <w:rPr>
          <w:spacing w:val="-4"/>
        </w:rPr>
        <w:t xml:space="preserve"> </w:t>
      </w:r>
      <w:r>
        <w:t>признаки</w:t>
      </w:r>
      <w:r>
        <w:rPr>
          <w:spacing w:val="1"/>
        </w:rPr>
        <w:t xml:space="preserve"> </w:t>
      </w:r>
      <w:r>
        <w:rPr>
          <w:spacing w:val="-2"/>
        </w:rPr>
        <w:t>словосочетания.</w:t>
      </w:r>
    </w:p>
    <w:p w:rsidR="00D45894" w:rsidRDefault="00320178">
      <w:pPr>
        <w:pStyle w:val="a3"/>
        <w:ind w:right="128"/>
        <w:jc w:val="left"/>
      </w:pPr>
      <w:r>
        <w:t>Виды</w:t>
      </w:r>
      <w:r>
        <w:rPr>
          <w:spacing w:val="-5"/>
        </w:rPr>
        <w:t xml:space="preserve"> </w:t>
      </w:r>
      <w:r>
        <w:t>словосочетаний</w:t>
      </w:r>
      <w:r>
        <w:rPr>
          <w:spacing w:val="-3"/>
        </w:rPr>
        <w:t xml:space="preserve"> </w:t>
      </w:r>
      <w:r>
        <w:t>по</w:t>
      </w:r>
      <w:r>
        <w:rPr>
          <w:spacing w:val="-6"/>
        </w:rPr>
        <w:t xml:space="preserve"> </w:t>
      </w:r>
      <w:r>
        <w:t>морфологическим</w:t>
      </w:r>
      <w:r>
        <w:rPr>
          <w:spacing w:val="-6"/>
        </w:rPr>
        <w:t xml:space="preserve"> </w:t>
      </w:r>
      <w:r>
        <w:t>свойствам</w:t>
      </w:r>
      <w:r>
        <w:rPr>
          <w:spacing w:val="-6"/>
        </w:rPr>
        <w:t xml:space="preserve"> </w:t>
      </w:r>
      <w:r>
        <w:t>главного</w:t>
      </w:r>
      <w:r>
        <w:rPr>
          <w:spacing w:val="-6"/>
        </w:rPr>
        <w:t xml:space="preserve"> </w:t>
      </w:r>
      <w:r>
        <w:t>слова:</w:t>
      </w:r>
      <w:r>
        <w:rPr>
          <w:spacing w:val="-3"/>
        </w:rPr>
        <w:t xml:space="preserve"> </w:t>
      </w:r>
      <w:r>
        <w:t>глагольные, именные, наречные.</w:t>
      </w:r>
    </w:p>
    <w:p w:rsidR="00D45894" w:rsidRDefault="00320178">
      <w:pPr>
        <w:pStyle w:val="a3"/>
        <w:ind w:right="128"/>
        <w:jc w:val="left"/>
      </w:pPr>
      <w:r>
        <w:t>Типы</w:t>
      </w:r>
      <w:r>
        <w:rPr>
          <w:spacing w:val="-7"/>
        </w:rPr>
        <w:t xml:space="preserve"> </w:t>
      </w:r>
      <w:r>
        <w:t>подчинительной</w:t>
      </w:r>
      <w:r>
        <w:rPr>
          <w:spacing w:val="-6"/>
        </w:rPr>
        <w:t xml:space="preserve"> </w:t>
      </w:r>
      <w:r>
        <w:t>связи</w:t>
      </w:r>
      <w:r>
        <w:rPr>
          <w:spacing w:val="-3"/>
        </w:rPr>
        <w:t xml:space="preserve"> </w:t>
      </w:r>
      <w:r>
        <w:t>слов</w:t>
      </w:r>
      <w:r>
        <w:rPr>
          <w:spacing w:val="-6"/>
        </w:rPr>
        <w:t xml:space="preserve"> </w:t>
      </w:r>
      <w:r>
        <w:t>в</w:t>
      </w:r>
      <w:r>
        <w:rPr>
          <w:spacing w:val="-5"/>
        </w:rPr>
        <w:t xml:space="preserve"> </w:t>
      </w:r>
      <w:r>
        <w:t>словосочетании:</w:t>
      </w:r>
      <w:r>
        <w:rPr>
          <w:spacing w:val="-4"/>
        </w:rPr>
        <w:t xml:space="preserve"> </w:t>
      </w:r>
      <w:r>
        <w:t>согласование,</w:t>
      </w:r>
      <w:r>
        <w:rPr>
          <w:spacing w:val="-3"/>
        </w:rPr>
        <w:t xml:space="preserve"> </w:t>
      </w:r>
      <w:r>
        <w:t xml:space="preserve">управление, </w:t>
      </w:r>
      <w:r>
        <w:rPr>
          <w:spacing w:val="-2"/>
        </w:rPr>
        <w:t>примыкание.</w:t>
      </w:r>
    </w:p>
    <w:p w:rsidR="00D45894" w:rsidRDefault="00320178">
      <w:pPr>
        <w:pStyle w:val="a3"/>
        <w:spacing w:before="1"/>
        <w:ind w:left="991" w:firstLine="0"/>
        <w:jc w:val="left"/>
      </w:pPr>
      <w:r>
        <w:t>Синтаксический</w:t>
      </w:r>
      <w:r>
        <w:rPr>
          <w:spacing w:val="-5"/>
        </w:rPr>
        <w:t xml:space="preserve"> </w:t>
      </w:r>
      <w:r>
        <w:t>анализ</w:t>
      </w:r>
      <w:r>
        <w:rPr>
          <w:spacing w:val="-9"/>
        </w:rPr>
        <w:t xml:space="preserve"> </w:t>
      </w:r>
      <w:r>
        <w:rPr>
          <w:spacing w:val="-2"/>
        </w:rPr>
        <w:t>словосочетаний.</w:t>
      </w:r>
    </w:p>
    <w:p w:rsidR="00D45894" w:rsidRDefault="00320178">
      <w:pPr>
        <w:pStyle w:val="a3"/>
        <w:ind w:left="991" w:firstLine="0"/>
        <w:jc w:val="left"/>
      </w:pPr>
      <w:r>
        <w:t>Грамматическая</w:t>
      </w:r>
      <w:r>
        <w:rPr>
          <w:spacing w:val="-4"/>
        </w:rPr>
        <w:t xml:space="preserve"> </w:t>
      </w:r>
      <w:r>
        <w:t>синонимия</w:t>
      </w:r>
      <w:r>
        <w:rPr>
          <w:spacing w:val="-7"/>
        </w:rPr>
        <w:t xml:space="preserve"> </w:t>
      </w:r>
      <w:r>
        <w:t>словосочетаний.</w:t>
      </w:r>
      <w:r>
        <w:rPr>
          <w:spacing w:val="-8"/>
        </w:rPr>
        <w:t xml:space="preserve"> </w:t>
      </w:r>
      <w:r>
        <w:t>Нормы</w:t>
      </w:r>
      <w:r>
        <w:rPr>
          <w:spacing w:val="-8"/>
        </w:rPr>
        <w:t xml:space="preserve"> </w:t>
      </w:r>
      <w:r>
        <w:t>построения</w:t>
      </w:r>
      <w:r>
        <w:rPr>
          <w:spacing w:val="-6"/>
        </w:rPr>
        <w:t xml:space="preserve"> </w:t>
      </w:r>
      <w:r>
        <w:t xml:space="preserve">словосочетаний. </w:t>
      </w:r>
      <w:r>
        <w:rPr>
          <w:spacing w:val="-2"/>
        </w:rPr>
        <w:t>Предложение.</w:t>
      </w:r>
    </w:p>
    <w:p w:rsidR="00D45894" w:rsidRDefault="00320178">
      <w:pPr>
        <w:pStyle w:val="a3"/>
        <w:jc w:val="left"/>
      </w:pPr>
      <w:r>
        <w:t>Предложение.</w:t>
      </w:r>
      <w:r>
        <w:rPr>
          <w:spacing w:val="-6"/>
        </w:rPr>
        <w:t xml:space="preserve"> </w:t>
      </w:r>
      <w:r>
        <w:t>Основные</w:t>
      </w:r>
      <w:r>
        <w:rPr>
          <w:spacing w:val="-8"/>
        </w:rPr>
        <w:t xml:space="preserve"> </w:t>
      </w:r>
      <w:r>
        <w:t>признаки</w:t>
      </w:r>
      <w:r>
        <w:rPr>
          <w:spacing w:val="-5"/>
        </w:rPr>
        <w:t xml:space="preserve"> </w:t>
      </w:r>
      <w:r>
        <w:t>предложения:</w:t>
      </w:r>
      <w:r>
        <w:rPr>
          <w:spacing w:val="-6"/>
        </w:rPr>
        <w:t xml:space="preserve"> </w:t>
      </w:r>
      <w:r>
        <w:t>смысловая</w:t>
      </w:r>
      <w:r>
        <w:rPr>
          <w:spacing w:val="-4"/>
        </w:rPr>
        <w:t xml:space="preserve"> </w:t>
      </w:r>
      <w:r>
        <w:t>и</w:t>
      </w:r>
      <w:r>
        <w:rPr>
          <w:spacing w:val="-5"/>
        </w:rPr>
        <w:t xml:space="preserve"> </w:t>
      </w:r>
      <w:r>
        <w:t>интонационная законченность, грамматическая оформленность.</w:t>
      </w:r>
    </w:p>
    <w:p w:rsidR="00D45894" w:rsidRDefault="00320178">
      <w:pPr>
        <w:pStyle w:val="a3"/>
        <w:tabs>
          <w:tab w:val="left" w:pos="1792"/>
          <w:tab w:val="left" w:pos="3400"/>
          <w:tab w:val="left" w:pos="3880"/>
          <w:tab w:val="left" w:pos="4595"/>
          <w:tab w:val="left" w:pos="6274"/>
          <w:tab w:val="left" w:pos="8613"/>
        </w:tabs>
        <w:ind w:left="991" w:firstLine="0"/>
        <w:jc w:val="left"/>
      </w:pPr>
      <w:r>
        <w:rPr>
          <w:spacing w:val="-4"/>
        </w:rPr>
        <w:t>Виды</w:t>
      </w:r>
      <w:r>
        <w:tab/>
      </w:r>
      <w:r>
        <w:rPr>
          <w:spacing w:val="-2"/>
        </w:rPr>
        <w:t>предложений</w:t>
      </w:r>
      <w:r>
        <w:tab/>
      </w:r>
      <w:r>
        <w:rPr>
          <w:spacing w:val="-5"/>
        </w:rPr>
        <w:t>по</w:t>
      </w:r>
      <w:r>
        <w:tab/>
      </w:r>
      <w:r>
        <w:rPr>
          <w:spacing w:val="-4"/>
        </w:rPr>
        <w:t>цели</w:t>
      </w:r>
      <w:r>
        <w:tab/>
      </w:r>
      <w:r>
        <w:rPr>
          <w:spacing w:val="-2"/>
        </w:rPr>
        <w:t>высказывания</w:t>
      </w:r>
      <w:r>
        <w:tab/>
      </w:r>
      <w:r>
        <w:rPr>
          <w:spacing w:val="-2"/>
        </w:rPr>
        <w:t>(повествовательные,</w:t>
      </w:r>
      <w:r>
        <w:tab/>
      </w:r>
      <w:r>
        <w:rPr>
          <w:spacing w:val="-2"/>
        </w:rPr>
        <w:t>вопросительные,</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t>побудительные)</w:t>
      </w:r>
      <w:r>
        <w:rPr>
          <w:spacing w:val="80"/>
        </w:rPr>
        <w:t xml:space="preserve"> </w:t>
      </w:r>
      <w:r>
        <w:t>и</w:t>
      </w:r>
      <w:r>
        <w:rPr>
          <w:spacing w:val="80"/>
        </w:rPr>
        <w:t xml:space="preserve"> </w:t>
      </w:r>
      <w:r>
        <w:t>по</w:t>
      </w:r>
      <w:r>
        <w:rPr>
          <w:spacing w:val="80"/>
        </w:rPr>
        <w:t xml:space="preserve"> </w:t>
      </w:r>
      <w:r>
        <w:t>эмоциональной</w:t>
      </w:r>
      <w:r>
        <w:rPr>
          <w:spacing w:val="80"/>
        </w:rPr>
        <w:t xml:space="preserve"> </w:t>
      </w:r>
      <w:r>
        <w:t>окраске</w:t>
      </w:r>
      <w:r>
        <w:rPr>
          <w:spacing w:val="80"/>
        </w:rPr>
        <w:t xml:space="preserve"> </w:t>
      </w:r>
      <w:r>
        <w:t>(восклицательные,</w:t>
      </w:r>
      <w:r>
        <w:rPr>
          <w:spacing w:val="80"/>
        </w:rPr>
        <w:t xml:space="preserve"> </w:t>
      </w:r>
      <w:r>
        <w:t>невосклицательные).</w:t>
      </w:r>
      <w:r>
        <w:rPr>
          <w:spacing w:val="80"/>
        </w:rPr>
        <w:t xml:space="preserve"> </w:t>
      </w:r>
      <w:r>
        <w:t>Их</w:t>
      </w:r>
      <w:r>
        <w:rPr>
          <w:spacing w:val="80"/>
        </w:rPr>
        <w:t xml:space="preserve"> </w:t>
      </w:r>
      <w:r>
        <w:t>интонационные и смысловые особенности.</w:t>
      </w:r>
    </w:p>
    <w:p w:rsidR="00D45894" w:rsidRDefault="00320178">
      <w:pPr>
        <w:pStyle w:val="a3"/>
        <w:spacing w:before="1"/>
        <w:ind w:left="991" w:firstLine="0"/>
        <w:jc w:val="left"/>
      </w:pPr>
      <w:r>
        <w:t>Употребление</w:t>
      </w:r>
      <w:r>
        <w:rPr>
          <w:spacing w:val="-1"/>
        </w:rPr>
        <w:t xml:space="preserve"> </w:t>
      </w:r>
      <w:r>
        <w:t>языковых</w:t>
      </w:r>
      <w:r>
        <w:rPr>
          <w:spacing w:val="-2"/>
        </w:rPr>
        <w:t xml:space="preserve"> </w:t>
      </w:r>
      <w:r>
        <w:t>форм</w:t>
      </w:r>
      <w:r>
        <w:rPr>
          <w:spacing w:val="-4"/>
        </w:rPr>
        <w:t xml:space="preserve"> </w:t>
      </w:r>
      <w:r>
        <w:t>выражения побуждения</w:t>
      </w:r>
      <w:r>
        <w:rPr>
          <w:spacing w:val="-2"/>
        </w:rPr>
        <w:t xml:space="preserve"> </w:t>
      </w:r>
      <w:r>
        <w:t>в</w:t>
      </w:r>
      <w:r>
        <w:rPr>
          <w:spacing w:val="-3"/>
        </w:rPr>
        <w:t xml:space="preserve"> </w:t>
      </w:r>
      <w:r>
        <w:t xml:space="preserve">побудительных </w:t>
      </w:r>
      <w:r>
        <w:rPr>
          <w:spacing w:val="-2"/>
        </w:rPr>
        <w:t>предложениях.</w:t>
      </w:r>
    </w:p>
    <w:p w:rsidR="00D45894" w:rsidRDefault="00320178">
      <w:pPr>
        <w:pStyle w:val="a3"/>
        <w:jc w:val="left"/>
      </w:pPr>
      <w:r>
        <w:t>Средства</w:t>
      </w:r>
      <w:r>
        <w:rPr>
          <w:spacing w:val="-3"/>
        </w:rPr>
        <w:t xml:space="preserve"> </w:t>
      </w:r>
      <w:r>
        <w:t>оформления</w:t>
      </w:r>
      <w:r>
        <w:rPr>
          <w:spacing w:val="-3"/>
        </w:rPr>
        <w:t xml:space="preserve"> </w:t>
      </w:r>
      <w:r>
        <w:t>предложения</w:t>
      </w:r>
      <w:r>
        <w:rPr>
          <w:spacing w:val="-3"/>
        </w:rPr>
        <w:t xml:space="preserve"> </w:t>
      </w:r>
      <w:r>
        <w:t>в</w:t>
      </w:r>
      <w:r>
        <w:rPr>
          <w:spacing w:val="-3"/>
        </w:rPr>
        <w:t xml:space="preserve"> </w:t>
      </w:r>
      <w:r>
        <w:t>устной и</w:t>
      </w:r>
      <w:r>
        <w:rPr>
          <w:spacing w:val="-3"/>
        </w:rPr>
        <w:t xml:space="preserve"> </w:t>
      </w:r>
      <w:r>
        <w:t>письменной</w:t>
      </w:r>
      <w:r>
        <w:rPr>
          <w:spacing w:val="-7"/>
        </w:rPr>
        <w:t xml:space="preserve"> </w:t>
      </w:r>
      <w:r>
        <w:t>речи</w:t>
      </w:r>
      <w:r>
        <w:rPr>
          <w:spacing w:val="-4"/>
        </w:rPr>
        <w:t xml:space="preserve"> </w:t>
      </w:r>
      <w:r>
        <w:t>(интонация,</w:t>
      </w:r>
      <w:r>
        <w:rPr>
          <w:spacing w:val="-4"/>
        </w:rPr>
        <w:t xml:space="preserve"> </w:t>
      </w:r>
      <w:r>
        <w:t>логическое ударение, знаки препинания).</w:t>
      </w:r>
    </w:p>
    <w:p w:rsidR="00D45894" w:rsidRDefault="00320178">
      <w:pPr>
        <w:pStyle w:val="a3"/>
        <w:ind w:left="991" w:firstLine="0"/>
        <w:jc w:val="left"/>
      </w:pPr>
      <w:r>
        <w:t>Виды</w:t>
      </w:r>
      <w:r>
        <w:rPr>
          <w:spacing w:val="-6"/>
        </w:rPr>
        <w:t xml:space="preserve"> </w:t>
      </w:r>
      <w:r>
        <w:t>предложений по</w:t>
      </w:r>
      <w:r>
        <w:rPr>
          <w:spacing w:val="-5"/>
        </w:rPr>
        <w:t xml:space="preserve"> </w:t>
      </w:r>
      <w:r>
        <w:t>количеству</w:t>
      </w:r>
      <w:r>
        <w:rPr>
          <w:spacing w:val="-7"/>
        </w:rPr>
        <w:t xml:space="preserve"> </w:t>
      </w:r>
      <w:r>
        <w:t>грамматических основ</w:t>
      </w:r>
      <w:r>
        <w:rPr>
          <w:spacing w:val="-4"/>
        </w:rPr>
        <w:t xml:space="preserve"> </w:t>
      </w:r>
      <w:r>
        <w:t>(простые,</w:t>
      </w:r>
      <w:r>
        <w:rPr>
          <w:spacing w:val="-3"/>
        </w:rPr>
        <w:t xml:space="preserve"> </w:t>
      </w:r>
      <w:r>
        <w:rPr>
          <w:spacing w:val="-2"/>
        </w:rPr>
        <w:t>сложные).</w:t>
      </w:r>
    </w:p>
    <w:p w:rsidR="00D45894" w:rsidRDefault="00320178">
      <w:pPr>
        <w:pStyle w:val="a3"/>
        <w:ind w:left="991" w:firstLine="0"/>
        <w:jc w:val="left"/>
      </w:pPr>
      <w:r>
        <w:t>Виды</w:t>
      </w:r>
      <w:r>
        <w:rPr>
          <w:spacing w:val="-7"/>
        </w:rPr>
        <w:t xml:space="preserve"> </w:t>
      </w:r>
      <w:r>
        <w:t>простых</w:t>
      </w:r>
      <w:r>
        <w:rPr>
          <w:spacing w:val="-2"/>
        </w:rPr>
        <w:t xml:space="preserve"> </w:t>
      </w:r>
      <w:r>
        <w:t>предложений</w:t>
      </w:r>
      <w:r>
        <w:rPr>
          <w:spacing w:val="-5"/>
        </w:rPr>
        <w:t xml:space="preserve"> </w:t>
      </w:r>
      <w:r>
        <w:t>по</w:t>
      </w:r>
      <w:r>
        <w:rPr>
          <w:spacing w:val="-3"/>
        </w:rPr>
        <w:t xml:space="preserve"> </w:t>
      </w:r>
      <w:r>
        <w:t>наличию</w:t>
      </w:r>
      <w:r>
        <w:rPr>
          <w:spacing w:val="-4"/>
        </w:rPr>
        <w:t xml:space="preserve"> </w:t>
      </w:r>
      <w:r>
        <w:t>главных</w:t>
      </w:r>
      <w:r>
        <w:rPr>
          <w:spacing w:val="-6"/>
        </w:rPr>
        <w:t xml:space="preserve"> </w:t>
      </w:r>
      <w:r>
        <w:t>членов</w:t>
      </w:r>
      <w:r>
        <w:rPr>
          <w:spacing w:val="-6"/>
        </w:rPr>
        <w:t xml:space="preserve"> </w:t>
      </w:r>
      <w:r>
        <w:t>(двусоставные,</w:t>
      </w:r>
      <w:r>
        <w:rPr>
          <w:spacing w:val="-4"/>
        </w:rPr>
        <w:t xml:space="preserve"> </w:t>
      </w:r>
      <w:r>
        <w:t>односоставные). Виды предложений по наличию второстепенных членов (распространённые,</w:t>
      </w:r>
    </w:p>
    <w:p w:rsidR="00D45894" w:rsidRDefault="00320178">
      <w:pPr>
        <w:pStyle w:val="a3"/>
        <w:ind w:firstLine="0"/>
        <w:jc w:val="left"/>
      </w:pPr>
      <w:r>
        <w:rPr>
          <w:spacing w:val="-2"/>
        </w:rPr>
        <w:t>нераспространённые).</w:t>
      </w:r>
    </w:p>
    <w:p w:rsidR="00D45894" w:rsidRDefault="00320178">
      <w:pPr>
        <w:pStyle w:val="a3"/>
        <w:ind w:left="991" w:firstLine="0"/>
        <w:jc w:val="left"/>
      </w:pPr>
      <w:r>
        <w:t>Предложения полные</w:t>
      </w:r>
      <w:r>
        <w:rPr>
          <w:spacing w:val="1"/>
        </w:rPr>
        <w:t xml:space="preserve"> </w:t>
      </w:r>
      <w:r>
        <w:t>и</w:t>
      </w:r>
      <w:r>
        <w:rPr>
          <w:spacing w:val="-2"/>
        </w:rPr>
        <w:t xml:space="preserve"> неполные.</w:t>
      </w:r>
    </w:p>
    <w:p w:rsidR="00D45894" w:rsidRDefault="00320178">
      <w:pPr>
        <w:pStyle w:val="a3"/>
        <w:jc w:val="left"/>
      </w:pPr>
      <w:r>
        <w:t>Употребление неполных предложений в диалогической речи, соблюдение в устной речи</w:t>
      </w:r>
      <w:r>
        <w:rPr>
          <w:spacing w:val="40"/>
        </w:rPr>
        <w:t xml:space="preserve"> </w:t>
      </w:r>
      <w:r>
        <w:t>интонации неполного предложения.</w:t>
      </w:r>
    </w:p>
    <w:p w:rsidR="00D45894" w:rsidRDefault="00320178">
      <w:pPr>
        <w:pStyle w:val="a3"/>
        <w:jc w:val="left"/>
      </w:pPr>
      <w:r>
        <w:t>Грамматические,</w:t>
      </w:r>
      <w:r>
        <w:rPr>
          <w:spacing w:val="-12"/>
        </w:rPr>
        <w:t xml:space="preserve"> </w:t>
      </w:r>
      <w:r>
        <w:t>интонационные</w:t>
      </w:r>
      <w:r>
        <w:rPr>
          <w:spacing w:val="-11"/>
        </w:rPr>
        <w:t xml:space="preserve"> </w:t>
      </w:r>
      <w:r>
        <w:t>и</w:t>
      </w:r>
      <w:r>
        <w:rPr>
          <w:spacing w:val="-11"/>
        </w:rPr>
        <w:t xml:space="preserve"> </w:t>
      </w:r>
      <w:r>
        <w:t>пунктуационные</w:t>
      </w:r>
      <w:r>
        <w:rPr>
          <w:spacing w:val="-8"/>
        </w:rPr>
        <w:t xml:space="preserve"> </w:t>
      </w:r>
      <w:r>
        <w:t>особенности</w:t>
      </w:r>
      <w:r>
        <w:rPr>
          <w:spacing w:val="-10"/>
        </w:rPr>
        <w:t xml:space="preserve"> </w:t>
      </w:r>
      <w:r>
        <w:t>предложений</w:t>
      </w:r>
      <w:r>
        <w:rPr>
          <w:spacing w:val="-8"/>
        </w:rPr>
        <w:t xml:space="preserve"> </w:t>
      </w:r>
      <w:r>
        <w:t>со</w:t>
      </w:r>
      <w:r>
        <w:rPr>
          <w:spacing w:val="-12"/>
        </w:rPr>
        <w:t xml:space="preserve"> </w:t>
      </w:r>
      <w:r>
        <w:t>словами да, нет.</w:t>
      </w:r>
    </w:p>
    <w:p w:rsidR="00D45894" w:rsidRDefault="00320178">
      <w:pPr>
        <w:pStyle w:val="a3"/>
        <w:spacing w:before="1"/>
        <w:ind w:left="991" w:right="1500" w:firstLine="0"/>
        <w:jc w:val="left"/>
      </w:pPr>
      <w:r>
        <w:t>Нормы</w:t>
      </w:r>
      <w:r>
        <w:rPr>
          <w:spacing w:val="-9"/>
        </w:rPr>
        <w:t xml:space="preserve"> </w:t>
      </w:r>
      <w:r>
        <w:t>построения</w:t>
      </w:r>
      <w:r>
        <w:rPr>
          <w:spacing w:val="-3"/>
        </w:rPr>
        <w:t xml:space="preserve"> </w:t>
      </w:r>
      <w:r>
        <w:t>простого</w:t>
      </w:r>
      <w:r>
        <w:rPr>
          <w:spacing w:val="-7"/>
        </w:rPr>
        <w:t xml:space="preserve"> </w:t>
      </w:r>
      <w:r>
        <w:t>предложения,</w:t>
      </w:r>
      <w:r>
        <w:rPr>
          <w:spacing w:val="-5"/>
        </w:rPr>
        <w:t xml:space="preserve"> </w:t>
      </w:r>
      <w:r>
        <w:t>использования</w:t>
      </w:r>
      <w:r>
        <w:rPr>
          <w:spacing w:val="-6"/>
        </w:rPr>
        <w:t xml:space="preserve"> </w:t>
      </w:r>
      <w:r>
        <w:t>инверсии. Двусоставное предложение.</w:t>
      </w:r>
    </w:p>
    <w:p w:rsidR="00D45894" w:rsidRDefault="00320178">
      <w:pPr>
        <w:pStyle w:val="a3"/>
        <w:ind w:left="991" w:firstLine="0"/>
        <w:jc w:val="left"/>
      </w:pPr>
      <w:r>
        <w:t>Главные</w:t>
      </w:r>
      <w:r>
        <w:rPr>
          <w:spacing w:val="-3"/>
        </w:rPr>
        <w:t xml:space="preserve"> </w:t>
      </w:r>
      <w:r>
        <w:t>члены</w:t>
      </w:r>
      <w:r>
        <w:rPr>
          <w:spacing w:val="-3"/>
        </w:rPr>
        <w:t xml:space="preserve"> </w:t>
      </w:r>
      <w:r>
        <w:rPr>
          <w:spacing w:val="-2"/>
        </w:rPr>
        <w:t>предложения.</w:t>
      </w:r>
    </w:p>
    <w:p w:rsidR="00D45894" w:rsidRDefault="00320178">
      <w:pPr>
        <w:pStyle w:val="a3"/>
        <w:ind w:left="991" w:right="3285" w:firstLine="0"/>
        <w:jc w:val="left"/>
      </w:pPr>
      <w:r>
        <w:t>Подлежащее</w:t>
      </w:r>
      <w:r>
        <w:rPr>
          <w:spacing w:val="-6"/>
        </w:rPr>
        <w:t xml:space="preserve"> </w:t>
      </w:r>
      <w:r>
        <w:t>и</w:t>
      </w:r>
      <w:r>
        <w:rPr>
          <w:spacing w:val="-5"/>
        </w:rPr>
        <w:t xml:space="preserve"> </w:t>
      </w:r>
      <w:r>
        <w:t>сказуемое</w:t>
      </w:r>
      <w:r>
        <w:rPr>
          <w:spacing w:val="-6"/>
        </w:rPr>
        <w:t xml:space="preserve"> </w:t>
      </w:r>
      <w:r>
        <w:t>как</w:t>
      </w:r>
      <w:r>
        <w:rPr>
          <w:spacing w:val="-5"/>
        </w:rPr>
        <w:t xml:space="preserve"> </w:t>
      </w:r>
      <w:r>
        <w:t>главные</w:t>
      </w:r>
      <w:r>
        <w:rPr>
          <w:spacing w:val="-7"/>
        </w:rPr>
        <w:t xml:space="preserve"> </w:t>
      </w:r>
      <w:r>
        <w:t>члены</w:t>
      </w:r>
      <w:r>
        <w:rPr>
          <w:spacing w:val="-6"/>
        </w:rPr>
        <w:t xml:space="preserve"> </w:t>
      </w:r>
      <w:r>
        <w:t>предложения. Способы выражения подлежащего.</w:t>
      </w:r>
    </w:p>
    <w:p w:rsidR="00D45894" w:rsidRDefault="00320178">
      <w:pPr>
        <w:pStyle w:val="a3"/>
        <w:ind w:right="132"/>
      </w:pPr>
      <w:r>
        <w:t>Виды</w:t>
      </w:r>
      <w:r>
        <w:rPr>
          <w:spacing w:val="-15"/>
        </w:rPr>
        <w:t xml:space="preserve"> </w:t>
      </w:r>
      <w:r>
        <w:t>сказуемого</w:t>
      </w:r>
      <w:r>
        <w:rPr>
          <w:spacing w:val="-15"/>
        </w:rPr>
        <w:t xml:space="preserve"> </w:t>
      </w:r>
      <w:r>
        <w:t>(простое</w:t>
      </w:r>
      <w:r>
        <w:rPr>
          <w:spacing w:val="-15"/>
        </w:rPr>
        <w:t xml:space="preserve"> </w:t>
      </w:r>
      <w:r>
        <w:t>глагольное,</w:t>
      </w:r>
      <w:r>
        <w:rPr>
          <w:spacing w:val="-15"/>
        </w:rPr>
        <w:t xml:space="preserve"> </w:t>
      </w:r>
      <w:r>
        <w:t>составное</w:t>
      </w:r>
      <w:r>
        <w:rPr>
          <w:spacing w:val="-15"/>
        </w:rPr>
        <w:t xml:space="preserve"> </w:t>
      </w:r>
      <w:r>
        <w:t>глагольное,</w:t>
      </w:r>
      <w:r>
        <w:rPr>
          <w:spacing w:val="-15"/>
        </w:rPr>
        <w:t xml:space="preserve"> </w:t>
      </w:r>
      <w:r>
        <w:t>составное</w:t>
      </w:r>
      <w:r>
        <w:rPr>
          <w:spacing w:val="-15"/>
        </w:rPr>
        <w:t xml:space="preserve"> </w:t>
      </w:r>
      <w:r>
        <w:t>именное)</w:t>
      </w:r>
      <w:r>
        <w:rPr>
          <w:spacing w:val="-15"/>
        </w:rPr>
        <w:t xml:space="preserve"> </w:t>
      </w:r>
      <w:r>
        <w:t>и</w:t>
      </w:r>
      <w:r>
        <w:rPr>
          <w:spacing w:val="-15"/>
        </w:rPr>
        <w:t xml:space="preserve"> </w:t>
      </w:r>
      <w:r>
        <w:t>способы его выражения.</w:t>
      </w:r>
    </w:p>
    <w:p w:rsidR="00D45894" w:rsidRDefault="00320178">
      <w:pPr>
        <w:pStyle w:val="a3"/>
        <w:ind w:left="991" w:firstLine="0"/>
      </w:pPr>
      <w:r>
        <w:t>Тире между</w:t>
      </w:r>
      <w:r>
        <w:rPr>
          <w:spacing w:val="-3"/>
        </w:rPr>
        <w:t xml:space="preserve"> </w:t>
      </w:r>
      <w:r>
        <w:t>подлежащим</w:t>
      </w:r>
      <w:r>
        <w:rPr>
          <w:spacing w:val="1"/>
        </w:rPr>
        <w:t xml:space="preserve"> </w:t>
      </w:r>
      <w:r>
        <w:t>и</w:t>
      </w:r>
      <w:r>
        <w:rPr>
          <w:spacing w:val="1"/>
        </w:rPr>
        <w:t xml:space="preserve"> </w:t>
      </w:r>
      <w:r>
        <w:rPr>
          <w:spacing w:val="-2"/>
        </w:rPr>
        <w:t>сказуемым.</w:t>
      </w:r>
    </w:p>
    <w:p w:rsidR="00D45894" w:rsidRDefault="00320178">
      <w:pPr>
        <w:pStyle w:val="a3"/>
        <w:ind w:right="126"/>
      </w:pPr>
      <w:r>
        <w:t xml:space="preserve">Нормы согласования сказуемого с подлежащим, выраженным словосочетанием, сложносокращёнными словами, словами большинство - меньшинство, количественными </w:t>
      </w:r>
      <w:r>
        <w:rPr>
          <w:spacing w:val="-2"/>
        </w:rPr>
        <w:t>сочетаниями.</w:t>
      </w:r>
    </w:p>
    <w:p w:rsidR="00D45894" w:rsidRDefault="00320178">
      <w:pPr>
        <w:pStyle w:val="a3"/>
        <w:ind w:left="991" w:right="4654" w:firstLine="0"/>
      </w:pPr>
      <w:r>
        <w:t>Второстепенные члены предложения. Второстепенные</w:t>
      </w:r>
      <w:r>
        <w:rPr>
          <w:spacing w:val="-3"/>
        </w:rPr>
        <w:t xml:space="preserve"> </w:t>
      </w:r>
      <w:r>
        <w:t>члены</w:t>
      </w:r>
      <w:r>
        <w:rPr>
          <w:spacing w:val="2"/>
        </w:rPr>
        <w:t xml:space="preserve"> </w:t>
      </w:r>
      <w:r>
        <w:t>предложения,</w:t>
      </w:r>
      <w:r>
        <w:rPr>
          <w:spacing w:val="-1"/>
        </w:rPr>
        <w:t xml:space="preserve"> </w:t>
      </w:r>
      <w:r>
        <w:t xml:space="preserve">их </w:t>
      </w:r>
      <w:r>
        <w:rPr>
          <w:spacing w:val="-2"/>
        </w:rPr>
        <w:t>виды.</w:t>
      </w:r>
    </w:p>
    <w:p w:rsidR="00D45894" w:rsidRDefault="00320178">
      <w:pPr>
        <w:pStyle w:val="a3"/>
        <w:jc w:val="left"/>
      </w:pPr>
      <w:r>
        <w:t>Определение</w:t>
      </w:r>
      <w:r>
        <w:rPr>
          <w:spacing w:val="80"/>
        </w:rPr>
        <w:t xml:space="preserve"> </w:t>
      </w:r>
      <w:r>
        <w:t>как</w:t>
      </w:r>
      <w:r>
        <w:rPr>
          <w:spacing w:val="80"/>
        </w:rPr>
        <w:t xml:space="preserve"> </w:t>
      </w:r>
      <w:r>
        <w:t>второстепенный</w:t>
      </w:r>
      <w:r>
        <w:rPr>
          <w:spacing w:val="80"/>
        </w:rPr>
        <w:t xml:space="preserve"> </w:t>
      </w:r>
      <w:r>
        <w:t>член</w:t>
      </w:r>
      <w:r>
        <w:rPr>
          <w:spacing w:val="80"/>
        </w:rPr>
        <w:t xml:space="preserve"> </w:t>
      </w:r>
      <w:r>
        <w:t>предложения.</w:t>
      </w:r>
      <w:r>
        <w:rPr>
          <w:spacing w:val="80"/>
        </w:rPr>
        <w:t xml:space="preserve"> </w:t>
      </w:r>
      <w:r>
        <w:t>Определения</w:t>
      </w:r>
      <w:r>
        <w:rPr>
          <w:spacing w:val="80"/>
        </w:rPr>
        <w:t xml:space="preserve"> </w:t>
      </w:r>
      <w:r>
        <w:t>согласованные</w:t>
      </w:r>
      <w:r>
        <w:rPr>
          <w:spacing w:val="80"/>
        </w:rPr>
        <w:t xml:space="preserve"> </w:t>
      </w:r>
      <w:r>
        <w:t xml:space="preserve">и </w:t>
      </w:r>
      <w:r>
        <w:rPr>
          <w:spacing w:val="-2"/>
        </w:rPr>
        <w:t>несогласованные.</w:t>
      </w:r>
    </w:p>
    <w:p w:rsidR="00D45894" w:rsidRDefault="00320178">
      <w:pPr>
        <w:pStyle w:val="a3"/>
        <w:spacing w:before="1"/>
        <w:jc w:val="left"/>
      </w:pPr>
      <w:r>
        <w:t>Приложение</w:t>
      </w:r>
      <w:r>
        <w:rPr>
          <w:spacing w:val="80"/>
          <w:w w:val="150"/>
        </w:rPr>
        <w:t xml:space="preserve"> </w:t>
      </w:r>
      <w:r>
        <w:t>как</w:t>
      </w:r>
      <w:r>
        <w:rPr>
          <w:spacing w:val="80"/>
          <w:w w:val="150"/>
        </w:rPr>
        <w:t xml:space="preserve"> </w:t>
      </w:r>
      <w:r>
        <w:t>особый</w:t>
      </w:r>
      <w:r>
        <w:rPr>
          <w:spacing w:val="80"/>
          <w:w w:val="150"/>
        </w:rPr>
        <w:t xml:space="preserve"> </w:t>
      </w:r>
      <w:r>
        <w:t>вид</w:t>
      </w:r>
      <w:r>
        <w:rPr>
          <w:spacing w:val="80"/>
          <w:w w:val="150"/>
        </w:rPr>
        <w:t xml:space="preserve"> </w:t>
      </w:r>
      <w:r>
        <w:t>определения.</w:t>
      </w:r>
      <w:r>
        <w:rPr>
          <w:spacing w:val="80"/>
          <w:w w:val="150"/>
        </w:rPr>
        <w:t xml:space="preserve"> </w:t>
      </w:r>
      <w:r>
        <w:t>Дополнение</w:t>
      </w:r>
      <w:r>
        <w:rPr>
          <w:spacing w:val="80"/>
          <w:w w:val="150"/>
        </w:rPr>
        <w:t xml:space="preserve"> </w:t>
      </w:r>
      <w:r>
        <w:t>как</w:t>
      </w:r>
      <w:r>
        <w:rPr>
          <w:spacing w:val="80"/>
          <w:w w:val="150"/>
        </w:rPr>
        <w:t xml:space="preserve"> </w:t>
      </w:r>
      <w:r>
        <w:t>второстепенный</w:t>
      </w:r>
      <w:r>
        <w:rPr>
          <w:spacing w:val="80"/>
          <w:w w:val="150"/>
        </w:rPr>
        <w:t xml:space="preserve"> </w:t>
      </w:r>
      <w:r>
        <w:t>член предложения. Дополнения прямые и косвенные.</w:t>
      </w:r>
    </w:p>
    <w:p w:rsidR="00D45894" w:rsidRDefault="00320178">
      <w:pPr>
        <w:pStyle w:val="a3"/>
        <w:ind w:left="991" w:firstLine="0"/>
        <w:jc w:val="left"/>
      </w:pPr>
      <w:r>
        <w:t>Обстоятельство</w:t>
      </w:r>
      <w:r>
        <w:rPr>
          <w:spacing w:val="59"/>
          <w:w w:val="150"/>
        </w:rPr>
        <w:t xml:space="preserve"> </w:t>
      </w:r>
      <w:r>
        <w:t>как</w:t>
      </w:r>
      <w:r>
        <w:rPr>
          <w:spacing w:val="63"/>
          <w:w w:val="150"/>
        </w:rPr>
        <w:t xml:space="preserve"> </w:t>
      </w:r>
      <w:r>
        <w:t>второстепенный</w:t>
      </w:r>
      <w:r>
        <w:rPr>
          <w:spacing w:val="63"/>
          <w:w w:val="150"/>
        </w:rPr>
        <w:t xml:space="preserve"> </w:t>
      </w:r>
      <w:r>
        <w:t>член</w:t>
      </w:r>
      <w:r>
        <w:rPr>
          <w:spacing w:val="58"/>
          <w:w w:val="150"/>
        </w:rPr>
        <w:t xml:space="preserve"> </w:t>
      </w:r>
      <w:r>
        <w:t>предложения.</w:t>
      </w:r>
      <w:r>
        <w:rPr>
          <w:spacing w:val="62"/>
          <w:w w:val="150"/>
        </w:rPr>
        <w:t xml:space="preserve"> </w:t>
      </w:r>
      <w:r>
        <w:t>Виды</w:t>
      </w:r>
      <w:r>
        <w:rPr>
          <w:spacing w:val="62"/>
          <w:w w:val="150"/>
        </w:rPr>
        <w:t xml:space="preserve"> </w:t>
      </w:r>
      <w:r>
        <w:t>обстоятельств</w:t>
      </w:r>
      <w:r>
        <w:rPr>
          <w:spacing w:val="62"/>
          <w:w w:val="150"/>
        </w:rPr>
        <w:t xml:space="preserve"> </w:t>
      </w:r>
      <w:r>
        <w:rPr>
          <w:spacing w:val="-2"/>
        </w:rPr>
        <w:t>(места,</w:t>
      </w:r>
    </w:p>
    <w:p w:rsidR="00D45894" w:rsidRDefault="00320178">
      <w:pPr>
        <w:pStyle w:val="a3"/>
        <w:ind w:firstLine="0"/>
        <w:jc w:val="left"/>
      </w:pPr>
      <w:r>
        <w:t>времени,</w:t>
      </w:r>
      <w:r>
        <w:rPr>
          <w:spacing w:val="-4"/>
        </w:rPr>
        <w:t xml:space="preserve"> </w:t>
      </w:r>
      <w:r>
        <w:t>причины,</w:t>
      </w:r>
      <w:r>
        <w:rPr>
          <w:spacing w:val="-5"/>
        </w:rPr>
        <w:t xml:space="preserve"> </w:t>
      </w:r>
      <w:r>
        <w:t>цели,</w:t>
      </w:r>
      <w:r>
        <w:rPr>
          <w:spacing w:val="-2"/>
        </w:rPr>
        <w:t xml:space="preserve"> </w:t>
      </w:r>
      <w:r>
        <w:t>образа</w:t>
      </w:r>
      <w:r>
        <w:rPr>
          <w:spacing w:val="-3"/>
        </w:rPr>
        <w:t xml:space="preserve"> </w:t>
      </w:r>
      <w:r>
        <w:t>действия,</w:t>
      </w:r>
      <w:r>
        <w:rPr>
          <w:spacing w:val="-1"/>
        </w:rPr>
        <w:t xml:space="preserve"> </w:t>
      </w:r>
      <w:r>
        <w:t>меры</w:t>
      </w:r>
      <w:r>
        <w:rPr>
          <w:spacing w:val="-5"/>
        </w:rPr>
        <w:t xml:space="preserve"> </w:t>
      </w:r>
      <w:r>
        <w:t>и</w:t>
      </w:r>
      <w:r>
        <w:rPr>
          <w:spacing w:val="-1"/>
        </w:rPr>
        <w:t xml:space="preserve"> </w:t>
      </w:r>
      <w:r>
        <w:t>степени, условия,</w:t>
      </w:r>
      <w:r>
        <w:rPr>
          <w:spacing w:val="1"/>
        </w:rPr>
        <w:t xml:space="preserve"> </w:t>
      </w:r>
      <w:r>
        <w:rPr>
          <w:spacing w:val="-2"/>
        </w:rPr>
        <w:t>уступки).</w:t>
      </w:r>
    </w:p>
    <w:p w:rsidR="00D45894" w:rsidRDefault="00320178">
      <w:pPr>
        <w:pStyle w:val="a3"/>
        <w:ind w:left="991" w:firstLine="0"/>
        <w:jc w:val="left"/>
      </w:pPr>
      <w:r>
        <w:t>Односоставные</w:t>
      </w:r>
      <w:r>
        <w:rPr>
          <w:spacing w:val="-3"/>
        </w:rPr>
        <w:t xml:space="preserve"> </w:t>
      </w:r>
      <w:r>
        <w:rPr>
          <w:spacing w:val="-2"/>
        </w:rPr>
        <w:t>предложения.</w:t>
      </w:r>
    </w:p>
    <w:p w:rsidR="00D45894" w:rsidRDefault="00320178">
      <w:pPr>
        <w:pStyle w:val="a3"/>
        <w:ind w:left="991" w:right="1986" w:firstLine="0"/>
        <w:jc w:val="left"/>
      </w:pPr>
      <w:r>
        <w:t>Односоставные предложения, их грамматические признаки. Грамматические</w:t>
      </w:r>
      <w:r>
        <w:rPr>
          <w:spacing w:val="-8"/>
        </w:rPr>
        <w:t xml:space="preserve"> </w:t>
      </w:r>
      <w:r>
        <w:t>различия</w:t>
      </w:r>
      <w:r>
        <w:rPr>
          <w:spacing w:val="-8"/>
        </w:rPr>
        <w:t xml:space="preserve"> </w:t>
      </w:r>
      <w:r>
        <w:t>односоставных</w:t>
      </w:r>
      <w:r>
        <w:rPr>
          <w:spacing w:val="-8"/>
        </w:rPr>
        <w:t xml:space="preserve"> </w:t>
      </w:r>
      <w:r>
        <w:t>предложений</w:t>
      </w:r>
      <w:r>
        <w:rPr>
          <w:spacing w:val="-6"/>
        </w:rPr>
        <w:t xml:space="preserve"> </w:t>
      </w:r>
      <w:r>
        <w:t>и</w:t>
      </w:r>
      <w:r>
        <w:rPr>
          <w:spacing w:val="-6"/>
        </w:rPr>
        <w:t xml:space="preserve"> </w:t>
      </w:r>
      <w:r>
        <w:t>двусоставных неполных предложений.</w:t>
      </w:r>
    </w:p>
    <w:p w:rsidR="00D45894" w:rsidRDefault="00320178">
      <w:pPr>
        <w:pStyle w:val="a3"/>
        <w:jc w:val="left"/>
      </w:pPr>
      <w:r>
        <w:t>Виды</w:t>
      </w:r>
      <w:r>
        <w:rPr>
          <w:spacing w:val="80"/>
        </w:rPr>
        <w:t xml:space="preserve"> </w:t>
      </w:r>
      <w:r>
        <w:t>односоставных</w:t>
      </w:r>
      <w:r>
        <w:rPr>
          <w:spacing w:val="80"/>
        </w:rPr>
        <w:t xml:space="preserve"> </w:t>
      </w:r>
      <w:r>
        <w:t>предложений:</w:t>
      </w:r>
      <w:r>
        <w:rPr>
          <w:spacing w:val="80"/>
        </w:rPr>
        <w:t xml:space="preserve"> </w:t>
      </w:r>
      <w:r>
        <w:t>назывные,</w:t>
      </w:r>
      <w:r>
        <w:rPr>
          <w:spacing w:val="80"/>
        </w:rPr>
        <w:t xml:space="preserve"> </w:t>
      </w:r>
      <w:r>
        <w:t>определённо-личные,</w:t>
      </w:r>
      <w:r>
        <w:rPr>
          <w:spacing w:val="80"/>
        </w:rPr>
        <w:t xml:space="preserve"> </w:t>
      </w:r>
      <w:r>
        <w:t>неопределённо- личные, обобщённо-личные, безличные предложения.</w:t>
      </w:r>
    </w:p>
    <w:p w:rsidR="00D45894" w:rsidRDefault="00320178">
      <w:pPr>
        <w:pStyle w:val="a3"/>
        <w:ind w:left="991" w:right="1500" w:firstLine="0"/>
        <w:jc w:val="left"/>
      </w:pPr>
      <w:r>
        <w:t>Синтаксическая</w:t>
      </w:r>
      <w:r>
        <w:rPr>
          <w:spacing w:val="-8"/>
        </w:rPr>
        <w:t xml:space="preserve"> </w:t>
      </w:r>
      <w:r>
        <w:t>синонимия</w:t>
      </w:r>
      <w:r>
        <w:rPr>
          <w:spacing w:val="-6"/>
        </w:rPr>
        <w:t xml:space="preserve"> </w:t>
      </w:r>
      <w:r>
        <w:t>односоставных</w:t>
      </w:r>
      <w:r>
        <w:rPr>
          <w:spacing w:val="-5"/>
        </w:rPr>
        <w:t xml:space="preserve"> </w:t>
      </w:r>
      <w:r>
        <w:t>и</w:t>
      </w:r>
      <w:r>
        <w:rPr>
          <w:spacing w:val="-8"/>
        </w:rPr>
        <w:t xml:space="preserve"> </w:t>
      </w:r>
      <w:r>
        <w:t>двусоставных</w:t>
      </w:r>
      <w:r>
        <w:rPr>
          <w:spacing w:val="-5"/>
        </w:rPr>
        <w:t xml:space="preserve"> </w:t>
      </w:r>
      <w:r>
        <w:t>предложений. Употребление односоставных предложений в речи.</w:t>
      </w:r>
    </w:p>
    <w:p w:rsidR="00D45894" w:rsidRDefault="00320178">
      <w:pPr>
        <w:pStyle w:val="a3"/>
        <w:ind w:left="991" w:right="5382" w:firstLine="0"/>
        <w:jc w:val="left"/>
      </w:pPr>
      <w:r>
        <w:t>Простое осложнённое предложение. Предложения</w:t>
      </w:r>
      <w:r>
        <w:rPr>
          <w:spacing w:val="-12"/>
        </w:rPr>
        <w:t xml:space="preserve"> </w:t>
      </w:r>
      <w:r>
        <w:t>с</w:t>
      </w:r>
      <w:r>
        <w:rPr>
          <w:spacing w:val="-12"/>
        </w:rPr>
        <w:t xml:space="preserve"> </w:t>
      </w:r>
      <w:r>
        <w:t>однородными</w:t>
      </w:r>
      <w:r>
        <w:rPr>
          <w:spacing w:val="-8"/>
        </w:rPr>
        <w:t xml:space="preserve"> </w:t>
      </w:r>
      <w:r>
        <w:t>членами.</w:t>
      </w:r>
    </w:p>
    <w:p w:rsidR="00D45894" w:rsidRDefault="00320178">
      <w:pPr>
        <w:pStyle w:val="a3"/>
        <w:ind w:left="991" w:right="2991" w:firstLine="0"/>
      </w:pPr>
      <w:r>
        <w:t>Однородные</w:t>
      </w:r>
      <w:r>
        <w:rPr>
          <w:spacing w:val="-2"/>
        </w:rPr>
        <w:t xml:space="preserve"> </w:t>
      </w:r>
      <w:r>
        <w:t>члены</w:t>
      </w:r>
      <w:r>
        <w:rPr>
          <w:spacing w:val="-3"/>
        </w:rPr>
        <w:t xml:space="preserve"> </w:t>
      </w:r>
      <w:r>
        <w:t>предложения,</w:t>
      </w:r>
      <w:r>
        <w:rPr>
          <w:spacing w:val="-2"/>
        </w:rPr>
        <w:t xml:space="preserve"> </w:t>
      </w:r>
      <w:r>
        <w:t>их</w:t>
      </w:r>
      <w:r>
        <w:rPr>
          <w:spacing w:val="-3"/>
        </w:rPr>
        <w:t xml:space="preserve"> </w:t>
      </w:r>
      <w:r>
        <w:t>признаки,</w:t>
      </w:r>
      <w:r>
        <w:rPr>
          <w:spacing w:val="-5"/>
        </w:rPr>
        <w:t xml:space="preserve"> </w:t>
      </w:r>
      <w:r>
        <w:t>средства связи. Союзная</w:t>
      </w:r>
      <w:r>
        <w:rPr>
          <w:spacing w:val="-5"/>
        </w:rPr>
        <w:t xml:space="preserve"> </w:t>
      </w:r>
      <w:r>
        <w:t>и</w:t>
      </w:r>
      <w:r>
        <w:rPr>
          <w:spacing w:val="-4"/>
        </w:rPr>
        <w:t xml:space="preserve"> </w:t>
      </w:r>
      <w:r>
        <w:t>бессоюзная</w:t>
      </w:r>
      <w:r>
        <w:rPr>
          <w:spacing w:val="-6"/>
        </w:rPr>
        <w:t xml:space="preserve"> </w:t>
      </w:r>
      <w:r>
        <w:t>связь</w:t>
      </w:r>
      <w:r>
        <w:rPr>
          <w:spacing w:val="-5"/>
        </w:rPr>
        <w:t xml:space="preserve"> </w:t>
      </w:r>
      <w:r>
        <w:t>однородных</w:t>
      </w:r>
      <w:r>
        <w:rPr>
          <w:spacing w:val="-6"/>
        </w:rPr>
        <w:t xml:space="preserve"> </w:t>
      </w:r>
      <w:r>
        <w:t>членов</w:t>
      </w:r>
      <w:r>
        <w:rPr>
          <w:spacing w:val="-7"/>
        </w:rPr>
        <w:t xml:space="preserve"> </w:t>
      </w:r>
      <w:r>
        <w:t>предложения. Однородные и неоднородные определения.</w:t>
      </w:r>
    </w:p>
    <w:p w:rsidR="00D45894" w:rsidRDefault="00320178">
      <w:pPr>
        <w:pStyle w:val="a3"/>
        <w:spacing w:before="1"/>
        <w:ind w:left="991" w:firstLine="0"/>
      </w:pPr>
      <w:r>
        <w:t>Предложения</w:t>
      </w:r>
      <w:r>
        <w:rPr>
          <w:spacing w:val="-5"/>
        </w:rPr>
        <w:t xml:space="preserve"> </w:t>
      </w:r>
      <w:r>
        <w:t>с</w:t>
      </w:r>
      <w:r>
        <w:rPr>
          <w:spacing w:val="-4"/>
        </w:rPr>
        <w:t xml:space="preserve"> </w:t>
      </w:r>
      <w:r>
        <w:t>обобщающими</w:t>
      </w:r>
      <w:r>
        <w:rPr>
          <w:spacing w:val="-2"/>
        </w:rPr>
        <w:t xml:space="preserve"> </w:t>
      </w:r>
      <w:r>
        <w:t>словами</w:t>
      </w:r>
      <w:r>
        <w:rPr>
          <w:spacing w:val="-4"/>
        </w:rPr>
        <w:t xml:space="preserve"> </w:t>
      </w:r>
      <w:r>
        <w:t>при</w:t>
      </w:r>
      <w:r>
        <w:rPr>
          <w:spacing w:val="-1"/>
        </w:rPr>
        <w:t xml:space="preserve"> </w:t>
      </w:r>
      <w:r>
        <w:t>однородных</w:t>
      </w:r>
      <w:r>
        <w:rPr>
          <w:spacing w:val="-3"/>
        </w:rPr>
        <w:t xml:space="preserve"> </w:t>
      </w:r>
      <w:r>
        <w:rPr>
          <w:spacing w:val="-2"/>
        </w:rPr>
        <w:t>членах.</w:t>
      </w:r>
    </w:p>
    <w:p w:rsidR="00D45894" w:rsidRDefault="00320178">
      <w:pPr>
        <w:pStyle w:val="a3"/>
        <w:ind w:right="132"/>
      </w:pPr>
      <w:r>
        <w:t>Нормы</w:t>
      </w:r>
      <w:r>
        <w:rPr>
          <w:spacing w:val="-9"/>
        </w:rPr>
        <w:t xml:space="preserve"> </w:t>
      </w:r>
      <w:r>
        <w:t>построения</w:t>
      </w:r>
      <w:r>
        <w:rPr>
          <w:spacing w:val="-6"/>
        </w:rPr>
        <w:t xml:space="preserve"> </w:t>
      </w:r>
      <w:r>
        <w:t>предложений</w:t>
      </w:r>
      <w:r>
        <w:rPr>
          <w:spacing w:val="-7"/>
        </w:rPr>
        <w:t xml:space="preserve"> </w:t>
      </w:r>
      <w:r>
        <w:t>с</w:t>
      </w:r>
      <w:r>
        <w:rPr>
          <w:spacing w:val="-9"/>
        </w:rPr>
        <w:t xml:space="preserve"> </w:t>
      </w:r>
      <w:r>
        <w:t>однородными</w:t>
      </w:r>
      <w:r>
        <w:rPr>
          <w:spacing w:val="-9"/>
        </w:rPr>
        <w:t xml:space="preserve"> </w:t>
      </w:r>
      <w:r>
        <w:t>членами,</w:t>
      </w:r>
      <w:r>
        <w:rPr>
          <w:spacing w:val="-8"/>
        </w:rPr>
        <w:t xml:space="preserve"> </w:t>
      </w:r>
      <w:r>
        <w:t>связанными</w:t>
      </w:r>
      <w:r>
        <w:rPr>
          <w:spacing w:val="-4"/>
        </w:rPr>
        <w:t xml:space="preserve"> </w:t>
      </w:r>
      <w:r>
        <w:t>двойными</w:t>
      </w:r>
      <w:r>
        <w:rPr>
          <w:spacing w:val="-8"/>
        </w:rPr>
        <w:t xml:space="preserve"> </w:t>
      </w:r>
      <w:r>
        <w:t>союзами не только... но и, как.. .так и.</w:t>
      </w:r>
    </w:p>
    <w:p w:rsidR="00D45894" w:rsidRDefault="00320178">
      <w:pPr>
        <w:pStyle w:val="a3"/>
        <w:ind w:right="126"/>
      </w:pPr>
      <w: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pPr>
      <w:r>
        <w:t>Правила постановки знаков препинания в предложениях с обобщающими словами при однородных членах.</w:t>
      </w:r>
    </w:p>
    <w:p w:rsidR="00D45894" w:rsidRDefault="00320178">
      <w:pPr>
        <w:pStyle w:val="a3"/>
        <w:spacing w:before="1"/>
        <w:ind w:left="991" w:right="339" w:firstLine="0"/>
      </w:pPr>
      <w:r>
        <w:t>Правила</w:t>
      </w:r>
      <w:r>
        <w:rPr>
          <w:spacing w:val="-2"/>
        </w:rPr>
        <w:t xml:space="preserve"> </w:t>
      </w:r>
      <w:r>
        <w:t>постановки знаков</w:t>
      </w:r>
      <w:r>
        <w:rPr>
          <w:spacing w:val="-4"/>
        </w:rPr>
        <w:t xml:space="preserve"> </w:t>
      </w:r>
      <w:r>
        <w:t>препинания</w:t>
      </w:r>
      <w:r>
        <w:rPr>
          <w:spacing w:val="-4"/>
        </w:rPr>
        <w:t xml:space="preserve"> </w:t>
      </w:r>
      <w:r>
        <w:t>в</w:t>
      </w:r>
      <w:r>
        <w:rPr>
          <w:spacing w:val="-4"/>
        </w:rPr>
        <w:t xml:space="preserve"> </w:t>
      </w:r>
      <w:r>
        <w:t>простом</w:t>
      </w:r>
      <w:r>
        <w:rPr>
          <w:spacing w:val="-6"/>
        </w:rPr>
        <w:t xml:space="preserve"> </w:t>
      </w:r>
      <w:r>
        <w:t>и</w:t>
      </w:r>
      <w:r>
        <w:rPr>
          <w:spacing w:val="-2"/>
        </w:rPr>
        <w:t xml:space="preserve"> </w:t>
      </w:r>
      <w:r>
        <w:t>сложном</w:t>
      </w:r>
      <w:r>
        <w:rPr>
          <w:spacing w:val="-4"/>
        </w:rPr>
        <w:t xml:space="preserve"> </w:t>
      </w:r>
      <w:r>
        <w:t>предложениях с</w:t>
      </w:r>
      <w:r>
        <w:rPr>
          <w:spacing w:val="-4"/>
        </w:rPr>
        <w:t xml:space="preserve"> </w:t>
      </w:r>
      <w:r>
        <w:t>союзом</w:t>
      </w:r>
      <w:r>
        <w:rPr>
          <w:spacing w:val="-6"/>
        </w:rPr>
        <w:t xml:space="preserve"> </w:t>
      </w:r>
      <w:r>
        <w:t>и. Предложения с обособленными членами.</w:t>
      </w:r>
    </w:p>
    <w:p w:rsidR="00D45894" w:rsidRDefault="00320178">
      <w:pPr>
        <w:pStyle w:val="a3"/>
        <w:ind w:right="128"/>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45894" w:rsidRDefault="00320178">
      <w:pPr>
        <w:pStyle w:val="a3"/>
        <w:ind w:left="991" w:right="128" w:firstLine="0"/>
      </w:pPr>
      <w:r>
        <w:t>Уточняющие члены предложения, пояснительные и присоединительные конструкции. Правила</w:t>
      </w:r>
      <w:r>
        <w:rPr>
          <w:spacing w:val="58"/>
        </w:rPr>
        <w:t xml:space="preserve"> </w:t>
      </w:r>
      <w:r>
        <w:t>постановки</w:t>
      </w:r>
      <w:r>
        <w:rPr>
          <w:spacing w:val="61"/>
        </w:rPr>
        <w:t xml:space="preserve"> </w:t>
      </w:r>
      <w:r>
        <w:t>знаков</w:t>
      </w:r>
      <w:r>
        <w:rPr>
          <w:spacing w:val="60"/>
        </w:rPr>
        <w:t xml:space="preserve"> </w:t>
      </w:r>
      <w:r>
        <w:t>препинания</w:t>
      </w:r>
      <w:r>
        <w:rPr>
          <w:spacing w:val="60"/>
        </w:rPr>
        <w:t xml:space="preserve"> </w:t>
      </w:r>
      <w:r>
        <w:t>в</w:t>
      </w:r>
      <w:r>
        <w:rPr>
          <w:spacing w:val="59"/>
        </w:rPr>
        <w:t xml:space="preserve"> </w:t>
      </w:r>
      <w:r>
        <w:t>предложениях</w:t>
      </w:r>
      <w:r>
        <w:rPr>
          <w:spacing w:val="60"/>
        </w:rPr>
        <w:t xml:space="preserve"> </w:t>
      </w:r>
      <w:r>
        <w:t>со</w:t>
      </w:r>
      <w:r>
        <w:rPr>
          <w:spacing w:val="59"/>
        </w:rPr>
        <w:t xml:space="preserve"> </w:t>
      </w:r>
      <w:r>
        <w:t>сравнительным</w:t>
      </w:r>
      <w:r>
        <w:rPr>
          <w:spacing w:val="60"/>
        </w:rPr>
        <w:t xml:space="preserve"> </w:t>
      </w:r>
      <w:r>
        <w:rPr>
          <w:spacing w:val="-2"/>
        </w:rPr>
        <w:t>оборотом;</w:t>
      </w:r>
    </w:p>
    <w:p w:rsidR="00D45894" w:rsidRDefault="00320178">
      <w:pPr>
        <w:pStyle w:val="a3"/>
        <w:ind w:right="125" w:firstLine="0"/>
      </w:pPr>
      <w:r>
        <w:t xml:space="preserve">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w:t>
      </w:r>
      <w:r>
        <w:rPr>
          <w:spacing w:val="-2"/>
        </w:rPr>
        <w:t>конструкций.</w:t>
      </w:r>
    </w:p>
    <w:p w:rsidR="00D45894" w:rsidRDefault="00320178">
      <w:pPr>
        <w:pStyle w:val="a3"/>
        <w:ind w:left="991" w:firstLine="0"/>
        <w:jc w:val="left"/>
      </w:pPr>
      <w:r>
        <w:t>Предложения</w:t>
      </w:r>
      <w:r>
        <w:rPr>
          <w:spacing w:val="-5"/>
        </w:rPr>
        <w:t xml:space="preserve"> </w:t>
      </w:r>
      <w:r>
        <w:t>с</w:t>
      </w:r>
      <w:r>
        <w:rPr>
          <w:spacing w:val="-2"/>
        </w:rPr>
        <w:t xml:space="preserve"> </w:t>
      </w:r>
      <w:r>
        <w:t>обращениями,</w:t>
      </w:r>
      <w:r>
        <w:rPr>
          <w:spacing w:val="-3"/>
        </w:rPr>
        <w:t xml:space="preserve"> </w:t>
      </w:r>
      <w:r>
        <w:t>вводными</w:t>
      </w:r>
      <w:r>
        <w:rPr>
          <w:spacing w:val="-3"/>
        </w:rPr>
        <w:t xml:space="preserve"> </w:t>
      </w:r>
      <w:r>
        <w:t>и</w:t>
      </w:r>
      <w:r>
        <w:rPr>
          <w:spacing w:val="-2"/>
        </w:rPr>
        <w:t xml:space="preserve"> </w:t>
      </w:r>
      <w:r>
        <w:t>вставными</w:t>
      </w:r>
      <w:r>
        <w:rPr>
          <w:spacing w:val="-2"/>
        </w:rPr>
        <w:t xml:space="preserve"> конструкциями.</w:t>
      </w:r>
    </w:p>
    <w:p w:rsidR="00D45894" w:rsidRDefault="00320178">
      <w:pPr>
        <w:pStyle w:val="a3"/>
        <w:ind w:left="991" w:right="2936" w:firstLine="0"/>
        <w:jc w:val="left"/>
      </w:pPr>
      <w:r>
        <w:t>Обращение.</w:t>
      </w:r>
      <w:r>
        <w:rPr>
          <w:spacing w:val="-9"/>
        </w:rPr>
        <w:t xml:space="preserve"> </w:t>
      </w:r>
      <w:r>
        <w:t>Основные</w:t>
      </w:r>
      <w:r>
        <w:rPr>
          <w:spacing w:val="-8"/>
        </w:rPr>
        <w:t xml:space="preserve"> </w:t>
      </w:r>
      <w:r>
        <w:t>функции</w:t>
      </w:r>
      <w:r>
        <w:rPr>
          <w:spacing w:val="-5"/>
        </w:rPr>
        <w:t xml:space="preserve"> </w:t>
      </w:r>
      <w:r>
        <w:t>обращения.</w:t>
      </w:r>
      <w:r>
        <w:rPr>
          <w:spacing w:val="-9"/>
        </w:rPr>
        <w:t xml:space="preserve"> </w:t>
      </w:r>
      <w:r>
        <w:t>Распространённое и нераспространённое обращение.</w:t>
      </w:r>
    </w:p>
    <w:p w:rsidR="00D45894" w:rsidRDefault="00320178">
      <w:pPr>
        <w:pStyle w:val="a3"/>
        <w:spacing w:before="1"/>
        <w:ind w:left="991" w:firstLine="0"/>
        <w:jc w:val="left"/>
      </w:pPr>
      <w:r>
        <w:t>Вводные</w:t>
      </w:r>
      <w:r>
        <w:rPr>
          <w:spacing w:val="-3"/>
        </w:rPr>
        <w:t xml:space="preserve"> </w:t>
      </w:r>
      <w:r>
        <w:rPr>
          <w:spacing w:val="-2"/>
        </w:rPr>
        <w:t>конструкции.</w:t>
      </w:r>
    </w:p>
    <w:p w:rsidR="00D45894" w:rsidRDefault="00320178">
      <w:pPr>
        <w:pStyle w:val="a3"/>
        <w:ind w:right="125"/>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45894" w:rsidRDefault="00320178">
      <w:pPr>
        <w:pStyle w:val="a3"/>
        <w:ind w:left="991" w:firstLine="0"/>
      </w:pPr>
      <w:r>
        <w:t>Вставные</w:t>
      </w:r>
      <w:r>
        <w:rPr>
          <w:spacing w:val="-6"/>
        </w:rPr>
        <w:t xml:space="preserve"> </w:t>
      </w:r>
      <w:r>
        <w:rPr>
          <w:spacing w:val="-2"/>
        </w:rPr>
        <w:t>конструкции.</w:t>
      </w:r>
    </w:p>
    <w:p w:rsidR="00D45894" w:rsidRDefault="00320178">
      <w:pPr>
        <w:pStyle w:val="a3"/>
        <w:ind w:left="991" w:firstLine="0"/>
      </w:pPr>
      <w:r>
        <w:t>Омонимия</w:t>
      </w:r>
      <w:r>
        <w:rPr>
          <w:spacing w:val="-5"/>
        </w:rPr>
        <w:t xml:space="preserve"> </w:t>
      </w:r>
      <w:r>
        <w:t>членов</w:t>
      </w:r>
      <w:r>
        <w:rPr>
          <w:spacing w:val="-4"/>
        </w:rPr>
        <w:t xml:space="preserve"> </w:t>
      </w:r>
      <w:r>
        <w:t>предложения</w:t>
      </w:r>
      <w:r>
        <w:rPr>
          <w:spacing w:val="-4"/>
        </w:rPr>
        <w:t xml:space="preserve"> </w:t>
      </w:r>
      <w:r>
        <w:t>и</w:t>
      </w:r>
      <w:r>
        <w:rPr>
          <w:spacing w:val="-1"/>
        </w:rPr>
        <w:t xml:space="preserve"> </w:t>
      </w:r>
      <w:r>
        <w:t>вводных</w:t>
      </w:r>
      <w:r>
        <w:rPr>
          <w:spacing w:val="-4"/>
        </w:rPr>
        <w:t xml:space="preserve"> </w:t>
      </w:r>
      <w:r>
        <w:t>слов,</w:t>
      </w:r>
      <w:r>
        <w:rPr>
          <w:spacing w:val="-3"/>
        </w:rPr>
        <w:t xml:space="preserve"> </w:t>
      </w:r>
      <w:r>
        <w:t>словосочетаний</w:t>
      </w:r>
      <w:r>
        <w:rPr>
          <w:spacing w:val="3"/>
        </w:rPr>
        <w:t xml:space="preserve"> </w:t>
      </w:r>
      <w:r>
        <w:t>и</w:t>
      </w:r>
      <w:r>
        <w:rPr>
          <w:spacing w:val="-1"/>
        </w:rPr>
        <w:t xml:space="preserve"> </w:t>
      </w:r>
      <w:r>
        <w:rPr>
          <w:spacing w:val="-2"/>
        </w:rPr>
        <w:t>предложений.</w:t>
      </w:r>
    </w:p>
    <w:p w:rsidR="00D45894" w:rsidRDefault="00320178">
      <w:pPr>
        <w:pStyle w:val="a3"/>
        <w:tabs>
          <w:tab w:val="left" w:pos="5367"/>
        </w:tabs>
        <w:ind w:left="2520" w:right="127" w:hanging="1530"/>
      </w:pPr>
      <w:r>
        <w:t xml:space="preserve">Нормы построения предложений с вводными словами и предложениями, вставными </w:t>
      </w:r>
      <w:r>
        <w:rPr>
          <w:spacing w:val="-2"/>
        </w:rPr>
        <w:t>конструкциями,</w:t>
      </w:r>
      <w:r>
        <w:tab/>
        <w:t>обращениями (распространёнными</w:t>
      </w:r>
    </w:p>
    <w:p w:rsidR="00D45894" w:rsidRDefault="00320178">
      <w:pPr>
        <w:pStyle w:val="a3"/>
        <w:ind w:left="991" w:firstLine="0"/>
      </w:pPr>
      <w:r>
        <w:t>и</w:t>
      </w:r>
      <w:r>
        <w:rPr>
          <w:spacing w:val="-9"/>
        </w:rPr>
        <w:t xml:space="preserve"> </w:t>
      </w:r>
      <w:r>
        <w:t>нераспространёнными),</w:t>
      </w:r>
      <w:r>
        <w:rPr>
          <w:spacing w:val="-8"/>
        </w:rPr>
        <w:t xml:space="preserve"> </w:t>
      </w:r>
      <w:r>
        <w:rPr>
          <w:spacing w:val="-2"/>
        </w:rPr>
        <w:t>междометиями.</w:t>
      </w:r>
    </w:p>
    <w:p w:rsidR="00D45894" w:rsidRDefault="00320178">
      <w:pPr>
        <w:pStyle w:val="a3"/>
        <w:ind w:right="125"/>
      </w:pPr>
      <w:r>
        <w:t>Правила постановки знаков препинания в предложениях с вводными и вставными конструкциями, обращениями и междометиями.</w:t>
      </w:r>
    </w:p>
    <w:p w:rsidR="00D45894" w:rsidRDefault="00320178">
      <w:pPr>
        <w:pStyle w:val="a3"/>
        <w:ind w:left="991" w:right="1500" w:firstLine="0"/>
        <w:jc w:val="left"/>
      </w:pPr>
      <w:r>
        <w:t>Синтаксический</w:t>
      </w:r>
      <w:r>
        <w:rPr>
          <w:spacing w:val="-4"/>
        </w:rPr>
        <w:t xml:space="preserve"> </w:t>
      </w:r>
      <w:r>
        <w:t>и</w:t>
      </w:r>
      <w:r>
        <w:rPr>
          <w:spacing w:val="-8"/>
        </w:rPr>
        <w:t xml:space="preserve"> </w:t>
      </w:r>
      <w:r>
        <w:t>пунктуационный</w:t>
      </w:r>
      <w:r>
        <w:rPr>
          <w:spacing w:val="-7"/>
        </w:rPr>
        <w:t xml:space="preserve"> </w:t>
      </w:r>
      <w:r>
        <w:t>анализ</w:t>
      </w:r>
      <w:r>
        <w:rPr>
          <w:spacing w:val="-7"/>
        </w:rPr>
        <w:t xml:space="preserve"> </w:t>
      </w:r>
      <w:r>
        <w:t>простых</w:t>
      </w:r>
      <w:r>
        <w:rPr>
          <w:spacing w:val="-6"/>
        </w:rPr>
        <w:t xml:space="preserve"> </w:t>
      </w:r>
      <w:r>
        <w:t>предложений. Содержание обучения в 9 классе.</w:t>
      </w:r>
    </w:p>
    <w:p w:rsidR="00D45894" w:rsidRDefault="00320178">
      <w:pPr>
        <w:pStyle w:val="a3"/>
        <w:ind w:left="991" w:firstLine="0"/>
        <w:jc w:val="left"/>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D45894" w:rsidRDefault="00320178">
      <w:pPr>
        <w:pStyle w:val="a3"/>
        <w:ind w:left="991" w:right="1500" w:firstLine="0"/>
        <w:jc w:val="left"/>
      </w:pPr>
      <w:r>
        <w:t>Роль</w:t>
      </w:r>
      <w:r>
        <w:rPr>
          <w:spacing w:val="-2"/>
        </w:rPr>
        <w:t xml:space="preserve"> </w:t>
      </w:r>
      <w:r>
        <w:t>русского</w:t>
      </w:r>
      <w:r>
        <w:rPr>
          <w:spacing w:val="-3"/>
        </w:rPr>
        <w:t xml:space="preserve"> </w:t>
      </w:r>
      <w:r>
        <w:t>языка</w:t>
      </w:r>
      <w:r>
        <w:rPr>
          <w:spacing w:val="-4"/>
        </w:rPr>
        <w:t xml:space="preserve"> </w:t>
      </w:r>
      <w:r>
        <w:t>в</w:t>
      </w:r>
      <w:r>
        <w:rPr>
          <w:spacing w:val="-5"/>
        </w:rPr>
        <w:t xml:space="preserve"> </w:t>
      </w:r>
      <w:r>
        <w:t>Российской</w:t>
      </w:r>
      <w:r>
        <w:rPr>
          <w:spacing w:val="-3"/>
        </w:rPr>
        <w:t xml:space="preserve"> </w:t>
      </w:r>
      <w:r>
        <w:t>Федерации.</w:t>
      </w:r>
      <w:r>
        <w:rPr>
          <w:spacing w:val="-7"/>
        </w:rPr>
        <w:t xml:space="preserve"> </w:t>
      </w:r>
      <w:r>
        <w:t>Русский</w:t>
      </w:r>
      <w:r>
        <w:rPr>
          <w:spacing w:val="-3"/>
        </w:rPr>
        <w:t xml:space="preserve"> </w:t>
      </w:r>
      <w:r>
        <w:t>язык</w:t>
      </w:r>
      <w:r>
        <w:rPr>
          <w:spacing w:val="-2"/>
        </w:rPr>
        <w:t xml:space="preserve"> </w:t>
      </w:r>
      <w:r>
        <w:t>в</w:t>
      </w:r>
      <w:r>
        <w:rPr>
          <w:spacing w:val="-5"/>
        </w:rPr>
        <w:t xml:space="preserve"> </w:t>
      </w:r>
      <w:r>
        <w:t xml:space="preserve">современном </w:t>
      </w:r>
      <w:r>
        <w:rPr>
          <w:spacing w:val="-2"/>
        </w:rPr>
        <w:t>мире.</w:t>
      </w:r>
    </w:p>
    <w:p w:rsidR="00D45894" w:rsidRDefault="00320178">
      <w:pPr>
        <w:pStyle w:val="a3"/>
        <w:spacing w:before="1"/>
        <w:ind w:left="991" w:firstLine="0"/>
        <w:jc w:val="left"/>
      </w:pPr>
      <w:r>
        <w:t>Язык</w:t>
      </w:r>
      <w:r>
        <w:rPr>
          <w:spacing w:val="2"/>
        </w:rPr>
        <w:t xml:space="preserve"> </w:t>
      </w:r>
      <w:r>
        <w:t>и</w:t>
      </w:r>
      <w:r>
        <w:rPr>
          <w:spacing w:val="1"/>
        </w:rPr>
        <w:t xml:space="preserve"> </w:t>
      </w:r>
      <w:r>
        <w:rPr>
          <w:spacing w:val="-2"/>
        </w:rPr>
        <w:t>речь.</w:t>
      </w:r>
    </w:p>
    <w:p w:rsidR="00D45894" w:rsidRDefault="00320178">
      <w:pPr>
        <w:pStyle w:val="a3"/>
        <w:ind w:left="991" w:right="879" w:firstLine="0"/>
      </w:pPr>
      <w:r>
        <w:t>Речь</w:t>
      </w:r>
      <w:r>
        <w:rPr>
          <w:spacing w:val="-1"/>
        </w:rPr>
        <w:t xml:space="preserve"> </w:t>
      </w:r>
      <w:r>
        <w:t>устная</w:t>
      </w:r>
      <w:r>
        <w:rPr>
          <w:spacing w:val="-6"/>
        </w:rPr>
        <w:t xml:space="preserve"> </w:t>
      </w:r>
      <w:r>
        <w:t>и</w:t>
      </w:r>
      <w:r>
        <w:rPr>
          <w:spacing w:val="-1"/>
        </w:rPr>
        <w:t xml:space="preserve"> </w:t>
      </w:r>
      <w:r>
        <w:t>письменная,</w:t>
      </w:r>
      <w:r>
        <w:rPr>
          <w:spacing w:val="-2"/>
        </w:rPr>
        <w:t xml:space="preserve"> </w:t>
      </w:r>
      <w:r>
        <w:t>монологическая</w:t>
      </w:r>
      <w:r>
        <w:rPr>
          <w:spacing w:val="-3"/>
        </w:rPr>
        <w:t xml:space="preserve"> </w:t>
      </w:r>
      <w:r>
        <w:t>и</w:t>
      </w:r>
      <w:r>
        <w:rPr>
          <w:spacing w:val="-1"/>
        </w:rPr>
        <w:t xml:space="preserve"> </w:t>
      </w:r>
      <w:r>
        <w:t>диалогическая,</w:t>
      </w:r>
      <w:r>
        <w:rPr>
          <w:spacing w:val="-2"/>
        </w:rPr>
        <w:t xml:space="preserve"> </w:t>
      </w:r>
      <w:r>
        <w:t>полилог</w:t>
      </w:r>
      <w:r>
        <w:rPr>
          <w:spacing w:val="-2"/>
        </w:rPr>
        <w:t xml:space="preserve"> </w:t>
      </w:r>
      <w:r>
        <w:t>(повторение). Виды</w:t>
      </w:r>
      <w:r>
        <w:rPr>
          <w:spacing w:val="-4"/>
        </w:rPr>
        <w:t xml:space="preserve"> </w:t>
      </w:r>
      <w:r>
        <w:t>речевой</w:t>
      </w:r>
      <w:r>
        <w:rPr>
          <w:spacing w:val="-4"/>
        </w:rPr>
        <w:t xml:space="preserve"> </w:t>
      </w:r>
      <w:r>
        <w:t>деятельности:</w:t>
      </w:r>
      <w:r>
        <w:rPr>
          <w:spacing w:val="-4"/>
        </w:rPr>
        <w:t xml:space="preserve"> </w:t>
      </w:r>
      <w:r>
        <w:t>говорение,</w:t>
      </w:r>
      <w:r>
        <w:rPr>
          <w:spacing w:val="-4"/>
        </w:rPr>
        <w:t xml:space="preserve"> </w:t>
      </w:r>
      <w:r>
        <w:t>письмо,</w:t>
      </w:r>
      <w:r>
        <w:rPr>
          <w:spacing w:val="-4"/>
        </w:rPr>
        <w:t xml:space="preserve"> </w:t>
      </w:r>
      <w:r>
        <w:t>аудирование,</w:t>
      </w:r>
      <w:r>
        <w:rPr>
          <w:spacing w:val="-4"/>
        </w:rPr>
        <w:t xml:space="preserve"> </w:t>
      </w:r>
      <w:r>
        <w:t>чтение</w:t>
      </w:r>
      <w:r>
        <w:rPr>
          <w:spacing w:val="-6"/>
        </w:rPr>
        <w:t xml:space="preserve"> </w:t>
      </w:r>
      <w:r>
        <w:t>(повторение). Виды аудирования: выборочное, ознакомительное, детальное.</w:t>
      </w:r>
    </w:p>
    <w:p w:rsidR="00D45894" w:rsidRDefault="00320178">
      <w:pPr>
        <w:pStyle w:val="a3"/>
        <w:ind w:left="991" w:firstLine="0"/>
      </w:pPr>
      <w:r>
        <w:t>Виды</w:t>
      </w:r>
      <w:r>
        <w:rPr>
          <w:spacing w:val="-6"/>
        </w:rPr>
        <w:t xml:space="preserve"> </w:t>
      </w:r>
      <w:r>
        <w:t>чтения:</w:t>
      </w:r>
      <w:r>
        <w:rPr>
          <w:spacing w:val="-6"/>
        </w:rPr>
        <w:t xml:space="preserve"> </w:t>
      </w:r>
      <w:r>
        <w:t>изучающее,</w:t>
      </w:r>
      <w:r>
        <w:rPr>
          <w:spacing w:val="-6"/>
        </w:rPr>
        <w:t xml:space="preserve"> </w:t>
      </w:r>
      <w:r>
        <w:t>ознакомительное,</w:t>
      </w:r>
      <w:r>
        <w:rPr>
          <w:spacing w:val="-6"/>
        </w:rPr>
        <w:t xml:space="preserve"> </w:t>
      </w:r>
      <w:r>
        <w:t>просмотровое,</w:t>
      </w:r>
      <w:r>
        <w:rPr>
          <w:spacing w:val="-5"/>
        </w:rPr>
        <w:t xml:space="preserve"> </w:t>
      </w:r>
      <w:r>
        <w:rPr>
          <w:spacing w:val="-2"/>
        </w:rPr>
        <w:t>поисковое.</w:t>
      </w:r>
    </w:p>
    <w:p w:rsidR="00D45894" w:rsidRDefault="00320178">
      <w:pPr>
        <w:pStyle w:val="a3"/>
        <w:ind w:right="126"/>
      </w:pPr>
      <w:r>
        <w:t>Создание</w:t>
      </w:r>
      <w:r>
        <w:rPr>
          <w:spacing w:val="-6"/>
        </w:rPr>
        <w:t xml:space="preserve"> </w:t>
      </w:r>
      <w:r>
        <w:t>устных</w:t>
      </w:r>
      <w:r>
        <w:rPr>
          <w:spacing w:val="-5"/>
        </w:rPr>
        <w:t xml:space="preserve"> </w:t>
      </w:r>
      <w:r>
        <w:t>и</w:t>
      </w:r>
      <w:r>
        <w:rPr>
          <w:spacing w:val="-7"/>
        </w:rPr>
        <w:t xml:space="preserve"> </w:t>
      </w:r>
      <w:r>
        <w:t>письменных</w:t>
      </w:r>
      <w:r>
        <w:rPr>
          <w:spacing w:val="-5"/>
        </w:rPr>
        <w:t xml:space="preserve"> </w:t>
      </w:r>
      <w:r>
        <w:t>высказываний</w:t>
      </w:r>
      <w:r>
        <w:rPr>
          <w:spacing w:val="-11"/>
        </w:rPr>
        <w:t xml:space="preserve"> </w:t>
      </w:r>
      <w:r>
        <w:t>разной</w:t>
      </w:r>
      <w:r>
        <w:rPr>
          <w:spacing w:val="-5"/>
        </w:rPr>
        <w:t xml:space="preserve"> </w:t>
      </w:r>
      <w:r>
        <w:t>коммуникативной</w:t>
      </w:r>
      <w:r>
        <w:rPr>
          <w:spacing w:val="-5"/>
        </w:rPr>
        <w:t xml:space="preserve"> </w:t>
      </w:r>
      <w:r>
        <w:t>направленности</w:t>
      </w:r>
      <w:r>
        <w:rPr>
          <w:spacing w:val="-5"/>
        </w:rPr>
        <w:t xml:space="preserve"> </w:t>
      </w:r>
      <w:r>
        <w:t>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D45894" w:rsidRDefault="00320178">
      <w:pPr>
        <w:pStyle w:val="a3"/>
        <w:ind w:left="991" w:right="1430" w:firstLine="0"/>
      </w:pPr>
      <w:r>
        <w:t>Подробное,</w:t>
      </w:r>
      <w:r>
        <w:rPr>
          <w:spacing w:val="-6"/>
        </w:rPr>
        <w:t xml:space="preserve"> </w:t>
      </w:r>
      <w:r>
        <w:t>сжатое,</w:t>
      </w:r>
      <w:r>
        <w:rPr>
          <w:spacing w:val="-6"/>
        </w:rPr>
        <w:t xml:space="preserve"> </w:t>
      </w:r>
      <w:r>
        <w:t>выборочное</w:t>
      </w:r>
      <w:r>
        <w:rPr>
          <w:spacing w:val="-6"/>
        </w:rPr>
        <w:t xml:space="preserve"> </w:t>
      </w:r>
      <w:r>
        <w:t>изложение</w:t>
      </w:r>
      <w:r>
        <w:rPr>
          <w:spacing w:val="-6"/>
        </w:rPr>
        <w:t xml:space="preserve"> </w:t>
      </w:r>
      <w:r>
        <w:t>прочитанного</w:t>
      </w:r>
      <w:r>
        <w:rPr>
          <w:spacing w:val="-5"/>
        </w:rPr>
        <w:t xml:space="preserve"> </w:t>
      </w:r>
      <w:r>
        <w:t>или</w:t>
      </w:r>
      <w:r>
        <w:rPr>
          <w:spacing w:val="-8"/>
        </w:rPr>
        <w:t xml:space="preserve"> </w:t>
      </w:r>
      <w:r>
        <w:t xml:space="preserve">прослушанного </w:t>
      </w:r>
      <w:r>
        <w:rPr>
          <w:spacing w:val="-2"/>
        </w:rPr>
        <w:t>текста.</w:t>
      </w:r>
    </w:p>
    <w:p w:rsidR="00D45894" w:rsidRDefault="00320178">
      <w:pPr>
        <w:pStyle w:val="a3"/>
        <w:ind w:right="129"/>
      </w:pPr>
      <w:r>
        <w:t>Соблюдение</w:t>
      </w:r>
      <w:r>
        <w:rPr>
          <w:spacing w:val="-15"/>
        </w:rPr>
        <w:t xml:space="preserve"> </w:t>
      </w:r>
      <w:r>
        <w:t>орфоэпических,</w:t>
      </w:r>
      <w:r>
        <w:rPr>
          <w:spacing w:val="-15"/>
        </w:rPr>
        <w:t xml:space="preserve"> </w:t>
      </w:r>
      <w:r>
        <w:t>лексических,</w:t>
      </w:r>
      <w:r>
        <w:rPr>
          <w:spacing w:val="-15"/>
        </w:rPr>
        <w:t xml:space="preserve"> </w:t>
      </w:r>
      <w:r>
        <w:t>грамматических,</w:t>
      </w:r>
      <w:r>
        <w:rPr>
          <w:spacing w:val="-15"/>
        </w:rPr>
        <w:t xml:space="preserve"> </w:t>
      </w:r>
      <w:r>
        <w:t>стилистических</w:t>
      </w:r>
      <w:r>
        <w:rPr>
          <w:spacing w:val="-12"/>
        </w:rPr>
        <w:t xml:space="preserve"> </w:t>
      </w:r>
      <w:r>
        <w:t>норм</w:t>
      </w:r>
      <w:r>
        <w:rPr>
          <w:spacing w:val="-15"/>
        </w:rPr>
        <w:t xml:space="preserve"> </w:t>
      </w:r>
      <w:r>
        <w:t>русского литературного языка; орфографических, пунктуационных правил в речевой практике при создании устных и письменных высказываний.</w:t>
      </w:r>
    </w:p>
    <w:p w:rsidR="00D45894" w:rsidRDefault="00320178">
      <w:pPr>
        <w:pStyle w:val="a3"/>
        <w:ind w:left="991" w:right="129" w:firstLine="0"/>
      </w:pPr>
      <w:r>
        <w:t>Приёмы</w:t>
      </w:r>
      <w:r>
        <w:rPr>
          <w:spacing w:val="-7"/>
        </w:rPr>
        <w:t xml:space="preserve"> </w:t>
      </w:r>
      <w:r>
        <w:t>работы</w:t>
      </w:r>
      <w:r>
        <w:rPr>
          <w:spacing w:val="-7"/>
        </w:rPr>
        <w:t xml:space="preserve"> </w:t>
      </w:r>
      <w:r>
        <w:t>с</w:t>
      </w:r>
      <w:r>
        <w:rPr>
          <w:spacing w:val="-5"/>
        </w:rPr>
        <w:t xml:space="preserve"> </w:t>
      </w:r>
      <w:r>
        <w:t>учебной</w:t>
      </w:r>
      <w:r>
        <w:rPr>
          <w:spacing w:val="-7"/>
        </w:rPr>
        <w:t xml:space="preserve"> </w:t>
      </w:r>
      <w:r>
        <w:t>книгой,</w:t>
      </w:r>
      <w:r>
        <w:rPr>
          <w:spacing w:val="-8"/>
        </w:rPr>
        <w:t xml:space="preserve"> </w:t>
      </w:r>
      <w:r>
        <w:t>лингвистическими</w:t>
      </w:r>
      <w:r>
        <w:rPr>
          <w:spacing w:val="-7"/>
        </w:rPr>
        <w:t xml:space="preserve"> </w:t>
      </w:r>
      <w:r>
        <w:t>словарями,</w:t>
      </w:r>
      <w:r>
        <w:rPr>
          <w:spacing w:val="-8"/>
        </w:rPr>
        <w:t xml:space="preserve"> </w:t>
      </w:r>
      <w:r>
        <w:t>справочной</w:t>
      </w:r>
      <w:r>
        <w:rPr>
          <w:spacing w:val="-5"/>
        </w:rPr>
        <w:t xml:space="preserve"> </w:t>
      </w:r>
      <w:r>
        <w:t xml:space="preserve">литературой. </w:t>
      </w:r>
      <w:r>
        <w:rPr>
          <w:spacing w:val="-2"/>
        </w:rPr>
        <w:t>Текст.</w:t>
      </w:r>
    </w:p>
    <w:p w:rsidR="00D45894" w:rsidRDefault="00320178">
      <w:pPr>
        <w:pStyle w:val="a3"/>
        <w:ind w:right="129"/>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D45894" w:rsidRDefault="00320178">
      <w:pPr>
        <w:pStyle w:val="a3"/>
        <w:spacing w:before="1"/>
        <w:ind w:right="126"/>
      </w:pPr>
      <w:r>
        <w:t>Особенности употребления языковых средств выразительности в</w:t>
      </w:r>
      <w:r>
        <w:rPr>
          <w:spacing w:val="-1"/>
        </w:rPr>
        <w:t xml:space="preserve"> </w:t>
      </w:r>
      <w:r>
        <w:t>текстах,</w:t>
      </w:r>
      <w:r>
        <w:rPr>
          <w:spacing w:val="-1"/>
        </w:rPr>
        <w:t xml:space="preserve"> </w:t>
      </w:r>
      <w:r>
        <w:t>принадлежащих к различным функционально-смысловым типам речи.</w:t>
      </w:r>
    </w:p>
    <w:p w:rsidR="00D45894" w:rsidRDefault="00320178">
      <w:pPr>
        <w:pStyle w:val="a3"/>
        <w:ind w:left="991" w:right="5382" w:firstLine="0"/>
        <w:jc w:val="left"/>
      </w:pPr>
      <w:r>
        <w:t>Информационная переработка текста. Функциональные</w:t>
      </w:r>
      <w:r>
        <w:rPr>
          <w:spacing w:val="-15"/>
        </w:rPr>
        <w:t xml:space="preserve"> </w:t>
      </w:r>
      <w:r>
        <w:t>разновидности</w:t>
      </w:r>
      <w:r>
        <w:rPr>
          <w:spacing w:val="-15"/>
        </w:rPr>
        <w:t xml:space="preserve"> </w:t>
      </w:r>
      <w:r>
        <w:t>языка.</w:t>
      </w:r>
    </w:p>
    <w:p w:rsidR="00D45894" w:rsidRDefault="00320178">
      <w:pPr>
        <w:pStyle w:val="a3"/>
        <w:tabs>
          <w:tab w:val="left" w:pos="2999"/>
          <w:tab w:val="left" w:pos="4739"/>
          <w:tab w:val="left" w:pos="6374"/>
          <w:tab w:val="left" w:pos="7495"/>
          <w:tab w:val="left" w:pos="8371"/>
          <w:tab w:val="left" w:pos="9825"/>
        </w:tabs>
        <w:ind w:left="991" w:firstLine="0"/>
        <w:jc w:val="left"/>
      </w:pPr>
      <w:r>
        <w:rPr>
          <w:spacing w:val="-2"/>
        </w:rPr>
        <w:t>Функциональные</w:t>
      </w:r>
      <w:r>
        <w:tab/>
      </w:r>
      <w:r>
        <w:rPr>
          <w:spacing w:val="-2"/>
        </w:rPr>
        <w:t>разновидности</w:t>
      </w:r>
      <w:r>
        <w:tab/>
      </w:r>
      <w:r>
        <w:rPr>
          <w:spacing w:val="-2"/>
        </w:rPr>
        <w:t>современного</w:t>
      </w:r>
      <w:r>
        <w:tab/>
      </w:r>
      <w:r>
        <w:rPr>
          <w:spacing w:val="-2"/>
        </w:rPr>
        <w:t>русского</w:t>
      </w:r>
      <w:r>
        <w:tab/>
      </w:r>
      <w:r>
        <w:rPr>
          <w:spacing w:val="-2"/>
        </w:rPr>
        <w:t>языка:</w:t>
      </w:r>
      <w:r>
        <w:tab/>
      </w:r>
      <w:r>
        <w:rPr>
          <w:spacing w:val="-2"/>
        </w:rPr>
        <w:t>разговорная</w:t>
      </w:r>
      <w:r>
        <w:tab/>
      </w:r>
      <w:r>
        <w:rPr>
          <w:spacing w:val="-2"/>
        </w:rPr>
        <w:t>речь;</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6" w:firstLine="0"/>
      </w:pPr>
      <w:r>
        <w:t>функциональные стили: научный (научно-учебный), публицистический, официально-деловой; язык художественной литературы (повторение, обобщение).</w:t>
      </w:r>
    </w:p>
    <w:p w:rsidR="00D45894" w:rsidRDefault="00320178">
      <w:pPr>
        <w:pStyle w:val="a3"/>
        <w:spacing w:before="1"/>
        <w:ind w:right="128"/>
      </w:pPr>
      <w: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w:t>
      </w:r>
      <w:r>
        <w:rPr>
          <w:spacing w:val="-2"/>
        </w:rPr>
        <w:t>рецензия.</w:t>
      </w:r>
    </w:p>
    <w:p w:rsidR="00D45894" w:rsidRDefault="00320178">
      <w:pPr>
        <w:pStyle w:val="a3"/>
        <w:ind w:right="124"/>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D45894" w:rsidRDefault="00320178">
      <w:pPr>
        <w:pStyle w:val="a3"/>
        <w:ind w:right="124"/>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D45894" w:rsidRDefault="00320178">
      <w:pPr>
        <w:pStyle w:val="a3"/>
        <w:ind w:left="991" w:right="4767" w:firstLine="0"/>
        <w:jc w:val="left"/>
      </w:pPr>
      <w:r>
        <w:t>Синтаксис.</w:t>
      </w:r>
      <w:r>
        <w:rPr>
          <w:spacing w:val="-12"/>
        </w:rPr>
        <w:t xml:space="preserve"> </w:t>
      </w:r>
      <w:r>
        <w:t>Культура</w:t>
      </w:r>
      <w:r>
        <w:rPr>
          <w:spacing w:val="-12"/>
        </w:rPr>
        <w:t xml:space="preserve"> </w:t>
      </w:r>
      <w:r>
        <w:t>речи.</w:t>
      </w:r>
      <w:r>
        <w:rPr>
          <w:spacing w:val="-12"/>
        </w:rPr>
        <w:t xml:space="preserve"> </w:t>
      </w:r>
      <w:r>
        <w:t>Пунктуация. Сложное предложение.</w:t>
      </w:r>
    </w:p>
    <w:p w:rsidR="00D45894" w:rsidRDefault="00320178">
      <w:pPr>
        <w:pStyle w:val="a3"/>
        <w:ind w:left="991" w:firstLine="0"/>
        <w:jc w:val="left"/>
      </w:pPr>
      <w:r>
        <w:t>Понятие</w:t>
      </w:r>
      <w:r>
        <w:rPr>
          <w:spacing w:val="-2"/>
        </w:rPr>
        <w:t xml:space="preserve"> </w:t>
      </w:r>
      <w:r>
        <w:t>о</w:t>
      </w:r>
      <w:r>
        <w:rPr>
          <w:spacing w:val="-3"/>
        </w:rPr>
        <w:t xml:space="preserve"> </w:t>
      </w:r>
      <w:r>
        <w:t>сложном</w:t>
      </w:r>
      <w:r>
        <w:rPr>
          <w:spacing w:val="-3"/>
        </w:rPr>
        <w:t xml:space="preserve"> </w:t>
      </w:r>
      <w:r>
        <w:t>предложении</w:t>
      </w:r>
      <w:r>
        <w:rPr>
          <w:spacing w:val="-1"/>
        </w:rPr>
        <w:t xml:space="preserve"> </w:t>
      </w:r>
      <w:r>
        <w:rPr>
          <w:spacing w:val="-2"/>
        </w:rPr>
        <w:t>(повторение).</w:t>
      </w:r>
    </w:p>
    <w:p w:rsidR="00D45894" w:rsidRDefault="00320178">
      <w:pPr>
        <w:pStyle w:val="a3"/>
        <w:spacing w:before="1"/>
        <w:ind w:left="991" w:firstLine="0"/>
        <w:jc w:val="left"/>
      </w:pPr>
      <w:r>
        <w:t>Классификация</w:t>
      </w:r>
      <w:r>
        <w:rPr>
          <w:spacing w:val="3"/>
        </w:rPr>
        <w:t xml:space="preserve"> </w:t>
      </w:r>
      <w:r>
        <w:t>сложных</w:t>
      </w:r>
      <w:r>
        <w:rPr>
          <w:spacing w:val="-1"/>
        </w:rPr>
        <w:t xml:space="preserve"> </w:t>
      </w:r>
      <w:r>
        <w:rPr>
          <w:spacing w:val="-2"/>
        </w:rPr>
        <w:t>предложений.</w:t>
      </w:r>
    </w:p>
    <w:p w:rsidR="00D45894" w:rsidRDefault="00320178">
      <w:pPr>
        <w:pStyle w:val="a3"/>
        <w:ind w:left="991" w:firstLine="0"/>
        <w:jc w:val="left"/>
      </w:pPr>
      <w:r>
        <w:t>Смысловое,</w:t>
      </w:r>
      <w:r>
        <w:rPr>
          <w:spacing w:val="-5"/>
        </w:rPr>
        <w:t xml:space="preserve"> </w:t>
      </w:r>
      <w:r>
        <w:t>структурное</w:t>
      </w:r>
      <w:r>
        <w:rPr>
          <w:spacing w:val="-8"/>
        </w:rPr>
        <w:t xml:space="preserve"> </w:t>
      </w:r>
      <w:r>
        <w:t>и</w:t>
      </w:r>
      <w:r>
        <w:rPr>
          <w:spacing w:val="-4"/>
        </w:rPr>
        <w:t xml:space="preserve"> </w:t>
      </w:r>
      <w:r>
        <w:t>интонационное</w:t>
      </w:r>
      <w:r>
        <w:rPr>
          <w:spacing w:val="-4"/>
        </w:rPr>
        <w:t xml:space="preserve"> </w:t>
      </w:r>
      <w:r>
        <w:t>единство</w:t>
      </w:r>
      <w:r>
        <w:rPr>
          <w:spacing w:val="-6"/>
        </w:rPr>
        <w:t xml:space="preserve"> </w:t>
      </w:r>
      <w:r>
        <w:t>частей</w:t>
      </w:r>
      <w:r>
        <w:rPr>
          <w:spacing w:val="-4"/>
        </w:rPr>
        <w:t xml:space="preserve"> </w:t>
      </w:r>
      <w:r>
        <w:t>сложного</w:t>
      </w:r>
      <w:r>
        <w:rPr>
          <w:spacing w:val="-5"/>
        </w:rPr>
        <w:t xml:space="preserve"> </w:t>
      </w:r>
      <w:r>
        <w:t>предложения. Сложносочинённое предложение.</w:t>
      </w:r>
    </w:p>
    <w:p w:rsidR="00D45894" w:rsidRDefault="00320178">
      <w:pPr>
        <w:pStyle w:val="a3"/>
        <w:ind w:left="991" w:firstLine="0"/>
        <w:jc w:val="left"/>
      </w:pPr>
      <w:r>
        <w:t>Понятие</w:t>
      </w:r>
      <w:r>
        <w:rPr>
          <w:spacing w:val="-2"/>
        </w:rPr>
        <w:t xml:space="preserve"> </w:t>
      </w:r>
      <w:r>
        <w:t>о</w:t>
      </w:r>
      <w:r>
        <w:rPr>
          <w:spacing w:val="-3"/>
        </w:rPr>
        <w:t xml:space="preserve"> </w:t>
      </w:r>
      <w:r>
        <w:t>сложносочинённом</w:t>
      </w:r>
      <w:r>
        <w:rPr>
          <w:spacing w:val="-4"/>
        </w:rPr>
        <w:t xml:space="preserve"> </w:t>
      </w:r>
      <w:r>
        <w:t>предложении,</w:t>
      </w:r>
      <w:r>
        <w:rPr>
          <w:spacing w:val="-3"/>
        </w:rPr>
        <w:t xml:space="preserve"> </w:t>
      </w:r>
      <w:r>
        <w:t>его</w:t>
      </w:r>
      <w:r>
        <w:rPr>
          <w:spacing w:val="-3"/>
        </w:rPr>
        <w:t xml:space="preserve"> </w:t>
      </w:r>
      <w:r>
        <w:rPr>
          <w:spacing w:val="-2"/>
        </w:rPr>
        <w:t>строении.</w:t>
      </w:r>
    </w:p>
    <w:p w:rsidR="00D45894" w:rsidRDefault="00320178">
      <w:pPr>
        <w:pStyle w:val="a3"/>
        <w:jc w:val="left"/>
      </w:pPr>
      <w:r>
        <w:t>Виды</w:t>
      </w:r>
      <w:r>
        <w:rPr>
          <w:spacing w:val="80"/>
        </w:rPr>
        <w:t xml:space="preserve"> </w:t>
      </w:r>
      <w:r>
        <w:t>сложносочинённых</w:t>
      </w:r>
      <w:r>
        <w:rPr>
          <w:spacing w:val="80"/>
        </w:rPr>
        <w:t xml:space="preserve"> </w:t>
      </w:r>
      <w:r>
        <w:t>предложений.</w:t>
      </w:r>
      <w:r>
        <w:rPr>
          <w:spacing w:val="80"/>
        </w:rPr>
        <w:t xml:space="preserve"> </w:t>
      </w:r>
      <w:r>
        <w:t>Средства</w:t>
      </w:r>
      <w:r>
        <w:rPr>
          <w:spacing w:val="80"/>
        </w:rPr>
        <w:t xml:space="preserve"> </w:t>
      </w:r>
      <w:r>
        <w:t>связи</w:t>
      </w:r>
      <w:r>
        <w:rPr>
          <w:spacing w:val="80"/>
        </w:rPr>
        <w:t xml:space="preserve"> </w:t>
      </w:r>
      <w:r>
        <w:t>частей</w:t>
      </w:r>
      <w:r>
        <w:rPr>
          <w:spacing w:val="80"/>
        </w:rPr>
        <w:t xml:space="preserve"> </w:t>
      </w:r>
      <w:r>
        <w:t>сложносочинённого</w:t>
      </w:r>
      <w:r>
        <w:rPr>
          <w:spacing w:val="40"/>
        </w:rPr>
        <w:t xml:space="preserve"> </w:t>
      </w:r>
      <w:r>
        <w:rPr>
          <w:spacing w:val="-2"/>
        </w:rPr>
        <w:t>предложения.</w:t>
      </w:r>
    </w:p>
    <w:p w:rsidR="00D45894" w:rsidRDefault="00320178">
      <w:pPr>
        <w:pStyle w:val="a3"/>
        <w:jc w:val="left"/>
      </w:pPr>
      <w:r>
        <w:t>Интонационные</w:t>
      </w:r>
      <w:r>
        <w:rPr>
          <w:spacing w:val="40"/>
        </w:rPr>
        <w:t xml:space="preserve"> </w:t>
      </w:r>
      <w:r>
        <w:t>особенности</w:t>
      </w:r>
      <w:r>
        <w:rPr>
          <w:spacing w:val="40"/>
        </w:rPr>
        <w:t xml:space="preserve"> </w:t>
      </w:r>
      <w:r>
        <w:t>сложносочинённых</w:t>
      </w:r>
      <w:r>
        <w:rPr>
          <w:spacing w:val="40"/>
        </w:rPr>
        <w:t xml:space="preserve"> </w:t>
      </w:r>
      <w:r>
        <w:t>предложений</w:t>
      </w:r>
      <w:r>
        <w:rPr>
          <w:spacing w:val="40"/>
        </w:rPr>
        <w:t xml:space="preserve"> </w:t>
      </w:r>
      <w:r>
        <w:t>с</w:t>
      </w:r>
      <w:r>
        <w:rPr>
          <w:spacing w:val="40"/>
        </w:rPr>
        <w:t xml:space="preserve"> </w:t>
      </w:r>
      <w:r>
        <w:t>разными</w:t>
      </w:r>
      <w:r>
        <w:rPr>
          <w:spacing w:val="40"/>
        </w:rPr>
        <w:t xml:space="preserve"> </w:t>
      </w:r>
      <w:r>
        <w:t>смысловыми отношениями между частями.</w:t>
      </w:r>
    </w:p>
    <w:p w:rsidR="00D45894" w:rsidRDefault="00320178">
      <w:pPr>
        <w:pStyle w:val="a3"/>
        <w:jc w:val="left"/>
      </w:pPr>
      <w:r>
        <w:t>Употребление</w:t>
      </w:r>
      <w:r>
        <w:rPr>
          <w:spacing w:val="80"/>
        </w:rPr>
        <w:t xml:space="preserve"> </w:t>
      </w:r>
      <w:r>
        <w:t>сложносочинённых</w:t>
      </w:r>
      <w:r>
        <w:rPr>
          <w:spacing w:val="80"/>
        </w:rPr>
        <w:t xml:space="preserve"> </w:t>
      </w:r>
      <w:r>
        <w:t>предложений</w:t>
      </w:r>
      <w:r>
        <w:rPr>
          <w:spacing w:val="80"/>
        </w:rPr>
        <w:t xml:space="preserve"> </w:t>
      </w:r>
      <w:r>
        <w:t>в</w:t>
      </w:r>
      <w:r>
        <w:rPr>
          <w:spacing w:val="80"/>
        </w:rPr>
        <w:t xml:space="preserve"> </w:t>
      </w:r>
      <w:r>
        <w:t>речи.</w:t>
      </w:r>
      <w:r>
        <w:rPr>
          <w:spacing w:val="80"/>
        </w:rPr>
        <w:t xml:space="preserve"> </w:t>
      </w:r>
      <w:r>
        <w:t>Грамматическая</w:t>
      </w:r>
      <w:r>
        <w:rPr>
          <w:spacing w:val="80"/>
        </w:rPr>
        <w:t xml:space="preserve"> </w:t>
      </w:r>
      <w:r>
        <w:t>синонимия сложносочинённых предложений и простых предложений с однородными членами.</w:t>
      </w:r>
    </w:p>
    <w:p w:rsidR="00D45894" w:rsidRDefault="00320178">
      <w:pPr>
        <w:pStyle w:val="a3"/>
        <w:tabs>
          <w:tab w:val="left" w:pos="1931"/>
          <w:tab w:val="left" w:pos="3323"/>
          <w:tab w:val="left" w:pos="5603"/>
          <w:tab w:val="left" w:pos="7243"/>
          <w:tab w:val="left" w:pos="8279"/>
          <w:tab w:val="left" w:pos="9669"/>
        </w:tabs>
        <w:ind w:right="127"/>
        <w:jc w:val="left"/>
      </w:pPr>
      <w:r>
        <w:rPr>
          <w:spacing w:val="-2"/>
        </w:rPr>
        <w:t>Нормы</w:t>
      </w:r>
      <w:r>
        <w:tab/>
      </w:r>
      <w:r>
        <w:rPr>
          <w:spacing w:val="-2"/>
        </w:rPr>
        <w:t>построения</w:t>
      </w:r>
      <w:r>
        <w:tab/>
      </w:r>
      <w:r>
        <w:rPr>
          <w:spacing w:val="-2"/>
        </w:rPr>
        <w:t>сложносочинённого</w:t>
      </w:r>
      <w:r>
        <w:tab/>
      </w:r>
      <w:r>
        <w:rPr>
          <w:spacing w:val="-2"/>
        </w:rPr>
        <w:t>предложения;</w:t>
      </w:r>
      <w:r>
        <w:tab/>
      </w:r>
      <w:r>
        <w:rPr>
          <w:spacing w:val="-2"/>
        </w:rPr>
        <w:t>правила</w:t>
      </w:r>
      <w:r>
        <w:tab/>
      </w:r>
      <w:r>
        <w:rPr>
          <w:spacing w:val="-2"/>
        </w:rPr>
        <w:t>постановки</w:t>
      </w:r>
      <w:r>
        <w:tab/>
      </w:r>
      <w:r>
        <w:rPr>
          <w:spacing w:val="-2"/>
        </w:rPr>
        <w:t xml:space="preserve">знаков </w:t>
      </w:r>
      <w:r>
        <w:t>препинания в сложных предложениях.</w:t>
      </w:r>
    </w:p>
    <w:p w:rsidR="00D45894" w:rsidRDefault="00320178">
      <w:pPr>
        <w:pStyle w:val="a3"/>
        <w:ind w:left="991" w:firstLine="0"/>
        <w:jc w:val="left"/>
      </w:pPr>
      <w:r>
        <w:t>Синтаксический</w:t>
      </w:r>
      <w:r>
        <w:rPr>
          <w:spacing w:val="-6"/>
        </w:rPr>
        <w:t xml:space="preserve"> </w:t>
      </w:r>
      <w:r>
        <w:t>и</w:t>
      </w:r>
      <w:r>
        <w:rPr>
          <w:spacing w:val="-9"/>
        </w:rPr>
        <w:t xml:space="preserve"> </w:t>
      </w:r>
      <w:r>
        <w:t>пунктуационный</w:t>
      </w:r>
      <w:r>
        <w:rPr>
          <w:spacing w:val="-5"/>
        </w:rPr>
        <w:t xml:space="preserve"> </w:t>
      </w:r>
      <w:r>
        <w:t>анализ</w:t>
      </w:r>
      <w:r>
        <w:rPr>
          <w:spacing w:val="-4"/>
        </w:rPr>
        <w:t xml:space="preserve"> </w:t>
      </w:r>
      <w:r>
        <w:t>сложносочинённых</w:t>
      </w:r>
      <w:r>
        <w:rPr>
          <w:spacing w:val="-8"/>
        </w:rPr>
        <w:t xml:space="preserve"> </w:t>
      </w:r>
      <w:r>
        <w:t>предложений. Сложноподчинённое предложение.</w:t>
      </w:r>
    </w:p>
    <w:p w:rsidR="00D45894" w:rsidRDefault="00320178">
      <w:pPr>
        <w:pStyle w:val="a3"/>
        <w:ind w:left="991" w:firstLine="0"/>
        <w:jc w:val="left"/>
      </w:pPr>
      <w:r>
        <w:t>Понятие</w:t>
      </w:r>
      <w:r>
        <w:rPr>
          <w:spacing w:val="-3"/>
        </w:rPr>
        <w:t xml:space="preserve"> </w:t>
      </w:r>
      <w:r>
        <w:t>о</w:t>
      </w:r>
      <w:r>
        <w:rPr>
          <w:spacing w:val="-2"/>
        </w:rPr>
        <w:t xml:space="preserve"> </w:t>
      </w:r>
      <w:r>
        <w:t>сложноподчинённом</w:t>
      </w:r>
      <w:r>
        <w:rPr>
          <w:spacing w:val="-3"/>
        </w:rPr>
        <w:t xml:space="preserve"> </w:t>
      </w:r>
      <w:r>
        <w:t>предложении.</w:t>
      </w:r>
      <w:r>
        <w:rPr>
          <w:spacing w:val="-5"/>
        </w:rPr>
        <w:t xml:space="preserve"> </w:t>
      </w:r>
      <w:r>
        <w:t>Главная</w:t>
      </w:r>
      <w:r>
        <w:rPr>
          <w:spacing w:val="-3"/>
        </w:rPr>
        <w:t xml:space="preserve"> </w:t>
      </w:r>
      <w:r>
        <w:t>и придаточная</w:t>
      </w:r>
      <w:r>
        <w:rPr>
          <w:spacing w:val="-3"/>
        </w:rPr>
        <w:t xml:space="preserve"> </w:t>
      </w:r>
      <w:r>
        <w:t>части</w:t>
      </w:r>
      <w:r>
        <w:rPr>
          <w:spacing w:val="2"/>
        </w:rPr>
        <w:t xml:space="preserve"> </w:t>
      </w:r>
      <w:r>
        <w:rPr>
          <w:spacing w:val="-2"/>
        </w:rPr>
        <w:t>предложения.</w:t>
      </w:r>
    </w:p>
    <w:p w:rsidR="00D45894" w:rsidRDefault="00320178">
      <w:pPr>
        <w:pStyle w:val="a3"/>
        <w:spacing w:before="1"/>
        <w:ind w:right="984"/>
      </w:pPr>
      <w:r>
        <w:t>Союзы</w:t>
      </w:r>
      <w:r>
        <w:rPr>
          <w:spacing w:val="-3"/>
        </w:rPr>
        <w:t xml:space="preserve"> </w:t>
      </w:r>
      <w:r>
        <w:t>и</w:t>
      </w:r>
      <w:r>
        <w:rPr>
          <w:spacing w:val="-2"/>
        </w:rPr>
        <w:t xml:space="preserve"> </w:t>
      </w:r>
      <w:r>
        <w:t>союзные</w:t>
      </w:r>
      <w:r>
        <w:rPr>
          <w:spacing w:val="-5"/>
        </w:rPr>
        <w:t xml:space="preserve"> </w:t>
      </w:r>
      <w:r>
        <w:t>слова.</w:t>
      </w:r>
      <w:r>
        <w:rPr>
          <w:spacing w:val="-3"/>
        </w:rPr>
        <w:t xml:space="preserve"> </w:t>
      </w:r>
      <w:r>
        <w:t>Различия</w:t>
      </w:r>
      <w:r>
        <w:rPr>
          <w:spacing w:val="-4"/>
        </w:rPr>
        <w:t xml:space="preserve"> </w:t>
      </w:r>
      <w:r>
        <w:t>подчинительных</w:t>
      </w:r>
      <w:r>
        <w:rPr>
          <w:spacing w:val="-3"/>
        </w:rPr>
        <w:t xml:space="preserve"> </w:t>
      </w:r>
      <w:r>
        <w:t>союзов</w:t>
      </w:r>
      <w:r>
        <w:rPr>
          <w:spacing w:val="-5"/>
        </w:rPr>
        <w:t xml:space="preserve"> </w:t>
      </w:r>
      <w:r>
        <w:t>и</w:t>
      </w:r>
      <w:r>
        <w:rPr>
          <w:spacing w:val="-2"/>
        </w:rPr>
        <w:t xml:space="preserve"> </w:t>
      </w:r>
      <w:r>
        <w:t>союзных</w:t>
      </w:r>
      <w:r>
        <w:rPr>
          <w:spacing w:val="-4"/>
        </w:rPr>
        <w:t xml:space="preserve"> </w:t>
      </w:r>
      <w:r>
        <w:t>слов.</w:t>
      </w:r>
      <w:r>
        <w:rPr>
          <w:spacing w:val="-3"/>
        </w:rPr>
        <w:t xml:space="preserve"> </w:t>
      </w:r>
      <w:r>
        <w:t>Виды сложноподчинённых</w:t>
      </w:r>
      <w:r>
        <w:rPr>
          <w:spacing w:val="-3"/>
        </w:rPr>
        <w:t xml:space="preserve"> </w:t>
      </w:r>
      <w:r>
        <w:t>предложений</w:t>
      </w:r>
      <w:r>
        <w:rPr>
          <w:spacing w:val="-3"/>
        </w:rPr>
        <w:t xml:space="preserve"> </w:t>
      </w:r>
      <w:r>
        <w:t>по</w:t>
      </w:r>
      <w:r>
        <w:rPr>
          <w:spacing w:val="-5"/>
        </w:rPr>
        <w:t xml:space="preserve"> </w:t>
      </w:r>
      <w:r>
        <w:t>характеру</w:t>
      </w:r>
      <w:r>
        <w:rPr>
          <w:spacing w:val="-7"/>
        </w:rPr>
        <w:t xml:space="preserve"> </w:t>
      </w:r>
      <w:r>
        <w:t>смысловых отношений между</w:t>
      </w:r>
      <w:r>
        <w:rPr>
          <w:spacing w:val="-7"/>
        </w:rPr>
        <w:t xml:space="preserve"> </w:t>
      </w:r>
      <w:r>
        <w:t>главной</w:t>
      </w:r>
      <w:r>
        <w:rPr>
          <w:spacing w:val="-2"/>
        </w:rPr>
        <w:t xml:space="preserve"> </w:t>
      </w:r>
      <w:r>
        <w:t>и придаточной частями, структуре, синтаксическим средствам связи.</w:t>
      </w:r>
    </w:p>
    <w:p w:rsidR="00D45894" w:rsidRDefault="00320178">
      <w:pPr>
        <w:pStyle w:val="a3"/>
        <w:jc w:val="left"/>
      </w:pPr>
      <w:r>
        <w:t>Грамматическая синонимия сложноподчинённых предложений и простых предложений с обособленными членами.</w:t>
      </w:r>
    </w:p>
    <w:p w:rsidR="00D45894" w:rsidRDefault="00320178">
      <w:pPr>
        <w:pStyle w:val="a3"/>
        <w:tabs>
          <w:tab w:val="left" w:pos="3724"/>
          <w:tab w:val="left" w:pos="5618"/>
          <w:tab w:val="left" w:pos="6263"/>
          <w:tab w:val="left" w:pos="8325"/>
        </w:tabs>
        <w:ind w:left="991" w:firstLine="0"/>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определительными.</w:t>
      </w:r>
    </w:p>
    <w:p w:rsidR="00D45894" w:rsidRDefault="00320178">
      <w:pPr>
        <w:pStyle w:val="a3"/>
        <w:ind w:firstLine="0"/>
        <w:jc w:val="left"/>
      </w:pPr>
      <w:r>
        <w:t>Сложноподчинённые</w:t>
      </w:r>
      <w:r>
        <w:rPr>
          <w:spacing w:val="-6"/>
        </w:rPr>
        <w:t xml:space="preserve"> </w:t>
      </w:r>
      <w:r>
        <w:t>предложения</w:t>
      </w:r>
      <w:r>
        <w:rPr>
          <w:spacing w:val="-2"/>
        </w:rPr>
        <w:t xml:space="preserve"> </w:t>
      </w:r>
      <w:r>
        <w:t>с</w:t>
      </w:r>
      <w:r>
        <w:rPr>
          <w:spacing w:val="-4"/>
        </w:rPr>
        <w:t xml:space="preserve"> </w:t>
      </w:r>
      <w:r>
        <w:t>придаточными</w:t>
      </w:r>
      <w:r>
        <w:rPr>
          <w:spacing w:val="-2"/>
        </w:rPr>
        <w:t xml:space="preserve"> изъяснительными.</w:t>
      </w:r>
    </w:p>
    <w:p w:rsidR="00D45894" w:rsidRDefault="00320178">
      <w:pPr>
        <w:pStyle w:val="a3"/>
        <w:ind w:left="991" w:firstLine="0"/>
        <w:jc w:val="left"/>
      </w:pPr>
      <w:r>
        <w:t>Сложноподчинённые</w:t>
      </w:r>
      <w:r>
        <w:rPr>
          <w:spacing w:val="-9"/>
        </w:rPr>
        <w:t xml:space="preserve"> </w:t>
      </w:r>
      <w:r>
        <w:t>предложения</w:t>
      </w:r>
      <w:r>
        <w:rPr>
          <w:spacing w:val="-7"/>
        </w:rPr>
        <w:t xml:space="preserve"> </w:t>
      </w:r>
      <w:r>
        <w:t>с</w:t>
      </w:r>
      <w:r>
        <w:rPr>
          <w:spacing w:val="-8"/>
        </w:rPr>
        <w:t xml:space="preserve"> </w:t>
      </w:r>
      <w:r>
        <w:t>придаточными</w:t>
      </w:r>
      <w:r>
        <w:rPr>
          <w:spacing w:val="-5"/>
        </w:rPr>
        <w:t xml:space="preserve"> </w:t>
      </w:r>
      <w:r>
        <w:t>обстоятельственными. Сложноподчинённые предложения с придаточными места, времени.</w:t>
      </w:r>
    </w:p>
    <w:p w:rsidR="00D45894" w:rsidRDefault="00320178">
      <w:pPr>
        <w:pStyle w:val="a3"/>
        <w:ind w:left="991" w:firstLine="0"/>
        <w:jc w:val="left"/>
      </w:pPr>
      <w:r>
        <w:t>Сложноподчинённыепредложения</w:t>
      </w:r>
      <w:r>
        <w:rPr>
          <w:spacing w:val="-4"/>
        </w:rPr>
        <w:t xml:space="preserve"> </w:t>
      </w:r>
      <w:r>
        <w:t>с</w:t>
      </w:r>
      <w:r>
        <w:rPr>
          <w:spacing w:val="-6"/>
        </w:rPr>
        <w:t xml:space="preserve"> </w:t>
      </w:r>
      <w:r>
        <w:t>придаточными</w:t>
      </w:r>
      <w:r>
        <w:rPr>
          <w:spacing w:val="-5"/>
        </w:rPr>
        <w:t xml:space="preserve"> </w:t>
      </w:r>
      <w:r>
        <w:t>причины,</w:t>
      </w:r>
      <w:r>
        <w:rPr>
          <w:spacing w:val="-5"/>
        </w:rPr>
        <w:t xml:space="preserve"> </w:t>
      </w:r>
      <w:r>
        <w:t>цели</w:t>
      </w:r>
      <w:r>
        <w:rPr>
          <w:spacing w:val="-8"/>
        </w:rPr>
        <w:t xml:space="preserve"> </w:t>
      </w:r>
      <w:r>
        <w:t>и</w:t>
      </w:r>
      <w:r>
        <w:rPr>
          <w:spacing w:val="-4"/>
        </w:rPr>
        <w:t xml:space="preserve"> </w:t>
      </w:r>
      <w:r>
        <w:t>следствия. Сложноподчинённые предложения с придаточными условия, уступки.</w:t>
      </w:r>
    </w:p>
    <w:p w:rsidR="00D45894" w:rsidRDefault="00320178">
      <w:pPr>
        <w:pStyle w:val="a3"/>
        <w:ind w:right="129"/>
      </w:pPr>
      <w:r>
        <w:t xml:space="preserve">Сложноподчинённые предложения с придаточными образа действия, меры и степени и </w:t>
      </w:r>
      <w:r>
        <w:rPr>
          <w:spacing w:val="-2"/>
        </w:rPr>
        <w:t>сравнительными.</w:t>
      </w:r>
    </w:p>
    <w:p w:rsidR="00D45894" w:rsidRDefault="00320178">
      <w:pPr>
        <w:pStyle w:val="a3"/>
        <w:ind w:right="121"/>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D45894" w:rsidRDefault="00320178">
      <w:pPr>
        <w:pStyle w:val="a3"/>
        <w:spacing w:before="1"/>
        <w:ind w:left="991" w:right="128" w:firstLine="0"/>
      </w:pPr>
      <w:r>
        <w:t>Типичные грамматические ошибки при построении сложноподчинённых предложений. Сложноподчинённые</w:t>
      </w:r>
      <w:r>
        <w:rPr>
          <w:spacing w:val="54"/>
          <w:w w:val="150"/>
        </w:rPr>
        <w:t xml:space="preserve">  </w:t>
      </w:r>
      <w:r>
        <w:t>предложения</w:t>
      </w:r>
      <w:r>
        <w:rPr>
          <w:spacing w:val="55"/>
          <w:w w:val="150"/>
        </w:rPr>
        <w:t xml:space="preserve">  </w:t>
      </w:r>
      <w:r>
        <w:t>с</w:t>
      </w:r>
      <w:r>
        <w:rPr>
          <w:spacing w:val="54"/>
          <w:w w:val="150"/>
        </w:rPr>
        <w:t xml:space="preserve">  </w:t>
      </w:r>
      <w:r>
        <w:t>несколькими</w:t>
      </w:r>
      <w:r>
        <w:rPr>
          <w:spacing w:val="54"/>
          <w:w w:val="150"/>
        </w:rPr>
        <w:t xml:space="preserve">  </w:t>
      </w:r>
      <w:r>
        <w:t>придаточными.</w:t>
      </w:r>
      <w:r>
        <w:rPr>
          <w:spacing w:val="54"/>
          <w:w w:val="150"/>
        </w:rPr>
        <w:t xml:space="preserve">  </w:t>
      </w:r>
      <w:r>
        <w:rPr>
          <w:spacing w:val="-2"/>
        </w:rPr>
        <w:t>Однородное,</w:t>
      </w:r>
    </w:p>
    <w:p w:rsidR="00D45894" w:rsidRDefault="00320178">
      <w:pPr>
        <w:pStyle w:val="a3"/>
        <w:ind w:firstLine="0"/>
      </w:pPr>
      <w:r>
        <w:t>неоднородное</w:t>
      </w:r>
      <w:r>
        <w:rPr>
          <w:spacing w:val="-2"/>
        </w:rPr>
        <w:t xml:space="preserve"> </w:t>
      </w:r>
      <w:r>
        <w:t>и</w:t>
      </w:r>
      <w:r>
        <w:rPr>
          <w:spacing w:val="-3"/>
        </w:rPr>
        <w:t xml:space="preserve"> </w:t>
      </w:r>
      <w:r>
        <w:t>последовательное</w:t>
      </w:r>
      <w:r>
        <w:rPr>
          <w:spacing w:val="-2"/>
        </w:rPr>
        <w:t xml:space="preserve"> </w:t>
      </w:r>
      <w:r>
        <w:t>подчинение</w:t>
      </w:r>
      <w:r>
        <w:rPr>
          <w:spacing w:val="-1"/>
        </w:rPr>
        <w:t xml:space="preserve"> </w:t>
      </w:r>
      <w:r>
        <w:t>придаточных</w:t>
      </w:r>
      <w:r>
        <w:rPr>
          <w:spacing w:val="2"/>
        </w:rPr>
        <w:t xml:space="preserve"> </w:t>
      </w:r>
      <w:r>
        <w:rPr>
          <w:spacing w:val="-2"/>
        </w:rPr>
        <w:t>частей.</w:t>
      </w:r>
    </w:p>
    <w:p w:rsidR="00D45894" w:rsidRDefault="00320178">
      <w:pPr>
        <w:pStyle w:val="a3"/>
        <w:ind w:left="991" w:right="1347" w:firstLine="0"/>
      </w:pPr>
      <w:r>
        <w:t>Правила</w:t>
      </w:r>
      <w:r>
        <w:rPr>
          <w:spacing w:val="-1"/>
        </w:rPr>
        <w:t xml:space="preserve"> </w:t>
      </w:r>
      <w:r>
        <w:t>постановки знаков</w:t>
      </w:r>
      <w:r>
        <w:rPr>
          <w:spacing w:val="-2"/>
        </w:rPr>
        <w:t xml:space="preserve"> </w:t>
      </w:r>
      <w:r>
        <w:t>препинания</w:t>
      </w:r>
      <w:r>
        <w:rPr>
          <w:spacing w:val="-1"/>
        </w:rPr>
        <w:t xml:space="preserve"> </w:t>
      </w:r>
      <w:r>
        <w:t>в сложноподчинённых предложениях. Синтаксический</w:t>
      </w:r>
      <w:r>
        <w:rPr>
          <w:spacing w:val="-4"/>
        </w:rPr>
        <w:t xml:space="preserve"> </w:t>
      </w:r>
      <w:r>
        <w:t>и</w:t>
      </w:r>
      <w:r>
        <w:rPr>
          <w:spacing w:val="-8"/>
        </w:rPr>
        <w:t xml:space="preserve"> </w:t>
      </w:r>
      <w:r>
        <w:t>пунктуационный</w:t>
      </w:r>
      <w:r>
        <w:rPr>
          <w:spacing w:val="-7"/>
        </w:rPr>
        <w:t xml:space="preserve"> </w:t>
      </w:r>
      <w:r>
        <w:t>анализ</w:t>
      </w:r>
      <w:r>
        <w:rPr>
          <w:spacing w:val="-7"/>
        </w:rPr>
        <w:t xml:space="preserve"> </w:t>
      </w:r>
      <w:r>
        <w:t>сложноподчинённых</w:t>
      </w:r>
      <w:r>
        <w:rPr>
          <w:spacing w:val="-7"/>
        </w:rPr>
        <w:t xml:space="preserve"> </w:t>
      </w:r>
      <w:r>
        <w:t>предложений. Бессоюзное сложное предложение.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Понятие</w:t>
      </w:r>
      <w:r>
        <w:rPr>
          <w:spacing w:val="1"/>
        </w:rPr>
        <w:t xml:space="preserve"> </w:t>
      </w:r>
      <w:r>
        <w:t>о бессоюзном</w:t>
      </w:r>
      <w:r>
        <w:rPr>
          <w:spacing w:val="-3"/>
        </w:rPr>
        <w:t xml:space="preserve"> </w:t>
      </w:r>
      <w:r>
        <w:t>сложном</w:t>
      </w:r>
      <w:r>
        <w:rPr>
          <w:spacing w:val="-1"/>
        </w:rPr>
        <w:t xml:space="preserve"> </w:t>
      </w:r>
      <w:r>
        <w:rPr>
          <w:spacing w:val="-2"/>
        </w:rPr>
        <w:t>предложении.</w:t>
      </w:r>
    </w:p>
    <w:p w:rsidR="00D45894" w:rsidRDefault="00320178">
      <w:pPr>
        <w:pStyle w:val="a3"/>
        <w:ind w:right="127"/>
      </w:pPr>
      <w: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w:t>
      </w:r>
      <w:r>
        <w:rPr>
          <w:spacing w:val="-2"/>
        </w:rPr>
        <w:t>предложений.</w:t>
      </w:r>
    </w:p>
    <w:p w:rsidR="00D45894" w:rsidRDefault="00320178">
      <w:pPr>
        <w:pStyle w:val="a3"/>
        <w:spacing w:before="1"/>
        <w:ind w:right="126"/>
      </w:pPr>
      <w:r>
        <w:t>Бессоюзные сложные предложения со значением перечисления. Запятая и точка с запятой в бессоюзном сложном предложении.</w:t>
      </w:r>
    </w:p>
    <w:p w:rsidR="00D45894" w:rsidRDefault="00320178">
      <w:pPr>
        <w:pStyle w:val="a3"/>
        <w:ind w:left="991" w:firstLine="0"/>
      </w:pPr>
      <w:r>
        <w:t>Бессоюзные</w:t>
      </w:r>
      <w:r>
        <w:rPr>
          <w:spacing w:val="75"/>
          <w:w w:val="150"/>
        </w:rPr>
        <w:t xml:space="preserve"> </w:t>
      </w:r>
      <w:r>
        <w:t>сложные</w:t>
      </w:r>
      <w:r>
        <w:rPr>
          <w:spacing w:val="76"/>
          <w:w w:val="150"/>
        </w:rPr>
        <w:t xml:space="preserve"> </w:t>
      </w:r>
      <w:r>
        <w:t>предложения</w:t>
      </w:r>
      <w:r>
        <w:rPr>
          <w:spacing w:val="77"/>
          <w:w w:val="150"/>
        </w:rPr>
        <w:t xml:space="preserve"> </w:t>
      </w:r>
      <w:r>
        <w:t>со</w:t>
      </w:r>
      <w:r>
        <w:rPr>
          <w:spacing w:val="77"/>
          <w:w w:val="150"/>
        </w:rPr>
        <w:t xml:space="preserve"> </w:t>
      </w:r>
      <w:r>
        <w:t>значением</w:t>
      </w:r>
      <w:r>
        <w:rPr>
          <w:spacing w:val="75"/>
          <w:w w:val="150"/>
        </w:rPr>
        <w:t xml:space="preserve"> </w:t>
      </w:r>
      <w:r>
        <w:t>причины,</w:t>
      </w:r>
      <w:r>
        <w:rPr>
          <w:spacing w:val="78"/>
          <w:w w:val="150"/>
        </w:rPr>
        <w:t xml:space="preserve"> </w:t>
      </w:r>
      <w:r>
        <w:t>пояснения,</w:t>
      </w:r>
      <w:r>
        <w:rPr>
          <w:spacing w:val="78"/>
          <w:w w:val="150"/>
        </w:rPr>
        <w:t xml:space="preserve"> </w:t>
      </w:r>
      <w:r>
        <w:rPr>
          <w:spacing w:val="-2"/>
        </w:rPr>
        <w:t>дополнения.</w:t>
      </w:r>
    </w:p>
    <w:p w:rsidR="00D45894" w:rsidRDefault="00320178">
      <w:pPr>
        <w:pStyle w:val="a3"/>
        <w:ind w:firstLine="0"/>
      </w:pPr>
      <w:r>
        <w:t>Двоеточие</w:t>
      </w:r>
      <w:r>
        <w:rPr>
          <w:spacing w:val="-2"/>
        </w:rPr>
        <w:t xml:space="preserve"> </w:t>
      </w:r>
      <w:r>
        <w:t>в</w:t>
      </w:r>
      <w:r>
        <w:rPr>
          <w:spacing w:val="-1"/>
        </w:rPr>
        <w:t xml:space="preserve"> </w:t>
      </w:r>
      <w:r>
        <w:t>бессоюзном</w:t>
      </w:r>
      <w:r>
        <w:rPr>
          <w:spacing w:val="-3"/>
        </w:rPr>
        <w:t xml:space="preserve"> </w:t>
      </w:r>
      <w:r>
        <w:t>сложном</w:t>
      </w:r>
      <w:r>
        <w:rPr>
          <w:spacing w:val="-4"/>
        </w:rPr>
        <w:t xml:space="preserve"> </w:t>
      </w:r>
      <w:r>
        <w:rPr>
          <w:spacing w:val="-2"/>
        </w:rPr>
        <w:t>предложении.</w:t>
      </w:r>
    </w:p>
    <w:p w:rsidR="00D45894" w:rsidRDefault="00320178">
      <w:pPr>
        <w:pStyle w:val="a3"/>
        <w:ind w:right="129"/>
      </w:pPr>
      <w:r>
        <w:t>Бессоюзные сложные</w:t>
      </w:r>
      <w:r>
        <w:rPr>
          <w:spacing w:val="-1"/>
        </w:rPr>
        <w:t xml:space="preserve"> </w:t>
      </w:r>
      <w:r>
        <w:t>предложения со значением</w:t>
      </w:r>
      <w:r>
        <w:rPr>
          <w:spacing w:val="-2"/>
        </w:rPr>
        <w:t xml:space="preserve"> </w:t>
      </w:r>
      <w:r>
        <w:t>противопоставления, времени, условия и следствия, сравнения. Тире в бессоюзном сложном предложении.</w:t>
      </w:r>
    </w:p>
    <w:p w:rsidR="00D45894" w:rsidRDefault="00320178">
      <w:pPr>
        <w:pStyle w:val="a3"/>
        <w:ind w:left="991" w:firstLine="0"/>
      </w:pPr>
      <w:r>
        <w:t>Синтаксический</w:t>
      </w:r>
      <w:r>
        <w:rPr>
          <w:spacing w:val="-4"/>
        </w:rPr>
        <w:t xml:space="preserve"> </w:t>
      </w:r>
      <w:r>
        <w:t>и</w:t>
      </w:r>
      <w:r>
        <w:rPr>
          <w:spacing w:val="-5"/>
        </w:rPr>
        <w:t xml:space="preserve"> </w:t>
      </w:r>
      <w:r>
        <w:t>пунктуационный</w:t>
      </w:r>
      <w:r>
        <w:rPr>
          <w:spacing w:val="-1"/>
        </w:rPr>
        <w:t xml:space="preserve"> </w:t>
      </w:r>
      <w:r>
        <w:t>анализ бессоюзных</w:t>
      </w:r>
      <w:r>
        <w:rPr>
          <w:spacing w:val="-3"/>
        </w:rPr>
        <w:t xml:space="preserve"> </w:t>
      </w:r>
      <w:r>
        <w:t>сложных</w:t>
      </w:r>
      <w:r>
        <w:rPr>
          <w:spacing w:val="-4"/>
        </w:rPr>
        <w:t xml:space="preserve"> </w:t>
      </w:r>
      <w:r>
        <w:rPr>
          <w:spacing w:val="-2"/>
        </w:rPr>
        <w:t>предложений.</w:t>
      </w:r>
    </w:p>
    <w:p w:rsidR="00D45894" w:rsidRDefault="00320178">
      <w:pPr>
        <w:pStyle w:val="a3"/>
        <w:ind w:left="991" w:right="2784" w:firstLine="0"/>
      </w:pPr>
      <w:r>
        <w:t>Сложные</w:t>
      </w:r>
      <w:r>
        <w:rPr>
          <w:spacing w:val="-6"/>
        </w:rPr>
        <w:t xml:space="preserve"> </w:t>
      </w:r>
      <w:r>
        <w:t>предложения</w:t>
      </w:r>
      <w:r>
        <w:rPr>
          <w:spacing w:val="-7"/>
        </w:rPr>
        <w:t xml:space="preserve"> </w:t>
      </w:r>
      <w:r>
        <w:t>с</w:t>
      </w:r>
      <w:r>
        <w:rPr>
          <w:spacing w:val="-7"/>
        </w:rPr>
        <w:t xml:space="preserve"> </w:t>
      </w:r>
      <w:r>
        <w:t>разными</w:t>
      </w:r>
      <w:r>
        <w:rPr>
          <w:spacing w:val="-2"/>
        </w:rPr>
        <w:t xml:space="preserve"> </w:t>
      </w:r>
      <w:r>
        <w:t>видами</w:t>
      </w:r>
      <w:r>
        <w:rPr>
          <w:spacing w:val="-6"/>
        </w:rPr>
        <w:t xml:space="preserve"> </w:t>
      </w:r>
      <w:r>
        <w:t>союзной</w:t>
      </w:r>
      <w:r>
        <w:rPr>
          <w:spacing w:val="-5"/>
        </w:rPr>
        <w:t xml:space="preserve"> </w:t>
      </w:r>
      <w:r>
        <w:t>и</w:t>
      </w:r>
      <w:r>
        <w:rPr>
          <w:spacing w:val="-8"/>
        </w:rPr>
        <w:t xml:space="preserve"> </w:t>
      </w:r>
      <w:r>
        <w:t xml:space="preserve">бессоюзной </w:t>
      </w:r>
      <w:r>
        <w:rPr>
          <w:spacing w:val="-2"/>
        </w:rPr>
        <w:t>связи.</w:t>
      </w:r>
    </w:p>
    <w:p w:rsidR="00D45894" w:rsidRDefault="00320178">
      <w:pPr>
        <w:pStyle w:val="a3"/>
        <w:spacing w:before="1"/>
        <w:ind w:left="991" w:firstLine="0"/>
      </w:pPr>
      <w:r>
        <w:t>Типы</w:t>
      </w:r>
      <w:r>
        <w:rPr>
          <w:spacing w:val="-4"/>
        </w:rPr>
        <w:t xml:space="preserve"> </w:t>
      </w:r>
      <w:r>
        <w:t>сложных</w:t>
      </w:r>
      <w:r>
        <w:rPr>
          <w:spacing w:val="-4"/>
        </w:rPr>
        <w:t xml:space="preserve"> </w:t>
      </w:r>
      <w:r>
        <w:t>предложений</w:t>
      </w:r>
      <w:r>
        <w:rPr>
          <w:spacing w:val="-3"/>
        </w:rPr>
        <w:t xml:space="preserve"> </w:t>
      </w:r>
      <w:r>
        <w:t>с</w:t>
      </w:r>
      <w:r>
        <w:rPr>
          <w:spacing w:val="-5"/>
        </w:rPr>
        <w:t xml:space="preserve"> </w:t>
      </w:r>
      <w:r>
        <w:t>разными</w:t>
      </w:r>
      <w:r>
        <w:rPr>
          <w:spacing w:val="-2"/>
        </w:rPr>
        <w:t xml:space="preserve"> </w:t>
      </w:r>
      <w:r>
        <w:t>видами</w:t>
      </w:r>
      <w:r>
        <w:rPr>
          <w:spacing w:val="-5"/>
        </w:rPr>
        <w:t xml:space="preserve"> </w:t>
      </w:r>
      <w:r>
        <w:rPr>
          <w:spacing w:val="-2"/>
        </w:rPr>
        <w:t>связи.</w:t>
      </w:r>
    </w:p>
    <w:p w:rsidR="00D45894" w:rsidRDefault="00320178">
      <w:pPr>
        <w:pStyle w:val="a3"/>
        <w:ind w:right="129"/>
      </w:pPr>
      <w:r>
        <w:t>Синтаксический и пунктуационный анализ сложных предложений с разными видами союзной и бессоюзной связи.</w:t>
      </w:r>
    </w:p>
    <w:p w:rsidR="00D45894" w:rsidRDefault="00320178">
      <w:pPr>
        <w:pStyle w:val="a3"/>
        <w:ind w:left="991" w:firstLine="0"/>
      </w:pPr>
      <w:r>
        <w:t>Прямая</w:t>
      </w:r>
      <w:r>
        <w:rPr>
          <w:spacing w:val="-5"/>
        </w:rPr>
        <w:t xml:space="preserve"> </w:t>
      </w:r>
      <w:r>
        <w:t>и</w:t>
      </w:r>
      <w:r>
        <w:rPr>
          <w:spacing w:val="-1"/>
        </w:rPr>
        <w:t xml:space="preserve"> </w:t>
      </w:r>
      <w:r>
        <w:t>косвенная</w:t>
      </w:r>
      <w:r>
        <w:rPr>
          <w:spacing w:val="-2"/>
        </w:rPr>
        <w:t xml:space="preserve"> речь.</w:t>
      </w:r>
    </w:p>
    <w:p w:rsidR="00D45894" w:rsidRDefault="00320178">
      <w:pPr>
        <w:pStyle w:val="a3"/>
        <w:ind w:left="991" w:right="1109" w:firstLine="0"/>
      </w:pPr>
      <w:r>
        <w:t>Прямая</w:t>
      </w:r>
      <w:r>
        <w:rPr>
          <w:spacing w:val="-6"/>
        </w:rPr>
        <w:t xml:space="preserve"> </w:t>
      </w:r>
      <w:r>
        <w:t>и</w:t>
      </w:r>
      <w:r>
        <w:rPr>
          <w:spacing w:val="-3"/>
        </w:rPr>
        <w:t xml:space="preserve"> </w:t>
      </w:r>
      <w:r>
        <w:t>косвенная</w:t>
      </w:r>
      <w:r>
        <w:rPr>
          <w:spacing w:val="-4"/>
        </w:rPr>
        <w:t xml:space="preserve"> </w:t>
      </w:r>
      <w:r>
        <w:t>речь.</w:t>
      </w:r>
      <w:r>
        <w:rPr>
          <w:spacing w:val="-3"/>
        </w:rPr>
        <w:t xml:space="preserve"> </w:t>
      </w:r>
      <w:r>
        <w:t>Синонимия</w:t>
      </w:r>
      <w:r>
        <w:rPr>
          <w:spacing w:val="-3"/>
        </w:rPr>
        <w:t xml:space="preserve"> </w:t>
      </w:r>
      <w:r>
        <w:t>предложений с</w:t>
      </w:r>
      <w:r>
        <w:rPr>
          <w:spacing w:val="-4"/>
        </w:rPr>
        <w:t xml:space="preserve"> </w:t>
      </w:r>
      <w:r>
        <w:t>прямой</w:t>
      </w:r>
      <w:r>
        <w:rPr>
          <w:spacing w:val="-4"/>
        </w:rPr>
        <w:t xml:space="preserve"> </w:t>
      </w:r>
      <w:r>
        <w:t>и</w:t>
      </w:r>
      <w:r>
        <w:rPr>
          <w:spacing w:val="-3"/>
        </w:rPr>
        <w:t xml:space="preserve"> </w:t>
      </w:r>
      <w:r>
        <w:t>косвенной</w:t>
      </w:r>
      <w:r>
        <w:rPr>
          <w:spacing w:val="-2"/>
        </w:rPr>
        <w:t xml:space="preserve"> </w:t>
      </w:r>
      <w:r>
        <w:t>речью. Цитирование. Способы включения цитат в высказывание.</w:t>
      </w:r>
    </w:p>
    <w:p w:rsidR="00D45894" w:rsidRDefault="00320178">
      <w:pPr>
        <w:pStyle w:val="a3"/>
        <w:ind w:right="128"/>
      </w:pPr>
      <w:r>
        <w:t>Нормы</w:t>
      </w:r>
      <w:r>
        <w:rPr>
          <w:spacing w:val="-1"/>
        </w:rPr>
        <w:t xml:space="preserve"> </w:t>
      </w:r>
      <w:r>
        <w:t>построения предложений с</w:t>
      </w:r>
      <w:r>
        <w:rPr>
          <w:spacing w:val="-1"/>
        </w:rPr>
        <w:t xml:space="preserve"> </w:t>
      </w:r>
      <w:r>
        <w:t>прямой</w:t>
      </w:r>
      <w:r>
        <w:rPr>
          <w:spacing w:val="-1"/>
        </w:rPr>
        <w:t xml:space="preserve"> </w:t>
      </w:r>
      <w:r>
        <w:t>и косвенной речью; правила постановки</w:t>
      </w:r>
      <w:r>
        <w:rPr>
          <w:spacing w:val="-4"/>
        </w:rPr>
        <w:t xml:space="preserve"> </w:t>
      </w:r>
      <w:r>
        <w:t>знаков препинания в предложениях с косвенной речью, с прямой речью, при цитировании.</w:t>
      </w:r>
    </w:p>
    <w:p w:rsidR="00D45894" w:rsidRDefault="00320178">
      <w:pPr>
        <w:pStyle w:val="a3"/>
        <w:ind w:left="991" w:firstLine="0"/>
      </w:pPr>
      <w:r>
        <w:t>Применение</w:t>
      </w:r>
      <w:r>
        <w:rPr>
          <w:spacing w:val="-1"/>
        </w:rPr>
        <w:t xml:space="preserve"> </w:t>
      </w:r>
      <w:r>
        <w:t>знаний</w:t>
      </w:r>
      <w:r>
        <w:rPr>
          <w:spacing w:val="-1"/>
        </w:rPr>
        <w:t xml:space="preserve"> </w:t>
      </w:r>
      <w:r>
        <w:t>по</w:t>
      </w:r>
      <w:r>
        <w:rPr>
          <w:spacing w:val="-3"/>
        </w:rPr>
        <w:t xml:space="preserve"> </w:t>
      </w:r>
      <w:r>
        <w:t>синтаксису</w:t>
      </w:r>
      <w:r>
        <w:rPr>
          <w:spacing w:val="-5"/>
        </w:rPr>
        <w:t xml:space="preserve"> </w:t>
      </w:r>
      <w:r>
        <w:t>и пунктуации</w:t>
      </w:r>
      <w:r>
        <w:rPr>
          <w:spacing w:val="2"/>
        </w:rPr>
        <w:t xml:space="preserve"> </w:t>
      </w:r>
      <w:r>
        <w:t>в</w:t>
      </w:r>
      <w:r>
        <w:rPr>
          <w:spacing w:val="-2"/>
        </w:rPr>
        <w:t xml:space="preserve"> </w:t>
      </w:r>
      <w:r>
        <w:t>практике</w:t>
      </w:r>
      <w:r>
        <w:rPr>
          <w:spacing w:val="-2"/>
        </w:rPr>
        <w:t xml:space="preserve"> правописания.</w:t>
      </w:r>
    </w:p>
    <w:p w:rsidR="00D45894" w:rsidRDefault="00320178">
      <w:pPr>
        <w:pStyle w:val="a3"/>
        <w:ind w:right="131"/>
      </w:pPr>
      <w:r>
        <w:t>Планируемые результаты освоения программы по русскому языку на уровне основного общего образования.</w:t>
      </w:r>
    </w:p>
    <w:p w:rsidR="00D45894" w:rsidRDefault="00320178">
      <w:pPr>
        <w:pStyle w:val="a3"/>
        <w:ind w:right="127"/>
      </w:pPr>
      <w: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45894" w:rsidRDefault="00320178">
      <w:pPr>
        <w:pStyle w:val="a3"/>
        <w:spacing w:before="1"/>
        <w:ind w:right="121"/>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D45894" w:rsidRDefault="00320178">
      <w:pPr>
        <w:pStyle w:val="a3"/>
        <w:ind w:left="991" w:firstLine="0"/>
      </w:pPr>
      <w:r>
        <w:t>гражданского</w:t>
      </w:r>
      <w:r>
        <w:rPr>
          <w:spacing w:val="-1"/>
        </w:rPr>
        <w:t xml:space="preserve"> </w:t>
      </w:r>
      <w:r>
        <w:rPr>
          <w:spacing w:val="-2"/>
        </w:rPr>
        <w:t>воспитания:</w:t>
      </w:r>
    </w:p>
    <w:p w:rsidR="00D45894" w:rsidRDefault="00320178">
      <w:pPr>
        <w:pStyle w:val="a3"/>
        <w:ind w:right="124"/>
      </w:pPr>
      <w:r>
        <w:t>готовность</w:t>
      </w:r>
      <w:r>
        <w:rPr>
          <w:spacing w:val="-7"/>
        </w:rPr>
        <w:t xml:space="preserve"> </w:t>
      </w:r>
      <w:r>
        <w:t>к</w:t>
      </w:r>
      <w:r>
        <w:rPr>
          <w:spacing w:val="-8"/>
        </w:rPr>
        <w:t xml:space="preserve"> </w:t>
      </w:r>
      <w:r>
        <w:t>выполнению</w:t>
      </w:r>
      <w:r>
        <w:rPr>
          <w:spacing w:val="-8"/>
        </w:rPr>
        <w:t xml:space="preserve"> </w:t>
      </w:r>
      <w:r>
        <w:t>обязанностей</w:t>
      </w:r>
      <w:r>
        <w:rPr>
          <w:spacing w:val="-4"/>
        </w:rPr>
        <w:t xml:space="preserve"> </w:t>
      </w:r>
      <w:r>
        <w:t>гражданина</w:t>
      </w:r>
      <w:r>
        <w:rPr>
          <w:spacing w:val="-5"/>
        </w:rPr>
        <w:t xml:space="preserve"> </w:t>
      </w:r>
      <w:r>
        <w:t>и</w:t>
      </w:r>
      <w:r>
        <w:rPr>
          <w:spacing w:val="-8"/>
        </w:rPr>
        <w:t xml:space="preserve"> </w:t>
      </w:r>
      <w:r>
        <w:t>реализации</w:t>
      </w:r>
      <w:r>
        <w:rPr>
          <w:spacing w:val="-8"/>
        </w:rPr>
        <w:t xml:space="preserve"> </w:t>
      </w:r>
      <w:r>
        <w:t>его</w:t>
      </w:r>
      <w:r>
        <w:rPr>
          <w:spacing w:val="-8"/>
        </w:rPr>
        <w:t xml:space="preserve"> </w:t>
      </w:r>
      <w:r>
        <w:t>прав,</w:t>
      </w:r>
      <w:r>
        <w:rPr>
          <w:spacing w:val="-7"/>
        </w:rPr>
        <w:t xml:space="preserve"> </w:t>
      </w:r>
      <w:r>
        <w:t>уважение</w:t>
      </w:r>
      <w:r>
        <w:rPr>
          <w:spacing w:val="-11"/>
        </w:rPr>
        <w:t xml:space="preserve"> </w:t>
      </w:r>
      <w:r>
        <w:t>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D45894" w:rsidRDefault="00320178">
      <w:pPr>
        <w:pStyle w:val="a3"/>
        <w:ind w:right="125"/>
      </w:pPr>
      <w:r>
        <w:t>неприятие любых форм экстремизма, дискриминации; понимание роли различных социальных институтов в жизни человека;</w:t>
      </w:r>
    </w:p>
    <w:p w:rsidR="00D45894" w:rsidRDefault="00320178">
      <w:pPr>
        <w:pStyle w:val="a3"/>
        <w:ind w:right="124"/>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w:t>
      </w:r>
      <w:r>
        <w:rPr>
          <w:spacing w:val="-1"/>
        </w:rPr>
        <w:t xml:space="preserve"> </w:t>
      </w:r>
      <w:r>
        <w:t>на</w:t>
      </w:r>
      <w:r>
        <w:rPr>
          <w:spacing w:val="-8"/>
        </w:rPr>
        <w:t xml:space="preserve"> </w:t>
      </w:r>
      <w:r>
        <w:t>русском</w:t>
      </w:r>
      <w:r>
        <w:rPr>
          <w:spacing w:val="-2"/>
        </w:rPr>
        <w:t xml:space="preserve"> </w:t>
      </w:r>
      <w:r>
        <w:t>языке;</w:t>
      </w:r>
      <w:r>
        <w:rPr>
          <w:spacing w:val="-3"/>
        </w:rPr>
        <w:t xml:space="preserve"> </w:t>
      </w:r>
      <w:r>
        <w:t>готовность</w:t>
      </w:r>
      <w:r>
        <w:rPr>
          <w:spacing w:val="-5"/>
        </w:rPr>
        <w:t xml:space="preserve"> </w:t>
      </w:r>
      <w:r>
        <w:t>к</w:t>
      </w:r>
      <w:r>
        <w:rPr>
          <w:spacing w:val="-2"/>
        </w:rPr>
        <w:t xml:space="preserve"> </w:t>
      </w:r>
      <w:r>
        <w:t>разнообразной</w:t>
      </w:r>
      <w:r>
        <w:rPr>
          <w:spacing w:val="-4"/>
        </w:rPr>
        <w:t xml:space="preserve"> </w:t>
      </w:r>
      <w:r>
        <w:t>совместной</w:t>
      </w:r>
      <w:r>
        <w:rPr>
          <w:spacing w:val="-4"/>
        </w:rPr>
        <w:t xml:space="preserve"> </w:t>
      </w:r>
      <w:r>
        <w:t>деятельности,</w:t>
      </w:r>
      <w:r>
        <w:rPr>
          <w:spacing w:val="-3"/>
        </w:rPr>
        <w:t xml:space="preserve"> </w:t>
      </w:r>
      <w:r>
        <w:t>стремление к взаимопониманию и взаимопомощи, активное участие в самоуправлении в образовательной организации;</w:t>
      </w:r>
      <w:r>
        <w:rPr>
          <w:spacing w:val="-6"/>
        </w:rPr>
        <w:t xml:space="preserve"> </w:t>
      </w:r>
      <w:r>
        <w:t>готовность</w:t>
      </w:r>
      <w:r>
        <w:rPr>
          <w:spacing w:val="-5"/>
        </w:rPr>
        <w:t xml:space="preserve"> </w:t>
      </w:r>
      <w:r>
        <w:t>к</w:t>
      </w:r>
      <w:r>
        <w:rPr>
          <w:spacing w:val="-1"/>
        </w:rPr>
        <w:t xml:space="preserve"> </w:t>
      </w:r>
      <w:r>
        <w:t>участию</w:t>
      </w:r>
      <w:r>
        <w:rPr>
          <w:spacing w:val="-3"/>
        </w:rPr>
        <w:t xml:space="preserve"> </w:t>
      </w:r>
      <w:r>
        <w:t>в</w:t>
      </w:r>
      <w:r>
        <w:rPr>
          <w:spacing w:val="-5"/>
        </w:rPr>
        <w:t xml:space="preserve"> </w:t>
      </w:r>
      <w:r>
        <w:t>гуманитарной</w:t>
      </w:r>
      <w:r>
        <w:rPr>
          <w:spacing w:val="-3"/>
        </w:rPr>
        <w:t xml:space="preserve"> </w:t>
      </w:r>
      <w:r>
        <w:t>деятельности</w:t>
      </w:r>
      <w:r>
        <w:rPr>
          <w:spacing w:val="-4"/>
        </w:rPr>
        <w:t xml:space="preserve"> </w:t>
      </w:r>
      <w:r>
        <w:t>(помощь</w:t>
      </w:r>
      <w:r>
        <w:rPr>
          <w:spacing w:val="-5"/>
        </w:rPr>
        <w:t xml:space="preserve"> </w:t>
      </w:r>
      <w:r>
        <w:t>людям,</w:t>
      </w:r>
      <w:r>
        <w:rPr>
          <w:spacing w:val="-4"/>
        </w:rPr>
        <w:t xml:space="preserve"> </w:t>
      </w:r>
      <w:r>
        <w:t>нуждающимся в ней; волонтёрство);</w:t>
      </w:r>
    </w:p>
    <w:p w:rsidR="00D45894" w:rsidRDefault="00320178">
      <w:pPr>
        <w:pStyle w:val="a3"/>
        <w:spacing w:before="1"/>
        <w:ind w:left="991" w:firstLine="0"/>
      </w:pPr>
      <w:r>
        <w:t xml:space="preserve">патриотического </w:t>
      </w:r>
      <w:r>
        <w:rPr>
          <w:spacing w:val="-2"/>
        </w:rPr>
        <w:t>воспитания:</w:t>
      </w:r>
    </w:p>
    <w:p w:rsidR="00D45894" w:rsidRDefault="00320178">
      <w:pPr>
        <w:pStyle w:val="a3"/>
        <w:ind w:right="123"/>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w:t>
      </w:r>
      <w:r>
        <w:rPr>
          <w:spacing w:val="-13"/>
        </w:rPr>
        <w:t xml:space="preserve"> </w:t>
      </w:r>
      <w:r>
        <w:t>Федерации</w:t>
      </w:r>
      <w:r>
        <w:rPr>
          <w:spacing w:val="-14"/>
        </w:rPr>
        <w:t xml:space="preserve"> </w:t>
      </w:r>
      <w:r>
        <w:t>и</w:t>
      </w:r>
      <w:r>
        <w:rPr>
          <w:spacing w:val="-14"/>
        </w:rPr>
        <w:t xml:space="preserve"> </w:t>
      </w:r>
      <w:r>
        <w:t>языка</w:t>
      </w:r>
      <w:r>
        <w:rPr>
          <w:spacing w:val="-14"/>
        </w:rPr>
        <w:t xml:space="preserve"> </w:t>
      </w:r>
      <w:r>
        <w:t>межнационального</w:t>
      </w:r>
      <w:r>
        <w:rPr>
          <w:spacing w:val="-15"/>
        </w:rPr>
        <w:t xml:space="preserve"> </w:t>
      </w:r>
      <w:r>
        <w:t>общения</w:t>
      </w:r>
      <w:r>
        <w:rPr>
          <w:spacing w:val="-15"/>
        </w:rPr>
        <w:t xml:space="preserve"> </w:t>
      </w:r>
      <w:r>
        <w:t>народов</w:t>
      </w:r>
      <w:r>
        <w:rPr>
          <w:spacing w:val="-12"/>
        </w:rPr>
        <w:t xml:space="preserve"> </w:t>
      </w:r>
      <w:r>
        <w:t>России,</w:t>
      </w:r>
      <w:r>
        <w:rPr>
          <w:spacing w:val="-14"/>
        </w:rPr>
        <w:t xml:space="preserve"> </w:t>
      </w:r>
      <w:r>
        <w:t>проявление</w:t>
      </w:r>
      <w:r>
        <w:rPr>
          <w:spacing w:val="-15"/>
        </w:rPr>
        <w:t xml:space="preserve"> </w:t>
      </w:r>
      <w:r>
        <w:t>интереса к познанию русского языка, к истории и культуре Российской Федерации, культуре своего края, народов</w:t>
      </w:r>
      <w:r>
        <w:rPr>
          <w:spacing w:val="-5"/>
        </w:rPr>
        <w:t xml:space="preserve"> </w:t>
      </w:r>
      <w:r>
        <w:t>России,</w:t>
      </w:r>
      <w:r>
        <w:rPr>
          <w:spacing w:val="-6"/>
        </w:rPr>
        <w:t xml:space="preserve"> </w:t>
      </w:r>
      <w:r>
        <w:t>ценностное</w:t>
      </w:r>
      <w:r>
        <w:rPr>
          <w:spacing w:val="-4"/>
        </w:rPr>
        <w:t xml:space="preserve"> </w:t>
      </w:r>
      <w:r>
        <w:t>отношение</w:t>
      </w:r>
      <w:r>
        <w:rPr>
          <w:spacing w:val="-1"/>
        </w:rPr>
        <w:t xml:space="preserve"> </w:t>
      </w:r>
      <w:r>
        <w:t>к</w:t>
      </w:r>
      <w:r>
        <w:rPr>
          <w:spacing w:val="-5"/>
        </w:rPr>
        <w:t xml:space="preserve"> </w:t>
      </w:r>
      <w:r>
        <w:t>русскому</w:t>
      </w:r>
      <w:r>
        <w:rPr>
          <w:spacing w:val="-9"/>
        </w:rPr>
        <w:t xml:space="preserve"> </w:t>
      </w:r>
      <w:r>
        <w:t>языку,</w:t>
      </w:r>
      <w:r>
        <w:rPr>
          <w:spacing w:val="-5"/>
        </w:rPr>
        <w:t xml:space="preserve"> </w:t>
      </w:r>
      <w:r>
        <w:t>к</w:t>
      </w:r>
      <w:r>
        <w:rPr>
          <w:spacing w:val="-3"/>
        </w:rPr>
        <w:t xml:space="preserve"> </w:t>
      </w:r>
      <w:r>
        <w:t>достижениям</w:t>
      </w:r>
      <w:r>
        <w:rPr>
          <w:spacing w:val="-3"/>
        </w:rPr>
        <w:t xml:space="preserve"> </w:t>
      </w:r>
      <w:r>
        <w:t>своей</w:t>
      </w:r>
      <w:r>
        <w:rPr>
          <w:spacing w:val="-5"/>
        </w:rPr>
        <w:t xml:space="preserve"> </w:t>
      </w:r>
      <w:r>
        <w:t>Родины</w:t>
      </w:r>
      <w:r>
        <w:rPr>
          <w:spacing w:val="-7"/>
        </w:rPr>
        <w:t xml:space="preserve"> </w:t>
      </w:r>
      <w:r>
        <w:t>-</w:t>
      </w:r>
      <w:r>
        <w:rPr>
          <w:spacing w:val="-7"/>
        </w:rPr>
        <w:t xml:space="preserve"> </w:t>
      </w:r>
      <w:r>
        <w:rPr>
          <w:spacing w:val="-2"/>
        </w:rPr>
        <w:t>России,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tabs>
          <w:tab w:val="left" w:pos="7364"/>
        </w:tabs>
        <w:spacing w:before="73"/>
        <w:ind w:right="125" w:firstLine="0"/>
      </w:pPr>
      <w:r>
        <w:t>к</w:t>
      </w:r>
      <w:r>
        <w:rPr>
          <w:spacing w:val="-7"/>
        </w:rPr>
        <w:t xml:space="preserve"> </w:t>
      </w:r>
      <w:r>
        <w:t>науке,</w:t>
      </w:r>
      <w:r>
        <w:rPr>
          <w:spacing w:val="-8"/>
        </w:rPr>
        <w:t xml:space="preserve"> </w:t>
      </w:r>
      <w:r>
        <w:t>искусству,</w:t>
      </w:r>
      <w:r>
        <w:rPr>
          <w:spacing w:val="-8"/>
        </w:rPr>
        <w:t xml:space="preserve"> </w:t>
      </w:r>
      <w:r>
        <w:t>боевым</w:t>
      </w:r>
      <w:r>
        <w:rPr>
          <w:spacing w:val="-9"/>
        </w:rPr>
        <w:t xml:space="preserve"> </w:t>
      </w:r>
      <w:r>
        <w:t>подвигам</w:t>
      </w:r>
      <w:r>
        <w:rPr>
          <w:spacing w:val="-8"/>
        </w:rPr>
        <w:t xml:space="preserve"> </w:t>
      </w:r>
      <w:r>
        <w:t>и</w:t>
      </w:r>
      <w:r>
        <w:rPr>
          <w:spacing w:val="-7"/>
        </w:rPr>
        <w:t xml:space="preserve"> </w:t>
      </w:r>
      <w:r>
        <w:t>трудовым</w:t>
      </w:r>
      <w:r>
        <w:rPr>
          <w:spacing w:val="-4"/>
        </w:rPr>
        <w:t xml:space="preserve"> </w:t>
      </w:r>
      <w:r>
        <w:t>достижениям</w:t>
      </w:r>
      <w:r>
        <w:rPr>
          <w:spacing w:val="-7"/>
        </w:rPr>
        <w:t xml:space="preserve"> </w:t>
      </w:r>
      <w:r>
        <w:t>народа,</w:t>
      </w:r>
      <w:r>
        <w:rPr>
          <w:spacing w:val="-8"/>
        </w:rPr>
        <w:t xml:space="preserve"> </w:t>
      </w:r>
      <w:r>
        <w:t>в</w:t>
      </w:r>
      <w:r>
        <w:rPr>
          <w:spacing w:val="-9"/>
        </w:rPr>
        <w:t xml:space="preserve"> </w:t>
      </w:r>
      <w:r>
        <w:t>том</w:t>
      </w:r>
      <w:r>
        <w:rPr>
          <w:spacing w:val="-5"/>
        </w:rPr>
        <w:t xml:space="preserve"> </w:t>
      </w:r>
      <w:r>
        <w:t>числе</w:t>
      </w:r>
      <w:r>
        <w:rPr>
          <w:spacing w:val="-8"/>
        </w:rPr>
        <w:t xml:space="preserve"> </w:t>
      </w:r>
      <w:r>
        <w:t>отражённым</w:t>
      </w:r>
      <w:r>
        <w:rPr>
          <w:spacing w:val="-6"/>
        </w:rPr>
        <w:t xml:space="preserve"> </w:t>
      </w:r>
      <w:r>
        <w:t>в художественных произведениях, уважение к символам России, государственным праздникам, историческому и</w:t>
      </w:r>
      <w:r>
        <w:tab/>
        <w:t>природному наследию</w:t>
      </w:r>
    </w:p>
    <w:p w:rsidR="00D45894" w:rsidRDefault="00320178">
      <w:pPr>
        <w:pStyle w:val="a3"/>
        <w:spacing w:before="1"/>
        <w:ind w:left="991" w:right="1774" w:firstLine="0"/>
      </w:pPr>
      <w:r>
        <w:t>и</w:t>
      </w:r>
      <w:r>
        <w:rPr>
          <w:spacing w:val="-4"/>
        </w:rPr>
        <w:t xml:space="preserve"> </w:t>
      </w:r>
      <w:r>
        <w:t>памятникам,</w:t>
      </w:r>
      <w:r>
        <w:rPr>
          <w:spacing w:val="-5"/>
        </w:rPr>
        <w:t xml:space="preserve"> </w:t>
      </w:r>
      <w:r>
        <w:t>традициям</w:t>
      </w:r>
      <w:r>
        <w:rPr>
          <w:spacing w:val="-6"/>
        </w:rPr>
        <w:t xml:space="preserve"> </w:t>
      </w:r>
      <w:r>
        <w:t>разных</w:t>
      </w:r>
      <w:r>
        <w:rPr>
          <w:spacing w:val="-5"/>
        </w:rPr>
        <w:t xml:space="preserve"> </w:t>
      </w:r>
      <w:r>
        <w:t>народов,</w:t>
      </w:r>
      <w:r>
        <w:rPr>
          <w:spacing w:val="-5"/>
        </w:rPr>
        <w:t xml:space="preserve"> </w:t>
      </w:r>
      <w:r>
        <w:t>проживающих</w:t>
      </w:r>
      <w:r>
        <w:rPr>
          <w:spacing w:val="-5"/>
        </w:rPr>
        <w:t xml:space="preserve"> </w:t>
      </w:r>
      <w:r>
        <w:t>в</w:t>
      </w:r>
      <w:r>
        <w:rPr>
          <w:spacing w:val="-6"/>
        </w:rPr>
        <w:t xml:space="preserve"> </w:t>
      </w:r>
      <w:r>
        <w:t>родной</w:t>
      </w:r>
      <w:r>
        <w:rPr>
          <w:spacing w:val="-3"/>
        </w:rPr>
        <w:t xml:space="preserve"> </w:t>
      </w:r>
      <w:r>
        <w:t>стране; духовно-нравственного воспитания:</w:t>
      </w:r>
    </w:p>
    <w:p w:rsidR="00D45894" w:rsidRDefault="00320178">
      <w:pPr>
        <w:pStyle w:val="a3"/>
        <w:ind w:right="125"/>
      </w:pPr>
      <w:r>
        <w:t>ориентация</w:t>
      </w:r>
      <w:r>
        <w:rPr>
          <w:spacing w:val="-15"/>
        </w:rPr>
        <w:t xml:space="preserve"> </w:t>
      </w:r>
      <w:r>
        <w:t>на</w:t>
      </w:r>
      <w:r>
        <w:rPr>
          <w:spacing w:val="-15"/>
        </w:rPr>
        <w:t xml:space="preserve"> </w:t>
      </w:r>
      <w:r>
        <w:t>моральные</w:t>
      </w:r>
      <w:r>
        <w:rPr>
          <w:spacing w:val="-15"/>
        </w:rPr>
        <w:t xml:space="preserve"> </w:t>
      </w:r>
      <w:r>
        <w:t>ценности</w:t>
      </w:r>
      <w:r>
        <w:rPr>
          <w:spacing w:val="-15"/>
        </w:rPr>
        <w:t xml:space="preserve"> </w:t>
      </w:r>
      <w:r>
        <w:t>и</w:t>
      </w:r>
      <w:r>
        <w:rPr>
          <w:spacing w:val="-15"/>
        </w:rPr>
        <w:t xml:space="preserve"> </w:t>
      </w:r>
      <w:r>
        <w:t>нормы</w:t>
      </w:r>
      <w:r>
        <w:rPr>
          <w:spacing w:val="-15"/>
        </w:rPr>
        <w:t xml:space="preserve"> </w:t>
      </w:r>
      <w:r>
        <w:t>в</w:t>
      </w:r>
      <w:r>
        <w:rPr>
          <w:spacing w:val="-15"/>
        </w:rPr>
        <w:t xml:space="preserve"> </w:t>
      </w:r>
      <w:r>
        <w:t>ситуациях</w:t>
      </w:r>
      <w:r>
        <w:rPr>
          <w:spacing w:val="-15"/>
        </w:rPr>
        <w:t xml:space="preserve"> </w:t>
      </w:r>
      <w:r>
        <w:t>нравственного</w:t>
      </w:r>
      <w:r>
        <w:rPr>
          <w:spacing w:val="-15"/>
        </w:rPr>
        <w:t xml:space="preserve"> </w:t>
      </w:r>
      <w:r>
        <w:t>выбора,</w:t>
      </w:r>
      <w:r>
        <w:rPr>
          <w:spacing w:val="-15"/>
        </w:rPr>
        <w:t xml:space="preserve"> </w:t>
      </w:r>
      <w:r>
        <w:t>готовность оценивать</w:t>
      </w:r>
      <w:r>
        <w:rPr>
          <w:spacing w:val="-3"/>
        </w:rPr>
        <w:t xml:space="preserve"> </w:t>
      </w:r>
      <w:r>
        <w:t>своё</w:t>
      </w:r>
      <w:r>
        <w:rPr>
          <w:spacing w:val="-5"/>
        </w:rPr>
        <w:t xml:space="preserve"> </w:t>
      </w:r>
      <w:r>
        <w:t>поведение,</w:t>
      </w:r>
      <w:r>
        <w:rPr>
          <w:spacing w:val="-3"/>
        </w:rPr>
        <w:t xml:space="preserve"> </w:t>
      </w:r>
      <w:r>
        <w:t>в</w:t>
      </w:r>
      <w:r>
        <w:rPr>
          <w:spacing w:val="-4"/>
        </w:rPr>
        <w:t xml:space="preserve"> </w:t>
      </w:r>
      <w:r>
        <w:t>том</w:t>
      </w:r>
      <w:r>
        <w:rPr>
          <w:spacing w:val="-4"/>
        </w:rPr>
        <w:t xml:space="preserve"> </w:t>
      </w:r>
      <w:r>
        <w:t>числе</w:t>
      </w:r>
      <w:r>
        <w:rPr>
          <w:spacing w:val="-3"/>
        </w:rPr>
        <w:t xml:space="preserve"> </w:t>
      </w:r>
      <w:r>
        <w:t>речевое,</w:t>
      </w:r>
      <w:r>
        <w:rPr>
          <w:spacing w:val="-3"/>
        </w:rPr>
        <w:t xml:space="preserve"> </w:t>
      </w:r>
      <w:r>
        <w:t>и</w:t>
      </w:r>
      <w:r>
        <w:rPr>
          <w:spacing w:val="-5"/>
        </w:rPr>
        <w:t xml:space="preserve"> </w:t>
      </w:r>
      <w:r>
        <w:t>поступки,</w:t>
      </w:r>
      <w:r>
        <w:rPr>
          <w:spacing w:val="-3"/>
        </w:rPr>
        <w:t xml:space="preserve"> </w:t>
      </w:r>
      <w:r>
        <w:t>а</w:t>
      </w:r>
      <w:r>
        <w:rPr>
          <w:spacing w:val="-4"/>
        </w:rPr>
        <w:t xml:space="preserve"> </w:t>
      </w:r>
      <w:r>
        <w:t>также</w:t>
      </w:r>
      <w:r>
        <w:rPr>
          <w:spacing w:val="-2"/>
        </w:rPr>
        <w:t xml:space="preserve"> </w:t>
      </w:r>
      <w:r>
        <w:t>поведение</w:t>
      </w:r>
      <w:r>
        <w:rPr>
          <w:spacing w:val="-6"/>
        </w:rPr>
        <w:t xml:space="preserve"> </w:t>
      </w:r>
      <w:r>
        <w:t>и</w:t>
      </w:r>
      <w:r>
        <w:rPr>
          <w:spacing w:val="-1"/>
        </w:rPr>
        <w:t xml:space="preserve"> </w:t>
      </w:r>
      <w:r>
        <w:t>поступки</w:t>
      </w:r>
      <w:r>
        <w:rPr>
          <w:spacing w:val="-1"/>
        </w:rPr>
        <w:t xml:space="preserve"> </w:t>
      </w:r>
      <w:r>
        <w:t>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45894" w:rsidRDefault="00320178">
      <w:pPr>
        <w:pStyle w:val="a3"/>
        <w:ind w:left="991" w:firstLine="0"/>
      </w:pPr>
      <w:r>
        <w:t>эстетического</w:t>
      </w:r>
      <w:r>
        <w:rPr>
          <w:spacing w:val="-1"/>
        </w:rPr>
        <w:t xml:space="preserve"> </w:t>
      </w:r>
      <w:r>
        <w:rPr>
          <w:spacing w:val="-2"/>
        </w:rPr>
        <w:t>воспитания:</w:t>
      </w:r>
    </w:p>
    <w:p w:rsidR="00D45894" w:rsidRDefault="00320178">
      <w:pPr>
        <w:pStyle w:val="a3"/>
        <w:ind w:right="124"/>
      </w:pPr>
      <w:r>
        <w:t>восприимчивость к разным видам искусства, традициям и творчеству своего и других народов,</w:t>
      </w:r>
      <w:r>
        <w:rPr>
          <w:spacing w:val="-15"/>
        </w:rPr>
        <w:t xml:space="preserve"> </w:t>
      </w:r>
      <w:r>
        <w:t>понимание</w:t>
      </w:r>
      <w:r>
        <w:rPr>
          <w:spacing w:val="-15"/>
        </w:rPr>
        <w:t xml:space="preserve"> </w:t>
      </w:r>
      <w:r>
        <w:t>эмоционального</w:t>
      </w:r>
      <w:r>
        <w:rPr>
          <w:spacing w:val="-15"/>
        </w:rPr>
        <w:t xml:space="preserve"> </w:t>
      </w:r>
      <w:r>
        <w:t>воздействия</w:t>
      </w:r>
      <w:r>
        <w:rPr>
          <w:spacing w:val="-15"/>
        </w:rPr>
        <w:t xml:space="preserve"> </w:t>
      </w:r>
      <w:r>
        <w:t>искусства,</w:t>
      </w:r>
      <w:r>
        <w:rPr>
          <w:spacing w:val="-15"/>
        </w:rPr>
        <w:t xml:space="preserve"> </w:t>
      </w:r>
      <w:r>
        <w:t>осознание</w:t>
      </w:r>
      <w:r>
        <w:rPr>
          <w:spacing w:val="-15"/>
        </w:rPr>
        <w:t xml:space="preserve"> </w:t>
      </w:r>
      <w:r>
        <w:t>важности</w:t>
      </w:r>
      <w:r>
        <w:rPr>
          <w:spacing w:val="-15"/>
        </w:rPr>
        <w:t xml:space="preserve"> </w:t>
      </w:r>
      <w:r>
        <w:t>художественной культуры как средства коммуникации и самовыражения;</w:t>
      </w:r>
    </w:p>
    <w:p w:rsidR="00D45894" w:rsidRDefault="00320178">
      <w:pPr>
        <w:pStyle w:val="a3"/>
        <w:spacing w:before="1"/>
        <w:ind w:right="128"/>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45894" w:rsidRDefault="00320178">
      <w:pPr>
        <w:pStyle w:val="a3"/>
        <w:ind w:right="129"/>
      </w:pPr>
      <w:r>
        <w:t xml:space="preserve">физического воспитания, формирования культуры здоровья и эмоционального </w:t>
      </w:r>
      <w:r>
        <w:rPr>
          <w:spacing w:val="-2"/>
        </w:rPr>
        <w:t>благополучия:</w:t>
      </w:r>
    </w:p>
    <w:p w:rsidR="00D45894" w:rsidRDefault="00320178">
      <w:pPr>
        <w:pStyle w:val="a3"/>
        <w:ind w:right="125"/>
      </w:pPr>
      <w: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45894" w:rsidRDefault="00320178">
      <w:pPr>
        <w:pStyle w:val="a3"/>
        <w:ind w:right="125"/>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 коммуникационной сети «Интернет» (далее - Интернет) в образовательном процессе;</w:t>
      </w:r>
    </w:p>
    <w:p w:rsidR="00D45894" w:rsidRDefault="00320178">
      <w:pPr>
        <w:pStyle w:val="a3"/>
        <w:ind w:right="128"/>
      </w:pPr>
      <w:r>
        <w:t>способность адаптироваться к стрессовым ситуациям и меняющимся социальным, информационным</w:t>
      </w:r>
      <w:r>
        <w:rPr>
          <w:spacing w:val="-5"/>
        </w:rPr>
        <w:t xml:space="preserve"> </w:t>
      </w:r>
      <w:r>
        <w:t>и</w:t>
      </w:r>
      <w:r>
        <w:rPr>
          <w:spacing w:val="-2"/>
        </w:rPr>
        <w:t xml:space="preserve"> </w:t>
      </w:r>
      <w:r>
        <w:t>природным</w:t>
      </w:r>
      <w:r>
        <w:rPr>
          <w:spacing w:val="-1"/>
        </w:rPr>
        <w:t xml:space="preserve"> </w:t>
      </w:r>
      <w:r>
        <w:t>условиям,</w:t>
      </w:r>
      <w:r>
        <w:rPr>
          <w:spacing w:val="-1"/>
        </w:rPr>
        <w:t xml:space="preserve"> </w:t>
      </w:r>
      <w:r>
        <w:t>в</w:t>
      </w:r>
      <w:r>
        <w:rPr>
          <w:spacing w:val="-4"/>
        </w:rPr>
        <w:t xml:space="preserve"> </w:t>
      </w:r>
      <w:r>
        <w:t>том</w:t>
      </w:r>
      <w:r>
        <w:rPr>
          <w:spacing w:val="-4"/>
        </w:rPr>
        <w:t xml:space="preserve"> </w:t>
      </w:r>
      <w:r>
        <w:t>числе</w:t>
      </w:r>
      <w:r>
        <w:rPr>
          <w:spacing w:val="-3"/>
        </w:rPr>
        <w:t xml:space="preserve"> </w:t>
      </w:r>
      <w:r>
        <w:t>осмысляя</w:t>
      </w:r>
      <w:r>
        <w:rPr>
          <w:spacing w:val="-1"/>
        </w:rPr>
        <w:t xml:space="preserve"> </w:t>
      </w:r>
      <w:r>
        <w:t>собственный опыт</w:t>
      </w:r>
      <w:r>
        <w:rPr>
          <w:spacing w:val="-5"/>
        </w:rPr>
        <w:t xml:space="preserve"> </w:t>
      </w:r>
      <w:r>
        <w:t>и</w:t>
      </w:r>
      <w:r>
        <w:rPr>
          <w:spacing w:val="-2"/>
        </w:rPr>
        <w:t xml:space="preserve"> </w:t>
      </w:r>
      <w:r>
        <w:t>выстраивая дальнейшие цели;</w:t>
      </w:r>
    </w:p>
    <w:p w:rsidR="00D45894" w:rsidRDefault="00320178">
      <w:pPr>
        <w:pStyle w:val="a3"/>
        <w:spacing w:before="1"/>
        <w:ind w:left="991" w:firstLine="0"/>
      </w:pPr>
      <w:r>
        <w:t>умение</w:t>
      </w:r>
      <w:r>
        <w:rPr>
          <w:spacing w:val="-2"/>
        </w:rPr>
        <w:t xml:space="preserve"> </w:t>
      </w:r>
      <w:r>
        <w:t>принимать</w:t>
      </w:r>
      <w:r>
        <w:rPr>
          <w:spacing w:val="-2"/>
        </w:rPr>
        <w:t xml:space="preserve"> </w:t>
      </w:r>
      <w:r>
        <w:t>себя</w:t>
      </w:r>
      <w:r>
        <w:rPr>
          <w:spacing w:val="-3"/>
        </w:rPr>
        <w:t xml:space="preserve"> </w:t>
      </w:r>
      <w:r>
        <w:t>и других,</w:t>
      </w:r>
      <w:r>
        <w:rPr>
          <w:spacing w:val="-2"/>
        </w:rPr>
        <w:t xml:space="preserve"> </w:t>
      </w:r>
      <w:r>
        <w:t>не</w:t>
      </w:r>
      <w:r>
        <w:rPr>
          <w:spacing w:val="-2"/>
        </w:rPr>
        <w:t xml:space="preserve"> осуждая;</w:t>
      </w:r>
    </w:p>
    <w:p w:rsidR="00D45894" w:rsidRDefault="00320178">
      <w:pPr>
        <w:pStyle w:val="a3"/>
        <w:ind w:right="124"/>
      </w:pPr>
      <w: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45894" w:rsidRDefault="00320178">
      <w:pPr>
        <w:pStyle w:val="a3"/>
        <w:ind w:left="991" w:firstLine="0"/>
      </w:pPr>
      <w:r>
        <w:t>трудового</w:t>
      </w:r>
      <w:r>
        <w:rPr>
          <w:spacing w:val="-2"/>
        </w:rPr>
        <w:t xml:space="preserve"> воспитания:</w:t>
      </w:r>
    </w:p>
    <w:p w:rsidR="00D45894" w:rsidRDefault="00320178">
      <w:pPr>
        <w:pStyle w:val="a3"/>
        <w:ind w:right="126"/>
      </w:pPr>
      <w: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45894" w:rsidRDefault="00320178">
      <w:pPr>
        <w:pStyle w:val="a3"/>
        <w:ind w:right="124"/>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45894" w:rsidRDefault="00320178">
      <w:pPr>
        <w:pStyle w:val="a3"/>
        <w:ind w:left="991" w:right="4705" w:firstLine="0"/>
      </w:pPr>
      <w:r>
        <w:t>умение</w:t>
      </w:r>
      <w:r>
        <w:rPr>
          <w:spacing w:val="-5"/>
        </w:rPr>
        <w:t xml:space="preserve"> </w:t>
      </w:r>
      <w:r>
        <w:t>рассказать</w:t>
      </w:r>
      <w:r>
        <w:rPr>
          <w:spacing w:val="-9"/>
        </w:rPr>
        <w:t xml:space="preserve"> </w:t>
      </w:r>
      <w:r>
        <w:t>о</w:t>
      </w:r>
      <w:r>
        <w:rPr>
          <w:spacing w:val="-6"/>
        </w:rPr>
        <w:t xml:space="preserve"> </w:t>
      </w:r>
      <w:r>
        <w:t>своих</w:t>
      </w:r>
      <w:r>
        <w:rPr>
          <w:spacing w:val="-5"/>
        </w:rPr>
        <w:t xml:space="preserve"> </w:t>
      </w:r>
      <w:r>
        <w:t>планах</w:t>
      </w:r>
      <w:r>
        <w:rPr>
          <w:spacing w:val="-6"/>
        </w:rPr>
        <w:t xml:space="preserve"> </w:t>
      </w:r>
      <w:r>
        <w:t>на</w:t>
      </w:r>
      <w:r>
        <w:rPr>
          <w:spacing w:val="-6"/>
        </w:rPr>
        <w:t xml:space="preserve"> </w:t>
      </w:r>
      <w:r>
        <w:t>будущее; экологического воспитания:</w:t>
      </w:r>
    </w:p>
    <w:p w:rsidR="00D45894" w:rsidRDefault="00320178">
      <w:pPr>
        <w:pStyle w:val="a3"/>
        <w:spacing w:before="1"/>
        <w:ind w:right="126"/>
      </w:pPr>
      <w:r>
        <w:t>ориентация</w:t>
      </w:r>
      <w:r>
        <w:rPr>
          <w:spacing w:val="-15"/>
        </w:rPr>
        <w:t xml:space="preserve"> </w:t>
      </w:r>
      <w:r>
        <w:t>на</w:t>
      </w:r>
      <w:r>
        <w:rPr>
          <w:spacing w:val="-15"/>
        </w:rPr>
        <w:t xml:space="preserve"> </w:t>
      </w:r>
      <w:r>
        <w:t>применение</w:t>
      </w:r>
      <w:r>
        <w:rPr>
          <w:spacing w:val="-15"/>
        </w:rPr>
        <w:t xml:space="preserve"> </w:t>
      </w:r>
      <w:r>
        <w:t>знаний</w:t>
      </w:r>
      <w:r>
        <w:rPr>
          <w:spacing w:val="-15"/>
        </w:rPr>
        <w:t xml:space="preserve"> </w:t>
      </w:r>
      <w:r>
        <w:t>из</w:t>
      </w:r>
      <w:r>
        <w:rPr>
          <w:spacing w:val="-15"/>
        </w:rPr>
        <w:t xml:space="preserve"> </w:t>
      </w:r>
      <w:r>
        <w:t>области</w:t>
      </w:r>
      <w:r>
        <w:rPr>
          <w:spacing w:val="-15"/>
        </w:rPr>
        <w:t xml:space="preserve"> </w:t>
      </w:r>
      <w:r>
        <w:t>социальных</w:t>
      </w:r>
      <w:r>
        <w:rPr>
          <w:spacing w:val="-15"/>
        </w:rPr>
        <w:t xml:space="preserve"> </w:t>
      </w:r>
      <w:r>
        <w:t>и</w:t>
      </w:r>
      <w:r>
        <w:rPr>
          <w:spacing w:val="-15"/>
        </w:rPr>
        <w:t xml:space="preserve"> </w:t>
      </w:r>
      <w:r>
        <w:t>естественных</w:t>
      </w:r>
      <w:r>
        <w:rPr>
          <w:spacing w:val="-15"/>
        </w:rPr>
        <w:t xml:space="preserve"> </w:t>
      </w:r>
      <w:r>
        <w:t>наук</w:t>
      </w:r>
      <w:r>
        <w:rPr>
          <w:spacing w:val="-15"/>
        </w:rPr>
        <w:t xml:space="preserve"> </w:t>
      </w:r>
      <w:r>
        <w:t>для</w:t>
      </w:r>
      <w:r>
        <w:rPr>
          <w:spacing w:val="-15"/>
        </w:rPr>
        <w:t xml:space="preserve"> </w:t>
      </w:r>
      <w:r>
        <w:t>решения задач</w:t>
      </w:r>
      <w:r>
        <w:rPr>
          <w:spacing w:val="-15"/>
        </w:rPr>
        <w:t xml:space="preserve"> </w:t>
      </w:r>
      <w:r>
        <w:t>в</w:t>
      </w:r>
      <w:r>
        <w:rPr>
          <w:spacing w:val="-15"/>
        </w:rPr>
        <w:t xml:space="preserve"> </w:t>
      </w:r>
      <w:r>
        <w:t>области</w:t>
      </w:r>
      <w:r>
        <w:rPr>
          <w:spacing w:val="-15"/>
        </w:rPr>
        <w:t xml:space="preserve"> </w:t>
      </w:r>
      <w:r>
        <w:t>окружающей</w:t>
      </w:r>
      <w:r>
        <w:rPr>
          <w:spacing w:val="-15"/>
        </w:rPr>
        <w:t xml:space="preserve"> </w:t>
      </w:r>
      <w:r>
        <w:t>среды,</w:t>
      </w:r>
      <w:r>
        <w:rPr>
          <w:spacing w:val="-15"/>
        </w:rPr>
        <w:t xml:space="preserve"> </w:t>
      </w:r>
      <w:r>
        <w:t>планирования</w:t>
      </w:r>
      <w:r>
        <w:rPr>
          <w:spacing w:val="-15"/>
        </w:rPr>
        <w:t xml:space="preserve"> </w:t>
      </w:r>
      <w:r>
        <w:t>поступков</w:t>
      </w:r>
      <w:r>
        <w:rPr>
          <w:spacing w:val="-15"/>
        </w:rPr>
        <w:t xml:space="preserve"> </w:t>
      </w:r>
      <w:r>
        <w:t>и</w:t>
      </w:r>
      <w:r>
        <w:rPr>
          <w:spacing w:val="-15"/>
        </w:rPr>
        <w:t xml:space="preserve"> </w:t>
      </w:r>
      <w:r>
        <w:t>оценки</w:t>
      </w:r>
      <w:r>
        <w:rPr>
          <w:spacing w:val="-15"/>
        </w:rPr>
        <w:t xml:space="preserve"> </w:t>
      </w:r>
      <w:r>
        <w:t>их</w:t>
      </w:r>
      <w:r>
        <w:rPr>
          <w:spacing w:val="-15"/>
        </w:rPr>
        <w:t xml:space="preserve"> </w:t>
      </w:r>
      <w:r>
        <w:t>возможных</w:t>
      </w:r>
      <w:r>
        <w:rPr>
          <w:spacing w:val="-15"/>
        </w:rPr>
        <w:t xml:space="preserve"> </w:t>
      </w:r>
      <w:r>
        <w:t xml:space="preserve">последствий для окружающей среды, умение точно, логично выражать свою точку зрения на экологические </w:t>
      </w:r>
      <w:r>
        <w:rPr>
          <w:spacing w:val="-2"/>
        </w:rPr>
        <w:t>проблемы;</w:t>
      </w:r>
    </w:p>
    <w:p w:rsidR="00D45894" w:rsidRDefault="00320178">
      <w:pPr>
        <w:pStyle w:val="a3"/>
        <w:ind w:left="991" w:firstLine="0"/>
      </w:pPr>
      <w:r>
        <w:t>повышение</w:t>
      </w:r>
      <w:r>
        <w:rPr>
          <w:spacing w:val="73"/>
        </w:rPr>
        <w:t xml:space="preserve">  </w:t>
      </w:r>
      <w:r>
        <w:t>уровня</w:t>
      </w:r>
      <w:r>
        <w:rPr>
          <w:spacing w:val="73"/>
        </w:rPr>
        <w:t xml:space="preserve">  </w:t>
      </w:r>
      <w:r>
        <w:t>экологической</w:t>
      </w:r>
      <w:r>
        <w:rPr>
          <w:spacing w:val="74"/>
        </w:rPr>
        <w:t xml:space="preserve">  </w:t>
      </w:r>
      <w:r>
        <w:t>культуры,</w:t>
      </w:r>
      <w:r>
        <w:rPr>
          <w:spacing w:val="73"/>
        </w:rPr>
        <w:t xml:space="preserve">  </w:t>
      </w:r>
      <w:r>
        <w:t>осознание</w:t>
      </w:r>
      <w:r>
        <w:rPr>
          <w:spacing w:val="73"/>
        </w:rPr>
        <w:t xml:space="preserve">  </w:t>
      </w:r>
      <w:r>
        <w:t>глобального</w:t>
      </w:r>
      <w:r>
        <w:rPr>
          <w:spacing w:val="74"/>
        </w:rPr>
        <w:t xml:space="preserve">  </w:t>
      </w:r>
      <w:r>
        <w:rPr>
          <w:spacing w:val="-2"/>
        </w:rPr>
        <w:t>характера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w:t>
      </w:r>
      <w:r>
        <w:rPr>
          <w:spacing w:val="-11"/>
        </w:rPr>
        <w:t xml:space="preserve"> </w:t>
      </w:r>
      <w:r>
        <w:t>поднимающими</w:t>
      </w:r>
      <w:r>
        <w:rPr>
          <w:spacing w:val="-11"/>
        </w:rPr>
        <w:t xml:space="preserve"> </w:t>
      </w:r>
      <w:r>
        <w:t>экологические</w:t>
      </w:r>
      <w:r>
        <w:rPr>
          <w:spacing w:val="-12"/>
        </w:rPr>
        <w:t xml:space="preserve"> </w:t>
      </w:r>
      <w:r>
        <w:t>проблемы,</w:t>
      </w:r>
      <w:r>
        <w:rPr>
          <w:spacing w:val="-10"/>
        </w:rPr>
        <w:t xml:space="preserve"> </w:t>
      </w:r>
      <w:r>
        <w:t>осознание</w:t>
      </w:r>
      <w:r>
        <w:rPr>
          <w:spacing w:val="-11"/>
        </w:rPr>
        <w:t xml:space="preserve"> </w:t>
      </w:r>
      <w:r>
        <w:t>своей</w:t>
      </w:r>
      <w:r>
        <w:rPr>
          <w:spacing w:val="-12"/>
        </w:rPr>
        <w:t xml:space="preserve"> </w:t>
      </w:r>
      <w:r>
        <w:t>роли</w:t>
      </w:r>
      <w:r>
        <w:rPr>
          <w:spacing w:val="-11"/>
        </w:rPr>
        <w:t xml:space="preserve"> </w:t>
      </w:r>
      <w:r>
        <w:t>как</w:t>
      </w:r>
      <w:r>
        <w:rPr>
          <w:spacing w:val="-11"/>
        </w:rPr>
        <w:t xml:space="preserve"> </w:t>
      </w:r>
      <w:r>
        <w:t>гражданина и</w:t>
      </w:r>
      <w:r>
        <w:rPr>
          <w:spacing w:val="-15"/>
        </w:rPr>
        <w:t xml:space="preserve"> </w:t>
      </w:r>
      <w:r>
        <w:t>потребителя</w:t>
      </w:r>
      <w:r>
        <w:rPr>
          <w:spacing w:val="-15"/>
        </w:rPr>
        <w:t xml:space="preserve"> </w:t>
      </w:r>
      <w:r>
        <w:t>в</w:t>
      </w:r>
      <w:r>
        <w:rPr>
          <w:spacing w:val="-15"/>
        </w:rPr>
        <w:t xml:space="preserve"> </w:t>
      </w:r>
      <w:r>
        <w:t>условиях</w:t>
      </w:r>
      <w:r>
        <w:rPr>
          <w:spacing w:val="-15"/>
        </w:rPr>
        <w:t xml:space="preserve"> </w:t>
      </w:r>
      <w:r>
        <w:t>взаимосвязи</w:t>
      </w:r>
      <w:r>
        <w:rPr>
          <w:spacing w:val="-15"/>
        </w:rPr>
        <w:t xml:space="preserve"> </w:t>
      </w:r>
      <w:r>
        <w:t>природной,</w:t>
      </w:r>
      <w:r>
        <w:rPr>
          <w:spacing w:val="-15"/>
        </w:rPr>
        <w:t xml:space="preserve"> </w:t>
      </w:r>
      <w:r>
        <w:t>технологической</w:t>
      </w:r>
      <w:r>
        <w:rPr>
          <w:spacing w:val="-15"/>
        </w:rPr>
        <w:t xml:space="preserve"> </w:t>
      </w:r>
      <w:r>
        <w:t>и</w:t>
      </w:r>
      <w:r>
        <w:rPr>
          <w:spacing w:val="-15"/>
        </w:rPr>
        <w:t xml:space="preserve"> </w:t>
      </w:r>
      <w:r>
        <w:t>социальной</w:t>
      </w:r>
      <w:r>
        <w:rPr>
          <w:spacing w:val="-15"/>
        </w:rPr>
        <w:t xml:space="preserve"> </w:t>
      </w:r>
      <w:r>
        <w:t>сред,</w:t>
      </w:r>
      <w:r>
        <w:rPr>
          <w:spacing w:val="-15"/>
        </w:rPr>
        <w:t xml:space="preserve"> </w:t>
      </w:r>
      <w:r>
        <w:t>готовность к участию в практической деятельности экологической направленности;</w:t>
      </w:r>
    </w:p>
    <w:p w:rsidR="00D45894" w:rsidRDefault="00320178">
      <w:pPr>
        <w:pStyle w:val="a3"/>
        <w:spacing w:before="1"/>
        <w:ind w:left="991" w:firstLine="0"/>
      </w:pPr>
      <w:r>
        <w:t>ценности</w:t>
      </w:r>
      <w:r>
        <w:rPr>
          <w:spacing w:val="-5"/>
        </w:rPr>
        <w:t xml:space="preserve"> </w:t>
      </w:r>
      <w:r>
        <w:t>научного</w:t>
      </w:r>
      <w:r>
        <w:rPr>
          <w:spacing w:val="-5"/>
        </w:rPr>
        <w:t xml:space="preserve"> </w:t>
      </w:r>
      <w:r>
        <w:rPr>
          <w:spacing w:val="-2"/>
        </w:rPr>
        <w:t>познания:</w:t>
      </w:r>
    </w:p>
    <w:p w:rsidR="00D45894" w:rsidRDefault="00320178">
      <w:pPr>
        <w:pStyle w:val="a3"/>
        <w:ind w:right="126"/>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w:t>
      </w:r>
      <w:r>
        <w:rPr>
          <w:spacing w:val="-10"/>
        </w:rPr>
        <w:t xml:space="preserve"> </w:t>
      </w:r>
      <w:r>
        <w:t>совершенствовать</w:t>
      </w:r>
      <w:r>
        <w:rPr>
          <w:spacing w:val="-9"/>
        </w:rPr>
        <w:t xml:space="preserve"> </w:t>
      </w:r>
      <w:r>
        <w:t>пути</w:t>
      </w:r>
      <w:r>
        <w:rPr>
          <w:spacing w:val="-5"/>
        </w:rPr>
        <w:t xml:space="preserve"> </w:t>
      </w:r>
      <w:r>
        <w:t>достижения</w:t>
      </w:r>
      <w:r>
        <w:rPr>
          <w:spacing w:val="-7"/>
        </w:rPr>
        <w:t xml:space="preserve"> </w:t>
      </w:r>
      <w:r>
        <w:t>индивидуального</w:t>
      </w:r>
      <w:r>
        <w:rPr>
          <w:spacing w:val="-8"/>
        </w:rPr>
        <w:t xml:space="preserve"> </w:t>
      </w:r>
      <w:r>
        <w:t>и</w:t>
      </w:r>
      <w:r>
        <w:rPr>
          <w:spacing w:val="-8"/>
        </w:rPr>
        <w:t xml:space="preserve"> </w:t>
      </w:r>
      <w:r>
        <w:t>коллективного</w:t>
      </w:r>
      <w:r>
        <w:rPr>
          <w:spacing w:val="-8"/>
        </w:rPr>
        <w:t xml:space="preserve"> </w:t>
      </w:r>
      <w:r>
        <w:t>благополучия;</w:t>
      </w:r>
    </w:p>
    <w:p w:rsidR="00D45894" w:rsidRDefault="00320178">
      <w:pPr>
        <w:pStyle w:val="a3"/>
        <w:ind w:left="991" w:right="129" w:firstLine="0"/>
      </w:pPr>
      <w:r>
        <w:t>адаптации обучающегося к изменяющимся условиям социальной и природной среды: освоение</w:t>
      </w:r>
      <w:r>
        <w:rPr>
          <w:spacing w:val="7"/>
        </w:rPr>
        <w:t xml:space="preserve"> </w:t>
      </w:r>
      <w:r>
        <w:t>обучающимися</w:t>
      </w:r>
      <w:r>
        <w:rPr>
          <w:spacing w:val="9"/>
        </w:rPr>
        <w:t xml:space="preserve"> </w:t>
      </w:r>
      <w:r>
        <w:t>социального</w:t>
      </w:r>
      <w:r>
        <w:rPr>
          <w:spacing w:val="11"/>
        </w:rPr>
        <w:t xml:space="preserve"> </w:t>
      </w:r>
      <w:r>
        <w:t>опыта,</w:t>
      </w:r>
      <w:r>
        <w:rPr>
          <w:spacing w:val="9"/>
        </w:rPr>
        <w:t xml:space="preserve"> </w:t>
      </w:r>
      <w:r>
        <w:t>основных</w:t>
      </w:r>
      <w:r>
        <w:rPr>
          <w:spacing w:val="11"/>
        </w:rPr>
        <w:t xml:space="preserve"> </w:t>
      </w:r>
      <w:r>
        <w:t>социальных</w:t>
      </w:r>
      <w:r>
        <w:rPr>
          <w:spacing w:val="9"/>
        </w:rPr>
        <w:t xml:space="preserve"> </w:t>
      </w:r>
      <w:r>
        <w:t>ролей,</w:t>
      </w:r>
      <w:r>
        <w:rPr>
          <w:spacing w:val="8"/>
        </w:rPr>
        <w:t xml:space="preserve"> </w:t>
      </w:r>
      <w:r>
        <w:t>норм</w:t>
      </w:r>
      <w:r>
        <w:rPr>
          <w:spacing w:val="9"/>
        </w:rPr>
        <w:t xml:space="preserve"> </w:t>
      </w:r>
      <w:r>
        <w:t>и</w:t>
      </w:r>
      <w:r>
        <w:rPr>
          <w:spacing w:val="10"/>
        </w:rPr>
        <w:t xml:space="preserve"> </w:t>
      </w:r>
      <w:r>
        <w:rPr>
          <w:spacing w:val="-2"/>
        </w:rPr>
        <w:t>правил</w:t>
      </w:r>
    </w:p>
    <w:p w:rsidR="00D45894" w:rsidRDefault="00320178">
      <w:pPr>
        <w:pStyle w:val="a3"/>
        <w:spacing w:before="1"/>
        <w:ind w:right="127" w:firstLine="0"/>
      </w:pPr>
      <w:r>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45894" w:rsidRDefault="00320178">
      <w:pPr>
        <w:pStyle w:val="a3"/>
        <w:jc w:val="left"/>
      </w:pPr>
      <w:r>
        <w:t>потребность</w:t>
      </w:r>
      <w:r>
        <w:rPr>
          <w:spacing w:val="-15"/>
        </w:rPr>
        <w:t xml:space="preserve"> </w:t>
      </w:r>
      <w:r>
        <w:t>во</w:t>
      </w:r>
      <w:r>
        <w:rPr>
          <w:spacing w:val="-15"/>
        </w:rPr>
        <w:t xml:space="preserve"> </w:t>
      </w:r>
      <w:r>
        <w:t>взаимодействии</w:t>
      </w:r>
      <w:r>
        <w:rPr>
          <w:spacing w:val="-15"/>
        </w:rPr>
        <w:t xml:space="preserve"> </w:t>
      </w:r>
      <w:r>
        <w:t>в</w:t>
      </w:r>
      <w:r>
        <w:rPr>
          <w:spacing w:val="-15"/>
        </w:rPr>
        <w:t xml:space="preserve"> </w:t>
      </w:r>
      <w:r>
        <w:t>условиях</w:t>
      </w:r>
      <w:r>
        <w:rPr>
          <w:spacing w:val="-15"/>
        </w:rPr>
        <w:t xml:space="preserve"> </w:t>
      </w:r>
      <w:r>
        <w:t>неопределенности,</w:t>
      </w:r>
      <w:r>
        <w:rPr>
          <w:spacing w:val="-15"/>
        </w:rPr>
        <w:t xml:space="preserve"> </w:t>
      </w:r>
      <w:r>
        <w:t>открытость</w:t>
      </w:r>
      <w:r>
        <w:rPr>
          <w:spacing w:val="-15"/>
        </w:rPr>
        <w:t xml:space="preserve"> </w:t>
      </w:r>
      <w:r>
        <w:t>опыту</w:t>
      </w:r>
      <w:r>
        <w:rPr>
          <w:spacing w:val="-21"/>
        </w:rPr>
        <w:t xml:space="preserve"> </w:t>
      </w:r>
      <w:r>
        <w:t>и</w:t>
      </w:r>
      <w:r>
        <w:rPr>
          <w:spacing w:val="-15"/>
        </w:rPr>
        <w:t xml:space="preserve"> </w:t>
      </w:r>
      <w:r>
        <w:t>знаниям других,</w:t>
      </w:r>
      <w:r>
        <w:rPr>
          <w:spacing w:val="40"/>
        </w:rPr>
        <w:t xml:space="preserve"> </w:t>
      </w:r>
      <w:r>
        <w:t>потребность</w:t>
      </w:r>
      <w:r>
        <w:rPr>
          <w:spacing w:val="77"/>
        </w:rPr>
        <w:t xml:space="preserve"> </w:t>
      </w:r>
      <w:r>
        <w:t>в</w:t>
      </w:r>
      <w:r>
        <w:rPr>
          <w:spacing w:val="40"/>
        </w:rPr>
        <w:t xml:space="preserve"> </w:t>
      </w:r>
      <w:r>
        <w:t>действии</w:t>
      </w:r>
      <w:r>
        <w:rPr>
          <w:spacing w:val="76"/>
        </w:rPr>
        <w:t xml:space="preserve"> </w:t>
      </w:r>
      <w:r>
        <w:t>в</w:t>
      </w:r>
      <w:r>
        <w:rPr>
          <w:spacing w:val="78"/>
        </w:rPr>
        <w:t xml:space="preserve"> </w:t>
      </w:r>
      <w:r>
        <w:t>условиях</w:t>
      </w:r>
      <w:r>
        <w:rPr>
          <w:spacing w:val="79"/>
        </w:rPr>
        <w:t xml:space="preserve"> </w:t>
      </w:r>
      <w:r>
        <w:t>неопределённости,</w:t>
      </w:r>
      <w:r>
        <w:rPr>
          <w:spacing w:val="40"/>
        </w:rPr>
        <w:t xml:space="preserve"> </w:t>
      </w:r>
      <w:r>
        <w:t>в</w:t>
      </w:r>
      <w:r>
        <w:rPr>
          <w:spacing w:val="40"/>
        </w:rPr>
        <w:t xml:space="preserve"> </w:t>
      </w:r>
      <w:r>
        <w:t>повышении</w:t>
      </w:r>
      <w:r>
        <w:rPr>
          <w:spacing w:val="78"/>
        </w:rPr>
        <w:t xml:space="preserve"> </w:t>
      </w:r>
      <w:r>
        <w:t>уровня</w:t>
      </w:r>
      <w:r>
        <w:rPr>
          <w:spacing w:val="40"/>
        </w:rPr>
        <w:t xml:space="preserve"> </w:t>
      </w:r>
      <w:r>
        <w:t>своей компетентности через практическую деятельность, в том числе умение учиться у других людей, получать</w:t>
      </w:r>
      <w:r>
        <w:rPr>
          <w:spacing w:val="40"/>
        </w:rPr>
        <w:t xml:space="preserve"> </w:t>
      </w:r>
      <w:r>
        <w:t>в</w:t>
      </w:r>
      <w:r>
        <w:rPr>
          <w:spacing w:val="40"/>
        </w:rPr>
        <w:t xml:space="preserve"> </w:t>
      </w:r>
      <w:r>
        <w:t>совместной</w:t>
      </w:r>
      <w:r>
        <w:rPr>
          <w:spacing w:val="40"/>
        </w:rPr>
        <w:t xml:space="preserve"> </w:t>
      </w:r>
      <w:r>
        <w:t>деятельности</w:t>
      </w:r>
      <w:r>
        <w:rPr>
          <w:spacing w:val="40"/>
        </w:rPr>
        <w:t xml:space="preserve"> </w:t>
      </w:r>
      <w:r>
        <w:t>новые</w:t>
      </w:r>
      <w:r>
        <w:rPr>
          <w:spacing w:val="40"/>
        </w:rPr>
        <w:t xml:space="preserve"> </w:t>
      </w:r>
      <w:r>
        <w:t>знания,</w:t>
      </w:r>
      <w:r>
        <w:rPr>
          <w:spacing w:val="40"/>
        </w:rPr>
        <w:t xml:space="preserve"> </w:t>
      </w:r>
      <w:r>
        <w:t>навыки</w:t>
      </w:r>
      <w:r>
        <w:rPr>
          <w:spacing w:val="40"/>
        </w:rPr>
        <w:t xml:space="preserve"> </w:t>
      </w:r>
      <w:r>
        <w:t>и</w:t>
      </w:r>
      <w:r>
        <w:rPr>
          <w:spacing w:val="40"/>
        </w:rPr>
        <w:t xml:space="preserve"> </w:t>
      </w:r>
      <w:r>
        <w:t>компетенции</w:t>
      </w:r>
      <w:r>
        <w:rPr>
          <w:spacing w:val="40"/>
        </w:rPr>
        <w:t xml:space="preserve"> </w:t>
      </w:r>
      <w:r>
        <w:t>из</w:t>
      </w:r>
      <w:r>
        <w:rPr>
          <w:spacing w:val="40"/>
        </w:rPr>
        <w:t xml:space="preserve"> </w:t>
      </w:r>
      <w:r>
        <w:t>опыта</w:t>
      </w:r>
      <w:r>
        <w:rPr>
          <w:spacing w:val="40"/>
        </w:rPr>
        <w:t xml:space="preserve"> </w:t>
      </w:r>
      <w:r>
        <w:t>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Pr>
          <w:spacing w:val="40"/>
        </w:rPr>
        <w:t xml:space="preserve"> </w:t>
      </w:r>
      <w:r>
        <w:t>умение оперироватьосновными</w:t>
      </w:r>
      <w:r>
        <w:rPr>
          <w:spacing w:val="80"/>
          <w:w w:val="150"/>
        </w:rPr>
        <w:t xml:space="preserve"> </w:t>
      </w:r>
      <w:r>
        <w:t>понятиями,</w:t>
      </w:r>
      <w:r>
        <w:rPr>
          <w:spacing w:val="80"/>
          <w:w w:val="150"/>
        </w:rPr>
        <w:t xml:space="preserve"> </w:t>
      </w:r>
      <w:r>
        <w:t>терминами</w:t>
      </w:r>
      <w:r>
        <w:rPr>
          <w:spacing w:val="80"/>
          <w:w w:val="150"/>
        </w:rPr>
        <w:t xml:space="preserve"> </w:t>
      </w:r>
      <w:r>
        <w:t>и</w:t>
      </w:r>
      <w:r>
        <w:rPr>
          <w:spacing w:val="80"/>
          <w:w w:val="150"/>
        </w:rPr>
        <w:t xml:space="preserve"> </w:t>
      </w:r>
      <w:r>
        <w:t>представлениями</w:t>
      </w:r>
      <w:r>
        <w:rPr>
          <w:spacing w:val="80"/>
          <w:w w:val="150"/>
        </w:rPr>
        <w:t xml:space="preserve"> </w:t>
      </w:r>
      <w:r>
        <w:t>в</w:t>
      </w:r>
      <w:r>
        <w:rPr>
          <w:spacing w:val="80"/>
          <w:w w:val="150"/>
        </w:rPr>
        <w:t xml:space="preserve"> </w:t>
      </w:r>
      <w:r>
        <w:t>области</w:t>
      </w:r>
      <w:r>
        <w:rPr>
          <w:spacing w:val="80"/>
          <w:w w:val="150"/>
        </w:rPr>
        <w:t xml:space="preserve"> </w:t>
      </w:r>
      <w:r>
        <w:t>концепции устойчивого развития, анализировать и выявлять взаимосвязь природы, общества и экономики, оценивать</w:t>
      </w:r>
      <w:r>
        <w:rPr>
          <w:spacing w:val="80"/>
        </w:rPr>
        <w:t xml:space="preserve"> </w:t>
      </w:r>
      <w:r>
        <w:t>свои</w:t>
      </w:r>
      <w:r>
        <w:rPr>
          <w:spacing w:val="80"/>
        </w:rPr>
        <w:t xml:space="preserve"> </w:t>
      </w:r>
      <w:r>
        <w:t>действия</w:t>
      </w:r>
      <w:r>
        <w:rPr>
          <w:spacing w:val="80"/>
        </w:rPr>
        <w:t xml:space="preserve"> </w:t>
      </w:r>
      <w:r>
        <w:t>с</w:t>
      </w:r>
      <w:r>
        <w:rPr>
          <w:spacing w:val="80"/>
        </w:rPr>
        <w:t xml:space="preserve"> </w:t>
      </w:r>
      <w:r>
        <w:t>учётом</w:t>
      </w:r>
      <w:r>
        <w:rPr>
          <w:spacing w:val="80"/>
        </w:rPr>
        <w:t xml:space="preserve"> </w:t>
      </w:r>
      <w:r>
        <w:t>влияния</w:t>
      </w:r>
      <w:r>
        <w:rPr>
          <w:spacing w:val="80"/>
        </w:rPr>
        <w:t xml:space="preserve"> </w:t>
      </w:r>
      <w:r>
        <w:t>на</w:t>
      </w:r>
      <w:r>
        <w:rPr>
          <w:spacing w:val="80"/>
        </w:rPr>
        <w:t xml:space="preserve"> </w:t>
      </w:r>
      <w:r>
        <w:t>окружающую</w:t>
      </w:r>
      <w:r>
        <w:rPr>
          <w:spacing w:val="80"/>
        </w:rPr>
        <w:t xml:space="preserve"> </w:t>
      </w:r>
      <w:r>
        <w:t>среду,</w:t>
      </w:r>
      <w:r>
        <w:rPr>
          <w:spacing w:val="80"/>
        </w:rPr>
        <w:t xml:space="preserve"> </w:t>
      </w:r>
      <w:r>
        <w:t>достижения</w:t>
      </w:r>
      <w:r>
        <w:rPr>
          <w:spacing w:val="80"/>
        </w:rPr>
        <w:t xml:space="preserve"> </w:t>
      </w:r>
      <w:r>
        <w:t>целей</w:t>
      </w:r>
      <w:r>
        <w:rPr>
          <w:spacing w:val="80"/>
        </w:rPr>
        <w:t xml:space="preserve"> </w:t>
      </w:r>
      <w:r>
        <w:t>и преодоления вызовов, возможных глобальных последствий;</w:t>
      </w:r>
    </w:p>
    <w:p w:rsidR="00D45894" w:rsidRDefault="00320178">
      <w:pPr>
        <w:pStyle w:val="a3"/>
        <w:ind w:right="127"/>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w:t>
      </w:r>
      <w:r>
        <w:rPr>
          <w:spacing w:val="-15"/>
        </w:rPr>
        <w:t xml:space="preserve"> </w:t>
      </w:r>
      <w:r>
        <w:t>решения</w:t>
      </w:r>
      <w:r>
        <w:rPr>
          <w:spacing w:val="-15"/>
        </w:rPr>
        <w:t xml:space="preserve"> </w:t>
      </w:r>
      <w:r>
        <w:t>и</w:t>
      </w:r>
      <w:r>
        <w:rPr>
          <w:spacing w:val="-15"/>
        </w:rPr>
        <w:t xml:space="preserve"> </w:t>
      </w:r>
      <w:r>
        <w:t>действия;</w:t>
      </w:r>
      <w:r>
        <w:rPr>
          <w:spacing w:val="-15"/>
        </w:rPr>
        <w:t xml:space="preserve"> </w:t>
      </w:r>
      <w:r>
        <w:t>формулировать</w:t>
      </w:r>
      <w:r>
        <w:rPr>
          <w:spacing w:val="-15"/>
        </w:rPr>
        <w:t xml:space="preserve"> </w:t>
      </w:r>
      <w:r>
        <w:t>и</w:t>
      </w:r>
      <w:r>
        <w:rPr>
          <w:spacing w:val="-15"/>
        </w:rPr>
        <w:t xml:space="preserve"> </w:t>
      </w:r>
      <w:r>
        <w:t>оценивать</w:t>
      </w:r>
      <w:r>
        <w:rPr>
          <w:spacing w:val="-15"/>
        </w:rPr>
        <w:t xml:space="preserve"> </w:t>
      </w:r>
      <w:r>
        <w:t>риски</w:t>
      </w:r>
      <w:r>
        <w:rPr>
          <w:spacing w:val="-15"/>
        </w:rPr>
        <w:t xml:space="preserve"> </w:t>
      </w:r>
      <w:r>
        <w:t>и</w:t>
      </w:r>
      <w:r>
        <w:rPr>
          <w:spacing w:val="-15"/>
        </w:rPr>
        <w:t xml:space="preserve"> </w:t>
      </w:r>
      <w:r>
        <w:t>последствия,</w:t>
      </w:r>
      <w:r>
        <w:rPr>
          <w:spacing w:val="-15"/>
        </w:rPr>
        <w:t xml:space="preserve"> </w:t>
      </w:r>
      <w:r>
        <w:t>формировать опыт, находить позитивное в сложившейся ситуации, быть готовым действовать в отсутствие гарантий успеха.</w:t>
      </w:r>
    </w:p>
    <w:p w:rsidR="00D45894" w:rsidRDefault="00320178">
      <w:pPr>
        <w:pStyle w:val="a3"/>
        <w:spacing w:before="1"/>
        <w:ind w:right="121"/>
      </w:pPr>
      <w: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45894" w:rsidRDefault="00320178">
      <w:pPr>
        <w:pStyle w:val="a3"/>
        <w:ind w:right="129"/>
      </w:pPr>
      <w:r>
        <w:t>У обучающегося будут сформированы следующие базовые логические действия как часть познавательных универсальных учебных действий:</w:t>
      </w:r>
    </w:p>
    <w:p w:rsidR="00D45894" w:rsidRDefault="00320178">
      <w:pPr>
        <w:pStyle w:val="a3"/>
        <w:ind w:right="125"/>
      </w:pPr>
      <w:r>
        <w:t>выявлять и характеризовать существенные признаки языковых единиц, языковых явлений и процессов;</w:t>
      </w:r>
    </w:p>
    <w:p w:rsidR="00D45894" w:rsidRDefault="00320178">
      <w:pPr>
        <w:pStyle w:val="a3"/>
        <w:ind w:right="124"/>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45894" w:rsidRDefault="00320178">
      <w:pPr>
        <w:pStyle w:val="a3"/>
        <w:ind w:right="126"/>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45894" w:rsidRDefault="00320178">
      <w:pPr>
        <w:pStyle w:val="a3"/>
        <w:spacing w:before="1"/>
        <w:ind w:right="134"/>
      </w:pPr>
      <w:r>
        <w:t xml:space="preserve">выявлять дефицит информации текста, необходимой для решения поставленной учебной </w:t>
      </w:r>
      <w:r>
        <w:rPr>
          <w:spacing w:val="-2"/>
        </w:rPr>
        <w:t>задачи;</w:t>
      </w:r>
    </w:p>
    <w:p w:rsidR="00D45894" w:rsidRDefault="00320178">
      <w:pPr>
        <w:pStyle w:val="a3"/>
        <w:ind w:right="123"/>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pPr>
      <w:r>
        <w:t>самостоятельно выбирать способ решения учебной задачи при работе с разными типами текстов,</w:t>
      </w:r>
      <w:r>
        <w:rPr>
          <w:spacing w:val="-15"/>
        </w:rPr>
        <w:t xml:space="preserve"> </w:t>
      </w:r>
      <w:r>
        <w:t>разными</w:t>
      </w:r>
      <w:r>
        <w:rPr>
          <w:spacing w:val="-14"/>
        </w:rPr>
        <w:t xml:space="preserve"> </w:t>
      </w:r>
      <w:r>
        <w:t>единицами</w:t>
      </w:r>
      <w:r>
        <w:rPr>
          <w:spacing w:val="-14"/>
        </w:rPr>
        <w:t xml:space="preserve"> </w:t>
      </w:r>
      <w:r>
        <w:t>языка,</w:t>
      </w:r>
      <w:r>
        <w:rPr>
          <w:spacing w:val="-15"/>
        </w:rPr>
        <w:t xml:space="preserve"> </w:t>
      </w:r>
      <w:r>
        <w:t>сравнивая</w:t>
      </w:r>
      <w:r>
        <w:rPr>
          <w:spacing w:val="-15"/>
        </w:rPr>
        <w:t xml:space="preserve"> </w:t>
      </w:r>
      <w:r>
        <w:t>варианты</w:t>
      </w:r>
      <w:r>
        <w:rPr>
          <w:spacing w:val="-15"/>
        </w:rPr>
        <w:t xml:space="preserve"> </w:t>
      </w:r>
      <w:r>
        <w:t>решения</w:t>
      </w:r>
      <w:r>
        <w:rPr>
          <w:spacing w:val="-15"/>
        </w:rPr>
        <w:t xml:space="preserve"> </w:t>
      </w:r>
      <w:r>
        <w:t>и</w:t>
      </w:r>
      <w:r>
        <w:rPr>
          <w:spacing w:val="-14"/>
        </w:rPr>
        <w:t xml:space="preserve"> </w:t>
      </w:r>
      <w:r>
        <w:t>выбирая</w:t>
      </w:r>
      <w:r>
        <w:rPr>
          <w:spacing w:val="-14"/>
        </w:rPr>
        <w:t xml:space="preserve"> </w:t>
      </w:r>
      <w:r>
        <w:t>оптимальный</w:t>
      </w:r>
      <w:r>
        <w:rPr>
          <w:spacing w:val="-15"/>
        </w:rPr>
        <w:t xml:space="preserve"> </w:t>
      </w:r>
      <w:r>
        <w:t>вариант с учётом самостоятельно выделенных критериев.</w:t>
      </w:r>
    </w:p>
    <w:p w:rsidR="00D45894" w:rsidRDefault="00320178">
      <w:pPr>
        <w:pStyle w:val="a3"/>
        <w:spacing w:before="1"/>
        <w:ind w:right="129"/>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познавательных универсальных учебных действий:</w:t>
      </w:r>
    </w:p>
    <w:p w:rsidR="00D45894" w:rsidRDefault="00320178">
      <w:pPr>
        <w:pStyle w:val="a3"/>
        <w:ind w:right="124"/>
      </w:pPr>
      <w:r>
        <w:t xml:space="preserve">использовать вопросы как исследовательский инструмент познания в языковом </w:t>
      </w:r>
      <w:r>
        <w:rPr>
          <w:spacing w:val="-2"/>
        </w:rPr>
        <w:t>образовании;</w:t>
      </w:r>
    </w:p>
    <w:p w:rsidR="00D45894" w:rsidRDefault="00320178">
      <w:pPr>
        <w:pStyle w:val="a3"/>
        <w:ind w:right="129"/>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45894" w:rsidRDefault="00320178">
      <w:pPr>
        <w:pStyle w:val="a3"/>
        <w:ind w:right="128"/>
      </w:pPr>
      <w:r>
        <w:t>формировать гипотезу об истинности собственных суждений и суждений других, аргументировать свою позицию, мнение;</w:t>
      </w:r>
    </w:p>
    <w:p w:rsidR="00D45894" w:rsidRDefault="00320178">
      <w:pPr>
        <w:pStyle w:val="a3"/>
        <w:ind w:left="991" w:firstLine="0"/>
      </w:pPr>
      <w:r>
        <w:t>составлять</w:t>
      </w:r>
      <w:r>
        <w:rPr>
          <w:spacing w:val="-2"/>
        </w:rPr>
        <w:t xml:space="preserve"> </w:t>
      </w:r>
      <w:r>
        <w:t>алгоритм</w:t>
      </w:r>
      <w:r>
        <w:rPr>
          <w:spacing w:val="-4"/>
        </w:rPr>
        <w:t xml:space="preserve"> </w:t>
      </w:r>
      <w:r>
        <w:t>действий</w:t>
      </w:r>
      <w:r>
        <w:rPr>
          <w:spacing w:val="-4"/>
        </w:rPr>
        <w:t xml:space="preserve"> </w:t>
      </w:r>
      <w:r>
        <w:t>и</w:t>
      </w:r>
      <w:r>
        <w:rPr>
          <w:spacing w:val="-3"/>
        </w:rPr>
        <w:t xml:space="preserve"> </w:t>
      </w:r>
      <w:r>
        <w:t>использовать</w:t>
      </w:r>
      <w:r>
        <w:rPr>
          <w:spacing w:val="-5"/>
        </w:rPr>
        <w:t xml:space="preserve"> </w:t>
      </w:r>
      <w:r>
        <w:t>его</w:t>
      </w:r>
      <w:r>
        <w:rPr>
          <w:spacing w:val="-4"/>
        </w:rPr>
        <w:t xml:space="preserve"> </w:t>
      </w:r>
      <w:r>
        <w:t>для</w:t>
      </w:r>
      <w:r>
        <w:rPr>
          <w:spacing w:val="-3"/>
        </w:rPr>
        <w:t xml:space="preserve"> </w:t>
      </w:r>
      <w:r>
        <w:t>решения</w:t>
      </w:r>
      <w:r>
        <w:rPr>
          <w:spacing w:val="-2"/>
        </w:rPr>
        <w:t xml:space="preserve"> </w:t>
      </w:r>
      <w:r>
        <w:t>учебных</w:t>
      </w:r>
      <w:r>
        <w:rPr>
          <w:spacing w:val="-2"/>
        </w:rPr>
        <w:t xml:space="preserve"> задач;</w:t>
      </w:r>
    </w:p>
    <w:p w:rsidR="00D45894" w:rsidRDefault="00320178">
      <w:pPr>
        <w:pStyle w:val="a3"/>
        <w:ind w:right="125"/>
      </w:pPr>
      <w: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D45894" w:rsidRDefault="00320178">
      <w:pPr>
        <w:pStyle w:val="a3"/>
        <w:spacing w:before="1"/>
        <w:ind w:right="127"/>
      </w:pPr>
      <w:r>
        <w:t>оценивать на применимость и достоверность информацию, полученную в ходе лингвистического исследования (эксперимента);</w:t>
      </w:r>
    </w:p>
    <w:p w:rsidR="00D45894" w:rsidRDefault="00320178">
      <w:pPr>
        <w:pStyle w:val="a3"/>
        <w:ind w:right="128"/>
      </w:pPr>
      <w:r>
        <w:t>самостоятельно формулировать обобщения и выводы по результатам проведённого наблюдения,</w:t>
      </w:r>
      <w:r>
        <w:rPr>
          <w:spacing w:val="-11"/>
        </w:rPr>
        <w:t xml:space="preserve"> </w:t>
      </w:r>
      <w:r>
        <w:t>исследования,</w:t>
      </w:r>
      <w:r>
        <w:rPr>
          <w:spacing w:val="-11"/>
        </w:rPr>
        <w:t xml:space="preserve"> </w:t>
      </w:r>
      <w:r>
        <w:t>владеть</w:t>
      </w:r>
      <w:r>
        <w:rPr>
          <w:spacing w:val="-9"/>
        </w:rPr>
        <w:t xml:space="preserve"> </w:t>
      </w:r>
      <w:r>
        <w:t>инструментами</w:t>
      </w:r>
      <w:r>
        <w:rPr>
          <w:spacing w:val="-7"/>
        </w:rPr>
        <w:t xml:space="preserve"> </w:t>
      </w:r>
      <w:r>
        <w:t>оценки</w:t>
      </w:r>
      <w:r>
        <w:rPr>
          <w:spacing w:val="-8"/>
        </w:rPr>
        <w:t xml:space="preserve"> </w:t>
      </w:r>
      <w:r>
        <w:t>достоверности</w:t>
      </w:r>
      <w:r>
        <w:rPr>
          <w:spacing w:val="-4"/>
        </w:rPr>
        <w:t xml:space="preserve"> </w:t>
      </w:r>
      <w:r>
        <w:t>полученных</w:t>
      </w:r>
      <w:r>
        <w:rPr>
          <w:spacing w:val="-6"/>
        </w:rPr>
        <w:t xml:space="preserve"> </w:t>
      </w:r>
      <w:r>
        <w:t>выводов</w:t>
      </w:r>
      <w:r>
        <w:rPr>
          <w:spacing w:val="-10"/>
        </w:rPr>
        <w:t xml:space="preserve"> </w:t>
      </w:r>
      <w:r>
        <w:t xml:space="preserve">и </w:t>
      </w:r>
      <w:r>
        <w:rPr>
          <w:spacing w:val="-2"/>
        </w:rPr>
        <w:t>обобщений;</w:t>
      </w:r>
    </w:p>
    <w:p w:rsidR="00D45894" w:rsidRDefault="00320178">
      <w:pPr>
        <w:pStyle w:val="a3"/>
        <w:ind w:right="128"/>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45894" w:rsidRDefault="00320178">
      <w:pPr>
        <w:pStyle w:val="a3"/>
        <w:ind w:right="129"/>
      </w:pPr>
      <w:r>
        <w:t>У обучающегося будут сформированы умения работать с информацией как часть познавательных универсальных учебных действий:</w:t>
      </w:r>
    </w:p>
    <w:p w:rsidR="00D45894" w:rsidRDefault="00320178">
      <w:pPr>
        <w:pStyle w:val="a3"/>
        <w:ind w:right="127"/>
      </w:pPr>
      <w:r>
        <w:t>применять различные методы, инструменты</w:t>
      </w:r>
      <w:r>
        <w:rPr>
          <w:spacing w:val="-2"/>
        </w:rPr>
        <w:t xml:space="preserve"> </w:t>
      </w:r>
      <w:r>
        <w:t>и запросы при поиске и отборе информации с учётом предложенной учебной задачи и заданных критериев;</w:t>
      </w:r>
    </w:p>
    <w:p w:rsidR="00D45894" w:rsidRDefault="00320178">
      <w:pPr>
        <w:pStyle w:val="a3"/>
        <w:ind w:right="125"/>
      </w:pPr>
      <w:r>
        <w:t>выбирать, анализировать, интерпретировать, обобщать и систематизировать информацию, представленную в текстах, таблицах, схемах;</w:t>
      </w:r>
    </w:p>
    <w:p w:rsidR="00D45894" w:rsidRDefault="00320178">
      <w:pPr>
        <w:pStyle w:val="a3"/>
        <w:spacing w:before="1"/>
        <w:ind w:right="128"/>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D45894" w:rsidRDefault="00320178">
      <w:pPr>
        <w:pStyle w:val="a3"/>
        <w:ind w:right="128"/>
      </w:pPr>
      <w:r>
        <w:t>использовать</w:t>
      </w:r>
      <w:r>
        <w:rPr>
          <w:spacing w:val="-11"/>
        </w:rPr>
        <w:t xml:space="preserve"> </w:t>
      </w:r>
      <w:r>
        <w:t>смысловое</w:t>
      </w:r>
      <w:r>
        <w:rPr>
          <w:spacing w:val="-11"/>
        </w:rPr>
        <w:t xml:space="preserve"> </w:t>
      </w:r>
      <w:r>
        <w:t>чтение</w:t>
      </w:r>
      <w:r>
        <w:rPr>
          <w:spacing w:val="-12"/>
        </w:rPr>
        <w:t xml:space="preserve"> </w:t>
      </w:r>
      <w:r>
        <w:t>для</w:t>
      </w:r>
      <w:r>
        <w:rPr>
          <w:spacing w:val="-11"/>
        </w:rPr>
        <w:t xml:space="preserve"> </w:t>
      </w:r>
      <w:r>
        <w:t>извлечения,</w:t>
      </w:r>
      <w:r>
        <w:rPr>
          <w:spacing w:val="-13"/>
        </w:rPr>
        <w:t xml:space="preserve"> </w:t>
      </w:r>
      <w:r>
        <w:t>обобщения</w:t>
      </w:r>
      <w:r>
        <w:rPr>
          <w:spacing w:val="-7"/>
        </w:rPr>
        <w:t xml:space="preserve"> </w:t>
      </w:r>
      <w:r>
        <w:t>и</w:t>
      </w:r>
      <w:r>
        <w:rPr>
          <w:spacing w:val="-12"/>
        </w:rPr>
        <w:t xml:space="preserve"> </w:t>
      </w:r>
      <w:r>
        <w:t>систематизации</w:t>
      </w:r>
      <w:r>
        <w:rPr>
          <w:spacing w:val="-14"/>
        </w:rPr>
        <w:t xml:space="preserve"> </w:t>
      </w:r>
      <w:r>
        <w:t>информации из одного или нескольких источников с учётом поставленных целей;</w:t>
      </w:r>
    </w:p>
    <w:p w:rsidR="00D45894" w:rsidRDefault="00320178">
      <w:pPr>
        <w:pStyle w:val="a3"/>
        <w:ind w:right="130"/>
      </w:pPr>
      <w:r>
        <w:t>находить сходные аргументы (подтверждающие или опровергающие одну и ту же идею, версию) в различных информационных источниках;</w:t>
      </w:r>
    </w:p>
    <w:p w:rsidR="00D45894" w:rsidRDefault="00320178">
      <w:pPr>
        <w:pStyle w:val="a3"/>
        <w:tabs>
          <w:tab w:val="left" w:pos="1547"/>
          <w:tab w:val="left" w:pos="2812"/>
          <w:tab w:val="left" w:pos="2966"/>
          <w:tab w:val="left" w:pos="3986"/>
          <w:tab w:val="left" w:pos="4480"/>
          <w:tab w:val="left" w:pos="4946"/>
          <w:tab w:val="left" w:pos="5587"/>
          <w:tab w:val="left" w:pos="6311"/>
          <w:tab w:val="left" w:pos="6458"/>
          <w:tab w:val="left" w:pos="8090"/>
          <w:tab w:val="left" w:pos="8167"/>
          <w:tab w:val="left" w:pos="9261"/>
          <w:tab w:val="left" w:pos="9673"/>
        </w:tabs>
        <w:ind w:right="125"/>
        <w:jc w:val="right"/>
      </w:pPr>
      <w:r>
        <w:rPr>
          <w:spacing w:val="-2"/>
        </w:rPr>
        <w:t>самостоятельно</w:t>
      </w:r>
      <w:r>
        <w:tab/>
      </w:r>
      <w:r>
        <w:rPr>
          <w:spacing w:val="-2"/>
        </w:rPr>
        <w:t>выбирать</w:t>
      </w:r>
      <w:r>
        <w:tab/>
      </w:r>
      <w:r>
        <w:rPr>
          <w:spacing w:val="-2"/>
        </w:rPr>
        <w:t>оптимальную</w:t>
      </w:r>
      <w:r>
        <w:tab/>
      </w:r>
      <w:r>
        <w:rPr>
          <w:spacing w:val="-2"/>
        </w:rPr>
        <w:t>форму</w:t>
      </w:r>
      <w:r>
        <w:tab/>
      </w:r>
      <w:r>
        <w:tab/>
      </w:r>
      <w:r>
        <w:rPr>
          <w:spacing w:val="-2"/>
        </w:rPr>
        <w:t>представления</w:t>
      </w:r>
      <w:r>
        <w:tab/>
      </w:r>
      <w:r>
        <w:tab/>
      </w:r>
      <w:r>
        <w:rPr>
          <w:spacing w:val="-2"/>
        </w:rPr>
        <w:t>информации</w:t>
      </w:r>
      <w:r>
        <w:tab/>
      </w:r>
      <w:r>
        <w:rPr>
          <w:spacing w:val="-2"/>
        </w:rPr>
        <w:t xml:space="preserve">(текст, </w:t>
      </w:r>
      <w:r>
        <w:t>презентация,</w:t>
      </w:r>
      <w:r>
        <w:rPr>
          <w:spacing w:val="80"/>
        </w:rPr>
        <w:t xml:space="preserve"> </w:t>
      </w:r>
      <w:r>
        <w:t>таблица,</w:t>
      </w:r>
      <w:r>
        <w:rPr>
          <w:spacing w:val="80"/>
        </w:rPr>
        <w:t xml:space="preserve"> </w:t>
      </w:r>
      <w:r>
        <w:t>схема)</w:t>
      </w:r>
      <w:r>
        <w:rPr>
          <w:spacing w:val="80"/>
        </w:rPr>
        <w:t xml:space="preserve"> </w:t>
      </w:r>
      <w:r>
        <w:t>и</w:t>
      </w:r>
      <w:r>
        <w:rPr>
          <w:spacing w:val="80"/>
        </w:rPr>
        <w:t xml:space="preserve"> </w:t>
      </w:r>
      <w:r>
        <w:t>иллюстрировать</w:t>
      </w:r>
      <w:r>
        <w:rPr>
          <w:spacing w:val="80"/>
        </w:rPr>
        <w:t xml:space="preserve"> </w:t>
      </w:r>
      <w:r>
        <w:t>решаемые</w:t>
      </w:r>
      <w:r>
        <w:rPr>
          <w:spacing w:val="80"/>
        </w:rPr>
        <w:t xml:space="preserve"> </w:t>
      </w:r>
      <w:r>
        <w:t>задачи</w:t>
      </w:r>
      <w:r>
        <w:rPr>
          <w:spacing w:val="80"/>
        </w:rPr>
        <w:t xml:space="preserve"> </w:t>
      </w:r>
      <w:r>
        <w:t>несложными</w:t>
      </w:r>
      <w:r>
        <w:rPr>
          <w:spacing w:val="80"/>
        </w:rPr>
        <w:t xml:space="preserve"> </w:t>
      </w:r>
      <w:r>
        <w:t>схемами,</w:t>
      </w:r>
      <w:r>
        <w:rPr>
          <w:spacing w:val="40"/>
        </w:rPr>
        <w:t xml:space="preserve"> </w:t>
      </w:r>
      <w:r>
        <w:t>диаграммами, иной графикой и их комбинациями</w:t>
      </w:r>
      <w:r>
        <w:rPr>
          <w:spacing w:val="-2"/>
        </w:rPr>
        <w:t xml:space="preserve"> </w:t>
      </w:r>
      <w:r>
        <w:t xml:space="preserve">в зависимости от коммуникативной установки; </w:t>
      </w:r>
      <w:r>
        <w:rPr>
          <w:spacing w:val="-2"/>
        </w:rPr>
        <w:t>оценивать</w:t>
      </w:r>
      <w:r>
        <w:tab/>
      </w:r>
      <w:r>
        <w:rPr>
          <w:spacing w:val="-2"/>
        </w:rPr>
        <w:t>надёжность</w:t>
      </w:r>
      <w:r>
        <w:tab/>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или</w:t>
      </w:r>
    </w:p>
    <w:p w:rsidR="00D45894" w:rsidRDefault="00320178">
      <w:pPr>
        <w:pStyle w:val="a3"/>
        <w:ind w:firstLine="0"/>
      </w:pPr>
      <w:r>
        <w:t>сформулированным</w:t>
      </w:r>
      <w:r>
        <w:rPr>
          <w:spacing w:val="-8"/>
        </w:rPr>
        <w:t xml:space="preserve"> </w:t>
      </w:r>
      <w:r>
        <w:rPr>
          <w:spacing w:val="-2"/>
        </w:rPr>
        <w:t>самостоятельно;</w:t>
      </w:r>
    </w:p>
    <w:p w:rsidR="00D45894" w:rsidRDefault="00320178">
      <w:pPr>
        <w:pStyle w:val="a3"/>
        <w:ind w:left="991" w:firstLine="0"/>
      </w:pPr>
      <w:r>
        <w:t>эффективно</w:t>
      </w:r>
      <w:r>
        <w:rPr>
          <w:spacing w:val="-6"/>
        </w:rPr>
        <w:t xml:space="preserve"> </w:t>
      </w:r>
      <w:r>
        <w:t>запоминать</w:t>
      </w:r>
      <w:r>
        <w:rPr>
          <w:spacing w:val="-7"/>
        </w:rPr>
        <w:t xml:space="preserve"> </w:t>
      </w:r>
      <w:r>
        <w:t>и</w:t>
      </w:r>
      <w:r>
        <w:rPr>
          <w:spacing w:val="-6"/>
        </w:rPr>
        <w:t xml:space="preserve"> </w:t>
      </w:r>
      <w:r>
        <w:t>систематизировать</w:t>
      </w:r>
      <w:r>
        <w:rPr>
          <w:spacing w:val="-8"/>
        </w:rPr>
        <w:t xml:space="preserve"> </w:t>
      </w:r>
      <w:r>
        <w:rPr>
          <w:spacing w:val="-2"/>
        </w:rPr>
        <w:t>информацию.</w:t>
      </w:r>
    </w:p>
    <w:p w:rsidR="00D45894" w:rsidRDefault="00320178">
      <w:pPr>
        <w:pStyle w:val="a3"/>
        <w:ind w:right="129"/>
      </w:pPr>
      <w:r>
        <w:t>У обучающегося будут сформированы умения общения как часть коммуникативных универсальных учебных действий:</w:t>
      </w:r>
    </w:p>
    <w:p w:rsidR="00D45894" w:rsidRDefault="00320178">
      <w:pPr>
        <w:pStyle w:val="a3"/>
        <w:ind w:right="126"/>
      </w:pPr>
      <w:r>
        <w:t>воспринимать</w:t>
      </w:r>
      <w:r>
        <w:rPr>
          <w:spacing w:val="-8"/>
        </w:rPr>
        <w:t xml:space="preserve"> </w:t>
      </w:r>
      <w:r>
        <w:t>и</w:t>
      </w:r>
      <w:r>
        <w:rPr>
          <w:spacing w:val="-6"/>
        </w:rPr>
        <w:t xml:space="preserve"> </w:t>
      </w:r>
      <w:r>
        <w:t>формулировать</w:t>
      </w:r>
      <w:r>
        <w:rPr>
          <w:spacing w:val="-3"/>
        </w:rPr>
        <w:t xml:space="preserve"> </w:t>
      </w:r>
      <w:r>
        <w:t>суждения,</w:t>
      </w:r>
      <w:r>
        <w:rPr>
          <w:spacing w:val="-4"/>
        </w:rPr>
        <w:t xml:space="preserve"> </w:t>
      </w:r>
      <w:r>
        <w:t>выражать</w:t>
      </w:r>
      <w:r>
        <w:rPr>
          <w:spacing w:val="-6"/>
        </w:rPr>
        <w:t xml:space="preserve"> </w:t>
      </w:r>
      <w:r>
        <w:t>эмоции</w:t>
      </w:r>
      <w:r>
        <w:rPr>
          <w:spacing w:val="-4"/>
        </w:rPr>
        <w:t xml:space="preserve"> </w:t>
      </w:r>
      <w:r>
        <w:t>в</w:t>
      </w:r>
      <w:r>
        <w:rPr>
          <w:spacing w:val="-5"/>
        </w:rPr>
        <w:t xml:space="preserve"> </w:t>
      </w:r>
      <w:r>
        <w:t>соответствии</w:t>
      </w:r>
      <w:r>
        <w:rPr>
          <w:spacing w:val="-3"/>
        </w:rPr>
        <w:t xml:space="preserve"> </w:t>
      </w:r>
      <w:r>
        <w:t>с</w:t>
      </w:r>
      <w:r>
        <w:rPr>
          <w:spacing w:val="-3"/>
        </w:rPr>
        <w:t xml:space="preserve"> </w:t>
      </w:r>
      <w:r>
        <w:t>условиями</w:t>
      </w:r>
      <w:r>
        <w:rPr>
          <w:spacing w:val="-4"/>
        </w:rPr>
        <w:t xml:space="preserve"> </w:t>
      </w:r>
      <w:r>
        <w:t>и целями общения; выражать себя (свою точку зрения) в диалогах и дискуссиях, в устной монологической речи и в письменных текстах;</w:t>
      </w:r>
    </w:p>
    <w:p w:rsidR="00D45894" w:rsidRDefault="00320178">
      <w:pPr>
        <w:pStyle w:val="a3"/>
        <w:spacing w:before="1"/>
        <w:ind w:left="991" w:right="132" w:firstLine="0"/>
      </w:pPr>
      <w:r>
        <w:t>распознавать невербальные средства общения, понимать значение социальных знаков; знать</w:t>
      </w:r>
      <w:r>
        <w:rPr>
          <w:spacing w:val="26"/>
        </w:rPr>
        <w:t xml:space="preserve"> </w:t>
      </w:r>
      <w:r>
        <w:t>и</w:t>
      </w:r>
      <w:r>
        <w:rPr>
          <w:spacing w:val="27"/>
        </w:rPr>
        <w:t xml:space="preserve"> </w:t>
      </w:r>
      <w:r>
        <w:t>распознавать</w:t>
      </w:r>
      <w:r>
        <w:rPr>
          <w:spacing w:val="25"/>
        </w:rPr>
        <w:t xml:space="preserve"> </w:t>
      </w:r>
      <w:r>
        <w:t>предпосылки</w:t>
      </w:r>
      <w:r>
        <w:rPr>
          <w:spacing w:val="26"/>
        </w:rPr>
        <w:t xml:space="preserve"> </w:t>
      </w:r>
      <w:r>
        <w:t>конфликтных</w:t>
      </w:r>
      <w:r>
        <w:rPr>
          <w:spacing w:val="27"/>
        </w:rPr>
        <w:t xml:space="preserve"> </w:t>
      </w:r>
      <w:r>
        <w:t>ситуаций</w:t>
      </w:r>
      <w:r>
        <w:rPr>
          <w:spacing w:val="29"/>
        </w:rPr>
        <w:t xml:space="preserve"> </w:t>
      </w:r>
      <w:r>
        <w:t>и</w:t>
      </w:r>
      <w:r>
        <w:rPr>
          <w:spacing w:val="27"/>
        </w:rPr>
        <w:t xml:space="preserve"> </w:t>
      </w:r>
      <w:r>
        <w:t>смягчать</w:t>
      </w:r>
      <w:r>
        <w:rPr>
          <w:spacing w:val="25"/>
        </w:rPr>
        <w:t xml:space="preserve"> </w:t>
      </w:r>
      <w:r>
        <w:t>конфликты,</w:t>
      </w:r>
      <w:r>
        <w:rPr>
          <w:spacing w:val="26"/>
        </w:rPr>
        <w:t xml:space="preserve"> </w:t>
      </w:r>
      <w:r>
        <w:t>вести</w:t>
      </w:r>
    </w:p>
    <w:p w:rsidR="00D45894" w:rsidRDefault="00320178">
      <w:pPr>
        <w:pStyle w:val="a3"/>
        <w:ind w:firstLine="0"/>
        <w:jc w:val="left"/>
      </w:pPr>
      <w:r>
        <w:rPr>
          <w:spacing w:val="-2"/>
        </w:rPr>
        <w:t>переговоры;</w:t>
      </w:r>
    </w:p>
    <w:p w:rsidR="00D45894" w:rsidRDefault="00320178">
      <w:pPr>
        <w:pStyle w:val="a3"/>
        <w:jc w:val="left"/>
      </w:pPr>
      <w:r>
        <w:t>понимать</w:t>
      </w:r>
      <w:r>
        <w:rPr>
          <w:spacing w:val="80"/>
        </w:rPr>
        <w:t xml:space="preserve"> </w:t>
      </w:r>
      <w:r>
        <w:t>намерения</w:t>
      </w:r>
      <w:r>
        <w:rPr>
          <w:spacing w:val="77"/>
        </w:rPr>
        <w:t xml:space="preserve"> </w:t>
      </w:r>
      <w:r>
        <w:t>других,</w:t>
      </w:r>
      <w:r>
        <w:rPr>
          <w:spacing w:val="77"/>
        </w:rPr>
        <w:t xml:space="preserve"> </w:t>
      </w:r>
      <w:r>
        <w:t>проявлять</w:t>
      </w:r>
      <w:r>
        <w:rPr>
          <w:spacing w:val="80"/>
        </w:rPr>
        <w:t xml:space="preserve"> </w:t>
      </w:r>
      <w:r>
        <w:t>уважительное</w:t>
      </w:r>
      <w:r>
        <w:rPr>
          <w:spacing w:val="79"/>
        </w:rPr>
        <w:t xml:space="preserve"> </w:t>
      </w:r>
      <w:r>
        <w:t>отношение</w:t>
      </w:r>
      <w:r>
        <w:rPr>
          <w:spacing w:val="80"/>
        </w:rPr>
        <w:t xml:space="preserve"> </w:t>
      </w:r>
      <w:r>
        <w:t>к</w:t>
      </w:r>
      <w:r>
        <w:rPr>
          <w:spacing w:val="80"/>
        </w:rPr>
        <w:t xml:space="preserve"> </w:t>
      </w:r>
      <w:r>
        <w:t>собеседнику</w:t>
      </w:r>
      <w:r>
        <w:rPr>
          <w:spacing w:val="75"/>
        </w:rPr>
        <w:t xml:space="preserve"> </w:t>
      </w:r>
      <w:r>
        <w:t>и</w:t>
      </w:r>
      <w:r>
        <w:rPr>
          <w:spacing w:val="80"/>
        </w:rPr>
        <w:t xml:space="preserve"> </w:t>
      </w:r>
      <w:r>
        <w:t>в корректной форме формулировать свои возражения;</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31"/>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45894" w:rsidRDefault="00320178">
      <w:pPr>
        <w:pStyle w:val="a3"/>
        <w:spacing w:before="1"/>
        <w:ind w:right="127"/>
      </w:pPr>
      <w:r>
        <w:t>сопоставлять свои суждения с суждениями других участников диалога, обнаруживать различие и сходство позиций;</w:t>
      </w:r>
    </w:p>
    <w:p w:rsidR="00D45894" w:rsidRDefault="00320178">
      <w:pPr>
        <w:pStyle w:val="a3"/>
        <w:ind w:right="128"/>
      </w:pPr>
      <w:r>
        <w:t>публично представлять результаты проведённого языкового анализа, выполненного лингвистического эксперимента, исследования, проекта;</w:t>
      </w:r>
    </w:p>
    <w:p w:rsidR="00D45894" w:rsidRDefault="00320178">
      <w:pPr>
        <w:pStyle w:val="a3"/>
        <w:ind w:right="126"/>
      </w:pPr>
      <w:r>
        <w:t>самостоятельно выбирать формат</w:t>
      </w:r>
      <w:r>
        <w:rPr>
          <w:spacing w:val="-3"/>
        </w:rPr>
        <w:t xml:space="preserve"> </w:t>
      </w:r>
      <w:r>
        <w:t>выступления с учётом цели</w:t>
      </w:r>
      <w:r>
        <w:rPr>
          <w:spacing w:val="-4"/>
        </w:rPr>
        <w:t xml:space="preserve"> </w:t>
      </w:r>
      <w:r>
        <w:t>презентации</w:t>
      </w:r>
      <w:r>
        <w:rPr>
          <w:spacing w:val="-4"/>
        </w:rPr>
        <w:t xml:space="preserve"> </w:t>
      </w:r>
      <w:r>
        <w:t>и</w:t>
      </w:r>
      <w:r>
        <w:rPr>
          <w:spacing w:val="-2"/>
        </w:rPr>
        <w:t xml:space="preserve"> </w:t>
      </w:r>
      <w:r>
        <w:t>особенностей аудитории и в соответствии с ним составлять устные и письменные тексты с использованием иллюстративного материала.</w:t>
      </w:r>
    </w:p>
    <w:p w:rsidR="00D45894" w:rsidRDefault="00320178">
      <w:pPr>
        <w:pStyle w:val="a3"/>
        <w:ind w:right="130"/>
      </w:pPr>
      <w:r>
        <w:t>У обучающегося будут сформированы умения самоорганизации как части регулятивных универсальных учебных действий:</w:t>
      </w:r>
    </w:p>
    <w:p w:rsidR="00D45894" w:rsidRDefault="00320178">
      <w:pPr>
        <w:pStyle w:val="a3"/>
        <w:ind w:right="128"/>
        <w:jc w:val="left"/>
      </w:pPr>
      <w:r>
        <w:t>выявлять</w:t>
      </w:r>
      <w:r>
        <w:rPr>
          <w:spacing w:val="-3"/>
        </w:rPr>
        <w:t xml:space="preserve"> </w:t>
      </w:r>
      <w:r>
        <w:t>проблемы</w:t>
      </w:r>
      <w:r>
        <w:rPr>
          <w:spacing w:val="-4"/>
        </w:rPr>
        <w:t xml:space="preserve"> </w:t>
      </w:r>
      <w:r>
        <w:t>для</w:t>
      </w:r>
      <w:r>
        <w:rPr>
          <w:spacing w:val="-4"/>
        </w:rPr>
        <w:t xml:space="preserve"> </w:t>
      </w:r>
      <w:r>
        <w:t>решения</w:t>
      </w:r>
      <w:r>
        <w:rPr>
          <w:spacing w:val="-3"/>
        </w:rPr>
        <w:t xml:space="preserve"> </w:t>
      </w:r>
      <w:r>
        <w:t>в</w:t>
      </w:r>
      <w:r>
        <w:rPr>
          <w:spacing w:val="-2"/>
        </w:rPr>
        <w:t xml:space="preserve"> </w:t>
      </w:r>
      <w:r>
        <w:t>учебных</w:t>
      </w:r>
      <w:r>
        <w:rPr>
          <w:spacing w:val="-4"/>
        </w:rPr>
        <w:t xml:space="preserve"> </w:t>
      </w:r>
      <w:r>
        <w:t>и</w:t>
      </w:r>
      <w:r>
        <w:rPr>
          <w:spacing w:val="-5"/>
        </w:rPr>
        <w:t xml:space="preserve"> </w:t>
      </w:r>
      <w:r>
        <w:t>жизненных ситуациях;</w:t>
      </w:r>
      <w:r>
        <w:rPr>
          <w:spacing w:val="-5"/>
        </w:rPr>
        <w:t xml:space="preserve"> </w:t>
      </w:r>
      <w:r>
        <w:t>ориентироваться</w:t>
      </w:r>
      <w:r>
        <w:rPr>
          <w:spacing w:val="-1"/>
        </w:rPr>
        <w:t xml:space="preserve"> </w:t>
      </w:r>
      <w:r>
        <w:t>в различных подходах к принятию решений (индивидуальное, принятие решения в группе, принятие решения группой);</w:t>
      </w:r>
    </w:p>
    <w:p w:rsidR="00D45894" w:rsidRDefault="00320178">
      <w:pPr>
        <w:pStyle w:val="a3"/>
        <w:spacing w:before="1"/>
        <w:ind w:right="12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45894" w:rsidRDefault="00320178">
      <w:pPr>
        <w:pStyle w:val="a3"/>
        <w:ind w:right="129"/>
      </w:pPr>
      <w:r>
        <w:t xml:space="preserve">самостоятельно составлять план действий, вносить необходимые коррективы в ходе его </w:t>
      </w:r>
      <w:r>
        <w:rPr>
          <w:spacing w:val="-2"/>
        </w:rPr>
        <w:t>реализации;</w:t>
      </w:r>
    </w:p>
    <w:p w:rsidR="00D45894" w:rsidRDefault="00320178">
      <w:pPr>
        <w:pStyle w:val="a3"/>
        <w:ind w:left="991" w:firstLine="0"/>
      </w:pPr>
      <w:r>
        <w:t>проводить</w:t>
      </w:r>
      <w:r>
        <w:rPr>
          <w:spacing w:val="-6"/>
        </w:rPr>
        <w:t xml:space="preserve"> </w:t>
      </w:r>
      <w:r>
        <w:t>выбор</w:t>
      </w:r>
      <w:r>
        <w:rPr>
          <w:spacing w:val="-3"/>
        </w:rPr>
        <w:t xml:space="preserve"> </w:t>
      </w:r>
      <w:r>
        <w:t>и</w:t>
      </w:r>
      <w:r>
        <w:rPr>
          <w:spacing w:val="-4"/>
        </w:rPr>
        <w:t xml:space="preserve"> </w:t>
      </w:r>
      <w:r>
        <w:t>брать</w:t>
      </w:r>
      <w:r>
        <w:rPr>
          <w:spacing w:val="-3"/>
        </w:rPr>
        <w:t xml:space="preserve"> </w:t>
      </w:r>
      <w:r>
        <w:t>ответственность</w:t>
      </w:r>
      <w:r>
        <w:rPr>
          <w:spacing w:val="-9"/>
        </w:rPr>
        <w:t xml:space="preserve"> </w:t>
      </w:r>
      <w:r>
        <w:t>за</w:t>
      </w:r>
      <w:r>
        <w:rPr>
          <w:spacing w:val="-4"/>
        </w:rPr>
        <w:t xml:space="preserve"> </w:t>
      </w:r>
      <w:r>
        <w:rPr>
          <w:spacing w:val="-2"/>
        </w:rPr>
        <w:t>решение.</w:t>
      </w:r>
    </w:p>
    <w:p w:rsidR="00D45894" w:rsidRDefault="00320178">
      <w:pPr>
        <w:pStyle w:val="a3"/>
        <w:ind w:right="127"/>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D45894" w:rsidRDefault="00320178">
      <w:pPr>
        <w:pStyle w:val="a3"/>
        <w:ind w:right="126"/>
      </w:pPr>
      <w:r>
        <w:t xml:space="preserve">владеть разными способами самоконтроля (в том числе речевого), самомотивации и </w:t>
      </w:r>
      <w:r>
        <w:rPr>
          <w:spacing w:val="-2"/>
        </w:rPr>
        <w:t>рефлексии;</w:t>
      </w:r>
    </w:p>
    <w:p w:rsidR="00D45894" w:rsidRDefault="00320178">
      <w:pPr>
        <w:pStyle w:val="a3"/>
        <w:ind w:left="991" w:firstLine="0"/>
      </w:pPr>
      <w:r>
        <w:t>давать</w:t>
      </w:r>
      <w:r>
        <w:rPr>
          <w:spacing w:val="-4"/>
        </w:rPr>
        <w:t xml:space="preserve"> </w:t>
      </w:r>
      <w:r>
        <w:t>оценку</w:t>
      </w:r>
      <w:r>
        <w:rPr>
          <w:spacing w:val="-6"/>
        </w:rPr>
        <w:t xml:space="preserve"> </w:t>
      </w:r>
      <w:r>
        <w:t>учебной ситуации</w:t>
      </w:r>
      <w:r>
        <w:rPr>
          <w:spacing w:val="-3"/>
        </w:rPr>
        <w:t xml:space="preserve"> </w:t>
      </w:r>
      <w:r>
        <w:t>и</w:t>
      </w:r>
      <w:r>
        <w:rPr>
          <w:spacing w:val="-2"/>
        </w:rPr>
        <w:t xml:space="preserve"> </w:t>
      </w:r>
      <w:r>
        <w:t>предлагать</w:t>
      </w:r>
      <w:r>
        <w:rPr>
          <w:spacing w:val="-5"/>
        </w:rPr>
        <w:t xml:space="preserve"> </w:t>
      </w:r>
      <w:r>
        <w:t>план</w:t>
      </w:r>
      <w:r>
        <w:rPr>
          <w:spacing w:val="-2"/>
        </w:rPr>
        <w:t xml:space="preserve"> </w:t>
      </w:r>
      <w:r>
        <w:t>её</w:t>
      </w:r>
      <w:r>
        <w:rPr>
          <w:spacing w:val="-5"/>
        </w:rPr>
        <w:t xml:space="preserve"> </w:t>
      </w:r>
      <w:r>
        <w:rPr>
          <w:spacing w:val="-2"/>
        </w:rPr>
        <w:t>изменения;</w:t>
      </w:r>
    </w:p>
    <w:p w:rsidR="00D45894" w:rsidRDefault="00320178">
      <w:pPr>
        <w:pStyle w:val="a3"/>
        <w:ind w:right="131"/>
      </w:pPr>
      <w:r>
        <w:t>предвидеть трудности, которые могут возникнуть при решении учебной задачи, и адаптировать решение к меняющимся обстоятельствам;</w:t>
      </w:r>
    </w:p>
    <w:p w:rsidR="00D45894" w:rsidRDefault="00320178">
      <w:pPr>
        <w:pStyle w:val="a3"/>
        <w:ind w:right="124"/>
      </w:pPr>
      <w:r>
        <w:t>объяснять причины достижения (недостижения) результата деятельности; понимать причины</w:t>
      </w:r>
      <w:r>
        <w:rPr>
          <w:spacing w:val="-6"/>
        </w:rPr>
        <w:t xml:space="preserve"> </w:t>
      </w:r>
      <w:r>
        <w:t>коммуникативных</w:t>
      </w:r>
      <w:r>
        <w:rPr>
          <w:spacing w:val="-6"/>
        </w:rPr>
        <w:t xml:space="preserve"> </w:t>
      </w:r>
      <w:r>
        <w:t>неудач</w:t>
      </w:r>
      <w:r>
        <w:rPr>
          <w:spacing w:val="-9"/>
        </w:rPr>
        <w:t xml:space="preserve"> </w:t>
      </w:r>
      <w:r>
        <w:t>и</w:t>
      </w:r>
      <w:r>
        <w:rPr>
          <w:spacing w:val="-6"/>
        </w:rPr>
        <w:t xml:space="preserve"> </w:t>
      </w:r>
      <w:r>
        <w:t>предупреждать</w:t>
      </w:r>
      <w:r>
        <w:rPr>
          <w:spacing w:val="-7"/>
        </w:rPr>
        <w:t xml:space="preserve"> </w:t>
      </w:r>
      <w:r>
        <w:t>их,</w:t>
      </w:r>
      <w:r>
        <w:rPr>
          <w:spacing w:val="-7"/>
        </w:rPr>
        <w:t xml:space="preserve"> </w:t>
      </w:r>
      <w:r>
        <w:t>давать</w:t>
      </w:r>
      <w:r>
        <w:rPr>
          <w:spacing w:val="-9"/>
        </w:rPr>
        <w:t xml:space="preserve"> </w:t>
      </w:r>
      <w:r>
        <w:t>оценку</w:t>
      </w:r>
      <w:r>
        <w:rPr>
          <w:spacing w:val="-10"/>
        </w:rPr>
        <w:t xml:space="preserve"> </w:t>
      </w:r>
      <w:r>
        <w:t>приобретённому</w:t>
      </w:r>
      <w:r>
        <w:rPr>
          <w:spacing w:val="-7"/>
        </w:rPr>
        <w:t xml:space="preserve"> </w:t>
      </w:r>
      <w:r>
        <w:t>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D45894" w:rsidRDefault="00320178">
      <w:pPr>
        <w:pStyle w:val="a3"/>
        <w:spacing w:before="1"/>
        <w:ind w:left="991" w:firstLine="0"/>
      </w:pPr>
      <w:r>
        <w:t>развивать</w:t>
      </w:r>
      <w:r>
        <w:rPr>
          <w:spacing w:val="-6"/>
        </w:rPr>
        <w:t xml:space="preserve"> </w:t>
      </w:r>
      <w:r>
        <w:t>способность</w:t>
      </w:r>
      <w:r>
        <w:rPr>
          <w:spacing w:val="-8"/>
        </w:rPr>
        <w:t xml:space="preserve"> </w:t>
      </w:r>
      <w:r>
        <w:t>управлять</w:t>
      </w:r>
      <w:r>
        <w:rPr>
          <w:spacing w:val="-6"/>
        </w:rPr>
        <w:t xml:space="preserve"> </w:t>
      </w:r>
      <w:r>
        <w:t>собственными</w:t>
      </w:r>
      <w:r>
        <w:rPr>
          <w:spacing w:val="-5"/>
        </w:rPr>
        <w:t xml:space="preserve"> </w:t>
      </w:r>
      <w:r>
        <w:t>эмоциями</w:t>
      </w:r>
      <w:r>
        <w:rPr>
          <w:spacing w:val="-11"/>
        </w:rPr>
        <w:t xml:space="preserve"> </w:t>
      </w:r>
      <w:r>
        <w:t>и</w:t>
      </w:r>
      <w:r>
        <w:rPr>
          <w:spacing w:val="-6"/>
        </w:rPr>
        <w:t xml:space="preserve"> </w:t>
      </w:r>
      <w:r>
        <w:t>эмоциями</w:t>
      </w:r>
      <w:r>
        <w:rPr>
          <w:spacing w:val="-6"/>
        </w:rPr>
        <w:t xml:space="preserve"> </w:t>
      </w:r>
      <w:r>
        <w:rPr>
          <w:spacing w:val="-2"/>
        </w:rPr>
        <w:t>других;</w:t>
      </w:r>
    </w:p>
    <w:p w:rsidR="00D45894" w:rsidRDefault="00320178">
      <w:pPr>
        <w:pStyle w:val="a3"/>
        <w:ind w:right="127"/>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D45894" w:rsidRDefault="00320178">
      <w:pPr>
        <w:pStyle w:val="a3"/>
        <w:ind w:left="991" w:right="3285" w:firstLine="0"/>
        <w:jc w:val="left"/>
      </w:pPr>
      <w:r>
        <w:t>осознанно</w:t>
      </w:r>
      <w:r>
        <w:rPr>
          <w:spacing w:val="-5"/>
        </w:rPr>
        <w:t xml:space="preserve"> </w:t>
      </w:r>
      <w:r>
        <w:t>относиться</w:t>
      </w:r>
      <w:r>
        <w:rPr>
          <w:spacing w:val="-7"/>
        </w:rPr>
        <w:t xml:space="preserve"> </w:t>
      </w:r>
      <w:r>
        <w:t>к</w:t>
      </w:r>
      <w:r>
        <w:rPr>
          <w:spacing w:val="-6"/>
        </w:rPr>
        <w:t xml:space="preserve"> </w:t>
      </w:r>
      <w:r>
        <w:t>другому</w:t>
      </w:r>
      <w:r>
        <w:rPr>
          <w:spacing w:val="-5"/>
        </w:rPr>
        <w:t xml:space="preserve"> </w:t>
      </w:r>
      <w:r>
        <w:t>человеку</w:t>
      </w:r>
      <w:r>
        <w:rPr>
          <w:spacing w:val="-6"/>
        </w:rPr>
        <w:t xml:space="preserve"> </w:t>
      </w:r>
      <w:r>
        <w:t>и</w:t>
      </w:r>
      <w:r>
        <w:rPr>
          <w:spacing w:val="-3"/>
        </w:rPr>
        <w:t xml:space="preserve"> </w:t>
      </w:r>
      <w:r>
        <w:t>его</w:t>
      </w:r>
      <w:r>
        <w:rPr>
          <w:spacing w:val="-4"/>
        </w:rPr>
        <w:t xml:space="preserve"> </w:t>
      </w:r>
      <w:r>
        <w:t>мнению; признавать своё и чужое право на ошибку;</w:t>
      </w:r>
    </w:p>
    <w:p w:rsidR="00D45894" w:rsidRDefault="00320178">
      <w:pPr>
        <w:pStyle w:val="a3"/>
        <w:ind w:left="991" w:right="5382" w:firstLine="0"/>
        <w:jc w:val="left"/>
      </w:pPr>
      <w:r>
        <w:t>принимать</w:t>
      </w:r>
      <w:r>
        <w:rPr>
          <w:spacing w:val="-3"/>
        </w:rPr>
        <w:t xml:space="preserve"> </w:t>
      </w:r>
      <w:r>
        <w:t>себя</w:t>
      </w:r>
      <w:r>
        <w:rPr>
          <w:spacing w:val="-8"/>
        </w:rPr>
        <w:t xml:space="preserve"> </w:t>
      </w:r>
      <w:r>
        <w:t>и</w:t>
      </w:r>
      <w:r>
        <w:rPr>
          <w:spacing w:val="-6"/>
        </w:rPr>
        <w:t xml:space="preserve"> </w:t>
      </w:r>
      <w:r>
        <w:t>других,</w:t>
      </w:r>
      <w:r>
        <w:rPr>
          <w:spacing w:val="-7"/>
        </w:rPr>
        <w:t xml:space="preserve"> </w:t>
      </w:r>
      <w:r>
        <w:t>не</w:t>
      </w:r>
      <w:r>
        <w:rPr>
          <w:spacing w:val="-11"/>
        </w:rPr>
        <w:t xml:space="preserve"> </w:t>
      </w:r>
      <w:r>
        <w:t>осуждая; проявлять открытость;</w:t>
      </w:r>
    </w:p>
    <w:p w:rsidR="00D45894" w:rsidRDefault="00320178">
      <w:pPr>
        <w:pStyle w:val="a3"/>
        <w:ind w:left="991" w:firstLine="0"/>
        <w:jc w:val="left"/>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всё</w:t>
      </w:r>
      <w:r>
        <w:rPr>
          <w:spacing w:val="-11"/>
        </w:rPr>
        <w:t xml:space="preserve"> </w:t>
      </w:r>
      <w:r>
        <w:rPr>
          <w:spacing w:val="-2"/>
        </w:rPr>
        <w:t>вокруг.</w:t>
      </w:r>
    </w:p>
    <w:p w:rsidR="00D45894" w:rsidRDefault="00320178">
      <w:pPr>
        <w:pStyle w:val="a3"/>
        <w:ind w:left="991" w:firstLine="0"/>
        <w:jc w:val="left"/>
      </w:pPr>
      <w:r>
        <w:t>У</w:t>
      </w:r>
      <w:r>
        <w:rPr>
          <w:spacing w:val="-5"/>
        </w:rPr>
        <w:t xml:space="preserve"> </w:t>
      </w:r>
      <w:r>
        <w:t>обучающегося</w:t>
      </w:r>
      <w:r>
        <w:rPr>
          <w:spacing w:val="-3"/>
        </w:rPr>
        <w:t xml:space="preserve"> </w:t>
      </w:r>
      <w:r>
        <w:t>будут</w:t>
      </w:r>
      <w:r>
        <w:rPr>
          <w:spacing w:val="-2"/>
        </w:rPr>
        <w:t xml:space="preserve"> </w:t>
      </w:r>
      <w:r>
        <w:t>сформированы</w:t>
      </w:r>
      <w:r>
        <w:rPr>
          <w:spacing w:val="-2"/>
        </w:rPr>
        <w:t xml:space="preserve"> </w:t>
      </w:r>
      <w:r>
        <w:t>умения совместной</w:t>
      </w:r>
      <w:r>
        <w:rPr>
          <w:spacing w:val="-4"/>
        </w:rPr>
        <w:t xml:space="preserve"> </w:t>
      </w:r>
      <w:r>
        <w:rPr>
          <w:spacing w:val="-2"/>
        </w:rPr>
        <w:t>деятельности:</w:t>
      </w:r>
    </w:p>
    <w:p w:rsidR="00D45894" w:rsidRDefault="00320178">
      <w:pPr>
        <w:pStyle w:val="a3"/>
        <w:ind w:right="125"/>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2"/>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конкретной проблемы, обосновывать необходимость применения групповых форм взаимодействия при решении поставленной задачи;</w:t>
      </w:r>
    </w:p>
    <w:p w:rsidR="00D45894" w:rsidRDefault="00320178">
      <w:pPr>
        <w:pStyle w:val="a3"/>
        <w:ind w:right="130"/>
      </w:pPr>
      <w: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D45894" w:rsidRDefault="00320178">
      <w:pPr>
        <w:pStyle w:val="a3"/>
        <w:ind w:left="991" w:firstLine="0"/>
      </w:pPr>
      <w:r>
        <w:t>и</w:t>
      </w:r>
      <w:r>
        <w:rPr>
          <w:spacing w:val="-4"/>
        </w:rPr>
        <w:t xml:space="preserve"> </w:t>
      </w:r>
      <w:r>
        <w:t>результат</w:t>
      </w:r>
      <w:r>
        <w:rPr>
          <w:spacing w:val="-5"/>
        </w:rPr>
        <w:t xml:space="preserve"> </w:t>
      </w:r>
      <w:r>
        <w:t>совместной</w:t>
      </w:r>
      <w:r>
        <w:rPr>
          <w:spacing w:val="-3"/>
        </w:rPr>
        <w:t xml:space="preserve"> </w:t>
      </w:r>
      <w:r>
        <w:rPr>
          <w:spacing w:val="-2"/>
        </w:rPr>
        <w:t>работы;</w:t>
      </w:r>
    </w:p>
    <w:p w:rsidR="00D45894" w:rsidRDefault="00320178">
      <w:pPr>
        <w:pStyle w:val="a3"/>
        <w:spacing w:before="1"/>
        <w:ind w:right="124"/>
      </w:pPr>
      <w:r>
        <w:t>обобщать мнения нескольких человек, проявлять готовность руководить, выполнять поручения, подчиняться;</w:t>
      </w:r>
    </w:p>
    <w:p w:rsidR="00D45894" w:rsidRDefault="00320178">
      <w:pPr>
        <w:pStyle w:val="a3"/>
        <w:ind w:right="124"/>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67"/>
        </w:rPr>
        <w:t xml:space="preserve"> </w:t>
      </w:r>
      <w:r>
        <w:t>команды,</w:t>
      </w:r>
      <w:r>
        <w:rPr>
          <w:spacing w:val="72"/>
        </w:rPr>
        <w:t xml:space="preserve"> </w:t>
      </w:r>
      <w:r>
        <w:t>участвовать</w:t>
      </w:r>
      <w:r>
        <w:rPr>
          <w:spacing w:val="68"/>
        </w:rPr>
        <w:t xml:space="preserve"> </w:t>
      </w:r>
      <w:r>
        <w:t>в</w:t>
      </w:r>
      <w:r>
        <w:rPr>
          <w:spacing w:val="69"/>
        </w:rPr>
        <w:t xml:space="preserve"> </w:t>
      </w:r>
      <w:r>
        <w:t>групповых</w:t>
      </w:r>
      <w:r>
        <w:rPr>
          <w:spacing w:val="71"/>
        </w:rPr>
        <w:t xml:space="preserve"> </w:t>
      </w:r>
      <w:r>
        <w:t>формах</w:t>
      </w:r>
      <w:r>
        <w:rPr>
          <w:spacing w:val="71"/>
        </w:rPr>
        <w:t xml:space="preserve"> </w:t>
      </w:r>
      <w:r>
        <w:t>работы</w:t>
      </w:r>
      <w:r>
        <w:rPr>
          <w:spacing w:val="63"/>
        </w:rPr>
        <w:t xml:space="preserve"> </w:t>
      </w:r>
      <w:r>
        <w:t>(обсуждения,</w:t>
      </w:r>
      <w:r>
        <w:rPr>
          <w:spacing w:val="70"/>
        </w:rPr>
        <w:t xml:space="preserve"> </w:t>
      </w:r>
      <w:r>
        <w:t>обмен</w:t>
      </w:r>
      <w:r>
        <w:rPr>
          <w:spacing w:val="71"/>
        </w:rPr>
        <w:t xml:space="preserve"> </w:t>
      </w:r>
      <w:r>
        <w:rPr>
          <w:spacing w:val="-2"/>
        </w:rPr>
        <w:t>мнениями,</w:t>
      </w:r>
    </w:p>
    <w:p w:rsidR="00D45894" w:rsidRDefault="00320178">
      <w:pPr>
        <w:pStyle w:val="a3"/>
        <w:ind w:firstLine="0"/>
      </w:pPr>
      <w:r>
        <w:t>«мозговой</w:t>
      </w:r>
      <w:r>
        <w:rPr>
          <w:spacing w:val="-1"/>
        </w:rPr>
        <w:t xml:space="preserve"> </w:t>
      </w:r>
      <w:r>
        <w:t>штурм»</w:t>
      </w:r>
      <w:r>
        <w:rPr>
          <w:spacing w:val="-10"/>
        </w:rPr>
        <w:t xml:space="preserve"> </w:t>
      </w:r>
      <w:r>
        <w:t>и</w:t>
      </w:r>
      <w:r>
        <w:rPr>
          <w:spacing w:val="-2"/>
        </w:rPr>
        <w:t xml:space="preserve"> другие);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45894" w:rsidRDefault="00320178">
      <w:pPr>
        <w:pStyle w:val="a3"/>
        <w:spacing w:before="1"/>
        <w:ind w:right="126"/>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D45894" w:rsidRDefault="00320178">
      <w:pPr>
        <w:pStyle w:val="a3"/>
        <w:ind w:right="130"/>
      </w:pPr>
      <w:r>
        <w:t>К</w:t>
      </w:r>
      <w:r>
        <w:rPr>
          <w:spacing w:val="-3"/>
        </w:rPr>
        <w:t xml:space="preserve"> </w:t>
      </w:r>
      <w:r>
        <w:t>концу</w:t>
      </w:r>
      <w:r>
        <w:rPr>
          <w:spacing w:val="-9"/>
        </w:rPr>
        <w:t xml:space="preserve"> </w:t>
      </w:r>
      <w:r>
        <w:t>обучения в</w:t>
      </w:r>
      <w:r>
        <w:rPr>
          <w:spacing w:val="-4"/>
        </w:rPr>
        <w:t xml:space="preserve"> </w:t>
      </w:r>
      <w:r>
        <w:t>5</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русскому языку.</w:t>
      </w:r>
    </w:p>
    <w:p w:rsidR="00D45894" w:rsidRDefault="00320178">
      <w:pPr>
        <w:pStyle w:val="a3"/>
        <w:ind w:left="991" w:firstLine="0"/>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D45894" w:rsidRDefault="00320178">
      <w:pPr>
        <w:pStyle w:val="a3"/>
        <w:ind w:right="130"/>
      </w:pPr>
      <w:r>
        <w:t>Осознавать богатство и выразительность русского языка, приводить примеры, свидетельствующие об этом.</w:t>
      </w:r>
    </w:p>
    <w:p w:rsidR="00D45894" w:rsidRDefault="00320178">
      <w:pPr>
        <w:pStyle w:val="a3"/>
        <w:ind w:right="130"/>
      </w:pPr>
      <w:r>
        <w:t>Знать основные разделы лингвистики, основные единицы языка и речи (звук, морфема, слово, словосочетание, предложение).</w:t>
      </w:r>
    </w:p>
    <w:p w:rsidR="00D45894" w:rsidRDefault="00320178">
      <w:pPr>
        <w:pStyle w:val="a3"/>
        <w:ind w:left="991" w:firstLine="0"/>
      </w:pPr>
      <w:r>
        <w:t>Язык</w:t>
      </w:r>
      <w:r>
        <w:rPr>
          <w:spacing w:val="2"/>
        </w:rPr>
        <w:t xml:space="preserve"> </w:t>
      </w:r>
      <w:r>
        <w:t>и</w:t>
      </w:r>
      <w:r>
        <w:rPr>
          <w:spacing w:val="1"/>
        </w:rPr>
        <w:t xml:space="preserve"> </w:t>
      </w:r>
      <w:r>
        <w:rPr>
          <w:spacing w:val="-2"/>
        </w:rPr>
        <w:t>речь.</w:t>
      </w:r>
    </w:p>
    <w:p w:rsidR="00D45894" w:rsidRDefault="00320178">
      <w:pPr>
        <w:pStyle w:val="a3"/>
        <w:spacing w:before="1"/>
        <w:ind w:right="125"/>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D45894" w:rsidRDefault="00320178">
      <w:pPr>
        <w:pStyle w:val="a3"/>
        <w:ind w:right="123"/>
      </w:pPr>
      <w:r>
        <w:t xml:space="preserve">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w:t>
      </w:r>
      <w:r>
        <w:rPr>
          <w:spacing w:val="-2"/>
        </w:rPr>
        <w:t>литературы.</w:t>
      </w:r>
    </w:p>
    <w:p w:rsidR="00D45894" w:rsidRDefault="00320178">
      <w:pPr>
        <w:pStyle w:val="a3"/>
        <w:ind w:left="991" w:firstLine="0"/>
      </w:pPr>
      <w:r>
        <w:t>Участвовать</w:t>
      </w:r>
      <w:r>
        <w:rPr>
          <w:spacing w:val="1"/>
        </w:rPr>
        <w:t xml:space="preserve"> </w:t>
      </w:r>
      <w:r>
        <w:t>в диалоге на</w:t>
      </w:r>
      <w:r>
        <w:rPr>
          <w:spacing w:val="-1"/>
        </w:rPr>
        <w:t xml:space="preserve"> </w:t>
      </w:r>
      <w:r>
        <w:t>лингвистические</w:t>
      </w:r>
      <w:r>
        <w:rPr>
          <w:spacing w:val="-3"/>
        </w:rPr>
        <w:t xml:space="preserve"> </w:t>
      </w:r>
      <w:r>
        <w:t>темы</w:t>
      </w:r>
      <w:r>
        <w:rPr>
          <w:spacing w:val="-1"/>
        </w:rPr>
        <w:t xml:space="preserve"> </w:t>
      </w:r>
      <w:r>
        <w:t>(в рамках</w:t>
      </w:r>
      <w:r>
        <w:rPr>
          <w:spacing w:val="1"/>
        </w:rPr>
        <w:t xml:space="preserve"> </w:t>
      </w:r>
      <w:r>
        <w:t>изученного)</w:t>
      </w:r>
      <w:r>
        <w:rPr>
          <w:spacing w:val="-2"/>
        </w:rPr>
        <w:t xml:space="preserve"> </w:t>
      </w:r>
      <w:r>
        <w:t>и в</w:t>
      </w:r>
      <w:r>
        <w:rPr>
          <w:spacing w:val="-1"/>
        </w:rPr>
        <w:t xml:space="preserve"> </w:t>
      </w:r>
      <w:r>
        <w:t>диалоге и</w:t>
      </w:r>
      <w:r>
        <w:rPr>
          <w:spacing w:val="-1"/>
        </w:rPr>
        <w:t xml:space="preserve"> </w:t>
      </w:r>
      <w:r>
        <w:rPr>
          <w:spacing w:val="-2"/>
        </w:rPr>
        <w:t>(или)</w:t>
      </w:r>
    </w:p>
    <w:p w:rsidR="00D45894" w:rsidRDefault="00320178">
      <w:pPr>
        <w:pStyle w:val="a3"/>
        <w:ind w:firstLine="0"/>
      </w:pPr>
      <w:r>
        <w:t>полилоге</w:t>
      </w:r>
      <w:r>
        <w:rPr>
          <w:spacing w:val="-1"/>
        </w:rPr>
        <w:t xml:space="preserve"> </w:t>
      </w:r>
      <w:r>
        <w:t>на</w:t>
      </w:r>
      <w:r>
        <w:rPr>
          <w:spacing w:val="-2"/>
        </w:rPr>
        <w:t xml:space="preserve"> </w:t>
      </w:r>
      <w:r>
        <w:t>основе</w:t>
      </w:r>
      <w:r>
        <w:rPr>
          <w:spacing w:val="-4"/>
        </w:rPr>
        <w:t xml:space="preserve"> </w:t>
      </w:r>
      <w:r>
        <w:t>жизненных</w:t>
      </w:r>
      <w:r>
        <w:rPr>
          <w:spacing w:val="-1"/>
        </w:rPr>
        <w:t xml:space="preserve"> </w:t>
      </w:r>
      <w:r>
        <w:t>наблюдений</w:t>
      </w:r>
      <w:r>
        <w:rPr>
          <w:spacing w:val="-1"/>
        </w:rPr>
        <w:t xml:space="preserve"> </w:t>
      </w:r>
      <w:r>
        <w:t>объёмом</w:t>
      </w:r>
      <w:r>
        <w:rPr>
          <w:spacing w:val="-4"/>
        </w:rPr>
        <w:t xml:space="preserve"> </w:t>
      </w:r>
      <w:r>
        <w:t>не</w:t>
      </w:r>
      <w:r>
        <w:rPr>
          <w:spacing w:val="-2"/>
        </w:rPr>
        <w:t xml:space="preserve"> </w:t>
      </w:r>
      <w:r>
        <w:t>менее</w:t>
      </w:r>
      <w:r>
        <w:rPr>
          <w:spacing w:val="-1"/>
        </w:rPr>
        <w:t xml:space="preserve"> </w:t>
      </w:r>
      <w:r>
        <w:t>3</w:t>
      </w:r>
      <w:r>
        <w:rPr>
          <w:spacing w:val="-1"/>
        </w:rPr>
        <w:t xml:space="preserve"> </w:t>
      </w:r>
      <w:r>
        <w:rPr>
          <w:spacing w:val="-2"/>
        </w:rPr>
        <w:t>реплик.</w:t>
      </w:r>
    </w:p>
    <w:p w:rsidR="00D45894" w:rsidRDefault="00320178">
      <w:pPr>
        <w:pStyle w:val="a3"/>
        <w:ind w:left="991" w:firstLine="0"/>
      </w:pPr>
      <w:r>
        <w:t>Владеть</w:t>
      </w:r>
      <w:r>
        <w:rPr>
          <w:spacing w:val="29"/>
        </w:rPr>
        <w:t xml:space="preserve"> </w:t>
      </w:r>
      <w:r>
        <w:t>различными</w:t>
      </w:r>
      <w:r>
        <w:rPr>
          <w:spacing w:val="32"/>
        </w:rPr>
        <w:t xml:space="preserve"> </w:t>
      </w:r>
      <w:r>
        <w:t>видами</w:t>
      </w:r>
      <w:r>
        <w:rPr>
          <w:spacing w:val="30"/>
        </w:rPr>
        <w:t xml:space="preserve"> </w:t>
      </w:r>
      <w:r>
        <w:t>аудирования:</w:t>
      </w:r>
      <w:r>
        <w:rPr>
          <w:spacing w:val="30"/>
        </w:rPr>
        <w:t xml:space="preserve"> </w:t>
      </w:r>
      <w:r>
        <w:t>выборочным,</w:t>
      </w:r>
      <w:r>
        <w:rPr>
          <w:spacing w:val="31"/>
        </w:rPr>
        <w:t xml:space="preserve"> </w:t>
      </w:r>
      <w:r>
        <w:t>ознакомительным,</w:t>
      </w:r>
      <w:r>
        <w:rPr>
          <w:spacing w:val="31"/>
        </w:rPr>
        <w:t xml:space="preserve"> </w:t>
      </w:r>
      <w:r>
        <w:t>детальным</w:t>
      </w:r>
      <w:r>
        <w:rPr>
          <w:spacing w:val="30"/>
        </w:rPr>
        <w:t xml:space="preserve"> </w:t>
      </w:r>
      <w:r>
        <w:rPr>
          <w:spacing w:val="-10"/>
        </w:rPr>
        <w:t>-</w:t>
      </w:r>
    </w:p>
    <w:p w:rsidR="00D45894" w:rsidRDefault="00320178">
      <w:pPr>
        <w:pStyle w:val="a3"/>
        <w:ind w:firstLine="0"/>
      </w:pPr>
      <w:r>
        <w:t>научно-учебных</w:t>
      </w:r>
      <w:r>
        <w:rPr>
          <w:spacing w:val="-3"/>
        </w:rPr>
        <w:t xml:space="preserve"> </w:t>
      </w:r>
      <w:r>
        <w:t>и</w:t>
      </w:r>
      <w:r>
        <w:rPr>
          <w:spacing w:val="-6"/>
        </w:rPr>
        <w:t xml:space="preserve"> </w:t>
      </w:r>
      <w:r>
        <w:t>художественных</w:t>
      </w:r>
      <w:r>
        <w:rPr>
          <w:spacing w:val="-1"/>
        </w:rPr>
        <w:t xml:space="preserve"> </w:t>
      </w:r>
      <w:r>
        <w:t>текстов</w:t>
      </w:r>
      <w:r>
        <w:rPr>
          <w:spacing w:val="-4"/>
        </w:rPr>
        <w:t xml:space="preserve"> </w:t>
      </w:r>
      <w:r>
        <w:t>различных</w:t>
      </w:r>
      <w:r>
        <w:rPr>
          <w:spacing w:val="-6"/>
        </w:rPr>
        <w:t xml:space="preserve"> </w:t>
      </w:r>
      <w:r>
        <w:t>функционально-смысловых типов</w:t>
      </w:r>
      <w:r>
        <w:rPr>
          <w:spacing w:val="-5"/>
        </w:rPr>
        <w:t xml:space="preserve"> </w:t>
      </w:r>
      <w:r>
        <w:rPr>
          <w:spacing w:val="-2"/>
        </w:rPr>
        <w:t>речи.</w:t>
      </w:r>
    </w:p>
    <w:p w:rsidR="00D45894" w:rsidRDefault="00320178">
      <w:pPr>
        <w:pStyle w:val="a3"/>
        <w:ind w:right="130"/>
      </w:pPr>
      <w:r>
        <w:t xml:space="preserve">Владеть различными видами чтения: просмотровым, ознакомительным, изучающим, </w:t>
      </w:r>
      <w:r>
        <w:rPr>
          <w:spacing w:val="-2"/>
        </w:rPr>
        <w:t>поисковым.</w:t>
      </w:r>
    </w:p>
    <w:p w:rsidR="00D45894" w:rsidRDefault="00320178">
      <w:pPr>
        <w:pStyle w:val="a3"/>
        <w:ind w:left="991" w:firstLine="0"/>
      </w:pPr>
      <w:r>
        <w:t>Устно</w:t>
      </w:r>
      <w:r>
        <w:rPr>
          <w:spacing w:val="-4"/>
        </w:rPr>
        <w:t xml:space="preserve"> </w:t>
      </w:r>
      <w:r>
        <w:t>пересказывать</w:t>
      </w:r>
      <w:r>
        <w:rPr>
          <w:spacing w:val="-6"/>
        </w:rPr>
        <w:t xml:space="preserve"> </w:t>
      </w:r>
      <w:r>
        <w:t>прочитанный</w:t>
      </w:r>
      <w:r>
        <w:rPr>
          <w:spacing w:val="-5"/>
        </w:rPr>
        <w:t xml:space="preserve"> </w:t>
      </w:r>
      <w:r>
        <w:t>или</w:t>
      </w:r>
      <w:r>
        <w:rPr>
          <w:spacing w:val="-4"/>
        </w:rPr>
        <w:t xml:space="preserve"> </w:t>
      </w:r>
      <w:r>
        <w:t>прослушанный</w:t>
      </w:r>
      <w:r>
        <w:rPr>
          <w:spacing w:val="-1"/>
        </w:rPr>
        <w:t xml:space="preserve"> </w:t>
      </w:r>
      <w:r>
        <w:t>текст</w:t>
      </w:r>
      <w:r>
        <w:rPr>
          <w:spacing w:val="-3"/>
        </w:rPr>
        <w:t xml:space="preserve"> </w:t>
      </w:r>
      <w:r>
        <w:t>объёмом</w:t>
      </w:r>
      <w:r>
        <w:rPr>
          <w:spacing w:val="-6"/>
        </w:rPr>
        <w:t xml:space="preserve"> </w:t>
      </w:r>
      <w:r>
        <w:t>не</w:t>
      </w:r>
      <w:r>
        <w:rPr>
          <w:spacing w:val="-5"/>
        </w:rPr>
        <w:t xml:space="preserve"> </w:t>
      </w:r>
      <w:r>
        <w:t>менее</w:t>
      </w:r>
      <w:r>
        <w:rPr>
          <w:spacing w:val="-8"/>
        </w:rPr>
        <w:t xml:space="preserve"> </w:t>
      </w:r>
      <w:r>
        <w:t>100</w:t>
      </w:r>
      <w:r>
        <w:rPr>
          <w:spacing w:val="-1"/>
        </w:rPr>
        <w:t xml:space="preserve"> </w:t>
      </w:r>
      <w:r>
        <w:rPr>
          <w:spacing w:val="-2"/>
        </w:rPr>
        <w:t>слов.</w:t>
      </w:r>
    </w:p>
    <w:p w:rsidR="00D45894" w:rsidRDefault="00320178">
      <w:pPr>
        <w:pStyle w:val="a3"/>
        <w:ind w:right="127"/>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w:t>
      </w:r>
      <w:r>
        <w:rPr>
          <w:spacing w:val="-10"/>
        </w:rPr>
        <w:t xml:space="preserve"> </w:t>
      </w:r>
      <w:r>
        <w:t>формулировать</w:t>
      </w:r>
      <w:r>
        <w:rPr>
          <w:spacing w:val="-6"/>
        </w:rPr>
        <w:t xml:space="preserve"> </w:t>
      </w:r>
      <w:r>
        <w:t>тему</w:t>
      </w:r>
      <w:r>
        <w:rPr>
          <w:spacing w:val="-15"/>
        </w:rPr>
        <w:t xml:space="preserve"> </w:t>
      </w:r>
      <w:r>
        <w:t>и</w:t>
      </w:r>
      <w:r>
        <w:rPr>
          <w:spacing w:val="-9"/>
        </w:rPr>
        <w:t xml:space="preserve"> </w:t>
      </w:r>
      <w:r>
        <w:t>главную</w:t>
      </w:r>
      <w:r>
        <w:rPr>
          <w:spacing w:val="-9"/>
        </w:rPr>
        <w:t xml:space="preserve"> </w:t>
      </w:r>
      <w:r>
        <w:t>мысль</w:t>
      </w:r>
      <w:r>
        <w:rPr>
          <w:spacing w:val="-6"/>
        </w:rPr>
        <w:t xml:space="preserve"> </w:t>
      </w:r>
      <w:r>
        <w:t>текста,</w:t>
      </w:r>
      <w:r>
        <w:rPr>
          <w:spacing w:val="-10"/>
        </w:rPr>
        <w:t xml:space="preserve"> </w:t>
      </w:r>
      <w:r>
        <w:t>формулировать</w:t>
      </w:r>
      <w:r>
        <w:rPr>
          <w:spacing w:val="-6"/>
        </w:rPr>
        <w:t xml:space="preserve"> </w:t>
      </w:r>
      <w:r>
        <w:t>вопросы</w:t>
      </w:r>
      <w:r>
        <w:rPr>
          <w:spacing w:val="-13"/>
        </w:rPr>
        <w:t xml:space="preserve"> </w:t>
      </w:r>
      <w:r>
        <w:t>по</w:t>
      </w:r>
      <w:r>
        <w:rPr>
          <w:spacing w:val="-9"/>
        </w:rPr>
        <w:t xml:space="preserve"> </w:t>
      </w:r>
      <w:r>
        <w:t>содержанию текста</w:t>
      </w:r>
      <w:r>
        <w:rPr>
          <w:spacing w:val="-15"/>
        </w:rPr>
        <w:t xml:space="preserve"> </w:t>
      </w:r>
      <w:r>
        <w:t>и</w:t>
      </w:r>
      <w:r>
        <w:rPr>
          <w:spacing w:val="-15"/>
        </w:rPr>
        <w:t xml:space="preserve"> </w:t>
      </w:r>
      <w:r>
        <w:t>отвечать</w:t>
      </w:r>
      <w:r>
        <w:rPr>
          <w:spacing w:val="-15"/>
        </w:rPr>
        <w:t xml:space="preserve"> </w:t>
      </w:r>
      <w:r>
        <w:t>на</w:t>
      </w:r>
      <w:r>
        <w:rPr>
          <w:spacing w:val="-15"/>
        </w:rPr>
        <w:t xml:space="preserve"> </w:t>
      </w:r>
      <w:r>
        <w:t>них,</w:t>
      </w:r>
      <w:r>
        <w:rPr>
          <w:spacing w:val="-15"/>
        </w:rPr>
        <w:t xml:space="preserve"> </w:t>
      </w:r>
      <w:r>
        <w:t>подробно</w:t>
      </w:r>
      <w:r>
        <w:rPr>
          <w:spacing w:val="-15"/>
        </w:rPr>
        <w:t xml:space="preserve"> </w:t>
      </w:r>
      <w:r>
        <w:t>и</w:t>
      </w:r>
      <w:r>
        <w:rPr>
          <w:spacing w:val="-15"/>
        </w:rPr>
        <w:t xml:space="preserve"> </w:t>
      </w:r>
      <w:r>
        <w:t>сжато</w:t>
      </w:r>
      <w:r>
        <w:rPr>
          <w:spacing w:val="-15"/>
        </w:rPr>
        <w:t xml:space="preserve"> </w:t>
      </w:r>
      <w:r>
        <w:t>передавать</w:t>
      </w:r>
      <w:r>
        <w:rPr>
          <w:spacing w:val="-15"/>
        </w:rPr>
        <w:t xml:space="preserve"> </w:t>
      </w:r>
      <w:r>
        <w:t>в</w:t>
      </w:r>
      <w:r>
        <w:rPr>
          <w:spacing w:val="-15"/>
        </w:rPr>
        <w:t xml:space="preserve"> </w:t>
      </w:r>
      <w:r>
        <w:t>письменной</w:t>
      </w:r>
      <w:r>
        <w:rPr>
          <w:spacing w:val="-15"/>
        </w:rPr>
        <w:t xml:space="preserve"> </w:t>
      </w:r>
      <w:r>
        <w:t>форме</w:t>
      </w:r>
      <w:r>
        <w:rPr>
          <w:spacing w:val="-15"/>
        </w:rPr>
        <w:t xml:space="preserve"> </w:t>
      </w:r>
      <w:r>
        <w:t>содержание</w:t>
      </w:r>
      <w:r>
        <w:rPr>
          <w:spacing w:val="-15"/>
        </w:rPr>
        <w:t xml:space="preserve"> </w:t>
      </w:r>
      <w:r>
        <w:t>исходного текста (для подробного</w:t>
      </w:r>
      <w:r>
        <w:rPr>
          <w:spacing w:val="-2"/>
        </w:rPr>
        <w:t xml:space="preserve"> </w:t>
      </w:r>
      <w:r>
        <w:t>изложения объём</w:t>
      </w:r>
      <w:r>
        <w:rPr>
          <w:spacing w:val="-1"/>
        </w:rPr>
        <w:t xml:space="preserve"> </w:t>
      </w:r>
      <w:r>
        <w:t>исходного текста должен составлять не менее</w:t>
      </w:r>
      <w:r>
        <w:rPr>
          <w:spacing w:val="-5"/>
        </w:rPr>
        <w:t xml:space="preserve"> </w:t>
      </w:r>
      <w:r>
        <w:t>100 слов; для сжатого изложения - не менее 110 слов).</w:t>
      </w:r>
    </w:p>
    <w:p w:rsidR="00D45894" w:rsidRDefault="00320178">
      <w:pPr>
        <w:pStyle w:val="a3"/>
        <w:spacing w:before="1"/>
        <w:ind w:right="127"/>
      </w:pPr>
      <w:r>
        <w:t>Осуществлять</w:t>
      </w:r>
      <w:r>
        <w:rPr>
          <w:spacing w:val="-15"/>
        </w:rPr>
        <w:t xml:space="preserve"> </w:t>
      </w:r>
      <w:r>
        <w:t>выбор</w:t>
      </w:r>
      <w:r>
        <w:rPr>
          <w:spacing w:val="-15"/>
        </w:rPr>
        <w:t xml:space="preserve"> </w:t>
      </w:r>
      <w:r>
        <w:t>языковых</w:t>
      </w:r>
      <w:r>
        <w:rPr>
          <w:spacing w:val="-15"/>
        </w:rPr>
        <w:t xml:space="preserve"> </w:t>
      </w:r>
      <w:r>
        <w:t>средств</w:t>
      </w:r>
      <w:r>
        <w:rPr>
          <w:spacing w:val="-15"/>
        </w:rPr>
        <w:t xml:space="preserve"> </w:t>
      </w:r>
      <w:r>
        <w:t>для</w:t>
      </w:r>
      <w:r>
        <w:rPr>
          <w:spacing w:val="-15"/>
        </w:rPr>
        <w:t xml:space="preserve"> </w:t>
      </w:r>
      <w:r>
        <w:t>создания</w:t>
      </w:r>
      <w:r>
        <w:rPr>
          <w:spacing w:val="-14"/>
        </w:rPr>
        <w:t xml:space="preserve"> </w:t>
      </w:r>
      <w:r>
        <w:t>высказывания</w:t>
      </w:r>
      <w:r>
        <w:rPr>
          <w:spacing w:val="-15"/>
        </w:rPr>
        <w:t xml:space="preserve"> </w:t>
      </w:r>
      <w:r>
        <w:t>в</w:t>
      </w:r>
      <w:r>
        <w:rPr>
          <w:spacing w:val="-15"/>
        </w:rPr>
        <w:t xml:space="preserve"> </w:t>
      </w:r>
      <w:r>
        <w:t>соответствии</w:t>
      </w:r>
      <w:r>
        <w:rPr>
          <w:spacing w:val="-13"/>
        </w:rPr>
        <w:t xml:space="preserve"> </w:t>
      </w:r>
      <w:r>
        <w:t>с</w:t>
      </w:r>
      <w:r>
        <w:rPr>
          <w:spacing w:val="-15"/>
        </w:rPr>
        <w:t xml:space="preserve"> </w:t>
      </w:r>
      <w:r>
        <w:t>целью, темой и коммуникативным замыслом.</w:t>
      </w:r>
    </w:p>
    <w:p w:rsidR="00D45894" w:rsidRDefault="00320178">
      <w:pPr>
        <w:pStyle w:val="a3"/>
        <w:ind w:right="125"/>
      </w:pPr>
      <w:r>
        <w:t>Соблюдать</w:t>
      </w:r>
      <w:r>
        <w:rPr>
          <w:spacing w:val="-3"/>
        </w:rPr>
        <w:t xml:space="preserve"> </w:t>
      </w:r>
      <w:r>
        <w:t>при</w:t>
      </w:r>
      <w:r>
        <w:rPr>
          <w:spacing w:val="-6"/>
        </w:rPr>
        <w:t xml:space="preserve"> </w:t>
      </w:r>
      <w:r>
        <w:t>письме</w:t>
      </w:r>
      <w:r>
        <w:rPr>
          <w:spacing w:val="-8"/>
        </w:rPr>
        <w:t xml:space="preserve"> </w:t>
      </w:r>
      <w:r>
        <w:t>нормы</w:t>
      </w:r>
      <w:r>
        <w:rPr>
          <w:spacing w:val="-6"/>
        </w:rPr>
        <w:t xml:space="preserve"> </w:t>
      </w:r>
      <w:r>
        <w:t>современного</w:t>
      </w:r>
      <w:r>
        <w:rPr>
          <w:spacing w:val="-5"/>
        </w:rPr>
        <w:t xml:space="preserve"> </w:t>
      </w:r>
      <w:r>
        <w:t>русского</w:t>
      </w:r>
      <w:r>
        <w:rPr>
          <w:spacing w:val="-1"/>
        </w:rPr>
        <w:t xml:space="preserve"> </w:t>
      </w:r>
      <w:r>
        <w:t>литературного языка,</w:t>
      </w:r>
      <w:r>
        <w:rPr>
          <w:spacing w:val="-6"/>
        </w:rPr>
        <w:t xml:space="preserve"> </w:t>
      </w:r>
      <w:r>
        <w:t>в</w:t>
      </w:r>
      <w:r>
        <w:rPr>
          <w:spacing w:val="-6"/>
        </w:rPr>
        <w:t xml:space="preserve"> </w:t>
      </w:r>
      <w:r>
        <w:t>том</w:t>
      </w:r>
      <w:r>
        <w:rPr>
          <w:spacing w:val="-6"/>
        </w:rPr>
        <w:t xml:space="preserve"> </w:t>
      </w:r>
      <w:r>
        <w:t>числе</w:t>
      </w:r>
      <w:r>
        <w:rPr>
          <w:spacing w:val="-5"/>
        </w:rPr>
        <w:t xml:space="preserve"> </w:t>
      </w:r>
      <w:r>
        <w:t>во время</w:t>
      </w:r>
      <w:r>
        <w:rPr>
          <w:spacing w:val="-15"/>
        </w:rPr>
        <w:t xml:space="preserve"> </w:t>
      </w:r>
      <w:r>
        <w:t>списывания</w:t>
      </w:r>
      <w:r>
        <w:rPr>
          <w:spacing w:val="-15"/>
        </w:rPr>
        <w:t xml:space="preserve"> </w:t>
      </w:r>
      <w:r>
        <w:t>текста</w:t>
      </w:r>
      <w:r>
        <w:rPr>
          <w:spacing w:val="-15"/>
        </w:rPr>
        <w:t xml:space="preserve"> </w:t>
      </w:r>
      <w:r>
        <w:t>объёмом</w:t>
      </w:r>
      <w:r>
        <w:rPr>
          <w:spacing w:val="-14"/>
        </w:rPr>
        <w:t xml:space="preserve"> </w:t>
      </w:r>
      <w:r>
        <w:t>90-100</w:t>
      </w:r>
      <w:r>
        <w:rPr>
          <w:spacing w:val="-13"/>
        </w:rPr>
        <w:t xml:space="preserve"> </w:t>
      </w:r>
      <w:r>
        <w:t>слов,</w:t>
      </w:r>
      <w:r>
        <w:rPr>
          <w:spacing w:val="-14"/>
        </w:rPr>
        <w:t xml:space="preserve"> </w:t>
      </w:r>
      <w:r>
        <w:t>словарного</w:t>
      </w:r>
      <w:r>
        <w:rPr>
          <w:spacing w:val="-15"/>
        </w:rPr>
        <w:t xml:space="preserve"> </w:t>
      </w:r>
      <w:r>
        <w:t>диктанта</w:t>
      </w:r>
      <w:r>
        <w:rPr>
          <w:spacing w:val="-15"/>
        </w:rPr>
        <w:t xml:space="preserve"> </w:t>
      </w:r>
      <w:r>
        <w:t>объёмом</w:t>
      </w:r>
      <w:r>
        <w:rPr>
          <w:spacing w:val="-15"/>
        </w:rPr>
        <w:t xml:space="preserve"> </w:t>
      </w:r>
      <w:r>
        <w:t>15-20</w:t>
      </w:r>
      <w:r>
        <w:rPr>
          <w:spacing w:val="-15"/>
        </w:rPr>
        <w:t xml:space="preserve"> </w:t>
      </w:r>
      <w:r>
        <w:t>слов;</w:t>
      </w:r>
      <w:r>
        <w:rPr>
          <w:spacing w:val="-15"/>
        </w:rPr>
        <w:t xml:space="preserve"> </w:t>
      </w:r>
      <w:r>
        <w:t>диктанта на основе связного текста объёмом 90-100 слов, составленного с учётом ранее изученных правил правописания</w:t>
      </w:r>
      <w:r>
        <w:rPr>
          <w:spacing w:val="-14"/>
        </w:rPr>
        <w:t xml:space="preserve"> </w:t>
      </w:r>
      <w:r>
        <w:t>(в</w:t>
      </w:r>
      <w:r>
        <w:rPr>
          <w:spacing w:val="-15"/>
        </w:rPr>
        <w:t xml:space="preserve"> </w:t>
      </w:r>
      <w:r>
        <w:t>том</w:t>
      </w:r>
      <w:r>
        <w:rPr>
          <w:spacing w:val="-13"/>
        </w:rPr>
        <w:t xml:space="preserve"> </w:t>
      </w:r>
      <w:r>
        <w:t>числе</w:t>
      </w:r>
      <w:r>
        <w:rPr>
          <w:spacing w:val="-15"/>
        </w:rPr>
        <w:t xml:space="preserve"> </w:t>
      </w:r>
      <w:r>
        <w:t>содержащего</w:t>
      </w:r>
      <w:r>
        <w:rPr>
          <w:spacing w:val="-12"/>
        </w:rPr>
        <w:t xml:space="preserve"> </w:t>
      </w:r>
      <w:r>
        <w:t>изученные</w:t>
      </w:r>
      <w:r>
        <w:rPr>
          <w:spacing w:val="-13"/>
        </w:rPr>
        <w:t xml:space="preserve"> </w:t>
      </w:r>
      <w:r>
        <w:t>в</w:t>
      </w:r>
      <w:r>
        <w:rPr>
          <w:spacing w:val="-15"/>
        </w:rPr>
        <w:t xml:space="preserve"> </w:t>
      </w:r>
      <w:r>
        <w:t>течение</w:t>
      </w:r>
      <w:r>
        <w:rPr>
          <w:spacing w:val="-14"/>
        </w:rPr>
        <w:t xml:space="preserve"> </w:t>
      </w:r>
      <w:r>
        <w:t>первого</w:t>
      </w:r>
      <w:r>
        <w:rPr>
          <w:spacing w:val="-12"/>
        </w:rPr>
        <w:t xml:space="preserve"> </w:t>
      </w:r>
      <w:r>
        <w:t>года</w:t>
      </w:r>
      <w:r>
        <w:rPr>
          <w:spacing w:val="-13"/>
        </w:rPr>
        <w:t xml:space="preserve"> </w:t>
      </w:r>
      <w:r>
        <w:t>обучения</w:t>
      </w:r>
      <w:r>
        <w:rPr>
          <w:spacing w:val="-12"/>
        </w:rPr>
        <w:t xml:space="preserve"> </w:t>
      </w:r>
      <w:r>
        <w:t>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D45894" w:rsidRDefault="00320178">
      <w:pPr>
        <w:pStyle w:val="a3"/>
        <w:ind w:left="991" w:firstLine="0"/>
        <w:jc w:val="left"/>
      </w:pPr>
      <w:r>
        <w:rPr>
          <w:spacing w:val="-2"/>
        </w:rPr>
        <w:t>Текст.</w:t>
      </w:r>
    </w:p>
    <w:p w:rsidR="00D45894" w:rsidRDefault="00320178">
      <w:pPr>
        <w:pStyle w:val="a3"/>
        <w:ind w:right="127"/>
      </w:pPr>
      <w:r>
        <w:t>Распознавать основные признаки текста, делить текст на композиционносмысловые части (абзацы);</w:t>
      </w:r>
      <w:r>
        <w:rPr>
          <w:spacing w:val="-2"/>
        </w:rPr>
        <w:t xml:space="preserve"> </w:t>
      </w:r>
      <w:r>
        <w:t>распознавать</w:t>
      </w:r>
      <w:r>
        <w:rPr>
          <w:spacing w:val="-3"/>
        </w:rPr>
        <w:t xml:space="preserve"> </w:t>
      </w:r>
      <w:r>
        <w:t>средства связи предложений</w:t>
      </w:r>
      <w:r>
        <w:rPr>
          <w:spacing w:val="-3"/>
        </w:rPr>
        <w:t xml:space="preserve"> </w:t>
      </w:r>
      <w:r>
        <w:t>и</w:t>
      </w:r>
      <w:r>
        <w:rPr>
          <w:spacing w:val="-1"/>
        </w:rPr>
        <w:t xml:space="preserve"> </w:t>
      </w:r>
      <w:r>
        <w:t>частей</w:t>
      </w:r>
      <w:r>
        <w:rPr>
          <w:spacing w:val="-3"/>
        </w:rPr>
        <w:t xml:space="preserve"> </w:t>
      </w:r>
      <w:r>
        <w:t>текста</w:t>
      </w:r>
      <w:r>
        <w:rPr>
          <w:spacing w:val="-6"/>
        </w:rPr>
        <w:t xml:space="preserve"> </w:t>
      </w:r>
      <w:r>
        <w:t>(формы</w:t>
      </w:r>
      <w:r>
        <w:rPr>
          <w:spacing w:val="-3"/>
        </w:rPr>
        <w:t xml:space="preserve"> </w:t>
      </w:r>
      <w:r>
        <w:t>слова,</w:t>
      </w:r>
      <w:r>
        <w:rPr>
          <w:spacing w:val="-2"/>
        </w:rPr>
        <w:t xml:space="preserve"> </w:t>
      </w:r>
      <w:r>
        <w:t>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D45894" w:rsidRDefault="00320178">
      <w:pPr>
        <w:pStyle w:val="a3"/>
        <w:spacing w:before="1"/>
        <w:ind w:right="132"/>
      </w:pPr>
      <w:r>
        <w:t>Проводить смысловой анализ текста, его композиционных особенностей, определять количество микротем и абзацев.</w:t>
      </w:r>
    </w:p>
    <w:p w:rsidR="00D45894" w:rsidRDefault="00320178">
      <w:pPr>
        <w:pStyle w:val="a3"/>
        <w:ind w:right="129"/>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rPr>
          <w:spacing w:val="-29"/>
        </w:rPr>
        <w:t xml:space="preserve"> </w:t>
      </w:r>
      <w:r>
        <w:t>относительной</w:t>
      </w:r>
    </w:p>
    <w:p w:rsidR="00D45894" w:rsidRDefault="00320178">
      <w:pPr>
        <w:pStyle w:val="a3"/>
        <w:tabs>
          <w:tab w:val="left" w:pos="5081"/>
          <w:tab w:val="left" w:pos="7693"/>
        </w:tabs>
        <w:ind w:left="991" w:right="685" w:hanging="317"/>
      </w:pPr>
      <w:r>
        <w:t>законченности),</w:t>
      </w:r>
      <w:r>
        <w:rPr>
          <w:spacing w:val="80"/>
        </w:rPr>
        <w:t xml:space="preserve">  </w:t>
      </w:r>
      <w:r>
        <w:t>с</w:t>
      </w:r>
      <w:r>
        <w:tab/>
        <w:t>точки зрения</w:t>
      </w:r>
      <w:r>
        <w:tab/>
        <w:t>его</w:t>
      </w:r>
      <w:r>
        <w:rPr>
          <w:spacing w:val="-15"/>
        </w:rPr>
        <w:t xml:space="preserve"> </w:t>
      </w:r>
      <w:r>
        <w:t>принадлежности к функционально-смысловому типу речи.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pPr>
      <w:r>
        <w:t>Использовать знание основных признаков текста, особенностей функционально- смысловых типов речи, функциональных разновидностей языка в практике создания текста (в рамках изученного).</w:t>
      </w:r>
    </w:p>
    <w:p w:rsidR="00D45894" w:rsidRDefault="00320178">
      <w:pPr>
        <w:pStyle w:val="a3"/>
        <w:spacing w:before="1"/>
        <w:ind w:left="991" w:firstLine="0"/>
      </w:pPr>
      <w:r>
        <w:t>Применять</w:t>
      </w:r>
      <w:r>
        <w:rPr>
          <w:spacing w:val="-2"/>
        </w:rPr>
        <w:t xml:space="preserve"> </w:t>
      </w:r>
      <w:r>
        <w:t>знание</w:t>
      </w:r>
      <w:r>
        <w:rPr>
          <w:spacing w:val="-2"/>
        </w:rPr>
        <w:t xml:space="preserve"> </w:t>
      </w:r>
      <w:r>
        <w:t>основных</w:t>
      </w:r>
      <w:r>
        <w:rPr>
          <w:spacing w:val="-4"/>
        </w:rPr>
        <w:t xml:space="preserve"> </w:t>
      </w:r>
      <w:r>
        <w:t>признаков</w:t>
      </w:r>
      <w:r>
        <w:rPr>
          <w:spacing w:val="-1"/>
        </w:rPr>
        <w:t xml:space="preserve"> </w:t>
      </w:r>
      <w:r>
        <w:t>текста</w:t>
      </w:r>
      <w:r>
        <w:rPr>
          <w:spacing w:val="-4"/>
        </w:rPr>
        <w:t xml:space="preserve"> </w:t>
      </w:r>
      <w:r>
        <w:t>(повествование)</w:t>
      </w:r>
      <w:r>
        <w:rPr>
          <w:spacing w:val="-3"/>
        </w:rPr>
        <w:t xml:space="preserve"> </w:t>
      </w:r>
      <w:r>
        <w:t>в</w:t>
      </w:r>
      <w:r>
        <w:rPr>
          <w:spacing w:val="-4"/>
        </w:rPr>
        <w:t xml:space="preserve"> </w:t>
      </w:r>
      <w:r>
        <w:t>практике</w:t>
      </w:r>
      <w:r>
        <w:rPr>
          <w:spacing w:val="-2"/>
        </w:rPr>
        <w:t xml:space="preserve"> </w:t>
      </w:r>
      <w:r>
        <w:t>его</w:t>
      </w:r>
      <w:r>
        <w:rPr>
          <w:spacing w:val="-2"/>
        </w:rPr>
        <w:t xml:space="preserve"> создания.</w:t>
      </w:r>
    </w:p>
    <w:p w:rsidR="00D45894" w:rsidRDefault="00320178">
      <w:pPr>
        <w:pStyle w:val="a3"/>
        <w:ind w:left="991" w:firstLine="0"/>
      </w:pPr>
      <w:r>
        <w:t>Создавать тексты-повествования</w:t>
      </w:r>
      <w:r>
        <w:rPr>
          <w:spacing w:val="-2"/>
        </w:rPr>
        <w:t xml:space="preserve"> </w:t>
      </w:r>
      <w:r>
        <w:t>с</w:t>
      </w:r>
      <w:r>
        <w:rPr>
          <w:spacing w:val="-2"/>
        </w:rPr>
        <w:t xml:space="preserve"> </w:t>
      </w:r>
      <w:r>
        <w:t>использованием</w:t>
      </w:r>
      <w:r>
        <w:rPr>
          <w:spacing w:val="-1"/>
        </w:rPr>
        <w:t xml:space="preserve"> </w:t>
      </w:r>
      <w:r>
        <w:t>жизненного</w:t>
      </w:r>
      <w:r>
        <w:rPr>
          <w:spacing w:val="1"/>
        </w:rPr>
        <w:t xml:space="preserve"> </w:t>
      </w:r>
      <w:r>
        <w:t>и</w:t>
      </w:r>
      <w:r>
        <w:rPr>
          <w:spacing w:val="56"/>
        </w:rPr>
        <w:t xml:space="preserve">   </w:t>
      </w:r>
      <w:r>
        <w:rPr>
          <w:spacing w:val="-2"/>
        </w:rPr>
        <w:t>читательского</w:t>
      </w:r>
    </w:p>
    <w:p w:rsidR="00D45894" w:rsidRDefault="00320178">
      <w:pPr>
        <w:pStyle w:val="a3"/>
        <w:ind w:right="123" w:firstLine="391"/>
      </w:pPr>
      <w:r>
        <w:t>опыта;</w:t>
      </w:r>
      <w:r>
        <w:rPr>
          <w:spacing w:val="-1"/>
        </w:rPr>
        <w:t xml:space="preserve"> </w:t>
      </w:r>
      <w:r>
        <w:t>тексты</w:t>
      </w:r>
      <w:r>
        <w:rPr>
          <w:spacing w:val="80"/>
        </w:rPr>
        <w:t xml:space="preserve">  </w:t>
      </w:r>
      <w:r>
        <w:t>с</w:t>
      </w:r>
      <w:r>
        <w:rPr>
          <w:spacing w:val="-2"/>
        </w:rPr>
        <w:t xml:space="preserve"> </w:t>
      </w:r>
      <w:r>
        <w:t>использованием</w:t>
      </w:r>
      <w:r>
        <w:rPr>
          <w:spacing w:val="80"/>
        </w:rPr>
        <w:t xml:space="preserve">  </w:t>
      </w:r>
      <w:r>
        <w:t>сюжетной</w:t>
      </w:r>
      <w:r>
        <w:rPr>
          <w:spacing w:val="40"/>
        </w:rPr>
        <w:t xml:space="preserve"> </w:t>
      </w:r>
      <w:r>
        <w:t>картины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сочинения- миниатюры объёмом 3 и более предложений, сочинения объёмом не менее 70 слов).</w:t>
      </w:r>
    </w:p>
    <w:p w:rsidR="00D45894" w:rsidRDefault="00320178">
      <w:pPr>
        <w:pStyle w:val="a3"/>
        <w:ind w:right="132"/>
      </w:pPr>
      <w:r>
        <w:t>Восстанавливать деформированный текст, осуществлять</w:t>
      </w:r>
      <w:r>
        <w:rPr>
          <w:spacing w:val="-1"/>
        </w:rPr>
        <w:t xml:space="preserve"> </w:t>
      </w:r>
      <w:r>
        <w:t>корректировку</w:t>
      </w:r>
      <w:r>
        <w:rPr>
          <w:spacing w:val="-1"/>
        </w:rPr>
        <w:t xml:space="preserve"> </w:t>
      </w:r>
      <w:r>
        <w:t>восстановленного текста с использованием образца.</w:t>
      </w:r>
    </w:p>
    <w:p w:rsidR="00D45894" w:rsidRDefault="00320178">
      <w:pPr>
        <w:pStyle w:val="a3"/>
        <w:ind w:right="125"/>
      </w:pPr>
      <w:r>
        <w:t>Владеть умениями информационной переработки прослушанного и прочитанного научно- учебного,</w:t>
      </w:r>
      <w:r>
        <w:rPr>
          <w:spacing w:val="-4"/>
        </w:rPr>
        <w:t xml:space="preserve"> </w:t>
      </w:r>
      <w:r>
        <w:t>художественного</w:t>
      </w:r>
      <w:r>
        <w:rPr>
          <w:spacing w:val="-3"/>
        </w:rPr>
        <w:t xml:space="preserve"> </w:t>
      </w:r>
      <w:r>
        <w:t>и</w:t>
      </w:r>
      <w:r>
        <w:rPr>
          <w:spacing w:val="-6"/>
        </w:rPr>
        <w:t xml:space="preserve"> </w:t>
      </w:r>
      <w:r>
        <w:t>научно-популярного</w:t>
      </w:r>
      <w:r>
        <w:rPr>
          <w:spacing w:val="-4"/>
        </w:rPr>
        <w:t xml:space="preserve"> </w:t>
      </w:r>
      <w:r>
        <w:t>текстов:</w:t>
      </w:r>
      <w:r>
        <w:rPr>
          <w:spacing w:val="-4"/>
        </w:rPr>
        <w:t xml:space="preserve"> </w:t>
      </w:r>
      <w:r>
        <w:t>составлять</w:t>
      </w:r>
      <w:r>
        <w:rPr>
          <w:spacing w:val="-4"/>
        </w:rPr>
        <w:t xml:space="preserve"> </w:t>
      </w:r>
      <w:r>
        <w:t>план</w:t>
      </w:r>
      <w:r>
        <w:rPr>
          <w:spacing w:val="-6"/>
        </w:rPr>
        <w:t xml:space="preserve"> </w:t>
      </w:r>
      <w:r>
        <w:t>(простой,</w:t>
      </w:r>
      <w:r>
        <w:rPr>
          <w:spacing w:val="-7"/>
        </w:rPr>
        <w:t xml:space="preserve"> </w:t>
      </w:r>
      <w:r>
        <w:t>сложный)</w:t>
      </w:r>
      <w:r>
        <w:rPr>
          <w:spacing w:val="-5"/>
        </w:rPr>
        <w:t xml:space="preserve"> </w:t>
      </w:r>
      <w:r>
        <w:t>с целью</w:t>
      </w:r>
      <w:r>
        <w:rPr>
          <w:spacing w:val="-15"/>
        </w:rPr>
        <w:t xml:space="preserve"> </w:t>
      </w:r>
      <w:r>
        <w:t>дальнейшего</w:t>
      </w:r>
      <w:r>
        <w:rPr>
          <w:spacing w:val="-15"/>
        </w:rPr>
        <w:t xml:space="preserve"> </w:t>
      </w:r>
      <w:r>
        <w:t>воспроизведения</w:t>
      </w:r>
      <w:r>
        <w:rPr>
          <w:spacing w:val="-15"/>
        </w:rPr>
        <w:t xml:space="preserve"> </w:t>
      </w:r>
      <w:r>
        <w:t>содержания</w:t>
      </w:r>
      <w:r>
        <w:rPr>
          <w:spacing w:val="-15"/>
        </w:rPr>
        <w:t xml:space="preserve"> </w:t>
      </w:r>
      <w:r>
        <w:t>текста</w:t>
      </w:r>
      <w:r>
        <w:rPr>
          <w:spacing w:val="-15"/>
        </w:rPr>
        <w:t xml:space="preserve"> </w:t>
      </w:r>
      <w:r>
        <w:t>в</w:t>
      </w:r>
      <w:r>
        <w:rPr>
          <w:spacing w:val="-15"/>
        </w:rPr>
        <w:t xml:space="preserve"> </w:t>
      </w:r>
      <w:r>
        <w:t>устной</w:t>
      </w:r>
      <w:r>
        <w:rPr>
          <w:spacing w:val="-15"/>
        </w:rPr>
        <w:t xml:space="preserve"> </w:t>
      </w:r>
      <w:r>
        <w:t>и</w:t>
      </w:r>
      <w:r>
        <w:rPr>
          <w:spacing w:val="-15"/>
        </w:rPr>
        <w:t xml:space="preserve"> </w:t>
      </w:r>
      <w:r>
        <w:t>письменной</w:t>
      </w:r>
      <w:r>
        <w:rPr>
          <w:spacing w:val="-15"/>
        </w:rPr>
        <w:t xml:space="preserve"> </w:t>
      </w:r>
      <w:r>
        <w:t>форме,</w:t>
      </w:r>
      <w:r>
        <w:rPr>
          <w:spacing w:val="-15"/>
        </w:rPr>
        <w:t xml:space="preserve"> </w:t>
      </w:r>
      <w:r>
        <w:t>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45894" w:rsidRDefault="00320178">
      <w:pPr>
        <w:pStyle w:val="a3"/>
        <w:spacing w:before="1"/>
        <w:ind w:right="124"/>
      </w:pPr>
      <w:r>
        <w:t>Представлять</w:t>
      </w:r>
      <w:r>
        <w:rPr>
          <w:spacing w:val="-15"/>
        </w:rPr>
        <w:t xml:space="preserve"> </w:t>
      </w:r>
      <w:r>
        <w:t>сообщение</w:t>
      </w:r>
      <w:r>
        <w:rPr>
          <w:spacing w:val="-15"/>
        </w:rPr>
        <w:t xml:space="preserve"> </w:t>
      </w:r>
      <w:r>
        <w:t>на</w:t>
      </w:r>
      <w:r>
        <w:rPr>
          <w:spacing w:val="-15"/>
        </w:rPr>
        <w:t xml:space="preserve"> </w:t>
      </w:r>
      <w:r>
        <w:t>заданную</w:t>
      </w:r>
      <w:r>
        <w:rPr>
          <w:spacing w:val="-15"/>
        </w:rPr>
        <w:t xml:space="preserve"> </w:t>
      </w:r>
      <w:r>
        <w:t>тему</w:t>
      </w:r>
      <w:r>
        <w:rPr>
          <w:spacing w:val="-15"/>
        </w:rPr>
        <w:t xml:space="preserve"> </w:t>
      </w:r>
      <w:r>
        <w:t>в</w:t>
      </w:r>
      <w:r>
        <w:rPr>
          <w:spacing w:val="-15"/>
        </w:rPr>
        <w:t xml:space="preserve"> </w:t>
      </w:r>
      <w:r>
        <w:t>виде</w:t>
      </w:r>
      <w:r>
        <w:rPr>
          <w:spacing w:val="-15"/>
        </w:rPr>
        <w:t xml:space="preserve"> </w:t>
      </w:r>
      <w:r>
        <w:t>презентации.</w:t>
      </w:r>
      <w:r>
        <w:rPr>
          <w:spacing w:val="-15"/>
        </w:rPr>
        <w:t xml:space="preserve"> </w:t>
      </w:r>
      <w:r>
        <w:t>Редактировать</w:t>
      </w:r>
      <w:r>
        <w:rPr>
          <w:spacing w:val="-15"/>
        </w:rPr>
        <w:t xml:space="preserve"> </w:t>
      </w:r>
      <w:r>
        <w:t>собственные (созданные</w:t>
      </w:r>
      <w:r>
        <w:rPr>
          <w:spacing w:val="-15"/>
        </w:rPr>
        <w:t xml:space="preserve"> </w:t>
      </w:r>
      <w:r>
        <w:t>другими</w:t>
      </w:r>
      <w:r>
        <w:rPr>
          <w:spacing w:val="-15"/>
        </w:rPr>
        <w:t xml:space="preserve"> </w:t>
      </w:r>
      <w:r>
        <w:t>обучающимися)</w:t>
      </w:r>
      <w:r>
        <w:rPr>
          <w:spacing w:val="-15"/>
        </w:rPr>
        <w:t xml:space="preserve"> </w:t>
      </w:r>
      <w:r>
        <w:t>тексты</w:t>
      </w:r>
      <w:r>
        <w:rPr>
          <w:spacing w:val="-15"/>
        </w:rPr>
        <w:t xml:space="preserve"> </w:t>
      </w:r>
      <w:r>
        <w:t>с</w:t>
      </w:r>
      <w:r>
        <w:rPr>
          <w:spacing w:val="-12"/>
        </w:rPr>
        <w:t xml:space="preserve"> </w:t>
      </w:r>
      <w:r>
        <w:t>целью</w:t>
      </w:r>
      <w:r>
        <w:rPr>
          <w:spacing w:val="-14"/>
        </w:rPr>
        <w:t xml:space="preserve"> </w:t>
      </w:r>
      <w:r>
        <w:t>совершенствования</w:t>
      </w:r>
      <w:r>
        <w:rPr>
          <w:spacing w:val="-15"/>
        </w:rPr>
        <w:t xml:space="preserve"> </w:t>
      </w:r>
      <w:r>
        <w:t>их</w:t>
      </w:r>
      <w:r>
        <w:rPr>
          <w:spacing w:val="-15"/>
        </w:rPr>
        <w:t xml:space="preserve"> </w:t>
      </w:r>
      <w:r>
        <w:t>содержания</w:t>
      </w:r>
      <w:r>
        <w:rPr>
          <w:spacing w:val="-15"/>
        </w:rPr>
        <w:t xml:space="preserve"> </w:t>
      </w:r>
      <w:r>
        <w:t xml:space="preserve">(проверка фактического материала, начальный логический анализ текста - целостность, связность, </w:t>
      </w:r>
      <w:r>
        <w:rPr>
          <w:spacing w:val="-2"/>
        </w:rPr>
        <w:t>информативность).</w:t>
      </w:r>
    </w:p>
    <w:p w:rsidR="00D45894" w:rsidRDefault="00320178">
      <w:pPr>
        <w:pStyle w:val="a3"/>
        <w:ind w:left="991" w:firstLine="0"/>
      </w:pPr>
      <w:r>
        <w:t>Функциональные</w:t>
      </w:r>
      <w:r>
        <w:rPr>
          <w:spacing w:val="-6"/>
        </w:rPr>
        <w:t xml:space="preserve"> </w:t>
      </w:r>
      <w:r>
        <w:t>разновидности</w:t>
      </w:r>
      <w:r>
        <w:rPr>
          <w:spacing w:val="-4"/>
        </w:rPr>
        <w:t xml:space="preserve"> </w:t>
      </w:r>
      <w:r>
        <w:rPr>
          <w:spacing w:val="-2"/>
        </w:rPr>
        <w:t>языка.</w:t>
      </w:r>
    </w:p>
    <w:p w:rsidR="00D45894" w:rsidRDefault="00320178">
      <w:pPr>
        <w:pStyle w:val="a3"/>
        <w:ind w:right="125"/>
      </w:pPr>
      <w:r>
        <w:t>Иметь общее представление об особенностях разговорной речи, функциональных стилей, языка художественной литературы.</w:t>
      </w:r>
    </w:p>
    <w:p w:rsidR="00D45894" w:rsidRDefault="00320178">
      <w:pPr>
        <w:pStyle w:val="a3"/>
        <w:ind w:left="991" w:firstLine="0"/>
      </w:pPr>
      <w:r>
        <w:t>Система</w:t>
      </w:r>
      <w:r>
        <w:rPr>
          <w:spacing w:val="-2"/>
        </w:rPr>
        <w:t xml:space="preserve"> языка.</w:t>
      </w:r>
    </w:p>
    <w:p w:rsidR="00D45894" w:rsidRDefault="00320178">
      <w:pPr>
        <w:pStyle w:val="a3"/>
        <w:ind w:left="991" w:firstLine="0"/>
      </w:pPr>
      <w:r>
        <w:t>Фонетика.</w:t>
      </w:r>
      <w:r>
        <w:rPr>
          <w:spacing w:val="-2"/>
        </w:rPr>
        <w:t xml:space="preserve"> </w:t>
      </w:r>
      <w:r>
        <w:t>Графика.</w:t>
      </w:r>
      <w:r>
        <w:rPr>
          <w:spacing w:val="-2"/>
        </w:rPr>
        <w:t xml:space="preserve"> Орфоэпия.</w:t>
      </w:r>
    </w:p>
    <w:p w:rsidR="00D45894" w:rsidRDefault="00320178">
      <w:pPr>
        <w:pStyle w:val="a3"/>
        <w:ind w:right="128"/>
      </w:pPr>
      <w:r>
        <w:t>Характеризовать звуки; понимать различие между звуком и буквой, характеризовать систему звуков.</w:t>
      </w:r>
    </w:p>
    <w:p w:rsidR="00D45894" w:rsidRDefault="00320178">
      <w:pPr>
        <w:pStyle w:val="a3"/>
        <w:ind w:left="991" w:firstLine="0"/>
      </w:pPr>
      <w:r>
        <w:t>Проводить</w:t>
      </w:r>
      <w:r>
        <w:rPr>
          <w:spacing w:val="-5"/>
        </w:rPr>
        <w:t xml:space="preserve"> </w:t>
      </w:r>
      <w:r>
        <w:t>фонетический</w:t>
      </w:r>
      <w:r>
        <w:rPr>
          <w:spacing w:val="-5"/>
        </w:rPr>
        <w:t xml:space="preserve"> </w:t>
      </w:r>
      <w:r>
        <w:t>анализ</w:t>
      </w:r>
      <w:r>
        <w:rPr>
          <w:spacing w:val="-7"/>
        </w:rPr>
        <w:t xml:space="preserve"> </w:t>
      </w:r>
      <w:r>
        <w:rPr>
          <w:spacing w:val="-2"/>
        </w:rPr>
        <w:t>слов.</w:t>
      </w:r>
    </w:p>
    <w:p w:rsidR="00D45894" w:rsidRDefault="00320178">
      <w:pPr>
        <w:pStyle w:val="a3"/>
        <w:ind w:right="126"/>
      </w:pPr>
      <w:r>
        <w:t>Использовать знания по фонетике, графике и орфоэпии в практике произношения и правописания слов.</w:t>
      </w:r>
    </w:p>
    <w:p w:rsidR="00D45894" w:rsidRDefault="00320178">
      <w:pPr>
        <w:pStyle w:val="a3"/>
        <w:spacing w:before="1"/>
        <w:ind w:left="991" w:firstLine="0"/>
        <w:jc w:val="left"/>
      </w:pPr>
      <w:r>
        <w:rPr>
          <w:spacing w:val="-2"/>
        </w:rPr>
        <w:t>Орфография.</w:t>
      </w:r>
    </w:p>
    <w:p w:rsidR="00D45894" w:rsidRDefault="00320178">
      <w:pPr>
        <w:pStyle w:val="a3"/>
        <w:jc w:val="left"/>
      </w:pPr>
      <w:r>
        <w:t>Оперировать понятием «орфограмма»</w:t>
      </w:r>
      <w:r>
        <w:rPr>
          <w:spacing w:val="-1"/>
        </w:rPr>
        <w:t xml:space="preserve"> </w:t>
      </w:r>
      <w:r>
        <w:t>и различать буквенные и небуквенные орфограммы при проведении орфографического анализа слова.</w:t>
      </w:r>
    </w:p>
    <w:p w:rsidR="00D45894" w:rsidRDefault="00320178">
      <w:pPr>
        <w:pStyle w:val="a3"/>
        <w:ind w:left="991" w:firstLine="0"/>
        <w:jc w:val="left"/>
      </w:pPr>
      <w:r>
        <w:t>Распознавать</w:t>
      </w:r>
      <w:r>
        <w:rPr>
          <w:spacing w:val="-8"/>
        </w:rPr>
        <w:t xml:space="preserve"> </w:t>
      </w:r>
      <w:r>
        <w:t>изученные</w:t>
      </w:r>
      <w:r>
        <w:rPr>
          <w:spacing w:val="-9"/>
        </w:rPr>
        <w:t xml:space="preserve"> </w:t>
      </w:r>
      <w:r>
        <w:rPr>
          <w:spacing w:val="-2"/>
        </w:rPr>
        <w:t>орфограммы.</w:t>
      </w:r>
    </w:p>
    <w:p w:rsidR="00D45894" w:rsidRDefault="00320178">
      <w:pPr>
        <w:pStyle w:val="a3"/>
        <w:ind w:right="128"/>
        <w:jc w:val="left"/>
      </w:pPr>
      <w:r>
        <w:t>Применять</w:t>
      </w:r>
      <w:r>
        <w:rPr>
          <w:spacing w:val="-7"/>
        </w:rPr>
        <w:t xml:space="preserve"> </w:t>
      </w:r>
      <w:r>
        <w:t>знания</w:t>
      </w:r>
      <w:r>
        <w:rPr>
          <w:spacing w:val="-3"/>
        </w:rPr>
        <w:t xml:space="preserve"> </w:t>
      </w:r>
      <w:r>
        <w:t>по</w:t>
      </w:r>
      <w:r>
        <w:rPr>
          <w:spacing w:val="-7"/>
        </w:rPr>
        <w:t xml:space="preserve"> </w:t>
      </w:r>
      <w:r>
        <w:t>орфографии</w:t>
      </w:r>
      <w:r>
        <w:rPr>
          <w:spacing w:val="-7"/>
        </w:rPr>
        <w:t xml:space="preserve"> </w:t>
      </w:r>
      <w:r>
        <w:t>в</w:t>
      </w:r>
      <w:r>
        <w:rPr>
          <w:spacing w:val="-9"/>
        </w:rPr>
        <w:t xml:space="preserve"> </w:t>
      </w:r>
      <w:r>
        <w:t>практике</w:t>
      </w:r>
      <w:r>
        <w:rPr>
          <w:spacing w:val="-8"/>
        </w:rPr>
        <w:t xml:space="preserve"> </w:t>
      </w:r>
      <w:r>
        <w:t>правописания</w:t>
      </w:r>
      <w:r>
        <w:rPr>
          <w:spacing w:val="-3"/>
        </w:rPr>
        <w:t xml:space="preserve"> </w:t>
      </w:r>
      <w:r>
        <w:t>(в</w:t>
      </w:r>
      <w:r>
        <w:rPr>
          <w:spacing w:val="-9"/>
        </w:rPr>
        <w:t xml:space="preserve"> </w:t>
      </w:r>
      <w:r>
        <w:t>том</w:t>
      </w:r>
      <w:r>
        <w:rPr>
          <w:spacing w:val="-6"/>
        </w:rPr>
        <w:t xml:space="preserve"> </w:t>
      </w:r>
      <w:r>
        <w:t>числе</w:t>
      </w:r>
      <w:r>
        <w:rPr>
          <w:spacing w:val="-7"/>
        </w:rPr>
        <w:t xml:space="preserve"> </w:t>
      </w:r>
      <w:r>
        <w:t>применять</w:t>
      </w:r>
      <w:r>
        <w:rPr>
          <w:spacing w:val="-6"/>
        </w:rPr>
        <w:t xml:space="preserve"> </w:t>
      </w:r>
      <w:r>
        <w:t>знание о правописании разделительных ъ и ь).</w:t>
      </w:r>
    </w:p>
    <w:p w:rsidR="00D45894" w:rsidRDefault="00320178">
      <w:pPr>
        <w:pStyle w:val="a3"/>
        <w:ind w:left="991" w:firstLine="0"/>
        <w:jc w:val="left"/>
      </w:pPr>
      <w:r>
        <w:rPr>
          <w:spacing w:val="-2"/>
        </w:rPr>
        <w:t>Лексикология.</w:t>
      </w:r>
    </w:p>
    <w:p w:rsidR="00D45894" w:rsidRDefault="00320178">
      <w:pPr>
        <w:pStyle w:val="a3"/>
        <w:ind w:right="125"/>
      </w:pPr>
      <w:r>
        <w:t>Объяснять лексическое значение слова разными способами (подбор однокоренных слов; подбор</w:t>
      </w:r>
      <w:r>
        <w:rPr>
          <w:spacing w:val="-2"/>
        </w:rPr>
        <w:t xml:space="preserve"> </w:t>
      </w:r>
      <w:r>
        <w:t>синонимов</w:t>
      </w:r>
      <w:r>
        <w:rPr>
          <w:spacing w:val="-3"/>
        </w:rPr>
        <w:t xml:space="preserve"> </w:t>
      </w:r>
      <w:r>
        <w:t>и</w:t>
      </w:r>
      <w:r>
        <w:rPr>
          <w:spacing w:val="-2"/>
        </w:rPr>
        <w:t xml:space="preserve"> </w:t>
      </w:r>
      <w:r>
        <w:t>антонимов,</w:t>
      </w:r>
      <w:r>
        <w:rPr>
          <w:spacing w:val="-3"/>
        </w:rPr>
        <w:t xml:space="preserve"> </w:t>
      </w:r>
      <w:r>
        <w:t>определение</w:t>
      </w:r>
      <w:r>
        <w:rPr>
          <w:spacing w:val="-4"/>
        </w:rPr>
        <w:t xml:space="preserve"> </w:t>
      </w:r>
      <w:r>
        <w:t>значения слова</w:t>
      </w:r>
      <w:r>
        <w:rPr>
          <w:spacing w:val="-6"/>
        </w:rPr>
        <w:t xml:space="preserve"> </w:t>
      </w:r>
      <w:r>
        <w:t>по</w:t>
      </w:r>
      <w:r>
        <w:rPr>
          <w:spacing w:val="-2"/>
        </w:rPr>
        <w:t xml:space="preserve"> </w:t>
      </w:r>
      <w:r>
        <w:t>контексту,</w:t>
      </w:r>
      <w:r>
        <w:rPr>
          <w:spacing w:val="-3"/>
        </w:rPr>
        <w:t xml:space="preserve"> </w:t>
      </w:r>
      <w:r>
        <w:t>с</w:t>
      </w:r>
      <w:r>
        <w:rPr>
          <w:spacing w:val="-2"/>
        </w:rPr>
        <w:t xml:space="preserve"> </w:t>
      </w:r>
      <w:r>
        <w:t>помощью</w:t>
      </w:r>
      <w:r>
        <w:rPr>
          <w:spacing w:val="-1"/>
        </w:rPr>
        <w:t xml:space="preserve"> </w:t>
      </w:r>
      <w:r>
        <w:t xml:space="preserve">толкового </w:t>
      </w:r>
      <w:r>
        <w:rPr>
          <w:spacing w:val="-2"/>
        </w:rPr>
        <w:t>словаря).</w:t>
      </w:r>
    </w:p>
    <w:p w:rsidR="00D45894" w:rsidRDefault="00320178">
      <w:pPr>
        <w:pStyle w:val="a3"/>
        <w:ind w:left="991" w:firstLine="0"/>
      </w:pPr>
      <w:r>
        <w:t>Распознавать</w:t>
      </w:r>
      <w:r>
        <w:rPr>
          <w:spacing w:val="-11"/>
        </w:rPr>
        <w:t xml:space="preserve"> </w:t>
      </w:r>
      <w:r>
        <w:t>однозначные</w:t>
      </w:r>
      <w:r>
        <w:rPr>
          <w:spacing w:val="-10"/>
        </w:rPr>
        <w:t xml:space="preserve"> </w:t>
      </w:r>
      <w:r>
        <w:t>и</w:t>
      </w:r>
      <w:r>
        <w:rPr>
          <w:spacing w:val="-11"/>
        </w:rPr>
        <w:t xml:space="preserve"> </w:t>
      </w:r>
      <w:r>
        <w:t>многозначные</w:t>
      </w:r>
      <w:r>
        <w:rPr>
          <w:spacing w:val="-14"/>
        </w:rPr>
        <w:t xml:space="preserve"> </w:t>
      </w:r>
      <w:r>
        <w:t>слова,</w:t>
      </w:r>
      <w:r>
        <w:rPr>
          <w:spacing w:val="-12"/>
        </w:rPr>
        <w:t xml:space="preserve"> </w:t>
      </w:r>
      <w:r>
        <w:t>различать</w:t>
      </w:r>
      <w:r>
        <w:rPr>
          <w:spacing w:val="-10"/>
        </w:rPr>
        <w:t xml:space="preserve"> </w:t>
      </w:r>
      <w:r>
        <w:t>прямое</w:t>
      </w:r>
      <w:r>
        <w:rPr>
          <w:spacing w:val="-10"/>
        </w:rPr>
        <w:t xml:space="preserve"> </w:t>
      </w:r>
      <w:r>
        <w:t>и</w:t>
      </w:r>
      <w:r>
        <w:rPr>
          <w:spacing w:val="-13"/>
        </w:rPr>
        <w:t xml:space="preserve"> </w:t>
      </w:r>
      <w:r>
        <w:t>переносное</w:t>
      </w:r>
      <w:r>
        <w:rPr>
          <w:spacing w:val="-12"/>
        </w:rPr>
        <w:t xml:space="preserve"> </w:t>
      </w:r>
      <w:r>
        <w:rPr>
          <w:spacing w:val="-2"/>
        </w:rPr>
        <w:t>значения</w:t>
      </w:r>
    </w:p>
    <w:p w:rsidR="00D45894" w:rsidRDefault="00320178">
      <w:pPr>
        <w:pStyle w:val="a3"/>
        <w:ind w:firstLine="0"/>
        <w:jc w:val="left"/>
      </w:pPr>
      <w:r>
        <w:rPr>
          <w:spacing w:val="-2"/>
        </w:rPr>
        <w:t>слова.</w:t>
      </w:r>
    </w:p>
    <w:p w:rsidR="00D45894" w:rsidRDefault="00320178">
      <w:pPr>
        <w:pStyle w:val="a3"/>
        <w:ind w:left="991" w:firstLine="0"/>
        <w:jc w:val="left"/>
      </w:pPr>
      <w:r>
        <w:t>Распознавать</w:t>
      </w:r>
      <w:r>
        <w:rPr>
          <w:spacing w:val="10"/>
        </w:rPr>
        <w:t xml:space="preserve"> </w:t>
      </w:r>
      <w:r>
        <w:t>синонимы,</w:t>
      </w:r>
      <w:r>
        <w:rPr>
          <w:spacing w:val="9"/>
        </w:rPr>
        <w:t xml:space="preserve"> </w:t>
      </w:r>
      <w:r>
        <w:t>антонимы,</w:t>
      </w:r>
      <w:r>
        <w:rPr>
          <w:spacing w:val="9"/>
        </w:rPr>
        <w:t xml:space="preserve"> </w:t>
      </w:r>
      <w:r>
        <w:t>омонимы;</w:t>
      </w:r>
      <w:r>
        <w:rPr>
          <w:spacing w:val="9"/>
        </w:rPr>
        <w:t xml:space="preserve"> </w:t>
      </w:r>
      <w:r>
        <w:t>различать</w:t>
      </w:r>
      <w:r>
        <w:rPr>
          <w:spacing w:val="10"/>
        </w:rPr>
        <w:t xml:space="preserve"> </w:t>
      </w:r>
      <w:r>
        <w:t>многозначные</w:t>
      </w:r>
      <w:r>
        <w:rPr>
          <w:spacing w:val="4"/>
        </w:rPr>
        <w:t xml:space="preserve"> </w:t>
      </w:r>
      <w:r>
        <w:t>слова</w:t>
      </w:r>
      <w:r>
        <w:rPr>
          <w:spacing w:val="7"/>
        </w:rPr>
        <w:t xml:space="preserve"> </w:t>
      </w:r>
      <w:r>
        <w:t>и</w:t>
      </w:r>
      <w:r>
        <w:rPr>
          <w:spacing w:val="10"/>
        </w:rPr>
        <w:t xml:space="preserve"> </w:t>
      </w:r>
      <w:r>
        <w:rPr>
          <w:spacing w:val="-2"/>
        </w:rPr>
        <w:t>омонимы,</w:t>
      </w:r>
    </w:p>
    <w:p w:rsidR="00D45894" w:rsidRDefault="00320178">
      <w:pPr>
        <w:pStyle w:val="a3"/>
        <w:ind w:firstLine="0"/>
        <w:jc w:val="left"/>
      </w:pPr>
      <w:r>
        <w:t>правильно</w:t>
      </w:r>
      <w:r>
        <w:rPr>
          <w:spacing w:val="-2"/>
        </w:rPr>
        <w:t xml:space="preserve"> </w:t>
      </w:r>
      <w:r>
        <w:t>употреблять</w:t>
      </w:r>
      <w:r>
        <w:rPr>
          <w:spacing w:val="-8"/>
        </w:rPr>
        <w:t xml:space="preserve"> </w:t>
      </w:r>
      <w:r>
        <w:t>слова-</w:t>
      </w:r>
      <w:r>
        <w:rPr>
          <w:spacing w:val="-2"/>
        </w:rPr>
        <w:t>паронимы.</w:t>
      </w:r>
    </w:p>
    <w:p w:rsidR="00D45894" w:rsidRDefault="00320178">
      <w:pPr>
        <w:pStyle w:val="a3"/>
        <w:ind w:left="991" w:right="1500" w:firstLine="0"/>
        <w:jc w:val="left"/>
      </w:pPr>
      <w:r>
        <w:t>Характеризовать</w:t>
      </w:r>
      <w:r>
        <w:rPr>
          <w:spacing w:val="-3"/>
        </w:rPr>
        <w:t xml:space="preserve"> </w:t>
      </w:r>
      <w:r>
        <w:t>тематические</w:t>
      </w:r>
      <w:r>
        <w:rPr>
          <w:spacing w:val="-6"/>
        </w:rPr>
        <w:t xml:space="preserve"> </w:t>
      </w:r>
      <w:r>
        <w:t>группы</w:t>
      </w:r>
      <w:r>
        <w:rPr>
          <w:spacing w:val="-5"/>
        </w:rPr>
        <w:t xml:space="preserve"> </w:t>
      </w:r>
      <w:r>
        <w:t>слов,</w:t>
      </w:r>
      <w:r>
        <w:rPr>
          <w:spacing w:val="-4"/>
        </w:rPr>
        <w:t xml:space="preserve"> </w:t>
      </w:r>
      <w:r>
        <w:t>родовые</w:t>
      </w:r>
      <w:r>
        <w:rPr>
          <w:spacing w:val="-6"/>
        </w:rPr>
        <w:t xml:space="preserve"> </w:t>
      </w:r>
      <w:r>
        <w:t>и</w:t>
      </w:r>
      <w:r>
        <w:rPr>
          <w:spacing w:val="-3"/>
        </w:rPr>
        <w:t xml:space="preserve"> </w:t>
      </w:r>
      <w:r>
        <w:t>видовые</w:t>
      </w:r>
      <w:r>
        <w:rPr>
          <w:spacing w:val="-6"/>
        </w:rPr>
        <w:t xml:space="preserve"> </w:t>
      </w:r>
      <w:r>
        <w:t>понятия. Проводить лексический анализ слов (в рамках изученного).</w:t>
      </w:r>
    </w:p>
    <w:p w:rsidR="00D45894" w:rsidRDefault="00320178">
      <w:pPr>
        <w:pStyle w:val="a3"/>
        <w:jc w:val="left"/>
      </w:pPr>
      <w:r>
        <w:t>Пользоваться</w:t>
      </w:r>
      <w:r>
        <w:rPr>
          <w:spacing w:val="80"/>
        </w:rPr>
        <w:t xml:space="preserve"> </w:t>
      </w:r>
      <w:r>
        <w:t>лексическими</w:t>
      </w:r>
      <w:r>
        <w:rPr>
          <w:spacing w:val="80"/>
        </w:rPr>
        <w:t xml:space="preserve"> </w:t>
      </w:r>
      <w:r>
        <w:t>словарями</w:t>
      </w:r>
      <w:r>
        <w:rPr>
          <w:spacing w:val="80"/>
        </w:rPr>
        <w:t xml:space="preserve"> </w:t>
      </w:r>
      <w:r>
        <w:t>(толковым</w:t>
      </w:r>
      <w:r>
        <w:rPr>
          <w:spacing w:val="80"/>
        </w:rPr>
        <w:t xml:space="preserve"> </w:t>
      </w:r>
      <w:r>
        <w:t>словарём,</w:t>
      </w:r>
      <w:r>
        <w:rPr>
          <w:spacing w:val="80"/>
        </w:rPr>
        <w:t xml:space="preserve"> </w:t>
      </w:r>
      <w:r>
        <w:t>словарями</w:t>
      </w:r>
      <w:r>
        <w:rPr>
          <w:spacing w:val="80"/>
        </w:rPr>
        <w:t xml:space="preserve"> </w:t>
      </w:r>
      <w:r>
        <w:t>синонимов,</w:t>
      </w:r>
      <w:r>
        <w:rPr>
          <w:spacing w:val="40"/>
        </w:rPr>
        <w:t xml:space="preserve"> </w:t>
      </w:r>
      <w:r>
        <w:t>антонимов, омонимов, паронимов).</w:t>
      </w:r>
    </w:p>
    <w:p w:rsidR="00D45894" w:rsidRDefault="00320178">
      <w:pPr>
        <w:pStyle w:val="a3"/>
        <w:spacing w:before="1"/>
        <w:ind w:left="991" w:firstLine="0"/>
        <w:jc w:val="left"/>
      </w:pPr>
      <w:r>
        <w:t>Морфемика.</w:t>
      </w:r>
      <w:r>
        <w:rPr>
          <w:spacing w:val="-4"/>
        </w:rPr>
        <w:t xml:space="preserve"> </w:t>
      </w:r>
      <w:r>
        <w:rPr>
          <w:spacing w:val="-2"/>
        </w:rPr>
        <w:t>Орфография.</w:t>
      </w:r>
    </w:p>
    <w:p w:rsidR="00D45894" w:rsidRDefault="00320178">
      <w:pPr>
        <w:pStyle w:val="a3"/>
        <w:ind w:left="991" w:firstLine="0"/>
        <w:jc w:val="left"/>
      </w:pPr>
      <w:r>
        <w:t>Характеризовать</w:t>
      </w:r>
      <w:r>
        <w:rPr>
          <w:spacing w:val="-3"/>
        </w:rPr>
        <w:t xml:space="preserve"> </w:t>
      </w:r>
      <w:r>
        <w:t>морфему</w:t>
      </w:r>
      <w:r>
        <w:rPr>
          <w:spacing w:val="-8"/>
        </w:rPr>
        <w:t xml:space="preserve"> </w:t>
      </w:r>
      <w:r>
        <w:t>как</w:t>
      </w:r>
      <w:r>
        <w:rPr>
          <w:spacing w:val="-3"/>
        </w:rPr>
        <w:t xml:space="preserve"> </w:t>
      </w:r>
      <w:r>
        <w:t>минимальную значимую</w:t>
      </w:r>
      <w:r>
        <w:rPr>
          <w:spacing w:val="-7"/>
        </w:rPr>
        <w:t xml:space="preserve"> </w:t>
      </w:r>
      <w:r>
        <w:t>единицу</w:t>
      </w:r>
      <w:r>
        <w:rPr>
          <w:spacing w:val="-10"/>
        </w:rPr>
        <w:t xml:space="preserve"> </w:t>
      </w:r>
      <w:r>
        <w:rPr>
          <w:spacing w:val="-2"/>
        </w:rPr>
        <w:t>языка.</w:t>
      </w:r>
    </w:p>
    <w:p w:rsidR="00D45894" w:rsidRDefault="00320178">
      <w:pPr>
        <w:pStyle w:val="a3"/>
        <w:ind w:left="991" w:firstLine="0"/>
        <w:jc w:val="left"/>
      </w:pPr>
      <w:r>
        <w:t>Распознавать</w:t>
      </w:r>
      <w:r>
        <w:rPr>
          <w:spacing w:val="1"/>
        </w:rPr>
        <w:t xml:space="preserve"> </w:t>
      </w:r>
      <w:r>
        <w:t>морфемы</w:t>
      </w:r>
      <w:r>
        <w:rPr>
          <w:spacing w:val="-1"/>
        </w:rPr>
        <w:t xml:space="preserve"> </w:t>
      </w:r>
      <w:r>
        <w:t>в</w:t>
      </w:r>
      <w:r>
        <w:rPr>
          <w:spacing w:val="1"/>
        </w:rPr>
        <w:t xml:space="preserve"> </w:t>
      </w:r>
      <w:r>
        <w:t>слове (корень,</w:t>
      </w:r>
      <w:r>
        <w:rPr>
          <w:spacing w:val="2"/>
        </w:rPr>
        <w:t xml:space="preserve"> </w:t>
      </w:r>
      <w:r>
        <w:t>приставку,</w:t>
      </w:r>
      <w:r>
        <w:rPr>
          <w:spacing w:val="1"/>
        </w:rPr>
        <w:t xml:space="preserve"> </w:t>
      </w:r>
      <w:r>
        <w:t>суффикс,</w:t>
      </w:r>
      <w:r>
        <w:rPr>
          <w:spacing w:val="1"/>
        </w:rPr>
        <w:t xml:space="preserve"> </w:t>
      </w:r>
      <w:r>
        <w:t>окончание), выделять</w:t>
      </w:r>
      <w:r>
        <w:rPr>
          <w:spacing w:val="-1"/>
        </w:rPr>
        <w:t xml:space="preserve"> </w:t>
      </w:r>
      <w:r>
        <w:rPr>
          <w:spacing w:val="-2"/>
        </w:rPr>
        <w:t>основу</w:t>
      </w:r>
    </w:p>
    <w:p w:rsidR="00D45894" w:rsidRDefault="00320178">
      <w:pPr>
        <w:pStyle w:val="a3"/>
        <w:ind w:firstLine="0"/>
        <w:jc w:val="left"/>
      </w:pPr>
      <w:r>
        <w:rPr>
          <w:spacing w:val="-2"/>
        </w:rPr>
        <w:t>слова.</w:t>
      </w:r>
    </w:p>
    <w:p w:rsidR="00D45894" w:rsidRDefault="00320178">
      <w:pPr>
        <w:pStyle w:val="a3"/>
        <w:ind w:left="991" w:firstLine="0"/>
        <w:jc w:val="left"/>
      </w:pPr>
      <w:r>
        <w:t>Находить</w:t>
      </w:r>
      <w:r>
        <w:rPr>
          <w:spacing w:val="-17"/>
        </w:rPr>
        <w:t xml:space="preserve"> </w:t>
      </w:r>
      <w:r>
        <w:t>чередование</w:t>
      </w:r>
      <w:r>
        <w:rPr>
          <w:spacing w:val="-15"/>
        </w:rPr>
        <w:t xml:space="preserve"> </w:t>
      </w:r>
      <w:r>
        <w:t>звуков</w:t>
      </w:r>
      <w:r>
        <w:rPr>
          <w:spacing w:val="-15"/>
        </w:rPr>
        <w:t xml:space="preserve"> </w:t>
      </w:r>
      <w:r>
        <w:t>в</w:t>
      </w:r>
      <w:r>
        <w:rPr>
          <w:spacing w:val="-15"/>
        </w:rPr>
        <w:t xml:space="preserve"> </w:t>
      </w:r>
      <w:r>
        <w:t>морфемах</w:t>
      </w:r>
      <w:r>
        <w:rPr>
          <w:spacing w:val="-13"/>
        </w:rPr>
        <w:t xml:space="preserve"> </w:t>
      </w:r>
      <w:r>
        <w:t>(в</w:t>
      </w:r>
      <w:r>
        <w:rPr>
          <w:spacing w:val="-15"/>
        </w:rPr>
        <w:t xml:space="preserve"> </w:t>
      </w:r>
      <w:r>
        <w:t>том</w:t>
      </w:r>
      <w:r>
        <w:rPr>
          <w:spacing w:val="-13"/>
        </w:rPr>
        <w:t xml:space="preserve"> </w:t>
      </w:r>
      <w:r>
        <w:t>числе</w:t>
      </w:r>
      <w:r>
        <w:rPr>
          <w:spacing w:val="-13"/>
        </w:rPr>
        <w:t xml:space="preserve"> </w:t>
      </w:r>
      <w:r>
        <w:t>чередование</w:t>
      </w:r>
      <w:r>
        <w:rPr>
          <w:spacing w:val="-15"/>
        </w:rPr>
        <w:t xml:space="preserve"> </w:t>
      </w:r>
      <w:r>
        <w:t>гласных</w:t>
      </w:r>
      <w:r>
        <w:rPr>
          <w:spacing w:val="-13"/>
        </w:rPr>
        <w:t xml:space="preserve"> </w:t>
      </w:r>
      <w:r>
        <w:t>с</w:t>
      </w:r>
      <w:r>
        <w:rPr>
          <w:spacing w:val="-15"/>
        </w:rPr>
        <w:t xml:space="preserve"> </w:t>
      </w:r>
      <w:r>
        <w:t>нулём</w:t>
      </w:r>
      <w:r>
        <w:rPr>
          <w:spacing w:val="-13"/>
        </w:rPr>
        <w:t xml:space="preserve"> </w:t>
      </w:r>
      <w:r>
        <w:rPr>
          <w:spacing w:val="-2"/>
        </w:rPr>
        <w:t>звука).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firstLine="0"/>
      </w:pPr>
      <w:r>
        <w:t>Проводить</w:t>
      </w:r>
      <w:r>
        <w:rPr>
          <w:spacing w:val="-4"/>
        </w:rPr>
        <w:t xml:space="preserve"> </w:t>
      </w:r>
      <w:r>
        <w:t>морфемный</w:t>
      </w:r>
      <w:r>
        <w:rPr>
          <w:spacing w:val="-7"/>
        </w:rPr>
        <w:t xml:space="preserve"> </w:t>
      </w:r>
      <w:r>
        <w:t>анализ</w:t>
      </w:r>
      <w:r>
        <w:rPr>
          <w:spacing w:val="-4"/>
        </w:rPr>
        <w:t xml:space="preserve"> </w:t>
      </w:r>
      <w:r>
        <w:rPr>
          <w:spacing w:val="-2"/>
        </w:rPr>
        <w:t>слов.</w:t>
      </w:r>
    </w:p>
    <w:p w:rsidR="00D45894" w:rsidRDefault="00320178">
      <w:pPr>
        <w:pStyle w:val="a3"/>
        <w:ind w:right="126"/>
      </w:pPr>
      <w:r>
        <w:t>Применять знания по морфемике при выполнении языкового</w:t>
      </w:r>
      <w:r>
        <w:rPr>
          <w:spacing w:val="-1"/>
        </w:rPr>
        <w:t xml:space="preserve"> </w:t>
      </w:r>
      <w:r>
        <w:t>анализа</w:t>
      </w:r>
      <w:r>
        <w:rPr>
          <w:spacing w:val="-4"/>
        </w:rPr>
        <w:t xml:space="preserve"> </w:t>
      </w:r>
      <w:r>
        <w:t>различных видов</w:t>
      </w:r>
      <w:r>
        <w:rPr>
          <w:spacing w:val="-2"/>
        </w:rPr>
        <w:t xml:space="preserve"> </w:t>
      </w:r>
      <w:r>
        <w:t>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w:t>
      </w:r>
      <w:r>
        <w:rPr>
          <w:spacing w:val="-3"/>
        </w:rPr>
        <w:t xml:space="preserve"> </w:t>
      </w:r>
      <w:r>
        <w:t>корней с</w:t>
      </w:r>
      <w:r>
        <w:rPr>
          <w:spacing w:val="-5"/>
        </w:rPr>
        <w:t xml:space="preserve"> </w:t>
      </w:r>
      <w:r>
        <w:t>проверяемыми,</w:t>
      </w:r>
      <w:r>
        <w:rPr>
          <w:spacing w:val="-2"/>
        </w:rPr>
        <w:t xml:space="preserve"> </w:t>
      </w:r>
      <w:r>
        <w:t>непроверяемыми,</w:t>
      </w:r>
      <w:r>
        <w:rPr>
          <w:spacing w:val="-2"/>
        </w:rPr>
        <w:t xml:space="preserve"> </w:t>
      </w:r>
      <w:r>
        <w:t>непроизносимыми согласными</w:t>
      </w:r>
      <w:r>
        <w:rPr>
          <w:spacing w:val="-4"/>
        </w:rPr>
        <w:t xml:space="preserve"> </w:t>
      </w:r>
      <w:r>
        <w:t>(в</w:t>
      </w:r>
      <w:r>
        <w:rPr>
          <w:spacing w:val="-3"/>
        </w:rPr>
        <w:t xml:space="preserve"> </w:t>
      </w:r>
      <w:r>
        <w:t>рамках изученного), ё - о после шипящих в корне слова, ы - и после ц.</w:t>
      </w:r>
    </w:p>
    <w:p w:rsidR="00D45894" w:rsidRDefault="00320178">
      <w:pPr>
        <w:pStyle w:val="a3"/>
        <w:spacing w:before="1"/>
        <w:ind w:left="991" w:right="1986" w:firstLine="0"/>
        <w:jc w:val="left"/>
      </w:pPr>
      <w:r>
        <w:t>Проводить орфографический анализ слов (в рамках изученного). Уместно</w:t>
      </w:r>
      <w:r>
        <w:rPr>
          <w:spacing w:val="-5"/>
        </w:rPr>
        <w:t xml:space="preserve"> </w:t>
      </w:r>
      <w:r>
        <w:t>использовать</w:t>
      </w:r>
      <w:r>
        <w:rPr>
          <w:spacing w:val="-5"/>
        </w:rPr>
        <w:t xml:space="preserve"> </w:t>
      </w:r>
      <w:r>
        <w:t>слова</w:t>
      </w:r>
      <w:r>
        <w:rPr>
          <w:spacing w:val="-7"/>
        </w:rPr>
        <w:t xml:space="preserve"> </w:t>
      </w:r>
      <w:r>
        <w:t>с</w:t>
      </w:r>
      <w:r>
        <w:rPr>
          <w:spacing w:val="-3"/>
        </w:rPr>
        <w:t xml:space="preserve"> </w:t>
      </w:r>
      <w:r>
        <w:t>суффиксами</w:t>
      </w:r>
      <w:r>
        <w:rPr>
          <w:spacing w:val="-5"/>
        </w:rPr>
        <w:t xml:space="preserve"> </w:t>
      </w:r>
      <w:r>
        <w:t>оценки</w:t>
      </w:r>
      <w:r>
        <w:rPr>
          <w:spacing w:val="-4"/>
        </w:rPr>
        <w:t xml:space="preserve"> </w:t>
      </w:r>
      <w:r>
        <w:t>в</w:t>
      </w:r>
      <w:r>
        <w:rPr>
          <w:spacing w:val="-5"/>
        </w:rPr>
        <w:t xml:space="preserve"> </w:t>
      </w:r>
      <w:r>
        <w:t>собственной</w:t>
      </w:r>
      <w:r>
        <w:rPr>
          <w:spacing w:val="-3"/>
        </w:rPr>
        <w:t xml:space="preserve"> </w:t>
      </w:r>
      <w:r>
        <w:t>речи. Морфология. Культура речи. Орфография.</w:t>
      </w:r>
    </w:p>
    <w:p w:rsidR="00D45894" w:rsidRDefault="00320178">
      <w:pPr>
        <w:pStyle w:val="a3"/>
        <w:ind w:right="127"/>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 ориентированных учебных задач.</w:t>
      </w:r>
    </w:p>
    <w:p w:rsidR="00D45894" w:rsidRDefault="00320178">
      <w:pPr>
        <w:pStyle w:val="a3"/>
        <w:ind w:left="991" w:firstLine="0"/>
      </w:pPr>
      <w:r>
        <w:t>Распознавать</w:t>
      </w:r>
      <w:r>
        <w:rPr>
          <w:spacing w:val="-5"/>
        </w:rPr>
        <w:t xml:space="preserve"> </w:t>
      </w:r>
      <w:r>
        <w:t>имена</w:t>
      </w:r>
      <w:r>
        <w:rPr>
          <w:spacing w:val="-3"/>
        </w:rPr>
        <w:t xml:space="preserve"> </w:t>
      </w:r>
      <w:r>
        <w:t>существительные,</w:t>
      </w:r>
      <w:r>
        <w:rPr>
          <w:spacing w:val="-4"/>
        </w:rPr>
        <w:t xml:space="preserve"> </w:t>
      </w:r>
      <w:r>
        <w:t>имена</w:t>
      </w:r>
      <w:r>
        <w:rPr>
          <w:spacing w:val="-3"/>
        </w:rPr>
        <w:t xml:space="preserve"> </w:t>
      </w:r>
      <w:r>
        <w:t>прилагательные,</w:t>
      </w:r>
      <w:r>
        <w:rPr>
          <w:spacing w:val="-4"/>
        </w:rPr>
        <w:t xml:space="preserve"> </w:t>
      </w:r>
      <w:r>
        <w:rPr>
          <w:spacing w:val="-2"/>
        </w:rPr>
        <w:t>глаголы.</w:t>
      </w:r>
    </w:p>
    <w:p w:rsidR="00D45894" w:rsidRDefault="00320178">
      <w:pPr>
        <w:pStyle w:val="a3"/>
        <w:ind w:right="128"/>
      </w:pPr>
      <w:r>
        <w:t>Проводить</w:t>
      </w:r>
      <w:r>
        <w:rPr>
          <w:spacing w:val="-2"/>
        </w:rPr>
        <w:t xml:space="preserve"> </w:t>
      </w:r>
      <w:r>
        <w:t>морфологический</w:t>
      </w:r>
      <w:r>
        <w:rPr>
          <w:spacing w:val="-1"/>
        </w:rPr>
        <w:t xml:space="preserve"> </w:t>
      </w:r>
      <w:r>
        <w:t>анализ</w:t>
      </w:r>
      <w:r>
        <w:rPr>
          <w:spacing w:val="-5"/>
        </w:rPr>
        <w:t xml:space="preserve"> </w:t>
      </w:r>
      <w:r>
        <w:t>имён</w:t>
      </w:r>
      <w:r>
        <w:rPr>
          <w:spacing w:val="-3"/>
        </w:rPr>
        <w:t xml:space="preserve"> </w:t>
      </w:r>
      <w:r>
        <w:t>существительных,</w:t>
      </w:r>
      <w:r>
        <w:rPr>
          <w:spacing w:val="-4"/>
        </w:rPr>
        <w:t xml:space="preserve"> </w:t>
      </w:r>
      <w:r>
        <w:t>частичный</w:t>
      </w:r>
      <w:r>
        <w:rPr>
          <w:spacing w:val="-5"/>
        </w:rPr>
        <w:t xml:space="preserve"> </w:t>
      </w:r>
      <w:r>
        <w:t>морфологический анализ имён прилагательных, глаголов.</w:t>
      </w:r>
    </w:p>
    <w:p w:rsidR="00D45894" w:rsidRDefault="00320178">
      <w:pPr>
        <w:pStyle w:val="a3"/>
        <w:spacing w:before="1"/>
        <w:ind w:right="128"/>
      </w:pPr>
      <w:r>
        <w:t>Проводить орфографический анализ имён существительных, имён прилагательных, глаголов (в рамках изученного).</w:t>
      </w:r>
    </w:p>
    <w:p w:rsidR="00D45894" w:rsidRDefault="00320178">
      <w:pPr>
        <w:pStyle w:val="a3"/>
        <w:ind w:right="129"/>
      </w:pPr>
      <w:r>
        <w:t>Применять знания по морфологии при выполнении языкового анализа различных видов и в речевой практике.</w:t>
      </w:r>
    </w:p>
    <w:p w:rsidR="00D45894" w:rsidRDefault="00320178">
      <w:pPr>
        <w:pStyle w:val="a3"/>
        <w:ind w:left="991" w:firstLine="0"/>
      </w:pPr>
      <w:r>
        <w:t>Имя</w:t>
      </w:r>
      <w:r>
        <w:rPr>
          <w:spacing w:val="-2"/>
        </w:rPr>
        <w:t xml:space="preserve"> существительное.</w:t>
      </w:r>
    </w:p>
    <w:p w:rsidR="00D45894" w:rsidRDefault="00320178">
      <w:pPr>
        <w:pStyle w:val="a3"/>
        <w:ind w:right="126"/>
      </w:pPr>
      <w:r>
        <w:t>Определять</w:t>
      </w:r>
      <w:r>
        <w:rPr>
          <w:spacing w:val="-11"/>
        </w:rPr>
        <w:t xml:space="preserve"> </w:t>
      </w:r>
      <w:r>
        <w:t>общее</w:t>
      </w:r>
      <w:r>
        <w:rPr>
          <w:spacing w:val="-10"/>
        </w:rPr>
        <w:t xml:space="preserve"> </w:t>
      </w:r>
      <w:r>
        <w:t>грамматическое</w:t>
      </w:r>
      <w:r>
        <w:rPr>
          <w:spacing w:val="-11"/>
        </w:rPr>
        <w:t xml:space="preserve"> </w:t>
      </w:r>
      <w:r>
        <w:t>значение,</w:t>
      </w:r>
      <w:r>
        <w:rPr>
          <w:spacing w:val="-12"/>
        </w:rPr>
        <w:t xml:space="preserve"> </w:t>
      </w:r>
      <w:r>
        <w:t>морфологические</w:t>
      </w:r>
      <w:r>
        <w:rPr>
          <w:spacing w:val="-13"/>
        </w:rPr>
        <w:t xml:space="preserve"> </w:t>
      </w:r>
      <w:r>
        <w:t>признаки</w:t>
      </w:r>
      <w:r>
        <w:rPr>
          <w:spacing w:val="-8"/>
        </w:rPr>
        <w:t xml:space="preserve"> </w:t>
      </w:r>
      <w:r>
        <w:t>и</w:t>
      </w:r>
      <w:r>
        <w:rPr>
          <w:spacing w:val="-11"/>
        </w:rPr>
        <w:t xml:space="preserve"> </w:t>
      </w:r>
      <w:r>
        <w:t>синтаксические функции имени существительного, объяснять его роль в речи.</w:t>
      </w:r>
    </w:p>
    <w:p w:rsidR="00D45894" w:rsidRDefault="00320178">
      <w:pPr>
        <w:pStyle w:val="a3"/>
        <w:ind w:left="991" w:firstLine="0"/>
      </w:pPr>
      <w:r>
        <w:t>Определять</w:t>
      </w:r>
      <w:r>
        <w:rPr>
          <w:spacing w:val="-6"/>
        </w:rPr>
        <w:t xml:space="preserve"> </w:t>
      </w:r>
      <w:r>
        <w:t>лексико-грамматические</w:t>
      </w:r>
      <w:r>
        <w:rPr>
          <w:spacing w:val="-7"/>
        </w:rPr>
        <w:t xml:space="preserve"> </w:t>
      </w:r>
      <w:r>
        <w:t>разряды</w:t>
      </w:r>
      <w:r>
        <w:rPr>
          <w:spacing w:val="-5"/>
        </w:rPr>
        <w:t xml:space="preserve"> </w:t>
      </w:r>
      <w:r>
        <w:t>имён</w:t>
      </w:r>
      <w:r>
        <w:rPr>
          <w:spacing w:val="-4"/>
        </w:rPr>
        <w:t xml:space="preserve"> </w:t>
      </w:r>
      <w:r>
        <w:rPr>
          <w:spacing w:val="-2"/>
        </w:rPr>
        <w:t>существительных.</w:t>
      </w:r>
    </w:p>
    <w:p w:rsidR="00D45894" w:rsidRDefault="00320178">
      <w:pPr>
        <w:pStyle w:val="a3"/>
        <w:ind w:right="126"/>
      </w:pPr>
      <w:r>
        <w:t>Различать типы склонения имён существительных, выявлять разносклоняемые и несклоняемые имена существительные.</w:t>
      </w:r>
    </w:p>
    <w:p w:rsidR="00D45894" w:rsidRDefault="00320178">
      <w:pPr>
        <w:pStyle w:val="a3"/>
        <w:ind w:left="991" w:firstLine="0"/>
      </w:pPr>
      <w:r>
        <w:t>Проводить</w:t>
      </w:r>
      <w:r>
        <w:rPr>
          <w:spacing w:val="-6"/>
        </w:rPr>
        <w:t xml:space="preserve"> </w:t>
      </w:r>
      <w:r>
        <w:t>морфологический</w:t>
      </w:r>
      <w:r>
        <w:rPr>
          <w:spacing w:val="-6"/>
        </w:rPr>
        <w:t xml:space="preserve"> </w:t>
      </w:r>
      <w:r>
        <w:t>анализ</w:t>
      </w:r>
      <w:r>
        <w:rPr>
          <w:spacing w:val="-6"/>
        </w:rPr>
        <w:t xml:space="preserve"> </w:t>
      </w:r>
      <w:r>
        <w:t>имён</w:t>
      </w:r>
      <w:r>
        <w:rPr>
          <w:spacing w:val="-6"/>
        </w:rPr>
        <w:t xml:space="preserve"> </w:t>
      </w:r>
      <w:r>
        <w:rPr>
          <w:spacing w:val="-2"/>
        </w:rPr>
        <w:t>существительных.</w:t>
      </w:r>
    </w:p>
    <w:p w:rsidR="00D45894" w:rsidRDefault="00320178">
      <w:pPr>
        <w:pStyle w:val="a3"/>
        <w:ind w:right="125"/>
      </w:pPr>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D45894" w:rsidRDefault="00320178">
      <w:pPr>
        <w:pStyle w:val="a3"/>
        <w:ind w:left="991" w:firstLine="0"/>
      </w:pPr>
      <w:r>
        <w:t>Соблюдать правила</w:t>
      </w:r>
      <w:r>
        <w:rPr>
          <w:spacing w:val="-2"/>
        </w:rPr>
        <w:t xml:space="preserve"> </w:t>
      </w:r>
      <w:r>
        <w:t>правописания</w:t>
      </w:r>
      <w:r>
        <w:rPr>
          <w:spacing w:val="-1"/>
        </w:rPr>
        <w:t xml:space="preserve"> </w:t>
      </w:r>
      <w:r>
        <w:t>имён</w:t>
      </w:r>
      <w:r>
        <w:rPr>
          <w:spacing w:val="1"/>
        </w:rPr>
        <w:t xml:space="preserve"> </w:t>
      </w:r>
      <w:r>
        <w:t>существительных: безударных</w:t>
      </w:r>
      <w:r>
        <w:rPr>
          <w:spacing w:val="1"/>
        </w:rPr>
        <w:t xml:space="preserve"> </w:t>
      </w:r>
      <w:r>
        <w:t>окончаний, о</w:t>
      </w:r>
      <w:r>
        <w:rPr>
          <w:spacing w:val="2"/>
        </w:rPr>
        <w:t xml:space="preserve"> </w:t>
      </w:r>
      <w:r>
        <w:t>-</w:t>
      </w:r>
      <w:r>
        <w:rPr>
          <w:spacing w:val="-1"/>
        </w:rPr>
        <w:t xml:space="preserve"> </w:t>
      </w:r>
      <w:r>
        <w:t>е</w:t>
      </w:r>
      <w:r>
        <w:rPr>
          <w:spacing w:val="-2"/>
        </w:rPr>
        <w:t xml:space="preserve"> </w:t>
      </w:r>
      <w:r>
        <w:rPr>
          <w:spacing w:val="-5"/>
        </w:rPr>
        <w:t>(ё)</w:t>
      </w:r>
    </w:p>
    <w:p w:rsidR="00D45894" w:rsidRDefault="00320178">
      <w:pPr>
        <w:pStyle w:val="a3"/>
        <w:spacing w:before="1"/>
        <w:ind w:firstLine="0"/>
      </w:pPr>
      <w:r>
        <w:t>после</w:t>
      </w:r>
      <w:r>
        <w:rPr>
          <w:spacing w:val="-5"/>
        </w:rPr>
        <w:t xml:space="preserve"> </w:t>
      </w:r>
      <w:r>
        <w:t>шипящих и ц в</w:t>
      </w:r>
      <w:r>
        <w:rPr>
          <w:spacing w:val="-2"/>
        </w:rPr>
        <w:t xml:space="preserve"> </w:t>
      </w:r>
      <w:r>
        <w:t>суффиксах</w:t>
      </w:r>
      <w:r>
        <w:rPr>
          <w:spacing w:val="-1"/>
        </w:rPr>
        <w:t xml:space="preserve"> </w:t>
      </w:r>
      <w:r>
        <w:t>и окончаниях,</w:t>
      </w:r>
      <w:r>
        <w:rPr>
          <w:spacing w:val="-1"/>
        </w:rPr>
        <w:t xml:space="preserve"> </w:t>
      </w:r>
      <w:r>
        <w:t>суффиксов</w:t>
      </w:r>
      <w:r>
        <w:rPr>
          <w:spacing w:val="-3"/>
        </w:rPr>
        <w:t xml:space="preserve"> </w:t>
      </w:r>
      <w:r>
        <w:t>-</w:t>
      </w:r>
      <w:r>
        <w:rPr>
          <w:spacing w:val="-4"/>
        </w:rPr>
        <w:t>чик-</w:t>
      </w:r>
    </w:p>
    <w:p w:rsidR="00D45894" w:rsidRDefault="00320178">
      <w:pPr>
        <w:pStyle w:val="a3"/>
        <w:ind w:left="991" w:firstLine="0"/>
      </w:pPr>
      <w:r>
        <w:t>-щик-,</w:t>
      </w:r>
      <w:r>
        <w:rPr>
          <w:spacing w:val="-2"/>
        </w:rPr>
        <w:t xml:space="preserve"> </w:t>
      </w:r>
      <w:r>
        <w:t>-ек-ик-</w:t>
      </w:r>
      <w:r>
        <w:rPr>
          <w:spacing w:val="-3"/>
        </w:rPr>
        <w:t xml:space="preserve"> </w:t>
      </w:r>
      <w:r>
        <w:t>(-чик-),</w:t>
      </w:r>
      <w:r>
        <w:rPr>
          <w:spacing w:val="-3"/>
        </w:rPr>
        <w:t xml:space="preserve"> </w:t>
      </w:r>
      <w:r>
        <w:t>корней с</w:t>
      </w:r>
      <w:r>
        <w:rPr>
          <w:spacing w:val="-3"/>
        </w:rPr>
        <w:t xml:space="preserve"> </w:t>
      </w:r>
      <w:r>
        <w:t>чередованием</w:t>
      </w:r>
      <w:r>
        <w:rPr>
          <w:spacing w:val="-4"/>
        </w:rPr>
        <w:t xml:space="preserve"> </w:t>
      </w:r>
      <w:r>
        <w:t>а</w:t>
      </w:r>
      <w:r>
        <w:rPr>
          <w:spacing w:val="-1"/>
        </w:rPr>
        <w:t xml:space="preserve"> </w:t>
      </w:r>
      <w:r>
        <w:t>(о):</w:t>
      </w:r>
      <w:r>
        <w:rPr>
          <w:spacing w:val="-2"/>
        </w:rPr>
        <w:t xml:space="preserve"> </w:t>
      </w:r>
      <w:r>
        <w:t>-лаг-лож-;</w:t>
      </w:r>
      <w:r>
        <w:rPr>
          <w:spacing w:val="-1"/>
        </w:rPr>
        <w:t xml:space="preserve"> </w:t>
      </w:r>
      <w:r>
        <w:t>-раст-</w:t>
      </w:r>
      <w:r>
        <w:rPr>
          <w:spacing w:val="-4"/>
        </w:rPr>
        <w:t>ращ-</w:t>
      </w:r>
    </w:p>
    <w:p w:rsidR="00D45894" w:rsidRDefault="00320178">
      <w:pPr>
        <w:pStyle w:val="a3"/>
        <w:ind w:left="991" w:firstLine="0"/>
      </w:pPr>
      <w:r>
        <w:t>рос-,</w:t>
      </w:r>
      <w:r>
        <w:rPr>
          <w:spacing w:val="-6"/>
        </w:rPr>
        <w:t xml:space="preserve"> </w:t>
      </w:r>
      <w:r>
        <w:t>-гар-гор-,</w:t>
      </w:r>
      <w:r>
        <w:rPr>
          <w:spacing w:val="-4"/>
        </w:rPr>
        <w:t xml:space="preserve"> </w:t>
      </w:r>
      <w:r>
        <w:t>-зар-зор-,</w:t>
      </w:r>
      <w:r>
        <w:rPr>
          <w:spacing w:val="-4"/>
        </w:rPr>
        <w:t xml:space="preserve"> </w:t>
      </w:r>
      <w:r>
        <w:t>-клан-клон-,</w:t>
      </w:r>
      <w:r>
        <w:rPr>
          <w:spacing w:val="-3"/>
        </w:rPr>
        <w:t xml:space="preserve"> </w:t>
      </w:r>
      <w:r>
        <w:t xml:space="preserve">-скак-скоч-, </w:t>
      </w:r>
      <w:r>
        <w:rPr>
          <w:spacing w:val="-2"/>
        </w:rPr>
        <w:t>употребления</w:t>
      </w:r>
    </w:p>
    <w:p w:rsidR="00D45894" w:rsidRDefault="00320178">
      <w:pPr>
        <w:pStyle w:val="a3"/>
        <w:ind w:right="122"/>
      </w:pPr>
      <w:r>
        <w:t>(неупотребления)</w:t>
      </w:r>
      <w:r>
        <w:rPr>
          <w:spacing w:val="-8"/>
        </w:rPr>
        <w:t xml:space="preserve"> </w:t>
      </w:r>
      <w:r>
        <w:t>ь</w:t>
      </w:r>
      <w:r>
        <w:rPr>
          <w:spacing w:val="-6"/>
        </w:rPr>
        <w:t xml:space="preserve"> </w:t>
      </w:r>
      <w:r>
        <w:t>на</w:t>
      </w:r>
      <w:r>
        <w:rPr>
          <w:spacing w:val="-8"/>
        </w:rPr>
        <w:t xml:space="preserve"> </w:t>
      </w:r>
      <w:r>
        <w:t>конце</w:t>
      </w:r>
      <w:r>
        <w:rPr>
          <w:spacing w:val="-10"/>
        </w:rPr>
        <w:t xml:space="preserve"> </w:t>
      </w:r>
      <w:r>
        <w:t>имён</w:t>
      </w:r>
      <w:r>
        <w:rPr>
          <w:spacing w:val="-6"/>
        </w:rPr>
        <w:t xml:space="preserve"> </w:t>
      </w:r>
      <w:r>
        <w:t>существительных</w:t>
      </w:r>
      <w:r>
        <w:rPr>
          <w:spacing w:val="-7"/>
        </w:rPr>
        <w:t xml:space="preserve"> </w:t>
      </w:r>
      <w:r>
        <w:t>после</w:t>
      </w:r>
      <w:r>
        <w:rPr>
          <w:spacing w:val="-8"/>
        </w:rPr>
        <w:t xml:space="preserve"> </w:t>
      </w:r>
      <w:r>
        <w:t>шипящих;</w:t>
      </w:r>
      <w:r>
        <w:rPr>
          <w:spacing w:val="-7"/>
        </w:rPr>
        <w:t xml:space="preserve"> </w:t>
      </w:r>
      <w:r>
        <w:t>слитное</w:t>
      </w:r>
      <w:r>
        <w:rPr>
          <w:spacing w:val="-10"/>
        </w:rPr>
        <w:t xml:space="preserve"> </w:t>
      </w:r>
      <w:r>
        <w:t>и</w:t>
      </w:r>
      <w:r>
        <w:rPr>
          <w:spacing w:val="-6"/>
        </w:rPr>
        <w:t xml:space="preserve"> </w:t>
      </w:r>
      <w:r>
        <w:t>раздельное написание не с именами существительными; правописание собственных имён существительных.</w:t>
      </w:r>
    </w:p>
    <w:p w:rsidR="00D45894" w:rsidRDefault="00320178">
      <w:pPr>
        <w:pStyle w:val="a3"/>
        <w:ind w:left="991" w:firstLine="0"/>
      </w:pPr>
      <w:r>
        <w:t>Имя</w:t>
      </w:r>
      <w:r>
        <w:rPr>
          <w:spacing w:val="-2"/>
        </w:rPr>
        <w:t xml:space="preserve"> прилагательное.</w:t>
      </w:r>
    </w:p>
    <w:p w:rsidR="00D45894" w:rsidRDefault="00320178">
      <w:pPr>
        <w:pStyle w:val="a3"/>
        <w:ind w:right="123"/>
      </w:pPr>
      <w:r>
        <w:t>Определять</w:t>
      </w:r>
      <w:r>
        <w:rPr>
          <w:spacing w:val="-10"/>
        </w:rPr>
        <w:t xml:space="preserve"> </w:t>
      </w:r>
      <w:r>
        <w:t>общее</w:t>
      </w:r>
      <w:r>
        <w:rPr>
          <w:spacing w:val="-9"/>
        </w:rPr>
        <w:t xml:space="preserve"> </w:t>
      </w:r>
      <w:r>
        <w:t>грамматическое</w:t>
      </w:r>
      <w:r>
        <w:rPr>
          <w:spacing w:val="-10"/>
        </w:rPr>
        <w:t xml:space="preserve"> </w:t>
      </w:r>
      <w:r>
        <w:t>значение,</w:t>
      </w:r>
      <w:r>
        <w:rPr>
          <w:spacing w:val="-11"/>
        </w:rPr>
        <w:t xml:space="preserve"> </w:t>
      </w:r>
      <w:r>
        <w:t>морфологические</w:t>
      </w:r>
      <w:r>
        <w:rPr>
          <w:spacing w:val="-12"/>
        </w:rPr>
        <w:t xml:space="preserve"> </w:t>
      </w:r>
      <w:r>
        <w:t>признаки</w:t>
      </w:r>
      <w:r>
        <w:rPr>
          <w:spacing w:val="-8"/>
        </w:rPr>
        <w:t xml:space="preserve"> </w:t>
      </w:r>
      <w:r>
        <w:t>и</w:t>
      </w:r>
      <w:r>
        <w:rPr>
          <w:spacing w:val="-10"/>
        </w:rPr>
        <w:t xml:space="preserve"> </w:t>
      </w:r>
      <w:r>
        <w:t>синтаксические функции имени</w:t>
      </w:r>
      <w:r>
        <w:rPr>
          <w:spacing w:val="-5"/>
        </w:rPr>
        <w:t xml:space="preserve"> </w:t>
      </w:r>
      <w:r>
        <w:t>прилагательного, объяснять его</w:t>
      </w:r>
      <w:r>
        <w:rPr>
          <w:spacing w:val="-1"/>
        </w:rPr>
        <w:t xml:space="preserve"> </w:t>
      </w:r>
      <w:r>
        <w:t>роль в</w:t>
      </w:r>
      <w:r>
        <w:rPr>
          <w:spacing w:val="-1"/>
        </w:rPr>
        <w:t xml:space="preserve"> </w:t>
      </w:r>
      <w:r>
        <w:t>речи; различать</w:t>
      </w:r>
      <w:r>
        <w:rPr>
          <w:spacing w:val="-1"/>
        </w:rPr>
        <w:t xml:space="preserve"> </w:t>
      </w:r>
      <w:r>
        <w:t>полную</w:t>
      </w:r>
      <w:r>
        <w:rPr>
          <w:spacing w:val="-1"/>
        </w:rPr>
        <w:t xml:space="preserve"> </w:t>
      </w:r>
      <w:r>
        <w:t>и краткую</w:t>
      </w:r>
      <w:r>
        <w:rPr>
          <w:spacing w:val="-2"/>
        </w:rPr>
        <w:t xml:space="preserve"> </w:t>
      </w:r>
      <w:r>
        <w:t>формы имён прилагательных.</w:t>
      </w:r>
    </w:p>
    <w:p w:rsidR="00D45894" w:rsidRDefault="00320178">
      <w:pPr>
        <w:pStyle w:val="a3"/>
        <w:ind w:right="130"/>
      </w:pPr>
      <w:r>
        <w:t xml:space="preserve">Проводить частичный морфологический анализ имён прилагательных (в рамках </w:t>
      </w:r>
      <w:r>
        <w:rPr>
          <w:spacing w:val="-2"/>
        </w:rPr>
        <w:t>изученного).</w:t>
      </w:r>
    </w:p>
    <w:p w:rsidR="00D45894" w:rsidRDefault="00320178">
      <w:pPr>
        <w:pStyle w:val="a3"/>
        <w:ind w:right="126"/>
      </w:pPr>
      <w:r>
        <w:t>Соблюдать</w:t>
      </w:r>
      <w:r>
        <w:rPr>
          <w:spacing w:val="-11"/>
        </w:rPr>
        <w:t xml:space="preserve"> </w:t>
      </w:r>
      <w:r>
        <w:t>нормы</w:t>
      </w:r>
      <w:r>
        <w:rPr>
          <w:spacing w:val="-13"/>
        </w:rPr>
        <w:t xml:space="preserve"> </w:t>
      </w:r>
      <w:r>
        <w:t>словоизменения,</w:t>
      </w:r>
      <w:r>
        <w:rPr>
          <w:spacing w:val="-13"/>
        </w:rPr>
        <w:t xml:space="preserve"> </w:t>
      </w:r>
      <w:r>
        <w:t>произношения</w:t>
      </w:r>
      <w:r>
        <w:rPr>
          <w:spacing w:val="-12"/>
        </w:rPr>
        <w:t xml:space="preserve"> </w:t>
      </w:r>
      <w:r>
        <w:t>имён</w:t>
      </w:r>
      <w:r>
        <w:rPr>
          <w:spacing w:val="-12"/>
        </w:rPr>
        <w:t xml:space="preserve"> </w:t>
      </w:r>
      <w:r>
        <w:t>прилагательных,</w:t>
      </w:r>
      <w:r>
        <w:rPr>
          <w:spacing w:val="-13"/>
        </w:rPr>
        <w:t xml:space="preserve"> </w:t>
      </w:r>
      <w:r>
        <w:t>постановки</w:t>
      </w:r>
      <w:r>
        <w:rPr>
          <w:spacing w:val="-12"/>
        </w:rPr>
        <w:t xml:space="preserve"> </w:t>
      </w:r>
      <w:r>
        <w:t>в</w:t>
      </w:r>
      <w:r>
        <w:rPr>
          <w:spacing w:val="-14"/>
        </w:rPr>
        <w:t xml:space="preserve"> </w:t>
      </w:r>
      <w:r>
        <w:t>них ударения (в рамках изученного).</w:t>
      </w:r>
    </w:p>
    <w:p w:rsidR="00D45894" w:rsidRDefault="00320178">
      <w:pPr>
        <w:pStyle w:val="a3"/>
        <w:ind w:right="125"/>
      </w:pPr>
      <w:r>
        <w:t>Соблюдать</w:t>
      </w:r>
      <w:r>
        <w:rPr>
          <w:spacing w:val="-15"/>
        </w:rPr>
        <w:t xml:space="preserve"> </w:t>
      </w:r>
      <w:r>
        <w:t>правила</w:t>
      </w:r>
      <w:r>
        <w:rPr>
          <w:spacing w:val="-15"/>
        </w:rPr>
        <w:t xml:space="preserve"> </w:t>
      </w:r>
      <w:r>
        <w:t>правописания</w:t>
      </w:r>
      <w:r>
        <w:rPr>
          <w:spacing w:val="-15"/>
        </w:rPr>
        <w:t xml:space="preserve"> </w:t>
      </w:r>
      <w:r>
        <w:t>имён</w:t>
      </w:r>
      <w:r>
        <w:rPr>
          <w:spacing w:val="-15"/>
        </w:rPr>
        <w:t xml:space="preserve"> </w:t>
      </w:r>
      <w:r>
        <w:t>прилагательных:</w:t>
      </w:r>
      <w:r>
        <w:rPr>
          <w:spacing w:val="-15"/>
        </w:rPr>
        <w:t xml:space="preserve"> </w:t>
      </w:r>
      <w:r>
        <w:t>безударных</w:t>
      </w:r>
      <w:r>
        <w:rPr>
          <w:spacing w:val="-15"/>
        </w:rPr>
        <w:t xml:space="preserve"> </w:t>
      </w:r>
      <w:r>
        <w:t>окончаний,</w:t>
      </w:r>
      <w:r>
        <w:rPr>
          <w:spacing w:val="-15"/>
        </w:rPr>
        <w:t xml:space="preserve"> </w:t>
      </w:r>
      <w:r>
        <w:t>о</w:t>
      </w:r>
      <w:r>
        <w:rPr>
          <w:spacing w:val="-15"/>
        </w:rPr>
        <w:t xml:space="preserve"> </w:t>
      </w:r>
      <w:r>
        <w:t>-</w:t>
      </w:r>
      <w:r>
        <w:rPr>
          <w:spacing w:val="-15"/>
        </w:rPr>
        <w:t xml:space="preserve"> </w:t>
      </w:r>
      <w:r>
        <w:t>е</w:t>
      </w:r>
      <w:r>
        <w:rPr>
          <w:spacing w:val="-15"/>
        </w:rPr>
        <w:t xml:space="preserve"> </w:t>
      </w:r>
      <w:r>
        <w:t>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D45894" w:rsidRDefault="00320178">
      <w:pPr>
        <w:pStyle w:val="a3"/>
        <w:ind w:left="991" w:firstLine="0"/>
        <w:jc w:val="left"/>
      </w:pPr>
      <w:r>
        <w:rPr>
          <w:spacing w:val="-2"/>
        </w:rPr>
        <w:t>Глагол.</w:t>
      </w:r>
    </w:p>
    <w:p w:rsidR="00D45894" w:rsidRDefault="00320178">
      <w:pPr>
        <w:pStyle w:val="a3"/>
        <w:spacing w:before="1"/>
        <w:jc w:val="left"/>
      </w:pPr>
      <w:r>
        <w:t>Определять</w:t>
      </w:r>
      <w:r>
        <w:rPr>
          <w:spacing w:val="-11"/>
        </w:rPr>
        <w:t xml:space="preserve"> </w:t>
      </w:r>
      <w:r>
        <w:t>общее</w:t>
      </w:r>
      <w:r>
        <w:rPr>
          <w:spacing w:val="-10"/>
        </w:rPr>
        <w:t xml:space="preserve"> </w:t>
      </w:r>
      <w:r>
        <w:t>грамматическое</w:t>
      </w:r>
      <w:r>
        <w:rPr>
          <w:spacing w:val="-11"/>
        </w:rPr>
        <w:t xml:space="preserve"> </w:t>
      </w:r>
      <w:r>
        <w:t>значение,</w:t>
      </w:r>
      <w:r>
        <w:rPr>
          <w:spacing w:val="-12"/>
        </w:rPr>
        <w:t xml:space="preserve"> </w:t>
      </w:r>
      <w:r>
        <w:t>морфологические</w:t>
      </w:r>
      <w:r>
        <w:rPr>
          <w:spacing w:val="-13"/>
        </w:rPr>
        <w:t xml:space="preserve"> </w:t>
      </w:r>
      <w:r>
        <w:t>признаки</w:t>
      </w:r>
      <w:r>
        <w:rPr>
          <w:spacing w:val="-8"/>
        </w:rPr>
        <w:t xml:space="preserve"> </w:t>
      </w:r>
      <w:r>
        <w:t>и</w:t>
      </w:r>
      <w:r>
        <w:rPr>
          <w:spacing w:val="-11"/>
        </w:rPr>
        <w:t xml:space="preserve"> </w:t>
      </w:r>
      <w:r>
        <w:t>синтаксические функции глагола; объяснять его роль в словосочетании и предложении, а также в речи.</w:t>
      </w:r>
    </w:p>
    <w:p w:rsidR="00D45894" w:rsidRDefault="00320178">
      <w:pPr>
        <w:pStyle w:val="a3"/>
        <w:tabs>
          <w:tab w:val="left" w:pos="2162"/>
          <w:tab w:val="left" w:pos="4019"/>
          <w:tab w:val="left" w:pos="6576"/>
          <w:tab w:val="left" w:pos="8527"/>
          <w:tab w:val="left" w:pos="9515"/>
        </w:tabs>
        <w:ind w:left="991" w:right="130" w:firstLine="0"/>
        <w:jc w:val="left"/>
      </w:pPr>
      <w:r>
        <w:t xml:space="preserve">Различать глаголы совершенного и несовершенного вида, возвратные и невозвратные. </w:t>
      </w:r>
      <w:r>
        <w:rPr>
          <w:spacing w:val="-2"/>
        </w:rPr>
        <w:t>Называть</w:t>
      </w:r>
      <w:r>
        <w:tab/>
      </w:r>
      <w:r>
        <w:rPr>
          <w:spacing w:val="-2"/>
        </w:rPr>
        <w:t>грамматические</w:t>
      </w:r>
      <w:r>
        <w:tab/>
        <w:t>свойства</w:t>
      </w:r>
      <w:r>
        <w:rPr>
          <w:spacing w:val="80"/>
        </w:rPr>
        <w:t xml:space="preserve"> </w:t>
      </w:r>
      <w:r>
        <w:t>инфинитива</w:t>
      </w:r>
      <w:r>
        <w:tab/>
      </w:r>
      <w:r>
        <w:rPr>
          <w:spacing w:val="-2"/>
        </w:rPr>
        <w:t>(неопределённой</w:t>
      </w:r>
      <w:r>
        <w:tab/>
      </w:r>
      <w:r>
        <w:rPr>
          <w:spacing w:val="-2"/>
        </w:rPr>
        <w:t>формы)</w:t>
      </w:r>
      <w:r>
        <w:tab/>
      </w:r>
      <w:r>
        <w:rPr>
          <w:spacing w:val="-2"/>
        </w:rPr>
        <w:t>глагола,</w:t>
      </w:r>
    </w:p>
    <w:p w:rsidR="00D45894" w:rsidRDefault="00320178">
      <w:pPr>
        <w:pStyle w:val="a3"/>
        <w:ind w:firstLine="0"/>
        <w:jc w:val="left"/>
      </w:pPr>
      <w:r>
        <w:t>выделять</w:t>
      </w:r>
      <w:r>
        <w:rPr>
          <w:spacing w:val="-4"/>
        </w:rPr>
        <w:t xml:space="preserve"> </w:t>
      </w:r>
      <w:r>
        <w:t>его</w:t>
      </w:r>
      <w:r>
        <w:rPr>
          <w:spacing w:val="-3"/>
        </w:rPr>
        <w:t xml:space="preserve"> </w:t>
      </w:r>
      <w:r>
        <w:t>основу,</w:t>
      </w:r>
      <w:r>
        <w:rPr>
          <w:spacing w:val="-2"/>
        </w:rPr>
        <w:t xml:space="preserve"> </w:t>
      </w:r>
      <w:r>
        <w:t>выделять</w:t>
      </w:r>
      <w:r>
        <w:rPr>
          <w:spacing w:val="-3"/>
        </w:rPr>
        <w:t xml:space="preserve"> </w:t>
      </w:r>
      <w:r>
        <w:t>основу</w:t>
      </w:r>
      <w:r>
        <w:rPr>
          <w:spacing w:val="-5"/>
        </w:rPr>
        <w:t xml:space="preserve"> </w:t>
      </w:r>
      <w:r>
        <w:t>настоящего</w:t>
      </w:r>
      <w:r>
        <w:rPr>
          <w:spacing w:val="-2"/>
        </w:rPr>
        <w:t xml:space="preserve"> </w:t>
      </w:r>
      <w:r>
        <w:t>(будущего</w:t>
      </w:r>
      <w:r>
        <w:rPr>
          <w:spacing w:val="-1"/>
        </w:rPr>
        <w:t xml:space="preserve"> </w:t>
      </w:r>
      <w:r>
        <w:t>простого)</w:t>
      </w:r>
      <w:r>
        <w:rPr>
          <w:spacing w:val="-4"/>
        </w:rPr>
        <w:t xml:space="preserve"> </w:t>
      </w:r>
      <w:r>
        <w:t xml:space="preserve">времени </w:t>
      </w:r>
      <w:r>
        <w:rPr>
          <w:spacing w:val="-2"/>
        </w:rPr>
        <w:t>глагола.</w:t>
      </w:r>
    </w:p>
    <w:p w:rsidR="00D45894" w:rsidRDefault="00320178">
      <w:pPr>
        <w:pStyle w:val="a3"/>
        <w:ind w:left="991" w:firstLine="0"/>
        <w:jc w:val="left"/>
      </w:pPr>
      <w:r>
        <w:t>Определять</w:t>
      </w:r>
      <w:r>
        <w:rPr>
          <w:spacing w:val="-5"/>
        </w:rPr>
        <w:t xml:space="preserve"> </w:t>
      </w:r>
      <w:r>
        <w:t>спряжение</w:t>
      </w:r>
      <w:r>
        <w:rPr>
          <w:spacing w:val="-8"/>
        </w:rPr>
        <w:t xml:space="preserve"> </w:t>
      </w:r>
      <w:r>
        <w:t>глагола,</w:t>
      </w:r>
      <w:r>
        <w:rPr>
          <w:spacing w:val="-5"/>
        </w:rPr>
        <w:t xml:space="preserve"> </w:t>
      </w:r>
      <w:r>
        <w:t>спрягать</w:t>
      </w:r>
      <w:r>
        <w:rPr>
          <w:spacing w:val="-1"/>
        </w:rPr>
        <w:t xml:space="preserve"> </w:t>
      </w:r>
      <w:r>
        <w:rPr>
          <w:spacing w:val="-2"/>
        </w:rPr>
        <w:t>глаголы.</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firstLine="0"/>
      </w:pPr>
      <w:r>
        <w:t>Проводить</w:t>
      </w:r>
      <w:r>
        <w:rPr>
          <w:spacing w:val="-5"/>
        </w:rPr>
        <w:t xml:space="preserve"> </w:t>
      </w:r>
      <w:r>
        <w:t>частичный</w:t>
      </w:r>
      <w:r>
        <w:rPr>
          <w:spacing w:val="-7"/>
        </w:rPr>
        <w:t xml:space="preserve"> </w:t>
      </w:r>
      <w:r>
        <w:t>морфологический</w:t>
      </w:r>
      <w:r>
        <w:rPr>
          <w:spacing w:val="-3"/>
        </w:rPr>
        <w:t xml:space="preserve"> </w:t>
      </w:r>
      <w:r>
        <w:t>анализ</w:t>
      </w:r>
      <w:r>
        <w:rPr>
          <w:spacing w:val="-7"/>
        </w:rPr>
        <w:t xml:space="preserve"> </w:t>
      </w:r>
      <w:r>
        <w:t>глаголов</w:t>
      </w:r>
      <w:r>
        <w:rPr>
          <w:spacing w:val="-6"/>
        </w:rPr>
        <w:t xml:space="preserve"> </w:t>
      </w:r>
      <w:r>
        <w:t>(в</w:t>
      </w:r>
      <w:r>
        <w:rPr>
          <w:spacing w:val="-6"/>
        </w:rPr>
        <w:t xml:space="preserve"> </w:t>
      </w:r>
      <w:r>
        <w:t>рамках</w:t>
      </w:r>
      <w:r>
        <w:rPr>
          <w:spacing w:val="-4"/>
        </w:rPr>
        <w:t xml:space="preserve"> </w:t>
      </w:r>
      <w:r>
        <w:rPr>
          <w:spacing w:val="-2"/>
        </w:rPr>
        <w:t>изученного).</w:t>
      </w:r>
    </w:p>
    <w:p w:rsidR="00D45894" w:rsidRDefault="00320178">
      <w:pPr>
        <w:pStyle w:val="a3"/>
        <w:ind w:right="127"/>
      </w:pPr>
      <w:r>
        <w:t>Соблюдать</w:t>
      </w:r>
      <w:r>
        <w:rPr>
          <w:spacing w:val="-4"/>
        </w:rPr>
        <w:t xml:space="preserve"> </w:t>
      </w:r>
      <w:r>
        <w:t>нормы</w:t>
      </w:r>
      <w:r>
        <w:rPr>
          <w:spacing w:val="-5"/>
        </w:rPr>
        <w:t xml:space="preserve"> </w:t>
      </w:r>
      <w:r>
        <w:t>словоизменения</w:t>
      </w:r>
      <w:r>
        <w:rPr>
          <w:spacing w:val="-5"/>
        </w:rPr>
        <w:t xml:space="preserve"> </w:t>
      </w:r>
      <w:r>
        <w:t>глаголов,</w:t>
      </w:r>
      <w:r>
        <w:rPr>
          <w:spacing w:val="-4"/>
        </w:rPr>
        <w:t xml:space="preserve"> </w:t>
      </w:r>
      <w:r>
        <w:t>постановки</w:t>
      </w:r>
      <w:r>
        <w:rPr>
          <w:spacing w:val="-2"/>
        </w:rPr>
        <w:t xml:space="preserve"> </w:t>
      </w:r>
      <w:r>
        <w:t>ударения</w:t>
      </w:r>
      <w:r>
        <w:rPr>
          <w:spacing w:val="-3"/>
        </w:rPr>
        <w:t xml:space="preserve"> </w:t>
      </w:r>
      <w:r>
        <w:t>в</w:t>
      </w:r>
      <w:r>
        <w:rPr>
          <w:spacing w:val="-5"/>
        </w:rPr>
        <w:t xml:space="preserve"> </w:t>
      </w:r>
      <w:r>
        <w:t>глагольных</w:t>
      </w:r>
      <w:r>
        <w:rPr>
          <w:spacing w:val="-6"/>
        </w:rPr>
        <w:t xml:space="preserve"> </w:t>
      </w:r>
      <w:r>
        <w:t>формах</w:t>
      </w:r>
      <w:r>
        <w:rPr>
          <w:spacing w:val="-6"/>
        </w:rPr>
        <w:t xml:space="preserve"> </w:t>
      </w:r>
      <w:r>
        <w:t>(в рамках изученного).</w:t>
      </w:r>
    </w:p>
    <w:p w:rsidR="00D45894" w:rsidRDefault="00320178">
      <w:pPr>
        <w:pStyle w:val="a3"/>
        <w:spacing w:before="1"/>
        <w:ind w:right="125"/>
      </w:pPr>
      <w: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D45894" w:rsidRDefault="00320178">
      <w:pPr>
        <w:pStyle w:val="a3"/>
        <w:ind w:left="991" w:firstLine="0"/>
      </w:pPr>
      <w:r>
        <w:t>суффиксов</w:t>
      </w:r>
      <w:r>
        <w:rPr>
          <w:spacing w:val="-5"/>
        </w:rPr>
        <w:t xml:space="preserve"> </w:t>
      </w:r>
      <w:r>
        <w:t>–ова-ева-,</w:t>
      </w:r>
      <w:r>
        <w:rPr>
          <w:spacing w:val="-6"/>
        </w:rPr>
        <w:t xml:space="preserve"> </w:t>
      </w:r>
      <w:r>
        <w:t>-ыва-ива-,</w:t>
      </w:r>
      <w:r>
        <w:rPr>
          <w:spacing w:val="-6"/>
        </w:rPr>
        <w:t xml:space="preserve"> </w:t>
      </w:r>
      <w:r>
        <w:t>личных</w:t>
      </w:r>
      <w:r>
        <w:rPr>
          <w:spacing w:val="-2"/>
        </w:rPr>
        <w:t xml:space="preserve"> </w:t>
      </w:r>
      <w:r>
        <w:t>окончаний</w:t>
      </w:r>
      <w:r>
        <w:rPr>
          <w:spacing w:val="-5"/>
        </w:rPr>
        <w:t xml:space="preserve"> </w:t>
      </w:r>
      <w:r>
        <w:t>глагола,</w:t>
      </w:r>
      <w:r>
        <w:rPr>
          <w:spacing w:val="-6"/>
        </w:rPr>
        <w:t xml:space="preserve"> </w:t>
      </w:r>
      <w:r>
        <w:t>гласной</w:t>
      </w:r>
      <w:r>
        <w:rPr>
          <w:spacing w:val="-6"/>
        </w:rPr>
        <w:t xml:space="preserve"> </w:t>
      </w:r>
      <w:r>
        <w:rPr>
          <w:spacing w:val="-2"/>
        </w:rPr>
        <w:t>перед</w:t>
      </w:r>
    </w:p>
    <w:p w:rsidR="00D45894" w:rsidRDefault="00320178">
      <w:pPr>
        <w:pStyle w:val="a3"/>
        <w:ind w:right="124"/>
      </w:pPr>
      <w:r>
        <w:t>суффиксом -л- в формах прошедшего времени глагола, слитного и раздельного написания не с глаголами.</w:t>
      </w:r>
    </w:p>
    <w:p w:rsidR="00D45894" w:rsidRDefault="00320178">
      <w:pPr>
        <w:pStyle w:val="a3"/>
        <w:ind w:left="991" w:firstLine="0"/>
      </w:pPr>
      <w:r>
        <w:t>Синтаксис.</w:t>
      </w:r>
      <w:r>
        <w:rPr>
          <w:spacing w:val="-4"/>
        </w:rPr>
        <w:t xml:space="preserve"> </w:t>
      </w:r>
      <w:r>
        <w:t>Культура</w:t>
      </w:r>
      <w:r>
        <w:rPr>
          <w:spacing w:val="-4"/>
        </w:rPr>
        <w:t xml:space="preserve"> </w:t>
      </w:r>
      <w:r>
        <w:t>речи.</w:t>
      </w:r>
      <w:r>
        <w:rPr>
          <w:spacing w:val="-3"/>
        </w:rPr>
        <w:t xml:space="preserve"> </w:t>
      </w:r>
      <w:r>
        <w:rPr>
          <w:spacing w:val="-2"/>
        </w:rPr>
        <w:t>Пунктуация.</w:t>
      </w:r>
    </w:p>
    <w:p w:rsidR="00D45894" w:rsidRDefault="00320178">
      <w:pPr>
        <w:pStyle w:val="a3"/>
        <w:ind w:right="124"/>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w:t>
      </w:r>
      <w:r>
        <w:rPr>
          <w:spacing w:val="-2"/>
        </w:rPr>
        <w:t>практике.</w:t>
      </w:r>
    </w:p>
    <w:p w:rsidR="00D45894" w:rsidRDefault="00320178">
      <w:pPr>
        <w:pStyle w:val="a3"/>
        <w:tabs>
          <w:tab w:val="left" w:pos="1771"/>
          <w:tab w:val="left" w:pos="1809"/>
          <w:tab w:val="left" w:pos="2174"/>
          <w:tab w:val="left" w:pos="2313"/>
          <w:tab w:val="left" w:pos="2829"/>
          <w:tab w:val="left" w:pos="3105"/>
          <w:tab w:val="left" w:pos="3146"/>
          <w:tab w:val="left" w:pos="3335"/>
          <w:tab w:val="left" w:pos="3698"/>
          <w:tab w:val="left" w:pos="4252"/>
          <w:tab w:val="left" w:pos="4425"/>
          <w:tab w:val="left" w:pos="5303"/>
          <w:tab w:val="left" w:pos="5588"/>
          <w:tab w:val="left" w:pos="5654"/>
          <w:tab w:val="left" w:pos="6031"/>
          <w:tab w:val="left" w:pos="6141"/>
          <w:tab w:val="left" w:pos="6459"/>
          <w:tab w:val="left" w:pos="6764"/>
          <w:tab w:val="left" w:pos="7648"/>
          <w:tab w:val="left" w:pos="7823"/>
          <w:tab w:val="left" w:pos="8112"/>
          <w:tab w:val="left" w:pos="8145"/>
          <w:tab w:val="left" w:pos="8492"/>
          <w:tab w:val="left" w:pos="8903"/>
          <w:tab w:val="left" w:pos="9209"/>
          <w:tab w:val="left" w:pos="9515"/>
        </w:tabs>
        <w:spacing w:before="1"/>
        <w:ind w:right="126"/>
        <w:jc w:val="right"/>
      </w:pPr>
      <w:r>
        <w:t>Распознавать</w:t>
      </w:r>
      <w:r>
        <w:rPr>
          <w:spacing w:val="36"/>
        </w:rPr>
        <w:t xml:space="preserve"> </w:t>
      </w:r>
      <w:r>
        <w:t>словосочетания</w:t>
      </w:r>
      <w:r>
        <w:rPr>
          <w:spacing w:val="35"/>
        </w:rPr>
        <w:t xml:space="preserve"> </w:t>
      </w:r>
      <w:r>
        <w:t>по</w:t>
      </w:r>
      <w:r>
        <w:rPr>
          <w:spacing w:val="34"/>
        </w:rPr>
        <w:t xml:space="preserve"> </w:t>
      </w:r>
      <w:r>
        <w:t>морфологическим</w:t>
      </w:r>
      <w:r>
        <w:rPr>
          <w:spacing w:val="35"/>
        </w:rPr>
        <w:t xml:space="preserve"> </w:t>
      </w:r>
      <w:r>
        <w:t>свойствам</w:t>
      </w:r>
      <w:r>
        <w:rPr>
          <w:spacing w:val="35"/>
        </w:rPr>
        <w:t xml:space="preserve"> </w:t>
      </w:r>
      <w:r>
        <w:t>главного</w:t>
      </w:r>
      <w:r>
        <w:rPr>
          <w:spacing w:val="34"/>
        </w:rPr>
        <w:t xml:space="preserve"> </w:t>
      </w:r>
      <w:r>
        <w:t>слова</w:t>
      </w:r>
      <w:r>
        <w:rPr>
          <w:spacing w:val="34"/>
        </w:rPr>
        <w:t xml:space="preserve"> </w:t>
      </w:r>
      <w:r>
        <w:t xml:space="preserve">(именные, </w:t>
      </w:r>
      <w:r>
        <w:rPr>
          <w:spacing w:val="-2"/>
        </w:rPr>
        <w:t>глагольные,</w:t>
      </w:r>
      <w:r>
        <w:tab/>
      </w:r>
      <w:r>
        <w:rPr>
          <w:spacing w:val="-2"/>
        </w:rPr>
        <w:t>наречные),</w:t>
      </w:r>
      <w:r>
        <w:tab/>
      </w:r>
      <w:r>
        <w:tab/>
      </w:r>
      <w:r>
        <w:rPr>
          <w:spacing w:val="-2"/>
        </w:rPr>
        <w:t>простые</w:t>
      </w:r>
      <w:r>
        <w:tab/>
      </w:r>
      <w:r>
        <w:rPr>
          <w:spacing w:val="-2"/>
        </w:rPr>
        <w:t>неосложнённые</w:t>
      </w:r>
      <w:r>
        <w:tab/>
      </w:r>
      <w:r>
        <w:tab/>
      </w:r>
      <w:r>
        <w:rPr>
          <w:spacing w:val="-2"/>
        </w:rPr>
        <w:t>предложения;</w:t>
      </w:r>
      <w:r>
        <w:tab/>
      </w:r>
      <w:r>
        <w:tab/>
      </w:r>
      <w:r>
        <w:rPr>
          <w:spacing w:val="-2"/>
        </w:rPr>
        <w:t>простые</w:t>
      </w:r>
      <w:r>
        <w:tab/>
      </w:r>
      <w:r>
        <w:rPr>
          <w:spacing w:val="-34"/>
        </w:rPr>
        <w:t xml:space="preserve"> </w:t>
      </w:r>
      <w:r>
        <w:t>предложения, осложнённые</w:t>
      </w:r>
      <w:r>
        <w:rPr>
          <w:spacing w:val="80"/>
          <w:w w:val="150"/>
        </w:rPr>
        <w:t xml:space="preserve"> </w:t>
      </w:r>
      <w:r>
        <w:t>однородными</w:t>
      </w:r>
      <w:r>
        <w:rPr>
          <w:spacing w:val="80"/>
          <w:w w:val="150"/>
        </w:rPr>
        <w:t xml:space="preserve"> </w:t>
      </w:r>
      <w:r>
        <w:t>членами,</w:t>
      </w:r>
      <w:r>
        <w:rPr>
          <w:spacing w:val="80"/>
          <w:w w:val="150"/>
        </w:rPr>
        <w:t xml:space="preserve"> </w:t>
      </w:r>
      <w:r>
        <w:t>включая</w:t>
      </w:r>
      <w:r>
        <w:rPr>
          <w:spacing w:val="80"/>
        </w:rPr>
        <w:t xml:space="preserve"> </w:t>
      </w:r>
      <w:r>
        <w:t>предложения</w:t>
      </w:r>
      <w:r>
        <w:rPr>
          <w:spacing w:val="80"/>
          <w:w w:val="150"/>
        </w:rPr>
        <w:t xml:space="preserve"> </w:t>
      </w:r>
      <w:r>
        <w:t>с</w:t>
      </w:r>
      <w:r>
        <w:rPr>
          <w:spacing w:val="80"/>
        </w:rPr>
        <w:t xml:space="preserve"> </w:t>
      </w:r>
      <w:r>
        <w:t>обобщающим</w:t>
      </w:r>
      <w:r>
        <w:rPr>
          <w:spacing w:val="80"/>
          <w:w w:val="150"/>
        </w:rPr>
        <w:t xml:space="preserve"> </w:t>
      </w:r>
      <w:r>
        <w:t>словом</w:t>
      </w:r>
      <w:r>
        <w:rPr>
          <w:spacing w:val="80"/>
          <w:w w:val="150"/>
        </w:rPr>
        <w:t xml:space="preserve"> </w:t>
      </w:r>
      <w:r>
        <w:t xml:space="preserve">при </w:t>
      </w:r>
      <w:r>
        <w:rPr>
          <w:spacing w:val="-2"/>
        </w:rPr>
        <w:t>однородных</w:t>
      </w:r>
      <w:r>
        <w:tab/>
      </w:r>
      <w:r>
        <w:tab/>
      </w:r>
      <w:r>
        <w:rPr>
          <w:spacing w:val="-2"/>
        </w:rPr>
        <w:t>членах,</w:t>
      </w:r>
      <w:r>
        <w:tab/>
      </w:r>
      <w:r>
        <w:rPr>
          <w:spacing w:val="-2"/>
        </w:rPr>
        <w:t>обращением,</w:t>
      </w:r>
      <w:r>
        <w:tab/>
      </w:r>
      <w:r>
        <w:tab/>
      </w:r>
      <w:r>
        <w:rPr>
          <w:spacing w:val="-2"/>
        </w:rPr>
        <w:t>распознавать</w:t>
      </w:r>
      <w:r>
        <w:tab/>
      </w:r>
      <w:r>
        <w:rPr>
          <w:spacing w:val="-2"/>
        </w:rPr>
        <w:t>предложения</w:t>
      </w:r>
      <w:r>
        <w:tab/>
      </w:r>
      <w:r>
        <w:rPr>
          <w:spacing w:val="-6"/>
        </w:rPr>
        <w:t>по</w:t>
      </w:r>
      <w:r>
        <w:tab/>
      </w:r>
      <w:r>
        <w:tab/>
      </w:r>
      <w:r>
        <w:rPr>
          <w:spacing w:val="-49"/>
        </w:rPr>
        <w:t xml:space="preserve"> </w:t>
      </w:r>
      <w:r>
        <w:t>цели</w:t>
      </w:r>
      <w:r>
        <w:tab/>
      </w:r>
      <w:r>
        <w:rPr>
          <w:spacing w:val="-2"/>
        </w:rPr>
        <w:t xml:space="preserve">высказывания </w:t>
      </w:r>
      <w:r>
        <w:t>(повествовательные,</w:t>
      </w:r>
      <w:r>
        <w:rPr>
          <w:spacing w:val="-14"/>
        </w:rPr>
        <w:t xml:space="preserve"> </w:t>
      </w:r>
      <w:r>
        <w:t>побудительные,</w:t>
      </w:r>
      <w:r>
        <w:rPr>
          <w:spacing w:val="-14"/>
        </w:rPr>
        <w:t xml:space="preserve"> </w:t>
      </w:r>
      <w:r>
        <w:t>вопросительные),</w:t>
      </w:r>
      <w:r>
        <w:rPr>
          <w:spacing w:val="-15"/>
        </w:rPr>
        <w:t xml:space="preserve"> </w:t>
      </w:r>
      <w:r>
        <w:t>эмоциональной</w:t>
      </w:r>
      <w:r>
        <w:rPr>
          <w:spacing w:val="-12"/>
        </w:rPr>
        <w:t xml:space="preserve"> </w:t>
      </w:r>
      <w:r>
        <w:t>окраске</w:t>
      </w:r>
      <w:r>
        <w:rPr>
          <w:spacing w:val="-15"/>
        </w:rPr>
        <w:t xml:space="preserve"> </w:t>
      </w:r>
      <w:r>
        <w:t>(восклицательные и</w:t>
      </w:r>
      <w:r>
        <w:rPr>
          <w:spacing w:val="80"/>
        </w:rPr>
        <w:t xml:space="preserve"> </w:t>
      </w:r>
      <w:r>
        <w:t>невосклицательные),</w:t>
      </w:r>
      <w:r>
        <w:rPr>
          <w:spacing w:val="80"/>
        </w:rPr>
        <w:t xml:space="preserve"> </w:t>
      </w:r>
      <w:r>
        <w:t>количеству</w:t>
      </w:r>
      <w:r>
        <w:rPr>
          <w:spacing w:val="80"/>
        </w:rPr>
        <w:t xml:space="preserve"> </w:t>
      </w:r>
      <w:r>
        <w:t>грамматических</w:t>
      </w:r>
      <w:r>
        <w:rPr>
          <w:spacing w:val="80"/>
        </w:rPr>
        <w:t xml:space="preserve"> </w:t>
      </w:r>
      <w:r>
        <w:t>основ</w:t>
      </w:r>
      <w:r>
        <w:rPr>
          <w:spacing w:val="80"/>
        </w:rPr>
        <w:t xml:space="preserve"> </w:t>
      </w:r>
      <w:r>
        <w:t>(простые</w:t>
      </w:r>
      <w:r>
        <w:rPr>
          <w:spacing w:val="80"/>
        </w:rPr>
        <w:t xml:space="preserve"> </w:t>
      </w:r>
      <w:r>
        <w:t>и</w:t>
      </w:r>
      <w:r>
        <w:rPr>
          <w:spacing w:val="80"/>
        </w:rPr>
        <w:t xml:space="preserve"> </w:t>
      </w:r>
      <w:r>
        <w:t>сложные),</w:t>
      </w:r>
      <w:r>
        <w:rPr>
          <w:spacing w:val="80"/>
        </w:rPr>
        <w:t xml:space="preserve"> </w:t>
      </w:r>
      <w:r>
        <w:t xml:space="preserve">наличию </w:t>
      </w:r>
      <w:r>
        <w:rPr>
          <w:spacing w:val="-2"/>
        </w:rPr>
        <w:t>второстепенных</w:t>
      </w:r>
      <w:r>
        <w:tab/>
      </w:r>
      <w:r>
        <w:rPr>
          <w:spacing w:val="-2"/>
        </w:rPr>
        <w:t>членов</w:t>
      </w:r>
      <w:r>
        <w:tab/>
      </w:r>
      <w:r>
        <w:rPr>
          <w:spacing w:val="-2"/>
        </w:rPr>
        <w:t>(распространённые</w:t>
      </w:r>
      <w:r>
        <w:tab/>
      </w:r>
      <w:r>
        <w:rPr>
          <w:spacing w:val="-10"/>
        </w:rPr>
        <w:t>и</w:t>
      </w:r>
      <w:r>
        <w:tab/>
      </w:r>
      <w:r>
        <w:tab/>
      </w:r>
      <w:r>
        <w:rPr>
          <w:spacing w:val="-2"/>
        </w:rPr>
        <w:t>нераспространённые),</w:t>
      </w:r>
      <w:r>
        <w:tab/>
      </w:r>
      <w:r>
        <w:tab/>
      </w:r>
      <w:r>
        <w:rPr>
          <w:spacing w:val="-2"/>
        </w:rPr>
        <w:t>определять</w:t>
      </w:r>
      <w:r>
        <w:tab/>
      </w:r>
      <w:r>
        <w:rPr>
          <w:spacing w:val="-2"/>
        </w:rPr>
        <w:t>главные (грамматическую</w:t>
      </w:r>
      <w:r>
        <w:tab/>
      </w:r>
      <w:r>
        <w:tab/>
      </w:r>
      <w:r>
        <w:rPr>
          <w:spacing w:val="-2"/>
        </w:rPr>
        <w:t>основу)</w:t>
      </w:r>
      <w:r>
        <w:tab/>
      </w:r>
      <w:r>
        <w:tab/>
      </w:r>
      <w:r>
        <w:tab/>
      </w:r>
      <w:r>
        <w:rPr>
          <w:spacing w:val="-10"/>
        </w:rPr>
        <w:t>и</w:t>
      </w:r>
      <w:r>
        <w:tab/>
      </w:r>
      <w:r>
        <w:rPr>
          <w:spacing w:val="-2"/>
        </w:rPr>
        <w:t>второстепенные</w:t>
      </w:r>
      <w:r>
        <w:tab/>
      </w:r>
      <w:r>
        <w:rPr>
          <w:spacing w:val="-2"/>
        </w:rPr>
        <w:t>члены</w:t>
      </w:r>
      <w:r>
        <w:tab/>
      </w:r>
      <w:r>
        <w:rPr>
          <w:spacing w:val="-2"/>
        </w:rPr>
        <w:t>предложения,</w:t>
      </w:r>
      <w:r>
        <w:tab/>
      </w:r>
      <w:r>
        <w:rPr>
          <w:spacing w:val="-2"/>
        </w:rPr>
        <w:t>способы</w:t>
      </w:r>
      <w:r>
        <w:tab/>
      </w:r>
      <w:r>
        <w:rPr>
          <w:spacing w:val="-2"/>
        </w:rPr>
        <w:t xml:space="preserve">выражения </w:t>
      </w:r>
      <w:r>
        <w:t>подлежащего (именем существительным или</w:t>
      </w:r>
      <w:r>
        <w:tab/>
      </w:r>
      <w:r>
        <w:tab/>
      </w:r>
      <w:r>
        <w:tab/>
      </w:r>
      <w:r>
        <w:tab/>
      </w:r>
      <w:r>
        <w:tab/>
      </w:r>
      <w:r>
        <w:tab/>
      </w:r>
      <w:r>
        <w:tab/>
      </w:r>
      <w:r>
        <w:rPr>
          <w:spacing w:val="-2"/>
        </w:rPr>
        <w:t>местоимением</w:t>
      </w:r>
      <w:r>
        <w:tab/>
      </w:r>
      <w:r>
        <w:rPr>
          <w:spacing w:val="-10"/>
        </w:rPr>
        <w:t>в</w:t>
      </w:r>
    </w:p>
    <w:p w:rsidR="00D45894" w:rsidRDefault="00320178">
      <w:pPr>
        <w:pStyle w:val="a3"/>
        <w:ind w:right="123" w:firstLine="0"/>
      </w:pPr>
      <w:r>
        <w:t>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D45894" w:rsidRDefault="00320178">
      <w:pPr>
        <w:pStyle w:val="a3"/>
        <w:spacing w:before="1"/>
        <w:ind w:right="124"/>
      </w:pPr>
      <w:r>
        <w:t>Соблюдать при</w:t>
      </w:r>
      <w:r>
        <w:rPr>
          <w:spacing w:val="-1"/>
        </w:rPr>
        <w:t xml:space="preserve"> </w:t>
      </w:r>
      <w:r>
        <w:t>письме</w:t>
      </w:r>
      <w:r>
        <w:rPr>
          <w:spacing w:val="-1"/>
        </w:rPr>
        <w:t xml:space="preserve"> </w:t>
      </w:r>
      <w:r>
        <w:t>пунктуационные</w:t>
      </w:r>
      <w:r>
        <w:rPr>
          <w:spacing w:val="-1"/>
        </w:rPr>
        <w:t xml:space="preserve"> </w:t>
      </w:r>
      <w:r>
        <w:t>правила при постановке тире</w:t>
      </w:r>
      <w:r>
        <w:rPr>
          <w:spacing w:val="-4"/>
        </w:rPr>
        <w:t xml:space="preserve"> </w:t>
      </w:r>
      <w:r>
        <w:t>между</w:t>
      </w:r>
      <w:r>
        <w:rPr>
          <w:spacing w:val="-4"/>
        </w:rPr>
        <w:t xml:space="preserve"> </w:t>
      </w:r>
      <w:r>
        <w:t>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D45894" w:rsidRDefault="00320178">
      <w:pPr>
        <w:pStyle w:val="a3"/>
        <w:ind w:left="991" w:firstLine="0"/>
      </w:pPr>
      <w:r>
        <w:t>Проводить</w:t>
      </w:r>
      <w:r>
        <w:rPr>
          <w:spacing w:val="-5"/>
        </w:rPr>
        <w:t xml:space="preserve"> </w:t>
      </w:r>
      <w:r>
        <w:t>пунктуационный анализ</w:t>
      </w:r>
      <w:r>
        <w:rPr>
          <w:spacing w:val="-3"/>
        </w:rPr>
        <w:t xml:space="preserve"> </w:t>
      </w:r>
      <w:r>
        <w:t>предложения</w:t>
      </w:r>
      <w:r>
        <w:rPr>
          <w:spacing w:val="-3"/>
        </w:rPr>
        <w:t xml:space="preserve"> </w:t>
      </w:r>
      <w:r>
        <w:t>(в</w:t>
      </w:r>
      <w:r>
        <w:rPr>
          <w:spacing w:val="-3"/>
        </w:rPr>
        <w:t xml:space="preserve"> </w:t>
      </w:r>
      <w:r>
        <w:t>рамках</w:t>
      </w:r>
      <w:r>
        <w:rPr>
          <w:spacing w:val="-1"/>
        </w:rPr>
        <w:t xml:space="preserve"> </w:t>
      </w:r>
      <w:r>
        <w:rPr>
          <w:spacing w:val="-2"/>
        </w:rPr>
        <w:t>изученного).</w:t>
      </w:r>
    </w:p>
    <w:p w:rsidR="00D45894" w:rsidRDefault="00320178">
      <w:pPr>
        <w:pStyle w:val="a3"/>
        <w:ind w:right="130"/>
      </w:pPr>
      <w:r>
        <w:t>К</w:t>
      </w:r>
      <w:r>
        <w:rPr>
          <w:spacing w:val="-3"/>
        </w:rPr>
        <w:t xml:space="preserve"> </w:t>
      </w:r>
      <w:r>
        <w:t>концу</w:t>
      </w:r>
      <w:r>
        <w:rPr>
          <w:spacing w:val="-9"/>
        </w:rPr>
        <w:t xml:space="preserve"> </w:t>
      </w:r>
      <w:r>
        <w:t>обучения в</w:t>
      </w:r>
      <w:r>
        <w:rPr>
          <w:spacing w:val="-4"/>
        </w:rPr>
        <w:t xml:space="preserve"> </w:t>
      </w:r>
      <w:r>
        <w:t>6</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русскому языку:</w:t>
      </w:r>
    </w:p>
    <w:p w:rsidR="00D45894" w:rsidRDefault="00320178">
      <w:pPr>
        <w:pStyle w:val="a3"/>
        <w:ind w:left="991" w:firstLine="0"/>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D45894" w:rsidRDefault="00320178">
      <w:pPr>
        <w:pStyle w:val="a3"/>
        <w:ind w:right="125"/>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w:t>
      </w:r>
      <w:r>
        <w:rPr>
          <w:spacing w:val="-15"/>
        </w:rPr>
        <w:t xml:space="preserve"> </w:t>
      </w:r>
      <w:r>
        <w:t>как</w:t>
      </w:r>
      <w:r>
        <w:rPr>
          <w:spacing w:val="-15"/>
        </w:rPr>
        <w:t xml:space="preserve"> </w:t>
      </w:r>
      <w:r>
        <w:t>государственного</w:t>
      </w:r>
      <w:r>
        <w:rPr>
          <w:spacing w:val="-15"/>
        </w:rPr>
        <w:t xml:space="preserve"> </w:t>
      </w:r>
      <w:r>
        <w:t>языка</w:t>
      </w:r>
      <w:r>
        <w:rPr>
          <w:spacing w:val="-15"/>
        </w:rPr>
        <w:t xml:space="preserve"> </w:t>
      </w:r>
      <w:r>
        <w:t>Российской</w:t>
      </w:r>
      <w:r>
        <w:rPr>
          <w:spacing w:val="-15"/>
        </w:rPr>
        <w:t xml:space="preserve"> </w:t>
      </w:r>
      <w:r>
        <w:t>Федерации</w:t>
      </w:r>
      <w:r>
        <w:rPr>
          <w:spacing w:val="-15"/>
        </w:rPr>
        <w:t xml:space="preserve"> </w:t>
      </w:r>
      <w:r>
        <w:t>и</w:t>
      </w:r>
      <w:r>
        <w:rPr>
          <w:spacing w:val="-15"/>
        </w:rPr>
        <w:t xml:space="preserve"> </w:t>
      </w:r>
      <w:r>
        <w:t>как</w:t>
      </w:r>
      <w:r>
        <w:rPr>
          <w:spacing w:val="-15"/>
        </w:rPr>
        <w:t xml:space="preserve"> </w:t>
      </w:r>
      <w:r>
        <w:t>языка</w:t>
      </w:r>
      <w:r>
        <w:rPr>
          <w:spacing w:val="-15"/>
        </w:rPr>
        <w:t xml:space="preserve"> </w:t>
      </w:r>
      <w:r>
        <w:t>межнационального</w:t>
      </w:r>
      <w:r>
        <w:rPr>
          <w:spacing w:val="-15"/>
        </w:rPr>
        <w:t xml:space="preserve"> </w:t>
      </w:r>
      <w:r>
        <w:t>общения (в рамках изученного).</w:t>
      </w:r>
    </w:p>
    <w:p w:rsidR="00D45894" w:rsidRDefault="00320178">
      <w:pPr>
        <w:pStyle w:val="a3"/>
        <w:ind w:left="991" w:right="3998" w:firstLine="0"/>
      </w:pPr>
      <w:r>
        <w:t>Иметь</w:t>
      </w:r>
      <w:r>
        <w:rPr>
          <w:spacing w:val="-6"/>
        </w:rPr>
        <w:t xml:space="preserve"> </w:t>
      </w:r>
      <w:r>
        <w:t>представление</w:t>
      </w:r>
      <w:r>
        <w:rPr>
          <w:spacing w:val="-7"/>
        </w:rPr>
        <w:t xml:space="preserve"> </w:t>
      </w:r>
      <w:r>
        <w:t>о</w:t>
      </w:r>
      <w:r>
        <w:rPr>
          <w:spacing w:val="-6"/>
        </w:rPr>
        <w:t xml:space="preserve"> </w:t>
      </w:r>
      <w:r>
        <w:t>русском</w:t>
      </w:r>
      <w:r>
        <w:rPr>
          <w:spacing w:val="-8"/>
        </w:rPr>
        <w:t xml:space="preserve"> </w:t>
      </w:r>
      <w:r>
        <w:t>литературном</w:t>
      </w:r>
      <w:r>
        <w:rPr>
          <w:spacing w:val="-6"/>
        </w:rPr>
        <w:t xml:space="preserve"> </w:t>
      </w:r>
      <w:r>
        <w:t>языке. Язык и речь.</w:t>
      </w:r>
    </w:p>
    <w:p w:rsidR="00D45894" w:rsidRDefault="00320178">
      <w:pPr>
        <w:pStyle w:val="a3"/>
        <w:ind w:right="123"/>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D45894" w:rsidRDefault="00320178">
      <w:pPr>
        <w:pStyle w:val="a3"/>
        <w:spacing w:before="1"/>
        <w:ind w:left="991" w:firstLine="0"/>
      </w:pPr>
      <w:r>
        <w:t>Участвовать</w:t>
      </w:r>
      <w:r>
        <w:rPr>
          <w:spacing w:val="39"/>
        </w:rPr>
        <w:t xml:space="preserve"> </w:t>
      </w:r>
      <w:r>
        <w:t>в</w:t>
      </w:r>
      <w:r>
        <w:rPr>
          <w:spacing w:val="34"/>
        </w:rPr>
        <w:t xml:space="preserve"> </w:t>
      </w:r>
      <w:r>
        <w:t>диалоге</w:t>
      </w:r>
      <w:r>
        <w:rPr>
          <w:spacing w:val="37"/>
        </w:rPr>
        <w:t xml:space="preserve"> </w:t>
      </w:r>
      <w:r>
        <w:t>(побуждение</w:t>
      </w:r>
      <w:r>
        <w:rPr>
          <w:spacing w:val="34"/>
        </w:rPr>
        <w:t xml:space="preserve"> </w:t>
      </w:r>
      <w:r>
        <w:t>к</w:t>
      </w:r>
      <w:r>
        <w:rPr>
          <w:spacing w:val="36"/>
        </w:rPr>
        <w:t xml:space="preserve"> </w:t>
      </w:r>
      <w:r>
        <w:t>действию,</w:t>
      </w:r>
      <w:r>
        <w:rPr>
          <w:spacing w:val="35"/>
        </w:rPr>
        <w:t xml:space="preserve"> </w:t>
      </w:r>
      <w:r>
        <w:t>обмен</w:t>
      </w:r>
      <w:r>
        <w:rPr>
          <w:spacing w:val="39"/>
        </w:rPr>
        <w:t xml:space="preserve"> </w:t>
      </w:r>
      <w:r>
        <w:t>мнениями)</w:t>
      </w:r>
      <w:r>
        <w:rPr>
          <w:spacing w:val="32"/>
        </w:rPr>
        <w:t xml:space="preserve"> </w:t>
      </w:r>
      <w:r>
        <w:t>объёмом</w:t>
      </w:r>
      <w:r>
        <w:rPr>
          <w:spacing w:val="33"/>
        </w:rPr>
        <w:t xml:space="preserve"> </w:t>
      </w:r>
      <w:r>
        <w:t>не</w:t>
      </w:r>
      <w:r>
        <w:rPr>
          <w:spacing w:val="37"/>
        </w:rPr>
        <w:t xml:space="preserve"> </w:t>
      </w:r>
      <w:r>
        <w:t>менее</w:t>
      </w:r>
      <w:r>
        <w:rPr>
          <w:spacing w:val="39"/>
        </w:rPr>
        <w:t xml:space="preserve"> </w:t>
      </w:r>
      <w:r>
        <w:rPr>
          <w:spacing w:val="-10"/>
        </w:rPr>
        <w:t>4</w:t>
      </w:r>
    </w:p>
    <w:p w:rsidR="00D45894" w:rsidRDefault="00320178">
      <w:pPr>
        <w:pStyle w:val="a3"/>
        <w:ind w:firstLine="0"/>
        <w:jc w:val="left"/>
      </w:pPr>
      <w:r>
        <w:rPr>
          <w:spacing w:val="-2"/>
        </w:rPr>
        <w:t>реплик.</w:t>
      </w:r>
    </w:p>
    <w:p w:rsidR="00D45894" w:rsidRDefault="00320178">
      <w:pPr>
        <w:pStyle w:val="a3"/>
        <w:ind w:left="991" w:firstLine="0"/>
        <w:jc w:val="left"/>
      </w:pPr>
      <w:r>
        <w:t>Владеть</w:t>
      </w:r>
      <w:r>
        <w:rPr>
          <w:spacing w:val="58"/>
        </w:rPr>
        <w:t xml:space="preserve"> </w:t>
      </w:r>
      <w:r>
        <w:t>различными</w:t>
      </w:r>
      <w:r>
        <w:rPr>
          <w:spacing w:val="60"/>
        </w:rPr>
        <w:t xml:space="preserve"> </w:t>
      </w:r>
      <w:r>
        <w:t>видами</w:t>
      </w:r>
      <w:r>
        <w:rPr>
          <w:spacing w:val="61"/>
        </w:rPr>
        <w:t xml:space="preserve"> </w:t>
      </w:r>
      <w:r>
        <w:t>аудирования:</w:t>
      </w:r>
      <w:r>
        <w:rPr>
          <w:spacing w:val="62"/>
        </w:rPr>
        <w:t xml:space="preserve"> </w:t>
      </w:r>
      <w:r>
        <w:t>выборочным,</w:t>
      </w:r>
      <w:r>
        <w:rPr>
          <w:spacing w:val="62"/>
        </w:rPr>
        <w:t xml:space="preserve"> </w:t>
      </w:r>
      <w:r>
        <w:t>ознакомительным,</w:t>
      </w:r>
      <w:r>
        <w:rPr>
          <w:spacing w:val="62"/>
        </w:rPr>
        <w:t xml:space="preserve"> </w:t>
      </w:r>
      <w:r>
        <w:rPr>
          <w:spacing w:val="-2"/>
        </w:rPr>
        <w:t>детальным</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pPr>
      <w:r>
        <w:t>научно-учебных</w:t>
      </w:r>
      <w:r>
        <w:rPr>
          <w:spacing w:val="-5"/>
        </w:rPr>
        <w:t xml:space="preserve"> </w:t>
      </w:r>
      <w:r>
        <w:t>и</w:t>
      </w:r>
      <w:r>
        <w:rPr>
          <w:spacing w:val="-8"/>
        </w:rPr>
        <w:t xml:space="preserve"> </w:t>
      </w:r>
      <w:r>
        <w:t>художественных</w:t>
      </w:r>
      <w:r>
        <w:rPr>
          <w:spacing w:val="-3"/>
        </w:rPr>
        <w:t xml:space="preserve"> </w:t>
      </w:r>
      <w:r>
        <w:t>текстов</w:t>
      </w:r>
      <w:r>
        <w:rPr>
          <w:spacing w:val="-6"/>
        </w:rPr>
        <w:t xml:space="preserve"> </w:t>
      </w:r>
      <w:r>
        <w:t>различных</w:t>
      </w:r>
      <w:r>
        <w:rPr>
          <w:spacing w:val="-6"/>
        </w:rPr>
        <w:t xml:space="preserve"> </w:t>
      </w:r>
      <w:r>
        <w:t>функциональносмысловых</w:t>
      </w:r>
      <w:r>
        <w:rPr>
          <w:spacing w:val="-3"/>
        </w:rPr>
        <w:t xml:space="preserve"> </w:t>
      </w:r>
      <w:r>
        <w:t>типов</w:t>
      </w:r>
      <w:r>
        <w:rPr>
          <w:spacing w:val="-3"/>
        </w:rPr>
        <w:t xml:space="preserve"> </w:t>
      </w:r>
      <w:r>
        <w:rPr>
          <w:spacing w:val="-2"/>
        </w:rPr>
        <w:t>речи.</w:t>
      </w:r>
    </w:p>
    <w:p w:rsidR="00D45894" w:rsidRDefault="00320178">
      <w:pPr>
        <w:pStyle w:val="a3"/>
        <w:ind w:right="130"/>
      </w:pPr>
      <w:r>
        <w:t xml:space="preserve">Владеть различными видами чтения: просмотровым, ознакомительным, изучающим, </w:t>
      </w:r>
      <w:r>
        <w:rPr>
          <w:spacing w:val="-2"/>
        </w:rPr>
        <w:t>поисковым.</w:t>
      </w:r>
    </w:p>
    <w:p w:rsidR="00D45894" w:rsidRDefault="00320178">
      <w:pPr>
        <w:pStyle w:val="a3"/>
        <w:spacing w:before="1"/>
        <w:ind w:left="991" w:firstLine="0"/>
      </w:pPr>
      <w:r>
        <w:t>Устно</w:t>
      </w:r>
      <w:r>
        <w:rPr>
          <w:spacing w:val="-4"/>
        </w:rPr>
        <w:t xml:space="preserve"> </w:t>
      </w:r>
      <w:r>
        <w:t>пересказывать</w:t>
      </w:r>
      <w:r>
        <w:rPr>
          <w:spacing w:val="-6"/>
        </w:rPr>
        <w:t xml:space="preserve"> </w:t>
      </w:r>
      <w:r>
        <w:t>прочитанный</w:t>
      </w:r>
      <w:r>
        <w:rPr>
          <w:spacing w:val="-5"/>
        </w:rPr>
        <w:t xml:space="preserve"> </w:t>
      </w:r>
      <w:r>
        <w:t>или</w:t>
      </w:r>
      <w:r>
        <w:rPr>
          <w:spacing w:val="-4"/>
        </w:rPr>
        <w:t xml:space="preserve"> </w:t>
      </w:r>
      <w:r>
        <w:t>прослушанный</w:t>
      </w:r>
      <w:r>
        <w:rPr>
          <w:spacing w:val="-1"/>
        </w:rPr>
        <w:t xml:space="preserve"> </w:t>
      </w:r>
      <w:r>
        <w:t>текст</w:t>
      </w:r>
      <w:r>
        <w:rPr>
          <w:spacing w:val="-3"/>
        </w:rPr>
        <w:t xml:space="preserve"> </w:t>
      </w:r>
      <w:r>
        <w:t>объёмом</w:t>
      </w:r>
      <w:r>
        <w:rPr>
          <w:spacing w:val="-6"/>
        </w:rPr>
        <w:t xml:space="preserve"> </w:t>
      </w:r>
      <w:r>
        <w:t>не</w:t>
      </w:r>
      <w:r>
        <w:rPr>
          <w:spacing w:val="-5"/>
        </w:rPr>
        <w:t xml:space="preserve"> </w:t>
      </w:r>
      <w:r>
        <w:t>менее</w:t>
      </w:r>
      <w:r>
        <w:rPr>
          <w:spacing w:val="-8"/>
        </w:rPr>
        <w:t xml:space="preserve"> </w:t>
      </w:r>
      <w:r>
        <w:t>110</w:t>
      </w:r>
      <w:r>
        <w:rPr>
          <w:spacing w:val="-1"/>
        </w:rPr>
        <w:t xml:space="preserve"> </w:t>
      </w:r>
      <w:r>
        <w:rPr>
          <w:spacing w:val="-2"/>
        </w:rPr>
        <w:t>слов.</w:t>
      </w:r>
    </w:p>
    <w:p w:rsidR="00D45894" w:rsidRDefault="00320178">
      <w:pPr>
        <w:pStyle w:val="a3"/>
        <w:ind w:right="126"/>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D45894" w:rsidRDefault="00320178">
      <w:pPr>
        <w:pStyle w:val="a3"/>
        <w:ind w:right="124"/>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w:t>
      </w:r>
      <w:r>
        <w:rPr>
          <w:spacing w:val="-2"/>
        </w:rPr>
        <w:t>словари.</w:t>
      </w:r>
    </w:p>
    <w:p w:rsidR="00D45894" w:rsidRDefault="00320178">
      <w:pPr>
        <w:pStyle w:val="a3"/>
        <w:spacing w:before="1"/>
        <w:ind w:right="125"/>
      </w:pPr>
      <w:r>
        <w:t>Соблюдать</w:t>
      </w:r>
      <w:r>
        <w:rPr>
          <w:spacing w:val="-15"/>
        </w:rPr>
        <w:t xml:space="preserve"> </w:t>
      </w:r>
      <w:r>
        <w:t>в</w:t>
      </w:r>
      <w:r>
        <w:rPr>
          <w:spacing w:val="-15"/>
        </w:rPr>
        <w:t xml:space="preserve"> </w:t>
      </w:r>
      <w:r>
        <w:t>устной</w:t>
      </w:r>
      <w:r>
        <w:rPr>
          <w:spacing w:val="-15"/>
        </w:rPr>
        <w:t xml:space="preserve"> </w:t>
      </w:r>
      <w:r>
        <w:t>речи</w:t>
      </w:r>
      <w:r>
        <w:rPr>
          <w:spacing w:val="-15"/>
        </w:rPr>
        <w:t xml:space="preserve"> </w:t>
      </w:r>
      <w:r>
        <w:t>и</w:t>
      </w:r>
      <w:r>
        <w:rPr>
          <w:spacing w:val="-15"/>
        </w:rPr>
        <w:t xml:space="preserve"> </w:t>
      </w:r>
      <w:r>
        <w:t>при</w:t>
      </w:r>
      <w:r>
        <w:rPr>
          <w:spacing w:val="-15"/>
        </w:rPr>
        <w:t xml:space="preserve"> </w:t>
      </w:r>
      <w:r>
        <w:t>письме</w:t>
      </w:r>
      <w:r>
        <w:rPr>
          <w:spacing w:val="-15"/>
        </w:rPr>
        <w:t xml:space="preserve"> </w:t>
      </w:r>
      <w:r>
        <w:t>нормы</w:t>
      </w:r>
      <w:r>
        <w:rPr>
          <w:spacing w:val="-15"/>
        </w:rPr>
        <w:t xml:space="preserve"> </w:t>
      </w:r>
      <w:r>
        <w:t>современного</w:t>
      </w:r>
      <w:r>
        <w:rPr>
          <w:spacing w:val="-15"/>
        </w:rPr>
        <w:t xml:space="preserve"> </w:t>
      </w:r>
      <w:r>
        <w:t>русского</w:t>
      </w:r>
      <w:r>
        <w:rPr>
          <w:spacing w:val="-15"/>
        </w:rPr>
        <w:t xml:space="preserve"> </w:t>
      </w:r>
      <w:r>
        <w:t>литературного</w:t>
      </w:r>
      <w:r>
        <w:rPr>
          <w:spacing w:val="-15"/>
        </w:rPr>
        <w:t xml:space="preserve"> </w:t>
      </w:r>
      <w:r>
        <w:t>языка, в</w:t>
      </w:r>
      <w:r>
        <w:rPr>
          <w:spacing w:val="-2"/>
        </w:rPr>
        <w:t xml:space="preserve"> </w:t>
      </w:r>
      <w:r>
        <w:t>том</w:t>
      </w:r>
      <w:r>
        <w:rPr>
          <w:spacing w:val="-2"/>
        </w:rPr>
        <w:t xml:space="preserve"> </w:t>
      </w:r>
      <w:r>
        <w:t>числе во</w:t>
      </w:r>
      <w:r>
        <w:rPr>
          <w:spacing w:val="-2"/>
        </w:rPr>
        <w:t xml:space="preserve"> </w:t>
      </w:r>
      <w:r>
        <w:t>время списывания</w:t>
      </w:r>
      <w:r>
        <w:rPr>
          <w:spacing w:val="-5"/>
        </w:rPr>
        <w:t xml:space="preserve"> </w:t>
      </w:r>
      <w:r>
        <w:t>текста</w:t>
      </w:r>
      <w:r>
        <w:rPr>
          <w:spacing w:val="-2"/>
        </w:rPr>
        <w:t xml:space="preserve"> </w:t>
      </w:r>
      <w:r>
        <w:t>объёмом</w:t>
      </w:r>
      <w:r>
        <w:rPr>
          <w:spacing w:val="-1"/>
        </w:rPr>
        <w:t xml:space="preserve"> </w:t>
      </w:r>
      <w:r>
        <w:t>100-110 слов,</w:t>
      </w:r>
      <w:r>
        <w:rPr>
          <w:spacing w:val="-1"/>
        </w:rPr>
        <w:t xml:space="preserve"> </w:t>
      </w:r>
      <w:r>
        <w:t>словарного</w:t>
      </w:r>
      <w:r>
        <w:rPr>
          <w:spacing w:val="-2"/>
        </w:rPr>
        <w:t xml:space="preserve"> </w:t>
      </w:r>
      <w:r>
        <w:t>диктанта</w:t>
      </w:r>
      <w:r>
        <w:rPr>
          <w:spacing w:val="-5"/>
        </w:rPr>
        <w:t xml:space="preserve"> </w:t>
      </w:r>
      <w:r>
        <w:t>объёмом</w:t>
      </w:r>
      <w:r>
        <w:rPr>
          <w:spacing w:val="-3"/>
        </w:rPr>
        <w:t xml:space="preserve"> </w:t>
      </w:r>
      <w:r>
        <w:t>20- 25 слов, диктанта</w:t>
      </w:r>
      <w:r>
        <w:rPr>
          <w:spacing w:val="-1"/>
        </w:rPr>
        <w:t xml:space="preserve"> </w:t>
      </w:r>
      <w:r>
        <w:t>на основе связного текста объёмом</w:t>
      </w:r>
      <w:r>
        <w:rPr>
          <w:spacing w:val="-3"/>
        </w:rPr>
        <w:t xml:space="preserve"> </w:t>
      </w:r>
      <w:r>
        <w:t>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D45894" w:rsidRDefault="00320178">
      <w:pPr>
        <w:pStyle w:val="a3"/>
        <w:ind w:left="991" w:firstLine="0"/>
        <w:jc w:val="left"/>
      </w:pPr>
      <w:r>
        <w:rPr>
          <w:spacing w:val="-2"/>
        </w:rPr>
        <w:t>Текст.</w:t>
      </w:r>
    </w:p>
    <w:p w:rsidR="00D45894" w:rsidRDefault="00320178">
      <w:pPr>
        <w:pStyle w:val="a3"/>
        <w:jc w:val="left"/>
      </w:pPr>
      <w:r>
        <w:t>Анализировать</w:t>
      </w:r>
      <w:r>
        <w:rPr>
          <w:spacing w:val="-3"/>
        </w:rPr>
        <w:t xml:space="preserve"> </w:t>
      </w:r>
      <w:r>
        <w:t>текст</w:t>
      </w:r>
      <w:r>
        <w:rPr>
          <w:spacing w:val="-2"/>
        </w:rPr>
        <w:t xml:space="preserve"> </w:t>
      </w:r>
      <w:r>
        <w:t>с</w:t>
      </w:r>
      <w:r>
        <w:rPr>
          <w:spacing w:val="-8"/>
        </w:rPr>
        <w:t xml:space="preserve"> </w:t>
      </w:r>
      <w:r>
        <w:t>точки</w:t>
      </w:r>
      <w:r>
        <w:rPr>
          <w:spacing w:val="-3"/>
        </w:rPr>
        <w:t xml:space="preserve"> </w:t>
      </w:r>
      <w:r>
        <w:t>зрения</w:t>
      </w:r>
      <w:r>
        <w:rPr>
          <w:spacing w:val="-2"/>
        </w:rPr>
        <w:t xml:space="preserve"> </w:t>
      </w:r>
      <w:r>
        <w:t>его</w:t>
      </w:r>
      <w:r>
        <w:rPr>
          <w:spacing w:val="-4"/>
        </w:rPr>
        <w:t xml:space="preserve"> </w:t>
      </w:r>
      <w:r>
        <w:t>соответствия</w:t>
      </w:r>
      <w:r>
        <w:rPr>
          <w:spacing w:val="-5"/>
        </w:rPr>
        <w:t xml:space="preserve"> </w:t>
      </w:r>
      <w:r>
        <w:t>основным</w:t>
      </w:r>
      <w:r>
        <w:rPr>
          <w:spacing w:val="-5"/>
        </w:rPr>
        <w:t xml:space="preserve"> </w:t>
      </w:r>
      <w:r>
        <w:t>признакам,</w:t>
      </w:r>
      <w:r>
        <w:rPr>
          <w:spacing w:val="-4"/>
        </w:rPr>
        <w:t xml:space="preserve"> </w:t>
      </w:r>
      <w:r>
        <w:t>с</w:t>
      </w:r>
      <w:r>
        <w:rPr>
          <w:spacing w:val="-5"/>
        </w:rPr>
        <w:t xml:space="preserve"> </w:t>
      </w:r>
      <w:r>
        <w:t>точки</w:t>
      </w:r>
      <w:r>
        <w:rPr>
          <w:spacing w:val="-2"/>
        </w:rPr>
        <w:t xml:space="preserve"> </w:t>
      </w:r>
      <w:r>
        <w:t>зрения его принадлежности к функционально-смысловому типу речи.</w:t>
      </w:r>
    </w:p>
    <w:p w:rsidR="00D45894" w:rsidRDefault="00320178">
      <w:pPr>
        <w:pStyle w:val="a3"/>
        <w:ind w:left="991" w:right="128" w:firstLine="0"/>
        <w:jc w:val="left"/>
      </w:pPr>
      <w:r>
        <w:t>Характеризовать тексты различных функционально-смысловых типов речи; характеризовать</w:t>
      </w:r>
      <w:r>
        <w:rPr>
          <w:spacing w:val="40"/>
        </w:rPr>
        <w:t xml:space="preserve"> </w:t>
      </w:r>
      <w:r>
        <w:t>особенности</w:t>
      </w:r>
      <w:r>
        <w:rPr>
          <w:spacing w:val="40"/>
        </w:rPr>
        <w:t xml:space="preserve"> </w:t>
      </w:r>
      <w:r>
        <w:t>описания</w:t>
      </w:r>
      <w:r>
        <w:rPr>
          <w:spacing w:val="40"/>
        </w:rPr>
        <w:t xml:space="preserve"> </w:t>
      </w:r>
      <w:r>
        <w:t>как</w:t>
      </w:r>
      <w:r>
        <w:rPr>
          <w:spacing w:val="40"/>
        </w:rPr>
        <w:t xml:space="preserve"> </w:t>
      </w:r>
      <w:r>
        <w:t>типа</w:t>
      </w:r>
      <w:r>
        <w:rPr>
          <w:spacing w:val="40"/>
        </w:rPr>
        <w:t xml:space="preserve"> </w:t>
      </w:r>
      <w:r>
        <w:t>речи</w:t>
      </w:r>
      <w:r>
        <w:rPr>
          <w:spacing w:val="40"/>
        </w:rPr>
        <w:t xml:space="preserve"> </w:t>
      </w:r>
      <w:r>
        <w:t>(описание</w:t>
      </w:r>
      <w:r>
        <w:rPr>
          <w:spacing w:val="40"/>
        </w:rPr>
        <w:t xml:space="preserve"> </w:t>
      </w:r>
      <w:r>
        <w:t>внешности</w:t>
      </w:r>
      <w:r>
        <w:rPr>
          <w:spacing w:val="40"/>
        </w:rPr>
        <w:t xml:space="preserve"> </w:t>
      </w:r>
      <w:r>
        <w:t>человека,</w:t>
      </w:r>
    </w:p>
    <w:p w:rsidR="00D45894" w:rsidRDefault="00320178">
      <w:pPr>
        <w:pStyle w:val="a3"/>
        <w:ind w:firstLine="0"/>
        <w:jc w:val="left"/>
      </w:pPr>
      <w:r>
        <w:t>помещения,</w:t>
      </w:r>
      <w:r>
        <w:rPr>
          <w:spacing w:val="-2"/>
        </w:rPr>
        <w:t xml:space="preserve"> </w:t>
      </w:r>
      <w:r>
        <w:t>природы,</w:t>
      </w:r>
      <w:r>
        <w:rPr>
          <w:spacing w:val="-5"/>
        </w:rPr>
        <w:t xml:space="preserve"> </w:t>
      </w:r>
      <w:r>
        <w:t>местности,</w:t>
      </w:r>
      <w:r>
        <w:rPr>
          <w:spacing w:val="-1"/>
        </w:rPr>
        <w:t xml:space="preserve"> </w:t>
      </w:r>
      <w:r>
        <w:rPr>
          <w:spacing w:val="-2"/>
        </w:rPr>
        <w:t>действий).</w:t>
      </w:r>
    </w:p>
    <w:p w:rsidR="00D45894" w:rsidRDefault="00320178">
      <w:pPr>
        <w:pStyle w:val="a3"/>
        <w:ind w:right="126"/>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D45894" w:rsidRDefault="00320178">
      <w:pPr>
        <w:pStyle w:val="a3"/>
        <w:spacing w:before="1"/>
        <w:ind w:right="127"/>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D45894" w:rsidRDefault="00320178">
      <w:pPr>
        <w:pStyle w:val="a3"/>
        <w:ind w:right="126"/>
      </w:pPr>
      <w:r>
        <w:t>Проводить смысловой анализ текста, его композиционных особенностей, определять количество микротем и абзацев.</w:t>
      </w:r>
    </w:p>
    <w:p w:rsidR="00D45894" w:rsidRDefault="00320178">
      <w:pPr>
        <w:pStyle w:val="a3"/>
        <w:ind w:right="121"/>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w:t>
      </w:r>
      <w:r>
        <w:rPr>
          <w:spacing w:val="-3"/>
        </w:rPr>
        <w:t xml:space="preserve"> </w:t>
      </w:r>
      <w:r>
        <w:t>5</w:t>
      </w:r>
      <w:r>
        <w:rPr>
          <w:spacing w:val="-13"/>
        </w:rPr>
        <w:t xml:space="preserve"> </w:t>
      </w:r>
      <w:r>
        <w:t>и</w:t>
      </w:r>
      <w:r>
        <w:rPr>
          <w:spacing w:val="-7"/>
        </w:rPr>
        <w:t xml:space="preserve"> </w:t>
      </w:r>
      <w:r>
        <w:t>более</w:t>
      </w:r>
      <w:r>
        <w:rPr>
          <w:spacing w:val="-8"/>
        </w:rPr>
        <w:t xml:space="preserve"> </w:t>
      </w:r>
      <w:r>
        <w:t>предложений;</w:t>
      </w:r>
      <w:r>
        <w:rPr>
          <w:spacing w:val="-10"/>
        </w:rPr>
        <w:t xml:space="preserve"> </w:t>
      </w:r>
      <w:r>
        <w:t>сочинения</w:t>
      </w:r>
      <w:r>
        <w:rPr>
          <w:spacing w:val="-9"/>
        </w:rPr>
        <w:t xml:space="preserve"> </w:t>
      </w:r>
      <w:r>
        <w:t>объёмом</w:t>
      </w:r>
      <w:r>
        <w:rPr>
          <w:spacing w:val="-9"/>
        </w:rPr>
        <w:t xml:space="preserve"> </w:t>
      </w:r>
      <w:r>
        <w:t>не</w:t>
      </w:r>
      <w:r>
        <w:rPr>
          <w:spacing w:val="-8"/>
        </w:rPr>
        <w:t xml:space="preserve"> </w:t>
      </w:r>
      <w:r>
        <w:t>менее</w:t>
      </w:r>
      <w:r>
        <w:rPr>
          <w:spacing w:val="-10"/>
        </w:rPr>
        <w:t xml:space="preserve"> </w:t>
      </w:r>
      <w:r>
        <w:t>100</w:t>
      </w:r>
      <w:r>
        <w:rPr>
          <w:spacing w:val="-8"/>
        </w:rPr>
        <w:t xml:space="preserve"> </w:t>
      </w:r>
      <w:r>
        <w:t>слов</w:t>
      </w:r>
      <w:r>
        <w:rPr>
          <w:spacing w:val="-9"/>
        </w:rPr>
        <w:t xml:space="preserve"> </w:t>
      </w:r>
      <w:r>
        <w:t>с</w:t>
      </w:r>
      <w:r>
        <w:rPr>
          <w:spacing w:val="-7"/>
        </w:rPr>
        <w:t xml:space="preserve"> </w:t>
      </w:r>
      <w:r>
        <w:t>учётом</w:t>
      </w:r>
      <w:r>
        <w:rPr>
          <w:spacing w:val="-6"/>
        </w:rPr>
        <w:t xml:space="preserve"> </w:t>
      </w:r>
      <w:r>
        <w:t>функциональной разновидности и жанра сочинения, характера темы).</w:t>
      </w:r>
    </w:p>
    <w:p w:rsidR="00D45894" w:rsidRDefault="00320178">
      <w:pPr>
        <w:pStyle w:val="a3"/>
        <w:ind w:right="124"/>
      </w:pPr>
      <w: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r>
        <w:rPr>
          <w:spacing w:val="-11"/>
        </w:rPr>
        <w:t xml:space="preserve"> </w:t>
      </w:r>
      <w:r>
        <w:t>выделять</w:t>
      </w:r>
      <w:r>
        <w:rPr>
          <w:spacing w:val="-7"/>
        </w:rPr>
        <w:t xml:space="preserve"> </w:t>
      </w:r>
      <w:r>
        <w:t>главную</w:t>
      </w:r>
      <w:r>
        <w:rPr>
          <w:spacing w:val="-12"/>
        </w:rPr>
        <w:t xml:space="preserve"> </w:t>
      </w:r>
      <w:r>
        <w:t>и</w:t>
      </w:r>
      <w:r>
        <w:rPr>
          <w:spacing w:val="-10"/>
        </w:rPr>
        <w:t xml:space="preserve"> </w:t>
      </w:r>
      <w:r>
        <w:t>второстепенную</w:t>
      </w:r>
      <w:r>
        <w:rPr>
          <w:spacing w:val="-9"/>
        </w:rPr>
        <w:t xml:space="preserve"> </w:t>
      </w:r>
      <w:r>
        <w:t>информацию</w:t>
      </w:r>
      <w:r>
        <w:rPr>
          <w:spacing w:val="-10"/>
        </w:rPr>
        <w:t xml:space="preserve"> </w:t>
      </w:r>
      <w:r>
        <w:t>в</w:t>
      </w:r>
      <w:r>
        <w:rPr>
          <w:spacing w:val="-11"/>
        </w:rPr>
        <w:t xml:space="preserve"> </w:t>
      </w:r>
      <w:r>
        <w:t>прослушанном</w:t>
      </w:r>
      <w:r>
        <w:rPr>
          <w:spacing w:val="-10"/>
        </w:rPr>
        <w:t xml:space="preserve"> </w:t>
      </w:r>
      <w:r>
        <w:t>и</w:t>
      </w:r>
      <w:r>
        <w:rPr>
          <w:spacing w:val="-10"/>
        </w:rPr>
        <w:t xml:space="preserve"> </w:t>
      </w:r>
      <w:r>
        <w:t>прочитанном</w:t>
      </w:r>
      <w:r>
        <w:rPr>
          <w:spacing w:val="-10"/>
        </w:rPr>
        <w:t xml:space="preserve"> </w:t>
      </w:r>
      <w:r>
        <w:t>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45894" w:rsidRDefault="00320178">
      <w:pPr>
        <w:pStyle w:val="a3"/>
        <w:ind w:right="125"/>
      </w:pPr>
      <w:r>
        <w:t>Представлять сообщение на заданную тему</w:t>
      </w:r>
      <w:r>
        <w:rPr>
          <w:spacing w:val="-2"/>
        </w:rPr>
        <w:t xml:space="preserve"> </w:t>
      </w:r>
      <w:r>
        <w:t>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45894" w:rsidRDefault="00320178">
      <w:pPr>
        <w:pStyle w:val="a3"/>
        <w:spacing w:before="1"/>
        <w:ind w:right="129"/>
      </w:pPr>
      <w:r>
        <w:t>Редактировать собственные тексты с использованием</w:t>
      </w:r>
      <w:r>
        <w:rPr>
          <w:spacing w:val="-1"/>
        </w:rPr>
        <w:t xml:space="preserve"> </w:t>
      </w:r>
      <w:r>
        <w:t>знаний норм современного русского литературного языка.</w:t>
      </w:r>
    </w:p>
    <w:p w:rsidR="00D45894" w:rsidRDefault="00320178">
      <w:pPr>
        <w:pStyle w:val="a3"/>
        <w:ind w:left="991" w:firstLine="0"/>
      </w:pPr>
      <w:r>
        <w:t>Функциональные</w:t>
      </w:r>
      <w:r>
        <w:rPr>
          <w:spacing w:val="-6"/>
        </w:rPr>
        <w:t xml:space="preserve"> </w:t>
      </w:r>
      <w:r>
        <w:t>разновидности</w:t>
      </w:r>
      <w:r>
        <w:rPr>
          <w:spacing w:val="-4"/>
        </w:rPr>
        <w:t xml:space="preserve"> </w:t>
      </w:r>
      <w:r>
        <w:rPr>
          <w:spacing w:val="-2"/>
        </w:rPr>
        <w:t>языка.</w:t>
      </w:r>
    </w:p>
    <w:p w:rsidR="00D45894" w:rsidRDefault="00320178">
      <w:pPr>
        <w:pStyle w:val="a3"/>
        <w:ind w:right="127"/>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тексты</w:t>
      </w:r>
      <w:r>
        <w:rPr>
          <w:spacing w:val="-10"/>
        </w:rPr>
        <w:t xml:space="preserve"> </w:t>
      </w:r>
      <w:r>
        <w:t>разных</w:t>
      </w:r>
      <w:r>
        <w:rPr>
          <w:spacing w:val="-6"/>
        </w:rPr>
        <w:t xml:space="preserve"> </w:t>
      </w:r>
      <w:r>
        <w:t>функциональных</w:t>
      </w:r>
      <w:r>
        <w:rPr>
          <w:spacing w:val="-3"/>
        </w:rPr>
        <w:t xml:space="preserve"> </w:t>
      </w:r>
      <w:r>
        <w:t>разновидностей</w:t>
      </w:r>
      <w:r>
        <w:rPr>
          <w:spacing w:val="-6"/>
        </w:rPr>
        <w:t xml:space="preserve"> </w:t>
      </w:r>
      <w:r>
        <w:rPr>
          <w:spacing w:val="-2"/>
        </w:rPr>
        <w:t>языка</w:t>
      </w:r>
    </w:p>
    <w:p w:rsidR="00D45894" w:rsidRDefault="00320178">
      <w:pPr>
        <w:pStyle w:val="a3"/>
        <w:ind w:left="991" w:firstLine="0"/>
      </w:pPr>
      <w:r>
        <w:t>и</w:t>
      </w:r>
      <w:r>
        <w:rPr>
          <w:spacing w:val="-1"/>
        </w:rPr>
        <w:t xml:space="preserve"> </w:t>
      </w:r>
      <w:r>
        <w:t>жанров</w:t>
      </w:r>
      <w:r>
        <w:rPr>
          <w:spacing w:val="-2"/>
        </w:rPr>
        <w:t xml:space="preserve"> </w:t>
      </w:r>
      <w:r>
        <w:t>(рассказ;</w:t>
      </w:r>
      <w:r>
        <w:rPr>
          <w:spacing w:val="-2"/>
        </w:rPr>
        <w:t xml:space="preserve"> </w:t>
      </w:r>
      <w:r>
        <w:t>заявление,</w:t>
      </w:r>
      <w:r>
        <w:rPr>
          <w:spacing w:val="-1"/>
        </w:rPr>
        <w:t xml:space="preserve"> </w:t>
      </w:r>
      <w:r>
        <w:t>расписка;</w:t>
      </w:r>
      <w:r>
        <w:rPr>
          <w:spacing w:val="-1"/>
        </w:rPr>
        <w:t xml:space="preserve"> </w:t>
      </w:r>
      <w:r>
        <w:t>словарная</w:t>
      </w:r>
      <w:r>
        <w:rPr>
          <w:spacing w:val="-2"/>
        </w:rPr>
        <w:t xml:space="preserve"> </w:t>
      </w:r>
      <w:r>
        <w:t>статья,</w:t>
      </w:r>
      <w:r>
        <w:rPr>
          <w:spacing w:val="-1"/>
        </w:rPr>
        <w:t xml:space="preserve"> </w:t>
      </w:r>
      <w:r>
        <w:t>научное</w:t>
      </w:r>
      <w:r>
        <w:rPr>
          <w:spacing w:val="-6"/>
        </w:rPr>
        <w:t xml:space="preserve"> </w:t>
      </w:r>
      <w:r>
        <w:rPr>
          <w:spacing w:val="-2"/>
        </w:rPr>
        <w:t>сообщение).</w:t>
      </w:r>
    </w:p>
    <w:p w:rsidR="00D45894" w:rsidRDefault="00320178">
      <w:pPr>
        <w:pStyle w:val="a3"/>
        <w:spacing w:before="1"/>
        <w:ind w:right="127"/>
      </w:pPr>
      <w:r>
        <w:t>Применять знания об официально-деловом и научном стиле при выполнении языкового анализа различных видов и в речевой практике.</w:t>
      </w:r>
    </w:p>
    <w:p w:rsidR="00D45894" w:rsidRDefault="00320178">
      <w:pPr>
        <w:pStyle w:val="a3"/>
        <w:ind w:left="991" w:right="6375" w:firstLine="0"/>
      </w:pPr>
      <w:r>
        <w:t>Система языка.</w:t>
      </w:r>
      <w:r>
        <w:rPr>
          <w:spacing w:val="40"/>
        </w:rPr>
        <w:t xml:space="preserve"> </w:t>
      </w:r>
      <w:r>
        <w:t>Лексикология.</w:t>
      </w:r>
      <w:r>
        <w:rPr>
          <w:spacing w:val="-9"/>
        </w:rPr>
        <w:t xml:space="preserve"> </w:t>
      </w:r>
      <w:r>
        <w:t>Культура</w:t>
      </w:r>
      <w:r>
        <w:rPr>
          <w:spacing w:val="-4"/>
        </w:rPr>
        <w:t xml:space="preserve"> </w:t>
      </w:r>
      <w:r>
        <w:rPr>
          <w:spacing w:val="-2"/>
        </w:rPr>
        <w:t>речи.</w:t>
      </w:r>
    </w:p>
    <w:p w:rsidR="00D45894" w:rsidRDefault="00320178">
      <w:pPr>
        <w:pStyle w:val="a3"/>
        <w:ind w:right="124"/>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w:t>
      </w:r>
      <w:r>
        <w:rPr>
          <w:spacing w:val="-3"/>
        </w:rPr>
        <w:t xml:space="preserve"> </w:t>
      </w:r>
      <w:r>
        <w:t>устаревшие</w:t>
      </w:r>
      <w:r>
        <w:rPr>
          <w:spacing w:val="-7"/>
        </w:rPr>
        <w:t xml:space="preserve"> </w:t>
      </w:r>
      <w:r>
        <w:t>слова</w:t>
      </w:r>
      <w:r>
        <w:rPr>
          <w:spacing w:val="-2"/>
        </w:rPr>
        <w:t xml:space="preserve"> </w:t>
      </w:r>
      <w:r>
        <w:t>(историзмы</w:t>
      </w:r>
      <w:r>
        <w:rPr>
          <w:spacing w:val="-4"/>
        </w:rPr>
        <w:t xml:space="preserve"> </w:t>
      </w:r>
      <w:r>
        <w:t>и</w:t>
      </w:r>
      <w:r>
        <w:rPr>
          <w:spacing w:val="-5"/>
        </w:rPr>
        <w:t xml:space="preserve"> </w:t>
      </w:r>
      <w:r>
        <w:t>архаизмы),</w:t>
      </w:r>
      <w:r>
        <w:rPr>
          <w:spacing w:val="-6"/>
        </w:rPr>
        <w:t xml:space="preserve"> </w:t>
      </w:r>
      <w:r>
        <w:t>различать</w:t>
      </w:r>
      <w:r>
        <w:rPr>
          <w:spacing w:val="-4"/>
        </w:rPr>
        <w:t xml:space="preserve"> </w:t>
      </w:r>
      <w:r>
        <w:t>слова</w:t>
      </w:r>
      <w:r>
        <w:rPr>
          <w:spacing w:val="-6"/>
        </w:rPr>
        <w:t xml:space="preserve"> </w:t>
      </w:r>
      <w:r>
        <w:t>с</w:t>
      </w:r>
      <w:r>
        <w:rPr>
          <w:spacing w:val="-7"/>
        </w:rPr>
        <w:t xml:space="preserve"> </w:t>
      </w:r>
      <w:r>
        <w:t>точки</w:t>
      </w:r>
      <w:r>
        <w:rPr>
          <w:spacing w:val="-2"/>
        </w:rPr>
        <w:t xml:space="preserve"> </w:t>
      </w:r>
      <w:r>
        <w:t>зрения</w:t>
      </w:r>
      <w:r>
        <w:rPr>
          <w:spacing w:val="-2"/>
        </w:rPr>
        <w:t xml:space="preserve"> </w:t>
      </w:r>
      <w:r>
        <w:t>сферы</w:t>
      </w:r>
      <w:r>
        <w:rPr>
          <w:spacing w:val="-6"/>
        </w:rPr>
        <w:t xml:space="preserve"> </w:t>
      </w:r>
      <w:r>
        <w:t>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D45894" w:rsidRDefault="00320178">
      <w:pPr>
        <w:pStyle w:val="a3"/>
        <w:ind w:right="128"/>
      </w:pPr>
      <w:r>
        <w:t>Распознавать</w:t>
      </w:r>
      <w:r>
        <w:rPr>
          <w:spacing w:val="-5"/>
        </w:rPr>
        <w:t xml:space="preserve"> </w:t>
      </w:r>
      <w:r>
        <w:t>эпитеты,</w:t>
      </w:r>
      <w:r>
        <w:rPr>
          <w:spacing w:val="-7"/>
        </w:rPr>
        <w:t xml:space="preserve"> </w:t>
      </w:r>
      <w:r>
        <w:t>метафоры,</w:t>
      </w:r>
      <w:r>
        <w:rPr>
          <w:spacing w:val="-7"/>
        </w:rPr>
        <w:t xml:space="preserve"> </w:t>
      </w:r>
      <w:r>
        <w:t>олицетворения,</w:t>
      </w:r>
      <w:r>
        <w:rPr>
          <w:spacing w:val="-7"/>
        </w:rPr>
        <w:t xml:space="preserve"> </w:t>
      </w:r>
      <w:r>
        <w:t>понимать</w:t>
      </w:r>
      <w:r>
        <w:rPr>
          <w:spacing w:val="-6"/>
        </w:rPr>
        <w:t xml:space="preserve"> </w:t>
      </w:r>
      <w:r>
        <w:t>их</w:t>
      </w:r>
      <w:r>
        <w:rPr>
          <w:spacing w:val="-6"/>
        </w:rPr>
        <w:t xml:space="preserve"> </w:t>
      </w:r>
      <w:r>
        <w:t>основное</w:t>
      </w:r>
      <w:r>
        <w:rPr>
          <w:spacing w:val="-10"/>
        </w:rPr>
        <w:t xml:space="preserve"> </w:t>
      </w:r>
      <w:r>
        <w:t xml:space="preserve">коммуникативное назначение в художественном тексте и использовать в речи с целью повышения её богатства и </w:t>
      </w:r>
      <w:r>
        <w:rPr>
          <w:spacing w:val="-2"/>
        </w:rPr>
        <w:t>выразительности.</w:t>
      </w:r>
    </w:p>
    <w:p w:rsidR="00D45894" w:rsidRDefault="00320178">
      <w:pPr>
        <w:pStyle w:val="a3"/>
        <w:spacing w:before="1"/>
        <w:ind w:right="130"/>
      </w:pPr>
      <w:r>
        <w:t>Распознавать в тексте фразеологизмы, определять их значения; характеризовать ситуацию употребления фразеологизма.</w:t>
      </w:r>
    </w:p>
    <w:p w:rsidR="00D45894" w:rsidRDefault="00320178">
      <w:pPr>
        <w:pStyle w:val="a3"/>
        <w:ind w:right="125"/>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w:t>
      </w:r>
      <w:r>
        <w:rPr>
          <w:spacing w:val="-2"/>
        </w:rPr>
        <w:t>словари.</w:t>
      </w:r>
    </w:p>
    <w:p w:rsidR="00D45894" w:rsidRDefault="00320178">
      <w:pPr>
        <w:pStyle w:val="a3"/>
        <w:ind w:left="991" w:firstLine="0"/>
      </w:pPr>
      <w:r>
        <w:t>Словообразование.</w:t>
      </w:r>
      <w:r>
        <w:rPr>
          <w:spacing w:val="-4"/>
        </w:rPr>
        <w:t xml:space="preserve"> </w:t>
      </w:r>
      <w:r>
        <w:t>Культура</w:t>
      </w:r>
      <w:r>
        <w:rPr>
          <w:spacing w:val="-4"/>
        </w:rPr>
        <w:t xml:space="preserve"> </w:t>
      </w:r>
      <w:r>
        <w:t>речи.</w:t>
      </w:r>
      <w:r>
        <w:rPr>
          <w:spacing w:val="-4"/>
        </w:rPr>
        <w:t xml:space="preserve"> </w:t>
      </w:r>
      <w:r>
        <w:rPr>
          <w:spacing w:val="-2"/>
        </w:rPr>
        <w:t>Орфография.</w:t>
      </w:r>
    </w:p>
    <w:p w:rsidR="00D45894" w:rsidRDefault="00320178">
      <w:pPr>
        <w:pStyle w:val="a3"/>
        <w:ind w:right="132"/>
      </w:pPr>
      <w:r>
        <w:t>Распознавать формообразующие и словообразующие морфемы в слове; выделять производящую основу.</w:t>
      </w:r>
    </w:p>
    <w:p w:rsidR="00D45894" w:rsidRDefault="00320178">
      <w:pPr>
        <w:pStyle w:val="a3"/>
        <w:ind w:right="125"/>
      </w:pPr>
      <w:r>
        <w:t>Определять способы словообразования (приставочный, суффиксальный, приставочно- 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D45894" w:rsidRDefault="00320178">
      <w:pPr>
        <w:pStyle w:val="a3"/>
        <w:ind w:right="126"/>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D45894" w:rsidRDefault="00320178">
      <w:pPr>
        <w:pStyle w:val="a3"/>
        <w:spacing w:before="1"/>
        <w:ind w:right="125"/>
      </w:pPr>
      <w: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D45894" w:rsidRDefault="00320178">
      <w:pPr>
        <w:pStyle w:val="a3"/>
        <w:ind w:left="991" w:firstLine="0"/>
      </w:pPr>
      <w:r>
        <w:t>Морфология.</w:t>
      </w:r>
      <w:r>
        <w:rPr>
          <w:spacing w:val="-5"/>
        </w:rPr>
        <w:t xml:space="preserve"> </w:t>
      </w:r>
      <w:r>
        <w:t>Культура</w:t>
      </w:r>
      <w:r>
        <w:rPr>
          <w:spacing w:val="-2"/>
        </w:rPr>
        <w:t xml:space="preserve"> </w:t>
      </w:r>
      <w:r>
        <w:t>речи.</w:t>
      </w:r>
      <w:r>
        <w:rPr>
          <w:spacing w:val="-2"/>
        </w:rPr>
        <w:t xml:space="preserve"> Орфография.</w:t>
      </w:r>
    </w:p>
    <w:p w:rsidR="00D45894" w:rsidRDefault="00320178">
      <w:pPr>
        <w:pStyle w:val="a3"/>
        <w:ind w:left="991" w:right="1425" w:firstLine="0"/>
      </w:pPr>
      <w:r>
        <w:t>Характеризовать особенности словообразования имён существительных. Соблюдать</w:t>
      </w:r>
      <w:r>
        <w:rPr>
          <w:spacing w:val="-2"/>
        </w:rPr>
        <w:t xml:space="preserve"> </w:t>
      </w:r>
      <w:r>
        <w:t>правила</w:t>
      </w:r>
      <w:r>
        <w:rPr>
          <w:spacing w:val="-2"/>
        </w:rPr>
        <w:t xml:space="preserve"> </w:t>
      </w:r>
      <w:r>
        <w:t>слитного</w:t>
      </w:r>
      <w:r>
        <w:rPr>
          <w:spacing w:val="1"/>
        </w:rPr>
        <w:t xml:space="preserve"> </w:t>
      </w:r>
      <w:r>
        <w:t>и</w:t>
      </w:r>
      <w:r>
        <w:rPr>
          <w:spacing w:val="-1"/>
        </w:rPr>
        <w:t xml:space="preserve"> </w:t>
      </w:r>
      <w:r>
        <w:t>дефисного</w:t>
      </w:r>
      <w:r>
        <w:rPr>
          <w:spacing w:val="-3"/>
        </w:rPr>
        <w:t xml:space="preserve"> </w:t>
      </w:r>
      <w:r>
        <w:t>написания</w:t>
      </w:r>
      <w:r>
        <w:rPr>
          <w:spacing w:val="-1"/>
        </w:rPr>
        <w:t xml:space="preserve"> </w:t>
      </w:r>
      <w:r>
        <w:t>пол-</w:t>
      </w:r>
      <w:r>
        <w:rPr>
          <w:spacing w:val="-3"/>
        </w:rPr>
        <w:t xml:space="preserve"> </w:t>
      </w:r>
      <w:r>
        <w:t>и</w:t>
      </w:r>
      <w:r>
        <w:rPr>
          <w:spacing w:val="-3"/>
        </w:rPr>
        <w:t xml:space="preserve"> </w:t>
      </w:r>
      <w:r>
        <w:t xml:space="preserve">полу- со </w:t>
      </w:r>
      <w:r>
        <w:rPr>
          <w:spacing w:val="-2"/>
        </w:rPr>
        <w:t>словами.</w:t>
      </w:r>
    </w:p>
    <w:p w:rsidR="00D45894" w:rsidRDefault="00320178">
      <w:pPr>
        <w:pStyle w:val="a3"/>
        <w:ind w:right="126"/>
      </w:pPr>
      <w:r>
        <w:t>Соблюдать нормы произношения, постановки ударения (в рамках изученного), словоизменения имён существительных.</w:t>
      </w:r>
    </w:p>
    <w:p w:rsidR="00D45894" w:rsidRDefault="00320178">
      <w:pPr>
        <w:pStyle w:val="a3"/>
        <w:ind w:right="129"/>
      </w:pPr>
      <w:r>
        <w:t>Различать</w:t>
      </w:r>
      <w:r>
        <w:rPr>
          <w:spacing w:val="-13"/>
        </w:rPr>
        <w:t xml:space="preserve"> </w:t>
      </w:r>
      <w:r>
        <w:t>качественные,</w:t>
      </w:r>
      <w:r>
        <w:rPr>
          <w:spacing w:val="-14"/>
        </w:rPr>
        <w:t xml:space="preserve"> </w:t>
      </w:r>
      <w:r>
        <w:t>относительные</w:t>
      </w:r>
      <w:r>
        <w:rPr>
          <w:spacing w:val="-15"/>
        </w:rPr>
        <w:t xml:space="preserve"> </w:t>
      </w:r>
      <w:r>
        <w:t>и</w:t>
      </w:r>
      <w:r>
        <w:rPr>
          <w:spacing w:val="-15"/>
        </w:rPr>
        <w:t xml:space="preserve"> </w:t>
      </w:r>
      <w:r>
        <w:t>притяжательные</w:t>
      </w:r>
      <w:r>
        <w:rPr>
          <w:spacing w:val="-14"/>
        </w:rPr>
        <w:t xml:space="preserve"> </w:t>
      </w:r>
      <w:r>
        <w:t>имена</w:t>
      </w:r>
      <w:r>
        <w:rPr>
          <w:spacing w:val="-14"/>
        </w:rPr>
        <w:t xml:space="preserve"> </w:t>
      </w:r>
      <w:r>
        <w:t>прилагательные,</w:t>
      </w:r>
      <w:r>
        <w:rPr>
          <w:spacing w:val="-14"/>
        </w:rPr>
        <w:t xml:space="preserve"> </w:t>
      </w:r>
      <w:r>
        <w:t>степени сравнения качественных имён прилагательных.</w:t>
      </w:r>
    </w:p>
    <w:p w:rsidR="00D45894" w:rsidRDefault="00320178">
      <w:pPr>
        <w:pStyle w:val="a3"/>
        <w:ind w:right="125"/>
      </w:pPr>
      <w:r>
        <w:t>Соблюдать нормы словообразования имён прилагательных, нормы произношения имён прилагательных,</w:t>
      </w:r>
      <w:r>
        <w:rPr>
          <w:spacing w:val="-7"/>
        </w:rPr>
        <w:t xml:space="preserve"> </w:t>
      </w:r>
      <w:r>
        <w:t>нормы</w:t>
      </w:r>
      <w:r>
        <w:rPr>
          <w:spacing w:val="-5"/>
        </w:rPr>
        <w:t xml:space="preserve"> </w:t>
      </w:r>
      <w:r>
        <w:t>ударения</w:t>
      </w:r>
      <w:r>
        <w:rPr>
          <w:spacing w:val="-2"/>
        </w:rPr>
        <w:t xml:space="preserve"> </w:t>
      </w:r>
      <w:r>
        <w:t>(в</w:t>
      </w:r>
      <w:r>
        <w:rPr>
          <w:spacing w:val="-7"/>
        </w:rPr>
        <w:t xml:space="preserve"> </w:t>
      </w:r>
      <w:r>
        <w:t>рамках</w:t>
      </w:r>
      <w:r>
        <w:rPr>
          <w:spacing w:val="-4"/>
        </w:rPr>
        <w:t xml:space="preserve"> </w:t>
      </w:r>
      <w:r>
        <w:t>изученного);</w:t>
      </w:r>
      <w:r>
        <w:rPr>
          <w:spacing w:val="-5"/>
        </w:rPr>
        <w:t xml:space="preserve"> </w:t>
      </w:r>
      <w:r>
        <w:t>соблюдать</w:t>
      </w:r>
      <w:r>
        <w:rPr>
          <w:spacing w:val="-3"/>
        </w:rPr>
        <w:t xml:space="preserve"> </w:t>
      </w:r>
      <w:r>
        <w:t>правила</w:t>
      </w:r>
      <w:r>
        <w:rPr>
          <w:spacing w:val="-7"/>
        </w:rPr>
        <w:t xml:space="preserve"> </w:t>
      </w:r>
      <w:r>
        <w:t>правописания</w:t>
      </w:r>
      <w:r>
        <w:rPr>
          <w:spacing w:val="-4"/>
        </w:rPr>
        <w:t xml:space="preserve"> </w:t>
      </w:r>
      <w:r>
        <w:t>н</w:t>
      </w:r>
      <w:r>
        <w:rPr>
          <w:spacing w:val="-6"/>
        </w:rPr>
        <w:t xml:space="preserve"> </w:t>
      </w:r>
      <w:r>
        <w:t>и</w:t>
      </w:r>
      <w:r>
        <w:rPr>
          <w:spacing w:val="-6"/>
        </w:rPr>
        <w:t xml:space="preserve"> </w:t>
      </w:r>
      <w:r>
        <w:t xml:space="preserve">нн в именах прилагательных, суффиксов -к- и -ск- имён прилагательных, сложных имён </w:t>
      </w:r>
      <w:r>
        <w:rPr>
          <w:spacing w:val="-2"/>
        </w:rPr>
        <w:t>прилагательных.</w:t>
      </w:r>
    </w:p>
    <w:p w:rsidR="00D45894" w:rsidRDefault="00320178">
      <w:pPr>
        <w:pStyle w:val="a3"/>
        <w:ind w:right="130"/>
      </w:pPr>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D45894" w:rsidRDefault="00320178">
      <w:pPr>
        <w:pStyle w:val="a3"/>
        <w:spacing w:before="1"/>
        <w:ind w:right="131"/>
      </w:pPr>
      <w: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D45894" w:rsidRDefault="00320178">
      <w:pPr>
        <w:pStyle w:val="a3"/>
        <w:ind w:right="119"/>
      </w:pPr>
      <w: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Распознавать</w:t>
      </w:r>
      <w:r>
        <w:rPr>
          <w:spacing w:val="-15"/>
        </w:rPr>
        <w:t xml:space="preserve"> </w:t>
      </w:r>
      <w:r>
        <w:t>местоимения;</w:t>
      </w:r>
      <w:r>
        <w:rPr>
          <w:spacing w:val="-15"/>
        </w:rPr>
        <w:t xml:space="preserve"> </w:t>
      </w:r>
      <w:r>
        <w:t>определять</w:t>
      </w:r>
      <w:r>
        <w:rPr>
          <w:spacing w:val="-15"/>
        </w:rPr>
        <w:t xml:space="preserve"> </w:t>
      </w:r>
      <w:r>
        <w:t>общее</w:t>
      </w:r>
      <w:r>
        <w:rPr>
          <w:spacing w:val="-15"/>
        </w:rPr>
        <w:t xml:space="preserve"> </w:t>
      </w:r>
      <w:r>
        <w:t>грамматическое</w:t>
      </w:r>
      <w:r>
        <w:rPr>
          <w:spacing w:val="-15"/>
        </w:rPr>
        <w:t xml:space="preserve"> </w:t>
      </w:r>
      <w:r>
        <w:t>значение;</w:t>
      </w:r>
      <w:r>
        <w:rPr>
          <w:spacing w:val="-15"/>
        </w:rPr>
        <w:t xml:space="preserve"> </w:t>
      </w:r>
      <w:r>
        <w:t>различать</w:t>
      </w:r>
      <w:r>
        <w:rPr>
          <w:spacing w:val="-15"/>
        </w:rPr>
        <w:t xml:space="preserve"> </w:t>
      </w:r>
      <w:r>
        <w:t>разряды местоимений, склонять местоимения; характеризовать особенности их склонения, словообразования, синтаксических функций, роли в речи.</w:t>
      </w:r>
    </w:p>
    <w:p w:rsidR="00D45894" w:rsidRDefault="00320178">
      <w:pPr>
        <w:pStyle w:val="a3"/>
        <w:spacing w:before="1"/>
        <w:ind w:right="129"/>
      </w:pPr>
      <w:r>
        <w:t>Правильно употреблять местоимения в соответствии с требованиями русского речевого этикета, в</w:t>
      </w:r>
      <w:r>
        <w:rPr>
          <w:spacing w:val="-1"/>
        </w:rPr>
        <w:t xml:space="preserve"> </w:t>
      </w:r>
      <w:r>
        <w:t>том числе местоимения 3-го лица</w:t>
      </w:r>
      <w:r>
        <w:rPr>
          <w:spacing w:val="-1"/>
        </w:rPr>
        <w:t xml:space="preserve"> </w:t>
      </w:r>
      <w:r>
        <w:t>в</w:t>
      </w:r>
      <w:r>
        <w:rPr>
          <w:spacing w:val="-1"/>
        </w:rPr>
        <w:t xml:space="preserve"> </w:t>
      </w:r>
      <w:r>
        <w:t>соответствии со смыслом предшествующего</w:t>
      </w:r>
      <w:r>
        <w:rPr>
          <w:spacing w:val="-6"/>
        </w:rPr>
        <w:t xml:space="preserve"> </w:t>
      </w:r>
      <w:r>
        <w:t>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D45894" w:rsidRDefault="00320178">
      <w:pPr>
        <w:pStyle w:val="a3"/>
        <w:ind w:right="128"/>
      </w:pPr>
      <w:r>
        <w:t>Распознавать переходные и непереходные глаголы, разноспрягаемые глаголы; определять наклонение</w:t>
      </w:r>
      <w:r>
        <w:rPr>
          <w:spacing w:val="-2"/>
        </w:rPr>
        <w:t xml:space="preserve"> </w:t>
      </w:r>
      <w:r>
        <w:t>глагола,</w:t>
      </w:r>
      <w:r>
        <w:rPr>
          <w:spacing w:val="-2"/>
        </w:rPr>
        <w:t xml:space="preserve"> </w:t>
      </w:r>
      <w:r>
        <w:t>значение</w:t>
      </w:r>
      <w:r>
        <w:rPr>
          <w:spacing w:val="-1"/>
        </w:rPr>
        <w:t xml:space="preserve"> </w:t>
      </w:r>
      <w:r>
        <w:t>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D45894" w:rsidRDefault="00320178">
      <w:pPr>
        <w:pStyle w:val="a3"/>
        <w:ind w:left="991" w:firstLine="0"/>
      </w:pPr>
      <w:r>
        <w:t>Соблюдать</w:t>
      </w:r>
      <w:r>
        <w:rPr>
          <w:spacing w:val="-2"/>
        </w:rPr>
        <w:t xml:space="preserve"> </w:t>
      </w:r>
      <w:r>
        <w:t>правила</w:t>
      </w:r>
      <w:r>
        <w:rPr>
          <w:spacing w:val="-3"/>
        </w:rPr>
        <w:t xml:space="preserve"> </w:t>
      </w:r>
      <w:r>
        <w:t>правописания</w:t>
      </w:r>
      <w:r>
        <w:rPr>
          <w:spacing w:val="1"/>
        </w:rPr>
        <w:t xml:space="preserve"> </w:t>
      </w:r>
      <w:r>
        <w:t>ь</w:t>
      </w:r>
      <w:r>
        <w:rPr>
          <w:spacing w:val="-2"/>
        </w:rPr>
        <w:t xml:space="preserve"> </w:t>
      </w:r>
      <w:r>
        <w:t>в</w:t>
      </w:r>
      <w:r>
        <w:rPr>
          <w:spacing w:val="-3"/>
        </w:rPr>
        <w:t xml:space="preserve"> </w:t>
      </w:r>
      <w:r>
        <w:t>формах</w:t>
      </w:r>
      <w:r>
        <w:rPr>
          <w:spacing w:val="2"/>
        </w:rPr>
        <w:t xml:space="preserve"> </w:t>
      </w:r>
      <w:r>
        <w:t>глагола</w:t>
      </w:r>
      <w:r>
        <w:rPr>
          <w:spacing w:val="-7"/>
        </w:rPr>
        <w:t xml:space="preserve"> </w:t>
      </w:r>
      <w:r>
        <w:t>повелительного</w:t>
      </w:r>
      <w:r>
        <w:rPr>
          <w:spacing w:val="-1"/>
        </w:rPr>
        <w:t xml:space="preserve"> </w:t>
      </w:r>
      <w:r>
        <w:rPr>
          <w:spacing w:val="-2"/>
        </w:rPr>
        <w:t>наклонения.</w:t>
      </w:r>
    </w:p>
    <w:p w:rsidR="00D45894" w:rsidRDefault="00320178">
      <w:pPr>
        <w:pStyle w:val="a3"/>
        <w:ind w:left="991" w:firstLine="0"/>
      </w:pPr>
      <w:r>
        <w:t>Проводить</w:t>
      </w:r>
      <w:r>
        <w:rPr>
          <w:spacing w:val="79"/>
        </w:rPr>
        <w:t xml:space="preserve">    </w:t>
      </w:r>
      <w:r>
        <w:t>морфологический</w:t>
      </w:r>
      <w:r>
        <w:rPr>
          <w:spacing w:val="1"/>
        </w:rPr>
        <w:t xml:space="preserve"> </w:t>
      </w:r>
      <w:r>
        <w:t>анализ</w:t>
      </w:r>
      <w:r>
        <w:rPr>
          <w:spacing w:val="-3"/>
        </w:rPr>
        <w:t xml:space="preserve"> </w:t>
      </w:r>
      <w:r>
        <w:t>имён</w:t>
      </w:r>
      <w:r>
        <w:rPr>
          <w:spacing w:val="-4"/>
        </w:rPr>
        <w:t xml:space="preserve"> </w:t>
      </w:r>
      <w:r>
        <w:t>прилагательных,</w:t>
      </w:r>
      <w:r>
        <w:rPr>
          <w:spacing w:val="-1"/>
        </w:rPr>
        <w:t xml:space="preserve"> </w:t>
      </w:r>
      <w:r>
        <w:rPr>
          <w:spacing w:val="-4"/>
        </w:rPr>
        <w:t>имён</w:t>
      </w:r>
    </w:p>
    <w:p w:rsidR="00D45894" w:rsidRDefault="00320178">
      <w:pPr>
        <w:pStyle w:val="a3"/>
        <w:ind w:right="125"/>
      </w:pPr>
      <w:r>
        <w:t>числительных, местоимений, глаголов; применять знания</w:t>
      </w:r>
      <w:r>
        <w:rPr>
          <w:spacing w:val="-1"/>
        </w:rPr>
        <w:t xml:space="preserve"> </w:t>
      </w:r>
      <w:r>
        <w:t>по морфологии при выполнении языкового анализа различных видов и в речевой практике.</w:t>
      </w:r>
    </w:p>
    <w:p w:rsidR="00D45894" w:rsidRDefault="00320178">
      <w:pPr>
        <w:pStyle w:val="a3"/>
        <w:spacing w:before="1"/>
        <w:ind w:right="131"/>
      </w:pPr>
      <w:r>
        <w:t>Проводить фонетический анализ слов; использовать знания по фонетике и графике в практике произношения и правописания слов.</w:t>
      </w:r>
    </w:p>
    <w:p w:rsidR="00D45894" w:rsidRDefault="00320178">
      <w:pPr>
        <w:pStyle w:val="a3"/>
        <w:ind w:right="124"/>
      </w:pPr>
      <w:r>
        <w:t>Распознавать</w:t>
      </w:r>
      <w:r>
        <w:rPr>
          <w:spacing w:val="-15"/>
        </w:rPr>
        <w:t xml:space="preserve"> </w:t>
      </w:r>
      <w:r>
        <w:t>изученные</w:t>
      </w:r>
      <w:r>
        <w:rPr>
          <w:spacing w:val="-15"/>
        </w:rPr>
        <w:t xml:space="preserve"> </w:t>
      </w:r>
      <w:r>
        <w:t>орфограммы,</w:t>
      </w:r>
      <w:r>
        <w:rPr>
          <w:spacing w:val="-15"/>
        </w:rPr>
        <w:t xml:space="preserve"> </w:t>
      </w:r>
      <w:r>
        <w:t>проводить</w:t>
      </w:r>
      <w:r>
        <w:rPr>
          <w:spacing w:val="-15"/>
        </w:rPr>
        <w:t xml:space="preserve"> </w:t>
      </w:r>
      <w:r>
        <w:t>орфографический</w:t>
      </w:r>
      <w:r>
        <w:rPr>
          <w:spacing w:val="-12"/>
        </w:rPr>
        <w:t xml:space="preserve"> </w:t>
      </w:r>
      <w:r>
        <w:t>анализ</w:t>
      </w:r>
      <w:r>
        <w:rPr>
          <w:spacing w:val="-15"/>
        </w:rPr>
        <w:t xml:space="preserve"> </w:t>
      </w:r>
      <w:r>
        <w:t>слов,</w:t>
      </w:r>
      <w:r>
        <w:rPr>
          <w:spacing w:val="-15"/>
        </w:rPr>
        <w:t xml:space="preserve"> </w:t>
      </w:r>
      <w:r>
        <w:t>применять знания по орфографии в практике правописания.</w:t>
      </w:r>
    </w:p>
    <w:p w:rsidR="00D45894" w:rsidRDefault="00320178">
      <w:pPr>
        <w:pStyle w:val="a3"/>
        <w:ind w:left="991" w:firstLine="0"/>
      </w:pPr>
      <w:r>
        <w:t>Проводить</w:t>
      </w:r>
      <w:r>
        <w:rPr>
          <w:spacing w:val="77"/>
        </w:rPr>
        <w:t xml:space="preserve">    </w:t>
      </w:r>
      <w:r>
        <w:t>синтаксический анализ</w:t>
      </w:r>
      <w:r>
        <w:rPr>
          <w:spacing w:val="-5"/>
        </w:rPr>
        <w:t xml:space="preserve"> </w:t>
      </w:r>
      <w:r>
        <w:t>словосочетаний,</w:t>
      </w:r>
      <w:r>
        <w:rPr>
          <w:spacing w:val="-2"/>
        </w:rPr>
        <w:t xml:space="preserve"> синтаксический</w:t>
      </w:r>
    </w:p>
    <w:p w:rsidR="00D45894" w:rsidRDefault="00320178">
      <w:pPr>
        <w:pStyle w:val="a3"/>
        <w:ind w:right="124"/>
      </w:pPr>
      <w:r>
        <w:t xml:space="preserve">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w:t>
      </w:r>
      <w:r>
        <w:rPr>
          <w:spacing w:val="-2"/>
        </w:rPr>
        <w:t>практике.</w:t>
      </w:r>
    </w:p>
    <w:p w:rsidR="00D45894" w:rsidRDefault="00320178">
      <w:pPr>
        <w:pStyle w:val="a3"/>
        <w:ind w:right="130"/>
      </w:pPr>
      <w:r>
        <w:t>К</w:t>
      </w:r>
      <w:r>
        <w:rPr>
          <w:spacing w:val="-3"/>
        </w:rPr>
        <w:t xml:space="preserve"> </w:t>
      </w:r>
      <w:r>
        <w:t>концу</w:t>
      </w:r>
      <w:r>
        <w:rPr>
          <w:spacing w:val="-9"/>
        </w:rPr>
        <w:t xml:space="preserve"> </w:t>
      </w:r>
      <w:r>
        <w:t>обучения в</w:t>
      </w:r>
      <w:r>
        <w:rPr>
          <w:spacing w:val="-4"/>
        </w:rPr>
        <w:t xml:space="preserve"> </w:t>
      </w:r>
      <w:r>
        <w:t>7</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русскому языку:</w:t>
      </w:r>
    </w:p>
    <w:p w:rsidR="00D45894" w:rsidRDefault="00320178">
      <w:pPr>
        <w:pStyle w:val="a3"/>
        <w:ind w:left="991" w:firstLine="0"/>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D45894" w:rsidRDefault="00320178">
      <w:pPr>
        <w:pStyle w:val="a3"/>
        <w:ind w:right="130"/>
      </w:pPr>
      <w:r>
        <w:t>Иметь представление</w:t>
      </w:r>
      <w:r>
        <w:rPr>
          <w:spacing w:val="-1"/>
        </w:rPr>
        <w:t xml:space="preserve"> </w:t>
      </w:r>
      <w:r>
        <w:t>о языке как развивающемся</w:t>
      </w:r>
      <w:r>
        <w:rPr>
          <w:spacing w:val="-3"/>
        </w:rPr>
        <w:t xml:space="preserve"> </w:t>
      </w:r>
      <w:r>
        <w:t>явлении. Осознавать взаимосвязь языка, культуры и истории народа (приводить примеры).</w:t>
      </w:r>
    </w:p>
    <w:p w:rsidR="00D45894" w:rsidRDefault="00320178">
      <w:pPr>
        <w:pStyle w:val="a3"/>
        <w:ind w:left="991" w:firstLine="0"/>
      </w:pPr>
      <w:r>
        <w:t>Язык</w:t>
      </w:r>
      <w:r>
        <w:rPr>
          <w:spacing w:val="2"/>
        </w:rPr>
        <w:t xml:space="preserve"> </w:t>
      </w:r>
      <w:r>
        <w:t>и</w:t>
      </w:r>
      <w:r>
        <w:rPr>
          <w:spacing w:val="1"/>
        </w:rPr>
        <w:t xml:space="preserve"> </w:t>
      </w:r>
      <w:r>
        <w:rPr>
          <w:spacing w:val="-2"/>
        </w:rPr>
        <w:t>речь.</w:t>
      </w:r>
    </w:p>
    <w:p w:rsidR="00D45894" w:rsidRDefault="00320178">
      <w:pPr>
        <w:pStyle w:val="a3"/>
        <w:ind w:right="125"/>
      </w:pPr>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D45894" w:rsidRDefault="00320178">
      <w:pPr>
        <w:pStyle w:val="a3"/>
        <w:spacing w:before="1"/>
        <w:ind w:right="129"/>
      </w:pPr>
      <w:r>
        <w:t>Участвовать в диалоге на лингвистические темы (в рамках изученного) и темы на основе жизненных наблюдений объёмом не менее 5 реплик.</w:t>
      </w:r>
    </w:p>
    <w:p w:rsidR="00D45894" w:rsidRDefault="00320178">
      <w:pPr>
        <w:pStyle w:val="a3"/>
        <w:ind w:right="128"/>
      </w:pPr>
      <w:r>
        <w:t xml:space="preserve">Владеть различными видами диалога: диалог - запрос информации, диалог - сообщение </w:t>
      </w:r>
      <w:r>
        <w:rPr>
          <w:spacing w:val="-2"/>
        </w:rPr>
        <w:t>информации.</w:t>
      </w:r>
    </w:p>
    <w:p w:rsidR="00D45894" w:rsidRDefault="00320178">
      <w:pPr>
        <w:pStyle w:val="a3"/>
        <w:ind w:right="127"/>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D45894" w:rsidRDefault="00320178">
      <w:pPr>
        <w:pStyle w:val="a3"/>
        <w:ind w:right="130"/>
      </w:pPr>
      <w:r>
        <w:t xml:space="preserve">Владеть различными видами чтения: просмотровым, ознакомительным, изучающим, </w:t>
      </w:r>
      <w:r>
        <w:rPr>
          <w:spacing w:val="-2"/>
        </w:rPr>
        <w:t>поисковым.</w:t>
      </w:r>
    </w:p>
    <w:p w:rsidR="00D45894" w:rsidRDefault="00320178">
      <w:pPr>
        <w:pStyle w:val="a3"/>
        <w:ind w:left="991" w:firstLine="0"/>
      </w:pPr>
      <w:r>
        <w:t>Устно</w:t>
      </w:r>
      <w:r>
        <w:rPr>
          <w:spacing w:val="-2"/>
        </w:rPr>
        <w:t xml:space="preserve"> </w:t>
      </w:r>
      <w:r>
        <w:t>пересказывать</w:t>
      </w:r>
      <w:r>
        <w:rPr>
          <w:spacing w:val="-4"/>
        </w:rPr>
        <w:t xml:space="preserve"> </w:t>
      </w:r>
      <w:r>
        <w:t>прослушанный</w:t>
      </w:r>
      <w:r>
        <w:rPr>
          <w:spacing w:val="-4"/>
        </w:rPr>
        <w:t xml:space="preserve"> </w:t>
      </w:r>
      <w:r>
        <w:t>или</w:t>
      </w:r>
      <w:r>
        <w:rPr>
          <w:spacing w:val="-3"/>
        </w:rPr>
        <w:t xml:space="preserve"> </w:t>
      </w:r>
      <w:r>
        <w:t>прочитанный</w:t>
      </w:r>
      <w:r>
        <w:rPr>
          <w:spacing w:val="-4"/>
        </w:rPr>
        <w:t xml:space="preserve"> </w:t>
      </w:r>
      <w:r>
        <w:t>текст</w:t>
      </w:r>
      <w:r>
        <w:rPr>
          <w:spacing w:val="-2"/>
        </w:rPr>
        <w:t xml:space="preserve"> </w:t>
      </w:r>
      <w:r>
        <w:t>объёмом</w:t>
      </w:r>
      <w:r>
        <w:rPr>
          <w:spacing w:val="-6"/>
        </w:rPr>
        <w:t xml:space="preserve"> </w:t>
      </w:r>
      <w:r>
        <w:t>не</w:t>
      </w:r>
      <w:r>
        <w:rPr>
          <w:spacing w:val="-4"/>
        </w:rPr>
        <w:t xml:space="preserve"> </w:t>
      </w:r>
      <w:r>
        <w:t>менее</w:t>
      </w:r>
      <w:r>
        <w:rPr>
          <w:spacing w:val="-7"/>
        </w:rPr>
        <w:t xml:space="preserve"> </w:t>
      </w:r>
      <w:r>
        <w:t>120</w:t>
      </w:r>
      <w:r>
        <w:rPr>
          <w:spacing w:val="-2"/>
        </w:rPr>
        <w:t xml:space="preserve"> слов.</w:t>
      </w:r>
    </w:p>
    <w:p w:rsidR="00D45894" w:rsidRDefault="00320178">
      <w:pPr>
        <w:pStyle w:val="a3"/>
        <w:ind w:right="125"/>
      </w:pPr>
      <w:r>
        <w:t>Понимать содержание прослушанных и прочитанных публицистических текстов (рассуждение-доказательство,</w:t>
      </w:r>
      <w:r>
        <w:rPr>
          <w:spacing w:val="-3"/>
        </w:rPr>
        <w:t xml:space="preserve"> </w:t>
      </w:r>
      <w:r>
        <w:t>рассуждение-объяснение,</w:t>
      </w:r>
      <w:r>
        <w:rPr>
          <w:spacing w:val="-3"/>
        </w:rPr>
        <w:t xml:space="preserve"> </w:t>
      </w:r>
      <w:r>
        <w:t>рассуждение-</w:t>
      </w:r>
      <w:r>
        <w:rPr>
          <w:spacing w:val="-3"/>
        </w:rPr>
        <w:t xml:space="preserve"> </w:t>
      </w:r>
      <w:r>
        <w:t>размышление)</w:t>
      </w:r>
      <w:r>
        <w:rPr>
          <w:spacing w:val="-3"/>
        </w:rPr>
        <w:t xml:space="preserve"> </w:t>
      </w:r>
      <w:r>
        <w:t>объёмом не менее</w:t>
      </w:r>
      <w:r>
        <w:rPr>
          <w:spacing w:val="-4"/>
        </w:rPr>
        <w:t xml:space="preserve"> </w:t>
      </w:r>
      <w:r>
        <w:t>230 слов: устно</w:t>
      </w:r>
      <w:r>
        <w:rPr>
          <w:spacing w:val="-1"/>
        </w:rPr>
        <w:t xml:space="preserve"> </w:t>
      </w:r>
      <w:r>
        <w:t>и письменно формулировать тему</w:t>
      </w:r>
      <w:r>
        <w:rPr>
          <w:spacing w:val="-3"/>
        </w:rPr>
        <w:t xml:space="preserve"> </w:t>
      </w:r>
      <w:r>
        <w:t>и главную</w:t>
      </w:r>
      <w:r>
        <w:rPr>
          <w:spacing w:val="-5"/>
        </w:rPr>
        <w:t xml:space="preserve"> </w:t>
      </w:r>
      <w:r>
        <w:t>мысль текста,</w:t>
      </w:r>
      <w:r>
        <w:rPr>
          <w:spacing w:val="-1"/>
        </w:rPr>
        <w:t xml:space="preserve"> </w:t>
      </w:r>
      <w:r>
        <w:t>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w:t>
      </w:r>
      <w:r>
        <w:rPr>
          <w:spacing w:val="-6"/>
        </w:rPr>
        <w:t xml:space="preserve"> </w:t>
      </w:r>
      <w:r>
        <w:t>изложения</w:t>
      </w:r>
      <w:r>
        <w:rPr>
          <w:spacing w:val="-9"/>
        </w:rPr>
        <w:t xml:space="preserve"> </w:t>
      </w:r>
      <w:r>
        <w:t>объём</w:t>
      </w:r>
      <w:r>
        <w:rPr>
          <w:spacing w:val="-7"/>
        </w:rPr>
        <w:t xml:space="preserve"> </w:t>
      </w:r>
      <w:r>
        <w:t>исходного</w:t>
      </w:r>
      <w:r>
        <w:rPr>
          <w:spacing w:val="-5"/>
        </w:rPr>
        <w:t xml:space="preserve"> </w:t>
      </w:r>
      <w:r>
        <w:t>текста</w:t>
      </w:r>
      <w:r>
        <w:rPr>
          <w:spacing w:val="-6"/>
        </w:rPr>
        <w:t xml:space="preserve"> </w:t>
      </w:r>
      <w:r>
        <w:t>должен</w:t>
      </w:r>
      <w:r>
        <w:rPr>
          <w:spacing w:val="-6"/>
        </w:rPr>
        <w:t xml:space="preserve"> </w:t>
      </w:r>
      <w:r>
        <w:t>составлять</w:t>
      </w:r>
      <w:r>
        <w:rPr>
          <w:spacing w:val="-6"/>
        </w:rPr>
        <w:t xml:space="preserve"> </w:t>
      </w:r>
      <w:r>
        <w:t>не</w:t>
      </w:r>
      <w:r>
        <w:rPr>
          <w:spacing w:val="-6"/>
        </w:rPr>
        <w:t xml:space="preserve"> </w:t>
      </w:r>
      <w:r>
        <w:t>менее</w:t>
      </w:r>
      <w:r>
        <w:rPr>
          <w:spacing w:val="-11"/>
        </w:rPr>
        <w:t xml:space="preserve"> </w:t>
      </w:r>
      <w:r>
        <w:t>180</w:t>
      </w:r>
      <w:r>
        <w:rPr>
          <w:spacing w:val="-5"/>
        </w:rPr>
        <w:t xml:space="preserve"> </w:t>
      </w:r>
      <w:r>
        <w:t>слов,</w:t>
      </w:r>
      <w:r>
        <w:rPr>
          <w:spacing w:val="-6"/>
        </w:rPr>
        <w:t xml:space="preserve"> </w:t>
      </w:r>
      <w:r>
        <w:t>для</w:t>
      </w:r>
      <w:r>
        <w:rPr>
          <w:spacing w:val="-7"/>
        </w:rPr>
        <w:t xml:space="preserve"> </w:t>
      </w:r>
      <w:r>
        <w:t>сжатого и выборочного изложения - не менее 200 слов).</w:t>
      </w:r>
    </w:p>
    <w:p w:rsidR="00D45894" w:rsidRDefault="00320178">
      <w:pPr>
        <w:pStyle w:val="a3"/>
        <w:spacing w:before="1"/>
        <w:ind w:right="128"/>
      </w:pPr>
      <w:r>
        <w:t>Осуществлять</w:t>
      </w:r>
      <w:r>
        <w:rPr>
          <w:spacing w:val="-15"/>
        </w:rPr>
        <w:t xml:space="preserve"> </w:t>
      </w:r>
      <w:r>
        <w:t>выбор</w:t>
      </w:r>
      <w:r>
        <w:rPr>
          <w:spacing w:val="-15"/>
        </w:rPr>
        <w:t xml:space="preserve"> </w:t>
      </w:r>
      <w:r>
        <w:t>языковых</w:t>
      </w:r>
      <w:r>
        <w:rPr>
          <w:spacing w:val="-15"/>
        </w:rPr>
        <w:t xml:space="preserve"> </w:t>
      </w:r>
      <w:r>
        <w:t>средств</w:t>
      </w:r>
      <w:r>
        <w:rPr>
          <w:spacing w:val="-15"/>
        </w:rPr>
        <w:t xml:space="preserve"> </w:t>
      </w:r>
      <w:r>
        <w:t>для</w:t>
      </w:r>
      <w:r>
        <w:rPr>
          <w:spacing w:val="-15"/>
        </w:rPr>
        <w:t xml:space="preserve"> </w:t>
      </w:r>
      <w:r>
        <w:t>создания</w:t>
      </w:r>
      <w:r>
        <w:rPr>
          <w:spacing w:val="-14"/>
        </w:rPr>
        <w:t xml:space="preserve"> </w:t>
      </w:r>
      <w:r>
        <w:t>высказывания</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целью, темой и коммуникативным замыслом.</w:t>
      </w:r>
    </w:p>
    <w:p w:rsidR="00D45894" w:rsidRDefault="00320178">
      <w:pPr>
        <w:pStyle w:val="a3"/>
        <w:ind w:right="127"/>
      </w:pPr>
      <w:r>
        <w:t>Соблюдать</w:t>
      </w:r>
      <w:r>
        <w:rPr>
          <w:spacing w:val="-15"/>
        </w:rPr>
        <w:t xml:space="preserve"> </w:t>
      </w:r>
      <w:r>
        <w:t>в</w:t>
      </w:r>
      <w:r>
        <w:rPr>
          <w:spacing w:val="-15"/>
        </w:rPr>
        <w:t xml:space="preserve"> </w:t>
      </w:r>
      <w:r>
        <w:t>устной</w:t>
      </w:r>
      <w:r>
        <w:rPr>
          <w:spacing w:val="-15"/>
        </w:rPr>
        <w:t xml:space="preserve"> </w:t>
      </w:r>
      <w:r>
        <w:t>речи</w:t>
      </w:r>
      <w:r>
        <w:rPr>
          <w:spacing w:val="-15"/>
        </w:rPr>
        <w:t xml:space="preserve"> </w:t>
      </w:r>
      <w:r>
        <w:t>и</w:t>
      </w:r>
      <w:r>
        <w:rPr>
          <w:spacing w:val="-15"/>
        </w:rPr>
        <w:t xml:space="preserve"> </w:t>
      </w:r>
      <w:r>
        <w:t>при</w:t>
      </w:r>
      <w:r>
        <w:rPr>
          <w:spacing w:val="-15"/>
        </w:rPr>
        <w:t xml:space="preserve"> </w:t>
      </w:r>
      <w:r>
        <w:t>письме</w:t>
      </w:r>
      <w:r>
        <w:rPr>
          <w:spacing w:val="-15"/>
        </w:rPr>
        <w:t xml:space="preserve"> </w:t>
      </w:r>
      <w:r>
        <w:t>нормы</w:t>
      </w:r>
      <w:r>
        <w:rPr>
          <w:spacing w:val="-15"/>
        </w:rPr>
        <w:t xml:space="preserve"> </w:t>
      </w:r>
      <w:r>
        <w:t>современного</w:t>
      </w:r>
      <w:r>
        <w:rPr>
          <w:spacing w:val="-15"/>
        </w:rPr>
        <w:t xml:space="preserve"> </w:t>
      </w:r>
      <w:r>
        <w:t>русского</w:t>
      </w:r>
      <w:r>
        <w:rPr>
          <w:spacing w:val="-15"/>
        </w:rPr>
        <w:t xml:space="preserve"> </w:t>
      </w:r>
      <w:r>
        <w:t>литературного</w:t>
      </w:r>
      <w:r>
        <w:rPr>
          <w:spacing w:val="-15"/>
        </w:rPr>
        <w:t xml:space="preserve"> </w:t>
      </w:r>
      <w:r>
        <w:t>языка, в</w:t>
      </w:r>
      <w:r>
        <w:rPr>
          <w:spacing w:val="-3"/>
        </w:rPr>
        <w:t xml:space="preserve"> </w:t>
      </w:r>
      <w:r>
        <w:t>том</w:t>
      </w:r>
      <w:r>
        <w:rPr>
          <w:spacing w:val="-1"/>
        </w:rPr>
        <w:t xml:space="preserve"> </w:t>
      </w:r>
      <w:r>
        <w:t>числе</w:t>
      </w:r>
      <w:r>
        <w:rPr>
          <w:spacing w:val="1"/>
        </w:rPr>
        <w:t xml:space="preserve"> </w:t>
      </w:r>
      <w:r>
        <w:t>во</w:t>
      </w:r>
      <w:r>
        <w:rPr>
          <w:spacing w:val="-1"/>
        </w:rPr>
        <w:t xml:space="preserve"> </w:t>
      </w:r>
      <w:r>
        <w:t>время</w:t>
      </w:r>
      <w:r>
        <w:rPr>
          <w:spacing w:val="2"/>
        </w:rPr>
        <w:t xml:space="preserve"> </w:t>
      </w:r>
      <w:r>
        <w:t>списывания</w:t>
      </w:r>
      <w:r>
        <w:rPr>
          <w:spacing w:val="-4"/>
        </w:rPr>
        <w:t xml:space="preserve"> </w:t>
      </w:r>
      <w:r>
        <w:t>текста объёмом 110-120</w:t>
      </w:r>
      <w:r>
        <w:rPr>
          <w:spacing w:val="2"/>
        </w:rPr>
        <w:t xml:space="preserve"> </w:t>
      </w:r>
      <w:r>
        <w:t>слов, словарного</w:t>
      </w:r>
      <w:r>
        <w:rPr>
          <w:spacing w:val="-1"/>
        </w:rPr>
        <w:t xml:space="preserve"> </w:t>
      </w:r>
      <w:r>
        <w:t>диктанта</w:t>
      </w:r>
      <w:r>
        <w:rPr>
          <w:spacing w:val="-4"/>
        </w:rPr>
        <w:t xml:space="preserve"> </w:t>
      </w:r>
      <w:r>
        <w:t>объёмом</w:t>
      </w:r>
      <w:r>
        <w:rPr>
          <w:spacing w:val="-1"/>
        </w:rPr>
        <w:t xml:space="preserve"> </w:t>
      </w:r>
      <w:r>
        <w:rPr>
          <w:spacing w:val="-5"/>
        </w:rPr>
        <w:t>25-</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30 слов, диктанта</w:t>
      </w:r>
      <w:r>
        <w:rPr>
          <w:spacing w:val="-1"/>
        </w:rPr>
        <w:t xml:space="preserve"> </w:t>
      </w:r>
      <w:r>
        <w:t>на основе связного текста объёмом</w:t>
      </w:r>
      <w:r>
        <w:rPr>
          <w:spacing w:val="-4"/>
        </w:rPr>
        <w:t xml:space="preserve"> </w:t>
      </w:r>
      <w:r>
        <w:t>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D45894" w:rsidRDefault="00320178">
      <w:pPr>
        <w:pStyle w:val="a3"/>
        <w:spacing w:before="1"/>
        <w:ind w:left="991" w:firstLine="0"/>
        <w:jc w:val="left"/>
      </w:pPr>
      <w:r>
        <w:rPr>
          <w:spacing w:val="-2"/>
        </w:rPr>
        <w:t>Текст.</w:t>
      </w:r>
    </w:p>
    <w:p w:rsidR="00D45894" w:rsidRDefault="00320178">
      <w:pPr>
        <w:pStyle w:val="a3"/>
        <w:ind w:right="128"/>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45894" w:rsidRDefault="00320178">
      <w:pPr>
        <w:pStyle w:val="a3"/>
        <w:ind w:right="131"/>
      </w:pPr>
      <w:r>
        <w:t>Проводить смысловой анализ текста, его композиционных особенностей, определять количество микротем и абзацев.</w:t>
      </w:r>
    </w:p>
    <w:p w:rsidR="00D45894" w:rsidRDefault="00320178">
      <w:pPr>
        <w:pStyle w:val="a3"/>
        <w:ind w:left="991" w:firstLine="0"/>
      </w:pPr>
      <w:r>
        <w:t>Выявлять</w:t>
      </w:r>
      <w:r>
        <w:rPr>
          <w:spacing w:val="-2"/>
        </w:rPr>
        <w:t xml:space="preserve"> </w:t>
      </w:r>
      <w:r>
        <w:t>лексические</w:t>
      </w:r>
      <w:r>
        <w:rPr>
          <w:spacing w:val="-3"/>
        </w:rPr>
        <w:t xml:space="preserve"> </w:t>
      </w:r>
      <w:r>
        <w:t>и</w:t>
      </w:r>
      <w:r>
        <w:rPr>
          <w:spacing w:val="-3"/>
        </w:rPr>
        <w:t xml:space="preserve"> </w:t>
      </w:r>
      <w:r>
        <w:t>грамматические</w:t>
      </w:r>
      <w:r>
        <w:rPr>
          <w:spacing w:val="-7"/>
        </w:rPr>
        <w:t xml:space="preserve"> </w:t>
      </w:r>
      <w:r>
        <w:t>средства</w:t>
      </w:r>
      <w:r>
        <w:rPr>
          <w:spacing w:val="-2"/>
        </w:rPr>
        <w:t xml:space="preserve"> </w:t>
      </w:r>
      <w:r>
        <w:t>связи</w:t>
      </w:r>
      <w:r>
        <w:rPr>
          <w:spacing w:val="-2"/>
        </w:rPr>
        <w:t xml:space="preserve"> </w:t>
      </w:r>
      <w:r>
        <w:t>предложений</w:t>
      </w:r>
      <w:r>
        <w:rPr>
          <w:spacing w:val="-1"/>
        </w:rPr>
        <w:t xml:space="preserve"> </w:t>
      </w:r>
      <w:r>
        <w:t>и</w:t>
      </w:r>
      <w:r>
        <w:rPr>
          <w:spacing w:val="-3"/>
        </w:rPr>
        <w:t xml:space="preserve"> </w:t>
      </w:r>
      <w:r>
        <w:t>частей</w:t>
      </w:r>
      <w:r>
        <w:rPr>
          <w:spacing w:val="-2"/>
        </w:rPr>
        <w:t xml:space="preserve"> текста.</w:t>
      </w:r>
    </w:p>
    <w:p w:rsidR="00D45894" w:rsidRDefault="00320178">
      <w:pPr>
        <w:pStyle w:val="a3"/>
        <w:ind w:right="121"/>
      </w:pPr>
      <w: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D45894" w:rsidRDefault="00320178">
      <w:pPr>
        <w:pStyle w:val="a3"/>
        <w:spacing w:before="1"/>
        <w:ind w:right="124"/>
      </w:pPr>
      <w: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45894" w:rsidRDefault="00320178">
      <w:pPr>
        <w:pStyle w:val="a3"/>
        <w:ind w:left="991" w:firstLine="0"/>
      </w:pPr>
      <w:r>
        <w:t>Представлять</w:t>
      </w:r>
      <w:r>
        <w:rPr>
          <w:spacing w:val="-1"/>
        </w:rPr>
        <w:t xml:space="preserve"> </w:t>
      </w:r>
      <w:r>
        <w:t>сообщение</w:t>
      </w:r>
      <w:r>
        <w:rPr>
          <w:spacing w:val="-2"/>
        </w:rPr>
        <w:t xml:space="preserve"> </w:t>
      </w:r>
      <w:r>
        <w:t>на</w:t>
      </w:r>
      <w:r>
        <w:rPr>
          <w:spacing w:val="-3"/>
        </w:rPr>
        <w:t xml:space="preserve"> </w:t>
      </w:r>
      <w:r>
        <w:t>заданную</w:t>
      </w:r>
      <w:r>
        <w:rPr>
          <w:spacing w:val="-4"/>
        </w:rPr>
        <w:t xml:space="preserve"> </w:t>
      </w:r>
      <w:r>
        <w:t>тему</w:t>
      </w:r>
      <w:r>
        <w:rPr>
          <w:spacing w:val="-9"/>
        </w:rPr>
        <w:t xml:space="preserve"> </w:t>
      </w:r>
      <w:r>
        <w:t>в</w:t>
      </w:r>
      <w:r>
        <w:rPr>
          <w:spacing w:val="-2"/>
        </w:rPr>
        <w:t xml:space="preserve"> </w:t>
      </w:r>
      <w:r>
        <w:t>виде</w:t>
      </w:r>
      <w:r>
        <w:rPr>
          <w:spacing w:val="-1"/>
        </w:rPr>
        <w:t xml:space="preserve"> </w:t>
      </w:r>
      <w:r>
        <w:rPr>
          <w:spacing w:val="-2"/>
        </w:rPr>
        <w:t>презентации.</w:t>
      </w:r>
    </w:p>
    <w:p w:rsidR="00D45894" w:rsidRDefault="00320178">
      <w:pPr>
        <w:pStyle w:val="a3"/>
        <w:ind w:right="128"/>
      </w:pPr>
      <w:r>
        <w:t>Представлять содержание научно-учебного текста в виде таблицы, схемы; представлять содержание таблицы, схемы в виде текста.</w:t>
      </w:r>
    </w:p>
    <w:p w:rsidR="00D45894" w:rsidRDefault="00320178">
      <w:pPr>
        <w:pStyle w:val="a3"/>
        <w:ind w:right="129"/>
      </w:pPr>
      <w:r>
        <w:t>Редактировать</w:t>
      </w:r>
      <w:r>
        <w:rPr>
          <w:spacing w:val="-15"/>
        </w:rPr>
        <w:t xml:space="preserve"> </w:t>
      </w:r>
      <w:r>
        <w:t>тексты:</w:t>
      </w:r>
      <w:r>
        <w:rPr>
          <w:spacing w:val="-15"/>
        </w:rPr>
        <w:t xml:space="preserve"> </w:t>
      </w:r>
      <w:r>
        <w:t>сопоставлять</w:t>
      </w:r>
      <w:r>
        <w:rPr>
          <w:spacing w:val="-15"/>
        </w:rPr>
        <w:t xml:space="preserve"> </w:t>
      </w:r>
      <w:r>
        <w:t>исходный</w:t>
      </w:r>
      <w:r>
        <w:rPr>
          <w:spacing w:val="-15"/>
        </w:rPr>
        <w:t xml:space="preserve"> </w:t>
      </w:r>
      <w:r>
        <w:t>и</w:t>
      </w:r>
      <w:r>
        <w:rPr>
          <w:spacing w:val="-15"/>
        </w:rPr>
        <w:t xml:space="preserve"> </w:t>
      </w:r>
      <w:r>
        <w:t>отредактированный</w:t>
      </w:r>
      <w:r>
        <w:rPr>
          <w:spacing w:val="-15"/>
        </w:rPr>
        <w:t xml:space="preserve"> </w:t>
      </w:r>
      <w:r>
        <w:t>тексты,</w:t>
      </w:r>
      <w:r>
        <w:rPr>
          <w:spacing w:val="-15"/>
        </w:rPr>
        <w:t xml:space="preserve"> </w:t>
      </w:r>
      <w:r>
        <w:t>редактировать собственные</w:t>
      </w:r>
      <w:r>
        <w:rPr>
          <w:spacing w:val="-15"/>
        </w:rPr>
        <w:t xml:space="preserve"> </w:t>
      </w:r>
      <w:r>
        <w:t>тексты</w:t>
      </w:r>
      <w:r>
        <w:rPr>
          <w:spacing w:val="-15"/>
        </w:rPr>
        <w:t xml:space="preserve"> </w:t>
      </w:r>
      <w:r>
        <w:t>с</w:t>
      </w:r>
      <w:r>
        <w:rPr>
          <w:spacing w:val="-15"/>
        </w:rPr>
        <w:t xml:space="preserve"> </w:t>
      </w:r>
      <w:r>
        <w:t>целью</w:t>
      </w:r>
      <w:r>
        <w:rPr>
          <w:spacing w:val="-15"/>
        </w:rPr>
        <w:t xml:space="preserve"> </w:t>
      </w:r>
      <w:r>
        <w:t>совершенствования</w:t>
      </w:r>
      <w:r>
        <w:rPr>
          <w:spacing w:val="-15"/>
        </w:rPr>
        <w:t xml:space="preserve"> </w:t>
      </w:r>
      <w:r>
        <w:t>их</w:t>
      </w:r>
      <w:r>
        <w:rPr>
          <w:spacing w:val="-15"/>
        </w:rPr>
        <w:t xml:space="preserve"> </w:t>
      </w:r>
      <w:r>
        <w:t>содержания</w:t>
      </w:r>
      <w:r>
        <w:rPr>
          <w:spacing w:val="-15"/>
        </w:rPr>
        <w:t xml:space="preserve"> </w:t>
      </w:r>
      <w:r>
        <w:t>и</w:t>
      </w:r>
      <w:r>
        <w:rPr>
          <w:spacing w:val="-15"/>
        </w:rPr>
        <w:t xml:space="preserve"> </w:t>
      </w:r>
      <w:r>
        <w:t>формы</w:t>
      </w:r>
      <w:r>
        <w:rPr>
          <w:spacing w:val="-15"/>
        </w:rPr>
        <w:t xml:space="preserve"> </w:t>
      </w:r>
      <w:r>
        <w:t>с</w:t>
      </w:r>
      <w:r>
        <w:rPr>
          <w:spacing w:val="-15"/>
        </w:rPr>
        <w:t xml:space="preserve"> </w:t>
      </w:r>
      <w:r>
        <w:t>использованием</w:t>
      </w:r>
      <w:r>
        <w:rPr>
          <w:spacing w:val="-15"/>
        </w:rPr>
        <w:t xml:space="preserve"> </w:t>
      </w:r>
      <w:r>
        <w:t>знаний норм современного русского литературного языка.</w:t>
      </w:r>
    </w:p>
    <w:p w:rsidR="00D45894" w:rsidRDefault="00320178">
      <w:pPr>
        <w:pStyle w:val="a3"/>
        <w:ind w:left="991" w:firstLine="0"/>
      </w:pPr>
      <w:r>
        <w:t>Функциональные</w:t>
      </w:r>
      <w:r>
        <w:rPr>
          <w:spacing w:val="-6"/>
        </w:rPr>
        <w:t xml:space="preserve"> </w:t>
      </w:r>
      <w:r>
        <w:t>разновидности</w:t>
      </w:r>
      <w:r>
        <w:rPr>
          <w:spacing w:val="-4"/>
        </w:rPr>
        <w:t xml:space="preserve"> </w:t>
      </w:r>
      <w:r>
        <w:rPr>
          <w:spacing w:val="-2"/>
        </w:rPr>
        <w:t>языка.</w:t>
      </w:r>
    </w:p>
    <w:p w:rsidR="00D45894" w:rsidRDefault="00320178">
      <w:pPr>
        <w:pStyle w:val="a3"/>
        <w:ind w:right="129"/>
      </w:pPr>
      <w: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D45894" w:rsidRDefault="00320178">
      <w:pPr>
        <w:pStyle w:val="a3"/>
        <w:spacing w:before="1"/>
        <w:ind w:left="991" w:firstLine="0"/>
      </w:pPr>
      <w:r>
        <w:t>художественной</w:t>
      </w:r>
      <w:r>
        <w:rPr>
          <w:spacing w:val="-11"/>
        </w:rPr>
        <w:t xml:space="preserve"> </w:t>
      </w:r>
      <w:r>
        <w:rPr>
          <w:spacing w:val="-2"/>
        </w:rPr>
        <w:t>литературы.</w:t>
      </w:r>
    </w:p>
    <w:p w:rsidR="00D45894" w:rsidRDefault="00320178">
      <w:pPr>
        <w:pStyle w:val="a3"/>
        <w:ind w:right="125"/>
      </w:pPr>
      <w:r>
        <w:t>Характеризовать особенности</w:t>
      </w:r>
      <w:r>
        <w:rPr>
          <w:spacing w:val="-1"/>
        </w:rPr>
        <w:t xml:space="preserve"> </w:t>
      </w:r>
      <w:r>
        <w:t>публицистического</w:t>
      </w:r>
      <w:r>
        <w:rPr>
          <w:spacing w:val="-1"/>
        </w:rPr>
        <w:t xml:space="preserve"> </w:t>
      </w:r>
      <w:r>
        <w:t>стиля (в</w:t>
      </w:r>
      <w:r>
        <w:rPr>
          <w:spacing w:val="-1"/>
        </w:rPr>
        <w:t xml:space="preserve"> </w:t>
      </w:r>
      <w:r>
        <w:t xml:space="preserve">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w:t>
      </w:r>
      <w:r>
        <w:rPr>
          <w:spacing w:val="-2"/>
        </w:rPr>
        <w:t>заметка).</w:t>
      </w:r>
    </w:p>
    <w:p w:rsidR="00D45894" w:rsidRDefault="00320178">
      <w:pPr>
        <w:pStyle w:val="a3"/>
        <w:ind w:right="126"/>
      </w:pPr>
      <w:r>
        <w:t>Создавать тексты публицистического стиля в жанре репортажа, заметки, интервью; оформлять деловые бумаги (инструкция).</w:t>
      </w:r>
    </w:p>
    <w:p w:rsidR="00D45894" w:rsidRDefault="00320178">
      <w:pPr>
        <w:pStyle w:val="a3"/>
        <w:ind w:left="991" w:firstLine="0"/>
      </w:pPr>
      <w:r>
        <w:t>Владеть</w:t>
      </w:r>
      <w:r>
        <w:rPr>
          <w:spacing w:val="-9"/>
        </w:rPr>
        <w:t xml:space="preserve"> </w:t>
      </w:r>
      <w:r>
        <w:t>нормами</w:t>
      </w:r>
      <w:r>
        <w:rPr>
          <w:spacing w:val="-4"/>
        </w:rPr>
        <w:t xml:space="preserve"> </w:t>
      </w:r>
      <w:r>
        <w:t>построения</w:t>
      </w:r>
      <w:r>
        <w:rPr>
          <w:spacing w:val="-3"/>
        </w:rPr>
        <w:t xml:space="preserve"> </w:t>
      </w:r>
      <w:r>
        <w:t>текстов</w:t>
      </w:r>
      <w:r>
        <w:rPr>
          <w:spacing w:val="-4"/>
        </w:rPr>
        <w:t xml:space="preserve"> </w:t>
      </w:r>
      <w:r>
        <w:t>публицистического</w:t>
      </w:r>
      <w:r>
        <w:rPr>
          <w:spacing w:val="-4"/>
        </w:rPr>
        <w:t xml:space="preserve"> </w:t>
      </w:r>
      <w:r>
        <w:rPr>
          <w:spacing w:val="-2"/>
        </w:rPr>
        <w:t>стиля.</w:t>
      </w:r>
    </w:p>
    <w:p w:rsidR="00D45894" w:rsidRDefault="00320178">
      <w:pPr>
        <w:pStyle w:val="a3"/>
        <w:ind w:right="128"/>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45894" w:rsidRDefault="00320178">
      <w:pPr>
        <w:pStyle w:val="a3"/>
        <w:ind w:right="124"/>
      </w:pPr>
      <w:r>
        <w:t>Применять знания о функциональных разновидностях языка при выполнении языкового анализа различных видов и в речевой практике.</w:t>
      </w:r>
    </w:p>
    <w:p w:rsidR="00D45894" w:rsidRDefault="00320178">
      <w:pPr>
        <w:pStyle w:val="a3"/>
        <w:ind w:left="991" w:firstLine="0"/>
      </w:pPr>
      <w:r>
        <w:t>Система</w:t>
      </w:r>
      <w:r>
        <w:rPr>
          <w:spacing w:val="-2"/>
        </w:rPr>
        <w:t xml:space="preserve"> языка.</w:t>
      </w:r>
    </w:p>
    <w:p w:rsidR="00D45894" w:rsidRDefault="00320178">
      <w:pPr>
        <w:pStyle w:val="a3"/>
        <w:ind w:right="125"/>
      </w:pPr>
      <w:r>
        <w:t>Распознавать</w:t>
      </w:r>
      <w:r>
        <w:rPr>
          <w:spacing w:val="-15"/>
        </w:rPr>
        <w:t xml:space="preserve"> </w:t>
      </w:r>
      <w:r>
        <w:t>изученные</w:t>
      </w:r>
      <w:r>
        <w:rPr>
          <w:spacing w:val="-15"/>
        </w:rPr>
        <w:t xml:space="preserve"> </w:t>
      </w:r>
      <w:r>
        <w:t>орфограммы;</w:t>
      </w:r>
      <w:r>
        <w:rPr>
          <w:spacing w:val="-15"/>
        </w:rPr>
        <w:t xml:space="preserve"> </w:t>
      </w:r>
      <w:r>
        <w:t>проводить</w:t>
      </w:r>
      <w:r>
        <w:rPr>
          <w:spacing w:val="-15"/>
        </w:rPr>
        <w:t xml:space="preserve"> </w:t>
      </w:r>
      <w:r>
        <w:t>орфографический</w:t>
      </w:r>
      <w:r>
        <w:rPr>
          <w:spacing w:val="-15"/>
        </w:rPr>
        <w:t xml:space="preserve"> </w:t>
      </w:r>
      <w:r>
        <w:t>анализ</w:t>
      </w:r>
      <w:r>
        <w:rPr>
          <w:spacing w:val="-15"/>
        </w:rPr>
        <w:t xml:space="preserve"> </w:t>
      </w:r>
      <w:r>
        <w:t>слов,</w:t>
      </w:r>
      <w:r>
        <w:rPr>
          <w:spacing w:val="-15"/>
        </w:rPr>
        <w:t xml:space="preserve"> </w:t>
      </w:r>
      <w:r>
        <w:t>применять знания по орфографии в практике правописания.</w:t>
      </w:r>
    </w:p>
    <w:p w:rsidR="00D45894" w:rsidRDefault="00320178">
      <w:pPr>
        <w:pStyle w:val="a3"/>
        <w:ind w:right="126"/>
      </w:pPr>
      <w:r>
        <w:t>Использовать знания по морфемике и словообразованию при выполнении языкового анализа различных видов и в практике правописания.</w:t>
      </w:r>
    </w:p>
    <w:p w:rsidR="00D45894" w:rsidRDefault="00320178">
      <w:pPr>
        <w:pStyle w:val="a3"/>
        <w:spacing w:before="1"/>
        <w:ind w:right="130"/>
      </w:pPr>
      <w:r>
        <w:t>Объяснять</w:t>
      </w:r>
      <w:r>
        <w:rPr>
          <w:spacing w:val="-12"/>
        </w:rPr>
        <w:t xml:space="preserve"> </w:t>
      </w:r>
      <w:r>
        <w:t>значения</w:t>
      </w:r>
      <w:r>
        <w:rPr>
          <w:spacing w:val="-12"/>
        </w:rPr>
        <w:t xml:space="preserve"> </w:t>
      </w:r>
      <w:r>
        <w:t>фразеологизмов,</w:t>
      </w:r>
      <w:r>
        <w:rPr>
          <w:spacing w:val="-12"/>
        </w:rPr>
        <w:t xml:space="preserve"> </w:t>
      </w:r>
      <w:r>
        <w:t>пословиц</w:t>
      </w:r>
      <w:r>
        <w:rPr>
          <w:spacing w:val="-14"/>
        </w:rPr>
        <w:t xml:space="preserve"> </w:t>
      </w:r>
      <w:r>
        <w:t>и</w:t>
      </w:r>
      <w:r>
        <w:rPr>
          <w:spacing w:val="-13"/>
        </w:rPr>
        <w:t xml:space="preserve"> </w:t>
      </w:r>
      <w:r>
        <w:t>поговорок,</w:t>
      </w:r>
      <w:r>
        <w:rPr>
          <w:spacing w:val="-12"/>
        </w:rPr>
        <w:t xml:space="preserve"> </w:t>
      </w:r>
      <w:r>
        <w:t>афоризмов,</w:t>
      </w:r>
      <w:r>
        <w:rPr>
          <w:spacing w:val="-12"/>
        </w:rPr>
        <w:t xml:space="preserve"> </w:t>
      </w:r>
      <w:r>
        <w:t>крылатых</w:t>
      </w:r>
      <w:r>
        <w:rPr>
          <w:spacing w:val="-12"/>
        </w:rPr>
        <w:t xml:space="preserve"> </w:t>
      </w:r>
      <w:r>
        <w:t>слов</w:t>
      </w:r>
      <w:r>
        <w:rPr>
          <w:spacing w:val="-14"/>
        </w:rPr>
        <w:t xml:space="preserve"> </w:t>
      </w:r>
      <w:r>
        <w:t>(на основе изученного), в том числе с использованием фразеологических словарей русского языка.</w:t>
      </w:r>
    </w:p>
    <w:p w:rsidR="00D45894" w:rsidRDefault="00320178">
      <w:pPr>
        <w:pStyle w:val="a3"/>
        <w:ind w:right="128"/>
      </w:pPr>
      <w: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w:t>
      </w:r>
      <w:r>
        <w:rPr>
          <w:spacing w:val="-2"/>
        </w:rPr>
        <w:t>выразительности.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pPr>
      <w:r>
        <w:t>Характеризовать</w:t>
      </w:r>
      <w:r>
        <w:rPr>
          <w:spacing w:val="-8"/>
        </w:rPr>
        <w:t xml:space="preserve"> </w:t>
      </w:r>
      <w:r>
        <w:t>слово</w:t>
      </w:r>
      <w:r>
        <w:rPr>
          <w:spacing w:val="-6"/>
        </w:rPr>
        <w:t xml:space="preserve"> </w:t>
      </w:r>
      <w:r>
        <w:t>с</w:t>
      </w:r>
      <w:r>
        <w:rPr>
          <w:spacing w:val="-10"/>
        </w:rPr>
        <w:t xml:space="preserve"> </w:t>
      </w:r>
      <w:r>
        <w:t>точки</w:t>
      </w:r>
      <w:r>
        <w:rPr>
          <w:spacing w:val="-5"/>
        </w:rPr>
        <w:t xml:space="preserve"> </w:t>
      </w:r>
      <w:r>
        <w:t>зрения</w:t>
      </w:r>
      <w:r>
        <w:rPr>
          <w:spacing w:val="-7"/>
        </w:rPr>
        <w:t xml:space="preserve"> </w:t>
      </w:r>
      <w:r>
        <w:t>сферы</w:t>
      </w:r>
      <w:r>
        <w:rPr>
          <w:spacing w:val="-9"/>
        </w:rPr>
        <w:t xml:space="preserve"> </w:t>
      </w:r>
      <w:r>
        <w:t>его</w:t>
      </w:r>
      <w:r>
        <w:rPr>
          <w:spacing w:val="-4"/>
        </w:rPr>
        <w:t xml:space="preserve"> </w:t>
      </w:r>
      <w:r>
        <w:t>употребления,</w:t>
      </w:r>
      <w:r>
        <w:rPr>
          <w:spacing w:val="-9"/>
        </w:rPr>
        <w:t xml:space="preserve"> </w:t>
      </w:r>
      <w:r>
        <w:t>происхождения,</w:t>
      </w:r>
      <w:r>
        <w:rPr>
          <w:spacing w:val="-9"/>
        </w:rPr>
        <w:t xml:space="preserve"> </w:t>
      </w:r>
      <w:r>
        <w:t>активного и пассивного запаса и стилистической окраски; проводить лексический анализ слов, применять знания</w:t>
      </w:r>
      <w:r>
        <w:rPr>
          <w:spacing w:val="-13"/>
        </w:rPr>
        <w:t xml:space="preserve"> </w:t>
      </w:r>
      <w:r>
        <w:t>по</w:t>
      </w:r>
      <w:r>
        <w:rPr>
          <w:spacing w:val="-11"/>
        </w:rPr>
        <w:t xml:space="preserve"> </w:t>
      </w:r>
      <w:r>
        <w:t>лексике</w:t>
      </w:r>
      <w:r>
        <w:rPr>
          <w:spacing w:val="-15"/>
        </w:rPr>
        <w:t xml:space="preserve"> </w:t>
      </w:r>
      <w:r>
        <w:t>и</w:t>
      </w:r>
      <w:r>
        <w:rPr>
          <w:spacing w:val="-12"/>
        </w:rPr>
        <w:t xml:space="preserve"> </w:t>
      </w:r>
      <w:r>
        <w:t>фразеологии</w:t>
      </w:r>
      <w:r>
        <w:rPr>
          <w:spacing w:val="-13"/>
        </w:rPr>
        <w:t xml:space="preserve"> </w:t>
      </w:r>
      <w:r>
        <w:t>при</w:t>
      </w:r>
      <w:r>
        <w:rPr>
          <w:spacing w:val="-11"/>
        </w:rPr>
        <w:t xml:space="preserve"> </w:t>
      </w:r>
      <w:r>
        <w:t>выполнении</w:t>
      </w:r>
      <w:r>
        <w:rPr>
          <w:spacing w:val="-13"/>
        </w:rPr>
        <w:t xml:space="preserve"> </w:t>
      </w:r>
      <w:r>
        <w:t>языкового</w:t>
      </w:r>
      <w:r>
        <w:rPr>
          <w:spacing w:val="-12"/>
        </w:rPr>
        <w:t xml:space="preserve"> </w:t>
      </w:r>
      <w:r>
        <w:t>анализа</w:t>
      </w:r>
      <w:r>
        <w:rPr>
          <w:spacing w:val="-15"/>
        </w:rPr>
        <w:t xml:space="preserve"> </w:t>
      </w:r>
      <w:r>
        <w:t>различных</w:t>
      </w:r>
      <w:r>
        <w:rPr>
          <w:spacing w:val="-11"/>
        </w:rPr>
        <w:t xml:space="preserve"> </w:t>
      </w:r>
      <w:r>
        <w:t>видов</w:t>
      </w:r>
      <w:r>
        <w:rPr>
          <w:spacing w:val="-15"/>
        </w:rPr>
        <w:t xml:space="preserve"> </w:t>
      </w:r>
      <w:r>
        <w:t>и</w:t>
      </w:r>
      <w:r>
        <w:rPr>
          <w:spacing w:val="-12"/>
        </w:rPr>
        <w:t xml:space="preserve"> </w:t>
      </w:r>
      <w:r>
        <w:t>в</w:t>
      </w:r>
      <w:r>
        <w:rPr>
          <w:spacing w:val="-14"/>
        </w:rPr>
        <w:t xml:space="preserve"> </w:t>
      </w:r>
      <w:r>
        <w:t xml:space="preserve">речевой </w:t>
      </w:r>
      <w:r>
        <w:rPr>
          <w:spacing w:val="-2"/>
        </w:rPr>
        <w:t>практике.</w:t>
      </w:r>
    </w:p>
    <w:p w:rsidR="00D45894" w:rsidRDefault="00320178">
      <w:pPr>
        <w:pStyle w:val="a3"/>
        <w:spacing w:before="1"/>
        <w:ind w:right="131"/>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D45894" w:rsidRDefault="00320178">
      <w:pPr>
        <w:pStyle w:val="a3"/>
        <w:ind w:left="991" w:right="1824" w:firstLine="0"/>
      </w:pPr>
      <w:r>
        <w:t>Использовать</w:t>
      </w:r>
      <w:r>
        <w:rPr>
          <w:spacing w:val="-3"/>
        </w:rPr>
        <w:t xml:space="preserve"> </w:t>
      </w:r>
      <w:r>
        <w:t>грамматические</w:t>
      </w:r>
      <w:r>
        <w:rPr>
          <w:spacing w:val="-9"/>
        </w:rPr>
        <w:t xml:space="preserve"> </w:t>
      </w:r>
      <w:r>
        <w:t>словари</w:t>
      </w:r>
      <w:r>
        <w:rPr>
          <w:spacing w:val="-3"/>
        </w:rPr>
        <w:t xml:space="preserve"> </w:t>
      </w:r>
      <w:r>
        <w:t>и</w:t>
      </w:r>
      <w:r>
        <w:rPr>
          <w:spacing w:val="-4"/>
        </w:rPr>
        <w:t xml:space="preserve"> </w:t>
      </w:r>
      <w:r>
        <w:t>справочники</w:t>
      </w:r>
      <w:r>
        <w:rPr>
          <w:spacing w:val="-3"/>
        </w:rPr>
        <w:t xml:space="preserve"> </w:t>
      </w:r>
      <w:r>
        <w:t>в</w:t>
      </w:r>
      <w:r>
        <w:rPr>
          <w:spacing w:val="-6"/>
        </w:rPr>
        <w:t xml:space="preserve"> </w:t>
      </w:r>
      <w:r>
        <w:t>речевой</w:t>
      </w:r>
      <w:r>
        <w:rPr>
          <w:spacing w:val="-4"/>
        </w:rPr>
        <w:t xml:space="preserve"> </w:t>
      </w:r>
      <w:r>
        <w:t>практике. Морфология. Культура речи. Орфография.</w:t>
      </w:r>
    </w:p>
    <w:p w:rsidR="00D45894" w:rsidRDefault="00320178">
      <w:pPr>
        <w:pStyle w:val="a3"/>
        <w:ind w:right="126"/>
      </w:pPr>
      <w: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w:t>
      </w:r>
      <w:r>
        <w:rPr>
          <w:spacing w:val="-2"/>
        </w:rPr>
        <w:t>функции.</w:t>
      </w:r>
    </w:p>
    <w:p w:rsidR="00D45894" w:rsidRDefault="00320178">
      <w:pPr>
        <w:pStyle w:val="a3"/>
        <w:ind w:left="991" w:firstLine="0"/>
        <w:jc w:val="left"/>
      </w:pPr>
      <w:r>
        <w:rPr>
          <w:spacing w:val="-2"/>
        </w:rPr>
        <w:t>Причастие.</w:t>
      </w:r>
    </w:p>
    <w:p w:rsidR="00D45894" w:rsidRDefault="00320178">
      <w:pPr>
        <w:pStyle w:val="a3"/>
        <w:jc w:val="left"/>
      </w:pPr>
      <w:r>
        <w:t>Характеризовать</w:t>
      </w:r>
      <w:r>
        <w:rPr>
          <w:spacing w:val="40"/>
        </w:rPr>
        <w:t xml:space="preserve"> </w:t>
      </w:r>
      <w:r>
        <w:t>причастие</w:t>
      </w:r>
      <w:r>
        <w:rPr>
          <w:spacing w:val="40"/>
        </w:rPr>
        <w:t xml:space="preserve"> </w:t>
      </w:r>
      <w:r>
        <w:t>как</w:t>
      </w:r>
      <w:r>
        <w:rPr>
          <w:spacing w:val="40"/>
        </w:rPr>
        <w:t xml:space="preserve"> </w:t>
      </w:r>
      <w:r>
        <w:t>особую</w:t>
      </w:r>
      <w:r>
        <w:rPr>
          <w:spacing w:val="40"/>
        </w:rPr>
        <w:t xml:space="preserve"> </w:t>
      </w:r>
      <w:r>
        <w:t>форму</w:t>
      </w:r>
      <w:r>
        <w:rPr>
          <w:spacing w:val="40"/>
        </w:rPr>
        <w:t xml:space="preserve"> </w:t>
      </w:r>
      <w:r>
        <w:t>глагола,</w:t>
      </w:r>
      <w:r>
        <w:rPr>
          <w:spacing w:val="40"/>
        </w:rPr>
        <w:t xml:space="preserve"> </w:t>
      </w:r>
      <w:r>
        <w:t>определять</w:t>
      </w:r>
      <w:r>
        <w:rPr>
          <w:spacing w:val="40"/>
        </w:rPr>
        <w:t xml:space="preserve"> </w:t>
      </w:r>
      <w:r>
        <w:t>признаки</w:t>
      </w:r>
      <w:r>
        <w:rPr>
          <w:spacing w:val="40"/>
        </w:rPr>
        <w:t xml:space="preserve"> </w:t>
      </w:r>
      <w:r>
        <w:t>глагола</w:t>
      </w:r>
      <w:r>
        <w:rPr>
          <w:spacing w:val="40"/>
        </w:rPr>
        <w:t xml:space="preserve"> </w:t>
      </w:r>
      <w:r>
        <w:t>и имени прилагательного в причастии; определять синтаксические функции причастия.</w:t>
      </w:r>
    </w:p>
    <w:p w:rsidR="00D45894" w:rsidRDefault="00320178">
      <w:pPr>
        <w:pStyle w:val="a3"/>
        <w:spacing w:before="1"/>
        <w:ind w:right="126"/>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D45894" w:rsidRDefault="00320178">
      <w:pPr>
        <w:pStyle w:val="a3"/>
        <w:ind w:right="131"/>
      </w:pPr>
      <w:r>
        <w:t>Проводить</w:t>
      </w:r>
      <w:r>
        <w:rPr>
          <w:spacing w:val="-10"/>
        </w:rPr>
        <w:t xml:space="preserve"> </w:t>
      </w:r>
      <w:r>
        <w:t>морфологический,</w:t>
      </w:r>
      <w:r>
        <w:rPr>
          <w:spacing w:val="-12"/>
        </w:rPr>
        <w:t xml:space="preserve"> </w:t>
      </w:r>
      <w:r>
        <w:t>орфографический</w:t>
      </w:r>
      <w:r>
        <w:rPr>
          <w:spacing w:val="-12"/>
        </w:rPr>
        <w:t xml:space="preserve"> </w:t>
      </w:r>
      <w:r>
        <w:t>анализ</w:t>
      </w:r>
      <w:r>
        <w:rPr>
          <w:spacing w:val="-15"/>
        </w:rPr>
        <w:t xml:space="preserve"> </w:t>
      </w:r>
      <w:r>
        <w:t>причастий,</w:t>
      </w:r>
      <w:r>
        <w:rPr>
          <w:spacing w:val="-14"/>
        </w:rPr>
        <w:t xml:space="preserve"> </w:t>
      </w:r>
      <w:r>
        <w:t>применять</w:t>
      </w:r>
      <w:r>
        <w:rPr>
          <w:spacing w:val="-10"/>
        </w:rPr>
        <w:t xml:space="preserve"> </w:t>
      </w:r>
      <w:r>
        <w:t>это</w:t>
      </w:r>
      <w:r>
        <w:rPr>
          <w:spacing w:val="-9"/>
        </w:rPr>
        <w:t xml:space="preserve"> </w:t>
      </w:r>
      <w:r>
        <w:t>умение</w:t>
      </w:r>
      <w:r>
        <w:rPr>
          <w:spacing w:val="-11"/>
        </w:rPr>
        <w:t xml:space="preserve"> </w:t>
      </w:r>
      <w:r>
        <w:t>в речевой практике.</w:t>
      </w:r>
    </w:p>
    <w:p w:rsidR="00D45894" w:rsidRDefault="00320178">
      <w:pPr>
        <w:pStyle w:val="a3"/>
        <w:ind w:right="132"/>
      </w:pPr>
      <w:r>
        <w:t>Составлять словосочетания с причастием в роли зависимого слова, конструировать причастные обороты.</w:t>
      </w:r>
    </w:p>
    <w:p w:rsidR="00D45894" w:rsidRDefault="00320178">
      <w:pPr>
        <w:pStyle w:val="a3"/>
        <w:ind w:right="124"/>
      </w:pPr>
      <w: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D45894" w:rsidRDefault="00320178">
      <w:pPr>
        <w:pStyle w:val="a3"/>
        <w:ind w:left="991" w:firstLine="0"/>
      </w:pPr>
      <w:r>
        <w:t>Правильно</w:t>
      </w:r>
      <w:r>
        <w:rPr>
          <w:spacing w:val="-4"/>
        </w:rPr>
        <w:t xml:space="preserve"> </w:t>
      </w:r>
      <w:r>
        <w:t>расставлять</w:t>
      </w:r>
      <w:r>
        <w:rPr>
          <w:spacing w:val="-4"/>
        </w:rPr>
        <w:t xml:space="preserve"> </w:t>
      </w:r>
      <w:r>
        <w:t>знаки</w:t>
      </w:r>
      <w:r>
        <w:rPr>
          <w:spacing w:val="-2"/>
        </w:rPr>
        <w:t xml:space="preserve"> </w:t>
      </w:r>
      <w:r>
        <w:t>препинания</w:t>
      </w:r>
      <w:r>
        <w:rPr>
          <w:spacing w:val="-2"/>
        </w:rPr>
        <w:t xml:space="preserve"> </w:t>
      </w:r>
      <w:r>
        <w:t>в</w:t>
      </w:r>
      <w:r>
        <w:rPr>
          <w:spacing w:val="-3"/>
        </w:rPr>
        <w:t xml:space="preserve"> </w:t>
      </w:r>
      <w:r>
        <w:t>предложениях</w:t>
      </w:r>
      <w:r>
        <w:rPr>
          <w:spacing w:val="-1"/>
        </w:rPr>
        <w:t xml:space="preserve"> </w:t>
      </w:r>
      <w:r>
        <w:t>с</w:t>
      </w:r>
      <w:r>
        <w:rPr>
          <w:spacing w:val="-3"/>
        </w:rPr>
        <w:t xml:space="preserve"> </w:t>
      </w:r>
      <w:r>
        <w:t>причастным</w:t>
      </w:r>
      <w:r>
        <w:rPr>
          <w:spacing w:val="-6"/>
        </w:rPr>
        <w:t xml:space="preserve"> </w:t>
      </w:r>
      <w:r>
        <w:rPr>
          <w:spacing w:val="-2"/>
        </w:rPr>
        <w:t>оборотом.</w:t>
      </w:r>
    </w:p>
    <w:p w:rsidR="00D45894" w:rsidRDefault="00320178">
      <w:pPr>
        <w:pStyle w:val="a3"/>
        <w:spacing w:before="1"/>
        <w:ind w:right="128"/>
      </w:pPr>
      <w:r>
        <w:t>Проводить синтаксический и пунктуационный анализ предложений с причастным оборотом (в рамках изученного).</w:t>
      </w:r>
    </w:p>
    <w:p w:rsidR="00D45894" w:rsidRDefault="00320178">
      <w:pPr>
        <w:pStyle w:val="a3"/>
        <w:ind w:left="991" w:firstLine="0"/>
        <w:jc w:val="left"/>
      </w:pPr>
      <w:r>
        <w:rPr>
          <w:spacing w:val="-2"/>
        </w:rPr>
        <w:t>Деепричастие.</w:t>
      </w:r>
    </w:p>
    <w:p w:rsidR="00D45894" w:rsidRDefault="00320178">
      <w:pPr>
        <w:pStyle w:val="a3"/>
        <w:ind w:left="991" w:firstLine="0"/>
        <w:jc w:val="left"/>
      </w:pPr>
      <w:r>
        <w:t>Характеризовать</w:t>
      </w:r>
      <w:r>
        <w:rPr>
          <w:spacing w:val="-4"/>
        </w:rPr>
        <w:t xml:space="preserve"> </w:t>
      </w:r>
      <w:r>
        <w:t>деепричастие</w:t>
      </w:r>
      <w:r>
        <w:rPr>
          <w:spacing w:val="-6"/>
        </w:rPr>
        <w:t xml:space="preserve"> </w:t>
      </w:r>
      <w:r>
        <w:t>как</w:t>
      </w:r>
      <w:r>
        <w:rPr>
          <w:spacing w:val="-3"/>
        </w:rPr>
        <w:t xml:space="preserve"> </w:t>
      </w:r>
      <w:r>
        <w:t>особую</w:t>
      </w:r>
      <w:r>
        <w:rPr>
          <w:spacing w:val="-7"/>
        </w:rPr>
        <w:t xml:space="preserve"> </w:t>
      </w:r>
      <w:r>
        <w:t>форму</w:t>
      </w:r>
      <w:r>
        <w:rPr>
          <w:spacing w:val="-5"/>
        </w:rPr>
        <w:t xml:space="preserve"> </w:t>
      </w:r>
      <w:r>
        <w:rPr>
          <w:spacing w:val="-2"/>
        </w:rPr>
        <w:t>глагола.</w:t>
      </w:r>
    </w:p>
    <w:p w:rsidR="00D45894" w:rsidRDefault="00320178">
      <w:pPr>
        <w:pStyle w:val="a3"/>
        <w:jc w:val="left"/>
      </w:pPr>
      <w:r>
        <w:t>Определять</w:t>
      </w:r>
      <w:r>
        <w:rPr>
          <w:spacing w:val="80"/>
        </w:rPr>
        <w:t xml:space="preserve"> </w:t>
      </w:r>
      <w:r>
        <w:t>признаки</w:t>
      </w:r>
      <w:r>
        <w:rPr>
          <w:spacing w:val="80"/>
        </w:rPr>
        <w:t xml:space="preserve"> </w:t>
      </w:r>
      <w:r>
        <w:t>глагола</w:t>
      </w:r>
      <w:r>
        <w:rPr>
          <w:spacing w:val="80"/>
        </w:rPr>
        <w:t xml:space="preserve"> </w:t>
      </w:r>
      <w:r>
        <w:t>и</w:t>
      </w:r>
      <w:r>
        <w:rPr>
          <w:spacing w:val="80"/>
        </w:rPr>
        <w:t xml:space="preserve"> </w:t>
      </w:r>
      <w:r>
        <w:t>наречия</w:t>
      </w:r>
      <w:r>
        <w:rPr>
          <w:spacing w:val="80"/>
        </w:rPr>
        <w:t xml:space="preserve"> </w:t>
      </w:r>
      <w:r>
        <w:t>в</w:t>
      </w:r>
      <w:r>
        <w:rPr>
          <w:spacing w:val="80"/>
        </w:rPr>
        <w:t xml:space="preserve"> </w:t>
      </w:r>
      <w:r>
        <w:t>деепричастии,</w:t>
      </w:r>
      <w:r>
        <w:rPr>
          <w:spacing w:val="80"/>
        </w:rPr>
        <w:t xml:space="preserve"> </w:t>
      </w:r>
      <w:r>
        <w:t>синтаксическую</w:t>
      </w:r>
      <w:r>
        <w:rPr>
          <w:spacing w:val="80"/>
        </w:rPr>
        <w:t xml:space="preserve"> </w:t>
      </w:r>
      <w:r>
        <w:t xml:space="preserve">функцию </w:t>
      </w:r>
      <w:r>
        <w:rPr>
          <w:spacing w:val="-2"/>
        </w:rPr>
        <w:t>деепричастия.</w:t>
      </w:r>
    </w:p>
    <w:p w:rsidR="00D45894" w:rsidRDefault="00320178">
      <w:pPr>
        <w:pStyle w:val="a3"/>
        <w:ind w:left="991" w:firstLine="0"/>
        <w:jc w:val="left"/>
      </w:pPr>
      <w:r>
        <w:t>Распознавать</w:t>
      </w:r>
      <w:r>
        <w:rPr>
          <w:spacing w:val="-3"/>
        </w:rPr>
        <w:t xml:space="preserve"> </w:t>
      </w:r>
      <w:r>
        <w:t>деепричастия</w:t>
      </w:r>
      <w:r>
        <w:rPr>
          <w:spacing w:val="-2"/>
        </w:rPr>
        <w:t xml:space="preserve"> </w:t>
      </w:r>
      <w:r>
        <w:t>совершенного</w:t>
      </w:r>
      <w:r>
        <w:rPr>
          <w:spacing w:val="-3"/>
        </w:rPr>
        <w:t xml:space="preserve"> </w:t>
      </w:r>
      <w:r>
        <w:t>и</w:t>
      </w:r>
      <w:r>
        <w:rPr>
          <w:spacing w:val="-1"/>
        </w:rPr>
        <w:t xml:space="preserve"> </w:t>
      </w:r>
      <w:r>
        <w:t>несовершенного</w:t>
      </w:r>
      <w:r>
        <w:rPr>
          <w:spacing w:val="-3"/>
        </w:rPr>
        <w:t xml:space="preserve"> </w:t>
      </w:r>
      <w:r>
        <w:rPr>
          <w:spacing w:val="-2"/>
        </w:rPr>
        <w:t>вида.</w:t>
      </w:r>
    </w:p>
    <w:p w:rsidR="00D45894" w:rsidRDefault="00320178">
      <w:pPr>
        <w:pStyle w:val="a3"/>
        <w:jc w:val="left"/>
      </w:pPr>
      <w:r>
        <w:t>Проводить</w:t>
      </w:r>
      <w:r>
        <w:rPr>
          <w:spacing w:val="80"/>
        </w:rPr>
        <w:t xml:space="preserve"> </w:t>
      </w:r>
      <w:r>
        <w:t>морфологический,</w:t>
      </w:r>
      <w:r>
        <w:rPr>
          <w:spacing w:val="80"/>
        </w:rPr>
        <w:t xml:space="preserve"> </w:t>
      </w:r>
      <w:r>
        <w:t>орфографический</w:t>
      </w:r>
      <w:r>
        <w:rPr>
          <w:spacing w:val="80"/>
        </w:rPr>
        <w:t xml:space="preserve"> </w:t>
      </w:r>
      <w:r>
        <w:t>анализ</w:t>
      </w:r>
      <w:r>
        <w:rPr>
          <w:spacing w:val="80"/>
        </w:rPr>
        <w:t xml:space="preserve"> </w:t>
      </w:r>
      <w:r>
        <w:t>деепричастий,</w:t>
      </w:r>
      <w:r>
        <w:rPr>
          <w:spacing w:val="80"/>
        </w:rPr>
        <w:t xml:space="preserve"> </w:t>
      </w:r>
      <w:r>
        <w:t>применять</w:t>
      </w:r>
      <w:r>
        <w:rPr>
          <w:spacing w:val="80"/>
        </w:rPr>
        <w:t xml:space="preserve"> </w:t>
      </w:r>
      <w:r>
        <w:t>это умение в речевой практике.</w:t>
      </w:r>
    </w:p>
    <w:p w:rsidR="00D45894" w:rsidRDefault="00320178">
      <w:pPr>
        <w:pStyle w:val="a3"/>
        <w:ind w:left="991" w:firstLine="0"/>
        <w:jc w:val="left"/>
      </w:pPr>
      <w:r>
        <w:t>Конструировать</w:t>
      </w:r>
      <w:r>
        <w:rPr>
          <w:spacing w:val="-4"/>
        </w:rPr>
        <w:t xml:space="preserve"> </w:t>
      </w:r>
      <w:r>
        <w:t>деепричастный</w:t>
      </w:r>
      <w:r>
        <w:rPr>
          <w:spacing w:val="-4"/>
        </w:rPr>
        <w:t xml:space="preserve"> </w:t>
      </w:r>
      <w:r>
        <w:t>оборот,</w:t>
      </w:r>
      <w:r>
        <w:rPr>
          <w:spacing w:val="-5"/>
        </w:rPr>
        <w:t xml:space="preserve"> </w:t>
      </w:r>
      <w:r>
        <w:t>определять</w:t>
      </w:r>
      <w:r>
        <w:rPr>
          <w:spacing w:val="-7"/>
        </w:rPr>
        <w:t xml:space="preserve"> </w:t>
      </w:r>
      <w:r>
        <w:t>роль</w:t>
      </w:r>
      <w:r>
        <w:rPr>
          <w:spacing w:val="-3"/>
        </w:rPr>
        <w:t xml:space="preserve"> </w:t>
      </w:r>
      <w:r>
        <w:t>деепричастия</w:t>
      </w:r>
      <w:r>
        <w:rPr>
          <w:spacing w:val="-5"/>
        </w:rPr>
        <w:t xml:space="preserve"> </w:t>
      </w:r>
      <w:r>
        <w:t>в</w:t>
      </w:r>
      <w:r>
        <w:rPr>
          <w:spacing w:val="-5"/>
        </w:rPr>
        <w:t xml:space="preserve"> </w:t>
      </w:r>
      <w:r>
        <w:t>предложении. Уместно использовать деепричастия в речи.</w:t>
      </w:r>
    </w:p>
    <w:p w:rsidR="00D45894" w:rsidRDefault="00320178">
      <w:pPr>
        <w:pStyle w:val="a3"/>
        <w:ind w:left="991" w:firstLine="0"/>
        <w:jc w:val="left"/>
      </w:pPr>
      <w:r>
        <w:t>Правильно</w:t>
      </w:r>
      <w:r>
        <w:rPr>
          <w:spacing w:val="-5"/>
        </w:rPr>
        <w:t xml:space="preserve"> </w:t>
      </w:r>
      <w:r>
        <w:t>ставить</w:t>
      </w:r>
      <w:r>
        <w:rPr>
          <w:spacing w:val="-1"/>
        </w:rPr>
        <w:t xml:space="preserve"> </w:t>
      </w:r>
      <w:r>
        <w:t>ударение</w:t>
      </w:r>
      <w:r>
        <w:rPr>
          <w:spacing w:val="-1"/>
        </w:rPr>
        <w:t xml:space="preserve"> </w:t>
      </w:r>
      <w:r>
        <w:t>в</w:t>
      </w:r>
      <w:r>
        <w:rPr>
          <w:spacing w:val="-4"/>
        </w:rPr>
        <w:t xml:space="preserve"> </w:t>
      </w:r>
      <w:r>
        <w:rPr>
          <w:spacing w:val="-2"/>
        </w:rPr>
        <w:t>деепричастиях.</w:t>
      </w:r>
    </w:p>
    <w:p w:rsidR="00D45894" w:rsidRDefault="00320178">
      <w:pPr>
        <w:pStyle w:val="a3"/>
        <w:jc w:val="left"/>
      </w:pPr>
      <w:r>
        <w:t>Применять</w:t>
      </w:r>
      <w:r>
        <w:rPr>
          <w:spacing w:val="38"/>
        </w:rPr>
        <w:t xml:space="preserve"> </w:t>
      </w:r>
      <w:r>
        <w:t>правила</w:t>
      </w:r>
      <w:r>
        <w:rPr>
          <w:spacing w:val="36"/>
        </w:rPr>
        <w:t xml:space="preserve"> </w:t>
      </w:r>
      <w:r>
        <w:t>написания</w:t>
      </w:r>
      <w:r>
        <w:rPr>
          <w:spacing w:val="39"/>
        </w:rPr>
        <w:t xml:space="preserve"> </w:t>
      </w:r>
      <w:r>
        <w:t>гласных</w:t>
      </w:r>
      <w:r>
        <w:rPr>
          <w:spacing w:val="38"/>
        </w:rPr>
        <w:t xml:space="preserve"> </w:t>
      </w:r>
      <w:r>
        <w:t>в</w:t>
      </w:r>
      <w:r>
        <w:rPr>
          <w:spacing w:val="36"/>
        </w:rPr>
        <w:t xml:space="preserve"> </w:t>
      </w:r>
      <w:r>
        <w:t>суффиксах</w:t>
      </w:r>
      <w:r>
        <w:rPr>
          <w:spacing w:val="37"/>
        </w:rPr>
        <w:t xml:space="preserve"> </w:t>
      </w:r>
      <w:r>
        <w:t>деепричастий,</w:t>
      </w:r>
      <w:r>
        <w:rPr>
          <w:spacing w:val="36"/>
        </w:rPr>
        <w:t xml:space="preserve"> </w:t>
      </w:r>
      <w:r>
        <w:t>правила</w:t>
      </w:r>
      <w:r>
        <w:rPr>
          <w:spacing w:val="36"/>
        </w:rPr>
        <w:t xml:space="preserve"> </w:t>
      </w:r>
      <w:r>
        <w:t>слитного</w:t>
      </w:r>
      <w:r>
        <w:rPr>
          <w:spacing w:val="39"/>
        </w:rPr>
        <w:t xml:space="preserve"> </w:t>
      </w:r>
      <w:r>
        <w:t>и раздельного написания не с деепричастиями.</w:t>
      </w:r>
    </w:p>
    <w:p w:rsidR="00D45894" w:rsidRDefault="00320178">
      <w:pPr>
        <w:pStyle w:val="a3"/>
        <w:jc w:val="left"/>
      </w:pPr>
      <w:r>
        <w:t>Правильно</w:t>
      </w:r>
      <w:r>
        <w:rPr>
          <w:spacing w:val="80"/>
        </w:rPr>
        <w:t xml:space="preserve"> </w:t>
      </w:r>
      <w:r>
        <w:t>строить</w:t>
      </w:r>
      <w:r>
        <w:rPr>
          <w:spacing w:val="80"/>
        </w:rPr>
        <w:t xml:space="preserve"> </w:t>
      </w:r>
      <w:r>
        <w:t>предложения</w:t>
      </w:r>
      <w:r>
        <w:rPr>
          <w:spacing w:val="80"/>
        </w:rPr>
        <w:t xml:space="preserve"> </w:t>
      </w:r>
      <w:r>
        <w:t>с</w:t>
      </w:r>
      <w:r>
        <w:rPr>
          <w:spacing w:val="80"/>
        </w:rPr>
        <w:t xml:space="preserve"> </w:t>
      </w:r>
      <w:r>
        <w:t>одиночными</w:t>
      </w:r>
      <w:r>
        <w:rPr>
          <w:spacing w:val="80"/>
        </w:rPr>
        <w:t xml:space="preserve"> </w:t>
      </w:r>
      <w:r>
        <w:t>деепричастиями</w:t>
      </w:r>
      <w:r>
        <w:rPr>
          <w:spacing w:val="80"/>
        </w:rPr>
        <w:t xml:space="preserve"> </w:t>
      </w:r>
      <w:r>
        <w:t>и</w:t>
      </w:r>
      <w:r>
        <w:rPr>
          <w:spacing w:val="80"/>
        </w:rPr>
        <w:t xml:space="preserve"> </w:t>
      </w:r>
      <w:r>
        <w:t xml:space="preserve">деепричастными </w:t>
      </w:r>
      <w:r>
        <w:rPr>
          <w:spacing w:val="-2"/>
        </w:rPr>
        <w:t>оборотами.</w:t>
      </w:r>
    </w:p>
    <w:p w:rsidR="00D45894" w:rsidRDefault="00320178">
      <w:pPr>
        <w:pStyle w:val="a3"/>
        <w:jc w:val="left"/>
      </w:pPr>
      <w:r>
        <w:t>Правильно расставлять знаки препинания в предложениях с одиночным деепричастием и деепричастным оборотом.</w:t>
      </w:r>
    </w:p>
    <w:p w:rsidR="00D45894" w:rsidRDefault="00320178">
      <w:pPr>
        <w:pStyle w:val="a3"/>
        <w:tabs>
          <w:tab w:val="left" w:pos="2303"/>
          <w:tab w:val="left" w:pos="4135"/>
          <w:tab w:val="left" w:pos="6407"/>
          <w:tab w:val="left" w:pos="8863"/>
        </w:tabs>
        <w:spacing w:before="1"/>
        <w:ind w:right="128"/>
        <w:jc w:val="left"/>
      </w:pPr>
      <w:r>
        <w:rPr>
          <w:spacing w:val="-2"/>
        </w:rPr>
        <w:t>Проводить</w:t>
      </w:r>
      <w:r>
        <w:tab/>
      </w:r>
      <w:r>
        <w:rPr>
          <w:spacing w:val="-2"/>
        </w:rPr>
        <w:t>синтаксический</w:t>
      </w:r>
      <w:r>
        <w:tab/>
        <w:t>и</w:t>
      </w:r>
      <w:r>
        <w:rPr>
          <w:spacing w:val="80"/>
        </w:rPr>
        <w:t xml:space="preserve"> </w:t>
      </w:r>
      <w:r>
        <w:t>пунктуационный</w:t>
      </w:r>
      <w:r>
        <w:tab/>
        <w:t>анализ</w:t>
      </w:r>
      <w:r>
        <w:rPr>
          <w:spacing w:val="80"/>
        </w:rPr>
        <w:t xml:space="preserve"> </w:t>
      </w:r>
      <w:r>
        <w:t>предложений</w:t>
      </w:r>
      <w:r>
        <w:tab/>
        <w:t>с</w:t>
      </w:r>
      <w:r>
        <w:rPr>
          <w:spacing w:val="80"/>
        </w:rPr>
        <w:t xml:space="preserve"> </w:t>
      </w:r>
      <w:r>
        <w:t>одиночным деепричастием и деепричастным оборотом (в рамках изученного).</w:t>
      </w:r>
    </w:p>
    <w:p w:rsidR="00D45894" w:rsidRDefault="00320178">
      <w:pPr>
        <w:pStyle w:val="a3"/>
        <w:ind w:left="991" w:firstLine="0"/>
        <w:jc w:val="left"/>
      </w:pPr>
      <w:r>
        <w:rPr>
          <w:spacing w:val="-2"/>
        </w:rPr>
        <w:t>Наречие.</w:t>
      </w:r>
    </w:p>
    <w:p w:rsidR="00D45894" w:rsidRDefault="00320178">
      <w:pPr>
        <w:pStyle w:val="a3"/>
        <w:jc w:val="left"/>
      </w:pPr>
      <w:r>
        <w:t>Распознавать</w:t>
      </w:r>
      <w:r>
        <w:rPr>
          <w:spacing w:val="80"/>
        </w:rPr>
        <w:t xml:space="preserve"> </w:t>
      </w:r>
      <w:r>
        <w:t>наречия</w:t>
      </w:r>
      <w:r>
        <w:rPr>
          <w:spacing w:val="80"/>
        </w:rPr>
        <w:t xml:space="preserve"> </w:t>
      </w:r>
      <w:r>
        <w:t>в</w:t>
      </w:r>
      <w:r>
        <w:rPr>
          <w:spacing w:val="80"/>
        </w:rPr>
        <w:t xml:space="preserve"> </w:t>
      </w:r>
      <w:r>
        <w:t>речи,</w:t>
      </w:r>
      <w:r>
        <w:rPr>
          <w:spacing w:val="80"/>
        </w:rPr>
        <w:t xml:space="preserve"> </w:t>
      </w:r>
      <w:r>
        <w:t>определять</w:t>
      </w:r>
      <w:r>
        <w:rPr>
          <w:spacing w:val="80"/>
        </w:rPr>
        <w:t xml:space="preserve"> </w:t>
      </w:r>
      <w:r>
        <w:t>общее</w:t>
      </w:r>
      <w:r>
        <w:rPr>
          <w:spacing w:val="80"/>
        </w:rPr>
        <w:t xml:space="preserve"> </w:t>
      </w:r>
      <w:r>
        <w:t>грамматическое</w:t>
      </w:r>
      <w:r>
        <w:rPr>
          <w:spacing w:val="80"/>
        </w:rPr>
        <w:t xml:space="preserve"> </w:t>
      </w:r>
      <w:r>
        <w:t>значение</w:t>
      </w:r>
      <w:r>
        <w:rPr>
          <w:spacing w:val="80"/>
        </w:rPr>
        <w:t xml:space="preserve"> </w:t>
      </w:r>
      <w:r>
        <w:t>наречий, различать</w:t>
      </w:r>
      <w:r>
        <w:rPr>
          <w:spacing w:val="25"/>
        </w:rPr>
        <w:t xml:space="preserve">  </w:t>
      </w:r>
      <w:r>
        <w:t>разряды</w:t>
      </w:r>
      <w:r>
        <w:rPr>
          <w:spacing w:val="27"/>
        </w:rPr>
        <w:t xml:space="preserve">  </w:t>
      </w:r>
      <w:r>
        <w:t>наречий</w:t>
      </w:r>
      <w:r>
        <w:rPr>
          <w:spacing w:val="27"/>
        </w:rPr>
        <w:t xml:space="preserve">  </w:t>
      </w:r>
      <w:r>
        <w:t>по</w:t>
      </w:r>
      <w:r>
        <w:rPr>
          <w:spacing w:val="26"/>
        </w:rPr>
        <w:t xml:space="preserve">  </w:t>
      </w:r>
      <w:r>
        <w:t>значению;</w:t>
      </w:r>
      <w:r>
        <w:rPr>
          <w:spacing w:val="78"/>
          <w:w w:val="150"/>
        </w:rPr>
        <w:t xml:space="preserve"> </w:t>
      </w:r>
      <w:r>
        <w:t>характеризовать</w:t>
      </w:r>
      <w:r>
        <w:rPr>
          <w:spacing w:val="26"/>
        </w:rPr>
        <w:t xml:space="preserve">  </w:t>
      </w:r>
      <w:r>
        <w:t>особенности</w:t>
      </w:r>
      <w:r>
        <w:rPr>
          <w:spacing w:val="27"/>
        </w:rPr>
        <w:t xml:space="preserve">  </w:t>
      </w:r>
      <w:r>
        <w:rPr>
          <w:spacing w:val="-2"/>
        </w:rPr>
        <w:t>словообразования</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pPr>
      <w:r>
        <w:t>наречий,</w:t>
      </w:r>
      <w:r>
        <w:rPr>
          <w:spacing w:val="-3"/>
        </w:rPr>
        <w:t xml:space="preserve"> </w:t>
      </w:r>
      <w:r>
        <w:t>их синтаксических</w:t>
      </w:r>
      <w:r>
        <w:rPr>
          <w:spacing w:val="-3"/>
        </w:rPr>
        <w:t xml:space="preserve"> </w:t>
      </w:r>
      <w:r>
        <w:t>свойств,</w:t>
      </w:r>
      <w:r>
        <w:rPr>
          <w:spacing w:val="-2"/>
        </w:rPr>
        <w:t xml:space="preserve"> </w:t>
      </w:r>
      <w:r>
        <w:t>роли</w:t>
      </w:r>
      <w:r>
        <w:rPr>
          <w:spacing w:val="-1"/>
        </w:rPr>
        <w:t xml:space="preserve"> </w:t>
      </w:r>
      <w:r>
        <w:t>в</w:t>
      </w:r>
      <w:r>
        <w:rPr>
          <w:spacing w:val="-3"/>
        </w:rPr>
        <w:t xml:space="preserve"> </w:t>
      </w:r>
      <w:r>
        <w:rPr>
          <w:spacing w:val="-2"/>
        </w:rPr>
        <w:t>речи.</w:t>
      </w:r>
    </w:p>
    <w:p w:rsidR="00D45894" w:rsidRDefault="00320178">
      <w:pPr>
        <w:pStyle w:val="a3"/>
        <w:ind w:right="130"/>
      </w:pPr>
      <w:r>
        <w:t>Проводить морфологический, орфографический анализ наречий (в рамках изученного), применять это умение в речевой практике.</w:t>
      </w:r>
    </w:p>
    <w:p w:rsidR="00D45894" w:rsidRDefault="00320178">
      <w:pPr>
        <w:pStyle w:val="a3"/>
        <w:spacing w:before="1"/>
        <w:ind w:right="125"/>
      </w:pPr>
      <w:r>
        <w:t>Соблюдать нормы образования степеней сравнения наречий, произношения наречий, постановки в них ударения.</w:t>
      </w:r>
    </w:p>
    <w:p w:rsidR="00D45894" w:rsidRDefault="00320178">
      <w:pPr>
        <w:pStyle w:val="a3"/>
        <w:ind w:right="123"/>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w:t>
      </w:r>
      <w:r>
        <w:rPr>
          <w:spacing w:val="-7"/>
        </w:rPr>
        <w:t xml:space="preserve"> </w:t>
      </w:r>
      <w:r>
        <w:t>употребления</w:t>
      </w:r>
      <w:r>
        <w:rPr>
          <w:spacing w:val="-4"/>
        </w:rPr>
        <w:t xml:space="preserve"> </w:t>
      </w:r>
      <w:r>
        <w:t>ь</w:t>
      </w:r>
      <w:r>
        <w:rPr>
          <w:spacing w:val="-8"/>
        </w:rPr>
        <w:t xml:space="preserve"> </w:t>
      </w:r>
      <w:r>
        <w:t>на</w:t>
      </w:r>
      <w:r>
        <w:rPr>
          <w:spacing w:val="-8"/>
        </w:rPr>
        <w:t xml:space="preserve"> </w:t>
      </w:r>
      <w:r>
        <w:t>конце</w:t>
      </w:r>
      <w:r>
        <w:rPr>
          <w:spacing w:val="-6"/>
        </w:rPr>
        <w:t xml:space="preserve"> </w:t>
      </w:r>
      <w:r>
        <w:t>наречий</w:t>
      </w:r>
      <w:r>
        <w:rPr>
          <w:spacing w:val="-11"/>
        </w:rPr>
        <w:t xml:space="preserve"> </w:t>
      </w:r>
      <w:r>
        <w:t>после</w:t>
      </w:r>
      <w:r>
        <w:rPr>
          <w:spacing w:val="-10"/>
        </w:rPr>
        <w:t xml:space="preserve"> </w:t>
      </w:r>
      <w:r>
        <w:t>шипящих,</w:t>
      </w:r>
      <w:r>
        <w:rPr>
          <w:spacing w:val="-12"/>
        </w:rPr>
        <w:t xml:space="preserve"> </w:t>
      </w:r>
      <w:r>
        <w:t>написания</w:t>
      </w:r>
      <w:r>
        <w:rPr>
          <w:spacing w:val="-6"/>
        </w:rPr>
        <w:t xml:space="preserve"> </w:t>
      </w:r>
      <w:r>
        <w:t>суффиксов</w:t>
      </w:r>
      <w:r>
        <w:rPr>
          <w:spacing w:val="-8"/>
        </w:rPr>
        <w:t xml:space="preserve"> </w:t>
      </w:r>
      <w:r>
        <w:t>наречий -о</w:t>
      </w:r>
      <w:r>
        <w:rPr>
          <w:spacing w:val="-9"/>
        </w:rPr>
        <w:t xml:space="preserve"> </w:t>
      </w:r>
      <w:r>
        <w:t>и</w:t>
      </w:r>
      <w:r>
        <w:rPr>
          <w:spacing w:val="-8"/>
        </w:rPr>
        <w:t xml:space="preserve"> </w:t>
      </w:r>
      <w:r>
        <w:t>-е</w:t>
      </w:r>
      <w:r>
        <w:rPr>
          <w:spacing w:val="-10"/>
        </w:rPr>
        <w:t xml:space="preserve"> </w:t>
      </w:r>
      <w:r>
        <w:t>после шипящих; написания е и и в приставках не- и ни- наречий; слитного и раздельного написания</w:t>
      </w:r>
    </w:p>
    <w:p w:rsidR="00D45894" w:rsidRDefault="00320178">
      <w:pPr>
        <w:pStyle w:val="a3"/>
        <w:ind w:left="991" w:firstLine="0"/>
      </w:pPr>
      <w:r>
        <w:t>не</w:t>
      </w:r>
      <w:r>
        <w:rPr>
          <w:spacing w:val="-2"/>
        </w:rPr>
        <w:t xml:space="preserve"> </w:t>
      </w:r>
      <w:r>
        <w:t>с</w:t>
      </w:r>
      <w:r>
        <w:rPr>
          <w:spacing w:val="-1"/>
        </w:rPr>
        <w:t xml:space="preserve"> </w:t>
      </w:r>
      <w:r>
        <w:rPr>
          <w:spacing w:val="-2"/>
        </w:rPr>
        <w:t>наречиями.</w:t>
      </w:r>
    </w:p>
    <w:p w:rsidR="00D45894" w:rsidRDefault="00320178">
      <w:pPr>
        <w:pStyle w:val="a3"/>
        <w:ind w:left="991" w:firstLine="0"/>
      </w:pPr>
      <w:r>
        <w:t>Слова</w:t>
      </w:r>
      <w:r>
        <w:rPr>
          <w:spacing w:val="-5"/>
        </w:rPr>
        <w:t xml:space="preserve"> </w:t>
      </w:r>
      <w:r>
        <w:t>категории</w:t>
      </w:r>
      <w:r>
        <w:rPr>
          <w:spacing w:val="-2"/>
        </w:rPr>
        <w:t xml:space="preserve"> состояния.</w:t>
      </w:r>
    </w:p>
    <w:p w:rsidR="00D45894" w:rsidRDefault="00320178">
      <w:pPr>
        <w:pStyle w:val="a3"/>
        <w:ind w:right="128"/>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45894" w:rsidRDefault="00320178">
      <w:pPr>
        <w:pStyle w:val="a3"/>
        <w:ind w:left="991" w:firstLine="0"/>
      </w:pPr>
      <w:r>
        <w:t>Служебные</w:t>
      </w:r>
      <w:r>
        <w:rPr>
          <w:spacing w:val="-5"/>
        </w:rPr>
        <w:t xml:space="preserve"> </w:t>
      </w:r>
      <w:r>
        <w:t>части</w:t>
      </w:r>
      <w:r>
        <w:rPr>
          <w:spacing w:val="-1"/>
        </w:rPr>
        <w:t xml:space="preserve"> </w:t>
      </w:r>
      <w:r>
        <w:rPr>
          <w:spacing w:val="-4"/>
        </w:rPr>
        <w:t>речи.</w:t>
      </w:r>
    </w:p>
    <w:p w:rsidR="00D45894" w:rsidRDefault="00320178">
      <w:pPr>
        <w:pStyle w:val="a3"/>
        <w:spacing w:before="1"/>
        <w:ind w:right="125"/>
      </w:pPr>
      <w:r>
        <w:t>Давать общую характеристику служебных частей речи, объяснять их отличия от самостоятельных частей речи.</w:t>
      </w:r>
    </w:p>
    <w:p w:rsidR="00D45894" w:rsidRDefault="00320178">
      <w:pPr>
        <w:pStyle w:val="a3"/>
        <w:ind w:left="991" w:firstLine="0"/>
        <w:jc w:val="left"/>
      </w:pPr>
      <w:r>
        <w:rPr>
          <w:spacing w:val="-2"/>
        </w:rPr>
        <w:t>Предлог.</w:t>
      </w:r>
    </w:p>
    <w:p w:rsidR="00D45894" w:rsidRDefault="00320178">
      <w:pPr>
        <w:pStyle w:val="a3"/>
        <w:tabs>
          <w:tab w:val="left" w:pos="2939"/>
          <w:tab w:val="left" w:pos="3971"/>
          <w:tab w:val="left" w:pos="4528"/>
          <w:tab w:val="left" w:pos="5913"/>
          <w:tab w:val="left" w:pos="6676"/>
          <w:tab w:val="left" w:pos="7430"/>
          <w:tab w:val="left" w:pos="8659"/>
          <w:tab w:val="left" w:pos="10219"/>
        </w:tabs>
        <w:ind w:right="129"/>
        <w:jc w:val="left"/>
      </w:pPr>
      <w:r>
        <w:rPr>
          <w:spacing w:val="-2"/>
        </w:rPr>
        <w:t>Характеризовать</w:t>
      </w:r>
      <w:r>
        <w:tab/>
      </w:r>
      <w:r>
        <w:rPr>
          <w:spacing w:val="-2"/>
        </w:rPr>
        <w:t>предлог</w:t>
      </w:r>
      <w:r>
        <w:tab/>
      </w:r>
      <w:r>
        <w:rPr>
          <w:spacing w:val="-4"/>
        </w:rPr>
        <w:t>как</w:t>
      </w:r>
      <w:r>
        <w:tab/>
      </w:r>
      <w:r>
        <w:rPr>
          <w:spacing w:val="-2"/>
        </w:rPr>
        <w:t>служебную</w:t>
      </w:r>
      <w:r>
        <w:tab/>
      </w:r>
      <w:r>
        <w:rPr>
          <w:spacing w:val="-2"/>
        </w:rPr>
        <w:t>часть</w:t>
      </w:r>
      <w:r>
        <w:tab/>
      </w:r>
      <w:r>
        <w:rPr>
          <w:spacing w:val="-2"/>
        </w:rPr>
        <w:t>речи,</w:t>
      </w:r>
      <w:r>
        <w:tab/>
      </w:r>
      <w:r>
        <w:rPr>
          <w:spacing w:val="-2"/>
        </w:rPr>
        <w:t>различать</w:t>
      </w:r>
      <w:r>
        <w:tab/>
      </w:r>
      <w:r>
        <w:rPr>
          <w:spacing w:val="-2"/>
        </w:rPr>
        <w:t>производные</w:t>
      </w:r>
      <w:r>
        <w:tab/>
      </w:r>
      <w:r>
        <w:rPr>
          <w:spacing w:val="-10"/>
        </w:rPr>
        <w:t xml:space="preserve">и </w:t>
      </w:r>
      <w:r>
        <w:t>непроизводные предлоги, простые и составные предлоги.</w:t>
      </w:r>
    </w:p>
    <w:p w:rsidR="00D45894" w:rsidRDefault="00320178">
      <w:pPr>
        <w:pStyle w:val="a3"/>
        <w:jc w:val="left"/>
      </w:pPr>
      <w:r>
        <w:t>Употреблять</w:t>
      </w:r>
      <w:r>
        <w:rPr>
          <w:spacing w:val="80"/>
        </w:rPr>
        <w:t xml:space="preserve"> </w:t>
      </w:r>
      <w:r>
        <w:t>предлоги</w:t>
      </w:r>
      <w:r>
        <w:rPr>
          <w:spacing w:val="80"/>
        </w:rPr>
        <w:t xml:space="preserve"> </w:t>
      </w:r>
      <w:r>
        <w:t>в</w:t>
      </w:r>
      <w:r>
        <w:rPr>
          <w:spacing w:val="80"/>
        </w:rPr>
        <w:t xml:space="preserve"> </w:t>
      </w:r>
      <w:r>
        <w:t>речи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их</w:t>
      </w:r>
      <w:r>
        <w:rPr>
          <w:spacing w:val="80"/>
        </w:rPr>
        <w:t xml:space="preserve"> </w:t>
      </w:r>
      <w:r>
        <w:t>значением</w:t>
      </w:r>
      <w:r>
        <w:rPr>
          <w:spacing w:val="80"/>
        </w:rPr>
        <w:t xml:space="preserve"> </w:t>
      </w:r>
      <w:r>
        <w:t>и</w:t>
      </w:r>
      <w:r>
        <w:rPr>
          <w:spacing w:val="80"/>
        </w:rPr>
        <w:t xml:space="preserve"> </w:t>
      </w:r>
      <w:r>
        <w:t>стилистическими</w:t>
      </w:r>
      <w:r>
        <w:rPr>
          <w:spacing w:val="80"/>
        </w:rPr>
        <w:t xml:space="preserve"> </w:t>
      </w:r>
      <w:r>
        <w:t>особенностями, соблюдать правила правописания производных предлогов.</w:t>
      </w:r>
    </w:p>
    <w:p w:rsidR="00D45894" w:rsidRDefault="00320178">
      <w:pPr>
        <w:pStyle w:val="a3"/>
        <w:ind w:right="123"/>
        <w:jc w:val="right"/>
      </w:pPr>
      <w:r>
        <w:t>Соблюдать</w:t>
      </w:r>
      <w:r>
        <w:rPr>
          <w:spacing w:val="40"/>
        </w:rPr>
        <w:t xml:space="preserve"> </w:t>
      </w:r>
      <w:r>
        <w:t>нормы</w:t>
      </w:r>
      <w:r>
        <w:rPr>
          <w:spacing w:val="40"/>
        </w:rPr>
        <w:t xml:space="preserve"> </w:t>
      </w:r>
      <w:r>
        <w:t>употребления</w:t>
      </w:r>
      <w:r>
        <w:rPr>
          <w:spacing w:val="40"/>
        </w:rPr>
        <w:t xml:space="preserve"> </w:t>
      </w:r>
      <w:r>
        <w:t>имён</w:t>
      </w:r>
      <w:r>
        <w:rPr>
          <w:spacing w:val="40"/>
        </w:rPr>
        <w:t xml:space="preserve"> </w:t>
      </w:r>
      <w:r>
        <w:t>существительных</w:t>
      </w:r>
      <w:r>
        <w:rPr>
          <w:spacing w:val="40"/>
        </w:rPr>
        <w:t xml:space="preserve"> </w:t>
      </w:r>
      <w:r>
        <w:t>и</w:t>
      </w:r>
      <w:r>
        <w:rPr>
          <w:spacing w:val="40"/>
        </w:rPr>
        <w:t xml:space="preserve"> </w:t>
      </w:r>
      <w:r>
        <w:t>местоимений</w:t>
      </w:r>
      <w:r>
        <w:rPr>
          <w:spacing w:val="40"/>
        </w:rPr>
        <w:t xml:space="preserve"> </w:t>
      </w:r>
      <w:r>
        <w:t>с</w:t>
      </w:r>
      <w:r>
        <w:rPr>
          <w:spacing w:val="40"/>
        </w:rPr>
        <w:t xml:space="preserve"> </w:t>
      </w:r>
      <w:r>
        <w:t>предлогами, предлогов из - с, в - на в составе словосочетаний, правила правописания производных предлогов.</w:t>
      </w:r>
    </w:p>
    <w:p w:rsidR="00D45894" w:rsidRDefault="00320178">
      <w:pPr>
        <w:pStyle w:val="a3"/>
        <w:jc w:val="left"/>
      </w:pPr>
      <w:r>
        <w:t>Проводить</w:t>
      </w:r>
      <w:r>
        <w:rPr>
          <w:spacing w:val="38"/>
        </w:rPr>
        <w:t xml:space="preserve"> </w:t>
      </w:r>
      <w:r>
        <w:t>морфологический</w:t>
      </w:r>
      <w:r>
        <w:rPr>
          <w:spacing w:val="40"/>
        </w:rPr>
        <w:t xml:space="preserve"> </w:t>
      </w:r>
      <w:r>
        <w:t>анализ</w:t>
      </w:r>
      <w:r>
        <w:rPr>
          <w:spacing w:val="36"/>
        </w:rPr>
        <w:t xml:space="preserve"> </w:t>
      </w:r>
      <w:r>
        <w:t>предлогов,</w:t>
      </w:r>
      <w:r>
        <w:rPr>
          <w:spacing w:val="36"/>
        </w:rPr>
        <w:t xml:space="preserve"> </w:t>
      </w:r>
      <w:r>
        <w:t>применять</w:t>
      </w:r>
      <w:r>
        <w:rPr>
          <w:spacing w:val="36"/>
        </w:rPr>
        <w:t xml:space="preserve"> </w:t>
      </w:r>
      <w:r>
        <w:t>это</w:t>
      </w:r>
      <w:r>
        <w:rPr>
          <w:spacing w:val="39"/>
        </w:rPr>
        <w:t xml:space="preserve"> </w:t>
      </w:r>
      <w:r>
        <w:t>умение</w:t>
      </w:r>
      <w:r>
        <w:rPr>
          <w:spacing w:val="37"/>
        </w:rPr>
        <w:t xml:space="preserve"> </w:t>
      </w:r>
      <w:r>
        <w:t>при</w:t>
      </w:r>
      <w:r>
        <w:rPr>
          <w:spacing w:val="38"/>
        </w:rPr>
        <w:t xml:space="preserve"> </w:t>
      </w:r>
      <w:r>
        <w:t>выполнении языкового анализа различных видов и в речевой практике.</w:t>
      </w:r>
    </w:p>
    <w:p w:rsidR="00D45894" w:rsidRDefault="00320178">
      <w:pPr>
        <w:pStyle w:val="a3"/>
        <w:ind w:left="991" w:firstLine="0"/>
        <w:jc w:val="left"/>
      </w:pPr>
      <w:r>
        <w:rPr>
          <w:spacing w:val="-2"/>
        </w:rPr>
        <w:t>Союз.</w:t>
      </w:r>
    </w:p>
    <w:p w:rsidR="00D45894" w:rsidRDefault="00320178">
      <w:pPr>
        <w:pStyle w:val="a3"/>
        <w:ind w:right="128"/>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45894" w:rsidRDefault="00320178">
      <w:pPr>
        <w:pStyle w:val="a3"/>
        <w:spacing w:before="1"/>
        <w:ind w:right="127"/>
      </w:pPr>
      <w: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D45894" w:rsidRDefault="00320178">
      <w:pPr>
        <w:pStyle w:val="a3"/>
        <w:ind w:left="991" w:right="436" w:firstLine="0"/>
      </w:pPr>
      <w:r>
        <w:t>Проводить</w:t>
      </w:r>
      <w:r>
        <w:rPr>
          <w:spacing w:val="-2"/>
        </w:rPr>
        <w:t xml:space="preserve"> </w:t>
      </w:r>
      <w:r>
        <w:t>морфологический</w:t>
      </w:r>
      <w:r>
        <w:rPr>
          <w:spacing w:val="-4"/>
        </w:rPr>
        <w:t xml:space="preserve"> </w:t>
      </w:r>
      <w:r>
        <w:t>анализ</w:t>
      </w:r>
      <w:r>
        <w:rPr>
          <w:spacing w:val="-3"/>
        </w:rPr>
        <w:t xml:space="preserve"> </w:t>
      </w:r>
      <w:r>
        <w:t>союзов,</w:t>
      </w:r>
      <w:r>
        <w:rPr>
          <w:spacing w:val="-4"/>
        </w:rPr>
        <w:t xml:space="preserve"> </w:t>
      </w:r>
      <w:r>
        <w:t>применять</w:t>
      </w:r>
      <w:r>
        <w:rPr>
          <w:spacing w:val="-3"/>
        </w:rPr>
        <w:t xml:space="preserve"> </w:t>
      </w:r>
      <w:r>
        <w:t>это</w:t>
      </w:r>
      <w:r>
        <w:rPr>
          <w:spacing w:val="-2"/>
        </w:rPr>
        <w:t xml:space="preserve"> </w:t>
      </w:r>
      <w:r>
        <w:t>умение</w:t>
      </w:r>
      <w:r>
        <w:rPr>
          <w:spacing w:val="-8"/>
        </w:rPr>
        <w:t xml:space="preserve"> </w:t>
      </w:r>
      <w:r>
        <w:t>в</w:t>
      </w:r>
      <w:r>
        <w:rPr>
          <w:spacing w:val="-3"/>
        </w:rPr>
        <w:t xml:space="preserve"> </w:t>
      </w:r>
      <w:r>
        <w:t>речевой</w:t>
      </w:r>
      <w:r>
        <w:rPr>
          <w:spacing w:val="-6"/>
        </w:rPr>
        <w:t xml:space="preserve"> </w:t>
      </w:r>
      <w:r>
        <w:t xml:space="preserve">практике. </w:t>
      </w:r>
      <w:r>
        <w:rPr>
          <w:spacing w:val="-2"/>
        </w:rPr>
        <w:t>Частица.</w:t>
      </w:r>
    </w:p>
    <w:p w:rsidR="00D45894" w:rsidRDefault="00320178">
      <w:pPr>
        <w:pStyle w:val="a3"/>
        <w:ind w:right="126"/>
      </w:pPr>
      <w: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w:t>
      </w:r>
      <w:r>
        <w:rPr>
          <w:spacing w:val="-2"/>
        </w:rPr>
        <w:t>частицами.</w:t>
      </w:r>
    </w:p>
    <w:p w:rsidR="00D45894" w:rsidRDefault="00320178">
      <w:pPr>
        <w:pStyle w:val="a3"/>
        <w:ind w:right="126"/>
      </w:pPr>
      <w:r>
        <w:t>Употреблять частицы в речи в соответствии с их значением и стилистической окраской; соблюдать правила правописания частиц.</w:t>
      </w:r>
    </w:p>
    <w:p w:rsidR="00D45894" w:rsidRDefault="00320178">
      <w:pPr>
        <w:pStyle w:val="a3"/>
        <w:ind w:left="991" w:right="476" w:firstLine="0"/>
      </w:pPr>
      <w:r>
        <w:t>Проводить</w:t>
      </w:r>
      <w:r>
        <w:rPr>
          <w:spacing w:val="-2"/>
        </w:rPr>
        <w:t xml:space="preserve"> </w:t>
      </w:r>
      <w:r>
        <w:t>морфологический</w:t>
      </w:r>
      <w:r>
        <w:rPr>
          <w:spacing w:val="-4"/>
        </w:rPr>
        <w:t xml:space="preserve"> </w:t>
      </w:r>
      <w:r>
        <w:t>анализ</w:t>
      </w:r>
      <w:r>
        <w:rPr>
          <w:spacing w:val="-3"/>
        </w:rPr>
        <w:t xml:space="preserve"> </w:t>
      </w:r>
      <w:r>
        <w:t>частиц,</w:t>
      </w:r>
      <w:r>
        <w:rPr>
          <w:spacing w:val="-4"/>
        </w:rPr>
        <w:t xml:space="preserve"> </w:t>
      </w:r>
      <w:r>
        <w:t>применять</w:t>
      </w:r>
      <w:r>
        <w:rPr>
          <w:spacing w:val="-3"/>
        </w:rPr>
        <w:t xml:space="preserve"> </w:t>
      </w:r>
      <w:r>
        <w:t>это</w:t>
      </w:r>
      <w:r>
        <w:rPr>
          <w:spacing w:val="-2"/>
        </w:rPr>
        <w:t xml:space="preserve"> </w:t>
      </w:r>
      <w:r>
        <w:t>умение</w:t>
      </w:r>
      <w:r>
        <w:rPr>
          <w:spacing w:val="-9"/>
        </w:rPr>
        <w:t xml:space="preserve"> </w:t>
      </w:r>
      <w:r>
        <w:t>в</w:t>
      </w:r>
      <w:r>
        <w:rPr>
          <w:spacing w:val="-5"/>
        </w:rPr>
        <w:t xml:space="preserve"> </w:t>
      </w:r>
      <w:r>
        <w:t>речевой</w:t>
      </w:r>
      <w:r>
        <w:rPr>
          <w:spacing w:val="-4"/>
        </w:rPr>
        <w:t xml:space="preserve"> </w:t>
      </w:r>
      <w:r>
        <w:t>практике. Междометия и звукоподражательные слова.</w:t>
      </w:r>
    </w:p>
    <w:p w:rsidR="00D45894" w:rsidRDefault="00320178">
      <w:pPr>
        <w:pStyle w:val="a3"/>
        <w:tabs>
          <w:tab w:val="left" w:pos="1711"/>
          <w:tab w:val="left" w:pos="3117"/>
          <w:tab w:val="left" w:pos="3959"/>
          <w:tab w:val="left" w:pos="5618"/>
          <w:tab w:val="left" w:pos="6103"/>
          <w:tab w:val="left" w:pos="7007"/>
          <w:tab w:val="left" w:pos="9059"/>
        </w:tabs>
        <w:ind w:right="125"/>
        <w:jc w:val="right"/>
      </w:pPr>
      <w:r>
        <w:t xml:space="preserve">Характеризовать междометия как особую группу слов, различать группы междометий по </w:t>
      </w:r>
      <w:r>
        <w:rPr>
          <w:spacing w:val="-2"/>
        </w:rPr>
        <w:t>значению,</w:t>
      </w:r>
      <w:r>
        <w:tab/>
      </w:r>
      <w:r>
        <w:rPr>
          <w:spacing w:val="-2"/>
        </w:rPr>
        <w:t>объяснять</w:t>
      </w:r>
      <w:r>
        <w:tab/>
      </w:r>
      <w:r>
        <w:rPr>
          <w:spacing w:val="-4"/>
        </w:rPr>
        <w:t>роль</w:t>
      </w:r>
      <w:r>
        <w:tab/>
      </w:r>
      <w:r>
        <w:rPr>
          <w:spacing w:val="-2"/>
        </w:rPr>
        <w:t>междометий</w:t>
      </w:r>
      <w:r>
        <w:tab/>
      </w:r>
      <w:r>
        <w:rPr>
          <w:spacing w:val="-10"/>
        </w:rPr>
        <w:t>в</w:t>
      </w:r>
      <w:r>
        <w:tab/>
      </w:r>
      <w:r>
        <w:rPr>
          <w:spacing w:val="-2"/>
        </w:rPr>
        <w:t>речи,</w:t>
      </w:r>
      <w:r>
        <w:tab/>
      </w:r>
      <w:r>
        <w:rPr>
          <w:spacing w:val="-2"/>
        </w:rPr>
        <w:t>характеризовать</w:t>
      </w:r>
      <w:r>
        <w:tab/>
      </w:r>
      <w:r>
        <w:rPr>
          <w:spacing w:val="-2"/>
        </w:rPr>
        <w:t xml:space="preserve">особенности </w:t>
      </w:r>
      <w:r>
        <w:t>звукоподражательных слов</w:t>
      </w:r>
      <w:r>
        <w:rPr>
          <w:spacing w:val="-7"/>
        </w:rPr>
        <w:t xml:space="preserve"> </w:t>
      </w:r>
      <w:r>
        <w:t>и</w:t>
      </w:r>
      <w:r>
        <w:rPr>
          <w:spacing w:val="-2"/>
        </w:rPr>
        <w:t xml:space="preserve"> </w:t>
      </w:r>
      <w:r>
        <w:t>их употребление</w:t>
      </w:r>
      <w:r>
        <w:rPr>
          <w:spacing w:val="-2"/>
        </w:rPr>
        <w:t xml:space="preserve"> </w:t>
      </w:r>
      <w:r>
        <w:t>в</w:t>
      </w:r>
      <w:r>
        <w:rPr>
          <w:spacing w:val="-4"/>
        </w:rPr>
        <w:t xml:space="preserve"> </w:t>
      </w:r>
      <w:r>
        <w:t>разговорной</w:t>
      </w:r>
      <w:r>
        <w:rPr>
          <w:spacing w:val="-1"/>
        </w:rPr>
        <w:t xml:space="preserve"> </w:t>
      </w:r>
      <w:r>
        <w:t>речи,</w:t>
      </w:r>
      <w:r>
        <w:rPr>
          <w:spacing w:val="-3"/>
        </w:rPr>
        <w:t xml:space="preserve"> </w:t>
      </w:r>
      <w:r>
        <w:t>в</w:t>
      </w:r>
      <w:r>
        <w:rPr>
          <w:spacing w:val="-2"/>
        </w:rPr>
        <w:t xml:space="preserve"> </w:t>
      </w:r>
      <w:r>
        <w:t>художественной</w:t>
      </w:r>
      <w:r>
        <w:rPr>
          <w:spacing w:val="-1"/>
        </w:rPr>
        <w:t xml:space="preserve"> </w:t>
      </w:r>
      <w:r>
        <w:t>литературе.</w:t>
      </w:r>
    </w:p>
    <w:p w:rsidR="00D45894" w:rsidRDefault="00320178">
      <w:pPr>
        <w:pStyle w:val="a3"/>
        <w:jc w:val="left"/>
      </w:pPr>
      <w:r>
        <w:t>Проводить</w:t>
      </w:r>
      <w:r>
        <w:rPr>
          <w:spacing w:val="80"/>
        </w:rPr>
        <w:t xml:space="preserve"> </w:t>
      </w:r>
      <w:r>
        <w:t>морфологический</w:t>
      </w:r>
      <w:r>
        <w:rPr>
          <w:spacing w:val="80"/>
        </w:rPr>
        <w:t xml:space="preserve"> </w:t>
      </w:r>
      <w:r>
        <w:t>анализ</w:t>
      </w:r>
      <w:r>
        <w:rPr>
          <w:spacing w:val="80"/>
        </w:rPr>
        <w:t xml:space="preserve"> </w:t>
      </w:r>
      <w:r>
        <w:t>междометий,</w:t>
      </w:r>
      <w:r>
        <w:rPr>
          <w:spacing w:val="80"/>
        </w:rPr>
        <w:t xml:space="preserve"> </w:t>
      </w:r>
      <w:r>
        <w:t>применять</w:t>
      </w:r>
      <w:r>
        <w:rPr>
          <w:spacing w:val="80"/>
        </w:rPr>
        <w:t xml:space="preserve"> </w:t>
      </w:r>
      <w:r>
        <w:t>это</w:t>
      </w:r>
      <w:r>
        <w:rPr>
          <w:spacing w:val="80"/>
        </w:rPr>
        <w:t xml:space="preserve"> </w:t>
      </w:r>
      <w:r>
        <w:t>умение</w:t>
      </w:r>
      <w:r>
        <w:rPr>
          <w:spacing w:val="80"/>
        </w:rPr>
        <w:t xml:space="preserve"> </w:t>
      </w:r>
      <w:r>
        <w:t>в</w:t>
      </w:r>
      <w:r>
        <w:rPr>
          <w:spacing w:val="80"/>
        </w:rPr>
        <w:t xml:space="preserve"> </w:t>
      </w:r>
      <w:r>
        <w:t xml:space="preserve">речевой </w:t>
      </w:r>
      <w:r>
        <w:rPr>
          <w:spacing w:val="-2"/>
        </w:rPr>
        <w:t>практике.</w:t>
      </w:r>
    </w:p>
    <w:p w:rsidR="00D45894" w:rsidRDefault="00320178">
      <w:pPr>
        <w:pStyle w:val="a3"/>
        <w:spacing w:before="1"/>
        <w:ind w:left="991" w:right="128" w:firstLine="0"/>
        <w:jc w:val="left"/>
      </w:pPr>
      <w:r>
        <w:t>Соблюдать</w:t>
      </w:r>
      <w:r>
        <w:rPr>
          <w:spacing w:val="-8"/>
        </w:rPr>
        <w:t xml:space="preserve"> </w:t>
      </w:r>
      <w:r>
        <w:t>пунктуационные</w:t>
      </w:r>
      <w:r>
        <w:rPr>
          <w:spacing w:val="-6"/>
        </w:rPr>
        <w:t xml:space="preserve"> </w:t>
      </w:r>
      <w:r>
        <w:t>правила</w:t>
      </w:r>
      <w:r>
        <w:rPr>
          <w:spacing w:val="-5"/>
        </w:rPr>
        <w:t xml:space="preserve"> </w:t>
      </w:r>
      <w:r>
        <w:t>оформления</w:t>
      </w:r>
      <w:r>
        <w:rPr>
          <w:spacing w:val="-3"/>
        </w:rPr>
        <w:t xml:space="preserve"> </w:t>
      </w:r>
      <w:r>
        <w:t>предложений</w:t>
      </w:r>
      <w:r>
        <w:rPr>
          <w:spacing w:val="-7"/>
        </w:rPr>
        <w:t xml:space="preserve"> </w:t>
      </w:r>
      <w:r>
        <w:t>с</w:t>
      </w:r>
      <w:r>
        <w:rPr>
          <w:spacing w:val="-5"/>
        </w:rPr>
        <w:t xml:space="preserve"> </w:t>
      </w:r>
      <w:r>
        <w:t>междометиями. Различать грамматические омонимы.</w:t>
      </w:r>
    </w:p>
    <w:p w:rsidR="00D45894" w:rsidRDefault="00320178">
      <w:pPr>
        <w:pStyle w:val="a3"/>
        <w:jc w:val="left"/>
      </w:pPr>
      <w:r>
        <w:t>К</w:t>
      </w:r>
      <w:r>
        <w:rPr>
          <w:spacing w:val="-4"/>
        </w:rPr>
        <w:t xml:space="preserve"> </w:t>
      </w:r>
      <w:r>
        <w:t>концу</w:t>
      </w:r>
      <w:r>
        <w:rPr>
          <w:spacing w:val="-9"/>
        </w:rPr>
        <w:t xml:space="preserve"> </w:t>
      </w:r>
      <w:r>
        <w:t>обучения в</w:t>
      </w:r>
      <w:r>
        <w:rPr>
          <w:spacing w:val="-5"/>
        </w:rPr>
        <w:t xml:space="preserve"> </w:t>
      </w:r>
      <w:r>
        <w:t>8</w:t>
      </w:r>
      <w:r>
        <w:rPr>
          <w:spacing w:val="-4"/>
        </w:rPr>
        <w:t xml:space="preserve"> </w:t>
      </w:r>
      <w:r>
        <w:t>классе</w:t>
      </w:r>
      <w:r>
        <w:rPr>
          <w:spacing w:val="-4"/>
        </w:rPr>
        <w:t xml:space="preserve"> </w:t>
      </w:r>
      <w:r>
        <w:t>обучающийся</w:t>
      </w:r>
      <w:r>
        <w:rPr>
          <w:spacing w:val="-3"/>
        </w:rPr>
        <w:t xml:space="preserve"> </w:t>
      </w:r>
      <w:r>
        <w:t>получит</w:t>
      </w:r>
      <w:r>
        <w:rPr>
          <w:spacing w:val="-7"/>
        </w:rPr>
        <w:t xml:space="preserve"> </w:t>
      </w:r>
      <w:r>
        <w:t>следующие</w:t>
      </w:r>
      <w:r>
        <w:rPr>
          <w:spacing w:val="-2"/>
        </w:rPr>
        <w:t xml:space="preserve"> </w:t>
      </w:r>
      <w:r>
        <w:t>предметные</w:t>
      </w:r>
      <w:r>
        <w:rPr>
          <w:spacing w:val="-6"/>
        </w:rPr>
        <w:t xml:space="preserve"> </w:t>
      </w:r>
      <w:r>
        <w:t>результаты</w:t>
      </w:r>
      <w:r>
        <w:rPr>
          <w:spacing w:val="-2"/>
        </w:rPr>
        <w:t xml:space="preserve"> </w:t>
      </w:r>
      <w:r>
        <w:t>по отдельным темам программы по русскому языку:</w:t>
      </w:r>
    </w:p>
    <w:p w:rsidR="00D45894" w:rsidRDefault="00320178">
      <w:pPr>
        <w:pStyle w:val="a3"/>
        <w:ind w:left="991" w:firstLine="0"/>
        <w:jc w:val="left"/>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right="2112" w:firstLine="0"/>
      </w:pPr>
      <w:r>
        <w:t>Иметь</w:t>
      </w:r>
      <w:r>
        <w:rPr>
          <w:spacing w:val="-4"/>
        </w:rPr>
        <w:t xml:space="preserve"> </w:t>
      </w:r>
      <w:r>
        <w:t>представление</w:t>
      </w:r>
      <w:r>
        <w:rPr>
          <w:spacing w:val="-5"/>
        </w:rPr>
        <w:t xml:space="preserve"> </w:t>
      </w:r>
      <w:r>
        <w:t>о</w:t>
      </w:r>
      <w:r>
        <w:rPr>
          <w:spacing w:val="-5"/>
        </w:rPr>
        <w:t xml:space="preserve"> </w:t>
      </w:r>
      <w:r>
        <w:t>русском</w:t>
      </w:r>
      <w:r>
        <w:rPr>
          <w:spacing w:val="-4"/>
        </w:rPr>
        <w:t xml:space="preserve"> </w:t>
      </w:r>
      <w:r>
        <w:t>языке</w:t>
      </w:r>
      <w:r>
        <w:rPr>
          <w:spacing w:val="-5"/>
        </w:rPr>
        <w:t xml:space="preserve"> </w:t>
      </w:r>
      <w:r>
        <w:t>как</w:t>
      </w:r>
      <w:r>
        <w:rPr>
          <w:spacing w:val="-4"/>
        </w:rPr>
        <w:t xml:space="preserve"> </w:t>
      </w:r>
      <w:r>
        <w:t>одном</w:t>
      </w:r>
      <w:r>
        <w:rPr>
          <w:spacing w:val="-8"/>
        </w:rPr>
        <w:t xml:space="preserve"> </w:t>
      </w:r>
      <w:r>
        <w:t>из</w:t>
      </w:r>
      <w:r>
        <w:rPr>
          <w:spacing w:val="-3"/>
        </w:rPr>
        <w:t xml:space="preserve"> </w:t>
      </w:r>
      <w:r>
        <w:t>славянских</w:t>
      </w:r>
      <w:r>
        <w:rPr>
          <w:spacing w:val="-1"/>
        </w:rPr>
        <w:t xml:space="preserve"> </w:t>
      </w:r>
      <w:r>
        <w:t>языков. Язык и речь.</w:t>
      </w:r>
    </w:p>
    <w:p w:rsidR="00D45894" w:rsidRDefault="00320178">
      <w:pPr>
        <w:pStyle w:val="a3"/>
        <w:spacing w:before="1"/>
        <w:ind w:right="124"/>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D45894" w:rsidRDefault="00320178">
      <w:pPr>
        <w:pStyle w:val="a3"/>
        <w:ind w:right="129"/>
      </w:pPr>
      <w:r>
        <w:t>Участвовать в диалоге на лингвистические темы (в рамках изученного) и темы на основе жизненных наблюдений (объём не менее 6 реплик).</w:t>
      </w:r>
    </w:p>
    <w:p w:rsidR="00D45894" w:rsidRDefault="00320178">
      <w:pPr>
        <w:pStyle w:val="a3"/>
        <w:ind w:right="120"/>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 смысловых типов речи.</w:t>
      </w:r>
    </w:p>
    <w:p w:rsidR="00D45894" w:rsidRDefault="00320178">
      <w:pPr>
        <w:pStyle w:val="a3"/>
        <w:ind w:right="130"/>
      </w:pPr>
      <w:r>
        <w:t xml:space="preserve">Владеть различными видами чтения: просмотровым, ознакомительным, изучающим, </w:t>
      </w:r>
      <w:r>
        <w:rPr>
          <w:spacing w:val="-2"/>
        </w:rPr>
        <w:t>поисковым.</w:t>
      </w:r>
    </w:p>
    <w:p w:rsidR="00D45894" w:rsidRDefault="00320178">
      <w:pPr>
        <w:pStyle w:val="a3"/>
        <w:ind w:left="991" w:right="124" w:firstLine="0"/>
      </w:pPr>
      <w:r>
        <w:t>Устно пересказывать прочитанный или прослушанный текст объёмом не менее 140 слов. Понимать</w:t>
      </w:r>
      <w:r>
        <w:rPr>
          <w:spacing w:val="30"/>
        </w:rPr>
        <w:t xml:space="preserve"> </w:t>
      </w:r>
      <w:r>
        <w:t>содержание</w:t>
      </w:r>
      <w:r>
        <w:rPr>
          <w:spacing w:val="27"/>
        </w:rPr>
        <w:t xml:space="preserve"> </w:t>
      </w:r>
      <w:r>
        <w:t>прослушанных</w:t>
      </w:r>
      <w:r>
        <w:rPr>
          <w:spacing w:val="31"/>
        </w:rPr>
        <w:t xml:space="preserve"> </w:t>
      </w:r>
      <w:r>
        <w:t>и</w:t>
      </w:r>
      <w:r>
        <w:rPr>
          <w:spacing w:val="30"/>
        </w:rPr>
        <w:t xml:space="preserve"> </w:t>
      </w:r>
      <w:r>
        <w:t>прочитанных</w:t>
      </w:r>
      <w:r>
        <w:rPr>
          <w:spacing w:val="30"/>
        </w:rPr>
        <w:t xml:space="preserve"> </w:t>
      </w:r>
      <w:r>
        <w:t>научно-учебных,</w:t>
      </w:r>
      <w:r>
        <w:rPr>
          <w:spacing w:val="29"/>
        </w:rPr>
        <w:t xml:space="preserve"> </w:t>
      </w:r>
      <w:r>
        <w:rPr>
          <w:spacing w:val="-2"/>
        </w:rPr>
        <w:t>художественных,</w:t>
      </w:r>
    </w:p>
    <w:p w:rsidR="00D45894" w:rsidRDefault="00320178">
      <w:pPr>
        <w:pStyle w:val="a3"/>
        <w:spacing w:before="1"/>
        <w:ind w:right="124" w:firstLine="0"/>
      </w:pPr>
      <w:r>
        <w:t>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 смысловых типов речи (для подробного изложения объём исходного текста</w:t>
      </w:r>
      <w:r>
        <w:rPr>
          <w:spacing w:val="-7"/>
        </w:rPr>
        <w:t xml:space="preserve"> </w:t>
      </w:r>
      <w:r>
        <w:t>должен</w:t>
      </w:r>
      <w:r>
        <w:rPr>
          <w:spacing w:val="-6"/>
        </w:rPr>
        <w:t xml:space="preserve"> </w:t>
      </w:r>
      <w:r>
        <w:t>составлять</w:t>
      </w:r>
      <w:r>
        <w:rPr>
          <w:spacing w:val="-12"/>
        </w:rPr>
        <w:t xml:space="preserve"> </w:t>
      </w:r>
      <w:r>
        <w:t>не</w:t>
      </w:r>
      <w:r>
        <w:rPr>
          <w:spacing w:val="-9"/>
        </w:rPr>
        <w:t xml:space="preserve"> </w:t>
      </w:r>
      <w:r>
        <w:t>менее</w:t>
      </w:r>
      <w:r>
        <w:rPr>
          <w:spacing w:val="-11"/>
        </w:rPr>
        <w:t xml:space="preserve"> </w:t>
      </w:r>
      <w:r>
        <w:t>230</w:t>
      </w:r>
      <w:r>
        <w:rPr>
          <w:spacing w:val="-9"/>
        </w:rPr>
        <w:t xml:space="preserve"> </w:t>
      </w:r>
      <w:r>
        <w:t>слов,</w:t>
      </w:r>
      <w:r>
        <w:rPr>
          <w:spacing w:val="-9"/>
        </w:rPr>
        <w:t xml:space="preserve"> </w:t>
      </w:r>
      <w:r>
        <w:t>для</w:t>
      </w:r>
      <w:r>
        <w:rPr>
          <w:spacing w:val="-8"/>
        </w:rPr>
        <w:t xml:space="preserve"> </w:t>
      </w:r>
      <w:r>
        <w:t>сжатого</w:t>
      </w:r>
      <w:r>
        <w:rPr>
          <w:spacing w:val="-8"/>
        </w:rPr>
        <w:t xml:space="preserve"> </w:t>
      </w:r>
      <w:r>
        <w:t>и</w:t>
      </w:r>
      <w:r>
        <w:rPr>
          <w:spacing w:val="-8"/>
        </w:rPr>
        <w:t xml:space="preserve"> </w:t>
      </w:r>
      <w:r>
        <w:t>выборочного</w:t>
      </w:r>
      <w:r>
        <w:rPr>
          <w:spacing w:val="-7"/>
        </w:rPr>
        <w:t xml:space="preserve"> </w:t>
      </w:r>
      <w:r>
        <w:t>изложения</w:t>
      </w:r>
      <w:r>
        <w:rPr>
          <w:spacing w:val="-6"/>
        </w:rPr>
        <w:t xml:space="preserve"> </w:t>
      </w:r>
      <w:r>
        <w:t>-</w:t>
      </w:r>
      <w:r>
        <w:rPr>
          <w:spacing w:val="-12"/>
        </w:rPr>
        <w:t xml:space="preserve"> </w:t>
      </w:r>
      <w:r>
        <w:t>не</w:t>
      </w:r>
      <w:r>
        <w:rPr>
          <w:spacing w:val="-8"/>
        </w:rPr>
        <w:t xml:space="preserve"> </w:t>
      </w:r>
      <w:r>
        <w:t>менее</w:t>
      </w:r>
      <w:r>
        <w:rPr>
          <w:spacing w:val="-4"/>
        </w:rPr>
        <w:t xml:space="preserve"> </w:t>
      </w:r>
      <w:r>
        <w:t xml:space="preserve">260 </w:t>
      </w:r>
      <w:r>
        <w:rPr>
          <w:spacing w:val="-2"/>
        </w:rPr>
        <w:t>слов).</w:t>
      </w:r>
    </w:p>
    <w:p w:rsidR="00D45894" w:rsidRDefault="00320178">
      <w:pPr>
        <w:pStyle w:val="a3"/>
        <w:ind w:right="128"/>
      </w:pPr>
      <w:r>
        <w:t>Осуществлять</w:t>
      </w:r>
      <w:r>
        <w:rPr>
          <w:spacing w:val="-15"/>
        </w:rPr>
        <w:t xml:space="preserve"> </w:t>
      </w:r>
      <w:r>
        <w:t>выбор</w:t>
      </w:r>
      <w:r>
        <w:rPr>
          <w:spacing w:val="-15"/>
        </w:rPr>
        <w:t xml:space="preserve"> </w:t>
      </w:r>
      <w:r>
        <w:t>языковых</w:t>
      </w:r>
      <w:r>
        <w:rPr>
          <w:spacing w:val="-15"/>
        </w:rPr>
        <w:t xml:space="preserve"> </w:t>
      </w:r>
      <w:r>
        <w:t>средств</w:t>
      </w:r>
      <w:r>
        <w:rPr>
          <w:spacing w:val="-15"/>
        </w:rPr>
        <w:t xml:space="preserve"> </w:t>
      </w:r>
      <w:r>
        <w:t>для</w:t>
      </w:r>
      <w:r>
        <w:rPr>
          <w:spacing w:val="-14"/>
        </w:rPr>
        <w:t xml:space="preserve"> </w:t>
      </w:r>
      <w:r>
        <w:t>создания</w:t>
      </w:r>
      <w:r>
        <w:rPr>
          <w:spacing w:val="-15"/>
        </w:rPr>
        <w:t xml:space="preserve"> </w:t>
      </w:r>
      <w:r>
        <w:t>высказывания</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целью, темой и коммуникативным замыслом.</w:t>
      </w:r>
    </w:p>
    <w:p w:rsidR="00D45894" w:rsidRDefault="00320178">
      <w:pPr>
        <w:pStyle w:val="a3"/>
        <w:ind w:right="126"/>
      </w:pPr>
      <w:r>
        <w:t>Соблюдать</w:t>
      </w:r>
      <w:r>
        <w:rPr>
          <w:spacing w:val="-15"/>
        </w:rPr>
        <w:t xml:space="preserve"> </w:t>
      </w:r>
      <w:r>
        <w:t>в</w:t>
      </w:r>
      <w:r>
        <w:rPr>
          <w:spacing w:val="-15"/>
        </w:rPr>
        <w:t xml:space="preserve"> </w:t>
      </w:r>
      <w:r>
        <w:t>устной</w:t>
      </w:r>
      <w:r>
        <w:rPr>
          <w:spacing w:val="-15"/>
        </w:rPr>
        <w:t xml:space="preserve"> </w:t>
      </w:r>
      <w:r>
        <w:t>речи</w:t>
      </w:r>
      <w:r>
        <w:rPr>
          <w:spacing w:val="-15"/>
        </w:rPr>
        <w:t xml:space="preserve"> </w:t>
      </w:r>
      <w:r>
        <w:t>и</w:t>
      </w:r>
      <w:r>
        <w:rPr>
          <w:spacing w:val="-15"/>
        </w:rPr>
        <w:t xml:space="preserve"> </w:t>
      </w:r>
      <w:r>
        <w:t>при</w:t>
      </w:r>
      <w:r>
        <w:rPr>
          <w:spacing w:val="-15"/>
        </w:rPr>
        <w:t xml:space="preserve"> </w:t>
      </w:r>
      <w:r>
        <w:t>письме</w:t>
      </w:r>
      <w:r>
        <w:rPr>
          <w:spacing w:val="-15"/>
        </w:rPr>
        <w:t xml:space="preserve"> </w:t>
      </w:r>
      <w:r>
        <w:t>нормы</w:t>
      </w:r>
      <w:r>
        <w:rPr>
          <w:spacing w:val="-15"/>
        </w:rPr>
        <w:t xml:space="preserve"> </w:t>
      </w:r>
      <w:r>
        <w:t>современного</w:t>
      </w:r>
      <w:r>
        <w:rPr>
          <w:spacing w:val="-15"/>
        </w:rPr>
        <w:t xml:space="preserve"> </w:t>
      </w:r>
      <w:r>
        <w:t>русского</w:t>
      </w:r>
      <w:r>
        <w:rPr>
          <w:spacing w:val="-15"/>
        </w:rPr>
        <w:t xml:space="preserve"> </w:t>
      </w:r>
      <w:r>
        <w:t>литературного</w:t>
      </w:r>
      <w:r>
        <w:rPr>
          <w:spacing w:val="-15"/>
        </w:rPr>
        <w:t xml:space="preserve"> </w:t>
      </w:r>
      <w:r>
        <w:t>языка, в</w:t>
      </w:r>
      <w:r>
        <w:rPr>
          <w:spacing w:val="-3"/>
        </w:rPr>
        <w:t xml:space="preserve"> </w:t>
      </w:r>
      <w:r>
        <w:t>том</w:t>
      </w:r>
      <w:r>
        <w:rPr>
          <w:spacing w:val="-3"/>
        </w:rPr>
        <w:t xml:space="preserve"> </w:t>
      </w:r>
      <w:r>
        <w:t>числе</w:t>
      </w:r>
      <w:r>
        <w:rPr>
          <w:spacing w:val="-1"/>
        </w:rPr>
        <w:t xml:space="preserve"> </w:t>
      </w:r>
      <w:r>
        <w:t>во</w:t>
      </w:r>
      <w:r>
        <w:rPr>
          <w:spacing w:val="-3"/>
        </w:rPr>
        <w:t xml:space="preserve"> </w:t>
      </w:r>
      <w:r>
        <w:t>время списывания</w:t>
      </w:r>
      <w:r>
        <w:rPr>
          <w:spacing w:val="-6"/>
        </w:rPr>
        <w:t xml:space="preserve"> </w:t>
      </w:r>
      <w:r>
        <w:t>текста</w:t>
      </w:r>
      <w:r>
        <w:rPr>
          <w:spacing w:val="-3"/>
        </w:rPr>
        <w:t xml:space="preserve"> </w:t>
      </w:r>
      <w:r>
        <w:t>объёмом</w:t>
      </w:r>
      <w:r>
        <w:rPr>
          <w:spacing w:val="-2"/>
        </w:rPr>
        <w:t xml:space="preserve"> </w:t>
      </w:r>
      <w:r>
        <w:t>120-140 слов,</w:t>
      </w:r>
      <w:r>
        <w:rPr>
          <w:spacing w:val="-2"/>
        </w:rPr>
        <w:t xml:space="preserve"> </w:t>
      </w:r>
      <w:r>
        <w:t>словарного</w:t>
      </w:r>
      <w:r>
        <w:rPr>
          <w:spacing w:val="-2"/>
        </w:rPr>
        <w:t xml:space="preserve"> </w:t>
      </w:r>
      <w:r>
        <w:t>диктанта</w:t>
      </w:r>
      <w:r>
        <w:rPr>
          <w:spacing w:val="-2"/>
        </w:rPr>
        <w:t xml:space="preserve"> </w:t>
      </w:r>
      <w:r>
        <w:t>объёмом</w:t>
      </w:r>
      <w:r>
        <w:rPr>
          <w:spacing w:val="-4"/>
        </w:rPr>
        <w:t xml:space="preserve"> </w:t>
      </w:r>
      <w:r>
        <w:t>30- 35 слов, диктанта</w:t>
      </w:r>
      <w:r>
        <w:rPr>
          <w:spacing w:val="-1"/>
        </w:rPr>
        <w:t xml:space="preserve"> </w:t>
      </w:r>
      <w:r>
        <w:t>на основе связного текста объёмом</w:t>
      </w:r>
      <w:r>
        <w:rPr>
          <w:spacing w:val="-4"/>
        </w:rPr>
        <w:t xml:space="preserve"> </w:t>
      </w:r>
      <w:r>
        <w:t>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w:t>
      </w:r>
      <w:r>
        <w:rPr>
          <w:spacing w:val="-1"/>
        </w:rPr>
        <w:t xml:space="preserve"> </w:t>
      </w:r>
      <w:r>
        <w:t>норм</w:t>
      </w:r>
      <w:r>
        <w:rPr>
          <w:spacing w:val="-7"/>
        </w:rPr>
        <w:t xml:space="preserve"> </w:t>
      </w:r>
      <w:r>
        <w:t>речевого</w:t>
      </w:r>
      <w:r>
        <w:rPr>
          <w:spacing w:val="-4"/>
        </w:rPr>
        <w:t xml:space="preserve"> </w:t>
      </w:r>
      <w:r>
        <w:t>этикета,</w:t>
      </w:r>
      <w:r>
        <w:rPr>
          <w:spacing w:val="-4"/>
        </w:rPr>
        <w:t xml:space="preserve"> </w:t>
      </w:r>
      <w:r>
        <w:t>соблюдать</w:t>
      </w:r>
      <w:r>
        <w:rPr>
          <w:spacing w:val="-3"/>
        </w:rPr>
        <w:t xml:space="preserve"> </w:t>
      </w:r>
      <w:r>
        <w:t>в</w:t>
      </w:r>
      <w:r>
        <w:rPr>
          <w:spacing w:val="-3"/>
        </w:rPr>
        <w:t xml:space="preserve"> </w:t>
      </w:r>
      <w:r>
        <w:t>устной</w:t>
      </w:r>
      <w:r>
        <w:rPr>
          <w:spacing w:val="-2"/>
        </w:rPr>
        <w:t xml:space="preserve"> </w:t>
      </w:r>
      <w:r>
        <w:t>речи</w:t>
      </w:r>
      <w:r>
        <w:rPr>
          <w:spacing w:val="-3"/>
        </w:rPr>
        <w:t xml:space="preserve"> </w:t>
      </w:r>
      <w:r>
        <w:t>и</w:t>
      </w:r>
      <w:r>
        <w:rPr>
          <w:spacing w:val="-8"/>
        </w:rPr>
        <w:t xml:space="preserve"> </w:t>
      </w:r>
      <w:r>
        <w:t>при</w:t>
      </w:r>
      <w:r>
        <w:rPr>
          <w:spacing w:val="-4"/>
        </w:rPr>
        <w:t xml:space="preserve"> </w:t>
      </w:r>
      <w:r>
        <w:t>письме</w:t>
      </w:r>
      <w:r>
        <w:rPr>
          <w:spacing w:val="-6"/>
        </w:rPr>
        <w:t xml:space="preserve"> </w:t>
      </w:r>
      <w:r>
        <w:t>правила</w:t>
      </w:r>
      <w:r>
        <w:rPr>
          <w:spacing w:val="-2"/>
        </w:rPr>
        <w:t xml:space="preserve"> </w:t>
      </w:r>
      <w:r>
        <w:t>русского речевого этикета.</w:t>
      </w:r>
    </w:p>
    <w:p w:rsidR="00D45894" w:rsidRDefault="00320178">
      <w:pPr>
        <w:pStyle w:val="a3"/>
        <w:spacing w:before="1"/>
        <w:ind w:left="991" w:firstLine="0"/>
        <w:jc w:val="left"/>
      </w:pPr>
      <w:r>
        <w:rPr>
          <w:spacing w:val="-2"/>
        </w:rPr>
        <w:t>Текст.</w:t>
      </w:r>
    </w:p>
    <w:p w:rsidR="00D45894" w:rsidRDefault="00320178">
      <w:pPr>
        <w:pStyle w:val="a3"/>
        <w:ind w:right="125"/>
        <w:jc w:val="right"/>
      </w:pPr>
      <w:r>
        <w:t>Анализировать</w:t>
      </w:r>
      <w:r>
        <w:rPr>
          <w:spacing w:val="-1"/>
        </w:rPr>
        <w:t xml:space="preserve"> </w:t>
      </w:r>
      <w:r>
        <w:t>текст</w:t>
      </w:r>
      <w:r>
        <w:rPr>
          <w:spacing w:val="-5"/>
        </w:rPr>
        <w:t xml:space="preserve"> </w:t>
      </w:r>
      <w:r>
        <w:t>с</w:t>
      </w:r>
      <w:r>
        <w:rPr>
          <w:spacing w:val="-2"/>
        </w:rPr>
        <w:t xml:space="preserve"> </w:t>
      </w:r>
      <w:r>
        <w:t>точки</w:t>
      </w:r>
      <w:r>
        <w:rPr>
          <w:spacing w:val="-1"/>
        </w:rPr>
        <w:t xml:space="preserve"> </w:t>
      </w:r>
      <w:r>
        <w:t>зрения</w:t>
      </w:r>
      <w:r>
        <w:rPr>
          <w:spacing w:val="-3"/>
        </w:rPr>
        <w:t xml:space="preserve"> </w:t>
      </w:r>
      <w:r>
        <w:t>его</w:t>
      </w:r>
      <w:r>
        <w:rPr>
          <w:spacing w:val="-3"/>
        </w:rPr>
        <w:t xml:space="preserve"> </w:t>
      </w:r>
      <w:r>
        <w:t>соответствия</w:t>
      </w:r>
      <w:r>
        <w:rPr>
          <w:spacing w:val="-2"/>
        </w:rPr>
        <w:t xml:space="preserve"> </w:t>
      </w:r>
      <w:r>
        <w:t>основным</w:t>
      </w:r>
      <w:r>
        <w:rPr>
          <w:spacing w:val="-5"/>
        </w:rPr>
        <w:t xml:space="preserve"> </w:t>
      </w:r>
      <w:r>
        <w:t>признакам:</w:t>
      </w:r>
      <w:r>
        <w:rPr>
          <w:spacing w:val="-3"/>
        </w:rPr>
        <w:t xml:space="preserve"> </w:t>
      </w:r>
      <w:r>
        <w:t>наличия</w:t>
      </w:r>
      <w:r>
        <w:rPr>
          <w:spacing w:val="-1"/>
        </w:rPr>
        <w:t xml:space="preserve"> </w:t>
      </w:r>
      <w:r>
        <w:t>темы, главной мысли, грамматической связи предложений, цельности и относительной законченности, указывать</w:t>
      </w:r>
      <w:r>
        <w:rPr>
          <w:spacing w:val="-12"/>
        </w:rPr>
        <w:t xml:space="preserve"> </w:t>
      </w:r>
      <w:r>
        <w:t>способы</w:t>
      </w:r>
      <w:r>
        <w:rPr>
          <w:spacing w:val="-11"/>
        </w:rPr>
        <w:t xml:space="preserve"> </w:t>
      </w:r>
      <w:r>
        <w:t>и</w:t>
      </w:r>
      <w:r>
        <w:rPr>
          <w:spacing w:val="-11"/>
        </w:rPr>
        <w:t xml:space="preserve"> </w:t>
      </w:r>
      <w:r>
        <w:t>средства</w:t>
      </w:r>
      <w:r>
        <w:rPr>
          <w:spacing w:val="-11"/>
        </w:rPr>
        <w:t xml:space="preserve"> </w:t>
      </w:r>
      <w:r>
        <w:t>связи</w:t>
      </w:r>
      <w:r>
        <w:rPr>
          <w:spacing w:val="-8"/>
        </w:rPr>
        <w:t xml:space="preserve"> </w:t>
      </w:r>
      <w:r>
        <w:t>предложений</w:t>
      </w:r>
      <w:r>
        <w:rPr>
          <w:spacing w:val="-9"/>
        </w:rPr>
        <w:t xml:space="preserve"> </w:t>
      </w:r>
      <w:r>
        <w:t>в</w:t>
      </w:r>
      <w:r>
        <w:rPr>
          <w:spacing w:val="-13"/>
        </w:rPr>
        <w:t xml:space="preserve"> </w:t>
      </w:r>
      <w:r>
        <w:t>тексте,</w:t>
      </w:r>
      <w:r>
        <w:rPr>
          <w:spacing w:val="-12"/>
        </w:rPr>
        <w:t xml:space="preserve"> </w:t>
      </w:r>
      <w:r>
        <w:t>анализировать</w:t>
      </w:r>
      <w:r>
        <w:rPr>
          <w:spacing w:val="-9"/>
        </w:rPr>
        <w:t xml:space="preserve"> </w:t>
      </w:r>
      <w:r>
        <w:t>текст</w:t>
      </w:r>
      <w:r>
        <w:rPr>
          <w:spacing w:val="-11"/>
        </w:rPr>
        <w:t xml:space="preserve"> </w:t>
      </w:r>
      <w:r>
        <w:t>с</w:t>
      </w:r>
      <w:r>
        <w:rPr>
          <w:spacing w:val="-13"/>
        </w:rPr>
        <w:t xml:space="preserve"> </w:t>
      </w:r>
      <w:r>
        <w:t>точки</w:t>
      </w:r>
      <w:r>
        <w:rPr>
          <w:spacing w:val="-10"/>
        </w:rPr>
        <w:t xml:space="preserve"> </w:t>
      </w:r>
      <w:r>
        <w:t>зрения</w:t>
      </w:r>
      <w:r>
        <w:rPr>
          <w:spacing w:val="-14"/>
        </w:rPr>
        <w:t xml:space="preserve"> </w:t>
      </w:r>
      <w:r>
        <w:t>его принадлежности</w:t>
      </w:r>
      <w:r>
        <w:rPr>
          <w:spacing w:val="40"/>
        </w:rPr>
        <w:t xml:space="preserve"> </w:t>
      </w:r>
      <w:r>
        <w:t>к</w:t>
      </w:r>
      <w:r>
        <w:rPr>
          <w:spacing w:val="40"/>
        </w:rPr>
        <w:t xml:space="preserve"> </w:t>
      </w:r>
      <w:r>
        <w:t>функциональносмысловому</w:t>
      </w:r>
      <w:r>
        <w:rPr>
          <w:spacing w:val="40"/>
        </w:rPr>
        <w:t xml:space="preserve"> </w:t>
      </w:r>
      <w:r>
        <w:t>типу</w:t>
      </w:r>
      <w:r>
        <w:rPr>
          <w:spacing w:val="40"/>
        </w:rPr>
        <w:t xml:space="preserve"> </w:t>
      </w:r>
      <w:r>
        <w:t>речи,</w:t>
      </w:r>
      <w:r>
        <w:rPr>
          <w:spacing w:val="40"/>
        </w:rPr>
        <w:t xml:space="preserve"> </w:t>
      </w:r>
      <w:r>
        <w:t>анализировать</w:t>
      </w:r>
      <w:r>
        <w:rPr>
          <w:spacing w:val="40"/>
        </w:rPr>
        <w:t xml:space="preserve"> </w:t>
      </w:r>
      <w:r>
        <w:t>языковые</w:t>
      </w:r>
      <w:r>
        <w:rPr>
          <w:spacing w:val="40"/>
        </w:rPr>
        <w:t xml:space="preserve"> </w:t>
      </w:r>
      <w:r>
        <w:t>средства</w:t>
      </w:r>
      <w:r>
        <w:rPr>
          <w:spacing w:val="40"/>
        </w:rPr>
        <w:t xml:space="preserve"> </w:t>
      </w:r>
      <w:r>
        <w:t>выразительности</w:t>
      </w:r>
      <w:r>
        <w:rPr>
          <w:spacing w:val="-9"/>
        </w:rPr>
        <w:t xml:space="preserve"> </w:t>
      </w:r>
      <w:r>
        <w:t>в</w:t>
      </w:r>
      <w:r>
        <w:rPr>
          <w:spacing w:val="-12"/>
        </w:rPr>
        <w:t xml:space="preserve"> </w:t>
      </w:r>
      <w:r>
        <w:t>тексте</w:t>
      </w:r>
      <w:r>
        <w:rPr>
          <w:spacing w:val="-12"/>
        </w:rPr>
        <w:t xml:space="preserve"> </w:t>
      </w:r>
      <w:r>
        <w:t>(фонетические,</w:t>
      </w:r>
      <w:r>
        <w:rPr>
          <w:spacing w:val="-12"/>
        </w:rPr>
        <w:t xml:space="preserve"> </w:t>
      </w:r>
      <w:r>
        <w:t>словообразовательные,</w:t>
      </w:r>
      <w:r>
        <w:rPr>
          <w:spacing w:val="-12"/>
        </w:rPr>
        <w:t xml:space="preserve"> </w:t>
      </w:r>
      <w:r>
        <w:t>лексические,</w:t>
      </w:r>
      <w:r>
        <w:rPr>
          <w:spacing w:val="-12"/>
        </w:rPr>
        <w:t xml:space="preserve"> </w:t>
      </w:r>
      <w:r>
        <w:t>морфологические). Распознавать тексты разных функционально-смысловых типов речи; анализировать тексты разных функциональных</w:t>
      </w:r>
      <w:r>
        <w:rPr>
          <w:spacing w:val="1"/>
        </w:rPr>
        <w:t xml:space="preserve"> </w:t>
      </w:r>
      <w:r>
        <w:t>разновидностей</w:t>
      </w:r>
      <w:r>
        <w:rPr>
          <w:spacing w:val="1"/>
        </w:rPr>
        <w:t xml:space="preserve"> </w:t>
      </w:r>
      <w:r>
        <w:t>языка</w:t>
      </w:r>
      <w:r>
        <w:rPr>
          <w:spacing w:val="-2"/>
        </w:rPr>
        <w:t xml:space="preserve"> </w:t>
      </w:r>
      <w:r>
        <w:t>и</w:t>
      </w:r>
      <w:r>
        <w:rPr>
          <w:spacing w:val="2"/>
        </w:rPr>
        <w:t xml:space="preserve"> </w:t>
      </w:r>
      <w:r>
        <w:t>жанров,</w:t>
      </w:r>
      <w:r>
        <w:rPr>
          <w:spacing w:val="1"/>
        </w:rPr>
        <w:t xml:space="preserve"> </w:t>
      </w:r>
      <w:r>
        <w:t>применять</w:t>
      </w:r>
      <w:r>
        <w:rPr>
          <w:spacing w:val="-1"/>
        </w:rPr>
        <w:t xml:space="preserve"> </w:t>
      </w:r>
      <w:r>
        <w:t>эти</w:t>
      </w:r>
      <w:r>
        <w:rPr>
          <w:spacing w:val="-1"/>
        </w:rPr>
        <w:t xml:space="preserve"> </w:t>
      </w:r>
      <w:r>
        <w:t>знания при</w:t>
      </w:r>
      <w:r>
        <w:rPr>
          <w:spacing w:val="2"/>
        </w:rPr>
        <w:t xml:space="preserve"> </w:t>
      </w:r>
      <w:r>
        <w:rPr>
          <w:spacing w:val="-2"/>
        </w:rPr>
        <w:t>выполнении</w:t>
      </w:r>
    </w:p>
    <w:p w:rsidR="00D45894" w:rsidRDefault="00320178">
      <w:pPr>
        <w:pStyle w:val="a3"/>
        <w:ind w:firstLine="0"/>
      </w:pPr>
      <w:r>
        <w:t>языкового</w:t>
      </w:r>
      <w:r>
        <w:rPr>
          <w:spacing w:val="-5"/>
        </w:rPr>
        <w:t xml:space="preserve"> </w:t>
      </w:r>
      <w:r>
        <w:t>анализа</w:t>
      </w:r>
      <w:r>
        <w:rPr>
          <w:spacing w:val="-4"/>
        </w:rPr>
        <w:t xml:space="preserve"> </w:t>
      </w:r>
      <w:r>
        <w:t>различных</w:t>
      </w:r>
      <w:r>
        <w:rPr>
          <w:spacing w:val="-1"/>
        </w:rPr>
        <w:t xml:space="preserve"> </w:t>
      </w:r>
      <w:r>
        <w:t>видов</w:t>
      </w:r>
      <w:r>
        <w:rPr>
          <w:spacing w:val="-3"/>
        </w:rPr>
        <w:t xml:space="preserve"> </w:t>
      </w:r>
      <w:r>
        <w:t>и</w:t>
      </w:r>
      <w:r>
        <w:rPr>
          <w:spacing w:val="-1"/>
        </w:rPr>
        <w:t xml:space="preserve"> </w:t>
      </w:r>
      <w:r>
        <w:t>в</w:t>
      </w:r>
      <w:r>
        <w:rPr>
          <w:spacing w:val="-2"/>
        </w:rPr>
        <w:t xml:space="preserve"> </w:t>
      </w:r>
      <w:r>
        <w:t xml:space="preserve">речевой </w:t>
      </w:r>
      <w:r>
        <w:rPr>
          <w:spacing w:val="-2"/>
        </w:rPr>
        <w:t>практике.</w:t>
      </w:r>
    </w:p>
    <w:p w:rsidR="00D45894" w:rsidRDefault="00320178">
      <w:pPr>
        <w:pStyle w:val="a3"/>
        <w:ind w:right="123"/>
      </w:pPr>
      <w:r>
        <w:t>Создавать тексты различных функционально-смысловых типов речи с использованием жизненного</w:t>
      </w:r>
      <w:r>
        <w:rPr>
          <w:spacing w:val="-15"/>
        </w:rPr>
        <w:t xml:space="preserve"> </w:t>
      </w:r>
      <w:r>
        <w:t>и</w:t>
      </w:r>
      <w:r>
        <w:rPr>
          <w:spacing w:val="-15"/>
        </w:rPr>
        <w:t xml:space="preserve"> </w:t>
      </w:r>
      <w:r>
        <w:t>читательского</w:t>
      </w:r>
      <w:r>
        <w:rPr>
          <w:spacing w:val="-15"/>
        </w:rPr>
        <w:t xml:space="preserve"> </w:t>
      </w:r>
      <w:r>
        <w:t>опыта,</w:t>
      </w:r>
      <w:r>
        <w:rPr>
          <w:spacing w:val="-15"/>
        </w:rPr>
        <w:t xml:space="preserve"> </w:t>
      </w:r>
      <w:r>
        <w:t>тексты</w:t>
      </w:r>
      <w:r>
        <w:rPr>
          <w:spacing w:val="-15"/>
        </w:rPr>
        <w:t xml:space="preserve"> </w:t>
      </w:r>
      <w:r>
        <w:t>с</w:t>
      </w:r>
      <w:r>
        <w:rPr>
          <w:spacing w:val="-15"/>
        </w:rPr>
        <w:t xml:space="preserve"> </w:t>
      </w:r>
      <w:r>
        <w:t>использованием</w:t>
      </w:r>
      <w:r>
        <w:rPr>
          <w:spacing w:val="-15"/>
        </w:rPr>
        <w:t xml:space="preserve"> </w:t>
      </w:r>
      <w:r>
        <w:t>произведений</w:t>
      </w:r>
      <w:r>
        <w:rPr>
          <w:spacing w:val="-15"/>
        </w:rPr>
        <w:t xml:space="preserve"> </w:t>
      </w:r>
      <w:r>
        <w:t>искусства</w:t>
      </w:r>
      <w:r>
        <w:rPr>
          <w:spacing w:val="-15"/>
        </w:rPr>
        <w:t xml:space="preserve"> </w:t>
      </w:r>
      <w:r>
        <w:t>(в</w:t>
      </w:r>
      <w:r>
        <w:rPr>
          <w:spacing w:val="-15"/>
        </w:rPr>
        <w:t xml:space="preserve"> </w:t>
      </w:r>
      <w:r>
        <w:t>том</w:t>
      </w:r>
      <w:r>
        <w:rPr>
          <w:spacing w:val="-15"/>
        </w:rPr>
        <w:t xml:space="preserve"> </w:t>
      </w:r>
      <w:r>
        <w:t>числе сочинения-миниатюры объёмом 7 и более предложений, сочинения объёмом не менее 200 слов с учётом стиля и жанра сочинения, характера темы).</w:t>
      </w:r>
    </w:p>
    <w:p w:rsidR="00D45894" w:rsidRDefault="00320178">
      <w:pPr>
        <w:pStyle w:val="a3"/>
        <w:ind w:right="126"/>
      </w:pPr>
      <w: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45894" w:rsidRDefault="00320178">
      <w:pPr>
        <w:pStyle w:val="a3"/>
        <w:spacing w:before="1"/>
        <w:ind w:left="991" w:firstLine="0"/>
      </w:pPr>
      <w:r>
        <w:t>Представлять</w:t>
      </w:r>
      <w:r>
        <w:rPr>
          <w:spacing w:val="-1"/>
        </w:rPr>
        <w:t xml:space="preserve"> </w:t>
      </w:r>
      <w:r>
        <w:t>сообщение</w:t>
      </w:r>
      <w:r>
        <w:rPr>
          <w:spacing w:val="-2"/>
        </w:rPr>
        <w:t xml:space="preserve"> </w:t>
      </w:r>
      <w:r>
        <w:t>на</w:t>
      </w:r>
      <w:r>
        <w:rPr>
          <w:spacing w:val="-3"/>
        </w:rPr>
        <w:t xml:space="preserve"> </w:t>
      </w:r>
      <w:r>
        <w:t>заданную</w:t>
      </w:r>
      <w:r>
        <w:rPr>
          <w:spacing w:val="-4"/>
        </w:rPr>
        <w:t xml:space="preserve"> </w:t>
      </w:r>
      <w:r>
        <w:t>тему</w:t>
      </w:r>
      <w:r>
        <w:rPr>
          <w:spacing w:val="-9"/>
        </w:rPr>
        <w:t xml:space="preserve"> </w:t>
      </w:r>
      <w:r>
        <w:t>в</w:t>
      </w:r>
      <w:r>
        <w:rPr>
          <w:spacing w:val="-2"/>
        </w:rPr>
        <w:t xml:space="preserve"> </w:t>
      </w:r>
      <w:r>
        <w:t>виде</w:t>
      </w:r>
      <w:r>
        <w:rPr>
          <w:spacing w:val="-1"/>
        </w:rPr>
        <w:t xml:space="preserve"> </w:t>
      </w:r>
      <w:r>
        <w:rPr>
          <w:spacing w:val="-2"/>
        </w:rPr>
        <w:t>презентации.</w:t>
      </w:r>
    </w:p>
    <w:p w:rsidR="00D45894" w:rsidRDefault="00320178">
      <w:pPr>
        <w:pStyle w:val="a3"/>
        <w:ind w:right="124"/>
      </w:pPr>
      <w:r>
        <w:t>Представлять</w:t>
      </w:r>
      <w:r>
        <w:rPr>
          <w:spacing w:val="-15"/>
        </w:rPr>
        <w:t xml:space="preserve"> </w:t>
      </w:r>
      <w:r>
        <w:t>содержание</w:t>
      </w:r>
      <w:r>
        <w:rPr>
          <w:spacing w:val="-15"/>
        </w:rPr>
        <w:t xml:space="preserve"> </w:t>
      </w:r>
      <w:r>
        <w:t>прослушанного</w:t>
      </w:r>
      <w:r>
        <w:rPr>
          <w:spacing w:val="-15"/>
        </w:rPr>
        <w:t xml:space="preserve"> </w:t>
      </w:r>
      <w:r>
        <w:t>или</w:t>
      </w:r>
      <w:r>
        <w:rPr>
          <w:spacing w:val="-15"/>
        </w:rPr>
        <w:t xml:space="preserve"> </w:t>
      </w:r>
      <w:r>
        <w:t>прочитанного</w:t>
      </w:r>
      <w:r>
        <w:rPr>
          <w:spacing w:val="-15"/>
        </w:rPr>
        <w:t xml:space="preserve"> </w:t>
      </w:r>
      <w:r>
        <w:t>научно-учебного</w:t>
      </w:r>
      <w:r>
        <w:rPr>
          <w:spacing w:val="-15"/>
        </w:rPr>
        <w:t xml:space="preserve"> </w:t>
      </w:r>
      <w:r>
        <w:t>текста</w:t>
      </w:r>
      <w:r>
        <w:rPr>
          <w:spacing w:val="-15"/>
        </w:rPr>
        <w:t xml:space="preserve"> </w:t>
      </w:r>
      <w:r>
        <w:t>в</w:t>
      </w:r>
      <w:r>
        <w:rPr>
          <w:spacing w:val="-15"/>
        </w:rPr>
        <w:t xml:space="preserve"> </w:t>
      </w:r>
      <w:r>
        <w:t>виде таблицы, схемы, представлять содержание таблицы, схемы в виде текста.</w:t>
      </w:r>
    </w:p>
    <w:p w:rsidR="00D45894" w:rsidRDefault="00320178">
      <w:pPr>
        <w:pStyle w:val="a3"/>
        <w:ind w:right="128"/>
      </w:pPr>
      <w:r>
        <w:t>Редактировать тексты: собственные и (или) созданные другими обучающимися тексты с целью</w:t>
      </w:r>
      <w:r>
        <w:rPr>
          <w:spacing w:val="-5"/>
        </w:rPr>
        <w:t xml:space="preserve"> </w:t>
      </w:r>
      <w:r>
        <w:t>совершенствования</w:t>
      </w:r>
      <w:r>
        <w:rPr>
          <w:spacing w:val="-7"/>
        </w:rPr>
        <w:t xml:space="preserve"> </w:t>
      </w:r>
      <w:r>
        <w:t>их</w:t>
      </w:r>
      <w:r>
        <w:rPr>
          <w:spacing w:val="-7"/>
        </w:rPr>
        <w:t xml:space="preserve"> </w:t>
      </w:r>
      <w:r>
        <w:t>содержания</w:t>
      </w:r>
      <w:r>
        <w:rPr>
          <w:spacing w:val="-7"/>
        </w:rPr>
        <w:t xml:space="preserve"> </w:t>
      </w:r>
      <w:r>
        <w:t>и</w:t>
      </w:r>
      <w:r>
        <w:rPr>
          <w:spacing w:val="-8"/>
        </w:rPr>
        <w:t xml:space="preserve"> </w:t>
      </w:r>
      <w:r>
        <w:t>формы,</w:t>
      </w:r>
      <w:r>
        <w:rPr>
          <w:spacing w:val="-8"/>
        </w:rPr>
        <w:t xml:space="preserve"> </w:t>
      </w:r>
      <w:r>
        <w:t>сопоставлять</w:t>
      </w:r>
      <w:r>
        <w:rPr>
          <w:spacing w:val="-8"/>
        </w:rPr>
        <w:t xml:space="preserve"> </w:t>
      </w:r>
      <w:r>
        <w:t>исходный</w:t>
      </w:r>
      <w:r>
        <w:rPr>
          <w:spacing w:val="-8"/>
        </w:rPr>
        <w:t xml:space="preserve"> </w:t>
      </w:r>
      <w:r>
        <w:t>и</w:t>
      </w:r>
      <w:r>
        <w:rPr>
          <w:spacing w:val="-8"/>
        </w:rPr>
        <w:t xml:space="preserve"> </w:t>
      </w:r>
      <w:r>
        <w:t>отредактированный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тексты.</w:t>
      </w:r>
    </w:p>
    <w:p w:rsidR="00D45894" w:rsidRDefault="00320178">
      <w:pPr>
        <w:pStyle w:val="a3"/>
        <w:ind w:left="991" w:firstLine="0"/>
      </w:pPr>
      <w:r>
        <w:t>Функциональные</w:t>
      </w:r>
      <w:r>
        <w:rPr>
          <w:spacing w:val="-6"/>
        </w:rPr>
        <w:t xml:space="preserve"> </w:t>
      </w:r>
      <w:r>
        <w:t>разновидности</w:t>
      </w:r>
      <w:r>
        <w:rPr>
          <w:spacing w:val="-4"/>
        </w:rPr>
        <w:t xml:space="preserve"> </w:t>
      </w:r>
      <w:r>
        <w:rPr>
          <w:spacing w:val="-2"/>
        </w:rPr>
        <w:t>языка.</w:t>
      </w:r>
    </w:p>
    <w:p w:rsidR="00D45894" w:rsidRDefault="00320178">
      <w:pPr>
        <w:pStyle w:val="a3"/>
        <w:spacing w:before="1"/>
        <w:ind w:right="127"/>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45894" w:rsidRDefault="00320178">
      <w:pPr>
        <w:pStyle w:val="a3"/>
        <w:ind w:right="131"/>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D45894" w:rsidRDefault="00320178">
      <w:pPr>
        <w:pStyle w:val="a3"/>
        <w:ind w:right="128"/>
      </w:pPr>
      <w:r>
        <w:t>Осуществлять</w:t>
      </w:r>
      <w:r>
        <w:rPr>
          <w:spacing w:val="-15"/>
        </w:rPr>
        <w:t xml:space="preserve"> </w:t>
      </w:r>
      <w:r>
        <w:t>выбор</w:t>
      </w:r>
      <w:r>
        <w:rPr>
          <w:spacing w:val="-15"/>
        </w:rPr>
        <w:t xml:space="preserve"> </w:t>
      </w:r>
      <w:r>
        <w:t>языковых</w:t>
      </w:r>
      <w:r>
        <w:rPr>
          <w:spacing w:val="-15"/>
        </w:rPr>
        <w:t xml:space="preserve"> </w:t>
      </w:r>
      <w:r>
        <w:t>средств</w:t>
      </w:r>
      <w:r>
        <w:rPr>
          <w:spacing w:val="-15"/>
        </w:rPr>
        <w:t xml:space="preserve"> </w:t>
      </w:r>
      <w:r>
        <w:t>для</w:t>
      </w:r>
      <w:r>
        <w:rPr>
          <w:spacing w:val="-15"/>
        </w:rPr>
        <w:t xml:space="preserve"> </w:t>
      </w:r>
      <w:r>
        <w:t>создания</w:t>
      </w:r>
      <w:r>
        <w:rPr>
          <w:spacing w:val="-14"/>
        </w:rPr>
        <w:t xml:space="preserve"> </w:t>
      </w:r>
      <w:r>
        <w:t>высказывания</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целью, темой и коммуникативным замыслом.</w:t>
      </w:r>
    </w:p>
    <w:p w:rsidR="00D45894" w:rsidRDefault="00320178">
      <w:pPr>
        <w:pStyle w:val="a3"/>
        <w:ind w:left="991" w:firstLine="0"/>
      </w:pPr>
      <w:r>
        <w:t>Система</w:t>
      </w:r>
      <w:r>
        <w:rPr>
          <w:spacing w:val="-2"/>
        </w:rPr>
        <w:t xml:space="preserve"> языка.</w:t>
      </w:r>
    </w:p>
    <w:p w:rsidR="00D45894" w:rsidRDefault="00320178">
      <w:pPr>
        <w:pStyle w:val="a3"/>
        <w:ind w:left="991" w:firstLine="0"/>
      </w:pPr>
      <w:r>
        <w:t>Синтаксис.</w:t>
      </w:r>
      <w:r>
        <w:rPr>
          <w:spacing w:val="-4"/>
        </w:rPr>
        <w:t xml:space="preserve"> </w:t>
      </w:r>
      <w:r>
        <w:t>Культура</w:t>
      </w:r>
      <w:r>
        <w:rPr>
          <w:spacing w:val="-4"/>
        </w:rPr>
        <w:t xml:space="preserve"> </w:t>
      </w:r>
      <w:r>
        <w:t>речи.</w:t>
      </w:r>
      <w:r>
        <w:rPr>
          <w:spacing w:val="-3"/>
        </w:rPr>
        <w:t xml:space="preserve"> </w:t>
      </w:r>
      <w:r>
        <w:rPr>
          <w:spacing w:val="-2"/>
        </w:rPr>
        <w:t>Пунктуация.</w:t>
      </w:r>
    </w:p>
    <w:p w:rsidR="00D45894" w:rsidRDefault="00320178">
      <w:pPr>
        <w:pStyle w:val="a3"/>
        <w:ind w:right="128"/>
      </w:pPr>
      <w:r>
        <w:t>Иметь представление</w:t>
      </w:r>
      <w:r>
        <w:rPr>
          <w:spacing w:val="-1"/>
        </w:rPr>
        <w:t xml:space="preserve"> </w:t>
      </w:r>
      <w:r>
        <w:t>о синтаксисе как разделе</w:t>
      </w:r>
      <w:r>
        <w:rPr>
          <w:spacing w:val="-1"/>
        </w:rPr>
        <w:t xml:space="preserve"> </w:t>
      </w:r>
      <w:r>
        <w:t>лингвистики, распознавать словосочетание и предложение как единицы синтаксиса.</w:t>
      </w:r>
    </w:p>
    <w:p w:rsidR="00D45894" w:rsidRDefault="00320178">
      <w:pPr>
        <w:pStyle w:val="a3"/>
        <w:spacing w:before="1"/>
        <w:ind w:left="991" w:right="5417" w:firstLine="0"/>
      </w:pPr>
      <w:r>
        <w:t>Различать</w:t>
      </w:r>
      <w:r>
        <w:rPr>
          <w:spacing w:val="-9"/>
        </w:rPr>
        <w:t xml:space="preserve"> </w:t>
      </w:r>
      <w:r>
        <w:t>функции</w:t>
      </w:r>
      <w:r>
        <w:rPr>
          <w:spacing w:val="-10"/>
        </w:rPr>
        <w:t xml:space="preserve"> </w:t>
      </w:r>
      <w:r>
        <w:t>знаков</w:t>
      </w:r>
      <w:r>
        <w:rPr>
          <w:spacing w:val="-11"/>
        </w:rPr>
        <w:t xml:space="preserve"> </w:t>
      </w:r>
      <w:r>
        <w:t xml:space="preserve">препинания. </w:t>
      </w:r>
      <w:r>
        <w:rPr>
          <w:spacing w:val="-2"/>
        </w:rPr>
        <w:t>Словосочетание.</w:t>
      </w:r>
    </w:p>
    <w:p w:rsidR="00D45894" w:rsidRDefault="00320178">
      <w:pPr>
        <w:pStyle w:val="a3"/>
        <w:ind w:right="127"/>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D45894" w:rsidRDefault="00320178">
      <w:pPr>
        <w:pStyle w:val="a3"/>
        <w:ind w:left="991" w:right="4625" w:firstLine="0"/>
      </w:pPr>
      <w:r>
        <w:t>Применять</w:t>
      </w:r>
      <w:r>
        <w:rPr>
          <w:spacing w:val="-10"/>
        </w:rPr>
        <w:t xml:space="preserve"> </w:t>
      </w:r>
      <w:r>
        <w:t>нормы</w:t>
      </w:r>
      <w:r>
        <w:rPr>
          <w:spacing w:val="-11"/>
        </w:rPr>
        <w:t xml:space="preserve"> </w:t>
      </w:r>
      <w:r>
        <w:t>построения</w:t>
      </w:r>
      <w:r>
        <w:rPr>
          <w:spacing w:val="-11"/>
        </w:rPr>
        <w:t xml:space="preserve"> </w:t>
      </w:r>
      <w:r>
        <w:t xml:space="preserve">словосочетаний. </w:t>
      </w:r>
      <w:r>
        <w:rPr>
          <w:spacing w:val="-2"/>
        </w:rPr>
        <w:t>Предложение.</w:t>
      </w:r>
    </w:p>
    <w:p w:rsidR="00D45894" w:rsidRDefault="00320178">
      <w:pPr>
        <w:pStyle w:val="a3"/>
        <w:ind w:right="123"/>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D45894" w:rsidRDefault="00320178">
      <w:pPr>
        <w:pStyle w:val="a3"/>
        <w:ind w:right="128"/>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D45894" w:rsidRDefault="00320178">
      <w:pPr>
        <w:pStyle w:val="a3"/>
        <w:ind w:right="126"/>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D45894" w:rsidRDefault="00320178">
      <w:pPr>
        <w:pStyle w:val="a3"/>
        <w:spacing w:before="1"/>
        <w:ind w:right="127"/>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45894" w:rsidRDefault="00320178">
      <w:pPr>
        <w:pStyle w:val="a3"/>
        <w:ind w:right="126"/>
      </w:pPr>
      <w: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w:t>
      </w:r>
      <w:r>
        <w:rPr>
          <w:spacing w:val="-2"/>
        </w:rPr>
        <w:t>обстоятельств).</w:t>
      </w:r>
    </w:p>
    <w:p w:rsidR="00D45894" w:rsidRDefault="00320178">
      <w:pPr>
        <w:pStyle w:val="a3"/>
        <w:ind w:right="125"/>
      </w:pPr>
      <w:r>
        <w:t>Распознавать</w:t>
      </w:r>
      <w:r>
        <w:rPr>
          <w:spacing w:val="-15"/>
        </w:rPr>
        <w:t xml:space="preserve"> </w:t>
      </w:r>
      <w:r>
        <w:t>односоставные</w:t>
      </w:r>
      <w:r>
        <w:rPr>
          <w:spacing w:val="-15"/>
        </w:rPr>
        <w:t xml:space="preserve"> </w:t>
      </w:r>
      <w:r>
        <w:t>предложения,</w:t>
      </w:r>
      <w:r>
        <w:rPr>
          <w:spacing w:val="-15"/>
        </w:rPr>
        <w:t xml:space="preserve"> </w:t>
      </w:r>
      <w:r>
        <w:t>их</w:t>
      </w:r>
      <w:r>
        <w:rPr>
          <w:spacing w:val="-13"/>
        </w:rPr>
        <w:t xml:space="preserve"> </w:t>
      </w:r>
      <w:r>
        <w:t>грамматические</w:t>
      </w:r>
      <w:r>
        <w:rPr>
          <w:spacing w:val="-14"/>
        </w:rPr>
        <w:t xml:space="preserve"> </w:t>
      </w:r>
      <w:r>
        <w:t>признаки,</w:t>
      </w:r>
      <w:r>
        <w:rPr>
          <w:spacing w:val="-15"/>
        </w:rPr>
        <w:t xml:space="preserve"> </w:t>
      </w:r>
      <w:r>
        <w:t>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w:t>
      </w:r>
      <w:r>
        <w:rPr>
          <w:spacing w:val="-10"/>
        </w:rPr>
        <w:t xml:space="preserve"> </w:t>
      </w:r>
      <w:r>
        <w:t>синонимию</w:t>
      </w:r>
      <w:r>
        <w:rPr>
          <w:spacing w:val="-11"/>
        </w:rPr>
        <w:t xml:space="preserve"> </w:t>
      </w:r>
      <w:r>
        <w:t>односоставных</w:t>
      </w:r>
      <w:r>
        <w:rPr>
          <w:spacing w:val="-10"/>
        </w:rPr>
        <w:t xml:space="preserve"> </w:t>
      </w:r>
      <w:r>
        <w:t>и</w:t>
      </w:r>
      <w:r>
        <w:rPr>
          <w:spacing w:val="-14"/>
        </w:rPr>
        <w:t xml:space="preserve"> </w:t>
      </w:r>
      <w:r>
        <w:t>двусоставных</w:t>
      </w:r>
      <w:r>
        <w:rPr>
          <w:spacing w:val="-13"/>
        </w:rPr>
        <w:t xml:space="preserve"> </w:t>
      </w:r>
      <w:r>
        <w:t>предложений;</w:t>
      </w:r>
      <w:r>
        <w:rPr>
          <w:spacing w:val="-15"/>
        </w:rPr>
        <w:t xml:space="preserve"> </w:t>
      </w:r>
      <w:r>
        <w:t>понимать</w:t>
      </w:r>
      <w:r>
        <w:rPr>
          <w:spacing w:val="-12"/>
        </w:rPr>
        <w:t xml:space="preserve"> </w:t>
      </w:r>
      <w:r>
        <w:t>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D45894" w:rsidRDefault="00320178">
      <w:pPr>
        <w:pStyle w:val="a3"/>
        <w:spacing w:before="1"/>
        <w:ind w:right="123"/>
      </w:pPr>
      <w:r>
        <w:t>Характеризовать</w:t>
      </w:r>
      <w:r>
        <w:rPr>
          <w:spacing w:val="-3"/>
        </w:rPr>
        <w:t xml:space="preserve"> </w:t>
      </w:r>
      <w:r>
        <w:t>признаки</w:t>
      </w:r>
      <w:r>
        <w:rPr>
          <w:spacing w:val="-3"/>
        </w:rPr>
        <w:t xml:space="preserve"> </w:t>
      </w:r>
      <w:r>
        <w:t>однородных</w:t>
      </w:r>
      <w:r>
        <w:rPr>
          <w:spacing w:val="-1"/>
        </w:rPr>
        <w:t xml:space="preserve"> </w:t>
      </w:r>
      <w:r>
        <w:t>членов</w:t>
      </w:r>
      <w:r>
        <w:rPr>
          <w:spacing w:val="-5"/>
        </w:rPr>
        <w:t xml:space="preserve"> </w:t>
      </w:r>
      <w:r>
        <w:t>предложения,</w:t>
      </w:r>
      <w:r>
        <w:rPr>
          <w:spacing w:val="-4"/>
        </w:rPr>
        <w:t xml:space="preserve"> </w:t>
      </w:r>
      <w:r>
        <w:t>средства</w:t>
      </w:r>
      <w:r>
        <w:rPr>
          <w:spacing w:val="-2"/>
        </w:rPr>
        <w:t xml:space="preserve"> </w:t>
      </w:r>
      <w:r>
        <w:t>их</w:t>
      </w:r>
      <w:r>
        <w:rPr>
          <w:spacing w:val="-1"/>
        </w:rPr>
        <w:t xml:space="preserve"> </w:t>
      </w:r>
      <w:r>
        <w:t>связи</w:t>
      </w:r>
      <w:r>
        <w:rPr>
          <w:spacing w:val="-4"/>
        </w:rPr>
        <w:t xml:space="preserve"> </w:t>
      </w:r>
      <w:r>
        <w:t>(союзная</w:t>
      </w:r>
      <w:r>
        <w:rPr>
          <w:spacing w:val="-3"/>
        </w:rPr>
        <w:t xml:space="preserve"> </w:t>
      </w:r>
      <w:r>
        <w:t>и бессоюзная связь), различать однородные и неоднородные определения; находить обобщающие слова</w:t>
      </w:r>
      <w:r>
        <w:rPr>
          <w:spacing w:val="-14"/>
        </w:rPr>
        <w:t xml:space="preserve"> </w:t>
      </w:r>
      <w:r>
        <w:t>при</w:t>
      </w:r>
      <w:r>
        <w:rPr>
          <w:spacing w:val="-11"/>
        </w:rPr>
        <w:t xml:space="preserve"> </w:t>
      </w:r>
      <w:r>
        <w:t>однородных</w:t>
      </w:r>
      <w:r>
        <w:rPr>
          <w:spacing w:val="-12"/>
        </w:rPr>
        <w:t xml:space="preserve"> </w:t>
      </w:r>
      <w:r>
        <w:t>членах,</w:t>
      </w:r>
      <w:r>
        <w:rPr>
          <w:spacing w:val="-14"/>
        </w:rPr>
        <w:t xml:space="preserve"> </w:t>
      </w:r>
      <w:r>
        <w:t>понимать</w:t>
      </w:r>
      <w:r>
        <w:rPr>
          <w:spacing w:val="-13"/>
        </w:rPr>
        <w:t xml:space="preserve"> </w:t>
      </w:r>
      <w:r>
        <w:t>особенности</w:t>
      </w:r>
      <w:r>
        <w:rPr>
          <w:spacing w:val="-10"/>
        </w:rPr>
        <w:t xml:space="preserve"> </w:t>
      </w:r>
      <w:r>
        <w:t>употребления</w:t>
      </w:r>
      <w:r>
        <w:rPr>
          <w:spacing w:val="-11"/>
        </w:rPr>
        <w:t xml:space="preserve"> </w:t>
      </w:r>
      <w:r>
        <w:t>в</w:t>
      </w:r>
      <w:r>
        <w:rPr>
          <w:spacing w:val="-12"/>
        </w:rPr>
        <w:t xml:space="preserve"> </w:t>
      </w:r>
      <w:r>
        <w:t>речи</w:t>
      </w:r>
      <w:r>
        <w:rPr>
          <w:spacing w:val="-13"/>
        </w:rPr>
        <w:t xml:space="preserve"> </w:t>
      </w:r>
      <w:r>
        <w:t>сочетаний</w:t>
      </w:r>
      <w:r>
        <w:rPr>
          <w:spacing w:val="-11"/>
        </w:rPr>
        <w:t xml:space="preserve"> </w:t>
      </w:r>
      <w:r>
        <w:t>однородных членов разных типов.</w:t>
      </w:r>
    </w:p>
    <w:p w:rsidR="00D45894" w:rsidRDefault="00320178">
      <w:pPr>
        <w:pStyle w:val="a3"/>
        <w:ind w:left="991" w:firstLine="0"/>
      </w:pPr>
      <w:r>
        <w:t>Применять</w:t>
      </w:r>
      <w:r>
        <w:rPr>
          <w:spacing w:val="31"/>
        </w:rPr>
        <w:t xml:space="preserve">  </w:t>
      </w:r>
      <w:r>
        <w:t>нормы</w:t>
      </w:r>
      <w:r>
        <w:rPr>
          <w:spacing w:val="32"/>
        </w:rPr>
        <w:t xml:space="preserve">  </w:t>
      </w:r>
      <w:r>
        <w:t>построения</w:t>
      </w:r>
      <w:r>
        <w:rPr>
          <w:spacing w:val="31"/>
        </w:rPr>
        <w:t xml:space="preserve">  </w:t>
      </w:r>
      <w:r>
        <w:t>предложений</w:t>
      </w:r>
      <w:r>
        <w:rPr>
          <w:spacing w:val="31"/>
        </w:rPr>
        <w:t xml:space="preserve">  </w:t>
      </w:r>
      <w:r>
        <w:t>с</w:t>
      </w:r>
      <w:r>
        <w:rPr>
          <w:spacing w:val="30"/>
        </w:rPr>
        <w:t xml:space="preserve">  </w:t>
      </w:r>
      <w:r>
        <w:t>однородными</w:t>
      </w:r>
      <w:r>
        <w:rPr>
          <w:spacing w:val="33"/>
        </w:rPr>
        <w:t xml:space="preserve">  </w:t>
      </w:r>
      <w:r>
        <w:t>членами,</w:t>
      </w:r>
      <w:r>
        <w:rPr>
          <w:spacing w:val="31"/>
        </w:rPr>
        <w:t xml:space="preserve">  </w:t>
      </w:r>
      <w:r>
        <w:rPr>
          <w:spacing w:val="-2"/>
        </w:rPr>
        <w:t>связанными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двойными союзами</w:t>
      </w:r>
      <w:r>
        <w:rPr>
          <w:spacing w:val="-3"/>
        </w:rPr>
        <w:t xml:space="preserve"> </w:t>
      </w:r>
      <w:r>
        <w:t>не</w:t>
      </w:r>
      <w:r>
        <w:rPr>
          <w:spacing w:val="-2"/>
        </w:rPr>
        <w:t xml:space="preserve"> </w:t>
      </w:r>
      <w:r>
        <w:t>только...</w:t>
      </w:r>
      <w:r>
        <w:rPr>
          <w:spacing w:val="-5"/>
        </w:rPr>
        <w:t xml:space="preserve"> </w:t>
      </w:r>
      <w:r>
        <w:t>но</w:t>
      </w:r>
      <w:r>
        <w:rPr>
          <w:spacing w:val="-1"/>
        </w:rPr>
        <w:t xml:space="preserve"> </w:t>
      </w:r>
      <w:r>
        <w:t>и,</w:t>
      </w:r>
      <w:r>
        <w:rPr>
          <w:spacing w:val="-4"/>
        </w:rPr>
        <w:t xml:space="preserve"> </w:t>
      </w:r>
      <w:r>
        <w:t>как...</w:t>
      </w:r>
      <w:r>
        <w:rPr>
          <w:spacing w:val="-2"/>
        </w:rPr>
        <w:t xml:space="preserve"> </w:t>
      </w:r>
      <w:r>
        <w:t>так</w:t>
      </w:r>
      <w:r>
        <w:rPr>
          <w:spacing w:val="-4"/>
        </w:rPr>
        <w:t xml:space="preserve"> </w:t>
      </w:r>
      <w:r>
        <w:rPr>
          <w:spacing w:val="-5"/>
        </w:rPr>
        <w:t>и.</w:t>
      </w:r>
    </w:p>
    <w:p w:rsidR="00D45894" w:rsidRDefault="00320178">
      <w:pPr>
        <w:pStyle w:val="a3"/>
        <w:ind w:right="125"/>
      </w:pPr>
      <w:r>
        <w:t>Применять правила постановки знаков препинания в предложениях с однородными членами,</w:t>
      </w:r>
      <w:r>
        <w:rPr>
          <w:spacing w:val="-2"/>
        </w:rPr>
        <w:t xml:space="preserve"> </w:t>
      </w:r>
      <w:r>
        <w:t>связанными</w:t>
      </w:r>
      <w:r>
        <w:rPr>
          <w:spacing w:val="-1"/>
        </w:rPr>
        <w:t xml:space="preserve"> </w:t>
      </w:r>
      <w:r>
        <w:t>попарно,</w:t>
      </w:r>
      <w:r>
        <w:rPr>
          <w:spacing w:val="-2"/>
        </w:rPr>
        <w:t xml:space="preserve"> </w:t>
      </w:r>
      <w:r>
        <w:t>с</w:t>
      </w:r>
      <w:r>
        <w:rPr>
          <w:spacing w:val="-3"/>
        </w:rPr>
        <w:t xml:space="preserve"> </w:t>
      </w:r>
      <w:r>
        <w:t>помощью</w:t>
      </w:r>
      <w:r>
        <w:rPr>
          <w:spacing w:val="-4"/>
        </w:rPr>
        <w:t xml:space="preserve"> </w:t>
      </w:r>
      <w:r>
        <w:t>повторяющихся</w:t>
      </w:r>
      <w:r>
        <w:rPr>
          <w:spacing w:val="-4"/>
        </w:rPr>
        <w:t xml:space="preserve"> </w:t>
      </w:r>
      <w:r>
        <w:t>союзов</w:t>
      </w:r>
      <w:r>
        <w:rPr>
          <w:spacing w:val="-2"/>
        </w:rPr>
        <w:t xml:space="preserve"> </w:t>
      </w:r>
      <w:r>
        <w:t>(и...</w:t>
      </w:r>
      <w:r>
        <w:rPr>
          <w:spacing w:val="-2"/>
        </w:rPr>
        <w:t xml:space="preserve"> </w:t>
      </w:r>
      <w:r>
        <w:t>и,</w:t>
      </w:r>
      <w:r>
        <w:rPr>
          <w:spacing w:val="-2"/>
        </w:rPr>
        <w:t xml:space="preserve"> </w:t>
      </w:r>
      <w:r>
        <w:t>или...</w:t>
      </w:r>
      <w:r>
        <w:rPr>
          <w:spacing w:val="-2"/>
        </w:rPr>
        <w:t xml:space="preserve"> </w:t>
      </w:r>
      <w:r>
        <w:t>или,</w:t>
      </w:r>
      <w:r>
        <w:rPr>
          <w:spacing w:val="-2"/>
        </w:rPr>
        <w:t xml:space="preserve"> </w:t>
      </w:r>
      <w:r>
        <w:t>либо...</w:t>
      </w:r>
      <w:r>
        <w:rPr>
          <w:spacing w:val="-2"/>
        </w:rPr>
        <w:t xml:space="preserve"> </w:t>
      </w:r>
      <w:r>
        <w:t>либо, ни... ни, то... то); правила постановки знаков препинания в предложениях с обобщающим словом при однородных членах.</w:t>
      </w:r>
    </w:p>
    <w:p w:rsidR="00D45894" w:rsidRDefault="00320178">
      <w:pPr>
        <w:pStyle w:val="a3"/>
        <w:spacing w:before="1"/>
        <w:ind w:right="125"/>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D45894" w:rsidRDefault="00320178">
      <w:pPr>
        <w:pStyle w:val="a3"/>
        <w:ind w:right="122"/>
      </w:pPr>
      <w: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D45894" w:rsidRDefault="00320178">
      <w:pPr>
        <w:pStyle w:val="a3"/>
        <w:spacing w:before="1"/>
        <w:ind w:right="123"/>
      </w:pPr>
      <w:r>
        <w:t>Различать группы</w:t>
      </w:r>
      <w:r>
        <w:rPr>
          <w:spacing w:val="-2"/>
        </w:rPr>
        <w:t xml:space="preserve"> </w:t>
      </w:r>
      <w:r>
        <w:t>вводных слов</w:t>
      </w:r>
      <w:r>
        <w:rPr>
          <w:spacing w:val="-1"/>
        </w:rPr>
        <w:t xml:space="preserve"> </w:t>
      </w:r>
      <w:r>
        <w:t>по</w:t>
      </w:r>
      <w:r>
        <w:rPr>
          <w:spacing w:val="-1"/>
        </w:rPr>
        <w:t xml:space="preserve"> </w:t>
      </w:r>
      <w:r>
        <w:t>значению,</w:t>
      </w:r>
      <w:r>
        <w:rPr>
          <w:spacing w:val="-2"/>
        </w:rPr>
        <w:t xml:space="preserve"> </w:t>
      </w:r>
      <w:r>
        <w:t>различать вводные</w:t>
      </w:r>
      <w:r>
        <w:rPr>
          <w:spacing w:val="-1"/>
        </w:rPr>
        <w:t xml:space="preserve"> </w:t>
      </w:r>
      <w:r>
        <w:t>предложения и вставные конструкции, понимать особенности употребления предложений с вводными словами, вводными предложениями</w:t>
      </w:r>
      <w:r>
        <w:rPr>
          <w:spacing w:val="-4"/>
        </w:rPr>
        <w:t xml:space="preserve"> </w:t>
      </w:r>
      <w:r>
        <w:t>и</w:t>
      </w:r>
      <w:r>
        <w:rPr>
          <w:spacing w:val="-5"/>
        </w:rPr>
        <w:t xml:space="preserve"> </w:t>
      </w:r>
      <w:r>
        <w:t>вставными</w:t>
      </w:r>
      <w:r>
        <w:rPr>
          <w:spacing w:val="-4"/>
        </w:rPr>
        <w:t xml:space="preserve"> </w:t>
      </w:r>
      <w:r>
        <w:t>конструкциями,</w:t>
      </w:r>
      <w:r>
        <w:rPr>
          <w:spacing w:val="-6"/>
        </w:rPr>
        <w:t xml:space="preserve"> </w:t>
      </w:r>
      <w:r>
        <w:t>обращениями</w:t>
      </w:r>
      <w:r>
        <w:rPr>
          <w:spacing w:val="-2"/>
        </w:rPr>
        <w:t xml:space="preserve"> </w:t>
      </w:r>
      <w:r>
        <w:t>и</w:t>
      </w:r>
      <w:r>
        <w:rPr>
          <w:spacing w:val="-5"/>
        </w:rPr>
        <w:t xml:space="preserve"> </w:t>
      </w:r>
      <w:r>
        <w:t>междометиями</w:t>
      </w:r>
      <w:r>
        <w:rPr>
          <w:spacing w:val="-6"/>
        </w:rPr>
        <w:t xml:space="preserve"> </w:t>
      </w:r>
      <w:r>
        <w:t>в</w:t>
      </w:r>
      <w:r>
        <w:rPr>
          <w:spacing w:val="-6"/>
        </w:rPr>
        <w:t xml:space="preserve"> </w:t>
      </w:r>
      <w:r>
        <w:t>речи,</w:t>
      </w:r>
      <w:r>
        <w:rPr>
          <w:spacing w:val="-6"/>
        </w:rPr>
        <w:t xml:space="preserve"> </w:t>
      </w:r>
      <w:r>
        <w:t>понимать</w:t>
      </w:r>
      <w:r>
        <w:rPr>
          <w:spacing w:val="-3"/>
        </w:rPr>
        <w:t xml:space="preserve"> </w:t>
      </w:r>
      <w:r>
        <w:t xml:space="preserve">их функции, выявлять омонимию членов предложения и вводных слов, словосочетаний и </w:t>
      </w:r>
      <w:r>
        <w:rPr>
          <w:spacing w:val="-2"/>
        </w:rPr>
        <w:t>предложений.</w:t>
      </w:r>
    </w:p>
    <w:p w:rsidR="00D45894" w:rsidRDefault="00320178">
      <w:pPr>
        <w:pStyle w:val="a3"/>
        <w:ind w:right="125"/>
      </w:pPr>
      <w: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w:t>
      </w:r>
      <w:r>
        <w:rPr>
          <w:spacing w:val="-2"/>
        </w:rPr>
        <w:t>междометиями.</w:t>
      </w:r>
    </w:p>
    <w:p w:rsidR="00D45894" w:rsidRDefault="00320178">
      <w:pPr>
        <w:pStyle w:val="a3"/>
        <w:ind w:left="991" w:firstLine="0"/>
      </w:pPr>
      <w:r>
        <w:t>Распознавать</w:t>
      </w:r>
      <w:r>
        <w:rPr>
          <w:spacing w:val="-3"/>
        </w:rPr>
        <w:t xml:space="preserve"> </w:t>
      </w:r>
      <w:r>
        <w:t>сложные</w:t>
      </w:r>
      <w:r>
        <w:rPr>
          <w:spacing w:val="-8"/>
        </w:rPr>
        <w:t xml:space="preserve"> </w:t>
      </w:r>
      <w:r>
        <w:t>предложения,</w:t>
      </w:r>
      <w:r>
        <w:rPr>
          <w:spacing w:val="-3"/>
        </w:rPr>
        <w:t xml:space="preserve"> </w:t>
      </w:r>
      <w:r>
        <w:t>конструкции с</w:t>
      </w:r>
      <w:r>
        <w:rPr>
          <w:spacing w:val="-4"/>
        </w:rPr>
        <w:t xml:space="preserve"> </w:t>
      </w:r>
      <w:r>
        <w:t>чужой</w:t>
      </w:r>
      <w:r>
        <w:rPr>
          <w:spacing w:val="-2"/>
        </w:rPr>
        <w:t xml:space="preserve"> </w:t>
      </w:r>
      <w:r>
        <w:t>речью</w:t>
      </w:r>
      <w:r>
        <w:rPr>
          <w:spacing w:val="-2"/>
        </w:rPr>
        <w:t xml:space="preserve"> </w:t>
      </w:r>
      <w:r>
        <w:t>(в</w:t>
      </w:r>
      <w:r>
        <w:rPr>
          <w:spacing w:val="-4"/>
        </w:rPr>
        <w:t xml:space="preserve"> </w:t>
      </w:r>
      <w:r>
        <w:t>рамках</w:t>
      </w:r>
      <w:r>
        <w:rPr>
          <w:spacing w:val="-2"/>
        </w:rPr>
        <w:t xml:space="preserve"> изученного).</w:t>
      </w:r>
    </w:p>
    <w:p w:rsidR="00D45894" w:rsidRDefault="00320178">
      <w:pPr>
        <w:pStyle w:val="a3"/>
        <w:ind w:right="123"/>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45894" w:rsidRDefault="00320178">
      <w:pPr>
        <w:pStyle w:val="a3"/>
        <w:spacing w:before="1"/>
        <w:ind w:right="130"/>
      </w:pPr>
      <w:r>
        <w:t>К</w:t>
      </w:r>
      <w:r>
        <w:rPr>
          <w:spacing w:val="-3"/>
        </w:rPr>
        <w:t xml:space="preserve"> </w:t>
      </w:r>
      <w:r>
        <w:t>концу</w:t>
      </w:r>
      <w:r>
        <w:rPr>
          <w:spacing w:val="-9"/>
        </w:rPr>
        <w:t xml:space="preserve"> </w:t>
      </w:r>
      <w:r>
        <w:t>обучения в</w:t>
      </w:r>
      <w:r>
        <w:rPr>
          <w:spacing w:val="-4"/>
        </w:rPr>
        <w:t xml:space="preserve"> </w:t>
      </w:r>
      <w:r>
        <w:t>9</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русскому языку:</w:t>
      </w:r>
    </w:p>
    <w:p w:rsidR="00D45894" w:rsidRDefault="00320178">
      <w:pPr>
        <w:pStyle w:val="a3"/>
        <w:ind w:left="991" w:firstLine="0"/>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D45894" w:rsidRDefault="00320178">
      <w:pPr>
        <w:pStyle w:val="a3"/>
        <w:ind w:right="128"/>
      </w:pPr>
      <w: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D45894" w:rsidRDefault="00320178">
      <w:pPr>
        <w:pStyle w:val="a3"/>
        <w:ind w:left="991" w:firstLine="0"/>
      </w:pPr>
      <w:r>
        <w:t>Язык</w:t>
      </w:r>
      <w:r>
        <w:rPr>
          <w:spacing w:val="2"/>
        </w:rPr>
        <w:t xml:space="preserve"> </w:t>
      </w:r>
      <w:r>
        <w:t>и</w:t>
      </w:r>
      <w:r>
        <w:rPr>
          <w:spacing w:val="1"/>
        </w:rPr>
        <w:t xml:space="preserve"> </w:t>
      </w:r>
      <w:r>
        <w:rPr>
          <w:spacing w:val="-2"/>
        </w:rPr>
        <w:t>речь.</w:t>
      </w:r>
    </w:p>
    <w:p w:rsidR="00D45894" w:rsidRDefault="00320178">
      <w:pPr>
        <w:pStyle w:val="a3"/>
        <w:tabs>
          <w:tab w:val="left" w:pos="8391"/>
        </w:tabs>
        <w:ind w:right="131"/>
      </w:pPr>
      <w:r>
        <w:t>Создавать устные монологические высказывания объёмом не менее 80 слов на основе наблюдений, личных впечатлений, чтения</w:t>
      </w:r>
      <w:r>
        <w:tab/>
      </w:r>
      <w:r>
        <w:rPr>
          <w:spacing w:val="-2"/>
        </w:rPr>
        <w:t>научно-учебной,</w:t>
      </w:r>
    </w:p>
    <w:p w:rsidR="00D45894" w:rsidRDefault="00320178">
      <w:pPr>
        <w:pStyle w:val="a3"/>
        <w:ind w:right="125"/>
      </w:pPr>
      <w:r>
        <w:t>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D45894" w:rsidRDefault="00320178">
      <w:pPr>
        <w:pStyle w:val="a3"/>
        <w:ind w:right="126"/>
      </w:pPr>
      <w:r>
        <w:t>Участвовать в</w:t>
      </w:r>
      <w:r>
        <w:rPr>
          <w:spacing w:val="-2"/>
        </w:rPr>
        <w:t xml:space="preserve"> </w:t>
      </w:r>
      <w:r>
        <w:t>диалогическом</w:t>
      </w:r>
      <w:r>
        <w:rPr>
          <w:spacing w:val="-4"/>
        </w:rPr>
        <w:t xml:space="preserve"> </w:t>
      </w:r>
      <w:r>
        <w:t>и полилогическом</w:t>
      </w:r>
      <w:r>
        <w:rPr>
          <w:spacing w:val="-6"/>
        </w:rPr>
        <w:t xml:space="preserve"> </w:t>
      </w:r>
      <w:r>
        <w:t>общении (побуждение к действию,</w:t>
      </w:r>
      <w:r>
        <w:rPr>
          <w:spacing w:val="-1"/>
        </w:rPr>
        <w:t xml:space="preserve"> </w:t>
      </w:r>
      <w:r>
        <w:t>обмен мнениями, запрос информации, сообщение информации) на бытовые, научно-учебные (в том числе лингвистические) темы (объём не менее 6 реплик).</w:t>
      </w:r>
    </w:p>
    <w:p w:rsidR="00D45894" w:rsidRDefault="00320178">
      <w:pPr>
        <w:pStyle w:val="a3"/>
        <w:ind w:right="12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 смысловых типов речи.</w:t>
      </w:r>
    </w:p>
    <w:p w:rsidR="00D45894" w:rsidRDefault="00320178">
      <w:pPr>
        <w:pStyle w:val="a3"/>
        <w:spacing w:before="1"/>
        <w:ind w:right="130"/>
      </w:pPr>
      <w:r>
        <w:t xml:space="preserve">Владеть различными видами чтения: просмотровым, ознакомительным, изучающим, </w:t>
      </w:r>
      <w:r>
        <w:rPr>
          <w:spacing w:val="-2"/>
        </w:rPr>
        <w:t>поисковым.</w:t>
      </w:r>
    </w:p>
    <w:p w:rsidR="00D45894" w:rsidRDefault="00320178">
      <w:pPr>
        <w:pStyle w:val="a3"/>
        <w:ind w:left="991" w:right="127" w:firstLine="0"/>
      </w:pPr>
      <w:r>
        <w:t>Устно пересказывать прочитанный или прослушанный текст объёмом не менее 150 слов. Осуществлять</w:t>
      </w:r>
      <w:r>
        <w:rPr>
          <w:spacing w:val="-15"/>
        </w:rPr>
        <w:t xml:space="preserve"> </w:t>
      </w:r>
      <w:r>
        <w:t>выбор</w:t>
      </w:r>
      <w:r>
        <w:rPr>
          <w:spacing w:val="-15"/>
        </w:rPr>
        <w:t xml:space="preserve"> </w:t>
      </w:r>
      <w:r>
        <w:t>языковых</w:t>
      </w:r>
      <w:r>
        <w:rPr>
          <w:spacing w:val="-15"/>
        </w:rPr>
        <w:t xml:space="preserve"> </w:t>
      </w:r>
      <w:r>
        <w:t>средств</w:t>
      </w:r>
      <w:r>
        <w:rPr>
          <w:spacing w:val="-15"/>
        </w:rPr>
        <w:t xml:space="preserve"> </w:t>
      </w:r>
      <w:r>
        <w:t>для</w:t>
      </w:r>
      <w:r>
        <w:rPr>
          <w:spacing w:val="-14"/>
        </w:rPr>
        <w:t xml:space="preserve"> </w:t>
      </w:r>
      <w:r>
        <w:t>создания</w:t>
      </w:r>
      <w:r>
        <w:rPr>
          <w:spacing w:val="-14"/>
        </w:rPr>
        <w:t xml:space="preserve"> </w:t>
      </w:r>
      <w:r>
        <w:t>высказывания</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целью,</w:t>
      </w:r>
    </w:p>
    <w:p w:rsidR="00D45894" w:rsidRDefault="00320178">
      <w:pPr>
        <w:pStyle w:val="a3"/>
        <w:ind w:firstLine="0"/>
      </w:pPr>
      <w:r>
        <w:t>темой</w:t>
      </w:r>
      <w:r>
        <w:rPr>
          <w:spacing w:val="-3"/>
        </w:rPr>
        <w:t xml:space="preserve"> </w:t>
      </w:r>
      <w:r>
        <w:t>и</w:t>
      </w:r>
      <w:r>
        <w:rPr>
          <w:spacing w:val="-1"/>
        </w:rPr>
        <w:t xml:space="preserve"> </w:t>
      </w:r>
      <w:r>
        <w:t>коммуникативным</w:t>
      </w:r>
      <w:r>
        <w:rPr>
          <w:spacing w:val="-3"/>
        </w:rPr>
        <w:t xml:space="preserve"> </w:t>
      </w:r>
      <w:r>
        <w:rPr>
          <w:spacing w:val="-2"/>
        </w:rPr>
        <w:t>замыслом.</w:t>
      </w:r>
    </w:p>
    <w:p w:rsidR="00D45894" w:rsidRDefault="00320178">
      <w:pPr>
        <w:pStyle w:val="a3"/>
        <w:ind w:left="991" w:firstLine="0"/>
      </w:pPr>
      <w:r>
        <w:rPr>
          <w:spacing w:val="-2"/>
        </w:rPr>
        <w:t>Соблюдать</w:t>
      </w:r>
      <w:r>
        <w:rPr>
          <w:spacing w:val="-1"/>
        </w:rPr>
        <w:t xml:space="preserve"> </w:t>
      </w:r>
      <w:r>
        <w:rPr>
          <w:spacing w:val="-2"/>
        </w:rPr>
        <w:t>в</w:t>
      </w:r>
      <w:r>
        <w:rPr>
          <w:spacing w:val="-5"/>
        </w:rPr>
        <w:t xml:space="preserve"> </w:t>
      </w:r>
      <w:r>
        <w:rPr>
          <w:spacing w:val="-2"/>
        </w:rPr>
        <w:t>устной</w:t>
      </w:r>
      <w:r>
        <w:rPr>
          <w:spacing w:val="1"/>
        </w:rPr>
        <w:t xml:space="preserve"> </w:t>
      </w:r>
      <w:r>
        <w:rPr>
          <w:spacing w:val="-2"/>
        </w:rPr>
        <w:t>речи</w:t>
      </w:r>
      <w:r>
        <w:rPr>
          <w:spacing w:val="-3"/>
        </w:rPr>
        <w:t xml:space="preserve"> </w:t>
      </w:r>
      <w:r>
        <w:rPr>
          <w:spacing w:val="-2"/>
        </w:rPr>
        <w:t>и</w:t>
      </w:r>
      <w:r>
        <w:rPr>
          <w:spacing w:val="-6"/>
        </w:rPr>
        <w:t xml:space="preserve"> </w:t>
      </w:r>
      <w:r>
        <w:rPr>
          <w:spacing w:val="-2"/>
        </w:rPr>
        <w:t>при</w:t>
      </w:r>
      <w:r>
        <w:rPr>
          <w:spacing w:val="-4"/>
        </w:rPr>
        <w:t xml:space="preserve"> </w:t>
      </w:r>
      <w:r>
        <w:rPr>
          <w:spacing w:val="-2"/>
        </w:rPr>
        <w:t>письме</w:t>
      </w:r>
      <w:r>
        <w:rPr>
          <w:spacing w:val="-4"/>
        </w:rPr>
        <w:t xml:space="preserve"> </w:t>
      </w:r>
      <w:r>
        <w:rPr>
          <w:spacing w:val="-2"/>
        </w:rPr>
        <w:t>нормы</w:t>
      </w:r>
      <w:r>
        <w:rPr>
          <w:spacing w:val="-3"/>
        </w:rPr>
        <w:t xml:space="preserve"> </w:t>
      </w:r>
      <w:r>
        <w:rPr>
          <w:spacing w:val="-2"/>
        </w:rPr>
        <w:t>современного</w:t>
      </w:r>
      <w:r>
        <w:rPr>
          <w:spacing w:val="-4"/>
        </w:rPr>
        <w:t xml:space="preserve"> </w:t>
      </w:r>
      <w:r>
        <w:rPr>
          <w:spacing w:val="-2"/>
        </w:rPr>
        <w:t>русского</w:t>
      </w:r>
      <w:r>
        <w:rPr>
          <w:spacing w:val="-1"/>
        </w:rPr>
        <w:t xml:space="preserve"> </w:t>
      </w:r>
      <w:r>
        <w:rPr>
          <w:spacing w:val="-2"/>
        </w:rPr>
        <w:t>литературного</w:t>
      </w:r>
      <w:r>
        <w:rPr>
          <w:spacing w:val="-5"/>
        </w:rPr>
        <w:t xml:space="preserve"> </w:t>
      </w:r>
      <w:r>
        <w:rPr>
          <w:spacing w:val="-2"/>
        </w:rPr>
        <w:t>языка,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в</w:t>
      </w:r>
      <w:r>
        <w:rPr>
          <w:spacing w:val="-3"/>
        </w:rPr>
        <w:t xml:space="preserve"> </w:t>
      </w:r>
      <w:r>
        <w:t>том</w:t>
      </w:r>
      <w:r>
        <w:rPr>
          <w:spacing w:val="-3"/>
        </w:rPr>
        <w:t xml:space="preserve"> </w:t>
      </w:r>
      <w:r>
        <w:t>числе</w:t>
      </w:r>
      <w:r>
        <w:rPr>
          <w:spacing w:val="-1"/>
        </w:rPr>
        <w:t xml:space="preserve"> </w:t>
      </w:r>
      <w:r>
        <w:t>во</w:t>
      </w:r>
      <w:r>
        <w:rPr>
          <w:spacing w:val="-3"/>
        </w:rPr>
        <w:t xml:space="preserve"> </w:t>
      </w:r>
      <w:r>
        <w:t>время списывания</w:t>
      </w:r>
      <w:r>
        <w:rPr>
          <w:spacing w:val="-5"/>
        </w:rPr>
        <w:t xml:space="preserve"> </w:t>
      </w:r>
      <w:r>
        <w:t>текста</w:t>
      </w:r>
      <w:r>
        <w:rPr>
          <w:spacing w:val="-3"/>
        </w:rPr>
        <w:t xml:space="preserve"> </w:t>
      </w:r>
      <w:r>
        <w:t>объёмом</w:t>
      </w:r>
      <w:r>
        <w:rPr>
          <w:spacing w:val="-2"/>
        </w:rPr>
        <w:t xml:space="preserve"> </w:t>
      </w:r>
      <w:r>
        <w:t>140-160 слов,</w:t>
      </w:r>
      <w:r>
        <w:rPr>
          <w:spacing w:val="-2"/>
        </w:rPr>
        <w:t xml:space="preserve"> </w:t>
      </w:r>
      <w:r>
        <w:t>словарного</w:t>
      </w:r>
      <w:r>
        <w:rPr>
          <w:spacing w:val="-1"/>
        </w:rPr>
        <w:t xml:space="preserve"> </w:t>
      </w:r>
      <w:r>
        <w:t>диктанта</w:t>
      </w:r>
      <w:r>
        <w:rPr>
          <w:spacing w:val="-5"/>
        </w:rPr>
        <w:t xml:space="preserve"> </w:t>
      </w:r>
      <w:r>
        <w:t>объёмом</w:t>
      </w:r>
      <w:r>
        <w:rPr>
          <w:spacing w:val="-4"/>
        </w:rPr>
        <w:t xml:space="preserve"> </w:t>
      </w:r>
      <w:r>
        <w:t>35- 40 слов, диктанта</w:t>
      </w:r>
      <w:r>
        <w:rPr>
          <w:spacing w:val="-1"/>
        </w:rPr>
        <w:t xml:space="preserve"> </w:t>
      </w:r>
      <w:r>
        <w:t>на основе связного текста объёмом</w:t>
      </w:r>
      <w:r>
        <w:rPr>
          <w:spacing w:val="-4"/>
        </w:rPr>
        <w:t xml:space="preserve"> </w:t>
      </w:r>
      <w:r>
        <w:t>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45894" w:rsidRDefault="00320178">
      <w:pPr>
        <w:pStyle w:val="a3"/>
        <w:spacing w:before="1"/>
        <w:ind w:left="991" w:firstLine="0"/>
        <w:jc w:val="left"/>
      </w:pPr>
      <w:r>
        <w:rPr>
          <w:spacing w:val="-2"/>
        </w:rPr>
        <w:t>Текст.</w:t>
      </w:r>
    </w:p>
    <w:p w:rsidR="00D45894" w:rsidRDefault="00320178">
      <w:pPr>
        <w:pStyle w:val="a3"/>
        <w:jc w:val="left"/>
      </w:pPr>
      <w:r>
        <w:t>Анализировать</w:t>
      </w:r>
      <w:r>
        <w:rPr>
          <w:spacing w:val="40"/>
        </w:rPr>
        <w:t xml:space="preserve"> </w:t>
      </w:r>
      <w:r>
        <w:t>текст:</w:t>
      </w:r>
      <w:r>
        <w:rPr>
          <w:spacing w:val="40"/>
        </w:rPr>
        <w:t xml:space="preserve"> </w:t>
      </w:r>
      <w:r>
        <w:t>определять</w:t>
      </w:r>
      <w:r>
        <w:rPr>
          <w:spacing w:val="40"/>
        </w:rPr>
        <w:t xml:space="preserve"> </w:t>
      </w:r>
      <w:r>
        <w:t>тему</w:t>
      </w:r>
      <w:r>
        <w:rPr>
          <w:spacing w:val="40"/>
        </w:rPr>
        <w:t xml:space="preserve"> </w:t>
      </w:r>
      <w:r>
        <w:t>и</w:t>
      </w:r>
      <w:r>
        <w:rPr>
          <w:spacing w:val="40"/>
        </w:rPr>
        <w:t xml:space="preserve"> </w:t>
      </w:r>
      <w:r>
        <w:t>главную</w:t>
      </w:r>
      <w:r>
        <w:rPr>
          <w:spacing w:val="40"/>
        </w:rPr>
        <w:t xml:space="preserve"> </w:t>
      </w:r>
      <w:r>
        <w:t>мысль</w:t>
      </w:r>
      <w:r>
        <w:rPr>
          <w:spacing w:val="40"/>
        </w:rPr>
        <w:t xml:space="preserve"> </w:t>
      </w:r>
      <w:r>
        <w:t>текста,</w:t>
      </w:r>
      <w:r>
        <w:rPr>
          <w:spacing w:val="40"/>
        </w:rPr>
        <w:t xml:space="preserve"> </w:t>
      </w:r>
      <w:r>
        <w:t>подбирать</w:t>
      </w:r>
      <w:r>
        <w:rPr>
          <w:spacing w:val="40"/>
        </w:rPr>
        <w:t xml:space="preserve"> </w:t>
      </w:r>
      <w:r>
        <w:t>заголовок, отражающий тему или главную мысль текста.</w:t>
      </w:r>
    </w:p>
    <w:p w:rsidR="00D45894" w:rsidRDefault="00320178">
      <w:pPr>
        <w:pStyle w:val="a3"/>
        <w:ind w:left="991" w:right="1500" w:firstLine="0"/>
        <w:jc w:val="left"/>
      </w:pPr>
      <w:r>
        <w:t>Устанавливать</w:t>
      </w:r>
      <w:r>
        <w:rPr>
          <w:spacing w:val="-4"/>
        </w:rPr>
        <w:t xml:space="preserve"> </w:t>
      </w:r>
      <w:r>
        <w:t>принадлежность</w:t>
      </w:r>
      <w:r>
        <w:rPr>
          <w:spacing w:val="-3"/>
        </w:rPr>
        <w:t xml:space="preserve"> </w:t>
      </w:r>
      <w:r>
        <w:t>текста</w:t>
      </w:r>
      <w:r>
        <w:rPr>
          <w:spacing w:val="-5"/>
        </w:rPr>
        <w:t xml:space="preserve"> </w:t>
      </w:r>
      <w:r>
        <w:t>к</w:t>
      </w:r>
      <w:r>
        <w:rPr>
          <w:spacing w:val="-3"/>
        </w:rPr>
        <w:t xml:space="preserve"> </w:t>
      </w:r>
      <w:r>
        <w:t>функционально-смысловому</w:t>
      </w:r>
      <w:r>
        <w:rPr>
          <w:spacing w:val="-7"/>
        </w:rPr>
        <w:t xml:space="preserve"> </w:t>
      </w:r>
      <w:r>
        <w:t xml:space="preserve">типу </w:t>
      </w:r>
      <w:r>
        <w:rPr>
          <w:spacing w:val="-2"/>
        </w:rPr>
        <w:t>речи.</w:t>
      </w:r>
    </w:p>
    <w:p w:rsidR="00D45894" w:rsidRDefault="00320178">
      <w:pPr>
        <w:pStyle w:val="a3"/>
        <w:ind w:left="991" w:right="2676" w:firstLine="0"/>
        <w:jc w:val="left"/>
      </w:pPr>
      <w:r>
        <w:t>Находить</w:t>
      </w:r>
      <w:r>
        <w:rPr>
          <w:spacing w:val="-4"/>
        </w:rPr>
        <w:t xml:space="preserve"> </w:t>
      </w:r>
      <w:r>
        <w:t>в</w:t>
      </w:r>
      <w:r>
        <w:rPr>
          <w:spacing w:val="-5"/>
        </w:rPr>
        <w:t xml:space="preserve"> </w:t>
      </w:r>
      <w:r>
        <w:t>тексте</w:t>
      </w:r>
      <w:r>
        <w:rPr>
          <w:spacing w:val="-5"/>
        </w:rPr>
        <w:t xml:space="preserve"> </w:t>
      </w:r>
      <w:r>
        <w:t>типовые</w:t>
      </w:r>
      <w:r>
        <w:rPr>
          <w:spacing w:val="-8"/>
        </w:rPr>
        <w:t xml:space="preserve"> </w:t>
      </w:r>
      <w:r>
        <w:t>фрагменты</w:t>
      </w:r>
      <w:r>
        <w:rPr>
          <w:spacing w:val="-4"/>
        </w:rPr>
        <w:t xml:space="preserve"> </w:t>
      </w:r>
      <w:r>
        <w:t>-</w:t>
      </w:r>
      <w:r>
        <w:rPr>
          <w:spacing w:val="-5"/>
        </w:rPr>
        <w:t xml:space="preserve"> </w:t>
      </w:r>
      <w:r>
        <w:t>описание,</w:t>
      </w:r>
      <w:r>
        <w:rPr>
          <w:spacing w:val="-5"/>
        </w:rPr>
        <w:t xml:space="preserve"> </w:t>
      </w:r>
      <w:r>
        <w:t>повествование, рассуждение-доказательство, оценочные высказывания.</w:t>
      </w:r>
    </w:p>
    <w:p w:rsidR="00D45894" w:rsidRDefault="00320178">
      <w:pPr>
        <w:pStyle w:val="a3"/>
        <w:ind w:left="991" w:firstLine="0"/>
        <w:jc w:val="left"/>
      </w:pPr>
      <w:r>
        <w:t>Прогнозировать содержание</w:t>
      </w:r>
      <w:r>
        <w:rPr>
          <w:spacing w:val="-8"/>
        </w:rPr>
        <w:t xml:space="preserve"> </w:t>
      </w:r>
      <w:r>
        <w:t>текста</w:t>
      </w:r>
      <w:r>
        <w:rPr>
          <w:spacing w:val="-4"/>
        </w:rPr>
        <w:t xml:space="preserve"> </w:t>
      </w:r>
      <w:r>
        <w:t>по</w:t>
      </w:r>
      <w:r>
        <w:rPr>
          <w:spacing w:val="-2"/>
        </w:rPr>
        <w:t xml:space="preserve"> </w:t>
      </w:r>
      <w:r>
        <w:t>заголовку,</w:t>
      </w:r>
      <w:r>
        <w:rPr>
          <w:spacing w:val="-3"/>
        </w:rPr>
        <w:t xml:space="preserve"> </w:t>
      </w:r>
      <w:r>
        <w:t>ключевым</w:t>
      </w:r>
      <w:r>
        <w:rPr>
          <w:spacing w:val="-3"/>
        </w:rPr>
        <w:t xml:space="preserve"> </w:t>
      </w:r>
      <w:r>
        <w:t>словам,</w:t>
      </w:r>
      <w:r>
        <w:rPr>
          <w:spacing w:val="-1"/>
        </w:rPr>
        <w:t xml:space="preserve"> </w:t>
      </w:r>
      <w:r>
        <w:t>зачину</w:t>
      </w:r>
      <w:r>
        <w:rPr>
          <w:spacing w:val="-10"/>
        </w:rPr>
        <w:t xml:space="preserve"> </w:t>
      </w:r>
      <w:r>
        <w:t>или</w:t>
      </w:r>
      <w:r>
        <w:rPr>
          <w:spacing w:val="-1"/>
        </w:rPr>
        <w:t xml:space="preserve"> </w:t>
      </w:r>
      <w:r>
        <w:t>концовке. Выявлять отличительные признаки текстов разных жанров.</w:t>
      </w:r>
    </w:p>
    <w:p w:rsidR="00D45894" w:rsidRDefault="00320178">
      <w:pPr>
        <w:pStyle w:val="a3"/>
        <w:ind w:right="130"/>
      </w:pPr>
      <w:r>
        <w:t>Создавать высказывание на основе текста: выражать своё отношение к прочитанному или прослушанному в устной и письменной форме.</w:t>
      </w:r>
    </w:p>
    <w:p w:rsidR="00D45894" w:rsidRDefault="00320178">
      <w:pPr>
        <w:pStyle w:val="a3"/>
        <w:spacing w:before="1"/>
        <w:ind w:right="125"/>
      </w:pPr>
      <w: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D45894" w:rsidRDefault="00320178">
      <w:pPr>
        <w:pStyle w:val="a3"/>
        <w:ind w:right="127"/>
      </w:pPr>
      <w:r>
        <w:t>Работать с текстом: выделять</w:t>
      </w:r>
      <w:r>
        <w:rPr>
          <w:spacing w:val="-2"/>
        </w:rPr>
        <w:t xml:space="preserve"> </w:t>
      </w:r>
      <w:r>
        <w:t>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45894" w:rsidRDefault="00320178">
      <w:pPr>
        <w:pStyle w:val="a3"/>
        <w:ind w:right="125"/>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45894" w:rsidRDefault="00320178">
      <w:pPr>
        <w:pStyle w:val="a3"/>
        <w:ind w:right="125"/>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D45894" w:rsidRDefault="00320178">
      <w:pPr>
        <w:pStyle w:val="a3"/>
        <w:spacing w:before="1"/>
        <w:ind w:right="125"/>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45894" w:rsidRDefault="00320178">
      <w:pPr>
        <w:pStyle w:val="a3"/>
        <w:ind w:left="991" w:firstLine="0"/>
      </w:pPr>
      <w:r>
        <w:t>Функциональные</w:t>
      </w:r>
      <w:r>
        <w:rPr>
          <w:spacing w:val="-6"/>
        </w:rPr>
        <w:t xml:space="preserve"> </w:t>
      </w:r>
      <w:r>
        <w:t>разновидности</w:t>
      </w:r>
      <w:r>
        <w:rPr>
          <w:spacing w:val="-4"/>
        </w:rPr>
        <w:t xml:space="preserve"> </w:t>
      </w:r>
      <w:r>
        <w:rPr>
          <w:spacing w:val="-2"/>
        </w:rPr>
        <w:t>языка.</w:t>
      </w:r>
    </w:p>
    <w:p w:rsidR="00D45894" w:rsidRDefault="00320178">
      <w:pPr>
        <w:pStyle w:val="a3"/>
        <w:ind w:right="126"/>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rsidR="00D45894" w:rsidRDefault="00320178">
      <w:pPr>
        <w:pStyle w:val="a3"/>
        <w:ind w:left="991" w:firstLine="0"/>
        <w:jc w:val="left"/>
      </w:pPr>
      <w:r>
        <w:rPr>
          <w:spacing w:val="-2"/>
        </w:rPr>
        <w:t>произведении.</w:t>
      </w:r>
    </w:p>
    <w:p w:rsidR="00D45894" w:rsidRDefault="00320178">
      <w:pPr>
        <w:pStyle w:val="a3"/>
        <w:ind w:right="126"/>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w:t>
      </w:r>
      <w:r>
        <w:rPr>
          <w:spacing w:val="-10"/>
        </w:rPr>
        <w:t xml:space="preserve"> </w:t>
      </w:r>
      <w:r>
        <w:t>в</w:t>
      </w:r>
      <w:r>
        <w:rPr>
          <w:spacing w:val="-12"/>
        </w:rPr>
        <w:t xml:space="preserve"> </w:t>
      </w:r>
      <w:r>
        <w:t>текстах,</w:t>
      </w:r>
      <w:r>
        <w:rPr>
          <w:spacing w:val="-12"/>
        </w:rPr>
        <w:t xml:space="preserve"> </w:t>
      </w:r>
      <w:r>
        <w:t>принадлежащих</w:t>
      </w:r>
      <w:r>
        <w:rPr>
          <w:spacing w:val="-12"/>
        </w:rPr>
        <w:t xml:space="preserve"> </w:t>
      </w:r>
      <w:r>
        <w:t>к</w:t>
      </w:r>
      <w:r>
        <w:rPr>
          <w:spacing w:val="-13"/>
        </w:rPr>
        <w:t xml:space="preserve"> </w:t>
      </w:r>
      <w:r>
        <w:t>различным</w:t>
      </w:r>
      <w:r>
        <w:rPr>
          <w:spacing w:val="-13"/>
        </w:rPr>
        <w:t xml:space="preserve"> </w:t>
      </w:r>
      <w:r>
        <w:t>функционально-смысловым</w:t>
      </w:r>
      <w:r>
        <w:rPr>
          <w:spacing w:val="-12"/>
        </w:rPr>
        <w:t xml:space="preserve"> </w:t>
      </w:r>
      <w:r>
        <w:t>типам</w:t>
      </w:r>
      <w:r>
        <w:rPr>
          <w:spacing w:val="-10"/>
        </w:rPr>
        <w:t xml:space="preserve"> </w:t>
      </w:r>
      <w:r>
        <w:t>речи, функциональным разновидностям языка.</w:t>
      </w:r>
    </w:p>
    <w:p w:rsidR="00D45894" w:rsidRDefault="00320178">
      <w:pPr>
        <w:pStyle w:val="a3"/>
        <w:ind w:right="125"/>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45894" w:rsidRDefault="00320178">
      <w:pPr>
        <w:pStyle w:val="a3"/>
        <w:spacing w:before="1"/>
        <w:ind w:right="128"/>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D45894" w:rsidRDefault="00320178">
      <w:pPr>
        <w:pStyle w:val="a3"/>
        <w:ind w:right="125"/>
      </w:pPr>
      <w:r>
        <w:t>Выявлять отличительные особенности языка художественной литературы в сравнении с другими</w:t>
      </w:r>
      <w:r>
        <w:rPr>
          <w:spacing w:val="76"/>
        </w:rPr>
        <w:t xml:space="preserve"> </w:t>
      </w:r>
      <w:r>
        <w:t>функциональными</w:t>
      </w:r>
      <w:r>
        <w:rPr>
          <w:spacing w:val="79"/>
        </w:rPr>
        <w:t xml:space="preserve"> </w:t>
      </w:r>
      <w:r>
        <w:t>разновидностями</w:t>
      </w:r>
      <w:r>
        <w:rPr>
          <w:spacing w:val="76"/>
        </w:rPr>
        <w:t xml:space="preserve"> </w:t>
      </w:r>
      <w:r>
        <w:t>языка,</w:t>
      </w:r>
      <w:r>
        <w:rPr>
          <w:spacing w:val="76"/>
        </w:rPr>
        <w:t xml:space="preserve"> </w:t>
      </w:r>
      <w:r>
        <w:t>распознавать</w:t>
      </w:r>
      <w:r>
        <w:rPr>
          <w:spacing w:val="40"/>
        </w:rPr>
        <w:t xml:space="preserve"> </w:t>
      </w:r>
      <w:r>
        <w:t>метафору,</w:t>
      </w:r>
      <w:r>
        <w:rPr>
          <w:spacing w:val="76"/>
        </w:rPr>
        <w:t xml:space="preserve"> </w:t>
      </w:r>
      <w:r>
        <w:t>олицетворение,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эпитет,</w:t>
      </w:r>
      <w:r>
        <w:rPr>
          <w:spacing w:val="-2"/>
        </w:rPr>
        <w:t xml:space="preserve"> </w:t>
      </w:r>
      <w:r>
        <w:t>гиперболу,</w:t>
      </w:r>
      <w:r>
        <w:rPr>
          <w:spacing w:val="-2"/>
        </w:rPr>
        <w:t xml:space="preserve"> сравнение.</w:t>
      </w:r>
    </w:p>
    <w:p w:rsidR="00D45894" w:rsidRDefault="00320178">
      <w:pPr>
        <w:pStyle w:val="a3"/>
        <w:ind w:left="991" w:right="3285" w:firstLine="0"/>
        <w:jc w:val="left"/>
      </w:pPr>
      <w:r>
        <w:t>Система</w:t>
      </w:r>
      <w:r>
        <w:rPr>
          <w:spacing w:val="-6"/>
        </w:rPr>
        <w:t xml:space="preserve"> </w:t>
      </w:r>
      <w:r>
        <w:t>языка.</w:t>
      </w:r>
      <w:r>
        <w:rPr>
          <w:spacing w:val="-7"/>
        </w:rPr>
        <w:t xml:space="preserve"> </w:t>
      </w:r>
      <w:r>
        <w:t>Синтаксис.</w:t>
      </w:r>
      <w:r>
        <w:rPr>
          <w:spacing w:val="-7"/>
        </w:rPr>
        <w:t xml:space="preserve"> </w:t>
      </w:r>
      <w:r>
        <w:t>Культура</w:t>
      </w:r>
      <w:r>
        <w:rPr>
          <w:spacing w:val="-8"/>
        </w:rPr>
        <w:t xml:space="preserve"> </w:t>
      </w:r>
      <w:r>
        <w:t>речи.</w:t>
      </w:r>
      <w:r>
        <w:rPr>
          <w:spacing w:val="-7"/>
        </w:rPr>
        <w:t xml:space="preserve"> </w:t>
      </w:r>
      <w:r>
        <w:t>Пунктуация. Сложносочинённое предложение.</w:t>
      </w:r>
    </w:p>
    <w:p w:rsidR="00D45894" w:rsidRDefault="00320178">
      <w:pPr>
        <w:pStyle w:val="a3"/>
        <w:spacing w:before="1"/>
        <w:ind w:left="991" w:firstLine="0"/>
        <w:jc w:val="left"/>
      </w:pPr>
      <w:r>
        <w:t>Выявлять</w:t>
      </w:r>
      <w:r>
        <w:rPr>
          <w:spacing w:val="-14"/>
        </w:rPr>
        <w:t xml:space="preserve"> </w:t>
      </w:r>
      <w:r>
        <w:t>основные</w:t>
      </w:r>
      <w:r>
        <w:rPr>
          <w:spacing w:val="-12"/>
        </w:rPr>
        <w:t xml:space="preserve"> </w:t>
      </w:r>
      <w:r>
        <w:t>средства</w:t>
      </w:r>
      <w:r>
        <w:rPr>
          <w:spacing w:val="-9"/>
        </w:rPr>
        <w:t xml:space="preserve"> </w:t>
      </w:r>
      <w:r>
        <w:t>синтаксической</w:t>
      </w:r>
      <w:r>
        <w:rPr>
          <w:spacing w:val="-9"/>
        </w:rPr>
        <w:t xml:space="preserve"> </w:t>
      </w:r>
      <w:r>
        <w:t>связи</w:t>
      </w:r>
      <w:r>
        <w:rPr>
          <w:spacing w:val="-4"/>
        </w:rPr>
        <w:t xml:space="preserve"> </w:t>
      </w:r>
      <w:r>
        <w:t>между</w:t>
      </w:r>
      <w:r>
        <w:rPr>
          <w:spacing w:val="-13"/>
        </w:rPr>
        <w:t xml:space="preserve"> </w:t>
      </w:r>
      <w:r>
        <w:t>частями</w:t>
      </w:r>
      <w:r>
        <w:rPr>
          <w:spacing w:val="-7"/>
        </w:rPr>
        <w:t xml:space="preserve"> </w:t>
      </w:r>
      <w:r>
        <w:t>сложного</w:t>
      </w:r>
      <w:r>
        <w:rPr>
          <w:spacing w:val="-8"/>
        </w:rPr>
        <w:t xml:space="preserve"> </w:t>
      </w:r>
      <w:r>
        <w:rPr>
          <w:spacing w:val="-2"/>
        </w:rPr>
        <w:t>предложения.</w:t>
      </w:r>
    </w:p>
    <w:p w:rsidR="00D45894" w:rsidRDefault="00320178">
      <w:pPr>
        <w:pStyle w:val="a3"/>
        <w:ind w:right="126"/>
      </w:pPr>
      <w:r>
        <w:t>Распознавать сложные предложения с разными видами связи, бессоюзные и союзные предложения (сложносочинённые и сложноподчинённые).</w:t>
      </w:r>
    </w:p>
    <w:p w:rsidR="00D45894" w:rsidRDefault="00320178">
      <w:pPr>
        <w:pStyle w:val="a3"/>
        <w:ind w:right="131"/>
      </w:pPr>
      <w:r>
        <w:t>Характеризовать</w:t>
      </w:r>
      <w:r>
        <w:rPr>
          <w:spacing w:val="-9"/>
        </w:rPr>
        <w:t xml:space="preserve"> </w:t>
      </w:r>
      <w:r>
        <w:t>сложносочинённое</w:t>
      </w:r>
      <w:r>
        <w:rPr>
          <w:spacing w:val="-7"/>
        </w:rPr>
        <w:t xml:space="preserve"> </w:t>
      </w:r>
      <w:r>
        <w:t>предложение,</w:t>
      </w:r>
      <w:r>
        <w:rPr>
          <w:spacing w:val="-11"/>
        </w:rPr>
        <w:t xml:space="preserve"> </w:t>
      </w:r>
      <w:r>
        <w:t>его</w:t>
      </w:r>
      <w:r>
        <w:rPr>
          <w:spacing w:val="-11"/>
        </w:rPr>
        <w:t xml:space="preserve"> </w:t>
      </w:r>
      <w:r>
        <w:t>строение,</w:t>
      </w:r>
      <w:r>
        <w:rPr>
          <w:spacing w:val="-11"/>
        </w:rPr>
        <w:t xml:space="preserve"> </w:t>
      </w:r>
      <w:r>
        <w:t>смысловое,</w:t>
      </w:r>
      <w:r>
        <w:rPr>
          <w:spacing w:val="-11"/>
        </w:rPr>
        <w:t xml:space="preserve"> </w:t>
      </w:r>
      <w:r>
        <w:t>структурное</w:t>
      </w:r>
      <w:r>
        <w:rPr>
          <w:spacing w:val="-8"/>
        </w:rPr>
        <w:t xml:space="preserve"> </w:t>
      </w:r>
      <w:r>
        <w:t>и интонационное единство частей сложного предложения.</w:t>
      </w:r>
    </w:p>
    <w:p w:rsidR="00D45894" w:rsidRDefault="00320178">
      <w:pPr>
        <w:pStyle w:val="a3"/>
        <w:ind w:right="127"/>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D45894" w:rsidRDefault="00320178">
      <w:pPr>
        <w:pStyle w:val="a3"/>
        <w:ind w:left="991" w:right="1361" w:firstLine="0"/>
      </w:pPr>
      <w:r>
        <w:t>Понимать</w:t>
      </w:r>
      <w:r>
        <w:rPr>
          <w:spacing w:val="-4"/>
        </w:rPr>
        <w:t xml:space="preserve"> </w:t>
      </w:r>
      <w:r>
        <w:t>особенности</w:t>
      </w:r>
      <w:r>
        <w:rPr>
          <w:spacing w:val="-6"/>
        </w:rPr>
        <w:t xml:space="preserve"> </w:t>
      </w:r>
      <w:r>
        <w:t>употребления</w:t>
      </w:r>
      <w:r>
        <w:rPr>
          <w:spacing w:val="-5"/>
        </w:rPr>
        <w:t xml:space="preserve"> </w:t>
      </w:r>
      <w:r>
        <w:t>сложносочинённых</w:t>
      </w:r>
      <w:r>
        <w:rPr>
          <w:spacing w:val="-9"/>
        </w:rPr>
        <w:t xml:space="preserve"> </w:t>
      </w:r>
      <w:r>
        <w:t>предложений</w:t>
      </w:r>
      <w:r>
        <w:rPr>
          <w:spacing w:val="-4"/>
        </w:rPr>
        <w:t xml:space="preserve"> </w:t>
      </w:r>
      <w:r>
        <w:t>в</w:t>
      </w:r>
      <w:r>
        <w:rPr>
          <w:spacing w:val="-6"/>
        </w:rPr>
        <w:t xml:space="preserve"> </w:t>
      </w:r>
      <w:r>
        <w:t>речи. Соблюдать основные нормы построения сложносочинённого предложения.</w:t>
      </w:r>
    </w:p>
    <w:p w:rsidR="00D45894" w:rsidRDefault="00320178">
      <w:pPr>
        <w:pStyle w:val="a3"/>
        <w:ind w:right="124"/>
      </w:pPr>
      <w:r>
        <w:t>Понимать</w:t>
      </w:r>
      <w:r>
        <w:rPr>
          <w:spacing w:val="-15"/>
        </w:rPr>
        <w:t xml:space="preserve"> </w:t>
      </w:r>
      <w:r>
        <w:t>явления</w:t>
      </w:r>
      <w:r>
        <w:rPr>
          <w:spacing w:val="-15"/>
        </w:rPr>
        <w:t xml:space="preserve"> </w:t>
      </w:r>
      <w:r>
        <w:t>грамматической</w:t>
      </w:r>
      <w:r>
        <w:rPr>
          <w:spacing w:val="-15"/>
        </w:rPr>
        <w:t xml:space="preserve"> </w:t>
      </w:r>
      <w:r>
        <w:t>синонимии</w:t>
      </w:r>
      <w:r>
        <w:rPr>
          <w:spacing w:val="-15"/>
        </w:rPr>
        <w:t xml:space="preserve"> </w:t>
      </w:r>
      <w:r>
        <w:t>сложносочинённых</w:t>
      </w:r>
      <w:r>
        <w:rPr>
          <w:spacing w:val="-15"/>
        </w:rPr>
        <w:t xml:space="preserve"> </w:t>
      </w:r>
      <w:r>
        <w:t>предложений</w:t>
      </w:r>
      <w:r>
        <w:rPr>
          <w:spacing w:val="-15"/>
        </w:rPr>
        <w:t xml:space="preserve"> </w:t>
      </w:r>
      <w:r>
        <w:t>и</w:t>
      </w:r>
      <w:r>
        <w:rPr>
          <w:spacing w:val="-15"/>
        </w:rPr>
        <w:t xml:space="preserve"> </w:t>
      </w:r>
      <w:r>
        <w:t>простых предложений с однородными членами, использовать соответствующие конструкции в речи.</w:t>
      </w:r>
    </w:p>
    <w:p w:rsidR="00D45894" w:rsidRDefault="00320178">
      <w:pPr>
        <w:pStyle w:val="a3"/>
        <w:spacing w:before="1"/>
        <w:ind w:left="991" w:right="372" w:firstLine="0"/>
      </w:pPr>
      <w:r>
        <w:t>Проводить</w:t>
      </w:r>
      <w:r>
        <w:rPr>
          <w:spacing w:val="-3"/>
        </w:rPr>
        <w:t xml:space="preserve"> </w:t>
      </w:r>
      <w:r>
        <w:t>синтаксический</w:t>
      </w:r>
      <w:r>
        <w:rPr>
          <w:spacing w:val="-7"/>
        </w:rPr>
        <w:t xml:space="preserve"> </w:t>
      </w:r>
      <w:r>
        <w:t>и</w:t>
      </w:r>
      <w:r>
        <w:rPr>
          <w:spacing w:val="-4"/>
        </w:rPr>
        <w:t xml:space="preserve"> </w:t>
      </w:r>
      <w:r>
        <w:t>пунктуационный</w:t>
      </w:r>
      <w:r>
        <w:rPr>
          <w:spacing w:val="-7"/>
        </w:rPr>
        <w:t xml:space="preserve"> </w:t>
      </w:r>
      <w:r>
        <w:t>анализ</w:t>
      </w:r>
      <w:r>
        <w:rPr>
          <w:spacing w:val="-4"/>
        </w:rPr>
        <w:t xml:space="preserve"> </w:t>
      </w:r>
      <w:r>
        <w:t>сложносочинённых</w:t>
      </w:r>
      <w:r>
        <w:rPr>
          <w:spacing w:val="-6"/>
        </w:rPr>
        <w:t xml:space="preserve"> </w:t>
      </w:r>
      <w:r>
        <w:t>предложений. Применять</w:t>
      </w:r>
      <w:r>
        <w:rPr>
          <w:spacing w:val="-3"/>
        </w:rPr>
        <w:t xml:space="preserve"> </w:t>
      </w:r>
      <w:r>
        <w:t>правила</w:t>
      </w:r>
      <w:r>
        <w:rPr>
          <w:spacing w:val="-5"/>
        </w:rPr>
        <w:t xml:space="preserve"> </w:t>
      </w:r>
      <w:r>
        <w:t>постановки</w:t>
      </w:r>
      <w:r>
        <w:rPr>
          <w:spacing w:val="-6"/>
        </w:rPr>
        <w:t xml:space="preserve"> </w:t>
      </w:r>
      <w:r>
        <w:t>знаков препинания</w:t>
      </w:r>
      <w:r>
        <w:rPr>
          <w:spacing w:val="-4"/>
        </w:rPr>
        <w:t xml:space="preserve"> </w:t>
      </w:r>
      <w:r>
        <w:t>в</w:t>
      </w:r>
      <w:r>
        <w:rPr>
          <w:spacing w:val="-5"/>
        </w:rPr>
        <w:t xml:space="preserve"> </w:t>
      </w:r>
      <w:r>
        <w:t>сложносочинённых</w:t>
      </w:r>
      <w:r>
        <w:rPr>
          <w:spacing w:val="-1"/>
        </w:rPr>
        <w:t xml:space="preserve"> </w:t>
      </w:r>
      <w:r>
        <w:t>предложениях. Сложноподчинённое предложение.</w:t>
      </w:r>
    </w:p>
    <w:p w:rsidR="00D45894" w:rsidRDefault="00320178">
      <w:pPr>
        <w:pStyle w:val="a3"/>
        <w:ind w:right="130"/>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D45894" w:rsidRDefault="00320178">
      <w:pPr>
        <w:pStyle w:val="a3"/>
        <w:ind w:left="991" w:firstLine="0"/>
      </w:pPr>
      <w:r>
        <w:t>Различать</w:t>
      </w:r>
      <w:r>
        <w:rPr>
          <w:spacing w:val="-2"/>
        </w:rPr>
        <w:t xml:space="preserve"> </w:t>
      </w:r>
      <w:r>
        <w:t>подчинительные</w:t>
      </w:r>
      <w:r>
        <w:rPr>
          <w:spacing w:val="-3"/>
        </w:rPr>
        <w:t xml:space="preserve"> </w:t>
      </w:r>
      <w:r>
        <w:t>союзы</w:t>
      </w:r>
      <w:r>
        <w:rPr>
          <w:spacing w:val="-2"/>
        </w:rPr>
        <w:t xml:space="preserve"> </w:t>
      </w:r>
      <w:r>
        <w:t>и</w:t>
      </w:r>
      <w:r>
        <w:rPr>
          <w:spacing w:val="-1"/>
        </w:rPr>
        <w:t xml:space="preserve"> </w:t>
      </w:r>
      <w:r>
        <w:t>союзные</w:t>
      </w:r>
      <w:r>
        <w:rPr>
          <w:spacing w:val="-3"/>
        </w:rPr>
        <w:t xml:space="preserve"> </w:t>
      </w:r>
      <w:r>
        <w:rPr>
          <w:spacing w:val="-2"/>
        </w:rPr>
        <w:t>слова.</w:t>
      </w:r>
    </w:p>
    <w:p w:rsidR="00D45894" w:rsidRDefault="00320178">
      <w:pPr>
        <w:pStyle w:val="a3"/>
        <w:ind w:right="127"/>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45894" w:rsidRDefault="00320178">
      <w:pPr>
        <w:pStyle w:val="a3"/>
        <w:ind w:right="125"/>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45894" w:rsidRDefault="00320178">
      <w:pPr>
        <w:pStyle w:val="a3"/>
        <w:ind w:right="126"/>
        <w:jc w:val="right"/>
      </w:pPr>
      <w:r>
        <w:t>Выявлять</w:t>
      </w:r>
      <w:r>
        <w:rPr>
          <w:spacing w:val="-11"/>
        </w:rPr>
        <w:t xml:space="preserve"> </w:t>
      </w:r>
      <w:r>
        <w:t>однородное,</w:t>
      </w:r>
      <w:r>
        <w:rPr>
          <w:spacing w:val="-11"/>
        </w:rPr>
        <w:t xml:space="preserve"> </w:t>
      </w:r>
      <w:r>
        <w:t>неоднородное</w:t>
      </w:r>
      <w:r>
        <w:rPr>
          <w:spacing w:val="-9"/>
        </w:rPr>
        <w:t xml:space="preserve"> </w:t>
      </w:r>
      <w:r>
        <w:t>и</w:t>
      </w:r>
      <w:r>
        <w:rPr>
          <w:spacing w:val="-10"/>
        </w:rPr>
        <w:t xml:space="preserve"> </w:t>
      </w:r>
      <w:r>
        <w:t>последовательное</w:t>
      </w:r>
      <w:r>
        <w:rPr>
          <w:spacing w:val="-12"/>
        </w:rPr>
        <w:t xml:space="preserve"> </w:t>
      </w:r>
      <w:r>
        <w:t>подчинение</w:t>
      </w:r>
      <w:r>
        <w:rPr>
          <w:spacing w:val="-15"/>
        </w:rPr>
        <w:t xml:space="preserve"> </w:t>
      </w:r>
      <w:r>
        <w:t>придаточных</w:t>
      </w:r>
      <w:r>
        <w:rPr>
          <w:spacing w:val="-8"/>
        </w:rPr>
        <w:t xml:space="preserve"> </w:t>
      </w:r>
      <w:r>
        <w:t>частей. Понимать</w:t>
      </w:r>
      <w:r>
        <w:rPr>
          <w:spacing w:val="80"/>
        </w:rPr>
        <w:t xml:space="preserve"> </w:t>
      </w:r>
      <w:r>
        <w:t>явления</w:t>
      </w:r>
      <w:r>
        <w:rPr>
          <w:spacing w:val="80"/>
        </w:rPr>
        <w:t xml:space="preserve"> </w:t>
      </w:r>
      <w:r>
        <w:t>грамматической</w:t>
      </w:r>
      <w:r>
        <w:rPr>
          <w:spacing w:val="80"/>
        </w:rPr>
        <w:t xml:space="preserve"> </w:t>
      </w:r>
      <w:r>
        <w:t>синонимии</w:t>
      </w:r>
      <w:r>
        <w:rPr>
          <w:spacing w:val="80"/>
        </w:rPr>
        <w:t xml:space="preserve"> </w:t>
      </w:r>
      <w:r>
        <w:t>сложноподчинённых</w:t>
      </w:r>
      <w:r>
        <w:rPr>
          <w:spacing w:val="80"/>
        </w:rPr>
        <w:t xml:space="preserve"> </w:t>
      </w:r>
      <w:r>
        <w:t>предложений</w:t>
      </w:r>
      <w:r>
        <w:rPr>
          <w:spacing w:val="80"/>
        </w:rPr>
        <w:t xml:space="preserve"> </w:t>
      </w:r>
      <w:r>
        <w:t>и</w:t>
      </w:r>
      <w:r>
        <w:rPr>
          <w:spacing w:val="80"/>
        </w:rPr>
        <w:t xml:space="preserve"> </w:t>
      </w:r>
      <w:r>
        <w:t>простых</w:t>
      </w:r>
      <w:r>
        <w:rPr>
          <w:spacing w:val="4"/>
        </w:rPr>
        <w:t xml:space="preserve"> </w:t>
      </w:r>
      <w:r>
        <w:t>предложений с</w:t>
      </w:r>
      <w:r>
        <w:rPr>
          <w:spacing w:val="1"/>
        </w:rPr>
        <w:t xml:space="preserve"> </w:t>
      </w:r>
      <w:r>
        <w:t>обособленными</w:t>
      </w:r>
      <w:r>
        <w:rPr>
          <w:spacing w:val="3"/>
        </w:rPr>
        <w:t xml:space="preserve"> </w:t>
      </w:r>
      <w:r>
        <w:t>членами,</w:t>
      </w:r>
      <w:r>
        <w:rPr>
          <w:spacing w:val="1"/>
        </w:rPr>
        <w:t xml:space="preserve"> </w:t>
      </w:r>
      <w:r>
        <w:t>использовать</w:t>
      </w:r>
      <w:r>
        <w:rPr>
          <w:spacing w:val="3"/>
        </w:rPr>
        <w:t xml:space="preserve"> </w:t>
      </w:r>
      <w:r>
        <w:t>соответствующие</w:t>
      </w:r>
      <w:r>
        <w:rPr>
          <w:spacing w:val="4"/>
        </w:rPr>
        <w:t xml:space="preserve"> </w:t>
      </w:r>
      <w:r>
        <w:t>конструкции</w:t>
      </w:r>
      <w:r>
        <w:rPr>
          <w:spacing w:val="3"/>
        </w:rPr>
        <w:t xml:space="preserve"> </w:t>
      </w:r>
      <w:r>
        <w:rPr>
          <w:spacing w:val="-10"/>
        </w:rPr>
        <w:t>в</w:t>
      </w:r>
    </w:p>
    <w:p w:rsidR="00D45894" w:rsidRDefault="00320178">
      <w:pPr>
        <w:pStyle w:val="a3"/>
        <w:spacing w:before="1"/>
        <w:ind w:firstLine="0"/>
        <w:jc w:val="left"/>
      </w:pPr>
      <w:r>
        <w:rPr>
          <w:spacing w:val="-2"/>
        </w:rPr>
        <w:t>речи.</w:t>
      </w:r>
    </w:p>
    <w:p w:rsidR="00D45894" w:rsidRDefault="00320178">
      <w:pPr>
        <w:pStyle w:val="a3"/>
        <w:ind w:left="991" w:right="599" w:firstLine="0"/>
        <w:jc w:val="left"/>
      </w:pPr>
      <w:r>
        <w:t>Соблюдать основные нормы построения сложноподчинённого предложения. Понимать</w:t>
      </w:r>
      <w:r>
        <w:rPr>
          <w:spacing w:val="-4"/>
        </w:rPr>
        <w:t xml:space="preserve"> </w:t>
      </w:r>
      <w:r>
        <w:t>особенности</w:t>
      </w:r>
      <w:r>
        <w:rPr>
          <w:spacing w:val="-6"/>
        </w:rPr>
        <w:t xml:space="preserve"> </w:t>
      </w:r>
      <w:r>
        <w:t>употребления</w:t>
      </w:r>
      <w:r>
        <w:rPr>
          <w:spacing w:val="-5"/>
        </w:rPr>
        <w:t xml:space="preserve"> </w:t>
      </w:r>
      <w:r>
        <w:t>сложноподчинённых</w:t>
      </w:r>
      <w:r>
        <w:rPr>
          <w:spacing w:val="-10"/>
        </w:rPr>
        <w:t xml:space="preserve"> </w:t>
      </w:r>
      <w:r>
        <w:t>предложений</w:t>
      </w:r>
      <w:r>
        <w:rPr>
          <w:spacing w:val="-1"/>
        </w:rPr>
        <w:t xml:space="preserve"> </w:t>
      </w:r>
      <w:r>
        <w:t>в</w:t>
      </w:r>
      <w:r>
        <w:rPr>
          <w:spacing w:val="-6"/>
        </w:rPr>
        <w:t xml:space="preserve"> </w:t>
      </w:r>
      <w:r>
        <w:t>речи.</w:t>
      </w:r>
    </w:p>
    <w:p w:rsidR="00D45894" w:rsidRDefault="00320178">
      <w:pPr>
        <w:pStyle w:val="a3"/>
        <w:ind w:left="991" w:firstLine="0"/>
        <w:jc w:val="left"/>
      </w:pPr>
      <w:r>
        <w:t>Проводить</w:t>
      </w:r>
      <w:r>
        <w:rPr>
          <w:spacing w:val="-3"/>
        </w:rPr>
        <w:t xml:space="preserve"> </w:t>
      </w:r>
      <w:r>
        <w:t>синтаксический</w:t>
      </w:r>
      <w:r>
        <w:rPr>
          <w:spacing w:val="-6"/>
        </w:rPr>
        <w:t xml:space="preserve"> </w:t>
      </w:r>
      <w:r>
        <w:t>и</w:t>
      </w:r>
      <w:r>
        <w:rPr>
          <w:spacing w:val="-3"/>
        </w:rPr>
        <w:t xml:space="preserve"> </w:t>
      </w:r>
      <w:r>
        <w:t>пунктуационный</w:t>
      </w:r>
      <w:r>
        <w:rPr>
          <w:spacing w:val="-5"/>
        </w:rPr>
        <w:t xml:space="preserve"> </w:t>
      </w:r>
      <w:r>
        <w:t>анализ</w:t>
      </w:r>
      <w:r>
        <w:rPr>
          <w:spacing w:val="-4"/>
        </w:rPr>
        <w:t xml:space="preserve"> </w:t>
      </w:r>
      <w:r>
        <w:t>сложноподчинённых</w:t>
      </w:r>
      <w:r>
        <w:rPr>
          <w:spacing w:val="-4"/>
        </w:rPr>
        <w:t xml:space="preserve"> </w:t>
      </w:r>
      <w:r>
        <w:rPr>
          <w:spacing w:val="-2"/>
        </w:rPr>
        <w:t>предложений.</w:t>
      </w:r>
    </w:p>
    <w:p w:rsidR="00D45894" w:rsidRDefault="00320178">
      <w:pPr>
        <w:pStyle w:val="a3"/>
        <w:ind w:left="991" w:right="2676" w:firstLine="0"/>
        <w:jc w:val="left"/>
      </w:pPr>
      <w:r>
        <w:t>Применять</w:t>
      </w:r>
      <w:r>
        <w:rPr>
          <w:spacing w:val="-7"/>
        </w:rPr>
        <w:t xml:space="preserve"> </w:t>
      </w:r>
      <w:r>
        <w:t>нормы</w:t>
      </w:r>
      <w:r>
        <w:rPr>
          <w:spacing w:val="-10"/>
        </w:rPr>
        <w:t xml:space="preserve"> </w:t>
      </w:r>
      <w:r>
        <w:t>построения</w:t>
      </w:r>
      <w:r>
        <w:rPr>
          <w:spacing w:val="-9"/>
        </w:rPr>
        <w:t xml:space="preserve"> </w:t>
      </w:r>
      <w:r>
        <w:t>сложноподчинённых</w:t>
      </w:r>
      <w:r>
        <w:rPr>
          <w:spacing w:val="-7"/>
        </w:rPr>
        <w:t xml:space="preserve"> </w:t>
      </w:r>
      <w:r>
        <w:t>предложений и правила постановки знаков препинания в них.</w:t>
      </w:r>
    </w:p>
    <w:p w:rsidR="00D45894" w:rsidRDefault="00320178">
      <w:pPr>
        <w:pStyle w:val="a3"/>
        <w:ind w:left="991" w:firstLine="0"/>
        <w:jc w:val="left"/>
      </w:pPr>
      <w:r>
        <w:t>Бессоюзное сложное</w:t>
      </w:r>
      <w:r>
        <w:rPr>
          <w:spacing w:val="-1"/>
        </w:rPr>
        <w:t xml:space="preserve"> </w:t>
      </w:r>
      <w:r>
        <w:rPr>
          <w:spacing w:val="-2"/>
        </w:rPr>
        <w:t>предложение.</w:t>
      </w:r>
    </w:p>
    <w:p w:rsidR="00D45894" w:rsidRDefault="00320178">
      <w:pPr>
        <w:pStyle w:val="a3"/>
        <w:tabs>
          <w:tab w:val="left" w:pos="2985"/>
          <w:tab w:val="left" w:pos="4389"/>
          <w:tab w:val="left" w:pos="5786"/>
          <w:tab w:val="left" w:pos="6712"/>
          <w:tab w:val="left" w:pos="7804"/>
          <w:tab w:val="left" w:pos="9371"/>
        </w:tabs>
        <w:ind w:right="125"/>
        <w:jc w:val="left"/>
      </w:pPr>
      <w:r>
        <w:rPr>
          <w:spacing w:val="-2"/>
        </w:rPr>
        <w:t>Характеризовать</w:t>
      </w:r>
      <w:r>
        <w:tab/>
      </w:r>
      <w:r>
        <w:rPr>
          <w:spacing w:val="-2"/>
        </w:rPr>
        <w:t>смысловые</w:t>
      </w:r>
      <w:r>
        <w:tab/>
      </w:r>
      <w:r>
        <w:rPr>
          <w:spacing w:val="-2"/>
        </w:rPr>
        <w:t>отношения</w:t>
      </w:r>
      <w:r>
        <w:tab/>
      </w:r>
      <w:r>
        <w:rPr>
          <w:spacing w:val="-2"/>
        </w:rPr>
        <w:t>между</w:t>
      </w:r>
      <w:r>
        <w:tab/>
      </w:r>
      <w:r>
        <w:rPr>
          <w:spacing w:val="-2"/>
        </w:rPr>
        <w:t>частями</w:t>
      </w:r>
      <w:r>
        <w:tab/>
      </w:r>
      <w:r>
        <w:rPr>
          <w:spacing w:val="-2"/>
        </w:rPr>
        <w:t>бессоюзного</w:t>
      </w:r>
      <w:r>
        <w:tab/>
      </w:r>
      <w:r>
        <w:rPr>
          <w:spacing w:val="-2"/>
        </w:rPr>
        <w:t xml:space="preserve">сложного </w:t>
      </w:r>
      <w:r>
        <w:t>предложения, интонационное и пунктуационное выражение этих отношений.</w:t>
      </w:r>
    </w:p>
    <w:p w:rsidR="00D45894" w:rsidRDefault="00320178">
      <w:pPr>
        <w:pStyle w:val="a3"/>
        <w:tabs>
          <w:tab w:val="left" w:pos="2378"/>
          <w:tab w:val="left" w:pos="3599"/>
          <w:tab w:val="left" w:pos="5491"/>
          <w:tab w:val="left" w:pos="6412"/>
          <w:tab w:val="left" w:pos="7828"/>
          <w:tab w:val="left" w:pos="9371"/>
        </w:tabs>
        <w:ind w:right="125"/>
        <w:jc w:val="left"/>
      </w:pPr>
      <w:r>
        <w:rPr>
          <w:spacing w:val="-2"/>
        </w:rPr>
        <w:t>Соблюдать</w:t>
      </w:r>
      <w:r>
        <w:tab/>
      </w:r>
      <w:r>
        <w:rPr>
          <w:spacing w:val="-2"/>
        </w:rPr>
        <w:t>основные</w:t>
      </w:r>
      <w:r>
        <w:tab/>
      </w:r>
      <w:r>
        <w:rPr>
          <w:spacing w:val="-2"/>
        </w:rPr>
        <w:t>грамматические</w:t>
      </w:r>
      <w:r>
        <w:tab/>
      </w:r>
      <w:r>
        <w:rPr>
          <w:spacing w:val="-4"/>
        </w:rPr>
        <w:t>нормы</w:t>
      </w:r>
      <w:r>
        <w:tab/>
      </w:r>
      <w:r>
        <w:rPr>
          <w:spacing w:val="-2"/>
        </w:rPr>
        <w:t>построения</w:t>
      </w:r>
      <w:r>
        <w:tab/>
      </w:r>
      <w:r>
        <w:rPr>
          <w:spacing w:val="-2"/>
        </w:rPr>
        <w:t>бессоюзного</w:t>
      </w:r>
      <w:r>
        <w:tab/>
      </w:r>
      <w:r>
        <w:rPr>
          <w:spacing w:val="-2"/>
        </w:rPr>
        <w:t>сложного предложения.</w:t>
      </w:r>
    </w:p>
    <w:p w:rsidR="00D45894" w:rsidRDefault="00320178">
      <w:pPr>
        <w:pStyle w:val="a3"/>
        <w:ind w:left="991" w:right="128" w:firstLine="0"/>
        <w:jc w:val="left"/>
      </w:pPr>
      <w:r>
        <w:t>Понимать особенности употребления бессоюзных сложных предложений в речи. Проводить синтаксический</w:t>
      </w:r>
      <w:r>
        <w:rPr>
          <w:spacing w:val="-2"/>
        </w:rPr>
        <w:t xml:space="preserve"> </w:t>
      </w:r>
      <w:r>
        <w:t>и пунктуационный</w:t>
      </w:r>
      <w:r>
        <w:rPr>
          <w:spacing w:val="-4"/>
        </w:rPr>
        <w:t xml:space="preserve"> </w:t>
      </w:r>
      <w:r>
        <w:t>анализ бессоюзных сложных</w:t>
      </w:r>
      <w:r>
        <w:rPr>
          <w:spacing w:val="-1"/>
        </w:rPr>
        <w:t xml:space="preserve"> </w:t>
      </w:r>
      <w:r>
        <w:t>предложений.</w:t>
      </w:r>
    </w:p>
    <w:p w:rsidR="00D45894" w:rsidRDefault="00320178">
      <w:pPr>
        <w:pStyle w:val="a3"/>
        <w:ind w:right="125"/>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D45894" w:rsidRDefault="00320178">
      <w:pPr>
        <w:pStyle w:val="a3"/>
        <w:spacing w:before="1"/>
        <w:ind w:left="991" w:right="2676" w:firstLine="0"/>
        <w:jc w:val="left"/>
      </w:pPr>
      <w:r>
        <w:t>Сложные</w:t>
      </w:r>
      <w:r>
        <w:rPr>
          <w:spacing w:val="-6"/>
        </w:rPr>
        <w:t xml:space="preserve"> </w:t>
      </w:r>
      <w:r>
        <w:t>предложения</w:t>
      </w:r>
      <w:r>
        <w:rPr>
          <w:spacing w:val="-7"/>
        </w:rPr>
        <w:t xml:space="preserve"> </w:t>
      </w:r>
      <w:r>
        <w:t>с</w:t>
      </w:r>
      <w:r>
        <w:rPr>
          <w:spacing w:val="-7"/>
        </w:rPr>
        <w:t xml:space="preserve"> </w:t>
      </w:r>
      <w:r>
        <w:t>разными</w:t>
      </w:r>
      <w:r>
        <w:rPr>
          <w:spacing w:val="-2"/>
        </w:rPr>
        <w:t xml:space="preserve"> </w:t>
      </w:r>
      <w:r>
        <w:t>видами</w:t>
      </w:r>
      <w:r>
        <w:rPr>
          <w:spacing w:val="-6"/>
        </w:rPr>
        <w:t xml:space="preserve"> </w:t>
      </w:r>
      <w:r>
        <w:t>союзной</w:t>
      </w:r>
      <w:r>
        <w:rPr>
          <w:spacing w:val="-5"/>
        </w:rPr>
        <w:t xml:space="preserve"> </w:t>
      </w:r>
      <w:r>
        <w:t>и</w:t>
      </w:r>
      <w:r>
        <w:rPr>
          <w:spacing w:val="-8"/>
        </w:rPr>
        <w:t xml:space="preserve"> </w:t>
      </w:r>
      <w:r>
        <w:t xml:space="preserve">бессоюзной </w:t>
      </w:r>
      <w:r>
        <w:rPr>
          <w:spacing w:val="-2"/>
        </w:rPr>
        <w:t>связи.</w:t>
      </w:r>
    </w:p>
    <w:p w:rsidR="00D45894" w:rsidRDefault="00320178">
      <w:pPr>
        <w:pStyle w:val="a3"/>
        <w:ind w:left="991" w:firstLine="0"/>
        <w:jc w:val="left"/>
      </w:pPr>
      <w:r>
        <w:t>Распознавать</w:t>
      </w:r>
      <w:r>
        <w:rPr>
          <w:spacing w:val="-3"/>
        </w:rPr>
        <w:t xml:space="preserve"> </w:t>
      </w:r>
      <w:r>
        <w:t>типы</w:t>
      </w:r>
      <w:r>
        <w:rPr>
          <w:spacing w:val="-4"/>
        </w:rPr>
        <w:t xml:space="preserve"> </w:t>
      </w:r>
      <w:r>
        <w:t>сложных</w:t>
      </w:r>
      <w:r>
        <w:rPr>
          <w:spacing w:val="-7"/>
        </w:rPr>
        <w:t xml:space="preserve"> </w:t>
      </w:r>
      <w:r>
        <w:t>предложений</w:t>
      </w:r>
      <w:r>
        <w:rPr>
          <w:spacing w:val="-2"/>
        </w:rPr>
        <w:t xml:space="preserve"> </w:t>
      </w:r>
      <w:r>
        <w:t>с</w:t>
      </w:r>
      <w:r>
        <w:rPr>
          <w:spacing w:val="-5"/>
        </w:rPr>
        <w:t xml:space="preserve"> </w:t>
      </w:r>
      <w:r>
        <w:t>разными</w:t>
      </w:r>
      <w:r>
        <w:rPr>
          <w:spacing w:val="-5"/>
        </w:rPr>
        <w:t xml:space="preserve"> </w:t>
      </w:r>
      <w:r>
        <w:t>видами</w:t>
      </w:r>
      <w:r>
        <w:rPr>
          <w:spacing w:val="-3"/>
        </w:rPr>
        <w:t xml:space="preserve"> </w:t>
      </w:r>
      <w:r>
        <w:rPr>
          <w:spacing w:val="-2"/>
        </w:rPr>
        <w:t>связи.</w:t>
      </w:r>
    </w:p>
    <w:p w:rsidR="00D45894" w:rsidRDefault="00320178">
      <w:pPr>
        <w:pStyle w:val="a3"/>
        <w:ind w:left="991" w:firstLine="0"/>
        <w:jc w:val="left"/>
      </w:pPr>
      <w:r>
        <w:t>Соблюдать</w:t>
      </w:r>
      <w:r>
        <w:rPr>
          <w:spacing w:val="-1"/>
        </w:rPr>
        <w:t xml:space="preserve"> </w:t>
      </w:r>
      <w:r>
        <w:t>основные</w:t>
      </w:r>
      <w:r>
        <w:rPr>
          <w:spacing w:val="-7"/>
        </w:rPr>
        <w:t xml:space="preserve"> </w:t>
      </w:r>
      <w:r>
        <w:t>нормы</w:t>
      </w:r>
      <w:r>
        <w:rPr>
          <w:spacing w:val="-4"/>
        </w:rPr>
        <w:t xml:space="preserve"> </w:t>
      </w:r>
      <w:r>
        <w:t>построения</w:t>
      </w:r>
      <w:r>
        <w:rPr>
          <w:spacing w:val="-2"/>
        </w:rPr>
        <w:t xml:space="preserve"> </w:t>
      </w:r>
      <w:r>
        <w:t>сложных</w:t>
      </w:r>
      <w:r>
        <w:rPr>
          <w:spacing w:val="-4"/>
        </w:rPr>
        <w:t xml:space="preserve"> </w:t>
      </w:r>
      <w:r>
        <w:t>предложений</w:t>
      </w:r>
      <w:r>
        <w:rPr>
          <w:spacing w:val="-3"/>
        </w:rPr>
        <w:t xml:space="preserve"> </w:t>
      </w:r>
      <w:r>
        <w:t>с</w:t>
      </w:r>
      <w:r>
        <w:rPr>
          <w:spacing w:val="-4"/>
        </w:rPr>
        <w:t xml:space="preserve"> </w:t>
      </w:r>
      <w:r>
        <w:t>разными</w:t>
      </w:r>
      <w:r>
        <w:rPr>
          <w:spacing w:val="-3"/>
        </w:rPr>
        <w:t xml:space="preserve"> </w:t>
      </w:r>
      <w:r>
        <w:t>видами</w:t>
      </w:r>
      <w:r>
        <w:rPr>
          <w:spacing w:val="-4"/>
        </w:rPr>
        <w:t xml:space="preserve"> </w:t>
      </w:r>
      <w:r>
        <w:t>связи. Употреблять сложные предложения с разными видами связи в речи.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jc w:val="left"/>
      </w:pPr>
      <w:r>
        <w:t>Проводить</w:t>
      </w:r>
      <w:r>
        <w:rPr>
          <w:spacing w:val="31"/>
        </w:rPr>
        <w:t xml:space="preserve"> </w:t>
      </w:r>
      <w:r>
        <w:t>синтаксический</w:t>
      </w:r>
      <w:r>
        <w:rPr>
          <w:spacing w:val="30"/>
        </w:rPr>
        <w:t xml:space="preserve"> </w:t>
      </w:r>
      <w:r>
        <w:t>и</w:t>
      </w:r>
      <w:r>
        <w:rPr>
          <w:spacing w:val="30"/>
        </w:rPr>
        <w:t xml:space="preserve"> </w:t>
      </w:r>
      <w:r>
        <w:t>пунктуационный</w:t>
      </w:r>
      <w:r>
        <w:rPr>
          <w:spacing w:val="30"/>
        </w:rPr>
        <w:t xml:space="preserve"> </w:t>
      </w:r>
      <w:r>
        <w:t>анализ</w:t>
      </w:r>
      <w:r>
        <w:rPr>
          <w:spacing w:val="31"/>
        </w:rPr>
        <w:t xml:space="preserve"> </w:t>
      </w:r>
      <w:r>
        <w:t>сложных</w:t>
      </w:r>
      <w:r>
        <w:rPr>
          <w:spacing w:val="29"/>
        </w:rPr>
        <w:t xml:space="preserve"> </w:t>
      </w:r>
      <w:r>
        <w:t>предложений</w:t>
      </w:r>
      <w:r>
        <w:rPr>
          <w:spacing w:val="33"/>
        </w:rPr>
        <w:t xml:space="preserve"> </w:t>
      </w:r>
      <w:r>
        <w:t>с разными видами связи.</w:t>
      </w:r>
    </w:p>
    <w:p w:rsidR="00D45894" w:rsidRDefault="00320178">
      <w:pPr>
        <w:pStyle w:val="a3"/>
        <w:spacing w:before="1"/>
        <w:jc w:val="left"/>
      </w:pPr>
      <w:r>
        <w:t>Применять</w:t>
      </w:r>
      <w:r>
        <w:rPr>
          <w:spacing w:val="29"/>
        </w:rPr>
        <w:t xml:space="preserve"> </w:t>
      </w:r>
      <w:r>
        <w:t>правила постановки знаков препинания</w:t>
      </w:r>
      <w:r>
        <w:rPr>
          <w:spacing w:val="29"/>
        </w:rPr>
        <w:t xml:space="preserve"> </w:t>
      </w:r>
      <w:r>
        <w:t>в сложных предложениях с разными видами связи.</w:t>
      </w:r>
    </w:p>
    <w:p w:rsidR="00D45894" w:rsidRDefault="00320178">
      <w:pPr>
        <w:pStyle w:val="a3"/>
        <w:ind w:left="991" w:firstLine="0"/>
        <w:jc w:val="left"/>
      </w:pPr>
      <w:r>
        <w:t>Прямая</w:t>
      </w:r>
      <w:r>
        <w:rPr>
          <w:spacing w:val="-5"/>
        </w:rPr>
        <w:t xml:space="preserve"> </w:t>
      </w:r>
      <w:r>
        <w:t>и</w:t>
      </w:r>
      <w:r>
        <w:rPr>
          <w:spacing w:val="-1"/>
        </w:rPr>
        <w:t xml:space="preserve"> </w:t>
      </w:r>
      <w:r>
        <w:t>косвенная</w:t>
      </w:r>
      <w:r>
        <w:rPr>
          <w:spacing w:val="-2"/>
        </w:rPr>
        <w:t xml:space="preserve"> речь.</w:t>
      </w:r>
    </w:p>
    <w:p w:rsidR="00D45894" w:rsidRDefault="00320178">
      <w:pPr>
        <w:pStyle w:val="a3"/>
        <w:jc w:val="left"/>
      </w:pPr>
      <w:r>
        <w:t>Распознавать прямую</w:t>
      </w:r>
      <w:r>
        <w:rPr>
          <w:spacing w:val="30"/>
        </w:rPr>
        <w:t xml:space="preserve"> </w:t>
      </w:r>
      <w:r>
        <w:t>и косвенную речь; выявлять синонимию предложений</w:t>
      </w:r>
      <w:r>
        <w:rPr>
          <w:spacing w:val="30"/>
        </w:rPr>
        <w:t xml:space="preserve"> </w:t>
      </w:r>
      <w:r>
        <w:t>с прямой и косвенной речью.</w:t>
      </w:r>
    </w:p>
    <w:p w:rsidR="00D45894" w:rsidRDefault="00320178">
      <w:pPr>
        <w:pStyle w:val="a3"/>
        <w:ind w:left="991" w:firstLine="0"/>
        <w:jc w:val="left"/>
      </w:pPr>
      <w:r>
        <w:t>Цитировать</w:t>
      </w:r>
      <w:r>
        <w:rPr>
          <w:spacing w:val="-3"/>
        </w:rPr>
        <w:t xml:space="preserve"> </w:t>
      </w:r>
      <w:r>
        <w:t>и</w:t>
      </w:r>
      <w:r>
        <w:rPr>
          <w:spacing w:val="-1"/>
        </w:rPr>
        <w:t xml:space="preserve"> </w:t>
      </w:r>
      <w:r>
        <w:t>применять</w:t>
      </w:r>
      <w:r>
        <w:rPr>
          <w:spacing w:val="-4"/>
        </w:rPr>
        <w:t xml:space="preserve"> </w:t>
      </w:r>
      <w:r>
        <w:t>разные</w:t>
      </w:r>
      <w:r>
        <w:rPr>
          <w:spacing w:val="-3"/>
        </w:rPr>
        <w:t xml:space="preserve"> </w:t>
      </w:r>
      <w:r>
        <w:t>способы</w:t>
      </w:r>
      <w:r>
        <w:rPr>
          <w:spacing w:val="-3"/>
        </w:rPr>
        <w:t xml:space="preserve"> </w:t>
      </w:r>
      <w:r>
        <w:t>включения</w:t>
      </w:r>
      <w:r>
        <w:rPr>
          <w:spacing w:val="-3"/>
        </w:rPr>
        <w:t xml:space="preserve"> </w:t>
      </w:r>
      <w:r>
        <w:t>цитат</w:t>
      </w:r>
      <w:r>
        <w:rPr>
          <w:spacing w:val="-2"/>
        </w:rPr>
        <w:t xml:space="preserve"> </w:t>
      </w:r>
      <w:r>
        <w:t>в</w:t>
      </w:r>
      <w:r>
        <w:rPr>
          <w:spacing w:val="-3"/>
        </w:rPr>
        <w:t xml:space="preserve"> </w:t>
      </w:r>
      <w:r>
        <w:rPr>
          <w:spacing w:val="-2"/>
        </w:rPr>
        <w:t>высказывание.</w:t>
      </w:r>
    </w:p>
    <w:p w:rsidR="00D45894" w:rsidRDefault="00320178">
      <w:pPr>
        <w:pStyle w:val="a3"/>
        <w:jc w:val="left"/>
      </w:pPr>
      <w:r>
        <w:t>Соблюдать основные нормы построения предложений с прямой и косвенной речью, при</w:t>
      </w:r>
      <w:r>
        <w:rPr>
          <w:spacing w:val="40"/>
        </w:rPr>
        <w:t xml:space="preserve"> </w:t>
      </w:r>
      <w:r>
        <w:rPr>
          <w:spacing w:val="-2"/>
        </w:rPr>
        <w:t>цитировании.</w:t>
      </w:r>
    </w:p>
    <w:p w:rsidR="00D45894" w:rsidRDefault="00320178">
      <w:pPr>
        <w:pStyle w:val="a3"/>
        <w:jc w:val="left"/>
      </w:pPr>
      <w:r>
        <w:t>Применять правила</w:t>
      </w:r>
      <w:r>
        <w:rPr>
          <w:spacing w:val="-4"/>
        </w:rPr>
        <w:t xml:space="preserve"> </w:t>
      </w:r>
      <w:r>
        <w:t>постановки знаков</w:t>
      </w:r>
      <w:r>
        <w:rPr>
          <w:spacing w:val="-2"/>
        </w:rPr>
        <w:t xml:space="preserve"> </w:t>
      </w:r>
      <w:r>
        <w:t>препинан</w:t>
      </w:r>
      <w:r>
        <w:rPr>
          <w:spacing w:val="-2"/>
        </w:rPr>
        <w:t xml:space="preserve"> </w:t>
      </w:r>
      <w:r>
        <w:t>ия</w:t>
      </w:r>
      <w:r>
        <w:rPr>
          <w:spacing w:val="-1"/>
        </w:rPr>
        <w:t xml:space="preserve"> </w:t>
      </w:r>
      <w:r>
        <w:t>в</w:t>
      </w:r>
      <w:r>
        <w:rPr>
          <w:spacing w:val="-2"/>
        </w:rPr>
        <w:t xml:space="preserve"> </w:t>
      </w:r>
      <w:r>
        <w:t>предложениях</w:t>
      </w:r>
      <w:r>
        <w:rPr>
          <w:spacing w:val="-2"/>
        </w:rPr>
        <w:t xml:space="preserve"> </w:t>
      </w:r>
      <w:r>
        <w:t>с</w:t>
      </w:r>
      <w:r>
        <w:rPr>
          <w:spacing w:val="-4"/>
        </w:rPr>
        <w:t xml:space="preserve"> </w:t>
      </w:r>
      <w:r>
        <w:t>прямой</w:t>
      </w:r>
      <w:r>
        <w:rPr>
          <w:spacing w:val="-2"/>
        </w:rPr>
        <w:t xml:space="preserve"> </w:t>
      </w:r>
      <w:r>
        <w:t>и косвенной речью, при цитировании.</w:t>
      </w:r>
    </w:p>
    <w:p w:rsidR="00D45894" w:rsidRDefault="00320178">
      <w:pPr>
        <w:pStyle w:val="1"/>
        <w:spacing w:line="240" w:lineRule="auto"/>
        <w:ind w:left="283" w:firstLine="708"/>
        <w:jc w:val="left"/>
      </w:pPr>
      <w:r>
        <w:t>Рабочая</w:t>
      </w:r>
      <w:r>
        <w:rPr>
          <w:spacing w:val="31"/>
        </w:rPr>
        <w:t xml:space="preserve"> </w:t>
      </w:r>
      <w:r>
        <w:t>программа</w:t>
      </w:r>
      <w:r>
        <w:rPr>
          <w:spacing w:val="34"/>
        </w:rPr>
        <w:t xml:space="preserve"> </w:t>
      </w:r>
      <w:r>
        <w:t>по</w:t>
      </w:r>
      <w:r>
        <w:rPr>
          <w:spacing w:val="36"/>
        </w:rPr>
        <w:t xml:space="preserve"> </w:t>
      </w:r>
      <w:r>
        <w:t>учебному</w:t>
      </w:r>
      <w:r>
        <w:rPr>
          <w:spacing w:val="32"/>
        </w:rPr>
        <w:t xml:space="preserve"> </w:t>
      </w:r>
      <w:r>
        <w:t>предмету</w:t>
      </w:r>
      <w:r>
        <w:rPr>
          <w:spacing w:val="33"/>
        </w:rPr>
        <w:t xml:space="preserve"> </w:t>
      </w:r>
      <w:r>
        <w:t>«Родной</w:t>
      </w:r>
      <w:r>
        <w:rPr>
          <w:spacing w:val="33"/>
        </w:rPr>
        <w:t xml:space="preserve"> </w:t>
      </w:r>
      <w:r>
        <w:t>язык (язык</w:t>
      </w:r>
      <w:r>
        <w:rPr>
          <w:spacing w:val="35"/>
        </w:rPr>
        <w:t xml:space="preserve"> </w:t>
      </w:r>
      <w:r>
        <w:t>народа</w:t>
      </w:r>
      <w:r>
        <w:rPr>
          <w:spacing w:val="33"/>
        </w:rPr>
        <w:t xml:space="preserve"> </w:t>
      </w:r>
      <w:r>
        <w:t>Российской Федерации) и (или) государственный язык республики Российской Федерации».</w:t>
      </w:r>
    </w:p>
    <w:p w:rsidR="00D45894" w:rsidRDefault="00320178">
      <w:pPr>
        <w:pStyle w:val="a3"/>
        <w:ind w:right="124"/>
      </w:pPr>
      <w:r>
        <w:t>Программа учебного предмета «Родной язык</w:t>
      </w:r>
      <w:r>
        <w:rPr>
          <w:spacing w:val="-3"/>
        </w:rPr>
        <w:t xml:space="preserve"> </w:t>
      </w:r>
      <w:r>
        <w:t>(язык</w:t>
      </w:r>
      <w:r>
        <w:rPr>
          <w:spacing w:val="-2"/>
        </w:rPr>
        <w:t xml:space="preserve"> </w:t>
      </w:r>
      <w:r>
        <w:t>народа</w:t>
      </w:r>
      <w:r>
        <w:rPr>
          <w:spacing w:val="-1"/>
        </w:rPr>
        <w:t xml:space="preserve"> </w:t>
      </w:r>
      <w:r>
        <w:t>Российской</w:t>
      </w:r>
      <w:r>
        <w:rPr>
          <w:spacing w:val="-3"/>
        </w:rPr>
        <w:t xml:space="preserve"> </w:t>
      </w:r>
      <w:r>
        <w:t>Федерации)</w:t>
      </w:r>
      <w:r>
        <w:rPr>
          <w:spacing w:val="-1"/>
        </w:rPr>
        <w:t xml:space="preserve"> </w:t>
      </w:r>
      <w:r>
        <w:t>и (или) государственный</w:t>
      </w:r>
      <w:r>
        <w:rPr>
          <w:spacing w:val="-5"/>
        </w:rPr>
        <w:t xml:space="preserve"> </w:t>
      </w:r>
      <w:r>
        <w:t>язык</w:t>
      </w:r>
      <w:r>
        <w:rPr>
          <w:spacing w:val="-6"/>
        </w:rPr>
        <w:t xml:space="preserve"> </w:t>
      </w:r>
      <w:r>
        <w:t>республики</w:t>
      </w:r>
      <w:r>
        <w:rPr>
          <w:spacing w:val="-5"/>
        </w:rPr>
        <w:t xml:space="preserve"> </w:t>
      </w:r>
      <w:r>
        <w:t>Российской</w:t>
      </w:r>
      <w:r>
        <w:rPr>
          <w:spacing w:val="-6"/>
        </w:rPr>
        <w:t xml:space="preserve"> </w:t>
      </w:r>
      <w:r>
        <w:t>Федерации»</w:t>
      </w:r>
      <w:r>
        <w:rPr>
          <w:spacing w:val="-15"/>
        </w:rPr>
        <w:t xml:space="preserve"> </w:t>
      </w:r>
      <w:r>
        <w:t>разработана</w:t>
      </w:r>
      <w:r>
        <w:rPr>
          <w:spacing w:val="-6"/>
        </w:rPr>
        <w:t xml:space="preserve"> </w:t>
      </w:r>
      <w:r>
        <w:t>для</w:t>
      </w:r>
      <w:r>
        <w:rPr>
          <w:spacing w:val="-9"/>
        </w:rPr>
        <w:t xml:space="preserve"> </w:t>
      </w:r>
      <w:r>
        <w:t>функционирующих</w:t>
      </w:r>
      <w:r>
        <w:rPr>
          <w:spacing w:val="-6"/>
        </w:rPr>
        <w:t xml:space="preserve"> </w:t>
      </w:r>
      <w:r>
        <w:t>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w:t>
      </w:r>
      <w:r>
        <w:rPr>
          <w:spacing w:val="-7"/>
        </w:rPr>
        <w:t xml:space="preserve"> </w:t>
      </w:r>
      <w:r>
        <w:t>программы</w:t>
      </w:r>
      <w:r>
        <w:rPr>
          <w:spacing w:val="-9"/>
        </w:rPr>
        <w:t xml:space="preserve"> </w:t>
      </w:r>
      <w:r>
        <w:t>ориентировано</w:t>
      </w:r>
      <w:r>
        <w:rPr>
          <w:spacing w:val="-12"/>
        </w:rPr>
        <w:t xml:space="preserve"> </w:t>
      </w:r>
      <w:r>
        <w:t>на</w:t>
      </w:r>
      <w:r>
        <w:rPr>
          <w:spacing w:val="-8"/>
        </w:rPr>
        <w:t xml:space="preserve"> </w:t>
      </w:r>
      <w:r>
        <w:t>сопровождение</w:t>
      </w:r>
      <w:r>
        <w:rPr>
          <w:spacing w:val="-7"/>
        </w:rPr>
        <w:t xml:space="preserve"> </w:t>
      </w:r>
      <w:r>
        <w:t>и</w:t>
      </w:r>
      <w:r>
        <w:rPr>
          <w:spacing w:val="-9"/>
        </w:rPr>
        <w:t xml:space="preserve"> </w:t>
      </w:r>
      <w:r>
        <w:t>поддержку</w:t>
      </w:r>
      <w:r>
        <w:rPr>
          <w:spacing w:val="-10"/>
        </w:rPr>
        <w:t xml:space="preserve"> </w:t>
      </w:r>
      <w:r>
        <w:t>основного</w:t>
      </w:r>
      <w:r>
        <w:rPr>
          <w:spacing w:val="-6"/>
        </w:rPr>
        <w:t xml:space="preserve"> </w:t>
      </w:r>
      <w:r>
        <w:t>курса</w:t>
      </w:r>
      <w:r>
        <w:rPr>
          <w:spacing w:val="-11"/>
        </w:rPr>
        <w:t xml:space="preserve"> </w:t>
      </w:r>
      <w:r>
        <w:t>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w:t>
      </w:r>
      <w:r>
        <w:rPr>
          <w:spacing w:val="-7"/>
        </w:rPr>
        <w:t xml:space="preserve"> </w:t>
      </w:r>
      <w:r>
        <w:t>стандартом.</w:t>
      </w:r>
      <w:r>
        <w:rPr>
          <w:spacing w:val="-7"/>
        </w:rPr>
        <w:t xml:space="preserve"> </w:t>
      </w:r>
      <w:r>
        <w:t>В</w:t>
      </w:r>
      <w:r>
        <w:rPr>
          <w:spacing w:val="-9"/>
        </w:rPr>
        <w:t xml:space="preserve"> </w:t>
      </w:r>
      <w:r>
        <w:t>то</w:t>
      </w:r>
      <w:r>
        <w:rPr>
          <w:spacing w:val="-6"/>
        </w:rPr>
        <w:t xml:space="preserve"> </w:t>
      </w:r>
      <w:r>
        <w:t>же</w:t>
      </w:r>
      <w:r>
        <w:rPr>
          <w:spacing w:val="-8"/>
        </w:rPr>
        <w:t xml:space="preserve"> </w:t>
      </w:r>
      <w:r>
        <w:t>время</w:t>
      </w:r>
      <w:r>
        <w:rPr>
          <w:spacing w:val="-7"/>
        </w:rPr>
        <w:t xml:space="preserve"> </w:t>
      </w:r>
      <w:r>
        <w:t>цели</w:t>
      </w:r>
      <w:r>
        <w:rPr>
          <w:spacing w:val="-1"/>
        </w:rPr>
        <w:t xml:space="preserve"> </w:t>
      </w:r>
      <w:r>
        <w:t>курса</w:t>
      </w:r>
      <w:r>
        <w:rPr>
          <w:spacing w:val="-6"/>
        </w:rPr>
        <w:t xml:space="preserve"> </w:t>
      </w:r>
      <w:r>
        <w:t>русского</w:t>
      </w:r>
      <w:r>
        <w:rPr>
          <w:spacing w:val="-2"/>
        </w:rPr>
        <w:t xml:space="preserve"> </w:t>
      </w:r>
      <w:r>
        <w:t>языка</w:t>
      </w:r>
      <w:r>
        <w:rPr>
          <w:spacing w:val="-6"/>
        </w:rPr>
        <w:t xml:space="preserve"> </w:t>
      </w:r>
      <w:r>
        <w:t>в</w:t>
      </w:r>
      <w:r>
        <w:rPr>
          <w:spacing w:val="-7"/>
        </w:rPr>
        <w:t xml:space="preserve"> </w:t>
      </w:r>
      <w:r>
        <w:t>рамках</w:t>
      </w:r>
      <w:r>
        <w:rPr>
          <w:spacing w:val="-4"/>
        </w:rPr>
        <w:t xml:space="preserve"> </w:t>
      </w:r>
      <w:r>
        <w:t>образовательной области «Родной язык (язык народа Российской Федерации) и (или) государственный язык республики</w:t>
      </w:r>
      <w:r>
        <w:rPr>
          <w:spacing w:val="-6"/>
        </w:rPr>
        <w:t xml:space="preserve"> </w:t>
      </w:r>
      <w:r>
        <w:t>Российской</w:t>
      </w:r>
      <w:r>
        <w:rPr>
          <w:spacing w:val="-7"/>
        </w:rPr>
        <w:t xml:space="preserve"> </w:t>
      </w:r>
      <w:r>
        <w:t>Федерации»</w:t>
      </w:r>
      <w:r>
        <w:rPr>
          <w:spacing w:val="-14"/>
        </w:rPr>
        <w:t xml:space="preserve"> </w:t>
      </w:r>
      <w:r>
        <w:t>имеют</w:t>
      </w:r>
      <w:r>
        <w:rPr>
          <w:spacing w:val="-9"/>
        </w:rPr>
        <w:t xml:space="preserve"> </w:t>
      </w:r>
      <w:r>
        <w:t>свою</w:t>
      </w:r>
      <w:r>
        <w:rPr>
          <w:spacing w:val="-5"/>
        </w:rPr>
        <w:t xml:space="preserve"> </w:t>
      </w:r>
      <w:r>
        <w:t>специфику,</w:t>
      </w:r>
      <w:r>
        <w:rPr>
          <w:spacing w:val="-7"/>
        </w:rPr>
        <w:t xml:space="preserve"> </w:t>
      </w:r>
      <w:r>
        <w:t>обусловленную</w:t>
      </w:r>
      <w:r>
        <w:rPr>
          <w:spacing w:val="-7"/>
        </w:rPr>
        <w:t xml:space="preserve"> </w:t>
      </w:r>
      <w:r>
        <w:t>дополнительным</w:t>
      </w:r>
      <w:r>
        <w:rPr>
          <w:spacing w:val="-9"/>
        </w:rPr>
        <w:t xml:space="preserve"> </w:t>
      </w:r>
      <w:r>
        <w:t>по своему</w:t>
      </w:r>
      <w:r>
        <w:rPr>
          <w:spacing w:val="-8"/>
        </w:rPr>
        <w:t xml:space="preserve"> </w:t>
      </w:r>
      <w:r>
        <w:t>содержанию</w:t>
      </w:r>
      <w:r>
        <w:rPr>
          <w:spacing w:val="-6"/>
        </w:rPr>
        <w:t xml:space="preserve"> </w:t>
      </w:r>
      <w:r>
        <w:t>характером</w:t>
      </w:r>
      <w:r>
        <w:rPr>
          <w:spacing w:val="-7"/>
        </w:rPr>
        <w:t xml:space="preserve"> </w:t>
      </w:r>
      <w:r>
        <w:t>курса,</w:t>
      </w:r>
      <w:r>
        <w:rPr>
          <w:spacing w:val="-7"/>
        </w:rPr>
        <w:t xml:space="preserve"> </w:t>
      </w:r>
      <w:r>
        <w:t>а</w:t>
      </w:r>
      <w:r>
        <w:rPr>
          <w:spacing w:val="-8"/>
        </w:rPr>
        <w:t xml:space="preserve"> </w:t>
      </w:r>
      <w:r>
        <w:t>также</w:t>
      </w:r>
      <w:r>
        <w:rPr>
          <w:spacing w:val="-3"/>
        </w:rPr>
        <w:t xml:space="preserve"> </w:t>
      </w:r>
      <w:r>
        <w:t>особенностями</w:t>
      </w:r>
      <w:r>
        <w:rPr>
          <w:spacing w:val="-5"/>
        </w:rPr>
        <w:t xml:space="preserve"> </w:t>
      </w:r>
      <w:r>
        <w:t>функционирования</w:t>
      </w:r>
      <w:r>
        <w:rPr>
          <w:spacing w:val="-7"/>
        </w:rPr>
        <w:t xml:space="preserve"> </w:t>
      </w:r>
      <w:r>
        <w:t>русского</w:t>
      </w:r>
      <w:r>
        <w:rPr>
          <w:spacing w:val="-1"/>
        </w:rPr>
        <w:t xml:space="preserve"> </w:t>
      </w:r>
      <w:r>
        <w:t>языка в разных регионах Российской Федерации.</w:t>
      </w:r>
    </w:p>
    <w:p w:rsidR="00D45894" w:rsidRDefault="00320178">
      <w:pPr>
        <w:pStyle w:val="a3"/>
        <w:ind w:left="991" w:firstLine="0"/>
        <w:rPr>
          <w:b/>
        </w:rPr>
      </w:pPr>
      <w:r>
        <w:t>В</w:t>
      </w:r>
      <w:r>
        <w:rPr>
          <w:spacing w:val="-7"/>
        </w:rPr>
        <w:t xml:space="preserve"> </w:t>
      </w:r>
      <w:r>
        <w:t>соответствии</w:t>
      </w:r>
      <w:r>
        <w:rPr>
          <w:spacing w:val="3"/>
        </w:rPr>
        <w:t xml:space="preserve"> </w:t>
      </w:r>
      <w:r>
        <w:t>с</w:t>
      </w:r>
      <w:r>
        <w:rPr>
          <w:spacing w:val="-4"/>
        </w:rPr>
        <w:t xml:space="preserve"> </w:t>
      </w:r>
      <w:r>
        <w:t>этим</w:t>
      </w:r>
      <w:r>
        <w:rPr>
          <w:spacing w:val="-3"/>
        </w:rPr>
        <w:t xml:space="preserve"> </w:t>
      </w:r>
      <w:r>
        <w:t>в</w:t>
      </w:r>
      <w:r>
        <w:rPr>
          <w:spacing w:val="-4"/>
        </w:rPr>
        <w:t xml:space="preserve"> </w:t>
      </w:r>
      <w:r>
        <w:t>курсе</w:t>
      </w:r>
      <w:r>
        <w:rPr>
          <w:spacing w:val="-4"/>
        </w:rPr>
        <w:t xml:space="preserve"> </w:t>
      </w:r>
      <w:r>
        <w:t>русского родного</w:t>
      </w:r>
      <w:r>
        <w:rPr>
          <w:spacing w:val="-2"/>
        </w:rPr>
        <w:t xml:space="preserve"> </w:t>
      </w:r>
      <w:r>
        <w:t>языка</w:t>
      </w:r>
      <w:r>
        <w:rPr>
          <w:spacing w:val="-2"/>
        </w:rPr>
        <w:t xml:space="preserve"> </w:t>
      </w:r>
      <w:r>
        <w:t>актуализируются</w:t>
      </w:r>
      <w:r>
        <w:rPr>
          <w:spacing w:val="-4"/>
        </w:rPr>
        <w:t xml:space="preserve"> </w:t>
      </w:r>
      <w:r>
        <w:t>следующие</w:t>
      </w:r>
      <w:r>
        <w:rPr>
          <w:spacing w:val="2"/>
        </w:rPr>
        <w:t xml:space="preserve"> </w:t>
      </w:r>
      <w:r>
        <w:rPr>
          <w:b/>
          <w:spacing w:val="-2"/>
        </w:rPr>
        <w:t>цели:</w:t>
      </w:r>
    </w:p>
    <w:p w:rsidR="00D45894" w:rsidRDefault="00320178" w:rsidP="00365E8E">
      <w:pPr>
        <w:pStyle w:val="a5"/>
        <w:numPr>
          <w:ilvl w:val="0"/>
          <w:numId w:val="198"/>
        </w:numPr>
        <w:tabs>
          <w:tab w:val="left" w:pos="1158"/>
        </w:tabs>
        <w:ind w:right="124" w:firstLine="708"/>
        <w:rPr>
          <w:sz w:val="24"/>
        </w:rPr>
      </w:pPr>
      <w:r>
        <w:rPr>
          <w:sz w:val="24"/>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D45894" w:rsidRDefault="00320178" w:rsidP="00365E8E">
      <w:pPr>
        <w:pStyle w:val="a5"/>
        <w:numPr>
          <w:ilvl w:val="0"/>
          <w:numId w:val="198"/>
        </w:numPr>
        <w:tabs>
          <w:tab w:val="left" w:pos="1239"/>
        </w:tabs>
        <w:ind w:right="124" w:firstLine="708"/>
        <w:rPr>
          <w:sz w:val="24"/>
        </w:rPr>
      </w:pPr>
      <w:r>
        <w:rPr>
          <w:sz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w:t>
      </w:r>
      <w:r>
        <w:rPr>
          <w:spacing w:val="-1"/>
          <w:sz w:val="24"/>
        </w:rPr>
        <w:t xml:space="preserve"> </w:t>
      </w:r>
      <w:r>
        <w:rPr>
          <w:sz w:val="24"/>
        </w:rPr>
        <w:t>обогащение</w:t>
      </w:r>
      <w:r>
        <w:rPr>
          <w:spacing w:val="-6"/>
          <w:sz w:val="24"/>
        </w:rPr>
        <w:t xml:space="preserve"> </w:t>
      </w:r>
      <w:r>
        <w:rPr>
          <w:sz w:val="24"/>
        </w:rPr>
        <w:t>словарного запаса и грамматического</w:t>
      </w:r>
      <w:r>
        <w:rPr>
          <w:spacing w:val="-2"/>
          <w:sz w:val="24"/>
        </w:rPr>
        <w:t xml:space="preserve"> </w:t>
      </w:r>
      <w:r>
        <w:rPr>
          <w:sz w:val="24"/>
        </w:rPr>
        <w:t>строя</w:t>
      </w:r>
      <w:r>
        <w:rPr>
          <w:spacing w:val="-1"/>
          <w:sz w:val="24"/>
        </w:rPr>
        <w:t xml:space="preserve"> </w:t>
      </w:r>
      <w:r>
        <w:rPr>
          <w:sz w:val="24"/>
        </w:rPr>
        <w:t>речи учащихся;</w:t>
      </w:r>
      <w:r>
        <w:rPr>
          <w:spacing w:val="-1"/>
          <w:sz w:val="24"/>
        </w:rPr>
        <w:t xml:space="preserve"> </w:t>
      </w:r>
      <w:r>
        <w:rPr>
          <w:sz w:val="24"/>
        </w:rPr>
        <w:t>развитие готовности и способности к речевому взаимодействию и взаимопониманию, потребности в речевом самосовершенствовании;</w:t>
      </w:r>
    </w:p>
    <w:p w:rsidR="00D45894" w:rsidRDefault="00320178" w:rsidP="00365E8E">
      <w:pPr>
        <w:pStyle w:val="a5"/>
        <w:numPr>
          <w:ilvl w:val="0"/>
          <w:numId w:val="198"/>
        </w:numPr>
        <w:tabs>
          <w:tab w:val="left" w:pos="1129"/>
        </w:tabs>
        <w:ind w:right="124" w:firstLine="708"/>
        <w:rPr>
          <w:sz w:val="24"/>
        </w:rPr>
      </w:pPr>
      <w:r>
        <w:rPr>
          <w:sz w:val="24"/>
        </w:rPr>
        <w:t>расширение</w:t>
      </w:r>
      <w:r>
        <w:rPr>
          <w:spacing w:val="-4"/>
          <w:sz w:val="24"/>
        </w:rPr>
        <w:t xml:space="preserve"> </w:t>
      </w:r>
      <w:r>
        <w:rPr>
          <w:sz w:val="24"/>
        </w:rPr>
        <w:t>знаний о</w:t>
      </w:r>
      <w:r>
        <w:rPr>
          <w:spacing w:val="-6"/>
          <w:sz w:val="24"/>
        </w:rPr>
        <w:t xml:space="preserve"> </w:t>
      </w:r>
      <w:r>
        <w:rPr>
          <w:sz w:val="24"/>
        </w:rPr>
        <w:t>таких явлениях</w:t>
      </w:r>
      <w:r>
        <w:rPr>
          <w:spacing w:val="-2"/>
          <w:sz w:val="24"/>
        </w:rPr>
        <w:t xml:space="preserve"> </w:t>
      </w:r>
      <w:r>
        <w:rPr>
          <w:sz w:val="24"/>
        </w:rPr>
        <w:t>и</w:t>
      </w:r>
      <w:r>
        <w:rPr>
          <w:spacing w:val="-5"/>
          <w:sz w:val="24"/>
        </w:rPr>
        <w:t xml:space="preserve"> </w:t>
      </w:r>
      <w:r>
        <w:rPr>
          <w:sz w:val="24"/>
        </w:rPr>
        <w:t>категориях современного</w:t>
      </w:r>
      <w:r>
        <w:rPr>
          <w:spacing w:val="-5"/>
          <w:sz w:val="24"/>
        </w:rPr>
        <w:t xml:space="preserve"> </w:t>
      </w:r>
      <w:r>
        <w:rPr>
          <w:sz w:val="24"/>
        </w:rPr>
        <w:t>русского</w:t>
      </w:r>
      <w:r>
        <w:rPr>
          <w:spacing w:val="-4"/>
          <w:sz w:val="24"/>
        </w:rPr>
        <w:t xml:space="preserve"> </w:t>
      </w:r>
      <w:r>
        <w:rPr>
          <w:sz w:val="24"/>
        </w:rPr>
        <w:t>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w:t>
      </w:r>
      <w:r>
        <w:rPr>
          <w:spacing w:val="-2"/>
          <w:sz w:val="24"/>
        </w:rPr>
        <w:t xml:space="preserve"> </w:t>
      </w:r>
      <w:r>
        <w:rPr>
          <w:sz w:val="24"/>
        </w:rPr>
        <w:t>всего</w:t>
      </w:r>
      <w:r>
        <w:rPr>
          <w:spacing w:val="-4"/>
          <w:sz w:val="24"/>
        </w:rPr>
        <w:t xml:space="preserve"> </w:t>
      </w:r>
      <w:r>
        <w:rPr>
          <w:sz w:val="24"/>
        </w:rPr>
        <w:t>о</w:t>
      </w:r>
      <w:r>
        <w:rPr>
          <w:spacing w:val="-3"/>
          <w:sz w:val="24"/>
        </w:rPr>
        <w:t xml:space="preserve"> </w:t>
      </w:r>
      <w:r>
        <w:rPr>
          <w:sz w:val="24"/>
        </w:rPr>
        <w:t>лексике</w:t>
      </w:r>
      <w:r>
        <w:rPr>
          <w:spacing w:val="-2"/>
          <w:sz w:val="24"/>
        </w:rPr>
        <w:t xml:space="preserve"> </w:t>
      </w:r>
      <w:r>
        <w:rPr>
          <w:sz w:val="24"/>
        </w:rPr>
        <w:t>и</w:t>
      </w:r>
      <w:r>
        <w:rPr>
          <w:spacing w:val="-2"/>
          <w:sz w:val="24"/>
        </w:rPr>
        <w:t xml:space="preserve"> </w:t>
      </w:r>
      <w:r>
        <w:rPr>
          <w:sz w:val="24"/>
        </w:rPr>
        <w:t>фразеологии</w:t>
      </w:r>
      <w:r>
        <w:rPr>
          <w:spacing w:val="-1"/>
          <w:sz w:val="24"/>
        </w:rPr>
        <w:t xml:space="preserve"> </w:t>
      </w:r>
      <w:r>
        <w:rPr>
          <w:sz w:val="24"/>
        </w:rPr>
        <w:t>с</w:t>
      </w:r>
      <w:r>
        <w:rPr>
          <w:spacing w:val="-7"/>
          <w:sz w:val="24"/>
        </w:rPr>
        <w:t xml:space="preserve"> </w:t>
      </w:r>
      <w:r>
        <w:rPr>
          <w:sz w:val="24"/>
        </w:rPr>
        <w:t>национально-культурной</w:t>
      </w:r>
      <w:r>
        <w:rPr>
          <w:spacing w:val="-1"/>
          <w:sz w:val="24"/>
        </w:rPr>
        <w:t xml:space="preserve"> </w:t>
      </w:r>
      <w:r>
        <w:rPr>
          <w:sz w:val="24"/>
        </w:rPr>
        <w:t>семантикой;</w:t>
      </w:r>
      <w:r>
        <w:rPr>
          <w:spacing w:val="-3"/>
          <w:sz w:val="24"/>
        </w:rPr>
        <w:t xml:space="preserve"> </w:t>
      </w:r>
      <w:r>
        <w:rPr>
          <w:sz w:val="24"/>
        </w:rPr>
        <w:t>о</w:t>
      </w:r>
      <w:r>
        <w:rPr>
          <w:spacing w:val="-3"/>
          <w:sz w:val="24"/>
        </w:rPr>
        <w:t xml:space="preserve"> </w:t>
      </w:r>
      <w:r>
        <w:rPr>
          <w:sz w:val="24"/>
        </w:rPr>
        <w:t>русском</w:t>
      </w:r>
      <w:r>
        <w:rPr>
          <w:spacing w:val="-6"/>
          <w:sz w:val="24"/>
        </w:rPr>
        <w:t xml:space="preserve"> </w:t>
      </w:r>
      <w:r>
        <w:rPr>
          <w:sz w:val="24"/>
        </w:rPr>
        <w:t xml:space="preserve">речевом </w:t>
      </w:r>
      <w:r>
        <w:rPr>
          <w:spacing w:val="-2"/>
          <w:sz w:val="24"/>
        </w:rPr>
        <w:t>этикете;</w:t>
      </w:r>
    </w:p>
    <w:p w:rsidR="00D45894" w:rsidRDefault="00320178" w:rsidP="00365E8E">
      <w:pPr>
        <w:pStyle w:val="a5"/>
        <w:numPr>
          <w:ilvl w:val="0"/>
          <w:numId w:val="198"/>
        </w:numPr>
        <w:tabs>
          <w:tab w:val="left" w:pos="1215"/>
        </w:tabs>
        <w:ind w:right="125" w:firstLine="708"/>
        <w:rPr>
          <w:sz w:val="24"/>
        </w:rPr>
      </w:pPr>
      <w:r>
        <w:rPr>
          <w:sz w:val="24"/>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98"/>
        </w:numPr>
        <w:tabs>
          <w:tab w:val="left" w:pos="1114"/>
        </w:tabs>
        <w:spacing w:before="73"/>
        <w:ind w:right="128" w:firstLine="708"/>
        <w:rPr>
          <w:sz w:val="24"/>
        </w:rPr>
      </w:pPr>
      <w:r>
        <w:rPr>
          <w:sz w:val="24"/>
        </w:rPr>
        <w:t>развитие</w:t>
      </w:r>
      <w:r>
        <w:rPr>
          <w:spacing w:val="-15"/>
          <w:sz w:val="24"/>
        </w:rPr>
        <w:t xml:space="preserve"> </w:t>
      </w:r>
      <w:r>
        <w:rPr>
          <w:sz w:val="24"/>
        </w:rPr>
        <w:t>проектного</w:t>
      </w:r>
      <w:r>
        <w:rPr>
          <w:spacing w:val="-15"/>
          <w:sz w:val="24"/>
        </w:rPr>
        <w:t xml:space="preserve"> </w:t>
      </w:r>
      <w:r>
        <w:rPr>
          <w:sz w:val="24"/>
        </w:rPr>
        <w:t>и</w:t>
      </w:r>
      <w:r>
        <w:rPr>
          <w:spacing w:val="-15"/>
          <w:sz w:val="24"/>
        </w:rPr>
        <w:t xml:space="preserve"> </w:t>
      </w:r>
      <w:r>
        <w:rPr>
          <w:sz w:val="24"/>
        </w:rPr>
        <w:t>исследовательского</w:t>
      </w:r>
      <w:r>
        <w:rPr>
          <w:spacing w:val="-15"/>
          <w:sz w:val="24"/>
        </w:rPr>
        <w:t xml:space="preserve"> </w:t>
      </w:r>
      <w:r>
        <w:rPr>
          <w:sz w:val="24"/>
        </w:rPr>
        <w:t>мышления,</w:t>
      </w:r>
      <w:r>
        <w:rPr>
          <w:spacing w:val="-15"/>
          <w:sz w:val="24"/>
        </w:rPr>
        <w:t xml:space="preserve"> </w:t>
      </w:r>
      <w:r>
        <w:rPr>
          <w:sz w:val="24"/>
        </w:rPr>
        <w:t>приобретение</w:t>
      </w:r>
      <w:r>
        <w:rPr>
          <w:spacing w:val="-15"/>
          <w:sz w:val="24"/>
        </w:rPr>
        <w:t xml:space="preserve"> </w:t>
      </w:r>
      <w:r>
        <w:rPr>
          <w:sz w:val="24"/>
        </w:rPr>
        <w:t>практического</w:t>
      </w:r>
      <w:r>
        <w:rPr>
          <w:spacing w:val="-15"/>
          <w:sz w:val="24"/>
        </w:rPr>
        <w:t xml:space="preserve"> </w:t>
      </w:r>
      <w:r>
        <w:rPr>
          <w:sz w:val="24"/>
        </w:rPr>
        <w:t xml:space="preserve">опыта исследовательской работы по русскому языку, воспитание самостоятельности в приобретении </w:t>
      </w:r>
      <w:r>
        <w:rPr>
          <w:spacing w:val="-2"/>
          <w:sz w:val="24"/>
        </w:rPr>
        <w:t>знаний.</w:t>
      </w:r>
    </w:p>
    <w:p w:rsidR="00D45894" w:rsidRDefault="00320178">
      <w:pPr>
        <w:pStyle w:val="a3"/>
        <w:spacing w:before="1"/>
        <w:ind w:right="123"/>
      </w:pPr>
      <w:r>
        <w:t>Содержание курса «Родной язык (язык народа Российской Федерации) и (или) государственный язык республики Российской Федерации»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(язык народа Российской Федерации)</w:t>
      </w:r>
      <w:r>
        <w:rPr>
          <w:spacing w:val="-7"/>
        </w:rPr>
        <w:t xml:space="preserve"> </w:t>
      </w:r>
      <w:r>
        <w:t>и</w:t>
      </w:r>
      <w:r>
        <w:rPr>
          <w:spacing w:val="-2"/>
        </w:rPr>
        <w:t xml:space="preserve"> </w:t>
      </w:r>
      <w:r>
        <w:t>(или)</w:t>
      </w:r>
      <w:r>
        <w:rPr>
          <w:spacing w:val="-7"/>
        </w:rPr>
        <w:t xml:space="preserve"> </w:t>
      </w:r>
      <w:r>
        <w:t>государственный</w:t>
      </w:r>
      <w:r>
        <w:rPr>
          <w:spacing w:val="-1"/>
        </w:rPr>
        <w:t xml:space="preserve"> </w:t>
      </w:r>
      <w:r>
        <w:t>язык</w:t>
      </w:r>
      <w:r>
        <w:rPr>
          <w:spacing w:val="-8"/>
        </w:rPr>
        <w:t xml:space="preserve"> </w:t>
      </w:r>
      <w:r>
        <w:t>республики</w:t>
      </w:r>
      <w:r>
        <w:rPr>
          <w:spacing w:val="-7"/>
        </w:rPr>
        <w:t xml:space="preserve"> </w:t>
      </w:r>
      <w:r>
        <w:t>Российской</w:t>
      </w:r>
      <w:r>
        <w:rPr>
          <w:spacing w:val="-3"/>
        </w:rPr>
        <w:t xml:space="preserve"> </w:t>
      </w:r>
      <w:r>
        <w:t>Федерации»</w:t>
      </w:r>
      <w:r>
        <w:rPr>
          <w:spacing w:val="-15"/>
        </w:rPr>
        <w:t xml:space="preserve"> </w:t>
      </w:r>
      <w:r>
        <w:t>не</w:t>
      </w:r>
      <w:r>
        <w:rPr>
          <w:spacing w:val="-1"/>
        </w:rPr>
        <w:t xml:space="preserve"> </w:t>
      </w:r>
      <w:r>
        <w:t>ущемляет</w:t>
      </w:r>
      <w:r>
        <w:rPr>
          <w:spacing w:val="-7"/>
        </w:rPr>
        <w:t xml:space="preserve"> </w:t>
      </w:r>
      <w:r>
        <w:t>прав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w:t>
      </w:r>
      <w:r>
        <w:rPr>
          <w:spacing w:val="-9"/>
        </w:rPr>
        <w:t xml:space="preserve"> </w:t>
      </w:r>
      <w:r>
        <w:t>изучения</w:t>
      </w:r>
      <w:r>
        <w:rPr>
          <w:spacing w:val="-8"/>
        </w:rPr>
        <w:t xml:space="preserve"> </w:t>
      </w:r>
      <w:r>
        <w:t>основного</w:t>
      </w:r>
      <w:r>
        <w:rPr>
          <w:spacing w:val="-9"/>
        </w:rPr>
        <w:t xml:space="preserve"> </w:t>
      </w:r>
      <w:r>
        <w:t>курса</w:t>
      </w:r>
      <w:r>
        <w:rPr>
          <w:spacing w:val="-6"/>
        </w:rPr>
        <w:t xml:space="preserve"> </w:t>
      </w:r>
      <w:r>
        <w:t>«Русский</w:t>
      </w:r>
      <w:r>
        <w:rPr>
          <w:spacing w:val="-7"/>
        </w:rPr>
        <w:t xml:space="preserve"> </w:t>
      </w:r>
      <w:r>
        <w:t>язык».</w:t>
      </w:r>
      <w:r>
        <w:rPr>
          <w:spacing w:val="-12"/>
        </w:rPr>
        <w:t xml:space="preserve"> </w:t>
      </w:r>
      <w:r>
        <w:t>В</w:t>
      </w:r>
      <w:r>
        <w:rPr>
          <w:spacing w:val="-12"/>
        </w:rPr>
        <w:t xml:space="preserve"> </w:t>
      </w:r>
      <w:r>
        <w:t>содержании</w:t>
      </w:r>
      <w:r>
        <w:rPr>
          <w:spacing w:val="-8"/>
        </w:rPr>
        <w:t xml:space="preserve"> </w:t>
      </w:r>
      <w:r>
        <w:t>курса</w:t>
      </w:r>
      <w:r>
        <w:rPr>
          <w:spacing w:val="-5"/>
        </w:rPr>
        <w:t xml:space="preserve"> </w:t>
      </w:r>
      <w:r>
        <w:t>«Родной</w:t>
      </w:r>
      <w:r>
        <w:rPr>
          <w:spacing w:val="-8"/>
        </w:rPr>
        <w:t xml:space="preserve"> </w:t>
      </w:r>
      <w:r>
        <w:t>язык</w:t>
      </w:r>
      <w:r>
        <w:rPr>
          <w:spacing w:val="-13"/>
        </w:rPr>
        <w:t xml:space="preserve"> </w:t>
      </w:r>
      <w:r>
        <w:t>(язык народа Российской Федерации) и (или) государственный язык республики Российской Федерации»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стороны существования языка: к многообразным связям русского языка с цивилизацией и культурой, государством и обществом.</w:t>
      </w:r>
    </w:p>
    <w:p w:rsidR="00D45894" w:rsidRDefault="00320178">
      <w:pPr>
        <w:pStyle w:val="a3"/>
        <w:spacing w:before="1"/>
        <w:ind w:right="123"/>
      </w:pPr>
      <w:r>
        <w:t>Программа</w:t>
      </w:r>
      <w:r>
        <w:rPr>
          <w:spacing w:val="40"/>
        </w:rPr>
        <w:t xml:space="preserve"> </w:t>
      </w:r>
      <w:r>
        <w:t>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Важнейшими задачами курса являются приобщение обучающихся к фактам русской языковой истории в связи с историей русского народа; формирование представлений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w:t>
      </w:r>
      <w:r>
        <w:rPr>
          <w:spacing w:val="-8"/>
        </w:rPr>
        <w:t xml:space="preserve"> </w:t>
      </w:r>
      <w:r>
        <w:t>языкового</w:t>
      </w:r>
      <w:r>
        <w:rPr>
          <w:spacing w:val="-12"/>
        </w:rPr>
        <w:t xml:space="preserve"> </w:t>
      </w:r>
      <w:r>
        <w:t>нигилизма</w:t>
      </w:r>
      <w:r>
        <w:rPr>
          <w:spacing w:val="-12"/>
        </w:rPr>
        <w:t xml:space="preserve"> </w:t>
      </w:r>
      <w:r>
        <w:t>учащихся,</w:t>
      </w:r>
      <w:r>
        <w:rPr>
          <w:spacing w:val="-11"/>
        </w:rPr>
        <w:t xml:space="preserve"> </w:t>
      </w:r>
      <w:r>
        <w:t>пониманию</w:t>
      </w:r>
      <w:r>
        <w:rPr>
          <w:spacing w:val="-9"/>
        </w:rPr>
        <w:t xml:space="preserve"> </w:t>
      </w:r>
      <w:r>
        <w:t>важнейших</w:t>
      </w:r>
      <w:r>
        <w:rPr>
          <w:spacing w:val="-12"/>
        </w:rPr>
        <w:t xml:space="preserve"> </w:t>
      </w:r>
      <w:r>
        <w:t>социокультурных</w:t>
      </w:r>
      <w:r>
        <w:rPr>
          <w:spacing w:val="-8"/>
        </w:rPr>
        <w:t xml:space="preserve"> </w:t>
      </w:r>
      <w:r>
        <w:t>функций языковой кодификации. Программой предусматривается расширение и углубление межпредметного взаимодействия в обучении русскому родному языку не только в филологических</w:t>
      </w:r>
      <w:r>
        <w:rPr>
          <w:spacing w:val="-15"/>
        </w:rPr>
        <w:t xml:space="preserve"> </w:t>
      </w:r>
      <w:r>
        <w:t>предметных</w:t>
      </w:r>
      <w:r>
        <w:rPr>
          <w:spacing w:val="-15"/>
        </w:rPr>
        <w:t xml:space="preserve"> </w:t>
      </w:r>
      <w:r>
        <w:t>областях,</w:t>
      </w:r>
      <w:r>
        <w:rPr>
          <w:spacing w:val="-15"/>
        </w:rPr>
        <w:t xml:space="preserve"> </w:t>
      </w:r>
      <w:r>
        <w:t>но</w:t>
      </w:r>
      <w:r>
        <w:rPr>
          <w:spacing w:val="-15"/>
        </w:rPr>
        <w:t xml:space="preserve"> </w:t>
      </w:r>
      <w:r>
        <w:t>и</w:t>
      </w:r>
      <w:r>
        <w:rPr>
          <w:spacing w:val="-15"/>
        </w:rPr>
        <w:t xml:space="preserve"> </w:t>
      </w:r>
      <w:r>
        <w:t>во</w:t>
      </w:r>
      <w:r>
        <w:rPr>
          <w:spacing w:val="-15"/>
        </w:rPr>
        <w:t xml:space="preserve"> </w:t>
      </w:r>
      <w:r>
        <w:t>всём</w:t>
      </w:r>
      <w:r>
        <w:rPr>
          <w:spacing w:val="-15"/>
        </w:rPr>
        <w:t xml:space="preserve"> </w:t>
      </w:r>
      <w:r>
        <w:t>комплексе</w:t>
      </w:r>
      <w:r>
        <w:rPr>
          <w:spacing w:val="-15"/>
        </w:rPr>
        <w:t xml:space="preserve"> </w:t>
      </w:r>
      <w:r>
        <w:t>изучаемых</w:t>
      </w:r>
      <w:r>
        <w:rPr>
          <w:spacing w:val="-15"/>
        </w:rPr>
        <w:t xml:space="preserve"> </w:t>
      </w:r>
      <w:r>
        <w:t>дисциплин</w:t>
      </w:r>
      <w:r>
        <w:rPr>
          <w:spacing w:val="-15"/>
        </w:rPr>
        <w:t xml:space="preserve"> </w:t>
      </w:r>
      <w:r>
        <w:t>естественно- научного и гуманитарного циклов.</w:t>
      </w:r>
    </w:p>
    <w:p w:rsidR="00D45894" w:rsidRDefault="00320178">
      <w:pPr>
        <w:pStyle w:val="a3"/>
        <w:spacing w:before="1"/>
        <w:ind w:right="126"/>
      </w:pPr>
      <w:r>
        <w:t>Основные содержательные</w:t>
      </w:r>
      <w:r>
        <w:rPr>
          <w:spacing w:val="40"/>
        </w:rPr>
        <w:t xml:space="preserve"> </w:t>
      </w:r>
      <w:r>
        <w:t>линии настоящей программы (блоки программы) соотносятся</w:t>
      </w:r>
      <w:r>
        <w:rPr>
          <w:spacing w:val="40"/>
        </w:rPr>
        <w:t xml:space="preserve"> </w:t>
      </w:r>
      <w:r>
        <w:t>с основными содержательными линиями основного курса русского языка, но не дублируют их и имеют преимущественно практико-ориентированный характер. В соответствии с этим в программе выделяются следующие блоки.</w:t>
      </w:r>
    </w:p>
    <w:p w:rsidR="00D45894" w:rsidRDefault="00320178">
      <w:pPr>
        <w:pStyle w:val="a3"/>
        <w:ind w:right="124"/>
      </w:pPr>
      <w:r>
        <w:t xml:space="preserve">В первом блоке </w:t>
      </w:r>
      <w:r>
        <w:rPr>
          <w:b/>
        </w:rPr>
        <w:t xml:space="preserve">«Язык и культура» </w:t>
      </w:r>
      <w:r>
        <w:t>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D45894" w:rsidRDefault="00320178">
      <w:pPr>
        <w:pStyle w:val="a3"/>
        <w:ind w:right="125"/>
      </w:pPr>
      <w:r>
        <w:t>Второй</w:t>
      </w:r>
      <w:r>
        <w:rPr>
          <w:spacing w:val="-11"/>
        </w:rPr>
        <w:t xml:space="preserve"> </w:t>
      </w:r>
      <w:r>
        <w:t>блок</w:t>
      </w:r>
      <w:r>
        <w:rPr>
          <w:spacing w:val="-10"/>
        </w:rPr>
        <w:t xml:space="preserve"> </w:t>
      </w:r>
      <w:r>
        <w:rPr>
          <w:b/>
        </w:rPr>
        <w:t>«Культура</w:t>
      </w:r>
      <w:r>
        <w:rPr>
          <w:b/>
          <w:spacing w:val="-12"/>
        </w:rPr>
        <w:t xml:space="preserve"> </w:t>
      </w:r>
      <w:r>
        <w:rPr>
          <w:b/>
        </w:rPr>
        <w:t>речи»</w:t>
      </w:r>
      <w:r>
        <w:rPr>
          <w:b/>
          <w:spacing w:val="-11"/>
        </w:rPr>
        <w:t xml:space="preserve"> </w:t>
      </w:r>
      <w:r>
        <w:t>ориентирован</w:t>
      </w:r>
      <w:r>
        <w:rPr>
          <w:spacing w:val="-13"/>
        </w:rPr>
        <w:t xml:space="preserve"> </w:t>
      </w:r>
      <w:r>
        <w:t>на</w:t>
      </w:r>
      <w:r>
        <w:rPr>
          <w:spacing w:val="-12"/>
        </w:rPr>
        <w:t xml:space="preserve"> </w:t>
      </w:r>
      <w:r>
        <w:t>формирование</w:t>
      </w:r>
      <w:r>
        <w:rPr>
          <w:spacing w:val="-9"/>
        </w:rPr>
        <w:t xml:space="preserve"> </w:t>
      </w:r>
      <w:r>
        <w:t>у</w:t>
      </w:r>
      <w:r>
        <w:rPr>
          <w:spacing w:val="-14"/>
        </w:rPr>
        <w:t xml:space="preserve"> </w:t>
      </w:r>
      <w:r>
        <w:t>учащихся</w:t>
      </w:r>
      <w:r>
        <w:rPr>
          <w:spacing w:val="-8"/>
        </w:rPr>
        <w:t xml:space="preserve"> </w:t>
      </w:r>
      <w:r>
        <w:t>ответственного и осознанного отношения к использованию русского языка во всех сферах жизни, повышение речевой</w:t>
      </w:r>
      <w:r>
        <w:rPr>
          <w:spacing w:val="-4"/>
        </w:rPr>
        <w:t xml:space="preserve"> </w:t>
      </w:r>
      <w:r>
        <w:t>культуры</w:t>
      </w:r>
      <w:r>
        <w:rPr>
          <w:spacing w:val="-2"/>
        </w:rPr>
        <w:t xml:space="preserve"> </w:t>
      </w:r>
      <w:r>
        <w:t>подрастающего</w:t>
      </w:r>
      <w:r>
        <w:rPr>
          <w:spacing w:val="-6"/>
        </w:rPr>
        <w:t xml:space="preserve"> </w:t>
      </w:r>
      <w:r>
        <w:t>поколения,</w:t>
      </w:r>
      <w:r>
        <w:rPr>
          <w:spacing w:val="-7"/>
        </w:rPr>
        <w:t xml:space="preserve"> </w:t>
      </w:r>
      <w:r>
        <w:t>практическое</w:t>
      </w:r>
      <w:r>
        <w:rPr>
          <w:spacing w:val="-5"/>
        </w:rPr>
        <w:t xml:space="preserve"> </w:t>
      </w:r>
      <w:r>
        <w:t>овладение</w:t>
      </w:r>
      <w:r>
        <w:rPr>
          <w:spacing w:val="-5"/>
        </w:rPr>
        <w:t xml:space="preserve"> </w:t>
      </w:r>
      <w:r>
        <w:t>культурой</w:t>
      </w:r>
      <w:r>
        <w:rPr>
          <w:spacing w:val="-6"/>
        </w:rPr>
        <w:t xml:space="preserve"> </w:t>
      </w:r>
      <w:r>
        <w:t>речи</w:t>
      </w:r>
      <w:r>
        <w:rPr>
          <w:spacing w:val="-6"/>
        </w:rPr>
        <w:t xml:space="preserve"> </w:t>
      </w:r>
      <w:r>
        <w:t>(навыками сознательного использования норм современного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а также</w:t>
      </w:r>
      <w:r>
        <w:rPr>
          <w:spacing w:val="-3"/>
        </w:rPr>
        <w:t xml:space="preserve"> </w:t>
      </w:r>
      <w:r>
        <w:t>на понимание</w:t>
      </w:r>
      <w:r>
        <w:rPr>
          <w:spacing w:val="-3"/>
        </w:rPr>
        <w:t xml:space="preserve"> </w:t>
      </w:r>
      <w:r>
        <w:t>вариантов</w:t>
      </w:r>
      <w:r>
        <w:rPr>
          <w:spacing w:val="-2"/>
        </w:rPr>
        <w:t xml:space="preserve"> </w:t>
      </w:r>
      <w:r>
        <w:t>норм, развитие</w:t>
      </w:r>
      <w:r>
        <w:rPr>
          <w:spacing w:val="-3"/>
        </w:rPr>
        <w:t xml:space="preserve"> </w:t>
      </w:r>
      <w:r>
        <w:t>потребности обращаться</w:t>
      </w:r>
      <w:r>
        <w:rPr>
          <w:spacing w:val="-3"/>
        </w:rPr>
        <w:t xml:space="preserve"> </w:t>
      </w:r>
      <w:r>
        <w:t>к нормативным</w:t>
      </w:r>
      <w:r>
        <w:rPr>
          <w:spacing w:val="-4"/>
        </w:rPr>
        <w:t xml:space="preserve"> </w:t>
      </w:r>
      <w:r>
        <w:t>словарям современного русского литературного языка и совершенствование умений пользоваться ими.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pPr>
      <w:r>
        <w:t xml:space="preserve">В третьем блоке </w:t>
      </w:r>
      <w:r>
        <w:rPr>
          <w:b/>
        </w:rPr>
        <w:t xml:space="preserve">«Речь. Речевая деятельность. Текст» </w:t>
      </w:r>
      <w:r>
        <w:t>представлено содержание, направленное на совершенствование видов речевой деятельности в их взаимосвязи и культуры устной</w:t>
      </w:r>
      <w:r>
        <w:rPr>
          <w:spacing w:val="-6"/>
        </w:rPr>
        <w:t xml:space="preserve"> </w:t>
      </w:r>
      <w:r>
        <w:t>и</w:t>
      </w:r>
      <w:r>
        <w:rPr>
          <w:spacing w:val="-5"/>
        </w:rPr>
        <w:t xml:space="preserve"> </w:t>
      </w:r>
      <w:r>
        <w:t>письменной</w:t>
      </w:r>
      <w:r>
        <w:rPr>
          <w:spacing w:val="-4"/>
        </w:rPr>
        <w:t xml:space="preserve"> </w:t>
      </w:r>
      <w:r>
        <w:t>речи,</w:t>
      </w:r>
      <w:r>
        <w:rPr>
          <w:spacing w:val="-6"/>
        </w:rPr>
        <w:t xml:space="preserve"> </w:t>
      </w:r>
      <w:r>
        <w:t>а</w:t>
      </w:r>
      <w:r>
        <w:rPr>
          <w:spacing w:val="-7"/>
        </w:rPr>
        <w:t xml:space="preserve"> </w:t>
      </w:r>
      <w:r>
        <w:t>также</w:t>
      </w:r>
      <w:r>
        <w:rPr>
          <w:spacing w:val="-6"/>
        </w:rPr>
        <w:t xml:space="preserve"> </w:t>
      </w:r>
      <w:r>
        <w:t>на</w:t>
      </w:r>
      <w:r>
        <w:rPr>
          <w:spacing w:val="-7"/>
        </w:rPr>
        <w:t xml:space="preserve"> </w:t>
      </w:r>
      <w:r>
        <w:t>развитие</w:t>
      </w:r>
      <w:r>
        <w:rPr>
          <w:spacing w:val="-7"/>
        </w:rPr>
        <w:t xml:space="preserve"> </w:t>
      </w:r>
      <w:r>
        <w:t>базовых</w:t>
      </w:r>
      <w:r>
        <w:rPr>
          <w:spacing w:val="-1"/>
        </w:rPr>
        <w:t xml:space="preserve"> </w:t>
      </w:r>
      <w:r>
        <w:t>умений</w:t>
      </w:r>
      <w:r>
        <w:rPr>
          <w:spacing w:val="-3"/>
        </w:rPr>
        <w:t xml:space="preserve"> </w:t>
      </w:r>
      <w:r>
        <w:t>и</w:t>
      </w:r>
      <w:r>
        <w:rPr>
          <w:spacing w:val="-5"/>
        </w:rPr>
        <w:t xml:space="preserve"> </w:t>
      </w:r>
      <w:r>
        <w:t>навыков</w:t>
      </w:r>
      <w:r>
        <w:rPr>
          <w:spacing w:val="-4"/>
        </w:rPr>
        <w:t xml:space="preserve"> </w:t>
      </w:r>
      <w:r>
        <w:t>использования</w:t>
      </w:r>
      <w:r>
        <w:rPr>
          <w:spacing w:val="-4"/>
        </w:rPr>
        <w:t xml:space="preserve"> </w:t>
      </w:r>
      <w:r>
        <w:t>языка</w:t>
      </w:r>
      <w:r>
        <w:rPr>
          <w:spacing w:val="-9"/>
        </w:rPr>
        <w:t xml:space="preserve"> </w:t>
      </w:r>
      <w:r>
        <w:t>в жизненно важных для школьников ситуациях общения: умений определять цели коммуникации, оценивать речевую ситуацию, учитывать 13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D45894" w:rsidRDefault="00320178">
      <w:pPr>
        <w:pStyle w:val="1"/>
        <w:spacing w:before="6" w:line="240" w:lineRule="auto"/>
        <w:ind w:left="283" w:right="125" w:firstLine="708"/>
      </w:pPr>
      <w:r>
        <w:t>Предметные результаты по учебному предмету "Родной язык (язык народа Российской</w:t>
      </w:r>
      <w:r>
        <w:rPr>
          <w:spacing w:val="-13"/>
        </w:rPr>
        <w:t xml:space="preserve"> </w:t>
      </w:r>
      <w:r>
        <w:t>Федерации)</w:t>
      </w:r>
      <w:r>
        <w:rPr>
          <w:spacing w:val="-15"/>
        </w:rPr>
        <w:t xml:space="preserve"> </w:t>
      </w:r>
      <w:r>
        <w:t>и</w:t>
      </w:r>
      <w:r>
        <w:rPr>
          <w:spacing w:val="-12"/>
        </w:rPr>
        <w:t xml:space="preserve"> </w:t>
      </w:r>
      <w:r>
        <w:t>(или)</w:t>
      </w:r>
      <w:r>
        <w:rPr>
          <w:spacing w:val="-15"/>
        </w:rPr>
        <w:t xml:space="preserve"> </w:t>
      </w:r>
      <w:r>
        <w:t>государственный</w:t>
      </w:r>
      <w:r>
        <w:rPr>
          <w:spacing w:val="-11"/>
        </w:rPr>
        <w:t xml:space="preserve"> </w:t>
      </w:r>
      <w:r>
        <w:t>язык</w:t>
      </w:r>
      <w:r>
        <w:rPr>
          <w:spacing w:val="-15"/>
        </w:rPr>
        <w:t xml:space="preserve"> </w:t>
      </w:r>
      <w:r>
        <w:t>республики</w:t>
      </w:r>
      <w:r>
        <w:rPr>
          <w:spacing w:val="-14"/>
        </w:rPr>
        <w:t xml:space="preserve"> </w:t>
      </w:r>
      <w:r>
        <w:t>Российской</w:t>
      </w:r>
      <w:r>
        <w:rPr>
          <w:spacing w:val="-13"/>
        </w:rPr>
        <w:t xml:space="preserve"> </w:t>
      </w:r>
      <w:r>
        <w:t>Федерации":</w:t>
      </w:r>
    </w:p>
    <w:p w:rsidR="00D45894" w:rsidRDefault="00320178">
      <w:pPr>
        <w:pStyle w:val="a5"/>
        <w:numPr>
          <w:ilvl w:val="0"/>
          <w:numId w:val="2"/>
        </w:numPr>
        <w:tabs>
          <w:tab w:val="left" w:pos="1311"/>
        </w:tabs>
        <w:ind w:right="125" w:firstLine="708"/>
        <w:jc w:val="both"/>
        <w:rPr>
          <w:sz w:val="24"/>
        </w:rPr>
      </w:pPr>
      <w:r>
        <w:rPr>
          <w:sz w:val="24"/>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D45894" w:rsidRDefault="00320178">
      <w:pPr>
        <w:pStyle w:val="a5"/>
        <w:numPr>
          <w:ilvl w:val="0"/>
          <w:numId w:val="2"/>
        </w:numPr>
        <w:tabs>
          <w:tab w:val="left" w:pos="1321"/>
        </w:tabs>
        <w:ind w:right="125" w:firstLine="708"/>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D45894" w:rsidRDefault="00320178">
      <w:pPr>
        <w:pStyle w:val="a5"/>
        <w:numPr>
          <w:ilvl w:val="0"/>
          <w:numId w:val="2"/>
        </w:numPr>
        <w:tabs>
          <w:tab w:val="left" w:pos="1342"/>
        </w:tabs>
        <w:ind w:right="125" w:firstLine="708"/>
        <w:jc w:val="both"/>
        <w:rPr>
          <w:sz w:val="24"/>
        </w:rPr>
      </w:pPr>
      <w:r>
        <w:rPr>
          <w:sz w:val="24"/>
        </w:rPr>
        <w:t xml:space="preserve">использование коммуникативно-эстетических возможностей родного языка (языка народа Российской Федерации) и (или) государственного языка республики Российской </w:t>
      </w:r>
      <w:r>
        <w:rPr>
          <w:spacing w:val="-2"/>
          <w:sz w:val="24"/>
        </w:rPr>
        <w:t>Федерации;</w:t>
      </w:r>
    </w:p>
    <w:p w:rsidR="00D45894" w:rsidRDefault="00320178">
      <w:pPr>
        <w:pStyle w:val="a5"/>
        <w:numPr>
          <w:ilvl w:val="0"/>
          <w:numId w:val="2"/>
        </w:numPr>
        <w:tabs>
          <w:tab w:val="left" w:pos="1237"/>
        </w:tabs>
        <w:ind w:right="126" w:firstLine="708"/>
        <w:jc w:val="both"/>
        <w:rPr>
          <w:sz w:val="24"/>
        </w:rPr>
      </w:pPr>
      <w:r>
        <w:rPr>
          <w:sz w:val="24"/>
        </w:rPr>
        <w:t>расширение</w:t>
      </w:r>
      <w:r>
        <w:rPr>
          <w:spacing w:val="-15"/>
          <w:sz w:val="24"/>
        </w:rPr>
        <w:t xml:space="preserve"> </w:t>
      </w:r>
      <w:r>
        <w:rPr>
          <w:sz w:val="24"/>
        </w:rPr>
        <w:t>и</w:t>
      </w:r>
      <w:r>
        <w:rPr>
          <w:spacing w:val="-15"/>
          <w:sz w:val="24"/>
        </w:rPr>
        <w:t xml:space="preserve"> </w:t>
      </w:r>
      <w:r>
        <w:rPr>
          <w:sz w:val="24"/>
        </w:rPr>
        <w:t>систематизация</w:t>
      </w:r>
      <w:r>
        <w:rPr>
          <w:spacing w:val="-15"/>
          <w:sz w:val="24"/>
        </w:rPr>
        <w:t xml:space="preserve"> </w:t>
      </w:r>
      <w:r>
        <w:rPr>
          <w:sz w:val="24"/>
        </w:rPr>
        <w:t>научных</w:t>
      </w:r>
      <w:r>
        <w:rPr>
          <w:spacing w:val="-14"/>
          <w:sz w:val="24"/>
        </w:rPr>
        <w:t xml:space="preserve"> </w:t>
      </w:r>
      <w:r>
        <w:rPr>
          <w:sz w:val="24"/>
        </w:rPr>
        <w:t>знаний</w:t>
      </w:r>
      <w:r>
        <w:rPr>
          <w:spacing w:val="-12"/>
          <w:sz w:val="24"/>
        </w:rPr>
        <w:t xml:space="preserve"> </w:t>
      </w:r>
      <w:r>
        <w:rPr>
          <w:sz w:val="24"/>
        </w:rPr>
        <w:t>о</w:t>
      </w:r>
      <w:r>
        <w:rPr>
          <w:spacing w:val="-14"/>
          <w:sz w:val="24"/>
        </w:rPr>
        <w:t xml:space="preserve"> </w:t>
      </w:r>
      <w:r>
        <w:rPr>
          <w:sz w:val="24"/>
        </w:rPr>
        <w:t>родном</w:t>
      </w:r>
      <w:r>
        <w:rPr>
          <w:spacing w:val="-12"/>
          <w:sz w:val="24"/>
        </w:rPr>
        <w:t xml:space="preserve"> </w:t>
      </w:r>
      <w:r>
        <w:rPr>
          <w:sz w:val="24"/>
        </w:rPr>
        <w:t>языке</w:t>
      </w:r>
      <w:r>
        <w:rPr>
          <w:spacing w:val="-15"/>
          <w:sz w:val="24"/>
        </w:rPr>
        <w:t xml:space="preserve"> </w:t>
      </w:r>
      <w:r>
        <w:rPr>
          <w:sz w:val="24"/>
        </w:rPr>
        <w:t>(языке</w:t>
      </w:r>
      <w:r>
        <w:rPr>
          <w:spacing w:val="-14"/>
          <w:sz w:val="24"/>
        </w:rPr>
        <w:t xml:space="preserve"> </w:t>
      </w:r>
      <w:r>
        <w:rPr>
          <w:sz w:val="24"/>
        </w:rPr>
        <w:t>народа</w:t>
      </w:r>
      <w:r>
        <w:rPr>
          <w:spacing w:val="-15"/>
          <w:sz w:val="24"/>
        </w:rPr>
        <w:t xml:space="preserve"> </w:t>
      </w:r>
      <w:r>
        <w:rPr>
          <w:sz w:val="24"/>
        </w:rPr>
        <w:t>Российской Федерации) и (или) государственном языке республики Российской Федерации, осознание взаимосвязи его уровней и единиц, освоение базовых понятий лингвистики, основных единиц и грамматических категорий языка;</w:t>
      </w:r>
    </w:p>
    <w:p w:rsidR="00D45894" w:rsidRDefault="00320178">
      <w:pPr>
        <w:pStyle w:val="a5"/>
        <w:numPr>
          <w:ilvl w:val="0"/>
          <w:numId w:val="2"/>
        </w:numPr>
        <w:tabs>
          <w:tab w:val="left" w:pos="1298"/>
        </w:tabs>
        <w:ind w:right="129" w:firstLine="708"/>
        <w:jc w:val="both"/>
        <w:rPr>
          <w:sz w:val="24"/>
        </w:rPr>
      </w:pPr>
      <w:r>
        <w:rPr>
          <w:sz w:val="24"/>
        </w:rPr>
        <w:t>формирование навыков проведения различных видов анализа слова (фонетического, морфемного,</w:t>
      </w:r>
      <w:r>
        <w:rPr>
          <w:spacing w:val="-10"/>
          <w:sz w:val="24"/>
        </w:rPr>
        <w:t xml:space="preserve"> </w:t>
      </w:r>
      <w:r>
        <w:rPr>
          <w:sz w:val="24"/>
        </w:rPr>
        <w:t>словообразовательного,</w:t>
      </w:r>
      <w:r>
        <w:rPr>
          <w:spacing w:val="-10"/>
          <w:sz w:val="24"/>
        </w:rPr>
        <w:t xml:space="preserve"> </w:t>
      </w:r>
      <w:r>
        <w:rPr>
          <w:sz w:val="24"/>
        </w:rPr>
        <w:t>лексического,</w:t>
      </w:r>
      <w:r>
        <w:rPr>
          <w:spacing w:val="-10"/>
          <w:sz w:val="24"/>
        </w:rPr>
        <w:t xml:space="preserve"> </w:t>
      </w:r>
      <w:r>
        <w:rPr>
          <w:sz w:val="24"/>
        </w:rPr>
        <w:t>морфологического),</w:t>
      </w:r>
      <w:r>
        <w:rPr>
          <w:spacing w:val="-10"/>
          <w:sz w:val="24"/>
        </w:rPr>
        <w:t xml:space="preserve"> </w:t>
      </w:r>
      <w:r>
        <w:rPr>
          <w:sz w:val="24"/>
        </w:rPr>
        <w:t>синтаксического</w:t>
      </w:r>
      <w:r>
        <w:rPr>
          <w:spacing w:val="-9"/>
          <w:sz w:val="24"/>
        </w:rPr>
        <w:t xml:space="preserve"> </w:t>
      </w:r>
      <w:r>
        <w:rPr>
          <w:sz w:val="24"/>
        </w:rPr>
        <w:t>анализа словосочетания и предложения, а также многоаспектного анализа текста;</w:t>
      </w:r>
    </w:p>
    <w:p w:rsidR="00D45894" w:rsidRDefault="00320178">
      <w:pPr>
        <w:pStyle w:val="a5"/>
        <w:numPr>
          <w:ilvl w:val="0"/>
          <w:numId w:val="2"/>
        </w:numPr>
        <w:tabs>
          <w:tab w:val="left" w:pos="1350"/>
        </w:tabs>
        <w:ind w:right="129" w:firstLine="708"/>
        <w:jc w:val="both"/>
        <w:rPr>
          <w:sz w:val="24"/>
        </w:rPr>
      </w:pPr>
      <w:r>
        <w:rPr>
          <w:sz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(языке народа Российской Федерации) и (или) государственном языке республики Российской Федерации адекватно ситуации и стилю общения;</w:t>
      </w:r>
    </w:p>
    <w:p w:rsidR="00D45894" w:rsidRDefault="00320178">
      <w:pPr>
        <w:pStyle w:val="a5"/>
        <w:numPr>
          <w:ilvl w:val="0"/>
          <w:numId w:val="2"/>
        </w:numPr>
        <w:tabs>
          <w:tab w:val="left" w:pos="1237"/>
        </w:tabs>
        <w:ind w:right="125" w:firstLine="708"/>
        <w:jc w:val="both"/>
        <w:rPr>
          <w:sz w:val="24"/>
        </w:rPr>
      </w:pPr>
      <w:r>
        <w:rPr>
          <w:sz w:val="24"/>
        </w:rPr>
        <w:t>овладение</w:t>
      </w:r>
      <w:r>
        <w:rPr>
          <w:spacing w:val="-15"/>
          <w:sz w:val="24"/>
        </w:rPr>
        <w:t xml:space="preserve"> </w:t>
      </w:r>
      <w:r>
        <w:rPr>
          <w:sz w:val="24"/>
        </w:rPr>
        <w:t>основными</w:t>
      </w:r>
      <w:r>
        <w:rPr>
          <w:spacing w:val="-15"/>
          <w:sz w:val="24"/>
        </w:rPr>
        <w:t xml:space="preserve"> </w:t>
      </w:r>
      <w:r>
        <w:rPr>
          <w:sz w:val="24"/>
        </w:rPr>
        <w:t>стилистическими</w:t>
      </w:r>
      <w:r>
        <w:rPr>
          <w:spacing w:val="-15"/>
          <w:sz w:val="24"/>
        </w:rPr>
        <w:t xml:space="preserve"> </w:t>
      </w:r>
      <w:r>
        <w:rPr>
          <w:sz w:val="24"/>
        </w:rPr>
        <w:t>ресурсами</w:t>
      </w:r>
      <w:r>
        <w:rPr>
          <w:spacing w:val="-15"/>
          <w:sz w:val="24"/>
        </w:rPr>
        <w:t xml:space="preserve"> </w:t>
      </w:r>
      <w:r>
        <w:rPr>
          <w:sz w:val="24"/>
        </w:rPr>
        <w:t>лексики</w:t>
      </w:r>
      <w:r>
        <w:rPr>
          <w:spacing w:val="-15"/>
          <w:sz w:val="24"/>
        </w:rPr>
        <w:t xml:space="preserve"> </w:t>
      </w:r>
      <w:r>
        <w:rPr>
          <w:sz w:val="24"/>
        </w:rPr>
        <w:t>и</w:t>
      </w:r>
      <w:r>
        <w:rPr>
          <w:spacing w:val="-15"/>
          <w:sz w:val="24"/>
        </w:rPr>
        <w:t xml:space="preserve"> </w:t>
      </w:r>
      <w:r>
        <w:rPr>
          <w:sz w:val="24"/>
        </w:rPr>
        <w:t>фразеологии</w:t>
      </w:r>
      <w:r>
        <w:rPr>
          <w:spacing w:val="-15"/>
          <w:sz w:val="24"/>
        </w:rPr>
        <w:t xml:space="preserve"> </w:t>
      </w:r>
      <w:r>
        <w:rPr>
          <w:sz w:val="24"/>
        </w:rPr>
        <w:t>родного</w:t>
      </w:r>
      <w:r>
        <w:rPr>
          <w:spacing w:val="-15"/>
          <w:sz w:val="24"/>
        </w:rPr>
        <w:t xml:space="preserve"> </w:t>
      </w:r>
      <w:r>
        <w:rPr>
          <w:sz w:val="24"/>
        </w:rPr>
        <w:t>языка (языка народа Российской Федерации) и (или) государственного языка республики Российской Федерации, основными нормами родного языка (языка народа Российской Федерации) и (или) государственного языка республики Российской Федерации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D45894" w:rsidRDefault="00320178">
      <w:pPr>
        <w:pStyle w:val="a5"/>
        <w:numPr>
          <w:ilvl w:val="0"/>
          <w:numId w:val="2"/>
        </w:numPr>
        <w:tabs>
          <w:tab w:val="left" w:pos="1248"/>
        </w:tabs>
        <w:ind w:left="1248" w:hanging="257"/>
        <w:jc w:val="both"/>
        <w:rPr>
          <w:sz w:val="24"/>
        </w:rPr>
      </w:pPr>
      <w:r>
        <w:rPr>
          <w:sz w:val="24"/>
        </w:rPr>
        <w:t>формирование</w:t>
      </w:r>
      <w:r>
        <w:rPr>
          <w:spacing w:val="-5"/>
          <w:sz w:val="24"/>
        </w:rPr>
        <w:t xml:space="preserve"> </w:t>
      </w:r>
      <w:r>
        <w:rPr>
          <w:sz w:val="24"/>
        </w:rPr>
        <w:t>ответственности</w:t>
      </w:r>
      <w:r>
        <w:rPr>
          <w:spacing w:val="-4"/>
          <w:sz w:val="24"/>
        </w:rPr>
        <w:t xml:space="preserve"> </w:t>
      </w:r>
      <w:r>
        <w:rPr>
          <w:sz w:val="24"/>
        </w:rPr>
        <w:t>за</w:t>
      </w:r>
      <w:r>
        <w:rPr>
          <w:spacing w:val="-4"/>
          <w:sz w:val="24"/>
        </w:rPr>
        <w:t xml:space="preserve"> </w:t>
      </w:r>
      <w:r>
        <w:rPr>
          <w:sz w:val="24"/>
        </w:rPr>
        <w:t>языковую</w:t>
      </w:r>
      <w:r>
        <w:rPr>
          <w:spacing w:val="-10"/>
          <w:sz w:val="24"/>
        </w:rPr>
        <w:t xml:space="preserve"> </w:t>
      </w:r>
      <w:r>
        <w:rPr>
          <w:sz w:val="24"/>
        </w:rPr>
        <w:t>культуру</w:t>
      </w:r>
      <w:r>
        <w:rPr>
          <w:spacing w:val="-8"/>
          <w:sz w:val="24"/>
        </w:rPr>
        <w:t xml:space="preserve"> </w:t>
      </w:r>
      <w:r>
        <w:rPr>
          <w:sz w:val="24"/>
        </w:rPr>
        <w:t>как</w:t>
      </w:r>
      <w:r>
        <w:rPr>
          <w:spacing w:val="-4"/>
          <w:sz w:val="24"/>
        </w:rPr>
        <w:t xml:space="preserve"> </w:t>
      </w:r>
      <w:r>
        <w:rPr>
          <w:sz w:val="24"/>
        </w:rPr>
        <w:t>общечеловеческую</w:t>
      </w:r>
      <w:r>
        <w:rPr>
          <w:spacing w:val="-6"/>
          <w:sz w:val="24"/>
        </w:rPr>
        <w:t xml:space="preserve"> </w:t>
      </w:r>
      <w:r>
        <w:rPr>
          <w:spacing w:val="-2"/>
          <w:sz w:val="24"/>
        </w:rPr>
        <w:t>ценнос</w:t>
      </w:r>
    </w:p>
    <w:p w:rsidR="00D45894" w:rsidRDefault="00D45894">
      <w:pPr>
        <w:pStyle w:val="a3"/>
        <w:spacing w:before="1"/>
        <w:ind w:left="0" w:firstLine="0"/>
        <w:jc w:val="left"/>
      </w:pPr>
    </w:p>
    <w:p w:rsidR="00D45894" w:rsidRDefault="00320178">
      <w:pPr>
        <w:pStyle w:val="1"/>
        <w:spacing w:before="1"/>
      </w:pPr>
      <w:r>
        <w:t>2.1.3.</w:t>
      </w:r>
      <w:r>
        <w:rPr>
          <w:spacing w:val="-1"/>
        </w:rPr>
        <w:t xml:space="preserve"> </w:t>
      </w:r>
      <w:r>
        <w:t>Федеральная</w:t>
      </w:r>
      <w:r>
        <w:rPr>
          <w:spacing w:val="-2"/>
        </w:rPr>
        <w:t xml:space="preserve"> </w:t>
      </w:r>
      <w:r>
        <w:t>рабочая</w:t>
      </w:r>
      <w:r>
        <w:rPr>
          <w:spacing w:val="-3"/>
        </w:rPr>
        <w:t xml:space="preserve"> </w:t>
      </w:r>
      <w:r>
        <w:t>программа</w:t>
      </w:r>
      <w:r>
        <w:rPr>
          <w:spacing w:val="-1"/>
        </w:rPr>
        <w:t xml:space="preserve"> </w:t>
      </w:r>
      <w:r>
        <w:t>по учебному</w:t>
      </w:r>
      <w:r>
        <w:rPr>
          <w:spacing w:val="-2"/>
        </w:rPr>
        <w:t xml:space="preserve"> </w:t>
      </w:r>
      <w:r>
        <w:t>предмету</w:t>
      </w:r>
      <w:r>
        <w:rPr>
          <w:spacing w:val="3"/>
        </w:rPr>
        <w:t xml:space="preserve"> </w:t>
      </w:r>
      <w:r>
        <w:rPr>
          <w:spacing w:val="-2"/>
        </w:rPr>
        <w:t>«Литература».</w:t>
      </w:r>
    </w:p>
    <w:p w:rsidR="00D45894" w:rsidRDefault="00320178">
      <w:pPr>
        <w:pStyle w:val="a3"/>
        <w:ind w:right="130"/>
      </w:pPr>
      <w:r>
        <w:t>Федеральная рабочая программа по учебному предмету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6"/>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D45894" w:rsidRDefault="00320178">
      <w:pPr>
        <w:pStyle w:val="a3"/>
        <w:ind w:left="991" w:firstLine="0"/>
      </w:pPr>
      <w:r>
        <w:t>Программа</w:t>
      </w:r>
      <w:r>
        <w:rPr>
          <w:spacing w:val="-2"/>
        </w:rPr>
        <w:t xml:space="preserve"> </w:t>
      </w:r>
      <w:r>
        <w:t>по литературе</w:t>
      </w:r>
      <w:r>
        <w:rPr>
          <w:spacing w:val="-1"/>
        </w:rPr>
        <w:t xml:space="preserve"> </w:t>
      </w:r>
      <w:r>
        <w:t>позволит</w:t>
      </w:r>
      <w:r>
        <w:rPr>
          <w:spacing w:val="3"/>
        </w:rPr>
        <w:t xml:space="preserve"> </w:t>
      </w:r>
      <w:r>
        <w:rPr>
          <w:spacing w:val="-2"/>
        </w:rPr>
        <w:t>учителю:</w:t>
      </w:r>
    </w:p>
    <w:p w:rsidR="00D45894" w:rsidRDefault="00320178">
      <w:pPr>
        <w:pStyle w:val="a3"/>
        <w:ind w:right="128"/>
      </w:pPr>
      <w:r>
        <w:t>− реализовать в процессе преподавания литературы современные подходы</w:t>
      </w:r>
      <w:r>
        <w:rPr>
          <w:spacing w:val="40"/>
        </w:rPr>
        <w:t xml:space="preserve"> </w:t>
      </w:r>
      <w:r>
        <w:t>к формированию личностных, метапредметных и предметных результатов обучения, сформулированных в ФГОС ООО;</w:t>
      </w:r>
    </w:p>
    <w:p w:rsidR="00D45894" w:rsidRDefault="00320178">
      <w:pPr>
        <w:pStyle w:val="a3"/>
        <w:ind w:right="130"/>
      </w:pPr>
      <w:r>
        <w:t>− определить обязательную (инвариантную) часть содержания по литературе; определить и структурировать планируемые результаты обучения и содержание</w:t>
      </w:r>
      <w:r>
        <w:rPr>
          <w:spacing w:val="-1"/>
        </w:rPr>
        <w:t xml:space="preserve"> </w:t>
      </w:r>
      <w:r>
        <w:t>учебного предмета по годам обучения в соответствии с ФГОС ООО, федеральной рабочей программой воспитания.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Личностные и метапредметные результаты в программе по литературе представлены с учётом</w:t>
      </w:r>
      <w:r>
        <w:rPr>
          <w:spacing w:val="-4"/>
        </w:rPr>
        <w:t xml:space="preserve"> </w:t>
      </w:r>
      <w:r>
        <w:t>особенностей</w:t>
      </w:r>
      <w:r>
        <w:rPr>
          <w:spacing w:val="-3"/>
        </w:rPr>
        <w:t xml:space="preserve"> </w:t>
      </w:r>
      <w:r>
        <w:t>преподавания учебного предмета</w:t>
      </w:r>
      <w:r>
        <w:rPr>
          <w:spacing w:val="-2"/>
        </w:rPr>
        <w:t xml:space="preserve"> </w:t>
      </w:r>
      <w:r>
        <w:t>на</w:t>
      </w:r>
      <w:r>
        <w:rPr>
          <w:spacing w:val="-1"/>
        </w:rPr>
        <w:t xml:space="preserve"> </w:t>
      </w:r>
      <w:r>
        <w:t>уровне</w:t>
      </w:r>
      <w:r>
        <w:rPr>
          <w:spacing w:val="-2"/>
        </w:rPr>
        <w:t xml:space="preserve"> </w:t>
      </w:r>
      <w:r>
        <w:t>основного</w:t>
      </w:r>
      <w:r>
        <w:rPr>
          <w:spacing w:val="-3"/>
        </w:rPr>
        <w:t xml:space="preserve"> </w:t>
      </w:r>
      <w:r>
        <w:t>общего</w:t>
      </w:r>
      <w:r>
        <w:rPr>
          <w:spacing w:val="-2"/>
        </w:rPr>
        <w:t xml:space="preserve"> </w:t>
      </w:r>
      <w:r>
        <w:t>образования, планируемые предметные результаты распределены по годам обучения.</w:t>
      </w:r>
    </w:p>
    <w:p w:rsidR="00D45894" w:rsidRDefault="00320178">
      <w:pPr>
        <w:pStyle w:val="a3"/>
        <w:spacing w:before="1"/>
        <w:ind w:right="126"/>
      </w:pPr>
      <w:r>
        <w:t>Литература в наибольшей степени способствует формированию духовного облика и нравственных</w:t>
      </w:r>
      <w:r>
        <w:rPr>
          <w:spacing w:val="-13"/>
        </w:rPr>
        <w:t xml:space="preserve"> </w:t>
      </w:r>
      <w:r>
        <w:t>ориентиров</w:t>
      </w:r>
      <w:r>
        <w:rPr>
          <w:spacing w:val="-15"/>
        </w:rPr>
        <w:t xml:space="preserve"> </w:t>
      </w:r>
      <w:r>
        <w:t>молодого</w:t>
      </w:r>
      <w:r>
        <w:rPr>
          <w:spacing w:val="-15"/>
        </w:rPr>
        <w:t xml:space="preserve"> </w:t>
      </w:r>
      <w:r>
        <w:t>поколения,</w:t>
      </w:r>
      <w:r>
        <w:rPr>
          <w:spacing w:val="-14"/>
        </w:rPr>
        <w:t xml:space="preserve"> </w:t>
      </w:r>
      <w:r>
        <w:t>так</w:t>
      </w:r>
      <w:r>
        <w:rPr>
          <w:spacing w:val="-15"/>
        </w:rPr>
        <w:t xml:space="preserve"> </w:t>
      </w:r>
      <w:r>
        <w:t>как</w:t>
      </w:r>
      <w:r>
        <w:rPr>
          <w:spacing w:val="-15"/>
        </w:rPr>
        <w:t xml:space="preserve"> </w:t>
      </w:r>
      <w:r>
        <w:t>занимает</w:t>
      </w:r>
      <w:r>
        <w:rPr>
          <w:spacing w:val="-14"/>
        </w:rPr>
        <w:t xml:space="preserve"> </w:t>
      </w:r>
      <w:r>
        <w:t>ведущее</w:t>
      </w:r>
      <w:r>
        <w:rPr>
          <w:spacing w:val="-12"/>
        </w:rPr>
        <w:t xml:space="preserve"> </w:t>
      </w:r>
      <w:r>
        <w:t>место</w:t>
      </w:r>
      <w:r>
        <w:rPr>
          <w:spacing w:val="-14"/>
        </w:rPr>
        <w:t xml:space="preserve"> </w:t>
      </w:r>
      <w:r>
        <w:t>в</w:t>
      </w:r>
      <w:r>
        <w:rPr>
          <w:spacing w:val="-15"/>
        </w:rPr>
        <w:t xml:space="preserve"> </w:t>
      </w:r>
      <w:r>
        <w:t>эмоциональном, интеллектуальном и эстетическом развитии обучающихся, в становлении основ их миропонимания и национального самосознания.</w:t>
      </w:r>
    </w:p>
    <w:p w:rsidR="00D45894" w:rsidRDefault="00320178">
      <w:pPr>
        <w:pStyle w:val="a3"/>
        <w:ind w:right="122"/>
      </w:pPr>
      <w: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w:t>
      </w:r>
      <w:r>
        <w:rPr>
          <w:spacing w:val="-11"/>
        </w:rPr>
        <w:t xml:space="preserve"> </w:t>
      </w:r>
      <w:r>
        <w:t>в</w:t>
      </w:r>
      <w:r>
        <w:rPr>
          <w:spacing w:val="-15"/>
        </w:rPr>
        <w:t xml:space="preserve"> </w:t>
      </w:r>
      <w:r>
        <w:t>себе</w:t>
      </w:r>
      <w:r>
        <w:rPr>
          <w:spacing w:val="-12"/>
        </w:rPr>
        <w:t xml:space="preserve"> </w:t>
      </w:r>
      <w:r>
        <w:t>потенциал</w:t>
      </w:r>
      <w:r>
        <w:rPr>
          <w:spacing w:val="-13"/>
        </w:rPr>
        <w:t xml:space="preserve"> </w:t>
      </w:r>
      <w:r>
        <w:t>воздействия</w:t>
      </w:r>
      <w:r>
        <w:rPr>
          <w:spacing w:val="-15"/>
        </w:rPr>
        <w:t xml:space="preserve"> </w:t>
      </w:r>
      <w:r>
        <w:t>на</w:t>
      </w:r>
      <w:r>
        <w:rPr>
          <w:spacing w:val="-13"/>
        </w:rPr>
        <w:t xml:space="preserve"> </w:t>
      </w:r>
      <w:r>
        <w:t>читателей</w:t>
      </w:r>
      <w:r>
        <w:rPr>
          <w:spacing w:val="-10"/>
        </w:rPr>
        <w:t xml:space="preserve"> </w:t>
      </w:r>
      <w:r>
        <w:t>и</w:t>
      </w:r>
      <w:r>
        <w:rPr>
          <w:spacing w:val="-15"/>
        </w:rPr>
        <w:t xml:space="preserve"> </w:t>
      </w:r>
      <w:r>
        <w:t>приобщают</w:t>
      </w:r>
      <w:r>
        <w:rPr>
          <w:spacing w:val="-13"/>
        </w:rPr>
        <w:t xml:space="preserve"> </w:t>
      </w:r>
      <w:r>
        <w:t>их</w:t>
      </w:r>
      <w:r>
        <w:rPr>
          <w:spacing w:val="-15"/>
        </w:rPr>
        <w:t xml:space="preserve"> </w:t>
      </w:r>
      <w:r>
        <w:t>к</w:t>
      </w:r>
      <w:r>
        <w:rPr>
          <w:spacing w:val="-15"/>
        </w:rPr>
        <w:t xml:space="preserve"> </w:t>
      </w:r>
      <w:r>
        <w:t>нравственно-эстетическим ценностям, как национальным, так и общечеловеческим.</w:t>
      </w:r>
    </w:p>
    <w:p w:rsidR="00D45894" w:rsidRDefault="00320178">
      <w:pPr>
        <w:pStyle w:val="a3"/>
        <w:ind w:right="130"/>
      </w:pPr>
      <w:r>
        <w:t>Основу содержания литературного образования составляют чтение</w:t>
      </w:r>
      <w:r>
        <w:rPr>
          <w:spacing w:val="40"/>
        </w:rPr>
        <w:t xml:space="preserve"> </w:t>
      </w:r>
      <w:r>
        <w:t>и изучение выдающихся художественных произведений русской и мировой литературы, что способствует постижению таких нравственных категорий,</w:t>
      </w:r>
    </w:p>
    <w:p w:rsidR="00D45894" w:rsidRDefault="00320178">
      <w:pPr>
        <w:pStyle w:val="a3"/>
        <w:spacing w:before="1"/>
        <w:ind w:right="125"/>
      </w:pPr>
      <w:r>
        <w:t>как</w:t>
      </w:r>
      <w:r>
        <w:rPr>
          <w:spacing w:val="-15"/>
        </w:rPr>
        <w:t xml:space="preserve"> </w:t>
      </w:r>
      <w:r>
        <w:t>добро,</w:t>
      </w:r>
      <w:r>
        <w:rPr>
          <w:spacing w:val="-15"/>
        </w:rPr>
        <w:t xml:space="preserve"> </w:t>
      </w:r>
      <w:r>
        <w:t>справедливость,</w:t>
      </w:r>
      <w:r>
        <w:rPr>
          <w:spacing w:val="-15"/>
        </w:rPr>
        <w:t xml:space="preserve"> </w:t>
      </w:r>
      <w:r>
        <w:t>честь,</w:t>
      </w:r>
      <w:r>
        <w:rPr>
          <w:spacing w:val="-15"/>
        </w:rPr>
        <w:t xml:space="preserve"> </w:t>
      </w:r>
      <w:r>
        <w:t>патриотизм,</w:t>
      </w:r>
      <w:r>
        <w:rPr>
          <w:spacing w:val="-15"/>
        </w:rPr>
        <w:t xml:space="preserve"> </w:t>
      </w:r>
      <w:r>
        <w:t>гуманизм,</w:t>
      </w:r>
      <w:r>
        <w:rPr>
          <w:spacing w:val="-15"/>
        </w:rPr>
        <w:t xml:space="preserve"> </w:t>
      </w:r>
      <w:r>
        <w:t>дом,</w:t>
      </w:r>
      <w:r>
        <w:rPr>
          <w:spacing w:val="-14"/>
        </w:rPr>
        <w:t xml:space="preserve"> </w:t>
      </w:r>
      <w:r>
        <w:t>семья.</w:t>
      </w:r>
      <w:r>
        <w:rPr>
          <w:spacing w:val="-13"/>
        </w:rPr>
        <w:t xml:space="preserve"> </w:t>
      </w:r>
      <w:r>
        <w:t>Целостное</w:t>
      </w:r>
      <w:r>
        <w:rPr>
          <w:spacing w:val="-15"/>
        </w:rPr>
        <w:t xml:space="preserve"> </w:t>
      </w:r>
      <w:r>
        <w:t>восприятие и понимание художественного произведения, его анализ</w:t>
      </w:r>
      <w:r>
        <w:rPr>
          <w:spacing w:val="40"/>
        </w:rPr>
        <w:t xml:space="preserve"> </w:t>
      </w:r>
      <w:r>
        <w:t>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w:t>
      </w:r>
      <w:r>
        <w:rPr>
          <w:spacing w:val="40"/>
        </w:rPr>
        <w:t xml:space="preserve"> </w:t>
      </w:r>
      <w:r>
        <w:t>и читательского опыта.</w:t>
      </w:r>
    </w:p>
    <w:p w:rsidR="00D45894" w:rsidRDefault="00320178">
      <w:pPr>
        <w:pStyle w:val="a3"/>
        <w:ind w:right="127"/>
      </w:pPr>
      <w: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w:t>
      </w:r>
      <w:r>
        <w:rPr>
          <w:spacing w:val="16"/>
        </w:rPr>
        <w:t xml:space="preserve"> </w:t>
      </w:r>
      <w:r>
        <w:t>общего</w:t>
      </w:r>
      <w:r>
        <w:rPr>
          <w:spacing w:val="12"/>
        </w:rPr>
        <w:t xml:space="preserve"> </w:t>
      </w:r>
      <w:r>
        <w:t>образования,</w:t>
      </w:r>
      <w:r>
        <w:rPr>
          <w:spacing w:val="16"/>
        </w:rPr>
        <w:t xml:space="preserve"> </w:t>
      </w:r>
      <w:r>
        <w:t>межпредметных</w:t>
      </w:r>
      <w:r>
        <w:rPr>
          <w:spacing w:val="16"/>
        </w:rPr>
        <w:t xml:space="preserve"> </w:t>
      </w:r>
      <w:r>
        <w:t>связей</w:t>
      </w:r>
      <w:r>
        <w:rPr>
          <w:spacing w:val="13"/>
        </w:rPr>
        <w:t xml:space="preserve"> </w:t>
      </w:r>
      <w:r>
        <w:t>с</w:t>
      </w:r>
      <w:r>
        <w:rPr>
          <w:spacing w:val="15"/>
        </w:rPr>
        <w:t xml:space="preserve"> </w:t>
      </w:r>
      <w:r>
        <w:t>русским</w:t>
      </w:r>
      <w:r>
        <w:rPr>
          <w:spacing w:val="15"/>
        </w:rPr>
        <w:t xml:space="preserve"> </w:t>
      </w:r>
      <w:r>
        <w:t>языком,</w:t>
      </w:r>
      <w:r>
        <w:rPr>
          <w:spacing w:val="18"/>
        </w:rPr>
        <w:t xml:space="preserve"> </w:t>
      </w:r>
      <w:r>
        <w:t>учебным</w:t>
      </w:r>
      <w:r>
        <w:rPr>
          <w:spacing w:val="15"/>
        </w:rPr>
        <w:t xml:space="preserve"> </w:t>
      </w:r>
      <w:r>
        <w:rPr>
          <w:spacing w:val="-2"/>
        </w:rPr>
        <w:t>предметом</w:t>
      </w:r>
    </w:p>
    <w:p w:rsidR="00D45894" w:rsidRDefault="00320178">
      <w:pPr>
        <w:pStyle w:val="a3"/>
        <w:ind w:right="126" w:firstLine="0"/>
      </w:pPr>
      <w:r>
        <w:t>«История»</w:t>
      </w:r>
      <w:r>
        <w:rPr>
          <w:spacing w:val="24"/>
        </w:rPr>
        <w:t xml:space="preserve"> </w:t>
      </w:r>
      <w:r>
        <w:t>и</w:t>
      </w:r>
      <w:r>
        <w:rPr>
          <w:spacing w:val="-12"/>
        </w:rPr>
        <w:t xml:space="preserve"> </w:t>
      </w:r>
      <w:r>
        <w:t>учебными</w:t>
      </w:r>
      <w:r>
        <w:rPr>
          <w:spacing w:val="-14"/>
        </w:rPr>
        <w:t xml:space="preserve"> </w:t>
      </w:r>
      <w:r>
        <w:t>предметами</w:t>
      </w:r>
      <w:r>
        <w:rPr>
          <w:spacing w:val="-15"/>
        </w:rPr>
        <w:t xml:space="preserve"> </w:t>
      </w:r>
      <w:r>
        <w:t>предметной</w:t>
      </w:r>
      <w:r>
        <w:rPr>
          <w:spacing w:val="-15"/>
        </w:rPr>
        <w:t xml:space="preserve"> </w:t>
      </w:r>
      <w:r>
        <w:t>области</w:t>
      </w:r>
      <w:r>
        <w:rPr>
          <w:spacing w:val="-13"/>
        </w:rPr>
        <w:t xml:space="preserve"> </w:t>
      </w:r>
      <w:r>
        <w:t>«Искусство»,</w:t>
      </w:r>
      <w:r>
        <w:rPr>
          <w:spacing w:val="-10"/>
        </w:rPr>
        <w:t xml:space="preserve"> </w:t>
      </w:r>
      <w:r>
        <w:t>что</w:t>
      </w:r>
      <w:r>
        <w:rPr>
          <w:spacing w:val="-13"/>
        </w:rPr>
        <w:t xml:space="preserve"> </w:t>
      </w:r>
      <w:r>
        <w:t>способствует</w:t>
      </w:r>
      <w:r>
        <w:rPr>
          <w:spacing w:val="-15"/>
        </w:rPr>
        <w:t xml:space="preserve"> </w:t>
      </w:r>
      <w:r>
        <w:t>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45894" w:rsidRDefault="00320178">
      <w:pPr>
        <w:pStyle w:val="a3"/>
        <w:ind w:right="127"/>
      </w:pPr>
      <w:r>
        <w:t>В рабочей программе учтены все этапы российского</w:t>
      </w:r>
      <w:r>
        <w:rPr>
          <w:spacing w:val="-1"/>
        </w:rPr>
        <w:t xml:space="preserve"> </w:t>
      </w:r>
      <w:r>
        <w:t>историко-литературного процесса</w:t>
      </w:r>
      <w:r>
        <w:rPr>
          <w:spacing w:val="-6"/>
        </w:rPr>
        <w:t xml:space="preserve"> </w:t>
      </w:r>
      <w:r>
        <w:t>(от фольклора</w:t>
      </w:r>
      <w:r>
        <w:rPr>
          <w:spacing w:val="-15"/>
        </w:rPr>
        <w:t xml:space="preserve"> </w:t>
      </w:r>
      <w:r>
        <w:t>до</w:t>
      </w:r>
      <w:r>
        <w:rPr>
          <w:spacing w:val="-15"/>
        </w:rPr>
        <w:t xml:space="preserve"> </w:t>
      </w:r>
      <w:r>
        <w:t>новейшей</w:t>
      </w:r>
      <w:r>
        <w:rPr>
          <w:spacing w:val="-15"/>
        </w:rPr>
        <w:t xml:space="preserve"> </w:t>
      </w:r>
      <w:r>
        <w:t>русской</w:t>
      </w:r>
      <w:r>
        <w:rPr>
          <w:spacing w:val="-15"/>
        </w:rPr>
        <w:t xml:space="preserve"> </w:t>
      </w:r>
      <w:r>
        <w:t>литературы)</w:t>
      </w:r>
      <w:r>
        <w:rPr>
          <w:spacing w:val="-15"/>
        </w:rPr>
        <w:t xml:space="preserve"> </w:t>
      </w:r>
      <w:r>
        <w:t>и</w:t>
      </w:r>
      <w:r>
        <w:rPr>
          <w:spacing w:val="-15"/>
        </w:rPr>
        <w:t xml:space="preserve"> </w:t>
      </w:r>
      <w:r>
        <w:t>представлены</w:t>
      </w:r>
      <w:r>
        <w:rPr>
          <w:spacing w:val="-15"/>
        </w:rPr>
        <w:t xml:space="preserve"> </w:t>
      </w:r>
      <w:r>
        <w:t>разделы,</w:t>
      </w:r>
      <w:r>
        <w:rPr>
          <w:spacing w:val="-15"/>
        </w:rPr>
        <w:t xml:space="preserve"> </w:t>
      </w:r>
      <w:r>
        <w:t>касающиеся</w:t>
      </w:r>
      <w:r>
        <w:rPr>
          <w:spacing w:val="-14"/>
        </w:rPr>
        <w:t xml:space="preserve"> </w:t>
      </w:r>
      <w:r>
        <w:t>отечественной и зарубежной литературы.</w:t>
      </w:r>
    </w:p>
    <w:p w:rsidR="00D45894" w:rsidRDefault="00320178">
      <w:pPr>
        <w:pStyle w:val="a3"/>
        <w:spacing w:before="1"/>
        <w:ind w:right="125"/>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45894" w:rsidRDefault="00320178">
      <w:pPr>
        <w:pStyle w:val="a3"/>
        <w:ind w:right="123"/>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D45894" w:rsidRDefault="00320178">
      <w:pPr>
        <w:pStyle w:val="a3"/>
        <w:ind w:right="130"/>
      </w:pPr>
      <w:r>
        <w:t>Достижение целей изучения литературы возможно при решении учебных задач, которые постепенно усложняются от 5 к 9 классу.</w:t>
      </w:r>
    </w:p>
    <w:p w:rsidR="00D45894" w:rsidRDefault="00320178">
      <w:pPr>
        <w:pStyle w:val="a3"/>
        <w:ind w:right="124"/>
      </w:pPr>
      <w:r>
        <w:t>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w:t>
      </w:r>
      <w:r>
        <w:rPr>
          <w:spacing w:val="-8"/>
        </w:rPr>
        <w:t xml:space="preserve"> </w:t>
      </w:r>
      <w:r>
        <w:t>культуры,</w:t>
      </w:r>
      <w:r>
        <w:rPr>
          <w:spacing w:val="-9"/>
        </w:rPr>
        <w:t xml:space="preserve"> </w:t>
      </w:r>
      <w:r>
        <w:t>состоят</w:t>
      </w:r>
      <w:r>
        <w:rPr>
          <w:spacing w:val="-8"/>
        </w:rPr>
        <w:t xml:space="preserve"> </w:t>
      </w:r>
      <w:r>
        <w:t>в</w:t>
      </w:r>
      <w:r>
        <w:rPr>
          <w:spacing w:val="-10"/>
        </w:rPr>
        <w:t xml:space="preserve"> </w:t>
      </w:r>
      <w:r>
        <w:t>приобщении</w:t>
      </w:r>
      <w:r>
        <w:rPr>
          <w:spacing w:val="-9"/>
        </w:rPr>
        <w:t xml:space="preserve"> </w:t>
      </w:r>
      <w:r>
        <w:t>обучающихся</w:t>
      </w:r>
      <w:r>
        <w:rPr>
          <w:spacing w:val="-4"/>
        </w:rPr>
        <w:t xml:space="preserve"> </w:t>
      </w:r>
      <w:r>
        <w:t>к</w:t>
      </w:r>
      <w:r>
        <w:rPr>
          <w:spacing w:val="-11"/>
        </w:rPr>
        <w:t xml:space="preserve"> </w:t>
      </w:r>
      <w:r>
        <w:t>наследию</w:t>
      </w:r>
      <w:r>
        <w:rPr>
          <w:spacing w:val="-8"/>
        </w:rPr>
        <w:t xml:space="preserve"> </w:t>
      </w:r>
      <w:r>
        <w:t>отечественной</w:t>
      </w:r>
      <w:r>
        <w:rPr>
          <w:spacing w:val="40"/>
        </w:rPr>
        <w:t xml:space="preserve"> </w:t>
      </w:r>
      <w:r>
        <w:t>и</w:t>
      </w:r>
      <w:r>
        <w:rPr>
          <w:spacing w:val="-11"/>
        </w:rPr>
        <w:t xml:space="preserve"> </w:t>
      </w:r>
      <w:r>
        <w:t>зарубежной классической литературы и лучшим образцам современной литературы, воспитании уважения к отечественной</w:t>
      </w:r>
      <w:r>
        <w:rPr>
          <w:spacing w:val="-7"/>
        </w:rPr>
        <w:t xml:space="preserve"> </w:t>
      </w:r>
      <w:r>
        <w:t>классике</w:t>
      </w:r>
      <w:r>
        <w:rPr>
          <w:spacing w:val="-12"/>
        </w:rPr>
        <w:t xml:space="preserve"> </w:t>
      </w:r>
      <w:r>
        <w:t>как</w:t>
      </w:r>
      <w:r>
        <w:rPr>
          <w:spacing w:val="-7"/>
        </w:rPr>
        <w:t xml:space="preserve"> </w:t>
      </w:r>
      <w:r>
        <w:t>высочайшему</w:t>
      </w:r>
      <w:r>
        <w:rPr>
          <w:spacing w:val="-15"/>
        </w:rPr>
        <w:t xml:space="preserve"> </w:t>
      </w:r>
      <w:r>
        <w:t>достижению</w:t>
      </w:r>
      <w:r>
        <w:rPr>
          <w:spacing w:val="-8"/>
        </w:rPr>
        <w:t xml:space="preserve"> </w:t>
      </w:r>
      <w:r>
        <w:t>национальной</w:t>
      </w:r>
      <w:r>
        <w:rPr>
          <w:spacing w:val="-13"/>
        </w:rPr>
        <w:t xml:space="preserve"> </w:t>
      </w:r>
      <w:r>
        <w:t>культуры,</w:t>
      </w:r>
      <w:r>
        <w:rPr>
          <w:spacing w:val="-9"/>
        </w:rPr>
        <w:t xml:space="preserve"> </w:t>
      </w:r>
      <w:r>
        <w:t>способствующей воспитанию патриотизма, формированию национально-культурной идентичности и способности к диалогу</w:t>
      </w:r>
      <w:r>
        <w:rPr>
          <w:spacing w:val="-4"/>
        </w:rPr>
        <w:t xml:space="preserve"> </w:t>
      </w:r>
      <w:r>
        <w:t>культур, освоению духовного опыта</w:t>
      </w:r>
      <w:r>
        <w:rPr>
          <w:spacing w:val="-2"/>
        </w:rPr>
        <w:t xml:space="preserve"> </w:t>
      </w:r>
      <w:r>
        <w:t>человечества, национальных</w:t>
      </w:r>
      <w:r>
        <w:rPr>
          <w:spacing w:val="40"/>
        </w:rPr>
        <w:t xml:space="preserve"> </w:t>
      </w:r>
      <w:r>
        <w:t>и общечеловеческих культурных традиций и ценностей; формированию гуманистического мировоззрения.</w:t>
      </w:r>
    </w:p>
    <w:p w:rsidR="00D45894" w:rsidRDefault="00320178">
      <w:pPr>
        <w:pStyle w:val="a3"/>
        <w:spacing w:before="1"/>
        <w:ind w:right="126"/>
      </w:pPr>
      <w:r>
        <w:t>Задачи, связанные с осознанием значимости чтения и изучения литературы для дальнейшего</w:t>
      </w:r>
      <w:r>
        <w:rPr>
          <w:spacing w:val="-15"/>
        </w:rPr>
        <w:t xml:space="preserve"> </w:t>
      </w:r>
      <w:r>
        <w:t>развития</w:t>
      </w:r>
      <w:r>
        <w:rPr>
          <w:spacing w:val="-15"/>
        </w:rPr>
        <w:t xml:space="preserve"> </w:t>
      </w:r>
      <w:r>
        <w:t>обучающихся,</w:t>
      </w:r>
      <w:r>
        <w:rPr>
          <w:spacing w:val="-15"/>
        </w:rPr>
        <w:t xml:space="preserve"> </w:t>
      </w:r>
      <w:r>
        <w:t>с</w:t>
      </w:r>
      <w:r>
        <w:rPr>
          <w:spacing w:val="-16"/>
        </w:rPr>
        <w:t xml:space="preserve"> </w:t>
      </w:r>
      <w:r>
        <w:t>формированием</w:t>
      </w:r>
      <w:r>
        <w:rPr>
          <w:spacing w:val="-18"/>
        </w:rPr>
        <w:t xml:space="preserve"> </w:t>
      </w:r>
      <w:r>
        <w:t>их</w:t>
      </w:r>
      <w:r>
        <w:rPr>
          <w:spacing w:val="-15"/>
        </w:rPr>
        <w:t xml:space="preserve"> </w:t>
      </w:r>
      <w:r>
        <w:t>потребности</w:t>
      </w:r>
      <w:r>
        <w:rPr>
          <w:spacing w:val="22"/>
        </w:rPr>
        <w:t xml:space="preserve"> </w:t>
      </w:r>
      <w:r>
        <w:t>в</w:t>
      </w:r>
      <w:r>
        <w:rPr>
          <w:spacing w:val="-15"/>
        </w:rPr>
        <w:t xml:space="preserve"> </w:t>
      </w:r>
      <w:r>
        <w:t>систематическом</w:t>
      </w:r>
      <w:r>
        <w:rPr>
          <w:spacing w:val="-18"/>
        </w:rPr>
        <w:t xml:space="preserve"> </w:t>
      </w:r>
      <w:r>
        <w:rPr>
          <w:spacing w:val="-2"/>
        </w:rPr>
        <w:t>чтении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как</w:t>
      </w:r>
      <w:r>
        <w:rPr>
          <w:spacing w:val="-8"/>
        </w:rPr>
        <w:t xml:space="preserve"> </w:t>
      </w:r>
      <w:r>
        <w:t>средстве</w:t>
      </w:r>
      <w:r>
        <w:rPr>
          <w:spacing w:val="-10"/>
        </w:rPr>
        <w:t xml:space="preserve"> </w:t>
      </w:r>
      <w:r>
        <w:t>познания</w:t>
      </w:r>
      <w:r>
        <w:rPr>
          <w:spacing w:val="-13"/>
        </w:rPr>
        <w:t xml:space="preserve"> </w:t>
      </w:r>
      <w:r>
        <w:t>мира</w:t>
      </w:r>
      <w:r>
        <w:rPr>
          <w:spacing w:val="-9"/>
        </w:rPr>
        <w:t xml:space="preserve"> </w:t>
      </w:r>
      <w:r>
        <w:t>и</w:t>
      </w:r>
      <w:r>
        <w:rPr>
          <w:spacing w:val="-9"/>
        </w:rPr>
        <w:t xml:space="preserve"> </w:t>
      </w:r>
      <w:r>
        <w:t>себя</w:t>
      </w:r>
      <w:r>
        <w:rPr>
          <w:spacing w:val="-10"/>
        </w:rPr>
        <w:t xml:space="preserve"> </w:t>
      </w:r>
      <w:r>
        <w:t>в</w:t>
      </w:r>
      <w:r>
        <w:rPr>
          <w:spacing w:val="-10"/>
        </w:rPr>
        <w:t xml:space="preserve"> </w:t>
      </w:r>
      <w:r>
        <w:t>этом</w:t>
      </w:r>
      <w:r>
        <w:rPr>
          <w:spacing w:val="-8"/>
        </w:rPr>
        <w:t xml:space="preserve"> </w:t>
      </w:r>
      <w:r>
        <w:t>мире,</w:t>
      </w:r>
      <w:r>
        <w:rPr>
          <w:spacing w:val="40"/>
        </w:rPr>
        <w:t xml:space="preserve"> </w:t>
      </w:r>
      <w:r>
        <w:t>с</w:t>
      </w:r>
      <w:r>
        <w:rPr>
          <w:spacing w:val="-11"/>
        </w:rPr>
        <w:t xml:space="preserve"> </w:t>
      </w:r>
      <w:r>
        <w:t>гармонизацией</w:t>
      </w:r>
      <w:r>
        <w:rPr>
          <w:spacing w:val="-12"/>
        </w:rPr>
        <w:t xml:space="preserve"> </w:t>
      </w:r>
      <w:r>
        <w:t>отношений</w:t>
      </w:r>
      <w:r>
        <w:rPr>
          <w:spacing w:val="-7"/>
        </w:rPr>
        <w:t xml:space="preserve"> </w:t>
      </w:r>
      <w:r>
        <w:t>человека</w:t>
      </w:r>
      <w:r>
        <w:rPr>
          <w:spacing w:val="-13"/>
        </w:rPr>
        <w:t xml:space="preserve"> </w:t>
      </w:r>
      <w:r>
        <w:t>и</w:t>
      </w:r>
      <w:r>
        <w:rPr>
          <w:spacing w:val="-9"/>
        </w:rPr>
        <w:t xml:space="preserve"> </w:t>
      </w:r>
      <w:r>
        <w:t>общества, ориентированы на воспитание</w:t>
      </w:r>
      <w:r>
        <w:rPr>
          <w:spacing w:val="40"/>
        </w:rPr>
        <w:t xml:space="preserve"> </w:t>
      </w:r>
      <w:r>
        <w:t>и развитие мотивации к чтению художественных произведений, как изучаемых</w:t>
      </w:r>
      <w:r>
        <w:rPr>
          <w:spacing w:val="40"/>
        </w:rPr>
        <w:t xml:space="preserve"> </w:t>
      </w:r>
      <w:r>
        <w:t>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D45894" w:rsidRDefault="00320178">
      <w:pPr>
        <w:pStyle w:val="a3"/>
        <w:tabs>
          <w:tab w:val="left" w:pos="1360"/>
          <w:tab w:val="left" w:pos="1423"/>
          <w:tab w:val="left" w:pos="1480"/>
          <w:tab w:val="left" w:pos="1783"/>
          <w:tab w:val="left" w:pos="2015"/>
          <w:tab w:val="left" w:pos="2219"/>
          <w:tab w:val="left" w:pos="2368"/>
          <w:tab w:val="left" w:pos="2731"/>
          <w:tab w:val="left" w:pos="2999"/>
          <w:tab w:val="left" w:pos="3151"/>
          <w:tab w:val="left" w:pos="3335"/>
          <w:tab w:val="left" w:pos="3705"/>
          <w:tab w:val="left" w:pos="4024"/>
          <w:tab w:val="left" w:pos="4468"/>
          <w:tab w:val="left" w:pos="4658"/>
          <w:tab w:val="left" w:pos="5291"/>
          <w:tab w:val="left" w:pos="5347"/>
          <w:tab w:val="left" w:pos="5726"/>
          <w:tab w:val="left" w:pos="5851"/>
          <w:tab w:val="left" w:pos="6199"/>
          <w:tab w:val="left" w:pos="6501"/>
          <w:tab w:val="left" w:pos="6551"/>
          <w:tab w:val="left" w:pos="7092"/>
          <w:tab w:val="left" w:pos="7737"/>
          <w:tab w:val="left" w:pos="7970"/>
          <w:tab w:val="left" w:pos="8126"/>
          <w:tab w:val="left" w:pos="8959"/>
          <w:tab w:val="left" w:pos="9194"/>
          <w:tab w:val="left" w:pos="9650"/>
        </w:tabs>
        <w:spacing w:before="1"/>
        <w:ind w:right="123"/>
        <w:jc w:val="right"/>
      </w:pPr>
      <w:r>
        <w:rPr>
          <w:spacing w:val="-2"/>
        </w:rPr>
        <w:t>Задачи,</w:t>
      </w:r>
      <w:r>
        <w:tab/>
      </w:r>
      <w:r>
        <w:tab/>
      </w:r>
      <w:r>
        <w:rPr>
          <w:spacing w:val="-2"/>
        </w:rPr>
        <w:t>связанные</w:t>
      </w:r>
      <w:r>
        <w:tab/>
      </w:r>
      <w:r>
        <w:tab/>
      </w:r>
      <w:r>
        <w:rPr>
          <w:spacing w:val="-10"/>
        </w:rPr>
        <w:t>с</w:t>
      </w:r>
      <w:r>
        <w:tab/>
      </w:r>
      <w:r>
        <w:rPr>
          <w:spacing w:val="-2"/>
        </w:rPr>
        <w:t>воспитанием</w:t>
      </w:r>
      <w:r>
        <w:tab/>
      </w:r>
      <w:r>
        <w:rPr>
          <w:spacing w:val="-2"/>
        </w:rPr>
        <w:t>квалифицированного</w:t>
      </w:r>
      <w:r>
        <w:tab/>
      </w:r>
      <w:r>
        <w:rPr>
          <w:spacing w:val="-2"/>
        </w:rPr>
        <w:t>читателя,</w:t>
      </w:r>
      <w:r>
        <w:tab/>
      </w:r>
      <w:r>
        <w:rPr>
          <w:spacing w:val="-2"/>
        </w:rPr>
        <w:t xml:space="preserve">обладающего </w:t>
      </w:r>
      <w:r>
        <w:t>эстетическим</w:t>
      </w:r>
      <w:r>
        <w:rPr>
          <w:spacing w:val="80"/>
        </w:rPr>
        <w:t xml:space="preserve"> </w:t>
      </w:r>
      <w:r>
        <w:t>вкусом,</w:t>
      </w:r>
      <w:r>
        <w:rPr>
          <w:spacing w:val="80"/>
        </w:rPr>
        <w:t xml:space="preserve"> </w:t>
      </w:r>
      <w:r>
        <w:t>с</w:t>
      </w:r>
      <w:r>
        <w:rPr>
          <w:spacing w:val="80"/>
        </w:rPr>
        <w:t xml:space="preserve"> </w:t>
      </w:r>
      <w:r>
        <w:t>формированием</w:t>
      </w:r>
      <w:r>
        <w:rPr>
          <w:spacing w:val="80"/>
        </w:rPr>
        <w:t xml:space="preserve"> </w:t>
      </w:r>
      <w:r>
        <w:t>умений</w:t>
      </w:r>
      <w:r>
        <w:rPr>
          <w:spacing w:val="80"/>
        </w:rPr>
        <w:t xml:space="preserve"> </w:t>
      </w:r>
      <w:r>
        <w:t>воспринимать,</w:t>
      </w:r>
      <w:r>
        <w:rPr>
          <w:spacing w:val="80"/>
        </w:rPr>
        <w:t xml:space="preserve"> </w:t>
      </w:r>
      <w:r>
        <w:t>анализировать,</w:t>
      </w:r>
      <w:r>
        <w:rPr>
          <w:spacing w:val="80"/>
        </w:rPr>
        <w:t xml:space="preserve"> </w:t>
      </w:r>
      <w:r>
        <w:t>критически оценивать</w:t>
      </w:r>
      <w:r>
        <w:rPr>
          <w:spacing w:val="80"/>
        </w:rPr>
        <w:t xml:space="preserve"> </w:t>
      </w:r>
      <w:r>
        <w:t>и</w:t>
      </w:r>
      <w:r>
        <w:rPr>
          <w:spacing w:val="80"/>
        </w:rPr>
        <w:t xml:space="preserve"> </w:t>
      </w:r>
      <w:r>
        <w:t>интерпретировать</w:t>
      </w:r>
      <w:r>
        <w:rPr>
          <w:spacing w:val="80"/>
        </w:rPr>
        <w:t xml:space="preserve"> </w:t>
      </w:r>
      <w:r>
        <w:t>прочитанное,</w:t>
      </w:r>
      <w:r>
        <w:rPr>
          <w:spacing w:val="80"/>
        </w:rPr>
        <w:t xml:space="preserve"> </w:t>
      </w:r>
      <w:r>
        <w:t>направлены</w:t>
      </w:r>
      <w:r>
        <w:rPr>
          <w:spacing w:val="80"/>
        </w:rPr>
        <w:t xml:space="preserve"> </w:t>
      </w:r>
      <w:r>
        <w:t>на</w:t>
      </w:r>
      <w:r>
        <w:rPr>
          <w:spacing w:val="80"/>
        </w:rPr>
        <w:t xml:space="preserve"> </w:t>
      </w:r>
      <w:r>
        <w:t>формирование</w:t>
      </w:r>
      <w:r>
        <w:rPr>
          <w:spacing w:val="80"/>
        </w:rPr>
        <w:t xml:space="preserve"> </w:t>
      </w:r>
      <w:r>
        <w:t>у</w:t>
      </w:r>
      <w:r>
        <w:rPr>
          <w:spacing w:val="40"/>
        </w:rPr>
        <w:t xml:space="preserve"> </w:t>
      </w:r>
      <w:r>
        <w:t>обучающихся системы знаний о литературе как искусстве слова, в том числе основных теоретико- и историко- литературных знаний, необходимых для понимания, анализа и интерпретации художественных произведений,</w:t>
      </w:r>
      <w:r>
        <w:rPr>
          <w:spacing w:val="80"/>
        </w:rPr>
        <w:t xml:space="preserve"> </w:t>
      </w:r>
      <w:r>
        <w:t>умения</w:t>
      </w:r>
      <w:r>
        <w:rPr>
          <w:spacing w:val="80"/>
        </w:rPr>
        <w:t xml:space="preserve"> </w:t>
      </w:r>
      <w:r>
        <w:t>воспринимать</w:t>
      </w:r>
      <w:r>
        <w:rPr>
          <w:spacing w:val="80"/>
        </w:rPr>
        <w:t xml:space="preserve"> </w:t>
      </w:r>
      <w:r>
        <w:t>их</w:t>
      </w:r>
      <w:r>
        <w:rPr>
          <w:spacing w:val="80"/>
        </w:rPr>
        <w:t xml:space="preserve"> </w:t>
      </w:r>
      <w:r>
        <w:t>в</w:t>
      </w:r>
      <w:r>
        <w:rPr>
          <w:spacing w:val="80"/>
        </w:rPr>
        <w:t xml:space="preserve"> </w:t>
      </w:r>
      <w:r>
        <w:t>историко-культурном</w:t>
      </w:r>
      <w:r>
        <w:rPr>
          <w:spacing w:val="80"/>
        </w:rPr>
        <w:t xml:space="preserve"> </w:t>
      </w:r>
      <w:r>
        <w:t>контексте,</w:t>
      </w:r>
      <w:r>
        <w:rPr>
          <w:spacing w:val="80"/>
        </w:rPr>
        <w:t xml:space="preserve"> </w:t>
      </w:r>
      <w:r>
        <w:t>сопоставлять</w:t>
      </w:r>
      <w:r>
        <w:rPr>
          <w:spacing w:val="80"/>
        </w:rPr>
        <w:t xml:space="preserve"> </w:t>
      </w:r>
      <w:r>
        <w:t xml:space="preserve">с </w:t>
      </w:r>
      <w:r>
        <w:rPr>
          <w:spacing w:val="-2"/>
        </w:rPr>
        <w:t>произведениями</w:t>
      </w:r>
      <w:r>
        <w:tab/>
      </w:r>
      <w:r>
        <w:tab/>
      </w:r>
      <w:r>
        <w:rPr>
          <w:spacing w:val="-2"/>
        </w:rPr>
        <w:t>других</w:t>
      </w:r>
      <w:r>
        <w:tab/>
      </w:r>
      <w:r>
        <w:tab/>
      </w:r>
      <w:r>
        <w:rPr>
          <w:spacing w:val="-33"/>
        </w:rPr>
        <w:t xml:space="preserve"> </w:t>
      </w:r>
      <w:r>
        <w:t>видов</w:t>
      </w:r>
      <w:r>
        <w:tab/>
      </w:r>
      <w:r>
        <w:rPr>
          <w:spacing w:val="-2"/>
        </w:rPr>
        <w:t>искусства;</w:t>
      </w:r>
      <w:r>
        <w:tab/>
      </w:r>
      <w:r>
        <w:tab/>
      </w:r>
      <w:r>
        <w:rPr>
          <w:spacing w:val="-2"/>
        </w:rPr>
        <w:t>развитие</w:t>
      </w:r>
      <w:r>
        <w:tab/>
      </w:r>
      <w:r>
        <w:rPr>
          <w:spacing w:val="-2"/>
        </w:rPr>
        <w:t>читательских</w:t>
      </w:r>
      <w:r>
        <w:tab/>
      </w:r>
      <w:r>
        <w:tab/>
      </w:r>
      <w:r>
        <w:rPr>
          <w:spacing w:val="-2"/>
        </w:rPr>
        <w:t>умений,</w:t>
      </w:r>
      <w:r>
        <w:tab/>
      </w:r>
      <w:r>
        <w:tab/>
      </w:r>
      <w:r>
        <w:rPr>
          <w:spacing w:val="-2"/>
        </w:rPr>
        <w:t xml:space="preserve">творческих </w:t>
      </w:r>
      <w:r>
        <w:t>способностей,</w:t>
      </w:r>
      <w:r>
        <w:rPr>
          <w:spacing w:val="40"/>
        </w:rPr>
        <w:t xml:space="preserve"> </w:t>
      </w:r>
      <w:r>
        <w:t>эстетического</w:t>
      </w:r>
      <w:r>
        <w:rPr>
          <w:spacing w:val="40"/>
        </w:rPr>
        <w:t xml:space="preserve"> </w:t>
      </w:r>
      <w:r>
        <w:t>вкуса.</w:t>
      </w:r>
      <w:r>
        <w:rPr>
          <w:spacing w:val="40"/>
        </w:rPr>
        <w:t xml:space="preserve"> </w:t>
      </w:r>
      <w:r>
        <w:t>Эти</w:t>
      </w:r>
      <w:r>
        <w:rPr>
          <w:spacing w:val="40"/>
        </w:rPr>
        <w:t xml:space="preserve"> </w:t>
      </w:r>
      <w:r>
        <w:t>задачи</w:t>
      </w:r>
      <w:r>
        <w:rPr>
          <w:spacing w:val="40"/>
        </w:rPr>
        <w:t xml:space="preserve"> </w:t>
      </w:r>
      <w:r>
        <w:t>направлены</w:t>
      </w:r>
      <w:r>
        <w:tab/>
        <w:t>на</w:t>
      </w:r>
      <w:r>
        <w:rPr>
          <w:spacing w:val="40"/>
        </w:rPr>
        <w:t xml:space="preserve"> </w:t>
      </w:r>
      <w:r>
        <w:t>развитие</w:t>
      </w:r>
      <w:r>
        <w:rPr>
          <w:spacing w:val="40"/>
        </w:rPr>
        <w:t xml:space="preserve"> </w:t>
      </w:r>
      <w:r>
        <w:t>умения</w:t>
      </w:r>
      <w:r>
        <w:rPr>
          <w:spacing w:val="40"/>
        </w:rPr>
        <w:t xml:space="preserve"> </w:t>
      </w:r>
      <w:r>
        <w:t>выявлять проблематику</w:t>
      </w:r>
      <w:r>
        <w:rPr>
          <w:spacing w:val="40"/>
        </w:rPr>
        <w:t xml:space="preserve"> </w:t>
      </w:r>
      <w:r>
        <w:t>произведений</w:t>
      </w:r>
      <w:r>
        <w:rPr>
          <w:spacing w:val="40"/>
        </w:rPr>
        <w:t xml:space="preserve"> </w:t>
      </w:r>
      <w:r>
        <w:t>и</w:t>
      </w:r>
      <w:r>
        <w:rPr>
          <w:spacing w:val="40"/>
        </w:rPr>
        <w:t xml:space="preserve"> </w:t>
      </w:r>
      <w:r>
        <w:t>их</w:t>
      </w:r>
      <w:r>
        <w:rPr>
          <w:spacing w:val="40"/>
        </w:rPr>
        <w:t xml:space="preserve"> </w:t>
      </w:r>
      <w:r>
        <w:t>художественные</w:t>
      </w:r>
      <w:r>
        <w:rPr>
          <w:spacing w:val="40"/>
        </w:rPr>
        <w:t xml:space="preserve"> </w:t>
      </w:r>
      <w:r>
        <w:t>особенности,</w:t>
      </w:r>
      <w:r>
        <w:rPr>
          <w:spacing w:val="40"/>
        </w:rPr>
        <w:t xml:space="preserve"> </w:t>
      </w:r>
      <w:r>
        <w:t>комментировать</w:t>
      </w:r>
      <w:r>
        <w:rPr>
          <w:spacing w:val="40"/>
        </w:rPr>
        <w:t xml:space="preserve"> </w:t>
      </w:r>
      <w:r>
        <w:t>авторскую</w:t>
      </w:r>
      <w:r>
        <w:rPr>
          <w:spacing w:val="40"/>
        </w:rPr>
        <w:t xml:space="preserve"> </w:t>
      </w:r>
      <w:r>
        <w:rPr>
          <w:spacing w:val="-2"/>
        </w:rPr>
        <w:t>позицию</w:t>
      </w:r>
      <w:r>
        <w:tab/>
      </w:r>
      <w:r>
        <w:tab/>
      </w:r>
      <w:r>
        <w:rPr>
          <w:spacing w:val="-10"/>
        </w:rPr>
        <w:t>и</w:t>
      </w:r>
      <w:r>
        <w:tab/>
      </w:r>
      <w:r>
        <w:rPr>
          <w:spacing w:val="-2"/>
        </w:rPr>
        <w:t>выражать</w:t>
      </w:r>
      <w:r>
        <w:tab/>
      </w:r>
      <w:r>
        <w:rPr>
          <w:spacing w:val="-2"/>
        </w:rPr>
        <w:t>собственное</w:t>
      </w:r>
      <w:r>
        <w:tab/>
      </w:r>
      <w:r>
        <w:rPr>
          <w:spacing w:val="-37"/>
        </w:rPr>
        <w:t xml:space="preserve"> </w:t>
      </w:r>
      <w:r>
        <w:t>отношение</w:t>
      </w:r>
      <w:r>
        <w:tab/>
      </w:r>
      <w:r>
        <w:tab/>
      </w:r>
      <w:r>
        <w:rPr>
          <w:spacing w:val="-10"/>
        </w:rPr>
        <w:t>к</w:t>
      </w:r>
      <w:r>
        <w:tab/>
      </w:r>
      <w:r>
        <w:rPr>
          <w:spacing w:val="-2"/>
        </w:rPr>
        <w:t>прочитанному;</w:t>
      </w:r>
      <w:r>
        <w:tab/>
      </w:r>
      <w:r>
        <w:tab/>
      </w:r>
      <w:r>
        <w:rPr>
          <w:spacing w:val="-2"/>
        </w:rPr>
        <w:t>воспринимать</w:t>
      </w:r>
      <w:r>
        <w:tab/>
      </w:r>
      <w:r>
        <w:rPr>
          <w:spacing w:val="-2"/>
        </w:rPr>
        <w:t xml:space="preserve">тексты </w:t>
      </w:r>
      <w:r>
        <w:t>художественных</w:t>
      </w:r>
      <w:r>
        <w:rPr>
          <w:spacing w:val="80"/>
        </w:rPr>
        <w:t xml:space="preserve"> </w:t>
      </w:r>
      <w:r>
        <w:t>произведений</w:t>
      </w:r>
      <w:r>
        <w:rPr>
          <w:spacing w:val="80"/>
        </w:rPr>
        <w:t xml:space="preserve"> </w:t>
      </w:r>
      <w:r>
        <w:t>в</w:t>
      </w:r>
      <w:r>
        <w:rPr>
          <w:spacing w:val="78"/>
        </w:rPr>
        <w:t xml:space="preserve"> </w:t>
      </w:r>
      <w:r>
        <w:t>единстве</w:t>
      </w:r>
      <w:r>
        <w:rPr>
          <w:spacing w:val="78"/>
        </w:rPr>
        <w:t xml:space="preserve"> </w:t>
      </w:r>
      <w:r>
        <w:t>формы</w:t>
      </w:r>
      <w:r>
        <w:rPr>
          <w:spacing w:val="77"/>
        </w:rPr>
        <w:t xml:space="preserve"> </w:t>
      </w:r>
      <w:r>
        <w:t>и</w:t>
      </w:r>
      <w:r>
        <w:rPr>
          <w:spacing w:val="79"/>
        </w:rPr>
        <w:t xml:space="preserve"> </w:t>
      </w:r>
      <w:r>
        <w:t>содержания,</w:t>
      </w:r>
      <w:r>
        <w:rPr>
          <w:spacing w:val="78"/>
        </w:rPr>
        <w:t xml:space="preserve"> </w:t>
      </w:r>
      <w:r>
        <w:t>реализуя</w:t>
      </w:r>
      <w:r>
        <w:rPr>
          <w:spacing w:val="80"/>
        </w:rPr>
        <w:t xml:space="preserve"> </w:t>
      </w:r>
      <w:r>
        <w:t>возможность</w:t>
      </w:r>
      <w:r>
        <w:rPr>
          <w:spacing w:val="80"/>
        </w:rPr>
        <w:t xml:space="preserve"> </w:t>
      </w:r>
      <w:r>
        <w:t>их неоднозначного</w:t>
      </w:r>
      <w:r>
        <w:rPr>
          <w:spacing w:val="40"/>
        </w:rPr>
        <w:t xml:space="preserve"> </w:t>
      </w:r>
      <w:r>
        <w:t>толкования</w:t>
      </w:r>
      <w:r>
        <w:rPr>
          <w:spacing w:val="40"/>
        </w:rPr>
        <w:t xml:space="preserve"> </w:t>
      </w:r>
      <w:r>
        <w:t>в</w:t>
      </w:r>
      <w:r>
        <w:rPr>
          <w:spacing w:val="40"/>
        </w:rPr>
        <w:t xml:space="preserve"> </w:t>
      </w:r>
      <w:r>
        <w:t>рамках</w:t>
      </w:r>
      <w:r>
        <w:rPr>
          <w:spacing w:val="40"/>
        </w:rPr>
        <w:t xml:space="preserve"> </w:t>
      </w:r>
      <w:r>
        <w:t>достоверных</w:t>
      </w:r>
      <w:r>
        <w:rPr>
          <w:spacing w:val="40"/>
        </w:rPr>
        <w:t xml:space="preserve"> </w:t>
      </w:r>
      <w:r>
        <w:t>интерпретаций,</w:t>
      </w:r>
      <w:r>
        <w:rPr>
          <w:spacing w:val="40"/>
        </w:rPr>
        <w:t xml:space="preserve"> </w:t>
      </w:r>
      <w:r>
        <w:t>сопоставлять</w:t>
      </w:r>
      <w:r>
        <w:rPr>
          <w:spacing w:val="40"/>
        </w:rPr>
        <w:t xml:space="preserve"> </w:t>
      </w:r>
      <w:r>
        <w:t>и</w:t>
      </w:r>
      <w:r>
        <w:rPr>
          <w:spacing w:val="40"/>
        </w:rPr>
        <w:t xml:space="preserve"> </w:t>
      </w:r>
      <w:r>
        <w:t>сравнивать художественные</w:t>
      </w:r>
      <w:r>
        <w:rPr>
          <w:spacing w:val="40"/>
        </w:rPr>
        <w:t xml:space="preserve"> </w:t>
      </w:r>
      <w:r>
        <w:t>произведения,</w:t>
      </w:r>
      <w:r>
        <w:rPr>
          <w:spacing w:val="40"/>
        </w:rPr>
        <w:t xml:space="preserve"> </w:t>
      </w:r>
      <w:r>
        <w:t>их</w:t>
      </w:r>
      <w:r>
        <w:rPr>
          <w:spacing w:val="40"/>
        </w:rPr>
        <w:t xml:space="preserve"> </w:t>
      </w:r>
      <w:r>
        <w:t>фрагменты,</w:t>
      </w:r>
      <w:r>
        <w:rPr>
          <w:spacing w:val="40"/>
        </w:rPr>
        <w:t xml:space="preserve"> </w:t>
      </w:r>
      <w:r>
        <w:t>образы</w:t>
      </w:r>
      <w:r>
        <w:rPr>
          <w:spacing w:val="40"/>
        </w:rPr>
        <w:t xml:space="preserve"> </w:t>
      </w:r>
      <w:r>
        <w:t>и</w:t>
      </w:r>
      <w:r>
        <w:rPr>
          <w:spacing w:val="40"/>
        </w:rPr>
        <w:t xml:space="preserve"> </w:t>
      </w:r>
      <w:r>
        <w:t>проблемы</w:t>
      </w:r>
      <w:r>
        <w:rPr>
          <w:spacing w:val="40"/>
        </w:rPr>
        <w:t xml:space="preserve"> </w:t>
      </w:r>
      <w:r>
        <w:t>как</w:t>
      </w:r>
      <w:r>
        <w:rPr>
          <w:spacing w:val="40"/>
        </w:rPr>
        <w:t xml:space="preserve"> </w:t>
      </w:r>
      <w:r>
        <w:t>между</w:t>
      </w:r>
      <w:r>
        <w:rPr>
          <w:spacing w:val="40"/>
        </w:rPr>
        <w:t xml:space="preserve"> </w:t>
      </w:r>
      <w:r>
        <w:t>собой,</w:t>
      </w:r>
      <w:r>
        <w:rPr>
          <w:spacing w:val="40"/>
        </w:rPr>
        <w:t xml:space="preserve"> </w:t>
      </w:r>
      <w:r>
        <w:t>так</w:t>
      </w:r>
      <w:r>
        <w:rPr>
          <w:spacing w:val="40"/>
        </w:rPr>
        <w:t xml:space="preserve"> </w:t>
      </w:r>
      <w:r>
        <w:t>и</w:t>
      </w:r>
      <w:r>
        <w:rPr>
          <w:spacing w:val="40"/>
        </w:rPr>
        <w:t xml:space="preserve"> </w:t>
      </w:r>
      <w:r>
        <w:t>с произведениями других искусств, формировать представления</w:t>
      </w:r>
      <w:r>
        <w:rPr>
          <w:spacing w:val="80"/>
        </w:rPr>
        <w:t xml:space="preserve"> </w:t>
      </w:r>
      <w:r>
        <w:t>о специфике литературы в ряду других искусств и об</w:t>
      </w:r>
      <w:r>
        <w:rPr>
          <w:spacing w:val="30"/>
        </w:rPr>
        <w:t xml:space="preserve"> </w:t>
      </w:r>
      <w:r>
        <w:t>историко-литературном процессе, развивать</w:t>
      </w:r>
      <w:r>
        <w:rPr>
          <w:spacing w:val="34"/>
        </w:rPr>
        <w:t xml:space="preserve"> </w:t>
      </w:r>
      <w:r>
        <w:t>умения поиска необходимой информации</w:t>
      </w:r>
      <w:r>
        <w:rPr>
          <w:spacing w:val="-4"/>
        </w:rPr>
        <w:t xml:space="preserve"> </w:t>
      </w:r>
      <w:r>
        <w:t>с</w:t>
      </w:r>
      <w:r>
        <w:rPr>
          <w:spacing w:val="-8"/>
        </w:rPr>
        <w:t xml:space="preserve"> </w:t>
      </w:r>
      <w:r>
        <w:t>использованием</w:t>
      </w:r>
      <w:r>
        <w:rPr>
          <w:spacing w:val="-9"/>
        </w:rPr>
        <w:t xml:space="preserve"> </w:t>
      </w:r>
      <w:r>
        <w:t>различных</w:t>
      </w:r>
      <w:r>
        <w:rPr>
          <w:spacing w:val="-3"/>
        </w:rPr>
        <w:t xml:space="preserve"> </w:t>
      </w:r>
      <w:r>
        <w:t>источников,</w:t>
      </w:r>
      <w:r>
        <w:rPr>
          <w:spacing w:val="-7"/>
        </w:rPr>
        <w:t xml:space="preserve"> </w:t>
      </w:r>
      <w:r>
        <w:t>владеть</w:t>
      </w:r>
      <w:r>
        <w:rPr>
          <w:spacing w:val="-7"/>
        </w:rPr>
        <w:t xml:space="preserve"> </w:t>
      </w:r>
      <w:r>
        <w:t>навыками</w:t>
      </w:r>
      <w:r>
        <w:rPr>
          <w:spacing w:val="-3"/>
        </w:rPr>
        <w:t xml:space="preserve"> </w:t>
      </w:r>
      <w:r>
        <w:t>их</w:t>
      </w:r>
      <w:r>
        <w:rPr>
          <w:spacing w:val="-7"/>
        </w:rPr>
        <w:t xml:space="preserve"> </w:t>
      </w:r>
      <w:r>
        <w:t>критической</w:t>
      </w:r>
      <w:r>
        <w:rPr>
          <w:spacing w:val="-2"/>
        </w:rPr>
        <w:t xml:space="preserve"> </w:t>
      </w:r>
      <w:r>
        <w:t xml:space="preserve">оценки. </w:t>
      </w:r>
      <w:r>
        <w:rPr>
          <w:spacing w:val="-2"/>
        </w:rPr>
        <w:t>Задачи,</w:t>
      </w:r>
      <w:r>
        <w:tab/>
      </w:r>
      <w:r>
        <w:rPr>
          <w:spacing w:val="-2"/>
        </w:rPr>
        <w:t>связанные</w:t>
      </w:r>
      <w:r>
        <w:tab/>
      </w:r>
      <w:r>
        <w:rPr>
          <w:spacing w:val="-10"/>
        </w:rPr>
        <w:t>с</w:t>
      </w:r>
      <w:r>
        <w:tab/>
      </w:r>
      <w:r>
        <w:tab/>
      </w:r>
      <w:r>
        <w:rPr>
          <w:spacing w:val="-2"/>
        </w:rPr>
        <w:t>осознанием</w:t>
      </w:r>
      <w:r>
        <w:tab/>
      </w:r>
      <w:r>
        <w:tab/>
      </w:r>
      <w:r>
        <w:rPr>
          <w:spacing w:val="-2"/>
        </w:rPr>
        <w:t>обучающимися</w:t>
      </w:r>
      <w:r>
        <w:tab/>
      </w:r>
      <w:r>
        <w:tab/>
      </w:r>
      <w:r>
        <w:rPr>
          <w:spacing w:val="-2"/>
        </w:rPr>
        <w:t xml:space="preserve">коммуникативноэстетических </w:t>
      </w:r>
      <w:r>
        <w:t>возможностей</w:t>
      </w:r>
      <w:r>
        <w:rPr>
          <w:spacing w:val="40"/>
        </w:rPr>
        <w:t xml:space="preserve"> </w:t>
      </w:r>
      <w:r>
        <w:t>языка</w:t>
      </w:r>
      <w:r>
        <w:rPr>
          <w:spacing w:val="40"/>
        </w:rPr>
        <w:t xml:space="preserve"> </w:t>
      </w:r>
      <w:r>
        <w:t>на</w:t>
      </w:r>
      <w:r>
        <w:rPr>
          <w:spacing w:val="40"/>
        </w:rPr>
        <w:t xml:space="preserve"> </w:t>
      </w:r>
      <w:r>
        <w:t>основе</w:t>
      </w:r>
      <w:r>
        <w:rPr>
          <w:spacing w:val="40"/>
        </w:rPr>
        <w:t xml:space="preserve"> </w:t>
      </w:r>
      <w:r>
        <w:t>изучения</w:t>
      </w:r>
      <w:r>
        <w:rPr>
          <w:spacing w:val="40"/>
        </w:rPr>
        <w:t xml:space="preserve"> </w:t>
      </w:r>
      <w:r>
        <w:t>выдающихся</w:t>
      </w:r>
      <w:r>
        <w:rPr>
          <w:spacing w:val="40"/>
        </w:rPr>
        <w:t xml:space="preserve"> </w:t>
      </w:r>
      <w:r>
        <w:t>произведений</w:t>
      </w:r>
      <w:r>
        <w:rPr>
          <w:spacing w:val="40"/>
        </w:rPr>
        <w:t xml:space="preserve"> </w:t>
      </w:r>
      <w:r>
        <w:t>отечественной</w:t>
      </w:r>
      <w:r>
        <w:rPr>
          <w:spacing w:val="40"/>
        </w:rPr>
        <w:t xml:space="preserve"> </w:t>
      </w:r>
      <w:r>
        <w:t xml:space="preserve">культуры, </w:t>
      </w:r>
      <w:r>
        <w:rPr>
          <w:spacing w:val="-2"/>
        </w:rPr>
        <w:t>культуры</w:t>
      </w:r>
      <w:r>
        <w:tab/>
      </w:r>
      <w:r>
        <w:tab/>
      </w:r>
      <w:r>
        <w:tab/>
      </w:r>
      <w:r>
        <w:rPr>
          <w:spacing w:val="-2"/>
        </w:rPr>
        <w:t>своего</w:t>
      </w:r>
      <w:r>
        <w:tab/>
      </w:r>
      <w:r>
        <w:tab/>
      </w:r>
      <w:r>
        <w:rPr>
          <w:spacing w:val="-2"/>
        </w:rPr>
        <w:t>народа,</w:t>
      </w:r>
      <w:r>
        <w:tab/>
      </w:r>
      <w:r>
        <w:tab/>
      </w:r>
      <w:r>
        <w:rPr>
          <w:spacing w:val="-37"/>
        </w:rPr>
        <w:t xml:space="preserve"> </w:t>
      </w:r>
      <w:r>
        <w:t>мировой</w:t>
      </w:r>
      <w:r>
        <w:tab/>
      </w:r>
      <w:r>
        <w:rPr>
          <w:spacing w:val="-2"/>
        </w:rPr>
        <w:t>культуры,</w:t>
      </w:r>
      <w:r>
        <w:tab/>
        <w:t>направлены</w:t>
      </w:r>
      <w:r>
        <w:rPr>
          <w:spacing w:val="80"/>
          <w:w w:val="150"/>
        </w:rPr>
        <w:t xml:space="preserve"> </w:t>
      </w:r>
      <w:r>
        <w:t>на</w:t>
      </w:r>
      <w:r>
        <w:rPr>
          <w:spacing w:val="80"/>
          <w:w w:val="150"/>
        </w:rPr>
        <w:t xml:space="preserve"> </w:t>
      </w:r>
      <w:r>
        <w:t>совершенствование</w:t>
      </w:r>
      <w:r>
        <w:rPr>
          <w:spacing w:val="80"/>
          <w:w w:val="150"/>
        </w:rPr>
        <w:t xml:space="preserve"> </w:t>
      </w:r>
      <w:r>
        <w:t>речи обучающихся</w:t>
      </w:r>
      <w:r>
        <w:rPr>
          <w:spacing w:val="40"/>
        </w:rPr>
        <w:t xml:space="preserve"> </w:t>
      </w:r>
      <w:r>
        <w:t>на</w:t>
      </w:r>
      <w:r>
        <w:rPr>
          <w:spacing w:val="40"/>
        </w:rPr>
        <w:t xml:space="preserve"> </w:t>
      </w:r>
      <w:r>
        <w:t>примере</w:t>
      </w:r>
      <w:r>
        <w:rPr>
          <w:spacing w:val="40"/>
        </w:rPr>
        <w:t xml:space="preserve"> </w:t>
      </w:r>
      <w:r>
        <w:t>высоких</w:t>
      </w:r>
      <w:r>
        <w:rPr>
          <w:spacing w:val="40"/>
        </w:rPr>
        <w:t xml:space="preserve"> </w:t>
      </w:r>
      <w:r>
        <w:t>образцов</w:t>
      </w:r>
      <w:r>
        <w:rPr>
          <w:spacing w:val="40"/>
        </w:rPr>
        <w:t xml:space="preserve"> </w:t>
      </w:r>
      <w:r>
        <w:t>художественной</w:t>
      </w:r>
      <w:r>
        <w:rPr>
          <w:spacing w:val="40"/>
        </w:rPr>
        <w:t xml:space="preserve"> </w:t>
      </w:r>
      <w:r>
        <w:t>литературы</w:t>
      </w:r>
      <w:r>
        <w:rPr>
          <w:spacing w:val="40"/>
        </w:rPr>
        <w:t xml:space="preserve"> </w:t>
      </w:r>
      <w:r>
        <w:t>и</w:t>
      </w:r>
      <w:r>
        <w:rPr>
          <w:spacing w:val="40"/>
        </w:rPr>
        <w:t xml:space="preserve"> </w:t>
      </w:r>
      <w:r>
        <w:t>умений</w:t>
      </w:r>
      <w:r>
        <w:rPr>
          <w:spacing w:val="40"/>
        </w:rPr>
        <w:t xml:space="preserve"> </w:t>
      </w:r>
      <w:r>
        <w:t>создавать разные</w:t>
      </w:r>
      <w:r>
        <w:rPr>
          <w:spacing w:val="-15"/>
        </w:rPr>
        <w:t xml:space="preserve"> </w:t>
      </w:r>
      <w:r>
        <w:t>виды</w:t>
      </w:r>
      <w:r>
        <w:rPr>
          <w:spacing w:val="-15"/>
        </w:rPr>
        <w:t xml:space="preserve"> </w:t>
      </w:r>
      <w:r>
        <w:t>устных</w:t>
      </w:r>
      <w:r>
        <w:rPr>
          <w:spacing w:val="32"/>
        </w:rPr>
        <w:t xml:space="preserve"> </w:t>
      </w:r>
      <w:r>
        <w:t>и</w:t>
      </w:r>
      <w:r>
        <w:rPr>
          <w:spacing w:val="-15"/>
        </w:rPr>
        <w:t xml:space="preserve"> </w:t>
      </w:r>
      <w:r>
        <w:t>письменных</w:t>
      </w:r>
      <w:r>
        <w:rPr>
          <w:spacing w:val="-13"/>
        </w:rPr>
        <w:t xml:space="preserve"> </w:t>
      </w:r>
      <w:r>
        <w:t>высказываний,</w:t>
      </w:r>
      <w:r>
        <w:rPr>
          <w:spacing w:val="-15"/>
        </w:rPr>
        <w:t xml:space="preserve"> </w:t>
      </w:r>
      <w:r>
        <w:t>редактировать</w:t>
      </w:r>
      <w:r>
        <w:rPr>
          <w:spacing w:val="-16"/>
        </w:rPr>
        <w:t xml:space="preserve"> </w:t>
      </w:r>
      <w:r>
        <w:t>их,</w:t>
      </w:r>
      <w:r>
        <w:rPr>
          <w:spacing w:val="-15"/>
        </w:rPr>
        <w:t xml:space="preserve"> </w:t>
      </w:r>
      <w:r>
        <w:t>а</w:t>
      </w:r>
      <w:r>
        <w:rPr>
          <w:spacing w:val="-15"/>
        </w:rPr>
        <w:t xml:space="preserve"> </w:t>
      </w:r>
      <w:r>
        <w:t>также</w:t>
      </w:r>
      <w:r>
        <w:rPr>
          <w:spacing w:val="-15"/>
        </w:rPr>
        <w:t xml:space="preserve"> </w:t>
      </w:r>
      <w:r>
        <w:t>выразительно</w:t>
      </w:r>
      <w:r>
        <w:rPr>
          <w:spacing w:val="-13"/>
        </w:rPr>
        <w:t xml:space="preserve"> </w:t>
      </w:r>
      <w:r>
        <w:t>читать произведения,</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наизусть,</w:t>
      </w:r>
      <w:r>
        <w:rPr>
          <w:spacing w:val="-15"/>
        </w:rPr>
        <w:t xml:space="preserve"> </w:t>
      </w:r>
      <w:r>
        <w:t>владеть</w:t>
      </w:r>
      <w:r>
        <w:rPr>
          <w:spacing w:val="-15"/>
        </w:rPr>
        <w:t xml:space="preserve"> </w:t>
      </w:r>
      <w:r>
        <w:t>различными</w:t>
      </w:r>
      <w:r>
        <w:rPr>
          <w:spacing w:val="-15"/>
        </w:rPr>
        <w:t xml:space="preserve"> </w:t>
      </w:r>
      <w:r>
        <w:t>видами</w:t>
      </w:r>
      <w:r>
        <w:rPr>
          <w:spacing w:val="-15"/>
        </w:rPr>
        <w:t xml:space="preserve"> </w:t>
      </w:r>
      <w:r>
        <w:t>пересказа,</w:t>
      </w:r>
      <w:r>
        <w:rPr>
          <w:spacing w:val="-15"/>
        </w:rPr>
        <w:t xml:space="preserve"> </w:t>
      </w:r>
      <w:r>
        <w:t>участвовать</w:t>
      </w:r>
      <w:r>
        <w:rPr>
          <w:spacing w:val="-15"/>
        </w:rPr>
        <w:t xml:space="preserve"> </w:t>
      </w:r>
      <w:r>
        <w:t>в</w:t>
      </w:r>
      <w:r>
        <w:rPr>
          <w:spacing w:val="-15"/>
        </w:rPr>
        <w:t xml:space="preserve"> </w:t>
      </w:r>
      <w:r>
        <w:t>учебном</w:t>
      </w:r>
    </w:p>
    <w:p w:rsidR="00D45894" w:rsidRDefault="00320178">
      <w:pPr>
        <w:pStyle w:val="a3"/>
        <w:spacing w:before="1"/>
        <w:ind w:firstLine="0"/>
        <w:jc w:val="left"/>
      </w:pPr>
      <w:r>
        <w:t>диалоге,</w:t>
      </w:r>
      <w:r>
        <w:rPr>
          <w:spacing w:val="-1"/>
        </w:rPr>
        <w:t xml:space="preserve"> </w:t>
      </w:r>
      <w:r>
        <w:t>адекватно</w:t>
      </w:r>
      <w:r>
        <w:rPr>
          <w:spacing w:val="-1"/>
        </w:rPr>
        <w:t xml:space="preserve"> </w:t>
      </w:r>
      <w:r>
        <w:t>воспринимая чужую</w:t>
      </w:r>
      <w:r>
        <w:rPr>
          <w:spacing w:val="-3"/>
        </w:rPr>
        <w:t xml:space="preserve"> </w:t>
      </w:r>
      <w:r>
        <w:t>точку зрения</w:t>
      </w:r>
      <w:r>
        <w:rPr>
          <w:spacing w:val="60"/>
        </w:rPr>
        <w:t xml:space="preserve"> </w:t>
      </w:r>
      <w:r>
        <w:t>и аргументированно</w:t>
      </w:r>
      <w:r>
        <w:rPr>
          <w:spacing w:val="-2"/>
        </w:rPr>
        <w:t xml:space="preserve"> </w:t>
      </w:r>
      <w:r>
        <w:t>отстаивая</w:t>
      </w:r>
      <w:r>
        <w:rPr>
          <w:spacing w:val="-1"/>
        </w:rPr>
        <w:t xml:space="preserve"> </w:t>
      </w:r>
      <w:r>
        <w:rPr>
          <w:spacing w:val="-2"/>
        </w:rPr>
        <w:t>свою.</w:t>
      </w:r>
    </w:p>
    <w:p w:rsidR="00D45894" w:rsidRDefault="00320178">
      <w:pPr>
        <w:pStyle w:val="a3"/>
        <w:jc w:val="left"/>
      </w:pPr>
      <w:r>
        <w:t>Общее</w:t>
      </w:r>
      <w:r>
        <w:rPr>
          <w:spacing w:val="-15"/>
        </w:rPr>
        <w:t xml:space="preserve"> </w:t>
      </w:r>
      <w:r>
        <w:t>число</w:t>
      </w:r>
      <w:r>
        <w:rPr>
          <w:spacing w:val="-15"/>
        </w:rPr>
        <w:t xml:space="preserve"> </w:t>
      </w:r>
      <w:r>
        <w:t>часов,</w:t>
      </w:r>
      <w:r>
        <w:rPr>
          <w:spacing w:val="-15"/>
        </w:rPr>
        <w:t xml:space="preserve"> </w:t>
      </w:r>
      <w:r>
        <w:t>рекомендованных</w:t>
      </w:r>
      <w:r>
        <w:rPr>
          <w:spacing w:val="-15"/>
        </w:rPr>
        <w:t xml:space="preserve"> </w:t>
      </w:r>
      <w:r>
        <w:t>для</w:t>
      </w:r>
      <w:r>
        <w:rPr>
          <w:spacing w:val="-16"/>
        </w:rPr>
        <w:t xml:space="preserve"> </w:t>
      </w:r>
      <w:r>
        <w:t>изучения</w:t>
      </w:r>
      <w:r>
        <w:rPr>
          <w:spacing w:val="-15"/>
        </w:rPr>
        <w:t xml:space="preserve"> </w:t>
      </w:r>
      <w:r>
        <w:t>литературы,</w:t>
      </w:r>
      <w:r>
        <w:rPr>
          <w:spacing w:val="-15"/>
        </w:rPr>
        <w:t xml:space="preserve"> </w:t>
      </w:r>
      <w:r>
        <w:t>–</w:t>
      </w:r>
      <w:r>
        <w:rPr>
          <w:spacing w:val="5"/>
        </w:rPr>
        <w:t xml:space="preserve"> </w:t>
      </w:r>
      <w:r>
        <w:t>442</w:t>
      </w:r>
      <w:r>
        <w:rPr>
          <w:spacing w:val="-15"/>
        </w:rPr>
        <w:t xml:space="preserve"> </w:t>
      </w:r>
      <w:r>
        <w:t>часа:</w:t>
      </w:r>
      <w:r>
        <w:rPr>
          <w:spacing w:val="-15"/>
        </w:rPr>
        <w:t xml:space="preserve"> </w:t>
      </w:r>
      <w:r>
        <w:t>в</w:t>
      </w:r>
      <w:r>
        <w:rPr>
          <w:spacing w:val="-16"/>
        </w:rPr>
        <w:t xml:space="preserve"> </w:t>
      </w:r>
      <w:r>
        <w:t>5,</w:t>
      </w:r>
      <w:r>
        <w:rPr>
          <w:spacing w:val="-15"/>
        </w:rPr>
        <w:t xml:space="preserve"> </w:t>
      </w:r>
      <w:r>
        <w:t>6,</w:t>
      </w:r>
      <w:r>
        <w:rPr>
          <w:spacing w:val="-15"/>
        </w:rPr>
        <w:t xml:space="preserve"> </w:t>
      </w:r>
      <w:r>
        <w:t>9</w:t>
      </w:r>
      <w:r>
        <w:rPr>
          <w:spacing w:val="-15"/>
        </w:rPr>
        <w:t xml:space="preserve"> </w:t>
      </w:r>
      <w:r>
        <w:t>классах на изучение литературы отводится 3 часа в неделю,</w:t>
      </w:r>
      <w:r>
        <w:rPr>
          <w:spacing w:val="40"/>
        </w:rPr>
        <w:t xml:space="preserve"> </w:t>
      </w:r>
      <w:r>
        <w:t>в 7 и 8 классах – 2 часа в неделю.</w:t>
      </w:r>
    </w:p>
    <w:p w:rsidR="00D45894" w:rsidRDefault="00320178">
      <w:pPr>
        <w:pStyle w:val="1"/>
        <w:spacing w:line="240" w:lineRule="auto"/>
        <w:ind w:right="6947"/>
        <w:jc w:val="left"/>
      </w:pPr>
      <w:r>
        <w:t>Содержание</w:t>
      </w:r>
      <w:r>
        <w:rPr>
          <w:spacing w:val="-15"/>
        </w:rPr>
        <w:t xml:space="preserve"> </w:t>
      </w:r>
      <w:r>
        <w:t>обучения. 5 КЛАСС Мифология</w:t>
      </w:r>
    </w:p>
    <w:p w:rsidR="00D45894" w:rsidRDefault="00320178">
      <w:pPr>
        <w:pStyle w:val="a3"/>
        <w:ind w:left="991" w:right="6336" w:firstLine="0"/>
      </w:pPr>
      <w:r>
        <w:t>Мифы</w:t>
      </w:r>
      <w:r>
        <w:rPr>
          <w:spacing w:val="-9"/>
        </w:rPr>
        <w:t xml:space="preserve"> </w:t>
      </w:r>
      <w:r>
        <w:t>народов</w:t>
      </w:r>
      <w:r>
        <w:rPr>
          <w:spacing w:val="-8"/>
        </w:rPr>
        <w:t xml:space="preserve"> </w:t>
      </w:r>
      <w:r>
        <w:t>России</w:t>
      </w:r>
      <w:r>
        <w:rPr>
          <w:spacing w:val="-9"/>
        </w:rPr>
        <w:t xml:space="preserve"> </w:t>
      </w:r>
      <w:r>
        <w:t>и</w:t>
      </w:r>
      <w:r>
        <w:rPr>
          <w:spacing w:val="-7"/>
        </w:rPr>
        <w:t xml:space="preserve"> </w:t>
      </w:r>
      <w:r>
        <w:t xml:space="preserve">мира. </w:t>
      </w:r>
      <w:r>
        <w:rPr>
          <w:spacing w:val="-2"/>
        </w:rPr>
        <w:t>Фольклор</w:t>
      </w:r>
    </w:p>
    <w:p w:rsidR="00D45894" w:rsidRDefault="00320178">
      <w:pPr>
        <w:pStyle w:val="a3"/>
        <w:ind w:right="134"/>
      </w:pPr>
      <w:r>
        <w:t>Малые</w:t>
      </w:r>
      <w:r>
        <w:rPr>
          <w:spacing w:val="-6"/>
        </w:rPr>
        <w:t xml:space="preserve"> </w:t>
      </w:r>
      <w:r>
        <w:t>жанры:</w:t>
      </w:r>
      <w:r>
        <w:rPr>
          <w:spacing w:val="-6"/>
        </w:rPr>
        <w:t xml:space="preserve"> </w:t>
      </w:r>
      <w:r>
        <w:t>пословицы,</w:t>
      </w:r>
      <w:r>
        <w:rPr>
          <w:spacing w:val="-6"/>
        </w:rPr>
        <w:t xml:space="preserve"> </w:t>
      </w:r>
      <w:r>
        <w:t>поговорки,</w:t>
      </w:r>
      <w:r>
        <w:rPr>
          <w:spacing w:val="-6"/>
        </w:rPr>
        <w:t xml:space="preserve"> </w:t>
      </w:r>
      <w:r>
        <w:t>загадки.</w:t>
      </w:r>
      <w:r>
        <w:rPr>
          <w:spacing w:val="-8"/>
        </w:rPr>
        <w:t xml:space="preserve"> </w:t>
      </w:r>
      <w:r>
        <w:t>Сказки</w:t>
      </w:r>
      <w:r>
        <w:rPr>
          <w:spacing w:val="-5"/>
        </w:rPr>
        <w:t xml:space="preserve"> </w:t>
      </w:r>
      <w:r>
        <w:t>народов</w:t>
      </w:r>
      <w:r>
        <w:rPr>
          <w:spacing w:val="-4"/>
        </w:rPr>
        <w:t xml:space="preserve"> </w:t>
      </w:r>
      <w:r>
        <w:t>России</w:t>
      </w:r>
      <w:r>
        <w:rPr>
          <w:spacing w:val="40"/>
        </w:rPr>
        <w:t xml:space="preserve"> </w:t>
      </w:r>
      <w:r>
        <w:t>и</w:t>
      </w:r>
      <w:r>
        <w:rPr>
          <w:spacing w:val="-6"/>
        </w:rPr>
        <w:t xml:space="preserve"> </w:t>
      </w:r>
      <w:r>
        <w:t>народов</w:t>
      </w:r>
      <w:r>
        <w:rPr>
          <w:spacing w:val="-4"/>
        </w:rPr>
        <w:t xml:space="preserve"> </w:t>
      </w:r>
      <w:r>
        <w:t>мира</w:t>
      </w:r>
      <w:r>
        <w:rPr>
          <w:spacing w:val="-4"/>
        </w:rPr>
        <w:t xml:space="preserve"> </w:t>
      </w:r>
      <w:r>
        <w:t>(не менее трёх).</w:t>
      </w:r>
    </w:p>
    <w:p w:rsidR="00D45894" w:rsidRDefault="00320178">
      <w:pPr>
        <w:pStyle w:val="a3"/>
        <w:ind w:left="991" w:firstLine="0"/>
      </w:pPr>
      <w:r>
        <w:t>Литература</w:t>
      </w:r>
      <w:r>
        <w:rPr>
          <w:spacing w:val="-7"/>
        </w:rPr>
        <w:t xml:space="preserve"> </w:t>
      </w:r>
      <w:r>
        <w:t>первой</w:t>
      </w:r>
      <w:r>
        <w:rPr>
          <w:spacing w:val="-4"/>
        </w:rPr>
        <w:t xml:space="preserve"> </w:t>
      </w:r>
      <w:r>
        <w:t>половины</w:t>
      </w:r>
      <w:r>
        <w:rPr>
          <w:spacing w:val="-4"/>
        </w:rPr>
        <w:t xml:space="preserve"> </w:t>
      </w:r>
      <w:r>
        <w:t>XIX</w:t>
      </w:r>
      <w:r>
        <w:rPr>
          <w:spacing w:val="-4"/>
        </w:rPr>
        <w:t xml:space="preserve"> века</w:t>
      </w:r>
    </w:p>
    <w:p w:rsidR="00D45894" w:rsidRDefault="00320178">
      <w:pPr>
        <w:pStyle w:val="a3"/>
        <w:ind w:left="991" w:firstLine="0"/>
      </w:pPr>
      <w:r>
        <w:t>И.А.</w:t>
      </w:r>
      <w:r>
        <w:rPr>
          <w:spacing w:val="32"/>
        </w:rPr>
        <w:t xml:space="preserve"> </w:t>
      </w:r>
      <w:r>
        <w:t>Крылов.</w:t>
      </w:r>
      <w:r>
        <w:rPr>
          <w:spacing w:val="34"/>
        </w:rPr>
        <w:t xml:space="preserve"> </w:t>
      </w:r>
      <w:r>
        <w:t>Басни</w:t>
      </w:r>
      <w:r>
        <w:rPr>
          <w:spacing w:val="33"/>
        </w:rPr>
        <w:t xml:space="preserve"> </w:t>
      </w:r>
      <w:r>
        <w:t>(три</w:t>
      </w:r>
      <w:r>
        <w:rPr>
          <w:spacing w:val="37"/>
        </w:rPr>
        <w:t xml:space="preserve"> </w:t>
      </w:r>
      <w:r>
        <w:t>по</w:t>
      </w:r>
      <w:r>
        <w:rPr>
          <w:spacing w:val="34"/>
        </w:rPr>
        <w:t xml:space="preserve"> </w:t>
      </w:r>
      <w:r>
        <w:t>выбору).</w:t>
      </w:r>
      <w:r>
        <w:rPr>
          <w:spacing w:val="35"/>
        </w:rPr>
        <w:t xml:space="preserve"> </w:t>
      </w:r>
      <w:r>
        <w:t>Например,</w:t>
      </w:r>
      <w:r>
        <w:rPr>
          <w:spacing w:val="37"/>
        </w:rPr>
        <w:t xml:space="preserve"> </w:t>
      </w:r>
      <w:r>
        <w:t>«Волк</w:t>
      </w:r>
      <w:r>
        <w:rPr>
          <w:spacing w:val="34"/>
        </w:rPr>
        <w:t xml:space="preserve"> </w:t>
      </w:r>
      <w:r>
        <w:t>на</w:t>
      </w:r>
      <w:r>
        <w:rPr>
          <w:spacing w:val="34"/>
        </w:rPr>
        <w:t xml:space="preserve"> </w:t>
      </w:r>
      <w:r>
        <w:t>псарне»,</w:t>
      </w:r>
      <w:r>
        <w:rPr>
          <w:spacing w:val="36"/>
        </w:rPr>
        <w:t xml:space="preserve"> </w:t>
      </w:r>
      <w:r>
        <w:t>«Листы</w:t>
      </w:r>
      <w:r>
        <w:rPr>
          <w:spacing w:val="33"/>
        </w:rPr>
        <w:t xml:space="preserve">  </w:t>
      </w:r>
      <w:r>
        <w:t>и</w:t>
      </w:r>
      <w:r>
        <w:rPr>
          <w:spacing w:val="36"/>
        </w:rPr>
        <w:t xml:space="preserve"> </w:t>
      </w:r>
      <w:r>
        <w:rPr>
          <w:spacing w:val="-2"/>
        </w:rPr>
        <w:t>Корни»,</w:t>
      </w:r>
    </w:p>
    <w:p w:rsidR="00D45894" w:rsidRDefault="00320178">
      <w:pPr>
        <w:pStyle w:val="a3"/>
        <w:ind w:right="125" w:firstLine="0"/>
      </w:pPr>
      <w:r>
        <w:t>«Свинья под Дубом», «Квартет», «Осёл и Соловей», «Ворона и Лисица». А.С. Пушкин. Стихотворения (не менее трёх). «Зимнее утро», «Зимний вечер», «Няне» и другие. «Сказка о мёртвой царевне и о семи богатырях». М.Ю. Лермонтов. Стихотворение «Бородино».</w:t>
      </w:r>
    </w:p>
    <w:p w:rsidR="00D45894" w:rsidRDefault="00320178">
      <w:pPr>
        <w:pStyle w:val="a3"/>
        <w:ind w:right="135"/>
      </w:pPr>
      <w:r>
        <w:t>Н.В. Гоголь. Повесть «Ночь перед Рождеством» из сборника «Вечера</w:t>
      </w:r>
      <w:r>
        <w:rPr>
          <w:spacing w:val="40"/>
        </w:rPr>
        <w:t xml:space="preserve"> </w:t>
      </w:r>
      <w:r>
        <w:t xml:space="preserve">на хуторе близ </w:t>
      </w:r>
      <w:r>
        <w:rPr>
          <w:spacing w:val="-2"/>
        </w:rPr>
        <w:t>Диканьки».</w:t>
      </w:r>
    </w:p>
    <w:p w:rsidR="00D45894" w:rsidRDefault="00320178">
      <w:pPr>
        <w:ind w:left="991"/>
        <w:jc w:val="both"/>
        <w:rPr>
          <w:sz w:val="24"/>
        </w:rPr>
      </w:pPr>
      <w:r>
        <w:rPr>
          <w:b/>
          <w:sz w:val="24"/>
        </w:rPr>
        <w:t>Литература</w:t>
      </w:r>
      <w:r>
        <w:rPr>
          <w:b/>
          <w:spacing w:val="-5"/>
          <w:sz w:val="24"/>
        </w:rPr>
        <w:t xml:space="preserve"> </w:t>
      </w:r>
      <w:r>
        <w:rPr>
          <w:b/>
          <w:sz w:val="24"/>
        </w:rPr>
        <w:t>второй</w:t>
      </w:r>
      <w:r>
        <w:rPr>
          <w:b/>
          <w:spacing w:val="-3"/>
          <w:sz w:val="24"/>
        </w:rPr>
        <w:t xml:space="preserve"> </w:t>
      </w:r>
      <w:r>
        <w:rPr>
          <w:b/>
          <w:sz w:val="24"/>
        </w:rPr>
        <w:t>половины</w:t>
      </w:r>
      <w:r>
        <w:rPr>
          <w:b/>
          <w:spacing w:val="-3"/>
          <w:sz w:val="24"/>
        </w:rPr>
        <w:t xml:space="preserve"> </w:t>
      </w:r>
      <w:r>
        <w:rPr>
          <w:b/>
          <w:sz w:val="24"/>
        </w:rPr>
        <w:t>XIX</w:t>
      </w:r>
      <w:r>
        <w:rPr>
          <w:b/>
          <w:spacing w:val="-4"/>
          <w:sz w:val="24"/>
        </w:rPr>
        <w:t xml:space="preserve"> </w:t>
      </w:r>
      <w:r>
        <w:rPr>
          <w:b/>
          <w:sz w:val="24"/>
        </w:rPr>
        <w:t>века</w:t>
      </w:r>
      <w:r>
        <w:rPr>
          <w:b/>
          <w:spacing w:val="-2"/>
          <w:sz w:val="24"/>
        </w:rPr>
        <w:t xml:space="preserve"> </w:t>
      </w:r>
      <w:r>
        <w:rPr>
          <w:sz w:val="24"/>
        </w:rPr>
        <w:t>И.С.</w:t>
      </w:r>
      <w:r>
        <w:rPr>
          <w:spacing w:val="-2"/>
          <w:sz w:val="24"/>
        </w:rPr>
        <w:t xml:space="preserve"> </w:t>
      </w:r>
      <w:r>
        <w:rPr>
          <w:sz w:val="24"/>
        </w:rPr>
        <w:t>Тургенев.</w:t>
      </w:r>
      <w:r>
        <w:rPr>
          <w:spacing w:val="-2"/>
          <w:sz w:val="24"/>
        </w:rPr>
        <w:t xml:space="preserve"> </w:t>
      </w:r>
      <w:r>
        <w:rPr>
          <w:sz w:val="24"/>
        </w:rPr>
        <w:t>Рассказ</w:t>
      </w:r>
      <w:r>
        <w:rPr>
          <w:spacing w:val="-2"/>
          <w:sz w:val="24"/>
        </w:rPr>
        <w:t xml:space="preserve"> «Муму».</w:t>
      </w:r>
    </w:p>
    <w:p w:rsidR="00D45894" w:rsidRDefault="00320178">
      <w:pPr>
        <w:pStyle w:val="a3"/>
        <w:ind w:left="991" w:firstLine="0"/>
      </w:pPr>
      <w:r>
        <w:t>Н.А.</w:t>
      </w:r>
      <w:r>
        <w:rPr>
          <w:spacing w:val="-5"/>
        </w:rPr>
        <w:t xml:space="preserve"> </w:t>
      </w:r>
      <w:r>
        <w:t>Некрасов.</w:t>
      </w:r>
      <w:r>
        <w:rPr>
          <w:spacing w:val="-2"/>
        </w:rPr>
        <w:t xml:space="preserve"> </w:t>
      </w:r>
      <w:r>
        <w:t>Стихотворения</w:t>
      </w:r>
      <w:r>
        <w:rPr>
          <w:spacing w:val="-3"/>
        </w:rPr>
        <w:t xml:space="preserve"> </w:t>
      </w:r>
      <w:r>
        <w:t>(не</w:t>
      </w:r>
      <w:r>
        <w:rPr>
          <w:spacing w:val="-2"/>
        </w:rPr>
        <w:t xml:space="preserve"> </w:t>
      </w:r>
      <w:r>
        <w:t>менее</w:t>
      </w:r>
      <w:r>
        <w:rPr>
          <w:spacing w:val="-5"/>
        </w:rPr>
        <w:t xml:space="preserve"> </w:t>
      </w:r>
      <w:r>
        <w:t>двух).</w:t>
      </w:r>
      <w:r>
        <w:rPr>
          <w:spacing w:val="3"/>
        </w:rPr>
        <w:t xml:space="preserve"> </w:t>
      </w:r>
      <w:r>
        <w:t>«Крестьянские</w:t>
      </w:r>
      <w:r>
        <w:rPr>
          <w:spacing w:val="-2"/>
        </w:rPr>
        <w:t xml:space="preserve"> дети».</w:t>
      </w:r>
    </w:p>
    <w:p w:rsidR="00D45894" w:rsidRDefault="00320178">
      <w:pPr>
        <w:pStyle w:val="a3"/>
        <w:ind w:right="129"/>
      </w:pPr>
      <w:r>
        <w:t>«Школьник».</w:t>
      </w:r>
      <w:r>
        <w:rPr>
          <w:spacing w:val="-15"/>
        </w:rPr>
        <w:t xml:space="preserve"> </w:t>
      </w:r>
      <w:r>
        <w:t>Поэма</w:t>
      </w:r>
      <w:r>
        <w:rPr>
          <w:spacing w:val="-12"/>
        </w:rPr>
        <w:t xml:space="preserve"> </w:t>
      </w:r>
      <w:r>
        <w:t>«Мороз,</w:t>
      </w:r>
      <w:r>
        <w:rPr>
          <w:spacing w:val="-14"/>
        </w:rPr>
        <w:t xml:space="preserve"> </w:t>
      </w:r>
      <w:r>
        <w:t>Красный</w:t>
      </w:r>
      <w:r>
        <w:rPr>
          <w:spacing w:val="-11"/>
        </w:rPr>
        <w:t xml:space="preserve"> </w:t>
      </w:r>
      <w:r>
        <w:t>нос»</w:t>
      </w:r>
      <w:r>
        <w:rPr>
          <w:spacing w:val="-15"/>
        </w:rPr>
        <w:t xml:space="preserve"> </w:t>
      </w:r>
      <w:r>
        <w:t>(фрагмент).</w:t>
      </w:r>
      <w:r>
        <w:rPr>
          <w:spacing w:val="-14"/>
        </w:rPr>
        <w:t xml:space="preserve"> </w:t>
      </w:r>
      <w:r>
        <w:t>Л.Н.</w:t>
      </w:r>
      <w:r>
        <w:rPr>
          <w:spacing w:val="-14"/>
        </w:rPr>
        <w:t xml:space="preserve"> </w:t>
      </w:r>
      <w:r>
        <w:t>Толстой.</w:t>
      </w:r>
      <w:r>
        <w:rPr>
          <w:spacing w:val="-14"/>
        </w:rPr>
        <w:t xml:space="preserve"> </w:t>
      </w:r>
      <w:r>
        <w:t>Рассказ</w:t>
      </w:r>
      <w:r>
        <w:rPr>
          <w:spacing w:val="-4"/>
        </w:rPr>
        <w:t xml:space="preserve"> </w:t>
      </w:r>
      <w:r>
        <w:t xml:space="preserve">«Кавказский </w:t>
      </w:r>
      <w:r>
        <w:rPr>
          <w:spacing w:val="-2"/>
        </w:rPr>
        <w:t>пленник».</w:t>
      </w:r>
    </w:p>
    <w:p w:rsidR="00D45894" w:rsidRDefault="00320178">
      <w:pPr>
        <w:pStyle w:val="a3"/>
        <w:ind w:left="991" w:firstLine="0"/>
      </w:pPr>
      <w:r>
        <w:t>Литература</w:t>
      </w:r>
      <w:r>
        <w:rPr>
          <w:spacing w:val="-6"/>
        </w:rPr>
        <w:t xml:space="preserve"> </w:t>
      </w:r>
      <w:r>
        <w:t>XIX–ХХ</w:t>
      </w:r>
      <w:r>
        <w:rPr>
          <w:spacing w:val="-4"/>
        </w:rPr>
        <w:t xml:space="preserve"> </w:t>
      </w:r>
      <w:r>
        <w:rPr>
          <w:spacing w:val="-2"/>
        </w:rPr>
        <w:t>веков</w:t>
      </w:r>
    </w:p>
    <w:p w:rsidR="00D45894" w:rsidRDefault="00320178">
      <w:pPr>
        <w:pStyle w:val="a3"/>
        <w:ind w:right="128"/>
      </w:pPr>
      <w:r>
        <w:t>Стихотворения</w:t>
      </w:r>
      <w:r>
        <w:rPr>
          <w:spacing w:val="-5"/>
        </w:rPr>
        <w:t xml:space="preserve"> </w:t>
      </w:r>
      <w:r>
        <w:t>отечественных</w:t>
      </w:r>
      <w:r>
        <w:rPr>
          <w:spacing w:val="-3"/>
        </w:rPr>
        <w:t xml:space="preserve"> </w:t>
      </w:r>
      <w:r>
        <w:t>поэтов</w:t>
      </w:r>
      <w:r>
        <w:rPr>
          <w:spacing w:val="-3"/>
        </w:rPr>
        <w:t xml:space="preserve"> </w:t>
      </w:r>
      <w:r>
        <w:t>XIX–ХХ</w:t>
      </w:r>
      <w:r>
        <w:rPr>
          <w:spacing w:val="-5"/>
        </w:rPr>
        <w:t xml:space="preserve"> </w:t>
      </w:r>
      <w:r>
        <w:t>веков</w:t>
      </w:r>
      <w:r>
        <w:rPr>
          <w:spacing w:val="-7"/>
        </w:rPr>
        <w:t xml:space="preserve"> </w:t>
      </w:r>
      <w:r>
        <w:t>о</w:t>
      </w:r>
      <w:r>
        <w:rPr>
          <w:spacing w:val="-7"/>
        </w:rPr>
        <w:t xml:space="preserve"> </w:t>
      </w:r>
      <w:r>
        <w:t>родной</w:t>
      </w:r>
      <w:r>
        <w:rPr>
          <w:spacing w:val="-4"/>
        </w:rPr>
        <w:t xml:space="preserve"> </w:t>
      </w:r>
      <w:r>
        <w:t>природе</w:t>
      </w:r>
      <w:r>
        <w:rPr>
          <w:spacing w:val="40"/>
        </w:rPr>
        <w:t xml:space="preserve"> </w:t>
      </w:r>
      <w:r>
        <w:t>и</w:t>
      </w:r>
      <w:r>
        <w:rPr>
          <w:spacing w:val="-6"/>
        </w:rPr>
        <w:t xml:space="preserve"> </w:t>
      </w:r>
      <w:r>
        <w:t>о</w:t>
      </w:r>
      <w:r>
        <w:rPr>
          <w:spacing w:val="-7"/>
        </w:rPr>
        <w:t xml:space="preserve"> </w:t>
      </w:r>
      <w:r>
        <w:t>связи</w:t>
      </w:r>
      <w:r>
        <w:rPr>
          <w:spacing w:val="-6"/>
        </w:rPr>
        <w:t xml:space="preserve"> </w:t>
      </w:r>
      <w:r>
        <w:t>человека с Родиной (не менее пяти стихотворений трёх поэтов). Например, стихотворения А.К. Толстого, Ф.И.</w:t>
      </w:r>
      <w:r>
        <w:rPr>
          <w:spacing w:val="-5"/>
        </w:rPr>
        <w:t xml:space="preserve"> </w:t>
      </w:r>
      <w:r>
        <w:t>Тютчева,</w:t>
      </w:r>
      <w:r>
        <w:rPr>
          <w:spacing w:val="-2"/>
        </w:rPr>
        <w:t xml:space="preserve"> </w:t>
      </w:r>
      <w:r>
        <w:t>А.А.</w:t>
      </w:r>
      <w:r>
        <w:rPr>
          <w:spacing w:val="-5"/>
        </w:rPr>
        <w:t xml:space="preserve"> </w:t>
      </w:r>
      <w:r>
        <w:t>Фета,</w:t>
      </w:r>
      <w:r>
        <w:rPr>
          <w:spacing w:val="-5"/>
        </w:rPr>
        <w:t xml:space="preserve"> </w:t>
      </w:r>
      <w:r>
        <w:t>И.А.</w:t>
      </w:r>
      <w:r>
        <w:rPr>
          <w:spacing w:val="-5"/>
        </w:rPr>
        <w:t xml:space="preserve"> </w:t>
      </w:r>
      <w:r>
        <w:t>Бунина,</w:t>
      </w:r>
      <w:r>
        <w:rPr>
          <w:spacing w:val="-5"/>
        </w:rPr>
        <w:t xml:space="preserve"> </w:t>
      </w:r>
      <w:r>
        <w:t>А.А.</w:t>
      </w:r>
      <w:r>
        <w:rPr>
          <w:spacing w:val="-5"/>
        </w:rPr>
        <w:t xml:space="preserve"> </w:t>
      </w:r>
      <w:r>
        <w:t>Блока,</w:t>
      </w:r>
      <w:r>
        <w:rPr>
          <w:spacing w:val="-5"/>
        </w:rPr>
        <w:t xml:space="preserve"> </w:t>
      </w:r>
      <w:r>
        <w:t>С.А.</w:t>
      </w:r>
      <w:r>
        <w:rPr>
          <w:spacing w:val="-5"/>
        </w:rPr>
        <w:t xml:space="preserve"> </w:t>
      </w:r>
      <w:r>
        <w:t>Есенина,</w:t>
      </w:r>
      <w:r>
        <w:rPr>
          <w:spacing w:val="-5"/>
        </w:rPr>
        <w:t xml:space="preserve"> </w:t>
      </w:r>
      <w:r>
        <w:t>Н.М.</w:t>
      </w:r>
      <w:r>
        <w:rPr>
          <w:spacing w:val="-5"/>
        </w:rPr>
        <w:t xml:space="preserve"> </w:t>
      </w:r>
      <w:r>
        <w:t>Рубцова,</w:t>
      </w:r>
      <w:r>
        <w:rPr>
          <w:spacing w:val="-5"/>
        </w:rPr>
        <w:t xml:space="preserve"> </w:t>
      </w:r>
      <w:r>
        <w:t>Ю.П.</w:t>
      </w:r>
      <w:r>
        <w:rPr>
          <w:spacing w:val="-5"/>
        </w:rPr>
        <w:t xml:space="preserve"> </w:t>
      </w:r>
      <w:r>
        <w:t>Кузнецова.</w:t>
      </w:r>
    </w:p>
    <w:p w:rsidR="00D45894" w:rsidRDefault="00320178">
      <w:pPr>
        <w:pStyle w:val="a3"/>
        <w:ind w:left="991" w:firstLine="0"/>
      </w:pPr>
      <w:r>
        <w:t>Юмористические</w:t>
      </w:r>
      <w:r>
        <w:rPr>
          <w:spacing w:val="-2"/>
        </w:rPr>
        <w:t xml:space="preserve"> </w:t>
      </w:r>
      <w:r>
        <w:t>рассказы</w:t>
      </w:r>
      <w:r>
        <w:rPr>
          <w:spacing w:val="-2"/>
        </w:rPr>
        <w:t xml:space="preserve"> </w:t>
      </w:r>
      <w:r>
        <w:t>отечественных</w:t>
      </w:r>
      <w:r>
        <w:rPr>
          <w:spacing w:val="-2"/>
        </w:rPr>
        <w:t xml:space="preserve"> </w:t>
      </w:r>
      <w:r>
        <w:t>писателей</w:t>
      </w:r>
      <w:r>
        <w:rPr>
          <w:spacing w:val="3"/>
        </w:rPr>
        <w:t xml:space="preserve"> </w:t>
      </w:r>
      <w:r>
        <w:t xml:space="preserve">XIX–XX </w:t>
      </w:r>
      <w:r>
        <w:rPr>
          <w:spacing w:val="-2"/>
        </w:rPr>
        <w:t>веков.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t>А.П.</w:t>
      </w:r>
      <w:r>
        <w:rPr>
          <w:spacing w:val="49"/>
        </w:rPr>
        <w:t xml:space="preserve"> </w:t>
      </w:r>
      <w:r>
        <w:t>Чехов</w:t>
      </w:r>
      <w:r>
        <w:rPr>
          <w:spacing w:val="57"/>
        </w:rPr>
        <w:t xml:space="preserve"> </w:t>
      </w:r>
      <w:r>
        <w:t>(два</w:t>
      </w:r>
      <w:r>
        <w:rPr>
          <w:spacing w:val="50"/>
        </w:rPr>
        <w:t xml:space="preserve"> </w:t>
      </w:r>
      <w:r>
        <w:t>рассказа</w:t>
      </w:r>
      <w:r>
        <w:rPr>
          <w:spacing w:val="51"/>
        </w:rPr>
        <w:t xml:space="preserve"> </w:t>
      </w:r>
      <w:r>
        <w:t>по</w:t>
      </w:r>
      <w:r>
        <w:rPr>
          <w:spacing w:val="52"/>
        </w:rPr>
        <w:t xml:space="preserve"> </w:t>
      </w:r>
      <w:r>
        <w:t>выбору).</w:t>
      </w:r>
      <w:r>
        <w:rPr>
          <w:spacing w:val="51"/>
        </w:rPr>
        <w:t xml:space="preserve"> </w:t>
      </w:r>
      <w:r>
        <w:t>Например,</w:t>
      </w:r>
      <w:r>
        <w:rPr>
          <w:spacing w:val="58"/>
        </w:rPr>
        <w:t xml:space="preserve"> </w:t>
      </w:r>
      <w:r>
        <w:t>«Лошадиная</w:t>
      </w:r>
      <w:r>
        <w:rPr>
          <w:spacing w:val="54"/>
        </w:rPr>
        <w:t xml:space="preserve"> </w:t>
      </w:r>
      <w:r>
        <w:t>фамилия»,</w:t>
      </w:r>
      <w:r>
        <w:rPr>
          <w:spacing w:val="57"/>
        </w:rPr>
        <w:t xml:space="preserve"> </w:t>
      </w:r>
      <w:r>
        <w:rPr>
          <w:spacing w:val="-2"/>
        </w:rPr>
        <w:t>«Мальчики»,</w:t>
      </w:r>
    </w:p>
    <w:p w:rsidR="00D45894" w:rsidRDefault="00320178">
      <w:pPr>
        <w:pStyle w:val="a3"/>
        <w:ind w:firstLine="0"/>
        <w:jc w:val="left"/>
      </w:pPr>
      <w:r>
        <w:t>«Хирургия»</w:t>
      </w:r>
      <w:r>
        <w:rPr>
          <w:spacing w:val="-7"/>
        </w:rPr>
        <w:t xml:space="preserve"> </w:t>
      </w:r>
      <w:r>
        <w:t>и</w:t>
      </w:r>
      <w:r>
        <w:rPr>
          <w:spacing w:val="3"/>
        </w:rPr>
        <w:t xml:space="preserve"> </w:t>
      </w:r>
      <w:r>
        <w:rPr>
          <w:spacing w:val="-2"/>
        </w:rPr>
        <w:t>другие.</w:t>
      </w:r>
    </w:p>
    <w:p w:rsidR="00D45894" w:rsidRDefault="00320178">
      <w:pPr>
        <w:pStyle w:val="a3"/>
        <w:spacing w:before="1"/>
        <w:ind w:left="991" w:firstLine="0"/>
        <w:jc w:val="left"/>
      </w:pPr>
      <w:r>
        <w:t>М.М.</w:t>
      </w:r>
      <w:r>
        <w:rPr>
          <w:spacing w:val="-3"/>
        </w:rPr>
        <w:t xml:space="preserve"> </w:t>
      </w:r>
      <w:r>
        <w:t>Зощенко</w:t>
      </w:r>
      <w:r>
        <w:rPr>
          <w:spacing w:val="5"/>
        </w:rPr>
        <w:t xml:space="preserve"> </w:t>
      </w:r>
      <w:r>
        <w:t>(два</w:t>
      </w:r>
      <w:r>
        <w:rPr>
          <w:spacing w:val="2"/>
        </w:rPr>
        <w:t xml:space="preserve"> </w:t>
      </w:r>
      <w:r>
        <w:t>рассказа</w:t>
      </w:r>
      <w:r>
        <w:rPr>
          <w:spacing w:val="1"/>
        </w:rPr>
        <w:t xml:space="preserve"> </w:t>
      </w:r>
      <w:r>
        <w:t>по</w:t>
      </w:r>
      <w:r>
        <w:rPr>
          <w:spacing w:val="2"/>
        </w:rPr>
        <w:t xml:space="preserve"> </w:t>
      </w:r>
      <w:r>
        <w:t>выбору).</w:t>
      </w:r>
      <w:r>
        <w:rPr>
          <w:spacing w:val="2"/>
        </w:rPr>
        <w:t xml:space="preserve"> </w:t>
      </w:r>
      <w:r>
        <w:t>Например,</w:t>
      </w:r>
      <w:r>
        <w:rPr>
          <w:spacing w:val="4"/>
        </w:rPr>
        <w:t xml:space="preserve"> </w:t>
      </w:r>
      <w:r>
        <w:t>«Галоша»,</w:t>
      </w:r>
      <w:r>
        <w:rPr>
          <w:spacing w:val="9"/>
        </w:rPr>
        <w:t xml:space="preserve"> </w:t>
      </w:r>
      <w:r>
        <w:t>«Лёля</w:t>
      </w:r>
      <w:r>
        <w:rPr>
          <w:spacing w:val="65"/>
        </w:rPr>
        <w:t xml:space="preserve"> </w:t>
      </w:r>
      <w:r>
        <w:t>и</w:t>
      </w:r>
      <w:r>
        <w:rPr>
          <w:spacing w:val="1"/>
        </w:rPr>
        <w:t xml:space="preserve"> </w:t>
      </w:r>
      <w:r>
        <w:t>Минька»,</w:t>
      </w:r>
      <w:r>
        <w:rPr>
          <w:spacing w:val="7"/>
        </w:rPr>
        <w:t xml:space="preserve"> </w:t>
      </w:r>
      <w:r>
        <w:rPr>
          <w:spacing w:val="-2"/>
        </w:rPr>
        <w:t>«Ёлка»,</w:t>
      </w:r>
    </w:p>
    <w:p w:rsidR="00D45894" w:rsidRDefault="00320178">
      <w:pPr>
        <w:pStyle w:val="a3"/>
        <w:ind w:firstLine="0"/>
        <w:jc w:val="left"/>
      </w:pPr>
      <w:r>
        <w:t>«Золотые</w:t>
      </w:r>
      <w:r>
        <w:rPr>
          <w:spacing w:val="-1"/>
        </w:rPr>
        <w:t xml:space="preserve"> </w:t>
      </w:r>
      <w:r>
        <w:t>слова»,</w:t>
      </w:r>
      <w:r>
        <w:rPr>
          <w:spacing w:val="4"/>
        </w:rPr>
        <w:t xml:space="preserve"> </w:t>
      </w:r>
      <w:r>
        <w:t>«Встреча»</w:t>
      </w:r>
      <w:r>
        <w:rPr>
          <w:spacing w:val="-8"/>
        </w:rPr>
        <w:t xml:space="preserve"> </w:t>
      </w:r>
      <w:r>
        <w:t>и</w:t>
      </w:r>
      <w:r>
        <w:rPr>
          <w:spacing w:val="-1"/>
        </w:rPr>
        <w:t xml:space="preserve"> </w:t>
      </w:r>
      <w:r>
        <w:rPr>
          <w:spacing w:val="-2"/>
        </w:rPr>
        <w:t>другие.</w:t>
      </w:r>
    </w:p>
    <w:p w:rsidR="00D45894" w:rsidRDefault="00320178">
      <w:pPr>
        <w:pStyle w:val="a3"/>
        <w:tabs>
          <w:tab w:val="left" w:pos="8514"/>
        </w:tabs>
        <w:ind w:left="991" w:firstLine="0"/>
        <w:jc w:val="left"/>
      </w:pPr>
      <w:r>
        <w:t>Произведения</w:t>
      </w:r>
      <w:r>
        <w:rPr>
          <w:spacing w:val="64"/>
          <w:w w:val="150"/>
        </w:rPr>
        <w:t xml:space="preserve"> </w:t>
      </w:r>
      <w:r>
        <w:t>отечественной</w:t>
      </w:r>
      <w:r>
        <w:rPr>
          <w:spacing w:val="67"/>
          <w:w w:val="150"/>
        </w:rPr>
        <w:t xml:space="preserve"> </w:t>
      </w:r>
      <w:r>
        <w:t>литературы</w:t>
      </w:r>
      <w:r>
        <w:rPr>
          <w:spacing w:val="65"/>
          <w:w w:val="150"/>
        </w:rPr>
        <w:t xml:space="preserve"> </w:t>
      </w:r>
      <w:r>
        <w:t>о</w:t>
      </w:r>
      <w:r>
        <w:rPr>
          <w:spacing w:val="63"/>
          <w:w w:val="150"/>
        </w:rPr>
        <w:t xml:space="preserve"> </w:t>
      </w:r>
      <w:r>
        <w:t>природе</w:t>
      </w:r>
      <w:r>
        <w:rPr>
          <w:spacing w:val="62"/>
          <w:w w:val="150"/>
        </w:rPr>
        <w:t xml:space="preserve"> </w:t>
      </w:r>
      <w:r>
        <w:t>и</w:t>
      </w:r>
      <w:r>
        <w:rPr>
          <w:spacing w:val="64"/>
          <w:w w:val="150"/>
        </w:rPr>
        <w:t xml:space="preserve"> </w:t>
      </w:r>
      <w:r>
        <w:rPr>
          <w:spacing w:val="-2"/>
        </w:rPr>
        <w:t>животных</w:t>
      </w:r>
      <w:r>
        <w:tab/>
        <w:t>(не</w:t>
      </w:r>
      <w:r>
        <w:rPr>
          <w:spacing w:val="62"/>
          <w:w w:val="150"/>
        </w:rPr>
        <w:t xml:space="preserve"> </w:t>
      </w:r>
      <w:r>
        <w:t>менее</w:t>
      </w:r>
      <w:r>
        <w:rPr>
          <w:spacing w:val="62"/>
          <w:w w:val="150"/>
        </w:rPr>
        <w:t xml:space="preserve"> </w:t>
      </w:r>
      <w:r>
        <w:rPr>
          <w:spacing w:val="-2"/>
        </w:rPr>
        <w:t>двух).</w:t>
      </w:r>
    </w:p>
    <w:p w:rsidR="00D45894" w:rsidRDefault="00320178">
      <w:pPr>
        <w:pStyle w:val="a3"/>
        <w:ind w:firstLine="0"/>
        <w:jc w:val="left"/>
      </w:pPr>
      <w:r>
        <w:t>Например,</w:t>
      </w:r>
      <w:r>
        <w:rPr>
          <w:spacing w:val="-3"/>
        </w:rPr>
        <w:t xml:space="preserve"> </w:t>
      </w:r>
      <w:r>
        <w:t>А.И.</w:t>
      </w:r>
      <w:r>
        <w:rPr>
          <w:spacing w:val="-1"/>
        </w:rPr>
        <w:t xml:space="preserve"> </w:t>
      </w:r>
      <w:r>
        <w:t>Куприна,</w:t>
      </w:r>
      <w:r>
        <w:rPr>
          <w:spacing w:val="-1"/>
        </w:rPr>
        <w:t xml:space="preserve"> </w:t>
      </w:r>
      <w:r>
        <w:t>М.М.</w:t>
      </w:r>
      <w:r>
        <w:rPr>
          <w:spacing w:val="-1"/>
        </w:rPr>
        <w:t xml:space="preserve"> </w:t>
      </w:r>
      <w:r>
        <w:t>Пришвина,</w:t>
      </w:r>
      <w:r>
        <w:rPr>
          <w:spacing w:val="-1"/>
        </w:rPr>
        <w:t xml:space="preserve"> </w:t>
      </w:r>
      <w:r>
        <w:t xml:space="preserve">К.Г. </w:t>
      </w:r>
      <w:r>
        <w:rPr>
          <w:spacing w:val="-2"/>
        </w:rPr>
        <w:t>Паустовского.</w:t>
      </w:r>
    </w:p>
    <w:p w:rsidR="00D45894" w:rsidRDefault="00320178">
      <w:pPr>
        <w:pStyle w:val="a3"/>
        <w:ind w:left="991" w:right="599" w:firstLine="0"/>
        <w:jc w:val="left"/>
      </w:pPr>
      <w:r>
        <w:t>А.П.</w:t>
      </w:r>
      <w:r>
        <w:rPr>
          <w:spacing w:val="-4"/>
        </w:rPr>
        <w:t xml:space="preserve"> </w:t>
      </w:r>
      <w:r>
        <w:t>Платонов.</w:t>
      </w:r>
      <w:r>
        <w:rPr>
          <w:spacing w:val="-4"/>
        </w:rPr>
        <w:t xml:space="preserve"> </w:t>
      </w:r>
      <w:r>
        <w:t>Рассказы</w:t>
      </w:r>
      <w:r>
        <w:rPr>
          <w:spacing w:val="-4"/>
        </w:rPr>
        <w:t xml:space="preserve"> </w:t>
      </w:r>
      <w:r>
        <w:t>(один</w:t>
      </w:r>
      <w:r>
        <w:rPr>
          <w:spacing w:val="-2"/>
        </w:rPr>
        <w:t xml:space="preserve"> </w:t>
      </w:r>
      <w:r>
        <w:t>по</w:t>
      </w:r>
      <w:r>
        <w:rPr>
          <w:spacing w:val="-3"/>
        </w:rPr>
        <w:t xml:space="preserve"> </w:t>
      </w:r>
      <w:r>
        <w:t>выбору).</w:t>
      </w:r>
      <w:r>
        <w:rPr>
          <w:spacing w:val="-5"/>
        </w:rPr>
        <w:t xml:space="preserve"> </w:t>
      </w:r>
      <w:r>
        <w:t>Например, «Корова», «Никита»</w:t>
      </w:r>
      <w:r>
        <w:rPr>
          <w:spacing w:val="40"/>
        </w:rPr>
        <w:t xml:space="preserve"> </w:t>
      </w:r>
      <w:r>
        <w:t>и</w:t>
      </w:r>
      <w:r>
        <w:rPr>
          <w:spacing w:val="-3"/>
        </w:rPr>
        <w:t xml:space="preserve"> </w:t>
      </w:r>
      <w:r>
        <w:t>другие. В.П. Астафьев. Рассказ «Васюткино озеро».</w:t>
      </w:r>
    </w:p>
    <w:p w:rsidR="00D45894" w:rsidRDefault="00320178">
      <w:pPr>
        <w:pStyle w:val="a3"/>
        <w:ind w:left="991" w:firstLine="0"/>
        <w:jc w:val="left"/>
      </w:pPr>
      <w:r>
        <w:t>Литература</w:t>
      </w:r>
      <w:r>
        <w:rPr>
          <w:spacing w:val="-4"/>
        </w:rPr>
        <w:t xml:space="preserve"> </w:t>
      </w:r>
      <w:r>
        <w:t>XX – начала</w:t>
      </w:r>
      <w:r>
        <w:rPr>
          <w:spacing w:val="-2"/>
        </w:rPr>
        <w:t xml:space="preserve"> </w:t>
      </w:r>
      <w:r>
        <w:t>XXI</w:t>
      </w:r>
      <w:r>
        <w:rPr>
          <w:spacing w:val="-3"/>
        </w:rPr>
        <w:t xml:space="preserve"> </w:t>
      </w:r>
      <w:r>
        <w:rPr>
          <w:spacing w:val="-4"/>
        </w:rPr>
        <w:t>века</w:t>
      </w:r>
    </w:p>
    <w:p w:rsidR="00D45894" w:rsidRDefault="00320178">
      <w:pPr>
        <w:pStyle w:val="a3"/>
        <w:ind w:left="991" w:firstLine="0"/>
        <w:jc w:val="left"/>
      </w:pPr>
      <w:r>
        <w:t>Произведения</w:t>
      </w:r>
      <w:r>
        <w:rPr>
          <w:spacing w:val="-1"/>
        </w:rPr>
        <w:t xml:space="preserve"> </w:t>
      </w:r>
      <w:r>
        <w:t>отечественной</w:t>
      </w:r>
      <w:r>
        <w:rPr>
          <w:spacing w:val="-2"/>
        </w:rPr>
        <w:t xml:space="preserve"> </w:t>
      </w:r>
      <w:r>
        <w:t>литературы</w:t>
      </w:r>
      <w:r>
        <w:rPr>
          <w:spacing w:val="-7"/>
        </w:rPr>
        <w:t xml:space="preserve"> </w:t>
      </w:r>
      <w:r>
        <w:t>на</w:t>
      </w:r>
      <w:r>
        <w:rPr>
          <w:spacing w:val="-3"/>
        </w:rPr>
        <w:t xml:space="preserve"> </w:t>
      </w:r>
      <w:r>
        <w:t>тему</w:t>
      </w:r>
      <w:r>
        <w:rPr>
          <w:spacing w:val="-5"/>
        </w:rPr>
        <w:t xml:space="preserve"> </w:t>
      </w:r>
      <w:r>
        <w:t>«Человек</w:t>
      </w:r>
      <w:r>
        <w:rPr>
          <w:spacing w:val="-2"/>
        </w:rPr>
        <w:t xml:space="preserve"> </w:t>
      </w:r>
      <w:r>
        <w:t>на</w:t>
      </w:r>
      <w:r>
        <w:rPr>
          <w:spacing w:val="-3"/>
        </w:rPr>
        <w:t xml:space="preserve"> </w:t>
      </w:r>
      <w:r>
        <w:rPr>
          <w:spacing w:val="-2"/>
        </w:rPr>
        <w:t>войне»</w:t>
      </w:r>
    </w:p>
    <w:p w:rsidR="00D45894" w:rsidRDefault="00320178">
      <w:pPr>
        <w:pStyle w:val="a3"/>
        <w:tabs>
          <w:tab w:val="left" w:pos="8800"/>
        </w:tabs>
        <w:ind w:left="991" w:firstLine="0"/>
        <w:jc w:val="left"/>
      </w:pPr>
      <w:r>
        <w:t>(не</w:t>
      </w:r>
      <w:r>
        <w:rPr>
          <w:spacing w:val="47"/>
        </w:rPr>
        <w:t xml:space="preserve"> </w:t>
      </w:r>
      <w:r>
        <w:t>менее</w:t>
      </w:r>
      <w:r>
        <w:rPr>
          <w:spacing w:val="46"/>
        </w:rPr>
        <w:t xml:space="preserve"> </w:t>
      </w:r>
      <w:r>
        <w:t>двух).</w:t>
      </w:r>
      <w:r>
        <w:rPr>
          <w:spacing w:val="47"/>
        </w:rPr>
        <w:t xml:space="preserve"> </w:t>
      </w:r>
      <w:r>
        <w:t>Например,</w:t>
      </w:r>
      <w:r>
        <w:rPr>
          <w:spacing w:val="47"/>
        </w:rPr>
        <w:t xml:space="preserve"> </w:t>
      </w:r>
      <w:r>
        <w:t>Л.А.</w:t>
      </w:r>
      <w:r>
        <w:rPr>
          <w:spacing w:val="47"/>
        </w:rPr>
        <w:t xml:space="preserve"> </w:t>
      </w:r>
      <w:r>
        <w:t>Кассиль.</w:t>
      </w:r>
      <w:r>
        <w:rPr>
          <w:spacing w:val="51"/>
        </w:rPr>
        <w:t xml:space="preserve"> </w:t>
      </w:r>
      <w:r>
        <w:t>«Дорогие</w:t>
      </w:r>
      <w:r>
        <w:rPr>
          <w:spacing w:val="49"/>
        </w:rPr>
        <w:t xml:space="preserve"> </w:t>
      </w:r>
      <w:r>
        <w:t>мои</w:t>
      </w:r>
      <w:r>
        <w:rPr>
          <w:spacing w:val="48"/>
        </w:rPr>
        <w:t xml:space="preserve"> </w:t>
      </w:r>
      <w:r>
        <w:rPr>
          <w:spacing w:val="-2"/>
        </w:rPr>
        <w:t>мальчишки»;</w:t>
      </w:r>
      <w:r>
        <w:tab/>
        <w:t>Ю.Я.</w:t>
      </w:r>
      <w:r>
        <w:rPr>
          <w:spacing w:val="48"/>
        </w:rPr>
        <w:t xml:space="preserve"> </w:t>
      </w:r>
      <w:r>
        <w:rPr>
          <w:spacing w:val="-2"/>
        </w:rPr>
        <w:t>Яковлев.</w:t>
      </w:r>
    </w:p>
    <w:p w:rsidR="00D45894" w:rsidRDefault="00320178">
      <w:pPr>
        <w:pStyle w:val="a3"/>
        <w:ind w:left="991" w:right="3285" w:hanging="708"/>
        <w:jc w:val="left"/>
      </w:pPr>
      <w:r>
        <w:t>«Девочки</w:t>
      </w:r>
      <w:r>
        <w:rPr>
          <w:spacing w:val="-4"/>
        </w:rPr>
        <w:t xml:space="preserve"> </w:t>
      </w:r>
      <w:r>
        <w:t>с</w:t>
      </w:r>
      <w:r>
        <w:rPr>
          <w:spacing w:val="-8"/>
        </w:rPr>
        <w:t xml:space="preserve"> </w:t>
      </w:r>
      <w:r>
        <w:t>Васильевского</w:t>
      </w:r>
      <w:r>
        <w:rPr>
          <w:spacing w:val="-5"/>
        </w:rPr>
        <w:t xml:space="preserve"> </w:t>
      </w:r>
      <w:r>
        <w:t>острова»;</w:t>
      </w:r>
      <w:r>
        <w:rPr>
          <w:spacing w:val="-5"/>
        </w:rPr>
        <w:t xml:space="preserve"> </w:t>
      </w:r>
      <w:r>
        <w:t>В.П.</w:t>
      </w:r>
      <w:r>
        <w:rPr>
          <w:spacing w:val="-7"/>
        </w:rPr>
        <w:t xml:space="preserve"> </w:t>
      </w:r>
      <w:r>
        <w:t>Катаев.</w:t>
      </w:r>
      <w:r>
        <w:rPr>
          <w:spacing w:val="-4"/>
        </w:rPr>
        <w:t xml:space="preserve"> </w:t>
      </w:r>
      <w:r>
        <w:t>«Сын</w:t>
      </w:r>
      <w:r>
        <w:rPr>
          <w:spacing w:val="-4"/>
        </w:rPr>
        <w:t xml:space="preserve"> </w:t>
      </w:r>
      <w:r>
        <w:t>полка»; К.М. Симонов «Сын артиллериста» и другие.</w:t>
      </w:r>
    </w:p>
    <w:p w:rsidR="00D45894" w:rsidRDefault="00320178">
      <w:pPr>
        <w:pStyle w:val="a3"/>
        <w:jc w:val="left"/>
      </w:pPr>
      <w:r>
        <w:t>Произведения</w:t>
      </w:r>
      <w:r>
        <w:rPr>
          <w:spacing w:val="37"/>
        </w:rPr>
        <w:t xml:space="preserve"> </w:t>
      </w:r>
      <w:r>
        <w:t>отечественных</w:t>
      </w:r>
      <w:r>
        <w:rPr>
          <w:spacing w:val="37"/>
        </w:rPr>
        <w:t xml:space="preserve"> </w:t>
      </w:r>
      <w:r>
        <w:t>писателей</w:t>
      </w:r>
      <w:r>
        <w:rPr>
          <w:spacing w:val="36"/>
        </w:rPr>
        <w:t xml:space="preserve"> </w:t>
      </w:r>
      <w:r>
        <w:t>XX</w:t>
      </w:r>
      <w:r>
        <w:rPr>
          <w:spacing w:val="34"/>
        </w:rPr>
        <w:t xml:space="preserve"> </w:t>
      </w:r>
      <w:r>
        <w:t>–</w:t>
      </w:r>
      <w:r>
        <w:rPr>
          <w:spacing w:val="35"/>
        </w:rPr>
        <w:t xml:space="preserve"> </w:t>
      </w:r>
      <w:r>
        <w:t>начала</w:t>
      </w:r>
      <w:r>
        <w:rPr>
          <w:spacing w:val="35"/>
        </w:rPr>
        <w:t xml:space="preserve"> </w:t>
      </w:r>
      <w:r>
        <w:t>XXI</w:t>
      </w:r>
      <w:r>
        <w:rPr>
          <w:spacing w:val="35"/>
        </w:rPr>
        <w:t xml:space="preserve"> </w:t>
      </w:r>
      <w:r>
        <w:t>в.</w:t>
      </w:r>
      <w:r>
        <w:rPr>
          <w:spacing w:val="37"/>
        </w:rPr>
        <w:t xml:space="preserve"> </w:t>
      </w:r>
      <w:r>
        <w:t>на</w:t>
      </w:r>
      <w:r>
        <w:rPr>
          <w:spacing w:val="36"/>
        </w:rPr>
        <w:t xml:space="preserve"> </w:t>
      </w:r>
      <w:r>
        <w:t>тему</w:t>
      </w:r>
      <w:r>
        <w:rPr>
          <w:spacing w:val="34"/>
        </w:rPr>
        <w:t xml:space="preserve"> </w:t>
      </w:r>
      <w:r>
        <w:t>детства</w:t>
      </w:r>
      <w:r>
        <w:rPr>
          <w:spacing w:val="37"/>
        </w:rPr>
        <w:t xml:space="preserve"> </w:t>
      </w:r>
      <w:r>
        <w:t>(не</w:t>
      </w:r>
      <w:r>
        <w:rPr>
          <w:spacing w:val="38"/>
        </w:rPr>
        <w:t xml:space="preserve"> </w:t>
      </w:r>
      <w:r>
        <w:t>менее двух). Например, произведения В.П. Катаева, В.П. Крапивина,</w:t>
      </w:r>
    </w:p>
    <w:p w:rsidR="00D45894" w:rsidRDefault="00320178">
      <w:pPr>
        <w:pStyle w:val="a3"/>
        <w:spacing w:before="1"/>
        <w:ind w:left="991" w:right="862" w:firstLine="0"/>
        <w:jc w:val="left"/>
      </w:pPr>
      <w:r>
        <w:t>Ю.П.</w:t>
      </w:r>
      <w:r>
        <w:rPr>
          <w:spacing w:val="-4"/>
        </w:rPr>
        <w:t xml:space="preserve"> </w:t>
      </w:r>
      <w:r>
        <w:t>Казакова,</w:t>
      </w:r>
      <w:r>
        <w:rPr>
          <w:spacing w:val="-4"/>
        </w:rPr>
        <w:t xml:space="preserve"> </w:t>
      </w:r>
      <w:r>
        <w:t>А.Г.</w:t>
      </w:r>
      <w:r>
        <w:rPr>
          <w:spacing w:val="-4"/>
        </w:rPr>
        <w:t xml:space="preserve"> </w:t>
      </w:r>
      <w:r>
        <w:t>Алексина,</w:t>
      </w:r>
      <w:r>
        <w:rPr>
          <w:spacing w:val="-4"/>
        </w:rPr>
        <w:t xml:space="preserve"> </w:t>
      </w:r>
      <w:r>
        <w:t>В.К.</w:t>
      </w:r>
      <w:r>
        <w:rPr>
          <w:spacing w:val="-4"/>
        </w:rPr>
        <w:t xml:space="preserve"> </w:t>
      </w:r>
      <w:r>
        <w:t>Железникова,</w:t>
      </w:r>
      <w:r>
        <w:rPr>
          <w:spacing w:val="-4"/>
        </w:rPr>
        <w:t xml:space="preserve"> </w:t>
      </w:r>
      <w:r>
        <w:t>Ю.Я.</w:t>
      </w:r>
      <w:r>
        <w:rPr>
          <w:spacing w:val="-4"/>
        </w:rPr>
        <w:t xml:space="preserve"> </w:t>
      </w:r>
      <w:r>
        <w:t>Яковлева,</w:t>
      </w:r>
      <w:r>
        <w:rPr>
          <w:spacing w:val="-4"/>
        </w:rPr>
        <w:t xml:space="preserve"> </w:t>
      </w:r>
      <w:r>
        <w:t>Ю.И.</w:t>
      </w:r>
      <w:r>
        <w:rPr>
          <w:spacing w:val="-4"/>
        </w:rPr>
        <w:t xml:space="preserve"> </w:t>
      </w:r>
      <w:r>
        <w:t>Коваля, А.А. Лиханова и другие.</w:t>
      </w:r>
    </w:p>
    <w:p w:rsidR="00D45894" w:rsidRDefault="00320178">
      <w:pPr>
        <w:pStyle w:val="a3"/>
        <w:ind w:right="131"/>
        <w:rPr>
          <w:b/>
        </w:rPr>
      </w:pPr>
      <w:r>
        <w:t>Произведения приключенческого жанра отечественных писателей (одно</w:t>
      </w:r>
      <w:r>
        <w:rPr>
          <w:spacing w:val="40"/>
        </w:rPr>
        <w:t xml:space="preserve"> </w:t>
      </w:r>
      <w:r>
        <w:t>по выбору). Например,</w:t>
      </w:r>
      <w:r>
        <w:rPr>
          <w:spacing w:val="-15"/>
        </w:rPr>
        <w:t xml:space="preserve"> </w:t>
      </w:r>
      <w:r>
        <w:t>К.</w:t>
      </w:r>
      <w:r>
        <w:rPr>
          <w:spacing w:val="-15"/>
        </w:rPr>
        <w:t xml:space="preserve"> </w:t>
      </w:r>
      <w:r>
        <w:t>Булычёв.</w:t>
      </w:r>
      <w:r>
        <w:rPr>
          <w:spacing w:val="-15"/>
        </w:rPr>
        <w:t xml:space="preserve"> </w:t>
      </w:r>
      <w:r>
        <w:t>«Девочка,</w:t>
      </w:r>
      <w:r>
        <w:rPr>
          <w:spacing w:val="-15"/>
        </w:rPr>
        <w:t xml:space="preserve"> </w:t>
      </w:r>
      <w:r>
        <w:t>с</w:t>
      </w:r>
      <w:r>
        <w:rPr>
          <w:spacing w:val="-15"/>
        </w:rPr>
        <w:t xml:space="preserve"> </w:t>
      </w:r>
      <w:r>
        <w:t>которой</w:t>
      </w:r>
      <w:r>
        <w:rPr>
          <w:spacing w:val="-15"/>
        </w:rPr>
        <w:t xml:space="preserve"> </w:t>
      </w:r>
      <w:r>
        <w:t>ничего</w:t>
      </w:r>
      <w:r>
        <w:rPr>
          <w:spacing w:val="-15"/>
        </w:rPr>
        <w:t xml:space="preserve"> </w:t>
      </w:r>
      <w:r>
        <w:t>не</w:t>
      </w:r>
      <w:r>
        <w:rPr>
          <w:spacing w:val="-15"/>
        </w:rPr>
        <w:t xml:space="preserve"> </w:t>
      </w:r>
      <w:r>
        <w:t>случится»,</w:t>
      </w:r>
      <w:r>
        <w:rPr>
          <w:spacing w:val="-15"/>
        </w:rPr>
        <w:t xml:space="preserve"> </w:t>
      </w:r>
      <w:r>
        <w:t>«Миллион</w:t>
      </w:r>
      <w:r>
        <w:rPr>
          <w:spacing w:val="-15"/>
        </w:rPr>
        <w:t xml:space="preserve"> </w:t>
      </w:r>
      <w:r>
        <w:t>приключений»</w:t>
      </w:r>
      <w:r>
        <w:rPr>
          <w:spacing w:val="-15"/>
        </w:rPr>
        <w:t xml:space="preserve"> </w:t>
      </w:r>
      <w:r>
        <w:t xml:space="preserve">(главы по выбору) и другие. </w:t>
      </w:r>
      <w:r>
        <w:rPr>
          <w:b/>
        </w:rPr>
        <w:t>Литература народов Российской Федерации</w:t>
      </w:r>
    </w:p>
    <w:p w:rsidR="00D45894" w:rsidRDefault="00320178">
      <w:pPr>
        <w:pStyle w:val="a3"/>
        <w:ind w:left="991" w:firstLine="0"/>
      </w:pPr>
      <w:r>
        <w:t>Стихотворения</w:t>
      </w:r>
      <w:r>
        <w:rPr>
          <w:spacing w:val="26"/>
        </w:rPr>
        <w:t xml:space="preserve"> </w:t>
      </w:r>
      <w:r>
        <w:t>(одно</w:t>
      </w:r>
      <w:r>
        <w:rPr>
          <w:spacing w:val="22"/>
        </w:rPr>
        <w:t xml:space="preserve"> </w:t>
      </w:r>
      <w:r>
        <w:t>по</w:t>
      </w:r>
      <w:r>
        <w:rPr>
          <w:spacing w:val="22"/>
        </w:rPr>
        <w:t xml:space="preserve"> </w:t>
      </w:r>
      <w:r>
        <w:t>выбору).</w:t>
      </w:r>
      <w:r>
        <w:rPr>
          <w:spacing w:val="26"/>
        </w:rPr>
        <w:t xml:space="preserve"> </w:t>
      </w:r>
      <w:r>
        <w:t>Например,</w:t>
      </w:r>
      <w:r>
        <w:rPr>
          <w:spacing w:val="23"/>
        </w:rPr>
        <w:t xml:space="preserve"> </w:t>
      </w:r>
      <w:r>
        <w:t>Р.Г.</w:t>
      </w:r>
      <w:r>
        <w:rPr>
          <w:spacing w:val="23"/>
        </w:rPr>
        <w:t xml:space="preserve"> </w:t>
      </w:r>
      <w:r>
        <w:t>Гамзатов.</w:t>
      </w:r>
      <w:r>
        <w:rPr>
          <w:spacing w:val="23"/>
        </w:rPr>
        <w:t xml:space="preserve"> </w:t>
      </w:r>
      <w:r>
        <w:t>«Песня</w:t>
      </w:r>
      <w:r>
        <w:rPr>
          <w:spacing w:val="28"/>
        </w:rPr>
        <w:t xml:space="preserve"> </w:t>
      </w:r>
      <w:r>
        <w:t>соловья»;</w:t>
      </w:r>
      <w:r>
        <w:rPr>
          <w:spacing w:val="24"/>
        </w:rPr>
        <w:t xml:space="preserve"> </w:t>
      </w:r>
      <w:r>
        <w:t>М.</w:t>
      </w:r>
      <w:r>
        <w:rPr>
          <w:spacing w:val="23"/>
        </w:rPr>
        <w:t xml:space="preserve"> </w:t>
      </w:r>
      <w:r>
        <w:rPr>
          <w:spacing w:val="-2"/>
        </w:rPr>
        <w:t>Карим.</w:t>
      </w:r>
    </w:p>
    <w:p w:rsidR="00D45894" w:rsidRDefault="00320178">
      <w:pPr>
        <w:pStyle w:val="a3"/>
        <w:ind w:firstLine="0"/>
      </w:pPr>
      <w:r>
        <w:t>«Эту</w:t>
      </w:r>
      <w:r>
        <w:rPr>
          <w:spacing w:val="-7"/>
        </w:rPr>
        <w:t xml:space="preserve"> </w:t>
      </w:r>
      <w:r>
        <w:t>песню</w:t>
      </w:r>
      <w:r>
        <w:rPr>
          <w:spacing w:val="2"/>
        </w:rPr>
        <w:t xml:space="preserve"> </w:t>
      </w:r>
      <w:r>
        <w:t>мать мне</w:t>
      </w:r>
      <w:r>
        <w:rPr>
          <w:spacing w:val="-2"/>
        </w:rPr>
        <w:t xml:space="preserve"> пела».</w:t>
      </w:r>
    </w:p>
    <w:p w:rsidR="00D45894" w:rsidRDefault="00320178">
      <w:pPr>
        <w:pStyle w:val="a3"/>
        <w:ind w:left="991" w:firstLine="0"/>
      </w:pPr>
      <w:r>
        <w:t>Зарубежная</w:t>
      </w:r>
      <w:r>
        <w:rPr>
          <w:spacing w:val="-2"/>
        </w:rPr>
        <w:t xml:space="preserve"> литература</w:t>
      </w:r>
    </w:p>
    <w:p w:rsidR="00D45894" w:rsidRDefault="00320178">
      <w:pPr>
        <w:pStyle w:val="a3"/>
        <w:ind w:right="131"/>
      </w:pPr>
      <w:r>
        <w:t xml:space="preserve">Х.К. Андерсен. Сказки (одна по выбору). Например, «Снежная королева», «Соловей» и </w:t>
      </w:r>
      <w:r>
        <w:rPr>
          <w:spacing w:val="-2"/>
        </w:rPr>
        <w:t>другие.</w:t>
      </w:r>
    </w:p>
    <w:p w:rsidR="00D45894" w:rsidRDefault="00320178">
      <w:pPr>
        <w:pStyle w:val="a3"/>
        <w:ind w:left="991" w:firstLine="0"/>
      </w:pPr>
      <w:r>
        <w:t>Зарубежная</w:t>
      </w:r>
      <w:r>
        <w:rPr>
          <w:spacing w:val="60"/>
        </w:rPr>
        <w:t xml:space="preserve"> </w:t>
      </w:r>
      <w:r>
        <w:t>сказочная</w:t>
      </w:r>
      <w:r>
        <w:rPr>
          <w:spacing w:val="57"/>
        </w:rPr>
        <w:t xml:space="preserve"> </w:t>
      </w:r>
      <w:r>
        <w:t>проза</w:t>
      </w:r>
      <w:r>
        <w:rPr>
          <w:spacing w:val="57"/>
        </w:rPr>
        <w:t xml:space="preserve"> </w:t>
      </w:r>
      <w:r>
        <w:t>(одно</w:t>
      </w:r>
      <w:r>
        <w:rPr>
          <w:spacing w:val="59"/>
        </w:rPr>
        <w:t xml:space="preserve"> </w:t>
      </w:r>
      <w:r>
        <w:t>произведение</w:t>
      </w:r>
      <w:r>
        <w:rPr>
          <w:spacing w:val="56"/>
        </w:rPr>
        <w:t xml:space="preserve"> </w:t>
      </w:r>
      <w:r>
        <w:t>по</w:t>
      </w:r>
      <w:r>
        <w:rPr>
          <w:spacing w:val="59"/>
        </w:rPr>
        <w:t xml:space="preserve"> </w:t>
      </w:r>
      <w:r>
        <w:t>выбору).</w:t>
      </w:r>
      <w:r>
        <w:rPr>
          <w:spacing w:val="59"/>
        </w:rPr>
        <w:t xml:space="preserve"> </w:t>
      </w:r>
      <w:r>
        <w:t>Например,</w:t>
      </w:r>
      <w:r>
        <w:rPr>
          <w:spacing w:val="58"/>
        </w:rPr>
        <w:t xml:space="preserve">  </w:t>
      </w:r>
      <w:r>
        <w:t>Л.</w:t>
      </w:r>
      <w:r>
        <w:rPr>
          <w:spacing w:val="60"/>
        </w:rPr>
        <w:t xml:space="preserve"> </w:t>
      </w:r>
      <w:r>
        <w:rPr>
          <w:spacing w:val="-2"/>
        </w:rPr>
        <w:t>Кэрролл.</w:t>
      </w:r>
    </w:p>
    <w:p w:rsidR="00D45894" w:rsidRDefault="00320178">
      <w:pPr>
        <w:pStyle w:val="a3"/>
        <w:ind w:right="131" w:firstLine="0"/>
      </w:pPr>
      <w:r>
        <w:t>«Алиса</w:t>
      </w:r>
      <w:r>
        <w:rPr>
          <w:spacing w:val="-7"/>
        </w:rPr>
        <w:t xml:space="preserve"> </w:t>
      </w:r>
      <w:r>
        <w:t>в</w:t>
      </w:r>
      <w:r>
        <w:rPr>
          <w:spacing w:val="-11"/>
        </w:rPr>
        <w:t xml:space="preserve"> </w:t>
      </w:r>
      <w:r>
        <w:t>Стране</w:t>
      </w:r>
      <w:r>
        <w:rPr>
          <w:spacing w:val="-10"/>
        </w:rPr>
        <w:t xml:space="preserve"> </w:t>
      </w:r>
      <w:r>
        <w:t>Чудес»</w:t>
      </w:r>
      <w:r>
        <w:rPr>
          <w:spacing w:val="-12"/>
        </w:rPr>
        <w:t xml:space="preserve"> </w:t>
      </w:r>
      <w:r>
        <w:t>(главы</w:t>
      </w:r>
      <w:r>
        <w:rPr>
          <w:spacing w:val="-10"/>
        </w:rPr>
        <w:t xml:space="preserve"> </w:t>
      </w:r>
      <w:r>
        <w:t>по</w:t>
      </w:r>
      <w:r>
        <w:rPr>
          <w:spacing w:val="-10"/>
        </w:rPr>
        <w:t xml:space="preserve"> </w:t>
      </w:r>
      <w:r>
        <w:t>выбору);</w:t>
      </w:r>
      <w:r>
        <w:rPr>
          <w:spacing w:val="-11"/>
        </w:rPr>
        <w:t xml:space="preserve"> </w:t>
      </w:r>
      <w:r>
        <w:t>Дж.Р.Р.</w:t>
      </w:r>
      <w:r>
        <w:rPr>
          <w:spacing w:val="-11"/>
        </w:rPr>
        <w:t xml:space="preserve"> </w:t>
      </w:r>
      <w:r>
        <w:t>Толкин.</w:t>
      </w:r>
      <w:r>
        <w:rPr>
          <w:spacing w:val="-7"/>
        </w:rPr>
        <w:t xml:space="preserve"> </w:t>
      </w:r>
      <w:r>
        <w:t>«Хоббит,</w:t>
      </w:r>
      <w:r>
        <w:rPr>
          <w:spacing w:val="-11"/>
        </w:rPr>
        <w:t xml:space="preserve"> </w:t>
      </w:r>
      <w:r>
        <w:t>или</w:t>
      </w:r>
      <w:r>
        <w:rPr>
          <w:spacing w:val="-8"/>
        </w:rPr>
        <w:t xml:space="preserve"> </w:t>
      </w:r>
      <w:r>
        <w:t>Туда</w:t>
      </w:r>
      <w:r>
        <w:rPr>
          <w:spacing w:val="-11"/>
        </w:rPr>
        <w:t xml:space="preserve"> </w:t>
      </w:r>
      <w:r>
        <w:t>и</w:t>
      </w:r>
      <w:r>
        <w:rPr>
          <w:spacing w:val="-10"/>
        </w:rPr>
        <w:t xml:space="preserve"> </w:t>
      </w:r>
      <w:r>
        <w:t>обратно»</w:t>
      </w:r>
      <w:r>
        <w:rPr>
          <w:spacing w:val="-15"/>
        </w:rPr>
        <w:t xml:space="preserve"> </w:t>
      </w:r>
      <w:r>
        <w:t>(главы по выбору).</w:t>
      </w:r>
    </w:p>
    <w:p w:rsidR="00D45894" w:rsidRDefault="00320178">
      <w:pPr>
        <w:pStyle w:val="a3"/>
        <w:tabs>
          <w:tab w:val="left" w:pos="8811"/>
        </w:tabs>
        <w:ind w:left="991" w:right="130" w:firstLine="0"/>
      </w:pPr>
      <w:r>
        <w:t>Зарубежная</w:t>
      </w:r>
      <w:r>
        <w:rPr>
          <w:spacing w:val="80"/>
        </w:rPr>
        <w:t xml:space="preserve">   </w:t>
      </w:r>
      <w:r>
        <w:t>проза</w:t>
      </w:r>
      <w:r>
        <w:rPr>
          <w:spacing w:val="80"/>
          <w:w w:val="150"/>
        </w:rPr>
        <w:t xml:space="preserve">  </w:t>
      </w:r>
      <w:r>
        <w:t>о</w:t>
      </w:r>
      <w:r>
        <w:rPr>
          <w:spacing w:val="80"/>
          <w:w w:val="150"/>
        </w:rPr>
        <w:t xml:space="preserve">  </w:t>
      </w:r>
      <w:r>
        <w:t>детях</w:t>
      </w:r>
      <w:r>
        <w:rPr>
          <w:spacing w:val="80"/>
          <w:w w:val="150"/>
        </w:rPr>
        <w:t xml:space="preserve">  </w:t>
      </w:r>
      <w:r>
        <w:t>и</w:t>
      </w:r>
      <w:r>
        <w:rPr>
          <w:spacing w:val="80"/>
        </w:rPr>
        <w:t xml:space="preserve">   </w:t>
      </w:r>
      <w:r>
        <w:t>подростках</w:t>
      </w:r>
      <w:r>
        <w:rPr>
          <w:spacing w:val="80"/>
        </w:rPr>
        <w:t xml:space="preserve">   </w:t>
      </w:r>
      <w:r>
        <w:t>(два</w:t>
      </w:r>
      <w:r>
        <w:tab/>
      </w:r>
      <w:r>
        <w:rPr>
          <w:spacing w:val="-2"/>
        </w:rPr>
        <w:t xml:space="preserve">произведения </w:t>
      </w:r>
      <w:r>
        <w:t>по</w:t>
      </w:r>
      <w:r>
        <w:rPr>
          <w:spacing w:val="39"/>
        </w:rPr>
        <w:t xml:space="preserve"> </w:t>
      </w:r>
      <w:r>
        <w:t>выбору).</w:t>
      </w:r>
      <w:r>
        <w:rPr>
          <w:spacing w:val="44"/>
        </w:rPr>
        <w:t xml:space="preserve"> </w:t>
      </w:r>
      <w:r>
        <w:t>Например,</w:t>
      </w:r>
      <w:r>
        <w:rPr>
          <w:spacing w:val="43"/>
        </w:rPr>
        <w:t xml:space="preserve"> </w:t>
      </w:r>
      <w:r>
        <w:t>М.</w:t>
      </w:r>
      <w:r>
        <w:rPr>
          <w:spacing w:val="41"/>
        </w:rPr>
        <w:t xml:space="preserve"> </w:t>
      </w:r>
      <w:r>
        <w:t>Твен.</w:t>
      </w:r>
      <w:r>
        <w:rPr>
          <w:spacing w:val="43"/>
        </w:rPr>
        <w:t xml:space="preserve"> </w:t>
      </w:r>
      <w:r>
        <w:t>«Приключения</w:t>
      </w:r>
      <w:r>
        <w:rPr>
          <w:spacing w:val="42"/>
        </w:rPr>
        <w:t xml:space="preserve"> </w:t>
      </w:r>
      <w:r>
        <w:t>Тома</w:t>
      </w:r>
      <w:r>
        <w:rPr>
          <w:spacing w:val="39"/>
        </w:rPr>
        <w:t xml:space="preserve"> </w:t>
      </w:r>
      <w:r>
        <w:t>Сойера»</w:t>
      </w:r>
      <w:r>
        <w:rPr>
          <w:spacing w:val="34"/>
        </w:rPr>
        <w:t xml:space="preserve"> </w:t>
      </w:r>
      <w:r>
        <w:t>(главы</w:t>
      </w:r>
      <w:r>
        <w:rPr>
          <w:spacing w:val="41"/>
        </w:rPr>
        <w:t xml:space="preserve"> </w:t>
      </w:r>
      <w:r>
        <w:t>по</w:t>
      </w:r>
      <w:r>
        <w:rPr>
          <w:spacing w:val="42"/>
        </w:rPr>
        <w:t xml:space="preserve"> </w:t>
      </w:r>
      <w:r>
        <w:t>выбору);</w:t>
      </w:r>
      <w:r>
        <w:rPr>
          <w:spacing w:val="45"/>
        </w:rPr>
        <w:t xml:space="preserve"> </w:t>
      </w:r>
      <w:r>
        <w:rPr>
          <w:spacing w:val="-5"/>
        </w:rPr>
        <w:t>Дж.</w:t>
      </w:r>
    </w:p>
    <w:p w:rsidR="00D45894" w:rsidRDefault="00320178">
      <w:pPr>
        <w:pStyle w:val="a3"/>
        <w:spacing w:before="1"/>
        <w:ind w:firstLine="0"/>
      </w:pPr>
      <w:r>
        <w:t>Лондон.</w:t>
      </w:r>
      <w:r>
        <w:rPr>
          <w:spacing w:val="-7"/>
        </w:rPr>
        <w:t xml:space="preserve"> </w:t>
      </w:r>
      <w:r>
        <w:t>«Сказание</w:t>
      </w:r>
      <w:r>
        <w:rPr>
          <w:spacing w:val="-8"/>
        </w:rPr>
        <w:t xml:space="preserve"> </w:t>
      </w:r>
      <w:r>
        <w:t>о</w:t>
      </w:r>
      <w:r>
        <w:rPr>
          <w:spacing w:val="-7"/>
        </w:rPr>
        <w:t xml:space="preserve"> </w:t>
      </w:r>
      <w:r>
        <w:t>Кише»;</w:t>
      </w:r>
      <w:r>
        <w:rPr>
          <w:spacing w:val="-7"/>
        </w:rPr>
        <w:t xml:space="preserve"> </w:t>
      </w:r>
      <w:r>
        <w:t>Р.</w:t>
      </w:r>
      <w:r>
        <w:rPr>
          <w:spacing w:val="-7"/>
        </w:rPr>
        <w:t xml:space="preserve"> </w:t>
      </w:r>
      <w:r>
        <w:t>Брэдбери.</w:t>
      </w:r>
      <w:r>
        <w:rPr>
          <w:spacing w:val="-7"/>
        </w:rPr>
        <w:t xml:space="preserve"> </w:t>
      </w:r>
      <w:r>
        <w:t>Рассказы.</w:t>
      </w:r>
      <w:r>
        <w:rPr>
          <w:spacing w:val="-7"/>
        </w:rPr>
        <w:t xml:space="preserve"> </w:t>
      </w:r>
      <w:r>
        <w:t>Например,</w:t>
      </w:r>
      <w:r>
        <w:rPr>
          <w:spacing w:val="-4"/>
        </w:rPr>
        <w:t xml:space="preserve"> </w:t>
      </w:r>
      <w:r>
        <w:t>«Каникулы»,</w:t>
      </w:r>
      <w:r>
        <w:rPr>
          <w:spacing w:val="1"/>
        </w:rPr>
        <w:t xml:space="preserve"> </w:t>
      </w:r>
      <w:r>
        <w:t>«Звук</w:t>
      </w:r>
      <w:r>
        <w:rPr>
          <w:spacing w:val="-6"/>
        </w:rPr>
        <w:t xml:space="preserve"> </w:t>
      </w:r>
      <w:r>
        <w:t>бегущих</w:t>
      </w:r>
      <w:r>
        <w:rPr>
          <w:spacing w:val="-7"/>
        </w:rPr>
        <w:t xml:space="preserve"> </w:t>
      </w:r>
      <w:r>
        <w:rPr>
          <w:spacing w:val="-2"/>
        </w:rPr>
        <w:t>ног»,</w:t>
      </w:r>
    </w:p>
    <w:p w:rsidR="00D45894" w:rsidRDefault="00320178">
      <w:pPr>
        <w:pStyle w:val="a3"/>
        <w:ind w:firstLine="0"/>
      </w:pPr>
      <w:r>
        <w:t>«Зелёное</w:t>
      </w:r>
      <w:r>
        <w:rPr>
          <w:spacing w:val="1"/>
        </w:rPr>
        <w:t xml:space="preserve"> </w:t>
      </w:r>
      <w:r>
        <w:t>утро»</w:t>
      </w:r>
      <w:r>
        <w:rPr>
          <w:spacing w:val="-8"/>
        </w:rPr>
        <w:t xml:space="preserve"> </w:t>
      </w:r>
      <w:r>
        <w:t>и</w:t>
      </w:r>
      <w:r>
        <w:rPr>
          <w:spacing w:val="-2"/>
        </w:rPr>
        <w:t xml:space="preserve"> другие.</w:t>
      </w:r>
    </w:p>
    <w:p w:rsidR="00D45894" w:rsidRDefault="00320178">
      <w:pPr>
        <w:pStyle w:val="a3"/>
        <w:jc w:val="left"/>
      </w:pPr>
      <w:r>
        <w:t>Зарубежная</w:t>
      </w:r>
      <w:r>
        <w:rPr>
          <w:spacing w:val="80"/>
        </w:rPr>
        <w:t xml:space="preserve"> </w:t>
      </w:r>
      <w:r>
        <w:t>приключенческая</w:t>
      </w:r>
      <w:r>
        <w:rPr>
          <w:spacing w:val="80"/>
        </w:rPr>
        <w:t xml:space="preserve"> </w:t>
      </w:r>
      <w:r>
        <w:t>проза</w:t>
      </w:r>
      <w:r>
        <w:rPr>
          <w:spacing w:val="80"/>
        </w:rPr>
        <w:t xml:space="preserve"> </w:t>
      </w:r>
      <w:r>
        <w:t>(два</w:t>
      </w:r>
      <w:r>
        <w:rPr>
          <w:spacing w:val="80"/>
        </w:rPr>
        <w:t xml:space="preserve"> </w:t>
      </w:r>
      <w:r>
        <w:t>произведения</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Р.Л. Стивенсон. «Остров сокровищ», «Чёрная стрела» и другие.</w:t>
      </w:r>
    </w:p>
    <w:p w:rsidR="00D45894" w:rsidRDefault="00320178">
      <w:pPr>
        <w:pStyle w:val="a3"/>
        <w:tabs>
          <w:tab w:val="left" w:pos="8367"/>
        </w:tabs>
        <w:ind w:left="991" w:firstLine="0"/>
        <w:jc w:val="left"/>
      </w:pPr>
      <w:r>
        <w:t>Зарубежная</w:t>
      </w:r>
      <w:r>
        <w:rPr>
          <w:spacing w:val="37"/>
        </w:rPr>
        <w:t xml:space="preserve"> </w:t>
      </w:r>
      <w:r>
        <w:t>проза</w:t>
      </w:r>
      <w:r>
        <w:rPr>
          <w:spacing w:val="36"/>
        </w:rPr>
        <w:t xml:space="preserve"> </w:t>
      </w:r>
      <w:r>
        <w:t>о</w:t>
      </w:r>
      <w:r>
        <w:rPr>
          <w:spacing w:val="37"/>
        </w:rPr>
        <w:t xml:space="preserve"> </w:t>
      </w:r>
      <w:r>
        <w:t>животных</w:t>
      </w:r>
      <w:r>
        <w:rPr>
          <w:spacing w:val="39"/>
        </w:rPr>
        <w:t xml:space="preserve"> </w:t>
      </w:r>
      <w:r>
        <w:t>(одно-два</w:t>
      </w:r>
      <w:r>
        <w:rPr>
          <w:spacing w:val="36"/>
        </w:rPr>
        <w:t xml:space="preserve"> </w:t>
      </w:r>
      <w:r>
        <w:t>произведения</w:t>
      </w:r>
      <w:r>
        <w:rPr>
          <w:spacing w:val="37"/>
        </w:rPr>
        <w:t xml:space="preserve"> </w:t>
      </w:r>
      <w:r>
        <w:t>по</w:t>
      </w:r>
      <w:r>
        <w:rPr>
          <w:spacing w:val="39"/>
        </w:rPr>
        <w:t xml:space="preserve"> </w:t>
      </w:r>
      <w:r>
        <w:rPr>
          <w:spacing w:val="-2"/>
        </w:rPr>
        <w:t>выбору).</w:t>
      </w:r>
      <w:r>
        <w:tab/>
        <w:t>Э.</w:t>
      </w:r>
      <w:r>
        <w:rPr>
          <w:spacing w:val="32"/>
        </w:rPr>
        <w:t xml:space="preserve"> </w:t>
      </w:r>
      <w:r>
        <w:t>Сетон-</w:t>
      </w:r>
      <w:r>
        <w:rPr>
          <w:spacing w:val="-2"/>
        </w:rPr>
        <w:t>Томпсон.</w:t>
      </w:r>
    </w:p>
    <w:p w:rsidR="00D45894" w:rsidRDefault="00320178">
      <w:pPr>
        <w:pStyle w:val="a3"/>
        <w:ind w:firstLine="0"/>
        <w:jc w:val="left"/>
      </w:pPr>
      <w:r>
        <w:t>«Королевская</w:t>
      </w:r>
      <w:r>
        <w:rPr>
          <w:spacing w:val="-11"/>
        </w:rPr>
        <w:t xml:space="preserve"> </w:t>
      </w:r>
      <w:r>
        <w:t>аналостанка»;</w:t>
      </w:r>
      <w:r>
        <w:rPr>
          <w:spacing w:val="-10"/>
        </w:rPr>
        <w:t xml:space="preserve"> </w:t>
      </w:r>
      <w:r>
        <w:t>Дж.</w:t>
      </w:r>
      <w:r>
        <w:rPr>
          <w:spacing w:val="-10"/>
        </w:rPr>
        <w:t xml:space="preserve"> </w:t>
      </w:r>
      <w:r>
        <w:t>Даррелл.</w:t>
      </w:r>
      <w:r>
        <w:rPr>
          <w:spacing w:val="-6"/>
        </w:rPr>
        <w:t xml:space="preserve"> </w:t>
      </w:r>
      <w:r>
        <w:t>«Говорящий</w:t>
      </w:r>
      <w:r>
        <w:rPr>
          <w:spacing w:val="-8"/>
        </w:rPr>
        <w:t xml:space="preserve"> </w:t>
      </w:r>
      <w:r>
        <w:t>свёрток»;</w:t>
      </w:r>
      <w:r>
        <w:rPr>
          <w:spacing w:val="-12"/>
        </w:rPr>
        <w:t xml:space="preserve"> </w:t>
      </w:r>
      <w:r>
        <w:t>Дж.</w:t>
      </w:r>
      <w:r>
        <w:rPr>
          <w:spacing w:val="-8"/>
        </w:rPr>
        <w:t xml:space="preserve"> </w:t>
      </w:r>
      <w:r>
        <w:t>Лондон.</w:t>
      </w:r>
      <w:r>
        <w:rPr>
          <w:spacing w:val="-6"/>
        </w:rPr>
        <w:t xml:space="preserve"> </w:t>
      </w:r>
      <w:r>
        <w:t>«Белый</w:t>
      </w:r>
      <w:r>
        <w:rPr>
          <w:spacing w:val="-9"/>
        </w:rPr>
        <w:t xml:space="preserve"> </w:t>
      </w:r>
      <w:r>
        <w:t>клык»;</w:t>
      </w:r>
      <w:r>
        <w:rPr>
          <w:spacing w:val="-8"/>
        </w:rPr>
        <w:t xml:space="preserve"> </w:t>
      </w:r>
      <w:r>
        <w:t>Дж. Р. Киплинг. «Маугли», «Рикки-ТиккиТави» и другие.</w:t>
      </w:r>
    </w:p>
    <w:p w:rsidR="00D45894" w:rsidRDefault="00D45894">
      <w:pPr>
        <w:pStyle w:val="a3"/>
        <w:spacing w:before="5"/>
        <w:ind w:left="0" w:firstLine="0"/>
        <w:jc w:val="left"/>
      </w:pPr>
    </w:p>
    <w:p w:rsidR="00D45894" w:rsidRDefault="00320178">
      <w:pPr>
        <w:pStyle w:val="1"/>
        <w:spacing w:before="0"/>
        <w:jc w:val="left"/>
      </w:pPr>
      <w:r>
        <w:t>6 КЛАСС</w:t>
      </w:r>
      <w:r>
        <w:rPr>
          <w:spacing w:val="-1"/>
        </w:rPr>
        <w:t xml:space="preserve"> </w:t>
      </w:r>
      <w:r>
        <w:t xml:space="preserve">Античная </w:t>
      </w:r>
      <w:r>
        <w:rPr>
          <w:spacing w:val="-2"/>
        </w:rPr>
        <w:t>литература</w:t>
      </w:r>
    </w:p>
    <w:p w:rsidR="00D45894" w:rsidRDefault="00320178">
      <w:pPr>
        <w:pStyle w:val="a3"/>
        <w:spacing w:line="274" w:lineRule="exact"/>
        <w:ind w:left="991" w:firstLine="0"/>
        <w:jc w:val="left"/>
      </w:pPr>
      <w:r>
        <w:t>Гомер.</w:t>
      </w:r>
      <w:r>
        <w:rPr>
          <w:spacing w:val="-7"/>
        </w:rPr>
        <w:t xml:space="preserve"> </w:t>
      </w:r>
      <w:r>
        <w:t>Поэмы.</w:t>
      </w:r>
      <w:r>
        <w:rPr>
          <w:spacing w:val="-4"/>
        </w:rPr>
        <w:t xml:space="preserve"> </w:t>
      </w:r>
      <w:r>
        <w:t>«Илиада», «Одиссея»</w:t>
      </w:r>
      <w:r>
        <w:rPr>
          <w:spacing w:val="-11"/>
        </w:rPr>
        <w:t xml:space="preserve"> </w:t>
      </w:r>
      <w:r>
        <w:rPr>
          <w:spacing w:val="-2"/>
        </w:rPr>
        <w:t>(фрагменты).</w:t>
      </w:r>
    </w:p>
    <w:p w:rsidR="00D45894" w:rsidRDefault="00320178">
      <w:pPr>
        <w:pStyle w:val="a3"/>
        <w:ind w:left="991" w:firstLine="0"/>
        <w:jc w:val="left"/>
      </w:pPr>
      <w:r>
        <w:rPr>
          <w:spacing w:val="-2"/>
        </w:rPr>
        <w:t>Фольклор</w:t>
      </w:r>
    </w:p>
    <w:p w:rsidR="00D45894" w:rsidRDefault="00320178">
      <w:pPr>
        <w:pStyle w:val="a3"/>
        <w:ind w:left="991" w:firstLine="0"/>
        <w:jc w:val="left"/>
      </w:pPr>
      <w:r>
        <w:t>Русские</w:t>
      </w:r>
      <w:r>
        <w:rPr>
          <w:spacing w:val="75"/>
        </w:rPr>
        <w:t xml:space="preserve"> </w:t>
      </w:r>
      <w:r>
        <w:t>былины</w:t>
      </w:r>
      <w:r>
        <w:rPr>
          <w:spacing w:val="78"/>
        </w:rPr>
        <w:t xml:space="preserve"> </w:t>
      </w:r>
      <w:r>
        <w:t>(не</w:t>
      </w:r>
      <w:r>
        <w:rPr>
          <w:spacing w:val="79"/>
        </w:rPr>
        <w:t xml:space="preserve"> </w:t>
      </w:r>
      <w:r>
        <w:t>менее</w:t>
      </w:r>
      <w:r>
        <w:rPr>
          <w:spacing w:val="75"/>
        </w:rPr>
        <w:t xml:space="preserve"> </w:t>
      </w:r>
      <w:r>
        <w:t>двух).</w:t>
      </w:r>
      <w:r>
        <w:rPr>
          <w:spacing w:val="75"/>
        </w:rPr>
        <w:t xml:space="preserve"> </w:t>
      </w:r>
      <w:r>
        <w:t>Например,</w:t>
      </w:r>
      <w:r>
        <w:rPr>
          <w:spacing w:val="51"/>
          <w:w w:val="150"/>
        </w:rPr>
        <w:t xml:space="preserve"> </w:t>
      </w:r>
      <w:r>
        <w:t>«Илья</w:t>
      </w:r>
      <w:r>
        <w:rPr>
          <w:spacing w:val="78"/>
        </w:rPr>
        <w:t xml:space="preserve"> </w:t>
      </w:r>
      <w:r>
        <w:t>Муромец</w:t>
      </w:r>
      <w:r>
        <w:rPr>
          <w:spacing w:val="50"/>
          <w:w w:val="150"/>
        </w:rPr>
        <w:t xml:space="preserve"> </w:t>
      </w:r>
      <w:r>
        <w:t>и</w:t>
      </w:r>
      <w:r>
        <w:rPr>
          <w:spacing w:val="78"/>
        </w:rPr>
        <w:t xml:space="preserve"> </w:t>
      </w:r>
      <w:r>
        <w:rPr>
          <w:spacing w:val="-2"/>
        </w:rPr>
        <w:t>Соловейразбойник»,</w:t>
      </w:r>
    </w:p>
    <w:p w:rsidR="00D45894" w:rsidRDefault="00320178">
      <w:pPr>
        <w:pStyle w:val="a3"/>
        <w:ind w:firstLine="0"/>
        <w:jc w:val="left"/>
      </w:pPr>
      <w:r>
        <w:rPr>
          <w:spacing w:val="-2"/>
        </w:rPr>
        <w:t>«Садко».</w:t>
      </w:r>
    </w:p>
    <w:p w:rsidR="00D45894" w:rsidRDefault="00320178">
      <w:pPr>
        <w:pStyle w:val="a3"/>
        <w:tabs>
          <w:tab w:val="left" w:pos="8892"/>
        </w:tabs>
        <w:ind w:right="128"/>
        <w:jc w:val="left"/>
      </w:pPr>
      <w:r>
        <w:t>Народные</w:t>
      </w:r>
      <w:r>
        <w:rPr>
          <w:spacing w:val="40"/>
        </w:rPr>
        <w:t xml:space="preserve"> </w:t>
      </w:r>
      <w:r>
        <w:t>песни</w:t>
      </w:r>
      <w:r>
        <w:rPr>
          <w:spacing w:val="40"/>
        </w:rPr>
        <w:t xml:space="preserve"> </w:t>
      </w:r>
      <w:r>
        <w:t>и</w:t>
      </w:r>
      <w:r>
        <w:rPr>
          <w:spacing w:val="40"/>
        </w:rPr>
        <w:t xml:space="preserve"> </w:t>
      </w:r>
      <w:r>
        <w:t>поэмы</w:t>
      </w:r>
      <w:r>
        <w:rPr>
          <w:spacing w:val="40"/>
        </w:rPr>
        <w:t xml:space="preserve"> </w:t>
      </w:r>
      <w:r>
        <w:t>народов</w:t>
      </w:r>
      <w:r>
        <w:rPr>
          <w:spacing w:val="40"/>
        </w:rPr>
        <w:t xml:space="preserve"> </w:t>
      </w:r>
      <w:r>
        <w:t>России</w:t>
      </w:r>
      <w:r>
        <w:rPr>
          <w:spacing w:val="40"/>
        </w:rPr>
        <w:t xml:space="preserve"> </w:t>
      </w:r>
      <w:r>
        <w:t>и</w:t>
      </w:r>
      <w:r>
        <w:rPr>
          <w:spacing w:val="40"/>
        </w:rPr>
        <w:t xml:space="preserve"> </w:t>
      </w:r>
      <w:r>
        <w:t>мира</w:t>
      </w:r>
      <w:r>
        <w:rPr>
          <w:spacing w:val="40"/>
        </w:rPr>
        <w:t xml:space="preserve"> </w:t>
      </w:r>
      <w:r>
        <w:t>(не</w:t>
      </w:r>
      <w:r>
        <w:rPr>
          <w:spacing w:val="40"/>
        </w:rPr>
        <w:t xml:space="preserve"> </w:t>
      </w:r>
      <w:r>
        <w:t>менее</w:t>
      </w:r>
      <w:r>
        <w:rPr>
          <w:spacing w:val="40"/>
        </w:rPr>
        <w:t xml:space="preserve"> </w:t>
      </w:r>
      <w:r>
        <w:t>трех</w:t>
      </w:r>
      <w:r>
        <w:rPr>
          <w:spacing w:val="40"/>
        </w:rPr>
        <w:t xml:space="preserve"> </w:t>
      </w:r>
      <w:r>
        <w:t>песен</w:t>
      </w:r>
      <w:r>
        <w:tab/>
        <w:t>и</w:t>
      </w:r>
      <w:r>
        <w:rPr>
          <w:spacing w:val="27"/>
        </w:rPr>
        <w:t xml:space="preserve"> </w:t>
      </w:r>
      <w:r>
        <w:t>двух</w:t>
      </w:r>
      <w:r>
        <w:rPr>
          <w:spacing w:val="28"/>
        </w:rPr>
        <w:t xml:space="preserve"> </w:t>
      </w:r>
      <w:r>
        <w:t>поэм). Например,</w:t>
      </w:r>
      <w:r>
        <w:rPr>
          <w:spacing w:val="-10"/>
        </w:rPr>
        <w:t xml:space="preserve"> </w:t>
      </w:r>
      <w:r>
        <w:t>«Ах,</w:t>
      </w:r>
      <w:r>
        <w:rPr>
          <w:spacing w:val="-13"/>
        </w:rPr>
        <w:t xml:space="preserve"> </w:t>
      </w:r>
      <w:r>
        <w:t>кабы</w:t>
      </w:r>
      <w:r>
        <w:rPr>
          <w:spacing w:val="-12"/>
        </w:rPr>
        <w:t xml:space="preserve"> </w:t>
      </w:r>
      <w:r>
        <w:t>на</w:t>
      </w:r>
      <w:r>
        <w:rPr>
          <w:spacing w:val="-13"/>
        </w:rPr>
        <w:t xml:space="preserve"> </w:t>
      </w:r>
      <w:r>
        <w:t>цветы</w:t>
      </w:r>
      <w:r>
        <w:rPr>
          <w:spacing w:val="-11"/>
        </w:rPr>
        <w:t xml:space="preserve"> </w:t>
      </w:r>
      <w:r>
        <w:t>да</w:t>
      </w:r>
      <w:r>
        <w:rPr>
          <w:spacing w:val="-13"/>
        </w:rPr>
        <w:t xml:space="preserve"> </w:t>
      </w:r>
      <w:r>
        <w:t>не</w:t>
      </w:r>
      <w:r>
        <w:rPr>
          <w:spacing w:val="-13"/>
        </w:rPr>
        <w:t xml:space="preserve"> </w:t>
      </w:r>
      <w:r>
        <w:t>морозы...»,</w:t>
      </w:r>
      <w:r>
        <w:rPr>
          <w:spacing w:val="-11"/>
        </w:rPr>
        <w:t xml:space="preserve"> </w:t>
      </w:r>
      <w:r>
        <w:t>«Ах</w:t>
      </w:r>
      <w:r>
        <w:rPr>
          <w:spacing w:val="-11"/>
        </w:rPr>
        <w:t xml:space="preserve"> </w:t>
      </w:r>
      <w:r>
        <w:t>вы</w:t>
      </w:r>
      <w:r>
        <w:rPr>
          <w:spacing w:val="33"/>
        </w:rPr>
        <w:t xml:space="preserve"> </w:t>
      </w:r>
      <w:r>
        <w:t>ветры,</w:t>
      </w:r>
      <w:r>
        <w:rPr>
          <w:spacing w:val="-13"/>
        </w:rPr>
        <w:t xml:space="preserve"> </w:t>
      </w:r>
      <w:r>
        <w:t>ветры</w:t>
      </w:r>
      <w:r>
        <w:rPr>
          <w:spacing w:val="-12"/>
        </w:rPr>
        <w:t xml:space="preserve"> </w:t>
      </w:r>
      <w:r>
        <w:t>буйные...»,</w:t>
      </w:r>
      <w:r>
        <w:rPr>
          <w:spacing w:val="-5"/>
        </w:rPr>
        <w:t xml:space="preserve"> </w:t>
      </w:r>
      <w:r>
        <w:t>«Чёрный</w:t>
      </w:r>
      <w:r>
        <w:rPr>
          <w:spacing w:val="-10"/>
        </w:rPr>
        <w:t xml:space="preserve"> </w:t>
      </w:r>
      <w:r>
        <w:rPr>
          <w:spacing w:val="-2"/>
        </w:rPr>
        <w:t>ворон»,</w:t>
      </w:r>
    </w:p>
    <w:p w:rsidR="00D45894" w:rsidRDefault="00320178">
      <w:pPr>
        <w:pStyle w:val="a3"/>
        <w:ind w:firstLine="0"/>
        <w:jc w:val="left"/>
      </w:pPr>
      <w:r>
        <w:t>«Не</w:t>
      </w:r>
      <w:r>
        <w:rPr>
          <w:spacing w:val="38"/>
        </w:rPr>
        <w:t xml:space="preserve"> </w:t>
      </w:r>
      <w:r>
        <w:t>шуми,</w:t>
      </w:r>
      <w:r>
        <w:rPr>
          <w:spacing w:val="36"/>
        </w:rPr>
        <w:t xml:space="preserve"> </w:t>
      </w:r>
      <w:r>
        <w:t>мати</w:t>
      </w:r>
      <w:r>
        <w:rPr>
          <w:spacing w:val="38"/>
        </w:rPr>
        <w:t xml:space="preserve"> </w:t>
      </w:r>
      <w:r>
        <w:t>зеленая</w:t>
      </w:r>
      <w:r>
        <w:rPr>
          <w:spacing w:val="80"/>
          <w:w w:val="150"/>
        </w:rPr>
        <w:t xml:space="preserve"> </w:t>
      </w:r>
      <w:r>
        <w:t>дубровушка...»</w:t>
      </w:r>
      <w:r>
        <w:rPr>
          <w:spacing w:val="31"/>
        </w:rPr>
        <w:t xml:space="preserve"> </w:t>
      </w:r>
      <w:r>
        <w:t>и</w:t>
      </w:r>
      <w:r>
        <w:rPr>
          <w:spacing w:val="37"/>
        </w:rPr>
        <w:t xml:space="preserve"> </w:t>
      </w:r>
      <w:r>
        <w:t>другие.</w:t>
      </w:r>
      <w:r>
        <w:rPr>
          <w:spacing w:val="40"/>
        </w:rPr>
        <w:t xml:space="preserve"> </w:t>
      </w:r>
      <w:r>
        <w:t>«Песнь</w:t>
      </w:r>
      <w:r>
        <w:rPr>
          <w:spacing w:val="37"/>
        </w:rPr>
        <w:t xml:space="preserve"> </w:t>
      </w:r>
      <w:r>
        <w:t>о</w:t>
      </w:r>
      <w:r>
        <w:rPr>
          <w:spacing w:val="36"/>
        </w:rPr>
        <w:t xml:space="preserve"> </w:t>
      </w:r>
      <w:r>
        <w:t>Роланде»</w:t>
      </w:r>
      <w:r>
        <w:rPr>
          <w:spacing w:val="31"/>
        </w:rPr>
        <w:t xml:space="preserve"> </w:t>
      </w:r>
      <w:r>
        <w:t>(фрагменты),</w:t>
      </w:r>
      <w:r>
        <w:rPr>
          <w:spacing w:val="40"/>
        </w:rPr>
        <w:t xml:space="preserve"> </w:t>
      </w:r>
      <w:r>
        <w:t>«Песнь</w:t>
      </w:r>
      <w:r>
        <w:rPr>
          <w:spacing w:val="37"/>
        </w:rPr>
        <w:t xml:space="preserve"> </w:t>
      </w:r>
      <w:r>
        <w:t>о Нибелунгах» (фрагменты).</w:t>
      </w:r>
    </w:p>
    <w:p w:rsidR="00D45894" w:rsidRDefault="00D45894">
      <w:pPr>
        <w:pStyle w:val="a3"/>
        <w:ind w:left="0" w:firstLine="0"/>
        <w:jc w:val="left"/>
      </w:pPr>
    </w:p>
    <w:p w:rsidR="00D45894" w:rsidRDefault="00320178">
      <w:pPr>
        <w:pStyle w:val="a3"/>
        <w:ind w:left="991" w:firstLine="0"/>
      </w:pPr>
      <w:r>
        <w:t>Древнерусская</w:t>
      </w:r>
      <w:r>
        <w:rPr>
          <w:spacing w:val="-2"/>
        </w:rPr>
        <w:t xml:space="preserve"> литература</w:t>
      </w:r>
    </w:p>
    <w:p w:rsidR="00D45894" w:rsidRDefault="00320178">
      <w:pPr>
        <w:pStyle w:val="a3"/>
        <w:ind w:right="126"/>
      </w:pPr>
      <w:r>
        <w:t xml:space="preserve">«Повесть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w:t>
      </w:r>
      <w:r>
        <w:rPr>
          <w:spacing w:val="-2"/>
        </w:rPr>
        <w:t>Олега».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t>Литература</w:t>
      </w:r>
      <w:r>
        <w:rPr>
          <w:spacing w:val="-7"/>
        </w:rPr>
        <w:t xml:space="preserve"> </w:t>
      </w:r>
      <w:r>
        <w:t>первой</w:t>
      </w:r>
      <w:r>
        <w:rPr>
          <w:spacing w:val="-4"/>
        </w:rPr>
        <w:t xml:space="preserve"> </w:t>
      </w:r>
      <w:r>
        <w:t>половины</w:t>
      </w:r>
      <w:r>
        <w:rPr>
          <w:spacing w:val="-4"/>
        </w:rPr>
        <w:t xml:space="preserve"> </w:t>
      </w:r>
      <w:r>
        <w:t>XIX</w:t>
      </w:r>
      <w:r>
        <w:rPr>
          <w:spacing w:val="-4"/>
        </w:rPr>
        <w:t xml:space="preserve"> века</w:t>
      </w:r>
    </w:p>
    <w:p w:rsidR="00D45894" w:rsidRDefault="00320178">
      <w:pPr>
        <w:pStyle w:val="a3"/>
        <w:ind w:left="991" w:firstLine="0"/>
        <w:jc w:val="left"/>
      </w:pPr>
      <w:r>
        <w:t>А.С.</w:t>
      </w:r>
      <w:r>
        <w:rPr>
          <w:spacing w:val="15"/>
        </w:rPr>
        <w:t xml:space="preserve"> </w:t>
      </w:r>
      <w:r>
        <w:t>Пушкин.</w:t>
      </w:r>
      <w:r>
        <w:rPr>
          <w:spacing w:val="15"/>
        </w:rPr>
        <w:t xml:space="preserve"> </w:t>
      </w:r>
      <w:r>
        <w:t>Стихотворения</w:t>
      </w:r>
      <w:r>
        <w:rPr>
          <w:spacing w:val="16"/>
        </w:rPr>
        <w:t xml:space="preserve"> </w:t>
      </w:r>
      <w:r>
        <w:t>(не</w:t>
      </w:r>
      <w:r>
        <w:rPr>
          <w:spacing w:val="15"/>
        </w:rPr>
        <w:t xml:space="preserve"> </w:t>
      </w:r>
      <w:r>
        <w:t>менее</w:t>
      </w:r>
      <w:r>
        <w:rPr>
          <w:spacing w:val="15"/>
        </w:rPr>
        <w:t xml:space="preserve"> </w:t>
      </w:r>
      <w:r>
        <w:t>трёх).</w:t>
      </w:r>
      <w:r>
        <w:rPr>
          <w:spacing w:val="19"/>
        </w:rPr>
        <w:t xml:space="preserve"> </w:t>
      </w:r>
      <w:r>
        <w:t>«Песнь</w:t>
      </w:r>
      <w:r>
        <w:rPr>
          <w:spacing w:val="19"/>
        </w:rPr>
        <w:t xml:space="preserve"> </w:t>
      </w:r>
      <w:r>
        <w:t>о</w:t>
      </w:r>
      <w:r>
        <w:rPr>
          <w:spacing w:val="15"/>
        </w:rPr>
        <w:t xml:space="preserve"> </w:t>
      </w:r>
      <w:r>
        <w:t>вещем</w:t>
      </w:r>
      <w:r>
        <w:rPr>
          <w:spacing w:val="16"/>
        </w:rPr>
        <w:t xml:space="preserve"> </w:t>
      </w:r>
      <w:r>
        <w:t>Олеге»,</w:t>
      </w:r>
      <w:r>
        <w:rPr>
          <w:spacing w:val="19"/>
        </w:rPr>
        <w:t xml:space="preserve"> </w:t>
      </w:r>
      <w:r>
        <w:t>«Зимняя</w:t>
      </w:r>
      <w:r>
        <w:rPr>
          <w:spacing w:val="18"/>
        </w:rPr>
        <w:t xml:space="preserve"> </w:t>
      </w:r>
      <w:r>
        <w:rPr>
          <w:spacing w:val="-2"/>
        </w:rPr>
        <w:t>дорога»,</w:t>
      </w:r>
    </w:p>
    <w:p w:rsidR="00D45894" w:rsidRDefault="00320178">
      <w:pPr>
        <w:pStyle w:val="a3"/>
        <w:spacing w:before="1"/>
        <w:ind w:firstLine="0"/>
        <w:jc w:val="left"/>
      </w:pPr>
      <w:r>
        <w:t>«Узник»,</w:t>
      </w:r>
      <w:r>
        <w:rPr>
          <w:spacing w:val="1"/>
        </w:rPr>
        <w:t xml:space="preserve"> </w:t>
      </w:r>
      <w:r>
        <w:t>«Туча»</w:t>
      </w:r>
      <w:r>
        <w:rPr>
          <w:spacing w:val="-10"/>
        </w:rPr>
        <w:t xml:space="preserve"> </w:t>
      </w:r>
      <w:r>
        <w:t>и</w:t>
      </w:r>
      <w:r>
        <w:rPr>
          <w:spacing w:val="-2"/>
        </w:rPr>
        <w:t xml:space="preserve"> </w:t>
      </w:r>
      <w:r>
        <w:t>другие.</w:t>
      </w:r>
      <w:r>
        <w:rPr>
          <w:spacing w:val="-3"/>
        </w:rPr>
        <w:t xml:space="preserve"> </w:t>
      </w:r>
      <w:r>
        <w:t>Роман</w:t>
      </w:r>
      <w:r>
        <w:rPr>
          <w:spacing w:val="2"/>
        </w:rPr>
        <w:t xml:space="preserve"> </w:t>
      </w:r>
      <w:r>
        <w:rPr>
          <w:spacing w:val="-2"/>
        </w:rPr>
        <w:t>«Дубровский».</w:t>
      </w:r>
    </w:p>
    <w:p w:rsidR="00D45894" w:rsidRDefault="00320178">
      <w:pPr>
        <w:pStyle w:val="a3"/>
        <w:jc w:val="left"/>
      </w:pPr>
      <w:r>
        <w:t>М.Ю.</w:t>
      </w:r>
      <w:r>
        <w:rPr>
          <w:spacing w:val="40"/>
        </w:rPr>
        <w:t xml:space="preserve"> </w:t>
      </w:r>
      <w:r>
        <w:t>Лермонтов.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трёх).</w:t>
      </w:r>
      <w:r>
        <w:rPr>
          <w:spacing w:val="40"/>
        </w:rPr>
        <w:t xml:space="preserve"> </w:t>
      </w:r>
      <w:r>
        <w:t>«Три</w:t>
      </w:r>
      <w:r>
        <w:rPr>
          <w:spacing w:val="40"/>
        </w:rPr>
        <w:t xml:space="preserve"> </w:t>
      </w:r>
      <w:r>
        <w:t>пальмы»,</w:t>
      </w:r>
      <w:r>
        <w:rPr>
          <w:spacing w:val="40"/>
        </w:rPr>
        <w:t xml:space="preserve"> </w:t>
      </w:r>
      <w:r>
        <w:t>«Листок»,</w:t>
      </w:r>
      <w:r>
        <w:rPr>
          <w:spacing w:val="40"/>
        </w:rPr>
        <w:t xml:space="preserve"> </w:t>
      </w:r>
      <w:r>
        <w:t>«Утёс»</w:t>
      </w:r>
      <w:r>
        <w:rPr>
          <w:spacing w:val="40"/>
        </w:rPr>
        <w:t xml:space="preserve"> </w:t>
      </w:r>
      <w:r>
        <w:t xml:space="preserve">и </w:t>
      </w:r>
      <w:r>
        <w:rPr>
          <w:spacing w:val="-2"/>
        </w:rPr>
        <w:t>другие.</w:t>
      </w:r>
    </w:p>
    <w:p w:rsidR="00D45894" w:rsidRDefault="00320178">
      <w:pPr>
        <w:pStyle w:val="a3"/>
        <w:ind w:left="991" w:firstLine="0"/>
        <w:jc w:val="left"/>
      </w:pPr>
      <w:r>
        <w:t>А.В.</w:t>
      </w:r>
      <w:r>
        <w:rPr>
          <w:spacing w:val="-4"/>
        </w:rPr>
        <w:t xml:space="preserve"> </w:t>
      </w:r>
      <w:r>
        <w:t>Кольцов.</w:t>
      </w:r>
      <w:r>
        <w:rPr>
          <w:spacing w:val="-4"/>
        </w:rPr>
        <w:t xml:space="preserve"> </w:t>
      </w:r>
      <w:r>
        <w:t>Стихотворения</w:t>
      </w:r>
      <w:r>
        <w:rPr>
          <w:spacing w:val="-5"/>
        </w:rPr>
        <w:t xml:space="preserve"> </w:t>
      </w:r>
      <w:r>
        <w:t>(не</w:t>
      </w:r>
      <w:r>
        <w:rPr>
          <w:spacing w:val="-5"/>
        </w:rPr>
        <w:t xml:space="preserve"> </w:t>
      </w:r>
      <w:r>
        <w:t>менее</w:t>
      </w:r>
      <w:r>
        <w:rPr>
          <w:spacing w:val="-7"/>
        </w:rPr>
        <w:t xml:space="preserve"> </w:t>
      </w:r>
      <w:r>
        <w:t>двух).</w:t>
      </w:r>
      <w:r>
        <w:rPr>
          <w:spacing w:val="-3"/>
        </w:rPr>
        <w:t xml:space="preserve"> </w:t>
      </w:r>
      <w:r>
        <w:t>Например, «Косарь», «Соловей»</w:t>
      </w:r>
      <w:r>
        <w:rPr>
          <w:spacing w:val="-11"/>
        </w:rPr>
        <w:t xml:space="preserve"> </w:t>
      </w:r>
      <w:r>
        <w:t>и</w:t>
      </w:r>
      <w:r>
        <w:rPr>
          <w:spacing w:val="-3"/>
        </w:rPr>
        <w:t xml:space="preserve"> </w:t>
      </w:r>
      <w:r>
        <w:t>другие. Литература второй половины XIX века</w:t>
      </w:r>
    </w:p>
    <w:p w:rsidR="00D45894" w:rsidRDefault="00320178">
      <w:pPr>
        <w:pStyle w:val="a3"/>
        <w:jc w:val="left"/>
      </w:pPr>
      <w:r>
        <w:t>Ф.И.</w:t>
      </w:r>
      <w:r>
        <w:rPr>
          <w:spacing w:val="-15"/>
        </w:rPr>
        <w:t xml:space="preserve"> </w:t>
      </w:r>
      <w:r>
        <w:t>Тютчев.</w:t>
      </w:r>
      <w:r>
        <w:rPr>
          <w:spacing w:val="-15"/>
        </w:rPr>
        <w:t xml:space="preserve"> </w:t>
      </w:r>
      <w:r>
        <w:t>Стихотворения</w:t>
      </w:r>
      <w:r>
        <w:rPr>
          <w:spacing w:val="-15"/>
        </w:rPr>
        <w:t xml:space="preserve"> </w:t>
      </w:r>
      <w:r>
        <w:t>(не</w:t>
      </w:r>
      <w:r>
        <w:rPr>
          <w:spacing w:val="-15"/>
        </w:rPr>
        <w:t xml:space="preserve"> </w:t>
      </w:r>
      <w:r>
        <w:t>менее</w:t>
      </w:r>
      <w:r>
        <w:rPr>
          <w:spacing w:val="-15"/>
        </w:rPr>
        <w:t xml:space="preserve"> </w:t>
      </w:r>
      <w:r>
        <w:t>двух).</w:t>
      </w:r>
      <w:r>
        <w:rPr>
          <w:spacing w:val="-15"/>
        </w:rPr>
        <w:t xml:space="preserve"> </w:t>
      </w:r>
      <w:r>
        <w:t>«Есть</w:t>
      </w:r>
      <w:r>
        <w:rPr>
          <w:spacing w:val="-15"/>
        </w:rPr>
        <w:t xml:space="preserve"> </w:t>
      </w:r>
      <w:r>
        <w:t>в</w:t>
      </w:r>
      <w:r>
        <w:rPr>
          <w:spacing w:val="-15"/>
        </w:rPr>
        <w:t xml:space="preserve"> </w:t>
      </w:r>
      <w:r>
        <w:t>осени</w:t>
      </w:r>
      <w:r>
        <w:rPr>
          <w:spacing w:val="-15"/>
        </w:rPr>
        <w:t xml:space="preserve"> </w:t>
      </w:r>
      <w:r>
        <w:t>первоначальной…»,</w:t>
      </w:r>
      <w:r>
        <w:rPr>
          <w:spacing w:val="-15"/>
        </w:rPr>
        <w:t xml:space="preserve"> </w:t>
      </w:r>
      <w:r>
        <w:t>«С</w:t>
      </w:r>
      <w:r>
        <w:rPr>
          <w:spacing w:val="-15"/>
        </w:rPr>
        <w:t xml:space="preserve"> </w:t>
      </w:r>
      <w:r>
        <w:t>поляны коршун поднялся…».</w:t>
      </w:r>
    </w:p>
    <w:p w:rsidR="00D45894" w:rsidRDefault="00320178">
      <w:pPr>
        <w:pStyle w:val="a3"/>
        <w:ind w:right="130"/>
        <w:jc w:val="left"/>
      </w:pPr>
      <w:r>
        <w:t>А.А. Фет. Стихотворения (не менее двух). «Учись у</w:t>
      </w:r>
      <w:r>
        <w:rPr>
          <w:spacing w:val="-4"/>
        </w:rPr>
        <w:t xml:space="preserve"> </w:t>
      </w:r>
      <w:r>
        <w:t>них – у</w:t>
      </w:r>
      <w:r>
        <w:rPr>
          <w:spacing w:val="-4"/>
        </w:rPr>
        <w:t xml:space="preserve"> </w:t>
      </w:r>
      <w:r>
        <w:t>дуба, у</w:t>
      </w:r>
      <w:r>
        <w:rPr>
          <w:spacing w:val="-4"/>
        </w:rPr>
        <w:t xml:space="preserve"> </w:t>
      </w:r>
      <w:r>
        <w:t>берёзы…», «Я пришёл к тебе с приветом…».</w:t>
      </w:r>
    </w:p>
    <w:p w:rsidR="00D45894" w:rsidRDefault="00320178">
      <w:pPr>
        <w:pStyle w:val="a3"/>
        <w:ind w:left="991" w:right="5382" w:firstLine="0"/>
        <w:jc w:val="left"/>
      </w:pPr>
      <w:r>
        <w:t>И.С.</w:t>
      </w:r>
      <w:r>
        <w:rPr>
          <w:spacing w:val="-10"/>
        </w:rPr>
        <w:t xml:space="preserve"> </w:t>
      </w:r>
      <w:r>
        <w:t>Тургенев.</w:t>
      </w:r>
      <w:r>
        <w:rPr>
          <w:spacing w:val="-10"/>
        </w:rPr>
        <w:t xml:space="preserve"> </w:t>
      </w:r>
      <w:r>
        <w:t>Рассказ</w:t>
      </w:r>
      <w:r>
        <w:rPr>
          <w:spacing w:val="-11"/>
        </w:rPr>
        <w:t xml:space="preserve"> </w:t>
      </w:r>
      <w:r>
        <w:t>«Бежин</w:t>
      </w:r>
      <w:r>
        <w:rPr>
          <w:spacing w:val="-9"/>
        </w:rPr>
        <w:t xml:space="preserve"> </w:t>
      </w:r>
      <w:r>
        <w:t>луг». Н.С. Лесков. Сказ «Левша».</w:t>
      </w:r>
    </w:p>
    <w:p w:rsidR="00D45894" w:rsidRDefault="00320178">
      <w:pPr>
        <w:pStyle w:val="a3"/>
        <w:ind w:left="991" w:firstLine="0"/>
        <w:jc w:val="left"/>
      </w:pPr>
      <w:r>
        <w:t>Л.Н.</w:t>
      </w:r>
      <w:r>
        <w:rPr>
          <w:spacing w:val="-4"/>
        </w:rPr>
        <w:t xml:space="preserve"> </w:t>
      </w:r>
      <w:r>
        <w:t>Толстой.</w:t>
      </w:r>
      <w:r>
        <w:rPr>
          <w:spacing w:val="-3"/>
        </w:rPr>
        <w:t xml:space="preserve"> </w:t>
      </w:r>
      <w:r>
        <w:t>Повесть</w:t>
      </w:r>
      <w:r>
        <w:rPr>
          <w:spacing w:val="-4"/>
        </w:rPr>
        <w:t xml:space="preserve"> </w:t>
      </w:r>
      <w:r>
        <w:t>«Детство»</w:t>
      </w:r>
      <w:r>
        <w:rPr>
          <w:spacing w:val="-10"/>
        </w:rPr>
        <w:t xml:space="preserve"> </w:t>
      </w:r>
      <w:r>
        <w:rPr>
          <w:spacing w:val="-2"/>
        </w:rPr>
        <w:t>(главы).</w:t>
      </w:r>
    </w:p>
    <w:p w:rsidR="00D45894" w:rsidRDefault="00320178">
      <w:pPr>
        <w:pStyle w:val="a3"/>
        <w:spacing w:before="1"/>
        <w:ind w:left="991" w:firstLine="0"/>
        <w:jc w:val="left"/>
      </w:pPr>
      <w:r>
        <w:t>А.П.</w:t>
      </w:r>
      <w:r>
        <w:rPr>
          <w:spacing w:val="60"/>
        </w:rPr>
        <w:t xml:space="preserve"> </w:t>
      </w:r>
      <w:r>
        <w:t>Чехов.</w:t>
      </w:r>
      <w:r>
        <w:rPr>
          <w:spacing w:val="60"/>
        </w:rPr>
        <w:t xml:space="preserve"> </w:t>
      </w:r>
      <w:r>
        <w:t>Рассказы</w:t>
      </w:r>
      <w:r>
        <w:rPr>
          <w:spacing w:val="67"/>
        </w:rPr>
        <w:t xml:space="preserve"> </w:t>
      </w:r>
      <w:r>
        <w:t>(три</w:t>
      </w:r>
      <w:r>
        <w:rPr>
          <w:spacing w:val="64"/>
        </w:rPr>
        <w:t xml:space="preserve"> </w:t>
      </w:r>
      <w:r>
        <w:t>по</w:t>
      </w:r>
      <w:r>
        <w:rPr>
          <w:spacing w:val="62"/>
        </w:rPr>
        <w:t xml:space="preserve"> </w:t>
      </w:r>
      <w:r>
        <w:t>выбору).</w:t>
      </w:r>
      <w:r>
        <w:rPr>
          <w:spacing w:val="60"/>
        </w:rPr>
        <w:t xml:space="preserve"> </w:t>
      </w:r>
      <w:r>
        <w:t>Например,</w:t>
      </w:r>
      <w:r>
        <w:rPr>
          <w:spacing w:val="68"/>
        </w:rPr>
        <w:t xml:space="preserve"> </w:t>
      </w:r>
      <w:r>
        <w:t>«Толстый</w:t>
      </w:r>
      <w:r>
        <w:rPr>
          <w:spacing w:val="63"/>
        </w:rPr>
        <w:t xml:space="preserve"> </w:t>
      </w:r>
      <w:r>
        <w:t>и</w:t>
      </w:r>
      <w:r>
        <w:rPr>
          <w:spacing w:val="61"/>
        </w:rPr>
        <w:t xml:space="preserve"> </w:t>
      </w:r>
      <w:r>
        <w:t>тонкий»,</w:t>
      </w:r>
      <w:r>
        <w:rPr>
          <w:spacing w:val="63"/>
        </w:rPr>
        <w:t xml:space="preserve"> </w:t>
      </w:r>
      <w:r>
        <w:rPr>
          <w:spacing w:val="-2"/>
        </w:rPr>
        <w:t>«Хамелеон»,</w:t>
      </w:r>
    </w:p>
    <w:p w:rsidR="00D45894" w:rsidRDefault="00320178">
      <w:pPr>
        <w:pStyle w:val="a3"/>
        <w:ind w:firstLine="0"/>
        <w:jc w:val="left"/>
      </w:pPr>
      <w:r>
        <w:t>«Смерть</w:t>
      </w:r>
      <w:r>
        <w:rPr>
          <w:spacing w:val="-3"/>
        </w:rPr>
        <w:t xml:space="preserve"> </w:t>
      </w:r>
      <w:r>
        <w:t>чиновника»</w:t>
      </w:r>
      <w:r>
        <w:rPr>
          <w:spacing w:val="-10"/>
        </w:rPr>
        <w:t xml:space="preserve"> </w:t>
      </w:r>
      <w:r>
        <w:t>и</w:t>
      </w:r>
      <w:r>
        <w:rPr>
          <w:spacing w:val="2"/>
        </w:rPr>
        <w:t xml:space="preserve"> </w:t>
      </w:r>
      <w:r>
        <w:rPr>
          <w:spacing w:val="-2"/>
        </w:rPr>
        <w:t>другие.</w:t>
      </w:r>
    </w:p>
    <w:p w:rsidR="00D45894" w:rsidRDefault="00320178">
      <w:pPr>
        <w:pStyle w:val="a3"/>
        <w:ind w:left="991" w:right="4358" w:firstLine="0"/>
        <w:jc w:val="left"/>
      </w:pPr>
      <w:r>
        <w:t>А.И.</w:t>
      </w:r>
      <w:r>
        <w:rPr>
          <w:spacing w:val="-10"/>
        </w:rPr>
        <w:t xml:space="preserve"> </w:t>
      </w:r>
      <w:r>
        <w:t>Куприн.</w:t>
      </w:r>
      <w:r>
        <w:rPr>
          <w:spacing w:val="-10"/>
        </w:rPr>
        <w:t xml:space="preserve"> </w:t>
      </w:r>
      <w:r>
        <w:t>Рассказ</w:t>
      </w:r>
      <w:r>
        <w:rPr>
          <w:spacing w:val="-6"/>
        </w:rPr>
        <w:t xml:space="preserve"> </w:t>
      </w:r>
      <w:r>
        <w:t>«Чудесный</w:t>
      </w:r>
      <w:r>
        <w:rPr>
          <w:spacing w:val="-10"/>
        </w:rPr>
        <w:t xml:space="preserve"> </w:t>
      </w:r>
      <w:r>
        <w:t>доктор». Литература XX – начала XXI века</w:t>
      </w:r>
    </w:p>
    <w:p w:rsidR="00D45894" w:rsidRDefault="00320178">
      <w:pPr>
        <w:pStyle w:val="a3"/>
        <w:tabs>
          <w:tab w:val="left" w:pos="4536"/>
          <w:tab w:val="left" w:pos="5955"/>
          <w:tab w:val="left" w:pos="7374"/>
          <w:tab w:val="left" w:pos="8084"/>
          <w:tab w:val="left" w:pos="8792"/>
          <w:tab w:val="left" w:pos="9731"/>
        </w:tabs>
        <w:ind w:left="991" w:firstLine="0"/>
        <w:jc w:val="left"/>
      </w:pPr>
      <w:r>
        <w:t>Стихотворения</w:t>
      </w:r>
      <w:r>
        <w:rPr>
          <w:spacing w:val="1"/>
        </w:rPr>
        <w:t xml:space="preserve"> </w:t>
      </w:r>
      <w:r>
        <w:rPr>
          <w:spacing w:val="-2"/>
        </w:rPr>
        <w:t>отечественных</w:t>
      </w:r>
      <w:r>
        <w:tab/>
      </w:r>
      <w:r>
        <w:rPr>
          <w:spacing w:val="-2"/>
        </w:rPr>
        <w:t>поэтов</w:t>
      </w:r>
      <w:r>
        <w:tab/>
        <w:t>начала</w:t>
      </w:r>
      <w:r>
        <w:rPr>
          <w:spacing w:val="-3"/>
        </w:rPr>
        <w:t xml:space="preserve"> </w:t>
      </w:r>
      <w:r>
        <w:rPr>
          <w:spacing w:val="-5"/>
        </w:rPr>
        <w:t>ХХ</w:t>
      </w:r>
      <w:r>
        <w:tab/>
      </w:r>
      <w:r>
        <w:rPr>
          <w:spacing w:val="-4"/>
        </w:rPr>
        <w:t>века</w:t>
      </w:r>
      <w:r>
        <w:tab/>
      </w:r>
      <w:r>
        <w:rPr>
          <w:spacing w:val="-5"/>
        </w:rPr>
        <w:t>(не</w:t>
      </w:r>
      <w:r>
        <w:tab/>
      </w:r>
      <w:r>
        <w:rPr>
          <w:spacing w:val="-2"/>
        </w:rPr>
        <w:t>менее</w:t>
      </w:r>
      <w:r>
        <w:tab/>
      </w:r>
      <w:r>
        <w:rPr>
          <w:spacing w:val="-2"/>
        </w:rPr>
        <w:t>двух).</w:t>
      </w:r>
    </w:p>
    <w:p w:rsidR="00D45894" w:rsidRDefault="00320178">
      <w:pPr>
        <w:pStyle w:val="a3"/>
        <w:ind w:firstLine="0"/>
        <w:jc w:val="left"/>
      </w:pPr>
      <w:r>
        <w:t>Например,</w:t>
      </w:r>
      <w:r>
        <w:rPr>
          <w:spacing w:val="-2"/>
        </w:rPr>
        <w:t xml:space="preserve"> </w:t>
      </w:r>
      <w:r>
        <w:t>стихотворения С.А.</w:t>
      </w:r>
      <w:r>
        <w:rPr>
          <w:spacing w:val="-2"/>
        </w:rPr>
        <w:t xml:space="preserve"> </w:t>
      </w:r>
      <w:r>
        <w:t>Есенина,</w:t>
      </w:r>
      <w:r>
        <w:rPr>
          <w:spacing w:val="-2"/>
        </w:rPr>
        <w:t xml:space="preserve"> </w:t>
      </w:r>
      <w:r>
        <w:t>В.В. Маяковского,</w:t>
      </w:r>
      <w:r>
        <w:rPr>
          <w:spacing w:val="-1"/>
        </w:rPr>
        <w:t xml:space="preserve"> </w:t>
      </w:r>
      <w:r>
        <w:t>А.А.</w:t>
      </w:r>
      <w:r>
        <w:rPr>
          <w:spacing w:val="-2"/>
        </w:rPr>
        <w:t xml:space="preserve"> </w:t>
      </w:r>
      <w:r>
        <w:t>Блока</w:t>
      </w:r>
      <w:r>
        <w:rPr>
          <w:spacing w:val="53"/>
        </w:rPr>
        <w:t xml:space="preserve"> </w:t>
      </w:r>
      <w:r>
        <w:t xml:space="preserve">и </w:t>
      </w:r>
      <w:r>
        <w:rPr>
          <w:spacing w:val="-2"/>
        </w:rPr>
        <w:t>другие.</w:t>
      </w:r>
    </w:p>
    <w:p w:rsidR="00D45894" w:rsidRDefault="00320178">
      <w:pPr>
        <w:pStyle w:val="a3"/>
        <w:ind w:right="129"/>
      </w:pPr>
      <w:r>
        <w:t>Стихотворения</w:t>
      </w:r>
      <w:r>
        <w:rPr>
          <w:spacing w:val="-1"/>
        </w:rPr>
        <w:t xml:space="preserve"> </w:t>
      </w:r>
      <w:r>
        <w:t>отечественных</w:t>
      </w:r>
      <w:r>
        <w:rPr>
          <w:spacing w:val="-4"/>
        </w:rPr>
        <w:t xml:space="preserve"> </w:t>
      </w:r>
      <w:r>
        <w:t>поэтов</w:t>
      </w:r>
      <w:r>
        <w:rPr>
          <w:spacing w:val="-2"/>
        </w:rPr>
        <w:t xml:space="preserve"> </w:t>
      </w:r>
      <w:r>
        <w:t>XX</w:t>
      </w:r>
      <w:r>
        <w:rPr>
          <w:spacing w:val="-3"/>
        </w:rPr>
        <w:t xml:space="preserve"> </w:t>
      </w:r>
      <w:r>
        <w:t>века</w:t>
      </w:r>
      <w:r>
        <w:rPr>
          <w:spacing w:val="-3"/>
        </w:rPr>
        <w:t xml:space="preserve"> </w:t>
      </w:r>
      <w:r>
        <w:t>(не</w:t>
      </w:r>
      <w:r>
        <w:rPr>
          <w:spacing w:val="40"/>
        </w:rPr>
        <w:t xml:space="preserve">  </w:t>
      </w:r>
      <w:r>
        <w:t>менее четырёх стихотворений двух поэтов).</w:t>
      </w:r>
      <w:r>
        <w:rPr>
          <w:spacing w:val="-15"/>
        </w:rPr>
        <w:t xml:space="preserve"> </w:t>
      </w:r>
      <w:r>
        <w:t>Например,</w:t>
      </w:r>
      <w:r>
        <w:rPr>
          <w:spacing w:val="-15"/>
        </w:rPr>
        <w:t xml:space="preserve"> </w:t>
      </w:r>
      <w:r>
        <w:t>стихотворения</w:t>
      </w:r>
      <w:r>
        <w:rPr>
          <w:spacing w:val="-14"/>
        </w:rPr>
        <w:t xml:space="preserve"> </w:t>
      </w:r>
      <w:r>
        <w:t>О.Ф.</w:t>
      </w:r>
      <w:r>
        <w:rPr>
          <w:spacing w:val="-15"/>
        </w:rPr>
        <w:t xml:space="preserve"> </w:t>
      </w:r>
      <w:r>
        <w:t>Берггольц,</w:t>
      </w:r>
      <w:r>
        <w:rPr>
          <w:spacing w:val="30"/>
        </w:rPr>
        <w:t xml:space="preserve"> </w:t>
      </w:r>
      <w:r>
        <w:t>В.С.</w:t>
      </w:r>
      <w:r>
        <w:rPr>
          <w:spacing w:val="-15"/>
        </w:rPr>
        <w:t xml:space="preserve"> </w:t>
      </w:r>
      <w:r>
        <w:t>Высоцкого,</w:t>
      </w:r>
      <w:r>
        <w:rPr>
          <w:spacing w:val="-13"/>
        </w:rPr>
        <w:t xml:space="preserve"> </w:t>
      </w:r>
      <w:r>
        <w:t>Ю.П.</w:t>
      </w:r>
      <w:r>
        <w:rPr>
          <w:spacing w:val="-15"/>
        </w:rPr>
        <w:t xml:space="preserve"> </w:t>
      </w:r>
      <w:r>
        <w:t>Мориц,</w:t>
      </w:r>
      <w:r>
        <w:rPr>
          <w:spacing w:val="-15"/>
        </w:rPr>
        <w:t xml:space="preserve"> </w:t>
      </w:r>
      <w:r>
        <w:t>Д.С.</w:t>
      </w:r>
      <w:r>
        <w:rPr>
          <w:spacing w:val="-15"/>
        </w:rPr>
        <w:t xml:space="preserve"> </w:t>
      </w:r>
      <w:r>
        <w:t>Самойлова и других.</w:t>
      </w:r>
    </w:p>
    <w:p w:rsidR="00D45894" w:rsidRDefault="00320178">
      <w:pPr>
        <w:pStyle w:val="a3"/>
        <w:ind w:right="130"/>
      </w:pPr>
      <w:r>
        <w:t>Проза отечественных писателей конца XX – начала XXI в., в том числе</w:t>
      </w:r>
      <w:r>
        <w:rPr>
          <w:spacing w:val="40"/>
        </w:rPr>
        <w:t xml:space="preserve"> </w:t>
      </w:r>
      <w:r>
        <w:t>о Великой Отечественной войне (два произведения по выбору). Например,</w:t>
      </w:r>
    </w:p>
    <w:p w:rsidR="00D45894" w:rsidRDefault="00320178">
      <w:pPr>
        <w:pStyle w:val="a3"/>
        <w:ind w:right="131"/>
      </w:pPr>
      <w:r>
        <w:t>Б.Л. Васильев «Экспонат №...», Б.П. Екимов «Ночь исцеления», Э.Н. Веркин «Облачный полк» (главы) и другие.</w:t>
      </w:r>
    </w:p>
    <w:p w:rsidR="00D45894" w:rsidRDefault="00320178">
      <w:pPr>
        <w:pStyle w:val="a3"/>
        <w:ind w:left="991" w:firstLine="0"/>
      </w:pPr>
      <w:r>
        <w:t>В.Г.</w:t>
      </w:r>
      <w:r>
        <w:rPr>
          <w:spacing w:val="-4"/>
        </w:rPr>
        <w:t xml:space="preserve"> </w:t>
      </w:r>
      <w:r>
        <w:t>Распутин.</w:t>
      </w:r>
      <w:r>
        <w:rPr>
          <w:spacing w:val="-3"/>
        </w:rPr>
        <w:t xml:space="preserve"> </w:t>
      </w:r>
      <w:r>
        <w:t>Рассказ</w:t>
      </w:r>
      <w:r>
        <w:rPr>
          <w:spacing w:val="-5"/>
        </w:rPr>
        <w:t xml:space="preserve"> </w:t>
      </w:r>
      <w:r>
        <w:t xml:space="preserve">«Уроки </w:t>
      </w:r>
      <w:r>
        <w:rPr>
          <w:spacing w:val="-2"/>
        </w:rPr>
        <w:t>французского».</w:t>
      </w:r>
    </w:p>
    <w:p w:rsidR="00D45894" w:rsidRDefault="00320178">
      <w:pPr>
        <w:pStyle w:val="a3"/>
        <w:ind w:right="126"/>
      </w:pPr>
      <w:r>
        <w:t>Произведения отечественных писателей на тему взросления человека</w:t>
      </w:r>
      <w:r>
        <w:rPr>
          <w:spacing w:val="40"/>
        </w:rPr>
        <w:t xml:space="preserve"> </w:t>
      </w:r>
      <w: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D45894" w:rsidRDefault="00320178">
      <w:pPr>
        <w:pStyle w:val="a3"/>
        <w:spacing w:before="1"/>
        <w:ind w:left="991" w:firstLine="0"/>
      </w:pPr>
      <w:r>
        <w:t>Произведения</w:t>
      </w:r>
      <w:r>
        <w:rPr>
          <w:spacing w:val="34"/>
        </w:rPr>
        <w:t xml:space="preserve"> </w:t>
      </w:r>
      <w:r>
        <w:t>современных</w:t>
      </w:r>
      <w:r>
        <w:rPr>
          <w:spacing w:val="35"/>
        </w:rPr>
        <w:t xml:space="preserve"> </w:t>
      </w:r>
      <w:r>
        <w:t>отечественных</w:t>
      </w:r>
      <w:r>
        <w:rPr>
          <w:spacing w:val="38"/>
        </w:rPr>
        <w:t xml:space="preserve"> </w:t>
      </w:r>
      <w:r>
        <w:t>писателей-фантастов.</w:t>
      </w:r>
      <w:r>
        <w:rPr>
          <w:spacing w:val="34"/>
        </w:rPr>
        <w:t xml:space="preserve"> </w:t>
      </w:r>
      <w:r>
        <w:t>Например,</w:t>
      </w:r>
      <w:r>
        <w:rPr>
          <w:spacing w:val="36"/>
        </w:rPr>
        <w:t xml:space="preserve"> </w:t>
      </w:r>
      <w:r>
        <w:t>К.</w:t>
      </w:r>
      <w:r>
        <w:rPr>
          <w:spacing w:val="35"/>
        </w:rPr>
        <w:t xml:space="preserve"> </w:t>
      </w:r>
      <w:r>
        <w:rPr>
          <w:spacing w:val="-2"/>
        </w:rPr>
        <w:t>Булычев</w:t>
      </w:r>
    </w:p>
    <w:p w:rsidR="00D45894" w:rsidRDefault="00320178">
      <w:pPr>
        <w:pStyle w:val="a3"/>
        <w:ind w:firstLine="0"/>
      </w:pPr>
      <w:r>
        <w:t>«Сто</w:t>
      </w:r>
      <w:r>
        <w:rPr>
          <w:spacing w:val="2"/>
        </w:rPr>
        <w:t xml:space="preserve"> </w:t>
      </w:r>
      <w:r>
        <w:t>лет</w:t>
      </w:r>
      <w:r>
        <w:rPr>
          <w:spacing w:val="-4"/>
        </w:rPr>
        <w:t xml:space="preserve"> </w:t>
      </w:r>
      <w:r>
        <w:t>тому вперед»</w:t>
      </w:r>
      <w:r>
        <w:rPr>
          <w:spacing w:val="-3"/>
        </w:rPr>
        <w:t xml:space="preserve"> </w:t>
      </w:r>
      <w:r>
        <w:t>и</w:t>
      </w:r>
      <w:r>
        <w:rPr>
          <w:spacing w:val="2"/>
        </w:rPr>
        <w:t xml:space="preserve"> </w:t>
      </w:r>
      <w:r>
        <w:rPr>
          <w:spacing w:val="-2"/>
        </w:rPr>
        <w:t>другие.</w:t>
      </w:r>
    </w:p>
    <w:p w:rsidR="00D45894" w:rsidRDefault="00320178">
      <w:pPr>
        <w:pStyle w:val="a3"/>
        <w:ind w:left="991" w:firstLine="0"/>
      </w:pPr>
      <w:r>
        <w:t>Литература</w:t>
      </w:r>
      <w:r>
        <w:rPr>
          <w:spacing w:val="-9"/>
        </w:rPr>
        <w:t xml:space="preserve"> </w:t>
      </w:r>
      <w:r>
        <w:t>народов</w:t>
      </w:r>
      <w:r>
        <w:rPr>
          <w:spacing w:val="-4"/>
        </w:rPr>
        <w:t xml:space="preserve"> </w:t>
      </w:r>
      <w:r>
        <w:t>Российской</w:t>
      </w:r>
      <w:r>
        <w:rPr>
          <w:spacing w:val="-1"/>
        </w:rPr>
        <w:t xml:space="preserve"> </w:t>
      </w:r>
      <w:r>
        <w:rPr>
          <w:spacing w:val="-2"/>
        </w:rPr>
        <w:t>Федерации</w:t>
      </w:r>
    </w:p>
    <w:p w:rsidR="00D45894" w:rsidRDefault="00320178">
      <w:pPr>
        <w:pStyle w:val="a3"/>
        <w:ind w:left="991" w:firstLine="0"/>
      </w:pPr>
      <w:r>
        <w:t>Стихотворения</w:t>
      </w:r>
      <w:r>
        <w:rPr>
          <w:spacing w:val="-17"/>
        </w:rPr>
        <w:t xml:space="preserve"> </w:t>
      </w:r>
      <w:r>
        <w:t>(два</w:t>
      </w:r>
      <w:r>
        <w:rPr>
          <w:spacing w:val="-15"/>
        </w:rPr>
        <w:t xml:space="preserve"> </w:t>
      </w:r>
      <w:r>
        <w:t>по</w:t>
      </w:r>
      <w:r>
        <w:rPr>
          <w:spacing w:val="-15"/>
        </w:rPr>
        <w:t xml:space="preserve"> </w:t>
      </w:r>
      <w:r>
        <w:t>выбору).</w:t>
      </w:r>
      <w:r>
        <w:rPr>
          <w:spacing w:val="-14"/>
        </w:rPr>
        <w:t xml:space="preserve"> </w:t>
      </w:r>
      <w:r>
        <w:t>Например,</w:t>
      </w:r>
      <w:r>
        <w:rPr>
          <w:spacing w:val="-14"/>
        </w:rPr>
        <w:t xml:space="preserve"> </w:t>
      </w:r>
      <w:r>
        <w:t>М.</w:t>
      </w:r>
      <w:r>
        <w:rPr>
          <w:spacing w:val="-14"/>
        </w:rPr>
        <w:t xml:space="preserve"> </w:t>
      </w:r>
      <w:r>
        <w:t>Карим.</w:t>
      </w:r>
      <w:r>
        <w:rPr>
          <w:spacing w:val="-8"/>
        </w:rPr>
        <w:t xml:space="preserve"> </w:t>
      </w:r>
      <w:r>
        <w:t>«Бессмертие»</w:t>
      </w:r>
      <w:r>
        <w:rPr>
          <w:spacing w:val="-17"/>
        </w:rPr>
        <w:t xml:space="preserve"> </w:t>
      </w:r>
      <w:r>
        <w:t>(фрагменты);</w:t>
      </w:r>
      <w:r>
        <w:rPr>
          <w:spacing w:val="-14"/>
        </w:rPr>
        <w:t xml:space="preserve"> </w:t>
      </w:r>
      <w:r>
        <w:t>Г.</w:t>
      </w:r>
      <w:r>
        <w:rPr>
          <w:spacing w:val="-14"/>
        </w:rPr>
        <w:t xml:space="preserve"> </w:t>
      </w:r>
      <w:r>
        <w:rPr>
          <w:spacing w:val="-2"/>
        </w:rPr>
        <w:t>Тукай.</w:t>
      </w:r>
    </w:p>
    <w:p w:rsidR="00D45894" w:rsidRDefault="00320178">
      <w:pPr>
        <w:pStyle w:val="a3"/>
        <w:ind w:right="129" w:firstLine="0"/>
      </w:pPr>
      <w:r>
        <w:t>«Родная</w:t>
      </w:r>
      <w:r>
        <w:rPr>
          <w:spacing w:val="-5"/>
        </w:rPr>
        <w:t xml:space="preserve"> </w:t>
      </w:r>
      <w:r>
        <w:t>деревня», «Книга»;</w:t>
      </w:r>
      <w:r>
        <w:rPr>
          <w:spacing w:val="-4"/>
        </w:rPr>
        <w:t xml:space="preserve"> </w:t>
      </w:r>
      <w:r>
        <w:t>К.</w:t>
      </w:r>
      <w:r>
        <w:rPr>
          <w:spacing w:val="-4"/>
        </w:rPr>
        <w:t xml:space="preserve"> </w:t>
      </w:r>
      <w:r>
        <w:t>Кулиев. «Когда на</w:t>
      </w:r>
      <w:r>
        <w:rPr>
          <w:spacing w:val="-4"/>
        </w:rPr>
        <w:t xml:space="preserve"> </w:t>
      </w:r>
      <w:r>
        <w:t>меня</w:t>
      </w:r>
      <w:r>
        <w:rPr>
          <w:spacing w:val="-5"/>
        </w:rPr>
        <w:t xml:space="preserve"> </w:t>
      </w:r>
      <w:r>
        <w:t>навалилась</w:t>
      </w:r>
      <w:r>
        <w:rPr>
          <w:spacing w:val="-5"/>
        </w:rPr>
        <w:t xml:space="preserve"> </w:t>
      </w:r>
      <w:r>
        <w:t>беда…», «Каким</w:t>
      </w:r>
      <w:r>
        <w:rPr>
          <w:spacing w:val="-5"/>
        </w:rPr>
        <w:t xml:space="preserve"> </w:t>
      </w:r>
      <w:r>
        <w:t>бы</w:t>
      </w:r>
      <w:r>
        <w:rPr>
          <w:spacing w:val="-5"/>
        </w:rPr>
        <w:t xml:space="preserve"> </w:t>
      </w:r>
      <w:r>
        <w:t>малым</w:t>
      </w:r>
      <w:r>
        <w:rPr>
          <w:spacing w:val="-4"/>
        </w:rPr>
        <w:t xml:space="preserve"> </w:t>
      </w:r>
      <w:r>
        <w:t xml:space="preserve">ни был мой народ…», «Что б ни делалось на свете…», Р. Гамзатов «Журавли», «Мой Дагестан» и </w:t>
      </w:r>
      <w:r>
        <w:rPr>
          <w:spacing w:val="-2"/>
        </w:rPr>
        <w:t>другие.</w:t>
      </w:r>
    </w:p>
    <w:p w:rsidR="00D45894" w:rsidRDefault="00D45894">
      <w:pPr>
        <w:pStyle w:val="a3"/>
        <w:ind w:left="0" w:firstLine="0"/>
        <w:jc w:val="left"/>
      </w:pPr>
    </w:p>
    <w:p w:rsidR="00D45894" w:rsidRDefault="00320178">
      <w:pPr>
        <w:pStyle w:val="a3"/>
        <w:ind w:left="991" w:firstLine="0"/>
        <w:jc w:val="left"/>
      </w:pPr>
      <w:r>
        <w:t>Зарубежная</w:t>
      </w:r>
      <w:r>
        <w:rPr>
          <w:spacing w:val="-2"/>
        </w:rPr>
        <w:t xml:space="preserve"> литература</w:t>
      </w:r>
    </w:p>
    <w:p w:rsidR="00D45894" w:rsidRDefault="00320178">
      <w:pPr>
        <w:pStyle w:val="a3"/>
        <w:ind w:left="991" w:firstLine="0"/>
        <w:jc w:val="left"/>
      </w:pPr>
      <w:r>
        <w:t>Д.</w:t>
      </w:r>
      <w:r>
        <w:rPr>
          <w:spacing w:val="-1"/>
        </w:rPr>
        <w:t xml:space="preserve"> </w:t>
      </w:r>
      <w:r>
        <w:t>Дефо.</w:t>
      </w:r>
      <w:r>
        <w:rPr>
          <w:spacing w:val="-1"/>
        </w:rPr>
        <w:t xml:space="preserve"> </w:t>
      </w:r>
      <w:r>
        <w:t>«Робинзон</w:t>
      </w:r>
      <w:r>
        <w:rPr>
          <w:spacing w:val="1"/>
        </w:rPr>
        <w:t xml:space="preserve"> </w:t>
      </w:r>
      <w:r>
        <w:t>Крузо»</w:t>
      </w:r>
      <w:r>
        <w:rPr>
          <w:spacing w:val="-8"/>
        </w:rPr>
        <w:t xml:space="preserve"> </w:t>
      </w:r>
      <w:r>
        <w:t>(главы</w:t>
      </w:r>
      <w:r>
        <w:rPr>
          <w:spacing w:val="-1"/>
        </w:rPr>
        <w:t xml:space="preserve"> </w:t>
      </w:r>
      <w:r>
        <w:t>по</w:t>
      </w:r>
      <w:r>
        <w:rPr>
          <w:spacing w:val="-3"/>
        </w:rPr>
        <w:t xml:space="preserve"> </w:t>
      </w:r>
      <w:r>
        <w:rPr>
          <w:spacing w:val="-2"/>
        </w:rPr>
        <w:t>выбору).</w:t>
      </w:r>
    </w:p>
    <w:p w:rsidR="00D45894" w:rsidRDefault="00320178">
      <w:pPr>
        <w:pStyle w:val="a3"/>
        <w:ind w:left="991" w:firstLine="0"/>
        <w:jc w:val="left"/>
      </w:pPr>
      <w:r>
        <w:t>Дж.</w:t>
      </w:r>
      <w:r>
        <w:rPr>
          <w:spacing w:val="-2"/>
        </w:rPr>
        <w:t xml:space="preserve"> </w:t>
      </w:r>
      <w:r>
        <w:t>Свифт.</w:t>
      </w:r>
      <w:r>
        <w:rPr>
          <w:spacing w:val="-3"/>
        </w:rPr>
        <w:t xml:space="preserve"> </w:t>
      </w:r>
      <w:r>
        <w:t>«Путешествия</w:t>
      </w:r>
      <w:r>
        <w:rPr>
          <w:spacing w:val="-1"/>
        </w:rPr>
        <w:t xml:space="preserve"> </w:t>
      </w:r>
      <w:r>
        <w:t>Гулливера»</w:t>
      </w:r>
      <w:r>
        <w:rPr>
          <w:spacing w:val="-9"/>
        </w:rPr>
        <w:t xml:space="preserve"> </w:t>
      </w:r>
      <w:r>
        <w:t>(главы</w:t>
      </w:r>
      <w:r>
        <w:rPr>
          <w:spacing w:val="-4"/>
        </w:rPr>
        <w:t xml:space="preserve"> </w:t>
      </w:r>
      <w:r>
        <w:t xml:space="preserve">по </w:t>
      </w:r>
      <w:r>
        <w:rPr>
          <w:spacing w:val="-2"/>
        </w:rPr>
        <w:t>выбору).</w:t>
      </w:r>
    </w:p>
    <w:p w:rsidR="00D45894" w:rsidRDefault="00320178">
      <w:pPr>
        <w:pStyle w:val="a3"/>
        <w:ind w:right="123"/>
      </w:pPr>
      <w:r>
        <w:t>Произведения зарубежных писателей на тему взросления человека (не менее двух). Например, Ж. Верн. «Дети капитана Гранта» (главы по выбору);</w:t>
      </w:r>
      <w:r>
        <w:rPr>
          <w:spacing w:val="40"/>
        </w:rPr>
        <w:t xml:space="preserve"> </w:t>
      </w:r>
      <w:r>
        <w:t>Х. Ли. «Убить пересмешника» (главы по выбору) и другие.</w:t>
      </w:r>
    </w:p>
    <w:p w:rsidR="00D45894" w:rsidRDefault="00D45894">
      <w:pPr>
        <w:pStyle w:val="a3"/>
        <w:ind w:left="0" w:firstLine="0"/>
        <w:jc w:val="left"/>
      </w:pPr>
    </w:p>
    <w:p w:rsidR="00D45894" w:rsidRDefault="00320178">
      <w:pPr>
        <w:pStyle w:val="a3"/>
        <w:spacing w:before="1"/>
        <w:ind w:left="991" w:firstLine="0"/>
        <w:jc w:val="left"/>
      </w:pPr>
      <w:r>
        <w:t>7</w:t>
      </w:r>
      <w:r>
        <w:rPr>
          <w:spacing w:val="-6"/>
        </w:rPr>
        <w:t xml:space="preserve"> </w:t>
      </w:r>
      <w:r>
        <w:t>КЛАСС</w:t>
      </w:r>
      <w:r>
        <w:rPr>
          <w:spacing w:val="-2"/>
        </w:rPr>
        <w:t xml:space="preserve"> </w:t>
      </w:r>
      <w:r>
        <w:t>Древнерусская</w:t>
      </w:r>
      <w:r>
        <w:rPr>
          <w:spacing w:val="-6"/>
        </w:rPr>
        <w:t xml:space="preserve"> </w:t>
      </w:r>
      <w:r>
        <w:rPr>
          <w:spacing w:val="-2"/>
        </w:rPr>
        <w:t>литература</w:t>
      </w:r>
    </w:p>
    <w:p w:rsidR="00D45894" w:rsidRDefault="00320178">
      <w:pPr>
        <w:ind w:left="283" w:firstLine="708"/>
        <w:rPr>
          <w:b/>
          <w:sz w:val="24"/>
        </w:rPr>
      </w:pPr>
      <w:r>
        <w:rPr>
          <w:sz w:val="24"/>
        </w:rPr>
        <w:t>Древнерусские</w:t>
      </w:r>
      <w:r>
        <w:rPr>
          <w:spacing w:val="40"/>
          <w:sz w:val="24"/>
        </w:rPr>
        <w:t xml:space="preserve"> </w:t>
      </w:r>
      <w:r>
        <w:rPr>
          <w:sz w:val="24"/>
        </w:rPr>
        <w:t>повести</w:t>
      </w:r>
      <w:r>
        <w:rPr>
          <w:spacing w:val="40"/>
          <w:sz w:val="24"/>
        </w:rPr>
        <w:t xml:space="preserve"> </w:t>
      </w:r>
      <w:r>
        <w:rPr>
          <w:sz w:val="24"/>
        </w:rPr>
        <w:t>(одна</w:t>
      </w:r>
      <w:r>
        <w:rPr>
          <w:spacing w:val="40"/>
          <w:sz w:val="24"/>
        </w:rPr>
        <w:t xml:space="preserve"> </w:t>
      </w:r>
      <w:r>
        <w:rPr>
          <w:sz w:val="24"/>
        </w:rPr>
        <w:t>повесть</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w:t>
      </w:r>
      <w:r>
        <w:rPr>
          <w:spacing w:val="40"/>
          <w:sz w:val="24"/>
        </w:rPr>
        <w:t xml:space="preserve"> </w:t>
      </w:r>
      <w:r>
        <w:rPr>
          <w:sz w:val="24"/>
        </w:rPr>
        <w:t>«Поучение»</w:t>
      </w:r>
      <w:r>
        <w:rPr>
          <w:spacing w:val="40"/>
          <w:sz w:val="24"/>
        </w:rPr>
        <w:t xml:space="preserve"> </w:t>
      </w:r>
      <w:r>
        <w:rPr>
          <w:sz w:val="24"/>
        </w:rPr>
        <w:t xml:space="preserve">Владимира Мономаха (в сокращении) и другие. </w:t>
      </w:r>
      <w:r>
        <w:rPr>
          <w:b/>
          <w:sz w:val="24"/>
        </w:rPr>
        <w:t>Литература первой половины XIX века</w:t>
      </w:r>
    </w:p>
    <w:p w:rsidR="00D45894" w:rsidRDefault="00320178">
      <w:pPr>
        <w:pStyle w:val="a3"/>
        <w:jc w:val="left"/>
      </w:pPr>
      <w:r>
        <w:t>А.С.</w:t>
      </w:r>
      <w:r>
        <w:rPr>
          <w:spacing w:val="40"/>
        </w:rPr>
        <w:t xml:space="preserve"> </w:t>
      </w:r>
      <w:r>
        <w:t>Пушкин.</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четырёх).</w:t>
      </w:r>
      <w:r>
        <w:rPr>
          <w:spacing w:val="40"/>
        </w:rPr>
        <w:t xml:space="preserve"> </w:t>
      </w:r>
      <w:r>
        <w:t>Например,</w:t>
      </w:r>
      <w:r>
        <w:rPr>
          <w:spacing w:val="40"/>
        </w:rPr>
        <w:t xml:space="preserve"> </w:t>
      </w:r>
      <w:r>
        <w:t>«Во</w:t>
      </w:r>
      <w:r>
        <w:rPr>
          <w:spacing w:val="40"/>
        </w:rPr>
        <w:t xml:space="preserve"> </w:t>
      </w:r>
      <w:r>
        <w:t>глубине</w:t>
      </w:r>
      <w:r>
        <w:rPr>
          <w:spacing w:val="40"/>
        </w:rPr>
        <w:t xml:space="preserve"> </w:t>
      </w:r>
      <w:r>
        <w:t>сибирских руд…»,</w:t>
      </w:r>
      <w:r>
        <w:rPr>
          <w:spacing w:val="4"/>
        </w:rPr>
        <w:t xml:space="preserve"> </w:t>
      </w:r>
      <w:r>
        <w:t>«19</w:t>
      </w:r>
      <w:r>
        <w:rPr>
          <w:spacing w:val="5"/>
        </w:rPr>
        <w:t xml:space="preserve"> </w:t>
      </w:r>
      <w:r>
        <w:t>октября»</w:t>
      </w:r>
      <w:r>
        <w:rPr>
          <w:spacing w:val="-3"/>
        </w:rPr>
        <w:t xml:space="preserve"> </w:t>
      </w:r>
      <w:r>
        <w:t>(«Роняет</w:t>
      </w:r>
      <w:r>
        <w:rPr>
          <w:spacing w:val="5"/>
        </w:rPr>
        <w:t xml:space="preserve"> </w:t>
      </w:r>
      <w:r>
        <w:t>лес</w:t>
      </w:r>
      <w:r>
        <w:rPr>
          <w:spacing w:val="-1"/>
        </w:rPr>
        <w:t xml:space="preserve"> </w:t>
      </w:r>
      <w:r>
        <w:t>багряный</w:t>
      </w:r>
      <w:r>
        <w:rPr>
          <w:spacing w:val="2"/>
        </w:rPr>
        <w:t xml:space="preserve"> </w:t>
      </w:r>
      <w:r>
        <w:t>свой</w:t>
      </w:r>
      <w:r>
        <w:rPr>
          <w:spacing w:val="5"/>
        </w:rPr>
        <w:t xml:space="preserve"> </w:t>
      </w:r>
      <w:r>
        <w:t>убор…»),</w:t>
      </w:r>
      <w:r>
        <w:rPr>
          <w:spacing w:val="67"/>
        </w:rPr>
        <w:t xml:space="preserve"> </w:t>
      </w:r>
      <w:r>
        <w:t>«И.И.</w:t>
      </w:r>
      <w:r>
        <w:rPr>
          <w:spacing w:val="1"/>
        </w:rPr>
        <w:t xml:space="preserve"> </w:t>
      </w:r>
      <w:r>
        <w:t>Пущину»,</w:t>
      </w:r>
      <w:r>
        <w:rPr>
          <w:spacing w:val="7"/>
        </w:rPr>
        <w:t xml:space="preserve"> </w:t>
      </w:r>
      <w:r>
        <w:t>«На</w:t>
      </w:r>
      <w:r>
        <w:rPr>
          <w:spacing w:val="2"/>
        </w:rPr>
        <w:t xml:space="preserve"> </w:t>
      </w:r>
      <w:r>
        <w:t>холмах</w:t>
      </w:r>
      <w:r>
        <w:rPr>
          <w:spacing w:val="5"/>
        </w:rPr>
        <w:t xml:space="preserve"> </w:t>
      </w:r>
      <w:r>
        <w:rPr>
          <w:spacing w:val="-2"/>
        </w:rPr>
        <w:t>Грузии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tabs>
          <w:tab w:val="left" w:pos="4166"/>
        </w:tabs>
        <w:spacing w:before="73"/>
        <w:ind w:firstLine="0"/>
        <w:jc w:val="left"/>
      </w:pPr>
      <w:r>
        <w:t>лежит</w:t>
      </w:r>
      <w:r>
        <w:rPr>
          <w:spacing w:val="76"/>
        </w:rPr>
        <w:t xml:space="preserve"> </w:t>
      </w:r>
      <w:r>
        <w:t>ночная</w:t>
      </w:r>
      <w:r>
        <w:rPr>
          <w:spacing w:val="75"/>
        </w:rPr>
        <w:t xml:space="preserve"> </w:t>
      </w:r>
      <w:r>
        <w:t>мгла…»</w:t>
      </w:r>
      <w:r>
        <w:rPr>
          <w:spacing w:val="75"/>
        </w:rPr>
        <w:t xml:space="preserve"> </w:t>
      </w:r>
      <w:r>
        <w:t>и</w:t>
      </w:r>
      <w:r>
        <w:rPr>
          <w:spacing w:val="77"/>
        </w:rPr>
        <w:t xml:space="preserve"> </w:t>
      </w:r>
      <w:r>
        <w:rPr>
          <w:spacing w:val="-2"/>
        </w:rPr>
        <w:t>другие.</w:t>
      </w:r>
      <w:r>
        <w:tab/>
        <w:t>«Повести</w:t>
      </w:r>
      <w:r>
        <w:rPr>
          <w:spacing w:val="66"/>
        </w:rPr>
        <w:t xml:space="preserve"> </w:t>
      </w:r>
      <w:r>
        <w:t>Белкина»</w:t>
      </w:r>
      <w:r>
        <w:rPr>
          <w:spacing w:val="59"/>
        </w:rPr>
        <w:t xml:space="preserve"> </w:t>
      </w:r>
      <w:r>
        <w:t>(«Станционный</w:t>
      </w:r>
      <w:r>
        <w:rPr>
          <w:spacing w:val="70"/>
        </w:rPr>
        <w:t xml:space="preserve"> </w:t>
      </w:r>
      <w:r>
        <w:t>смотритель»).</w:t>
      </w:r>
      <w:r>
        <w:rPr>
          <w:spacing w:val="70"/>
        </w:rPr>
        <w:t xml:space="preserve"> </w:t>
      </w:r>
      <w:r>
        <w:rPr>
          <w:spacing w:val="-2"/>
        </w:rPr>
        <w:t>Поэма</w:t>
      </w:r>
    </w:p>
    <w:p w:rsidR="00D45894" w:rsidRDefault="00320178">
      <w:pPr>
        <w:pStyle w:val="a3"/>
        <w:ind w:firstLine="0"/>
        <w:jc w:val="left"/>
      </w:pPr>
      <w:r>
        <w:t>«Полтава»</w:t>
      </w:r>
      <w:r>
        <w:rPr>
          <w:spacing w:val="-8"/>
        </w:rPr>
        <w:t xml:space="preserve"> </w:t>
      </w:r>
      <w:r>
        <w:t>(фрагмент)</w:t>
      </w:r>
      <w:r>
        <w:rPr>
          <w:spacing w:val="61"/>
        </w:rPr>
        <w:t xml:space="preserve"> </w:t>
      </w:r>
      <w:r>
        <w:t>и</w:t>
      </w:r>
      <w:r>
        <w:rPr>
          <w:spacing w:val="1"/>
        </w:rPr>
        <w:t xml:space="preserve"> </w:t>
      </w:r>
      <w:r>
        <w:rPr>
          <w:spacing w:val="-2"/>
        </w:rPr>
        <w:t>другие.</w:t>
      </w:r>
    </w:p>
    <w:p w:rsidR="00D45894" w:rsidRDefault="00320178">
      <w:pPr>
        <w:pStyle w:val="a3"/>
        <w:spacing w:before="1"/>
        <w:ind w:right="132" w:firstLine="0"/>
        <w:jc w:val="right"/>
      </w:pPr>
      <w:r>
        <w:t>М.Ю.</w:t>
      </w:r>
      <w:r>
        <w:rPr>
          <w:spacing w:val="49"/>
          <w:w w:val="150"/>
        </w:rPr>
        <w:t xml:space="preserve"> </w:t>
      </w:r>
      <w:r>
        <w:t>Лермонтов.</w:t>
      </w:r>
      <w:r>
        <w:rPr>
          <w:spacing w:val="52"/>
          <w:w w:val="150"/>
        </w:rPr>
        <w:t xml:space="preserve"> </w:t>
      </w:r>
      <w:r>
        <w:t>Стихотворения</w:t>
      </w:r>
      <w:r>
        <w:rPr>
          <w:spacing w:val="53"/>
          <w:w w:val="150"/>
        </w:rPr>
        <w:t xml:space="preserve"> </w:t>
      </w:r>
      <w:r>
        <w:t>(не</w:t>
      </w:r>
      <w:r>
        <w:rPr>
          <w:spacing w:val="53"/>
          <w:w w:val="150"/>
        </w:rPr>
        <w:t xml:space="preserve"> </w:t>
      </w:r>
      <w:r>
        <w:t>менее</w:t>
      </w:r>
      <w:r>
        <w:rPr>
          <w:spacing w:val="50"/>
          <w:w w:val="150"/>
        </w:rPr>
        <w:t xml:space="preserve"> </w:t>
      </w:r>
      <w:r>
        <w:t>четырёх).</w:t>
      </w:r>
      <w:r>
        <w:rPr>
          <w:spacing w:val="52"/>
          <w:w w:val="150"/>
        </w:rPr>
        <w:t xml:space="preserve"> </w:t>
      </w:r>
      <w:r>
        <w:t>Например,</w:t>
      </w:r>
      <w:r>
        <w:rPr>
          <w:spacing w:val="56"/>
          <w:w w:val="150"/>
        </w:rPr>
        <w:t xml:space="preserve"> </w:t>
      </w:r>
      <w:r>
        <w:t>«Узник»,</w:t>
      </w:r>
      <w:r>
        <w:rPr>
          <w:spacing w:val="56"/>
          <w:w w:val="150"/>
        </w:rPr>
        <w:t xml:space="preserve"> </w:t>
      </w:r>
      <w:r>
        <w:rPr>
          <w:spacing w:val="-2"/>
        </w:rPr>
        <w:t>«Парус»,</w:t>
      </w:r>
    </w:p>
    <w:p w:rsidR="00D45894" w:rsidRDefault="00320178">
      <w:pPr>
        <w:pStyle w:val="a3"/>
        <w:ind w:right="129" w:firstLine="0"/>
        <w:jc w:val="right"/>
      </w:pPr>
      <w:r>
        <w:t>«Тучи»,</w:t>
      </w:r>
      <w:r>
        <w:rPr>
          <w:spacing w:val="-11"/>
        </w:rPr>
        <w:t xml:space="preserve"> </w:t>
      </w:r>
      <w:r>
        <w:t>«Желанье»</w:t>
      </w:r>
      <w:r>
        <w:rPr>
          <w:spacing w:val="-19"/>
        </w:rPr>
        <w:t xml:space="preserve"> </w:t>
      </w:r>
      <w:r>
        <w:t>(«Отворите</w:t>
      </w:r>
      <w:r>
        <w:rPr>
          <w:spacing w:val="-15"/>
        </w:rPr>
        <w:t xml:space="preserve"> </w:t>
      </w:r>
      <w:r>
        <w:t>мне</w:t>
      </w:r>
      <w:r>
        <w:rPr>
          <w:spacing w:val="-13"/>
        </w:rPr>
        <w:t xml:space="preserve"> </w:t>
      </w:r>
      <w:r>
        <w:t>темницу…»),</w:t>
      </w:r>
      <w:r>
        <w:rPr>
          <w:spacing w:val="-11"/>
        </w:rPr>
        <w:t xml:space="preserve"> </w:t>
      </w:r>
      <w:r>
        <w:t>«Когда</w:t>
      </w:r>
      <w:r>
        <w:rPr>
          <w:spacing w:val="-15"/>
        </w:rPr>
        <w:t xml:space="preserve"> </w:t>
      </w:r>
      <w:r>
        <w:t>волнуется</w:t>
      </w:r>
      <w:r>
        <w:rPr>
          <w:spacing w:val="-15"/>
        </w:rPr>
        <w:t xml:space="preserve"> </w:t>
      </w:r>
      <w:r>
        <w:t>желтеющая</w:t>
      </w:r>
      <w:r>
        <w:rPr>
          <w:spacing w:val="-13"/>
        </w:rPr>
        <w:t xml:space="preserve"> </w:t>
      </w:r>
      <w:r>
        <w:t>нива…»,</w:t>
      </w:r>
      <w:r>
        <w:rPr>
          <w:spacing w:val="-11"/>
        </w:rPr>
        <w:t xml:space="preserve"> </w:t>
      </w:r>
      <w:r>
        <w:rPr>
          <w:spacing w:val="-2"/>
        </w:rPr>
        <w:t>«Ангел»,</w:t>
      </w:r>
    </w:p>
    <w:p w:rsidR="00D45894" w:rsidRDefault="00320178">
      <w:pPr>
        <w:pStyle w:val="a3"/>
        <w:tabs>
          <w:tab w:val="left" w:pos="5207"/>
        </w:tabs>
        <w:ind w:right="130" w:firstLine="0"/>
        <w:jc w:val="left"/>
      </w:pPr>
      <w:r>
        <w:t>«Молитва»</w:t>
      </w:r>
      <w:r>
        <w:rPr>
          <w:spacing w:val="40"/>
        </w:rPr>
        <w:t xml:space="preserve"> </w:t>
      </w:r>
      <w:r>
        <w:t>(«В</w:t>
      </w:r>
      <w:r>
        <w:rPr>
          <w:spacing w:val="40"/>
        </w:rPr>
        <w:t xml:space="preserve"> </w:t>
      </w:r>
      <w:r>
        <w:t>минуту</w:t>
      </w:r>
      <w:r>
        <w:rPr>
          <w:spacing w:val="40"/>
        </w:rPr>
        <w:t xml:space="preserve"> </w:t>
      </w:r>
      <w:r>
        <w:t>жизни</w:t>
      </w:r>
      <w:r>
        <w:rPr>
          <w:spacing w:val="40"/>
        </w:rPr>
        <w:t xml:space="preserve"> </w:t>
      </w:r>
      <w:r>
        <w:t>трудную…»)</w:t>
      </w:r>
      <w:r>
        <w:tab/>
        <w:t>и</w:t>
      </w:r>
      <w:r>
        <w:rPr>
          <w:spacing w:val="40"/>
        </w:rPr>
        <w:t xml:space="preserve"> </w:t>
      </w:r>
      <w:r>
        <w:t>другие.</w:t>
      </w:r>
      <w:r>
        <w:rPr>
          <w:spacing w:val="40"/>
        </w:rPr>
        <w:t xml:space="preserve"> </w:t>
      </w:r>
      <w:r>
        <w:t>«Песня</w:t>
      </w:r>
      <w:r>
        <w:rPr>
          <w:spacing w:val="40"/>
        </w:rPr>
        <w:t xml:space="preserve"> </w:t>
      </w:r>
      <w:r>
        <w:t>про</w:t>
      </w:r>
      <w:r>
        <w:rPr>
          <w:spacing w:val="40"/>
        </w:rPr>
        <w:t xml:space="preserve"> </w:t>
      </w:r>
      <w:r>
        <w:t>царя</w:t>
      </w:r>
      <w:r>
        <w:rPr>
          <w:spacing w:val="40"/>
        </w:rPr>
        <w:t xml:space="preserve"> </w:t>
      </w:r>
      <w:r>
        <w:t>Ивана</w:t>
      </w:r>
      <w:r>
        <w:rPr>
          <w:spacing w:val="40"/>
        </w:rPr>
        <w:t xml:space="preserve"> </w:t>
      </w:r>
      <w:r>
        <w:t>Васильевича, молодого опричника и удалого купца Калашникова».</w:t>
      </w:r>
    </w:p>
    <w:p w:rsidR="00D45894" w:rsidRDefault="00320178">
      <w:pPr>
        <w:pStyle w:val="a3"/>
        <w:ind w:left="991" w:right="5382" w:firstLine="0"/>
        <w:jc w:val="left"/>
      </w:pPr>
      <w:r>
        <w:t>Н.В. Гоголь. Повесть «Тарас Бульба». Литература</w:t>
      </w:r>
      <w:r>
        <w:rPr>
          <w:spacing w:val="-10"/>
        </w:rPr>
        <w:t xml:space="preserve"> </w:t>
      </w:r>
      <w:r>
        <w:t>второй</w:t>
      </w:r>
      <w:r>
        <w:rPr>
          <w:spacing w:val="-8"/>
        </w:rPr>
        <w:t xml:space="preserve"> </w:t>
      </w:r>
      <w:r>
        <w:t>половины</w:t>
      </w:r>
      <w:r>
        <w:rPr>
          <w:spacing w:val="-10"/>
        </w:rPr>
        <w:t xml:space="preserve"> </w:t>
      </w:r>
      <w:r>
        <w:t>XIX</w:t>
      </w:r>
      <w:r>
        <w:rPr>
          <w:spacing w:val="-10"/>
        </w:rPr>
        <w:t xml:space="preserve"> </w:t>
      </w:r>
      <w:r>
        <w:t>века</w:t>
      </w:r>
    </w:p>
    <w:p w:rsidR="00D45894" w:rsidRDefault="00320178">
      <w:pPr>
        <w:pStyle w:val="a3"/>
        <w:ind w:left="991" w:firstLine="0"/>
        <w:jc w:val="left"/>
      </w:pPr>
      <w:r>
        <w:t>И.С.</w:t>
      </w:r>
      <w:r>
        <w:rPr>
          <w:spacing w:val="51"/>
          <w:w w:val="150"/>
        </w:rPr>
        <w:t xml:space="preserve"> </w:t>
      </w:r>
      <w:r>
        <w:t>Тургенев.</w:t>
      </w:r>
      <w:r>
        <w:rPr>
          <w:spacing w:val="54"/>
          <w:w w:val="150"/>
        </w:rPr>
        <w:t xml:space="preserve"> </w:t>
      </w:r>
      <w:r>
        <w:t>Рассказы</w:t>
      </w:r>
      <w:r>
        <w:rPr>
          <w:spacing w:val="55"/>
          <w:w w:val="150"/>
        </w:rPr>
        <w:t xml:space="preserve"> </w:t>
      </w:r>
      <w:r>
        <w:t>из</w:t>
      </w:r>
      <w:r>
        <w:rPr>
          <w:spacing w:val="53"/>
          <w:w w:val="150"/>
        </w:rPr>
        <w:t xml:space="preserve"> </w:t>
      </w:r>
      <w:r>
        <w:t>цикла</w:t>
      </w:r>
      <w:r>
        <w:rPr>
          <w:spacing w:val="51"/>
          <w:w w:val="150"/>
        </w:rPr>
        <w:t xml:space="preserve"> </w:t>
      </w:r>
      <w:r>
        <w:t>«Записки</w:t>
      </w:r>
      <w:r>
        <w:rPr>
          <w:spacing w:val="52"/>
          <w:w w:val="150"/>
        </w:rPr>
        <w:t xml:space="preserve"> </w:t>
      </w:r>
      <w:r>
        <w:t>охотника»</w:t>
      </w:r>
      <w:r>
        <w:rPr>
          <w:spacing w:val="51"/>
          <w:w w:val="150"/>
        </w:rPr>
        <w:t xml:space="preserve"> </w:t>
      </w:r>
      <w:r>
        <w:t>(два</w:t>
      </w:r>
      <w:r>
        <w:rPr>
          <w:spacing w:val="51"/>
          <w:w w:val="150"/>
        </w:rPr>
        <w:t xml:space="preserve"> </w:t>
      </w:r>
      <w:r>
        <w:t>по</w:t>
      </w:r>
      <w:r>
        <w:rPr>
          <w:spacing w:val="57"/>
          <w:w w:val="150"/>
        </w:rPr>
        <w:t xml:space="preserve"> </w:t>
      </w:r>
      <w:r>
        <w:t>выбору).</w:t>
      </w:r>
      <w:r>
        <w:rPr>
          <w:spacing w:val="55"/>
          <w:w w:val="150"/>
        </w:rPr>
        <w:t xml:space="preserve"> </w:t>
      </w:r>
      <w:r>
        <w:rPr>
          <w:spacing w:val="-2"/>
        </w:rPr>
        <w:t>Например,</w:t>
      </w:r>
    </w:p>
    <w:p w:rsidR="00D45894" w:rsidRDefault="00320178">
      <w:pPr>
        <w:pStyle w:val="a3"/>
        <w:ind w:firstLine="0"/>
        <w:jc w:val="left"/>
      </w:pPr>
      <w:r>
        <w:t>«Бирюк»,</w:t>
      </w:r>
      <w:r>
        <w:rPr>
          <w:spacing w:val="2"/>
        </w:rPr>
        <w:t xml:space="preserve"> </w:t>
      </w:r>
      <w:r>
        <w:t>«Хорь</w:t>
      </w:r>
      <w:r>
        <w:rPr>
          <w:spacing w:val="-2"/>
        </w:rPr>
        <w:t xml:space="preserve"> </w:t>
      </w:r>
      <w:r>
        <w:t>и</w:t>
      </w:r>
      <w:r>
        <w:rPr>
          <w:spacing w:val="-1"/>
        </w:rPr>
        <w:t xml:space="preserve"> </w:t>
      </w:r>
      <w:r>
        <w:t>Калиныч»</w:t>
      </w:r>
      <w:r>
        <w:rPr>
          <w:spacing w:val="-10"/>
        </w:rPr>
        <w:t xml:space="preserve"> </w:t>
      </w:r>
      <w:r>
        <w:t>и</w:t>
      </w:r>
      <w:r>
        <w:rPr>
          <w:spacing w:val="-1"/>
        </w:rPr>
        <w:t xml:space="preserve"> </w:t>
      </w:r>
      <w:r>
        <w:rPr>
          <w:spacing w:val="-2"/>
        </w:rPr>
        <w:t>другие.</w:t>
      </w:r>
    </w:p>
    <w:p w:rsidR="00D45894" w:rsidRDefault="00320178">
      <w:pPr>
        <w:pStyle w:val="a3"/>
        <w:ind w:left="991" w:firstLine="0"/>
        <w:jc w:val="left"/>
      </w:pPr>
      <w:r>
        <w:t>Стихотворения</w:t>
      </w:r>
      <w:r>
        <w:rPr>
          <w:spacing w:val="32"/>
        </w:rPr>
        <w:t xml:space="preserve"> </w:t>
      </w:r>
      <w:r>
        <w:t>в</w:t>
      </w:r>
      <w:r>
        <w:rPr>
          <w:spacing w:val="31"/>
        </w:rPr>
        <w:t xml:space="preserve"> </w:t>
      </w:r>
      <w:r>
        <w:t>прозе.</w:t>
      </w:r>
      <w:r>
        <w:rPr>
          <w:spacing w:val="32"/>
        </w:rPr>
        <w:t xml:space="preserve"> </w:t>
      </w:r>
      <w:r>
        <w:t>Например,</w:t>
      </w:r>
      <w:r>
        <w:rPr>
          <w:spacing w:val="37"/>
        </w:rPr>
        <w:t xml:space="preserve"> </w:t>
      </w:r>
      <w:r>
        <w:t>«Русский</w:t>
      </w:r>
      <w:r>
        <w:rPr>
          <w:spacing w:val="36"/>
        </w:rPr>
        <w:t xml:space="preserve"> </w:t>
      </w:r>
      <w:r>
        <w:t>язык»,</w:t>
      </w:r>
      <w:r>
        <w:rPr>
          <w:spacing w:val="38"/>
        </w:rPr>
        <w:t xml:space="preserve"> </w:t>
      </w:r>
      <w:r>
        <w:t>«Воробей»</w:t>
      </w:r>
      <w:r>
        <w:rPr>
          <w:spacing w:val="24"/>
        </w:rPr>
        <w:t xml:space="preserve"> </w:t>
      </w:r>
      <w:r>
        <w:t>и</w:t>
      </w:r>
      <w:r>
        <w:rPr>
          <w:spacing w:val="33"/>
        </w:rPr>
        <w:t xml:space="preserve"> </w:t>
      </w:r>
      <w:r>
        <w:t>другие.</w:t>
      </w:r>
      <w:r>
        <w:rPr>
          <w:spacing w:val="32"/>
        </w:rPr>
        <w:t xml:space="preserve"> </w:t>
      </w:r>
      <w:r>
        <w:t>Л.Н.</w:t>
      </w:r>
      <w:r>
        <w:rPr>
          <w:spacing w:val="34"/>
        </w:rPr>
        <w:t xml:space="preserve"> </w:t>
      </w:r>
      <w:r>
        <w:rPr>
          <w:spacing w:val="-2"/>
        </w:rPr>
        <w:t>Толстой.</w:t>
      </w:r>
    </w:p>
    <w:p w:rsidR="00D45894" w:rsidRDefault="00320178">
      <w:pPr>
        <w:pStyle w:val="a3"/>
        <w:ind w:firstLine="0"/>
        <w:jc w:val="left"/>
      </w:pPr>
      <w:r>
        <w:t>Рассказ</w:t>
      </w:r>
      <w:r>
        <w:rPr>
          <w:spacing w:val="-2"/>
        </w:rPr>
        <w:t xml:space="preserve"> </w:t>
      </w:r>
      <w:r>
        <w:t>«После</w:t>
      </w:r>
      <w:r>
        <w:rPr>
          <w:spacing w:val="-7"/>
        </w:rPr>
        <w:t xml:space="preserve"> </w:t>
      </w:r>
      <w:r>
        <w:rPr>
          <w:spacing w:val="-2"/>
        </w:rPr>
        <w:t>бала».</w:t>
      </w:r>
    </w:p>
    <w:p w:rsidR="00D45894" w:rsidRDefault="00320178">
      <w:pPr>
        <w:pStyle w:val="a3"/>
        <w:jc w:val="left"/>
      </w:pPr>
      <w:r>
        <w:t>Н.А.</w:t>
      </w:r>
      <w:r>
        <w:rPr>
          <w:spacing w:val="32"/>
        </w:rPr>
        <w:t xml:space="preserve"> </w:t>
      </w:r>
      <w:r>
        <w:t>Некрасов.</w:t>
      </w:r>
      <w:r>
        <w:rPr>
          <w:spacing w:val="32"/>
        </w:rPr>
        <w:t xml:space="preserve"> </w:t>
      </w:r>
      <w:r>
        <w:t>Стихотворения</w:t>
      </w:r>
      <w:r>
        <w:rPr>
          <w:spacing w:val="35"/>
        </w:rPr>
        <w:t xml:space="preserve"> </w:t>
      </w:r>
      <w:r>
        <w:t>(не</w:t>
      </w:r>
      <w:r>
        <w:rPr>
          <w:spacing w:val="32"/>
        </w:rPr>
        <w:t xml:space="preserve"> </w:t>
      </w:r>
      <w:r>
        <w:t>менее</w:t>
      </w:r>
      <w:r>
        <w:rPr>
          <w:spacing w:val="31"/>
        </w:rPr>
        <w:t xml:space="preserve"> </w:t>
      </w:r>
      <w:r>
        <w:t>двух).</w:t>
      </w:r>
      <w:r>
        <w:rPr>
          <w:spacing w:val="31"/>
        </w:rPr>
        <w:t xml:space="preserve"> </w:t>
      </w:r>
      <w:r>
        <w:t>Например,</w:t>
      </w:r>
      <w:r>
        <w:rPr>
          <w:spacing w:val="38"/>
        </w:rPr>
        <w:t xml:space="preserve"> </w:t>
      </w:r>
      <w:r>
        <w:t>«Размышления</w:t>
      </w:r>
      <w:r>
        <w:rPr>
          <w:spacing w:val="80"/>
        </w:rPr>
        <w:t xml:space="preserve"> </w:t>
      </w:r>
      <w:r>
        <w:t>у парадного подъезда», «Железная дорога» и другие.</w:t>
      </w:r>
    </w:p>
    <w:p w:rsidR="00D45894" w:rsidRDefault="00320178">
      <w:pPr>
        <w:pStyle w:val="a3"/>
        <w:spacing w:before="1"/>
        <w:jc w:val="left"/>
      </w:pPr>
      <w:r>
        <w:t>Поэзия</w:t>
      </w:r>
      <w:r>
        <w:rPr>
          <w:spacing w:val="-15"/>
        </w:rPr>
        <w:t xml:space="preserve"> </w:t>
      </w:r>
      <w:r>
        <w:t>второй</w:t>
      </w:r>
      <w:r>
        <w:rPr>
          <w:spacing w:val="-16"/>
        </w:rPr>
        <w:t xml:space="preserve"> </w:t>
      </w:r>
      <w:r>
        <w:t>половины</w:t>
      </w:r>
      <w:r>
        <w:rPr>
          <w:spacing w:val="-15"/>
        </w:rPr>
        <w:t xml:space="preserve"> </w:t>
      </w:r>
      <w:r>
        <w:t>XIX</w:t>
      </w:r>
      <w:r>
        <w:rPr>
          <w:spacing w:val="-17"/>
        </w:rPr>
        <w:t xml:space="preserve"> </w:t>
      </w:r>
      <w:r>
        <w:t>века.</w:t>
      </w:r>
      <w:r>
        <w:rPr>
          <w:spacing w:val="-15"/>
        </w:rPr>
        <w:t xml:space="preserve"> </w:t>
      </w:r>
      <w:r>
        <w:t>Ф.И.</w:t>
      </w:r>
      <w:r>
        <w:rPr>
          <w:spacing w:val="-15"/>
        </w:rPr>
        <w:t xml:space="preserve"> </w:t>
      </w:r>
      <w:r>
        <w:t>Тютчев,</w:t>
      </w:r>
      <w:r>
        <w:rPr>
          <w:spacing w:val="-15"/>
        </w:rPr>
        <w:t xml:space="preserve"> </w:t>
      </w:r>
      <w:r>
        <w:t>А.А.</w:t>
      </w:r>
      <w:r>
        <w:rPr>
          <w:spacing w:val="-15"/>
        </w:rPr>
        <w:t xml:space="preserve"> </w:t>
      </w:r>
      <w:r>
        <w:t>Фет,</w:t>
      </w:r>
      <w:r>
        <w:rPr>
          <w:spacing w:val="-15"/>
        </w:rPr>
        <w:t xml:space="preserve"> </w:t>
      </w:r>
      <w:r>
        <w:t>А.К.</w:t>
      </w:r>
      <w:r>
        <w:rPr>
          <w:spacing w:val="-15"/>
        </w:rPr>
        <w:t xml:space="preserve"> </w:t>
      </w:r>
      <w:r>
        <w:t>Толстой</w:t>
      </w:r>
      <w:r>
        <w:rPr>
          <w:spacing w:val="11"/>
        </w:rPr>
        <w:t xml:space="preserve"> </w:t>
      </w:r>
      <w:r>
        <w:t>и</w:t>
      </w:r>
      <w:r>
        <w:rPr>
          <w:spacing w:val="-15"/>
        </w:rPr>
        <w:t xml:space="preserve"> </w:t>
      </w:r>
      <w:r>
        <w:t>другие</w:t>
      </w:r>
      <w:r>
        <w:rPr>
          <w:spacing w:val="-12"/>
        </w:rPr>
        <w:t xml:space="preserve"> </w:t>
      </w:r>
      <w:r>
        <w:t>(не</w:t>
      </w:r>
      <w:r>
        <w:rPr>
          <w:spacing w:val="-15"/>
        </w:rPr>
        <w:t xml:space="preserve"> </w:t>
      </w:r>
      <w:r>
        <w:t>менее двух стихотворений по выбору).</w:t>
      </w:r>
    </w:p>
    <w:p w:rsidR="00D45894" w:rsidRDefault="00320178">
      <w:pPr>
        <w:pStyle w:val="a3"/>
        <w:jc w:val="left"/>
      </w:pPr>
      <w:r>
        <w:t>М.Е. Салтыков-Щедрин. Сказки</w:t>
      </w:r>
      <w:r>
        <w:rPr>
          <w:spacing w:val="31"/>
        </w:rPr>
        <w:t xml:space="preserve"> </w:t>
      </w:r>
      <w:r>
        <w:t>(одна по</w:t>
      </w:r>
      <w:r>
        <w:rPr>
          <w:spacing w:val="29"/>
        </w:rPr>
        <w:t xml:space="preserve"> </w:t>
      </w:r>
      <w:r>
        <w:t>выбору).</w:t>
      </w:r>
      <w:r>
        <w:rPr>
          <w:spacing w:val="30"/>
        </w:rPr>
        <w:t xml:space="preserve"> </w:t>
      </w:r>
      <w:r>
        <w:t>Например,</w:t>
      </w:r>
      <w:r>
        <w:rPr>
          <w:spacing w:val="34"/>
        </w:rPr>
        <w:t xml:space="preserve"> </w:t>
      </w:r>
      <w:r>
        <w:t>«Повесть о том,</w:t>
      </w:r>
      <w:r>
        <w:rPr>
          <w:spacing w:val="30"/>
        </w:rPr>
        <w:t xml:space="preserve"> </w:t>
      </w:r>
      <w:r>
        <w:t>как</w:t>
      </w:r>
      <w:r>
        <w:rPr>
          <w:spacing w:val="29"/>
        </w:rPr>
        <w:t xml:space="preserve"> </w:t>
      </w:r>
      <w:r>
        <w:t>один мужик двух генералов прокормил», «Дикий помещик», «Премудрый пискарь» и другие.</w:t>
      </w:r>
    </w:p>
    <w:p w:rsidR="00D45894" w:rsidRDefault="00320178">
      <w:pPr>
        <w:pStyle w:val="a3"/>
        <w:jc w:val="left"/>
      </w:pPr>
      <w:r>
        <w:t>Произведения</w:t>
      </w:r>
      <w:r>
        <w:rPr>
          <w:spacing w:val="35"/>
        </w:rPr>
        <w:t xml:space="preserve"> </w:t>
      </w:r>
      <w:r>
        <w:t>отечественных</w:t>
      </w:r>
      <w:r>
        <w:rPr>
          <w:spacing w:val="35"/>
        </w:rPr>
        <w:t xml:space="preserve"> </w:t>
      </w:r>
      <w:r>
        <w:t>и</w:t>
      </w:r>
      <w:r>
        <w:rPr>
          <w:spacing w:val="32"/>
        </w:rPr>
        <w:t xml:space="preserve"> </w:t>
      </w:r>
      <w:r>
        <w:t>зарубежных</w:t>
      </w:r>
      <w:r>
        <w:rPr>
          <w:spacing w:val="35"/>
        </w:rPr>
        <w:t xml:space="preserve"> </w:t>
      </w:r>
      <w:r>
        <w:t>писателей</w:t>
      </w:r>
      <w:r>
        <w:rPr>
          <w:spacing w:val="32"/>
        </w:rPr>
        <w:t xml:space="preserve"> </w:t>
      </w:r>
      <w:r>
        <w:t>на</w:t>
      </w:r>
      <w:r>
        <w:rPr>
          <w:spacing w:val="34"/>
        </w:rPr>
        <w:t xml:space="preserve"> </w:t>
      </w:r>
      <w:r>
        <w:t>историческую</w:t>
      </w:r>
      <w:r>
        <w:rPr>
          <w:spacing w:val="33"/>
        </w:rPr>
        <w:t xml:space="preserve"> </w:t>
      </w:r>
      <w:r>
        <w:t>тему</w:t>
      </w:r>
      <w:r>
        <w:rPr>
          <w:spacing w:val="28"/>
        </w:rPr>
        <w:t xml:space="preserve"> </w:t>
      </w:r>
      <w:r>
        <w:t>(не</w:t>
      </w:r>
      <w:r>
        <w:rPr>
          <w:spacing w:val="34"/>
        </w:rPr>
        <w:t xml:space="preserve"> </w:t>
      </w:r>
      <w:r>
        <w:t>менее двух). Например, А.К. Толстого, Р. Сабатини, Ф. Купера.</w:t>
      </w:r>
    </w:p>
    <w:p w:rsidR="00D45894" w:rsidRDefault="00320178">
      <w:pPr>
        <w:pStyle w:val="a3"/>
        <w:ind w:left="991" w:firstLine="0"/>
        <w:jc w:val="left"/>
      </w:pPr>
      <w:r>
        <w:t>Литература</w:t>
      </w:r>
      <w:r>
        <w:rPr>
          <w:spacing w:val="-7"/>
        </w:rPr>
        <w:t xml:space="preserve"> </w:t>
      </w:r>
      <w:r>
        <w:t>конца</w:t>
      </w:r>
      <w:r>
        <w:rPr>
          <w:spacing w:val="-1"/>
        </w:rPr>
        <w:t xml:space="preserve"> </w:t>
      </w:r>
      <w:r>
        <w:t>XIX –</w:t>
      </w:r>
      <w:r>
        <w:rPr>
          <w:spacing w:val="-1"/>
        </w:rPr>
        <w:t xml:space="preserve"> </w:t>
      </w:r>
      <w:r>
        <w:t>начала</w:t>
      </w:r>
      <w:r>
        <w:rPr>
          <w:spacing w:val="-1"/>
        </w:rPr>
        <w:t xml:space="preserve"> </w:t>
      </w:r>
      <w:r>
        <w:t>XX</w:t>
      </w:r>
      <w:r>
        <w:rPr>
          <w:spacing w:val="2"/>
        </w:rPr>
        <w:t xml:space="preserve"> </w:t>
      </w:r>
      <w:r>
        <w:rPr>
          <w:spacing w:val="-4"/>
        </w:rPr>
        <w:t>века</w:t>
      </w:r>
    </w:p>
    <w:p w:rsidR="00D45894" w:rsidRDefault="00320178">
      <w:pPr>
        <w:pStyle w:val="a3"/>
        <w:ind w:left="991" w:right="128" w:firstLine="0"/>
        <w:jc w:val="left"/>
      </w:pPr>
      <w:r>
        <w:t>А.П. Чехов. Рассказы (один по выбору). Например, «Тоска», «Злоумышленник» и другие. М.</w:t>
      </w:r>
      <w:r>
        <w:rPr>
          <w:spacing w:val="80"/>
        </w:rPr>
        <w:t xml:space="preserve"> </w:t>
      </w:r>
      <w:r>
        <w:t>Горький.</w:t>
      </w:r>
      <w:r>
        <w:rPr>
          <w:spacing w:val="80"/>
        </w:rPr>
        <w:t xml:space="preserve"> </w:t>
      </w:r>
      <w:r>
        <w:t>Ранние</w:t>
      </w:r>
      <w:r>
        <w:rPr>
          <w:spacing w:val="80"/>
        </w:rPr>
        <w:t xml:space="preserve"> </w:t>
      </w:r>
      <w:r>
        <w:t>рассказы</w:t>
      </w:r>
      <w:r>
        <w:rPr>
          <w:spacing w:val="80"/>
        </w:rPr>
        <w:t xml:space="preserve"> </w:t>
      </w:r>
      <w:r>
        <w:t>(одно</w:t>
      </w:r>
      <w:r>
        <w:rPr>
          <w:spacing w:val="80"/>
        </w:rPr>
        <w:t xml:space="preserve"> </w:t>
      </w:r>
      <w:r>
        <w:t>произведение</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«Старуха</w:t>
      </w:r>
    </w:p>
    <w:p w:rsidR="00D45894" w:rsidRDefault="00320178">
      <w:pPr>
        <w:pStyle w:val="a3"/>
        <w:ind w:firstLine="0"/>
        <w:jc w:val="left"/>
      </w:pPr>
      <w:r>
        <w:t>Изергиль»</w:t>
      </w:r>
      <w:r>
        <w:rPr>
          <w:spacing w:val="-10"/>
        </w:rPr>
        <w:t xml:space="preserve"> </w:t>
      </w:r>
      <w:r>
        <w:t>(легенда</w:t>
      </w:r>
      <w:r>
        <w:rPr>
          <w:spacing w:val="-1"/>
        </w:rPr>
        <w:t xml:space="preserve"> </w:t>
      </w:r>
      <w:r>
        <w:t>о</w:t>
      </w:r>
      <w:r>
        <w:rPr>
          <w:spacing w:val="-2"/>
        </w:rPr>
        <w:t xml:space="preserve"> </w:t>
      </w:r>
      <w:r>
        <w:t>Данко),</w:t>
      </w:r>
      <w:r>
        <w:rPr>
          <w:spacing w:val="4"/>
        </w:rPr>
        <w:t xml:space="preserve"> </w:t>
      </w:r>
      <w:r>
        <w:t>«Челкаш»</w:t>
      </w:r>
      <w:r>
        <w:rPr>
          <w:spacing w:val="-6"/>
        </w:rPr>
        <w:t xml:space="preserve"> </w:t>
      </w:r>
      <w:r>
        <w:t>и</w:t>
      </w:r>
      <w:r>
        <w:rPr>
          <w:spacing w:val="-1"/>
        </w:rPr>
        <w:t xml:space="preserve"> </w:t>
      </w:r>
      <w:r>
        <w:rPr>
          <w:spacing w:val="-2"/>
        </w:rPr>
        <w:t>другие.</w:t>
      </w:r>
    </w:p>
    <w:p w:rsidR="00D45894" w:rsidRDefault="00320178">
      <w:pPr>
        <w:pStyle w:val="a3"/>
        <w:spacing w:line="242" w:lineRule="auto"/>
        <w:ind w:right="123"/>
        <w:rPr>
          <w:b/>
        </w:rPr>
      </w:pPr>
      <w:r>
        <w:t xml:space="preserve">Сатирические произведения отечественных и зарубежных писателей (не менее двух). Например, М.М. Зощенко, А.Т. Аверченко, Н. Тэффи, О. Генри, Я. Гашека. </w:t>
      </w:r>
      <w:r>
        <w:rPr>
          <w:b/>
        </w:rPr>
        <w:t>Литература первой половины XX века</w:t>
      </w:r>
    </w:p>
    <w:p w:rsidR="00D45894" w:rsidRDefault="00320178">
      <w:pPr>
        <w:pStyle w:val="a3"/>
        <w:spacing w:line="268" w:lineRule="exact"/>
        <w:ind w:left="991" w:firstLine="0"/>
      </w:pPr>
      <w:r>
        <w:t>А.С.</w:t>
      </w:r>
      <w:r>
        <w:rPr>
          <w:spacing w:val="-5"/>
        </w:rPr>
        <w:t xml:space="preserve"> </w:t>
      </w:r>
      <w:r>
        <w:t>Грин.</w:t>
      </w:r>
      <w:r>
        <w:rPr>
          <w:spacing w:val="-2"/>
        </w:rPr>
        <w:t xml:space="preserve"> </w:t>
      </w:r>
      <w:r>
        <w:t>Повести</w:t>
      </w:r>
      <w:r>
        <w:rPr>
          <w:spacing w:val="-2"/>
        </w:rPr>
        <w:t xml:space="preserve"> </w:t>
      </w:r>
      <w:r>
        <w:t>и</w:t>
      </w:r>
      <w:r>
        <w:rPr>
          <w:spacing w:val="-1"/>
        </w:rPr>
        <w:t xml:space="preserve"> </w:t>
      </w:r>
      <w:r>
        <w:t>рассказы</w:t>
      </w:r>
      <w:r>
        <w:rPr>
          <w:spacing w:val="-7"/>
        </w:rPr>
        <w:t xml:space="preserve"> </w:t>
      </w:r>
      <w:r>
        <w:t>(одно произведение</w:t>
      </w:r>
      <w:r>
        <w:rPr>
          <w:spacing w:val="-1"/>
        </w:rPr>
        <w:t xml:space="preserve"> </w:t>
      </w:r>
      <w:r>
        <w:t>по</w:t>
      </w:r>
      <w:r>
        <w:rPr>
          <w:spacing w:val="-1"/>
        </w:rPr>
        <w:t xml:space="preserve"> </w:t>
      </w:r>
      <w:r>
        <w:t>выбору).</w:t>
      </w:r>
      <w:r>
        <w:rPr>
          <w:spacing w:val="-1"/>
        </w:rPr>
        <w:t xml:space="preserve"> </w:t>
      </w:r>
      <w:r>
        <w:t>Например,</w:t>
      </w:r>
      <w:r>
        <w:rPr>
          <w:spacing w:val="2"/>
        </w:rPr>
        <w:t xml:space="preserve"> </w:t>
      </w:r>
      <w:r>
        <w:t>«Алые</w:t>
      </w:r>
      <w:r>
        <w:rPr>
          <w:spacing w:val="-2"/>
        </w:rPr>
        <w:t xml:space="preserve"> паруса»,</w:t>
      </w:r>
    </w:p>
    <w:p w:rsidR="00D45894" w:rsidRDefault="00320178">
      <w:pPr>
        <w:pStyle w:val="a3"/>
        <w:ind w:firstLine="0"/>
      </w:pPr>
      <w:r>
        <w:t>«Зелёная</w:t>
      </w:r>
      <w:r>
        <w:rPr>
          <w:spacing w:val="1"/>
        </w:rPr>
        <w:t xml:space="preserve"> </w:t>
      </w:r>
      <w:r>
        <w:t>лампа»</w:t>
      </w:r>
      <w:r>
        <w:rPr>
          <w:spacing w:val="-6"/>
        </w:rPr>
        <w:t xml:space="preserve"> </w:t>
      </w:r>
      <w:r>
        <w:t>и</w:t>
      </w:r>
      <w:r>
        <w:rPr>
          <w:spacing w:val="1"/>
        </w:rPr>
        <w:t xml:space="preserve"> </w:t>
      </w:r>
      <w:r>
        <w:rPr>
          <w:spacing w:val="-2"/>
        </w:rPr>
        <w:t>другие.</w:t>
      </w:r>
    </w:p>
    <w:p w:rsidR="00D45894" w:rsidRDefault="00320178">
      <w:pPr>
        <w:pStyle w:val="a3"/>
        <w:ind w:right="129"/>
      </w:pPr>
      <w:r>
        <w:t>Отечественная поэзия первой половины XX века. Стихотворения на тему мечты и реальности (два-три по выбору). Например, стихотворения А.А. Блока,</w:t>
      </w:r>
      <w:r>
        <w:rPr>
          <w:spacing w:val="40"/>
        </w:rPr>
        <w:t xml:space="preserve"> </w:t>
      </w:r>
      <w:r>
        <w:t>Н.С. Гумилёва, М.И. Цветаевой и другие.</w:t>
      </w:r>
    </w:p>
    <w:p w:rsidR="00D45894" w:rsidRDefault="00320178">
      <w:pPr>
        <w:pStyle w:val="a3"/>
        <w:ind w:right="126"/>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D45894" w:rsidRDefault="00320178">
      <w:pPr>
        <w:pStyle w:val="a3"/>
        <w:ind w:right="134"/>
      </w:pPr>
      <w:r>
        <w:t>М.А. Шолохов. «Донские рассказы» (один по выбору). Например, «Родинка», «Чужая кровь» и другие.</w:t>
      </w:r>
    </w:p>
    <w:p w:rsidR="00D45894" w:rsidRDefault="00320178">
      <w:pPr>
        <w:pStyle w:val="a3"/>
        <w:ind w:right="131"/>
      </w:pPr>
      <w:r>
        <w:t xml:space="preserve">А.П. Платонов. Рассказы (один по выбору). Например, «Юшка», «Неизвестный цветок» и </w:t>
      </w:r>
      <w:r>
        <w:rPr>
          <w:spacing w:val="-2"/>
        </w:rPr>
        <w:t>другие.</w:t>
      </w:r>
    </w:p>
    <w:p w:rsidR="00D45894" w:rsidRDefault="00320178">
      <w:pPr>
        <w:pStyle w:val="a3"/>
        <w:spacing w:before="1"/>
        <w:ind w:left="991" w:firstLine="0"/>
      </w:pPr>
      <w:r>
        <w:t>Литература</w:t>
      </w:r>
      <w:r>
        <w:rPr>
          <w:spacing w:val="-5"/>
        </w:rPr>
        <w:t xml:space="preserve"> </w:t>
      </w:r>
      <w:r>
        <w:t>второй</w:t>
      </w:r>
      <w:r>
        <w:rPr>
          <w:spacing w:val="-1"/>
        </w:rPr>
        <w:t xml:space="preserve"> </w:t>
      </w:r>
      <w:r>
        <w:t>половины</w:t>
      </w:r>
      <w:r>
        <w:rPr>
          <w:spacing w:val="-3"/>
        </w:rPr>
        <w:t xml:space="preserve"> </w:t>
      </w:r>
      <w:r>
        <w:t>XX</w:t>
      </w:r>
      <w:r>
        <w:rPr>
          <w:spacing w:val="-2"/>
        </w:rPr>
        <w:t xml:space="preserve"> </w:t>
      </w:r>
      <w:r>
        <w:t>–</w:t>
      </w:r>
      <w:r>
        <w:rPr>
          <w:spacing w:val="-2"/>
        </w:rPr>
        <w:t xml:space="preserve"> </w:t>
      </w:r>
      <w:r>
        <w:t>начала</w:t>
      </w:r>
      <w:r>
        <w:rPr>
          <w:spacing w:val="-2"/>
        </w:rPr>
        <w:t xml:space="preserve"> </w:t>
      </w:r>
      <w:r>
        <w:t>XXI</w:t>
      </w:r>
      <w:r>
        <w:rPr>
          <w:spacing w:val="-4"/>
        </w:rPr>
        <w:t xml:space="preserve"> века</w:t>
      </w:r>
    </w:p>
    <w:p w:rsidR="00D45894" w:rsidRDefault="00320178">
      <w:pPr>
        <w:pStyle w:val="a3"/>
        <w:ind w:left="991" w:firstLine="0"/>
      </w:pPr>
      <w:r>
        <w:t>В.М.</w:t>
      </w:r>
      <w:r>
        <w:rPr>
          <w:spacing w:val="68"/>
          <w:w w:val="150"/>
        </w:rPr>
        <w:t xml:space="preserve"> </w:t>
      </w:r>
      <w:r>
        <w:t>Шукшин.</w:t>
      </w:r>
      <w:r>
        <w:rPr>
          <w:spacing w:val="70"/>
          <w:w w:val="150"/>
        </w:rPr>
        <w:t xml:space="preserve"> </w:t>
      </w:r>
      <w:r>
        <w:t>Рассказы</w:t>
      </w:r>
      <w:r>
        <w:rPr>
          <w:spacing w:val="68"/>
          <w:w w:val="150"/>
        </w:rPr>
        <w:t xml:space="preserve"> </w:t>
      </w:r>
      <w:r>
        <w:t>(один</w:t>
      </w:r>
      <w:r>
        <w:rPr>
          <w:spacing w:val="69"/>
          <w:w w:val="150"/>
        </w:rPr>
        <w:t xml:space="preserve"> </w:t>
      </w:r>
      <w:r>
        <w:t>по</w:t>
      </w:r>
      <w:r>
        <w:rPr>
          <w:spacing w:val="70"/>
          <w:w w:val="150"/>
        </w:rPr>
        <w:t xml:space="preserve"> </w:t>
      </w:r>
      <w:r>
        <w:t>выбору).</w:t>
      </w:r>
      <w:r>
        <w:rPr>
          <w:spacing w:val="69"/>
          <w:w w:val="150"/>
        </w:rPr>
        <w:t xml:space="preserve"> </w:t>
      </w:r>
      <w:r>
        <w:t>Например,</w:t>
      </w:r>
      <w:r>
        <w:rPr>
          <w:spacing w:val="74"/>
          <w:w w:val="150"/>
        </w:rPr>
        <w:t xml:space="preserve"> </w:t>
      </w:r>
      <w:r>
        <w:t>«Чудик»,</w:t>
      </w:r>
      <w:r>
        <w:rPr>
          <w:spacing w:val="75"/>
          <w:w w:val="150"/>
        </w:rPr>
        <w:t xml:space="preserve"> </w:t>
      </w:r>
      <w:r>
        <w:t>«Стенька</w:t>
      </w:r>
      <w:r>
        <w:rPr>
          <w:spacing w:val="72"/>
          <w:w w:val="150"/>
        </w:rPr>
        <w:t xml:space="preserve"> </w:t>
      </w:r>
      <w:r>
        <w:rPr>
          <w:spacing w:val="-2"/>
        </w:rPr>
        <w:t>Разин»,</w:t>
      </w:r>
    </w:p>
    <w:p w:rsidR="00D45894" w:rsidRDefault="00320178">
      <w:pPr>
        <w:pStyle w:val="a3"/>
        <w:ind w:firstLine="0"/>
      </w:pPr>
      <w:r>
        <w:t>«Критики»</w:t>
      </w:r>
      <w:r>
        <w:rPr>
          <w:spacing w:val="-9"/>
        </w:rPr>
        <w:t xml:space="preserve"> </w:t>
      </w:r>
      <w:r>
        <w:t>и</w:t>
      </w:r>
      <w:r>
        <w:rPr>
          <w:spacing w:val="3"/>
        </w:rPr>
        <w:t xml:space="preserve"> </w:t>
      </w:r>
      <w:r>
        <w:rPr>
          <w:spacing w:val="-2"/>
        </w:rPr>
        <w:t>другие.</w:t>
      </w:r>
    </w:p>
    <w:p w:rsidR="00D45894" w:rsidRDefault="00320178">
      <w:pPr>
        <w:pStyle w:val="a3"/>
        <w:ind w:right="128"/>
      </w:pPr>
      <w:r>
        <w:t>Стихотворения отечественных поэтов второй половины XX – начала XXI в. (не менее четырёх стихотворений двух поэтов). Например, стихотворения</w:t>
      </w:r>
    </w:p>
    <w:p w:rsidR="00D45894" w:rsidRDefault="00320178">
      <w:pPr>
        <w:pStyle w:val="a3"/>
        <w:ind w:left="991" w:right="2237" w:firstLine="0"/>
      </w:pPr>
      <w:r>
        <w:t>М.И.</w:t>
      </w:r>
      <w:r>
        <w:rPr>
          <w:spacing w:val="-5"/>
        </w:rPr>
        <w:t xml:space="preserve"> </w:t>
      </w:r>
      <w:r>
        <w:t>Цветаевой,</w:t>
      </w:r>
      <w:r>
        <w:rPr>
          <w:spacing w:val="-5"/>
        </w:rPr>
        <w:t xml:space="preserve"> </w:t>
      </w:r>
      <w:r>
        <w:t>Е.А.</w:t>
      </w:r>
      <w:r>
        <w:rPr>
          <w:spacing w:val="-5"/>
        </w:rPr>
        <w:t xml:space="preserve"> </w:t>
      </w:r>
      <w:r>
        <w:t>Евтушенко,</w:t>
      </w:r>
      <w:r>
        <w:rPr>
          <w:spacing w:val="-5"/>
        </w:rPr>
        <w:t xml:space="preserve"> </w:t>
      </w:r>
      <w:r>
        <w:t>Б.А.</w:t>
      </w:r>
      <w:r>
        <w:rPr>
          <w:spacing w:val="-5"/>
        </w:rPr>
        <w:t xml:space="preserve"> </w:t>
      </w:r>
      <w:r>
        <w:t>Ахмадулиной,</w:t>
      </w:r>
      <w:r>
        <w:rPr>
          <w:spacing w:val="-5"/>
        </w:rPr>
        <w:t xml:space="preserve"> </w:t>
      </w:r>
      <w:r>
        <w:t>Б.Ш.</w:t>
      </w:r>
      <w:r>
        <w:rPr>
          <w:spacing w:val="-5"/>
        </w:rPr>
        <w:t xml:space="preserve"> </w:t>
      </w:r>
      <w:r>
        <w:t>Окуджавы, Ю.Д. Левитанского и других.</w:t>
      </w:r>
    </w:p>
    <w:p w:rsidR="00D45894" w:rsidRDefault="00320178">
      <w:pPr>
        <w:pStyle w:val="a3"/>
        <w:ind w:right="126"/>
        <w:rPr>
          <w:b/>
        </w:rPr>
      </w:pPr>
      <w:r>
        <w:t>Произведения отечественных прозаиков второй половины XX – начала XXI в. (не менее двух). Например, произведения Ф.А. Абрамова, В.П. Астафьева,</w:t>
      </w:r>
      <w:r>
        <w:rPr>
          <w:spacing w:val="40"/>
        </w:rPr>
        <w:t xml:space="preserve"> </w:t>
      </w:r>
      <w:r>
        <w:t>В.И. Белова, Ф.А. Искандера и других.</w:t>
      </w:r>
      <w:r>
        <w:rPr>
          <w:spacing w:val="40"/>
        </w:rPr>
        <w:t xml:space="preserve"> </w:t>
      </w:r>
      <w:r>
        <w:rPr>
          <w:b/>
        </w:rPr>
        <w:t>Зарубежная литература</w:t>
      </w:r>
    </w:p>
    <w:p w:rsidR="00D45894" w:rsidRDefault="00320178">
      <w:pPr>
        <w:pStyle w:val="a3"/>
        <w:ind w:left="991" w:firstLine="0"/>
      </w:pPr>
      <w:r>
        <w:t>М.</w:t>
      </w:r>
      <w:r>
        <w:rPr>
          <w:spacing w:val="-3"/>
        </w:rPr>
        <w:t xml:space="preserve"> </w:t>
      </w:r>
      <w:r>
        <w:t>де</w:t>
      </w:r>
      <w:r>
        <w:rPr>
          <w:spacing w:val="-3"/>
        </w:rPr>
        <w:t xml:space="preserve"> </w:t>
      </w:r>
      <w:r>
        <w:t>Сервантес</w:t>
      </w:r>
      <w:r>
        <w:rPr>
          <w:spacing w:val="-4"/>
        </w:rPr>
        <w:t xml:space="preserve"> </w:t>
      </w:r>
      <w:r>
        <w:t>Сааведра.</w:t>
      </w:r>
      <w:r>
        <w:rPr>
          <w:spacing w:val="-2"/>
        </w:rPr>
        <w:t xml:space="preserve"> </w:t>
      </w:r>
      <w:r>
        <w:t>Роман</w:t>
      </w:r>
      <w:r>
        <w:rPr>
          <w:spacing w:val="7"/>
        </w:rPr>
        <w:t xml:space="preserve"> </w:t>
      </w:r>
      <w:r>
        <w:t>«Хитроумный</w:t>
      </w:r>
      <w:r>
        <w:rPr>
          <w:spacing w:val="1"/>
        </w:rPr>
        <w:t xml:space="preserve"> </w:t>
      </w:r>
      <w:r>
        <w:t>идальго</w:t>
      </w:r>
      <w:r>
        <w:rPr>
          <w:spacing w:val="-1"/>
        </w:rPr>
        <w:t xml:space="preserve"> </w:t>
      </w:r>
      <w:r>
        <w:t>Дон</w:t>
      </w:r>
      <w:r>
        <w:rPr>
          <w:spacing w:val="-3"/>
        </w:rPr>
        <w:t xml:space="preserve"> </w:t>
      </w:r>
      <w:r>
        <w:t>Кихот</w:t>
      </w:r>
      <w:r>
        <w:rPr>
          <w:spacing w:val="-3"/>
        </w:rPr>
        <w:t xml:space="preserve"> </w:t>
      </w:r>
      <w:r>
        <w:t>Ламанчский»</w:t>
      </w:r>
      <w:r>
        <w:rPr>
          <w:spacing w:val="-9"/>
        </w:rPr>
        <w:t xml:space="preserve"> </w:t>
      </w:r>
      <w:r>
        <w:rPr>
          <w:spacing w:val="-2"/>
        </w:rPr>
        <w:t>(главы).</w:t>
      </w:r>
    </w:p>
    <w:p w:rsidR="00D45894" w:rsidRDefault="00320178">
      <w:pPr>
        <w:pStyle w:val="a3"/>
        <w:spacing w:before="1"/>
        <w:ind w:left="991" w:firstLine="0"/>
      </w:pPr>
      <w:r>
        <w:t>Зарубежная</w:t>
      </w:r>
      <w:r>
        <w:rPr>
          <w:spacing w:val="44"/>
        </w:rPr>
        <w:t xml:space="preserve"> </w:t>
      </w:r>
      <w:r>
        <w:t>новеллистика</w:t>
      </w:r>
      <w:r>
        <w:rPr>
          <w:spacing w:val="50"/>
        </w:rPr>
        <w:t xml:space="preserve"> </w:t>
      </w:r>
      <w:r>
        <w:t>(одно-два</w:t>
      </w:r>
      <w:r>
        <w:rPr>
          <w:spacing w:val="48"/>
        </w:rPr>
        <w:t xml:space="preserve"> </w:t>
      </w:r>
      <w:r>
        <w:t>произведения</w:t>
      </w:r>
      <w:r>
        <w:rPr>
          <w:spacing w:val="50"/>
        </w:rPr>
        <w:t xml:space="preserve"> </w:t>
      </w:r>
      <w:r>
        <w:t>по</w:t>
      </w:r>
      <w:r>
        <w:rPr>
          <w:spacing w:val="50"/>
        </w:rPr>
        <w:t xml:space="preserve"> </w:t>
      </w:r>
      <w:r>
        <w:t>выбору).</w:t>
      </w:r>
      <w:r>
        <w:rPr>
          <w:spacing w:val="48"/>
        </w:rPr>
        <w:t xml:space="preserve"> </w:t>
      </w:r>
      <w:r>
        <w:t>Например,</w:t>
      </w:r>
      <w:r>
        <w:rPr>
          <w:spacing w:val="49"/>
        </w:rPr>
        <w:t xml:space="preserve">  </w:t>
      </w:r>
      <w:r>
        <w:t>П.</w:t>
      </w:r>
      <w:r>
        <w:rPr>
          <w:spacing w:val="49"/>
        </w:rPr>
        <w:t xml:space="preserve"> </w:t>
      </w:r>
      <w:r>
        <w:rPr>
          <w:spacing w:val="-2"/>
        </w:rPr>
        <w:t>Мериме.</w:t>
      </w:r>
    </w:p>
    <w:p w:rsidR="00D45894" w:rsidRDefault="00320178">
      <w:pPr>
        <w:pStyle w:val="a3"/>
        <w:ind w:firstLine="0"/>
      </w:pPr>
      <w:r>
        <w:t>«Маттео</w:t>
      </w:r>
      <w:r>
        <w:rPr>
          <w:spacing w:val="-6"/>
        </w:rPr>
        <w:t xml:space="preserve"> </w:t>
      </w:r>
      <w:r>
        <w:t>Фальконе»;</w:t>
      </w:r>
      <w:r>
        <w:rPr>
          <w:spacing w:val="-3"/>
        </w:rPr>
        <w:t xml:space="preserve"> </w:t>
      </w:r>
      <w:r>
        <w:t>О.</w:t>
      </w:r>
      <w:r>
        <w:rPr>
          <w:spacing w:val="-3"/>
        </w:rPr>
        <w:t xml:space="preserve"> </w:t>
      </w:r>
      <w:r>
        <w:t>Генри.</w:t>
      </w:r>
      <w:r>
        <w:rPr>
          <w:spacing w:val="-2"/>
        </w:rPr>
        <w:t xml:space="preserve"> </w:t>
      </w:r>
      <w:r>
        <w:t>«Дары</w:t>
      </w:r>
      <w:r>
        <w:rPr>
          <w:spacing w:val="-5"/>
        </w:rPr>
        <w:t xml:space="preserve"> </w:t>
      </w:r>
      <w:r>
        <w:t>волхвов»,</w:t>
      </w:r>
      <w:r>
        <w:rPr>
          <w:spacing w:val="2"/>
        </w:rPr>
        <w:t xml:space="preserve"> </w:t>
      </w:r>
      <w:r>
        <w:t>«Последний</w:t>
      </w:r>
      <w:r>
        <w:rPr>
          <w:spacing w:val="-3"/>
        </w:rPr>
        <w:t xml:space="preserve"> </w:t>
      </w:r>
      <w:r>
        <w:rPr>
          <w:spacing w:val="-2"/>
        </w:rPr>
        <w:t>лист».</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3362" w:firstLine="0"/>
        <w:jc w:val="left"/>
      </w:pPr>
      <w:r>
        <w:t>А.</w:t>
      </w:r>
      <w:r>
        <w:rPr>
          <w:spacing w:val="-6"/>
        </w:rPr>
        <w:t xml:space="preserve"> </w:t>
      </w:r>
      <w:r>
        <w:t>де</w:t>
      </w:r>
      <w:r>
        <w:rPr>
          <w:spacing w:val="-7"/>
        </w:rPr>
        <w:t xml:space="preserve"> </w:t>
      </w:r>
      <w:r>
        <w:t>Сент</w:t>
      </w:r>
      <w:r>
        <w:rPr>
          <w:spacing w:val="-4"/>
        </w:rPr>
        <w:t xml:space="preserve"> </w:t>
      </w:r>
      <w:r>
        <w:t>Экзюпери.</w:t>
      </w:r>
      <w:r>
        <w:rPr>
          <w:spacing w:val="-9"/>
        </w:rPr>
        <w:t xml:space="preserve"> </w:t>
      </w:r>
      <w:r>
        <w:t>Повесть-сказка</w:t>
      </w:r>
      <w:r>
        <w:rPr>
          <w:spacing w:val="-5"/>
        </w:rPr>
        <w:t xml:space="preserve"> </w:t>
      </w:r>
      <w:r>
        <w:t>«Маленький</w:t>
      </w:r>
      <w:r>
        <w:rPr>
          <w:spacing w:val="-6"/>
        </w:rPr>
        <w:t xml:space="preserve"> </w:t>
      </w:r>
      <w:r>
        <w:t>принц». 8 КЛАСС Древнерусская литература</w:t>
      </w:r>
    </w:p>
    <w:p w:rsidR="00D45894" w:rsidRDefault="00320178">
      <w:pPr>
        <w:pStyle w:val="a3"/>
        <w:spacing w:before="1"/>
        <w:jc w:val="left"/>
      </w:pPr>
      <w:r>
        <w:t>Житийная</w:t>
      </w:r>
      <w:r>
        <w:rPr>
          <w:spacing w:val="80"/>
        </w:rPr>
        <w:t xml:space="preserve"> </w:t>
      </w:r>
      <w:r>
        <w:t>литература</w:t>
      </w:r>
      <w:r>
        <w:rPr>
          <w:spacing w:val="80"/>
        </w:rPr>
        <w:t xml:space="preserve"> </w:t>
      </w:r>
      <w:r>
        <w:t>(одно</w:t>
      </w:r>
      <w:r>
        <w:rPr>
          <w:spacing w:val="80"/>
        </w:rPr>
        <w:t xml:space="preserve"> </w:t>
      </w:r>
      <w:r>
        <w:t>произведение</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«Житие</w:t>
      </w:r>
      <w:r>
        <w:rPr>
          <w:spacing w:val="80"/>
        </w:rPr>
        <w:t xml:space="preserve"> </w:t>
      </w:r>
      <w:r>
        <w:t>Сергия</w:t>
      </w:r>
      <w:r>
        <w:rPr>
          <w:spacing w:val="80"/>
        </w:rPr>
        <w:t xml:space="preserve"> </w:t>
      </w:r>
      <w:r>
        <w:t>Радонежского», «Житие протопопа Аввакума, им самим написанное».</w:t>
      </w:r>
    </w:p>
    <w:p w:rsidR="00D45894" w:rsidRDefault="00320178">
      <w:pPr>
        <w:pStyle w:val="1"/>
        <w:jc w:val="left"/>
      </w:pPr>
      <w:r>
        <w:t>Литература XVIII</w:t>
      </w:r>
      <w:r>
        <w:rPr>
          <w:spacing w:val="-2"/>
        </w:rPr>
        <w:t xml:space="preserve"> </w:t>
      </w:r>
      <w:r>
        <w:rPr>
          <w:spacing w:val="-4"/>
        </w:rPr>
        <w:t>века</w:t>
      </w:r>
    </w:p>
    <w:p w:rsidR="00D45894" w:rsidRDefault="00320178">
      <w:pPr>
        <w:pStyle w:val="a3"/>
        <w:spacing w:line="274" w:lineRule="exact"/>
        <w:ind w:left="991" w:firstLine="0"/>
        <w:jc w:val="left"/>
      </w:pPr>
      <w:r>
        <w:t>Д.И.</w:t>
      </w:r>
      <w:r>
        <w:rPr>
          <w:spacing w:val="-2"/>
        </w:rPr>
        <w:t xml:space="preserve"> </w:t>
      </w:r>
      <w:r>
        <w:t>Фонвизин.</w:t>
      </w:r>
      <w:r>
        <w:rPr>
          <w:spacing w:val="-2"/>
        </w:rPr>
        <w:t xml:space="preserve"> </w:t>
      </w:r>
      <w:r>
        <w:t>Комедия</w:t>
      </w:r>
      <w:r>
        <w:rPr>
          <w:spacing w:val="5"/>
        </w:rPr>
        <w:t xml:space="preserve"> </w:t>
      </w:r>
      <w:r>
        <w:rPr>
          <w:spacing w:val="-2"/>
        </w:rPr>
        <w:t>«Недоросль».</w:t>
      </w:r>
    </w:p>
    <w:p w:rsidR="00D45894" w:rsidRDefault="00320178">
      <w:pPr>
        <w:pStyle w:val="a3"/>
        <w:ind w:left="991" w:firstLine="0"/>
        <w:jc w:val="left"/>
      </w:pPr>
      <w:r>
        <w:t>Литература</w:t>
      </w:r>
      <w:r>
        <w:rPr>
          <w:spacing w:val="-7"/>
        </w:rPr>
        <w:t xml:space="preserve"> </w:t>
      </w:r>
      <w:r>
        <w:t>первой</w:t>
      </w:r>
      <w:r>
        <w:rPr>
          <w:spacing w:val="-4"/>
        </w:rPr>
        <w:t xml:space="preserve"> </w:t>
      </w:r>
      <w:r>
        <w:t>половины</w:t>
      </w:r>
      <w:r>
        <w:rPr>
          <w:spacing w:val="-4"/>
        </w:rPr>
        <w:t xml:space="preserve"> </w:t>
      </w:r>
      <w:r>
        <w:t>XIX</w:t>
      </w:r>
      <w:r>
        <w:rPr>
          <w:spacing w:val="-4"/>
        </w:rPr>
        <w:t xml:space="preserve"> века</w:t>
      </w:r>
    </w:p>
    <w:p w:rsidR="00D45894" w:rsidRDefault="00320178">
      <w:pPr>
        <w:pStyle w:val="a3"/>
        <w:ind w:left="991" w:firstLine="0"/>
        <w:jc w:val="left"/>
      </w:pPr>
      <w:r>
        <w:t>А.С.</w:t>
      </w:r>
      <w:r>
        <w:rPr>
          <w:spacing w:val="-9"/>
        </w:rPr>
        <w:t xml:space="preserve"> </w:t>
      </w:r>
      <w:r>
        <w:t>Пушкин.</w:t>
      </w:r>
      <w:r>
        <w:rPr>
          <w:spacing w:val="-6"/>
        </w:rPr>
        <w:t xml:space="preserve"> </w:t>
      </w:r>
      <w:r>
        <w:t>Стихотворения</w:t>
      </w:r>
      <w:r>
        <w:rPr>
          <w:spacing w:val="-4"/>
        </w:rPr>
        <w:t xml:space="preserve"> </w:t>
      </w:r>
      <w:r>
        <w:t>(не</w:t>
      </w:r>
      <w:r>
        <w:rPr>
          <w:spacing w:val="-5"/>
        </w:rPr>
        <w:t xml:space="preserve"> </w:t>
      </w:r>
      <w:r>
        <w:t>менее</w:t>
      </w:r>
      <w:r>
        <w:rPr>
          <w:spacing w:val="-6"/>
        </w:rPr>
        <w:t xml:space="preserve"> </w:t>
      </w:r>
      <w:r>
        <w:t>двух).</w:t>
      </w:r>
      <w:r>
        <w:rPr>
          <w:spacing w:val="-7"/>
        </w:rPr>
        <w:t xml:space="preserve"> </w:t>
      </w:r>
      <w:r>
        <w:t>Например,</w:t>
      </w:r>
      <w:r>
        <w:rPr>
          <w:spacing w:val="-3"/>
        </w:rPr>
        <w:t xml:space="preserve"> </w:t>
      </w:r>
      <w:r>
        <w:t>«К</w:t>
      </w:r>
      <w:r>
        <w:rPr>
          <w:spacing w:val="-5"/>
        </w:rPr>
        <w:t xml:space="preserve"> </w:t>
      </w:r>
      <w:r>
        <w:t>Чаадаеву», «Анчар»</w:t>
      </w:r>
      <w:r>
        <w:rPr>
          <w:spacing w:val="-11"/>
        </w:rPr>
        <w:t xml:space="preserve"> </w:t>
      </w:r>
      <w:r>
        <w:t>и</w:t>
      </w:r>
      <w:r>
        <w:rPr>
          <w:spacing w:val="-5"/>
        </w:rPr>
        <w:t xml:space="preserve"> </w:t>
      </w:r>
      <w:r>
        <w:rPr>
          <w:spacing w:val="-2"/>
        </w:rPr>
        <w:t>другие.</w:t>
      </w:r>
    </w:p>
    <w:p w:rsidR="00D45894" w:rsidRDefault="00320178">
      <w:pPr>
        <w:pStyle w:val="a3"/>
        <w:ind w:firstLine="0"/>
        <w:jc w:val="left"/>
      </w:pPr>
      <w:r>
        <w:t>«Маленькие</w:t>
      </w:r>
      <w:r>
        <w:rPr>
          <w:spacing w:val="40"/>
        </w:rPr>
        <w:t xml:space="preserve"> </w:t>
      </w:r>
      <w:r>
        <w:t>трагедии»</w:t>
      </w:r>
      <w:r>
        <w:rPr>
          <w:spacing w:val="40"/>
        </w:rPr>
        <w:t xml:space="preserve"> </w:t>
      </w:r>
      <w:r>
        <w:t>(одна</w:t>
      </w:r>
      <w:r>
        <w:rPr>
          <w:spacing w:val="40"/>
        </w:rPr>
        <w:t xml:space="preserve"> </w:t>
      </w:r>
      <w:r>
        <w:t>пьеса</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«Моцарт</w:t>
      </w:r>
      <w:r>
        <w:rPr>
          <w:spacing w:val="40"/>
        </w:rPr>
        <w:t xml:space="preserve"> </w:t>
      </w:r>
      <w:r>
        <w:t>и</w:t>
      </w:r>
      <w:r>
        <w:rPr>
          <w:spacing w:val="40"/>
        </w:rPr>
        <w:t xml:space="preserve"> </w:t>
      </w:r>
      <w:r>
        <w:t>Сальери»,</w:t>
      </w:r>
      <w:r>
        <w:rPr>
          <w:spacing w:val="40"/>
        </w:rPr>
        <w:t xml:space="preserve"> </w:t>
      </w:r>
      <w:r>
        <w:t>«Каменный гость». Роман «Капитанская дочка».</w:t>
      </w:r>
    </w:p>
    <w:p w:rsidR="00D45894" w:rsidRDefault="00320178">
      <w:pPr>
        <w:pStyle w:val="a3"/>
        <w:jc w:val="left"/>
      </w:pPr>
      <w:r>
        <w:t>М.Ю.</w:t>
      </w:r>
      <w:r>
        <w:rPr>
          <w:spacing w:val="40"/>
        </w:rPr>
        <w:t xml:space="preserve"> </w:t>
      </w:r>
      <w:r>
        <w:t>Лермонтов.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71"/>
        </w:rPr>
        <w:t xml:space="preserve"> </w:t>
      </w:r>
      <w:r>
        <w:t>«Я</w:t>
      </w:r>
      <w:r>
        <w:rPr>
          <w:spacing w:val="70"/>
        </w:rPr>
        <w:t xml:space="preserve"> </w:t>
      </w:r>
      <w:r>
        <w:t>не</w:t>
      </w:r>
      <w:r>
        <w:rPr>
          <w:spacing w:val="40"/>
        </w:rPr>
        <w:t xml:space="preserve"> </w:t>
      </w:r>
      <w:r>
        <w:t>хочу,</w:t>
      </w:r>
      <w:r>
        <w:rPr>
          <w:spacing w:val="40"/>
        </w:rPr>
        <w:t xml:space="preserve"> </w:t>
      </w:r>
      <w:r>
        <w:t>чтоб</w:t>
      </w:r>
      <w:r>
        <w:rPr>
          <w:spacing w:val="40"/>
        </w:rPr>
        <w:t xml:space="preserve"> </w:t>
      </w:r>
      <w:r>
        <w:t>свет</w:t>
      </w:r>
      <w:r>
        <w:rPr>
          <w:spacing w:val="40"/>
        </w:rPr>
        <w:t xml:space="preserve"> </w:t>
      </w:r>
      <w:r>
        <w:t>узнал…», «Из-под таинственной, холодной полумаски…», «Нищий» и другие.</w:t>
      </w:r>
    </w:p>
    <w:p w:rsidR="00D45894" w:rsidRDefault="00320178">
      <w:pPr>
        <w:pStyle w:val="a3"/>
        <w:ind w:left="991" w:firstLine="0"/>
        <w:jc w:val="left"/>
      </w:pPr>
      <w:r>
        <w:t>Поэма</w:t>
      </w:r>
      <w:r>
        <w:rPr>
          <w:spacing w:val="-6"/>
        </w:rPr>
        <w:t xml:space="preserve"> </w:t>
      </w:r>
      <w:r>
        <w:rPr>
          <w:spacing w:val="-2"/>
        </w:rPr>
        <w:t>«Мцыри».</w:t>
      </w:r>
    </w:p>
    <w:p w:rsidR="00D45894" w:rsidRDefault="00320178">
      <w:pPr>
        <w:pStyle w:val="a3"/>
        <w:ind w:left="991" w:firstLine="0"/>
        <w:jc w:val="left"/>
      </w:pPr>
      <w:r>
        <w:t>Н.В.</w:t>
      </w:r>
      <w:r>
        <w:rPr>
          <w:spacing w:val="-8"/>
        </w:rPr>
        <w:t xml:space="preserve"> </w:t>
      </w:r>
      <w:r>
        <w:t>Гоголь.</w:t>
      </w:r>
      <w:r>
        <w:rPr>
          <w:spacing w:val="-5"/>
        </w:rPr>
        <w:t xml:space="preserve"> </w:t>
      </w:r>
      <w:r>
        <w:t>Повесть «Шинель».</w:t>
      </w:r>
      <w:r>
        <w:rPr>
          <w:spacing w:val="-5"/>
        </w:rPr>
        <w:t xml:space="preserve"> </w:t>
      </w:r>
      <w:r>
        <w:t xml:space="preserve">Комедия </w:t>
      </w:r>
      <w:r>
        <w:rPr>
          <w:spacing w:val="-2"/>
        </w:rPr>
        <w:t>«Ревизор».</w:t>
      </w:r>
    </w:p>
    <w:p w:rsidR="00D45894" w:rsidRDefault="00320178">
      <w:pPr>
        <w:pStyle w:val="a3"/>
        <w:spacing w:before="1"/>
        <w:ind w:left="991" w:firstLine="0"/>
        <w:jc w:val="left"/>
      </w:pPr>
      <w:r>
        <w:t>Литература</w:t>
      </w:r>
      <w:r>
        <w:rPr>
          <w:spacing w:val="-7"/>
        </w:rPr>
        <w:t xml:space="preserve"> </w:t>
      </w:r>
      <w:r>
        <w:t>второй</w:t>
      </w:r>
      <w:r>
        <w:rPr>
          <w:spacing w:val="-4"/>
        </w:rPr>
        <w:t xml:space="preserve"> </w:t>
      </w:r>
      <w:r>
        <w:t>половины</w:t>
      </w:r>
      <w:r>
        <w:rPr>
          <w:spacing w:val="-5"/>
        </w:rPr>
        <w:t xml:space="preserve"> </w:t>
      </w:r>
      <w:r>
        <w:t>XIX</w:t>
      </w:r>
      <w:r>
        <w:rPr>
          <w:spacing w:val="-4"/>
        </w:rPr>
        <w:t xml:space="preserve"> века</w:t>
      </w:r>
    </w:p>
    <w:p w:rsidR="00D45894" w:rsidRDefault="00320178">
      <w:pPr>
        <w:pStyle w:val="a3"/>
        <w:ind w:left="991" w:right="862" w:firstLine="0"/>
        <w:jc w:val="left"/>
      </w:pPr>
      <w:r>
        <w:t>И.С. Тургенев. Повести (одна по выбору). Например, «Ася», «Первая любовь». Ф.М.</w:t>
      </w:r>
      <w:r>
        <w:rPr>
          <w:spacing w:val="-4"/>
        </w:rPr>
        <w:t xml:space="preserve"> </w:t>
      </w:r>
      <w:r>
        <w:t>Достоевский. «Бедные</w:t>
      </w:r>
      <w:r>
        <w:rPr>
          <w:spacing w:val="-5"/>
        </w:rPr>
        <w:t xml:space="preserve"> </w:t>
      </w:r>
      <w:r>
        <w:t>люди», «Белые</w:t>
      </w:r>
      <w:r>
        <w:rPr>
          <w:spacing w:val="-3"/>
        </w:rPr>
        <w:t xml:space="preserve"> </w:t>
      </w:r>
      <w:r>
        <w:t>ночи»</w:t>
      </w:r>
      <w:r>
        <w:rPr>
          <w:spacing w:val="-11"/>
        </w:rPr>
        <w:t xml:space="preserve"> </w:t>
      </w:r>
      <w:r>
        <w:t>(одно</w:t>
      </w:r>
      <w:r>
        <w:rPr>
          <w:spacing w:val="-3"/>
        </w:rPr>
        <w:t xml:space="preserve"> </w:t>
      </w:r>
      <w:r>
        <w:t>произведение</w:t>
      </w:r>
      <w:r>
        <w:rPr>
          <w:spacing w:val="40"/>
        </w:rPr>
        <w:t xml:space="preserve"> </w:t>
      </w:r>
      <w:r>
        <w:t>по</w:t>
      </w:r>
      <w:r>
        <w:rPr>
          <w:spacing w:val="-3"/>
        </w:rPr>
        <w:t xml:space="preserve"> </w:t>
      </w:r>
      <w:r>
        <w:t>выбору).</w:t>
      </w:r>
    </w:p>
    <w:p w:rsidR="00D45894" w:rsidRDefault="00320178">
      <w:pPr>
        <w:pStyle w:val="a3"/>
        <w:tabs>
          <w:tab w:val="left" w:pos="1655"/>
          <w:tab w:val="left" w:pos="2771"/>
          <w:tab w:val="left" w:pos="3835"/>
          <w:tab w:val="left" w:pos="4173"/>
          <w:tab w:val="left" w:pos="5300"/>
          <w:tab w:val="left" w:pos="6076"/>
          <w:tab w:val="left" w:pos="7689"/>
          <w:tab w:val="left" w:pos="8145"/>
          <w:tab w:val="left" w:pos="9249"/>
        </w:tabs>
        <w:ind w:left="991" w:firstLine="0"/>
        <w:jc w:val="left"/>
      </w:pPr>
      <w:r>
        <w:rPr>
          <w:spacing w:val="-4"/>
        </w:rPr>
        <w:t>Л.Н.</w:t>
      </w:r>
      <w:r>
        <w:tab/>
      </w:r>
      <w:r>
        <w:rPr>
          <w:spacing w:val="-2"/>
        </w:rPr>
        <w:t>Толстой.</w:t>
      </w:r>
      <w:r>
        <w:tab/>
      </w:r>
      <w:r>
        <w:rPr>
          <w:spacing w:val="-2"/>
        </w:rPr>
        <w:t>Повести</w:t>
      </w:r>
      <w:r>
        <w:tab/>
      </w:r>
      <w:r>
        <w:rPr>
          <w:spacing w:val="-10"/>
        </w:rPr>
        <w:t>и</w:t>
      </w:r>
      <w:r>
        <w:tab/>
      </w:r>
      <w:r>
        <w:rPr>
          <w:spacing w:val="-2"/>
        </w:rPr>
        <w:t>рассказы</w:t>
      </w:r>
      <w:r>
        <w:tab/>
      </w:r>
      <w:r>
        <w:rPr>
          <w:spacing w:val="-4"/>
        </w:rPr>
        <w:t>(одно</w:t>
      </w:r>
      <w:r>
        <w:tab/>
      </w:r>
      <w:r>
        <w:rPr>
          <w:spacing w:val="-2"/>
        </w:rPr>
        <w:t>произведение</w:t>
      </w:r>
      <w:r>
        <w:tab/>
      </w:r>
      <w:r>
        <w:rPr>
          <w:spacing w:val="-5"/>
        </w:rPr>
        <w:t>по</w:t>
      </w:r>
      <w:r>
        <w:tab/>
      </w:r>
      <w:r>
        <w:rPr>
          <w:spacing w:val="-2"/>
        </w:rPr>
        <w:t>выбору).</w:t>
      </w:r>
      <w:r>
        <w:tab/>
      </w:r>
      <w:r>
        <w:rPr>
          <w:spacing w:val="-2"/>
        </w:rPr>
        <w:t>Например,</w:t>
      </w:r>
    </w:p>
    <w:p w:rsidR="00D45894" w:rsidRDefault="00320178">
      <w:pPr>
        <w:pStyle w:val="a3"/>
        <w:ind w:firstLine="0"/>
        <w:jc w:val="left"/>
      </w:pPr>
      <w:r>
        <w:t>«Отрочество»</w:t>
      </w:r>
      <w:r>
        <w:rPr>
          <w:spacing w:val="-11"/>
        </w:rPr>
        <w:t xml:space="preserve"> </w:t>
      </w:r>
      <w:r>
        <w:rPr>
          <w:spacing w:val="-2"/>
        </w:rPr>
        <w:t>(главы).</w:t>
      </w:r>
    </w:p>
    <w:p w:rsidR="00D45894" w:rsidRDefault="00320178">
      <w:pPr>
        <w:pStyle w:val="a3"/>
        <w:ind w:left="991" w:firstLine="0"/>
        <w:jc w:val="left"/>
      </w:pPr>
      <w:r>
        <w:t>Литература</w:t>
      </w:r>
      <w:r>
        <w:rPr>
          <w:spacing w:val="-8"/>
        </w:rPr>
        <w:t xml:space="preserve"> </w:t>
      </w:r>
      <w:r>
        <w:t>первой</w:t>
      </w:r>
      <w:r>
        <w:rPr>
          <w:spacing w:val="-2"/>
        </w:rPr>
        <w:t xml:space="preserve"> </w:t>
      </w:r>
      <w:r>
        <w:t>половины</w:t>
      </w:r>
      <w:r>
        <w:rPr>
          <w:spacing w:val="-5"/>
        </w:rPr>
        <w:t xml:space="preserve"> </w:t>
      </w:r>
      <w:r>
        <w:t>XX</w:t>
      </w:r>
      <w:r>
        <w:rPr>
          <w:spacing w:val="-5"/>
        </w:rPr>
        <w:t xml:space="preserve"> </w:t>
      </w:r>
      <w:r>
        <w:rPr>
          <w:spacing w:val="-4"/>
        </w:rPr>
        <w:t>века</w:t>
      </w:r>
    </w:p>
    <w:p w:rsidR="00D45894" w:rsidRDefault="00320178">
      <w:pPr>
        <w:pStyle w:val="a3"/>
        <w:jc w:val="left"/>
      </w:pPr>
      <w:r>
        <w:t>Произведения</w:t>
      </w:r>
      <w:r>
        <w:rPr>
          <w:spacing w:val="78"/>
        </w:rPr>
        <w:t xml:space="preserve"> </w:t>
      </w:r>
      <w:r>
        <w:t>писателей</w:t>
      </w:r>
      <w:r>
        <w:rPr>
          <w:spacing w:val="75"/>
        </w:rPr>
        <w:t xml:space="preserve"> </w:t>
      </w:r>
      <w:r>
        <w:t>русского</w:t>
      </w:r>
      <w:r>
        <w:rPr>
          <w:spacing w:val="75"/>
        </w:rPr>
        <w:t xml:space="preserve"> </w:t>
      </w:r>
      <w:r>
        <w:t>зарубежья</w:t>
      </w:r>
      <w:r>
        <w:rPr>
          <w:spacing w:val="80"/>
        </w:rPr>
        <w:t xml:space="preserve"> </w:t>
      </w:r>
      <w:r>
        <w:t>(не</w:t>
      </w:r>
      <w:r>
        <w:rPr>
          <w:spacing w:val="77"/>
        </w:rPr>
        <w:t xml:space="preserve"> </w:t>
      </w:r>
      <w:r>
        <w:t>менее</w:t>
      </w:r>
      <w:r>
        <w:rPr>
          <w:spacing w:val="75"/>
        </w:rPr>
        <w:t xml:space="preserve"> </w:t>
      </w:r>
      <w:r>
        <w:t>двух</w:t>
      </w:r>
      <w:r>
        <w:rPr>
          <w:spacing w:val="79"/>
        </w:rPr>
        <w:t xml:space="preserve"> </w:t>
      </w:r>
      <w:r>
        <w:t>по</w:t>
      </w:r>
      <w:r>
        <w:rPr>
          <w:spacing w:val="80"/>
        </w:rPr>
        <w:t xml:space="preserve"> </w:t>
      </w:r>
      <w:r>
        <w:t>выбору).</w:t>
      </w:r>
      <w:r>
        <w:rPr>
          <w:spacing w:val="78"/>
        </w:rPr>
        <w:t xml:space="preserve"> </w:t>
      </w:r>
      <w:r>
        <w:t>Например, произведения</w:t>
      </w:r>
      <w:r>
        <w:rPr>
          <w:spacing w:val="-2"/>
        </w:rPr>
        <w:t xml:space="preserve"> </w:t>
      </w:r>
      <w:r>
        <w:t>И.С.</w:t>
      </w:r>
      <w:r>
        <w:rPr>
          <w:spacing w:val="-1"/>
        </w:rPr>
        <w:t xml:space="preserve"> </w:t>
      </w:r>
      <w:r>
        <w:t>Шмелёва,</w:t>
      </w:r>
      <w:r>
        <w:rPr>
          <w:spacing w:val="-1"/>
        </w:rPr>
        <w:t xml:space="preserve"> </w:t>
      </w:r>
      <w:r>
        <w:t>М.А. Осоргина, В.В. Набокова,</w:t>
      </w:r>
      <w:r>
        <w:rPr>
          <w:spacing w:val="-1"/>
        </w:rPr>
        <w:t xml:space="preserve"> </w:t>
      </w:r>
      <w:r>
        <w:t>Н.</w:t>
      </w:r>
      <w:r>
        <w:rPr>
          <w:spacing w:val="-1"/>
        </w:rPr>
        <w:t xml:space="preserve"> </w:t>
      </w:r>
      <w:r>
        <w:t>Тэффи,</w:t>
      </w:r>
      <w:r>
        <w:rPr>
          <w:spacing w:val="-1"/>
        </w:rPr>
        <w:t xml:space="preserve"> </w:t>
      </w:r>
      <w:r>
        <w:t>А.Т.</w:t>
      </w:r>
      <w:r>
        <w:rPr>
          <w:spacing w:val="-1"/>
        </w:rPr>
        <w:t xml:space="preserve"> </w:t>
      </w:r>
      <w:r>
        <w:t>Аверченко</w:t>
      </w:r>
      <w:r>
        <w:rPr>
          <w:spacing w:val="-1"/>
        </w:rPr>
        <w:t xml:space="preserve"> </w:t>
      </w:r>
      <w:r>
        <w:t>и другие.</w:t>
      </w:r>
    </w:p>
    <w:p w:rsidR="00D45894" w:rsidRDefault="00320178">
      <w:pPr>
        <w:pStyle w:val="a3"/>
        <w:ind w:left="991" w:firstLine="0"/>
        <w:jc w:val="left"/>
      </w:pPr>
      <w:r>
        <w:t>Поэзия</w:t>
      </w:r>
      <w:r>
        <w:rPr>
          <w:spacing w:val="-3"/>
        </w:rPr>
        <w:t xml:space="preserve"> </w:t>
      </w:r>
      <w:r>
        <w:t>первой</w:t>
      </w:r>
      <w:r>
        <w:rPr>
          <w:spacing w:val="-3"/>
        </w:rPr>
        <w:t xml:space="preserve"> </w:t>
      </w:r>
      <w:r>
        <w:t>половины</w:t>
      </w:r>
      <w:r>
        <w:rPr>
          <w:spacing w:val="-4"/>
        </w:rPr>
        <w:t xml:space="preserve"> </w:t>
      </w:r>
      <w:r>
        <w:t>XX</w:t>
      </w:r>
      <w:r>
        <w:rPr>
          <w:spacing w:val="-4"/>
        </w:rPr>
        <w:t xml:space="preserve"> </w:t>
      </w:r>
      <w:r>
        <w:t>в.</w:t>
      </w:r>
      <w:r>
        <w:rPr>
          <w:spacing w:val="-4"/>
        </w:rPr>
        <w:t xml:space="preserve"> </w:t>
      </w:r>
      <w:r>
        <w:t>(не</w:t>
      </w:r>
      <w:r>
        <w:rPr>
          <w:spacing w:val="-3"/>
        </w:rPr>
        <w:t xml:space="preserve"> </w:t>
      </w:r>
      <w:r>
        <w:t>менее</w:t>
      </w:r>
      <w:r>
        <w:rPr>
          <w:spacing w:val="-3"/>
        </w:rPr>
        <w:t xml:space="preserve"> </w:t>
      </w:r>
      <w:r>
        <w:t>трех</w:t>
      </w:r>
      <w:r>
        <w:rPr>
          <w:spacing w:val="-1"/>
        </w:rPr>
        <w:t xml:space="preserve"> </w:t>
      </w:r>
      <w:r>
        <w:t>стихотворений</w:t>
      </w:r>
      <w:r>
        <w:rPr>
          <w:spacing w:val="-4"/>
        </w:rPr>
        <w:t xml:space="preserve"> </w:t>
      </w:r>
      <w:r>
        <w:t>на</w:t>
      </w:r>
      <w:r>
        <w:rPr>
          <w:spacing w:val="-2"/>
        </w:rPr>
        <w:t xml:space="preserve"> </w:t>
      </w:r>
      <w:r>
        <w:rPr>
          <w:spacing w:val="-4"/>
        </w:rPr>
        <w:t>тему</w:t>
      </w:r>
    </w:p>
    <w:p w:rsidR="00D45894" w:rsidRDefault="00320178">
      <w:pPr>
        <w:pStyle w:val="a3"/>
        <w:spacing w:line="242" w:lineRule="auto"/>
        <w:ind w:right="126"/>
        <w:rPr>
          <w:b/>
        </w:rPr>
      </w:pPr>
      <w:r>
        <w:t>«Человек и эпоха» по выбору). Например, стихотворения В.В. Маяковского,</w:t>
      </w:r>
      <w:r>
        <w:rPr>
          <w:spacing w:val="40"/>
        </w:rPr>
        <w:t xml:space="preserve"> </w:t>
      </w:r>
      <w:r>
        <w:t>А.А. Ахматовой,</w:t>
      </w:r>
      <w:r>
        <w:rPr>
          <w:spacing w:val="-8"/>
        </w:rPr>
        <w:t xml:space="preserve"> </w:t>
      </w:r>
      <w:r>
        <w:t>М.И.</w:t>
      </w:r>
      <w:r>
        <w:rPr>
          <w:spacing w:val="-8"/>
        </w:rPr>
        <w:t xml:space="preserve"> </w:t>
      </w:r>
      <w:r>
        <w:t>Цветаевой,</w:t>
      </w:r>
      <w:r>
        <w:rPr>
          <w:spacing w:val="-8"/>
        </w:rPr>
        <w:t xml:space="preserve"> </w:t>
      </w:r>
      <w:r>
        <w:t>О.Э.</w:t>
      </w:r>
      <w:r>
        <w:rPr>
          <w:spacing w:val="-8"/>
        </w:rPr>
        <w:t xml:space="preserve"> </w:t>
      </w:r>
      <w:r>
        <w:t>Мандельштама,</w:t>
      </w:r>
      <w:r>
        <w:rPr>
          <w:spacing w:val="-8"/>
        </w:rPr>
        <w:t xml:space="preserve"> </w:t>
      </w:r>
      <w:r>
        <w:t>Б.Л.</w:t>
      </w:r>
      <w:r>
        <w:rPr>
          <w:spacing w:val="-8"/>
        </w:rPr>
        <w:t xml:space="preserve"> </w:t>
      </w:r>
      <w:r>
        <w:t>Пастернака</w:t>
      </w:r>
      <w:r>
        <w:rPr>
          <w:spacing w:val="-8"/>
        </w:rPr>
        <w:t xml:space="preserve"> </w:t>
      </w:r>
      <w:r>
        <w:t>и</w:t>
      </w:r>
      <w:r>
        <w:rPr>
          <w:spacing w:val="-7"/>
        </w:rPr>
        <w:t xml:space="preserve"> </w:t>
      </w:r>
      <w:r>
        <w:t>других.</w:t>
      </w:r>
      <w:r>
        <w:rPr>
          <w:spacing w:val="40"/>
        </w:rPr>
        <w:t xml:space="preserve"> </w:t>
      </w:r>
      <w:r>
        <w:t>М.А.</w:t>
      </w:r>
      <w:r>
        <w:rPr>
          <w:spacing w:val="-8"/>
        </w:rPr>
        <w:t xml:space="preserve"> </w:t>
      </w:r>
      <w:r>
        <w:t>Булгаков</w:t>
      </w:r>
      <w:r>
        <w:rPr>
          <w:spacing w:val="-5"/>
        </w:rPr>
        <w:t xml:space="preserve"> </w:t>
      </w:r>
      <w:r>
        <w:t xml:space="preserve">(одна повесть по выбору). Например, «Собачье сердце» и другие. </w:t>
      </w:r>
      <w:r>
        <w:rPr>
          <w:b/>
        </w:rPr>
        <w:t>Литература второй половины XX– начала XXI века</w:t>
      </w:r>
    </w:p>
    <w:p w:rsidR="00D45894" w:rsidRDefault="00320178">
      <w:pPr>
        <w:pStyle w:val="a3"/>
        <w:ind w:right="128"/>
      </w:pPr>
      <w:r>
        <w:t>А.Т. Твардовский. Поэма «Василий Тёркин» (главы «Переправа», «Гармонь», «Два солдата», «Поединок» и другие).</w:t>
      </w:r>
    </w:p>
    <w:p w:rsidR="00D45894" w:rsidRDefault="00320178">
      <w:pPr>
        <w:pStyle w:val="a3"/>
        <w:ind w:left="991" w:right="4767" w:firstLine="0"/>
        <w:jc w:val="left"/>
      </w:pPr>
      <w:r>
        <w:t>А.Н. Толстой. Рассказ «Русский характер». М.А. Шолохов. Рассказ «Судьба человека». А.И.</w:t>
      </w:r>
      <w:r>
        <w:rPr>
          <w:spacing w:val="-7"/>
        </w:rPr>
        <w:t xml:space="preserve"> </w:t>
      </w:r>
      <w:r>
        <w:t>Солженицын.</w:t>
      </w:r>
      <w:r>
        <w:rPr>
          <w:spacing w:val="-10"/>
        </w:rPr>
        <w:t xml:space="preserve"> </w:t>
      </w:r>
      <w:r>
        <w:t>Рассказ</w:t>
      </w:r>
      <w:r>
        <w:rPr>
          <w:spacing w:val="-8"/>
        </w:rPr>
        <w:t xml:space="preserve"> </w:t>
      </w:r>
      <w:r>
        <w:t>«Матрёнин</w:t>
      </w:r>
      <w:r>
        <w:rPr>
          <w:spacing w:val="-6"/>
        </w:rPr>
        <w:t xml:space="preserve"> </w:t>
      </w:r>
      <w:r>
        <w:t>двор».</w:t>
      </w:r>
    </w:p>
    <w:p w:rsidR="00D45894" w:rsidRDefault="00320178">
      <w:pPr>
        <w:pStyle w:val="a3"/>
        <w:jc w:val="left"/>
      </w:pPr>
      <w:r>
        <w:t>Произведения отечественных прозаиков второй половины XX – начала XXI в. (не менее</w:t>
      </w:r>
      <w:r>
        <w:rPr>
          <w:spacing w:val="40"/>
        </w:rPr>
        <w:t xml:space="preserve"> </w:t>
      </w:r>
      <w:r>
        <w:t>двух произведений). Например, произведения В.П. Астафьева,</w:t>
      </w:r>
    </w:p>
    <w:p w:rsidR="00D45894" w:rsidRDefault="00320178">
      <w:pPr>
        <w:pStyle w:val="a3"/>
        <w:ind w:left="991" w:right="1986" w:firstLine="0"/>
        <w:jc w:val="left"/>
      </w:pPr>
      <w:r>
        <w:t>Ю.В.</w:t>
      </w:r>
      <w:r>
        <w:rPr>
          <w:spacing w:val="-4"/>
        </w:rPr>
        <w:t xml:space="preserve"> </w:t>
      </w:r>
      <w:r>
        <w:t>Бондарева,</w:t>
      </w:r>
      <w:r>
        <w:rPr>
          <w:spacing w:val="-4"/>
        </w:rPr>
        <w:t xml:space="preserve"> </w:t>
      </w:r>
      <w:r>
        <w:t>Б.П.</w:t>
      </w:r>
      <w:r>
        <w:rPr>
          <w:spacing w:val="-4"/>
        </w:rPr>
        <w:t xml:space="preserve"> </w:t>
      </w:r>
      <w:r>
        <w:t>Екимова,</w:t>
      </w:r>
      <w:r>
        <w:rPr>
          <w:spacing w:val="-4"/>
        </w:rPr>
        <w:t xml:space="preserve"> </w:t>
      </w:r>
      <w:r>
        <w:t>Е.И.</w:t>
      </w:r>
      <w:r>
        <w:rPr>
          <w:spacing w:val="-4"/>
        </w:rPr>
        <w:t xml:space="preserve"> </w:t>
      </w:r>
      <w:r>
        <w:t>Носова,</w:t>
      </w:r>
      <w:r>
        <w:rPr>
          <w:spacing w:val="-4"/>
        </w:rPr>
        <w:t xml:space="preserve"> </w:t>
      </w:r>
      <w:r>
        <w:t>А.Н.</w:t>
      </w:r>
      <w:r>
        <w:rPr>
          <w:spacing w:val="-4"/>
        </w:rPr>
        <w:t xml:space="preserve"> </w:t>
      </w:r>
      <w:r>
        <w:t>и</w:t>
      </w:r>
      <w:r>
        <w:rPr>
          <w:spacing w:val="-3"/>
        </w:rPr>
        <w:t xml:space="preserve"> </w:t>
      </w:r>
      <w:r>
        <w:t>Б.Н.</w:t>
      </w:r>
      <w:r>
        <w:rPr>
          <w:spacing w:val="-4"/>
        </w:rPr>
        <w:t xml:space="preserve"> </w:t>
      </w:r>
      <w:r>
        <w:t>Стругацких, В.Ф. Тендрякова и других.</w:t>
      </w:r>
    </w:p>
    <w:p w:rsidR="00D45894" w:rsidRDefault="00320178">
      <w:pPr>
        <w:pStyle w:val="a3"/>
        <w:ind w:left="991" w:firstLine="0"/>
        <w:jc w:val="left"/>
      </w:pPr>
      <w:r>
        <w:t>Поэзия</w:t>
      </w:r>
      <w:r>
        <w:rPr>
          <w:spacing w:val="10"/>
        </w:rPr>
        <w:t xml:space="preserve"> </w:t>
      </w:r>
      <w:r>
        <w:t>второй</w:t>
      </w:r>
      <w:r>
        <w:rPr>
          <w:spacing w:val="11"/>
        </w:rPr>
        <w:t xml:space="preserve"> </w:t>
      </w:r>
      <w:r>
        <w:t>половины</w:t>
      </w:r>
      <w:r>
        <w:rPr>
          <w:spacing w:val="6"/>
        </w:rPr>
        <w:t xml:space="preserve"> </w:t>
      </w:r>
      <w:r>
        <w:t>XX</w:t>
      </w:r>
      <w:r>
        <w:rPr>
          <w:spacing w:val="11"/>
        </w:rPr>
        <w:t xml:space="preserve"> </w:t>
      </w:r>
      <w:r>
        <w:t>–</w:t>
      </w:r>
      <w:r>
        <w:rPr>
          <w:spacing w:val="10"/>
        </w:rPr>
        <w:t xml:space="preserve"> </w:t>
      </w:r>
      <w:r>
        <w:t>начала</w:t>
      </w:r>
      <w:r>
        <w:rPr>
          <w:spacing w:val="12"/>
        </w:rPr>
        <w:t xml:space="preserve"> </w:t>
      </w:r>
      <w:r>
        <w:t>XXI</w:t>
      </w:r>
      <w:r>
        <w:rPr>
          <w:spacing w:val="10"/>
        </w:rPr>
        <w:t xml:space="preserve"> </w:t>
      </w:r>
      <w:r>
        <w:t>в.</w:t>
      </w:r>
      <w:r>
        <w:rPr>
          <w:spacing w:val="10"/>
        </w:rPr>
        <w:t xml:space="preserve"> </w:t>
      </w:r>
      <w:r>
        <w:t>(не</w:t>
      </w:r>
      <w:r>
        <w:rPr>
          <w:spacing w:val="10"/>
        </w:rPr>
        <w:t xml:space="preserve"> </w:t>
      </w:r>
      <w:r>
        <w:t>менее</w:t>
      </w:r>
      <w:r>
        <w:rPr>
          <w:spacing w:val="12"/>
        </w:rPr>
        <w:t xml:space="preserve"> </w:t>
      </w:r>
      <w:r>
        <w:t>трех</w:t>
      </w:r>
      <w:r>
        <w:rPr>
          <w:spacing w:val="15"/>
        </w:rPr>
        <w:t xml:space="preserve"> </w:t>
      </w:r>
      <w:r>
        <w:t>стихотворений</w:t>
      </w:r>
      <w:r>
        <w:rPr>
          <w:spacing w:val="12"/>
        </w:rPr>
        <w:t xml:space="preserve"> </w:t>
      </w:r>
      <w:r>
        <w:t>двух</w:t>
      </w:r>
      <w:r>
        <w:rPr>
          <w:spacing w:val="13"/>
        </w:rPr>
        <w:t xml:space="preserve"> </w:t>
      </w:r>
      <w:r>
        <w:rPr>
          <w:spacing w:val="-2"/>
        </w:rPr>
        <w:t>поэтов).</w:t>
      </w:r>
    </w:p>
    <w:p w:rsidR="00D45894" w:rsidRDefault="00320178">
      <w:pPr>
        <w:pStyle w:val="a3"/>
        <w:ind w:firstLine="0"/>
        <w:jc w:val="left"/>
      </w:pPr>
      <w:r>
        <w:t>Например,</w:t>
      </w:r>
      <w:r>
        <w:rPr>
          <w:spacing w:val="-4"/>
        </w:rPr>
        <w:t xml:space="preserve"> </w:t>
      </w:r>
      <w:r>
        <w:t>стихотворения</w:t>
      </w:r>
      <w:r>
        <w:rPr>
          <w:spacing w:val="1"/>
        </w:rPr>
        <w:t xml:space="preserve"> </w:t>
      </w:r>
      <w:r>
        <w:t>Н.А.</w:t>
      </w:r>
      <w:r>
        <w:rPr>
          <w:spacing w:val="-1"/>
        </w:rPr>
        <w:t xml:space="preserve"> </w:t>
      </w:r>
      <w:r>
        <w:t>Заболоцкого,</w:t>
      </w:r>
      <w:r>
        <w:rPr>
          <w:spacing w:val="-1"/>
        </w:rPr>
        <w:t xml:space="preserve"> </w:t>
      </w:r>
      <w:r>
        <w:t>М.А.</w:t>
      </w:r>
      <w:r>
        <w:rPr>
          <w:spacing w:val="-1"/>
        </w:rPr>
        <w:t xml:space="preserve"> </w:t>
      </w:r>
      <w:r>
        <w:rPr>
          <w:spacing w:val="-2"/>
        </w:rPr>
        <w:t>Светлова,</w:t>
      </w:r>
    </w:p>
    <w:p w:rsidR="00D45894" w:rsidRDefault="00320178">
      <w:pPr>
        <w:pStyle w:val="a3"/>
        <w:ind w:left="991" w:right="1803" w:firstLine="0"/>
        <w:jc w:val="left"/>
      </w:pPr>
      <w:r>
        <w:t>М.В.</w:t>
      </w:r>
      <w:r>
        <w:rPr>
          <w:spacing w:val="-5"/>
        </w:rPr>
        <w:t xml:space="preserve"> </w:t>
      </w:r>
      <w:r>
        <w:t>Исаковского,</w:t>
      </w:r>
      <w:r>
        <w:rPr>
          <w:spacing w:val="-5"/>
        </w:rPr>
        <w:t xml:space="preserve"> </w:t>
      </w:r>
      <w:r>
        <w:t>К.М.</w:t>
      </w:r>
      <w:r>
        <w:rPr>
          <w:spacing w:val="-5"/>
        </w:rPr>
        <w:t xml:space="preserve"> </w:t>
      </w:r>
      <w:r>
        <w:t>Симонова,</w:t>
      </w:r>
      <w:r>
        <w:rPr>
          <w:spacing w:val="-5"/>
        </w:rPr>
        <w:t xml:space="preserve"> </w:t>
      </w:r>
      <w:r>
        <w:t>А.А.</w:t>
      </w:r>
      <w:r>
        <w:rPr>
          <w:spacing w:val="-5"/>
        </w:rPr>
        <w:t xml:space="preserve"> </w:t>
      </w:r>
      <w:r>
        <w:t>Вознесенского,</w:t>
      </w:r>
      <w:r>
        <w:rPr>
          <w:spacing w:val="-5"/>
        </w:rPr>
        <w:t xml:space="preserve"> </w:t>
      </w:r>
      <w:r>
        <w:t>Е.А.</w:t>
      </w:r>
      <w:r>
        <w:rPr>
          <w:spacing w:val="-5"/>
        </w:rPr>
        <w:t xml:space="preserve"> </w:t>
      </w:r>
      <w:r>
        <w:t>Евтушенко, Р.И. Рождественского, И.А. Бродского, А.С. Кушнера и других.</w:t>
      </w:r>
    </w:p>
    <w:p w:rsidR="00D45894" w:rsidRDefault="00320178">
      <w:pPr>
        <w:pStyle w:val="a3"/>
        <w:ind w:left="991" w:firstLine="0"/>
        <w:jc w:val="left"/>
      </w:pPr>
      <w:r>
        <w:t>Зарубежная</w:t>
      </w:r>
      <w:r>
        <w:rPr>
          <w:spacing w:val="-2"/>
        </w:rPr>
        <w:t xml:space="preserve"> литература</w:t>
      </w:r>
    </w:p>
    <w:p w:rsidR="00D45894" w:rsidRDefault="00320178">
      <w:pPr>
        <w:pStyle w:val="a3"/>
        <w:ind w:right="123"/>
      </w:pPr>
      <w: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D45894" w:rsidRDefault="00320178">
      <w:pPr>
        <w:pStyle w:val="a3"/>
        <w:ind w:left="991" w:firstLine="0"/>
      </w:pPr>
      <w:r>
        <w:t>Ж.-Б.</w:t>
      </w:r>
      <w:r>
        <w:rPr>
          <w:spacing w:val="-4"/>
        </w:rPr>
        <w:t xml:space="preserve"> </w:t>
      </w:r>
      <w:r>
        <w:t>Мольер.</w:t>
      </w:r>
      <w:r>
        <w:rPr>
          <w:spacing w:val="-2"/>
        </w:rPr>
        <w:t xml:space="preserve"> </w:t>
      </w:r>
      <w:r>
        <w:t>Комедия</w:t>
      </w:r>
      <w:r>
        <w:rPr>
          <w:spacing w:val="4"/>
        </w:rPr>
        <w:t xml:space="preserve"> </w:t>
      </w:r>
      <w:r>
        <w:t>«Мещанин</w:t>
      </w:r>
      <w:r>
        <w:rPr>
          <w:spacing w:val="2"/>
        </w:rPr>
        <w:t xml:space="preserve"> </w:t>
      </w:r>
      <w:r>
        <w:t>во</w:t>
      </w:r>
      <w:r>
        <w:rPr>
          <w:spacing w:val="-3"/>
        </w:rPr>
        <w:t xml:space="preserve"> </w:t>
      </w:r>
      <w:r>
        <w:t>дворянстве»</w:t>
      </w:r>
      <w:r>
        <w:rPr>
          <w:spacing w:val="-7"/>
        </w:rPr>
        <w:t xml:space="preserve"> </w:t>
      </w:r>
      <w:r>
        <w:t>(фрагменты</w:t>
      </w:r>
      <w:r>
        <w:rPr>
          <w:spacing w:val="-4"/>
        </w:rPr>
        <w:t xml:space="preserve"> </w:t>
      </w:r>
      <w:r>
        <w:t xml:space="preserve">по </w:t>
      </w:r>
      <w:r>
        <w:rPr>
          <w:spacing w:val="-2"/>
        </w:rPr>
        <w:t>выбору).</w:t>
      </w:r>
    </w:p>
    <w:p w:rsidR="00D45894" w:rsidRDefault="00320178">
      <w:pPr>
        <w:pStyle w:val="a3"/>
        <w:spacing w:before="266"/>
        <w:ind w:left="991" w:firstLine="0"/>
      </w:pPr>
      <w:r>
        <w:t xml:space="preserve">9 </w:t>
      </w:r>
      <w:r>
        <w:rPr>
          <w:spacing w:val="-2"/>
        </w:rPr>
        <w:t>КЛАСС</w:t>
      </w:r>
    </w:p>
    <w:p w:rsidR="00D45894" w:rsidRDefault="00320178">
      <w:pPr>
        <w:ind w:left="991" w:right="3285"/>
        <w:rPr>
          <w:sz w:val="24"/>
        </w:rPr>
      </w:pPr>
      <w:r>
        <w:rPr>
          <w:b/>
          <w:sz w:val="24"/>
        </w:rPr>
        <w:t>Древнерусская</w:t>
      </w:r>
      <w:r>
        <w:rPr>
          <w:b/>
          <w:spacing w:val="-8"/>
          <w:sz w:val="24"/>
        </w:rPr>
        <w:t xml:space="preserve"> </w:t>
      </w:r>
      <w:r>
        <w:rPr>
          <w:b/>
          <w:sz w:val="24"/>
        </w:rPr>
        <w:t>литература</w:t>
      </w:r>
      <w:r>
        <w:rPr>
          <w:b/>
          <w:spacing w:val="-2"/>
          <w:sz w:val="24"/>
        </w:rPr>
        <w:t xml:space="preserve"> </w:t>
      </w:r>
      <w:r>
        <w:rPr>
          <w:sz w:val="24"/>
        </w:rPr>
        <w:t>«Слово</w:t>
      </w:r>
      <w:r>
        <w:rPr>
          <w:spacing w:val="-9"/>
          <w:sz w:val="24"/>
        </w:rPr>
        <w:t xml:space="preserve"> </w:t>
      </w:r>
      <w:r>
        <w:rPr>
          <w:sz w:val="24"/>
        </w:rPr>
        <w:t>о</w:t>
      </w:r>
      <w:r>
        <w:rPr>
          <w:spacing w:val="-8"/>
          <w:sz w:val="24"/>
        </w:rPr>
        <w:t xml:space="preserve"> </w:t>
      </w:r>
      <w:r>
        <w:rPr>
          <w:sz w:val="24"/>
        </w:rPr>
        <w:t>полку</w:t>
      </w:r>
      <w:r>
        <w:rPr>
          <w:spacing w:val="-12"/>
          <w:sz w:val="24"/>
        </w:rPr>
        <w:t xml:space="preserve"> </w:t>
      </w:r>
      <w:r>
        <w:rPr>
          <w:sz w:val="24"/>
        </w:rPr>
        <w:t>Игореве». Литература XVIII века</w:t>
      </w:r>
    </w:p>
    <w:p w:rsidR="00D45894" w:rsidRDefault="00320178">
      <w:pPr>
        <w:pStyle w:val="a3"/>
        <w:ind w:right="129"/>
      </w:pPr>
      <w:r>
        <w:t>М.В. Ломоносов. «Ода на день восшествия на Всероссийский престол</w:t>
      </w:r>
      <w:r>
        <w:rPr>
          <w:spacing w:val="40"/>
        </w:rPr>
        <w:t xml:space="preserve"> </w:t>
      </w:r>
      <w:r>
        <w:t>Ея Величества Государыни</w:t>
      </w:r>
      <w:r>
        <w:rPr>
          <w:spacing w:val="1"/>
        </w:rPr>
        <w:t xml:space="preserve"> </w:t>
      </w:r>
      <w:r>
        <w:t>Императрицы Елисаветы</w:t>
      </w:r>
      <w:r>
        <w:rPr>
          <w:spacing w:val="-4"/>
        </w:rPr>
        <w:t xml:space="preserve"> </w:t>
      </w:r>
      <w:r>
        <w:t>Петровны</w:t>
      </w:r>
      <w:r>
        <w:rPr>
          <w:spacing w:val="-1"/>
        </w:rPr>
        <w:t xml:space="preserve"> </w:t>
      </w:r>
      <w:r>
        <w:t>1747 года»</w:t>
      </w:r>
      <w:r>
        <w:rPr>
          <w:spacing w:val="51"/>
        </w:rPr>
        <w:t xml:space="preserve"> </w:t>
      </w:r>
      <w:r>
        <w:t>и</w:t>
      </w:r>
      <w:r>
        <w:rPr>
          <w:spacing w:val="1"/>
        </w:rPr>
        <w:t xml:space="preserve"> </w:t>
      </w:r>
      <w:r>
        <w:t>другие</w:t>
      </w:r>
      <w:r>
        <w:rPr>
          <w:spacing w:val="-2"/>
        </w:rPr>
        <w:t xml:space="preserve"> </w:t>
      </w:r>
      <w:r>
        <w:t>стихотворения</w:t>
      </w:r>
      <w:r>
        <w:rPr>
          <w:spacing w:val="-2"/>
        </w:rPr>
        <w:t xml:space="preserve"> </w:t>
      </w:r>
      <w:r>
        <w:t>(по</w:t>
      </w:r>
      <w:r>
        <w:rPr>
          <w:spacing w:val="-2"/>
        </w:rPr>
        <w:t xml:space="preserve"> выбору).</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tabs>
          <w:tab w:val="left" w:pos="9184"/>
        </w:tabs>
        <w:spacing w:before="73"/>
        <w:ind w:left="991" w:firstLine="0"/>
        <w:jc w:val="left"/>
      </w:pPr>
      <w:r>
        <w:t>Г.Р.</w:t>
      </w:r>
      <w:r>
        <w:rPr>
          <w:spacing w:val="51"/>
        </w:rPr>
        <w:t xml:space="preserve"> </w:t>
      </w:r>
      <w:r>
        <w:t>Державин.</w:t>
      </w:r>
      <w:r>
        <w:rPr>
          <w:spacing w:val="53"/>
        </w:rPr>
        <w:t xml:space="preserve"> </w:t>
      </w:r>
      <w:r>
        <w:t>Стихотворения</w:t>
      </w:r>
      <w:r>
        <w:rPr>
          <w:spacing w:val="56"/>
        </w:rPr>
        <w:t xml:space="preserve"> </w:t>
      </w:r>
      <w:r>
        <w:t>(два</w:t>
      </w:r>
      <w:r>
        <w:rPr>
          <w:spacing w:val="51"/>
        </w:rPr>
        <w:t xml:space="preserve"> </w:t>
      </w:r>
      <w:r>
        <w:t>по</w:t>
      </w:r>
      <w:r>
        <w:rPr>
          <w:spacing w:val="54"/>
        </w:rPr>
        <w:t xml:space="preserve"> </w:t>
      </w:r>
      <w:r>
        <w:t>выбору).</w:t>
      </w:r>
      <w:r>
        <w:rPr>
          <w:spacing w:val="54"/>
        </w:rPr>
        <w:t xml:space="preserve"> </w:t>
      </w:r>
      <w:r>
        <w:t>Например,</w:t>
      </w:r>
      <w:r>
        <w:rPr>
          <w:spacing w:val="58"/>
        </w:rPr>
        <w:t xml:space="preserve"> </w:t>
      </w:r>
      <w:r>
        <w:rPr>
          <w:spacing w:val="-2"/>
        </w:rPr>
        <w:t>«Властителям</w:t>
      </w:r>
      <w:r>
        <w:tab/>
        <w:t>и</w:t>
      </w:r>
      <w:r>
        <w:rPr>
          <w:spacing w:val="54"/>
        </w:rPr>
        <w:t xml:space="preserve"> </w:t>
      </w:r>
      <w:r>
        <w:rPr>
          <w:spacing w:val="-2"/>
        </w:rPr>
        <w:t>судиям»,</w:t>
      </w:r>
    </w:p>
    <w:p w:rsidR="00D45894" w:rsidRDefault="00320178">
      <w:pPr>
        <w:pStyle w:val="a3"/>
        <w:ind w:firstLine="0"/>
        <w:jc w:val="left"/>
      </w:pPr>
      <w:r>
        <w:t>«Памятник»</w:t>
      </w:r>
      <w:r>
        <w:rPr>
          <w:spacing w:val="-10"/>
        </w:rPr>
        <w:t xml:space="preserve"> </w:t>
      </w:r>
      <w:r>
        <w:t>и</w:t>
      </w:r>
      <w:r>
        <w:rPr>
          <w:spacing w:val="3"/>
        </w:rPr>
        <w:t xml:space="preserve"> </w:t>
      </w:r>
      <w:r>
        <w:rPr>
          <w:spacing w:val="-2"/>
        </w:rPr>
        <w:t>другие.</w:t>
      </w:r>
    </w:p>
    <w:p w:rsidR="00D45894" w:rsidRDefault="00320178">
      <w:pPr>
        <w:pStyle w:val="a3"/>
        <w:spacing w:before="1"/>
        <w:ind w:left="991" w:right="4358" w:firstLine="0"/>
        <w:jc w:val="left"/>
      </w:pPr>
      <w:r>
        <w:t>Н.М.</w:t>
      </w:r>
      <w:r>
        <w:rPr>
          <w:spacing w:val="-12"/>
        </w:rPr>
        <w:t xml:space="preserve"> </w:t>
      </w:r>
      <w:r>
        <w:t>Карамзин.</w:t>
      </w:r>
      <w:r>
        <w:rPr>
          <w:spacing w:val="-12"/>
        </w:rPr>
        <w:t xml:space="preserve"> </w:t>
      </w:r>
      <w:r>
        <w:t>Повесть</w:t>
      </w:r>
      <w:r>
        <w:rPr>
          <w:spacing w:val="-4"/>
        </w:rPr>
        <w:t xml:space="preserve"> </w:t>
      </w:r>
      <w:r>
        <w:t>«Бедная</w:t>
      </w:r>
      <w:r>
        <w:rPr>
          <w:spacing w:val="-12"/>
        </w:rPr>
        <w:t xml:space="preserve"> </w:t>
      </w:r>
      <w:r>
        <w:t>Лиза». Литература первой половины XIX века</w:t>
      </w:r>
    </w:p>
    <w:p w:rsidR="00D45894" w:rsidRDefault="00320178">
      <w:pPr>
        <w:pStyle w:val="a3"/>
        <w:ind w:left="991" w:firstLine="0"/>
        <w:jc w:val="left"/>
      </w:pPr>
      <w:r>
        <w:t>В.А.</w:t>
      </w:r>
      <w:r>
        <w:rPr>
          <w:spacing w:val="-15"/>
        </w:rPr>
        <w:t xml:space="preserve"> </w:t>
      </w:r>
      <w:r>
        <w:t>Жуковский.</w:t>
      </w:r>
      <w:r>
        <w:rPr>
          <w:spacing w:val="-12"/>
        </w:rPr>
        <w:t xml:space="preserve"> </w:t>
      </w:r>
      <w:r>
        <w:t>Баллады,</w:t>
      </w:r>
      <w:r>
        <w:rPr>
          <w:spacing w:val="-12"/>
        </w:rPr>
        <w:t xml:space="preserve"> </w:t>
      </w:r>
      <w:r>
        <w:t>элегии</w:t>
      </w:r>
      <w:r>
        <w:rPr>
          <w:spacing w:val="-10"/>
        </w:rPr>
        <w:t xml:space="preserve"> </w:t>
      </w:r>
      <w:r>
        <w:t>(две</w:t>
      </w:r>
      <w:r>
        <w:rPr>
          <w:spacing w:val="-12"/>
        </w:rPr>
        <w:t xml:space="preserve"> </w:t>
      </w:r>
      <w:r>
        <w:t>по</w:t>
      </w:r>
      <w:r>
        <w:rPr>
          <w:spacing w:val="-13"/>
        </w:rPr>
        <w:t xml:space="preserve"> </w:t>
      </w:r>
      <w:r>
        <w:t>выбору).</w:t>
      </w:r>
      <w:r>
        <w:rPr>
          <w:spacing w:val="-13"/>
        </w:rPr>
        <w:t xml:space="preserve"> </w:t>
      </w:r>
      <w:r>
        <w:t>Например,</w:t>
      </w:r>
      <w:r>
        <w:rPr>
          <w:spacing w:val="-6"/>
        </w:rPr>
        <w:t xml:space="preserve"> </w:t>
      </w:r>
      <w:r>
        <w:t>«Светлана»,</w:t>
      </w:r>
      <w:r>
        <w:rPr>
          <w:spacing w:val="-5"/>
        </w:rPr>
        <w:t xml:space="preserve"> </w:t>
      </w:r>
      <w:r>
        <w:rPr>
          <w:spacing w:val="-2"/>
        </w:rPr>
        <w:t>«Невыразимое»,</w:t>
      </w:r>
    </w:p>
    <w:p w:rsidR="00D45894" w:rsidRDefault="00320178">
      <w:pPr>
        <w:pStyle w:val="a3"/>
        <w:ind w:firstLine="0"/>
        <w:jc w:val="left"/>
      </w:pPr>
      <w:r>
        <w:t>«Море»</w:t>
      </w:r>
      <w:r>
        <w:rPr>
          <w:spacing w:val="-6"/>
        </w:rPr>
        <w:t xml:space="preserve"> </w:t>
      </w:r>
      <w:r>
        <w:t>и</w:t>
      </w:r>
      <w:r>
        <w:rPr>
          <w:spacing w:val="1"/>
        </w:rPr>
        <w:t xml:space="preserve"> </w:t>
      </w:r>
      <w:r>
        <w:rPr>
          <w:spacing w:val="-2"/>
        </w:rPr>
        <w:t>другие.</w:t>
      </w:r>
    </w:p>
    <w:p w:rsidR="00D45894" w:rsidRDefault="00320178">
      <w:pPr>
        <w:pStyle w:val="a3"/>
        <w:ind w:left="991" w:firstLine="0"/>
        <w:jc w:val="left"/>
      </w:pPr>
      <w:r>
        <w:t>А.С.</w:t>
      </w:r>
      <w:r>
        <w:rPr>
          <w:spacing w:val="-4"/>
        </w:rPr>
        <w:t xml:space="preserve"> </w:t>
      </w:r>
      <w:r>
        <w:t>Грибоедов.</w:t>
      </w:r>
      <w:r>
        <w:rPr>
          <w:spacing w:val="-4"/>
        </w:rPr>
        <w:t xml:space="preserve"> </w:t>
      </w:r>
      <w:r>
        <w:t>Комедия</w:t>
      </w:r>
      <w:r>
        <w:rPr>
          <w:spacing w:val="2"/>
        </w:rPr>
        <w:t xml:space="preserve"> </w:t>
      </w:r>
      <w:r>
        <w:t>«Горе</w:t>
      </w:r>
      <w:r>
        <w:rPr>
          <w:spacing w:val="-3"/>
        </w:rPr>
        <w:t xml:space="preserve"> </w:t>
      </w:r>
      <w:r>
        <w:t>от</w:t>
      </w:r>
      <w:r>
        <w:rPr>
          <w:spacing w:val="-1"/>
        </w:rPr>
        <w:t xml:space="preserve"> </w:t>
      </w:r>
      <w:r>
        <w:rPr>
          <w:spacing w:val="-4"/>
        </w:rPr>
        <w:t>ума».</w:t>
      </w:r>
    </w:p>
    <w:p w:rsidR="00D45894" w:rsidRDefault="00320178">
      <w:pPr>
        <w:pStyle w:val="a3"/>
        <w:ind w:left="991" w:firstLine="0"/>
        <w:jc w:val="left"/>
      </w:pPr>
      <w:r>
        <w:t>Поэзия</w:t>
      </w:r>
      <w:r>
        <w:rPr>
          <w:spacing w:val="-7"/>
        </w:rPr>
        <w:t xml:space="preserve"> </w:t>
      </w:r>
      <w:r>
        <w:t>пушкинской</w:t>
      </w:r>
      <w:r>
        <w:rPr>
          <w:spacing w:val="-2"/>
        </w:rPr>
        <w:t xml:space="preserve"> </w:t>
      </w:r>
      <w:r>
        <w:t>эпохи.</w:t>
      </w:r>
      <w:r>
        <w:rPr>
          <w:spacing w:val="-8"/>
        </w:rPr>
        <w:t xml:space="preserve"> </w:t>
      </w:r>
      <w:r>
        <w:t>К.Н.</w:t>
      </w:r>
      <w:r>
        <w:rPr>
          <w:spacing w:val="-6"/>
        </w:rPr>
        <w:t xml:space="preserve"> </w:t>
      </w:r>
      <w:r>
        <w:t>Батюшков,</w:t>
      </w:r>
      <w:r>
        <w:rPr>
          <w:spacing w:val="-6"/>
        </w:rPr>
        <w:t xml:space="preserve"> </w:t>
      </w:r>
      <w:r>
        <w:t>А.А.</w:t>
      </w:r>
      <w:r>
        <w:rPr>
          <w:spacing w:val="-7"/>
        </w:rPr>
        <w:t xml:space="preserve"> </w:t>
      </w:r>
      <w:r>
        <w:t>Дельвиг,</w:t>
      </w:r>
      <w:r>
        <w:rPr>
          <w:spacing w:val="-6"/>
        </w:rPr>
        <w:t xml:space="preserve"> </w:t>
      </w:r>
      <w:r>
        <w:t>Н.М.</w:t>
      </w:r>
      <w:r>
        <w:rPr>
          <w:spacing w:val="-6"/>
        </w:rPr>
        <w:t xml:space="preserve"> </w:t>
      </w:r>
      <w:r>
        <w:t>Языков,</w:t>
      </w:r>
      <w:r>
        <w:rPr>
          <w:spacing w:val="49"/>
        </w:rPr>
        <w:t xml:space="preserve"> </w:t>
      </w:r>
      <w:r>
        <w:t>Е.А.</w:t>
      </w:r>
      <w:r>
        <w:rPr>
          <w:spacing w:val="-6"/>
        </w:rPr>
        <w:t xml:space="preserve"> </w:t>
      </w:r>
      <w:r>
        <w:rPr>
          <w:spacing w:val="-2"/>
        </w:rPr>
        <w:t>Баратынский</w:t>
      </w:r>
    </w:p>
    <w:p w:rsidR="00D45894" w:rsidRDefault="00320178">
      <w:pPr>
        <w:pStyle w:val="a3"/>
        <w:ind w:firstLine="0"/>
        <w:jc w:val="left"/>
      </w:pPr>
      <w:r>
        <w:t>(не</w:t>
      </w:r>
      <w:r>
        <w:rPr>
          <w:spacing w:val="-5"/>
        </w:rPr>
        <w:t xml:space="preserve"> </w:t>
      </w:r>
      <w:r>
        <w:t>менее</w:t>
      </w:r>
      <w:r>
        <w:rPr>
          <w:spacing w:val="-6"/>
        </w:rPr>
        <w:t xml:space="preserve"> </w:t>
      </w:r>
      <w:r>
        <w:t>трёх</w:t>
      </w:r>
      <w:r>
        <w:rPr>
          <w:spacing w:val="-3"/>
        </w:rPr>
        <w:t xml:space="preserve"> </w:t>
      </w:r>
      <w:r>
        <w:t>стихотворений</w:t>
      </w:r>
      <w:r>
        <w:rPr>
          <w:spacing w:val="-3"/>
        </w:rPr>
        <w:t xml:space="preserve"> </w:t>
      </w:r>
      <w:r>
        <w:t>по</w:t>
      </w:r>
      <w:r>
        <w:rPr>
          <w:spacing w:val="-3"/>
        </w:rPr>
        <w:t xml:space="preserve"> </w:t>
      </w:r>
      <w:r>
        <w:rPr>
          <w:spacing w:val="-2"/>
        </w:rPr>
        <w:t>выбору).</w:t>
      </w:r>
    </w:p>
    <w:p w:rsidR="00D45894" w:rsidRDefault="00320178">
      <w:pPr>
        <w:pStyle w:val="a3"/>
        <w:ind w:right="126"/>
      </w:pPr>
      <w:r>
        <w:t>А.С. Пушкин. Стихотворения (не менее пяти по выбору). Например, «Бесы», «Брожу ли я вдоль</w:t>
      </w:r>
      <w:r>
        <w:rPr>
          <w:spacing w:val="-12"/>
        </w:rPr>
        <w:t xml:space="preserve"> </w:t>
      </w:r>
      <w:r>
        <w:t>улиц</w:t>
      </w:r>
      <w:r>
        <w:rPr>
          <w:spacing w:val="-10"/>
        </w:rPr>
        <w:t xml:space="preserve"> </w:t>
      </w:r>
      <w:r>
        <w:t>шумных…»,</w:t>
      </w:r>
      <w:r>
        <w:rPr>
          <w:spacing w:val="-7"/>
        </w:rPr>
        <w:t xml:space="preserve"> </w:t>
      </w:r>
      <w:r>
        <w:t>«…Вновь</w:t>
      </w:r>
      <w:r>
        <w:rPr>
          <w:spacing w:val="-14"/>
        </w:rPr>
        <w:t xml:space="preserve"> </w:t>
      </w:r>
      <w:r>
        <w:t>я</w:t>
      </w:r>
      <w:r>
        <w:rPr>
          <w:spacing w:val="-12"/>
        </w:rPr>
        <w:t xml:space="preserve"> </w:t>
      </w:r>
      <w:r>
        <w:t>посетил…»,</w:t>
      </w:r>
      <w:r>
        <w:rPr>
          <w:spacing w:val="-5"/>
        </w:rPr>
        <w:t xml:space="preserve"> </w:t>
      </w:r>
      <w:r>
        <w:t>«Из</w:t>
      </w:r>
      <w:r>
        <w:rPr>
          <w:spacing w:val="-9"/>
        </w:rPr>
        <w:t xml:space="preserve"> </w:t>
      </w:r>
      <w:r>
        <w:t>Пиндемонти»,</w:t>
      </w:r>
      <w:r>
        <w:rPr>
          <w:spacing w:val="-5"/>
        </w:rPr>
        <w:t xml:space="preserve"> </w:t>
      </w:r>
      <w:r>
        <w:t>«К</w:t>
      </w:r>
      <w:r>
        <w:rPr>
          <w:spacing w:val="-11"/>
        </w:rPr>
        <w:t xml:space="preserve"> </w:t>
      </w:r>
      <w:r>
        <w:t>морю»,</w:t>
      </w:r>
      <w:r>
        <w:rPr>
          <w:spacing w:val="-5"/>
        </w:rPr>
        <w:t xml:space="preserve"> </w:t>
      </w:r>
      <w:r>
        <w:t>«К***»</w:t>
      </w:r>
      <w:r>
        <w:rPr>
          <w:spacing w:val="-15"/>
        </w:rPr>
        <w:t xml:space="preserve"> </w:t>
      </w:r>
      <w:r>
        <w:t>(«Я</w:t>
      </w:r>
      <w:r>
        <w:rPr>
          <w:spacing w:val="-9"/>
        </w:rPr>
        <w:t xml:space="preserve"> </w:t>
      </w:r>
      <w:r>
        <w:t>помню чудное мгновенье…»), «Мадонна», «Осень» (отрывок), «Отцы-пустынники и жёны непорочны…», «Пора, мой друг, пора!</w:t>
      </w:r>
    </w:p>
    <w:p w:rsidR="00D45894" w:rsidRDefault="00320178">
      <w:pPr>
        <w:pStyle w:val="a3"/>
        <w:ind w:right="122"/>
      </w:pPr>
      <w: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w:t>
      </w:r>
      <w:r>
        <w:rPr>
          <w:spacing w:val="-2"/>
        </w:rPr>
        <w:t>Онегин».</w:t>
      </w:r>
    </w:p>
    <w:p w:rsidR="00D45894" w:rsidRDefault="00320178">
      <w:pPr>
        <w:pStyle w:val="a3"/>
        <w:spacing w:before="1"/>
        <w:ind w:right="123"/>
      </w:pPr>
      <w:r>
        <w:t>М.Ю. Лермонтов. Стихотворения (не менее пяти по выбору). Например, «Выхожу один я на</w:t>
      </w:r>
      <w:r>
        <w:rPr>
          <w:spacing w:val="-15"/>
        </w:rPr>
        <w:t xml:space="preserve"> </w:t>
      </w:r>
      <w:r>
        <w:t>дорогу…»,</w:t>
      </w:r>
      <w:r>
        <w:rPr>
          <w:spacing w:val="-15"/>
        </w:rPr>
        <w:t xml:space="preserve"> </w:t>
      </w:r>
      <w:r>
        <w:t>«Дума»,</w:t>
      </w:r>
      <w:r>
        <w:rPr>
          <w:spacing w:val="-15"/>
        </w:rPr>
        <w:t xml:space="preserve"> </w:t>
      </w:r>
      <w:r>
        <w:t>«И</w:t>
      </w:r>
      <w:r>
        <w:rPr>
          <w:spacing w:val="-15"/>
        </w:rPr>
        <w:t xml:space="preserve"> </w:t>
      </w:r>
      <w:r>
        <w:t>скучно</w:t>
      </w:r>
      <w:r>
        <w:rPr>
          <w:spacing w:val="-15"/>
        </w:rPr>
        <w:t xml:space="preserve"> </w:t>
      </w:r>
      <w:r>
        <w:t>и</w:t>
      </w:r>
      <w:r>
        <w:rPr>
          <w:spacing w:val="-15"/>
        </w:rPr>
        <w:t xml:space="preserve"> </w:t>
      </w:r>
      <w:r>
        <w:t>грустно»,</w:t>
      </w:r>
      <w:r>
        <w:rPr>
          <w:spacing w:val="-15"/>
        </w:rPr>
        <w:t xml:space="preserve"> </w:t>
      </w:r>
      <w:r>
        <w:t>«Как</w:t>
      </w:r>
      <w:r>
        <w:rPr>
          <w:spacing w:val="-15"/>
        </w:rPr>
        <w:t xml:space="preserve"> </w:t>
      </w:r>
      <w:r>
        <w:t>часто,</w:t>
      </w:r>
      <w:r>
        <w:rPr>
          <w:spacing w:val="-15"/>
        </w:rPr>
        <w:t xml:space="preserve"> </w:t>
      </w:r>
      <w:r>
        <w:t>пёстрою</w:t>
      </w:r>
      <w:r>
        <w:rPr>
          <w:spacing w:val="-15"/>
        </w:rPr>
        <w:t xml:space="preserve"> </w:t>
      </w:r>
      <w:r>
        <w:t>толпою</w:t>
      </w:r>
      <w:r>
        <w:rPr>
          <w:spacing w:val="-15"/>
        </w:rPr>
        <w:t xml:space="preserve"> </w:t>
      </w:r>
      <w:r>
        <w:t>окружён…»,</w:t>
      </w:r>
      <w:r>
        <w:rPr>
          <w:spacing w:val="-15"/>
        </w:rPr>
        <w:t xml:space="preserve"> </w:t>
      </w:r>
      <w:r>
        <w:t>«Молитва» («Я,</w:t>
      </w:r>
      <w:r>
        <w:rPr>
          <w:spacing w:val="-12"/>
        </w:rPr>
        <w:t xml:space="preserve"> </w:t>
      </w:r>
      <w:r>
        <w:t>Матерь</w:t>
      </w:r>
      <w:r>
        <w:rPr>
          <w:spacing w:val="-11"/>
        </w:rPr>
        <w:t xml:space="preserve"> </w:t>
      </w:r>
      <w:r>
        <w:t>Божия,</w:t>
      </w:r>
      <w:r>
        <w:rPr>
          <w:spacing w:val="-12"/>
        </w:rPr>
        <w:t xml:space="preserve"> </w:t>
      </w:r>
      <w:r>
        <w:t>ныне</w:t>
      </w:r>
      <w:r>
        <w:rPr>
          <w:spacing w:val="-12"/>
        </w:rPr>
        <w:t xml:space="preserve"> </w:t>
      </w:r>
      <w:r>
        <w:t>с</w:t>
      </w:r>
      <w:r>
        <w:rPr>
          <w:spacing w:val="-13"/>
        </w:rPr>
        <w:t xml:space="preserve"> </w:t>
      </w:r>
      <w:r>
        <w:t>молитвою…»),</w:t>
      </w:r>
      <w:r>
        <w:rPr>
          <w:spacing w:val="-3"/>
        </w:rPr>
        <w:t xml:space="preserve"> </w:t>
      </w:r>
      <w:r>
        <w:t>«Нет,</w:t>
      </w:r>
      <w:r>
        <w:rPr>
          <w:spacing w:val="-12"/>
        </w:rPr>
        <w:t xml:space="preserve"> </w:t>
      </w:r>
      <w:r>
        <w:t>не</w:t>
      </w:r>
      <w:r>
        <w:rPr>
          <w:spacing w:val="-12"/>
        </w:rPr>
        <w:t xml:space="preserve"> </w:t>
      </w:r>
      <w:r>
        <w:t>тебя</w:t>
      </w:r>
      <w:r>
        <w:rPr>
          <w:spacing w:val="-13"/>
        </w:rPr>
        <w:t xml:space="preserve"> </w:t>
      </w:r>
      <w:r>
        <w:t>так</w:t>
      </w:r>
      <w:r>
        <w:rPr>
          <w:spacing w:val="-12"/>
        </w:rPr>
        <w:t xml:space="preserve"> </w:t>
      </w:r>
      <w:r>
        <w:t>пылко</w:t>
      </w:r>
      <w:r>
        <w:rPr>
          <w:spacing w:val="-11"/>
        </w:rPr>
        <w:t xml:space="preserve"> </w:t>
      </w:r>
      <w:r>
        <w:t>я</w:t>
      </w:r>
      <w:r>
        <w:rPr>
          <w:spacing w:val="-12"/>
        </w:rPr>
        <w:t xml:space="preserve"> </w:t>
      </w:r>
      <w:r>
        <w:t>люблю…»,</w:t>
      </w:r>
      <w:r>
        <w:rPr>
          <w:spacing w:val="-8"/>
        </w:rPr>
        <w:t xml:space="preserve"> </w:t>
      </w:r>
      <w:r>
        <w:t>«Нет,</w:t>
      </w:r>
      <w:r>
        <w:rPr>
          <w:spacing w:val="-12"/>
        </w:rPr>
        <w:t xml:space="preserve"> </w:t>
      </w:r>
      <w:r>
        <w:t>я</w:t>
      </w:r>
      <w:r>
        <w:rPr>
          <w:spacing w:val="-12"/>
        </w:rPr>
        <w:t xml:space="preserve"> </w:t>
      </w:r>
      <w:r>
        <w:t>не</w:t>
      </w:r>
      <w:r>
        <w:rPr>
          <w:spacing w:val="-10"/>
        </w:rPr>
        <w:t xml:space="preserve"> </w:t>
      </w:r>
      <w:r>
        <w:t>Байрон, я</w:t>
      </w:r>
      <w:r>
        <w:rPr>
          <w:spacing w:val="-12"/>
        </w:rPr>
        <w:t xml:space="preserve"> </w:t>
      </w:r>
      <w:r>
        <w:t>другой…»,</w:t>
      </w:r>
      <w:r>
        <w:rPr>
          <w:spacing w:val="-5"/>
        </w:rPr>
        <w:t xml:space="preserve"> </w:t>
      </w:r>
      <w:r>
        <w:t>«Поэт»</w:t>
      </w:r>
      <w:r>
        <w:rPr>
          <w:spacing w:val="-14"/>
        </w:rPr>
        <w:t xml:space="preserve"> </w:t>
      </w:r>
      <w:r>
        <w:t>(«Отделкой</w:t>
      </w:r>
      <w:r>
        <w:rPr>
          <w:spacing w:val="-9"/>
        </w:rPr>
        <w:t xml:space="preserve"> </w:t>
      </w:r>
      <w:r>
        <w:t>золотой</w:t>
      </w:r>
      <w:r>
        <w:rPr>
          <w:spacing w:val="-13"/>
        </w:rPr>
        <w:t xml:space="preserve"> </w:t>
      </w:r>
      <w:r>
        <w:t>блистает</w:t>
      </w:r>
      <w:r>
        <w:rPr>
          <w:spacing w:val="-14"/>
        </w:rPr>
        <w:t xml:space="preserve"> </w:t>
      </w:r>
      <w:r>
        <w:t>мой</w:t>
      </w:r>
      <w:r>
        <w:rPr>
          <w:spacing w:val="-12"/>
        </w:rPr>
        <w:t xml:space="preserve"> </w:t>
      </w:r>
      <w:r>
        <w:t>кинжал…»),</w:t>
      </w:r>
      <w:r>
        <w:rPr>
          <w:spacing w:val="-5"/>
        </w:rPr>
        <w:t xml:space="preserve"> </w:t>
      </w:r>
      <w:r>
        <w:t>«Пророк»,</w:t>
      </w:r>
      <w:r>
        <w:rPr>
          <w:spacing w:val="-5"/>
        </w:rPr>
        <w:t xml:space="preserve"> </w:t>
      </w:r>
      <w:r>
        <w:t>«Родина»,</w:t>
      </w:r>
      <w:r>
        <w:rPr>
          <w:spacing w:val="-5"/>
        </w:rPr>
        <w:t xml:space="preserve"> </w:t>
      </w:r>
      <w:r>
        <w:t>«Смерть Поэта», «Сон» («В полдневный жар в долине Дагестана…»), «Я жить хочу, хочу печали…»</w:t>
      </w:r>
      <w:r>
        <w:rPr>
          <w:spacing w:val="40"/>
        </w:rPr>
        <w:t xml:space="preserve"> </w:t>
      </w:r>
      <w:r>
        <w:t>и другие. Роман «Герой нашего времени».</w:t>
      </w:r>
    </w:p>
    <w:p w:rsidR="00D45894" w:rsidRDefault="00320178">
      <w:pPr>
        <w:pStyle w:val="a3"/>
        <w:ind w:left="991" w:right="5382" w:firstLine="0"/>
        <w:jc w:val="left"/>
      </w:pPr>
      <w:r>
        <w:t>Н.В.</w:t>
      </w:r>
      <w:r>
        <w:rPr>
          <w:spacing w:val="-8"/>
        </w:rPr>
        <w:t xml:space="preserve"> </w:t>
      </w:r>
      <w:r>
        <w:t>Гоголь.</w:t>
      </w:r>
      <w:r>
        <w:rPr>
          <w:spacing w:val="-8"/>
        </w:rPr>
        <w:t xml:space="preserve"> </w:t>
      </w:r>
      <w:r>
        <w:t>Поэма</w:t>
      </w:r>
      <w:r>
        <w:rPr>
          <w:spacing w:val="-11"/>
        </w:rPr>
        <w:t xml:space="preserve"> </w:t>
      </w:r>
      <w:r>
        <w:t>«Мёртвые</w:t>
      </w:r>
      <w:r>
        <w:rPr>
          <w:spacing w:val="-11"/>
        </w:rPr>
        <w:t xml:space="preserve"> </w:t>
      </w:r>
      <w:r>
        <w:t>души». Зарубежная литература</w:t>
      </w:r>
    </w:p>
    <w:p w:rsidR="00D45894" w:rsidRDefault="00320178">
      <w:pPr>
        <w:pStyle w:val="a3"/>
        <w:ind w:left="991" w:right="1986" w:firstLine="0"/>
        <w:jc w:val="left"/>
      </w:pPr>
      <w:r>
        <w:t>Данте. «Божественная</w:t>
      </w:r>
      <w:r>
        <w:rPr>
          <w:spacing w:val="-3"/>
        </w:rPr>
        <w:t xml:space="preserve"> </w:t>
      </w:r>
      <w:r>
        <w:t>комедия»</w:t>
      </w:r>
      <w:r>
        <w:rPr>
          <w:spacing w:val="-13"/>
        </w:rPr>
        <w:t xml:space="preserve"> </w:t>
      </w:r>
      <w:r>
        <w:t>(не</w:t>
      </w:r>
      <w:r>
        <w:rPr>
          <w:spacing w:val="-5"/>
        </w:rPr>
        <w:t xml:space="preserve"> </w:t>
      </w:r>
      <w:r>
        <w:t>менее</w:t>
      </w:r>
      <w:r>
        <w:rPr>
          <w:spacing w:val="-6"/>
        </w:rPr>
        <w:t xml:space="preserve"> </w:t>
      </w:r>
      <w:r>
        <w:t>двух</w:t>
      </w:r>
      <w:r>
        <w:rPr>
          <w:spacing w:val="-5"/>
        </w:rPr>
        <w:t xml:space="preserve"> </w:t>
      </w:r>
      <w:r>
        <w:t>фрагментов</w:t>
      </w:r>
      <w:r>
        <w:rPr>
          <w:spacing w:val="-6"/>
        </w:rPr>
        <w:t xml:space="preserve"> </w:t>
      </w:r>
      <w:r>
        <w:t>по</w:t>
      </w:r>
      <w:r>
        <w:rPr>
          <w:spacing w:val="-4"/>
        </w:rPr>
        <w:t xml:space="preserve"> </w:t>
      </w:r>
      <w:r>
        <w:t>выбору). У. Шекспир. Трагедия «Гамлет» (фрагменты по выбору).</w:t>
      </w:r>
    </w:p>
    <w:p w:rsidR="00D45894" w:rsidRDefault="00320178">
      <w:pPr>
        <w:pStyle w:val="a3"/>
        <w:ind w:left="991" w:firstLine="0"/>
        <w:jc w:val="left"/>
      </w:pPr>
      <w:r>
        <w:t>И.-В.</w:t>
      </w:r>
      <w:r>
        <w:rPr>
          <w:spacing w:val="-6"/>
        </w:rPr>
        <w:t xml:space="preserve"> </w:t>
      </w:r>
      <w:r>
        <w:t>Гёте.</w:t>
      </w:r>
      <w:r>
        <w:rPr>
          <w:spacing w:val="-4"/>
        </w:rPr>
        <w:t xml:space="preserve"> </w:t>
      </w:r>
      <w:r>
        <w:t>Трагедия</w:t>
      </w:r>
      <w:r>
        <w:rPr>
          <w:spacing w:val="4"/>
        </w:rPr>
        <w:t xml:space="preserve"> </w:t>
      </w:r>
      <w:r>
        <w:t>«Фауст»</w:t>
      </w:r>
      <w:r>
        <w:rPr>
          <w:spacing w:val="-9"/>
        </w:rPr>
        <w:t xml:space="preserve"> </w:t>
      </w:r>
      <w:r>
        <w:t>(не</w:t>
      </w:r>
      <w:r>
        <w:rPr>
          <w:spacing w:val="-4"/>
        </w:rPr>
        <w:t xml:space="preserve"> </w:t>
      </w:r>
      <w:r>
        <w:t>менее</w:t>
      </w:r>
      <w:r>
        <w:rPr>
          <w:spacing w:val="-5"/>
        </w:rPr>
        <w:t xml:space="preserve"> </w:t>
      </w:r>
      <w:r>
        <w:t>двух</w:t>
      </w:r>
      <w:r>
        <w:rPr>
          <w:spacing w:val="1"/>
        </w:rPr>
        <w:t xml:space="preserve"> </w:t>
      </w:r>
      <w:r>
        <w:t>фрагментов</w:t>
      </w:r>
      <w:r>
        <w:rPr>
          <w:spacing w:val="-3"/>
        </w:rPr>
        <w:t xml:space="preserve"> </w:t>
      </w:r>
      <w:r>
        <w:t>по</w:t>
      </w:r>
      <w:r>
        <w:rPr>
          <w:spacing w:val="-3"/>
        </w:rPr>
        <w:t xml:space="preserve"> </w:t>
      </w:r>
      <w:r>
        <w:rPr>
          <w:spacing w:val="-2"/>
        </w:rPr>
        <w:t>выбору).</w:t>
      </w:r>
    </w:p>
    <w:p w:rsidR="00D45894" w:rsidRDefault="00320178">
      <w:pPr>
        <w:pStyle w:val="a3"/>
        <w:ind w:right="130"/>
      </w:pPr>
      <w:r>
        <w:t>Дж.Г. Байрон. Стихотворения (одно по выбору). Например, «Душа моя мрачна. Скорей, певец,</w:t>
      </w:r>
      <w:r>
        <w:rPr>
          <w:spacing w:val="-15"/>
        </w:rPr>
        <w:t xml:space="preserve"> </w:t>
      </w:r>
      <w:r>
        <w:t>скорей!..»,</w:t>
      </w:r>
      <w:r>
        <w:rPr>
          <w:spacing w:val="-8"/>
        </w:rPr>
        <w:t xml:space="preserve"> </w:t>
      </w:r>
      <w:r>
        <w:t>«Прощание</w:t>
      </w:r>
      <w:r>
        <w:rPr>
          <w:spacing w:val="-14"/>
        </w:rPr>
        <w:t xml:space="preserve"> </w:t>
      </w:r>
      <w:r>
        <w:t>Наполеона»</w:t>
      </w:r>
      <w:r>
        <w:rPr>
          <w:spacing w:val="-15"/>
        </w:rPr>
        <w:t xml:space="preserve"> </w:t>
      </w:r>
      <w:r>
        <w:t>и</w:t>
      </w:r>
      <w:r>
        <w:rPr>
          <w:spacing w:val="-12"/>
        </w:rPr>
        <w:t xml:space="preserve"> </w:t>
      </w:r>
      <w:r>
        <w:t>другие.</w:t>
      </w:r>
      <w:r>
        <w:rPr>
          <w:spacing w:val="-13"/>
        </w:rPr>
        <w:t xml:space="preserve"> </w:t>
      </w:r>
      <w:r>
        <w:t>Поэма</w:t>
      </w:r>
      <w:r>
        <w:rPr>
          <w:spacing w:val="-6"/>
        </w:rPr>
        <w:t xml:space="preserve"> </w:t>
      </w:r>
      <w:r>
        <w:t>«Паломничество</w:t>
      </w:r>
      <w:r>
        <w:rPr>
          <w:spacing w:val="-13"/>
        </w:rPr>
        <w:t xml:space="preserve"> </w:t>
      </w:r>
      <w:r>
        <w:t>Чайльд-Гарольда»</w:t>
      </w:r>
      <w:r>
        <w:rPr>
          <w:spacing w:val="-15"/>
        </w:rPr>
        <w:t xml:space="preserve"> </w:t>
      </w:r>
      <w:r>
        <w:t>(не менее одного фрагмента по выбору).</w:t>
      </w:r>
    </w:p>
    <w:p w:rsidR="00D45894" w:rsidRDefault="00320178">
      <w:pPr>
        <w:pStyle w:val="a3"/>
        <w:spacing w:before="1"/>
        <w:ind w:right="130"/>
      </w:pPr>
      <w:r>
        <w:t>Зарубежная проза первой половины XIX в. (одно произведение по выбору). Например, произведения Э.Т.А. Гофмана, В. Гюго, В. Скотта и другие.</w:t>
      </w:r>
    </w:p>
    <w:p w:rsidR="00D45894" w:rsidRDefault="00320178">
      <w:pPr>
        <w:pStyle w:val="1"/>
        <w:spacing w:before="4" w:line="240" w:lineRule="auto"/>
        <w:ind w:left="283" w:right="125" w:firstLine="708"/>
      </w:pPr>
      <w:r>
        <w:t>Планируемые результаты освоения программы по литературе на уровне основного общего образования.</w:t>
      </w:r>
    </w:p>
    <w:p w:rsidR="00D45894" w:rsidRDefault="00320178">
      <w:pPr>
        <w:pStyle w:val="a3"/>
        <w:spacing w:line="271" w:lineRule="exact"/>
        <w:ind w:left="991" w:firstLine="0"/>
        <w:jc w:val="left"/>
      </w:pPr>
      <w:r>
        <w:t>ЛИЧНОСТНЫЕ</w:t>
      </w:r>
      <w:r>
        <w:rPr>
          <w:spacing w:val="-7"/>
        </w:rPr>
        <w:t xml:space="preserve"> </w:t>
      </w:r>
      <w:r>
        <w:rPr>
          <w:spacing w:val="-2"/>
        </w:rPr>
        <w:t>РЕЗУЛЬТАТЫ</w:t>
      </w:r>
    </w:p>
    <w:p w:rsidR="00D45894" w:rsidRDefault="00320178">
      <w:pPr>
        <w:pStyle w:val="a3"/>
        <w:ind w:right="124"/>
      </w:pPr>
      <w: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w:t>
      </w:r>
      <w:r>
        <w:rPr>
          <w:spacing w:val="40"/>
        </w:rPr>
        <w:t xml:space="preserve"> </w:t>
      </w:r>
      <w:r>
        <w:t>и духовно-нравственными ценностями, принятыми</w:t>
      </w:r>
      <w:r>
        <w:rPr>
          <w:spacing w:val="-15"/>
        </w:rPr>
        <w:t xml:space="preserve"> </w:t>
      </w:r>
      <w:r>
        <w:t>в</w:t>
      </w:r>
      <w:r>
        <w:rPr>
          <w:spacing w:val="-15"/>
        </w:rPr>
        <w:t xml:space="preserve"> </w:t>
      </w:r>
      <w:r>
        <w:t>обществе</w:t>
      </w:r>
      <w:r>
        <w:rPr>
          <w:spacing w:val="-15"/>
        </w:rPr>
        <w:t xml:space="preserve"> </w:t>
      </w:r>
      <w:r>
        <w:t>правилами</w:t>
      </w:r>
      <w:r>
        <w:rPr>
          <w:spacing w:val="2"/>
        </w:rPr>
        <w:t xml:space="preserve"> </w:t>
      </w:r>
      <w:r>
        <w:t>и</w:t>
      </w:r>
      <w:r>
        <w:rPr>
          <w:spacing w:val="-15"/>
        </w:rPr>
        <w:t xml:space="preserve"> </w:t>
      </w:r>
      <w:r>
        <w:t>нормами</w:t>
      </w:r>
      <w:r>
        <w:rPr>
          <w:spacing w:val="-15"/>
        </w:rPr>
        <w:t xml:space="preserve"> </w:t>
      </w:r>
      <w:r>
        <w:t>поведения</w:t>
      </w:r>
      <w:r>
        <w:rPr>
          <w:spacing w:val="-15"/>
        </w:rPr>
        <w:t xml:space="preserve"> </w:t>
      </w:r>
      <w:r>
        <w:t>и</w:t>
      </w:r>
      <w:r>
        <w:rPr>
          <w:spacing w:val="-15"/>
        </w:rPr>
        <w:t xml:space="preserve"> </w:t>
      </w:r>
      <w:r>
        <w:t>способствуют</w:t>
      </w:r>
      <w:r>
        <w:rPr>
          <w:spacing w:val="-15"/>
        </w:rPr>
        <w:t xml:space="preserve"> </w:t>
      </w:r>
      <w:r>
        <w:t>процессам</w:t>
      </w:r>
      <w:r>
        <w:rPr>
          <w:spacing w:val="-15"/>
        </w:rPr>
        <w:t xml:space="preserve"> </w:t>
      </w:r>
      <w:r>
        <w:t>самопознания, самовоспитания</w:t>
      </w:r>
      <w:r>
        <w:rPr>
          <w:spacing w:val="40"/>
        </w:rPr>
        <w:t xml:space="preserve"> </w:t>
      </w:r>
      <w:r>
        <w:t>и саморазвития, формирования внутренней позиции личности.</w:t>
      </w:r>
    </w:p>
    <w:p w:rsidR="00D45894" w:rsidRDefault="00320178">
      <w:pPr>
        <w:pStyle w:val="a3"/>
        <w:spacing w:before="1" w:line="242" w:lineRule="auto"/>
        <w:ind w:right="125"/>
        <w:rPr>
          <w:b/>
        </w:rPr>
      </w:pPr>
      <w:r>
        <w:t>В результате изучения литературы на уровне основного общего образования</w:t>
      </w:r>
      <w:r>
        <w:rPr>
          <w:spacing w:val="40"/>
        </w:rPr>
        <w:t xml:space="preserve"> </w:t>
      </w:r>
      <w:r>
        <w:t>у обучающегося будут сформированы следующие личностные результаты:</w:t>
      </w:r>
      <w:r>
        <w:rPr>
          <w:spacing w:val="40"/>
        </w:rPr>
        <w:t xml:space="preserve"> </w:t>
      </w:r>
      <w:r>
        <w:rPr>
          <w:b/>
        </w:rPr>
        <w:t xml:space="preserve">1) гражданского </w:t>
      </w:r>
      <w:r>
        <w:rPr>
          <w:b/>
          <w:spacing w:val="-2"/>
        </w:rPr>
        <w:t>воспитания:</w:t>
      </w:r>
    </w:p>
    <w:p w:rsidR="00D45894" w:rsidRDefault="00320178">
      <w:pPr>
        <w:pStyle w:val="a3"/>
        <w:spacing w:line="268" w:lineRule="exact"/>
        <w:ind w:left="991" w:firstLine="0"/>
      </w:pPr>
      <w:r>
        <w:t>готовность</w:t>
      </w:r>
      <w:r>
        <w:rPr>
          <w:spacing w:val="-3"/>
        </w:rPr>
        <w:t xml:space="preserve"> </w:t>
      </w:r>
      <w:r>
        <w:t>к</w:t>
      </w:r>
      <w:r>
        <w:rPr>
          <w:spacing w:val="-4"/>
        </w:rPr>
        <w:t xml:space="preserve"> </w:t>
      </w:r>
      <w:r>
        <w:t>выполнению</w:t>
      </w:r>
      <w:r>
        <w:rPr>
          <w:spacing w:val="-2"/>
        </w:rPr>
        <w:t xml:space="preserve"> </w:t>
      </w:r>
      <w:r>
        <w:t>обязанностей</w:t>
      </w:r>
      <w:r>
        <w:rPr>
          <w:spacing w:val="-2"/>
        </w:rPr>
        <w:t xml:space="preserve"> </w:t>
      </w:r>
      <w:r>
        <w:t>гражданина</w:t>
      </w:r>
      <w:r>
        <w:rPr>
          <w:spacing w:val="-7"/>
        </w:rPr>
        <w:t xml:space="preserve"> </w:t>
      </w:r>
      <w:r>
        <w:t>и</w:t>
      </w:r>
      <w:r>
        <w:rPr>
          <w:spacing w:val="-3"/>
        </w:rPr>
        <w:t xml:space="preserve"> </w:t>
      </w:r>
      <w:r>
        <w:t>реализации</w:t>
      </w:r>
      <w:r>
        <w:rPr>
          <w:spacing w:val="-4"/>
        </w:rPr>
        <w:t xml:space="preserve"> </w:t>
      </w:r>
      <w:r>
        <w:t>его</w:t>
      </w:r>
      <w:r>
        <w:rPr>
          <w:spacing w:val="-7"/>
        </w:rPr>
        <w:t xml:space="preserve"> </w:t>
      </w:r>
      <w:r>
        <w:rPr>
          <w:spacing w:val="-2"/>
        </w:rPr>
        <w:t>прав,</w:t>
      </w:r>
    </w:p>
    <w:p w:rsidR="00D45894" w:rsidRDefault="00320178">
      <w:pPr>
        <w:pStyle w:val="a3"/>
        <w:ind w:right="126"/>
      </w:pPr>
      <w:r>
        <w:t>уважение прав, свобод и законных интересов других людей; активное участие</w:t>
      </w:r>
      <w:r>
        <w:rPr>
          <w:spacing w:val="40"/>
        </w:rPr>
        <w:t xml:space="preserve"> </w:t>
      </w:r>
      <w: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rPr>
          <w:b/>
        </w:rPr>
      </w:pPr>
      <w:r>
        <w:t>обществе, в том числе с опорой на примеры из литературы;</w:t>
      </w:r>
      <w:r>
        <w:rPr>
          <w:spacing w:val="40"/>
        </w:rPr>
        <w:t xml:space="preserve"> </w:t>
      </w:r>
      <w:r>
        <w:t>представление о способах противодействия коррупции, готовность</w:t>
      </w:r>
      <w:r>
        <w:rPr>
          <w:spacing w:val="40"/>
        </w:rPr>
        <w:t xml:space="preserve"> </w:t>
      </w:r>
      <w:r>
        <w:t>к разнообразной совместной деятельности, стремление</w:t>
      </w:r>
      <w:r>
        <w:rPr>
          <w:spacing w:val="40"/>
        </w:rPr>
        <w:t xml:space="preserve"> </w:t>
      </w:r>
      <w:r>
        <w:t>к</w:t>
      </w:r>
      <w:r>
        <w:rPr>
          <w:spacing w:val="-4"/>
        </w:rPr>
        <w:t xml:space="preserve"> </w:t>
      </w:r>
      <w:r>
        <w:t>взаимопониманию</w:t>
      </w:r>
      <w:r>
        <w:rPr>
          <w:spacing w:val="40"/>
        </w:rPr>
        <w:t xml:space="preserve"> </w:t>
      </w:r>
      <w:r>
        <w:t>и</w:t>
      </w:r>
      <w:r>
        <w:rPr>
          <w:spacing w:val="-4"/>
        </w:rPr>
        <w:t xml:space="preserve"> </w:t>
      </w:r>
      <w:r>
        <w:t>взаимопомощи,</w:t>
      </w:r>
      <w:r>
        <w:rPr>
          <w:spacing w:val="-5"/>
        </w:rPr>
        <w:t xml:space="preserve"> </w:t>
      </w:r>
      <w:r>
        <w:t>в</w:t>
      </w:r>
      <w:r>
        <w:rPr>
          <w:spacing w:val="-5"/>
        </w:rPr>
        <w:t xml:space="preserve"> </w:t>
      </w:r>
      <w:r>
        <w:t>том</w:t>
      </w:r>
      <w:r>
        <w:rPr>
          <w:spacing w:val="-5"/>
        </w:rPr>
        <w:t xml:space="preserve"> </w:t>
      </w:r>
      <w:r>
        <w:t>числе</w:t>
      </w:r>
      <w:r>
        <w:rPr>
          <w:spacing w:val="-5"/>
        </w:rPr>
        <w:t xml:space="preserve"> </w:t>
      </w:r>
      <w:r>
        <w:t>с</w:t>
      </w:r>
      <w:r>
        <w:rPr>
          <w:spacing w:val="-3"/>
        </w:rPr>
        <w:t xml:space="preserve"> </w:t>
      </w:r>
      <w:r>
        <w:t>опорой</w:t>
      </w:r>
      <w:r>
        <w:rPr>
          <w:spacing w:val="-5"/>
        </w:rPr>
        <w:t xml:space="preserve"> </w:t>
      </w:r>
      <w:r>
        <w:t>на</w:t>
      </w:r>
      <w:r>
        <w:rPr>
          <w:spacing w:val="-5"/>
        </w:rPr>
        <w:t xml:space="preserve"> </w:t>
      </w:r>
      <w:r>
        <w:t>примеры</w:t>
      </w:r>
      <w:r>
        <w:rPr>
          <w:spacing w:val="-5"/>
        </w:rPr>
        <w:t xml:space="preserve"> </w:t>
      </w:r>
      <w:r>
        <w:t>из</w:t>
      </w:r>
      <w:r>
        <w:rPr>
          <w:spacing w:val="-3"/>
        </w:rPr>
        <w:t xml:space="preserve"> </w:t>
      </w:r>
      <w:r>
        <w:t>литературы;</w:t>
      </w:r>
      <w:r>
        <w:rPr>
          <w:spacing w:val="-2"/>
        </w:rPr>
        <w:t xml:space="preserve"> </w:t>
      </w:r>
      <w:r>
        <w:t>активное участие</w:t>
      </w:r>
      <w:r>
        <w:rPr>
          <w:spacing w:val="-9"/>
        </w:rPr>
        <w:t xml:space="preserve"> </w:t>
      </w:r>
      <w:r>
        <w:t>в</w:t>
      </w:r>
      <w:r>
        <w:rPr>
          <w:spacing w:val="-6"/>
        </w:rPr>
        <w:t xml:space="preserve"> </w:t>
      </w:r>
      <w:r>
        <w:t>самоуправлении</w:t>
      </w:r>
      <w:r>
        <w:rPr>
          <w:spacing w:val="-1"/>
        </w:rPr>
        <w:t xml:space="preserve"> </w:t>
      </w:r>
      <w:r>
        <w:t>в</w:t>
      </w:r>
      <w:r>
        <w:rPr>
          <w:spacing w:val="-9"/>
        </w:rPr>
        <w:t xml:space="preserve"> </w:t>
      </w:r>
      <w:r>
        <w:t>образовательной</w:t>
      </w:r>
      <w:r>
        <w:rPr>
          <w:spacing w:val="-5"/>
        </w:rPr>
        <w:t xml:space="preserve"> </w:t>
      </w:r>
      <w:r>
        <w:t>организации;</w:t>
      </w:r>
      <w:r>
        <w:rPr>
          <w:spacing w:val="-8"/>
        </w:rPr>
        <w:t xml:space="preserve"> </w:t>
      </w:r>
      <w:r>
        <w:t>готовность</w:t>
      </w:r>
      <w:r>
        <w:rPr>
          <w:spacing w:val="-10"/>
        </w:rPr>
        <w:t xml:space="preserve"> </w:t>
      </w:r>
      <w:r>
        <w:t>к</w:t>
      </w:r>
      <w:r>
        <w:rPr>
          <w:spacing w:val="-2"/>
        </w:rPr>
        <w:t xml:space="preserve"> </w:t>
      </w:r>
      <w:r>
        <w:t>участию</w:t>
      </w:r>
      <w:r>
        <w:rPr>
          <w:spacing w:val="40"/>
        </w:rPr>
        <w:t xml:space="preserve"> </w:t>
      </w:r>
      <w:r>
        <w:t>в</w:t>
      </w:r>
      <w:r>
        <w:rPr>
          <w:spacing w:val="-9"/>
        </w:rPr>
        <w:t xml:space="preserve"> </w:t>
      </w:r>
      <w:r>
        <w:t xml:space="preserve">гуманитарной деятельности; </w:t>
      </w:r>
      <w:r>
        <w:rPr>
          <w:b/>
        </w:rPr>
        <w:t>2) патриотического воспитания:</w:t>
      </w:r>
    </w:p>
    <w:p w:rsidR="00D45894" w:rsidRDefault="00320178">
      <w:pPr>
        <w:pStyle w:val="a3"/>
        <w:tabs>
          <w:tab w:val="left" w:pos="8514"/>
        </w:tabs>
        <w:spacing w:before="1"/>
        <w:ind w:left="991" w:right="125" w:firstLine="741"/>
      </w:pPr>
      <w:r>
        <w:t>осознание российской гражданской идентичности в</w:t>
      </w:r>
      <w:r>
        <w:tab/>
      </w:r>
      <w:r>
        <w:rPr>
          <w:spacing w:val="-2"/>
        </w:rPr>
        <w:t>поликультурном</w:t>
      </w:r>
      <w:r>
        <w:rPr>
          <w:spacing w:val="40"/>
        </w:rPr>
        <w:t xml:space="preserve"> </w:t>
      </w:r>
      <w:r>
        <w:t>и</w:t>
      </w:r>
      <w:r>
        <w:rPr>
          <w:spacing w:val="56"/>
        </w:rPr>
        <w:t xml:space="preserve"> </w:t>
      </w:r>
      <w:r>
        <w:t>многоконфессиональном</w:t>
      </w:r>
      <w:r>
        <w:rPr>
          <w:spacing w:val="54"/>
        </w:rPr>
        <w:t xml:space="preserve"> </w:t>
      </w:r>
      <w:r>
        <w:t>обществе,</w:t>
      </w:r>
      <w:r>
        <w:rPr>
          <w:spacing w:val="56"/>
        </w:rPr>
        <w:t xml:space="preserve"> </w:t>
      </w:r>
      <w:r>
        <w:t>проявление</w:t>
      </w:r>
      <w:r>
        <w:rPr>
          <w:spacing w:val="56"/>
        </w:rPr>
        <w:t xml:space="preserve"> </w:t>
      </w:r>
      <w:r>
        <w:t>интереса</w:t>
      </w:r>
      <w:r>
        <w:rPr>
          <w:spacing w:val="53"/>
        </w:rPr>
        <w:t xml:space="preserve"> </w:t>
      </w:r>
      <w:r>
        <w:t>к</w:t>
      </w:r>
      <w:r>
        <w:rPr>
          <w:spacing w:val="57"/>
        </w:rPr>
        <w:t xml:space="preserve"> </w:t>
      </w:r>
      <w:r>
        <w:t>познанию</w:t>
      </w:r>
      <w:r>
        <w:rPr>
          <w:spacing w:val="55"/>
        </w:rPr>
        <w:t xml:space="preserve"> </w:t>
      </w:r>
      <w:r>
        <w:t>родного</w:t>
      </w:r>
      <w:r>
        <w:rPr>
          <w:spacing w:val="55"/>
        </w:rPr>
        <w:t xml:space="preserve"> </w:t>
      </w:r>
      <w:r>
        <w:rPr>
          <w:spacing w:val="-2"/>
        </w:rPr>
        <w:t>языка,</w:t>
      </w:r>
    </w:p>
    <w:p w:rsidR="00D45894" w:rsidRDefault="00320178">
      <w:pPr>
        <w:pStyle w:val="a3"/>
        <w:ind w:right="123" w:firstLine="0"/>
      </w:pPr>
      <w:r>
        <w:t>истории, культуры Российской Федерации, своего края, народов России</w:t>
      </w:r>
      <w:r>
        <w:rPr>
          <w:spacing w:val="40"/>
        </w:rPr>
        <w:t xml:space="preserve"> </w:t>
      </w:r>
      <w:r>
        <w:t>в контексте изучения произведений русской и зарубежной</w:t>
      </w:r>
      <w:r>
        <w:rPr>
          <w:spacing w:val="-2"/>
        </w:rPr>
        <w:t xml:space="preserve"> </w:t>
      </w:r>
      <w:r>
        <w:t>литературы,</w:t>
      </w:r>
      <w:r>
        <w:rPr>
          <w:spacing w:val="-1"/>
        </w:rPr>
        <w:t xml:space="preserve"> </w:t>
      </w:r>
      <w:r>
        <w:t>а</w:t>
      </w:r>
      <w:r>
        <w:rPr>
          <w:spacing w:val="-2"/>
        </w:rPr>
        <w:t xml:space="preserve"> </w:t>
      </w:r>
      <w:r>
        <w:t>также</w:t>
      </w:r>
      <w:r>
        <w:rPr>
          <w:spacing w:val="-2"/>
        </w:rPr>
        <w:t xml:space="preserve"> </w:t>
      </w:r>
      <w:r>
        <w:t>литератур</w:t>
      </w:r>
      <w:r>
        <w:rPr>
          <w:spacing w:val="-1"/>
        </w:rPr>
        <w:t xml:space="preserve"> </w:t>
      </w:r>
      <w:r>
        <w:t>народов</w:t>
      </w:r>
      <w:r>
        <w:rPr>
          <w:spacing w:val="-1"/>
        </w:rPr>
        <w:t xml:space="preserve"> </w:t>
      </w:r>
      <w:r>
        <w:t>России;</w:t>
      </w:r>
      <w:r>
        <w:rPr>
          <w:spacing w:val="40"/>
        </w:rPr>
        <w:t xml:space="preserve"> </w:t>
      </w: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w:t>
      </w:r>
      <w:r>
        <w:rPr>
          <w:spacing w:val="40"/>
        </w:rPr>
        <w:t xml:space="preserve"> </w:t>
      </w:r>
      <w:r>
        <w:t>к символам России, государственным праздникам, историческому и природному</w:t>
      </w:r>
      <w:r>
        <w:rPr>
          <w:spacing w:val="-8"/>
        </w:rPr>
        <w:t xml:space="preserve"> </w:t>
      </w:r>
      <w:r>
        <w:t>наследию</w:t>
      </w:r>
      <w:r>
        <w:rPr>
          <w:spacing w:val="-4"/>
        </w:rPr>
        <w:t xml:space="preserve"> </w:t>
      </w:r>
      <w:r>
        <w:t>и</w:t>
      </w:r>
      <w:r>
        <w:rPr>
          <w:spacing w:val="-6"/>
        </w:rPr>
        <w:t xml:space="preserve"> </w:t>
      </w:r>
      <w:r>
        <w:t>памятникам,</w:t>
      </w:r>
      <w:r>
        <w:rPr>
          <w:spacing w:val="-7"/>
        </w:rPr>
        <w:t xml:space="preserve"> </w:t>
      </w:r>
      <w:r>
        <w:t>традициям</w:t>
      </w:r>
      <w:r>
        <w:rPr>
          <w:spacing w:val="-3"/>
        </w:rPr>
        <w:t xml:space="preserve"> </w:t>
      </w:r>
      <w:r>
        <w:t>разных</w:t>
      </w:r>
      <w:r>
        <w:rPr>
          <w:spacing w:val="-4"/>
        </w:rPr>
        <w:t xml:space="preserve"> </w:t>
      </w:r>
      <w:r>
        <w:t>народов,</w:t>
      </w:r>
      <w:r>
        <w:rPr>
          <w:spacing w:val="-7"/>
        </w:rPr>
        <w:t xml:space="preserve"> </w:t>
      </w:r>
      <w:r>
        <w:t>проживающих</w:t>
      </w:r>
      <w:r>
        <w:rPr>
          <w:spacing w:val="-2"/>
        </w:rPr>
        <w:t xml:space="preserve"> </w:t>
      </w:r>
      <w:r>
        <w:t>в</w:t>
      </w:r>
      <w:r>
        <w:rPr>
          <w:spacing w:val="-7"/>
        </w:rPr>
        <w:t xml:space="preserve"> </w:t>
      </w:r>
      <w:r>
        <w:t>родной</w:t>
      </w:r>
      <w:r>
        <w:rPr>
          <w:spacing w:val="-4"/>
        </w:rPr>
        <w:t xml:space="preserve"> </w:t>
      </w:r>
      <w:r>
        <w:t>стране, обращая внимание на их воплощение в литературе;</w:t>
      </w:r>
    </w:p>
    <w:p w:rsidR="00D45894" w:rsidRDefault="00320178" w:rsidP="00365E8E">
      <w:pPr>
        <w:pStyle w:val="1"/>
        <w:numPr>
          <w:ilvl w:val="0"/>
          <w:numId w:val="221"/>
        </w:numPr>
        <w:tabs>
          <w:tab w:val="left" w:pos="1700"/>
        </w:tabs>
        <w:spacing w:before="6"/>
        <w:ind w:left="1700" w:hanging="709"/>
        <w:jc w:val="both"/>
      </w:pPr>
      <w:r>
        <w:t>духовно-нравственного</w:t>
      </w:r>
      <w:r>
        <w:rPr>
          <w:spacing w:val="-4"/>
        </w:rPr>
        <w:t xml:space="preserve"> </w:t>
      </w:r>
      <w:r>
        <w:rPr>
          <w:spacing w:val="-2"/>
        </w:rPr>
        <w:t>воспитания:</w:t>
      </w:r>
    </w:p>
    <w:p w:rsidR="00D45894" w:rsidRDefault="00320178">
      <w:pPr>
        <w:pStyle w:val="a3"/>
        <w:ind w:right="124"/>
      </w:pPr>
      <w:r>
        <w:t>ориентация</w:t>
      </w:r>
      <w:r>
        <w:rPr>
          <w:spacing w:val="-2"/>
        </w:rPr>
        <w:t xml:space="preserve"> </w:t>
      </w:r>
      <w:r>
        <w:t>на моральные ценности и нормы</w:t>
      </w:r>
      <w:r>
        <w:rPr>
          <w:spacing w:val="-1"/>
        </w:rPr>
        <w:t xml:space="preserve"> </w:t>
      </w:r>
      <w:r>
        <w:t>в ситуациях нравственного</w:t>
      </w:r>
      <w:r>
        <w:rPr>
          <w:spacing w:val="-2"/>
        </w:rPr>
        <w:t xml:space="preserve"> </w:t>
      </w:r>
      <w:r>
        <w:t>выбора</w:t>
      </w:r>
      <w:r>
        <w:rPr>
          <w:spacing w:val="-1"/>
        </w:rPr>
        <w:t xml:space="preserve"> </w:t>
      </w:r>
      <w:r>
        <w:t>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r>
        <w:rPr>
          <w:spacing w:val="40"/>
        </w:rPr>
        <w:t xml:space="preserve"> </w:t>
      </w:r>
      <w:r>
        <w:t>активное неприятие асоциальных поступков, свобода и ответственность</w:t>
      </w:r>
    </w:p>
    <w:p w:rsidR="00D45894" w:rsidRDefault="00320178">
      <w:pPr>
        <w:pStyle w:val="a3"/>
        <w:ind w:left="991" w:firstLine="0"/>
      </w:pPr>
      <w:r>
        <w:t>личности</w:t>
      </w:r>
      <w:r>
        <w:rPr>
          <w:spacing w:val="-2"/>
        </w:rPr>
        <w:t xml:space="preserve"> </w:t>
      </w:r>
      <w:r>
        <w:t>в</w:t>
      </w:r>
      <w:r>
        <w:rPr>
          <w:spacing w:val="-2"/>
        </w:rPr>
        <w:t xml:space="preserve"> </w:t>
      </w:r>
      <w:r>
        <w:t>условиях</w:t>
      </w:r>
      <w:r>
        <w:rPr>
          <w:spacing w:val="2"/>
        </w:rPr>
        <w:t xml:space="preserve"> </w:t>
      </w:r>
      <w:r>
        <w:t>индивидуального</w:t>
      </w:r>
      <w:r>
        <w:rPr>
          <w:spacing w:val="-2"/>
        </w:rPr>
        <w:t xml:space="preserve"> </w:t>
      </w:r>
      <w:r>
        <w:t>и</w:t>
      </w:r>
      <w:r>
        <w:rPr>
          <w:spacing w:val="-1"/>
        </w:rPr>
        <w:t xml:space="preserve"> </w:t>
      </w:r>
      <w:r>
        <w:t>общественного</w:t>
      </w:r>
      <w:r>
        <w:rPr>
          <w:spacing w:val="-4"/>
        </w:rPr>
        <w:t xml:space="preserve"> </w:t>
      </w:r>
      <w:r>
        <w:rPr>
          <w:spacing w:val="-2"/>
        </w:rPr>
        <w:t>пространства;</w:t>
      </w:r>
    </w:p>
    <w:p w:rsidR="00D45894" w:rsidRDefault="00320178" w:rsidP="00365E8E">
      <w:pPr>
        <w:pStyle w:val="1"/>
        <w:numPr>
          <w:ilvl w:val="0"/>
          <w:numId w:val="221"/>
        </w:numPr>
        <w:tabs>
          <w:tab w:val="left" w:pos="1700"/>
        </w:tabs>
        <w:spacing w:before="2"/>
        <w:ind w:left="1700" w:hanging="709"/>
        <w:jc w:val="both"/>
      </w:pPr>
      <w:r>
        <w:t>эстетического</w:t>
      </w:r>
      <w:r>
        <w:rPr>
          <w:spacing w:val="-3"/>
        </w:rPr>
        <w:t xml:space="preserve"> </w:t>
      </w:r>
      <w:r>
        <w:rPr>
          <w:spacing w:val="-2"/>
        </w:rPr>
        <w:t>воспитания:</w:t>
      </w:r>
    </w:p>
    <w:p w:rsidR="00D45894" w:rsidRDefault="00320178">
      <w:pPr>
        <w:pStyle w:val="a3"/>
        <w:spacing w:line="274" w:lineRule="exact"/>
        <w:ind w:left="991" w:firstLine="0"/>
      </w:pPr>
      <w:r>
        <w:t>восприимчивость</w:t>
      </w:r>
      <w:r>
        <w:rPr>
          <w:spacing w:val="-4"/>
        </w:rPr>
        <w:t xml:space="preserve"> </w:t>
      </w:r>
      <w:r>
        <w:t>к</w:t>
      </w:r>
      <w:r>
        <w:rPr>
          <w:spacing w:val="-2"/>
        </w:rPr>
        <w:t xml:space="preserve"> </w:t>
      </w:r>
      <w:r>
        <w:t>разным</w:t>
      </w:r>
      <w:r>
        <w:rPr>
          <w:spacing w:val="-4"/>
        </w:rPr>
        <w:t xml:space="preserve"> </w:t>
      </w:r>
      <w:r>
        <w:t>видам</w:t>
      </w:r>
      <w:r>
        <w:rPr>
          <w:spacing w:val="-4"/>
        </w:rPr>
        <w:t xml:space="preserve"> </w:t>
      </w:r>
      <w:r>
        <w:t>искусства,</w:t>
      </w:r>
      <w:r>
        <w:rPr>
          <w:spacing w:val="-3"/>
        </w:rPr>
        <w:t xml:space="preserve"> </w:t>
      </w:r>
      <w:r>
        <w:t>традициям</w:t>
      </w:r>
      <w:r>
        <w:rPr>
          <w:spacing w:val="-4"/>
        </w:rPr>
        <w:t xml:space="preserve"> </w:t>
      </w:r>
      <w:r>
        <w:t>и</w:t>
      </w:r>
      <w:r>
        <w:rPr>
          <w:spacing w:val="-5"/>
        </w:rPr>
        <w:t xml:space="preserve"> </w:t>
      </w:r>
      <w:r>
        <w:t>творчеству</w:t>
      </w:r>
      <w:r>
        <w:rPr>
          <w:spacing w:val="-3"/>
        </w:rPr>
        <w:t xml:space="preserve"> </w:t>
      </w:r>
      <w:r>
        <w:rPr>
          <w:spacing w:val="-2"/>
        </w:rPr>
        <w:t>своего</w:t>
      </w:r>
    </w:p>
    <w:p w:rsidR="00D45894" w:rsidRDefault="00320178">
      <w:pPr>
        <w:pStyle w:val="a3"/>
        <w:ind w:right="129"/>
      </w:pPr>
      <w:r>
        <w:t>и других народов, понимание эмоционального воздействия искусства, в том числе изучаемых литературных произведений;</w:t>
      </w:r>
      <w:r>
        <w:rPr>
          <w:spacing w:val="40"/>
        </w:rPr>
        <w:t xml:space="preserve"> </w:t>
      </w:r>
      <w:r>
        <w:t>осознание важности художественной литературы и культуры как средства</w:t>
      </w:r>
    </w:p>
    <w:p w:rsidR="00D45894" w:rsidRDefault="00320178">
      <w:pPr>
        <w:pStyle w:val="a3"/>
        <w:spacing w:before="1"/>
        <w:ind w:right="125"/>
      </w:pPr>
      <w:r>
        <w:t>коммуникации и самовыражения;</w:t>
      </w:r>
      <w:r>
        <w:rPr>
          <w:spacing w:val="40"/>
        </w:rPr>
        <w:t xml:space="preserve"> </w:t>
      </w:r>
      <w:r>
        <w:t>понимание ценности отечественного и мирового искусства, роли этнических</w:t>
      </w:r>
    </w:p>
    <w:p w:rsidR="00D45894" w:rsidRDefault="00320178">
      <w:pPr>
        <w:pStyle w:val="a3"/>
        <w:ind w:right="131"/>
      </w:pPr>
      <w:r>
        <w:t>культурных традиций и народного творчества; стремление к самовыражению</w:t>
      </w:r>
      <w:r>
        <w:rPr>
          <w:spacing w:val="40"/>
        </w:rPr>
        <w:t xml:space="preserve"> </w:t>
      </w:r>
      <w:r>
        <w:t>в разных видах искусства;</w:t>
      </w:r>
    </w:p>
    <w:p w:rsidR="00D45894" w:rsidRDefault="00320178" w:rsidP="00365E8E">
      <w:pPr>
        <w:pStyle w:val="1"/>
        <w:numPr>
          <w:ilvl w:val="0"/>
          <w:numId w:val="221"/>
        </w:numPr>
        <w:tabs>
          <w:tab w:val="left" w:pos="1700"/>
        </w:tabs>
        <w:spacing w:line="240" w:lineRule="auto"/>
        <w:ind w:left="283" w:right="125" w:firstLine="708"/>
        <w:jc w:val="both"/>
      </w:pPr>
      <w:r>
        <w:t>физического</w:t>
      </w:r>
      <w:r>
        <w:rPr>
          <w:spacing w:val="-15"/>
        </w:rPr>
        <w:t xml:space="preserve"> </w:t>
      </w:r>
      <w:r>
        <w:t>воспитания,</w:t>
      </w:r>
      <w:r>
        <w:rPr>
          <w:spacing w:val="-15"/>
        </w:rPr>
        <w:t xml:space="preserve"> </w:t>
      </w:r>
      <w:r>
        <w:t>формирования</w:t>
      </w:r>
      <w:r>
        <w:rPr>
          <w:spacing w:val="-15"/>
        </w:rPr>
        <w:t xml:space="preserve"> </w:t>
      </w:r>
      <w:r>
        <w:t>культуры</w:t>
      </w:r>
      <w:r>
        <w:rPr>
          <w:spacing w:val="-15"/>
        </w:rPr>
        <w:t xml:space="preserve"> </w:t>
      </w:r>
      <w:r>
        <w:t>здоровья</w:t>
      </w:r>
      <w:r>
        <w:rPr>
          <w:spacing w:val="5"/>
        </w:rPr>
        <w:t xml:space="preserve"> </w:t>
      </w:r>
      <w:r>
        <w:t>и</w:t>
      </w:r>
      <w:r>
        <w:rPr>
          <w:spacing w:val="-15"/>
        </w:rPr>
        <w:t xml:space="preserve"> </w:t>
      </w:r>
      <w:r>
        <w:t xml:space="preserve">эмоционального </w:t>
      </w:r>
      <w:r>
        <w:rPr>
          <w:spacing w:val="-2"/>
        </w:rPr>
        <w:t>благополучия:</w:t>
      </w:r>
    </w:p>
    <w:p w:rsidR="00D45894" w:rsidRDefault="00320178">
      <w:pPr>
        <w:pStyle w:val="a3"/>
        <w:tabs>
          <w:tab w:val="left" w:pos="3838"/>
        </w:tabs>
        <w:ind w:left="991" w:right="129" w:firstLine="148"/>
      </w:pPr>
      <w:r>
        <w:t>осознание ценности</w:t>
      </w:r>
      <w:r>
        <w:tab/>
        <w:t>жизни</w:t>
      </w:r>
      <w:r>
        <w:rPr>
          <w:spacing w:val="80"/>
          <w:w w:val="150"/>
        </w:rPr>
        <w:t xml:space="preserve">  </w:t>
      </w:r>
      <w:r>
        <w:t>с</w:t>
      </w:r>
      <w:r>
        <w:rPr>
          <w:spacing w:val="80"/>
          <w:w w:val="150"/>
        </w:rPr>
        <w:t xml:space="preserve">   </w:t>
      </w:r>
      <w:r>
        <w:t>опорой на</w:t>
      </w:r>
      <w:r>
        <w:rPr>
          <w:spacing w:val="73"/>
          <w:w w:val="150"/>
        </w:rPr>
        <w:t xml:space="preserve">    </w:t>
      </w:r>
      <w:r>
        <w:t>собственный</w:t>
      </w:r>
      <w:r>
        <w:rPr>
          <w:spacing w:val="66"/>
          <w:w w:val="150"/>
        </w:rPr>
        <w:t xml:space="preserve">    </w:t>
      </w:r>
      <w:r>
        <w:t>жизненный и</w:t>
      </w:r>
      <w:r>
        <w:rPr>
          <w:spacing w:val="72"/>
        </w:rPr>
        <w:t xml:space="preserve"> </w:t>
      </w:r>
      <w:r>
        <w:t>читательский</w:t>
      </w:r>
      <w:r>
        <w:rPr>
          <w:spacing w:val="74"/>
        </w:rPr>
        <w:t xml:space="preserve"> </w:t>
      </w:r>
      <w:r>
        <w:t>опыт,</w:t>
      </w:r>
      <w:r>
        <w:rPr>
          <w:spacing w:val="70"/>
        </w:rPr>
        <w:t xml:space="preserve"> </w:t>
      </w:r>
      <w:r>
        <w:t>ответственное</w:t>
      </w:r>
      <w:r>
        <w:rPr>
          <w:spacing w:val="71"/>
        </w:rPr>
        <w:t xml:space="preserve"> </w:t>
      </w:r>
      <w:r>
        <w:t>отношение</w:t>
      </w:r>
      <w:r>
        <w:rPr>
          <w:spacing w:val="72"/>
        </w:rPr>
        <w:t xml:space="preserve"> </w:t>
      </w:r>
      <w:r>
        <w:t>к</w:t>
      </w:r>
      <w:r>
        <w:rPr>
          <w:spacing w:val="72"/>
        </w:rPr>
        <w:t xml:space="preserve"> </w:t>
      </w:r>
      <w:r>
        <w:t>своему</w:t>
      </w:r>
      <w:r>
        <w:rPr>
          <w:spacing w:val="69"/>
        </w:rPr>
        <w:t xml:space="preserve"> </w:t>
      </w:r>
      <w:r>
        <w:t>здоровью</w:t>
      </w:r>
      <w:r>
        <w:rPr>
          <w:spacing w:val="75"/>
        </w:rPr>
        <w:t xml:space="preserve"> </w:t>
      </w:r>
      <w:r>
        <w:t>и</w:t>
      </w:r>
      <w:r>
        <w:rPr>
          <w:spacing w:val="75"/>
        </w:rPr>
        <w:t xml:space="preserve"> </w:t>
      </w:r>
      <w:r>
        <w:t>установка</w:t>
      </w:r>
      <w:r>
        <w:rPr>
          <w:spacing w:val="71"/>
        </w:rPr>
        <w:t xml:space="preserve">  </w:t>
      </w:r>
      <w:r>
        <w:rPr>
          <w:spacing w:val="-5"/>
        </w:rPr>
        <w:t>на</w:t>
      </w:r>
    </w:p>
    <w:p w:rsidR="00D45894" w:rsidRDefault="00320178">
      <w:pPr>
        <w:pStyle w:val="a3"/>
        <w:ind w:right="126" w:firstLine="0"/>
      </w:pPr>
      <w:r>
        <w:t>здоровый</w:t>
      </w:r>
      <w:r>
        <w:rPr>
          <w:spacing w:val="-5"/>
        </w:rPr>
        <w:t xml:space="preserve"> </w:t>
      </w:r>
      <w:r>
        <w:t>образ</w:t>
      </w:r>
      <w:r>
        <w:rPr>
          <w:spacing w:val="-6"/>
        </w:rPr>
        <w:t xml:space="preserve"> </w:t>
      </w:r>
      <w:r>
        <w:t>жизни</w:t>
      </w:r>
      <w:r>
        <w:rPr>
          <w:spacing w:val="-5"/>
        </w:rPr>
        <w:t xml:space="preserve"> </w:t>
      </w:r>
      <w:r>
        <w:t>(здоровое</w:t>
      </w:r>
      <w:r>
        <w:rPr>
          <w:spacing w:val="-6"/>
        </w:rPr>
        <w:t xml:space="preserve"> </w:t>
      </w:r>
      <w:r>
        <w:t>питание,</w:t>
      </w:r>
      <w:r>
        <w:rPr>
          <w:spacing w:val="-6"/>
        </w:rPr>
        <w:t xml:space="preserve"> </w:t>
      </w:r>
      <w:r>
        <w:t>соблюдение</w:t>
      </w:r>
      <w:r>
        <w:rPr>
          <w:spacing w:val="-6"/>
        </w:rPr>
        <w:t xml:space="preserve"> </w:t>
      </w:r>
      <w:r>
        <w:t>гигиенических</w:t>
      </w:r>
      <w:r>
        <w:rPr>
          <w:spacing w:val="40"/>
        </w:rPr>
        <w:t xml:space="preserve"> </w:t>
      </w:r>
      <w:r>
        <w:t>правил,</w:t>
      </w:r>
      <w:r>
        <w:rPr>
          <w:spacing w:val="-6"/>
        </w:rPr>
        <w:t xml:space="preserve"> </w:t>
      </w:r>
      <w:r>
        <w:t>сбалансированный режим</w:t>
      </w:r>
      <w:r>
        <w:rPr>
          <w:spacing w:val="-14"/>
        </w:rPr>
        <w:t xml:space="preserve"> </w:t>
      </w:r>
      <w:r>
        <w:t>занятий</w:t>
      </w:r>
      <w:r>
        <w:rPr>
          <w:spacing w:val="-11"/>
        </w:rPr>
        <w:t xml:space="preserve"> </w:t>
      </w:r>
      <w:r>
        <w:t>и</w:t>
      </w:r>
      <w:r>
        <w:rPr>
          <w:spacing w:val="-12"/>
        </w:rPr>
        <w:t xml:space="preserve"> </w:t>
      </w:r>
      <w:r>
        <w:t>отдыха,</w:t>
      </w:r>
      <w:r>
        <w:rPr>
          <w:spacing w:val="-13"/>
        </w:rPr>
        <w:t xml:space="preserve"> </w:t>
      </w:r>
      <w:r>
        <w:t>регулярная</w:t>
      </w:r>
      <w:r>
        <w:rPr>
          <w:spacing w:val="-14"/>
        </w:rPr>
        <w:t xml:space="preserve"> </w:t>
      </w:r>
      <w:r>
        <w:t>физическая</w:t>
      </w:r>
      <w:r>
        <w:rPr>
          <w:spacing w:val="-15"/>
        </w:rPr>
        <w:t xml:space="preserve"> </w:t>
      </w:r>
      <w:r>
        <w:t>активность);</w:t>
      </w:r>
      <w:r>
        <w:rPr>
          <w:spacing w:val="34"/>
        </w:rPr>
        <w:t xml:space="preserve"> </w:t>
      </w:r>
      <w:r>
        <w:t>осознание</w:t>
      </w:r>
      <w:r>
        <w:rPr>
          <w:spacing w:val="-14"/>
        </w:rPr>
        <w:t xml:space="preserve"> </w:t>
      </w:r>
      <w:r>
        <w:t>последствий</w:t>
      </w:r>
      <w:r>
        <w:rPr>
          <w:spacing w:val="-14"/>
        </w:rPr>
        <w:t xml:space="preserve"> </w:t>
      </w:r>
      <w:r>
        <w:t>и</w:t>
      </w:r>
      <w:r>
        <w:rPr>
          <w:spacing w:val="-12"/>
        </w:rPr>
        <w:t xml:space="preserve"> </w:t>
      </w:r>
      <w:r>
        <w:t>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w:t>
      </w:r>
    </w:p>
    <w:p w:rsidR="00D45894" w:rsidRDefault="00320178">
      <w:pPr>
        <w:pStyle w:val="a3"/>
        <w:ind w:right="124"/>
        <w:rPr>
          <w:b/>
        </w:rPr>
      </w:pPr>
      <w:r>
        <w:t>и</w:t>
      </w:r>
      <w:r>
        <w:rPr>
          <w:spacing w:val="-11"/>
        </w:rPr>
        <w:t xml:space="preserve"> </w:t>
      </w:r>
      <w:r>
        <w:t>других,</w:t>
      </w:r>
      <w:r>
        <w:rPr>
          <w:spacing w:val="-12"/>
        </w:rPr>
        <w:t xml:space="preserve"> </w:t>
      </w:r>
      <w:r>
        <w:t>не</w:t>
      </w:r>
      <w:r>
        <w:rPr>
          <w:spacing w:val="-11"/>
        </w:rPr>
        <w:t xml:space="preserve"> </w:t>
      </w:r>
      <w:r>
        <w:t>осуждая;</w:t>
      </w:r>
      <w:r>
        <w:rPr>
          <w:spacing w:val="-6"/>
        </w:rPr>
        <w:t xml:space="preserve"> </w:t>
      </w:r>
      <w:r>
        <w:t>умение</w:t>
      </w:r>
      <w:r>
        <w:rPr>
          <w:spacing w:val="-8"/>
        </w:rPr>
        <w:t xml:space="preserve"> </w:t>
      </w:r>
      <w:r>
        <w:t>осознавать</w:t>
      </w:r>
      <w:r>
        <w:rPr>
          <w:spacing w:val="-11"/>
        </w:rPr>
        <w:t xml:space="preserve"> </w:t>
      </w:r>
      <w:r>
        <w:t>эмоциональное</w:t>
      </w:r>
      <w:r>
        <w:rPr>
          <w:spacing w:val="-12"/>
        </w:rPr>
        <w:t xml:space="preserve"> </w:t>
      </w:r>
      <w:r>
        <w:t>состояние</w:t>
      </w:r>
      <w:r>
        <w:rPr>
          <w:spacing w:val="-12"/>
        </w:rPr>
        <w:t xml:space="preserve"> </w:t>
      </w:r>
      <w:r>
        <w:t>себя</w:t>
      </w:r>
      <w:r>
        <w:rPr>
          <w:spacing w:val="-12"/>
        </w:rPr>
        <w:t xml:space="preserve"> </w:t>
      </w:r>
      <w:r>
        <w:t>и</w:t>
      </w:r>
      <w:r>
        <w:rPr>
          <w:spacing w:val="-11"/>
        </w:rPr>
        <w:t xml:space="preserve"> </w:t>
      </w:r>
      <w:r>
        <w:t>других,</w:t>
      </w:r>
      <w:r>
        <w:rPr>
          <w:spacing w:val="-12"/>
        </w:rPr>
        <w:t xml:space="preserve"> </w:t>
      </w:r>
      <w:r>
        <w:t>опираясь на примеры из литературных произведений, уметь управлять собственным эмоциональным состоянием,</w:t>
      </w:r>
      <w:r>
        <w:rPr>
          <w:spacing w:val="-8"/>
        </w:rPr>
        <w:t xml:space="preserve"> </w:t>
      </w:r>
      <w:r>
        <w:t>сформированность</w:t>
      </w:r>
      <w:r>
        <w:rPr>
          <w:spacing w:val="-9"/>
        </w:rPr>
        <w:t xml:space="preserve"> </w:t>
      </w:r>
      <w:r>
        <w:t>навыка</w:t>
      </w:r>
      <w:r>
        <w:rPr>
          <w:spacing w:val="-7"/>
        </w:rPr>
        <w:t xml:space="preserve"> </w:t>
      </w:r>
      <w:r>
        <w:t>рефлексии,</w:t>
      </w:r>
      <w:r>
        <w:rPr>
          <w:spacing w:val="-8"/>
        </w:rPr>
        <w:t xml:space="preserve"> </w:t>
      </w:r>
      <w:r>
        <w:t>признание</w:t>
      </w:r>
      <w:r>
        <w:rPr>
          <w:spacing w:val="-8"/>
        </w:rPr>
        <w:t xml:space="preserve"> </w:t>
      </w:r>
      <w:r>
        <w:t>своего</w:t>
      </w:r>
      <w:r>
        <w:rPr>
          <w:spacing w:val="-11"/>
        </w:rPr>
        <w:t xml:space="preserve"> </w:t>
      </w:r>
      <w:r>
        <w:t>права</w:t>
      </w:r>
      <w:r>
        <w:rPr>
          <w:spacing w:val="-10"/>
        </w:rPr>
        <w:t xml:space="preserve"> </w:t>
      </w:r>
      <w:r>
        <w:t>на</w:t>
      </w:r>
      <w:r>
        <w:rPr>
          <w:spacing w:val="-8"/>
        </w:rPr>
        <w:t xml:space="preserve"> </w:t>
      </w:r>
      <w:r>
        <w:t>ошибку</w:t>
      </w:r>
      <w:r>
        <w:rPr>
          <w:spacing w:val="-13"/>
        </w:rPr>
        <w:t xml:space="preserve"> </w:t>
      </w:r>
      <w:r>
        <w:t>и</w:t>
      </w:r>
      <w:r>
        <w:rPr>
          <w:spacing w:val="-7"/>
        </w:rPr>
        <w:t xml:space="preserve"> </w:t>
      </w:r>
      <w:r>
        <w:t>такого</w:t>
      </w:r>
      <w:r>
        <w:rPr>
          <w:spacing w:val="-5"/>
        </w:rPr>
        <w:t xml:space="preserve"> </w:t>
      </w:r>
      <w:r>
        <w:t xml:space="preserve">же права другого человека с оценкой поступков литературных героев; </w:t>
      </w:r>
      <w:r>
        <w:rPr>
          <w:b/>
        </w:rPr>
        <w:t>6) трудового воспитания:</w:t>
      </w:r>
    </w:p>
    <w:p w:rsidR="00D45894" w:rsidRDefault="00320178">
      <w:pPr>
        <w:pStyle w:val="a3"/>
        <w:ind w:right="127"/>
      </w:pPr>
      <w: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45894" w:rsidRDefault="00320178">
      <w:pPr>
        <w:pStyle w:val="a3"/>
        <w:ind w:left="991" w:firstLine="0"/>
      </w:pPr>
      <w:r>
        <w:t>интерес</w:t>
      </w:r>
      <w:r>
        <w:rPr>
          <w:spacing w:val="-3"/>
        </w:rPr>
        <w:t xml:space="preserve"> </w:t>
      </w:r>
      <w:r>
        <w:t>к</w:t>
      </w:r>
      <w:r>
        <w:rPr>
          <w:spacing w:val="-1"/>
        </w:rPr>
        <w:t xml:space="preserve"> </w:t>
      </w:r>
      <w:r>
        <w:t>практическому</w:t>
      </w:r>
      <w:r>
        <w:rPr>
          <w:spacing w:val="-6"/>
        </w:rPr>
        <w:t xml:space="preserve"> </w:t>
      </w:r>
      <w:r>
        <w:t>изучению профессий</w:t>
      </w:r>
      <w:r>
        <w:rPr>
          <w:spacing w:val="-1"/>
        </w:rPr>
        <w:t xml:space="preserve"> </w:t>
      </w:r>
      <w:r>
        <w:t>и</w:t>
      </w:r>
      <w:r>
        <w:rPr>
          <w:spacing w:val="-1"/>
        </w:rPr>
        <w:t xml:space="preserve"> </w:t>
      </w:r>
      <w:r>
        <w:t>труда</w:t>
      </w:r>
      <w:r>
        <w:rPr>
          <w:spacing w:val="-7"/>
        </w:rPr>
        <w:t xml:space="preserve"> </w:t>
      </w:r>
      <w:r>
        <w:t>различного рода,</w:t>
      </w:r>
      <w:r>
        <w:rPr>
          <w:spacing w:val="-2"/>
        </w:rPr>
        <w:t xml:space="preserve"> </w:t>
      </w:r>
      <w:r>
        <w:t>в</w:t>
      </w:r>
      <w:r>
        <w:rPr>
          <w:spacing w:val="-3"/>
        </w:rPr>
        <w:t xml:space="preserve"> </w:t>
      </w:r>
      <w:r>
        <w:rPr>
          <w:spacing w:val="-5"/>
        </w:rPr>
        <w:t>том</w:t>
      </w:r>
    </w:p>
    <w:p w:rsidR="00D45894" w:rsidRDefault="00320178">
      <w:pPr>
        <w:pStyle w:val="a3"/>
        <w:ind w:right="122"/>
      </w:pPr>
      <w:r>
        <w:t>числе</w:t>
      </w:r>
      <w:r>
        <w:rPr>
          <w:spacing w:val="-15"/>
        </w:rPr>
        <w:t xml:space="preserve"> </w:t>
      </w:r>
      <w:r>
        <w:t>на</w:t>
      </w:r>
      <w:r>
        <w:rPr>
          <w:spacing w:val="-15"/>
        </w:rPr>
        <w:t xml:space="preserve"> </w:t>
      </w:r>
      <w:r>
        <w:t>основе</w:t>
      </w:r>
      <w:r>
        <w:rPr>
          <w:spacing w:val="-15"/>
        </w:rPr>
        <w:t xml:space="preserve"> </w:t>
      </w:r>
      <w:r>
        <w:t>применения</w:t>
      </w:r>
      <w:r>
        <w:rPr>
          <w:spacing w:val="-15"/>
        </w:rPr>
        <w:t xml:space="preserve"> </w:t>
      </w:r>
      <w:r>
        <w:t>изучаемого</w:t>
      </w:r>
      <w:r>
        <w:rPr>
          <w:spacing w:val="-15"/>
        </w:rPr>
        <w:t xml:space="preserve"> </w:t>
      </w:r>
      <w:r>
        <w:t>предметного</w:t>
      </w:r>
      <w:r>
        <w:rPr>
          <w:spacing w:val="-12"/>
        </w:rPr>
        <w:t xml:space="preserve"> </w:t>
      </w:r>
      <w:r>
        <w:t>знания</w:t>
      </w:r>
      <w:r>
        <w:rPr>
          <w:spacing w:val="-15"/>
        </w:rPr>
        <w:t xml:space="preserve"> </w:t>
      </w:r>
      <w:r>
        <w:t>и</w:t>
      </w:r>
      <w:r>
        <w:rPr>
          <w:spacing w:val="-15"/>
        </w:rPr>
        <w:t xml:space="preserve"> </w:t>
      </w:r>
      <w:r>
        <w:t>знакомства</w:t>
      </w:r>
      <w:r>
        <w:rPr>
          <w:spacing w:val="28"/>
        </w:rPr>
        <w:t xml:space="preserve"> </w:t>
      </w:r>
      <w:r>
        <w:t>с</w:t>
      </w:r>
      <w:r>
        <w:rPr>
          <w:spacing w:val="-15"/>
        </w:rPr>
        <w:t xml:space="preserve"> </w:t>
      </w:r>
      <w:r>
        <w:t>деятельностью героев на страницах литературных произведений;</w:t>
      </w:r>
      <w:r>
        <w:rPr>
          <w:spacing w:val="40"/>
        </w:rPr>
        <w:t xml:space="preserve"> </w:t>
      </w:r>
      <w:r>
        <w:t>осознание важности обучения на протяжении всей жизни для успешной профессиональной деятельности и развитие необходимых умений для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этого; готовность адаптироваться в профессиональной среде; уважение к труду</w:t>
      </w:r>
      <w:r>
        <w:rPr>
          <w:spacing w:val="40"/>
        </w:rPr>
        <w:t xml:space="preserve"> </w:t>
      </w:r>
      <w:r>
        <w:t>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w:t>
      </w:r>
      <w:r>
        <w:rPr>
          <w:spacing w:val="40"/>
        </w:rPr>
        <w:t xml:space="preserve"> </w:t>
      </w:r>
      <w:r>
        <w:t>и общественных интересов и потребностей;</w:t>
      </w:r>
    </w:p>
    <w:p w:rsidR="00D45894" w:rsidRDefault="00320178">
      <w:pPr>
        <w:pStyle w:val="1"/>
        <w:spacing w:before="6"/>
      </w:pPr>
      <w:r>
        <w:t>7)</w:t>
      </w:r>
      <w:r>
        <w:rPr>
          <w:spacing w:val="-2"/>
        </w:rPr>
        <w:t xml:space="preserve"> </w:t>
      </w:r>
      <w:r>
        <w:t>экологического</w:t>
      </w:r>
      <w:r>
        <w:rPr>
          <w:spacing w:val="-1"/>
        </w:rPr>
        <w:t xml:space="preserve"> </w:t>
      </w:r>
      <w:r>
        <w:rPr>
          <w:spacing w:val="-2"/>
        </w:rPr>
        <w:t>воспитания:</w:t>
      </w:r>
    </w:p>
    <w:p w:rsidR="00D45894" w:rsidRDefault="00320178">
      <w:pPr>
        <w:pStyle w:val="a3"/>
        <w:spacing w:line="274" w:lineRule="exact"/>
        <w:ind w:left="991" w:firstLine="0"/>
      </w:pPr>
      <w:r>
        <w:t>ориентация на применение</w:t>
      </w:r>
      <w:r>
        <w:rPr>
          <w:spacing w:val="-3"/>
        </w:rPr>
        <w:t xml:space="preserve"> </w:t>
      </w:r>
      <w:r>
        <w:t>знаний</w:t>
      </w:r>
      <w:r>
        <w:rPr>
          <w:spacing w:val="-1"/>
        </w:rPr>
        <w:t xml:space="preserve"> </w:t>
      </w:r>
      <w:r>
        <w:t>из социальных</w:t>
      </w:r>
      <w:r>
        <w:rPr>
          <w:spacing w:val="-2"/>
        </w:rPr>
        <w:t xml:space="preserve"> </w:t>
      </w:r>
      <w:r>
        <w:t>и естественных</w:t>
      </w:r>
      <w:r>
        <w:rPr>
          <w:spacing w:val="-2"/>
        </w:rPr>
        <w:t xml:space="preserve"> </w:t>
      </w:r>
      <w:r>
        <w:rPr>
          <w:spacing w:val="-4"/>
        </w:rPr>
        <w:t>наук</w:t>
      </w:r>
    </w:p>
    <w:p w:rsidR="00D45894" w:rsidRDefault="00320178">
      <w:pPr>
        <w:pStyle w:val="a3"/>
        <w:ind w:right="125"/>
      </w:pPr>
      <w:r>
        <w:t>для решения задач в области окружающей среды, планирования поступков</w:t>
      </w:r>
      <w:r>
        <w:rPr>
          <w:spacing w:val="40"/>
        </w:rPr>
        <w:t xml:space="preserve"> </w:t>
      </w:r>
      <w:r>
        <w:t>и оценки их возможных последствий для окружающей среды;</w:t>
      </w:r>
      <w:r>
        <w:rPr>
          <w:spacing w:val="40"/>
        </w:rPr>
        <w:t xml:space="preserve"> </w:t>
      </w:r>
      <w:r>
        <w:t>повышение уровня экологической культуры, осознание</w:t>
      </w:r>
      <w:r>
        <w:rPr>
          <w:spacing w:val="-15"/>
        </w:rPr>
        <w:t xml:space="preserve"> </w:t>
      </w:r>
      <w:r>
        <w:t>глобального</w:t>
      </w:r>
      <w:r>
        <w:rPr>
          <w:spacing w:val="-15"/>
        </w:rPr>
        <w:t xml:space="preserve"> </w:t>
      </w:r>
      <w:r>
        <w:t>характера</w:t>
      </w:r>
      <w:r>
        <w:rPr>
          <w:spacing w:val="-15"/>
        </w:rPr>
        <w:t xml:space="preserve"> </w:t>
      </w:r>
      <w:r>
        <w:t>экологических</w:t>
      </w:r>
      <w:r>
        <w:rPr>
          <w:spacing w:val="-15"/>
        </w:rPr>
        <w:t xml:space="preserve"> </w:t>
      </w:r>
      <w:r>
        <w:t>проблем</w:t>
      </w:r>
      <w:r>
        <w:rPr>
          <w:spacing w:val="-15"/>
        </w:rPr>
        <w:t xml:space="preserve"> </w:t>
      </w:r>
      <w:r>
        <w:t>и</w:t>
      </w:r>
      <w:r>
        <w:rPr>
          <w:spacing w:val="-15"/>
        </w:rPr>
        <w:t xml:space="preserve"> </w:t>
      </w:r>
      <w:r>
        <w:t>путей</w:t>
      </w:r>
      <w:r>
        <w:rPr>
          <w:spacing w:val="-15"/>
        </w:rPr>
        <w:t xml:space="preserve"> </w:t>
      </w:r>
      <w:r>
        <w:t>их</w:t>
      </w:r>
      <w:r>
        <w:rPr>
          <w:spacing w:val="-15"/>
        </w:rPr>
        <w:t xml:space="preserve"> </w:t>
      </w:r>
      <w:r>
        <w:t>решения;</w:t>
      </w:r>
      <w:r>
        <w:rPr>
          <w:spacing w:val="-15"/>
        </w:rPr>
        <w:t xml:space="preserve"> </w:t>
      </w:r>
      <w:r>
        <w:t>активное</w:t>
      </w:r>
      <w:r>
        <w:rPr>
          <w:spacing w:val="-15"/>
        </w:rPr>
        <w:t xml:space="preserve"> </w:t>
      </w:r>
      <w:r>
        <w:t>неприятие действий, приносящих вред окружающей среде, в том числе сформированное при знакомстве с литературными</w:t>
      </w:r>
      <w:r>
        <w:rPr>
          <w:spacing w:val="-13"/>
        </w:rPr>
        <w:t xml:space="preserve"> </w:t>
      </w:r>
      <w:r>
        <w:t>произведениями,</w:t>
      </w:r>
      <w:r>
        <w:rPr>
          <w:spacing w:val="-12"/>
        </w:rPr>
        <w:t xml:space="preserve"> </w:t>
      </w:r>
      <w:r>
        <w:t>поднимающими</w:t>
      </w:r>
      <w:r>
        <w:rPr>
          <w:spacing w:val="-12"/>
        </w:rPr>
        <w:t xml:space="preserve"> </w:t>
      </w:r>
      <w:r>
        <w:t>экологические</w:t>
      </w:r>
      <w:r>
        <w:rPr>
          <w:spacing w:val="-13"/>
        </w:rPr>
        <w:t xml:space="preserve"> </w:t>
      </w:r>
      <w:r>
        <w:t>проблемы;</w:t>
      </w:r>
      <w:r>
        <w:rPr>
          <w:spacing w:val="-11"/>
        </w:rPr>
        <w:t xml:space="preserve"> </w:t>
      </w:r>
      <w:r>
        <w:t>осознание</w:t>
      </w:r>
      <w:r>
        <w:rPr>
          <w:spacing w:val="-14"/>
        </w:rPr>
        <w:t xml:space="preserve"> </w:t>
      </w:r>
      <w:r>
        <w:t>своей</w:t>
      </w:r>
      <w:r>
        <w:rPr>
          <w:spacing w:val="-13"/>
        </w:rPr>
        <w:t xml:space="preserve"> </w:t>
      </w:r>
      <w:r>
        <w:t>роли как</w:t>
      </w:r>
      <w:r>
        <w:rPr>
          <w:spacing w:val="-8"/>
        </w:rPr>
        <w:t xml:space="preserve"> </w:t>
      </w:r>
      <w:r>
        <w:t>гражданина</w:t>
      </w:r>
      <w:r>
        <w:rPr>
          <w:spacing w:val="-11"/>
        </w:rPr>
        <w:t xml:space="preserve"> </w:t>
      </w:r>
      <w:r>
        <w:t>и</w:t>
      </w:r>
      <w:r>
        <w:rPr>
          <w:spacing w:val="-8"/>
        </w:rPr>
        <w:t xml:space="preserve"> </w:t>
      </w:r>
      <w:r>
        <w:t>потребителя</w:t>
      </w:r>
      <w:r>
        <w:rPr>
          <w:spacing w:val="-9"/>
        </w:rPr>
        <w:t xml:space="preserve"> </w:t>
      </w:r>
      <w:r>
        <w:t>в</w:t>
      </w:r>
      <w:r>
        <w:rPr>
          <w:spacing w:val="-7"/>
        </w:rPr>
        <w:t xml:space="preserve"> </w:t>
      </w:r>
      <w:r>
        <w:t>условиях</w:t>
      </w:r>
      <w:r>
        <w:rPr>
          <w:spacing w:val="-5"/>
        </w:rPr>
        <w:t xml:space="preserve"> </w:t>
      </w:r>
      <w:r>
        <w:t>взаимосвязи</w:t>
      </w:r>
      <w:r>
        <w:rPr>
          <w:spacing w:val="-7"/>
        </w:rPr>
        <w:t xml:space="preserve"> </w:t>
      </w:r>
      <w:r>
        <w:t>природной,</w:t>
      </w:r>
      <w:r>
        <w:rPr>
          <w:spacing w:val="-12"/>
        </w:rPr>
        <w:t xml:space="preserve"> </w:t>
      </w:r>
      <w:r>
        <w:t>технологической</w:t>
      </w:r>
      <w:r>
        <w:rPr>
          <w:spacing w:val="-7"/>
        </w:rPr>
        <w:t xml:space="preserve"> </w:t>
      </w:r>
      <w:r>
        <w:t>и</w:t>
      </w:r>
      <w:r>
        <w:rPr>
          <w:spacing w:val="-11"/>
        </w:rPr>
        <w:t xml:space="preserve"> </w:t>
      </w:r>
      <w:r>
        <w:t>социальной среды, готовность к участию</w:t>
      </w:r>
    </w:p>
    <w:p w:rsidR="00D45894" w:rsidRDefault="00320178">
      <w:pPr>
        <w:spacing w:line="244" w:lineRule="auto"/>
        <w:ind w:left="283" w:right="122" w:firstLine="708"/>
        <w:jc w:val="both"/>
        <w:rPr>
          <w:b/>
          <w:sz w:val="24"/>
        </w:rPr>
      </w:pPr>
      <w:r>
        <w:rPr>
          <w:sz w:val="24"/>
        </w:rPr>
        <w:t xml:space="preserve">в практической деятельности экологической направленности; </w:t>
      </w:r>
      <w:r>
        <w:rPr>
          <w:b/>
          <w:sz w:val="24"/>
        </w:rPr>
        <w:t xml:space="preserve">8) ценности научного </w:t>
      </w:r>
      <w:r>
        <w:rPr>
          <w:b/>
          <w:spacing w:val="-2"/>
          <w:sz w:val="24"/>
        </w:rPr>
        <w:t>познания:</w:t>
      </w:r>
    </w:p>
    <w:p w:rsidR="00D45894" w:rsidRDefault="00320178">
      <w:pPr>
        <w:pStyle w:val="a3"/>
        <w:ind w:right="126"/>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w:t>
      </w:r>
      <w:r>
        <w:rPr>
          <w:spacing w:val="40"/>
        </w:rPr>
        <w:t xml:space="preserve"> </w:t>
      </w:r>
      <w:r>
        <w:t>и самостоятельно прочитанные литературные произведения;</w:t>
      </w:r>
      <w:r>
        <w:rPr>
          <w:spacing w:val="40"/>
        </w:rPr>
        <w:t xml:space="preserve"> </w:t>
      </w:r>
      <w: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w:t>
      </w:r>
      <w:r>
        <w:rPr>
          <w:spacing w:val="-10"/>
        </w:rPr>
        <w:t xml:space="preserve"> </w:t>
      </w:r>
      <w:r>
        <w:t>совершенствовать</w:t>
      </w:r>
      <w:r>
        <w:rPr>
          <w:spacing w:val="-9"/>
        </w:rPr>
        <w:t xml:space="preserve"> </w:t>
      </w:r>
      <w:r>
        <w:t>пути</w:t>
      </w:r>
      <w:r>
        <w:rPr>
          <w:spacing w:val="-5"/>
        </w:rPr>
        <w:t xml:space="preserve"> </w:t>
      </w:r>
      <w:r>
        <w:t>достижения</w:t>
      </w:r>
      <w:r>
        <w:rPr>
          <w:spacing w:val="-7"/>
        </w:rPr>
        <w:t xml:space="preserve"> </w:t>
      </w:r>
      <w:r>
        <w:t>индивидуального</w:t>
      </w:r>
      <w:r>
        <w:rPr>
          <w:spacing w:val="-8"/>
        </w:rPr>
        <w:t xml:space="preserve"> </w:t>
      </w:r>
      <w:r>
        <w:t>и</w:t>
      </w:r>
      <w:r>
        <w:rPr>
          <w:spacing w:val="-8"/>
        </w:rPr>
        <w:t xml:space="preserve"> </w:t>
      </w:r>
      <w:r>
        <w:t>коллективного</w:t>
      </w:r>
      <w:r>
        <w:rPr>
          <w:spacing w:val="-8"/>
        </w:rPr>
        <w:t xml:space="preserve"> </w:t>
      </w:r>
      <w:r>
        <w:t>благополучия;</w:t>
      </w:r>
    </w:p>
    <w:p w:rsidR="00D45894" w:rsidRDefault="00320178">
      <w:pPr>
        <w:pStyle w:val="1"/>
        <w:spacing w:before="0" w:line="240" w:lineRule="auto"/>
        <w:ind w:left="283" w:right="129" w:firstLine="708"/>
      </w:pPr>
      <w:r>
        <w:t>9) обеспечение адаптации обучающегося к изменяющимся условиям социальной и природной среды:</w:t>
      </w:r>
    </w:p>
    <w:p w:rsidR="00D45894" w:rsidRDefault="00320178">
      <w:pPr>
        <w:pStyle w:val="a3"/>
        <w:ind w:right="123"/>
      </w:pPr>
      <w:r>
        <w:t>освоение обучающимися социального опыта, основных социальных ролей, соответствующих</w:t>
      </w:r>
      <w:r>
        <w:rPr>
          <w:spacing w:val="-11"/>
        </w:rPr>
        <w:t xml:space="preserve"> </w:t>
      </w:r>
      <w:r>
        <w:t>ведущей</w:t>
      </w:r>
      <w:r>
        <w:rPr>
          <w:spacing w:val="-13"/>
        </w:rPr>
        <w:t xml:space="preserve"> </w:t>
      </w:r>
      <w:r>
        <w:t>деятельности</w:t>
      </w:r>
      <w:r>
        <w:rPr>
          <w:spacing w:val="-12"/>
        </w:rPr>
        <w:t xml:space="preserve"> </w:t>
      </w:r>
      <w:r>
        <w:t>возраста,</w:t>
      </w:r>
      <w:r>
        <w:rPr>
          <w:spacing w:val="-15"/>
        </w:rPr>
        <w:t xml:space="preserve"> </w:t>
      </w:r>
      <w:r>
        <w:t>норм</w:t>
      </w:r>
      <w:r>
        <w:rPr>
          <w:spacing w:val="-13"/>
        </w:rPr>
        <w:t xml:space="preserve"> </w:t>
      </w:r>
      <w:r>
        <w:t>и</w:t>
      </w:r>
      <w:r>
        <w:rPr>
          <w:spacing w:val="-14"/>
        </w:rPr>
        <w:t xml:space="preserve"> </w:t>
      </w:r>
      <w:r>
        <w:t>правил</w:t>
      </w:r>
      <w:r>
        <w:rPr>
          <w:spacing w:val="-12"/>
        </w:rPr>
        <w:t xml:space="preserve"> </w:t>
      </w:r>
      <w:r>
        <w:t>общественного</w:t>
      </w:r>
      <w:r>
        <w:rPr>
          <w:spacing w:val="-12"/>
        </w:rPr>
        <w:t xml:space="preserve"> </w:t>
      </w:r>
      <w:r>
        <w:t>поведения,</w:t>
      </w:r>
      <w:r>
        <w:rPr>
          <w:spacing w:val="-15"/>
        </w:rPr>
        <w:t xml:space="preserve"> </w:t>
      </w:r>
      <w:r>
        <w:t>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w:t>
      </w:r>
      <w:r>
        <w:rPr>
          <w:spacing w:val="40"/>
        </w:rPr>
        <w:t xml:space="preserve"> </w:t>
      </w:r>
      <w:r>
        <w:t xml:space="preserve">и оценка социальных ролей персонажей литературных </w:t>
      </w:r>
      <w:r>
        <w:rPr>
          <w:spacing w:val="-2"/>
        </w:rPr>
        <w:t>произведений;</w:t>
      </w:r>
    </w:p>
    <w:p w:rsidR="00D45894" w:rsidRDefault="00320178">
      <w:pPr>
        <w:pStyle w:val="a3"/>
        <w:ind w:right="125"/>
      </w:pPr>
      <w:r>
        <w:t>потребность</w:t>
      </w:r>
      <w:r>
        <w:rPr>
          <w:spacing w:val="-15"/>
        </w:rPr>
        <w:t xml:space="preserve"> </w:t>
      </w:r>
      <w:r>
        <w:t>во</w:t>
      </w:r>
      <w:r>
        <w:rPr>
          <w:spacing w:val="-15"/>
        </w:rPr>
        <w:t xml:space="preserve"> </w:t>
      </w:r>
      <w:r>
        <w:t>взаимодействии</w:t>
      </w:r>
      <w:r>
        <w:rPr>
          <w:spacing w:val="-15"/>
        </w:rPr>
        <w:t xml:space="preserve"> </w:t>
      </w:r>
      <w:r>
        <w:t>в</w:t>
      </w:r>
      <w:r>
        <w:rPr>
          <w:spacing w:val="-15"/>
        </w:rPr>
        <w:t xml:space="preserve"> </w:t>
      </w:r>
      <w:r>
        <w:t>условиях</w:t>
      </w:r>
      <w:r>
        <w:rPr>
          <w:spacing w:val="-15"/>
        </w:rPr>
        <w:t xml:space="preserve"> </w:t>
      </w:r>
      <w:r>
        <w:t>неопределённости,</w:t>
      </w:r>
      <w:r>
        <w:rPr>
          <w:spacing w:val="-15"/>
        </w:rPr>
        <w:t xml:space="preserve"> </w:t>
      </w:r>
      <w:r>
        <w:t>открытость</w:t>
      </w:r>
      <w:r>
        <w:rPr>
          <w:spacing w:val="-15"/>
        </w:rPr>
        <w:t xml:space="preserve"> </w:t>
      </w:r>
      <w:r>
        <w:t>опыту</w:t>
      </w:r>
      <w:r>
        <w:rPr>
          <w:spacing w:val="-15"/>
        </w:rPr>
        <w:t xml:space="preserve"> </w:t>
      </w:r>
      <w:r>
        <w:t>и</w:t>
      </w:r>
      <w:r>
        <w:rPr>
          <w:spacing w:val="-15"/>
        </w:rPr>
        <w:t xml:space="preserve"> </w:t>
      </w:r>
      <w:r>
        <w:t>знаниям других,</w:t>
      </w:r>
      <w:r>
        <w:rPr>
          <w:spacing w:val="-7"/>
        </w:rPr>
        <w:t xml:space="preserve"> </w:t>
      </w:r>
      <w:r>
        <w:t>в</w:t>
      </w:r>
      <w:r>
        <w:rPr>
          <w:spacing w:val="-7"/>
        </w:rPr>
        <w:t xml:space="preserve"> </w:t>
      </w:r>
      <w:r>
        <w:t>действии</w:t>
      </w:r>
      <w:r>
        <w:rPr>
          <w:spacing w:val="-4"/>
        </w:rPr>
        <w:t xml:space="preserve"> </w:t>
      </w:r>
      <w:r>
        <w:t>в</w:t>
      </w:r>
      <w:r>
        <w:rPr>
          <w:spacing w:val="-5"/>
        </w:rPr>
        <w:t xml:space="preserve"> </w:t>
      </w:r>
      <w:r>
        <w:t>условиях</w:t>
      </w:r>
      <w:r>
        <w:rPr>
          <w:spacing w:val="-9"/>
        </w:rPr>
        <w:t xml:space="preserve"> </w:t>
      </w:r>
      <w:r>
        <w:t>неопределенности,</w:t>
      </w:r>
      <w:r>
        <w:rPr>
          <w:spacing w:val="-7"/>
        </w:rPr>
        <w:t xml:space="preserve"> </w:t>
      </w:r>
      <w:r>
        <w:t>повышение</w:t>
      </w:r>
      <w:r>
        <w:rPr>
          <w:spacing w:val="-4"/>
        </w:rPr>
        <w:t xml:space="preserve"> </w:t>
      </w:r>
      <w:r>
        <w:t>уровня</w:t>
      </w:r>
      <w:r>
        <w:rPr>
          <w:spacing w:val="-3"/>
        </w:rPr>
        <w:t xml:space="preserve"> </w:t>
      </w:r>
      <w:r>
        <w:t>своей</w:t>
      </w:r>
      <w:r>
        <w:rPr>
          <w:spacing w:val="-6"/>
        </w:rPr>
        <w:t xml:space="preserve"> </w:t>
      </w:r>
      <w:r>
        <w:t>компетентности</w:t>
      </w:r>
      <w:r>
        <w:rPr>
          <w:spacing w:val="-4"/>
        </w:rPr>
        <w:t xml:space="preserve"> </w:t>
      </w:r>
      <w:r>
        <w:t>через практическую</w:t>
      </w:r>
      <w:r>
        <w:rPr>
          <w:spacing w:val="-11"/>
        </w:rPr>
        <w:t xml:space="preserve"> </w:t>
      </w:r>
      <w:r>
        <w:t>деятельность,</w:t>
      </w:r>
      <w:r>
        <w:rPr>
          <w:spacing w:val="-12"/>
        </w:rPr>
        <w:t xml:space="preserve"> </w:t>
      </w:r>
      <w:r>
        <w:t>в</w:t>
      </w:r>
      <w:r>
        <w:rPr>
          <w:spacing w:val="-12"/>
        </w:rPr>
        <w:t xml:space="preserve"> </w:t>
      </w:r>
      <w:r>
        <w:t>том</w:t>
      </w:r>
      <w:r>
        <w:rPr>
          <w:spacing w:val="-11"/>
        </w:rPr>
        <w:t xml:space="preserve"> </w:t>
      </w:r>
      <w:r>
        <w:t>числе</w:t>
      </w:r>
      <w:r>
        <w:rPr>
          <w:spacing w:val="-9"/>
        </w:rPr>
        <w:t xml:space="preserve"> </w:t>
      </w:r>
      <w:r>
        <w:t>умение</w:t>
      </w:r>
      <w:r>
        <w:rPr>
          <w:spacing w:val="-7"/>
        </w:rPr>
        <w:t xml:space="preserve"> </w:t>
      </w:r>
      <w:r>
        <w:t>учиться</w:t>
      </w:r>
      <w:r>
        <w:rPr>
          <w:spacing w:val="-3"/>
        </w:rPr>
        <w:t xml:space="preserve"> </w:t>
      </w:r>
      <w:r>
        <w:t>у</w:t>
      </w:r>
      <w:r>
        <w:rPr>
          <w:spacing w:val="-15"/>
        </w:rPr>
        <w:t xml:space="preserve"> </w:t>
      </w:r>
      <w:r>
        <w:t>других</w:t>
      </w:r>
      <w:r>
        <w:rPr>
          <w:spacing w:val="-7"/>
        </w:rPr>
        <w:t xml:space="preserve"> </w:t>
      </w:r>
      <w:r>
        <w:t>людей,</w:t>
      </w:r>
      <w:r>
        <w:rPr>
          <w:spacing w:val="-12"/>
        </w:rPr>
        <w:t xml:space="preserve"> </w:t>
      </w:r>
      <w:r>
        <w:t>осознавать</w:t>
      </w:r>
      <w:r>
        <w:rPr>
          <w:spacing w:val="-11"/>
        </w:rPr>
        <w:t xml:space="preserve"> </w:t>
      </w:r>
      <w:r>
        <w:t>в</w:t>
      </w:r>
      <w:r>
        <w:rPr>
          <w:spacing w:val="-12"/>
        </w:rPr>
        <w:t xml:space="preserve"> </w:t>
      </w:r>
      <w:r>
        <w:t>совместной деятельности новые знания, навыки и компетенции из опыта других, в выявлении и связывании образов,</w:t>
      </w:r>
      <w:r>
        <w:rPr>
          <w:spacing w:val="-15"/>
        </w:rPr>
        <w:t xml:space="preserve"> </w:t>
      </w:r>
      <w:r>
        <w:t>необходимость</w:t>
      </w:r>
      <w:r>
        <w:rPr>
          <w:spacing w:val="-15"/>
        </w:rPr>
        <w:t xml:space="preserve"> </w:t>
      </w:r>
      <w:r>
        <w:t>в</w:t>
      </w:r>
      <w:r>
        <w:rPr>
          <w:spacing w:val="-15"/>
        </w:rPr>
        <w:t xml:space="preserve"> </w:t>
      </w:r>
      <w:r>
        <w:t>формировании</w:t>
      </w:r>
      <w:r>
        <w:rPr>
          <w:spacing w:val="-15"/>
        </w:rPr>
        <w:t xml:space="preserve"> </w:t>
      </w:r>
      <w:r>
        <w:t>новых</w:t>
      </w:r>
      <w:r>
        <w:rPr>
          <w:spacing w:val="-15"/>
        </w:rPr>
        <w:t xml:space="preserve"> </w:t>
      </w:r>
      <w:r>
        <w:t>знаний,</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формулировать</w:t>
      </w:r>
      <w:r>
        <w:rPr>
          <w:spacing w:val="-15"/>
        </w:rPr>
        <w:t xml:space="preserve"> </w:t>
      </w:r>
      <w:r>
        <w:t>идеи,</w:t>
      </w:r>
      <w:r>
        <w:rPr>
          <w:spacing w:val="-15"/>
        </w:rPr>
        <w:t xml:space="preserve"> </w:t>
      </w:r>
      <w:r>
        <w:t>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w:t>
      </w:r>
      <w:r>
        <w:rPr>
          <w:spacing w:val="40"/>
        </w:rPr>
        <w:t xml:space="preserve"> </w:t>
      </w:r>
      <w:r>
        <w:t>и представлениями в области концепции устойчивого развития;</w:t>
      </w:r>
      <w:r>
        <w:rPr>
          <w:spacing w:val="-15"/>
        </w:rPr>
        <w:t xml:space="preserve"> </w:t>
      </w:r>
      <w:r>
        <w:t>анализировать</w:t>
      </w:r>
      <w:r>
        <w:rPr>
          <w:spacing w:val="19"/>
        </w:rPr>
        <w:t xml:space="preserve"> </w:t>
      </w:r>
      <w:r>
        <w:t>и</w:t>
      </w:r>
      <w:r>
        <w:rPr>
          <w:spacing w:val="-13"/>
        </w:rPr>
        <w:t xml:space="preserve"> </w:t>
      </w:r>
      <w:r>
        <w:t>выявлять</w:t>
      </w:r>
      <w:r>
        <w:rPr>
          <w:spacing w:val="-15"/>
        </w:rPr>
        <w:t xml:space="preserve"> </w:t>
      </w:r>
      <w:r>
        <w:t>взаимосвязи</w:t>
      </w:r>
      <w:r>
        <w:rPr>
          <w:spacing w:val="-15"/>
        </w:rPr>
        <w:t xml:space="preserve"> </w:t>
      </w:r>
      <w:r>
        <w:t>природы,</w:t>
      </w:r>
      <w:r>
        <w:rPr>
          <w:spacing w:val="-15"/>
        </w:rPr>
        <w:t xml:space="preserve"> </w:t>
      </w:r>
      <w:r>
        <w:t>общества</w:t>
      </w:r>
      <w:r>
        <w:rPr>
          <w:spacing w:val="-15"/>
        </w:rPr>
        <w:t xml:space="preserve"> </w:t>
      </w:r>
      <w:r>
        <w:t>и</w:t>
      </w:r>
      <w:r>
        <w:rPr>
          <w:spacing w:val="-15"/>
        </w:rPr>
        <w:t xml:space="preserve"> </w:t>
      </w:r>
      <w:r>
        <w:t>экономики;</w:t>
      </w:r>
      <w:r>
        <w:rPr>
          <w:spacing w:val="-14"/>
        </w:rPr>
        <w:t xml:space="preserve"> </w:t>
      </w:r>
      <w:r>
        <w:t>оценивать</w:t>
      </w:r>
      <w:r>
        <w:rPr>
          <w:spacing w:val="-15"/>
        </w:rPr>
        <w:t xml:space="preserve"> </w:t>
      </w:r>
      <w:r>
        <w:t>свои действия</w:t>
      </w:r>
      <w:r>
        <w:rPr>
          <w:spacing w:val="40"/>
        </w:rPr>
        <w:t xml:space="preserve"> </w:t>
      </w:r>
      <w:r>
        <w:t>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w:t>
      </w:r>
      <w:r>
        <w:rPr>
          <w:spacing w:val="40"/>
        </w:rPr>
        <w:t xml:space="preserve"> </w:t>
      </w:r>
      <w:r>
        <w:t>в отсутствии гарантий успеха.</w:t>
      </w:r>
    </w:p>
    <w:p w:rsidR="00D45894" w:rsidRDefault="00320178">
      <w:pPr>
        <w:pStyle w:val="a3"/>
        <w:spacing w:before="267"/>
        <w:ind w:left="991" w:firstLine="0"/>
      </w:pPr>
      <w:r>
        <w:t>МЕТАПРЕДМЕТНЫЕ</w:t>
      </w:r>
      <w:r>
        <w:rPr>
          <w:spacing w:val="-11"/>
        </w:rPr>
        <w:t xml:space="preserve"> </w:t>
      </w:r>
      <w:r>
        <w:rPr>
          <w:spacing w:val="-2"/>
        </w:rPr>
        <w:t>РЕЗУЛЬТАТЫ</w:t>
      </w:r>
    </w:p>
    <w:p w:rsidR="00D45894" w:rsidRDefault="00320178">
      <w:pPr>
        <w:pStyle w:val="a3"/>
        <w:ind w:right="125"/>
      </w:pPr>
      <w:r>
        <w:t>В результате изучения литературы на уровне основного общего образования</w:t>
      </w:r>
      <w:r>
        <w:rPr>
          <w:spacing w:val="40"/>
        </w:rPr>
        <w:t xml:space="preserve"> </w:t>
      </w:r>
      <w: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1"/>
        <w:spacing w:before="78"/>
      </w:pPr>
      <w:r>
        <w:t>Познавательные</w:t>
      </w:r>
      <w:r>
        <w:rPr>
          <w:spacing w:val="-3"/>
        </w:rPr>
        <w:t xml:space="preserve"> </w:t>
      </w:r>
      <w:r>
        <w:t>универсальные</w:t>
      </w:r>
      <w:r>
        <w:rPr>
          <w:spacing w:val="-7"/>
        </w:rPr>
        <w:t xml:space="preserve"> </w:t>
      </w:r>
      <w:r>
        <w:t>учебные</w:t>
      </w:r>
      <w:r>
        <w:rPr>
          <w:spacing w:val="-2"/>
        </w:rPr>
        <w:t xml:space="preserve"> </w:t>
      </w:r>
      <w:r>
        <w:t>действия</w:t>
      </w:r>
      <w:r>
        <w:rPr>
          <w:spacing w:val="-4"/>
        </w:rPr>
        <w:t xml:space="preserve"> </w:t>
      </w:r>
      <w:r>
        <w:t>Базовые</w:t>
      </w:r>
      <w:r>
        <w:rPr>
          <w:spacing w:val="-2"/>
        </w:rPr>
        <w:t xml:space="preserve"> </w:t>
      </w:r>
      <w:r>
        <w:t>логические</w:t>
      </w:r>
      <w:r>
        <w:rPr>
          <w:spacing w:val="-3"/>
        </w:rPr>
        <w:t xml:space="preserve"> </w:t>
      </w:r>
      <w:r>
        <w:rPr>
          <w:spacing w:val="-2"/>
        </w:rPr>
        <w:t>действия:</w:t>
      </w:r>
    </w:p>
    <w:p w:rsidR="00D45894" w:rsidRDefault="00320178">
      <w:pPr>
        <w:pStyle w:val="a3"/>
        <w:ind w:right="131"/>
      </w:pPr>
      <w:r>
        <w:t>выявлять</w:t>
      </w:r>
      <w:r>
        <w:rPr>
          <w:spacing w:val="-11"/>
        </w:rPr>
        <w:t xml:space="preserve"> </w:t>
      </w:r>
      <w:r>
        <w:t>и</w:t>
      </w:r>
      <w:r>
        <w:rPr>
          <w:spacing w:val="-13"/>
        </w:rPr>
        <w:t xml:space="preserve"> </w:t>
      </w:r>
      <w:r>
        <w:t>характеризовать</w:t>
      </w:r>
      <w:r>
        <w:rPr>
          <w:spacing w:val="-10"/>
        </w:rPr>
        <w:t xml:space="preserve"> </w:t>
      </w:r>
      <w:r>
        <w:t>существенные</w:t>
      </w:r>
      <w:r>
        <w:rPr>
          <w:spacing w:val="-8"/>
        </w:rPr>
        <w:t xml:space="preserve"> </w:t>
      </w:r>
      <w:r>
        <w:t>признаки</w:t>
      </w:r>
      <w:r>
        <w:rPr>
          <w:spacing w:val="-10"/>
        </w:rPr>
        <w:t xml:space="preserve"> </w:t>
      </w:r>
      <w:r>
        <w:t>объектов</w:t>
      </w:r>
      <w:r>
        <w:rPr>
          <w:spacing w:val="-7"/>
        </w:rPr>
        <w:t xml:space="preserve"> </w:t>
      </w:r>
      <w:r>
        <w:t>(художественных</w:t>
      </w:r>
      <w:r>
        <w:rPr>
          <w:spacing w:val="-8"/>
        </w:rPr>
        <w:t xml:space="preserve"> </w:t>
      </w:r>
      <w:r>
        <w:t>и</w:t>
      </w:r>
      <w:r>
        <w:rPr>
          <w:spacing w:val="-8"/>
        </w:rPr>
        <w:t xml:space="preserve"> </w:t>
      </w:r>
      <w:r>
        <w:t>учебных текстов, литературных героев и другие) и явлений</w:t>
      </w:r>
    </w:p>
    <w:p w:rsidR="00D45894" w:rsidRDefault="00320178">
      <w:pPr>
        <w:pStyle w:val="a3"/>
        <w:ind w:right="132"/>
      </w:pPr>
      <w:r>
        <w:t>(литературных направлений, этапов историко-литературного процесса); устанавливать существенный признак классификации и классифицировать</w:t>
      </w:r>
    </w:p>
    <w:p w:rsidR="00D45894" w:rsidRDefault="00320178">
      <w:pPr>
        <w:pStyle w:val="a3"/>
        <w:ind w:right="126"/>
      </w:pPr>
      <w:r>
        <w:t>литературные объекты по существенному признаку, устанавливать основания</w:t>
      </w:r>
      <w:r>
        <w:rPr>
          <w:spacing w:val="40"/>
        </w:rPr>
        <w:t xml:space="preserve"> </w:t>
      </w:r>
      <w:r>
        <w:t>для их обобщения и сравнения, определять критерии проводимого анализа; с учётом предложенной задачи выявлять закономерности и противоречия</w:t>
      </w:r>
    </w:p>
    <w:p w:rsidR="00D45894" w:rsidRDefault="00320178">
      <w:pPr>
        <w:pStyle w:val="a3"/>
        <w:ind w:right="123"/>
      </w:pPr>
      <w:r>
        <w:t>в</w:t>
      </w:r>
      <w:r>
        <w:rPr>
          <w:spacing w:val="-13"/>
        </w:rPr>
        <w:t xml:space="preserve"> </w:t>
      </w:r>
      <w:r>
        <w:t>рассматриваемых</w:t>
      </w:r>
      <w:r>
        <w:rPr>
          <w:spacing w:val="-11"/>
        </w:rPr>
        <w:t xml:space="preserve"> </w:t>
      </w:r>
      <w:r>
        <w:t>литературных</w:t>
      </w:r>
      <w:r>
        <w:rPr>
          <w:spacing w:val="-5"/>
        </w:rPr>
        <w:t xml:space="preserve"> </w:t>
      </w:r>
      <w:r>
        <w:t>фактах</w:t>
      </w:r>
      <w:r>
        <w:rPr>
          <w:spacing w:val="-12"/>
        </w:rPr>
        <w:t xml:space="preserve"> </w:t>
      </w:r>
      <w:r>
        <w:t>и</w:t>
      </w:r>
      <w:r>
        <w:rPr>
          <w:spacing w:val="-13"/>
        </w:rPr>
        <w:t xml:space="preserve"> </w:t>
      </w:r>
      <w:r>
        <w:t>наблюдениях</w:t>
      </w:r>
      <w:r>
        <w:rPr>
          <w:spacing w:val="-12"/>
        </w:rPr>
        <w:t xml:space="preserve"> </w:t>
      </w:r>
      <w:r>
        <w:t>над</w:t>
      </w:r>
      <w:r>
        <w:rPr>
          <w:spacing w:val="-10"/>
        </w:rPr>
        <w:t xml:space="preserve"> </w:t>
      </w:r>
      <w:r>
        <w:t>текстом;</w:t>
      </w:r>
      <w:r>
        <w:rPr>
          <w:spacing w:val="-14"/>
        </w:rPr>
        <w:t xml:space="preserve"> </w:t>
      </w:r>
      <w:r>
        <w:t>предлагать</w:t>
      </w:r>
      <w:r>
        <w:rPr>
          <w:spacing w:val="-12"/>
        </w:rPr>
        <w:t xml:space="preserve"> </w:t>
      </w:r>
      <w:r>
        <w:t>критерии для выявления закономерностей и противоречий с учётом учебной задачи; выявлять дефициты информации, данных, необходимых для решения</w:t>
      </w:r>
    </w:p>
    <w:p w:rsidR="00D45894" w:rsidRDefault="00320178">
      <w:pPr>
        <w:pStyle w:val="a3"/>
        <w:ind w:left="991" w:firstLine="0"/>
      </w:pPr>
      <w:r>
        <w:t>поставленной</w:t>
      </w:r>
      <w:r>
        <w:rPr>
          <w:spacing w:val="-8"/>
        </w:rPr>
        <w:t xml:space="preserve"> </w:t>
      </w:r>
      <w:r>
        <w:t>учебной</w:t>
      </w:r>
      <w:r>
        <w:rPr>
          <w:spacing w:val="-8"/>
        </w:rPr>
        <w:t xml:space="preserve"> </w:t>
      </w:r>
      <w:r>
        <w:rPr>
          <w:spacing w:val="-2"/>
        </w:rPr>
        <w:t>задачи;</w:t>
      </w:r>
    </w:p>
    <w:p w:rsidR="00D45894" w:rsidRDefault="00320178">
      <w:pPr>
        <w:pStyle w:val="a3"/>
        <w:ind w:right="124"/>
      </w:pPr>
      <w:r>
        <w:t>выявлять причинно-следственные</w:t>
      </w:r>
      <w:r>
        <w:rPr>
          <w:spacing w:val="-3"/>
        </w:rPr>
        <w:t xml:space="preserve"> </w:t>
      </w:r>
      <w:r>
        <w:t>связи при</w:t>
      </w:r>
      <w:r>
        <w:rPr>
          <w:spacing w:val="-1"/>
        </w:rPr>
        <w:t xml:space="preserve"> </w:t>
      </w:r>
      <w:r>
        <w:t>изучении литературных явлений</w:t>
      </w:r>
      <w:r>
        <w:rPr>
          <w:spacing w:val="-2"/>
        </w:rPr>
        <w:t xml:space="preserve"> </w:t>
      </w:r>
      <w:r>
        <w:t>и процессов; делать</w:t>
      </w:r>
      <w:r>
        <w:rPr>
          <w:spacing w:val="-15"/>
        </w:rPr>
        <w:t xml:space="preserve"> </w:t>
      </w:r>
      <w:r>
        <w:t>выводы</w:t>
      </w:r>
      <w:r>
        <w:rPr>
          <w:spacing w:val="-15"/>
        </w:rPr>
        <w:t xml:space="preserve"> </w:t>
      </w:r>
      <w:r>
        <w:t>с</w:t>
      </w:r>
      <w:r>
        <w:rPr>
          <w:spacing w:val="-15"/>
        </w:rPr>
        <w:t xml:space="preserve"> </w:t>
      </w:r>
      <w:r>
        <w:t>использованием</w:t>
      </w:r>
      <w:r>
        <w:rPr>
          <w:spacing w:val="-15"/>
        </w:rPr>
        <w:t xml:space="preserve"> </w:t>
      </w:r>
      <w:r>
        <w:t>дедуктивных</w:t>
      </w:r>
      <w:r>
        <w:rPr>
          <w:spacing w:val="-15"/>
        </w:rPr>
        <w:t xml:space="preserve"> </w:t>
      </w:r>
      <w:r>
        <w:t>и</w:t>
      </w:r>
      <w:r>
        <w:rPr>
          <w:spacing w:val="-15"/>
        </w:rPr>
        <w:t xml:space="preserve"> </w:t>
      </w:r>
      <w:r>
        <w:t>индуктивных</w:t>
      </w:r>
      <w:r>
        <w:rPr>
          <w:spacing w:val="-13"/>
        </w:rPr>
        <w:t xml:space="preserve"> </w:t>
      </w:r>
      <w:r>
        <w:t>умозаключений,</w:t>
      </w:r>
      <w:r>
        <w:rPr>
          <w:spacing w:val="-13"/>
        </w:rPr>
        <w:t xml:space="preserve"> </w:t>
      </w:r>
      <w:r>
        <w:t>умозаключений</w:t>
      </w:r>
      <w:r>
        <w:rPr>
          <w:spacing w:val="-13"/>
        </w:rPr>
        <w:t xml:space="preserve"> </w:t>
      </w:r>
      <w:r>
        <w:t>по аналогии;</w:t>
      </w:r>
      <w:r>
        <w:rPr>
          <w:spacing w:val="-15"/>
        </w:rPr>
        <w:t xml:space="preserve"> </w:t>
      </w:r>
      <w:r>
        <w:t>формулировать</w:t>
      </w:r>
      <w:r>
        <w:rPr>
          <w:spacing w:val="-15"/>
        </w:rPr>
        <w:t xml:space="preserve"> </w:t>
      </w:r>
      <w:r>
        <w:t>гипотезы</w:t>
      </w:r>
      <w:r>
        <w:rPr>
          <w:spacing w:val="-15"/>
        </w:rPr>
        <w:t xml:space="preserve"> </w:t>
      </w:r>
      <w:r>
        <w:t>об</w:t>
      </w:r>
      <w:r>
        <w:rPr>
          <w:spacing w:val="-15"/>
        </w:rPr>
        <w:t xml:space="preserve"> </w:t>
      </w:r>
      <w:r>
        <w:t>их</w:t>
      </w:r>
      <w:r>
        <w:rPr>
          <w:spacing w:val="-15"/>
        </w:rPr>
        <w:t xml:space="preserve"> </w:t>
      </w:r>
      <w:r>
        <w:t>взаимосвязях;</w:t>
      </w:r>
      <w:r>
        <w:rPr>
          <w:spacing w:val="-15"/>
        </w:rPr>
        <w:t xml:space="preserve"> </w:t>
      </w:r>
      <w:r>
        <w:t>самостоятельно</w:t>
      </w:r>
      <w:r>
        <w:rPr>
          <w:spacing w:val="-15"/>
        </w:rPr>
        <w:t xml:space="preserve"> </w:t>
      </w:r>
      <w:r>
        <w:t>выбирать</w:t>
      </w:r>
      <w:r>
        <w:rPr>
          <w:spacing w:val="-15"/>
        </w:rPr>
        <w:t xml:space="preserve"> </w:t>
      </w:r>
      <w:r>
        <w:t>способ</w:t>
      </w:r>
      <w:r>
        <w:rPr>
          <w:spacing w:val="-15"/>
        </w:rPr>
        <w:t xml:space="preserve"> </w:t>
      </w:r>
      <w:r>
        <w:t>решения учебной задачи при работе</w:t>
      </w:r>
    </w:p>
    <w:p w:rsidR="00D45894" w:rsidRDefault="00320178">
      <w:pPr>
        <w:pStyle w:val="a3"/>
        <w:ind w:right="126"/>
      </w:pPr>
      <w:r>
        <w:t xml:space="preserve">с разными типами текстов (сравнивать несколько вариантов решения, выбирать наиболее подходящий с учётом самостоятельно выделенных критериев). </w:t>
      </w:r>
      <w:r>
        <w:rPr>
          <w:b/>
        </w:rPr>
        <w:t>Базовые исследовательские действия</w:t>
      </w:r>
      <w:r>
        <w:t>: использовать вопросы как исследовательский инструмент познания</w:t>
      </w:r>
      <w:r>
        <w:rPr>
          <w:spacing w:val="40"/>
        </w:rPr>
        <w:t xml:space="preserve"> </w:t>
      </w:r>
      <w:r>
        <w:t>в литературном образовании; формулировать вопросы, фиксирующие разрыв между реальным</w:t>
      </w:r>
      <w:r>
        <w:rPr>
          <w:spacing w:val="40"/>
        </w:rPr>
        <w:t xml:space="preserve"> </w:t>
      </w:r>
      <w:r>
        <w:t>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w:t>
      </w:r>
    </w:p>
    <w:p w:rsidR="00D45894" w:rsidRDefault="00320178">
      <w:pPr>
        <w:pStyle w:val="a3"/>
        <w:ind w:right="130"/>
      </w:pPr>
      <w:r>
        <w:t>других, аргументировать свою позицию, мнение; проводить по самостоятельно составленному плану небольшое исследование</w:t>
      </w:r>
    </w:p>
    <w:p w:rsidR="00D45894" w:rsidRDefault="00320178">
      <w:pPr>
        <w:pStyle w:val="a3"/>
        <w:ind w:right="126"/>
      </w:pPr>
      <w:r>
        <w:t>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w:t>
      </w:r>
    </w:p>
    <w:p w:rsidR="00D45894" w:rsidRDefault="00320178">
      <w:pPr>
        <w:pStyle w:val="a3"/>
        <w:ind w:right="123"/>
      </w:pPr>
      <w:r>
        <w:t>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w:t>
      </w:r>
    </w:p>
    <w:p w:rsidR="00D45894" w:rsidRDefault="00320178">
      <w:pPr>
        <w:pStyle w:val="a3"/>
        <w:spacing w:line="242" w:lineRule="auto"/>
        <w:ind w:right="122"/>
        <w:rPr>
          <w:b/>
        </w:rPr>
      </w:pPr>
      <w:r>
        <w:t xml:space="preserve">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r>
        <w:rPr>
          <w:b/>
        </w:rPr>
        <w:t xml:space="preserve">Работа с </w:t>
      </w:r>
      <w:r>
        <w:rPr>
          <w:b/>
          <w:spacing w:val="-2"/>
        </w:rPr>
        <w:t>информацией:</w:t>
      </w:r>
    </w:p>
    <w:p w:rsidR="00D45894" w:rsidRDefault="00320178">
      <w:pPr>
        <w:pStyle w:val="a3"/>
        <w:ind w:right="125"/>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w:t>
      </w:r>
    </w:p>
    <w:p w:rsidR="00D45894" w:rsidRDefault="00320178">
      <w:pPr>
        <w:pStyle w:val="a3"/>
        <w:ind w:right="126"/>
      </w:pPr>
      <w:r>
        <w:t>литературную и другую информацию различных видов и форм представления; находить сходные аргументы (подтверждающие или опровергающие одну</w:t>
      </w:r>
    </w:p>
    <w:p w:rsidR="00D45894" w:rsidRDefault="00320178">
      <w:pPr>
        <w:pStyle w:val="a3"/>
        <w:ind w:right="128"/>
      </w:pPr>
      <w:r>
        <w:t>и ту же идею, версию) в различных информационных источниках; самостоятельно выбирать оптимальную форму представления литературной</w:t>
      </w:r>
    </w:p>
    <w:p w:rsidR="00D45894" w:rsidRDefault="00320178">
      <w:pPr>
        <w:pStyle w:val="a3"/>
        <w:ind w:right="130"/>
      </w:pPr>
      <w:r>
        <w:t>и</w:t>
      </w:r>
      <w:r>
        <w:rPr>
          <w:spacing w:val="-1"/>
        </w:rPr>
        <w:t xml:space="preserve"> </w:t>
      </w:r>
      <w:r>
        <w:t>другой информации</w:t>
      </w:r>
      <w:r>
        <w:rPr>
          <w:spacing w:val="-1"/>
        </w:rPr>
        <w:t xml:space="preserve"> </w:t>
      </w:r>
      <w:r>
        <w:t>и</w:t>
      </w:r>
      <w:r>
        <w:rPr>
          <w:spacing w:val="-3"/>
        </w:rPr>
        <w:t xml:space="preserve"> </w:t>
      </w:r>
      <w:r>
        <w:t>иллюстрировать решаемые учебные</w:t>
      </w:r>
      <w:r>
        <w:rPr>
          <w:spacing w:val="-4"/>
        </w:rPr>
        <w:t xml:space="preserve"> </w:t>
      </w:r>
      <w:r>
        <w:t>задачи несложными</w:t>
      </w:r>
      <w:r>
        <w:rPr>
          <w:spacing w:val="-1"/>
        </w:rPr>
        <w:t xml:space="preserve"> </w:t>
      </w:r>
      <w:r>
        <w:t>схемами, диаграммами, иной графикой и их комбинациями; оценивать надёжность литературной и другой информации по критериям,</w:t>
      </w:r>
    </w:p>
    <w:p w:rsidR="00D45894" w:rsidRDefault="00320178">
      <w:pPr>
        <w:pStyle w:val="a3"/>
        <w:ind w:right="127"/>
      </w:pPr>
      <w:r>
        <w:t>предложенным</w:t>
      </w:r>
      <w:r>
        <w:rPr>
          <w:spacing w:val="-12"/>
        </w:rPr>
        <w:t xml:space="preserve"> </w:t>
      </w:r>
      <w:r>
        <w:t>учителем</w:t>
      </w:r>
      <w:r>
        <w:rPr>
          <w:spacing w:val="-13"/>
        </w:rPr>
        <w:t xml:space="preserve"> </w:t>
      </w:r>
      <w:r>
        <w:t>или</w:t>
      </w:r>
      <w:r>
        <w:rPr>
          <w:spacing w:val="-10"/>
        </w:rPr>
        <w:t xml:space="preserve"> </w:t>
      </w:r>
      <w:r>
        <w:t>сформулированным</w:t>
      </w:r>
      <w:r>
        <w:rPr>
          <w:spacing w:val="-14"/>
        </w:rPr>
        <w:t xml:space="preserve"> </w:t>
      </w:r>
      <w:r>
        <w:t>самостоятельно;</w:t>
      </w:r>
      <w:r>
        <w:rPr>
          <w:spacing w:val="-14"/>
        </w:rPr>
        <w:t xml:space="preserve"> </w:t>
      </w:r>
      <w:r>
        <w:t>эффективно</w:t>
      </w:r>
      <w:r>
        <w:rPr>
          <w:spacing w:val="-15"/>
        </w:rPr>
        <w:t xml:space="preserve"> </w:t>
      </w:r>
      <w:r>
        <w:t>запоминать и систематизировать эту информацию.</w:t>
      </w:r>
    </w:p>
    <w:p w:rsidR="00D45894" w:rsidRDefault="00320178">
      <w:pPr>
        <w:pStyle w:val="1"/>
        <w:spacing w:before="0"/>
      </w:pPr>
      <w:r>
        <w:t>Коммуникативные</w:t>
      </w:r>
      <w:r>
        <w:rPr>
          <w:spacing w:val="-2"/>
        </w:rPr>
        <w:t xml:space="preserve"> </w:t>
      </w:r>
      <w:r>
        <w:t>универсальные</w:t>
      </w:r>
      <w:r>
        <w:rPr>
          <w:spacing w:val="-3"/>
        </w:rPr>
        <w:t xml:space="preserve"> </w:t>
      </w:r>
      <w:r>
        <w:t xml:space="preserve">учебные </w:t>
      </w:r>
      <w:r>
        <w:rPr>
          <w:spacing w:val="-2"/>
        </w:rPr>
        <w:t>действия:</w:t>
      </w:r>
    </w:p>
    <w:p w:rsidR="00D45894" w:rsidRDefault="00320178">
      <w:pPr>
        <w:pStyle w:val="a3"/>
        <w:spacing w:line="274" w:lineRule="exact"/>
        <w:ind w:left="991" w:firstLine="0"/>
      </w:pPr>
      <w:r>
        <w:t>воспринимать</w:t>
      </w:r>
      <w:r>
        <w:rPr>
          <w:spacing w:val="-5"/>
        </w:rPr>
        <w:t xml:space="preserve"> </w:t>
      </w:r>
      <w:r>
        <w:t>и</w:t>
      </w:r>
      <w:r>
        <w:rPr>
          <w:spacing w:val="-4"/>
        </w:rPr>
        <w:t xml:space="preserve"> </w:t>
      </w:r>
      <w:r>
        <w:t>формулировать</w:t>
      </w:r>
      <w:r>
        <w:rPr>
          <w:spacing w:val="-4"/>
        </w:rPr>
        <w:t xml:space="preserve"> </w:t>
      </w:r>
      <w:r>
        <w:t>суждения,</w:t>
      </w:r>
      <w:r>
        <w:rPr>
          <w:spacing w:val="-6"/>
        </w:rPr>
        <w:t xml:space="preserve"> </w:t>
      </w:r>
      <w:r>
        <w:t>выражать</w:t>
      </w:r>
      <w:r>
        <w:rPr>
          <w:spacing w:val="-7"/>
        </w:rPr>
        <w:t xml:space="preserve"> </w:t>
      </w:r>
      <w:r>
        <w:t>эмоции</w:t>
      </w:r>
      <w:r>
        <w:rPr>
          <w:spacing w:val="-2"/>
        </w:rPr>
        <w:t xml:space="preserve"> </w:t>
      </w:r>
      <w:r>
        <w:t>в</w:t>
      </w:r>
      <w:r>
        <w:rPr>
          <w:spacing w:val="-6"/>
        </w:rPr>
        <w:t xml:space="preserve"> </w:t>
      </w:r>
      <w:r>
        <w:rPr>
          <w:spacing w:val="-2"/>
        </w:rPr>
        <w:t>соответствии</w:t>
      </w:r>
    </w:p>
    <w:p w:rsidR="00D45894" w:rsidRDefault="00320178">
      <w:pPr>
        <w:pStyle w:val="a3"/>
        <w:ind w:right="125"/>
      </w:pPr>
      <w:r>
        <w:t>с</w:t>
      </w:r>
      <w:r>
        <w:rPr>
          <w:spacing w:val="-15"/>
        </w:rPr>
        <w:t xml:space="preserve"> </w:t>
      </w:r>
      <w:r>
        <w:t>условиями</w:t>
      </w:r>
      <w:r>
        <w:rPr>
          <w:spacing w:val="-14"/>
        </w:rPr>
        <w:t xml:space="preserve"> </w:t>
      </w:r>
      <w:r>
        <w:t>и</w:t>
      </w:r>
      <w:r>
        <w:rPr>
          <w:spacing w:val="-14"/>
        </w:rPr>
        <w:t xml:space="preserve"> </w:t>
      </w:r>
      <w:r>
        <w:t>целями</w:t>
      </w:r>
      <w:r>
        <w:rPr>
          <w:spacing w:val="-12"/>
        </w:rPr>
        <w:t xml:space="preserve"> </w:t>
      </w:r>
      <w:r>
        <w:t>общения;</w:t>
      </w:r>
      <w:r>
        <w:rPr>
          <w:spacing w:val="-15"/>
        </w:rPr>
        <w:t xml:space="preserve"> </w:t>
      </w:r>
      <w:r>
        <w:t>выражать</w:t>
      </w:r>
      <w:r>
        <w:rPr>
          <w:spacing w:val="-13"/>
        </w:rPr>
        <w:t xml:space="preserve"> </w:t>
      </w:r>
      <w:r>
        <w:t>себя</w:t>
      </w:r>
      <w:r>
        <w:rPr>
          <w:spacing w:val="-13"/>
        </w:rPr>
        <w:t xml:space="preserve"> </w:t>
      </w:r>
      <w:r>
        <w:t>(свою</w:t>
      </w:r>
      <w:r>
        <w:rPr>
          <w:spacing w:val="-15"/>
        </w:rPr>
        <w:t xml:space="preserve"> </w:t>
      </w:r>
      <w:r>
        <w:t>точку</w:t>
      </w:r>
      <w:r>
        <w:rPr>
          <w:spacing w:val="-15"/>
        </w:rPr>
        <w:t xml:space="preserve"> </w:t>
      </w:r>
      <w:r>
        <w:t>зрения)</w:t>
      </w:r>
      <w:r>
        <w:rPr>
          <w:spacing w:val="-15"/>
        </w:rPr>
        <w:t xml:space="preserve"> </w:t>
      </w:r>
      <w:r>
        <w:t>в</w:t>
      </w:r>
      <w:r>
        <w:rPr>
          <w:spacing w:val="-12"/>
        </w:rPr>
        <w:t xml:space="preserve"> </w:t>
      </w:r>
      <w:r>
        <w:t>устных</w:t>
      </w:r>
      <w:r>
        <w:rPr>
          <w:spacing w:val="30"/>
        </w:rPr>
        <w:t xml:space="preserve"> </w:t>
      </w:r>
      <w:r>
        <w:t>и</w:t>
      </w:r>
      <w:r>
        <w:rPr>
          <w:spacing w:val="-14"/>
        </w:rPr>
        <w:t xml:space="preserve"> </w:t>
      </w:r>
      <w:r>
        <w:t>письменных текстах;</w:t>
      </w:r>
      <w:r>
        <w:rPr>
          <w:spacing w:val="40"/>
        </w:rPr>
        <w:t xml:space="preserve"> </w:t>
      </w:r>
      <w:r>
        <w:t>распознавать невербальные средства общения, понимать значение социальных знаков, знать</w:t>
      </w:r>
      <w:r>
        <w:rPr>
          <w:spacing w:val="57"/>
        </w:rPr>
        <w:t xml:space="preserve"> </w:t>
      </w:r>
      <w:r>
        <w:t>и</w:t>
      </w:r>
      <w:r>
        <w:rPr>
          <w:spacing w:val="58"/>
        </w:rPr>
        <w:t xml:space="preserve"> </w:t>
      </w:r>
      <w:r>
        <w:t>распознавать</w:t>
      </w:r>
      <w:r>
        <w:rPr>
          <w:spacing w:val="56"/>
        </w:rPr>
        <w:t xml:space="preserve"> </w:t>
      </w:r>
      <w:r>
        <w:t>предпосылки</w:t>
      </w:r>
      <w:r>
        <w:rPr>
          <w:spacing w:val="55"/>
        </w:rPr>
        <w:t xml:space="preserve"> </w:t>
      </w:r>
      <w:r>
        <w:t>конфликтных</w:t>
      </w:r>
      <w:r>
        <w:rPr>
          <w:spacing w:val="58"/>
        </w:rPr>
        <w:t xml:space="preserve"> </w:t>
      </w:r>
      <w:r>
        <w:t>ситуаций,</w:t>
      </w:r>
      <w:r>
        <w:rPr>
          <w:spacing w:val="58"/>
        </w:rPr>
        <w:t xml:space="preserve"> </w:t>
      </w:r>
      <w:r>
        <w:t>находя</w:t>
      </w:r>
      <w:r>
        <w:rPr>
          <w:spacing w:val="57"/>
        </w:rPr>
        <w:t xml:space="preserve"> </w:t>
      </w:r>
      <w:r>
        <w:t>аналогии</w:t>
      </w:r>
      <w:r>
        <w:rPr>
          <w:spacing w:val="59"/>
        </w:rPr>
        <w:t xml:space="preserve"> </w:t>
      </w:r>
      <w:r>
        <w:t>в</w:t>
      </w:r>
      <w:r>
        <w:rPr>
          <w:spacing w:val="57"/>
        </w:rPr>
        <w:t xml:space="preserve"> </w:t>
      </w:r>
      <w:r>
        <w:rPr>
          <w:spacing w:val="-2"/>
        </w:rPr>
        <w:t>литературных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произведениях,</w:t>
      </w:r>
      <w:r>
        <w:rPr>
          <w:spacing w:val="-10"/>
        </w:rPr>
        <w:t xml:space="preserve"> </w:t>
      </w:r>
      <w:r>
        <w:t>и</w:t>
      </w:r>
      <w:r>
        <w:rPr>
          <w:spacing w:val="-10"/>
        </w:rPr>
        <w:t xml:space="preserve"> </w:t>
      </w:r>
      <w:r>
        <w:t>смягчать</w:t>
      </w:r>
      <w:r>
        <w:rPr>
          <w:spacing w:val="-10"/>
        </w:rPr>
        <w:t xml:space="preserve"> </w:t>
      </w:r>
      <w:r>
        <w:t>конфликты,</w:t>
      </w:r>
      <w:r>
        <w:rPr>
          <w:spacing w:val="-10"/>
        </w:rPr>
        <w:t xml:space="preserve"> </w:t>
      </w:r>
      <w:r>
        <w:t>вести</w:t>
      </w:r>
      <w:r>
        <w:rPr>
          <w:spacing w:val="-10"/>
        </w:rPr>
        <w:t xml:space="preserve"> </w:t>
      </w:r>
      <w:r>
        <w:t>переговоры;</w:t>
      </w:r>
      <w:r>
        <w:rPr>
          <w:spacing w:val="40"/>
        </w:rPr>
        <w:t xml:space="preserve"> </w:t>
      </w:r>
      <w:r>
        <w:t>понимать</w:t>
      </w:r>
      <w:r>
        <w:rPr>
          <w:spacing w:val="-10"/>
        </w:rPr>
        <w:t xml:space="preserve"> </w:t>
      </w:r>
      <w:r>
        <w:t>намерения</w:t>
      </w:r>
      <w:r>
        <w:rPr>
          <w:spacing w:val="-12"/>
        </w:rPr>
        <w:t xml:space="preserve"> </w:t>
      </w:r>
      <w:r>
        <w:t>других,</w:t>
      </w:r>
      <w:r>
        <w:rPr>
          <w:spacing w:val="-10"/>
        </w:rPr>
        <w:t xml:space="preserve"> </w:t>
      </w:r>
      <w:r>
        <w:t>проявлять уважительное отношение</w:t>
      </w:r>
    </w:p>
    <w:p w:rsidR="00D45894" w:rsidRDefault="00320178">
      <w:pPr>
        <w:pStyle w:val="a3"/>
        <w:spacing w:before="1"/>
        <w:ind w:right="125"/>
      </w:pPr>
      <w:r>
        <w:t>к собеседнику и корректно формулировать свои возражения; в ходе учебного диалога и (или) дискуссии задавать вопросы по существу обсуждаемой темы</w:t>
      </w:r>
      <w:r>
        <w:rPr>
          <w:spacing w:val="40"/>
        </w:rPr>
        <w:t xml:space="preserve"> </w:t>
      </w:r>
      <w:r>
        <w:t>и высказывать идеи, нацеленные на решение учебной задачи и поддержание благожелательности общения; сопоставлять свои суждения</w:t>
      </w:r>
      <w:r>
        <w:rPr>
          <w:spacing w:val="-1"/>
        </w:rPr>
        <w:t xml:space="preserve"> </w:t>
      </w:r>
      <w:r>
        <w:t>с суждениями других участников</w:t>
      </w:r>
      <w:r>
        <w:rPr>
          <w:spacing w:val="-1"/>
        </w:rPr>
        <w:t xml:space="preserve"> </w:t>
      </w:r>
      <w:r>
        <w:t>диалога, обнаруживать</w:t>
      </w:r>
      <w:r>
        <w:rPr>
          <w:spacing w:val="-1"/>
        </w:rPr>
        <w:t xml:space="preserve"> </w:t>
      </w:r>
      <w:r>
        <w:t>различие и сходство позиций;</w:t>
      </w:r>
    </w:p>
    <w:p w:rsidR="00D45894" w:rsidRDefault="00320178">
      <w:pPr>
        <w:pStyle w:val="a3"/>
        <w:tabs>
          <w:tab w:val="left" w:pos="2851"/>
          <w:tab w:val="left" w:pos="5132"/>
          <w:tab w:val="left" w:pos="7208"/>
          <w:tab w:val="left" w:pos="9599"/>
        </w:tabs>
        <w:ind w:left="991" w:firstLine="0"/>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опыта</w:t>
      </w:r>
    </w:p>
    <w:p w:rsidR="00D45894" w:rsidRDefault="00320178">
      <w:pPr>
        <w:pStyle w:val="a3"/>
        <w:ind w:right="129"/>
      </w:pPr>
      <w:r>
        <w:t>(литературоведческого эксперимента, исследования, проекта);</w:t>
      </w:r>
      <w:r>
        <w:rPr>
          <w:spacing w:val="40"/>
        </w:rPr>
        <w:t xml:space="preserve"> </w:t>
      </w:r>
      <w:r>
        <w:t>самостоятельно выбирать формат выступления с учётом задач презентации</w:t>
      </w:r>
    </w:p>
    <w:p w:rsidR="00D45894" w:rsidRDefault="00320178">
      <w:pPr>
        <w:pStyle w:val="a3"/>
        <w:ind w:right="127"/>
      </w:pPr>
      <w:r>
        <w:t>и</w:t>
      </w:r>
      <w:r>
        <w:rPr>
          <w:spacing w:val="-2"/>
        </w:rPr>
        <w:t xml:space="preserve"> </w:t>
      </w:r>
      <w:r>
        <w:t>особенностей</w:t>
      </w:r>
      <w:r>
        <w:rPr>
          <w:spacing w:val="-2"/>
        </w:rPr>
        <w:t xml:space="preserve"> </w:t>
      </w:r>
      <w:r>
        <w:t>аудитории</w:t>
      </w:r>
      <w:r>
        <w:rPr>
          <w:spacing w:val="-2"/>
        </w:rPr>
        <w:t xml:space="preserve"> </w:t>
      </w:r>
      <w:r>
        <w:t>и</w:t>
      </w:r>
      <w:r>
        <w:rPr>
          <w:spacing w:val="-2"/>
        </w:rPr>
        <w:t xml:space="preserve"> </w:t>
      </w:r>
      <w:r>
        <w:t>в</w:t>
      </w:r>
      <w:r>
        <w:rPr>
          <w:spacing w:val="-4"/>
        </w:rPr>
        <w:t xml:space="preserve"> </w:t>
      </w:r>
      <w:r>
        <w:t>соответствии</w:t>
      </w:r>
      <w:r>
        <w:rPr>
          <w:spacing w:val="-2"/>
        </w:rPr>
        <w:t xml:space="preserve"> </w:t>
      </w:r>
      <w:r>
        <w:t>с</w:t>
      </w:r>
      <w:r>
        <w:rPr>
          <w:spacing w:val="-7"/>
        </w:rPr>
        <w:t xml:space="preserve"> </w:t>
      </w:r>
      <w:r>
        <w:t>ним</w:t>
      </w:r>
      <w:r>
        <w:rPr>
          <w:spacing w:val="-2"/>
        </w:rPr>
        <w:t xml:space="preserve"> </w:t>
      </w:r>
      <w:r>
        <w:t>составлять</w:t>
      </w:r>
      <w:r>
        <w:rPr>
          <w:spacing w:val="-2"/>
        </w:rPr>
        <w:t xml:space="preserve"> </w:t>
      </w:r>
      <w:r>
        <w:t>устные</w:t>
      </w:r>
      <w:r>
        <w:rPr>
          <w:spacing w:val="-5"/>
        </w:rPr>
        <w:t xml:space="preserve"> </w:t>
      </w:r>
      <w:r>
        <w:t>и</w:t>
      </w:r>
      <w:r>
        <w:rPr>
          <w:spacing w:val="-2"/>
        </w:rPr>
        <w:t xml:space="preserve"> </w:t>
      </w:r>
      <w:r>
        <w:t>письменные</w:t>
      </w:r>
      <w:r>
        <w:rPr>
          <w:spacing w:val="-5"/>
        </w:rPr>
        <w:t xml:space="preserve"> </w:t>
      </w:r>
      <w:r>
        <w:t>тексты с использованием иллюстративных материалов</w:t>
      </w:r>
    </w:p>
    <w:p w:rsidR="00D45894" w:rsidRDefault="00320178">
      <w:pPr>
        <w:pStyle w:val="1"/>
      </w:pPr>
      <w:r>
        <w:t>Регулятивные</w:t>
      </w:r>
      <w:r>
        <w:rPr>
          <w:spacing w:val="-6"/>
        </w:rPr>
        <w:t xml:space="preserve"> </w:t>
      </w:r>
      <w:r>
        <w:t>универсальные</w:t>
      </w:r>
      <w:r>
        <w:rPr>
          <w:spacing w:val="-4"/>
        </w:rPr>
        <w:t xml:space="preserve"> </w:t>
      </w:r>
      <w:r>
        <w:t>учебные</w:t>
      </w:r>
      <w:r>
        <w:rPr>
          <w:spacing w:val="-6"/>
        </w:rPr>
        <w:t xml:space="preserve"> </w:t>
      </w:r>
      <w:r>
        <w:t>действия</w:t>
      </w:r>
      <w:r>
        <w:rPr>
          <w:spacing w:val="-3"/>
        </w:rPr>
        <w:t xml:space="preserve"> </w:t>
      </w:r>
      <w:r>
        <w:rPr>
          <w:spacing w:val="-2"/>
        </w:rPr>
        <w:t>Самоорганизация:</w:t>
      </w:r>
    </w:p>
    <w:p w:rsidR="00D45894" w:rsidRDefault="00320178">
      <w:pPr>
        <w:pStyle w:val="a3"/>
        <w:spacing w:line="274" w:lineRule="exact"/>
        <w:ind w:left="991" w:firstLine="0"/>
      </w:pPr>
      <w:r>
        <w:t>выявлять</w:t>
      </w:r>
      <w:r>
        <w:rPr>
          <w:spacing w:val="-4"/>
        </w:rPr>
        <w:t xml:space="preserve"> </w:t>
      </w:r>
      <w:r>
        <w:t>проблемы</w:t>
      </w:r>
      <w:r>
        <w:rPr>
          <w:spacing w:val="-3"/>
        </w:rPr>
        <w:t xml:space="preserve"> </w:t>
      </w:r>
      <w:r>
        <w:t>для</w:t>
      </w:r>
      <w:r>
        <w:rPr>
          <w:spacing w:val="-2"/>
        </w:rPr>
        <w:t xml:space="preserve"> </w:t>
      </w:r>
      <w:r>
        <w:t>решения</w:t>
      </w:r>
      <w:r>
        <w:rPr>
          <w:spacing w:val="-2"/>
        </w:rPr>
        <w:t xml:space="preserve"> </w:t>
      </w:r>
      <w:r>
        <w:t>в</w:t>
      </w:r>
      <w:r>
        <w:rPr>
          <w:spacing w:val="-1"/>
        </w:rPr>
        <w:t xml:space="preserve"> </w:t>
      </w:r>
      <w:r>
        <w:t>учебных</w:t>
      </w:r>
      <w:r>
        <w:rPr>
          <w:spacing w:val="-2"/>
        </w:rPr>
        <w:t xml:space="preserve"> </w:t>
      </w:r>
      <w:r>
        <w:t>и</w:t>
      </w:r>
      <w:r>
        <w:rPr>
          <w:spacing w:val="-4"/>
        </w:rPr>
        <w:t xml:space="preserve"> </w:t>
      </w:r>
      <w:r>
        <w:t>жизненных</w:t>
      </w:r>
      <w:r>
        <w:rPr>
          <w:spacing w:val="2"/>
        </w:rPr>
        <w:t xml:space="preserve"> </w:t>
      </w:r>
      <w:r>
        <w:rPr>
          <w:spacing w:val="-2"/>
        </w:rPr>
        <w:t>ситуациях,</w:t>
      </w:r>
    </w:p>
    <w:p w:rsidR="00D45894" w:rsidRDefault="00320178">
      <w:pPr>
        <w:pStyle w:val="a3"/>
        <w:spacing w:before="1"/>
        <w:ind w:right="127"/>
      </w:pPr>
      <w:r>
        <w:t>анализируя ситуации, изображённые в художественной литературе;</w:t>
      </w:r>
      <w:r>
        <w:rPr>
          <w:spacing w:val="40"/>
        </w:rPr>
        <w:t xml:space="preserve"> </w:t>
      </w:r>
      <w:r>
        <w:t>ориентироваться в различных подходах принятия решений (индивидуальное,</w:t>
      </w:r>
    </w:p>
    <w:p w:rsidR="00D45894" w:rsidRDefault="00320178">
      <w:pPr>
        <w:pStyle w:val="a3"/>
        <w:ind w:right="127"/>
      </w:pPr>
      <w:r>
        <w:t>принятие решения в группе, принятие решений группой);</w:t>
      </w:r>
      <w:r>
        <w:rPr>
          <w:spacing w:val="40"/>
        </w:rPr>
        <w:t xml:space="preserve"> </w:t>
      </w:r>
      <w:r>
        <w:t>самостоятельно составлять алгоритм решения учебной задачи (или его</w:t>
      </w:r>
    </w:p>
    <w:p w:rsidR="00D45894" w:rsidRDefault="00320178">
      <w:pPr>
        <w:pStyle w:val="a3"/>
        <w:ind w:right="126"/>
        <w:rPr>
          <w:b/>
        </w:rPr>
      </w:pPr>
      <w:r>
        <w:t>часть), выбирать способ решения учебной задачи с учётом имеющихся</w:t>
      </w:r>
      <w:r>
        <w:rPr>
          <w:spacing w:val="40"/>
        </w:rPr>
        <w:t xml:space="preserve"> </w:t>
      </w:r>
      <w:r>
        <w:t>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w:t>
      </w:r>
      <w:r>
        <w:rPr>
          <w:spacing w:val="40"/>
        </w:rPr>
        <w:t xml:space="preserve"> </w:t>
      </w:r>
      <w:r>
        <w:t>и корректировать предложенный алгоритм</w:t>
      </w:r>
      <w:r>
        <w:rPr>
          <w:spacing w:val="-4"/>
        </w:rPr>
        <w:t xml:space="preserve"> </w:t>
      </w:r>
      <w:r>
        <w:t>с</w:t>
      </w:r>
      <w:r>
        <w:rPr>
          <w:spacing w:val="-3"/>
        </w:rPr>
        <w:t xml:space="preserve"> </w:t>
      </w:r>
      <w:r>
        <w:t>учётом</w:t>
      </w:r>
      <w:r>
        <w:rPr>
          <w:spacing w:val="-8"/>
        </w:rPr>
        <w:t xml:space="preserve"> </w:t>
      </w:r>
      <w:r>
        <w:t>получения</w:t>
      </w:r>
      <w:r>
        <w:rPr>
          <w:spacing w:val="-2"/>
        </w:rPr>
        <w:t xml:space="preserve"> </w:t>
      </w:r>
      <w:r>
        <w:t>новых</w:t>
      </w:r>
      <w:r>
        <w:rPr>
          <w:spacing w:val="-6"/>
        </w:rPr>
        <w:t xml:space="preserve"> </w:t>
      </w:r>
      <w:r>
        <w:t>знаний</w:t>
      </w:r>
      <w:r>
        <w:rPr>
          <w:spacing w:val="40"/>
        </w:rPr>
        <w:t xml:space="preserve"> </w:t>
      </w:r>
      <w:r>
        <w:t>об</w:t>
      </w:r>
      <w:r>
        <w:rPr>
          <w:spacing w:val="-5"/>
        </w:rPr>
        <w:t xml:space="preserve"> </w:t>
      </w:r>
      <w:r>
        <w:t>изучаемом</w:t>
      </w:r>
      <w:r>
        <w:rPr>
          <w:spacing w:val="-3"/>
        </w:rPr>
        <w:t xml:space="preserve"> </w:t>
      </w:r>
      <w:r>
        <w:t>литературном</w:t>
      </w:r>
      <w:r>
        <w:rPr>
          <w:spacing w:val="-2"/>
        </w:rPr>
        <w:t xml:space="preserve"> </w:t>
      </w:r>
      <w:r>
        <w:t>объекте;</w:t>
      </w:r>
      <w:r>
        <w:rPr>
          <w:spacing w:val="-4"/>
        </w:rPr>
        <w:t xml:space="preserve"> </w:t>
      </w:r>
      <w:r>
        <w:t>делать</w:t>
      </w:r>
      <w:r>
        <w:rPr>
          <w:spacing w:val="-4"/>
        </w:rPr>
        <w:t xml:space="preserve"> </w:t>
      </w:r>
      <w:r>
        <w:t>выбор</w:t>
      </w:r>
      <w:r>
        <w:rPr>
          <w:spacing w:val="-4"/>
        </w:rPr>
        <w:t xml:space="preserve"> </w:t>
      </w:r>
      <w:r>
        <w:t>и брать ответственность</w:t>
      </w:r>
      <w:r>
        <w:rPr>
          <w:spacing w:val="40"/>
        </w:rPr>
        <w:t xml:space="preserve"> </w:t>
      </w:r>
      <w:r>
        <w:t xml:space="preserve">за решение. </w:t>
      </w:r>
      <w:r>
        <w:rPr>
          <w:b/>
        </w:rPr>
        <w:t>Самоконтроль, эмоциональный интеллект:</w:t>
      </w:r>
    </w:p>
    <w:p w:rsidR="00D45894" w:rsidRDefault="00320178">
      <w:pPr>
        <w:pStyle w:val="a3"/>
        <w:ind w:right="129"/>
      </w:pPr>
      <w:r>
        <w:t>владеть способами самоконтроля, самомотивации и рефлексии</w:t>
      </w:r>
      <w:r>
        <w:rPr>
          <w:spacing w:val="40"/>
        </w:rPr>
        <w:t xml:space="preserve"> </w:t>
      </w:r>
      <w:r>
        <w:t>в литературном образовании;</w:t>
      </w:r>
      <w:r>
        <w:rPr>
          <w:spacing w:val="40"/>
        </w:rPr>
        <w:t xml:space="preserve"> </w:t>
      </w:r>
      <w:r>
        <w:t>давать адекватную оценку учебной ситуации и предлагать план её изменения;</w:t>
      </w:r>
    </w:p>
    <w:p w:rsidR="00D45894" w:rsidRDefault="00320178">
      <w:pPr>
        <w:pStyle w:val="a3"/>
        <w:ind w:right="130"/>
      </w:pPr>
      <w:r>
        <w:t>учитывать контекст и предвидеть трудности, которые могут возникнуть</w:t>
      </w:r>
      <w:r>
        <w:rPr>
          <w:spacing w:val="40"/>
        </w:rPr>
        <w:t xml:space="preserve"> </w:t>
      </w:r>
      <w:r>
        <w:t>при решении учебной задачи, адаптировать решение к меняющимся обстоятельствам;</w:t>
      </w:r>
    </w:p>
    <w:p w:rsidR="00D45894" w:rsidRDefault="00320178">
      <w:pPr>
        <w:pStyle w:val="a3"/>
        <w:ind w:left="991" w:firstLine="0"/>
      </w:pPr>
      <w:r>
        <w:t>объяснять</w:t>
      </w:r>
      <w:r>
        <w:rPr>
          <w:spacing w:val="-8"/>
        </w:rPr>
        <w:t xml:space="preserve"> </w:t>
      </w:r>
      <w:r>
        <w:t>причины</w:t>
      </w:r>
      <w:r>
        <w:rPr>
          <w:spacing w:val="-5"/>
        </w:rPr>
        <w:t xml:space="preserve"> </w:t>
      </w:r>
      <w:r>
        <w:t>достижения</w:t>
      </w:r>
      <w:r>
        <w:rPr>
          <w:spacing w:val="-4"/>
        </w:rPr>
        <w:t xml:space="preserve"> </w:t>
      </w:r>
      <w:r>
        <w:t>(недостижения)</w:t>
      </w:r>
      <w:r>
        <w:rPr>
          <w:spacing w:val="-6"/>
        </w:rPr>
        <w:t xml:space="preserve"> </w:t>
      </w:r>
      <w:r>
        <w:t>результатов</w:t>
      </w:r>
      <w:r>
        <w:rPr>
          <w:spacing w:val="-6"/>
        </w:rPr>
        <w:t xml:space="preserve"> </w:t>
      </w:r>
      <w:r>
        <w:rPr>
          <w:spacing w:val="-2"/>
        </w:rPr>
        <w:t>деятельности,</w:t>
      </w:r>
    </w:p>
    <w:p w:rsidR="00D45894" w:rsidRDefault="00320178">
      <w:pPr>
        <w:pStyle w:val="a3"/>
        <w:ind w:right="126"/>
      </w:pPr>
      <w:r>
        <w:t>давать оценку приобретённому опыту, уметь находить позитивное</w:t>
      </w:r>
      <w:r>
        <w:rPr>
          <w:spacing w:val="40"/>
        </w:rPr>
        <w:t xml:space="preserve"> </w:t>
      </w:r>
      <w:r>
        <w:t>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развивать способность различать и называть собственные эмоции, управлять</w:t>
      </w:r>
    </w:p>
    <w:p w:rsidR="00D45894" w:rsidRDefault="00320178">
      <w:pPr>
        <w:pStyle w:val="a3"/>
        <w:ind w:right="125"/>
      </w:pPr>
      <w:r>
        <w:t>ими</w:t>
      </w:r>
      <w:r>
        <w:rPr>
          <w:spacing w:val="-14"/>
        </w:rPr>
        <w:t xml:space="preserve"> </w:t>
      </w:r>
      <w:r>
        <w:t>и</w:t>
      </w:r>
      <w:r>
        <w:rPr>
          <w:spacing w:val="-10"/>
        </w:rPr>
        <w:t xml:space="preserve"> </w:t>
      </w:r>
      <w:r>
        <w:t>эмоциями</w:t>
      </w:r>
      <w:r>
        <w:rPr>
          <w:spacing w:val="-10"/>
        </w:rPr>
        <w:t xml:space="preserve"> </w:t>
      </w:r>
      <w:r>
        <w:t>других;</w:t>
      </w:r>
      <w:r>
        <w:rPr>
          <w:spacing w:val="40"/>
        </w:rPr>
        <w:t xml:space="preserve"> </w:t>
      </w:r>
      <w:r>
        <w:t>выявлять</w:t>
      </w:r>
      <w:r>
        <w:rPr>
          <w:spacing w:val="-13"/>
        </w:rPr>
        <w:t xml:space="preserve"> </w:t>
      </w:r>
      <w:r>
        <w:t>и</w:t>
      </w:r>
      <w:r>
        <w:rPr>
          <w:spacing w:val="-10"/>
        </w:rPr>
        <w:t xml:space="preserve"> </w:t>
      </w:r>
      <w:r>
        <w:t>анализировать</w:t>
      </w:r>
      <w:r>
        <w:rPr>
          <w:spacing w:val="-11"/>
        </w:rPr>
        <w:t xml:space="preserve"> </w:t>
      </w:r>
      <w:r>
        <w:t>причины</w:t>
      </w:r>
      <w:r>
        <w:rPr>
          <w:spacing w:val="-10"/>
        </w:rPr>
        <w:t xml:space="preserve"> </w:t>
      </w:r>
      <w:r>
        <w:t>эмоций;</w:t>
      </w:r>
      <w:r>
        <w:rPr>
          <w:spacing w:val="-10"/>
        </w:rPr>
        <w:t xml:space="preserve"> </w:t>
      </w:r>
      <w:r>
        <w:t>ставить</w:t>
      </w:r>
      <w:r>
        <w:rPr>
          <w:spacing w:val="-8"/>
        </w:rPr>
        <w:t xml:space="preserve"> </w:t>
      </w:r>
      <w:r>
        <w:t>себя</w:t>
      </w:r>
      <w:r>
        <w:rPr>
          <w:spacing w:val="-12"/>
        </w:rPr>
        <w:t xml:space="preserve"> </w:t>
      </w:r>
      <w:r>
        <w:t>на</w:t>
      </w:r>
      <w:r>
        <w:rPr>
          <w:spacing w:val="-12"/>
        </w:rPr>
        <w:t xml:space="preserve"> </w:t>
      </w:r>
      <w:r>
        <w:t>место другого человека, понимать мотивы и намерения другого, анализируя примеры</w:t>
      </w:r>
      <w:r>
        <w:rPr>
          <w:spacing w:val="40"/>
        </w:rPr>
        <w:t xml:space="preserve"> </w:t>
      </w:r>
      <w:r>
        <w:t>из художественной литературы; регулировать способ выражения своих</w:t>
      </w:r>
      <w:r>
        <w:rPr>
          <w:spacing w:val="40"/>
        </w:rPr>
        <w:t xml:space="preserve"> </w:t>
      </w:r>
      <w:r>
        <w:t>эмоций; осознанно относиться к другому человеку, его мнению, размышляя</w:t>
      </w:r>
      <w:r>
        <w:rPr>
          <w:spacing w:val="40"/>
        </w:rPr>
        <w:t xml:space="preserve"> </w:t>
      </w:r>
      <w:r>
        <w:t>над взаимоотношениями литературных героев;</w:t>
      </w:r>
      <w:r>
        <w:rPr>
          <w:spacing w:val="-1"/>
        </w:rPr>
        <w:t xml:space="preserve"> </w:t>
      </w:r>
      <w:r>
        <w:t>признавать своё</w:t>
      </w:r>
      <w:r>
        <w:rPr>
          <w:spacing w:val="-2"/>
        </w:rPr>
        <w:t xml:space="preserve"> </w:t>
      </w:r>
      <w:r>
        <w:t>право</w:t>
      </w:r>
      <w:r>
        <w:rPr>
          <w:spacing w:val="-3"/>
        </w:rPr>
        <w:t xml:space="preserve"> </w:t>
      </w:r>
      <w:r>
        <w:t>на</w:t>
      </w:r>
      <w:r>
        <w:rPr>
          <w:spacing w:val="-2"/>
        </w:rPr>
        <w:t xml:space="preserve"> </w:t>
      </w:r>
      <w:r>
        <w:t>ошибку</w:t>
      </w:r>
      <w:r>
        <w:rPr>
          <w:spacing w:val="40"/>
        </w:rPr>
        <w:t xml:space="preserve"> </w:t>
      </w:r>
      <w:r>
        <w:t>и такое же</w:t>
      </w:r>
      <w:r>
        <w:rPr>
          <w:spacing w:val="-1"/>
        </w:rPr>
        <w:t xml:space="preserve"> </w:t>
      </w:r>
      <w:r>
        <w:t>право</w:t>
      </w:r>
      <w:r>
        <w:rPr>
          <w:spacing w:val="-3"/>
        </w:rPr>
        <w:t xml:space="preserve"> </w:t>
      </w:r>
      <w:r>
        <w:t>другого;</w:t>
      </w:r>
      <w:r>
        <w:rPr>
          <w:spacing w:val="40"/>
        </w:rPr>
        <w:t xml:space="preserve"> </w:t>
      </w:r>
      <w:r>
        <w:t>принимать себя</w:t>
      </w:r>
      <w:r>
        <w:rPr>
          <w:spacing w:val="-4"/>
        </w:rPr>
        <w:t xml:space="preserve"> </w:t>
      </w:r>
      <w:r>
        <w:t>и других,</w:t>
      </w:r>
      <w:r>
        <w:rPr>
          <w:spacing w:val="-1"/>
        </w:rPr>
        <w:t xml:space="preserve"> </w:t>
      </w:r>
      <w:r>
        <w:t xml:space="preserve">не осуждая; проявлять открытость себе и другим; осознавать невозможность контролировать всё </w:t>
      </w:r>
      <w:r>
        <w:rPr>
          <w:spacing w:val="-2"/>
        </w:rPr>
        <w:t>вокруг.</w:t>
      </w:r>
    </w:p>
    <w:p w:rsidR="00D45894" w:rsidRDefault="00320178">
      <w:pPr>
        <w:pStyle w:val="1"/>
        <w:spacing w:before="6"/>
      </w:pPr>
      <w:r>
        <w:t xml:space="preserve">Совместная </w:t>
      </w:r>
      <w:r>
        <w:rPr>
          <w:spacing w:val="-2"/>
        </w:rPr>
        <w:t>деятельность:</w:t>
      </w:r>
    </w:p>
    <w:p w:rsidR="00D45894" w:rsidRDefault="00320178">
      <w:pPr>
        <w:pStyle w:val="a3"/>
        <w:spacing w:line="274" w:lineRule="exact"/>
        <w:ind w:left="991" w:firstLine="0"/>
      </w:pPr>
      <w:r>
        <w:t>использовать</w:t>
      </w:r>
      <w:r>
        <w:rPr>
          <w:spacing w:val="-10"/>
        </w:rPr>
        <w:t xml:space="preserve"> </w:t>
      </w:r>
      <w:r>
        <w:t>преимущества</w:t>
      </w:r>
      <w:r>
        <w:rPr>
          <w:spacing w:val="-9"/>
        </w:rPr>
        <w:t xml:space="preserve"> </w:t>
      </w:r>
      <w:r>
        <w:t>командной</w:t>
      </w:r>
      <w:r>
        <w:rPr>
          <w:spacing w:val="-6"/>
        </w:rPr>
        <w:t xml:space="preserve"> </w:t>
      </w:r>
      <w:r>
        <w:t>(парной,</w:t>
      </w:r>
      <w:r>
        <w:rPr>
          <w:spacing w:val="-8"/>
        </w:rPr>
        <w:t xml:space="preserve"> </w:t>
      </w:r>
      <w:r>
        <w:t>групповой,</w:t>
      </w:r>
      <w:r>
        <w:rPr>
          <w:spacing w:val="-8"/>
        </w:rPr>
        <w:t xml:space="preserve"> </w:t>
      </w:r>
      <w:r>
        <w:rPr>
          <w:spacing w:val="-2"/>
        </w:rPr>
        <w:t>коллективной)</w:t>
      </w:r>
    </w:p>
    <w:p w:rsidR="00D45894" w:rsidRDefault="00320178">
      <w:pPr>
        <w:pStyle w:val="a3"/>
        <w:ind w:right="124"/>
      </w:pPr>
      <w:r>
        <w:t>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spacing w:val="40"/>
        </w:rPr>
        <w:t xml:space="preserve"> </w:t>
      </w:r>
      <w: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spacing w:val="40"/>
        </w:rPr>
        <w:t xml:space="preserve"> </w:t>
      </w:r>
      <w:r>
        <w:t xml:space="preserve">уметь обобщать мнения нескольких людей; проявлять готовность </w:t>
      </w:r>
      <w:r>
        <w:rPr>
          <w:spacing w:val="-2"/>
        </w:rPr>
        <w:t>руководить,</w:t>
      </w:r>
    </w:p>
    <w:p w:rsidR="00D45894" w:rsidRDefault="00320178">
      <w:pPr>
        <w:pStyle w:val="a3"/>
        <w:ind w:right="125"/>
      </w:pPr>
      <w:r>
        <w:t>выполнять поручения, подчиняться; планировать организацию совместной</w:t>
      </w:r>
      <w:r>
        <w:rPr>
          <w:spacing w:val="40"/>
        </w:rPr>
        <w:t xml:space="preserve"> </w:t>
      </w:r>
      <w:r>
        <w:t>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w:t>
      </w:r>
      <w:r>
        <w:rPr>
          <w:spacing w:val="79"/>
        </w:rPr>
        <w:t xml:space="preserve"> </w:t>
      </w:r>
      <w:r>
        <w:t>команды,</w:t>
      </w:r>
      <w:r>
        <w:rPr>
          <w:spacing w:val="55"/>
          <w:w w:val="150"/>
        </w:rPr>
        <w:t xml:space="preserve"> </w:t>
      </w:r>
      <w:r>
        <w:t>участвовать</w:t>
      </w:r>
      <w:r>
        <w:rPr>
          <w:spacing w:val="51"/>
          <w:w w:val="150"/>
        </w:rPr>
        <w:t xml:space="preserve">  </w:t>
      </w:r>
      <w:r>
        <w:t>в</w:t>
      </w:r>
      <w:r>
        <w:rPr>
          <w:spacing w:val="52"/>
          <w:w w:val="150"/>
        </w:rPr>
        <w:t xml:space="preserve"> </w:t>
      </w:r>
      <w:r>
        <w:t>групповых</w:t>
      </w:r>
      <w:r>
        <w:rPr>
          <w:spacing w:val="54"/>
          <w:w w:val="150"/>
        </w:rPr>
        <w:t xml:space="preserve"> </w:t>
      </w:r>
      <w:r>
        <w:t>формах</w:t>
      </w:r>
      <w:r>
        <w:rPr>
          <w:spacing w:val="79"/>
        </w:rPr>
        <w:t xml:space="preserve"> </w:t>
      </w:r>
      <w:r>
        <w:t>работы</w:t>
      </w:r>
      <w:r>
        <w:rPr>
          <w:spacing w:val="74"/>
        </w:rPr>
        <w:t xml:space="preserve"> </w:t>
      </w:r>
      <w:r>
        <w:t>(обсуждения,</w:t>
      </w:r>
      <w:r>
        <w:rPr>
          <w:spacing w:val="51"/>
          <w:w w:val="150"/>
        </w:rPr>
        <w:t xml:space="preserve"> </w:t>
      </w:r>
      <w:r>
        <w:t>обмен</w:t>
      </w:r>
      <w:r>
        <w:rPr>
          <w:spacing w:val="51"/>
          <w:w w:val="150"/>
        </w:rPr>
        <w:t xml:space="preserve"> </w:t>
      </w:r>
      <w:r>
        <w:rPr>
          <w:spacing w:val="-2"/>
        </w:rPr>
        <w:t>мнений,</w:t>
      </w:r>
    </w:p>
    <w:p w:rsidR="00D45894" w:rsidRDefault="00320178">
      <w:pPr>
        <w:pStyle w:val="a3"/>
        <w:spacing w:before="1"/>
        <w:ind w:firstLine="0"/>
      </w:pPr>
      <w:r>
        <w:t>«мозговые</w:t>
      </w:r>
      <w:r>
        <w:rPr>
          <w:spacing w:val="-6"/>
        </w:rPr>
        <w:t xml:space="preserve"> </w:t>
      </w:r>
      <w:r>
        <w:t>штурмы»</w:t>
      </w:r>
      <w:r>
        <w:rPr>
          <w:spacing w:val="44"/>
        </w:rPr>
        <w:t xml:space="preserve"> </w:t>
      </w:r>
      <w:r>
        <w:t>и</w:t>
      </w:r>
      <w:r>
        <w:rPr>
          <w:spacing w:val="-1"/>
        </w:rPr>
        <w:t xml:space="preserve"> </w:t>
      </w:r>
      <w:r>
        <w:t>иные);</w:t>
      </w:r>
      <w:r>
        <w:rPr>
          <w:spacing w:val="51"/>
        </w:rPr>
        <w:t xml:space="preserve"> </w:t>
      </w:r>
      <w:r>
        <w:t>выполнять</w:t>
      </w:r>
      <w:r>
        <w:rPr>
          <w:spacing w:val="-4"/>
        </w:rPr>
        <w:t xml:space="preserve"> </w:t>
      </w:r>
      <w:r>
        <w:t>свою</w:t>
      </w:r>
      <w:r>
        <w:rPr>
          <w:spacing w:val="-3"/>
        </w:rPr>
        <w:t xml:space="preserve"> </w:t>
      </w:r>
      <w:r>
        <w:t>часть</w:t>
      </w:r>
      <w:r>
        <w:rPr>
          <w:spacing w:val="-2"/>
        </w:rPr>
        <w:t xml:space="preserve"> </w:t>
      </w:r>
      <w:r>
        <w:t>работы,</w:t>
      </w:r>
      <w:r>
        <w:rPr>
          <w:spacing w:val="-5"/>
        </w:rPr>
        <w:t xml:space="preserve"> </w:t>
      </w:r>
      <w:r>
        <w:t>достигать</w:t>
      </w:r>
      <w:r>
        <w:rPr>
          <w:spacing w:val="-2"/>
        </w:rPr>
        <w:t xml:space="preserve"> </w:t>
      </w:r>
      <w:r>
        <w:t>качественного</w:t>
      </w:r>
      <w:r>
        <w:rPr>
          <w:spacing w:val="-2"/>
        </w:rPr>
        <w:t xml:space="preserve"> результата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по</w:t>
      </w:r>
      <w:r>
        <w:rPr>
          <w:spacing w:val="-4"/>
        </w:rPr>
        <w:t xml:space="preserve"> </w:t>
      </w:r>
      <w:r>
        <w:t>своему</w:t>
      </w:r>
      <w:r>
        <w:rPr>
          <w:spacing w:val="-11"/>
        </w:rPr>
        <w:t xml:space="preserve"> </w:t>
      </w:r>
      <w:r>
        <w:t>направлению,</w:t>
      </w:r>
      <w:r>
        <w:rPr>
          <w:spacing w:val="-6"/>
        </w:rPr>
        <w:t xml:space="preserve"> </w:t>
      </w:r>
      <w:r>
        <w:t>и</w:t>
      </w:r>
      <w:r>
        <w:rPr>
          <w:spacing w:val="-5"/>
        </w:rPr>
        <w:t xml:space="preserve"> </w:t>
      </w:r>
      <w:r>
        <w:t>координировать</w:t>
      </w:r>
      <w:r>
        <w:rPr>
          <w:spacing w:val="-3"/>
        </w:rPr>
        <w:t xml:space="preserve"> </w:t>
      </w:r>
      <w:r>
        <w:t>свои</w:t>
      </w:r>
      <w:r>
        <w:rPr>
          <w:spacing w:val="-5"/>
        </w:rPr>
        <w:t xml:space="preserve"> </w:t>
      </w:r>
      <w:r>
        <w:t>действия</w:t>
      </w:r>
      <w:r>
        <w:rPr>
          <w:spacing w:val="-5"/>
        </w:rPr>
        <w:t xml:space="preserve"> </w:t>
      </w:r>
      <w:r>
        <w:t>с</w:t>
      </w:r>
      <w:r>
        <w:rPr>
          <w:spacing w:val="-7"/>
        </w:rPr>
        <w:t xml:space="preserve"> </w:t>
      </w:r>
      <w:r>
        <w:t>другими</w:t>
      </w:r>
      <w:r>
        <w:rPr>
          <w:spacing w:val="-1"/>
        </w:rPr>
        <w:t xml:space="preserve"> </w:t>
      </w:r>
      <w:r>
        <w:t>членами</w:t>
      </w:r>
      <w:r>
        <w:rPr>
          <w:spacing w:val="-1"/>
        </w:rPr>
        <w:t xml:space="preserve"> </w:t>
      </w:r>
      <w:r>
        <w:t>команды;</w:t>
      </w:r>
      <w:r>
        <w:rPr>
          <w:spacing w:val="-5"/>
        </w:rPr>
        <w:t xml:space="preserve"> </w:t>
      </w:r>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w:t>
      </w:r>
      <w:r>
        <w:rPr>
          <w:spacing w:val="-2"/>
        </w:rPr>
        <w:t xml:space="preserve"> </w:t>
      </w:r>
      <w:r>
        <w:t>члена</w:t>
      </w:r>
      <w:r>
        <w:rPr>
          <w:spacing w:val="-3"/>
        </w:rPr>
        <w:t xml:space="preserve"> </w:t>
      </w:r>
      <w:r>
        <w:t>команды</w:t>
      </w:r>
      <w:r>
        <w:rPr>
          <w:spacing w:val="40"/>
        </w:rPr>
        <w:t xml:space="preserve"> </w:t>
      </w:r>
      <w:r>
        <w:t>в</w:t>
      </w:r>
      <w:r>
        <w:rPr>
          <w:spacing w:val="-4"/>
        </w:rPr>
        <w:t xml:space="preserve"> </w:t>
      </w:r>
      <w:r>
        <w:t>достижение</w:t>
      </w:r>
      <w:r>
        <w:rPr>
          <w:spacing w:val="-5"/>
        </w:rPr>
        <w:t xml:space="preserve"> </w:t>
      </w:r>
      <w:r>
        <w:t>результатов,</w:t>
      </w:r>
      <w:r>
        <w:rPr>
          <w:spacing w:val="-3"/>
        </w:rPr>
        <w:t xml:space="preserve"> </w:t>
      </w:r>
      <w:r>
        <w:t>разделять</w:t>
      </w:r>
      <w:r>
        <w:rPr>
          <w:spacing w:val="-3"/>
        </w:rPr>
        <w:t xml:space="preserve"> </w:t>
      </w:r>
      <w:r>
        <w:t>сферу</w:t>
      </w:r>
      <w:r>
        <w:rPr>
          <w:spacing w:val="-7"/>
        </w:rPr>
        <w:t xml:space="preserve"> </w:t>
      </w:r>
      <w:r>
        <w:t>ответственности</w:t>
      </w:r>
      <w:r>
        <w:rPr>
          <w:spacing w:val="-1"/>
        </w:rPr>
        <w:t xml:space="preserve"> </w:t>
      </w:r>
      <w:r>
        <w:t>и</w:t>
      </w:r>
      <w:r>
        <w:rPr>
          <w:spacing w:val="-5"/>
        </w:rPr>
        <w:t xml:space="preserve"> </w:t>
      </w:r>
      <w:r>
        <w:t>проявлять готовность к предоставлению отчёта перед группой.</w:t>
      </w:r>
    </w:p>
    <w:p w:rsidR="00D45894" w:rsidRDefault="00320178">
      <w:pPr>
        <w:pStyle w:val="a3"/>
        <w:spacing w:before="1"/>
        <w:ind w:left="991" w:firstLine="0"/>
        <w:jc w:val="left"/>
      </w:pPr>
      <w:r>
        <w:t>ПРЕДМЕТНЫЕ</w:t>
      </w:r>
      <w:r>
        <w:rPr>
          <w:spacing w:val="-9"/>
        </w:rPr>
        <w:t xml:space="preserve"> </w:t>
      </w:r>
      <w:r>
        <w:rPr>
          <w:spacing w:val="-2"/>
        </w:rPr>
        <w:t>РЕЗУЛЬТАТЫ</w:t>
      </w:r>
    </w:p>
    <w:p w:rsidR="00D45894" w:rsidRDefault="00320178">
      <w:pPr>
        <w:pStyle w:val="a3"/>
        <w:ind w:right="130"/>
      </w:pPr>
      <w:r>
        <w:t>Предметные результаты освоения программы по литературе на уровне основного общего образования должны обеспечивать:</w:t>
      </w:r>
    </w:p>
    <w:p w:rsidR="00D45894" w:rsidRDefault="00320178" w:rsidP="00365E8E">
      <w:pPr>
        <w:pStyle w:val="a5"/>
        <w:numPr>
          <w:ilvl w:val="0"/>
          <w:numId w:val="197"/>
        </w:numPr>
        <w:tabs>
          <w:tab w:val="left" w:pos="1700"/>
        </w:tabs>
        <w:ind w:right="126" w:firstLine="708"/>
        <w:jc w:val="both"/>
        <w:rPr>
          <w:sz w:val="24"/>
        </w:rPr>
      </w:pPr>
      <w:r>
        <w:rPr>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D45894" w:rsidRDefault="00320178" w:rsidP="00365E8E">
      <w:pPr>
        <w:pStyle w:val="a5"/>
        <w:numPr>
          <w:ilvl w:val="0"/>
          <w:numId w:val="197"/>
        </w:numPr>
        <w:tabs>
          <w:tab w:val="left" w:pos="1700"/>
        </w:tabs>
        <w:ind w:right="126" w:firstLine="708"/>
        <w:jc w:val="both"/>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w:t>
      </w:r>
    </w:p>
    <w:p w:rsidR="00D45894" w:rsidRDefault="00320178">
      <w:pPr>
        <w:pStyle w:val="a3"/>
        <w:ind w:left="991" w:firstLine="0"/>
        <w:jc w:val="left"/>
      </w:pPr>
      <w:r>
        <w:rPr>
          <w:spacing w:val="-2"/>
        </w:rPr>
        <w:t>публицистического;</w:t>
      </w:r>
    </w:p>
    <w:p w:rsidR="00D45894" w:rsidRDefault="00320178" w:rsidP="00365E8E">
      <w:pPr>
        <w:pStyle w:val="a5"/>
        <w:numPr>
          <w:ilvl w:val="0"/>
          <w:numId w:val="197"/>
        </w:numPr>
        <w:tabs>
          <w:tab w:val="left" w:pos="1700"/>
        </w:tabs>
        <w:spacing w:before="1"/>
        <w:ind w:right="125" w:firstLine="708"/>
        <w:jc w:val="both"/>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D45894" w:rsidRDefault="00320178">
      <w:pPr>
        <w:pStyle w:val="a3"/>
        <w:ind w:right="124"/>
      </w:pPr>
      <w:r>
        <w:t>овладение умением анализировать произведение в единстве формы</w:t>
      </w:r>
      <w:r>
        <w:rPr>
          <w:spacing w:val="40"/>
        </w:rPr>
        <w:t xml:space="preserve"> </w:t>
      </w:r>
      <w:r>
        <w:t>и содержания, определять тематику и проблематику произведения, родовую</w:t>
      </w:r>
      <w:r>
        <w:rPr>
          <w:spacing w:val="40"/>
        </w:rPr>
        <w:t xml:space="preserve"> </w:t>
      </w:r>
      <w:r>
        <w:t>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w:t>
      </w:r>
    </w:p>
    <w:p w:rsidR="00D45894" w:rsidRDefault="00320178">
      <w:pPr>
        <w:pStyle w:val="a3"/>
        <w:tabs>
          <w:tab w:val="left" w:pos="1353"/>
          <w:tab w:val="left" w:pos="2308"/>
          <w:tab w:val="left" w:pos="3232"/>
          <w:tab w:val="left" w:pos="3580"/>
          <w:tab w:val="left" w:pos="4010"/>
          <w:tab w:val="left" w:pos="4432"/>
          <w:tab w:val="left" w:pos="4917"/>
          <w:tab w:val="left" w:pos="5709"/>
          <w:tab w:val="left" w:pos="6666"/>
          <w:tab w:val="left" w:pos="6741"/>
          <w:tab w:val="left" w:pos="7427"/>
          <w:tab w:val="left" w:pos="8085"/>
          <w:tab w:val="left" w:pos="8725"/>
          <w:tab w:val="left" w:pos="9022"/>
          <w:tab w:val="left" w:pos="9259"/>
        </w:tabs>
        <w:ind w:right="120"/>
        <w:jc w:val="right"/>
      </w:pPr>
      <w:r>
        <w:t>в</w:t>
      </w:r>
      <w:r>
        <w:rPr>
          <w:spacing w:val="40"/>
        </w:rPr>
        <w:t xml:space="preserve"> </w:t>
      </w:r>
      <w:r>
        <w:t>процессе</w:t>
      </w:r>
      <w:r>
        <w:rPr>
          <w:spacing w:val="40"/>
        </w:rPr>
        <w:t xml:space="preserve"> </w:t>
      </w:r>
      <w:r>
        <w:t>анализа,</w:t>
      </w:r>
      <w:r>
        <w:rPr>
          <w:spacing w:val="40"/>
        </w:rPr>
        <w:t xml:space="preserve"> </w:t>
      </w:r>
      <w:r>
        <w:t>интерпретации</w:t>
      </w:r>
      <w:r>
        <w:rPr>
          <w:spacing w:val="40"/>
        </w:rPr>
        <w:t xml:space="preserve"> </w:t>
      </w:r>
      <w:r>
        <w:t>произведений</w:t>
      </w:r>
      <w:r>
        <w:rPr>
          <w:spacing w:val="40"/>
        </w:rPr>
        <w:t xml:space="preserve"> </w:t>
      </w:r>
      <w:r>
        <w:t>и</w:t>
      </w:r>
      <w:r>
        <w:rPr>
          <w:spacing w:val="40"/>
        </w:rPr>
        <w:t xml:space="preserve"> </w:t>
      </w:r>
      <w:r>
        <w:t>оформления</w:t>
      </w:r>
      <w:r>
        <w:rPr>
          <w:spacing w:val="40"/>
        </w:rPr>
        <w:t xml:space="preserve"> </w:t>
      </w:r>
      <w:r>
        <w:t>собственных</w:t>
      </w:r>
      <w:r>
        <w:rPr>
          <w:spacing w:val="40"/>
        </w:rPr>
        <w:t xml:space="preserve"> </w:t>
      </w:r>
      <w:r>
        <w:t>оценок</w:t>
      </w:r>
      <w:r>
        <w:rPr>
          <w:spacing w:val="40"/>
        </w:rPr>
        <w:t xml:space="preserve"> </w:t>
      </w:r>
      <w:r>
        <w:t>и наблюдений</w:t>
      </w:r>
      <w:r>
        <w:rPr>
          <w:spacing w:val="80"/>
        </w:rPr>
        <w:t xml:space="preserve"> </w:t>
      </w:r>
      <w:r>
        <w:t>(художественная</w:t>
      </w:r>
      <w:r>
        <w:rPr>
          <w:spacing w:val="80"/>
        </w:rPr>
        <w:t xml:space="preserve"> </w:t>
      </w:r>
      <w:r>
        <w:t>литература</w:t>
      </w:r>
      <w:r>
        <w:rPr>
          <w:spacing w:val="80"/>
        </w:rPr>
        <w:t xml:space="preserve"> </w:t>
      </w:r>
      <w:r>
        <w:t>и</w:t>
      </w:r>
      <w:r>
        <w:rPr>
          <w:spacing w:val="80"/>
        </w:rPr>
        <w:t xml:space="preserve"> </w:t>
      </w:r>
      <w:r>
        <w:t>устное</w:t>
      </w:r>
      <w:r>
        <w:rPr>
          <w:spacing w:val="80"/>
        </w:rPr>
        <w:t xml:space="preserve"> </w:t>
      </w:r>
      <w:r>
        <w:t>народное</w:t>
      </w:r>
      <w:r>
        <w:rPr>
          <w:spacing w:val="80"/>
        </w:rPr>
        <w:t xml:space="preserve"> </w:t>
      </w:r>
      <w:r>
        <w:t>творчество;</w:t>
      </w:r>
      <w:r>
        <w:rPr>
          <w:spacing w:val="80"/>
        </w:rPr>
        <w:t xml:space="preserve"> </w:t>
      </w:r>
      <w:r>
        <w:t>проза</w:t>
      </w:r>
      <w:r>
        <w:rPr>
          <w:spacing w:val="80"/>
        </w:rPr>
        <w:t xml:space="preserve"> </w:t>
      </w:r>
      <w:r>
        <w:t>и</w:t>
      </w:r>
      <w:r>
        <w:rPr>
          <w:spacing w:val="80"/>
        </w:rPr>
        <w:t xml:space="preserve"> </w:t>
      </w:r>
      <w:r>
        <w:t xml:space="preserve">поэзия; </w:t>
      </w:r>
      <w:r>
        <w:rPr>
          <w:spacing w:val="-2"/>
        </w:rPr>
        <w:t>художественный</w:t>
      </w:r>
      <w:r>
        <w:tab/>
      </w:r>
      <w:r>
        <w:rPr>
          <w:spacing w:val="-2"/>
        </w:rPr>
        <w:t>образ;</w:t>
      </w:r>
      <w:r>
        <w:tab/>
      </w:r>
      <w:r>
        <w:rPr>
          <w:spacing w:val="-4"/>
        </w:rPr>
        <w:t>факт</w:t>
      </w:r>
      <w:r>
        <w:tab/>
      </w:r>
      <w:r>
        <w:rPr>
          <w:spacing w:val="-10"/>
        </w:rPr>
        <w:t>и</w:t>
      </w:r>
      <w:r>
        <w:tab/>
      </w:r>
      <w:r>
        <w:rPr>
          <w:spacing w:val="-2"/>
        </w:rPr>
        <w:t>вымысел;</w:t>
      </w:r>
      <w:r>
        <w:tab/>
      </w:r>
      <w:r>
        <w:rPr>
          <w:spacing w:val="-2"/>
        </w:rPr>
        <w:t>литературные</w:t>
      </w:r>
      <w:r>
        <w:tab/>
      </w:r>
      <w:r>
        <w:rPr>
          <w:spacing w:val="-2"/>
        </w:rPr>
        <w:t>направления</w:t>
      </w:r>
      <w:r>
        <w:tab/>
      </w:r>
      <w:r>
        <w:tab/>
      </w:r>
      <w:r>
        <w:rPr>
          <w:spacing w:val="-2"/>
        </w:rPr>
        <w:t xml:space="preserve">(классицизм, </w:t>
      </w:r>
      <w:r>
        <w:t>сентиментализм,</w:t>
      </w:r>
      <w:r>
        <w:rPr>
          <w:spacing w:val="40"/>
        </w:rPr>
        <w:t xml:space="preserve"> </w:t>
      </w:r>
      <w:r>
        <w:t>романтизм,</w:t>
      </w:r>
      <w:r>
        <w:rPr>
          <w:spacing w:val="40"/>
        </w:rPr>
        <w:t xml:space="preserve"> </w:t>
      </w:r>
      <w:r>
        <w:t>реализм),</w:t>
      </w:r>
      <w:r>
        <w:rPr>
          <w:spacing w:val="40"/>
        </w:rPr>
        <w:t xml:space="preserve"> </w:t>
      </w:r>
      <w:r>
        <w:t>роды</w:t>
      </w:r>
      <w:r>
        <w:rPr>
          <w:spacing w:val="40"/>
        </w:rPr>
        <w:t xml:space="preserve"> </w:t>
      </w:r>
      <w:r>
        <w:t>(лирика,</w:t>
      </w:r>
      <w:r>
        <w:rPr>
          <w:spacing w:val="40"/>
        </w:rPr>
        <w:t xml:space="preserve"> </w:t>
      </w:r>
      <w:r>
        <w:t>эпос,</w:t>
      </w:r>
      <w:r>
        <w:rPr>
          <w:spacing w:val="40"/>
        </w:rPr>
        <w:t xml:space="preserve"> </w:t>
      </w:r>
      <w:r>
        <w:t>драма),</w:t>
      </w:r>
      <w:r>
        <w:rPr>
          <w:spacing w:val="40"/>
        </w:rPr>
        <w:t xml:space="preserve"> </w:t>
      </w:r>
      <w:r>
        <w:t>жанры</w:t>
      </w:r>
      <w:r>
        <w:rPr>
          <w:spacing w:val="40"/>
        </w:rPr>
        <w:t xml:space="preserve"> </w:t>
      </w:r>
      <w:r>
        <w:t>(рассказ,</w:t>
      </w:r>
      <w:r>
        <w:rPr>
          <w:spacing w:val="40"/>
        </w:rPr>
        <w:t xml:space="preserve"> </w:t>
      </w:r>
      <w:r>
        <w:t>притча,</w:t>
      </w:r>
      <w:r>
        <w:rPr>
          <w:spacing w:val="80"/>
        </w:rPr>
        <w:t xml:space="preserve"> </w:t>
      </w:r>
      <w:r>
        <w:t>повесть,</w:t>
      </w:r>
      <w:r>
        <w:rPr>
          <w:spacing w:val="32"/>
        </w:rPr>
        <w:t xml:space="preserve"> </w:t>
      </w:r>
      <w:r>
        <w:t>роман,</w:t>
      </w:r>
      <w:r>
        <w:rPr>
          <w:spacing w:val="32"/>
        </w:rPr>
        <w:t xml:space="preserve"> </w:t>
      </w:r>
      <w:r>
        <w:t>комедия,</w:t>
      </w:r>
      <w:r>
        <w:rPr>
          <w:spacing w:val="32"/>
        </w:rPr>
        <w:t xml:space="preserve"> </w:t>
      </w:r>
      <w:r>
        <w:t>драма,</w:t>
      </w:r>
      <w:r>
        <w:rPr>
          <w:spacing w:val="32"/>
        </w:rPr>
        <w:t xml:space="preserve"> </w:t>
      </w:r>
      <w:r>
        <w:t>трагедия,</w:t>
      </w:r>
      <w:r>
        <w:rPr>
          <w:spacing w:val="32"/>
        </w:rPr>
        <w:t xml:space="preserve"> </w:t>
      </w:r>
      <w:r>
        <w:t>поэма,</w:t>
      </w:r>
      <w:r>
        <w:rPr>
          <w:spacing w:val="32"/>
        </w:rPr>
        <w:t xml:space="preserve"> </w:t>
      </w:r>
      <w:r>
        <w:t>басня,</w:t>
      </w:r>
      <w:r>
        <w:rPr>
          <w:spacing w:val="32"/>
        </w:rPr>
        <w:t xml:space="preserve"> </w:t>
      </w:r>
      <w:r>
        <w:t>баллада,</w:t>
      </w:r>
      <w:r>
        <w:rPr>
          <w:spacing w:val="35"/>
        </w:rPr>
        <w:t xml:space="preserve"> </w:t>
      </w:r>
      <w:r>
        <w:t>песня,</w:t>
      </w:r>
      <w:r>
        <w:rPr>
          <w:spacing w:val="32"/>
        </w:rPr>
        <w:t xml:space="preserve"> </w:t>
      </w:r>
      <w:r>
        <w:t>ода,</w:t>
      </w:r>
      <w:r>
        <w:rPr>
          <w:spacing w:val="32"/>
        </w:rPr>
        <w:t xml:space="preserve"> </w:t>
      </w:r>
      <w:r>
        <w:t>элегия,</w:t>
      </w:r>
      <w:r>
        <w:rPr>
          <w:spacing w:val="32"/>
        </w:rPr>
        <w:t xml:space="preserve"> </w:t>
      </w:r>
      <w:r>
        <w:t>послание, отрывок,</w:t>
      </w:r>
      <w:r>
        <w:rPr>
          <w:spacing w:val="-1"/>
        </w:rPr>
        <w:t xml:space="preserve"> </w:t>
      </w:r>
      <w:r>
        <w:t>сонет,</w:t>
      </w:r>
      <w:r>
        <w:rPr>
          <w:spacing w:val="-1"/>
        </w:rPr>
        <w:t xml:space="preserve"> </w:t>
      </w:r>
      <w:r>
        <w:t>эпиграмма,</w:t>
      </w:r>
      <w:r>
        <w:rPr>
          <w:spacing w:val="-1"/>
        </w:rPr>
        <w:t xml:space="preserve"> </w:t>
      </w:r>
      <w:r>
        <w:t>лироэпические (поэма,</w:t>
      </w:r>
      <w:r>
        <w:rPr>
          <w:spacing w:val="-1"/>
        </w:rPr>
        <w:t xml:space="preserve"> </w:t>
      </w:r>
      <w:r>
        <w:t>баллада));</w:t>
      </w:r>
      <w:r>
        <w:rPr>
          <w:spacing w:val="-1"/>
        </w:rPr>
        <w:t xml:space="preserve"> </w:t>
      </w:r>
      <w:r>
        <w:t>форма и содержание</w:t>
      </w:r>
      <w:r>
        <w:rPr>
          <w:spacing w:val="-3"/>
        </w:rPr>
        <w:t xml:space="preserve"> </w:t>
      </w:r>
      <w:r>
        <w:t>литературного произведения; тема, идея, проблематика, пафос (героический, трагический, комический); сюжет, композиция,</w:t>
      </w:r>
      <w:r>
        <w:rPr>
          <w:spacing w:val="80"/>
        </w:rPr>
        <w:t xml:space="preserve"> </w:t>
      </w:r>
      <w:r>
        <w:t>эпиграф;</w:t>
      </w:r>
      <w:r>
        <w:rPr>
          <w:spacing w:val="80"/>
        </w:rPr>
        <w:t xml:space="preserve"> </w:t>
      </w:r>
      <w:r>
        <w:t>стадии</w:t>
      </w:r>
      <w:r>
        <w:rPr>
          <w:spacing w:val="80"/>
        </w:rPr>
        <w:t xml:space="preserve"> </w:t>
      </w:r>
      <w:r>
        <w:t>развития</w:t>
      </w:r>
      <w:r>
        <w:rPr>
          <w:spacing w:val="80"/>
        </w:rPr>
        <w:t xml:space="preserve"> </w:t>
      </w:r>
      <w:r>
        <w:t>действия</w:t>
      </w:r>
      <w:r>
        <w:rPr>
          <w:spacing w:val="80"/>
        </w:rPr>
        <w:t xml:space="preserve"> </w:t>
      </w:r>
      <w:r>
        <w:t>(экспозиция,</w:t>
      </w:r>
      <w:r>
        <w:rPr>
          <w:spacing w:val="80"/>
        </w:rPr>
        <w:t xml:space="preserve"> </w:t>
      </w:r>
      <w:r>
        <w:t>завязка,</w:t>
      </w:r>
      <w:r>
        <w:rPr>
          <w:spacing w:val="80"/>
        </w:rPr>
        <w:t xml:space="preserve"> </w:t>
      </w:r>
      <w:r>
        <w:t>развитие</w:t>
      </w:r>
      <w:r>
        <w:rPr>
          <w:spacing w:val="80"/>
        </w:rPr>
        <w:t xml:space="preserve"> </w:t>
      </w:r>
      <w:r>
        <w:t>действия,</w:t>
      </w:r>
      <w:r>
        <w:rPr>
          <w:spacing w:val="40"/>
        </w:rPr>
        <w:t xml:space="preserve"> </w:t>
      </w:r>
      <w:r>
        <w:t>кульминация,</w:t>
      </w:r>
      <w:r>
        <w:rPr>
          <w:spacing w:val="-8"/>
        </w:rPr>
        <w:t xml:space="preserve"> </w:t>
      </w:r>
      <w:r>
        <w:t>развязка,</w:t>
      </w:r>
      <w:r>
        <w:rPr>
          <w:spacing w:val="-8"/>
        </w:rPr>
        <w:t xml:space="preserve"> </w:t>
      </w:r>
      <w:r>
        <w:t>эпилог);</w:t>
      </w:r>
      <w:r>
        <w:rPr>
          <w:spacing w:val="-8"/>
        </w:rPr>
        <w:t xml:space="preserve"> </w:t>
      </w:r>
      <w:r>
        <w:t>авторское</w:t>
      </w:r>
      <w:r>
        <w:rPr>
          <w:spacing w:val="-6"/>
        </w:rPr>
        <w:t xml:space="preserve"> </w:t>
      </w:r>
      <w:r>
        <w:t>отступление;</w:t>
      </w:r>
      <w:r>
        <w:rPr>
          <w:spacing w:val="-8"/>
        </w:rPr>
        <w:t xml:space="preserve"> </w:t>
      </w:r>
      <w:r>
        <w:t>конфликт;</w:t>
      </w:r>
      <w:r>
        <w:rPr>
          <w:spacing w:val="-8"/>
        </w:rPr>
        <w:t xml:space="preserve"> </w:t>
      </w:r>
      <w:r>
        <w:t>система</w:t>
      </w:r>
      <w:r>
        <w:rPr>
          <w:spacing w:val="-5"/>
        </w:rPr>
        <w:t xml:space="preserve"> </w:t>
      </w:r>
      <w:r>
        <w:t>образов;</w:t>
      </w:r>
      <w:r>
        <w:rPr>
          <w:spacing w:val="-8"/>
        </w:rPr>
        <w:t xml:space="preserve"> </w:t>
      </w:r>
      <w:r>
        <w:t>образ</w:t>
      </w:r>
      <w:r>
        <w:rPr>
          <w:spacing w:val="-4"/>
        </w:rPr>
        <w:t xml:space="preserve"> </w:t>
      </w:r>
      <w:r>
        <w:t>автора, повествователь,</w:t>
      </w:r>
      <w:r>
        <w:rPr>
          <w:spacing w:val="40"/>
        </w:rPr>
        <w:t xml:space="preserve"> </w:t>
      </w:r>
      <w:r>
        <w:t>рассказчик,</w:t>
      </w:r>
      <w:r>
        <w:rPr>
          <w:spacing w:val="40"/>
        </w:rPr>
        <w:t xml:space="preserve"> </w:t>
      </w:r>
      <w:r>
        <w:t>литературный</w:t>
      </w:r>
      <w:r>
        <w:rPr>
          <w:spacing w:val="40"/>
        </w:rPr>
        <w:t xml:space="preserve"> </w:t>
      </w:r>
      <w:r>
        <w:t>герой</w:t>
      </w:r>
      <w:r>
        <w:rPr>
          <w:spacing w:val="40"/>
        </w:rPr>
        <w:t xml:space="preserve"> </w:t>
      </w:r>
      <w:r>
        <w:t>(персонаж),</w:t>
      </w:r>
      <w:r>
        <w:rPr>
          <w:spacing w:val="40"/>
        </w:rPr>
        <w:t xml:space="preserve"> </w:t>
      </w:r>
      <w:r>
        <w:t>лирический</w:t>
      </w:r>
      <w:r>
        <w:rPr>
          <w:spacing w:val="40"/>
        </w:rPr>
        <w:t xml:space="preserve"> </w:t>
      </w:r>
      <w:r>
        <w:t>герой,</w:t>
      </w:r>
      <w:r>
        <w:rPr>
          <w:spacing w:val="40"/>
        </w:rPr>
        <w:t xml:space="preserve"> </w:t>
      </w:r>
      <w:r>
        <w:t>лирический</w:t>
      </w:r>
      <w:r>
        <w:rPr>
          <w:spacing w:val="40"/>
        </w:rPr>
        <w:t xml:space="preserve"> </w:t>
      </w:r>
      <w:r>
        <w:t>персонаж;</w:t>
      </w:r>
      <w:r>
        <w:rPr>
          <w:spacing w:val="38"/>
        </w:rPr>
        <w:t xml:space="preserve"> </w:t>
      </w:r>
      <w:r>
        <w:t>речевая</w:t>
      </w:r>
      <w:r>
        <w:rPr>
          <w:spacing w:val="36"/>
        </w:rPr>
        <w:t xml:space="preserve"> </w:t>
      </w:r>
      <w:r>
        <w:t>характеристика</w:t>
      </w:r>
      <w:r>
        <w:rPr>
          <w:spacing w:val="39"/>
        </w:rPr>
        <w:t xml:space="preserve"> </w:t>
      </w:r>
      <w:r>
        <w:t>героя;</w:t>
      </w:r>
      <w:r>
        <w:rPr>
          <w:spacing w:val="38"/>
        </w:rPr>
        <w:t xml:space="preserve"> </w:t>
      </w:r>
      <w:r>
        <w:t>реплика,</w:t>
      </w:r>
      <w:r>
        <w:rPr>
          <w:spacing w:val="37"/>
        </w:rPr>
        <w:t xml:space="preserve"> </w:t>
      </w:r>
      <w:r>
        <w:t>диалог,</w:t>
      </w:r>
      <w:r>
        <w:rPr>
          <w:spacing w:val="37"/>
        </w:rPr>
        <w:t xml:space="preserve"> </w:t>
      </w:r>
      <w:r>
        <w:t>монолог;</w:t>
      </w:r>
      <w:r>
        <w:rPr>
          <w:spacing w:val="35"/>
        </w:rPr>
        <w:t xml:space="preserve"> </w:t>
      </w:r>
      <w:r>
        <w:t>ремарка;</w:t>
      </w:r>
      <w:r>
        <w:rPr>
          <w:spacing w:val="38"/>
        </w:rPr>
        <w:t xml:space="preserve"> </w:t>
      </w:r>
      <w:r>
        <w:t>портрет,</w:t>
      </w:r>
      <w:r>
        <w:rPr>
          <w:spacing w:val="37"/>
        </w:rPr>
        <w:t xml:space="preserve"> </w:t>
      </w:r>
      <w:r>
        <w:t>пейзаж, интерьер,</w:t>
      </w:r>
      <w:r>
        <w:rPr>
          <w:spacing w:val="-8"/>
        </w:rPr>
        <w:t xml:space="preserve"> </w:t>
      </w:r>
      <w:r>
        <w:t>художественная</w:t>
      </w:r>
      <w:r>
        <w:rPr>
          <w:spacing w:val="-3"/>
        </w:rPr>
        <w:t xml:space="preserve"> </w:t>
      </w:r>
      <w:r>
        <w:t>деталь,</w:t>
      </w:r>
      <w:r>
        <w:rPr>
          <w:spacing w:val="-6"/>
        </w:rPr>
        <w:t xml:space="preserve"> </w:t>
      </w:r>
      <w:r>
        <w:t>символ,</w:t>
      </w:r>
      <w:r>
        <w:rPr>
          <w:spacing w:val="-6"/>
        </w:rPr>
        <w:t xml:space="preserve"> </w:t>
      </w:r>
      <w:r>
        <w:t>подтекст,</w:t>
      </w:r>
      <w:r>
        <w:rPr>
          <w:spacing w:val="-6"/>
        </w:rPr>
        <w:t xml:space="preserve"> </w:t>
      </w:r>
      <w:r>
        <w:t>психологизм;</w:t>
      </w:r>
      <w:r>
        <w:rPr>
          <w:spacing w:val="-5"/>
        </w:rPr>
        <w:t xml:space="preserve"> </w:t>
      </w:r>
      <w:r>
        <w:t>сатира,</w:t>
      </w:r>
      <w:r>
        <w:rPr>
          <w:spacing w:val="-6"/>
        </w:rPr>
        <w:t xml:space="preserve"> </w:t>
      </w:r>
      <w:r>
        <w:t>юмор,</w:t>
      </w:r>
      <w:r>
        <w:rPr>
          <w:spacing w:val="-6"/>
        </w:rPr>
        <w:t xml:space="preserve"> </w:t>
      </w:r>
      <w:r>
        <w:t>ирония,</w:t>
      </w:r>
      <w:r>
        <w:rPr>
          <w:spacing w:val="-6"/>
        </w:rPr>
        <w:t xml:space="preserve"> </w:t>
      </w:r>
      <w:r>
        <w:t xml:space="preserve">сарказм, </w:t>
      </w:r>
      <w:r>
        <w:rPr>
          <w:spacing w:val="-2"/>
        </w:rPr>
        <w:t>гротеск;</w:t>
      </w:r>
      <w:r>
        <w:tab/>
      </w:r>
      <w:r>
        <w:rPr>
          <w:spacing w:val="-2"/>
        </w:rPr>
        <w:t>эпитет,</w:t>
      </w:r>
      <w:r>
        <w:tab/>
      </w:r>
      <w:r>
        <w:rPr>
          <w:spacing w:val="-45"/>
        </w:rPr>
        <w:t xml:space="preserve"> </w:t>
      </w:r>
      <w:r>
        <w:t>метафора,</w:t>
      </w:r>
      <w:r>
        <w:tab/>
      </w:r>
      <w:r>
        <w:rPr>
          <w:spacing w:val="-2"/>
        </w:rPr>
        <w:t>сравнение,</w:t>
      </w:r>
      <w:r>
        <w:tab/>
      </w:r>
      <w:r>
        <w:rPr>
          <w:spacing w:val="-2"/>
        </w:rPr>
        <w:t>олицетворение,</w:t>
      </w:r>
      <w:r>
        <w:tab/>
      </w:r>
      <w:r>
        <w:tab/>
      </w:r>
      <w:r>
        <w:rPr>
          <w:spacing w:val="-2"/>
        </w:rPr>
        <w:t>гипербола;</w:t>
      </w:r>
      <w:r>
        <w:tab/>
      </w:r>
      <w:r>
        <w:rPr>
          <w:spacing w:val="-2"/>
        </w:rPr>
        <w:t>антитеза,</w:t>
      </w:r>
      <w:r>
        <w:tab/>
      </w:r>
      <w:r>
        <w:tab/>
      </w:r>
      <w:r>
        <w:rPr>
          <w:spacing w:val="-2"/>
        </w:rPr>
        <w:t xml:space="preserve">аллегория, </w:t>
      </w:r>
      <w:r>
        <w:t>риторический</w:t>
      </w:r>
      <w:r>
        <w:rPr>
          <w:spacing w:val="80"/>
        </w:rPr>
        <w:t xml:space="preserve"> </w:t>
      </w:r>
      <w:r>
        <w:t>вопрос,</w:t>
      </w:r>
      <w:r>
        <w:rPr>
          <w:spacing w:val="80"/>
        </w:rPr>
        <w:t xml:space="preserve"> </w:t>
      </w:r>
      <w:r>
        <w:t>риторическое</w:t>
      </w:r>
      <w:r>
        <w:rPr>
          <w:spacing w:val="80"/>
        </w:rPr>
        <w:t xml:space="preserve"> </w:t>
      </w:r>
      <w:r>
        <w:t>восклицание,</w:t>
      </w:r>
      <w:r>
        <w:rPr>
          <w:spacing w:val="80"/>
        </w:rPr>
        <w:t xml:space="preserve"> </w:t>
      </w:r>
      <w:r>
        <w:t>инверсия;</w:t>
      </w:r>
      <w:r>
        <w:rPr>
          <w:spacing w:val="80"/>
        </w:rPr>
        <w:t xml:space="preserve"> </w:t>
      </w:r>
      <w:r>
        <w:t>повтор,</w:t>
      </w:r>
      <w:r>
        <w:rPr>
          <w:spacing w:val="80"/>
        </w:rPr>
        <w:t xml:space="preserve"> </w:t>
      </w:r>
      <w:r>
        <w:t>анафора;</w:t>
      </w:r>
      <w:r>
        <w:rPr>
          <w:spacing w:val="80"/>
        </w:rPr>
        <w:t xml:space="preserve"> </w:t>
      </w:r>
      <w:r>
        <w:t>умолчание,</w:t>
      </w:r>
      <w:r>
        <w:rPr>
          <w:spacing w:val="40"/>
        </w:rPr>
        <w:t xml:space="preserve"> </w:t>
      </w:r>
      <w:r>
        <w:t>параллелизм, звукопись (аллитерация, ассонанс), стиль; стих и проза; стихотворный метр (хорей, ямб,</w:t>
      </w:r>
      <w:r>
        <w:rPr>
          <w:spacing w:val="80"/>
        </w:rPr>
        <w:t xml:space="preserve"> </w:t>
      </w:r>
      <w:r>
        <w:t>дактиль,</w:t>
      </w:r>
      <w:r>
        <w:rPr>
          <w:spacing w:val="80"/>
        </w:rPr>
        <w:t xml:space="preserve"> </w:t>
      </w:r>
      <w:r>
        <w:t>амфибрахий,</w:t>
      </w:r>
      <w:r>
        <w:rPr>
          <w:spacing w:val="80"/>
        </w:rPr>
        <w:t xml:space="preserve"> </w:t>
      </w:r>
      <w:r>
        <w:t>анапест),</w:t>
      </w:r>
      <w:r>
        <w:rPr>
          <w:spacing w:val="80"/>
        </w:rPr>
        <w:t xml:space="preserve"> </w:t>
      </w:r>
      <w:r>
        <w:t>ритм,</w:t>
      </w:r>
      <w:r>
        <w:rPr>
          <w:spacing w:val="80"/>
        </w:rPr>
        <w:t xml:space="preserve"> </w:t>
      </w:r>
      <w:r>
        <w:t>рифма,</w:t>
      </w:r>
      <w:r>
        <w:rPr>
          <w:spacing w:val="80"/>
        </w:rPr>
        <w:t xml:space="preserve"> </w:t>
      </w:r>
      <w:r>
        <w:t>строфа;</w:t>
      </w:r>
      <w:r>
        <w:rPr>
          <w:spacing w:val="80"/>
        </w:rPr>
        <w:t xml:space="preserve"> </w:t>
      </w:r>
      <w:r>
        <w:t>афоризм);</w:t>
      </w:r>
      <w:r>
        <w:rPr>
          <w:spacing w:val="80"/>
        </w:rPr>
        <w:t xml:space="preserve"> </w:t>
      </w:r>
      <w:r>
        <w:t>овладение</w:t>
      </w:r>
      <w:r>
        <w:rPr>
          <w:spacing w:val="80"/>
        </w:rPr>
        <w:t xml:space="preserve"> </w:t>
      </w:r>
      <w:r>
        <w:t>умением рассматривать</w:t>
      </w:r>
      <w:r>
        <w:rPr>
          <w:spacing w:val="-10"/>
        </w:rPr>
        <w:t xml:space="preserve"> </w:t>
      </w:r>
      <w:r>
        <w:t>изученные</w:t>
      </w:r>
      <w:r>
        <w:rPr>
          <w:spacing w:val="-9"/>
        </w:rPr>
        <w:t xml:space="preserve"> </w:t>
      </w:r>
      <w:r>
        <w:t>произведения</w:t>
      </w:r>
      <w:r>
        <w:rPr>
          <w:spacing w:val="-7"/>
        </w:rPr>
        <w:t xml:space="preserve"> </w:t>
      </w:r>
      <w:r>
        <w:t>в</w:t>
      </w:r>
      <w:r>
        <w:rPr>
          <w:spacing w:val="-11"/>
        </w:rPr>
        <w:t xml:space="preserve"> </w:t>
      </w:r>
      <w:r>
        <w:t>рамках</w:t>
      </w:r>
      <w:r>
        <w:rPr>
          <w:spacing w:val="-7"/>
        </w:rPr>
        <w:t xml:space="preserve"> </w:t>
      </w:r>
      <w:r>
        <w:t>историко-литературного</w:t>
      </w:r>
      <w:r>
        <w:rPr>
          <w:spacing w:val="-8"/>
        </w:rPr>
        <w:t xml:space="preserve"> </w:t>
      </w:r>
      <w:r>
        <w:t>процесса</w:t>
      </w:r>
      <w:r>
        <w:rPr>
          <w:spacing w:val="-11"/>
        </w:rPr>
        <w:t xml:space="preserve"> </w:t>
      </w:r>
      <w:r>
        <w:t>(определять</w:t>
      </w:r>
      <w:r>
        <w:rPr>
          <w:spacing w:val="-6"/>
        </w:rPr>
        <w:t xml:space="preserve"> </w:t>
      </w:r>
      <w:r>
        <w:t>и учитывать при анализе принадлежность произведения к</w:t>
      </w:r>
      <w:r>
        <w:tab/>
      </w:r>
      <w:r>
        <w:rPr>
          <w:spacing w:val="-2"/>
        </w:rPr>
        <w:t>историческому</w:t>
      </w:r>
      <w:r>
        <w:tab/>
      </w:r>
      <w:r>
        <w:rPr>
          <w:spacing w:val="-2"/>
        </w:rPr>
        <w:t xml:space="preserve">времени, </w:t>
      </w:r>
      <w:r>
        <w:t>определённому</w:t>
      </w:r>
      <w:r>
        <w:rPr>
          <w:spacing w:val="32"/>
        </w:rPr>
        <w:t xml:space="preserve">  </w:t>
      </w:r>
      <w:r>
        <w:t>литературному</w:t>
      </w:r>
      <w:r>
        <w:rPr>
          <w:spacing w:val="31"/>
        </w:rPr>
        <w:t xml:space="preserve">  </w:t>
      </w:r>
      <w:r>
        <w:t>направлению);</w:t>
      </w:r>
      <w:r>
        <w:rPr>
          <w:spacing w:val="32"/>
        </w:rPr>
        <w:t xml:space="preserve">  </w:t>
      </w:r>
      <w:r>
        <w:t>овладение</w:t>
      </w:r>
      <w:r>
        <w:rPr>
          <w:spacing w:val="36"/>
        </w:rPr>
        <w:t xml:space="preserve">  </w:t>
      </w:r>
      <w:r>
        <w:t>умением</w:t>
      </w:r>
      <w:r>
        <w:rPr>
          <w:spacing w:val="32"/>
        </w:rPr>
        <w:t xml:space="preserve">  </w:t>
      </w:r>
      <w:r>
        <w:t>выявлять</w:t>
      </w:r>
      <w:r>
        <w:rPr>
          <w:spacing w:val="34"/>
        </w:rPr>
        <w:t xml:space="preserve">  </w:t>
      </w:r>
      <w:r>
        <w:t>связь</w:t>
      </w:r>
      <w:r>
        <w:rPr>
          <w:spacing w:val="34"/>
        </w:rPr>
        <w:t xml:space="preserve">  </w:t>
      </w:r>
      <w:r>
        <w:rPr>
          <w:spacing w:val="-2"/>
        </w:rPr>
        <w:t>между</w:t>
      </w:r>
    </w:p>
    <w:p w:rsidR="00D45894" w:rsidRDefault="00320178">
      <w:pPr>
        <w:pStyle w:val="a3"/>
        <w:spacing w:before="1"/>
        <w:ind w:firstLine="0"/>
      </w:pPr>
      <w:r>
        <w:t>важнейшими</w:t>
      </w:r>
      <w:r>
        <w:rPr>
          <w:spacing w:val="-7"/>
        </w:rPr>
        <w:t xml:space="preserve"> </w:t>
      </w:r>
      <w:r>
        <w:t>фактами</w:t>
      </w:r>
      <w:r>
        <w:rPr>
          <w:spacing w:val="-6"/>
        </w:rPr>
        <w:t xml:space="preserve"> </w:t>
      </w:r>
      <w:r>
        <w:rPr>
          <w:spacing w:val="-2"/>
        </w:rPr>
        <w:t>биографии</w:t>
      </w:r>
    </w:p>
    <w:p w:rsidR="00D45894" w:rsidRDefault="00320178">
      <w:pPr>
        <w:pStyle w:val="a3"/>
        <w:spacing w:before="1"/>
        <w:ind w:right="125"/>
      </w:pPr>
      <w:r>
        <w:t>писателей</w:t>
      </w:r>
      <w:r>
        <w:rPr>
          <w:spacing w:val="-1"/>
        </w:rPr>
        <w:t xml:space="preserve"> </w:t>
      </w:r>
      <w:r>
        <w:t>(в</w:t>
      </w:r>
      <w:r>
        <w:rPr>
          <w:spacing w:val="-6"/>
        </w:rPr>
        <w:t xml:space="preserve"> </w:t>
      </w:r>
      <w:r>
        <w:t>том</w:t>
      </w:r>
      <w:r>
        <w:rPr>
          <w:spacing w:val="-5"/>
        </w:rPr>
        <w:t xml:space="preserve"> </w:t>
      </w:r>
      <w:r>
        <w:t>числе</w:t>
      </w:r>
      <w:r>
        <w:rPr>
          <w:spacing w:val="-6"/>
        </w:rPr>
        <w:t xml:space="preserve"> </w:t>
      </w:r>
      <w:r>
        <w:t>А.С.</w:t>
      </w:r>
      <w:r>
        <w:rPr>
          <w:spacing w:val="-6"/>
        </w:rPr>
        <w:t xml:space="preserve"> </w:t>
      </w:r>
      <w:r>
        <w:t>Грибоедова,</w:t>
      </w:r>
      <w:r>
        <w:rPr>
          <w:spacing w:val="-6"/>
        </w:rPr>
        <w:t xml:space="preserve"> </w:t>
      </w:r>
      <w:r>
        <w:t>А.С.</w:t>
      </w:r>
      <w:r>
        <w:rPr>
          <w:spacing w:val="-8"/>
        </w:rPr>
        <w:t xml:space="preserve"> </w:t>
      </w:r>
      <w:r>
        <w:t>Пушкина,</w:t>
      </w:r>
      <w:r>
        <w:rPr>
          <w:spacing w:val="-6"/>
        </w:rPr>
        <w:t xml:space="preserve"> </w:t>
      </w:r>
      <w:r>
        <w:t>М.Ю.</w:t>
      </w:r>
      <w:r>
        <w:rPr>
          <w:spacing w:val="-6"/>
        </w:rPr>
        <w:t xml:space="preserve"> </w:t>
      </w:r>
      <w:r>
        <w:t>Лермонтова,</w:t>
      </w:r>
      <w:r>
        <w:rPr>
          <w:spacing w:val="40"/>
        </w:rPr>
        <w:t xml:space="preserve"> </w:t>
      </w:r>
      <w:r>
        <w:t>Н.В.</w:t>
      </w:r>
      <w:r>
        <w:rPr>
          <w:spacing w:val="-6"/>
        </w:rPr>
        <w:t xml:space="preserve"> </w:t>
      </w:r>
      <w:r>
        <w:t>Гоголя)</w:t>
      </w:r>
      <w:r>
        <w:rPr>
          <w:spacing w:val="-7"/>
        </w:rPr>
        <w:t xml:space="preserve"> </w:t>
      </w:r>
      <w:r>
        <w:t>и особенностями исторической эпохи, авторского мировоззрения, проблематики произведений; 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w:t>
      </w:r>
      <w:r>
        <w:rPr>
          <w:spacing w:val="63"/>
          <w:w w:val="150"/>
        </w:rPr>
        <w:t xml:space="preserve"> </w:t>
      </w:r>
      <w:r>
        <w:t>произведений,</w:t>
      </w:r>
      <w:r>
        <w:rPr>
          <w:spacing w:val="61"/>
          <w:w w:val="150"/>
        </w:rPr>
        <w:t xml:space="preserve"> </w:t>
      </w:r>
      <w:r>
        <w:t>темы,</w:t>
      </w:r>
      <w:r>
        <w:rPr>
          <w:spacing w:val="63"/>
          <w:w w:val="150"/>
        </w:rPr>
        <w:t xml:space="preserve"> </w:t>
      </w:r>
      <w:r>
        <w:t>проблемы,</w:t>
      </w:r>
      <w:r>
        <w:rPr>
          <w:spacing w:val="63"/>
          <w:w w:val="150"/>
        </w:rPr>
        <w:t xml:space="preserve"> </w:t>
      </w:r>
      <w:r>
        <w:t>жанры,</w:t>
      </w:r>
      <w:r>
        <w:rPr>
          <w:spacing w:val="63"/>
          <w:w w:val="150"/>
        </w:rPr>
        <w:t xml:space="preserve"> </w:t>
      </w:r>
      <w:r>
        <w:t>приёмы,</w:t>
      </w:r>
      <w:r>
        <w:rPr>
          <w:spacing w:val="63"/>
          <w:w w:val="150"/>
        </w:rPr>
        <w:t xml:space="preserve"> </w:t>
      </w:r>
      <w:r>
        <w:t>эпизоды</w:t>
      </w:r>
      <w:r>
        <w:rPr>
          <w:spacing w:val="62"/>
          <w:w w:val="150"/>
        </w:rPr>
        <w:t xml:space="preserve"> </w:t>
      </w:r>
      <w:r>
        <w:t>текста;</w:t>
      </w:r>
      <w:r>
        <w:rPr>
          <w:spacing w:val="63"/>
          <w:w w:val="150"/>
        </w:rPr>
        <w:t xml:space="preserve"> </w:t>
      </w:r>
      <w:r>
        <w:rPr>
          <w:spacing w:val="-2"/>
        </w:rPr>
        <w:t>овладение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1" w:firstLine="0"/>
      </w:pPr>
      <w:r>
        <w:t>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45894" w:rsidRDefault="00320178" w:rsidP="00365E8E">
      <w:pPr>
        <w:pStyle w:val="a5"/>
        <w:numPr>
          <w:ilvl w:val="0"/>
          <w:numId w:val="197"/>
        </w:numPr>
        <w:tabs>
          <w:tab w:val="left" w:pos="1700"/>
        </w:tabs>
        <w:spacing w:before="1"/>
        <w:ind w:right="129" w:firstLine="708"/>
        <w:jc w:val="both"/>
        <w:rPr>
          <w:sz w:val="24"/>
        </w:rPr>
      </w:pPr>
      <w:r>
        <w:rPr>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D45894" w:rsidRDefault="00320178" w:rsidP="00365E8E">
      <w:pPr>
        <w:pStyle w:val="a5"/>
        <w:numPr>
          <w:ilvl w:val="0"/>
          <w:numId w:val="197"/>
        </w:numPr>
        <w:tabs>
          <w:tab w:val="left" w:pos="1700"/>
        </w:tabs>
        <w:ind w:right="123" w:firstLine="708"/>
        <w:jc w:val="both"/>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w:t>
      </w:r>
      <w:r>
        <w:rPr>
          <w:spacing w:val="40"/>
          <w:sz w:val="24"/>
        </w:rPr>
        <w:t xml:space="preserve"> </w:t>
      </w:r>
      <w:r>
        <w:rPr>
          <w:sz w:val="24"/>
        </w:rPr>
        <w:t>по прочитанному произведению и формулировать вопросы к тексту;</w:t>
      </w:r>
    </w:p>
    <w:p w:rsidR="00D45894" w:rsidRDefault="00320178" w:rsidP="00365E8E">
      <w:pPr>
        <w:pStyle w:val="a5"/>
        <w:numPr>
          <w:ilvl w:val="0"/>
          <w:numId w:val="197"/>
        </w:numPr>
        <w:tabs>
          <w:tab w:val="left" w:pos="1700"/>
        </w:tabs>
        <w:ind w:right="122" w:firstLine="708"/>
        <w:jc w:val="both"/>
        <w:rPr>
          <w:sz w:val="24"/>
        </w:rPr>
      </w:pPr>
      <w:r>
        <w:rPr>
          <w:sz w:val="24"/>
        </w:rPr>
        <w:t>развитие умения участвовать в диалоге о прочитанном произведении,</w:t>
      </w:r>
      <w:r>
        <w:rPr>
          <w:spacing w:val="40"/>
          <w:sz w:val="24"/>
        </w:rPr>
        <w:t xml:space="preserve"> </w:t>
      </w:r>
      <w:r>
        <w:rPr>
          <w:sz w:val="24"/>
        </w:rPr>
        <w:t>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45894" w:rsidRDefault="00320178" w:rsidP="00365E8E">
      <w:pPr>
        <w:pStyle w:val="a5"/>
        <w:numPr>
          <w:ilvl w:val="0"/>
          <w:numId w:val="197"/>
        </w:numPr>
        <w:tabs>
          <w:tab w:val="left" w:pos="1700"/>
        </w:tabs>
        <w:ind w:right="124" w:firstLine="708"/>
        <w:jc w:val="both"/>
        <w:rPr>
          <w:sz w:val="24"/>
        </w:rPr>
      </w:pPr>
      <w:r>
        <w:rPr>
          <w:sz w:val="24"/>
        </w:rPr>
        <w:t>совершенствование умения создавать устные и письменные высказывания разных жанров,</w:t>
      </w:r>
      <w:r>
        <w:rPr>
          <w:spacing w:val="-9"/>
          <w:sz w:val="24"/>
        </w:rPr>
        <w:t xml:space="preserve"> </w:t>
      </w:r>
      <w:r>
        <w:rPr>
          <w:sz w:val="24"/>
        </w:rPr>
        <w:t>писать</w:t>
      </w:r>
      <w:r>
        <w:rPr>
          <w:spacing w:val="-7"/>
          <w:sz w:val="24"/>
        </w:rPr>
        <w:t xml:space="preserve"> </w:t>
      </w:r>
      <w:r>
        <w:rPr>
          <w:sz w:val="24"/>
        </w:rPr>
        <w:t>сочинение-рассуждение</w:t>
      </w:r>
      <w:r>
        <w:rPr>
          <w:spacing w:val="-9"/>
          <w:sz w:val="24"/>
        </w:rPr>
        <w:t xml:space="preserve"> </w:t>
      </w:r>
      <w:r>
        <w:rPr>
          <w:sz w:val="24"/>
        </w:rPr>
        <w:t>по</w:t>
      </w:r>
      <w:r>
        <w:rPr>
          <w:spacing w:val="-7"/>
          <w:sz w:val="24"/>
        </w:rPr>
        <w:t xml:space="preserve"> </w:t>
      </w:r>
      <w:r>
        <w:rPr>
          <w:sz w:val="24"/>
        </w:rPr>
        <w:t>заданной</w:t>
      </w:r>
      <w:r>
        <w:rPr>
          <w:spacing w:val="-8"/>
          <w:sz w:val="24"/>
        </w:rPr>
        <w:t xml:space="preserve"> </w:t>
      </w:r>
      <w:r>
        <w:rPr>
          <w:sz w:val="24"/>
        </w:rPr>
        <w:t>теме</w:t>
      </w:r>
      <w:r>
        <w:rPr>
          <w:spacing w:val="-8"/>
          <w:sz w:val="24"/>
        </w:rPr>
        <w:t xml:space="preserve"> </w:t>
      </w:r>
      <w:r>
        <w:rPr>
          <w:sz w:val="24"/>
        </w:rPr>
        <w:t>с</w:t>
      </w:r>
      <w:r>
        <w:rPr>
          <w:spacing w:val="-10"/>
          <w:sz w:val="24"/>
        </w:rPr>
        <w:t xml:space="preserve"> </w:t>
      </w:r>
      <w:r>
        <w:rPr>
          <w:sz w:val="24"/>
        </w:rPr>
        <w:t>опорой</w:t>
      </w:r>
      <w:r>
        <w:rPr>
          <w:spacing w:val="40"/>
          <w:sz w:val="24"/>
        </w:rPr>
        <w:t xml:space="preserve"> </w:t>
      </w:r>
      <w:r>
        <w:rPr>
          <w:sz w:val="24"/>
        </w:rPr>
        <w:t>на</w:t>
      </w:r>
      <w:r>
        <w:rPr>
          <w:spacing w:val="-8"/>
          <w:sz w:val="24"/>
        </w:rPr>
        <w:t xml:space="preserve"> </w:t>
      </w:r>
      <w:r>
        <w:rPr>
          <w:sz w:val="24"/>
        </w:rPr>
        <w:t>прочитанные</w:t>
      </w:r>
      <w:r>
        <w:rPr>
          <w:spacing w:val="-10"/>
          <w:sz w:val="24"/>
        </w:rPr>
        <w:t xml:space="preserve"> </w:t>
      </w:r>
      <w:r>
        <w:rPr>
          <w:sz w:val="24"/>
        </w:rPr>
        <w:t>произведения (не</w:t>
      </w:r>
      <w:r>
        <w:rPr>
          <w:spacing w:val="-15"/>
          <w:sz w:val="24"/>
        </w:rPr>
        <w:t xml:space="preserve"> </w:t>
      </w:r>
      <w:r>
        <w:rPr>
          <w:sz w:val="24"/>
        </w:rPr>
        <w:t>менее</w:t>
      </w:r>
      <w:r>
        <w:rPr>
          <w:spacing w:val="-15"/>
          <w:sz w:val="24"/>
        </w:rPr>
        <w:t xml:space="preserve"> </w:t>
      </w:r>
      <w:r>
        <w:rPr>
          <w:sz w:val="24"/>
        </w:rPr>
        <w:t>250</w:t>
      </w:r>
      <w:r>
        <w:rPr>
          <w:spacing w:val="-15"/>
          <w:sz w:val="24"/>
        </w:rPr>
        <w:t xml:space="preserve"> </w:t>
      </w:r>
      <w:r>
        <w:rPr>
          <w:sz w:val="24"/>
        </w:rPr>
        <w:t>слов),</w:t>
      </w:r>
      <w:r>
        <w:rPr>
          <w:spacing w:val="-15"/>
          <w:sz w:val="24"/>
        </w:rPr>
        <w:t xml:space="preserve"> </w:t>
      </w:r>
      <w:r>
        <w:rPr>
          <w:sz w:val="24"/>
        </w:rPr>
        <w:t>аннотацию,</w:t>
      </w:r>
      <w:r>
        <w:rPr>
          <w:spacing w:val="-14"/>
          <w:sz w:val="24"/>
        </w:rPr>
        <w:t xml:space="preserve"> </w:t>
      </w:r>
      <w:r>
        <w:rPr>
          <w:sz w:val="24"/>
        </w:rPr>
        <w:t>отзыв,</w:t>
      </w:r>
      <w:r>
        <w:rPr>
          <w:spacing w:val="-14"/>
          <w:sz w:val="24"/>
        </w:rPr>
        <w:t xml:space="preserve"> </w:t>
      </w:r>
      <w:r>
        <w:rPr>
          <w:sz w:val="24"/>
        </w:rPr>
        <w:t>рецензию;</w:t>
      </w:r>
      <w:r>
        <w:rPr>
          <w:spacing w:val="-14"/>
          <w:sz w:val="24"/>
        </w:rPr>
        <w:t xml:space="preserve"> </w:t>
      </w:r>
      <w:r>
        <w:rPr>
          <w:sz w:val="24"/>
        </w:rPr>
        <w:t>применять</w:t>
      </w:r>
      <w:r>
        <w:rPr>
          <w:spacing w:val="-13"/>
          <w:sz w:val="24"/>
        </w:rPr>
        <w:t xml:space="preserve"> </w:t>
      </w:r>
      <w:r>
        <w:rPr>
          <w:sz w:val="24"/>
        </w:rPr>
        <w:t>различные</w:t>
      </w:r>
      <w:r>
        <w:rPr>
          <w:spacing w:val="-15"/>
          <w:sz w:val="24"/>
        </w:rPr>
        <w:t xml:space="preserve"> </w:t>
      </w:r>
      <w:r>
        <w:rPr>
          <w:sz w:val="24"/>
        </w:rPr>
        <w:t>виды</w:t>
      </w:r>
      <w:r>
        <w:rPr>
          <w:spacing w:val="-15"/>
          <w:sz w:val="24"/>
        </w:rPr>
        <w:t xml:space="preserve"> </w:t>
      </w:r>
      <w:r>
        <w:rPr>
          <w:sz w:val="24"/>
        </w:rPr>
        <w:t>цитирования;</w:t>
      </w:r>
      <w:r>
        <w:rPr>
          <w:spacing w:val="-14"/>
          <w:sz w:val="24"/>
        </w:rPr>
        <w:t xml:space="preserve"> </w:t>
      </w:r>
      <w:r>
        <w:rPr>
          <w:sz w:val="24"/>
        </w:rPr>
        <w:t>делать ссылки на источник информации; редактировать собственные и чужие письменные тексты;</w:t>
      </w:r>
    </w:p>
    <w:p w:rsidR="00D45894" w:rsidRDefault="00320178" w:rsidP="00365E8E">
      <w:pPr>
        <w:pStyle w:val="a5"/>
        <w:numPr>
          <w:ilvl w:val="0"/>
          <w:numId w:val="197"/>
        </w:numPr>
        <w:tabs>
          <w:tab w:val="left" w:pos="1700"/>
        </w:tabs>
        <w:spacing w:before="1"/>
        <w:ind w:right="122" w:firstLine="708"/>
        <w:jc w:val="both"/>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w:t>
      </w:r>
      <w:r>
        <w:rPr>
          <w:spacing w:val="40"/>
          <w:sz w:val="24"/>
        </w:rPr>
        <w:t xml:space="preserve"> </w:t>
      </w:r>
      <w:r>
        <w:rPr>
          <w:sz w:val="24"/>
        </w:rPr>
        <w:t>и зарубежной литературы</w:t>
      </w:r>
      <w:r>
        <w:rPr>
          <w:spacing w:val="-1"/>
          <w:sz w:val="24"/>
        </w:rPr>
        <w:t xml:space="preserve"> </w:t>
      </w:r>
      <w:r>
        <w:rPr>
          <w:sz w:val="24"/>
        </w:rPr>
        <w:t>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w:t>
      </w:r>
      <w:r>
        <w:rPr>
          <w:spacing w:val="-15"/>
          <w:sz w:val="24"/>
        </w:rPr>
        <w:t xml:space="preserve"> </w:t>
      </w:r>
      <w:r>
        <w:rPr>
          <w:sz w:val="24"/>
        </w:rPr>
        <w:t>комедия</w:t>
      </w:r>
      <w:r>
        <w:rPr>
          <w:spacing w:val="-15"/>
          <w:sz w:val="24"/>
        </w:rPr>
        <w:t xml:space="preserve"> </w:t>
      </w:r>
      <w:r>
        <w:rPr>
          <w:sz w:val="24"/>
        </w:rPr>
        <w:t>Д.И.</w:t>
      </w:r>
      <w:r>
        <w:rPr>
          <w:spacing w:val="-15"/>
          <w:sz w:val="24"/>
        </w:rPr>
        <w:t xml:space="preserve"> </w:t>
      </w:r>
      <w:r>
        <w:rPr>
          <w:sz w:val="24"/>
        </w:rPr>
        <w:t>Фонвизина</w:t>
      </w:r>
      <w:r>
        <w:rPr>
          <w:spacing w:val="-10"/>
          <w:sz w:val="24"/>
        </w:rPr>
        <w:t xml:space="preserve"> </w:t>
      </w:r>
      <w:r>
        <w:rPr>
          <w:sz w:val="24"/>
        </w:rPr>
        <w:t>«Недоросль»;</w:t>
      </w:r>
      <w:r>
        <w:rPr>
          <w:spacing w:val="-15"/>
          <w:sz w:val="24"/>
        </w:rPr>
        <w:t xml:space="preserve"> </w:t>
      </w:r>
      <w:r>
        <w:rPr>
          <w:sz w:val="24"/>
        </w:rPr>
        <w:t>повесть</w:t>
      </w:r>
      <w:r>
        <w:rPr>
          <w:spacing w:val="-12"/>
          <w:sz w:val="24"/>
        </w:rPr>
        <w:t xml:space="preserve"> </w:t>
      </w:r>
      <w:r>
        <w:rPr>
          <w:sz w:val="24"/>
        </w:rPr>
        <w:t>Н.М.</w:t>
      </w:r>
      <w:r>
        <w:rPr>
          <w:spacing w:val="-15"/>
          <w:sz w:val="24"/>
        </w:rPr>
        <w:t xml:space="preserve"> </w:t>
      </w:r>
      <w:r>
        <w:rPr>
          <w:sz w:val="24"/>
        </w:rPr>
        <w:t>Карамзина</w:t>
      </w:r>
      <w:r>
        <w:rPr>
          <w:spacing w:val="-6"/>
          <w:sz w:val="24"/>
        </w:rPr>
        <w:t xml:space="preserve"> </w:t>
      </w:r>
      <w:r>
        <w:rPr>
          <w:sz w:val="24"/>
        </w:rPr>
        <w:t>«Бедная</w:t>
      </w:r>
      <w:r>
        <w:rPr>
          <w:spacing w:val="-14"/>
          <w:sz w:val="24"/>
        </w:rPr>
        <w:t xml:space="preserve"> </w:t>
      </w:r>
      <w:r>
        <w:rPr>
          <w:sz w:val="24"/>
        </w:rPr>
        <w:t>Лиза»;</w:t>
      </w:r>
      <w:r>
        <w:rPr>
          <w:spacing w:val="-12"/>
          <w:sz w:val="24"/>
        </w:rPr>
        <w:t xml:space="preserve"> </w:t>
      </w:r>
      <w:r>
        <w:rPr>
          <w:sz w:val="24"/>
        </w:rPr>
        <w:t>басни И.А. Крылова; стихотворения и баллады В.А. Жуковского; комедия А.С. Грибоедова «Горе</w:t>
      </w:r>
      <w:r>
        <w:rPr>
          <w:spacing w:val="40"/>
          <w:sz w:val="24"/>
        </w:rPr>
        <w:t xml:space="preserve"> </w:t>
      </w:r>
      <w:r>
        <w:rPr>
          <w:sz w:val="24"/>
        </w:rPr>
        <w:t>от ума»;</w:t>
      </w:r>
      <w:r>
        <w:rPr>
          <w:spacing w:val="40"/>
          <w:sz w:val="24"/>
        </w:rPr>
        <w:t xml:space="preserve"> </w:t>
      </w:r>
      <w:r>
        <w:rPr>
          <w:sz w:val="24"/>
        </w:rPr>
        <w:t>произведения</w:t>
      </w:r>
      <w:r>
        <w:rPr>
          <w:spacing w:val="42"/>
          <w:sz w:val="24"/>
        </w:rPr>
        <w:t xml:space="preserve"> </w:t>
      </w:r>
      <w:r>
        <w:rPr>
          <w:sz w:val="24"/>
        </w:rPr>
        <w:t>А.С.</w:t>
      </w:r>
      <w:r>
        <w:rPr>
          <w:spacing w:val="41"/>
          <w:sz w:val="24"/>
        </w:rPr>
        <w:t xml:space="preserve"> </w:t>
      </w:r>
      <w:r>
        <w:rPr>
          <w:sz w:val="24"/>
        </w:rPr>
        <w:t>Пушкина:</w:t>
      </w:r>
      <w:r>
        <w:rPr>
          <w:spacing w:val="40"/>
          <w:sz w:val="24"/>
        </w:rPr>
        <w:t xml:space="preserve"> </w:t>
      </w:r>
      <w:r>
        <w:rPr>
          <w:sz w:val="24"/>
        </w:rPr>
        <w:t>стихотворения,</w:t>
      </w:r>
      <w:r>
        <w:rPr>
          <w:spacing w:val="41"/>
          <w:sz w:val="24"/>
        </w:rPr>
        <w:t xml:space="preserve"> </w:t>
      </w:r>
      <w:r>
        <w:rPr>
          <w:sz w:val="24"/>
        </w:rPr>
        <w:t>поэма</w:t>
      </w:r>
      <w:r>
        <w:rPr>
          <w:spacing w:val="40"/>
          <w:sz w:val="24"/>
        </w:rPr>
        <w:t xml:space="preserve"> </w:t>
      </w:r>
      <w:r>
        <w:rPr>
          <w:sz w:val="24"/>
        </w:rPr>
        <w:t>«Медный</w:t>
      </w:r>
      <w:r>
        <w:rPr>
          <w:spacing w:val="38"/>
          <w:sz w:val="24"/>
        </w:rPr>
        <w:t xml:space="preserve"> </w:t>
      </w:r>
      <w:r>
        <w:rPr>
          <w:sz w:val="24"/>
        </w:rPr>
        <w:t>всадник»,</w:t>
      </w:r>
      <w:r>
        <w:rPr>
          <w:spacing w:val="38"/>
          <w:sz w:val="24"/>
        </w:rPr>
        <w:t xml:space="preserve"> </w:t>
      </w:r>
      <w:r>
        <w:rPr>
          <w:sz w:val="24"/>
        </w:rPr>
        <w:t>роман</w:t>
      </w:r>
      <w:r>
        <w:rPr>
          <w:spacing w:val="40"/>
          <w:sz w:val="24"/>
        </w:rPr>
        <w:t xml:space="preserve"> </w:t>
      </w:r>
      <w:r>
        <w:rPr>
          <w:sz w:val="24"/>
        </w:rPr>
        <w:t>в</w:t>
      </w:r>
      <w:r>
        <w:rPr>
          <w:spacing w:val="40"/>
          <w:sz w:val="24"/>
        </w:rPr>
        <w:t xml:space="preserve"> </w:t>
      </w:r>
      <w:r>
        <w:rPr>
          <w:spacing w:val="-2"/>
          <w:sz w:val="24"/>
        </w:rPr>
        <w:t>стихах</w:t>
      </w:r>
    </w:p>
    <w:p w:rsidR="00D45894" w:rsidRDefault="00320178">
      <w:pPr>
        <w:pStyle w:val="a3"/>
        <w:ind w:right="126" w:firstLine="0"/>
      </w:pPr>
      <w:r>
        <w:t>«Евгений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w:t>
      </w:r>
      <w:r>
        <w:rPr>
          <w:spacing w:val="40"/>
        </w:rPr>
        <w:t xml:space="preserve"> </w:t>
      </w:r>
      <w:r>
        <w:t>И.С. Тургенев, Л.Н. Толстой, Н.С. Лесков; рассказы А.П. Чехова; стихотворения</w:t>
      </w:r>
    </w:p>
    <w:p w:rsidR="00D45894" w:rsidRDefault="00320178">
      <w:pPr>
        <w:pStyle w:val="a3"/>
        <w:tabs>
          <w:tab w:val="left" w:pos="3818"/>
          <w:tab w:val="left" w:pos="9842"/>
        </w:tabs>
        <w:spacing w:before="1"/>
        <w:ind w:right="121"/>
        <w:jc w:val="right"/>
      </w:pPr>
      <w:r>
        <w:t>И.А.</w:t>
      </w:r>
      <w:r>
        <w:rPr>
          <w:spacing w:val="40"/>
        </w:rPr>
        <w:t xml:space="preserve"> </w:t>
      </w:r>
      <w:r>
        <w:t>Бунина,</w:t>
      </w:r>
      <w:r>
        <w:rPr>
          <w:spacing w:val="40"/>
        </w:rPr>
        <w:t xml:space="preserve"> </w:t>
      </w:r>
      <w:r>
        <w:t>А.А.</w:t>
      </w:r>
      <w:r>
        <w:rPr>
          <w:spacing w:val="40"/>
        </w:rPr>
        <w:t xml:space="preserve"> </w:t>
      </w:r>
      <w:r>
        <w:t>Блока,</w:t>
      </w:r>
      <w:r>
        <w:rPr>
          <w:spacing w:val="40"/>
        </w:rPr>
        <w:t xml:space="preserve"> </w:t>
      </w:r>
      <w:r>
        <w:t>В.В.</w:t>
      </w:r>
      <w:r>
        <w:rPr>
          <w:spacing w:val="40"/>
        </w:rPr>
        <w:t xml:space="preserve"> </w:t>
      </w:r>
      <w:r>
        <w:t>Маяковского,</w:t>
      </w:r>
      <w:r>
        <w:rPr>
          <w:spacing w:val="40"/>
        </w:rPr>
        <w:t xml:space="preserve"> </w:t>
      </w:r>
      <w:r>
        <w:t>С.А.</w:t>
      </w:r>
      <w:r>
        <w:rPr>
          <w:spacing w:val="40"/>
        </w:rPr>
        <w:t xml:space="preserve"> </w:t>
      </w:r>
      <w:r>
        <w:t>Есенина,</w:t>
      </w:r>
      <w:r>
        <w:rPr>
          <w:spacing w:val="40"/>
        </w:rPr>
        <w:t xml:space="preserve"> </w:t>
      </w:r>
      <w:r>
        <w:t>А.А.</w:t>
      </w:r>
      <w:r>
        <w:rPr>
          <w:spacing w:val="40"/>
        </w:rPr>
        <w:t xml:space="preserve"> </w:t>
      </w:r>
      <w:r>
        <w:t>Ахматовой,</w:t>
      </w:r>
      <w:r>
        <w:tab/>
      </w:r>
      <w:r>
        <w:rPr>
          <w:spacing w:val="-4"/>
        </w:rPr>
        <w:t xml:space="preserve">М.И. </w:t>
      </w:r>
      <w:r>
        <w:t>Цветаевой,</w:t>
      </w:r>
      <w:r>
        <w:rPr>
          <w:spacing w:val="-15"/>
        </w:rPr>
        <w:t xml:space="preserve"> </w:t>
      </w:r>
      <w:r>
        <w:t>О.Э.</w:t>
      </w:r>
      <w:r>
        <w:rPr>
          <w:spacing w:val="-15"/>
        </w:rPr>
        <w:t xml:space="preserve"> </w:t>
      </w:r>
      <w:r>
        <w:t>Мандельштама,</w:t>
      </w:r>
      <w:r>
        <w:rPr>
          <w:spacing w:val="-15"/>
        </w:rPr>
        <w:t xml:space="preserve"> </w:t>
      </w:r>
      <w:r>
        <w:t>Б.Л.</w:t>
      </w:r>
      <w:r>
        <w:rPr>
          <w:spacing w:val="-15"/>
        </w:rPr>
        <w:t xml:space="preserve"> </w:t>
      </w:r>
      <w:r>
        <w:t>Пастернака,</w:t>
      </w:r>
      <w:r>
        <w:rPr>
          <w:spacing w:val="-15"/>
        </w:rPr>
        <w:t xml:space="preserve"> </w:t>
      </w:r>
      <w:r>
        <w:t>рассказ</w:t>
      </w:r>
      <w:r>
        <w:rPr>
          <w:spacing w:val="-14"/>
        </w:rPr>
        <w:t xml:space="preserve"> </w:t>
      </w:r>
      <w:r>
        <w:t>А.Н.</w:t>
      </w:r>
      <w:r>
        <w:rPr>
          <w:spacing w:val="-15"/>
        </w:rPr>
        <w:t xml:space="preserve"> </w:t>
      </w:r>
      <w:r>
        <w:t>Толстого</w:t>
      </w:r>
      <w:r>
        <w:rPr>
          <w:spacing w:val="-4"/>
        </w:rPr>
        <w:t xml:space="preserve"> </w:t>
      </w:r>
      <w:r>
        <w:t>«Русский</w:t>
      </w:r>
      <w:r>
        <w:rPr>
          <w:spacing w:val="-13"/>
        </w:rPr>
        <w:t xml:space="preserve"> </w:t>
      </w:r>
      <w:r>
        <w:t>характер»,</w:t>
      </w:r>
      <w:r>
        <w:rPr>
          <w:spacing w:val="-15"/>
        </w:rPr>
        <w:t xml:space="preserve"> </w:t>
      </w:r>
      <w:r>
        <w:t>М.А. Шолохова «Судьба человека», «Донские рассказы», поэма А.Т. Твардовского «Василий Тёркин» (избранные</w:t>
      </w:r>
      <w:r>
        <w:rPr>
          <w:spacing w:val="80"/>
        </w:rPr>
        <w:t xml:space="preserve"> </w:t>
      </w:r>
      <w:r>
        <w:t>главы);</w:t>
      </w:r>
      <w:r>
        <w:rPr>
          <w:spacing w:val="80"/>
        </w:rPr>
        <w:t xml:space="preserve"> </w:t>
      </w:r>
      <w:r>
        <w:t>рассказы</w:t>
      </w:r>
      <w:r>
        <w:tab/>
        <w:t>В.М.</w:t>
      </w:r>
      <w:r>
        <w:rPr>
          <w:spacing w:val="80"/>
        </w:rPr>
        <w:t xml:space="preserve"> </w:t>
      </w:r>
      <w:r>
        <w:t>Шукшина:</w:t>
      </w:r>
      <w:r>
        <w:rPr>
          <w:spacing w:val="80"/>
        </w:rPr>
        <w:t xml:space="preserve"> </w:t>
      </w:r>
      <w:r>
        <w:t>«Чудик»,</w:t>
      </w:r>
      <w:r>
        <w:rPr>
          <w:spacing w:val="80"/>
        </w:rPr>
        <w:t xml:space="preserve"> </w:t>
      </w:r>
      <w:r>
        <w:t>«Стенька</w:t>
      </w:r>
      <w:r>
        <w:rPr>
          <w:spacing w:val="80"/>
        </w:rPr>
        <w:t xml:space="preserve"> </w:t>
      </w:r>
      <w:r>
        <w:t>Разин»;</w:t>
      </w:r>
      <w:r>
        <w:rPr>
          <w:spacing w:val="80"/>
        </w:rPr>
        <w:t xml:space="preserve"> </w:t>
      </w:r>
      <w:r>
        <w:t>рассказ</w:t>
      </w:r>
      <w:r>
        <w:rPr>
          <w:spacing w:val="80"/>
        </w:rPr>
        <w:t xml:space="preserve"> </w:t>
      </w:r>
      <w:r>
        <w:t>А.И. Солженицына</w:t>
      </w:r>
      <w:r>
        <w:rPr>
          <w:spacing w:val="40"/>
        </w:rPr>
        <w:t xml:space="preserve"> </w:t>
      </w:r>
      <w:r>
        <w:t>«Матрёнин</w:t>
      </w:r>
      <w:r>
        <w:rPr>
          <w:spacing w:val="40"/>
        </w:rPr>
        <w:t xml:space="preserve"> </w:t>
      </w:r>
      <w:r>
        <w:t>двор»,</w:t>
      </w:r>
      <w:r>
        <w:rPr>
          <w:spacing w:val="40"/>
        </w:rPr>
        <w:t xml:space="preserve"> </w:t>
      </w:r>
      <w:r>
        <w:t>рассказ</w:t>
      </w:r>
      <w:r>
        <w:rPr>
          <w:spacing w:val="40"/>
        </w:rPr>
        <w:t xml:space="preserve"> </w:t>
      </w:r>
      <w:r>
        <w:t>В.Г.</w:t>
      </w:r>
      <w:r>
        <w:rPr>
          <w:spacing w:val="40"/>
        </w:rPr>
        <w:t xml:space="preserve"> </w:t>
      </w:r>
      <w:r>
        <w:t>Распутина</w:t>
      </w:r>
      <w:r>
        <w:rPr>
          <w:spacing w:val="40"/>
        </w:rPr>
        <w:t xml:space="preserve"> </w:t>
      </w:r>
      <w:r>
        <w:t>«Уроки</w:t>
      </w:r>
      <w:r>
        <w:rPr>
          <w:spacing w:val="40"/>
        </w:rPr>
        <w:t xml:space="preserve"> </w:t>
      </w:r>
      <w:r>
        <w:t>французского»;</w:t>
      </w:r>
      <w:r>
        <w:rPr>
          <w:spacing w:val="40"/>
        </w:rPr>
        <w:t xml:space="preserve"> </w:t>
      </w:r>
      <w:r>
        <w:t>по</w:t>
      </w:r>
      <w:r>
        <w:rPr>
          <w:spacing w:val="40"/>
        </w:rPr>
        <w:t xml:space="preserve"> </w:t>
      </w:r>
      <w:r>
        <w:t>одному</w:t>
      </w:r>
      <w:r>
        <w:rPr>
          <w:spacing w:val="40"/>
        </w:rPr>
        <w:t xml:space="preserve"> </w:t>
      </w:r>
      <w:r>
        <w:t>произведению</w:t>
      </w:r>
      <w:r>
        <w:rPr>
          <w:spacing w:val="80"/>
        </w:rPr>
        <w:t xml:space="preserve"> </w:t>
      </w:r>
      <w:r>
        <w:t>(по выбору) А.П. Платонова, М.А. Булгакова; произведения литературы второй</w:t>
      </w:r>
      <w:r>
        <w:rPr>
          <w:spacing w:val="40"/>
        </w:rPr>
        <w:t xml:space="preserve"> </w:t>
      </w:r>
      <w:r>
        <w:t>половины</w:t>
      </w:r>
      <w:r>
        <w:rPr>
          <w:spacing w:val="28"/>
        </w:rPr>
        <w:t xml:space="preserve"> </w:t>
      </w:r>
      <w:r>
        <w:t>XX</w:t>
      </w:r>
      <w:r>
        <w:rPr>
          <w:spacing w:val="30"/>
        </w:rPr>
        <w:t xml:space="preserve"> </w:t>
      </w:r>
      <w:r>
        <w:t>–</w:t>
      </w:r>
      <w:r>
        <w:rPr>
          <w:spacing w:val="29"/>
        </w:rPr>
        <w:t xml:space="preserve"> </w:t>
      </w:r>
      <w:r>
        <w:t>XXI</w:t>
      </w:r>
      <w:r>
        <w:rPr>
          <w:spacing w:val="26"/>
        </w:rPr>
        <w:t xml:space="preserve"> </w:t>
      </w:r>
      <w:r>
        <w:t>в.:</w:t>
      </w:r>
      <w:r>
        <w:rPr>
          <w:spacing w:val="32"/>
        </w:rPr>
        <w:t xml:space="preserve"> </w:t>
      </w:r>
      <w:r>
        <w:t>не</w:t>
      </w:r>
      <w:r>
        <w:rPr>
          <w:spacing w:val="29"/>
        </w:rPr>
        <w:t xml:space="preserve"> </w:t>
      </w:r>
      <w:r>
        <w:t>менее</w:t>
      </w:r>
      <w:r>
        <w:rPr>
          <w:spacing w:val="28"/>
        </w:rPr>
        <w:t xml:space="preserve"> </w:t>
      </w:r>
      <w:r>
        <w:t>трёх</w:t>
      </w:r>
      <w:r>
        <w:rPr>
          <w:spacing w:val="32"/>
        </w:rPr>
        <w:t xml:space="preserve"> </w:t>
      </w:r>
      <w:r>
        <w:t>прозаиков</w:t>
      </w:r>
      <w:r>
        <w:rPr>
          <w:spacing w:val="27"/>
        </w:rPr>
        <w:t xml:space="preserve"> </w:t>
      </w:r>
      <w:r>
        <w:t>по</w:t>
      </w:r>
      <w:r>
        <w:rPr>
          <w:spacing w:val="30"/>
        </w:rPr>
        <w:t xml:space="preserve"> </w:t>
      </w:r>
      <w:r>
        <w:t>выбору</w:t>
      </w:r>
      <w:r>
        <w:rPr>
          <w:spacing w:val="26"/>
        </w:rPr>
        <w:t xml:space="preserve"> </w:t>
      </w:r>
      <w:r>
        <w:t>(в</w:t>
      </w:r>
      <w:r>
        <w:rPr>
          <w:spacing w:val="28"/>
        </w:rPr>
        <w:t xml:space="preserve"> </w:t>
      </w:r>
      <w:r>
        <w:t>том</w:t>
      </w:r>
      <w:r>
        <w:rPr>
          <w:spacing w:val="32"/>
        </w:rPr>
        <w:t xml:space="preserve"> </w:t>
      </w:r>
      <w:r>
        <w:t>числе</w:t>
      </w:r>
      <w:r>
        <w:rPr>
          <w:spacing w:val="80"/>
          <w:w w:val="150"/>
        </w:rPr>
        <w:t xml:space="preserve"> </w:t>
      </w:r>
      <w:r>
        <w:t>Ф.А.</w:t>
      </w:r>
      <w:r>
        <w:rPr>
          <w:spacing w:val="29"/>
        </w:rPr>
        <w:t xml:space="preserve"> </w:t>
      </w:r>
      <w:r>
        <w:t>Абрамов,</w:t>
      </w:r>
      <w:r>
        <w:rPr>
          <w:spacing w:val="31"/>
        </w:rPr>
        <w:t xml:space="preserve"> </w:t>
      </w:r>
      <w:r>
        <w:t>Ч.Т. Айтматов,</w:t>
      </w:r>
      <w:r>
        <w:rPr>
          <w:spacing w:val="31"/>
        </w:rPr>
        <w:t xml:space="preserve"> </w:t>
      </w:r>
      <w:r>
        <w:t>В.П.</w:t>
      </w:r>
      <w:r>
        <w:rPr>
          <w:spacing w:val="31"/>
        </w:rPr>
        <w:t xml:space="preserve"> </w:t>
      </w:r>
      <w:r>
        <w:t>Астафьев,</w:t>
      </w:r>
      <w:r>
        <w:rPr>
          <w:spacing w:val="31"/>
        </w:rPr>
        <w:t xml:space="preserve"> </w:t>
      </w:r>
      <w:r>
        <w:t>В.И.</w:t>
      </w:r>
      <w:r>
        <w:rPr>
          <w:spacing w:val="31"/>
        </w:rPr>
        <w:t xml:space="preserve"> </w:t>
      </w:r>
      <w:r>
        <w:t>Белов,</w:t>
      </w:r>
      <w:r>
        <w:rPr>
          <w:spacing w:val="31"/>
        </w:rPr>
        <w:t xml:space="preserve"> </w:t>
      </w:r>
      <w:r>
        <w:t>Ф.А.</w:t>
      </w:r>
      <w:r>
        <w:rPr>
          <w:spacing w:val="31"/>
        </w:rPr>
        <w:t xml:space="preserve"> </w:t>
      </w:r>
      <w:r>
        <w:t>Искандер,</w:t>
      </w:r>
      <w:r>
        <w:rPr>
          <w:spacing w:val="80"/>
        </w:rPr>
        <w:t xml:space="preserve"> </w:t>
      </w:r>
      <w:r>
        <w:t>Ю.П.</w:t>
      </w:r>
      <w:r>
        <w:rPr>
          <w:spacing w:val="31"/>
        </w:rPr>
        <w:t xml:space="preserve"> </w:t>
      </w:r>
      <w:r>
        <w:t>Казаков,</w:t>
      </w:r>
      <w:r>
        <w:rPr>
          <w:spacing w:val="31"/>
        </w:rPr>
        <w:t xml:space="preserve"> </w:t>
      </w:r>
      <w:r>
        <w:t>Е.И.</w:t>
      </w:r>
      <w:r>
        <w:rPr>
          <w:spacing w:val="31"/>
        </w:rPr>
        <w:t xml:space="preserve"> </w:t>
      </w:r>
      <w:r>
        <w:t>Носов,</w:t>
      </w:r>
      <w:r>
        <w:rPr>
          <w:spacing w:val="31"/>
        </w:rPr>
        <w:t xml:space="preserve"> </w:t>
      </w:r>
      <w:r>
        <w:t>А.Н.</w:t>
      </w:r>
      <w:r>
        <w:rPr>
          <w:spacing w:val="31"/>
        </w:rPr>
        <w:t xml:space="preserve"> </w:t>
      </w:r>
      <w:r>
        <w:t>и</w:t>
      </w:r>
      <w:r>
        <w:rPr>
          <w:spacing w:val="32"/>
        </w:rPr>
        <w:t xml:space="preserve"> </w:t>
      </w:r>
      <w:r>
        <w:t>Б.Н. Стругацкие, В.Ф. Тендряков); не менее трёх поэтов по выбору (в том числе Р.Г. Гамзатов, О.Ф.</w:t>
      </w:r>
      <w:r>
        <w:rPr>
          <w:spacing w:val="40"/>
        </w:rPr>
        <w:t xml:space="preserve"> </w:t>
      </w:r>
      <w:r>
        <w:t>Берггольц,</w:t>
      </w:r>
      <w:r>
        <w:rPr>
          <w:spacing w:val="-10"/>
        </w:rPr>
        <w:t xml:space="preserve"> </w:t>
      </w:r>
      <w:r>
        <w:t>И.А.</w:t>
      </w:r>
      <w:r>
        <w:rPr>
          <w:spacing w:val="-10"/>
        </w:rPr>
        <w:t xml:space="preserve"> </w:t>
      </w:r>
      <w:r>
        <w:t>Бродский,</w:t>
      </w:r>
      <w:r>
        <w:rPr>
          <w:spacing w:val="39"/>
        </w:rPr>
        <w:t xml:space="preserve"> </w:t>
      </w:r>
      <w:r>
        <w:t>А.А.</w:t>
      </w:r>
      <w:r>
        <w:rPr>
          <w:spacing w:val="-10"/>
        </w:rPr>
        <w:t xml:space="preserve"> </w:t>
      </w:r>
      <w:r>
        <w:t>Вознесенский,</w:t>
      </w:r>
      <w:r>
        <w:rPr>
          <w:spacing w:val="-12"/>
        </w:rPr>
        <w:t xml:space="preserve"> </w:t>
      </w:r>
      <w:r>
        <w:t>В.С.</w:t>
      </w:r>
      <w:r>
        <w:rPr>
          <w:spacing w:val="-10"/>
        </w:rPr>
        <w:t xml:space="preserve"> </w:t>
      </w:r>
      <w:r>
        <w:t>Высоцкий,</w:t>
      </w:r>
      <w:r>
        <w:rPr>
          <w:spacing w:val="-10"/>
        </w:rPr>
        <w:t xml:space="preserve"> </w:t>
      </w:r>
      <w:r>
        <w:t>Е.А.</w:t>
      </w:r>
      <w:r>
        <w:rPr>
          <w:spacing w:val="-10"/>
        </w:rPr>
        <w:t xml:space="preserve"> </w:t>
      </w:r>
      <w:r>
        <w:t>Евтушенко,</w:t>
      </w:r>
      <w:r>
        <w:rPr>
          <w:spacing w:val="-10"/>
        </w:rPr>
        <w:t xml:space="preserve"> </w:t>
      </w:r>
      <w:r>
        <w:t>Н.А.</w:t>
      </w:r>
      <w:r>
        <w:rPr>
          <w:spacing w:val="-10"/>
        </w:rPr>
        <w:t xml:space="preserve"> </w:t>
      </w:r>
      <w:r>
        <w:t>Заболоцкий, Ю.П. Кузнецов, А.С. Кушнер, Б.Ш. Окуджава, Р.И. Рождественский, Н.М. Рубцов); Гомера,</w:t>
      </w:r>
    </w:p>
    <w:p w:rsidR="00D45894" w:rsidRDefault="00320178">
      <w:pPr>
        <w:pStyle w:val="a3"/>
        <w:ind w:firstLine="0"/>
      </w:pPr>
      <w:r>
        <w:t>М.</w:t>
      </w:r>
      <w:r>
        <w:rPr>
          <w:spacing w:val="-1"/>
        </w:rPr>
        <w:t xml:space="preserve"> </w:t>
      </w:r>
      <w:r>
        <w:t>Сервантеса,</w:t>
      </w:r>
      <w:r>
        <w:rPr>
          <w:spacing w:val="-1"/>
        </w:rPr>
        <w:t xml:space="preserve"> </w:t>
      </w:r>
      <w:r>
        <w:t>У.</w:t>
      </w:r>
      <w:r>
        <w:rPr>
          <w:spacing w:val="-1"/>
        </w:rPr>
        <w:t xml:space="preserve"> </w:t>
      </w:r>
      <w:r>
        <w:rPr>
          <w:spacing w:val="-2"/>
        </w:rPr>
        <w:t>Шекспира;</w:t>
      </w:r>
    </w:p>
    <w:p w:rsidR="00D45894" w:rsidRDefault="00320178" w:rsidP="00365E8E">
      <w:pPr>
        <w:pStyle w:val="a5"/>
        <w:numPr>
          <w:ilvl w:val="0"/>
          <w:numId w:val="197"/>
        </w:numPr>
        <w:tabs>
          <w:tab w:val="left" w:pos="1700"/>
        </w:tabs>
        <w:ind w:right="126" w:firstLine="708"/>
        <w:jc w:val="both"/>
        <w:rPr>
          <w:sz w:val="24"/>
        </w:rPr>
      </w:pPr>
      <w:r>
        <w:rPr>
          <w:sz w:val="24"/>
        </w:rPr>
        <w:t>понимание</w:t>
      </w:r>
      <w:r>
        <w:rPr>
          <w:spacing w:val="-15"/>
          <w:sz w:val="24"/>
        </w:rPr>
        <w:t xml:space="preserve"> </w:t>
      </w:r>
      <w:r>
        <w:rPr>
          <w:sz w:val="24"/>
        </w:rPr>
        <w:t>важности</w:t>
      </w:r>
      <w:r>
        <w:rPr>
          <w:spacing w:val="-15"/>
          <w:sz w:val="24"/>
        </w:rPr>
        <w:t xml:space="preserve"> </w:t>
      </w:r>
      <w:r>
        <w:rPr>
          <w:sz w:val="24"/>
        </w:rPr>
        <w:t>чтения</w:t>
      </w:r>
      <w:r>
        <w:rPr>
          <w:spacing w:val="-15"/>
          <w:sz w:val="24"/>
        </w:rPr>
        <w:t xml:space="preserve"> </w:t>
      </w:r>
      <w:r>
        <w:rPr>
          <w:sz w:val="24"/>
        </w:rPr>
        <w:t>и</w:t>
      </w:r>
      <w:r>
        <w:rPr>
          <w:spacing w:val="-15"/>
          <w:sz w:val="24"/>
        </w:rPr>
        <w:t xml:space="preserve"> </w:t>
      </w:r>
      <w:r>
        <w:rPr>
          <w:sz w:val="24"/>
        </w:rPr>
        <w:t>изучения</w:t>
      </w:r>
      <w:r>
        <w:rPr>
          <w:spacing w:val="-15"/>
          <w:sz w:val="24"/>
        </w:rPr>
        <w:t xml:space="preserve"> </w:t>
      </w:r>
      <w:r>
        <w:rPr>
          <w:sz w:val="24"/>
        </w:rPr>
        <w:t>произведений</w:t>
      </w:r>
      <w:r>
        <w:rPr>
          <w:spacing w:val="-15"/>
          <w:sz w:val="24"/>
        </w:rPr>
        <w:t xml:space="preserve"> </w:t>
      </w:r>
      <w:r>
        <w:rPr>
          <w:sz w:val="24"/>
        </w:rPr>
        <w:t>устного</w:t>
      </w:r>
      <w:r>
        <w:rPr>
          <w:spacing w:val="-15"/>
          <w:sz w:val="24"/>
        </w:rPr>
        <w:t xml:space="preserve"> </w:t>
      </w:r>
      <w:r>
        <w:rPr>
          <w:sz w:val="24"/>
        </w:rPr>
        <w:t>народного</w:t>
      </w:r>
      <w:r>
        <w:rPr>
          <w:spacing w:val="-15"/>
          <w:sz w:val="24"/>
        </w:rPr>
        <w:t xml:space="preserve"> </w:t>
      </w:r>
      <w:r>
        <w:rPr>
          <w:sz w:val="24"/>
        </w:rPr>
        <w:t>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45894" w:rsidRDefault="00320178" w:rsidP="00365E8E">
      <w:pPr>
        <w:pStyle w:val="a5"/>
        <w:numPr>
          <w:ilvl w:val="0"/>
          <w:numId w:val="197"/>
        </w:numPr>
        <w:tabs>
          <w:tab w:val="left" w:pos="1700"/>
        </w:tabs>
        <w:ind w:right="125" w:firstLine="708"/>
        <w:jc w:val="both"/>
        <w:rPr>
          <w:sz w:val="24"/>
        </w:rPr>
      </w:pPr>
      <w:r>
        <w:rPr>
          <w:sz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D45894" w:rsidRDefault="00320178" w:rsidP="00365E8E">
      <w:pPr>
        <w:pStyle w:val="a5"/>
        <w:numPr>
          <w:ilvl w:val="0"/>
          <w:numId w:val="197"/>
        </w:numPr>
        <w:tabs>
          <w:tab w:val="left" w:pos="1700"/>
        </w:tabs>
        <w:spacing w:before="1"/>
        <w:ind w:right="124" w:firstLine="708"/>
        <w:jc w:val="both"/>
        <w:rPr>
          <w:sz w:val="24"/>
        </w:rPr>
      </w:pPr>
      <w:r>
        <w:rPr>
          <w:sz w:val="24"/>
        </w:rPr>
        <w:t>формирование умения участвовать в учебно-исследовательской</w:t>
      </w:r>
      <w:r>
        <w:rPr>
          <w:spacing w:val="40"/>
          <w:sz w:val="24"/>
        </w:rPr>
        <w:t xml:space="preserve"> </w:t>
      </w:r>
      <w:r>
        <w:rPr>
          <w:sz w:val="24"/>
        </w:rPr>
        <w:t>и проектной деятельности (с приобретением опыта публичного представления полученных результатов);</w:t>
      </w:r>
    </w:p>
    <w:p w:rsidR="00D45894" w:rsidRDefault="00320178" w:rsidP="00365E8E">
      <w:pPr>
        <w:pStyle w:val="a5"/>
        <w:numPr>
          <w:ilvl w:val="0"/>
          <w:numId w:val="197"/>
        </w:numPr>
        <w:tabs>
          <w:tab w:val="left" w:pos="1700"/>
        </w:tabs>
        <w:ind w:right="124" w:firstLine="708"/>
        <w:jc w:val="both"/>
        <w:rPr>
          <w:sz w:val="24"/>
        </w:rPr>
      </w:pPr>
      <w:r>
        <w:rPr>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w:t>
      </w:r>
      <w:r>
        <w:rPr>
          <w:spacing w:val="40"/>
          <w:sz w:val="24"/>
        </w:rPr>
        <w:t xml:space="preserve"> </w:t>
      </w:r>
      <w:r>
        <w:rPr>
          <w:sz w:val="24"/>
        </w:rPr>
        <w:t>из числа верифицированных электронных ресурсов, включённых</w:t>
      </w:r>
      <w:r>
        <w:rPr>
          <w:spacing w:val="66"/>
          <w:sz w:val="24"/>
        </w:rPr>
        <w:t xml:space="preserve">  </w:t>
      </w:r>
      <w:r>
        <w:rPr>
          <w:sz w:val="24"/>
        </w:rPr>
        <w:t>в</w:t>
      </w:r>
      <w:r>
        <w:rPr>
          <w:spacing w:val="64"/>
          <w:sz w:val="24"/>
        </w:rPr>
        <w:t xml:space="preserve">  </w:t>
      </w:r>
      <w:r>
        <w:rPr>
          <w:sz w:val="24"/>
        </w:rPr>
        <w:t>федеральный</w:t>
      </w:r>
      <w:r>
        <w:rPr>
          <w:spacing w:val="65"/>
          <w:sz w:val="24"/>
        </w:rPr>
        <w:t xml:space="preserve">  </w:t>
      </w:r>
      <w:r>
        <w:rPr>
          <w:sz w:val="24"/>
        </w:rPr>
        <w:t>перечень,</w:t>
      </w:r>
      <w:r>
        <w:rPr>
          <w:spacing w:val="65"/>
          <w:sz w:val="24"/>
        </w:rPr>
        <w:t xml:space="preserve">  </w:t>
      </w:r>
      <w:r>
        <w:rPr>
          <w:sz w:val="24"/>
        </w:rPr>
        <w:t>для</w:t>
      </w:r>
      <w:r>
        <w:rPr>
          <w:spacing w:val="64"/>
          <w:sz w:val="24"/>
        </w:rPr>
        <w:t xml:space="preserve">  </w:t>
      </w:r>
      <w:r>
        <w:rPr>
          <w:sz w:val="24"/>
        </w:rPr>
        <w:t>выполнения</w:t>
      </w:r>
      <w:r>
        <w:rPr>
          <w:spacing w:val="66"/>
          <w:sz w:val="24"/>
        </w:rPr>
        <w:t xml:space="preserve">  </w:t>
      </w:r>
      <w:r>
        <w:rPr>
          <w:sz w:val="24"/>
        </w:rPr>
        <w:t>учебной</w:t>
      </w:r>
      <w:r>
        <w:rPr>
          <w:spacing w:val="64"/>
          <w:sz w:val="24"/>
        </w:rPr>
        <w:t xml:space="preserve">  </w:t>
      </w:r>
      <w:r>
        <w:rPr>
          <w:sz w:val="24"/>
        </w:rPr>
        <w:t>задачи;</w:t>
      </w:r>
      <w:r>
        <w:rPr>
          <w:spacing w:val="65"/>
          <w:sz w:val="24"/>
        </w:rPr>
        <w:t xml:space="preserve">  </w:t>
      </w:r>
      <w:r>
        <w:rPr>
          <w:sz w:val="24"/>
        </w:rPr>
        <w:t>применять</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tabs>
          <w:tab w:val="left" w:pos="4305"/>
          <w:tab w:val="left" w:pos="5795"/>
          <w:tab w:val="left" w:pos="6749"/>
          <w:tab w:val="left" w:pos="7184"/>
          <w:tab w:val="left" w:pos="8120"/>
          <w:tab w:val="left" w:pos="9527"/>
        </w:tabs>
        <w:spacing w:before="73"/>
        <w:ind w:right="123" w:firstLine="0"/>
        <w:jc w:val="left"/>
      </w:pPr>
      <w:r>
        <w:rPr>
          <w:spacing w:val="-2"/>
        </w:rPr>
        <w:t>информационнокоммуникационные</w:t>
      </w:r>
      <w:r>
        <w:tab/>
      </w:r>
      <w:r>
        <w:rPr>
          <w:spacing w:val="-2"/>
        </w:rPr>
        <w:t>технологии</w:t>
      </w:r>
      <w:r>
        <w:tab/>
      </w:r>
      <w:r>
        <w:rPr>
          <w:spacing w:val="-2"/>
        </w:rPr>
        <w:t>(далее</w:t>
      </w:r>
      <w:r>
        <w:tab/>
      </w:r>
      <w:r>
        <w:rPr>
          <w:spacing w:val="-10"/>
        </w:rPr>
        <w:t>–</w:t>
      </w:r>
      <w:r>
        <w:tab/>
      </w:r>
      <w:r>
        <w:rPr>
          <w:spacing w:val="-2"/>
        </w:rPr>
        <w:t>ИКТ),</w:t>
      </w:r>
      <w:r>
        <w:tab/>
      </w:r>
      <w:r>
        <w:rPr>
          <w:spacing w:val="-2"/>
        </w:rPr>
        <w:t>соблюдать</w:t>
      </w:r>
      <w:r>
        <w:tab/>
      </w:r>
      <w:r>
        <w:rPr>
          <w:spacing w:val="-2"/>
        </w:rPr>
        <w:t xml:space="preserve">правила </w:t>
      </w:r>
      <w:r>
        <w:t>информационной безопасности.</w:t>
      </w:r>
    </w:p>
    <w:p w:rsidR="00D45894" w:rsidRDefault="00320178">
      <w:pPr>
        <w:spacing w:before="1"/>
        <w:ind w:left="991"/>
        <w:rPr>
          <w:sz w:val="24"/>
        </w:rPr>
      </w:pPr>
      <w:r>
        <w:rPr>
          <w:sz w:val="24"/>
        </w:rPr>
        <w:t>К</w:t>
      </w:r>
      <w:r>
        <w:rPr>
          <w:spacing w:val="-3"/>
          <w:sz w:val="24"/>
        </w:rPr>
        <w:t xml:space="preserve"> </w:t>
      </w:r>
      <w:r>
        <w:rPr>
          <w:sz w:val="24"/>
        </w:rPr>
        <w:t>концу</w:t>
      </w:r>
      <w:r>
        <w:rPr>
          <w:spacing w:val="-6"/>
          <w:sz w:val="24"/>
        </w:rPr>
        <w:t xml:space="preserve"> </w:t>
      </w:r>
      <w:r>
        <w:rPr>
          <w:sz w:val="24"/>
        </w:rPr>
        <w:t>обучения</w:t>
      </w:r>
      <w:r>
        <w:rPr>
          <w:spacing w:val="2"/>
          <w:sz w:val="24"/>
        </w:rPr>
        <w:t xml:space="preserve"> </w:t>
      </w:r>
      <w:r>
        <w:rPr>
          <w:b/>
          <w:sz w:val="24"/>
        </w:rPr>
        <w:t>в 5</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D45894" w:rsidRDefault="00320178" w:rsidP="00365E8E">
      <w:pPr>
        <w:pStyle w:val="a5"/>
        <w:numPr>
          <w:ilvl w:val="0"/>
          <w:numId w:val="196"/>
        </w:numPr>
        <w:tabs>
          <w:tab w:val="left" w:pos="1701"/>
        </w:tabs>
        <w:ind w:right="127" w:firstLine="708"/>
        <w:rPr>
          <w:sz w:val="24"/>
        </w:rPr>
      </w:pPr>
      <w:r>
        <w:rPr>
          <w:sz w:val="24"/>
        </w:rPr>
        <w:t>начальным</w:t>
      </w:r>
      <w:r>
        <w:rPr>
          <w:spacing w:val="-2"/>
          <w:sz w:val="24"/>
        </w:rPr>
        <w:t xml:space="preserve"> </w:t>
      </w:r>
      <w:r>
        <w:rPr>
          <w:sz w:val="24"/>
        </w:rPr>
        <w:t>представлениям</w:t>
      </w:r>
      <w:r>
        <w:rPr>
          <w:spacing w:val="-2"/>
          <w:sz w:val="24"/>
        </w:rPr>
        <w:t xml:space="preserve"> </w:t>
      </w:r>
      <w:r>
        <w:rPr>
          <w:sz w:val="24"/>
        </w:rPr>
        <w:t>об</w:t>
      </w:r>
      <w:r>
        <w:rPr>
          <w:spacing w:val="-3"/>
          <w:sz w:val="24"/>
        </w:rPr>
        <w:t xml:space="preserve"> </w:t>
      </w:r>
      <w:r>
        <w:rPr>
          <w:sz w:val="24"/>
        </w:rPr>
        <w:t>общечеловеческой</w:t>
      </w:r>
      <w:r>
        <w:rPr>
          <w:spacing w:val="-2"/>
          <w:sz w:val="24"/>
        </w:rPr>
        <w:t xml:space="preserve"> </w:t>
      </w:r>
      <w:r>
        <w:rPr>
          <w:sz w:val="24"/>
        </w:rPr>
        <w:t>ценности</w:t>
      </w:r>
      <w:r>
        <w:rPr>
          <w:spacing w:val="-1"/>
          <w:sz w:val="24"/>
        </w:rPr>
        <w:t xml:space="preserve"> </w:t>
      </w:r>
      <w:r>
        <w:rPr>
          <w:sz w:val="24"/>
        </w:rPr>
        <w:t>литературы</w:t>
      </w:r>
      <w:r>
        <w:rPr>
          <w:spacing w:val="40"/>
          <w:sz w:val="24"/>
        </w:rPr>
        <w:t xml:space="preserve"> </w:t>
      </w:r>
      <w:r>
        <w:rPr>
          <w:sz w:val="24"/>
        </w:rPr>
        <w:t>и</w:t>
      </w:r>
      <w:r>
        <w:rPr>
          <w:spacing w:val="-2"/>
          <w:sz w:val="24"/>
        </w:rPr>
        <w:t xml:space="preserve"> </w:t>
      </w:r>
      <w:r>
        <w:rPr>
          <w:sz w:val="24"/>
        </w:rPr>
        <w:t>её</w:t>
      </w:r>
      <w:r>
        <w:rPr>
          <w:spacing w:val="-2"/>
          <w:sz w:val="24"/>
        </w:rPr>
        <w:t xml:space="preserve"> </w:t>
      </w:r>
      <w:r>
        <w:rPr>
          <w:sz w:val="24"/>
        </w:rPr>
        <w:t>роли</w:t>
      </w:r>
      <w:r>
        <w:rPr>
          <w:spacing w:val="-1"/>
          <w:sz w:val="24"/>
        </w:rPr>
        <w:t xml:space="preserve"> </w:t>
      </w:r>
      <w:r>
        <w:rPr>
          <w:sz w:val="24"/>
        </w:rPr>
        <w:t>в воспитании любви к Родине и дружбы между народами Российской Федерации;</w:t>
      </w:r>
    </w:p>
    <w:p w:rsidR="00D45894" w:rsidRDefault="00320178" w:rsidP="00365E8E">
      <w:pPr>
        <w:pStyle w:val="a5"/>
        <w:numPr>
          <w:ilvl w:val="0"/>
          <w:numId w:val="196"/>
        </w:numPr>
        <w:tabs>
          <w:tab w:val="left" w:pos="1701"/>
        </w:tabs>
        <w:ind w:right="125" w:firstLine="708"/>
        <w:rPr>
          <w:sz w:val="24"/>
        </w:rPr>
      </w:pPr>
      <w:r>
        <w:rPr>
          <w:sz w:val="24"/>
        </w:rPr>
        <w:t>понимать,</w:t>
      </w:r>
      <w:r>
        <w:rPr>
          <w:spacing w:val="80"/>
          <w:sz w:val="24"/>
        </w:rPr>
        <w:t xml:space="preserve"> </w:t>
      </w:r>
      <w:r>
        <w:rPr>
          <w:sz w:val="24"/>
        </w:rPr>
        <w:t>что</w:t>
      </w:r>
      <w:r>
        <w:rPr>
          <w:spacing w:val="80"/>
          <w:sz w:val="24"/>
        </w:rPr>
        <w:t xml:space="preserve"> </w:t>
      </w:r>
      <w:r>
        <w:rPr>
          <w:sz w:val="24"/>
        </w:rPr>
        <w:t>литература</w:t>
      </w:r>
      <w:r>
        <w:rPr>
          <w:spacing w:val="80"/>
          <w:sz w:val="24"/>
        </w:rPr>
        <w:t xml:space="preserve"> </w:t>
      </w:r>
      <w:r>
        <w:rPr>
          <w:sz w:val="24"/>
        </w:rPr>
        <w:t>–</w:t>
      </w:r>
      <w:r>
        <w:rPr>
          <w:spacing w:val="80"/>
          <w:sz w:val="24"/>
        </w:rPr>
        <w:t xml:space="preserve"> </w:t>
      </w:r>
      <w:r>
        <w:rPr>
          <w:sz w:val="24"/>
        </w:rPr>
        <w:t>это</w:t>
      </w:r>
      <w:r>
        <w:rPr>
          <w:spacing w:val="80"/>
          <w:sz w:val="24"/>
        </w:rPr>
        <w:t xml:space="preserve"> </w:t>
      </w:r>
      <w:r>
        <w:rPr>
          <w:sz w:val="24"/>
        </w:rPr>
        <w:t>вид</w:t>
      </w:r>
      <w:r>
        <w:rPr>
          <w:spacing w:val="80"/>
          <w:sz w:val="24"/>
        </w:rPr>
        <w:t xml:space="preserve"> </w:t>
      </w:r>
      <w:r>
        <w:rPr>
          <w:sz w:val="24"/>
        </w:rPr>
        <w:t>искусства</w:t>
      </w:r>
      <w:r>
        <w:rPr>
          <w:spacing w:val="80"/>
          <w:sz w:val="24"/>
        </w:rPr>
        <w:t xml:space="preserve"> </w:t>
      </w:r>
      <w:r>
        <w:rPr>
          <w:sz w:val="24"/>
        </w:rPr>
        <w:t>и</w:t>
      </w:r>
      <w:r>
        <w:rPr>
          <w:spacing w:val="80"/>
          <w:sz w:val="24"/>
        </w:rPr>
        <w:t xml:space="preserve"> </w:t>
      </w:r>
      <w:r>
        <w:rPr>
          <w:sz w:val="24"/>
        </w:rPr>
        <w:t>что</w:t>
      </w:r>
      <w:r>
        <w:rPr>
          <w:spacing w:val="80"/>
          <w:sz w:val="24"/>
        </w:rPr>
        <w:t xml:space="preserve"> </w:t>
      </w:r>
      <w:r>
        <w:rPr>
          <w:sz w:val="24"/>
        </w:rPr>
        <w:t>художественный</w:t>
      </w:r>
      <w:r>
        <w:rPr>
          <w:spacing w:val="80"/>
          <w:sz w:val="24"/>
        </w:rPr>
        <w:t xml:space="preserve"> </w:t>
      </w:r>
      <w:r>
        <w:rPr>
          <w:sz w:val="24"/>
        </w:rPr>
        <w:t>текст отличается от текста научного, делового, публицистического;</w:t>
      </w:r>
    </w:p>
    <w:p w:rsidR="00D45894" w:rsidRDefault="00320178" w:rsidP="00365E8E">
      <w:pPr>
        <w:pStyle w:val="a5"/>
        <w:numPr>
          <w:ilvl w:val="0"/>
          <w:numId w:val="196"/>
        </w:numPr>
        <w:tabs>
          <w:tab w:val="left" w:pos="1701"/>
        </w:tabs>
        <w:ind w:right="125" w:firstLine="708"/>
        <w:rPr>
          <w:sz w:val="24"/>
        </w:rPr>
      </w:pPr>
      <w:r>
        <w:rPr>
          <w:sz w:val="24"/>
        </w:rPr>
        <w:t>владеть</w:t>
      </w:r>
      <w:r>
        <w:rPr>
          <w:spacing w:val="-5"/>
          <w:sz w:val="24"/>
        </w:rPr>
        <w:t xml:space="preserve"> </w:t>
      </w:r>
      <w:r>
        <w:rPr>
          <w:sz w:val="24"/>
        </w:rPr>
        <w:t>элементарными умениями</w:t>
      </w:r>
      <w:r>
        <w:rPr>
          <w:spacing w:val="-1"/>
          <w:sz w:val="24"/>
        </w:rPr>
        <w:t xml:space="preserve"> </w:t>
      </w:r>
      <w:r>
        <w:rPr>
          <w:sz w:val="24"/>
        </w:rPr>
        <w:t>воспринимать,</w:t>
      </w:r>
      <w:r>
        <w:rPr>
          <w:spacing w:val="-5"/>
          <w:sz w:val="24"/>
        </w:rPr>
        <w:t xml:space="preserve"> </w:t>
      </w:r>
      <w:r>
        <w:rPr>
          <w:sz w:val="24"/>
        </w:rPr>
        <w:t>анализировать,</w:t>
      </w:r>
      <w:r>
        <w:rPr>
          <w:spacing w:val="-5"/>
          <w:sz w:val="24"/>
        </w:rPr>
        <w:t xml:space="preserve"> </w:t>
      </w:r>
      <w:r>
        <w:rPr>
          <w:sz w:val="24"/>
        </w:rPr>
        <w:t>интерпретировать и оценивать прочитанные произведения:</w:t>
      </w:r>
    </w:p>
    <w:p w:rsidR="00D45894" w:rsidRDefault="00320178">
      <w:pPr>
        <w:pStyle w:val="a3"/>
        <w:ind w:right="125"/>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понимать смысловое наполнение теоретико-литературных понятий и учиться</w:t>
      </w:r>
    </w:p>
    <w:p w:rsidR="00D45894" w:rsidRDefault="00320178">
      <w:pPr>
        <w:pStyle w:val="a3"/>
        <w:spacing w:before="1"/>
        <w:ind w:right="125"/>
      </w:pPr>
      <w:r>
        <w:t>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w:t>
      </w:r>
      <w:r>
        <w:rPr>
          <w:spacing w:val="-15"/>
        </w:rPr>
        <w:t xml:space="preserve"> </w:t>
      </w:r>
      <w:r>
        <w:t>темы</w:t>
      </w:r>
      <w:r>
        <w:rPr>
          <w:spacing w:val="-15"/>
        </w:rPr>
        <w:t xml:space="preserve"> </w:t>
      </w:r>
      <w:r>
        <w:t>и</w:t>
      </w:r>
      <w:r>
        <w:rPr>
          <w:spacing w:val="-15"/>
        </w:rPr>
        <w:t xml:space="preserve"> </w:t>
      </w:r>
      <w:r>
        <w:t>сюжеты</w:t>
      </w:r>
      <w:r>
        <w:rPr>
          <w:spacing w:val="-15"/>
        </w:rPr>
        <w:t xml:space="preserve"> </w:t>
      </w:r>
      <w:r>
        <w:t>произведений,</w:t>
      </w:r>
      <w:r>
        <w:rPr>
          <w:spacing w:val="-15"/>
        </w:rPr>
        <w:t xml:space="preserve"> </w:t>
      </w:r>
      <w:r>
        <w:t>образы</w:t>
      </w:r>
      <w:r>
        <w:rPr>
          <w:spacing w:val="-15"/>
        </w:rPr>
        <w:t xml:space="preserve"> </w:t>
      </w:r>
      <w:r>
        <w:t>персонажей;</w:t>
      </w:r>
      <w:r>
        <w:rPr>
          <w:spacing w:val="-15"/>
        </w:rPr>
        <w:t xml:space="preserve"> </w:t>
      </w:r>
      <w:r>
        <w:t>сопоставлять</w:t>
      </w:r>
      <w:r>
        <w:rPr>
          <w:spacing w:val="-15"/>
        </w:rPr>
        <w:t xml:space="preserve"> </w:t>
      </w:r>
      <w:r>
        <w:t>с</w:t>
      </w:r>
      <w:r>
        <w:rPr>
          <w:spacing w:val="-15"/>
        </w:rPr>
        <w:t xml:space="preserve"> </w:t>
      </w:r>
      <w:r>
        <w:t>помощью</w:t>
      </w:r>
      <w:r>
        <w:rPr>
          <w:spacing w:val="-14"/>
        </w:rPr>
        <w:t xml:space="preserve"> </w:t>
      </w:r>
      <w:r>
        <w:t>учителя изученные</w:t>
      </w:r>
      <w:r>
        <w:rPr>
          <w:spacing w:val="-15"/>
        </w:rPr>
        <w:t xml:space="preserve"> </w:t>
      </w:r>
      <w:r>
        <w:t>и</w:t>
      </w:r>
      <w:r>
        <w:rPr>
          <w:spacing w:val="-15"/>
        </w:rPr>
        <w:t xml:space="preserve"> </w:t>
      </w:r>
      <w:r>
        <w:t>самостоятельно</w:t>
      </w:r>
      <w:r>
        <w:rPr>
          <w:spacing w:val="-15"/>
        </w:rPr>
        <w:t xml:space="preserve"> </w:t>
      </w:r>
      <w:r>
        <w:t>прочитанные</w:t>
      </w:r>
      <w:r>
        <w:rPr>
          <w:spacing w:val="-15"/>
        </w:rPr>
        <w:t xml:space="preserve"> </w:t>
      </w:r>
      <w:r>
        <w:t>произведения</w:t>
      </w:r>
      <w:r>
        <w:rPr>
          <w:spacing w:val="-15"/>
        </w:rPr>
        <w:t xml:space="preserve"> </w:t>
      </w:r>
      <w:r>
        <w:t>фольклора</w:t>
      </w:r>
      <w:r>
        <w:rPr>
          <w:spacing w:val="-15"/>
        </w:rPr>
        <w:t xml:space="preserve"> </w:t>
      </w:r>
      <w:r>
        <w:t>и</w:t>
      </w:r>
      <w:r>
        <w:rPr>
          <w:spacing w:val="-15"/>
        </w:rPr>
        <w:t xml:space="preserve"> </w:t>
      </w:r>
      <w:r>
        <w:t>художественной</w:t>
      </w:r>
      <w:r>
        <w:rPr>
          <w:spacing w:val="-15"/>
        </w:rPr>
        <w:t xml:space="preserve"> </w:t>
      </w:r>
      <w:r>
        <w:t xml:space="preserve">литературы с произведениями других видов искусства (с учётом возраста, литературного развития </w:t>
      </w:r>
      <w:r>
        <w:rPr>
          <w:spacing w:val="-2"/>
        </w:rPr>
        <w:t>обучающихся);</w:t>
      </w:r>
    </w:p>
    <w:p w:rsidR="00D45894" w:rsidRDefault="00320178" w:rsidP="00365E8E">
      <w:pPr>
        <w:pStyle w:val="a5"/>
        <w:numPr>
          <w:ilvl w:val="0"/>
          <w:numId w:val="196"/>
        </w:numPr>
        <w:tabs>
          <w:tab w:val="left" w:pos="1700"/>
        </w:tabs>
        <w:ind w:right="125" w:firstLine="708"/>
        <w:jc w:val="both"/>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45894" w:rsidRDefault="00320178" w:rsidP="00365E8E">
      <w:pPr>
        <w:pStyle w:val="a5"/>
        <w:numPr>
          <w:ilvl w:val="0"/>
          <w:numId w:val="196"/>
        </w:numPr>
        <w:tabs>
          <w:tab w:val="left" w:pos="1700"/>
        </w:tabs>
        <w:ind w:right="126" w:firstLine="708"/>
        <w:jc w:val="both"/>
        <w:rPr>
          <w:sz w:val="24"/>
        </w:rPr>
      </w:pPr>
      <w:r>
        <w:rPr>
          <w:sz w:val="24"/>
        </w:rPr>
        <w:t>пересказывать прочитанное произведение, используя подробный, сжатый, выборочный</w:t>
      </w:r>
      <w:r>
        <w:rPr>
          <w:spacing w:val="-14"/>
          <w:sz w:val="24"/>
        </w:rPr>
        <w:t xml:space="preserve"> </w:t>
      </w:r>
      <w:r>
        <w:rPr>
          <w:sz w:val="24"/>
        </w:rPr>
        <w:t>пересказ,</w:t>
      </w:r>
      <w:r>
        <w:rPr>
          <w:spacing w:val="-15"/>
          <w:sz w:val="24"/>
        </w:rPr>
        <w:t xml:space="preserve"> </w:t>
      </w:r>
      <w:r>
        <w:rPr>
          <w:sz w:val="24"/>
        </w:rPr>
        <w:t>отвечать</w:t>
      </w:r>
      <w:r>
        <w:rPr>
          <w:spacing w:val="-11"/>
          <w:sz w:val="24"/>
        </w:rPr>
        <w:t xml:space="preserve"> </w:t>
      </w:r>
      <w:r>
        <w:rPr>
          <w:sz w:val="24"/>
        </w:rPr>
        <w:t>на</w:t>
      </w:r>
      <w:r>
        <w:rPr>
          <w:spacing w:val="-13"/>
          <w:sz w:val="24"/>
        </w:rPr>
        <w:t xml:space="preserve"> </w:t>
      </w:r>
      <w:r>
        <w:rPr>
          <w:sz w:val="24"/>
        </w:rPr>
        <w:t>вопросы</w:t>
      </w:r>
      <w:r>
        <w:rPr>
          <w:spacing w:val="-12"/>
          <w:sz w:val="24"/>
        </w:rPr>
        <w:t xml:space="preserve"> </w:t>
      </w:r>
      <w:r>
        <w:rPr>
          <w:sz w:val="24"/>
        </w:rPr>
        <w:t>по</w:t>
      </w:r>
      <w:r>
        <w:rPr>
          <w:spacing w:val="-15"/>
          <w:sz w:val="24"/>
        </w:rPr>
        <w:t xml:space="preserve"> </w:t>
      </w:r>
      <w:r>
        <w:rPr>
          <w:sz w:val="24"/>
        </w:rPr>
        <w:t>прочитанному</w:t>
      </w:r>
      <w:r>
        <w:rPr>
          <w:spacing w:val="-15"/>
          <w:sz w:val="24"/>
        </w:rPr>
        <w:t xml:space="preserve"> </w:t>
      </w:r>
      <w:r>
        <w:rPr>
          <w:sz w:val="24"/>
        </w:rPr>
        <w:t>произведению</w:t>
      </w:r>
      <w:r>
        <w:rPr>
          <w:spacing w:val="31"/>
          <w:sz w:val="24"/>
        </w:rPr>
        <w:t xml:space="preserve"> </w:t>
      </w:r>
      <w:r>
        <w:rPr>
          <w:sz w:val="24"/>
        </w:rPr>
        <w:t>и</w:t>
      </w:r>
      <w:r>
        <w:rPr>
          <w:spacing w:val="-15"/>
          <w:sz w:val="24"/>
        </w:rPr>
        <w:t xml:space="preserve"> </w:t>
      </w:r>
      <w:r>
        <w:rPr>
          <w:sz w:val="24"/>
        </w:rPr>
        <w:t>с</w:t>
      </w:r>
      <w:r>
        <w:rPr>
          <w:spacing w:val="-15"/>
          <w:sz w:val="24"/>
        </w:rPr>
        <w:t xml:space="preserve"> </w:t>
      </w:r>
      <w:r>
        <w:rPr>
          <w:sz w:val="24"/>
        </w:rPr>
        <w:t>помощью</w:t>
      </w:r>
      <w:r>
        <w:rPr>
          <w:spacing w:val="-9"/>
          <w:sz w:val="24"/>
        </w:rPr>
        <w:t xml:space="preserve"> </w:t>
      </w:r>
      <w:r>
        <w:rPr>
          <w:sz w:val="24"/>
        </w:rPr>
        <w:t>учителя формулировать вопросы к тексту;</w:t>
      </w:r>
    </w:p>
    <w:p w:rsidR="00D45894" w:rsidRDefault="00320178" w:rsidP="00365E8E">
      <w:pPr>
        <w:pStyle w:val="a5"/>
        <w:numPr>
          <w:ilvl w:val="0"/>
          <w:numId w:val="196"/>
        </w:numPr>
        <w:tabs>
          <w:tab w:val="left" w:pos="1700"/>
        </w:tabs>
        <w:spacing w:before="1"/>
        <w:ind w:right="131" w:firstLine="708"/>
        <w:jc w:val="both"/>
        <w:rPr>
          <w:sz w:val="24"/>
        </w:rPr>
      </w:pPr>
      <w:r>
        <w:rPr>
          <w:sz w:val="24"/>
        </w:rPr>
        <w:t>участвовать в беседе и диалоге о прочитанном</w:t>
      </w:r>
      <w:r>
        <w:rPr>
          <w:spacing w:val="-2"/>
          <w:sz w:val="24"/>
        </w:rPr>
        <w:t xml:space="preserve"> </w:t>
      </w:r>
      <w:r>
        <w:rPr>
          <w:sz w:val="24"/>
        </w:rPr>
        <w:t>произведении, подбирать аргументы для оценки прочитанного (с учётом литературного развития обучающихся);</w:t>
      </w:r>
    </w:p>
    <w:p w:rsidR="00D45894" w:rsidRDefault="00320178" w:rsidP="00365E8E">
      <w:pPr>
        <w:pStyle w:val="a5"/>
        <w:numPr>
          <w:ilvl w:val="0"/>
          <w:numId w:val="196"/>
        </w:numPr>
        <w:tabs>
          <w:tab w:val="left" w:pos="1700"/>
        </w:tabs>
        <w:ind w:left="1700" w:hanging="709"/>
        <w:jc w:val="both"/>
        <w:rPr>
          <w:sz w:val="24"/>
        </w:rPr>
      </w:pPr>
      <w:r>
        <w:rPr>
          <w:sz w:val="24"/>
        </w:rPr>
        <w:t>создавать</w:t>
      </w:r>
      <w:r>
        <w:rPr>
          <w:spacing w:val="1"/>
          <w:sz w:val="24"/>
        </w:rPr>
        <w:t xml:space="preserve"> </w:t>
      </w:r>
      <w:r>
        <w:rPr>
          <w:sz w:val="24"/>
        </w:rPr>
        <w:t>устные</w:t>
      </w:r>
      <w:r>
        <w:rPr>
          <w:spacing w:val="-5"/>
          <w:sz w:val="24"/>
        </w:rPr>
        <w:t xml:space="preserve"> </w:t>
      </w:r>
      <w:r>
        <w:rPr>
          <w:sz w:val="24"/>
        </w:rPr>
        <w:t>и</w:t>
      </w:r>
      <w:r>
        <w:rPr>
          <w:spacing w:val="-1"/>
          <w:sz w:val="24"/>
        </w:rPr>
        <w:t xml:space="preserve"> </w:t>
      </w:r>
      <w:r>
        <w:rPr>
          <w:sz w:val="24"/>
        </w:rPr>
        <w:t>письменные</w:t>
      </w:r>
      <w:r>
        <w:rPr>
          <w:spacing w:val="-4"/>
          <w:sz w:val="24"/>
        </w:rPr>
        <w:t xml:space="preserve"> </w:t>
      </w:r>
      <w:r>
        <w:rPr>
          <w:sz w:val="24"/>
        </w:rPr>
        <w:t>высказывания</w:t>
      </w:r>
      <w:r>
        <w:rPr>
          <w:spacing w:val="-3"/>
          <w:sz w:val="24"/>
        </w:rPr>
        <w:t xml:space="preserve"> </w:t>
      </w:r>
      <w:r>
        <w:rPr>
          <w:sz w:val="24"/>
        </w:rPr>
        <w:t>разных</w:t>
      </w:r>
      <w:r>
        <w:rPr>
          <w:spacing w:val="-2"/>
          <w:sz w:val="24"/>
        </w:rPr>
        <w:t xml:space="preserve"> </w:t>
      </w:r>
      <w:r>
        <w:rPr>
          <w:sz w:val="24"/>
        </w:rPr>
        <w:t>жанров</w:t>
      </w:r>
      <w:r>
        <w:rPr>
          <w:spacing w:val="-3"/>
          <w:sz w:val="24"/>
        </w:rPr>
        <w:t xml:space="preserve"> </w:t>
      </w:r>
      <w:r>
        <w:rPr>
          <w:sz w:val="24"/>
        </w:rPr>
        <w:t>объёмом</w:t>
      </w:r>
      <w:r>
        <w:rPr>
          <w:spacing w:val="54"/>
          <w:sz w:val="24"/>
        </w:rPr>
        <w:t xml:space="preserve"> </w:t>
      </w:r>
      <w:r>
        <w:rPr>
          <w:sz w:val="24"/>
        </w:rPr>
        <w:t>не</w:t>
      </w:r>
      <w:r>
        <w:rPr>
          <w:spacing w:val="-2"/>
          <w:sz w:val="24"/>
        </w:rPr>
        <w:t xml:space="preserve"> </w:t>
      </w:r>
      <w:r>
        <w:rPr>
          <w:sz w:val="24"/>
        </w:rPr>
        <w:t>менее</w:t>
      </w:r>
      <w:r>
        <w:rPr>
          <w:spacing w:val="-3"/>
          <w:sz w:val="24"/>
        </w:rPr>
        <w:t xml:space="preserve"> </w:t>
      </w:r>
      <w:r>
        <w:rPr>
          <w:spacing w:val="-5"/>
          <w:sz w:val="24"/>
        </w:rPr>
        <w:t>70</w:t>
      </w:r>
    </w:p>
    <w:p w:rsidR="00D45894" w:rsidRDefault="00320178">
      <w:pPr>
        <w:pStyle w:val="a3"/>
        <w:ind w:firstLine="0"/>
      </w:pPr>
      <w:r>
        <w:t>слов</w:t>
      </w:r>
      <w:r>
        <w:rPr>
          <w:spacing w:val="-6"/>
        </w:rPr>
        <w:t xml:space="preserve"> </w:t>
      </w:r>
      <w:r>
        <w:t>(с</w:t>
      </w:r>
      <w:r>
        <w:rPr>
          <w:spacing w:val="2"/>
        </w:rPr>
        <w:t xml:space="preserve"> </w:t>
      </w:r>
      <w:r>
        <w:t>учётом</w:t>
      </w:r>
      <w:r>
        <w:rPr>
          <w:spacing w:val="-6"/>
        </w:rPr>
        <w:t xml:space="preserve"> </w:t>
      </w:r>
      <w:r>
        <w:t>литературного</w:t>
      </w:r>
      <w:r>
        <w:rPr>
          <w:spacing w:val="1"/>
        </w:rPr>
        <w:t xml:space="preserve"> </w:t>
      </w:r>
      <w:r>
        <w:t>развития</w:t>
      </w:r>
      <w:r>
        <w:rPr>
          <w:spacing w:val="1"/>
        </w:rPr>
        <w:t xml:space="preserve"> </w:t>
      </w:r>
      <w:r>
        <w:rPr>
          <w:spacing w:val="-2"/>
        </w:rPr>
        <w:t>обучающихся);</w:t>
      </w:r>
    </w:p>
    <w:p w:rsidR="00D45894" w:rsidRDefault="00320178" w:rsidP="00365E8E">
      <w:pPr>
        <w:pStyle w:val="a5"/>
        <w:numPr>
          <w:ilvl w:val="0"/>
          <w:numId w:val="196"/>
        </w:numPr>
        <w:tabs>
          <w:tab w:val="left" w:pos="1700"/>
        </w:tabs>
        <w:ind w:right="131" w:firstLine="708"/>
        <w:jc w:val="both"/>
        <w:rPr>
          <w:sz w:val="24"/>
        </w:rPr>
      </w:pPr>
      <w:r>
        <w:rPr>
          <w:sz w:val="24"/>
        </w:rPr>
        <w:t>владеть начальными умениями интерпретации и оценки текстуально изученных произведений фольклора и литературы;</w:t>
      </w:r>
    </w:p>
    <w:p w:rsidR="00D45894" w:rsidRDefault="00320178" w:rsidP="00365E8E">
      <w:pPr>
        <w:pStyle w:val="a5"/>
        <w:numPr>
          <w:ilvl w:val="0"/>
          <w:numId w:val="196"/>
        </w:numPr>
        <w:tabs>
          <w:tab w:val="left" w:pos="1700"/>
        </w:tabs>
        <w:ind w:right="126" w:firstLine="708"/>
        <w:jc w:val="both"/>
        <w:rPr>
          <w:sz w:val="24"/>
        </w:rPr>
      </w:pPr>
      <w:r>
        <w:rPr>
          <w:sz w:val="24"/>
        </w:rPr>
        <w:t>осознавать</w:t>
      </w:r>
      <w:r>
        <w:rPr>
          <w:spacing w:val="-14"/>
          <w:sz w:val="24"/>
        </w:rPr>
        <w:t xml:space="preserve"> </w:t>
      </w:r>
      <w:r>
        <w:rPr>
          <w:sz w:val="24"/>
        </w:rPr>
        <w:t>важность</w:t>
      </w:r>
      <w:r>
        <w:rPr>
          <w:spacing w:val="-12"/>
          <w:sz w:val="24"/>
        </w:rPr>
        <w:t xml:space="preserve"> </w:t>
      </w:r>
      <w:r>
        <w:rPr>
          <w:sz w:val="24"/>
        </w:rPr>
        <w:t>чтения</w:t>
      </w:r>
      <w:r>
        <w:rPr>
          <w:spacing w:val="-13"/>
          <w:sz w:val="24"/>
        </w:rPr>
        <w:t xml:space="preserve"> </w:t>
      </w:r>
      <w:r>
        <w:rPr>
          <w:sz w:val="24"/>
        </w:rPr>
        <w:t>и</w:t>
      </w:r>
      <w:r>
        <w:rPr>
          <w:spacing w:val="-14"/>
          <w:sz w:val="24"/>
        </w:rPr>
        <w:t xml:space="preserve"> </w:t>
      </w:r>
      <w:r>
        <w:rPr>
          <w:sz w:val="24"/>
        </w:rPr>
        <w:t>изучения</w:t>
      </w:r>
      <w:r>
        <w:rPr>
          <w:spacing w:val="-12"/>
          <w:sz w:val="24"/>
        </w:rPr>
        <w:t xml:space="preserve"> </w:t>
      </w:r>
      <w:r>
        <w:rPr>
          <w:sz w:val="24"/>
        </w:rPr>
        <w:t>произведений</w:t>
      </w:r>
      <w:r>
        <w:rPr>
          <w:spacing w:val="-10"/>
          <w:sz w:val="24"/>
        </w:rPr>
        <w:t xml:space="preserve"> </w:t>
      </w:r>
      <w:r>
        <w:rPr>
          <w:sz w:val="24"/>
        </w:rPr>
        <w:t>устного</w:t>
      </w:r>
      <w:r>
        <w:rPr>
          <w:spacing w:val="-12"/>
          <w:sz w:val="24"/>
        </w:rPr>
        <w:t xml:space="preserve"> </w:t>
      </w:r>
      <w:r>
        <w:rPr>
          <w:sz w:val="24"/>
        </w:rPr>
        <w:t>народного</w:t>
      </w:r>
      <w:r>
        <w:rPr>
          <w:spacing w:val="-13"/>
          <w:sz w:val="24"/>
        </w:rPr>
        <w:t xml:space="preserve"> </w:t>
      </w:r>
      <w:r>
        <w:rPr>
          <w:sz w:val="24"/>
        </w:rPr>
        <w:t>творчества и</w:t>
      </w:r>
      <w:r>
        <w:rPr>
          <w:spacing w:val="-1"/>
          <w:sz w:val="24"/>
        </w:rPr>
        <w:t xml:space="preserve"> </w:t>
      </w:r>
      <w:r>
        <w:rPr>
          <w:sz w:val="24"/>
        </w:rPr>
        <w:t>художественной литературы для познания</w:t>
      </w:r>
      <w:r>
        <w:rPr>
          <w:spacing w:val="-1"/>
          <w:sz w:val="24"/>
        </w:rPr>
        <w:t xml:space="preserve"> </w:t>
      </w:r>
      <w:r>
        <w:rPr>
          <w:sz w:val="24"/>
        </w:rPr>
        <w:t>мира, формирования эмоциональных</w:t>
      </w:r>
      <w:r>
        <w:rPr>
          <w:spacing w:val="-3"/>
          <w:sz w:val="24"/>
        </w:rPr>
        <w:t xml:space="preserve"> </w:t>
      </w:r>
      <w:r>
        <w:rPr>
          <w:sz w:val="24"/>
        </w:rPr>
        <w:t>и эстетических впечатлений, а также для собственного</w:t>
      </w:r>
      <w:r>
        <w:rPr>
          <w:spacing w:val="40"/>
          <w:sz w:val="24"/>
        </w:rPr>
        <w:t xml:space="preserve"> </w:t>
      </w:r>
      <w:r>
        <w:rPr>
          <w:sz w:val="24"/>
        </w:rPr>
        <w:t>развития;</w:t>
      </w:r>
    </w:p>
    <w:p w:rsidR="00D45894" w:rsidRDefault="00320178" w:rsidP="00365E8E">
      <w:pPr>
        <w:pStyle w:val="a5"/>
        <w:numPr>
          <w:ilvl w:val="0"/>
          <w:numId w:val="196"/>
        </w:numPr>
        <w:tabs>
          <w:tab w:val="left" w:pos="1700"/>
        </w:tabs>
        <w:ind w:right="124" w:firstLine="708"/>
        <w:jc w:val="both"/>
        <w:rPr>
          <w:sz w:val="24"/>
        </w:rPr>
      </w:pPr>
      <w:r>
        <w:rPr>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45894" w:rsidRDefault="00320178" w:rsidP="00365E8E">
      <w:pPr>
        <w:pStyle w:val="a5"/>
        <w:numPr>
          <w:ilvl w:val="0"/>
          <w:numId w:val="196"/>
        </w:numPr>
        <w:tabs>
          <w:tab w:val="left" w:pos="1700"/>
        </w:tabs>
        <w:ind w:right="125" w:firstLine="708"/>
        <w:jc w:val="both"/>
        <w:rPr>
          <w:sz w:val="24"/>
        </w:rPr>
      </w:pPr>
      <w:r>
        <w:rPr>
          <w:sz w:val="24"/>
        </w:rPr>
        <w:t>развивать элементарные умения коллективной учебно-исследовательской и проектной</w:t>
      </w:r>
      <w:r>
        <w:rPr>
          <w:spacing w:val="-8"/>
          <w:sz w:val="24"/>
        </w:rPr>
        <w:t xml:space="preserve"> </w:t>
      </w:r>
      <w:r>
        <w:rPr>
          <w:sz w:val="24"/>
        </w:rPr>
        <w:t>деятельности</w:t>
      </w:r>
      <w:r>
        <w:rPr>
          <w:spacing w:val="-6"/>
          <w:sz w:val="24"/>
        </w:rPr>
        <w:t xml:space="preserve"> </w:t>
      </w:r>
      <w:r>
        <w:rPr>
          <w:sz w:val="24"/>
        </w:rPr>
        <w:t>под</w:t>
      </w:r>
      <w:r>
        <w:rPr>
          <w:spacing w:val="-9"/>
          <w:sz w:val="24"/>
        </w:rPr>
        <w:t xml:space="preserve"> </w:t>
      </w:r>
      <w:r>
        <w:rPr>
          <w:sz w:val="24"/>
        </w:rPr>
        <w:t>руководством</w:t>
      </w:r>
      <w:r>
        <w:rPr>
          <w:spacing w:val="-4"/>
          <w:sz w:val="24"/>
        </w:rPr>
        <w:t xml:space="preserve"> </w:t>
      </w:r>
      <w:r>
        <w:rPr>
          <w:sz w:val="24"/>
        </w:rPr>
        <w:t>учителя</w:t>
      </w:r>
      <w:r>
        <w:rPr>
          <w:spacing w:val="-10"/>
          <w:sz w:val="24"/>
        </w:rPr>
        <w:t xml:space="preserve"> </w:t>
      </w:r>
      <w:r>
        <w:rPr>
          <w:sz w:val="24"/>
        </w:rPr>
        <w:t>и</w:t>
      </w:r>
      <w:r>
        <w:rPr>
          <w:spacing w:val="-7"/>
          <w:sz w:val="24"/>
        </w:rPr>
        <w:t xml:space="preserve"> </w:t>
      </w:r>
      <w:r>
        <w:rPr>
          <w:sz w:val="24"/>
        </w:rPr>
        <w:t>учиться</w:t>
      </w:r>
      <w:r>
        <w:rPr>
          <w:spacing w:val="-9"/>
          <w:sz w:val="24"/>
        </w:rPr>
        <w:t xml:space="preserve"> </w:t>
      </w:r>
      <w:r>
        <w:rPr>
          <w:sz w:val="24"/>
        </w:rPr>
        <w:t>публично</w:t>
      </w:r>
      <w:r>
        <w:rPr>
          <w:spacing w:val="-10"/>
          <w:sz w:val="24"/>
        </w:rPr>
        <w:t xml:space="preserve"> </w:t>
      </w:r>
      <w:r>
        <w:rPr>
          <w:sz w:val="24"/>
        </w:rPr>
        <w:t>представлять</w:t>
      </w:r>
      <w:r>
        <w:rPr>
          <w:spacing w:val="-9"/>
          <w:sz w:val="24"/>
        </w:rPr>
        <w:t xml:space="preserve"> </w:t>
      </w:r>
      <w:r>
        <w:rPr>
          <w:sz w:val="24"/>
        </w:rPr>
        <w:t xml:space="preserve">полученные </w:t>
      </w:r>
      <w:r>
        <w:rPr>
          <w:spacing w:val="-2"/>
          <w:sz w:val="24"/>
        </w:rPr>
        <w:t>результаты;</w:t>
      </w:r>
    </w:p>
    <w:p w:rsidR="00D45894" w:rsidRDefault="00320178" w:rsidP="00365E8E">
      <w:pPr>
        <w:pStyle w:val="a5"/>
        <w:numPr>
          <w:ilvl w:val="0"/>
          <w:numId w:val="196"/>
        </w:numPr>
        <w:tabs>
          <w:tab w:val="left" w:pos="1700"/>
        </w:tabs>
        <w:ind w:right="125" w:firstLine="708"/>
        <w:jc w:val="both"/>
        <w:rPr>
          <w:sz w:val="24"/>
        </w:rPr>
      </w:pPr>
      <w:r>
        <w:rPr>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45894" w:rsidRDefault="00D45894">
      <w:pPr>
        <w:pStyle w:val="a3"/>
        <w:ind w:left="0" w:firstLine="0"/>
        <w:jc w:val="left"/>
      </w:pPr>
    </w:p>
    <w:p w:rsidR="00D45894" w:rsidRDefault="00320178">
      <w:pPr>
        <w:spacing w:before="1"/>
        <w:ind w:left="991"/>
        <w:rPr>
          <w:sz w:val="24"/>
        </w:rPr>
      </w:pPr>
      <w:r>
        <w:rPr>
          <w:sz w:val="24"/>
        </w:rPr>
        <w:t>К</w:t>
      </w:r>
      <w:r>
        <w:rPr>
          <w:spacing w:val="-3"/>
          <w:sz w:val="24"/>
        </w:rPr>
        <w:t xml:space="preserve"> </w:t>
      </w:r>
      <w:r>
        <w:rPr>
          <w:sz w:val="24"/>
        </w:rPr>
        <w:t>концу</w:t>
      </w:r>
      <w:r>
        <w:rPr>
          <w:spacing w:val="-6"/>
          <w:sz w:val="24"/>
        </w:rPr>
        <w:t xml:space="preserve"> </w:t>
      </w:r>
      <w:r>
        <w:rPr>
          <w:sz w:val="24"/>
        </w:rPr>
        <w:t>обучения</w:t>
      </w:r>
      <w:r>
        <w:rPr>
          <w:spacing w:val="2"/>
          <w:sz w:val="24"/>
        </w:rPr>
        <w:t xml:space="preserve"> </w:t>
      </w:r>
      <w:r>
        <w:rPr>
          <w:b/>
          <w:sz w:val="24"/>
        </w:rPr>
        <w:t>в 6</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D45894" w:rsidRDefault="00D45894">
      <w:pPr>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95"/>
        </w:numPr>
        <w:tabs>
          <w:tab w:val="left" w:pos="1700"/>
        </w:tabs>
        <w:spacing w:before="73"/>
        <w:ind w:right="127" w:firstLine="708"/>
        <w:jc w:val="both"/>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45894" w:rsidRDefault="00320178" w:rsidP="00365E8E">
      <w:pPr>
        <w:pStyle w:val="a5"/>
        <w:numPr>
          <w:ilvl w:val="0"/>
          <w:numId w:val="195"/>
        </w:numPr>
        <w:tabs>
          <w:tab w:val="left" w:pos="1700"/>
        </w:tabs>
        <w:spacing w:before="1"/>
        <w:ind w:right="127" w:firstLine="708"/>
        <w:jc w:val="both"/>
        <w:rPr>
          <w:sz w:val="24"/>
        </w:rPr>
      </w:pPr>
      <w:r>
        <w:rPr>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45894" w:rsidRDefault="00320178" w:rsidP="00365E8E">
      <w:pPr>
        <w:pStyle w:val="a5"/>
        <w:numPr>
          <w:ilvl w:val="0"/>
          <w:numId w:val="195"/>
        </w:numPr>
        <w:tabs>
          <w:tab w:val="left" w:pos="1700"/>
        </w:tabs>
        <w:ind w:right="125" w:firstLine="708"/>
        <w:jc w:val="both"/>
        <w:rPr>
          <w:sz w:val="24"/>
        </w:rPr>
      </w:pPr>
      <w:r>
        <w:rPr>
          <w:sz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D45894" w:rsidRDefault="00320178">
      <w:pPr>
        <w:pStyle w:val="a3"/>
        <w:ind w:right="125"/>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45894" w:rsidRDefault="00320178" w:rsidP="00365E8E">
      <w:pPr>
        <w:pStyle w:val="a5"/>
        <w:numPr>
          <w:ilvl w:val="0"/>
          <w:numId w:val="195"/>
        </w:numPr>
        <w:tabs>
          <w:tab w:val="left" w:pos="1700"/>
        </w:tabs>
        <w:ind w:right="124" w:firstLine="708"/>
        <w:jc w:val="both"/>
        <w:rPr>
          <w:sz w:val="24"/>
        </w:rPr>
      </w:pPr>
      <w:r>
        <w:rPr>
          <w:sz w:val="24"/>
        </w:rPr>
        <w:t>понимать сущность теоретико-литературных понятий и учиться использовать их в процессе</w:t>
      </w:r>
      <w:r>
        <w:rPr>
          <w:spacing w:val="-15"/>
          <w:sz w:val="24"/>
        </w:rPr>
        <w:t xml:space="preserve"> </w:t>
      </w:r>
      <w:r>
        <w:rPr>
          <w:sz w:val="24"/>
        </w:rPr>
        <w:t>анализа</w:t>
      </w:r>
      <w:r>
        <w:rPr>
          <w:spacing w:val="-15"/>
          <w:sz w:val="24"/>
        </w:rPr>
        <w:t xml:space="preserve"> </w:t>
      </w:r>
      <w:r>
        <w:rPr>
          <w:sz w:val="24"/>
        </w:rPr>
        <w:t>и</w:t>
      </w:r>
      <w:r>
        <w:rPr>
          <w:spacing w:val="-15"/>
          <w:sz w:val="24"/>
        </w:rPr>
        <w:t xml:space="preserve"> </w:t>
      </w:r>
      <w:r>
        <w:rPr>
          <w:sz w:val="24"/>
        </w:rPr>
        <w:t>интерпретации</w:t>
      </w:r>
      <w:r>
        <w:rPr>
          <w:spacing w:val="-15"/>
          <w:sz w:val="24"/>
        </w:rPr>
        <w:t xml:space="preserve"> </w:t>
      </w:r>
      <w:r>
        <w:rPr>
          <w:sz w:val="24"/>
        </w:rPr>
        <w:t>произведений,</w:t>
      </w:r>
      <w:r>
        <w:rPr>
          <w:spacing w:val="-15"/>
          <w:sz w:val="24"/>
        </w:rPr>
        <w:t xml:space="preserve"> </w:t>
      </w:r>
      <w:r>
        <w:rPr>
          <w:sz w:val="24"/>
        </w:rPr>
        <w:t>оформления</w:t>
      </w:r>
      <w:r>
        <w:rPr>
          <w:spacing w:val="-15"/>
          <w:sz w:val="24"/>
        </w:rPr>
        <w:t xml:space="preserve"> </w:t>
      </w:r>
      <w:r>
        <w:rPr>
          <w:sz w:val="24"/>
        </w:rPr>
        <w:t>собственных</w:t>
      </w:r>
      <w:r>
        <w:rPr>
          <w:spacing w:val="-15"/>
          <w:sz w:val="24"/>
        </w:rPr>
        <w:t xml:space="preserve"> </w:t>
      </w:r>
      <w:r>
        <w:rPr>
          <w:sz w:val="24"/>
        </w:rPr>
        <w:t>оценок</w:t>
      </w:r>
      <w:r>
        <w:rPr>
          <w:spacing w:val="-15"/>
          <w:sz w:val="24"/>
        </w:rPr>
        <w:t xml:space="preserve"> </w:t>
      </w:r>
      <w:r>
        <w:rPr>
          <w:sz w:val="24"/>
        </w:rPr>
        <w:t>и</w:t>
      </w:r>
      <w:r>
        <w:rPr>
          <w:spacing w:val="-15"/>
          <w:sz w:val="24"/>
        </w:rPr>
        <w:t xml:space="preserve"> </w:t>
      </w:r>
      <w:r>
        <w:rPr>
          <w:sz w:val="24"/>
        </w:rPr>
        <w:t>наблюдений: художественная</w:t>
      </w:r>
      <w:r>
        <w:rPr>
          <w:spacing w:val="-15"/>
          <w:sz w:val="24"/>
        </w:rPr>
        <w:t xml:space="preserve"> </w:t>
      </w:r>
      <w:r>
        <w:rPr>
          <w:sz w:val="24"/>
        </w:rPr>
        <w:t>литература</w:t>
      </w:r>
      <w:r>
        <w:rPr>
          <w:spacing w:val="-15"/>
          <w:sz w:val="24"/>
        </w:rPr>
        <w:t xml:space="preserve"> </w:t>
      </w:r>
      <w:r>
        <w:rPr>
          <w:sz w:val="24"/>
        </w:rPr>
        <w:t>и</w:t>
      </w:r>
      <w:r>
        <w:rPr>
          <w:spacing w:val="-10"/>
          <w:sz w:val="24"/>
        </w:rPr>
        <w:t xml:space="preserve"> </w:t>
      </w:r>
      <w:r>
        <w:rPr>
          <w:sz w:val="24"/>
        </w:rPr>
        <w:t>устное</w:t>
      </w:r>
      <w:r>
        <w:rPr>
          <w:spacing w:val="-14"/>
          <w:sz w:val="24"/>
        </w:rPr>
        <w:t xml:space="preserve"> </w:t>
      </w:r>
      <w:r>
        <w:rPr>
          <w:sz w:val="24"/>
        </w:rPr>
        <w:t>народное</w:t>
      </w:r>
      <w:r>
        <w:rPr>
          <w:spacing w:val="-13"/>
          <w:sz w:val="24"/>
        </w:rPr>
        <w:t xml:space="preserve"> </w:t>
      </w:r>
      <w:r>
        <w:rPr>
          <w:sz w:val="24"/>
        </w:rPr>
        <w:t>творчество;</w:t>
      </w:r>
      <w:r>
        <w:rPr>
          <w:spacing w:val="-15"/>
          <w:sz w:val="24"/>
        </w:rPr>
        <w:t xml:space="preserve"> </w:t>
      </w:r>
      <w:r>
        <w:rPr>
          <w:sz w:val="24"/>
        </w:rPr>
        <w:t>проза</w:t>
      </w:r>
      <w:r>
        <w:rPr>
          <w:spacing w:val="-15"/>
          <w:sz w:val="24"/>
        </w:rPr>
        <w:t xml:space="preserve"> </w:t>
      </w:r>
      <w:r>
        <w:rPr>
          <w:sz w:val="24"/>
        </w:rPr>
        <w:t>и</w:t>
      </w:r>
      <w:r>
        <w:rPr>
          <w:spacing w:val="-14"/>
          <w:sz w:val="24"/>
        </w:rPr>
        <w:t xml:space="preserve"> </w:t>
      </w:r>
      <w:r>
        <w:rPr>
          <w:sz w:val="24"/>
        </w:rPr>
        <w:t>поэзия;</w:t>
      </w:r>
      <w:r>
        <w:rPr>
          <w:spacing w:val="-15"/>
          <w:sz w:val="24"/>
        </w:rPr>
        <w:t xml:space="preserve"> </w:t>
      </w:r>
      <w:r>
        <w:rPr>
          <w:sz w:val="24"/>
        </w:rPr>
        <w:t>художественный</w:t>
      </w:r>
      <w:r>
        <w:rPr>
          <w:spacing w:val="-12"/>
          <w:sz w:val="24"/>
        </w:rPr>
        <w:t xml:space="preserve"> </w:t>
      </w:r>
      <w:r>
        <w:rPr>
          <w:sz w:val="24"/>
        </w:rPr>
        <w:t xml:space="preserve">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w:t>
      </w:r>
      <w:r>
        <w:rPr>
          <w:spacing w:val="-2"/>
          <w:sz w:val="24"/>
        </w:rPr>
        <w:t>строфа;</w:t>
      </w:r>
    </w:p>
    <w:p w:rsidR="00D45894" w:rsidRDefault="00320178" w:rsidP="00365E8E">
      <w:pPr>
        <w:pStyle w:val="a5"/>
        <w:numPr>
          <w:ilvl w:val="0"/>
          <w:numId w:val="195"/>
        </w:numPr>
        <w:tabs>
          <w:tab w:val="left" w:pos="1700"/>
        </w:tabs>
        <w:spacing w:before="1"/>
        <w:ind w:left="991" w:right="265" w:firstLine="0"/>
        <w:jc w:val="both"/>
        <w:rPr>
          <w:sz w:val="24"/>
        </w:rPr>
      </w:pPr>
      <w:r>
        <w:rPr>
          <w:sz w:val="24"/>
        </w:rPr>
        <w:t>выделять</w:t>
      </w:r>
      <w:r>
        <w:rPr>
          <w:spacing w:val="65"/>
          <w:w w:val="150"/>
          <w:sz w:val="24"/>
        </w:rPr>
        <w:t xml:space="preserve">   </w:t>
      </w:r>
      <w:r>
        <w:rPr>
          <w:sz w:val="24"/>
        </w:rPr>
        <w:t>в</w:t>
      </w:r>
      <w:r>
        <w:rPr>
          <w:spacing w:val="80"/>
          <w:sz w:val="24"/>
        </w:rPr>
        <w:t xml:space="preserve">    </w:t>
      </w:r>
      <w:r>
        <w:rPr>
          <w:sz w:val="24"/>
        </w:rPr>
        <w:t>произведениях</w:t>
      </w:r>
      <w:r>
        <w:rPr>
          <w:spacing w:val="80"/>
          <w:sz w:val="24"/>
        </w:rPr>
        <w:t xml:space="preserve">    </w:t>
      </w:r>
      <w:r>
        <w:rPr>
          <w:sz w:val="24"/>
        </w:rPr>
        <w:t>элементы</w:t>
      </w:r>
      <w:r>
        <w:rPr>
          <w:spacing w:val="80"/>
          <w:sz w:val="24"/>
        </w:rPr>
        <w:t xml:space="preserve">   </w:t>
      </w:r>
      <w:r>
        <w:rPr>
          <w:sz w:val="24"/>
        </w:rPr>
        <w:t>художественной</w:t>
      </w:r>
      <w:r>
        <w:rPr>
          <w:spacing w:val="80"/>
          <w:sz w:val="24"/>
        </w:rPr>
        <w:t xml:space="preserve">   </w:t>
      </w:r>
      <w:r>
        <w:rPr>
          <w:sz w:val="24"/>
        </w:rPr>
        <w:t>формы и обнаруживать связи между ними;</w:t>
      </w:r>
    </w:p>
    <w:p w:rsidR="00D45894" w:rsidRDefault="00320178" w:rsidP="00365E8E">
      <w:pPr>
        <w:pStyle w:val="a5"/>
        <w:numPr>
          <w:ilvl w:val="0"/>
          <w:numId w:val="195"/>
        </w:numPr>
        <w:tabs>
          <w:tab w:val="left" w:pos="1700"/>
        </w:tabs>
        <w:ind w:right="127" w:firstLine="708"/>
        <w:jc w:val="both"/>
        <w:rPr>
          <w:sz w:val="24"/>
        </w:rPr>
      </w:pPr>
      <w:r>
        <w:rPr>
          <w:sz w:val="24"/>
        </w:rPr>
        <w:t>сопоставлять произведения, их фрагменты, образы персонажей, сюжеты разных литературных произведений, темы, проблемы, жанры (с учётом возраста</w:t>
      </w:r>
      <w:r>
        <w:rPr>
          <w:spacing w:val="40"/>
          <w:sz w:val="24"/>
        </w:rPr>
        <w:t xml:space="preserve"> </w:t>
      </w:r>
      <w:r>
        <w:rPr>
          <w:sz w:val="24"/>
        </w:rPr>
        <w:t>и литературного развития обучающихся);</w:t>
      </w:r>
    </w:p>
    <w:p w:rsidR="00D45894" w:rsidRDefault="00320178" w:rsidP="00365E8E">
      <w:pPr>
        <w:pStyle w:val="a5"/>
        <w:numPr>
          <w:ilvl w:val="0"/>
          <w:numId w:val="195"/>
        </w:numPr>
        <w:tabs>
          <w:tab w:val="left" w:pos="1700"/>
        </w:tabs>
        <w:ind w:right="125" w:firstLine="708"/>
        <w:jc w:val="both"/>
        <w:rPr>
          <w:sz w:val="24"/>
        </w:rPr>
      </w:pPr>
      <w:r>
        <w:rPr>
          <w:sz w:val="24"/>
        </w:rPr>
        <w:t>сопоставлять с помощью учителя изученные и самостоятельно прочитанные произведения художественной литературы с</w:t>
      </w:r>
      <w:r>
        <w:rPr>
          <w:spacing w:val="-2"/>
          <w:sz w:val="24"/>
        </w:rPr>
        <w:t xml:space="preserve"> </w:t>
      </w:r>
      <w:r>
        <w:rPr>
          <w:sz w:val="24"/>
        </w:rPr>
        <w:t>произведениями других видов искусства</w:t>
      </w:r>
      <w:r>
        <w:rPr>
          <w:spacing w:val="-1"/>
          <w:sz w:val="24"/>
        </w:rPr>
        <w:t xml:space="preserve"> </w:t>
      </w:r>
      <w:r>
        <w:rPr>
          <w:sz w:val="24"/>
        </w:rPr>
        <w:t>(живопись, музыка, театр, кино);</w:t>
      </w:r>
    </w:p>
    <w:p w:rsidR="00D45894" w:rsidRDefault="00320178" w:rsidP="00365E8E">
      <w:pPr>
        <w:pStyle w:val="a5"/>
        <w:numPr>
          <w:ilvl w:val="0"/>
          <w:numId w:val="195"/>
        </w:numPr>
        <w:tabs>
          <w:tab w:val="left" w:pos="1700"/>
        </w:tabs>
        <w:spacing w:before="1"/>
        <w:ind w:right="127" w:firstLine="708"/>
        <w:jc w:val="both"/>
        <w:rPr>
          <w:sz w:val="24"/>
        </w:rPr>
      </w:pPr>
      <w:r>
        <w:rPr>
          <w:sz w:val="24"/>
        </w:rPr>
        <w:t>выразительно читать стихи и прозу, в том числе наизусть (не менее 7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D45894" w:rsidRDefault="00320178" w:rsidP="00365E8E">
      <w:pPr>
        <w:pStyle w:val="a5"/>
        <w:numPr>
          <w:ilvl w:val="0"/>
          <w:numId w:val="195"/>
        </w:numPr>
        <w:tabs>
          <w:tab w:val="left" w:pos="1700"/>
        </w:tabs>
        <w:ind w:right="123" w:firstLine="708"/>
        <w:jc w:val="both"/>
        <w:rPr>
          <w:sz w:val="24"/>
        </w:rPr>
      </w:pPr>
      <w:r>
        <w:rPr>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45894" w:rsidRDefault="00320178" w:rsidP="00365E8E">
      <w:pPr>
        <w:pStyle w:val="a5"/>
        <w:numPr>
          <w:ilvl w:val="0"/>
          <w:numId w:val="195"/>
        </w:numPr>
        <w:tabs>
          <w:tab w:val="left" w:pos="1700"/>
        </w:tabs>
        <w:ind w:right="128" w:firstLine="708"/>
        <w:jc w:val="both"/>
        <w:rPr>
          <w:sz w:val="24"/>
        </w:rPr>
      </w:pPr>
      <w:r>
        <w:rPr>
          <w:sz w:val="24"/>
        </w:rPr>
        <w:t>участвовать в беседе и диалоге о прочитанном произведении, давать аргументированную оценку прочитанному;</w:t>
      </w:r>
    </w:p>
    <w:p w:rsidR="00D45894" w:rsidRDefault="00320178" w:rsidP="00365E8E">
      <w:pPr>
        <w:pStyle w:val="a5"/>
        <w:numPr>
          <w:ilvl w:val="0"/>
          <w:numId w:val="195"/>
        </w:numPr>
        <w:tabs>
          <w:tab w:val="left" w:pos="1700"/>
        </w:tabs>
        <w:ind w:right="127" w:firstLine="708"/>
        <w:jc w:val="both"/>
        <w:rPr>
          <w:sz w:val="24"/>
        </w:rPr>
      </w:pPr>
      <w:r>
        <w:rPr>
          <w:sz w:val="24"/>
        </w:rPr>
        <w:t>создавать устные и письменные высказывания разных жанров (объёмом не менее 100 слов), писать сочинение-рассуждение по заданной теме с опорой</w:t>
      </w:r>
      <w:r>
        <w:rPr>
          <w:spacing w:val="40"/>
          <w:sz w:val="24"/>
        </w:rPr>
        <w:t xml:space="preserve"> </w:t>
      </w:r>
      <w:r>
        <w:rPr>
          <w:sz w:val="24"/>
        </w:rPr>
        <w:t>на прочитанные произведения, аннотацию, отзыв;</w:t>
      </w:r>
    </w:p>
    <w:p w:rsidR="00D45894" w:rsidRDefault="00320178" w:rsidP="00365E8E">
      <w:pPr>
        <w:pStyle w:val="a5"/>
        <w:numPr>
          <w:ilvl w:val="0"/>
          <w:numId w:val="195"/>
        </w:numPr>
        <w:tabs>
          <w:tab w:val="left" w:pos="1700"/>
        </w:tabs>
        <w:ind w:right="128" w:firstLine="708"/>
        <w:jc w:val="both"/>
        <w:rPr>
          <w:sz w:val="24"/>
        </w:rPr>
      </w:pPr>
      <w:r>
        <w:rPr>
          <w:sz w:val="24"/>
        </w:rPr>
        <w:t>владеть умениями интерпретации и оценки текстуально изученных произведений фольклора, древнерусской, русской и зарубежной литературы</w:t>
      </w:r>
      <w:r>
        <w:rPr>
          <w:spacing w:val="40"/>
          <w:sz w:val="24"/>
        </w:rPr>
        <w:t xml:space="preserve"> </w:t>
      </w:r>
      <w:r>
        <w:rPr>
          <w:sz w:val="24"/>
        </w:rPr>
        <w:t>и современных авторов с использованием методов смыслового чтения</w:t>
      </w:r>
      <w:r>
        <w:rPr>
          <w:spacing w:val="40"/>
          <w:sz w:val="24"/>
        </w:rPr>
        <w:t xml:space="preserve"> </w:t>
      </w:r>
      <w:r>
        <w:rPr>
          <w:sz w:val="24"/>
        </w:rPr>
        <w:t>и эстетического анализа;</w:t>
      </w:r>
    </w:p>
    <w:p w:rsidR="00D45894" w:rsidRDefault="00320178" w:rsidP="00365E8E">
      <w:pPr>
        <w:pStyle w:val="a5"/>
        <w:numPr>
          <w:ilvl w:val="0"/>
          <w:numId w:val="195"/>
        </w:numPr>
        <w:tabs>
          <w:tab w:val="left" w:pos="1700"/>
        </w:tabs>
        <w:ind w:right="126" w:firstLine="708"/>
        <w:jc w:val="both"/>
        <w:rPr>
          <w:sz w:val="24"/>
        </w:rPr>
      </w:pPr>
      <w:r>
        <w:rPr>
          <w:sz w:val="24"/>
        </w:rPr>
        <w:t>осознавать</w:t>
      </w:r>
      <w:r>
        <w:rPr>
          <w:spacing w:val="-14"/>
          <w:sz w:val="24"/>
        </w:rPr>
        <w:t xml:space="preserve"> </w:t>
      </w:r>
      <w:r>
        <w:rPr>
          <w:sz w:val="24"/>
        </w:rPr>
        <w:t>важность</w:t>
      </w:r>
      <w:r>
        <w:rPr>
          <w:spacing w:val="-12"/>
          <w:sz w:val="24"/>
        </w:rPr>
        <w:t xml:space="preserve"> </w:t>
      </w:r>
      <w:r>
        <w:rPr>
          <w:sz w:val="24"/>
        </w:rPr>
        <w:t>чтения</w:t>
      </w:r>
      <w:r>
        <w:rPr>
          <w:spacing w:val="-13"/>
          <w:sz w:val="24"/>
        </w:rPr>
        <w:t xml:space="preserve"> </w:t>
      </w:r>
      <w:r>
        <w:rPr>
          <w:sz w:val="24"/>
        </w:rPr>
        <w:t>и</w:t>
      </w:r>
      <w:r>
        <w:rPr>
          <w:spacing w:val="-14"/>
          <w:sz w:val="24"/>
        </w:rPr>
        <w:t xml:space="preserve"> </w:t>
      </w:r>
      <w:r>
        <w:rPr>
          <w:sz w:val="24"/>
        </w:rPr>
        <w:t>изучения</w:t>
      </w:r>
      <w:r>
        <w:rPr>
          <w:spacing w:val="-12"/>
          <w:sz w:val="24"/>
        </w:rPr>
        <w:t xml:space="preserve"> </w:t>
      </w:r>
      <w:r>
        <w:rPr>
          <w:sz w:val="24"/>
        </w:rPr>
        <w:t>произведений</w:t>
      </w:r>
      <w:r>
        <w:rPr>
          <w:spacing w:val="-10"/>
          <w:sz w:val="24"/>
        </w:rPr>
        <w:t xml:space="preserve"> </w:t>
      </w:r>
      <w:r>
        <w:rPr>
          <w:sz w:val="24"/>
        </w:rPr>
        <w:t>устного</w:t>
      </w:r>
      <w:r>
        <w:rPr>
          <w:spacing w:val="-12"/>
          <w:sz w:val="24"/>
        </w:rPr>
        <w:t xml:space="preserve"> </w:t>
      </w:r>
      <w:r>
        <w:rPr>
          <w:sz w:val="24"/>
        </w:rPr>
        <w:t>народного</w:t>
      </w:r>
      <w:r>
        <w:rPr>
          <w:spacing w:val="-13"/>
          <w:sz w:val="24"/>
        </w:rPr>
        <w:t xml:space="preserve"> </w:t>
      </w:r>
      <w:r>
        <w:rPr>
          <w:sz w:val="24"/>
        </w:rPr>
        <w:t>творчества и</w:t>
      </w:r>
      <w:r>
        <w:rPr>
          <w:spacing w:val="-1"/>
          <w:sz w:val="24"/>
        </w:rPr>
        <w:t xml:space="preserve"> </w:t>
      </w:r>
      <w:r>
        <w:rPr>
          <w:sz w:val="24"/>
        </w:rPr>
        <w:t>художественной литературы для познания</w:t>
      </w:r>
      <w:r>
        <w:rPr>
          <w:spacing w:val="-1"/>
          <w:sz w:val="24"/>
        </w:rPr>
        <w:t xml:space="preserve"> </w:t>
      </w:r>
      <w:r>
        <w:rPr>
          <w:sz w:val="24"/>
        </w:rPr>
        <w:t>мира, формирования эмоциональных</w:t>
      </w:r>
      <w:r>
        <w:rPr>
          <w:spacing w:val="-3"/>
          <w:sz w:val="24"/>
        </w:rPr>
        <w:t xml:space="preserve"> </w:t>
      </w:r>
      <w:r>
        <w:rPr>
          <w:sz w:val="24"/>
        </w:rPr>
        <w:t>и эстетических впечатлений, а также для собственного развития;</w:t>
      </w:r>
    </w:p>
    <w:p w:rsidR="00D45894" w:rsidRDefault="00320178" w:rsidP="00365E8E">
      <w:pPr>
        <w:pStyle w:val="a5"/>
        <w:numPr>
          <w:ilvl w:val="0"/>
          <w:numId w:val="195"/>
        </w:numPr>
        <w:tabs>
          <w:tab w:val="left" w:pos="1700"/>
        </w:tabs>
        <w:spacing w:before="1"/>
        <w:ind w:right="126" w:firstLine="708"/>
        <w:jc w:val="both"/>
        <w:rPr>
          <w:sz w:val="24"/>
        </w:rPr>
      </w:pPr>
      <w:r>
        <w:rPr>
          <w:sz w:val="24"/>
        </w:rPr>
        <w:t xml:space="preserve">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w:t>
      </w:r>
      <w:r>
        <w:rPr>
          <w:spacing w:val="-2"/>
          <w:sz w:val="24"/>
        </w:rPr>
        <w:t>подростков;</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95"/>
        </w:numPr>
        <w:tabs>
          <w:tab w:val="left" w:pos="1700"/>
        </w:tabs>
        <w:spacing w:before="73"/>
        <w:ind w:right="127" w:firstLine="708"/>
        <w:jc w:val="both"/>
        <w:rPr>
          <w:sz w:val="24"/>
        </w:rPr>
      </w:pPr>
      <w:r>
        <w:rPr>
          <w:sz w:val="24"/>
        </w:rPr>
        <w:t xml:space="preserve">развивать умения коллективной учебно-исследовательской и проектной деятельности под руководством учителя и учиться публично представлять полученные </w:t>
      </w:r>
      <w:r>
        <w:rPr>
          <w:spacing w:val="-2"/>
          <w:sz w:val="24"/>
        </w:rPr>
        <w:t>результаты;</w:t>
      </w:r>
    </w:p>
    <w:p w:rsidR="00D45894" w:rsidRDefault="00320178" w:rsidP="00365E8E">
      <w:pPr>
        <w:pStyle w:val="a5"/>
        <w:numPr>
          <w:ilvl w:val="0"/>
          <w:numId w:val="195"/>
        </w:numPr>
        <w:tabs>
          <w:tab w:val="left" w:pos="1700"/>
        </w:tabs>
        <w:spacing w:before="1"/>
        <w:ind w:right="124" w:firstLine="708"/>
        <w:jc w:val="both"/>
        <w:rPr>
          <w:sz w:val="24"/>
        </w:rPr>
      </w:pPr>
      <w:r>
        <w:rPr>
          <w:sz w:val="24"/>
        </w:rPr>
        <w:t>развивать умение использовать словари и справочники, в том числе</w:t>
      </w:r>
      <w:r>
        <w:rPr>
          <w:spacing w:val="40"/>
          <w:sz w:val="24"/>
        </w:rPr>
        <w:t xml:space="preserve"> </w:t>
      </w:r>
      <w:r>
        <w:rPr>
          <w:sz w:val="24"/>
        </w:rPr>
        <w:t>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45894" w:rsidRDefault="00D45894">
      <w:pPr>
        <w:pStyle w:val="a3"/>
        <w:ind w:left="0" w:firstLine="0"/>
        <w:jc w:val="left"/>
      </w:pPr>
    </w:p>
    <w:p w:rsidR="00D45894" w:rsidRDefault="00320178">
      <w:pPr>
        <w:ind w:left="991"/>
        <w:jc w:val="both"/>
        <w:rPr>
          <w:sz w:val="24"/>
        </w:rPr>
      </w:pPr>
      <w:r>
        <w:rPr>
          <w:sz w:val="24"/>
        </w:rPr>
        <w:t>К</w:t>
      </w:r>
      <w:r>
        <w:rPr>
          <w:spacing w:val="-3"/>
          <w:sz w:val="24"/>
        </w:rPr>
        <w:t xml:space="preserve"> </w:t>
      </w:r>
      <w:r>
        <w:rPr>
          <w:sz w:val="24"/>
        </w:rPr>
        <w:t>концу</w:t>
      </w:r>
      <w:r>
        <w:rPr>
          <w:spacing w:val="-6"/>
          <w:sz w:val="24"/>
        </w:rPr>
        <w:t xml:space="preserve"> </w:t>
      </w:r>
      <w:r>
        <w:rPr>
          <w:sz w:val="24"/>
        </w:rPr>
        <w:t>обучения</w:t>
      </w:r>
      <w:r>
        <w:rPr>
          <w:spacing w:val="2"/>
          <w:sz w:val="24"/>
        </w:rPr>
        <w:t xml:space="preserve"> </w:t>
      </w:r>
      <w:r>
        <w:rPr>
          <w:b/>
          <w:sz w:val="24"/>
        </w:rPr>
        <w:t>в 7</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D45894" w:rsidRDefault="00320178" w:rsidP="00365E8E">
      <w:pPr>
        <w:pStyle w:val="a5"/>
        <w:numPr>
          <w:ilvl w:val="0"/>
          <w:numId w:val="194"/>
        </w:numPr>
        <w:tabs>
          <w:tab w:val="left" w:pos="1700"/>
        </w:tabs>
        <w:ind w:right="127" w:firstLine="708"/>
        <w:jc w:val="both"/>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45894" w:rsidRDefault="00320178" w:rsidP="00365E8E">
      <w:pPr>
        <w:pStyle w:val="a5"/>
        <w:numPr>
          <w:ilvl w:val="0"/>
          <w:numId w:val="194"/>
        </w:numPr>
        <w:tabs>
          <w:tab w:val="left" w:pos="1700"/>
        </w:tabs>
        <w:ind w:right="119" w:firstLine="708"/>
        <w:jc w:val="both"/>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45894" w:rsidRDefault="00320178" w:rsidP="00365E8E">
      <w:pPr>
        <w:pStyle w:val="a5"/>
        <w:numPr>
          <w:ilvl w:val="0"/>
          <w:numId w:val="194"/>
        </w:numPr>
        <w:tabs>
          <w:tab w:val="left" w:pos="1700"/>
        </w:tabs>
        <w:spacing w:before="1"/>
        <w:ind w:right="126" w:firstLine="708"/>
        <w:jc w:val="both"/>
        <w:rPr>
          <w:sz w:val="24"/>
        </w:rPr>
      </w:pPr>
      <w:r>
        <w:rPr>
          <w:sz w:val="24"/>
        </w:rPr>
        <w:t>проводить смысловой и эстетический анализ произведений фольклора</w:t>
      </w:r>
      <w:r>
        <w:rPr>
          <w:spacing w:val="40"/>
          <w:sz w:val="24"/>
        </w:rPr>
        <w:t xml:space="preserve"> </w:t>
      </w:r>
      <w:r>
        <w:rPr>
          <w:sz w:val="24"/>
        </w:rPr>
        <w:t>и художественной литературы, воспринимать, анализировать, интерпретировать</w:t>
      </w:r>
      <w:r>
        <w:rPr>
          <w:spacing w:val="40"/>
          <w:sz w:val="24"/>
        </w:rPr>
        <w:t xml:space="preserve"> </w:t>
      </w:r>
      <w:r>
        <w:rPr>
          <w:sz w:val="24"/>
        </w:rPr>
        <w:t>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D45894" w:rsidRDefault="00320178">
      <w:pPr>
        <w:pStyle w:val="a3"/>
        <w:ind w:right="122"/>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w:t>
      </w:r>
      <w:r>
        <w:rPr>
          <w:spacing w:val="-3"/>
        </w:rPr>
        <w:t xml:space="preserve"> </w:t>
      </w:r>
      <w:r>
        <w:t>систему</w:t>
      </w:r>
      <w:r>
        <w:rPr>
          <w:spacing w:val="-5"/>
        </w:rPr>
        <w:t xml:space="preserve"> </w:t>
      </w:r>
      <w:r>
        <w:t>персонажей;</w:t>
      </w:r>
      <w:r>
        <w:rPr>
          <w:spacing w:val="-2"/>
        </w:rPr>
        <w:t xml:space="preserve"> </w:t>
      </w:r>
      <w:r>
        <w:t>определять</w:t>
      </w:r>
      <w:r>
        <w:rPr>
          <w:spacing w:val="-1"/>
        </w:rPr>
        <w:t xml:space="preserve"> </w:t>
      </w:r>
      <w:r>
        <w:t>особенности композиции</w:t>
      </w:r>
      <w:r>
        <w:rPr>
          <w:spacing w:val="-4"/>
        </w:rPr>
        <w:t xml:space="preserve"> </w:t>
      </w:r>
      <w:r>
        <w:t>и</w:t>
      </w:r>
      <w:r>
        <w:rPr>
          <w:spacing w:val="80"/>
          <w:w w:val="150"/>
        </w:rPr>
        <w:t xml:space="preserve"> </w:t>
      </w:r>
      <w:r>
        <w:t>основной</w:t>
      </w:r>
      <w:r>
        <w:rPr>
          <w:spacing w:val="40"/>
        </w:rPr>
        <w:t xml:space="preserve"> </w:t>
      </w:r>
      <w:r>
        <w:t>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w:t>
      </w:r>
      <w:r>
        <w:rPr>
          <w:spacing w:val="80"/>
          <w:w w:val="150"/>
        </w:rPr>
        <w:t xml:space="preserve">  </w:t>
      </w:r>
      <w:r>
        <w:t>поэтической</w:t>
      </w:r>
      <w:r>
        <w:rPr>
          <w:spacing w:val="40"/>
        </w:rPr>
        <w:t xml:space="preserve"> </w:t>
      </w:r>
      <w:r>
        <w:t>и</w:t>
      </w:r>
    </w:p>
    <w:p w:rsidR="00D45894" w:rsidRDefault="00320178">
      <w:pPr>
        <w:pStyle w:val="a3"/>
        <w:tabs>
          <w:tab w:val="left" w:pos="3120"/>
          <w:tab w:val="left" w:pos="7102"/>
        </w:tabs>
        <w:ind w:right="122"/>
      </w:pPr>
      <w:r>
        <w:rPr>
          <w:spacing w:val="-2"/>
        </w:rPr>
        <w:t>прозаической</w:t>
      </w:r>
      <w:r>
        <w:tab/>
        <w:t>речи,</w:t>
      </w:r>
      <w:r>
        <w:rPr>
          <w:spacing w:val="80"/>
        </w:rPr>
        <w:t xml:space="preserve"> </w:t>
      </w:r>
      <w:r>
        <w:t>находить</w:t>
      </w:r>
      <w:r>
        <w:rPr>
          <w:spacing w:val="80"/>
          <w:w w:val="150"/>
        </w:rPr>
        <w:t xml:space="preserve">  </w:t>
      </w:r>
      <w:r>
        <w:t>основные</w:t>
      </w:r>
      <w:r>
        <w:tab/>
      </w:r>
      <w:r>
        <w:rPr>
          <w:spacing w:val="-2"/>
        </w:rPr>
        <w:t xml:space="preserve">изобразительно-выразительные </w:t>
      </w:r>
      <w:r>
        <w:t>средства,</w:t>
      </w:r>
      <w:r>
        <w:rPr>
          <w:spacing w:val="-9"/>
        </w:rPr>
        <w:t xml:space="preserve"> </w:t>
      </w:r>
      <w:r>
        <w:t>характерные</w:t>
      </w:r>
      <w:r>
        <w:rPr>
          <w:spacing w:val="-9"/>
        </w:rPr>
        <w:t xml:space="preserve"> </w:t>
      </w:r>
      <w:r>
        <w:t>для</w:t>
      </w:r>
      <w:r>
        <w:rPr>
          <w:spacing w:val="-7"/>
        </w:rPr>
        <w:t xml:space="preserve"> </w:t>
      </w:r>
      <w:r>
        <w:t>творческой</w:t>
      </w:r>
      <w:r>
        <w:rPr>
          <w:spacing w:val="-9"/>
        </w:rPr>
        <w:t xml:space="preserve"> </w:t>
      </w:r>
      <w:r>
        <w:t>манеры</w:t>
      </w:r>
      <w:r>
        <w:rPr>
          <w:spacing w:val="-10"/>
        </w:rPr>
        <w:t xml:space="preserve"> </w:t>
      </w:r>
      <w:r>
        <w:t>писателя,</w:t>
      </w:r>
      <w:r>
        <w:rPr>
          <w:spacing w:val="-9"/>
        </w:rPr>
        <w:t xml:space="preserve"> </w:t>
      </w:r>
      <w:r>
        <w:t>определять</w:t>
      </w:r>
      <w:r>
        <w:rPr>
          <w:spacing w:val="-10"/>
        </w:rPr>
        <w:t xml:space="preserve"> </w:t>
      </w:r>
      <w:r>
        <w:t>их</w:t>
      </w:r>
      <w:r>
        <w:rPr>
          <w:spacing w:val="-10"/>
        </w:rPr>
        <w:t xml:space="preserve"> </w:t>
      </w:r>
      <w:r>
        <w:t>художественные</w:t>
      </w:r>
      <w:r>
        <w:rPr>
          <w:spacing w:val="-9"/>
        </w:rPr>
        <w:t xml:space="preserve"> </w:t>
      </w:r>
      <w:r>
        <w:t>функции; понимать сущность и элементарные смысловые функции теоретико-</w:t>
      </w:r>
    </w:p>
    <w:p w:rsidR="00D45894" w:rsidRDefault="00320178">
      <w:pPr>
        <w:pStyle w:val="a3"/>
        <w:spacing w:before="1"/>
        <w:ind w:right="124"/>
      </w:pPr>
      <w:r>
        <w:t>литературных понятий и учиться самостоятельно использовать их в процессе анализа и интерпретации произведений, оформления собственных оценок</w:t>
      </w:r>
      <w:r>
        <w:rPr>
          <w:spacing w:val="40"/>
        </w:rPr>
        <w:t xml:space="preserve"> </w:t>
      </w:r>
      <w:r>
        <w:t>и наблюдений (художественная литература</w:t>
      </w:r>
      <w:r>
        <w:rPr>
          <w:spacing w:val="-1"/>
        </w:rPr>
        <w:t xml:space="preserve"> </w:t>
      </w:r>
      <w:r>
        <w:t>и устное народное творчество; проза</w:t>
      </w:r>
      <w:r>
        <w:rPr>
          <w:spacing w:val="40"/>
        </w:rPr>
        <w:t xml:space="preserve"> </w:t>
      </w:r>
      <w:r>
        <w:t>и поэзия;</w:t>
      </w:r>
      <w:r>
        <w:rPr>
          <w:spacing w:val="-3"/>
        </w:rPr>
        <w:t xml:space="preserve"> </w:t>
      </w:r>
      <w:r>
        <w:t>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w:t>
      </w:r>
      <w:r>
        <w:rPr>
          <w:spacing w:val="40"/>
        </w:rPr>
        <w:t xml:space="preserve"> </w:t>
      </w:r>
      <w:r>
        <w:t>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w:t>
      </w:r>
      <w:r>
        <w:rPr>
          <w:spacing w:val="-15"/>
        </w:rPr>
        <w:t xml:space="preserve"> </w:t>
      </w:r>
      <w:r>
        <w:t>гипербола;</w:t>
      </w:r>
      <w:r>
        <w:rPr>
          <w:spacing w:val="-15"/>
        </w:rPr>
        <w:t xml:space="preserve"> </w:t>
      </w:r>
      <w:r>
        <w:t>антитеза,</w:t>
      </w:r>
      <w:r>
        <w:rPr>
          <w:spacing w:val="-15"/>
        </w:rPr>
        <w:t xml:space="preserve"> </w:t>
      </w:r>
      <w:r>
        <w:t>аллегория;</w:t>
      </w:r>
      <w:r>
        <w:rPr>
          <w:spacing w:val="-15"/>
        </w:rPr>
        <w:t xml:space="preserve"> </w:t>
      </w:r>
      <w:r>
        <w:t>анафора;</w:t>
      </w:r>
      <w:r>
        <w:rPr>
          <w:spacing w:val="-15"/>
        </w:rPr>
        <w:t xml:space="preserve"> </w:t>
      </w:r>
      <w:r>
        <w:t>стихотворный</w:t>
      </w:r>
      <w:r>
        <w:rPr>
          <w:spacing w:val="-15"/>
        </w:rPr>
        <w:t xml:space="preserve"> </w:t>
      </w:r>
      <w:r>
        <w:t>метр</w:t>
      </w:r>
      <w:r>
        <w:rPr>
          <w:spacing w:val="-15"/>
        </w:rPr>
        <w:t xml:space="preserve"> </w:t>
      </w:r>
      <w:r>
        <w:t>(хорей,</w:t>
      </w:r>
      <w:r>
        <w:rPr>
          <w:spacing w:val="-15"/>
        </w:rPr>
        <w:t xml:space="preserve"> </w:t>
      </w:r>
      <w:r>
        <w:t>ямб,</w:t>
      </w:r>
      <w:r>
        <w:rPr>
          <w:spacing w:val="-15"/>
        </w:rPr>
        <w:t xml:space="preserve"> </w:t>
      </w:r>
      <w:r>
        <w:t>дактиль, амфибрахий, анапест), ритм, рифма, строфа); выделять в произведениях элементы художественной формы и обнаруживать</w:t>
      </w:r>
    </w:p>
    <w:p w:rsidR="00D45894" w:rsidRDefault="00320178">
      <w:pPr>
        <w:pStyle w:val="a3"/>
        <w:ind w:right="125"/>
      </w:pPr>
      <w:r>
        <w:t>связи</w:t>
      </w:r>
      <w:r>
        <w:rPr>
          <w:spacing w:val="-15"/>
        </w:rPr>
        <w:t xml:space="preserve"> </w:t>
      </w:r>
      <w:r>
        <w:t>между</w:t>
      </w:r>
      <w:r>
        <w:rPr>
          <w:spacing w:val="-15"/>
        </w:rPr>
        <w:t xml:space="preserve"> </w:t>
      </w:r>
      <w:r>
        <w:t>ними;</w:t>
      </w:r>
      <w:r>
        <w:rPr>
          <w:spacing w:val="-14"/>
        </w:rPr>
        <w:t xml:space="preserve"> </w:t>
      </w:r>
      <w:r>
        <w:t>сопоставлять</w:t>
      </w:r>
      <w:r>
        <w:rPr>
          <w:spacing w:val="-11"/>
        </w:rPr>
        <w:t xml:space="preserve"> </w:t>
      </w:r>
      <w:r>
        <w:t>произведения,</w:t>
      </w:r>
      <w:r>
        <w:rPr>
          <w:spacing w:val="-15"/>
        </w:rPr>
        <w:t xml:space="preserve"> </w:t>
      </w:r>
      <w:r>
        <w:t>их</w:t>
      </w:r>
      <w:r>
        <w:rPr>
          <w:spacing w:val="-12"/>
        </w:rPr>
        <w:t xml:space="preserve"> </w:t>
      </w:r>
      <w:r>
        <w:t>фрагменты,</w:t>
      </w:r>
      <w:r>
        <w:rPr>
          <w:spacing w:val="-14"/>
        </w:rPr>
        <w:t xml:space="preserve"> </w:t>
      </w:r>
      <w:r>
        <w:t>образы</w:t>
      </w:r>
      <w:r>
        <w:rPr>
          <w:spacing w:val="-14"/>
        </w:rPr>
        <w:t xml:space="preserve"> </w:t>
      </w:r>
      <w:r>
        <w:t>персонажей,</w:t>
      </w:r>
      <w:r>
        <w:rPr>
          <w:spacing w:val="-14"/>
        </w:rPr>
        <w:t xml:space="preserve"> </w:t>
      </w:r>
      <w:r>
        <w:t>сюжеты разных литературных произведений, темы, проблемы, жанры, художественные приёмы, особенности языка; сопоставлять изученные и самостоятельно прочитанные произведения художественной</w:t>
      </w:r>
      <w:r>
        <w:rPr>
          <w:spacing w:val="-4"/>
        </w:rPr>
        <w:t xml:space="preserve"> </w:t>
      </w:r>
      <w:r>
        <w:t>литературы</w:t>
      </w:r>
      <w:r>
        <w:rPr>
          <w:spacing w:val="-8"/>
        </w:rPr>
        <w:t xml:space="preserve"> </w:t>
      </w:r>
      <w:r>
        <w:t>с</w:t>
      </w:r>
      <w:r>
        <w:rPr>
          <w:spacing w:val="-9"/>
        </w:rPr>
        <w:t xml:space="preserve"> </w:t>
      </w:r>
      <w:r>
        <w:t>произведениями</w:t>
      </w:r>
      <w:r>
        <w:rPr>
          <w:spacing w:val="-3"/>
        </w:rPr>
        <w:t xml:space="preserve"> </w:t>
      </w:r>
      <w:r>
        <w:t>других</w:t>
      </w:r>
      <w:r>
        <w:rPr>
          <w:spacing w:val="-6"/>
        </w:rPr>
        <w:t xml:space="preserve"> </w:t>
      </w:r>
      <w:r>
        <w:t>видов</w:t>
      </w:r>
      <w:r>
        <w:rPr>
          <w:spacing w:val="-5"/>
        </w:rPr>
        <w:t xml:space="preserve"> </w:t>
      </w:r>
      <w:r>
        <w:t>искусства</w:t>
      </w:r>
      <w:r>
        <w:rPr>
          <w:spacing w:val="-3"/>
        </w:rPr>
        <w:t xml:space="preserve"> </w:t>
      </w:r>
      <w:r>
        <w:t>(живопись,</w:t>
      </w:r>
      <w:r>
        <w:rPr>
          <w:spacing w:val="-8"/>
        </w:rPr>
        <w:t xml:space="preserve"> </w:t>
      </w:r>
      <w:r>
        <w:t>музыка,</w:t>
      </w:r>
      <w:r>
        <w:rPr>
          <w:spacing w:val="-8"/>
        </w:rPr>
        <w:t xml:space="preserve"> </w:t>
      </w:r>
      <w:r>
        <w:t xml:space="preserve">театр, </w:t>
      </w:r>
      <w:r>
        <w:rPr>
          <w:spacing w:val="-2"/>
        </w:rPr>
        <w:t>кино);</w:t>
      </w:r>
    </w:p>
    <w:p w:rsidR="00D45894" w:rsidRDefault="00320178" w:rsidP="00365E8E">
      <w:pPr>
        <w:pStyle w:val="a5"/>
        <w:numPr>
          <w:ilvl w:val="0"/>
          <w:numId w:val="194"/>
        </w:numPr>
        <w:tabs>
          <w:tab w:val="left" w:pos="1700"/>
        </w:tabs>
        <w:spacing w:before="1"/>
        <w:ind w:right="128" w:firstLine="708"/>
        <w:jc w:val="both"/>
        <w:rPr>
          <w:sz w:val="24"/>
        </w:rPr>
      </w:pPr>
      <w:r>
        <w:rPr>
          <w:sz w:val="24"/>
        </w:rPr>
        <w:t>выразительно читать стихи и прозу, в том числе наизусть (не менее 9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D45894" w:rsidRDefault="00320178" w:rsidP="00365E8E">
      <w:pPr>
        <w:pStyle w:val="a5"/>
        <w:numPr>
          <w:ilvl w:val="0"/>
          <w:numId w:val="194"/>
        </w:numPr>
        <w:tabs>
          <w:tab w:val="left" w:pos="1700"/>
        </w:tabs>
        <w:ind w:right="128" w:firstLine="708"/>
        <w:jc w:val="both"/>
        <w:rPr>
          <w:sz w:val="24"/>
        </w:rPr>
      </w:pPr>
      <w:r>
        <w:rPr>
          <w:sz w:val="24"/>
        </w:rPr>
        <w:t>пересказывать прочитанное произведение, используя различные виды пересказов, отвечать</w:t>
      </w:r>
      <w:r>
        <w:rPr>
          <w:spacing w:val="-7"/>
          <w:sz w:val="24"/>
        </w:rPr>
        <w:t xml:space="preserve"> </w:t>
      </w:r>
      <w:r>
        <w:rPr>
          <w:sz w:val="24"/>
        </w:rPr>
        <w:t>на</w:t>
      </w:r>
      <w:r>
        <w:rPr>
          <w:spacing w:val="-9"/>
          <w:sz w:val="24"/>
        </w:rPr>
        <w:t xml:space="preserve"> </w:t>
      </w:r>
      <w:r>
        <w:rPr>
          <w:sz w:val="24"/>
        </w:rPr>
        <w:t>вопросы</w:t>
      </w:r>
      <w:r>
        <w:rPr>
          <w:spacing w:val="-7"/>
          <w:sz w:val="24"/>
        </w:rPr>
        <w:t xml:space="preserve"> </w:t>
      </w:r>
      <w:r>
        <w:rPr>
          <w:sz w:val="24"/>
        </w:rPr>
        <w:t>по</w:t>
      </w:r>
      <w:r>
        <w:rPr>
          <w:spacing w:val="-8"/>
          <w:sz w:val="24"/>
        </w:rPr>
        <w:t xml:space="preserve"> </w:t>
      </w:r>
      <w:r>
        <w:rPr>
          <w:sz w:val="24"/>
        </w:rPr>
        <w:t>прочитанному</w:t>
      </w:r>
      <w:r>
        <w:rPr>
          <w:spacing w:val="-11"/>
          <w:sz w:val="24"/>
        </w:rPr>
        <w:t xml:space="preserve"> </w:t>
      </w:r>
      <w:r>
        <w:rPr>
          <w:sz w:val="24"/>
        </w:rPr>
        <w:t>произведению</w:t>
      </w:r>
      <w:r>
        <w:rPr>
          <w:spacing w:val="-9"/>
          <w:sz w:val="24"/>
        </w:rPr>
        <w:t xml:space="preserve"> </w:t>
      </w:r>
      <w:r>
        <w:rPr>
          <w:sz w:val="24"/>
        </w:rPr>
        <w:t>и</w:t>
      </w:r>
      <w:r>
        <w:rPr>
          <w:spacing w:val="-8"/>
          <w:sz w:val="24"/>
        </w:rPr>
        <w:t xml:space="preserve"> </w:t>
      </w:r>
      <w:r>
        <w:rPr>
          <w:sz w:val="24"/>
        </w:rPr>
        <w:t>самостоятельно</w:t>
      </w:r>
      <w:r>
        <w:rPr>
          <w:spacing w:val="-10"/>
          <w:sz w:val="24"/>
        </w:rPr>
        <w:t xml:space="preserve"> </w:t>
      </w:r>
      <w:r>
        <w:rPr>
          <w:sz w:val="24"/>
        </w:rPr>
        <w:t>формулировать</w:t>
      </w:r>
      <w:r>
        <w:rPr>
          <w:spacing w:val="-10"/>
          <w:sz w:val="24"/>
        </w:rPr>
        <w:t xml:space="preserve"> </w:t>
      </w:r>
      <w:r>
        <w:rPr>
          <w:sz w:val="24"/>
        </w:rPr>
        <w:t>вопросы</w:t>
      </w:r>
      <w:r>
        <w:rPr>
          <w:spacing w:val="-7"/>
          <w:sz w:val="24"/>
        </w:rPr>
        <w:t xml:space="preserve"> </w:t>
      </w:r>
      <w:r>
        <w:rPr>
          <w:sz w:val="24"/>
        </w:rPr>
        <w:t>к тексту; пересказывать сюжет и вычленять фабулу;</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94"/>
        </w:numPr>
        <w:tabs>
          <w:tab w:val="left" w:pos="1700"/>
        </w:tabs>
        <w:spacing w:before="73"/>
        <w:ind w:right="126" w:firstLine="708"/>
        <w:jc w:val="both"/>
        <w:rPr>
          <w:sz w:val="24"/>
        </w:rPr>
      </w:pPr>
      <w:r>
        <w:rPr>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45894" w:rsidRDefault="00320178" w:rsidP="00365E8E">
      <w:pPr>
        <w:pStyle w:val="a5"/>
        <w:numPr>
          <w:ilvl w:val="0"/>
          <w:numId w:val="194"/>
        </w:numPr>
        <w:tabs>
          <w:tab w:val="left" w:pos="1700"/>
        </w:tabs>
        <w:spacing w:before="1"/>
        <w:ind w:right="126" w:firstLine="708"/>
        <w:jc w:val="both"/>
        <w:rPr>
          <w:sz w:val="24"/>
        </w:rPr>
      </w:pPr>
      <w:r>
        <w:rPr>
          <w:sz w:val="24"/>
        </w:rPr>
        <w:t>создавать устные и письменные высказывания разных жанров (объёмом не менее 150 слов), писать сочинение-рассуждение по заданной теме с опорой</w:t>
      </w:r>
      <w:r>
        <w:rPr>
          <w:spacing w:val="40"/>
          <w:sz w:val="24"/>
        </w:rPr>
        <w:t xml:space="preserve"> </w:t>
      </w:r>
      <w:r>
        <w:rPr>
          <w:sz w:val="24"/>
        </w:rPr>
        <w:t>на прочитанные произведения, под руководством учителя учиться исправлять</w:t>
      </w:r>
      <w:r>
        <w:rPr>
          <w:spacing w:val="40"/>
          <w:sz w:val="24"/>
        </w:rPr>
        <w:t xml:space="preserve"> </w:t>
      </w:r>
      <w:r>
        <w:rPr>
          <w:sz w:val="24"/>
        </w:rPr>
        <w:t>и редактировать собственные письменные тексты; собирать материал</w:t>
      </w:r>
      <w:r>
        <w:rPr>
          <w:spacing w:val="40"/>
          <w:sz w:val="24"/>
        </w:rPr>
        <w:t xml:space="preserve"> </w:t>
      </w:r>
      <w:r>
        <w:rPr>
          <w:sz w:val="24"/>
        </w:rPr>
        <w:t>и обрабатывать информацию, необходимую для составления</w:t>
      </w:r>
      <w:r>
        <w:rPr>
          <w:spacing w:val="-13"/>
          <w:sz w:val="24"/>
        </w:rPr>
        <w:t xml:space="preserve"> </w:t>
      </w:r>
      <w:r>
        <w:rPr>
          <w:sz w:val="24"/>
        </w:rPr>
        <w:t>плана,</w:t>
      </w:r>
      <w:r>
        <w:rPr>
          <w:spacing w:val="-12"/>
          <w:sz w:val="24"/>
        </w:rPr>
        <w:t xml:space="preserve"> </w:t>
      </w:r>
      <w:r>
        <w:rPr>
          <w:sz w:val="24"/>
        </w:rPr>
        <w:t>таблицы,</w:t>
      </w:r>
      <w:r>
        <w:rPr>
          <w:spacing w:val="-12"/>
          <w:sz w:val="24"/>
        </w:rPr>
        <w:t xml:space="preserve"> </w:t>
      </w:r>
      <w:r>
        <w:rPr>
          <w:sz w:val="24"/>
        </w:rPr>
        <w:t>схемы,</w:t>
      </w:r>
      <w:r>
        <w:rPr>
          <w:spacing w:val="-12"/>
          <w:sz w:val="24"/>
        </w:rPr>
        <w:t xml:space="preserve"> </w:t>
      </w:r>
      <w:r>
        <w:rPr>
          <w:sz w:val="24"/>
        </w:rPr>
        <w:t>доклада,</w:t>
      </w:r>
      <w:r>
        <w:rPr>
          <w:spacing w:val="-12"/>
          <w:sz w:val="24"/>
        </w:rPr>
        <w:t xml:space="preserve"> </w:t>
      </w:r>
      <w:r>
        <w:rPr>
          <w:sz w:val="24"/>
        </w:rPr>
        <w:t>конспекта,</w:t>
      </w:r>
      <w:r>
        <w:rPr>
          <w:spacing w:val="-12"/>
          <w:sz w:val="24"/>
        </w:rPr>
        <w:t xml:space="preserve"> </w:t>
      </w:r>
      <w:r>
        <w:rPr>
          <w:sz w:val="24"/>
        </w:rPr>
        <w:t>аннотации,</w:t>
      </w:r>
      <w:r>
        <w:rPr>
          <w:spacing w:val="-12"/>
          <w:sz w:val="24"/>
        </w:rPr>
        <w:t xml:space="preserve"> </w:t>
      </w:r>
      <w:r>
        <w:rPr>
          <w:sz w:val="24"/>
        </w:rPr>
        <w:t>эссе,</w:t>
      </w:r>
      <w:r>
        <w:rPr>
          <w:spacing w:val="-12"/>
          <w:sz w:val="24"/>
        </w:rPr>
        <w:t xml:space="preserve"> </w:t>
      </w:r>
      <w:r>
        <w:rPr>
          <w:sz w:val="24"/>
        </w:rPr>
        <w:t>литературно-творческой работы</w:t>
      </w:r>
      <w:r>
        <w:rPr>
          <w:spacing w:val="40"/>
          <w:sz w:val="24"/>
        </w:rPr>
        <w:t xml:space="preserve"> </w:t>
      </w:r>
      <w:r>
        <w:rPr>
          <w:sz w:val="24"/>
        </w:rPr>
        <w:t>на самостоятельно или под руководством учителя выбранную литературную</w:t>
      </w:r>
      <w:r>
        <w:rPr>
          <w:spacing w:val="40"/>
          <w:sz w:val="24"/>
        </w:rPr>
        <w:t xml:space="preserve"> </w:t>
      </w:r>
      <w:r>
        <w:rPr>
          <w:sz w:val="24"/>
        </w:rPr>
        <w:t>или публицистическую тему;</w:t>
      </w:r>
    </w:p>
    <w:p w:rsidR="00D45894" w:rsidRDefault="00320178" w:rsidP="00365E8E">
      <w:pPr>
        <w:pStyle w:val="a5"/>
        <w:numPr>
          <w:ilvl w:val="0"/>
          <w:numId w:val="194"/>
        </w:numPr>
        <w:tabs>
          <w:tab w:val="left" w:pos="1700"/>
        </w:tabs>
        <w:ind w:right="128" w:firstLine="708"/>
        <w:jc w:val="both"/>
        <w:rPr>
          <w:sz w:val="24"/>
        </w:rPr>
      </w:pPr>
      <w:r>
        <w:rPr>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D45894" w:rsidRDefault="00320178">
      <w:pPr>
        <w:pStyle w:val="a3"/>
        <w:ind w:left="991" w:firstLine="0"/>
      </w:pPr>
      <w:r>
        <w:t>и</w:t>
      </w:r>
      <w:r>
        <w:rPr>
          <w:spacing w:val="1"/>
        </w:rPr>
        <w:t xml:space="preserve"> </w:t>
      </w:r>
      <w:r>
        <w:t>эстетического</w:t>
      </w:r>
      <w:r>
        <w:rPr>
          <w:spacing w:val="-1"/>
        </w:rPr>
        <w:t xml:space="preserve"> </w:t>
      </w:r>
      <w:r>
        <w:rPr>
          <w:spacing w:val="-2"/>
        </w:rPr>
        <w:t>анализа;</w:t>
      </w:r>
    </w:p>
    <w:p w:rsidR="00D45894" w:rsidRDefault="00320178" w:rsidP="00365E8E">
      <w:pPr>
        <w:pStyle w:val="a5"/>
        <w:numPr>
          <w:ilvl w:val="0"/>
          <w:numId w:val="194"/>
        </w:numPr>
        <w:tabs>
          <w:tab w:val="left" w:pos="1700"/>
        </w:tabs>
        <w:ind w:right="126" w:firstLine="708"/>
        <w:jc w:val="both"/>
        <w:rPr>
          <w:sz w:val="24"/>
        </w:rPr>
      </w:pPr>
      <w:r>
        <w:rPr>
          <w:sz w:val="24"/>
        </w:rPr>
        <w:t>понимать важность чтения и изучения произведений фольклора</w:t>
      </w:r>
      <w:r>
        <w:rPr>
          <w:spacing w:val="40"/>
          <w:sz w:val="24"/>
        </w:rPr>
        <w:t xml:space="preserve"> </w:t>
      </w:r>
      <w:r>
        <w:rPr>
          <w:sz w:val="24"/>
        </w:rPr>
        <w:t>и художественной литературы для самостоятельного познания мира, развития собственных эмоциональных и эстетических впечатлений;</w:t>
      </w:r>
    </w:p>
    <w:p w:rsidR="00D45894" w:rsidRDefault="00320178" w:rsidP="00365E8E">
      <w:pPr>
        <w:pStyle w:val="a5"/>
        <w:numPr>
          <w:ilvl w:val="0"/>
          <w:numId w:val="194"/>
        </w:numPr>
        <w:tabs>
          <w:tab w:val="left" w:pos="1700"/>
        </w:tabs>
        <w:spacing w:before="1"/>
        <w:ind w:right="124" w:firstLine="708"/>
        <w:jc w:val="both"/>
        <w:rPr>
          <w:sz w:val="24"/>
        </w:rPr>
      </w:pPr>
      <w:r>
        <w:rPr>
          <w:sz w:val="24"/>
        </w:rPr>
        <w:t>планировать</w:t>
      </w:r>
      <w:r>
        <w:rPr>
          <w:spacing w:val="-4"/>
          <w:sz w:val="24"/>
        </w:rPr>
        <w:t xml:space="preserve"> </w:t>
      </w:r>
      <w:r>
        <w:rPr>
          <w:sz w:val="24"/>
        </w:rPr>
        <w:t>своё</w:t>
      </w:r>
      <w:r>
        <w:rPr>
          <w:spacing w:val="-7"/>
          <w:sz w:val="24"/>
        </w:rPr>
        <w:t xml:space="preserve"> </w:t>
      </w:r>
      <w:r>
        <w:rPr>
          <w:sz w:val="24"/>
        </w:rPr>
        <w:t>досуговое</w:t>
      </w:r>
      <w:r>
        <w:rPr>
          <w:spacing w:val="-2"/>
          <w:sz w:val="24"/>
        </w:rPr>
        <w:t xml:space="preserve"> </w:t>
      </w:r>
      <w:r>
        <w:rPr>
          <w:sz w:val="24"/>
        </w:rPr>
        <w:t>чтение,</w:t>
      </w:r>
      <w:r>
        <w:rPr>
          <w:spacing w:val="-4"/>
          <w:sz w:val="24"/>
        </w:rPr>
        <w:t xml:space="preserve"> </w:t>
      </w:r>
      <w:r>
        <w:rPr>
          <w:sz w:val="24"/>
        </w:rPr>
        <w:t>обогащать</w:t>
      </w:r>
      <w:r>
        <w:rPr>
          <w:spacing w:val="-4"/>
          <w:sz w:val="24"/>
        </w:rPr>
        <w:t xml:space="preserve"> </w:t>
      </w:r>
      <w:r>
        <w:rPr>
          <w:sz w:val="24"/>
        </w:rPr>
        <w:t>свой</w:t>
      </w:r>
      <w:r>
        <w:rPr>
          <w:spacing w:val="-5"/>
          <w:sz w:val="24"/>
        </w:rPr>
        <w:t xml:space="preserve"> </w:t>
      </w:r>
      <w:r>
        <w:rPr>
          <w:sz w:val="24"/>
        </w:rPr>
        <w:t>круг</w:t>
      </w:r>
      <w:r>
        <w:rPr>
          <w:spacing w:val="-5"/>
          <w:sz w:val="24"/>
        </w:rPr>
        <w:t xml:space="preserve"> </w:t>
      </w:r>
      <w:r>
        <w:rPr>
          <w:sz w:val="24"/>
        </w:rPr>
        <w:t>чтения</w:t>
      </w:r>
      <w:r>
        <w:rPr>
          <w:spacing w:val="40"/>
          <w:sz w:val="24"/>
        </w:rPr>
        <w:t xml:space="preserve"> </w:t>
      </w:r>
      <w:r>
        <w:rPr>
          <w:sz w:val="24"/>
        </w:rPr>
        <w:t>по</w:t>
      </w:r>
      <w:r>
        <w:rPr>
          <w:spacing w:val="-6"/>
          <w:sz w:val="24"/>
        </w:rPr>
        <w:t xml:space="preserve"> </w:t>
      </w:r>
      <w:r>
        <w:rPr>
          <w:sz w:val="24"/>
        </w:rPr>
        <w:t xml:space="preserve">рекомендациям учителя и сверстников, в том числе за счёт произведений современной литературы для детей и </w:t>
      </w:r>
      <w:r>
        <w:rPr>
          <w:spacing w:val="-2"/>
          <w:sz w:val="24"/>
        </w:rPr>
        <w:t>подростков;</w:t>
      </w:r>
    </w:p>
    <w:p w:rsidR="00D45894" w:rsidRDefault="00320178" w:rsidP="00365E8E">
      <w:pPr>
        <w:pStyle w:val="a5"/>
        <w:numPr>
          <w:ilvl w:val="0"/>
          <w:numId w:val="194"/>
        </w:numPr>
        <w:tabs>
          <w:tab w:val="left" w:pos="1700"/>
        </w:tabs>
        <w:ind w:right="126" w:firstLine="708"/>
        <w:jc w:val="both"/>
        <w:rPr>
          <w:sz w:val="24"/>
        </w:rPr>
      </w:pPr>
      <w:r>
        <w:rPr>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D45894" w:rsidRDefault="00320178" w:rsidP="00365E8E">
      <w:pPr>
        <w:pStyle w:val="a5"/>
        <w:numPr>
          <w:ilvl w:val="0"/>
          <w:numId w:val="194"/>
        </w:numPr>
        <w:tabs>
          <w:tab w:val="left" w:pos="1700"/>
        </w:tabs>
        <w:ind w:right="128" w:firstLine="708"/>
        <w:jc w:val="both"/>
        <w:rPr>
          <w:sz w:val="24"/>
        </w:rPr>
      </w:pPr>
      <w:r>
        <w:rPr>
          <w:sz w:val="24"/>
        </w:rPr>
        <w:t>развивать умение использовать</w:t>
      </w:r>
      <w:r>
        <w:rPr>
          <w:spacing w:val="-2"/>
          <w:sz w:val="24"/>
        </w:rPr>
        <w:t xml:space="preserve"> </w:t>
      </w:r>
      <w:r>
        <w:rPr>
          <w:sz w:val="24"/>
        </w:rPr>
        <w:t>энциклопедии,</w:t>
      </w:r>
      <w:r>
        <w:rPr>
          <w:spacing w:val="-2"/>
          <w:sz w:val="24"/>
        </w:rPr>
        <w:t xml:space="preserve"> </w:t>
      </w:r>
      <w:r>
        <w:rPr>
          <w:sz w:val="24"/>
        </w:rPr>
        <w:t>словари и справочники,</w:t>
      </w:r>
      <w:r>
        <w:rPr>
          <w:spacing w:val="40"/>
          <w:sz w:val="24"/>
        </w:rPr>
        <w:t xml:space="preserve"> </w:t>
      </w:r>
      <w:r>
        <w:rPr>
          <w:sz w:val="24"/>
        </w:rPr>
        <w:t>в</w:t>
      </w:r>
      <w:r>
        <w:rPr>
          <w:spacing w:val="-2"/>
          <w:sz w:val="24"/>
        </w:rPr>
        <w:t xml:space="preserve"> </w:t>
      </w:r>
      <w:r>
        <w:rPr>
          <w:sz w:val="24"/>
        </w:rPr>
        <w:t>том числе в электронной форме, самостоятельно пользоваться электронными библиотеками и другими справочными материалами, в том числе</w:t>
      </w:r>
      <w:r>
        <w:rPr>
          <w:spacing w:val="40"/>
          <w:sz w:val="24"/>
        </w:rPr>
        <w:t xml:space="preserve"> </w:t>
      </w:r>
      <w:r>
        <w:rPr>
          <w:sz w:val="24"/>
        </w:rPr>
        <w:t>из числа верифицированных электронных ресурсов, включённых в федеральный перечень.</w:t>
      </w:r>
    </w:p>
    <w:p w:rsidR="00D45894" w:rsidRDefault="00D45894">
      <w:pPr>
        <w:pStyle w:val="a3"/>
        <w:ind w:left="0" w:firstLine="0"/>
        <w:jc w:val="left"/>
      </w:pPr>
    </w:p>
    <w:p w:rsidR="00D45894" w:rsidRDefault="00320178">
      <w:pPr>
        <w:ind w:left="991"/>
        <w:jc w:val="both"/>
        <w:rPr>
          <w:sz w:val="24"/>
        </w:rPr>
      </w:pPr>
      <w:r>
        <w:rPr>
          <w:sz w:val="24"/>
        </w:rPr>
        <w:t>К</w:t>
      </w:r>
      <w:r>
        <w:rPr>
          <w:spacing w:val="-3"/>
          <w:sz w:val="24"/>
        </w:rPr>
        <w:t xml:space="preserve"> </w:t>
      </w:r>
      <w:r>
        <w:rPr>
          <w:sz w:val="24"/>
        </w:rPr>
        <w:t>концу</w:t>
      </w:r>
      <w:r>
        <w:rPr>
          <w:spacing w:val="-6"/>
          <w:sz w:val="24"/>
        </w:rPr>
        <w:t xml:space="preserve"> </w:t>
      </w:r>
      <w:r>
        <w:rPr>
          <w:sz w:val="24"/>
        </w:rPr>
        <w:t>обучения</w:t>
      </w:r>
      <w:r>
        <w:rPr>
          <w:spacing w:val="2"/>
          <w:sz w:val="24"/>
        </w:rPr>
        <w:t xml:space="preserve"> </w:t>
      </w:r>
      <w:r>
        <w:rPr>
          <w:b/>
          <w:sz w:val="24"/>
        </w:rPr>
        <w:t>в 8</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D45894" w:rsidRDefault="00320178" w:rsidP="00365E8E">
      <w:pPr>
        <w:pStyle w:val="a5"/>
        <w:numPr>
          <w:ilvl w:val="0"/>
          <w:numId w:val="193"/>
        </w:numPr>
        <w:tabs>
          <w:tab w:val="left" w:pos="1700"/>
        </w:tabs>
        <w:ind w:right="128" w:firstLine="708"/>
        <w:jc w:val="both"/>
        <w:rPr>
          <w:sz w:val="24"/>
        </w:rPr>
      </w:pPr>
      <w:r>
        <w:rPr>
          <w:sz w:val="24"/>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w:t>
      </w:r>
      <w:r>
        <w:rPr>
          <w:spacing w:val="-2"/>
          <w:sz w:val="24"/>
        </w:rPr>
        <w:t>Федерации;</w:t>
      </w:r>
    </w:p>
    <w:p w:rsidR="00D45894" w:rsidRDefault="00320178" w:rsidP="00365E8E">
      <w:pPr>
        <w:pStyle w:val="a5"/>
        <w:numPr>
          <w:ilvl w:val="0"/>
          <w:numId w:val="193"/>
        </w:numPr>
        <w:tabs>
          <w:tab w:val="left" w:pos="1700"/>
        </w:tabs>
        <w:spacing w:before="1"/>
        <w:ind w:right="128" w:firstLine="708"/>
        <w:jc w:val="both"/>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45894" w:rsidRDefault="00320178" w:rsidP="00365E8E">
      <w:pPr>
        <w:pStyle w:val="a5"/>
        <w:numPr>
          <w:ilvl w:val="0"/>
          <w:numId w:val="193"/>
        </w:numPr>
        <w:tabs>
          <w:tab w:val="left" w:pos="1700"/>
        </w:tabs>
        <w:ind w:right="124" w:firstLine="708"/>
        <w:jc w:val="both"/>
        <w:rPr>
          <w:sz w:val="24"/>
        </w:rPr>
      </w:pPr>
      <w:r>
        <w:rPr>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D45894" w:rsidRDefault="00320178">
      <w:pPr>
        <w:pStyle w:val="a3"/>
        <w:ind w:right="123"/>
      </w:pPr>
      <w:r>
        <w:t>анализировать произведение в единстве формы и содержания, определять тематику и проблематику</w:t>
      </w:r>
      <w:r>
        <w:rPr>
          <w:spacing w:val="-11"/>
        </w:rPr>
        <w:t xml:space="preserve"> </w:t>
      </w:r>
      <w:r>
        <w:t>произведения,</w:t>
      </w:r>
      <w:r>
        <w:rPr>
          <w:spacing w:val="-3"/>
        </w:rPr>
        <w:t xml:space="preserve"> </w:t>
      </w:r>
      <w:r>
        <w:t>его</w:t>
      </w:r>
      <w:r>
        <w:rPr>
          <w:spacing w:val="-4"/>
        </w:rPr>
        <w:t xml:space="preserve"> </w:t>
      </w:r>
      <w:r>
        <w:t>родовую</w:t>
      </w:r>
      <w:r>
        <w:rPr>
          <w:spacing w:val="-2"/>
        </w:rPr>
        <w:t xml:space="preserve"> </w:t>
      </w:r>
      <w:r>
        <w:t>и</w:t>
      </w:r>
      <w:r>
        <w:rPr>
          <w:spacing w:val="-2"/>
        </w:rPr>
        <w:t xml:space="preserve"> </w:t>
      </w:r>
      <w:r>
        <w:t>жанровую</w:t>
      </w:r>
      <w:r>
        <w:rPr>
          <w:spacing w:val="-5"/>
        </w:rPr>
        <w:t xml:space="preserve"> </w:t>
      </w:r>
      <w:r>
        <w:t>принадлежность,</w:t>
      </w:r>
      <w:r>
        <w:rPr>
          <w:spacing w:val="-3"/>
        </w:rPr>
        <w:t xml:space="preserve"> </w:t>
      </w:r>
      <w:r>
        <w:t>выявлять</w:t>
      </w:r>
      <w:r>
        <w:rPr>
          <w:spacing w:val="-5"/>
        </w:rPr>
        <w:t xml:space="preserve"> </w:t>
      </w:r>
      <w:r>
        <w:t>позицию</w:t>
      </w:r>
      <w:r>
        <w:rPr>
          <w:spacing w:val="-4"/>
        </w:rPr>
        <w:t xml:space="preserve"> </w:t>
      </w:r>
      <w:r>
        <w:t>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w:t>
      </w:r>
      <w:r>
        <w:rPr>
          <w:spacing w:val="-1"/>
        </w:rPr>
        <w:t xml:space="preserve"> </w:t>
      </w:r>
      <w:r>
        <w:t>характеристики,</w:t>
      </w:r>
      <w:r>
        <w:rPr>
          <w:spacing w:val="-1"/>
        </w:rPr>
        <w:t xml:space="preserve"> </w:t>
      </w:r>
      <w:r>
        <w:t>оценивать</w:t>
      </w:r>
      <w:r>
        <w:rPr>
          <w:spacing w:val="-3"/>
        </w:rPr>
        <w:t xml:space="preserve"> </w:t>
      </w:r>
      <w:r>
        <w:t>систему</w:t>
      </w:r>
      <w:r>
        <w:rPr>
          <w:spacing w:val="-2"/>
        </w:rPr>
        <w:t xml:space="preserve"> </w:t>
      </w:r>
      <w:r>
        <w:t>образов;</w:t>
      </w:r>
      <w:r>
        <w:rPr>
          <w:spacing w:val="-1"/>
        </w:rPr>
        <w:t xml:space="preserve"> </w:t>
      </w:r>
      <w:r>
        <w:t>выявлять особенности композиции и основной конфликт произведения; характеризовать авторский пафос; выявлять и осмыслять формы</w:t>
      </w:r>
      <w:r>
        <w:rPr>
          <w:spacing w:val="-6"/>
        </w:rPr>
        <w:t xml:space="preserve"> </w:t>
      </w:r>
      <w:r>
        <w:t>авторской</w:t>
      </w:r>
      <w:r>
        <w:rPr>
          <w:spacing w:val="-2"/>
        </w:rPr>
        <w:t xml:space="preserve"> </w:t>
      </w:r>
      <w:r>
        <w:t>оценки</w:t>
      </w:r>
      <w:r>
        <w:rPr>
          <w:spacing w:val="-1"/>
        </w:rPr>
        <w:t xml:space="preserve"> </w:t>
      </w:r>
      <w:r>
        <w:t>героев,</w:t>
      </w:r>
      <w:r>
        <w:rPr>
          <w:spacing w:val="-7"/>
        </w:rPr>
        <w:t xml:space="preserve"> </w:t>
      </w:r>
      <w:r>
        <w:t>событий,</w:t>
      </w:r>
      <w:r>
        <w:rPr>
          <w:spacing w:val="-7"/>
        </w:rPr>
        <w:t xml:space="preserve"> </w:t>
      </w:r>
      <w:r>
        <w:t>характер</w:t>
      </w:r>
      <w:r>
        <w:rPr>
          <w:spacing w:val="-5"/>
        </w:rPr>
        <w:t xml:space="preserve"> </w:t>
      </w:r>
      <w:r>
        <w:t>авторских</w:t>
      </w:r>
      <w:r>
        <w:rPr>
          <w:spacing w:val="-4"/>
        </w:rPr>
        <w:t xml:space="preserve"> </w:t>
      </w:r>
      <w:r>
        <w:t>взаимоотношений</w:t>
      </w:r>
      <w:r>
        <w:rPr>
          <w:spacing w:val="40"/>
        </w:rPr>
        <w:t xml:space="preserve"> </w:t>
      </w:r>
      <w:r>
        <w:t>с</w:t>
      </w:r>
      <w:r>
        <w:rPr>
          <w:spacing w:val="-8"/>
        </w:rPr>
        <w:t xml:space="preserve"> </w:t>
      </w:r>
      <w:r>
        <w:t>читателем</w:t>
      </w:r>
      <w:r>
        <w:rPr>
          <w:spacing w:val="-5"/>
        </w:rPr>
        <w:t xml:space="preserve"> </w:t>
      </w:r>
      <w:r>
        <w:t>как адресатом произведения; объяснять своё понимание нравственнофилософской, социально- 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w:t>
      </w:r>
      <w:r>
        <w:rPr>
          <w:spacing w:val="40"/>
        </w:rPr>
        <w:t xml:space="preserve"> </w:t>
      </w:r>
      <w:r>
        <w:t>для творческой манеры и стиля писателя, определять их художественные функции; владеть сущностью и пониманием смысловых функций теоретико-</w:t>
      </w:r>
    </w:p>
    <w:p w:rsidR="00D45894" w:rsidRDefault="00320178">
      <w:pPr>
        <w:pStyle w:val="a3"/>
        <w:spacing w:before="1"/>
        <w:ind w:right="128"/>
      </w:pPr>
      <w:r>
        <w:t>литературных понятий и самостоятельно использовать их в процессе анализа</w:t>
      </w:r>
      <w:r>
        <w:rPr>
          <w:spacing w:val="40"/>
        </w:rPr>
        <w:t xml:space="preserve"> </w:t>
      </w:r>
      <w:r>
        <w:t>и интерпретации произведений, оформления собственных оценок и наблюдений (художественная литература</w:t>
      </w:r>
      <w:r>
        <w:rPr>
          <w:spacing w:val="-10"/>
        </w:rPr>
        <w:t xml:space="preserve"> </w:t>
      </w:r>
      <w:r>
        <w:t>и</w:t>
      </w:r>
      <w:r>
        <w:rPr>
          <w:spacing w:val="-3"/>
        </w:rPr>
        <w:t xml:space="preserve"> </w:t>
      </w:r>
      <w:r>
        <w:t>устное</w:t>
      </w:r>
      <w:r>
        <w:rPr>
          <w:spacing w:val="-4"/>
        </w:rPr>
        <w:t xml:space="preserve"> </w:t>
      </w:r>
      <w:r>
        <w:t>народное</w:t>
      </w:r>
      <w:r>
        <w:rPr>
          <w:spacing w:val="-4"/>
        </w:rPr>
        <w:t xml:space="preserve"> </w:t>
      </w:r>
      <w:r>
        <w:t>творчество;</w:t>
      </w:r>
      <w:r>
        <w:rPr>
          <w:spacing w:val="-6"/>
        </w:rPr>
        <w:t xml:space="preserve"> </w:t>
      </w:r>
      <w:r>
        <w:t>проза</w:t>
      </w:r>
      <w:r>
        <w:rPr>
          <w:spacing w:val="-6"/>
        </w:rPr>
        <w:t xml:space="preserve"> </w:t>
      </w:r>
      <w:r>
        <w:t>и</w:t>
      </w:r>
      <w:r>
        <w:rPr>
          <w:spacing w:val="-8"/>
        </w:rPr>
        <w:t xml:space="preserve"> </w:t>
      </w:r>
      <w:r>
        <w:t>поэзия;</w:t>
      </w:r>
      <w:r>
        <w:rPr>
          <w:spacing w:val="-9"/>
        </w:rPr>
        <w:t xml:space="preserve"> </w:t>
      </w:r>
      <w:r>
        <w:t>художественный</w:t>
      </w:r>
      <w:r>
        <w:rPr>
          <w:spacing w:val="-3"/>
        </w:rPr>
        <w:t xml:space="preserve"> </w:t>
      </w:r>
      <w:r>
        <w:t>образ,</w:t>
      </w:r>
      <w:r>
        <w:rPr>
          <w:spacing w:val="-7"/>
        </w:rPr>
        <w:t xml:space="preserve"> </w:t>
      </w:r>
      <w:r>
        <w:t>факт,</w:t>
      </w:r>
      <w:r>
        <w:rPr>
          <w:spacing w:val="-9"/>
        </w:rPr>
        <w:t xml:space="preserve"> </w:t>
      </w:r>
      <w:r>
        <w:t>вымысел;</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роды (лирика, эпос, драма), жанры (рассказ, повесть, роман, баллада, послание, поэма, песня, сонет,</w:t>
      </w:r>
      <w:r>
        <w:rPr>
          <w:spacing w:val="-2"/>
        </w:rPr>
        <w:t xml:space="preserve"> </w:t>
      </w:r>
      <w:r>
        <w:t>лиро-эпические</w:t>
      </w:r>
      <w:r>
        <w:rPr>
          <w:spacing w:val="-2"/>
        </w:rPr>
        <w:t xml:space="preserve"> </w:t>
      </w:r>
      <w:r>
        <w:t>(поэма,</w:t>
      </w:r>
      <w:r>
        <w:rPr>
          <w:spacing w:val="-2"/>
        </w:rPr>
        <w:t xml:space="preserve"> </w:t>
      </w:r>
      <w:r>
        <w:t>баллада));</w:t>
      </w:r>
      <w:r>
        <w:rPr>
          <w:spacing w:val="-2"/>
        </w:rPr>
        <w:t xml:space="preserve"> </w:t>
      </w:r>
      <w:r>
        <w:t>форма</w:t>
      </w:r>
      <w:r>
        <w:rPr>
          <w:spacing w:val="-1"/>
        </w:rPr>
        <w:t xml:space="preserve"> </w:t>
      </w:r>
      <w:r>
        <w:t>и</w:t>
      </w:r>
      <w:r>
        <w:rPr>
          <w:spacing w:val="-1"/>
        </w:rPr>
        <w:t xml:space="preserve"> </w:t>
      </w:r>
      <w:r>
        <w:t>содержание</w:t>
      </w:r>
      <w:r>
        <w:rPr>
          <w:spacing w:val="-2"/>
        </w:rPr>
        <w:t xml:space="preserve"> </w:t>
      </w:r>
      <w:r>
        <w:t>литературного</w:t>
      </w:r>
      <w:r>
        <w:rPr>
          <w:spacing w:val="-4"/>
        </w:rPr>
        <w:t xml:space="preserve"> </w:t>
      </w:r>
      <w:r>
        <w:t>произведения;</w:t>
      </w:r>
      <w:r>
        <w:rPr>
          <w:spacing w:val="-2"/>
        </w:rPr>
        <w:t xml:space="preserve"> </w:t>
      </w:r>
      <w:r>
        <w:t>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w:t>
      </w:r>
      <w:r>
        <w:rPr>
          <w:spacing w:val="-14"/>
        </w:rPr>
        <w:t xml:space="preserve"> </w:t>
      </w:r>
      <w:r>
        <w:t>интерьер,</w:t>
      </w:r>
      <w:r>
        <w:rPr>
          <w:spacing w:val="-15"/>
        </w:rPr>
        <w:t xml:space="preserve"> </w:t>
      </w:r>
      <w:r>
        <w:t>художественная</w:t>
      </w:r>
      <w:r>
        <w:rPr>
          <w:spacing w:val="-13"/>
        </w:rPr>
        <w:t xml:space="preserve"> </w:t>
      </w:r>
      <w:r>
        <w:t>деталь,</w:t>
      </w:r>
      <w:r>
        <w:rPr>
          <w:spacing w:val="-14"/>
        </w:rPr>
        <w:t xml:space="preserve"> </w:t>
      </w:r>
      <w:r>
        <w:t>символ;</w:t>
      </w:r>
      <w:r>
        <w:rPr>
          <w:spacing w:val="-14"/>
        </w:rPr>
        <w:t xml:space="preserve"> </w:t>
      </w:r>
      <w:r>
        <w:t>юмор,</w:t>
      </w:r>
      <w:r>
        <w:rPr>
          <w:spacing w:val="-14"/>
        </w:rPr>
        <w:t xml:space="preserve"> </w:t>
      </w:r>
      <w:r>
        <w:t>ирония,</w:t>
      </w:r>
      <w:r>
        <w:rPr>
          <w:spacing w:val="-14"/>
        </w:rPr>
        <w:t xml:space="preserve"> </w:t>
      </w:r>
      <w:r>
        <w:t>сатира,</w:t>
      </w:r>
      <w:r>
        <w:rPr>
          <w:spacing w:val="-14"/>
        </w:rPr>
        <w:t xml:space="preserve"> </w:t>
      </w:r>
      <w:r>
        <w:t>сарказм,</w:t>
      </w:r>
      <w:r>
        <w:rPr>
          <w:spacing w:val="-14"/>
        </w:rPr>
        <w:t xml:space="preserve"> </w:t>
      </w:r>
      <w:r>
        <w:t>гротеск;</w:t>
      </w:r>
      <w:r>
        <w:rPr>
          <w:spacing w:val="-14"/>
        </w:rPr>
        <w:t xml:space="preserve"> </w:t>
      </w:r>
      <w: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рассматривать отдельные изученные произведения в рамках историко-</w:t>
      </w:r>
    </w:p>
    <w:p w:rsidR="00D45894" w:rsidRDefault="00320178">
      <w:pPr>
        <w:pStyle w:val="a3"/>
        <w:spacing w:before="1"/>
        <w:ind w:right="124"/>
      </w:pPr>
      <w: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выделять в</w:t>
      </w:r>
      <w:r>
        <w:rPr>
          <w:spacing w:val="-15"/>
        </w:rPr>
        <w:t xml:space="preserve"> </w:t>
      </w:r>
      <w:r>
        <w:t>произведениях</w:t>
      </w:r>
      <w:r>
        <w:rPr>
          <w:spacing w:val="-12"/>
        </w:rPr>
        <w:t xml:space="preserve"> </w:t>
      </w:r>
      <w:r>
        <w:t>элементы</w:t>
      </w:r>
      <w:r>
        <w:rPr>
          <w:spacing w:val="-15"/>
        </w:rPr>
        <w:t xml:space="preserve"> </w:t>
      </w:r>
      <w:r>
        <w:t>художественной</w:t>
      </w:r>
      <w:r>
        <w:rPr>
          <w:spacing w:val="-8"/>
        </w:rPr>
        <w:t xml:space="preserve"> </w:t>
      </w:r>
      <w:r>
        <w:t>формы</w:t>
      </w:r>
      <w:r>
        <w:rPr>
          <w:spacing w:val="-15"/>
        </w:rPr>
        <w:t xml:space="preserve"> </w:t>
      </w:r>
      <w:r>
        <w:t>и</w:t>
      </w:r>
      <w:r>
        <w:rPr>
          <w:spacing w:val="-11"/>
        </w:rPr>
        <w:t xml:space="preserve"> </w:t>
      </w:r>
      <w:r>
        <w:t>обнаруживать</w:t>
      </w:r>
      <w:r>
        <w:rPr>
          <w:spacing w:val="-13"/>
        </w:rPr>
        <w:t xml:space="preserve"> </w:t>
      </w:r>
      <w:r>
        <w:t>связи</w:t>
      </w:r>
      <w:r>
        <w:rPr>
          <w:spacing w:val="-11"/>
        </w:rPr>
        <w:t xml:space="preserve"> </w:t>
      </w:r>
      <w:r>
        <w:t>между</w:t>
      </w:r>
      <w:r>
        <w:rPr>
          <w:spacing w:val="-15"/>
        </w:rPr>
        <w:t xml:space="preserve"> </w:t>
      </w:r>
      <w:r>
        <w:t>ними,</w:t>
      </w:r>
      <w:r>
        <w:rPr>
          <w:spacing w:val="-12"/>
        </w:rPr>
        <w:t xml:space="preserve"> </w:t>
      </w:r>
      <w:r>
        <w:t>определять родо-жанровую специфику изученного художественного произведения; сопоставлять произведения,</w:t>
      </w:r>
      <w:r>
        <w:rPr>
          <w:spacing w:val="-12"/>
        </w:rPr>
        <w:t xml:space="preserve"> </w:t>
      </w:r>
      <w:r>
        <w:t>их</w:t>
      </w:r>
      <w:r>
        <w:rPr>
          <w:spacing w:val="-12"/>
        </w:rPr>
        <w:t xml:space="preserve"> </w:t>
      </w:r>
      <w:r>
        <w:t>фрагменты,</w:t>
      </w:r>
      <w:r>
        <w:rPr>
          <w:spacing w:val="-12"/>
        </w:rPr>
        <w:t xml:space="preserve"> </w:t>
      </w:r>
      <w:r>
        <w:t>образы</w:t>
      </w:r>
      <w:r>
        <w:rPr>
          <w:spacing w:val="-9"/>
        </w:rPr>
        <w:t xml:space="preserve"> </w:t>
      </w:r>
      <w:r>
        <w:t>персонажей,</w:t>
      </w:r>
      <w:r>
        <w:rPr>
          <w:spacing w:val="-11"/>
        </w:rPr>
        <w:t xml:space="preserve"> </w:t>
      </w:r>
      <w:r>
        <w:t>литературные</w:t>
      </w:r>
      <w:r>
        <w:rPr>
          <w:spacing w:val="-12"/>
        </w:rPr>
        <w:t xml:space="preserve"> </w:t>
      </w:r>
      <w:r>
        <w:t>явления</w:t>
      </w:r>
      <w:r>
        <w:rPr>
          <w:spacing w:val="-8"/>
        </w:rPr>
        <w:t xml:space="preserve"> </w:t>
      </w:r>
      <w:r>
        <w:t>и</w:t>
      </w:r>
      <w:r>
        <w:rPr>
          <w:spacing w:val="-13"/>
        </w:rPr>
        <w:t xml:space="preserve"> </w:t>
      </w:r>
      <w:r>
        <w:t>факты,</w:t>
      </w:r>
      <w:r>
        <w:rPr>
          <w:spacing w:val="-12"/>
        </w:rPr>
        <w:t xml:space="preserve"> </w:t>
      </w:r>
      <w:r>
        <w:t>сюжеты</w:t>
      </w:r>
      <w:r>
        <w:rPr>
          <w:spacing w:val="-13"/>
        </w:rPr>
        <w:t xml:space="preserve"> </w:t>
      </w:r>
      <w:r>
        <w:t>разных литературных произведений, темы, проблемы, жанры, художественные приёмы, эпизоды текста, особенности языка;</w:t>
      </w:r>
    </w:p>
    <w:p w:rsidR="00D45894" w:rsidRDefault="00320178" w:rsidP="00365E8E">
      <w:pPr>
        <w:pStyle w:val="a5"/>
        <w:numPr>
          <w:ilvl w:val="0"/>
          <w:numId w:val="193"/>
        </w:numPr>
        <w:tabs>
          <w:tab w:val="left" w:pos="1700"/>
        </w:tabs>
        <w:spacing w:before="1"/>
        <w:ind w:right="126" w:firstLine="708"/>
        <w:jc w:val="both"/>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45894" w:rsidRDefault="00320178" w:rsidP="00365E8E">
      <w:pPr>
        <w:pStyle w:val="a5"/>
        <w:numPr>
          <w:ilvl w:val="0"/>
          <w:numId w:val="193"/>
        </w:numPr>
        <w:tabs>
          <w:tab w:val="left" w:pos="1700"/>
        </w:tabs>
        <w:ind w:right="128" w:firstLine="708"/>
        <w:jc w:val="both"/>
        <w:rPr>
          <w:sz w:val="24"/>
        </w:rPr>
      </w:pPr>
      <w:r>
        <w:rPr>
          <w:sz w:val="24"/>
        </w:rPr>
        <w:t>выразительно читать стихи</w:t>
      </w:r>
      <w:r>
        <w:rPr>
          <w:spacing w:val="-2"/>
          <w:sz w:val="24"/>
        </w:rPr>
        <w:t xml:space="preserve"> </w:t>
      </w:r>
      <w:r>
        <w:rPr>
          <w:sz w:val="24"/>
        </w:rPr>
        <w:t>и прозу, в том числе наизусть</w:t>
      </w:r>
      <w:r>
        <w:rPr>
          <w:spacing w:val="-3"/>
          <w:sz w:val="24"/>
        </w:rPr>
        <w:t xml:space="preserve"> </w:t>
      </w:r>
      <w:r>
        <w:rPr>
          <w:sz w:val="24"/>
        </w:rPr>
        <w:t>(не менее</w:t>
      </w:r>
      <w:r>
        <w:rPr>
          <w:spacing w:val="-1"/>
          <w:sz w:val="24"/>
        </w:rPr>
        <w:t xml:space="preserve"> </w:t>
      </w:r>
      <w:r>
        <w:rPr>
          <w:sz w:val="24"/>
        </w:rPr>
        <w:t>11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D45894" w:rsidRDefault="00320178" w:rsidP="00365E8E">
      <w:pPr>
        <w:pStyle w:val="a5"/>
        <w:numPr>
          <w:ilvl w:val="0"/>
          <w:numId w:val="193"/>
        </w:numPr>
        <w:tabs>
          <w:tab w:val="left" w:pos="1700"/>
        </w:tabs>
        <w:ind w:right="128" w:firstLine="708"/>
        <w:jc w:val="both"/>
        <w:rPr>
          <w:sz w:val="24"/>
        </w:rPr>
      </w:pPr>
      <w:r>
        <w:rPr>
          <w:sz w:val="24"/>
        </w:rPr>
        <w:t>пересказывать изученное и самостоятельно прочитанное произведение, используя различные</w:t>
      </w:r>
      <w:r>
        <w:rPr>
          <w:spacing w:val="-6"/>
          <w:sz w:val="24"/>
        </w:rPr>
        <w:t xml:space="preserve"> </w:t>
      </w:r>
      <w:r>
        <w:rPr>
          <w:sz w:val="24"/>
        </w:rPr>
        <w:t>виды</w:t>
      </w:r>
      <w:r>
        <w:rPr>
          <w:spacing w:val="-5"/>
          <w:sz w:val="24"/>
        </w:rPr>
        <w:t xml:space="preserve"> </w:t>
      </w:r>
      <w:r>
        <w:rPr>
          <w:sz w:val="24"/>
        </w:rPr>
        <w:t>пересказов,</w:t>
      </w:r>
      <w:r>
        <w:rPr>
          <w:spacing w:val="-7"/>
          <w:sz w:val="24"/>
        </w:rPr>
        <w:t xml:space="preserve"> </w:t>
      </w:r>
      <w:r>
        <w:rPr>
          <w:sz w:val="24"/>
        </w:rPr>
        <w:t>обстоятельно</w:t>
      </w:r>
      <w:r>
        <w:rPr>
          <w:spacing w:val="-5"/>
          <w:sz w:val="24"/>
        </w:rPr>
        <w:t xml:space="preserve"> </w:t>
      </w:r>
      <w:r>
        <w:rPr>
          <w:sz w:val="24"/>
        </w:rPr>
        <w:t>отвечать</w:t>
      </w:r>
      <w:r>
        <w:rPr>
          <w:spacing w:val="-4"/>
          <w:sz w:val="24"/>
        </w:rPr>
        <w:t xml:space="preserve"> </w:t>
      </w:r>
      <w:r>
        <w:rPr>
          <w:sz w:val="24"/>
        </w:rPr>
        <w:t>на</w:t>
      </w:r>
      <w:r>
        <w:rPr>
          <w:spacing w:val="-6"/>
          <w:sz w:val="24"/>
        </w:rPr>
        <w:t xml:space="preserve"> </w:t>
      </w:r>
      <w:r>
        <w:rPr>
          <w:sz w:val="24"/>
        </w:rPr>
        <w:t>вопросы</w:t>
      </w:r>
      <w:r>
        <w:rPr>
          <w:spacing w:val="40"/>
          <w:sz w:val="24"/>
        </w:rPr>
        <w:t xml:space="preserve"> </w:t>
      </w:r>
      <w:r>
        <w:rPr>
          <w:sz w:val="24"/>
        </w:rPr>
        <w:t>и</w:t>
      </w:r>
      <w:r>
        <w:rPr>
          <w:spacing w:val="-6"/>
          <w:sz w:val="24"/>
        </w:rPr>
        <w:t xml:space="preserve"> </w:t>
      </w:r>
      <w:r>
        <w:rPr>
          <w:sz w:val="24"/>
        </w:rPr>
        <w:t>самостоятельно</w:t>
      </w:r>
      <w:r>
        <w:rPr>
          <w:spacing w:val="-6"/>
          <w:sz w:val="24"/>
        </w:rPr>
        <w:t xml:space="preserve"> </w:t>
      </w:r>
      <w:r>
        <w:rPr>
          <w:sz w:val="24"/>
        </w:rPr>
        <w:t>формулировать вопросы к тексту; пересказывать сюжет</w:t>
      </w:r>
      <w:r>
        <w:rPr>
          <w:spacing w:val="40"/>
          <w:sz w:val="24"/>
        </w:rPr>
        <w:t xml:space="preserve"> </w:t>
      </w:r>
      <w:r>
        <w:rPr>
          <w:sz w:val="24"/>
        </w:rPr>
        <w:t>и вычленять фабулу;</w:t>
      </w:r>
    </w:p>
    <w:p w:rsidR="00D45894" w:rsidRDefault="00320178" w:rsidP="00365E8E">
      <w:pPr>
        <w:pStyle w:val="a5"/>
        <w:numPr>
          <w:ilvl w:val="0"/>
          <w:numId w:val="193"/>
        </w:numPr>
        <w:tabs>
          <w:tab w:val="left" w:pos="1700"/>
        </w:tabs>
        <w:ind w:right="126" w:firstLine="708"/>
        <w:jc w:val="both"/>
        <w:rPr>
          <w:sz w:val="24"/>
        </w:rPr>
      </w:pPr>
      <w:r>
        <w:rPr>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45894" w:rsidRDefault="00320178" w:rsidP="00365E8E">
      <w:pPr>
        <w:pStyle w:val="a5"/>
        <w:numPr>
          <w:ilvl w:val="0"/>
          <w:numId w:val="193"/>
        </w:numPr>
        <w:tabs>
          <w:tab w:val="left" w:pos="1700"/>
        </w:tabs>
        <w:spacing w:before="1"/>
        <w:ind w:right="125" w:firstLine="708"/>
        <w:jc w:val="both"/>
        <w:rPr>
          <w:sz w:val="24"/>
        </w:rPr>
      </w:pPr>
      <w:r>
        <w:rPr>
          <w:sz w:val="24"/>
        </w:rPr>
        <w:t>создавать устные и письменные высказывания разных жанров (объёмом</w:t>
      </w:r>
      <w:r>
        <w:rPr>
          <w:spacing w:val="40"/>
          <w:sz w:val="24"/>
        </w:rPr>
        <w:t xml:space="preserve"> </w:t>
      </w:r>
      <w:r>
        <w:rPr>
          <w:sz w:val="24"/>
        </w:rPr>
        <w:t>не менее 200 слов), писать сочинение-рассуждение по заданной теме с опорой</w:t>
      </w:r>
      <w:r>
        <w:rPr>
          <w:spacing w:val="40"/>
          <w:sz w:val="24"/>
        </w:rPr>
        <w:t xml:space="preserve"> </w:t>
      </w:r>
      <w:r>
        <w:rPr>
          <w:sz w:val="24"/>
        </w:rPr>
        <w:t>на прочитанные произведения;</w:t>
      </w:r>
      <w:r>
        <w:rPr>
          <w:spacing w:val="-6"/>
          <w:sz w:val="24"/>
        </w:rPr>
        <w:t xml:space="preserve"> </w:t>
      </w:r>
      <w:r>
        <w:rPr>
          <w:sz w:val="24"/>
        </w:rPr>
        <w:t>исправлять</w:t>
      </w:r>
      <w:r>
        <w:rPr>
          <w:spacing w:val="-7"/>
          <w:sz w:val="24"/>
        </w:rPr>
        <w:t xml:space="preserve"> </w:t>
      </w:r>
      <w:r>
        <w:rPr>
          <w:sz w:val="24"/>
        </w:rPr>
        <w:t>и</w:t>
      </w:r>
      <w:r>
        <w:rPr>
          <w:spacing w:val="-6"/>
          <w:sz w:val="24"/>
        </w:rPr>
        <w:t xml:space="preserve"> </w:t>
      </w:r>
      <w:r>
        <w:rPr>
          <w:sz w:val="24"/>
        </w:rPr>
        <w:t>редактировать</w:t>
      </w:r>
      <w:r>
        <w:rPr>
          <w:spacing w:val="-5"/>
          <w:sz w:val="24"/>
        </w:rPr>
        <w:t xml:space="preserve"> </w:t>
      </w:r>
      <w:r>
        <w:rPr>
          <w:sz w:val="24"/>
        </w:rPr>
        <w:t>собственные</w:t>
      </w:r>
      <w:r>
        <w:rPr>
          <w:spacing w:val="-6"/>
          <w:sz w:val="24"/>
        </w:rPr>
        <w:t xml:space="preserve"> </w:t>
      </w:r>
      <w:r>
        <w:rPr>
          <w:sz w:val="24"/>
        </w:rPr>
        <w:t>письменные</w:t>
      </w:r>
      <w:r>
        <w:rPr>
          <w:spacing w:val="-6"/>
          <w:sz w:val="24"/>
        </w:rPr>
        <w:t xml:space="preserve"> </w:t>
      </w:r>
      <w:r>
        <w:rPr>
          <w:sz w:val="24"/>
        </w:rPr>
        <w:t>тексты;</w:t>
      </w:r>
      <w:r>
        <w:rPr>
          <w:spacing w:val="-6"/>
          <w:sz w:val="24"/>
        </w:rPr>
        <w:t xml:space="preserve"> </w:t>
      </w:r>
      <w:r>
        <w:rPr>
          <w:sz w:val="24"/>
        </w:rPr>
        <w:t>собирать</w:t>
      </w:r>
      <w:r>
        <w:rPr>
          <w:spacing w:val="-6"/>
          <w:sz w:val="24"/>
        </w:rPr>
        <w:t xml:space="preserve"> </w:t>
      </w:r>
      <w:r>
        <w:rPr>
          <w:sz w:val="24"/>
        </w:rPr>
        <w:t>материал</w:t>
      </w:r>
      <w:r>
        <w:rPr>
          <w:spacing w:val="-6"/>
          <w:sz w:val="24"/>
        </w:rPr>
        <w:t xml:space="preserve"> </w:t>
      </w:r>
      <w:r>
        <w:rPr>
          <w:sz w:val="24"/>
        </w:rPr>
        <w:t>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45894" w:rsidRDefault="00320178" w:rsidP="00365E8E">
      <w:pPr>
        <w:pStyle w:val="a5"/>
        <w:numPr>
          <w:ilvl w:val="0"/>
          <w:numId w:val="193"/>
        </w:numPr>
        <w:tabs>
          <w:tab w:val="left" w:pos="1700"/>
        </w:tabs>
        <w:ind w:right="127" w:firstLine="708"/>
        <w:jc w:val="both"/>
        <w:rPr>
          <w:sz w:val="24"/>
        </w:rPr>
      </w:pPr>
      <w:r>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w:t>
      </w:r>
      <w:r>
        <w:rPr>
          <w:spacing w:val="-15"/>
          <w:sz w:val="24"/>
        </w:rPr>
        <w:t xml:space="preserve"> </w:t>
      </w:r>
      <w:r>
        <w:rPr>
          <w:sz w:val="24"/>
        </w:rPr>
        <w:t>и</w:t>
      </w:r>
      <w:r>
        <w:rPr>
          <w:spacing w:val="-15"/>
          <w:sz w:val="24"/>
        </w:rPr>
        <w:t xml:space="preserve"> </w:t>
      </w:r>
      <w:r>
        <w:rPr>
          <w:sz w:val="24"/>
        </w:rPr>
        <w:t>современных</w:t>
      </w:r>
      <w:r>
        <w:rPr>
          <w:spacing w:val="-15"/>
          <w:sz w:val="24"/>
        </w:rPr>
        <w:t xml:space="preserve"> </w:t>
      </w:r>
      <w:r>
        <w:rPr>
          <w:sz w:val="24"/>
        </w:rPr>
        <w:t>авторов</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методов</w:t>
      </w:r>
      <w:r>
        <w:rPr>
          <w:spacing w:val="-12"/>
          <w:sz w:val="24"/>
        </w:rPr>
        <w:t xml:space="preserve"> </w:t>
      </w:r>
      <w:r>
        <w:rPr>
          <w:sz w:val="24"/>
        </w:rPr>
        <w:t>смыслового</w:t>
      </w:r>
      <w:r>
        <w:rPr>
          <w:spacing w:val="-15"/>
          <w:sz w:val="24"/>
        </w:rPr>
        <w:t xml:space="preserve"> </w:t>
      </w:r>
      <w:r>
        <w:rPr>
          <w:sz w:val="24"/>
        </w:rPr>
        <w:t>чтения</w:t>
      </w:r>
      <w:r>
        <w:rPr>
          <w:spacing w:val="-15"/>
          <w:sz w:val="24"/>
        </w:rPr>
        <w:t xml:space="preserve"> </w:t>
      </w:r>
      <w:r>
        <w:rPr>
          <w:sz w:val="24"/>
        </w:rPr>
        <w:t>и</w:t>
      </w:r>
      <w:r>
        <w:rPr>
          <w:spacing w:val="-15"/>
          <w:sz w:val="24"/>
        </w:rPr>
        <w:t xml:space="preserve"> </w:t>
      </w:r>
      <w:r>
        <w:rPr>
          <w:sz w:val="24"/>
        </w:rPr>
        <w:t xml:space="preserve">эстетического </w:t>
      </w:r>
      <w:r>
        <w:rPr>
          <w:spacing w:val="-2"/>
          <w:sz w:val="24"/>
        </w:rPr>
        <w:t>анализа;</w:t>
      </w:r>
    </w:p>
    <w:p w:rsidR="00D45894" w:rsidRDefault="00320178" w:rsidP="00365E8E">
      <w:pPr>
        <w:pStyle w:val="a5"/>
        <w:numPr>
          <w:ilvl w:val="0"/>
          <w:numId w:val="193"/>
        </w:numPr>
        <w:tabs>
          <w:tab w:val="left" w:pos="1700"/>
        </w:tabs>
        <w:ind w:right="125" w:firstLine="708"/>
        <w:jc w:val="both"/>
        <w:rPr>
          <w:sz w:val="24"/>
        </w:rPr>
      </w:pPr>
      <w:r>
        <w:rPr>
          <w:sz w:val="24"/>
        </w:rPr>
        <w:t>понимать важность чтения и изучения произведений фольклора</w:t>
      </w:r>
      <w:r>
        <w:rPr>
          <w:spacing w:val="40"/>
          <w:sz w:val="24"/>
        </w:rPr>
        <w:t xml:space="preserve"> </w:t>
      </w:r>
      <w:r>
        <w:rPr>
          <w:sz w:val="24"/>
        </w:rP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45894" w:rsidRDefault="00320178" w:rsidP="00365E8E">
      <w:pPr>
        <w:pStyle w:val="a5"/>
        <w:numPr>
          <w:ilvl w:val="0"/>
          <w:numId w:val="193"/>
        </w:numPr>
        <w:tabs>
          <w:tab w:val="left" w:pos="1700"/>
        </w:tabs>
        <w:ind w:right="128" w:firstLine="708"/>
        <w:jc w:val="both"/>
        <w:rPr>
          <w:sz w:val="24"/>
        </w:rPr>
      </w:pPr>
      <w:r>
        <w:rPr>
          <w:sz w:val="24"/>
        </w:rPr>
        <w:t>самостоятельно планировать своё досуговое чтение, обогащать свой литературный кругозор</w:t>
      </w:r>
      <w:r>
        <w:rPr>
          <w:spacing w:val="-15"/>
          <w:sz w:val="24"/>
        </w:rPr>
        <w:t xml:space="preserve"> </w:t>
      </w:r>
      <w:r>
        <w:rPr>
          <w:sz w:val="24"/>
        </w:rPr>
        <w:t>по</w:t>
      </w:r>
      <w:r>
        <w:rPr>
          <w:spacing w:val="-15"/>
          <w:sz w:val="24"/>
        </w:rPr>
        <w:t xml:space="preserve"> </w:t>
      </w:r>
      <w:r>
        <w:rPr>
          <w:sz w:val="24"/>
        </w:rPr>
        <w:t>рекомендациям</w:t>
      </w:r>
      <w:r>
        <w:rPr>
          <w:spacing w:val="-15"/>
          <w:sz w:val="24"/>
        </w:rPr>
        <w:t xml:space="preserve"> </w:t>
      </w:r>
      <w:r>
        <w:rPr>
          <w:sz w:val="24"/>
        </w:rPr>
        <w:t>учителя</w:t>
      </w:r>
      <w:r>
        <w:rPr>
          <w:spacing w:val="-15"/>
          <w:sz w:val="24"/>
        </w:rPr>
        <w:t xml:space="preserve"> </w:t>
      </w:r>
      <w:r>
        <w:rPr>
          <w:sz w:val="24"/>
        </w:rPr>
        <w:t>и</w:t>
      </w:r>
      <w:r>
        <w:rPr>
          <w:spacing w:val="-15"/>
          <w:sz w:val="24"/>
        </w:rPr>
        <w:t xml:space="preserve"> </w:t>
      </w:r>
      <w:r>
        <w:rPr>
          <w:sz w:val="24"/>
        </w:rPr>
        <w:t>сверстников,</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проверенных</w:t>
      </w:r>
      <w:r>
        <w:rPr>
          <w:spacing w:val="-15"/>
          <w:sz w:val="24"/>
        </w:rPr>
        <w:t xml:space="preserve"> </w:t>
      </w:r>
      <w:r>
        <w:rPr>
          <w:sz w:val="24"/>
        </w:rPr>
        <w:t>интернет-ресурсов,</w:t>
      </w:r>
      <w:r>
        <w:rPr>
          <w:spacing w:val="-15"/>
          <w:sz w:val="24"/>
        </w:rPr>
        <w:t xml:space="preserve"> </w:t>
      </w:r>
      <w:r>
        <w:rPr>
          <w:sz w:val="24"/>
        </w:rPr>
        <w:t>в</w:t>
      </w:r>
      <w:r>
        <w:rPr>
          <w:spacing w:val="-15"/>
          <w:sz w:val="24"/>
        </w:rPr>
        <w:t xml:space="preserve"> </w:t>
      </w:r>
      <w:r>
        <w:rPr>
          <w:sz w:val="24"/>
        </w:rPr>
        <w:t>том числе за счёт произведений современной литературы;</w:t>
      </w:r>
    </w:p>
    <w:p w:rsidR="00D45894" w:rsidRDefault="00320178" w:rsidP="00365E8E">
      <w:pPr>
        <w:pStyle w:val="a5"/>
        <w:numPr>
          <w:ilvl w:val="0"/>
          <w:numId w:val="193"/>
        </w:numPr>
        <w:tabs>
          <w:tab w:val="left" w:pos="1700"/>
        </w:tabs>
        <w:ind w:right="125" w:firstLine="708"/>
        <w:jc w:val="both"/>
        <w:rPr>
          <w:sz w:val="24"/>
        </w:rPr>
      </w:pPr>
      <w:r>
        <w:rPr>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D45894" w:rsidRDefault="00320178" w:rsidP="00365E8E">
      <w:pPr>
        <w:pStyle w:val="a5"/>
        <w:numPr>
          <w:ilvl w:val="0"/>
          <w:numId w:val="193"/>
        </w:numPr>
        <w:tabs>
          <w:tab w:val="left" w:pos="1700"/>
        </w:tabs>
        <w:spacing w:before="1"/>
        <w:ind w:right="124" w:firstLine="708"/>
        <w:jc w:val="both"/>
        <w:rPr>
          <w:sz w:val="24"/>
        </w:rPr>
      </w:pPr>
      <w:r>
        <w:rPr>
          <w:sz w:val="24"/>
        </w:rPr>
        <w:t>самостоятельно использовать энциклопедии, словари и справочники,</w:t>
      </w:r>
      <w:r>
        <w:rPr>
          <w:spacing w:val="40"/>
          <w:sz w:val="24"/>
        </w:rPr>
        <w:t xml:space="preserve"> </w:t>
      </w:r>
      <w:r>
        <w:rPr>
          <w:sz w:val="24"/>
        </w:rPr>
        <w:t>в том числе в электронной форме, пользоваться электронными библиотеками</w:t>
      </w:r>
      <w:r>
        <w:rPr>
          <w:spacing w:val="40"/>
          <w:sz w:val="24"/>
        </w:rPr>
        <w:t xml:space="preserve"> </w:t>
      </w:r>
      <w:r>
        <w:rPr>
          <w:sz w:val="24"/>
        </w:rPr>
        <w:t>и другими справочными материалами, в том числе из числа верифицированных электронных ресурсов, включённых в федеральный перечень.</w:t>
      </w:r>
    </w:p>
    <w:p w:rsidR="00D45894" w:rsidRDefault="00320178">
      <w:pPr>
        <w:ind w:left="991"/>
        <w:jc w:val="both"/>
        <w:rPr>
          <w:sz w:val="24"/>
        </w:rPr>
      </w:pPr>
      <w:r>
        <w:rPr>
          <w:sz w:val="24"/>
        </w:rPr>
        <w:t>К</w:t>
      </w:r>
      <w:r>
        <w:rPr>
          <w:spacing w:val="-3"/>
          <w:sz w:val="24"/>
        </w:rPr>
        <w:t xml:space="preserve"> </w:t>
      </w:r>
      <w:r>
        <w:rPr>
          <w:sz w:val="24"/>
        </w:rPr>
        <w:t>концу</w:t>
      </w:r>
      <w:r>
        <w:rPr>
          <w:spacing w:val="-6"/>
          <w:sz w:val="24"/>
        </w:rPr>
        <w:t xml:space="preserve"> </w:t>
      </w:r>
      <w:r>
        <w:rPr>
          <w:sz w:val="24"/>
        </w:rPr>
        <w:t>обучения</w:t>
      </w:r>
      <w:r>
        <w:rPr>
          <w:spacing w:val="2"/>
          <w:sz w:val="24"/>
        </w:rPr>
        <w:t xml:space="preserve"> </w:t>
      </w:r>
      <w:r>
        <w:rPr>
          <w:b/>
          <w:sz w:val="24"/>
        </w:rPr>
        <w:t>в 9</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D45894" w:rsidRDefault="00D45894">
      <w:pPr>
        <w:jc w:val="both"/>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92"/>
        </w:numPr>
        <w:tabs>
          <w:tab w:val="left" w:pos="1700"/>
        </w:tabs>
        <w:spacing w:before="73"/>
        <w:ind w:right="126" w:firstLine="708"/>
        <w:jc w:val="both"/>
        <w:rPr>
          <w:sz w:val="24"/>
        </w:rPr>
      </w:pPr>
      <w:r>
        <w:rPr>
          <w:sz w:val="24"/>
        </w:rPr>
        <w:t>понимать духовно-нравственную и культурно-эстетическую ценность литературы, осознавать её</w:t>
      </w:r>
      <w:r>
        <w:rPr>
          <w:spacing w:val="-2"/>
          <w:sz w:val="24"/>
        </w:rPr>
        <w:t xml:space="preserve"> </w:t>
      </w:r>
      <w:r>
        <w:rPr>
          <w:sz w:val="24"/>
        </w:rPr>
        <w:t>роль в</w:t>
      </w:r>
      <w:r>
        <w:rPr>
          <w:spacing w:val="-2"/>
          <w:sz w:val="24"/>
        </w:rPr>
        <w:t xml:space="preserve"> </w:t>
      </w:r>
      <w:r>
        <w:rPr>
          <w:sz w:val="24"/>
        </w:rPr>
        <w:t>формировании</w:t>
      </w:r>
      <w:r>
        <w:rPr>
          <w:spacing w:val="-1"/>
          <w:sz w:val="24"/>
        </w:rPr>
        <w:t xml:space="preserve"> </w:t>
      </w:r>
      <w:r>
        <w:rPr>
          <w:sz w:val="24"/>
        </w:rPr>
        <w:t>гражданственности</w:t>
      </w:r>
      <w:r>
        <w:rPr>
          <w:spacing w:val="40"/>
          <w:sz w:val="24"/>
        </w:rPr>
        <w:t xml:space="preserve"> </w:t>
      </w:r>
      <w:r>
        <w:rPr>
          <w:sz w:val="24"/>
        </w:rPr>
        <w:t>и</w:t>
      </w:r>
      <w:r>
        <w:rPr>
          <w:spacing w:val="-2"/>
          <w:sz w:val="24"/>
        </w:rPr>
        <w:t xml:space="preserve"> </w:t>
      </w:r>
      <w:r>
        <w:rPr>
          <w:sz w:val="24"/>
        </w:rPr>
        <w:t>патриотизма, уважения к своей</w:t>
      </w:r>
      <w:r>
        <w:rPr>
          <w:spacing w:val="-2"/>
          <w:sz w:val="24"/>
        </w:rPr>
        <w:t xml:space="preserve"> </w:t>
      </w:r>
      <w:r>
        <w:rPr>
          <w:sz w:val="24"/>
        </w:rPr>
        <w:t xml:space="preserve">Родине и её героической истории, укреплении единства многонационального народа Российской </w:t>
      </w:r>
      <w:r>
        <w:rPr>
          <w:spacing w:val="-2"/>
          <w:sz w:val="24"/>
        </w:rPr>
        <w:t>Федерации;</w:t>
      </w:r>
    </w:p>
    <w:p w:rsidR="00D45894" w:rsidRDefault="00320178" w:rsidP="00365E8E">
      <w:pPr>
        <w:pStyle w:val="a5"/>
        <w:numPr>
          <w:ilvl w:val="0"/>
          <w:numId w:val="192"/>
        </w:numPr>
        <w:tabs>
          <w:tab w:val="left" w:pos="1700"/>
        </w:tabs>
        <w:spacing w:before="1"/>
        <w:ind w:right="128" w:firstLine="708"/>
        <w:jc w:val="both"/>
        <w:rPr>
          <w:sz w:val="24"/>
        </w:rPr>
      </w:pPr>
      <w:r>
        <w:rPr>
          <w:sz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4"/>
        </w:rPr>
        <w:t>публицистического;</w:t>
      </w:r>
    </w:p>
    <w:p w:rsidR="00D45894" w:rsidRDefault="00320178" w:rsidP="00365E8E">
      <w:pPr>
        <w:pStyle w:val="a5"/>
        <w:numPr>
          <w:ilvl w:val="0"/>
          <w:numId w:val="192"/>
        </w:numPr>
        <w:tabs>
          <w:tab w:val="left" w:pos="1700"/>
        </w:tabs>
        <w:ind w:right="123" w:firstLine="708"/>
        <w:jc w:val="both"/>
        <w:rPr>
          <w:sz w:val="24"/>
        </w:rPr>
      </w:pPr>
      <w:r>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анализировать произведение в единстве формы и содержания, определять тематику</w:t>
      </w:r>
      <w:r>
        <w:rPr>
          <w:spacing w:val="-1"/>
          <w:sz w:val="24"/>
        </w:rPr>
        <w:t xml:space="preserve"> </w:t>
      </w:r>
      <w:r>
        <w:rPr>
          <w:sz w:val="24"/>
        </w:rPr>
        <w:t>и проблематику произведения, его родовую и жанровую принадлежность; выявлять позицию героя, повествователя, рассказчика</w:t>
      </w:r>
      <w:r>
        <w:rPr>
          <w:spacing w:val="-1"/>
          <w:sz w:val="24"/>
        </w:rPr>
        <w:t xml:space="preserve"> </w:t>
      </w:r>
      <w:r>
        <w:rPr>
          <w:sz w:val="24"/>
        </w:rPr>
        <w:t>и авторскую позицию, учитывая художественные особенности произведения и отраженные в нём реалии, характеризовать</w:t>
      </w:r>
      <w:r>
        <w:rPr>
          <w:spacing w:val="-11"/>
          <w:sz w:val="24"/>
        </w:rPr>
        <w:t xml:space="preserve"> </w:t>
      </w:r>
      <w:r>
        <w:rPr>
          <w:sz w:val="24"/>
        </w:rPr>
        <w:t>героев-персонажей,</w:t>
      </w:r>
      <w:r>
        <w:rPr>
          <w:spacing w:val="-13"/>
          <w:sz w:val="24"/>
        </w:rPr>
        <w:t xml:space="preserve"> </w:t>
      </w:r>
      <w:r>
        <w:rPr>
          <w:sz w:val="24"/>
        </w:rPr>
        <w:t>давать</w:t>
      </w:r>
      <w:r>
        <w:rPr>
          <w:spacing w:val="-9"/>
          <w:sz w:val="24"/>
        </w:rPr>
        <w:t xml:space="preserve"> </w:t>
      </w:r>
      <w:r>
        <w:rPr>
          <w:sz w:val="24"/>
        </w:rPr>
        <w:t>их</w:t>
      </w:r>
      <w:r>
        <w:rPr>
          <w:spacing w:val="-11"/>
          <w:sz w:val="24"/>
        </w:rPr>
        <w:t xml:space="preserve"> </w:t>
      </w:r>
      <w:r>
        <w:rPr>
          <w:sz w:val="24"/>
        </w:rPr>
        <w:t>сравнительные</w:t>
      </w:r>
      <w:r>
        <w:rPr>
          <w:spacing w:val="-12"/>
          <w:sz w:val="24"/>
        </w:rPr>
        <w:t xml:space="preserve"> </w:t>
      </w:r>
      <w:r>
        <w:rPr>
          <w:sz w:val="24"/>
        </w:rPr>
        <w:t>характеристики,</w:t>
      </w:r>
      <w:r>
        <w:rPr>
          <w:spacing w:val="-13"/>
          <w:sz w:val="24"/>
        </w:rPr>
        <w:t xml:space="preserve"> </w:t>
      </w:r>
      <w:r>
        <w:rPr>
          <w:sz w:val="24"/>
        </w:rPr>
        <w:t>оценивать</w:t>
      </w:r>
      <w:r>
        <w:rPr>
          <w:spacing w:val="-12"/>
          <w:sz w:val="24"/>
        </w:rPr>
        <w:t xml:space="preserve"> </w:t>
      </w:r>
      <w:r>
        <w:rPr>
          <w:sz w:val="24"/>
        </w:rPr>
        <w:t>систему образов;</w:t>
      </w:r>
      <w:r>
        <w:rPr>
          <w:spacing w:val="-3"/>
          <w:sz w:val="24"/>
        </w:rPr>
        <w:t xml:space="preserve"> </w:t>
      </w:r>
      <w:r>
        <w:rPr>
          <w:sz w:val="24"/>
        </w:rPr>
        <w:t>выявлять</w:t>
      </w:r>
      <w:r>
        <w:rPr>
          <w:spacing w:val="-3"/>
          <w:sz w:val="24"/>
        </w:rPr>
        <w:t xml:space="preserve"> </w:t>
      </w:r>
      <w:r>
        <w:rPr>
          <w:sz w:val="24"/>
        </w:rPr>
        <w:t>особенности</w:t>
      </w:r>
      <w:r>
        <w:rPr>
          <w:spacing w:val="-1"/>
          <w:sz w:val="24"/>
        </w:rPr>
        <w:t xml:space="preserve"> </w:t>
      </w:r>
      <w:r>
        <w:rPr>
          <w:sz w:val="24"/>
        </w:rPr>
        <w:t>композиции</w:t>
      </w:r>
      <w:r>
        <w:rPr>
          <w:spacing w:val="-4"/>
          <w:sz w:val="24"/>
        </w:rPr>
        <w:t xml:space="preserve"> </w:t>
      </w:r>
      <w:r>
        <w:rPr>
          <w:sz w:val="24"/>
        </w:rPr>
        <w:t>и</w:t>
      </w:r>
      <w:r>
        <w:rPr>
          <w:spacing w:val="-5"/>
          <w:sz w:val="24"/>
        </w:rPr>
        <w:t xml:space="preserve"> </w:t>
      </w:r>
      <w:r>
        <w:rPr>
          <w:sz w:val="24"/>
        </w:rPr>
        <w:t>основной</w:t>
      </w:r>
      <w:r>
        <w:rPr>
          <w:spacing w:val="-5"/>
          <w:sz w:val="24"/>
        </w:rPr>
        <w:t xml:space="preserve"> </w:t>
      </w:r>
      <w:r>
        <w:rPr>
          <w:sz w:val="24"/>
        </w:rPr>
        <w:t>конфликт</w:t>
      </w:r>
      <w:r>
        <w:rPr>
          <w:spacing w:val="-3"/>
          <w:sz w:val="24"/>
        </w:rPr>
        <w:t xml:space="preserve"> </w:t>
      </w:r>
      <w:r>
        <w:rPr>
          <w:sz w:val="24"/>
        </w:rPr>
        <w:t>произведения;</w:t>
      </w:r>
      <w:r>
        <w:rPr>
          <w:spacing w:val="-5"/>
          <w:sz w:val="24"/>
        </w:rPr>
        <w:t xml:space="preserve"> </w:t>
      </w:r>
      <w:r>
        <w:rPr>
          <w:sz w:val="24"/>
        </w:rPr>
        <w:t>характеризовать авторский пафос; выявлять</w:t>
      </w:r>
      <w:r>
        <w:rPr>
          <w:spacing w:val="40"/>
          <w:sz w:val="24"/>
        </w:rPr>
        <w:t xml:space="preserve"> </w:t>
      </w:r>
      <w:r>
        <w:rPr>
          <w:sz w:val="24"/>
        </w:rPr>
        <w:t>и осмысливать формы авторской оценки героев, событий, характер авторских</w:t>
      </w:r>
      <w:r>
        <w:rPr>
          <w:spacing w:val="-1"/>
          <w:sz w:val="24"/>
        </w:rPr>
        <w:t xml:space="preserve"> </w:t>
      </w:r>
      <w:r>
        <w:rPr>
          <w:sz w:val="24"/>
        </w:rPr>
        <w:t>взаимоотношений</w:t>
      </w:r>
      <w:r>
        <w:rPr>
          <w:spacing w:val="-3"/>
          <w:sz w:val="24"/>
        </w:rPr>
        <w:t xml:space="preserve"> </w:t>
      </w:r>
      <w:r>
        <w:rPr>
          <w:sz w:val="24"/>
        </w:rPr>
        <w:t>с</w:t>
      </w:r>
      <w:r>
        <w:rPr>
          <w:spacing w:val="-4"/>
          <w:sz w:val="24"/>
        </w:rPr>
        <w:t xml:space="preserve"> </w:t>
      </w:r>
      <w:r>
        <w:rPr>
          <w:sz w:val="24"/>
        </w:rPr>
        <w:t>читателем</w:t>
      </w:r>
      <w:r>
        <w:rPr>
          <w:spacing w:val="-5"/>
          <w:sz w:val="24"/>
        </w:rPr>
        <w:t xml:space="preserve"> </w:t>
      </w:r>
      <w:r>
        <w:rPr>
          <w:sz w:val="24"/>
        </w:rPr>
        <w:t>как</w:t>
      </w:r>
      <w:r>
        <w:rPr>
          <w:spacing w:val="-4"/>
          <w:sz w:val="24"/>
        </w:rPr>
        <w:t xml:space="preserve"> </w:t>
      </w:r>
      <w:r>
        <w:rPr>
          <w:sz w:val="24"/>
        </w:rPr>
        <w:t>адресатом</w:t>
      </w:r>
      <w:r>
        <w:rPr>
          <w:spacing w:val="-3"/>
          <w:sz w:val="24"/>
        </w:rPr>
        <w:t xml:space="preserve"> </w:t>
      </w:r>
      <w:r>
        <w:rPr>
          <w:sz w:val="24"/>
        </w:rPr>
        <w:t>произведения;</w:t>
      </w:r>
      <w:r>
        <w:rPr>
          <w:spacing w:val="-3"/>
          <w:sz w:val="24"/>
        </w:rPr>
        <w:t xml:space="preserve"> </w:t>
      </w:r>
      <w:r>
        <w:rPr>
          <w:sz w:val="24"/>
        </w:rPr>
        <w:t>объяснять</w:t>
      </w:r>
      <w:r>
        <w:rPr>
          <w:spacing w:val="-4"/>
          <w:sz w:val="24"/>
        </w:rPr>
        <w:t xml:space="preserve"> </w:t>
      </w:r>
      <w:r>
        <w:rPr>
          <w:sz w:val="24"/>
        </w:rPr>
        <w:t>своё</w:t>
      </w:r>
      <w:r>
        <w:rPr>
          <w:spacing w:val="-5"/>
          <w:sz w:val="24"/>
        </w:rPr>
        <w:t xml:space="preserve"> </w:t>
      </w:r>
      <w:r>
        <w:rPr>
          <w:sz w:val="24"/>
        </w:rPr>
        <w:t>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w:t>
      </w:r>
      <w:r>
        <w:rPr>
          <w:spacing w:val="40"/>
          <w:sz w:val="24"/>
        </w:rPr>
        <w:t xml:space="preserve"> </w:t>
      </w:r>
      <w:r>
        <w:rPr>
          <w:sz w:val="24"/>
        </w:rPr>
        <w:t>и прозаической речи, находить основные изобразительно-выразительные средства, характерные для творческой манеры писателя, определять</w:t>
      </w:r>
      <w:r>
        <w:rPr>
          <w:spacing w:val="-15"/>
          <w:sz w:val="24"/>
        </w:rPr>
        <w:t xml:space="preserve"> </w:t>
      </w:r>
      <w:r>
        <w:rPr>
          <w:sz w:val="24"/>
        </w:rPr>
        <w:t>их</w:t>
      </w:r>
      <w:r>
        <w:rPr>
          <w:spacing w:val="-15"/>
          <w:sz w:val="24"/>
        </w:rPr>
        <w:t xml:space="preserve"> </w:t>
      </w:r>
      <w:r>
        <w:rPr>
          <w:sz w:val="24"/>
        </w:rPr>
        <w:t>художественные</w:t>
      </w:r>
      <w:r>
        <w:rPr>
          <w:spacing w:val="-15"/>
          <w:sz w:val="24"/>
        </w:rPr>
        <w:t xml:space="preserve"> </w:t>
      </w:r>
      <w:r>
        <w:rPr>
          <w:sz w:val="24"/>
        </w:rPr>
        <w:t>функции,</w:t>
      </w:r>
      <w:r>
        <w:rPr>
          <w:spacing w:val="-15"/>
          <w:sz w:val="24"/>
        </w:rPr>
        <w:t xml:space="preserve"> </w:t>
      </w:r>
      <w:r>
        <w:rPr>
          <w:sz w:val="24"/>
        </w:rPr>
        <w:t>выявляя</w:t>
      </w:r>
      <w:r>
        <w:rPr>
          <w:spacing w:val="-15"/>
          <w:sz w:val="24"/>
        </w:rPr>
        <w:t xml:space="preserve"> </w:t>
      </w:r>
      <w:r>
        <w:rPr>
          <w:sz w:val="24"/>
        </w:rPr>
        <w:t>особенности</w:t>
      </w:r>
      <w:r>
        <w:rPr>
          <w:spacing w:val="-15"/>
          <w:sz w:val="24"/>
        </w:rPr>
        <w:t xml:space="preserve"> </w:t>
      </w:r>
      <w:r>
        <w:rPr>
          <w:sz w:val="24"/>
        </w:rPr>
        <w:t>авторского</w:t>
      </w:r>
      <w:r>
        <w:rPr>
          <w:spacing w:val="-15"/>
          <w:sz w:val="24"/>
        </w:rPr>
        <w:t xml:space="preserve"> </w:t>
      </w:r>
      <w:r>
        <w:rPr>
          <w:sz w:val="24"/>
        </w:rPr>
        <w:t>языка</w:t>
      </w:r>
      <w:r>
        <w:rPr>
          <w:spacing w:val="-15"/>
          <w:sz w:val="24"/>
        </w:rPr>
        <w:t xml:space="preserve"> </w:t>
      </w:r>
      <w:r>
        <w:rPr>
          <w:sz w:val="24"/>
        </w:rPr>
        <w:t>и</w:t>
      </w:r>
      <w:r>
        <w:rPr>
          <w:spacing w:val="-15"/>
          <w:sz w:val="24"/>
        </w:rPr>
        <w:t xml:space="preserve"> </w:t>
      </w:r>
      <w:r>
        <w:rPr>
          <w:sz w:val="24"/>
        </w:rPr>
        <w:t>стиля;</w:t>
      </w:r>
      <w:r>
        <w:rPr>
          <w:spacing w:val="-15"/>
          <w:sz w:val="24"/>
        </w:rPr>
        <w:t xml:space="preserve"> </w:t>
      </w:r>
      <w:r>
        <w:rPr>
          <w:sz w:val="24"/>
        </w:rPr>
        <w:t>овладеть сущностью и пониманием смысловых функций теоретико-</w:t>
      </w:r>
    </w:p>
    <w:p w:rsidR="00D45894" w:rsidRDefault="00320178">
      <w:pPr>
        <w:pStyle w:val="a3"/>
        <w:spacing w:before="1"/>
        <w:ind w:right="124"/>
      </w:pPr>
      <w:r>
        <w:t>литературных понятий и самостоятельно использовать их в процессе анализа</w:t>
      </w:r>
      <w:r>
        <w:rPr>
          <w:spacing w:val="40"/>
        </w:rPr>
        <w:t xml:space="preserve"> </w:t>
      </w:r>
      <w:r>
        <w:t>и интерпретации произведений, оформления собственных оценок и наблюдений</w:t>
      </w:r>
      <w:r>
        <w:rPr>
          <w:spacing w:val="40"/>
        </w:rPr>
        <w:t xml:space="preserve"> </w:t>
      </w:r>
      <w:r>
        <w:t>(художественная литература</w:t>
      </w:r>
      <w:r>
        <w:rPr>
          <w:spacing w:val="-10"/>
        </w:rPr>
        <w:t xml:space="preserve"> </w:t>
      </w:r>
      <w:r>
        <w:t>и</w:t>
      </w:r>
      <w:r>
        <w:rPr>
          <w:spacing w:val="-3"/>
        </w:rPr>
        <w:t xml:space="preserve"> </w:t>
      </w:r>
      <w:r>
        <w:t>устное</w:t>
      </w:r>
      <w:r>
        <w:rPr>
          <w:spacing w:val="-4"/>
        </w:rPr>
        <w:t xml:space="preserve"> </w:t>
      </w:r>
      <w:r>
        <w:t>народное</w:t>
      </w:r>
      <w:r>
        <w:rPr>
          <w:spacing w:val="-4"/>
        </w:rPr>
        <w:t xml:space="preserve"> </w:t>
      </w:r>
      <w:r>
        <w:t>творчество;</w:t>
      </w:r>
      <w:r>
        <w:rPr>
          <w:spacing w:val="-6"/>
        </w:rPr>
        <w:t xml:space="preserve"> </w:t>
      </w:r>
      <w:r>
        <w:t>проза</w:t>
      </w:r>
      <w:r>
        <w:rPr>
          <w:spacing w:val="-6"/>
        </w:rPr>
        <w:t xml:space="preserve"> </w:t>
      </w:r>
      <w:r>
        <w:t>и</w:t>
      </w:r>
      <w:r>
        <w:rPr>
          <w:spacing w:val="-8"/>
        </w:rPr>
        <w:t xml:space="preserve"> </w:t>
      </w:r>
      <w:r>
        <w:t>поэзия;</w:t>
      </w:r>
      <w:r>
        <w:rPr>
          <w:spacing w:val="-9"/>
        </w:rPr>
        <w:t xml:space="preserve"> </w:t>
      </w:r>
      <w:r>
        <w:t>художественный</w:t>
      </w:r>
      <w:r>
        <w:rPr>
          <w:spacing w:val="-3"/>
        </w:rPr>
        <w:t xml:space="preserve"> </w:t>
      </w:r>
      <w:r>
        <w:t>образ,</w:t>
      </w:r>
      <w:r>
        <w:rPr>
          <w:spacing w:val="-7"/>
        </w:rPr>
        <w:t xml:space="preserve"> </w:t>
      </w:r>
      <w:r>
        <w:t>факт,</w:t>
      </w:r>
      <w:r>
        <w:rPr>
          <w:spacing w:val="-9"/>
        </w:rPr>
        <w:t xml:space="preserve"> </w:t>
      </w:r>
      <w:r>
        <w:t>вымысел; литературные направления (классицизм, сентиментализм, романтизм, реализм); роды (лирика, эпос,</w:t>
      </w:r>
      <w:r>
        <w:rPr>
          <w:spacing w:val="-15"/>
        </w:rPr>
        <w:t xml:space="preserve"> </w:t>
      </w:r>
      <w:r>
        <w:t>драма),</w:t>
      </w:r>
      <w:r>
        <w:rPr>
          <w:spacing w:val="-15"/>
        </w:rPr>
        <w:t xml:space="preserve"> </w:t>
      </w:r>
      <w:r>
        <w:t>жанры</w:t>
      </w:r>
      <w:r>
        <w:rPr>
          <w:spacing w:val="-15"/>
        </w:rPr>
        <w:t xml:space="preserve"> </w:t>
      </w:r>
      <w:r>
        <w:t>(рассказ,</w:t>
      </w:r>
      <w:r>
        <w:rPr>
          <w:spacing w:val="-15"/>
        </w:rPr>
        <w:t xml:space="preserve"> </w:t>
      </w:r>
      <w:r>
        <w:t>притча,</w:t>
      </w:r>
      <w:r>
        <w:rPr>
          <w:spacing w:val="-15"/>
        </w:rPr>
        <w:t xml:space="preserve"> </w:t>
      </w:r>
      <w:r>
        <w:t>повесть,</w:t>
      </w:r>
      <w:r>
        <w:rPr>
          <w:spacing w:val="-15"/>
        </w:rPr>
        <w:t xml:space="preserve"> </w:t>
      </w:r>
      <w:r>
        <w:t>роман,</w:t>
      </w:r>
      <w:r>
        <w:rPr>
          <w:spacing w:val="-15"/>
        </w:rPr>
        <w:t xml:space="preserve"> </w:t>
      </w:r>
      <w:r>
        <w:t>комедия,</w:t>
      </w:r>
      <w:r>
        <w:rPr>
          <w:spacing w:val="-15"/>
        </w:rPr>
        <w:t xml:space="preserve"> </w:t>
      </w:r>
      <w:r>
        <w:t>драма,</w:t>
      </w:r>
      <w:r>
        <w:rPr>
          <w:spacing w:val="-15"/>
        </w:rPr>
        <w:t xml:space="preserve"> </w:t>
      </w:r>
      <w:r>
        <w:t>трагедия,</w:t>
      </w:r>
      <w:r>
        <w:rPr>
          <w:spacing w:val="-15"/>
        </w:rPr>
        <w:t xml:space="preserve"> </w:t>
      </w:r>
      <w:r>
        <w:t>баллада,</w:t>
      </w:r>
      <w:r>
        <w:rPr>
          <w:spacing w:val="-15"/>
        </w:rPr>
        <w:t xml:space="preserve"> </w:t>
      </w:r>
      <w:r>
        <w:t>послание, поэма, ода, элегия, песня, отрывок, сонет, лироэпические</w:t>
      </w:r>
      <w:r>
        <w:rPr>
          <w:spacing w:val="-1"/>
        </w:rPr>
        <w:t xml:space="preserve"> </w:t>
      </w:r>
      <w:r>
        <w:t>(поэма, баллада)); форма</w:t>
      </w:r>
      <w:r>
        <w:rPr>
          <w:spacing w:val="40"/>
        </w:rPr>
        <w:t xml:space="preserve"> </w:t>
      </w:r>
      <w:r>
        <w:t>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w:t>
      </w:r>
      <w:r>
        <w:rPr>
          <w:spacing w:val="-9"/>
        </w:rPr>
        <w:t xml:space="preserve"> </w:t>
      </w:r>
      <w:r>
        <w:t>развитие</w:t>
      </w:r>
      <w:r>
        <w:rPr>
          <w:spacing w:val="-10"/>
        </w:rPr>
        <w:t xml:space="preserve"> </w:t>
      </w:r>
      <w:r>
        <w:t>действия,</w:t>
      </w:r>
      <w:r>
        <w:rPr>
          <w:spacing w:val="-6"/>
        </w:rPr>
        <w:t xml:space="preserve"> </w:t>
      </w:r>
      <w:r>
        <w:t>(кульминация,</w:t>
      </w:r>
      <w:r>
        <w:rPr>
          <w:spacing w:val="-9"/>
        </w:rPr>
        <w:t xml:space="preserve"> </w:t>
      </w:r>
      <w:r>
        <w:t>развязка,</w:t>
      </w:r>
      <w:r>
        <w:rPr>
          <w:spacing w:val="-9"/>
        </w:rPr>
        <w:t xml:space="preserve"> </w:t>
      </w:r>
      <w:r>
        <w:t>эпилог,</w:t>
      </w:r>
      <w:r>
        <w:rPr>
          <w:spacing w:val="-9"/>
        </w:rPr>
        <w:t xml:space="preserve"> </w:t>
      </w:r>
      <w:r>
        <w:t>авторское</w:t>
      </w:r>
      <w:r>
        <w:rPr>
          <w:spacing w:val="-8"/>
        </w:rPr>
        <w:t xml:space="preserve"> </w:t>
      </w:r>
      <w:r>
        <w:t>(лирическое)</w:t>
      </w:r>
      <w:r>
        <w:rPr>
          <w:spacing w:val="-10"/>
        </w:rPr>
        <w:t xml:space="preserve"> </w:t>
      </w:r>
      <w:r>
        <w:t>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w:t>
      </w:r>
      <w:r>
        <w:rPr>
          <w:spacing w:val="-2"/>
        </w:rPr>
        <w:t xml:space="preserve"> </w:t>
      </w:r>
      <w:r>
        <w:t>и</w:t>
      </w:r>
      <w:r>
        <w:rPr>
          <w:spacing w:val="-1"/>
        </w:rPr>
        <w:t xml:space="preserve"> </w:t>
      </w:r>
      <w:r>
        <w:t>пространство;</w:t>
      </w:r>
      <w:r>
        <w:rPr>
          <w:spacing w:val="-2"/>
        </w:rPr>
        <w:t xml:space="preserve"> </w:t>
      </w:r>
      <w:r>
        <w:t>звукопись</w:t>
      </w:r>
      <w:r>
        <w:rPr>
          <w:spacing w:val="-2"/>
        </w:rPr>
        <w:t xml:space="preserve"> </w:t>
      </w:r>
      <w:r>
        <w:t>(аллитерация,</w:t>
      </w:r>
      <w:r>
        <w:rPr>
          <w:spacing w:val="-2"/>
        </w:rPr>
        <w:t xml:space="preserve"> </w:t>
      </w:r>
      <w:r>
        <w:t>ассонанс);</w:t>
      </w:r>
      <w:r>
        <w:rPr>
          <w:spacing w:val="-2"/>
        </w:rPr>
        <w:t xml:space="preserve"> </w:t>
      </w:r>
      <w:r>
        <w:t>стиль;</w:t>
      </w:r>
      <w:r>
        <w:rPr>
          <w:spacing w:val="-2"/>
        </w:rPr>
        <w:t xml:space="preserve"> </w:t>
      </w:r>
      <w:r>
        <w:t>стихотворный</w:t>
      </w:r>
      <w:r>
        <w:rPr>
          <w:spacing w:val="-1"/>
        </w:rPr>
        <w:t xml:space="preserve"> </w:t>
      </w:r>
      <w:r>
        <w:t>метр (хорей,</w:t>
      </w:r>
      <w:r>
        <w:rPr>
          <w:spacing w:val="-2"/>
        </w:rPr>
        <w:t xml:space="preserve"> </w:t>
      </w:r>
      <w:r>
        <w:t>ямб, дактиль, амфибрахий, анапест), ритм, рифма, строфа; афоризм); рассматривать изученные и самостоятельно прочитанные произведения</w:t>
      </w:r>
    </w:p>
    <w:p w:rsidR="00D45894" w:rsidRDefault="00320178">
      <w:pPr>
        <w:pStyle w:val="a3"/>
        <w:spacing w:before="1"/>
        <w:ind w:right="121"/>
      </w:pPr>
      <w:r>
        <w:t>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выявлять связь между важнейшими фактами биографии писателей (в том</w:t>
      </w:r>
    </w:p>
    <w:p w:rsidR="00D45894" w:rsidRDefault="00320178">
      <w:pPr>
        <w:pStyle w:val="a3"/>
        <w:spacing w:before="1"/>
        <w:ind w:right="127"/>
      </w:pPr>
      <w:r>
        <w:t>числе А.С. Грибоедова, А.С. Пушкина, М.Ю. Лермонтова, Н.В. Гоголя)</w:t>
      </w:r>
      <w:r>
        <w:rPr>
          <w:spacing w:val="40"/>
        </w:rPr>
        <w:t xml:space="preserve"> </w:t>
      </w:r>
      <w:r>
        <w:t>и особенностями исторической эпохи, авторского мировоззрения, проблематики произведений; выделять в произведениях элементы художественной формы и обнаруживать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pPr>
      <w:r>
        <w:t>связи между ними; определять родо-жанровую специфику изученного</w:t>
      </w:r>
      <w:r>
        <w:rPr>
          <w:spacing w:val="40"/>
        </w:rPr>
        <w:t xml:space="preserve"> </w:t>
      </w:r>
      <w:r>
        <w:t>и самостоятельно прочитанного художественного произведения; сопоставлять произведения, их фрагменты (с учётом внутритекстовых</w:t>
      </w:r>
    </w:p>
    <w:p w:rsidR="00D45894" w:rsidRDefault="00320178">
      <w:pPr>
        <w:pStyle w:val="a3"/>
        <w:spacing w:before="1"/>
        <w:ind w:right="126"/>
      </w:pPr>
      <w:r>
        <w:t>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w:t>
      </w:r>
      <w:r>
        <w:rPr>
          <w:spacing w:val="-8"/>
        </w:rPr>
        <w:t xml:space="preserve"> </w:t>
      </w:r>
      <w:r>
        <w:t>особенности</w:t>
      </w:r>
      <w:r>
        <w:rPr>
          <w:spacing w:val="-6"/>
        </w:rPr>
        <w:t xml:space="preserve"> </w:t>
      </w:r>
      <w:r>
        <w:t>языка;</w:t>
      </w:r>
      <w:r>
        <w:rPr>
          <w:spacing w:val="-7"/>
        </w:rPr>
        <w:t xml:space="preserve"> </w:t>
      </w:r>
      <w:r>
        <w:t>сопоставлять</w:t>
      </w:r>
      <w:r>
        <w:rPr>
          <w:spacing w:val="-7"/>
        </w:rPr>
        <w:t xml:space="preserve"> </w:t>
      </w:r>
      <w:r>
        <w:t>изученные</w:t>
      </w:r>
      <w:r>
        <w:rPr>
          <w:spacing w:val="-5"/>
        </w:rPr>
        <w:t xml:space="preserve"> </w:t>
      </w:r>
      <w:r>
        <w:t>и</w:t>
      </w:r>
      <w:r>
        <w:rPr>
          <w:spacing w:val="-7"/>
        </w:rPr>
        <w:t xml:space="preserve"> </w:t>
      </w:r>
      <w:r>
        <w:t>самостоятельно</w:t>
      </w:r>
      <w:r>
        <w:rPr>
          <w:spacing w:val="-6"/>
        </w:rPr>
        <w:t xml:space="preserve"> </w:t>
      </w:r>
      <w:r>
        <w:t>прочитанные</w:t>
      </w:r>
      <w:r>
        <w:rPr>
          <w:spacing w:val="-8"/>
        </w:rPr>
        <w:t xml:space="preserve"> </w:t>
      </w:r>
      <w:r>
        <w:t>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45894" w:rsidRDefault="00320178" w:rsidP="00365E8E">
      <w:pPr>
        <w:pStyle w:val="a5"/>
        <w:numPr>
          <w:ilvl w:val="0"/>
          <w:numId w:val="192"/>
        </w:numPr>
        <w:tabs>
          <w:tab w:val="left" w:pos="1700"/>
        </w:tabs>
        <w:ind w:right="128" w:firstLine="708"/>
        <w:jc w:val="both"/>
        <w:rPr>
          <w:sz w:val="24"/>
        </w:rPr>
      </w:pPr>
      <w:r>
        <w:rPr>
          <w:sz w:val="24"/>
        </w:rPr>
        <w:t>выразительно читать стихи</w:t>
      </w:r>
      <w:r>
        <w:rPr>
          <w:spacing w:val="-2"/>
          <w:sz w:val="24"/>
        </w:rPr>
        <w:t xml:space="preserve"> </w:t>
      </w:r>
      <w:r>
        <w:rPr>
          <w:sz w:val="24"/>
        </w:rPr>
        <w:t>и прозу, в том числе наизусть</w:t>
      </w:r>
      <w:r>
        <w:rPr>
          <w:spacing w:val="-3"/>
          <w:sz w:val="24"/>
        </w:rPr>
        <w:t xml:space="preserve"> </w:t>
      </w:r>
      <w:r>
        <w:rPr>
          <w:sz w:val="24"/>
        </w:rPr>
        <w:t>(не менее</w:t>
      </w:r>
      <w:r>
        <w:rPr>
          <w:spacing w:val="-1"/>
          <w:sz w:val="24"/>
        </w:rPr>
        <w:t xml:space="preserve"> </w:t>
      </w:r>
      <w:r>
        <w:rPr>
          <w:sz w:val="24"/>
        </w:rPr>
        <w:t>12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D45894" w:rsidRDefault="00320178" w:rsidP="00365E8E">
      <w:pPr>
        <w:pStyle w:val="a5"/>
        <w:numPr>
          <w:ilvl w:val="0"/>
          <w:numId w:val="192"/>
        </w:numPr>
        <w:tabs>
          <w:tab w:val="left" w:pos="1700"/>
        </w:tabs>
        <w:ind w:right="129" w:firstLine="708"/>
        <w:jc w:val="both"/>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45894" w:rsidRDefault="00320178" w:rsidP="00365E8E">
      <w:pPr>
        <w:pStyle w:val="a5"/>
        <w:numPr>
          <w:ilvl w:val="0"/>
          <w:numId w:val="192"/>
        </w:numPr>
        <w:tabs>
          <w:tab w:val="left" w:pos="1700"/>
        </w:tabs>
        <w:spacing w:before="1"/>
        <w:ind w:right="122" w:firstLine="708"/>
        <w:jc w:val="both"/>
        <w:rPr>
          <w:sz w:val="24"/>
        </w:rPr>
      </w:pPr>
      <w:r>
        <w:rPr>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w:t>
      </w:r>
      <w:r>
        <w:rPr>
          <w:spacing w:val="-7"/>
          <w:sz w:val="24"/>
        </w:rPr>
        <w:t xml:space="preserve"> </w:t>
      </w:r>
      <w:r>
        <w:rPr>
          <w:sz w:val="24"/>
        </w:rPr>
        <w:t>дискуссии,</w:t>
      </w:r>
      <w:r>
        <w:rPr>
          <w:spacing w:val="-9"/>
          <w:sz w:val="24"/>
        </w:rPr>
        <w:t xml:space="preserve"> </w:t>
      </w:r>
      <w:r>
        <w:rPr>
          <w:sz w:val="24"/>
        </w:rPr>
        <w:t>давать</w:t>
      </w:r>
      <w:r>
        <w:rPr>
          <w:spacing w:val="-5"/>
          <w:sz w:val="24"/>
        </w:rPr>
        <w:t xml:space="preserve"> </w:t>
      </w:r>
      <w:r>
        <w:rPr>
          <w:sz w:val="24"/>
        </w:rPr>
        <w:t>аргументированную</w:t>
      </w:r>
      <w:r>
        <w:rPr>
          <w:spacing w:val="-8"/>
          <w:sz w:val="24"/>
        </w:rPr>
        <w:t xml:space="preserve"> </w:t>
      </w:r>
      <w:r>
        <w:rPr>
          <w:sz w:val="24"/>
        </w:rPr>
        <w:t>оценку</w:t>
      </w:r>
      <w:r>
        <w:rPr>
          <w:spacing w:val="-12"/>
          <w:sz w:val="24"/>
        </w:rPr>
        <w:t xml:space="preserve"> </w:t>
      </w:r>
      <w:r>
        <w:rPr>
          <w:sz w:val="24"/>
        </w:rPr>
        <w:t>прочитанному</w:t>
      </w:r>
      <w:r>
        <w:rPr>
          <w:spacing w:val="-12"/>
          <w:sz w:val="24"/>
        </w:rPr>
        <w:t xml:space="preserve"> </w:t>
      </w:r>
      <w:r>
        <w:rPr>
          <w:sz w:val="24"/>
        </w:rPr>
        <w:t>и</w:t>
      </w:r>
      <w:r>
        <w:rPr>
          <w:spacing w:val="-8"/>
          <w:sz w:val="24"/>
        </w:rPr>
        <w:t xml:space="preserve"> </w:t>
      </w:r>
      <w:r>
        <w:rPr>
          <w:sz w:val="24"/>
        </w:rPr>
        <w:t>отстаивать</w:t>
      </w:r>
      <w:r>
        <w:rPr>
          <w:spacing w:val="-8"/>
          <w:sz w:val="24"/>
        </w:rPr>
        <w:t xml:space="preserve"> </w:t>
      </w:r>
      <w:r>
        <w:rPr>
          <w:sz w:val="24"/>
        </w:rPr>
        <w:t>свою</w:t>
      </w:r>
      <w:r>
        <w:rPr>
          <w:spacing w:val="-5"/>
          <w:sz w:val="24"/>
        </w:rPr>
        <w:t xml:space="preserve"> </w:t>
      </w:r>
      <w:r>
        <w:rPr>
          <w:sz w:val="24"/>
        </w:rPr>
        <w:t>точку зрения, используя литературные аргументы;</w:t>
      </w:r>
    </w:p>
    <w:p w:rsidR="00D45894" w:rsidRDefault="00320178" w:rsidP="00365E8E">
      <w:pPr>
        <w:pStyle w:val="a5"/>
        <w:numPr>
          <w:ilvl w:val="0"/>
          <w:numId w:val="192"/>
        </w:numPr>
        <w:tabs>
          <w:tab w:val="left" w:pos="1700"/>
        </w:tabs>
        <w:ind w:right="126" w:firstLine="708"/>
        <w:jc w:val="both"/>
        <w:rPr>
          <w:sz w:val="24"/>
        </w:rPr>
      </w:pPr>
      <w:r>
        <w:rPr>
          <w:sz w:val="24"/>
        </w:rPr>
        <w:t>создавать устные и письменные высказывания разных жанров (объёмом</w:t>
      </w:r>
      <w:r>
        <w:rPr>
          <w:spacing w:val="40"/>
          <w:sz w:val="24"/>
        </w:rPr>
        <w:t xml:space="preserve"> </w:t>
      </w:r>
      <w:r>
        <w:rPr>
          <w:sz w:val="24"/>
        </w:rPr>
        <w:t>не менее 250 слов), писать сочинение-рассуждение по заданной теме с опорой</w:t>
      </w:r>
      <w:r>
        <w:rPr>
          <w:spacing w:val="40"/>
          <w:sz w:val="24"/>
        </w:rPr>
        <w:t xml:space="preserve"> </w:t>
      </w:r>
      <w:r>
        <w:rPr>
          <w:sz w:val="24"/>
        </w:rPr>
        <w:t>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w:t>
      </w:r>
      <w:r>
        <w:rPr>
          <w:spacing w:val="-11"/>
          <w:sz w:val="24"/>
        </w:rPr>
        <w:t xml:space="preserve"> </w:t>
      </w:r>
      <w:r>
        <w:rPr>
          <w:sz w:val="24"/>
        </w:rPr>
        <w:t>аннотации,</w:t>
      </w:r>
      <w:r>
        <w:rPr>
          <w:spacing w:val="-11"/>
          <w:sz w:val="24"/>
        </w:rPr>
        <w:t xml:space="preserve"> </w:t>
      </w:r>
      <w:r>
        <w:rPr>
          <w:sz w:val="24"/>
        </w:rPr>
        <w:t>эссе,</w:t>
      </w:r>
      <w:r>
        <w:rPr>
          <w:spacing w:val="-9"/>
          <w:sz w:val="24"/>
        </w:rPr>
        <w:t xml:space="preserve"> </w:t>
      </w:r>
      <w:r>
        <w:rPr>
          <w:sz w:val="24"/>
        </w:rPr>
        <w:t>отзыва,</w:t>
      </w:r>
      <w:r>
        <w:rPr>
          <w:spacing w:val="-11"/>
          <w:sz w:val="24"/>
        </w:rPr>
        <w:t xml:space="preserve"> </w:t>
      </w:r>
      <w:r>
        <w:rPr>
          <w:sz w:val="24"/>
        </w:rPr>
        <w:t>рецензии,</w:t>
      </w:r>
      <w:r>
        <w:rPr>
          <w:spacing w:val="-11"/>
          <w:sz w:val="24"/>
        </w:rPr>
        <w:t xml:space="preserve"> </w:t>
      </w:r>
      <w:r>
        <w:rPr>
          <w:sz w:val="24"/>
        </w:rPr>
        <w:t>литературно-творческой</w:t>
      </w:r>
      <w:r>
        <w:rPr>
          <w:spacing w:val="-9"/>
          <w:sz w:val="24"/>
        </w:rPr>
        <w:t xml:space="preserve"> </w:t>
      </w:r>
      <w:r>
        <w:rPr>
          <w:sz w:val="24"/>
        </w:rPr>
        <w:t>работы</w:t>
      </w:r>
      <w:r>
        <w:rPr>
          <w:spacing w:val="40"/>
          <w:sz w:val="24"/>
        </w:rPr>
        <w:t xml:space="preserve"> </w:t>
      </w:r>
      <w:r>
        <w:rPr>
          <w:sz w:val="24"/>
        </w:rPr>
        <w:t>на</w:t>
      </w:r>
      <w:r>
        <w:rPr>
          <w:spacing w:val="-9"/>
          <w:sz w:val="24"/>
        </w:rPr>
        <w:t xml:space="preserve"> </w:t>
      </w:r>
      <w:r>
        <w:rPr>
          <w:sz w:val="24"/>
        </w:rPr>
        <w:t>самостоятельно выбранную литературную или публицистическую тему, применяя различные виды цитирования;</w:t>
      </w:r>
    </w:p>
    <w:p w:rsidR="00D45894" w:rsidRDefault="00320178" w:rsidP="00365E8E">
      <w:pPr>
        <w:pStyle w:val="a5"/>
        <w:numPr>
          <w:ilvl w:val="0"/>
          <w:numId w:val="192"/>
        </w:numPr>
        <w:tabs>
          <w:tab w:val="left" w:pos="1700"/>
        </w:tabs>
        <w:ind w:right="126" w:firstLine="708"/>
        <w:jc w:val="both"/>
        <w:rPr>
          <w:sz w:val="24"/>
        </w:rPr>
      </w:pPr>
      <w:r>
        <w:rPr>
          <w:sz w:val="24"/>
        </w:rPr>
        <w:t>самостоятельно интерпретировать и оценивать текстуально изученные</w:t>
      </w:r>
      <w:r>
        <w:rPr>
          <w:spacing w:val="40"/>
          <w:sz w:val="24"/>
        </w:rPr>
        <w:t xml:space="preserve"> </w:t>
      </w:r>
      <w:r>
        <w:rPr>
          <w:sz w:val="24"/>
        </w:rPr>
        <w:t>и самостоятельно прочитанные художественные произведения древнерусской, классической русской</w:t>
      </w:r>
      <w:r>
        <w:rPr>
          <w:spacing w:val="-7"/>
          <w:sz w:val="24"/>
        </w:rPr>
        <w:t xml:space="preserve"> </w:t>
      </w:r>
      <w:r>
        <w:rPr>
          <w:sz w:val="24"/>
        </w:rPr>
        <w:t>и</w:t>
      </w:r>
      <w:r>
        <w:rPr>
          <w:spacing w:val="-11"/>
          <w:sz w:val="24"/>
        </w:rPr>
        <w:t xml:space="preserve"> </w:t>
      </w:r>
      <w:r>
        <w:rPr>
          <w:sz w:val="24"/>
        </w:rPr>
        <w:t>зарубежной</w:t>
      </w:r>
      <w:r>
        <w:rPr>
          <w:spacing w:val="-10"/>
          <w:sz w:val="24"/>
        </w:rPr>
        <w:t xml:space="preserve"> </w:t>
      </w:r>
      <w:r>
        <w:rPr>
          <w:sz w:val="24"/>
        </w:rPr>
        <w:t>литературы</w:t>
      </w:r>
      <w:r>
        <w:rPr>
          <w:spacing w:val="-11"/>
          <w:sz w:val="24"/>
        </w:rPr>
        <w:t xml:space="preserve"> </w:t>
      </w:r>
      <w:r>
        <w:rPr>
          <w:sz w:val="24"/>
        </w:rPr>
        <w:t>и</w:t>
      </w:r>
      <w:r>
        <w:rPr>
          <w:spacing w:val="-8"/>
          <w:sz w:val="24"/>
        </w:rPr>
        <w:t xml:space="preserve"> </w:t>
      </w:r>
      <w:r>
        <w:rPr>
          <w:sz w:val="24"/>
        </w:rPr>
        <w:t>современных</w:t>
      </w:r>
      <w:r>
        <w:rPr>
          <w:spacing w:val="-3"/>
          <w:sz w:val="24"/>
        </w:rPr>
        <w:t xml:space="preserve"> </w:t>
      </w:r>
      <w:r>
        <w:rPr>
          <w:sz w:val="24"/>
        </w:rPr>
        <w:t>авторов</w:t>
      </w:r>
      <w:r>
        <w:rPr>
          <w:spacing w:val="40"/>
          <w:sz w:val="24"/>
        </w:rPr>
        <w:t xml:space="preserve"> </w:t>
      </w:r>
      <w:r>
        <w:rPr>
          <w:sz w:val="24"/>
        </w:rPr>
        <w:t>с</w:t>
      </w:r>
      <w:r>
        <w:rPr>
          <w:spacing w:val="-13"/>
          <w:sz w:val="24"/>
        </w:rPr>
        <w:t xml:space="preserve"> </w:t>
      </w:r>
      <w:r>
        <w:rPr>
          <w:sz w:val="24"/>
        </w:rPr>
        <w:t>использованием</w:t>
      </w:r>
      <w:r>
        <w:rPr>
          <w:spacing w:val="-9"/>
          <w:sz w:val="24"/>
        </w:rPr>
        <w:t xml:space="preserve"> </w:t>
      </w:r>
      <w:r>
        <w:rPr>
          <w:sz w:val="24"/>
        </w:rPr>
        <w:t>методов</w:t>
      </w:r>
      <w:r>
        <w:rPr>
          <w:spacing w:val="-7"/>
          <w:sz w:val="24"/>
        </w:rPr>
        <w:t xml:space="preserve"> </w:t>
      </w:r>
      <w:r>
        <w:rPr>
          <w:sz w:val="24"/>
        </w:rPr>
        <w:t>смыслового чтения и эстетического анализа;</w:t>
      </w:r>
    </w:p>
    <w:p w:rsidR="00D45894" w:rsidRDefault="00320178" w:rsidP="00365E8E">
      <w:pPr>
        <w:pStyle w:val="a5"/>
        <w:numPr>
          <w:ilvl w:val="0"/>
          <w:numId w:val="192"/>
        </w:numPr>
        <w:tabs>
          <w:tab w:val="left" w:pos="1700"/>
        </w:tabs>
        <w:spacing w:before="1"/>
        <w:ind w:right="125" w:firstLine="708"/>
        <w:jc w:val="both"/>
        <w:rPr>
          <w:sz w:val="24"/>
        </w:rPr>
      </w:pPr>
      <w:r>
        <w:rPr>
          <w:sz w:val="24"/>
        </w:rPr>
        <w:t>понимать важность вдумчивого чтения и изучения произведений фольклора и художественной литературы как способа познания мира</w:t>
      </w:r>
      <w:r>
        <w:rPr>
          <w:spacing w:val="40"/>
          <w:sz w:val="24"/>
        </w:rPr>
        <w:t xml:space="preserve"> </w:t>
      </w:r>
      <w:r>
        <w:rPr>
          <w:sz w:val="24"/>
        </w:rPr>
        <w:t>и окружающей действительности, источника эмоциональных и эстетических впечатлений, а также средства собственного развития;</w:t>
      </w:r>
    </w:p>
    <w:p w:rsidR="00D45894" w:rsidRDefault="00320178" w:rsidP="00365E8E">
      <w:pPr>
        <w:pStyle w:val="a5"/>
        <w:numPr>
          <w:ilvl w:val="0"/>
          <w:numId w:val="192"/>
        </w:numPr>
        <w:tabs>
          <w:tab w:val="left" w:pos="1700"/>
        </w:tabs>
        <w:ind w:right="128" w:firstLine="708"/>
        <w:jc w:val="both"/>
        <w:rPr>
          <w:sz w:val="24"/>
        </w:rPr>
      </w:pPr>
      <w:r>
        <w:rPr>
          <w:sz w:val="24"/>
        </w:rPr>
        <w:t>самостоятельно планировать своё досуговое чтение, обогащать свой литературный кругозор</w:t>
      </w:r>
      <w:r>
        <w:rPr>
          <w:spacing w:val="-15"/>
          <w:sz w:val="24"/>
        </w:rPr>
        <w:t xml:space="preserve"> </w:t>
      </w:r>
      <w:r>
        <w:rPr>
          <w:sz w:val="24"/>
        </w:rPr>
        <w:t>по</w:t>
      </w:r>
      <w:r>
        <w:rPr>
          <w:spacing w:val="-15"/>
          <w:sz w:val="24"/>
        </w:rPr>
        <w:t xml:space="preserve"> </w:t>
      </w:r>
      <w:r>
        <w:rPr>
          <w:sz w:val="24"/>
        </w:rPr>
        <w:t>рекомендациям</w:t>
      </w:r>
      <w:r>
        <w:rPr>
          <w:spacing w:val="-15"/>
          <w:sz w:val="24"/>
        </w:rPr>
        <w:t xml:space="preserve"> </w:t>
      </w:r>
      <w:r>
        <w:rPr>
          <w:sz w:val="24"/>
        </w:rPr>
        <w:t>учителя</w:t>
      </w:r>
      <w:r>
        <w:rPr>
          <w:spacing w:val="-15"/>
          <w:sz w:val="24"/>
        </w:rPr>
        <w:t xml:space="preserve"> </w:t>
      </w:r>
      <w:r>
        <w:rPr>
          <w:sz w:val="24"/>
        </w:rPr>
        <w:t>и</w:t>
      </w:r>
      <w:r>
        <w:rPr>
          <w:spacing w:val="-15"/>
          <w:sz w:val="24"/>
        </w:rPr>
        <w:t xml:space="preserve"> </w:t>
      </w:r>
      <w:r>
        <w:rPr>
          <w:sz w:val="24"/>
        </w:rPr>
        <w:t>сверстников,</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проверенных</w:t>
      </w:r>
      <w:r>
        <w:rPr>
          <w:spacing w:val="-15"/>
          <w:sz w:val="24"/>
        </w:rPr>
        <w:t xml:space="preserve"> </w:t>
      </w:r>
      <w:r>
        <w:rPr>
          <w:sz w:val="24"/>
        </w:rPr>
        <w:t>интернет-ресурсов,</w:t>
      </w:r>
      <w:r>
        <w:rPr>
          <w:spacing w:val="-15"/>
          <w:sz w:val="24"/>
        </w:rPr>
        <w:t xml:space="preserve"> </w:t>
      </w:r>
      <w:r>
        <w:rPr>
          <w:sz w:val="24"/>
        </w:rPr>
        <w:t>в</w:t>
      </w:r>
      <w:r>
        <w:rPr>
          <w:spacing w:val="-15"/>
          <w:sz w:val="24"/>
        </w:rPr>
        <w:t xml:space="preserve"> </w:t>
      </w:r>
      <w:r>
        <w:rPr>
          <w:sz w:val="24"/>
        </w:rPr>
        <w:t>том числе за счёт произведений современной литературы;</w:t>
      </w:r>
    </w:p>
    <w:p w:rsidR="00D45894" w:rsidRDefault="00320178" w:rsidP="00365E8E">
      <w:pPr>
        <w:pStyle w:val="a5"/>
        <w:numPr>
          <w:ilvl w:val="0"/>
          <w:numId w:val="192"/>
        </w:numPr>
        <w:tabs>
          <w:tab w:val="left" w:pos="1700"/>
          <w:tab w:val="left" w:pos="5955"/>
        </w:tabs>
        <w:ind w:left="991" w:right="129" w:firstLine="0"/>
        <w:jc w:val="both"/>
        <w:rPr>
          <w:sz w:val="24"/>
        </w:rPr>
      </w:pPr>
      <w:r>
        <w:rPr>
          <w:sz w:val="24"/>
        </w:rPr>
        <w:t>участвовать</w:t>
      </w:r>
      <w:r>
        <w:rPr>
          <w:spacing w:val="80"/>
          <w:sz w:val="24"/>
        </w:rPr>
        <w:t xml:space="preserve"> </w:t>
      </w:r>
      <w:r>
        <w:rPr>
          <w:sz w:val="24"/>
        </w:rPr>
        <w:t>в</w:t>
      </w:r>
      <w:r>
        <w:rPr>
          <w:spacing w:val="80"/>
          <w:sz w:val="24"/>
        </w:rPr>
        <w:t xml:space="preserve">   </w:t>
      </w:r>
      <w:r>
        <w:rPr>
          <w:sz w:val="24"/>
        </w:rPr>
        <w:t>коллективной</w:t>
      </w:r>
      <w:r>
        <w:rPr>
          <w:sz w:val="24"/>
        </w:rPr>
        <w:tab/>
        <w:t>и индивидуальной учебно- исследовательской и проектной деятельности и уметь публично презентовать полученные</w:t>
      </w:r>
    </w:p>
    <w:p w:rsidR="00D45894" w:rsidRDefault="00320178">
      <w:pPr>
        <w:pStyle w:val="a3"/>
        <w:ind w:firstLine="0"/>
        <w:jc w:val="left"/>
      </w:pPr>
      <w:r>
        <w:rPr>
          <w:spacing w:val="-2"/>
        </w:rPr>
        <w:t>результаты;</w:t>
      </w:r>
    </w:p>
    <w:p w:rsidR="00D45894" w:rsidRDefault="00320178" w:rsidP="00365E8E">
      <w:pPr>
        <w:pStyle w:val="a5"/>
        <w:numPr>
          <w:ilvl w:val="0"/>
          <w:numId w:val="192"/>
        </w:numPr>
        <w:tabs>
          <w:tab w:val="left" w:pos="1700"/>
        </w:tabs>
        <w:ind w:right="126" w:firstLine="708"/>
        <w:jc w:val="both"/>
        <w:rPr>
          <w:sz w:val="24"/>
        </w:rPr>
      </w:pPr>
      <w:r>
        <w:rPr>
          <w:sz w:val="24"/>
        </w:rPr>
        <w:t>уметь самостоятельно пользоваться энциклопедиями, словарями</w:t>
      </w:r>
      <w:r>
        <w:rPr>
          <w:spacing w:val="40"/>
          <w:sz w:val="24"/>
        </w:rPr>
        <w:t xml:space="preserve"> </w:t>
      </w:r>
      <w:r>
        <w:rPr>
          <w:sz w:val="24"/>
        </w:rPr>
        <w:t>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45894" w:rsidRDefault="00D45894">
      <w:pPr>
        <w:pStyle w:val="a3"/>
        <w:spacing w:before="22"/>
        <w:ind w:left="0" w:firstLine="0"/>
        <w:jc w:val="left"/>
      </w:pPr>
    </w:p>
    <w:p w:rsidR="00D45894" w:rsidRDefault="00320178">
      <w:pPr>
        <w:pStyle w:val="1"/>
        <w:spacing w:before="0" w:line="240" w:lineRule="auto"/>
        <w:ind w:left="283" w:right="123" w:firstLine="708"/>
      </w:pPr>
      <w:r>
        <w:t>Рабочая программа по учебному предмету</w:t>
      </w:r>
      <w:r>
        <w:rPr>
          <w:spacing w:val="-3"/>
        </w:rPr>
        <w:t xml:space="preserve"> </w:t>
      </w:r>
      <w:r>
        <w:t>«Родная литература (литература на языке народа Российской Федерации)».</w:t>
      </w:r>
    </w:p>
    <w:p w:rsidR="00D45894" w:rsidRDefault="00320178">
      <w:pPr>
        <w:pStyle w:val="a3"/>
        <w:ind w:right="125"/>
      </w:pPr>
      <w:r>
        <w:rPr>
          <w:b/>
        </w:rPr>
        <w:t>«Родная литература (литература на языке народа Российской Федерации)»</w:t>
      </w:r>
      <w:r>
        <w:t>,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w:t>
      </w:r>
      <w:r>
        <w:rPr>
          <w:spacing w:val="31"/>
        </w:rPr>
        <w:t xml:space="preserve"> </w:t>
      </w:r>
      <w:r>
        <w:t>воздействия</w:t>
      </w:r>
      <w:r>
        <w:rPr>
          <w:spacing w:val="30"/>
        </w:rPr>
        <w:t xml:space="preserve"> </w:t>
      </w:r>
      <w:r>
        <w:t>на</w:t>
      </w:r>
      <w:r>
        <w:rPr>
          <w:spacing w:val="28"/>
        </w:rPr>
        <w:t xml:space="preserve"> </w:t>
      </w:r>
      <w:r>
        <w:t>внутренний</w:t>
      </w:r>
      <w:r>
        <w:rPr>
          <w:spacing w:val="30"/>
        </w:rPr>
        <w:t xml:space="preserve"> </w:t>
      </w:r>
      <w:r>
        <w:t>мир</w:t>
      </w:r>
      <w:r>
        <w:rPr>
          <w:spacing w:val="28"/>
        </w:rPr>
        <w:t xml:space="preserve"> </w:t>
      </w:r>
      <w:r>
        <w:t>школьников,</w:t>
      </w:r>
      <w:r>
        <w:rPr>
          <w:spacing w:val="30"/>
        </w:rPr>
        <w:t xml:space="preserve"> </w:t>
      </w:r>
      <w:r>
        <w:t>способствуют</w:t>
      </w:r>
      <w:r>
        <w:rPr>
          <w:spacing w:val="30"/>
        </w:rPr>
        <w:t xml:space="preserve"> </w:t>
      </w:r>
      <w:r>
        <w:t>их</w:t>
      </w:r>
      <w:r>
        <w:rPr>
          <w:spacing w:val="32"/>
        </w:rPr>
        <w:t xml:space="preserve"> </w:t>
      </w:r>
      <w:r>
        <w:t>приобщению</w:t>
      </w:r>
      <w:r>
        <w:rPr>
          <w:spacing w:val="28"/>
        </w:rPr>
        <w:t xml:space="preserve"> </w:t>
      </w:r>
      <w:r>
        <w:rPr>
          <w:spacing w:val="-10"/>
        </w:rPr>
        <w:t>к</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гуманистическим ценностям и культурно-историческому опыту человечества, поэтому в поликультурной</w:t>
      </w:r>
      <w:r>
        <w:rPr>
          <w:spacing w:val="-5"/>
        </w:rPr>
        <w:t xml:space="preserve"> </w:t>
      </w:r>
      <w:r>
        <w:t>языковой</w:t>
      </w:r>
      <w:r>
        <w:rPr>
          <w:spacing w:val="-5"/>
        </w:rPr>
        <w:t xml:space="preserve"> </w:t>
      </w:r>
      <w:r>
        <w:t>среде</w:t>
      </w:r>
      <w:r>
        <w:rPr>
          <w:spacing w:val="-7"/>
        </w:rPr>
        <w:t xml:space="preserve"> </w:t>
      </w:r>
      <w:r>
        <w:t>русская</w:t>
      </w:r>
      <w:r>
        <w:rPr>
          <w:spacing w:val="-9"/>
        </w:rPr>
        <w:t xml:space="preserve"> </w:t>
      </w:r>
      <w:r>
        <w:t>литература</w:t>
      </w:r>
      <w:r>
        <w:rPr>
          <w:spacing w:val="-5"/>
        </w:rPr>
        <w:t xml:space="preserve"> </w:t>
      </w:r>
      <w:r>
        <w:t>должна</w:t>
      </w:r>
      <w:r>
        <w:rPr>
          <w:spacing w:val="-10"/>
        </w:rPr>
        <w:t xml:space="preserve"> </w:t>
      </w:r>
      <w:r>
        <w:t>изучаться</w:t>
      </w:r>
      <w:r>
        <w:rPr>
          <w:spacing w:val="-8"/>
        </w:rPr>
        <w:t xml:space="preserve"> </w:t>
      </w:r>
      <w:r>
        <w:t>на</w:t>
      </w:r>
      <w:r>
        <w:rPr>
          <w:spacing w:val="-7"/>
        </w:rPr>
        <w:t xml:space="preserve"> </w:t>
      </w:r>
      <w:r>
        <w:t>основе</w:t>
      </w:r>
      <w:r>
        <w:rPr>
          <w:spacing w:val="-5"/>
        </w:rPr>
        <w:t xml:space="preserve"> </w:t>
      </w:r>
      <w:r>
        <w:t>диалога</w:t>
      </w:r>
      <w:r>
        <w:rPr>
          <w:spacing w:val="-7"/>
        </w:rPr>
        <w:t xml:space="preserve"> </w:t>
      </w:r>
      <w:r>
        <w:t>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w:t>
      </w:r>
    </w:p>
    <w:p w:rsidR="00D45894" w:rsidRDefault="00320178">
      <w:pPr>
        <w:pStyle w:val="a3"/>
        <w:spacing w:before="1"/>
        <w:ind w:right="128"/>
      </w:pPr>
      <w:r>
        <w:t>Изучение предмета «Родная литература (литература на языке народа Российской Федерации)» способствует обогащению речи школьников, развитию их речевой культуры, коммуникативной и межкультурной компетенций.</w:t>
      </w:r>
    </w:p>
    <w:p w:rsidR="00D45894" w:rsidRDefault="00320178">
      <w:pPr>
        <w:pStyle w:val="a3"/>
        <w:ind w:right="125"/>
      </w:pPr>
      <w:r>
        <w:t>Содержание курса «Родная литература (литература на языке народа Российской Федерации)»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(литература на языке народа Российской Федерации)»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D45894" w:rsidRDefault="00320178">
      <w:pPr>
        <w:pStyle w:val="a3"/>
        <w:spacing w:before="1"/>
        <w:ind w:right="123"/>
      </w:pPr>
      <w:r>
        <w:t xml:space="preserve">Содержание программы по родной русской литературе </w:t>
      </w:r>
      <w:r>
        <w:rPr>
          <w:b/>
        </w:rPr>
        <w:t xml:space="preserve">не включает </w:t>
      </w:r>
      <w:r>
        <w:t>произведения, изучаемые в основном курсе литературы, его задача – расширить литературный и культурный кругозор обучающихся</w:t>
      </w:r>
      <w:r>
        <w:rPr>
          <w:spacing w:val="40"/>
        </w:rPr>
        <w:t xml:space="preserve"> </w:t>
      </w:r>
      <w:r>
        <w:t>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 тематические блоки в соответствии со спецификой курса.</w:t>
      </w:r>
    </w:p>
    <w:p w:rsidR="00D45894" w:rsidRDefault="00320178">
      <w:pPr>
        <w:ind w:left="283" w:right="124" w:firstLine="708"/>
        <w:jc w:val="both"/>
        <w:rPr>
          <w:sz w:val="24"/>
        </w:rPr>
      </w:pPr>
      <w:r>
        <w:rPr>
          <w:sz w:val="24"/>
        </w:rPr>
        <w:t>Программа</w:t>
      </w:r>
      <w:r>
        <w:rPr>
          <w:spacing w:val="-15"/>
          <w:sz w:val="24"/>
        </w:rPr>
        <w:t xml:space="preserve"> </w:t>
      </w:r>
      <w:r>
        <w:rPr>
          <w:sz w:val="24"/>
        </w:rPr>
        <w:t>учебного</w:t>
      </w:r>
      <w:r>
        <w:rPr>
          <w:spacing w:val="-15"/>
          <w:sz w:val="24"/>
        </w:rPr>
        <w:t xml:space="preserve"> </w:t>
      </w:r>
      <w:r>
        <w:rPr>
          <w:sz w:val="24"/>
        </w:rPr>
        <w:t>предмета</w:t>
      </w:r>
      <w:r>
        <w:rPr>
          <w:spacing w:val="-15"/>
          <w:sz w:val="24"/>
        </w:rPr>
        <w:t xml:space="preserve"> </w:t>
      </w:r>
      <w:r>
        <w:rPr>
          <w:sz w:val="24"/>
        </w:rPr>
        <w:t>«Родная</w:t>
      </w:r>
      <w:r>
        <w:rPr>
          <w:spacing w:val="-15"/>
          <w:sz w:val="24"/>
        </w:rPr>
        <w:t xml:space="preserve"> </w:t>
      </w:r>
      <w:r>
        <w:rPr>
          <w:sz w:val="24"/>
        </w:rPr>
        <w:t>литература</w:t>
      </w:r>
      <w:r>
        <w:rPr>
          <w:spacing w:val="-15"/>
          <w:sz w:val="24"/>
        </w:rPr>
        <w:t xml:space="preserve"> </w:t>
      </w:r>
      <w:r>
        <w:rPr>
          <w:sz w:val="24"/>
        </w:rPr>
        <w:t>(литература</w:t>
      </w:r>
      <w:r>
        <w:rPr>
          <w:spacing w:val="-15"/>
          <w:sz w:val="24"/>
        </w:rPr>
        <w:t xml:space="preserve"> </w:t>
      </w:r>
      <w:r>
        <w:rPr>
          <w:sz w:val="24"/>
        </w:rPr>
        <w:t>на</w:t>
      </w:r>
      <w:r>
        <w:rPr>
          <w:spacing w:val="-15"/>
          <w:sz w:val="24"/>
        </w:rPr>
        <w:t xml:space="preserve"> </w:t>
      </w:r>
      <w:r>
        <w:rPr>
          <w:sz w:val="24"/>
        </w:rPr>
        <w:t>языке</w:t>
      </w:r>
      <w:r>
        <w:rPr>
          <w:spacing w:val="-15"/>
          <w:sz w:val="24"/>
        </w:rPr>
        <w:t xml:space="preserve"> </w:t>
      </w:r>
      <w:r>
        <w:rPr>
          <w:sz w:val="24"/>
        </w:rPr>
        <w:t>народа</w:t>
      </w:r>
      <w:r>
        <w:rPr>
          <w:spacing w:val="-15"/>
          <w:sz w:val="24"/>
        </w:rPr>
        <w:t xml:space="preserve"> </w:t>
      </w:r>
      <w:r>
        <w:rPr>
          <w:sz w:val="24"/>
        </w:rPr>
        <w:t>Российской Федерации)»</w:t>
      </w:r>
      <w:r>
        <w:rPr>
          <w:spacing w:val="-15"/>
          <w:sz w:val="24"/>
        </w:rPr>
        <w:t xml:space="preserve"> </w:t>
      </w:r>
      <w:r>
        <w:rPr>
          <w:sz w:val="24"/>
        </w:rPr>
        <w:t>для</w:t>
      </w:r>
      <w:r>
        <w:rPr>
          <w:spacing w:val="-15"/>
          <w:sz w:val="24"/>
        </w:rPr>
        <w:t xml:space="preserve"> </w:t>
      </w:r>
      <w:r>
        <w:rPr>
          <w:sz w:val="24"/>
        </w:rPr>
        <w:t>5–9</w:t>
      </w:r>
      <w:r>
        <w:rPr>
          <w:spacing w:val="-15"/>
          <w:sz w:val="24"/>
        </w:rPr>
        <w:t xml:space="preserve"> </w:t>
      </w:r>
      <w:r>
        <w:rPr>
          <w:sz w:val="24"/>
        </w:rPr>
        <w:t>классов</w:t>
      </w:r>
      <w:r>
        <w:rPr>
          <w:spacing w:val="-13"/>
          <w:sz w:val="24"/>
        </w:rPr>
        <w:t xml:space="preserve"> </w:t>
      </w:r>
      <w:r>
        <w:rPr>
          <w:sz w:val="24"/>
        </w:rPr>
        <w:t>основной</w:t>
      </w:r>
      <w:r>
        <w:rPr>
          <w:spacing w:val="-11"/>
          <w:sz w:val="24"/>
        </w:rPr>
        <w:t xml:space="preserve"> </w:t>
      </w:r>
      <w:r>
        <w:rPr>
          <w:sz w:val="24"/>
        </w:rPr>
        <w:t>школы</w:t>
      </w:r>
      <w:r>
        <w:rPr>
          <w:spacing w:val="-11"/>
          <w:sz w:val="24"/>
        </w:rPr>
        <w:t xml:space="preserve"> </w:t>
      </w:r>
      <w:r>
        <w:rPr>
          <w:sz w:val="24"/>
        </w:rPr>
        <w:t>строится</w:t>
      </w:r>
      <w:r>
        <w:rPr>
          <w:spacing w:val="-12"/>
          <w:sz w:val="24"/>
        </w:rPr>
        <w:t xml:space="preserve"> </w:t>
      </w:r>
      <w:r>
        <w:rPr>
          <w:sz w:val="24"/>
        </w:rPr>
        <w:t>на</w:t>
      </w:r>
      <w:r>
        <w:rPr>
          <w:spacing w:val="-12"/>
          <w:sz w:val="24"/>
        </w:rPr>
        <w:t xml:space="preserve"> </w:t>
      </w:r>
      <w:r>
        <w:rPr>
          <w:sz w:val="24"/>
        </w:rPr>
        <w:t>сочетании</w:t>
      </w:r>
      <w:r>
        <w:rPr>
          <w:spacing w:val="-8"/>
          <w:sz w:val="24"/>
        </w:rPr>
        <w:t xml:space="preserve"> </w:t>
      </w:r>
      <w:r>
        <w:rPr>
          <w:b/>
          <w:sz w:val="24"/>
        </w:rPr>
        <w:t>проблемно-тематического</w:t>
      </w:r>
      <w:r>
        <w:rPr>
          <w:sz w:val="24"/>
        </w:rPr>
        <w:t xml:space="preserve">, </w:t>
      </w:r>
      <w:r>
        <w:rPr>
          <w:b/>
          <w:sz w:val="24"/>
        </w:rPr>
        <w:t>концентрического</w:t>
      </w:r>
      <w:r>
        <w:rPr>
          <w:b/>
          <w:spacing w:val="-3"/>
          <w:sz w:val="24"/>
        </w:rPr>
        <w:t xml:space="preserve"> </w:t>
      </w:r>
      <w:r>
        <w:rPr>
          <w:sz w:val="24"/>
        </w:rPr>
        <w:t xml:space="preserve">и </w:t>
      </w:r>
      <w:r>
        <w:rPr>
          <w:b/>
          <w:sz w:val="24"/>
        </w:rPr>
        <w:t>хронологического</w:t>
      </w:r>
      <w:r>
        <w:rPr>
          <w:b/>
          <w:spacing w:val="-2"/>
          <w:sz w:val="24"/>
        </w:rPr>
        <w:t xml:space="preserve"> </w:t>
      </w:r>
      <w:r>
        <w:rPr>
          <w:sz w:val="24"/>
        </w:rPr>
        <w:t>принципов.</w:t>
      </w:r>
      <w:r>
        <w:rPr>
          <w:spacing w:val="-4"/>
          <w:sz w:val="24"/>
        </w:rPr>
        <w:t xml:space="preserve"> </w:t>
      </w:r>
      <w:r>
        <w:rPr>
          <w:sz w:val="24"/>
        </w:rPr>
        <w:t>Содержание</w:t>
      </w:r>
      <w:r>
        <w:rPr>
          <w:spacing w:val="-4"/>
          <w:sz w:val="24"/>
        </w:rPr>
        <w:t xml:space="preserve"> </w:t>
      </w:r>
      <w:r>
        <w:rPr>
          <w:sz w:val="24"/>
        </w:rPr>
        <w:t>программы</w:t>
      </w:r>
      <w:r>
        <w:rPr>
          <w:spacing w:val="-7"/>
          <w:sz w:val="24"/>
        </w:rPr>
        <w:t xml:space="preserve"> </w:t>
      </w:r>
      <w:r>
        <w:rPr>
          <w:sz w:val="24"/>
        </w:rPr>
        <w:t>для</w:t>
      </w:r>
      <w:r>
        <w:rPr>
          <w:spacing w:val="-1"/>
          <w:sz w:val="24"/>
        </w:rPr>
        <w:t xml:space="preserve"> </w:t>
      </w:r>
      <w:r>
        <w:rPr>
          <w:sz w:val="24"/>
        </w:rPr>
        <w:t>каждого класса включает произведения фольклора, русской классики и современной литературы, актуализирующие вечные проблемы и ценности (</w:t>
      </w:r>
      <w:r>
        <w:rPr>
          <w:i/>
          <w:sz w:val="24"/>
        </w:rPr>
        <w:t xml:space="preserve">добро и зло, природа и человек, дом и семья, сострадание и жестокость, великодушие и милосердие, нравственный выбор человека </w:t>
      </w:r>
      <w:r>
        <w:rPr>
          <w:sz w:val="24"/>
        </w:rPr>
        <w:t>и др.).</w:t>
      </w:r>
    </w:p>
    <w:p w:rsidR="00D45894" w:rsidRDefault="00320178">
      <w:pPr>
        <w:pStyle w:val="a3"/>
        <w:spacing w:before="1"/>
        <w:ind w:right="125"/>
      </w:pPr>
      <w:r>
        <w:t>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w:t>
      </w:r>
      <w:r>
        <w:rPr>
          <w:spacing w:val="-2"/>
        </w:rPr>
        <w:t xml:space="preserve"> </w:t>
      </w:r>
      <w:r>
        <w:t>литература». Программа учебного предмета «Родная литература (литература на языке народа Российской Федерации)» ориентирована на сопровождение и поддержку учебного предмета «Литература». Цели курса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D45894" w:rsidRDefault="00320178">
      <w:pPr>
        <w:pStyle w:val="a3"/>
        <w:ind w:right="121"/>
      </w:pPr>
      <w:r>
        <w:t>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«Родная литература (литература на языке народа Российской Федерации)» курс</w:t>
      </w:r>
      <w:r>
        <w:rPr>
          <w:spacing w:val="-12"/>
        </w:rPr>
        <w:t xml:space="preserve"> </w:t>
      </w:r>
      <w:r>
        <w:t>родной</w:t>
      </w:r>
      <w:r>
        <w:rPr>
          <w:spacing w:val="-6"/>
        </w:rPr>
        <w:t xml:space="preserve"> </w:t>
      </w:r>
      <w:r>
        <w:t>русской</w:t>
      </w:r>
      <w:r>
        <w:rPr>
          <w:spacing w:val="-5"/>
        </w:rPr>
        <w:t xml:space="preserve"> </w:t>
      </w:r>
      <w:r>
        <w:t>литературы</w:t>
      </w:r>
      <w:r>
        <w:rPr>
          <w:spacing w:val="-10"/>
        </w:rPr>
        <w:t xml:space="preserve"> </w:t>
      </w:r>
      <w:r>
        <w:t>направлен</w:t>
      </w:r>
      <w:r>
        <w:rPr>
          <w:spacing w:val="-9"/>
        </w:rPr>
        <w:t xml:space="preserve"> </w:t>
      </w:r>
      <w:r>
        <w:t>на</w:t>
      </w:r>
      <w:r>
        <w:rPr>
          <w:spacing w:val="-9"/>
        </w:rPr>
        <w:t xml:space="preserve"> </w:t>
      </w:r>
      <w:r>
        <w:t>формирование</w:t>
      </w:r>
      <w:r>
        <w:rPr>
          <w:spacing w:val="-9"/>
        </w:rPr>
        <w:t xml:space="preserve"> </w:t>
      </w:r>
      <w:r>
        <w:t>представлений</w:t>
      </w:r>
      <w:r>
        <w:rPr>
          <w:spacing w:val="-7"/>
        </w:rPr>
        <w:t xml:space="preserve"> </w:t>
      </w:r>
      <w:r>
        <w:t>о</w:t>
      </w:r>
      <w:r>
        <w:rPr>
          <w:spacing w:val="-12"/>
        </w:rPr>
        <w:t xml:space="preserve"> </w:t>
      </w:r>
      <w:r>
        <w:t>родной</w:t>
      </w:r>
      <w:r>
        <w:rPr>
          <w:spacing w:val="-6"/>
        </w:rPr>
        <w:t xml:space="preserve"> </w:t>
      </w:r>
      <w:r>
        <w:t>литературе как</w:t>
      </w:r>
      <w:r>
        <w:rPr>
          <w:spacing w:val="-12"/>
        </w:rPr>
        <w:t xml:space="preserve"> </w:t>
      </w:r>
      <w:r>
        <w:t>одной</w:t>
      </w:r>
      <w:r>
        <w:rPr>
          <w:spacing w:val="-12"/>
        </w:rPr>
        <w:t xml:space="preserve"> </w:t>
      </w:r>
      <w:r>
        <w:t>из</w:t>
      </w:r>
      <w:r>
        <w:rPr>
          <w:spacing w:val="-12"/>
        </w:rPr>
        <w:t xml:space="preserve"> </w:t>
      </w:r>
      <w:r>
        <w:t>основных</w:t>
      </w:r>
      <w:r>
        <w:rPr>
          <w:spacing w:val="-10"/>
        </w:rPr>
        <w:t xml:space="preserve"> </w:t>
      </w:r>
      <w:r>
        <w:t>национально-культурных</w:t>
      </w:r>
      <w:r>
        <w:rPr>
          <w:spacing w:val="-8"/>
        </w:rPr>
        <w:t xml:space="preserve"> </w:t>
      </w:r>
      <w:r>
        <w:t>ценностей</w:t>
      </w:r>
      <w:r>
        <w:rPr>
          <w:spacing w:val="-6"/>
        </w:rPr>
        <w:t xml:space="preserve"> </w:t>
      </w:r>
      <w:r>
        <w:t>народа,</w:t>
      </w:r>
      <w:r>
        <w:rPr>
          <w:spacing w:val="-11"/>
        </w:rPr>
        <w:t xml:space="preserve"> </w:t>
      </w:r>
      <w:r>
        <w:t>как</w:t>
      </w:r>
      <w:r>
        <w:rPr>
          <w:spacing w:val="-9"/>
        </w:rPr>
        <w:t xml:space="preserve"> </w:t>
      </w:r>
      <w:r>
        <w:t>особого</w:t>
      </w:r>
      <w:r>
        <w:rPr>
          <w:spacing w:val="-8"/>
        </w:rPr>
        <w:t xml:space="preserve"> </w:t>
      </w:r>
      <w:r>
        <w:t>способа</w:t>
      </w:r>
      <w:r>
        <w:rPr>
          <w:spacing w:val="-10"/>
        </w:rPr>
        <w:t xml:space="preserve"> </w:t>
      </w:r>
      <w:r>
        <w:t>познания жизни, а также на развитие способности понимать литературные художественные произведения, отражающие этнокультурные традиции.</w:t>
      </w:r>
    </w:p>
    <w:p w:rsidR="00D45894" w:rsidRDefault="00320178">
      <w:pPr>
        <w:pStyle w:val="a3"/>
        <w:ind w:right="128"/>
        <w:rPr>
          <w:b/>
        </w:rPr>
      </w:pPr>
      <w:r>
        <w:t xml:space="preserve">Изучение предмета «Родная литература (литература на языке народа Российской Федерации)» должно обеспечить достижение следующих </w:t>
      </w:r>
      <w:r>
        <w:rPr>
          <w:b/>
        </w:rPr>
        <w:t>целей:</w:t>
      </w:r>
    </w:p>
    <w:p w:rsidR="00D45894" w:rsidRDefault="00320178" w:rsidP="00365E8E">
      <w:pPr>
        <w:pStyle w:val="a5"/>
        <w:numPr>
          <w:ilvl w:val="0"/>
          <w:numId w:val="191"/>
        </w:numPr>
        <w:tabs>
          <w:tab w:val="left" w:pos="1700"/>
        </w:tabs>
        <w:spacing w:before="5" w:line="237" w:lineRule="auto"/>
        <w:ind w:right="126" w:firstLine="708"/>
        <w:rPr>
          <w:sz w:val="24"/>
        </w:rPr>
      </w:pPr>
      <w:r>
        <w:rPr>
          <w:sz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w:t>
      </w:r>
      <w:r>
        <w:rPr>
          <w:spacing w:val="-9"/>
          <w:sz w:val="24"/>
        </w:rPr>
        <w:t xml:space="preserve"> </w:t>
      </w:r>
      <w:r>
        <w:rPr>
          <w:sz w:val="24"/>
        </w:rPr>
        <w:t>гражданским</w:t>
      </w:r>
      <w:r>
        <w:rPr>
          <w:spacing w:val="-10"/>
          <w:sz w:val="24"/>
        </w:rPr>
        <w:t xml:space="preserve"> </w:t>
      </w:r>
      <w:r>
        <w:rPr>
          <w:sz w:val="24"/>
        </w:rPr>
        <w:t>сознанием</w:t>
      </w:r>
      <w:r>
        <w:rPr>
          <w:spacing w:val="-8"/>
          <w:sz w:val="24"/>
        </w:rPr>
        <w:t xml:space="preserve"> </w:t>
      </w:r>
      <w:r>
        <w:rPr>
          <w:sz w:val="24"/>
        </w:rPr>
        <w:t>и</w:t>
      </w:r>
      <w:r>
        <w:rPr>
          <w:spacing w:val="-11"/>
          <w:sz w:val="24"/>
        </w:rPr>
        <w:t xml:space="preserve"> </w:t>
      </w:r>
      <w:r>
        <w:rPr>
          <w:sz w:val="24"/>
        </w:rPr>
        <w:t>национальным</w:t>
      </w:r>
      <w:r>
        <w:rPr>
          <w:spacing w:val="-12"/>
          <w:sz w:val="24"/>
        </w:rPr>
        <w:t xml:space="preserve"> </w:t>
      </w:r>
      <w:r>
        <w:rPr>
          <w:sz w:val="24"/>
        </w:rPr>
        <w:t>самосознанием,</w:t>
      </w:r>
      <w:r>
        <w:rPr>
          <w:spacing w:val="-9"/>
          <w:sz w:val="24"/>
        </w:rPr>
        <w:t xml:space="preserve"> </w:t>
      </w:r>
      <w:r>
        <w:rPr>
          <w:sz w:val="24"/>
        </w:rPr>
        <w:t>чувством</w:t>
      </w:r>
      <w:r>
        <w:rPr>
          <w:spacing w:val="-9"/>
          <w:sz w:val="24"/>
        </w:rPr>
        <w:t xml:space="preserve"> </w:t>
      </w:r>
      <w:r>
        <w:rPr>
          <w:sz w:val="24"/>
        </w:rPr>
        <w:t>патриотизма и гордости от принадлежности к многонациональному народу России;</w:t>
      </w:r>
    </w:p>
    <w:p w:rsidR="00D45894" w:rsidRDefault="00D45894">
      <w:pPr>
        <w:pStyle w:val="a5"/>
        <w:spacing w:line="237" w:lineRule="auto"/>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91"/>
        </w:numPr>
        <w:tabs>
          <w:tab w:val="left" w:pos="1700"/>
        </w:tabs>
        <w:spacing w:before="78" w:line="237" w:lineRule="auto"/>
        <w:ind w:right="126" w:firstLine="708"/>
        <w:rPr>
          <w:sz w:val="24"/>
        </w:rPr>
      </w:pPr>
      <w:r>
        <w:rPr>
          <w:sz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D45894" w:rsidRDefault="00320178" w:rsidP="00365E8E">
      <w:pPr>
        <w:pStyle w:val="a5"/>
        <w:numPr>
          <w:ilvl w:val="0"/>
          <w:numId w:val="191"/>
        </w:numPr>
        <w:tabs>
          <w:tab w:val="left" w:pos="1700"/>
        </w:tabs>
        <w:spacing w:before="10" w:line="232" w:lineRule="auto"/>
        <w:ind w:right="126" w:firstLine="708"/>
        <w:rPr>
          <w:sz w:val="24"/>
        </w:rPr>
      </w:pPr>
      <w:r>
        <w:rPr>
          <w:sz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D45894" w:rsidRDefault="00320178" w:rsidP="00365E8E">
      <w:pPr>
        <w:pStyle w:val="a5"/>
        <w:numPr>
          <w:ilvl w:val="0"/>
          <w:numId w:val="191"/>
        </w:numPr>
        <w:tabs>
          <w:tab w:val="left" w:pos="1700"/>
        </w:tabs>
        <w:spacing w:before="8" w:line="235" w:lineRule="auto"/>
        <w:ind w:right="125" w:firstLine="708"/>
        <w:rPr>
          <w:sz w:val="24"/>
        </w:rPr>
      </w:pPr>
      <w:r>
        <w:rPr>
          <w:sz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D45894" w:rsidRDefault="00320178">
      <w:pPr>
        <w:pStyle w:val="a3"/>
        <w:spacing w:before="2"/>
        <w:ind w:right="130"/>
        <w:rPr>
          <w:b/>
        </w:rPr>
      </w:pPr>
      <w:r>
        <w:t xml:space="preserve">Учебный предмет «Родная литература (литература на языке народа Российской Федерации)» направлен на решение следующих </w:t>
      </w:r>
      <w:r>
        <w:rPr>
          <w:b/>
        </w:rPr>
        <w:t>задач:</w:t>
      </w:r>
    </w:p>
    <w:p w:rsidR="00D45894" w:rsidRDefault="00320178" w:rsidP="00365E8E">
      <w:pPr>
        <w:pStyle w:val="a5"/>
        <w:numPr>
          <w:ilvl w:val="0"/>
          <w:numId w:val="191"/>
        </w:numPr>
        <w:tabs>
          <w:tab w:val="left" w:pos="1700"/>
        </w:tabs>
        <w:spacing w:before="8" w:line="235" w:lineRule="auto"/>
        <w:ind w:right="127" w:firstLine="708"/>
        <w:rPr>
          <w:sz w:val="24"/>
        </w:rPr>
      </w:pPr>
      <w:r>
        <w:rPr>
          <w:sz w:val="24"/>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w:t>
      </w:r>
      <w:r>
        <w:rPr>
          <w:spacing w:val="-2"/>
          <w:sz w:val="24"/>
        </w:rPr>
        <w:t>Федерации;</w:t>
      </w:r>
    </w:p>
    <w:p w:rsidR="00D45894" w:rsidRDefault="00320178" w:rsidP="00365E8E">
      <w:pPr>
        <w:pStyle w:val="a5"/>
        <w:numPr>
          <w:ilvl w:val="0"/>
          <w:numId w:val="191"/>
        </w:numPr>
        <w:tabs>
          <w:tab w:val="left" w:pos="1700"/>
        </w:tabs>
        <w:spacing w:before="13" w:line="232" w:lineRule="auto"/>
        <w:ind w:right="125" w:firstLine="708"/>
        <w:rPr>
          <w:sz w:val="24"/>
        </w:rPr>
      </w:pPr>
      <w:r>
        <w:rPr>
          <w:sz w:val="24"/>
        </w:rPr>
        <w:t>осознание роли родной русской литературы в передаче от поколения к поколению историко-культурных, нравственных, эстетических ценностей;</w:t>
      </w:r>
    </w:p>
    <w:p w:rsidR="00D45894" w:rsidRDefault="00320178" w:rsidP="00365E8E">
      <w:pPr>
        <w:pStyle w:val="a5"/>
        <w:numPr>
          <w:ilvl w:val="0"/>
          <w:numId w:val="191"/>
        </w:numPr>
        <w:tabs>
          <w:tab w:val="left" w:pos="1700"/>
        </w:tabs>
        <w:spacing w:before="10" w:line="235" w:lineRule="auto"/>
        <w:ind w:right="125" w:firstLine="708"/>
        <w:rPr>
          <w:sz w:val="24"/>
        </w:rPr>
      </w:pPr>
      <w:r>
        <w:rPr>
          <w:sz w:val="24"/>
        </w:rPr>
        <w:t>выявление взаимосвязи родной русской литературы с</w:t>
      </w:r>
      <w:r>
        <w:rPr>
          <w:spacing w:val="40"/>
          <w:sz w:val="24"/>
        </w:rPr>
        <w:t xml:space="preserve"> </w:t>
      </w:r>
      <w:r>
        <w:rPr>
          <w:sz w:val="24"/>
        </w:rPr>
        <w:t>отечественной историей, формирование</w:t>
      </w:r>
      <w:r>
        <w:rPr>
          <w:spacing w:val="-15"/>
          <w:sz w:val="24"/>
        </w:rPr>
        <w:t xml:space="preserve"> </w:t>
      </w:r>
      <w:r>
        <w:rPr>
          <w:sz w:val="24"/>
        </w:rPr>
        <w:t>представлений</w:t>
      </w:r>
      <w:r>
        <w:rPr>
          <w:spacing w:val="25"/>
          <w:sz w:val="24"/>
        </w:rPr>
        <w:t xml:space="preserve"> </w:t>
      </w:r>
      <w:r>
        <w:rPr>
          <w:sz w:val="24"/>
        </w:rPr>
        <w:t>о</w:t>
      </w:r>
      <w:r>
        <w:rPr>
          <w:spacing w:val="-15"/>
          <w:sz w:val="24"/>
        </w:rPr>
        <w:t xml:space="preserve"> </w:t>
      </w:r>
      <w:r>
        <w:rPr>
          <w:sz w:val="24"/>
        </w:rPr>
        <w:t>многообразии</w:t>
      </w:r>
      <w:r>
        <w:rPr>
          <w:spacing w:val="-14"/>
          <w:sz w:val="24"/>
        </w:rPr>
        <w:t xml:space="preserve"> </w:t>
      </w:r>
      <w:r>
        <w:rPr>
          <w:sz w:val="24"/>
        </w:rPr>
        <w:t>национально-специфичных</w:t>
      </w:r>
      <w:r>
        <w:rPr>
          <w:spacing w:val="-15"/>
          <w:sz w:val="24"/>
        </w:rPr>
        <w:t xml:space="preserve"> </w:t>
      </w:r>
      <w:r>
        <w:rPr>
          <w:sz w:val="24"/>
        </w:rPr>
        <w:t>форм</w:t>
      </w:r>
      <w:r>
        <w:rPr>
          <w:spacing w:val="-15"/>
          <w:sz w:val="24"/>
        </w:rPr>
        <w:t xml:space="preserve"> </w:t>
      </w:r>
      <w:r>
        <w:rPr>
          <w:sz w:val="24"/>
        </w:rPr>
        <w:t>художественного отражения материальной и духовной культуры русского народа в русской литературе;</w:t>
      </w:r>
    </w:p>
    <w:p w:rsidR="00D45894" w:rsidRDefault="00320178" w:rsidP="00365E8E">
      <w:pPr>
        <w:pStyle w:val="a5"/>
        <w:numPr>
          <w:ilvl w:val="0"/>
          <w:numId w:val="191"/>
        </w:numPr>
        <w:tabs>
          <w:tab w:val="left" w:pos="1700"/>
        </w:tabs>
        <w:spacing w:before="10" w:line="235" w:lineRule="auto"/>
        <w:ind w:right="123" w:firstLine="708"/>
        <w:rPr>
          <w:sz w:val="24"/>
        </w:rPr>
      </w:pPr>
      <w:r>
        <w:rPr>
          <w:sz w:val="24"/>
        </w:rPr>
        <w:t>получение</w:t>
      </w:r>
      <w:r>
        <w:rPr>
          <w:spacing w:val="-2"/>
          <w:sz w:val="24"/>
        </w:rPr>
        <w:t xml:space="preserve"> </w:t>
      </w:r>
      <w:r>
        <w:rPr>
          <w:sz w:val="24"/>
        </w:rPr>
        <w:t xml:space="preserve">знаний о родной русской литературе как о развивающемся явлении в контексте её взаимодействия с литературой других народов Российской Федерации, их </w:t>
      </w:r>
      <w:r>
        <w:rPr>
          <w:spacing w:val="-2"/>
          <w:sz w:val="24"/>
        </w:rPr>
        <w:t>взаимовлияния;</w:t>
      </w:r>
    </w:p>
    <w:p w:rsidR="00D45894" w:rsidRDefault="00320178" w:rsidP="00365E8E">
      <w:pPr>
        <w:pStyle w:val="a5"/>
        <w:numPr>
          <w:ilvl w:val="0"/>
          <w:numId w:val="191"/>
        </w:numPr>
        <w:tabs>
          <w:tab w:val="left" w:pos="1700"/>
        </w:tabs>
        <w:spacing w:before="10" w:line="235" w:lineRule="auto"/>
        <w:ind w:right="131" w:firstLine="708"/>
        <w:rPr>
          <w:sz w:val="24"/>
        </w:rPr>
      </w:pPr>
      <w:r>
        <w:rPr>
          <w:sz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D45894" w:rsidRDefault="00320178" w:rsidP="00365E8E">
      <w:pPr>
        <w:pStyle w:val="a5"/>
        <w:numPr>
          <w:ilvl w:val="0"/>
          <w:numId w:val="191"/>
        </w:numPr>
        <w:tabs>
          <w:tab w:val="left" w:pos="1701"/>
          <w:tab w:val="left" w:pos="7374"/>
        </w:tabs>
        <w:spacing w:before="13" w:line="232" w:lineRule="auto"/>
        <w:ind w:left="991" w:right="2362" w:firstLine="0"/>
        <w:jc w:val="left"/>
        <w:rPr>
          <w:sz w:val="24"/>
        </w:rPr>
      </w:pPr>
      <w:r>
        <w:rPr>
          <w:sz w:val="24"/>
        </w:rPr>
        <w:t>формирование опыта общения с произведениями</w:t>
      </w:r>
      <w:r>
        <w:rPr>
          <w:sz w:val="24"/>
        </w:rPr>
        <w:tab/>
      </w:r>
      <w:r>
        <w:rPr>
          <w:spacing w:val="-2"/>
          <w:sz w:val="24"/>
        </w:rPr>
        <w:t xml:space="preserve">родной </w:t>
      </w:r>
      <w:r>
        <w:rPr>
          <w:sz w:val="24"/>
        </w:rPr>
        <w:t>русской литературы в повседневной жизни и учебной деятельности;</w:t>
      </w:r>
    </w:p>
    <w:p w:rsidR="00D45894" w:rsidRDefault="00320178" w:rsidP="00365E8E">
      <w:pPr>
        <w:pStyle w:val="a5"/>
        <w:numPr>
          <w:ilvl w:val="0"/>
          <w:numId w:val="191"/>
        </w:numPr>
        <w:tabs>
          <w:tab w:val="left" w:pos="1701"/>
          <w:tab w:val="left" w:pos="8792"/>
        </w:tabs>
        <w:spacing w:before="10" w:line="232" w:lineRule="auto"/>
        <w:ind w:left="991" w:right="129" w:firstLine="0"/>
        <w:jc w:val="left"/>
        <w:rPr>
          <w:sz w:val="24"/>
        </w:rPr>
      </w:pPr>
      <w:r>
        <w:rPr>
          <w:sz w:val="24"/>
        </w:rPr>
        <w:t>накопление опыта планирования собственного досугового чтения,</w:t>
      </w:r>
      <w:r>
        <w:rPr>
          <w:sz w:val="24"/>
        </w:rPr>
        <w:tab/>
        <w:t>определения</w:t>
      </w:r>
      <w:r>
        <w:rPr>
          <w:spacing w:val="37"/>
          <w:sz w:val="24"/>
        </w:rPr>
        <w:t xml:space="preserve"> </w:t>
      </w:r>
      <w:r>
        <w:rPr>
          <w:sz w:val="24"/>
        </w:rPr>
        <w:t>и обоснования</w:t>
      </w:r>
      <w:r>
        <w:rPr>
          <w:spacing w:val="50"/>
          <w:sz w:val="24"/>
        </w:rPr>
        <w:t xml:space="preserve"> </w:t>
      </w:r>
      <w:r>
        <w:rPr>
          <w:sz w:val="24"/>
        </w:rPr>
        <w:t>собственных</w:t>
      </w:r>
      <w:r>
        <w:rPr>
          <w:spacing w:val="37"/>
          <w:sz w:val="24"/>
        </w:rPr>
        <w:t xml:space="preserve"> </w:t>
      </w:r>
      <w:r>
        <w:rPr>
          <w:sz w:val="24"/>
        </w:rPr>
        <w:t>читательских</w:t>
      </w:r>
      <w:r>
        <w:rPr>
          <w:spacing w:val="28"/>
          <w:sz w:val="24"/>
        </w:rPr>
        <w:t xml:space="preserve">  </w:t>
      </w:r>
      <w:r>
        <w:rPr>
          <w:sz w:val="24"/>
        </w:rPr>
        <w:t>предпочтений</w:t>
      </w:r>
      <w:r>
        <w:rPr>
          <w:spacing w:val="27"/>
          <w:sz w:val="24"/>
        </w:rPr>
        <w:t xml:space="preserve">  </w:t>
      </w:r>
      <w:r>
        <w:rPr>
          <w:sz w:val="24"/>
        </w:rPr>
        <w:t>произведений</w:t>
      </w:r>
      <w:r>
        <w:rPr>
          <w:spacing w:val="28"/>
          <w:sz w:val="24"/>
        </w:rPr>
        <w:t xml:space="preserve">  </w:t>
      </w:r>
      <w:r>
        <w:rPr>
          <w:sz w:val="24"/>
        </w:rPr>
        <w:t>родной</w:t>
      </w:r>
      <w:r>
        <w:rPr>
          <w:spacing w:val="28"/>
          <w:sz w:val="24"/>
        </w:rPr>
        <w:t xml:space="preserve">  </w:t>
      </w:r>
      <w:r>
        <w:rPr>
          <w:spacing w:val="-2"/>
          <w:sz w:val="24"/>
        </w:rPr>
        <w:t>русской</w:t>
      </w:r>
    </w:p>
    <w:p w:rsidR="00D45894" w:rsidRDefault="00320178">
      <w:pPr>
        <w:pStyle w:val="a3"/>
        <w:spacing w:before="1"/>
        <w:ind w:firstLine="0"/>
        <w:jc w:val="left"/>
      </w:pPr>
      <w:r>
        <w:rPr>
          <w:spacing w:val="-2"/>
        </w:rPr>
        <w:t>литературы;</w:t>
      </w:r>
    </w:p>
    <w:p w:rsidR="00D45894" w:rsidRDefault="00320178" w:rsidP="00365E8E">
      <w:pPr>
        <w:pStyle w:val="a5"/>
        <w:numPr>
          <w:ilvl w:val="0"/>
          <w:numId w:val="191"/>
        </w:numPr>
        <w:tabs>
          <w:tab w:val="left" w:pos="1700"/>
        </w:tabs>
        <w:spacing w:before="7" w:line="235" w:lineRule="auto"/>
        <w:ind w:right="124" w:firstLine="708"/>
        <w:rPr>
          <w:sz w:val="24"/>
        </w:rPr>
      </w:pPr>
      <w:r>
        <w:rPr>
          <w:sz w:val="24"/>
        </w:rPr>
        <w:t>формирование</w:t>
      </w:r>
      <w:r>
        <w:rPr>
          <w:spacing w:val="80"/>
          <w:w w:val="150"/>
          <w:sz w:val="24"/>
        </w:rPr>
        <w:t xml:space="preserve">  </w:t>
      </w:r>
      <w:r>
        <w:rPr>
          <w:sz w:val="24"/>
        </w:rPr>
        <w:t>потребности</w:t>
      </w:r>
      <w:r>
        <w:rPr>
          <w:spacing w:val="40"/>
          <w:sz w:val="24"/>
        </w:rPr>
        <w:t xml:space="preserve"> </w:t>
      </w:r>
      <w:r>
        <w:rPr>
          <w:sz w:val="24"/>
        </w:rPr>
        <w:t>в</w:t>
      </w:r>
      <w:r>
        <w:rPr>
          <w:spacing w:val="80"/>
          <w:w w:val="150"/>
          <w:sz w:val="24"/>
        </w:rPr>
        <w:t xml:space="preserve">  </w:t>
      </w:r>
      <w:r>
        <w:rPr>
          <w:sz w:val="24"/>
        </w:rPr>
        <w:t>систематическом</w:t>
      </w:r>
      <w:r>
        <w:rPr>
          <w:spacing w:val="40"/>
          <w:sz w:val="24"/>
        </w:rPr>
        <w:t xml:space="preserve">  </w:t>
      </w:r>
      <w:r>
        <w:rPr>
          <w:sz w:val="24"/>
        </w:rPr>
        <w:t>чтении</w:t>
      </w:r>
      <w:r>
        <w:rPr>
          <w:spacing w:val="40"/>
          <w:sz w:val="24"/>
        </w:rPr>
        <w:t xml:space="preserve"> </w:t>
      </w:r>
      <w:r>
        <w:rPr>
          <w:sz w:val="24"/>
        </w:rPr>
        <w:t>произведений</w:t>
      </w:r>
      <w:r>
        <w:rPr>
          <w:spacing w:val="40"/>
          <w:sz w:val="24"/>
        </w:rPr>
        <w:t xml:space="preserve"> </w:t>
      </w:r>
      <w:r>
        <w:rPr>
          <w:sz w:val="24"/>
        </w:rPr>
        <w:t>родной русской литературы как средстве познания мира и себя в этом мире, гармонизации отношений человека и общества, многоаспектного диалога;</w:t>
      </w:r>
    </w:p>
    <w:p w:rsidR="00D45894" w:rsidRDefault="00320178" w:rsidP="00365E8E">
      <w:pPr>
        <w:pStyle w:val="a5"/>
        <w:numPr>
          <w:ilvl w:val="0"/>
          <w:numId w:val="191"/>
        </w:numPr>
        <w:tabs>
          <w:tab w:val="left" w:pos="1700"/>
          <w:tab w:val="left" w:pos="4536"/>
          <w:tab w:val="left" w:pos="5955"/>
        </w:tabs>
        <w:spacing w:before="13" w:line="232" w:lineRule="auto"/>
        <w:ind w:left="991" w:right="129" w:firstLine="0"/>
        <w:rPr>
          <w:sz w:val="24"/>
        </w:rPr>
      </w:pPr>
      <w:r>
        <w:rPr>
          <w:sz w:val="24"/>
        </w:rPr>
        <w:t>развитие</w:t>
      </w:r>
      <w:r>
        <w:rPr>
          <w:spacing w:val="80"/>
          <w:w w:val="150"/>
          <w:sz w:val="24"/>
        </w:rPr>
        <w:t xml:space="preserve">  </w:t>
      </w:r>
      <w:r>
        <w:rPr>
          <w:sz w:val="24"/>
        </w:rPr>
        <w:t>умений</w:t>
      </w:r>
      <w:r>
        <w:rPr>
          <w:sz w:val="24"/>
        </w:rPr>
        <w:tab/>
      </w:r>
      <w:r>
        <w:rPr>
          <w:spacing w:val="-2"/>
          <w:sz w:val="24"/>
        </w:rPr>
        <w:t>работы</w:t>
      </w:r>
      <w:r>
        <w:rPr>
          <w:sz w:val="24"/>
        </w:rPr>
        <w:tab/>
        <w:t>с</w:t>
      </w:r>
      <w:r>
        <w:rPr>
          <w:spacing w:val="40"/>
          <w:sz w:val="24"/>
        </w:rPr>
        <w:t xml:space="preserve"> </w:t>
      </w:r>
      <w:r>
        <w:rPr>
          <w:sz w:val="24"/>
        </w:rPr>
        <w:t>источниками информации, осуществление</w:t>
      </w:r>
      <w:r>
        <w:rPr>
          <w:spacing w:val="74"/>
          <w:sz w:val="24"/>
        </w:rPr>
        <w:t xml:space="preserve"> </w:t>
      </w:r>
      <w:r>
        <w:rPr>
          <w:sz w:val="24"/>
        </w:rPr>
        <w:t>поиска,</w:t>
      </w:r>
      <w:r>
        <w:rPr>
          <w:spacing w:val="73"/>
          <w:sz w:val="24"/>
        </w:rPr>
        <w:t xml:space="preserve"> </w:t>
      </w:r>
      <w:r>
        <w:rPr>
          <w:sz w:val="24"/>
        </w:rPr>
        <w:t>анализа,</w:t>
      </w:r>
      <w:r>
        <w:rPr>
          <w:spacing w:val="72"/>
          <w:sz w:val="24"/>
        </w:rPr>
        <w:t xml:space="preserve"> </w:t>
      </w:r>
      <w:r>
        <w:rPr>
          <w:sz w:val="24"/>
        </w:rPr>
        <w:t>обработки</w:t>
      </w:r>
      <w:r>
        <w:rPr>
          <w:spacing w:val="74"/>
          <w:sz w:val="24"/>
        </w:rPr>
        <w:t xml:space="preserve"> </w:t>
      </w:r>
      <w:r>
        <w:rPr>
          <w:sz w:val="24"/>
        </w:rPr>
        <w:t>и</w:t>
      </w:r>
      <w:r>
        <w:rPr>
          <w:spacing w:val="72"/>
          <w:sz w:val="24"/>
        </w:rPr>
        <w:t xml:space="preserve"> </w:t>
      </w:r>
      <w:r>
        <w:rPr>
          <w:sz w:val="24"/>
        </w:rPr>
        <w:t>презентации</w:t>
      </w:r>
      <w:r>
        <w:rPr>
          <w:spacing w:val="75"/>
          <w:sz w:val="24"/>
        </w:rPr>
        <w:t xml:space="preserve"> </w:t>
      </w:r>
      <w:r>
        <w:rPr>
          <w:sz w:val="24"/>
        </w:rPr>
        <w:t>информации</w:t>
      </w:r>
      <w:r>
        <w:rPr>
          <w:spacing w:val="78"/>
          <w:sz w:val="24"/>
        </w:rPr>
        <w:t xml:space="preserve"> </w:t>
      </w:r>
      <w:r>
        <w:rPr>
          <w:sz w:val="24"/>
        </w:rPr>
        <w:t>из</w:t>
      </w:r>
      <w:r>
        <w:rPr>
          <w:spacing w:val="74"/>
          <w:sz w:val="24"/>
        </w:rPr>
        <w:t xml:space="preserve"> </w:t>
      </w:r>
      <w:r>
        <w:rPr>
          <w:spacing w:val="-2"/>
          <w:sz w:val="24"/>
        </w:rPr>
        <w:t>различных</w:t>
      </w:r>
    </w:p>
    <w:p w:rsidR="00D45894" w:rsidRDefault="00320178">
      <w:pPr>
        <w:pStyle w:val="a3"/>
        <w:ind w:firstLine="0"/>
      </w:pPr>
      <w:r>
        <w:t>источников,</w:t>
      </w:r>
      <w:r>
        <w:rPr>
          <w:spacing w:val="-1"/>
        </w:rPr>
        <w:t xml:space="preserve"> </w:t>
      </w:r>
      <w:r>
        <w:t>включая</w:t>
      </w:r>
      <w:r>
        <w:rPr>
          <w:spacing w:val="-4"/>
        </w:rPr>
        <w:t xml:space="preserve"> </w:t>
      </w:r>
      <w:r>
        <w:t>Интернет,</w:t>
      </w:r>
      <w:r>
        <w:rPr>
          <w:spacing w:val="-1"/>
        </w:rPr>
        <w:t xml:space="preserve"> </w:t>
      </w:r>
      <w:r>
        <w:t>и</w:t>
      </w:r>
      <w:r>
        <w:rPr>
          <w:spacing w:val="1"/>
        </w:rPr>
        <w:t xml:space="preserve"> </w:t>
      </w:r>
      <w:r>
        <w:rPr>
          <w:spacing w:val="-5"/>
        </w:rPr>
        <w:t>др.</w:t>
      </w:r>
    </w:p>
    <w:p w:rsidR="00D45894" w:rsidRDefault="00320178">
      <w:pPr>
        <w:pStyle w:val="a3"/>
        <w:ind w:right="124"/>
      </w:pPr>
      <w:r>
        <w:t>В</w:t>
      </w:r>
      <w:r>
        <w:rPr>
          <w:spacing w:val="-2"/>
        </w:rPr>
        <w:t xml:space="preserve"> </w:t>
      </w:r>
      <w:r>
        <w:t>основу</w:t>
      </w:r>
      <w:r>
        <w:rPr>
          <w:spacing w:val="-5"/>
        </w:rPr>
        <w:t xml:space="preserve"> </w:t>
      </w:r>
      <w:r>
        <w:t>курса</w:t>
      </w:r>
      <w:r>
        <w:rPr>
          <w:spacing w:val="-2"/>
        </w:rPr>
        <w:t xml:space="preserve"> </w:t>
      </w:r>
      <w:r>
        <w:t>родной</w:t>
      </w:r>
      <w:r>
        <w:rPr>
          <w:spacing w:val="-2"/>
        </w:rPr>
        <w:t xml:space="preserve"> </w:t>
      </w:r>
      <w:r>
        <w:t>русской</w:t>
      </w:r>
      <w:r>
        <w:rPr>
          <w:spacing w:val="-1"/>
        </w:rPr>
        <w:t xml:space="preserve"> </w:t>
      </w:r>
      <w:r>
        <w:t>литературы заложена</w:t>
      </w:r>
      <w:r>
        <w:rPr>
          <w:spacing w:val="-1"/>
        </w:rPr>
        <w:t xml:space="preserve"> </w:t>
      </w:r>
      <w:r>
        <w:t>мысль</w:t>
      </w:r>
      <w:r>
        <w:rPr>
          <w:spacing w:val="-1"/>
        </w:rPr>
        <w:t xml:space="preserve"> </w:t>
      </w:r>
      <w:r>
        <w:t>о том, что русская</w:t>
      </w:r>
      <w:r>
        <w:rPr>
          <w:spacing w:val="-2"/>
        </w:rPr>
        <w:t xml:space="preserve"> </w:t>
      </w:r>
      <w:r>
        <w:t>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школьников.</w:t>
      </w:r>
    </w:p>
    <w:p w:rsidR="00D45894" w:rsidRDefault="00320178">
      <w:pPr>
        <w:pStyle w:val="a3"/>
        <w:spacing w:before="1"/>
        <w:ind w:right="125"/>
      </w:pPr>
      <w:r>
        <w:t xml:space="preserve">Объединяющим принципом для содержания предмета является </w:t>
      </w:r>
      <w:r>
        <w:rPr>
          <w:b/>
        </w:rPr>
        <w:t>культурноисторический подход</w:t>
      </w:r>
      <w:r>
        <w:rPr>
          <w:b/>
          <w:spacing w:val="-15"/>
        </w:rPr>
        <w:t xml:space="preserve"> </w:t>
      </w:r>
      <w:r>
        <w:t>к</w:t>
      </w:r>
      <w:r>
        <w:rPr>
          <w:spacing w:val="-16"/>
        </w:rPr>
        <w:t xml:space="preserve"> </w:t>
      </w:r>
      <w:r>
        <w:t>представлению</w:t>
      </w:r>
      <w:r>
        <w:rPr>
          <w:spacing w:val="-15"/>
        </w:rPr>
        <w:t xml:space="preserve"> </w:t>
      </w:r>
      <w:r>
        <w:t>дидактического</w:t>
      </w:r>
      <w:r>
        <w:rPr>
          <w:spacing w:val="-15"/>
        </w:rPr>
        <w:t xml:space="preserve"> </w:t>
      </w:r>
      <w:r>
        <w:t>материала.</w:t>
      </w:r>
      <w:r>
        <w:rPr>
          <w:spacing w:val="-15"/>
        </w:rPr>
        <w:t xml:space="preserve"> </w:t>
      </w:r>
      <w:r>
        <w:t>На</w:t>
      </w:r>
      <w:r>
        <w:rPr>
          <w:spacing w:val="-15"/>
        </w:rPr>
        <w:t xml:space="preserve"> </w:t>
      </w:r>
      <w:r>
        <w:t>его</w:t>
      </w:r>
      <w:r>
        <w:rPr>
          <w:spacing w:val="-15"/>
        </w:rPr>
        <w:t xml:space="preserve"> </w:t>
      </w:r>
      <w:r>
        <w:t>основе</w:t>
      </w:r>
      <w:r>
        <w:rPr>
          <w:spacing w:val="-15"/>
        </w:rPr>
        <w:t xml:space="preserve"> </w:t>
      </w:r>
      <w:r>
        <w:t>в</w:t>
      </w:r>
      <w:r>
        <w:rPr>
          <w:spacing w:val="-15"/>
        </w:rPr>
        <w:t xml:space="preserve"> </w:t>
      </w:r>
      <w:r>
        <w:t>программе</w:t>
      </w:r>
      <w:r>
        <w:rPr>
          <w:spacing w:val="-15"/>
        </w:rPr>
        <w:t xml:space="preserve"> </w:t>
      </w:r>
      <w:r>
        <w:t>учебного</w:t>
      </w:r>
      <w:r>
        <w:rPr>
          <w:spacing w:val="-15"/>
        </w:rPr>
        <w:t xml:space="preserve"> </w:t>
      </w:r>
      <w:r>
        <w:t>предмета</w:t>
      </w:r>
    </w:p>
    <w:p w:rsidR="00D45894" w:rsidRDefault="00320178">
      <w:pPr>
        <w:pStyle w:val="a3"/>
        <w:ind w:right="123" w:firstLine="0"/>
      </w:pPr>
      <w:r>
        <w:t xml:space="preserve">«Родная литература (литература на языке народа Российской Федерации)» выделяются </w:t>
      </w:r>
      <w:r>
        <w:rPr>
          <w:b/>
        </w:rPr>
        <w:t>проблемно-тематические блоки</w:t>
      </w:r>
      <w:r>
        <w:t xml:space="preserve">, каждый из которых включает сопряжённые с ним </w:t>
      </w:r>
      <w:r>
        <w:rPr>
          <w:b/>
        </w:rPr>
        <w:t>ключевые слова</w:t>
      </w:r>
      <w:r>
        <w:t xml:space="preserve">, отражающие духовную и материальную культуру русского народа в их исторической взаимосвязи. Через ключевые для национального сознания культурные понятия, формирующие ценностное поле русской литературы, отражается когнитивное пространство, которое является формой существования русской культуры в сознании как народа в целом, так и отдельного </w:t>
      </w:r>
      <w:r>
        <w:rPr>
          <w:spacing w:val="-2"/>
        </w:rPr>
        <w:t>человека.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rPr>
          <w:spacing w:val="-2"/>
        </w:rPr>
        <w:t>Это</w:t>
      </w:r>
      <w:r>
        <w:rPr>
          <w:spacing w:val="3"/>
        </w:rPr>
        <w:t xml:space="preserve"> </w:t>
      </w:r>
      <w:r>
        <w:rPr>
          <w:spacing w:val="-2"/>
        </w:rPr>
        <w:t>концептуальное</w:t>
      </w:r>
      <w:r>
        <w:rPr>
          <w:spacing w:val="1"/>
        </w:rPr>
        <w:t xml:space="preserve"> </w:t>
      </w:r>
      <w:r>
        <w:rPr>
          <w:spacing w:val="-2"/>
        </w:rPr>
        <w:t>положение</w:t>
      </w:r>
      <w:r>
        <w:rPr>
          <w:spacing w:val="2"/>
        </w:rPr>
        <w:t xml:space="preserve"> </w:t>
      </w:r>
      <w:r>
        <w:rPr>
          <w:spacing w:val="-2"/>
        </w:rPr>
        <w:t>определяет</w:t>
      </w:r>
      <w:r>
        <w:rPr>
          <w:spacing w:val="2"/>
        </w:rPr>
        <w:t xml:space="preserve"> </w:t>
      </w:r>
      <w:r>
        <w:rPr>
          <w:spacing w:val="-2"/>
        </w:rPr>
        <w:t>специфические</w:t>
      </w:r>
      <w:r>
        <w:t xml:space="preserve"> </w:t>
      </w:r>
      <w:r>
        <w:rPr>
          <w:spacing w:val="-2"/>
        </w:rPr>
        <w:t>особенности</w:t>
      </w:r>
      <w:r>
        <w:rPr>
          <w:spacing w:val="8"/>
        </w:rPr>
        <w:t xml:space="preserve"> </w:t>
      </w:r>
      <w:r>
        <w:rPr>
          <w:spacing w:val="-2"/>
        </w:rPr>
        <w:t>учебного</w:t>
      </w:r>
      <w:r>
        <w:rPr>
          <w:spacing w:val="1"/>
        </w:rPr>
        <w:t xml:space="preserve"> </w:t>
      </w:r>
      <w:r>
        <w:rPr>
          <w:spacing w:val="-2"/>
        </w:rPr>
        <w:t>предмета</w:t>
      </w:r>
    </w:p>
    <w:p w:rsidR="00D45894" w:rsidRDefault="00320178">
      <w:pPr>
        <w:pStyle w:val="a3"/>
        <w:ind w:firstLine="0"/>
      </w:pPr>
      <w:r>
        <w:t>«Родная</w:t>
      </w:r>
      <w:r>
        <w:rPr>
          <w:spacing w:val="-3"/>
        </w:rPr>
        <w:t xml:space="preserve"> </w:t>
      </w:r>
      <w:r>
        <w:t>литература</w:t>
      </w:r>
      <w:r>
        <w:rPr>
          <w:spacing w:val="-7"/>
        </w:rPr>
        <w:t xml:space="preserve"> </w:t>
      </w:r>
      <w:r>
        <w:t>(литература</w:t>
      </w:r>
      <w:r>
        <w:rPr>
          <w:spacing w:val="-4"/>
        </w:rPr>
        <w:t xml:space="preserve"> </w:t>
      </w:r>
      <w:r>
        <w:t>на</w:t>
      </w:r>
      <w:r>
        <w:rPr>
          <w:spacing w:val="-2"/>
        </w:rPr>
        <w:t xml:space="preserve"> </w:t>
      </w:r>
      <w:r>
        <w:t>языке</w:t>
      </w:r>
      <w:r>
        <w:rPr>
          <w:spacing w:val="-4"/>
        </w:rPr>
        <w:t xml:space="preserve"> </w:t>
      </w:r>
      <w:r>
        <w:t>народа</w:t>
      </w:r>
      <w:r>
        <w:rPr>
          <w:spacing w:val="-2"/>
        </w:rPr>
        <w:t xml:space="preserve"> </w:t>
      </w:r>
      <w:r>
        <w:t xml:space="preserve">Российской </w:t>
      </w:r>
      <w:r>
        <w:rPr>
          <w:spacing w:val="-2"/>
        </w:rPr>
        <w:t>Федерации)».</w:t>
      </w:r>
    </w:p>
    <w:p w:rsidR="00D45894" w:rsidRDefault="00320178">
      <w:pPr>
        <w:pStyle w:val="a3"/>
        <w:spacing w:before="1"/>
        <w:ind w:left="991" w:firstLine="0"/>
      </w:pPr>
      <w:r>
        <w:t>Специфика</w:t>
      </w:r>
      <w:r>
        <w:rPr>
          <w:spacing w:val="-3"/>
        </w:rPr>
        <w:t xml:space="preserve"> </w:t>
      </w:r>
      <w:r>
        <w:t>курса</w:t>
      </w:r>
      <w:r>
        <w:rPr>
          <w:spacing w:val="-8"/>
        </w:rPr>
        <w:t xml:space="preserve"> </w:t>
      </w:r>
      <w:r>
        <w:t>родной</w:t>
      </w:r>
      <w:r>
        <w:rPr>
          <w:spacing w:val="3"/>
        </w:rPr>
        <w:t xml:space="preserve"> </w:t>
      </w:r>
      <w:r>
        <w:t>русской</w:t>
      </w:r>
      <w:r>
        <w:rPr>
          <w:spacing w:val="-4"/>
        </w:rPr>
        <w:t xml:space="preserve"> </w:t>
      </w:r>
      <w:r>
        <w:t>литературы</w:t>
      </w:r>
      <w:r>
        <w:rPr>
          <w:spacing w:val="-2"/>
        </w:rPr>
        <w:t xml:space="preserve"> обусловлена:</w:t>
      </w:r>
    </w:p>
    <w:p w:rsidR="00D45894" w:rsidRDefault="00320178">
      <w:pPr>
        <w:pStyle w:val="a3"/>
        <w:ind w:right="126"/>
      </w:pPr>
      <w:r>
        <w:t>а) отбором произведений русской литературы, в которых</w:t>
      </w:r>
      <w:r>
        <w:rPr>
          <w:spacing w:val="40"/>
        </w:rPr>
        <w:t xml:space="preserve"> </w:t>
      </w:r>
      <w:r>
        <w:t>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D45894" w:rsidRDefault="00320178">
      <w:pPr>
        <w:pStyle w:val="a3"/>
        <w:ind w:left="991" w:firstLine="0"/>
      </w:pPr>
      <w:r>
        <w:t>б)</w:t>
      </w:r>
      <w:r>
        <w:rPr>
          <w:spacing w:val="-5"/>
        </w:rPr>
        <w:t xml:space="preserve"> </w:t>
      </w:r>
      <w:r>
        <w:t>более</w:t>
      </w:r>
      <w:r>
        <w:rPr>
          <w:spacing w:val="-3"/>
        </w:rPr>
        <w:t xml:space="preserve"> </w:t>
      </w:r>
      <w:r>
        <w:t>подробным</w:t>
      </w:r>
      <w:r>
        <w:rPr>
          <w:spacing w:val="-2"/>
        </w:rPr>
        <w:t xml:space="preserve"> </w:t>
      </w:r>
      <w:r>
        <w:t>освещением</w:t>
      </w:r>
      <w:r>
        <w:rPr>
          <w:spacing w:val="-2"/>
        </w:rPr>
        <w:t xml:space="preserve"> </w:t>
      </w:r>
      <w:r>
        <w:t>историко-культурного</w:t>
      </w:r>
      <w:r>
        <w:rPr>
          <w:spacing w:val="-4"/>
        </w:rPr>
        <w:t xml:space="preserve"> </w:t>
      </w:r>
      <w:r>
        <w:t>фона</w:t>
      </w:r>
      <w:r>
        <w:rPr>
          <w:spacing w:val="-4"/>
        </w:rPr>
        <w:t xml:space="preserve"> </w:t>
      </w:r>
      <w:r>
        <w:rPr>
          <w:spacing w:val="-2"/>
        </w:rPr>
        <w:t>эпохи</w:t>
      </w:r>
    </w:p>
    <w:p w:rsidR="00D45894" w:rsidRDefault="00320178">
      <w:pPr>
        <w:pStyle w:val="a3"/>
        <w:ind w:right="126"/>
      </w:pPr>
      <w:r>
        <w:t>создания изучаемых литературных произведений, расширенным историкокультурным комментарием к ним.</w:t>
      </w:r>
    </w:p>
    <w:p w:rsidR="00D45894" w:rsidRDefault="00320178">
      <w:pPr>
        <w:pStyle w:val="1"/>
        <w:spacing w:line="240" w:lineRule="auto"/>
        <w:ind w:left="283" w:right="126" w:firstLine="708"/>
      </w:pPr>
      <w:r>
        <w:t>Предметные результаты по учебному предмету "Родная литература (литература на языке народа Российской Федерации)":</w:t>
      </w:r>
    </w:p>
    <w:p w:rsidR="00D45894" w:rsidRDefault="00320178" w:rsidP="00365E8E">
      <w:pPr>
        <w:pStyle w:val="a5"/>
        <w:numPr>
          <w:ilvl w:val="0"/>
          <w:numId w:val="190"/>
        </w:numPr>
        <w:tabs>
          <w:tab w:val="left" w:pos="1302"/>
        </w:tabs>
        <w:ind w:right="127" w:firstLine="708"/>
        <w:jc w:val="both"/>
        <w:rPr>
          <w:sz w:val="24"/>
        </w:rPr>
      </w:pPr>
      <w:r>
        <w:rPr>
          <w:sz w:val="24"/>
        </w:rPr>
        <w:t>осознание значимости чтения и изучения родной литературы (литературы на языке народа Российской Федерации) для своего дальнейшего развития, формирование потребности в систематическом</w:t>
      </w:r>
      <w:r>
        <w:rPr>
          <w:spacing w:val="-15"/>
          <w:sz w:val="24"/>
        </w:rPr>
        <w:t xml:space="preserve"> </w:t>
      </w:r>
      <w:r>
        <w:rPr>
          <w:sz w:val="24"/>
        </w:rPr>
        <w:t>чтении</w:t>
      </w:r>
      <w:r>
        <w:rPr>
          <w:spacing w:val="-15"/>
          <w:sz w:val="24"/>
        </w:rPr>
        <w:t xml:space="preserve"> </w:t>
      </w:r>
      <w:r>
        <w:rPr>
          <w:sz w:val="24"/>
        </w:rPr>
        <w:t>как</w:t>
      </w:r>
      <w:r>
        <w:rPr>
          <w:spacing w:val="-15"/>
          <w:sz w:val="24"/>
        </w:rPr>
        <w:t xml:space="preserve"> </w:t>
      </w:r>
      <w:r>
        <w:rPr>
          <w:sz w:val="24"/>
        </w:rPr>
        <w:t>средстве</w:t>
      </w:r>
      <w:r>
        <w:rPr>
          <w:spacing w:val="-15"/>
          <w:sz w:val="24"/>
        </w:rPr>
        <w:t xml:space="preserve"> </w:t>
      </w:r>
      <w:r>
        <w:rPr>
          <w:sz w:val="24"/>
        </w:rPr>
        <w:t>познания</w:t>
      </w:r>
      <w:r>
        <w:rPr>
          <w:spacing w:val="-15"/>
          <w:sz w:val="24"/>
        </w:rPr>
        <w:t xml:space="preserve"> </w:t>
      </w:r>
      <w:r>
        <w:rPr>
          <w:sz w:val="24"/>
        </w:rPr>
        <w:t>мира</w:t>
      </w:r>
      <w:r>
        <w:rPr>
          <w:spacing w:val="-14"/>
          <w:sz w:val="24"/>
        </w:rPr>
        <w:t xml:space="preserve"> </w:t>
      </w:r>
      <w:r>
        <w:rPr>
          <w:sz w:val="24"/>
        </w:rPr>
        <w:t>и</w:t>
      </w:r>
      <w:r>
        <w:rPr>
          <w:spacing w:val="-14"/>
          <w:sz w:val="24"/>
        </w:rPr>
        <w:t xml:space="preserve"> </w:t>
      </w:r>
      <w:r>
        <w:rPr>
          <w:sz w:val="24"/>
        </w:rPr>
        <w:t>себя</w:t>
      </w:r>
      <w:r>
        <w:rPr>
          <w:spacing w:val="-14"/>
          <w:sz w:val="24"/>
        </w:rPr>
        <w:t xml:space="preserve"> </w:t>
      </w:r>
      <w:r>
        <w:rPr>
          <w:sz w:val="24"/>
        </w:rPr>
        <w:t>в</w:t>
      </w:r>
      <w:r>
        <w:rPr>
          <w:spacing w:val="-15"/>
          <w:sz w:val="24"/>
        </w:rPr>
        <w:t xml:space="preserve"> </w:t>
      </w:r>
      <w:r>
        <w:rPr>
          <w:sz w:val="24"/>
        </w:rPr>
        <w:t>этом</w:t>
      </w:r>
      <w:r>
        <w:rPr>
          <w:spacing w:val="-15"/>
          <w:sz w:val="24"/>
        </w:rPr>
        <w:t xml:space="preserve"> </w:t>
      </w:r>
      <w:r>
        <w:rPr>
          <w:sz w:val="24"/>
        </w:rPr>
        <w:t>мире,</w:t>
      </w:r>
      <w:r>
        <w:rPr>
          <w:spacing w:val="-15"/>
          <w:sz w:val="24"/>
        </w:rPr>
        <w:t xml:space="preserve"> </w:t>
      </w:r>
      <w:r>
        <w:rPr>
          <w:sz w:val="24"/>
        </w:rPr>
        <w:t>гармонизации</w:t>
      </w:r>
      <w:r>
        <w:rPr>
          <w:spacing w:val="-14"/>
          <w:sz w:val="24"/>
        </w:rPr>
        <w:t xml:space="preserve"> </w:t>
      </w:r>
      <w:r>
        <w:rPr>
          <w:sz w:val="24"/>
        </w:rPr>
        <w:t>отношений человека и общества, многоаспектного диалога;</w:t>
      </w:r>
    </w:p>
    <w:p w:rsidR="00D45894" w:rsidRDefault="00320178" w:rsidP="00365E8E">
      <w:pPr>
        <w:pStyle w:val="a5"/>
        <w:numPr>
          <w:ilvl w:val="0"/>
          <w:numId w:val="190"/>
        </w:numPr>
        <w:tabs>
          <w:tab w:val="left" w:pos="1243"/>
        </w:tabs>
        <w:ind w:right="127" w:firstLine="708"/>
        <w:jc w:val="both"/>
        <w:rPr>
          <w:sz w:val="24"/>
        </w:rPr>
      </w:pPr>
      <w:r>
        <w:rPr>
          <w:sz w:val="24"/>
        </w:rPr>
        <w:t>понимание</w:t>
      </w:r>
      <w:r>
        <w:rPr>
          <w:spacing w:val="-9"/>
          <w:sz w:val="24"/>
        </w:rPr>
        <w:t xml:space="preserve"> </w:t>
      </w:r>
      <w:r>
        <w:rPr>
          <w:sz w:val="24"/>
        </w:rPr>
        <w:t>родной</w:t>
      </w:r>
      <w:r>
        <w:rPr>
          <w:spacing w:val="-9"/>
          <w:sz w:val="24"/>
        </w:rPr>
        <w:t xml:space="preserve"> </w:t>
      </w:r>
      <w:r>
        <w:rPr>
          <w:sz w:val="24"/>
        </w:rPr>
        <w:t>литературы</w:t>
      </w:r>
      <w:r>
        <w:rPr>
          <w:spacing w:val="-12"/>
          <w:sz w:val="24"/>
        </w:rPr>
        <w:t xml:space="preserve"> </w:t>
      </w:r>
      <w:r>
        <w:rPr>
          <w:sz w:val="24"/>
        </w:rPr>
        <w:t>(литературы</w:t>
      </w:r>
      <w:r>
        <w:rPr>
          <w:spacing w:val="-9"/>
          <w:sz w:val="24"/>
        </w:rPr>
        <w:t xml:space="preserve"> </w:t>
      </w:r>
      <w:r>
        <w:rPr>
          <w:sz w:val="24"/>
        </w:rPr>
        <w:t>на</w:t>
      </w:r>
      <w:r>
        <w:rPr>
          <w:spacing w:val="-8"/>
          <w:sz w:val="24"/>
        </w:rPr>
        <w:t xml:space="preserve"> </w:t>
      </w:r>
      <w:r>
        <w:rPr>
          <w:sz w:val="24"/>
        </w:rPr>
        <w:t>языке</w:t>
      </w:r>
      <w:r>
        <w:rPr>
          <w:spacing w:val="-9"/>
          <w:sz w:val="24"/>
        </w:rPr>
        <w:t xml:space="preserve"> </w:t>
      </w:r>
      <w:r>
        <w:rPr>
          <w:sz w:val="24"/>
        </w:rPr>
        <w:t>народа</w:t>
      </w:r>
      <w:r>
        <w:rPr>
          <w:spacing w:val="-10"/>
          <w:sz w:val="24"/>
        </w:rPr>
        <w:t xml:space="preserve"> </w:t>
      </w:r>
      <w:r>
        <w:rPr>
          <w:sz w:val="24"/>
        </w:rPr>
        <w:t>Российской</w:t>
      </w:r>
      <w:r>
        <w:rPr>
          <w:spacing w:val="-3"/>
          <w:sz w:val="24"/>
        </w:rPr>
        <w:t xml:space="preserve"> </w:t>
      </w:r>
      <w:r>
        <w:rPr>
          <w:sz w:val="24"/>
        </w:rPr>
        <w:t>Федерации)</w:t>
      </w:r>
      <w:r>
        <w:rPr>
          <w:spacing w:val="-10"/>
          <w:sz w:val="24"/>
        </w:rPr>
        <w:t xml:space="preserve"> </w:t>
      </w:r>
      <w:r>
        <w:rPr>
          <w:sz w:val="24"/>
        </w:rPr>
        <w:t xml:space="preserve">как одной из основных национально-культурных ценностей народа, как особого способа познания </w:t>
      </w:r>
      <w:r>
        <w:rPr>
          <w:spacing w:val="-2"/>
          <w:sz w:val="24"/>
        </w:rPr>
        <w:t>жизни;</w:t>
      </w:r>
    </w:p>
    <w:p w:rsidR="00D45894" w:rsidRDefault="00320178" w:rsidP="00365E8E">
      <w:pPr>
        <w:pStyle w:val="a5"/>
        <w:numPr>
          <w:ilvl w:val="0"/>
          <w:numId w:val="190"/>
        </w:numPr>
        <w:tabs>
          <w:tab w:val="left" w:pos="1253"/>
        </w:tabs>
        <w:ind w:right="123" w:firstLine="708"/>
        <w:jc w:val="both"/>
        <w:rPr>
          <w:sz w:val="24"/>
        </w:rPr>
      </w:pPr>
      <w:r>
        <w:rPr>
          <w:sz w:val="24"/>
        </w:rPr>
        <w:t>обеспечение</w:t>
      </w:r>
      <w:r>
        <w:rPr>
          <w:spacing w:val="-1"/>
          <w:sz w:val="24"/>
        </w:rPr>
        <w:t xml:space="preserve"> </w:t>
      </w:r>
      <w:r>
        <w:rPr>
          <w:sz w:val="24"/>
        </w:rPr>
        <w:t>культурной</w:t>
      </w:r>
      <w:r>
        <w:rPr>
          <w:spacing w:val="-3"/>
          <w:sz w:val="24"/>
        </w:rPr>
        <w:t xml:space="preserve"> </w:t>
      </w:r>
      <w:r>
        <w:rPr>
          <w:sz w:val="24"/>
        </w:rPr>
        <w:t>самоидентификации,</w:t>
      </w:r>
      <w:r>
        <w:rPr>
          <w:spacing w:val="-2"/>
          <w:sz w:val="24"/>
        </w:rPr>
        <w:t xml:space="preserve"> </w:t>
      </w:r>
      <w:r>
        <w:rPr>
          <w:sz w:val="24"/>
        </w:rPr>
        <w:t>осознание</w:t>
      </w:r>
      <w:r>
        <w:rPr>
          <w:spacing w:val="-2"/>
          <w:sz w:val="24"/>
        </w:rPr>
        <w:t xml:space="preserve"> </w:t>
      </w:r>
      <w:r>
        <w:rPr>
          <w:sz w:val="24"/>
        </w:rPr>
        <w:t>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 на основе изучения выдающихся произведений культуры своего народа, российской и мировой культуры;</w:t>
      </w:r>
    </w:p>
    <w:p w:rsidR="00D45894" w:rsidRDefault="00320178" w:rsidP="00365E8E">
      <w:pPr>
        <w:pStyle w:val="a5"/>
        <w:numPr>
          <w:ilvl w:val="0"/>
          <w:numId w:val="190"/>
        </w:numPr>
        <w:tabs>
          <w:tab w:val="left" w:pos="1287"/>
        </w:tabs>
        <w:ind w:right="121" w:firstLine="708"/>
        <w:jc w:val="both"/>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45894" w:rsidRDefault="00320178" w:rsidP="00365E8E">
      <w:pPr>
        <w:pStyle w:val="a5"/>
        <w:numPr>
          <w:ilvl w:val="0"/>
          <w:numId w:val="190"/>
        </w:numPr>
        <w:tabs>
          <w:tab w:val="left" w:pos="1419"/>
        </w:tabs>
        <w:ind w:right="125" w:firstLine="708"/>
        <w:jc w:val="both"/>
        <w:rPr>
          <w:sz w:val="24"/>
        </w:rPr>
      </w:pPr>
      <w:r>
        <w:rPr>
          <w:sz w:val="24"/>
        </w:rPr>
        <w:t>развитие способности понимать литературные художественные произведения, отражающие разные этнокультурные традиции;</w:t>
      </w:r>
    </w:p>
    <w:p w:rsidR="00D45894" w:rsidRDefault="00320178" w:rsidP="00365E8E">
      <w:pPr>
        <w:pStyle w:val="a5"/>
        <w:numPr>
          <w:ilvl w:val="0"/>
          <w:numId w:val="190"/>
        </w:numPr>
        <w:tabs>
          <w:tab w:val="left" w:pos="1248"/>
        </w:tabs>
        <w:ind w:right="518" w:firstLine="708"/>
        <w:rPr>
          <w:sz w:val="24"/>
        </w:rPr>
      </w:pPr>
      <w:r>
        <w:rPr>
          <w:sz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другое, формирование умений воспринимать, анализировать, критически</w:t>
      </w:r>
      <w:r>
        <w:rPr>
          <w:spacing w:val="-4"/>
          <w:sz w:val="24"/>
        </w:rPr>
        <w:t xml:space="preserve"> </w:t>
      </w:r>
      <w:r>
        <w:rPr>
          <w:sz w:val="24"/>
        </w:rPr>
        <w:t>оценивать</w:t>
      </w:r>
      <w:r>
        <w:rPr>
          <w:spacing w:val="-6"/>
          <w:sz w:val="24"/>
        </w:rPr>
        <w:t xml:space="preserve"> </w:t>
      </w:r>
      <w:r>
        <w:rPr>
          <w:sz w:val="24"/>
        </w:rPr>
        <w:t>и</w:t>
      </w:r>
      <w:r>
        <w:rPr>
          <w:spacing w:val="-4"/>
          <w:sz w:val="24"/>
        </w:rPr>
        <w:t xml:space="preserve"> </w:t>
      </w:r>
      <w:r>
        <w:rPr>
          <w:sz w:val="24"/>
        </w:rPr>
        <w:t>интерпретировать</w:t>
      </w:r>
      <w:r>
        <w:rPr>
          <w:spacing w:val="-5"/>
          <w:sz w:val="24"/>
        </w:rPr>
        <w:t xml:space="preserve"> </w:t>
      </w:r>
      <w:r>
        <w:rPr>
          <w:sz w:val="24"/>
        </w:rPr>
        <w:t>прочитанное,</w:t>
      </w:r>
      <w:r>
        <w:rPr>
          <w:spacing w:val="-5"/>
          <w:sz w:val="24"/>
        </w:rPr>
        <w:t xml:space="preserve"> </w:t>
      </w:r>
      <w:r>
        <w:rPr>
          <w:sz w:val="24"/>
        </w:rPr>
        <w:t>осознавать</w:t>
      </w:r>
      <w:r>
        <w:rPr>
          <w:spacing w:val="-6"/>
          <w:sz w:val="24"/>
        </w:rPr>
        <w:t xml:space="preserve"> </w:t>
      </w:r>
      <w:r>
        <w:rPr>
          <w:sz w:val="24"/>
        </w:rPr>
        <w:t>художественную</w:t>
      </w:r>
      <w:r>
        <w:rPr>
          <w:spacing w:val="-3"/>
          <w:sz w:val="24"/>
        </w:rPr>
        <w:t xml:space="preserve"> </w:t>
      </w:r>
      <w:r>
        <w:rPr>
          <w:sz w:val="24"/>
        </w:rPr>
        <w:t>картину жизни, отраженную в литературном произведении, на уровне не только эмоционального восприятия, но и интеллектуального осмысления</w:t>
      </w:r>
    </w:p>
    <w:p w:rsidR="00D45894" w:rsidRDefault="00D45894">
      <w:pPr>
        <w:pStyle w:val="a3"/>
        <w:spacing w:before="18"/>
        <w:ind w:left="0" w:firstLine="0"/>
        <w:jc w:val="left"/>
      </w:pPr>
    </w:p>
    <w:p w:rsidR="00D45894" w:rsidRDefault="00320178">
      <w:pPr>
        <w:pStyle w:val="1"/>
        <w:spacing w:before="0"/>
      </w:pPr>
      <w:r>
        <w:t>Рабочая</w:t>
      </w:r>
      <w:r>
        <w:rPr>
          <w:spacing w:val="-6"/>
        </w:rPr>
        <w:t xml:space="preserve"> </w:t>
      </w:r>
      <w:r>
        <w:t>программа</w:t>
      </w:r>
      <w:r>
        <w:rPr>
          <w:spacing w:val="-5"/>
        </w:rPr>
        <w:t xml:space="preserve"> </w:t>
      </w:r>
      <w:r>
        <w:t>по</w:t>
      </w:r>
      <w:r>
        <w:rPr>
          <w:spacing w:val="-3"/>
        </w:rPr>
        <w:t xml:space="preserve"> </w:t>
      </w:r>
      <w:r>
        <w:t>учебному</w:t>
      </w:r>
      <w:r>
        <w:rPr>
          <w:spacing w:val="-6"/>
        </w:rPr>
        <w:t xml:space="preserve"> </w:t>
      </w:r>
      <w:r>
        <w:t>предмету</w:t>
      </w:r>
      <w:r>
        <w:rPr>
          <w:spacing w:val="-2"/>
        </w:rPr>
        <w:t xml:space="preserve"> </w:t>
      </w:r>
      <w:r>
        <w:t>«Иностранный</w:t>
      </w:r>
      <w:r>
        <w:rPr>
          <w:spacing w:val="-3"/>
        </w:rPr>
        <w:t xml:space="preserve"> </w:t>
      </w:r>
      <w:r>
        <w:t>(английский)</w:t>
      </w:r>
      <w:r>
        <w:rPr>
          <w:spacing w:val="-4"/>
        </w:rPr>
        <w:t xml:space="preserve"> </w:t>
      </w:r>
      <w:r>
        <w:rPr>
          <w:spacing w:val="-2"/>
        </w:rPr>
        <w:t>язык».</w:t>
      </w:r>
    </w:p>
    <w:p w:rsidR="00D45894" w:rsidRDefault="00320178">
      <w:pPr>
        <w:pStyle w:val="a3"/>
        <w:ind w:right="125"/>
      </w:pPr>
      <w:r>
        <w:t>Рабочая программа по учебному предмету «Иностранный (английский) язык» (далее соответственно - программа по иностранному (английскому) языку, иностранный (английский) язык)</w:t>
      </w:r>
      <w:r>
        <w:rPr>
          <w:spacing w:val="-15"/>
        </w:rPr>
        <w:t xml:space="preserve"> </w:t>
      </w:r>
      <w:r>
        <w:t>включает</w:t>
      </w:r>
      <w:r>
        <w:rPr>
          <w:spacing w:val="-15"/>
        </w:rPr>
        <w:t xml:space="preserve"> </w:t>
      </w:r>
      <w:r>
        <w:t>пояснительную</w:t>
      </w:r>
      <w:r>
        <w:rPr>
          <w:spacing w:val="-14"/>
        </w:rPr>
        <w:t xml:space="preserve"> </w:t>
      </w:r>
      <w:r>
        <w:t>записку,</w:t>
      </w:r>
      <w:r>
        <w:rPr>
          <w:spacing w:val="-14"/>
        </w:rPr>
        <w:t xml:space="preserve"> </w:t>
      </w:r>
      <w:r>
        <w:t>содержание</w:t>
      </w:r>
      <w:r>
        <w:rPr>
          <w:spacing w:val="-15"/>
        </w:rPr>
        <w:t xml:space="preserve"> </w:t>
      </w:r>
      <w:r>
        <w:t>обучения,</w:t>
      </w:r>
      <w:r>
        <w:rPr>
          <w:spacing w:val="-14"/>
        </w:rPr>
        <w:t xml:space="preserve"> </w:t>
      </w:r>
      <w:r>
        <w:t>планируемые</w:t>
      </w:r>
      <w:r>
        <w:rPr>
          <w:spacing w:val="-15"/>
        </w:rPr>
        <w:t xml:space="preserve"> </w:t>
      </w:r>
      <w:r>
        <w:t>результаты</w:t>
      </w:r>
      <w:r>
        <w:rPr>
          <w:spacing w:val="-13"/>
        </w:rPr>
        <w:t xml:space="preserve"> </w:t>
      </w:r>
      <w:r>
        <w:t>освоения программы по иностранному (английскому) языку.</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5" w:firstLine="768"/>
      </w:pPr>
      <w:r>
        <w:t>Программа по иностранному (английскому) языку на уровне основного общего образования составлена на основе требований к результатам</w:t>
      </w:r>
      <w:r>
        <w:rPr>
          <w:spacing w:val="-2"/>
        </w:rPr>
        <w:t xml:space="preserve"> </w:t>
      </w:r>
      <w:r>
        <w:t>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D45894" w:rsidRDefault="00320178">
      <w:pPr>
        <w:pStyle w:val="a3"/>
        <w:ind w:right="125" w:firstLine="768"/>
      </w:pPr>
      <w: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w:t>
      </w:r>
      <w:r>
        <w:rPr>
          <w:spacing w:val="-2"/>
        </w:rPr>
        <w:t>часть</w:t>
      </w:r>
      <w:r>
        <w:rPr>
          <w:spacing w:val="-1"/>
        </w:rPr>
        <w:t xml:space="preserve"> </w:t>
      </w:r>
      <w:r>
        <w:rPr>
          <w:spacing w:val="-2"/>
        </w:rPr>
        <w:t>содержания</w:t>
      </w:r>
      <w:r>
        <w:rPr>
          <w:spacing w:val="-1"/>
        </w:rPr>
        <w:t xml:space="preserve"> </w:t>
      </w:r>
      <w:r>
        <w:rPr>
          <w:spacing w:val="-2"/>
        </w:rPr>
        <w:t>программы</w:t>
      </w:r>
      <w:r>
        <w:rPr>
          <w:spacing w:val="-1"/>
        </w:rPr>
        <w:t xml:space="preserve"> </w:t>
      </w:r>
      <w:r>
        <w:rPr>
          <w:spacing w:val="-2"/>
        </w:rPr>
        <w:t>по</w:t>
      </w:r>
      <w:r>
        <w:rPr>
          <w:spacing w:val="1"/>
        </w:rPr>
        <w:t xml:space="preserve"> </w:t>
      </w:r>
      <w:r>
        <w:rPr>
          <w:spacing w:val="-2"/>
        </w:rPr>
        <w:t>иностранному</w:t>
      </w:r>
      <w:r>
        <w:rPr>
          <w:spacing w:val="-3"/>
        </w:rPr>
        <w:t xml:space="preserve"> </w:t>
      </w:r>
      <w:r>
        <w:rPr>
          <w:spacing w:val="-2"/>
        </w:rPr>
        <w:t>(английскому)</w:t>
      </w:r>
      <w:r>
        <w:rPr>
          <w:spacing w:val="-1"/>
        </w:rPr>
        <w:t xml:space="preserve"> </w:t>
      </w:r>
      <w:r>
        <w:rPr>
          <w:spacing w:val="-2"/>
        </w:rPr>
        <w:t>языку.</w:t>
      </w:r>
      <w:r>
        <w:t xml:space="preserve"> </w:t>
      </w:r>
      <w:r>
        <w:rPr>
          <w:spacing w:val="-2"/>
        </w:rPr>
        <w:t>Программа</w:t>
      </w:r>
      <w:r>
        <w:rPr>
          <w:spacing w:val="-1"/>
        </w:rPr>
        <w:t xml:space="preserve"> </w:t>
      </w:r>
      <w:r>
        <w:rPr>
          <w:spacing w:val="-2"/>
        </w:rPr>
        <w:t>по</w:t>
      </w:r>
      <w:r>
        <w:rPr>
          <w:spacing w:val="2"/>
        </w:rPr>
        <w:t xml:space="preserve"> </w:t>
      </w:r>
      <w:r>
        <w:rPr>
          <w:spacing w:val="-2"/>
        </w:rPr>
        <w:t>иностранному</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1" w:firstLine="0"/>
      </w:pPr>
      <w:r>
        <w:t>(английскому) языку устанавливает распределение обязательного предметного содержания по годам</w:t>
      </w:r>
      <w:r>
        <w:rPr>
          <w:spacing w:val="-9"/>
        </w:rPr>
        <w:t xml:space="preserve"> </w:t>
      </w:r>
      <w:r>
        <w:t>обучения,</w:t>
      </w:r>
      <w:r>
        <w:rPr>
          <w:spacing w:val="-9"/>
        </w:rPr>
        <w:t xml:space="preserve"> </w:t>
      </w:r>
      <w:r>
        <w:t>последовательность</w:t>
      </w:r>
      <w:r>
        <w:rPr>
          <w:spacing w:val="-8"/>
        </w:rPr>
        <w:t xml:space="preserve"> </w:t>
      </w:r>
      <w:r>
        <w:t>их</w:t>
      </w:r>
      <w:r>
        <w:rPr>
          <w:spacing w:val="-8"/>
        </w:rPr>
        <w:t xml:space="preserve"> </w:t>
      </w:r>
      <w:r>
        <w:t>изучения</w:t>
      </w:r>
      <w:r>
        <w:rPr>
          <w:spacing w:val="-6"/>
        </w:rPr>
        <w:t xml:space="preserve"> </w:t>
      </w:r>
      <w:r>
        <w:t>с</w:t>
      </w:r>
      <w:r>
        <w:rPr>
          <w:spacing w:val="-8"/>
        </w:rPr>
        <w:t xml:space="preserve"> </w:t>
      </w:r>
      <w:r>
        <w:t>учётом</w:t>
      </w:r>
      <w:r>
        <w:rPr>
          <w:spacing w:val="-7"/>
        </w:rPr>
        <w:t xml:space="preserve"> </w:t>
      </w:r>
      <w:r>
        <w:t>особенностей</w:t>
      </w:r>
      <w:r>
        <w:rPr>
          <w:spacing w:val="-8"/>
        </w:rPr>
        <w:t xml:space="preserve"> </w:t>
      </w:r>
      <w:r>
        <w:t>структуры</w:t>
      </w:r>
      <w:r>
        <w:rPr>
          <w:spacing w:val="-7"/>
        </w:rPr>
        <w:t xml:space="preserve"> </w:t>
      </w:r>
      <w:r>
        <w:t xml:space="preserve">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w:t>
      </w:r>
      <w:r>
        <w:rPr>
          <w:spacing w:val="-2"/>
        </w:rPr>
        <w:t>образования.</w:t>
      </w:r>
    </w:p>
    <w:p w:rsidR="00D45894" w:rsidRDefault="00320178">
      <w:pPr>
        <w:pStyle w:val="a3"/>
        <w:spacing w:before="1"/>
        <w:ind w:right="126"/>
      </w:pPr>
      <w: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D45894" w:rsidRDefault="00320178">
      <w:pPr>
        <w:pStyle w:val="a3"/>
        <w:spacing w:before="1"/>
        <w:ind w:right="124"/>
      </w:pPr>
      <w:r>
        <w:t>Построение</w:t>
      </w:r>
      <w:r>
        <w:rPr>
          <w:spacing w:val="-11"/>
        </w:rPr>
        <w:t xml:space="preserve"> </w:t>
      </w:r>
      <w:r>
        <w:t>программы</w:t>
      </w:r>
      <w:r>
        <w:rPr>
          <w:spacing w:val="-10"/>
        </w:rPr>
        <w:t xml:space="preserve"> </w:t>
      </w:r>
      <w:r>
        <w:t>по</w:t>
      </w:r>
      <w:r>
        <w:rPr>
          <w:spacing w:val="-9"/>
        </w:rPr>
        <w:t xml:space="preserve"> </w:t>
      </w:r>
      <w:r>
        <w:t>иностранному</w:t>
      </w:r>
      <w:r>
        <w:rPr>
          <w:spacing w:val="-14"/>
        </w:rPr>
        <w:t xml:space="preserve"> </w:t>
      </w:r>
      <w:r>
        <w:t>(английскому)</w:t>
      </w:r>
      <w:r>
        <w:rPr>
          <w:spacing w:val="-11"/>
        </w:rPr>
        <w:t xml:space="preserve"> </w:t>
      </w:r>
      <w:r>
        <w:t>языку</w:t>
      </w:r>
      <w:r>
        <w:rPr>
          <w:spacing w:val="-14"/>
        </w:rPr>
        <w:t xml:space="preserve"> </w:t>
      </w:r>
      <w:r>
        <w:t>имеет</w:t>
      </w:r>
      <w:r>
        <w:rPr>
          <w:spacing w:val="-10"/>
        </w:rPr>
        <w:t xml:space="preserve"> </w:t>
      </w:r>
      <w:r>
        <w:t>нелинейный</w:t>
      </w:r>
      <w:r>
        <w:rPr>
          <w:spacing w:val="-14"/>
        </w:rPr>
        <w:t xml:space="preserve"> </w:t>
      </w:r>
      <w:r>
        <w:t>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45894" w:rsidRDefault="00320178">
      <w:pPr>
        <w:pStyle w:val="a3"/>
        <w:ind w:right="129"/>
      </w:pPr>
      <w: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D45894" w:rsidRDefault="00320178">
      <w:pPr>
        <w:pStyle w:val="a3"/>
        <w:ind w:right="123"/>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D45894" w:rsidRDefault="00320178">
      <w:pPr>
        <w:pStyle w:val="a3"/>
        <w:ind w:right="126"/>
      </w:pPr>
      <w:r>
        <w:t>Целью иноязычного образования является формирование коммуникативной компетенции обучающихся в единстве таких её составляющих, как:</w:t>
      </w:r>
    </w:p>
    <w:p w:rsidR="00D45894" w:rsidRDefault="00320178">
      <w:pPr>
        <w:pStyle w:val="a3"/>
        <w:spacing w:before="1"/>
        <w:ind w:right="127"/>
      </w:pPr>
      <w:r>
        <w:t>речевая компетенция - развитие коммуникативных умений в четырёх основных видах речевой деятельности (говорении, аудировании, чтении, письме);</w:t>
      </w:r>
    </w:p>
    <w:p w:rsidR="00D45894" w:rsidRDefault="00320178">
      <w:pPr>
        <w:pStyle w:val="a3"/>
        <w:ind w:right="125"/>
      </w:pPr>
      <w: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D45894" w:rsidRDefault="00320178">
      <w:pPr>
        <w:pStyle w:val="a3"/>
        <w:ind w:right="123"/>
      </w:pPr>
      <w:r>
        <w:t>социокультурная</w:t>
      </w:r>
      <w:r>
        <w:rPr>
          <w:spacing w:val="-15"/>
        </w:rPr>
        <w:t xml:space="preserve"> </w:t>
      </w:r>
      <w:r>
        <w:t>(межкультурная)</w:t>
      </w:r>
      <w:r>
        <w:rPr>
          <w:spacing w:val="-11"/>
        </w:rPr>
        <w:t xml:space="preserve"> </w:t>
      </w:r>
      <w:r>
        <w:t>компетенция</w:t>
      </w:r>
      <w:r>
        <w:rPr>
          <w:spacing w:val="-11"/>
        </w:rPr>
        <w:t xml:space="preserve"> </w:t>
      </w:r>
      <w:r>
        <w:t>-</w:t>
      </w:r>
      <w:r>
        <w:rPr>
          <w:spacing w:val="-14"/>
        </w:rPr>
        <w:t xml:space="preserve"> </w:t>
      </w:r>
      <w:r>
        <w:t>приобщение</w:t>
      </w:r>
      <w:r>
        <w:rPr>
          <w:spacing w:val="-15"/>
        </w:rPr>
        <w:t xml:space="preserve"> </w:t>
      </w:r>
      <w:r>
        <w:t>к</w:t>
      </w:r>
      <w:r>
        <w:rPr>
          <w:spacing w:val="-12"/>
        </w:rPr>
        <w:t xml:space="preserve"> </w:t>
      </w:r>
      <w:r>
        <w:t>культуре,</w:t>
      </w:r>
      <w:r>
        <w:rPr>
          <w:spacing w:val="-10"/>
        </w:rPr>
        <w:t xml:space="preserve"> </w:t>
      </w:r>
      <w:r>
        <w:t>традициям</w:t>
      </w:r>
      <w:r>
        <w:rPr>
          <w:spacing w:val="-11"/>
        </w:rPr>
        <w:t xml:space="preserve"> </w:t>
      </w:r>
      <w:r>
        <w:t xml:space="preserve">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w:t>
      </w:r>
      <w:r>
        <w:rPr>
          <w:spacing w:val="-2"/>
        </w:rPr>
        <w:t>общения;</w:t>
      </w:r>
    </w:p>
    <w:p w:rsidR="00D45894" w:rsidRDefault="00320178">
      <w:pPr>
        <w:pStyle w:val="a3"/>
        <w:ind w:left="991" w:firstLine="0"/>
      </w:pPr>
      <w:r>
        <w:t>свою</w:t>
      </w:r>
      <w:r>
        <w:rPr>
          <w:spacing w:val="-4"/>
        </w:rPr>
        <w:t xml:space="preserve"> </w:t>
      </w:r>
      <w:r>
        <w:t>страну,</w:t>
      </w:r>
      <w:r>
        <w:rPr>
          <w:spacing w:val="1"/>
        </w:rPr>
        <w:t xml:space="preserve"> </w:t>
      </w:r>
      <w:r>
        <w:t>её</w:t>
      </w:r>
      <w:r>
        <w:rPr>
          <w:spacing w:val="-3"/>
        </w:rPr>
        <w:t xml:space="preserve"> </w:t>
      </w:r>
      <w:r>
        <w:t>культуру</w:t>
      </w:r>
      <w:r>
        <w:rPr>
          <w:spacing w:val="-1"/>
        </w:rPr>
        <w:t xml:space="preserve"> </w:t>
      </w:r>
      <w:r>
        <w:t>в</w:t>
      </w:r>
      <w:r>
        <w:rPr>
          <w:spacing w:val="3"/>
        </w:rPr>
        <w:t xml:space="preserve"> </w:t>
      </w:r>
      <w:r>
        <w:t>условиях</w:t>
      </w:r>
      <w:r>
        <w:rPr>
          <w:spacing w:val="-2"/>
        </w:rPr>
        <w:t xml:space="preserve"> </w:t>
      </w:r>
      <w:r>
        <w:t>межкультурного</w:t>
      </w:r>
      <w:r>
        <w:rPr>
          <w:spacing w:val="-3"/>
        </w:rPr>
        <w:t xml:space="preserve"> </w:t>
      </w:r>
      <w:r>
        <w:rPr>
          <w:spacing w:val="-2"/>
        </w:rPr>
        <w:t>общения;</w:t>
      </w:r>
    </w:p>
    <w:p w:rsidR="00D45894" w:rsidRDefault="00320178">
      <w:pPr>
        <w:pStyle w:val="a3"/>
        <w:ind w:right="130"/>
      </w:pPr>
      <w: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D45894" w:rsidRDefault="00320178">
      <w:pPr>
        <w:pStyle w:val="a3"/>
        <w:ind w:left="991" w:firstLine="0"/>
      </w:pPr>
      <w:r>
        <w:t>Наряду</w:t>
      </w:r>
      <w:r>
        <w:rPr>
          <w:spacing w:val="-10"/>
        </w:rPr>
        <w:t xml:space="preserve"> </w:t>
      </w:r>
      <w:r>
        <w:t>с</w:t>
      </w:r>
      <w:r>
        <w:rPr>
          <w:spacing w:val="-4"/>
        </w:rPr>
        <w:t xml:space="preserve"> </w:t>
      </w:r>
      <w:r>
        <w:t>иноязычной</w:t>
      </w:r>
      <w:r>
        <w:rPr>
          <w:spacing w:val="-3"/>
        </w:rPr>
        <w:t xml:space="preserve"> </w:t>
      </w:r>
      <w:r>
        <w:t>коммуникативной</w:t>
      </w:r>
      <w:r>
        <w:rPr>
          <w:spacing w:val="-1"/>
        </w:rPr>
        <w:t xml:space="preserve"> </w:t>
      </w:r>
      <w:r>
        <w:t>компетенцией</w:t>
      </w:r>
      <w:r>
        <w:rPr>
          <w:spacing w:val="-5"/>
        </w:rPr>
        <w:t xml:space="preserve"> </w:t>
      </w:r>
      <w:r>
        <w:rPr>
          <w:spacing w:val="-2"/>
        </w:rPr>
        <w:t>средствами</w:t>
      </w:r>
    </w:p>
    <w:p w:rsidR="00D45894" w:rsidRDefault="00320178">
      <w:pPr>
        <w:pStyle w:val="a3"/>
        <w:tabs>
          <w:tab w:val="left" w:pos="2675"/>
          <w:tab w:val="left" w:pos="2783"/>
          <w:tab w:val="left" w:pos="4370"/>
          <w:tab w:val="left" w:pos="4594"/>
          <w:tab w:val="left" w:pos="5229"/>
          <w:tab w:val="left" w:pos="5528"/>
          <w:tab w:val="left" w:pos="6336"/>
          <w:tab w:val="left" w:pos="6911"/>
          <w:tab w:val="left" w:pos="7909"/>
          <w:tab w:val="left" w:pos="8348"/>
          <w:tab w:val="left" w:pos="8601"/>
        </w:tabs>
        <w:ind w:right="124"/>
        <w:jc w:val="right"/>
      </w:pPr>
      <w:r>
        <w:rPr>
          <w:spacing w:val="-2"/>
        </w:rPr>
        <w:t>иностранного</w:t>
      </w:r>
      <w:r>
        <w:tab/>
      </w:r>
      <w:r>
        <w:rPr>
          <w:spacing w:val="-2"/>
        </w:rPr>
        <w:t>(английского)</w:t>
      </w:r>
      <w:r>
        <w:tab/>
      </w:r>
      <w:r>
        <w:rPr>
          <w:spacing w:val="-2"/>
        </w:rPr>
        <w:t>языка</w:t>
      </w:r>
      <w:r>
        <w:tab/>
      </w:r>
      <w:r>
        <w:rPr>
          <w:spacing w:val="-2"/>
        </w:rPr>
        <w:t>формируются</w:t>
      </w:r>
      <w:r>
        <w:tab/>
      </w:r>
      <w:r>
        <w:rPr>
          <w:spacing w:val="-2"/>
        </w:rPr>
        <w:t>компетенции:</w:t>
      </w:r>
      <w:r>
        <w:tab/>
      </w:r>
      <w:r>
        <w:tab/>
      </w:r>
      <w:r>
        <w:rPr>
          <w:spacing w:val="-2"/>
        </w:rPr>
        <w:t>образовательная, ценностно-ориентационная,</w:t>
      </w:r>
      <w:r>
        <w:tab/>
      </w:r>
      <w:r>
        <w:tab/>
      </w:r>
      <w:r>
        <w:rPr>
          <w:spacing w:val="-2"/>
        </w:rPr>
        <w:t>общекультурная,</w:t>
      </w:r>
      <w:r>
        <w:tab/>
      </w:r>
      <w:r>
        <w:tab/>
      </w:r>
      <w:r>
        <w:tab/>
      </w:r>
      <w:r>
        <w:rPr>
          <w:spacing w:val="-2"/>
        </w:rPr>
        <w:t>учебно-познавательная, информационная,</w:t>
      </w:r>
      <w:r>
        <w:tab/>
      </w:r>
      <w:r>
        <w:tab/>
      </w:r>
      <w:r>
        <w:rPr>
          <w:spacing w:val="-2"/>
        </w:rPr>
        <w:t>социально-трудовая</w:t>
      </w:r>
      <w:r>
        <w:tab/>
      </w:r>
      <w:r>
        <w:tab/>
      </w:r>
      <w:r>
        <w:rPr>
          <w:spacing w:val="-10"/>
        </w:rPr>
        <w:t>и</w:t>
      </w:r>
      <w:r>
        <w:tab/>
      </w:r>
      <w:r>
        <w:rPr>
          <w:spacing w:val="-2"/>
        </w:rPr>
        <w:t>компетенция</w:t>
      </w:r>
      <w:r>
        <w:tab/>
      </w:r>
      <w:r>
        <w:tab/>
      </w:r>
      <w:r>
        <w:rPr>
          <w:spacing w:val="-2"/>
        </w:rPr>
        <w:t>личностного</w:t>
      </w:r>
    </w:p>
    <w:p w:rsidR="00D45894" w:rsidRDefault="00320178">
      <w:pPr>
        <w:pStyle w:val="a3"/>
        <w:spacing w:before="1"/>
        <w:ind w:firstLine="0"/>
        <w:jc w:val="left"/>
      </w:pPr>
      <w:r>
        <w:rPr>
          <w:spacing w:val="-2"/>
        </w:rPr>
        <w:t>самосовершенствования.</w:t>
      </w:r>
    </w:p>
    <w:p w:rsidR="00D45894" w:rsidRDefault="00320178">
      <w:pPr>
        <w:pStyle w:val="a3"/>
        <w:ind w:right="124"/>
      </w:pPr>
      <w: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w:t>
      </w:r>
      <w:r>
        <w:rPr>
          <w:spacing w:val="3"/>
        </w:rPr>
        <w:t xml:space="preserve"> </w:t>
      </w:r>
      <w:r>
        <w:t>результатов</w:t>
      </w:r>
      <w:r>
        <w:rPr>
          <w:spacing w:val="-1"/>
        </w:rPr>
        <w:t xml:space="preserve"> </w:t>
      </w:r>
      <w:r>
        <w:t>в</w:t>
      </w:r>
      <w:r>
        <w:rPr>
          <w:spacing w:val="-1"/>
        </w:rPr>
        <w:t xml:space="preserve"> </w:t>
      </w:r>
      <w:r>
        <w:t>рамках</w:t>
      </w:r>
      <w:r>
        <w:rPr>
          <w:spacing w:val="1"/>
        </w:rPr>
        <w:t xml:space="preserve"> </w:t>
      </w:r>
      <w:r>
        <w:t>содержания, отобранного</w:t>
      </w:r>
      <w:r>
        <w:rPr>
          <w:spacing w:val="-2"/>
        </w:rPr>
        <w:t xml:space="preserve"> </w:t>
      </w:r>
      <w:r>
        <w:t>для основного</w:t>
      </w:r>
      <w:r>
        <w:rPr>
          <w:spacing w:val="-2"/>
        </w:rPr>
        <w:t xml:space="preserve"> </w:t>
      </w:r>
      <w:r>
        <w:t xml:space="preserve">общего </w:t>
      </w:r>
      <w:r>
        <w:rPr>
          <w:spacing w:val="-2"/>
        </w:rPr>
        <w:t>образования,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D45894" w:rsidRDefault="00320178">
      <w:pPr>
        <w:pStyle w:val="a3"/>
        <w:spacing w:before="1"/>
        <w:ind w:right="125"/>
      </w:pPr>
      <w:r>
        <w:t>Общее число часов, рекомендованных для изучения иностранного (английского) языка, - 510</w:t>
      </w:r>
      <w:r>
        <w:rPr>
          <w:spacing w:val="-2"/>
        </w:rPr>
        <w:t xml:space="preserve"> </w:t>
      </w:r>
      <w:r>
        <w:t>часов:</w:t>
      </w:r>
      <w:r>
        <w:rPr>
          <w:spacing w:val="-2"/>
        </w:rPr>
        <w:t xml:space="preserve"> </w:t>
      </w:r>
      <w:r>
        <w:t>в</w:t>
      </w:r>
      <w:r>
        <w:rPr>
          <w:spacing w:val="-3"/>
        </w:rPr>
        <w:t xml:space="preserve"> </w:t>
      </w:r>
      <w:r>
        <w:t>5</w:t>
      </w:r>
      <w:r>
        <w:rPr>
          <w:spacing w:val="-2"/>
        </w:rPr>
        <w:t xml:space="preserve"> </w:t>
      </w:r>
      <w:r>
        <w:t>классе</w:t>
      </w:r>
      <w:r>
        <w:rPr>
          <w:spacing w:val="-3"/>
        </w:rPr>
        <w:t xml:space="preserve"> </w:t>
      </w:r>
      <w:r>
        <w:t>-</w:t>
      </w:r>
      <w:r>
        <w:rPr>
          <w:spacing w:val="-3"/>
        </w:rPr>
        <w:t xml:space="preserve"> </w:t>
      </w:r>
      <w:r>
        <w:t>102</w:t>
      </w:r>
      <w:r>
        <w:rPr>
          <w:spacing w:val="-2"/>
        </w:rPr>
        <w:t xml:space="preserve"> </w:t>
      </w:r>
      <w:r>
        <w:t>час</w:t>
      </w:r>
      <w:r>
        <w:rPr>
          <w:spacing w:val="-5"/>
        </w:rPr>
        <w:t xml:space="preserve"> </w:t>
      </w:r>
      <w:r>
        <w:t>(3</w:t>
      </w:r>
      <w:r>
        <w:rPr>
          <w:spacing w:val="-3"/>
        </w:rPr>
        <w:t xml:space="preserve"> </w:t>
      </w:r>
      <w:r>
        <w:t>часа</w:t>
      </w:r>
      <w:r>
        <w:rPr>
          <w:spacing w:val="-3"/>
        </w:rPr>
        <w:t xml:space="preserve"> </w:t>
      </w:r>
      <w:r>
        <w:t>в</w:t>
      </w:r>
      <w:r>
        <w:rPr>
          <w:spacing w:val="-3"/>
        </w:rPr>
        <w:t xml:space="preserve"> </w:t>
      </w:r>
      <w:r>
        <w:t>неделю),</w:t>
      </w:r>
      <w:r>
        <w:rPr>
          <w:spacing w:val="-3"/>
        </w:rPr>
        <w:t xml:space="preserve"> </w:t>
      </w:r>
      <w:r>
        <w:t>в</w:t>
      </w:r>
      <w:r>
        <w:rPr>
          <w:spacing w:val="-3"/>
        </w:rPr>
        <w:t xml:space="preserve"> </w:t>
      </w:r>
      <w:r>
        <w:t>6</w:t>
      </w:r>
      <w:r>
        <w:rPr>
          <w:spacing w:val="-2"/>
        </w:rPr>
        <w:t xml:space="preserve"> </w:t>
      </w:r>
      <w:r>
        <w:t>классе</w:t>
      </w:r>
      <w:r>
        <w:rPr>
          <w:spacing w:val="-4"/>
        </w:rPr>
        <w:t xml:space="preserve"> </w:t>
      </w:r>
      <w:r>
        <w:t>-</w:t>
      </w:r>
      <w:r>
        <w:rPr>
          <w:spacing w:val="-3"/>
        </w:rPr>
        <w:t xml:space="preserve"> </w:t>
      </w:r>
      <w:r>
        <w:t>102</w:t>
      </w:r>
      <w:r>
        <w:rPr>
          <w:spacing w:val="-2"/>
        </w:rPr>
        <w:t xml:space="preserve"> </w:t>
      </w:r>
      <w:r>
        <w:t>часа</w:t>
      </w:r>
      <w:r>
        <w:rPr>
          <w:spacing w:val="-6"/>
        </w:rPr>
        <w:t xml:space="preserve"> </w:t>
      </w:r>
      <w:r>
        <w:t>(3 часа</w:t>
      </w:r>
      <w:r>
        <w:rPr>
          <w:spacing w:val="-5"/>
        </w:rPr>
        <w:t xml:space="preserve"> </w:t>
      </w:r>
      <w:r>
        <w:t>в</w:t>
      </w:r>
      <w:r>
        <w:rPr>
          <w:spacing w:val="-3"/>
        </w:rPr>
        <w:t xml:space="preserve"> </w:t>
      </w:r>
      <w:r>
        <w:t>неделю),</w:t>
      </w:r>
      <w:r>
        <w:rPr>
          <w:spacing w:val="-3"/>
        </w:rPr>
        <w:t xml:space="preserve"> </w:t>
      </w:r>
      <w:r>
        <w:t>в</w:t>
      </w:r>
      <w:r>
        <w:rPr>
          <w:spacing w:val="-3"/>
        </w:rPr>
        <w:t xml:space="preserve"> </w:t>
      </w:r>
      <w:r>
        <w:t>7</w:t>
      </w:r>
      <w:r>
        <w:rPr>
          <w:spacing w:val="-2"/>
        </w:rPr>
        <w:t xml:space="preserve"> </w:t>
      </w:r>
      <w:r>
        <w:t>классе</w:t>
      </w:r>
    </w:p>
    <w:p w:rsidR="00D45894" w:rsidRDefault="00320178">
      <w:pPr>
        <w:pStyle w:val="a3"/>
        <w:ind w:right="126" w:firstLine="0"/>
      </w:pPr>
      <w:r>
        <w:t xml:space="preserve">- 102 часа (3 часа в неделю), в 8 классе -102 часа (3 часа в неделю), в 9 классе - 102 часа (3 часа в </w:t>
      </w:r>
      <w:r>
        <w:rPr>
          <w:spacing w:val="-2"/>
        </w:rPr>
        <w:t>неделю).</w:t>
      </w:r>
    </w:p>
    <w:p w:rsidR="00D45894" w:rsidRDefault="00320178">
      <w:pPr>
        <w:pStyle w:val="a3"/>
        <w:ind w:right="126"/>
      </w:pPr>
      <w: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w:t>
      </w:r>
      <w:r>
        <w:rPr>
          <w:spacing w:val="-1"/>
        </w:rPr>
        <w:t xml:space="preserve"> </w:t>
      </w:r>
      <w:r>
        <w:t>в</w:t>
      </w:r>
      <w:r>
        <w:rPr>
          <w:spacing w:val="-1"/>
        </w:rPr>
        <w:t xml:space="preserve"> </w:t>
      </w:r>
      <w:r>
        <w:t>разных</w:t>
      </w:r>
      <w:r>
        <w:rPr>
          <w:spacing w:val="-2"/>
        </w:rPr>
        <w:t xml:space="preserve"> </w:t>
      </w:r>
      <w:r>
        <w:t>формах</w:t>
      </w:r>
      <w:r>
        <w:rPr>
          <w:spacing w:val="-1"/>
        </w:rPr>
        <w:t xml:space="preserve"> </w:t>
      </w:r>
      <w:r>
        <w:t>(устно</w:t>
      </w:r>
      <w:r>
        <w:rPr>
          <w:spacing w:val="-2"/>
        </w:rPr>
        <w:t xml:space="preserve"> </w:t>
      </w:r>
      <w:r>
        <w:t>и письменно,</w:t>
      </w:r>
      <w:r>
        <w:rPr>
          <w:spacing w:val="-2"/>
        </w:rPr>
        <w:t xml:space="preserve"> </w:t>
      </w:r>
      <w:r>
        <w:t>непосредственно и опосредованно, в</w:t>
      </w:r>
      <w:r>
        <w:rPr>
          <w:spacing w:val="-1"/>
        </w:rPr>
        <w:t xml:space="preserve"> </w:t>
      </w:r>
      <w:r>
        <w:t>том числе</w:t>
      </w:r>
      <w:r>
        <w:rPr>
          <w:spacing w:val="-1"/>
        </w:rPr>
        <w:t xml:space="preserve"> </w:t>
      </w:r>
      <w:r>
        <w:t>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5</w:t>
      </w:r>
      <w:r>
        <w:rPr>
          <w:spacing w:val="-10"/>
        </w:rPr>
        <w:t xml:space="preserve"> </w:t>
      </w:r>
      <w:r>
        <w:t>классе. Коммуникативные умения.</w:t>
      </w:r>
    </w:p>
    <w:p w:rsidR="00D45894" w:rsidRDefault="00320178">
      <w:pPr>
        <w:pStyle w:val="a3"/>
        <w:spacing w:before="1"/>
        <w:ind w:right="12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45894" w:rsidRDefault="00320178">
      <w:pPr>
        <w:pStyle w:val="a3"/>
        <w:ind w:left="991" w:right="1500" w:firstLine="0"/>
        <w:jc w:val="left"/>
      </w:pPr>
      <w:r>
        <w:t>Моя</w:t>
      </w:r>
      <w:r>
        <w:rPr>
          <w:spacing w:val="-4"/>
        </w:rPr>
        <w:t xml:space="preserve"> </w:t>
      </w:r>
      <w:r>
        <w:t>семья.</w:t>
      </w:r>
      <w:r>
        <w:rPr>
          <w:spacing w:val="-3"/>
        </w:rPr>
        <w:t xml:space="preserve"> </w:t>
      </w:r>
      <w:r>
        <w:t>Мои</w:t>
      </w:r>
      <w:r>
        <w:rPr>
          <w:spacing w:val="-3"/>
        </w:rPr>
        <w:t xml:space="preserve"> </w:t>
      </w:r>
      <w:r>
        <w:t>друзья.</w:t>
      </w:r>
      <w:r>
        <w:rPr>
          <w:spacing w:val="-3"/>
        </w:rPr>
        <w:t xml:space="preserve"> </w:t>
      </w:r>
      <w:r>
        <w:t>Семейные</w:t>
      </w:r>
      <w:r>
        <w:rPr>
          <w:spacing w:val="-8"/>
        </w:rPr>
        <w:t xml:space="preserve"> </w:t>
      </w:r>
      <w:r>
        <w:t>праздники:</w:t>
      </w:r>
      <w:r>
        <w:rPr>
          <w:spacing w:val="-5"/>
        </w:rPr>
        <w:t xml:space="preserve"> </w:t>
      </w:r>
      <w:r>
        <w:t>день</w:t>
      </w:r>
      <w:r>
        <w:rPr>
          <w:spacing w:val="-2"/>
        </w:rPr>
        <w:t xml:space="preserve"> </w:t>
      </w:r>
      <w:r>
        <w:t>рождения,</w:t>
      </w:r>
      <w:r>
        <w:rPr>
          <w:spacing w:val="-3"/>
        </w:rPr>
        <w:t xml:space="preserve"> </w:t>
      </w:r>
      <w:r>
        <w:t>Новый</w:t>
      </w:r>
      <w:r>
        <w:rPr>
          <w:spacing w:val="-6"/>
        </w:rPr>
        <w:t xml:space="preserve"> </w:t>
      </w:r>
      <w:r>
        <w:t>год. Внешность и характер человека (литературного персонажа).</w:t>
      </w:r>
    </w:p>
    <w:p w:rsidR="00D45894" w:rsidRDefault="00320178">
      <w:pPr>
        <w:pStyle w:val="a3"/>
        <w:ind w:left="991" w:right="1500" w:firstLine="0"/>
        <w:jc w:val="left"/>
      </w:pPr>
      <w:r>
        <w:t>Досуг</w:t>
      </w:r>
      <w:r>
        <w:rPr>
          <w:spacing w:val="-6"/>
        </w:rPr>
        <w:t xml:space="preserve"> </w:t>
      </w:r>
      <w:r>
        <w:t>и</w:t>
      </w:r>
      <w:r>
        <w:rPr>
          <w:spacing w:val="-1"/>
        </w:rPr>
        <w:t xml:space="preserve"> </w:t>
      </w:r>
      <w:r>
        <w:t>увлечения</w:t>
      </w:r>
      <w:r>
        <w:rPr>
          <w:spacing w:val="-8"/>
        </w:rPr>
        <w:t xml:space="preserve"> </w:t>
      </w:r>
      <w:r>
        <w:t>(хобби)</w:t>
      </w:r>
      <w:r>
        <w:rPr>
          <w:spacing w:val="-5"/>
        </w:rPr>
        <w:t xml:space="preserve"> </w:t>
      </w:r>
      <w:r>
        <w:t>современного</w:t>
      </w:r>
      <w:r>
        <w:rPr>
          <w:spacing w:val="-4"/>
        </w:rPr>
        <w:t xml:space="preserve"> </w:t>
      </w:r>
      <w:r>
        <w:t>подростка</w:t>
      </w:r>
      <w:r>
        <w:rPr>
          <w:spacing w:val="-4"/>
        </w:rPr>
        <w:t xml:space="preserve"> </w:t>
      </w:r>
      <w:r>
        <w:t>(чтение,</w:t>
      </w:r>
      <w:r>
        <w:rPr>
          <w:spacing w:val="-4"/>
        </w:rPr>
        <w:t xml:space="preserve"> </w:t>
      </w:r>
      <w:r>
        <w:t>кино,</w:t>
      </w:r>
      <w:r>
        <w:rPr>
          <w:spacing w:val="-4"/>
        </w:rPr>
        <w:t xml:space="preserve"> </w:t>
      </w:r>
      <w:r>
        <w:t>спорт). Здоровый образ жизни: режим труда и отдыха, здоровое питание.</w:t>
      </w:r>
    </w:p>
    <w:p w:rsidR="00D45894" w:rsidRDefault="00320178">
      <w:pPr>
        <w:pStyle w:val="a3"/>
        <w:ind w:left="991" w:firstLine="0"/>
        <w:jc w:val="left"/>
      </w:pPr>
      <w:r>
        <w:t>Покупки:</w:t>
      </w:r>
      <w:r>
        <w:rPr>
          <w:spacing w:val="-4"/>
        </w:rPr>
        <w:t xml:space="preserve"> </w:t>
      </w:r>
      <w:r>
        <w:t>одежда,</w:t>
      </w:r>
      <w:r>
        <w:rPr>
          <w:spacing w:val="-3"/>
        </w:rPr>
        <w:t xml:space="preserve"> </w:t>
      </w:r>
      <w:r>
        <w:t>обувь</w:t>
      </w:r>
      <w:r>
        <w:rPr>
          <w:spacing w:val="-1"/>
        </w:rPr>
        <w:t xml:space="preserve"> </w:t>
      </w:r>
      <w:r>
        <w:t>и</w:t>
      </w:r>
      <w:r>
        <w:rPr>
          <w:spacing w:val="-2"/>
        </w:rPr>
        <w:t xml:space="preserve"> </w:t>
      </w:r>
      <w:r>
        <w:t>продукты</w:t>
      </w:r>
      <w:r>
        <w:rPr>
          <w:spacing w:val="-5"/>
        </w:rPr>
        <w:t xml:space="preserve"> </w:t>
      </w:r>
      <w:r>
        <w:rPr>
          <w:spacing w:val="-2"/>
        </w:rPr>
        <w:t>питания.</w:t>
      </w:r>
    </w:p>
    <w:p w:rsidR="00D45894" w:rsidRDefault="00320178">
      <w:pPr>
        <w:pStyle w:val="a3"/>
        <w:tabs>
          <w:tab w:val="left" w:pos="1987"/>
          <w:tab w:val="left" w:pos="3213"/>
          <w:tab w:val="left" w:pos="4132"/>
          <w:tab w:val="left" w:pos="5359"/>
          <w:tab w:val="left" w:pos="6299"/>
          <w:tab w:val="left" w:pos="7627"/>
          <w:tab w:val="left" w:pos="8918"/>
          <w:tab w:val="left" w:pos="10240"/>
        </w:tabs>
        <w:ind w:right="129"/>
        <w:jc w:val="left"/>
      </w:pPr>
      <w:r>
        <w:rPr>
          <w:spacing w:val="-2"/>
        </w:rPr>
        <w:t>Школа,</w:t>
      </w:r>
      <w:r>
        <w:tab/>
      </w:r>
      <w:r>
        <w:rPr>
          <w:spacing w:val="-2"/>
        </w:rPr>
        <w:t>школьная</w:t>
      </w:r>
      <w:r>
        <w:tab/>
      </w:r>
      <w:r>
        <w:rPr>
          <w:spacing w:val="-2"/>
        </w:rPr>
        <w:t>жизнь,</w:t>
      </w:r>
      <w:r>
        <w:tab/>
      </w:r>
      <w:r>
        <w:rPr>
          <w:spacing w:val="-2"/>
        </w:rPr>
        <w:t>школьная</w:t>
      </w:r>
      <w:r>
        <w:tab/>
      </w:r>
      <w:r>
        <w:rPr>
          <w:spacing w:val="-2"/>
        </w:rPr>
        <w:t>форма,</w:t>
      </w:r>
      <w:r>
        <w:tab/>
      </w:r>
      <w:r>
        <w:rPr>
          <w:spacing w:val="-2"/>
        </w:rPr>
        <w:t>изучаемые</w:t>
      </w:r>
      <w:r>
        <w:tab/>
      </w:r>
      <w:r>
        <w:rPr>
          <w:spacing w:val="-2"/>
        </w:rPr>
        <w:t>предметы.</w:t>
      </w:r>
      <w:r>
        <w:tab/>
      </w:r>
      <w:r>
        <w:rPr>
          <w:spacing w:val="-2"/>
        </w:rPr>
        <w:t>Переписка</w:t>
      </w:r>
      <w:r>
        <w:tab/>
      </w:r>
      <w:r>
        <w:rPr>
          <w:spacing w:val="-10"/>
        </w:rPr>
        <w:t xml:space="preserve">с </w:t>
      </w:r>
      <w:r>
        <w:t>иностранными сверстниками.</w:t>
      </w:r>
    </w:p>
    <w:p w:rsidR="00D45894" w:rsidRDefault="00320178">
      <w:pPr>
        <w:pStyle w:val="a3"/>
        <w:ind w:left="991" w:right="4358" w:firstLine="0"/>
        <w:jc w:val="left"/>
      </w:pPr>
      <w:r>
        <w:t>Каникулы</w:t>
      </w:r>
      <w:r>
        <w:rPr>
          <w:spacing w:val="-6"/>
        </w:rPr>
        <w:t xml:space="preserve"> </w:t>
      </w:r>
      <w:r>
        <w:t>в</w:t>
      </w:r>
      <w:r>
        <w:rPr>
          <w:spacing w:val="-6"/>
        </w:rPr>
        <w:t xml:space="preserve"> </w:t>
      </w:r>
      <w:r>
        <w:t>различное</w:t>
      </w:r>
      <w:r>
        <w:rPr>
          <w:spacing w:val="-3"/>
        </w:rPr>
        <w:t xml:space="preserve"> </w:t>
      </w:r>
      <w:r>
        <w:t>время</w:t>
      </w:r>
      <w:r>
        <w:rPr>
          <w:spacing w:val="-8"/>
        </w:rPr>
        <w:t xml:space="preserve"> </w:t>
      </w:r>
      <w:r>
        <w:t>года.</w:t>
      </w:r>
      <w:r>
        <w:rPr>
          <w:spacing w:val="-4"/>
        </w:rPr>
        <w:t xml:space="preserve"> </w:t>
      </w:r>
      <w:r>
        <w:t>Виды</w:t>
      </w:r>
      <w:r>
        <w:rPr>
          <w:spacing w:val="-6"/>
        </w:rPr>
        <w:t xml:space="preserve"> </w:t>
      </w:r>
      <w:r>
        <w:t>отдыха. Природа: дикие и домашние животные. Погода. Родной город (село). Транспорт.</w:t>
      </w:r>
    </w:p>
    <w:p w:rsidR="00D45894" w:rsidRDefault="00320178">
      <w:pPr>
        <w:pStyle w:val="a3"/>
        <w:ind w:right="125"/>
      </w:pPr>
      <w:r>
        <w:t xml:space="preserve">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w:t>
      </w:r>
      <w:r>
        <w:rPr>
          <w:spacing w:val="-2"/>
        </w:rPr>
        <w:t>обычаи).</w:t>
      </w:r>
    </w:p>
    <w:p w:rsidR="00D45894" w:rsidRDefault="00320178">
      <w:pPr>
        <w:pStyle w:val="a3"/>
        <w:spacing w:before="1"/>
        <w:ind w:left="991" w:right="427" w:firstLine="0"/>
      </w:pPr>
      <w:r>
        <w:t>Выдающиеся</w:t>
      </w:r>
      <w:r>
        <w:rPr>
          <w:spacing w:val="-6"/>
        </w:rPr>
        <w:t xml:space="preserve"> </w:t>
      </w:r>
      <w:r>
        <w:t>люди</w:t>
      </w:r>
      <w:r>
        <w:rPr>
          <w:spacing w:val="-3"/>
        </w:rPr>
        <w:t xml:space="preserve"> </w:t>
      </w:r>
      <w:r>
        <w:t>родной</w:t>
      </w:r>
      <w:r>
        <w:rPr>
          <w:spacing w:val="-2"/>
        </w:rPr>
        <w:t xml:space="preserve"> </w:t>
      </w:r>
      <w:r>
        <w:t>страны</w:t>
      </w:r>
      <w:r>
        <w:rPr>
          <w:spacing w:val="-3"/>
        </w:rPr>
        <w:t xml:space="preserve"> </w:t>
      </w:r>
      <w:r>
        <w:t>и</w:t>
      </w:r>
      <w:r>
        <w:rPr>
          <w:spacing w:val="-3"/>
        </w:rPr>
        <w:t xml:space="preserve"> </w:t>
      </w:r>
      <w:r>
        <w:t>страны</w:t>
      </w:r>
      <w:r>
        <w:rPr>
          <w:spacing w:val="-3"/>
        </w:rPr>
        <w:t xml:space="preserve"> </w:t>
      </w:r>
      <w:r>
        <w:t>(стран)</w:t>
      </w:r>
      <w:r>
        <w:rPr>
          <w:spacing w:val="-5"/>
        </w:rPr>
        <w:t xml:space="preserve"> </w:t>
      </w:r>
      <w:r>
        <w:t>изучаемого</w:t>
      </w:r>
      <w:r>
        <w:rPr>
          <w:spacing w:val="-4"/>
        </w:rPr>
        <w:t xml:space="preserve"> </w:t>
      </w:r>
      <w:r>
        <w:t>языка:</w:t>
      </w:r>
      <w:r>
        <w:rPr>
          <w:spacing w:val="-4"/>
        </w:rPr>
        <w:t xml:space="preserve"> </w:t>
      </w:r>
      <w:r>
        <w:t>писатели,</w:t>
      </w:r>
      <w:r>
        <w:rPr>
          <w:spacing w:val="-4"/>
        </w:rPr>
        <w:t xml:space="preserve"> </w:t>
      </w:r>
      <w:r>
        <w:t xml:space="preserve">поэты. </w:t>
      </w:r>
      <w:r>
        <w:rPr>
          <w:spacing w:val="-2"/>
        </w:rPr>
        <w:t>Говорение.</w:t>
      </w:r>
    </w:p>
    <w:p w:rsidR="00D45894" w:rsidRDefault="00320178">
      <w:pPr>
        <w:pStyle w:val="a3"/>
        <w:ind w:right="126"/>
      </w:pPr>
      <w:r>
        <w:t>Развитие коммуникативных умений диалогической речи</w:t>
      </w:r>
      <w:r>
        <w:rPr>
          <w:spacing w:val="-4"/>
        </w:rPr>
        <w:t xml:space="preserve"> </w:t>
      </w:r>
      <w:r>
        <w:t>на</w:t>
      </w:r>
      <w:r>
        <w:rPr>
          <w:spacing w:val="-1"/>
        </w:rPr>
        <w:t xml:space="preserve"> </w:t>
      </w:r>
      <w:r>
        <w:t>базе</w:t>
      </w:r>
      <w:r>
        <w:rPr>
          <w:spacing w:val="-1"/>
        </w:rPr>
        <w:t xml:space="preserve"> </w:t>
      </w:r>
      <w:r>
        <w:t>умений,</w:t>
      </w:r>
      <w:r>
        <w:rPr>
          <w:spacing w:val="-2"/>
        </w:rPr>
        <w:t xml:space="preserve"> </w:t>
      </w:r>
      <w:r>
        <w:t>сформированных на уровне начального общего образования:</w:t>
      </w:r>
    </w:p>
    <w:p w:rsidR="00D45894" w:rsidRDefault="00320178">
      <w:pPr>
        <w:pStyle w:val="a3"/>
        <w:ind w:right="125"/>
      </w:pPr>
      <w:r>
        <w:t>диалог этикетного</w:t>
      </w:r>
      <w:r>
        <w:rPr>
          <w:spacing w:val="-4"/>
        </w:rPr>
        <w:t xml:space="preserve"> </w:t>
      </w:r>
      <w:r>
        <w:t>характера:</w:t>
      </w:r>
      <w:r>
        <w:rPr>
          <w:spacing w:val="-3"/>
        </w:rPr>
        <w:t xml:space="preserve"> </w:t>
      </w:r>
      <w:r>
        <w:t>начинать,</w:t>
      </w:r>
      <w:r>
        <w:rPr>
          <w:spacing w:val="-3"/>
        </w:rPr>
        <w:t xml:space="preserve"> </w:t>
      </w:r>
      <w:r>
        <w:t>поддерживать</w:t>
      </w:r>
      <w:r>
        <w:rPr>
          <w:spacing w:val="-4"/>
        </w:rPr>
        <w:t xml:space="preserve"> </w:t>
      </w:r>
      <w:r>
        <w:t>и</w:t>
      </w:r>
      <w:r>
        <w:rPr>
          <w:spacing w:val="-1"/>
        </w:rPr>
        <w:t xml:space="preserve"> </w:t>
      </w:r>
      <w:r>
        <w:t>заканчивать</w:t>
      </w:r>
      <w:r>
        <w:rPr>
          <w:spacing w:val="-1"/>
        </w:rPr>
        <w:t xml:space="preserve"> </w:t>
      </w:r>
      <w:r>
        <w:t>разговор</w:t>
      </w:r>
      <w:r>
        <w:rPr>
          <w:spacing w:val="-6"/>
        </w:rPr>
        <w:t xml:space="preserve"> </w:t>
      </w:r>
      <w:r>
        <w:t>(в</w:t>
      </w:r>
      <w:r>
        <w:rPr>
          <w:spacing w:val="-4"/>
        </w:rPr>
        <w:t xml:space="preserve"> </w:t>
      </w:r>
      <w:r>
        <w:t>том</w:t>
      </w:r>
      <w:r>
        <w:rPr>
          <w:spacing w:val="-2"/>
        </w:rPr>
        <w:t xml:space="preserve"> </w:t>
      </w:r>
      <w:r>
        <w:t xml:space="preserve">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w:t>
      </w:r>
      <w:r>
        <w:rPr>
          <w:spacing w:val="-2"/>
        </w:rPr>
        <w:t>собеседника;</w:t>
      </w:r>
    </w:p>
    <w:p w:rsidR="00D45894" w:rsidRDefault="00320178">
      <w:pPr>
        <w:pStyle w:val="a3"/>
        <w:ind w:right="129"/>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D45894" w:rsidRDefault="00320178">
      <w:pPr>
        <w:pStyle w:val="a3"/>
        <w:ind w:right="127"/>
      </w:pPr>
      <w:r>
        <w:t>диалог-расспрос: сообщать фактическую информацию, отвечая на вопросы разных видов; запрашивать интересующую информацию.</w:t>
      </w:r>
    </w:p>
    <w:p w:rsidR="00D45894" w:rsidRDefault="00320178">
      <w:pPr>
        <w:pStyle w:val="a3"/>
        <w:ind w:right="124"/>
      </w:pPr>
      <w: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45894" w:rsidRDefault="00320178">
      <w:pPr>
        <w:pStyle w:val="a3"/>
        <w:spacing w:before="1"/>
        <w:ind w:left="991" w:firstLine="0"/>
      </w:pPr>
      <w:r>
        <w:t>Объём</w:t>
      </w:r>
      <w:r>
        <w:rPr>
          <w:spacing w:val="-5"/>
        </w:rPr>
        <w:t xml:space="preserve"> </w:t>
      </w:r>
      <w:r>
        <w:t>диалога -</w:t>
      </w:r>
      <w:r>
        <w:rPr>
          <w:spacing w:val="-2"/>
        </w:rPr>
        <w:t xml:space="preserve"> </w:t>
      </w:r>
      <w:r>
        <w:t>до</w:t>
      </w:r>
      <w:r>
        <w:rPr>
          <w:spacing w:val="-1"/>
        </w:rPr>
        <w:t xml:space="preserve"> </w:t>
      </w:r>
      <w:r>
        <w:t>5</w:t>
      </w:r>
      <w:r>
        <w:rPr>
          <w:spacing w:val="-1"/>
        </w:rPr>
        <w:t xml:space="preserve"> </w:t>
      </w:r>
      <w:r>
        <w:t>реплик со</w:t>
      </w:r>
      <w:r>
        <w:rPr>
          <w:spacing w:val="-2"/>
        </w:rPr>
        <w:t xml:space="preserve"> </w:t>
      </w:r>
      <w:r>
        <w:t>стороны</w:t>
      </w:r>
      <w:r>
        <w:rPr>
          <w:spacing w:val="-4"/>
        </w:rPr>
        <w:t xml:space="preserve"> </w:t>
      </w:r>
      <w:r>
        <w:t>каждого</w:t>
      </w:r>
      <w:r>
        <w:rPr>
          <w:spacing w:val="-1"/>
        </w:rPr>
        <w:t xml:space="preserve"> </w:t>
      </w:r>
      <w:r>
        <w:rPr>
          <w:spacing w:val="-2"/>
        </w:rPr>
        <w:t>собеседника.</w:t>
      </w:r>
    </w:p>
    <w:p w:rsidR="00D45894" w:rsidRDefault="00320178">
      <w:pPr>
        <w:pStyle w:val="a3"/>
        <w:ind w:right="128"/>
      </w:pPr>
      <w:r>
        <w:t>Развитие коммуникативных умений монологической речи на базе умений, сформированных на уровне начального общего образования:</w:t>
      </w:r>
    </w:p>
    <w:p w:rsidR="00D45894" w:rsidRDefault="00320178">
      <w:pPr>
        <w:pStyle w:val="a3"/>
        <w:ind w:right="131"/>
      </w:pPr>
      <w:r>
        <w:t>создание устных связных монологических высказываний с использованием основных коммуникативных типов речи: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1"/>
      </w:pPr>
      <w:r>
        <w:t>описание (предмета, внешности и одежды человека), в том числе характеристика (черты характера реального человека или литературного персонажа);</w:t>
      </w:r>
    </w:p>
    <w:p w:rsidR="00D45894" w:rsidRDefault="00320178">
      <w:pPr>
        <w:pStyle w:val="a3"/>
        <w:spacing w:before="1"/>
        <w:ind w:left="991" w:firstLine="0"/>
      </w:pPr>
      <w:r>
        <w:t>повествование</w:t>
      </w:r>
      <w:r>
        <w:rPr>
          <w:spacing w:val="-1"/>
        </w:rPr>
        <w:t xml:space="preserve"> </w:t>
      </w:r>
      <w:r>
        <w:rPr>
          <w:spacing w:val="-2"/>
        </w:rPr>
        <w:t>(сообщение);</w:t>
      </w:r>
    </w:p>
    <w:p w:rsidR="00D45894" w:rsidRDefault="00320178">
      <w:pPr>
        <w:pStyle w:val="a3"/>
        <w:ind w:left="991" w:right="2631" w:firstLine="0"/>
      </w:pPr>
      <w:r>
        <w:t>изложение</w:t>
      </w:r>
      <w:r>
        <w:rPr>
          <w:spacing w:val="-7"/>
        </w:rPr>
        <w:t xml:space="preserve"> </w:t>
      </w:r>
      <w:r>
        <w:t>(пересказ)</w:t>
      </w:r>
      <w:r>
        <w:rPr>
          <w:spacing w:val="-7"/>
        </w:rPr>
        <w:t xml:space="preserve"> </w:t>
      </w:r>
      <w:r>
        <w:t>основного</w:t>
      </w:r>
      <w:r>
        <w:rPr>
          <w:spacing w:val="-4"/>
        </w:rPr>
        <w:t xml:space="preserve"> </w:t>
      </w:r>
      <w:r>
        <w:t>содержания</w:t>
      </w:r>
      <w:r>
        <w:rPr>
          <w:spacing w:val="-7"/>
        </w:rPr>
        <w:t xml:space="preserve"> </w:t>
      </w:r>
      <w:r>
        <w:t>прочитанного</w:t>
      </w:r>
      <w:r>
        <w:rPr>
          <w:spacing w:val="-6"/>
        </w:rPr>
        <w:t xml:space="preserve"> </w:t>
      </w:r>
      <w:r>
        <w:t>текста; краткое изложение результатов выполненной проектной работы.</w:t>
      </w:r>
    </w:p>
    <w:p w:rsidR="00D45894" w:rsidRDefault="00320178">
      <w:pPr>
        <w:pStyle w:val="a3"/>
        <w:ind w:right="124"/>
      </w:pPr>
      <w:r>
        <w:t>Данные умения монологической речи развиваются в стандартных ситуациях неофициального</w:t>
      </w:r>
      <w:r>
        <w:rPr>
          <w:spacing w:val="-15"/>
        </w:rPr>
        <w:t xml:space="preserve"> </w:t>
      </w:r>
      <w:r>
        <w:t>общения</w:t>
      </w:r>
      <w:r>
        <w:rPr>
          <w:spacing w:val="-15"/>
        </w:rPr>
        <w:t xml:space="preserve"> </w:t>
      </w:r>
      <w:r>
        <w:t>с</w:t>
      </w:r>
      <w:r>
        <w:rPr>
          <w:spacing w:val="-15"/>
        </w:rPr>
        <w:t xml:space="preserve"> </w:t>
      </w:r>
      <w:r>
        <w:t>использованием</w:t>
      </w:r>
      <w:r>
        <w:rPr>
          <w:spacing w:val="-15"/>
        </w:rPr>
        <w:t xml:space="preserve"> </w:t>
      </w:r>
      <w:r>
        <w:t>ключевых</w:t>
      </w:r>
      <w:r>
        <w:rPr>
          <w:spacing w:val="-15"/>
        </w:rPr>
        <w:t xml:space="preserve"> </w:t>
      </w:r>
      <w:r>
        <w:t>слов,</w:t>
      </w:r>
      <w:r>
        <w:rPr>
          <w:spacing w:val="-15"/>
        </w:rPr>
        <w:t xml:space="preserve"> </w:t>
      </w:r>
      <w:r>
        <w:t>вопросов,</w:t>
      </w:r>
      <w:r>
        <w:rPr>
          <w:spacing w:val="-15"/>
        </w:rPr>
        <w:t xml:space="preserve"> </w:t>
      </w:r>
      <w:r>
        <w:t>плана</w:t>
      </w:r>
      <w:r>
        <w:rPr>
          <w:spacing w:val="-15"/>
        </w:rPr>
        <w:t xml:space="preserve"> </w:t>
      </w:r>
      <w:r>
        <w:t>и</w:t>
      </w:r>
      <w:r>
        <w:rPr>
          <w:spacing w:val="-15"/>
        </w:rPr>
        <w:t xml:space="preserve"> </w:t>
      </w:r>
      <w:r>
        <w:t>(или)</w:t>
      </w:r>
      <w:r>
        <w:rPr>
          <w:spacing w:val="-15"/>
        </w:rPr>
        <w:t xml:space="preserve"> </w:t>
      </w:r>
      <w:r>
        <w:t xml:space="preserve">иллюстраций, </w:t>
      </w:r>
      <w:r>
        <w:rPr>
          <w:spacing w:val="-2"/>
        </w:rPr>
        <w:t>фотографий.</w:t>
      </w:r>
    </w:p>
    <w:p w:rsidR="00D45894" w:rsidRDefault="00320178">
      <w:pPr>
        <w:pStyle w:val="a3"/>
        <w:ind w:left="991" w:right="4346" w:firstLine="0"/>
      </w:pPr>
      <w:r>
        <w:t>Объём</w:t>
      </w:r>
      <w:r>
        <w:rPr>
          <w:spacing w:val="-10"/>
        </w:rPr>
        <w:t xml:space="preserve"> </w:t>
      </w:r>
      <w:r>
        <w:t>монологического</w:t>
      </w:r>
      <w:r>
        <w:rPr>
          <w:spacing w:val="-6"/>
        </w:rPr>
        <w:t xml:space="preserve"> </w:t>
      </w:r>
      <w:r>
        <w:t>высказывания</w:t>
      </w:r>
      <w:r>
        <w:rPr>
          <w:spacing w:val="-4"/>
        </w:rPr>
        <w:t xml:space="preserve"> </w:t>
      </w:r>
      <w:r>
        <w:t>-</w:t>
      </w:r>
      <w:r>
        <w:rPr>
          <w:spacing w:val="-7"/>
        </w:rPr>
        <w:t xml:space="preserve"> </w:t>
      </w:r>
      <w:r>
        <w:t>5-6</w:t>
      </w:r>
      <w:r>
        <w:rPr>
          <w:spacing w:val="-6"/>
        </w:rPr>
        <w:t xml:space="preserve"> </w:t>
      </w:r>
      <w:r>
        <w:t xml:space="preserve">фраз. </w:t>
      </w:r>
      <w:r>
        <w:rPr>
          <w:spacing w:val="-2"/>
        </w:rPr>
        <w:t>Аудирование.</w:t>
      </w:r>
    </w:p>
    <w:p w:rsidR="00D45894" w:rsidRDefault="00320178">
      <w:pPr>
        <w:pStyle w:val="a3"/>
        <w:ind w:right="125"/>
      </w:pPr>
      <w:r>
        <w:t>Развитие коммуникативных умений аудирования на базе умений, сформированных на уровне начального общего образования:</w:t>
      </w:r>
    </w:p>
    <w:p w:rsidR="00D45894" w:rsidRDefault="00320178">
      <w:pPr>
        <w:pStyle w:val="a3"/>
        <w:ind w:right="126"/>
      </w:pPr>
      <w:r>
        <w:t>при непосредственном общении: понимание на слух речи учителя и одноклассников и вербальная (невербальная) реакция на услышанное;</w:t>
      </w:r>
    </w:p>
    <w:p w:rsidR="00D45894" w:rsidRDefault="00320178">
      <w:pPr>
        <w:pStyle w:val="a3"/>
        <w:spacing w:before="1"/>
        <w:ind w:right="123"/>
      </w:pPr>
      <w:r>
        <w:t>при опосредованном общении: дальнейшее развитие умений восприятия и понимания на слух</w:t>
      </w:r>
      <w:r>
        <w:rPr>
          <w:spacing w:val="-15"/>
        </w:rPr>
        <w:t xml:space="preserve"> </w:t>
      </w:r>
      <w:r>
        <w:t>несложных</w:t>
      </w:r>
      <w:r>
        <w:rPr>
          <w:spacing w:val="-15"/>
        </w:rPr>
        <w:t xml:space="preserve"> </w:t>
      </w:r>
      <w:r>
        <w:t>адаптированных</w:t>
      </w:r>
      <w:r>
        <w:rPr>
          <w:spacing w:val="-15"/>
        </w:rPr>
        <w:t xml:space="preserve"> </w:t>
      </w:r>
      <w:r>
        <w:t>аутентичных</w:t>
      </w:r>
      <w:r>
        <w:rPr>
          <w:spacing w:val="-15"/>
        </w:rPr>
        <w:t xml:space="preserve"> </w:t>
      </w:r>
      <w:r>
        <w:t>текстов,</w:t>
      </w:r>
      <w:r>
        <w:rPr>
          <w:spacing w:val="-15"/>
        </w:rPr>
        <w:t xml:space="preserve"> </w:t>
      </w:r>
      <w:r>
        <w:t>содержащих</w:t>
      </w:r>
      <w:r>
        <w:rPr>
          <w:spacing w:val="-15"/>
        </w:rPr>
        <w:t xml:space="preserve"> </w:t>
      </w:r>
      <w:r>
        <w:t>отдельные</w:t>
      </w:r>
      <w:r>
        <w:rPr>
          <w:spacing w:val="-15"/>
        </w:rPr>
        <w:t xml:space="preserve"> </w:t>
      </w:r>
      <w:r>
        <w:t>незнакомые</w:t>
      </w:r>
      <w:r>
        <w:rPr>
          <w:spacing w:val="-15"/>
        </w:rPr>
        <w:t xml:space="preserve"> </w:t>
      </w:r>
      <w:r>
        <w:t>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D45894" w:rsidRDefault="00320178">
      <w:pPr>
        <w:pStyle w:val="a3"/>
        <w:ind w:right="131"/>
      </w:pPr>
      <w:r>
        <w:t>Аудирование</w:t>
      </w:r>
      <w:r>
        <w:rPr>
          <w:spacing w:val="-11"/>
        </w:rPr>
        <w:t xml:space="preserve"> </w:t>
      </w:r>
      <w:r>
        <w:t>с</w:t>
      </w:r>
      <w:r>
        <w:rPr>
          <w:spacing w:val="-11"/>
        </w:rPr>
        <w:t xml:space="preserve"> </w:t>
      </w:r>
      <w:r>
        <w:t>пониманием</w:t>
      </w:r>
      <w:r>
        <w:rPr>
          <w:spacing w:val="-13"/>
        </w:rPr>
        <w:t xml:space="preserve"> </w:t>
      </w:r>
      <w:r>
        <w:t>основного</w:t>
      </w:r>
      <w:r>
        <w:rPr>
          <w:spacing w:val="-12"/>
        </w:rPr>
        <w:t xml:space="preserve"> </w:t>
      </w:r>
      <w:r>
        <w:t>содержания</w:t>
      </w:r>
      <w:r>
        <w:rPr>
          <w:spacing w:val="-11"/>
        </w:rPr>
        <w:t xml:space="preserve"> </w:t>
      </w:r>
      <w:r>
        <w:t>текста</w:t>
      </w:r>
      <w:r>
        <w:rPr>
          <w:spacing w:val="-12"/>
        </w:rPr>
        <w:t xml:space="preserve"> </w:t>
      </w:r>
      <w:r>
        <w:t>предполагает</w:t>
      </w:r>
      <w:r>
        <w:rPr>
          <w:spacing w:val="-10"/>
        </w:rPr>
        <w:t xml:space="preserve"> </w:t>
      </w:r>
      <w:r>
        <w:t>умение</w:t>
      </w:r>
      <w:r>
        <w:rPr>
          <w:spacing w:val="-10"/>
        </w:rPr>
        <w:t xml:space="preserve"> </w:t>
      </w:r>
      <w:r>
        <w:t>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45894" w:rsidRDefault="00320178">
      <w:pPr>
        <w:pStyle w:val="a3"/>
        <w:ind w:right="124"/>
      </w:pPr>
      <w:r>
        <w:t>Аудирование с пониманием запрашиваемой информации предполагает умение выделять запрашиваемую</w:t>
      </w:r>
      <w:r>
        <w:rPr>
          <w:spacing w:val="-12"/>
        </w:rPr>
        <w:t xml:space="preserve"> </w:t>
      </w:r>
      <w:r>
        <w:t>информацию,</w:t>
      </w:r>
      <w:r>
        <w:rPr>
          <w:spacing w:val="-13"/>
        </w:rPr>
        <w:t xml:space="preserve"> </w:t>
      </w:r>
      <w:r>
        <w:t>представленную</w:t>
      </w:r>
      <w:r>
        <w:rPr>
          <w:spacing w:val="-14"/>
        </w:rPr>
        <w:t xml:space="preserve"> </w:t>
      </w:r>
      <w:r>
        <w:t>в</w:t>
      </w:r>
      <w:r>
        <w:rPr>
          <w:spacing w:val="-13"/>
        </w:rPr>
        <w:t xml:space="preserve"> </w:t>
      </w:r>
      <w:r>
        <w:t>эксплицитной</w:t>
      </w:r>
      <w:r>
        <w:rPr>
          <w:spacing w:val="-6"/>
        </w:rPr>
        <w:t xml:space="preserve"> </w:t>
      </w:r>
      <w:r>
        <w:t>(явной)</w:t>
      </w:r>
      <w:r>
        <w:rPr>
          <w:spacing w:val="-13"/>
        </w:rPr>
        <w:t xml:space="preserve"> </w:t>
      </w:r>
      <w:r>
        <w:t>форме,</w:t>
      </w:r>
      <w:r>
        <w:rPr>
          <w:spacing w:val="-13"/>
        </w:rPr>
        <w:t xml:space="preserve"> </w:t>
      </w:r>
      <w:r>
        <w:t>в</w:t>
      </w:r>
      <w:r>
        <w:rPr>
          <w:spacing w:val="-13"/>
        </w:rPr>
        <w:t xml:space="preserve"> </w:t>
      </w:r>
      <w:r>
        <w:t>воспринимаемом на слух тексте.</w:t>
      </w:r>
    </w:p>
    <w:p w:rsidR="00D45894" w:rsidRDefault="00320178">
      <w:pPr>
        <w:pStyle w:val="a3"/>
        <w:ind w:right="13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45894" w:rsidRDefault="00320178">
      <w:pPr>
        <w:pStyle w:val="a3"/>
        <w:ind w:left="991" w:right="2841" w:firstLine="0"/>
      </w:pPr>
      <w:r>
        <w:t>Время</w:t>
      </w:r>
      <w:r>
        <w:rPr>
          <w:spacing w:val="-7"/>
        </w:rPr>
        <w:t xml:space="preserve"> </w:t>
      </w:r>
      <w:r>
        <w:t>звучания</w:t>
      </w:r>
      <w:r>
        <w:rPr>
          <w:spacing w:val="-2"/>
        </w:rPr>
        <w:t xml:space="preserve"> </w:t>
      </w:r>
      <w:r>
        <w:t>текста</w:t>
      </w:r>
      <w:r>
        <w:rPr>
          <w:spacing w:val="-8"/>
        </w:rPr>
        <w:t xml:space="preserve"> </w:t>
      </w:r>
      <w:r>
        <w:t>(текстов)</w:t>
      </w:r>
      <w:r>
        <w:rPr>
          <w:spacing w:val="-4"/>
        </w:rPr>
        <w:t xml:space="preserve"> </w:t>
      </w:r>
      <w:r>
        <w:t>для</w:t>
      </w:r>
      <w:r>
        <w:rPr>
          <w:spacing w:val="-3"/>
        </w:rPr>
        <w:t xml:space="preserve"> </w:t>
      </w:r>
      <w:r>
        <w:t>аудирования -</w:t>
      </w:r>
      <w:r>
        <w:rPr>
          <w:spacing w:val="-4"/>
        </w:rPr>
        <w:t xml:space="preserve"> </w:t>
      </w:r>
      <w:r>
        <w:t>до</w:t>
      </w:r>
      <w:r>
        <w:rPr>
          <w:spacing w:val="-3"/>
        </w:rPr>
        <w:t xml:space="preserve"> </w:t>
      </w:r>
      <w:r>
        <w:t>1</w:t>
      </w:r>
      <w:r>
        <w:rPr>
          <w:spacing w:val="-3"/>
        </w:rPr>
        <w:t xml:space="preserve"> </w:t>
      </w:r>
      <w:r>
        <w:t>минуты. Смысловое чтение.</w:t>
      </w:r>
    </w:p>
    <w:p w:rsidR="00D45894" w:rsidRDefault="00320178">
      <w:pPr>
        <w:pStyle w:val="a3"/>
        <w:spacing w:before="1"/>
        <w:ind w:right="126"/>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45894" w:rsidRDefault="00320178">
      <w:pPr>
        <w:pStyle w:val="a3"/>
        <w:ind w:right="128"/>
      </w:pPr>
      <w:r>
        <w:t>Чтение с пониманием основного содержания текста предполагает умение определять основную</w:t>
      </w:r>
      <w:r>
        <w:rPr>
          <w:spacing w:val="-15"/>
        </w:rPr>
        <w:t xml:space="preserve"> </w:t>
      </w:r>
      <w:r>
        <w:t>тему</w:t>
      </w:r>
      <w:r>
        <w:rPr>
          <w:spacing w:val="-15"/>
        </w:rPr>
        <w:t xml:space="preserve"> </w:t>
      </w:r>
      <w:r>
        <w:t>и</w:t>
      </w:r>
      <w:r>
        <w:rPr>
          <w:spacing w:val="-15"/>
        </w:rPr>
        <w:t xml:space="preserve"> </w:t>
      </w:r>
      <w:r>
        <w:t>главные</w:t>
      </w:r>
      <w:r>
        <w:rPr>
          <w:spacing w:val="-15"/>
        </w:rPr>
        <w:t xml:space="preserve"> </w:t>
      </w:r>
      <w:r>
        <w:t>факты</w:t>
      </w:r>
      <w:r>
        <w:rPr>
          <w:spacing w:val="-15"/>
        </w:rPr>
        <w:t xml:space="preserve"> </w:t>
      </w:r>
      <w:r>
        <w:t>(события)</w:t>
      </w:r>
      <w:r>
        <w:rPr>
          <w:spacing w:val="-15"/>
        </w:rPr>
        <w:t xml:space="preserve"> </w:t>
      </w:r>
      <w:r>
        <w:t>в</w:t>
      </w:r>
      <w:r>
        <w:rPr>
          <w:spacing w:val="-15"/>
        </w:rPr>
        <w:t xml:space="preserve"> </w:t>
      </w:r>
      <w:r>
        <w:t>прочитанном</w:t>
      </w:r>
      <w:r>
        <w:rPr>
          <w:spacing w:val="-15"/>
        </w:rPr>
        <w:t xml:space="preserve"> </w:t>
      </w:r>
      <w:r>
        <w:t>тексте,</w:t>
      </w:r>
      <w:r>
        <w:rPr>
          <w:spacing w:val="-15"/>
        </w:rPr>
        <w:t xml:space="preserve"> </w:t>
      </w:r>
      <w:r>
        <w:t>игнорировать</w:t>
      </w:r>
      <w:r>
        <w:rPr>
          <w:spacing w:val="-15"/>
        </w:rPr>
        <w:t xml:space="preserve"> </w:t>
      </w:r>
      <w:r>
        <w:t>незнакомые</w:t>
      </w:r>
      <w:r>
        <w:rPr>
          <w:spacing w:val="-15"/>
        </w:rPr>
        <w:t xml:space="preserve"> </w:t>
      </w:r>
      <w:r>
        <w:t>слова, несущественные для понимания основного содержания.</w:t>
      </w:r>
    </w:p>
    <w:p w:rsidR="00D45894" w:rsidRDefault="00320178">
      <w:pPr>
        <w:pStyle w:val="a3"/>
        <w:ind w:right="127"/>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D45894" w:rsidRDefault="00320178">
      <w:pPr>
        <w:pStyle w:val="a3"/>
        <w:ind w:left="991" w:firstLine="0"/>
      </w:pPr>
      <w:r>
        <w:t>Чтение</w:t>
      </w:r>
      <w:r>
        <w:rPr>
          <w:spacing w:val="-2"/>
        </w:rPr>
        <w:t xml:space="preserve"> </w:t>
      </w:r>
      <w:r>
        <w:t>несплошных</w:t>
      </w:r>
      <w:r>
        <w:rPr>
          <w:spacing w:val="-1"/>
        </w:rPr>
        <w:t xml:space="preserve"> </w:t>
      </w:r>
      <w:r>
        <w:t>текстов</w:t>
      </w:r>
      <w:r>
        <w:rPr>
          <w:spacing w:val="-3"/>
        </w:rPr>
        <w:t xml:space="preserve"> </w:t>
      </w:r>
      <w:r>
        <w:t>(таблиц)</w:t>
      </w:r>
      <w:r>
        <w:rPr>
          <w:spacing w:val="-4"/>
        </w:rPr>
        <w:t xml:space="preserve"> </w:t>
      </w:r>
      <w:r>
        <w:t>и</w:t>
      </w:r>
      <w:r>
        <w:rPr>
          <w:spacing w:val="-4"/>
        </w:rPr>
        <w:t xml:space="preserve"> </w:t>
      </w:r>
      <w:r>
        <w:t>понимание</w:t>
      </w:r>
      <w:r>
        <w:rPr>
          <w:spacing w:val="-6"/>
        </w:rPr>
        <w:t xml:space="preserve"> </w:t>
      </w:r>
      <w:r>
        <w:t>представленной в</w:t>
      </w:r>
      <w:r>
        <w:rPr>
          <w:spacing w:val="-5"/>
        </w:rPr>
        <w:t xml:space="preserve"> </w:t>
      </w:r>
      <w:r>
        <w:t>них</w:t>
      </w:r>
      <w:r>
        <w:rPr>
          <w:spacing w:val="-3"/>
        </w:rPr>
        <w:t xml:space="preserve"> </w:t>
      </w:r>
      <w:r>
        <w:rPr>
          <w:spacing w:val="-2"/>
        </w:rPr>
        <w:t>информации.</w:t>
      </w:r>
    </w:p>
    <w:p w:rsidR="00D45894" w:rsidRDefault="00320178">
      <w:pPr>
        <w:pStyle w:val="a3"/>
        <w:ind w:right="126"/>
      </w:pPr>
      <w:r>
        <w:t>Тексты</w:t>
      </w:r>
      <w:r>
        <w:rPr>
          <w:spacing w:val="-15"/>
        </w:rPr>
        <w:t xml:space="preserve"> </w:t>
      </w:r>
      <w:r>
        <w:t>для</w:t>
      </w:r>
      <w:r>
        <w:rPr>
          <w:spacing w:val="-14"/>
        </w:rPr>
        <w:t xml:space="preserve"> </w:t>
      </w:r>
      <w:r>
        <w:t>чтения:</w:t>
      </w:r>
      <w:r>
        <w:rPr>
          <w:spacing w:val="-12"/>
        </w:rPr>
        <w:t xml:space="preserve"> </w:t>
      </w:r>
      <w:r>
        <w:t>беседа</w:t>
      </w:r>
      <w:r>
        <w:rPr>
          <w:spacing w:val="-14"/>
        </w:rPr>
        <w:t xml:space="preserve"> </w:t>
      </w:r>
      <w:r>
        <w:t>(диалог),</w:t>
      </w:r>
      <w:r>
        <w:rPr>
          <w:spacing w:val="-13"/>
        </w:rPr>
        <w:t xml:space="preserve"> </w:t>
      </w:r>
      <w:r>
        <w:t>рассказ,</w:t>
      </w:r>
      <w:r>
        <w:rPr>
          <w:spacing w:val="-13"/>
        </w:rPr>
        <w:t xml:space="preserve"> </w:t>
      </w:r>
      <w:r>
        <w:t>сказка,</w:t>
      </w:r>
      <w:r>
        <w:rPr>
          <w:spacing w:val="-13"/>
        </w:rPr>
        <w:t xml:space="preserve"> </w:t>
      </w:r>
      <w:r>
        <w:t>сообщение</w:t>
      </w:r>
      <w:r>
        <w:rPr>
          <w:spacing w:val="-14"/>
        </w:rPr>
        <w:t xml:space="preserve"> </w:t>
      </w:r>
      <w:r>
        <w:t>личного</w:t>
      </w:r>
      <w:r>
        <w:rPr>
          <w:spacing w:val="-14"/>
        </w:rPr>
        <w:t xml:space="preserve"> </w:t>
      </w:r>
      <w:r>
        <w:t>характера,</w:t>
      </w:r>
      <w:r>
        <w:rPr>
          <w:spacing w:val="-13"/>
        </w:rPr>
        <w:t xml:space="preserve"> </w:t>
      </w:r>
      <w:r>
        <w:t>отрывок из</w:t>
      </w:r>
      <w:r>
        <w:rPr>
          <w:spacing w:val="-15"/>
        </w:rPr>
        <w:t xml:space="preserve"> </w:t>
      </w:r>
      <w:r>
        <w:t>статьи</w:t>
      </w:r>
      <w:r>
        <w:rPr>
          <w:spacing w:val="-15"/>
        </w:rPr>
        <w:t xml:space="preserve"> </w:t>
      </w:r>
      <w:r>
        <w:t>научно-популярного</w:t>
      </w:r>
      <w:r>
        <w:rPr>
          <w:spacing w:val="-15"/>
        </w:rPr>
        <w:t xml:space="preserve"> </w:t>
      </w:r>
      <w:r>
        <w:t>характера,</w:t>
      </w:r>
      <w:r>
        <w:rPr>
          <w:spacing w:val="-14"/>
        </w:rPr>
        <w:t xml:space="preserve"> </w:t>
      </w:r>
      <w:r>
        <w:t>сообщение</w:t>
      </w:r>
      <w:r>
        <w:rPr>
          <w:spacing w:val="-15"/>
        </w:rPr>
        <w:t xml:space="preserve"> </w:t>
      </w:r>
      <w:r>
        <w:t>информационного</w:t>
      </w:r>
      <w:r>
        <w:rPr>
          <w:spacing w:val="-15"/>
        </w:rPr>
        <w:t xml:space="preserve"> </w:t>
      </w:r>
      <w:r>
        <w:t>характера,</w:t>
      </w:r>
      <w:r>
        <w:rPr>
          <w:spacing w:val="-15"/>
        </w:rPr>
        <w:t xml:space="preserve"> </w:t>
      </w:r>
      <w:r>
        <w:t>стихотворение; несплошной текст (таблица).</w:t>
      </w:r>
    </w:p>
    <w:p w:rsidR="00D45894" w:rsidRDefault="00320178">
      <w:pPr>
        <w:pStyle w:val="a3"/>
        <w:ind w:left="991" w:right="4358" w:firstLine="0"/>
      </w:pPr>
      <w:r>
        <w:t>Объём</w:t>
      </w:r>
      <w:r>
        <w:rPr>
          <w:spacing w:val="-4"/>
        </w:rPr>
        <w:t xml:space="preserve"> </w:t>
      </w:r>
      <w:r>
        <w:t>текста</w:t>
      </w:r>
      <w:r>
        <w:rPr>
          <w:spacing w:val="-7"/>
        </w:rPr>
        <w:t xml:space="preserve"> </w:t>
      </w:r>
      <w:r>
        <w:t>(текстов)</w:t>
      </w:r>
      <w:r>
        <w:rPr>
          <w:spacing w:val="-5"/>
        </w:rPr>
        <w:t xml:space="preserve"> </w:t>
      </w:r>
      <w:r>
        <w:t>для</w:t>
      </w:r>
      <w:r>
        <w:rPr>
          <w:spacing w:val="-4"/>
        </w:rPr>
        <w:t xml:space="preserve"> </w:t>
      </w:r>
      <w:r>
        <w:t>чтения</w:t>
      </w:r>
      <w:r>
        <w:rPr>
          <w:spacing w:val="-5"/>
        </w:rPr>
        <w:t xml:space="preserve"> </w:t>
      </w:r>
      <w:r>
        <w:t>-</w:t>
      </w:r>
      <w:r>
        <w:rPr>
          <w:spacing w:val="-6"/>
        </w:rPr>
        <w:t xml:space="preserve"> </w:t>
      </w:r>
      <w:r>
        <w:t>180-200</w:t>
      </w:r>
      <w:r>
        <w:rPr>
          <w:spacing w:val="-6"/>
        </w:rPr>
        <w:t xml:space="preserve"> </w:t>
      </w:r>
      <w:r>
        <w:t>слов. Письменная речь.</w:t>
      </w:r>
    </w:p>
    <w:p w:rsidR="00D45894" w:rsidRDefault="00320178">
      <w:pPr>
        <w:pStyle w:val="a3"/>
        <w:spacing w:before="1"/>
        <w:jc w:val="left"/>
      </w:pPr>
      <w:r>
        <w:t>Развитие</w:t>
      </w:r>
      <w:r>
        <w:rPr>
          <w:spacing w:val="-2"/>
        </w:rPr>
        <w:t xml:space="preserve"> </w:t>
      </w:r>
      <w:r>
        <w:t>умений</w:t>
      </w:r>
      <w:r>
        <w:rPr>
          <w:spacing w:val="-4"/>
        </w:rPr>
        <w:t xml:space="preserve"> </w:t>
      </w:r>
      <w:r>
        <w:t>письменной</w:t>
      </w:r>
      <w:r>
        <w:rPr>
          <w:spacing w:val="-2"/>
        </w:rPr>
        <w:t xml:space="preserve"> </w:t>
      </w:r>
      <w:r>
        <w:t>речи</w:t>
      </w:r>
      <w:r>
        <w:rPr>
          <w:spacing w:val="-7"/>
        </w:rPr>
        <w:t xml:space="preserve"> </w:t>
      </w:r>
      <w:r>
        <w:t>на</w:t>
      </w:r>
      <w:r>
        <w:rPr>
          <w:spacing w:val="-5"/>
        </w:rPr>
        <w:t xml:space="preserve"> </w:t>
      </w:r>
      <w:r>
        <w:t>базе</w:t>
      </w:r>
      <w:r>
        <w:rPr>
          <w:spacing w:val="-3"/>
        </w:rPr>
        <w:t xml:space="preserve"> </w:t>
      </w:r>
      <w:r>
        <w:t>умений,</w:t>
      </w:r>
      <w:r>
        <w:rPr>
          <w:spacing w:val="-7"/>
        </w:rPr>
        <w:t xml:space="preserve"> </w:t>
      </w:r>
      <w:r>
        <w:t>сформированных</w:t>
      </w:r>
      <w:r>
        <w:rPr>
          <w:spacing w:val="-6"/>
        </w:rPr>
        <w:t xml:space="preserve"> </w:t>
      </w:r>
      <w:r>
        <w:t>на</w:t>
      </w:r>
      <w:r>
        <w:rPr>
          <w:spacing w:val="-3"/>
        </w:rPr>
        <w:t xml:space="preserve"> </w:t>
      </w:r>
      <w:r>
        <w:t>уровне</w:t>
      </w:r>
      <w:r>
        <w:rPr>
          <w:spacing w:val="-6"/>
        </w:rPr>
        <w:t xml:space="preserve"> </w:t>
      </w:r>
      <w:r>
        <w:t>начального общего образования:</w:t>
      </w:r>
    </w:p>
    <w:p w:rsidR="00D45894" w:rsidRDefault="00320178">
      <w:pPr>
        <w:pStyle w:val="a3"/>
        <w:jc w:val="left"/>
      </w:pPr>
      <w:r>
        <w:t>списывание</w:t>
      </w:r>
      <w:r>
        <w:rPr>
          <w:spacing w:val="80"/>
          <w:w w:val="150"/>
        </w:rPr>
        <w:t xml:space="preserve"> </w:t>
      </w:r>
      <w:r>
        <w:t>текста</w:t>
      </w:r>
      <w:r>
        <w:rPr>
          <w:spacing w:val="80"/>
          <w:w w:val="150"/>
        </w:rPr>
        <w:t xml:space="preserve"> </w:t>
      </w:r>
      <w:r>
        <w:t>и</w:t>
      </w:r>
      <w:r>
        <w:rPr>
          <w:spacing w:val="80"/>
          <w:w w:val="150"/>
        </w:rPr>
        <w:t xml:space="preserve"> </w:t>
      </w:r>
      <w:r>
        <w:t>выписывание</w:t>
      </w:r>
      <w:r>
        <w:rPr>
          <w:spacing w:val="80"/>
          <w:w w:val="150"/>
        </w:rPr>
        <w:t xml:space="preserve"> </w:t>
      </w:r>
      <w:r>
        <w:t>из</w:t>
      </w:r>
      <w:r>
        <w:rPr>
          <w:spacing w:val="80"/>
          <w:w w:val="150"/>
        </w:rPr>
        <w:t xml:space="preserve"> </w:t>
      </w:r>
      <w:r>
        <w:t>него</w:t>
      </w:r>
      <w:r>
        <w:rPr>
          <w:spacing w:val="80"/>
          <w:w w:val="150"/>
        </w:rPr>
        <w:t xml:space="preserve"> </w:t>
      </w:r>
      <w:r>
        <w:t>слов,</w:t>
      </w:r>
      <w:r>
        <w:rPr>
          <w:spacing w:val="80"/>
          <w:w w:val="150"/>
        </w:rPr>
        <w:t xml:space="preserve"> </w:t>
      </w:r>
      <w:r>
        <w:t>словосочетаний,</w:t>
      </w:r>
      <w:r>
        <w:rPr>
          <w:spacing w:val="80"/>
        </w:rPr>
        <w:t xml:space="preserve"> </w:t>
      </w:r>
      <w:r>
        <w:t>предложений</w:t>
      </w:r>
      <w:r>
        <w:rPr>
          <w:spacing w:val="80"/>
          <w:w w:val="150"/>
        </w:rPr>
        <w:t xml:space="preserve"> </w:t>
      </w:r>
      <w:r>
        <w:t>в соответствии с решаемой коммуникативной задачей;</w:t>
      </w:r>
    </w:p>
    <w:p w:rsidR="00D45894" w:rsidRDefault="00320178">
      <w:pPr>
        <w:pStyle w:val="a3"/>
        <w:jc w:val="left"/>
      </w:pPr>
      <w:r>
        <w:t>написание</w:t>
      </w:r>
      <w:r>
        <w:rPr>
          <w:spacing w:val="40"/>
        </w:rPr>
        <w:t xml:space="preserve"> </w:t>
      </w:r>
      <w:r>
        <w:t>коротких</w:t>
      </w:r>
      <w:r>
        <w:rPr>
          <w:spacing w:val="40"/>
        </w:rPr>
        <w:t xml:space="preserve"> </w:t>
      </w:r>
      <w:r>
        <w:t>поздравлений</w:t>
      </w:r>
      <w:r>
        <w:rPr>
          <w:spacing w:val="40"/>
        </w:rPr>
        <w:t xml:space="preserve"> </w:t>
      </w:r>
      <w:r>
        <w:t>с</w:t>
      </w:r>
      <w:r>
        <w:rPr>
          <w:spacing w:val="40"/>
        </w:rPr>
        <w:t xml:space="preserve"> </w:t>
      </w:r>
      <w:r>
        <w:t>праздниками</w:t>
      </w:r>
      <w:r>
        <w:rPr>
          <w:spacing w:val="40"/>
        </w:rPr>
        <w:t xml:space="preserve"> </w:t>
      </w:r>
      <w:r>
        <w:t>(с</w:t>
      </w:r>
      <w:r>
        <w:rPr>
          <w:spacing w:val="40"/>
        </w:rPr>
        <w:t xml:space="preserve"> </w:t>
      </w:r>
      <w:r>
        <w:t>Новым</w:t>
      </w:r>
      <w:r>
        <w:rPr>
          <w:spacing w:val="40"/>
        </w:rPr>
        <w:t xml:space="preserve"> </w:t>
      </w:r>
      <w:r>
        <w:t>годом,</w:t>
      </w:r>
      <w:r>
        <w:rPr>
          <w:spacing w:val="40"/>
        </w:rPr>
        <w:t xml:space="preserve"> </w:t>
      </w:r>
      <w:r>
        <w:t>Рождеством,</w:t>
      </w:r>
      <w:r>
        <w:rPr>
          <w:spacing w:val="40"/>
        </w:rPr>
        <w:t xml:space="preserve"> </w:t>
      </w:r>
      <w:r>
        <w:t xml:space="preserve">днём </w:t>
      </w:r>
      <w:r>
        <w:rPr>
          <w:spacing w:val="-2"/>
        </w:rPr>
        <w:t>рождения);</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7"/>
      </w:pPr>
      <w:r>
        <w:t>заполнение анкет и формуляров: сообщение о себе основных сведений в соответствии с нормами, принятыми в стране (странах) изучаемого языка;</w:t>
      </w:r>
    </w:p>
    <w:p w:rsidR="00D45894" w:rsidRDefault="00320178">
      <w:pPr>
        <w:pStyle w:val="a3"/>
        <w:spacing w:before="1"/>
        <w:ind w:right="128"/>
      </w:pPr>
      <w:r>
        <w:t>написание электронного сообщения личного характера в соответствии с нормами неофициального</w:t>
      </w:r>
      <w:r>
        <w:rPr>
          <w:spacing w:val="-11"/>
        </w:rPr>
        <w:t xml:space="preserve"> </w:t>
      </w:r>
      <w:r>
        <w:t>общения,</w:t>
      </w:r>
      <w:r>
        <w:rPr>
          <w:spacing w:val="-14"/>
        </w:rPr>
        <w:t xml:space="preserve"> </w:t>
      </w:r>
      <w:r>
        <w:t>принятыми</w:t>
      </w:r>
      <w:r>
        <w:rPr>
          <w:spacing w:val="-12"/>
        </w:rPr>
        <w:t xml:space="preserve"> </w:t>
      </w:r>
      <w:r>
        <w:t>в</w:t>
      </w:r>
      <w:r>
        <w:rPr>
          <w:spacing w:val="-14"/>
        </w:rPr>
        <w:t xml:space="preserve"> </w:t>
      </w:r>
      <w:r>
        <w:t>стране</w:t>
      </w:r>
      <w:r>
        <w:rPr>
          <w:spacing w:val="-11"/>
        </w:rPr>
        <w:t xml:space="preserve"> </w:t>
      </w:r>
      <w:r>
        <w:t>(странах)</w:t>
      </w:r>
      <w:r>
        <w:rPr>
          <w:spacing w:val="-14"/>
        </w:rPr>
        <w:t xml:space="preserve"> </w:t>
      </w:r>
      <w:r>
        <w:t>изучаемого</w:t>
      </w:r>
      <w:r>
        <w:rPr>
          <w:spacing w:val="-12"/>
        </w:rPr>
        <w:t xml:space="preserve"> </w:t>
      </w:r>
      <w:r>
        <w:t>языка.</w:t>
      </w:r>
      <w:r>
        <w:rPr>
          <w:spacing w:val="-14"/>
        </w:rPr>
        <w:t xml:space="preserve"> </w:t>
      </w:r>
      <w:r>
        <w:t>Объём</w:t>
      </w:r>
      <w:r>
        <w:rPr>
          <w:spacing w:val="-11"/>
        </w:rPr>
        <w:t xml:space="preserve"> </w:t>
      </w:r>
      <w:r>
        <w:t>сообщения</w:t>
      </w:r>
      <w:r>
        <w:rPr>
          <w:spacing w:val="-11"/>
        </w:rPr>
        <w:t xml:space="preserve"> </w:t>
      </w:r>
      <w:r>
        <w:t>-</w:t>
      </w:r>
      <w:r>
        <w:rPr>
          <w:spacing w:val="-14"/>
        </w:rPr>
        <w:t xml:space="preserve"> </w:t>
      </w:r>
      <w:r>
        <w:t>до 60 слов.</w:t>
      </w:r>
    </w:p>
    <w:p w:rsidR="00D45894" w:rsidRDefault="00320178">
      <w:pPr>
        <w:pStyle w:val="a3"/>
        <w:ind w:left="991" w:right="6579" w:firstLine="0"/>
      </w:pPr>
      <w:r>
        <w:t>Языковые знания и умения. Фонетическая</w:t>
      </w:r>
      <w:r>
        <w:rPr>
          <w:spacing w:val="-6"/>
        </w:rPr>
        <w:t xml:space="preserve"> </w:t>
      </w:r>
      <w:r>
        <w:t>сторона</w:t>
      </w:r>
      <w:r>
        <w:rPr>
          <w:spacing w:val="-2"/>
        </w:rPr>
        <w:t xml:space="preserve"> речи.</w:t>
      </w:r>
    </w:p>
    <w:p w:rsidR="00D45894" w:rsidRDefault="00320178">
      <w:pPr>
        <w:pStyle w:val="a3"/>
        <w:ind w:right="124"/>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45894" w:rsidRDefault="00320178">
      <w:pPr>
        <w:pStyle w:val="a3"/>
        <w:ind w:right="124"/>
      </w:pPr>
      <w:r>
        <w:t>Чтение</w:t>
      </w:r>
      <w:r>
        <w:rPr>
          <w:spacing w:val="-15"/>
        </w:rPr>
        <w:t xml:space="preserve"> </w:t>
      </w:r>
      <w:r>
        <w:t>вслух</w:t>
      </w:r>
      <w:r>
        <w:rPr>
          <w:spacing w:val="-15"/>
        </w:rPr>
        <w:t xml:space="preserve"> </w:t>
      </w:r>
      <w:r>
        <w:t>небольших</w:t>
      </w:r>
      <w:r>
        <w:rPr>
          <w:spacing w:val="-15"/>
        </w:rPr>
        <w:t xml:space="preserve"> </w:t>
      </w:r>
      <w:r>
        <w:t>адаптированных</w:t>
      </w:r>
      <w:r>
        <w:rPr>
          <w:spacing w:val="-15"/>
        </w:rPr>
        <w:t xml:space="preserve"> </w:t>
      </w:r>
      <w:r>
        <w:t>аутентичных</w:t>
      </w:r>
      <w:r>
        <w:rPr>
          <w:spacing w:val="-15"/>
        </w:rPr>
        <w:t xml:space="preserve"> </w:t>
      </w:r>
      <w:r>
        <w:t>текстов,</w:t>
      </w:r>
      <w:r>
        <w:rPr>
          <w:spacing w:val="-15"/>
        </w:rPr>
        <w:t xml:space="preserve"> </w:t>
      </w:r>
      <w:r>
        <w:t>построенных</w:t>
      </w:r>
      <w:r>
        <w:rPr>
          <w:spacing w:val="-15"/>
        </w:rPr>
        <w:t xml:space="preserve"> </w:t>
      </w:r>
      <w:r>
        <w:t>на</w:t>
      </w:r>
      <w:r>
        <w:rPr>
          <w:spacing w:val="-15"/>
        </w:rPr>
        <w:t xml:space="preserve"> </w:t>
      </w:r>
      <w:r>
        <w:t>изученном языковом материале, с соблюдением правил чтения и соответствующей интонации, демонстрирующее понимание текста.</w:t>
      </w:r>
    </w:p>
    <w:p w:rsidR="00D45894" w:rsidRDefault="00320178">
      <w:pPr>
        <w:pStyle w:val="a3"/>
        <w:spacing w:before="1"/>
        <w:ind w:right="130"/>
      </w:pPr>
      <w:r>
        <w:t>Тексты для чтения вслух: беседа</w:t>
      </w:r>
      <w:r>
        <w:rPr>
          <w:spacing w:val="-4"/>
        </w:rPr>
        <w:t xml:space="preserve"> </w:t>
      </w:r>
      <w:r>
        <w:t>(диалог), рассказ, отрывок из статьи научно-популярного характера, сообщение информационного характера.</w:t>
      </w:r>
    </w:p>
    <w:p w:rsidR="00D45894" w:rsidRDefault="00320178">
      <w:pPr>
        <w:pStyle w:val="a3"/>
        <w:ind w:left="991" w:right="4970" w:firstLine="0"/>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4"/>
        </w:rPr>
        <w:t xml:space="preserve"> </w:t>
      </w:r>
      <w:r>
        <w:t>-</w:t>
      </w:r>
      <w:r>
        <w:rPr>
          <w:spacing w:val="-6"/>
        </w:rPr>
        <w:t xml:space="preserve"> </w:t>
      </w:r>
      <w:r>
        <w:t>до</w:t>
      </w:r>
      <w:r>
        <w:rPr>
          <w:spacing w:val="-5"/>
        </w:rPr>
        <w:t xml:space="preserve"> </w:t>
      </w:r>
      <w:r>
        <w:t>90</w:t>
      </w:r>
      <w:r>
        <w:rPr>
          <w:spacing w:val="-5"/>
        </w:rPr>
        <w:t xml:space="preserve"> </w:t>
      </w:r>
      <w:r>
        <w:t>слов. Графика, орфография и пунктуация.</w:t>
      </w:r>
    </w:p>
    <w:p w:rsidR="00D45894" w:rsidRDefault="00320178">
      <w:pPr>
        <w:pStyle w:val="a3"/>
        <w:ind w:left="991" w:firstLine="0"/>
      </w:pPr>
      <w:r>
        <w:t>Правильное</w:t>
      </w:r>
      <w:r>
        <w:rPr>
          <w:spacing w:val="-4"/>
        </w:rPr>
        <w:t xml:space="preserve"> </w:t>
      </w:r>
      <w:r>
        <w:t>написание</w:t>
      </w:r>
      <w:r>
        <w:rPr>
          <w:spacing w:val="-7"/>
        </w:rPr>
        <w:t xml:space="preserve"> </w:t>
      </w:r>
      <w:r>
        <w:t>изученных</w:t>
      </w:r>
      <w:r>
        <w:rPr>
          <w:spacing w:val="5"/>
        </w:rPr>
        <w:t xml:space="preserve"> </w:t>
      </w:r>
      <w:r>
        <w:rPr>
          <w:spacing w:val="-2"/>
        </w:rPr>
        <w:t>слов.</w:t>
      </w:r>
    </w:p>
    <w:p w:rsidR="00D45894" w:rsidRDefault="00320178">
      <w:pPr>
        <w:pStyle w:val="a3"/>
        <w:ind w:right="124"/>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D45894" w:rsidRDefault="00320178">
      <w:pPr>
        <w:pStyle w:val="a3"/>
        <w:ind w:right="127"/>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45894" w:rsidRDefault="00320178">
      <w:pPr>
        <w:pStyle w:val="a3"/>
        <w:ind w:left="991" w:firstLine="0"/>
      </w:pPr>
      <w:r>
        <w:t>Лексическая</w:t>
      </w:r>
      <w:r>
        <w:rPr>
          <w:spacing w:val="-4"/>
        </w:rPr>
        <w:t xml:space="preserve"> </w:t>
      </w:r>
      <w:r>
        <w:t>сторона</w:t>
      </w:r>
      <w:r>
        <w:rPr>
          <w:spacing w:val="-5"/>
        </w:rPr>
        <w:t xml:space="preserve"> </w:t>
      </w:r>
      <w:r>
        <w:rPr>
          <w:spacing w:val="-2"/>
        </w:rPr>
        <w:t>речи.</w:t>
      </w:r>
    </w:p>
    <w:p w:rsidR="00D45894" w:rsidRDefault="00320178">
      <w:pPr>
        <w:pStyle w:val="a3"/>
        <w:ind w:right="12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D45894" w:rsidRDefault="00320178">
      <w:pPr>
        <w:pStyle w:val="a3"/>
        <w:spacing w:before="1"/>
        <w:ind w:right="127"/>
      </w:pPr>
      <w: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D45894" w:rsidRDefault="00320178">
      <w:pPr>
        <w:pStyle w:val="a3"/>
        <w:ind w:left="991" w:firstLine="0"/>
      </w:pPr>
      <w:r>
        <w:t>Основные</w:t>
      </w:r>
      <w:r>
        <w:rPr>
          <w:spacing w:val="-4"/>
        </w:rPr>
        <w:t xml:space="preserve"> </w:t>
      </w:r>
      <w:r>
        <w:t>способы</w:t>
      </w:r>
      <w:r>
        <w:rPr>
          <w:spacing w:val="-5"/>
        </w:rPr>
        <w:t xml:space="preserve"> </w:t>
      </w:r>
      <w:r>
        <w:rPr>
          <w:spacing w:val="-2"/>
        </w:rPr>
        <w:t>словообразования:</w:t>
      </w:r>
    </w:p>
    <w:p w:rsidR="00D45894" w:rsidRDefault="00320178">
      <w:pPr>
        <w:pStyle w:val="a3"/>
        <w:ind w:left="991" w:firstLine="0"/>
        <w:jc w:val="left"/>
      </w:pPr>
      <w:r>
        <w:rPr>
          <w:spacing w:val="-2"/>
        </w:rPr>
        <w:t>аффиксация:</w:t>
      </w:r>
    </w:p>
    <w:p w:rsidR="00D45894" w:rsidRDefault="00320178">
      <w:pPr>
        <w:pStyle w:val="a3"/>
        <w:jc w:val="left"/>
      </w:pPr>
      <w:r>
        <w:t>образование</w:t>
      </w:r>
      <w:r>
        <w:rPr>
          <w:spacing w:val="40"/>
        </w:rPr>
        <w:t xml:space="preserve"> </w:t>
      </w:r>
      <w:r>
        <w:t>имён</w:t>
      </w:r>
      <w:r>
        <w:rPr>
          <w:spacing w:val="40"/>
        </w:rPr>
        <w:t xml:space="preserve"> </w:t>
      </w:r>
      <w:r>
        <w:t>существительных</w:t>
      </w:r>
      <w:r>
        <w:rPr>
          <w:spacing w:val="40"/>
        </w:rPr>
        <w:t xml:space="preserve"> </w:t>
      </w:r>
      <w:r>
        <w:t>при</w:t>
      </w:r>
      <w:r>
        <w:rPr>
          <w:spacing w:val="40"/>
        </w:rPr>
        <w:t xml:space="preserve"> </w:t>
      </w:r>
      <w:r>
        <w:t>помощи</w:t>
      </w:r>
      <w:r>
        <w:rPr>
          <w:spacing w:val="40"/>
        </w:rPr>
        <w:t xml:space="preserve"> </w:t>
      </w:r>
      <w:r>
        <w:t>суффиксов</w:t>
      </w:r>
      <w:r>
        <w:rPr>
          <w:spacing w:val="40"/>
        </w:rPr>
        <w:t xml:space="preserve"> </w:t>
      </w:r>
      <w:r>
        <w:t>-er/-or</w:t>
      </w:r>
      <w:r>
        <w:rPr>
          <w:spacing w:val="40"/>
        </w:rPr>
        <w:t xml:space="preserve"> </w:t>
      </w:r>
      <w:r>
        <w:t>(teacher/visitor),</w:t>
      </w:r>
      <w:r>
        <w:rPr>
          <w:spacing w:val="40"/>
        </w:rPr>
        <w:t xml:space="preserve"> </w:t>
      </w:r>
      <w:r>
        <w:t>-ist (scientist, tourist), -sion/-tion (discussion/invitation);</w:t>
      </w:r>
    </w:p>
    <w:p w:rsidR="00D45894" w:rsidRDefault="00320178">
      <w:pPr>
        <w:pStyle w:val="a3"/>
        <w:jc w:val="left"/>
      </w:pPr>
      <w:r>
        <w:t>образование</w:t>
      </w:r>
      <w:r>
        <w:rPr>
          <w:spacing w:val="80"/>
        </w:rPr>
        <w:t xml:space="preserve"> </w:t>
      </w:r>
      <w:r>
        <w:t>имён</w:t>
      </w:r>
      <w:r>
        <w:rPr>
          <w:spacing w:val="80"/>
        </w:rPr>
        <w:t xml:space="preserve"> </w:t>
      </w:r>
      <w:r>
        <w:t>прилагательных</w:t>
      </w:r>
      <w:r>
        <w:rPr>
          <w:spacing w:val="80"/>
        </w:rPr>
        <w:t xml:space="preserve"> </w:t>
      </w:r>
      <w:r>
        <w:t>при</w:t>
      </w:r>
      <w:r>
        <w:rPr>
          <w:spacing w:val="80"/>
        </w:rPr>
        <w:t xml:space="preserve"> </w:t>
      </w:r>
      <w:r>
        <w:t>помощи</w:t>
      </w:r>
      <w:r>
        <w:rPr>
          <w:spacing w:val="80"/>
        </w:rPr>
        <w:t xml:space="preserve"> </w:t>
      </w:r>
      <w:r>
        <w:t>суффиксов</w:t>
      </w:r>
      <w:r>
        <w:rPr>
          <w:spacing w:val="80"/>
        </w:rPr>
        <w:t xml:space="preserve"> </w:t>
      </w:r>
      <w:r>
        <w:t>-ful</w:t>
      </w:r>
      <w:r>
        <w:rPr>
          <w:spacing w:val="80"/>
        </w:rPr>
        <w:t xml:space="preserve"> </w:t>
      </w:r>
      <w:r>
        <w:t>(wonderful),</w:t>
      </w:r>
      <w:r>
        <w:rPr>
          <w:spacing w:val="80"/>
        </w:rPr>
        <w:t xml:space="preserve"> </w:t>
      </w:r>
      <w:r>
        <w:t xml:space="preserve">-ian/-an </w:t>
      </w:r>
      <w:r>
        <w:rPr>
          <w:spacing w:val="-2"/>
        </w:rPr>
        <w:t>(Russian/American);</w:t>
      </w:r>
    </w:p>
    <w:p w:rsidR="00D45894" w:rsidRDefault="00320178">
      <w:pPr>
        <w:pStyle w:val="a3"/>
        <w:ind w:left="991" w:firstLine="0"/>
        <w:jc w:val="left"/>
      </w:pPr>
      <w:r>
        <w:t>образование</w:t>
      </w:r>
      <w:r>
        <w:rPr>
          <w:spacing w:val="-5"/>
        </w:rPr>
        <w:t xml:space="preserve"> </w:t>
      </w:r>
      <w:r>
        <w:t>наречий</w:t>
      </w:r>
      <w:r>
        <w:rPr>
          <w:spacing w:val="-2"/>
        </w:rPr>
        <w:t xml:space="preserve"> </w:t>
      </w:r>
      <w:r>
        <w:t>при</w:t>
      </w:r>
      <w:r>
        <w:rPr>
          <w:spacing w:val="-3"/>
        </w:rPr>
        <w:t xml:space="preserve"> </w:t>
      </w:r>
      <w:r>
        <w:t>помощи</w:t>
      </w:r>
      <w:r>
        <w:rPr>
          <w:spacing w:val="-4"/>
        </w:rPr>
        <w:t xml:space="preserve"> </w:t>
      </w:r>
      <w:r>
        <w:t>суффикса -ly</w:t>
      </w:r>
      <w:r>
        <w:rPr>
          <w:spacing w:val="-5"/>
        </w:rPr>
        <w:t xml:space="preserve"> </w:t>
      </w:r>
      <w:r>
        <w:rPr>
          <w:spacing w:val="-2"/>
        </w:rPr>
        <w:t>(recently);</w:t>
      </w:r>
    </w:p>
    <w:p w:rsidR="00D45894" w:rsidRDefault="00320178">
      <w:pPr>
        <w:pStyle w:val="a3"/>
        <w:jc w:val="left"/>
      </w:pPr>
      <w:r>
        <w:t>образование</w:t>
      </w:r>
      <w:r>
        <w:rPr>
          <w:spacing w:val="80"/>
        </w:rPr>
        <w:t xml:space="preserve"> </w:t>
      </w:r>
      <w:r>
        <w:t>имён</w:t>
      </w:r>
      <w:r>
        <w:rPr>
          <w:spacing w:val="80"/>
        </w:rPr>
        <w:t xml:space="preserve"> </w:t>
      </w:r>
      <w:r>
        <w:t>прилагательных,</w:t>
      </w:r>
      <w:r>
        <w:rPr>
          <w:spacing w:val="80"/>
        </w:rPr>
        <w:t xml:space="preserve"> </w:t>
      </w:r>
      <w:r>
        <w:t>имён</w:t>
      </w:r>
      <w:r>
        <w:rPr>
          <w:spacing w:val="80"/>
        </w:rPr>
        <w:t xml:space="preserve"> </w:t>
      </w:r>
      <w:r>
        <w:t>существительных</w:t>
      </w:r>
      <w:r>
        <w:rPr>
          <w:spacing w:val="80"/>
        </w:rPr>
        <w:t xml:space="preserve"> </w:t>
      </w:r>
      <w:r>
        <w:t>и</w:t>
      </w:r>
      <w:r>
        <w:rPr>
          <w:spacing w:val="80"/>
        </w:rPr>
        <w:t xml:space="preserve"> </w:t>
      </w:r>
      <w:r>
        <w:t>наречий</w:t>
      </w:r>
      <w:r>
        <w:rPr>
          <w:spacing w:val="80"/>
        </w:rPr>
        <w:t xml:space="preserve"> </w:t>
      </w:r>
      <w:r>
        <w:t>при</w:t>
      </w:r>
      <w:r>
        <w:rPr>
          <w:spacing w:val="80"/>
        </w:rPr>
        <w:t xml:space="preserve"> </w:t>
      </w:r>
      <w:r>
        <w:t>помощи отрицательного префикса un (unhappy, unreality, unusually).</w:t>
      </w:r>
    </w:p>
    <w:p w:rsidR="00D45894" w:rsidRDefault="00320178">
      <w:pPr>
        <w:pStyle w:val="a3"/>
        <w:ind w:left="991" w:firstLine="0"/>
        <w:jc w:val="left"/>
      </w:pPr>
      <w:r>
        <w:t>Грамматическая</w:t>
      </w:r>
      <w:r>
        <w:rPr>
          <w:spacing w:val="-3"/>
        </w:rPr>
        <w:t xml:space="preserve"> </w:t>
      </w:r>
      <w:r>
        <w:t>сторона</w:t>
      </w:r>
      <w:r>
        <w:rPr>
          <w:spacing w:val="-8"/>
        </w:rPr>
        <w:t xml:space="preserve"> </w:t>
      </w:r>
      <w:r>
        <w:rPr>
          <w:spacing w:val="-2"/>
        </w:rPr>
        <w:t>речи.</w:t>
      </w:r>
    </w:p>
    <w:p w:rsidR="00D45894" w:rsidRDefault="00320178">
      <w:pPr>
        <w:pStyle w:val="a3"/>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D45894" w:rsidRDefault="00320178">
      <w:pPr>
        <w:pStyle w:val="a3"/>
        <w:tabs>
          <w:tab w:val="left" w:pos="3007"/>
          <w:tab w:val="left" w:pos="4658"/>
          <w:tab w:val="left" w:pos="6699"/>
          <w:tab w:val="left" w:pos="7124"/>
          <w:tab w:val="left" w:pos="9072"/>
          <w:tab w:val="left" w:pos="10236"/>
        </w:tabs>
        <w:ind w:left="991" w:right="126" w:firstLine="0"/>
        <w:jc w:val="left"/>
      </w:pPr>
      <w:r>
        <w:t xml:space="preserve">Предложения с несколькими обстоятельствами, следующими в определённом порядке. </w:t>
      </w:r>
      <w:r>
        <w:rPr>
          <w:spacing w:val="-2"/>
        </w:rPr>
        <w:t>Вопросительные</w:t>
      </w:r>
      <w:r>
        <w:tab/>
      </w:r>
      <w:r>
        <w:rPr>
          <w:spacing w:val="-2"/>
        </w:rPr>
        <w:t>предложения</w:t>
      </w:r>
      <w:r>
        <w:tab/>
      </w:r>
      <w:r>
        <w:rPr>
          <w:spacing w:val="-2"/>
        </w:rPr>
        <w:t>(альтернативный</w:t>
      </w:r>
      <w:r>
        <w:tab/>
      </w:r>
      <w:r>
        <w:rPr>
          <w:spacing w:val="-10"/>
        </w:rPr>
        <w:t>и</w:t>
      </w:r>
      <w:r>
        <w:tab/>
      </w:r>
      <w:r>
        <w:rPr>
          <w:spacing w:val="-2"/>
        </w:rPr>
        <w:t>разделительный</w:t>
      </w:r>
      <w:r>
        <w:tab/>
      </w:r>
      <w:r>
        <w:rPr>
          <w:spacing w:val="-2"/>
        </w:rPr>
        <w:t>вопросы</w:t>
      </w:r>
      <w:r>
        <w:tab/>
      </w:r>
      <w:r>
        <w:rPr>
          <w:spacing w:val="-10"/>
        </w:rPr>
        <w:t>в</w:t>
      </w:r>
    </w:p>
    <w:p w:rsidR="00D45894" w:rsidRDefault="00320178">
      <w:pPr>
        <w:pStyle w:val="a3"/>
        <w:spacing w:before="1"/>
        <w:ind w:firstLine="0"/>
        <w:jc w:val="left"/>
      </w:pPr>
      <w:r>
        <w:t>Present/Past/Future</w:t>
      </w:r>
      <w:r>
        <w:rPr>
          <w:spacing w:val="-6"/>
        </w:rPr>
        <w:t xml:space="preserve"> </w:t>
      </w:r>
      <w:r>
        <w:t>Simple</w:t>
      </w:r>
      <w:r>
        <w:rPr>
          <w:spacing w:val="-3"/>
        </w:rPr>
        <w:t xml:space="preserve"> </w:t>
      </w:r>
      <w:r>
        <w:rPr>
          <w:spacing w:val="-2"/>
        </w:rPr>
        <w:t>Tense).</w:t>
      </w:r>
    </w:p>
    <w:p w:rsidR="00D45894" w:rsidRDefault="00320178">
      <w:pPr>
        <w:pStyle w:val="a3"/>
        <w:ind w:right="125"/>
      </w:pPr>
      <w:r>
        <w:t xml:space="preserve">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w:t>
      </w:r>
      <w:r>
        <w:rPr>
          <w:spacing w:val="-2"/>
        </w:rPr>
        <w:t>предложениях.</w:t>
      </w:r>
    </w:p>
    <w:p w:rsidR="00D45894" w:rsidRDefault="00320178">
      <w:pPr>
        <w:pStyle w:val="a3"/>
        <w:ind w:right="130"/>
      </w:pPr>
      <w:r>
        <w:t>Имена существительные во множественном числе, в том числе имена существительные, имеющие форму только множественного числа.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Имена</w:t>
      </w:r>
      <w:r>
        <w:rPr>
          <w:spacing w:val="-7"/>
        </w:rPr>
        <w:t xml:space="preserve"> </w:t>
      </w:r>
      <w:r>
        <w:t>существительные</w:t>
      </w:r>
      <w:r>
        <w:rPr>
          <w:spacing w:val="-2"/>
        </w:rPr>
        <w:t xml:space="preserve"> </w:t>
      </w:r>
      <w:r>
        <w:t>с</w:t>
      </w:r>
      <w:r>
        <w:rPr>
          <w:spacing w:val="-4"/>
        </w:rPr>
        <w:t xml:space="preserve"> </w:t>
      </w:r>
      <w:r>
        <w:t>причастиями</w:t>
      </w:r>
      <w:r>
        <w:rPr>
          <w:spacing w:val="-2"/>
        </w:rPr>
        <w:t xml:space="preserve"> </w:t>
      </w:r>
      <w:r>
        <w:t>настоящего и</w:t>
      </w:r>
      <w:r>
        <w:rPr>
          <w:spacing w:val="-2"/>
        </w:rPr>
        <w:t xml:space="preserve"> </w:t>
      </w:r>
      <w:r>
        <w:t>прошедшего</w:t>
      </w:r>
      <w:r>
        <w:rPr>
          <w:spacing w:val="-4"/>
        </w:rPr>
        <w:t xml:space="preserve"> </w:t>
      </w:r>
      <w:r>
        <w:rPr>
          <w:spacing w:val="-2"/>
        </w:rPr>
        <w:t>времени.</w:t>
      </w:r>
    </w:p>
    <w:p w:rsidR="00D45894" w:rsidRDefault="00320178">
      <w:pPr>
        <w:pStyle w:val="a3"/>
        <w:ind w:right="125"/>
      </w:pPr>
      <w:r>
        <w:t>Наречия в положительной, сравнительной и превосходной степенях, образованные по правилу, и исключения.</w:t>
      </w:r>
    </w:p>
    <w:p w:rsidR="00D45894" w:rsidRDefault="00320178">
      <w:pPr>
        <w:pStyle w:val="a3"/>
        <w:spacing w:before="1"/>
        <w:ind w:left="991" w:firstLine="0"/>
      </w:pPr>
      <w:r>
        <w:t>Социокультурные</w:t>
      </w:r>
      <w:r>
        <w:rPr>
          <w:spacing w:val="-4"/>
        </w:rPr>
        <w:t xml:space="preserve"> </w:t>
      </w:r>
      <w:r>
        <w:t>знания и</w:t>
      </w:r>
      <w:r>
        <w:rPr>
          <w:spacing w:val="2"/>
        </w:rPr>
        <w:t xml:space="preserve"> </w:t>
      </w:r>
      <w:r>
        <w:rPr>
          <w:spacing w:val="-2"/>
        </w:rPr>
        <w:t>умения.</w:t>
      </w:r>
    </w:p>
    <w:p w:rsidR="00D45894" w:rsidRDefault="00320178">
      <w:pPr>
        <w:pStyle w:val="a3"/>
        <w:ind w:right="127"/>
      </w:pPr>
      <w: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D45894" w:rsidRDefault="00320178">
      <w:pPr>
        <w:pStyle w:val="a3"/>
        <w:ind w:right="127"/>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D45894" w:rsidRDefault="00320178">
      <w:pPr>
        <w:pStyle w:val="a3"/>
        <w:ind w:right="124"/>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w:t>
      </w:r>
      <w:r>
        <w:rPr>
          <w:spacing w:val="-1"/>
        </w:rPr>
        <w:t xml:space="preserve"> </w:t>
      </w:r>
      <w:r>
        <w:t>особенностями образа жизни и</w:t>
      </w:r>
      <w:r>
        <w:rPr>
          <w:spacing w:val="-1"/>
        </w:rPr>
        <w:t xml:space="preserve"> </w:t>
      </w:r>
      <w:r>
        <w:t>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D45894" w:rsidRDefault="00320178">
      <w:pPr>
        <w:pStyle w:val="a3"/>
        <w:spacing w:before="1"/>
        <w:ind w:left="991" w:firstLine="0"/>
      </w:pPr>
      <w:r>
        <w:t>Формирование</w:t>
      </w:r>
      <w:r>
        <w:rPr>
          <w:spacing w:val="2"/>
        </w:rPr>
        <w:t xml:space="preserve"> </w:t>
      </w:r>
      <w:r>
        <w:rPr>
          <w:spacing w:val="-2"/>
        </w:rPr>
        <w:t>умений:</w:t>
      </w:r>
    </w:p>
    <w:p w:rsidR="00D45894" w:rsidRDefault="00320178">
      <w:pPr>
        <w:pStyle w:val="a3"/>
        <w:ind w:right="123"/>
      </w:pPr>
      <w:r>
        <w:t>писать свои имя и фамилию, а также имена и фамилии своих родственников и друзей на английском языке;</w:t>
      </w:r>
    </w:p>
    <w:p w:rsidR="00D45894" w:rsidRDefault="00320178">
      <w:pPr>
        <w:pStyle w:val="a3"/>
        <w:ind w:left="991" w:right="1500" w:firstLine="0"/>
        <w:jc w:val="left"/>
      </w:pPr>
      <w:r>
        <w:t>правильно</w:t>
      </w:r>
      <w:r>
        <w:rPr>
          <w:spacing w:val="-4"/>
        </w:rPr>
        <w:t xml:space="preserve"> </w:t>
      </w:r>
      <w:r>
        <w:t>оформлять</w:t>
      </w:r>
      <w:r>
        <w:rPr>
          <w:spacing w:val="-4"/>
        </w:rPr>
        <w:t xml:space="preserve"> </w:t>
      </w:r>
      <w:r>
        <w:t>свой</w:t>
      </w:r>
      <w:r>
        <w:rPr>
          <w:spacing w:val="-6"/>
        </w:rPr>
        <w:t xml:space="preserve"> </w:t>
      </w:r>
      <w:r>
        <w:t>адрес</w:t>
      </w:r>
      <w:r>
        <w:rPr>
          <w:spacing w:val="-6"/>
        </w:rPr>
        <w:t xml:space="preserve"> </w:t>
      </w:r>
      <w:r>
        <w:t>на</w:t>
      </w:r>
      <w:r>
        <w:rPr>
          <w:spacing w:val="-4"/>
        </w:rPr>
        <w:t xml:space="preserve"> </w:t>
      </w:r>
      <w:r>
        <w:t>английском</w:t>
      </w:r>
      <w:r>
        <w:rPr>
          <w:spacing w:val="-2"/>
        </w:rPr>
        <w:t xml:space="preserve"> </w:t>
      </w:r>
      <w:r>
        <w:t>языке</w:t>
      </w:r>
      <w:r>
        <w:rPr>
          <w:spacing w:val="-5"/>
        </w:rPr>
        <w:t xml:space="preserve"> </w:t>
      </w:r>
      <w:r>
        <w:t>(в</w:t>
      </w:r>
      <w:r>
        <w:rPr>
          <w:spacing w:val="-4"/>
        </w:rPr>
        <w:t xml:space="preserve"> </w:t>
      </w:r>
      <w:r>
        <w:t>анкете,</w:t>
      </w:r>
      <w:r>
        <w:rPr>
          <w:spacing w:val="-3"/>
        </w:rPr>
        <w:t xml:space="preserve"> </w:t>
      </w:r>
      <w:r>
        <w:t>формуляре); кратко представлять Россию и страну (страны) изучаемого языка;</w:t>
      </w:r>
    </w:p>
    <w:p w:rsidR="00D45894" w:rsidRDefault="00320178">
      <w:pPr>
        <w:pStyle w:val="a3"/>
        <w:ind w:left="991" w:firstLine="0"/>
        <w:jc w:val="left"/>
      </w:pPr>
      <w:r>
        <w:t>кратко</w:t>
      </w:r>
      <w:r>
        <w:rPr>
          <w:spacing w:val="65"/>
        </w:rPr>
        <w:t xml:space="preserve"> </w:t>
      </w:r>
      <w:r>
        <w:t>представлять</w:t>
      </w:r>
      <w:r>
        <w:rPr>
          <w:spacing w:val="64"/>
        </w:rPr>
        <w:t xml:space="preserve"> </w:t>
      </w:r>
      <w:r>
        <w:t>некоторые</w:t>
      </w:r>
      <w:r>
        <w:rPr>
          <w:spacing w:val="67"/>
        </w:rPr>
        <w:t xml:space="preserve"> </w:t>
      </w:r>
      <w:r>
        <w:t>культурные</w:t>
      </w:r>
      <w:r>
        <w:rPr>
          <w:spacing w:val="65"/>
        </w:rPr>
        <w:t xml:space="preserve"> </w:t>
      </w:r>
      <w:r>
        <w:t>явления</w:t>
      </w:r>
      <w:r>
        <w:rPr>
          <w:spacing w:val="67"/>
        </w:rPr>
        <w:t xml:space="preserve"> </w:t>
      </w:r>
      <w:r>
        <w:t>родной</w:t>
      </w:r>
      <w:r>
        <w:rPr>
          <w:spacing w:val="68"/>
        </w:rPr>
        <w:t xml:space="preserve"> </w:t>
      </w:r>
      <w:r>
        <w:t>страны</w:t>
      </w:r>
      <w:r>
        <w:rPr>
          <w:spacing w:val="65"/>
        </w:rPr>
        <w:t xml:space="preserve"> </w:t>
      </w:r>
      <w:r>
        <w:t>и</w:t>
      </w:r>
      <w:r>
        <w:rPr>
          <w:spacing w:val="66"/>
        </w:rPr>
        <w:t xml:space="preserve"> </w:t>
      </w:r>
      <w:r>
        <w:t>страны</w:t>
      </w:r>
      <w:r>
        <w:rPr>
          <w:spacing w:val="71"/>
        </w:rPr>
        <w:t xml:space="preserve"> </w:t>
      </w:r>
      <w:r>
        <w:rPr>
          <w:spacing w:val="-2"/>
        </w:rPr>
        <w:t>(стран)</w:t>
      </w:r>
    </w:p>
    <w:p w:rsidR="00D45894" w:rsidRDefault="00320178">
      <w:pPr>
        <w:pStyle w:val="a3"/>
        <w:ind w:firstLine="0"/>
        <w:jc w:val="left"/>
      </w:pPr>
      <w:r>
        <w:t>изучаемого</w:t>
      </w:r>
      <w:r>
        <w:rPr>
          <w:spacing w:val="-6"/>
        </w:rPr>
        <w:t xml:space="preserve"> </w:t>
      </w:r>
      <w:r>
        <w:t>языка</w:t>
      </w:r>
      <w:r>
        <w:rPr>
          <w:spacing w:val="-11"/>
        </w:rPr>
        <w:t xml:space="preserve"> </w:t>
      </w:r>
      <w:r>
        <w:t>(основные</w:t>
      </w:r>
      <w:r>
        <w:rPr>
          <w:spacing w:val="-6"/>
        </w:rPr>
        <w:t xml:space="preserve"> </w:t>
      </w:r>
      <w:r>
        <w:t>национальные</w:t>
      </w:r>
      <w:r>
        <w:rPr>
          <w:spacing w:val="-12"/>
        </w:rPr>
        <w:t xml:space="preserve"> </w:t>
      </w:r>
      <w:r>
        <w:t>праздники,</w:t>
      </w:r>
      <w:r>
        <w:rPr>
          <w:spacing w:val="-7"/>
        </w:rPr>
        <w:t xml:space="preserve"> </w:t>
      </w:r>
      <w:r>
        <w:t>традиции</w:t>
      </w:r>
      <w:r>
        <w:rPr>
          <w:spacing w:val="-7"/>
        </w:rPr>
        <w:t xml:space="preserve"> </w:t>
      </w:r>
      <w:r>
        <w:t>в</w:t>
      </w:r>
      <w:r>
        <w:rPr>
          <w:spacing w:val="-8"/>
        </w:rPr>
        <w:t xml:space="preserve"> </w:t>
      </w:r>
      <w:r>
        <w:t>проведении</w:t>
      </w:r>
      <w:r>
        <w:rPr>
          <w:spacing w:val="-7"/>
        </w:rPr>
        <w:t xml:space="preserve"> </w:t>
      </w:r>
      <w:r>
        <w:t>досуга</w:t>
      </w:r>
      <w:r>
        <w:rPr>
          <w:spacing w:val="-9"/>
        </w:rPr>
        <w:t xml:space="preserve"> </w:t>
      </w:r>
      <w:r>
        <w:t>и</w:t>
      </w:r>
      <w:r>
        <w:rPr>
          <w:spacing w:val="-5"/>
        </w:rPr>
        <w:t xml:space="preserve"> </w:t>
      </w:r>
      <w:r>
        <w:rPr>
          <w:spacing w:val="-2"/>
        </w:rPr>
        <w:t>питании).</w:t>
      </w:r>
    </w:p>
    <w:p w:rsidR="00D45894" w:rsidRDefault="00320178">
      <w:pPr>
        <w:pStyle w:val="a3"/>
        <w:ind w:left="991" w:firstLine="0"/>
        <w:jc w:val="left"/>
      </w:pPr>
      <w:r>
        <w:t>Компенсаторные</w:t>
      </w:r>
      <w:r>
        <w:rPr>
          <w:spacing w:val="2"/>
        </w:rPr>
        <w:t xml:space="preserve"> </w:t>
      </w:r>
      <w:r>
        <w:rPr>
          <w:spacing w:val="-2"/>
        </w:rPr>
        <w:t>умения.</w:t>
      </w:r>
    </w:p>
    <w:p w:rsidR="00D45894" w:rsidRDefault="00320178">
      <w:pPr>
        <w:pStyle w:val="a3"/>
        <w:ind w:left="991" w:firstLine="0"/>
        <w:jc w:val="left"/>
      </w:pPr>
      <w:r>
        <w:t>Использование</w:t>
      </w:r>
      <w:r>
        <w:rPr>
          <w:spacing w:val="-15"/>
        </w:rPr>
        <w:t xml:space="preserve"> </w:t>
      </w:r>
      <w:r>
        <w:t>при</w:t>
      </w:r>
      <w:r>
        <w:rPr>
          <w:spacing w:val="-13"/>
        </w:rPr>
        <w:t xml:space="preserve"> </w:t>
      </w:r>
      <w:r>
        <w:t>чтении</w:t>
      </w:r>
      <w:r>
        <w:rPr>
          <w:spacing w:val="-15"/>
        </w:rPr>
        <w:t xml:space="preserve"> </w:t>
      </w:r>
      <w:r>
        <w:t>и</w:t>
      </w:r>
      <w:r>
        <w:rPr>
          <w:spacing w:val="-13"/>
        </w:rPr>
        <w:t xml:space="preserve"> </w:t>
      </w:r>
      <w:r>
        <w:t>аудировании</w:t>
      </w:r>
      <w:r>
        <w:rPr>
          <w:spacing w:val="-14"/>
        </w:rPr>
        <w:t xml:space="preserve"> </w:t>
      </w:r>
      <w:r>
        <w:t>языковой,</w:t>
      </w:r>
      <w:r>
        <w:rPr>
          <w:spacing w:val="-14"/>
        </w:rPr>
        <w:t xml:space="preserve"> </w:t>
      </w:r>
      <w:r>
        <w:t>в</w:t>
      </w:r>
      <w:r>
        <w:rPr>
          <w:spacing w:val="-15"/>
        </w:rPr>
        <w:t xml:space="preserve"> </w:t>
      </w:r>
      <w:r>
        <w:t>том</w:t>
      </w:r>
      <w:r>
        <w:rPr>
          <w:spacing w:val="-15"/>
        </w:rPr>
        <w:t xml:space="preserve"> </w:t>
      </w:r>
      <w:r>
        <w:t>числе</w:t>
      </w:r>
      <w:r>
        <w:rPr>
          <w:spacing w:val="-15"/>
        </w:rPr>
        <w:t xml:space="preserve"> </w:t>
      </w:r>
      <w:r>
        <w:t>контекстуальной,</w:t>
      </w:r>
      <w:r>
        <w:rPr>
          <w:spacing w:val="-14"/>
        </w:rPr>
        <w:t xml:space="preserve"> </w:t>
      </w:r>
      <w:r>
        <w:t>догадки. Использование при формулировании собственных высказываний, ключевых слов, плана.</w:t>
      </w:r>
    </w:p>
    <w:p w:rsidR="00D45894" w:rsidRDefault="00320178">
      <w:pPr>
        <w:pStyle w:val="a3"/>
        <w:ind w:right="122"/>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6</w:t>
      </w:r>
      <w:r>
        <w:rPr>
          <w:spacing w:val="-10"/>
        </w:rPr>
        <w:t xml:space="preserve"> </w:t>
      </w:r>
      <w:r>
        <w:t>классе. Коммуникативные умения.</w:t>
      </w:r>
    </w:p>
    <w:p w:rsidR="00D45894" w:rsidRDefault="00320178">
      <w:pPr>
        <w:pStyle w:val="a3"/>
        <w:spacing w:before="1"/>
        <w:ind w:right="12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45894" w:rsidRDefault="00320178">
      <w:pPr>
        <w:pStyle w:val="a3"/>
        <w:ind w:left="991" w:right="1986" w:firstLine="0"/>
        <w:jc w:val="left"/>
      </w:pPr>
      <w:r>
        <w:t>Взаимоотношения</w:t>
      </w:r>
      <w:r>
        <w:rPr>
          <w:spacing w:val="-3"/>
        </w:rPr>
        <w:t xml:space="preserve"> </w:t>
      </w:r>
      <w:r>
        <w:t>в</w:t>
      </w:r>
      <w:r>
        <w:rPr>
          <w:spacing w:val="-6"/>
        </w:rPr>
        <w:t xml:space="preserve"> </w:t>
      </w:r>
      <w:r>
        <w:t>семье</w:t>
      </w:r>
      <w:r>
        <w:rPr>
          <w:spacing w:val="-7"/>
        </w:rPr>
        <w:t xml:space="preserve"> </w:t>
      </w:r>
      <w:r>
        <w:t>и</w:t>
      </w:r>
      <w:r>
        <w:rPr>
          <w:spacing w:val="-4"/>
        </w:rPr>
        <w:t xml:space="preserve"> </w:t>
      </w:r>
      <w:r>
        <w:t>с</w:t>
      </w:r>
      <w:r>
        <w:rPr>
          <w:spacing w:val="-6"/>
        </w:rPr>
        <w:t xml:space="preserve"> </w:t>
      </w:r>
      <w:r>
        <w:t>друзьями.</w:t>
      </w:r>
      <w:r>
        <w:rPr>
          <w:spacing w:val="-5"/>
        </w:rPr>
        <w:t xml:space="preserve"> </w:t>
      </w:r>
      <w:r>
        <w:t>Семейные</w:t>
      </w:r>
      <w:r>
        <w:rPr>
          <w:spacing w:val="-4"/>
        </w:rPr>
        <w:t xml:space="preserve"> </w:t>
      </w:r>
      <w:r>
        <w:t>праздники. Внешность и характер человека (литературного персонажа).</w:t>
      </w:r>
    </w:p>
    <w:p w:rsidR="00D45894" w:rsidRDefault="00320178">
      <w:pPr>
        <w:pStyle w:val="a3"/>
        <w:ind w:left="991" w:right="599" w:firstLine="0"/>
        <w:jc w:val="left"/>
      </w:pPr>
      <w:r>
        <w:t>Досуг и увлечения (хобби) современного подростка (чтение, кино, театр, спорт). Здоровый</w:t>
      </w:r>
      <w:r>
        <w:rPr>
          <w:spacing w:val="-1"/>
        </w:rPr>
        <w:t xml:space="preserve"> </w:t>
      </w:r>
      <w:r>
        <w:t>образ</w:t>
      </w:r>
      <w:r>
        <w:rPr>
          <w:spacing w:val="-2"/>
        </w:rPr>
        <w:t xml:space="preserve"> </w:t>
      </w:r>
      <w:r>
        <w:t>жизни:</w:t>
      </w:r>
      <w:r>
        <w:rPr>
          <w:spacing w:val="-6"/>
        </w:rPr>
        <w:t xml:space="preserve"> </w:t>
      </w:r>
      <w:r>
        <w:t>режим</w:t>
      </w:r>
      <w:r>
        <w:rPr>
          <w:spacing w:val="-3"/>
        </w:rPr>
        <w:t xml:space="preserve"> </w:t>
      </w:r>
      <w:r>
        <w:t>труда</w:t>
      </w:r>
      <w:r>
        <w:rPr>
          <w:spacing w:val="-7"/>
        </w:rPr>
        <w:t xml:space="preserve"> </w:t>
      </w:r>
      <w:r>
        <w:t>и</w:t>
      </w:r>
      <w:r>
        <w:rPr>
          <w:spacing w:val="-3"/>
        </w:rPr>
        <w:t xml:space="preserve"> </w:t>
      </w:r>
      <w:r>
        <w:t>отдыха,</w:t>
      </w:r>
      <w:r>
        <w:rPr>
          <w:spacing w:val="-4"/>
        </w:rPr>
        <w:t xml:space="preserve"> </w:t>
      </w:r>
      <w:r>
        <w:t>фитнес,</w:t>
      </w:r>
      <w:r>
        <w:rPr>
          <w:spacing w:val="-4"/>
        </w:rPr>
        <w:t xml:space="preserve"> </w:t>
      </w:r>
      <w:r>
        <w:t>сбалансированное</w:t>
      </w:r>
      <w:r>
        <w:rPr>
          <w:spacing w:val="-2"/>
        </w:rPr>
        <w:t xml:space="preserve"> </w:t>
      </w:r>
      <w:r>
        <w:t>питание. Покупки: одежда, обувь и продукты питания.</w:t>
      </w:r>
    </w:p>
    <w:p w:rsidR="00D45894" w:rsidRDefault="00320178">
      <w:pPr>
        <w:pStyle w:val="a3"/>
        <w:jc w:val="left"/>
      </w:pPr>
      <w:r>
        <w:t>Школа,</w:t>
      </w:r>
      <w:r>
        <w:rPr>
          <w:spacing w:val="80"/>
        </w:rPr>
        <w:t xml:space="preserve"> </w:t>
      </w:r>
      <w:r>
        <w:t>школьная</w:t>
      </w:r>
      <w:r>
        <w:rPr>
          <w:spacing w:val="40"/>
        </w:rPr>
        <w:t xml:space="preserve"> </w:t>
      </w:r>
      <w:r>
        <w:t>жизнь,</w:t>
      </w:r>
      <w:r>
        <w:rPr>
          <w:spacing w:val="80"/>
        </w:rPr>
        <w:t xml:space="preserve"> </w:t>
      </w:r>
      <w:r>
        <w:t>школьная</w:t>
      </w:r>
      <w:r>
        <w:rPr>
          <w:spacing w:val="40"/>
        </w:rPr>
        <w:t xml:space="preserve"> </w:t>
      </w:r>
      <w:r>
        <w:t>форма,</w:t>
      </w:r>
      <w:r>
        <w:rPr>
          <w:spacing w:val="40"/>
        </w:rPr>
        <w:t xml:space="preserve"> </w:t>
      </w:r>
      <w:r>
        <w:t>изучаемые</w:t>
      </w:r>
      <w:r>
        <w:rPr>
          <w:spacing w:val="80"/>
        </w:rPr>
        <w:t xml:space="preserve"> </w:t>
      </w:r>
      <w:r>
        <w:t>предметы,</w:t>
      </w:r>
      <w:r>
        <w:rPr>
          <w:spacing w:val="80"/>
        </w:rPr>
        <w:t xml:space="preserve"> </w:t>
      </w:r>
      <w:r>
        <w:t>любимый</w:t>
      </w:r>
      <w:r>
        <w:rPr>
          <w:spacing w:val="80"/>
        </w:rPr>
        <w:t xml:space="preserve"> </w:t>
      </w:r>
      <w:r>
        <w:t>предмет, правила поведения в школе. Переписка с иностранными сверстниками.</w:t>
      </w:r>
    </w:p>
    <w:p w:rsidR="00D45894" w:rsidRDefault="00320178">
      <w:pPr>
        <w:pStyle w:val="a3"/>
        <w:ind w:left="991" w:right="4358" w:firstLine="0"/>
        <w:jc w:val="left"/>
      </w:pPr>
      <w:r>
        <w:t>Переписка с иностранными сверстниками. Каникулы</w:t>
      </w:r>
      <w:r>
        <w:rPr>
          <w:spacing w:val="-6"/>
        </w:rPr>
        <w:t xml:space="preserve"> </w:t>
      </w:r>
      <w:r>
        <w:t>в</w:t>
      </w:r>
      <w:r>
        <w:rPr>
          <w:spacing w:val="-6"/>
        </w:rPr>
        <w:t xml:space="preserve"> </w:t>
      </w:r>
      <w:r>
        <w:t>различное</w:t>
      </w:r>
      <w:r>
        <w:rPr>
          <w:spacing w:val="-3"/>
        </w:rPr>
        <w:t xml:space="preserve"> </w:t>
      </w:r>
      <w:r>
        <w:t>время</w:t>
      </w:r>
      <w:r>
        <w:rPr>
          <w:spacing w:val="-8"/>
        </w:rPr>
        <w:t xml:space="preserve"> </w:t>
      </w:r>
      <w:r>
        <w:t>года.</w:t>
      </w:r>
      <w:r>
        <w:rPr>
          <w:spacing w:val="-4"/>
        </w:rPr>
        <w:t xml:space="preserve"> </w:t>
      </w:r>
      <w:r>
        <w:t>Виды</w:t>
      </w:r>
      <w:r>
        <w:rPr>
          <w:spacing w:val="-6"/>
        </w:rPr>
        <w:t xml:space="preserve"> </w:t>
      </w:r>
      <w:r>
        <w:t>отдыха. Путешествия</w:t>
      </w:r>
      <w:r>
        <w:rPr>
          <w:spacing w:val="-3"/>
        </w:rPr>
        <w:t xml:space="preserve"> </w:t>
      </w:r>
      <w:r>
        <w:t>по России</w:t>
      </w:r>
      <w:r>
        <w:rPr>
          <w:spacing w:val="3"/>
        </w:rPr>
        <w:t xml:space="preserve"> </w:t>
      </w:r>
      <w:r>
        <w:t>и иностранным</w:t>
      </w:r>
      <w:r>
        <w:rPr>
          <w:spacing w:val="-5"/>
        </w:rPr>
        <w:t xml:space="preserve"> </w:t>
      </w:r>
      <w:r>
        <w:rPr>
          <w:spacing w:val="-2"/>
        </w:rPr>
        <w:t>странам.</w:t>
      </w:r>
    </w:p>
    <w:p w:rsidR="00D45894" w:rsidRDefault="00320178">
      <w:pPr>
        <w:pStyle w:val="a3"/>
        <w:ind w:left="991" w:firstLine="0"/>
        <w:jc w:val="left"/>
      </w:pPr>
      <w:r>
        <w:t>Природа:</w:t>
      </w:r>
      <w:r>
        <w:rPr>
          <w:spacing w:val="-1"/>
        </w:rPr>
        <w:t xml:space="preserve"> </w:t>
      </w:r>
      <w:r>
        <w:t>дикие</w:t>
      </w:r>
      <w:r>
        <w:rPr>
          <w:spacing w:val="-1"/>
        </w:rPr>
        <w:t xml:space="preserve"> </w:t>
      </w:r>
      <w:r>
        <w:t>и домашние</w:t>
      </w:r>
      <w:r>
        <w:rPr>
          <w:spacing w:val="-1"/>
        </w:rPr>
        <w:t xml:space="preserve"> </w:t>
      </w:r>
      <w:r>
        <w:t>животные.</w:t>
      </w:r>
      <w:r>
        <w:rPr>
          <w:spacing w:val="-1"/>
        </w:rPr>
        <w:t xml:space="preserve"> </w:t>
      </w:r>
      <w:r>
        <w:t>Климат,</w:t>
      </w:r>
      <w:r>
        <w:rPr>
          <w:spacing w:val="-1"/>
        </w:rPr>
        <w:t xml:space="preserve"> </w:t>
      </w:r>
      <w:r>
        <w:rPr>
          <w:spacing w:val="-2"/>
        </w:rPr>
        <w:t>погода.</w:t>
      </w:r>
    </w:p>
    <w:p w:rsidR="00D45894" w:rsidRDefault="00320178">
      <w:pPr>
        <w:pStyle w:val="a3"/>
        <w:ind w:left="991" w:firstLine="0"/>
        <w:jc w:val="left"/>
      </w:pPr>
      <w:r>
        <w:t>Жизнь</w:t>
      </w:r>
      <w:r>
        <w:rPr>
          <w:spacing w:val="-2"/>
        </w:rPr>
        <w:t xml:space="preserve"> </w:t>
      </w:r>
      <w:r>
        <w:t>в</w:t>
      </w:r>
      <w:r>
        <w:rPr>
          <w:spacing w:val="-3"/>
        </w:rPr>
        <w:t xml:space="preserve"> </w:t>
      </w:r>
      <w:r>
        <w:t>городе</w:t>
      </w:r>
      <w:r>
        <w:rPr>
          <w:spacing w:val="-3"/>
        </w:rPr>
        <w:t xml:space="preserve"> </w:t>
      </w:r>
      <w:r>
        <w:t>и</w:t>
      </w:r>
      <w:r>
        <w:rPr>
          <w:spacing w:val="-1"/>
        </w:rPr>
        <w:t xml:space="preserve"> </w:t>
      </w:r>
      <w:r>
        <w:t>сельской</w:t>
      </w:r>
      <w:r>
        <w:rPr>
          <w:spacing w:val="-4"/>
        </w:rPr>
        <w:t xml:space="preserve"> </w:t>
      </w:r>
      <w:r>
        <w:t>местности.</w:t>
      </w:r>
      <w:r>
        <w:rPr>
          <w:spacing w:val="-2"/>
        </w:rPr>
        <w:t xml:space="preserve"> </w:t>
      </w:r>
      <w:r>
        <w:t>Описание</w:t>
      </w:r>
      <w:r>
        <w:rPr>
          <w:spacing w:val="-4"/>
        </w:rPr>
        <w:t xml:space="preserve"> </w:t>
      </w:r>
      <w:r>
        <w:t>родного</w:t>
      </w:r>
      <w:r>
        <w:rPr>
          <w:spacing w:val="-1"/>
        </w:rPr>
        <w:t xml:space="preserve"> </w:t>
      </w:r>
      <w:r>
        <w:t>города</w:t>
      </w:r>
      <w:r>
        <w:rPr>
          <w:spacing w:val="-3"/>
        </w:rPr>
        <w:t xml:space="preserve"> </w:t>
      </w:r>
      <w:r>
        <w:t>(села).</w:t>
      </w:r>
      <w:r>
        <w:rPr>
          <w:spacing w:val="-3"/>
        </w:rPr>
        <w:t xml:space="preserve"> </w:t>
      </w:r>
      <w:r>
        <w:rPr>
          <w:spacing w:val="-2"/>
        </w:rPr>
        <w:t>Транспорт.</w:t>
      </w:r>
    </w:p>
    <w:p w:rsidR="00D45894" w:rsidRDefault="00320178">
      <w:pPr>
        <w:pStyle w:val="a3"/>
        <w:ind w:right="124"/>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45894" w:rsidRDefault="00320178">
      <w:pPr>
        <w:pStyle w:val="a3"/>
        <w:spacing w:before="1"/>
        <w:ind w:right="128"/>
      </w:pPr>
      <w:r>
        <w:t xml:space="preserve">Выдающиеся люди родной страны и страны (стран) изучаемого языка: писатели, поэты, </w:t>
      </w:r>
      <w:r>
        <w:rPr>
          <w:spacing w:val="-2"/>
        </w:rPr>
        <w:t>учёные.</w:t>
      </w:r>
    </w:p>
    <w:p w:rsidR="00D45894" w:rsidRDefault="00320178">
      <w:pPr>
        <w:pStyle w:val="a3"/>
        <w:ind w:left="991" w:firstLine="0"/>
        <w:jc w:val="left"/>
      </w:pPr>
      <w:r>
        <w:rPr>
          <w:spacing w:val="-2"/>
        </w:rPr>
        <w:t>Говорение.</w:t>
      </w:r>
    </w:p>
    <w:p w:rsidR="00D45894" w:rsidRDefault="00320178">
      <w:pPr>
        <w:pStyle w:val="a3"/>
        <w:ind w:left="991" w:firstLine="0"/>
        <w:jc w:val="left"/>
      </w:pPr>
      <w:r>
        <w:t>Развитие</w:t>
      </w:r>
      <w:r>
        <w:rPr>
          <w:spacing w:val="-6"/>
        </w:rPr>
        <w:t xml:space="preserve"> </w:t>
      </w:r>
      <w:r>
        <w:t>коммуникативных умений диалогической</w:t>
      </w:r>
      <w:r>
        <w:rPr>
          <w:spacing w:val="-4"/>
        </w:rPr>
        <w:t xml:space="preserve"> </w:t>
      </w:r>
      <w:r>
        <w:t>речи,</w:t>
      </w:r>
      <w:r>
        <w:rPr>
          <w:spacing w:val="-4"/>
        </w:rPr>
        <w:t xml:space="preserve"> </w:t>
      </w:r>
      <w:r>
        <w:t>а</w:t>
      </w:r>
      <w:r>
        <w:rPr>
          <w:spacing w:val="-5"/>
        </w:rPr>
        <w:t xml:space="preserve"> </w:t>
      </w:r>
      <w:r>
        <w:t>именно умений</w:t>
      </w:r>
      <w:r>
        <w:rPr>
          <w:spacing w:val="1"/>
        </w:rPr>
        <w:t xml:space="preserve"> </w:t>
      </w:r>
      <w:r>
        <w:rPr>
          <w:spacing w:val="-2"/>
        </w:rPr>
        <w:t>вести:</w:t>
      </w:r>
    </w:p>
    <w:p w:rsidR="00D45894" w:rsidRDefault="00320178">
      <w:pPr>
        <w:pStyle w:val="a3"/>
        <w:ind w:left="991" w:firstLine="0"/>
        <w:jc w:val="left"/>
      </w:pPr>
      <w:r>
        <w:t>диалог</w:t>
      </w:r>
      <w:r>
        <w:rPr>
          <w:spacing w:val="39"/>
        </w:rPr>
        <w:t xml:space="preserve"> </w:t>
      </w:r>
      <w:r>
        <w:t>этикетного</w:t>
      </w:r>
      <w:r>
        <w:rPr>
          <w:spacing w:val="38"/>
        </w:rPr>
        <w:t xml:space="preserve"> </w:t>
      </w:r>
      <w:r>
        <w:t>характера:</w:t>
      </w:r>
      <w:r>
        <w:rPr>
          <w:spacing w:val="39"/>
        </w:rPr>
        <w:t xml:space="preserve"> </w:t>
      </w:r>
      <w:r>
        <w:t>начинать,</w:t>
      </w:r>
      <w:r>
        <w:rPr>
          <w:spacing w:val="39"/>
        </w:rPr>
        <w:t xml:space="preserve"> </w:t>
      </w:r>
      <w:r>
        <w:t>поддерживать</w:t>
      </w:r>
      <w:r>
        <w:rPr>
          <w:spacing w:val="38"/>
        </w:rPr>
        <w:t xml:space="preserve"> </w:t>
      </w:r>
      <w:r>
        <w:t>и</w:t>
      </w:r>
      <w:r>
        <w:rPr>
          <w:spacing w:val="40"/>
        </w:rPr>
        <w:t xml:space="preserve"> </w:t>
      </w:r>
      <w:r>
        <w:t>заканчивать</w:t>
      </w:r>
      <w:r>
        <w:rPr>
          <w:spacing w:val="39"/>
        </w:rPr>
        <w:t xml:space="preserve"> </w:t>
      </w:r>
      <w:r>
        <w:t>разговор,</w:t>
      </w:r>
      <w:r>
        <w:rPr>
          <w:spacing w:val="39"/>
        </w:rPr>
        <w:t xml:space="preserve"> </w:t>
      </w:r>
      <w:r>
        <w:rPr>
          <w:spacing w:val="-2"/>
        </w:rPr>
        <w:t>вежливо</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6" w:firstLine="0"/>
      </w:pPr>
      <w:r>
        <w:t>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45894" w:rsidRDefault="00320178">
      <w:pPr>
        <w:pStyle w:val="a3"/>
        <w:spacing w:before="1"/>
        <w:ind w:right="13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45894" w:rsidRDefault="00320178">
      <w:pPr>
        <w:pStyle w:val="a3"/>
        <w:ind w:right="128"/>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45894" w:rsidRDefault="00320178">
      <w:pPr>
        <w:pStyle w:val="a3"/>
        <w:ind w:right="125"/>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45894" w:rsidRDefault="00320178">
      <w:pPr>
        <w:pStyle w:val="a3"/>
        <w:ind w:left="991" w:right="2936" w:firstLine="0"/>
        <w:jc w:val="left"/>
      </w:pPr>
      <w:r>
        <w:t>Объём</w:t>
      </w:r>
      <w:r>
        <w:rPr>
          <w:spacing w:val="-5"/>
        </w:rPr>
        <w:t xml:space="preserve"> </w:t>
      </w:r>
      <w:r>
        <w:t>диалога</w:t>
      </w:r>
      <w:r>
        <w:rPr>
          <w:spacing w:val="-3"/>
        </w:rPr>
        <w:t xml:space="preserve"> </w:t>
      </w:r>
      <w:r>
        <w:t>-</w:t>
      </w:r>
      <w:r>
        <w:rPr>
          <w:spacing w:val="-5"/>
        </w:rPr>
        <w:t xml:space="preserve"> </w:t>
      </w:r>
      <w:r>
        <w:t>до</w:t>
      </w:r>
      <w:r>
        <w:rPr>
          <w:spacing w:val="-4"/>
        </w:rPr>
        <w:t xml:space="preserve"> </w:t>
      </w:r>
      <w:r>
        <w:t>5</w:t>
      </w:r>
      <w:r>
        <w:rPr>
          <w:spacing w:val="-4"/>
        </w:rPr>
        <w:t xml:space="preserve"> </w:t>
      </w:r>
      <w:r>
        <w:t>реплик</w:t>
      </w:r>
      <w:r>
        <w:rPr>
          <w:spacing w:val="-3"/>
        </w:rPr>
        <w:t xml:space="preserve"> </w:t>
      </w:r>
      <w:r>
        <w:t>со</w:t>
      </w:r>
      <w:r>
        <w:rPr>
          <w:spacing w:val="-5"/>
        </w:rPr>
        <w:t xml:space="preserve"> </w:t>
      </w:r>
      <w:r>
        <w:t>стороны</w:t>
      </w:r>
      <w:r>
        <w:rPr>
          <w:spacing w:val="-6"/>
        </w:rPr>
        <w:t xml:space="preserve"> </w:t>
      </w:r>
      <w:r>
        <w:t>каждого</w:t>
      </w:r>
      <w:r>
        <w:rPr>
          <w:spacing w:val="-4"/>
        </w:rPr>
        <w:t xml:space="preserve"> </w:t>
      </w:r>
      <w:r>
        <w:t>собеседника. Развитие коммуникативных умений монологической речи:</w:t>
      </w:r>
    </w:p>
    <w:p w:rsidR="00D45894" w:rsidRDefault="00320178">
      <w:pPr>
        <w:pStyle w:val="a3"/>
        <w:spacing w:before="1"/>
        <w:ind w:left="991" w:right="1500" w:firstLine="0"/>
        <w:jc w:val="left"/>
      </w:pPr>
      <w:r>
        <w:t>создание</w:t>
      </w:r>
      <w:r>
        <w:rPr>
          <w:spacing w:val="-3"/>
        </w:rPr>
        <w:t xml:space="preserve"> </w:t>
      </w:r>
      <w:r>
        <w:t>устных</w:t>
      </w:r>
      <w:r>
        <w:rPr>
          <w:spacing w:val="-7"/>
        </w:rPr>
        <w:t xml:space="preserve"> </w:t>
      </w:r>
      <w:r>
        <w:t>связных</w:t>
      </w:r>
      <w:r>
        <w:rPr>
          <w:spacing w:val="-5"/>
        </w:rPr>
        <w:t xml:space="preserve"> </w:t>
      </w:r>
      <w:r>
        <w:t>монологических</w:t>
      </w:r>
      <w:r>
        <w:rPr>
          <w:spacing w:val="-5"/>
        </w:rPr>
        <w:t xml:space="preserve"> </w:t>
      </w:r>
      <w:r>
        <w:t>высказываний</w:t>
      </w:r>
      <w:r>
        <w:rPr>
          <w:spacing w:val="-7"/>
        </w:rPr>
        <w:t xml:space="preserve"> </w:t>
      </w:r>
      <w:r>
        <w:t>с</w:t>
      </w:r>
      <w:r>
        <w:rPr>
          <w:spacing w:val="-6"/>
        </w:rPr>
        <w:t xml:space="preserve"> </w:t>
      </w:r>
      <w:r>
        <w:t>использованием основных коммуникативных типов речи:</w:t>
      </w:r>
    </w:p>
    <w:p w:rsidR="00D45894" w:rsidRDefault="00320178">
      <w:pPr>
        <w:pStyle w:val="a3"/>
        <w:jc w:val="left"/>
      </w:pPr>
      <w:r>
        <w:t>описание (предмета, внешности и одежды человека), в том числе характеристика (черты</w:t>
      </w:r>
      <w:r>
        <w:rPr>
          <w:spacing w:val="40"/>
        </w:rPr>
        <w:t xml:space="preserve"> </w:t>
      </w:r>
      <w:r>
        <w:t>характера реального человека или литературного персонажа);</w:t>
      </w:r>
    </w:p>
    <w:p w:rsidR="00D45894" w:rsidRDefault="00320178">
      <w:pPr>
        <w:pStyle w:val="a3"/>
        <w:ind w:left="991" w:firstLine="0"/>
        <w:jc w:val="left"/>
      </w:pPr>
      <w:r>
        <w:t>повествование</w:t>
      </w:r>
      <w:r>
        <w:rPr>
          <w:spacing w:val="-2"/>
        </w:rPr>
        <w:t xml:space="preserve"> (сообщение);</w:t>
      </w:r>
    </w:p>
    <w:p w:rsidR="00D45894" w:rsidRDefault="00320178">
      <w:pPr>
        <w:pStyle w:val="a3"/>
        <w:ind w:left="991" w:right="1986" w:firstLine="0"/>
        <w:jc w:val="left"/>
      </w:pPr>
      <w:r>
        <w:t>изложение</w:t>
      </w:r>
      <w:r>
        <w:rPr>
          <w:spacing w:val="-7"/>
        </w:rPr>
        <w:t xml:space="preserve"> </w:t>
      </w:r>
      <w:r>
        <w:t>(пересказ)</w:t>
      </w:r>
      <w:r>
        <w:rPr>
          <w:spacing w:val="-7"/>
        </w:rPr>
        <w:t xml:space="preserve"> </w:t>
      </w:r>
      <w:r>
        <w:t>основного</w:t>
      </w:r>
      <w:r>
        <w:rPr>
          <w:spacing w:val="-4"/>
        </w:rPr>
        <w:t xml:space="preserve"> </w:t>
      </w:r>
      <w:r>
        <w:t>содержания</w:t>
      </w:r>
      <w:r>
        <w:rPr>
          <w:spacing w:val="-7"/>
        </w:rPr>
        <w:t xml:space="preserve"> </w:t>
      </w:r>
      <w:r>
        <w:t>прочитанного</w:t>
      </w:r>
      <w:r>
        <w:rPr>
          <w:spacing w:val="-6"/>
        </w:rPr>
        <w:t xml:space="preserve"> </w:t>
      </w:r>
      <w:r>
        <w:t>текста; краткое изложение результатов выполненной проектной работы.</w:t>
      </w:r>
    </w:p>
    <w:p w:rsidR="00D45894" w:rsidRDefault="00320178">
      <w:pPr>
        <w:pStyle w:val="a3"/>
        <w:ind w:right="129"/>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D45894" w:rsidRDefault="00320178">
      <w:pPr>
        <w:pStyle w:val="a3"/>
        <w:ind w:left="991" w:right="4346" w:firstLine="0"/>
      </w:pPr>
      <w:r>
        <w:t>Объём</w:t>
      </w:r>
      <w:r>
        <w:rPr>
          <w:spacing w:val="-10"/>
        </w:rPr>
        <w:t xml:space="preserve"> </w:t>
      </w:r>
      <w:r>
        <w:t>монологического</w:t>
      </w:r>
      <w:r>
        <w:rPr>
          <w:spacing w:val="-6"/>
        </w:rPr>
        <w:t xml:space="preserve"> </w:t>
      </w:r>
      <w:r>
        <w:t>высказывания</w:t>
      </w:r>
      <w:r>
        <w:rPr>
          <w:spacing w:val="-4"/>
        </w:rPr>
        <w:t xml:space="preserve"> </w:t>
      </w:r>
      <w:r>
        <w:t>-</w:t>
      </w:r>
      <w:r>
        <w:rPr>
          <w:spacing w:val="-7"/>
        </w:rPr>
        <w:t xml:space="preserve"> </w:t>
      </w:r>
      <w:r>
        <w:t>7-8</w:t>
      </w:r>
      <w:r>
        <w:rPr>
          <w:spacing w:val="-6"/>
        </w:rPr>
        <w:t xml:space="preserve"> </w:t>
      </w:r>
      <w:r>
        <w:t xml:space="preserve">фраз. </w:t>
      </w:r>
      <w:r>
        <w:rPr>
          <w:spacing w:val="-2"/>
        </w:rPr>
        <w:t>Аудирование.</w:t>
      </w:r>
    </w:p>
    <w:p w:rsidR="00D45894" w:rsidRDefault="00320178">
      <w:pPr>
        <w:pStyle w:val="a3"/>
        <w:ind w:right="129"/>
      </w:pPr>
      <w:r>
        <w:t>При непосредственном общении: понимание на слух речи учителя и одноклассников и вербальная (невербальная) реакция на услышанное.</w:t>
      </w:r>
    </w:p>
    <w:p w:rsidR="00D45894" w:rsidRDefault="00320178">
      <w:pPr>
        <w:pStyle w:val="a3"/>
        <w:spacing w:before="1"/>
        <w:ind w:right="123"/>
      </w:pPr>
      <w: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D45894" w:rsidRDefault="00320178">
      <w:pPr>
        <w:pStyle w:val="a3"/>
        <w:ind w:right="129"/>
      </w:pPr>
      <w:r>
        <w:t>Аудирование</w:t>
      </w:r>
      <w:r>
        <w:rPr>
          <w:spacing w:val="-14"/>
        </w:rPr>
        <w:t xml:space="preserve"> </w:t>
      </w:r>
      <w:r>
        <w:t>с</w:t>
      </w:r>
      <w:r>
        <w:rPr>
          <w:spacing w:val="-10"/>
        </w:rPr>
        <w:t xml:space="preserve"> </w:t>
      </w:r>
      <w:r>
        <w:t>пониманием</w:t>
      </w:r>
      <w:r>
        <w:rPr>
          <w:spacing w:val="-13"/>
        </w:rPr>
        <w:t xml:space="preserve"> </w:t>
      </w:r>
      <w:r>
        <w:t>основного</w:t>
      </w:r>
      <w:r>
        <w:rPr>
          <w:spacing w:val="-11"/>
        </w:rPr>
        <w:t xml:space="preserve"> </w:t>
      </w:r>
      <w:r>
        <w:t>содержания</w:t>
      </w:r>
      <w:r>
        <w:rPr>
          <w:spacing w:val="-10"/>
        </w:rPr>
        <w:t xml:space="preserve"> </w:t>
      </w:r>
      <w:r>
        <w:t>текста</w:t>
      </w:r>
      <w:r>
        <w:rPr>
          <w:spacing w:val="-10"/>
        </w:rPr>
        <w:t xml:space="preserve"> </w:t>
      </w:r>
      <w:r>
        <w:t>предполагает</w:t>
      </w:r>
      <w:r>
        <w:rPr>
          <w:spacing w:val="-9"/>
        </w:rPr>
        <w:t xml:space="preserve"> </w:t>
      </w:r>
      <w:r>
        <w:t>умение</w:t>
      </w:r>
      <w:r>
        <w:rPr>
          <w:spacing w:val="-10"/>
        </w:rPr>
        <w:t xml:space="preserve"> </w:t>
      </w:r>
      <w:r>
        <w:t>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45894" w:rsidRDefault="00320178">
      <w:pPr>
        <w:pStyle w:val="a3"/>
        <w:ind w:right="124"/>
      </w:pPr>
      <w:r>
        <w:t>Аудирование с пониманием запрашиваемой информации, предполагает умение выделять запрашиваемую</w:t>
      </w:r>
      <w:r>
        <w:rPr>
          <w:spacing w:val="-12"/>
        </w:rPr>
        <w:t xml:space="preserve"> </w:t>
      </w:r>
      <w:r>
        <w:t>информацию,</w:t>
      </w:r>
      <w:r>
        <w:rPr>
          <w:spacing w:val="-13"/>
        </w:rPr>
        <w:t xml:space="preserve"> </w:t>
      </w:r>
      <w:r>
        <w:t>представленную</w:t>
      </w:r>
      <w:r>
        <w:rPr>
          <w:spacing w:val="-14"/>
        </w:rPr>
        <w:t xml:space="preserve"> </w:t>
      </w:r>
      <w:r>
        <w:t>в</w:t>
      </w:r>
      <w:r>
        <w:rPr>
          <w:spacing w:val="-13"/>
        </w:rPr>
        <w:t xml:space="preserve"> </w:t>
      </w:r>
      <w:r>
        <w:t>эксплицитной</w:t>
      </w:r>
      <w:r>
        <w:rPr>
          <w:spacing w:val="-6"/>
        </w:rPr>
        <w:t xml:space="preserve"> </w:t>
      </w:r>
      <w:r>
        <w:t>(явной)</w:t>
      </w:r>
      <w:r>
        <w:rPr>
          <w:spacing w:val="-13"/>
        </w:rPr>
        <w:t xml:space="preserve"> </w:t>
      </w:r>
      <w:r>
        <w:t>форме,</w:t>
      </w:r>
      <w:r>
        <w:rPr>
          <w:spacing w:val="-13"/>
        </w:rPr>
        <w:t xml:space="preserve"> </w:t>
      </w:r>
      <w:r>
        <w:t>в</w:t>
      </w:r>
      <w:r>
        <w:rPr>
          <w:spacing w:val="-13"/>
        </w:rPr>
        <w:t xml:space="preserve"> </w:t>
      </w:r>
      <w:r>
        <w:t>воспринимаемом на слух тексте.</w:t>
      </w:r>
    </w:p>
    <w:p w:rsidR="00D45894" w:rsidRDefault="00320178">
      <w:pPr>
        <w:pStyle w:val="a3"/>
        <w:ind w:right="127"/>
      </w:pPr>
      <w:r>
        <w:t>Тексты</w:t>
      </w:r>
      <w:r>
        <w:rPr>
          <w:spacing w:val="-15"/>
        </w:rPr>
        <w:t xml:space="preserve"> </w:t>
      </w:r>
      <w:r>
        <w:t>для</w:t>
      </w:r>
      <w:r>
        <w:rPr>
          <w:spacing w:val="-15"/>
        </w:rPr>
        <w:t xml:space="preserve"> </w:t>
      </w:r>
      <w:r>
        <w:t>аудирования:</w:t>
      </w:r>
      <w:r>
        <w:rPr>
          <w:spacing w:val="-14"/>
        </w:rPr>
        <w:t xml:space="preserve"> </w:t>
      </w:r>
      <w:r>
        <w:t>высказывания</w:t>
      </w:r>
      <w:r>
        <w:rPr>
          <w:spacing w:val="-14"/>
        </w:rPr>
        <w:t xml:space="preserve"> </w:t>
      </w:r>
      <w:r>
        <w:t>собеседников</w:t>
      </w:r>
      <w:r>
        <w:rPr>
          <w:spacing w:val="-12"/>
        </w:rPr>
        <w:t xml:space="preserve"> </w:t>
      </w:r>
      <w:r>
        <w:t>в</w:t>
      </w:r>
      <w:r>
        <w:rPr>
          <w:spacing w:val="-15"/>
        </w:rPr>
        <w:t xml:space="preserve"> </w:t>
      </w:r>
      <w:r>
        <w:t>ситуациях</w:t>
      </w:r>
      <w:r>
        <w:rPr>
          <w:spacing w:val="-12"/>
        </w:rPr>
        <w:t xml:space="preserve"> </w:t>
      </w:r>
      <w:r>
        <w:t>повседневного</w:t>
      </w:r>
      <w:r>
        <w:rPr>
          <w:spacing w:val="-13"/>
        </w:rPr>
        <w:t xml:space="preserve"> </w:t>
      </w:r>
      <w:r>
        <w:t>общения, диалог (беседа), рассказ, сообщение информационного характера.</w:t>
      </w:r>
    </w:p>
    <w:p w:rsidR="00D45894" w:rsidRDefault="00320178">
      <w:pPr>
        <w:pStyle w:val="a3"/>
        <w:ind w:left="991" w:right="2661" w:firstLine="0"/>
      </w:pPr>
      <w:r>
        <w:t>Время</w:t>
      </w:r>
      <w:r>
        <w:rPr>
          <w:spacing w:val="-7"/>
        </w:rPr>
        <w:t xml:space="preserve"> </w:t>
      </w:r>
      <w:r>
        <w:t>звучания</w:t>
      </w:r>
      <w:r>
        <w:rPr>
          <w:spacing w:val="-2"/>
        </w:rPr>
        <w:t xml:space="preserve"> </w:t>
      </w:r>
      <w:r>
        <w:t>текста</w:t>
      </w:r>
      <w:r>
        <w:rPr>
          <w:spacing w:val="-8"/>
        </w:rPr>
        <w:t xml:space="preserve"> </w:t>
      </w:r>
      <w:r>
        <w:t>(текстов)</w:t>
      </w:r>
      <w:r>
        <w:rPr>
          <w:spacing w:val="-4"/>
        </w:rPr>
        <w:t xml:space="preserve"> </w:t>
      </w:r>
      <w:r>
        <w:t>для</w:t>
      </w:r>
      <w:r>
        <w:rPr>
          <w:spacing w:val="-3"/>
        </w:rPr>
        <w:t xml:space="preserve"> </w:t>
      </w:r>
      <w:r>
        <w:t>аудирования -</w:t>
      </w:r>
      <w:r>
        <w:rPr>
          <w:spacing w:val="-4"/>
        </w:rPr>
        <w:t xml:space="preserve"> </w:t>
      </w:r>
      <w:r>
        <w:t>до</w:t>
      </w:r>
      <w:r>
        <w:rPr>
          <w:spacing w:val="-3"/>
        </w:rPr>
        <w:t xml:space="preserve"> </w:t>
      </w:r>
      <w:r>
        <w:t>1,5</w:t>
      </w:r>
      <w:r>
        <w:rPr>
          <w:spacing w:val="-3"/>
        </w:rPr>
        <w:t xml:space="preserve"> </w:t>
      </w:r>
      <w:r>
        <w:t>минуты. Смысловое чтение.</w:t>
      </w:r>
    </w:p>
    <w:p w:rsidR="00D45894" w:rsidRDefault="00320178">
      <w:pPr>
        <w:pStyle w:val="a3"/>
        <w:ind w:right="124"/>
      </w:pPr>
      <w:r>
        <w:t>Развитие умения читать про себя и понимать адаптированные аутентичные тексты разных жанров</w:t>
      </w:r>
      <w:r>
        <w:rPr>
          <w:spacing w:val="-12"/>
        </w:rPr>
        <w:t xml:space="preserve"> </w:t>
      </w:r>
      <w:r>
        <w:t>и</w:t>
      </w:r>
      <w:r>
        <w:rPr>
          <w:spacing w:val="-11"/>
        </w:rPr>
        <w:t xml:space="preserve"> </w:t>
      </w:r>
      <w:r>
        <w:t>стилей,</w:t>
      </w:r>
      <w:r>
        <w:rPr>
          <w:spacing w:val="-12"/>
        </w:rPr>
        <w:t xml:space="preserve"> </w:t>
      </w:r>
      <w:r>
        <w:t>содержащие</w:t>
      </w:r>
      <w:r>
        <w:rPr>
          <w:spacing w:val="-14"/>
        </w:rPr>
        <w:t xml:space="preserve"> </w:t>
      </w:r>
      <w:r>
        <w:t>отдельные</w:t>
      </w:r>
      <w:r>
        <w:rPr>
          <w:spacing w:val="-11"/>
        </w:rPr>
        <w:t xml:space="preserve"> </w:t>
      </w:r>
      <w:r>
        <w:t>незнакомые</w:t>
      </w:r>
      <w:r>
        <w:rPr>
          <w:spacing w:val="-15"/>
        </w:rPr>
        <w:t xml:space="preserve"> </w:t>
      </w:r>
      <w:r>
        <w:t>слова,</w:t>
      </w:r>
      <w:r>
        <w:rPr>
          <w:spacing w:val="-12"/>
        </w:rPr>
        <w:t xml:space="preserve"> </w:t>
      </w:r>
      <w:r>
        <w:t>с</w:t>
      </w:r>
      <w:r>
        <w:rPr>
          <w:spacing w:val="-13"/>
        </w:rPr>
        <w:t xml:space="preserve"> </w:t>
      </w:r>
      <w:r>
        <w:t>различной</w:t>
      </w:r>
      <w:r>
        <w:rPr>
          <w:spacing w:val="-8"/>
        </w:rPr>
        <w:t xml:space="preserve"> </w:t>
      </w:r>
      <w:r>
        <w:t>глубиной</w:t>
      </w:r>
      <w:r>
        <w:rPr>
          <w:spacing w:val="-8"/>
        </w:rPr>
        <w:t xml:space="preserve"> </w:t>
      </w:r>
      <w:r>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45894" w:rsidRDefault="00320178">
      <w:pPr>
        <w:pStyle w:val="a3"/>
        <w:spacing w:before="1"/>
        <w:ind w:right="126"/>
      </w:pPr>
      <w:r>
        <w:t>Чтение с</w:t>
      </w:r>
      <w:r>
        <w:rPr>
          <w:spacing w:val="-1"/>
        </w:rPr>
        <w:t xml:space="preserve"> </w:t>
      </w:r>
      <w:r>
        <w:t>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w:t>
      </w:r>
      <w:r>
        <w:rPr>
          <w:spacing w:val="56"/>
        </w:rPr>
        <w:t xml:space="preserve">  </w:t>
      </w:r>
      <w:r>
        <w:t>понимать</w:t>
      </w:r>
      <w:r>
        <w:rPr>
          <w:spacing w:val="58"/>
        </w:rPr>
        <w:t xml:space="preserve">  </w:t>
      </w:r>
      <w:r>
        <w:t>интернациональные</w:t>
      </w:r>
      <w:r>
        <w:rPr>
          <w:spacing w:val="56"/>
        </w:rPr>
        <w:t xml:space="preserve">  </w:t>
      </w:r>
      <w:r>
        <w:t>слова</w:t>
      </w:r>
      <w:r>
        <w:rPr>
          <w:spacing w:val="58"/>
        </w:rPr>
        <w:t xml:space="preserve">  </w:t>
      </w:r>
      <w:r>
        <w:t>в</w:t>
      </w:r>
      <w:r>
        <w:rPr>
          <w:spacing w:val="58"/>
        </w:rPr>
        <w:t xml:space="preserve">  </w:t>
      </w:r>
      <w:r>
        <w:t>контексте.</w:t>
      </w:r>
      <w:r>
        <w:rPr>
          <w:spacing w:val="57"/>
        </w:rPr>
        <w:t xml:space="preserve">  </w:t>
      </w:r>
      <w:r>
        <w:t>Чтение</w:t>
      </w:r>
      <w:r>
        <w:rPr>
          <w:spacing w:val="57"/>
        </w:rPr>
        <w:t xml:space="preserve">  </w:t>
      </w:r>
      <w:r>
        <w:t>с</w:t>
      </w:r>
      <w:r>
        <w:rPr>
          <w:spacing w:val="57"/>
        </w:rPr>
        <w:t xml:space="preserve">  </w:t>
      </w:r>
      <w:r>
        <w:rPr>
          <w:spacing w:val="-2"/>
        </w:rPr>
        <w:t>пониманием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1" w:firstLine="0"/>
      </w:pPr>
      <w:r>
        <w:t>запрашиваемой информации предполагает умения находить в прочитанном тексте и понимать запрашиваемую информацию.</w:t>
      </w:r>
    </w:p>
    <w:p w:rsidR="00D45894" w:rsidRDefault="00320178">
      <w:pPr>
        <w:pStyle w:val="a3"/>
        <w:spacing w:before="1"/>
        <w:ind w:left="991" w:right="130" w:firstLine="0"/>
      </w:pPr>
      <w:r>
        <w:t>Чтение несплошных текстов (таблиц) и понимание представленной в них информации. Тексты</w:t>
      </w:r>
      <w:r>
        <w:rPr>
          <w:spacing w:val="-13"/>
        </w:rPr>
        <w:t xml:space="preserve"> </w:t>
      </w:r>
      <w:r>
        <w:t>для</w:t>
      </w:r>
      <w:r>
        <w:rPr>
          <w:spacing w:val="-13"/>
        </w:rPr>
        <w:t xml:space="preserve"> </w:t>
      </w:r>
      <w:r>
        <w:t>чтения:</w:t>
      </w:r>
      <w:r>
        <w:rPr>
          <w:spacing w:val="-12"/>
        </w:rPr>
        <w:t xml:space="preserve"> </w:t>
      </w:r>
      <w:r>
        <w:t>беседа;</w:t>
      </w:r>
      <w:r>
        <w:rPr>
          <w:spacing w:val="-11"/>
        </w:rPr>
        <w:t xml:space="preserve"> </w:t>
      </w:r>
      <w:r>
        <w:t>отрывок</w:t>
      </w:r>
      <w:r>
        <w:rPr>
          <w:spacing w:val="-15"/>
        </w:rPr>
        <w:t xml:space="preserve"> </w:t>
      </w:r>
      <w:r>
        <w:t>из</w:t>
      </w:r>
      <w:r>
        <w:rPr>
          <w:spacing w:val="-10"/>
        </w:rPr>
        <w:t xml:space="preserve"> </w:t>
      </w:r>
      <w:r>
        <w:t>художественного</w:t>
      </w:r>
      <w:r>
        <w:rPr>
          <w:spacing w:val="-13"/>
        </w:rPr>
        <w:t xml:space="preserve"> </w:t>
      </w:r>
      <w:r>
        <w:t>произведения,</w:t>
      </w:r>
      <w:r>
        <w:rPr>
          <w:spacing w:val="-14"/>
        </w:rPr>
        <w:t xml:space="preserve"> </w:t>
      </w:r>
      <w:r>
        <w:t>в</w:t>
      </w:r>
      <w:r>
        <w:rPr>
          <w:spacing w:val="-13"/>
        </w:rPr>
        <w:t xml:space="preserve"> </w:t>
      </w:r>
      <w:r>
        <w:t>том</w:t>
      </w:r>
      <w:r>
        <w:rPr>
          <w:spacing w:val="-12"/>
        </w:rPr>
        <w:t xml:space="preserve"> </w:t>
      </w:r>
      <w:r>
        <w:t>числе</w:t>
      </w:r>
      <w:r>
        <w:rPr>
          <w:spacing w:val="-10"/>
        </w:rPr>
        <w:t xml:space="preserve"> </w:t>
      </w:r>
      <w:r>
        <w:rPr>
          <w:spacing w:val="-2"/>
        </w:rPr>
        <w:t>рассказ,</w:t>
      </w:r>
    </w:p>
    <w:p w:rsidR="00D45894" w:rsidRDefault="00320178">
      <w:pPr>
        <w:pStyle w:val="a3"/>
        <w:ind w:right="126" w:firstLine="0"/>
      </w:pPr>
      <w:r>
        <w:t>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D45894" w:rsidRDefault="00320178">
      <w:pPr>
        <w:pStyle w:val="a3"/>
        <w:ind w:left="991" w:right="4358" w:firstLine="0"/>
      </w:pPr>
      <w:r>
        <w:t>Объём</w:t>
      </w:r>
      <w:r>
        <w:rPr>
          <w:spacing w:val="-4"/>
        </w:rPr>
        <w:t xml:space="preserve"> </w:t>
      </w:r>
      <w:r>
        <w:t>текста</w:t>
      </w:r>
      <w:r>
        <w:rPr>
          <w:spacing w:val="-7"/>
        </w:rPr>
        <w:t xml:space="preserve"> </w:t>
      </w:r>
      <w:r>
        <w:t>(текстов)</w:t>
      </w:r>
      <w:r>
        <w:rPr>
          <w:spacing w:val="-5"/>
        </w:rPr>
        <w:t xml:space="preserve"> </w:t>
      </w:r>
      <w:r>
        <w:t>для</w:t>
      </w:r>
      <w:r>
        <w:rPr>
          <w:spacing w:val="-4"/>
        </w:rPr>
        <w:t xml:space="preserve"> </w:t>
      </w:r>
      <w:r>
        <w:t>чтения</w:t>
      </w:r>
      <w:r>
        <w:rPr>
          <w:spacing w:val="-5"/>
        </w:rPr>
        <w:t xml:space="preserve"> </w:t>
      </w:r>
      <w:r>
        <w:t>-</w:t>
      </w:r>
      <w:r>
        <w:rPr>
          <w:spacing w:val="-6"/>
        </w:rPr>
        <w:t xml:space="preserve"> </w:t>
      </w:r>
      <w:r>
        <w:t>250-300</w:t>
      </w:r>
      <w:r>
        <w:rPr>
          <w:spacing w:val="-6"/>
        </w:rPr>
        <w:t xml:space="preserve"> </w:t>
      </w:r>
      <w:r>
        <w:t>слов. Письменная речь.</w:t>
      </w:r>
    </w:p>
    <w:p w:rsidR="00D45894" w:rsidRDefault="00320178">
      <w:pPr>
        <w:pStyle w:val="a3"/>
        <w:ind w:left="991" w:firstLine="0"/>
      </w:pPr>
      <w:r>
        <w:t>Развитие</w:t>
      </w:r>
      <w:r>
        <w:rPr>
          <w:spacing w:val="-3"/>
        </w:rPr>
        <w:t xml:space="preserve"> </w:t>
      </w:r>
      <w:r>
        <w:t>умений</w:t>
      </w:r>
      <w:r>
        <w:rPr>
          <w:spacing w:val="-6"/>
        </w:rPr>
        <w:t xml:space="preserve"> </w:t>
      </w:r>
      <w:r>
        <w:t>письменной</w:t>
      </w:r>
      <w:r>
        <w:rPr>
          <w:spacing w:val="-5"/>
        </w:rPr>
        <w:t xml:space="preserve"> </w:t>
      </w:r>
      <w:r>
        <w:rPr>
          <w:spacing w:val="-2"/>
        </w:rPr>
        <w:t>речи:</w:t>
      </w:r>
    </w:p>
    <w:p w:rsidR="00D45894" w:rsidRDefault="00320178">
      <w:pPr>
        <w:pStyle w:val="a3"/>
        <w:ind w:right="127"/>
      </w:pPr>
      <w:r>
        <w:t>списывание текста и выписывание из него слов, словосочетаний, предложений в соответствии с решаемой коммуникативной задачей;</w:t>
      </w:r>
    </w:p>
    <w:p w:rsidR="00D45894" w:rsidRDefault="00320178">
      <w:pPr>
        <w:pStyle w:val="a3"/>
        <w:ind w:right="127"/>
      </w:pPr>
      <w:r>
        <w:t>заполнение анкет и формуляров: сообщение о себе основных сведений в соответствии с нормами, принятыми в англоговорящих странах;</w:t>
      </w:r>
    </w:p>
    <w:p w:rsidR="00D45894" w:rsidRDefault="00320178">
      <w:pPr>
        <w:pStyle w:val="a3"/>
        <w:spacing w:before="1"/>
        <w:ind w:right="126"/>
      </w:pPr>
      <w:r>
        <w:t>написание электронного сообщения личного характера в соответствии с нормами неофициального</w:t>
      </w:r>
      <w:r>
        <w:rPr>
          <w:spacing w:val="-6"/>
        </w:rPr>
        <w:t xml:space="preserve"> </w:t>
      </w:r>
      <w:r>
        <w:t>общения,</w:t>
      </w:r>
      <w:r>
        <w:rPr>
          <w:spacing w:val="-2"/>
        </w:rPr>
        <w:t xml:space="preserve"> </w:t>
      </w:r>
      <w:r>
        <w:t>принятыми</w:t>
      </w:r>
      <w:r>
        <w:rPr>
          <w:spacing w:val="-4"/>
        </w:rPr>
        <w:t xml:space="preserve"> </w:t>
      </w:r>
      <w:r>
        <w:t>в</w:t>
      </w:r>
      <w:r>
        <w:rPr>
          <w:spacing w:val="-3"/>
        </w:rPr>
        <w:t xml:space="preserve"> </w:t>
      </w:r>
      <w:r>
        <w:t>стране</w:t>
      </w:r>
      <w:r>
        <w:rPr>
          <w:spacing w:val="-5"/>
        </w:rPr>
        <w:t xml:space="preserve"> </w:t>
      </w:r>
      <w:r>
        <w:t>(странах)</w:t>
      </w:r>
      <w:r>
        <w:rPr>
          <w:spacing w:val="-3"/>
        </w:rPr>
        <w:t xml:space="preserve"> </w:t>
      </w:r>
      <w:r>
        <w:t>изучаемого</w:t>
      </w:r>
      <w:r>
        <w:rPr>
          <w:spacing w:val="-3"/>
        </w:rPr>
        <w:t xml:space="preserve"> </w:t>
      </w:r>
      <w:r>
        <w:t>языка.</w:t>
      </w:r>
      <w:r>
        <w:rPr>
          <w:spacing w:val="-2"/>
        </w:rPr>
        <w:t xml:space="preserve"> </w:t>
      </w:r>
      <w:r>
        <w:t>Объём</w:t>
      </w:r>
      <w:r>
        <w:rPr>
          <w:spacing w:val="-4"/>
        </w:rPr>
        <w:t xml:space="preserve"> </w:t>
      </w:r>
      <w:r>
        <w:t>письма</w:t>
      </w:r>
      <w:r>
        <w:rPr>
          <w:spacing w:val="-3"/>
        </w:rPr>
        <w:t xml:space="preserve"> </w:t>
      </w:r>
      <w:r>
        <w:t>-</w:t>
      </w:r>
      <w:r>
        <w:rPr>
          <w:spacing w:val="-3"/>
        </w:rPr>
        <w:t xml:space="preserve"> </w:t>
      </w:r>
      <w:r>
        <w:t>до</w:t>
      </w:r>
      <w:r>
        <w:rPr>
          <w:spacing w:val="-2"/>
        </w:rPr>
        <w:t xml:space="preserve"> </w:t>
      </w:r>
      <w:r>
        <w:t xml:space="preserve">70 </w:t>
      </w:r>
      <w:r>
        <w:rPr>
          <w:spacing w:val="-2"/>
        </w:rPr>
        <w:t>слов;</w:t>
      </w:r>
    </w:p>
    <w:p w:rsidR="00D45894" w:rsidRDefault="00320178">
      <w:pPr>
        <w:pStyle w:val="a3"/>
        <w:ind w:right="128"/>
      </w:pPr>
      <w:r>
        <w:t>создание небольшого письменного высказывания с использованием образца, плана, иллюстраций. Объём письменного высказывания - до 70 слов.</w:t>
      </w:r>
    </w:p>
    <w:p w:rsidR="00D45894" w:rsidRDefault="00320178">
      <w:pPr>
        <w:pStyle w:val="a3"/>
        <w:ind w:left="991" w:right="6579" w:firstLine="0"/>
      </w:pPr>
      <w:r>
        <w:t>Языковые знания и умения. Фонетическая</w:t>
      </w:r>
      <w:r>
        <w:rPr>
          <w:spacing w:val="-6"/>
        </w:rPr>
        <w:t xml:space="preserve"> </w:t>
      </w:r>
      <w:r>
        <w:t>сторона</w:t>
      </w:r>
      <w:r>
        <w:rPr>
          <w:spacing w:val="-2"/>
        </w:rPr>
        <w:t xml:space="preserve"> речи.</w:t>
      </w:r>
    </w:p>
    <w:p w:rsidR="00D45894" w:rsidRDefault="00320178">
      <w:pPr>
        <w:pStyle w:val="a3"/>
        <w:ind w:right="125"/>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w:t>
      </w:r>
      <w:r>
        <w:rPr>
          <w:spacing w:val="-1"/>
        </w:rPr>
        <w:t xml:space="preserve"> </w:t>
      </w:r>
      <w:r>
        <w:t>том числе отсутствия фразового ударения на служебных словах, чтение новых слов согласно основным правилам чтения.</w:t>
      </w:r>
    </w:p>
    <w:p w:rsidR="00D45894" w:rsidRDefault="00320178">
      <w:pPr>
        <w:pStyle w:val="a3"/>
        <w:ind w:right="125"/>
      </w:pPr>
      <w:r>
        <w:t>Чтение</w:t>
      </w:r>
      <w:r>
        <w:rPr>
          <w:spacing w:val="-15"/>
        </w:rPr>
        <w:t xml:space="preserve"> </w:t>
      </w:r>
      <w:r>
        <w:t>вслух</w:t>
      </w:r>
      <w:r>
        <w:rPr>
          <w:spacing w:val="-15"/>
        </w:rPr>
        <w:t xml:space="preserve"> </w:t>
      </w:r>
      <w:r>
        <w:t>небольших</w:t>
      </w:r>
      <w:r>
        <w:rPr>
          <w:spacing w:val="-15"/>
        </w:rPr>
        <w:t xml:space="preserve"> </w:t>
      </w:r>
      <w:r>
        <w:t>адаптированных</w:t>
      </w:r>
      <w:r>
        <w:rPr>
          <w:spacing w:val="-15"/>
        </w:rPr>
        <w:t xml:space="preserve"> </w:t>
      </w:r>
      <w:r>
        <w:t>аутентичных</w:t>
      </w:r>
      <w:r>
        <w:rPr>
          <w:spacing w:val="-15"/>
        </w:rPr>
        <w:t xml:space="preserve"> </w:t>
      </w:r>
      <w:r>
        <w:t>текстов,</w:t>
      </w:r>
      <w:r>
        <w:rPr>
          <w:spacing w:val="-15"/>
        </w:rPr>
        <w:t xml:space="preserve"> </w:t>
      </w:r>
      <w:r>
        <w:t>построенных</w:t>
      </w:r>
      <w:r>
        <w:rPr>
          <w:spacing w:val="-15"/>
        </w:rPr>
        <w:t xml:space="preserve"> </w:t>
      </w:r>
      <w:r>
        <w:t>на</w:t>
      </w:r>
      <w:r>
        <w:rPr>
          <w:spacing w:val="-15"/>
        </w:rPr>
        <w:t xml:space="preserve"> </w:t>
      </w:r>
      <w:r>
        <w:t>изученном языковом материале, с соблюдением правил чтения и соответствующей интонации, демонстрирующее понимание текста.</w:t>
      </w:r>
    </w:p>
    <w:p w:rsidR="00D45894" w:rsidRDefault="00320178">
      <w:pPr>
        <w:pStyle w:val="a3"/>
        <w:ind w:right="127"/>
      </w:pPr>
      <w:r>
        <w:t>Тексты для чтения вслух: сообщение информационного характера, отрывок из статьи научно-популярного характера, рассказ, диалог (беседа).</w:t>
      </w:r>
    </w:p>
    <w:p w:rsidR="00D45894" w:rsidRDefault="00320178">
      <w:pPr>
        <w:pStyle w:val="a3"/>
        <w:spacing w:before="1"/>
        <w:ind w:left="991" w:right="4970" w:firstLine="0"/>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4"/>
        </w:rPr>
        <w:t xml:space="preserve"> </w:t>
      </w:r>
      <w:r>
        <w:t>-</w:t>
      </w:r>
      <w:r>
        <w:rPr>
          <w:spacing w:val="-6"/>
        </w:rPr>
        <w:t xml:space="preserve"> </w:t>
      </w:r>
      <w:r>
        <w:t>до</w:t>
      </w:r>
      <w:r>
        <w:rPr>
          <w:spacing w:val="-5"/>
        </w:rPr>
        <w:t xml:space="preserve"> </w:t>
      </w:r>
      <w:r>
        <w:t>95</w:t>
      </w:r>
      <w:r>
        <w:rPr>
          <w:spacing w:val="-5"/>
        </w:rPr>
        <w:t xml:space="preserve"> </w:t>
      </w:r>
      <w:r>
        <w:t>слов. Графика, орфография и пунктуация.</w:t>
      </w:r>
    </w:p>
    <w:p w:rsidR="00D45894" w:rsidRDefault="00320178">
      <w:pPr>
        <w:pStyle w:val="a3"/>
        <w:ind w:left="991" w:firstLine="0"/>
      </w:pPr>
      <w:r>
        <w:t>Правильное</w:t>
      </w:r>
      <w:r>
        <w:rPr>
          <w:spacing w:val="-4"/>
        </w:rPr>
        <w:t xml:space="preserve"> </w:t>
      </w:r>
      <w:r>
        <w:t>написание</w:t>
      </w:r>
      <w:r>
        <w:rPr>
          <w:spacing w:val="-7"/>
        </w:rPr>
        <w:t xml:space="preserve"> </w:t>
      </w:r>
      <w:r>
        <w:t>изученных</w:t>
      </w:r>
      <w:r>
        <w:rPr>
          <w:spacing w:val="5"/>
        </w:rPr>
        <w:t xml:space="preserve"> </w:t>
      </w:r>
      <w:r>
        <w:rPr>
          <w:spacing w:val="-2"/>
        </w:rPr>
        <w:t>слов.</w:t>
      </w:r>
    </w:p>
    <w:p w:rsidR="00D45894" w:rsidRDefault="00320178">
      <w:pPr>
        <w:pStyle w:val="a3"/>
        <w:ind w:right="126"/>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D45894" w:rsidRDefault="00320178">
      <w:pPr>
        <w:pStyle w:val="a3"/>
        <w:ind w:right="127"/>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45894" w:rsidRDefault="00320178">
      <w:pPr>
        <w:pStyle w:val="a3"/>
        <w:ind w:left="991" w:firstLine="0"/>
      </w:pPr>
      <w:r>
        <w:t>Лексическая</w:t>
      </w:r>
      <w:r>
        <w:rPr>
          <w:spacing w:val="-4"/>
        </w:rPr>
        <w:t xml:space="preserve"> </w:t>
      </w:r>
      <w:r>
        <w:t>сторона</w:t>
      </w:r>
      <w:r>
        <w:rPr>
          <w:spacing w:val="-5"/>
        </w:rPr>
        <w:t xml:space="preserve"> </w:t>
      </w:r>
      <w:r>
        <w:rPr>
          <w:spacing w:val="-2"/>
        </w:rPr>
        <w:t>речи.</w:t>
      </w:r>
    </w:p>
    <w:p w:rsidR="00D45894" w:rsidRDefault="00320178">
      <w:pPr>
        <w:pStyle w:val="a3"/>
        <w:ind w:right="12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D45894" w:rsidRDefault="00320178">
      <w:pPr>
        <w:pStyle w:val="a3"/>
        <w:ind w:right="131"/>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D45894" w:rsidRDefault="00320178">
      <w:pPr>
        <w:pStyle w:val="a3"/>
        <w:ind w:right="127"/>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45894" w:rsidRDefault="00320178">
      <w:pPr>
        <w:pStyle w:val="a3"/>
        <w:spacing w:before="1"/>
        <w:ind w:left="991" w:firstLine="0"/>
      </w:pPr>
      <w:r>
        <w:t>Основные</w:t>
      </w:r>
      <w:r>
        <w:rPr>
          <w:spacing w:val="-4"/>
        </w:rPr>
        <w:t xml:space="preserve"> </w:t>
      </w:r>
      <w:r>
        <w:t>способы</w:t>
      </w:r>
      <w:r>
        <w:rPr>
          <w:spacing w:val="-5"/>
        </w:rPr>
        <w:t xml:space="preserve"> </w:t>
      </w:r>
      <w:r>
        <w:rPr>
          <w:spacing w:val="-2"/>
        </w:rPr>
        <w:t>словообразования:</w:t>
      </w:r>
    </w:p>
    <w:p w:rsidR="00D45894" w:rsidRDefault="00320178">
      <w:pPr>
        <w:pStyle w:val="a3"/>
        <w:ind w:left="991" w:firstLine="0"/>
        <w:jc w:val="left"/>
      </w:pPr>
      <w:r>
        <w:rPr>
          <w:spacing w:val="-2"/>
        </w:rPr>
        <w:t>аффиксация:</w:t>
      </w:r>
    </w:p>
    <w:p w:rsidR="00D45894" w:rsidRDefault="00320178">
      <w:pPr>
        <w:pStyle w:val="a3"/>
        <w:ind w:left="991" w:firstLine="0"/>
        <w:jc w:val="left"/>
      </w:pPr>
      <w:r>
        <w:t>образование</w:t>
      </w:r>
      <w:r>
        <w:rPr>
          <w:spacing w:val="-2"/>
        </w:rPr>
        <w:t xml:space="preserve"> </w:t>
      </w:r>
      <w:r>
        <w:t>имён</w:t>
      </w:r>
      <w:r>
        <w:rPr>
          <w:spacing w:val="-1"/>
        </w:rPr>
        <w:t xml:space="preserve"> </w:t>
      </w:r>
      <w:r>
        <w:t>существительных</w:t>
      </w:r>
      <w:r>
        <w:rPr>
          <w:spacing w:val="-2"/>
        </w:rPr>
        <w:t xml:space="preserve"> </w:t>
      </w:r>
      <w:r>
        <w:t>при</w:t>
      </w:r>
      <w:r>
        <w:rPr>
          <w:spacing w:val="-1"/>
        </w:rPr>
        <w:t xml:space="preserve"> </w:t>
      </w:r>
      <w:r>
        <w:t>помощи</w:t>
      </w:r>
      <w:r>
        <w:rPr>
          <w:spacing w:val="-2"/>
        </w:rPr>
        <w:t xml:space="preserve"> </w:t>
      </w:r>
      <w:r>
        <w:t>суффикса</w:t>
      </w:r>
      <w:r>
        <w:rPr>
          <w:spacing w:val="1"/>
        </w:rPr>
        <w:t xml:space="preserve"> </w:t>
      </w:r>
      <w:r>
        <w:t>-ing</w:t>
      </w:r>
      <w:r>
        <w:rPr>
          <w:spacing w:val="-5"/>
        </w:rPr>
        <w:t xml:space="preserve"> </w:t>
      </w:r>
      <w:r>
        <w:rPr>
          <w:spacing w:val="-2"/>
        </w:rPr>
        <w:t>(reading);</w:t>
      </w:r>
    </w:p>
    <w:p w:rsidR="00D45894" w:rsidRDefault="00320178">
      <w:pPr>
        <w:pStyle w:val="a3"/>
        <w:ind w:left="991" w:firstLine="0"/>
        <w:jc w:val="left"/>
      </w:pPr>
      <w:r>
        <w:t>образование</w:t>
      </w:r>
      <w:r>
        <w:rPr>
          <w:spacing w:val="-2"/>
        </w:rPr>
        <w:t xml:space="preserve"> </w:t>
      </w:r>
      <w:r>
        <w:t>имён</w:t>
      </w:r>
      <w:r>
        <w:rPr>
          <w:spacing w:val="-4"/>
        </w:rPr>
        <w:t xml:space="preserve"> </w:t>
      </w:r>
      <w:r>
        <w:t>прилагательных</w:t>
      </w:r>
      <w:r>
        <w:rPr>
          <w:spacing w:val="-3"/>
        </w:rPr>
        <w:t xml:space="preserve"> </w:t>
      </w:r>
      <w:r>
        <w:t>при</w:t>
      </w:r>
      <w:r>
        <w:rPr>
          <w:spacing w:val="-5"/>
        </w:rPr>
        <w:t xml:space="preserve"> </w:t>
      </w:r>
      <w:r>
        <w:t>помощи суффиксов</w:t>
      </w:r>
      <w:r>
        <w:rPr>
          <w:spacing w:val="-2"/>
        </w:rPr>
        <w:t xml:space="preserve"> </w:t>
      </w:r>
      <w:r>
        <w:t>-al</w:t>
      </w:r>
      <w:r>
        <w:rPr>
          <w:spacing w:val="-2"/>
        </w:rPr>
        <w:t xml:space="preserve"> </w:t>
      </w:r>
      <w:r>
        <w:t>(typical),</w:t>
      </w:r>
      <w:r>
        <w:rPr>
          <w:spacing w:val="-2"/>
        </w:rPr>
        <w:t xml:space="preserve"> </w:t>
      </w:r>
      <w:r>
        <w:t>-ing</w:t>
      </w:r>
      <w:r>
        <w:rPr>
          <w:spacing w:val="-5"/>
        </w:rPr>
        <w:t xml:space="preserve"> </w:t>
      </w:r>
      <w:r>
        <w:t>(amazing),</w:t>
      </w:r>
      <w:r>
        <w:rPr>
          <w:spacing w:val="-1"/>
        </w:rPr>
        <w:t xml:space="preserve"> </w:t>
      </w:r>
      <w:r>
        <w:t>-</w:t>
      </w:r>
      <w:r>
        <w:rPr>
          <w:spacing w:val="-4"/>
        </w:rPr>
        <w:t>less</w:t>
      </w:r>
    </w:p>
    <w:p w:rsidR="00D45894" w:rsidRDefault="00D45894">
      <w:pPr>
        <w:pStyle w:val="a3"/>
        <w:jc w:val="left"/>
        <w:sectPr w:rsidR="00D45894">
          <w:pgSz w:w="11900" w:h="16820"/>
          <w:pgMar w:top="880" w:right="566" w:bottom="1240" w:left="850" w:header="0" w:footer="967" w:gutter="0"/>
          <w:cols w:space="720"/>
        </w:sectPr>
      </w:pPr>
    </w:p>
    <w:p w:rsidR="00D45894" w:rsidRPr="00320178" w:rsidRDefault="00320178">
      <w:pPr>
        <w:pStyle w:val="a3"/>
        <w:spacing w:before="73"/>
        <w:ind w:firstLine="0"/>
        <w:jc w:val="left"/>
        <w:rPr>
          <w:lang w:val="en-US"/>
        </w:rPr>
      </w:pPr>
      <w:r w:rsidRPr="00320178">
        <w:rPr>
          <w:lang w:val="en-US"/>
        </w:rPr>
        <w:t>(useless),</w:t>
      </w:r>
      <w:r w:rsidRPr="00320178">
        <w:rPr>
          <w:spacing w:val="-4"/>
          <w:lang w:val="en-US"/>
        </w:rPr>
        <w:t xml:space="preserve"> </w:t>
      </w:r>
      <w:r w:rsidRPr="00320178">
        <w:rPr>
          <w:lang w:val="en-US"/>
        </w:rPr>
        <w:t>-ive</w:t>
      </w:r>
      <w:r w:rsidRPr="00320178">
        <w:rPr>
          <w:spacing w:val="-2"/>
          <w:lang w:val="en-US"/>
        </w:rPr>
        <w:t xml:space="preserve"> (impressive).</w:t>
      </w:r>
    </w:p>
    <w:p w:rsidR="00D45894" w:rsidRDefault="00320178">
      <w:pPr>
        <w:pStyle w:val="a3"/>
        <w:ind w:left="991" w:right="3285" w:firstLine="0"/>
        <w:jc w:val="left"/>
      </w:pPr>
      <w:r>
        <w:t>Синонимы</w:t>
      </w:r>
      <w:r w:rsidRPr="00320178">
        <w:rPr>
          <w:lang w:val="en-US"/>
        </w:rPr>
        <w:t>.</w:t>
      </w:r>
      <w:r w:rsidRPr="00320178">
        <w:rPr>
          <w:spacing w:val="-11"/>
          <w:lang w:val="en-US"/>
        </w:rPr>
        <w:t xml:space="preserve"> </w:t>
      </w:r>
      <w:r>
        <w:t>Антонимы</w:t>
      </w:r>
      <w:r w:rsidRPr="00320178">
        <w:rPr>
          <w:lang w:val="en-US"/>
        </w:rPr>
        <w:t>.</w:t>
      </w:r>
      <w:r w:rsidRPr="00320178">
        <w:rPr>
          <w:spacing w:val="-14"/>
          <w:lang w:val="en-US"/>
        </w:rPr>
        <w:t xml:space="preserve"> </w:t>
      </w:r>
      <w:r>
        <w:t>Интернациональные</w:t>
      </w:r>
      <w:r>
        <w:rPr>
          <w:spacing w:val="-10"/>
        </w:rPr>
        <w:t xml:space="preserve"> </w:t>
      </w:r>
      <w:r>
        <w:t>слова. Грамматическая сторона речи.</w:t>
      </w:r>
    </w:p>
    <w:p w:rsidR="00D45894" w:rsidRDefault="00320178">
      <w:pPr>
        <w:pStyle w:val="a3"/>
        <w:spacing w:before="1"/>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D45894" w:rsidRDefault="00320178">
      <w:pPr>
        <w:pStyle w:val="a3"/>
        <w:jc w:val="left"/>
      </w:pPr>
      <w:r>
        <w:t>Сложноподчинённые</w:t>
      </w:r>
      <w:r>
        <w:rPr>
          <w:spacing w:val="80"/>
        </w:rPr>
        <w:t xml:space="preserve"> </w:t>
      </w:r>
      <w:r>
        <w:t>предложения</w:t>
      </w:r>
      <w:r>
        <w:rPr>
          <w:spacing w:val="80"/>
        </w:rPr>
        <w:t xml:space="preserve"> </w:t>
      </w:r>
      <w:r>
        <w:t>с</w:t>
      </w:r>
      <w:r>
        <w:rPr>
          <w:spacing w:val="80"/>
        </w:rPr>
        <w:t xml:space="preserve"> </w:t>
      </w:r>
      <w:r>
        <w:t>придаточными</w:t>
      </w:r>
      <w:r>
        <w:rPr>
          <w:spacing w:val="80"/>
        </w:rPr>
        <w:t xml:space="preserve"> </w:t>
      </w:r>
      <w:r>
        <w:t>определительными</w:t>
      </w:r>
      <w:r>
        <w:rPr>
          <w:spacing w:val="80"/>
        </w:rPr>
        <w:t xml:space="preserve"> </w:t>
      </w:r>
      <w:r>
        <w:t>с</w:t>
      </w:r>
      <w:r>
        <w:rPr>
          <w:spacing w:val="80"/>
        </w:rPr>
        <w:t xml:space="preserve"> </w:t>
      </w:r>
      <w:r>
        <w:t>союзными словами who, which, that.</w:t>
      </w:r>
    </w:p>
    <w:p w:rsidR="00D45894" w:rsidRDefault="00320178">
      <w:pPr>
        <w:pStyle w:val="a3"/>
        <w:ind w:left="991" w:firstLine="0"/>
        <w:jc w:val="left"/>
      </w:pPr>
      <w:r>
        <w:t>Сложноподчинённые</w:t>
      </w:r>
      <w:r>
        <w:rPr>
          <w:spacing w:val="-5"/>
        </w:rPr>
        <w:t xml:space="preserve"> </w:t>
      </w:r>
      <w:r>
        <w:t>предложения</w:t>
      </w:r>
      <w:r>
        <w:rPr>
          <w:spacing w:val="-2"/>
        </w:rPr>
        <w:t xml:space="preserve"> </w:t>
      </w:r>
      <w:r>
        <w:t>с</w:t>
      </w:r>
      <w:r>
        <w:rPr>
          <w:spacing w:val="-5"/>
        </w:rPr>
        <w:t xml:space="preserve"> </w:t>
      </w:r>
      <w:r>
        <w:t>придаточными</w:t>
      </w:r>
      <w:r>
        <w:rPr>
          <w:spacing w:val="-3"/>
        </w:rPr>
        <w:t xml:space="preserve"> </w:t>
      </w:r>
      <w:r>
        <w:t>времени</w:t>
      </w:r>
      <w:r>
        <w:rPr>
          <w:spacing w:val="-4"/>
        </w:rPr>
        <w:t xml:space="preserve"> </w:t>
      </w:r>
      <w:r>
        <w:t>с</w:t>
      </w:r>
      <w:r>
        <w:rPr>
          <w:spacing w:val="-5"/>
        </w:rPr>
        <w:t xml:space="preserve"> </w:t>
      </w:r>
      <w:r>
        <w:t>союзами</w:t>
      </w:r>
      <w:r>
        <w:rPr>
          <w:spacing w:val="-2"/>
        </w:rPr>
        <w:t xml:space="preserve"> </w:t>
      </w:r>
      <w:r>
        <w:t>for,</w:t>
      </w:r>
      <w:r>
        <w:rPr>
          <w:spacing w:val="-3"/>
        </w:rPr>
        <w:t xml:space="preserve"> </w:t>
      </w:r>
      <w:r>
        <w:rPr>
          <w:spacing w:val="-2"/>
        </w:rPr>
        <w:t>since.</w:t>
      </w:r>
    </w:p>
    <w:p w:rsidR="00D45894" w:rsidRDefault="00320178">
      <w:pPr>
        <w:pStyle w:val="a3"/>
        <w:ind w:left="991" w:firstLine="0"/>
        <w:jc w:val="left"/>
      </w:pPr>
      <w:r>
        <w:t>Предложения</w:t>
      </w:r>
      <w:r>
        <w:rPr>
          <w:spacing w:val="-1"/>
        </w:rPr>
        <w:t xml:space="preserve"> </w:t>
      </w:r>
      <w:r>
        <w:t>с</w:t>
      </w:r>
      <w:r>
        <w:rPr>
          <w:spacing w:val="-2"/>
        </w:rPr>
        <w:t xml:space="preserve"> </w:t>
      </w:r>
      <w:r>
        <w:t>конструкциями as</w:t>
      </w:r>
      <w:r>
        <w:rPr>
          <w:spacing w:val="-1"/>
        </w:rPr>
        <w:t xml:space="preserve"> </w:t>
      </w:r>
      <w:r>
        <w:t>... as,</w:t>
      </w:r>
      <w:r>
        <w:rPr>
          <w:spacing w:val="-1"/>
        </w:rPr>
        <w:t xml:space="preserve"> </w:t>
      </w:r>
      <w:r>
        <w:t>not so</w:t>
      </w:r>
      <w:r>
        <w:rPr>
          <w:spacing w:val="-2"/>
        </w:rPr>
        <w:t xml:space="preserve"> </w:t>
      </w:r>
      <w:r>
        <w:t xml:space="preserve">... </w:t>
      </w:r>
      <w:r>
        <w:rPr>
          <w:spacing w:val="-5"/>
        </w:rPr>
        <w:t>as.</w:t>
      </w:r>
    </w:p>
    <w:p w:rsidR="00D45894" w:rsidRDefault="00320178">
      <w:pPr>
        <w:pStyle w:val="a3"/>
        <w:tabs>
          <w:tab w:val="left" w:pos="1600"/>
          <w:tab w:val="left" w:pos="2366"/>
          <w:tab w:val="left" w:pos="4293"/>
          <w:tab w:val="left" w:pos="5908"/>
          <w:tab w:val="left" w:pos="6974"/>
          <w:tab w:val="left" w:pos="8623"/>
        </w:tabs>
        <w:ind w:right="125"/>
        <w:jc w:val="left"/>
      </w:pPr>
      <w:r>
        <w:rPr>
          <w:spacing w:val="-4"/>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специальный,</w:t>
      </w:r>
      <w:r>
        <w:tab/>
      </w:r>
      <w:r>
        <w:rPr>
          <w:spacing w:val="-2"/>
        </w:rPr>
        <w:t xml:space="preserve">альтернативный, </w:t>
      </w:r>
      <w:r>
        <w:t>разделительный вопросы) в Present/Past Continuous Tense.</w:t>
      </w:r>
    </w:p>
    <w:p w:rsidR="00D45894" w:rsidRDefault="00320178">
      <w:pPr>
        <w:pStyle w:val="a3"/>
        <w:ind w:left="991" w:firstLine="0"/>
        <w:jc w:val="left"/>
      </w:pPr>
      <w:r>
        <w:t>Глаголы</w:t>
      </w:r>
      <w:r>
        <w:rPr>
          <w:spacing w:val="-2"/>
        </w:rPr>
        <w:t xml:space="preserve"> </w:t>
      </w:r>
      <w:r>
        <w:t>в видо-временных</w:t>
      </w:r>
      <w:r>
        <w:rPr>
          <w:spacing w:val="4"/>
        </w:rPr>
        <w:t xml:space="preserve"> </w:t>
      </w:r>
      <w:r>
        <w:t>формах действительного</w:t>
      </w:r>
      <w:r>
        <w:rPr>
          <w:spacing w:val="2"/>
        </w:rPr>
        <w:t xml:space="preserve"> </w:t>
      </w:r>
      <w:r>
        <w:t>залога</w:t>
      </w:r>
      <w:r>
        <w:rPr>
          <w:spacing w:val="2"/>
        </w:rPr>
        <w:t xml:space="preserve"> </w:t>
      </w:r>
      <w:r>
        <w:t>в изъявительном</w:t>
      </w:r>
      <w:r>
        <w:rPr>
          <w:spacing w:val="-2"/>
        </w:rPr>
        <w:t xml:space="preserve"> </w:t>
      </w:r>
      <w:r>
        <w:t>наклонении</w:t>
      </w:r>
      <w:r>
        <w:rPr>
          <w:spacing w:val="2"/>
        </w:rPr>
        <w:t xml:space="preserve"> </w:t>
      </w:r>
      <w:r>
        <w:rPr>
          <w:spacing w:val="-10"/>
        </w:rPr>
        <w:t>в</w:t>
      </w:r>
    </w:p>
    <w:p w:rsidR="00D45894" w:rsidRPr="00320178" w:rsidRDefault="00320178">
      <w:pPr>
        <w:pStyle w:val="a3"/>
        <w:ind w:firstLine="0"/>
        <w:jc w:val="left"/>
        <w:rPr>
          <w:lang w:val="en-US"/>
        </w:rPr>
      </w:pPr>
      <w:r w:rsidRPr="00320178">
        <w:rPr>
          <w:lang w:val="en-US"/>
        </w:rPr>
        <w:t>Present/Past</w:t>
      </w:r>
      <w:r w:rsidRPr="00320178">
        <w:rPr>
          <w:spacing w:val="-3"/>
          <w:lang w:val="en-US"/>
        </w:rPr>
        <w:t xml:space="preserve"> </w:t>
      </w:r>
      <w:r w:rsidRPr="00320178">
        <w:rPr>
          <w:lang w:val="en-US"/>
        </w:rPr>
        <w:t>Continuous</w:t>
      </w:r>
      <w:r w:rsidRPr="00320178">
        <w:rPr>
          <w:spacing w:val="-2"/>
          <w:lang w:val="en-US"/>
        </w:rPr>
        <w:t xml:space="preserve"> Tense.</w:t>
      </w:r>
    </w:p>
    <w:p w:rsidR="00D45894" w:rsidRPr="00320178" w:rsidRDefault="00320178">
      <w:pPr>
        <w:pStyle w:val="a3"/>
        <w:ind w:left="991" w:right="862" w:firstLine="0"/>
        <w:jc w:val="left"/>
        <w:rPr>
          <w:lang w:val="en-US"/>
        </w:rPr>
      </w:pPr>
      <w:r>
        <w:t>Модальные</w:t>
      </w:r>
      <w:r w:rsidRPr="00320178">
        <w:rPr>
          <w:spacing w:val="-7"/>
          <w:lang w:val="en-US"/>
        </w:rPr>
        <w:t xml:space="preserve"> </w:t>
      </w:r>
      <w:r>
        <w:t>глаголы</w:t>
      </w:r>
      <w:r w:rsidRPr="00320178">
        <w:rPr>
          <w:spacing w:val="-4"/>
          <w:lang w:val="en-US"/>
        </w:rPr>
        <w:t xml:space="preserve"> </w:t>
      </w:r>
      <w:r>
        <w:t>и</w:t>
      </w:r>
      <w:r w:rsidRPr="00320178">
        <w:rPr>
          <w:spacing w:val="-2"/>
          <w:lang w:val="en-US"/>
        </w:rPr>
        <w:t xml:space="preserve"> </w:t>
      </w:r>
      <w:r>
        <w:t>их</w:t>
      </w:r>
      <w:r w:rsidRPr="00320178">
        <w:rPr>
          <w:spacing w:val="-1"/>
          <w:lang w:val="en-US"/>
        </w:rPr>
        <w:t xml:space="preserve"> </w:t>
      </w:r>
      <w:r>
        <w:t>эквиваленты</w:t>
      </w:r>
      <w:r w:rsidRPr="00320178">
        <w:rPr>
          <w:spacing w:val="-5"/>
          <w:lang w:val="en-US"/>
        </w:rPr>
        <w:t xml:space="preserve"> </w:t>
      </w:r>
      <w:r w:rsidRPr="00320178">
        <w:rPr>
          <w:lang w:val="en-US"/>
        </w:rPr>
        <w:t>(can/be</w:t>
      </w:r>
      <w:r w:rsidRPr="00320178">
        <w:rPr>
          <w:spacing w:val="-3"/>
          <w:lang w:val="en-US"/>
        </w:rPr>
        <w:t xml:space="preserve"> </w:t>
      </w:r>
      <w:r w:rsidRPr="00320178">
        <w:rPr>
          <w:lang w:val="en-US"/>
        </w:rPr>
        <w:t>able</w:t>
      </w:r>
      <w:r w:rsidRPr="00320178">
        <w:rPr>
          <w:spacing w:val="-3"/>
          <w:lang w:val="en-US"/>
        </w:rPr>
        <w:t xml:space="preserve"> </w:t>
      </w:r>
      <w:r w:rsidRPr="00320178">
        <w:rPr>
          <w:lang w:val="en-US"/>
        </w:rPr>
        <w:t>to,</w:t>
      </w:r>
      <w:r w:rsidRPr="00320178">
        <w:rPr>
          <w:spacing w:val="-3"/>
          <w:lang w:val="en-US"/>
        </w:rPr>
        <w:t xml:space="preserve"> </w:t>
      </w:r>
      <w:r w:rsidRPr="00320178">
        <w:rPr>
          <w:lang w:val="en-US"/>
        </w:rPr>
        <w:t>must/have</w:t>
      </w:r>
      <w:r w:rsidRPr="00320178">
        <w:rPr>
          <w:spacing w:val="-3"/>
          <w:lang w:val="en-US"/>
        </w:rPr>
        <w:t xml:space="preserve"> </w:t>
      </w:r>
      <w:r w:rsidRPr="00320178">
        <w:rPr>
          <w:lang w:val="en-US"/>
        </w:rPr>
        <w:t>to,</w:t>
      </w:r>
      <w:r w:rsidRPr="00320178">
        <w:rPr>
          <w:spacing w:val="-3"/>
          <w:lang w:val="en-US"/>
        </w:rPr>
        <w:t xml:space="preserve"> </w:t>
      </w:r>
      <w:r w:rsidRPr="00320178">
        <w:rPr>
          <w:lang w:val="en-US"/>
        </w:rPr>
        <w:t>may,</w:t>
      </w:r>
      <w:r w:rsidRPr="00320178">
        <w:rPr>
          <w:spacing w:val="-3"/>
          <w:lang w:val="en-US"/>
        </w:rPr>
        <w:t xml:space="preserve"> </w:t>
      </w:r>
      <w:r w:rsidRPr="00320178">
        <w:rPr>
          <w:lang w:val="en-US"/>
        </w:rPr>
        <w:t xml:space="preserve">should, </w:t>
      </w:r>
      <w:r w:rsidRPr="00320178">
        <w:rPr>
          <w:spacing w:val="-2"/>
          <w:lang w:val="en-US"/>
        </w:rPr>
        <w:t>need).</w:t>
      </w:r>
    </w:p>
    <w:p w:rsidR="00D45894" w:rsidRDefault="00320178">
      <w:pPr>
        <w:pStyle w:val="a3"/>
        <w:spacing w:before="1"/>
        <w:ind w:left="991" w:firstLine="0"/>
        <w:jc w:val="left"/>
      </w:pPr>
      <w:r>
        <w:t>Слова,</w:t>
      </w:r>
      <w:r>
        <w:rPr>
          <w:spacing w:val="-4"/>
        </w:rPr>
        <w:t xml:space="preserve"> </w:t>
      </w:r>
      <w:r>
        <w:t>выражающие</w:t>
      </w:r>
      <w:r>
        <w:rPr>
          <w:spacing w:val="-2"/>
        </w:rPr>
        <w:t xml:space="preserve"> </w:t>
      </w:r>
      <w:r>
        <w:t>количество</w:t>
      </w:r>
      <w:r>
        <w:rPr>
          <w:spacing w:val="-2"/>
        </w:rPr>
        <w:t xml:space="preserve"> </w:t>
      </w:r>
      <w:r>
        <w:t>(little/a</w:t>
      </w:r>
      <w:r>
        <w:rPr>
          <w:spacing w:val="-2"/>
        </w:rPr>
        <w:t xml:space="preserve"> </w:t>
      </w:r>
      <w:r>
        <w:t>little,</w:t>
      </w:r>
      <w:r>
        <w:rPr>
          <w:spacing w:val="-2"/>
        </w:rPr>
        <w:t xml:space="preserve"> </w:t>
      </w:r>
      <w:r>
        <w:t>few/а</w:t>
      </w:r>
      <w:r>
        <w:rPr>
          <w:spacing w:val="-2"/>
        </w:rPr>
        <w:t xml:space="preserve"> few).</w:t>
      </w:r>
    </w:p>
    <w:p w:rsidR="00D45894" w:rsidRDefault="00320178">
      <w:pPr>
        <w:pStyle w:val="a3"/>
        <w:ind w:right="128"/>
      </w:pPr>
      <w: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D45894" w:rsidRDefault="00320178">
      <w:pPr>
        <w:pStyle w:val="a3"/>
        <w:ind w:left="991" w:firstLine="0"/>
      </w:pPr>
      <w:r>
        <w:t>Числительные</w:t>
      </w:r>
      <w:r>
        <w:rPr>
          <w:spacing w:val="-4"/>
        </w:rPr>
        <w:t xml:space="preserve"> </w:t>
      </w:r>
      <w:r>
        <w:t>для</w:t>
      </w:r>
      <w:r>
        <w:rPr>
          <w:spacing w:val="-3"/>
        </w:rPr>
        <w:t xml:space="preserve"> </w:t>
      </w:r>
      <w:r>
        <w:t>обозначения</w:t>
      </w:r>
      <w:r>
        <w:rPr>
          <w:spacing w:val="-1"/>
        </w:rPr>
        <w:t xml:space="preserve"> </w:t>
      </w:r>
      <w:r>
        <w:t>дат</w:t>
      </w:r>
      <w:r>
        <w:rPr>
          <w:spacing w:val="-3"/>
        </w:rPr>
        <w:t xml:space="preserve"> </w:t>
      </w:r>
      <w:r>
        <w:t>и</w:t>
      </w:r>
      <w:r>
        <w:rPr>
          <w:spacing w:val="-2"/>
        </w:rPr>
        <w:t xml:space="preserve"> </w:t>
      </w:r>
      <w:r>
        <w:t>больших</w:t>
      </w:r>
      <w:r>
        <w:rPr>
          <w:spacing w:val="-6"/>
        </w:rPr>
        <w:t xml:space="preserve"> </w:t>
      </w:r>
      <w:r>
        <w:t>чисел</w:t>
      </w:r>
      <w:r>
        <w:rPr>
          <w:spacing w:val="-3"/>
        </w:rPr>
        <w:t xml:space="preserve"> </w:t>
      </w:r>
      <w:r>
        <w:t>(100-</w:t>
      </w:r>
      <w:r>
        <w:rPr>
          <w:spacing w:val="-2"/>
        </w:rPr>
        <w:t>1000).</w:t>
      </w:r>
    </w:p>
    <w:p w:rsidR="00D45894" w:rsidRDefault="00320178">
      <w:pPr>
        <w:pStyle w:val="a3"/>
        <w:ind w:left="991" w:firstLine="0"/>
      </w:pPr>
      <w:r>
        <w:t>Социокультурные</w:t>
      </w:r>
      <w:r>
        <w:rPr>
          <w:spacing w:val="-4"/>
        </w:rPr>
        <w:t xml:space="preserve"> </w:t>
      </w:r>
      <w:r>
        <w:t>знания и</w:t>
      </w:r>
      <w:r>
        <w:rPr>
          <w:spacing w:val="2"/>
        </w:rPr>
        <w:t xml:space="preserve"> </w:t>
      </w:r>
      <w:r>
        <w:rPr>
          <w:spacing w:val="-2"/>
        </w:rPr>
        <w:t>умения.</w:t>
      </w:r>
    </w:p>
    <w:p w:rsidR="00D45894" w:rsidRDefault="00320178">
      <w:pPr>
        <w:pStyle w:val="a3"/>
        <w:ind w:right="126"/>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D45894" w:rsidRDefault="00320178">
      <w:pPr>
        <w:pStyle w:val="a3"/>
        <w:ind w:right="124"/>
        <w:jc w:val="right"/>
      </w:pPr>
      <w:r>
        <w:t>Знание</w:t>
      </w:r>
      <w:r>
        <w:rPr>
          <w:spacing w:val="80"/>
          <w:w w:val="150"/>
        </w:rPr>
        <w:t xml:space="preserve"> </w:t>
      </w:r>
      <w:r>
        <w:t>и</w:t>
      </w:r>
      <w:r>
        <w:rPr>
          <w:spacing w:val="80"/>
          <w:w w:val="150"/>
        </w:rPr>
        <w:t xml:space="preserve"> </w:t>
      </w:r>
      <w:r>
        <w:t>использование</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наиболее</w:t>
      </w:r>
      <w:r>
        <w:rPr>
          <w:spacing w:val="80"/>
          <w:w w:val="150"/>
        </w:rPr>
        <w:t xml:space="preserve"> </w:t>
      </w:r>
      <w:r>
        <w:t>употребительной тематической</w:t>
      </w:r>
      <w:r>
        <w:rPr>
          <w:spacing w:val="32"/>
        </w:rPr>
        <w:t xml:space="preserve"> </w:t>
      </w:r>
      <w:r>
        <w:t>фоновой</w:t>
      </w:r>
      <w:r>
        <w:rPr>
          <w:spacing w:val="34"/>
        </w:rPr>
        <w:t xml:space="preserve"> </w:t>
      </w:r>
      <w:r>
        <w:t>лексики</w:t>
      </w:r>
      <w:r>
        <w:rPr>
          <w:spacing w:val="34"/>
        </w:rPr>
        <w:t xml:space="preserve"> </w:t>
      </w:r>
      <w:r>
        <w:t>в</w:t>
      </w:r>
      <w:r>
        <w:rPr>
          <w:spacing w:val="31"/>
        </w:rPr>
        <w:t xml:space="preserve"> </w:t>
      </w:r>
      <w:r>
        <w:t>рамках</w:t>
      </w:r>
      <w:r>
        <w:rPr>
          <w:spacing w:val="37"/>
        </w:rPr>
        <w:t xml:space="preserve"> </w:t>
      </w:r>
      <w:r>
        <w:t>тематического</w:t>
      </w:r>
      <w:r>
        <w:rPr>
          <w:spacing w:val="32"/>
        </w:rPr>
        <w:t xml:space="preserve"> </w:t>
      </w:r>
      <w:r>
        <w:t>содержания</w:t>
      </w:r>
      <w:r>
        <w:rPr>
          <w:spacing w:val="35"/>
        </w:rPr>
        <w:t xml:space="preserve"> </w:t>
      </w:r>
      <w:r>
        <w:t>(некоторые</w:t>
      </w:r>
      <w:r>
        <w:rPr>
          <w:spacing w:val="32"/>
        </w:rPr>
        <w:t xml:space="preserve"> </w:t>
      </w:r>
      <w:r>
        <w:t>национальные праздники, традиции в питании и проведении досуга, этикетные особенности посещения гостей). Знание</w:t>
      </w:r>
      <w:r>
        <w:rPr>
          <w:spacing w:val="40"/>
        </w:rPr>
        <w:t xml:space="preserve"> </w:t>
      </w:r>
      <w:r>
        <w:t>социокультурного</w:t>
      </w:r>
      <w:r>
        <w:rPr>
          <w:spacing w:val="40"/>
        </w:rPr>
        <w:t xml:space="preserve"> </w:t>
      </w:r>
      <w:r>
        <w:t>портрета</w:t>
      </w:r>
      <w:r>
        <w:rPr>
          <w:spacing w:val="40"/>
        </w:rPr>
        <w:t xml:space="preserve"> </w:t>
      </w:r>
      <w:r>
        <w:t>родной</w:t>
      </w:r>
      <w:r>
        <w:rPr>
          <w:spacing w:val="40"/>
        </w:rPr>
        <w:t xml:space="preserve"> </w:t>
      </w:r>
      <w:r>
        <w:t>страны</w:t>
      </w:r>
      <w:r>
        <w:rPr>
          <w:spacing w:val="40"/>
        </w:rPr>
        <w:t xml:space="preserve"> </w:t>
      </w:r>
      <w:r>
        <w:t>и</w:t>
      </w:r>
      <w:r>
        <w:rPr>
          <w:spacing w:val="40"/>
        </w:rPr>
        <w:t xml:space="preserve"> </w:t>
      </w:r>
      <w:r>
        <w:t>страны</w:t>
      </w:r>
      <w:r>
        <w:rPr>
          <w:spacing w:val="40"/>
        </w:rPr>
        <w:t xml:space="preserve"> </w:t>
      </w:r>
      <w:r>
        <w:t>(стран)</w:t>
      </w:r>
      <w:r>
        <w:rPr>
          <w:spacing w:val="40"/>
        </w:rPr>
        <w:t xml:space="preserve"> </w:t>
      </w:r>
      <w:r>
        <w:t>изучаемого</w:t>
      </w:r>
      <w:r>
        <w:rPr>
          <w:spacing w:val="40"/>
        </w:rPr>
        <w:t xml:space="preserve"> </w:t>
      </w:r>
      <w:r>
        <w:t>языка: знакомство</w:t>
      </w:r>
      <w:r>
        <w:rPr>
          <w:spacing w:val="40"/>
        </w:rPr>
        <w:t xml:space="preserve"> </w:t>
      </w:r>
      <w:r>
        <w:t>с</w:t>
      </w:r>
      <w:r>
        <w:rPr>
          <w:spacing w:val="40"/>
        </w:rPr>
        <w:t xml:space="preserve"> </w:t>
      </w:r>
      <w:r>
        <w:t>государственной</w:t>
      </w:r>
      <w:r>
        <w:rPr>
          <w:spacing w:val="40"/>
        </w:rPr>
        <w:t xml:space="preserve"> </w:t>
      </w:r>
      <w:r>
        <w:t>символикой</w:t>
      </w:r>
      <w:r>
        <w:rPr>
          <w:spacing w:val="40"/>
        </w:rPr>
        <w:t xml:space="preserve"> </w:t>
      </w:r>
      <w:r>
        <w:t>(флагом),</w:t>
      </w:r>
      <w:r>
        <w:rPr>
          <w:spacing w:val="40"/>
        </w:rPr>
        <w:t xml:space="preserve"> </w:t>
      </w:r>
      <w:r>
        <w:t>некоторыми</w:t>
      </w:r>
      <w:r>
        <w:rPr>
          <w:spacing w:val="40"/>
        </w:rPr>
        <w:t xml:space="preserve"> </w:t>
      </w:r>
      <w:r>
        <w:t>национальными</w:t>
      </w:r>
      <w:r>
        <w:rPr>
          <w:spacing w:val="40"/>
        </w:rPr>
        <w:t xml:space="preserve"> </w:t>
      </w:r>
      <w:r>
        <w:t>символами, традициями</w:t>
      </w:r>
      <w:r>
        <w:rPr>
          <w:spacing w:val="40"/>
        </w:rPr>
        <w:t xml:space="preserve"> </w:t>
      </w:r>
      <w:r>
        <w:t>проведения</w:t>
      </w:r>
      <w:r>
        <w:rPr>
          <w:spacing w:val="40"/>
        </w:rPr>
        <w:t xml:space="preserve"> </w:t>
      </w:r>
      <w:r>
        <w:t>основных</w:t>
      </w:r>
      <w:r>
        <w:rPr>
          <w:spacing w:val="40"/>
        </w:rPr>
        <w:t xml:space="preserve"> </w:t>
      </w:r>
      <w:r>
        <w:t>национальных</w:t>
      </w:r>
      <w:r>
        <w:rPr>
          <w:spacing w:val="40"/>
        </w:rPr>
        <w:t xml:space="preserve"> </w:t>
      </w:r>
      <w:r>
        <w:t>праздников</w:t>
      </w:r>
      <w:r>
        <w:rPr>
          <w:spacing w:val="40"/>
        </w:rPr>
        <w:t xml:space="preserve"> </w:t>
      </w:r>
      <w:r>
        <w:t>(Рождества,</w:t>
      </w:r>
      <w:r>
        <w:rPr>
          <w:spacing w:val="40"/>
        </w:rPr>
        <w:t xml:space="preserve"> </w:t>
      </w:r>
      <w:r>
        <w:t>Нового</w:t>
      </w:r>
      <w:r>
        <w:rPr>
          <w:spacing w:val="40"/>
        </w:rPr>
        <w:t xml:space="preserve"> </w:t>
      </w:r>
      <w:r>
        <w:t>года,</w:t>
      </w:r>
      <w:r>
        <w:rPr>
          <w:spacing w:val="40"/>
        </w:rPr>
        <w:t xml:space="preserve"> </w:t>
      </w:r>
      <w:r>
        <w:t>Дня</w:t>
      </w:r>
      <w:r>
        <w:rPr>
          <w:spacing w:val="80"/>
        </w:rPr>
        <w:t xml:space="preserve"> </w:t>
      </w:r>
      <w:r>
        <w:t>матери</w:t>
      </w:r>
      <w:r>
        <w:rPr>
          <w:spacing w:val="80"/>
        </w:rPr>
        <w:t xml:space="preserve"> </w:t>
      </w:r>
      <w:r>
        <w:t>и</w:t>
      </w:r>
      <w:r>
        <w:rPr>
          <w:spacing w:val="80"/>
        </w:rPr>
        <w:t xml:space="preserve"> </w:t>
      </w:r>
      <w:r>
        <w:t>других</w:t>
      </w:r>
      <w:r>
        <w:rPr>
          <w:spacing w:val="80"/>
        </w:rPr>
        <w:t xml:space="preserve"> </w:t>
      </w:r>
      <w:r>
        <w:t>праздников),</w:t>
      </w:r>
      <w:r>
        <w:rPr>
          <w:spacing w:val="80"/>
        </w:rPr>
        <w:t xml:space="preserve"> </w:t>
      </w:r>
      <w:r>
        <w:t>с</w:t>
      </w:r>
      <w:r>
        <w:rPr>
          <w:spacing w:val="80"/>
        </w:rPr>
        <w:t xml:space="preserve"> </w:t>
      </w:r>
      <w:r>
        <w:t>особенностями</w:t>
      </w:r>
      <w:r>
        <w:rPr>
          <w:spacing w:val="80"/>
        </w:rPr>
        <w:t xml:space="preserve"> </w:t>
      </w:r>
      <w:r>
        <w:t>образа</w:t>
      </w:r>
      <w:r>
        <w:rPr>
          <w:spacing w:val="80"/>
        </w:rPr>
        <w:t xml:space="preserve"> </w:t>
      </w:r>
      <w:r>
        <w:t>жизни</w:t>
      </w:r>
      <w:r>
        <w:rPr>
          <w:spacing w:val="80"/>
        </w:rPr>
        <w:t xml:space="preserve"> </w:t>
      </w:r>
      <w:r>
        <w:t>и</w:t>
      </w:r>
      <w:r>
        <w:rPr>
          <w:spacing w:val="80"/>
        </w:rPr>
        <w:t xml:space="preserve"> </w:t>
      </w:r>
      <w:r>
        <w:t>культуры</w:t>
      </w:r>
      <w:r>
        <w:rPr>
          <w:spacing w:val="80"/>
        </w:rPr>
        <w:t xml:space="preserve"> </w:t>
      </w:r>
      <w:r>
        <w:t>страны</w:t>
      </w:r>
      <w:r>
        <w:rPr>
          <w:spacing w:val="80"/>
        </w:rPr>
        <w:t xml:space="preserve"> </w:t>
      </w:r>
      <w:r>
        <w:t>(стран) изучаемого</w:t>
      </w:r>
      <w:r>
        <w:rPr>
          <w:spacing w:val="-4"/>
        </w:rPr>
        <w:t xml:space="preserve"> </w:t>
      </w:r>
      <w:r>
        <w:t>языка</w:t>
      </w:r>
      <w:r>
        <w:rPr>
          <w:spacing w:val="-5"/>
        </w:rPr>
        <w:t xml:space="preserve"> </w:t>
      </w:r>
      <w:r>
        <w:t>(известными</w:t>
      </w:r>
      <w:r>
        <w:rPr>
          <w:spacing w:val="-9"/>
        </w:rPr>
        <w:t xml:space="preserve"> </w:t>
      </w:r>
      <w:r>
        <w:t>достопримечательностями,</w:t>
      </w:r>
      <w:r>
        <w:rPr>
          <w:spacing w:val="-10"/>
        </w:rPr>
        <w:t xml:space="preserve"> </w:t>
      </w:r>
      <w:r>
        <w:t>некоторыми</w:t>
      </w:r>
      <w:r>
        <w:rPr>
          <w:spacing w:val="-9"/>
        </w:rPr>
        <w:t xml:space="preserve"> </w:t>
      </w:r>
      <w:r>
        <w:t>выдающимися</w:t>
      </w:r>
      <w:r>
        <w:rPr>
          <w:spacing w:val="-7"/>
        </w:rPr>
        <w:t xml:space="preserve"> </w:t>
      </w:r>
      <w:r>
        <w:t>людьми),</w:t>
      </w:r>
      <w:r>
        <w:rPr>
          <w:spacing w:val="-9"/>
        </w:rPr>
        <w:t xml:space="preserve"> </w:t>
      </w:r>
      <w:r>
        <w:rPr>
          <w:spacing w:val="-10"/>
        </w:rPr>
        <w:t>с</w:t>
      </w:r>
    </w:p>
    <w:p w:rsidR="00D45894" w:rsidRDefault="00320178">
      <w:pPr>
        <w:pStyle w:val="a3"/>
        <w:spacing w:before="1"/>
        <w:ind w:firstLine="0"/>
      </w:pPr>
      <w:r>
        <w:t>доступными</w:t>
      </w:r>
      <w:r>
        <w:rPr>
          <w:spacing w:val="-4"/>
        </w:rPr>
        <w:t xml:space="preserve"> </w:t>
      </w:r>
      <w:r>
        <w:t>в</w:t>
      </w:r>
      <w:r>
        <w:rPr>
          <w:spacing w:val="-4"/>
        </w:rPr>
        <w:t xml:space="preserve"> </w:t>
      </w:r>
      <w:r>
        <w:t>языковом</w:t>
      </w:r>
      <w:r>
        <w:rPr>
          <w:spacing w:val="-3"/>
        </w:rPr>
        <w:t xml:space="preserve"> </w:t>
      </w:r>
      <w:r>
        <w:t>отношении</w:t>
      </w:r>
      <w:r>
        <w:rPr>
          <w:spacing w:val="-2"/>
        </w:rPr>
        <w:t xml:space="preserve"> </w:t>
      </w:r>
      <w:r>
        <w:t>образцами</w:t>
      </w:r>
      <w:r>
        <w:rPr>
          <w:spacing w:val="-4"/>
        </w:rPr>
        <w:t xml:space="preserve"> </w:t>
      </w:r>
      <w:r>
        <w:t>детской</w:t>
      </w:r>
      <w:r>
        <w:rPr>
          <w:spacing w:val="-2"/>
        </w:rPr>
        <w:t xml:space="preserve"> </w:t>
      </w:r>
      <w:r>
        <w:t>поэзии</w:t>
      </w:r>
      <w:r>
        <w:rPr>
          <w:spacing w:val="-3"/>
        </w:rPr>
        <w:t xml:space="preserve"> </w:t>
      </w:r>
      <w:r>
        <w:t>и</w:t>
      </w:r>
      <w:r>
        <w:rPr>
          <w:spacing w:val="-5"/>
        </w:rPr>
        <w:t xml:space="preserve"> </w:t>
      </w:r>
      <w:r>
        <w:t>прозы</w:t>
      </w:r>
      <w:r>
        <w:rPr>
          <w:spacing w:val="-7"/>
        </w:rPr>
        <w:t xml:space="preserve"> </w:t>
      </w:r>
      <w:r>
        <w:t>на</w:t>
      </w:r>
      <w:r>
        <w:rPr>
          <w:spacing w:val="-4"/>
        </w:rPr>
        <w:t xml:space="preserve"> </w:t>
      </w:r>
      <w:r>
        <w:t>английском</w:t>
      </w:r>
      <w:r>
        <w:rPr>
          <w:spacing w:val="-4"/>
        </w:rPr>
        <w:t xml:space="preserve"> </w:t>
      </w:r>
      <w:r>
        <w:rPr>
          <w:spacing w:val="-2"/>
        </w:rPr>
        <w:t>языке.</w:t>
      </w:r>
    </w:p>
    <w:p w:rsidR="00D45894" w:rsidRDefault="00320178">
      <w:pPr>
        <w:pStyle w:val="a3"/>
        <w:ind w:left="991" w:firstLine="0"/>
      </w:pPr>
      <w:r>
        <w:t>Развитие</w:t>
      </w:r>
      <w:r>
        <w:rPr>
          <w:spacing w:val="2"/>
        </w:rPr>
        <w:t xml:space="preserve"> </w:t>
      </w:r>
      <w:r>
        <w:rPr>
          <w:spacing w:val="-2"/>
        </w:rPr>
        <w:t>умений:</w:t>
      </w:r>
    </w:p>
    <w:p w:rsidR="00D45894" w:rsidRDefault="00320178">
      <w:pPr>
        <w:pStyle w:val="a3"/>
        <w:ind w:right="130"/>
      </w:pPr>
      <w:r>
        <w:t>писать свои имя и фамилию, а также имена и фамилии своих родственников и друзей на английском языке;</w:t>
      </w:r>
    </w:p>
    <w:p w:rsidR="00D45894" w:rsidRDefault="00320178">
      <w:pPr>
        <w:pStyle w:val="a3"/>
        <w:ind w:left="991" w:right="1504" w:firstLine="0"/>
      </w:pPr>
      <w:r>
        <w:t>правильно</w:t>
      </w:r>
      <w:r>
        <w:rPr>
          <w:spacing w:val="-4"/>
        </w:rPr>
        <w:t xml:space="preserve"> </w:t>
      </w:r>
      <w:r>
        <w:t>оформлять</w:t>
      </w:r>
      <w:r>
        <w:rPr>
          <w:spacing w:val="-4"/>
        </w:rPr>
        <w:t xml:space="preserve"> </w:t>
      </w:r>
      <w:r>
        <w:t>свой</w:t>
      </w:r>
      <w:r>
        <w:rPr>
          <w:spacing w:val="-6"/>
        </w:rPr>
        <w:t xml:space="preserve"> </w:t>
      </w:r>
      <w:r>
        <w:t>адрес</w:t>
      </w:r>
      <w:r>
        <w:rPr>
          <w:spacing w:val="-6"/>
        </w:rPr>
        <w:t xml:space="preserve"> </w:t>
      </w:r>
      <w:r>
        <w:t>на</w:t>
      </w:r>
      <w:r>
        <w:rPr>
          <w:spacing w:val="-4"/>
        </w:rPr>
        <w:t xml:space="preserve"> </w:t>
      </w:r>
      <w:r>
        <w:t>английском</w:t>
      </w:r>
      <w:r>
        <w:rPr>
          <w:spacing w:val="-2"/>
        </w:rPr>
        <w:t xml:space="preserve"> </w:t>
      </w:r>
      <w:r>
        <w:t>языке</w:t>
      </w:r>
      <w:r>
        <w:rPr>
          <w:spacing w:val="-5"/>
        </w:rPr>
        <w:t xml:space="preserve"> </w:t>
      </w:r>
      <w:r>
        <w:t>(в</w:t>
      </w:r>
      <w:r>
        <w:rPr>
          <w:spacing w:val="-4"/>
        </w:rPr>
        <w:t xml:space="preserve"> </w:t>
      </w:r>
      <w:r>
        <w:t>анкете,</w:t>
      </w:r>
      <w:r>
        <w:rPr>
          <w:spacing w:val="-3"/>
        </w:rPr>
        <w:t xml:space="preserve"> </w:t>
      </w:r>
      <w:r>
        <w:t>формуляре); кратко представлять Россию и страну (страны) изучаемого языка;</w:t>
      </w:r>
    </w:p>
    <w:p w:rsidR="00D45894" w:rsidRDefault="00320178">
      <w:pPr>
        <w:pStyle w:val="a3"/>
        <w:ind w:right="126"/>
      </w:pPr>
      <w:r>
        <w:t>кратко представлять некоторые культурные явления родной страны и страны (стран) изучаемого</w:t>
      </w:r>
      <w:r>
        <w:rPr>
          <w:spacing w:val="-6"/>
        </w:rPr>
        <w:t xml:space="preserve"> </w:t>
      </w:r>
      <w:r>
        <w:t>языка</w:t>
      </w:r>
      <w:r>
        <w:rPr>
          <w:spacing w:val="-11"/>
        </w:rPr>
        <w:t xml:space="preserve"> </w:t>
      </w:r>
      <w:r>
        <w:t>(основные</w:t>
      </w:r>
      <w:r>
        <w:rPr>
          <w:spacing w:val="-6"/>
        </w:rPr>
        <w:t xml:space="preserve"> </w:t>
      </w:r>
      <w:r>
        <w:t>национальные</w:t>
      </w:r>
      <w:r>
        <w:rPr>
          <w:spacing w:val="-12"/>
        </w:rPr>
        <w:t xml:space="preserve"> </w:t>
      </w:r>
      <w:r>
        <w:t>праздники,</w:t>
      </w:r>
      <w:r>
        <w:rPr>
          <w:spacing w:val="-7"/>
        </w:rPr>
        <w:t xml:space="preserve"> </w:t>
      </w:r>
      <w:r>
        <w:t>традиции</w:t>
      </w:r>
      <w:r>
        <w:rPr>
          <w:spacing w:val="-4"/>
        </w:rPr>
        <w:t xml:space="preserve"> </w:t>
      </w:r>
      <w:r>
        <w:t>в</w:t>
      </w:r>
      <w:r>
        <w:rPr>
          <w:spacing w:val="-8"/>
        </w:rPr>
        <w:t xml:space="preserve"> </w:t>
      </w:r>
      <w:r>
        <w:t>проведении</w:t>
      </w:r>
      <w:r>
        <w:rPr>
          <w:spacing w:val="-7"/>
        </w:rPr>
        <w:t xml:space="preserve"> </w:t>
      </w:r>
      <w:r>
        <w:t>досуга</w:t>
      </w:r>
      <w:r>
        <w:rPr>
          <w:spacing w:val="-9"/>
        </w:rPr>
        <w:t xml:space="preserve"> </w:t>
      </w:r>
      <w:r>
        <w:t>и</w:t>
      </w:r>
      <w:r>
        <w:rPr>
          <w:spacing w:val="-6"/>
        </w:rPr>
        <w:t xml:space="preserve"> </w:t>
      </w:r>
      <w:r>
        <w:t>питании), наиболее известные достопримечательности;</w:t>
      </w:r>
    </w:p>
    <w:p w:rsidR="00D45894" w:rsidRDefault="00320178">
      <w:pPr>
        <w:pStyle w:val="a3"/>
        <w:ind w:right="132"/>
      </w:pPr>
      <w:r>
        <w:t>кратко рассказывать о выдающихся людях родной страны и страны (стран) изучаемого языка (учёных, писателях, поэтах).</w:t>
      </w:r>
    </w:p>
    <w:p w:rsidR="00D45894" w:rsidRDefault="00320178">
      <w:pPr>
        <w:pStyle w:val="a3"/>
        <w:ind w:left="991" w:firstLine="0"/>
      </w:pPr>
      <w:r>
        <w:t>Компенсаторные</w:t>
      </w:r>
      <w:r>
        <w:rPr>
          <w:spacing w:val="2"/>
        </w:rPr>
        <w:t xml:space="preserve"> </w:t>
      </w:r>
      <w:r>
        <w:rPr>
          <w:spacing w:val="-2"/>
        </w:rPr>
        <w:t>умения.</w:t>
      </w:r>
    </w:p>
    <w:p w:rsidR="00D45894" w:rsidRDefault="00320178">
      <w:pPr>
        <w:pStyle w:val="a3"/>
        <w:ind w:left="991" w:right="122" w:firstLine="0"/>
      </w:pPr>
      <w:r>
        <w:t>Использование</w:t>
      </w:r>
      <w:r>
        <w:rPr>
          <w:spacing w:val="-7"/>
        </w:rPr>
        <w:t xml:space="preserve"> </w:t>
      </w:r>
      <w:r>
        <w:t>при</w:t>
      </w:r>
      <w:r>
        <w:rPr>
          <w:spacing w:val="-10"/>
        </w:rPr>
        <w:t xml:space="preserve"> </w:t>
      </w:r>
      <w:r>
        <w:t>чтении</w:t>
      </w:r>
      <w:r>
        <w:rPr>
          <w:spacing w:val="-10"/>
        </w:rPr>
        <w:t xml:space="preserve"> </w:t>
      </w:r>
      <w:r>
        <w:t>и</w:t>
      </w:r>
      <w:r>
        <w:rPr>
          <w:spacing w:val="-7"/>
        </w:rPr>
        <w:t xml:space="preserve"> </w:t>
      </w:r>
      <w:r>
        <w:t>аудировании</w:t>
      </w:r>
      <w:r>
        <w:rPr>
          <w:spacing w:val="-4"/>
        </w:rPr>
        <w:t xml:space="preserve"> </w:t>
      </w:r>
      <w:r>
        <w:t>языковой</w:t>
      </w:r>
      <w:r>
        <w:rPr>
          <w:spacing w:val="-8"/>
        </w:rPr>
        <w:t xml:space="preserve"> </w:t>
      </w:r>
      <w:r>
        <w:t>догадки,</w:t>
      </w:r>
      <w:r>
        <w:rPr>
          <w:spacing w:val="-8"/>
        </w:rPr>
        <w:t xml:space="preserve"> </w:t>
      </w:r>
      <w:r>
        <w:t>в</w:t>
      </w:r>
      <w:r>
        <w:rPr>
          <w:spacing w:val="-9"/>
        </w:rPr>
        <w:t xml:space="preserve"> </w:t>
      </w:r>
      <w:r>
        <w:t>том</w:t>
      </w:r>
      <w:r>
        <w:rPr>
          <w:spacing w:val="-10"/>
        </w:rPr>
        <w:t xml:space="preserve"> </w:t>
      </w:r>
      <w:r>
        <w:t>числе</w:t>
      </w:r>
      <w:r>
        <w:rPr>
          <w:spacing w:val="-11"/>
        </w:rPr>
        <w:t xml:space="preserve"> </w:t>
      </w:r>
      <w:r>
        <w:t>контекстуальной. Использование при формулировании собственных высказываний, ключевых слов, плана.</w:t>
      </w:r>
    </w:p>
    <w:p w:rsidR="00D45894" w:rsidRDefault="00320178">
      <w:pPr>
        <w:pStyle w:val="a3"/>
        <w:spacing w:before="1"/>
        <w:ind w:right="122"/>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D45894" w:rsidRDefault="00320178">
      <w:pPr>
        <w:pStyle w:val="a3"/>
        <w:ind w:right="125"/>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45894" w:rsidRDefault="00320178">
      <w:pPr>
        <w:pStyle w:val="a3"/>
        <w:ind w:left="991" w:firstLine="0"/>
      </w:pPr>
      <w:r>
        <w:t>Содержание</w:t>
      </w:r>
      <w:r>
        <w:rPr>
          <w:spacing w:val="-1"/>
        </w:rPr>
        <w:t xml:space="preserve"> </w:t>
      </w:r>
      <w:r>
        <w:t>обучения</w:t>
      </w:r>
      <w:r>
        <w:rPr>
          <w:spacing w:val="1"/>
        </w:rPr>
        <w:t xml:space="preserve"> </w:t>
      </w:r>
      <w:r>
        <w:t>в</w:t>
      </w:r>
      <w:r>
        <w:rPr>
          <w:spacing w:val="-1"/>
        </w:rPr>
        <w:t xml:space="preserve"> </w:t>
      </w:r>
      <w:r>
        <w:t xml:space="preserve">7 </w:t>
      </w:r>
      <w:r>
        <w:rPr>
          <w:spacing w:val="-2"/>
        </w:rPr>
        <w:t>классе.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Коммуникативные</w:t>
      </w:r>
      <w:r>
        <w:rPr>
          <w:spacing w:val="2"/>
        </w:rPr>
        <w:t xml:space="preserve"> </w:t>
      </w:r>
      <w:r>
        <w:rPr>
          <w:spacing w:val="-2"/>
        </w:rPr>
        <w:t>умения.</w:t>
      </w:r>
    </w:p>
    <w:p w:rsidR="00D45894" w:rsidRDefault="00320178">
      <w:pPr>
        <w:pStyle w:val="a3"/>
        <w:ind w:right="127"/>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45894" w:rsidRDefault="00320178">
      <w:pPr>
        <w:pStyle w:val="a3"/>
        <w:spacing w:before="1"/>
        <w:ind w:left="991" w:right="718" w:firstLine="0"/>
      </w:pPr>
      <w:r>
        <w:t>Взаимоотношения</w:t>
      </w:r>
      <w:r>
        <w:rPr>
          <w:spacing w:val="-1"/>
        </w:rPr>
        <w:t xml:space="preserve"> </w:t>
      </w:r>
      <w:r>
        <w:t>в</w:t>
      </w:r>
      <w:r>
        <w:rPr>
          <w:spacing w:val="-4"/>
        </w:rPr>
        <w:t xml:space="preserve"> </w:t>
      </w:r>
      <w:r>
        <w:t>семье</w:t>
      </w:r>
      <w:r>
        <w:rPr>
          <w:spacing w:val="-6"/>
        </w:rPr>
        <w:t xml:space="preserve"> </w:t>
      </w:r>
      <w:r>
        <w:t>и</w:t>
      </w:r>
      <w:r>
        <w:rPr>
          <w:spacing w:val="-2"/>
        </w:rPr>
        <w:t xml:space="preserve"> </w:t>
      </w:r>
      <w:r>
        <w:t>с</w:t>
      </w:r>
      <w:r>
        <w:rPr>
          <w:spacing w:val="-4"/>
        </w:rPr>
        <w:t xml:space="preserve"> </w:t>
      </w:r>
      <w:r>
        <w:t>друзьями.</w:t>
      </w:r>
      <w:r>
        <w:rPr>
          <w:spacing w:val="-3"/>
        </w:rPr>
        <w:t xml:space="preserve"> </w:t>
      </w:r>
      <w:r>
        <w:t>Семейные</w:t>
      </w:r>
      <w:r>
        <w:rPr>
          <w:spacing w:val="-6"/>
        </w:rPr>
        <w:t xml:space="preserve"> </w:t>
      </w:r>
      <w:r>
        <w:t>праздники.</w:t>
      </w:r>
      <w:r>
        <w:rPr>
          <w:spacing w:val="-3"/>
        </w:rPr>
        <w:t xml:space="preserve"> </w:t>
      </w:r>
      <w:r>
        <w:t>Обязанности</w:t>
      </w:r>
      <w:r>
        <w:rPr>
          <w:spacing w:val="-5"/>
        </w:rPr>
        <w:t xml:space="preserve"> </w:t>
      </w:r>
      <w:r>
        <w:t>по</w:t>
      </w:r>
      <w:r>
        <w:rPr>
          <w:spacing w:val="-3"/>
        </w:rPr>
        <w:t xml:space="preserve"> </w:t>
      </w:r>
      <w:r>
        <w:t>дому. Внешность и характер человека (литературного персонажа).</w:t>
      </w:r>
    </w:p>
    <w:p w:rsidR="00D45894" w:rsidRDefault="00320178">
      <w:pPr>
        <w:pStyle w:val="a3"/>
        <w:ind w:right="131"/>
      </w:pPr>
      <w:r>
        <w:t xml:space="preserve">Досуг и увлечения (хобби) современного подростка (чтение, кино, театр, музей, спорт, </w:t>
      </w:r>
      <w:r>
        <w:rPr>
          <w:spacing w:val="-2"/>
        </w:rPr>
        <w:t>музыка).</w:t>
      </w:r>
    </w:p>
    <w:p w:rsidR="00D45894" w:rsidRDefault="00320178">
      <w:pPr>
        <w:pStyle w:val="a3"/>
        <w:ind w:left="991" w:right="941" w:firstLine="0"/>
      </w:pPr>
      <w:r>
        <w:t>Здоровый</w:t>
      </w:r>
      <w:r>
        <w:rPr>
          <w:spacing w:val="-1"/>
        </w:rPr>
        <w:t xml:space="preserve"> </w:t>
      </w:r>
      <w:r>
        <w:t>образ</w:t>
      </w:r>
      <w:r>
        <w:rPr>
          <w:spacing w:val="-2"/>
        </w:rPr>
        <w:t xml:space="preserve"> </w:t>
      </w:r>
      <w:r>
        <w:t>жизни:</w:t>
      </w:r>
      <w:r>
        <w:rPr>
          <w:spacing w:val="-6"/>
        </w:rPr>
        <w:t xml:space="preserve"> </w:t>
      </w:r>
      <w:r>
        <w:t>режим</w:t>
      </w:r>
      <w:r>
        <w:rPr>
          <w:spacing w:val="-3"/>
        </w:rPr>
        <w:t xml:space="preserve"> </w:t>
      </w:r>
      <w:r>
        <w:t>труда</w:t>
      </w:r>
      <w:r>
        <w:rPr>
          <w:spacing w:val="-7"/>
        </w:rPr>
        <w:t xml:space="preserve"> </w:t>
      </w:r>
      <w:r>
        <w:t>и</w:t>
      </w:r>
      <w:r>
        <w:rPr>
          <w:spacing w:val="-3"/>
        </w:rPr>
        <w:t xml:space="preserve"> </w:t>
      </w:r>
      <w:r>
        <w:t>отдыха,</w:t>
      </w:r>
      <w:r>
        <w:rPr>
          <w:spacing w:val="-4"/>
        </w:rPr>
        <w:t xml:space="preserve"> </w:t>
      </w:r>
      <w:r>
        <w:t>фитнес,</w:t>
      </w:r>
      <w:r>
        <w:rPr>
          <w:spacing w:val="-4"/>
        </w:rPr>
        <w:t xml:space="preserve"> </w:t>
      </w:r>
      <w:r>
        <w:t>сбалансированное</w:t>
      </w:r>
      <w:r>
        <w:rPr>
          <w:spacing w:val="-2"/>
        </w:rPr>
        <w:t xml:space="preserve"> </w:t>
      </w:r>
      <w:r>
        <w:t>питание. Покупки: одежда, обувь и продукты питания.</w:t>
      </w:r>
    </w:p>
    <w:p w:rsidR="00D45894" w:rsidRDefault="00320178">
      <w:pPr>
        <w:pStyle w:val="a3"/>
        <w:ind w:right="126"/>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D45894" w:rsidRDefault="00320178">
      <w:pPr>
        <w:pStyle w:val="a3"/>
        <w:ind w:right="127"/>
      </w:pPr>
      <w:r>
        <w:t xml:space="preserve">Каникулы в различное время года. Виды отдыха. Путешествия по России и иностранным </w:t>
      </w:r>
      <w:r>
        <w:rPr>
          <w:spacing w:val="-2"/>
        </w:rPr>
        <w:t>странам.</w:t>
      </w:r>
    </w:p>
    <w:p w:rsidR="00D45894" w:rsidRDefault="00320178">
      <w:pPr>
        <w:pStyle w:val="a3"/>
        <w:spacing w:before="1"/>
        <w:ind w:left="991" w:firstLine="0"/>
      </w:pPr>
      <w:r>
        <w:t>Природа:</w:t>
      </w:r>
      <w:r>
        <w:rPr>
          <w:spacing w:val="-1"/>
        </w:rPr>
        <w:t xml:space="preserve"> </w:t>
      </w:r>
      <w:r>
        <w:t>дикие и домашние</w:t>
      </w:r>
      <w:r>
        <w:rPr>
          <w:spacing w:val="-1"/>
        </w:rPr>
        <w:t xml:space="preserve"> </w:t>
      </w:r>
      <w:r>
        <w:t>животные.</w:t>
      </w:r>
      <w:r>
        <w:rPr>
          <w:spacing w:val="-1"/>
        </w:rPr>
        <w:t xml:space="preserve"> </w:t>
      </w:r>
      <w:r>
        <w:t xml:space="preserve">Климат, </w:t>
      </w:r>
      <w:r>
        <w:rPr>
          <w:spacing w:val="-2"/>
        </w:rPr>
        <w:t>погода.</w:t>
      </w:r>
    </w:p>
    <w:p w:rsidR="00D45894" w:rsidRDefault="00320178">
      <w:pPr>
        <w:pStyle w:val="a3"/>
        <w:ind w:left="991" w:right="924" w:firstLine="0"/>
      </w:pPr>
      <w:r>
        <w:t>Жизнь в</w:t>
      </w:r>
      <w:r>
        <w:rPr>
          <w:spacing w:val="-4"/>
        </w:rPr>
        <w:t xml:space="preserve"> </w:t>
      </w:r>
      <w:r>
        <w:t>городе</w:t>
      </w:r>
      <w:r>
        <w:rPr>
          <w:spacing w:val="-4"/>
        </w:rPr>
        <w:t xml:space="preserve"> </w:t>
      </w:r>
      <w:r>
        <w:t>и</w:t>
      </w:r>
      <w:r>
        <w:rPr>
          <w:spacing w:val="-2"/>
        </w:rPr>
        <w:t xml:space="preserve"> </w:t>
      </w:r>
      <w:r>
        <w:t>сельской</w:t>
      </w:r>
      <w:r>
        <w:rPr>
          <w:spacing w:val="-5"/>
        </w:rPr>
        <w:t xml:space="preserve"> </w:t>
      </w:r>
      <w:r>
        <w:t>местности.</w:t>
      </w:r>
      <w:r>
        <w:rPr>
          <w:spacing w:val="-3"/>
        </w:rPr>
        <w:t xml:space="preserve"> </w:t>
      </w:r>
      <w:r>
        <w:t>Описание</w:t>
      </w:r>
      <w:r>
        <w:rPr>
          <w:spacing w:val="-5"/>
        </w:rPr>
        <w:t xml:space="preserve"> </w:t>
      </w:r>
      <w:r>
        <w:t>родного</w:t>
      </w:r>
      <w:r>
        <w:rPr>
          <w:spacing w:val="-2"/>
        </w:rPr>
        <w:t xml:space="preserve"> </w:t>
      </w:r>
      <w:r>
        <w:t>города</w:t>
      </w:r>
      <w:r>
        <w:rPr>
          <w:spacing w:val="-4"/>
        </w:rPr>
        <w:t xml:space="preserve"> </w:t>
      </w:r>
      <w:r>
        <w:t>(села).</w:t>
      </w:r>
      <w:r>
        <w:rPr>
          <w:spacing w:val="-4"/>
        </w:rPr>
        <w:t xml:space="preserve"> </w:t>
      </w:r>
      <w:r>
        <w:t>Транспорт. Средства массовой информации (телевидение, журналы, Интернет).</w:t>
      </w:r>
    </w:p>
    <w:p w:rsidR="00D45894" w:rsidRDefault="00320178">
      <w:pPr>
        <w:pStyle w:val="a3"/>
        <w:ind w:right="125"/>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45894" w:rsidRDefault="00320178">
      <w:pPr>
        <w:pStyle w:val="a3"/>
        <w:ind w:right="128"/>
      </w:pPr>
      <w:r>
        <w:t>Выдающиеся люди родной страны и страны (стран) изучаемого языка: учёные, писатели, поэты, спортсмены.</w:t>
      </w:r>
    </w:p>
    <w:p w:rsidR="00D45894" w:rsidRDefault="00320178">
      <w:pPr>
        <w:pStyle w:val="a3"/>
        <w:ind w:left="991" w:firstLine="0"/>
        <w:jc w:val="left"/>
      </w:pPr>
      <w:r>
        <w:rPr>
          <w:spacing w:val="-2"/>
        </w:rPr>
        <w:t>Говорение.</w:t>
      </w:r>
    </w:p>
    <w:p w:rsidR="00D45894" w:rsidRDefault="00320178">
      <w:pPr>
        <w:pStyle w:val="a3"/>
        <w:ind w:right="126"/>
      </w:pPr>
      <w: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D45894" w:rsidRDefault="00320178">
      <w:pPr>
        <w:pStyle w:val="a3"/>
        <w:ind w:right="126"/>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45894" w:rsidRDefault="00320178">
      <w:pPr>
        <w:pStyle w:val="a3"/>
        <w:spacing w:before="1"/>
        <w:ind w:right="129"/>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45894" w:rsidRDefault="00320178">
      <w:pPr>
        <w:pStyle w:val="a3"/>
        <w:ind w:right="127"/>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45894" w:rsidRDefault="00320178">
      <w:pPr>
        <w:pStyle w:val="a3"/>
        <w:ind w:right="128"/>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w:t>
      </w:r>
      <w:r>
        <w:rPr>
          <w:spacing w:val="-3"/>
        </w:rPr>
        <w:t xml:space="preserve"> </w:t>
      </w:r>
      <w:r>
        <w:t>речевых</w:t>
      </w:r>
      <w:r>
        <w:rPr>
          <w:spacing w:val="-2"/>
        </w:rPr>
        <w:t xml:space="preserve"> </w:t>
      </w:r>
      <w:r>
        <w:t>ситуаций</w:t>
      </w:r>
      <w:r>
        <w:rPr>
          <w:spacing w:val="-5"/>
        </w:rPr>
        <w:t xml:space="preserve"> </w:t>
      </w:r>
      <w:r>
        <w:t>и</w:t>
      </w:r>
      <w:r>
        <w:rPr>
          <w:spacing w:val="-2"/>
        </w:rPr>
        <w:t xml:space="preserve"> </w:t>
      </w:r>
      <w:r>
        <w:t>(или)</w:t>
      </w:r>
      <w:r>
        <w:rPr>
          <w:spacing w:val="-7"/>
        </w:rPr>
        <w:t xml:space="preserve"> </w:t>
      </w:r>
      <w:r>
        <w:t>иллюстраций,</w:t>
      </w:r>
      <w:r>
        <w:rPr>
          <w:spacing w:val="-6"/>
        </w:rPr>
        <w:t xml:space="preserve"> </w:t>
      </w:r>
      <w:r>
        <w:t>фотографий с</w:t>
      </w:r>
      <w:r>
        <w:rPr>
          <w:spacing w:val="-4"/>
        </w:rPr>
        <w:t xml:space="preserve"> </w:t>
      </w:r>
      <w:r>
        <w:t>соблюдением</w:t>
      </w:r>
      <w:r>
        <w:rPr>
          <w:spacing w:val="-6"/>
        </w:rPr>
        <w:t xml:space="preserve"> </w:t>
      </w:r>
      <w:r>
        <w:t>норм</w:t>
      </w:r>
      <w:r>
        <w:rPr>
          <w:spacing w:val="-3"/>
        </w:rPr>
        <w:t xml:space="preserve"> </w:t>
      </w:r>
      <w:r>
        <w:t>речевого</w:t>
      </w:r>
      <w:r>
        <w:rPr>
          <w:spacing w:val="-3"/>
        </w:rPr>
        <w:t xml:space="preserve"> </w:t>
      </w:r>
      <w:r>
        <w:t>этикета, принятых в стране (странах) изучаемого языка.</w:t>
      </w:r>
    </w:p>
    <w:p w:rsidR="00D45894" w:rsidRDefault="00320178">
      <w:pPr>
        <w:pStyle w:val="a3"/>
        <w:ind w:left="991" w:right="2936" w:firstLine="0"/>
        <w:jc w:val="left"/>
      </w:pPr>
      <w:r>
        <w:t>Объём</w:t>
      </w:r>
      <w:r>
        <w:rPr>
          <w:spacing w:val="-4"/>
        </w:rPr>
        <w:t xml:space="preserve"> </w:t>
      </w:r>
      <w:r>
        <w:t>диалога</w:t>
      </w:r>
      <w:r>
        <w:rPr>
          <w:spacing w:val="-4"/>
        </w:rPr>
        <w:t xml:space="preserve"> </w:t>
      </w:r>
      <w:r>
        <w:t>-</w:t>
      </w:r>
      <w:r>
        <w:rPr>
          <w:spacing w:val="-4"/>
        </w:rPr>
        <w:t xml:space="preserve"> </w:t>
      </w:r>
      <w:r>
        <w:t>до</w:t>
      </w:r>
      <w:r>
        <w:rPr>
          <w:spacing w:val="-3"/>
        </w:rPr>
        <w:t xml:space="preserve"> </w:t>
      </w:r>
      <w:r>
        <w:t>6</w:t>
      </w:r>
      <w:r>
        <w:rPr>
          <w:spacing w:val="-3"/>
        </w:rPr>
        <w:t xml:space="preserve"> </w:t>
      </w:r>
      <w:r>
        <w:t>реплик</w:t>
      </w:r>
      <w:r>
        <w:rPr>
          <w:spacing w:val="-2"/>
        </w:rPr>
        <w:t xml:space="preserve"> </w:t>
      </w:r>
      <w:r>
        <w:t>со</w:t>
      </w:r>
      <w:r>
        <w:rPr>
          <w:spacing w:val="-4"/>
        </w:rPr>
        <w:t xml:space="preserve"> </w:t>
      </w:r>
      <w:r>
        <w:t>стороны</w:t>
      </w:r>
      <w:r>
        <w:rPr>
          <w:spacing w:val="-6"/>
        </w:rPr>
        <w:t xml:space="preserve"> </w:t>
      </w:r>
      <w:r>
        <w:t>каждого</w:t>
      </w:r>
      <w:r>
        <w:rPr>
          <w:spacing w:val="-3"/>
        </w:rPr>
        <w:t xml:space="preserve"> </w:t>
      </w:r>
      <w:r>
        <w:t>собеседника. Развитие коммуникативных умений монологической речи:</w:t>
      </w:r>
    </w:p>
    <w:p w:rsidR="00D45894" w:rsidRDefault="00320178">
      <w:pPr>
        <w:pStyle w:val="a3"/>
        <w:ind w:left="991" w:right="1500" w:firstLine="0"/>
        <w:jc w:val="left"/>
      </w:pPr>
      <w:r>
        <w:t>создание</w:t>
      </w:r>
      <w:r>
        <w:rPr>
          <w:spacing w:val="-3"/>
        </w:rPr>
        <w:t xml:space="preserve"> </w:t>
      </w:r>
      <w:r>
        <w:t>устных</w:t>
      </w:r>
      <w:r>
        <w:rPr>
          <w:spacing w:val="-7"/>
        </w:rPr>
        <w:t xml:space="preserve"> </w:t>
      </w:r>
      <w:r>
        <w:t>связных</w:t>
      </w:r>
      <w:r>
        <w:rPr>
          <w:spacing w:val="-5"/>
        </w:rPr>
        <w:t xml:space="preserve"> </w:t>
      </w:r>
      <w:r>
        <w:t>монологических</w:t>
      </w:r>
      <w:r>
        <w:rPr>
          <w:spacing w:val="-5"/>
        </w:rPr>
        <w:t xml:space="preserve"> </w:t>
      </w:r>
      <w:r>
        <w:t>высказываний</w:t>
      </w:r>
      <w:r>
        <w:rPr>
          <w:spacing w:val="-7"/>
        </w:rPr>
        <w:t xml:space="preserve"> </w:t>
      </w:r>
      <w:r>
        <w:t>с</w:t>
      </w:r>
      <w:r>
        <w:rPr>
          <w:spacing w:val="-6"/>
        </w:rPr>
        <w:t xml:space="preserve"> </w:t>
      </w:r>
      <w:r>
        <w:t>использованием основных коммуникативных типов речи:</w:t>
      </w:r>
    </w:p>
    <w:p w:rsidR="00D45894" w:rsidRDefault="00320178">
      <w:pPr>
        <w:pStyle w:val="a3"/>
        <w:tabs>
          <w:tab w:val="left" w:pos="2446"/>
          <w:tab w:val="left" w:pos="5727"/>
        </w:tabs>
        <w:ind w:left="991" w:firstLine="0"/>
        <w:jc w:val="left"/>
      </w:pPr>
      <w:r>
        <w:rPr>
          <w:spacing w:val="-2"/>
        </w:rPr>
        <w:t>описание</w:t>
      </w:r>
      <w:r>
        <w:tab/>
        <w:t>(предмета,</w:t>
      </w:r>
      <w:r>
        <w:rPr>
          <w:spacing w:val="-3"/>
        </w:rPr>
        <w:t xml:space="preserve"> </w:t>
      </w:r>
      <w:r>
        <w:rPr>
          <w:spacing w:val="-2"/>
        </w:rPr>
        <w:t>местности,</w:t>
      </w:r>
      <w:r>
        <w:tab/>
        <w:t>внешности</w:t>
      </w:r>
      <w:r>
        <w:rPr>
          <w:spacing w:val="-6"/>
        </w:rPr>
        <w:t xml:space="preserve"> </w:t>
      </w:r>
      <w:r>
        <w:t>и одежды</w:t>
      </w:r>
      <w:r>
        <w:rPr>
          <w:spacing w:val="-1"/>
        </w:rPr>
        <w:t xml:space="preserve"> </w:t>
      </w:r>
      <w:r>
        <w:rPr>
          <w:spacing w:val="-2"/>
        </w:rPr>
        <w:t>человека),</w:t>
      </w:r>
    </w:p>
    <w:p w:rsidR="00D45894" w:rsidRDefault="00320178">
      <w:pPr>
        <w:pStyle w:val="a3"/>
        <w:jc w:val="left"/>
      </w:pPr>
      <w:r>
        <w:t>в</w:t>
      </w:r>
      <w:r>
        <w:rPr>
          <w:spacing w:val="40"/>
        </w:rPr>
        <w:t xml:space="preserve"> </w:t>
      </w:r>
      <w:r>
        <w:t>том</w:t>
      </w:r>
      <w:r>
        <w:rPr>
          <w:spacing w:val="40"/>
        </w:rPr>
        <w:t xml:space="preserve"> </w:t>
      </w:r>
      <w:r>
        <w:t>числе</w:t>
      </w:r>
      <w:r>
        <w:rPr>
          <w:spacing w:val="40"/>
        </w:rPr>
        <w:t xml:space="preserve"> </w:t>
      </w:r>
      <w:r>
        <w:t>характеристика</w:t>
      </w:r>
      <w:r>
        <w:rPr>
          <w:spacing w:val="40"/>
        </w:rPr>
        <w:t xml:space="preserve"> </w:t>
      </w:r>
      <w:r>
        <w:t>(черты</w:t>
      </w:r>
      <w:r>
        <w:rPr>
          <w:spacing w:val="40"/>
        </w:rPr>
        <w:t xml:space="preserve"> </w:t>
      </w:r>
      <w:r>
        <w:t>характера</w:t>
      </w:r>
      <w:r>
        <w:rPr>
          <w:spacing w:val="40"/>
        </w:rPr>
        <w:t xml:space="preserve"> </w:t>
      </w:r>
      <w:r>
        <w:t>реального</w:t>
      </w:r>
      <w:r>
        <w:rPr>
          <w:spacing w:val="40"/>
        </w:rPr>
        <w:t xml:space="preserve"> </w:t>
      </w:r>
      <w:r>
        <w:t>человека</w:t>
      </w:r>
      <w:r>
        <w:rPr>
          <w:spacing w:val="40"/>
        </w:rPr>
        <w:t xml:space="preserve"> </w:t>
      </w:r>
      <w:r>
        <w:t>или</w:t>
      </w:r>
      <w:r>
        <w:rPr>
          <w:spacing w:val="40"/>
        </w:rPr>
        <w:t xml:space="preserve"> </w:t>
      </w:r>
      <w:r>
        <w:t>литературного</w:t>
      </w:r>
      <w:r>
        <w:rPr>
          <w:spacing w:val="80"/>
        </w:rPr>
        <w:t xml:space="preserve"> </w:t>
      </w:r>
      <w:r>
        <w:rPr>
          <w:spacing w:val="-2"/>
        </w:rPr>
        <w:t>персонажа);</w:t>
      </w:r>
    </w:p>
    <w:p w:rsidR="00D45894" w:rsidRDefault="00320178">
      <w:pPr>
        <w:pStyle w:val="a3"/>
        <w:spacing w:before="1"/>
        <w:ind w:left="991" w:firstLine="0"/>
        <w:jc w:val="left"/>
      </w:pPr>
      <w:r>
        <w:t>повествование</w:t>
      </w:r>
      <w:r>
        <w:rPr>
          <w:spacing w:val="-2"/>
        </w:rPr>
        <w:t xml:space="preserve"> (сообщение);</w:t>
      </w:r>
    </w:p>
    <w:p w:rsidR="00D45894" w:rsidRDefault="00320178">
      <w:pPr>
        <w:pStyle w:val="a3"/>
        <w:ind w:left="991" w:right="128" w:firstLine="0"/>
        <w:jc w:val="left"/>
      </w:pPr>
      <w:r>
        <w:t>изложение</w:t>
      </w:r>
      <w:r>
        <w:rPr>
          <w:spacing w:val="-6"/>
        </w:rPr>
        <w:t xml:space="preserve"> </w:t>
      </w:r>
      <w:r>
        <w:t>(пересказ)</w:t>
      </w:r>
      <w:r>
        <w:rPr>
          <w:spacing w:val="-6"/>
        </w:rPr>
        <w:t xml:space="preserve"> </w:t>
      </w:r>
      <w:r>
        <w:t>основного</w:t>
      </w:r>
      <w:r>
        <w:rPr>
          <w:spacing w:val="-2"/>
        </w:rPr>
        <w:t xml:space="preserve"> </w:t>
      </w:r>
      <w:r>
        <w:t>содержания,</w:t>
      </w:r>
      <w:r>
        <w:rPr>
          <w:spacing w:val="-5"/>
        </w:rPr>
        <w:t xml:space="preserve"> </w:t>
      </w:r>
      <w:r>
        <w:t>прочитанного</w:t>
      </w:r>
      <w:r>
        <w:rPr>
          <w:spacing w:val="-8"/>
        </w:rPr>
        <w:t xml:space="preserve"> </w:t>
      </w:r>
      <w:r>
        <w:t>(прослушанного)</w:t>
      </w:r>
      <w:r>
        <w:rPr>
          <w:spacing w:val="-6"/>
        </w:rPr>
        <w:t xml:space="preserve"> </w:t>
      </w:r>
      <w:r>
        <w:t>текста; краткое изложение результатов выполненной проектной работы.</w:t>
      </w:r>
    </w:p>
    <w:p w:rsidR="00D45894" w:rsidRDefault="00320178">
      <w:pPr>
        <w:pStyle w:val="a3"/>
        <w:tabs>
          <w:tab w:val="left" w:pos="2059"/>
          <w:tab w:val="left" w:pos="3074"/>
          <w:tab w:val="left" w:pos="4032"/>
          <w:tab w:val="left" w:pos="5032"/>
          <w:tab w:val="left" w:pos="5727"/>
          <w:tab w:val="left" w:pos="5776"/>
          <w:tab w:val="left" w:pos="7331"/>
          <w:tab w:val="left" w:pos="7715"/>
          <w:tab w:val="left" w:pos="9297"/>
        </w:tabs>
        <w:ind w:right="129"/>
        <w:jc w:val="left"/>
      </w:pPr>
      <w:r>
        <w:rPr>
          <w:spacing w:val="-2"/>
        </w:rPr>
        <w:t>Данные</w:t>
      </w:r>
      <w:r>
        <w:tab/>
      </w:r>
      <w:r>
        <w:rPr>
          <w:spacing w:val="-2"/>
        </w:rPr>
        <w:t>умения</w:t>
      </w:r>
      <w:r>
        <w:tab/>
      </w:r>
      <w:r>
        <w:rPr>
          <w:spacing w:val="-2"/>
        </w:rPr>
        <w:t>монологической</w:t>
      </w:r>
      <w:r>
        <w:tab/>
      </w:r>
      <w:r>
        <w:rPr>
          <w:spacing w:val="-4"/>
        </w:rPr>
        <w:t>речи</w:t>
      </w:r>
      <w:r>
        <w:tab/>
      </w:r>
      <w:r>
        <w:tab/>
      </w:r>
      <w:r>
        <w:rPr>
          <w:spacing w:val="-2"/>
        </w:rPr>
        <w:t>развиваются</w:t>
      </w:r>
      <w:r>
        <w:tab/>
      </w:r>
      <w:r>
        <w:rPr>
          <w:spacing w:val="-10"/>
        </w:rPr>
        <w:t>в</w:t>
      </w:r>
      <w:r>
        <w:tab/>
      </w:r>
      <w:r>
        <w:rPr>
          <w:spacing w:val="-2"/>
        </w:rPr>
        <w:t>стандартных</w:t>
      </w:r>
      <w:r>
        <w:tab/>
      </w:r>
      <w:r>
        <w:rPr>
          <w:spacing w:val="-2"/>
        </w:rPr>
        <w:t xml:space="preserve">ситуациях </w:t>
      </w:r>
      <w:r>
        <w:t>неофициального общения</w:t>
      </w:r>
      <w:r>
        <w:tab/>
      </w:r>
      <w:r>
        <w:tab/>
        <w:t>в рамках</w:t>
      </w:r>
      <w:r>
        <w:tab/>
      </w:r>
      <w:r>
        <w:tab/>
        <w:t>тематического содержания речи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5"/>
      </w:pPr>
      <w:r>
        <w:t xml:space="preserve">с использованием ключевыхе слов, планов, вопросов и (или) иллюстраций, фотографий, </w:t>
      </w:r>
      <w:r>
        <w:rPr>
          <w:spacing w:val="-2"/>
        </w:rPr>
        <w:t>таблиц.</w:t>
      </w:r>
    </w:p>
    <w:p w:rsidR="00D45894" w:rsidRDefault="00320178">
      <w:pPr>
        <w:pStyle w:val="a3"/>
        <w:spacing w:before="1"/>
        <w:ind w:left="991" w:right="4346" w:firstLine="0"/>
      </w:pPr>
      <w:r>
        <w:t>Объём</w:t>
      </w:r>
      <w:r>
        <w:rPr>
          <w:spacing w:val="-10"/>
        </w:rPr>
        <w:t xml:space="preserve"> </w:t>
      </w:r>
      <w:r>
        <w:t>монологического</w:t>
      </w:r>
      <w:r>
        <w:rPr>
          <w:spacing w:val="-6"/>
        </w:rPr>
        <w:t xml:space="preserve"> </w:t>
      </w:r>
      <w:r>
        <w:t>высказывания</w:t>
      </w:r>
      <w:r>
        <w:rPr>
          <w:spacing w:val="-4"/>
        </w:rPr>
        <w:t xml:space="preserve"> </w:t>
      </w:r>
      <w:r>
        <w:t>-</w:t>
      </w:r>
      <w:r>
        <w:rPr>
          <w:spacing w:val="-7"/>
        </w:rPr>
        <w:t xml:space="preserve"> </w:t>
      </w:r>
      <w:r>
        <w:t>8-9</w:t>
      </w:r>
      <w:r>
        <w:rPr>
          <w:spacing w:val="-6"/>
        </w:rPr>
        <w:t xml:space="preserve"> </w:t>
      </w:r>
      <w:r>
        <w:t xml:space="preserve">фраз. </w:t>
      </w:r>
      <w:r>
        <w:rPr>
          <w:spacing w:val="-2"/>
        </w:rPr>
        <w:t>Аудирование.</w:t>
      </w:r>
    </w:p>
    <w:p w:rsidR="00D45894" w:rsidRDefault="00320178">
      <w:pPr>
        <w:pStyle w:val="a3"/>
        <w:ind w:right="129"/>
      </w:pPr>
      <w:r>
        <w:t>При непосредственном общении: понимание на слух речи учителя и одноклассников и вербальная (невербальная) реакция на услышанное.</w:t>
      </w:r>
    </w:p>
    <w:p w:rsidR="00D45894" w:rsidRDefault="00320178">
      <w:pPr>
        <w:pStyle w:val="a3"/>
        <w:ind w:right="126"/>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45894" w:rsidRDefault="00320178">
      <w:pPr>
        <w:pStyle w:val="a3"/>
        <w:ind w:right="129"/>
      </w:pPr>
      <w:r>
        <w:t>Аудирование</w:t>
      </w:r>
      <w:r>
        <w:rPr>
          <w:spacing w:val="-12"/>
        </w:rPr>
        <w:t xml:space="preserve"> </w:t>
      </w:r>
      <w:r>
        <w:t>с</w:t>
      </w:r>
      <w:r>
        <w:rPr>
          <w:spacing w:val="-10"/>
        </w:rPr>
        <w:t xml:space="preserve"> </w:t>
      </w:r>
      <w:r>
        <w:t>пониманием</w:t>
      </w:r>
      <w:r>
        <w:rPr>
          <w:spacing w:val="-13"/>
        </w:rPr>
        <w:t xml:space="preserve"> </w:t>
      </w:r>
      <w:r>
        <w:t>основного</w:t>
      </w:r>
      <w:r>
        <w:rPr>
          <w:spacing w:val="-11"/>
        </w:rPr>
        <w:t xml:space="preserve"> </w:t>
      </w:r>
      <w:r>
        <w:t>содержания</w:t>
      </w:r>
      <w:r>
        <w:rPr>
          <w:spacing w:val="-10"/>
        </w:rPr>
        <w:t xml:space="preserve"> </w:t>
      </w:r>
      <w:r>
        <w:t>текста</w:t>
      </w:r>
      <w:r>
        <w:rPr>
          <w:spacing w:val="-10"/>
        </w:rPr>
        <w:t xml:space="preserve"> </w:t>
      </w:r>
      <w:r>
        <w:t>предполагает</w:t>
      </w:r>
      <w:r>
        <w:rPr>
          <w:spacing w:val="-9"/>
        </w:rPr>
        <w:t xml:space="preserve"> </w:t>
      </w:r>
      <w:r>
        <w:t>умение</w:t>
      </w:r>
      <w:r>
        <w:rPr>
          <w:spacing w:val="-10"/>
        </w:rPr>
        <w:t xml:space="preserve"> </w:t>
      </w:r>
      <w:r>
        <w:t>определять основную</w:t>
      </w:r>
      <w:r>
        <w:rPr>
          <w:spacing w:val="-15"/>
        </w:rPr>
        <w:t xml:space="preserve"> </w:t>
      </w:r>
      <w:r>
        <w:t>тему</w:t>
      </w:r>
      <w:r>
        <w:rPr>
          <w:spacing w:val="-15"/>
        </w:rPr>
        <w:t xml:space="preserve"> </w:t>
      </w:r>
      <w:r>
        <w:t>(идею)</w:t>
      </w:r>
      <w:r>
        <w:rPr>
          <w:spacing w:val="-15"/>
        </w:rPr>
        <w:t xml:space="preserve"> </w:t>
      </w:r>
      <w:r>
        <w:t>и</w:t>
      </w:r>
      <w:r>
        <w:rPr>
          <w:spacing w:val="-15"/>
        </w:rPr>
        <w:t xml:space="preserve"> </w:t>
      </w:r>
      <w:r>
        <w:t>главные</w:t>
      </w:r>
      <w:r>
        <w:rPr>
          <w:spacing w:val="-15"/>
        </w:rPr>
        <w:t xml:space="preserve"> </w:t>
      </w:r>
      <w:r>
        <w:t>факты</w:t>
      </w:r>
      <w:r>
        <w:rPr>
          <w:spacing w:val="-15"/>
        </w:rPr>
        <w:t xml:space="preserve"> </w:t>
      </w:r>
      <w:r>
        <w:t>(события)</w:t>
      </w:r>
      <w:r>
        <w:rPr>
          <w:spacing w:val="-15"/>
        </w:rPr>
        <w:t xml:space="preserve"> </w:t>
      </w:r>
      <w:r>
        <w:t>в</w:t>
      </w:r>
      <w:r>
        <w:rPr>
          <w:spacing w:val="-15"/>
        </w:rPr>
        <w:t xml:space="preserve"> </w:t>
      </w:r>
      <w:r>
        <w:t>воспринимаемом</w:t>
      </w:r>
      <w:r>
        <w:rPr>
          <w:spacing w:val="-15"/>
        </w:rPr>
        <w:t xml:space="preserve"> </w:t>
      </w:r>
      <w:r>
        <w:t>на</w:t>
      </w:r>
      <w:r>
        <w:rPr>
          <w:spacing w:val="-15"/>
        </w:rPr>
        <w:t xml:space="preserve"> </w:t>
      </w:r>
      <w:r>
        <w:t>слух</w:t>
      </w:r>
      <w:r>
        <w:rPr>
          <w:spacing w:val="-15"/>
        </w:rPr>
        <w:t xml:space="preserve"> </w:t>
      </w:r>
      <w:r>
        <w:t>тексте,</w:t>
      </w:r>
      <w:r>
        <w:rPr>
          <w:spacing w:val="-15"/>
        </w:rPr>
        <w:t xml:space="preserve"> </w:t>
      </w:r>
      <w:r>
        <w:t>игнорировать незнакомые слова, не существенные для понимания основного содержания.</w:t>
      </w:r>
    </w:p>
    <w:p w:rsidR="00D45894" w:rsidRDefault="00320178">
      <w:pPr>
        <w:pStyle w:val="a3"/>
        <w:ind w:right="124"/>
      </w:pPr>
      <w:r>
        <w:t>Аудирование с пониманием запрашиваемой информации предполагает умение выделять запрашиваемую</w:t>
      </w:r>
      <w:r>
        <w:rPr>
          <w:spacing w:val="-12"/>
        </w:rPr>
        <w:t xml:space="preserve"> </w:t>
      </w:r>
      <w:r>
        <w:t>информацию,</w:t>
      </w:r>
      <w:r>
        <w:rPr>
          <w:spacing w:val="-13"/>
        </w:rPr>
        <w:t xml:space="preserve"> </w:t>
      </w:r>
      <w:r>
        <w:t>представленную</w:t>
      </w:r>
      <w:r>
        <w:rPr>
          <w:spacing w:val="-14"/>
        </w:rPr>
        <w:t xml:space="preserve"> </w:t>
      </w:r>
      <w:r>
        <w:t>в</w:t>
      </w:r>
      <w:r>
        <w:rPr>
          <w:spacing w:val="-13"/>
        </w:rPr>
        <w:t xml:space="preserve"> </w:t>
      </w:r>
      <w:r>
        <w:t>эксплицитной</w:t>
      </w:r>
      <w:r>
        <w:rPr>
          <w:spacing w:val="-6"/>
        </w:rPr>
        <w:t xml:space="preserve"> </w:t>
      </w:r>
      <w:r>
        <w:t>(явной)</w:t>
      </w:r>
      <w:r>
        <w:rPr>
          <w:spacing w:val="-13"/>
        </w:rPr>
        <w:t xml:space="preserve"> </w:t>
      </w:r>
      <w:r>
        <w:t>форме,</w:t>
      </w:r>
      <w:r>
        <w:rPr>
          <w:spacing w:val="-13"/>
        </w:rPr>
        <w:t xml:space="preserve"> </w:t>
      </w:r>
      <w:r>
        <w:t>в</w:t>
      </w:r>
      <w:r>
        <w:rPr>
          <w:spacing w:val="-13"/>
        </w:rPr>
        <w:t xml:space="preserve"> </w:t>
      </w:r>
      <w:r>
        <w:t>воспринимаемом на слух тексте.</w:t>
      </w:r>
    </w:p>
    <w:p w:rsidR="00D45894" w:rsidRDefault="00320178">
      <w:pPr>
        <w:pStyle w:val="a3"/>
        <w:spacing w:before="1"/>
        <w:ind w:right="13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45894" w:rsidRDefault="00320178">
      <w:pPr>
        <w:pStyle w:val="a3"/>
        <w:ind w:left="991" w:right="2661" w:firstLine="0"/>
      </w:pPr>
      <w:r>
        <w:t>Время</w:t>
      </w:r>
      <w:r>
        <w:rPr>
          <w:spacing w:val="-7"/>
        </w:rPr>
        <w:t xml:space="preserve"> </w:t>
      </w:r>
      <w:r>
        <w:t>звучания</w:t>
      </w:r>
      <w:r>
        <w:rPr>
          <w:spacing w:val="-2"/>
        </w:rPr>
        <w:t xml:space="preserve"> </w:t>
      </w:r>
      <w:r>
        <w:t>текста</w:t>
      </w:r>
      <w:r>
        <w:rPr>
          <w:spacing w:val="-8"/>
        </w:rPr>
        <w:t xml:space="preserve"> </w:t>
      </w:r>
      <w:r>
        <w:t>(текстов)</w:t>
      </w:r>
      <w:r>
        <w:rPr>
          <w:spacing w:val="-4"/>
        </w:rPr>
        <w:t xml:space="preserve"> </w:t>
      </w:r>
      <w:r>
        <w:t>для</w:t>
      </w:r>
      <w:r>
        <w:rPr>
          <w:spacing w:val="-3"/>
        </w:rPr>
        <w:t xml:space="preserve"> </w:t>
      </w:r>
      <w:r>
        <w:t>аудирования -</w:t>
      </w:r>
      <w:r>
        <w:rPr>
          <w:spacing w:val="-4"/>
        </w:rPr>
        <w:t xml:space="preserve"> </w:t>
      </w:r>
      <w:r>
        <w:t>до</w:t>
      </w:r>
      <w:r>
        <w:rPr>
          <w:spacing w:val="-3"/>
        </w:rPr>
        <w:t xml:space="preserve"> </w:t>
      </w:r>
      <w:r>
        <w:t>1,5</w:t>
      </w:r>
      <w:r>
        <w:rPr>
          <w:spacing w:val="-3"/>
        </w:rPr>
        <w:t xml:space="preserve"> </w:t>
      </w:r>
      <w:r>
        <w:t>минуты. Смысловое чтение.</w:t>
      </w:r>
    </w:p>
    <w:p w:rsidR="00D45894" w:rsidRDefault="00320178">
      <w:pPr>
        <w:pStyle w:val="a3"/>
        <w:ind w:right="124"/>
      </w:pPr>
      <w:r>
        <w:t>Развитие умения читать про себя и понимать несложные аутентичные тексты разных жанров</w:t>
      </w:r>
      <w:r>
        <w:rPr>
          <w:spacing w:val="-9"/>
        </w:rPr>
        <w:t xml:space="preserve"> </w:t>
      </w:r>
      <w:r>
        <w:t>и</w:t>
      </w:r>
      <w:r>
        <w:rPr>
          <w:spacing w:val="-10"/>
        </w:rPr>
        <w:t xml:space="preserve"> </w:t>
      </w:r>
      <w:r>
        <w:t>стилей,</w:t>
      </w:r>
      <w:r>
        <w:rPr>
          <w:spacing w:val="-11"/>
        </w:rPr>
        <w:t xml:space="preserve"> </w:t>
      </w:r>
      <w:r>
        <w:t>содержащие</w:t>
      </w:r>
      <w:r>
        <w:rPr>
          <w:spacing w:val="-9"/>
        </w:rPr>
        <w:t xml:space="preserve"> </w:t>
      </w:r>
      <w:r>
        <w:t>отдельные</w:t>
      </w:r>
      <w:r>
        <w:rPr>
          <w:spacing w:val="-13"/>
        </w:rPr>
        <w:t xml:space="preserve"> </w:t>
      </w:r>
      <w:r>
        <w:t>незнакомые</w:t>
      </w:r>
      <w:r>
        <w:rPr>
          <w:spacing w:val="-15"/>
        </w:rPr>
        <w:t xml:space="preserve"> </w:t>
      </w:r>
      <w:r>
        <w:t>слова,</w:t>
      </w:r>
      <w:r>
        <w:rPr>
          <w:spacing w:val="-11"/>
        </w:rPr>
        <w:t xml:space="preserve"> </w:t>
      </w:r>
      <w:r>
        <w:t>с</w:t>
      </w:r>
      <w:r>
        <w:rPr>
          <w:spacing w:val="-12"/>
        </w:rPr>
        <w:t xml:space="preserve"> </w:t>
      </w:r>
      <w:r>
        <w:t>различной</w:t>
      </w:r>
      <w:r>
        <w:rPr>
          <w:spacing w:val="-13"/>
        </w:rPr>
        <w:t xml:space="preserve"> </w:t>
      </w:r>
      <w:r>
        <w:t>глубиной</w:t>
      </w:r>
      <w:r>
        <w:rPr>
          <w:spacing w:val="-9"/>
        </w:rPr>
        <w:t xml:space="preserve"> </w:t>
      </w:r>
      <w:r>
        <w:t>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D45894" w:rsidRDefault="00320178">
      <w:pPr>
        <w:pStyle w:val="a3"/>
        <w:ind w:right="126"/>
      </w:pPr>
      <w:r>
        <w:t>Чтение</w:t>
      </w:r>
      <w:r>
        <w:rPr>
          <w:spacing w:val="-1"/>
        </w:rPr>
        <w:t xml:space="preserve"> </w:t>
      </w:r>
      <w:r>
        <w:t>с</w:t>
      </w:r>
      <w:r>
        <w:rPr>
          <w:spacing w:val="-1"/>
        </w:rPr>
        <w:t xml:space="preserve"> </w:t>
      </w:r>
      <w:r>
        <w:t>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w:t>
      </w:r>
      <w:r>
        <w:rPr>
          <w:spacing w:val="-14"/>
        </w:rPr>
        <w:t xml:space="preserve"> </w:t>
      </w:r>
      <w:r>
        <w:t>текста),</w:t>
      </w:r>
      <w:r>
        <w:rPr>
          <w:spacing w:val="-12"/>
        </w:rPr>
        <w:t xml:space="preserve"> </w:t>
      </w:r>
      <w:r>
        <w:t>последовательность</w:t>
      </w:r>
      <w:r>
        <w:rPr>
          <w:spacing w:val="-9"/>
        </w:rPr>
        <w:t xml:space="preserve"> </w:t>
      </w:r>
      <w:r>
        <w:t>главных</w:t>
      </w:r>
      <w:r>
        <w:rPr>
          <w:spacing w:val="-13"/>
        </w:rPr>
        <w:t xml:space="preserve"> </w:t>
      </w:r>
      <w:r>
        <w:t>фактов</w:t>
      </w:r>
      <w:r>
        <w:rPr>
          <w:spacing w:val="-6"/>
        </w:rPr>
        <w:t xml:space="preserve"> </w:t>
      </w:r>
      <w:r>
        <w:t>(событий),</w:t>
      </w:r>
      <w:r>
        <w:rPr>
          <w:spacing w:val="-10"/>
        </w:rPr>
        <w:t xml:space="preserve"> </w:t>
      </w:r>
      <w:r>
        <w:t>умение</w:t>
      </w:r>
      <w:r>
        <w:rPr>
          <w:spacing w:val="-11"/>
        </w:rPr>
        <w:t xml:space="preserve"> </w:t>
      </w:r>
      <w:r>
        <w:t>игнорировать</w:t>
      </w:r>
      <w:r>
        <w:rPr>
          <w:spacing w:val="-11"/>
        </w:rPr>
        <w:t xml:space="preserve"> </w:t>
      </w:r>
      <w:r>
        <w:t xml:space="preserve">незнакомые слова, несущественные для понимания основного содержания, понимать интернациональные </w:t>
      </w:r>
      <w:r>
        <w:rPr>
          <w:spacing w:val="-2"/>
        </w:rPr>
        <w:t>слова.</w:t>
      </w:r>
    </w:p>
    <w:p w:rsidR="00D45894" w:rsidRDefault="00320178">
      <w:pPr>
        <w:pStyle w:val="a3"/>
        <w:spacing w:before="1"/>
        <w:ind w:right="130"/>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D45894" w:rsidRDefault="00320178">
      <w:pPr>
        <w:pStyle w:val="a3"/>
        <w:ind w:right="125"/>
      </w:pPr>
      <w:r>
        <w:t>Чтение с полным пониманием предполагает полное и точное понимание информации, представленной в тексте, в эксплицитной (явной) форме.</w:t>
      </w:r>
    </w:p>
    <w:p w:rsidR="00D45894" w:rsidRDefault="00320178">
      <w:pPr>
        <w:pStyle w:val="a3"/>
        <w:ind w:right="130"/>
      </w:pPr>
      <w:r>
        <w:t xml:space="preserve">Чтение несплошных текстов (таблиц, диаграмм) и понимание представленной в них </w:t>
      </w:r>
      <w:r>
        <w:rPr>
          <w:spacing w:val="-2"/>
        </w:rPr>
        <w:t>информации.</w:t>
      </w:r>
    </w:p>
    <w:p w:rsidR="00D45894" w:rsidRDefault="00320178">
      <w:pPr>
        <w:pStyle w:val="a3"/>
        <w:ind w:right="126"/>
      </w:pPr>
      <w:r>
        <w:t>Тексты</w:t>
      </w:r>
      <w:r>
        <w:rPr>
          <w:spacing w:val="-4"/>
        </w:rPr>
        <w:t xml:space="preserve"> </w:t>
      </w:r>
      <w:r>
        <w:t>для</w:t>
      </w:r>
      <w:r>
        <w:rPr>
          <w:spacing w:val="-3"/>
        </w:rPr>
        <w:t xml:space="preserve"> </w:t>
      </w:r>
      <w:r>
        <w:t>чтения:</w:t>
      </w:r>
      <w:r>
        <w:rPr>
          <w:spacing w:val="-5"/>
        </w:rPr>
        <w:t xml:space="preserve"> </w:t>
      </w:r>
      <w:r>
        <w:t>интервью,</w:t>
      </w:r>
      <w:r>
        <w:rPr>
          <w:spacing w:val="-3"/>
        </w:rPr>
        <w:t xml:space="preserve"> </w:t>
      </w:r>
      <w:r>
        <w:t>диалог</w:t>
      </w:r>
      <w:r>
        <w:rPr>
          <w:spacing w:val="-3"/>
        </w:rPr>
        <w:t xml:space="preserve"> </w:t>
      </w:r>
      <w:r>
        <w:t>(беседа),</w:t>
      </w:r>
      <w:r>
        <w:rPr>
          <w:spacing w:val="-3"/>
        </w:rPr>
        <w:t xml:space="preserve"> </w:t>
      </w:r>
      <w:r>
        <w:t>отрывок</w:t>
      </w:r>
      <w:r>
        <w:rPr>
          <w:spacing w:val="-6"/>
        </w:rPr>
        <w:t xml:space="preserve"> </w:t>
      </w:r>
      <w:r>
        <w:t>из</w:t>
      </w:r>
      <w:r>
        <w:rPr>
          <w:spacing w:val="-6"/>
        </w:rPr>
        <w:t xml:space="preserve"> </w:t>
      </w:r>
      <w:r>
        <w:t>художественного</w:t>
      </w:r>
      <w:r>
        <w:rPr>
          <w:spacing w:val="-5"/>
        </w:rPr>
        <w:t xml:space="preserve"> </w:t>
      </w:r>
      <w:r>
        <w:t>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D45894" w:rsidRDefault="00320178">
      <w:pPr>
        <w:pStyle w:val="a3"/>
        <w:ind w:left="991" w:right="4495" w:firstLine="0"/>
      </w:pPr>
      <w:r>
        <w:t>Объём</w:t>
      </w:r>
      <w:r>
        <w:rPr>
          <w:spacing w:val="-3"/>
        </w:rPr>
        <w:t xml:space="preserve"> </w:t>
      </w:r>
      <w:r>
        <w:t>текста</w:t>
      </w:r>
      <w:r>
        <w:rPr>
          <w:spacing w:val="-7"/>
        </w:rPr>
        <w:t xml:space="preserve"> </w:t>
      </w:r>
      <w:r>
        <w:t>(текстов)</w:t>
      </w:r>
      <w:r>
        <w:rPr>
          <w:spacing w:val="-4"/>
        </w:rPr>
        <w:t xml:space="preserve"> </w:t>
      </w:r>
      <w:r>
        <w:t>для</w:t>
      </w:r>
      <w:r>
        <w:rPr>
          <w:spacing w:val="-3"/>
        </w:rPr>
        <w:t xml:space="preserve"> </w:t>
      </w:r>
      <w:r>
        <w:t>чтения</w:t>
      </w:r>
      <w:r>
        <w:rPr>
          <w:spacing w:val="-4"/>
        </w:rPr>
        <w:t xml:space="preserve"> </w:t>
      </w:r>
      <w:r>
        <w:t>-</w:t>
      </w:r>
      <w:r>
        <w:rPr>
          <w:spacing w:val="-6"/>
        </w:rPr>
        <w:t xml:space="preserve"> </w:t>
      </w:r>
      <w:r>
        <w:t>до</w:t>
      </w:r>
      <w:r>
        <w:rPr>
          <w:spacing w:val="-5"/>
        </w:rPr>
        <w:t xml:space="preserve"> </w:t>
      </w:r>
      <w:r>
        <w:t>350</w:t>
      </w:r>
      <w:r>
        <w:rPr>
          <w:spacing w:val="-5"/>
        </w:rPr>
        <w:t xml:space="preserve"> </w:t>
      </w:r>
      <w:r>
        <w:t>слов. Письменная речь.</w:t>
      </w:r>
    </w:p>
    <w:p w:rsidR="00D45894" w:rsidRDefault="00320178">
      <w:pPr>
        <w:pStyle w:val="a3"/>
        <w:ind w:left="991" w:firstLine="0"/>
      </w:pPr>
      <w:r>
        <w:t>Развитие</w:t>
      </w:r>
      <w:r>
        <w:rPr>
          <w:spacing w:val="-3"/>
        </w:rPr>
        <w:t xml:space="preserve"> </w:t>
      </w:r>
      <w:r>
        <w:t>умений</w:t>
      </w:r>
      <w:r>
        <w:rPr>
          <w:spacing w:val="-6"/>
        </w:rPr>
        <w:t xml:space="preserve"> </w:t>
      </w:r>
      <w:r>
        <w:t>письменной</w:t>
      </w:r>
      <w:r>
        <w:rPr>
          <w:spacing w:val="-5"/>
        </w:rPr>
        <w:t xml:space="preserve"> </w:t>
      </w:r>
      <w:r>
        <w:rPr>
          <w:spacing w:val="-2"/>
        </w:rPr>
        <w:t>речи:</w:t>
      </w:r>
    </w:p>
    <w:p w:rsidR="00D45894" w:rsidRDefault="00320178">
      <w:pPr>
        <w:pStyle w:val="a3"/>
        <w:ind w:right="127"/>
      </w:pPr>
      <w: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45894" w:rsidRDefault="00320178">
      <w:pPr>
        <w:pStyle w:val="a3"/>
        <w:ind w:right="127"/>
      </w:pPr>
      <w:r>
        <w:t>заполнение анкет и формуляров: сообщение о себе основных сведений в соответствии с нормами, принятыми в стране (странах) изучаемого языка;</w:t>
      </w:r>
    </w:p>
    <w:p w:rsidR="00D45894" w:rsidRDefault="00320178">
      <w:pPr>
        <w:pStyle w:val="a3"/>
        <w:spacing w:before="1"/>
        <w:ind w:right="126"/>
      </w:pPr>
      <w:r>
        <w:t>написание электронного сообщения личного характера в соответствии с нормами неофициального</w:t>
      </w:r>
      <w:r>
        <w:rPr>
          <w:spacing w:val="-1"/>
        </w:rPr>
        <w:t xml:space="preserve"> </w:t>
      </w:r>
      <w:r>
        <w:t>общения,</w:t>
      </w:r>
      <w:r>
        <w:rPr>
          <w:spacing w:val="-3"/>
        </w:rPr>
        <w:t xml:space="preserve"> </w:t>
      </w:r>
      <w:r>
        <w:t>принятыми</w:t>
      </w:r>
      <w:r>
        <w:rPr>
          <w:spacing w:val="-2"/>
        </w:rPr>
        <w:t xml:space="preserve"> </w:t>
      </w:r>
      <w:r>
        <w:t>в</w:t>
      </w:r>
      <w:r>
        <w:rPr>
          <w:spacing w:val="-4"/>
        </w:rPr>
        <w:t xml:space="preserve"> </w:t>
      </w:r>
      <w:r>
        <w:t>стране</w:t>
      </w:r>
      <w:r>
        <w:rPr>
          <w:spacing w:val="-5"/>
        </w:rPr>
        <w:t xml:space="preserve"> </w:t>
      </w:r>
      <w:r>
        <w:t>(странах)</w:t>
      </w:r>
      <w:r>
        <w:rPr>
          <w:spacing w:val="-4"/>
        </w:rPr>
        <w:t xml:space="preserve"> </w:t>
      </w:r>
      <w:r>
        <w:t>изучаемого</w:t>
      </w:r>
      <w:r>
        <w:rPr>
          <w:spacing w:val="-2"/>
        </w:rPr>
        <w:t xml:space="preserve"> </w:t>
      </w:r>
      <w:r>
        <w:t>языка.</w:t>
      </w:r>
      <w:r>
        <w:rPr>
          <w:spacing w:val="-3"/>
        </w:rPr>
        <w:t xml:space="preserve"> </w:t>
      </w:r>
      <w:r>
        <w:t>Объём</w:t>
      </w:r>
      <w:r>
        <w:rPr>
          <w:spacing w:val="-3"/>
        </w:rPr>
        <w:t xml:space="preserve"> </w:t>
      </w:r>
      <w:r>
        <w:t>письма</w:t>
      </w:r>
      <w:r>
        <w:rPr>
          <w:spacing w:val="-2"/>
        </w:rPr>
        <w:t xml:space="preserve"> </w:t>
      </w:r>
      <w:r>
        <w:t>-</w:t>
      </w:r>
      <w:r>
        <w:rPr>
          <w:spacing w:val="-4"/>
        </w:rPr>
        <w:t xml:space="preserve"> </w:t>
      </w:r>
      <w:r>
        <w:t>до</w:t>
      </w:r>
      <w:r>
        <w:rPr>
          <w:spacing w:val="-3"/>
        </w:rPr>
        <w:t xml:space="preserve"> </w:t>
      </w:r>
      <w:r>
        <w:t xml:space="preserve">90 </w:t>
      </w:r>
      <w:r>
        <w:rPr>
          <w:spacing w:val="-2"/>
        </w:rPr>
        <w:t>слов;</w:t>
      </w:r>
    </w:p>
    <w:p w:rsidR="00D45894" w:rsidRDefault="00320178">
      <w:pPr>
        <w:pStyle w:val="a3"/>
        <w:jc w:val="left"/>
      </w:pPr>
      <w:r>
        <w:t>создание</w:t>
      </w:r>
      <w:r>
        <w:rPr>
          <w:spacing w:val="80"/>
        </w:rPr>
        <w:t xml:space="preserve"> </w:t>
      </w:r>
      <w:r>
        <w:t>небольшого</w:t>
      </w:r>
      <w:r>
        <w:rPr>
          <w:spacing w:val="80"/>
        </w:rPr>
        <w:t xml:space="preserve"> </w:t>
      </w:r>
      <w:r>
        <w:t>письменного</w:t>
      </w:r>
      <w:r>
        <w:rPr>
          <w:spacing w:val="80"/>
        </w:rPr>
        <w:t xml:space="preserve"> </w:t>
      </w:r>
      <w:r>
        <w:t>высказывания</w:t>
      </w:r>
      <w:r>
        <w:rPr>
          <w:spacing w:val="80"/>
        </w:rPr>
        <w:t xml:space="preserve"> </w:t>
      </w:r>
      <w:r>
        <w:t>с</w:t>
      </w:r>
      <w:r>
        <w:rPr>
          <w:spacing w:val="80"/>
        </w:rPr>
        <w:t xml:space="preserve"> </w:t>
      </w:r>
      <w:r>
        <w:t>использованием</w:t>
      </w:r>
      <w:r>
        <w:rPr>
          <w:spacing w:val="80"/>
        </w:rPr>
        <w:t xml:space="preserve"> </w:t>
      </w:r>
      <w:r>
        <w:t>образца,</w:t>
      </w:r>
      <w:r>
        <w:rPr>
          <w:spacing w:val="80"/>
        </w:rPr>
        <w:t xml:space="preserve"> </w:t>
      </w:r>
      <w:r>
        <w:t>плана, таблицы. Объём письменного высказывания - до 90 слов.</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right="6579" w:firstLine="0"/>
      </w:pPr>
      <w:r>
        <w:t>Языковые знания и умения. Фонетическая</w:t>
      </w:r>
      <w:r>
        <w:rPr>
          <w:spacing w:val="-6"/>
        </w:rPr>
        <w:t xml:space="preserve"> </w:t>
      </w:r>
      <w:r>
        <w:t>сторона</w:t>
      </w:r>
      <w:r>
        <w:rPr>
          <w:spacing w:val="-2"/>
        </w:rPr>
        <w:t xml:space="preserve"> речи.</w:t>
      </w:r>
    </w:p>
    <w:p w:rsidR="00D45894" w:rsidRDefault="00320178">
      <w:pPr>
        <w:pStyle w:val="a3"/>
        <w:spacing w:before="1"/>
        <w:ind w:right="125"/>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w:t>
      </w:r>
      <w:r>
        <w:rPr>
          <w:spacing w:val="-1"/>
        </w:rPr>
        <w:t xml:space="preserve"> </w:t>
      </w:r>
      <w:r>
        <w:t>том числе отсутствия фразового ударения на служебных словах, чтение новых слов согласно основным правилам чтения.</w:t>
      </w:r>
    </w:p>
    <w:p w:rsidR="00D45894" w:rsidRDefault="00320178">
      <w:pPr>
        <w:pStyle w:val="a3"/>
        <w:ind w:right="128"/>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45894" w:rsidRDefault="00320178">
      <w:pPr>
        <w:pStyle w:val="a3"/>
        <w:ind w:right="127"/>
      </w:pPr>
      <w:r>
        <w:t>Тексты</w:t>
      </w:r>
      <w:r>
        <w:rPr>
          <w:spacing w:val="-15"/>
        </w:rPr>
        <w:t xml:space="preserve"> </w:t>
      </w:r>
      <w:r>
        <w:t>для</w:t>
      </w:r>
      <w:r>
        <w:rPr>
          <w:spacing w:val="-15"/>
        </w:rPr>
        <w:t xml:space="preserve"> </w:t>
      </w:r>
      <w:r>
        <w:t>чтения</w:t>
      </w:r>
      <w:r>
        <w:rPr>
          <w:spacing w:val="-15"/>
        </w:rPr>
        <w:t xml:space="preserve"> </w:t>
      </w:r>
      <w:r>
        <w:t>вслух:</w:t>
      </w:r>
      <w:r>
        <w:rPr>
          <w:spacing w:val="-15"/>
        </w:rPr>
        <w:t xml:space="preserve"> </w:t>
      </w:r>
      <w:r>
        <w:t>диалог</w:t>
      </w:r>
      <w:r>
        <w:rPr>
          <w:spacing w:val="-14"/>
        </w:rPr>
        <w:t xml:space="preserve"> </w:t>
      </w:r>
      <w:r>
        <w:t>(беседа),</w:t>
      </w:r>
      <w:r>
        <w:rPr>
          <w:spacing w:val="-15"/>
        </w:rPr>
        <w:t xml:space="preserve"> </w:t>
      </w:r>
      <w:r>
        <w:t>рассказ,</w:t>
      </w:r>
      <w:r>
        <w:rPr>
          <w:spacing w:val="-14"/>
        </w:rPr>
        <w:t xml:space="preserve"> </w:t>
      </w:r>
      <w:r>
        <w:t>сообщение</w:t>
      </w:r>
      <w:r>
        <w:rPr>
          <w:spacing w:val="-15"/>
        </w:rPr>
        <w:t xml:space="preserve"> </w:t>
      </w:r>
      <w:r>
        <w:t>информационного</w:t>
      </w:r>
      <w:r>
        <w:rPr>
          <w:spacing w:val="-14"/>
        </w:rPr>
        <w:t xml:space="preserve"> </w:t>
      </w:r>
      <w:r>
        <w:t>характера, отрывок из статьи научно-популярного характера.</w:t>
      </w:r>
    </w:p>
    <w:p w:rsidR="00D45894" w:rsidRDefault="00320178">
      <w:pPr>
        <w:pStyle w:val="a3"/>
        <w:ind w:left="991" w:right="4850" w:firstLine="0"/>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4"/>
        </w:rPr>
        <w:t xml:space="preserve"> </w:t>
      </w:r>
      <w:r>
        <w:t>-</w:t>
      </w:r>
      <w:r>
        <w:rPr>
          <w:spacing w:val="-6"/>
        </w:rPr>
        <w:t xml:space="preserve"> </w:t>
      </w:r>
      <w:r>
        <w:t>до</w:t>
      </w:r>
      <w:r>
        <w:rPr>
          <w:spacing w:val="-5"/>
        </w:rPr>
        <w:t xml:space="preserve"> </w:t>
      </w:r>
      <w:r>
        <w:t>100</w:t>
      </w:r>
      <w:r>
        <w:rPr>
          <w:spacing w:val="-5"/>
        </w:rPr>
        <w:t xml:space="preserve"> </w:t>
      </w:r>
      <w:r>
        <w:t>слов. Графика, орфография и пунктуация.</w:t>
      </w:r>
    </w:p>
    <w:p w:rsidR="00D45894" w:rsidRDefault="00320178">
      <w:pPr>
        <w:pStyle w:val="a3"/>
        <w:ind w:left="991" w:firstLine="0"/>
      </w:pPr>
      <w:r>
        <w:t>Правильное</w:t>
      </w:r>
      <w:r>
        <w:rPr>
          <w:spacing w:val="-4"/>
        </w:rPr>
        <w:t xml:space="preserve"> </w:t>
      </w:r>
      <w:r>
        <w:t>написание</w:t>
      </w:r>
      <w:r>
        <w:rPr>
          <w:spacing w:val="-7"/>
        </w:rPr>
        <w:t xml:space="preserve"> </w:t>
      </w:r>
      <w:r>
        <w:t>изученных</w:t>
      </w:r>
      <w:r>
        <w:rPr>
          <w:spacing w:val="5"/>
        </w:rPr>
        <w:t xml:space="preserve"> </w:t>
      </w:r>
      <w:r>
        <w:rPr>
          <w:spacing w:val="-2"/>
        </w:rPr>
        <w:t>слов.</w:t>
      </w:r>
    </w:p>
    <w:p w:rsidR="00D45894" w:rsidRDefault="00320178">
      <w:pPr>
        <w:pStyle w:val="a3"/>
        <w:spacing w:before="1"/>
        <w:ind w:right="126"/>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D45894" w:rsidRDefault="00320178">
      <w:pPr>
        <w:pStyle w:val="a3"/>
        <w:ind w:right="127"/>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45894" w:rsidRDefault="00320178">
      <w:pPr>
        <w:pStyle w:val="a3"/>
        <w:ind w:left="991" w:firstLine="0"/>
      </w:pPr>
      <w:r>
        <w:t>Лексическая</w:t>
      </w:r>
      <w:r>
        <w:rPr>
          <w:spacing w:val="-4"/>
        </w:rPr>
        <w:t xml:space="preserve"> </w:t>
      </w:r>
      <w:r>
        <w:t>сторона</w:t>
      </w:r>
      <w:r>
        <w:rPr>
          <w:spacing w:val="-5"/>
        </w:rPr>
        <w:t xml:space="preserve"> </w:t>
      </w:r>
      <w:r>
        <w:rPr>
          <w:spacing w:val="-2"/>
        </w:rPr>
        <w:t>речи.</w:t>
      </w:r>
    </w:p>
    <w:p w:rsidR="00D45894" w:rsidRDefault="00320178">
      <w:pPr>
        <w:pStyle w:val="a3"/>
        <w:ind w:right="12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D45894" w:rsidRDefault="00320178">
      <w:pPr>
        <w:pStyle w:val="a3"/>
        <w:ind w:right="127"/>
      </w:pPr>
      <w:r>
        <w:t>Распознавание в устной речи</w:t>
      </w:r>
      <w:r>
        <w:rPr>
          <w:spacing w:val="-2"/>
        </w:rPr>
        <w:t xml:space="preserve"> </w:t>
      </w:r>
      <w:r>
        <w:t>и письменном тексте и употребление</w:t>
      </w:r>
      <w:r>
        <w:rPr>
          <w:spacing w:val="-1"/>
        </w:rPr>
        <w:t xml:space="preserve"> </w:t>
      </w:r>
      <w:r>
        <w:t>в устной и письменной речи различных средств связи для обеспечения логичности и целостности высказывания.</w:t>
      </w:r>
    </w:p>
    <w:p w:rsidR="00D45894" w:rsidRDefault="00320178">
      <w:pPr>
        <w:pStyle w:val="a3"/>
        <w:ind w:right="128"/>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45894" w:rsidRDefault="00320178">
      <w:pPr>
        <w:pStyle w:val="a3"/>
        <w:spacing w:before="1"/>
        <w:ind w:left="991" w:firstLine="0"/>
      </w:pPr>
      <w:r>
        <w:t>Основные</w:t>
      </w:r>
      <w:r>
        <w:rPr>
          <w:spacing w:val="-4"/>
        </w:rPr>
        <w:t xml:space="preserve"> </w:t>
      </w:r>
      <w:r>
        <w:t>способы</w:t>
      </w:r>
      <w:r>
        <w:rPr>
          <w:spacing w:val="-5"/>
        </w:rPr>
        <w:t xml:space="preserve"> </w:t>
      </w:r>
      <w:r>
        <w:rPr>
          <w:spacing w:val="-2"/>
        </w:rPr>
        <w:t>словообразования:</w:t>
      </w:r>
    </w:p>
    <w:p w:rsidR="00D45894" w:rsidRDefault="00320178">
      <w:pPr>
        <w:pStyle w:val="a3"/>
        <w:ind w:left="991" w:firstLine="0"/>
        <w:jc w:val="left"/>
      </w:pPr>
      <w:r>
        <w:rPr>
          <w:spacing w:val="-2"/>
        </w:rPr>
        <w:t>аффиксация:</w:t>
      </w:r>
    </w:p>
    <w:p w:rsidR="00D45894" w:rsidRDefault="00320178">
      <w:pPr>
        <w:pStyle w:val="a3"/>
        <w:jc w:val="left"/>
      </w:pPr>
      <w:r>
        <w:t>образование</w:t>
      </w:r>
      <w:r>
        <w:rPr>
          <w:spacing w:val="34"/>
        </w:rPr>
        <w:t xml:space="preserve"> </w:t>
      </w:r>
      <w:r>
        <w:t>имён</w:t>
      </w:r>
      <w:r>
        <w:rPr>
          <w:spacing w:val="37"/>
        </w:rPr>
        <w:t xml:space="preserve"> </w:t>
      </w:r>
      <w:r>
        <w:t>существительных</w:t>
      </w:r>
      <w:r>
        <w:rPr>
          <w:spacing w:val="34"/>
        </w:rPr>
        <w:t xml:space="preserve"> </w:t>
      </w:r>
      <w:r>
        <w:t>при</w:t>
      </w:r>
      <w:r>
        <w:rPr>
          <w:spacing w:val="36"/>
        </w:rPr>
        <w:t xml:space="preserve"> </w:t>
      </w:r>
      <w:r>
        <w:t>помощи</w:t>
      </w:r>
      <w:r>
        <w:rPr>
          <w:spacing w:val="37"/>
        </w:rPr>
        <w:t xml:space="preserve"> </w:t>
      </w:r>
      <w:r>
        <w:t>префикса</w:t>
      </w:r>
      <w:r>
        <w:rPr>
          <w:spacing w:val="34"/>
        </w:rPr>
        <w:t xml:space="preserve"> </w:t>
      </w:r>
      <w:r>
        <w:t>un</w:t>
      </w:r>
      <w:r>
        <w:rPr>
          <w:spacing w:val="34"/>
        </w:rPr>
        <w:t xml:space="preserve"> </w:t>
      </w:r>
      <w:r>
        <w:t>(unreality)</w:t>
      </w:r>
      <w:r>
        <w:rPr>
          <w:spacing w:val="33"/>
        </w:rPr>
        <w:t xml:space="preserve"> </w:t>
      </w:r>
      <w:r>
        <w:t>и</w:t>
      </w:r>
      <w:r>
        <w:rPr>
          <w:spacing w:val="35"/>
        </w:rPr>
        <w:t xml:space="preserve"> </w:t>
      </w:r>
      <w:r>
        <w:t>при</w:t>
      </w:r>
      <w:r>
        <w:rPr>
          <w:spacing w:val="36"/>
        </w:rPr>
        <w:t xml:space="preserve"> </w:t>
      </w:r>
      <w:r>
        <w:t>помощи суффиксов: -ment (development), -ness (darkness);</w:t>
      </w:r>
    </w:p>
    <w:p w:rsidR="00D45894" w:rsidRDefault="00320178">
      <w:pPr>
        <w:pStyle w:val="a3"/>
        <w:ind w:left="991" w:firstLine="0"/>
        <w:jc w:val="left"/>
      </w:pPr>
      <w:r>
        <w:t>образование</w:t>
      </w:r>
      <w:r>
        <w:rPr>
          <w:spacing w:val="17"/>
        </w:rPr>
        <w:t xml:space="preserve"> </w:t>
      </w:r>
      <w:r>
        <w:t>имён</w:t>
      </w:r>
      <w:r>
        <w:rPr>
          <w:spacing w:val="19"/>
        </w:rPr>
        <w:t xml:space="preserve"> </w:t>
      </w:r>
      <w:r>
        <w:t>прилагательных</w:t>
      </w:r>
      <w:r>
        <w:rPr>
          <w:spacing w:val="20"/>
        </w:rPr>
        <w:t xml:space="preserve"> </w:t>
      </w:r>
      <w:r>
        <w:t>при</w:t>
      </w:r>
      <w:r>
        <w:rPr>
          <w:spacing w:val="18"/>
        </w:rPr>
        <w:t xml:space="preserve"> </w:t>
      </w:r>
      <w:r>
        <w:t>помощи</w:t>
      </w:r>
      <w:r>
        <w:rPr>
          <w:spacing w:val="16"/>
        </w:rPr>
        <w:t xml:space="preserve"> </w:t>
      </w:r>
      <w:r>
        <w:t>суффиксов</w:t>
      </w:r>
      <w:r>
        <w:rPr>
          <w:spacing w:val="18"/>
        </w:rPr>
        <w:t xml:space="preserve"> </w:t>
      </w:r>
      <w:r>
        <w:t>-ly</w:t>
      </w:r>
      <w:r>
        <w:rPr>
          <w:spacing w:val="13"/>
        </w:rPr>
        <w:t xml:space="preserve"> </w:t>
      </w:r>
      <w:r>
        <w:t>(friendly),</w:t>
      </w:r>
      <w:r>
        <w:rPr>
          <w:spacing w:val="20"/>
        </w:rPr>
        <w:t xml:space="preserve"> </w:t>
      </w:r>
      <w:r>
        <w:t>-ous</w:t>
      </w:r>
      <w:r>
        <w:rPr>
          <w:spacing w:val="18"/>
        </w:rPr>
        <w:t xml:space="preserve"> </w:t>
      </w:r>
      <w:r>
        <w:t>(famous),</w:t>
      </w:r>
      <w:r>
        <w:rPr>
          <w:spacing w:val="18"/>
        </w:rPr>
        <w:t xml:space="preserve"> </w:t>
      </w:r>
      <w:r>
        <w:t>-</w:t>
      </w:r>
      <w:r>
        <w:rPr>
          <w:spacing w:val="-10"/>
        </w:rPr>
        <w:t>у</w:t>
      </w:r>
    </w:p>
    <w:p w:rsidR="00D45894" w:rsidRDefault="00320178">
      <w:pPr>
        <w:pStyle w:val="a3"/>
        <w:ind w:firstLine="0"/>
        <w:jc w:val="left"/>
      </w:pPr>
      <w:r>
        <w:rPr>
          <w:spacing w:val="-2"/>
        </w:rPr>
        <w:t>(busy);</w:t>
      </w:r>
    </w:p>
    <w:p w:rsidR="00D45894" w:rsidRDefault="00320178">
      <w:pPr>
        <w:pStyle w:val="a3"/>
        <w:ind w:left="991" w:firstLine="0"/>
        <w:jc w:val="left"/>
      </w:pPr>
      <w:r>
        <w:t>образование</w:t>
      </w:r>
      <w:r>
        <w:rPr>
          <w:spacing w:val="48"/>
        </w:rPr>
        <w:t xml:space="preserve"> </w:t>
      </w:r>
      <w:r>
        <w:t>имён</w:t>
      </w:r>
      <w:r>
        <w:rPr>
          <w:spacing w:val="50"/>
        </w:rPr>
        <w:t xml:space="preserve"> </w:t>
      </w:r>
      <w:r>
        <w:t>прилагательных</w:t>
      </w:r>
      <w:r>
        <w:rPr>
          <w:spacing w:val="49"/>
        </w:rPr>
        <w:t xml:space="preserve"> </w:t>
      </w:r>
      <w:r>
        <w:t>и</w:t>
      </w:r>
      <w:r>
        <w:rPr>
          <w:spacing w:val="50"/>
        </w:rPr>
        <w:t xml:space="preserve"> </w:t>
      </w:r>
      <w:r>
        <w:t>наречий</w:t>
      </w:r>
      <w:r>
        <w:rPr>
          <w:spacing w:val="47"/>
        </w:rPr>
        <w:t xml:space="preserve"> </w:t>
      </w:r>
      <w:r>
        <w:t>при</w:t>
      </w:r>
      <w:r>
        <w:rPr>
          <w:spacing w:val="49"/>
        </w:rPr>
        <w:t xml:space="preserve"> </w:t>
      </w:r>
      <w:r>
        <w:t>помощи</w:t>
      </w:r>
      <w:r>
        <w:rPr>
          <w:spacing w:val="49"/>
        </w:rPr>
        <w:t xml:space="preserve"> </w:t>
      </w:r>
      <w:r>
        <w:t>префиксов</w:t>
      </w:r>
      <w:r>
        <w:rPr>
          <w:spacing w:val="47"/>
        </w:rPr>
        <w:t xml:space="preserve"> </w:t>
      </w:r>
      <w:r>
        <w:t>in-/im-</w:t>
      </w:r>
      <w:r>
        <w:rPr>
          <w:spacing w:val="49"/>
        </w:rPr>
        <w:t xml:space="preserve"> </w:t>
      </w:r>
      <w:r>
        <w:rPr>
          <w:spacing w:val="-2"/>
        </w:rPr>
        <w:t>(informal,</w:t>
      </w:r>
    </w:p>
    <w:p w:rsidR="00D45894" w:rsidRDefault="00320178">
      <w:pPr>
        <w:pStyle w:val="a3"/>
        <w:ind w:firstLine="0"/>
        <w:jc w:val="left"/>
      </w:pPr>
      <w:r>
        <w:t>independently,</w:t>
      </w:r>
      <w:r>
        <w:rPr>
          <w:spacing w:val="-2"/>
        </w:rPr>
        <w:t xml:space="preserve"> impossible);</w:t>
      </w:r>
    </w:p>
    <w:p w:rsidR="00D45894" w:rsidRDefault="00320178">
      <w:pPr>
        <w:pStyle w:val="a3"/>
        <w:ind w:left="991" w:firstLine="0"/>
        <w:jc w:val="left"/>
      </w:pPr>
      <w:r>
        <w:rPr>
          <w:spacing w:val="-2"/>
        </w:rPr>
        <w:t>словосложение:</w:t>
      </w:r>
    </w:p>
    <w:p w:rsidR="00D45894" w:rsidRDefault="00320178">
      <w:pPr>
        <w:pStyle w:val="a3"/>
        <w:jc w:val="left"/>
      </w:pPr>
      <w:r>
        <w:t>образование</w:t>
      </w:r>
      <w:r>
        <w:rPr>
          <w:spacing w:val="80"/>
        </w:rPr>
        <w:t xml:space="preserve"> </w:t>
      </w:r>
      <w:r>
        <w:t>сложных</w:t>
      </w:r>
      <w:r>
        <w:rPr>
          <w:spacing w:val="80"/>
        </w:rPr>
        <w:t xml:space="preserve"> </w:t>
      </w:r>
      <w:r>
        <w:t>прилагательных</w:t>
      </w:r>
      <w:r>
        <w:rPr>
          <w:spacing w:val="80"/>
        </w:rPr>
        <w:t xml:space="preserve"> </w:t>
      </w:r>
      <w:r>
        <w:t>путём</w:t>
      </w:r>
      <w:r>
        <w:rPr>
          <w:spacing w:val="80"/>
        </w:rPr>
        <w:t xml:space="preserve"> </w:t>
      </w:r>
      <w:r>
        <w:t>соединения</w:t>
      </w:r>
      <w:r>
        <w:rPr>
          <w:spacing w:val="80"/>
        </w:rPr>
        <w:t xml:space="preserve"> </w:t>
      </w:r>
      <w:r>
        <w:t>основы</w:t>
      </w:r>
      <w:r>
        <w:rPr>
          <w:spacing w:val="80"/>
        </w:rPr>
        <w:t xml:space="preserve"> </w:t>
      </w:r>
      <w:r>
        <w:t>прилагательного</w:t>
      </w:r>
      <w:r>
        <w:rPr>
          <w:spacing w:val="80"/>
        </w:rPr>
        <w:t xml:space="preserve"> </w:t>
      </w:r>
      <w:r>
        <w:t>с основой существительного с добавлением суффикса -ed (blue-eyed).</w:t>
      </w:r>
    </w:p>
    <w:p w:rsidR="00D45894" w:rsidRDefault="00320178">
      <w:pPr>
        <w:pStyle w:val="a3"/>
        <w:ind w:left="991" w:firstLine="0"/>
        <w:jc w:val="left"/>
      </w:pPr>
      <w:r>
        <w:t>Многозначные</w:t>
      </w:r>
      <w:r>
        <w:rPr>
          <w:spacing w:val="26"/>
        </w:rPr>
        <w:t xml:space="preserve"> </w:t>
      </w:r>
      <w:r>
        <w:t>лексические</w:t>
      </w:r>
      <w:r>
        <w:rPr>
          <w:spacing w:val="31"/>
        </w:rPr>
        <w:t xml:space="preserve"> </w:t>
      </w:r>
      <w:r>
        <w:t>единицы.</w:t>
      </w:r>
      <w:r>
        <w:rPr>
          <w:spacing w:val="30"/>
        </w:rPr>
        <w:t xml:space="preserve"> </w:t>
      </w:r>
      <w:r>
        <w:t>Синонимы.</w:t>
      </w:r>
      <w:r>
        <w:rPr>
          <w:spacing w:val="30"/>
        </w:rPr>
        <w:t xml:space="preserve"> </w:t>
      </w:r>
      <w:r>
        <w:t>Антонимы.</w:t>
      </w:r>
      <w:r>
        <w:rPr>
          <w:spacing w:val="30"/>
        </w:rPr>
        <w:t xml:space="preserve"> </w:t>
      </w:r>
      <w:r>
        <w:t>Интернациональные</w:t>
      </w:r>
      <w:r>
        <w:rPr>
          <w:spacing w:val="29"/>
        </w:rPr>
        <w:t xml:space="preserve"> </w:t>
      </w:r>
      <w:r>
        <w:rPr>
          <w:spacing w:val="-2"/>
        </w:rPr>
        <w:t>слова.</w:t>
      </w:r>
    </w:p>
    <w:p w:rsidR="00D45894" w:rsidRDefault="00320178">
      <w:pPr>
        <w:pStyle w:val="a3"/>
        <w:ind w:firstLine="0"/>
        <w:jc w:val="left"/>
      </w:pPr>
      <w:r>
        <w:t>Наиболее</w:t>
      </w:r>
      <w:r>
        <w:rPr>
          <w:spacing w:val="-6"/>
        </w:rPr>
        <w:t xml:space="preserve"> </w:t>
      </w:r>
      <w:r>
        <w:t>частотные</w:t>
      </w:r>
      <w:r>
        <w:rPr>
          <w:spacing w:val="-5"/>
        </w:rPr>
        <w:t xml:space="preserve"> </w:t>
      </w:r>
      <w:r>
        <w:t>фразовые</w:t>
      </w:r>
      <w:r>
        <w:rPr>
          <w:spacing w:val="-4"/>
        </w:rPr>
        <w:t xml:space="preserve"> </w:t>
      </w:r>
      <w:r>
        <w:rPr>
          <w:spacing w:val="-2"/>
        </w:rPr>
        <w:t>глаголы.</w:t>
      </w:r>
    </w:p>
    <w:p w:rsidR="00D45894" w:rsidRDefault="00320178">
      <w:pPr>
        <w:pStyle w:val="a3"/>
        <w:ind w:left="991" w:firstLine="0"/>
        <w:jc w:val="left"/>
      </w:pPr>
      <w:r>
        <w:t>Грамматическая</w:t>
      </w:r>
      <w:r>
        <w:rPr>
          <w:spacing w:val="-3"/>
        </w:rPr>
        <w:t xml:space="preserve"> </w:t>
      </w:r>
      <w:r>
        <w:t>сторона</w:t>
      </w:r>
      <w:r>
        <w:rPr>
          <w:spacing w:val="-8"/>
        </w:rPr>
        <w:t xml:space="preserve"> </w:t>
      </w:r>
      <w:r>
        <w:rPr>
          <w:spacing w:val="-2"/>
        </w:rPr>
        <w:t>речи.</w:t>
      </w:r>
    </w:p>
    <w:p w:rsidR="00D45894" w:rsidRDefault="00320178">
      <w:pPr>
        <w:pStyle w:val="a3"/>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D45894" w:rsidRDefault="00320178">
      <w:pPr>
        <w:pStyle w:val="a3"/>
        <w:jc w:val="left"/>
      </w:pPr>
      <w:r>
        <w:t>Предложения</w:t>
      </w:r>
      <w:r>
        <w:rPr>
          <w:spacing w:val="80"/>
        </w:rPr>
        <w:t xml:space="preserve"> </w:t>
      </w:r>
      <w:r>
        <w:t>со</w:t>
      </w:r>
      <w:r>
        <w:rPr>
          <w:spacing w:val="80"/>
        </w:rPr>
        <w:t xml:space="preserve"> </w:t>
      </w:r>
      <w:r>
        <w:t>сложным</w:t>
      </w:r>
      <w:r>
        <w:rPr>
          <w:spacing w:val="80"/>
        </w:rPr>
        <w:t xml:space="preserve"> </w:t>
      </w:r>
      <w:r>
        <w:t>дополнением</w:t>
      </w:r>
      <w:r>
        <w:rPr>
          <w:spacing w:val="80"/>
        </w:rPr>
        <w:t xml:space="preserve"> </w:t>
      </w:r>
      <w:r>
        <w:t>(Complex</w:t>
      </w:r>
      <w:r>
        <w:rPr>
          <w:spacing w:val="80"/>
        </w:rPr>
        <w:t xml:space="preserve"> </w:t>
      </w:r>
      <w:r>
        <w:t>Object).</w:t>
      </w:r>
      <w:r>
        <w:rPr>
          <w:spacing w:val="80"/>
        </w:rPr>
        <w:t xml:space="preserve"> </w:t>
      </w:r>
      <w:r>
        <w:t>Условные</w:t>
      </w:r>
      <w:r>
        <w:rPr>
          <w:spacing w:val="80"/>
        </w:rPr>
        <w:t xml:space="preserve"> </w:t>
      </w:r>
      <w:r>
        <w:t>предложения</w:t>
      </w:r>
      <w:r>
        <w:rPr>
          <w:spacing w:val="80"/>
          <w:w w:val="150"/>
        </w:rPr>
        <w:t xml:space="preserve"> </w:t>
      </w:r>
      <w:r>
        <w:t>реального (Conditional 0, Conditional I) характера.</w:t>
      </w:r>
    </w:p>
    <w:p w:rsidR="00D45894" w:rsidRDefault="00320178">
      <w:pPr>
        <w:pStyle w:val="a3"/>
        <w:spacing w:before="1"/>
        <w:ind w:left="991" w:firstLine="0"/>
        <w:jc w:val="left"/>
      </w:pPr>
      <w:r>
        <w:t>Предложения</w:t>
      </w:r>
      <w:r>
        <w:rPr>
          <w:spacing w:val="20"/>
        </w:rPr>
        <w:t xml:space="preserve"> </w:t>
      </w:r>
      <w:r>
        <w:t>с</w:t>
      </w:r>
      <w:r>
        <w:rPr>
          <w:spacing w:val="19"/>
        </w:rPr>
        <w:t xml:space="preserve"> </w:t>
      </w:r>
      <w:r>
        <w:t>конструкцией</w:t>
      </w:r>
      <w:r>
        <w:rPr>
          <w:spacing w:val="23"/>
        </w:rPr>
        <w:t xml:space="preserve"> </w:t>
      </w:r>
      <w:r>
        <w:t>to</w:t>
      </w:r>
      <w:r>
        <w:rPr>
          <w:spacing w:val="20"/>
        </w:rPr>
        <w:t xml:space="preserve"> </w:t>
      </w:r>
      <w:r>
        <w:t>be</w:t>
      </w:r>
      <w:r>
        <w:rPr>
          <w:spacing w:val="24"/>
        </w:rPr>
        <w:t xml:space="preserve"> </w:t>
      </w:r>
      <w:r>
        <w:t>going</w:t>
      </w:r>
      <w:r>
        <w:rPr>
          <w:spacing w:val="18"/>
        </w:rPr>
        <w:t xml:space="preserve"> </w:t>
      </w:r>
      <w:r>
        <w:t>to</w:t>
      </w:r>
      <w:r>
        <w:rPr>
          <w:spacing w:val="20"/>
        </w:rPr>
        <w:t xml:space="preserve"> </w:t>
      </w:r>
      <w:r>
        <w:t>+</w:t>
      </w:r>
      <w:r>
        <w:rPr>
          <w:spacing w:val="22"/>
        </w:rPr>
        <w:t xml:space="preserve"> </w:t>
      </w:r>
      <w:r>
        <w:t>инфинитив</w:t>
      </w:r>
      <w:r>
        <w:rPr>
          <w:spacing w:val="20"/>
        </w:rPr>
        <w:t xml:space="preserve"> </w:t>
      </w:r>
      <w:r>
        <w:t>и</w:t>
      </w:r>
      <w:r>
        <w:rPr>
          <w:spacing w:val="21"/>
        </w:rPr>
        <w:t xml:space="preserve"> </w:t>
      </w:r>
      <w:r>
        <w:t>формы</w:t>
      </w:r>
      <w:r>
        <w:rPr>
          <w:spacing w:val="20"/>
        </w:rPr>
        <w:t xml:space="preserve"> </w:t>
      </w:r>
      <w:r>
        <w:t>Future</w:t>
      </w:r>
      <w:r>
        <w:rPr>
          <w:spacing w:val="17"/>
        </w:rPr>
        <w:t xml:space="preserve"> </w:t>
      </w:r>
      <w:r>
        <w:t>Simple</w:t>
      </w:r>
      <w:r>
        <w:rPr>
          <w:spacing w:val="18"/>
        </w:rPr>
        <w:t xml:space="preserve"> </w:t>
      </w:r>
      <w:r>
        <w:t>Tense</w:t>
      </w:r>
      <w:r>
        <w:rPr>
          <w:spacing w:val="22"/>
        </w:rPr>
        <w:t xml:space="preserve"> </w:t>
      </w:r>
      <w:r>
        <w:rPr>
          <w:spacing w:val="-10"/>
        </w:rPr>
        <w:t>и</w:t>
      </w:r>
    </w:p>
    <w:p w:rsidR="00D45894" w:rsidRDefault="00320178">
      <w:pPr>
        <w:pStyle w:val="a3"/>
        <w:ind w:firstLine="0"/>
        <w:jc w:val="left"/>
      </w:pPr>
      <w:r>
        <w:t>Present</w:t>
      </w:r>
      <w:r>
        <w:rPr>
          <w:spacing w:val="-2"/>
        </w:rPr>
        <w:t xml:space="preserve"> </w:t>
      </w:r>
      <w:r>
        <w:t>Continuous</w:t>
      </w:r>
      <w:r>
        <w:rPr>
          <w:spacing w:val="1"/>
        </w:rPr>
        <w:t xml:space="preserve"> </w:t>
      </w:r>
      <w:r>
        <w:t>Tense</w:t>
      </w:r>
      <w:r>
        <w:rPr>
          <w:spacing w:val="-1"/>
        </w:rPr>
        <w:t xml:space="preserve"> </w:t>
      </w:r>
      <w:r>
        <w:t>для</w:t>
      </w:r>
      <w:r>
        <w:rPr>
          <w:spacing w:val="-1"/>
        </w:rPr>
        <w:t xml:space="preserve"> </w:t>
      </w:r>
      <w:r>
        <w:t>выражения</w:t>
      </w:r>
      <w:r>
        <w:rPr>
          <w:spacing w:val="-1"/>
        </w:rPr>
        <w:t xml:space="preserve"> </w:t>
      </w:r>
      <w:r>
        <w:t>будущего</w:t>
      </w:r>
      <w:r>
        <w:rPr>
          <w:spacing w:val="-1"/>
        </w:rPr>
        <w:t xml:space="preserve"> </w:t>
      </w:r>
      <w:r>
        <w:rPr>
          <w:spacing w:val="-2"/>
        </w:rPr>
        <w:t>действия.</w:t>
      </w:r>
    </w:p>
    <w:p w:rsidR="00D45894" w:rsidRDefault="00320178">
      <w:pPr>
        <w:pStyle w:val="a3"/>
        <w:ind w:left="991" w:firstLine="0"/>
        <w:jc w:val="left"/>
      </w:pPr>
      <w:r>
        <w:t>Конструкция</w:t>
      </w:r>
      <w:r>
        <w:rPr>
          <w:spacing w:val="-3"/>
        </w:rPr>
        <w:t xml:space="preserve"> </w:t>
      </w:r>
      <w:r>
        <w:t>used</w:t>
      </w:r>
      <w:r>
        <w:rPr>
          <w:spacing w:val="-3"/>
        </w:rPr>
        <w:t xml:space="preserve"> </w:t>
      </w:r>
      <w:r>
        <w:t>to</w:t>
      </w:r>
      <w:r>
        <w:rPr>
          <w:spacing w:val="-2"/>
        </w:rPr>
        <w:t xml:space="preserve"> </w:t>
      </w:r>
      <w:r>
        <w:t>+</w:t>
      </w:r>
      <w:r>
        <w:rPr>
          <w:spacing w:val="-3"/>
        </w:rPr>
        <w:t xml:space="preserve"> </w:t>
      </w:r>
      <w:r>
        <w:t>инфинитив</w:t>
      </w:r>
      <w:r>
        <w:rPr>
          <w:spacing w:val="1"/>
        </w:rPr>
        <w:t xml:space="preserve"> </w:t>
      </w:r>
      <w:r>
        <w:rPr>
          <w:spacing w:val="-2"/>
        </w:rPr>
        <w:t>глагола.</w:t>
      </w:r>
    </w:p>
    <w:p w:rsidR="00D45894" w:rsidRDefault="00320178">
      <w:pPr>
        <w:pStyle w:val="a3"/>
        <w:jc w:val="left"/>
      </w:pPr>
      <w:r>
        <w:t>Глаголы в наиболее</w:t>
      </w:r>
      <w:r>
        <w:rPr>
          <w:spacing w:val="28"/>
        </w:rPr>
        <w:t xml:space="preserve"> </w:t>
      </w:r>
      <w:r>
        <w:t xml:space="preserve">употребительных формах страдательного залога (Present/Past Simple </w:t>
      </w:r>
      <w:r>
        <w:rPr>
          <w:spacing w:val="-2"/>
        </w:rPr>
        <w:t>Passive).</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right="1986" w:firstLine="0"/>
        <w:jc w:val="left"/>
      </w:pPr>
      <w:r>
        <w:t>Предлоги,</w:t>
      </w:r>
      <w:r>
        <w:rPr>
          <w:spacing w:val="-5"/>
        </w:rPr>
        <w:t xml:space="preserve"> </w:t>
      </w:r>
      <w:r>
        <w:t>употребляемые</w:t>
      </w:r>
      <w:r>
        <w:rPr>
          <w:spacing w:val="-5"/>
        </w:rPr>
        <w:t xml:space="preserve"> </w:t>
      </w:r>
      <w:r>
        <w:t>с</w:t>
      </w:r>
      <w:r>
        <w:rPr>
          <w:spacing w:val="-7"/>
        </w:rPr>
        <w:t xml:space="preserve"> </w:t>
      </w:r>
      <w:r>
        <w:t>глаголами</w:t>
      </w:r>
      <w:r>
        <w:rPr>
          <w:spacing w:val="-6"/>
        </w:rPr>
        <w:t xml:space="preserve"> </w:t>
      </w:r>
      <w:r>
        <w:t>в</w:t>
      </w:r>
      <w:r>
        <w:rPr>
          <w:spacing w:val="-7"/>
        </w:rPr>
        <w:t xml:space="preserve"> </w:t>
      </w:r>
      <w:r>
        <w:t>страдательном</w:t>
      </w:r>
      <w:r>
        <w:rPr>
          <w:spacing w:val="-6"/>
        </w:rPr>
        <w:t xml:space="preserve"> </w:t>
      </w:r>
      <w:r>
        <w:t>залоге. Модальный глагол might.</w:t>
      </w:r>
    </w:p>
    <w:p w:rsidR="00D45894" w:rsidRDefault="00320178">
      <w:pPr>
        <w:pStyle w:val="a3"/>
        <w:spacing w:before="1"/>
        <w:ind w:left="991" w:firstLine="0"/>
        <w:jc w:val="left"/>
      </w:pPr>
      <w:r>
        <w:t>Наречия,</w:t>
      </w:r>
      <w:r>
        <w:rPr>
          <w:spacing w:val="-4"/>
        </w:rPr>
        <w:t xml:space="preserve"> </w:t>
      </w:r>
      <w:r>
        <w:t>совпадающие</w:t>
      </w:r>
      <w:r>
        <w:rPr>
          <w:spacing w:val="-3"/>
        </w:rPr>
        <w:t xml:space="preserve"> </w:t>
      </w:r>
      <w:r>
        <w:t>по</w:t>
      </w:r>
      <w:r>
        <w:rPr>
          <w:spacing w:val="-3"/>
        </w:rPr>
        <w:t xml:space="preserve"> </w:t>
      </w:r>
      <w:r>
        <w:t>форме</w:t>
      </w:r>
      <w:r>
        <w:rPr>
          <w:spacing w:val="-4"/>
        </w:rPr>
        <w:t xml:space="preserve"> </w:t>
      </w:r>
      <w:r>
        <w:t>с</w:t>
      </w:r>
      <w:r>
        <w:rPr>
          <w:spacing w:val="-5"/>
        </w:rPr>
        <w:t xml:space="preserve"> </w:t>
      </w:r>
      <w:r>
        <w:t>прилагательными (fast,</w:t>
      </w:r>
      <w:r>
        <w:rPr>
          <w:spacing w:val="-4"/>
        </w:rPr>
        <w:t xml:space="preserve"> </w:t>
      </w:r>
      <w:r>
        <w:t>high;</w:t>
      </w:r>
      <w:r>
        <w:rPr>
          <w:spacing w:val="-3"/>
        </w:rPr>
        <w:t xml:space="preserve"> </w:t>
      </w:r>
      <w:r>
        <w:rPr>
          <w:spacing w:val="-2"/>
        </w:rPr>
        <w:t>early).</w:t>
      </w:r>
    </w:p>
    <w:p w:rsidR="00D45894" w:rsidRPr="00320178" w:rsidRDefault="00320178">
      <w:pPr>
        <w:pStyle w:val="a3"/>
        <w:ind w:left="991" w:firstLine="0"/>
        <w:jc w:val="left"/>
        <w:rPr>
          <w:lang w:val="en-US"/>
        </w:rPr>
      </w:pPr>
      <w:r>
        <w:t>Местоимения</w:t>
      </w:r>
      <w:r w:rsidRPr="00320178">
        <w:rPr>
          <w:spacing w:val="1"/>
          <w:lang w:val="en-US"/>
        </w:rPr>
        <w:t xml:space="preserve"> </w:t>
      </w:r>
      <w:r w:rsidRPr="00320178">
        <w:rPr>
          <w:lang w:val="en-US"/>
        </w:rPr>
        <w:t xml:space="preserve">other/another, both, all, </w:t>
      </w:r>
      <w:r w:rsidRPr="00320178">
        <w:rPr>
          <w:spacing w:val="-4"/>
          <w:lang w:val="en-US"/>
        </w:rPr>
        <w:t>one.</w:t>
      </w:r>
    </w:p>
    <w:p w:rsidR="00D45894" w:rsidRDefault="00320178">
      <w:pPr>
        <w:pStyle w:val="a3"/>
        <w:ind w:left="991" w:firstLine="0"/>
        <w:jc w:val="left"/>
      </w:pPr>
      <w:r>
        <w:t>Количественные</w:t>
      </w:r>
      <w:r>
        <w:rPr>
          <w:spacing w:val="-2"/>
        </w:rPr>
        <w:t xml:space="preserve"> </w:t>
      </w:r>
      <w:r>
        <w:t>числительные</w:t>
      </w:r>
      <w:r>
        <w:rPr>
          <w:spacing w:val="1"/>
        </w:rPr>
        <w:t xml:space="preserve"> </w:t>
      </w:r>
      <w:r>
        <w:t>для обозначения</w:t>
      </w:r>
      <w:r>
        <w:rPr>
          <w:spacing w:val="-1"/>
        </w:rPr>
        <w:t xml:space="preserve"> </w:t>
      </w:r>
      <w:r>
        <w:t>больших чисел</w:t>
      </w:r>
      <w:r>
        <w:rPr>
          <w:spacing w:val="-2"/>
        </w:rPr>
        <w:t xml:space="preserve"> </w:t>
      </w:r>
      <w:r>
        <w:t xml:space="preserve">(до 1 000 </w:t>
      </w:r>
      <w:r>
        <w:rPr>
          <w:spacing w:val="-2"/>
        </w:rPr>
        <w:t>000).</w:t>
      </w:r>
    </w:p>
    <w:p w:rsidR="00D45894" w:rsidRDefault="00320178">
      <w:pPr>
        <w:pStyle w:val="a3"/>
        <w:ind w:left="991" w:firstLine="0"/>
        <w:jc w:val="left"/>
      </w:pPr>
      <w:r>
        <w:t>Социокультурные</w:t>
      </w:r>
      <w:r>
        <w:rPr>
          <w:spacing w:val="-4"/>
        </w:rPr>
        <w:t xml:space="preserve"> </w:t>
      </w:r>
      <w:r>
        <w:t>знания и</w:t>
      </w:r>
      <w:r>
        <w:rPr>
          <w:spacing w:val="2"/>
        </w:rPr>
        <w:t xml:space="preserve"> </w:t>
      </w:r>
      <w:r>
        <w:rPr>
          <w:spacing w:val="-2"/>
        </w:rPr>
        <w:t>умения.</w:t>
      </w:r>
    </w:p>
    <w:p w:rsidR="00D45894" w:rsidRDefault="00320178">
      <w:pPr>
        <w:pStyle w:val="a3"/>
        <w:ind w:right="128"/>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D45894" w:rsidRDefault="00320178">
      <w:pPr>
        <w:pStyle w:val="a3"/>
        <w:ind w:right="127"/>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D45894" w:rsidRDefault="00320178">
      <w:pPr>
        <w:pStyle w:val="a3"/>
        <w:ind w:right="123"/>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w:t>
      </w:r>
      <w:r>
        <w:rPr>
          <w:spacing w:val="-8"/>
        </w:rPr>
        <w:t xml:space="preserve"> </w:t>
      </w:r>
      <w:r>
        <w:t>языка</w:t>
      </w:r>
      <w:r>
        <w:rPr>
          <w:spacing w:val="-7"/>
        </w:rPr>
        <w:t xml:space="preserve"> </w:t>
      </w:r>
      <w:r>
        <w:t>(известными</w:t>
      </w:r>
      <w:r>
        <w:rPr>
          <w:spacing w:val="-8"/>
        </w:rPr>
        <w:t xml:space="preserve"> </w:t>
      </w:r>
      <w:r>
        <w:t>достопримечательностями;</w:t>
      </w:r>
      <w:r>
        <w:rPr>
          <w:spacing w:val="-7"/>
        </w:rPr>
        <w:t xml:space="preserve"> </w:t>
      </w:r>
      <w:r>
        <w:t>некоторыми</w:t>
      </w:r>
      <w:r>
        <w:rPr>
          <w:spacing w:val="-8"/>
        </w:rPr>
        <w:t xml:space="preserve"> </w:t>
      </w:r>
      <w:r>
        <w:t>выдающимися</w:t>
      </w:r>
      <w:r>
        <w:rPr>
          <w:spacing w:val="-8"/>
        </w:rPr>
        <w:t xml:space="preserve"> </w:t>
      </w:r>
      <w:r>
        <w:t>людьми),</w:t>
      </w:r>
      <w:r>
        <w:rPr>
          <w:spacing w:val="-5"/>
        </w:rPr>
        <w:t xml:space="preserve"> </w:t>
      </w:r>
      <w:r>
        <w:t xml:space="preserve">с доступными в языковом отношении образцами поэзии и прозы для подростков на английском </w:t>
      </w:r>
      <w:r>
        <w:rPr>
          <w:spacing w:val="-2"/>
        </w:rPr>
        <w:t>языке.</w:t>
      </w:r>
    </w:p>
    <w:p w:rsidR="00D45894" w:rsidRDefault="00320178">
      <w:pPr>
        <w:pStyle w:val="a3"/>
        <w:spacing w:before="1"/>
        <w:ind w:left="991" w:firstLine="0"/>
      </w:pPr>
      <w:r>
        <w:t>Развитие</w:t>
      </w:r>
      <w:r>
        <w:rPr>
          <w:spacing w:val="2"/>
        </w:rPr>
        <w:t xml:space="preserve"> </w:t>
      </w:r>
      <w:r>
        <w:rPr>
          <w:spacing w:val="-2"/>
        </w:rPr>
        <w:t>умений:</w:t>
      </w:r>
    </w:p>
    <w:p w:rsidR="00D45894" w:rsidRDefault="00320178">
      <w:pPr>
        <w:pStyle w:val="a3"/>
        <w:ind w:right="130"/>
      </w:pPr>
      <w:r>
        <w:t>писать свои имя и фамилию, а также имена и фамилии своих родственников и друзей на английском языке;</w:t>
      </w:r>
    </w:p>
    <w:p w:rsidR="00D45894" w:rsidRDefault="00320178">
      <w:pPr>
        <w:pStyle w:val="a3"/>
        <w:ind w:left="991" w:firstLine="0"/>
      </w:pPr>
      <w:r>
        <w:t>правильно</w:t>
      </w:r>
      <w:r>
        <w:rPr>
          <w:spacing w:val="-5"/>
        </w:rPr>
        <w:t xml:space="preserve"> </w:t>
      </w:r>
      <w:r>
        <w:t>оформлять</w:t>
      </w:r>
      <w:r>
        <w:rPr>
          <w:spacing w:val="-3"/>
        </w:rPr>
        <w:t xml:space="preserve"> </w:t>
      </w:r>
      <w:r>
        <w:t>свой</w:t>
      </w:r>
      <w:r>
        <w:rPr>
          <w:spacing w:val="-4"/>
        </w:rPr>
        <w:t xml:space="preserve"> </w:t>
      </w:r>
      <w:r>
        <w:t>адрес</w:t>
      </w:r>
      <w:r>
        <w:rPr>
          <w:spacing w:val="-5"/>
        </w:rPr>
        <w:t xml:space="preserve"> </w:t>
      </w:r>
      <w:r>
        <w:t>на</w:t>
      </w:r>
      <w:r>
        <w:rPr>
          <w:spacing w:val="-3"/>
        </w:rPr>
        <w:t xml:space="preserve"> </w:t>
      </w:r>
      <w:r>
        <w:t>английском</w:t>
      </w:r>
      <w:r>
        <w:rPr>
          <w:spacing w:val="-2"/>
        </w:rPr>
        <w:t xml:space="preserve"> </w:t>
      </w:r>
      <w:r>
        <w:t>языке</w:t>
      </w:r>
      <w:r>
        <w:rPr>
          <w:spacing w:val="-3"/>
        </w:rPr>
        <w:t xml:space="preserve"> </w:t>
      </w:r>
      <w:r>
        <w:t>(в</w:t>
      </w:r>
      <w:r>
        <w:rPr>
          <w:spacing w:val="-3"/>
        </w:rPr>
        <w:t xml:space="preserve"> </w:t>
      </w:r>
      <w:r>
        <w:rPr>
          <w:spacing w:val="-2"/>
        </w:rPr>
        <w:t>анкете);</w:t>
      </w:r>
    </w:p>
    <w:p w:rsidR="00D45894" w:rsidRDefault="00320178">
      <w:pPr>
        <w:pStyle w:val="a3"/>
        <w:ind w:right="134"/>
      </w:pPr>
      <w:r>
        <w:t>правильно</w:t>
      </w:r>
      <w:r>
        <w:rPr>
          <w:spacing w:val="-15"/>
        </w:rPr>
        <w:t xml:space="preserve"> </w:t>
      </w:r>
      <w:r>
        <w:t>оформлять</w:t>
      </w:r>
      <w:r>
        <w:rPr>
          <w:spacing w:val="-15"/>
        </w:rPr>
        <w:t xml:space="preserve"> </w:t>
      </w:r>
      <w:r>
        <w:t>электронное</w:t>
      </w:r>
      <w:r>
        <w:rPr>
          <w:spacing w:val="-15"/>
        </w:rPr>
        <w:t xml:space="preserve"> </w:t>
      </w:r>
      <w:r>
        <w:t>сообщение</w:t>
      </w:r>
      <w:r>
        <w:rPr>
          <w:spacing w:val="-15"/>
        </w:rPr>
        <w:t xml:space="preserve"> </w:t>
      </w:r>
      <w:r>
        <w:t>личного</w:t>
      </w:r>
      <w:r>
        <w:rPr>
          <w:spacing w:val="-15"/>
        </w:rPr>
        <w:t xml:space="preserve"> </w:t>
      </w:r>
      <w:r>
        <w:t>характера</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нормами неофициального общения, принятыми в стране (странах) изучаемого языка;</w:t>
      </w:r>
    </w:p>
    <w:p w:rsidR="00D45894" w:rsidRDefault="00320178">
      <w:pPr>
        <w:pStyle w:val="a3"/>
        <w:ind w:left="991" w:firstLine="0"/>
      </w:pPr>
      <w:r>
        <w:t>кратко</w:t>
      </w:r>
      <w:r>
        <w:rPr>
          <w:spacing w:val="-3"/>
        </w:rPr>
        <w:t xml:space="preserve"> </w:t>
      </w:r>
      <w:r>
        <w:t>представлять</w:t>
      </w:r>
      <w:r>
        <w:rPr>
          <w:spacing w:val="-3"/>
        </w:rPr>
        <w:t xml:space="preserve"> </w:t>
      </w:r>
      <w:r>
        <w:t>Россию</w:t>
      </w:r>
      <w:r>
        <w:rPr>
          <w:spacing w:val="-2"/>
        </w:rPr>
        <w:t xml:space="preserve"> </w:t>
      </w:r>
      <w:r>
        <w:t>и</w:t>
      </w:r>
      <w:r>
        <w:rPr>
          <w:spacing w:val="-2"/>
        </w:rPr>
        <w:t xml:space="preserve"> </w:t>
      </w:r>
      <w:r>
        <w:t>страну</w:t>
      </w:r>
      <w:r>
        <w:rPr>
          <w:spacing w:val="-8"/>
        </w:rPr>
        <w:t xml:space="preserve"> </w:t>
      </w:r>
      <w:r>
        <w:t>(страны)</w:t>
      </w:r>
      <w:r>
        <w:rPr>
          <w:spacing w:val="-3"/>
        </w:rPr>
        <w:t xml:space="preserve"> </w:t>
      </w:r>
      <w:r>
        <w:t>изучаемого</w:t>
      </w:r>
      <w:r>
        <w:rPr>
          <w:spacing w:val="-4"/>
        </w:rPr>
        <w:t xml:space="preserve"> </w:t>
      </w:r>
      <w:r>
        <w:rPr>
          <w:spacing w:val="-2"/>
        </w:rPr>
        <w:t>языка;</w:t>
      </w:r>
    </w:p>
    <w:p w:rsidR="00D45894" w:rsidRDefault="00320178">
      <w:pPr>
        <w:pStyle w:val="a3"/>
        <w:ind w:right="126"/>
      </w:pPr>
      <w:r>
        <w:t>кратко представлять некоторые культурные явления родной страны и страны (стран) изучаемого</w:t>
      </w:r>
      <w:r>
        <w:rPr>
          <w:spacing w:val="-6"/>
        </w:rPr>
        <w:t xml:space="preserve"> </w:t>
      </w:r>
      <w:r>
        <w:t>языка</w:t>
      </w:r>
      <w:r>
        <w:rPr>
          <w:spacing w:val="-11"/>
        </w:rPr>
        <w:t xml:space="preserve"> </w:t>
      </w:r>
      <w:r>
        <w:t>(основные</w:t>
      </w:r>
      <w:r>
        <w:rPr>
          <w:spacing w:val="-6"/>
        </w:rPr>
        <w:t xml:space="preserve"> </w:t>
      </w:r>
      <w:r>
        <w:t>национальные</w:t>
      </w:r>
      <w:r>
        <w:rPr>
          <w:spacing w:val="-12"/>
        </w:rPr>
        <w:t xml:space="preserve"> </w:t>
      </w:r>
      <w:r>
        <w:t>праздники,</w:t>
      </w:r>
      <w:r>
        <w:rPr>
          <w:spacing w:val="-7"/>
        </w:rPr>
        <w:t xml:space="preserve"> </w:t>
      </w:r>
      <w:r>
        <w:t>традиции</w:t>
      </w:r>
      <w:r>
        <w:rPr>
          <w:spacing w:val="-4"/>
        </w:rPr>
        <w:t xml:space="preserve"> </w:t>
      </w:r>
      <w:r>
        <w:t>в</w:t>
      </w:r>
      <w:r>
        <w:rPr>
          <w:spacing w:val="-8"/>
        </w:rPr>
        <w:t xml:space="preserve"> </w:t>
      </w:r>
      <w:r>
        <w:t>проведении</w:t>
      </w:r>
      <w:r>
        <w:rPr>
          <w:spacing w:val="-7"/>
        </w:rPr>
        <w:t xml:space="preserve"> </w:t>
      </w:r>
      <w:r>
        <w:t>досуга</w:t>
      </w:r>
      <w:r>
        <w:rPr>
          <w:spacing w:val="-9"/>
        </w:rPr>
        <w:t xml:space="preserve"> </w:t>
      </w:r>
      <w:r>
        <w:t>и</w:t>
      </w:r>
      <w:r>
        <w:rPr>
          <w:spacing w:val="-6"/>
        </w:rPr>
        <w:t xml:space="preserve"> </w:t>
      </w:r>
      <w:r>
        <w:t>питании), наиболее известные достопримечательности;</w:t>
      </w:r>
    </w:p>
    <w:p w:rsidR="00D45894" w:rsidRDefault="00320178">
      <w:pPr>
        <w:pStyle w:val="a3"/>
        <w:ind w:right="131"/>
      </w:pPr>
      <w:r>
        <w:t>кратко рассказывать о выдающихся людях родной страны и страны (стран) изучаемого языка (учёных, писателях, поэтах, спортсменах).</w:t>
      </w:r>
    </w:p>
    <w:p w:rsidR="00D45894" w:rsidRDefault="00320178">
      <w:pPr>
        <w:pStyle w:val="a3"/>
        <w:spacing w:before="1"/>
        <w:ind w:left="991" w:firstLine="0"/>
      </w:pPr>
      <w:r>
        <w:t>Компенсаторные</w:t>
      </w:r>
      <w:r>
        <w:rPr>
          <w:spacing w:val="2"/>
        </w:rPr>
        <w:t xml:space="preserve"> </w:t>
      </w:r>
      <w:r>
        <w:rPr>
          <w:spacing w:val="-2"/>
        </w:rPr>
        <w:t>умения.</w:t>
      </w:r>
    </w:p>
    <w:p w:rsidR="00D45894" w:rsidRDefault="00320178">
      <w:pPr>
        <w:pStyle w:val="a3"/>
        <w:ind w:right="127"/>
      </w:pPr>
      <w:r>
        <w:t>Использование</w:t>
      </w:r>
      <w:r>
        <w:rPr>
          <w:spacing w:val="-15"/>
        </w:rPr>
        <w:t xml:space="preserve"> </w:t>
      </w:r>
      <w:r>
        <w:t>при</w:t>
      </w:r>
      <w:r>
        <w:rPr>
          <w:spacing w:val="-15"/>
        </w:rPr>
        <w:t xml:space="preserve"> </w:t>
      </w:r>
      <w:r>
        <w:t>чтении</w:t>
      </w:r>
      <w:r>
        <w:rPr>
          <w:spacing w:val="-15"/>
        </w:rPr>
        <w:t xml:space="preserve"> </w:t>
      </w:r>
      <w:r>
        <w:t>и</w:t>
      </w:r>
      <w:r>
        <w:rPr>
          <w:spacing w:val="-13"/>
        </w:rPr>
        <w:t xml:space="preserve"> </w:t>
      </w:r>
      <w:r>
        <w:t>аудировании</w:t>
      </w:r>
      <w:r>
        <w:rPr>
          <w:spacing w:val="-14"/>
        </w:rPr>
        <w:t xml:space="preserve"> </w:t>
      </w:r>
      <w:r>
        <w:t>языковой,</w:t>
      </w:r>
      <w:r>
        <w:rPr>
          <w:spacing w:val="-14"/>
        </w:rPr>
        <w:t xml:space="preserve"> </w:t>
      </w:r>
      <w:r>
        <w:t>в</w:t>
      </w:r>
      <w:r>
        <w:rPr>
          <w:spacing w:val="-15"/>
        </w:rPr>
        <w:t xml:space="preserve"> </w:t>
      </w:r>
      <w:r>
        <w:t>том</w:t>
      </w:r>
      <w:r>
        <w:rPr>
          <w:spacing w:val="-15"/>
        </w:rPr>
        <w:t xml:space="preserve"> </w:t>
      </w:r>
      <w:r>
        <w:t>числе</w:t>
      </w:r>
      <w:r>
        <w:rPr>
          <w:spacing w:val="-15"/>
        </w:rPr>
        <w:t xml:space="preserve"> </w:t>
      </w:r>
      <w:r>
        <w:t>контекстуальной,</w:t>
      </w:r>
      <w:r>
        <w:rPr>
          <w:spacing w:val="-14"/>
        </w:rPr>
        <w:t xml:space="preserve"> </w:t>
      </w:r>
      <w:r>
        <w:t>догадки, при непосредственном общении догадываться о значении незнакомых слов с помощью используемых собеседником жестов и мимики.</w:t>
      </w:r>
    </w:p>
    <w:p w:rsidR="00D45894" w:rsidRDefault="00320178">
      <w:pPr>
        <w:pStyle w:val="a3"/>
        <w:ind w:left="991" w:right="322" w:firstLine="0"/>
      </w:pPr>
      <w:r>
        <w:t>Переспрашивать, просить повторить, уточняя значение незнакомых слов.</w:t>
      </w:r>
      <w:r>
        <w:rPr>
          <w:spacing w:val="80"/>
        </w:rPr>
        <w:t xml:space="preserve"> </w:t>
      </w:r>
      <w:r>
        <w:t>Использование</w:t>
      </w:r>
      <w:r>
        <w:rPr>
          <w:spacing w:val="-5"/>
        </w:rPr>
        <w:t xml:space="preserve"> </w:t>
      </w:r>
      <w:r>
        <w:t>при</w:t>
      </w:r>
      <w:r>
        <w:rPr>
          <w:spacing w:val="-5"/>
        </w:rPr>
        <w:t xml:space="preserve"> </w:t>
      </w:r>
      <w:r>
        <w:t>формулировании</w:t>
      </w:r>
      <w:r>
        <w:rPr>
          <w:spacing w:val="-1"/>
        </w:rPr>
        <w:t xml:space="preserve"> </w:t>
      </w:r>
      <w:r>
        <w:t>собственных</w:t>
      </w:r>
      <w:r>
        <w:rPr>
          <w:spacing w:val="-3"/>
        </w:rPr>
        <w:t xml:space="preserve"> </w:t>
      </w:r>
      <w:r>
        <w:t>высказываний,</w:t>
      </w:r>
      <w:r>
        <w:rPr>
          <w:spacing w:val="-6"/>
        </w:rPr>
        <w:t xml:space="preserve"> </w:t>
      </w:r>
      <w:r>
        <w:t>ключевых</w:t>
      </w:r>
      <w:r>
        <w:rPr>
          <w:spacing w:val="-3"/>
        </w:rPr>
        <w:t xml:space="preserve"> </w:t>
      </w:r>
      <w:r>
        <w:t>слов,</w:t>
      </w:r>
      <w:r>
        <w:rPr>
          <w:spacing w:val="-5"/>
        </w:rPr>
        <w:t xml:space="preserve"> </w:t>
      </w:r>
      <w:r>
        <w:rPr>
          <w:spacing w:val="-2"/>
        </w:rPr>
        <w:t>плана.</w:t>
      </w:r>
    </w:p>
    <w:p w:rsidR="00D45894" w:rsidRDefault="00320178">
      <w:pPr>
        <w:pStyle w:val="a3"/>
        <w:ind w:right="126"/>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D45894" w:rsidRDefault="00320178">
      <w:pPr>
        <w:pStyle w:val="a3"/>
        <w:ind w:right="125"/>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8</w:t>
      </w:r>
      <w:r>
        <w:rPr>
          <w:spacing w:val="-10"/>
        </w:rPr>
        <w:t xml:space="preserve"> </w:t>
      </w:r>
      <w:r>
        <w:t>классе. Коммуникативные умения.</w:t>
      </w:r>
    </w:p>
    <w:p w:rsidR="00D45894" w:rsidRDefault="00320178">
      <w:pPr>
        <w:pStyle w:val="a3"/>
        <w:jc w:val="left"/>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45894" w:rsidRDefault="00320178">
      <w:pPr>
        <w:pStyle w:val="a3"/>
        <w:ind w:left="991" w:firstLine="0"/>
        <w:jc w:val="left"/>
      </w:pPr>
      <w:r>
        <w:t>Взаимоотношения</w:t>
      </w:r>
      <w:r>
        <w:rPr>
          <w:spacing w:val="2"/>
        </w:rPr>
        <w:t xml:space="preserve"> </w:t>
      </w:r>
      <w:r>
        <w:t>в</w:t>
      </w:r>
      <w:r>
        <w:rPr>
          <w:spacing w:val="-1"/>
        </w:rPr>
        <w:t xml:space="preserve"> </w:t>
      </w:r>
      <w:r>
        <w:t>семье</w:t>
      </w:r>
      <w:r>
        <w:rPr>
          <w:spacing w:val="-3"/>
        </w:rPr>
        <w:t xml:space="preserve"> </w:t>
      </w:r>
      <w:r>
        <w:t>и</w:t>
      </w:r>
      <w:r>
        <w:rPr>
          <w:spacing w:val="1"/>
        </w:rPr>
        <w:t xml:space="preserve"> </w:t>
      </w:r>
      <w:r>
        <w:t>с</w:t>
      </w:r>
      <w:r>
        <w:rPr>
          <w:spacing w:val="-1"/>
        </w:rPr>
        <w:t xml:space="preserve"> </w:t>
      </w:r>
      <w:r>
        <w:rPr>
          <w:spacing w:val="-2"/>
        </w:rPr>
        <w:t>друзьями.</w:t>
      </w:r>
    </w:p>
    <w:p w:rsidR="00D45894" w:rsidRDefault="00320178">
      <w:pPr>
        <w:pStyle w:val="a3"/>
        <w:spacing w:before="1"/>
        <w:ind w:left="991" w:firstLine="0"/>
        <w:jc w:val="left"/>
      </w:pPr>
      <w:r>
        <w:t>Внешность</w:t>
      </w:r>
      <w:r>
        <w:rPr>
          <w:spacing w:val="-2"/>
        </w:rPr>
        <w:t xml:space="preserve"> </w:t>
      </w:r>
      <w:r>
        <w:t>и</w:t>
      </w:r>
      <w:r>
        <w:rPr>
          <w:spacing w:val="-5"/>
        </w:rPr>
        <w:t xml:space="preserve"> </w:t>
      </w:r>
      <w:r>
        <w:t>характер</w:t>
      </w:r>
      <w:r>
        <w:rPr>
          <w:spacing w:val="-2"/>
        </w:rPr>
        <w:t xml:space="preserve"> </w:t>
      </w:r>
      <w:r>
        <w:t>человека</w:t>
      </w:r>
      <w:r>
        <w:rPr>
          <w:spacing w:val="-4"/>
        </w:rPr>
        <w:t xml:space="preserve"> </w:t>
      </w:r>
      <w:r>
        <w:t>(литературного</w:t>
      </w:r>
      <w:r>
        <w:rPr>
          <w:spacing w:val="1"/>
        </w:rPr>
        <w:t xml:space="preserve"> </w:t>
      </w:r>
      <w:r>
        <w:rPr>
          <w:spacing w:val="-2"/>
        </w:rPr>
        <w:t>персонажа).</w:t>
      </w:r>
    </w:p>
    <w:p w:rsidR="00D45894" w:rsidRDefault="00320178">
      <w:pPr>
        <w:pStyle w:val="a3"/>
        <w:jc w:val="left"/>
      </w:pPr>
      <w:r>
        <w:t>Досуг</w:t>
      </w:r>
      <w:r>
        <w:rPr>
          <w:spacing w:val="37"/>
        </w:rPr>
        <w:t xml:space="preserve"> </w:t>
      </w:r>
      <w:r>
        <w:t>и</w:t>
      </w:r>
      <w:r>
        <w:rPr>
          <w:spacing w:val="40"/>
        </w:rPr>
        <w:t xml:space="preserve"> </w:t>
      </w:r>
      <w:r>
        <w:t>увлечения</w:t>
      </w:r>
      <w:r>
        <w:rPr>
          <w:spacing w:val="40"/>
        </w:rPr>
        <w:t xml:space="preserve"> </w:t>
      </w:r>
      <w:r>
        <w:t>(хобби)</w:t>
      </w:r>
      <w:r>
        <w:rPr>
          <w:spacing w:val="40"/>
        </w:rPr>
        <w:t xml:space="preserve"> </w:t>
      </w:r>
      <w:r>
        <w:t>современного</w:t>
      </w:r>
      <w:r>
        <w:rPr>
          <w:spacing w:val="38"/>
        </w:rPr>
        <w:t xml:space="preserve"> </w:t>
      </w:r>
      <w:r>
        <w:t>подростка</w:t>
      </w:r>
      <w:r>
        <w:rPr>
          <w:spacing w:val="35"/>
        </w:rPr>
        <w:t xml:space="preserve"> </w:t>
      </w:r>
      <w:r>
        <w:t>(чтение,</w:t>
      </w:r>
      <w:r>
        <w:rPr>
          <w:spacing w:val="40"/>
        </w:rPr>
        <w:t xml:space="preserve"> </w:t>
      </w:r>
      <w:r>
        <w:t>кино,</w:t>
      </w:r>
      <w:r>
        <w:rPr>
          <w:spacing w:val="38"/>
        </w:rPr>
        <w:t xml:space="preserve"> </w:t>
      </w:r>
      <w:r>
        <w:t>театр,</w:t>
      </w:r>
      <w:r>
        <w:rPr>
          <w:spacing w:val="40"/>
        </w:rPr>
        <w:t xml:space="preserve"> </w:t>
      </w:r>
      <w:r>
        <w:t>музей,</w:t>
      </w:r>
      <w:r>
        <w:rPr>
          <w:spacing w:val="40"/>
        </w:rPr>
        <w:t xml:space="preserve"> </w:t>
      </w:r>
      <w:r>
        <w:t xml:space="preserve">спорт, </w:t>
      </w:r>
      <w:r>
        <w:rPr>
          <w:spacing w:val="-2"/>
        </w:rPr>
        <w:t>музыка).</w:t>
      </w:r>
    </w:p>
    <w:p w:rsidR="00D45894" w:rsidRDefault="00320178">
      <w:pPr>
        <w:pStyle w:val="a3"/>
        <w:ind w:left="991" w:firstLine="0"/>
        <w:jc w:val="left"/>
      </w:pPr>
      <w:r>
        <w:t>Здоровый</w:t>
      </w:r>
      <w:r>
        <w:rPr>
          <w:spacing w:val="62"/>
          <w:w w:val="150"/>
        </w:rPr>
        <w:t xml:space="preserve"> </w:t>
      </w:r>
      <w:r>
        <w:t>образ</w:t>
      </w:r>
      <w:r>
        <w:rPr>
          <w:spacing w:val="60"/>
          <w:w w:val="150"/>
        </w:rPr>
        <w:t xml:space="preserve"> </w:t>
      </w:r>
      <w:r>
        <w:t>жизни:</w:t>
      </w:r>
      <w:r>
        <w:rPr>
          <w:spacing w:val="58"/>
          <w:w w:val="150"/>
        </w:rPr>
        <w:t xml:space="preserve"> </w:t>
      </w:r>
      <w:r>
        <w:t>режим</w:t>
      </w:r>
      <w:r>
        <w:rPr>
          <w:spacing w:val="60"/>
          <w:w w:val="150"/>
        </w:rPr>
        <w:t xml:space="preserve"> </w:t>
      </w:r>
      <w:r>
        <w:t>труда</w:t>
      </w:r>
      <w:r>
        <w:rPr>
          <w:spacing w:val="57"/>
          <w:w w:val="150"/>
        </w:rPr>
        <w:t xml:space="preserve"> </w:t>
      </w:r>
      <w:r>
        <w:t>и</w:t>
      </w:r>
      <w:r>
        <w:rPr>
          <w:spacing w:val="59"/>
          <w:w w:val="150"/>
        </w:rPr>
        <w:t xml:space="preserve"> </w:t>
      </w:r>
      <w:r>
        <w:t>отдыха,</w:t>
      </w:r>
      <w:r>
        <w:rPr>
          <w:spacing w:val="59"/>
          <w:w w:val="150"/>
        </w:rPr>
        <w:t xml:space="preserve"> </w:t>
      </w:r>
      <w:r>
        <w:t>фитнес,</w:t>
      </w:r>
      <w:r>
        <w:rPr>
          <w:spacing w:val="58"/>
          <w:w w:val="150"/>
        </w:rPr>
        <w:t xml:space="preserve"> </w:t>
      </w:r>
      <w:r>
        <w:t>сбалансированное</w:t>
      </w:r>
      <w:r>
        <w:rPr>
          <w:spacing w:val="57"/>
          <w:w w:val="150"/>
        </w:rPr>
        <w:t xml:space="preserve"> </w:t>
      </w:r>
      <w:r>
        <w:rPr>
          <w:spacing w:val="-2"/>
        </w:rPr>
        <w:t>питание.</w:t>
      </w:r>
    </w:p>
    <w:p w:rsidR="00D45894" w:rsidRDefault="00320178">
      <w:pPr>
        <w:pStyle w:val="a3"/>
        <w:ind w:firstLine="0"/>
        <w:jc w:val="left"/>
      </w:pPr>
      <w:r>
        <w:t>Посещение</w:t>
      </w:r>
      <w:r>
        <w:rPr>
          <w:spacing w:val="-7"/>
        </w:rPr>
        <w:t xml:space="preserve"> </w:t>
      </w:r>
      <w:r>
        <w:rPr>
          <w:spacing w:val="-2"/>
        </w:rPr>
        <w:t>врача.</w:t>
      </w:r>
    </w:p>
    <w:p w:rsidR="00D45894" w:rsidRDefault="00320178">
      <w:pPr>
        <w:pStyle w:val="a3"/>
        <w:ind w:left="991" w:firstLine="0"/>
        <w:jc w:val="left"/>
      </w:pPr>
      <w:r>
        <w:t>Покупки:</w:t>
      </w:r>
      <w:r>
        <w:rPr>
          <w:spacing w:val="-6"/>
        </w:rPr>
        <w:t xml:space="preserve"> </w:t>
      </w:r>
      <w:r>
        <w:t>одежда,</w:t>
      </w:r>
      <w:r>
        <w:rPr>
          <w:spacing w:val="-3"/>
        </w:rPr>
        <w:t xml:space="preserve"> </w:t>
      </w:r>
      <w:r>
        <w:t>обувь и</w:t>
      </w:r>
      <w:r>
        <w:rPr>
          <w:spacing w:val="-2"/>
        </w:rPr>
        <w:t xml:space="preserve"> </w:t>
      </w:r>
      <w:r>
        <w:t>продукты</w:t>
      </w:r>
      <w:r>
        <w:rPr>
          <w:spacing w:val="-5"/>
        </w:rPr>
        <w:t xml:space="preserve"> </w:t>
      </w:r>
      <w:r>
        <w:t>питания.</w:t>
      </w:r>
      <w:r>
        <w:rPr>
          <w:spacing w:val="-6"/>
        </w:rPr>
        <w:t xml:space="preserve"> </w:t>
      </w:r>
      <w:r>
        <w:t>Карманные</w:t>
      </w:r>
      <w:r>
        <w:rPr>
          <w:spacing w:val="-4"/>
        </w:rPr>
        <w:t xml:space="preserve"> </w:t>
      </w:r>
      <w:r>
        <w:rPr>
          <w:spacing w:val="-2"/>
        </w:rPr>
        <w:t>деньги.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6"/>
      </w:pPr>
      <w:r>
        <w:t>Школа, школьная жизнь, школьная форма, изучаемые предметы и отношение к ним. Посещение</w:t>
      </w:r>
      <w:r>
        <w:rPr>
          <w:spacing w:val="-13"/>
        </w:rPr>
        <w:t xml:space="preserve"> </w:t>
      </w:r>
      <w:r>
        <w:t>школьной</w:t>
      </w:r>
      <w:r>
        <w:rPr>
          <w:spacing w:val="-11"/>
        </w:rPr>
        <w:t xml:space="preserve"> </w:t>
      </w:r>
      <w:r>
        <w:t>библиотеки</w:t>
      </w:r>
      <w:r>
        <w:rPr>
          <w:spacing w:val="-12"/>
        </w:rPr>
        <w:t xml:space="preserve"> </w:t>
      </w:r>
      <w:r>
        <w:t>(ресурсного</w:t>
      </w:r>
      <w:r>
        <w:rPr>
          <w:spacing w:val="-6"/>
        </w:rPr>
        <w:t xml:space="preserve"> </w:t>
      </w:r>
      <w:r>
        <w:t>центра).</w:t>
      </w:r>
      <w:r>
        <w:rPr>
          <w:spacing w:val="-10"/>
        </w:rPr>
        <w:t xml:space="preserve"> </w:t>
      </w:r>
      <w:r>
        <w:t>Переписка</w:t>
      </w:r>
      <w:r>
        <w:rPr>
          <w:spacing w:val="-12"/>
        </w:rPr>
        <w:t xml:space="preserve"> </w:t>
      </w:r>
      <w:r>
        <w:t>с</w:t>
      </w:r>
      <w:r>
        <w:rPr>
          <w:spacing w:val="-12"/>
        </w:rPr>
        <w:t xml:space="preserve"> </w:t>
      </w:r>
      <w:r>
        <w:t>иностранными</w:t>
      </w:r>
      <w:r>
        <w:rPr>
          <w:spacing w:val="-10"/>
        </w:rPr>
        <w:t xml:space="preserve"> </w:t>
      </w:r>
      <w:r>
        <w:t>сверстниками.</w:t>
      </w:r>
    </w:p>
    <w:p w:rsidR="00D45894" w:rsidRDefault="00320178">
      <w:pPr>
        <w:pStyle w:val="a3"/>
        <w:spacing w:before="1"/>
        <w:ind w:left="991" w:right="521" w:firstLine="0"/>
      </w:pPr>
      <w:r>
        <w:t>Виды</w:t>
      </w:r>
      <w:r>
        <w:rPr>
          <w:spacing w:val="-3"/>
        </w:rPr>
        <w:t xml:space="preserve"> </w:t>
      </w:r>
      <w:r>
        <w:t>отдыха</w:t>
      </w:r>
      <w:r>
        <w:rPr>
          <w:spacing w:val="-2"/>
        </w:rPr>
        <w:t xml:space="preserve"> </w:t>
      </w:r>
      <w:r>
        <w:t>в</w:t>
      </w:r>
      <w:r>
        <w:rPr>
          <w:spacing w:val="-4"/>
        </w:rPr>
        <w:t xml:space="preserve"> </w:t>
      </w:r>
      <w:r>
        <w:t>различное</w:t>
      </w:r>
      <w:r>
        <w:rPr>
          <w:spacing w:val="-5"/>
        </w:rPr>
        <w:t xml:space="preserve"> </w:t>
      </w:r>
      <w:r>
        <w:t>время</w:t>
      </w:r>
      <w:r>
        <w:rPr>
          <w:spacing w:val="-4"/>
        </w:rPr>
        <w:t xml:space="preserve"> </w:t>
      </w:r>
      <w:r>
        <w:t>года.</w:t>
      </w:r>
      <w:r>
        <w:rPr>
          <w:spacing w:val="-3"/>
        </w:rPr>
        <w:t xml:space="preserve"> </w:t>
      </w:r>
      <w:r>
        <w:t>Путешествия по</w:t>
      </w:r>
      <w:r>
        <w:rPr>
          <w:spacing w:val="-2"/>
        </w:rPr>
        <w:t xml:space="preserve"> </w:t>
      </w:r>
      <w:r>
        <w:t>России</w:t>
      </w:r>
      <w:r>
        <w:rPr>
          <w:spacing w:val="-4"/>
        </w:rPr>
        <w:t xml:space="preserve"> </w:t>
      </w:r>
      <w:r>
        <w:t>и</w:t>
      </w:r>
      <w:r>
        <w:rPr>
          <w:spacing w:val="-5"/>
        </w:rPr>
        <w:t xml:space="preserve"> </w:t>
      </w:r>
      <w:r>
        <w:t>иностранным</w:t>
      </w:r>
      <w:r>
        <w:rPr>
          <w:spacing w:val="-4"/>
        </w:rPr>
        <w:t xml:space="preserve"> </w:t>
      </w:r>
      <w:r>
        <w:t>странам. Природа: флора и фауна. Проблемы экологии. Климат, погода. Стихийные бедствия.</w:t>
      </w:r>
    </w:p>
    <w:p w:rsidR="00D45894" w:rsidRDefault="00320178">
      <w:pPr>
        <w:pStyle w:val="a3"/>
        <w:ind w:left="991" w:firstLine="0"/>
      </w:pPr>
      <w:r>
        <w:t>Условия</w:t>
      </w:r>
      <w:r>
        <w:rPr>
          <w:spacing w:val="-6"/>
        </w:rPr>
        <w:t xml:space="preserve"> </w:t>
      </w:r>
      <w:r>
        <w:t>проживания</w:t>
      </w:r>
      <w:r>
        <w:rPr>
          <w:spacing w:val="-2"/>
        </w:rPr>
        <w:t xml:space="preserve"> </w:t>
      </w:r>
      <w:r>
        <w:t>в</w:t>
      </w:r>
      <w:r>
        <w:rPr>
          <w:spacing w:val="-6"/>
        </w:rPr>
        <w:t xml:space="preserve"> </w:t>
      </w:r>
      <w:r>
        <w:t>городской</w:t>
      </w:r>
      <w:r>
        <w:rPr>
          <w:spacing w:val="1"/>
        </w:rPr>
        <w:t xml:space="preserve"> </w:t>
      </w:r>
      <w:r>
        <w:t>(сельской)</w:t>
      </w:r>
      <w:r>
        <w:rPr>
          <w:spacing w:val="-5"/>
        </w:rPr>
        <w:t xml:space="preserve"> </w:t>
      </w:r>
      <w:r>
        <w:t>местности.</w:t>
      </w:r>
      <w:r>
        <w:rPr>
          <w:spacing w:val="-3"/>
        </w:rPr>
        <w:t xml:space="preserve"> </w:t>
      </w:r>
      <w:r>
        <w:rPr>
          <w:spacing w:val="-2"/>
        </w:rPr>
        <w:t>Транспорт.</w:t>
      </w:r>
    </w:p>
    <w:p w:rsidR="00D45894" w:rsidRDefault="00320178">
      <w:pPr>
        <w:pStyle w:val="a3"/>
        <w:ind w:right="125"/>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w:t>
      </w:r>
      <w:r>
        <w:rPr>
          <w:spacing w:val="-15"/>
        </w:rPr>
        <w:t xml:space="preserve"> </w:t>
      </w:r>
      <w:r>
        <w:t>языки,</w:t>
      </w:r>
      <w:r>
        <w:rPr>
          <w:spacing w:val="-15"/>
        </w:rPr>
        <w:t xml:space="preserve"> </w:t>
      </w:r>
      <w:r>
        <w:t>достопримечательности,</w:t>
      </w:r>
      <w:r>
        <w:rPr>
          <w:spacing w:val="-15"/>
        </w:rPr>
        <w:t xml:space="preserve"> </w:t>
      </w:r>
      <w:r>
        <w:t>культурные</w:t>
      </w:r>
      <w:r>
        <w:rPr>
          <w:spacing w:val="-15"/>
        </w:rPr>
        <w:t xml:space="preserve"> </w:t>
      </w:r>
      <w:r>
        <w:t>особенности</w:t>
      </w:r>
      <w:r>
        <w:rPr>
          <w:spacing w:val="-15"/>
        </w:rPr>
        <w:t xml:space="preserve"> </w:t>
      </w:r>
      <w:r>
        <w:t>(национальные</w:t>
      </w:r>
      <w:r>
        <w:rPr>
          <w:spacing w:val="-15"/>
        </w:rPr>
        <w:t xml:space="preserve"> </w:t>
      </w:r>
      <w:r>
        <w:t>праздники, традиции, обычаи).</w:t>
      </w:r>
    </w:p>
    <w:p w:rsidR="00D45894" w:rsidRDefault="00320178">
      <w:pPr>
        <w:pStyle w:val="a3"/>
        <w:ind w:right="128"/>
      </w:pPr>
      <w:r>
        <w:t>Выдающиеся люди родной страны и страны (стран) изучаемого языка: учёные, писатели, поэты, художники, музыканты, спортсмены.</w:t>
      </w:r>
    </w:p>
    <w:p w:rsidR="00D45894" w:rsidRDefault="00320178">
      <w:pPr>
        <w:pStyle w:val="a3"/>
        <w:ind w:left="991" w:firstLine="0"/>
        <w:jc w:val="left"/>
      </w:pPr>
      <w:r>
        <w:rPr>
          <w:spacing w:val="-2"/>
        </w:rPr>
        <w:t>Говорение.</w:t>
      </w:r>
    </w:p>
    <w:p w:rsidR="00D45894" w:rsidRDefault="00320178">
      <w:pPr>
        <w:pStyle w:val="a3"/>
        <w:ind w:left="991" w:firstLine="0"/>
        <w:jc w:val="left"/>
      </w:pPr>
      <w:r>
        <w:t>Развитие</w:t>
      </w:r>
      <w:r>
        <w:rPr>
          <w:spacing w:val="-5"/>
        </w:rPr>
        <w:t xml:space="preserve"> </w:t>
      </w:r>
      <w:r>
        <w:t>коммуникативных</w:t>
      </w:r>
      <w:r>
        <w:rPr>
          <w:spacing w:val="1"/>
        </w:rPr>
        <w:t xml:space="preserve"> </w:t>
      </w:r>
      <w:r>
        <w:t>умений</w:t>
      </w:r>
      <w:r>
        <w:rPr>
          <w:spacing w:val="-6"/>
        </w:rPr>
        <w:t xml:space="preserve"> </w:t>
      </w:r>
      <w:r>
        <w:t>диалогической</w:t>
      </w:r>
      <w:r>
        <w:rPr>
          <w:spacing w:val="-4"/>
        </w:rPr>
        <w:t xml:space="preserve"> </w:t>
      </w:r>
      <w:r>
        <w:t>речи,</w:t>
      </w:r>
      <w:r>
        <w:rPr>
          <w:spacing w:val="-3"/>
        </w:rPr>
        <w:t xml:space="preserve"> </w:t>
      </w:r>
      <w:r>
        <w:t>а</w:t>
      </w:r>
      <w:r>
        <w:rPr>
          <w:spacing w:val="-3"/>
        </w:rPr>
        <w:t xml:space="preserve"> </w:t>
      </w:r>
      <w:r>
        <w:rPr>
          <w:spacing w:val="-2"/>
        </w:rPr>
        <w:t>именно</w:t>
      </w:r>
    </w:p>
    <w:p w:rsidR="00D45894" w:rsidRDefault="00320178">
      <w:pPr>
        <w:pStyle w:val="a3"/>
        <w:tabs>
          <w:tab w:val="left" w:pos="3739"/>
        </w:tabs>
        <w:ind w:left="991" w:right="126" w:firstLine="0"/>
        <w:jc w:val="left"/>
      </w:pPr>
      <w:r>
        <w:rPr>
          <w:spacing w:val="-2"/>
        </w:rPr>
        <w:t>умений</w:t>
      </w:r>
      <w:r>
        <w:tab/>
        <w:t>вести разные</w:t>
      </w:r>
      <w:r>
        <w:rPr>
          <w:spacing w:val="80"/>
        </w:rPr>
        <w:t xml:space="preserve"> </w:t>
      </w:r>
      <w:r>
        <w:t>виды диалогов (диалог этикетного характера, диалог-побуждение</w:t>
      </w:r>
      <w:r>
        <w:rPr>
          <w:spacing w:val="-3"/>
        </w:rPr>
        <w:t xml:space="preserve"> </w:t>
      </w:r>
      <w:r>
        <w:t>к</w:t>
      </w:r>
      <w:r>
        <w:rPr>
          <w:spacing w:val="-1"/>
        </w:rPr>
        <w:t xml:space="preserve"> </w:t>
      </w:r>
      <w:r>
        <w:t>действию,</w:t>
      </w:r>
      <w:r>
        <w:rPr>
          <w:spacing w:val="-2"/>
        </w:rPr>
        <w:t xml:space="preserve"> </w:t>
      </w:r>
      <w:r>
        <w:t>диалог-расспрос,</w:t>
      </w:r>
      <w:r>
        <w:rPr>
          <w:spacing w:val="-2"/>
        </w:rPr>
        <w:t xml:space="preserve"> </w:t>
      </w:r>
      <w:r>
        <w:t>комбинированный диалог,</w:t>
      </w:r>
      <w:r>
        <w:rPr>
          <w:spacing w:val="-2"/>
        </w:rPr>
        <w:t xml:space="preserve"> </w:t>
      </w:r>
      <w:r>
        <w:t>включающий</w:t>
      </w:r>
    </w:p>
    <w:p w:rsidR="00D45894" w:rsidRDefault="00320178">
      <w:pPr>
        <w:pStyle w:val="a3"/>
        <w:spacing w:before="1"/>
        <w:ind w:firstLine="0"/>
        <w:jc w:val="left"/>
      </w:pPr>
      <w:r>
        <w:t>различные</w:t>
      </w:r>
      <w:r>
        <w:rPr>
          <w:spacing w:val="-4"/>
        </w:rPr>
        <w:t xml:space="preserve"> </w:t>
      </w:r>
      <w:r>
        <w:t>виды</w:t>
      </w:r>
      <w:r>
        <w:rPr>
          <w:spacing w:val="-2"/>
        </w:rPr>
        <w:t xml:space="preserve"> диалогов):</w:t>
      </w:r>
    </w:p>
    <w:p w:rsidR="00D45894" w:rsidRDefault="00320178">
      <w:pPr>
        <w:pStyle w:val="a3"/>
        <w:ind w:right="126"/>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45894" w:rsidRDefault="00320178">
      <w:pPr>
        <w:pStyle w:val="a3"/>
        <w:ind w:right="126"/>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45894" w:rsidRDefault="00320178">
      <w:pPr>
        <w:pStyle w:val="a3"/>
        <w:ind w:right="128"/>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45894" w:rsidRDefault="00320178">
      <w:pPr>
        <w:pStyle w:val="a3"/>
        <w:ind w:right="126"/>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w:t>
      </w:r>
      <w:r>
        <w:rPr>
          <w:spacing w:val="-15"/>
        </w:rPr>
        <w:t xml:space="preserve"> </w:t>
      </w:r>
      <w:r>
        <w:t>речевых</w:t>
      </w:r>
      <w:r>
        <w:rPr>
          <w:spacing w:val="-15"/>
        </w:rPr>
        <w:t xml:space="preserve"> </w:t>
      </w:r>
      <w:r>
        <w:t>ситуаций</w:t>
      </w:r>
      <w:r>
        <w:rPr>
          <w:spacing w:val="-15"/>
        </w:rPr>
        <w:t xml:space="preserve"> </w:t>
      </w:r>
      <w:r>
        <w:t>и</w:t>
      </w:r>
      <w:r>
        <w:rPr>
          <w:spacing w:val="-15"/>
        </w:rPr>
        <w:t xml:space="preserve"> </w:t>
      </w:r>
      <w:r>
        <w:t>(или)</w:t>
      </w:r>
      <w:r>
        <w:rPr>
          <w:spacing w:val="-15"/>
        </w:rPr>
        <w:t xml:space="preserve"> </w:t>
      </w:r>
      <w:r>
        <w:t>иллюстраций,</w:t>
      </w:r>
      <w:r>
        <w:rPr>
          <w:spacing w:val="-15"/>
        </w:rPr>
        <w:t xml:space="preserve"> </w:t>
      </w:r>
      <w:r>
        <w:t>фотографий</w:t>
      </w:r>
      <w:r>
        <w:rPr>
          <w:spacing w:val="-15"/>
        </w:rPr>
        <w:t xml:space="preserve"> </w:t>
      </w:r>
      <w:r>
        <w:t>с</w:t>
      </w:r>
      <w:r>
        <w:rPr>
          <w:spacing w:val="-15"/>
        </w:rPr>
        <w:t xml:space="preserve"> </w:t>
      </w:r>
      <w:r>
        <w:t>соблюдением</w:t>
      </w:r>
      <w:r>
        <w:rPr>
          <w:spacing w:val="-15"/>
        </w:rPr>
        <w:t xml:space="preserve"> </w:t>
      </w:r>
      <w:r>
        <w:t>нормы</w:t>
      </w:r>
      <w:r>
        <w:rPr>
          <w:spacing w:val="-15"/>
        </w:rPr>
        <w:t xml:space="preserve"> </w:t>
      </w:r>
      <w:r>
        <w:t>речевого</w:t>
      </w:r>
      <w:r>
        <w:rPr>
          <w:spacing w:val="-15"/>
        </w:rPr>
        <w:t xml:space="preserve"> </w:t>
      </w:r>
      <w:r>
        <w:t>этикета, принятых в стране (странах) изучаемого языка.</w:t>
      </w:r>
    </w:p>
    <w:p w:rsidR="00D45894" w:rsidRDefault="00320178">
      <w:pPr>
        <w:pStyle w:val="a3"/>
        <w:spacing w:before="1"/>
        <w:ind w:left="991" w:right="2936" w:firstLine="0"/>
        <w:jc w:val="left"/>
      </w:pPr>
      <w:r>
        <w:t>Объём</w:t>
      </w:r>
      <w:r>
        <w:rPr>
          <w:spacing w:val="-5"/>
        </w:rPr>
        <w:t xml:space="preserve"> </w:t>
      </w:r>
      <w:r>
        <w:t>диалога</w:t>
      </w:r>
      <w:r>
        <w:rPr>
          <w:spacing w:val="-3"/>
        </w:rPr>
        <w:t xml:space="preserve"> </w:t>
      </w:r>
      <w:r>
        <w:t>-</w:t>
      </w:r>
      <w:r>
        <w:rPr>
          <w:spacing w:val="-5"/>
        </w:rPr>
        <w:t xml:space="preserve"> </w:t>
      </w:r>
      <w:r>
        <w:t>до</w:t>
      </w:r>
      <w:r>
        <w:rPr>
          <w:spacing w:val="-4"/>
        </w:rPr>
        <w:t xml:space="preserve"> </w:t>
      </w:r>
      <w:r>
        <w:t>7</w:t>
      </w:r>
      <w:r>
        <w:rPr>
          <w:spacing w:val="-4"/>
        </w:rPr>
        <w:t xml:space="preserve"> </w:t>
      </w:r>
      <w:r>
        <w:t>реплик</w:t>
      </w:r>
      <w:r>
        <w:rPr>
          <w:spacing w:val="-3"/>
        </w:rPr>
        <w:t xml:space="preserve"> </w:t>
      </w:r>
      <w:r>
        <w:t>со</w:t>
      </w:r>
      <w:r>
        <w:rPr>
          <w:spacing w:val="-5"/>
        </w:rPr>
        <w:t xml:space="preserve"> </w:t>
      </w:r>
      <w:r>
        <w:t>стороны</w:t>
      </w:r>
      <w:r>
        <w:rPr>
          <w:spacing w:val="-6"/>
        </w:rPr>
        <w:t xml:space="preserve"> </w:t>
      </w:r>
      <w:r>
        <w:t>каждого</w:t>
      </w:r>
      <w:r>
        <w:rPr>
          <w:spacing w:val="-4"/>
        </w:rPr>
        <w:t xml:space="preserve"> </w:t>
      </w:r>
      <w:r>
        <w:t>собеседника. Развитие коммуникативных умений монологической речи:</w:t>
      </w:r>
    </w:p>
    <w:p w:rsidR="00D45894" w:rsidRDefault="00320178">
      <w:pPr>
        <w:pStyle w:val="a3"/>
        <w:ind w:left="991" w:right="1500" w:firstLine="0"/>
        <w:jc w:val="left"/>
      </w:pPr>
      <w:r>
        <w:t>создание</w:t>
      </w:r>
      <w:r>
        <w:rPr>
          <w:spacing w:val="-3"/>
        </w:rPr>
        <w:t xml:space="preserve"> </w:t>
      </w:r>
      <w:r>
        <w:t>устных</w:t>
      </w:r>
      <w:r>
        <w:rPr>
          <w:spacing w:val="-7"/>
        </w:rPr>
        <w:t xml:space="preserve"> </w:t>
      </w:r>
      <w:r>
        <w:t>связных</w:t>
      </w:r>
      <w:r>
        <w:rPr>
          <w:spacing w:val="-5"/>
        </w:rPr>
        <w:t xml:space="preserve"> </w:t>
      </w:r>
      <w:r>
        <w:t>монологических</w:t>
      </w:r>
      <w:r>
        <w:rPr>
          <w:spacing w:val="-5"/>
        </w:rPr>
        <w:t xml:space="preserve"> </w:t>
      </w:r>
      <w:r>
        <w:t>высказываний</w:t>
      </w:r>
      <w:r>
        <w:rPr>
          <w:spacing w:val="-7"/>
        </w:rPr>
        <w:t xml:space="preserve"> </w:t>
      </w:r>
      <w:r>
        <w:t>с</w:t>
      </w:r>
      <w:r>
        <w:rPr>
          <w:spacing w:val="-6"/>
        </w:rPr>
        <w:t xml:space="preserve"> </w:t>
      </w:r>
      <w:r>
        <w:t>использованием основных коммуникативных типов речи:</w:t>
      </w:r>
    </w:p>
    <w:p w:rsidR="00D45894" w:rsidRDefault="00320178">
      <w:pPr>
        <w:pStyle w:val="a3"/>
        <w:tabs>
          <w:tab w:val="left" w:pos="2172"/>
          <w:tab w:val="left" w:pos="3482"/>
          <w:tab w:val="left" w:pos="4826"/>
          <w:tab w:val="left" w:pos="6172"/>
          <w:tab w:val="left" w:pos="6527"/>
          <w:tab w:val="left" w:pos="7550"/>
          <w:tab w:val="left" w:pos="8822"/>
          <w:tab w:val="left" w:pos="9160"/>
          <w:tab w:val="left" w:pos="9763"/>
        </w:tabs>
        <w:ind w:right="131"/>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человека),</w:t>
      </w:r>
      <w:r>
        <w:tab/>
      </w:r>
      <w:r>
        <w:rPr>
          <w:spacing w:val="-10"/>
        </w:rPr>
        <w:t>в</w:t>
      </w:r>
      <w:r>
        <w:tab/>
      </w:r>
      <w:r>
        <w:rPr>
          <w:spacing w:val="-4"/>
        </w:rPr>
        <w:t>том</w:t>
      </w:r>
      <w:r>
        <w:tab/>
      </w:r>
      <w:r>
        <w:rPr>
          <w:spacing w:val="-2"/>
        </w:rPr>
        <w:t xml:space="preserve">числе </w:t>
      </w:r>
      <w:r>
        <w:t>характеристика (черты характера реального человека или литературного персонажа);</w:t>
      </w:r>
    </w:p>
    <w:p w:rsidR="00D45894" w:rsidRDefault="00320178">
      <w:pPr>
        <w:pStyle w:val="a3"/>
        <w:ind w:left="991" w:firstLine="0"/>
        <w:jc w:val="left"/>
      </w:pPr>
      <w:r>
        <w:t>повествование</w:t>
      </w:r>
      <w:r>
        <w:rPr>
          <w:spacing w:val="-2"/>
        </w:rPr>
        <w:t xml:space="preserve"> (сообщение);</w:t>
      </w:r>
    </w:p>
    <w:p w:rsidR="00D45894" w:rsidRDefault="00320178">
      <w:pPr>
        <w:pStyle w:val="a3"/>
        <w:tabs>
          <w:tab w:val="left" w:pos="2347"/>
          <w:tab w:val="left" w:pos="2697"/>
          <w:tab w:val="left" w:pos="4809"/>
          <w:tab w:val="left" w:pos="5692"/>
          <w:tab w:val="left" w:pos="6671"/>
          <w:tab w:val="left" w:pos="7142"/>
          <w:tab w:val="left" w:pos="8563"/>
          <w:tab w:val="left" w:pos="8903"/>
        </w:tabs>
        <w:ind w:left="991" w:firstLine="0"/>
        <w:jc w:val="left"/>
      </w:pPr>
      <w:r>
        <w:rPr>
          <w:spacing w:val="-2"/>
        </w:rPr>
        <w:t>выражение</w:t>
      </w:r>
      <w:r>
        <w:tab/>
      </w:r>
      <w:r>
        <w:rPr>
          <w:spacing w:val="-10"/>
        </w:rPr>
        <w:t>и</w:t>
      </w:r>
      <w:r>
        <w:tab/>
      </w:r>
      <w:r>
        <w:rPr>
          <w:spacing w:val="-2"/>
        </w:rPr>
        <w:t>аргументирование</w:t>
      </w:r>
      <w:r>
        <w:tab/>
      </w:r>
      <w:r>
        <w:rPr>
          <w:spacing w:val="-2"/>
        </w:rPr>
        <w:t>своего</w:t>
      </w:r>
      <w:r>
        <w:tab/>
      </w:r>
      <w:r>
        <w:rPr>
          <w:spacing w:val="-2"/>
        </w:rPr>
        <w:t>мнения</w:t>
      </w:r>
      <w:r>
        <w:tab/>
      </w:r>
      <w:r>
        <w:rPr>
          <w:spacing w:val="-5"/>
        </w:rPr>
        <w:t>по</w:t>
      </w:r>
      <w:r>
        <w:tab/>
      </w:r>
      <w:r>
        <w:rPr>
          <w:spacing w:val="-2"/>
        </w:rPr>
        <w:t>отношению</w:t>
      </w:r>
      <w:r>
        <w:tab/>
      </w:r>
      <w:r>
        <w:rPr>
          <w:spacing w:val="-10"/>
        </w:rPr>
        <w:t>к</w:t>
      </w:r>
      <w:r>
        <w:tab/>
      </w:r>
      <w:r>
        <w:rPr>
          <w:spacing w:val="-2"/>
        </w:rPr>
        <w:t>услышанному</w:t>
      </w:r>
    </w:p>
    <w:p w:rsidR="00D45894" w:rsidRDefault="00320178">
      <w:pPr>
        <w:pStyle w:val="a3"/>
        <w:ind w:firstLine="0"/>
        <w:jc w:val="left"/>
      </w:pPr>
      <w:r>
        <w:rPr>
          <w:spacing w:val="-2"/>
        </w:rPr>
        <w:t>(прочитанному);</w:t>
      </w:r>
    </w:p>
    <w:p w:rsidR="00D45894" w:rsidRDefault="00320178">
      <w:pPr>
        <w:pStyle w:val="a3"/>
        <w:ind w:left="991" w:firstLine="0"/>
        <w:jc w:val="left"/>
      </w:pPr>
      <w:r>
        <w:t>изложение</w:t>
      </w:r>
      <w:r>
        <w:rPr>
          <w:spacing w:val="-6"/>
        </w:rPr>
        <w:t xml:space="preserve"> </w:t>
      </w:r>
      <w:r>
        <w:t>(пересказ)</w:t>
      </w:r>
      <w:r>
        <w:rPr>
          <w:spacing w:val="-6"/>
        </w:rPr>
        <w:t xml:space="preserve"> </w:t>
      </w:r>
      <w:r>
        <w:t>основного</w:t>
      </w:r>
      <w:r>
        <w:rPr>
          <w:spacing w:val="-2"/>
        </w:rPr>
        <w:t xml:space="preserve"> </w:t>
      </w:r>
      <w:r>
        <w:t>содержания,</w:t>
      </w:r>
      <w:r>
        <w:rPr>
          <w:spacing w:val="-5"/>
        </w:rPr>
        <w:t xml:space="preserve"> </w:t>
      </w:r>
      <w:r>
        <w:t>прочитанного</w:t>
      </w:r>
      <w:r>
        <w:rPr>
          <w:spacing w:val="-8"/>
        </w:rPr>
        <w:t xml:space="preserve"> </w:t>
      </w:r>
      <w:r>
        <w:t>(прослушанного)</w:t>
      </w:r>
      <w:r>
        <w:rPr>
          <w:spacing w:val="-6"/>
        </w:rPr>
        <w:t xml:space="preserve"> </w:t>
      </w:r>
      <w:r>
        <w:t>текста; составление рассказа по картинкам;</w:t>
      </w:r>
    </w:p>
    <w:p w:rsidR="00D45894" w:rsidRDefault="00320178">
      <w:pPr>
        <w:pStyle w:val="a3"/>
        <w:ind w:left="991" w:firstLine="0"/>
        <w:jc w:val="left"/>
      </w:pPr>
      <w:r>
        <w:t>изложение</w:t>
      </w:r>
      <w:r>
        <w:rPr>
          <w:spacing w:val="-11"/>
        </w:rPr>
        <w:t xml:space="preserve"> </w:t>
      </w:r>
      <w:r>
        <w:t>результатов</w:t>
      </w:r>
      <w:r>
        <w:rPr>
          <w:spacing w:val="-8"/>
        </w:rPr>
        <w:t xml:space="preserve"> </w:t>
      </w:r>
      <w:r>
        <w:t>выполненной</w:t>
      </w:r>
      <w:r>
        <w:rPr>
          <w:spacing w:val="-5"/>
        </w:rPr>
        <w:t xml:space="preserve"> </w:t>
      </w:r>
      <w:r>
        <w:t>проектной</w:t>
      </w:r>
      <w:r>
        <w:rPr>
          <w:spacing w:val="-8"/>
        </w:rPr>
        <w:t xml:space="preserve"> </w:t>
      </w:r>
      <w:r>
        <w:rPr>
          <w:spacing w:val="-2"/>
        </w:rPr>
        <w:t>работы.</w:t>
      </w:r>
    </w:p>
    <w:p w:rsidR="00D45894" w:rsidRDefault="00320178">
      <w:pPr>
        <w:pStyle w:val="a3"/>
        <w:ind w:right="129"/>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D45894" w:rsidRDefault="00320178">
      <w:pPr>
        <w:pStyle w:val="a3"/>
        <w:ind w:left="991" w:right="4226" w:firstLine="0"/>
      </w:pPr>
      <w:r>
        <w:t>Объём</w:t>
      </w:r>
      <w:r>
        <w:rPr>
          <w:spacing w:val="-10"/>
        </w:rPr>
        <w:t xml:space="preserve"> </w:t>
      </w:r>
      <w:r>
        <w:t>монологического</w:t>
      </w:r>
      <w:r>
        <w:rPr>
          <w:spacing w:val="-7"/>
        </w:rPr>
        <w:t xml:space="preserve"> </w:t>
      </w:r>
      <w:r>
        <w:t>высказывания</w:t>
      </w:r>
      <w:r>
        <w:rPr>
          <w:spacing w:val="-4"/>
        </w:rPr>
        <w:t xml:space="preserve"> </w:t>
      </w:r>
      <w:r>
        <w:t>-</w:t>
      </w:r>
      <w:r>
        <w:rPr>
          <w:spacing w:val="-8"/>
        </w:rPr>
        <w:t xml:space="preserve"> </w:t>
      </w:r>
      <w:r>
        <w:t>9-10</w:t>
      </w:r>
      <w:r>
        <w:rPr>
          <w:spacing w:val="-5"/>
        </w:rPr>
        <w:t xml:space="preserve"> </w:t>
      </w:r>
      <w:r>
        <w:t xml:space="preserve">фраз. </w:t>
      </w:r>
      <w:r>
        <w:rPr>
          <w:spacing w:val="-2"/>
        </w:rPr>
        <w:t>Аудирование.</w:t>
      </w:r>
    </w:p>
    <w:p w:rsidR="00D45894" w:rsidRDefault="00320178">
      <w:pPr>
        <w:pStyle w:val="a3"/>
        <w:spacing w:before="1"/>
        <w:ind w:right="127"/>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45894" w:rsidRDefault="00320178">
      <w:pPr>
        <w:pStyle w:val="a3"/>
        <w:ind w:right="124"/>
      </w:pPr>
      <w:r>
        <w:t>При опосредованном общении: дальнейшее развитие восприятия и понимания на слух несложных</w:t>
      </w:r>
      <w:r>
        <w:rPr>
          <w:spacing w:val="75"/>
        </w:rPr>
        <w:t xml:space="preserve"> </w:t>
      </w:r>
      <w:r>
        <w:t>аутентичных</w:t>
      </w:r>
      <w:r>
        <w:rPr>
          <w:spacing w:val="78"/>
        </w:rPr>
        <w:t xml:space="preserve"> </w:t>
      </w:r>
      <w:r>
        <w:t>текстов,</w:t>
      </w:r>
      <w:r>
        <w:rPr>
          <w:spacing w:val="73"/>
        </w:rPr>
        <w:t xml:space="preserve"> </w:t>
      </w:r>
      <w:r>
        <w:t>содержащих</w:t>
      </w:r>
      <w:r>
        <w:rPr>
          <w:spacing w:val="75"/>
        </w:rPr>
        <w:t xml:space="preserve"> </w:t>
      </w:r>
      <w:r>
        <w:t>отдельные</w:t>
      </w:r>
      <w:r>
        <w:rPr>
          <w:spacing w:val="72"/>
        </w:rPr>
        <w:t xml:space="preserve"> </w:t>
      </w:r>
      <w:r>
        <w:t>неизученные</w:t>
      </w:r>
      <w:r>
        <w:rPr>
          <w:spacing w:val="71"/>
        </w:rPr>
        <w:t xml:space="preserve"> </w:t>
      </w:r>
      <w:r>
        <w:t>языковые</w:t>
      </w:r>
      <w:r>
        <w:rPr>
          <w:spacing w:val="73"/>
        </w:rPr>
        <w:t xml:space="preserve"> </w:t>
      </w:r>
      <w:r>
        <w:t>явления,</w:t>
      </w:r>
      <w:r>
        <w:rPr>
          <w:spacing w:val="73"/>
        </w:rPr>
        <w:t xml:space="preserve"> </w:t>
      </w:r>
      <w:r>
        <w:rPr>
          <w:spacing w:val="-10"/>
        </w:rPr>
        <w:t>с</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45894" w:rsidRDefault="00320178">
      <w:pPr>
        <w:pStyle w:val="a3"/>
        <w:spacing w:before="1"/>
        <w:ind w:right="123"/>
      </w:pPr>
      <w:r>
        <w:t>Аудирование</w:t>
      </w:r>
      <w:r>
        <w:rPr>
          <w:spacing w:val="-13"/>
        </w:rPr>
        <w:t xml:space="preserve"> </w:t>
      </w:r>
      <w:r>
        <w:t>с</w:t>
      </w:r>
      <w:r>
        <w:rPr>
          <w:spacing w:val="-9"/>
        </w:rPr>
        <w:t xml:space="preserve"> </w:t>
      </w:r>
      <w:r>
        <w:t>пониманием</w:t>
      </w:r>
      <w:r>
        <w:rPr>
          <w:spacing w:val="-12"/>
        </w:rPr>
        <w:t xml:space="preserve"> </w:t>
      </w:r>
      <w:r>
        <w:t>основного</w:t>
      </w:r>
      <w:r>
        <w:rPr>
          <w:spacing w:val="-10"/>
        </w:rPr>
        <w:t xml:space="preserve"> </w:t>
      </w:r>
      <w:r>
        <w:t>содержания</w:t>
      </w:r>
      <w:r>
        <w:rPr>
          <w:spacing w:val="-9"/>
        </w:rPr>
        <w:t xml:space="preserve"> </w:t>
      </w:r>
      <w:r>
        <w:t>текста</w:t>
      </w:r>
      <w:r>
        <w:rPr>
          <w:spacing w:val="-9"/>
        </w:rPr>
        <w:t xml:space="preserve"> </w:t>
      </w:r>
      <w:r>
        <w:t>предполагает</w:t>
      </w:r>
      <w:r>
        <w:rPr>
          <w:spacing w:val="-8"/>
        </w:rPr>
        <w:t xml:space="preserve"> </w:t>
      </w:r>
      <w:r>
        <w:t>умение</w:t>
      </w:r>
      <w:r>
        <w:rPr>
          <w:spacing w:val="-9"/>
        </w:rPr>
        <w:t xml:space="preserve"> </w:t>
      </w:r>
      <w:r>
        <w:t xml:space="preserve">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w:t>
      </w:r>
      <w:r>
        <w:rPr>
          <w:spacing w:val="-2"/>
        </w:rPr>
        <w:t>содержания.</w:t>
      </w:r>
    </w:p>
    <w:p w:rsidR="00D45894" w:rsidRDefault="00320178">
      <w:pPr>
        <w:pStyle w:val="a3"/>
        <w:ind w:left="2215" w:right="129" w:hanging="1224"/>
      </w:pPr>
      <w:r>
        <w:t>Аудирование с пониманием нужной (интересующей, запрашиваемой) информации предполагает</w:t>
      </w:r>
      <w:r>
        <w:rPr>
          <w:spacing w:val="80"/>
          <w:w w:val="150"/>
        </w:rPr>
        <w:t xml:space="preserve">  </w:t>
      </w:r>
      <w:r>
        <w:t>умение выделять нужную (интересующую,</w:t>
      </w:r>
    </w:p>
    <w:p w:rsidR="00D45894" w:rsidRDefault="00320178">
      <w:pPr>
        <w:pStyle w:val="a3"/>
        <w:ind w:right="131"/>
      </w:pPr>
      <w:r>
        <w:t>запрашиваемую) информацию, представленную в эксплицитной (явной) форме, в воспринимаемом на слух тексте.</w:t>
      </w:r>
    </w:p>
    <w:p w:rsidR="00D45894" w:rsidRDefault="00320178">
      <w:pPr>
        <w:pStyle w:val="a3"/>
        <w:ind w:right="129"/>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45894" w:rsidRDefault="00320178">
      <w:pPr>
        <w:pStyle w:val="a3"/>
        <w:spacing w:before="1"/>
        <w:ind w:left="991" w:right="3002" w:firstLine="0"/>
      </w:pPr>
      <w:r>
        <w:t>Время</w:t>
      </w:r>
      <w:r>
        <w:rPr>
          <w:spacing w:val="-7"/>
        </w:rPr>
        <w:t xml:space="preserve"> </w:t>
      </w:r>
      <w:r>
        <w:t>звучания</w:t>
      </w:r>
      <w:r>
        <w:rPr>
          <w:spacing w:val="-2"/>
        </w:rPr>
        <w:t xml:space="preserve"> </w:t>
      </w:r>
      <w:r>
        <w:t>текста</w:t>
      </w:r>
      <w:r>
        <w:rPr>
          <w:spacing w:val="-8"/>
        </w:rPr>
        <w:t xml:space="preserve"> </w:t>
      </w:r>
      <w:r>
        <w:t>(текстов)</w:t>
      </w:r>
      <w:r>
        <w:rPr>
          <w:spacing w:val="-4"/>
        </w:rPr>
        <w:t xml:space="preserve"> </w:t>
      </w:r>
      <w:r>
        <w:t>для</w:t>
      </w:r>
      <w:r>
        <w:rPr>
          <w:spacing w:val="-3"/>
        </w:rPr>
        <w:t xml:space="preserve"> </w:t>
      </w:r>
      <w:r>
        <w:t>аудирования -</w:t>
      </w:r>
      <w:r>
        <w:rPr>
          <w:spacing w:val="-4"/>
        </w:rPr>
        <w:t xml:space="preserve"> </w:t>
      </w:r>
      <w:r>
        <w:t>до</w:t>
      </w:r>
      <w:r>
        <w:rPr>
          <w:spacing w:val="-3"/>
        </w:rPr>
        <w:t xml:space="preserve"> </w:t>
      </w:r>
      <w:r>
        <w:t>2</w:t>
      </w:r>
      <w:r>
        <w:rPr>
          <w:spacing w:val="-3"/>
        </w:rPr>
        <w:t xml:space="preserve"> </w:t>
      </w:r>
      <w:r>
        <w:t>минут. Смысловое чтение.</w:t>
      </w:r>
    </w:p>
    <w:p w:rsidR="00D45894" w:rsidRDefault="00320178">
      <w:pPr>
        <w:pStyle w:val="a3"/>
        <w:ind w:right="124"/>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D45894" w:rsidRDefault="00320178">
      <w:pPr>
        <w:pStyle w:val="a3"/>
        <w:ind w:right="124"/>
      </w:pPr>
      <w:r>
        <w:t>Чтение</w:t>
      </w:r>
      <w:r>
        <w:rPr>
          <w:spacing w:val="-6"/>
        </w:rPr>
        <w:t xml:space="preserve"> </w:t>
      </w:r>
      <w:r>
        <w:t>с</w:t>
      </w:r>
      <w:r>
        <w:rPr>
          <w:spacing w:val="-8"/>
        </w:rPr>
        <w:t xml:space="preserve"> </w:t>
      </w:r>
      <w:r>
        <w:t>пониманием</w:t>
      </w:r>
      <w:r>
        <w:rPr>
          <w:spacing w:val="-7"/>
        </w:rPr>
        <w:t xml:space="preserve"> </w:t>
      </w:r>
      <w:r>
        <w:t>основного</w:t>
      </w:r>
      <w:r>
        <w:rPr>
          <w:spacing w:val="-5"/>
        </w:rPr>
        <w:t xml:space="preserve"> </w:t>
      </w:r>
      <w:r>
        <w:t>содержания</w:t>
      </w:r>
      <w:r>
        <w:rPr>
          <w:spacing w:val="-7"/>
        </w:rPr>
        <w:t xml:space="preserve"> </w:t>
      </w:r>
      <w:r>
        <w:t>текста</w:t>
      </w:r>
      <w:r>
        <w:rPr>
          <w:spacing w:val="-7"/>
        </w:rPr>
        <w:t xml:space="preserve"> </w:t>
      </w:r>
      <w:r>
        <w:t>предполагает</w:t>
      </w:r>
      <w:r>
        <w:rPr>
          <w:spacing w:val="-5"/>
        </w:rPr>
        <w:t xml:space="preserve"> </w:t>
      </w:r>
      <w:r>
        <w:t>умения:</w:t>
      </w:r>
      <w:r>
        <w:rPr>
          <w:spacing w:val="-6"/>
        </w:rPr>
        <w:t xml:space="preserve"> </w:t>
      </w:r>
      <w:r>
        <w:t>определять</w:t>
      </w:r>
      <w:r>
        <w:rPr>
          <w:spacing w:val="-6"/>
        </w:rPr>
        <w:t xml:space="preserve"> </w:t>
      </w:r>
      <w:r>
        <w:t>тему (основную</w:t>
      </w:r>
      <w:r>
        <w:rPr>
          <w:spacing w:val="-10"/>
        </w:rPr>
        <w:t xml:space="preserve"> </w:t>
      </w:r>
      <w:r>
        <w:t>мысль),</w:t>
      </w:r>
      <w:r>
        <w:rPr>
          <w:spacing w:val="-10"/>
        </w:rPr>
        <w:t xml:space="preserve"> </w:t>
      </w:r>
      <w:r>
        <w:t>выделять</w:t>
      </w:r>
      <w:r>
        <w:rPr>
          <w:spacing w:val="-4"/>
        </w:rPr>
        <w:t xml:space="preserve"> </w:t>
      </w:r>
      <w:r>
        <w:t>главные</w:t>
      </w:r>
      <w:r>
        <w:rPr>
          <w:spacing w:val="-9"/>
        </w:rPr>
        <w:t xml:space="preserve"> </w:t>
      </w:r>
      <w:r>
        <w:t>факты</w:t>
      </w:r>
      <w:r>
        <w:rPr>
          <w:spacing w:val="-3"/>
        </w:rPr>
        <w:t xml:space="preserve"> </w:t>
      </w:r>
      <w:r>
        <w:t>(события)</w:t>
      </w:r>
      <w:r>
        <w:rPr>
          <w:spacing w:val="-10"/>
        </w:rPr>
        <w:t xml:space="preserve"> </w:t>
      </w:r>
      <w:r>
        <w:t>(опуская</w:t>
      </w:r>
      <w:r>
        <w:rPr>
          <w:spacing w:val="-11"/>
        </w:rPr>
        <w:t xml:space="preserve"> </w:t>
      </w:r>
      <w:r>
        <w:t>второстепенные),</w:t>
      </w:r>
      <w:r>
        <w:rPr>
          <w:spacing w:val="-10"/>
        </w:rPr>
        <w:t xml:space="preserve"> </w:t>
      </w:r>
      <w:r>
        <w:t>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D45894" w:rsidRDefault="00320178">
      <w:pPr>
        <w:pStyle w:val="a3"/>
        <w:ind w:right="125"/>
      </w:pPr>
      <w:r>
        <w:t>Чтение с</w:t>
      </w:r>
      <w:r>
        <w:rPr>
          <w:spacing w:val="-1"/>
        </w:rPr>
        <w:t xml:space="preserve"> </w:t>
      </w:r>
      <w:r>
        <w:t>пониманием</w:t>
      </w:r>
      <w:r>
        <w:rPr>
          <w:spacing w:val="-2"/>
        </w:rPr>
        <w:t xml:space="preserve"> </w:t>
      </w:r>
      <w:r>
        <w:t>нужной (интересующей, запрашиваемой) информации</w:t>
      </w:r>
      <w:r>
        <w:rPr>
          <w:spacing w:val="-3"/>
        </w:rPr>
        <w:t xml:space="preserve"> </w:t>
      </w:r>
      <w:r>
        <w:t>предполагает умение находить прочитанном тексте и понимать запрашиваемую информацию, представленную в эксплицитной (явной)</w:t>
      </w:r>
      <w:r>
        <w:rPr>
          <w:spacing w:val="-1"/>
        </w:rPr>
        <w:t xml:space="preserve"> </w:t>
      </w:r>
      <w:r>
        <w:t>форме, оценивать найденную информацию</w:t>
      </w:r>
      <w:r>
        <w:rPr>
          <w:spacing w:val="-1"/>
        </w:rPr>
        <w:t xml:space="preserve"> </w:t>
      </w:r>
      <w:r>
        <w:t>с точки зрения её</w:t>
      </w:r>
      <w:r>
        <w:rPr>
          <w:spacing w:val="-1"/>
        </w:rPr>
        <w:t xml:space="preserve"> </w:t>
      </w:r>
      <w:r>
        <w:t>значимости для решения коммуникативной задачи.</w:t>
      </w:r>
    </w:p>
    <w:p w:rsidR="00D45894" w:rsidRDefault="00320178">
      <w:pPr>
        <w:pStyle w:val="a3"/>
        <w:spacing w:before="1"/>
        <w:ind w:right="130"/>
      </w:pPr>
      <w:r>
        <w:t xml:space="preserve">Чтение несплошных текстов (таблиц, диаграмм, схем) и понимание представленной в них </w:t>
      </w:r>
      <w:r>
        <w:rPr>
          <w:spacing w:val="-2"/>
        </w:rPr>
        <w:t>информации.</w:t>
      </w:r>
    </w:p>
    <w:p w:rsidR="00D45894" w:rsidRDefault="00320178">
      <w:pPr>
        <w:pStyle w:val="a3"/>
        <w:ind w:right="124"/>
      </w:pPr>
      <w:r>
        <w:t>Чтение с полным пониманием содержания несложных аутентичных текстов, содержащих отдельные неизученные</w:t>
      </w:r>
      <w:r>
        <w:rPr>
          <w:spacing w:val="-2"/>
        </w:rPr>
        <w:t xml:space="preserve"> </w:t>
      </w:r>
      <w:r>
        <w:t>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D45894" w:rsidRDefault="00320178">
      <w:pPr>
        <w:pStyle w:val="a3"/>
        <w:ind w:right="125"/>
      </w:pPr>
      <w:r>
        <w:t xml:space="preserve">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w:t>
      </w:r>
      <w:r>
        <w:rPr>
          <w:spacing w:val="-2"/>
        </w:rPr>
        <w:t>стихотворение.</w:t>
      </w:r>
    </w:p>
    <w:p w:rsidR="00D45894" w:rsidRDefault="00320178">
      <w:pPr>
        <w:pStyle w:val="a3"/>
        <w:ind w:left="991" w:right="3285" w:firstLine="0"/>
        <w:jc w:val="left"/>
      </w:pPr>
      <w:r>
        <w:t>Объём</w:t>
      </w:r>
      <w:r>
        <w:rPr>
          <w:spacing w:val="-4"/>
        </w:rPr>
        <w:t xml:space="preserve"> </w:t>
      </w:r>
      <w:r>
        <w:t>текста</w:t>
      </w:r>
      <w:r>
        <w:rPr>
          <w:spacing w:val="-7"/>
        </w:rPr>
        <w:t xml:space="preserve"> </w:t>
      </w:r>
      <w:r>
        <w:t>(текстов)</w:t>
      </w:r>
      <w:r>
        <w:rPr>
          <w:spacing w:val="-5"/>
        </w:rPr>
        <w:t xml:space="preserve"> </w:t>
      </w:r>
      <w:r>
        <w:t>для</w:t>
      </w:r>
      <w:r>
        <w:rPr>
          <w:spacing w:val="-4"/>
        </w:rPr>
        <w:t xml:space="preserve"> </w:t>
      </w:r>
      <w:r>
        <w:t>чтения</w:t>
      </w:r>
      <w:r>
        <w:rPr>
          <w:spacing w:val="-5"/>
        </w:rPr>
        <w:t xml:space="preserve"> </w:t>
      </w:r>
      <w:r>
        <w:t>-</w:t>
      </w:r>
      <w:r>
        <w:rPr>
          <w:spacing w:val="-6"/>
        </w:rPr>
        <w:t xml:space="preserve"> </w:t>
      </w:r>
      <w:r>
        <w:t>350-500</w:t>
      </w:r>
      <w:r>
        <w:rPr>
          <w:spacing w:val="-6"/>
        </w:rPr>
        <w:t xml:space="preserve"> </w:t>
      </w:r>
      <w:r>
        <w:t>слов. Письменная речь.</w:t>
      </w:r>
    </w:p>
    <w:p w:rsidR="00D45894" w:rsidRDefault="00320178">
      <w:pPr>
        <w:pStyle w:val="a3"/>
        <w:ind w:left="991" w:firstLine="0"/>
        <w:jc w:val="left"/>
      </w:pPr>
      <w:r>
        <w:t>Развитие</w:t>
      </w:r>
      <w:r>
        <w:rPr>
          <w:spacing w:val="-3"/>
        </w:rPr>
        <w:t xml:space="preserve"> </w:t>
      </w:r>
      <w:r>
        <w:t>умений</w:t>
      </w:r>
      <w:r>
        <w:rPr>
          <w:spacing w:val="-6"/>
        </w:rPr>
        <w:t xml:space="preserve"> </w:t>
      </w:r>
      <w:r>
        <w:t>письменной</w:t>
      </w:r>
      <w:r>
        <w:rPr>
          <w:spacing w:val="-5"/>
        </w:rPr>
        <w:t xml:space="preserve"> </w:t>
      </w:r>
      <w:r>
        <w:rPr>
          <w:spacing w:val="-2"/>
        </w:rPr>
        <w:t>речи:</w:t>
      </w:r>
    </w:p>
    <w:p w:rsidR="00D45894" w:rsidRDefault="00320178">
      <w:pPr>
        <w:pStyle w:val="a3"/>
        <w:ind w:left="991" w:firstLine="0"/>
        <w:jc w:val="left"/>
      </w:pPr>
      <w:r>
        <w:t>составление</w:t>
      </w:r>
      <w:r>
        <w:rPr>
          <w:spacing w:val="-7"/>
        </w:rPr>
        <w:t xml:space="preserve"> </w:t>
      </w:r>
      <w:r>
        <w:t>плана</w:t>
      </w:r>
      <w:r>
        <w:rPr>
          <w:spacing w:val="1"/>
        </w:rPr>
        <w:t xml:space="preserve"> </w:t>
      </w:r>
      <w:r>
        <w:t>(тезисов) устного</w:t>
      </w:r>
      <w:r>
        <w:rPr>
          <w:spacing w:val="-4"/>
        </w:rPr>
        <w:t xml:space="preserve"> </w:t>
      </w:r>
      <w:r>
        <w:t>или</w:t>
      </w:r>
      <w:r>
        <w:rPr>
          <w:spacing w:val="-2"/>
        </w:rPr>
        <w:t xml:space="preserve"> </w:t>
      </w:r>
      <w:r>
        <w:t>письменного</w:t>
      </w:r>
      <w:r>
        <w:rPr>
          <w:spacing w:val="-3"/>
        </w:rPr>
        <w:t xml:space="preserve"> </w:t>
      </w:r>
      <w:r>
        <w:rPr>
          <w:spacing w:val="-2"/>
        </w:rPr>
        <w:t>сообщения;</w:t>
      </w:r>
    </w:p>
    <w:p w:rsidR="00D45894" w:rsidRDefault="00320178">
      <w:pPr>
        <w:pStyle w:val="a3"/>
        <w:spacing w:before="1"/>
        <w:ind w:right="127"/>
      </w:pPr>
      <w:r>
        <w:t>заполнение анкет и формуляров: сообщение о себе основных сведений в соответствии с нормами, принятыми в стране (странах) изучаемого языка;</w:t>
      </w:r>
    </w:p>
    <w:p w:rsidR="00D45894" w:rsidRDefault="00320178">
      <w:pPr>
        <w:pStyle w:val="a3"/>
        <w:ind w:right="128"/>
      </w:pPr>
      <w:r>
        <w:t>написание электронного сообщения личного характера в соответствии с нормами неофициального</w:t>
      </w:r>
      <w:r>
        <w:rPr>
          <w:spacing w:val="-15"/>
        </w:rPr>
        <w:t xml:space="preserve"> </w:t>
      </w:r>
      <w:r>
        <w:t>общения,</w:t>
      </w:r>
      <w:r>
        <w:rPr>
          <w:spacing w:val="-15"/>
        </w:rPr>
        <w:t xml:space="preserve"> </w:t>
      </w:r>
      <w:r>
        <w:t>принятыми</w:t>
      </w:r>
      <w:r>
        <w:rPr>
          <w:spacing w:val="-15"/>
        </w:rPr>
        <w:t xml:space="preserve"> </w:t>
      </w:r>
      <w:r>
        <w:t>в</w:t>
      </w:r>
      <w:r>
        <w:rPr>
          <w:spacing w:val="-14"/>
        </w:rPr>
        <w:t xml:space="preserve"> </w:t>
      </w:r>
      <w:r>
        <w:t>стране</w:t>
      </w:r>
      <w:r>
        <w:rPr>
          <w:spacing w:val="-15"/>
        </w:rPr>
        <w:t xml:space="preserve"> </w:t>
      </w:r>
      <w:r>
        <w:t>(странах)</w:t>
      </w:r>
      <w:r>
        <w:rPr>
          <w:spacing w:val="-13"/>
        </w:rPr>
        <w:t xml:space="preserve"> </w:t>
      </w:r>
      <w:r>
        <w:t>изучаемого</w:t>
      </w:r>
      <w:r>
        <w:rPr>
          <w:spacing w:val="-13"/>
        </w:rPr>
        <w:t xml:space="preserve"> </w:t>
      </w:r>
      <w:r>
        <w:t>языка.</w:t>
      </w:r>
      <w:r>
        <w:rPr>
          <w:spacing w:val="-12"/>
        </w:rPr>
        <w:t xml:space="preserve"> </w:t>
      </w:r>
      <w:r>
        <w:t>Объём</w:t>
      </w:r>
      <w:r>
        <w:rPr>
          <w:spacing w:val="-10"/>
        </w:rPr>
        <w:t xml:space="preserve"> </w:t>
      </w:r>
      <w:r>
        <w:t>письма</w:t>
      </w:r>
      <w:r>
        <w:rPr>
          <w:spacing w:val="-11"/>
        </w:rPr>
        <w:t xml:space="preserve"> </w:t>
      </w:r>
      <w:r>
        <w:t>-</w:t>
      </w:r>
      <w:r>
        <w:rPr>
          <w:spacing w:val="-13"/>
        </w:rPr>
        <w:t xml:space="preserve"> </w:t>
      </w:r>
      <w:r>
        <w:t>до</w:t>
      </w:r>
      <w:r>
        <w:rPr>
          <w:spacing w:val="-14"/>
        </w:rPr>
        <w:t xml:space="preserve"> </w:t>
      </w:r>
      <w:r>
        <w:t xml:space="preserve">110 </w:t>
      </w:r>
      <w:r>
        <w:rPr>
          <w:spacing w:val="-2"/>
        </w:rPr>
        <w:t>слов;</w:t>
      </w:r>
    </w:p>
    <w:p w:rsidR="00D45894" w:rsidRDefault="00320178">
      <w:pPr>
        <w:pStyle w:val="a3"/>
        <w:ind w:left="991" w:firstLine="0"/>
        <w:jc w:val="left"/>
      </w:pPr>
      <w:r>
        <w:t>создание</w:t>
      </w:r>
      <w:r>
        <w:rPr>
          <w:spacing w:val="73"/>
          <w:w w:val="150"/>
        </w:rPr>
        <w:t xml:space="preserve"> </w:t>
      </w:r>
      <w:r>
        <w:t>небольшого</w:t>
      </w:r>
      <w:r>
        <w:rPr>
          <w:spacing w:val="72"/>
          <w:w w:val="150"/>
        </w:rPr>
        <w:t xml:space="preserve"> </w:t>
      </w:r>
      <w:r>
        <w:t>письменного</w:t>
      </w:r>
      <w:r>
        <w:rPr>
          <w:spacing w:val="76"/>
          <w:w w:val="150"/>
        </w:rPr>
        <w:t xml:space="preserve"> </w:t>
      </w:r>
      <w:r>
        <w:t>высказывания</w:t>
      </w:r>
      <w:r>
        <w:rPr>
          <w:spacing w:val="75"/>
          <w:w w:val="150"/>
        </w:rPr>
        <w:t xml:space="preserve"> </w:t>
      </w:r>
      <w:r>
        <w:t>с</w:t>
      </w:r>
      <w:r>
        <w:rPr>
          <w:spacing w:val="72"/>
          <w:w w:val="150"/>
        </w:rPr>
        <w:t xml:space="preserve"> </w:t>
      </w:r>
      <w:r>
        <w:t>использованием</w:t>
      </w:r>
      <w:r>
        <w:rPr>
          <w:spacing w:val="71"/>
          <w:w w:val="150"/>
        </w:rPr>
        <w:t xml:space="preserve"> </w:t>
      </w:r>
      <w:r>
        <w:t>образца,</w:t>
      </w:r>
      <w:r>
        <w:rPr>
          <w:spacing w:val="73"/>
          <w:w w:val="150"/>
        </w:rPr>
        <w:t xml:space="preserve"> </w:t>
      </w:r>
      <w:r>
        <w:rPr>
          <w:spacing w:val="-2"/>
        </w:rPr>
        <w:t>плана,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pPr>
      <w:r>
        <w:t>таблицы</w:t>
      </w:r>
      <w:r>
        <w:rPr>
          <w:spacing w:val="20"/>
        </w:rPr>
        <w:t xml:space="preserve"> </w:t>
      </w:r>
      <w:r>
        <w:t>и</w:t>
      </w:r>
      <w:r>
        <w:rPr>
          <w:spacing w:val="26"/>
        </w:rPr>
        <w:t xml:space="preserve"> </w:t>
      </w:r>
      <w:r>
        <w:t>(или)</w:t>
      </w:r>
      <w:r>
        <w:rPr>
          <w:spacing w:val="23"/>
        </w:rPr>
        <w:t xml:space="preserve"> </w:t>
      </w:r>
      <w:r>
        <w:t>прочитанного</w:t>
      </w:r>
      <w:r>
        <w:rPr>
          <w:spacing w:val="22"/>
        </w:rPr>
        <w:t xml:space="preserve"> </w:t>
      </w:r>
      <w:r>
        <w:t>(прослушанного)</w:t>
      </w:r>
      <w:r>
        <w:rPr>
          <w:spacing w:val="23"/>
        </w:rPr>
        <w:t xml:space="preserve"> </w:t>
      </w:r>
      <w:r>
        <w:t>текста.</w:t>
      </w:r>
      <w:r>
        <w:rPr>
          <w:spacing w:val="24"/>
        </w:rPr>
        <w:t xml:space="preserve"> </w:t>
      </w:r>
      <w:r>
        <w:t>Объём</w:t>
      </w:r>
      <w:r>
        <w:rPr>
          <w:spacing w:val="20"/>
        </w:rPr>
        <w:t xml:space="preserve"> </w:t>
      </w:r>
      <w:r>
        <w:t>письменного</w:t>
      </w:r>
      <w:r>
        <w:rPr>
          <w:spacing w:val="27"/>
        </w:rPr>
        <w:t xml:space="preserve"> </w:t>
      </w:r>
      <w:r>
        <w:t>высказывания</w:t>
      </w:r>
      <w:r>
        <w:rPr>
          <w:spacing w:val="26"/>
        </w:rPr>
        <w:t xml:space="preserve"> </w:t>
      </w:r>
      <w:r>
        <w:t>-</w:t>
      </w:r>
      <w:r>
        <w:rPr>
          <w:spacing w:val="24"/>
        </w:rPr>
        <w:t xml:space="preserve"> </w:t>
      </w:r>
      <w:r>
        <w:rPr>
          <w:spacing w:val="-5"/>
        </w:rPr>
        <w:t>до</w:t>
      </w:r>
    </w:p>
    <w:p w:rsidR="00D45894" w:rsidRDefault="00320178">
      <w:pPr>
        <w:pStyle w:val="a3"/>
        <w:ind w:firstLine="0"/>
      </w:pPr>
      <w:r>
        <w:t xml:space="preserve">110 </w:t>
      </w:r>
      <w:r>
        <w:rPr>
          <w:spacing w:val="-2"/>
        </w:rPr>
        <w:t>слов.</w:t>
      </w:r>
    </w:p>
    <w:p w:rsidR="00D45894" w:rsidRDefault="00320178">
      <w:pPr>
        <w:pStyle w:val="a3"/>
        <w:spacing w:before="1"/>
        <w:ind w:left="991" w:right="6579" w:firstLine="0"/>
      </w:pPr>
      <w:r>
        <w:t>Языковые знания и умения. Фонетическая</w:t>
      </w:r>
      <w:r>
        <w:rPr>
          <w:spacing w:val="-6"/>
        </w:rPr>
        <w:t xml:space="preserve"> </w:t>
      </w:r>
      <w:r>
        <w:t>сторона</w:t>
      </w:r>
      <w:r>
        <w:rPr>
          <w:spacing w:val="-2"/>
        </w:rPr>
        <w:t xml:space="preserve"> речи.</w:t>
      </w:r>
    </w:p>
    <w:p w:rsidR="00D45894" w:rsidRDefault="00320178">
      <w:pPr>
        <w:pStyle w:val="a3"/>
        <w:ind w:right="124"/>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w:t>
      </w:r>
      <w:r>
        <w:rPr>
          <w:spacing w:val="-1"/>
        </w:rPr>
        <w:t xml:space="preserve"> </w:t>
      </w:r>
      <w:r>
        <w:t>отсутствия фразового ударения на служебных словах, чтение новых слов согласно основным правилам чтения.</w:t>
      </w:r>
    </w:p>
    <w:p w:rsidR="00D45894" w:rsidRDefault="00320178">
      <w:pPr>
        <w:pStyle w:val="a3"/>
        <w:ind w:right="128"/>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45894" w:rsidRDefault="00320178">
      <w:pPr>
        <w:pStyle w:val="a3"/>
        <w:ind w:right="128"/>
      </w:pPr>
      <w:r>
        <w:t>Тексты для чтения вслух: сообщение информационного характера, отрывок из статьи научно-популярного характера, рассказ, диалог (беседа).</w:t>
      </w:r>
    </w:p>
    <w:p w:rsidR="00D45894" w:rsidRDefault="00320178">
      <w:pPr>
        <w:pStyle w:val="a3"/>
        <w:ind w:left="991" w:right="4850" w:firstLine="0"/>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4"/>
        </w:rPr>
        <w:t xml:space="preserve"> </w:t>
      </w:r>
      <w:r>
        <w:t>-</w:t>
      </w:r>
      <w:r>
        <w:rPr>
          <w:spacing w:val="-6"/>
        </w:rPr>
        <w:t xml:space="preserve"> </w:t>
      </w:r>
      <w:r>
        <w:t>до</w:t>
      </w:r>
      <w:r>
        <w:rPr>
          <w:spacing w:val="-5"/>
        </w:rPr>
        <w:t xml:space="preserve"> </w:t>
      </w:r>
      <w:r>
        <w:t>110</w:t>
      </w:r>
      <w:r>
        <w:rPr>
          <w:spacing w:val="-5"/>
        </w:rPr>
        <w:t xml:space="preserve"> </w:t>
      </w:r>
      <w:r>
        <w:t>слов. Графика, орфография и пунктуация.</w:t>
      </w:r>
    </w:p>
    <w:p w:rsidR="00D45894" w:rsidRDefault="00320178">
      <w:pPr>
        <w:pStyle w:val="a3"/>
        <w:spacing w:before="1"/>
        <w:ind w:left="991" w:firstLine="0"/>
      </w:pPr>
      <w:r>
        <w:t>Правильное</w:t>
      </w:r>
      <w:r>
        <w:rPr>
          <w:spacing w:val="-1"/>
        </w:rPr>
        <w:t xml:space="preserve"> </w:t>
      </w:r>
      <w:r>
        <w:t>написание</w:t>
      </w:r>
      <w:r>
        <w:rPr>
          <w:spacing w:val="-7"/>
        </w:rPr>
        <w:t xml:space="preserve"> </w:t>
      </w:r>
      <w:r>
        <w:t>изученных</w:t>
      </w:r>
      <w:r>
        <w:rPr>
          <w:spacing w:val="7"/>
        </w:rPr>
        <w:t xml:space="preserve"> </w:t>
      </w:r>
      <w:r>
        <w:rPr>
          <w:spacing w:val="-2"/>
        </w:rPr>
        <w:t>слов.</w:t>
      </w:r>
    </w:p>
    <w:p w:rsidR="00D45894" w:rsidRDefault="00320178">
      <w:pPr>
        <w:pStyle w:val="a3"/>
        <w:ind w:right="124"/>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D45894" w:rsidRDefault="00320178">
      <w:pPr>
        <w:pStyle w:val="a3"/>
        <w:ind w:left="991" w:firstLine="0"/>
      </w:pPr>
      <w:r>
        <w:t>Пунктуационно</w:t>
      </w:r>
      <w:r>
        <w:rPr>
          <w:spacing w:val="-17"/>
        </w:rPr>
        <w:t xml:space="preserve"> </w:t>
      </w:r>
      <w:r>
        <w:t>правильно</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нормами</w:t>
      </w:r>
      <w:r>
        <w:rPr>
          <w:spacing w:val="-14"/>
        </w:rPr>
        <w:t xml:space="preserve"> </w:t>
      </w:r>
      <w:r>
        <w:t>речевого</w:t>
      </w:r>
      <w:r>
        <w:rPr>
          <w:spacing w:val="-14"/>
        </w:rPr>
        <w:t xml:space="preserve"> </w:t>
      </w:r>
      <w:r>
        <w:t>этикета,</w:t>
      </w:r>
      <w:r>
        <w:rPr>
          <w:spacing w:val="-14"/>
        </w:rPr>
        <w:t xml:space="preserve"> </w:t>
      </w:r>
      <w:r>
        <w:t>принятыми</w:t>
      </w:r>
      <w:r>
        <w:rPr>
          <w:spacing w:val="-14"/>
        </w:rPr>
        <w:t xml:space="preserve"> </w:t>
      </w:r>
      <w:r>
        <w:t>в</w:t>
      </w:r>
      <w:r>
        <w:rPr>
          <w:spacing w:val="-15"/>
        </w:rPr>
        <w:t xml:space="preserve"> </w:t>
      </w:r>
      <w:r>
        <w:rPr>
          <w:spacing w:val="-2"/>
        </w:rPr>
        <w:t>стране</w:t>
      </w:r>
    </w:p>
    <w:p w:rsidR="00D45894" w:rsidRDefault="00320178">
      <w:pPr>
        <w:pStyle w:val="a3"/>
        <w:ind w:firstLine="0"/>
      </w:pPr>
      <w:r>
        <w:t>(странах)</w:t>
      </w:r>
      <w:r>
        <w:rPr>
          <w:spacing w:val="-5"/>
        </w:rPr>
        <w:t xml:space="preserve"> </w:t>
      </w:r>
      <w:r>
        <w:t>изучаемого</w:t>
      </w:r>
      <w:r>
        <w:rPr>
          <w:spacing w:val="-2"/>
        </w:rPr>
        <w:t xml:space="preserve"> </w:t>
      </w:r>
      <w:r>
        <w:t>языка,</w:t>
      </w:r>
      <w:r>
        <w:rPr>
          <w:spacing w:val="-4"/>
        </w:rPr>
        <w:t xml:space="preserve"> </w:t>
      </w:r>
      <w:r>
        <w:t>оформлять</w:t>
      </w:r>
      <w:r>
        <w:rPr>
          <w:spacing w:val="-2"/>
        </w:rPr>
        <w:t xml:space="preserve"> </w:t>
      </w:r>
      <w:r>
        <w:t>электронное</w:t>
      </w:r>
      <w:r>
        <w:rPr>
          <w:spacing w:val="-5"/>
        </w:rPr>
        <w:t xml:space="preserve"> </w:t>
      </w:r>
      <w:r>
        <w:t>сообщение</w:t>
      </w:r>
      <w:r>
        <w:rPr>
          <w:spacing w:val="-4"/>
        </w:rPr>
        <w:t xml:space="preserve"> </w:t>
      </w:r>
      <w:r>
        <w:t>личного</w:t>
      </w:r>
      <w:r>
        <w:rPr>
          <w:spacing w:val="-1"/>
        </w:rPr>
        <w:t xml:space="preserve"> </w:t>
      </w:r>
      <w:r>
        <w:rPr>
          <w:spacing w:val="-2"/>
        </w:rPr>
        <w:t>характера.</w:t>
      </w:r>
    </w:p>
    <w:p w:rsidR="00D45894" w:rsidRDefault="00320178">
      <w:pPr>
        <w:pStyle w:val="a3"/>
        <w:ind w:left="991" w:firstLine="0"/>
      </w:pPr>
      <w:r>
        <w:t>Лексическая</w:t>
      </w:r>
      <w:r>
        <w:rPr>
          <w:spacing w:val="-2"/>
        </w:rPr>
        <w:t xml:space="preserve"> </w:t>
      </w:r>
      <w:r>
        <w:t>сторона</w:t>
      </w:r>
      <w:r>
        <w:rPr>
          <w:spacing w:val="-2"/>
        </w:rPr>
        <w:t xml:space="preserve"> речи.</w:t>
      </w:r>
    </w:p>
    <w:p w:rsidR="00D45894" w:rsidRDefault="00320178">
      <w:pPr>
        <w:pStyle w:val="a3"/>
        <w:ind w:right="12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D45894" w:rsidRDefault="00320178">
      <w:pPr>
        <w:pStyle w:val="a3"/>
        <w:ind w:right="128"/>
      </w:pPr>
      <w:r>
        <w:t>Объём</w:t>
      </w:r>
      <w:r>
        <w:rPr>
          <w:spacing w:val="-15"/>
        </w:rPr>
        <w:t xml:space="preserve"> </w:t>
      </w:r>
      <w:r>
        <w:t>-</w:t>
      </w:r>
      <w:r>
        <w:rPr>
          <w:spacing w:val="-12"/>
        </w:rPr>
        <w:t xml:space="preserve"> </w:t>
      </w:r>
      <w:r>
        <w:t>1050</w:t>
      </w:r>
      <w:r>
        <w:rPr>
          <w:spacing w:val="-9"/>
        </w:rPr>
        <w:t xml:space="preserve"> </w:t>
      </w:r>
      <w:r>
        <w:t>лексических</w:t>
      </w:r>
      <w:r>
        <w:rPr>
          <w:spacing w:val="-8"/>
        </w:rPr>
        <w:t xml:space="preserve"> </w:t>
      </w:r>
      <w:r>
        <w:t>единиц</w:t>
      </w:r>
      <w:r>
        <w:rPr>
          <w:spacing w:val="-10"/>
        </w:rPr>
        <w:t xml:space="preserve"> </w:t>
      </w:r>
      <w:r>
        <w:t>для</w:t>
      </w:r>
      <w:r>
        <w:rPr>
          <w:spacing w:val="-10"/>
        </w:rPr>
        <w:t xml:space="preserve"> </w:t>
      </w:r>
      <w:r>
        <w:t>продуктивного</w:t>
      </w:r>
      <w:r>
        <w:rPr>
          <w:spacing w:val="-9"/>
        </w:rPr>
        <w:t xml:space="preserve"> </w:t>
      </w:r>
      <w:r>
        <w:t>использования</w:t>
      </w:r>
      <w:r>
        <w:rPr>
          <w:spacing w:val="-9"/>
        </w:rPr>
        <w:t xml:space="preserve"> </w:t>
      </w:r>
      <w:r>
        <w:t>(включая</w:t>
      </w:r>
      <w:r>
        <w:rPr>
          <w:spacing w:val="-9"/>
        </w:rPr>
        <w:t xml:space="preserve"> </w:t>
      </w:r>
      <w:r>
        <w:t>лексические единицы,</w:t>
      </w:r>
      <w:r>
        <w:rPr>
          <w:spacing w:val="-10"/>
        </w:rPr>
        <w:t xml:space="preserve"> </w:t>
      </w:r>
      <w:r>
        <w:t>изученные</w:t>
      </w:r>
      <w:r>
        <w:rPr>
          <w:spacing w:val="-8"/>
        </w:rPr>
        <w:t xml:space="preserve"> </w:t>
      </w:r>
      <w:r>
        <w:t>ранее)</w:t>
      </w:r>
      <w:r>
        <w:rPr>
          <w:spacing w:val="-11"/>
        </w:rPr>
        <w:t xml:space="preserve"> </w:t>
      </w:r>
      <w:r>
        <w:t>и</w:t>
      </w:r>
      <w:r>
        <w:rPr>
          <w:spacing w:val="-6"/>
        </w:rPr>
        <w:t xml:space="preserve"> </w:t>
      </w:r>
      <w:r>
        <w:t>1250</w:t>
      </w:r>
      <w:r>
        <w:rPr>
          <w:spacing w:val="-13"/>
        </w:rPr>
        <w:t xml:space="preserve"> </w:t>
      </w:r>
      <w:r>
        <w:t>лексических</w:t>
      </w:r>
      <w:r>
        <w:rPr>
          <w:spacing w:val="-6"/>
        </w:rPr>
        <w:t xml:space="preserve"> </w:t>
      </w:r>
      <w:r>
        <w:t>единиц</w:t>
      </w:r>
      <w:r>
        <w:rPr>
          <w:spacing w:val="-7"/>
        </w:rPr>
        <w:t xml:space="preserve"> </w:t>
      </w:r>
      <w:r>
        <w:t>для</w:t>
      </w:r>
      <w:r>
        <w:rPr>
          <w:spacing w:val="-9"/>
        </w:rPr>
        <w:t xml:space="preserve"> </w:t>
      </w:r>
      <w:r>
        <w:t>рецептивного</w:t>
      </w:r>
      <w:r>
        <w:rPr>
          <w:spacing w:val="-5"/>
        </w:rPr>
        <w:t xml:space="preserve"> </w:t>
      </w:r>
      <w:r>
        <w:t>усвоения</w:t>
      </w:r>
      <w:r>
        <w:rPr>
          <w:spacing w:val="-5"/>
        </w:rPr>
        <w:t xml:space="preserve"> </w:t>
      </w:r>
      <w:r>
        <w:t>(включая</w:t>
      </w:r>
      <w:r>
        <w:rPr>
          <w:spacing w:val="-4"/>
        </w:rPr>
        <w:t xml:space="preserve"> </w:t>
      </w:r>
      <w:r>
        <w:t>1050 лексических единиц продуктивного минимума).</w:t>
      </w:r>
    </w:p>
    <w:p w:rsidR="00D45894" w:rsidRDefault="00320178">
      <w:pPr>
        <w:pStyle w:val="a3"/>
        <w:spacing w:before="1"/>
        <w:ind w:left="991" w:firstLine="0"/>
      </w:pPr>
      <w:r>
        <w:t>Основные</w:t>
      </w:r>
      <w:r>
        <w:rPr>
          <w:spacing w:val="-2"/>
        </w:rPr>
        <w:t xml:space="preserve"> </w:t>
      </w:r>
      <w:r>
        <w:t>способы</w:t>
      </w:r>
      <w:r>
        <w:rPr>
          <w:spacing w:val="-2"/>
        </w:rPr>
        <w:t xml:space="preserve"> словообразования:</w:t>
      </w:r>
    </w:p>
    <w:p w:rsidR="00D45894" w:rsidRDefault="00320178">
      <w:pPr>
        <w:pStyle w:val="a3"/>
        <w:ind w:left="991" w:firstLine="0"/>
        <w:jc w:val="left"/>
      </w:pPr>
      <w:r>
        <w:rPr>
          <w:spacing w:val="-2"/>
        </w:rPr>
        <w:t>аффиксация:</w:t>
      </w:r>
    </w:p>
    <w:p w:rsidR="00D45894" w:rsidRDefault="00320178">
      <w:pPr>
        <w:pStyle w:val="a3"/>
        <w:tabs>
          <w:tab w:val="left" w:pos="2630"/>
          <w:tab w:val="left" w:pos="3515"/>
          <w:tab w:val="left" w:pos="5709"/>
          <w:tab w:val="left" w:pos="6458"/>
          <w:tab w:val="left" w:pos="7665"/>
          <w:tab w:val="left" w:pos="9227"/>
        </w:tabs>
        <w:ind w:right="129"/>
        <w:jc w:val="left"/>
      </w:pPr>
      <w:r>
        <w:rPr>
          <w:spacing w:val="-2"/>
        </w:rPr>
        <w:t>образование</w:t>
      </w:r>
      <w:r>
        <w:tab/>
      </w:r>
      <w:r>
        <w:rPr>
          <w:spacing w:val="-4"/>
        </w:rPr>
        <w:t>имен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 xml:space="preserve">-апсе/-епсе </w:t>
      </w:r>
      <w:r>
        <w:t>(performance/residence), -ity (activity); -ship (friendship);</w:t>
      </w:r>
    </w:p>
    <w:p w:rsidR="00D45894" w:rsidRDefault="00320178">
      <w:pPr>
        <w:pStyle w:val="a3"/>
        <w:ind w:left="991" w:right="599" w:firstLine="0"/>
        <w:jc w:val="left"/>
      </w:pPr>
      <w:r>
        <w:t>образование имен прилагательных при помощи префикса inter- (international); образование</w:t>
      </w:r>
      <w:r>
        <w:rPr>
          <w:spacing w:val="-5"/>
        </w:rPr>
        <w:t xml:space="preserve"> </w:t>
      </w:r>
      <w:r>
        <w:t>имен</w:t>
      </w:r>
      <w:r>
        <w:rPr>
          <w:spacing w:val="-3"/>
        </w:rPr>
        <w:t xml:space="preserve"> </w:t>
      </w:r>
      <w:r>
        <w:t>прилагательных</w:t>
      </w:r>
      <w:r>
        <w:rPr>
          <w:spacing w:val="-2"/>
        </w:rPr>
        <w:t xml:space="preserve"> </w:t>
      </w:r>
      <w:r>
        <w:t>при</w:t>
      </w:r>
      <w:r>
        <w:rPr>
          <w:spacing w:val="-5"/>
        </w:rPr>
        <w:t xml:space="preserve"> </w:t>
      </w:r>
      <w:r>
        <w:t>помощи</w:t>
      </w:r>
      <w:r>
        <w:rPr>
          <w:spacing w:val="-6"/>
        </w:rPr>
        <w:t xml:space="preserve"> </w:t>
      </w:r>
      <w:r>
        <w:t>-ed</w:t>
      </w:r>
      <w:r>
        <w:rPr>
          <w:spacing w:val="-5"/>
        </w:rPr>
        <w:t xml:space="preserve"> </w:t>
      </w:r>
      <w:r>
        <w:t>и</w:t>
      </w:r>
      <w:r>
        <w:rPr>
          <w:spacing w:val="-4"/>
        </w:rPr>
        <w:t xml:space="preserve"> </w:t>
      </w:r>
      <w:r>
        <w:t>-ing</w:t>
      </w:r>
      <w:r>
        <w:rPr>
          <w:spacing w:val="-7"/>
        </w:rPr>
        <w:t xml:space="preserve"> </w:t>
      </w:r>
      <w:r>
        <w:t xml:space="preserve">(interested/interesting); </w:t>
      </w:r>
      <w:r>
        <w:rPr>
          <w:spacing w:val="-2"/>
        </w:rPr>
        <w:t>конверсия:</w:t>
      </w:r>
    </w:p>
    <w:p w:rsidR="00D45894" w:rsidRDefault="00320178">
      <w:pPr>
        <w:pStyle w:val="a3"/>
        <w:ind w:left="991" w:firstLine="0"/>
        <w:jc w:val="left"/>
      </w:pPr>
      <w:r>
        <w:t>образование</w:t>
      </w:r>
      <w:r>
        <w:rPr>
          <w:spacing w:val="-5"/>
        </w:rPr>
        <w:t xml:space="preserve"> </w:t>
      </w:r>
      <w:r>
        <w:t>имени</w:t>
      </w:r>
      <w:r>
        <w:rPr>
          <w:spacing w:val="-1"/>
        </w:rPr>
        <w:t xml:space="preserve"> </w:t>
      </w:r>
      <w:r>
        <w:t>существительного</w:t>
      </w:r>
      <w:r>
        <w:rPr>
          <w:spacing w:val="-5"/>
        </w:rPr>
        <w:t xml:space="preserve"> </w:t>
      </w:r>
      <w:r>
        <w:t>от</w:t>
      </w:r>
      <w:r>
        <w:rPr>
          <w:spacing w:val="-2"/>
        </w:rPr>
        <w:t xml:space="preserve"> </w:t>
      </w:r>
      <w:r>
        <w:t>неопределённой</w:t>
      </w:r>
      <w:r>
        <w:rPr>
          <w:spacing w:val="-3"/>
        </w:rPr>
        <w:t xml:space="preserve"> </w:t>
      </w:r>
      <w:r>
        <w:t>формы</w:t>
      </w:r>
      <w:r>
        <w:rPr>
          <w:spacing w:val="-4"/>
        </w:rPr>
        <w:t xml:space="preserve"> </w:t>
      </w:r>
      <w:r>
        <w:t>глагола</w:t>
      </w:r>
      <w:r>
        <w:rPr>
          <w:spacing w:val="-4"/>
        </w:rPr>
        <w:t xml:space="preserve"> </w:t>
      </w:r>
      <w:r>
        <w:t>(to</w:t>
      </w:r>
      <w:r>
        <w:rPr>
          <w:spacing w:val="-2"/>
        </w:rPr>
        <w:t xml:space="preserve"> </w:t>
      </w:r>
      <w:r>
        <w:t>walk</w:t>
      </w:r>
      <w:r>
        <w:rPr>
          <w:spacing w:val="-4"/>
        </w:rPr>
        <w:t xml:space="preserve"> </w:t>
      </w:r>
      <w:r>
        <w:t>-</w:t>
      </w:r>
      <w:r>
        <w:rPr>
          <w:spacing w:val="-4"/>
        </w:rPr>
        <w:t xml:space="preserve"> </w:t>
      </w:r>
      <w:r>
        <w:t>a</w:t>
      </w:r>
      <w:r>
        <w:rPr>
          <w:spacing w:val="-1"/>
        </w:rPr>
        <w:t xml:space="preserve"> </w:t>
      </w:r>
      <w:r>
        <w:rPr>
          <w:spacing w:val="-2"/>
        </w:rPr>
        <w:t>walk);</w:t>
      </w:r>
    </w:p>
    <w:p w:rsidR="00D45894" w:rsidRDefault="00320178">
      <w:pPr>
        <w:pStyle w:val="a3"/>
        <w:ind w:left="991" w:firstLine="0"/>
        <w:jc w:val="left"/>
      </w:pPr>
      <w:r>
        <w:t>образование</w:t>
      </w:r>
      <w:r>
        <w:rPr>
          <w:spacing w:val="-4"/>
        </w:rPr>
        <w:t xml:space="preserve"> </w:t>
      </w:r>
      <w:r>
        <w:t>глагола</w:t>
      </w:r>
      <w:r>
        <w:rPr>
          <w:spacing w:val="-4"/>
        </w:rPr>
        <w:t xml:space="preserve"> </w:t>
      </w:r>
      <w:r>
        <w:t>от имени существительного</w:t>
      </w:r>
      <w:r>
        <w:rPr>
          <w:spacing w:val="-2"/>
        </w:rPr>
        <w:t xml:space="preserve"> </w:t>
      </w:r>
      <w:r>
        <w:t>(a</w:t>
      </w:r>
      <w:r>
        <w:rPr>
          <w:spacing w:val="-3"/>
        </w:rPr>
        <w:t xml:space="preserve"> </w:t>
      </w:r>
      <w:r>
        <w:t>present -</w:t>
      </w:r>
      <w:r>
        <w:rPr>
          <w:spacing w:val="-3"/>
        </w:rPr>
        <w:t xml:space="preserve"> </w:t>
      </w:r>
      <w:r>
        <w:t>to</w:t>
      </w:r>
      <w:r>
        <w:rPr>
          <w:spacing w:val="-1"/>
        </w:rPr>
        <w:t xml:space="preserve"> </w:t>
      </w:r>
      <w:r>
        <w:rPr>
          <w:spacing w:val="-2"/>
        </w:rPr>
        <w:t>present);</w:t>
      </w:r>
    </w:p>
    <w:p w:rsidR="00D45894" w:rsidRDefault="00320178">
      <w:pPr>
        <w:pStyle w:val="a3"/>
        <w:ind w:left="991" w:firstLine="0"/>
        <w:jc w:val="left"/>
      </w:pPr>
      <w:r>
        <w:t>образование</w:t>
      </w:r>
      <w:r>
        <w:rPr>
          <w:spacing w:val="-4"/>
        </w:rPr>
        <w:t xml:space="preserve"> </w:t>
      </w:r>
      <w:r>
        <w:t>имени</w:t>
      </w:r>
      <w:r>
        <w:rPr>
          <w:spacing w:val="-2"/>
        </w:rPr>
        <w:t xml:space="preserve"> </w:t>
      </w:r>
      <w:r>
        <w:t>существительного</w:t>
      </w:r>
      <w:r>
        <w:rPr>
          <w:spacing w:val="-3"/>
        </w:rPr>
        <w:t xml:space="preserve"> </w:t>
      </w:r>
      <w:r>
        <w:t>от</w:t>
      </w:r>
      <w:r>
        <w:rPr>
          <w:spacing w:val="-2"/>
        </w:rPr>
        <w:t xml:space="preserve"> </w:t>
      </w:r>
      <w:r>
        <w:t>прилагательного</w:t>
      </w:r>
      <w:r>
        <w:rPr>
          <w:spacing w:val="-4"/>
        </w:rPr>
        <w:t xml:space="preserve"> </w:t>
      </w:r>
      <w:r>
        <w:t>(rich</w:t>
      </w:r>
      <w:r>
        <w:rPr>
          <w:spacing w:val="-4"/>
        </w:rPr>
        <w:t xml:space="preserve"> </w:t>
      </w:r>
      <w:r>
        <w:t>-</w:t>
      </w:r>
      <w:r>
        <w:rPr>
          <w:spacing w:val="-3"/>
        </w:rPr>
        <w:t xml:space="preserve"> </w:t>
      </w:r>
      <w:r>
        <w:t>the</w:t>
      </w:r>
      <w:r>
        <w:rPr>
          <w:spacing w:val="-2"/>
        </w:rPr>
        <w:t xml:space="preserve"> rich);</w:t>
      </w:r>
    </w:p>
    <w:p w:rsidR="00D45894" w:rsidRDefault="00320178">
      <w:pPr>
        <w:pStyle w:val="a3"/>
        <w:ind w:left="991" w:firstLine="0"/>
        <w:jc w:val="left"/>
      </w:pPr>
      <w:r>
        <w:t>Многозначные</w:t>
      </w:r>
      <w:r>
        <w:rPr>
          <w:spacing w:val="26"/>
        </w:rPr>
        <w:t xml:space="preserve"> </w:t>
      </w:r>
      <w:r>
        <w:t>лексические</w:t>
      </w:r>
      <w:r>
        <w:rPr>
          <w:spacing w:val="31"/>
        </w:rPr>
        <w:t xml:space="preserve"> </w:t>
      </w:r>
      <w:r>
        <w:t>единицы.</w:t>
      </w:r>
      <w:r>
        <w:rPr>
          <w:spacing w:val="30"/>
        </w:rPr>
        <w:t xml:space="preserve"> </w:t>
      </w:r>
      <w:r>
        <w:t>Синонимы.</w:t>
      </w:r>
      <w:r>
        <w:rPr>
          <w:spacing w:val="30"/>
        </w:rPr>
        <w:t xml:space="preserve"> </w:t>
      </w:r>
      <w:r>
        <w:t>Антонимы.</w:t>
      </w:r>
      <w:r>
        <w:rPr>
          <w:spacing w:val="30"/>
        </w:rPr>
        <w:t xml:space="preserve"> </w:t>
      </w:r>
      <w:r>
        <w:t>Интернациональные</w:t>
      </w:r>
      <w:r>
        <w:rPr>
          <w:spacing w:val="29"/>
        </w:rPr>
        <w:t xml:space="preserve"> </w:t>
      </w:r>
      <w:r>
        <w:rPr>
          <w:spacing w:val="-2"/>
        </w:rPr>
        <w:t>слова.</w:t>
      </w:r>
    </w:p>
    <w:p w:rsidR="00D45894" w:rsidRDefault="00320178">
      <w:pPr>
        <w:pStyle w:val="a3"/>
        <w:ind w:firstLine="0"/>
        <w:jc w:val="left"/>
      </w:pPr>
      <w:r>
        <w:t>Наиболее</w:t>
      </w:r>
      <w:r>
        <w:rPr>
          <w:spacing w:val="-5"/>
        </w:rPr>
        <w:t xml:space="preserve"> </w:t>
      </w:r>
      <w:r>
        <w:t>частотные фразовые</w:t>
      </w:r>
      <w:r>
        <w:rPr>
          <w:spacing w:val="-2"/>
        </w:rPr>
        <w:t xml:space="preserve"> </w:t>
      </w:r>
      <w:r>
        <w:t>глаголы.</w:t>
      </w:r>
      <w:r>
        <w:rPr>
          <w:spacing w:val="-1"/>
        </w:rPr>
        <w:t xml:space="preserve"> </w:t>
      </w:r>
      <w:r>
        <w:t>Сокращения</w:t>
      </w:r>
      <w:r>
        <w:rPr>
          <w:spacing w:val="4"/>
        </w:rPr>
        <w:t xml:space="preserve"> </w:t>
      </w:r>
      <w:r>
        <w:t>и</w:t>
      </w:r>
      <w:r>
        <w:rPr>
          <w:spacing w:val="1"/>
        </w:rPr>
        <w:t xml:space="preserve"> </w:t>
      </w:r>
      <w:r>
        <w:rPr>
          <w:spacing w:val="-2"/>
        </w:rPr>
        <w:t>аббревиатуры.</w:t>
      </w:r>
    </w:p>
    <w:p w:rsidR="00D45894" w:rsidRDefault="00320178">
      <w:pPr>
        <w:pStyle w:val="a3"/>
        <w:ind w:right="128"/>
        <w:jc w:val="left"/>
      </w:pPr>
      <w:r>
        <w:t>Различные</w:t>
      </w:r>
      <w:r>
        <w:rPr>
          <w:spacing w:val="-15"/>
        </w:rPr>
        <w:t xml:space="preserve"> </w:t>
      </w:r>
      <w:r>
        <w:t>средства</w:t>
      </w:r>
      <w:r>
        <w:rPr>
          <w:spacing w:val="-15"/>
        </w:rPr>
        <w:t xml:space="preserve"> </w:t>
      </w:r>
      <w:r>
        <w:t>связи</w:t>
      </w:r>
      <w:r>
        <w:rPr>
          <w:spacing w:val="-15"/>
        </w:rPr>
        <w:t xml:space="preserve"> </w:t>
      </w:r>
      <w:r>
        <w:t>в</w:t>
      </w:r>
      <w:r>
        <w:rPr>
          <w:spacing w:val="-15"/>
        </w:rPr>
        <w:t xml:space="preserve"> </w:t>
      </w:r>
      <w:r>
        <w:t>тексте</w:t>
      </w:r>
      <w:r>
        <w:rPr>
          <w:spacing w:val="-15"/>
        </w:rPr>
        <w:t xml:space="preserve"> </w:t>
      </w:r>
      <w:r>
        <w:t>для</w:t>
      </w:r>
      <w:r>
        <w:rPr>
          <w:spacing w:val="-14"/>
        </w:rPr>
        <w:t xml:space="preserve"> </w:t>
      </w:r>
      <w:r>
        <w:t>обеспечения</w:t>
      </w:r>
      <w:r>
        <w:rPr>
          <w:spacing w:val="-15"/>
        </w:rPr>
        <w:t xml:space="preserve"> </w:t>
      </w:r>
      <w:r>
        <w:t>его</w:t>
      </w:r>
      <w:r>
        <w:rPr>
          <w:spacing w:val="-15"/>
        </w:rPr>
        <w:t xml:space="preserve"> </w:t>
      </w:r>
      <w:r>
        <w:t>целостности</w:t>
      </w:r>
      <w:r>
        <w:rPr>
          <w:spacing w:val="-13"/>
        </w:rPr>
        <w:t xml:space="preserve"> </w:t>
      </w:r>
      <w:r>
        <w:t>(firstly,</w:t>
      </w:r>
      <w:r>
        <w:rPr>
          <w:spacing w:val="-14"/>
        </w:rPr>
        <w:t xml:space="preserve"> </w:t>
      </w:r>
      <w:r>
        <w:t>however,</w:t>
      </w:r>
      <w:r>
        <w:rPr>
          <w:spacing w:val="-14"/>
        </w:rPr>
        <w:t xml:space="preserve"> </w:t>
      </w:r>
      <w:r>
        <w:t>finally, at last, etc.).</w:t>
      </w:r>
    </w:p>
    <w:p w:rsidR="00D45894" w:rsidRDefault="00320178">
      <w:pPr>
        <w:pStyle w:val="a3"/>
        <w:ind w:left="991" w:firstLine="0"/>
        <w:jc w:val="left"/>
      </w:pPr>
      <w:r>
        <w:t>Грамматическая</w:t>
      </w:r>
      <w:r>
        <w:rPr>
          <w:spacing w:val="-3"/>
        </w:rPr>
        <w:t xml:space="preserve"> </w:t>
      </w:r>
      <w:r>
        <w:t>сторона</w:t>
      </w:r>
      <w:r>
        <w:rPr>
          <w:spacing w:val="-8"/>
        </w:rPr>
        <w:t xml:space="preserve"> </w:t>
      </w:r>
      <w:r>
        <w:rPr>
          <w:spacing w:val="-2"/>
        </w:rPr>
        <w:t>речи.</w:t>
      </w:r>
    </w:p>
    <w:p w:rsidR="00D45894" w:rsidRDefault="00320178">
      <w:pPr>
        <w:pStyle w:val="a3"/>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D45894" w:rsidRPr="00320178" w:rsidRDefault="00320178">
      <w:pPr>
        <w:pStyle w:val="a3"/>
        <w:spacing w:before="1"/>
        <w:ind w:left="991" w:firstLine="0"/>
        <w:jc w:val="left"/>
        <w:rPr>
          <w:lang w:val="en-US"/>
        </w:rPr>
      </w:pPr>
      <w:r>
        <w:t>Предложения</w:t>
      </w:r>
      <w:r w:rsidRPr="00320178">
        <w:rPr>
          <w:spacing w:val="-4"/>
          <w:lang w:val="en-US"/>
        </w:rPr>
        <w:t xml:space="preserve"> </w:t>
      </w:r>
      <w:r>
        <w:t>со</w:t>
      </w:r>
      <w:r w:rsidRPr="00320178">
        <w:rPr>
          <w:spacing w:val="-7"/>
          <w:lang w:val="en-US"/>
        </w:rPr>
        <w:t xml:space="preserve"> </w:t>
      </w:r>
      <w:r>
        <w:t>сложным</w:t>
      </w:r>
      <w:r w:rsidRPr="00320178">
        <w:rPr>
          <w:spacing w:val="-6"/>
          <w:lang w:val="en-US"/>
        </w:rPr>
        <w:t xml:space="preserve"> </w:t>
      </w:r>
      <w:r>
        <w:t>дополнением</w:t>
      </w:r>
      <w:r w:rsidRPr="00320178">
        <w:rPr>
          <w:spacing w:val="-8"/>
          <w:lang w:val="en-US"/>
        </w:rPr>
        <w:t xml:space="preserve"> </w:t>
      </w:r>
      <w:r w:rsidRPr="00320178">
        <w:rPr>
          <w:lang w:val="en-US"/>
        </w:rPr>
        <w:t>(Complex</w:t>
      </w:r>
      <w:r w:rsidRPr="00320178">
        <w:rPr>
          <w:spacing w:val="-2"/>
          <w:lang w:val="en-US"/>
        </w:rPr>
        <w:t xml:space="preserve"> </w:t>
      </w:r>
      <w:r w:rsidRPr="00320178">
        <w:rPr>
          <w:lang w:val="en-US"/>
        </w:rPr>
        <w:t>Object)</w:t>
      </w:r>
      <w:r w:rsidRPr="00320178">
        <w:rPr>
          <w:spacing w:val="-7"/>
          <w:lang w:val="en-US"/>
        </w:rPr>
        <w:t xml:space="preserve"> </w:t>
      </w:r>
      <w:r w:rsidRPr="00320178">
        <w:rPr>
          <w:lang w:val="en-US"/>
        </w:rPr>
        <w:t>(I</w:t>
      </w:r>
      <w:r w:rsidRPr="00320178">
        <w:rPr>
          <w:spacing w:val="-6"/>
          <w:lang w:val="en-US"/>
        </w:rPr>
        <w:t xml:space="preserve"> </w:t>
      </w:r>
      <w:r w:rsidRPr="00320178">
        <w:rPr>
          <w:lang w:val="en-US"/>
        </w:rPr>
        <w:t>saw</w:t>
      </w:r>
      <w:r w:rsidRPr="00320178">
        <w:rPr>
          <w:spacing w:val="-8"/>
          <w:lang w:val="en-US"/>
        </w:rPr>
        <w:t xml:space="preserve"> </w:t>
      </w:r>
      <w:r w:rsidRPr="00320178">
        <w:rPr>
          <w:lang w:val="en-US"/>
        </w:rPr>
        <w:t>her</w:t>
      </w:r>
      <w:r w:rsidRPr="00320178">
        <w:rPr>
          <w:spacing w:val="-2"/>
          <w:lang w:val="en-US"/>
        </w:rPr>
        <w:t xml:space="preserve"> </w:t>
      </w:r>
      <w:r w:rsidRPr="00320178">
        <w:rPr>
          <w:lang w:val="en-US"/>
        </w:rPr>
        <w:t>cross/crossing</w:t>
      </w:r>
      <w:r w:rsidRPr="00320178">
        <w:rPr>
          <w:spacing w:val="-10"/>
          <w:lang w:val="en-US"/>
        </w:rPr>
        <w:t xml:space="preserve"> </w:t>
      </w:r>
      <w:r w:rsidRPr="00320178">
        <w:rPr>
          <w:lang w:val="en-US"/>
        </w:rPr>
        <w:t>the</w:t>
      </w:r>
      <w:r w:rsidRPr="00320178">
        <w:rPr>
          <w:spacing w:val="-1"/>
          <w:lang w:val="en-US"/>
        </w:rPr>
        <w:t xml:space="preserve"> </w:t>
      </w:r>
      <w:r w:rsidRPr="00320178">
        <w:rPr>
          <w:spacing w:val="-2"/>
          <w:lang w:val="en-US"/>
        </w:rPr>
        <w:t>road.).</w:t>
      </w:r>
    </w:p>
    <w:p w:rsidR="00D45894" w:rsidRDefault="00320178">
      <w:pPr>
        <w:pStyle w:val="a3"/>
        <w:jc w:val="left"/>
      </w:pP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45894" w:rsidRDefault="00320178">
      <w:pPr>
        <w:pStyle w:val="a3"/>
        <w:jc w:val="left"/>
      </w:pPr>
      <w:r>
        <w:t>Все</w:t>
      </w:r>
      <w:r>
        <w:rPr>
          <w:spacing w:val="-12"/>
        </w:rPr>
        <w:t xml:space="preserve"> </w:t>
      </w:r>
      <w:r>
        <w:t>типы</w:t>
      </w:r>
      <w:r>
        <w:rPr>
          <w:spacing w:val="-7"/>
        </w:rPr>
        <w:t xml:space="preserve"> </w:t>
      </w:r>
      <w:r>
        <w:t>вопросительных</w:t>
      </w:r>
      <w:r>
        <w:rPr>
          <w:spacing w:val="-7"/>
        </w:rPr>
        <w:t xml:space="preserve"> </w:t>
      </w:r>
      <w:r>
        <w:t>предложений</w:t>
      </w:r>
      <w:r>
        <w:rPr>
          <w:spacing w:val="-8"/>
        </w:rPr>
        <w:t xml:space="preserve"> </w:t>
      </w:r>
      <w:r>
        <w:t>в</w:t>
      </w:r>
      <w:r>
        <w:rPr>
          <w:spacing w:val="-9"/>
        </w:rPr>
        <w:t xml:space="preserve"> </w:t>
      </w:r>
      <w:r>
        <w:t>Past</w:t>
      </w:r>
      <w:r>
        <w:rPr>
          <w:spacing w:val="-15"/>
        </w:rPr>
        <w:t xml:space="preserve"> </w:t>
      </w:r>
      <w:r>
        <w:t>Perfect</w:t>
      </w:r>
      <w:r>
        <w:rPr>
          <w:spacing w:val="-8"/>
        </w:rPr>
        <w:t xml:space="preserve"> </w:t>
      </w:r>
      <w:r>
        <w:t>Tense.</w:t>
      </w:r>
      <w:r>
        <w:rPr>
          <w:spacing w:val="-9"/>
        </w:rPr>
        <w:t xml:space="preserve"> </w:t>
      </w:r>
      <w:r>
        <w:t>Согласование</w:t>
      </w:r>
      <w:r>
        <w:rPr>
          <w:spacing w:val="-8"/>
        </w:rPr>
        <w:t xml:space="preserve"> </w:t>
      </w:r>
      <w:r>
        <w:t>времен</w:t>
      </w:r>
      <w:r>
        <w:rPr>
          <w:spacing w:val="-7"/>
        </w:rPr>
        <w:t xml:space="preserve"> </w:t>
      </w:r>
      <w:r>
        <w:t>в</w:t>
      </w:r>
      <w:r>
        <w:rPr>
          <w:spacing w:val="-10"/>
        </w:rPr>
        <w:t xml:space="preserve"> </w:t>
      </w:r>
      <w:r>
        <w:t>рамках сложного предложения.</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jc w:val="left"/>
      </w:pPr>
      <w:r>
        <w:t>Согласование</w:t>
      </w:r>
      <w:r>
        <w:rPr>
          <w:spacing w:val="80"/>
        </w:rPr>
        <w:t xml:space="preserve"> </w:t>
      </w:r>
      <w:r>
        <w:t>подлежащего,</w:t>
      </w:r>
      <w:r>
        <w:rPr>
          <w:spacing w:val="80"/>
        </w:rPr>
        <w:t xml:space="preserve"> </w:t>
      </w:r>
      <w:r>
        <w:t>выраженного</w:t>
      </w:r>
      <w:r>
        <w:rPr>
          <w:spacing w:val="80"/>
        </w:rPr>
        <w:t xml:space="preserve"> </w:t>
      </w:r>
      <w:r>
        <w:t>собирательным</w:t>
      </w:r>
      <w:r>
        <w:rPr>
          <w:spacing w:val="80"/>
        </w:rPr>
        <w:t xml:space="preserve"> </w:t>
      </w:r>
      <w:r>
        <w:t>существительным</w:t>
      </w:r>
      <w:r>
        <w:rPr>
          <w:spacing w:val="80"/>
        </w:rPr>
        <w:t xml:space="preserve"> </w:t>
      </w:r>
      <w:r>
        <w:t>(family, police) со сказуемым.</w:t>
      </w:r>
    </w:p>
    <w:p w:rsidR="00D45894" w:rsidRPr="00320178" w:rsidRDefault="00320178">
      <w:pPr>
        <w:pStyle w:val="a3"/>
        <w:spacing w:before="1"/>
        <w:ind w:left="991" w:firstLine="0"/>
        <w:jc w:val="left"/>
        <w:rPr>
          <w:lang w:val="en-US"/>
        </w:rPr>
      </w:pPr>
      <w:r>
        <w:t>Конструкции</w:t>
      </w:r>
      <w:r w:rsidRPr="00320178">
        <w:rPr>
          <w:spacing w:val="-1"/>
          <w:lang w:val="en-US"/>
        </w:rPr>
        <w:t xml:space="preserve"> </w:t>
      </w:r>
      <w:r>
        <w:t>с</w:t>
      </w:r>
      <w:r w:rsidRPr="00320178">
        <w:rPr>
          <w:spacing w:val="-2"/>
          <w:lang w:val="en-US"/>
        </w:rPr>
        <w:t xml:space="preserve"> </w:t>
      </w:r>
      <w:r>
        <w:t>глаголами</w:t>
      </w:r>
      <w:r w:rsidRPr="00320178">
        <w:rPr>
          <w:spacing w:val="2"/>
          <w:lang w:val="en-US"/>
        </w:rPr>
        <w:t xml:space="preserve"> </w:t>
      </w:r>
      <w:r>
        <w:t>на</w:t>
      </w:r>
      <w:r w:rsidRPr="00320178">
        <w:rPr>
          <w:spacing w:val="-3"/>
          <w:lang w:val="en-US"/>
        </w:rPr>
        <w:t xml:space="preserve"> </w:t>
      </w:r>
      <w:r w:rsidRPr="00320178">
        <w:rPr>
          <w:lang w:val="en-US"/>
        </w:rPr>
        <w:t>-ing:</w:t>
      </w:r>
      <w:r w:rsidRPr="00320178">
        <w:rPr>
          <w:spacing w:val="-1"/>
          <w:lang w:val="en-US"/>
        </w:rPr>
        <w:t xml:space="preserve"> </w:t>
      </w:r>
      <w:r w:rsidRPr="00320178">
        <w:rPr>
          <w:lang w:val="en-US"/>
        </w:rPr>
        <w:t>to</w:t>
      </w:r>
      <w:r w:rsidRPr="00320178">
        <w:rPr>
          <w:spacing w:val="-1"/>
          <w:lang w:val="en-US"/>
        </w:rPr>
        <w:t xml:space="preserve"> </w:t>
      </w:r>
      <w:r w:rsidRPr="00320178">
        <w:rPr>
          <w:lang w:val="en-US"/>
        </w:rPr>
        <w:t>love/hate</w:t>
      </w:r>
      <w:r w:rsidRPr="00320178">
        <w:rPr>
          <w:spacing w:val="-1"/>
          <w:lang w:val="en-US"/>
        </w:rPr>
        <w:t xml:space="preserve"> </w:t>
      </w:r>
      <w:r w:rsidRPr="00320178">
        <w:rPr>
          <w:lang w:val="en-US"/>
        </w:rPr>
        <w:t>doing</w:t>
      </w:r>
      <w:r w:rsidRPr="00320178">
        <w:rPr>
          <w:spacing w:val="-1"/>
          <w:lang w:val="en-US"/>
        </w:rPr>
        <w:t xml:space="preserve"> </w:t>
      </w:r>
      <w:r w:rsidRPr="00320178">
        <w:rPr>
          <w:spacing w:val="-2"/>
          <w:lang w:val="en-US"/>
        </w:rPr>
        <w:t>something.</w:t>
      </w:r>
    </w:p>
    <w:p w:rsidR="00D45894" w:rsidRPr="00320178" w:rsidRDefault="00320178">
      <w:pPr>
        <w:pStyle w:val="a3"/>
        <w:ind w:left="991" w:firstLine="0"/>
        <w:jc w:val="left"/>
        <w:rPr>
          <w:lang w:val="en-US"/>
        </w:rPr>
      </w:pPr>
      <w:r>
        <w:t>Конструкции</w:t>
      </w:r>
      <w:r w:rsidRPr="00320178">
        <w:rPr>
          <w:lang w:val="en-US"/>
        </w:rPr>
        <w:t>,</w:t>
      </w:r>
      <w:r w:rsidRPr="00320178">
        <w:rPr>
          <w:spacing w:val="-2"/>
          <w:lang w:val="en-US"/>
        </w:rPr>
        <w:t xml:space="preserve"> </w:t>
      </w:r>
      <w:r>
        <w:t>содержащие</w:t>
      </w:r>
      <w:r w:rsidRPr="00320178">
        <w:rPr>
          <w:spacing w:val="-3"/>
          <w:lang w:val="en-US"/>
        </w:rPr>
        <w:t xml:space="preserve"> </w:t>
      </w:r>
      <w:r>
        <w:t>глаголы</w:t>
      </w:r>
      <w:r w:rsidRPr="00320178">
        <w:rPr>
          <w:lang w:val="en-US"/>
        </w:rPr>
        <w:t>-</w:t>
      </w:r>
      <w:r>
        <w:t>связки</w:t>
      </w:r>
      <w:r w:rsidRPr="00320178">
        <w:rPr>
          <w:spacing w:val="1"/>
          <w:lang w:val="en-US"/>
        </w:rPr>
        <w:t xml:space="preserve"> </w:t>
      </w:r>
      <w:r w:rsidRPr="00320178">
        <w:rPr>
          <w:lang w:val="en-US"/>
        </w:rPr>
        <w:t>to</w:t>
      </w:r>
      <w:r w:rsidRPr="00320178">
        <w:rPr>
          <w:spacing w:val="-2"/>
          <w:lang w:val="en-US"/>
        </w:rPr>
        <w:t xml:space="preserve"> </w:t>
      </w:r>
      <w:r w:rsidRPr="00320178">
        <w:rPr>
          <w:lang w:val="en-US"/>
        </w:rPr>
        <w:t>be/to</w:t>
      </w:r>
      <w:r w:rsidRPr="00320178">
        <w:rPr>
          <w:spacing w:val="-1"/>
          <w:lang w:val="en-US"/>
        </w:rPr>
        <w:t xml:space="preserve"> </w:t>
      </w:r>
      <w:r w:rsidRPr="00320178">
        <w:rPr>
          <w:lang w:val="en-US"/>
        </w:rPr>
        <w:t>look/to</w:t>
      </w:r>
      <w:r w:rsidRPr="00320178">
        <w:rPr>
          <w:spacing w:val="-2"/>
          <w:lang w:val="en-US"/>
        </w:rPr>
        <w:t xml:space="preserve"> </w:t>
      </w:r>
      <w:r w:rsidRPr="00320178">
        <w:rPr>
          <w:lang w:val="en-US"/>
        </w:rPr>
        <w:t>feel/to</w:t>
      </w:r>
      <w:r w:rsidRPr="00320178">
        <w:rPr>
          <w:spacing w:val="-1"/>
          <w:lang w:val="en-US"/>
        </w:rPr>
        <w:t xml:space="preserve"> </w:t>
      </w:r>
      <w:r w:rsidRPr="00320178">
        <w:rPr>
          <w:spacing w:val="-2"/>
          <w:lang w:val="en-US"/>
        </w:rPr>
        <w:t>seem.</w:t>
      </w:r>
    </w:p>
    <w:p w:rsidR="00D45894" w:rsidRPr="00320178" w:rsidRDefault="00320178">
      <w:pPr>
        <w:pStyle w:val="a3"/>
        <w:jc w:val="left"/>
        <w:rPr>
          <w:lang w:val="en-US"/>
        </w:rPr>
      </w:pPr>
      <w:r>
        <w:t>Конструкции</w:t>
      </w:r>
      <w:r w:rsidRPr="00320178">
        <w:rPr>
          <w:lang w:val="en-US"/>
        </w:rPr>
        <w:t xml:space="preserve"> be/get used to + </w:t>
      </w:r>
      <w:r>
        <w:t>инфинитив</w:t>
      </w:r>
      <w:r w:rsidRPr="00320178">
        <w:rPr>
          <w:lang w:val="en-US"/>
        </w:rPr>
        <w:t xml:space="preserve"> </w:t>
      </w:r>
      <w:r>
        <w:t>глагола</w:t>
      </w:r>
      <w:r w:rsidRPr="00320178">
        <w:rPr>
          <w:lang w:val="en-US"/>
        </w:rPr>
        <w:t xml:space="preserve">, be/get used to + </w:t>
      </w:r>
      <w:r>
        <w:t>инфинитив</w:t>
      </w:r>
      <w:r w:rsidRPr="00320178">
        <w:rPr>
          <w:lang w:val="en-US"/>
        </w:rPr>
        <w:t xml:space="preserve"> </w:t>
      </w:r>
      <w:r>
        <w:t>глагол</w:t>
      </w:r>
      <w:r w:rsidRPr="00320178">
        <w:rPr>
          <w:lang w:val="en-US"/>
        </w:rPr>
        <w:t>, be/get used to doing something, be/get used to something.</w:t>
      </w:r>
    </w:p>
    <w:p w:rsidR="00D45894" w:rsidRPr="00320178" w:rsidRDefault="00320178">
      <w:pPr>
        <w:pStyle w:val="a3"/>
        <w:ind w:left="991" w:firstLine="0"/>
        <w:jc w:val="left"/>
        <w:rPr>
          <w:lang w:val="en-US"/>
        </w:rPr>
      </w:pPr>
      <w:r>
        <w:t>Конструкция</w:t>
      </w:r>
      <w:r w:rsidRPr="00320178">
        <w:rPr>
          <w:spacing w:val="-2"/>
          <w:lang w:val="en-US"/>
        </w:rPr>
        <w:t xml:space="preserve"> </w:t>
      </w:r>
      <w:r w:rsidRPr="00320178">
        <w:rPr>
          <w:lang w:val="en-US"/>
        </w:rPr>
        <w:t>both ...</w:t>
      </w:r>
      <w:r w:rsidRPr="00320178">
        <w:rPr>
          <w:spacing w:val="-1"/>
          <w:lang w:val="en-US"/>
        </w:rPr>
        <w:t xml:space="preserve"> </w:t>
      </w:r>
      <w:r w:rsidRPr="00320178">
        <w:rPr>
          <w:lang w:val="en-US"/>
        </w:rPr>
        <w:t xml:space="preserve">and </w:t>
      </w:r>
      <w:r w:rsidRPr="00320178">
        <w:rPr>
          <w:spacing w:val="-4"/>
          <w:lang w:val="en-US"/>
        </w:rPr>
        <w:t>....</w:t>
      </w:r>
    </w:p>
    <w:p w:rsidR="00D45894" w:rsidRPr="00320178" w:rsidRDefault="00320178">
      <w:pPr>
        <w:pStyle w:val="a3"/>
        <w:jc w:val="left"/>
        <w:rPr>
          <w:lang w:val="en-US"/>
        </w:rPr>
      </w:pPr>
      <w:r>
        <w:t>Конструкции</w:t>
      </w:r>
      <w:r w:rsidRPr="00320178">
        <w:rPr>
          <w:lang w:val="en-US"/>
        </w:rPr>
        <w:t xml:space="preserve"> </w:t>
      </w:r>
      <w:r>
        <w:t>с</w:t>
      </w:r>
      <w:r w:rsidRPr="00320178">
        <w:rPr>
          <w:lang w:val="en-US"/>
        </w:rPr>
        <w:t xml:space="preserve"> </w:t>
      </w:r>
      <w:r>
        <w:t>глаголами</w:t>
      </w:r>
      <w:r w:rsidRPr="00320178">
        <w:rPr>
          <w:lang w:val="en-US"/>
        </w:rPr>
        <w:t xml:space="preserve"> to stop, to remember, to forget (</w:t>
      </w:r>
      <w:r>
        <w:t>разница</w:t>
      </w:r>
      <w:r w:rsidRPr="00320178">
        <w:rPr>
          <w:lang w:val="en-US"/>
        </w:rPr>
        <w:t xml:space="preserve"> </w:t>
      </w:r>
      <w:r>
        <w:t>в</w:t>
      </w:r>
      <w:r w:rsidRPr="00320178">
        <w:rPr>
          <w:lang w:val="en-US"/>
        </w:rPr>
        <w:t xml:space="preserve"> </w:t>
      </w:r>
      <w:r>
        <w:t>значении</w:t>
      </w:r>
      <w:r w:rsidRPr="00320178">
        <w:rPr>
          <w:lang w:val="en-US"/>
        </w:rPr>
        <w:t xml:space="preserve"> to stop doing</w:t>
      </w:r>
      <w:r w:rsidRPr="00320178">
        <w:rPr>
          <w:spacing w:val="80"/>
          <w:lang w:val="en-US"/>
        </w:rPr>
        <w:t xml:space="preserve"> </w:t>
      </w:r>
      <w:r w:rsidRPr="00320178">
        <w:rPr>
          <w:lang w:val="en-US"/>
        </w:rPr>
        <w:t xml:space="preserve">smth </w:t>
      </w:r>
      <w:r>
        <w:t>и</w:t>
      </w:r>
      <w:r w:rsidRPr="00320178">
        <w:rPr>
          <w:lang w:val="en-US"/>
        </w:rPr>
        <w:t xml:space="preserve"> to stop to do smth).</w:t>
      </w:r>
    </w:p>
    <w:p w:rsidR="00D45894" w:rsidRDefault="00320178">
      <w:pPr>
        <w:pStyle w:val="a3"/>
        <w:ind w:left="991" w:firstLine="0"/>
        <w:jc w:val="left"/>
      </w:pPr>
      <w:r>
        <w:t>Глаголы</w:t>
      </w:r>
      <w:r>
        <w:rPr>
          <w:spacing w:val="19"/>
        </w:rPr>
        <w:t xml:space="preserve"> </w:t>
      </w:r>
      <w:r>
        <w:t>в</w:t>
      </w:r>
      <w:r>
        <w:rPr>
          <w:spacing w:val="22"/>
        </w:rPr>
        <w:t xml:space="preserve"> </w:t>
      </w:r>
      <w:r>
        <w:t>видо-временных</w:t>
      </w:r>
      <w:r>
        <w:rPr>
          <w:spacing w:val="25"/>
        </w:rPr>
        <w:t xml:space="preserve"> </w:t>
      </w:r>
      <w:r>
        <w:t>формах</w:t>
      </w:r>
      <w:r>
        <w:rPr>
          <w:spacing w:val="24"/>
        </w:rPr>
        <w:t xml:space="preserve"> </w:t>
      </w:r>
      <w:r>
        <w:t>действительного</w:t>
      </w:r>
      <w:r>
        <w:rPr>
          <w:spacing w:val="23"/>
        </w:rPr>
        <w:t xml:space="preserve"> </w:t>
      </w:r>
      <w:r>
        <w:t>залога</w:t>
      </w:r>
      <w:r>
        <w:rPr>
          <w:spacing w:val="20"/>
        </w:rPr>
        <w:t xml:space="preserve"> </w:t>
      </w:r>
      <w:r>
        <w:t>в</w:t>
      </w:r>
      <w:r>
        <w:rPr>
          <w:spacing w:val="22"/>
        </w:rPr>
        <w:t xml:space="preserve"> </w:t>
      </w:r>
      <w:r>
        <w:t>изъявительном</w:t>
      </w:r>
      <w:r>
        <w:rPr>
          <w:spacing w:val="23"/>
        </w:rPr>
        <w:t xml:space="preserve"> </w:t>
      </w:r>
      <w:r>
        <w:rPr>
          <w:spacing w:val="-2"/>
        </w:rPr>
        <w:t>наклонении</w:t>
      </w:r>
    </w:p>
    <w:p w:rsidR="00D45894" w:rsidRPr="00320178" w:rsidRDefault="00320178">
      <w:pPr>
        <w:pStyle w:val="a3"/>
        <w:ind w:firstLine="0"/>
        <w:jc w:val="left"/>
        <w:rPr>
          <w:lang w:val="en-US"/>
        </w:rPr>
      </w:pPr>
      <w:r w:rsidRPr="00320178">
        <w:rPr>
          <w:lang w:val="en-US"/>
        </w:rPr>
        <w:t>(Past</w:t>
      </w:r>
      <w:r w:rsidRPr="00320178">
        <w:rPr>
          <w:spacing w:val="-1"/>
          <w:lang w:val="en-US"/>
        </w:rPr>
        <w:t xml:space="preserve"> </w:t>
      </w:r>
      <w:r w:rsidRPr="00320178">
        <w:rPr>
          <w:lang w:val="en-US"/>
        </w:rPr>
        <w:t>Perfect Tense,</w:t>
      </w:r>
      <w:r w:rsidRPr="00320178">
        <w:rPr>
          <w:spacing w:val="-1"/>
          <w:lang w:val="en-US"/>
        </w:rPr>
        <w:t xml:space="preserve"> </w:t>
      </w:r>
      <w:r w:rsidRPr="00320178">
        <w:rPr>
          <w:lang w:val="en-US"/>
        </w:rPr>
        <w:t>Present Perfect</w:t>
      </w:r>
      <w:r w:rsidRPr="00320178">
        <w:rPr>
          <w:spacing w:val="-1"/>
          <w:lang w:val="en-US"/>
        </w:rPr>
        <w:t xml:space="preserve"> </w:t>
      </w:r>
      <w:r w:rsidRPr="00320178">
        <w:rPr>
          <w:lang w:val="en-US"/>
        </w:rPr>
        <w:t>Continuous Tense, Future-in-the-</w:t>
      </w:r>
      <w:r w:rsidRPr="00320178">
        <w:rPr>
          <w:spacing w:val="-2"/>
          <w:lang w:val="en-US"/>
        </w:rPr>
        <w:t>Past).</w:t>
      </w:r>
    </w:p>
    <w:p w:rsidR="00D45894" w:rsidRDefault="00320178">
      <w:pPr>
        <w:pStyle w:val="a3"/>
        <w:ind w:left="991" w:firstLine="0"/>
        <w:jc w:val="left"/>
      </w:pPr>
      <w:r>
        <w:t>Модальные</w:t>
      </w:r>
      <w:r>
        <w:rPr>
          <w:spacing w:val="-5"/>
        </w:rPr>
        <w:t xml:space="preserve"> </w:t>
      </w:r>
      <w:r>
        <w:t>глаголы</w:t>
      </w:r>
      <w:r>
        <w:rPr>
          <w:spacing w:val="-1"/>
        </w:rPr>
        <w:t xml:space="preserve"> </w:t>
      </w:r>
      <w:r>
        <w:t>в</w:t>
      </w:r>
      <w:r>
        <w:rPr>
          <w:spacing w:val="-3"/>
        </w:rPr>
        <w:t xml:space="preserve"> </w:t>
      </w:r>
      <w:r>
        <w:t>косвенной речи</w:t>
      </w:r>
      <w:r>
        <w:rPr>
          <w:spacing w:val="-1"/>
        </w:rPr>
        <w:t xml:space="preserve"> </w:t>
      </w:r>
      <w:r>
        <w:t>в</w:t>
      </w:r>
      <w:r>
        <w:rPr>
          <w:spacing w:val="-3"/>
        </w:rPr>
        <w:t xml:space="preserve"> </w:t>
      </w:r>
      <w:r>
        <w:t>настоящем</w:t>
      </w:r>
      <w:r>
        <w:rPr>
          <w:spacing w:val="-4"/>
        </w:rPr>
        <w:t xml:space="preserve"> </w:t>
      </w:r>
      <w:r>
        <w:t>и</w:t>
      </w:r>
      <w:r>
        <w:rPr>
          <w:spacing w:val="-1"/>
        </w:rPr>
        <w:t xml:space="preserve"> </w:t>
      </w:r>
      <w:r>
        <w:t>прошедшем</w:t>
      </w:r>
      <w:r>
        <w:rPr>
          <w:spacing w:val="-4"/>
        </w:rPr>
        <w:t xml:space="preserve"> </w:t>
      </w:r>
      <w:r>
        <w:rPr>
          <w:spacing w:val="-2"/>
        </w:rPr>
        <w:t>времени.</w:t>
      </w:r>
    </w:p>
    <w:p w:rsidR="00D45894" w:rsidRDefault="00320178">
      <w:pPr>
        <w:pStyle w:val="a3"/>
        <w:jc w:val="left"/>
      </w:pPr>
      <w:r>
        <w:t>Неличные</w:t>
      </w:r>
      <w:r>
        <w:rPr>
          <w:spacing w:val="40"/>
        </w:rPr>
        <w:t xml:space="preserve"> </w:t>
      </w:r>
      <w:r>
        <w:t>формы</w:t>
      </w:r>
      <w:r>
        <w:rPr>
          <w:spacing w:val="40"/>
        </w:rPr>
        <w:t xml:space="preserve"> </w:t>
      </w:r>
      <w:r>
        <w:t>глагола</w:t>
      </w:r>
      <w:r>
        <w:rPr>
          <w:spacing w:val="40"/>
        </w:rPr>
        <w:t xml:space="preserve"> </w:t>
      </w:r>
      <w:r>
        <w:t>(инфинитив,</w:t>
      </w:r>
      <w:r>
        <w:rPr>
          <w:spacing w:val="40"/>
        </w:rPr>
        <w:t xml:space="preserve"> </w:t>
      </w:r>
      <w:r>
        <w:t>герундий,</w:t>
      </w:r>
      <w:r>
        <w:rPr>
          <w:spacing w:val="40"/>
        </w:rPr>
        <w:t xml:space="preserve"> </w:t>
      </w:r>
      <w:r>
        <w:t>причастия</w:t>
      </w:r>
      <w:r>
        <w:rPr>
          <w:spacing w:val="40"/>
        </w:rPr>
        <w:t xml:space="preserve"> </w:t>
      </w:r>
      <w:r>
        <w:t>настоящего</w:t>
      </w:r>
      <w:r>
        <w:rPr>
          <w:spacing w:val="40"/>
        </w:rPr>
        <w:t xml:space="preserve"> </w:t>
      </w:r>
      <w:r>
        <w:t>и</w:t>
      </w:r>
      <w:r>
        <w:rPr>
          <w:spacing w:val="40"/>
        </w:rPr>
        <w:t xml:space="preserve"> </w:t>
      </w:r>
      <w:r>
        <w:t xml:space="preserve">прошедшего </w:t>
      </w:r>
      <w:r>
        <w:rPr>
          <w:spacing w:val="-2"/>
        </w:rPr>
        <w:t>времени).</w:t>
      </w:r>
    </w:p>
    <w:p w:rsidR="00D45894" w:rsidRDefault="00320178">
      <w:pPr>
        <w:pStyle w:val="a3"/>
        <w:spacing w:before="1"/>
        <w:ind w:left="991" w:firstLine="0"/>
        <w:jc w:val="left"/>
      </w:pPr>
      <w:r>
        <w:t>Наречия</w:t>
      </w:r>
      <w:r>
        <w:rPr>
          <w:spacing w:val="-1"/>
        </w:rPr>
        <w:t xml:space="preserve"> </w:t>
      </w:r>
      <w:r>
        <w:t>too</w:t>
      </w:r>
      <w:r>
        <w:rPr>
          <w:spacing w:val="-2"/>
        </w:rPr>
        <w:t xml:space="preserve"> </w:t>
      </w:r>
      <w:r>
        <w:t>-</w:t>
      </w:r>
      <w:r>
        <w:rPr>
          <w:spacing w:val="-2"/>
        </w:rPr>
        <w:t xml:space="preserve"> enough.</w:t>
      </w:r>
    </w:p>
    <w:p w:rsidR="00D45894" w:rsidRDefault="00320178">
      <w:pPr>
        <w:pStyle w:val="a3"/>
        <w:ind w:left="991" w:right="991" w:firstLine="0"/>
        <w:jc w:val="left"/>
      </w:pPr>
      <w:r>
        <w:t>Отрицательные</w:t>
      </w:r>
      <w:r>
        <w:rPr>
          <w:spacing w:val="-5"/>
        </w:rPr>
        <w:t xml:space="preserve"> </w:t>
      </w:r>
      <w:r>
        <w:t>местоимения</w:t>
      </w:r>
      <w:r>
        <w:rPr>
          <w:spacing w:val="-4"/>
        </w:rPr>
        <w:t xml:space="preserve"> </w:t>
      </w:r>
      <w:r>
        <w:t>по</w:t>
      </w:r>
      <w:r>
        <w:rPr>
          <w:spacing w:val="-3"/>
        </w:rPr>
        <w:t xml:space="preserve"> </w:t>
      </w:r>
      <w:r>
        <w:t>(и</w:t>
      </w:r>
      <w:r>
        <w:rPr>
          <w:spacing w:val="-3"/>
        </w:rPr>
        <w:t xml:space="preserve"> </w:t>
      </w:r>
      <w:r>
        <w:t>его</w:t>
      </w:r>
      <w:r>
        <w:rPr>
          <w:spacing w:val="-6"/>
        </w:rPr>
        <w:t xml:space="preserve"> </w:t>
      </w:r>
      <w:r>
        <w:t>производные</w:t>
      </w:r>
      <w:r>
        <w:rPr>
          <w:spacing w:val="-6"/>
        </w:rPr>
        <w:t xml:space="preserve"> </w:t>
      </w:r>
      <w:r>
        <w:t>nobody,</w:t>
      </w:r>
      <w:r>
        <w:rPr>
          <w:spacing w:val="-4"/>
        </w:rPr>
        <w:t xml:space="preserve"> </w:t>
      </w:r>
      <w:r>
        <w:t>nothing</w:t>
      </w:r>
      <w:r>
        <w:rPr>
          <w:spacing w:val="-2"/>
        </w:rPr>
        <w:t xml:space="preserve"> </w:t>
      </w:r>
      <w:r>
        <w:t>и</w:t>
      </w:r>
      <w:r>
        <w:rPr>
          <w:spacing w:val="-3"/>
        </w:rPr>
        <w:t xml:space="preserve"> </w:t>
      </w:r>
      <w:r>
        <w:t xml:space="preserve">другие), </w:t>
      </w:r>
      <w:r>
        <w:rPr>
          <w:spacing w:val="-2"/>
        </w:rPr>
        <w:t>попе.</w:t>
      </w:r>
    </w:p>
    <w:p w:rsidR="00D45894" w:rsidRDefault="00320178">
      <w:pPr>
        <w:pStyle w:val="a3"/>
        <w:ind w:left="991" w:firstLine="0"/>
        <w:jc w:val="left"/>
      </w:pPr>
      <w:r>
        <w:t>Социокультурные</w:t>
      </w:r>
      <w:r>
        <w:rPr>
          <w:spacing w:val="-4"/>
        </w:rPr>
        <w:t xml:space="preserve"> </w:t>
      </w:r>
      <w:r>
        <w:t>знания и</w:t>
      </w:r>
      <w:r>
        <w:rPr>
          <w:spacing w:val="2"/>
        </w:rPr>
        <w:t xml:space="preserve"> </w:t>
      </w:r>
      <w:r>
        <w:rPr>
          <w:spacing w:val="-2"/>
        </w:rPr>
        <w:t>умения.</w:t>
      </w:r>
    </w:p>
    <w:p w:rsidR="00D45894" w:rsidRDefault="00320178">
      <w:pPr>
        <w:pStyle w:val="a3"/>
        <w:ind w:right="125"/>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D45894" w:rsidRDefault="00320178">
      <w:pPr>
        <w:pStyle w:val="a3"/>
        <w:ind w:right="127"/>
      </w:pPr>
      <w:r>
        <w:t>Понимание речевых различий в ситуациях официального и неофициального общения в рамках</w:t>
      </w:r>
      <w:r>
        <w:rPr>
          <w:spacing w:val="-12"/>
        </w:rPr>
        <w:t xml:space="preserve"> </w:t>
      </w:r>
      <w:r>
        <w:t>отобранного</w:t>
      </w:r>
      <w:r>
        <w:rPr>
          <w:spacing w:val="-13"/>
        </w:rPr>
        <w:t xml:space="preserve"> </w:t>
      </w:r>
      <w:r>
        <w:t>тематического</w:t>
      </w:r>
      <w:r>
        <w:rPr>
          <w:spacing w:val="-14"/>
        </w:rPr>
        <w:t xml:space="preserve"> </w:t>
      </w:r>
      <w:r>
        <w:t>содержания</w:t>
      </w:r>
      <w:r>
        <w:rPr>
          <w:spacing w:val="-11"/>
        </w:rPr>
        <w:t xml:space="preserve"> </w:t>
      </w:r>
      <w:r>
        <w:t>и</w:t>
      </w:r>
      <w:r>
        <w:rPr>
          <w:spacing w:val="-12"/>
        </w:rPr>
        <w:t xml:space="preserve"> </w:t>
      </w:r>
      <w:r>
        <w:t>использование</w:t>
      </w:r>
      <w:r>
        <w:rPr>
          <w:spacing w:val="-14"/>
        </w:rPr>
        <w:t xml:space="preserve"> </w:t>
      </w:r>
      <w:r>
        <w:t>лексико-грамматических</w:t>
      </w:r>
      <w:r>
        <w:rPr>
          <w:spacing w:val="-10"/>
        </w:rPr>
        <w:t xml:space="preserve"> </w:t>
      </w:r>
      <w:r>
        <w:t>средств с их учётом.</w:t>
      </w:r>
    </w:p>
    <w:p w:rsidR="00D45894" w:rsidRDefault="00320178">
      <w:pPr>
        <w:pStyle w:val="a3"/>
        <w:tabs>
          <w:tab w:val="left" w:pos="1694"/>
          <w:tab w:val="left" w:pos="3098"/>
          <w:tab w:val="left" w:pos="4946"/>
          <w:tab w:val="left" w:pos="6221"/>
        </w:tabs>
        <w:ind w:right="124"/>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w:t>
      </w:r>
      <w:r>
        <w:rPr>
          <w:spacing w:val="-2"/>
        </w:rPr>
        <w:t>страны</w:t>
      </w:r>
      <w:r>
        <w:tab/>
      </w:r>
      <w:r>
        <w:rPr>
          <w:spacing w:val="-2"/>
        </w:rPr>
        <w:t>(стран)</w:t>
      </w:r>
      <w:r>
        <w:tab/>
      </w:r>
      <w:r>
        <w:rPr>
          <w:spacing w:val="-2"/>
        </w:rPr>
        <w:t>изучаемого</w:t>
      </w:r>
      <w:r>
        <w:tab/>
      </w:r>
      <w:r>
        <w:rPr>
          <w:spacing w:val="-2"/>
        </w:rPr>
        <w:t>языка</w:t>
      </w:r>
      <w:r>
        <w:tab/>
      </w:r>
      <w:r>
        <w:rPr>
          <w:spacing w:val="-2"/>
        </w:rPr>
        <w:t>(достопримечательностями;некоторыми</w:t>
      </w:r>
    </w:p>
    <w:p w:rsidR="00D45894" w:rsidRDefault="00320178">
      <w:pPr>
        <w:pStyle w:val="a3"/>
        <w:tabs>
          <w:tab w:val="left" w:pos="6759"/>
        </w:tabs>
        <w:spacing w:before="1"/>
        <w:ind w:left="4464" w:firstLine="0"/>
      </w:pPr>
      <w:r>
        <w:rPr>
          <w:spacing w:val="-2"/>
        </w:rPr>
        <w:t>выдающимися</w:t>
      </w:r>
      <w:r>
        <w:tab/>
      </w:r>
      <w:r>
        <w:rPr>
          <w:spacing w:val="-2"/>
        </w:rPr>
        <w:t>людьми),</w:t>
      </w:r>
    </w:p>
    <w:p w:rsidR="00D45894" w:rsidRDefault="00320178">
      <w:pPr>
        <w:pStyle w:val="a3"/>
        <w:ind w:right="123" w:firstLine="0"/>
      </w:pPr>
      <w:r>
        <w:t xml:space="preserve">с доступными в языковом отношении образцами поэзии и прозы для подростков на английском </w:t>
      </w:r>
      <w:r>
        <w:rPr>
          <w:spacing w:val="-2"/>
        </w:rPr>
        <w:t>языке.</w:t>
      </w:r>
    </w:p>
    <w:p w:rsidR="00D45894" w:rsidRDefault="00320178">
      <w:pPr>
        <w:pStyle w:val="a3"/>
        <w:ind w:right="128"/>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45894" w:rsidRDefault="00320178">
      <w:pPr>
        <w:pStyle w:val="a3"/>
        <w:ind w:left="991" w:firstLine="0"/>
      </w:pPr>
      <w:r>
        <w:t>Соблюдение</w:t>
      </w:r>
      <w:r>
        <w:rPr>
          <w:spacing w:val="-10"/>
        </w:rPr>
        <w:t xml:space="preserve"> </w:t>
      </w:r>
      <w:r>
        <w:t>нормы</w:t>
      </w:r>
      <w:r>
        <w:rPr>
          <w:spacing w:val="-4"/>
        </w:rPr>
        <w:t xml:space="preserve"> </w:t>
      </w:r>
      <w:r>
        <w:t>вежливости</w:t>
      </w:r>
      <w:r>
        <w:rPr>
          <w:spacing w:val="-1"/>
        </w:rPr>
        <w:t xml:space="preserve"> </w:t>
      </w:r>
      <w:r>
        <w:t>в</w:t>
      </w:r>
      <w:r>
        <w:rPr>
          <w:spacing w:val="-4"/>
        </w:rPr>
        <w:t xml:space="preserve"> </w:t>
      </w:r>
      <w:r>
        <w:t xml:space="preserve">межкультурном </w:t>
      </w:r>
      <w:r>
        <w:rPr>
          <w:spacing w:val="-2"/>
        </w:rPr>
        <w:t>общении.</w:t>
      </w:r>
    </w:p>
    <w:p w:rsidR="00D45894" w:rsidRDefault="00320178">
      <w:pPr>
        <w:pStyle w:val="a3"/>
        <w:ind w:right="125"/>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D45894" w:rsidRDefault="00320178">
      <w:pPr>
        <w:pStyle w:val="a3"/>
        <w:ind w:left="991" w:firstLine="0"/>
      </w:pPr>
      <w:r>
        <w:t>Развитие</w:t>
      </w:r>
      <w:r>
        <w:rPr>
          <w:spacing w:val="2"/>
        </w:rPr>
        <w:t xml:space="preserve"> </w:t>
      </w:r>
      <w:r>
        <w:rPr>
          <w:spacing w:val="-2"/>
        </w:rPr>
        <w:t>умений:</w:t>
      </w:r>
    </w:p>
    <w:p w:rsidR="00D45894" w:rsidRDefault="00320178">
      <w:pPr>
        <w:pStyle w:val="a3"/>
        <w:ind w:right="128"/>
      </w:pPr>
      <w:r>
        <w:t>кратко представлять Россию и страну (страны) изучаемого языка (культурные явления, события, достопримечательности);</w:t>
      </w:r>
    </w:p>
    <w:p w:rsidR="00D45894" w:rsidRDefault="00320178">
      <w:pPr>
        <w:pStyle w:val="a3"/>
        <w:ind w:right="129"/>
      </w:pPr>
      <w: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w:t>
      </w:r>
      <w:r>
        <w:rPr>
          <w:spacing w:val="-2"/>
        </w:rPr>
        <w:t>людях);</w:t>
      </w:r>
    </w:p>
    <w:p w:rsidR="00D45894" w:rsidRDefault="00320178">
      <w:pPr>
        <w:pStyle w:val="a3"/>
        <w:ind w:right="129"/>
      </w:pPr>
      <w: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D45894" w:rsidRDefault="00320178">
      <w:pPr>
        <w:pStyle w:val="a3"/>
        <w:spacing w:before="1"/>
        <w:ind w:left="991" w:firstLine="0"/>
      </w:pPr>
      <w:r>
        <w:t>Компенсаторные</w:t>
      </w:r>
      <w:r>
        <w:rPr>
          <w:spacing w:val="2"/>
        </w:rPr>
        <w:t xml:space="preserve"> </w:t>
      </w:r>
      <w:r>
        <w:rPr>
          <w:spacing w:val="-2"/>
        </w:rPr>
        <w:t>умения.</w:t>
      </w:r>
    </w:p>
    <w:p w:rsidR="00D45894" w:rsidRDefault="00320178">
      <w:pPr>
        <w:pStyle w:val="a3"/>
        <w:ind w:right="126"/>
      </w:pPr>
      <w:r>
        <w:t>Использование</w:t>
      </w:r>
      <w:r>
        <w:rPr>
          <w:spacing w:val="-15"/>
        </w:rPr>
        <w:t xml:space="preserve"> </w:t>
      </w:r>
      <w:r>
        <w:t>при</w:t>
      </w:r>
      <w:r>
        <w:rPr>
          <w:spacing w:val="-15"/>
        </w:rPr>
        <w:t xml:space="preserve"> </w:t>
      </w:r>
      <w:r>
        <w:t>чтении</w:t>
      </w:r>
      <w:r>
        <w:rPr>
          <w:spacing w:val="-15"/>
        </w:rPr>
        <w:t xml:space="preserve"> </w:t>
      </w:r>
      <w:r>
        <w:t>и</w:t>
      </w:r>
      <w:r>
        <w:rPr>
          <w:spacing w:val="-13"/>
        </w:rPr>
        <w:t xml:space="preserve"> </w:t>
      </w:r>
      <w:r>
        <w:t>аудировании</w:t>
      </w:r>
      <w:r>
        <w:rPr>
          <w:spacing w:val="-14"/>
        </w:rPr>
        <w:t xml:space="preserve"> </w:t>
      </w:r>
      <w:r>
        <w:t>языковой,</w:t>
      </w:r>
      <w:r>
        <w:rPr>
          <w:spacing w:val="-14"/>
        </w:rPr>
        <w:t xml:space="preserve"> </w:t>
      </w:r>
      <w:r>
        <w:t>в</w:t>
      </w:r>
      <w:r>
        <w:rPr>
          <w:spacing w:val="-15"/>
        </w:rPr>
        <w:t xml:space="preserve"> </w:t>
      </w:r>
      <w:r>
        <w:t>том</w:t>
      </w:r>
      <w:r>
        <w:rPr>
          <w:spacing w:val="-15"/>
        </w:rPr>
        <w:t xml:space="preserve"> </w:t>
      </w:r>
      <w:r>
        <w:t>числе</w:t>
      </w:r>
      <w:r>
        <w:rPr>
          <w:spacing w:val="-15"/>
        </w:rPr>
        <w:t xml:space="preserve"> </w:t>
      </w:r>
      <w:r>
        <w:t>контекстуальной,</w:t>
      </w:r>
      <w:r>
        <w:rPr>
          <w:spacing w:val="-14"/>
        </w:rPr>
        <w:t xml:space="preserve"> </w:t>
      </w:r>
      <w:r>
        <w:t>догадки, использование при говорении и письме перифраз (толкование), синонимические средства, описание</w:t>
      </w:r>
      <w:r>
        <w:rPr>
          <w:spacing w:val="-10"/>
        </w:rPr>
        <w:t xml:space="preserve"> </w:t>
      </w:r>
      <w:r>
        <w:t>предмета</w:t>
      </w:r>
      <w:r>
        <w:rPr>
          <w:spacing w:val="-13"/>
        </w:rPr>
        <w:t xml:space="preserve"> </w:t>
      </w:r>
      <w:r>
        <w:t>вместо</w:t>
      </w:r>
      <w:r>
        <w:rPr>
          <w:spacing w:val="-9"/>
        </w:rPr>
        <w:t xml:space="preserve"> </w:t>
      </w:r>
      <w:r>
        <w:t>его</w:t>
      </w:r>
      <w:r>
        <w:rPr>
          <w:spacing w:val="-11"/>
        </w:rPr>
        <w:t xml:space="preserve"> </w:t>
      </w:r>
      <w:r>
        <w:t>названия,</w:t>
      </w:r>
      <w:r>
        <w:rPr>
          <w:spacing w:val="-14"/>
        </w:rPr>
        <w:t xml:space="preserve"> </w:t>
      </w:r>
      <w:r>
        <w:t>при</w:t>
      </w:r>
      <w:r>
        <w:rPr>
          <w:spacing w:val="-10"/>
        </w:rPr>
        <w:t xml:space="preserve"> </w:t>
      </w:r>
      <w:r>
        <w:t>непосредственном</w:t>
      </w:r>
      <w:r>
        <w:rPr>
          <w:spacing w:val="-13"/>
        </w:rPr>
        <w:t xml:space="preserve"> </w:t>
      </w:r>
      <w:r>
        <w:t>общении</w:t>
      </w:r>
      <w:r>
        <w:rPr>
          <w:spacing w:val="-9"/>
        </w:rPr>
        <w:t xml:space="preserve"> </w:t>
      </w:r>
      <w:r>
        <w:t>догадываться</w:t>
      </w:r>
      <w:r>
        <w:rPr>
          <w:spacing w:val="-13"/>
        </w:rPr>
        <w:t xml:space="preserve"> </w:t>
      </w:r>
      <w:r>
        <w:t>о</w:t>
      </w:r>
      <w:r>
        <w:rPr>
          <w:spacing w:val="-14"/>
        </w:rPr>
        <w:t xml:space="preserve"> </w:t>
      </w:r>
      <w:r>
        <w:t>значении незнакомых слов с помощью используемых собеседником жестов и мимики.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322" w:firstLine="0"/>
      </w:pPr>
      <w:r>
        <w:t>Переспрашивать, просить повторить, уточняя значение незнакомых слов.</w:t>
      </w:r>
      <w:r>
        <w:rPr>
          <w:spacing w:val="80"/>
        </w:rPr>
        <w:t xml:space="preserve"> </w:t>
      </w:r>
      <w:r>
        <w:t>Использование</w:t>
      </w:r>
      <w:r>
        <w:rPr>
          <w:spacing w:val="-5"/>
        </w:rPr>
        <w:t xml:space="preserve"> </w:t>
      </w:r>
      <w:r>
        <w:t>при</w:t>
      </w:r>
      <w:r>
        <w:rPr>
          <w:spacing w:val="-5"/>
        </w:rPr>
        <w:t xml:space="preserve"> </w:t>
      </w:r>
      <w:r>
        <w:t>формулировании</w:t>
      </w:r>
      <w:r>
        <w:rPr>
          <w:spacing w:val="-1"/>
        </w:rPr>
        <w:t xml:space="preserve"> </w:t>
      </w:r>
      <w:r>
        <w:t>собственных</w:t>
      </w:r>
      <w:r>
        <w:rPr>
          <w:spacing w:val="-3"/>
        </w:rPr>
        <w:t xml:space="preserve"> </w:t>
      </w:r>
      <w:r>
        <w:t>высказываний,</w:t>
      </w:r>
      <w:r>
        <w:rPr>
          <w:spacing w:val="-6"/>
        </w:rPr>
        <w:t xml:space="preserve"> </w:t>
      </w:r>
      <w:r>
        <w:t>ключевых</w:t>
      </w:r>
      <w:r>
        <w:rPr>
          <w:spacing w:val="-3"/>
        </w:rPr>
        <w:t xml:space="preserve"> </w:t>
      </w:r>
      <w:r>
        <w:t>слов,</w:t>
      </w:r>
      <w:r>
        <w:rPr>
          <w:spacing w:val="-5"/>
        </w:rPr>
        <w:t xml:space="preserve"> </w:t>
      </w:r>
      <w:r>
        <w:rPr>
          <w:spacing w:val="-2"/>
        </w:rPr>
        <w:t>плана.</w:t>
      </w:r>
    </w:p>
    <w:p w:rsidR="00D45894" w:rsidRDefault="00320178">
      <w:pPr>
        <w:pStyle w:val="a3"/>
        <w:spacing w:before="1"/>
        <w:ind w:right="122"/>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D45894" w:rsidRDefault="00320178">
      <w:pPr>
        <w:pStyle w:val="a3"/>
        <w:ind w:right="125"/>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8"/>
        </w:rPr>
        <w:t xml:space="preserve"> </w:t>
      </w:r>
      <w:r>
        <w:t>9</w:t>
      </w:r>
      <w:r>
        <w:rPr>
          <w:spacing w:val="-9"/>
        </w:rPr>
        <w:t xml:space="preserve"> </w:t>
      </w:r>
      <w:r>
        <w:t>классе. Коммуникативные умения.</w:t>
      </w:r>
    </w:p>
    <w:p w:rsidR="00D45894" w:rsidRDefault="00320178">
      <w:pPr>
        <w:pStyle w:val="a3"/>
        <w:ind w:right="12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45894" w:rsidRDefault="00320178">
      <w:pPr>
        <w:pStyle w:val="a3"/>
        <w:ind w:left="991" w:right="2269" w:firstLine="0"/>
      </w:pPr>
      <w:r>
        <w:t>Взаимоотношения</w:t>
      </w:r>
      <w:r>
        <w:rPr>
          <w:spacing w:val="-2"/>
        </w:rPr>
        <w:t xml:space="preserve"> </w:t>
      </w:r>
      <w:r>
        <w:t>в</w:t>
      </w:r>
      <w:r>
        <w:rPr>
          <w:spacing w:val="-5"/>
        </w:rPr>
        <w:t xml:space="preserve"> </w:t>
      </w:r>
      <w:r>
        <w:t>семье</w:t>
      </w:r>
      <w:r>
        <w:rPr>
          <w:spacing w:val="-7"/>
        </w:rPr>
        <w:t xml:space="preserve"> </w:t>
      </w:r>
      <w:r>
        <w:t>и</w:t>
      </w:r>
      <w:r>
        <w:rPr>
          <w:spacing w:val="-3"/>
        </w:rPr>
        <w:t xml:space="preserve"> </w:t>
      </w:r>
      <w:r>
        <w:t>с</w:t>
      </w:r>
      <w:r>
        <w:rPr>
          <w:spacing w:val="-5"/>
        </w:rPr>
        <w:t xml:space="preserve"> </w:t>
      </w:r>
      <w:r>
        <w:t>друзьями.</w:t>
      </w:r>
      <w:r>
        <w:rPr>
          <w:spacing w:val="-4"/>
        </w:rPr>
        <w:t xml:space="preserve"> </w:t>
      </w:r>
      <w:r>
        <w:t>Конфликты</w:t>
      </w:r>
      <w:r>
        <w:rPr>
          <w:spacing w:val="-7"/>
        </w:rPr>
        <w:t xml:space="preserve"> </w:t>
      </w:r>
      <w:r>
        <w:t>и</w:t>
      </w:r>
      <w:r>
        <w:rPr>
          <w:spacing w:val="-2"/>
        </w:rPr>
        <w:t xml:space="preserve"> </w:t>
      </w:r>
      <w:r>
        <w:t>их</w:t>
      </w:r>
      <w:r>
        <w:rPr>
          <w:spacing w:val="-2"/>
        </w:rPr>
        <w:t xml:space="preserve"> </w:t>
      </w:r>
      <w:r>
        <w:t>разрешение. Внешность и характер человека (литературного персонажа).</w:t>
      </w:r>
    </w:p>
    <w:p w:rsidR="00D45894" w:rsidRDefault="00320178">
      <w:pPr>
        <w:pStyle w:val="a3"/>
        <w:jc w:val="left"/>
      </w:pPr>
      <w:r>
        <w:t>Досуг и увлечения (хобби) современного подростка (чтение, кино, театр, музыка, музей,</w:t>
      </w:r>
      <w:r>
        <w:rPr>
          <w:spacing w:val="40"/>
        </w:rPr>
        <w:t xml:space="preserve"> </w:t>
      </w:r>
      <w:r>
        <w:t>спорт, живопись; компьютерные игры). Роль книги в жизни подростка.</w:t>
      </w:r>
    </w:p>
    <w:p w:rsidR="00D45894" w:rsidRDefault="00320178">
      <w:pPr>
        <w:pStyle w:val="a3"/>
        <w:spacing w:before="1"/>
        <w:ind w:left="991" w:firstLine="0"/>
        <w:jc w:val="left"/>
      </w:pPr>
      <w:r>
        <w:t>Здоровый</w:t>
      </w:r>
      <w:r>
        <w:rPr>
          <w:spacing w:val="59"/>
          <w:w w:val="150"/>
        </w:rPr>
        <w:t xml:space="preserve"> </w:t>
      </w:r>
      <w:r>
        <w:t>образ</w:t>
      </w:r>
      <w:r>
        <w:rPr>
          <w:spacing w:val="59"/>
          <w:w w:val="150"/>
        </w:rPr>
        <w:t xml:space="preserve"> </w:t>
      </w:r>
      <w:r>
        <w:t>жизни:</w:t>
      </w:r>
      <w:r>
        <w:rPr>
          <w:spacing w:val="59"/>
          <w:w w:val="150"/>
        </w:rPr>
        <w:t xml:space="preserve"> </w:t>
      </w:r>
      <w:r>
        <w:t>режим</w:t>
      </w:r>
      <w:r>
        <w:rPr>
          <w:spacing w:val="58"/>
          <w:w w:val="150"/>
        </w:rPr>
        <w:t xml:space="preserve"> </w:t>
      </w:r>
      <w:r>
        <w:t>труда</w:t>
      </w:r>
      <w:r>
        <w:rPr>
          <w:spacing w:val="58"/>
          <w:w w:val="150"/>
        </w:rPr>
        <w:t xml:space="preserve"> </w:t>
      </w:r>
      <w:r>
        <w:t>и</w:t>
      </w:r>
      <w:r>
        <w:rPr>
          <w:spacing w:val="60"/>
          <w:w w:val="150"/>
        </w:rPr>
        <w:t xml:space="preserve"> </w:t>
      </w:r>
      <w:r>
        <w:t>отдыха,</w:t>
      </w:r>
      <w:r>
        <w:rPr>
          <w:spacing w:val="59"/>
          <w:w w:val="150"/>
        </w:rPr>
        <w:t xml:space="preserve"> </w:t>
      </w:r>
      <w:r>
        <w:t>фитнес,</w:t>
      </w:r>
      <w:r>
        <w:rPr>
          <w:spacing w:val="59"/>
          <w:w w:val="150"/>
        </w:rPr>
        <w:t xml:space="preserve"> </w:t>
      </w:r>
      <w:r>
        <w:t>сбалансированное</w:t>
      </w:r>
      <w:r>
        <w:rPr>
          <w:spacing w:val="58"/>
          <w:w w:val="150"/>
        </w:rPr>
        <w:t xml:space="preserve"> </w:t>
      </w:r>
      <w:r>
        <w:rPr>
          <w:spacing w:val="-2"/>
        </w:rPr>
        <w:t>питание.</w:t>
      </w:r>
    </w:p>
    <w:p w:rsidR="00D45894" w:rsidRDefault="00320178">
      <w:pPr>
        <w:pStyle w:val="a3"/>
        <w:ind w:firstLine="0"/>
        <w:jc w:val="left"/>
      </w:pPr>
      <w:r>
        <w:t>Посещение</w:t>
      </w:r>
      <w:r>
        <w:rPr>
          <w:spacing w:val="-7"/>
        </w:rPr>
        <w:t xml:space="preserve"> </w:t>
      </w:r>
      <w:r>
        <w:rPr>
          <w:spacing w:val="-2"/>
        </w:rPr>
        <w:t>врача.</w:t>
      </w:r>
    </w:p>
    <w:p w:rsidR="00D45894" w:rsidRDefault="00320178">
      <w:pPr>
        <w:pStyle w:val="a3"/>
        <w:ind w:left="991" w:right="991" w:firstLine="0"/>
        <w:jc w:val="left"/>
      </w:pPr>
      <w:r>
        <w:t>Покупки:</w:t>
      </w:r>
      <w:r>
        <w:rPr>
          <w:spacing w:val="-4"/>
        </w:rPr>
        <w:t xml:space="preserve"> </w:t>
      </w:r>
      <w:r>
        <w:t>одежда,</w:t>
      </w:r>
      <w:r>
        <w:rPr>
          <w:spacing w:val="-4"/>
        </w:rPr>
        <w:t xml:space="preserve"> </w:t>
      </w:r>
      <w:r>
        <w:t>обувь</w:t>
      </w:r>
      <w:r>
        <w:rPr>
          <w:spacing w:val="-2"/>
        </w:rPr>
        <w:t xml:space="preserve"> </w:t>
      </w:r>
      <w:r>
        <w:t>и</w:t>
      </w:r>
      <w:r>
        <w:rPr>
          <w:spacing w:val="-3"/>
        </w:rPr>
        <w:t xml:space="preserve"> </w:t>
      </w:r>
      <w:r>
        <w:t>продукты</w:t>
      </w:r>
      <w:r>
        <w:rPr>
          <w:spacing w:val="-6"/>
        </w:rPr>
        <w:t xml:space="preserve"> </w:t>
      </w:r>
      <w:r>
        <w:t>питания.</w:t>
      </w:r>
      <w:r>
        <w:rPr>
          <w:spacing w:val="-7"/>
        </w:rPr>
        <w:t xml:space="preserve"> </w:t>
      </w:r>
      <w:r>
        <w:t>Карманные</w:t>
      </w:r>
      <w:r>
        <w:rPr>
          <w:spacing w:val="-3"/>
        </w:rPr>
        <w:t xml:space="preserve"> </w:t>
      </w:r>
      <w:r>
        <w:t>деньги.</w:t>
      </w:r>
      <w:r>
        <w:rPr>
          <w:spacing w:val="-4"/>
        </w:rPr>
        <w:t xml:space="preserve"> </w:t>
      </w:r>
      <w:r>
        <w:t xml:space="preserve">Молодёжная </w:t>
      </w:r>
      <w:r>
        <w:rPr>
          <w:spacing w:val="-2"/>
        </w:rPr>
        <w:t>мода.</w:t>
      </w:r>
    </w:p>
    <w:p w:rsidR="00D45894" w:rsidRDefault="00320178">
      <w:pPr>
        <w:pStyle w:val="a3"/>
        <w:jc w:val="left"/>
      </w:pPr>
      <w:r>
        <w:t>Школа,</w:t>
      </w:r>
      <w:r>
        <w:rPr>
          <w:spacing w:val="33"/>
        </w:rPr>
        <w:t xml:space="preserve"> </w:t>
      </w:r>
      <w:r>
        <w:t>школьная</w:t>
      </w:r>
      <w:r>
        <w:rPr>
          <w:spacing w:val="32"/>
        </w:rPr>
        <w:t xml:space="preserve"> </w:t>
      </w:r>
      <w:r>
        <w:t>жизнь,</w:t>
      </w:r>
      <w:r>
        <w:rPr>
          <w:spacing w:val="33"/>
        </w:rPr>
        <w:t xml:space="preserve"> </w:t>
      </w:r>
      <w:r>
        <w:t>изучаемые</w:t>
      </w:r>
      <w:r>
        <w:rPr>
          <w:spacing w:val="31"/>
        </w:rPr>
        <w:t xml:space="preserve"> </w:t>
      </w:r>
      <w:r>
        <w:t>предметы</w:t>
      </w:r>
      <w:r>
        <w:rPr>
          <w:spacing w:val="34"/>
        </w:rPr>
        <w:t xml:space="preserve"> </w:t>
      </w:r>
      <w:r>
        <w:t>и</w:t>
      </w:r>
      <w:r>
        <w:rPr>
          <w:spacing w:val="34"/>
        </w:rPr>
        <w:t xml:space="preserve"> </w:t>
      </w:r>
      <w:r>
        <w:t>отношение</w:t>
      </w:r>
      <w:r>
        <w:rPr>
          <w:spacing w:val="32"/>
        </w:rPr>
        <w:t xml:space="preserve"> </w:t>
      </w:r>
      <w:r>
        <w:t>к</w:t>
      </w:r>
      <w:r>
        <w:rPr>
          <w:spacing w:val="34"/>
        </w:rPr>
        <w:t xml:space="preserve"> </w:t>
      </w:r>
      <w:r>
        <w:t>ним.</w:t>
      </w:r>
      <w:r>
        <w:rPr>
          <w:spacing w:val="30"/>
        </w:rPr>
        <w:t xml:space="preserve"> </w:t>
      </w:r>
      <w:r>
        <w:t>Взаимоотношения</w:t>
      </w:r>
      <w:r>
        <w:rPr>
          <w:spacing w:val="35"/>
        </w:rPr>
        <w:t xml:space="preserve"> </w:t>
      </w:r>
      <w:r>
        <w:t>в школе: проблемы и их решение. Переписка с иностранными сверстниками.</w:t>
      </w:r>
    </w:p>
    <w:p w:rsidR="00D45894" w:rsidRDefault="00320178">
      <w:pPr>
        <w:pStyle w:val="a3"/>
        <w:ind w:left="991" w:firstLine="0"/>
        <w:jc w:val="left"/>
      </w:pPr>
      <w:r>
        <w:t>Виды</w:t>
      </w:r>
      <w:r>
        <w:rPr>
          <w:spacing w:val="33"/>
        </w:rPr>
        <w:t xml:space="preserve"> </w:t>
      </w:r>
      <w:r>
        <w:t>отдыха</w:t>
      </w:r>
      <w:r>
        <w:rPr>
          <w:spacing w:val="34"/>
        </w:rPr>
        <w:t xml:space="preserve"> </w:t>
      </w:r>
      <w:r>
        <w:t>в</w:t>
      </w:r>
      <w:r>
        <w:rPr>
          <w:spacing w:val="33"/>
        </w:rPr>
        <w:t xml:space="preserve"> </w:t>
      </w:r>
      <w:r>
        <w:t>различное</w:t>
      </w:r>
      <w:r>
        <w:rPr>
          <w:spacing w:val="31"/>
        </w:rPr>
        <w:t xml:space="preserve"> </w:t>
      </w:r>
      <w:r>
        <w:t>время</w:t>
      </w:r>
      <w:r>
        <w:rPr>
          <w:spacing w:val="33"/>
        </w:rPr>
        <w:t xml:space="preserve"> </w:t>
      </w:r>
      <w:r>
        <w:t>года.</w:t>
      </w:r>
      <w:r>
        <w:rPr>
          <w:spacing w:val="33"/>
        </w:rPr>
        <w:t xml:space="preserve"> </w:t>
      </w:r>
      <w:r>
        <w:t>Путешествия</w:t>
      </w:r>
      <w:r>
        <w:rPr>
          <w:spacing w:val="35"/>
        </w:rPr>
        <w:t xml:space="preserve"> </w:t>
      </w:r>
      <w:r>
        <w:t>по</w:t>
      </w:r>
      <w:r>
        <w:rPr>
          <w:spacing w:val="34"/>
        </w:rPr>
        <w:t xml:space="preserve"> </w:t>
      </w:r>
      <w:r>
        <w:t>России</w:t>
      </w:r>
      <w:r>
        <w:rPr>
          <w:spacing w:val="35"/>
        </w:rPr>
        <w:t xml:space="preserve"> </w:t>
      </w:r>
      <w:r>
        <w:t>и</w:t>
      </w:r>
      <w:r>
        <w:rPr>
          <w:spacing w:val="34"/>
        </w:rPr>
        <w:t xml:space="preserve"> </w:t>
      </w:r>
      <w:r>
        <w:t>иностранным</w:t>
      </w:r>
      <w:r>
        <w:rPr>
          <w:spacing w:val="35"/>
        </w:rPr>
        <w:t xml:space="preserve"> </w:t>
      </w:r>
      <w:r>
        <w:rPr>
          <w:spacing w:val="-2"/>
        </w:rPr>
        <w:t>странам.</w:t>
      </w:r>
    </w:p>
    <w:p w:rsidR="00D45894" w:rsidRDefault="00320178">
      <w:pPr>
        <w:pStyle w:val="a3"/>
        <w:ind w:firstLine="0"/>
        <w:jc w:val="left"/>
      </w:pPr>
      <w:r>
        <w:rPr>
          <w:spacing w:val="-2"/>
        </w:rPr>
        <w:t>Транспорт.</w:t>
      </w:r>
    </w:p>
    <w:p w:rsidR="00D45894" w:rsidRDefault="00320178">
      <w:pPr>
        <w:pStyle w:val="a3"/>
        <w:ind w:left="991" w:firstLine="0"/>
        <w:jc w:val="left"/>
      </w:pPr>
      <w:r>
        <w:t>Природа:</w:t>
      </w:r>
      <w:r>
        <w:rPr>
          <w:spacing w:val="-9"/>
        </w:rPr>
        <w:t xml:space="preserve"> </w:t>
      </w:r>
      <w:r>
        <w:t>флора</w:t>
      </w:r>
      <w:r>
        <w:rPr>
          <w:spacing w:val="-9"/>
        </w:rPr>
        <w:t xml:space="preserve"> </w:t>
      </w:r>
      <w:r>
        <w:t>и</w:t>
      </w:r>
      <w:r>
        <w:rPr>
          <w:spacing w:val="-8"/>
        </w:rPr>
        <w:t xml:space="preserve"> </w:t>
      </w:r>
      <w:r>
        <w:t>фауна.</w:t>
      </w:r>
      <w:r>
        <w:rPr>
          <w:spacing w:val="-9"/>
        </w:rPr>
        <w:t xml:space="preserve"> </w:t>
      </w:r>
      <w:r>
        <w:t>Проблемы</w:t>
      </w:r>
      <w:r>
        <w:rPr>
          <w:spacing w:val="-10"/>
        </w:rPr>
        <w:t xml:space="preserve"> </w:t>
      </w:r>
      <w:r>
        <w:t>экологии.</w:t>
      </w:r>
      <w:r>
        <w:rPr>
          <w:spacing w:val="-9"/>
        </w:rPr>
        <w:t xml:space="preserve"> </w:t>
      </w:r>
      <w:r>
        <w:t>Защита</w:t>
      </w:r>
      <w:r>
        <w:rPr>
          <w:spacing w:val="-9"/>
        </w:rPr>
        <w:t xml:space="preserve"> </w:t>
      </w:r>
      <w:r>
        <w:t>окружающей</w:t>
      </w:r>
      <w:r>
        <w:rPr>
          <w:spacing w:val="-8"/>
        </w:rPr>
        <w:t xml:space="preserve"> </w:t>
      </w:r>
      <w:r>
        <w:t>среды.</w:t>
      </w:r>
      <w:r>
        <w:rPr>
          <w:spacing w:val="-9"/>
        </w:rPr>
        <w:t xml:space="preserve"> </w:t>
      </w:r>
      <w:r>
        <w:t>Климат,</w:t>
      </w:r>
      <w:r>
        <w:rPr>
          <w:spacing w:val="-9"/>
        </w:rPr>
        <w:t xml:space="preserve"> </w:t>
      </w:r>
      <w:r>
        <w:rPr>
          <w:spacing w:val="-2"/>
        </w:rPr>
        <w:t>погода.</w:t>
      </w:r>
    </w:p>
    <w:p w:rsidR="00D45894" w:rsidRDefault="00320178">
      <w:pPr>
        <w:pStyle w:val="a3"/>
        <w:ind w:firstLine="0"/>
        <w:jc w:val="left"/>
      </w:pPr>
      <w:r>
        <w:t>Стихийные</w:t>
      </w:r>
      <w:r>
        <w:rPr>
          <w:spacing w:val="-1"/>
        </w:rPr>
        <w:t xml:space="preserve"> </w:t>
      </w:r>
      <w:r>
        <w:rPr>
          <w:spacing w:val="-2"/>
        </w:rPr>
        <w:t>бедствия.</w:t>
      </w:r>
    </w:p>
    <w:p w:rsidR="00D45894" w:rsidRDefault="00320178">
      <w:pPr>
        <w:pStyle w:val="a3"/>
        <w:ind w:left="991" w:firstLine="0"/>
        <w:jc w:val="left"/>
      </w:pPr>
      <w:r>
        <w:t>Средства</w:t>
      </w:r>
      <w:r>
        <w:rPr>
          <w:spacing w:val="-3"/>
        </w:rPr>
        <w:t xml:space="preserve"> </w:t>
      </w:r>
      <w:r>
        <w:t>массовой</w:t>
      </w:r>
      <w:r>
        <w:rPr>
          <w:spacing w:val="-4"/>
        </w:rPr>
        <w:t xml:space="preserve"> </w:t>
      </w:r>
      <w:r>
        <w:t>информации (телевидение,</w:t>
      </w:r>
      <w:r>
        <w:rPr>
          <w:spacing w:val="-6"/>
        </w:rPr>
        <w:t xml:space="preserve"> </w:t>
      </w:r>
      <w:r>
        <w:t>радио,</w:t>
      </w:r>
      <w:r>
        <w:rPr>
          <w:spacing w:val="-3"/>
        </w:rPr>
        <w:t xml:space="preserve"> </w:t>
      </w:r>
      <w:r>
        <w:t>пресса,</w:t>
      </w:r>
      <w:r>
        <w:rPr>
          <w:spacing w:val="-3"/>
        </w:rPr>
        <w:t xml:space="preserve"> </w:t>
      </w:r>
      <w:r>
        <w:rPr>
          <w:spacing w:val="-2"/>
        </w:rPr>
        <w:t>Интернет).</w:t>
      </w:r>
    </w:p>
    <w:p w:rsidR="00D45894" w:rsidRDefault="00320178">
      <w:pPr>
        <w:pStyle w:val="a3"/>
        <w:ind w:right="122"/>
      </w:pPr>
      <w:r>
        <w:t>Родная</w:t>
      </w:r>
      <w:r>
        <w:rPr>
          <w:spacing w:val="-13"/>
        </w:rPr>
        <w:t xml:space="preserve"> </w:t>
      </w:r>
      <w:r>
        <w:t>страна</w:t>
      </w:r>
      <w:r>
        <w:rPr>
          <w:spacing w:val="-13"/>
        </w:rPr>
        <w:t xml:space="preserve"> </w:t>
      </w:r>
      <w:r>
        <w:t>и</w:t>
      </w:r>
      <w:r>
        <w:rPr>
          <w:spacing w:val="-13"/>
        </w:rPr>
        <w:t xml:space="preserve"> </w:t>
      </w:r>
      <w:r>
        <w:t>страна</w:t>
      </w:r>
      <w:r>
        <w:rPr>
          <w:spacing w:val="-13"/>
        </w:rPr>
        <w:t xml:space="preserve"> </w:t>
      </w:r>
      <w:r>
        <w:t>(страны)</w:t>
      </w:r>
      <w:r>
        <w:rPr>
          <w:spacing w:val="-14"/>
        </w:rPr>
        <w:t xml:space="preserve"> </w:t>
      </w:r>
      <w:r>
        <w:t>изучаемого</w:t>
      </w:r>
      <w:r>
        <w:rPr>
          <w:spacing w:val="-12"/>
        </w:rPr>
        <w:t xml:space="preserve"> </w:t>
      </w:r>
      <w:r>
        <w:t>языка.</w:t>
      </w:r>
      <w:r>
        <w:rPr>
          <w:spacing w:val="-13"/>
        </w:rPr>
        <w:t xml:space="preserve"> </w:t>
      </w:r>
      <w:r>
        <w:t>Их</w:t>
      </w:r>
      <w:r>
        <w:rPr>
          <w:spacing w:val="-12"/>
        </w:rPr>
        <w:t xml:space="preserve"> </w:t>
      </w:r>
      <w:r>
        <w:t>географическое</w:t>
      </w:r>
      <w:r>
        <w:rPr>
          <w:spacing w:val="-15"/>
        </w:rPr>
        <w:t xml:space="preserve"> </w:t>
      </w:r>
      <w:r>
        <w:t>положение,</w:t>
      </w:r>
      <w:r>
        <w:rPr>
          <w:spacing w:val="-13"/>
        </w:rPr>
        <w:t xml:space="preserve"> </w:t>
      </w:r>
      <w:r>
        <w:t>столицы и</w:t>
      </w:r>
      <w:r>
        <w:rPr>
          <w:spacing w:val="-2"/>
        </w:rPr>
        <w:t xml:space="preserve"> </w:t>
      </w:r>
      <w:r>
        <w:t>крупные</w:t>
      </w:r>
      <w:r>
        <w:rPr>
          <w:spacing w:val="-2"/>
        </w:rPr>
        <w:t xml:space="preserve"> </w:t>
      </w:r>
      <w:r>
        <w:t>города,</w:t>
      </w:r>
      <w:r>
        <w:rPr>
          <w:spacing w:val="-2"/>
        </w:rPr>
        <w:t xml:space="preserve"> </w:t>
      </w:r>
      <w:r>
        <w:t>регионы,</w:t>
      </w:r>
      <w:r>
        <w:rPr>
          <w:spacing w:val="-2"/>
        </w:rPr>
        <w:t xml:space="preserve"> </w:t>
      </w:r>
      <w:r>
        <w:t>население,</w:t>
      </w:r>
      <w:r>
        <w:rPr>
          <w:spacing w:val="-2"/>
        </w:rPr>
        <w:t xml:space="preserve"> </w:t>
      </w:r>
      <w:r>
        <w:t>официальные</w:t>
      </w:r>
      <w:r>
        <w:rPr>
          <w:spacing w:val="-3"/>
        </w:rPr>
        <w:t xml:space="preserve"> </w:t>
      </w:r>
      <w:r>
        <w:t>языки,</w:t>
      </w:r>
      <w:r>
        <w:rPr>
          <w:spacing w:val="-2"/>
        </w:rPr>
        <w:t xml:space="preserve"> </w:t>
      </w:r>
      <w:r>
        <w:t>достопримечательности,</w:t>
      </w:r>
      <w:r>
        <w:rPr>
          <w:spacing w:val="-2"/>
        </w:rPr>
        <w:t xml:space="preserve"> </w:t>
      </w:r>
      <w:r>
        <w:t xml:space="preserve">культурные особенности (национальные праздники, знаменательные даты, традиции, обычаи), страницы </w:t>
      </w:r>
      <w:r>
        <w:rPr>
          <w:spacing w:val="-2"/>
        </w:rPr>
        <w:t>истории.</w:t>
      </w:r>
    </w:p>
    <w:p w:rsidR="00D45894" w:rsidRDefault="00320178">
      <w:pPr>
        <w:pStyle w:val="a3"/>
        <w:spacing w:before="1"/>
        <w:ind w:right="128"/>
      </w:pPr>
      <w:r>
        <w:t xml:space="preserve">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w:t>
      </w:r>
      <w:r>
        <w:rPr>
          <w:spacing w:val="-2"/>
        </w:rPr>
        <w:t>спортсмены.</w:t>
      </w:r>
    </w:p>
    <w:p w:rsidR="00D45894" w:rsidRDefault="00320178">
      <w:pPr>
        <w:pStyle w:val="a3"/>
        <w:ind w:left="991" w:firstLine="0"/>
        <w:jc w:val="left"/>
      </w:pPr>
      <w:r>
        <w:rPr>
          <w:spacing w:val="-2"/>
        </w:rPr>
        <w:t>Говорение.</w:t>
      </w:r>
    </w:p>
    <w:p w:rsidR="00D45894" w:rsidRDefault="00320178">
      <w:pPr>
        <w:pStyle w:val="a3"/>
        <w:ind w:right="125"/>
      </w:pPr>
      <w: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побуждение к действию, диалог-расспрос), диалог-обмен мнениями:</w:t>
      </w:r>
    </w:p>
    <w:p w:rsidR="00D45894" w:rsidRDefault="00320178">
      <w:pPr>
        <w:pStyle w:val="a3"/>
        <w:ind w:right="126"/>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45894" w:rsidRDefault="00320178">
      <w:pPr>
        <w:pStyle w:val="a3"/>
        <w:ind w:right="13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45894" w:rsidRDefault="00320178">
      <w:pPr>
        <w:pStyle w:val="a3"/>
        <w:ind w:right="128"/>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45894" w:rsidRDefault="00320178">
      <w:pPr>
        <w:pStyle w:val="a3"/>
        <w:spacing w:before="1"/>
        <w:ind w:right="126"/>
      </w:pPr>
      <w: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D45894" w:rsidRDefault="00320178">
      <w:pPr>
        <w:pStyle w:val="a3"/>
        <w:ind w:left="991" w:firstLine="0"/>
      </w:pPr>
      <w:r>
        <w:t>Данные</w:t>
      </w:r>
      <w:r>
        <w:rPr>
          <w:spacing w:val="57"/>
          <w:w w:val="150"/>
        </w:rPr>
        <w:t xml:space="preserve">  </w:t>
      </w:r>
      <w:r>
        <w:t>умения</w:t>
      </w:r>
      <w:r>
        <w:rPr>
          <w:spacing w:val="55"/>
          <w:w w:val="150"/>
        </w:rPr>
        <w:t xml:space="preserve">  </w:t>
      </w:r>
      <w:r>
        <w:t>диалогической</w:t>
      </w:r>
      <w:r>
        <w:rPr>
          <w:spacing w:val="55"/>
          <w:w w:val="150"/>
        </w:rPr>
        <w:t xml:space="preserve">  </w:t>
      </w:r>
      <w:r>
        <w:t>речи</w:t>
      </w:r>
      <w:r>
        <w:rPr>
          <w:spacing w:val="56"/>
          <w:w w:val="150"/>
        </w:rPr>
        <w:t xml:space="preserve">  </w:t>
      </w:r>
      <w:r>
        <w:t>развиваются</w:t>
      </w:r>
      <w:r>
        <w:rPr>
          <w:spacing w:val="53"/>
          <w:w w:val="150"/>
        </w:rPr>
        <w:t xml:space="preserve">  </w:t>
      </w:r>
      <w:r>
        <w:t>в</w:t>
      </w:r>
      <w:r>
        <w:rPr>
          <w:spacing w:val="56"/>
          <w:w w:val="150"/>
        </w:rPr>
        <w:t xml:space="preserve">  </w:t>
      </w:r>
      <w:r>
        <w:t>стандартных</w:t>
      </w:r>
      <w:r>
        <w:rPr>
          <w:spacing w:val="56"/>
          <w:w w:val="150"/>
        </w:rPr>
        <w:t xml:space="preserve">  </w:t>
      </w:r>
      <w:r>
        <w:rPr>
          <w:spacing w:val="-2"/>
        </w:rPr>
        <w:t>ситуациях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D45894" w:rsidRDefault="00320178">
      <w:pPr>
        <w:pStyle w:val="a3"/>
        <w:spacing w:before="1"/>
        <w:jc w:val="left"/>
      </w:pPr>
      <w:r>
        <w:t>Объём</w:t>
      </w:r>
      <w:r>
        <w:rPr>
          <w:spacing w:val="-4"/>
        </w:rPr>
        <w:t xml:space="preserve"> </w:t>
      </w:r>
      <w:r>
        <w:t>диалога</w:t>
      </w:r>
      <w:r>
        <w:rPr>
          <w:spacing w:val="-2"/>
        </w:rPr>
        <w:t xml:space="preserve"> </w:t>
      </w:r>
      <w:r>
        <w:t>-</w:t>
      </w:r>
      <w:r>
        <w:rPr>
          <w:spacing w:val="-4"/>
        </w:rPr>
        <w:t xml:space="preserve"> </w:t>
      </w:r>
      <w:r>
        <w:t>до</w:t>
      </w:r>
      <w:r>
        <w:rPr>
          <w:spacing w:val="-3"/>
        </w:rPr>
        <w:t xml:space="preserve"> </w:t>
      </w:r>
      <w:r>
        <w:t>8</w:t>
      </w:r>
      <w:r>
        <w:rPr>
          <w:spacing w:val="-3"/>
        </w:rPr>
        <w:t xml:space="preserve"> </w:t>
      </w:r>
      <w:r>
        <w:t>реплик</w:t>
      </w:r>
      <w:r>
        <w:rPr>
          <w:spacing w:val="-2"/>
        </w:rPr>
        <w:t xml:space="preserve"> </w:t>
      </w:r>
      <w:r>
        <w:t>со</w:t>
      </w:r>
      <w:r>
        <w:rPr>
          <w:spacing w:val="-4"/>
        </w:rPr>
        <w:t xml:space="preserve"> </w:t>
      </w:r>
      <w:r>
        <w:t>стороны</w:t>
      </w:r>
      <w:r>
        <w:rPr>
          <w:spacing w:val="-6"/>
        </w:rPr>
        <w:t xml:space="preserve"> </w:t>
      </w:r>
      <w:r>
        <w:t>каждого</w:t>
      </w:r>
      <w:r>
        <w:rPr>
          <w:spacing w:val="-2"/>
        </w:rPr>
        <w:t xml:space="preserve"> </w:t>
      </w:r>
      <w:r>
        <w:t>собеседника</w:t>
      </w:r>
      <w:r>
        <w:rPr>
          <w:spacing w:val="-4"/>
        </w:rPr>
        <w:t xml:space="preserve"> </w:t>
      </w:r>
      <w:r>
        <w:t>в</w:t>
      </w:r>
      <w:r>
        <w:rPr>
          <w:spacing w:val="-4"/>
        </w:rPr>
        <w:t xml:space="preserve"> </w:t>
      </w:r>
      <w:r>
        <w:t>рамках</w:t>
      </w:r>
      <w:r>
        <w:rPr>
          <w:spacing w:val="-1"/>
        </w:rPr>
        <w:t xml:space="preserve"> </w:t>
      </w:r>
      <w:r>
        <w:t>комбинированного диалога, до 6 реплик со стороны каждого собеседника в рамках диалога-обмена мнениями.</w:t>
      </w:r>
    </w:p>
    <w:p w:rsidR="00D45894" w:rsidRDefault="00320178">
      <w:pPr>
        <w:pStyle w:val="a3"/>
        <w:jc w:val="left"/>
      </w:pPr>
      <w:r>
        <w:t>Развитие</w:t>
      </w:r>
      <w:r>
        <w:rPr>
          <w:spacing w:val="80"/>
        </w:rPr>
        <w:t xml:space="preserve"> </w:t>
      </w:r>
      <w:r>
        <w:t>коммуникативных</w:t>
      </w:r>
      <w:r>
        <w:rPr>
          <w:spacing w:val="80"/>
        </w:rPr>
        <w:t xml:space="preserve"> </w:t>
      </w:r>
      <w:r>
        <w:t>умений</w:t>
      </w:r>
      <w:r>
        <w:rPr>
          <w:spacing w:val="80"/>
        </w:rPr>
        <w:t xml:space="preserve"> </w:t>
      </w:r>
      <w:r>
        <w:t>монологической</w:t>
      </w:r>
      <w:r>
        <w:rPr>
          <w:spacing w:val="80"/>
        </w:rPr>
        <w:t xml:space="preserve"> </w:t>
      </w:r>
      <w:r>
        <w:t>речи:</w:t>
      </w:r>
      <w:r>
        <w:rPr>
          <w:spacing w:val="80"/>
        </w:rPr>
        <w:t xml:space="preserve"> </w:t>
      </w:r>
      <w:r>
        <w:t>создание</w:t>
      </w:r>
      <w:r>
        <w:rPr>
          <w:spacing w:val="80"/>
        </w:rPr>
        <w:t xml:space="preserve"> </w:t>
      </w:r>
      <w:r>
        <w:t>устных</w:t>
      </w:r>
      <w:r>
        <w:rPr>
          <w:spacing w:val="80"/>
        </w:rPr>
        <w:t xml:space="preserve"> </w:t>
      </w:r>
      <w:r>
        <w:t>связных монологических высказываний с использованием основных коммуникативных типов речи:</w:t>
      </w:r>
    </w:p>
    <w:p w:rsidR="00D45894" w:rsidRDefault="00320178">
      <w:pPr>
        <w:pStyle w:val="a3"/>
        <w:tabs>
          <w:tab w:val="left" w:pos="2172"/>
          <w:tab w:val="left" w:pos="3482"/>
          <w:tab w:val="left" w:pos="4826"/>
          <w:tab w:val="left" w:pos="6172"/>
          <w:tab w:val="left" w:pos="6527"/>
          <w:tab w:val="left" w:pos="7550"/>
          <w:tab w:val="left" w:pos="8822"/>
          <w:tab w:val="left" w:pos="9160"/>
          <w:tab w:val="left" w:pos="9763"/>
        </w:tabs>
        <w:ind w:right="131"/>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человека),</w:t>
      </w:r>
      <w:r>
        <w:tab/>
      </w:r>
      <w:r>
        <w:rPr>
          <w:spacing w:val="-10"/>
        </w:rPr>
        <w:t>в</w:t>
      </w:r>
      <w:r>
        <w:tab/>
      </w:r>
      <w:r>
        <w:rPr>
          <w:spacing w:val="-4"/>
        </w:rPr>
        <w:t>том</w:t>
      </w:r>
      <w:r>
        <w:tab/>
      </w:r>
      <w:r>
        <w:rPr>
          <w:spacing w:val="-2"/>
        </w:rPr>
        <w:t xml:space="preserve">числе </w:t>
      </w:r>
      <w:r>
        <w:t>характеристика (черты характера реального человека или литературного персонажа);</w:t>
      </w:r>
    </w:p>
    <w:p w:rsidR="00D45894" w:rsidRDefault="00320178">
      <w:pPr>
        <w:pStyle w:val="a3"/>
        <w:ind w:left="991" w:firstLine="0"/>
        <w:jc w:val="left"/>
      </w:pPr>
      <w:r>
        <w:t>повествование</w:t>
      </w:r>
      <w:r>
        <w:rPr>
          <w:spacing w:val="-2"/>
        </w:rPr>
        <w:t xml:space="preserve"> (сообщение);</w:t>
      </w:r>
    </w:p>
    <w:p w:rsidR="00D45894" w:rsidRDefault="00320178">
      <w:pPr>
        <w:pStyle w:val="a3"/>
        <w:ind w:left="991" w:firstLine="0"/>
        <w:jc w:val="left"/>
      </w:pPr>
      <w:r>
        <w:rPr>
          <w:spacing w:val="-2"/>
        </w:rPr>
        <w:t>рассуждение;</w:t>
      </w:r>
    </w:p>
    <w:p w:rsidR="00D45894" w:rsidRDefault="00320178">
      <w:pPr>
        <w:pStyle w:val="a3"/>
        <w:ind w:left="991" w:firstLine="0"/>
        <w:jc w:val="left"/>
      </w:pPr>
      <w:r>
        <w:t>выражение</w:t>
      </w:r>
      <w:r>
        <w:rPr>
          <w:spacing w:val="44"/>
        </w:rPr>
        <w:t xml:space="preserve"> </w:t>
      </w:r>
      <w:r>
        <w:t>и</w:t>
      </w:r>
      <w:r>
        <w:rPr>
          <w:spacing w:val="47"/>
        </w:rPr>
        <w:t xml:space="preserve"> </w:t>
      </w:r>
      <w:r>
        <w:t>краткое</w:t>
      </w:r>
      <w:r>
        <w:rPr>
          <w:spacing w:val="48"/>
        </w:rPr>
        <w:t xml:space="preserve"> </w:t>
      </w:r>
      <w:r>
        <w:t>аргументирование</w:t>
      </w:r>
      <w:r>
        <w:rPr>
          <w:spacing w:val="45"/>
        </w:rPr>
        <w:t xml:space="preserve"> </w:t>
      </w:r>
      <w:r>
        <w:t>своего</w:t>
      </w:r>
      <w:r>
        <w:rPr>
          <w:spacing w:val="47"/>
        </w:rPr>
        <w:t xml:space="preserve"> </w:t>
      </w:r>
      <w:r>
        <w:t>мнения</w:t>
      </w:r>
      <w:r>
        <w:rPr>
          <w:spacing w:val="47"/>
        </w:rPr>
        <w:t xml:space="preserve"> </w:t>
      </w:r>
      <w:r>
        <w:t>по</w:t>
      </w:r>
      <w:r>
        <w:rPr>
          <w:spacing w:val="46"/>
        </w:rPr>
        <w:t xml:space="preserve"> </w:t>
      </w:r>
      <w:r>
        <w:t>отношению</w:t>
      </w:r>
      <w:r>
        <w:rPr>
          <w:spacing w:val="47"/>
        </w:rPr>
        <w:t xml:space="preserve"> </w:t>
      </w:r>
      <w:r>
        <w:t>к</w:t>
      </w:r>
      <w:r>
        <w:rPr>
          <w:spacing w:val="49"/>
        </w:rPr>
        <w:t xml:space="preserve"> </w:t>
      </w:r>
      <w:r>
        <w:rPr>
          <w:spacing w:val="-2"/>
        </w:rPr>
        <w:t>услышанному</w:t>
      </w:r>
    </w:p>
    <w:p w:rsidR="00D45894" w:rsidRDefault="00320178">
      <w:pPr>
        <w:pStyle w:val="a3"/>
        <w:ind w:firstLine="0"/>
        <w:jc w:val="left"/>
      </w:pPr>
      <w:r>
        <w:rPr>
          <w:spacing w:val="-2"/>
        </w:rPr>
        <w:t>(прочитанному);</w:t>
      </w:r>
    </w:p>
    <w:p w:rsidR="00D45894" w:rsidRDefault="00320178">
      <w:pPr>
        <w:pStyle w:val="a3"/>
        <w:jc w:val="left"/>
      </w:pPr>
      <w:r>
        <w:t>изложение</w:t>
      </w:r>
      <w:r>
        <w:rPr>
          <w:spacing w:val="40"/>
        </w:rPr>
        <w:t xml:space="preserve"> </w:t>
      </w:r>
      <w:r>
        <w:t>(пересказ)</w:t>
      </w:r>
      <w:r>
        <w:rPr>
          <w:spacing w:val="40"/>
        </w:rPr>
        <w:t xml:space="preserve"> </w:t>
      </w:r>
      <w:r>
        <w:t>основного</w:t>
      </w:r>
      <w:r>
        <w:rPr>
          <w:spacing w:val="40"/>
        </w:rPr>
        <w:t xml:space="preserve"> </w:t>
      </w:r>
      <w:r>
        <w:t>содержания</w:t>
      </w:r>
      <w:r>
        <w:rPr>
          <w:spacing w:val="40"/>
        </w:rPr>
        <w:t xml:space="preserve"> </w:t>
      </w:r>
      <w:r>
        <w:t>прочитанного</w:t>
      </w:r>
      <w:r>
        <w:rPr>
          <w:spacing w:val="40"/>
        </w:rPr>
        <w:t xml:space="preserve"> </w:t>
      </w:r>
      <w:r>
        <w:t>(прослушанного)</w:t>
      </w:r>
      <w:r>
        <w:rPr>
          <w:spacing w:val="40"/>
        </w:rPr>
        <w:t xml:space="preserve"> </w:t>
      </w:r>
      <w:r>
        <w:t>текста</w:t>
      </w:r>
      <w:r>
        <w:rPr>
          <w:spacing w:val="40"/>
        </w:rPr>
        <w:t xml:space="preserve"> </w:t>
      </w:r>
      <w:r>
        <w:t>с</w:t>
      </w:r>
      <w:r>
        <w:rPr>
          <w:spacing w:val="80"/>
        </w:rPr>
        <w:t xml:space="preserve"> </w:t>
      </w:r>
      <w:r>
        <w:t>выражением своего отношения к событиям и фактам, изложенным в тексте;</w:t>
      </w:r>
    </w:p>
    <w:p w:rsidR="00D45894" w:rsidRDefault="00320178">
      <w:pPr>
        <w:pStyle w:val="a3"/>
        <w:spacing w:before="1"/>
        <w:ind w:left="991" w:firstLine="0"/>
        <w:jc w:val="left"/>
      </w:pPr>
      <w:r>
        <w:t>составление</w:t>
      </w:r>
      <w:r>
        <w:rPr>
          <w:spacing w:val="-4"/>
        </w:rPr>
        <w:t xml:space="preserve"> </w:t>
      </w:r>
      <w:r>
        <w:t>рассказа</w:t>
      </w:r>
      <w:r>
        <w:rPr>
          <w:spacing w:val="-1"/>
        </w:rPr>
        <w:t xml:space="preserve"> </w:t>
      </w:r>
      <w:r>
        <w:t>по</w:t>
      </w:r>
      <w:r>
        <w:rPr>
          <w:spacing w:val="1"/>
        </w:rPr>
        <w:t xml:space="preserve"> </w:t>
      </w:r>
      <w:r>
        <w:rPr>
          <w:spacing w:val="-2"/>
        </w:rPr>
        <w:t>картинкам;</w:t>
      </w:r>
    </w:p>
    <w:p w:rsidR="00D45894" w:rsidRDefault="00320178">
      <w:pPr>
        <w:pStyle w:val="a3"/>
        <w:ind w:left="991" w:firstLine="0"/>
        <w:jc w:val="left"/>
      </w:pPr>
      <w:r>
        <w:t>изложение</w:t>
      </w:r>
      <w:r>
        <w:rPr>
          <w:spacing w:val="-11"/>
        </w:rPr>
        <w:t xml:space="preserve"> </w:t>
      </w:r>
      <w:r>
        <w:t>результатов</w:t>
      </w:r>
      <w:r>
        <w:rPr>
          <w:spacing w:val="-8"/>
        </w:rPr>
        <w:t xml:space="preserve"> </w:t>
      </w:r>
      <w:r>
        <w:t>выполненной</w:t>
      </w:r>
      <w:r>
        <w:rPr>
          <w:spacing w:val="-5"/>
        </w:rPr>
        <w:t xml:space="preserve"> </w:t>
      </w:r>
      <w:r>
        <w:t>проектной</w:t>
      </w:r>
      <w:r>
        <w:rPr>
          <w:spacing w:val="-8"/>
        </w:rPr>
        <w:t xml:space="preserve"> </w:t>
      </w:r>
      <w:r>
        <w:rPr>
          <w:spacing w:val="-2"/>
        </w:rPr>
        <w:t>работы.</w:t>
      </w:r>
    </w:p>
    <w:p w:rsidR="00D45894" w:rsidRDefault="00320178">
      <w:pPr>
        <w:pStyle w:val="a3"/>
        <w:ind w:right="129"/>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D45894" w:rsidRDefault="00320178">
      <w:pPr>
        <w:pStyle w:val="a3"/>
        <w:ind w:left="991" w:right="4106" w:firstLine="0"/>
      </w:pPr>
      <w:r>
        <w:t>Объём</w:t>
      </w:r>
      <w:r>
        <w:rPr>
          <w:spacing w:val="-10"/>
        </w:rPr>
        <w:t xml:space="preserve"> </w:t>
      </w:r>
      <w:r>
        <w:t>монологического</w:t>
      </w:r>
      <w:r>
        <w:rPr>
          <w:spacing w:val="-7"/>
        </w:rPr>
        <w:t xml:space="preserve"> </w:t>
      </w:r>
      <w:r>
        <w:t>высказывания</w:t>
      </w:r>
      <w:r>
        <w:rPr>
          <w:spacing w:val="-4"/>
        </w:rPr>
        <w:t xml:space="preserve"> </w:t>
      </w:r>
      <w:r>
        <w:t>-</w:t>
      </w:r>
      <w:r>
        <w:rPr>
          <w:spacing w:val="-8"/>
        </w:rPr>
        <w:t xml:space="preserve"> </w:t>
      </w:r>
      <w:r>
        <w:t>10-12</w:t>
      </w:r>
      <w:r>
        <w:rPr>
          <w:spacing w:val="-5"/>
        </w:rPr>
        <w:t xml:space="preserve"> </w:t>
      </w:r>
      <w:r>
        <w:t xml:space="preserve">фраз. </w:t>
      </w:r>
      <w:r>
        <w:rPr>
          <w:spacing w:val="-2"/>
        </w:rPr>
        <w:t>Аудирование.</w:t>
      </w:r>
    </w:p>
    <w:p w:rsidR="00D45894" w:rsidRDefault="00320178">
      <w:pPr>
        <w:pStyle w:val="a3"/>
        <w:ind w:right="128"/>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45894" w:rsidRDefault="00320178">
      <w:pPr>
        <w:pStyle w:val="a3"/>
        <w:ind w:right="124"/>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45894" w:rsidRDefault="00320178">
      <w:pPr>
        <w:pStyle w:val="a3"/>
        <w:spacing w:before="1"/>
        <w:ind w:right="122"/>
      </w:pPr>
      <w:r>
        <w:t>Аудирование</w:t>
      </w:r>
      <w:r>
        <w:rPr>
          <w:spacing w:val="-13"/>
        </w:rPr>
        <w:t xml:space="preserve"> </w:t>
      </w:r>
      <w:r>
        <w:t>с</w:t>
      </w:r>
      <w:r>
        <w:rPr>
          <w:spacing w:val="-9"/>
        </w:rPr>
        <w:t xml:space="preserve"> </w:t>
      </w:r>
      <w:r>
        <w:t>пониманием</w:t>
      </w:r>
      <w:r>
        <w:rPr>
          <w:spacing w:val="-12"/>
        </w:rPr>
        <w:t xml:space="preserve"> </w:t>
      </w:r>
      <w:r>
        <w:t>основного</w:t>
      </w:r>
      <w:r>
        <w:rPr>
          <w:spacing w:val="-10"/>
        </w:rPr>
        <w:t xml:space="preserve"> </w:t>
      </w:r>
      <w:r>
        <w:t>содержания</w:t>
      </w:r>
      <w:r>
        <w:rPr>
          <w:spacing w:val="-9"/>
        </w:rPr>
        <w:t xml:space="preserve"> </w:t>
      </w:r>
      <w:r>
        <w:t>текста</w:t>
      </w:r>
      <w:r>
        <w:rPr>
          <w:spacing w:val="-9"/>
        </w:rPr>
        <w:t xml:space="preserve"> </w:t>
      </w:r>
      <w:r>
        <w:t>предполагает</w:t>
      </w:r>
      <w:r>
        <w:rPr>
          <w:spacing w:val="-8"/>
        </w:rPr>
        <w:t xml:space="preserve"> </w:t>
      </w:r>
      <w:r>
        <w:t>умение</w:t>
      </w:r>
      <w:r>
        <w:rPr>
          <w:spacing w:val="-9"/>
        </w:rPr>
        <w:t xml:space="preserve"> </w:t>
      </w:r>
      <w:r>
        <w:t xml:space="preserve">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w:t>
      </w:r>
      <w:r>
        <w:rPr>
          <w:spacing w:val="-2"/>
        </w:rPr>
        <w:t>содержания.</w:t>
      </w:r>
    </w:p>
    <w:p w:rsidR="00D45894" w:rsidRDefault="00320178">
      <w:pPr>
        <w:pStyle w:val="a3"/>
        <w:ind w:right="129"/>
      </w:pPr>
      <w:r>
        <w:t>Аудирование с пониманием нужной (интересующей, запрашиваемой) информациипредполагает умениевыделять нужную (интересующую,</w:t>
      </w:r>
    </w:p>
    <w:p w:rsidR="00D45894" w:rsidRDefault="00320178">
      <w:pPr>
        <w:pStyle w:val="a3"/>
        <w:ind w:right="129"/>
      </w:pPr>
      <w:r>
        <w:t>запрашиваемую) информацию, представленную в эксплицитной (явной) форме, в воспринимаемом на слух тексте.</w:t>
      </w:r>
    </w:p>
    <w:p w:rsidR="00D45894" w:rsidRDefault="00320178">
      <w:pPr>
        <w:pStyle w:val="a3"/>
        <w:ind w:right="13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45894" w:rsidRDefault="00320178">
      <w:pPr>
        <w:pStyle w:val="a3"/>
        <w:ind w:left="991" w:firstLine="0"/>
      </w:pPr>
      <w:r>
        <w:t>Языковая</w:t>
      </w:r>
      <w:r>
        <w:rPr>
          <w:spacing w:val="24"/>
        </w:rPr>
        <w:t xml:space="preserve"> </w:t>
      </w:r>
      <w:r>
        <w:t>сложность</w:t>
      </w:r>
      <w:r>
        <w:rPr>
          <w:spacing w:val="25"/>
        </w:rPr>
        <w:t xml:space="preserve"> </w:t>
      </w:r>
      <w:r>
        <w:t>текстов</w:t>
      </w:r>
      <w:r>
        <w:rPr>
          <w:spacing w:val="26"/>
        </w:rPr>
        <w:t xml:space="preserve"> </w:t>
      </w:r>
      <w:r>
        <w:t>для</w:t>
      </w:r>
      <w:r>
        <w:rPr>
          <w:spacing w:val="26"/>
        </w:rPr>
        <w:t xml:space="preserve"> </w:t>
      </w:r>
      <w:r>
        <w:t>аудирования</w:t>
      </w:r>
      <w:r>
        <w:rPr>
          <w:spacing w:val="25"/>
        </w:rPr>
        <w:t xml:space="preserve"> </w:t>
      </w:r>
      <w:r>
        <w:t>должна</w:t>
      </w:r>
      <w:r>
        <w:rPr>
          <w:spacing w:val="21"/>
        </w:rPr>
        <w:t xml:space="preserve"> </w:t>
      </w:r>
      <w:r>
        <w:t>соответствовать</w:t>
      </w:r>
      <w:r>
        <w:rPr>
          <w:spacing w:val="28"/>
        </w:rPr>
        <w:t xml:space="preserve"> </w:t>
      </w:r>
      <w:r>
        <w:t>базовому</w:t>
      </w:r>
      <w:r>
        <w:rPr>
          <w:spacing w:val="23"/>
        </w:rPr>
        <w:t xml:space="preserve"> </w:t>
      </w:r>
      <w:r>
        <w:rPr>
          <w:spacing w:val="-2"/>
        </w:rPr>
        <w:t>уровню</w:t>
      </w:r>
    </w:p>
    <w:p w:rsidR="00D45894" w:rsidRDefault="00320178">
      <w:pPr>
        <w:pStyle w:val="a3"/>
        <w:ind w:firstLine="0"/>
      </w:pPr>
      <w:r>
        <w:t>(А2</w:t>
      </w:r>
      <w:r>
        <w:rPr>
          <w:spacing w:val="-4"/>
        </w:rPr>
        <w:t xml:space="preserve"> </w:t>
      </w:r>
      <w:r>
        <w:t>-</w:t>
      </w:r>
      <w:r>
        <w:rPr>
          <w:spacing w:val="-4"/>
        </w:rPr>
        <w:t xml:space="preserve"> </w:t>
      </w:r>
      <w:r>
        <w:t>допороговому</w:t>
      </w:r>
      <w:r>
        <w:rPr>
          <w:spacing w:val="-5"/>
        </w:rPr>
        <w:t xml:space="preserve"> </w:t>
      </w:r>
      <w:r>
        <w:t>уровню</w:t>
      </w:r>
      <w:r>
        <w:rPr>
          <w:spacing w:val="-1"/>
        </w:rPr>
        <w:t xml:space="preserve"> </w:t>
      </w:r>
      <w:r>
        <w:t>по</w:t>
      </w:r>
      <w:r>
        <w:rPr>
          <w:spacing w:val="-2"/>
        </w:rPr>
        <w:t xml:space="preserve"> </w:t>
      </w:r>
      <w:r>
        <w:t>общеевропейской</w:t>
      </w:r>
      <w:r>
        <w:rPr>
          <w:spacing w:val="-5"/>
        </w:rPr>
        <w:t xml:space="preserve"> </w:t>
      </w:r>
      <w:r>
        <w:rPr>
          <w:spacing w:val="-2"/>
        </w:rPr>
        <w:t>шкале).</w:t>
      </w:r>
    </w:p>
    <w:p w:rsidR="00D45894" w:rsidRDefault="00320178">
      <w:pPr>
        <w:pStyle w:val="a3"/>
        <w:ind w:left="991" w:right="3002" w:firstLine="0"/>
      </w:pPr>
      <w:r>
        <w:t>Время</w:t>
      </w:r>
      <w:r>
        <w:rPr>
          <w:spacing w:val="-7"/>
        </w:rPr>
        <w:t xml:space="preserve"> </w:t>
      </w:r>
      <w:r>
        <w:t>звучания</w:t>
      </w:r>
      <w:r>
        <w:rPr>
          <w:spacing w:val="-2"/>
        </w:rPr>
        <w:t xml:space="preserve"> </w:t>
      </w:r>
      <w:r>
        <w:t>текста</w:t>
      </w:r>
      <w:r>
        <w:rPr>
          <w:spacing w:val="-8"/>
        </w:rPr>
        <w:t xml:space="preserve"> </w:t>
      </w:r>
      <w:r>
        <w:t>(текстов)</w:t>
      </w:r>
      <w:r>
        <w:rPr>
          <w:spacing w:val="-4"/>
        </w:rPr>
        <w:t xml:space="preserve"> </w:t>
      </w:r>
      <w:r>
        <w:t>для</w:t>
      </w:r>
      <w:r>
        <w:rPr>
          <w:spacing w:val="-3"/>
        </w:rPr>
        <w:t xml:space="preserve"> </w:t>
      </w:r>
      <w:r>
        <w:t>аудирования -</w:t>
      </w:r>
      <w:r>
        <w:rPr>
          <w:spacing w:val="-4"/>
        </w:rPr>
        <w:t xml:space="preserve"> </w:t>
      </w:r>
      <w:r>
        <w:t>до</w:t>
      </w:r>
      <w:r>
        <w:rPr>
          <w:spacing w:val="-3"/>
        </w:rPr>
        <w:t xml:space="preserve"> </w:t>
      </w:r>
      <w:r>
        <w:t>2</w:t>
      </w:r>
      <w:r>
        <w:rPr>
          <w:spacing w:val="-3"/>
        </w:rPr>
        <w:t xml:space="preserve"> </w:t>
      </w:r>
      <w:r>
        <w:t>минут. Смысловое чтение.</w:t>
      </w:r>
    </w:p>
    <w:p w:rsidR="00D45894" w:rsidRDefault="00320178">
      <w:pPr>
        <w:pStyle w:val="a3"/>
        <w:ind w:right="123"/>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D45894" w:rsidRDefault="00320178">
      <w:pPr>
        <w:pStyle w:val="a3"/>
        <w:spacing w:before="1"/>
        <w:ind w:left="991" w:firstLine="0"/>
      </w:pPr>
      <w:r>
        <w:t>Чтение</w:t>
      </w:r>
      <w:r>
        <w:rPr>
          <w:spacing w:val="-8"/>
        </w:rPr>
        <w:t xml:space="preserve"> </w:t>
      </w:r>
      <w:r>
        <w:t>с</w:t>
      </w:r>
      <w:r>
        <w:rPr>
          <w:spacing w:val="-7"/>
        </w:rPr>
        <w:t xml:space="preserve"> </w:t>
      </w:r>
      <w:r>
        <w:t>пониманием</w:t>
      </w:r>
      <w:r>
        <w:rPr>
          <w:spacing w:val="-6"/>
        </w:rPr>
        <w:t xml:space="preserve"> </w:t>
      </w:r>
      <w:r>
        <w:t>основного</w:t>
      </w:r>
      <w:r>
        <w:rPr>
          <w:spacing w:val="-4"/>
        </w:rPr>
        <w:t xml:space="preserve"> </w:t>
      </w:r>
      <w:r>
        <w:t>содержания</w:t>
      </w:r>
      <w:r>
        <w:rPr>
          <w:spacing w:val="-7"/>
        </w:rPr>
        <w:t xml:space="preserve"> </w:t>
      </w:r>
      <w:r>
        <w:t>текста</w:t>
      </w:r>
      <w:r>
        <w:rPr>
          <w:spacing w:val="-6"/>
        </w:rPr>
        <w:t xml:space="preserve"> </w:t>
      </w:r>
      <w:r>
        <w:t>предполагает</w:t>
      </w:r>
      <w:r>
        <w:rPr>
          <w:spacing w:val="-4"/>
        </w:rPr>
        <w:t xml:space="preserve"> </w:t>
      </w:r>
      <w:r>
        <w:t>умения:</w:t>
      </w:r>
      <w:r>
        <w:rPr>
          <w:spacing w:val="-5"/>
        </w:rPr>
        <w:t xml:space="preserve"> </w:t>
      </w:r>
      <w:r>
        <w:t>определять</w:t>
      </w:r>
      <w:r>
        <w:rPr>
          <w:spacing w:val="-5"/>
        </w:rPr>
        <w:t xml:space="preserve"> </w:t>
      </w:r>
      <w:r>
        <w:rPr>
          <w:spacing w:val="-4"/>
        </w:rPr>
        <w:t>тему</w:t>
      </w:r>
    </w:p>
    <w:p w:rsidR="00D45894" w:rsidRDefault="00320178">
      <w:pPr>
        <w:pStyle w:val="a3"/>
        <w:ind w:firstLine="0"/>
      </w:pPr>
      <w:r>
        <w:t>(основную</w:t>
      </w:r>
      <w:r>
        <w:rPr>
          <w:spacing w:val="-11"/>
        </w:rPr>
        <w:t xml:space="preserve"> </w:t>
      </w:r>
      <w:r>
        <w:t>мысль),</w:t>
      </w:r>
      <w:r>
        <w:rPr>
          <w:spacing w:val="-10"/>
        </w:rPr>
        <w:t xml:space="preserve"> </w:t>
      </w:r>
      <w:r>
        <w:t>выделять</w:t>
      </w:r>
      <w:r>
        <w:rPr>
          <w:spacing w:val="-4"/>
        </w:rPr>
        <w:t xml:space="preserve"> </w:t>
      </w:r>
      <w:r>
        <w:t>главные</w:t>
      </w:r>
      <w:r>
        <w:rPr>
          <w:spacing w:val="-9"/>
        </w:rPr>
        <w:t xml:space="preserve"> </w:t>
      </w:r>
      <w:r>
        <w:t>факты</w:t>
      </w:r>
      <w:r>
        <w:rPr>
          <w:spacing w:val="-3"/>
        </w:rPr>
        <w:t xml:space="preserve"> </w:t>
      </w:r>
      <w:r>
        <w:t>(события)</w:t>
      </w:r>
      <w:r>
        <w:rPr>
          <w:spacing w:val="-10"/>
        </w:rPr>
        <w:t xml:space="preserve"> </w:t>
      </w:r>
      <w:r>
        <w:t>(опуская</w:t>
      </w:r>
      <w:r>
        <w:rPr>
          <w:spacing w:val="-11"/>
        </w:rPr>
        <w:t xml:space="preserve"> </w:t>
      </w:r>
      <w:r>
        <w:t>второстепенные),</w:t>
      </w:r>
      <w:r>
        <w:rPr>
          <w:spacing w:val="-10"/>
        </w:rPr>
        <w:t xml:space="preserve"> </w:t>
      </w:r>
      <w:r>
        <w:rPr>
          <w:spacing w:val="-2"/>
        </w:rPr>
        <w:t>прогнозировать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w:t>
      </w:r>
      <w:r>
        <w:rPr>
          <w:spacing w:val="-1"/>
        </w:rPr>
        <w:t xml:space="preserve"> </w:t>
      </w:r>
      <w:r>
        <w:t>слова, несущественные для понимания основного содержания, понимать интернациональные слова.</w:t>
      </w:r>
    </w:p>
    <w:p w:rsidR="00D45894" w:rsidRDefault="00320178">
      <w:pPr>
        <w:pStyle w:val="a3"/>
        <w:spacing w:before="1"/>
        <w:ind w:right="129"/>
      </w:pPr>
      <w:r>
        <w:t>Чтение с</w:t>
      </w:r>
      <w:r>
        <w:rPr>
          <w:spacing w:val="-2"/>
        </w:rPr>
        <w:t xml:space="preserve"> </w:t>
      </w:r>
      <w:r>
        <w:t>пониманием</w:t>
      </w:r>
      <w:r>
        <w:rPr>
          <w:spacing w:val="-3"/>
        </w:rPr>
        <w:t xml:space="preserve"> </w:t>
      </w:r>
      <w:r>
        <w:t>нужной (интересующей,</w:t>
      </w:r>
      <w:r>
        <w:rPr>
          <w:spacing w:val="-1"/>
        </w:rPr>
        <w:t xml:space="preserve"> </w:t>
      </w:r>
      <w:r>
        <w:t>запрашиваемой)</w:t>
      </w:r>
      <w:r>
        <w:rPr>
          <w:spacing w:val="-1"/>
        </w:rPr>
        <w:t xml:space="preserve"> </w:t>
      </w:r>
      <w:r>
        <w:t>информации</w:t>
      </w:r>
      <w:r>
        <w:rPr>
          <w:spacing w:val="-4"/>
        </w:rPr>
        <w:t xml:space="preserve"> </w:t>
      </w:r>
      <w:r>
        <w:t>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45894" w:rsidRDefault="00320178">
      <w:pPr>
        <w:pStyle w:val="a3"/>
        <w:ind w:right="130"/>
      </w:pPr>
      <w:r>
        <w:t xml:space="preserve">Чтение несплошных текстов (таблиц, диаграмм, схем) и понимание представленной в них </w:t>
      </w:r>
      <w:r>
        <w:rPr>
          <w:spacing w:val="-2"/>
        </w:rPr>
        <w:t>информации.</w:t>
      </w:r>
    </w:p>
    <w:p w:rsidR="00D45894" w:rsidRDefault="00320178">
      <w:pPr>
        <w:pStyle w:val="a3"/>
        <w:ind w:right="125"/>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w:t>
      </w:r>
      <w:r>
        <w:rPr>
          <w:spacing w:val="-1"/>
        </w:rPr>
        <w:t xml:space="preserve"> </w:t>
      </w:r>
      <w:r>
        <w:t>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D45894" w:rsidRDefault="00320178">
      <w:pPr>
        <w:pStyle w:val="a3"/>
        <w:spacing w:before="1"/>
        <w:ind w:right="126"/>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D45894" w:rsidRDefault="00320178">
      <w:pPr>
        <w:pStyle w:val="a3"/>
        <w:ind w:left="991" w:firstLine="0"/>
      </w:pPr>
      <w:r>
        <w:t>Языковая</w:t>
      </w:r>
      <w:r>
        <w:rPr>
          <w:spacing w:val="21"/>
        </w:rPr>
        <w:t xml:space="preserve"> </w:t>
      </w:r>
      <w:r>
        <w:t>сложность</w:t>
      </w:r>
      <w:r>
        <w:rPr>
          <w:spacing w:val="22"/>
        </w:rPr>
        <w:t xml:space="preserve"> </w:t>
      </w:r>
      <w:r>
        <w:t>текстов</w:t>
      </w:r>
      <w:r>
        <w:rPr>
          <w:spacing w:val="23"/>
        </w:rPr>
        <w:t xml:space="preserve"> </w:t>
      </w:r>
      <w:r>
        <w:t>для</w:t>
      </w:r>
      <w:r>
        <w:rPr>
          <w:spacing w:val="23"/>
        </w:rPr>
        <w:t xml:space="preserve"> </w:t>
      </w:r>
      <w:r>
        <w:t>чтения</w:t>
      </w:r>
      <w:r>
        <w:rPr>
          <w:spacing w:val="23"/>
        </w:rPr>
        <w:t xml:space="preserve"> </w:t>
      </w:r>
      <w:r>
        <w:t>должна</w:t>
      </w:r>
      <w:r>
        <w:rPr>
          <w:spacing w:val="22"/>
        </w:rPr>
        <w:t xml:space="preserve"> </w:t>
      </w:r>
      <w:r>
        <w:t>соответствовать</w:t>
      </w:r>
      <w:r>
        <w:rPr>
          <w:spacing w:val="21"/>
        </w:rPr>
        <w:t xml:space="preserve"> </w:t>
      </w:r>
      <w:r>
        <w:t>базовому</w:t>
      </w:r>
      <w:r>
        <w:rPr>
          <w:spacing w:val="22"/>
        </w:rPr>
        <w:t xml:space="preserve"> </w:t>
      </w:r>
      <w:r>
        <w:t>уровню</w:t>
      </w:r>
      <w:r>
        <w:rPr>
          <w:spacing w:val="25"/>
        </w:rPr>
        <w:t xml:space="preserve"> </w:t>
      </w:r>
      <w:r>
        <w:t>(А2</w:t>
      </w:r>
      <w:r>
        <w:rPr>
          <w:spacing w:val="24"/>
        </w:rPr>
        <w:t xml:space="preserve"> </w:t>
      </w:r>
      <w:r>
        <w:rPr>
          <w:spacing w:val="-10"/>
        </w:rPr>
        <w:t>-</w:t>
      </w:r>
    </w:p>
    <w:p w:rsidR="00D45894" w:rsidRDefault="00320178">
      <w:pPr>
        <w:pStyle w:val="a3"/>
        <w:ind w:firstLine="0"/>
      </w:pPr>
      <w:r>
        <w:t>допороговому</w:t>
      </w:r>
      <w:r>
        <w:rPr>
          <w:spacing w:val="-6"/>
        </w:rPr>
        <w:t xml:space="preserve"> </w:t>
      </w:r>
      <w:r>
        <w:t>уровню</w:t>
      </w:r>
      <w:r>
        <w:rPr>
          <w:spacing w:val="-9"/>
        </w:rPr>
        <w:t xml:space="preserve"> </w:t>
      </w:r>
      <w:r>
        <w:t>по</w:t>
      </w:r>
      <w:r>
        <w:rPr>
          <w:spacing w:val="-5"/>
        </w:rPr>
        <w:t xml:space="preserve"> </w:t>
      </w:r>
      <w:r>
        <w:t>общеевропейской</w:t>
      </w:r>
      <w:r>
        <w:rPr>
          <w:spacing w:val="-3"/>
        </w:rPr>
        <w:t xml:space="preserve"> </w:t>
      </w:r>
      <w:r>
        <w:rPr>
          <w:spacing w:val="-2"/>
        </w:rPr>
        <w:t>шкале).</w:t>
      </w:r>
    </w:p>
    <w:p w:rsidR="00D45894" w:rsidRDefault="00320178">
      <w:pPr>
        <w:pStyle w:val="a3"/>
        <w:ind w:left="991" w:right="3285" w:firstLine="0"/>
        <w:jc w:val="left"/>
      </w:pPr>
      <w:r>
        <w:t>Объём</w:t>
      </w:r>
      <w:r>
        <w:rPr>
          <w:spacing w:val="-4"/>
        </w:rPr>
        <w:t xml:space="preserve"> </w:t>
      </w:r>
      <w:r>
        <w:t>текста</w:t>
      </w:r>
      <w:r>
        <w:rPr>
          <w:spacing w:val="-7"/>
        </w:rPr>
        <w:t xml:space="preserve"> </w:t>
      </w:r>
      <w:r>
        <w:t>(текстов)</w:t>
      </w:r>
      <w:r>
        <w:rPr>
          <w:spacing w:val="-5"/>
        </w:rPr>
        <w:t xml:space="preserve"> </w:t>
      </w:r>
      <w:r>
        <w:t>для</w:t>
      </w:r>
      <w:r>
        <w:rPr>
          <w:spacing w:val="-4"/>
        </w:rPr>
        <w:t xml:space="preserve"> </w:t>
      </w:r>
      <w:r>
        <w:t>чтения</w:t>
      </w:r>
      <w:r>
        <w:rPr>
          <w:spacing w:val="-5"/>
        </w:rPr>
        <w:t xml:space="preserve"> </w:t>
      </w:r>
      <w:r>
        <w:t>-</w:t>
      </w:r>
      <w:r>
        <w:rPr>
          <w:spacing w:val="-6"/>
        </w:rPr>
        <w:t xml:space="preserve"> </w:t>
      </w:r>
      <w:r>
        <w:t>500-600</w:t>
      </w:r>
      <w:r>
        <w:rPr>
          <w:spacing w:val="-6"/>
        </w:rPr>
        <w:t xml:space="preserve"> </w:t>
      </w:r>
      <w:r>
        <w:t>слов. Письменная речь.</w:t>
      </w:r>
    </w:p>
    <w:p w:rsidR="00D45894" w:rsidRDefault="00320178">
      <w:pPr>
        <w:pStyle w:val="a3"/>
        <w:ind w:left="991" w:firstLine="0"/>
        <w:jc w:val="left"/>
      </w:pPr>
      <w:r>
        <w:t>Развитие</w:t>
      </w:r>
      <w:r>
        <w:rPr>
          <w:spacing w:val="-3"/>
        </w:rPr>
        <w:t xml:space="preserve"> </w:t>
      </w:r>
      <w:r>
        <w:t>умений</w:t>
      </w:r>
      <w:r>
        <w:rPr>
          <w:spacing w:val="-6"/>
        </w:rPr>
        <w:t xml:space="preserve"> </w:t>
      </w:r>
      <w:r>
        <w:t>письменной</w:t>
      </w:r>
      <w:r>
        <w:rPr>
          <w:spacing w:val="-5"/>
        </w:rPr>
        <w:t xml:space="preserve"> </w:t>
      </w:r>
      <w:r>
        <w:rPr>
          <w:spacing w:val="-2"/>
        </w:rPr>
        <w:t>речи:</w:t>
      </w:r>
    </w:p>
    <w:p w:rsidR="00D45894" w:rsidRDefault="00320178">
      <w:pPr>
        <w:pStyle w:val="a3"/>
        <w:ind w:left="991" w:firstLine="0"/>
        <w:jc w:val="left"/>
      </w:pPr>
      <w:r>
        <w:t>составление</w:t>
      </w:r>
      <w:r>
        <w:rPr>
          <w:spacing w:val="-4"/>
        </w:rPr>
        <w:t xml:space="preserve"> </w:t>
      </w:r>
      <w:r>
        <w:t>плана</w:t>
      </w:r>
      <w:r>
        <w:rPr>
          <w:spacing w:val="-5"/>
        </w:rPr>
        <w:t xml:space="preserve"> </w:t>
      </w:r>
      <w:r>
        <w:t>(тезисов)</w:t>
      </w:r>
      <w:r>
        <w:rPr>
          <w:spacing w:val="-2"/>
        </w:rPr>
        <w:t xml:space="preserve"> </w:t>
      </w:r>
      <w:r>
        <w:t>устного</w:t>
      </w:r>
      <w:r>
        <w:rPr>
          <w:spacing w:val="-5"/>
        </w:rPr>
        <w:t xml:space="preserve"> </w:t>
      </w:r>
      <w:r>
        <w:t>или</w:t>
      </w:r>
      <w:r>
        <w:rPr>
          <w:spacing w:val="-2"/>
        </w:rPr>
        <w:t xml:space="preserve"> </w:t>
      </w:r>
      <w:r>
        <w:t>письменного</w:t>
      </w:r>
      <w:r>
        <w:rPr>
          <w:spacing w:val="-5"/>
        </w:rPr>
        <w:t xml:space="preserve"> </w:t>
      </w:r>
      <w:r>
        <w:rPr>
          <w:spacing w:val="-2"/>
        </w:rPr>
        <w:t>сообщения;</w:t>
      </w:r>
    </w:p>
    <w:p w:rsidR="00D45894" w:rsidRDefault="00320178">
      <w:pPr>
        <w:pStyle w:val="a3"/>
        <w:ind w:right="127"/>
      </w:pPr>
      <w:r>
        <w:t>заполнение анкет и формуляров: сообщение о себе основных сведений в соответствии с нормами, принятыми в стране (странах) изучаемого языка;</w:t>
      </w:r>
    </w:p>
    <w:p w:rsidR="00D45894" w:rsidRDefault="00320178">
      <w:pPr>
        <w:pStyle w:val="a3"/>
        <w:ind w:right="125"/>
      </w:pPr>
      <w:r>
        <w:t>написание электронного сообщения личного характера в соответствии с нормами неофициального</w:t>
      </w:r>
      <w:r>
        <w:rPr>
          <w:spacing w:val="-8"/>
        </w:rPr>
        <w:t xml:space="preserve"> </w:t>
      </w:r>
      <w:r>
        <w:t>общения,</w:t>
      </w:r>
      <w:r>
        <w:rPr>
          <w:spacing w:val="-12"/>
        </w:rPr>
        <w:t xml:space="preserve"> </w:t>
      </w:r>
      <w:r>
        <w:t>принятыми</w:t>
      </w:r>
      <w:r>
        <w:rPr>
          <w:spacing w:val="-10"/>
        </w:rPr>
        <w:t xml:space="preserve"> </w:t>
      </w:r>
      <w:r>
        <w:t>в</w:t>
      </w:r>
      <w:r>
        <w:rPr>
          <w:spacing w:val="-12"/>
        </w:rPr>
        <w:t xml:space="preserve"> </w:t>
      </w:r>
      <w:r>
        <w:t>стране</w:t>
      </w:r>
      <w:r>
        <w:rPr>
          <w:spacing w:val="-13"/>
        </w:rPr>
        <w:t xml:space="preserve"> </w:t>
      </w:r>
      <w:r>
        <w:t>(странах)</w:t>
      </w:r>
      <w:r>
        <w:rPr>
          <w:spacing w:val="-12"/>
        </w:rPr>
        <w:t xml:space="preserve"> </w:t>
      </w:r>
      <w:r>
        <w:t>изучаемого</w:t>
      </w:r>
      <w:r>
        <w:rPr>
          <w:spacing w:val="-9"/>
        </w:rPr>
        <w:t xml:space="preserve"> </w:t>
      </w:r>
      <w:r>
        <w:t>языка</w:t>
      </w:r>
      <w:r>
        <w:rPr>
          <w:spacing w:val="-10"/>
        </w:rPr>
        <w:t xml:space="preserve"> </w:t>
      </w:r>
      <w:r>
        <w:t>(объём</w:t>
      </w:r>
      <w:r>
        <w:rPr>
          <w:spacing w:val="-11"/>
        </w:rPr>
        <w:t xml:space="preserve"> </w:t>
      </w:r>
      <w:r>
        <w:t>письма</w:t>
      </w:r>
      <w:r>
        <w:rPr>
          <w:spacing w:val="-9"/>
        </w:rPr>
        <w:t xml:space="preserve"> </w:t>
      </w:r>
      <w:r>
        <w:t>-</w:t>
      </w:r>
      <w:r>
        <w:rPr>
          <w:spacing w:val="-12"/>
        </w:rPr>
        <w:t xml:space="preserve"> </w:t>
      </w:r>
      <w:r>
        <w:t>до</w:t>
      </w:r>
      <w:r>
        <w:rPr>
          <w:spacing w:val="-11"/>
        </w:rPr>
        <w:t xml:space="preserve"> </w:t>
      </w:r>
      <w:r>
        <w:t xml:space="preserve">120 </w:t>
      </w:r>
      <w:r>
        <w:rPr>
          <w:spacing w:val="-2"/>
        </w:rPr>
        <w:t>слов);</w:t>
      </w:r>
    </w:p>
    <w:p w:rsidR="00D45894" w:rsidRDefault="00320178">
      <w:pPr>
        <w:pStyle w:val="a3"/>
        <w:spacing w:before="1"/>
        <w:ind w:right="123"/>
      </w:pPr>
      <w:r>
        <w:t>создание небольшого письменного высказывания с использованием образца, плана, таблицы</w:t>
      </w:r>
      <w:r>
        <w:rPr>
          <w:spacing w:val="-1"/>
        </w:rPr>
        <w:t xml:space="preserve"> </w:t>
      </w:r>
      <w:r>
        <w:t>и (или) прочитанного/прослушанного текста</w:t>
      </w:r>
      <w:r>
        <w:rPr>
          <w:spacing w:val="-5"/>
        </w:rPr>
        <w:t xml:space="preserve"> </w:t>
      </w:r>
      <w:r>
        <w:t>(объём</w:t>
      </w:r>
      <w:r>
        <w:rPr>
          <w:spacing w:val="-3"/>
        </w:rPr>
        <w:t xml:space="preserve"> </w:t>
      </w:r>
      <w:r>
        <w:t>письменного</w:t>
      </w:r>
      <w:r>
        <w:rPr>
          <w:spacing w:val="-2"/>
        </w:rPr>
        <w:t xml:space="preserve"> </w:t>
      </w:r>
      <w:r>
        <w:t xml:space="preserve">высказывания - до 120 </w:t>
      </w:r>
      <w:r>
        <w:rPr>
          <w:spacing w:val="-2"/>
        </w:rPr>
        <w:t>слов);</w:t>
      </w:r>
    </w:p>
    <w:p w:rsidR="00D45894" w:rsidRDefault="00320178">
      <w:pPr>
        <w:pStyle w:val="a3"/>
        <w:ind w:left="991" w:firstLine="0"/>
        <w:jc w:val="left"/>
      </w:pPr>
      <w:r>
        <w:t>заполнение</w:t>
      </w:r>
      <w:r>
        <w:rPr>
          <w:spacing w:val="62"/>
        </w:rPr>
        <w:t xml:space="preserve"> </w:t>
      </w:r>
      <w:r>
        <w:t>таблицы</w:t>
      </w:r>
      <w:r>
        <w:rPr>
          <w:spacing w:val="66"/>
        </w:rPr>
        <w:t xml:space="preserve"> </w:t>
      </w:r>
      <w:r>
        <w:t>с</w:t>
      </w:r>
      <w:r>
        <w:rPr>
          <w:spacing w:val="60"/>
        </w:rPr>
        <w:t xml:space="preserve"> </w:t>
      </w:r>
      <w:r>
        <w:t>краткой</w:t>
      </w:r>
      <w:r>
        <w:rPr>
          <w:spacing w:val="67"/>
        </w:rPr>
        <w:t xml:space="preserve"> </w:t>
      </w:r>
      <w:r>
        <w:t>фиксацией</w:t>
      </w:r>
      <w:r>
        <w:rPr>
          <w:spacing w:val="65"/>
        </w:rPr>
        <w:t xml:space="preserve"> </w:t>
      </w:r>
      <w:r>
        <w:t>содержания</w:t>
      </w:r>
      <w:r>
        <w:rPr>
          <w:spacing w:val="66"/>
        </w:rPr>
        <w:t xml:space="preserve"> </w:t>
      </w:r>
      <w:r>
        <w:t>прочитанного</w:t>
      </w:r>
      <w:r>
        <w:rPr>
          <w:spacing w:val="66"/>
        </w:rPr>
        <w:t xml:space="preserve"> </w:t>
      </w:r>
      <w:r>
        <w:rPr>
          <w:spacing w:val="-2"/>
        </w:rPr>
        <w:t>(прослушанного)</w:t>
      </w:r>
    </w:p>
    <w:p w:rsidR="00D45894" w:rsidRDefault="00320178">
      <w:pPr>
        <w:pStyle w:val="a3"/>
        <w:ind w:firstLine="0"/>
        <w:jc w:val="left"/>
      </w:pPr>
      <w:r>
        <w:rPr>
          <w:spacing w:val="-2"/>
        </w:rPr>
        <w:t>текста;</w:t>
      </w:r>
    </w:p>
    <w:p w:rsidR="00D45894" w:rsidRDefault="00320178">
      <w:pPr>
        <w:pStyle w:val="a3"/>
        <w:ind w:left="991" w:firstLine="0"/>
        <w:jc w:val="left"/>
      </w:pPr>
      <w:r>
        <w:t>преобразование таблицы, схемы в текстовый вариант представления информации; письменное представление результатов выполненной проектной работы (объём - 100-120</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ind w:firstLine="0"/>
        <w:jc w:val="left"/>
      </w:pPr>
      <w:r>
        <w:rPr>
          <w:spacing w:val="-2"/>
        </w:rPr>
        <w:t>слов).</w:t>
      </w:r>
    </w:p>
    <w:p w:rsidR="00D45894" w:rsidRDefault="00320178">
      <w:pPr>
        <w:rPr>
          <w:sz w:val="24"/>
        </w:rPr>
      </w:pPr>
      <w:r>
        <w:br w:type="column"/>
      </w:r>
    </w:p>
    <w:p w:rsidR="00D45894" w:rsidRDefault="00320178">
      <w:pPr>
        <w:pStyle w:val="a3"/>
        <w:ind w:left="70" w:right="5222" w:firstLine="0"/>
        <w:jc w:val="left"/>
      </w:pPr>
      <w:r>
        <w:t>Языковые знания и умения. Фонетическая</w:t>
      </w:r>
      <w:r>
        <w:rPr>
          <w:spacing w:val="-15"/>
        </w:rPr>
        <w:t xml:space="preserve"> </w:t>
      </w:r>
      <w:r>
        <w:t>сторона</w:t>
      </w:r>
      <w:r>
        <w:rPr>
          <w:spacing w:val="-15"/>
        </w:rPr>
        <w:t xml:space="preserve"> </w:t>
      </w:r>
      <w:r>
        <w:t>речи.</w:t>
      </w:r>
    </w:p>
    <w:p w:rsidR="00D45894" w:rsidRDefault="00320178">
      <w:pPr>
        <w:pStyle w:val="a3"/>
        <w:ind w:left="70" w:firstLine="0"/>
        <w:jc w:val="left"/>
      </w:pPr>
      <w:r>
        <w:t>Различение</w:t>
      </w:r>
      <w:r>
        <w:rPr>
          <w:spacing w:val="68"/>
        </w:rPr>
        <w:t xml:space="preserve"> </w:t>
      </w:r>
      <w:r>
        <w:t>на</w:t>
      </w:r>
      <w:r>
        <w:rPr>
          <w:spacing w:val="67"/>
        </w:rPr>
        <w:t xml:space="preserve"> </w:t>
      </w:r>
      <w:r>
        <w:t>слух,</w:t>
      </w:r>
      <w:r>
        <w:rPr>
          <w:spacing w:val="72"/>
        </w:rPr>
        <w:t xml:space="preserve"> </w:t>
      </w:r>
      <w:r>
        <w:t>без</w:t>
      </w:r>
      <w:r>
        <w:rPr>
          <w:spacing w:val="66"/>
        </w:rPr>
        <w:t xml:space="preserve"> </w:t>
      </w:r>
      <w:r>
        <w:t>фонематических</w:t>
      </w:r>
      <w:r>
        <w:rPr>
          <w:spacing w:val="72"/>
        </w:rPr>
        <w:t xml:space="preserve"> </w:t>
      </w:r>
      <w:r>
        <w:t>ошибок,</w:t>
      </w:r>
      <w:r>
        <w:rPr>
          <w:spacing w:val="68"/>
        </w:rPr>
        <w:t xml:space="preserve"> </w:t>
      </w:r>
      <w:r>
        <w:t>ведущих</w:t>
      </w:r>
      <w:r>
        <w:rPr>
          <w:spacing w:val="72"/>
        </w:rPr>
        <w:t xml:space="preserve"> </w:t>
      </w:r>
      <w:r>
        <w:t>к</w:t>
      </w:r>
      <w:r>
        <w:rPr>
          <w:spacing w:val="70"/>
        </w:rPr>
        <w:t xml:space="preserve"> </w:t>
      </w:r>
      <w:r>
        <w:t>сбою</w:t>
      </w:r>
      <w:r>
        <w:rPr>
          <w:spacing w:val="68"/>
        </w:rPr>
        <w:t xml:space="preserve"> </w:t>
      </w:r>
      <w:r>
        <w:t>в</w:t>
      </w:r>
      <w:r>
        <w:rPr>
          <w:spacing w:val="69"/>
        </w:rPr>
        <w:t xml:space="preserve"> </w:t>
      </w:r>
      <w:r>
        <w:rPr>
          <w:spacing w:val="-2"/>
        </w:rPr>
        <w:t>коммуникации,</w:t>
      </w:r>
    </w:p>
    <w:p w:rsidR="00D45894" w:rsidRDefault="00D45894">
      <w:pPr>
        <w:pStyle w:val="a3"/>
        <w:jc w:val="left"/>
        <w:sectPr w:rsidR="00D45894">
          <w:type w:val="continuous"/>
          <w:pgSz w:w="11900" w:h="16820"/>
          <w:pgMar w:top="880" w:right="566" w:bottom="1160" w:left="850" w:header="0" w:footer="967" w:gutter="0"/>
          <w:cols w:num="2" w:space="720" w:equalWidth="0">
            <w:col w:w="881" w:space="40"/>
            <w:col w:w="9563"/>
          </w:cols>
        </w:sectPr>
      </w:pPr>
    </w:p>
    <w:p w:rsidR="00D45894" w:rsidRDefault="00320178">
      <w:pPr>
        <w:pStyle w:val="a3"/>
        <w:ind w:right="125" w:firstLine="0"/>
      </w:pPr>
      <w:r>
        <w:t>произнесение слов с соблюдением правильного ударения и фраз с соблюдением их ритмико- интонационных особенностей, в</w:t>
      </w:r>
      <w:r>
        <w:rPr>
          <w:spacing w:val="-1"/>
        </w:rPr>
        <w:t xml:space="preserve"> </w:t>
      </w:r>
      <w:r>
        <w:t>том числе отсутствия фразового ударения на служебных словах, чтение новых слов согласно основным правилам чтения.</w:t>
      </w:r>
    </w:p>
    <w:p w:rsidR="00D45894" w:rsidRDefault="00320178">
      <w:pPr>
        <w:pStyle w:val="a3"/>
        <w:ind w:left="991" w:firstLine="0"/>
      </w:pPr>
      <w:r>
        <w:t>Выражение</w:t>
      </w:r>
      <w:r>
        <w:rPr>
          <w:spacing w:val="-2"/>
        </w:rPr>
        <w:t xml:space="preserve"> </w:t>
      </w:r>
      <w:r>
        <w:t>модального</w:t>
      </w:r>
      <w:r>
        <w:rPr>
          <w:spacing w:val="1"/>
        </w:rPr>
        <w:t xml:space="preserve"> </w:t>
      </w:r>
      <w:r>
        <w:t>значения,</w:t>
      </w:r>
      <w:r>
        <w:rPr>
          <w:spacing w:val="-1"/>
        </w:rPr>
        <w:t xml:space="preserve"> </w:t>
      </w:r>
      <w:r>
        <w:t>чувства</w:t>
      </w:r>
      <w:r>
        <w:rPr>
          <w:spacing w:val="-5"/>
        </w:rPr>
        <w:t xml:space="preserve"> </w:t>
      </w:r>
      <w:r>
        <w:t>и</w:t>
      </w:r>
      <w:r>
        <w:rPr>
          <w:spacing w:val="1"/>
        </w:rPr>
        <w:t xml:space="preserve"> </w:t>
      </w:r>
      <w:r>
        <w:rPr>
          <w:spacing w:val="-2"/>
        </w:rPr>
        <w:t>эмоции.</w:t>
      </w:r>
    </w:p>
    <w:p w:rsidR="00D45894" w:rsidRDefault="00320178">
      <w:pPr>
        <w:pStyle w:val="a3"/>
        <w:spacing w:before="1"/>
        <w:ind w:right="127"/>
      </w:pPr>
      <w:r>
        <w:t>Различение на слух британского и американского вариантов произношения в прослушанных текстах или услышанных высказываниях.</w:t>
      </w:r>
    </w:p>
    <w:p w:rsidR="00D45894" w:rsidRDefault="00320178">
      <w:pPr>
        <w:pStyle w:val="a3"/>
        <w:ind w:right="127"/>
        <w:jc w:val="right"/>
      </w:pPr>
      <w:r>
        <w:t>Чтение</w:t>
      </w:r>
      <w:r>
        <w:rPr>
          <w:spacing w:val="40"/>
        </w:rPr>
        <w:t xml:space="preserve"> </w:t>
      </w:r>
      <w:r>
        <w:t>вслух</w:t>
      </w:r>
      <w:r>
        <w:rPr>
          <w:spacing w:val="40"/>
        </w:rPr>
        <w:t xml:space="preserve"> </w:t>
      </w:r>
      <w:r>
        <w:t>небольших</w:t>
      </w:r>
      <w:r>
        <w:rPr>
          <w:spacing w:val="40"/>
        </w:rPr>
        <w:t xml:space="preserve"> </w:t>
      </w:r>
      <w:r>
        <w:t>текстов,</w:t>
      </w:r>
      <w:r>
        <w:rPr>
          <w:spacing w:val="40"/>
        </w:rPr>
        <w:t xml:space="preserve"> </w:t>
      </w:r>
      <w:r>
        <w:t>построенных</w:t>
      </w:r>
      <w:r>
        <w:rPr>
          <w:spacing w:val="40"/>
        </w:rPr>
        <w:t xml:space="preserve"> </w:t>
      </w:r>
      <w:r>
        <w:t>на</w:t>
      </w:r>
      <w:r>
        <w:rPr>
          <w:spacing w:val="40"/>
        </w:rPr>
        <w:t xml:space="preserve"> </w:t>
      </w:r>
      <w:r>
        <w:t>изученном</w:t>
      </w:r>
      <w:r>
        <w:rPr>
          <w:spacing w:val="40"/>
        </w:rPr>
        <w:t xml:space="preserve"> </w:t>
      </w:r>
      <w:r>
        <w:t>языковом</w:t>
      </w:r>
      <w:r>
        <w:rPr>
          <w:spacing w:val="40"/>
        </w:rPr>
        <w:t xml:space="preserve"> </w:t>
      </w:r>
      <w:r>
        <w:t>материале,</w:t>
      </w:r>
      <w:r>
        <w:rPr>
          <w:spacing w:val="40"/>
        </w:rPr>
        <w:t xml:space="preserve"> </w:t>
      </w:r>
      <w:r>
        <w:t>с</w:t>
      </w:r>
      <w:r>
        <w:rPr>
          <w:spacing w:val="80"/>
        </w:rPr>
        <w:t xml:space="preserve"> </w:t>
      </w:r>
      <w:r>
        <w:t>соблюдением</w:t>
      </w:r>
      <w:r>
        <w:rPr>
          <w:spacing w:val="-13"/>
        </w:rPr>
        <w:t xml:space="preserve"> </w:t>
      </w:r>
      <w:r>
        <w:t>правил</w:t>
      </w:r>
      <w:r>
        <w:rPr>
          <w:spacing w:val="-12"/>
        </w:rPr>
        <w:t xml:space="preserve"> </w:t>
      </w:r>
      <w:r>
        <w:t>чтения</w:t>
      </w:r>
      <w:r>
        <w:rPr>
          <w:spacing w:val="-11"/>
        </w:rPr>
        <w:t xml:space="preserve"> </w:t>
      </w:r>
      <w:r>
        <w:t>и</w:t>
      </w:r>
      <w:r>
        <w:rPr>
          <w:spacing w:val="-12"/>
        </w:rPr>
        <w:t xml:space="preserve"> </w:t>
      </w:r>
      <w:r>
        <w:t>соответствующей</w:t>
      </w:r>
      <w:r>
        <w:rPr>
          <w:spacing w:val="-9"/>
        </w:rPr>
        <w:t xml:space="preserve"> </w:t>
      </w:r>
      <w:r>
        <w:t>интонации,</w:t>
      </w:r>
      <w:r>
        <w:rPr>
          <w:spacing w:val="-12"/>
        </w:rPr>
        <w:t xml:space="preserve"> </w:t>
      </w:r>
      <w:r>
        <w:t>демонстрирующее</w:t>
      </w:r>
      <w:r>
        <w:rPr>
          <w:spacing w:val="-12"/>
        </w:rPr>
        <w:t xml:space="preserve"> </w:t>
      </w:r>
      <w:r>
        <w:t>понимание</w:t>
      </w:r>
      <w:r>
        <w:rPr>
          <w:spacing w:val="-12"/>
        </w:rPr>
        <w:t xml:space="preserve"> </w:t>
      </w:r>
      <w:r>
        <w:rPr>
          <w:spacing w:val="-2"/>
        </w:rPr>
        <w:t>текста.</w:t>
      </w:r>
    </w:p>
    <w:p w:rsidR="00D45894" w:rsidRDefault="00320178">
      <w:pPr>
        <w:pStyle w:val="a3"/>
        <w:ind w:right="127"/>
      </w:pPr>
      <w:r>
        <w:t>Тексты для чтения вслух: сообщение информационного характера, отрывок из статьи научно-популярного характера, рассказ, диалог (беседа).</w:t>
      </w:r>
    </w:p>
    <w:p w:rsidR="00D45894" w:rsidRDefault="00D45894">
      <w:pPr>
        <w:pStyle w:val="a3"/>
        <w:sectPr w:rsidR="00D45894">
          <w:type w:val="continuous"/>
          <w:pgSz w:w="11900" w:h="16820"/>
          <w:pgMar w:top="880" w:right="566" w:bottom="1160" w:left="850" w:header="0" w:footer="967" w:gutter="0"/>
          <w:cols w:space="720"/>
        </w:sectPr>
      </w:pPr>
    </w:p>
    <w:p w:rsidR="00D45894" w:rsidRDefault="00320178">
      <w:pPr>
        <w:pStyle w:val="a3"/>
        <w:spacing w:before="73"/>
        <w:ind w:left="991" w:right="4850" w:firstLine="0"/>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4"/>
        </w:rPr>
        <w:t xml:space="preserve"> </w:t>
      </w:r>
      <w:r>
        <w:t>-</w:t>
      </w:r>
      <w:r>
        <w:rPr>
          <w:spacing w:val="-6"/>
        </w:rPr>
        <w:t xml:space="preserve"> </w:t>
      </w:r>
      <w:r>
        <w:t>до</w:t>
      </w:r>
      <w:r>
        <w:rPr>
          <w:spacing w:val="-5"/>
        </w:rPr>
        <w:t xml:space="preserve"> </w:t>
      </w:r>
      <w:r>
        <w:t>110</w:t>
      </w:r>
      <w:r>
        <w:rPr>
          <w:spacing w:val="-5"/>
        </w:rPr>
        <w:t xml:space="preserve"> </w:t>
      </w:r>
      <w:r>
        <w:t>слов. Графика, орфография и пунктуация.</w:t>
      </w:r>
    </w:p>
    <w:p w:rsidR="00D45894" w:rsidRDefault="00320178">
      <w:pPr>
        <w:pStyle w:val="a3"/>
        <w:spacing w:before="1"/>
        <w:ind w:left="991" w:firstLine="0"/>
      </w:pPr>
      <w:r>
        <w:t>Правильное</w:t>
      </w:r>
      <w:r>
        <w:rPr>
          <w:spacing w:val="-4"/>
        </w:rPr>
        <w:t xml:space="preserve"> </w:t>
      </w:r>
      <w:r>
        <w:t>написание</w:t>
      </w:r>
      <w:r>
        <w:rPr>
          <w:spacing w:val="-7"/>
        </w:rPr>
        <w:t xml:space="preserve"> </w:t>
      </w:r>
      <w:r>
        <w:t>изученных</w:t>
      </w:r>
      <w:r>
        <w:rPr>
          <w:spacing w:val="5"/>
        </w:rPr>
        <w:t xml:space="preserve"> </w:t>
      </w:r>
      <w:r>
        <w:rPr>
          <w:spacing w:val="-2"/>
        </w:rPr>
        <w:t>слов.</w:t>
      </w:r>
    </w:p>
    <w:p w:rsidR="00D45894" w:rsidRDefault="00320178">
      <w:pPr>
        <w:pStyle w:val="a3"/>
        <w:ind w:right="124"/>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D45894" w:rsidRDefault="00320178">
      <w:pPr>
        <w:pStyle w:val="a3"/>
        <w:ind w:right="127"/>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45894" w:rsidRDefault="00320178">
      <w:pPr>
        <w:pStyle w:val="a3"/>
        <w:ind w:left="991" w:firstLine="0"/>
      </w:pPr>
      <w:r>
        <w:t>Лексическая</w:t>
      </w:r>
      <w:r>
        <w:rPr>
          <w:spacing w:val="-4"/>
        </w:rPr>
        <w:t xml:space="preserve"> </w:t>
      </w:r>
      <w:r>
        <w:t>сторона</w:t>
      </w:r>
      <w:r>
        <w:rPr>
          <w:spacing w:val="-5"/>
        </w:rPr>
        <w:t xml:space="preserve"> </w:t>
      </w:r>
      <w:r>
        <w:rPr>
          <w:spacing w:val="-2"/>
        </w:rPr>
        <w:t>речи.</w:t>
      </w:r>
    </w:p>
    <w:p w:rsidR="00D45894" w:rsidRDefault="00320178">
      <w:pPr>
        <w:pStyle w:val="a3"/>
        <w:ind w:right="12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D45894" w:rsidRDefault="00320178">
      <w:pPr>
        <w:pStyle w:val="a3"/>
        <w:spacing w:before="1"/>
        <w:ind w:right="129"/>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D45894" w:rsidRDefault="00320178">
      <w:pPr>
        <w:pStyle w:val="a3"/>
        <w:ind w:right="124"/>
      </w:pPr>
      <w: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D45894" w:rsidRDefault="00320178">
      <w:pPr>
        <w:pStyle w:val="a3"/>
        <w:ind w:left="991" w:firstLine="0"/>
      </w:pPr>
      <w:r>
        <w:t>Основные</w:t>
      </w:r>
      <w:r>
        <w:rPr>
          <w:spacing w:val="-5"/>
        </w:rPr>
        <w:t xml:space="preserve"> </w:t>
      </w:r>
      <w:r>
        <w:t>способы</w:t>
      </w:r>
      <w:r>
        <w:rPr>
          <w:spacing w:val="-1"/>
        </w:rPr>
        <w:t xml:space="preserve"> </w:t>
      </w:r>
      <w:r>
        <w:t>словообразования:</w:t>
      </w:r>
      <w:r>
        <w:rPr>
          <w:spacing w:val="1"/>
        </w:rPr>
        <w:t xml:space="preserve"> </w:t>
      </w:r>
      <w:r>
        <w:rPr>
          <w:spacing w:val="-2"/>
        </w:rPr>
        <w:t>аффиксация:</w:t>
      </w:r>
    </w:p>
    <w:p w:rsidR="00D45894" w:rsidRDefault="00320178">
      <w:pPr>
        <w:pStyle w:val="a3"/>
        <w:ind w:left="991" w:firstLine="0"/>
      </w:pPr>
      <w:r>
        <w:t>глаголов</w:t>
      </w:r>
      <w:r>
        <w:rPr>
          <w:spacing w:val="-7"/>
        </w:rPr>
        <w:t xml:space="preserve"> </w:t>
      </w:r>
      <w:r>
        <w:t>с</w:t>
      </w:r>
      <w:r>
        <w:rPr>
          <w:spacing w:val="-5"/>
        </w:rPr>
        <w:t xml:space="preserve"> </w:t>
      </w:r>
      <w:r>
        <w:t>помощью</w:t>
      </w:r>
      <w:r>
        <w:rPr>
          <w:spacing w:val="-2"/>
        </w:rPr>
        <w:t xml:space="preserve"> </w:t>
      </w:r>
      <w:r>
        <w:t>префиксов</w:t>
      </w:r>
      <w:r>
        <w:rPr>
          <w:spacing w:val="-3"/>
        </w:rPr>
        <w:t xml:space="preserve"> </w:t>
      </w:r>
      <w:r>
        <w:t>under-,</w:t>
      </w:r>
      <w:r>
        <w:rPr>
          <w:spacing w:val="-4"/>
        </w:rPr>
        <w:t xml:space="preserve"> </w:t>
      </w:r>
      <w:r>
        <w:t>over-,</w:t>
      </w:r>
      <w:r>
        <w:rPr>
          <w:spacing w:val="-4"/>
        </w:rPr>
        <w:t xml:space="preserve"> </w:t>
      </w:r>
      <w:r>
        <w:t>dis-,</w:t>
      </w:r>
      <w:r>
        <w:rPr>
          <w:spacing w:val="-3"/>
        </w:rPr>
        <w:t xml:space="preserve"> </w:t>
      </w:r>
      <w:r>
        <w:t>mis-</w:t>
      </w:r>
      <w:r>
        <w:rPr>
          <w:spacing w:val="-10"/>
        </w:rPr>
        <w:t>;</w:t>
      </w:r>
    </w:p>
    <w:p w:rsidR="00D45894" w:rsidRDefault="00320178">
      <w:pPr>
        <w:pStyle w:val="a3"/>
        <w:ind w:left="991" w:firstLine="0"/>
      </w:pPr>
      <w:r>
        <w:t>имён</w:t>
      </w:r>
      <w:r>
        <w:rPr>
          <w:spacing w:val="-7"/>
        </w:rPr>
        <w:t xml:space="preserve"> </w:t>
      </w:r>
      <w:r>
        <w:t>прилагательных</w:t>
      </w:r>
      <w:r>
        <w:rPr>
          <w:spacing w:val="-3"/>
        </w:rPr>
        <w:t xml:space="preserve"> </w:t>
      </w:r>
      <w:r>
        <w:t>с</w:t>
      </w:r>
      <w:r>
        <w:rPr>
          <w:spacing w:val="-8"/>
        </w:rPr>
        <w:t xml:space="preserve"> </w:t>
      </w:r>
      <w:r>
        <w:t>помощью</w:t>
      </w:r>
      <w:r>
        <w:rPr>
          <w:spacing w:val="-4"/>
        </w:rPr>
        <w:t xml:space="preserve"> </w:t>
      </w:r>
      <w:r>
        <w:t>суффиксов</w:t>
      </w:r>
      <w:r>
        <w:rPr>
          <w:spacing w:val="-1"/>
        </w:rPr>
        <w:t xml:space="preserve"> </w:t>
      </w:r>
      <w:r>
        <w:t>-able/-</w:t>
      </w:r>
      <w:r>
        <w:rPr>
          <w:spacing w:val="-2"/>
        </w:rPr>
        <w:t>ible;</w:t>
      </w:r>
    </w:p>
    <w:p w:rsidR="00D45894" w:rsidRDefault="00320178">
      <w:pPr>
        <w:pStyle w:val="a3"/>
        <w:ind w:left="991" w:firstLine="0"/>
      </w:pPr>
      <w:r>
        <w:t>имён</w:t>
      </w:r>
      <w:r>
        <w:rPr>
          <w:spacing w:val="-4"/>
        </w:rPr>
        <w:t xml:space="preserve"> </w:t>
      </w:r>
      <w:r>
        <w:t>существительных с</w:t>
      </w:r>
      <w:r>
        <w:rPr>
          <w:spacing w:val="-1"/>
        </w:rPr>
        <w:t xml:space="preserve"> </w:t>
      </w:r>
      <w:r>
        <w:t>помощью</w:t>
      </w:r>
      <w:r>
        <w:rPr>
          <w:spacing w:val="-2"/>
        </w:rPr>
        <w:t xml:space="preserve"> </w:t>
      </w:r>
      <w:r>
        <w:t>отрицательных</w:t>
      </w:r>
      <w:r>
        <w:rPr>
          <w:spacing w:val="-1"/>
        </w:rPr>
        <w:t xml:space="preserve"> </w:t>
      </w:r>
      <w:r>
        <w:t>префиксов</w:t>
      </w:r>
      <w:r>
        <w:rPr>
          <w:spacing w:val="-1"/>
        </w:rPr>
        <w:t xml:space="preserve"> </w:t>
      </w:r>
      <w:r>
        <w:t>in-/im-</w:t>
      </w:r>
      <w:r>
        <w:rPr>
          <w:spacing w:val="-10"/>
        </w:rPr>
        <w:t>;</w:t>
      </w:r>
    </w:p>
    <w:p w:rsidR="00D45894" w:rsidRDefault="00320178">
      <w:pPr>
        <w:pStyle w:val="a3"/>
        <w:spacing w:after="8"/>
        <w:ind w:left="991" w:firstLine="0"/>
        <w:jc w:val="left"/>
      </w:pPr>
      <w:r>
        <w:rPr>
          <w:spacing w:val="-2"/>
        </w:rPr>
        <w:t>словосложение:</w:t>
      </w: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1421"/>
        <w:gridCol w:w="2461"/>
        <w:gridCol w:w="1110"/>
        <w:gridCol w:w="1556"/>
        <w:gridCol w:w="1234"/>
      </w:tblGrid>
      <w:tr w:rsidR="00D45894">
        <w:trPr>
          <w:trHeight w:val="386"/>
        </w:trPr>
        <w:tc>
          <w:tcPr>
            <w:tcW w:w="2434" w:type="dxa"/>
          </w:tcPr>
          <w:p w:rsidR="00D45894" w:rsidRDefault="00320178">
            <w:pPr>
              <w:pStyle w:val="TableParagraph"/>
              <w:spacing w:line="225" w:lineRule="exact"/>
              <w:ind w:left="9"/>
              <w:rPr>
                <w:sz w:val="20"/>
              </w:rPr>
            </w:pPr>
            <w:r>
              <w:rPr>
                <w:spacing w:val="-2"/>
                <w:sz w:val="20"/>
              </w:rPr>
              <w:t>образование</w:t>
            </w:r>
          </w:p>
        </w:tc>
        <w:tc>
          <w:tcPr>
            <w:tcW w:w="1421" w:type="dxa"/>
          </w:tcPr>
          <w:p w:rsidR="00D45894" w:rsidRDefault="00320178">
            <w:pPr>
              <w:pStyle w:val="TableParagraph"/>
              <w:spacing w:line="225" w:lineRule="exact"/>
              <w:ind w:left="9"/>
              <w:rPr>
                <w:sz w:val="20"/>
              </w:rPr>
            </w:pPr>
            <w:r>
              <w:rPr>
                <w:spacing w:val="-2"/>
                <w:sz w:val="20"/>
              </w:rPr>
              <w:t>сложных</w:t>
            </w:r>
          </w:p>
        </w:tc>
        <w:tc>
          <w:tcPr>
            <w:tcW w:w="2461" w:type="dxa"/>
          </w:tcPr>
          <w:p w:rsidR="00D45894" w:rsidRDefault="00320178">
            <w:pPr>
              <w:pStyle w:val="TableParagraph"/>
              <w:spacing w:line="225" w:lineRule="exact"/>
              <w:ind w:left="11"/>
              <w:rPr>
                <w:sz w:val="20"/>
              </w:rPr>
            </w:pPr>
            <w:r>
              <w:rPr>
                <w:spacing w:val="-2"/>
                <w:sz w:val="20"/>
              </w:rPr>
              <w:t>существительных</w:t>
            </w:r>
          </w:p>
        </w:tc>
        <w:tc>
          <w:tcPr>
            <w:tcW w:w="1110" w:type="dxa"/>
          </w:tcPr>
          <w:p w:rsidR="00D45894" w:rsidRDefault="00320178">
            <w:pPr>
              <w:pStyle w:val="TableParagraph"/>
              <w:spacing w:line="225" w:lineRule="exact"/>
              <w:ind w:left="8"/>
              <w:rPr>
                <w:sz w:val="20"/>
              </w:rPr>
            </w:pPr>
            <w:r>
              <w:rPr>
                <w:spacing w:val="-2"/>
                <w:sz w:val="20"/>
              </w:rPr>
              <w:t>путём</w:t>
            </w:r>
          </w:p>
        </w:tc>
        <w:tc>
          <w:tcPr>
            <w:tcW w:w="1556" w:type="dxa"/>
          </w:tcPr>
          <w:p w:rsidR="00D45894" w:rsidRDefault="00320178">
            <w:pPr>
              <w:pStyle w:val="TableParagraph"/>
              <w:spacing w:line="225" w:lineRule="exact"/>
              <w:ind w:left="8"/>
              <w:rPr>
                <w:sz w:val="20"/>
              </w:rPr>
            </w:pPr>
            <w:r>
              <w:rPr>
                <w:spacing w:val="-2"/>
                <w:sz w:val="20"/>
              </w:rPr>
              <w:t>соединения</w:t>
            </w:r>
          </w:p>
        </w:tc>
        <w:tc>
          <w:tcPr>
            <w:tcW w:w="1234" w:type="dxa"/>
          </w:tcPr>
          <w:p w:rsidR="00D45894" w:rsidRDefault="00320178">
            <w:pPr>
              <w:pStyle w:val="TableParagraph"/>
              <w:spacing w:line="225" w:lineRule="exact"/>
              <w:ind w:left="7"/>
              <w:rPr>
                <w:sz w:val="20"/>
              </w:rPr>
            </w:pPr>
            <w:r>
              <w:rPr>
                <w:spacing w:val="-2"/>
                <w:sz w:val="20"/>
              </w:rPr>
              <w:t>основы</w:t>
            </w:r>
          </w:p>
        </w:tc>
      </w:tr>
      <w:tr w:rsidR="00D45894">
        <w:trPr>
          <w:trHeight w:val="465"/>
        </w:trPr>
        <w:tc>
          <w:tcPr>
            <w:tcW w:w="2434" w:type="dxa"/>
          </w:tcPr>
          <w:p w:rsidR="00D45894" w:rsidRDefault="00320178">
            <w:pPr>
              <w:pStyle w:val="TableParagraph"/>
              <w:spacing w:before="111"/>
              <w:ind w:left="9"/>
              <w:rPr>
                <w:sz w:val="20"/>
              </w:rPr>
            </w:pPr>
            <w:r>
              <w:rPr>
                <w:sz w:val="20"/>
              </w:rPr>
              <w:t>числительного</w:t>
            </w:r>
            <w:r>
              <w:rPr>
                <w:spacing w:val="-10"/>
                <w:sz w:val="20"/>
              </w:rPr>
              <w:t xml:space="preserve"> с</w:t>
            </w:r>
          </w:p>
        </w:tc>
        <w:tc>
          <w:tcPr>
            <w:tcW w:w="1421" w:type="dxa"/>
          </w:tcPr>
          <w:p w:rsidR="00D45894" w:rsidRDefault="00320178">
            <w:pPr>
              <w:pStyle w:val="TableParagraph"/>
              <w:spacing w:before="111"/>
              <w:ind w:left="9"/>
              <w:rPr>
                <w:sz w:val="20"/>
              </w:rPr>
            </w:pPr>
            <w:r>
              <w:rPr>
                <w:spacing w:val="-2"/>
                <w:sz w:val="20"/>
              </w:rPr>
              <w:t>основой</w:t>
            </w:r>
          </w:p>
        </w:tc>
        <w:tc>
          <w:tcPr>
            <w:tcW w:w="2461" w:type="dxa"/>
          </w:tcPr>
          <w:p w:rsidR="00D45894" w:rsidRDefault="00320178">
            <w:pPr>
              <w:pStyle w:val="TableParagraph"/>
              <w:spacing w:before="111"/>
              <w:ind w:left="11"/>
              <w:rPr>
                <w:sz w:val="20"/>
              </w:rPr>
            </w:pPr>
            <w:r>
              <w:rPr>
                <w:spacing w:val="-2"/>
                <w:sz w:val="20"/>
              </w:rPr>
              <w:t>существительного</w:t>
            </w:r>
          </w:p>
        </w:tc>
        <w:tc>
          <w:tcPr>
            <w:tcW w:w="2666" w:type="dxa"/>
            <w:gridSpan w:val="2"/>
          </w:tcPr>
          <w:p w:rsidR="00D45894" w:rsidRDefault="00320178">
            <w:pPr>
              <w:pStyle w:val="TableParagraph"/>
              <w:spacing w:before="111"/>
              <w:ind w:left="8"/>
              <w:rPr>
                <w:sz w:val="20"/>
              </w:rPr>
            </w:pPr>
            <w:r>
              <w:rPr>
                <w:sz w:val="20"/>
              </w:rPr>
              <w:t>с</w:t>
            </w:r>
            <w:r>
              <w:rPr>
                <w:spacing w:val="-1"/>
                <w:sz w:val="20"/>
              </w:rPr>
              <w:t xml:space="preserve"> </w:t>
            </w:r>
            <w:r>
              <w:rPr>
                <w:spacing w:val="-2"/>
                <w:sz w:val="20"/>
              </w:rPr>
              <w:t>добавлением</w:t>
            </w:r>
          </w:p>
        </w:tc>
        <w:tc>
          <w:tcPr>
            <w:tcW w:w="1234" w:type="dxa"/>
          </w:tcPr>
          <w:p w:rsidR="00D45894" w:rsidRDefault="00320178">
            <w:pPr>
              <w:pStyle w:val="TableParagraph"/>
              <w:spacing w:before="111"/>
              <w:ind w:left="7"/>
              <w:rPr>
                <w:sz w:val="20"/>
              </w:rPr>
            </w:pPr>
            <w:r>
              <w:rPr>
                <w:spacing w:val="-2"/>
                <w:sz w:val="20"/>
              </w:rPr>
              <w:t>суффикса</w:t>
            </w:r>
          </w:p>
        </w:tc>
      </w:tr>
      <w:tr w:rsidR="00D45894">
        <w:trPr>
          <w:trHeight w:val="493"/>
        </w:trPr>
        <w:tc>
          <w:tcPr>
            <w:tcW w:w="2434" w:type="dxa"/>
          </w:tcPr>
          <w:p w:rsidR="00D45894" w:rsidRDefault="00320178">
            <w:pPr>
              <w:pStyle w:val="TableParagraph"/>
              <w:spacing w:line="223" w:lineRule="exact"/>
              <w:ind w:left="9"/>
              <w:rPr>
                <w:sz w:val="20"/>
              </w:rPr>
            </w:pPr>
            <w:r>
              <w:rPr>
                <w:sz w:val="20"/>
              </w:rPr>
              <w:t>-ed</w:t>
            </w:r>
            <w:r>
              <w:rPr>
                <w:spacing w:val="-12"/>
                <w:sz w:val="20"/>
              </w:rPr>
              <w:t xml:space="preserve"> </w:t>
            </w:r>
            <w:r>
              <w:rPr>
                <w:sz w:val="20"/>
              </w:rPr>
              <w:t>(eight-</w:t>
            </w:r>
            <w:r>
              <w:rPr>
                <w:spacing w:val="-2"/>
                <w:sz w:val="20"/>
              </w:rPr>
              <w:t>legged);</w:t>
            </w:r>
          </w:p>
        </w:tc>
        <w:tc>
          <w:tcPr>
            <w:tcW w:w="1421" w:type="dxa"/>
          </w:tcPr>
          <w:p w:rsidR="00D45894" w:rsidRDefault="00D45894">
            <w:pPr>
              <w:pStyle w:val="TableParagraph"/>
            </w:pPr>
          </w:p>
        </w:tc>
        <w:tc>
          <w:tcPr>
            <w:tcW w:w="2461" w:type="dxa"/>
          </w:tcPr>
          <w:p w:rsidR="00D45894" w:rsidRDefault="00D45894">
            <w:pPr>
              <w:pStyle w:val="TableParagraph"/>
            </w:pPr>
          </w:p>
        </w:tc>
        <w:tc>
          <w:tcPr>
            <w:tcW w:w="1110" w:type="dxa"/>
          </w:tcPr>
          <w:p w:rsidR="00D45894" w:rsidRDefault="00D45894">
            <w:pPr>
              <w:pStyle w:val="TableParagraph"/>
            </w:pPr>
          </w:p>
        </w:tc>
        <w:tc>
          <w:tcPr>
            <w:tcW w:w="1556" w:type="dxa"/>
          </w:tcPr>
          <w:p w:rsidR="00D45894" w:rsidRDefault="00D45894">
            <w:pPr>
              <w:pStyle w:val="TableParagraph"/>
            </w:pPr>
          </w:p>
        </w:tc>
        <w:tc>
          <w:tcPr>
            <w:tcW w:w="1234" w:type="dxa"/>
          </w:tcPr>
          <w:p w:rsidR="00D45894" w:rsidRDefault="00D45894">
            <w:pPr>
              <w:pStyle w:val="TableParagraph"/>
            </w:pPr>
          </w:p>
        </w:tc>
      </w:tr>
      <w:tr w:rsidR="00D45894">
        <w:trPr>
          <w:trHeight w:val="462"/>
        </w:trPr>
        <w:tc>
          <w:tcPr>
            <w:tcW w:w="2434" w:type="dxa"/>
          </w:tcPr>
          <w:p w:rsidR="00D45894" w:rsidRDefault="00320178">
            <w:pPr>
              <w:pStyle w:val="TableParagraph"/>
              <w:spacing w:line="223" w:lineRule="exact"/>
              <w:ind w:left="9"/>
              <w:rPr>
                <w:sz w:val="20"/>
              </w:rPr>
            </w:pPr>
            <w:r>
              <w:rPr>
                <w:spacing w:val="-2"/>
                <w:sz w:val="20"/>
              </w:rPr>
              <w:t>образование</w:t>
            </w:r>
          </w:p>
        </w:tc>
        <w:tc>
          <w:tcPr>
            <w:tcW w:w="1421" w:type="dxa"/>
          </w:tcPr>
          <w:p w:rsidR="00D45894" w:rsidRDefault="00320178">
            <w:pPr>
              <w:pStyle w:val="TableParagraph"/>
              <w:spacing w:line="223" w:lineRule="exact"/>
              <w:ind w:left="9"/>
              <w:rPr>
                <w:sz w:val="20"/>
              </w:rPr>
            </w:pPr>
            <w:r>
              <w:rPr>
                <w:spacing w:val="-2"/>
                <w:sz w:val="20"/>
              </w:rPr>
              <w:t>сложных</w:t>
            </w:r>
          </w:p>
        </w:tc>
        <w:tc>
          <w:tcPr>
            <w:tcW w:w="2461" w:type="dxa"/>
          </w:tcPr>
          <w:p w:rsidR="00D45894" w:rsidRDefault="00320178">
            <w:pPr>
              <w:pStyle w:val="TableParagraph"/>
              <w:spacing w:line="223" w:lineRule="exact"/>
              <w:ind w:left="11"/>
              <w:rPr>
                <w:sz w:val="20"/>
              </w:rPr>
            </w:pPr>
            <w:r>
              <w:rPr>
                <w:spacing w:val="-2"/>
                <w:sz w:val="20"/>
              </w:rPr>
              <w:t>существительных</w:t>
            </w:r>
          </w:p>
        </w:tc>
        <w:tc>
          <w:tcPr>
            <w:tcW w:w="1110" w:type="dxa"/>
          </w:tcPr>
          <w:p w:rsidR="00D45894" w:rsidRDefault="00320178">
            <w:pPr>
              <w:pStyle w:val="TableParagraph"/>
              <w:spacing w:line="223" w:lineRule="exact"/>
              <w:ind w:left="8"/>
              <w:rPr>
                <w:sz w:val="20"/>
              </w:rPr>
            </w:pPr>
            <w:r>
              <w:rPr>
                <w:spacing w:val="-2"/>
                <w:sz w:val="20"/>
              </w:rPr>
              <w:t>путём</w:t>
            </w:r>
          </w:p>
        </w:tc>
        <w:tc>
          <w:tcPr>
            <w:tcW w:w="2790" w:type="dxa"/>
            <w:gridSpan w:val="2"/>
          </w:tcPr>
          <w:p w:rsidR="00D45894" w:rsidRDefault="00320178">
            <w:pPr>
              <w:pStyle w:val="TableParagraph"/>
              <w:spacing w:line="223" w:lineRule="exact"/>
              <w:ind w:left="8"/>
              <w:rPr>
                <w:sz w:val="20"/>
              </w:rPr>
            </w:pPr>
            <w:r>
              <w:rPr>
                <w:sz w:val="20"/>
              </w:rPr>
              <w:t>соединения</w:t>
            </w:r>
            <w:r>
              <w:rPr>
                <w:spacing w:val="-8"/>
                <w:sz w:val="20"/>
              </w:rPr>
              <w:t xml:space="preserve"> </w:t>
            </w:r>
            <w:r>
              <w:rPr>
                <w:spacing w:val="-2"/>
                <w:sz w:val="20"/>
              </w:rPr>
              <w:t>основ</w:t>
            </w:r>
          </w:p>
        </w:tc>
      </w:tr>
      <w:tr w:rsidR="00D45894">
        <w:trPr>
          <w:trHeight w:val="465"/>
        </w:trPr>
        <w:tc>
          <w:tcPr>
            <w:tcW w:w="6316" w:type="dxa"/>
            <w:gridSpan w:val="3"/>
          </w:tcPr>
          <w:p w:rsidR="00D45894" w:rsidRDefault="00320178">
            <w:pPr>
              <w:pStyle w:val="TableParagraph"/>
              <w:spacing w:line="225" w:lineRule="exact"/>
              <w:ind w:left="9"/>
              <w:rPr>
                <w:sz w:val="20"/>
              </w:rPr>
            </w:pPr>
            <w:r>
              <w:rPr>
                <w:spacing w:val="-2"/>
                <w:sz w:val="20"/>
              </w:rPr>
              <w:t>существительных</w:t>
            </w:r>
            <w:r>
              <w:rPr>
                <w:spacing w:val="7"/>
                <w:sz w:val="20"/>
              </w:rPr>
              <w:t xml:space="preserve"> </w:t>
            </w:r>
            <w:r>
              <w:rPr>
                <w:spacing w:val="-2"/>
                <w:sz w:val="20"/>
              </w:rPr>
              <w:t>с</w:t>
            </w:r>
            <w:r>
              <w:rPr>
                <w:spacing w:val="14"/>
                <w:sz w:val="20"/>
              </w:rPr>
              <w:t xml:space="preserve"> </w:t>
            </w:r>
            <w:r>
              <w:rPr>
                <w:spacing w:val="-2"/>
                <w:sz w:val="20"/>
              </w:rPr>
              <w:t>предлогом</w:t>
            </w:r>
            <w:r>
              <w:rPr>
                <w:spacing w:val="11"/>
                <w:sz w:val="20"/>
              </w:rPr>
              <w:t xml:space="preserve"> </w:t>
            </w:r>
            <w:r>
              <w:rPr>
                <w:spacing w:val="-2"/>
                <w:sz w:val="20"/>
              </w:rPr>
              <w:t>(father-in-law);</w:t>
            </w:r>
          </w:p>
        </w:tc>
        <w:tc>
          <w:tcPr>
            <w:tcW w:w="1110" w:type="dxa"/>
          </w:tcPr>
          <w:p w:rsidR="00D45894" w:rsidRDefault="00D45894">
            <w:pPr>
              <w:pStyle w:val="TableParagraph"/>
            </w:pPr>
          </w:p>
        </w:tc>
        <w:tc>
          <w:tcPr>
            <w:tcW w:w="1556" w:type="dxa"/>
          </w:tcPr>
          <w:p w:rsidR="00D45894" w:rsidRDefault="00D45894">
            <w:pPr>
              <w:pStyle w:val="TableParagraph"/>
            </w:pPr>
          </w:p>
        </w:tc>
        <w:tc>
          <w:tcPr>
            <w:tcW w:w="1234" w:type="dxa"/>
          </w:tcPr>
          <w:p w:rsidR="00D45894" w:rsidRDefault="00D45894">
            <w:pPr>
              <w:pStyle w:val="TableParagraph"/>
            </w:pPr>
          </w:p>
        </w:tc>
      </w:tr>
      <w:tr w:rsidR="00D45894">
        <w:trPr>
          <w:trHeight w:val="458"/>
        </w:trPr>
        <w:tc>
          <w:tcPr>
            <w:tcW w:w="2434" w:type="dxa"/>
          </w:tcPr>
          <w:p w:rsidR="00D45894" w:rsidRDefault="00320178">
            <w:pPr>
              <w:pStyle w:val="TableParagraph"/>
              <w:spacing w:line="225" w:lineRule="exact"/>
              <w:ind w:left="9"/>
              <w:rPr>
                <w:sz w:val="20"/>
              </w:rPr>
            </w:pPr>
            <w:r>
              <w:rPr>
                <w:spacing w:val="-2"/>
                <w:sz w:val="20"/>
              </w:rPr>
              <w:t>образование</w:t>
            </w:r>
          </w:p>
        </w:tc>
        <w:tc>
          <w:tcPr>
            <w:tcW w:w="1421" w:type="dxa"/>
          </w:tcPr>
          <w:p w:rsidR="00D45894" w:rsidRDefault="00320178">
            <w:pPr>
              <w:pStyle w:val="TableParagraph"/>
              <w:spacing w:line="225" w:lineRule="exact"/>
              <w:ind w:left="9"/>
              <w:rPr>
                <w:sz w:val="20"/>
              </w:rPr>
            </w:pPr>
            <w:r>
              <w:rPr>
                <w:spacing w:val="-2"/>
                <w:sz w:val="20"/>
              </w:rPr>
              <w:t>сложных</w:t>
            </w:r>
          </w:p>
        </w:tc>
        <w:tc>
          <w:tcPr>
            <w:tcW w:w="2461" w:type="dxa"/>
          </w:tcPr>
          <w:p w:rsidR="00D45894" w:rsidRDefault="00320178">
            <w:pPr>
              <w:pStyle w:val="TableParagraph"/>
              <w:spacing w:line="225" w:lineRule="exact"/>
              <w:ind w:left="11"/>
              <w:rPr>
                <w:sz w:val="20"/>
              </w:rPr>
            </w:pPr>
            <w:r>
              <w:rPr>
                <w:spacing w:val="-2"/>
                <w:sz w:val="20"/>
              </w:rPr>
              <w:t>прилагательных</w:t>
            </w:r>
          </w:p>
        </w:tc>
        <w:tc>
          <w:tcPr>
            <w:tcW w:w="1110" w:type="dxa"/>
          </w:tcPr>
          <w:p w:rsidR="00D45894" w:rsidRDefault="00320178">
            <w:pPr>
              <w:pStyle w:val="TableParagraph"/>
              <w:spacing w:line="225" w:lineRule="exact"/>
              <w:ind w:left="8"/>
              <w:rPr>
                <w:sz w:val="20"/>
              </w:rPr>
            </w:pPr>
            <w:r>
              <w:rPr>
                <w:spacing w:val="-2"/>
                <w:sz w:val="20"/>
              </w:rPr>
              <w:t>путём</w:t>
            </w:r>
          </w:p>
        </w:tc>
        <w:tc>
          <w:tcPr>
            <w:tcW w:w="1556" w:type="dxa"/>
          </w:tcPr>
          <w:p w:rsidR="00D45894" w:rsidRDefault="00320178">
            <w:pPr>
              <w:pStyle w:val="TableParagraph"/>
              <w:spacing w:line="225" w:lineRule="exact"/>
              <w:ind w:left="8"/>
              <w:rPr>
                <w:sz w:val="20"/>
              </w:rPr>
            </w:pPr>
            <w:r>
              <w:rPr>
                <w:spacing w:val="-2"/>
                <w:sz w:val="20"/>
              </w:rPr>
              <w:t>соединения</w:t>
            </w:r>
          </w:p>
        </w:tc>
        <w:tc>
          <w:tcPr>
            <w:tcW w:w="1234" w:type="dxa"/>
          </w:tcPr>
          <w:p w:rsidR="00D45894" w:rsidRDefault="00320178">
            <w:pPr>
              <w:pStyle w:val="TableParagraph"/>
              <w:spacing w:line="225" w:lineRule="exact"/>
              <w:ind w:left="7"/>
              <w:rPr>
                <w:sz w:val="20"/>
              </w:rPr>
            </w:pPr>
            <w:r>
              <w:rPr>
                <w:spacing w:val="-2"/>
                <w:sz w:val="20"/>
              </w:rPr>
              <w:t>основы</w:t>
            </w:r>
          </w:p>
        </w:tc>
      </w:tr>
      <w:tr w:rsidR="00D45894">
        <w:trPr>
          <w:trHeight w:val="470"/>
        </w:trPr>
        <w:tc>
          <w:tcPr>
            <w:tcW w:w="8982" w:type="dxa"/>
            <w:gridSpan w:val="5"/>
          </w:tcPr>
          <w:p w:rsidR="00D45894" w:rsidRDefault="00320178">
            <w:pPr>
              <w:pStyle w:val="TableParagraph"/>
              <w:spacing w:line="223" w:lineRule="exact"/>
              <w:ind w:left="9"/>
              <w:rPr>
                <w:sz w:val="20"/>
              </w:rPr>
            </w:pPr>
            <w:r>
              <w:rPr>
                <w:sz w:val="20"/>
              </w:rPr>
              <w:t>прилагательного</w:t>
            </w:r>
            <w:r>
              <w:rPr>
                <w:spacing w:val="-10"/>
                <w:sz w:val="20"/>
              </w:rPr>
              <w:t xml:space="preserve"> </w:t>
            </w:r>
            <w:r>
              <w:rPr>
                <w:sz w:val="20"/>
              </w:rPr>
              <w:t>с</w:t>
            </w:r>
            <w:r>
              <w:rPr>
                <w:spacing w:val="-9"/>
                <w:sz w:val="20"/>
              </w:rPr>
              <w:t xml:space="preserve"> </w:t>
            </w:r>
            <w:r>
              <w:rPr>
                <w:sz w:val="20"/>
              </w:rPr>
              <w:t>основой</w:t>
            </w:r>
            <w:r>
              <w:rPr>
                <w:spacing w:val="-6"/>
                <w:sz w:val="20"/>
              </w:rPr>
              <w:t xml:space="preserve"> </w:t>
            </w:r>
            <w:r>
              <w:rPr>
                <w:sz w:val="20"/>
              </w:rPr>
              <w:t>причастия</w:t>
            </w:r>
            <w:r>
              <w:rPr>
                <w:spacing w:val="-7"/>
                <w:sz w:val="20"/>
              </w:rPr>
              <w:t xml:space="preserve"> </w:t>
            </w:r>
            <w:r>
              <w:rPr>
                <w:sz w:val="20"/>
              </w:rPr>
              <w:t>настоящего</w:t>
            </w:r>
            <w:r>
              <w:rPr>
                <w:spacing w:val="-8"/>
                <w:sz w:val="20"/>
              </w:rPr>
              <w:t xml:space="preserve"> </w:t>
            </w:r>
            <w:r>
              <w:rPr>
                <w:sz w:val="20"/>
              </w:rPr>
              <w:t>времени</w:t>
            </w:r>
            <w:r>
              <w:rPr>
                <w:spacing w:val="-10"/>
                <w:sz w:val="20"/>
              </w:rPr>
              <w:t xml:space="preserve"> </w:t>
            </w:r>
            <w:r>
              <w:rPr>
                <w:sz w:val="20"/>
              </w:rPr>
              <w:t>(nice-</w:t>
            </w:r>
            <w:r>
              <w:rPr>
                <w:spacing w:val="-2"/>
                <w:sz w:val="20"/>
              </w:rPr>
              <w:t>looking);</w:t>
            </w:r>
          </w:p>
        </w:tc>
        <w:tc>
          <w:tcPr>
            <w:tcW w:w="1234" w:type="dxa"/>
          </w:tcPr>
          <w:p w:rsidR="00D45894" w:rsidRDefault="00D45894">
            <w:pPr>
              <w:pStyle w:val="TableParagraph"/>
            </w:pPr>
          </w:p>
        </w:tc>
      </w:tr>
      <w:tr w:rsidR="00D45894">
        <w:trPr>
          <w:trHeight w:val="373"/>
        </w:trPr>
        <w:tc>
          <w:tcPr>
            <w:tcW w:w="2434" w:type="dxa"/>
          </w:tcPr>
          <w:p w:rsidR="00D45894" w:rsidRDefault="00320178">
            <w:pPr>
              <w:pStyle w:val="TableParagraph"/>
              <w:spacing w:before="137" w:line="217" w:lineRule="exact"/>
              <w:ind w:left="9"/>
              <w:rPr>
                <w:sz w:val="20"/>
              </w:rPr>
            </w:pPr>
            <w:r>
              <w:rPr>
                <w:spacing w:val="-2"/>
                <w:sz w:val="20"/>
              </w:rPr>
              <w:t>образование</w:t>
            </w:r>
          </w:p>
        </w:tc>
        <w:tc>
          <w:tcPr>
            <w:tcW w:w="1421" w:type="dxa"/>
          </w:tcPr>
          <w:p w:rsidR="00D45894" w:rsidRDefault="00320178">
            <w:pPr>
              <w:pStyle w:val="TableParagraph"/>
              <w:spacing w:before="137" w:line="217" w:lineRule="exact"/>
              <w:ind w:left="9"/>
              <w:rPr>
                <w:sz w:val="20"/>
              </w:rPr>
            </w:pPr>
            <w:r>
              <w:rPr>
                <w:spacing w:val="-2"/>
                <w:sz w:val="20"/>
              </w:rPr>
              <w:t>сложных</w:t>
            </w:r>
          </w:p>
        </w:tc>
        <w:tc>
          <w:tcPr>
            <w:tcW w:w="2461" w:type="dxa"/>
          </w:tcPr>
          <w:p w:rsidR="00D45894" w:rsidRDefault="00320178">
            <w:pPr>
              <w:pStyle w:val="TableParagraph"/>
              <w:spacing w:before="137" w:line="217" w:lineRule="exact"/>
              <w:ind w:left="11"/>
              <w:rPr>
                <w:sz w:val="20"/>
              </w:rPr>
            </w:pPr>
            <w:r>
              <w:rPr>
                <w:spacing w:val="-2"/>
                <w:sz w:val="20"/>
              </w:rPr>
              <w:t>прилагательных</w:t>
            </w:r>
          </w:p>
        </w:tc>
        <w:tc>
          <w:tcPr>
            <w:tcW w:w="1110" w:type="dxa"/>
          </w:tcPr>
          <w:p w:rsidR="00D45894" w:rsidRDefault="00320178">
            <w:pPr>
              <w:pStyle w:val="TableParagraph"/>
              <w:spacing w:before="137" w:line="217" w:lineRule="exact"/>
              <w:ind w:left="8"/>
              <w:rPr>
                <w:sz w:val="20"/>
              </w:rPr>
            </w:pPr>
            <w:r>
              <w:rPr>
                <w:spacing w:val="-2"/>
                <w:sz w:val="20"/>
              </w:rPr>
              <w:t>путём</w:t>
            </w:r>
          </w:p>
        </w:tc>
        <w:tc>
          <w:tcPr>
            <w:tcW w:w="1556" w:type="dxa"/>
          </w:tcPr>
          <w:p w:rsidR="00D45894" w:rsidRDefault="00320178">
            <w:pPr>
              <w:pStyle w:val="TableParagraph"/>
              <w:spacing w:before="137" w:line="217" w:lineRule="exact"/>
              <w:ind w:left="8"/>
              <w:rPr>
                <w:sz w:val="20"/>
              </w:rPr>
            </w:pPr>
            <w:r>
              <w:rPr>
                <w:spacing w:val="-2"/>
                <w:sz w:val="20"/>
              </w:rPr>
              <w:t>соединения</w:t>
            </w:r>
          </w:p>
        </w:tc>
        <w:tc>
          <w:tcPr>
            <w:tcW w:w="1234" w:type="dxa"/>
          </w:tcPr>
          <w:p w:rsidR="00D45894" w:rsidRDefault="00320178">
            <w:pPr>
              <w:pStyle w:val="TableParagraph"/>
              <w:spacing w:before="137" w:line="217" w:lineRule="exact"/>
              <w:ind w:left="7"/>
              <w:rPr>
                <w:sz w:val="20"/>
              </w:rPr>
            </w:pPr>
            <w:r>
              <w:rPr>
                <w:spacing w:val="-2"/>
                <w:sz w:val="20"/>
              </w:rPr>
              <w:t>основы</w:t>
            </w:r>
          </w:p>
        </w:tc>
      </w:tr>
    </w:tbl>
    <w:p w:rsidR="00D45894" w:rsidRDefault="00320178">
      <w:pPr>
        <w:pStyle w:val="a3"/>
        <w:spacing w:before="271"/>
        <w:ind w:left="991" w:right="128" w:hanging="708"/>
        <w:jc w:val="left"/>
      </w:pPr>
      <w:r>
        <w:t>прилагательного с основой причастия прошедшего времени (well-behaved); конверсия: образование</w:t>
      </w:r>
      <w:r>
        <w:rPr>
          <w:spacing w:val="35"/>
        </w:rPr>
        <w:t xml:space="preserve">  </w:t>
      </w:r>
      <w:r>
        <w:t>глагола</w:t>
      </w:r>
      <w:r>
        <w:rPr>
          <w:spacing w:val="35"/>
        </w:rPr>
        <w:t xml:space="preserve">  </w:t>
      </w:r>
      <w:r>
        <w:t>от</w:t>
      </w:r>
      <w:r>
        <w:rPr>
          <w:spacing w:val="36"/>
        </w:rPr>
        <w:t xml:space="preserve">  </w:t>
      </w:r>
      <w:r>
        <w:t>имени</w:t>
      </w:r>
      <w:r>
        <w:rPr>
          <w:spacing w:val="35"/>
        </w:rPr>
        <w:t xml:space="preserve">  </w:t>
      </w:r>
      <w:r>
        <w:t>прилагательного</w:t>
      </w:r>
      <w:r>
        <w:rPr>
          <w:spacing w:val="35"/>
        </w:rPr>
        <w:t xml:space="preserve">  </w:t>
      </w:r>
      <w:r>
        <w:t>(cool</w:t>
      </w:r>
      <w:r>
        <w:rPr>
          <w:spacing w:val="35"/>
        </w:rPr>
        <w:t xml:space="preserve">  </w:t>
      </w:r>
      <w:r>
        <w:t>-</w:t>
      </w:r>
      <w:r>
        <w:rPr>
          <w:spacing w:val="35"/>
        </w:rPr>
        <w:t xml:space="preserve">  </w:t>
      </w:r>
      <w:r>
        <w:t>to</w:t>
      </w:r>
      <w:r>
        <w:rPr>
          <w:spacing w:val="35"/>
        </w:rPr>
        <w:t xml:space="preserve">  </w:t>
      </w:r>
      <w:r>
        <w:t>cool).</w:t>
      </w:r>
      <w:r>
        <w:rPr>
          <w:spacing w:val="35"/>
        </w:rPr>
        <w:t xml:space="preserve">  </w:t>
      </w:r>
      <w:r>
        <w:rPr>
          <w:spacing w:val="-2"/>
        </w:rPr>
        <w:t>Многозначность</w:t>
      </w:r>
    </w:p>
    <w:p w:rsidR="00D45894" w:rsidRDefault="00320178">
      <w:pPr>
        <w:pStyle w:val="a3"/>
        <w:ind w:firstLine="0"/>
        <w:jc w:val="left"/>
      </w:pPr>
      <w:r>
        <w:t>лексических</w:t>
      </w:r>
      <w:r>
        <w:rPr>
          <w:spacing w:val="40"/>
        </w:rPr>
        <w:t xml:space="preserve"> </w:t>
      </w:r>
      <w:r>
        <w:t>единиц.</w:t>
      </w:r>
      <w:r>
        <w:rPr>
          <w:spacing w:val="40"/>
        </w:rPr>
        <w:t xml:space="preserve"> </w:t>
      </w:r>
      <w:r>
        <w:t>Синонимы.</w:t>
      </w:r>
      <w:r>
        <w:rPr>
          <w:spacing w:val="40"/>
        </w:rPr>
        <w:t xml:space="preserve"> </w:t>
      </w:r>
      <w:r>
        <w:t>Антонимы.</w:t>
      </w:r>
      <w:r>
        <w:rPr>
          <w:spacing w:val="40"/>
        </w:rPr>
        <w:t xml:space="preserve"> </w:t>
      </w:r>
      <w:r>
        <w:t>Интернациональные</w:t>
      </w:r>
      <w:r>
        <w:rPr>
          <w:spacing w:val="40"/>
        </w:rPr>
        <w:t xml:space="preserve"> </w:t>
      </w:r>
      <w:r>
        <w:t>слова.</w:t>
      </w:r>
      <w:r>
        <w:rPr>
          <w:spacing w:val="40"/>
        </w:rPr>
        <w:t xml:space="preserve"> </w:t>
      </w:r>
      <w:r>
        <w:t>Наиболее</w:t>
      </w:r>
      <w:r>
        <w:rPr>
          <w:spacing w:val="40"/>
        </w:rPr>
        <w:t xml:space="preserve"> </w:t>
      </w:r>
      <w:r>
        <w:t>частотные фразовые глаголы. Сокращения и аббревиатуры.</w:t>
      </w:r>
    </w:p>
    <w:p w:rsidR="00D45894" w:rsidRDefault="00320178">
      <w:pPr>
        <w:pStyle w:val="a3"/>
        <w:spacing w:before="1"/>
        <w:ind w:right="128"/>
        <w:jc w:val="left"/>
      </w:pPr>
      <w:r>
        <w:t>Различные</w:t>
      </w:r>
      <w:r>
        <w:rPr>
          <w:spacing w:val="-15"/>
        </w:rPr>
        <w:t xml:space="preserve"> </w:t>
      </w:r>
      <w:r>
        <w:t>средства</w:t>
      </w:r>
      <w:r>
        <w:rPr>
          <w:spacing w:val="-15"/>
        </w:rPr>
        <w:t xml:space="preserve"> </w:t>
      </w:r>
      <w:r>
        <w:t>связи</w:t>
      </w:r>
      <w:r>
        <w:rPr>
          <w:spacing w:val="-15"/>
        </w:rPr>
        <w:t xml:space="preserve"> </w:t>
      </w:r>
      <w:r>
        <w:t>в</w:t>
      </w:r>
      <w:r>
        <w:rPr>
          <w:spacing w:val="-15"/>
        </w:rPr>
        <w:t xml:space="preserve"> </w:t>
      </w:r>
      <w:r>
        <w:t>тексте</w:t>
      </w:r>
      <w:r>
        <w:rPr>
          <w:spacing w:val="-15"/>
        </w:rPr>
        <w:t xml:space="preserve"> </w:t>
      </w:r>
      <w:r>
        <w:t>для</w:t>
      </w:r>
      <w:r>
        <w:rPr>
          <w:spacing w:val="-15"/>
        </w:rPr>
        <w:t xml:space="preserve"> </w:t>
      </w:r>
      <w:r>
        <w:t>обеспечения</w:t>
      </w:r>
      <w:r>
        <w:rPr>
          <w:spacing w:val="-14"/>
        </w:rPr>
        <w:t xml:space="preserve"> </w:t>
      </w:r>
      <w:r>
        <w:t>его</w:t>
      </w:r>
      <w:r>
        <w:rPr>
          <w:spacing w:val="-15"/>
        </w:rPr>
        <w:t xml:space="preserve"> </w:t>
      </w:r>
      <w:r>
        <w:t>целостности</w:t>
      </w:r>
      <w:r>
        <w:rPr>
          <w:spacing w:val="-12"/>
        </w:rPr>
        <w:t xml:space="preserve"> </w:t>
      </w:r>
      <w:r>
        <w:t>(firstly,</w:t>
      </w:r>
      <w:r>
        <w:rPr>
          <w:spacing w:val="-14"/>
        </w:rPr>
        <w:t xml:space="preserve"> </w:t>
      </w:r>
      <w:r>
        <w:t>however,</w:t>
      </w:r>
      <w:r>
        <w:rPr>
          <w:spacing w:val="-14"/>
        </w:rPr>
        <w:t xml:space="preserve"> </w:t>
      </w:r>
      <w:r>
        <w:t>finally, at last, etc.).</w:t>
      </w:r>
    </w:p>
    <w:p w:rsidR="00D45894" w:rsidRDefault="00320178">
      <w:pPr>
        <w:pStyle w:val="a3"/>
        <w:ind w:left="991" w:firstLine="0"/>
        <w:jc w:val="left"/>
      </w:pPr>
      <w:r>
        <w:t>Грамматическая</w:t>
      </w:r>
      <w:r>
        <w:rPr>
          <w:spacing w:val="-3"/>
        </w:rPr>
        <w:t xml:space="preserve"> </w:t>
      </w:r>
      <w:r>
        <w:t>сторона</w:t>
      </w:r>
      <w:r>
        <w:rPr>
          <w:spacing w:val="-8"/>
        </w:rPr>
        <w:t xml:space="preserve"> </w:t>
      </w:r>
      <w:r>
        <w:rPr>
          <w:spacing w:val="-2"/>
        </w:rPr>
        <w:t>речи.</w:t>
      </w:r>
    </w:p>
    <w:p w:rsidR="00D45894" w:rsidRDefault="00320178">
      <w:pPr>
        <w:pStyle w:val="a3"/>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D45894" w:rsidRPr="00320178" w:rsidRDefault="00320178">
      <w:pPr>
        <w:pStyle w:val="a3"/>
        <w:ind w:left="991" w:firstLine="0"/>
        <w:jc w:val="left"/>
        <w:rPr>
          <w:lang w:val="en-US"/>
        </w:rPr>
      </w:pPr>
      <w:r>
        <w:t>Предложения</w:t>
      </w:r>
      <w:r w:rsidRPr="00320178">
        <w:rPr>
          <w:spacing w:val="2"/>
          <w:lang w:val="en-US"/>
        </w:rPr>
        <w:t xml:space="preserve"> </w:t>
      </w:r>
      <w:r>
        <w:t>со</w:t>
      </w:r>
      <w:r w:rsidRPr="00320178">
        <w:rPr>
          <w:spacing w:val="-1"/>
          <w:lang w:val="en-US"/>
        </w:rPr>
        <w:t xml:space="preserve"> </w:t>
      </w:r>
      <w:r>
        <w:t>сложным</w:t>
      </w:r>
      <w:r w:rsidRPr="00320178">
        <w:rPr>
          <w:spacing w:val="-3"/>
          <w:lang w:val="en-US"/>
        </w:rPr>
        <w:t xml:space="preserve"> </w:t>
      </w:r>
      <w:r>
        <w:t>дополнением</w:t>
      </w:r>
      <w:r w:rsidRPr="00320178">
        <w:rPr>
          <w:spacing w:val="-2"/>
          <w:lang w:val="en-US"/>
        </w:rPr>
        <w:t xml:space="preserve"> </w:t>
      </w:r>
      <w:r w:rsidRPr="00320178">
        <w:rPr>
          <w:lang w:val="en-US"/>
        </w:rPr>
        <w:t>(Complex</w:t>
      </w:r>
      <w:r w:rsidRPr="00320178">
        <w:rPr>
          <w:spacing w:val="-1"/>
          <w:lang w:val="en-US"/>
        </w:rPr>
        <w:t xml:space="preserve"> </w:t>
      </w:r>
      <w:r w:rsidRPr="00320178">
        <w:rPr>
          <w:lang w:val="en-US"/>
        </w:rPr>
        <w:t>Object)</w:t>
      </w:r>
      <w:r w:rsidRPr="00320178">
        <w:rPr>
          <w:spacing w:val="-1"/>
          <w:lang w:val="en-US"/>
        </w:rPr>
        <w:t xml:space="preserve"> </w:t>
      </w:r>
      <w:r w:rsidRPr="00320178">
        <w:rPr>
          <w:lang w:val="en-US"/>
        </w:rPr>
        <w:t>(I</w:t>
      </w:r>
      <w:r w:rsidRPr="00320178">
        <w:rPr>
          <w:spacing w:val="-4"/>
          <w:lang w:val="en-US"/>
        </w:rPr>
        <w:t xml:space="preserve"> </w:t>
      </w:r>
      <w:r w:rsidRPr="00320178">
        <w:rPr>
          <w:lang w:val="en-US"/>
        </w:rPr>
        <w:t>want</w:t>
      </w:r>
      <w:r w:rsidRPr="00320178">
        <w:rPr>
          <w:spacing w:val="-1"/>
          <w:lang w:val="en-US"/>
        </w:rPr>
        <w:t xml:space="preserve"> </w:t>
      </w:r>
      <w:r w:rsidRPr="00320178">
        <w:rPr>
          <w:lang w:val="en-US"/>
        </w:rPr>
        <w:t>to</w:t>
      </w:r>
      <w:r w:rsidRPr="00320178">
        <w:rPr>
          <w:spacing w:val="-1"/>
          <w:lang w:val="en-US"/>
        </w:rPr>
        <w:t xml:space="preserve"> </w:t>
      </w:r>
      <w:r w:rsidRPr="00320178">
        <w:rPr>
          <w:lang w:val="en-US"/>
        </w:rPr>
        <w:t>have</w:t>
      </w:r>
      <w:r w:rsidRPr="00320178">
        <w:rPr>
          <w:spacing w:val="-1"/>
          <w:lang w:val="en-US"/>
        </w:rPr>
        <w:t xml:space="preserve"> </w:t>
      </w:r>
      <w:r w:rsidRPr="00320178">
        <w:rPr>
          <w:lang w:val="en-US"/>
        </w:rPr>
        <w:t>my</w:t>
      </w:r>
      <w:r w:rsidRPr="00320178">
        <w:rPr>
          <w:spacing w:val="-7"/>
          <w:lang w:val="en-US"/>
        </w:rPr>
        <w:t xml:space="preserve"> </w:t>
      </w:r>
      <w:r w:rsidRPr="00320178">
        <w:rPr>
          <w:lang w:val="en-US"/>
        </w:rPr>
        <w:t xml:space="preserve">hair </w:t>
      </w:r>
      <w:r w:rsidRPr="00320178">
        <w:rPr>
          <w:spacing w:val="-2"/>
          <w:lang w:val="en-US"/>
        </w:rPr>
        <w:t>cut.).</w:t>
      </w:r>
    </w:p>
    <w:p w:rsidR="00D45894" w:rsidRDefault="00320178">
      <w:pPr>
        <w:pStyle w:val="a3"/>
        <w:ind w:left="991" w:firstLine="0"/>
        <w:jc w:val="left"/>
      </w:pPr>
      <w:r>
        <w:t>Условные предложения</w:t>
      </w:r>
      <w:r>
        <w:rPr>
          <w:spacing w:val="-1"/>
        </w:rPr>
        <w:t xml:space="preserve"> </w:t>
      </w:r>
      <w:r>
        <w:t>нереального</w:t>
      </w:r>
      <w:r>
        <w:rPr>
          <w:spacing w:val="-2"/>
        </w:rPr>
        <w:t xml:space="preserve"> </w:t>
      </w:r>
      <w:r>
        <w:t>характера</w:t>
      </w:r>
      <w:r>
        <w:rPr>
          <w:spacing w:val="-4"/>
        </w:rPr>
        <w:t xml:space="preserve"> </w:t>
      </w:r>
      <w:r>
        <w:t>(Conditional</w:t>
      </w:r>
      <w:r>
        <w:rPr>
          <w:spacing w:val="1"/>
        </w:rPr>
        <w:t xml:space="preserve"> </w:t>
      </w:r>
      <w:r>
        <w:rPr>
          <w:spacing w:val="-4"/>
        </w:rPr>
        <w:t>II).</w:t>
      </w:r>
    </w:p>
    <w:p w:rsidR="00D45894" w:rsidRDefault="00320178">
      <w:pPr>
        <w:pStyle w:val="a3"/>
        <w:ind w:left="991" w:firstLine="0"/>
        <w:jc w:val="left"/>
      </w:pPr>
      <w:r>
        <w:t>Конструкции для</w:t>
      </w:r>
      <w:r>
        <w:rPr>
          <w:spacing w:val="-3"/>
        </w:rPr>
        <w:t xml:space="preserve"> </w:t>
      </w:r>
      <w:r>
        <w:t>выражения</w:t>
      </w:r>
      <w:r>
        <w:rPr>
          <w:spacing w:val="-2"/>
        </w:rPr>
        <w:t xml:space="preserve"> </w:t>
      </w:r>
      <w:r>
        <w:t>предпочтения</w:t>
      </w:r>
      <w:r>
        <w:rPr>
          <w:spacing w:val="1"/>
        </w:rPr>
        <w:t xml:space="preserve"> </w:t>
      </w:r>
      <w:r>
        <w:t>I</w:t>
      </w:r>
      <w:r>
        <w:rPr>
          <w:spacing w:val="-7"/>
        </w:rPr>
        <w:t xml:space="preserve"> </w:t>
      </w:r>
      <w:r>
        <w:t>prefer</w:t>
      </w:r>
      <w:r>
        <w:rPr>
          <w:spacing w:val="-2"/>
        </w:rPr>
        <w:t xml:space="preserve"> </w:t>
      </w:r>
      <w:r>
        <w:t>.../I’dprefer .../I’d</w:t>
      </w:r>
      <w:r>
        <w:rPr>
          <w:spacing w:val="-2"/>
        </w:rPr>
        <w:t xml:space="preserve"> </w:t>
      </w:r>
      <w:r>
        <w:t>rather</w:t>
      </w:r>
      <w:r>
        <w:rPr>
          <w:spacing w:val="-2"/>
        </w:rPr>
        <w:t xml:space="preserve"> </w:t>
      </w:r>
      <w:r>
        <w:rPr>
          <w:spacing w:val="-4"/>
        </w:rPr>
        <w:t>....</w:t>
      </w:r>
    </w:p>
    <w:p w:rsidR="00D45894" w:rsidRDefault="00320178">
      <w:pPr>
        <w:pStyle w:val="a3"/>
        <w:ind w:left="991" w:firstLine="0"/>
        <w:jc w:val="left"/>
      </w:pPr>
      <w:r>
        <w:t>Конструкция I</w:t>
      </w:r>
      <w:r>
        <w:rPr>
          <w:spacing w:val="-6"/>
        </w:rPr>
        <w:t xml:space="preserve"> </w:t>
      </w:r>
      <w:r>
        <w:t xml:space="preserve">wish </w:t>
      </w:r>
      <w:r>
        <w:rPr>
          <w:spacing w:val="-4"/>
        </w:rPr>
        <w:t>....</w:t>
      </w:r>
    </w:p>
    <w:p w:rsidR="00D45894" w:rsidRDefault="00320178">
      <w:pPr>
        <w:pStyle w:val="a3"/>
        <w:ind w:left="991" w:firstLine="0"/>
        <w:jc w:val="left"/>
      </w:pPr>
      <w:r>
        <w:t>Предложения</w:t>
      </w:r>
      <w:r>
        <w:rPr>
          <w:spacing w:val="-1"/>
        </w:rPr>
        <w:t xml:space="preserve"> </w:t>
      </w:r>
      <w:r>
        <w:t>с</w:t>
      </w:r>
      <w:r>
        <w:rPr>
          <w:spacing w:val="-2"/>
        </w:rPr>
        <w:t xml:space="preserve"> </w:t>
      </w:r>
      <w:r>
        <w:t>конструкцией either</w:t>
      </w:r>
      <w:r>
        <w:rPr>
          <w:spacing w:val="-2"/>
        </w:rPr>
        <w:t xml:space="preserve"> </w:t>
      </w:r>
      <w:r>
        <w:t>...</w:t>
      </w:r>
      <w:r>
        <w:rPr>
          <w:spacing w:val="-1"/>
        </w:rPr>
        <w:t xml:space="preserve"> </w:t>
      </w:r>
      <w:r>
        <w:t>or,</w:t>
      </w:r>
      <w:r>
        <w:rPr>
          <w:spacing w:val="-1"/>
        </w:rPr>
        <w:t xml:space="preserve"> </w:t>
      </w:r>
      <w:r>
        <w:t>neither</w:t>
      </w:r>
      <w:r>
        <w:rPr>
          <w:spacing w:val="-1"/>
        </w:rPr>
        <w:t xml:space="preserve"> </w:t>
      </w:r>
      <w:r>
        <w:t>...</w:t>
      </w:r>
      <w:r>
        <w:rPr>
          <w:spacing w:val="-1"/>
        </w:rPr>
        <w:t xml:space="preserve"> </w:t>
      </w:r>
      <w:r>
        <w:rPr>
          <w:spacing w:val="-4"/>
        </w:rPr>
        <w:t>nor.</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1"/>
      </w:pPr>
      <w:r>
        <w:t>Глаголы в видовременных формах действительного залога в изъявительном наклонении (Present/Past/Future Simple Tense, Present/Past Perfect Tense, Present/Past Continuous Tense, Future- in-the-Past) и наиболее употребительных формах страдательного залога (Present/Past Simple Passive, Present Perfect Passive).</w:t>
      </w:r>
    </w:p>
    <w:p w:rsidR="00D45894" w:rsidRDefault="00320178">
      <w:pPr>
        <w:pStyle w:val="a3"/>
        <w:spacing w:before="1"/>
        <w:ind w:left="991" w:firstLine="0"/>
      </w:pPr>
      <w:r>
        <w:t>Порядок</w:t>
      </w:r>
      <w:r>
        <w:rPr>
          <w:spacing w:val="-2"/>
        </w:rPr>
        <w:t xml:space="preserve"> </w:t>
      </w:r>
      <w:r>
        <w:t>следования</w:t>
      </w:r>
      <w:r>
        <w:rPr>
          <w:spacing w:val="-3"/>
        </w:rPr>
        <w:t xml:space="preserve"> </w:t>
      </w:r>
      <w:r>
        <w:t>имён</w:t>
      </w:r>
      <w:r>
        <w:rPr>
          <w:spacing w:val="-2"/>
        </w:rPr>
        <w:t xml:space="preserve"> </w:t>
      </w:r>
      <w:r>
        <w:t>прилагательных</w:t>
      </w:r>
      <w:r>
        <w:rPr>
          <w:spacing w:val="-1"/>
        </w:rPr>
        <w:t xml:space="preserve"> </w:t>
      </w:r>
      <w:r>
        <w:t>(nice</w:t>
      </w:r>
      <w:r>
        <w:rPr>
          <w:spacing w:val="-6"/>
        </w:rPr>
        <w:t xml:space="preserve"> </w:t>
      </w:r>
      <w:r>
        <w:t>long</w:t>
      </w:r>
      <w:r>
        <w:rPr>
          <w:spacing w:val="-5"/>
        </w:rPr>
        <w:t xml:space="preserve"> </w:t>
      </w:r>
      <w:r>
        <w:t>blond</w:t>
      </w:r>
      <w:r>
        <w:rPr>
          <w:spacing w:val="-1"/>
        </w:rPr>
        <w:t xml:space="preserve"> </w:t>
      </w:r>
      <w:r>
        <w:rPr>
          <w:spacing w:val="-2"/>
        </w:rPr>
        <w:t>hair).</w:t>
      </w:r>
    </w:p>
    <w:p w:rsidR="00D45894" w:rsidRDefault="00320178">
      <w:pPr>
        <w:pStyle w:val="a3"/>
        <w:ind w:left="991" w:firstLine="0"/>
      </w:pPr>
      <w:r>
        <w:t>Социокультурные</w:t>
      </w:r>
      <w:r>
        <w:rPr>
          <w:spacing w:val="-4"/>
        </w:rPr>
        <w:t xml:space="preserve"> </w:t>
      </w:r>
      <w:r>
        <w:t>знания и</w:t>
      </w:r>
      <w:r>
        <w:rPr>
          <w:spacing w:val="2"/>
        </w:rPr>
        <w:t xml:space="preserve"> </w:t>
      </w:r>
      <w:r>
        <w:rPr>
          <w:spacing w:val="-2"/>
        </w:rPr>
        <w:t>умения.</w:t>
      </w:r>
    </w:p>
    <w:p w:rsidR="00D45894" w:rsidRDefault="00320178">
      <w:pPr>
        <w:pStyle w:val="a3"/>
        <w:ind w:right="125"/>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D45894" w:rsidRDefault="00320178">
      <w:pPr>
        <w:pStyle w:val="a3"/>
        <w:ind w:right="125"/>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45894" w:rsidRDefault="00320178">
      <w:pPr>
        <w:pStyle w:val="a3"/>
        <w:spacing w:before="1"/>
        <w:ind w:left="991" w:firstLine="0"/>
      </w:pPr>
      <w:r>
        <w:t>Формирование</w:t>
      </w:r>
      <w:r>
        <w:rPr>
          <w:spacing w:val="-2"/>
        </w:rPr>
        <w:t xml:space="preserve"> </w:t>
      </w:r>
      <w:r>
        <w:t>элементарного</w:t>
      </w:r>
      <w:r>
        <w:rPr>
          <w:spacing w:val="-1"/>
        </w:rPr>
        <w:t xml:space="preserve"> </w:t>
      </w:r>
      <w:r>
        <w:t>представление</w:t>
      </w:r>
      <w:r>
        <w:rPr>
          <w:spacing w:val="-1"/>
        </w:rPr>
        <w:t xml:space="preserve"> </w:t>
      </w:r>
      <w:r>
        <w:t>о различных</w:t>
      </w:r>
      <w:r>
        <w:rPr>
          <w:spacing w:val="1"/>
        </w:rPr>
        <w:t xml:space="preserve"> </w:t>
      </w:r>
      <w:r>
        <w:t>вариантах</w:t>
      </w:r>
      <w:r>
        <w:rPr>
          <w:spacing w:val="-1"/>
        </w:rPr>
        <w:t xml:space="preserve"> </w:t>
      </w:r>
      <w:r>
        <w:t xml:space="preserve">английского </w:t>
      </w:r>
      <w:r>
        <w:rPr>
          <w:spacing w:val="-2"/>
        </w:rPr>
        <w:t>языка.</w:t>
      </w:r>
    </w:p>
    <w:p w:rsidR="00D45894" w:rsidRDefault="00320178">
      <w:pPr>
        <w:pStyle w:val="a3"/>
        <w:ind w:right="128"/>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45894" w:rsidRDefault="00320178">
      <w:pPr>
        <w:pStyle w:val="a3"/>
        <w:ind w:left="991" w:right="3435" w:firstLine="0"/>
      </w:pPr>
      <w:r>
        <w:t>Соблюдение</w:t>
      </w:r>
      <w:r>
        <w:rPr>
          <w:spacing w:val="-9"/>
        </w:rPr>
        <w:t xml:space="preserve"> </w:t>
      </w:r>
      <w:r>
        <w:t>норм</w:t>
      </w:r>
      <w:r>
        <w:rPr>
          <w:spacing w:val="-6"/>
        </w:rPr>
        <w:t xml:space="preserve"> </w:t>
      </w:r>
      <w:r>
        <w:t>вежливости</w:t>
      </w:r>
      <w:r>
        <w:rPr>
          <w:spacing w:val="-3"/>
        </w:rPr>
        <w:t xml:space="preserve"> </w:t>
      </w:r>
      <w:r>
        <w:t>в</w:t>
      </w:r>
      <w:r>
        <w:rPr>
          <w:spacing w:val="-7"/>
        </w:rPr>
        <w:t xml:space="preserve"> </w:t>
      </w:r>
      <w:r>
        <w:t>межкультурном</w:t>
      </w:r>
      <w:r>
        <w:rPr>
          <w:spacing w:val="-8"/>
        </w:rPr>
        <w:t xml:space="preserve"> </w:t>
      </w:r>
      <w:r>
        <w:t>общении. Развитие умений:</w:t>
      </w:r>
    </w:p>
    <w:p w:rsidR="00D45894" w:rsidRDefault="00320178">
      <w:pPr>
        <w:pStyle w:val="a3"/>
        <w:ind w:right="130"/>
      </w:pPr>
      <w:r>
        <w:t>писать свои имя и фамилию, а также имена и фамилии своих родственников и друзей на английском языке;</w:t>
      </w:r>
    </w:p>
    <w:p w:rsidR="00D45894" w:rsidRDefault="00320178">
      <w:pPr>
        <w:pStyle w:val="a3"/>
        <w:ind w:left="991" w:firstLine="0"/>
      </w:pPr>
      <w:r>
        <w:t>правильно</w:t>
      </w:r>
      <w:r>
        <w:rPr>
          <w:spacing w:val="-3"/>
        </w:rPr>
        <w:t xml:space="preserve"> </w:t>
      </w:r>
      <w:r>
        <w:t>оформлять</w:t>
      </w:r>
      <w:r>
        <w:rPr>
          <w:spacing w:val="-3"/>
        </w:rPr>
        <w:t xml:space="preserve"> </w:t>
      </w:r>
      <w:r>
        <w:t>свой</w:t>
      </w:r>
      <w:r>
        <w:rPr>
          <w:spacing w:val="-4"/>
        </w:rPr>
        <w:t xml:space="preserve"> </w:t>
      </w:r>
      <w:r>
        <w:t>адрес</w:t>
      </w:r>
      <w:r>
        <w:rPr>
          <w:spacing w:val="-4"/>
        </w:rPr>
        <w:t xml:space="preserve"> </w:t>
      </w:r>
      <w:r>
        <w:t>на</w:t>
      </w:r>
      <w:r>
        <w:rPr>
          <w:spacing w:val="-3"/>
        </w:rPr>
        <w:t xml:space="preserve"> </w:t>
      </w:r>
      <w:r>
        <w:t>английском языке</w:t>
      </w:r>
      <w:r>
        <w:rPr>
          <w:spacing w:val="-4"/>
        </w:rPr>
        <w:t xml:space="preserve"> </w:t>
      </w:r>
      <w:r>
        <w:t>(в</w:t>
      </w:r>
      <w:r>
        <w:rPr>
          <w:spacing w:val="-2"/>
        </w:rPr>
        <w:t xml:space="preserve"> анкете);</w:t>
      </w:r>
    </w:p>
    <w:p w:rsidR="00D45894" w:rsidRDefault="00320178">
      <w:pPr>
        <w:pStyle w:val="a3"/>
        <w:ind w:right="133"/>
      </w:pPr>
      <w:r>
        <w:t>правильно</w:t>
      </w:r>
      <w:r>
        <w:rPr>
          <w:spacing w:val="-15"/>
        </w:rPr>
        <w:t xml:space="preserve"> </w:t>
      </w:r>
      <w:r>
        <w:t>оформлять</w:t>
      </w:r>
      <w:r>
        <w:rPr>
          <w:spacing w:val="-15"/>
        </w:rPr>
        <w:t xml:space="preserve"> </w:t>
      </w:r>
      <w:r>
        <w:t>электронное</w:t>
      </w:r>
      <w:r>
        <w:rPr>
          <w:spacing w:val="-15"/>
        </w:rPr>
        <w:t xml:space="preserve"> </w:t>
      </w:r>
      <w:r>
        <w:t>сообщение</w:t>
      </w:r>
      <w:r>
        <w:rPr>
          <w:spacing w:val="-15"/>
        </w:rPr>
        <w:t xml:space="preserve"> </w:t>
      </w:r>
      <w:r>
        <w:t>личного</w:t>
      </w:r>
      <w:r>
        <w:rPr>
          <w:spacing w:val="-15"/>
        </w:rPr>
        <w:t xml:space="preserve"> </w:t>
      </w:r>
      <w:r>
        <w:t>характера</w:t>
      </w:r>
      <w:r>
        <w:rPr>
          <w:spacing w:val="-15"/>
        </w:rPr>
        <w:t xml:space="preserve"> </w:t>
      </w:r>
      <w:r>
        <w:t>в</w:t>
      </w:r>
      <w:r>
        <w:rPr>
          <w:spacing w:val="-15"/>
        </w:rPr>
        <w:t xml:space="preserve"> </w:t>
      </w:r>
      <w:r>
        <w:t>соответствии</w:t>
      </w:r>
      <w:r>
        <w:rPr>
          <w:spacing w:val="-13"/>
        </w:rPr>
        <w:t xml:space="preserve"> </w:t>
      </w:r>
      <w:r>
        <w:t>с</w:t>
      </w:r>
      <w:r>
        <w:rPr>
          <w:spacing w:val="-15"/>
        </w:rPr>
        <w:t xml:space="preserve"> </w:t>
      </w:r>
      <w:r>
        <w:t>нормами неофициального общения, принятыми в стране (странах) изучаемого языка;</w:t>
      </w:r>
    </w:p>
    <w:p w:rsidR="00D45894" w:rsidRDefault="00320178">
      <w:pPr>
        <w:pStyle w:val="a3"/>
        <w:ind w:left="991" w:firstLine="0"/>
      </w:pPr>
      <w:r>
        <w:t>кратко</w:t>
      </w:r>
      <w:r>
        <w:rPr>
          <w:spacing w:val="-6"/>
        </w:rPr>
        <w:t xml:space="preserve"> </w:t>
      </w:r>
      <w:r>
        <w:t>представлять</w:t>
      </w:r>
      <w:r>
        <w:rPr>
          <w:spacing w:val="-4"/>
        </w:rPr>
        <w:t xml:space="preserve"> </w:t>
      </w:r>
      <w:r>
        <w:t>Россию</w:t>
      </w:r>
      <w:r>
        <w:rPr>
          <w:spacing w:val="-4"/>
        </w:rPr>
        <w:t xml:space="preserve"> </w:t>
      </w:r>
      <w:r>
        <w:t>и</w:t>
      </w:r>
      <w:r>
        <w:rPr>
          <w:spacing w:val="-3"/>
        </w:rPr>
        <w:t xml:space="preserve"> </w:t>
      </w:r>
      <w:r>
        <w:t>страну</w:t>
      </w:r>
      <w:r>
        <w:rPr>
          <w:spacing w:val="-10"/>
        </w:rPr>
        <w:t xml:space="preserve"> </w:t>
      </w:r>
      <w:r>
        <w:t>(страны)</w:t>
      </w:r>
      <w:r>
        <w:rPr>
          <w:spacing w:val="-3"/>
        </w:rPr>
        <w:t xml:space="preserve"> </w:t>
      </w:r>
      <w:r>
        <w:t>изучаемого</w:t>
      </w:r>
      <w:r>
        <w:rPr>
          <w:spacing w:val="-3"/>
        </w:rPr>
        <w:t xml:space="preserve"> </w:t>
      </w:r>
      <w:r>
        <w:rPr>
          <w:spacing w:val="-2"/>
        </w:rPr>
        <w:t>языка;</w:t>
      </w:r>
    </w:p>
    <w:p w:rsidR="00D45894" w:rsidRDefault="00320178">
      <w:pPr>
        <w:pStyle w:val="a3"/>
        <w:spacing w:before="1"/>
        <w:ind w:right="125"/>
      </w:pPr>
      <w:r>
        <w:t>кратко представлять некоторые культурные явления родной страны и страны (стран) изучаемого</w:t>
      </w:r>
      <w:r>
        <w:rPr>
          <w:spacing w:val="-1"/>
        </w:rPr>
        <w:t xml:space="preserve"> </w:t>
      </w:r>
      <w:r>
        <w:t>языка (основные национальные праздники,</w:t>
      </w:r>
      <w:r>
        <w:rPr>
          <w:spacing w:val="-2"/>
        </w:rPr>
        <w:t xml:space="preserve"> </w:t>
      </w:r>
      <w:r>
        <w:t xml:space="preserve">традиции в проведении досуга и питании, </w:t>
      </w:r>
      <w:r>
        <w:rPr>
          <w:spacing w:val="-2"/>
        </w:rPr>
        <w:t>достопримечательности);</w:t>
      </w:r>
    </w:p>
    <w:p w:rsidR="00D45894" w:rsidRDefault="00320178">
      <w:pPr>
        <w:pStyle w:val="a3"/>
        <w:ind w:right="127"/>
      </w:pPr>
      <w:r>
        <w:t>кратко представлять некоторых выдающихся людей роднойстраны и страны (стран) изучаемого языка (учёных, писателей, поэтов, художников, композиторов, музыкантов, спортсменов и других людей);</w:t>
      </w:r>
    </w:p>
    <w:p w:rsidR="00D45894" w:rsidRDefault="00320178">
      <w:pPr>
        <w:pStyle w:val="a3"/>
        <w:ind w:right="129"/>
      </w:pPr>
      <w:r>
        <w:t xml:space="preserve">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w:t>
      </w:r>
      <w:r>
        <w:rPr>
          <w:spacing w:val="-2"/>
        </w:rPr>
        <w:t>ситуации).</w:t>
      </w:r>
    </w:p>
    <w:p w:rsidR="00D45894" w:rsidRDefault="00320178">
      <w:pPr>
        <w:pStyle w:val="a3"/>
        <w:ind w:left="991" w:firstLine="0"/>
      </w:pPr>
      <w:r>
        <w:t>Компенсаторные</w:t>
      </w:r>
      <w:r>
        <w:rPr>
          <w:spacing w:val="-1"/>
        </w:rPr>
        <w:t xml:space="preserve"> </w:t>
      </w:r>
      <w:r>
        <w:rPr>
          <w:spacing w:val="-2"/>
        </w:rPr>
        <w:t>умения.</w:t>
      </w:r>
    </w:p>
    <w:p w:rsidR="00D45894" w:rsidRDefault="00320178">
      <w:pPr>
        <w:pStyle w:val="a3"/>
        <w:ind w:right="123"/>
      </w:pPr>
      <w:r>
        <w:t>Использование</w:t>
      </w:r>
      <w:r>
        <w:rPr>
          <w:spacing w:val="-15"/>
        </w:rPr>
        <w:t xml:space="preserve"> </w:t>
      </w:r>
      <w:r>
        <w:t>при</w:t>
      </w:r>
      <w:r>
        <w:rPr>
          <w:spacing w:val="-15"/>
        </w:rPr>
        <w:t xml:space="preserve"> </w:t>
      </w:r>
      <w:r>
        <w:t>чтении</w:t>
      </w:r>
      <w:r>
        <w:rPr>
          <w:spacing w:val="-15"/>
        </w:rPr>
        <w:t xml:space="preserve"> </w:t>
      </w:r>
      <w:r>
        <w:t>и</w:t>
      </w:r>
      <w:r>
        <w:rPr>
          <w:spacing w:val="-13"/>
        </w:rPr>
        <w:t xml:space="preserve"> </w:t>
      </w:r>
      <w:r>
        <w:t>аудировании</w:t>
      </w:r>
      <w:r>
        <w:rPr>
          <w:spacing w:val="-15"/>
        </w:rPr>
        <w:t xml:space="preserve"> </w:t>
      </w:r>
      <w:r>
        <w:t>языковой,</w:t>
      </w:r>
      <w:r>
        <w:rPr>
          <w:spacing w:val="-14"/>
        </w:rPr>
        <w:t xml:space="preserve"> </w:t>
      </w:r>
      <w:r>
        <w:t>в</w:t>
      </w:r>
      <w:r>
        <w:rPr>
          <w:spacing w:val="-15"/>
        </w:rPr>
        <w:t xml:space="preserve"> </w:t>
      </w:r>
      <w:r>
        <w:t>том</w:t>
      </w:r>
      <w:r>
        <w:rPr>
          <w:spacing w:val="-15"/>
        </w:rPr>
        <w:t xml:space="preserve"> </w:t>
      </w:r>
      <w:r>
        <w:t>числе</w:t>
      </w:r>
      <w:r>
        <w:rPr>
          <w:spacing w:val="-15"/>
        </w:rPr>
        <w:t xml:space="preserve"> </w:t>
      </w:r>
      <w:r>
        <w:t>контекстуальной,</w:t>
      </w:r>
      <w:r>
        <w:rPr>
          <w:spacing w:val="-15"/>
        </w:rPr>
        <w:t xml:space="preserve"> </w:t>
      </w:r>
      <w:r>
        <w:t>догадки; при говорении и письме - перифраза (толкования), синонимических средств, описание предмета вместо</w:t>
      </w:r>
      <w:r>
        <w:rPr>
          <w:spacing w:val="-7"/>
        </w:rPr>
        <w:t xml:space="preserve"> </w:t>
      </w:r>
      <w:r>
        <w:t>его</w:t>
      </w:r>
      <w:r>
        <w:rPr>
          <w:spacing w:val="-7"/>
        </w:rPr>
        <w:t xml:space="preserve"> </w:t>
      </w:r>
      <w:r>
        <w:t>названия,</w:t>
      </w:r>
      <w:r>
        <w:rPr>
          <w:spacing w:val="-7"/>
        </w:rPr>
        <w:t xml:space="preserve"> </w:t>
      </w:r>
      <w:r>
        <w:t>при</w:t>
      </w:r>
      <w:r>
        <w:rPr>
          <w:spacing w:val="-6"/>
        </w:rPr>
        <w:t xml:space="preserve"> </w:t>
      </w:r>
      <w:r>
        <w:t>непосредственном</w:t>
      </w:r>
      <w:r>
        <w:rPr>
          <w:spacing w:val="-6"/>
        </w:rPr>
        <w:t xml:space="preserve"> </w:t>
      </w:r>
      <w:r>
        <w:t>общении</w:t>
      </w:r>
      <w:r>
        <w:rPr>
          <w:spacing w:val="-6"/>
        </w:rPr>
        <w:t xml:space="preserve"> </w:t>
      </w:r>
      <w:r>
        <w:t>догадываться</w:t>
      </w:r>
      <w:r>
        <w:rPr>
          <w:spacing w:val="-4"/>
        </w:rPr>
        <w:t xml:space="preserve"> </w:t>
      </w:r>
      <w:r>
        <w:t>о</w:t>
      </w:r>
      <w:r>
        <w:rPr>
          <w:spacing w:val="-5"/>
        </w:rPr>
        <w:t xml:space="preserve"> </w:t>
      </w:r>
      <w:r>
        <w:t>значении</w:t>
      </w:r>
      <w:r>
        <w:rPr>
          <w:spacing w:val="-8"/>
        </w:rPr>
        <w:t xml:space="preserve"> </w:t>
      </w:r>
      <w:r>
        <w:t>незнакомых</w:t>
      </w:r>
      <w:r>
        <w:rPr>
          <w:spacing w:val="-5"/>
        </w:rPr>
        <w:t xml:space="preserve"> </w:t>
      </w:r>
      <w:r>
        <w:t>слов</w:t>
      </w:r>
      <w:r>
        <w:rPr>
          <w:spacing w:val="-7"/>
        </w:rPr>
        <w:t xml:space="preserve"> </w:t>
      </w:r>
      <w:r>
        <w:t>с помощью используемых собеседником жестов и мимики.</w:t>
      </w:r>
    </w:p>
    <w:p w:rsidR="00D45894" w:rsidRDefault="00320178">
      <w:pPr>
        <w:pStyle w:val="a3"/>
        <w:ind w:left="991" w:right="322" w:firstLine="0"/>
      </w:pPr>
      <w:r>
        <w:t>Переспрашивать, просить повторить, уточняя значение незнакомых слов.</w:t>
      </w:r>
      <w:r>
        <w:rPr>
          <w:spacing w:val="80"/>
        </w:rPr>
        <w:t xml:space="preserve"> </w:t>
      </w:r>
      <w:r>
        <w:t>Использование</w:t>
      </w:r>
      <w:r>
        <w:rPr>
          <w:spacing w:val="-5"/>
        </w:rPr>
        <w:t xml:space="preserve"> </w:t>
      </w:r>
      <w:r>
        <w:t>при</w:t>
      </w:r>
      <w:r>
        <w:rPr>
          <w:spacing w:val="-5"/>
        </w:rPr>
        <w:t xml:space="preserve"> </w:t>
      </w:r>
      <w:r>
        <w:t>формулировании</w:t>
      </w:r>
      <w:r>
        <w:rPr>
          <w:spacing w:val="-1"/>
        </w:rPr>
        <w:t xml:space="preserve"> </w:t>
      </w:r>
      <w:r>
        <w:t>собственных</w:t>
      </w:r>
      <w:r>
        <w:rPr>
          <w:spacing w:val="-3"/>
        </w:rPr>
        <w:t xml:space="preserve"> </w:t>
      </w:r>
      <w:r>
        <w:t>высказываний,</w:t>
      </w:r>
      <w:r>
        <w:rPr>
          <w:spacing w:val="-6"/>
        </w:rPr>
        <w:t xml:space="preserve"> </w:t>
      </w:r>
      <w:r>
        <w:t>ключевых</w:t>
      </w:r>
      <w:r>
        <w:rPr>
          <w:spacing w:val="-3"/>
        </w:rPr>
        <w:t xml:space="preserve"> </w:t>
      </w:r>
      <w:r>
        <w:t>слов,</w:t>
      </w:r>
      <w:r>
        <w:rPr>
          <w:spacing w:val="-5"/>
        </w:rPr>
        <w:t xml:space="preserve"> </w:t>
      </w:r>
      <w:r>
        <w:rPr>
          <w:spacing w:val="-2"/>
        </w:rPr>
        <w:t>плана.</w:t>
      </w:r>
    </w:p>
    <w:p w:rsidR="00D45894" w:rsidRDefault="00320178">
      <w:pPr>
        <w:pStyle w:val="a3"/>
        <w:ind w:right="123"/>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D45894" w:rsidRDefault="00320178">
      <w:pPr>
        <w:pStyle w:val="a3"/>
        <w:spacing w:before="1"/>
        <w:ind w:right="125"/>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45894" w:rsidRDefault="00320178">
      <w:pPr>
        <w:pStyle w:val="a3"/>
        <w:ind w:right="132"/>
      </w:pPr>
      <w:r>
        <w:t>Планируемые результаты освоения программы по иностранному (английскому) языку на уровне основного общего образования.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pPr>
      <w: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D45894" w:rsidRDefault="00320178">
      <w:pPr>
        <w:pStyle w:val="a3"/>
        <w:spacing w:before="1"/>
        <w:ind w:right="127"/>
      </w:pPr>
      <w:r>
        <w:t>Личностные результаты освоения программы основного общего образования достигаются в</w:t>
      </w:r>
      <w:r>
        <w:rPr>
          <w:spacing w:val="-11"/>
        </w:rPr>
        <w:t xml:space="preserve"> </w:t>
      </w:r>
      <w:r>
        <w:t>единстве</w:t>
      </w:r>
      <w:r>
        <w:rPr>
          <w:spacing w:val="-9"/>
        </w:rPr>
        <w:t xml:space="preserve"> </w:t>
      </w:r>
      <w:r>
        <w:t>учебной</w:t>
      </w:r>
      <w:r>
        <w:rPr>
          <w:spacing w:val="-9"/>
        </w:rPr>
        <w:t xml:space="preserve"> </w:t>
      </w:r>
      <w:r>
        <w:t>и</w:t>
      </w:r>
      <w:r>
        <w:rPr>
          <w:spacing w:val="-10"/>
        </w:rPr>
        <w:t xml:space="preserve"> </w:t>
      </w:r>
      <w:r>
        <w:t>воспитательной</w:t>
      </w:r>
      <w:r>
        <w:rPr>
          <w:spacing w:val="-10"/>
        </w:rPr>
        <w:t xml:space="preserve"> </w:t>
      </w:r>
      <w:r>
        <w:t>деятельности</w:t>
      </w:r>
      <w:r>
        <w:rPr>
          <w:spacing w:val="-7"/>
        </w:rPr>
        <w:t xml:space="preserve"> </w:t>
      </w:r>
      <w:r>
        <w:t>организации</w:t>
      </w:r>
      <w:r>
        <w:rPr>
          <w:spacing w:val="-7"/>
        </w:rPr>
        <w:t xml:space="preserve"> </w:t>
      </w:r>
      <w:r>
        <w:t>в</w:t>
      </w:r>
      <w:r>
        <w:rPr>
          <w:spacing w:val="-11"/>
        </w:rPr>
        <w:t xml:space="preserve"> </w:t>
      </w:r>
      <w:r>
        <w:t>соответствии</w:t>
      </w:r>
      <w:r>
        <w:rPr>
          <w:spacing w:val="-9"/>
        </w:rPr>
        <w:t xml:space="preserve"> </w:t>
      </w:r>
      <w:r>
        <w:t>с</w:t>
      </w:r>
      <w:r>
        <w:rPr>
          <w:spacing w:val="-11"/>
        </w:rPr>
        <w:t xml:space="preserve"> </w:t>
      </w:r>
      <w:r>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45894" w:rsidRDefault="00320178">
      <w:pPr>
        <w:pStyle w:val="a3"/>
        <w:ind w:right="125"/>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45894" w:rsidRDefault="00320178">
      <w:pPr>
        <w:pStyle w:val="a3"/>
        <w:ind w:left="991" w:firstLine="0"/>
      </w:pPr>
      <w:r>
        <w:t>гражданского</w:t>
      </w:r>
      <w:r>
        <w:rPr>
          <w:spacing w:val="-1"/>
        </w:rPr>
        <w:t xml:space="preserve"> </w:t>
      </w:r>
      <w:r>
        <w:rPr>
          <w:spacing w:val="-2"/>
        </w:rPr>
        <w:t>воспитания:</w:t>
      </w:r>
    </w:p>
    <w:p w:rsidR="00D45894" w:rsidRDefault="00320178">
      <w:pPr>
        <w:pStyle w:val="a3"/>
        <w:ind w:right="130"/>
      </w:pPr>
      <w:r>
        <w:t>готовность</w:t>
      </w:r>
      <w:r>
        <w:rPr>
          <w:spacing w:val="-8"/>
        </w:rPr>
        <w:t xml:space="preserve"> </w:t>
      </w:r>
      <w:r>
        <w:t>к</w:t>
      </w:r>
      <w:r>
        <w:rPr>
          <w:spacing w:val="-9"/>
        </w:rPr>
        <w:t xml:space="preserve"> </w:t>
      </w:r>
      <w:r>
        <w:t>выполнению</w:t>
      </w:r>
      <w:r>
        <w:rPr>
          <w:spacing w:val="-9"/>
        </w:rPr>
        <w:t xml:space="preserve"> </w:t>
      </w:r>
      <w:r>
        <w:t>обязанностей</w:t>
      </w:r>
      <w:r>
        <w:rPr>
          <w:spacing w:val="-5"/>
        </w:rPr>
        <w:t xml:space="preserve"> </w:t>
      </w:r>
      <w:r>
        <w:t>гражданина</w:t>
      </w:r>
      <w:r>
        <w:rPr>
          <w:spacing w:val="-6"/>
        </w:rPr>
        <w:t xml:space="preserve"> </w:t>
      </w:r>
      <w:r>
        <w:t>и</w:t>
      </w:r>
      <w:r>
        <w:rPr>
          <w:spacing w:val="-9"/>
        </w:rPr>
        <w:t xml:space="preserve"> </w:t>
      </w:r>
      <w:r>
        <w:t>реализации</w:t>
      </w:r>
      <w:r>
        <w:rPr>
          <w:spacing w:val="-9"/>
        </w:rPr>
        <w:t xml:space="preserve"> </w:t>
      </w:r>
      <w:r>
        <w:t>его</w:t>
      </w:r>
      <w:r>
        <w:rPr>
          <w:spacing w:val="-9"/>
        </w:rPr>
        <w:t xml:space="preserve"> </w:t>
      </w:r>
      <w:r>
        <w:t>прав,</w:t>
      </w:r>
      <w:r>
        <w:rPr>
          <w:spacing w:val="-8"/>
        </w:rPr>
        <w:t xml:space="preserve"> </w:t>
      </w:r>
      <w:r>
        <w:t>уважение</w:t>
      </w:r>
      <w:r>
        <w:rPr>
          <w:spacing w:val="-11"/>
        </w:rPr>
        <w:t xml:space="preserve"> </w:t>
      </w:r>
      <w:r>
        <w:t>прав, свобод и законных интересов других людей;</w:t>
      </w:r>
    </w:p>
    <w:p w:rsidR="00D45894" w:rsidRDefault="00320178">
      <w:pPr>
        <w:pStyle w:val="a3"/>
        <w:spacing w:before="1"/>
        <w:ind w:left="991" w:right="126" w:firstLine="0"/>
      </w:pPr>
      <w:r>
        <w:t>активное</w:t>
      </w:r>
      <w:r>
        <w:rPr>
          <w:spacing w:val="-6"/>
        </w:rPr>
        <w:t xml:space="preserve"> </w:t>
      </w:r>
      <w:r>
        <w:t>участие</w:t>
      </w:r>
      <w:r>
        <w:rPr>
          <w:spacing w:val="-9"/>
        </w:rPr>
        <w:t xml:space="preserve"> </w:t>
      </w:r>
      <w:r>
        <w:t>в</w:t>
      </w:r>
      <w:r>
        <w:rPr>
          <w:spacing w:val="-11"/>
        </w:rPr>
        <w:t xml:space="preserve"> </w:t>
      </w:r>
      <w:r>
        <w:t>жизни</w:t>
      </w:r>
      <w:r>
        <w:rPr>
          <w:spacing w:val="-6"/>
        </w:rPr>
        <w:t xml:space="preserve"> </w:t>
      </w:r>
      <w:r>
        <w:t>семьи,</w:t>
      </w:r>
      <w:r>
        <w:rPr>
          <w:spacing w:val="-12"/>
        </w:rPr>
        <w:t xml:space="preserve"> </w:t>
      </w:r>
      <w:r>
        <w:t>организации,</w:t>
      </w:r>
      <w:r>
        <w:rPr>
          <w:spacing w:val="-12"/>
        </w:rPr>
        <w:t xml:space="preserve"> </w:t>
      </w:r>
      <w:r>
        <w:t>местного</w:t>
      </w:r>
      <w:r>
        <w:rPr>
          <w:spacing w:val="-8"/>
        </w:rPr>
        <w:t xml:space="preserve"> </w:t>
      </w:r>
      <w:r>
        <w:t>сообщества,</w:t>
      </w:r>
      <w:r>
        <w:rPr>
          <w:spacing w:val="-10"/>
        </w:rPr>
        <w:t xml:space="preserve"> </w:t>
      </w:r>
      <w:r>
        <w:t>родного</w:t>
      </w:r>
      <w:r>
        <w:rPr>
          <w:spacing w:val="-8"/>
        </w:rPr>
        <w:t xml:space="preserve"> </w:t>
      </w:r>
      <w:r>
        <w:t>края,</w:t>
      </w:r>
      <w:r>
        <w:rPr>
          <w:spacing w:val="-10"/>
        </w:rPr>
        <w:t xml:space="preserve"> </w:t>
      </w:r>
      <w:r>
        <w:t>страны; неприятие любых форм экстремизма, дискриминации;</w:t>
      </w:r>
    </w:p>
    <w:p w:rsidR="00D45894" w:rsidRDefault="00320178">
      <w:pPr>
        <w:pStyle w:val="a3"/>
        <w:ind w:left="991" w:firstLine="0"/>
      </w:pPr>
      <w:r>
        <w:t>понимание</w:t>
      </w:r>
      <w:r>
        <w:rPr>
          <w:spacing w:val="-8"/>
        </w:rPr>
        <w:t xml:space="preserve"> </w:t>
      </w:r>
      <w:r>
        <w:t>роли</w:t>
      </w:r>
      <w:r>
        <w:rPr>
          <w:spacing w:val="-2"/>
        </w:rPr>
        <w:t xml:space="preserve"> </w:t>
      </w:r>
      <w:r>
        <w:t>различных</w:t>
      </w:r>
      <w:r>
        <w:rPr>
          <w:spacing w:val="-1"/>
        </w:rPr>
        <w:t xml:space="preserve"> </w:t>
      </w:r>
      <w:r>
        <w:t>социальных</w:t>
      </w:r>
      <w:r>
        <w:rPr>
          <w:spacing w:val="-4"/>
        </w:rPr>
        <w:t xml:space="preserve"> </w:t>
      </w:r>
      <w:r>
        <w:t>институтов</w:t>
      </w:r>
      <w:r>
        <w:rPr>
          <w:spacing w:val="2"/>
        </w:rPr>
        <w:t xml:space="preserve"> </w:t>
      </w:r>
      <w:r>
        <w:t>в</w:t>
      </w:r>
      <w:r>
        <w:rPr>
          <w:spacing w:val="-3"/>
        </w:rPr>
        <w:t xml:space="preserve"> </w:t>
      </w:r>
      <w:r>
        <w:t>жизни</w:t>
      </w:r>
      <w:r>
        <w:rPr>
          <w:spacing w:val="1"/>
        </w:rPr>
        <w:t xml:space="preserve"> </w:t>
      </w:r>
      <w:r>
        <w:rPr>
          <w:spacing w:val="-2"/>
        </w:rPr>
        <w:t>человека;</w:t>
      </w:r>
    </w:p>
    <w:p w:rsidR="00D45894" w:rsidRDefault="00320178">
      <w:pPr>
        <w:pStyle w:val="a3"/>
        <w:ind w:right="124"/>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Pr>
          <w:spacing w:val="-2"/>
        </w:rPr>
        <w:t>обществе;</w:t>
      </w:r>
    </w:p>
    <w:p w:rsidR="00D45894" w:rsidRDefault="00320178">
      <w:pPr>
        <w:pStyle w:val="a3"/>
        <w:ind w:left="991" w:firstLine="0"/>
      </w:pPr>
      <w:r>
        <w:t>представление</w:t>
      </w:r>
      <w:r>
        <w:rPr>
          <w:spacing w:val="-3"/>
        </w:rPr>
        <w:t xml:space="preserve"> </w:t>
      </w:r>
      <w:r>
        <w:t>о способах</w:t>
      </w:r>
      <w:r>
        <w:rPr>
          <w:spacing w:val="1"/>
        </w:rPr>
        <w:t xml:space="preserve"> </w:t>
      </w:r>
      <w:r>
        <w:t xml:space="preserve">противодействия </w:t>
      </w:r>
      <w:r>
        <w:rPr>
          <w:spacing w:val="-2"/>
        </w:rPr>
        <w:t>коррупции;</w:t>
      </w:r>
    </w:p>
    <w:p w:rsidR="00D45894" w:rsidRDefault="00320178">
      <w:pPr>
        <w:pStyle w:val="a3"/>
        <w:ind w:right="127"/>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45894" w:rsidRDefault="00320178">
      <w:pPr>
        <w:pStyle w:val="a3"/>
        <w:ind w:right="128"/>
      </w:pPr>
      <w:r>
        <w:t>готовность к участию в гуманитарной деятельности (волонтёрство, помощь людям, нуждающимся в ней);</w:t>
      </w:r>
    </w:p>
    <w:p w:rsidR="00D45894" w:rsidRDefault="00320178">
      <w:pPr>
        <w:pStyle w:val="a3"/>
        <w:ind w:left="991" w:firstLine="0"/>
      </w:pPr>
      <w:r>
        <w:t xml:space="preserve">патриотического </w:t>
      </w:r>
      <w:r>
        <w:rPr>
          <w:spacing w:val="-2"/>
        </w:rPr>
        <w:t>воспитания:</w:t>
      </w:r>
    </w:p>
    <w:p w:rsidR="00D45894" w:rsidRDefault="00320178">
      <w:pPr>
        <w:pStyle w:val="a3"/>
        <w:ind w:right="125"/>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45894" w:rsidRDefault="00320178">
      <w:pPr>
        <w:pStyle w:val="a3"/>
        <w:spacing w:before="1"/>
        <w:ind w:right="129"/>
      </w:pPr>
      <w:r>
        <w:t>ценностное отношение</w:t>
      </w:r>
      <w:r>
        <w:rPr>
          <w:spacing w:val="-1"/>
        </w:rPr>
        <w:t xml:space="preserve"> </w:t>
      </w:r>
      <w:r>
        <w:t>к достижениям своей Родины - России, к науке, искусству, спорту, технологиям, боевым подвигам и трудовым достижениям народа;</w:t>
      </w:r>
    </w:p>
    <w:p w:rsidR="00D45894" w:rsidRDefault="00320178">
      <w:pPr>
        <w:pStyle w:val="a3"/>
        <w:ind w:right="124"/>
      </w:pPr>
      <w:r>
        <w:t>уважение</w:t>
      </w:r>
      <w:r>
        <w:rPr>
          <w:spacing w:val="-3"/>
        </w:rPr>
        <w:t xml:space="preserve"> </w:t>
      </w:r>
      <w:r>
        <w:t>к</w:t>
      </w:r>
      <w:r>
        <w:rPr>
          <w:spacing w:val="-2"/>
        </w:rPr>
        <w:t xml:space="preserve"> </w:t>
      </w:r>
      <w:r>
        <w:t>символам</w:t>
      </w:r>
      <w:r>
        <w:rPr>
          <w:spacing w:val="-3"/>
        </w:rPr>
        <w:t xml:space="preserve"> </w:t>
      </w:r>
      <w:r>
        <w:t>России,</w:t>
      </w:r>
      <w:r>
        <w:rPr>
          <w:spacing w:val="-3"/>
        </w:rPr>
        <w:t xml:space="preserve"> </w:t>
      </w:r>
      <w:r>
        <w:t>государственным</w:t>
      </w:r>
      <w:r>
        <w:rPr>
          <w:spacing w:val="-3"/>
        </w:rPr>
        <w:t xml:space="preserve"> </w:t>
      </w:r>
      <w:r>
        <w:t>праздникам,</w:t>
      </w:r>
      <w:r>
        <w:rPr>
          <w:spacing w:val="-3"/>
        </w:rPr>
        <w:t xml:space="preserve"> </w:t>
      </w:r>
      <w:r>
        <w:t>историческому</w:t>
      </w:r>
      <w:r>
        <w:rPr>
          <w:spacing w:val="-8"/>
        </w:rPr>
        <w:t xml:space="preserve"> </w:t>
      </w:r>
      <w:r>
        <w:t>и</w:t>
      </w:r>
      <w:r>
        <w:rPr>
          <w:spacing w:val="-2"/>
        </w:rPr>
        <w:t xml:space="preserve"> </w:t>
      </w:r>
      <w:r>
        <w:t>природному наследию и памятникам, традициям разных народов, проживающих в родной стране;</w:t>
      </w:r>
    </w:p>
    <w:p w:rsidR="00D45894" w:rsidRDefault="00320178">
      <w:pPr>
        <w:pStyle w:val="a3"/>
        <w:ind w:left="991" w:firstLine="0"/>
      </w:pPr>
      <w:r>
        <w:t>духовно-нравственного</w:t>
      </w:r>
      <w:r>
        <w:rPr>
          <w:spacing w:val="-1"/>
        </w:rPr>
        <w:t xml:space="preserve"> </w:t>
      </w:r>
      <w:r>
        <w:rPr>
          <w:spacing w:val="-2"/>
        </w:rPr>
        <w:t>воспитания:</w:t>
      </w:r>
    </w:p>
    <w:p w:rsidR="00D45894" w:rsidRDefault="00320178">
      <w:pPr>
        <w:pStyle w:val="a3"/>
        <w:ind w:left="991" w:right="129" w:firstLine="0"/>
      </w:pPr>
      <w:r>
        <w:t>ориентация на моральные ценности и нормы в ситуациях нравственного выбора; готовность</w:t>
      </w:r>
      <w:r>
        <w:rPr>
          <w:spacing w:val="22"/>
        </w:rPr>
        <w:t xml:space="preserve"> </w:t>
      </w:r>
      <w:r>
        <w:t>оценивать</w:t>
      </w:r>
      <w:r>
        <w:rPr>
          <w:spacing w:val="20"/>
        </w:rPr>
        <w:t xml:space="preserve"> </w:t>
      </w:r>
      <w:r>
        <w:t>своё</w:t>
      </w:r>
      <w:r>
        <w:rPr>
          <w:spacing w:val="19"/>
        </w:rPr>
        <w:t xml:space="preserve"> </w:t>
      </w:r>
      <w:r>
        <w:t>поведение</w:t>
      </w:r>
      <w:r>
        <w:rPr>
          <w:spacing w:val="20"/>
        </w:rPr>
        <w:t xml:space="preserve"> </w:t>
      </w:r>
      <w:r>
        <w:t>и</w:t>
      </w:r>
      <w:r>
        <w:rPr>
          <w:spacing w:val="21"/>
        </w:rPr>
        <w:t xml:space="preserve"> </w:t>
      </w:r>
      <w:r>
        <w:t>поступки, поведение</w:t>
      </w:r>
      <w:r>
        <w:rPr>
          <w:spacing w:val="20"/>
        </w:rPr>
        <w:t xml:space="preserve"> </w:t>
      </w:r>
      <w:r>
        <w:t>и</w:t>
      </w:r>
      <w:r>
        <w:rPr>
          <w:spacing w:val="19"/>
        </w:rPr>
        <w:t xml:space="preserve"> </w:t>
      </w:r>
      <w:r>
        <w:t>поступки</w:t>
      </w:r>
      <w:r>
        <w:rPr>
          <w:spacing w:val="20"/>
        </w:rPr>
        <w:t xml:space="preserve"> </w:t>
      </w:r>
      <w:r>
        <w:t>других</w:t>
      </w:r>
      <w:r>
        <w:rPr>
          <w:spacing w:val="23"/>
        </w:rPr>
        <w:t xml:space="preserve"> </w:t>
      </w:r>
      <w:r>
        <w:t>людей</w:t>
      </w:r>
      <w:r>
        <w:rPr>
          <w:spacing w:val="21"/>
        </w:rPr>
        <w:t xml:space="preserve"> </w:t>
      </w:r>
      <w:r>
        <w:t>с</w:t>
      </w:r>
    </w:p>
    <w:p w:rsidR="00D45894" w:rsidRDefault="00320178">
      <w:pPr>
        <w:pStyle w:val="a3"/>
        <w:ind w:firstLine="0"/>
      </w:pPr>
      <w:r>
        <w:t>позиции</w:t>
      </w:r>
      <w:r>
        <w:rPr>
          <w:spacing w:val="-3"/>
        </w:rPr>
        <w:t xml:space="preserve"> </w:t>
      </w:r>
      <w:r>
        <w:t>нравственных</w:t>
      </w:r>
      <w:r>
        <w:rPr>
          <w:spacing w:val="-6"/>
        </w:rPr>
        <w:t xml:space="preserve"> </w:t>
      </w:r>
      <w:r>
        <w:t>и</w:t>
      </w:r>
      <w:r>
        <w:rPr>
          <w:spacing w:val="-2"/>
        </w:rPr>
        <w:t xml:space="preserve"> </w:t>
      </w:r>
      <w:r>
        <w:t>правовых</w:t>
      </w:r>
      <w:r>
        <w:rPr>
          <w:spacing w:val="-2"/>
        </w:rPr>
        <w:t xml:space="preserve"> </w:t>
      </w:r>
      <w:r>
        <w:t>норм</w:t>
      </w:r>
      <w:r>
        <w:rPr>
          <w:spacing w:val="-6"/>
        </w:rPr>
        <w:t xml:space="preserve"> </w:t>
      </w:r>
      <w:r>
        <w:t>с</w:t>
      </w:r>
      <w:r>
        <w:rPr>
          <w:spacing w:val="-2"/>
        </w:rPr>
        <w:t xml:space="preserve"> </w:t>
      </w:r>
      <w:r>
        <w:t>учётом</w:t>
      </w:r>
      <w:r>
        <w:rPr>
          <w:spacing w:val="-4"/>
        </w:rPr>
        <w:t xml:space="preserve"> </w:t>
      </w:r>
      <w:r>
        <w:t>осознания</w:t>
      </w:r>
      <w:r>
        <w:rPr>
          <w:spacing w:val="-4"/>
        </w:rPr>
        <w:t xml:space="preserve"> </w:t>
      </w:r>
      <w:r>
        <w:t>последствий</w:t>
      </w:r>
      <w:r>
        <w:rPr>
          <w:spacing w:val="1"/>
        </w:rPr>
        <w:t xml:space="preserve"> </w:t>
      </w:r>
      <w:r>
        <w:rPr>
          <w:spacing w:val="-2"/>
        </w:rPr>
        <w:t>поступков;</w:t>
      </w:r>
    </w:p>
    <w:p w:rsidR="00D45894" w:rsidRDefault="00320178">
      <w:pPr>
        <w:pStyle w:val="a3"/>
        <w:jc w:val="left"/>
      </w:pPr>
      <w:r>
        <w:t>активное</w:t>
      </w:r>
      <w:r>
        <w:rPr>
          <w:spacing w:val="80"/>
        </w:rPr>
        <w:t xml:space="preserve"> </w:t>
      </w:r>
      <w:r>
        <w:t>неприятие</w:t>
      </w:r>
      <w:r>
        <w:rPr>
          <w:spacing w:val="80"/>
        </w:rPr>
        <w:t xml:space="preserve"> </w:t>
      </w:r>
      <w:r>
        <w:t>асоциальных</w:t>
      </w:r>
      <w:r>
        <w:rPr>
          <w:spacing w:val="80"/>
        </w:rPr>
        <w:t xml:space="preserve"> </w:t>
      </w:r>
      <w:r>
        <w:t>поступков,</w:t>
      </w:r>
      <w:r>
        <w:rPr>
          <w:spacing w:val="80"/>
        </w:rPr>
        <w:t xml:space="preserve"> </w:t>
      </w:r>
      <w:r>
        <w:t>свобода</w:t>
      </w:r>
      <w:r>
        <w:rPr>
          <w:spacing w:val="80"/>
        </w:rPr>
        <w:t xml:space="preserve"> </w:t>
      </w:r>
      <w:r>
        <w:t>и</w:t>
      </w:r>
      <w:r>
        <w:rPr>
          <w:spacing w:val="80"/>
        </w:rPr>
        <w:t xml:space="preserve"> </w:t>
      </w:r>
      <w:r>
        <w:t>ответственность</w:t>
      </w:r>
      <w:r>
        <w:rPr>
          <w:spacing w:val="80"/>
        </w:rPr>
        <w:t xml:space="preserve"> </w:t>
      </w:r>
      <w:r>
        <w:t>личности</w:t>
      </w:r>
      <w:r>
        <w:rPr>
          <w:spacing w:val="80"/>
        </w:rPr>
        <w:t xml:space="preserve"> </w:t>
      </w:r>
      <w:r>
        <w:t>в условиях индивидуального и общественного пространства;</w:t>
      </w:r>
    </w:p>
    <w:p w:rsidR="00D45894" w:rsidRDefault="00320178">
      <w:pPr>
        <w:pStyle w:val="a3"/>
        <w:ind w:left="991" w:firstLine="0"/>
        <w:jc w:val="left"/>
      </w:pPr>
      <w:r>
        <w:t>эстетического</w:t>
      </w:r>
      <w:r>
        <w:rPr>
          <w:spacing w:val="-1"/>
        </w:rPr>
        <w:t xml:space="preserve"> </w:t>
      </w:r>
      <w:r>
        <w:rPr>
          <w:spacing w:val="-2"/>
        </w:rPr>
        <w:t>воспитания:</w:t>
      </w:r>
    </w:p>
    <w:p w:rsidR="00D45894" w:rsidRDefault="00320178">
      <w:pPr>
        <w:pStyle w:val="a3"/>
        <w:jc w:val="left"/>
      </w:pPr>
      <w:r>
        <w:t>восприимчивость</w:t>
      </w:r>
      <w:r>
        <w:rPr>
          <w:spacing w:val="40"/>
        </w:rPr>
        <w:t xml:space="preserve"> </w:t>
      </w:r>
      <w:r>
        <w:t>к</w:t>
      </w:r>
      <w:r>
        <w:rPr>
          <w:spacing w:val="40"/>
        </w:rPr>
        <w:t xml:space="preserve"> </w:t>
      </w:r>
      <w:r>
        <w:t>разным</w:t>
      </w:r>
      <w:r>
        <w:rPr>
          <w:spacing w:val="40"/>
        </w:rPr>
        <w:t xml:space="preserve"> </w:t>
      </w:r>
      <w:r>
        <w:t>видам</w:t>
      </w:r>
      <w:r>
        <w:rPr>
          <w:spacing w:val="40"/>
        </w:rPr>
        <w:t xml:space="preserve"> </w:t>
      </w:r>
      <w:r>
        <w:t>искусства,</w:t>
      </w:r>
      <w:r>
        <w:rPr>
          <w:spacing w:val="40"/>
        </w:rPr>
        <w:t xml:space="preserve"> </w:t>
      </w:r>
      <w:r>
        <w:t>традициям</w:t>
      </w:r>
      <w:r>
        <w:rPr>
          <w:spacing w:val="40"/>
        </w:rPr>
        <w:t xml:space="preserve"> </w:t>
      </w:r>
      <w:r>
        <w:t>и</w:t>
      </w:r>
      <w:r>
        <w:rPr>
          <w:spacing w:val="40"/>
        </w:rPr>
        <w:t xml:space="preserve"> </w:t>
      </w:r>
      <w:r>
        <w:t>творчеству</w:t>
      </w:r>
      <w:r>
        <w:rPr>
          <w:spacing w:val="40"/>
        </w:rPr>
        <w:t xml:space="preserve"> </w:t>
      </w:r>
      <w:r>
        <w:t>своего</w:t>
      </w:r>
      <w:r>
        <w:rPr>
          <w:spacing w:val="40"/>
        </w:rPr>
        <w:t xml:space="preserve"> </w:t>
      </w:r>
      <w:r>
        <w:t>и</w:t>
      </w:r>
      <w:r>
        <w:rPr>
          <w:spacing w:val="40"/>
        </w:rPr>
        <w:t xml:space="preserve"> </w:t>
      </w:r>
      <w:r>
        <w:t>других народов, понимание эмоционального воздействия искусства;</w:t>
      </w:r>
    </w:p>
    <w:p w:rsidR="00D45894" w:rsidRDefault="00320178">
      <w:pPr>
        <w:pStyle w:val="a3"/>
        <w:tabs>
          <w:tab w:val="left" w:pos="2289"/>
          <w:tab w:val="left" w:pos="3518"/>
          <w:tab w:val="left" w:pos="5467"/>
          <w:tab w:val="left" w:pos="6693"/>
          <w:tab w:val="left" w:pos="7291"/>
          <w:tab w:val="left" w:pos="8433"/>
          <w:tab w:val="left" w:pos="10219"/>
        </w:tabs>
        <w:ind w:right="129"/>
        <w:jc w:val="left"/>
      </w:pPr>
      <w:r>
        <w:rPr>
          <w:spacing w:val="-2"/>
        </w:rPr>
        <w:t>осознание</w:t>
      </w:r>
      <w:r>
        <w:tab/>
      </w:r>
      <w:r>
        <w:rPr>
          <w:spacing w:val="-2"/>
        </w:rPr>
        <w:t>важности</w:t>
      </w:r>
      <w:r>
        <w:tab/>
      </w:r>
      <w:r>
        <w:rPr>
          <w:spacing w:val="-2"/>
        </w:rPr>
        <w:t>художественной</w:t>
      </w:r>
      <w:r>
        <w:tab/>
      </w:r>
      <w:r>
        <w:rPr>
          <w:spacing w:val="-2"/>
        </w:rPr>
        <w:t>культуры</w:t>
      </w:r>
      <w:r>
        <w:tab/>
      </w:r>
      <w:r>
        <w:rPr>
          <w:spacing w:val="-4"/>
        </w:rPr>
        <w:t>как</w:t>
      </w:r>
      <w:r>
        <w:tab/>
      </w:r>
      <w:r>
        <w:rPr>
          <w:spacing w:val="-2"/>
        </w:rPr>
        <w:t>средства</w:t>
      </w:r>
      <w:r>
        <w:tab/>
      </w:r>
      <w:r>
        <w:rPr>
          <w:spacing w:val="-2"/>
        </w:rPr>
        <w:t>коммуникации</w:t>
      </w:r>
      <w:r>
        <w:tab/>
      </w:r>
      <w:r>
        <w:rPr>
          <w:spacing w:val="-10"/>
        </w:rPr>
        <w:t xml:space="preserve">и </w:t>
      </w:r>
      <w:r>
        <w:rPr>
          <w:spacing w:val="-2"/>
        </w:rPr>
        <w:t>самовыражения;</w:t>
      </w:r>
    </w:p>
    <w:p w:rsidR="00D45894" w:rsidRDefault="00320178">
      <w:pPr>
        <w:pStyle w:val="a3"/>
        <w:jc w:val="left"/>
      </w:pPr>
      <w:r>
        <w:t>понимание ценности отечественного и мирового искусства, роли этнических культурных традиций и народного творчества;</w:t>
      </w:r>
    </w:p>
    <w:p w:rsidR="00D45894" w:rsidRDefault="00320178">
      <w:pPr>
        <w:pStyle w:val="a3"/>
        <w:spacing w:before="1"/>
        <w:ind w:left="991" w:firstLine="0"/>
        <w:jc w:val="left"/>
      </w:pPr>
      <w:r>
        <w:t>стремление</w:t>
      </w:r>
      <w:r>
        <w:rPr>
          <w:spacing w:val="-4"/>
        </w:rPr>
        <w:t xml:space="preserve"> </w:t>
      </w:r>
      <w:r>
        <w:t>к</w:t>
      </w:r>
      <w:r>
        <w:rPr>
          <w:spacing w:val="-1"/>
        </w:rPr>
        <w:t xml:space="preserve"> </w:t>
      </w:r>
      <w:r>
        <w:t>самовыражению</w:t>
      </w:r>
      <w:r>
        <w:rPr>
          <w:spacing w:val="-1"/>
        </w:rPr>
        <w:t xml:space="preserve"> </w:t>
      </w:r>
      <w:r>
        <w:t>в</w:t>
      </w:r>
      <w:r>
        <w:rPr>
          <w:spacing w:val="-3"/>
        </w:rPr>
        <w:t xml:space="preserve"> </w:t>
      </w:r>
      <w:r>
        <w:t>разных</w:t>
      </w:r>
      <w:r>
        <w:rPr>
          <w:spacing w:val="-1"/>
        </w:rPr>
        <w:t xml:space="preserve"> </w:t>
      </w:r>
      <w:r>
        <w:t>видах</w:t>
      </w:r>
      <w:r>
        <w:rPr>
          <w:spacing w:val="-4"/>
        </w:rPr>
        <w:t xml:space="preserve"> </w:t>
      </w:r>
      <w:r>
        <w:rPr>
          <w:spacing w:val="-2"/>
        </w:rPr>
        <w:t>искусства;</w:t>
      </w:r>
    </w:p>
    <w:p w:rsidR="00D45894" w:rsidRDefault="00320178">
      <w:pPr>
        <w:pStyle w:val="a3"/>
        <w:tabs>
          <w:tab w:val="left" w:pos="2558"/>
          <w:tab w:val="left" w:pos="4067"/>
          <w:tab w:val="left" w:pos="5839"/>
          <w:tab w:val="left" w:pos="7079"/>
          <w:tab w:val="left" w:pos="8263"/>
          <w:tab w:val="left" w:pos="8663"/>
        </w:tabs>
        <w:ind w:right="130"/>
        <w:jc w:val="left"/>
      </w:pPr>
      <w:r>
        <w:rPr>
          <w:spacing w:val="-2"/>
        </w:rPr>
        <w:t>физического</w:t>
      </w:r>
      <w:r>
        <w:tab/>
      </w:r>
      <w:r>
        <w:rPr>
          <w:spacing w:val="-2"/>
        </w:rPr>
        <w:t>воспитания,</w:t>
      </w:r>
      <w:r>
        <w:tab/>
      </w:r>
      <w:r>
        <w:rPr>
          <w:spacing w:val="-2"/>
        </w:rPr>
        <w:t>формирования</w:t>
      </w:r>
      <w:r>
        <w:tab/>
      </w:r>
      <w:r>
        <w:rPr>
          <w:spacing w:val="-2"/>
        </w:rPr>
        <w:t>культуры</w:t>
      </w:r>
      <w:r>
        <w:tab/>
      </w:r>
      <w:r>
        <w:rPr>
          <w:spacing w:val="-2"/>
        </w:rPr>
        <w:t>здоровья</w:t>
      </w:r>
      <w:r>
        <w:tab/>
      </w:r>
      <w:r>
        <w:rPr>
          <w:spacing w:val="-10"/>
        </w:rPr>
        <w:t>и</w:t>
      </w:r>
      <w:r>
        <w:tab/>
      </w:r>
      <w:r>
        <w:rPr>
          <w:spacing w:val="-2"/>
        </w:rPr>
        <w:t>эмоционального благополучия:</w:t>
      </w:r>
    </w:p>
    <w:p w:rsidR="00D45894" w:rsidRDefault="00320178">
      <w:pPr>
        <w:pStyle w:val="a3"/>
        <w:ind w:left="991" w:firstLine="0"/>
        <w:jc w:val="left"/>
      </w:pPr>
      <w:r>
        <w:t>осознание</w:t>
      </w:r>
      <w:r>
        <w:rPr>
          <w:spacing w:val="-3"/>
        </w:rPr>
        <w:t xml:space="preserve"> </w:t>
      </w:r>
      <w:r>
        <w:t>ценности</w:t>
      </w:r>
      <w:r>
        <w:rPr>
          <w:spacing w:val="-2"/>
        </w:rPr>
        <w:t xml:space="preserve"> жизни;</w:t>
      </w:r>
    </w:p>
    <w:p w:rsidR="00D45894" w:rsidRDefault="00320178">
      <w:pPr>
        <w:pStyle w:val="a3"/>
        <w:ind w:left="991" w:firstLine="0"/>
        <w:jc w:val="left"/>
      </w:pPr>
      <w:r>
        <w:t>ответственное</w:t>
      </w:r>
      <w:r>
        <w:rPr>
          <w:spacing w:val="74"/>
        </w:rPr>
        <w:t xml:space="preserve"> </w:t>
      </w:r>
      <w:r>
        <w:t>отношение</w:t>
      </w:r>
      <w:r>
        <w:rPr>
          <w:spacing w:val="76"/>
        </w:rPr>
        <w:t xml:space="preserve"> </w:t>
      </w:r>
      <w:r>
        <w:t>к</w:t>
      </w:r>
      <w:r>
        <w:rPr>
          <w:spacing w:val="75"/>
        </w:rPr>
        <w:t xml:space="preserve"> </w:t>
      </w:r>
      <w:r>
        <w:t>своему</w:t>
      </w:r>
      <w:r>
        <w:rPr>
          <w:spacing w:val="71"/>
        </w:rPr>
        <w:t xml:space="preserve"> </w:t>
      </w:r>
      <w:r>
        <w:t>здоровью</w:t>
      </w:r>
      <w:r>
        <w:rPr>
          <w:spacing w:val="78"/>
        </w:rPr>
        <w:t xml:space="preserve"> </w:t>
      </w:r>
      <w:r>
        <w:t>и</w:t>
      </w:r>
      <w:r>
        <w:rPr>
          <w:spacing w:val="78"/>
        </w:rPr>
        <w:t xml:space="preserve"> </w:t>
      </w:r>
      <w:r>
        <w:t>установка</w:t>
      </w:r>
      <w:r>
        <w:rPr>
          <w:spacing w:val="74"/>
        </w:rPr>
        <w:t xml:space="preserve"> </w:t>
      </w:r>
      <w:r>
        <w:t>на</w:t>
      </w:r>
      <w:r>
        <w:rPr>
          <w:spacing w:val="75"/>
        </w:rPr>
        <w:t xml:space="preserve"> </w:t>
      </w:r>
      <w:r>
        <w:t>здоровый</w:t>
      </w:r>
      <w:r>
        <w:rPr>
          <w:spacing w:val="76"/>
        </w:rPr>
        <w:t xml:space="preserve"> </w:t>
      </w:r>
      <w:r>
        <w:t>образ</w:t>
      </w:r>
      <w:r>
        <w:rPr>
          <w:spacing w:val="78"/>
        </w:rPr>
        <w:t xml:space="preserve"> </w:t>
      </w:r>
      <w:r>
        <w:rPr>
          <w:spacing w:val="-2"/>
        </w:rPr>
        <w:t>жизни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t>(здоровое</w:t>
      </w:r>
      <w:r>
        <w:rPr>
          <w:spacing w:val="40"/>
        </w:rPr>
        <w:t xml:space="preserve"> </w:t>
      </w:r>
      <w:r>
        <w:t>питание,</w:t>
      </w:r>
      <w:r>
        <w:rPr>
          <w:spacing w:val="40"/>
        </w:rPr>
        <w:t xml:space="preserve"> </w:t>
      </w:r>
      <w:r>
        <w:t>соблюдение</w:t>
      </w:r>
      <w:r>
        <w:rPr>
          <w:spacing w:val="40"/>
        </w:rPr>
        <w:t xml:space="preserve"> </w:t>
      </w:r>
      <w:r>
        <w:t>гигиенических</w:t>
      </w:r>
      <w:r>
        <w:rPr>
          <w:spacing w:val="40"/>
        </w:rPr>
        <w:t xml:space="preserve"> </w:t>
      </w:r>
      <w:r>
        <w:t>правил,</w:t>
      </w:r>
      <w:r>
        <w:rPr>
          <w:spacing w:val="40"/>
        </w:rPr>
        <w:t xml:space="preserve"> </w:t>
      </w:r>
      <w:r>
        <w:t>сбалансированный</w:t>
      </w:r>
      <w:r>
        <w:rPr>
          <w:spacing w:val="40"/>
        </w:rPr>
        <w:t xml:space="preserve"> </w:t>
      </w:r>
      <w:r>
        <w:t>режим</w:t>
      </w:r>
      <w:r>
        <w:rPr>
          <w:spacing w:val="40"/>
        </w:rPr>
        <w:t xml:space="preserve"> </w:t>
      </w:r>
      <w:r>
        <w:t>занятий</w:t>
      </w:r>
      <w:r>
        <w:rPr>
          <w:spacing w:val="40"/>
        </w:rPr>
        <w:t xml:space="preserve"> </w:t>
      </w:r>
      <w:r>
        <w:t>и</w:t>
      </w:r>
      <w:r>
        <w:rPr>
          <w:spacing w:val="80"/>
        </w:rPr>
        <w:t xml:space="preserve"> </w:t>
      </w:r>
      <w:r>
        <w:t>отдыха, регулярная физическая активность);</w:t>
      </w:r>
    </w:p>
    <w:p w:rsidR="00D45894" w:rsidRDefault="00320178">
      <w:pPr>
        <w:pStyle w:val="a3"/>
        <w:tabs>
          <w:tab w:val="left" w:pos="2248"/>
          <w:tab w:val="left" w:pos="3748"/>
          <w:tab w:val="left" w:pos="4091"/>
          <w:tab w:val="left" w:pos="5371"/>
          <w:tab w:val="left" w:pos="6458"/>
          <w:tab w:val="left" w:pos="7673"/>
          <w:tab w:val="left" w:pos="9376"/>
        </w:tabs>
        <w:spacing w:before="1"/>
        <w:ind w:right="128"/>
        <w:jc w:val="left"/>
      </w:pPr>
      <w:r>
        <w:rPr>
          <w:spacing w:val="-2"/>
        </w:rPr>
        <w:t>осознание</w:t>
      </w:r>
      <w:r>
        <w:tab/>
      </w:r>
      <w:r>
        <w:rPr>
          <w:spacing w:val="-2"/>
        </w:rPr>
        <w:t>последствий</w:t>
      </w:r>
      <w:r>
        <w:tab/>
      </w:r>
      <w:r>
        <w:rPr>
          <w:spacing w:val="-10"/>
        </w:rPr>
        <w:t>и</w:t>
      </w:r>
      <w:r>
        <w:tab/>
      </w:r>
      <w:r>
        <w:rPr>
          <w:spacing w:val="-2"/>
        </w:rPr>
        <w:t>неприятие</w:t>
      </w:r>
      <w:r>
        <w:tab/>
      </w:r>
      <w:r>
        <w:rPr>
          <w:spacing w:val="-2"/>
        </w:rPr>
        <w:t>вредных</w:t>
      </w:r>
      <w:r>
        <w:tab/>
      </w:r>
      <w:r>
        <w:rPr>
          <w:spacing w:val="-2"/>
        </w:rPr>
        <w:t>привычек</w:t>
      </w:r>
      <w:r>
        <w:tab/>
      </w:r>
      <w:r>
        <w:rPr>
          <w:spacing w:val="-2"/>
        </w:rPr>
        <w:t>(употребление</w:t>
      </w:r>
      <w:r>
        <w:tab/>
      </w:r>
      <w:r>
        <w:rPr>
          <w:spacing w:val="-2"/>
        </w:rPr>
        <w:t xml:space="preserve">алкоголя, </w:t>
      </w:r>
      <w:r>
        <w:t>наркотиков, курение) и иных форм вреда для физического и психического здоровья;</w:t>
      </w:r>
    </w:p>
    <w:p w:rsidR="00D45894" w:rsidRDefault="00320178">
      <w:pPr>
        <w:pStyle w:val="a3"/>
        <w:ind w:left="991" w:firstLine="0"/>
        <w:jc w:val="left"/>
      </w:pPr>
      <w:r>
        <w:t>соблюдение</w:t>
      </w:r>
      <w:r>
        <w:rPr>
          <w:spacing w:val="-8"/>
        </w:rPr>
        <w:t xml:space="preserve"> </w:t>
      </w:r>
      <w:r>
        <w:t>правил</w:t>
      </w:r>
      <w:r>
        <w:rPr>
          <w:spacing w:val="-10"/>
        </w:rPr>
        <w:t xml:space="preserve"> </w:t>
      </w:r>
      <w:r>
        <w:t>безопасности,</w:t>
      </w:r>
      <w:r>
        <w:rPr>
          <w:spacing w:val="-7"/>
        </w:rPr>
        <w:t xml:space="preserve"> </w:t>
      </w:r>
      <w:r>
        <w:t>в</w:t>
      </w:r>
      <w:r>
        <w:rPr>
          <w:spacing w:val="-8"/>
        </w:rPr>
        <w:t xml:space="preserve"> </w:t>
      </w:r>
      <w:r>
        <w:t>том</w:t>
      </w:r>
      <w:r>
        <w:rPr>
          <w:spacing w:val="-5"/>
        </w:rPr>
        <w:t xml:space="preserve"> </w:t>
      </w:r>
      <w:r>
        <w:t>числе</w:t>
      </w:r>
      <w:r>
        <w:rPr>
          <w:spacing w:val="-6"/>
        </w:rPr>
        <w:t xml:space="preserve"> </w:t>
      </w:r>
      <w:r>
        <w:t>навыков</w:t>
      </w:r>
      <w:r>
        <w:rPr>
          <w:spacing w:val="-7"/>
        </w:rPr>
        <w:t xml:space="preserve"> </w:t>
      </w:r>
      <w:r>
        <w:t>безопасного</w:t>
      </w:r>
      <w:r>
        <w:rPr>
          <w:spacing w:val="-6"/>
        </w:rPr>
        <w:t xml:space="preserve"> </w:t>
      </w:r>
      <w:r>
        <w:t>поведения</w:t>
      </w:r>
      <w:r>
        <w:rPr>
          <w:spacing w:val="-8"/>
        </w:rPr>
        <w:t xml:space="preserve"> </w:t>
      </w:r>
      <w:r>
        <w:t>в</w:t>
      </w:r>
      <w:r>
        <w:rPr>
          <w:spacing w:val="-8"/>
        </w:rPr>
        <w:t xml:space="preserve"> </w:t>
      </w:r>
      <w:r>
        <w:rPr>
          <w:spacing w:val="-2"/>
        </w:rPr>
        <w:t>Интернет-</w:t>
      </w:r>
    </w:p>
    <w:p w:rsidR="00D45894" w:rsidRDefault="00320178">
      <w:pPr>
        <w:pStyle w:val="a3"/>
        <w:ind w:firstLine="0"/>
        <w:jc w:val="left"/>
      </w:pPr>
      <w:r>
        <w:rPr>
          <w:spacing w:val="-2"/>
        </w:rPr>
        <w:t>среде;</w:t>
      </w:r>
    </w:p>
    <w:p w:rsidR="00D45894" w:rsidRDefault="00320178">
      <w:pPr>
        <w:pStyle w:val="a3"/>
        <w:ind w:left="991" w:firstLine="0"/>
        <w:jc w:val="left"/>
      </w:pPr>
      <w:r>
        <w:t>способность</w:t>
      </w:r>
      <w:r>
        <w:rPr>
          <w:spacing w:val="30"/>
        </w:rPr>
        <w:t xml:space="preserve">  </w:t>
      </w:r>
      <w:r>
        <w:t>адаптироваться</w:t>
      </w:r>
      <w:r>
        <w:rPr>
          <w:spacing w:val="31"/>
        </w:rPr>
        <w:t xml:space="preserve">  </w:t>
      </w:r>
      <w:r>
        <w:t>к</w:t>
      </w:r>
      <w:r>
        <w:rPr>
          <w:spacing w:val="30"/>
        </w:rPr>
        <w:t xml:space="preserve">  </w:t>
      </w:r>
      <w:r>
        <w:t>стрессовым</w:t>
      </w:r>
      <w:r>
        <w:rPr>
          <w:spacing w:val="31"/>
        </w:rPr>
        <w:t xml:space="preserve">  </w:t>
      </w:r>
      <w:r>
        <w:t>ситуациям</w:t>
      </w:r>
      <w:r>
        <w:rPr>
          <w:spacing w:val="30"/>
        </w:rPr>
        <w:t xml:space="preserve">  </w:t>
      </w:r>
      <w:r>
        <w:t>и</w:t>
      </w:r>
      <w:r>
        <w:rPr>
          <w:spacing w:val="30"/>
        </w:rPr>
        <w:t xml:space="preserve">  </w:t>
      </w:r>
      <w:r>
        <w:t>меняющимся</w:t>
      </w:r>
      <w:r>
        <w:rPr>
          <w:spacing w:val="30"/>
        </w:rPr>
        <w:t xml:space="preserve">  </w:t>
      </w:r>
      <w:r>
        <w:rPr>
          <w:spacing w:val="-2"/>
        </w:rPr>
        <w:t>социальным,</w:t>
      </w:r>
    </w:p>
    <w:p w:rsidR="00D45894" w:rsidRDefault="00320178">
      <w:pPr>
        <w:pStyle w:val="a3"/>
        <w:ind w:right="125" w:firstLine="0"/>
      </w:pPr>
      <w:r>
        <w:t>информационным</w:t>
      </w:r>
      <w:r>
        <w:rPr>
          <w:spacing w:val="-5"/>
        </w:rPr>
        <w:t xml:space="preserve"> </w:t>
      </w:r>
      <w:r>
        <w:t>и</w:t>
      </w:r>
      <w:r>
        <w:rPr>
          <w:spacing w:val="-2"/>
        </w:rPr>
        <w:t xml:space="preserve"> </w:t>
      </w:r>
      <w:r>
        <w:t>природным</w:t>
      </w:r>
      <w:r>
        <w:rPr>
          <w:spacing w:val="-1"/>
        </w:rPr>
        <w:t xml:space="preserve"> </w:t>
      </w:r>
      <w:r>
        <w:t>условиям,</w:t>
      </w:r>
      <w:r>
        <w:rPr>
          <w:spacing w:val="-1"/>
        </w:rPr>
        <w:t xml:space="preserve"> </w:t>
      </w:r>
      <w:r>
        <w:t>в</w:t>
      </w:r>
      <w:r>
        <w:rPr>
          <w:spacing w:val="-4"/>
        </w:rPr>
        <w:t xml:space="preserve"> </w:t>
      </w:r>
      <w:r>
        <w:t>том</w:t>
      </w:r>
      <w:r>
        <w:rPr>
          <w:spacing w:val="-1"/>
        </w:rPr>
        <w:t xml:space="preserve"> </w:t>
      </w:r>
      <w:r>
        <w:t>числе</w:t>
      </w:r>
      <w:r>
        <w:rPr>
          <w:spacing w:val="-5"/>
        </w:rPr>
        <w:t xml:space="preserve"> </w:t>
      </w:r>
      <w:r>
        <w:t>осмысляя</w:t>
      </w:r>
      <w:r>
        <w:rPr>
          <w:spacing w:val="-1"/>
        </w:rPr>
        <w:t xml:space="preserve"> </w:t>
      </w:r>
      <w:r>
        <w:t>собственный</w:t>
      </w:r>
      <w:r>
        <w:rPr>
          <w:spacing w:val="-4"/>
        </w:rPr>
        <w:t xml:space="preserve"> </w:t>
      </w:r>
      <w:r>
        <w:t>опыт</w:t>
      </w:r>
      <w:r>
        <w:rPr>
          <w:spacing w:val="-2"/>
        </w:rPr>
        <w:t xml:space="preserve"> </w:t>
      </w:r>
      <w:r>
        <w:t>и</w:t>
      </w:r>
      <w:r>
        <w:rPr>
          <w:spacing w:val="-2"/>
        </w:rPr>
        <w:t xml:space="preserve"> </w:t>
      </w:r>
      <w:r>
        <w:t>выстраивая дальнейшие цели;</w:t>
      </w:r>
    </w:p>
    <w:p w:rsidR="00D45894" w:rsidRDefault="00320178">
      <w:pPr>
        <w:pStyle w:val="a3"/>
        <w:ind w:left="991" w:firstLine="0"/>
      </w:pPr>
      <w:r>
        <w:t>умение</w:t>
      </w:r>
      <w:r>
        <w:rPr>
          <w:spacing w:val="-2"/>
        </w:rPr>
        <w:t xml:space="preserve"> </w:t>
      </w:r>
      <w:r>
        <w:t>принимать</w:t>
      </w:r>
      <w:r>
        <w:rPr>
          <w:spacing w:val="-2"/>
        </w:rPr>
        <w:t xml:space="preserve"> </w:t>
      </w:r>
      <w:r>
        <w:t>себя</w:t>
      </w:r>
      <w:r>
        <w:rPr>
          <w:spacing w:val="-3"/>
        </w:rPr>
        <w:t xml:space="preserve"> </w:t>
      </w:r>
      <w:r>
        <w:t>и других,</w:t>
      </w:r>
      <w:r>
        <w:rPr>
          <w:spacing w:val="-2"/>
        </w:rPr>
        <w:t xml:space="preserve"> </w:t>
      </w:r>
      <w:r>
        <w:t>не</w:t>
      </w:r>
      <w:r>
        <w:rPr>
          <w:spacing w:val="-2"/>
        </w:rPr>
        <w:t xml:space="preserve"> осуждая;</w:t>
      </w:r>
    </w:p>
    <w:p w:rsidR="00D45894" w:rsidRDefault="00320178">
      <w:pPr>
        <w:pStyle w:val="a3"/>
        <w:ind w:right="126"/>
      </w:pPr>
      <w:r>
        <w:t>умение</w:t>
      </w:r>
      <w:r>
        <w:rPr>
          <w:spacing w:val="-15"/>
        </w:rPr>
        <w:t xml:space="preserve"> </w:t>
      </w:r>
      <w:r>
        <w:t>осознавать</w:t>
      </w:r>
      <w:r>
        <w:rPr>
          <w:spacing w:val="-15"/>
        </w:rPr>
        <w:t xml:space="preserve"> </w:t>
      </w:r>
      <w:r>
        <w:t>эмоциональное</w:t>
      </w:r>
      <w:r>
        <w:rPr>
          <w:spacing w:val="-15"/>
        </w:rPr>
        <w:t xml:space="preserve"> </w:t>
      </w:r>
      <w:r>
        <w:t>состояние</w:t>
      </w:r>
      <w:r>
        <w:rPr>
          <w:spacing w:val="-15"/>
        </w:rPr>
        <w:t xml:space="preserve"> </w:t>
      </w:r>
      <w:r>
        <w:t>себя</w:t>
      </w:r>
      <w:r>
        <w:rPr>
          <w:spacing w:val="-15"/>
        </w:rPr>
        <w:t xml:space="preserve"> </w:t>
      </w:r>
      <w:r>
        <w:t>и</w:t>
      </w:r>
      <w:r>
        <w:rPr>
          <w:spacing w:val="-15"/>
        </w:rPr>
        <w:t xml:space="preserve"> </w:t>
      </w:r>
      <w:r>
        <w:t>других,</w:t>
      </w:r>
      <w:r>
        <w:rPr>
          <w:spacing w:val="-15"/>
        </w:rPr>
        <w:t xml:space="preserve"> </w:t>
      </w:r>
      <w:r>
        <w:t>умение</w:t>
      </w:r>
      <w:r>
        <w:rPr>
          <w:spacing w:val="-15"/>
        </w:rPr>
        <w:t xml:space="preserve"> </w:t>
      </w:r>
      <w:r>
        <w:t>управлять</w:t>
      </w:r>
      <w:r>
        <w:rPr>
          <w:spacing w:val="-15"/>
        </w:rPr>
        <w:t xml:space="preserve"> </w:t>
      </w:r>
      <w:r>
        <w:t>собственным эмоциональным состоянием;</w:t>
      </w:r>
    </w:p>
    <w:p w:rsidR="00D45894" w:rsidRDefault="00320178">
      <w:pPr>
        <w:pStyle w:val="a3"/>
        <w:ind w:right="131"/>
      </w:pPr>
      <w:r>
        <w:t>сформированность</w:t>
      </w:r>
      <w:r>
        <w:rPr>
          <w:spacing w:val="-13"/>
        </w:rPr>
        <w:t xml:space="preserve"> </w:t>
      </w:r>
      <w:r>
        <w:t>навыка</w:t>
      </w:r>
      <w:r>
        <w:rPr>
          <w:spacing w:val="-12"/>
        </w:rPr>
        <w:t xml:space="preserve"> </w:t>
      </w:r>
      <w:r>
        <w:t>рефлексии,</w:t>
      </w:r>
      <w:r>
        <w:rPr>
          <w:spacing w:val="-13"/>
        </w:rPr>
        <w:t xml:space="preserve"> </w:t>
      </w:r>
      <w:r>
        <w:t>признание</w:t>
      </w:r>
      <w:r>
        <w:rPr>
          <w:spacing w:val="-13"/>
        </w:rPr>
        <w:t xml:space="preserve"> </w:t>
      </w:r>
      <w:r>
        <w:t>своего</w:t>
      </w:r>
      <w:r>
        <w:rPr>
          <w:spacing w:val="-13"/>
        </w:rPr>
        <w:t xml:space="preserve"> </w:t>
      </w:r>
      <w:r>
        <w:t>права</w:t>
      </w:r>
      <w:r>
        <w:rPr>
          <w:spacing w:val="-13"/>
        </w:rPr>
        <w:t xml:space="preserve"> </w:t>
      </w:r>
      <w:r>
        <w:t>на</w:t>
      </w:r>
      <w:r>
        <w:rPr>
          <w:spacing w:val="-12"/>
        </w:rPr>
        <w:t xml:space="preserve"> </w:t>
      </w:r>
      <w:r>
        <w:t>ошибку</w:t>
      </w:r>
      <w:r>
        <w:rPr>
          <w:spacing w:val="-15"/>
        </w:rPr>
        <w:t xml:space="preserve"> </w:t>
      </w:r>
      <w:r>
        <w:t>и</w:t>
      </w:r>
      <w:r>
        <w:rPr>
          <w:spacing w:val="-12"/>
        </w:rPr>
        <w:t xml:space="preserve"> </w:t>
      </w:r>
      <w:r>
        <w:t>такого</w:t>
      </w:r>
      <w:r>
        <w:rPr>
          <w:spacing w:val="-10"/>
        </w:rPr>
        <w:t xml:space="preserve"> </w:t>
      </w:r>
      <w:r>
        <w:t>же</w:t>
      </w:r>
      <w:r>
        <w:rPr>
          <w:spacing w:val="-14"/>
        </w:rPr>
        <w:t xml:space="preserve"> </w:t>
      </w:r>
      <w:r>
        <w:t>права другого человека;</w:t>
      </w:r>
    </w:p>
    <w:p w:rsidR="00D45894" w:rsidRDefault="00320178">
      <w:pPr>
        <w:pStyle w:val="a3"/>
        <w:spacing w:before="1"/>
        <w:ind w:left="991" w:firstLine="0"/>
      </w:pPr>
      <w:r>
        <w:t>трудового</w:t>
      </w:r>
      <w:r>
        <w:rPr>
          <w:spacing w:val="-2"/>
        </w:rPr>
        <w:t xml:space="preserve"> воспитания:</w:t>
      </w:r>
    </w:p>
    <w:p w:rsidR="00D45894" w:rsidRDefault="00320178">
      <w:pPr>
        <w:pStyle w:val="a3"/>
        <w:ind w:right="128"/>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45894" w:rsidRDefault="00320178">
      <w:pPr>
        <w:pStyle w:val="a3"/>
        <w:ind w:right="131"/>
      </w:pPr>
      <w:r>
        <w:t>интерес к практическому изучению профессий и труда различного рода, в том числе на основе применения изучаемого предметного знания;</w:t>
      </w:r>
    </w:p>
    <w:p w:rsidR="00D45894" w:rsidRDefault="00320178">
      <w:pPr>
        <w:pStyle w:val="a3"/>
        <w:ind w:right="130"/>
      </w:pPr>
      <w:r>
        <w:t>осознание</w:t>
      </w:r>
      <w:r>
        <w:rPr>
          <w:spacing w:val="-9"/>
        </w:rPr>
        <w:t xml:space="preserve"> </w:t>
      </w:r>
      <w:r>
        <w:t>важности</w:t>
      </w:r>
      <w:r>
        <w:rPr>
          <w:spacing w:val="-6"/>
        </w:rPr>
        <w:t xml:space="preserve"> </w:t>
      </w:r>
      <w:r>
        <w:t>обучения</w:t>
      </w:r>
      <w:r>
        <w:rPr>
          <w:spacing w:val="-7"/>
        </w:rPr>
        <w:t xml:space="preserve"> </w:t>
      </w:r>
      <w:r>
        <w:t>на</w:t>
      </w:r>
      <w:r>
        <w:rPr>
          <w:spacing w:val="-11"/>
        </w:rPr>
        <w:t xml:space="preserve"> </w:t>
      </w:r>
      <w:r>
        <w:t>протяжении</w:t>
      </w:r>
      <w:r>
        <w:rPr>
          <w:spacing w:val="-8"/>
        </w:rPr>
        <w:t xml:space="preserve"> </w:t>
      </w:r>
      <w:r>
        <w:t>всей</w:t>
      </w:r>
      <w:r>
        <w:rPr>
          <w:spacing w:val="-11"/>
        </w:rPr>
        <w:t xml:space="preserve"> </w:t>
      </w:r>
      <w:r>
        <w:t>жизни</w:t>
      </w:r>
      <w:r>
        <w:rPr>
          <w:spacing w:val="-10"/>
        </w:rPr>
        <w:t xml:space="preserve"> </w:t>
      </w:r>
      <w:r>
        <w:t>для</w:t>
      </w:r>
      <w:r>
        <w:rPr>
          <w:spacing w:val="-10"/>
        </w:rPr>
        <w:t xml:space="preserve"> </w:t>
      </w:r>
      <w:r>
        <w:t>успешной</w:t>
      </w:r>
      <w:r>
        <w:rPr>
          <w:spacing w:val="-5"/>
        </w:rPr>
        <w:t xml:space="preserve"> </w:t>
      </w:r>
      <w:r>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D45894" w:rsidRDefault="00320178">
      <w:pPr>
        <w:pStyle w:val="a3"/>
        <w:ind w:right="130"/>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45894" w:rsidRDefault="00320178">
      <w:pPr>
        <w:pStyle w:val="a3"/>
        <w:ind w:left="991" w:firstLine="0"/>
      </w:pPr>
      <w:r>
        <w:t xml:space="preserve">экологического </w:t>
      </w:r>
      <w:r>
        <w:rPr>
          <w:spacing w:val="-2"/>
        </w:rPr>
        <w:t>воспитания:</w:t>
      </w:r>
    </w:p>
    <w:p w:rsidR="00D45894" w:rsidRDefault="00320178">
      <w:pPr>
        <w:pStyle w:val="a3"/>
        <w:ind w:right="127"/>
      </w:pPr>
      <w:r>
        <w:t>ориентация на применение знаний из социальных и естественных наук для решения задач в области окружающей среды, планирования</w:t>
      </w:r>
      <w:r>
        <w:rPr>
          <w:spacing w:val="-2"/>
        </w:rPr>
        <w:t xml:space="preserve"> </w:t>
      </w:r>
      <w:r>
        <w:t>поступков и оценки их возможных последствий</w:t>
      </w:r>
      <w:r>
        <w:rPr>
          <w:spacing w:val="-1"/>
        </w:rPr>
        <w:t xml:space="preserve"> </w:t>
      </w:r>
      <w:r>
        <w:t>для окружающей среды;</w:t>
      </w:r>
    </w:p>
    <w:p w:rsidR="00D45894" w:rsidRDefault="00320178">
      <w:pPr>
        <w:pStyle w:val="a3"/>
        <w:spacing w:before="1"/>
        <w:ind w:right="126"/>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45894" w:rsidRDefault="00320178">
      <w:pPr>
        <w:pStyle w:val="a3"/>
        <w:ind w:right="123"/>
      </w:pPr>
      <w:r>
        <w:t>осознание своей роли как гражданина и потребителя в условиях взаимосвязи природной, технологической и социальной сред;</w:t>
      </w:r>
    </w:p>
    <w:p w:rsidR="00D45894" w:rsidRDefault="00320178">
      <w:pPr>
        <w:pStyle w:val="a3"/>
        <w:ind w:left="991" w:right="853" w:firstLine="0"/>
      </w:pPr>
      <w:r>
        <w:t>готовность</w:t>
      </w:r>
      <w:r>
        <w:rPr>
          <w:spacing w:val="-4"/>
        </w:rPr>
        <w:t xml:space="preserve"> </w:t>
      </w:r>
      <w:r>
        <w:t>к</w:t>
      </w:r>
      <w:r>
        <w:rPr>
          <w:spacing w:val="-3"/>
        </w:rPr>
        <w:t xml:space="preserve"> </w:t>
      </w:r>
      <w:r>
        <w:t>участию</w:t>
      </w:r>
      <w:r>
        <w:rPr>
          <w:spacing w:val="-4"/>
        </w:rPr>
        <w:t xml:space="preserve"> </w:t>
      </w:r>
      <w:r>
        <w:t>в</w:t>
      </w:r>
      <w:r>
        <w:rPr>
          <w:spacing w:val="-6"/>
        </w:rPr>
        <w:t xml:space="preserve"> </w:t>
      </w:r>
      <w:r>
        <w:t>практической</w:t>
      </w:r>
      <w:r>
        <w:rPr>
          <w:spacing w:val="-6"/>
        </w:rPr>
        <w:t xml:space="preserve"> </w:t>
      </w:r>
      <w:r>
        <w:t>деятельности</w:t>
      </w:r>
      <w:r>
        <w:rPr>
          <w:spacing w:val="-7"/>
        </w:rPr>
        <w:t xml:space="preserve"> </w:t>
      </w:r>
      <w:r>
        <w:t>экологической</w:t>
      </w:r>
      <w:r>
        <w:rPr>
          <w:spacing w:val="-5"/>
        </w:rPr>
        <w:t xml:space="preserve"> </w:t>
      </w:r>
      <w:r>
        <w:t>направленности; ценности научного познания:</w:t>
      </w:r>
    </w:p>
    <w:p w:rsidR="00D45894" w:rsidRDefault="00320178">
      <w:pPr>
        <w:pStyle w:val="a3"/>
        <w:ind w:right="126"/>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45894" w:rsidRDefault="00320178">
      <w:pPr>
        <w:pStyle w:val="a3"/>
        <w:ind w:left="991" w:firstLine="0"/>
      </w:pPr>
      <w:r>
        <w:t>овладение</w:t>
      </w:r>
      <w:r>
        <w:rPr>
          <w:spacing w:val="-3"/>
        </w:rPr>
        <w:t xml:space="preserve"> </w:t>
      </w:r>
      <w:r>
        <w:t>языковой</w:t>
      </w:r>
      <w:r>
        <w:rPr>
          <w:spacing w:val="-3"/>
        </w:rPr>
        <w:t xml:space="preserve"> </w:t>
      </w:r>
      <w:r>
        <w:t>и</w:t>
      </w:r>
      <w:r>
        <w:rPr>
          <w:spacing w:val="-1"/>
        </w:rPr>
        <w:t xml:space="preserve"> </w:t>
      </w:r>
      <w:r>
        <w:t>читательской</w:t>
      </w:r>
      <w:r>
        <w:rPr>
          <w:spacing w:val="-4"/>
        </w:rPr>
        <w:t xml:space="preserve"> </w:t>
      </w:r>
      <w:r>
        <w:t>культурой</w:t>
      </w:r>
      <w:r>
        <w:rPr>
          <w:spacing w:val="-2"/>
        </w:rPr>
        <w:t xml:space="preserve"> </w:t>
      </w:r>
      <w:r>
        <w:t>как</w:t>
      </w:r>
      <w:r>
        <w:rPr>
          <w:spacing w:val="-2"/>
        </w:rPr>
        <w:t xml:space="preserve"> </w:t>
      </w:r>
      <w:r>
        <w:t>средством</w:t>
      </w:r>
      <w:r>
        <w:rPr>
          <w:spacing w:val="-6"/>
        </w:rPr>
        <w:t xml:space="preserve"> </w:t>
      </w:r>
      <w:r>
        <w:t>познания</w:t>
      </w:r>
      <w:r>
        <w:rPr>
          <w:spacing w:val="-2"/>
        </w:rPr>
        <w:t xml:space="preserve"> мира;</w:t>
      </w:r>
    </w:p>
    <w:p w:rsidR="00D45894" w:rsidRDefault="00320178">
      <w:pPr>
        <w:pStyle w:val="a3"/>
        <w:ind w:right="129"/>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45894" w:rsidRDefault="00320178">
      <w:pPr>
        <w:pStyle w:val="a3"/>
        <w:ind w:left="991" w:right="125" w:firstLine="0"/>
      </w:pPr>
      <w:r>
        <w:t>адаптации обучающегося к изменяющимся условиям социальной и природной среды: освоение</w:t>
      </w:r>
      <w:r>
        <w:rPr>
          <w:spacing w:val="73"/>
          <w:w w:val="150"/>
        </w:rPr>
        <w:t xml:space="preserve">  </w:t>
      </w:r>
      <w:r>
        <w:t>обучающимися</w:t>
      </w:r>
      <w:r>
        <w:rPr>
          <w:spacing w:val="77"/>
          <w:w w:val="150"/>
        </w:rPr>
        <w:t xml:space="preserve">  </w:t>
      </w:r>
      <w:r>
        <w:t>социального</w:t>
      </w:r>
      <w:r>
        <w:rPr>
          <w:spacing w:val="74"/>
          <w:w w:val="150"/>
        </w:rPr>
        <w:t xml:space="preserve">  </w:t>
      </w:r>
      <w:r>
        <w:t>опыта,</w:t>
      </w:r>
      <w:r>
        <w:rPr>
          <w:spacing w:val="76"/>
          <w:w w:val="150"/>
        </w:rPr>
        <w:t xml:space="preserve">  </w:t>
      </w:r>
      <w:r>
        <w:t>основных</w:t>
      </w:r>
      <w:r>
        <w:rPr>
          <w:spacing w:val="77"/>
          <w:w w:val="150"/>
        </w:rPr>
        <w:t xml:space="preserve">  </w:t>
      </w:r>
      <w:r>
        <w:t>социальных</w:t>
      </w:r>
      <w:r>
        <w:rPr>
          <w:spacing w:val="77"/>
          <w:w w:val="150"/>
        </w:rPr>
        <w:t xml:space="preserve">  </w:t>
      </w:r>
      <w:r>
        <w:rPr>
          <w:spacing w:val="-2"/>
        </w:rPr>
        <w:t>ролей,</w:t>
      </w:r>
    </w:p>
    <w:p w:rsidR="00D45894" w:rsidRDefault="00320178">
      <w:pPr>
        <w:pStyle w:val="a3"/>
        <w:ind w:right="126" w:firstLine="0"/>
      </w:pPr>
      <w:r>
        <w:t>соответствующих</w:t>
      </w:r>
      <w:r>
        <w:rPr>
          <w:spacing w:val="-12"/>
        </w:rPr>
        <w:t xml:space="preserve"> </w:t>
      </w:r>
      <w:r>
        <w:t>ведущей</w:t>
      </w:r>
      <w:r>
        <w:rPr>
          <w:spacing w:val="-14"/>
        </w:rPr>
        <w:t xml:space="preserve"> </w:t>
      </w:r>
      <w:r>
        <w:t>деятельности</w:t>
      </w:r>
      <w:r>
        <w:rPr>
          <w:spacing w:val="-13"/>
        </w:rPr>
        <w:t xml:space="preserve"> </w:t>
      </w:r>
      <w:r>
        <w:t>возраста,</w:t>
      </w:r>
      <w:r>
        <w:rPr>
          <w:spacing w:val="-15"/>
        </w:rPr>
        <w:t xml:space="preserve"> </w:t>
      </w:r>
      <w:r>
        <w:t>норм</w:t>
      </w:r>
      <w:r>
        <w:rPr>
          <w:spacing w:val="-14"/>
        </w:rPr>
        <w:t xml:space="preserve"> </w:t>
      </w:r>
      <w:r>
        <w:t>и</w:t>
      </w:r>
      <w:r>
        <w:rPr>
          <w:spacing w:val="-14"/>
        </w:rPr>
        <w:t xml:space="preserve"> </w:t>
      </w:r>
      <w:r>
        <w:t>правил</w:t>
      </w:r>
      <w:r>
        <w:rPr>
          <w:spacing w:val="-13"/>
        </w:rPr>
        <w:t xml:space="preserve"> </w:t>
      </w:r>
      <w:r>
        <w:t>общественного</w:t>
      </w:r>
      <w:r>
        <w:rPr>
          <w:spacing w:val="-13"/>
        </w:rPr>
        <w:t xml:space="preserve"> </w:t>
      </w:r>
      <w:r>
        <w:t>поведения,</w:t>
      </w:r>
      <w:r>
        <w:rPr>
          <w:spacing w:val="-15"/>
        </w:rPr>
        <w:t xml:space="preserve"> </w:t>
      </w:r>
      <w:r>
        <w:t>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45894" w:rsidRDefault="00320178">
      <w:pPr>
        <w:pStyle w:val="a3"/>
        <w:spacing w:before="1"/>
        <w:ind w:right="126"/>
      </w:pPr>
      <w:r>
        <w:t>способность обучающихся взаимодействовать в условиях неопределенности, открытость опыту и знаниям других;</w:t>
      </w:r>
    </w:p>
    <w:p w:rsidR="00D45894" w:rsidRDefault="00320178">
      <w:pPr>
        <w:pStyle w:val="a3"/>
        <w:ind w:left="991" w:firstLine="0"/>
      </w:pPr>
      <w:r>
        <w:t>способность</w:t>
      </w:r>
      <w:r>
        <w:rPr>
          <w:spacing w:val="38"/>
        </w:rPr>
        <w:t xml:space="preserve">  </w:t>
      </w:r>
      <w:r>
        <w:t>действовать</w:t>
      </w:r>
      <w:r>
        <w:rPr>
          <w:spacing w:val="38"/>
        </w:rPr>
        <w:t xml:space="preserve">  </w:t>
      </w:r>
      <w:r>
        <w:t>в</w:t>
      </w:r>
      <w:r>
        <w:rPr>
          <w:spacing w:val="39"/>
        </w:rPr>
        <w:t xml:space="preserve">  </w:t>
      </w:r>
      <w:r>
        <w:t>условиях</w:t>
      </w:r>
      <w:r>
        <w:rPr>
          <w:spacing w:val="40"/>
        </w:rPr>
        <w:t xml:space="preserve">  </w:t>
      </w:r>
      <w:r>
        <w:t>неопределенности,</w:t>
      </w:r>
      <w:r>
        <w:rPr>
          <w:spacing w:val="38"/>
        </w:rPr>
        <w:t xml:space="preserve">  </w:t>
      </w:r>
      <w:r>
        <w:t>повышать</w:t>
      </w:r>
      <w:r>
        <w:rPr>
          <w:spacing w:val="40"/>
        </w:rPr>
        <w:t xml:space="preserve">  </w:t>
      </w:r>
      <w:r>
        <w:t>уровень</w:t>
      </w:r>
      <w:r>
        <w:rPr>
          <w:spacing w:val="40"/>
        </w:rPr>
        <w:t xml:space="preserve">  </w:t>
      </w:r>
      <w:r>
        <w:rPr>
          <w:spacing w:val="-2"/>
        </w:rPr>
        <w:t>своей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45894" w:rsidRDefault="00320178">
      <w:pPr>
        <w:pStyle w:val="a3"/>
        <w:spacing w:before="1"/>
        <w:ind w:right="123"/>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45894" w:rsidRDefault="00320178">
      <w:pPr>
        <w:pStyle w:val="a3"/>
        <w:ind w:right="123"/>
      </w:pPr>
      <w:r>
        <w:t>умение</w:t>
      </w:r>
      <w:r>
        <w:rPr>
          <w:spacing w:val="-3"/>
        </w:rPr>
        <w:t xml:space="preserve"> </w:t>
      </w:r>
      <w:r>
        <w:t>распознавать</w:t>
      </w:r>
      <w:r>
        <w:rPr>
          <w:spacing w:val="-2"/>
        </w:rPr>
        <w:t xml:space="preserve"> </w:t>
      </w:r>
      <w:r>
        <w:t>конкретные</w:t>
      </w:r>
      <w:r>
        <w:rPr>
          <w:spacing w:val="-5"/>
        </w:rPr>
        <w:t xml:space="preserve"> </w:t>
      </w:r>
      <w:r>
        <w:t>примеры</w:t>
      </w:r>
      <w:r>
        <w:rPr>
          <w:spacing w:val="-3"/>
        </w:rPr>
        <w:t xml:space="preserve"> </w:t>
      </w:r>
      <w:r>
        <w:t>понятия</w:t>
      </w:r>
      <w:r>
        <w:rPr>
          <w:spacing w:val="-2"/>
        </w:rPr>
        <w:t xml:space="preserve"> </w:t>
      </w:r>
      <w:r>
        <w:t>по</w:t>
      </w:r>
      <w:r>
        <w:rPr>
          <w:spacing w:val="-5"/>
        </w:rPr>
        <w:t xml:space="preserve"> </w:t>
      </w:r>
      <w:r>
        <w:t>характерным</w:t>
      </w:r>
      <w:r>
        <w:rPr>
          <w:spacing w:val="-3"/>
        </w:rPr>
        <w:t xml:space="preserve"> </w:t>
      </w:r>
      <w:r>
        <w:t>признакам,</w:t>
      </w:r>
      <w:r>
        <w:rPr>
          <w:spacing w:val="-3"/>
        </w:rPr>
        <w:t xml:space="preserve"> </w:t>
      </w:r>
      <w:r>
        <w:t>выполнять операции в соответствии с определением и простейшими свойствами понятия, конкретизировать понятие</w:t>
      </w:r>
      <w:r>
        <w:rPr>
          <w:spacing w:val="-7"/>
        </w:rPr>
        <w:t xml:space="preserve"> </w:t>
      </w:r>
      <w:r>
        <w:t>примерами,</w:t>
      </w:r>
      <w:r>
        <w:rPr>
          <w:spacing w:val="-7"/>
        </w:rPr>
        <w:t xml:space="preserve"> </w:t>
      </w:r>
      <w:r>
        <w:t>использовать</w:t>
      </w:r>
      <w:r>
        <w:rPr>
          <w:spacing w:val="-9"/>
        </w:rPr>
        <w:t xml:space="preserve"> </w:t>
      </w:r>
      <w:r>
        <w:t>понятие</w:t>
      </w:r>
      <w:r>
        <w:rPr>
          <w:spacing w:val="-7"/>
        </w:rPr>
        <w:t xml:space="preserve"> </w:t>
      </w:r>
      <w:r>
        <w:t>и</w:t>
      </w:r>
      <w:r>
        <w:rPr>
          <w:spacing w:val="-6"/>
        </w:rPr>
        <w:t xml:space="preserve"> </w:t>
      </w:r>
      <w:r>
        <w:t>его</w:t>
      </w:r>
      <w:r>
        <w:rPr>
          <w:spacing w:val="-7"/>
        </w:rPr>
        <w:t xml:space="preserve"> </w:t>
      </w:r>
      <w:r>
        <w:t>свойства</w:t>
      </w:r>
      <w:r>
        <w:rPr>
          <w:spacing w:val="-9"/>
        </w:rPr>
        <w:t xml:space="preserve"> </w:t>
      </w:r>
      <w:r>
        <w:t>при</w:t>
      </w:r>
      <w:r>
        <w:rPr>
          <w:spacing w:val="-7"/>
        </w:rPr>
        <w:t xml:space="preserve"> </w:t>
      </w:r>
      <w:r>
        <w:t>решении</w:t>
      </w:r>
      <w:r>
        <w:rPr>
          <w:spacing w:val="-8"/>
        </w:rPr>
        <w:t xml:space="preserve"> </w:t>
      </w:r>
      <w:r>
        <w:t>задач</w:t>
      </w:r>
      <w:r>
        <w:rPr>
          <w:spacing w:val="-11"/>
        </w:rPr>
        <w:t xml:space="preserve"> </w:t>
      </w:r>
      <w:r>
        <w:t>(далее</w:t>
      </w:r>
      <w:r>
        <w:rPr>
          <w:spacing w:val="-6"/>
        </w:rPr>
        <w:t xml:space="preserve"> </w:t>
      </w:r>
      <w:r>
        <w:t>-</w:t>
      </w:r>
      <w:r>
        <w:rPr>
          <w:spacing w:val="-8"/>
        </w:rPr>
        <w:t xml:space="preserve"> </w:t>
      </w:r>
      <w:r>
        <w:t>оперировать понятиями),</w:t>
      </w:r>
      <w:r>
        <w:rPr>
          <w:spacing w:val="-15"/>
        </w:rPr>
        <w:t xml:space="preserve"> </w:t>
      </w:r>
      <w:r>
        <w:t>а</w:t>
      </w:r>
      <w:r>
        <w:rPr>
          <w:spacing w:val="-15"/>
        </w:rPr>
        <w:t xml:space="preserve"> </w:t>
      </w:r>
      <w:r>
        <w:t>также</w:t>
      </w:r>
      <w:r>
        <w:rPr>
          <w:spacing w:val="-15"/>
        </w:rPr>
        <w:t xml:space="preserve"> </w:t>
      </w:r>
      <w:r>
        <w:t>оперировать</w:t>
      </w:r>
      <w:r>
        <w:rPr>
          <w:spacing w:val="-15"/>
        </w:rPr>
        <w:t xml:space="preserve"> </w:t>
      </w:r>
      <w:r>
        <w:t>терминами</w:t>
      </w:r>
      <w:r>
        <w:rPr>
          <w:spacing w:val="-15"/>
        </w:rPr>
        <w:t xml:space="preserve"> </w:t>
      </w:r>
      <w:r>
        <w:t>и</w:t>
      </w:r>
      <w:r>
        <w:rPr>
          <w:spacing w:val="-15"/>
        </w:rPr>
        <w:t xml:space="preserve"> </w:t>
      </w:r>
      <w:r>
        <w:t>представлениями</w:t>
      </w:r>
      <w:r>
        <w:rPr>
          <w:spacing w:val="-15"/>
        </w:rPr>
        <w:t xml:space="preserve"> </w:t>
      </w:r>
      <w:r>
        <w:t>в</w:t>
      </w:r>
      <w:r>
        <w:rPr>
          <w:spacing w:val="-15"/>
        </w:rPr>
        <w:t xml:space="preserve"> </w:t>
      </w:r>
      <w:r>
        <w:t>области</w:t>
      </w:r>
      <w:r>
        <w:rPr>
          <w:spacing w:val="-15"/>
        </w:rPr>
        <w:t xml:space="preserve"> </w:t>
      </w:r>
      <w:r>
        <w:t>концепции</w:t>
      </w:r>
      <w:r>
        <w:rPr>
          <w:spacing w:val="-15"/>
        </w:rPr>
        <w:t xml:space="preserve"> </w:t>
      </w:r>
      <w:r>
        <w:t xml:space="preserve">устойчивого </w:t>
      </w:r>
      <w:r>
        <w:rPr>
          <w:spacing w:val="-2"/>
        </w:rPr>
        <w:t>развития;</w:t>
      </w:r>
    </w:p>
    <w:p w:rsidR="00D45894" w:rsidRDefault="00320178">
      <w:pPr>
        <w:pStyle w:val="a3"/>
        <w:ind w:left="991" w:firstLine="0"/>
      </w:pPr>
      <w:r>
        <w:t>умение</w:t>
      </w:r>
      <w:r>
        <w:rPr>
          <w:spacing w:val="-4"/>
        </w:rPr>
        <w:t xml:space="preserve"> </w:t>
      </w:r>
      <w:r>
        <w:t>анализировать</w:t>
      </w:r>
      <w:r>
        <w:rPr>
          <w:spacing w:val="-2"/>
        </w:rPr>
        <w:t xml:space="preserve"> </w:t>
      </w:r>
      <w:r>
        <w:t>и</w:t>
      </w:r>
      <w:r>
        <w:rPr>
          <w:spacing w:val="-2"/>
        </w:rPr>
        <w:t xml:space="preserve"> </w:t>
      </w:r>
      <w:r>
        <w:t>выявлять</w:t>
      </w:r>
      <w:r>
        <w:rPr>
          <w:spacing w:val="-3"/>
        </w:rPr>
        <w:t xml:space="preserve"> </w:t>
      </w:r>
      <w:r>
        <w:t>взаимосвязи</w:t>
      </w:r>
      <w:r>
        <w:rPr>
          <w:spacing w:val="-6"/>
        </w:rPr>
        <w:t xml:space="preserve"> </w:t>
      </w:r>
      <w:r>
        <w:t>природы,</w:t>
      </w:r>
      <w:r>
        <w:rPr>
          <w:spacing w:val="-3"/>
        </w:rPr>
        <w:t xml:space="preserve"> </w:t>
      </w:r>
      <w:r>
        <w:t>общества</w:t>
      </w:r>
      <w:r>
        <w:rPr>
          <w:spacing w:val="-6"/>
        </w:rPr>
        <w:t xml:space="preserve"> </w:t>
      </w:r>
      <w:r>
        <w:t>и</w:t>
      </w:r>
      <w:r>
        <w:rPr>
          <w:spacing w:val="-2"/>
        </w:rPr>
        <w:t xml:space="preserve"> экономики;</w:t>
      </w:r>
    </w:p>
    <w:p w:rsidR="00D45894" w:rsidRDefault="00320178">
      <w:pPr>
        <w:pStyle w:val="a3"/>
        <w:ind w:right="134"/>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45894" w:rsidRDefault="00320178">
      <w:pPr>
        <w:pStyle w:val="a3"/>
        <w:spacing w:before="1"/>
        <w:ind w:right="126"/>
      </w:pPr>
      <w:r>
        <w:t>способность обучающихся осознавать стрессовую ситуацию, оценивать происходящие изменения и их последствия;</w:t>
      </w:r>
    </w:p>
    <w:p w:rsidR="00D45894" w:rsidRDefault="00320178">
      <w:pPr>
        <w:pStyle w:val="a3"/>
        <w:ind w:right="134"/>
      </w:pPr>
      <w:r>
        <w:t>воспринимать</w:t>
      </w:r>
      <w:r>
        <w:rPr>
          <w:spacing w:val="-9"/>
        </w:rPr>
        <w:t xml:space="preserve"> </w:t>
      </w:r>
      <w:r>
        <w:t>стрессовую</w:t>
      </w:r>
      <w:r>
        <w:rPr>
          <w:spacing w:val="-9"/>
        </w:rPr>
        <w:t xml:space="preserve"> </w:t>
      </w:r>
      <w:r>
        <w:t>ситуацию</w:t>
      </w:r>
      <w:r>
        <w:rPr>
          <w:spacing w:val="-7"/>
        </w:rPr>
        <w:t xml:space="preserve"> </w:t>
      </w:r>
      <w:r>
        <w:t>как</w:t>
      </w:r>
      <w:r>
        <w:rPr>
          <w:spacing w:val="-9"/>
        </w:rPr>
        <w:t xml:space="preserve"> </w:t>
      </w:r>
      <w:r>
        <w:t>вызов,</w:t>
      </w:r>
      <w:r>
        <w:rPr>
          <w:spacing w:val="-12"/>
        </w:rPr>
        <w:t xml:space="preserve"> </w:t>
      </w:r>
      <w:r>
        <w:t>требующий</w:t>
      </w:r>
      <w:r>
        <w:rPr>
          <w:spacing w:val="-11"/>
        </w:rPr>
        <w:t xml:space="preserve"> </w:t>
      </w:r>
      <w:r>
        <w:t>контрмер;</w:t>
      </w:r>
      <w:r>
        <w:rPr>
          <w:spacing w:val="-13"/>
        </w:rPr>
        <w:t xml:space="preserve"> </w:t>
      </w:r>
      <w:r>
        <w:t>оценивать</w:t>
      </w:r>
      <w:r>
        <w:rPr>
          <w:spacing w:val="-9"/>
        </w:rPr>
        <w:t xml:space="preserve"> </w:t>
      </w:r>
      <w:r>
        <w:t>ситуацию стресса, корректировать принимаемые решения и действия;</w:t>
      </w:r>
    </w:p>
    <w:p w:rsidR="00D45894" w:rsidRDefault="00320178">
      <w:pPr>
        <w:pStyle w:val="a3"/>
        <w:ind w:right="122"/>
      </w:pPr>
      <w:r>
        <w:t>формулировать</w:t>
      </w:r>
      <w:r>
        <w:rPr>
          <w:spacing w:val="-8"/>
        </w:rPr>
        <w:t xml:space="preserve"> </w:t>
      </w:r>
      <w:r>
        <w:t>и</w:t>
      </w:r>
      <w:r>
        <w:rPr>
          <w:spacing w:val="-6"/>
        </w:rPr>
        <w:t xml:space="preserve"> </w:t>
      </w:r>
      <w:r>
        <w:t>оценивать</w:t>
      </w:r>
      <w:r>
        <w:rPr>
          <w:spacing w:val="-8"/>
        </w:rPr>
        <w:t xml:space="preserve"> </w:t>
      </w:r>
      <w:r>
        <w:t>риски</w:t>
      </w:r>
      <w:r>
        <w:rPr>
          <w:spacing w:val="-8"/>
        </w:rPr>
        <w:t xml:space="preserve"> </w:t>
      </w:r>
      <w:r>
        <w:t>и</w:t>
      </w:r>
      <w:r>
        <w:rPr>
          <w:spacing w:val="-9"/>
        </w:rPr>
        <w:t xml:space="preserve"> </w:t>
      </w:r>
      <w:r>
        <w:t>последствия,</w:t>
      </w:r>
      <w:r>
        <w:rPr>
          <w:spacing w:val="-7"/>
        </w:rPr>
        <w:t xml:space="preserve"> </w:t>
      </w:r>
      <w:r>
        <w:t>формировать</w:t>
      </w:r>
      <w:r>
        <w:rPr>
          <w:spacing w:val="-6"/>
        </w:rPr>
        <w:t xml:space="preserve"> </w:t>
      </w:r>
      <w:r>
        <w:t>опыт,</w:t>
      </w:r>
      <w:r>
        <w:rPr>
          <w:spacing w:val="-10"/>
        </w:rPr>
        <w:t xml:space="preserve"> </w:t>
      </w:r>
      <w:r>
        <w:t>находить</w:t>
      </w:r>
      <w:r>
        <w:rPr>
          <w:spacing w:val="-10"/>
        </w:rPr>
        <w:t xml:space="preserve"> </w:t>
      </w:r>
      <w:r>
        <w:t>позитивное в произошедшей ситуации;</w:t>
      </w:r>
    </w:p>
    <w:p w:rsidR="00D45894" w:rsidRDefault="00320178">
      <w:pPr>
        <w:pStyle w:val="a3"/>
        <w:ind w:left="991" w:firstLine="0"/>
      </w:pPr>
      <w:r>
        <w:t>быть</w:t>
      </w:r>
      <w:r>
        <w:rPr>
          <w:spacing w:val="-5"/>
        </w:rPr>
        <w:t xml:space="preserve"> </w:t>
      </w:r>
      <w:r>
        <w:t>готовым</w:t>
      </w:r>
      <w:r>
        <w:rPr>
          <w:spacing w:val="-3"/>
        </w:rPr>
        <w:t xml:space="preserve"> </w:t>
      </w:r>
      <w:r>
        <w:t>действовать</w:t>
      </w:r>
      <w:r>
        <w:rPr>
          <w:spacing w:val="-4"/>
        </w:rPr>
        <w:t xml:space="preserve"> </w:t>
      </w:r>
      <w:r>
        <w:t>в</w:t>
      </w:r>
      <w:r>
        <w:rPr>
          <w:spacing w:val="-6"/>
        </w:rPr>
        <w:t xml:space="preserve"> </w:t>
      </w:r>
      <w:r>
        <w:t>отсутствие</w:t>
      </w:r>
      <w:r>
        <w:rPr>
          <w:spacing w:val="-7"/>
        </w:rPr>
        <w:t xml:space="preserve"> </w:t>
      </w:r>
      <w:r>
        <w:t>гарантий</w:t>
      </w:r>
      <w:r>
        <w:rPr>
          <w:spacing w:val="3"/>
        </w:rPr>
        <w:t xml:space="preserve"> </w:t>
      </w:r>
      <w:r>
        <w:rPr>
          <w:spacing w:val="-2"/>
        </w:rPr>
        <w:t>успеха.</w:t>
      </w:r>
    </w:p>
    <w:p w:rsidR="00D45894" w:rsidRDefault="00320178">
      <w:pPr>
        <w:pStyle w:val="a3"/>
        <w:ind w:right="126"/>
      </w:pPr>
      <w: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45894" w:rsidRDefault="00320178">
      <w:pPr>
        <w:pStyle w:val="a3"/>
        <w:ind w:right="125"/>
      </w:pPr>
      <w:r>
        <w:t>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D45894" w:rsidRDefault="00320178">
      <w:pPr>
        <w:pStyle w:val="a3"/>
        <w:spacing w:before="1"/>
        <w:ind w:right="128"/>
      </w:pPr>
      <w:r>
        <w:t>с учётом предложенной задачи выявлять закономерности и противоречия в рассматриваемых фактах, данных и наблюдениях;</w:t>
      </w:r>
    </w:p>
    <w:p w:rsidR="00D45894" w:rsidRDefault="00320178">
      <w:pPr>
        <w:pStyle w:val="a3"/>
        <w:ind w:right="127"/>
      </w:pPr>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D45894" w:rsidRDefault="00320178">
      <w:pPr>
        <w:pStyle w:val="a3"/>
        <w:ind w:right="122"/>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45894" w:rsidRDefault="00320178">
      <w:pPr>
        <w:pStyle w:val="a3"/>
        <w:ind w:right="130"/>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D45894" w:rsidRDefault="00320178">
      <w:pPr>
        <w:pStyle w:val="a3"/>
        <w:ind w:right="129"/>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познавательных универсальных учебных действий:</w:t>
      </w:r>
    </w:p>
    <w:p w:rsidR="00D45894" w:rsidRDefault="00320178">
      <w:pPr>
        <w:pStyle w:val="a3"/>
        <w:ind w:left="991" w:firstLine="0"/>
      </w:pPr>
      <w:r>
        <w:t>использовать</w:t>
      </w:r>
      <w:r>
        <w:rPr>
          <w:spacing w:val="-5"/>
        </w:rPr>
        <w:t xml:space="preserve"> </w:t>
      </w:r>
      <w:r>
        <w:t>вопросы</w:t>
      </w:r>
      <w:r>
        <w:rPr>
          <w:spacing w:val="-9"/>
        </w:rPr>
        <w:t xml:space="preserve"> </w:t>
      </w:r>
      <w:r>
        <w:t>как</w:t>
      </w:r>
      <w:r>
        <w:rPr>
          <w:spacing w:val="-6"/>
        </w:rPr>
        <w:t xml:space="preserve"> </w:t>
      </w:r>
      <w:r>
        <w:t>исследовательский</w:t>
      </w:r>
      <w:r>
        <w:rPr>
          <w:spacing w:val="-6"/>
        </w:rPr>
        <w:t xml:space="preserve"> </w:t>
      </w:r>
      <w:r>
        <w:t>инструмент</w:t>
      </w:r>
      <w:r>
        <w:rPr>
          <w:spacing w:val="-3"/>
        </w:rPr>
        <w:t xml:space="preserve"> </w:t>
      </w:r>
      <w:r>
        <w:rPr>
          <w:spacing w:val="-2"/>
        </w:rPr>
        <w:t>познания;</w:t>
      </w:r>
    </w:p>
    <w:p w:rsidR="00D45894" w:rsidRDefault="00320178">
      <w:pPr>
        <w:pStyle w:val="a3"/>
        <w:ind w:right="129"/>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45894" w:rsidRDefault="00320178">
      <w:pPr>
        <w:pStyle w:val="a3"/>
        <w:ind w:right="126"/>
      </w:pPr>
      <w:r>
        <w:t>формулировать гипотезу об истинности собственных суждений и суждений других, аргументировать свою позицию, мнение;</w:t>
      </w:r>
    </w:p>
    <w:p w:rsidR="00D45894" w:rsidRDefault="00320178">
      <w:pPr>
        <w:pStyle w:val="a3"/>
        <w:spacing w:before="1"/>
        <w:ind w:right="123"/>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rsidR="00D45894" w:rsidRDefault="00320178">
      <w:pPr>
        <w:pStyle w:val="a3"/>
        <w:ind w:right="127"/>
      </w:pPr>
      <w:r>
        <w:t>оценивать на применимость и достоверность информацию, полученную в ходе исследования (эксперимента);</w:t>
      </w:r>
    </w:p>
    <w:p w:rsidR="00D45894" w:rsidRDefault="00320178">
      <w:pPr>
        <w:pStyle w:val="a3"/>
        <w:ind w:left="991" w:firstLine="0"/>
      </w:pPr>
      <w:r>
        <w:t>самостоятельно</w:t>
      </w:r>
      <w:r>
        <w:rPr>
          <w:spacing w:val="79"/>
          <w:w w:val="150"/>
        </w:rPr>
        <w:t xml:space="preserve"> </w:t>
      </w:r>
      <w:r>
        <w:t>формулировать</w:t>
      </w:r>
      <w:r>
        <w:rPr>
          <w:spacing w:val="76"/>
          <w:w w:val="150"/>
        </w:rPr>
        <w:t xml:space="preserve"> </w:t>
      </w:r>
      <w:r>
        <w:t>обобщения</w:t>
      </w:r>
      <w:r>
        <w:rPr>
          <w:spacing w:val="76"/>
          <w:w w:val="150"/>
        </w:rPr>
        <w:t xml:space="preserve"> </w:t>
      </w:r>
      <w:r>
        <w:t>и</w:t>
      </w:r>
      <w:r>
        <w:rPr>
          <w:spacing w:val="78"/>
          <w:w w:val="150"/>
        </w:rPr>
        <w:t xml:space="preserve"> </w:t>
      </w:r>
      <w:r>
        <w:t>выводы</w:t>
      </w:r>
      <w:r>
        <w:rPr>
          <w:spacing w:val="75"/>
          <w:w w:val="150"/>
        </w:rPr>
        <w:t xml:space="preserve"> </w:t>
      </w:r>
      <w:r>
        <w:t>по</w:t>
      </w:r>
      <w:r>
        <w:rPr>
          <w:spacing w:val="78"/>
          <w:w w:val="150"/>
        </w:rPr>
        <w:t xml:space="preserve"> </w:t>
      </w:r>
      <w:r>
        <w:t>результатам</w:t>
      </w:r>
      <w:r>
        <w:rPr>
          <w:spacing w:val="76"/>
          <w:w w:val="150"/>
        </w:rPr>
        <w:t xml:space="preserve"> </w:t>
      </w:r>
      <w:r>
        <w:rPr>
          <w:spacing w:val="-2"/>
        </w:rPr>
        <w:t>проведённого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наблюдения, опыта, исследования, владеть инструментами оценки достоверности полученных выводов и обобщений;</w:t>
      </w:r>
    </w:p>
    <w:p w:rsidR="00D45894" w:rsidRDefault="00320178">
      <w:pPr>
        <w:pStyle w:val="a3"/>
        <w:spacing w:before="1"/>
        <w:ind w:right="127"/>
      </w:pPr>
      <w:r>
        <w:t>прогнозировать возможное дальнейшее развитие процессов, событий и их последствия в аналогичных</w:t>
      </w:r>
      <w:r>
        <w:rPr>
          <w:spacing w:val="-10"/>
        </w:rPr>
        <w:t xml:space="preserve"> </w:t>
      </w:r>
      <w:r>
        <w:t>или</w:t>
      </w:r>
      <w:r>
        <w:rPr>
          <w:spacing w:val="-9"/>
        </w:rPr>
        <w:t xml:space="preserve"> </w:t>
      </w:r>
      <w:r>
        <w:t>сходных</w:t>
      </w:r>
      <w:r>
        <w:rPr>
          <w:spacing w:val="-11"/>
        </w:rPr>
        <w:t xml:space="preserve"> </w:t>
      </w:r>
      <w:r>
        <w:t>ситуациях,</w:t>
      </w:r>
      <w:r>
        <w:rPr>
          <w:spacing w:val="-11"/>
        </w:rPr>
        <w:t xml:space="preserve"> </w:t>
      </w:r>
      <w:r>
        <w:t>выдвигать</w:t>
      </w:r>
      <w:r>
        <w:rPr>
          <w:spacing w:val="-10"/>
        </w:rPr>
        <w:t xml:space="preserve"> </w:t>
      </w:r>
      <w:r>
        <w:t>предположения</w:t>
      </w:r>
      <w:r>
        <w:rPr>
          <w:spacing w:val="-8"/>
        </w:rPr>
        <w:t xml:space="preserve"> </w:t>
      </w:r>
      <w:r>
        <w:t>об</w:t>
      </w:r>
      <w:r>
        <w:rPr>
          <w:spacing w:val="-13"/>
        </w:rPr>
        <w:t xml:space="preserve"> </w:t>
      </w:r>
      <w:r>
        <w:t>их</w:t>
      </w:r>
      <w:r>
        <w:rPr>
          <w:spacing w:val="-12"/>
        </w:rPr>
        <w:t xml:space="preserve"> </w:t>
      </w:r>
      <w:r>
        <w:t>развитии</w:t>
      </w:r>
      <w:r>
        <w:rPr>
          <w:spacing w:val="-12"/>
        </w:rPr>
        <w:t xml:space="preserve"> </w:t>
      </w:r>
      <w:r>
        <w:t>в</w:t>
      </w:r>
      <w:r>
        <w:rPr>
          <w:spacing w:val="-11"/>
        </w:rPr>
        <w:t xml:space="preserve"> </w:t>
      </w:r>
      <w:r>
        <w:t>новых</w:t>
      </w:r>
      <w:r>
        <w:rPr>
          <w:spacing w:val="-8"/>
        </w:rPr>
        <w:t xml:space="preserve"> </w:t>
      </w:r>
      <w:r>
        <w:t>условиях и контекстах.</w:t>
      </w:r>
    </w:p>
    <w:p w:rsidR="00D45894" w:rsidRDefault="00320178">
      <w:pPr>
        <w:pStyle w:val="a3"/>
        <w:ind w:right="130" w:firstLine="768"/>
      </w:pPr>
      <w:r>
        <w:t>У обучающегося будут сформированы умения работать с информацией как часть познавательных универсальных учебных действий:</w:t>
      </w:r>
    </w:p>
    <w:p w:rsidR="00D45894" w:rsidRDefault="00320178">
      <w:pPr>
        <w:pStyle w:val="a3"/>
        <w:ind w:right="128"/>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45894" w:rsidRDefault="00320178">
      <w:pPr>
        <w:pStyle w:val="a3"/>
        <w:ind w:right="125"/>
      </w:pPr>
      <w:r>
        <w:t>выбирать, анализировать, систематизировать и интерпретировать информацию различных видов и форм представления;</w:t>
      </w:r>
    </w:p>
    <w:p w:rsidR="00D45894" w:rsidRDefault="00320178">
      <w:pPr>
        <w:pStyle w:val="a3"/>
        <w:ind w:right="130"/>
      </w:pPr>
      <w:r>
        <w:t>находить сходные аргументы (подтверждающие или опровергающие одну и ту же идею, версию) в различных информационных источниках;</w:t>
      </w:r>
    </w:p>
    <w:p w:rsidR="00D45894" w:rsidRDefault="00320178">
      <w:pPr>
        <w:pStyle w:val="a3"/>
        <w:ind w:right="126"/>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D45894" w:rsidRDefault="00320178">
      <w:pPr>
        <w:pStyle w:val="a3"/>
        <w:spacing w:before="1"/>
        <w:ind w:right="129"/>
      </w:pPr>
      <w:r>
        <w:t>оценивать надёжность информации по критериям, предложенным педагогическим работником или сформулированным самостоятельно;</w:t>
      </w:r>
    </w:p>
    <w:p w:rsidR="00D45894" w:rsidRDefault="00320178">
      <w:pPr>
        <w:pStyle w:val="a3"/>
        <w:ind w:left="991" w:firstLine="0"/>
      </w:pPr>
      <w:r>
        <w:t>эффективно</w:t>
      </w:r>
      <w:r>
        <w:rPr>
          <w:spacing w:val="-6"/>
        </w:rPr>
        <w:t xml:space="preserve"> </w:t>
      </w:r>
      <w:r>
        <w:t>запоминать</w:t>
      </w:r>
      <w:r>
        <w:rPr>
          <w:spacing w:val="-7"/>
        </w:rPr>
        <w:t xml:space="preserve"> </w:t>
      </w:r>
      <w:r>
        <w:t>и</w:t>
      </w:r>
      <w:r>
        <w:rPr>
          <w:spacing w:val="-6"/>
        </w:rPr>
        <w:t xml:space="preserve"> </w:t>
      </w:r>
      <w:r>
        <w:t>систематизировать</w:t>
      </w:r>
      <w:r>
        <w:rPr>
          <w:spacing w:val="-8"/>
        </w:rPr>
        <w:t xml:space="preserve"> </w:t>
      </w:r>
      <w:r>
        <w:rPr>
          <w:spacing w:val="-2"/>
        </w:rPr>
        <w:t>информацию.</w:t>
      </w:r>
    </w:p>
    <w:p w:rsidR="00D45894" w:rsidRDefault="00320178">
      <w:pPr>
        <w:pStyle w:val="a3"/>
        <w:ind w:right="125"/>
      </w:pPr>
      <w:r>
        <w:t>Овладение системой универсальных учебных познавательных действий обеспечивает сформированность когнитивных навыков у обучающихся.</w:t>
      </w:r>
    </w:p>
    <w:p w:rsidR="00D45894" w:rsidRDefault="00320178">
      <w:pPr>
        <w:pStyle w:val="a3"/>
        <w:ind w:right="128"/>
      </w:pPr>
      <w:r>
        <w:t>У обучающегося будут сформированы умения общения как часть коммуникативных универсальных учебных действий:</w:t>
      </w:r>
    </w:p>
    <w:p w:rsidR="00D45894" w:rsidRDefault="00320178">
      <w:pPr>
        <w:pStyle w:val="a3"/>
        <w:ind w:right="131"/>
      </w:pPr>
      <w:r>
        <w:t>воспринимать и формулировать суждения, выражать эмоции в соответствии с целями и условиями общения;</w:t>
      </w:r>
    </w:p>
    <w:p w:rsidR="00D45894" w:rsidRDefault="00320178">
      <w:pPr>
        <w:pStyle w:val="a3"/>
        <w:ind w:left="991" w:firstLine="0"/>
      </w:pPr>
      <w:r>
        <w:t>выражать</w:t>
      </w:r>
      <w:r>
        <w:rPr>
          <w:spacing w:val="1"/>
        </w:rPr>
        <w:t xml:space="preserve"> </w:t>
      </w:r>
      <w:r>
        <w:t>себя</w:t>
      </w:r>
      <w:r>
        <w:rPr>
          <w:spacing w:val="-2"/>
        </w:rPr>
        <w:t xml:space="preserve"> </w:t>
      </w:r>
      <w:r>
        <w:t>(свою</w:t>
      </w:r>
      <w:r>
        <w:rPr>
          <w:spacing w:val="-1"/>
        </w:rPr>
        <w:t xml:space="preserve"> </w:t>
      </w:r>
      <w:r>
        <w:t>точку зрения)</w:t>
      </w:r>
      <w:r>
        <w:rPr>
          <w:spacing w:val="-1"/>
        </w:rPr>
        <w:t xml:space="preserve"> </w:t>
      </w:r>
      <w:r>
        <w:t>в устных</w:t>
      </w:r>
      <w:r>
        <w:rPr>
          <w:spacing w:val="-3"/>
        </w:rPr>
        <w:t xml:space="preserve"> </w:t>
      </w:r>
      <w:r>
        <w:t>и письменных</w:t>
      </w:r>
      <w:r>
        <w:rPr>
          <w:spacing w:val="-2"/>
        </w:rPr>
        <w:t xml:space="preserve"> текстах;</w:t>
      </w:r>
    </w:p>
    <w:p w:rsidR="00D45894" w:rsidRDefault="00320178">
      <w:pPr>
        <w:pStyle w:val="a3"/>
        <w:ind w:right="124"/>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45894" w:rsidRDefault="00320178">
      <w:pPr>
        <w:pStyle w:val="a3"/>
        <w:ind w:right="125"/>
      </w:pPr>
      <w:r>
        <w:t>понимать намерения других, проявлять уважительное отношение к собеседнику и в корректной форме формулировать свои возражения;</w:t>
      </w:r>
    </w:p>
    <w:p w:rsidR="00D45894" w:rsidRDefault="00320178">
      <w:pPr>
        <w:pStyle w:val="a3"/>
        <w:spacing w:before="1"/>
        <w:ind w:right="129"/>
      </w:pPr>
      <w: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D45894" w:rsidRDefault="00320178">
      <w:pPr>
        <w:pStyle w:val="a3"/>
        <w:ind w:right="127"/>
      </w:pPr>
      <w:r>
        <w:t>сопоставлять свои суждения с суждениями других участников диалога, обнаруживать различие и сходство позиций;</w:t>
      </w:r>
    </w:p>
    <w:p w:rsidR="00D45894" w:rsidRDefault="00320178">
      <w:pPr>
        <w:pStyle w:val="a3"/>
        <w:ind w:right="130"/>
      </w:pPr>
      <w:r>
        <w:t xml:space="preserve">публично представлять результаты выполненного опыта (эксперимента, исследования, </w:t>
      </w:r>
      <w:r>
        <w:rPr>
          <w:spacing w:val="-2"/>
        </w:rPr>
        <w:t>проекта);</w:t>
      </w:r>
    </w:p>
    <w:p w:rsidR="00D45894" w:rsidRDefault="00320178">
      <w:pPr>
        <w:pStyle w:val="a3"/>
        <w:ind w:right="121"/>
      </w:pPr>
      <w:r>
        <w:t>самостоятельно</w:t>
      </w:r>
      <w:r>
        <w:rPr>
          <w:spacing w:val="-7"/>
        </w:rPr>
        <w:t xml:space="preserve"> </w:t>
      </w:r>
      <w:r>
        <w:t>выбирать</w:t>
      </w:r>
      <w:r>
        <w:rPr>
          <w:spacing w:val="-6"/>
        </w:rPr>
        <w:t xml:space="preserve"> </w:t>
      </w:r>
      <w:r>
        <w:t>формат</w:t>
      </w:r>
      <w:r>
        <w:rPr>
          <w:spacing w:val="-7"/>
        </w:rPr>
        <w:t xml:space="preserve"> </w:t>
      </w:r>
      <w:r>
        <w:t>выступления</w:t>
      </w:r>
      <w:r>
        <w:rPr>
          <w:spacing w:val="-9"/>
        </w:rPr>
        <w:t xml:space="preserve"> </w:t>
      </w:r>
      <w:r>
        <w:t>с</w:t>
      </w:r>
      <w:r>
        <w:rPr>
          <w:spacing w:val="-6"/>
        </w:rPr>
        <w:t xml:space="preserve"> </w:t>
      </w:r>
      <w:r>
        <w:t>учётом</w:t>
      </w:r>
      <w:r>
        <w:rPr>
          <w:spacing w:val="-9"/>
        </w:rPr>
        <w:t xml:space="preserve"> </w:t>
      </w:r>
      <w:r>
        <w:t>задач</w:t>
      </w:r>
      <w:r>
        <w:rPr>
          <w:spacing w:val="-8"/>
        </w:rPr>
        <w:t xml:space="preserve"> </w:t>
      </w:r>
      <w:r>
        <w:t>презентации</w:t>
      </w:r>
      <w:r>
        <w:rPr>
          <w:spacing w:val="-8"/>
        </w:rPr>
        <w:t xml:space="preserve"> </w:t>
      </w:r>
      <w:r>
        <w:t>и</w:t>
      </w:r>
      <w:r>
        <w:rPr>
          <w:spacing w:val="-8"/>
        </w:rPr>
        <w:t xml:space="preserve"> </w:t>
      </w:r>
      <w:r>
        <w:t>особенностей аудитории и в соответствии с ним составлять устные и письменные тексты с использованием иллюстративных материалов.</w:t>
      </w:r>
    </w:p>
    <w:p w:rsidR="00D45894" w:rsidRDefault="00320178">
      <w:pPr>
        <w:pStyle w:val="a3"/>
        <w:ind w:right="127"/>
      </w:pPr>
      <w:r>
        <w:t>У обучающегося будут сформированы умения совместной деятельности как часть коммуникативных универсальных учебных действий:</w:t>
      </w:r>
    </w:p>
    <w:p w:rsidR="00D45894" w:rsidRDefault="00320178">
      <w:pPr>
        <w:pStyle w:val="a3"/>
        <w:ind w:right="127"/>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4"/>
        </w:rPr>
        <w:t xml:space="preserve"> </w:t>
      </w:r>
      <w:r>
        <w:t>командной</w:t>
      </w:r>
      <w:r>
        <w:rPr>
          <w:spacing w:val="-13"/>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конкретной проблемы, обосновывать необходимость применения групповых форм взаимодействия при решении поставленной задачи;</w:t>
      </w:r>
    </w:p>
    <w:p w:rsidR="00D45894" w:rsidRDefault="00320178">
      <w:pPr>
        <w:pStyle w:val="a3"/>
        <w:ind w:right="123"/>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D45894" w:rsidRDefault="00320178">
      <w:pPr>
        <w:pStyle w:val="a3"/>
        <w:spacing w:before="1"/>
        <w:ind w:right="126"/>
      </w:pPr>
      <w:r>
        <w:t>обобщать мнения нескольких человек, проявлять готовность руководить, выполнять поручения, подчиняться;</w:t>
      </w:r>
    </w:p>
    <w:p w:rsidR="00D45894" w:rsidRDefault="00320178">
      <w:pPr>
        <w:pStyle w:val="a3"/>
        <w:ind w:right="125"/>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68"/>
        </w:rPr>
        <w:t xml:space="preserve"> </w:t>
      </w:r>
      <w:r>
        <w:t>команды,</w:t>
      </w:r>
      <w:r>
        <w:rPr>
          <w:spacing w:val="68"/>
        </w:rPr>
        <w:t xml:space="preserve"> </w:t>
      </w:r>
      <w:r>
        <w:t>участвовать</w:t>
      </w:r>
      <w:r>
        <w:rPr>
          <w:spacing w:val="69"/>
        </w:rPr>
        <w:t xml:space="preserve"> </w:t>
      </w:r>
      <w:r>
        <w:t>в</w:t>
      </w:r>
      <w:r>
        <w:rPr>
          <w:spacing w:val="65"/>
        </w:rPr>
        <w:t xml:space="preserve"> </w:t>
      </w:r>
      <w:r>
        <w:t>групповых</w:t>
      </w:r>
      <w:r>
        <w:rPr>
          <w:spacing w:val="71"/>
        </w:rPr>
        <w:t xml:space="preserve"> </w:t>
      </w:r>
      <w:r>
        <w:t>формах</w:t>
      </w:r>
      <w:r>
        <w:rPr>
          <w:spacing w:val="69"/>
        </w:rPr>
        <w:t xml:space="preserve"> </w:t>
      </w:r>
      <w:r>
        <w:t>работы</w:t>
      </w:r>
      <w:r>
        <w:rPr>
          <w:spacing w:val="70"/>
        </w:rPr>
        <w:t xml:space="preserve"> </w:t>
      </w:r>
      <w:r>
        <w:t>(обсуждения,</w:t>
      </w:r>
      <w:r>
        <w:rPr>
          <w:spacing w:val="66"/>
        </w:rPr>
        <w:t xml:space="preserve"> </w:t>
      </w:r>
      <w:r>
        <w:t>обмен</w:t>
      </w:r>
      <w:r>
        <w:rPr>
          <w:spacing w:val="67"/>
        </w:rPr>
        <w:t xml:space="preserve"> </w:t>
      </w:r>
      <w:r>
        <w:t>мнениями,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мозговые</w:t>
      </w:r>
      <w:r>
        <w:rPr>
          <w:spacing w:val="-2"/>
        </w:rPr>
        <w:t xml:space="preserve"> </w:t>
      </w:r>
      <w:r>
        <w:t>штурмы</w:t>
      </w:r>
      <w:r>
        <w:rPr>
          <w:spacing w:val="-1"/>
        </w:rPr>
        <w:t xml:space="preserve"> </w:t>
      </w:r>
      <w:r>
        <w:t>и</w:t>
      </w:r>
      <w:r>
        <w:rPr>
          <w:spacing w:val="1"/>
        </w:rPr>
        <w:t xml:space="preserve"> </w:t>
      </w:r>
      <w:r>
        <w:rPr>
          <w:spacing w:val="-2"/>
        </w:rPr>
        <w:t>иные);</w:t>
      </w:r>
    </w:p>
    <w:p w:rsidR="00D45894" w:rsidRDefault="00320178">
      <w:pPr>
        <w:pStyle w:val="a3"/>
        <w:ind w:right="130"/>
      </w:pPr>
      <w:r>
        <w:t>выполнять</w:t>
      </w:r>
      <w:r>
        <w:rPr>
          <w:spacing w:val="-8"/>
        </w:rPr>
        <w:t xml:space="preserve"> </w:t>
      </w:r>
      <w:r>
        <w:t>свою</w:t>
      </w:r>
      <w:r>
        <w:rPr>
          <w:spacing w:val="-9"/>
        </w:rPr>
        <w:t xml:space="preserve"> </w:t>
      </w:r>
      <w:r>
        <w:t>часть</w:t>
      </w:r>
      <w:r>
        <w:rPr>
          <w:spacing w:val="-8"/>
        </w:rPr>
        <w:t xml:space="preserve"> </w:t>
      </w:r>
      <w:r>
        <w:t>работы,</w:t>
      </w:r>
      <w:r>
        <w:rPr>
          <w:spacing w:val="-10"/>
        </w:rPr>
        <w:t xml:space="preserve"> </w:t>
      </w:r>
      <w:r>
        <w:t>достигать</w:t>
      </w:r>
      <w:r>
        <w:rPr>
          <w:spacing w:val="-9"/>
        </w:rPr>
        <w:t xml:space="preserve"> </w:t>
      </w:r>
      <w:r>
        <w:t>качественного</w:t>
      </w:r>
      <w:r>
        <w:rPr>
          <w:spacing w:val="-9"/>
        </w:rPr>
        <w:t xml:space="preserve"> </w:t>
      </w:r>
      <w:r>
        <w:t>результата</w:t>
      </w:r>
      <w:r>
        <w:rPr>
          <w:spacing w:val="-10"/>
        </w:rPr>
        <w:t xml:space="preserve"> </w:t>
      </w:r>
      <w:r>
        <w:t>по</w:t>
      </w:r>
      <w:r>
        <w:rPr>
          <w:spacing w:val="-9"/>
        </w:rPr>
        <w:t xml:space="preserve"> </w:t>
      </w:r>
      <w:r>
        <w:t>своему</w:t>
      </w:r>
      <w:r>
        <w:rPr>
          <w:spacing w:val="-12"/>
        </w:rPr>
        <w:t xml:space="preserve"> </w:t>
      </w:r>
      <w:r>
        <w:t>направлению и координировать свои действия с другими членами команды;</w:t>
      </w:r>
    </w:p>
    <w:p w:rsidR="00D45894" w:rsidRDefault="00320178">
      <w:pPr>
        <w:pStyle w:val="a3"/>
        <w:spacing w:before="1"/>
        <w:ind w:right="130"/>
      </w:pPr>
      <w:r>
        <w:t>оценивать качество своего вклада в общий продукт по критериям, самостоятельно сформулированным участниками взаимодействия;</w:t>
      </w:r>
    </w:p>
    <w:p w:rsidR="00D45894" w:rsidRDefault="00320178">
      <w:pPr>
        <w:pStyle w:val="a3"/>
        <w:ind w:right="123"/>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45894" w:rsidRDefault="00320178">
      <w:pPr>
        <w:pStyle w:val="a3"/>
        <w:ind w:right="125"/>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D45894" w:rsidRDefault="00320178">
      <w:pPr>
        <w:pStyle w:val="a3"/>
        <w:ind w:right="130"/>
      </w:pPr>
      <w:r>
        <w:t>У обучающегося будут сформированы умения самоорганизации как часть регулятивных универсальных учебных действий:</w:t>
      </w:r>
    </w:p>
    <w:p w:rsidR="00D45894" w:rsidRDefault="00320178">
      <w:pPr>
        <w:pStyle w:val="a3"/>
        <w:ind w:right="124"/>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D45894" w:rsidRDefault="00320178">
      <w:pPr>
        <w:pStyle w:val="a3"/>
        <w:spacing w:before="1"/>
        <w:ind w:right="12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45894" w:rsidRDefault="00320178">
      <w:pPr>
        <w:pStyle w:val="a3"/>
        <w:ind w:right="126"/>
      </w:pPr>
      <w:r>
        <w:t>составлять план действий (план реализации намеченного алгоритма решения), корректировать</w:t>
      </w:r>
      <w:r>
        <w:rPr>
          <w:spacing w:val="-14"/>
        </w:rPr>
        <w:t xml:space="preserve"> </w:t>
      </w:r>
      <w:r>
        <w:t>предложенный</w:t>
      </w:r>
      <w:r>
        <w:rPr>
          <w:spacing w:val="-15"/>
        </w:rPr>
        <w:t xml:space="preserve"> </w:t>
      </w:r>
      <w:r>
        <w:t>алгоритм</w:t>
      </w:r>
      <w:r>
        <w:rPr>
          <w:spacing w:val="-15"/>
        </w:rPr>
        <w:t xml:space="preserve"> </w:t>
      </w:r>
      <w:r>
        <w:t>с</w:t>
      </w:r>
      <w:r>
        <w:rPr>
          <w:spacing w:val="-12"/>
        </w:rPr>
        <w:t xml:space="preserve"> </w:t>
      </w:r>
      <w:r>
        <w:t>учётом</w:t>
      </w:r>
      <w:r>
        <w:rPr>
          <w:spacing w:val="-15"/>
        </w:rPr>
        <w:t xml:space="preserve"> </w:t>
      </w:r>
      <w:r>
        <w:t>получения</w:t>
      </w:r>
      <w:r>
        <w:rPr>
          <w:spacing w:val="-13"/>
        </w:rPr>
        <w:t xml:space="preserve"> </w:t>
      </w:r>
      <w:r>
        <w:t>новых</w:t>
      </w:r>
      <w:r>
        <w:rPr>
          <w:spacing w:val="-13"/>
        </w:rPr>
        <w:t xml:space="preserve"> </w:t>
      </w:r>
      <w:r>
        <w:t>знаний</w:t>
      </w:r>
      <w:r>
        <w:rPr>
          <w:spacing w:val="-15"/>
        </w:rPr>
        <w:t xml:space="preserve"> </w:t>
      </w:r>
      <w:r>
        <w:t>об</w:t>
      </w:r>
      <w:r>
        <w:rPr>
          <w:spacing w:val="-15"/>
        </w:rPr>
        <w:t xml:space="preserve"> </w:t>
      </w:r>
      <w:r>
        <w:t>изучаемом</w:t>
      </w:r>
      <w:r>
        <w:rPr>
          <w:spacing w:val="-15"/>
        </w:rPr>
        <w:t xml:space="preserve"> </w:t>
      </w:r>
      <w:r>
        <w:t>объекте;</w:t>
      </w:r>
    </w:p>
    <w:p w:rsidR="00D45894" w:rsidRDefault="00320178">
      <w:pPr>
        <w:pStyle w:val="a3"/>
        <w:ind w:left="991" w:firstLine="0"/>
      </w:pPr>
      <w:r>
        <w:t>проводить</w:t>
      </w:r>
      <w:r>
        <w:rPr>
          <w:spacing w:val="-6"/>
        </w:rPr>
        <w:t xml:space="preserve"> </w:t>
      </w:r>
      <w:r>
        <w:t>выбор</w:t>
      </w:r>
      <w:r>
        <w:rPr>
          <w:spacing w:val="-3"/>
        </w:rPr>
        <w:t xml:space="preserve"> </w:t>
      </w:r>
      <w:r>
        <w:t>и</w:t>
      </w:r>
      <w:r>
        <w:rPr>
          <w:spacing w:val="-4"/>
        </w:rPr>
        <w:t xml:space="preserve"> </w:t>
      </w:r>
      <w:r>
        <w:t>брать</w:t>
      </w:r>
      <w:r>
        <w:rPr>
          <w:spacing w:val="-3"/>
        </w:rPr>
        <w:t xml:space="preserve"> </w:t>
      </w:r>
      <w:r>
        <w:t>ответственность</w:t>
      </w:r>
      <w:r>
        <w:rPr>
          <w:spacing w:val="-9"/>
        </w:rPr>
        <w:t xml:space="preserve"> </w:t>
      </w:r>
      <w:r>
        <w:t>за</w:t>
      </w:r>
      <w:r>
        <w:rPr>
          <w:spacing w:val="-4"/>
        </w:rPr>
        <w:t xml:space="preserve"> </w:t>
      </w:r>
      <w:r>
        <w:rPr>
          <w:spacing w:val="-2"/>
        </w:rPr>
        <w:t>решение.</w:t>
      </w:r>
    </w:p>
    <w:p w:rsidR="00D45894" w:rsidRDefault="00320178">
      <w:pPr>
        <w:pStyle w:val="a3"/>
        <w:ind w:right="129"/>
      </w:pPr>
      <w:r>
        <w:t>У обучающегося будут сформированы умения самоконтроля как часть регулятивных универсальных учебных действий:</w:t>
      </w:r>
    </w:p>
    <w:p w:rsidR="00D45894" w:rsidRDefault="00320178">
      <w:pPr>
        <w:pStyle w:val="a3"/>
        <w:ind w:right="123"/>
        <w:jc w:val="right"/>
      </w:pPr>
      <w:r>
        <w:t>владеть способами самоконтроля, самомотивации и рефлексии; давать оценку ситуации и предлагать</w:t>
      </w:r>
      <w:r>
        <w:rPr>
          <w:spacing w:val="40"/>
        </w:rPr>
        <w:t xml:space="preserve"> </w:t>
      </w:r>
      <w:r>
        <w:t>план</w:t>
      </w:r>
      <w:r>
        <w:rPr>
          <w:spacing w:val="40"/>
        </w:rPr>
        <w:t xml:space="preserve"> </w:t>
      </w:r>
      <w:r>
        <w:t>её</w:t>
      </w:r>
      <w:r>
        <w:rPr>
          <w:spacing w:val="40"/>
        </w:rPr>
        <w:t xml:space="preserve"> </w:t>
      </w:r>
      <w:r>
        <w:t>изменения;</w:t>
      </w:r>
      <w:r>
        <w:rPr>
          <w:spacing w:val="40"/>
        </w:rPr>
        <w:t xml:space="preserve"> </w:t>
      </w: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3"/>
        </w:rPr>
        <w:t xml:space="preserve"> </w:t>
      </w:r>
      <w:r>
        <w:t>при</w:t>
      </w:r>
      <w:r>
        <w:rPr>
          <w:spacing w:val="-2"/>
        </w:rPr>
        <w:t xml:space="preserve"> </w:t>
      </w:r>
      <w:r>
        <w:t>решении</w:t>
      </w:r>
      <w:r>
        <w:rPr>
          <w:spacing w:val="-2"/>
        </w:rPr>
        <w:t xml:space="preserve"> </w:t>
      </w:r>
      <w:r>
        <w:t>учебной</w:t>
      </w:r>
      <w:r>
        <w:rPr>
          <w:spacing w:val="-8"/>
        </w:rPr>
        <w:t xml:space="preserve"> </w:t>
      </w:r>
      <w:r>
        <w:t>задачи,</w:t>
      </w:r>
      <w:r>
        <w:rPr>
          <w:spacing w:val="-4"/>
        </w:rPr>
        <w:t xml:space="preserve"> </w:t>
      </w:r>
      <w:r>
        <w:t>адаптировать</w:t>
      </w:r>
      <w:r>
        <w:rPr>
          <w:spacing w:val="-1"/>
        </w:rPr>
        <w:t xml:space="preserve"> </w:t>
      </w:r>
      <w:r>
        <w:t>решение</w:t>
      </w:r>
      <w:r>
        <w:rPr>
          <w:spacing w:val="-8"/>
        </w:rPr>
        <w:t xml:space="preserve"> </w:t>
      </w:r>
      <w:r>
        <w:t>к</w:t>
      </w:r>
      <w:r>
        <w:rPr>
          <w:spacing w:val="-3"/>
        </w:rPr>
        <w:t xml:space="preserve"> </w:t>
      </w:r>
      <w:r>
        <w:t>меняющимся</w:t>
      </w:r>
      <w:r>
        <w:rPr>
          <w:spacing w:val="-5"/>
        </w:rPr>
        <w:t xml:space="preserve"> </w:t>
      </w:r>
      <w:r>
        <w:t>обстоятельствам; объяснять причины достижения (недостижения) результатов деятельности, давать оценку</w:t>
      </w:r>
    </w:p>
    <w:p w:rsidR="00D45894" w:rsidRDefault="00320178">
      <w:pPr>
        <w:pStyle w:val="a3"/>
        <w:ind w:firstLine="0"/>
      </w:pPr>
      <w:r>
        <w:t>приобретённому</w:t>
      </w:r>
      <w:r>
        <w:rPr>
          <w:spacing w:val="-6"/>
        </w:rPr>
        <w:t xml:space="preserve"> </w:t>
      </w:r>
      <w:r>
        <w:t>опыту,</w:t>
      </w:r>
      <w:r>
        <w:rPr>
          <w:spacing w:val="-1"/>
        </w:rPr>
        <w:t xml:space="preserve"> </w:t>
      </w:r>
      <w:r>
        <w:t>находить</w:t>
      </w:r>
      <w:r>
        <w:rPr>
          <w:spacing w:val="-1"/>
        </w:rPr>
        <w:t xml:space="preserve"> </w:t>
      </w:r>
      <w:r>
        <w:t>позитивное</w:t>
      </w:r>
      <w:r>
        <w:rPr>
          <w:spacing w:val="-2"/>
        </w:rPr>
        <w:t xml:space="preserve"> </w:t>
      </w:r>
      <w:r>
        <w:t>в</w:t>
      </w:r>
      <w:r>
        <w:rPr>
          <w:spacing w:val="-2"/>
        </w:rPr>
        <w:t xml:space="preserve"> </w:t>
      </w:r>
      <w:r>
        <w:t>произошедшей</w:t>
      </w:r>
      <w:r>
        <w:rPr>
          <w:spacing w:val="-2"/>
        </w:rPr>
        <w:t xml:space="preserve"> ситуации;</w:t>
      </w:r>
    </w:p>
    <w:p w:rsidR="00D45894" w:rsidRDefault="00320178">
      <w:pPr>
        <w:pStyle w:val="a3"/>
        <w:ind w:right="122"/>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D45894" w:rsidRDefault="00320178">
      <w:pPr>
        <w:pStyle w:val="a3"/>
        <w:spacing w:before="1"/>
        <w:ind w:right="132"/>
      </w:pPr>
      <w:r>
        <w:t>У обучающегося будут сформированы умения эмоционального интеллекта как часть регулятивных универсальных учебных действий:</w:t>
      </w:r>
    </w:p>
    <w:p w:rsidR="00D45894" w:rsidRDefault="00320178">
      <w:pPr>
        <w:pStyle w:val="a3"/>
        <w:ind w:right="126"/>
      </w:pPr>
      <w:r>
        <w:t>различать, называть и управлять собственными эмоциями и эмоциями других; выявлять и анализировать причины эмоций;</w:t>
      </w:r>
    </w:p>
    <w:p w:rsidR="00D45894" w:rsidRDefault="00320178">
      <w:pPr>
        <w:pStyle w:val="a3"/>
        <w:ind w:left="991" w:right="1235" w:firstLine="0"/>
      </w:pPr>
      <w:r>
        <w:t>ставить</w:t>
      </w:r>
      <w:r>
        <w:rPr>
          <w:spacing w:val="-1"/>
        </w:rPr>
        <w:t xml:space="preserve"> </w:t>
      </w:r>
      <w:r>
        <w:t>себя</w:t>
      </w:r>
      <w:r>
        <w:rPr>
          <w:spacing w:val="-6"/>
        </w:rPr>
        <w:t xml:space="preserve"> </w:t>
      </w:r>
      <w:r>
        <w:t>на</w:t>
      </w:r>
      <w:r>
        <w:rPr>
          <w:spacing w:val="-5"/>
        </w:rPr>
        <w:t xml:space="preserve"> </w:t>
      </w:r>
      <w:r>
        <w:t>место</w:t>
      </w:r>
      <w:r>
        <w:rPr>
          <w:spacing w:val="-5"/>
        </w:rPr>
        <w:t xml:space="preserve"> </w:t>
      </w:r>
      <w:r>
        <w:t>другого</w:t>
      </w:r>
      <w:r>
        <w:rPr>
          <w:spacing w:val="-5"/>
        </w:rPr>
        <w:t xml:space="preserve"> </w:t>
      </w:r>
      <w:r>
        <w:t>человека,</w:t>
      </w:r>
      <w:r>
        <w:rPr>
          <w:spacing w:val="-5"/>
        </w:rPr>
        <w:t xml:space="preserve"> </w:t>
      </w:r>
      <w:r>
        <w:t>понимать</w:t>
      </w:r>
      <w:r>
        <w:rPr>
          <w:spacing w:val="-2"/>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D45894" w:rsidRDefault="00320178">
      <w:pPr>
        <w:pStyle w:val="a3"/>
        <w:ind w:right="126"/>
      </w:pPr>
      <w:r>
        <w:t>У обучающегося будут сформированы умения принимать себя и других как часть регулятивных универсальных учебных действий:</w:t>
      </w:r>
    </w:p>
    <w:p w:rsidR="00D45894" w:rsidRDefault="00320178">
      <w:pPr>
        <w:pStyle w:val="a3"/>
        <w:ind w:right="131"/>
      </w:pPr>
      <w:r>
        <w:t>осознанно</w:t>
      </w:r>
      <w:r>
        <w:rPr>
          <w:spacing w:val="-5"/>
        </w:rPr>
        <w:t xml:space="preserve"> </w:t>
      </w:r>
      <w:r>
        <w:t>относиться</w:t>
      </w:r>
      <w:r>
        <w:rPr>
          <w:spacing w:val="-6"/>
        </w:rPr>
        <w:t xml:space="preserve"> </w:t>
      </w:r>
      <w:r>
        <w:t>к</w:t>
      </w:r>
      <w:r>
        <w:rPr>
          <w:spacing w:val="-10"/>
        </w:rPr>
        <w:t xml:space="preserve"> </w:t>
      </w:r>
      <w:r>
        <w:t>другому</w:t>
      </w:r>
      <w:r>
        <w:rPr>
          <w:spacing w:val="-9"/>
        </w:rPr>
        <w:t xml:space="preserve"> </w:t>
      </w:r>
      <w:r>
        <w:t>человеку,</w:t>
      </w:r>
      <w:r>
        <w:rPr>
          <w:spacing w:val="-6"/>
        </w:rPr>
        <w:t xml:space="preserve"> </w:t>
      </w:r>
      <w:r>
        <w:t>его</w:t>
      </w:r>
      <w:r>
        <w:rPr>
          <w:spacing w:val="-6"/>
        </w:rPr>
        <w:t xml:space="preserve"> </w:t>
      </w:r>
      <w:r>
        <w:t>мнению;</w:t>
      </w:r>
      <w:r>
        <w:rPr>
          <w:spacing w:val="-10"/>
        </w:rPr>
        <w:t xml:space="preserve"> </w:t>
      </w:r>
      <w:r>
        <w:t>признавать</w:t>
      </w:r>
      <w:r>
        <w:rPr>
          <w:spacing w:val="-7"/>
        </w:rPr>
        <w:t xml:space="preserve"> </w:t>
      </w:r>
      <w:r>
        <w:t>своё</w:t>
      </w:r>
      <w:r>
        <w:rPr>
          <w:spacing w:val="-9"/>
        </w:rPr>
        <w:t xml:space="preserve"> </w:t>
      </w:r>
      <w:r>
        <w:t>право</w:t>
      </w:r>
      <w:r>
        <w:rPr>
          <w:spacing w:val="-7"/>
        </w:rPr>
        <w:t xml:space="preserve"> </w:t>
      </w:r>
      <w:r>
        <w:t>на</w:t>
      </w:r>
      <w:r>
        <w:rPr>
          <w:spacing w:val="-8"/>
        </w:rPr>
        <w:t xml:space="preserve"> </w:t>
      </w:r>
      <w:r>
        <w:t>ошибку</w:t>
      </w:r>
      <w:r>
        <w:rPr>
          <w:spacing w:val="-13"/>
        </w:rPr>
        <w:t xml:space="preserve"> </w:t>
      </w:r>
      <w:r>
        <w:t>и такое же право другого;</w:t>
      </w:r>
    </w:p>
    <w:p w:rsidR="00D45894" w:rsidRDefault="00320178">
      <w:pPr>
        <w:pStyle w:val="a3"/>
        <w:ind w:left="991" w:right="2796" w:firstLine="0"/>
      </w:pPr>
      <w:r>
        <w:t>принимать себя</w:t>
      </w:r>
      <w:r>
        <w:rPr>
          <w:spacing w:val="-5"/>
        </w:rPr>
        <w:t xml:space="preserve"> </w:t>
      </w:r>
      <w:r>
        <w:t>и</w:t>
      </w:r>
      <w:r>
        <w:rPr>
          <w:spacing w:val="-3"/>
        </w:rPr>
        <w:t xml:space="preserve"> </w:t>
      </w:r>
      <w:r>
        <w:t>других,</w:t>
      </w:r>
      <w:r>
        <w:rPr>
          <w:spacing w:val="-4"/>
        </w:rPr>
        <w:t xml:space="preserve"> </w:t>
      </w:r>
      <w:r>
        <w:t>не</w:t>
      </w:r>
      <w:r>
        <w:rPr>
          <w:spacing w:val="-9"/>
        </w:rPr>
        <w:t xml:space="preserve"> </w:t>
      </w:r>
      <w:r>
        <w:t>осуждая;</w:t>
      </w:r>
      <w:r>
        <w:rPr>
          <w:spacing w:val="-4"/>
        </w:rPr>
        <w:t xml:space="preserve"> </w:t>
      </w:r>
      <w:r>
        <w:t>открытость</w:t>
      </w:r>
      <w:r>
        <w:rPr>
          <w:spacing w:val="-4"/>
        </w:rPr>
        <w:t xml:space="preserve"> </w:t>
      </w:r>
      <w:r>
        <w:t>себе</w:t>
      </w:r>
      <w:r>
        <w:rPr>
          <w:spacing w:val="-5"/>
        </w:rPr>
        <w:t xml:space="preserve"> </w:t>
      </w:r>
      <w:r>
        <w:t>и</w:t>
      </w:r>
      <w:r>
        <w:rPr>
          <w:spacing w:val="-3"/>
        </w:rPr>
        <w:t xml:space="preserve"> </w:t>
      </w:r>
      <w:r>
        <w:t>другим; осознавать невозможность контролировать всё вокруг.</w:t>
      </w:r>
    </w:p>
    <w:p w:rsidR="00D45894" w:rsidRDefault="00320178">
      <w:pPr>
        <w:pStyle w:val="a3"/>
        <w:ind w:right="125"/>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45894" w:rsidRDefault="00320178">
      <w:pPr>
        <w:pStyle w:val="a3"/>
        <w:spacing w:before="1"/>
        <w:ind w:right="123"/>
      </w:pPr>
      <w: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D45894" w:rsidRDefault="00320178">
      <w:pPr>
        <w:pStyle w:val="1"/>
        <w:spacing w:line="240" w:lineRule="auto"/>
      </w:pPr>
      <w:r>
        <w:t>Предметные</w:t>
      </w:r>
      <w:r>
        <w:rPr>
          <w:spacing w:val="-9"/>
        </w:rPr>
        <w:t xml:space="preserve"> </w:t>
      </w:r>
      <w:r>
        <w:t>результаты</w:t>
      </w:r>
      <w:r>
        <w:rPr>
          <w:spacing w:val="-5"/>
        </w:rPr>
        <w:t xml:space="preserve"> </w:t>
      </w:r>
      <w:r>
        <w:t>освоения</w:t>
      </w:r>
      <w:r>
        <w:rPr>
          <w:spacing w:val="-8"/>
        </w:rPr>
        <w:t xml:space="preserve"> </w:t>
      </w:r>
      <w:r>
        <w:t>программы</w:t>
      </w:r>
      <w:r>
        <w:rPr>
          <w:spacing w:val="-8"/>
        </w:rPr>
        <w:t xml:space="preserve"> </w:t>
      </w:r>
      <w:r>
        <w:t>по</w:t>
      </w:r>
      <w:r>
        <w:rPr>
          <w:spacing w:val="-3"/>
        </w:rPr>
        <w:t xml:space="preserve"> </w:t>
      </w:r>
      <w:r>
        <w:t>иностранному</w:t>
      </w:r>
      <w:r>
        <w:rPr>
          <w:spacing w:val="-1"/>
        </w:rPr>
        <w:t xml:space="preserve"> </w:t>
      </w:r>
      <w:r>
        <w:t>(английскому)</w:t>
      </w:r>
      <w:r>
        <w:rPr>
          <w:spacing w:val="-4"/>
        </w:rPr>
        <w:t xml:space="preserve"> </w:t>
      </w:r>
      <w:r>
        <w:rPr>
          <w:spacing w:val="-2"/>
        </w:rPr>
        <w:t>языку</w:t>
      </w:r>
    </w:p>
    <w:p w:rsidR="00D45894" w:rsidRDefault="00D45894">
      <w:pPr>
        <w:pStyle w:val="1"/>
        <w:spacing w:line="240" w:lineRule="auto"/>
        <w:sectPr w:rsidR="00D45894">
          <w:pgSz w:w="11900" w:h="16820"/>
          <w:pgMar w:top="880" w:right="566" w:bottom="1240" w:left="850" w:header="0" w:footer="967" w:gutter="0"/>
          <w:cols w:space="720"/>
        </w:sectPr>
      </w:pPr>
    </w:p>
    <w:p w:rsidR="00D45894" w:rsidRDefault="00320178">
      <w:pPr>
        <w:spacing w:before="78" w:line="274" w:lineRule="exact"/>
        <w:ind w:left="283"/>
        <w:jc w:val="both"/>
        <w:rPr>
          <w:b/>
          <w:sz w:val="24"/>
        </w:rPr>
      </w:pPr>
      <w:r>
        <w:rPr>
          <w:b/>
          <w:sz w:val="24"/>
        </w:rPr>
        <w:t>к</w:t>
      </w:r>
      <w:r>
        <w:rPr>
          <w:b/>
          <w:spacing w:val="-1"/>
          <w:sz w:val="24"/>
        </w:rPr>
        <w:t xml:space="preserve"> </w:t>
      </w:r>
      <w:r>
        <w:rPr>
          <w:b/>
          <w:sz w:val="24"/>
        </w:rPr>
        <w:t>концу обучения</w:t>
      </w:r>
      <w:r>
        <w:rPr>
          <w:b/>
          <w:spacing w:val="-2"/>
          <w:sz w:val="24"/>
        </w:rPr>
        <w:t xml:space="preserve"> </w:t>
      </w:r>
      <w:r>
        <w:rPr>
          <w:b/>
          <w:sz w:val="24"/>
        </w:rPr>
        <w:t>в</w:t>
      </w:r>
      <w:r>
        <w:rPr>
          <w:b/>
          <w:spacing w:val="-2"/>
          <w:sz w:val="24"/>
        </w:rPr>
        <w:t xml:space="preserve"> </w:t>
      </w:r>
      <w:r>
        <w:rPr>
          <w:b/>
          <w:sz w:val="24"/>
        </w:rPr>
        <w:t xml:space="preserve">5 </w:t>
      </w:r>
      <w:r>
        <w:rPr>
          <w:b/>
          <w:spacing w:val="-2"/>
          <w:sz w:val="24"/>
        </w:rPr>
        <w:t>классе:</w:t>
      </w:r>
    </w:p>
    <w:p w:rsidR="00D45894" w:rsidRDefault="00320178">
      <w:pPr>
        <w:pStyle w:val="a3"/>
        <w:spacing w:line="274" w:lineRule="exact"/>
        <w:ind w:left="991" w:firstLine="0"/>
      </w:pPr>
      <w:r>
        <w:t>владеть</w:t>
      </w:r>
      <w:r>
        <w:rPr>
          <w:spacing w:val="-7"/>
        </w:rPr>
        <w:t xml:space="preserve"> </w:t>
      </w:r>
      <w:r>
        <w:t>основными</w:t>
      </w:r>
      <w:r>
        <w:rPr>
          <w:spacing w:val="-5"/>
        </w:rPr>
        <w:t xml:space="preserve"> </w:t>
      </w:r>
      <w:r>
        <w:t>видами</w:t>
      </w:r>
      <w:r>
        <w:rPr>
          <w:spacing w:val="-8"/>
        </w:rPr>
        <w:t xml:space="preserve"> </w:t>
      </w:r>
      <w:r>
        <w:t>речевой</w:t>
      </w:r>
      <w:r>
        <w:rPr>
          <w:spacing w:val="-6"/>
        </w:rPr>
        <w:t xml:space="preserve"> </w:t>
      </w:r>
      <w:r>
        <w:rPr>
          <w:spacing w:val="-2"/>
        </w:rPr>
        <w:t>деятельности:</w:t>
      </w:r>
    </w:p>
    <w:p w:rsidR="00D45894" w:rsidRDefault="00320178">
      <w:pPr>
        <w:pStyle w:val="a3"/>
        <w:spacing w:before="1"/>
        <w:ind w:right="121"/>
      </w:pPr>
      <w:r>
        <w:t>говорение: вести разные виды диалогов (диалог этикетного</w:t>
      </w:r>
      <w:r>
        <w:rPr>
          <w:spacing w:val="-1"/>
        </w:rPr>
        <w:t xml:space="preserve"> </w:t>
      </w:r>
      <w:r>
        <w:t>характера, диалог-побуждение к действию,</w:t>
      </w:r>
      <w:r>
        <w:rPr>
          <w:spacing w:val="-1"/>
        </w:rPr>
        <w:t xml:space="preserve"> </w:t>
      </w:r>
      <w:r>
        <w:t>диалог-расспрос)</w:t>
      </w:r>
      <w:r>
        <w:rPr>
          <w:spacing w:val="-1"/>
        </w:rPr>
        <w:t xml:space="preserve"> </w:t>
      </w:r>
      <w:r>
        <w:t>в рамках тематического содержания</w:t>
      </w:r>
      <w:r>
        <w:rPr>
          <w:spacing w:val="-1"/>
        </w:rPr>
        <w:t xml:space="preserve"> </w:t>
      </w:r>
      <w:r>
        <w:t>речи в</w:t>
      </w:r>
      <w:r>
        <w:rPr>
          <w:spacing w:val="-1"/>
        </w:rPr>
        <w:t xml:space="preserve"> </w:t>
      </w:r>
      <w:r>
        <w:t>стандартных ситуациях неофициального общения с вербальными и (или) зрительными опорами, с соблюдением норм речевого</w:t>
      </w:r>
      <w:r>
        <w:rPr>
          <w:spacing w:val="-11"/>
        </w:rPr>
        <w:t xml:space="preserve"> </w:t>
      </w:r>
      <w:r>
        <w:t>этикета,</w:t>
      </w:r>
      <w:r>
        <w:rPr>
          <w:spacing w:val="-11"/>
        </w:rPr>
        <w:t xml:space="preserve"> </w:t>
      </w:r>
      <w:r>
        <w:t>принятого</w:t>
      </w:r>
      <w:r>
        <w:rPr>
          <w:spacing w:val="-8"/>
        </w:rPr>
        <w:t xml:space="preserve"> </w:t>
      </w:r>
      <w:r>
        <w:t>в</w:t>
      </w:r>
      <w:r>
        <w:rPr>
          <w:spacing w:val="-11"/>
        </w:rPr>
        <w:t xml:space="preserve"> </w:t>
      </w:r>
      <w:r>
        <w:t>стране</w:t>
      </w:r>
      <w:r>
        <w:rPr>
          <w:spacing w:val="-9"/>
        </w:rPr>
        <w:t xml:space="preserve"> </w:t>
      </w:r>
      <w:r>
        <w:t>(странах)</w:t>
      </w:r>
      <w:r>
        <w:rPr>
          <w:spacing w:val="-14"/>
        </w:rPr>
        <w:t xml:space="preserve"> </w:t>
      </w:r>
      <w:r>
        <w:t>изучаемого</w:t>
      </w:r>
      <w:r>
        <w:rPr>
          <w:spacing w:val="-10"/>
        </w:rPr>
        <w:t xml:space="preserve"> </w:t>
      </w:r>
      <w:r>
        <w:t>языка</w:t>
      </w:r>
      <w:r>
        <w:rPr>
          <w:spacing w:val="-11"/>
        </w:rPr>
        <w:t xml:space="preserve"> </w:t>
      </w:r>
      <w:r>
        <w:t>(до</w:t>
      </w:r>
      <w:r>
        <w:rPr>
          <w:spacing w:val="-10"/>
        </w:rPr>
        <w:t xml:space="preserve"> </w:t>
      </w:r>
      <w:r>
        <w:t>5</w:t>
      </w:r>
      <w:r>
        <w:rPr>
          <w:spacing w:val="-12"/>
        </w:rPr>
        <w:t xml:space="preserve"> </w:t>
      </w:r>
      <w:r>
        <w:t>реплик</w:t>
      </w:r>
      <w:r>
        <w:rPr>
          <w:spacing w:val="-9"/>
        </w:rPr>
        <w:t xml:space="preserve"> </w:t>
      </w:r>
      <w:r>
        <w:t>со</w:t>
      </w:r>
      <w:r>
        <w:rPr>
          <w:spacing w:val="-11"/>
        </w:rPr>
        <w:t xml:space="preserve"> </w:t>
      </w:r>
      <w:r>
        <w:t>стороны</w:t>
      </w:r>
      <w:r>
        <w:rPr>
          <w:spacing w:val="-11"/>
        </w:rPr>
        <w:t xml:space="preserve"> </w:t>
      </w:r>
      <w:r>
        <w:t xml:space="preserve">каждого </w:t>
      </w:r>
      <w:r>
        <w:rPr>
          <w:spacing w:val="-2"/>
        </w:rPr>
        <w:t>собеседника);</w:t>
      </w:r>
    </w:p>
    <w:p w:rsidR="00D45894" w:rsidRDefault="00320178">
      <w:pPr>
        <w:pStyle w:val="a3"/>
        <w:tabs>
          <w:tab w:val="left" w:pos="1228"/>
          <w:tab w:val="left" w:pos="2200"/>
          <w:tab w:val="left" w:pos="2438"/>
          <w:tab w:val="left" w:pos="3143"/>
          <w:tab w:val="left" w:pos="3897"/>
          <w:tab w:val="left" w:pos="4264"/>
          <w:tab w:val="left" w:pos="4622"/>
          <w:tab w:val="left" w:pos="5116"/>
          <w:tab w:val="left" w:pos="5810"/>
          <w:tab w:val="left" w:pos="6571"/>
          <w:tab w:val="left" w:pos="6931"/>
          <w:tab w:val="left" w:pos="7503"/>
          <w:tab w:val="left" w:pos="8469"/>
          <w:tab w:val="left" w:pos="8823"/>
          <w:tab w:val="left" w:pos="8939"/>
          <w:tab w:val="left" w:pos="9162"/>
          <w:tab w:val="left" w:pos="9764"/>
        </w:tabs>
        <w:ind w:right="126"/>
        <w:jc w:val="right"/>
      </w:pPr>
      <w:r>
        <w:rPr>
          <w:spacing w:val="-2"/>
        </w:rPr>
        <w:t>создавать</w:t>
      </w:r>
      <w:r>
        <w:tab/>
      </w:r>
      <w:r>
        <w:rPr>
          <w:spacing w:val="-2"/>
        </w:rPr>
        <w:t>разные</w:t>
      </w:r>
      <w:r>
        <w:tab/>
      </w:r>
      <w:r>
        <w:rPr>
          <w:spacing w:val="-4"/>
        </w:rPr>
        <w:t>виды</w:t>
      </w:r>
      <w:r>
        <w:tab/>
      </w:r>
      <w:r>
        <w:rPr>
          <w:spacing w:val="-2"/>
        </w:rPr>
        <w:t>монологических</w:t>
      </w:r>
      <w:r>
        <w:tab/>
      </w:r>
      <w:r>
        <w:rPr>
          <w:spacing w:val="-2"/>
        </w:rPr>
        <w:t>высказываний</w:t>
      </w:r>
      <w:r>
        <w:tab/>
      </w:r>
      <w:r>
        <w:rPr>
          <w:spacing w:val="-2"/>
        </w:rPr>
        <w:t>(описание,</w:t>
      </w:r>
      <w:r>
        <w:tab/>
      </w:r>
      <w:r>
        <w:rPr>
          <w:spacing w:val="-10"/>
        </w:rPr>
        <w:t>в</w:t>
      </w:r>
      <w:r>
        <w:tab/>
      </w:r>
      <w:r>
        <w:tab/>
      </w:r>
      <w:r>
        <w:rPr>
          <w:spacing w:val="-4"/>
        </w:rPr>
        <w:t>том</w:t>
      </w:r>
      <w:r>
        <w:tab/>
      </w:r>
      <w:r>
        <w:rPr>
          <w:spacing w:val="-2"/>
        </w:rPr>
        <w:t xml:space="preserve">числе </w:t>
      </w:r>
      <w:r>
        <w:t>характеристика,</w:t>
      </w:r>
      <w:r>
        <w:rPr>
          <w:spacing w:val="40"/>
        </w:rPr>
        <w:t xml:space="preserve"> </w:t>
      </w:r>
      <w:r>
        <w:t>повествование</w:t>
      </w:r>
      <w:r>
        <w:rPr>
          <w:spacing w:val="40"/>
        </w:rPr>
        <w:t xml:space="preserve"> </w:t>
      </w:r>
      <w:r>
        <w:t>(сообщение)</w:t>
      </w:r>
      <w:r>
        <w:rPr>
          <w:spacing w:val="40"/>
        </w:rPr>
        <w:t xml:space="preserve"> </w:t>
      </w:r>
      <w:r>
        <w:t>с</w:t>
      </w:r>
      <w:r>
        <w:rPr>
          <w:spacing w:val="40"/>
        </w:rPr>
        <w:t xml:space="preserve"> </w:t>
      </w:r>
      <w:r>
        <w:t>вербальными</w:t>
      </w:r>
      <w:r>
        <w:rPr>
          <w:spacing w:val="40"/>
        </w:rPr>
        <w:t xml:space="preserve"> </w:t>
      </w:r>
      <w:r>
        <w:t>и</w:t>
      </w:r>
      <w:r>
        <w:rPr>
          <w:spacing w:val="40"/>
        </w:rPr>
        <w:t xml:space="preserve"> </w:t>
      </w:r>
      <w:r>
        <w:t>(или)</w:t>
      </w:r>
      <w:r>
        <w:rPr>
          <w:spacing w:val="40"/>
        </w:rPr>
        <w:t xml:space="preserve"> </w:t>
      </w:r>
      <w:r>
        <w:t>зрительными</w:t>
      </w:r>
      <w:r>
        <w:rPr>
          <w:spacing w:val="40"/>
        </w:rPr>
        <w:t xml:space="preserve"> </w:t>
      </w:r>
      <w:r>
        <w:t>опорами</w:t>
      </w:r>
      <w:r>
        <w:rPr>
          <w:spacing w:val="40"/>
        </w:rPr>
        <w:t xml:space="preserve"> </w:t>
      </w:r>
      <w:r>
        <w:t>в рамках</w:t>
      </w:r>
      <w:r>
        <w:rPr>
          <w:spacing w:val="73"/>
        </w:rPr>
        <w:t xml:space="preserve"> </w:t>
      </w:r>
      <w:r>
        <w:t>тематического</w:t>
      </w:r>
      <w:r>
        <w:rPr>
          <w:spacing w:val="40"/>
        </w:rPr>
        <w:t xml:space="preserve"> </w:t>
      </w:r>
      <w:r>
        <w:t>содержания</w:t>
      </w:r>
      <w:r>
        <w:rPr>
          <w:spacing w:val="40"/>
        </w:rPr>
        <w:t xml:space="preserve"> </w:t>
      </w:r>
      <w:r>
        <w:t>речи</w:t>
      </w:r>
      <w:r>
        <w:rPr>
          <w:spacing w:val="73"/>
        </w:rPr>
        <w:t xml:space="preserve"> </w:t>
      </w:r>
      <w:r>
        <w:t>(объём</w:t>
      </w:r>
      <w:r>
        <w:rPr>
          <w:spacing w:val="40"/>
        </w:rPr>
        <w:t xml:space="preserve"> </w:t>
      </w:r>
      <w:r>
        <w:t>монологического</w:t>
      </w:r>
      <w:r>
        <w:rPr>
          <w:spacing w:val="73"/>
        </w:rPr>
        <w:t xml:space="preserve"> </w:t>
      </w:r>
      <w:r>
        <w:t>высказывания</w:t>
      </w:r>
      <w:r>
        <w:rPr>
          <w:spacing w:val="40"/>
        </w:rPr>
        <w:t xml:space="preserve"> </w:t>
      </w:r>
      <w:r>
        <w:t>-</w:t>
      </w:r>
      <w:r>
        <w:rPr>
          <w:spacing w:val="40"/>
        </w:rPr>
        <w:t xml:space="preserve"> </w:t>
      </w:r>
      <w:r>
        <w:t>5-6</w:t>
      </w:r>
      <w:r>
        <w:rPr>
          <w:spacing w:val="40"/>
        </w:rPr>
        <w:t xml:space="preserve"> </w:t>
      </w:r>
      <w:r>
        <w:t>фраз), излагать</w:t>
      </w:r>
      <w:r>
        <w:rPr>
          <w:spacing w:val="-1"/>
        </w:rPr>
        <w:t xml:space="preserve"> </w:t>
      </w:r>
      <w:r>
        <w:t>основное</w:t>
      </w:r>
      <w:r>
        <w:rPr>
          <w:spacing w:val="-4"/>
        </w:rPr>
        <w:t xml:space="preserve"> </w:t>
      </w:r>
      <w:r>
        <w:t>содержание</w:t>
      </w:r>
      <w:r>
        <w:rPr>
          <w:spacing w:val="-5"/>
        </w:rPr>
        <w:t xml:space="preserve"> </w:t>
      </w:r>
      <w:r>
        <w:t>прочитанного</w:t>
      </w:r>
      <w:r>
        <w:rPr>
          <w:spacing w:val="-6"/>
        </w:rPr>
        <w:t xml:space="preserve"> </w:t>
      </w:r>
      <w:r>
        <w:t>текста</w:t>
      </w:r>
      <w:r>
        <w:rPr>
          <w:spacing w:val="-4"/>
        </w:rPr>
        <w:t xml:space="preserve"> </w:t>
      </w:r>
      <w:r>
        <w:t>с</w:t>
      </w:r>
      <w:r>
        <w:rPr>
          <w:spacing w:val="-4"/>
        </w:rPr>
        <w:t xml:space="preserve"> </w:t>
      </w:r>
      <w:r>
        <w:t>вербальными</w:t>
      </w:r>
      <w:r>
        <w:rPr>
          <w:spacing w:val="-2"/>
        </w:rPr>
        <w:t xml:space="preserve"> </w:t>
      </w:r>
      <w:r>
        <w:t>и</w:t>
      </w:r>
      <w:r>
        <w:rPr>
          <w:spacing w:val="-2"/>
        </w:rPr>
        <w:t xml:space="preserve"> </w:t>
      </w:r>
      <w:r>
        <w:t>(или)</w:t>
      </w:r>
      <w:r>
        <w:rPr>
          <w:spacing w:val="-4"/>
        </w:rPr>
        <w:t xml:space="preserve"> </w:t>
      </w:r>
      <w:r>
        <w:t>зрительными</w:t>
      </w:r>
      <w:r>
        <w:rPr>
          <w:spacing w:val="-1"/>
        </w:rPr>
        <w:t xml:space="preserve"> </w:t>
      </w:r>
      <w:r>
        <w:t>опорами (объём</w:t>
      </w:r>
      <w:r>
        <w:rPr>
          <w:spacing w:val="-15"/>
        </w:rPr>
        <w:t xml:space="preserve"> </w:t>
      </w:r>
      <w:r>
        <w:t>-</w:t>
      </w:r>
      <w:r>
        <w:rPr>
          <w:spacing w:val="-15"/>
        </w:rPr>
        <w:t xml:space="preserve"> </w:t>
      </w:r>
      <w:r>
        <w:t>5-6</w:t>
      </w:r>
      <w:r>
        <w:rPr>
          <w:spacing w:val="-14"/>
        </w:rPr>
        <w:t xml:space="preserve"> </w:t>
      </w:r>
      <w:r>
        <w:t>фраз),</w:t>
      </w:r>
      <w:r>
        <w:rPr>
          <w:spacing w:val="-15"/>
        </w:rPr>
        <w:t xml:space="preserve"> </w:t>
      </w:r>
      <w:r>
        <w:t>кратко</w:t>
      </w:r>
      <w:r>
        <w:rPr>
          <w:spacing w:val="-12"/>
        </w:rPr>
        <w:t xml:space="preserve"> </w:t>
      </w:r>
      <w:r>
        <w:t>излагать</w:t>
      </w:r>
      <w:r>
        <w:rPr>
          <w:spacing w:val="-14"/>
        </w:rPr>
        <w:t xml:space="preserve"> </w:t>
      </w:r>
      <w:r>
        <w:t>результаты</w:t>
      </w:r>
      <w:r>
        <w:rPr>
          <w:spacing w:val="-12"/>
        </w:rPr>
        <w:t xml:space="preserve"> </w:t>
      </w:r>
      <w:r>
        <w:t>выполненной</w:t>
      </w:r>
      <w:r>
        <w:rPr>
          <w:spacing w:val="-11"/>
        </w:rPr>
        <w:t xml:space="preserve"> </w:t>
      </w:r>
      <w:r>
        <w:t>проектной</w:t>
      </w:r>
      <w:r>
        <w:rPr>
          <w:spacing w:val="-14"/>
        </w:rPr>
        <w:t xml:space="preserve"> </w:t>
      </w:r>
      <w:r>
        <w:t>работы</w:t>
      </w:r>
      <w:r>
        <w:rPr>
          <w:spacing w:val="-19"/>
        </w:rPr>
        <w:t xml:space="preserve"> </w:t>
      </w:r>
      <w:r>
        <w:t>(объём</w:t>
      </w:r>
      <w:r>
        <w:rPr>
          <w:spacing w:val="-14"/>
        </w:rPr>
        <w:t xml:space="preserve"> </w:t>
      </w:r>
      <w:r>
        <w:t>-</w:t>
      </w:r>
      <w:r>
        <w:rPr>
          <w:spacing w:val="-12"/>
        </w:rPr>
        <w:t xml:space="preserve"> </w:t>
      </w:r>
      <w:r>
        <w:t>до</w:t>
      </w:r>
      <w:r>
        <w:rPr>
          <w:spacing w:val="-13"/>
        </w:rPr>
        <w:t xml:space="preserve"> </w:t>
      </w:r>
      <w:r>
        <w:t>6</w:t>
      </w:r>
      <w:r>
        <w:rPr>
          <w:spacing w:val="-11"/>
        </w:rPr>
        <w:t xml:space="preserve"> </w:t>
      </w:r>
      <w:r>
        <w:t>фраз); аудирование: воспринимать на слух и понимать несложные адаптированные аутентичные</w:t>
      </w:r>
      <w:r>
        <w:rPr>
          <w:spacing w:val="80"/>
        </w:rPr>
        <w:t xml:space="preserve"> </w:t>
      </w:r>
      <w:r>
        <w:t>тексты,</w:t>
      </w:r>
      <w:r>
        <w:rPr>
          <w:spacing w:val="40"/>
        </w:rPr>
        <w:t xml:space="preserve"> </w:t>
      </w:r>
      <w:r>
        <w:t>содержащие</w:t>
      </w:r>
      <w:r>
        <w:rPr>
          <w:spacing w:val="40"/>
        </w:rPr>
        <w:t xml:space="preserve"> </w:t>
      </w:r>
      <w:r>
        <w:t>отдельные</w:t>
      </w:r>
      <w:r>
        <w:rPr>
          <w:spacing w:val="40"/>
        </w:rPr>
        <w:t xml:space="preserve"> </w:t>
      </w:r>
      <w:r>
        <w:t>незнакомые</w:t>
      </w:r>
      <w:r>
        <w:rPr>
          <w:spacing w:val="40"/>
        </w:rPr>
        <w:t xml:space="preserve"> </w:t>
      </w:r>
      <w:r>
        <w:t>слова,</w:t>
      </w:r>
      <w:r>
        <w:rPr>
          <w:spacing w:val="40"/>
        </w:rPr>
        <w:t xml:space="preserve"> </w:t>
      </w:r>
      <w:r>
        <w:t>со</w:t>
      </w:r>
      <w:r>
        <w:rPr>
          <w:spacing w:val="40"/>
        </w:rPr>
        <w:t xml:space="preserve"> </w:t>
      </w:r>
      <w:r>
        <w:t>зрительными</w:t>
      </w:r>
      <w:r>
        <w:rPr>
          <w:spacing w:val="40"/>
        </w:rPr>
        <w:t xml:space="preserve"> </w:t>
      </w:r>
      <w:r>
        <w:t>опорами</w:t>
      </w:r>
      <w:r>
        <w:rPr>
          <w:spacing w:val="40"/>
        </w:rPr>
        <w:t xml:space="preserve"> </w:t>
      </w:r>
      <w:r>
        <w:t>или</w:t>
      </w:r>
      <w:r>
        <w:rPr>
          <w:spacing w:val="40"/>
        </w:rPr>
        <w:t xml:space="preserve"> </w:t>
      </w:r>
      <w:r>
        <w:t>без</w:t>
      </w:r>
      <w:r>
        <w:rPr>
          <w:spacing w:val="40"/>
        </w:rPr>
        <w:t xml:space="preserve"> </w:t>
      </w:r>
      <w:r>
        <w:t>опоры</w:t>
      </w:r>
      <w:r>
        <w:rPr>
          <w:spacing w:val="40"/>
        </w:rPr>
        <w:t xml:space="preserve"> </w:t>
      </w:r>
      <w:r>
        <w:t xml:space="preserve">с </w:t>
      </w:r>
      <w:r>
        <w:rPr>
          <w:spacing w:val="-2"/>
        </w:rPr>
        <w:t>разной</w:t>
      </w:r>
      <w:r>
        <w:tab/>
      </w:r>
      <w:r>
        <w:rPr>
          <w:spacing w:val="-2"/>
        </w:rPr>
        <w:t>глубиной</w:t>
      </w:r>
      <w:r>
        <w:tab/>
      </w:r>
      <w:r>
        <w:tab/>
      </w:r>
      <w:r>
        <w:rPr>
          <w:spacing w:val="-2"/>
        </w:rPr>
        <w:t>проникновения</w:t>
      </w:r>
      <w:r>
        <w:tab/>
      </w:r>
      <w:r>
        <w:rPr>
          <w:spacing w:val="-10"/>
        </w:rPr>
        <w:t>в</w:t>
      </w:r>
      <w:r>
        <w:tab/>
      </w:r>
      <w:r>
        <w:rPr>
          <w:spacing w:val="-6"/>
        </w:rPr>
        <w:t>их</w:t>
      </w:r>
      <w:r>
        <w:tab/>
      </w:r>
      <w:r>
        <w:rPr>
          <w:spacing w:val="-2"/>
        </w:rPr>
        <w:t>содержание</w:t>
      </w:r>
      <w:r>
        <w:tab/>
      </w:r>
      <w:r>
        <w:rPr>
          <w:spacing w:val="-10"/>
        </w:rPr>
        <w:t>в</w:t>
      </w:r>
      <w:r>
        <w:tab/>
      </w:r>
      <w:r>
        <w:rPr>
          <w:spacing w:val="-2"/>
        </w:rPr>
        <w:t>зависимости</w:t>
      </w:r>
      <w:r>
        <w:tab/>
      </w:r>
      <w:r>
        <w:rPr>
          <w:spacing w:val="-6"/>
        </w:rPr>
        <w:t>от</w:t>
      </w:r>
      <w:r>
        <w:tab/>
      </w:r>
      <w:r>
        <w:tab/>
      </w:r>
      <w:r>
        <w:rPr>
          <w:spacing w:val="-2"/>
        </w:rPr>
        <w:t xml:space="preserve">поставленной </w:t>
      </w:r>
      <w:r>
        <w:t>коммуникативной</w:t>
      </w:r>
      <w:r>
        <w:rPr>
          <w:spacing w:val="32"/>
        </w:rPr>
        <w:t xml:space="preserve"> </w:t>
      </w:r>
      <w:r>
        <w:t>задачи:</w:t>
      </w:r>
      <w:r>
        <w:rPr>
          <w:spacing w:val="32"/>
        </w:rPr>
        <w:t xml:space="preserve"> </w:t>
      </w:r>
      <w:r>
        <w:t>с</w:t>
      </w:r>
      <w:r>
        <w:rPr>
          <w:spacing w:val="30"/>
        </w:rPr>
        <w:t xml:space="preserve"> </w:t>
      </w:r>
      <w:r>
        <w:t>пониманием</w:t>
      </w:r>
      <w:r>
        <w:rPr>
          <w:spacing w:val="29"/>
        </w:rPr>
        <w:t xml:space="preserve"> </w:t>
      </w:r>
      <w:r>
        <w:t>основного</w:t>
      </w:r>
      <w:r>
        <w:rPr>
          <w:spacing w:val="32"/>
        </w:rPr>
        <w:t xml:space="preserve"> </w:t>
      </w:r>
      <w:r>
        <w:t>содержания,</w:t>
      </w:r>
      <w:r>
        <w:rPr>
          <w:spacing w:val="31"/>
        </w:rPr>
        <w:t xml:space="preserve"> </w:t>
      </w:r>
      <w:r>
        <w:t>с</w:t>
      </w:r>
      <w:r>
        <w:rPr>
          <w:spacing w:val="35"/>
        </w:rPr>
        <w:t xml:space="preserve"> </w:t>
      </w:r>
      <w:r>
        <w:t>пониманием</w:t>
      </w:r>
      <w:r>
        <w:rPr>
          <w:spacing w:val="28"/>
        </w:rPr>
        <w:t xml:space="preserve"> </w:t>
      </w:r>
      <w:r>
        <w:rPr>
          <w:spacing w:val="-2"/>
        </w:rPr>
        <w:t>запрашиваемой</w:t>
      </w:r>
    </w:p>
    <w:p w:rsidR="00D45894" w:rsidRDefault="00320178">
      <w:pPr>
        <w:pStyle w:val="a3"/>
        <w:spacing w:before="1"/>
        <w:ind w:firstLine="0"/>
      </w:pPr>
      <w:r>
        <w:t>информации</w:t>
      </w:r>
      <w:r>
        <w:rPr>
          <w:spacing w:val="-3"/>
        </w:rPr>
        <w:t xml:space="preserve"> </w:t>
      </w:r>
      <w:r>
        <w:t>(время</w:t>
      </w:r>
      <w:r>
        <w:rPr>
          <w:spacing w:val="-4"/>
        </w:rPr>
        <w:t xml:space="preserve"> </w:t>
      </w:r>
      <w:r>
        <w:t>звучания</w:t>
      </w:r>
      <w:r>
        <w:rPr>
          <w:spacing w:val="-2"/>
        </w:rPr>
        <w:t xml:space="preserve"> </w:t>
      </w:r>
      <w:r>
        <w:t>текста</w:t>
      </w:r>
      <w:r>
        <w:rPr>
          <w:spacing w:val="-3"/>
        </w:rPr>
        <w:t xml:space="preserve"> </w:t>
      </w:r>
      <w:r>
        <w:t>(текстов)</w:t>
      </w:r>
      <w:r>
        <w:rPr>
          <w:spacing w:val="-3"/>
        </w:rPr>
        <w:t xml:space="preserve"> </w:t>
      </w:r>
      <w:r>
        <w:t>для</w:t>
      </w:r>
      <w:r>
        <w:rPr>
          <w:spacing w:val="-2"/>
        </w:rPr>
        <w:t xml:space="preserve"> </w:t>
      </w:r>
      <w:r>
        <w:t>аудирования</w:t>
      </w:r>
      <w:r>
        <w:rPr>
          <w:spacing w:val="-4"/>
        </w:rPr>
        <w:t xml:space="preserve"> </w:t>
      </w:r>
      <w:r>
        <w:t>-</w:t>
      </w:r>
      <w:r>
        <w:rPr>
          <w:spacing w:val="-3"/>
        </w:rPr>
        <w:t xml:space="preserve"> </w:t>
      </w:r>
      <w:r>
        <w:t>до</w:t>
      </w:r>
      <w:r>
        <w:rPr>
          <w:spacing w:val="-2"/>
        </w:rPr>
        <w:t xml:space="preserve"> </w:t>
      </w:r>
      <w:r>
        <w:t>1</w:t>
      </w:r>
      <w:r>
        <w:rPr>
          <w:spacing w:val="-2"/>
        </w:rPr>
        <w:t xml:space="preserve"> минуты);</w:t>
      </w:r>
    </w:p>
    <w:p w:rsidR="00D45894" w:rsidRDefault="00320178">
      <w:pPr>
        <w:pStyle w:val="a3"/>
        <w:ind w:right="127"/>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r>
        <w:rPr>
          <w:spacing w:val="-3"/>
        </w:rPr>
        <w:t xml:space="preserve"> </w:t>
      </w:r>
      <w:r>
        <w:t>с</w:t>
      </w:r>
      <w:r>
        <w:rPr>
          <w:spacing w:val="-4"/>
        </w:rPr>
        <w:t xml:space="preserve"> </w:t>
      </w:r>
      <w:r>
        <w:t>пониманием</w:t>
      </w:r>
      <w:r>
        <w:rPr>
          <w:spacing w:val="-4"/>
        </w:rPr>
        <w:t xml:space="preserve"> </w:t>
      </w:r>
      <w:r>
        <w:t>запрашиваемой</w:t>
      </w:r>
      <w:r>
        <w:rPr>
          <w:spacing w:val="-3"/>
        </w:rPr>
        <w:t xml:space="preserve"> </w:t>
      </w:r>
      <w:r>
        <w:t>информации</w:t>
      </w:r>
      <w:r>
        <w:rPr>
          <w:spacing w:val="-1"/>
        </w:rPr>
        <w:t xml:space="preserve"> </w:t>
      </w:r>
      <w:r>
        <w:t>(объём</w:t>
      </w:r>
      <w:r>
        <w:rPr>
          <w:spacing w:val="-2"/>
        </w:rPr>
        <w:t xml:space="preserve"> </w:t>
      </w:r>
      <w:r>
        <w:t>текста</w:t>
      </w:r>
      <w:r>
        <w:rPr>
          <w:spacing w:val="-7"/>
        </w:rPr>
        <w:t xml:space="preserve"> </w:t>
      </w:r>
      <w:r>
        <w:t>(текстов)</w:t>
      </w:r>
      <w:r>
        <w:rPr>
          <w:spacing w:val="-4"/>
        </w:rPr>
        <w:t xml:space="preserve"> </w:t>
      </w:r>
      <w:r>
        <w:t>для</w:t>
      </w:r>
      <w:r>
        <w:rPr>
          <w:spacing w:val="-3"/>
        </w:rPr>
        <w:t xml:space="preserve"> </w:t>
      </w:r>
      <w:r>
        <w:t>чтения -</w:t>
      </w:r>
      <w:r>
        <w:rPr>
          <w:spacing w:val="-4"/>
        </w:rPr>
        <w:t xml:space="preserve"> </w:t>
      </w:r>
      <w:r>
        <w:t xml:space="preserve">180- 200 слов), читать про себя несплошные тексты (таблицы) и понимать представленную в них </w:t>
      </w:r>
      <w:r>
        <w:rPr>
          <w:spacing w:val="-2"/>
        </w:rPr>
        <w:t>информацию;</w:t>
      </w:r>
    </w:p>
    <w:p w:rsidR="00D45894" w:rsidRDefault="00320178">
      <w:pPr>
        <w:pStyle w:val="a3"/>
        <w:ind w:right="125"/>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w:t>
      </w:r>
      <w:r>
        <w:rPr>
          <w:spacing w:val="-9"/>
        </w:rPr>
        <w:t xml:space="preserve"> </w:t>
      </w:r>
      <w:r>
        <w:t>изучаемого</w:t>
      </w:r>
      <w:r>
        <w:rPr>
          <w:spacing w:val="-3"/>
        </w:rPr>
        <w:t xml:space="preserve"> </w:t>
      </w:r>
      <w:r>
        <w:t>языка,</w:t>
      </w:r>
      <w:r>
        <w:rPr>
          <w:spacing w:val="-8"/>
        </w:rPr>
        <w:t xml:space="preserve"> </w:t>
      </w:r>
      <w:r>
        <w:t>писать</w:t>
      </w:r>
      <w:r>
        <w:rPr>
          <w:spacing w:val="-6"/>
        </w:rPr>
        <w:t xml:space="preserve"> </w:t>
      </w:r>
      <w:r>
        <w:t>электронное</w:t>
      </w:r>
      <w:r>
        <w:rPr>
          <w:spacing w:val="-9"/>
        </w:rPr>
        <w:t xml:space="preserve"> </w:t>
      </w:r>
      <w:r>
        <w:t>сообщение</w:t>
      </w:r>
      <w:r>
        <w:rPr>
          <w:spacing w:val="-9"/>
        </w:rPr>
        <w:t xml:space="preserve"> </w:t>
      </w:r>
      <w:r>
        <w:t>личного</w:t>
      </w:r>
      <w:r>
        <w:rPr>
          <w:spacing w:val="-8"/>
        </w:rPr>
        <w:t xml:space="preserve"> </w:t>
      </w:r>
      <w:r>
        <w:t>характера,</w:t>
      </w:r>
      <w:r>
        <w:rPr>
          <w:spacing w:val="-8"/>
        </w:rPr>
        <w:t xml:space="preserve"> </w:t>
      </w:r>
      <w:r>
        <w:t>соблюдая</w:t>
      </w:r>
      <w:r>
        <w:rPr>
          <w:spacing w:val="-8"/>
        </w:rPr>
        <w:t xml:space="preserve"> </w:t>
      </w:r>
      <w:r>
        <w:t>речевой этикет, принятый в стране (странах) изучаемого языка (объём сообщения - до 60 слов);</w:t>
      </w:r>
    </w:p>
    <w:p w:rsidR="00D45894" w:rsidRDefault="00320178">
      <w:pPr>
        <w:pStyle w:val="a3"/>
        <w:ind w:right="125"/>
      </w:pPr>
      <w:r>
        <w:t>владеть фонетическими навыками: различать на слух, без ошибок, ведущих к сбою коммуникации, произносить</w:t>
      </w:r>
      <w:r>
        <w:rPr>
          <w:spacing w:val="-1"/>
        </w:rPr>
        <w:t xml:space="preserve"> </w:t>
      </w:r>
      <w:r>
        <w:t>слова</w:t>
      </w:r>
      <w:r>
        <w:rPr>
          <w:spacing w:val="-2"/>
        </w:rPr>
        <w:t xml:space="preserve"> </w:t>
      </w:r>
      <w:r>
        <w:t>с правильным ударением и фразы</w:t>
      </w:r>
      <w:r>
        <w:rPr>
          <w:spacing w:val="-2"/>
        </w:rPr>
        <w:t xml:space="preserve"> </w:t>
      </w:r>
      <w:r>
        <w:t>с</w:t>
      </w:r>
      <w:r>
        <w:rPr>
          <w:spacing w:val="-1"/>
        </w:rPr>
        <w:t xml:space="preserve"> </w:t>
      </w:r>
      <w:r>
        <w:t>соблюдением их ритмико- интонационных особенностей, в том числе применять правила</w:t>
      </w:r>
      <w:r>
        <w:rPr>
          <w:spacing w:val="-1"/>
        </w:rPr>
        <w:t xml:space="preserve"> </w:t>
      </w:r>
      <w:r>
        <w:t>отсутствия</w:t>
      </w:r>
      <w:r>
        <w:rPr>
          <w:spacing w:val="-1"/>
        </w:rPr>
        <w:t xml:space="preserve"> </w:t>
      </w:r>
      <w:r>
        <w:t>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45894" w:rsidRDefault="00320178">
      <w:pPr>
        <w:pStyle w:val="a3"/>
        <w:ind w:left="991" w:firstLine="0"/>
      </w:pPr>
      <w:r>
        <w:t>владеть</w:t>
      </w:r>
      <w:r>
        <w:rPr>
          <w:spacing w:val="-8"/>
        </w:rPr>
        <w:t xml:space="preserve"> </w:t>
      </w:r>
      <w:r>
        <w:t>орфографическими</w:t>
      </w:r>
      <w:r>
        <w:rPr>
          <w:spacing w:val="-5"/>
        </w:rPr>
        <w:t xml:space="preserve"> </w:t>
      </w:r>
      <w:r>
        <w:t>навыками:</w:t>
      </w:r>
      <w:r>
        <w:rPr>
          <w:spacing w:val="-6"/>
        </w:rPr>
        <w:t xml:space="preserve"> </w:t>
      </w:r>
      <w:r>
        <w:t>правильно</w:t>
      </w:r>
      <w:r>
        <w:rPr>
          <w:spacing w:val="-8"/>
        </w:rPr>
        <w:t xml:space="preserve"> </w:t>
      </w:r>
      <w:r>
        <w:t>писать</w:t>
      </w:r>
      <w:r>
        <w:rPr>
          <w:spacing w:val="-7"/>
        </w:rPr>
        <w:t xml:space="preserve"> </w:t>
      </w:r>
      <w:r>
        <w:t>изученные</w:t>
      </w:r>
      <w:r>
        <w:rPr>
          <w:spacing w:val="-7"/>
        </w:rPr>
        <w:t xml:space="preserve"> </w:t>
      </w:r>
      <w:r>
        <w:rPr>
          <w:spacing w:val="-2"/>
        </w:rPr>
        <w:t>слова;</w:t>
      </w:r>
    </w:p>
    <w:p w:rsidR="00D45894" w:rsidRDefault="00320178">
      <w:pPr>
        <w:pStyle w:val="a3"/>
        <w:ind w:right="128"/>
      </w:pPr>
      <w:r>
        <w:t>владеть пунктуационными навыками: использовать точку, вопросительный и восклицательный</w:t>
      </w:r>
      <w:r>
        <w:rPr>
          <w:spacing w:val="-7"/>
        </w:rPr>
        <w:t xml:space="preserve"> </w:t>
      </w:r>
      <w:r>
        <w:t>знаки</w:t>
      </w:r>
      <w:r>
        <w:rPr>
          <w:spacing w:val="-10"/>
        </w:rPr>
        <w:t xml:space="preserve"> </w:t>
      </w:r>
      <w:r>
        <w:t>в</w:t>
      </w:r>
      <w:r>
        <w:rPr>
          <w:spacing w:val="-10"/>
        </w:rPr>
        <w:t xml:space="preserve"> </w:t>
      </w:r>
      <w:r>
        <w:t>конце</w:t>
      </w:r>
      <w:r>
        <w:rPr>
          <w:spacing w:val="-7"/>
        </w:rPr>
        <w:t xml:space="preserve"> </w:t>
      </w:r>
      <w:r>
        <w:t>предложения,</w:t>
      </w:r>
      <w:r>
        <w:rPr>
          <w:spacing w:val="-9"/>
        </w:rPr>
        <w:t xml:space="preserve"> </w:t>
      </w:r>
      <w:r>
        <w:t>запятую</w:t>
      </w:r>
      <w:r>
        <w:rPr>
          <w:spacing w:val="-6"/>
        </w:rPr>
        <w:t xml:space="preserve"> </w:t>
      </w:r>
      <w:r>
        <w:t>при</w:t>
      </w:r>
      <w:r>
        <w:rPr>
          <w:spacing w:val="-5"/>
        </w:rPr>
        <w:t xml:space="preserve"> </w:t>
      </w:r>
      <w:r>
        <w:t>перечислении</w:t>
      </w:r>
      <w:r>
        <w:rPr>
          <w:spacing w:val="-7"/>
        </w:rPr>
        <w:t xml:space="preserve"> </w:t>
      </w:r>
      <w:r>
        <w:t>и</w:t>
      </w:r>
      <w:r>
        <w:rPr>
          <w:spacing w:val="-8"/>
        </w:rPr>
        <w:t xml:space="preserve"> </w:t>
      </w:r>
      <w:r>
        <w:t>обращении,</w:t>
      </w:r>
      <w:r>
        <w:rPr>
          <w:spacing w:val="-9"/>
        </w:rPr>
        <w:t xml:space="preserve"> </w:t>
      </w:r>
      <w:r>
        <w:t>апостроф, пунктуационно правильно оформлять электронное сообщение личного характера;</w:t>
      </w:r>
    </w:p>
    <w:p w:rsidR="00D45894" w:rsidRDefault="00320178">
      <w:pPr>
        <w:pStyle w:val="a3"/>
        <w:spacing w:before="1"/>
        <w:ind w:right="125"/>
      </w:pPr>
      <w: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D45894" w:rsidRDefault="00320178">
      <w:pPr>
        <w:pStyle w:val="a3"/>
        <w:ind w:right="126"/>
      </w:pPr>
      <w:r>
        <w:t>распознавать</w:t>
      </w:r>
      <w:r>
        <w:rPr>
          <w:spacing w:val="-6"/>
        </w:rPr>
        <w:t xml:space="preserve"> </w:t>
      </w:r>
      <w:r>
        <w:t>и</w:t>
      </w:r>
      <w:r>
        <w:rPr>
          <w:spacing w:val="-3"/>
        </w:rPr>
        <w:t xml:space="preserve"> </w:t>
      </w:r>
      <w:r>
        <w:t>употреблять</w:t>
      </w:r>
      <w:r>
        <w:rPr>
          <w:spacing w:val="-5"/>
        </w:rPr>
        <w:t xml:space="preserve"> </w:t>
      </w:r>
      <w:r>
        <w:t>в</w:t>
      </w:r>
      <w:r>
        <w:rPr>
          <w:spacing w:val="-5"/>
        </w:rPr>
        <w:t xml:space="preserve"> </w:t>
      </w:r>
      <w:r>
        <w:t>устной</w:t>
      </w:r>
      <w:r>
        <w:rPr>
          <w:spacing w:val="-5"/>
        </w:rPr>
        <w:t xml:space="preserve"> </w:t>
      </w:r>
      <w:r>
        <w:t>и</w:t>
      </w:r>
      <w:r>
        <w:rPr>
          <w:spacing w:val="-6"/>
        </w:rPr>
        <w:t xml:space="preserve"> </w:t>
      </w:r>
      <w:r>
        <w:t>письменной</w:t>
      </w:r>
      <w:r>
        <w:rPr>
          <w:spacing w:val="-3"/>
        </w:rPr>
        <w:t xml:space="preserve"> </w:t>
      </w:r>
      <w:r>
        <w:t>речи</w:t>
      </w:r>
      <w:r>
        <w:rPr>
          <w:spacing w:val="-4"/>
        </w:rPr>
        <w:t xml:space="preserve"> </w:t>
      </w:r>
      <w:r>
        <w:t>родственные</w:t>
      </w:r>
      <w:r>
        <w:rPr>
          <w:spacing w:val="-6"/>
        </w:rPr>
        <w:t xml:space="preserve"> </w:t>
      </w:r>
      <w:r>
        <w:t>слова,</w:t>
      </w:r>
      <w:r>
        <w:rPr>
          <w:spacing w:val="-7"/>
        </w:rPr>
        <w:t xml:space="preserve"> </w:t>
      </w:r>
      <w:r>
        <w:t>образованные с использованием аффиксации: имена существительные с суффиксами -er/-or, -ist, -sion/-tion, имена прилагательные с суффиксами -ful, -ian/-an, наречия с суффиксом -1у, имена прилагательные, имена существительные и наречия с отрицательным префиксом шь;</w:t>
      </w:r>
    </w:p>
    <w:p w:rsidR="00D45894" w:rsidRDefault="00320178">
      <w:pPr>
        <w:pStyle w:val="a3"/>
        <w:ind w:right="129"/>
      </w:pPr>
      <w:r>
        <w:t>распознавать и употреблять в устной и письменной речи изученные синонимы и интернациональные слова;</w:t>
      </w:r>
    </w:p>
    <w:p w:rsidR="00D45894" w:rsidRDefault="00320178">
      <w:pPr>
        <w:pStyle w:val="a3"/>
        <w:ind w:right="124"/>
      </w:pPr>
      <w: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45894" w:rsidRDefault="00320178">
      <w:pPr>
        <w:pStyle w:val="a3"/>
        <w:spacing w:before="1"/>
        <w:ind w:left="991" w:firstLine="0"/>
      </w:pPr>
      <w:r>
        <w:t>распознавать</w:t>
      </w:r>
      <w:r>
        <w:rPr>
          <w:spacing w:val="-3"/>
        </w:rPr>
        <w:t xml:space="preserve"> </w:t>
      </w:r>
      <w:r>
        <w:t>и</w:t>
      </w:r>
      <w:r>
        <w:rPr>
          <w:spacing w:val="-1"/>
        </w:rPr>
        <w:t xml:space="preserve"> </w:t>
      </w:r>
      <w:r>
        <w:t>употреблять</w:t>
      </w:r>
      <w:r>
        <w:rPr>
          <w:spacing w:val="-4"/>
        </w:rPr>
        <w:t xml:space="preserve"> </w:t>
      </w:r>
      <w:r>
        <w:t>в</w:t>
      </w:r>
      <w:r>
        <w:rPr>
          <w:spacing w:val="-3"/>
        </w:rPr>
        <w:t xml:space="preserve"> </w:t>
      </w:r>
      <w:r>
        <w:t>устной</w:t>
      </w:r>
      <w:r>
        <w:rPr>
          <w:spacing w:val="-5"/>
        </w:rPr>
        <w:t xml:space="preserve"> </w:t>
      </w:r>
      <w:r>
        <w:t>и</w:t>
      </w:r>
      <w:r>
        <w:rPr>
          <w:spacing w:val="-3"/>
        </w:rPr>
        <w:t xml:space="preserve"> </w:t>
      </w:r>
      <w:r>
        <w:t>письменной</w:t>
      </w:r>
      <w:r>
        <w:rPr>
          <w:spacing w:val="-1"/>
        </w:rPr>
        <w:t xml:space="preserve"> </w:t>
      </w:r>
      <w:r>
        <w:rPr>
          <w:spacing w:val="-2"/>
        </w:rPr>
        <w:t>речи: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127" w:firstLine="0"/>
      </w:pPr>
      <w:r>
        <w:t>предложения с несколькими обстоятельствами, следующими в определённом порядке; вопросительные</w:t>
      </w:r>
      <w:r>
        <w:rPr>
          <w:spacing w:val="58"/>
          <w:w w:val="150"/>
        </w:rPr>
        <w:t xml:space="preserve">  </w:t>
      </w:r>
      <w:r>
        <w:t>предложения</w:t>
      </w:r>
      <w:r>
        <w:rPr>
          <w:spacing w:val="58"/>
          <w:w w:val="150"/>
        </w:rPr>
        <w:t xml:space="preserve">  </w:t>
      </w:r>
      <w:r>
        <w:t>(альтернативный</w:t>
      </w:r>
      <w:r>
        <w:rPr>
          <w:spacing w:val="59"/>
          <w:w w:val="150"/>
        </w:rPr>
        <w:t xml:space="preserve">  </w:t>
      </w:r>
      <w:r>
        <w:t>и</w:t>
      </w:r>
      <w:r>
        <w:rPr>
          <w:spacing w:val="58"/>
          <w:w w:val="150"/>
        </w:rPr>
        <w:t xml:space="preserve">  </w:t>
      </w:r>
      <w:r>
        <w:t>разделительный</w:t>
      </w:r>
      <w:r>
        <w:rPr>
          <w:spacing w:val="59"/>
          <w:w w:val="150"/>
        </w:rPr>
        <w:t xml:space="preserve">  </w:t>
      </w:r>
      <w:r>
        <w:t>вопросы</w:t>
      </w:r>
      <w:r>
        <w:rPr>
          <w:spacing w:val="59"/>
          <w:w w:val="150"/>
        </w:rPr>
        <w:t xml:space="preserve">  </w:t>
      </w:r>
      <w:r>
        <w:rPr>
          <w:spacing w:val="-10"/>
        </w:rPr>
        <w:t>в</w:t>
      </w:r>
    </w:p>
    <w:p w:rsidR="00D45894" w:rsidRPr="00320178" w:rsidRDefault="00320178">
      <w:pPr>
        <w:pStyle w:val="a3"/>
        <w:spacing w:before="1"/>
        <w:ind w:firstLine="0"/>
        <w:rPr>
          <w:lang w:val="en-US"/>
        </w:rPr>
      </w:pPr>
      <w:r w:rsidRPr="00320178">
        <w:rPr>
          <w:lang w:val="en-US"/>
        </w:rPr>
        <w:t>Present/Past/Future</w:t>
      </w:r>
      <w:r w:rsidRPr="00320178">
        <w:rPr>
          <w:spacing w:val="-6"/>
          <w:lang w:val="en-US"/>
        </w:rPr>
        <w:t xml:space="preserve"> </w:t>
      </w:r>
      <w:r w:rsidRPr="00320178">
        <w:rPr>
          <w:lang w:val="en-US"/>
        </w:rPr>
        <w:t>Simple</w:t>
      </w:r>
      <w:r w:rsidRPr="00320178">
        <w:rPr>
          <w:spacing w:val="-3"/>
          <w:lang w:val="en-US"/>
        </w:rPr>
        <w:t xml:space="preserve"> </w:t>
      </w:r>
      <w:r w:rsidRPr="00320178">
        <w:rPr>
          <w:spacing w:val="-2"/>
          <w:lang w:val="en-US"/>
        </w:rPr>
        <w:t>Tense);</w:t>
      </w:r>
    </w:p>
    <w:p w:rsidR="00D45894" w:rsidRDefault="00320178">
      <w:pPr>
        <w:pStyle w:val="a3"/>
        <w:ind w:right="124"/>
      </w:pPr>
      <w:r>
        <w:t xml:space="preserve">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w:t>
      </w:r>
      <w:r>
        <w:rPr>
          <w:spacing w:val="-2"/>
        </w:rPr>
        <w:t>предложениях;</w:t>
      </w:r>
    </w:p>
    <w:p w:rsidR="00D45894" w:rsidRDefault="00320178">
      <w:pPr>
        <w:pStyle w:val="a3"/>
        <w:ind w:right="128"/>
      </w:pPr>
      <w:r>
        <w:t>имена существительные во множественном числе, в том числе имена существительные, имеющие форму только множественного числа;</w:t>
      </w:r>
    </w:p>
    <w:p w:rsidR="00D45894" w:rsidRDefault="00320178">
      <w:pPr>
        <w:pStyle w:val="a3"/>
        <w:ind w:left="991" w:firstLine="0"/>
      </w:pPr>
      <w:r>
        <w:t>имена</w:t>
      </w:r>
      <w:r>
        <w:rPr>
          <w:spacing w:val="-6"/>
        </w:rPr>
        <w:t xml:space="preserve"> </w:t>
      </w:r>
      <w:r>
        <w:t>существительные</w:t>
      </w:r>
      <w:r>
        <w:rPr>
          <w:spacing w:val="-4"/>
        </w:rPr>
        <w:t xml:space="preserve"> </w:t>
      </w:r>
      <w:r>
        <w:t>с</w:t>
      </w:r>
      <w:r>
        <w:rPr>
          <w:spacing w:val="-4"/>
        </w:rPr>
        <w:t xml:space="preserve"> </w:t>
      </w:r>
      <w:r>
        <w:t>причастиями</w:t>
      </w:r>
      <w:r>
        <w:rPr>
          <w:spacing w:val="-1"/>
        </w:rPr>
        <w:t xml:space="preserve"> </w:t>
      </w:r>
      <w:r>
        <w:t>настоящего</w:t>
      </w:r>
      <w:r>
        <w:rPr>
          <w:spacing w:val="-4"/>
        </w:rPr>
        <w:t xml:space="preserve"> </w:t>
      </w:r>
      <w:r>
        <w:t>и</w:t>
      </w:r>
      <w:r>
        <w:rPr>
          <w:spacing w:val="-2"/>
        </w:rPr>
        <w:t xml:space="preserve"> </w:t>
      </w:r>
      <w:r>
        <w:t>прошедшего</w:t>
      </w:r>
      <w:r>
        <w:rPr>
          <w:spacing w:val="-3"/>
        </w:rPr>
        <w:t xml:space="preserve"> </w:t>
      </w:r>
      <w:r>
        <w:rPr>
          <w:spacing w:val="-2"/>
        </w:rPr>
        <w:t>времени;</w:t>
      </w:r>
    </w:p>
    <w:p w:rsidR="00D45894" w:rsidRDefault="00320178">
      <w:pPr>
        <w:pStyle w:val="a3"/>
        <w:ind w:right="128"/>
      </w:pPr>
      <w:r>
        <w:t>наречия в положительной, сравнительной и превосходной степенях, образованные по правилу, и исключения;</w:t>
      </w:r>
    </w:p>
    <w:p w:rsidR="00D45894" w:rsidRDefault="00320178">
      <w:pPr>
        <w:pStyle w:val="a3"/>
        <w:ind w:left="991" w:firstLine="0"/>
      </w:pPr>
      <w:r>
        <w:t>владеть</w:t>
      </w:r>
      <w:r>
        <w:rPr>
          <w:spacing w:val="-8"/>
        </w:rPr>
        <w:t xml:space="preserve"> </w:t>
      </w:r>
      <w:r>
        <w:t>социокультурными</w:t>
      </w:r>
      <w:r>
        <w:rPr>
          <w:spacing w:val="-4"/>
        </w:rPr>
        <w:t xml:space="preserve"> </w:t>
      </w:r>
      <w:r>
        <w:t>знаниями</w:t>
      </w:r>
      <w:r>
        <w:rPr>
          <w:spacing w:val="-5"/>
        </w:rPr>
        <w:t xml:space="preserve"> </w:t>
      </w:r>
      <w:r>
        <w:t>и</w:t>
      </w:r>
      <w:r>
        <w:rPr>
          <w:spacing w:val="-3"/>
        </w:rPr>
        <w:t xml:space="preserve"> </w:t>
      </w:r>
      <w:r>
        <w:rPr>
          <w:spacing w:val="-2"/>
        </w:rPr>
        <w:t>умениями:</w:t>
      </w:r>
    </w:p>
    <w:p w:rsidR="00D45894" w:rsidRDefault="00320178">
      <w:pPr>
        <w:pStyle w:val="a3"/>
        <w:ind w:right="127"/>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D45894" w:rsidRDefault="00320178">
      <w:pPr>
        <w:pStyle w:val="a3"/>
        <w:spacing w:before="1"/>
        <w:ind w:right="129"/>
      </w:pPr>
      <w:r>
        <w:t>понимать</w:t>
      </w:r>
      <w:r>
        <w:rPr>
          <w:spacing w:val="-7"/>
        </w:rPr>
        <w:t xml:space="preserve"> </w:t>
      </w:r>
      <w:r>
        <w:t>и</w:t>
      </w:r>
      <w:r>
        <w:rPr>
          <w:spacing w:val="-6"/>
        </w:rPr>
        <w:t xml:space="preserve"> </w:t>
      </w:r>
      <w:r>
        <w:t>использовать</w:t>
      </w:r>
      <w:r>
        <w:rPr>
          <w:spacing w:val="-3"/>
        </w:rPr>
        <w:t xml:space="preserve"> </w:t>
      </w:r>
      <w:r>
        <w:t>в</w:t>
      </w:r>
      <w:r>
        <w:rPr>
          <w:spacing w:val="-3"/>
        </w:rPr>
        <w:t xml:space="preserve"> </w:t>
      </w:r>
      <w:r>
        <w:t>устной</w:t>
      </w:r>
      <w:r>
        <w:rPr>
          <w:spacing w:val="-2"/>
        </w:rPr>
        <w:t xml:space="preserve"> </w:t>
      </w:r>
      <w:r>
        <w:t>и</w:t>
      </w:r>
      <w:r>
        <w:rPr>
          <w:spacing w:val="-3"/>
        </w:rPr>
        <w:t xml:space="preserve"> </w:t>
      </w:r>
      <w:r>
        <w:t>письменной</w:t>
      </w:r>
      <w:r>
        <w:rPr>
          <w:spacing w:val="-5"/>
        </w:rPr>
        <w:t xml:space="preserve"> </w:t>
      </w:r>
      <w:r>
        <w:t>речи</w:t>
      </w:r>
      <w:r>
        <w:rPr>
          <w:spacing w:val="-2"/>
        </w:rPr>
        <w:t xml:space="preserve"> </w:t>
      </w:r>
      <w:r>
        <w:t>наиболее</w:t>
      </w:r>
      <w:r>
        <w:rPr>
          <w:spacing w:val="-3"/>
        </w:rPr>
        <w:t xml:space="preserve"> </w:t>
      </w:r>
      <w:r>
        <w:t>употребительную</w:t>
      </w:r>
      <w:r>
        <w:rPr>
          <w:spacing w:val="-6"/>
        </w:rPr>
        <w:t xml:space="preserve"> </w:t>
      </w:r>
      <w:r>
        <w:t>лексику, обозначающую фоновую лексику страны (стран) изучаемого языка в рамках тематического содержания речи;</w:t>
      </w:r>
    </w:p>
    <w:p w:rsidR="00D45894" w:rsidRDefault="00320178">
      <w:pPr>
        <w:pStyle w:val="a3"/>
        <w:ind w:right="127"/>
      </w:pPr>
      <w:r>
        <w:t>правильно оформлять адрес, писать фамилии и имена (свои, родственников и друзей) на английском языке (в анкете, формуляре);</w:t>
      </w:r>
    </w:p>
    <w:p w:rsidR="00D45894" w:rsidRDefault="00320178">
      <w:pPr>
        <w:pStyle w:val="a3"/>
        <w:ind w:left="991" w:firstLine="0"/>
      </w:pPr>
      <w:r>
        <w:t>обладать</w:t>
      </w:r>
      <w:r>
        <w:rPr>
          <w:spacing w:val="-8"/>
        </w:rPr>
        <w:t xml:space="preserve"> </w:t>
      </w:r>
      <w:r>
        <w:t>базовыми</w:t>
      </w:r>
      <w:r>
        <w:rPr>
          <w:spacing w:val="-7"/>
        </w:rPr>
        <w:t xml:space="preserve"> </w:t>
      </w:r>
      <w:r>
        <w:t>знаниями</w:t>
      </w:r>
      <w:r>
        <w:rPr>
          <w:spacing w:val="-5"/>
        </w:rPr>
        <w:t xml:space="preserve"> </w:t>
      </w:r>
      <w:r>
        <w:t>о</w:t>
      </w:r>
      <w:r>
        <w:rPr>
          <w:spacing w:val="-7"/>
        </w:rPr>
        <w:t xml:space="preserve"> </w:t>
      </w:r>
      <w:r>
        <w:t>социокультурном</w:t>
      </w:r>
      <w:r>
        <w:rPr>
          <w:spacing w:val="-4"/>
        </w:rPr>
        <w:t xml:space="preserve"> </w:t>
      </w:r>
      <w:r>
        <w:t>портрете</w:t>
      </w:r>
      <w:r>
        <w:rPr>
          <w:spacing w:val="-6"/>
        </w:rPr>
        <w:t xml:space="preserve"> </w:t>
      </w:r>
      <w:r>
        <w:t>родной</w:t>
      </w:r>
      <w:r>
        <w:rPr>
          <w:spacing w:val="-5"/>
        </w:rPr>
        <w:t xml:space="preserve"> </w:t>
      </w:r>
      <w:r>
        <w:t>страны</w:t>
      </w:r>
      <w:r>
        <w:rPr>
          <w:spacing w:val="-5"/>
        </w:rPr>
        <w:t xml:space="preserve"> </w:t>
      </w:r>
      <w:r>
        <w:t>и</w:t>
      </w:r>
      <w:r>
        <w:rPr>
          <w:spacing w:val="-6"/>
        </w:rPr>
        <w:t xml:space="preserve"> </w:t>
      </w:r>
      <w:r>
        <w:t>страны</w:t>
      </w:r>
      <w:r>
        <w:rPr>
          <w:spacing w:val="-5"/>
        </w:rPr>
        <w:t xml:space="preserve"> </w:t>
      </w:r>
      <w:r>
        <w:rPr>
          <w:spacing w:val="-2"/>
        </w:rPr>
        <w:t>(стран)</w:t>
      </w:r>
    </w:p>
    <w:p w:rsidR="00D45894" w:rsidRDefault="00320178">
      <w:pPr>
        <w:pStyle w:val="a3"/>
        <w:ind w:firstLine="0"/>
      </w:pPr>
      <w:r>
        <w:t>изучаемого</w:t>
      </w:r>
      <w:r>
        <w:rPr>
          <w:spacing w:val="-8"/>
        </w:rPr>
        <w:t xml:space="preserve"> </w:t>
      </w:r>
      <w:r>
        <w:rPr>
          <w:spacing w:val="-2"/>
        </w:rPr>
        <w:t>языка;</w:t>
      </w:r>
    </w:p>
    <w:p w:rsidR="00D45894" w:rsidRDefault="00320178">
      <w:pPr>
        <w:pStyle w:val="a3"/>
        <w:ind w:left="991" w:firstLine="0"/>
      </w:pPr>
      <w:r>
        <w:t>кратко</w:t>
      </w:r>
      <w:r>
        <w:rPr>
          <w:spacing w:val="-6"/>
        </w:rPr>
        <w:t xml:space="preserve"> </w:t>
      </w:r>
      <w:r>
        <w:t>представлять</w:t>
      </w:r>
      <w:r>
        <w:rPr>
          <w:spacing w:val="-5"/>
        </w:rPr>
        <w:t xml:space="preserve"> </w:t>
      </w:r>
      <w:r>
        <w:t>Россию</w:t>
      </w:r>
      <w:r>
        <w:rPr>
          <w:spacing w:val="-6"/>
        </w:rPr>
        <w:t xml:space="preserve"> </w:t>
      </w:r>
      <w:r>
        <w:t>и</w:t>
      </w:r>
      <w:r>
        <w:rPr>
          <w:spacing w:val="-4"/>
        </w:rPr>
        <w:t xml:space="preserve"> </w:t>
      </w:r>
      <w:r>
        <w:t>страны</w:t>
      </w:r>
      <w:r>
        <w:rPr>
          <w:spacing w:val="-6"/>
        </w:rPr>
        <w:t xml:space="preserve"> </w:t>
      </w:r>
      <w:r>
        <w:t>(стран)</w:t>
      </w:r>
      <w:r>
        <w:rPr>
          <w:spacing w:val="-6"/>
        </w:rPr>
        <w:t xml:space="preserve"> </w:t>
      </w:r>
      <w:r>
        <w:t>изучаемого</w:t>
      </w:r>
      <w:r>
        <w:rPr>
          <w:spacing w:val="-2"/>
        </w:rPr>
        <w:t xml:space="preserve"> языка;</w:t>
      </w:r>
    </w:p>
    <w:p w:rsidR="00D45894" w:rsidRDefault="00320178">
      <w:pPr>
        <w:pStyle w:val="a3"/>
        <w:ind w:right="123"/>
      </w:pPr>
      <w:r>
        <w:t>владеть компенсаторными умениями: использовать при чтении и аудировании языковую догадку,</w:t>
      </w:r>
      <w:r>
        <w:rPr>
          <w:spacing w:val="-3"/>
        </w:rPr>
        <w:t xml:space="preserve"> </w:t>
      </w:r>
      <w:r>
        <w:t>в</w:t>
      </w:r>
      <w:r>
        <w:rPr>
          <w:spacing w:val="-4"/>
        </w:rPr>
        <w:t xml:space="preserve"> </w:t>
      </w:r>
      <w:r>
        <w:t>том</w:t>
      </w:r>
      <w:r>
        <w:rPr>
          <w:spacing w:val="-4"/>
        </w:rPr>
        <w:t xml:space="preserve"> </w:t>
      </w:r>
      <w:r>
        <w:t>числе</w:t>
      </w:r>
      <w:r>
        <w:rPr>
          <w:spacing w:val="-5"/>
        </w:rPr>
        <w:t xml:space="preserve"> </w:t>
      </w:r>
      <w:r>
        <w:t>контекстуальную,</w:t>
      </w:r>
      <w:r>
        <w:rPr>
          <w:spacing w:val="-3"/>
        </w:rPr>
        <w:t xml:space="preserve"> </w:t>
      </w:r>
      <w:r>
        <w:t>игнорировать</w:t>
      </w:r>
      <w:r>
        <w:rPr>
          <w:spacing w:val="-4"/>
        </w:rPr>
        <w:t xml:space="preserve"> </w:t>
      </w:r>
      <w:r>
        <w:t>информацию,</w:t>
      </w:r>
      <w:r>
        <w:rPr>
          <w:spacing w:val="-6"/>
        </w:rPr>
        <w:t xml:space="preserve"> </w:t>
      </w:r>
      <w:r>
        <w:t>не</w:t>
      </w:r>
      <w:r>
        <w:rPr>
          <w:spacing w:val="-3"/>
        </w:rPr>
        <w:t xml:space="preserve"> </w:t>
      </w:r>
      <w:r>
        <w:t>являющуюся</w:t>
      </w:r>
      <w:r>
        <w:rPr>
          <w:spacing w:val="-1"/>
        </w:rPr>
        <w:t xml:space="preserve"> </w:t>
      </w:r>
      <w:r>
        <w:t>необходимой для</w:t>
      </w:r>
      <w:r>
        <w:rPr>
          <w:spacing w:val="-13"/>
        </w:rPr>
        <w:t xml:space="preserve"> </w:t>
      </w:r>
      <w:r>
        <w:t>понимания</w:t>
      </w:r>
      <w:r>
        <w:rPr>
          <w:spacing w:val="-11"/>
        </w:rPr>
        <w:t xml:space="preserve"> </w:t>
      </w:r>
      <w:r>
        <w:t>основного</w:t>
      </w:r>
      <w:r>
        <w:rPr>
          <w:spacing w:val="-15"/>
        </w:rPr>
        <w:t xml:space="preserve"> </w:t>
      </w:r>
      <w:r>
        <w:t>содержания,</w:t>
      </w:r>
      <w:r>
        <w:rPr>
          <w:spacing w:val="-13"/>
        </w:rPr>
        <w:t xml:space="preserve"> </w:t>
      </w:r>
      <w:r>
        <w:t>прочитанного</w:t>
      </w:r>
      <w:r>
        <w:rPr>
          <w:spacing w:val="-13"/>
        </w:rPr>
        <w:t xml:space="preserve"> </w:t>
      </w:r>
      <w:r>
        <w:t>(прослушанного)</w:t>
      </w:r>
      <w:r>
        <w:rPr>
          <w:spacing w:val="-14"/>
        </w:rPr>
        <w:t xml:space="preserve"> </w:t>
      </w:r>
      <w:r>
        <w:t>текста</w:t>
      </w:r>
      <w:r>
        <w:rPr>
          <w:spacing w:val="-14"/>
        </w:rPr>
        <w:t xml:space="preserve"> </w:t>
      </w:r>
      <w:r>
        <w:t>или</w:t>
      </w:r>
      <w:r>
        <w:rPr>
          <w:spacing w:val="-10"/>
        </w:rPr>
        <w:t xml:space="preserve"> </w:t>
      </w:r>
      <w:r>
        <w:t>для</w:t>
      </w:r>
      <w:r>
        <w:rPr>
          <w:spacing w:val="-13"/>
        </w:rPr>
        <w:t xml:space="preserve"> </w:t>
      </w:r>
      <w:r>
        <w:t>нахождения в тексте запрашиваемой информации;</w:t>
      </w:r>
    </w:p>
    <w:p w:rsidR="00D45894" w:rsidRDefault="00320178">
      <w:pPr>
        <w:pStyle w:val="a3"/>
        <w:ind w:right="127"/>
      </w:pPr>
      <w: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w:t>
      </w:r>
      <w:r>
        <w:rPr>
          <w:spacing w:val="-2"/>
        </w:rPr>
        <w:t>Интернет;</w:t>
      </w:r>
    </w:p>
    <w:p w:rsidR="00D45894" w:rsidRDefault="00320178">
      <w:pPr>
        <w:pStyle w:val="a3"/>
        <w:spacing w:before="1"/>
        <w:ind w:right="130"/>
      </w:pPr>
      <w:r>
        <w:t>использовать</w:t>
      </w:r>
      <w:r>
        <w:rPr>
          <w:spacing w:val="-15"/>
        </w:rPr>
        <w:t xml:space="preserve"> </w:t>
      </w:r>
      <w:r>
        <w:t>иноязычные</w:t>
      </w:r>
      <w:r>
        <w:rPr>
          <w:spacing w:val="-15"/>
        </w:rPr>
        <w:t xml:space="preserve"> </w:t>
      </w:r>
      <w:r>
        <w:t>словари</w:t>
      </w:r>
      <w:r>
        <w:rPr>
          <w:spacing w:val="-15"/>
        </w:rPr>
        <w:t xml:space="preserve"> </w:t>
      </w:r>
      <w:r>
        <w:t>и</w:t>
      </w:r>
      <w:r>
        <w:rPr>
          <w:spacing w:val="-15"/>
        </w:rPr>
        <w:t xml:space="preserve"> </w:t>
      </w:r>
      <w:r>
        <w:t>справочники,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информационно-справочные системы в электронной форме.</w:t>
      </w:r>
    </w:p>
    <w:p w:rsidR="00D45894" w:rsidRDefault="00320178">
      <w:pPr>
        <w:pStyle w:val="1"/>
        <w:spacing w:before="4" w:line="240" w:lineRule="auto"/>
        <w:ind w:left="283" w:right="126" w:firstLine="708"/>
      </w:pPr>
      <w:r>
        <w:t>Предметные</w:t>
      </w:r>
      <w:r>
        <w:rPr>
          <w:spacing w:val="-9"/>
        </w:rPr>
        <w:t xml:space="preserve"> </w:t>
      </w:r>
      <w:r>
        <w:t>результаты</w:t>
      </w:r>
      <w:r>
        <w:rPr>
          <w:spacing w:val="-8"/>
        </w:rPr>
        <w:t xml:space="preserve"> </w:t>
      </w:r>
      <w:r>
        <w:t>освоения</w:t>
      </w:r>
      <w:r>
        <w:rPr>
          <w:spacing w:val="-10"/>
        </w:rPr>
        <w:t xml:space="preserve"> </w:t>
      </w:r>
      <w:r>
        <w:t>программы</w:t>
      </w:r>
      <w:r>
        <w:rPr>
          <w:spacing w:val="-10"/>
        </w:rPr>
        <w:t xml:space="preserve"> </w:t>
      </w:r>
      <w:r>
        <w:t>по</w:t>
      </w:r>
      <w:r>
        <w:rPr>
          <w:spacing w:val="-6"/>
        </w:rPr>
        <w:t xml:space="preserve"> </w:t>
      </w:r>
      <w:r>
        <w:t>иностранному</w:t>
      </w:r>
      <w:r>
        <w:rPr>
          <w:spacing w:val="-4"/>
        </w:rPr>
        <w:t xml:space="preserve"> </w:t>
      </w:r>
      <w:r>
        <w:t>(английскому)</w:t>
      </w:r>
      <w:r>
        <w:rPr>
          <w:spacing w:val="-8"/>
        </w:rPr>
        <w:t xml:space="preserve"> </w:t>
      </w:r>
      <w:r>
        <w:t>языку к концу обучения в 6 классе:</w:t>
      </w:r>
    </w:p>
    <w:p w:rsidR="00D45894" w:rsidRDefault="00320178">
      <w:pPr>
        <w:pStyle w:val="a3"/>
        <w:spacing w:line="271" w:lineRule="exact"/>
        <w:ind w:left="991" w:firstLine="0"/>
      </w:pPr>
      <w:r>
        <w:t>владеть</w:t>
      </w:r>
      <w:r>
        <w:rPr>
          <w:spacing w:val="-7"/>
        </w:rPr>
        <w:t xml:space="preserve"> </w:t>
      </w:r>
      <w:r>
        <w:t>основными</w:t>
      </w:r>
      <w:r>
        <w:rPr>
          <w:spacing w:val="-5"/>
        </w:rPr>
        <w:t xml:space="preserve"> </w:t>
      </w:r>
      <w:r>
        <w:t>видами</w:t>
      </w:r>
      <w:r>
        <w:rPr>
          <w:spacing w:val="-8"/>
        </w:rPr>
        <w:t xml:space="preserve"> </w:t>
      </w:r>
      <w:r>
        <w:t>речевой</w:t>
      </w:r>
      <w:r>
        <w:rPr>
          <w:spacing w:val="-6"/>
        </w:rPr>
        <w:t xml:space="preserve"> </w:t>
      </w:r>
      <w:r>
        <w:rPr>
          <w:spacing w:val="-2"/>
        </w:rPr>
        <w:t>деятельности:</w:t>
      </w:r>
    </w:p>
    <w:p w:rsidR="00D45894" w:rsidRDefault="00320178">
      <w:pPr>
        <w:pStyle w:val="a3"/>
        <w:ind w:right="125"/>
      </w:pPr>
      <w:r>
        <w:t>говорение: вести разные виды диалогов (диалог этикетного</w:t>
      </w:r>
      <w:r>
        <w:rPr>
          <w:spacing w:val="-3"/>
        </w:rPr>
        <w:t xml:space="preserve"> </w:t>
      </w:r>
      <w:r>
        <w:t>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45894" w:rsidRDefault="00320178">
      <w:pPr>
        <w:pStyle w:val="a3"/>
        <w:tabs>
          <w:tab w:val="left" w:pos="2200"/>
          <w:tab w:val="left" w:pos="3143"/>
          <w:tab w:val="left" w:pos="3897"/>
          <w:tab w:val="left" w:pos="5810"/>
          <w:tab w:val="left" w:pos="7504"/>
          <w:tab w:val="left" w:pos="8822"/>
          <w:tab w:val="left" w:pos="9160"/>
          <w:tab w:val="left" w:pos="9763"/>
        </w:tabs>
        <w:spacing w:before="1"/>
        <w:ind w:right="123"/>
        <w:jc w:val="right"/>
      </w:pPr>
      <w:r>
        <w:rPr>
          <w:spacing w:val="-2"/>
        </w:rPr>
        <w:t>создавать</w:t>
      </w:r>
      <w:r>
        <w:tab/>
      </w:r>
      <w:r>
        <w:rPr>
          <w:spacing w:val="-2"/>
        </w:rPr>
        <w:t>разные</w:t>
      </w:r>
      <w:r>
        <w:tab/>
      </w:r>
      <w:r>
        <w:rPr>
          <w:spacing w:val="-4"/>
        </w:rPr>
        <w:t>виды</w:t>
      </w:r>
      <w:r>
        <w:tab/>
      </w:r>
      <w:r>
        <w:rPr>
          <w:spacing w:val="-2"/>
        </w:rPr>
        <w:t>монологических</w:t>
      </w:r>
      <w:r>
        <w:tab/>
      </w:r>
      <w:r>
        <w:rPr>
          <w:spacing w:val="-2"/>
        </w:rPr>
        <w:t>высказываний</w:t>
      </w:r>
      <w:r>
        <w:tab/>
      </w:r>
      <w:r>
        <w:rPr>
          <w:spacing w:val="-2"/>
        </w:rPr>
        <w:t>(описание,</w:t>
      </w:r>
      <w:r>
        <w:tab/>
      </w:r>
      <w:r>
        <w:rPr>
          <w:spacing w:val="-10"/>
        </w:rPr>
        <w:t>в</w:t>
      </w:r>
      <w:r>
        <w:tab/>
      </w:r>
      <w:r>
        <w:rPr>
          <w:spacing w:val="-4"/>
        </w:rPr>
        <w:t>том</w:t>
      </w:r>
      <w:r>
        <w:tab/>
      </w:r>
      <w:r>
        <w:rPr>
          <w:spacing w:val="-2"/>
        </w:rPr>
        <w:t xml:space="preserve">числе </w:t>
      </w:r>
      <w:r>
        <w:t>характеристика,</w:t>
      </w:r>
      <w:r>
        <w:rPr>
          <w:spacing w:val="40"/>
        </w:rPr>
        <w:t xml:space="preserve"> </w:t>
      </w:r>
      <w:r>
        <w:t>повествование</w:t>
      </w:r>
      <w:r>
        <w:rPr>
          <w:spacing w:val="40"/>
        </w:rPr>
        <w:t xml:space="preserve"> </w:t>
      </w:r>
      <w:r>
        <w:t>(сообщение))</w:t>
      </w:r>
      <w:r>
        <w:rPr>
          <w:spacing w:val="40"/>
        </w:rPr>
        <w:t xml:space="preserve"> </w:t>
      </w:r>
      <w:r>
        <w:t>с</w:t>
      </w:r>
      <w:r>
        <w:rPr>
          <w:spacing w:val="40"/>
        </w:rPr>
        <w:t xml:space="preserve"> </w:t>
      </w:r>
      <w:r>
        <w:t>вербальными</w:t>
      </w:r>
      <w:r>
        <w:rPr>
          <w:spacing w:val="40"/>
        </w:rPr>
        <w:t xml:space="preserve"> </w:t>
      </w:r>
      <w:r>
        <w:t>и</w:t>
      </w:r>
      <w:r>
        <w:rPr>
          <w:spacing w:val="40"/>
        </w:rPr>
        <w:t xml:space="preserve"> </w:t>
      </w:r>
      <w:r>
        <w:t>(или)</w:t>
      </w:r>
      <w:r>
        <w:rPr>
          <w:spacing w:val="40"/>
        </w:rPr>
        <w:t xml:space="preserve"> </w:t>
      </w:r>
      <w:r>
        <w:t>зрительными</w:t>
      </w:r>
      <w:r>
        <w:rPr>
          <w:spacing w:val="40"/>
        </w:rPr>
        <w:t xml:space="preserve"> </w:t>
      </w:r>
      <w:r>
        <w:t>опорами</w:t>
      </w:r>
      <w:r>
        <w:rPr>
          <w:spacing w:val="40"/>
        </w:rPr>
        <w:t xml:space="preserve"> </w:t>
      </w:r>
      <w:r>
        <w:t>в рамках</w:t>
      </w:r>
      <w:r>
        <w:rPr>
          <w:spacing w:val="73"/>
        </w:rPr>
        <w:t xml:space="preserve"> </w:t>
      </w:r>
      <w:r>
        <w:t>тематического</w:t>
      </w:r>
      <w:r>
        <w:rPr>
          <w:spacing w:val="40"/>
        </w:rPr>
        <w:t xml:space="preserve"> </w:t>
      </w:r>
      <w:r>
        <w:t>содержания</w:t>
      </w:r>
      <w:r>
        <w:rPr>
          <w:spacing w:val="40"/>
        </w:rPr>
        <w:t xml:space="preserve"> </w:t>
      </w:r>
      <w:r>
        <w:t>речи</w:t>
      </w:r>
      <w:r>
        <w:rPr>
          <w:spacing w:val="73"/>
        </w:rPr>
        <w:t xml:space="preserve"> </w:t>
      </w:r>
      <w:r>
        <w:t>(объём</w:t>
      </w:r>
      <w:r>
        <w:rPr>
          <w:spacing w:val="40"/>
        </w:rPr>
        <w:t xml:space="preserve"> </w:t>
      </w:r>
      <w:r>
        <w:t>монологического</w:t>
      </w:r>
      <w:r>
        <w:rPr>
          <w:spacing w:val="73"/>
        </w:rPr>
        <w:t xml:space="preserve"> </w:t>
      </w:r>
      <w:r>
        <w:t>высказывания</w:t>
      </w:r>
      <w:r>
        <w:rPr>
          <w:spacing w:val="40"/>
        </w:rPr>
        <w:t xml:space="preserve"> </w:t>
      </w:r>
      <w:r>
        <w:t>-</w:t>
      </w:r>
      <w:r>
        <w:rPr>
          <w:spacing w:val="40"/>
        </w:rPr>
        <w:t xml:space="preserve"> </w:t>
      </w:r>
      <w:r>
        <w:t>7-8</w:t>
      </w:r>
      <w:r>
        <w:rPr>
          <w:spacing w:val="40"/>
        </w:rPr>
        <w:t xml:space="preserve"> </w:t>
      </w:r>
      <w:r>
        <w:t>фраз), излагать</w:t>
      </w:r>
      <w:r>
        <w:rPr>
          <w:spacing w:val="-3"/>
        </w:rPr>
        <w:t xml:space="preserve"> </w:t>
      </w:r>
      <w:r>
        <w:t>основное</w:t>
      </w:r>
      <w:r>
        <w:rPr>
          <w:spacing w:val="-3"/>
        </w:rPr>
        <w:t xml:space="preserve"> </w:t>
      </w:r>
      <w:r>
        <w:t>содержание</w:t>
      </w:r>
      <w:r>
        <w:rPr>
          <w:spacing w:val="-4"/>
        </w:rPr>
        <w:t xml:space="preserve"> </w:t>
      </w:r>
      <w:r>
        <w:t>прочитанного</w:t>
      </w:r>
      <w:r>
        <w:rPr>
          <w:spacing w:val="-6"/>
        </w:rPr>
        <w:t xml:space="preserve"> </w:t>
      </w:r>
      <w:r>
        <w:t>текста</w:t>
      </w:r>
      <w:r>
        <w:rPr>
          <w:spacing w:val="-4"/>
        </w:rPr>
        <w:t xml:space="preserve"> </w:t>
      </w:r>
      <w:r>
        <w:t>с</w:t>
      </w:r>
      <w:r>
        <w:rPr>
          <w:spacing w:val="-3"/>
        </w:rPr>
        <w:t xml:space="preserve"> </w:t>
      </w:r>
      <w:r>
        <w:t>вербальными и</w:t>
      </w:r>
      <w:r>
        <w:rPr>
          <w:spacing w:val="-1"/>
        </w:rPr>
        <w:t xml:space="preserve"> </w:t>
      </w:r>
      <w:r>
        <w:t>(или)</w:t>
      </w:r>
      <w:r>
        <w:rPr>
          <w:spacing w:val="-3"/>
        </w:rPr>
        <w:t xml:space="preserve"> </w:t>
      </w:r>
      <w:r>
        <w:t>зрительными опорами (объём</w:t>
      </w:r>
      <w:r>
        <w:rPr>
          <w:spacing w:val="-10"/>
        </w:rPr>
        <w:t xml:space="preserve"> </w:t>
      </w:r>
      <w:r>
        <w:t>-</w:t>
      </w:r>
      <w:r>
        <w:rPr>
          <w:spacing w:val="-8"/>
        </w:rPr>
        <w:t xml:space="preserve"> </w:t>
      </w:r>
      <w:r>
        <w:t>7-8</w:t>
      </w:r>
      <w:r>
        <w:rPr>
          <w:spacing w:val="-7"/>
        </w:rPr>
        <w:t xml:space="preserve"> </w:t>
      </w:r>
      <w:r>
        <w:t>фраз);</w:t>
      </w:r>
      <w:r>
        <w:rPr>
          <w:spacing w:val="-8"/>
        </w:rPr>
        <w:t xml:space="preserve"> </w:t>
      </w:r>
      <w:r>
        <w:t>кратко</w:t>
      </w:r>
      <w:r>
        <w:rPr>
          <w:spacing w:val="-5"/>
        </w:rPr>
        <w:t xml:space="preserve"> </w:t>
      </w:r>
      <w:r>
        <w:t>излагать</w:t>
      </w:r>
      <w:r>
        <w:rPr>
          <w:spacing w:val="-7"/>
        </w:rPr>
        <w:t xml:space="preserve"> </w:t>
      </w:r>
      <w:r>
        <w:t>результаты</w:t>
      </w:r>
      <w:r>
        <w:rPr>
          <w:spacing w:val="-6"/>
        </w:rPr>
        <w:t xml:space="preserve"> </w:t>
      </w:r>
      <w:r>
        <w:t>выполненной</w:t>
      </w:r>
      <w:r>
        <w:rPr>
          <w:spacing w:val="-5"/>
        </w:rPr>
        <w:t xml:space="preserve"> </w:t>
      </w:r>
      <w:r>
        <w:t>проектной</w:t>
      </w:r>
      <w:r>
        <w:rPr>
          <w:spacing w:val="-8"/>
        </w:rPr>
        <w:t xml:space="preserve"> </w:t>
      </w:r>
      <w:r>
        <w:t>работы</w:t>
      </w:r>
      <w:r>
        <w:rPr>
          <w:spacing w:val="-10"/>
        </w:rPr>
        <w:t xml:space="preserve"> </w:t>
      </w:r>
      <w:r>
        <w:t>(объём</w:t>
      </w:r>
      <w:r>
        <w:rPr>
          <w:spacing w:val="-8"/>
        </w:rPr>
        <w:t xml:space="preserve"> </w:t>
      </w:r>
      <w:r>
        <w:t>-</w:t>
      </w:r>
      <w:r>
        <w:rPr>
          <w:spacing w:val="-8"/>
        </w:rPr>
        <w:t xml:space="preserve"> </w:t>
      </w:r>
      <w:r>
        <w:t>7-8</w:t>
      </w:r>
      <w:r>
        <w:rPr>
          <w:spacing w:val="-7"/>
        </w:rPr>
        <w:t xml:space="preserve"> </w:t>
      </w:r>
      <w:r>
        <w:t>фраз); аудирование: воспринимать на слух и понимать несложные адаптированные аутентичные</w:t>
      </w:r>
      <w:r>
        <w:rPr>
          <w:spacing w:val="80"/>
        </w:rPr>
        <w:t xml:space="preserve"> </w:t>
      </w:r>
      <w:r>
        <w:t>тексты,</w:t>
      </w:r>
      <w:r>
        <w:rPr>
          <w:spacing w:val="40"/>
        </w:rPr>
        <w:t xml:space="preserve"> </w:t>
      </w:r>
      <w:r>
        <w:t>содержащие</w:t>
      </w:r>
      <w:r>
        <w:rPr>
          <w:spacing w:val="40"/>
        </w:rPr>
        <w:t xml:space="preserve"> </w:t>
      </w:r>
      <w:r>
        <w:t>отдельные</w:t>
      </w:r>
      <w:r>
        <w:rPr>
          <w:spacing w:val="40"/>
        </w:rPr>
        <w:t xml:space="preserve"> </w:t>
      </w:r>
      <w:r>
        <w:t>незнакомые</w:t>
      </w:r>
      <w:r>
        <w:rPr>
          <w:spacing w:val="40"/>
        </w:rPr>
        <w:t xml:space="preserve"> </w:t>
      </w:r>
      <w:r>
        <w:t>слова,</w:t>
      </w:r>
      <w:r>
        <w:rPr>
          <w:spacing w:val="40"/>
        </w:rPr>
        <w:t xml:space="preserve"> </w:t>
      </w:r>
      <w:r>
        <w:t>со</w:t>
      </w:r>
      <w:r>
        <w:rPr>
          <w:spacing w:val="40"/>
        </w:rPr>
        <w:t xml:space="preserve"> </w:t>
      </w:r>
      <w:r>
        <w:t>зрительными</w:t>
      </w:r>
      <w:r>
        <w:rPr>
          <w:spacing w:val="40"/>
        </w:rPr>
        <w:t xml:space="preserve"> </w:t>
      </w:r>
      <w:r>
        <w:t>опорами</w:t>
      </w:r>
      <w:r>
        <w:rPr>
          <w:spacing w:val="40"/>
        </w:rPr>
        <w:t xml:space="preserve"> </w:t>
      </w:r>
      <w:r>
        <w:t>или</w:t>
      </w:r>
      <w:r>
        <w:rPr>
          <w:spacing w:val="40"/>
        </w:rPr>
        <w:t xml:space="preserve"> </w:t>
      </w:r>
      <w:r>
        <w:t>без</w:t>
      </w:r>
      <w:r>
        <w:rPr>
          <w:spacing w:val="40"/>
        </w:rPr>
        <w:t xml:space="preserve"> </w:t>
      </w:r>
      <w:r>
        <w:t>опоры</w:t>
      </w:r>
      <w:r>
        <w:rPr>
          <w:spacing w:val="40"/>
        </w:rPr>
        <w:t xml:space="preserve"> </w:t>
      </w:r>
      <w:r>
        <w:t>в зависимости от поставленной коммуникативной задачи: с пониманием основного содержания, с пониманием</w:t>
      </w:r>
      <w:r>
        <w:rPr>
          <w:spacing w:val="4"/>
        </w:rPr>
        <w:t xml:space="preserve"> </w:t>
      </w:r>
      <w:r>
        <w:t>запрашиваемой</w:t>
      </w:r>
      <w:r>
        <w:rPr>
          <w:spacing w:val="11"/>
        </w:rPr>
        <w:t xml:space="preserve"> </w:t>
      </w:r>
      <w:r>
        <w:t>информации</w:t>
      </w:r>
      <w:r>
        <w:rPr>
          <w:spacing w:val="12"/>
        </w:rPr>
        <w:t xml:space="preserve"> </w:t>
      </w:r>
      <w:r>
        <w:t>(время</w:t>
      </w:r>
      <w:r>
        <w:rPr>
          <w:spacing w:val="12"/>
        </w:rPr>
        <w:t xml:space="preserve"> </w:t>
      </w:r>
      <w:r>
        <w:t>звучания</w:t>
      </w:r>
      <w:r>
        <w:rPr>
          <w:spacing w:val="10"/>
        </w:rPr>
        <w:t xml:space="preserve"> </w:t>
      </w:r>
      <w:r>
        <w:t>текста</w:t>
      </w:r>
      <w:r>
        <w:rPr>
          <w:spacing w:val="11"/>
        </w:rPr>
        <w:t xml:space="preserve"> </w:t>
      </w:r>
      <w:r>
        <w:t>(текстов)</w:t>
      </w:r>
      <w:r>
        <w:rPr>
          <w:spacing w:val="9"/>
        </w:rPr>
        <w:t xml:space="preserve"> </w:t>
      </w:r>
      <w:r>
        <w:t>для</w:t>
      </w:r>
      <w:r>
        <w:rPr>
          <w:spacing w:val="12"/>
        </w:rPr>
        <w:t xml:space="preserve"> </w:t>
      </w:r>
      <w:r>
        <w:t>аудирования</w:t>
      </w:r>
      <w:r>
        <w:rPr>
          <w:spacing w:val="14"/>
        </w:rPr>
        <w:t xml:space="preserve"> </w:t>
      </w:r>
      <w:r>
        <w:t>-</w:t>
      </w:r>
      <w:r>
        <w:rPr>
          <w:spacing w:val="10"/>
        </w:rPr>
        <w:t xml:space="preserve"> </w:t>
      </w:r>
      <w:r>
        <w:rPr>
          <w:spacing w:val="-5"/>
        </w:rPr>
        <w:t>до</w:t>
      </w:r>
    </w:p>
    <w:p w:rsidR="00D45894" w:rsidRDefault="00320178">
      <w:pPr>
        <w:pStyle w:val="a3"/>
        <w:ind w:firstLine="0"/>
      </w:pPr>
      <w:r>
        <w:t>1,5</w:t>
      </w:r>
      <w:r>
        <w:rPr>
          <w:spacing w:val="-2"/>
        </w:rPr>
        <w:t xml:space="preserve"> минут);</w:t>
      </w:r>
    </w:p>
    <w:p w:rsidR="00D45894" w:rsidRDefault="00320178">
      <w:pPr>
        <w:pStyle w:val="a3"/>
        <w:ind w:right="126"/>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firstLine="0"/>
      </w:pPr>
      <w:r>
        <w:t>содержания,</w:t>
      </w:r>
      <w:r>
        <w:rPr>
          <w:spacing w:val="-3"/>
        </w:rPr>
        <w:t xml:space="preserve"> </w:t>
      </w:r>
      <w:r>
        <w:t>с</w:t>
      </w:r>
      <w:r>
        <w:rPr>
          <w:spacing w:val="-4"/>
        </w:rPr>
        <w:t xml:space="preserve"> </w:t>
      </w:r>
      <w:r>
        <w:t>пониманием</w:t>
      </w:r>
      <w:r>
        <w:rPr>
          <w:spacing w:val="-4"/>
        </w:rPr>
        <w:t xml:space="preserve"> </w:t>
      </w:r>
      <w:r>
        <w:t>запрашиваемой</w:t>
      </w:r>
      <w:r>
        <w:rPr>
          <w:spacing w:val="-3"/>
        </w:rPr>
        <w:t xml:space="preserve"> </w:t>
      </w:r>
      <w:r>
        <w:t>информации</w:t>
      </w:r>
      <w:r>
        <w:rPr>
          <w:spacing w:val="-1"/>
        </w:rPr>
        <w:t xml:space="preserve"> </w:t>
      </w:r>
      <w:r>
        <w:t>(объём</w:t>
      </w:r>
      <w:r>
        <w:rPr>
          <w:spacing w:val="-2"/>
        </w:rPr>
        <w:t xml:space="preserve"> </w:t>
      </w:r>
      <w:r>
        <w:t>текста</w:t>
      </w:r>
      <w:r>
        <w:rPr>
          <w:spacing w:val="-7"/>
        </w:rPr>
        <w:t xml:space="preserve"> </w:t>
      </w:r>
      <w:r>
        <w:t>(текстов)</w:t>
      </w:r>
      <w:r>
        <w:rPr>
          <w:spacing w:val="-4"/>
        </w:rPr>
        <w:t xml:space="preserve"> </w:t>
      </w:r>
      <w:r>
        <w:t>для</w:t>
      </w:r>
      <w:r>
        <w:rPr>
          <w:spacing w:val="-3"/>
        </w:rPr>
        <w:t xml:space="preserve"> </w:t>
      </w:r>
      <w:r>
        <w:t>чтения -</w:t>
      </w:r>
      <w:r>
        <w:rPr>
          <w:spacing w:val="-4"/>
        </w:rPr>
        <w:t xml:space="preserve"> </w:t>
      </w:r>
      <w:r>
        <w:t>250- 300 слов), читать про себя несплошные тексты (таблицы) и понимать представленную в них информацию, определять тему текста по заголовку;</w:t>
      </w:r>
    </w:p>
    <w:p w:rsidR="00D45894" w:rsidRDefault="00320178">
      <w:pPr>
        <w:pStyle w:val="a3"/>
        <w:spacing w:before="1"/>
        <w:ind w:right="126"/>
      </w:pPr>
      <w:r>
        <w:t>письменная речь: заполнять анкеты и формуляры в соответствии с нормами речевого этикета,</w:t>
      </w:r>
      <w:r>
        <w:rPr>
          <w:spacing w:val="-13"/>
        </w:rPr>
        <w:t xml:space="preserve"> </w:t>
      </w:r>
      <w:r>
        <w:t>принятыми</w:t>
      </w:r>
      <w:r>
        <w:rPr>
          <w:spacing w:val="-11"/>
        </w:rPr>
        <w:t xml:space="preserve"> </w:t>
      </w:r>
      <w:r>
        <w:t>в</w:t>
      </w:r>
      <w:r>
        <w:rPr>
          <w:spacing w:val="-14"/>
        </w:rPr>
        <w:t xml:space="preserve"> </w:t>
      </w:r>
      <w:r>
        <w:t>стране</w:t>
      </w:r>
      <w:r>
        <w:rPr>
          <w:spacing w:val="-14"/>
        </w:rPr>
        <w:t xml:space="preserve"> </w:t>
      </w:r>
      <w:r>
        <w:t>(странах)</w:t>
      </w:r>
      <w:r>
        <w:rPr>
          <w:spacing w:val="-14"/>
        </w:rPr>
        <w:t xml:space="preserve"> </w:t>
      </w:r>
      <w:r>
        <w:t>изучаемого</w:t>
      </w:r>
      <w:r>
        <w:rPr>
          <w:spacing w:val="-11"/>
        </w:rPr>
        <w:t xml:space="preserve"> </w:t>
      </w:r>
      <w:r>
        <w:t>языка,</w:t>
      </w:r>
      <w:r>
        <w:rPr>
          <w:spacing w:val="-13"/>
        </w:rPr>
        <w:t xml:space="preserve"> </w:t>
      </w:r>
      <w:r>
        <w:t>с</w:t>
      </w:r>
      <w:r>
        <w:rPr>
          <w:spacing w:val="-9"/>
        </w:rPr>
        <w:t xml:space="preserve"> </w:t>
      </w:r>
      <w:r>
        <w:t>указанием</w:t>
      </w:r>
      <w:r>
        <w:rPr>
          <w:spacing w:val="-10"/>
        </w:rPr>
        <w:t xml:space="preserve"> </w:t>
      </w:r>
      <w:r>
        <w:t>личной</w:t>
      </w:r>
      <w:r>
        <w:rPr>
          <w:spacing w:val="-10"/>
        </w:rPr>
        <w:t xml:space="preserve"> </w:t>
      </w:r>
      <w:r>
        <w:t>информации,</w:t>
      </w:r>
      <w:r>
        <w:rPr>
          <w:spacing w:val="-11"/>
        </w:rPr>
        <w:t xml:space="preserve"> </w:t>
      </w:r>
      <w:r>
        <w:t>писать электронное</w:t>
      </w:r>
      <w:r>
        <w:rPr>
          <w:spacing w:val="-15"/>
        </w:rPr>
        <w:t xml:space="preserve"> </w:t>
      </w:r>
      <w:r>
        <w:t>сообщение</w:t>
      </w:r>
      <w:r>
        <w:rPr>
          <w:spacing w:val="-15"/>
        </w:rPr>
        <w:t xml:space="preserve"> </w:t>
      </w:r>
      <w:r>
        <w:t>личного</w:t>
      </w:r>
      <w:r>
        <w:rPr>
          <w:spacing w:val="-15"/>
        </w:rPr>
        <w:t xml:space="preserve"> </w:t>
      </w:r>
      <w:r>
        <w:t>характера,</w:t>
      </w:r>
      <w:r>
        <w:rPr>
          <w:spacing w:val="-15"/>
        </w:rPr>
        <w:t xml:space="preserve"> </w:t>
      </w:r>
      <w:r>
        <w:t>соблюдая</w:t>
      </w:r>
      <w:r>
        <w:rPr>
          <w:spacing w:val="-15"/>
        </w:rPr>
        <w:t xml:space="preserve"> </w:t>
      </w:r>
      <w:r>
        <w:t>речевой</w:t>
      </w:r>
      <w:r>
        <w:rPr>
          <w:spacing w:val="-12"/>
        </w:rPr>
        <w:t xml:space="preserve"> </w:t>
      </w:r>
      <w:r>
        <w:t>этикет,</w:t>
      </w:r>
      <w:r>
        <w:rPr>
          <w:spacing w:val="-15"/>
        </w:rPr>
        <w:t xml:space="preserve"> </w:t>
      </w:r>
      <w:r>
        <w:t>принятый</w:t>
      </w:r>
      <w:r>
        <w:rPr>
          <w:spacing w:val="-15"/>
        </w:rPr>
        <w:t xml:space="preserve"> </w:t>
      </w:r>
      <w:r>
        <w:t>в</w:t>
      </w:r>
      <w:r>
        <w:rPr>
          <w:spacing w:val="-15"/>
        </w:rPr>
        <w:t xml:space="preserve"> </w:t>
      </w:r>
      <w:r>
        <w:t>стране</w:t>
      </w:r>
      <w:r>
        <w:rPr>
          <w:spacing w:val="-12"/>
        </w:rPr>
        <w:t xml:space="preserve"> </w:t>
      </w:r>
      <w:r>
        <w:t>(странах) изучаемого</w:t>
      </w:r>
      <w:r>
        <w:rPr>
          <w:spacing w:val="-14"/>
        </w:rPr>
        <w:t xml:space="preserve"> </w:t>
      </w:r>
      <w:r>
        <w:t>языка</w:t>
      </w:r>
      <w:r>
        <w:rPr>
          <w:spacing w:val="-11"/>
        </w:rPr>
        <w:t xml:space="preserve"> </w:t>
      </w:r>
      <w:r>
        <w:t>(объём</w:t>
      </w:r>
      <w:r>
        <w:rPr>
          <w:spacing w:val="-12"/>
        </w:rPr>
        <w:t xml:space="preserve"> </w:t>
      </w:r>
      <w:r>
        <w:t>сообщения</w:t>
      </w:r>
      <w:r>
        <w:rPr>
          <w:spacing w:val="-11"/>
        </w:rPr>
        <w:t xml:space="preserve"> </w:t>
      </w:r>
      <w:r>
        <w:t>-</w:t>
      </w:r>
      <w:r>
        <w:rPr>
          <w:spacing w:val="-15"/>
        </w:rPr>
        <w:t xml:space="preserve"> </w:t>
      </w:r>
      <w:r>
        <w:t>до</w:t>
      </w:r>
      <w:r>
        <w:rPr>
          <w:spacing w:val="-12"/>
        </w:rPr>
        <w:t xml:space="preserve"> </w:t>
      </w:r>
      <w:r>
        <w:t>70</w:t>
      </w:r>
      <w:r>
        <w:rPr>
          <w:spacing w:val="-15"/>
        </w:rPr>
        <w:t xml:space="preserve"> </w:t>
      </w:r>
      <w:r>
        <w:t>слов),</w:t>
      </w:r>
      <w:r>
        <w:rPr>
          <w:spacing w:val="-14"/>
        </w:rPr>
        <w:t xml:space="preserve"> </w:t>
      </w:r>
      <w:r>
        <w:t>создавать</w:t>
      </w:r>
      <w:r>
        <w:rPr>
          <w:spacing w:val="-10"/>
        </w:rPr>
        <w:t xml:space="preserve"> </w:t>
      </w:r>
      <w:r>
        <w:t>небольшое</w:t>
      </w:r>
      <w:r>
        <w:rPr>
          <w:spacing w:val="-14"/>
        </w:rPr>
        <w:t xml:space="preserve"> </w:t>
      </w:r>
      <w:r>
        <w:t>письменное</w:t>
      </w:r>
      <w:r>
        <w:rPr>
          <w:spacing w:val="-12"/>
        </w:rPr>
        <w:t xml:space="preserve"> </w:t>
      </w:r>
      <w:r>
        <w:t>высказывание с использованием образца, плана, ключевых слов, картинок (объём высказывания - до 70 слов);</w:t>
      </w:r>
    </w:p>
    <w:p w:rsidR="00D45894" w:rsidRDefault="00320178">
      <w:pPr>
        <w:pStyle w:val="a3"/>
        <w:ind w:right="125"/>
      </w:pPr>
      <w:r>
        <w:t>владеть фонетическими навыками: различать на слух, без ошибок, ведущих к сбою коммуникации, произносить</w:t>
      </w:r>
      <w:r>
        <w:rPr>
          <w:spacing w:val="-1"/>
        </w:rPr>
        <w:t xml:space="preserve"> </w:t>
      </w:r>
      <w:r>
        <w:t>слова</w:t>
      </w:r>
      <w:r>
        <w:rPr>
          <w:spacing w:val="-2"/>
        </w:rPr>
        <w:t xml:space="preserve"> </w:t>
      </w:r>
      <w:r>
        <w:t>с правильным ударением и фразы</w:t>
      </w:r>
      <w:r>
        <w:rPr>
          <w:spacing w:val="-2"/>
        </w:rPr>
        <w:t xml:space="preserve"> </w:t>
      </w:r>
      <w:r>
        <w:t>с</w:t>
      </w:r>
      <w:r>
        <w:rPr>
          <w:spacing w:val="-1"/>
        </w:rPr>
        <w:t xml:space="preserve"> </w:t>
      </w:r>
      <w:r>
        <w:t>соблюдением их ритмико- интонационных особенностей, в том</w:t>
      </w:r>
      <w:r>
        <w:rPr>
          <w:spacing w:val="-1"/>
        </w:rPr>
        <w:t xml:space="preserve"> </w:t>
      </w:r>
      <w:r>
        <w:t>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45894" w:rsidRDefault="00320178">
      <w:pPr>
        <w:pStyle w:val="a3"/>
        <w:spacing w:before="1"/>
        <w:ind w:left="991" w:firstLine="0"/>
      </w:pPr>
      <w:r>
        <w:t>владеть</w:t>
      </w:r>
      <w:r>
        <w:rPr>
          <w:spacing w:val="-8"/>
        </w:rPr>
        <w:t xml:space="preserve"> </w:t>
      </w:r>
      <w:r>
        <w:t>орфографическими</w:t>
      </w:r>
      <w:r>
        <w:rPr>
          <w:spacing w:val="-5"/>
        </w:rPr>
        <w:t xml:space="preserve"> </w:t>
      </w:r>
      <w:r>
        <w:t>навыками:</w:t>
      </w:r>
      <w:r>
        <w:rPr>
          <w:spacing w:val="-6"/>
        </w:rPr>
        <w:t xml:space="preserve"> </w:t>
      </w:r>
      <w:r>
        <w:t>правильно</w:t>
      </w:r>
      <w:r>
        <w:rPr>
          <w:spacing w:val="-8"/>
        </w:rPr>
        <w:t xml:space="preserve"> </w:t>
      </w:r>
      <w:r>
        <w:t>писать</w:t>
      </w:r>
      <w:r>
        <w:rPr>
          <w:spacing w:val="-7"/>
        </w:rPr>
        <w:t xml:space="preserve"> </w:t>
      </w:r>
      <w:r>
        <w:t>изученные</w:t>
      </w:r>
      <w:r>
        <w:rPr>
          <w:spacing w:val="-7"/>
        </w:rPr>
        <w:t xml:space="preserve"> </w:t>
      </w:r>
      <w:r>
        <w:rPr>
          <w:spacing w:val="-2"/>
        </w:rPr>
        <w:t>слова;</w:t>
      </w:r>
    </w:p>
    <w:p w:rsidR="00D45894" w:rsidRDefault="00320178">
      <w:pPr>
        <w:pStyle w:val="a3"/>
        <w:ind w:right="127"/>
      </w:pPr>
      <w:r>
        <w:t>владеть пунктуационными навыками: использовать точку, вопросительный и восклицательный</w:t>
      </w:r>
      <w:r>
        <w:rPr>
          <w:spacing w:val="-6"/>
        </w:rPr>
        <w:t xml:space="preserve"> </w:t>
      </w:r>
      <w:r>
        <w:t>знаки</w:t>
      </w:r>
      <w:r>
        <w:rPr>
          <w:spacing w:val="-9"/>
        </w:rPr>
        <w:t xml:space="preserve"> </w:t>
      </w:r>
      <w:r>
        <w:t>в</w:t>
      </w:r>
      <w:r>
        <w:rPr>
          <w:spacing w:val="-9"/>
        </w:rPr>
        <w:t xml:space="preserve"> </w:t>
      </w:r>
      <w:r>
        <w:t>конце</w:t>
      </w:r>
      <w:r>
        <w:rPr>
          <w:spacing w:val="-11"/>
        </w:rPr>
        <w:t xml:space="preserve"> </w:t>
      </w:r>
      <w:r>
        <w:t>предложения,</w:t>
      </w:r>
      <w:r>
        <w:rPr>
          <w:spacing w:val="-8"/>
        </w:rPr>
        <w:t xml:space="preserve"> </w:t>
      </w:r>
      <w:r>
        <w:t>запятую</w:t>
      </w:r>
      <w:r>
        <w:rPr>
          <w:spacing w:val="-5"/>
        </w:rPr>
        <w:t xml:space="preserve"> </w:t>
      </w:r>
      <w:r>
        <w:t>при</w:t>
      </w:r>
      <w:r>
        <w:rPr>
          <w:spacing w:val="-7"/>
        </w:rPr>
        <w:t xml:space="preserve"> </w:t>
      </w:r>
      <w:r>
        <w:t>перечислении</w:t>
      </w:r>
      <w:r>
        <w:rPr>
          <w:spacing w:val="-6"/>
        </w:rPr>
        <w:t xml:space="preserve"> </w:t>
      </w:r>
      <w:r>
        <w:t>и</w:t>
      </w:r>
      <w:r>
        <w:rPr>
          <w:spacing w:val="-7"/>
        </w:rPr>
        <w:t xml:space="preserve"> </w:t>
      </w:r>
      <w:r>
        <w:t>обращении,</w:t>
      </w:r>
      <w:r>
        <w:rPr>
          <w:spacing w:val="-8"/>
        </w:rPr>
        <w:t xml:space="preserve"> </w:t>
      </w:r>
      <w:r>
        <w:t>апостроф, пунктуационно правильно оформлять электронное сообщение личного характера;</w:t>
      </w:r>
    </w:p>
    <w:p w:rsidR="00D45894" w:rsidRDefault="00320178">
      <w:pPr>
        <w:pStyle w:val="a3"/>
        <w:ind w:right="124"/>
      </w:pPr>
      <w: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D45894" w:rsidRDefault="00320178">
      <w:pPr>
        <w:pStyle w:val="a3"/>
        <w:ind w:right="125"/>
      </w:pPr>
      <w:r>
        <w:t>распознавать</w:t>
      </w:r>
      <w:r>
        <w:rPr>
          <w:spacing w:val="-6"/>
        </w:rPr>
        <w:t xml:space="preserve"> </w:t>
      </w:r>
      <w:r>
        <w:t>и</w:t>
      </w:r>
      <w:r>
        <w:rPr>
          <w:spacing w:val="-3"/>
        </w:rPr>
        <w:t xml:space="preserve"> </w:t>
      </w:r>
      <w:r>
        <w:t>употреблять</w:t>
      </w:r>
      <w:r>
        <w:rPr>
          <w:spacing w:val="-4"/>
        </w:rPr>
        <w:t xml:space="preserve"> </w:t>
      </w:r>
      <w:r>
        <w:t>в</w:t>
      </w:r>
      <w:r>
        <w:rPr>
          <w:spacing w:val="-5"/>
        </w:rPr>
        <w:t xml:space="preserve"> </w:t>
      </w:r>
      <w:r>
        <w:t>устной</w:t>
      </w:r>
      <w:r>
        <w:rPr>
          <w:spacing w:val="-7"/>
        </w:rPr>
        <w:t xml:space="preserve"> </w:t>
      </w:r>
      <w:r>
        <w:t>и</w:t>
      </w:r>
      <w:r>
        <w:rPr>
          <w:spacing w:val="-6"/>
        </w:rPr>
        <w:t xml:space="preserve"> </w:t>
      </w:r>
      <w:r>
        <w:t>письменной</w:t>
      </w:r>
      <w:r>
        <w:rPr>
          <w:spacing w:val="-2"/>
        </w:rPr>
        <w:t xml:space="preserve"> </w:t>
      </w:r>
      <w:r>
        <w:t>речи</w:t>
      </w:r>
      <w:r>
        <w:rPr>
          <w:spacing w:val="-6"/>
        </w:rPr>
        <w:t xml:space="preserve"> </w:t>
      </w:r>
      <w:r>
        <w:t>родственные</w:t>
      </w:r>
      <w:r>
        <w:rPr>
          <w:spacing w:val="-5"/>
        </w:rPr>
        <w:t xml:space="preserve"> </w:t>
      </w:r>
      <w:r>
        <w:t>слова,</w:t>
      </w:r>
      <w:r>
        <w:rPr>
          <w:spacing w:val="-7"/>
        </w:rPr>
        <w:t xml:space="preserve"> </w:t>
      </w:r>
      <w:r>
        <w:t>образованные с использованием аффиксации: имена существительные с помощью суффикса -ing, имена прилагательные с помощью суффиксов -ing, -less, -ive, -al;</w:t>
      </w:r>
    </w:p>
    <w:p w:rsidR="00D45894" w:rsidRDefault="00320178">
      <w:pPr>
        <w:pStyle w:val="a3"/>
        <w:ind w:right="126"/>
      </w:pPr>
      <w:r>
        <w:t>распознавать и употреблять в устной и письменной речи изученные синонимы, антонимы и интернациональные слова;</w:t>
      </w:r>
    </w:p>
    <w:p w:rsidR="00D45894" w:rsidRDefault="00320178">
      <w:pPr>
        <w:pStyle w:val="a3"/>
        <w:spacing w:before="1"/>
        <w:ind w:right="131"/>
      </w:pPr>
      <w:r>
        <w:t>распознавать и употреблять в устной и письменной речи различные средства связи для обеспечения целостности высказывания;</w:t>
      </w:r>
    </w:p>
    <w:p w:rsidR="00D45894" w:rsidRDefault="00320178">
      <w:pPr>
        <w:pStyle w:val="a3"/>
        <w:ind w:right="123"/>
      </w:pPr>
      <w: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45894" w:rsidRDefault="00320178">
      <w:pPr>
        <w:pStyle w:val="a3"/>
        <w:ind w:left="991" w:firstLine="0"/>
      </w:pPr>
      <w:r>
        <w:t>распознавать</w:t>
      </w:r>
      <w:r>
        <w:rPr>
          <w:spacing w:val="-3"/>
        </w:rPr>
        <w:t xml:space="preserve"> </w:t>
      </w:r>
      <w:r>
        <w:t>и</w:t>
      </w:r>
      <w:r>
        <w:rPr>
          <w:spacing w:val="-1"/>
        </w:rPr>
        <w:t xml:space="preserve"> </w:t>
      </w:r>
      <w:r>
        <w:t>употреблять</w:t>
      </w:r>
      <w:r>
        <w:rPr>
          <w:spacing w:val="-4"/>
        </w:rPr>
        <w:t xml:space="preserve"> </w:t>
      </w:r>
      <w:r>
        <w:t>в</w:t>
      </w:r>
      <w:r>
        <w:rPr>
          <w:spacing w:val="-3"/>
        </w:rPr>
        <w:t xml:space="preserve"> </w:t>
      </w:r>
      <w:r>
        <w:t>устной</w:t>
      </w:r>
      <w:r>
        <w:rPr>
          <w:spacing w:val="-5"/>
        </w:rPr>
        <w:t xml:space="preserve"> </w:t>
      </w:r>
      <w:r>
        <w:t>и</w:t>
      </w:r>
      <w:r>
        <w:rPr>
          <w:spacing w:val="-3"/>
        </w:rPr>
        <w:t xml:space="preserve"> </w:t>
      </w:r>
      <w:r>
        <w:t>письменной</w:t>
      </w:r>
      <w:r>
        <w:rPr>
          <w:spacing w:val="-1"/>
        </w:rPr>
        <w:t xml:space="preserve"> </w:t>
      </w:r>
      <w:r>
        <w:rPr>
          <w:spacing w:val="-2"/>
        </w:rPr>
        <w:t>речи:</w:t>
      </w:r>
    </w:p>
    <w:p w:rsidR="00D45894" w:rsidRDefault="00320178">
      <w:pPr>
        <w:pStyle w:val="a3"/>
        <w:ind w:right="128"/>
      </w:pPr>
      <w:r>
        <w:t>сложноподчинённые предложения с придаточными определительными с союзными словами who, which, that;</w:t>
      </w:r>
    </w:p>
    <w:p w:rsidR="00D45894" w:rsidRDefault="00320178">
      <w:pPr>
        <w:pStyle w:val="a3"/>
        <w:ind w:left="991" w:firstLine="0"/>
      </w:pPr>
      <w:r>
        <w:t>сложноподчинённые</w:t>
      </w:r>
      <w:r>
        <w:rPr>
          <w:spacing w:val="-6"/>
        </w:rPr>
        <w:t xml:space="preserve"> </w:t>
      </w:r>
      <w:r>
        <w:t>предложения</w:t>
      </w:r>
      <w:r>
        <w:rPr>
          <w:spacing w:val="-4"/>
        </w:rPr>
        <w:t xml:space="preserve"> </w:t>
      </w:r>
      <w:r>
        <w:t>с</w:t>
      </w:r>
      <w:r>
        <w:rPr>
          <w:spacing w:val="-3"/>
        </w:rPr>
        <w:t xml:space="preserve"> </w:t>
      </w:r>
      <w:r>
        <w:t>придаточными</w:t>
      </w:r>
      <w:r>
        <w:rPr>
          <w:spacing w:val="-3"/>
        </w:rPr>
        <w:t xml:space="preserve"> </w:t>
      </w:r>
      <w:r>
        <w:t>времени</w:t>
      </w:r>
      <w:r>
        <w:rPr>
          <w:spacing w:val="-5"/>
        </w:rPr>
        <w:t xml:space="preserve"> </w:t>
      </w:r>
      <w:r>
        <w:t>с</w:t>
      </w:r>
      <w:r>
        <w:rPr>
          <w:spacing w:val="-4"/>
        </w:rPr>
        <w:t xml:space="preserve"> </w:t>
      </w:r>
      <w:r>
        <w:t>союзами for,</w:t>
      </w:r>
      <w:r>
        <w:rPr>
          <w:spacing w:val="-3"/>
        </w:rPr>
        <w:t xml:space="preserve"> </w:t>
      </w:r>
      <w:r>
        <w:rPr>
          <w:spacing w:val="-2"/>
        </w:rPr>
        <w:t>since;</w:t>
      </w:r>
    </w:p>
    <w:p w:rsidR="00D45894" w:rsidRDefault="00320178">
      <w:pPr>
        <w:pStyle w:val="a3"/>
        <w:ind w:left="991" w:firstLine="0"/>
      </w:pPr>
      <w:r>
        <w:t>предложения с</w:t>
      </w:r>
      <w:r>
        <w:rPr>
          <w:spacing w:val="-2"/>
        </w:rPr>
        <w:t xml:space="preserve"> </w:t>
      </w:r>
      <w:r>
        <w:t>конструкциями as</w:t>
      </w:r>
      <w:r>
        <w:rPr>
          <w:spacing w:val="-1"/>
        </w:rPr>
        <w:t xml:space="preserve"> </w:t>
      </w:r>
      <w:r>
        <w:t>... as,</w:t>
      </w:r>
      <w:r>
        <w:rPr>
          <w:spacing w:val="-1"/>
        </w:rPr>
        <w:t xml:space="preserve"> </w:t>
      </w:r>
      <w:r>
        <w:t>not</w:t>
      </w:r>
      <w:r>
        <w:rPr>
          <w:spacing w:val="-1"/>
        </w:rPr>
        <w:t xml:space="preserve"> </w:t>
      </w:r>
      <w:r>
        <w:t>so</w:t>
      </w:r>
      <w:r>
        <w:rPr>
          <w:spacing w:val="-2"/>
        </w:rPr>
        <w:t xml:space="preserve"> </w:t>
      </w:r>
      <w:r>
        <w:t xml:space="preserve">... </w:t>
      </w:r>
      <w:r>
        <w:rPr>
          <w:spacing w:val="-5"/>
        </w:rPr>
        <w:t>as;</w:t>
      </w:r>
    </w:p>
    <w:p w:rsidR="00D45894" w:rsidRDefault="00320178">
      <w:pPr>
        <w:pStyle w:val="a3"/>
        <w:ind w:left="991" w:firstLine="0"/>
      </w:pPr>
      <w:r>
        <w:t>глаголы</w:t>
      </w:r>
      <w:r>
        <w:rPr>
          <w:spacing w:val="12"/>
        </w:rPr>
        <w:t xml:space="preserve"> </w:t>
      </w:r>
      <w:r>
        <w:t>в</w:t>
      </w:r>
      <w:r>
        <w:rPr>
          <w:spacing w:val="13"/>
        </w:rPr>
        <w:t xml:space="preserve"> </w:t>
      </w:r>
      <w:r>
        <w:t>видовременных</w:t>
      </w:r>
      <w:r>
        <w:rPr>
          <w:spacing w:val="16"/>
        </w:rPr>
        <w:t xml:space="preserve"> </w:t>
      </w:r>
      <w:r>
        <w:t>формах</w:t>
      </w:r>
      <w:r>
        <w:rPr>
          <w:spacing w:val="16"/>
        </w:rPr>
        <w:t xml:space="preserve"> </w:t>
      </w:r>
      <w:r>
        <w:t>действительного</w:t>
      </w:r>
      <w:r>
        <w:rPr>
          <w:spacing w:val="13"/>
        </w:rPr>
        <w:t xml:space="preserve"> </w:t>
      </w:r>
      <w:r>
        <w:t>залога</w:t>
      </w:r>
      <w:r>
        <w:rPr>
          <w:spacing w:val="10"/>
        </w:rPr>
        <w:t xml:space="preserve"> </w:t>
      </w:r>
      <w:r>
        <w:t>в</w:t>
      </w:r>
      <w:r>
        <w:rPr>
          <w:spacing w:val="13"/>
        </w:rPr>
        <w:t xml:space="preserve"> </w:t>
      </w:r>
      <w:r>
        <w:t>изъявительном</w:t>
      </w:r>
      <w:r>
        <w:rPr>
          <w:spacing w:val="15"/>
        </w:rPr>
        <w:t xml:space="preserve"> </w:t>
      </w:r>
      <w:r>
        <w:t>наклонении</w:t>
      </w:r>
      <w:r>
        <w:rPr>
          <w:spacing w:val="15"/>
        </w:rPr>
        <w:t xml:space="preserve"> </w:t>
      </w:r>
      <w:r>
        <w:rPr>
          <w:spacing w:val="-10"/>
        </w:rPr>
        <w:t>в</w:t>
      </w:r>
    </w:p>
    <w:p w:rsidR="00D45894" w:rsidRDefault="00320178">
      <w:pPr>
        <w:pStyle w:val="a3"/>
        <w:ind w:firstLine="0"/>
      </w:pPr>
      <w:r>
        <w:t>Present/Past</w:t>
      </w:r>
      <w:r>
        <w:rPr>
          <w:spacing w:val="-3"/>
        </w:rPr>
        <w:t xml:space="preserve"> </w:t>
      </w:r>
      <w:r>
        <w:t>Continuous</w:t>
      </w:r>
      <w:r>
        <w:rPr>
          <w:spacing w:val="-2"/>
        </w:rPr>
        <w:t xml:space="preserve"> Tense;</w:t>
      </w:r>
    </w:p>
    <w:p w:rsidR="00D45894" w:rsidRDefault="00320178">
      <w:pPr>
        <w:pStyle w:val="a3"/>
        <w:ind w:right="125"/>
      </w:pPr>
      <w:r>
        <w:t>все типы вопросительных предложений (общий, специальный, альтернативный, разделительный вопросы) в Present/ Past Continuous Tense;</w:t>
      </w:r>
    </w:p>
    <w:p w:rsidR="00D45894" w:rsidRPr="00320178" w:rsidRDefault="00320178">
      <w:pPr>
        <w:pStyle w:val="a3"/>
        <w:ind w:left="991" w:right="1381" w:firstLine="0"/>
        <w:rPr>
          <w:lang w:val="en-US"/>
        </w:rPr>
      </w:pPr>
      <w:r>
        <w:t>модальные</w:t>
      </w:r>
      <w:r w:rsidRPr="00320178">
        <w:rPr>
          <w:spacing w:val="-4"/>
          <w:lang w:val="en-US"/>
        </w:rPr>
        <w:t xml:space="preserve"> </w:t>
      </w:r>
      <w:r>
        <w:t>глаголы</w:t>
      </w:r>
      <w:r w:rsidRPr="00320178">
        <w:rPr>
          <w:spacing w:val="-4"/>
          <w:lang w:val="en-US"/>
        </w:rPr>
        <w:t xml:space="preserve"> </w:t>
      </w:r>
      <w:r>
        <w:t>и</w:t>
      </w:r>
      <w:r w:rsidRPr="00320178">
        <w:rPr>
          <w:spacing w:val="-2"/>
          <w:lang w:val="en-US"/>
        </w:rPr>
        <w:t xml:space="preserve"> </w:t>
      </w:r>
      <w:r>
        <w:t>их</w:t>
      </w:r>
      <w:r w:rsidRPr="00320178">
        <w:rPr>
          <w:spacing w:val="-2"/>
          <w:lang w:val="en-US"/>
        </w:rPr>
        <w:t xml:space="preserve"> </w:t>
      </w:r>
      <w:r>
        <w:t>эквиваленты</w:t>
      </w:r>
      <w:r w:rsidRPr="00320178">
        <w:rPr>
          <w:spacing w:val="-5"/>
          <w:lang w:val="en-US"/>
        </w:rPr>
        <w:t xml:space="preserve"> </w:t>
      </w:r>
      <w:r w:rsidRPr="00320178">
        <w:rPr>
          <w:lang w:val="en-US"/>
        </w:rPr>
        <w:t>(can/be</w:t>
      </w:r>
      <w:r w:rsidRPr="00320178">
        <w:rPr>
          <w:spacing w:val="-3"/>
          <w:lang w:val="en-US"/>
        </w:rPr>
        <w:t xml:space="preserve"> </w:t>
      </w:r>
      <w:r w:rsidRPr="00320178">
        <w:rPr>
          <w:lang w:val="en-US"/>
        </w:rPr>
        <w:t>able</w:t>
      </w:r>
      <w:r w:rsidRPr="00320178">
        <w:rPr>
          <w:spacing w:val="-3"/>
          <w:lang w:val="en-US"/>
        </w:rPr>
        <w:t xml:space="preserve"> </w:t>
      </w:r>
      <w:r w:rsidRPr="00320178">
        <w:rPr>
          <w:lang w:val="en-US"/>
        </w:rPr>
        <w:t>to,</w:t>
      </w:r>
      <w:r w:rsidRPr="00320178">
        <w:rPr>
          <w:spacing w:val="-3"/>
          <w:lang w:val="en-US"/>
        </w:rPr>
        <w:t xml:space="preserve"> </w:t>
      </w:r>
      <w:r w:rsidRPr="00320178">
        <w:rPr>
          <w:lang w:val="en-US"/>
        </w:rPr>
        <w:t>must/</w:t>
      </w:r>
      <w:r w:rsidRPr="00320178">
        <w:rPr>
          <w:spacing w:val="-3"/>
          <w:lang w:val="en-US"/>
        </w:rPr>
        <w:t xml:space="preserve"> </w:t>
      </w:r>
      <w:r w:rsidRPr="00320178">
        <w:rPr>
          <w:lang w:val="en-US"/>
        </w:rPr>
        <w:t>have</w:t>
      </w:r>
      <w:r w:rsidRPr="00320178">
        <w:rPr>
          <w:spacing w:val="-3"/>
          <w:lang w:val="en-US"/>
        </w:rPr>
        <w:t xml:space="preserve"> </w:t>
      </w:r>
      <w:r w:rsidRPr="00320178">
        <w:rPr>
          <w:lang w:val="en-US"/>
        </w:rPr>
        <w:t>to,</w:t>
      </w:r>
      <w:r w:rsidRPr="00320178">
        <w:rPr>
          <w:spacing w:val="-3"/>
          <w:lang w:val="en-US"/>
        </w:rPr>
        <w:t xml:space="preserve"> </w:t>
      </w:r>
      <w:r w:rsidRPr="00320178">
        <w:rPr>
          <w:lang w:val="en-US"/>
        </w:rPr>
        <w:t>may,</w:t>
      </w:r>
      <w:r w:rsidRPr="00320178">
        <w:rPr>
          <w:spacing w:val="-3"/>
          <w:lang w:val="en-US"/>
        </w:rPr>
        <w:t xml:space="preserve"> </w:t>
      </w:r>
      <w:r w:rsidRPr="00320178">
        <w:rPr>
          <w:lang w:val="en-US"/>
        </w:rPr>
        <w:t xml:space="preserve">should, </w:t>
      </w:r>
      <w:r w:rsidRPr="00320178">
        <w:rPr>
          <w:spacing w:val="-2"/>
          <w:lang w:val="en-US"/>
        </w:rPr>
        <w:t>need);</w:t>
      </w:r>
    </w:p>
    <w:p w:rsidR="00D45894" w:rsidRDefault="00320178">
      <w:pPr>
        <w:pStyle w:val="a3"/>
        <w:ind w:left="991" w:firstLine="0"/>
      </w:pPr>
      <w:r>
        <w:t>слова,</w:t>
      </w:r>
      <w:r>
        <w:rPr>
          <w:spacing w:val="-4"/>
        </w:rPr>
        <w:t xml:space="preserve"> </w:t>
      </w:r>
      <w:r>
        <w:t>выражающие</w:t>
      </w:r>
      <w:r>
        <w:rPr>
          <w:spacing w:val="-3"/>
        </w:rPr>
        <w:t xml:space="preserve"> </w:t>
      </w:r>
      <w:r>
        <w:t>количество</w:t>
      </w:r>
      <w:r>
        <w:rPr>
          <w:spacing w:val="-2"/>
        </w:rPr>
        <w:t xml:space="preserve"> </w:t>
      </w:r>
      <w:r>
        <w:t>(little/a</w:t>
      </w:r>
      <w:r>
        <w:rPr>
          <w:spacing w:val="-3"/>
        </w:rPr>
        <w:t xml:space="preserve"> </w:t>
      </w:r>
      <w:r>
        <w:t>little,</w:t>
      </w:r>
      <w:r>
        <w:rPr>
          <w:spacing w:val="-2"/>
        </w:rPr>
        <w:t xml:space="preserve"> </w:t>
      </w:r>
      <w:r>
        <w:t>few/а</w:t>
      </w:r>
      <w:r>
        <w:rPr>
          <w:spacing w:val="-2"/>
        </w:rPr>
        <w:t xml:space="preserve"> few);</w:t>
      </w:r>
    </w:p>
    <w:p w:rsidR="00D45894" w:rsidRDefault="00320178">
      <w:pPr>
        <w:pStyle w:val="a3"/>
        <w:ind w:right="126"/>
      </w:pPr>
      <w:r>
        <w:t>возвратные,</w:t>
      </w:r>
      <w:r>
        <w:rPr>
          <w:spacing w:val="-15"/>
        </w:rPr>
        <w:t xml:space="preserve"> </w:t>
      </w:r>
      <w:r>
        <w:t>неопределённые</w:t>
      </w:r>
      <w:r>
        <w:rPr>
          <w:spacing w:val="-15"/>
        </w:rPr>
        <w:t xml:space="preserve"> </w:t>
      </w:r>
      <w:r>
        <w:t>местоимения</w:t>
      </w:r>
      <w:r>
        <w:rPr>
          <w:spacing w:val="-15"/>
        </w:rPr>
        <w:t xml:space="preserve"> </w:t>
      </w:r>
      <w:r>
        <w:t>some,</w:t>
      </w:r>
      <w:r>
        <w:rPr>
          <w:spacing w:val="-15"/>
        </w:rPr>
        <w:t xml:space="preserve"> </w:t>
      </w:r>
      <w:r>
        <w:t>any</w:t>
      </w:r>
      <w:r>
        <w:rPr>
          <w:spacing w:val="-15"/>
        </w:rPr>
        <w:t xml:space="preserve"> </w:t>
      </w:r>
      <w:r>
        <w:t>и</w:t>
      </w:r>
      <w:r>
        <w:rPr>
          <w:spacing w:val="-15"/>
        </w:rPr>
        <w:t xml:space="preserve"> </w:t>
      </w:r>
      <w:r>
        <w:t>их</w:t>
      </w:r>
      <w:r>
        <w:rPr>
          <w:spacing w:val="-13"/>
        </w:rPr>
        <w:t xml:space="preserve"> </w:t>
      </w:r>
      <w:r>
        <w:t>производные</w:t>
      </w:r>
      <w:r>
        <w:rPr>
          <w:spacing w:val="-15"/>
        </w:rPr>
        <w:t xml:space="preserve"> </w:t>
      </w:r>
      <w:r>
        <w:t>(somebody,</w:t>
      </w:r>
      <w:r>
        <w:rPr>
          <w:spacing w:val="-11"/>
        </w:rPr>
        <w:t xml:space="preserve"> </w:t>
      </w:r>
      <w:r>
        <w:t>anybody; something, anything, etc.), every и производные (everybody, everything и другие) в повествовательных (утвердительных и отрицательных) и вопросительных предложениях;</w:t>
      </w:r>
    </w:p>
    <w:p w:rsidR="00D45894" w:rsidRDefault="00320178">
      <w:pPr>
        <w:pStyle w:val="a3"/>
        <w:spacing w:before="1"/>
        <w:ind w:left="991" w:firstLine="0"/>
      </w:pPr>
      <w:r>
        <w:t>числительные</w:t>
      </w:r>
      <w:r>
        <w:rPr>
          <w:spacing w:val="-2"/>
        </w:rPr>
        <w:t xml:space="preserve"> </w:t>
      </w:r>
      <w:r>
        <w:t>для обозначения</w:t>
      </w:r>
      <w:r>
        <w:rPr>
          <w:spacing w:val="-2"/>
        </w:rPr>
        <w:t xml:space="preserve"> </w:t>
      </w:r>
      <w:r>
        <w:t>дат и больших</w:t>
      </w:r>
      <w:r>
        <w:rPr>
          <w:spacing w:val="-6"/>
        </w:rPr>
        <w:t xml:space="preserve"> </w:t>
      </w:r>
      <w:r>
        <w:t>чисел</w:t>
      </w:r>
      <w:r>
        <w:rPr>
          <w:spacing w:val="2"/>
        </w:rPr>
        <w:t xml:space="preserve"> </w:t>
      </w:r>
      <w:r>
        <w:t>(100-</w:t>
      </w:r>
      <w:r>
        <w:rPr>
          <w:spacing w:val="-2"/>
        </w:rPr>
        <w:t>1000);</w:t>
      </w:r>
    </w:p>
    <w:p w:rsidR="00D45894" w:rsidRDefault="00320178">
      <w:pPr>
        <w:pStyle w:val="a3"/>
        <w:ind w:left="991" w:firstLine="0"/>
      </w:pPr>
      <w:r>
        <w:t>владеть</w:t>
      </w:r>
      <w:r>
        <w:rPr>
          <w:spacing w:val="-8"/>
        </w:rPr>
        <w:t xml:space="preserve"> </w:t>
      </w:r>
      <w:r>
        <w:t>социокультурными</w:t>
      </w:r>
      <w:r>
        <w:rPr>
          <w:spacing w:val="-4"/>
        </w:rPr>
        <w:t xml:space="preserve"> </w:t>
      </w:r>
      <w:r>
        <w:t>знаниями</w:t>
      </w:r>
      <w:r>
        <w:rPr>
          <w:spacing w:val="-5"/>
        </w:rPr>
        <w:t xml:space="preserve"> </w:t>
      </w:r>
      <w:r>
        <w:t>и</w:t>
      </w:r>
      <w:r>
        <w:rPr>
          <w:spacing w:val="-3"/>
        </w:rPr>
        <w:t xml:space="preserve"> </w:t>
      </w:r>
      <w:r>
        <w:rPr>
          <w:spacing w:val="-2"/>
        </w:rPr>
        <w:t>умениями:</w:t>
      </w:r>
    </w:p>
    <w:p w:rsidR="00D45894" w:rsidRDefault="00320178">
      <w:pPr>
        <w:pStyle w:val="a3"/>
        <w:ind w:right="127"/>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1"/>
      </w:pPr>
      <w:r>
        <w:t>понимать и использовать в устной и письменной речи</w:t>
      </w:r>
      <w:r>
        <w:rPr>
          <w:spacing w:val="-2"/>
        </w:rPr>
        <w:t xml:space="preserve"> </w:t>
      </w:r>
      <w:r>
        <w:t>наиболее употребительную лексику страны (стран) изучаемого языка в рамках тематического содержания речи;</w:t>
      </w:r>
    </w:p>
    <w:p w:rsidR="00D45894" w:rsidRDefault="00320178">
      <w:pPr>
        <w:pStyle w:val="a3"/>
        <w:spacing w:before="1"/>
        <w:ind w:left="991" w:firstLine="0"/>
      </w:pPr>
      <w:r>
        <w:t>обладать</w:t>
      </w:r>
      <w:r>
        <w:rPr>
          <w:spacing w:val="-6"/>
        </w:rPr>
        <w:t xml:space="preserve"> </w:t>
      </w:r>
      <w:r>
        <w:t>базовыми</w:t>
      </w:r>
      <w:r>
        <w:rPr>
          <w:spacing w:val="-4"/>
        </w:rPr>
        <w:t xml:space="preserve"> </w:t>
      </w:r>
      <w:r>
        <w:t>знаниями</w:t>
      </w:r>
      <w:r>
        <w:rPr>
          <w:spacing w:val="-6"/>
        </w:rPr>
        <w:t xml:space="preserve"> </w:t>
      </w:r>
      <w:r>
        <w:t>о</w:t>
      </w:r>
      <w:r>
        <w:rPr>
          <w:spacing w:val="-7"/>
        </w:rPr>
        <w:t xml:space="preserve"> </w:t>
      </w:r>
      <w:r>
        <w:t>социокультурном</w:t>
      </w:r>
      <w:r>
        <w:rPr>
          <w:spacing w:val="-5"/>
        </w:rPr>
        <w:t xml:space="preserve"> </w:t>
      </w:r>
      <w:r>
        <w:t>портрете</w:t>
      </w:r>
      <w:r>
        <w:rPr>
          <w:spacing w:val="-6"/>
        </w:rPr>
        <w:t xml:space="preserve"> </w:t>
      </w:r>
      <w:r>
        <w:t>родной</w:t>
      </w:r>
      <w:r>
        <w:rPr>
          <w:spacing w:val="-3"/>
        </w:rPr>
        <w:t xml:space="preserve"> </w:t>
      </w:r>
      <w:r>
        <w:t>страны</w:t>
      </w:r>
      <w:r>
        <w:rPr>
          <w:spacing w:val="-10"/>
        </w:rPr>
        <w:t xml:space="preserve"> </w:t>
      </w:r>
      <w:r>
        <w:t>и</w:t>
      </w:r>
      <w:r>
        <w:rPr>
          <w:spacing w:val="-7"/>
        </w:rPr>
        <w:t xml:space="preserve"> </w:t>
      </w:r>
      <w:r>
        <w:t>страны</w:t>
      </w:r>
      <w:r>
        <w:rPr>
          <w:spacing w:val="-3"/>
        </w:rPr>
        <w:t xml:space="preserve"> </w:t>
      </w:r>
      <w:r>
        <w:rPr>
          <w:spacing w:val="-2"/>
        </w:rPr>
        <w:t>(стран)</w:t>
      </w:r>
    </w:p>
    <w:p w:rsidR="00D45894" w:rsidRDefault="00320178">
      <w:pPr>
        <w:pStyle w:val="a3"/>
        <w:ind w:firstLine="0"/>
      </w:pPr>
      <w:r>
        <w:t>изучаемого</w:t>
      </w:r>
      <w:r>
        <w:rPr>
          <w:spacing w:val="-8"/>
        </w:rPr>
        <w:t xml:space="preserve"> </w:t>
      </w:r>
      <w:r>
        <w:rPr>
          <w:spacing w:val="-2"/>
        </w:rPr>
        <w:t>языка;</w:t>
      </w:r>
    </w:p>
    <w:p w:rsidR="00D45894" w:rsidRDefault="00320178">
      <w:pPr>
        <w:pStyle w:val="a3"/>
        <w:ind w:left="991" w:firstLine="0"/>
      </w:pPr>
      <w:r>
        <w:t>кратко</w:t>
      </w:r>
      <w:r>
        <w:rPr>
          <w:spacing w:val="-6"/>
        </w:rPr>
        <w:t xml:space="preserve"> </w:t>
      </w:r>
      <w:r>
        <w:t>представлять</w:t>
      </w:r>
      <w:r>
        <w:rPr>
          <w:spacing w:val="-4"/>
        </w:rPr>
        <w:t xml:space="preserve"> </w:t>
      </w:r>
      <w:r>
        <w:t>Россию</w:t>
      </w:r>
      <w:r>
        <w:rPr>
          <w:spacing w:val="-4"/>
        </w:rPr>
        <w:t xml:space="preserve"> </w:t>
      </w:r>
      <w:r>
        <w:t>и</w:t>
      </w:r>
      <w:r>
        <w:rPr>
          <w:spacing w:val="-3"/>
        </w:rPr>
        <w:t xml:space="preserve"> </w:t>
      </w:r>
      <w:r>
        <w:t>страну</w:t>
      </w:r>
      <w:r>
        <w:rPr>
          <w:spacing w:val="-10"/>
        </w:rPr>
        <w:t xml:space="preserve"> </w:t>
      </w:r>
      <w:r>
        <w:t>(страны)</w:t>
      </w:r>
      <w:r>
        <w:rPr>
          <w:spacing w:val="-3"/>
        </w:rPr>
        <w:t xml:space="preserve"> </w:t>
      </w:r>
      <w:r>
        <w:t>изучаемого</w:t>
      </w:r>
      <w:r>
        <w:rPr>
          <w:spacing w:val="-3"/>
        </w:rPr>
        <w:t xml:space="preserve"> </w:t>
      </w:r>
      <w:r>
        <w:rPr>
          <w:spacing w:val="-2"/>
        </w:rPr>
        <w:t>языка;</w:t>
      </w:r>
    </w:p>
    <w:p w:rsidR="00D45894" w:rsidRDefault="00320178">
      <w:pPr>
        <w:pStyle w:val="a3"/>
        <w:ind w:right="124" w:firstLine="768"/>
      </w:pPr>
      <w:r>
        <w:t>владеть компенсаторными умениями: использовать при чтении и аудировании языковую догадку,</w:t>
      </w:r>
      <w:r>
        <w:rPr>
          <w:spacing w:val="-4"/>
        </w:rPr>
        <w:t xml:space="preserve"> </w:t>
      </w:r>
      <w:r>
        <w:t>в</w:t>
      </w:r>
      <w:r>
        <w:rPr>
          <w:spacing w:val="-4"/>
        </w:rPr>
        <w:t xml:space="preserve"> </w:t>
      </w:r>
      <w:r>
        <w:t>том</w:t>
      </w:r>
      <w:r>
        <w:rPr>
          <w:spacing w:val="-4"/>
        </w:rPr>
        <w:t xml:space="preserve"> </w:t>
      </w:r>
      <w:r>
        <w:t>числе</w:t>
      </w:r>
      <w:r>
        <w:rPr>
          <w:spacing w:val="-5"/>
        </w:rPr>
        <w:t xml:space="preserve"> </w:t>
      </w:r>
      <w:r>
        <w:t>контекстуальную,</w:t>
      </w:r>
      <w:r>
        <w:rPr>
          <w:spacing w:val="-4"/>
        </w:rPr>
        <w:t xml:space="preserve"> </w:t>
      </w:r>
      <w:r>
        <w:t>игнорировать</w:t>
      </w:r>
      <w:r>
        <w:rPr>
          <w:spacing w:val="-4"/>
        </w:rPr>
        <w:t xml:space="preserve"> </w:t>
      </w:r>
      <w:r>
        <w:t>информацию,</w:t>
      </w:r>
      <w:r>
        <w:rPr>
          <w:spacing w:val="-6"/>
        </w:rPr>
        <w:t xml:space="preserve"> </w:t>
      </w:r>
      <w:r>
        <w:t>не</w:t>
      </w:r>
      <w:r>
        <w:rPr>
          <w:spacing w:val="-4"/>
        </w:rPr>
        <w:t xml:space="preserve"> </w:t>
      </w:r>
      <w:r>
        <w:t>являющуюся</w:t>
      </w:r>
      <w:r>
        <w:rPr>
          <w:spacing w:val="-1"/>
        </w:rPr>
        <w:t xml:space="preserve"> </w:t>
      </w:r>
      <w:r>
        <w:t>необходимой для</w:t>
      </w:r>
      <w:r>
        <w:rPr>
          <w:spacing w:val="-13"/>
        </w:rPr>
        <w:t xml:space="preserve"> </w:t>
      </w:r>
      <w:r>
        <w:t>понимания</w:t>
      </w:r>
      <w:r>
        <w:rPr>
          <w:spacing w:val="-11"/>
        </w:rPr>
        <w:t xml:space="preserve"> </w:t>
      </w:r>
      <w:r>
        <w:t>основного</w:t>
      </w:r>
      <w:r>
        <w:rPr>
          <w:spacing w:val="-15"/>
        </w:rPr>
        <w:t xml:space="preserve"> </w:t>
      </w:r>
      <w:r>
        <w:t>содержания,</w:t>
      </w:r>
      <w:r>
        <w:rPr>
          <w:spacing w:val="-13"/>
        </w:rPr>
        <w:t xml:space="preserve"> </w:t>
      </w:r>
      <w:r>
        <w:t>прочитанного</w:t>
      </w:r>
      <w:r>
        <w:rPr>
          <w:spacing w:val="-13"/>
        </w:rPr>
        <w:t xml:space="preserve"> </w:t>
      </w:r>
      <w:r>
        <w:t>(прослушанного)</w:t>
      </w:r>
      <w:r>
        <w:rPr>
          <w:spacing w:val="-14"/>
        </w:rPr>
        <w:t xml:space="preserve"> </w:t>
      </w:r>
      <w:r>
        <w:t>текста</w:t>
      </w:r>
      <w:r>
        <w:rPr>
          <w:spacing w:val="-14"/>
        </w:rPr>
        <w:t xml:space="preserve"> </w:t>
      </w:r>
      <w:r>
        <w:t>или</w:t>
      </w:r>
      <w:r>
        <w:rPr>
          <w:spacing w:val="-10"/>
        </w:rPr>
        <w:t xml:space="preserve"> </w:t>
      </w:r>
      <w:r>
        <w:t>для</w:t>
      </w:r>
      <w:r>
        <w:rPr>
          <w:spacing w:val="-13"/>
        </w:rPr>
        <w:t xml:space="preserve"> </w:t>
      </w:r>
      <w:r>
        <w:t>нахождения в тексте запрашиваемой информации;</w:t>
      </w:r>
    </w:p>
    <w:p w:rsidR="00D45894" w:rsidRDefault="00320178">
      <w:pPr>
        <w:pStyle w:val="a3"/>
        <w:ind w:right="127"/>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45894" w:rsidRDefault="00320178">
      <w:pPr>
        <w:pStyle w:val="a3"/>
        <w:ind w:right="130"/>
      </w:pPr>
      <w:r>
        <w:t>использовать</w:t>
      </w:r>
      <w:r>
        <w:rPr>
          <w:spacing w:val="-15"/>
        </w:rPr>
        <w:t xml:space="preserve"> </w:t>
      </w:r>
      <w:r>
        <w:t>иноязычные</w:t>
      </w:r>
      <w:r>
        <w:rPr>
          <w:spacing w:val="-15"/>
        </w:rPr>
        <w:t xml:space="preserve"> </w:t>
      </w:r>
      <w:r>
        <w:t>словари</w:t>
      </w:r>
      <w:r>
        <w:rPr>
          <w:spacing w:val="-15"/>
        </w:rPr>
        <w:t xml:space="preserve"> </w:t>
      </w:r>
      <w:r>
        <w:t>и</w:t>
      </w:r>
      <w:r>
        <w:rPr>
          <w:spacing w:val="-15"/>
        </w:rPr>
        <w:t xml:space="preserve"> </w:t>
      </w:r>
      <w:r>
        <w:t>справочники,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информационно-справочные системы в электронной форме;</w:t>
      </w:r>
    </w:p>
    <w:p w:rsidR="00D45894" w:rsidRDefault="00320178">
      <w:pPr>
        <w:pStyle w:val="a3"/>
        <w:spacing w:before="1"/>
        <w:ind w:right="129"/>
      </w:pPr>
      <w:r>
        <w:t>достигать взаимопонимания в процессе устного и письменного общения с носителями иностранного языка, с людьми другой культуры;</w:t>
      </w:r>
    </w:p>
    <w:p w:rsidR="00D45894" w:rsidRDefault="00320178">
      <w:pPr>
        <w:pStyle w:val="a3"/>
        <w:ind w:right="130"/>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45894" w:rsidRDefault="00320178">
      <w:pPr>
        <w:pStyle w:val="1"/>
        <w:spacing w:line="240" w:lineRule="auto"/>
        <w:ind w:left="283" w:right="126" w:firstLine="708"/>
      </w:pPr>
      <w:r>
        <w:t>Предметные</w:t>
      </w:r>
      <w:r>
        <w:rPr>
          <w:spacing w:val="-11"/>
        </w:rPr>
        <w:t xml:space="preserve"> </w:t>
      </w:r>
      <w:r>
        <w:t>результаты</w:t>
      </w:r>
      <w:r>
        <w:rPr>
          <w:spacing w:val="-5"/>
        </w:rPr>
        <w:t xml:space="preserve"> </w:t>
      </w:r>
      <w:r>
        <w:t>освоения</w:t>
      </w:r>
      <w:r>
        <w:rPr>
          <w:spacing w:val="-10"/>
        </w:rPr>
        <w:t xml:space="preserve"> </w:t>
      </w:r>
      <w:r>
        <w:t>программы</w:t>
      </w:r>
      <w:r>
        <w:rPr>
          <w:spacing w:val="-10"/>
        </w:rPr>
        <w:t xml:space="preserve"> </w:t>
      </w:r>
      <w:r>
        <w:t>по</w:t>
      </w:r>
      <w:r>
        <w:rPr>
          <w:spacing w:val="-5"/>
        </w:rPr>
        <w:t xml:space="preserve"> </w:t>
      </w:r>
      <w:r>
        <w:t>иностранному</w:t>
      </w:r>
      <w:r>
        <w:rPr>
          <w:spacing w:val="-5"/>
        </w:rPr>
        <w:t xml:space="preserve"> </w:t>
      </w:r>
      <w:r>
        <w:t>(английскому)</w:t>
      </w:r>
      <w:r>
        <w:rPr>
          <w:spacing w:val="-7"/>
        </w:rPr>
        <w:t xml:space="preserve"> </w:t>
      </w:r>
      <w:r>
        <w:t>языку к концу обучения в 7 классе:</w:t>
      </w:r>
    </w:p>
    <w:p w:rsidR="00D45894" w:rsidRDefault="00320178">
      <w:pPr>
        <w:pStyle w:val="a3"/>
        <w:spacing w:line="271" w:lineRule="exact"/>
        <w:ind w:left="991" w:firstLine="0"/>
      </w:pPr>
      <w:r>
        <w:t>владеть</w:t>
      </w:r>
      <w:r>
        <w:rPr>
          <w:spacing w:val="-7"/>
        </w:rPr>
        <w:t xml:space="preserve"> </w:t>
      </w:r>
      <w:r>
        <w:t>основными</w:t>
      </w:r>
      <w:r>
        <w:rPr>
          <w:spacing w:val="-5"/>
        </w:rPr>
        <w:t xml:space="preserve"> </w:t>
      </w:r>
      <w:r>
        <w:t>видами</w:t>
      </w:r>
      <w:r>
        <w:rPr>
          <w:spacing w:val="-8"/>
        </w:rPr>
        <w:t xml:space="preserve"> </w:t>
      </w:r>
      <w:r>
        <w:t>речевой</w:t>
      </w:r>
      <w:r>
        <w:rPr>
          <w:spacing w:val="-6"/>
        </w:rPr>
        <w:t xml:space="preserve"> </w:t>
      </w:r>
      <w:r>
        <w:rPr>
          <w:spacing w:val="-2"/>
        </w:rPr>
        <w:t>деятельности:</w:t>
      </w:r>
    </w:p>
    <w:p w:rsidR="00D45894" w:rsidRDefault="00320178">
      <w:pPr>
        <w:pStyle w:val="a3"/>
        <w:ind w:right="122"/>
      </w:pPr>
      <w:r>
        <w:t>говорение: вести разные виды диалогов (диалог этикетного</w:t>
      </w:r>
      <w:r>
        <w:rPr>
          <w:spacing w:val="-1"/>
        </w:rPr>
        <w:t xml:space="preserve"> </w:t>
      </w:r>
      <w:r>
        <w:t>характера, диалог-побуждение к</w:t>
      </w:r>
      <w:r>
        <w:rPr>
          <w:spacing w:val="-1"/>
        </w:rPr>
        <w:t xml:space="preserve"> </w:t>
      </w:r>
      <w:r>
        <w:t>действию,</w:t>
      </w:r>
      <w:r>
        <w:rPr>
          <w:spacing w:val="-4"/>
        </w:rPr>
        <w:t xml:space="preserve"> </w:t>
      </w:r>
      <w:r>
        <w:t>диалог-расспрос,</w:t>
      </w:r>
      <w:r>
        <w:rPr>
          <w:spacing w:val="-2"/>
        </w:rPr>
        <w:t xml:space="preserve"> </w:t>
      </w:r>
      <w:r>
        <w:t>комбинированный</w:t>
      </w:r>
      <w:r>
        <w:rPr>
          <w:spacing w:val="-1"/>
        </w:rPr>
        <w:t xml:space="preserve"> </w:t>
      </w:r>
      <w:r>
        <w:t>диалог,</w:t>
      </w:r>
      <w:r>
        <w:rPr>
          <w:spacing w:val="-2"/>
        </w:rPr>
        <w:t xml:space="preserve"> </w:t>
      </w:r>
      <w:r>
        <w:t>включающий различные</w:t>
      </w:r>
      <w:r>
        <w:rPr>
          <w:spacing w:val="-4"/>
        </w:rPr>
        <w:t xml:space="preserve"> </w:t>
      </w:r>
      <w:r>
        <w:t>виды</w:t>
      </w:r>
      <w:r>
        <w:rPr>
          <w:spacing w:val="-2"/>
        </w:rPr>
        <w:t xml:space="preserve"> </w:t>
      </w:r>
      <w:r>
        <w:t>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D45894" w:rsidRDefault="00320178">
      <w:pPr>
        <w:pStyle w:val="a3"/>
        <w:ind w:right="126"/>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D45894" w:rsidRDefault="00320178">
      <w:pPr>
        <w:pStyle w:val="a3"/>
        <w:ind w:right="123"/>
      </w:pPr>
      <w: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D45894" w:rsidRDefault="00320178">
      <w:pPr>
        <w:pStyle w:val="a3"/>
        <w:ind w:right="123"/>
      </w:pPr>
      <w:r>
        <w:t>смысловое чтение: читать про себя и понимать несложные аутентичные тексты, содержащие</w:t>
      </w:r>
      <w:r>
        <w:rPr>
          <w:spacing w:val="-5"/>
        </w:rPr>
        <w:t xml:space="preserve"> </w:t>
      </w:r>
      <w:r>
        <w:t>отдельные</w:t>
      </w:r>
      <w:r>
        <w:rPr>
          <w:spacing w:val="-6"/>
        </w:rPr>
        <w:t xml:space="preserve"> </w:t>
      </w:r>
      <w:r>
        <w:t>незнакомые</w:t>
      </w:r>
      <w:r>
        <w:rPr>
          <w:spacing w:val="-7"/>
        </w:rPr>
        <w:t xml:space="preserve"> </w:t>
      </w:r>
      <w:r>
        <w:t>слова,</w:t>
      </w:r>
      <w:r>
        <w:rPr>
          <w:spacing w:val="-4"/>
        </w:rPr>
        <w:t xml:space="preserve"> </w:t>
      </w:r>
      <w:r>
        <w:t>с</w:t>
      </w:r>
      <w:r>
        <w:rPr>
          <w:spacing w:val="-8"/>
        </w:rPr>
        <w:t xml:space="preserve"> </w:t>
      </w:r>
      <w:r>
        <w:t>различной</w:t>
      </w:r>
      <w:r>
        <w:rPr>
          <w:spacing w:val="-3"/>
        </w:rPr>
        <w:t xml:space="preserve"> </w:t>
      </w:r>
      <w:r>
        <w:t>глубиной</w:t>
      </w:r>
      <w:r>
        <w:rPr>
          <w:spacing w:val="-3"/>
        </w:rPr>
        <w:t xml:space="preserve"> </w:t>
      </w:r>
      <w:r>
        <w:t>проникновения</w:t>
      </w:r>
      <w:r>
        <w:rPr>
          <w:spacing w:val="-5"/>
        </w:rPr>
        <w:t xml:space="preserve"> </w:t>
      </w:r>
      <w:r>
        <w:t>в</w:t>
      </w:r>
      <w:r>
        <w:rPr>
          <w:spacing w:val="-7"/>
        </w:rPr>
        <w:t xml:space="preserve"> </w:t>
      </w:r>
      <w:r>
        <w:t>их</w:t>
      </w:r>
      <w:r>
        <w:rPr>
          <w:spacing w:val="-4"/>
        </w:rPr>
        <w:t xml:space="preserve"> </w:t>
      </w:r>
      <w:r>
        <w:t>содержание в</w:t>
      </w:r>
      <w:r>
        <w:rPr>
          <w:spacing w:val="-2"/>
        </w:rPr>
        <w:t xml:space="preserve"> </w:t>
      </w:r>
      <w:r>
        <w:t>зависимости от</w:t>
      </w:r>
      <w:r>
        <w:rPr>
          <w:spacing w:val="-2"/>
        </w:rPr>
        <w:t xml:space="preserve"> </w:t>
      </w:r>
      <w:r>
        <w:t>поставленной</w:t>
      </w:r>
      <w:r>
        <w:rPr>
          <w:spacing w:val="-1"/>
        </w:rPr>
        <w:t xml:space="preserve"> </w:t>
      </w:r>
      <w:r>
        <w:t>коммуникативной задачи:</w:t>
      </w:r>
      <w:r>
        <w:rPr>
          <w:spacing w:val="80"/>
        </w:rPr>
        <w:t xml:space="preserve"> </w:t>
      </w:r>
      <w:r>
        <w:t>с</w:t>
      </w:r>
      <w:r>
        <w:rPr>
          <w:spacing w:val="40"/>
        </w:rPr>
        <w:t xml:space="preserve">  </w:t>
      </w:r>
      <w:r>
        <w:t>пониманием</w:t>
      </w:r>
      <w:r>
        <w:rPr>
          <w:spacing w:val="40"/>
        </w:rPr>
        <w:t xml:space="preserve">  </w:t>
      </w:r>
      <w:r>
        <w:t>основного содержания, с пониманием нужной</w:t>
      </w:r>
    </w:p>
    <w:p w:rsidR="00D45894" w:rsidRDefault="00320178">
      <w:pPr>
        <w:pStyle w:val="a3"/>
        <w:spacing w:before="1"/>
        <w:ind w:right="123"/>
      </w:pPr>
      <w:r>
        <w:t>(запрашиваемой) информации, с полным пониманием информации, представленной в тексте в эксплицитной (явной) форме (объём текста (текстов)</w:t>
      </w:r>
    </w:p>
    <w:p w:rsidR="00D45894" w:rsidRDefault="00320178">
      <w:pPr>
        <w:pStyle w:val="a3"/>
        <w:ind w:right="124"/>
      </w:pPr>
      <w: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D45894" w:rsidRDefault="00320178">
      <w:pPr>
        <w:pStyle w:val="a3"/>
        <w:ind w:right="124"/>
      </w:pPr>
      <w:r>
        <w:t>письменная речь:</w:t>
      </w:r>
      <w:r>
        <w:rPr>
          <w:spacing w:val="-2"/>
        </w:rPr>
        <w:t xml:space="preserve"> </w:t>
      </w:r>
      <w:r>
        <w:t>заполнять</w:t>
      </w:r>
      <w:r>
        <w:rPr>
          <w:spacing w:val="-4"/>
        </w:rPr>
        <w:t xml:space="preserve"> </w:t>
      </w:r>
      <w:r>
        <w:t>анкеты</w:t>
      </w:r>
      <w:r>
        <w:rPr>
          <w:spacing w:val="-2"/>
        </w:rPr>
        <w:t xml:space="preserve"> </w:t>
      </w:r>
      <w:r>
        <w:t>и формуляры с указанием</w:t>
      </w:r>
      <w:r>
        <w:rPr>
          <w:spacing w:val="-5"/>
        </w:rPr>
        <w:t xml:space="preserve"> </w:t>
      </w:r>
      <w:r>
        <w:t>личной</w:t>
      </w:r>
      <w:r>
        <w:rPr>
          <w:spacing w:val="-4"/>
        </w:rPr>
        <w:t xml:space="preserve"> </w:t>
      </w:r>
      <w:r>
        <w:t>информации;</w:t>
      </w:r>
      <w:r>
        <w:rPr>
          <w:spacing w:val="-2"/>
        </w:rPr>
        <w:t xml:space="preserve"> </w:t>
      </w:r>
      <w:r>
        <w:t>писать электронное</w:t>
      </w:r>
      <w:r>
        <w:rPr>
          <w:spacing w:val="-15"/>
        </w:rPr>
        <w:t xml:space="preserve"> </w:t>
      </w:r>
      <w:r>
        <w:t>сообщение</w:t>
      </w:r>
      <w:r>
        <w:rPr>
          <w:spacing w:val="-15"/>
        </w:rPr>
        <w:t xml:space="preserve"> </w:t>
      </w:r>
      <w:r>
        <w:t>личного</w:t>
      </w:r>
      <w:r>
        <w:rPr>
          <w:spacing w:val="-15"/>
        </w:rPr>
        <w:t xml:space="preserve"> </w:t>
      </w:r>
      <w:r>
        <w:t>характера,</w:t>
      </w:r>
      <w:r>
        <w:rPr>
          <w:spacing w:val="-15"/>
        </w:rPr>
        <w:t xml:space="preserve"> </w:t>
      </w:r>
      <w:r>
        <w:t>соблюдая</w:t>
      </w:r>
      <w:r>
        <w:rPr>
          <w:spacing w:val="-14"/>
        </w:rPr>
        <w:t xml:space="preserve"> </w:t>
      </w:r>
      <w:r>
        <w:t>речевой</w:t>
      </w:r>
      <w:r>
        <w:rPr>
          <w:spacing w:val="-12"/>
        </w:rPr>
        <w:t xml:space="preserve"> </w:t>
      </w:r>
      <w:r>
        <w:t>этикет,</w:t>
      </w:r>
      <w:r>
        <w:rPr>
          <w:spacing w:val="-15"/>
        </w:rPr>
        <w:t xml:space="preserve"> </w:t>
      </w:r>
      <w:r>
        <w:t>принятый</w:t>
      </w:r>
      <w:r>
        <w:rPr>
          <w:spacing w:val="-15"/>
        </w:rPr>
        <w:t xml:space="preserve"> </w:t>
      </w:r>
      <w:r>
        <w:t>в</w:t>
      </w:r>
      <w:r>
        <w:rPr>
          <w:spacing w:val="-15"/>
        </w:rPr>
        <w:t xml:space="preserve"> </w:t>
      </w:r>
      <w:r>
        <w:t>стране</w:t>
      </w:r>
      <w:r>
        <w:rPr>
          <w:spacing w:val="-12"/>
        </w:rPr>
        <w:t xml:space="preserve"> </w:t>
      </w:r>
      <w:r>
        <w:t>(странах) изучаемого</w:t>
      </w:r>
      <w:r>
        <w:rPr>
          <w:spacing w:val="-13"/>
        </w:rPr>
        <w:t xml:space="preserve"> </w:t>
      </w:r>
      <w:r>
        <w:t>языка</w:t>
      </w:r>
      <w:r>
        <w:rPr>
          <w:spacing w:val="-10"/>
        </w:rPr>
        <w:t xml:space="preserve"> </w:t>
      </w:r>
      <w:r>
        <w:t>(объём</w:t>
      </w:r>
      <w:r>
        <w:rPr>
          <w:spacing w:val="-11"/>
        </w:rPr>
        <w:t xml:space="preserve"> </w:t>
      </w:r>
      <w:r>
        <w:t>сообщения</w:t>
      </w:r>
      <w:r>
        <w:rPr>
          <w:spacing w:val="-10"/>
        </w:rPr>
        <w:t xml:space="preserve"> </w:t>
      </w:r>
      <w:r>
        <w:t>-</w:t>
      </w:r>
      <w:r>
        <w:rPr>
          <w:spacing w:val="-14"/>
        </w:rPr>
        <w:t xml:space="preserve"> </w:t>
      </w:r>
      <w:r>
        <w:t>до</w:t>
      </w:r>
      <w:r>
        <w:rPr>
          <w:spacing w:val="-14"/>
        </w:rPr>
        <w:t xml:space="preserve"> </w:t>
      </w:r>
      <w:r>
        <w:t>90</w:t>
      </w:r>
      <w:r>
        <w:rPr>
          <w:spacing w:val="-13"/>
        </w:rPr>
        <w:t xml:space="preserve"> </w:t>
      </w:r>
      <w:r>
        <w:t>слов),</w:t>
      </w:r>
      <w:r>
        <w:rPr>
          <w:spacing w:val="-14"/>
        </w:rPr>
        <w:t xml:space="preserve"> </w:t>
      </w:r>
      <w:r>
        <w:t>создавать</w:t>
      </w:r>
      <w:r>
        <w:rPr>
          <w:spacing w:val="-13"/>
        </w:rPr>
        <w:t xml:space="preserve"> </w:t>
      </w:r>
      <w:r>
        <w:t>небольшое</w:t>
      </w:r>
      <w:r>
        <w:rPr>
          <w:spacing w:val="-15"/>
        </w:rPr>
        <w:t xml:space="preserve"> </w:t>
      </w:r>
      <w:r>
        <w:t>письменное</w:t>
      </w:r>
      <w:r>
        <w:rPr>
          <w:spacing w:val="-15"/>
        </w:rPr>
        <w:t xml:space="preserve"> </w:t>
      </w:r>
      <w:r>
        <w:t>высказывание с использованием образца, плана, ключевых слов, таблицы (объём высказывания - до 90 слов);</w:t>
      </w:r>
    </w:p>
    <w:p w:rsidR="00D45894" w:rsidRDefault="00320178">
      <w:pPr>
        <w:pStyle w:val="a3"/>
        <w:ind w:right="124"/>
      </w:pPr>
      <w: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w:t>
      </w:r>
      <w:r>
        <w:rPr>
          <w:spacing w:val="40"/>
        </w:rPr>
        <w:t xml:space="preserve"> </w:t>
      </w:r>
      <w:r>
        <w:t>особенностей,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применять</w:t>
      </w:r>
      <w:r>
        <w:rPr>
          <w:spacing w:val="40"/>
        </w:rPr>
        <w:t xml:space="preserve"> </w:t>
      </w:r>
      <w:r>
        <w:t>правила</w:t>
      </w:r>
      <w:r>
        <w:rPr>
          <w:spacing w:val="40"/>
        </w:rPr>
        <w:t xml:space="preserve"> </w:t>
      </w:r>
      <w:r>
        <w:t>отсутствия</w:t>
      </w:r>
      <w:r>
        <w:rPr>
          <w:spacing w:val="40"/>
        </w:rPr>
        <w:t xml:space="preserve"> </w:t>
      </w:r>
      <w:r>
        <w:t>фразового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w:t>
      </w:r>
      <w:r>
        <w:rPr>
          <w:spacing w:val="-4"/>
        </w:rPr>
        <w:t xml:space="preserve"> </w:t>
      </w:r>
      <w:r>
        <w:t>и</w:t>
      </w:r>
      <w:r>
        <w:rPr>
          <w:spacing w:val="-2"/>
        </w:rPr>
        <w:t xml:space="preserve"> </w:t>
      </w:r>
      <w:r>
        <w:t>соответствующей</w:t>
      </w:r>
      <w:r>
        <w:rPr>
          <w:spacing w:val="-2"/>
        </w:rPr>
        <w:t xml:space="preserve"> </w:t>
      </w:r>
      <w:r>
        <w:t>интонацией,</w:t>
      </w:r>
      <w:r>
        <w:rPr>
          <w:spacing w:val="-2"/>
        </w:rPr>
        <w:t xml:space="preserve"> </w:t>
      </w:r>
      <w:r>
        <w:t>читать</w:t>
      </w:r>
      <w:r>
        <w:rPr>
          <w:spacing w:val="-4"/>
        </w:rPr>
        <w:t xml:space="preserve"> </w:t>
      </w:r>
      <w:r>
        <w:t>новые</w:t>
      </w:r>
      <w:r>
        <w:rPr>
          <w:spacing w:val="-2"/>
        </w:rPr>
        <w:t xml:space="preserve"> </w:t>
      </w:r>
      <w:r>
        <w:t>слова</w:t>
      </w:r>
      <w:r>
        <w:rPr>
          <w:spacing w:val="-3"/>
        </w:rPr>
        <w:t xml:space="preserve"> </w:t>
      </w:r>
      <w:r>
        <w:t>согласно</w:t>
      </w:r>
      <w:r>
        <w:rPr>
          <w:spacing w:val="-3"/>
        </w:rPr>
        <w:t xml:space="preserve"> </w:t>
      </w:r>
      <w:r>
        <w:t>основным</w:t>
      </w:r>
      <w:r>
        <w:rPr>
          <w:spacing w:val="-4"/>
        </w:rPr>
        <w:t xml:space="preserve"> </w:t>
      </w:r>
      <w:r>
        <w:t>правилам</w:t>
      </w:r>
      <w:r>
        <w:rPr>
          <w:spacing w:val="-3"/>
        </w:rPr>
        <w:t xml:space="preserve"> </w:t>
      </w:r>
      <w:r>
        <w:rPr>
          <w:spacing w:val="-2"/>
        </w:rPr>
        <w:t>чтения;</w:t>
      </w:r>
    </w:p>
    <w:p w:rsidR="00D45894" w:rsidRDefault="00320178">
      <w:pPr>
        <w:pStyle w:val="a3"/>
        <w:spacing w:before="1"/>
        <w:ind w:left="991" w:firstLine="0"/>
      </w:pPr>
      <w:r>
        <w:t>владеть</w:t>
      </w:r>
      <w:r>
        <w:rPr>
          <w:spacing w:val="-8"/>
        </w:rPr>
        <w:t xml:space="preserve"> </w:t>
      </w:r>
      <w:r>
        <w:t>орфографическими</w:t>
      </w:r>
      <w:r>
        <w:rPr>
          <w:spacing w:val="-5"/>
        </w:rPr>
        <w:t xml:space="preserve"> </w:t>
      </w:r>
      <w:r>
        <w:t>навыками:</w:t>
      </w:r>
      <w:r>
        <w:rPr>
          <w:spacing w:val="-6"/>
        </w:rPr>
        <w:t xml:space="preserve"> </w:t>
      </w:r>
      <w:r>
        <w:t>правильно</w:t>
      </w:r>
      <w:r>
        <w:rPr>
          <w:spacing w:val="-8"/>
        </w:rPr>
        <w:t xml:space="preserve"> </w:t>
      </w:r>
      <w:r>
        <w:t>писать</w:t>
      </w:r>
      <w:r>
        <w:rPr>
          <w:spacing w:val="-7"/>
        </w:rPr>
        <w:t xml:space="preserve"> </w:t>
      </w:r>
      <w:r>
        <w:t>изученные</w:t>
      </w:r>
      <w:r>
        <w:rPr>
          <w:spacing w:val="-7"/>
        </w:rPr>
        <w:t xml:space="preserve"> </w:t>
      </w:r>
      <w:r>
        <w:rPr>
          <w:spacing w:val="-2"/>
        </w:rPr>
        <w:t>слова;</w:t>
      </w:r>
    </w:p>
    <w:p w:rsidR="00D45894" w:rsidRDefault="00320178">
      <w:pPr>
        <w:pStyle w:val="a3"/>
        <w:ind w:right="128"/>
      </w:pPr>
      <w:r>
        <w:t>владеть пунктуационными навыками: использовать точку, вопросительный и восклицательный</w:t>
      </w:r>
      <w:r>
        <w:rPr>
          <w:spacing w:val="-8"/>
        </w:rPr>
        <w:t xml:space="preserve"> </w:t>
      </w:r>
      <w:r>
        <w:t>знаки</w:t>
      </w:r>
      <w:r>
        <w:rPr>
          <w:spacing w:val="-8"/>
        </w:rPr>
        <w:t xml:space="preserve"> </w:t>
      </w:r>
      <w:r>
        <w:t>в</w:t>
      </w:r>
      <w:r>
        <w:rPr>
          <w:spacing w:val="-10"/>
        </w:rPr>
        <w:t xml:space="preserve"> </w:t>
      </w:r>
      <w:r>
        <w:t>конце</w:t>
      </w:r>
      <w:r>
        <w:rPr>
          <w:spacing w:val="-8"/>
        </w:rPr>
        <w:t xml:space="preserve"> </w:t>
      </w:r>
      <w:r>
        <w:t>предложения,</w:t>
      </w:r>
      <w:r>
        <w:rPr>
          <w:spacing w:val="-9"/>
        </w:rPr>
        <w:t xml:space="preserve"> </w:t>
      </w:r>
      <w:r>
        <w:t>запятую</w:t>
      </w:r>
      <w:r>
        <w:rPr>
          <w:spacing w:val="-7"/>
        </w:rPr>
        <w:t xml:space="preserve"> </w:t>
      </w:r>
      <w:r>
        <w:t>при</w:t>
      </w:r>
      <w:r>
        <w:rPr>
          <w:spacing w:val="-6"/>
        </w:rPr>
        <w:t xml:space="preserve"> </w:t>
      </w:r>
      <w:r>
        <w:t>перечислении</w:t>
      </w:r>
      <w:r>
        <w:rPr>
          <w:spacing w:val="-8"/>
        </w:rPr>
        <w:t xml:space="preserve"> </w:t>
      </w:r>
      <w:r>
        <w:t>и</w:t>
      </w:r>
      <w:r>
        <w:rPr>
          <w:spacing w:val="-9"/>
        </w:rPr>
        <w:t xml:space="preserve"> </w:t>
      </w:r>
      <w:r>
        <w:t>обращении,</w:t>
      </w:r>
      <w:r>
        <w:rPr>
          <w:spacing w:val="-9"/>
        </w:rPr>
        <w:t xml:space="preserve"> </w:t>
      </w:r>
      <w:r>
        <w:t>апостроф, пунктуационно правильно оформлять электронное сообщение личного характера;</w:t>
      </w:r>
    </w:p>
    <w:p w:rsidR="00D45894" w:rsidRDefault="00320178">
      <w:pPr>
        <w:pStyle w:val="a3"/>
        <w:ind w:right="124"/>
      </w:pPr>
      <w: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45894" w:rsidRDefault="00320178">
      <w:pPr>
        <w:pStyle w:val="a3"/>
        <w:ind w:right="124"/>
      </w:pPr>
      <w:r>
        <w:t>распознавать</w:t>
      </w:r>
      <w:r>
        <w:rPr>
          <w:spacing w:val="-6"/>
        </w:rPr>
        <w:t xml:space="preserve"> </w:t>
      </w:r>
      <w:r>
        <w:t>и</w:t>
      </w:r>
      <w:r>
        <w:rPr>
          <w:spacing w:val="-3"/>
        </w:rPr>
        <w:t xml:space="preserve"> </w:t>
      </w:r>
      <w:r>
        <w:t>употреблять</w:t>
      </w:r>
      <w:r>
        <w:rPr>
          <w:spacing w:val="-5"/>
        </w:rPr>
        <w:t xml:space="preserve"> </w:t>
      </w:r>
      <w:r>
        <w:t>в</w:t>
      </w:r>
      <w:r>
        <w:rPr>
          <w:spacing w:val="-5"/>
        </w:rPr>
        <w:t xml:space="preserve"> </w:t>
      </w:r>
      <w:r>
        <w:t>устной</w:t>
      </w:r>
      <w:r>
        <w:rPr>
          <w:spacing w:val="-7"/>
        </w:rPr>
        <w:t xml:space="preserve"> </w:t>
      </w:r>
      <w:r>
        <w:t>и</w:t>
      </w:r>
      <w:r>
        <w:rPr>
          <w:spacing w:val="-5"/>
        </w:rPr>
        <w:t xml:space="preserve"> </w:t>
      </w:r>
      <w:r>
        <w:t>письменной</w:t>
      </w:r>
      <w:r>
        <w:rPr>
          <w:spacing w:val="-2"/>
        </w:rPr>
        <w:t xml:space="preserve"> </w:t>
      </w:r>
      <w:r>
        <w:t>речи</w:t>
      </w:r>
      <w:r>
        <w:rPr>
          <w:spacing w:val="-4"/>
        </w:rPr>
        <w:t xml:space="preserve"> </w:t>
      </w:r>
      <w:r>
        <w:t>родственные</w:t>
      </w:r>
      <w:r>
        <w:rPr>
          <w:spacing w:val="-9"/>
        </w:rPr>
        <w:t xml:space="preserve"> </w:t>
      </w:r>
      <w:r>
        <w:t>слова,</w:t>
      </w:r>
      <w:r>
        <w:rPr>
          <w:spacing w:val="-7"/>
        </w:rPr>
        <w:t xml:space="preserve"> </w:t>
      </w:r>
      <w:r>
        <w:t>образованные с</w:t>
      </w:r>
      <w:r>
        <w:rPr>
          <w:spacing w:val="-11"/>
        </w:rPr>
        <w:t xml:space="preserve"> </w:t>
      </w:r>
      <w:r>
        <w:t>использованием</w:t>
      </w:r>
      <w:r>
        <w:rPr>
          <w:spacing w:val="-13"/>
        </w:rPr>
        <w:t xml:space="preserve"> </w:t>
      </w:r>
      <w:r>
        <w:t>аффиксации:</w:t>
      </w:r>
      <w:r>
        <w:rPr>
          <w:spacing w:val="-12"/>
        </w:rPr>
        <w:t xml:space="preserve"> </w:t>
      </w:r>
      <w:r>
        <w:t>имена</w:t>
      </w:r>
      <w:r>
        <w:rPr>
          <w:spacing w:val="-11"/>
        </w:rPr>
        <w:t xml:space="preserve"> </w:t>
      </w:r>
      <w:r>
        <w:t>существительные</w:t>
      </w:r>
      <w:r>
        <w:rPr>
          <w:spacing w:val="-11"/>
        </w:rPr>
        <w:t xml:space="preserve"> </w:t>
      </w:r>
      <w:r>
        <w:t>с</w:t>
      </w:r>
      <w:r>
        <w:rPr>
          <w:spacing w:val="-12"/>
        </w:rPr>
        <w:t xml:space="preserve"> </w:t>
      </w:r>
      <w:r>
        <w:t>помощью</w:t>
      </w:r>
      <w:r>
        <w:rPr>
          <w:spacing w:val="-11"/>
        </w:rPr>
        <w:t xml:space="preserve"> </w:t>
      </w:r>
      <w:r>
        <w:t>суффиксов</w:t>
      </w:r>
      <w:r>
        <w:rPr>
          <w:spacing w:val="-10"/>
        </w:rPr>
        <w:t xml:space="preserve"> </w:t>
      </w:r>
      <w:r>
        <w:t>-ness,</w:t>
      </w:r>
      <w:r>
        <w:rPr>
          <w:spacing w:val="-11"/>
        </w:rPr>
        <w:t xml:space="preserve"> </w:t>
      </w:r>
      <w:r>
        <w:t>-ment,</w:t>
      </w:r>
      <w:r>
        <w:rPr>
          <w:spacing w:val="-11"/>
        </w:rPr>
        <w:t xml:space="preserve"> </w:t>
      </w:r>
      <w:r>
        <w:t>имена прилагательные с помощью суффиксов -ous, -1у, -у,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D45894" w:rsidRDefault="00320178">
      <w:pPr>
        <w:pStyle w:val="a3"/>
        <w:spacing w:before="1"/>
        <w:ind w:right="128"/>
      </w:pPr>
      <w: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D45894" w:rsidRDefault="00320178">
      <w:pPr>
        <w:pStyle w:val="a3"/>
        <w:ind w:right="135"/>
      </w:pPr>
      <w:r>
        <w:t>распознавать</w:t>
      </w:r>
      <w:r>
        <w:rPr>
          <w:spacing w:val="-9"/>
        </w:rPr>
        <w:t xml:space="preserve"> </w:t>
      </w:r>
      <w:r>
        <w:t>и</w:t>
      </w:r>
      <w:r>
        <w:rPr>
          <w:spacing w:val="-7"/>
        </w:rPr>
        <w:t xml:space="preserve"> </w:t>
      </w:r>
      <w:r>
        <w:t>употреблять</w:t>
      </w:r>
      <w:r>
        <w:rPr>
          <w:spacing w:val="-7"/>
        </w:rPr>
        <w:t xml:space="preserve"> </w:t>
      </w:r>
      <w:r>
        <w:t>в</w:t>
      </w:r>
      <w:r>
        <w:rPr>
          <w:spacing w:val="-8"/>
        </w:rPr>
        <w:t xml:space="preserve"> </w:t>
      </w:r>
      <w:r>
        <w:t>устной</w:t>
      </w:r>
      <w:r>
        <w:rPr>
          <w:spacing w:val="-8"/>
        </w:rPr>
        <w:t xml:space="preserve"> </w:t>
      </w:r>
      <w:r>
        <w:t>и</w:t>
      </w:r>
      <w:r>
        <w:rPr>
          <w:spacing w:val="-9"/>
        </w:rPr>
        <w:t xml:space="preserve"> </w:t>
      </w:r>
      <w:r>
        <w:t>письменной</w:t>
      </w:r>
      <w:r>
        <w:rPr>
          <w:spacing w:val="-6"/>
        </w:rPr>
        <w:t xml:space="preserve"> </w:t>
      </w:r>
      <w:r>
        <w:t>речи</w:t>
      </w:r>
      <w:r>
        <w:rPr>
          <w:spacing w:val="-8"/>
        </w:rPr>
        <w:t xml:space="preserve"> </w:t>
      </w:r>
      <w:r>
        <w:t>различные</w:t>
      </w:r>
      <w:r>
        <w:rPr>
          <w:spacing w:val="-11"/>
        </w:rPr>
        <w:t xml:space="preserve"> </w:t>
      </w:r>
      <w:r>
        <w:t>средства</w:t>
      </w:r>
      <w:r>
        <w:rPr>
          <w:spacing w:val="-10"/>
        </w:rPr>
        <w:t xml:space="preserve"> </w:t>
      </w:r>
      <w:r>
        <w:t>связи</w:t>
      </w:r>
      <w:r>
        <w:rPr>
          <w:spacing w:val="-5"/>
        </w:rPr>
        <w:t xml:space="preserve"> </w:t>
      </w:r>
      <w:r>
        <w:t>в</w:t>
      </w:r>
      <w:r>
        <w:rPr>
          <w:spacing w:val="-10"/>
        </w:rPr>
        <w:t xml:space="preserve"> </w:t>
      </w:r>
      <w:r>
        <w:t>тексте для обеспечения логичности и целостности высказывания;</w:t>
      </w:r>
    </w:p>
    <w:p w:rsidR="00D45894" w:rsidRDefault="00320178">
      <w:pPr>
        <w:pStyle w:val="a3"/>
        <w:ind w:right="125"/>
      </w:pPr>
      <w:r>
        <w:t>понимать особенности структуры простых и сложных предложений и различных коммуникативных типов предложений английского языка;</w:t>
      </w:r>
    </w:p>
    <w:p w:rsidR="00D45894" w:rsidRDefault="00320178">
      <w:pPr>
        <w:pStyle w:val="a3"/>
        <w:ind w:right="125"/>
      </w:pPr>
      <w:r>
        <w:t xml:space="preserve">распознавать и употреблять в устной и письменной речи: предложения со сложным дополнением (Complex Object); условные предложения реального (Conditional 0, Conditional I) характера; предложения с конструкцией to be going to + инфинитив и формы Future Simple Tense и Present Continuous Tense для выражения будущего действия; конструкцию used to + инфинитив </w:t>
      </w:r>
      <w:r>
        <w:rPr>
          <w:spacing w:val="-2"/>
        </w:rPr>
        <w:t>глагола;</w:t>
      </w:r>
    </w:p>
    <w:p w:rsidR="00D45894" w:rsidRDefault="00320178">
      <w:pPr>
        <w:pStyle w:val="a3"/>
        <w:ind w:right="125"/>
      </w:pPr>
      <w:r>
        <w:t xml:space="preserve">глаголы в наиболее употребительных формах страдательного залога (Present/Past Simple </w:t>
      </w:r>
      <w:r>
        <w:rPr>
          <w:spacing w:val="-2"/>
        </w:rPr>
        <w:t>Passive);</w:t>
      </w:r>
    </w:p>
    <w:p w:rsidR="00D45894" w:rsidRDefault="00320178">
      <w:pPr>
        <w:pStyle w:val="a3"/>
        <w:spacing w:before="1"/>
        <w:ind w:left="991" w:firstLine="0"/>
      </w:pPr>
      <w:r>
        <w:t>предлоги,</w:t>
      </w:r>
      <w:r>
        <w:rPr>
          <w:spacing w:val="-4"/>
        </w:rPr>
        <w:t xml:space="preserve"> </w:t>
      </w:r>
      <w:r>
        <w:t>употребляемые</w:t>
      </w:r>
      <w:r>
        <w:rPr>
          <w:spacing w:val="-4"/>
        </w:rPr>
        <w:t xml:space="preserve"> </w:t>
      </w:r>
      <w:r>
        <w:t>с</w:t>
      </w:r>
      <w:r>
        <w:rPr>
          <w:spacing w:val="-5"/>
        </w:rPr>
        <w:t xml:space="preserve"> </w:t>
      </w:r>
      <w:r>
        <w:t>глаголами</w:t>
      </w:r>
      <w:r>
        <w:rPr>
          <w:spacing w:val="-3"/>
        </w:rPr>
        <w:t xml:space="preserve"> </w:t>
      </w:r>
      <w:r>
        <w:t>в</w:t>
      </w:r>
      <w:r>
        <w:rPr>
          <w:spacing w:val="-5"/>
        </w:rPr>
        <w:t xml:space="preserve"> </w:t>
      </w:r>
      <w:r>
        <w:t>страдательном</w:t>
      </w:r>
      <w:r>
        <w:rPr>
          <w:spacing w:val="-3"/>
        </w:rPr>
        <w:t xml:space="preserve"> </w:t>
      </w:r>
      <w:r>
        <w:t>залоге;</w:t>
      </w:r>
      <w:r>
        <w:rPr>
          <w:spacing w:val="-4"/>
        </w:rPr>
        <w:t xml:space="preserve"> </w:t>
      </w:r>
      <w:r>
        <w:t>модальный</w:t>
      </w:r>
      <w:r>
        <w:rPr>
          <w:spacing w:val="-1"/>
        </w:rPr>
        <w:t xml:space="preserve"> </w:t>
      </w:r>
      <w:r>
        <w:t>глагол</w:t>
      </w:r>
      <w:r>
        <w:rPr>
          <w:spacing w:val="-2"/>
        </w:rPr>
        <w:t xml:space="preserve"> might;</w:t>
      </w:r>
    </w:p>
    <w:p w:rsidR="00D45894" w:rsidRDefault="00320178">
      <w:pPr>
        <w:pStyle w:val="a3"/>
        <w:ind w:left="991" w:firstLine="0"/>
      </w:pPr>
      <w:r>
        <w:t>наречия,</w:t>
      </w:r>
      <w:r>
        <w:rPr>
          <w:spacing w:val="51"/>
          <w:w w:val="150"/>
        </w:rPr>
        <w:t xml:space="preserve"> </w:t>
      </w:r>
      <w:r>
        <w:t>совпадающие</w:t>
      </w:r>
      <w:r>
        <w:rPr>
          <w:spacing w:val="79"/>
        </w:rPr>
        <w:t xml:space="preserve"> </w:t>
      </w:r>
      <w:r>
        <w:t>по</w:t>
      </w:r>
      <w:r>
        <w:rPr>
          <w:spacing w:val="51"/>
          <w:w w:val="150"/>
        </w:rPr>
        <w:t xml:space="preserve"> </w:t>
      </w:r>
      <w:r>
        <w:t>форме</w:t>
      </w:r>
      <w:r>
        <w:rPr>
          <w:spacing w:val="77"/>
        </w:rPr>
        <w:t xml:space="preserve"> </w:t>
      </w:r>
      <w:r>
        <w:t>с</w:t>
      </w:r>
      <w:r>
        <w:rPr>
          <w:spacing w:val="50"/>
          <w:w w:val="150"/>
        </w:rPr>
        <w:t xml:space="preserve"> </w:t>
      </w:r>
      <w:r>
        <w:t>прилагательными</w:t>
      </w:r>
      <w:r>
        <w:rPr>
          <w:spacing w:val="55"/>
          <w:w w:val="150"/>
        </w:rPr>
        <w:t xml:space="preserve"> </w:t>
      </w:r>
      <w:r>
        <w:t>(fast,</w:t>
      </w:r>
      <w:r>
        <w:rPr>
          <w:spacing w:val="51"/>
          <w:w w:val="150"/>
        </w:rPr>
        <w:t xml:space="preserve"> </w:t>
      </w:r>
      <w:r>
        <w:t>high;</w:t>
      </w:r>
      <w:r>
        <w:rPr>
          <w:spacing w:val="51"/>
          <w:w w:val="150"/>
        </w:rPr>
        <w:t xml:space="preserve"> </w:t>
      </w:r>
      <w:r>
        <w:t>early);</w:t>
      </w:r>
      <w:r>
        <w:rPr>
          <w:spacing w:val="51"/>
          <w:w w:val="150"/>
        </w:rPr>
        <w:t xml:space="preserve"> </w:t>
      </w:r>
      <w:r>
        <w:rPr>
          <w:spacing w:val="-2"/>
        </w:rPr>
        <w:t>местоимения</w:t>
      </w:r>
    </w:p>
    <w:p w:rsidR="00D45894" w:rsidRPr="00320178" w:rsidRDefault="00320178">
      <w:pPr>
        <w:pStyle w:val="a3"/>
        <w:ind w:firstLine="0"/>
        <w:rPr>
          <w:lang w:val="en-US"/>
        </w:rPr>
      </w:pPr>
      <w:r w:rsidRPr="00320178">
        <w:rPr>
          <w:lang w:val="en-US"/>
        </w:rPr>
        <w:t>other/another,</w:t>
      </w:r>
      <w:r w:rsidRPr="00320178">
        <w:rPr>
          <w:spacing w:val="-4"/>
          <w:lang w:val="en-US"/>
        </w:rPr>
        <w:t xml:space="preserve"> </w:t>
      </w:r>
      <w:r w:rsidRPr="00320178">
        <w:rPr>
          <w:lang w:val="en-US"/>
        </w:rPr>
        <w:t>both,</w:t>
      </w:r>
      <w:r w:rsidRPr="00320178">
        <w:rPr>
          <w:spacing w:val="-4"/>
          <w:lang w:val="en-US"/>
        </w:rPr>
        <w:t xml:space="preserve"> </w:t>
      </w:r>
      <w:r w:rsidRPr="00320178">
        <w:rPr>
          <w:lang w:val="en-US"/>
        </w:rPr>
        <w:t>all,</w:t>
      </w:r>
      <w:r w:rsidRPr="00320178">
        <w:rPr>
          <w:spacing w:val="-3"/>
          <w:lang w:val="en-US"/>
        </w:rPr>
        <w:t xml:space="preserve"> </w:t>
      </w:r>
      <w:r w:rsidRPr="00320178">
        <w:rPr>
          <w:spacing w:val="-4"/>
          <w:lang w:val="en-US"/>
        </w:rPr>
        <w:t>one;</w:t>
      </w:r>
    </w:p>
    <w:p w:rsidR="00D45894" w:rsidRDefault="00320178">
      <w:pPr>
        <w:pStyle w:val="a3"/>
        <w:ind w:left="991" w:firstLine="0"/>
      </w:pPr>
      <w:r>
        <w:t>количественные</w:t>
      </w:r>
      <w:r>
        <w:rPr>
          <w:spacing w:val="-2"/>
        </w:rPr>
        <w:t xml:space="preserve"> </w:t>
      </w:r>
      <w:r>
        <w:t>числительные</w:t>
      </w:r>
      <w:r>
        <w:rPr>
          <w:spacing w:val="-2"/>
        </w:rPr>
        <w:t xml:space="preserve"> </w:t>
      </w:r>
      <w:r>
        <w:t>для обозначения больших</w:t>
      </w:r>
      <w:r>
        <w:rPr>
          <w:spacing w:val="2"/>
        </w:rPr>
        <w:t xml:space="preserve"> </w:t>
      </w:r>
      <w:r>
        <w:t>чисел</w:t>
      </w:r>
      <w:r>
        <w:rPr>
          <w:spacing w:val="-2"/>
        </w:rPr>
        <w:t xml:space="preserve"> </w:t>
      </w:r>
      <w:r>
        <w:t xml:space="preserve">(до 1 000 </w:t>
      </w:r>
      <w:r>
        <w:rPr>
          <w:spacing w:val="-2"/>
        </w:rPr>
        <w:t>000);</w:t>
      </w:r>
    </w:p>
    <w:p w:rsidR="00D45894" w:rsidRDefault="00320178">
      <w:pPr>
        <w:pStyle w:val="a3"/>
        <w:ind w:left="991" w:firstLine="0"/>
      </w:pPr>
      <w:r>
        <w:t>владеть</w:t>
      </w:r>
      <w:r>
        <w:rPr>
          <w:spacing w:val="-8"/>
        </w:rPr>
        <w:t xml:space="preserve"> </w:t>
      </w:r>
      <w:r>
        <w:t>социокультурными</w:t>
      </w:r>
      <w:r>
        <w:rPr>
          <w:spacing w:val="-4"/>
        </w:rPr>
        <w:t xml:space="preserve"> </w:t>
      </w:r>
      <w:r>
        <w:t>знаниями</w:t>
      </w:r>
      <w:r>
        <w:rPr>
          <w:spacing w:val="-5"/>
        </w:rPr>
        <w:t xml:space="preserve"> </w:t>
      </w:r>
      <w:r>
        <w:t>и</w:t>
      </w:r>
      <w:r>
        <w:rPr>
          <w:spacing w:val="-3"/>
        </w:rPr>
        <w:t xml:space="preserve"> </w:t>
      </w:r>
      <w:r>
        <w:rPr>
          <w:spacing w:val="-2"/>
        </w:rPr>
        <w:t>умениями:</w:t>
      </w:r>
    </w:p>
    <w:p w:rsidR="00D45894" w:rsidRDefault="00320178">
      <w:pPr>
        <w:pStyle w:val="a3"/>
        <w:ind w:right="128"/>
      </w:pPr>
      <w: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D45894" w:rsidRDefault="00320178">
      <w:pPr>
        <w:pStyle w:val="a3"/>
        <w:ind w:right="129"/>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D45894" w:rsidRDefault="00320178">
      <w:pPr>
        <w:pStyle w:val="a3"/>
        <w:ind w:right="129"/>
      </w:pPr>
      <w:r>
        <w:t>обладать базовыми знаниями о</w:t>
      </w:r>
      <w:r>
        <w:rPr>
          <w:spacing w:val="-1"/>
        </w:rPr>
        <w:t xml:space="preserve"> </w:t>
      </w:r>
      <w:r>
        <w:t>социокультурном портрете и культурном наследии родной страны и страны (стран) изучаемого языка;</w:t>
      </w:r>
    </w:p>
    <w:p w:rsidR="00D45894" w:rsidRDefault="00320178">
      <w:pPr>
        <w:pStyle w:val="a3"/>
        <w:ind w:left="991" w:firstLine="0"/>
      </w:pPr>
      <w:r>
        <w:t>кратко</w:t>
      </w:r>
      <w:r>
        <w:rPr>
          <w:spacing w:val="-6"/>
        </w:rPr>
        <w:t xml:space="preserve"> </w:t>
      </w:r>
      <w:r>
        <w:t>представлять</w:t>
      </w:r>
      <w:r>
        <w:rPr>
          <w:spacing w:val="-4"/>
        </w:rPr>
        <w:t xml:space="preserve"> </w:t>
      </w:r>
      <w:r>
        <w:t>Россию</w:t>
      </w:r>
      <w:r>
        <w:rPr>
          <w:spacing w:val="-4"/>
        </w:rPr>
        <w:t xml:space="preserve"> </w:t>
      </w:r>
      <w:r>
        <w:t>и</w:t>
      </w:r>
      <w:r>
        <w:rPr>
          <w:spacing w:val="-3"/>
        </w:rPr>
        <w:t xml:space="preserve"> </w:t>
      </w:r>
      <w:r>
        <w:t>страну</w:t>
      </w:r>
      <w:r>
        <w:rPr>
          <w:spacing w:val="-10"/>
        </w:rPr>
        <w:t xml:space="preserve"> </w:t>
      </w:r>
      <w:r>
        <w:t>(страны)</w:t>
      </w:r>
      <w:r>
        <w:rPr>
          <w:spacing w:val="-3"/>
        </w:rPr>
        <w:t xml:space="preserve"> </w:t>
      </w:r>
      <w:r>
        <w:t>изучаемого</w:t>
      </w:r>
      <w:r>
        <w:rPr>
          <w:spacing w:val="-3"/>
        </w:rPr>
        <w:t xml:space="preserve"> </w:t>
      </w:r>
      <w:r>
        <w:rPr>
          <w:spacing w:val="-2"/>
        </w:rPr>
        <w:t>языка;</w:t>
      </w:r>
    </w:p>
    <w:p w:rsidR="00D45894" w:rsidRDefault="00320178">
      <w:pPr>
        <w:pStyle w:val="a3"/>
        <w:ind w:right="125"/>
      </w:pPr>
      <w:r>
        <w:t>владеть компенсаторными умениями: использовать при чтении и аудировании языковую догадку,</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контекстуальную,</w:t>
      </w:r>
      <w:r>
        <w:rPr>
          <w:spacing w:val="-15"/>
        </w:rPr>
        <w:t xml:space="preserve"> </w:t>
      </w:r>
      <w:r>
        <w:t>при</w:t>
      </w:r>
      <w:r>
        <w:rPr>
          <w:spacing w:val="-15"/>
        </w:rPr>
        <w:t xml:space="preserve"> </w:t>
      </w:r>
      <w:r>
        <w:t>непосредственном</w:t>
      </w:r>
      <w:r>
        <w:rPr>
          <w:spacing w:val="-15"/>
        </w:rPr>
        <w:t xml:space="preserve"> </w:t>
      </w:r>
      <w:r>
        <w:t>общении</w:t>
      </w:r>
      <w:r>
        <w:rPr>
          <w:spacing w:val="-15"/>
        </w:rPr>
        <w:t xml:space="preserve"> </w:t>
      </w:r>
      <w:r>
        <w:t>-</w:t>
      </w:r>
      <w:r>
        <w:rPr>
          <w:spacing w:val="-15"/>
        </w:rPr>
        <w:t xml:space="preserve"> </w:t>
      </w:r>
      <w:r>
        <w:t>переспрашивать,</w:t>
      </w:r>
      <w:r>
        <w:rPr>
          <w:spacing w:val="-15"/>
        </w:rPr>
        <w:t xml:space="preserve"> </w:t>
      </w:r>
      <w:r>
        <w:t>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45894" w:rsidRDefault="00320178">
      <w:pPr>
        <w:pStyle w:val="a3"/>
        <w:spacing w:before="1"/>
        <w:ind w:right="126"/>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45894" w:rsidRDefault="00320178">
      <w:pPr>
        <w:pStyle w:val="a3"/>
        <w:ind w:right="130"/>
      </w:pPr>
      <w:r>
        <w:t>использовать</w:t>
      </w:r>
      <w:r>
        <w:rPr>
          <w:spacing w:val="-15"/>
        </w:rPr>
        <w:t xml:space="preserve"> </w:t>
      </w:r>
      <w:r>
        <w:t>иноязычные</w:t>
      </w:r>
      <w:r>
        <w:rPr>
          <w:spacing w:val="-15"/>
        </w:rPr>
        <w:t xml:space="preserve"> </w:t>
      </w:r>
      <w:r>
        <w:t>словари</w:t>
      </w:r>
      <w:r>
        <w:rPr>
          <w:spacing w:val="-15"/>
        </w:rPr>
        <w:t xml:space="preserve"> </w:t>
      </w:r>
      <w:r>
        <w:t>и</w:t>
      </w:r>
      <w:r>
        <w:rPr>
          <w:spacing w:val="-15"/>
        </w:rPr>
        <w:t xml:space="preserve"> </w:t>
      </w:r>
      <w:r>
        <w:t>справочники,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информационно-справочные системы в электронной форме;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jc w:val="left"/>
      </w:pPr>
      <w:r>
        <w:t>достигать</w:t>
      </w:r>
      <w:r>
        <w:rPr>
          <w:spacing w:val="40"/>
        </w:rPr>
        <w:t xml:space="preserve"> </w:t>
      </w:r>
      <w:r>
        <w:t>взаимопонимания</w:t>
      </w:r>
      <w:r>
        <w:rPr>
          <w:spacing w:val="40"/>
        </w:rPr>
        <w:t xml:space="preserve"> </w:t>
      </w:r>
      <w:r>
        <w:t>в</w:t>
      </w:r>
      <w:r>
        <w:rPr>
          <w:spacing w:val="40"/>
        </w:rPr>
        <w:t xml:space="preserve"> </w:t>
      </w:r>
      <w:r>
        <w:t>процессе</w:t>
      </w:r>
      <w:r>
        <w:rPr>
          <w:spacing w:val="40"/>
        </w:rPr>
        <w:t xml:space="preserve"> </w:t>
      </w:r>
      <w:r>
        <w:t>устного</w:t>
      </w:r>
      <w:r>
        <w:rPr>
          <w:spacing w:val="40"/>
        </w:rPr>
        <w:t xml:space="preserve"> </w:t>
      </w:r>
      <w:r>
        <w:t>и</w:t>
      </w:r>
      <w:r>
        <w:rPr>
          <w:spacing w:val="40"/>
        </w:rPr>
        <w:t xml:space="preserve"> </w:t>
      </w:r>
      <w:r>
        <w:t>письменного</w:t>
      </w:r>
      <w:r>
        <w:rPr>
          <w:spacing w:val="40"/>
        </w:rPr>
        <w:t xml:space="preserve"> </w:t>
      </w:r>
      <w:r>
        <w:t>общения</w:t>
      </w:r>
      <w:r>
        <w:rPr>
          <w:spacing w:val="40"/>
        </w:rPr>
        <w:t xml:space="preserve"> </w:t>
      </w:r>
      <w:r>
        <w:t>с</w:t>
      </w:r>
      <w:r>
        <w:rPr>
          <w:spacing w:val="40"/>
        </w:rPr>
        <w:t xml:space="preserve"> </w:t>
      </w:r>
      <w:r>
        <w:t>носителями иностранного языка, с людьми другой культуры;</w:t>
      </w:r>
    </w:p>
    <w:p w:rsidR="00D45894" w:rsidRDefault="00320178">
      <w:pPr>
        <w:pStyle w:val="a3"/>
        <w:spacing w:before="1"/>
        <w:jc w:val="left"/>
      </w:pPr>
      <w:r>
        <w:t>сравнивать</w:t>
      </w:r>
      <w:r>
        <w:rPr>
          <w:spacing w:val="76"/>
        </w:rPr>
        <w:t xml:space="preserve"> </w:t>
      </w:r>
      <w:r>
        <w:t>(в</w:t>
      </w:r>
      <w:r>
        <w:rPr>
          <w:spacing w:val="40"/>
        </w:rPr>
        <w:t xml:space="preserve"> </w:t>
      </w:r>
      <w:r>
        <w:t>том</w:t>
      </w:r>
      <w:r>
        <w:rPr>
          <w:spacing w:val="78"/>
        </w:rPr>
        <w:t xml:space="preserve"> </w:t>
      </w:r>
      <w:r>
        <w:t>числе</w:t>
      </w:r>
      <w:r>
        <w:rPr>
          <w:spacing w:val="80"/>
        </w:rPr>
        <w:t xml:space="preserve"> </w:t>
      </w:r>
      <w:r>
        <w:t>устанавливать</w:t>
      </w:r>
      <w:r>
        <w:rPr>
          <w:spacing w:val="76"/>
        </w:rPr>
        <w:t xml:space="preserve"> </w:t>
      </w:r>
      <w:r>
        <w:t>основания</w:t>
      </w:r>
      <w:r>
        <w:rPr>
          <w:spacing w:val="75"/>
        </w:rPr>
        <w:t xml:space="preserve"> </w:t>
      </w:r>
      <w:r>
        <w:t>для</w:t>
      </w:r>
      <w:r>
        <w:rPr>
          <w:spacing w:val="76"/>
        </w:rPr>
        <w:t xml:space="preserve"> </w:t>
      </w:r>
      <w:r>
        <w:t>сравнения)</w:t>
      </w:r>
      <w:r>
        <w:rPr>
          <w:spacing w:val="40"/>
        </w:rPr>
        <w:t xml:space="preserve"> </w:t>
      </w:r>
      <w:r>
        <w:t>объекты,</w:t>
      </w:r>
      <w:r>
        <w:rPr>
          <w:spacing w:val="74"/>
        </w:rPr>
        <w:t xml:space="preserve"> </w:t>
      </w:r>
      <w:r>
        <w:t>явления, процессы, их элементы и основные функции в рамках изученной тематики.</w:t>
      </w:r>
    </w:p>
    <w:p w:rsidR="00D45894" w:rsidRDefault="00320178">
      <w:pPr>
        <w:pStyle w:val="1"/>
        <w:spacing w:line="240" w:lineRule="auto"/>
        <w:ind w:left="283" w:right="128" w:firstLine="708"/>
        <w:jc w:val="left"/>
      </w:pPr>
      <w:r>
        <w:t>Предметные</w:t>
      </w:r>
      <w:r>
        <w:rPr>
          <w:spacing w:val="-9"/>
        </w:rPr>
        <w:t xml:space="preserve"> </w:t>
      </w:r>
      <w:r>
        <w:t>результаты</w:t>
      </w:r>
      <w:r>
        <w:rPr>
          <w:spacing w:val="-8"/>
        </w:rPr>
        <w:t xml:space="preserve"> </w:t>
      </w:r>
      <w:r>
        <w:t>освоения</w:t>
      </w:r>
      <w:r>
        <w:rPr>
          <w:spacing w:val="-10"/>
        </w:rPr>
        <w:t xml:space="preserve"> </w:t>
      </w:r>
      <w:r>
        <w:t>программы</w:t>
      </w:r>
      <w:r>
        <w:rPr>
          <w:spacing w:val="-10"/>
        </w:rPr>
        <w:t xml:space="preserve"> </w:t>
      </w:r>
      <w:r>
        <w:t>по</w:t>
      </w:r>
      <w:r>
        <w:rPr>
          <w:spacing w:val="-6"/>
        </w:rPr>
        <w:t xml:space="preserve"> </w:t>
      </w:r>
      <w:r>
        <w:t>иностранному</w:t>
      </w:r>
      <w:r>
        <w:rPr>
          <w:spacing w:val="-4"/>
        </w:rPr>
        <w:t xml:space="preserve"> </w:t>
      </w:r>
      <w:r>
        <w:t>(английскому)</w:t>
      </w:r>
      <w:r>
        <w:rPr>
          <w:spacing w:val="-8"/>
        </w:rPr>
        <w:t xml:space="preserve"> </w:t>
      </w:r>
      <w:r>
        <w:t>языку к концу обучения в 8 классе:</w:t>
      </w:r>
    </w:p>
    <w:p w:rsidR="00D45894" w:rsidRDefault="00320178">
      <w:pPr>
        <w:pStyle w:val="a3"/>
        <w:spacing w:line="271" w:lineRule="exact"/>
        <w:ind w:left="991" w:firstLine="0"/>
        <w:jc w:val="left"/>
      </w:pPr>
      <w:r>
        <w:t>владеть</w:t>
      </w:r>
      <w:r>
        <w:rPr>
          <w:spacing w:val="-7"/>
        </w:rPr>
        <w:t xml:space="preserve"> </w:t>
      </w:r>
      <w:r>
        <w:t>основными</w:t>
      </w:r>
      <w:r>
        <w:rPr>
          <w:spacing w:val="-5"/>
        </w:rPr>
        <w:t xml:space="preserve"> </w:t>
      </w:r>
      <w:r>
        <w:t>видами</w:t>
      </w:r>
      <w:r>
        <w:rPr>
          <w:spacing w:val="-8"/>
        </w:rPr>
        <w:t xml:space="preserve"> </w:t>
      </w:r>
      <w:r>
        <w:t>речевой</w:t>
      </w:r>
      <w:r>
        <w:rPr>
          <w:spacing w:val="-6"/>
        </w:rPr>
        <w:t xml:space="preserve"> </w:t>
      </w:r>
      <w:r>
        <w:rPr>
          <w:spacing w:val="-2"/>
        </w:rPr>
        <w:t>деятельности:</w:t>
      </w:r>
    </w:p>
    <w:p w:rsidR="00D45894" w:rsidRDefault="00320178">
      <w:pPr>
        <w:pStyle w:val="a3"/>
        <w:ind w:right="124"/>
      </w:pPr>
      <w:r>
        <w:t>говорение: вести разные</w:t>
      </w:r>
      <w:r>
        <w:rPr>
          <w:spacing w:val="-2"/>
        </w:rPr>
        <w:t xml:space="preserve"> </w:t>
      </w:r>
      <w:r>
        <w:t>виды диалогов (диалог этикетного характера, диалог-побуждение к</w:t>
      </w:r>
      <w:r>
        <w:rPr>
          <w:spacing w:val="-1"/>
        </w:rPr>
        <w:t xml:space="preserve"> </w:t>
      </w:r>
      <w:r>
        <w:t>действию,</w:t>
      </w:r>
      <w:r>
        <w:rPr>
          <w:spacing w:val="-4"/>
        </w:rPr>
        <w:t xml:space="preserve"> </w:t>
      </w:r>
      <w:r>
        <w:t>диалог-расспрос,</w:t>
      </w:r>
      <w:r>
        <w:rPr>
          <w:spacing w:val="-2"/>
        </w:rPr>
        <w:t xml:space="preserve"> </w:t>
      </w:r>
      <w:r>
        <w:t>комбинированный</w:t>
      </w:r>
      <w:r>
        <w:rPr>
          <w:spacing w:val="-1"/>
        </w:rPr>
        <w:t xml:space="preserve"> </w:t>
      </w:r>
      <w:r>
        <w:t>диалог,</w:t>
      </w:r>
      <w:r>
        <w:rPr>
          <w:spacing w:val="-2"/>
        </w:rPr>
        <w:t xml:space="preserve"> </w:t>
      </w:r>
      <w:r>
        <w:t>включающий различные</w:t>
      </w:r>
      <w:r>
        <w:rPr>
          <w:spacing w:val="-4"/>
        </w:rPr>
        <w:t xml:space="preserve"> </w:t>
      </w:r>
      <w:r>
        <w:t>виды</w:t>
      </w:r>
      <w:r>
        <w:rPr>
          <w:spacing w:val="-2"/>
        </w:rPr>
        <w:t xml:space="preserve"> </w:t>
      </w:r>
      <w:r>
        <w:t>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D45894" w:rsidRDefault="00320178">
      <w:pPr>
        <w:pStyle w:val="a3"/>
        <w:ind w:right="123"/>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w:t>
      </w:r>
      <w:r>
        <w:rPr>
          <w:spacing w:val="-15"/>
        </w:rPr>
        <w:t xml:space="preserve"> </w:t>
      </w:r>
      <w:r>
        <w:t>текста</w:t>
      </w:r>
      <w:r>
        <w:rPr>
          <w:spacing w:val="-15"/>
        </w:rPr>
        <w:t xml:space="preserve"> </w:t>
      </w:r>
      <w:r>
        <w:t>с</w:t>
      </w:r>
      <w:r>
        <w:rPr>
          <w:spacing w:val="-15"/>
        </w:rPr>
        <w:t xml:space="preserve"> </w:t>
      </w:r>
      <w:r>
        <w:t>вербальными</w:t>
      </w:r>
      <w:r>
        <w:rPr>
          <w:spacing w:val="-12"/>
        </w:rPr>
        <w:t xml:space="preserve"> </w:t>
      </w:r>
      <w:r>
        <w:t>и</w:t>
      </w:r>
      <w:r>
        <w:rPr>
          <w:spacing w:val="-13"/>
        </w:rPr>
        <w:t xml:space="preserve"> </w:t>
      </w:r>
      <w:r>
        <w:t>(или)</w:t>
      </w:r>
      <w:r>
        <w:rPr>
          <w:spacing w:val="-15"/>
        </w:rPr>
        <w:t xml:space="preserve"> </w:t>
      </w:r>
      <w:r>
        <w:t>зрительными</w:t>
      </w:r>
      <w:r>
        <w:rPr>
          <w:spacing w:val="-12"/>
        </w:rPr>
        <w:t xml:space="preserve"> </w:t>
      </w:r>
      <w:r>
        <w:t>опорами</w:t>
      </w:r>
      <w:r>
        <w:rPr>
          <w:spacing w:val="-14"/>
        </w:rPr>
        <w:t xml:space="preserve"> </w:t>
      </w:r>
      <w:r>
        <w:t>(объём</w:t>
      </w:r>
      <w:r>
        <w:rPr>
          <w:spacing w:val="-15"/>
        </w:rPr>
        <w:t xml:space="preserve"> </w:t>
      </w:r>
      <w:r>
        <w:t>-</w:t>
      </w:r>
      <w:r>
        <w:rPr>
          <w:spacing w:val="-15"/>
        </w:rPr>
        <w:t xml:space="preserve"> </w:t>
      </w:r>
      <w:r>
        <w:t>9-10</w:t>
      </w:r>
      <w:r>
        <w:rPr>
          <w:spacing w:val="-15"/>
        </w:rPr>
        <w:t xml:space="preserve"> </w:t>
      </w:r>
      <w:r>
        <w:t>фраз),</w:t>
      </w:r>
      <w:r>
        <w:rPr>
          <w:spacing w:val="-15"/>
        </w:rPr>
        <w:t xml:space="preserve"> </w:t>
      </w:r>
      <w:r>
        <w:t>излагать результаты выполненной проектной работы (объём - 9-10 фраз);</w:t>
      </w:r>
    </w:p>
    <w:p w:rsidR="00D45894" w:rsidRDefault="00320178">
      <w:pPr>
        <w:pStyle w:val="a3"/>
        <w:spacing w:before="1"/>
        <w:ind w:right="125"/>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w:t>
      </w:r>
      <w:r>
        <w:rPr>
          <w:spacing w:val="-8"/>
        </w:rPr>
        <w:t xml:space="preserve"> </w:t>
      </w:r>
      <w:r>
        <w:t>запрашиваемой)</w:t>
      </w:r>
      <w:r>
        <w:rPr>
          <w:spacing w:val="-8"/>
        </w:rPr>
        <w:t xml:space="preserve"> </w:t>
      </w:r>
      <w:r>
        <w:t>информации</w:t>
      </w:r>
      <w:r>
        <w:rPr>
          <w:spacing w:val="-4"/>
        </w:rPr>
        <w:t xml:space="preserve"> </w:t>
      </w:r>
      <w:r>
        <w:t>(время</w:t>
      </w:r>
      <w:r>
        <w:rPr>
          <w:spacing w:val="-6"/>
        </w:rPr>
        <w:t xml:space="preserve"> </w:t>
      </w:r>
      <w:r>
        <w:t>звучания</w:t>
      </w:r>
      <w:r>
        <w:rPr>
          <w:spacing w:val="-7"/>
        </w:rPr>
        <w:t xml:space="preserve"> </w:t>
      </w:r>
      <w:r>
        <w:t>текста</w:t>
      </w:r>
      <w:r>
        <w:rPr>
          <w:spacing w:val="-8"/>
        </w:rPr>
        <w:t xml:space="preserve"> </w:t>
      </w:r>
      <w:r>
        <w:t>(текстов)</w:t>
      </w:r>
      <w:r>
        <w:rPr>
          <w:spacing w:val="-9"/>
        </w:rPr>
        <w:t xml:space="preserve"> </w:t>
      </w:r>
      <w:r>
        <w:t>для</w:t>
      </w:r>
      <w:r>
        <w:rPr>
          <w:spacing w:val="-7"/>
        </w:rPr>
        <w:t xml:space="preserve"> </w:t>
      </w:r>
      <w:r>
        <w:t>аудирования</w:t>
      </w:r>
      <w:r>
        <w:rPr>
          <w:spacing w:val="-5"/>
        </w:rPr>
        <w:t xml:space="preserve"> </w:t>
      </w:r>
      <w:r>
        <w:t>- до 2 минут), прогнозировать содержание звучащего текста по началу сообщения;</w:t>
      </w:r>
    </w:p>
    <w:p w:rsidR="00D45894" w:rsidRDefault="00320178">
      <w:pPr>
        <w:pStyle w:val="a3"/>
        <w:ind w:right="124"/>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w:t>
      </w:r>
      <w:r>
        <w:rPr>
          <w:spacing w:val="-10"/>
        </w:rPr>
        <w:t xml:space="preserve"> </w:t>
      </w:r>
      <w:r>
        <w:t>содержание</w:t>
      </w:r>
      <w:r>
        <w:rPr>
          <w:spacing w:val="-13"/>
        </w:rPr>
        <w:t xml:space="preserve"> </w:t>
      </w:r>
      <w:r>
        <w:t>в</w:t>
      </w:r>
      <w:r>
        <w:rPr>
          <w:spacing w:val="-15"/>
        </w:rPr>
        <w:t xml:space="preserve"> </w:t>
      </w:r>
      <w:r>
        <w:t>зависимости</w:t>
      </w:r>
      <w:r>
        <w:rPr>
          <w:spacing w:val="-12"/>
        </w:rPr>
        <w:t xml:space="preserve"> </w:t>
      </w:r>
      <w:r>
        <w:t>от</w:t>
      </w:r>
      <w:r>
        <w:rPr>
          <w:spacing w:val="-12"/>
        </w:rPr>
        <w:t xml:space="preserve"> </w:t>
      </w:r>
      <w:r>
        <w:t>поставленной</w:t>
      </w:r>
      <w:r>
        <w:rPr>
          <w:spacing w:val="-14"/>
        </w:rPr>
        <w:t xml:space="preserve"> </w:t>
      </w:r>
      <w:r>
        <w:t>коммуникативной</w:t>
      </w:r>
      <w:r>
        <w:rPr>
          <w:spacing w:val="-10"/>
        </w:rPr>
        <w:t xml:space="preserve"> </w:t>
      </w:r>
      <w:r>
        <w:t>задачи:</w:t>
      </w:r>
      <w:r>
        <w:rPr>
          <w:spacing w:val="-11"/>
        </w:rPr>
        <w:t xml:space="preserve"> </w:t>
      </w:r>
      <w:r>
        <w:t>с</w:t>
      </w:r>
      <w:r>
        <w:rPr>
          <w:spacing w:val="-11"/>
        </w:rPr>
        <w:t xml:space="preserve"> </w:t>
      </w:r>
      <w:r>
        <w:t>пониманием</w:t>
      </w:r>
      <w:r>
        <w:rPr>
          <w:spacing w:val="-10"/>
        </w:rPr>
        <w:t xml:space="preserve"> </w:t>
      </w:r>
      <w:r>
        <w:t>основного содержания, с пониманием нужной (интересующей, запрашиваемой) информации, с полным пониманием</w:t>
      </w:r>
      <w:r>
        <w:rPr>
          <w:spacing w:val="-1"/>
        </w:rPr>
        <w:t xml:space="preserve"> </w:t>
      </w:r>
      <w:r>
        <w:t>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D45894" w:rsidRDefault="00320178">
      <w:pPr>
        <w:pStyle w:val="a3"/>
        <w:ind w:right="125"/>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w:t>
      </w:r>
      <w:r>
        <w:rPr>
          <w:spacing w:val="-2"/>
        </w:rPr>
        <w:t xml:space="preserve"> </w:t>
      </w:r>
      <w:r>
        <w:t>личного</w:t>
      </w:r>
      <w:r>
        <w:rPr>
          <w:spacing w:val="-4"/>
        </w:rPr>
        <w:t xml:space="preserve"> </w:t>
      </w:r>
      <w:r>
        <w:t>характера,</w:t>
      </w:r>
      <w:r>
        <w:rPr>
          <w:spacing w:val="-3"/>
        </w:rPr>
        <w:t xml:space="preserve"> </w:t>
      </w:r>
      <w:r>
        <w:t>соблюдая</w:t>
      </w:r>
      <w:r>
        <w:rPr>
          <w:spacing w:val="-4"/>
        </w:rPr>
        <w:t xml:space="preserve"> </w:t>
      </w:r>
      <w:r>
        <w:t>речевой</w:t>
      </w:r>
      <w:r>
        <w:rPr>
          <w:spacing w:val="-3"/>
        </w:rPr>
        <w:t xml:space="preserve"> </w:t>
      </w:r>
      <w:r>
        <w:t>этикет,</w:t>
      </w:r>
      <w:r>
        <w:rPr>
          <w:spacing w:val="-6"/>
        </w:rPr>
        <w:t xml:space="preserve"> </w:t>
      </w:r>
      <w:r>
        <w:t>принятый</w:t>
      </w:r>
      <w:r>
        <w:rPr>
          <w:spacing w:val="-1"/>
        </w:rPr>
        <w:t xml:space="preserve"> </w:t>
      </w:r>
      <w:r>
        <w:t>в</w:t>
      </w:r>
      <w:r>
        <w:rPr>
          <w:spacing w:val="-4"/>
        </w:rPr>
        <w:t xml:space="preserve"> </w:t>
      </w:r>
      <w:r>
        <w:t>стране</w:t>
      </w:r>
      <w:r>
        <w:rPr>
          <w:spacing w:val="-5"/>
        </w:rPr>
        <w:t xml:space="preserve"> </w:t>
      </w:r>
      <w:r>
        <w:t>(странах)</w:t>
      </w:r>
      <w:r>
        <w:rPr>
          <w:spacing w:val="-4"/>
        </w:rPr>
        <w:t xml:space="preserve"> </w:t>
      </w:r>
      <w:r>
        <w:t>изучаемого языка (объём сообщения - до 110 слов), создавать небольшое письменное высказывание с использованием образца, плана,</w:t>
      </w:r>
    </w:p>
    <w:p w:rsidR="00D45894" w:rsidRDefault="00320178">
      <w:pPr>
        <w:pStyle w:val="a3"/>
        <w:ind w:right="125"/>
        <w:jc w:val="right"/>
      </w:pPr>
      <w:r>
        <w:t>таблицы</w:t>
      </w:r>
      <w:r>
        <w:rPr>
          <w:spacing w:val="-13"/>
        </w:rPr>
        <w:t xml:space="preserve"> </w:t>
      </w:r>
      <w:r>
        <w:t>и</w:t>
      </w:r>
      <w:r>
        <w:rPr>
          <w:spacing w:val="-12"/>
        </w:rPr>
        <w:t xml:space="preserve"> </w:t>
      </w:r>
      <w:r>
        <w:t>(или)</w:t>
      </w:r>
      <w:r>
        <w:rPr>
          <w:spacing w:val="-13"/>
        </w:rPr>
        <w:t xml:space="preserve"> </w:t>
      </w:r>
      <w:r>
        <w:t>прочитанного</w:t>
      </w:r>
      <w:r>
        <w:rPr>
          <w:spacing w:val="-14"/>
        </w:rPr>
        <w:t xml:space="preserve"> </w:t>
      </w:r>
      <w:r>
        <w:t>(прослушанного)</w:t>
      </w:r>
      <w:r>
        <w:rPr>
          <w:spacing w:val="-14"/>
        </w:rPr>
        <w:t xml:space="preserve"> </w:t>
      </w:r>
      <w:r>
        <w:t>текста</w:t>
      </w:r>
      <w:r>
        <w:rPr>
          <w:spacing w:val="-15"/>
        </w:rPr>
        <w:t xml:space="preserve"> </w:t>
      </w:r>
      <w:r>
        <w:t>(объём</w:t>
      </w:r>
      <w:r>
        <w:rPr>
          <w:spacing w:val="-15"/>
        </w:rPr>
        <w:t xml:space="preserve"> </w:t>
      </w:r>
      <w:r>
        <w:t>высказывания</w:t>
      </w:r>
      <w:r>
        <w:rPr>
          <w:spacing w:val="-11"/>
        </w:rPr>
        <w:t xml:space="preserve"> </w:t>
      </w:r>
      <w:r>
        <w:t>-</w:t>
      </w:r>
      <w:r>
        <w:rPr>
          <w:spacing w:val="-14"/>
        </w:rPr>
        <w:t xml:space="preserve"> </w:t>
      </w:r>
      <w:r>
        <w:t>до</w:t>
      </w:r>
      <w:r>
        <w:rPr>
          <w:spacing w:val="-13"/>
        </w:rPr>
        <w:t xml:space="preserve"> </w:t>
      </w:r>
      <w:r>
        <w:t>110</w:t>
      </w:r>
      <w:r>
        <w:rPr>
          <w:spacing w:val="-13"/>
        </w:rPr>
        <w:t xml:space="preserve"> </w:t>
      </w:r>
      <w:r>
        <w:t>слов); владеть</w:t>
      </w:r>
      <w:r>
        <w:rPr>
          <w:spacing w:val="80"/>
        </w:rPr>
        <w:t xml:space="preserve"> </w:t>
      </w:r>
      <w:r>
        <w:t>фонетическими</w:t>
      </w:r>
      <w:r>
        <w:rPr>
          <w:spacing w:val="80"/>
        </w:rPr>
        <w:t xml:space="preserve"> </w:t>
      </w:r>
      <w:r>
        <w:t>навыками:</w:t>
      </w:r>
      <w:r>
        <w:rPr>
          <w:spacing w:val="80"/>
        </w:rPr>
        <w:t xml:space="preserve"> </w:t>
      </w:r>
      <w:r>
        <w:t>различать</w:t>
      </w:r>
      <w:r>
        <w:rPr>
          <w:spacing w:val="80"/>
        </w:rPr>
        <w:t xml:space="preserve"> </w:t>
      </w:r>
      <w:r>
        <w:t>на</w:t>
      </w:r>
      <w:r>
        <w:rPr>
          <w:spacing w:val="80"/>
        </w:rPr>
        <w:t xml:space="preserve"> </w:t>
      </w:r>
      <w:r>
        <w:t>слух,</w:t>
      </w:r>
      <w:r>
        <w:rPr>
          <w:spacing w:val="80"/>
        </w:rPr>
        <w:t xml:space="preserve"> </w:t>
      </w:r>
      <w:r>
        <w:t>без</w:t>
      </w:r>
      <w:r>
        <w:rPr>
          <w:spacing w:val="80"/>
        </w:rPr>
        <w:t xml:space="preserve"> </w:t>
      </w:r>
      <w:r>
        <w:t>ошибок,</w:t>
      </w:r>
      <w:r>
        <w:rPr>
          <w:spacing w:val="80"/>
        </w:rPr>
        <w:t xml:space="preserve"> </w:t>
      </w:r>
      <w:r>
        <w:t>ведущих</w:t>
      </w:r>
      <w:r>
        <w:rPr>
          <w:spacing w:val="80"/>
        </w:rPr>
        <w:t xml:space="preserve"> </w:t>
      </w:r>
      <w:r>
        <w:t>к</w:t>
      </w:r>
      <w:r>
        <w:rPr>
          <w:spacing w:val="80"/>
        </w:rPr>
        <w:t xml:space="preserve"> </w:t>
      </w:r>
      <w:r>
        <w:t>сбою коммуникации, произносить</w:t>
      </w:r>
      <w:r>
        <w:rPr>
          <w:spacing w:val="-1"/>
        </w:rPr>
        <w:t xml:space="preserve"> </w:t>
      </w:r>
      <w:r>
        <w:t>слова</w:t>
      </w:r>
      <w:r>
        <w:rPr>
          <w:spacing w:val="-2"/>
        </w:rPr>
        <w:t xml:space="preserve"> </w:t>
      </w:r>
      <w:r>
        <w:t>с правильным ударением и фразы</w:t>
      </w:r>
      <w:r>
        <w:rPr>
          <w:spacing w:val="-2"/>
        </w:rPr>
        <w:t xml:space="preserve"> </w:t>
      </w:r>
      <w:r>
        <w:t>с</w:t>
      </w:r>
      <w:r>
        <w:rPr>
          <w:spacing w:val="-1"/>
        </w:rPr>
        <w:t xml:space="preserve"> </w:t>
      </w:r>
      <w:r>
        <w:t>соблюдением их ритмико- интонационных особенностей, в том</w:t>
      </w:r>
      <w:r>
        <w:rPr>
          <w:spacing w:val="-1"/>
        </w:rPr>
        <w:t xml:space="preserve"> </w:t>
      </w:r>
      <w:r>
        <w:t>числе применять правила отсутствия фразового ударения на служебных</w:t>
      </w:r>
      <w:r>
        <w:rPr>
          <w:spacing w:val="33"/>
        </w:rPr>
        <w:t xml:space="preserve"> </w:t>
      </w:r>
      <w:r>
        <w:t>словах,</w:t>
      </w:r>
      <w:r>
        <w:rPr>
          <w:spacing w:val="33"/>
        </w:rPr>
        <w:t xml:space="preserve"> </w:t>
      </w:r>
      <w:r>
        <w:t>владеть</w:t>
      </w:r>
      <w:r>
        <w:rPr>
          <w:spacing w:val="32"/>
        </w:rPr>
        <w:t xml:space="preserve"> </w:t>
      </w:r>
      <w:r>
        <w:t>правилами</w:t>
      </w:r>
      <w:r>
        <w:rPr>
          <w:spacing w:val="33"/>
        </w:rPr>
        <w:t xml:space="preserve"> </w:t>
      </w:r>
      <w:r>
        <w:t>чтения</w:t>
      </w:r>
      <w:r>
        <w:rPr>
          <w:spacing w:val="31"/>
        </w:rPr>
        <w:t xml:space="preserve"> </w:t>
      </w:r>
      <w:r>
        <w:t>и</w:t>
      </w:r>
      <w:r>
        <w:rPr>
          <w:spacing w:val="33"/>
        </w:rPr>
        <w:t xml:space="preserve"> </w:t>
      </w:r>
      <w:r>
        <w:t>выразительно</w:t>
      </w:r>
      <w:r>
        <w:rPr>
          <w:spacing w:val="33"/>
        </w:rPr>
        <w:t xml:space="preserve"> </w:t>
      </w:r>
      <w:r>
        <w:t>читать</w:t>
      </w:r>
      <w:r>
        <w:rPr>
          <w:spacing w:val="32"/>
        </w:rPr>
        <w:t xml:space="preserve"> </w:t>
      </w:r>
      <w:r>
        <w:t>вслух</w:t>
      </w:r>
      <w:r>
        <w:rPr>
          <w:spacing w:val="34"/>
        </w:rPr>
        <w:t xml:space="preserve"> </w:t>
      </w:r>
      <w:r>
        <w:t>небольшие</w:t>
      </w:r>
      <w:r>
        <w:rPr>
          <w:spacing w:val="33"/>
        </w:rPr>
        <w:t xml:space="preserve"> </w:t>
      </w:r>
      <w:r>
        <w:t>тексты объёмом</w:t>
      </w:r>
      <w:r>
        <w:rPr>
          <w:spacing w:val="34"/>
        </w:rPr>
        <w:t xml:space="preserve"> </w:t>
      </w:r>
      <w:r>
        <w:t>до</w:t>
      </w:r>
      <w:r>
        <w:rPr>
          <w:spacing w:val="34"/>
        </w:rPr>
        <w:t xml:space="preserve"> </w:t>
      </w:r>
      <w:r>
        <w:t>110</w:t>
      </w:r>
      <w:r>
        <w:rPr>
          <w:spacing w:val="35"/>
        </w:rPr>
        <w:t xml:space="preserve"> </w:t>
      </w:r>
      <w:r>
        <w:t>слов,</w:t>
      </w:r>
      <w:r>
        <w:rPr>
          <w:spacing w:val="37"/>
        </w:rPr>
        <w:t xml:space="preserve"> </w:t>
      </w:r>
      <w:r>
        <w:t>построенные</w:t>
      </w:r>
      <w:r>
        <w:rPr>
          <w:spacing w:val="35"/>
        </w:rPr>
        <w:t xml:space="preserve"> </w:t>
      </w:r>
      <w:r>
        <w:t>на</w:t>
      </w:r>
      <w:r>
        <w:rPr>
          <w:spacing w:val="33"/>
        </w:rPr>
        <w:t xml:space="preserve"> </w:t>
      </w:r>
      <w:r>
        <w:t>изученном</w:t>
      </w:r>
      <w:r>
        <w:rPr>
          <w:spacing w:val="35"/>
        </w:rPr>
        <w:t xml:space="preserve"> </w:t>
      </w:r>
      <w:r>
        <w:t>языковом</w:t>
      </w:r>
      <w:r>
        <w:rPr>
          <w:spacing w:val="33"/>
        </w:rPr>
        <w:t xml:space="preserve"> </w:t>
      </w:r>
      <w:r>
        <w:t>материале,</w:t>
      </w:r>
      <w:r>
        <w:rPr>
          <w:spacing w:val="35"/>
        </w:rPr>
        <w:t xml:space="preserve"> </w:t>
      </w:r>
      <w:r>
        <w:t>с</w:t>
      </w:r>
      <w:r>
        <w:rPr>
          <w:spacing w:val="32"/>
        </w:rPr>
        <w:t xml:space="preserve"> </w:t>
      </w:r>
      <w:r>
        <w:t>соблюдением</w:t>
      </w:r>
      <w:r>
        <w:rPr>
          <w:spacing w:val="32"/>
        </w:rPr>
        <w:t xml:space="preserve"> </w:t>
      </w:r>
      <w:r>
        <w:t>правил чтения</w:t>
      </w:r>
      <w:r>
        <w:rPr>
          <w:spacing w:val="-6"/>
        </w:rPr>
        <w:t xml:space="preserve"> </w:t>
      </w:r>
      <w:r>
        <w:t>и</w:t>
      </w:r>
      <w:r>
        <w:rPr>
          <w:spacing w:val="-6"/>
        </w:rPr>
        <w:t xml:space="preserve"> </w:t>
      </w:r>
      <w:r>
        <w:t>соответствующей</w:t>
      </w:r>
      <w:r>
        <w:rPr>
          <w:spacing w:val="-2"/>
        </w:rPr>
        <w:t xml:space="preserve"> </w:t>
      </w:r>
      <w:r>
        <w:t>интонацией,</w:t>
      </w:r>
      <w:r>
        <w:rPr>
          <w:spacing w:val="-7"/>
        </w:rPr>
        <w:t xml:space="preserve"> </w:t>
      </w:r>
      <w:r>
        <w:t>демонстрирующей</w:t>
      </w:r>
      <w:r>
        <w:rPr>
          <w:spacing w:val="-4"/>
        </w:rPr>
        <w:t xml:space="preserve"> </w:t>
      </w:r>
      <w:r>
        <w:t>понимание</w:t>
      </w:r>
      <w:r>
        <w:rPr>
          <w:spacing w:val="-9"/>
        </w:rPr>
        <w:t xml:space="preserve"> </w:t>
      </w:r>
      <w:r>
        <w:t>текста,</w:t>
      </w:r>
      <w:r>
        <w:rPr>
          <w:spacing w:val="-7"/>
        </w:rPr>
        <w:t xml:space="preserve"> </w:t>
      </w:r>
      <w:r>
        <w:t>читать</w:t>
      </w:r>
      <w:r>
        <w:rPr>
          <w:spacing w:val="-6"/>
        </w:rPr>
        <w:t xml:space="preserve"> </w:t>
      </w:r>
      <w:r>
        <w:t>новые</w:t>
      </w:r>
      <w:r>
        <w:rPr>
          <w:spacing w:val="-8"/>
        </w:rPr>
        <w:t xml:space="preserve"> </w:t>
      </w:r>
      <w:r>
        <w:t>слова согласно</w:t>
      </w:r>
      <w:r>
        <w:rPr>
          <w:spacing w:val="35"/>
        </w:rPr>
        <w:t xml:space="preserve"> </w:t>
      </w:r>
      <w:r>
        <w:t>основным</w:t>
      </w:r>
      <w:r>
        <w:rPr>
          <w:spacing w:val="33"/>
        </w:rPr>
        <w:t xml:space="preserve"> </w:t>
      </w:r>
      <w:r>
        <w:t>правилам</w:t>
      </w:r>
      <w:r>
        <w:rPr>
          <w:spacing w:val="33"/>
        </w:rPr>
        <w:t xml:space="preserve"> </w:t>
      </w:r>
      <w:r>
        <w:t>чтения,</w:t>
      </w:r>
      <w:r>
        <w:rPr>
          <w:spacing w:val="34"/>
        </w:rPr>
        <w:t xml:space="preserve"> </w:t>
      </w:r>
      <w:r>
        <w:t>владеть</w:t>
      </w:r>
      <w:r>
        <w:rPr>
          <w:spacing w:val="36"/>
        </w:rPr>
        <w:t xml:space="preserve"> </w:t>
      </w:r>
      <w:r>
        <w:t>орфографическими</w:t>
      </w:r>
      <w:r>
        <w:rPr>
          <w:spacing w:val="35"/>
        </w:rPr>
        <w:t xml:space="preserve"> </w:t>
      </w:r>
      <w:r>
        <w:t>навыками:</w:t>
      </w:r>
      <w:r>
        <w:rPr>
          <w:spacing w:val="34"/>
        </w:rPr>
        <w:t xml:space="preserve"> </w:t>
      </w:r>
      <w:r>
        <w:t>правильно</w:t>
      </w:r>
      <w:r>
        <w:rPr>
          <w:spacing w:val="37"/>
        </w:rPr>
        <w:t xml:space="preserve"> </w:t>
      </w:r>
      <w:r>
        <w:rPr>
          <w:spacing w:val="-2"/>
        </w:rPr>
        <w:t>писать</w:t>
      </w:r>
    </w:p>
    <w:p w:rsidR="00D45894" w:rsidRDefault="00320178">
      <w:pPr>
        <w:pStyle w:val="a3"/>
        <w:spacing w:before="1"/>
        <w:ind w:firstLine="0"/>
      </w:pPr>
      <w:r>
        <w:t>изученные</w:t>
      </w:r>
      <w:r>
        <w:rPr>
          <w:spacing w:val="-7"/>
        </w:rPr>
        <w:t xml:space="preserve"> </w:t>
      </w:r>
      <w:r>
        <w:rPr>
          <w:spacing w:val="-2"/>
        </w:rPr>
        <w:t>слова;</w:t>
      </w:r>
    </w:p>
    <w:p w:rsidR="00D45894" w:rsidRDefault="00320178">
      <w:pPr>
        <w:pStyle w:val="a3"/>
        <w:ind w:right="127"/>
      </w:pPr>
      <w:r>
        <w:t>владеть пунктуационными навыками: использовать точку, вопросительный и восклицательный</w:t>
      </w:r>
      <w:r>
        <w:rPr>
          <w:spacing w:val="-7"/>
        </w:rPr>
        <w:t xml:space="preserve"> </w:t>
      </w:r>
      <w:r>
        <w:t>знаки</w:t>
      </w:r>
      <w:r>
        <w:rPr>
          <w:spacing w:val="-9"/>
        </w:rPr>
        <w:t xml:space="preserve"> </w:t>
      </w:r>
      <w:r>
        <w:t>в</w:t>
      </w:r>
      <w:r>
        <w:rPr>
          <w:spacing w:val="-9"/>
        </w:rPr>
        <w:t xml:space="preserve"> </w:t>
      </w:r>
      <w:r>
        <w:t>конце</w:t>
      </w:r>
      <w:r>
        <w:rPr>
          <w:spacing w:val="-11"/>
        </w:rPr>
        <w:t xml:space="preserve"> </w:t>
      </w:r>
      <w:r>
        <w:t>предложения,</w:t>
      </w:r>
      <w:r>
        <w:rPr>
          <w:spacing w:val="-9"/>
        </w:rPr>
        <w:t xml:space="preserve"> </w:t>
      </w:r>
      <w:r>
        <w:t>запятую</w:t>
      </w:r>
      <w:r>
        <w:rPr>
          <w:spacing w:val="-6"/>
        </w:rPr>
        <w:t xml:space="preserve"> </w:t>
      </w:r>
      <w:r>
        <w:t>при</w:t>
      </w:r>
      <w:r>
        <w:rPr>
          <w:spacing w:val="-6"/>
        </w:rPr>
        <w:t xml:space="preserve"> </w:t>
      </w:r>
      <w:r>
        <w:t>перечислении</w:t>
      </w:r>
      <w:r>
        <w:rPr>
          <w:spacing w:val="-7"/>
        </w:rPr>
        <w:t xml:space="preserve"> </w:t>
      </w:r>
      <w:r>
        <w:t>и</w:t>
      </w:r>
      <w:r>
        <w:rPr>
          <w:spacing w:val="-8"/>
        </w:rPr>
        <w:t xml:space="preserve"> </w:t>
      </w:r>
      <w:r>
        <w:t>обращении,</w:t>
      </w:r>
      <w:r>
        <w:rPr>
          <w:spacing w:val="-9"/>
        </w:rPr>
        <w:t xml:space="preserve"> </w:t>
      </w:r>
      <w:r>
        <w:t>апостроф, пунктуационно правильно оформлять электронное сообщение личного характера;</w:t>
      </w:r>
    </w:p>
    <w:p w:rsidR="00D45894" w:rsidRDefault="00320178">
      <w:pPr>
        <w:pStyle w:val="a3"/>
        <w:ind w:right="124"/>
      </w:pPr>
      <w: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D45894" w:rsidRDefault="00320178">
      <w:pPr>
        <w:pStyle w:val="a3"/>
        <w:spacing w:before="1"/>
        <w:ind w:left="991" w:firstLine="0"/>
      </w:pPr>
      <w:r>
        <w:t>распознавать</w:t>
      </w:r>
      <w:r>
        <w:rPr>
          <w:spacing w:val="-7"/>
        </w:rPr>
        <w:t xml:space="preserve"> </w:t>
      </w:r>
      <w:r>
        <w:t>и</w:t>
      </w:r>
      <w:r>
        <w:rPr>
          <w:spacing w:val="-3"/>
        </w:rPr>
        <w:t xml:space="preserve"> </w:t>
      </w:r>
      <w:r>
        <w:t>употреблять</w:t>
      </w:r>
      <w:r>
        <w:rPr>
          <w:spacing w:val="-5"/>
        </w:rPr>
        <w:t xml:space="preserve"> </w:t>
      </w:r>
      <w:r>
        <w:t>в</w:t>
      </w:r>
      <w:r>
        <w:rPr>
          <w:spacing w:val="-6"/>
        </w:rPr>
        <w:t xml:space="preserve"> </w:t>
      </w:r>
      <w:r>
        <w:t>устной</w:t>
      </w:r>
      <w:r>
        <w:rPr>
          <w:spacing w:val="-5"/>
        </w:rPr>
        <w:t xml:space="preserve"> </w:t>
      </w:r>
      <w:r>
        <w:t>и</w:t>
      </w:r>
      <w:r>
        <w:rPr>
          <w:spacing w:val="-6"/>
        </w:rPr>
        <w:t xml:space="preserve"> </w:t>
      </w:r>
      <w:r>
        <w:t>письменной</w:t>
      </w:r>
      <w:r>
        <w:rPr>
          <w:spacing w:val="-3"/>
        </w:rPr>
        <w:t xml:space="preserve"> </w:t>
      </w:r>
      <w:r>
        <w:t>речи</w:t>
      </w:r>
      <w:r>
        <w:rPr>
          <w:spacing w:val="-4"/>
        </w:rPr>
        <w:t xml:space="preserve"> </w:t>
      </w:r>
      <w:r>
        <w:t>родственные</w:t>
      </w:r>
      <w:r>
        <w:rPr>
          <w:spacing w:val="-6"/>
        </w:rPr>
        <w:t xml:space="preserve"> </w:t>
      </w:r>
      <w:r>
        <w:t>слова,</w:t>
      </w:r>
      <w:r>
        <w:rPr>
          <w:spacing w:val="-5"/>
        </w:rPr>
        <w:t xml:space="preserve"> </w:t>
      </w:r>
      <w:r>
        <w:rPr>
          <w:spacing w:val="-2"/>
        </w:rPr>
        <w:t>образованные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с использованием аффиксации: имена существительные с помощью суффиксов -ity, -ship, -ance/- ence, имена прилагательные с помощью префикса inter-;</w:t>
      </w:r>
    </w:p>
    <w:p w:rsidR="00D45894" w:rsidRDefault="00320178">
      <w:pPr>
        <w:pStyle w:val="a3"/>
        <w:spacing w:before="1"/>
        <w:ind w:right="126"/>
      </w:pPr>
      <w:r>
        <w:t>распознавать</w:t>
      </w:r>
      <w:r>
        <w:rPr>
          <w:spacing w:val="-6"/>
        </w:rPr>
        <w:t xml:space="preserve"> </w:t>
      </w:r>
      <w:r>
        <w:t>и</w:t>
      </w:r>
      <w:r>
        <w:rPr>
          <w:spacing w:val="-3"/>
        </w:rPr>
        <w:t xml:space="preserve"> </w:t>
      </w:r>
      <w:r>
        <w:t>употреблять</w:t>
      </w:r>
      <w:r>
        <w:rPr>
          <w:spacing w:val="-5"/>
        </w:rPr>
        <w:t xml:space="preserve"> </w:t>
      </w:r>
      <w:r>
        <w:t>в</w:t>
      </w:r>
      <w:r>
        <w:rPr>
          <w:spacing w:val="-5"/>
        </w:rPr>
        <w:t xml:space="preserve"> </w:t>
      </w:r>
      <w:r>
        <w:t>устной</w:t>
      </w:r>
      <w:r>
        <w:rPr>
          <w:spacing w:val="-5"/>
        </w:rPr>
        <w:t xml:space="preserve"> </w:t>
      </w:r>
      <w:r>
        <w:t>и</w:t>
      </w:r>
      <w:r>
        <w:rPr>
          <w:spacing w:val="-6"/>
        </w:rPr>
        <w:t xml:space="preserve"> </w:t>
      </w:r>
      <w:r>
        <w:t>письменной</w:t>
      </w:r>
      <w:r>
        <w:rPr>
          <w:spacing w:val="-3"/>
        </w:rPr>
        <w:t xml:space="preserve"> </w:t>
      </w:r>
      <w:r>
        <w:t>речи</w:t>
      </w:r>
      <w:r>
        <w:rPr>
          <w:spacing w:val="-4"/>
        </w:rPr>
        <w:t xml:space="preserve"> </w:t>
      </w:r>
      <w:r>
        <w:t>родственные</w:t>
      </w:r>
      <w:r>
        <w:rPr>
          <w:spacing w:val="-6"/>
        </w:rPr>
        <w:t xml:space="preserve"> </w:t>
      </w:r>
      <w:r>
        <w:t>слова,</w:t>
      </w:r>
      <w:r>
        <w:rPr>
          <w:spacing w:val="-7"/>
        </w:rPr>
        <w:t xml:space="preserve"> </w:t>
      </w:r>
      <w:r>
        <w:t>образованные с</w:t>
      </w:r>
      <w:r>
        <w:rPr>
          <w:spacing w:val="-6"/>
        </w:rPr>
        <w:t xml:space="preserve"> </w:t>
      </w:r>
      <w:r>
        <w:t>помощью</w:t>
      </w:r>
      <w:r>
        <w:rPr>
          <w:spacing w:val="-6"/>
        </w:rPr>
        <w:t xml:space="preserve"> </w:t>
      </w:r>
      <w:r>
        <w:t>конверсии (имя</w:t>
      </w:r>
      <w:r>
        <w:rPr>
          <w:spacing w:val="-5"/>
        </w:rPr>
        <w:t xml:space="preserve"> </w:t>
      </w:r>
      <w:r>
        <w:t>существительное</w:t>
      </w:r>
      <w:r>
        <w:rPr>
          <w:spacing w:val="-1"/>
        </w:rPr>
        <w:t xml:space="preserve"> </w:t>
      </w:r>
      <w:r>
        <w:t>от</w:t>
      </w:r>
      <w:r>
        <w:rPr>
          <w:spacing w:val="-2"/>
        </w:rPr>
        <w:t xml:space="preserve"> </w:t>
      </w:r>
      <w:r>
        <w:t>неопределённой</w:t>
      </w:r>
      <w:r>
        <w:rPr>
          <w:spacing w:val="-2"/>
        </w:rPr>
        <w:t xml:space="preserve"> </w:t>
      </w:r>
      <w:r>
        <w:t>формы</w:t>
      </w:r>
      <w:r>
        <w:rPr>
          <w:spacing w:val="-8"/>
        </w:rPr>
        <w:t xml:space="preserve"> </w:t>
      </w:r>
      <w:r>
        <w:t>глагола</w:t>
      </w:r>
      <w:r>
        <w:rPr>
          <w:spacing w:val="-6"/>
        </w:rPr>
        <w:t xml:space="preserve"> </w:t>
      </w:r>
      <w:r>
        <w:t>(to</w:t>
      </w:r>
      <w:r>
        <w:rPr>
          <w:spacing w:val="-5"/>
        </w:rPr>
        <w:t xml:space="preserve"> </w:t>
      </w:r>
      <w:r>
        <w:t>walk</w:t>
      </w:r>
      <w:r>
        <w:rPr>
          <w:spacing w:val="-3"/>
        </w:rPr>
        <w:t xml:space="preserve"> </w:t>
      </w:r>
      <w:r>
        <w:t>-</w:t>
      </w:r>
      <w:r>
        <w:rPr>
          <w:spacing w:val="-3"/>
        </w:rPr>
        <w:t xml:space="preserve"> </w:t>
      </w:r>
      <w:r>
        <w:t>a</w:t>
      </w:r>
      <w:r>
        <w:rPr>
          <w:spacing w:val="-6"/>
        </w:rPr>
        <w:t xml:space="preserve"> </w:t>
      </w:r>
      <w:r>
        <w:t>walk), глагол</w:t>
      </w:r>
      <w:r>
        <w:rPr>
          <w:spacing w:val="-15"/>
        </w:rPr>
        <w:t xml:space="preserve"> </w:t>
      </w:r>
      <w:r>
        <w:t>от</w:t>
      </w:r>
      <w:r>
        <w:rPr>
          <w:spacing w:val="-15"/>
        </w:rPr>
        <w:t xml:space="preserve"> </w:t>
      </w:r>
      <w:r>
        <w:t>имени</w:t>
      </w:r>
      <w:r>
        <w:rPr>
          <w:spacing w:val="-14"/>
        </w:rPr>
        <w:t xml:space="preserve"> </w:t>
      </w:r>
      <w:r>
        <w:t>существительного</w:t>
      </w:r>
      <w:r>
        <w:rPr>
          <w:spacing w:val="-13"/>
        </w:rPr>
        <w:t xml:space="preserve"> </w:t>
      </w:r>
      <w:r>
        <w:t>(a</w:t>
      </w:r>
      <w:r>
        <w:rPr>
          <w:spacing w:val="-15"/>
        </w:rPr>
        <w:t xml:space="preserve"> </w:t>
      </w:r>
      <w:r>
        <w:t>present</w:t>
      </w:r>
      <w:r>
        <w:rPr>
          <w:spacing w:val="-15"/>
        </w:rPr>
        <w:t xml:space="preserve"> </w:t>
      </w:r>
      <w:r>
        <w:t>-</w:t>
      </w:r>
      <w:r>
        <w:rPr>
          <w:spacing w:val="-15"/>
        </w:rPr>
        <w:t xml:space="preserve"> </w:t>
      </w:r>
      <w:r>
        <w:t>to</w:t>
      </w:r>
      <w:r>
        <w:rPr>
          <w:spacing w:val="-14"/>
        </w:rPr>
        <w:t xml:space="preserve"> </w:t>
      </w:r>
      <w:r>
        <w:t>present),</w:t>
      </w:r>
      <w:r>
        <w:rPr>
          <w:spacing w:val="-14"/>
        </w:rPr>
        <w:t xml:space="preserve"> </w:t>
      </w:r>
      <w:r>
        <w:t>имя</w:t>
      </w:r>
      <w:r>
        <w:rPr>
          <w:spacing w:val="-14"/>
        </w:rPr>
        <w:t xml:space="preserve"> </w:t>
      </w:r>
      <w:r>
        <w:t>существительное</w:t>
      </w:r>
      <w:r>
        <w:rPr>
          <w:spacing w:val="-15"/>
        </w:rPr>
        <w:t xml:space="preserve"> </w:t>
      </w:r>
      <w:r>
        <w:t>от</w:t>
      </w:r>
      <w:r>
        <w:rPr>
          <w:spacing w:val="-15"/>
        </w:rPr>
        <w:t xml:space="preserve"> </w:t>
      </w:r>
      <w:r>
        <w:t>прилагательного (rich - the rich);</w:t>
      </w:r>
    </w:p>
    <w:p w:rsidR="00D45894" w:rsidRDefault="00320178">
      <w:pPr>
        <w:pStyle w:val="a3"/>
        <w:ind w:right="128"/>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D45894" w:rsidRDefault="00320178">
      <w:pPr>
        <w:pStyle w:val="a3"/>
        <w:ind w:right="129"/>
      </w:pPr>
      <w:r>
        <w:t>распознавать</w:t>
      </w:r>
      <w:r>
        <w:rPr>
          <w:spacing w:val="-8"/>
        </w:rPr>
        <w:t xml:space="preserve"> </w:t>
      </w:r>
      <w:r>
        <w:t>и</w:t>
      </w:r>
      <w:r>
        <w:rPr>
          <w:spacing w:val="-6"/>
        </w:rPr>
        <w:t xml:space="preserve"> </w:t>
      </w:r>
      <w:r>
        <w:t>употреблять</w:t>
      </w:r>
      <w:r>
        <w:rPr>
          <w:spacing w:val="-10"/>
        </w:rPr>
        <w:t xml:space="preserve"> </w:t>
      </w:r>
      <w:r>
        <w:t>в</w:t>
      </w:r>
      <w:r>
        <w:rPr>
          <w:spacing w:val="-7"/>
        </w:rPr>
        <w:t xml:space="preserve"> </w:t>
      </w:r>
      <w:r>
        <w:t>устной</w:t>
      </w:r>
      <w:r>
        <w:rPr>
          <w:spacing w:val="-7"/>
        </w:rPr>
        <w:t xml:space="preserve"> </w:t>
      </w:r>
      <w:r>
        <w:t>и</w:t>
      </w:r>
      <w:r>
        <w:rPr>
          <w:spacing w:val="-8"/>
        </w:rPr>
        <w:t xml:space="preserve"> </w:t>
      </w:r>
      <w:r>
        <w:t>письменной</w:t>
      </w:r>
      <w:r>
        <w:rPr>
          <w:spacing w:val="-4"/>
        </w:rPr>
        <w:t xml:space="preserve"> </w:t>
      </w:r>
      <w:r>
        <w:t>речи</w:t>
      </w:r>
      <w:r>
        <w:rPr>
          <w:spacing w:val="-7"/>
        </w:rPr>
        <w:t xml:space="preserve"> </w:t>
      </w:r>
      <w:r>
        <w:t>различные</w:t>
      </w:r>
      <w:r>
        <w:rPr>
          <w:spacing w:val="-11"/>
        </w:rPr>
        <w:t xml:space="preserve"> </w:t>
      </w:r>
      <w:r>
        <w:t>средства</w:t>
      </w:r>
      <w:r>
        <w:rPr>
          <w:spacing w:val="-4"/>
        </w:rPr>
        <w:t xml:space="preserve"> </w:t>
      </w:r>
      <w:r>
        <w:t>связи</w:t>
      </w:r>
      <w:r>
        <w:rPr>
          <w:spacing w:val="-8"/>
        </w:rPr>
        <w:t xml:space="preserve"> </w:t>
      </w:r>
      <w:r>
        <w:t>в</w:t>
      </w:r>
      <w:r>
        <w:rPr>
          <w:spacing w:val="-10"/>
        </w:rPr>
        <w:t xml:space="preserve"> </w:t>
      </w:r>
      <w:r>
        <w:t>тексте для обеспечения логичности и целостности высказывания;</w:t>
      </w:r>
    </w:p>
    <w:p w:rsidR="00D45894" w:rsidRDefault="00320178">
      <w:pPr>
        <w:pStyle w:val="a3"/>
        <w:ind w:right="128"/>
      </w:pPr>
      <w: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D45894" w:rsidRDefault="00320178">
      <w:pPr>
        <w:pStyle w:val="a3"/>
        <w:ind w:right="126"/>
      </w:pPr>
      <w:r>
        <w:t>распознавать и употреблять в устной и письменной речи: предложения со сложным дополнением (Complex Object); все типы вопросительных предложений в Past Perfect Tense; 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45894" w:rsidRDefault="00320178">
      <w:pPr>
        <w:pStyle w:val="a3"/>
        <w:spacing w:before="1"/>
        <w:ind w:left="991" w:firstLine="0"/>
      </w:pPr>
      <w:r>
        <w:t>согласование</w:t>
      </w:r>
      <w:r>
        <w:rPr>
          <w:spacing w:val="-4"/>
        </w:rPr>
        <w:t xml:space="preserve"> </w:t>
      </w:r>
      <w:r>
        <w:t>времён</w:t>
      </w:r>
      <w:r>
        <w:rPr>
          <w:spacing w:val="-3"/>
        </w:rPr>
        <w:t xml:space="preserve"> </w:t>
      </w:r>
      <w:r>
        <w:t>в рамках</w:t>
      </w:r>
      <w:r>
        <w:rPr>
          <w:spacing w:val="-1"/>
        </w:rPr>
        <w:t xml:space="preserve"> </w:t>
      </w:r>
      <w:r>
        <w:t>сложного</w:t>
      </w:r>
      <w:r>
        <w:rPr>
          <w:spacing w:val="-1"/>
        </w:rPr>
        <w:t xml:space="preserve"> </w:t>
      </w:r>
      <w:r>
        <w:rPr>
          <w:spacing w:val="-2"/>
        </w:rPr>
        <w:t>предложения;</w:t>
      </w:r>
    </w:p>
    <w:p w:rsidR="00D45894" w:rsidRDefault="00320178">
      <w:pPr>
        <w:pStyle w:val="a3"/>
        <w:ind w:right="128"/>
      </w:pPr>
      <w:r>
        <w:t>согласование подлежащего, выраженного собирательным существительным (family, police), со сказуемым;</w:t>
      </w:r>
    </w:p>
    <w:p w:rsidR="00D45894" w:rsidRPr="00320178" w:rsidRDefault="00320178">
      <w:pPr>
        <w:pStyle w:val="a3"/>
        <w:ind w:right="123"/>
        <w:rPr>
          <w:lang w:val="en-US"/>
        </w:rPr>
      </w:pPr>
      <w:r>
        <w:t>конструкции</w:t>
      </w:r>
      <w:r w:rsidRPr="00320178">
        <w:rPr>
          <w:lang w:val="en-US"/>
        </w:rPr>
        <w:t xml:space="preserve"> </w:t>
      </w:r>
      <w:r>
        <w:t>с</w:t>
      </w:r>
      <w:r w:rsidRPr="00320178">
        <w:rPr>
          <w:lang w:val="en-US"/>
        </w:rPr>
        <w:t xml:space="preserve"> </w:t>
      </w:r>
      <w:r>
        <w:t>глаголами</w:t>
      </w:r>
      <w:r w:rsidRPr="00320178">
        <w:rPr>
          <w:lang w:val="en-US"/>
        </w:rPr>
        <w:t xml:space="preserve"> </w:t>
      </w:r>
      <w:r>
        <w:t>на</w:t>
      </w:r>
      <w:r w:rsidRPr="00320178">
        <w:rPr>
          <w:lang w:val="en-US"/>
        </w:rPr>
        <w:t xml:space="preserve"> -ing: to love/hate doing something; </w:t>
      </w:r>
      <w:r>
        <w:t>конструкции</w:t>
      </w:r>
      <w:r w:rsidRPr="00320178">
        <w:rPr>
          <w:lang w:val="en-US"/>
        </w:rPr>
        <w:t xml:space="preserve">, </w:t>
      </w:r>
      <w:r>
        <w:t>содержащие</w:t>
      </w:r>
      <w:r w:rsidRPr="00320178">
        <w:rPr>
          <w:lang w:val="en-US"/>
        </w:rPr>
        <w:t xml:space="preserve"> </w:t>
      </w:r>
      <w:r>
        <w:t>глаголы</w:t>
      </w:r>
      <w:r w:rsidRPr="00320178">
        <w:rPr>
          <w:lang w:val="en-US"/>
        </w:rPr>
        <w:t>-</w:t>
      </w:r>
      <w:r>
        <w:t>связки</w:t>
      </w:r>
      <w:r w:rsidRPr="00320178">
        <w:rPr>
          <w:lang w:val="en-US"/>
        </w:rPr>
        <w:t xml:space="preserve"> to be/to look/to feel/to seem; </w:t>
      </w:r>
      <w:r>
        <w:t>конструкции</w:t>
      </w:r>
      <w:r w:rsidRPr="00320178">
        <w:rPr>
          <w:lang w:val="en-US"/>
        </w:rPr>
        <w:t xml:space="preserve"> be/get used to do something; be/get used doing something; </w:t>
      </w:r>
      <w:r>
        <w:t>конструкцию</w:t>
      </w:r>
      <w:r w:rsidRPr="00320178">
        <w:rPr>
          <w:lang w:val="en-US"/>
        </w:rPr>
        <w:t xml:space="preserve"> both ... and ...;</w:t>
      </w:r>
    </w:p>
    <w:p w:rsidR="00D45894" w:rsidRPr="00320178" w:rsidRDefault="00320178">
      <w:pPr>
        <w:pStyle w:val="a3"/>
        <w:ind w:right="127"/>
        <w:rPr>
          <w:lang w:val="en-US"/>
        </w:rPr>
      </w:pPr>
      <w:r>
        <w:t>конструкции</w:t>
      </w:r>
      <w:r w:rsidRPr="00320178">
        <w:rPr>
          <w:lang w:val="en-US"/>
        </w:rPr>
        <w:t xml:space="preserve"> </w:t>
      </w:r>
      <w:r>
        <w:t>с</w:t>
      </w:r>
      <w:r w:rsidRPr="00320178">
        <w:rPr>
          <w:lang w:val="en-US"/>
        </w:rPr>
        <w:t xml:space="preserve"> </w:t>
      </w:r>
      <w:r>
        <w:t>глаголами</w:t>
      </w:r>
      <w:r w:rsidRPr="00320178">
        <w:rPr>
          <w:lang w:val="en-US"/>
        </w:rPr>
        <w:t xml:space="preserve"> to stop, to remember, to forget (</w:t>
      </w:r>
      <w:r>
        <w:t>разница</w:t>
      </w:r>
      <w:r w:rsidRPr="00320178">
        <w:rPr>
          <w:lang w:val="en-US"/>
        </w:rPr>
        <w:t xml:space="preserve"> </w:t>
      </w:r>
      <w:r>
        <w:t>в</w:t>
      </w:r>
      <w:r w:rsidRPr="00320178">
        <w:rPr>
          <w:lang w:val="en-US"/>
        </w:rPr>
        <w:t xml:space="preserve"> </w:t>
      </w:r>
      <w:r>
        <w:t>значении</w:t>
      </w:r>
      <w:r w:rsidRPr="00320178">
        <w:rPr>
          <w:lang w:val="en-US"/>
        </w:rPr>
        <w:t xml:space="preserve"> to stop doing smth </w:t>
      </w:r>
      <w:r>
        <w:t>и</w:t>
      </w:r>
      <w:r w:rsidRPr="00320178">
        <w:rPr>
          <w:lang w:val="en-US"/>
        </w:rPr>
        <w:t xml:space="preserve"> to stop to do smth);</w:t>
      </w:r>
    </w:p>
    <w:p w:rsidR="00D45894" w:rsidRDefault="00320178">
      <w:pPr>
        <w:pStyle w:val="a3"/>
        <w:ind w:right="124"/>
      </w:pPr>
      <w:r>
        <w:t>глаголы в видовременных формах действительного залога в изъявительном наклонении (Past Perfect Tense, Present Perfect Continuous Tense, Future-in-the-Past); 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too - enough;</w:t>
      </w:r>
    </w:p>
    <w:p w:rsidR="00D45894" w:rsidRDefault="00320178">
      <w:pPr>
        <w:pStyle w:val="a3"/>
        <w:ind w:left="991" w:firstLine="0"/>
      </w:pPr>
      <w:r>
        <w:t>отрицательные</w:t>
      </w:r>
      <w:r>
        <w:rPr>
          <w:spacing w:val="-3"/>
        </w:rPr>
        <w:t xml:space="preserve"> </w:t>
      </w:r>
      <w:r>
        <w:t>местоимения</w:t>
      </w:r>
      <w:r>
        <w:rPr>
          <w:spacing w:val="-1"/>
        </w:rPr>
        <w:t xml:space="preserve"> </w:t>
      </w:r>
      <w:r>
        <w:t>по</w:t>
      </w:r>
      <w:r>
        <w:rPr>
          <w:spacing w:val="-1"/>
        </w:rPr>
        <w:t xml:space="preserve"> </w:t>
      </w:r>
      <w:r>
        <w:t>(и его</w:t>
      </w:r>
      <w:r>
        <w:rPr>
          <w:spacing w:val="-2"/>
        </w:rPr>
        <w:t xml:space="preserve"> </w:t>
      </w:r>
      <w:r>
        <w:t>производные</w:t>
      </w:r>
      <w:r>
        <w:rPr>
          <w:spacing w:val="-2"/>
        </w:rPr>
        <w:t xml:space="preserve"> </w:t>
      </w:r>
      <w:r>
        <w:t>nobody,</w:t>
      </w:r>
      <w:r>
        <w:rPr>
          <w:spacing w:val="-1"/>
        </w:rPr>
        <w:t xml:space="preserve"> </w:t>
      </w:r>
      <w:r>
        <w:t>nothing, etc.),</w:t>
      </w:r>
      <w:r>
        <w:rPr>
          <w:spacing w:val="-1"/>
        </w:rPr>
        <w:t xml:space="preserve"> </w:t>
      </w:r>
      <w:r>
        <w:rPr>
          <w:spacing w:val="-2"/>
        </w:rPr>
        <w:t>none;</w:t>
      </w:r>
    </w:p>
    <w:p w:rsidR="00D45894" w:rsidRDefault="00320178">
      <w:pPr>
        <w:pStyle w:val="a3"/>
        <w:spacing w:before="1"/>
        <w:ind w:left="991" w:firstLine="0"/>
      </w:pPr>
      <w:r>
        <w:t>владеть</w:t>
      </w:r>
      <w:r>
        <w:rPr>
          <w:spacing w:val="-8"/>
        </w:rPr>
        <w:t xml:space="preserve"> </w:t>
      </w:r>
      <w:r>
        <w:t>социокультурными</w:t>
      </w:r>
      <w:r>
        <w:rPr>
          <w:spacing w:val="-4"/>
        </w:rPr>
        <w:t xml:space="preserve"> </w:t>
      </w:r>
      <w:r>
        <w:t>знаниями</w:t>
      </w:r>
      <w:r>
        <w:rPr>
          <w:spacing w:val="-5"/>
        </w:rPr>
        <w:t xml:space="preserve"> </w:t>
      </w:r>
      <w:r>
        <w:t>и</w:t>
      </w:r>
      <w:r>
        <w:rPr>
          <w:spacing w:val="-3"/>
        </w:rPr>
        <w:t xml:space="preserve"> </w:t>
      </w:r>
      <w:r>
        <w:rPr>
          <w:spacing w:val="-2"/>
        </w:rPr>
        <w:t>умениями:</w:t>
      </w:r>
    </w:p>
    <w:p w:rsidR="00D45894" w:rsidRDefault="00320178">
      <w:pPr>
        <w:pStyle w:val="a3"/>
        <w:ind w:right="123"/>
      </w:pPr>
      <w:r>
        <w:t>осуществлять</w:t>
      </w:r>
      <w:r>
        <w:rPr>
          <w:spacing w:val="-12"/>
        </w:rPr>
        <w:t xml:space="preserve"> </w:t>
      </w:r>
      <w:r>
        <w:t>межличностное</w:t>
      </w:r>
      <w:r>
        <w:rPr>
          <w:spacing w:val="-11"/>
        </w:rPr>
        <w:t xml:space="preserve"> </w:t>
      </w:r>
      <w:r>
        <w:t>и</w:t>
      </w:r>
      <w:r>
        <w:rPr>
          <w:spacing w:val="-12"/>
        </w:rPr>
        <w:t xml:space="preserve"> </w:t>
      </w:r>
      <w:r>
        <w:t>межкультурное</w:t>
      </w:r>
      <w:r>
        <w:rPr>
          <w:spacing w:val="-14"/>
        </w:rPr>
        <w:t xml:space="preserve"> </w:t>
      </w:r>
      <w:r>
        <w:t>общение,</w:t>
      </w:r>
      <w:r>
        <w:rPr>
          <w:spacing w:val="-13"/>
        </w:rPr>
        <w:t xml:space="preserve"> </w:t>
      </w:r>
      <w:r>
        <w:t>используя</w:t>
      </w:r>
      <w:r>
        <w:rPr>
          <w:spacing w:val="-13"/>
        </w:rPr>
        <w:t xml:space="preserve"> </w:t>
      </w:r>
      <w:r>
        <w:t>знания</w:t>
      </w:r>
      <w:r>
        <w:rPr>
          <w:spacing w:val="-13"/>
        </w:rPr>
        <w:t xml:space="preserve"> </w:t>
      </w:r>
      <w:r>
        <w:t>о</w:t>
      </w:r>
      <w:r>
        <w:rPr>
          <w:spacing w:val="-13"/>
        </w:rPr>
        <w:t xml:space="preserve"> </w:t>
      </w:r>
      <w:r>
        <w:t>национально- культурных особенностях своей страны и страны (стран) изучаемого языка и освоив основные социокультурные</w:t>
      </w:r>
      <w:r>
        <w:rPr>
          <w:spacing w:val="-11"/>
        </w:rPr>
        <w:t xml:space="preserve"> </w:t>
      </w:r>
      <w:r>
        <w:t>элементы</w:t>
      </w:r>
      <w:r>
        <w:rPr>
          <w:spacing w:val="-7"/>
        </w:rPr>
        <w:t xml:space="preserve"> </w:t>
      </w:r>
      <w:r>
        <w:t>речевого</w:t>
      </w:r>
      <w:r>
        <w:rPr>
          <w:spacing w:val="-13"/>
        </w:rPr>
        <w:t xml:space="preserve"> </w:t>
      </w:r>
      <w:r>
        <w:t>поведенческого</w:t>
      </w:r>
      <w:r>
        <w:rPr>
          <w:spacing w:val="-5"/>
        </w:rPr>
        <w:t xml:space="preserve"> </w:t>
      </w:r>
      <w:r>
        <w:t>этикета</w:t>
      </w:r>
      <w:r>
        <w:rPr>
          <w:spacing w:val="-9"/>
        </w:rPr>
        <w:t xml:space="preserve"> </w:t>
      </w:r>
      <w:r>
        <w:t>в</w:t>
      </w:r>
      <w:r>
        <w:rPr>
          <w:spacing w:val="-13"/>
        </w:rPr>
        <w:t xml:space="preserve"> </w:t>
      </w:r>
      <w:r>
        <w:t>стране</w:t>
      </w:r>
      <w:r>
        <w:rPr>
          <w:spacing w:val="-10"/>
        </w:rPr>
        <w:t xml:space="preserve"> </w:t>
      </w:r>
      <w:r>
        <w:t>(странах)</w:t>
      </w:r>
      <w:r>
        <w:rPr>
          <w:spacing w:val="-11"/>
        </w:rPr>
        <w:t xml:space="preserve"> </w:t>
      </w:r>
      <w:r>
        <w:t>изучаемого</w:t>
      </w:r>
      <w:r>
        <w:rPr>
          <w:spacing w:val="-8"/>
        </w:rPr>
        <w:t xml:space="preserve"> </w:t>
      </w:r>
      <w:r>
        <w:t>языка в рамках тематического содержания речи;</w:t>
      </w:r>
    </w:p>
    <w:p w:rsidR="00D45894" w:rsidRDefault="00320178">
      <w:pPr>
        <w:pStyle w:val="a3"/>
        <w:ind w:left="991" w:firstLine="0"/>
      </w:pPr>
      <w:r>
        <w:t>кратко</w:t>
      </w:r>
      <w:r>
        <w:rPr>
          <w:spacing w:val="37"/>
        </w:rPr>
        <w:t xml:space="preserve"> </w:t>
      </w:r>
      <w:r>
        <w:t>представлять</w:t>
      </w:r>
      <w:r>
        <w:rPr>
          <w:spacing w:val="39"/>
        </w:rPr>
        <w:t xml:space="preserve"> </w:t>
      </w:r>
      <w:r>
        <w:t>родную</w:t>
      </w:r>
      <w:r>
        <w:rPr>
          <w:spacing w:val="36"/>
        </w:rPr>
        <w:t xml:space="preserve"> </w:t>
      </w:r>
      <w:r>
        <w:t>страну/малую</w:t>
      </w:r>
      <w:r>
        <w:rPr>
          <w:spacing w:val="38"/>
        </w:rPr>
        <w:t xml:space="preserve"> </w:t>
      </w:r>
      <w:r>
        <w:t>родину</w:t>
      </w:r>
      <w:r>
        <w:rPr>
          <w:spacing w:val="30"/>
        </w:rPr>
        <w:t xml:space="preserve"> </w:t>
      </w:r>
      <w:r>
        <w:t>и</w:t>
      </w:r>
      <w:r>
        <w:rPr>
          <w:spacing w:val="39"/>
        </w:rPr>
        <w:t xml:space="preserve"> </w:t>
      </w:r>
      <w:r>
        <w:t>страну</w:t>
      </w:r>
      <w:r>
        <w:rPr>
          <w:spacing w:val="36"/>
        </w:rPr>
        <w:t xml:space="preserve"> </w:t>
      </w:r>
      <w:r>
        <w:t>(страны)</w:t>
      </w:r>
      <w:r>
        <w:rPr>
          <w:spacing w:val="38"/>
        </w:rPr>
        <w:t xml:space="preserve"> </w:t>
      </w:r>
      <w:r>
        <w:t>изучаемого</w:t>
      </w:r>
      <w:r>
        <w:rPr>
          <w:spacing w:val="40"/>
        </w:rPr>
        <w:t xml:space="preserve"> </w:t>
      </w:r>
      <w:r>
        <w:rPr>
          <w:spacing w:val="-4"/>
        </w:rPr>
        <w:t>языка</w:t>
      </w:r>
    </w:p>
    <w:p w:rsidR="00D45894" w:rsidRDefault="00320178">
      <w:pPr>
        <w:pStyle w:val="a3"/>
        <w:ind w:firstLine="0"/>
      </w:pPr>
      <w:r>
        <w:t>(культурные</w:t>
      </w:r>
      <w:r>
        <w:rPr>
          <w:spacing w:val="-6"/>
        </w:rPr>
        <w:t xml:space="preserve"> </w:t>
      </w:r>
      <w:r>
        <w:t>явления</w:t>
      </w:r>
      <w:r>
        <w:rPr>
          <w:spacing w:val="-1"/>
        </w:rPr>
        <w:t xml:space="preserve"> </w:t>
      </w:r>
      <w:r>
        <w:t>и</w:t>
      </w:r>
      <w:r>
        <w:rPr>
          <w:spacing w:val="-5"/>
        </w:rPr>
        <w:t xml:space="preserve"> </w:t>
      </w:r>
      <w:r>
        <w:t>события;</w:t>
      </w:r>
      <w:r>
        <w:rPr>
          <w:spacing w:val="-3"/>
        </w:rPr>
        <w:t xml:space="preserve"> </w:t>
      </w:r>
      <w:r>
        <w:t>достопримечательности,</w:t>
      </w:r>
      <w:r>
        <w:rPr>
          <w:spacing w:val="-3"/>
        </w:rPr>
        <w:t xml:space="preserve"> </w:t>
      </w:r>
      <w:r>
        <w:t>выдающиеся</w:t>
      </w:r>
      <w:r>
        <w:rPr>
          <w:spacing w:val="-7"/>
        </w:rPr>
        <w:t xml:space="preserve"> </w:t>
      </w:r>
      <w:r>
        <w:rPr>
          <w:spacing w:val="-2"/>
        </w:rPr>
        <w:t>люди);</w:t>
      </w:r>
    </w:p>
    <w:p w:rsidR="00D45894" w:rsidRDefault="00320178">
      <w:pPr>
        <w:pStyle w:val="a3"/>
        <w:ind w:right="128"/>
      </w:pPr>
      <w:r>
        <w:t>оказывать помощь иностранным гостям в ситуациях повседневного общения (объяснить местонахождение объекта, сообщить возможный маршрут);</w:t>
      </w:r>
    </w:p>
    <w:p w:rsidR="00D45894" w:rsidRDefault="00320178">
      <w:pPr>
        <w:pStyle w:val="a3"/>
        <w:ind w:right="125"/>
      </w:pPr>
      <w:r>
        <w:t>владеть</w:t>
      </w:r>
      <w:r>
        <w:rPr>
          <w:spacing w:val="-8"/>
        </w:rPr>
        <w:t xml:space="preserve"> </w:t>
      </w:r>
      <w:r>
        <w:t>компенсаторными</w:t>
      </w:r>
      <w:r>
        <w:rPr>
          <w:spacing w:val="-5"/>
        </w:rPr>
        <w:t xml:space="preserve"> </w:t>
      </w:r>
      <w:r>
        <w:t>умениями:</w:t>
      </w:r>
      <w:r>
        <w:rPr>
          <w:spacing w:val="-8"/>
        </w:rPr>
        <w:t xml:space="preserve"> </w:t>
      </w:r>
      <w:r>
        <w:t>использовать</w:t>
      </w:r>
      <w:r>
        <w:rPr>
          <w:spacing w:val="-9"/>
        </w:rPr>
        <w:t xml:space="preserve"> </w:t>
      </w:r>
      <w:r>
        <w:t>при</w:t>
      </w:r>
      <w:r>
        <w:rPr>
          <w:spacing w:val="-8"/>
        </w:rPr>
        <w:t xml:space="preserve"> </w:t>
      </w:r>
      <w:r>
        <w:t>чтении</w:t>
      </w:r>
      <w:r>
        <w:rPr>
          <w:spacing w:val="-7"/>
        </w:rPr>
        <w:t xml:space="preserve"> </w:t>
      </w:r>
      <w:r>
        <w:t>и</w:t>
      </w:r>
      <w:r>
        <w:rPr>
          <w:spacing w:val="-7"/>
        </w:rPr>
        <w:t xml:space="preserve"> </w:t>
      </w:r>
      <w:r>
        <w:t>аудировании</w:t>
      </w:r>
      <w:r>
        <w:rPr>
          <w:spacing w:val="-7"/>
        </w:rPr>
        <w:t xml:space="preserve"> </w:t>
      </w:r>
      <w:r>
        <w:t>языковую,</w:t>
      </w:r>
      <w:r>
        <w:rPr>
          <w:spacing w:val="-7"/>
        </w:rPr>
        <w:t xml:space="preserve"> </w:t>
      </w:r>
      <w:r>
        <w:t>в том числе</w:t>
      </w:r>
      <w:r>
        <w:rPr>
          <w:spacing w:val="-3"/>
        </w:rPr>
        <w:t xml:space="preserve"> </w:t>
      </w:r>
      <w:r>
        <w:t>контекстуальную, догадку, при непосредственном</w:t>
      </w:r>
      <w:r>
        <w:rPr>
          <w:spacing w:val="-3"/>
        </w:rPr>
        <w:t xml:space="preserve"> </w:t>
      </w:r>
      <w:r>
        <w:t>общении -</w:t>
      </w:r>
      <w:r>
        <w:rPr>
          <w:spacing w:val="-3"/>
        </w:rPr>
        <w:t xml:space="preserve"> </w:t>
      </w:r>
      <w:r>
        <w:t>переспрашивать,</w:t>
      </w:r>
      <w:r>
        <w:rPr>
          <w:spacing w:val="-2"/>
        </w:rPr>
        <w:t xml:space="preserve"> </w:t>
      </w:r>
      <w:r>
        <w:t>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45894" w:rsidRDefault="00320178">
      <w:pPr>
        <w:pStyle w:val="a3"/>
        <w:ind w:right="126"/>
      </w:pPr>
      <w:r>
        <w:t>понимать речевые различия в ситуациях официального и неофициального общения в рамках</w:t>
      </w:r>
      <w:r>
        <w:rPr>
          <w:spacing w:val="-4"/>
        </w:rPr>
        <w:t xml:space="preserve"> </w:t>
      </w:r>
      <w:r>
        <w:t>отобранного</w:t>
      </w:r>
      <w:r>
        <w:rPr>
          <w:spacing w:val="-2"/>
        </w:rPr>
        <w:t xml:space="preserve"> </w:t>
      </w:r>
      <w:r>
        <w:t>тематического</w:t>
      </w:r>
      <w:r>
        <w:rPr>
          <w:spacing w:val="-8"/>
        </w:rPr>
        <w:t xml:space="preserve"> </w:t>
      </w:r>
      <w:r>
        <w:t>содержания</w:t>
      </w:r>
      <w:r>
        <w:rPr>
          <w:spacing w:val="-3"/>
        </w:rPr>
        <w:t xml:space="preserve"> </w:t>
      </w:r>
      <w:r>
        <w:t>и</w:t>
      </w:r>
      <w:r>
        <w:rPr>
          <w:spacing w:val="-3"/>
        </w:rPr>
        <w:t xml:space="preserve"> </w:t>
      </w:r>
      <w:r>
        <w:t>использовать</w:t>
      </w:r>
      <w:r>
        <w:rPr>
          <w:spacing w:val="-6"/>
        </w:rPr>
        <w:t xml:space="preserve"> </w:t>
      </w:r>
      <w:r>
        <w:t>лексико-грамматические</w:t>
      </w:r>
      <w:r>
        <w:rPr>
          <w:spacing w:val="-5"/>
        </w:rPr>
        <w:t xml:space="preserve"> </w:t>
      </w:r>
      <w:r>
        <w:t>средства с их учётом;</w:t>
      </w:r>
    </w:p>
    <w:p w:rsidR="00D45894" w:rsidRDefault="00320178">
      <w:pPr>
        <w:pStyle w:val="a3"/>
        <w:spacing w:before="1"/>
        <w:ind w:right="127"/>
      </w:pPr>
      <w:r>
        <w:t>рассматривать несколько вариантов решения коммуникативной задачи в продуктивных видах речевой деятельности (говорении и письменной речи);</w:t>
      </w:r>
    </w:p>
    <w:p w:rsidR="00D45894" w:rsidRDefault="00320178">
      <w:pPr>
        <w:pStyle w:val="a3"/>
        <w:ind w:right="127"/>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45894" w:rsidRDefault="00320178">
      <w:pPr>
        <w:pStyle w:val="a3"/>
        <w:ind w:left="991" w:firstLine="0"/>
      </w:pPr>
      <w:r>
        <w:rPr>
          <w:spacing w:val="-2"/>
        </w:rPr>
        <w:t>использовать</w:t>
      </w:r>
      <w:r>
        <w:rPr>
          <w:spacing w:val="3"/>
        </w:rPr>
        <w:t xml:space="preserve"> </w:t>
      </w:r>
      <w:r>
        <w:rPr>
          <w:spacing w:val="-2"/>
        </w:rPr>
        <w:t>иноязычные</w:t>
      </w:r>
      <w:r>
        <w:rPr>
          <w:spacing w:val="-3"/>
        </w:rPr>
        <w:t xml:space="preserve"> </w:t>
      </w:r>
      <w:r>
        <w:rPr>
          <w:spacing w:val="-2"/>
        </w:rPr>
        <w:t>словари</w:t>
      </w:r>
      <w:r>
        <w:rPr>
          <w:spacing w:val="3"/>
        </w:rPr>
        <w:t xml:space="preserve"> </w:t>
      </w:r>
      <w:r>
        <w:rPr>
          <w:spacing w:val="-2"/>
        </w:rPr>
        <w:t>и</w:t>
      </w:r>
      <w:r>
        <w:rPr>
          <w:spacing w:val="3"/>
        </w:rPr>
        <w:t xml:space="preserve"> </w:t>
      </w:r>
      <w:r>
        <w:rPr>
          <w:spacing w:val="-2"/>
        </w:rPr>
        <w:t>справочники,</w:t>
      </w:r>
      <w:r>
        <w:rPr>
          <w:spacing w:val="2"/>
        </w:rPr>
        <w:t xml:space="preserve"> </w:t>
      </w:r>
      <w:r>
        <w:rPr>
          <w:spacing w:val="-2"/>
        </w:rPr>
        <w:t>в</w:t>
      </w:r>
      <w:r>
        <w:rPr>
          <w:spacing w:val="1"/>
        </w:rPr>
        <w:t xml:space="preserve"> </w:t>
      </w:r>
      <w:r>
        <w:rPr>
          <w:spacing w:val="-2"/>
        </w:rPr>
        <w:t>том</w:t>
      </w:r>
      <w:r>
        <w:rPr>
          <w:spacing w:val="-3"/>
        </w:rPr>
        <w:t xml:space="preserve"> </w:t>
      </w:r>
      <w:r>
        <w:rPr>
          <w:spacing w:val="-2"/>
        </w:rPr>
        <w:t>числе</w:t>
      </w:r>
      <w:r>
        <w:t xml:space="preserve"> </w:t>
      </w:r>
      <w:r>
        <w:rPr>
          <w:spacing w:val="-2"/>
        </w:rPr>
        <w:t>информационно-справочные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системы</w:t>
      </w:r>
      <w:r>
        <w:rPr>
          <w:spacing w:val="-6"/>
        </w:rPr>
        <w:t xml:space="preserve"> </w:t>
      </w:r>
      <w:r>
        <w:t>в</w:t>
      </w:r>
      <w:r>
        <w:rPr>
          <w:spacing w:val="-6"/>
        </w:rPr>
        <w:t xml:space="preserve"> </w:t>
      </w:r>
      <w:r>
        <w:t>электронной</w:t>
      </w:r>
      <w:r>
        <w:rPr>
          <w:spacing w:val="-3"/>
        </w:rPr>
        <w:t xml:space="preserve"> </w:t>
      </w:r>
      <w:r>
        <w:rPr>
          <w:spacing w:val="-2"/>
        </w:rPr>
        <w:t>форме;</w:t>
      </w:r>
    </w:p>
    <w:p w:rsidR="00D45894" w:rsidRDefault="00320178">
      <w:pPr>
        <w:pStyle w:val="a3"/>
        <w:jc w:val="left"/>
      </w:pPr>
      <w:r>
        <w:t>достигать</w:t>
      </w:r>
      <w:r>
        <w:rPr>
          <w:spacing w:val="40"/>
        </w:rPr>
        <w:t xml:space="preserve"> </w:t>
      </w:r>
      <w:r>
        <w:t>взаимопонимания</w:t>
      </w:r>
      <w:r>
        <w:rPr>
          <w:spacing w:val="40"/>
        </w:rPr>
        <w:t xml:space="preserve"> </w:t>
      </w:r>
      <w:r>
        <w:t>в</w:t>
      </w:r>
      <w:r>
        <w:rPr>
          <w:spacing w:val="40"/>
        </w:rPr>
        <w:t xml:space="preserve"> </w:t>
      </w:r>
      <w:r>
        <w:t>процессе</w:t>
      </w:r>
      <w:r>
        <w:rPr>
          <w:spacing w:val="40"/>
        </w:rPr>
        <w:t xml:space="preserve"> </w:t>
      </w:r>
      <w:r>
        <w:t>устного</w:t>
      </w:r>
      <w:r>
        <w:rPr>
          <w:spacing w:val="40"/>
        </w:rPr>
        <w:t xml:space="preserve"> </w:t>
      </w:r>
      <w:r>
        <w:t>и</w:t>
      </w:r>
      <w:r>
        <w:rPr>
          <w:spacing w:val="40"/>
        </w:rPr>
        <w:t xml:space="preserve"> </w:t>
      </w:r>
      <w:r>
        <w:t>письменного</w:t>
      </w:r>
      <w:r>
        <w:rPr>
          <w:spacing w:val="40"/>
        </w:rPr>
        <w:t xml:space="preserve"> </w:t>
      </w:r>
      <w:r>
        <w:t>общения</w:t>
      </w:r>
      <w:r>
        <w:rPr>
          <w:spacing w:val="40"/>
        </w:rPr>
        <w:t xml:space="preserve"> </w:t>
      </w:r>
      <w:r>
        <w:t>с</w:t>
      </w:r>
      <w:r>
        <w:rPr>
          <w:spacing w:val="40"/>
        </w:rPr>
        <w:t xml:space="preserve"> </w:t>
      </w:r>
      <w:r>
        <w:t>носителями иностранного языка, людьми другой культуры;</w:t>
      </w:r>
    </w:p>
    <w:p w:rsidR="00D45894" w:rsidRDefault="00320178">
      <w:pPr>
        <w:pStyle w:val="a3"/>
        <w:spacing w:before="1"/>
        <w:jc w:val="left"/>
      </w:pPr>
      <w:r>
        <w:t>сравнивать</w:t>
      </w:r>
      <w:r>
        <w:rPr>
          <w:spacing w:val="75"/>
        </w:rPr>
        <w:t xml:space="preserve"> </w:t>
      </w:r>
      <w:r>
        <w:t>(в</w:t>
      </w:r>
      <w:r>
        <w:rPr>
          <w:spacing w:val="40"/>
        </w:rPr>
        <w:t xml:space="preserve"> </w:t>
      </w:r>
      <w:r>
        <w:t>том</w:t>
      </w:r>
      <w:r>
        <w:rPr>
          <w:spacing w:val="77"/>
        </w:rPr>
        <w:t xml:space="preserve"> </w:t>
      </w:r>
      <w:r>
        <w:t>числе</w:t>
      </w:r>
      <w:r>
        <w:rPr>
          <w:spacing w:val="79"/>
        </w:rPr>
        <w:t xml:space="preserve"> </w:t>
      </w:r>
      <w:r>
        <w:t>устанавливать</w:t>
      </w:r>
      <w:r>
        <w:rPr>
          <w:spacing w:val="78"/>
        </w:rPr>
        <w:t xml:space="preserve"> </w:t>
      </w:r>
      <w:r>
        <w:t>основания</w:t>
      </w:r>
      <w:r>
        <w:rPr>
          <w:spacing w:val="76"/>
        </w:rPr>
        <w:t xml:space="preserve"> </w:t>
      </w:r>
      <w:r>
        <w:t>для</w:t>
      </w:r>
      <w:r>
        <w:rPr>
          <w:spacing w:val="40"/>
        </w:rPr>
        <w:t xml:space="preserve"> </w:t>
      </w:r>
      <w:r>
        <w:t>сравнения)</w:t>
      </w:r>
      <w:r>
        <w:rPr>
          <w:spacing w:val="40"/>
        </w:rPr>
        <w:t xml:space="preserve"> </w:t>
      </w:r>
      <w:r>
        <w:t>объекты,</w:t>
      </w:r>
      <w:r>
        <w:rPr>
          <w:spacing w:val="75"/>
        </w:rPr>
        <w:t xml:space="preserve"> </w:t>
      </w:r>
      <w:r>
        <w:t>явления, процессы, их элементы и основные функции в рамках изученной тематики.</w:t>
      </w:r>
    </w:p>
    <w:p w:rsidR="00D45894" w:rsidRDefault="00320178">
      <w:pPr>
        <w:pStyle w:val="1"/>
        <w:spacing w:line="240" w:lineRule="auto"/>
        <w:ind w:left="283" w:right="128" w:firstLine="708"/>
        <w:jc w:val="left"/>
      </w:pPr>
      <w:r>
        <w:t>Предметные</w:t>
      </w:r>
      <w:r>
        <w:rPr>
          <w:spacing w:val="-9"/>
        </w:rPr>
        <w:t xml:space="preserve"> </w:t>
      </w:r>
      <w:r>
        <w:t>результаты</w:t>
      </w:r>
      <w:r>
        <w:rPr>
          <w:spacing w:val="-8"/>
        </w:rPr>
        <w:t xml:space="preserve"> </w:t>
      </w:r>
      <w:r>
        <w:t>освоения</w:t>
      </w:r>
      <w:r>
        <w:rPr>
          <w:spacing w:val="-10"/>
        </w:rPr>
        <w:t xml:space="preserve"> </w:t>
      </w:r>
      <w:r>
        <w:t>программы</w:t>
      </w:r>
      <w:r>
        <w:rPr>
          <w:spacing w:val="-10"/>
        </w:rPr>
        <w:t xml:space="preserve"> </w:t>
      </w:r>
      <w:r>
        <w:t>по</w:t>
      </w:r>
      <w:r>
        <w:rPr>
          <w:spacing w:val="-6"/>
        </w:rPr>
        <w:t xml:space="preserve"> </w:t>
      </w:r>
      <w:r>
        <w:t>иностранному</w:t>
      </w:r>
      <w:r>
        <w:rPr>
          <w:spacing w:val="-4"/>
        </w:rPr>
        <w:t xml:space="preserve"> </w:t>
      </w:r>
      <w:r>
        <w:t>(английскому)</w:t>
      </w:r>
      <w:r>
        <w:rPr>
          <w:spacing w:val="-8"/>
        </w:rPr>
        <w:t xml:space="preserve"> </w:t>
      </w:r>
      <w:r>
        <w:t>языку к концу обучения в 9 классе:</w:t>
      </w:r>
    </w:p>
    <w:p w:rsidR="00D45894" w:rsidRDefault="00320178">
      <w:pPr>
        <w:pStyle w:val="a3"/>
        <w:spacing w:line="271" w:lineRule="exact"/>
        <w:ind w:left="991" w:firstLine="0"/>
        <w:jc w:val="left"/>
      </w:pPr>
      <w:r>
        <w:t>владеть</w:t>
      </w:r>
      <w:r>
        <w:rPr>
          <w:spacing w:val="-8"/>
        </w:rPr>
        <w:t xml:space="preserve"> </w:t>
      </w:r>
      <w:r>
        <w:t>основными</w:t>
      </w:r>
      <w:r>
        <w:rPr>
          <w:spacing w:val="-5"/>
        </w:rPr>
        <w:t xml:space="preserve"> </w:t>
      </w:r>
      <w:r>
        <w:t>видами</w:t>
      </w:r>
      <w:r>
        <w:rPr>
          <w:spacing w:val="-6"/>
        </w:rPr>
        <w:t xml:space="preserve"> </w:t>
      </w:r>
      <w:r>
        <w:t>речевой</w:t>
      </w:r>
      <w:r>
        <w:rPr>
          <w:spacing w:val="-5"/>
        </w:rPr>
        <w:t xml:space="preserve"> </w:t>
      </w:r>
      <w:r>
        <w:rPr>
          <w:spacing w:val="-2"/>
        </w:rPr>
        <w:t>деятельности:</w:t>
      </w:r>
    </w:p>
    <w:p w:rsidR="00D45894" w:rsidRDefault="00320178">
      <w:pPr>
        <w:pStyle w:val="a3"/>
        <w:ind w:right="124"/>
      </w:pPr>
      <w: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w:t>
      </w:r>
      <w:r>
        <w:rPr>
          <w:spacing w:val="-15"/>
        </w:rPr>
        <w:t xml:space="preserve"> </w:t>
      </w:r>
      <w:r>
        <w:t>с</w:t>
      </w:r>
      <w:r>
        <w:rPr>
          <w:spacing w:val="-15"/>
        </w:rPr>
        <w:t xml:space="preserve"> </w:t>
      </w:r>
      <w:r>
        <w:t>вербальными</w:t>
      </w:r>
      <w:r>
        <w:rPr>
          <w:spacing w:val="-15"/>
        </w:rPr>
        <w:t xml:space="preserve"> </w:t>
      </w:r>
      <w:r>
        <w:t>и</w:t>
      </w:r>
      <w:r>
        <w:rPr>
          <w:spacing w:val="-12"/>
        </w:rPr>
        <w:t xml:space="preserve"> </w:t>
      </w:r>
      <w:r>
        <w:t>(или)</w:t>
      </w:r>
      <w:r>
        <w:rPr>
          <w:spacing w:val="-15"/>
        </w:rPr>
        <w:t xml:space="preserve"> </w:t>
      </w:r>
      <w:r>
        <w:t>зрительными</w:t>
      </w:r>
      <w:r>
        <w:rPr>
          <w:spacing w:val="-15"/>
        </w:rPr>
        <w:t xml:space="preserve"> </w:t>
      </w:r>
      <w:r>
        <w:t>опорами</w:t>
      </w:r>
      <w:r>
        <w:rPr>
          <w:spacing w:val="-15"/>
        </w:rPr>
        <w:t xml:space="preserve"> </w:t>
      </w:r>
      <w:r>
        <w:t>или</w:t>
      </w:r>
      <w:r>
        <w:rPr>
          <w:spacing w:val="-13"/>
        </w:rPr>
        <w:t xml:space="preserve"> </w:t>
      </w:r>
      <w:r>
        <w:t>без</w:t>
      </w:r>
      <w:r>
        <w:rPr>
          <w:spacing w:val="-15"/>
        </w:rPr>
        <w:t xml:space="preserve"> </w:t>
      </w:r>
      <w:r>
        <w:t>опор,</w:t>
      </w:r>
      <w:r>
        <w:rPr>
          <w:spacing w:val="-13"/>
        </w:rPr>
        <w:t xml:space="preserve"> </w:t>
      </w:r>
      <w:r>
        <w:t>с</w:t>
      </w:r>
      <w:r>
        <w:rPr>
          <w:spacing w:val="-15"/>
        </w:rPr>
        <w:t xml:space="preserve"> </w:t>
      </w:r>
      <w:r>
        <w:t>соблюдением</w:t>
      </w:r>
      <w:r>
        <w:rPr>
          <w:spacing w:val="-15"/>
        </w:rPr>
        <w:t xml:space="preserve"> </w:t>
      </w:r>
      <w:r>
        <w:t>норм</w:t>
      </w:r>
      <w:r>
        <w:rPr>
          <w:spacing w:val="-15"/>
        </w:rPr>
        <w:t xml:space="preserve"> </w:t>
      </w:r>
      <w:r>
        <w:t xml:space="preserve">речевого этикета, принятого в стране (странах) изучаемого языка (до 6-8 реплик со стороны каждого </w:t>
      </w:r>
      <w:r>
        <w:rPr>
          <w:spacing w:val="-2"/>
        </w:rPr>
        <w:t>собеседника);</w:t>
      </w:r>
    </w:p>
    <w:p w:rsidR="00D45894" w:rsidRDefault="00320178">
      <w:pPr>
        <w:pStyle w:val="a3"/>
        <w:spacing w:before="1"/>
        <w:ind w:right="126"/>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D45894" w:rsidRDefault="00320178">
      <w:pPr>
        <w:pStyle w:val="a3"/>
        <w:ind w:right="125"/>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w:t>
      </w:r>
      <w:r>
        <w:rPr>
          <w:spacing w:val="-8"/>
        </w:rPr>
        <w:t xml:space="preserve"> </w:t>
      </w:r>
      <w:r>
        <w:t>запрашиваемой)</w:t>
      </w:r>
      <w:r>
        <w:rPr>
          <w:spacing w:val="-8"/>
        </w:rPr>
        <w:t xml:space="preserve"> </w:t>
      </w:r>
      <w:r>
        <w:t>информации</w:t>
      </w:r>
      <w:r>
        <w:rPr>
          <w:spacing w:val="-4"/>
        </w:rPr>
        <w:t xml:space="preserve"> </w:t>
      </w:r>
      <w:r>
        <w:t>(время</w:t>
      </w:r>
      <w:r>
        <w:rPr>
          <w:spacing w:val="-6"/>
        </w:rPr>
        <w:t xml:space="preserve"> </w:t>
      </w:r>
      <w:r>
        <w:t>звучания</w:t>
      </w:r>
      <w:r>
        <w:rPr>
          <w:spacing w:val="-7"/>
        </w:rPr>
        <w:t xml:space="preserve"> </w:t>
      </w:r>
      <w:r>
        <w:t>текста</w:t>
      </w:r>
      <w:r>
        <w:rPr>
          <w:spacing w:val="-8"/>
        </w:rPr>
        <w:t xml:space="preserve"> </w:t>
      </w:r>
      <w:r>
        <w:t>(текстов)</w:t>
      </w:r>
      <w:r>
        <w:rPr>
          <w:spacing w:val="-9"/>
        </w:rPr>
        <w:t xml:space="preserve"> </w:t>
      </w:r>
      <w:r>
        <w:t>для</w:t>
      </w:r>
      <w:r>
        <w:rPr>
          <w:spacing w:val="-7"/>
        </w:rPr>
        <w:t xml:space="preserve"> </w:t>
      </w:r>
      <w:r>
        <w:t>аудирования</w:t>
      </w:r>
      <w:r>
        <w:rPr>
          <w:spacing w:val="-5"/>
        </w:rPr>
        <w:t xml:space="preserve"> </w:t>
      </w:r>
      <w:r>
        <w:t>- до 2 минут);</w:t>
      </w:r>
    </w:p>
    <w:p w:rsidR="00D45894" w:rsidRDefault="00320178">
      <w:pPr>
        <w:pStyle w:val="a3"/>
        <w:ind w:right="124"/>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w:t>
      </w:r>
      <w:r>
        <w:rPr>
          <w:spacing w:val="-10"/>
        </w:rPr>
        <w:t xml:space="preserve"> </w:t>
      </w:r>
      <w:r>
        <w:t>содержание</w:t>
      </w:r>
      <w:r>
        <w:rPr>
          <w:spacing w:val="-13"/>
        </w:rPr>
        <w:t xml:space="preserve"> </w:t>
      </w:r>
      <w:r>
        <w:t>в</w:t>
      </w:r>
      <w:r>
        <w:rPr>
          <w:spacing w:val="-15"/>
        </w:rPr>
        <w:t xml:space="preserve"> </w:t>
      </w:r>
      <w:r>
        <w:t>зависимости</w:t>
      </w:r>
      <w:r>
        <w:rPr>
          <w:spacing w:val="-12"/>
        </w:rPr>
        <w:t xml:space="preserve"> </w:t>
      </w:r>
      <w:r>
        <w:t>от</w:t>
      </w:r>
      <w:r>
        <w:rPr>
          <w:spacing w:val="-12"/>
        </w:rPr>
        <w:t xml:space="preserve"> </w:t>
      </w:r>
      <w:r>
        <w:t>поставленной</w:t>
      </w:r>
      <w:r>
        <w:rPr>
          <w:spacing w:val="-14"/>
        </w:rPr>
        <w:t xml:space="preserve"> </w:t>
      </w:r>
      <w:r>
        <w:t>коммуникативной</w:t>
      </w:r>
      <w:r>
        <w:rPr>
          <w:spacing w:val="-10"/>
        </w:rPr>
        <w:t xml:space="preserve"> </w:t>
      </w:r>
      <w:r>
        <w:t>задачи:</w:t>
      </w:r>
      <w:r>
        <w:rPr>
          <w:spacing w:val="-11"/>
        </w:rPr>
        <w:t xml:space="preserve"> </w:t>
      </w:r>
      <w:r>
        <w:t>с</w:t>
      </w:r>
      <w:r>
        <w:rPr>
          <w:spacing w:val="-13"/>
        </w:rPr>
        <w:t xml:space="preserve"> </w:t>
      </w:r>
      <w:r>
        <w:t>пониманием</w:t>
      </w:r>
      <w:r>
        <w:rPr>
          <w:spacing w:val="-10"/>
        </w:rPr>
        <w:t xml:space="preserve"> </w:t>
      </w:r>
      <w:r>
        <w:t>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D45894" w:rsidRDefault="00320178">
      <w:pPr>
        <w:pStyle w:val="a3"/>
        <w:ind w:right="125"/>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D45894" w:rsidRDefault="00320178">
      <w:pPr>
        <w:pStyle w:val="a3"/>
        <w:ind w:right="125"/>
      </w:pPr>
      <w:r>
        <w:t>принятый в</w:t>
      </w:r>
      <w:r>
        <w:rPr>
          <w:spacing w:val="-2"/>
        </w:rPr>
        <w:t xml:space="preserve"> </w:t>
      </w:r>
      <w:r>
        <w:t>стране (странах)</w:t>
      </w:r>
      <w:r>
        <w:rPr>
          <w:spacing w:val="-2"/>
        </w:rPr>
        <w:t xml:space="preserve"> </w:t>
      </w:r>
      <w:r>
        <w:t>изучаемого языка (объём сообщения</w:t>
      </w:r>
      <w:r>
        <w:rPr>
          <w:spacing w:val="-1"/>
        </w:rPr>
        <w:t xml:space="preserve"> </w:t>
      </w:r>
      <w:r>
        <w:t>-</w:t>
      </w:r>
      <w:r>
        <w:rPr>
          <w:spacing w:val="-2"/>
        </w:rPr>
        <w:t xml:space="preserve"> </w:t>
      </w:r>
      <w:r>
        <w:t>до</w:t>
      </w:r>
      <w:r>
        <w:rPr>
          <w:spacing w:val="-3"/>
        </w:rPr>
        <w:t xml:space="preserve"> </w:t>
      </w:r>
      <w:r>
        <w:t>120 слов), создавать небольшое письменное высказывание с использованием образца, плана, таблицы, прочитанного (прослушанного)</w:t>
      </w:r>
      <w:r>
        <w:rPr>
          <w:spacing w:val="-6"/>
        </w:rPr>
        <w:t xml:space="preserve"> </w:t>
      </w:r>
      <w:r>
        <w:t>текста</w:t>
      </w:r>
      <w:r>
        <w:rPr>
          <w:spacing w:val="-8"/>
        </w:rPr>
        <w:t xml:space="preserve"> </w:t>
      </w:r>
      <w:r>
        <w:t>(объём</w:t>
      </w:r>
      <w:r>
        <w:rPr>
          <w:spacing w:val="-4"/>
        </w:rPr>
        <w:t xml:space="preserve"> </w:t>
      </w:r>
      <w:r>
        <w:t>высказывания</w:t>
      </w:r>
      <w:r>
        <w:rPr>
          <w:spacing w:val="-2"/>
        </w:rPr>
        <w:t xml:space="preserve"> </w:t>
      </w:r>
      <w:r>
        <w:t>-</w:t>
      </w:r>
      <w:r>
        <w:rPr>
          <w:spacing w:val="-6"/>
        </w:rPr>
        <w:t xml:space="preserve"> </w:t>
      </w:r>
      <w:r>
        <w:t>до</w:t>
      </w:r>
      <w:r>
        <w:rPr>
          <w:spacing w:val="-3"/>
        </w:rPr>
        <w:t xml:space="preserve"> </w:t>
      </w:r>
      <w:r>
        <w:t>120</w:t>
      </w:r>
      <w:r>
        <w:rPr>
          <w:spacing w:val="-7"/>
        </w:rPr>
        <w:t xml:space="preserve"> </w:t>
      </w:r>
      <w:r>
        <w:t>слов),</w:t>
      </w:r>
      <w:r>
        <w:rPr>
          <w:spacing w:val="-6"/>
        </w:rPr>
        <w:t xml:space="preserve"> </w:t>
      </w:r>
      <w:r>
        <w:t>заполнять</w:t>
      </w:r>
      <w:r>
        <w:rPr>
          <w:spacing w:val="-4"/>
        </w:rPr>
        <w:t xml:space="preserve"> </w:t>
      </w:r>
      <w:r>
        <w:t>таблицу,</w:t>
      </w:r>
      <w:r>
        <w:rPr>
          <w:spacing w:val="-5"/>
        </w:rPr>
        <w:t xml:space="preserve"> </w:t>
      </w:r>
      <w:r>
        <w:t>кратко</w:t>
      </w:r>
      <w:r>
        <w:rPr>
          <w:spacing w:val="-3"/>
        </w:rPr>
        <w:t xml:space="preserve"> </w:t>
      </w:r>
      <w:r>
        <w:t>фиксируя содержание прочитанного (прослушанного) текста, письменно представлять результаты выполненной проектной работы (объём - 100-120 слов);</w:t>
      </w:r>
    </w:p>
    <w:p w:rsidR="00D45894" w:rsidRDefault="00320178">
      <w:pPr>
        <w:pStyle w:val="a3"/>
        <w:spacing w:before="1"/>
        <w:ind w:right="125"/>
      </w:pPr>
      <w:r>
        <w:t>владеть фонетическими навыками: различать на слух, без ошибок, ведущих к сбою коммуникации, произносить</w:t>
      </w:r>
      <w:r>
        <w:rPr>
          <w:spacing w:val="-1"/>
        </w:rPr>
        <w:t xml:space="preserve"> </w:t>
      </w:r>
      <w:r>
        <w:t>слова</w:t>
      </w:r>
      <w:r>
        <w:rPr>
          <w:spacing w:val="-2"/>
        </w:rPr>
        <w:t xml:space="preserve"> </w:t>
      </w:r>
      <w:r>
        <w:t>с правильным ударением и фразы</w:t>
      </w:r>
      <w:r>
        <w:rPr>
          <w:spacing w:val="-2"/>
        </w:rPr>
        <w:t xml:space="preserve"> </w:t>
      </w:r>
      <w:r>
        <w:t>с</w:t>
      </w:r>
      <w:r>
        <w:rPr>
          <w:spacing w:val="-1"/>
        </w:rPr>
        <w:t xml:space="preserve"> </w:t>
      </w:r>
      <w:r>
        <w:t>соблюдением их ритмико- интонационных особенностей, в том числе</w:t>
      </w:r>
      <w:r>
        <w:rPr>
          <w:spacing w:val="-2"/>
        </w:rPr>
        <w:t xml:space="preserve"> </w:t>
      </w:r>
      <w:r>
        <w:t>применять правила</w:t>
      </w:r>
      <w:r>
        <w:rPr>
          <w:spacing w:val="-2"/>
        </w:rPr>
        <w:t xml:space="preserve"> </w:t>
      </w:r>
      <w:r>
        <w:t>отсутствия фразового</w:t>
      </w:r>
      <w:r>
        <w:rPr>
          <w:spacing w:val="-1"/>
        </w:rPr>
        <w:t xml:space="preserve"> </w:t>
      </w:r>
      <w:r>
        <w:t>ударения</w:t>
      </w:r>
      <w:r>
        <w:rPr>
          <w:spacing w:val="-2"/>
        </w:rPr>
        <w:t xml:space="preserve"> </w:t>
      </w:r>
      <w:r>
        <w:t>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45894" w:rsidRDefault="00320178">
      <w:pPr>
        <w:pStyle w:val="a3"/>
        <w:ind w:left="991" w:firstLine="0"/>
      </w:pPr>
      <w:r>
        <w:t>владеть</w:t>
      </w:r>
      <w:r>
        <w:rPr>
          <w:spacing w:val="-6"/>
        </w:rPr>
        <w:t xml:space="preserve"> </w:t>
      </w:r>
      <w:r>
        <w:t>орфографическими</w:t>
      </w:r>
      <w:r>
        <w:rPr>
          <w:spacing w:val="-5"/>
        </w:rPr>
        <w:t xml:space="preserve"> </w:t>
      </w:r>
      <w:r>
        <w:t>навыками:</w:t>
      </w:r>
      <w:r>
        <w:rPr>
          <w:spacing w:val="-6"/>
        </w:rPr>
        <w:t xml:space="preserve"> </w:t>
      </w:r>
      <w:r>
        <w:t>правильно</w:t>
      </w:r>
      <w:r>
        <w:rPr>
          <w:spacing w:val="-7"/>
        </w:rPr>
        <w:t xml:space="preserve"> </w:t>
      </w:r>
      <w:r>
        <w:t>писать</w:t>
      </w:r>
      <w:r>
        <w:rPr>
          <w:spacing w:val="-7"/>
        </w:rPr>
        <w:t xml:space="preserve"> </w:t>
      </w:r>
      <w:r>
        <w:t>изученные</w:t>
      </w:r>
      <w:r>
        <w:rPr>
          <w:spacing w:val="-5"/>
        </w:rPr>
        <w:t xml:space="preserve"> </w:t>
      </w:r>
      <w:r>
        <w:rPr>
          <w:spacing w:val="-2"/>
        </w:rPr>
        <w:t>слова;</w:t>
      </w:r>
    </w:p>
    <w:p w:rsidR="00D45894" w:rsidRDefault="00320178">
      <w:pPr>
        <w:pStyle w:val="a3"/>
        <w:ind w:right="128"/>
      </w:pPr>
      <w:r>
        <w:t>владеть пунктуационными навыками: использовать точку, вопросительный и восклицательный</w:t>
      </w:r>
      <w:r>
        <w:rPr>
          <w:spacing w:val="-8"/>
        </w:rPr>
        <w:t xml:space="preserve"> </w:t>
      </w:r>
      <w:r>
        <w:t>знаки</w:t>
      </w:r>
      <w:r>
        <w:rPr>
          <w:spacing w:val="-8"/>
        </w:rPr>
        <w:t xml:space="preserve"> </w:t>
      </w:r>
      <w:r>
        <w:t>в</w:t>
      </w:r>
      <w:r>
        <w:rPr>
          <w:spacing w:val="-10"/>
        </w:rPr>
        <w:t xml:space="preserve"> </w:t>
      </w:r>
      <w:r>
        <w:t>конце</w:t>
      </w:r>
      <w:r>
        <w:rPr>
          <w:spacing w:val="-8"/>
        </w:rPr>
        <w:t xml:space="preserve"> </w:t>
      </w:r>
      <w:r>
        <w:t>предложения,</w:t>
      </w:r>
      <w:r>
        <w:rPr>
          <w:spacing w:val="-9"/>
        </w:rPr>
        <w:t xml:space="preserve"> </w:t>
      </w:r>
      <w:r>
        <w:t>запятую</w:t>
      </w:r>
      <w:r>
        <w:rPr>
          <w:spacing w:val="-7"/>
        </w:rPr>
        <w:t xml:space="preserve"> </w:t>
      </w:r>
      <w:r>
        <w:t>при</w:t>
      </w:r>
      <w:r>
        <w:rPr>
          <w:spacing w:val="-6"/>
        </w:rPr>
        <w:t xml:space="preserve"> </w:t>
      </w:r>
      <w:r>
        <w:t>перечислении</w:t>
      </w:r>
      <w:r>
        <w:rPr>
          <w:spacing w:val="-8"/>
        </w:rPr>
        <w:t xml:space="preserve"> </w:t>
      </w:r>
      <w:r>
        <w:t>и</w:t>
      </w:r>
      <w:r>
        <w:rPr>
          <w:spacing w:val="-9"/>
        </w:rPr>
        <w:t xml:space="preserve"> </w:t>
      </w:r>
      <w:r>
        <w:t>обращении,</w:t>
      </w:r>
      <w:r>
        <w:rPr>
          <w:spacing w:val="-9"/>
        </w:rPr>
        <w:t xml:space="preserve"> </w:t>
      </w:r>
      <w:r>
        <w:t>апостроф, пунктуационно правильно оформлять электронное сообщение личного характера;</w:t>
      </w:r>
    </w:p>
    <w:p w:rsidR="00D45894" w:rsidRDefault="00320178">
      <w:pPr>
        <w:pStyle w:val="a3"/>
        <w:spacing w:before="1"/>
        <w:ind w:left="991" w:firstLine="0"/>
      </w:pPr>
      <w:r>
        <w:t>распознавать</w:t>
      </w:r>
      <w:r>
        <w:rPr>
          <w:spacing w:val="74"/>
          <w:w w:val="150"/>
        </w:rPr>
        <w:t xml:space="preserve"> </w:t>
      </w:r>
      <w:r>
        <w:t>в</w:t>
      </w:r>
      <w:r>
        <w:rPr>
          <w:spacing w:val="76"/>
          <w:w w:val="150"/>
        </w:rPr>
        <w:t xml:space="preserve"> </w:t>
      </w:r>
      <w:r>
        <w:t>усной</w:t>
      </w:r>
      <w:r>
        <w:rPr>
          <w:spacing w:val="25"/>
        </w:rPr>
        <w:t xml:space="preserve">  </w:t>
      </w:r>
      <w:r>
        <w:t>речи</w:t>
      </w:r>
      <w:r>
        <w:rPr>
          <w:spacing w:val="77"/>
          <w:w w:val="150"/>
        </w:rPr>
        <w:t xml:space="preserve"> </w:t>
      </w:r>
      <w:r>
        <w:t>и</w:t>
      </w:r>
      <w:r>
        <w:rPr>
          <w:spacing w:val="76"/>
          <w:w w:val="150"/>
        </w:rPr>
        <w:t xml:space="preserve"> </w:t>
      </w:r>
      <w:r>
        <w:t>письменном</w:t>
      </w:r>
      <w:r>
        <w:rPr>
          <w:spacing w:val="74"/>
          <w:w w:val="150"/>
        </w:rPr>
        <w:t xml:space="preserve"> </w:t>
      </w:r>
      <w:r>
        <w:t>тексте</w:t>
      </w:r>
      <w:r>
        <w:rPr>
          <w:spacing w:val="77"/>
          <w:w w:val="150"/>
        </w:rPr>
        <w:t xml:space="preserve"> </w:t>
      </w:r>
      <w:r>
        <w:t>1350</w:t>
      </w:r>
      <w:r>
        <w:rPr>
          <w:spacing w:val="76"/>
          <w:w w:val="150"/>
        </w:rPr>
        <w:t xml:space="preserve"> </w:t>
      </w:r>
      <w:r>
        <w:t>лексических</w:t>
      </w:r>
      <w:r>
        <w:rPr>
          <w:spacing w:val="77"/>
          <w:w w:val="150"/>
        </w:rPr>
        <w:t xml:space="preserve"> </w:t>
      </w:r>
      <w:r>
        <w:t>единиц</w:t>
      </w:r>
      <w:r>
        <w:rPr>
          <w:spacing w:val="76"/>
          <w:w w:val="150"/>
        </w:rPr>
        <w:t xml:space="preserve"> </w:t>
      </w:r>
      <w:r>
        <w:rPr>
          <w:spacing w:val="-2"/>
        </w:rPr>
        <w:t>(слов,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firstLine="0"/>
      </w:pPr>
      <w:r>
        <w:t>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45894" w:rsidRDefault="00320178">
      <w:pPr>
        <w:pStyle w:val="a3"/>
        <w:spacing w:before="1"/>
        <w:ind w:right="125"/>
      </w:pPr>
      <w:r>
        <w:t>распознавать</w:t>
      </w:r>
      <w:r>
        <w:rPr>
          <w:spacing w:val="-6"/>
        </w:rPr>
        <w:t xml:space="preserve"> </w:t>
      </w:r>
      <w:r>
        <w:t>и</w:t>
      </w:r>
      <w:r>
        <w:rPr>
          <w:spacing w:val="-3"/>
        </w:rPr>
        <w:t xml:space="preserve"> </w:t>
      </w:r>
      <w:r>
        <w:t>употреблять</w:t>
      </w:r>
      <w:r>
        <w:rPr>
          <w:spacing w:val="-5"/>
        </w:rPr>
        <w:t xml:space="preserve"> </w:t>
      </w:r>
      <w:r>
        <w:t>в</w:t>
      </w:r>
      <w:r>
        <w:rPr>
          <w:spacing w:val="-5"/>
        </w:rPr>
        <w:t xml:space="preserve"> </w:t>
      </w:r>
      <w:r>
        <w:t>устной</w:t>
      </w:r>
      <w:r>
        <w:rPr>
          <w:spacing w:val="-5"/>
        </w:rPr>
        <w:t xml:space="preserve"> </w:t>
      </w:r>
      <w:r>
        <w:t>и</w:t>
      </w:r>
      <w:r>
        <w:rPr>
          <w:spacing w:val="-6"/>
        </w:rPr>
        <w:t xml:space="preserve"> </w:t>
      </w:r>
      <w:r>
        <w:t>письменной</w:t>
      </w:r>
      <w:r>
        <w:rPr>
          <w:spacing w:val="-2"/>
        </w:rPr>
        <w:t xml:space="preserve"> </w:t>
      </w:r>
      <w:r>
        <w:t>речи</w:t>
      </w:r>
      <w:r>
        <w:rPr>
          <w:spacing w:val="-4"/>
        </w:rPr>
        <w:t xml:space="preserve"> </w:t>
      </w:r>
      <w:r>
        <w:t>родственные</w:t>
      </w:r>
      <w:r>
        <w:rPr>
          <w:spacing w:val="-6"/>
        </w:rPr>
        <w:t xml:space="preserve"> </w:t>
      </w:r>
      <w:r>
        <w:t>слова,</w:t>
      </w:r>
      <w:r>
        <w:rPr>
          <w:spacing w:val="-7"/>
        </w:rPr>
        <w:t xml:space="preserve"> </w:t>
      </w:r>
      <w:r>
        <w:t>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w:t>
      </w:r>
      <w:r>
        <w:rPr>
          <w:spacing w:val="-15"/>
        </w:rPr>
        <w:t xml:space="preserve"> </w:t>
      </w:r>
      <w:r>
        <w:t>путём</w:t>
      </w:r>
      <w:r>
        <w:rPr>
          <w:spacing w:val="-15"/>
        </w:rPr>
        <w:t xml:space="preserve"> </w:t>
      </w:r>
      <w:r>
        <w:t>соединения</w:t>
      </w:r>
      <w:r>
        <w:rPr>
          <w:spacing w:val="-15"/>
        </w:rPr>
        <w:t xml:space="preserve"> </w:t>
      </w:r>
      <w:r>
        <w:t>основ</w:t>
      </w:r>
      <w:r>
        <w:rPr>
          <w:spacing w:val="-15"/>
        </w:rPr>
        <w:t xml:space="preserve"> </w:t>
      </w:r>
      <w:r>
        <w:t>существительного</w:t>
      </w:r>
      <w:r>
        <w:rPr>
          <w:spacing w:val="-15"/>
        </w:rPr>
        <w:t xml:space="preserve"> </w:t>
      </w:r>
      <w:r>
        <w:t>с</w:t>
      </w:r>
      <w:r>
        <w:rPr>
          <w:spacing w:val="-15"/>
        </w:rPr>
        <w:t xml:space="preserve"> </w:t>
      </w:r>
      <w:r>
        <w:t>предлогом</w:t>
      </w:r>
      <w:r>
        <w:rPr>
          <w:spacing w:val="-15"/>
        </w:rPr>
        <w:t xml:space="preserve"> </w:t>
      </w:r>
      <w:r>
        <w:t>(mother-in-law),</w:t>
      </w:r>
      <w:r>
        <w:rPr>
          <w:spacing w:val="-15"/>
        </w:rPr>
        <w:t xml:space="preserve"> </w:t>
      </w:r>
      <w:r>
        <w:t>сложное прилагательное путём соединения основы прилагательного с основой причастия I (nice-looking), сложное прилагательное путём соединения</w:t>
      </w:r>
      <w:r>
        <w:rPr>
          <w:spacing w:val="-1"/>
        </w:rPr>
        <w:t xml:space="preserve"> </w:t>
      </w:r>
      <w:r>
        <w:t>наречия с основой причастия II (well-behaved), глагол от прилагательного (cool - to cool);</w:t>
      </w:r>
    </w:p>
    <w:p w:rsidR="00D45894" w:rsidRDefault="00320178">
      <w:pPr>
        <w:pStyle w:val="a3"/>
        <w:ind w:right="128"/>
      </w:pPr>
      <w: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D45894" w:rsidRDefault="00320178">
      <w:pPr>
        <w:pStyle w:val="a3"/>
        <w:spacing w:before="1"/>
        <w:ind w:right="135"/>
      </w:pPr>
      <w:r>
        <w:t>распознавать</w:t>
      </w:r>
      <w:r>
        <w:rPr>
          <w:spacing w:val="-7"/>
        </w:rPr>
        <w:t xml:space="preserve"> </w:t>
      </w:r>
      <w:r>
        <w:t>и</w:t>
      </w:r>
      <w:r>
        <w:rPr>
          <w:spacing w:val="-7"/>
        </w:rPr>
        <w:t xml:space="preserve"> </w:t>
      </w:r>
      <w:r>
        <w:t>употреблять</w:t>
      </w:r>
      <w:r>
        <w:rPr>
          <w:spacing w:val="-7"/>
        </w:rPr>
        <w:t xml:space="preserve"> </w:t>
      </w:r>
      <w:r>
        <w:t>в</w:t>
      </w:r>
      <w:r>
        <w:rPr>
          <w:spacing w:val="-8"/>
        </w:rPr>
        <w:t xml:space="preserve"> </w:t>
      </w:r>
      <w:r>
        <w:t>устной</w:t>
      </w:r>
      <w:r>
        <w:rPr>
          <w:spacing w:val="-8"/>
        </w:rPr>
        <w:t xml:space="preserve"> </w:t>
      </w:r>
      <w:r>
        <w:t>и</w:t>
      </w:r>
      <w:r>
        <w:rPr>
          <w:spacing w:val="-9"/>
        </w:rPr>
        <w:t xml:space="preserve"> </w:t>
      </w:r>
      <w:r>
        <w:t>письменной</w:t>
      </w:r>
      <w:r>
        <w:rPr>
          <w:spacing w:val="-6"/>
        </w:rPr>
        <w:t xml:space="preserve"> </w:t>
      </w:r>
      <w:r>
        <w:t>речи</w:t>
      </w:r>
      <w:r>
        <w:rPr>
          <w:spacing w:val="-8"/>
        </w:rPr>
        <w:t xml:space="preserve"> </w:t>
      </w:r>
      <w:r>
        <w:t>различные</w:t>
      </w:r>
      <w:r>
        <w:rPr>
          <w:spacing w:val="-11"/>
        </w:rPr>
        <w:t xml:space="preserve"> </w:t>
      </w:r>
      <w:r>
        <w:t>средства</w:t>
      </w:r>
      <w:r>
        <w:rPr>
          <w:spacing w:val="-11"/>
        </w:rPr>
        <w:t xml:space="preserve"> </w:t>
      </w:r>
      <w:r>
        <w:t>связи</w:t>
      </w:r>
      <w:r>
        <w:rPr>
          <w:spacing w:val="-5"/>
        </w:rPr>
        <w:t xml:space="preserve"> </w:t>
      </w:r>
      <w:r>
        <w:t>в</w:t>
      </w:r>
      <w:r>
        <w:rPr>
          <w:spacing w:val="-11"/>
        </w:rPr>
        <w:t xml:space="preserve"> </w:t>
      </w:r>
      <w:r>
        <w:t>тексте для обеспечения логичности и целостности высказывания;</w:t>
      </w:r>
    </w:p>
    <w:p w:rsidR="00D45894" w:rsidRDefault="00320178">
      <w:pPr>
        <w:pStyle w:val="a3"/>
        <w:ind w:right="130"/>
      </w:pPr>
      <w:r>
        <w:t>понимать особенности структуры простых и сложных предложений и различных коммуникативных типов предложений английского языка;</w:t>
      </w:r>
    </w:p>
    <w:p w:rsidR="00D45894" w:rsidRDefault="00320178">
      <w:pPr>
        <w:pStyle w:val="a3"/>
        <w:ind w:right="128"/>
      </w:pPr>
      <w:r>
        <w:t>распознавать и употреблять в устной и письменной речи: предложения со сложным дополнением (Complex Object) (I want to have my hair cut.); предложения с I wish;</w:t>
      </w:r>
    </w:p>
    <w:p w:rsidR="00D45894" w:rsidRDefault="00320178">
      <w:pPr>
        <w:pStyle w:val="a3"/>
        <w:ind w:left="991" w:firstLine="0"/>
      </w:pPr>
      <w:r>
        <w:t>условные</w:t>
      </w:r>
      <w:r>
        <w:rPr>
          <w:spacing w:val="-1"/>
        </w:rPr>
        <w:t xml:space="preserve"> </w:t>
      </w:r>
      <w:r>
        <w:t>предложения</w:t>
      </w:r>
      <w:r>
        <w:rPr>
          <w:spacing w:val="1"/>
        </w:rPr>
        <w:t xml:space="preserve"> </w:t>
      </w:r>
      <w:r>
        <w:t>нереального</w:t>
      </w:r>
      <w:r>
        <w:rPr>
          <w:spacing w:val="1"/>
        </w:rPr>
        <w:t xml:space="preserve"> </w:t>
      </w:r>
      <w:r>
        <w:t>характера</w:t>
      </w:r>
      <w:r>
        <w:rPr>
          <w:spacing w:val="-3"/>
        </w:rPr>
        <w:t xml:space="preserve"> </w:t>
      </w:r>
      <w:r>
        <w:t>(Conditional</w:t>
      </w:r>
      <w:r>
        <w:rPr>
          <w:spacing w:val="3"/>
        </w:rPr>
        <w:t xml:space="preserve"> </w:t>
      </w:r>
      <w:r>
        <w:rPr>
          <w:spacing w:val="-4"/>
        </w:rPr>
        <w:t>II);</w:t>
      </w:r>
    </w:p>
    <w:p w:rsidR="00D45894" w:rsidRDefault="00320178">
      <w:pPr>
        <w:pStyle w:val="a3"/>
        <w:ind w:left="991" w:firstLine="0"/>
      </w:pPr>
      <w:r>
        <w:t>конструкцию</w:t>
      </w:r>
      <w:r>
        <w:rPr>
          <w:spacing w:val="-1"/>
        </w:rPr>
        <w:t xml:space="preserve"> </w:t>
      </w:r>
      <w:r>
        <w:t>для</w:t>
      </w:r>
      <w:r>
        <w:rPr>
          <w:spacing w:val="-2"/>
        </w:rPr>
        <w:t xml:space="preserve"> </w:t>
      </w:r>
      <w:r>
        <w:t>выражения</w:t>
      </w:r>
      <w:r>
        <w:rPr>
          <w:spacing w:val="-3"/>
        </w:rPr>
        <w:t xml:space="preserve"> </w:t>
      </w:r>
      <w:r>
        <w:t>предпочтения</w:t>
      </w:r>
      <w:r>
        <w:rPr>
          <w:spacing w:val="2"/>
        </w:rPr>
        <w:t xml:space="preserve"> </w:t>
      </w:r>
      <w:r>
        <w:t>I</w:t>
      </w:r>
      <w:r>
        <w:rPr>
          <w:spacing w:val="-7"/>
        </w:rPr>
        <w:t xml:space="preserve"> </w:t>
      </w:r>
      <w:r>
        <w:t>prefer</w:t>
      </w:r>
      <w:r>
        <w:rPr>
          <w:spacing w:val="-2"/>
        </w:rPr>
        <w:t xml:space="preserve"> </w:t>
      </w:r>
      <w:r>
        <w:t>.../I’d</w:t>
      </w:r>
      <w:r>
        <w:rPr>
          <w:spacing w:val="-1"/>
        </w:rPr>
        <w:t xml:space="preserve"> </w:t>
      </w:r>
      <w:r>
        <w:t>prefer</w:t>
      </w:r>
      <w:r>
        <w:rPr>
          <w:spacing w:val="-2"/>
        </w:rPr>
        <w:t xml:space="preserve"> </w:t>
      </w:r>
      <w:r>
        <w:t>..</w:t>
      </w:r>
      <w:r>
        <w:rPr>
          <w:spacing w:val="-1"/>
        </w:rPr>
        <w:t xml:space="preserve"> </w:t>
      </w:r>
      <w:r>
        <w:t>./I’d</w:t>
      </w:r>
      <w:r>
        <w:rPr>
          <w:spacing w:val="1"/>
        </w:rPr>
        <w:t xml:space="preserve"> </w:t>
      </w:r>
      <w:r>
        <w:rPr>
          <w:spacing w:val="-2"/>
        </w:rPr>
        <w:t>rather...;</w:t>
      </w:r>
    </w:p>
    <w:p w:rsidR="00D45894" w:rsidRDefault="00320178">
      <w:pPr>
        <w:pStyle w:val="a3"/>
        <w:ind w:left="991" w:firstLine="0"/>
      </w:pPr>
      <w:r>
        <w:t>предложения</w:t>
      </w:r>
      <w:r>
        <w:rPr>
          <w:spacing w:val="-1"/>
        </w:rPr>
        <w:t xml:space="preserve"> </w:t>
      </w:r>
      <w:r>
        <w:t>с</w:t>
      </w:r>
      <w:r>
        <w:rPr>
          <w:spacing w:val="-2"/>
        </w:rPr>
        <w:t xml:space="preserve"> </w:t>
      </w:r>
      <w:r>
        <w:t>конструкцией either</w:t>
      </w:r>
      <w:r>
        <w:rPr>
          <w:spacing w:val="-3"/>
        </w:rPr>
        <w:t xml:space="preserve"> </w:t>
      </w:r>
      <w:r>
        <w:t>...</w:t>
      </w:r>
      <w:r>
        <w:rPr>
          <w:spacing w:val="-2"/>
        </w:rPr>
        <w:t xml:space="preserve"> </w:t>
      </w:r>
      <w:r>
        <w:t>or,</w:t>
      </w:r>
      <w:r>
        <w:rPr>
          <w:spacing w:val="-1"/>
        </w:rPr>
        <w:t xml:space="preserve"> </w:t>
      </w:r>
      <w:r>
        <w:t>neither</w:t>
      </w:r>
      <w:r>
        <w:rPr>
          <w:spacing w:val="-2"/>
        </w:rPr>
        <w:t xml:space="preserve"> </w:t>
      </w:r>
      <w:r>
        <w:t>...</w:t>
      </w:r>
      <w:r>
        <w:rPr>
          <w:spacing w:val="-1"/>
        </w:rPr>
        <w:t xml:space="preserve"> </w:t>
      </w:r>
      <w:r>
        <w:rPr>
          <w:spacing w:val="-4"/>
        </w:rPr>
        <w:t>nor;</w:t>
      </w:r>
    </w:p>
    <w:p w:rsidR="00D45894" w:rsidRDefault="00320178">
      <w:pPr>
        <w:pStyle w:val="a3"/>
        <w:ind w:left="991" w:firstLine="0"/>
      </w:pPr>
      <w:r>
        <w:t>формы</w:t>
      </w:r>
      <w:r>
        <w:rPr>
          <w:spacing w:val="-3"/>
        </w:rPr>
        <w:t xml:space="preserve"> </w:t>
      </w:r>
      <w:r>
        <w:t>страдательного залога</w:t>
      </w:r>
      <w:r>
        <w:rPr>
          <w:spacing w:val="-1"/>
        </w:rPr>
        <w:t xml:space="preserve"> </w:t>
      </w:r>
      <w:r>
        <w:t>Present</w:t>
      </w:r>
      <w:r>
        <w:rPr>
          <w:spacing w:val="-1"/>
        </w:rPr>
        <w:t xml:space="preserve"> </w:t>
      </w:r>
      <w:r>
        <w:t>Perfect</w:t>
      </w:r>
      <w:r>
        <w:rPr>
          <w:spacing w:val="-1"/>
        </w:rPr>
        <w:t xml:space="preserve"> </w:t>
      </w:r>
      <w:r>
        <w:rPr>
          <w:spacing w:val="-2"/>
        </w:rPr>
        <w:t>Passive;</w:t>
      </w:r>
    </w:p>
    <w:p w:rsidR="00D45894" w:rsidRDefault="00320178">
      <w:pPr>
        <w:pStyle w:val="a3"/>
        <w:ind w:left="991" w:firstLine="0"/>
      </w:pPr>
      <w:r>
        <w:t>порядок</w:t>
      </w:r>
      <w:r>
        <w:rPr>
          <w:spacing w:val="-2"/>
        </w:rPr>
        <w:t xml:space="preserve"> </w:t>
      </w:r>
      <w:r>
        <w:t>следования</w:t>
      </w:r>
      <w:r>
        <w:rPr>
          <w:spacing w:val="-2"/>
        </w:rPr>
        <w:t xml:space="preserve"> </w:t>
      </w:r>
      <w:r>
        <w:t>имён</w:t>
      </w:r>
      <w:r>
        <w:rPr>
          <w:spacing w:val="-2"/>
        </w:rPr>
        <w:t xml:space="preserve"> </w:t>
      </w:r>
      <w:r>
        <w:t>прилагательных</w:t>
      </w:r>
      <w:r>
        <w:rPr>
          <w:spacing w:val="2"/>
        </w:rPr>
        <w:t xml:space="preserve"> </w:t>
      </w:r>
      <w:r>
        <w:t>(nice</w:t>
      </w:r>
      <w:r>
        <w:rPr>
          <w:spacing w:val="-4"/>
        </w:rPr>
        <w:t xml:space="preserve"> </w:t>
      </w:r>
      <w:r>
        <w:t>long</w:t>
      </w:r>
      <w:r>
        <w:rPr>
          <w:spacing w:val="-4"/>
        </w:rPr>
        <w:t xml:space="preserve"> </w:t>
      </w:r>
      <w:r>
        <w:t xml:space="preserve">blond </w:t>
      </w:r>
      <w:r>
        <w:rPr>
          <w:spacing w:val="-2"/>
        </w:rPr>
        <w:t>hair);</w:t>
      </w:r>
    </w:p>
    <w:p w:rsidR="00D45894" w:rsidRDefault="00320178">
      <w:pPr>
        <w:pStyle w:val="a3"/>
        <w:ind w:left="991" w:firstLine="0"/>
      </w:pPr>
      <w:r>
        <w:t>владеть</w:t>
      </w:r>
      <w:r>
        <w:rPr>
          <w:spacing w:val="-8"/>
        </w:rPr>
        <w:t xml:space="preserve"> </w:t>
      </w:r>
      <w:r>
        <w:t>социокультурными</w:t>
      </w:r>
      <w:r>
        <w:rPr>
          <w:spacing w:val="-4"/>
        </w:rPr>
        <w:t xml:space="preserve"> </w:t>
      </w:r>
      <w:r>
        <w:t>знаниями</w:t>
      </w:r>
      <w:r>
        <w:rPr>
          <w:spacing w:val="-5"/>
        </w:rPr>
        <w:t xml:space="preserve"> </w:t>
      </w:r>
      <w:r>
        <w:t>и</w:t>
      </w:r>
      <w:r>
        <w:rPr>
          <w:spacing w:val="-3"/>
        </w:rPr>
        <w:t xml:space="preserve"> </w:t>
      </w:r>
      <w:r>
        <w:rPr>
          <w:spacing w:val="-2"/>
        </w:rPr>
        <w:t>умениями:</w:t>
      </w:r>
    </w:p>
    <w:p w:rsidR="00D45894" w:rsidRDefault="00320178">
      <w:pPr>
        <w:pStyle w:val="a3"/>
        <w:ind w:right="129"/>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D45894" w:rsidRDefault="00320178">
      <w:pPr>
        <w:pStyle w:val="a3"/>
        <w:spacing w:before="1"/>
        <w:ind w:left="991" w:firstLine="0"/>
      </w:pPr>
      <w:r>
        <w:t>выражать</w:t>
      </w:r>
      <w:r>
        <w:rPr>
          <w:spacing w:val="-4"/>
        </w:rPr>
        <w:t xml:space="preserve"> </w:t>
      </w:r>
      <w:r>
        <w:t>модальные</w:t>
      </w:r>
      <w:r>
        <w:rPr>
          <w:spacing w:val="-3"/>
        </w:rPr>
        <w:t xml:space="preserve"> </w:t>
      </w:r>
      <w:r>
        <w:t>значения,</w:t>
      </w:r>
      <w:r>
        <w:rPr>
          <w:spacing w:val="-2"/>
        </w:rPr>
        <w:t xml:space="preserve"> </w:t>
      </w:r>
      <w:r>
        <w:t>чувства</w:t>
      </w:r>
      <w:r>
        <w:rPr>
          <w:spacing w:val="-6"/>
        </w:rPr>
        <w:t xml:space="preserve"> </w:t>
      </w:r>
      <w:r>
        <w:t xml:space="preserve">и </w:t>
      </w:r>
      <w:r>
        <w:rPr>
          <w:spacing w:val="-2"/>
        </w:rPr>
        <w:t>эмоции;</w:t>
      </w:r>
    </w:p>
    <w:p w:rsidR="00D45894" w:rsidRDefault="00320178">
      <w:pPr>
        <w:pStyle w:val="a3"/>
        <w:ind w:left="991" w:firstLine="0"/>
      </w:pPr>
      <w:r>
        <w:t>иметь</w:t>
      </w:r>
      <w:r>
        <w:rPr>
          <w:spacing w:val="2"/>
        </w:rPr>
        <w:t xml:space="preserve"> </w:t>
      </w:r>
      <w:r>
        <w:t>элементарные</w:t>
      </w:r>
      <w:r>
        <w:rPr>
          <w:spacing w:val="-3"/>
        </w:rPr>
        <w:t xml:space="preserve"> </w:t>
      </w:r>
      <w:r>
        <w:t>представления о</w:t>
      </w:r>
      <w:r>
        <w:rPr>
          <w:spacing w:val="-1"/>
        </w:rPr>
        <w:t xml:space="preserve"> </w:t>
      </w:r>
      <w:r>
        <w:t>различных</w:t>
      </w:r>
      <w:r>
        <w:rPr>
          <w:spacing w:val="1"/>
        </w:rPr>
        <w:t xml:space="preserve"> </w:t>
      </w:r>
      <w:r>
        <w:t>вариантах</w:t>
      </w:r>
      <w:r>
        <w:rPr>
          <w:spacing w:val="-2"/>
        </w:rPr>
        <w:t xml:space="preserve"> </w:t>
      </w:r>
      <w:r>
        <w:t>английского</w:t>
      </w:r>
      <w:r>
        <w:rPr>
          <w:spacing w:val="-2"/>
        </w:rPr>
        <w:t xml:space="preserve"> языка;</w:t>
      </w:r>
    </w:p>
    <w:p w:rsidR="00D45894" w:rsidRDefault="00320178">
      <w:pPr>
        <w:pStyle w:val="a3"/>
        <w:ind w:right="129"/>
      </w:pPr>
      <w:r>
        <w:t>обладать базовыми знаниями о</w:t>
      </w:r>
      <w:r>
        <w:rPr>
          <w:spacing w:val="-1"/>
        </w:rPr>
        <w:t xml:space="preserve"> </w:t>
      </w:r>
      <w:r>
        <w:t>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D45894" w:rsidRDefault="00320178">
      <w:pPr>
        <w:pStyle w:val="a3"/>
        <w:ind w:right="125"/>
        <w:jc w:val="right"/>
      </w:pPr>
      <w:r>
        <w:t>владеть</w:t>
      </w:r>
      <w:r>
        <w:rPr>
          <w:spacing w:val="-15"/>
        </w:rPr>
        <w:t xml:space="preserve"> </w:t>
      </w:r>
      <w:r>
        <w:t>компенсаторными</w:t>
      </w:r>
      <w:r>
        <w:rPr>
          <w:spacing w:val="-15"/>
        </w:rPr>
        <w:t xml:space="preserve"> </w:t>
      </w:r>
      <w:r>
        <w:t>умениями:</w:t>
      </w:r>
      <w:r>
        <w:rPr>
          <w:spacing w:val="-15"/>
        </w:rPr>
        <w:t xml:space="preserve"> </w:t>
      </w:r>
      <w:r>
        <w:t>использовать</w:t>
      </w:r>
      <w:r>
        <w:rPr>
          <w:spacing w:val="-15"/>
        </w:rPr>
        <w:t xml:space="preserve"> </w:t>
      </w:r>
      <w:r>
        <w:t>при</w:t>
      </w:r>
      <w:r>
        <w:rPr>
          <w:spacing w:val="-15"/>
        </w:rPr>
        <w:t xml:space="preserve"> </w:t>
      </w:r>
      <w:r>
        <w:t>говорении</w:t>
      </w:r>
      <w:r>
        <w:rPr>
          <w:spacing w:val="-15"/>
        </w:rPr>
        <w:t xml:space="preserve"> </w:t>
      </w:r>
      <w:r>
        <w:t>переспрос,</w:t>
      </w:r>
      <w:r>
        <w:rPr>
          <w:spacing w:val="-15"/>
        </w:rPr>
        <w:t xml:space="preserve"> </w:t>
      </w:r>
      <w:r>
        <w:t>использовать при</w:t>
      </w:r>
      <w:r>
        <w:rPr>
          <w:spacing w:val="34"/>
        </w:rPr>
        <w:t xml:space="preserve"> </w:t>
      </w:r>
      <w:r>
        <w:t>говорении</w:t>
      </w:r>
      <w:r>
        <w:rPr>
          <w:spacing w:val="32"/>
        </w:rPr>
        <w:t xml:space="preserve"> </w:t>
      </w:r>
      <w:r>
        <w:t>и</w:t>
      </w:r>
      <w:r>
        <w:rPr>
          <w:spacing w:val="34"/>
        </w:rPr>
        <w:t xml:space="preserve"> </w:t>
      </w:r>
      <w:r>
        <w:t>письме перифраз</w:t>
      </w:r>
      <w:r>
        <w:rPr>
          <w:spacing w:val="32"/>
        </w:rPr>
        <w:t xml:space="preserve"> </w:t>
      </w:r>
      <w:r>
        <w:t>(толкование),</w:t>
      </w:r>
      <w:r>
        <w:rPr>
          <w:spacing w:val="33"/>
        </w:rPr>
        <w:t xml:space="preserve"> </w:t>
      </w:r>
      <w:r>
        <w:t>синонимические</w:t>
      </w:r>
      <w:r>
        <w:rPr>
          <w:spacing w:val="32"/>
        </w:rPr>
        <w:t xml:space="preserve"> </w:t>
      </w:r>
      <w:r>
        <w:t>средства,</w:t>
      </w:r>
      <w:r>
        <w:rPr>
          <w:spacing w:val="33"/>
        </w:rPr>
        <w:t xml:space="preserve"> </w:t>
      </w:r>
      <w:r>
        <w:t>описание</w:t>
      </w:r>
      <w:r>
        <w:rPr>
          <w:spacing w:val="34"/>
        </w:rPr>
        <w:t xml:space="preserve"> </w:t>
      </w:r>
      <w:r>
        <w:t>предмета вместо</w:t>
      </w:r>
      <w:r>
        <w:rPr>
          <w:spacing w:val="-15"/>
        </w:rPr>
        <w:t xml:space="preserve"> </w:t>
      </w:r>
      <w:r>
        <w:t>его</w:t>
      </w:r>
      <w:r>
        <w:rPr>
          <w:spacing w:val="-15"/>
        </w:rPr>
        <w:t xml:space="preserve"> </w:t>
      </w:r>
      <w:r>
        <w:t>названия,</w:t>
      </w:r>
      <w:r>
        <w:rPr>
          <w:spacing w:val="-14"/>
        </w:rPr>
        <w:t xml:space="preserve"> </w:t>
      </w:r>
      <w:r>
        <w:t>при</w:t>
      </w:r>
      <w:r>
        <w:rPr>
          <w:spacing w:val="-14"/>
        </w:rPr>
        <w:t xml:space="preserve"> </w:t>
      </w:r>
      <w:r>
        <w:t>чтении</w:t>
      </w:r>
      <w:r>
        <w:rPr>
          <w:spacing w:val="-12"/>
        </w:rPr>
        <w:t xml:space="preserve"> </w:t>
      </w:r>
      <w:r>
        <w:t>и</w:t>
      </w:r>
      <w:r>
        <w:rPr>
          <w:spacing w:val="-13"/>
        </w:rPr>
        <w:t xml:space="preserve"> </w:t>
      </w:r>
      <w:r>
        <w:t>аудировании</w:t>
      </w:r>
      <w:r>
        <w:rPr>
          <w:spacing w:val="-9"/>
        </w:rPr>
        <w:t xml:space="preserve"> </w:t>
      </w:r>
      <w:r>
        <w:t>-</w:t>
      </w:r>
      <w:r>
        <w:rPr>
          <w:spacing w:val="-15"/>
        </w:rPr>
        <w:t xml:space="preserve"> </w:t>
      </w:r>
      <w:r>
        <w:t>языковую</w:t>
      </w:r>
      <w:r>
        <w:rPr>
          <w:spacing w:val="-14"/>
        </w:rPr>
        <w:t xml:space="preserve"> </w:t>
      </w:r>
      <w:r>
        <w:t>догадку,</w:t>
      </w:r>
      <w:r>
        <w:rPr>
          <w:spacing w:val="-12"/>
        </w:rPr>
        <w:t xml:space="preserve"> </w:t>
      </w:r>
      <w:r>
        <w:t>в</w:t>
      </w:r>
      <w:r>
        <w:rPr>
          <w:spacing w:val="-15"/>
        </w:rPr>
        <w:t xml:space="preserve"> </w:t>
      </w:r>
      <w:r>
        <w:t>том</w:t>
      </w:r>
      <w:r>
        <w:rPr>
          <w:spacing w:val="-15"/>
        </w:rPr>
        <w:t xml:space="preserve"> </w:t>
      </w:r>
      <w:r>
        <w:t>числе</w:t>
      </w:r>
      <w:r>
        <w:rPr>
          <w:spacing w:val="-15"/>
        </w:rPr>
        <w:t xml:space="preserve"> </w:t>
      </w:r>
      <w:r>
        <w:t>контекстуальную, игнорировать</w:t>
      </w:r>
      <w:r>
        <w:rPr>
          <w:spacing w:val="-1"/>
        </w:rPr>
        <w:t xml:space="preserve"> </w:t>
      </w:r>
      <w:r>
        <w:t>информацию,</w:t>
      </w:r>
      <w:r>
        <w:rPr>
          <w:spacing w:val="-1"/>
        </w:rPr>
        <w:t xml:space="preserve"> </w:t>
      </w:r>
      <w:r>
        <w:t>не</w:t>
      </w:r>
      <w:r>
        <w:rPr>
          <w:spacing w:val="-3"/>
        </w:rPr>
        <w:t xml:space="preserve"> </w:t>
      </w:r>
      <w:r>
        <w:t>являющуюся необходимой для</w:t>
      </w:r>
      <w:r>
        <w:rPr>
          <w:spacing w:val="-1"/>
        </w:rPr>
        <w:t xml:space="preserve"> </w:t>
      </w:r>
      <w:r>
        <w:t>понимания основного содержания, прочитанного</w:t>
      </w:r>
      <w:r>
        <w:rPr>
          <w:spacing w:val="-2"/>
        </w:rPr>
        <w:t xml:space="preserve"> </w:t>
      </w:r>
      <w:r>
        <w:t>(прослушанного)</w:t>
      </w:r>
      <w:r>
        <w:rPr>
          <w:spacing w:val="-4"/>
        </w:rPr>
        <w:t xml:space="preserve"> </w:t>
      </w:r>
      <w:r>
        <w:t>текста</w:t>
      </w:r>
      <w:r>
        <w:rPr>
          <w:spacing w:val="-4"/>
        </w:rPr>
        <w:t xml:space="preserve"> </w:t>
      </w:r>
      <w:r>
        <w:t>или для</w:t>
      </w:r>
      <w:r>
        <w:rPr>
          <w:spacing w:val="-4"/>
        </w:rPr>
        <w:t xml:space="preserve"> </w:t>
      </w:r>
      <w:r>
        <w:t>нахождения</w:t>
      </w:r>
      <w:r>
        <w:rPr>
          <w:spacing w:val="-2"/>
        </w:rPr>
        <w:t xml:space="preserve"> </w:t>
      </w:r>
      <w:r>
        <w:t>в</w:t>
      </w:r>
      <w:r>
        <w:rPr>
          <w:spacing w:val="-4"/>
        </w:rPr>
        <w:t xml:space="preserve"> </w:t>
      </w:r>
      <w:r>
        <w:t>тексте</w:t>
      </w:r>
      <w:r>
        <w:rPr>
          <w:spacing w:val="-2"/>
        </w:rPr>
        <w:t xml:space="preserve"> </w:t>
      </w:r>
      <w:r>
        <w:t>запрашиваемой</w:t>
      </w:r>
      <w:r>
        <w:rPr>
          <w:spacing w:val="-5"/>
        </w:rPr>
        <w:t xml:space="preserve"> </w:t>
      </w:r>
      <w:r>
        <w:t>информации; рассматривать</w:t>
      </w:r>
      <w:r>
        <w:rPr>
          <w:spacing w:val="40"/>
        </w:rPr>
        <w:t xml:space="preserve"> </w:t>
      </w:r>
      <w:r>
        <w:t>несколько</w:t>
      </w:r>
      <w:r>
        <w:rPr>
          <w:spacing w:val="40"/>
        </w:rPr>
        <w:t xml:space="preserve"> </w:t>
      </w:r>
      <w:r>
        <w:t>вариантов</w:t>
      </w:r>
      <w:r>
        <w:rPr>
          <w:spacing w:val="40"/>
        </w:rPr>
        <w:t xml:space="preserve"> </w:t>
      </w:r>
      <w:r>
        <w:t>решения</w:t>
      </w:r>
      <w:r>
        <w:rPr>
          <w:spacing w:val="40"/>
        </w:rPr>
        <w:t xml:space="preserve"> </w:t>
      </w:r>
      <w:r>
        <w:t>коммуникативной</w:t>
      </w:r>
      <w:r>
        <w:rPr>
          <w:spacing w:val="40"/>
        </w:rPr>
        <w:t xml:space="preserve"> </w:t>
      </w:r>
      <w:r>
        <w:t>задачи</w:t>
      </w:r>
      <w:r>
        <w:rPr>
          <w:spacing w:val="40"/>
        </w:rPr>
        <w:t xml:space="preserve"> </w:t>
      </w:r>
      <w:r>
        <w:t>в</w:t>
      </w:r>
      <w:r>
        <w:rPr>
          <w:spacing w:val="40"/>
        </w:rPr>
        <w:t xml:space="preserve"> </w:t>
      </w:r>
      <w:r>
        <w:t>продуктивных</w:t>
      </w:r>
    </w:p>
    <w:p w:rsidR="00D45894" w:rsidRDefault="00320178">
      <w:pPr>
        <w:pStyle w:val="a3"/>
        <w:ind w:firstLine="0"/>
      </w:pPr>
      <w:r>
        <w:t>видах</w:t>
      </w:r>
      <w:r>
        <w:rPr>
          <w:spacing w:val="-6"/>
        </w:rPr>
        <w:t xml:space="preserve"> </w:t>
      </w:r>
      <w:r>
        <w:t>речевой</w:t>
      </w:r>
      <w:r>
        <w:rPr>
          <w:spacing w:val="-8"/>
        </w:rPr>
        <w:t xml:space="preserve"> </w:t>
      </w:r>
      <w:r>
        <w:t>деятельности</w:t>
      </w:r>
      <w:r>
        <w:rPr>
          <w:spacing w:val="-6"/>
        </w:rPr>
        <w:t xml:space="preserve"> </w:t>
      </w:r>
      <w:r>
        <w:t>(говорении</w:t>
      </w:r>
      <w:r>
        <w:rPr>
          <w:spacing w:val="-4"/>
        </w:rPr>
        <w:t xml:space="preserve"> </w:t>
      </w:r>
      <w:r>
        <w:t>и</w:t>
      </w:r>
      <w:r>
        <w:rPr>
          <w:spacing w:val="-8"/>
        </w:rPr>
        <w:t xml:space="preserve"> </w:t>
      </w:r>
      <w:r>
        <w:t>письменной</w:t>
      </w:r>
      <w:r>
        <w:rPr>
          <w:spacing w:val="-4"/>
        </w:rPr>
        <w:t xml:space="preserve"> </w:t>
      </w:r>
      <w:r>
        <w:rPr>
          <w:spacing w:val="-2"/>
        </w:rPr>
        <w:t>речи);</w:t>
      </w:r>
    </w:p>
    <w:p w:rsidR="00D45894" w:rsidRDefault="00320178">
      <w:pPr>
        <w:pStyle w:val="a3"/>
        <w:ind w:right="126"/>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45894" w:rsidRDefault="00320178">
      <w:pPr>
        <w:pStyle w:val="a3"/>
        <w:ind w:right="130"/>
      </w:pPr>
      <w:r>
        <w:t>использовать</w:t>
      </w:r>
      <w:r>
        <w:rPr>
          <w:spacing w:val="-15"/>
        </w:rPr>
        <w:t xml:space="preserve"> </w:t>
      </w:r>
      <w:r>
        <w:t>иноязычные</w:t>
      </w:r>
      <w:r>
        <w:rPr>
          <w:spacing w:val="-15"/>
        </w:rPr>
        <w:t xml:space="preserve"> </w:t>
      </w:r>
      <w:r>
        <w:t>словари</w:t>
      </w:r>
      <w:r>
        <w:rPr>
          <w:spacing w:val="-15"/>
        </w:rPr>
        <w:t xml:space="preserve"> </w:t>
      </w:r>
      <w:r>
        <w:t>и</w:t>
      </w:r>
      <w:r>
        <w:rPr>
          <w:spacing w:val="-15"/>
        </w:rPr>
        <w:t xml:space="preserve"> </w:t>
      </w:r>
      <w:r>
        <w:t>справочники,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информационно-справочные системы в электронной форме;</w:t>
      </w:r>
    </w:p>
    <w:p w:rsidR="00D45894" w:rsidRDefault="00320178">
      <w:pPr>
        <w:pStyle w:val="a3"/>
        <w:spacing w:before="1"/>
        <w:ind w:right="130"/>
      </w:pPr>
      <w:r>
        <w:t>достигать взаимопонимания в процессе устного и письменного общения с носителями иностранного языка, людьми другой культуры;</w:t>
      </w:r>
    </w:p>
    <w:p w:rsidR="00D45894" w:rsidRDefault="00320178">
      <w:pPr>
        <w:pStyle w:val="a3"/>
        <w:ind w:right="130"/>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45894" w:rsidRDefault="00320178">
      <w:pPr>
        <w:pStyle w:val="a3"/>
        <w:ind w:right="129"/>
      </w:pPr>
      <w:r>
        <w:t>В федеральных и региональных процедурах оценки качества образования используется перечень</w:t>
      </w:r>
      <w:r>
        <w:rPr>
          <w:spacing w:val="60"/>
        </w:rPr>
        <w:t xml:space="preserve"> </w:t>
      </w:r>
      <w:r>
        <w:t>(кодификатор)</w:t>
      </w:r>
      <w:r>
        <w:rPr>
          <w:spacing w:val="61"/>
        </w:rPr>
        <w:t xml:space="preserve"> </w:t>
      </w:r>
      <w:r>
        <w:t>распределенных</w:t>
      </w:r>
      <w:r>
        <w:rPr>
          <w:spacing w:val="63"/>
        </w:rPr>
        <w:t xml:space="preserve"> </w:t>
      </w:r>
      <w:r>
        <w:t>по</w:t>
      </w:r>
      <w:r>
        <w:rPr>
          <w:spacing w:val="61"/>
        </w:rPr>
        <w:t xml:space="preserve"> </w:t>
      </w:r>
      <w:r>
        <w:t>классам</w:t>
      </w:r>
      <w:r>
        <w:rPr>
          <w:spacing w:val="61"/>
        </w:rPr>
        <w:t xml:space="preserve"> </w:t>
      </w:r>
      <w:r>
        <w:t>проверяемых</w:t>
      </w:r>
      <w:r>
        <w:rPr>
          <w:spacing w:val="64"/>
        </w:rPr>
        <w:t xml:space="preserve"> </w:t>
      </w:r>
      <w:r>
        <w:t>требований</w:t>
      </w:r>
      <w:r>
        <w:rPr>
          <w:spacing w:val="64"/>
        </w:rPr>
        <w:t xml:space="preserve"> </w:t>
      </w:r>
      <w:r>
        <w:t>к</w:t>
      </w:r>
      <w:r>
        <w:rPr>
          <w:spacing w:val="62"/>
        </w:rPr>
        <w:t xml:space="preserve"> </w:t>
      </w:r>
      <w:r>
        <w:rPr>
          <w:spacing w:val="-2"/>
        </w:rPr>
        <w:t>результатам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и</w:t>
      </w:r>
      <w:r>
        <w:rPr>
          <w:spacing w:val="40"/>
        </w:rPr>
        <w:t xml:space="preserve"> </w:t>
      </w:r>
      <w:r>
        <w:t>элементов содержания по иностранному (английскому) языку.</w:t>
      </w:r>
    </w:p>
    <w:p w:rsidR="00D45894" w:rsidRDefault="00D45894">
      <w:pPr>
        <w:pStyle w:val="a3"/>
        <w:spacing w:before="6"/>
        <w:ind w:left="0" w:firstLine="0"/>
        <w:jc w:val="left"/>
      </w:pPr>
    </w:p>
    <w:p w:rsidR="00D45894" w:rsidRDefault="00320178">
      <w:pPr>
        <w:pStyle w:val="1"/>
        <w:spacing w:before="0"/>
        <w:ind w:left="710"/>
      </w:pPr>
      <w:r>
        <w:t>Рабочая</w:t>
      </w:r>
      <w:r>
        <w:rPr>
          <w:spacing w:val="-1"/>
        </w:rPr>
        <w:t xml:space="preserve"> </w:t>
      </w:r>
      <w:r>
        <w:t>программа</w:t>
      </w:r>
      <w:r>
        <w:rPr>
          <w:spacing w:val="-1"/>
        </w:rPr>
        <w:t xml:space="preserve"> </w:t>
      </w:r>
      <w:r>
        <w:t>по</w:t>
      </w:r>
      <w:r>
        <w:rPr>
          <w:spacing w:val="-5"/>
        </w:rPr>
        <w:t xml:space="preserve"> </w:t>
      </w:r>
      <w:r>
        <w:t>учебному</w:t>
      </w:r>
      <w:r>
        <w:rPr>
          <w:spacing w:val="-3"/>
        </w:rPr>
        <w:t xml:space="preserve"> </w:t>
      </w:r>
      <w:r>
        <w:t>предмету «Математика»</w:t>
      </w:r>
      <w:r>
        <w:rPr>
          <w:spacing w:val="-3"/>
        </w:rPr>
        <w:t xml:space="preserve"> </w:t>
      </w:r>
      <w:r>
        <w:rPr>
          <w:spacing w:val="-10"/>
        </w:rPr>
        <w:t>.</w:t>
      </w:r>
    </w:p>
    <w:p w:rsidR="00D45894" w:rsidRDefault="00320178">
      <w:pPr>
        <w:pStyle w:val="a3"/>
        <w:ind w:right="125"/>
      </w:pPr>
      <w:r>
        <w:t>Рабочая программа по учебному предмету «Математика»</w:t>
      </w:r>
      <w:r>
        <w:rPr>
          <w:spacing w:val="40"/>
        </w:rPr>
        <w:t xml:space="preserve"> </w:t>
      </w:r>
      <w:r>
        <w:t>(далее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30"/>
      </w:pPr>
      <w:r>
        <w:t>Программа по математике для обучающихся 5-9 классов разработана на основе ФГОС ООО.</w:t>
      </w:r>
      <w:r>
        <w:rPr>
          <w:spacing w:val="-15"/>
        </w:rPr>
        <w:t xml:space="preserve"> </w:t>
      </w:r>
      <w:r>
        <w:t>В</w:t>
      </w:r>
      <w:r>
        <w:rPr>
          <w:spacing w:val="-15"/>
        </w:rPr>
        <w:t xml:space="preserve"> </w:t>
      </w:r>
      <w:r>
        <w:t>программе</w:t>
      </w:r>
      <w:r>
        <w:rPr>
          <w:spacing w:val="-15"/>
        </w:rPr>
        <w:t xml:space="preserve"> </w:t>
      </w:r>
      <w:r>
        <w:t>по</w:t>
      </w:r>
      <w:r>
        <w:rPr>
          <w:spacing w:val="-15"/>
        </w:rPr>
        <w:t xml:space="preserve"> </w:t>
      </w:r>
      <w:r>
        <w:t>математике</w:t>
      </w:r>
      <w:r>
        <w:rPr>
          <w:spacing w:val="-15"/>
        </w:rPr>
        <w:t xml:space="preserve"> </w:t>
      </w:r>
      <w:r>
        <w:t>учтены</w:t>
      </w:r>
      <w:r>
        <w:rPr>
          <w:spacing w:val="-15"/>
        </w:rPr>
        <w:t xml:space="preserve"> </w:t>
      </w:r>
      <w:r>
        <w:t>идеи</w:t>
      </w:r>
      <w:r>
        <w:rPr>
          <w:spacing w:val="-15"/>
        </w:rPr>
        <w:t xml:space="preserve"> </w:t>
      </w:r>
      <w:r>
        <w:t>и</w:t>
      </w:r>
      <w:r>
        <w:rPr>
          <w:spacing w:val="-14"/>
        </w:rPr>
        <w:t xml:space="preserve"> </w:t>
      </w:r>
      <w:r>
        <w:t>положения</w:t>
      </w:r>
      <w:r>
        <w:rPr>
          <w:spacing w:val="-14"/>
        </w:rPr>
        <w:t xml:space="preserve"> </w:t>
      </w:r>
      <w:r>
        <w:t>концепции</w:t>
      </w:r>
      <w:r>
        <w:rPr>
          <w:spacing w:val="-15"/>
        </w:rPr>
        <w:t xml:space="preserve"> </w:t>
      </w:r>
      <w:r>
        <w:t>развития</w:t>
      </w:r>
      <w:r>
        <w:rPr>
          <w:spacing w:val="-14"/>
        </w:rPr>
        <w:t xml:space="preserve"> </w:t>
      </w:r>
      <w:r>
        <w:t>математического образования в Российской Федерации.</w:t>
      </w:r>
    </w:p>
    <w:p w:rsidR="00D45894" w:rsidRDefault="00320178">
      <w:pPr>
        <w:pStyle w:val="a3"/>
        <w:ind w:right="125"/>
      </w:pPr>
      <w: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D45894" w:rsidRDefault="00320178">
      <w:pPr>
        <w:pStyle w:val="a3"/>
        <w:ind w:right="125"/>
      </w:pPr>
      <w: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D45894" w:rsidRDefault="00320178">
      <w:pPr>
        <w:pStyle w:val="a3"/>
        <w:ind w:right="128"/>
      </w:pPr>
      <w:r>
        <w:t>Обучение математике даёт возможность развивать у</w:t>
      </w:r>
      <w:r>
        <w:rPr>
          <w:spacing w:val="-2"/>
        </w:rPr>
        <w:t xml:space="preserve"> </w:t>
      </w:r>
      <w:r>
        <w:t>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D45894" w:rsidRDefault="00320178">
      <w:pPr>
        <w:pStyle w:val="a3"/>
        <w:ind w:right="124"/>
      </w:pPr>
      <w: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w:t>
      </w:r>
      <w:r>
        <w:rPr>
          <w:spacing w:val="-13"/>
        </w:rPr>
        <w:t xml:space="preserve"> </w:t>
      </w:r>
      <w:r>
        <w:t>естественных</w:t>
      </w:r>
      <w:r>
        <w:rPr>
          <w:spacing w:val="-10"/>
        </w:rPr>
        <w:t xml:space="preserve"> </w:t>
      </w:r>
      <w:r>
        <w:t>и</w:t>
      </w:r>
      <w:r>
        <w:rPr>
          <w:spacing w:val="-13"/>
        </w:rPr>
        <w:t xml:space="preserve"> </w:t>
      </w:r>
      <w:r>
        <w:t>гуманитарных</w:t>
      </w:r>
      <w:r>
        <w:rPr>
          <w:spacing w:val="-13"/>
        </w:rPr>
        <w:t xml:space="preserve"> </w:t>
      </w:r>
      <w:r>
        <w:t>наук,</w:t>
      </w:r>
      <w:r>
        <w:rPr>
          <w:spacing w:val="-12"/>
        </w:rPr>
        <w:t xml:space="preserve"> </w:t>
      </w:r>
      <w:r>
        <w:t>об</w:t>
      </w:r>
      <w:r>
        <w:rPr>
          <w:spacing w:val="-10"/>
        </w:rPr>
        <w:t xml:space="preserve"> </w:t>
      </w:r>
      <w:r>
        <w:t>особенностях</w:t>
      </w:r>
      <w:r>
        <w:rPr>
          <w:spacing w:val="-11"/>
        </w:rPr>
        <w:t xml:space="preserve"> </w:t>
      </w:r>
      <w:r>
        <w:t>применения</w:t>
      </w:r>
      <w:r>
        <w:rPr>
          <w:spacing w:val="-15"/>
        </w:rPr>
        <w:t xml:space="preserve"> </w:t>
      </w:r>
      <w:r>
        <w:t>математики</w:t>
      </w:r>
      <w:r>
        <w:rPr>
          <w:spacing w:val="-13"/>
        </w:rPr>
        <w:t xml:space="preserve"> </w:t>
      </w:r>
      <w:r>
        <w:t>для</w:t>
      </w:r>
      <w:r>
        <w:rPr>
          <w:spacing w:val="-12"/>
        </w:rPr>
        <w:t xml:space="preserve"> </w:t>
      </w:r>
      <w:r>
        <w:t>решения научных и прикладных задач.</w:t>
      </w:r>
    </w:p>
    <w:p w:rsidR="00D45894" w:rsidRDefault="00320178">
      <w:pPr>
        <w:pStyle w:val="a3"/>
        <w:ind w:left="991" w:firstLine="0"/>
      </w:pPr>
      <w:r>
        <w:t>Приоритетными</w:t>
      </w:r>
      <w:r>
        <w:rPr>
          <w:spacing w:val="-4"/>
        </w:rPr>
        <w:t xml:space="preserve"> </w:t>
      </w:r>
      <w:r>
        <w:t>целями</w:t>
      </w:r>
      <w:r>
        <w:rPr>
          <w:spacing w:val="-3"/>
        </w:rPr>
        <w:t xml:space="preserve"> </w:t>
      </w:r>
      <w:r>
        <w:t>обучения</w:t>
      </w:r>
      <w:r>
        <w:rPr>
          <w:spacing w:val="-5"/>
        </w:rPr>
        <w:t xml:space="preserve"> </w:t>
      </w:r>
      <w:r>
        <w:t>математике</w:t>
      </w:r>
      <w:r>
        <w:rPr>
          <w:spacing w:val="-4"/>
        </w:rPr>
        <w:t xml:space="preserve"> </w:t>
      </w:r>
      <w:r>
        <w:t>в</w:t>
      </w:r>
      <w:r>
        <w:rPr>
          <w:spacing w:val="-5"/>
        </w:rPr>
        <w:t xml:space="preserve"> </w:t>
      </w:r>
      <w:r>
        <w:t>5-9</w:t>
      </w:r>
      <w:r>
        <w:rPr>
          <w:spacing w:val="-4"/>
        </w:rPr>
        <w:t xml:space="preserve"> </w:t>
      </w:r>
      <w:r>
        <w:t>классах</w:t>
      </w:r>
      <w:r>
        <w:rPr>
          <w:spacing w:val="-1"/>
        </w:rPr>
        <w:t xml:space="preserve"> </w:t>
      </w:r>
      <w:r>
        <w:rPr>
          <w:spacing w:val="-2"/>
        </w:rPr>
        <w:t>являются:</w:t>
      </w:r>
    </w:p>
    <w:p w:rsidR="00D45894" w:rsidRDefault="00320178">
      <w:pPr>
        <w:pStyle w:val="a3"/>
        <w:ind w:right="127"/>
      </w:pPr>
      <w:r>
        <w:t>формирование центральных математических понятий (число, величина, геометрическая фигура,</w:t>
      </w:r>
      <w:r>
        <w:rPr>
          <w:spacing w:val="-15"/>
        </w:rPr>
        <w:t xml:space="preserve"> </w:t>
      </w:r>
      <w:r>
        <w:t>переменная,</w:t>
      </w:r>
      <w:r>
        <w:rPr>
          <w:spacing w:val="-15"/>
        </w:rPr>
        <w:t xml:space="preserve"> </w:t>
      </w:r>
      <w:r>
        <w:t>вероятность,</w:t>
      </w:r>
      <w:r>
        <w:rPr>
          <w:spacing w:val="-15"/>
        </w:rPr>
        <w:t xml:space="preserve"> </w:t>
      </w:r>
      <w:r>
        <w:t>функция),</w:t>
      </w:r>
      <w:r>
        <w:rPr>
          <w:spacing w:val="-15"/>
        </w:rPr>
        <w:t xml:space="preserve"> </w:t>
      </w:r>
      <w:r>
        <w:t>обеспечивающих</w:t>
      </w:r>
      <w:r>
        <w:rPr>
          <w:spacing w:val="-15"/>
        </w:rPr>
        <w:t xml:space="preserve"> </w:t>
      </w:r>
      <w:r>
        <w:t>преемственность</w:t>
      </w:r>
      <w:r>
        <w:rPr>
          <w:spacing w:val="-15"/>
        </w:rPr>
        <w:t xml:space="preserve"> </w:t>
      </w:r>
      <w:r>
        <w:t>и</w:t>
      </w:r>
      <w:r>
        <w:rPr>
          <w:spacing w:val="-15"/>
        </w:rPr>
        <w:t xml:space="preserve"> </w:t>
      </w:r>
      <w:r>
        <w:t>перспективность математического образования обучающихся;</w:t>
      </w:r>
    </w:p>
    <w:p w:rsidR="00D45894" w:rsidRDefault="00320178">
      <w:pPr>
        <w:pStyle w:val="a3"/>
        <w:ind w:right="128"/>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r>
        <w:rPr>
          <w:spacing w:val="-2"/>
        </w:rPr>
        <w:t>человечества;</w:t>
      </w:r>
    </w:p>
    <w:p w:rsidR="00D45894" w:rsidRDefault="00320178">
      <w:pPr>
        <w:pStyle w:val="a3"/>
        <w:ind w:right="127"/>
      </w:pPr>
      <w: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w:t>
      </w:r>
      <w:r>
        <w:rPr>
          <w:spacing w:val="-2"/>
        </w:rPr>
        <w:t>математики;</w:t>
      </w:r>
    </w:p>
    <w:p w:rsidR="00D45894" w:rsidRDefault="00320178">
      <w:pPr>
        <w:pStyle w:val="a3"/>
        <w:ind w:right="125"/>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w:t>
      </w:r>
      <w:r>
        <w:rPr>
          <w:spacing w:val="25"/>
        </w:rPr>
        <w:t xml:space="preserve"> </w:t>
      </w:r>
      <w:r>
        <w:t>формулировать</w:t>
      </w:r>
      <w:r>
        <w:rPr>
          <w:spacing w:val="27"/>
        </w:rPr>
        <w:t xml:space="preserve"> </w:t>
      </w:r>
      <w:r>
        <w:t>их</w:t>
      </w:r>
      <w:r>
        <w:rPr>
          <w:spacing w:val="29"/>
        </w:rPr>
        <w:t xml:space="preserve"> </w:t>
      </w:r>
      <w:r>
        <w:t>на</w:t>
      </w:r>
      <w:r>
        <w:rPr>
          <w:spacing w:val="26"/>
        </w:rPr>
        <w:t xml:space="preserve"> </w:t>
      </w:r>
      <w:r>
        <w:t>языке</w:t>
      </w:r>
      <w:r>
        <w:rPr>
          <w:spacing w:val="26"/>
        </w:rPr>
        <w:t xml:space="preserve"> </w:t>
      </w:r>
      <w:r>
        <w:t>математики</w:t>
      </w:r>
      <w:r>
        <w:rPr>
          <w:spacing w:val="29"/>
        </w:rPr>
        <w:t xml:space="preserve"> </w:t>
      </w:r>
      <w:r>
        <w:t>и</w:t>
      </w:r>
      <w:r>
        <w:rPr>
          <w:spacing w:val="26"/>
        </w:rPr>
        <w:t xml:space="preserve"> </w:t>
      </w:r>
      <w:r>
        <w:t>создавать</w:t>
      </w:r>
      <w:r>
        <w:rPr>
          <w:spacing w:val="25"/>
        </w:rPr>
        <w:t xml:space="preserve"> </w:t>
      </w:r>
      <w:r>
        <w:t>математические</w:t>
      </w:r>
      <w:r>
        <w:rPr>
          <w:spacing w:val="24"/>
        </w:rPr>
        <w:t xml:space="preserve"> </w:t>
      </w:r>
      <w:r>
        <w:t>модели,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0" w:firstLine="0"/>
      </w:pPr>
      <w:r>
        <w:t>применять освоенный математический аппарат для решения практико-ориентированных задач, интерпретировать и оценивать полученные результаты.</w:t>
      </w:r>
    </w:p>
    <w:p w:rsidR="00D45894" w:rsidRDefault="00320178">
      <w:pPr>
        <w:pStyle w:val="a3"/>
        <w:spacing w:before="1"/>
        <w:ind w:right="130"/>
      </w:pPr>
      <w:r>
        <w:t>Основные линии содержания программы по математике в 5-9 классах: «Числа и вычисления»,</w:t>
      </w:r>
      <w:r>
        <w:rPr>
          <w:spacing w:val="68"/>
        </w:rPr>
        <w:t xml:space="preserve">  </w:t>
      </w:r>
      <w:r>
        <w:t>«Алгебра»</w:t>
      </w:r>
      <w:r>
        <w:rPr>
          <w:spacing w:val="64"/>
        </w:rPr>
        <w:t xml:space="preserve">  </w:t>
      </w:r>
      <w:r>
        <w:t>(«Алгебраические</w:t>
      </w:r>
      <w:r>
        <w:rPr>
          <w:spacing w:val="66"/>
        </w:rPr>
        <w:t xml:space="preserve">  </w:t>
      </w:r>
      <w:r>
        <w:t>выражения»,</w:t>
      </w:r>
      <w:r>
        <w:rPr>
          <w:spacing w:val="69"/>
        </w:rPr>
        <w:t xml:space="preserve">  </w:t>
      </w:r>
      <w:r>
        <w:t>«Уравнения</w:t>
      </w:r>
      <w:r>
        <w:rPr>
          <w:spacing w:val="67"/>
        </w:rPr>
        <w:t xml:space="preserve">  </w:t>
      </w:r>
      <w:r>
        <w:t>и</w:t>
      </w:r>
      <w:r>
        <w:rPr>
          <w:spacing w:val="67"/>
        </w:rPr>
        <w:t xml:space="preserve">  </w:t>
      </w:r>
      <w:r>
        <w:rPr>
          <w:spacing w:val="-2"/>
        </w:rPr>
        <w:t>неравенства»),</w:t>
      </w:r>
    </w:p>
    <w:p w:rsidR="00D45894" w:rsidRDefault="00320178">
      <w:pPr>
        <w:pStyle w:val="a3"/>
        <w:ind w:right="126" w:firstLine="0"/>
      </w:pPr>
      <w:r>
        <w:t>«Функции», «Геометрия»</w:t>
      </w:r>
      <w:r>
        <w:rPr>
          <w:spacing w:val="-4"/>
        </w:rPr>
        <w:t xml:space="preserve"> </w:t>
      </w:r>
      <w:r>
        <w:t>(«Геометрические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w:t>
      </w:r>
      <w:r>
        <w:rPr>
          <w:spacing w:val="-1"/>
        </w:rPr>
        <w:t xml:space="preserve"> </w:t>
      </w:r>
      <w:r>
        <w:t>с</w:t>
      </w:r>
      <w:r>
        <w:rPr>
          <w:spacing w:val="-3"/>
        </w:rPr>
        <w:t xml:space="preserve"> </w:t>
      </w:r>
      <w:r>
        <w:t>собственной логикой,</w:t>
      </w:r>
      <w:r>
        <w:rPr>
          <w:spacing w:val="-2"/>
        </w:rPr>
        <w:t xml:space="preserve"> </w:t>
      </w:r>
      <w:r>
        <w:t>однако</w:t>
      </w:r>
      <w:r>
        <w:rPr>
          <w:spacing w:val="-1"/>
        </w:rPr>
        <w:t xml:space="preserve"> </w:t>
      </w:r>
      <w:r>
        <w:t>не</w:t>
      </w:r>
      <w:r>
        <w:rPr>
          <w:spacing w:val="-4"/>
        </w:rPr>
        <w:t xml:space="preserve"> </w:t>
      </w:r>
      <w:r>
        <w:t>независимо</w:t>
      </w:r>
      <w:r>
        <w:rPr>
          <w:spacing w:val="-2"/>
        </w:rPr>
        <w:t xml:space="preserve"> </w:t>
      </w:r>
      <w:r>
        <w:t>одна</w:t>
      </w:r>
      <w:r>
        <w:rPr>
          <w:spacing w:val="-2"/>
        </w:rPr>
        <w:t xml:space="preserve"> </w:t>
      </w:r>
      <w:r>
        <w:t>от</w:t>
      </w:r>
      <w:r>
        <w:rPr>
          <w:spacing w:val="-1"/>
        </w:rPr>
        <w:t xml:space="preserve"> </w:t>
      </w:r>
      <w:r>
        <w:t>другой,</w:t>
      </w:r>
      <w:r>
        <w:rPr>
          <w:spacing w:val="-2"/>
        </w:rPr>
        <w:t xml:space="preserve"> </w:t>
      </w:r>
      <w:r>
        <w:t>а</w:t>
      </w:r>
      <w:r>
        <w:rPr>
          <w:spacing w:val="-1"/>
        </w:rPr>
        <w:t xml:space="preserve"> </w:t>
      </w:r>
      <w:r>
        <w:t>в</w:t>
      </w:r>
      <w:r>
        <w:rPr>
          <w:spacing w:val="-3"/>
        </w:rPr>
        <w:t xml:space="preserve"> </w:t>
      </w:r>
      <w:r>
        <w:t>тесном</w:t>
      </w:r>
      <w:r>
        <w:rPr>
          <w:spacing w:val="-1"/>
        </w:rPr>
        <w:t xml:space="preserve"> </w:t>
      </w:r>
      <w:r>
        <w:t>контакте</w:t>
      </w:r>
      <w:r>
        <w:rPr>
          <w:spacing w:val="-4"/>
        </w:rPr>
        <w:t xml:space="preserve"> </w:t>
      </w:r>
      <w:r>
        <w:t xml:space="preserve">и </w:t>
      </w:r>
      <w:r>
        <w:rPr>
          <w:spacing w:val="-2"/>
        </w:rPr>
        <w:t>взаимодействии.</w:t>
      </w:r>
    </w:p>
    <w:p w:rsidR="00D45894" w:rsidRDefault="00320178">
      <w:pPr>
        <w:pStyle w:val="a3"/>
        <w:ind w:right="125"/>
      </w:pPr>
      <w: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D45894" w:rsidRDefault="00320178">
      <w:pPr>
        <w:pStyle w:val="a3"/>
        <w:spacing w:before="1"/>
        <w:ind w:right="121"/>
      </w:pPr>
      <w:r>
        <w:t>В соответствии с ФГОС ООО математика является обязательным учебным предметом на уровне</w:t>
      </w:r>
      <w:r>
        <w:rPr>
          <w:spacing w:val="-8"/>
        </w:rPr>
        <w:t xml:space="preserve"> </w:t>
      </w:r>
      <w:r>
        <w:t>основного</w:t>
      </w:r>
      <w:r>
        <w:rPr>
          <w:spacing w:val="-11"/>
        </w:rPr>
        <w:t xml:space="preserve"> </w:t>
      </w:r>
      <w:r>
        <w:t>общего</w:t>
      </w:r>
      <w:r>
        <w:rPr>
          <w:spacing w:val="-9"/>
        </w:rPr>
        <w:t xml:space="preserve"> </w:t>
      </w:r>
      <w:r>
        <w:t>образования.</w:t>
      </w:r>
      <w:r>
        <w:rPr>
          <w:spacing w:val="-8"/>
        </w:rPr>
        <w:t xml:space="preserve"> </w:t>
      </w:r>
      <w:r>
        <w:t>В</w:t>
      </w:r>
      <w:r>
        <w:rPr>
          <w:spacing w:val="-12"/>
        </w:rPr>
        <w:t xml:space="preserve"> </w:t>
      </w:r>
      <w:r>
        <w:t>5-9</w:t>
      </w:r>
      <w:r>
        <w:rPr>
          <w:spacing w:val="-8"/>
        </w:rPr>
        <w:t xml:space="preserve"> </w:t>
      </w:r>
      <w:r>
        <w:t>классах</w:t>
      </w:r>
      <w:r>
        <w:rPr>
          <w:spacing w:val="-5"/>
        </w:rPr>
        <w:t xml:space="preserve"> </w:t>
      </w:r>
      <w:r>
        <w:t>математика</w:t>
      </w:r>
      <w:r>
        <w:rPr>
          <w:spacing w:val="-8"/>
        </w:rPr>
        <w:t xml:space="preserve"> </w:t>
      </w:r>
      <w:r>
        <w:t>традиционно</w:t>
      </w:r>
      <w:r>
        <w:rPr>
          <w:spacing w:val="-7"/>
        </w:rPr>
        <w:t xml:space="preserve"> </w:t>
      </w:r>
      <w:r>
        <w:t>изучается</w:t>
      </w:r>
      <w:r>
        <w:rPr>
          <w:spacing w:val="-3"/>
        </w:rPr>
        <w:t xml:space="preserve"> </w:t>
      </w:r>
      <w:r>
        <w:t>в</w:t>
      </w:r>
      <w:r>
        <w:rPr>
          <w:spacing w:val="-9"/>
        </w:rPr>
        <w:t xml:space="preserve"> </w:t>
      </w:r>
      <w:r>
        <w:t>рамках следующих</w:t>
      </w:r>
      <w:r>
        <w:rPr>
          <w:spacing w:val="-5"/>
        </w:rPr>
        <w:t xml:space="preserve"> </w:t>
      </w:r>
      <w:r>
        <w:t>учебных</w:t>
      </w:r>
      <w:r>
        <w:rPr>
          <w:spacing w:val="-8"/>
        </w:rPr>
        <w:t xml:space="preserve"> </w:t>
      </w:r>
      <w:r>
        <w:t>курсов:</w:t>
      </w:r>
      <w:r>
        <w:rPr>
          <w:spacing w:val="-11"/>
        </w:rPr>
        <w:t xml:space="preserve"> </w:t>
      </w:r>
      <w:r>
        <w:t>в</w:t>
      </w:r>
      <w:r>
        <w:rPr>
          <w:spacing w:val="-12"/>
        </w:rPr>
        <w:t xml:space="preserve"> </w:t>
      </w:r>
      <w:r>
        <w:t>5-6</w:t>
      </w:r>
      <w:r>
        <w:rPr>
          <w:spacing w:val="-12"/>
        </w:rPr>
        <w:t xml:space="preserve"> </w:t>
      </w:r>
      <w:r>
        <w:t>классах</w:t>
      </w:r>
      <w:r>
        <w:rPr>
          <w:spacing w:val="-7"/>
        </w:rPr>
        <w:t xml:space="preserve"> </w:t>
      </w:r>
      <w:r>
        <w:t>-</w:t>
      </w:r>
      <w:r>
        <w:rPr>
          <w:spacing w:val="-12"/>
        </w:rPr>
        <w:t xml:space="preserve"> </w:t>
      </w:r>
      <w:r>
        <w:t>курса</w:t>
      </w:r>
      <w:r>
        <w:rPr>
          <w:spacing w:val="-6"/>
        </w:rPr>
        <w:t xml:space="preserve"> </w:t>
      </w:r>
      <w:r>
        <w:t>«Математика»,</w:t>
      </w:r>
      <w:r>
        <w:rPr>
          <w:spacing w:val="-9"/>
        </w:rPr>
        <w:t xml:space="preserve"> </w:t>
      </w:r>
      <w:r>
        <w:t>в</w:t>
      </w:r>
      <w:r>
        <w:rPr>
          <w:spacing w:val="-14"/>
        </w:rPr>
        <w:t xml:space="preserve"> </w:t>
      </w:r>
      <w:r>
        <w:t>7-9</w:t>
      </w:r>
      <w:r>
        <w:rPr>
          <w:spacing w:val="-9"/>
        </w:rPr>
        <w:t xml:space="preserve"> </w:t>
      </w:r>
      <w:r>
        <w:t>классах</w:t>
      </w:r>
      <w:r>
        <w:rPr>
          <w:spacing w:val="-6"/>
        </w:rPr>
        <w:t xml:space="preserve"> </w:t>
      </w:r>
      <w:r>
        <w:t>-</w:t>
      </w:r>
      <w:r>
        <w:rPr>
          <w:spacing w:val="-12"/>
        </w:rPr>
        <w:t xml:space="preserve"> </w:t>
      </w:r>
      <w:r>
        <w:t>курсов</w:t>
      </w:r>
      <w:r>
        <w:rPr>
          <w:spacing w:val="-7"/>
        </w:rPr>
        <w:t xml:space="preserve"> </w:t>
      </w:r>
      <w:r>
        <w:t>«Алгебра» (включая</w:t>
      </w:r>
      <w:r>
        <w:rPr>
          <w:spacing w:val="-15"/>
        </w:rPr>
        <w:t xml:space="preserve"> </w:t>
      </w:r>
      <w:r>
        <w:t>элементы</w:t>
      </w:r>
      <w:r>
        <w:rPr>
          <w:spacing w:val="-15"/>
        </w:rPr>
        <w:t xml:space="preserve"> </w:t>
      </w:r>
      <w:r>
        <w:t>статистики</w:t>
      </w:r>
      <w:r>
        <w:rPr>
          <w:spacing w:val="-15"/>
        </w:rPr>
        <w:t xml:space="preserve"> </w:t>
      </w:r>
      <w:r>
        <w:t>и</w:t>
      </w:r>
      <w:r>
        <w:rPr>
          <w:spacing w:val="-15"/>
        </w:rPr>
        <w:t xml:space="preserve"> </w:t>
      </w:r>
      <w:r>
        <w:t>теории</w:t>
      </w:r>
      <w:r>
        <w:rPr>
          <w:spacing w:val="-15"/>
        </w:rPr>
        <w:t xml:space="preserve"> </w:t>
      </w:r>
      <w:r>
        <w:t>вероятностей)</w:t>
      </w:r>
      <w:r>
        <w:rPr>
          <w:spacing w:val="-15"/>
        </w:rPr>
        <w:t xml:space="preserve"> </w:t>
      </w:r>
      <w:r>
        <w:t>и</w:t>
      </w:r>
      <w:r>
        <w:rPr>
          <w:spacing w:val="-15"/>
        </w:rPr>
        <w:t xml:space="preserve"> </w:t>
      </w:r>
      <w:r>
        <w:t>«Геометрия».</w:t>
      </w:r>
      <w:r>
        <w:rPr>
          <w:spacing w:val="-15"/>
        </w:rPr>
        <w:t xml:space="preserve"> </w:t>
      </w:r>
      <w:r>
        <w:t>Программой</w:t>
      </w:r>
      <w:r>
        <w:rPr>
          <w:spacing w:val="-15"/>
        </w:rPr>
        <w:t xml:space="preserve"> </w:t>
      </w:r>
      <w:r>
        <w:t>по</w:t>
      </w:r>
      <w:r>
        <w:rPr>
          <w:spacing w:val="-15"/>
        </w:rPr>
        <w:t xml:space="preserve"> </w:t>
      </w:r>
      <w:r>
        <w:t>математике вводится самостоятельный учебный курс «Вероятность и статистика».</w:t>
      </w:r>
    </w:p>
    <w:p w:rsidR="00D45894" w:rsidRDefault="00320178">
      <w:pPr>
        <w:pStyle w:val="a3"/>
        <w:ind w:right="130"/>
      </w:pPr>
      <w: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w:t>
      </w:r>
      <w:r>
        <w:rPr>
          <w:spacing w:val="-3"/>
        </w:rPr>
        <w:t xml:space="preserve"> </w:t>
      </w:r>
      <w:r>
        <w:t>-</w:t>
      </w:r>
      <w:r>
        <w:rPr>
          <w:spacing w:val="-8"/>
        </w:rPr>
        <w:t xml:space="preserve"> </w:t>
      </w:r>
      <w:r>
        <w:t>170</w:t>
      </w:r>
      <w:r>
        <w:rPr>
          <w:spacing w:val="-7"/>
        </w:rPr>
        <w:t xml:space="preserve"> </w:t>
      </w:r>
      <w:r>
        <w:t>часов</w:t>
      </w:r>
      <w:r>
        <w:rPr>
          <w:spacing w:val="-3"/>
        </w:rPr>
        <w:t xml:space="preserve"> </w:t>
      </w:r>
      <w:r>
        <w:t>(5</w:t>
      </w:r>
      <w:r>
        <w:rPr>
          <w:spacing w:val="-6"/>
        </w:rPr>
        <w:t xml:space="preserve"> </w:t>
      </w:r>
      <w:r>
        <w:t>часов</w:t>
      </w:r>
      <w:r>
        <w:rPr>
          <w:spacing w:val="-8"/>
        </w:rPr>
        <w:t xml:space="preserve"> </w:t>
      </w:r>
      <w:r>
        <w:t>в</w:t>
      </w:r>
      <w:r>
        <w:rPr>
          <w:spacing w:val="-8"/>
        </w:rPr>
        <w:t xml:space="preserve"> </w:t>
      </w:r>
      <w:r>
        <w:t>неделю),</w:t>
      </w:r>
      <w:r>
        <w:rPr>
          <w:spacing w:val="-5"/>
        </w:rPr>
        <w:t xml:space="preserve"> </w:t>
      </w:r>
      <w:r>
        <w:t>в</w:t>
      </w:r>
      <w:r>
        <w:rPr>
          <w:spacing w:val="-8"/>
        </w:rPr>
        <w:t xml:space="preserve"> </w:t>
      </w:r>
      <w:r>
        <w:t>7</w:t>
      </w:r>
      <w:r>
        <w:rPr>
          <w:spacing w:val="-7"/>
        </w:rPr>
        <w:t xml:space="preserve"> </w:t>
      </w:r>
      <w:r>
        <w:t>классе</w:t>
      </w:r>
      <w:r>
        <w:rPr>
          <w:spacing w:val="-5"/>
        </w:rPr>
        <w:t xml:space="preserve"> </w:t>
      </w:r>
      <w:r>
        <w:t>-</w:t>
      </w:r>
      <w:r>
        <w:rPr>
          <w:spacing w:val="-8"/>
        </w:rPr>
        <w:t xml:space="preserve"> </w:t>
      </w:r>
      <w:r>
        <w:t>204</w:t>
      </w:r>
      <w:r>
        <w:rPr>
          <w:spacing w:val="-6"/>
        </w:rPr>
        <w:t xml:space="preserve"> </w:t>
      </w:r>
      <w:r>
        <w:t>часа</w:t>
      </w:r>
      <w:r>
        <w:rPr>
          <w:spacing w:val="-5"/>
        </w:rPr>
        <w:t xml:space="preserve"> </w:t>
      </w:r>
      <w:r>
        <w:t>(6</w:t>
      </w:r>
      <w:r>
        <w:rPr>
          <w:spacing w:val="-5"/>
        </w:rPr>
        <w:t xml:space="preserve"> </w:t>
      </w:r>
      <w:r>
        <w:t>часов</w:t>
      </w:r>
      <w:r>
        <w:rPr>
          <w:spacing w:val="-6"/>
        </w:rPr>
        <w:t xml:space="preserve"> </w:t>
      </w:r>
      <w:r>
        <w:t>в</w:t>
      </w:r>
      <w:r>
        <w:rPr>
          <w:spacing w:val="-8"/>
        </w:rPr>
        <w:t xml:space="preserve"> </w:t>
      </w:r>
      <w:r>
        <w:t>неделю),</w:t>
      </w:r>
      <w:r>
        <w:rPr>
          <w:spacing w:val="-8"/>
        </w:rPr>
        <w:t xml:space="preserve"> </w:t>
      </w:r>
      <w:r>
        <w:t>в</w:t>
      </w:r>
      <w:r>
        <w:rPr>
          <w:spacing w:val="-10"/>
        </w:rPr>
        <w:t xml:space="preserve"> </w:t>
      </w:r>
      <w:r>
        <w:t>8</w:t>
      </w:r>
      <w:r>
        <w:rPr>
          <w:spacing w:val="-5"/>
        </w:rPr>
        <w:t xml:space="preserve"> </w:t>
      </w:r>
      <w:r>
        <w:t>классе</w:t>
      </w:r>
      <w:r>
        <w:rPr>
          <w:spacing w:val="-4"/>
        </w:rPr>
        <w:t xml:space="preserve"> </w:t>
      </w:r>
      <w:r>
        <w:t>-</w:t>
      </w:r>
      <w:r>
        <w:rPr>
          <w:spacing w:val="-8"/>
        </w:rPr>
        <w:t xml:space="preserve"> </w:t>
      </w:r>
      <w:r>
        <w:t>204</w:t>
      </w:r>
      <w:r>
        <w:rPr>
          <w:spacing w:val="-4"/>
        </w:rPr>
        <w:t xml:space="preserve"> </w:t>
      </w:r>
      <w:r>
        <w:t>часа (6 часов в неделю), в 9 классе - 204 часа (6 часов в неделю).</w:t>
      </w:r>
    </w:p>
    <w:p w:rsidR="00D45894" w:rsidRDefault="00320178">
      <w:pPr>
        <w:pStyle w:val="a3"/>
        <w:ind w:right="125"/>
      </w:pPr>
      <w:r>
        <w:t>Изучение</w:t>
      </w:r>
      <w:r>
        <w:rPr>
          <w:spacing w:val="-9"/>
        </w:rPr>
        <w:t xml:space="preserve"> </w:t>
      </w:r>
      <w:r>
        <w:t>математики</w:t>
      </w:r>
      <w:r>
        <w:rPr>
          <w:spacing w:val="-4"/>
        </w:rPr>
        <w:t xml:space="preserve"> </w:t>
      </w:r>
      <w:r>
        <w:t>на</w:t>
      </w:r>
      <w:r>
        <w:rPr>
          <w:spacing w:val="-6"/>
        </w:rPr>
        <w:t xml:space="preserve"> </w:t>
      </w:r>
      <w:r>
        <w:t>уровне</w:t>
      </w:r>
      <w:r>
        <w:rPr>
          <w:spacing w:val="-4"/>
        </w:rPr>
        <w:t xml:space="preserve"> </w:t>
      </w:r>
      <w:r>
        <w:t>основного</w:t>
      </w:r>
      <w:r>
        <w:rPr>
          <w:spacing w:val="-6"/>
        </w:rPr>
        <w:t xml:space="preserve"> </w:t>
      </w:r>
      <w:r>
        <w:t>общего</w:t>
      </w:r>
      <w:r>
        <w:rPr>
          <w:spacing w:val="-5"/>
        </w:rPr>
        <w:t xml:space="preserve"> </w:t>
      </w:r>
      <w:r>
        <w:t>образования</w:t>
      </w:r>
      <w:r>
        <w:rPr>
          <w:spacing w:val="-6"/>
        </w:rPr>
        <w:t xml:space="preserve"> </w:t>
      </w:r>
      <w:r>
        <w:t>направлено</w:t>
      </w:r>
      <w:r>
        <w:rPr>
          <w:spacing w:val="-5"/>
        </w:rPr>
        <w:t xml:space="preserve"> </w:t>
      </w:r>
      <w:r>
        <w:t>на</w:t>
      </w:r>
      <w:r>
        <w:rPr>
          <w:spacing w:val="-6"/>
        </w:rPr>
        <w:t xml:space="preserve"> </w:t>
      </w:r>
      <w:r>
        <w:t>достижение обучающимися личностных, метапредметных и предметных образовательных результатов освоения учебного предмета.</w:t>
      </w:r>
    </w:p>
    <w:p w:rsidR="00D45894" w:rsidRDefault="00320178">
      <w:pPr>
        <w:pStyle w:val="a3"/>
        <w:ind w:left="991" w:right="1371" w:firstLine="0"/>
      </w:pPr>
      <w:r>
        <w:t>Личностные</w:t>
      </w:r>
      <w:r>
        <w:rPr>
          <w:spacing w:val="-5"/>
        </w:rPr>
        <w:t xml:space="preserve"> </w:t>
      </w:r>
      <w:r>
        <w:t>результаты</w:t>
      </w:r>
      <w:r>
        <w:rPr>
          <w:spacing w:val="-6"/>
        </w:rPr>
        <w:t xml:space="preserve"> </w:t>
      </w:r>
      <w:r>
        <w:t>освоения</w:t>
      </w:r>
      <w:r>
        <w:rPr>
          <w:spacing w:val="-6"/>
        </w:rPr>
        <w:t xml:space="preserve"> </w:t>
      </w:r>
      <w:r>
        <w:t>программы</w:t>
      </w:r>
      <w:r>
        <w:rPr>
          <w:spacing w:val="-5"/>
        </w:rPr>
        <w:t xml:space="preserve"> </w:t>
      </w:r>
      <w:r>
        <w:t>по</w:t>
      </w:r>
      <w:r>
        <w:rPr>
          <w:spacing w:val="-5"/>
        </w:rPr>
        <w:t xml:space="preserve"> </w:t>
      </w:r>
      <w:r>
        <w:t>математике</w:t>
      </w:r>
      <w:r>
        <w:rPr>
          <w:spacing w:val="-7"/>
        </w:rPr>
        <w:t xml:space="preserve"> </w:t>
      </w:r>
      <w:r>
        <w:t>характеризуются: патриотическое воспитание:</w:t>
      </w:r>
    </w:p>
    <w:p w:rsidR="00D45894" w:rsidRDefault="00320178">
      <w:pPr>
        <w:pStyle w:val="a3"/>
        <w:ind w:right="125"/>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45894" w:rsidRDefault="00320178">
      <w:pPr>
        <w:pStyle w:val="a3"/>
        <w:spacing w:before="1"/>
        <w:ind w:left="991" w:firstLine="0"/>
      </w:pPr>
      <w:r>
        <w:t>гражданское</w:t>
      </w:r>
      <w:r>
        <w:rPr>
          <w:spacing w:val="-3"/>
        </w:rPr>
        <w:t xml:space="preserve"> </w:t>
      </w:r>
      <w:r>
        <w:t>и духовно-нравственное</w:t>
      </w:r>
      <w:r>
        <w:rPr>
          <w:spacing w:val="-2"/>
        </w:rPr>
        <w:t xml:space="preserve"> воспитание:</w:t>
      </w:r>
    </w:p>
    <w:p w:rsidR="00D45894" w:rsidRDefault="00320178">
      <w:pPr>
        <w:pStyle w:val="a3"/>
        <w:ind w:right="121"/>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45894" w:rsidRDefault="00320178">
      <w:pPr>
        <w:pStyle w:val="a3"/>
        <w:ind w:left="991" w:firstLine="0"/>
      </w:pPr>
      <w:r>
        <w:t>трудовое</w:t>
      </w:r>
      <w:r>
        <w:rPr>
          <w:spacing w:val="-4"/>
        </w:rPr>
        <w:t xml:space="preserve"> </w:t>
      </w:r>
      <w:r>
        <w:rPr>
          <w:spacing w:val="-2"/>
        </w:rPr>
        <w:t>воспитание:</w:t>
      </w:r>
    </w:p>
    <w:p w:rsidR="00D45894" w:rsidRDefault="00320178">
      <w:pPr>
        <w:pStyle w:val="a3"/>
        <w:ind w:right="122"/>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45894" w:rsidRDefault="00320178">
      <w:pPr>
        <w:pStyle w:val="a3"/>
        <w:ind w:left="991" w:firstLine="0"/>
      </w:pPr>
      <w:r>
        <w:t>эстетическое</w:t>
      </w:r>
      <w:r>
        <w:rPr>
          <w:spacing w:val="-2"/>
        </w:rPr>
        <w:t xml:space="preserve"> воспитание:</w:t>
      </w:r>
    </w:p>
    <w:p w:rsidR="00D45894" w:rsidRDefault="00320178">
      <w:pPr>
        <w:pStyle w:val="a3"/>
        <w:ind w:right="127"/>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45894" w:rsidRDefault="00320178">
      <w:pPr>
        <w:pStyle w:val="a3"/>
        <w:spacing w:before="1"/>
        <w:ind w:left="991" w:firstLine="0"/>
      </w:pPr>
      <w:r>
        <w:t>ценности</w:t>
      </w:r>
      <w:r>
        <w:rPr>
          <w:spacing w:val="-5"/>
        </w:rPr>
        <w:t xml:space="preserve"> </w:t>
      </w:r>
      <w:r>
        <w:t>научного</w:t>
      </w:r>
      <w:r>
        <w:rPr>
          <w:spacing w:val="-5"/>
        </w:rPr>
        <w:t xml:space="preserve"> </w:t>
      </w:r>
      <w:r>
        <w:rPr>
          <w:spacing w:val="-2"/>
        </w:rPr>
        <w:t>познания:</w:t>
      </w:r>
    </w:p>
    <w:p w:rsidR="00D45894" w:rsidRDefault="00320178">
      <w:pPr>
        <w:pStyle w:val="a3"/>
        <w:ind w:right="125"/>
      </w:pPr>
      <w:r>
        <w:t>ориентацией</w:t>
      </w:r>
      <w:r>
        <w:rPr>
          <w:spacing w:val="-10"/>
        </w:rPr>
        <w:t xml:space="preserve"> </w:t>
      </w:r>
      <w:r>
        <w:t>в</w:t>
      </w:r>
      <w:r>
        <w:rPr>
          <w:spacing w:val="-12"/>
        </w:rPr>
        <w:t xml:space="preserve"> </w:t>
      </w:r>
      <w:r>
        <w:t>деятельности</w:t>
      </w:r>
      <w:r>
        <w:rPr>
          <w:spacing w:val="-9"/>
        </w:rPr>
        <w:t xml:space="preserve"> </w:t>
      </w:r>
      <w:r>
        <w:t>на</w:t>
      </w:r>
      <w:r>
        <w:rPr>
          <w:spacing w:val="-11"/>
        </w:rPr>
        <w:t xml:space="preserve"> </w:t>
      </w:r>
      <w:r>
        <w:t>современную</w:t>
      </w:r>
      <w:r>
        <w:rPr>
          <w:spacing w:val="-12"/>
        </w:rPr>
        <w:t xml:space="preserve"> </w:t>
      </w:r>
      <w:r>
        <w:t>систему</w:t>
      </w:r>
      <w:r>
        <w:rPr>
          <w:spacing w:val="-13"/>
        </w:rPr>
        <w:t xml:space="preserve"> </w:t>
      </w:r>
      <w:r>
        <w:t>научных</w:t>
      </w:r>
      <w:r>
        <w:rPr>
          <w:spacing w:val="-6"/>
        </w:rPr>
        <w:t xml:space="preserve"> </w:t>
      </w:r>
      <w:r>
        <w:t>представлений</w:t>
      </w:r>
      <w:r>
        <w:rPr>
          <w:spacing w:val="-10"/>
        </w:rPr>
        <w:t xml:space="preserve"> </w:t>
      </w:r>
      <w:r>
        <w:t>об</w:t>
      </w:r>
      <w:r>
        <w:rPr>
          <w:spacing w:val="-9"/>
        </w:rPr>
        <w:t xml:space="preserve"> </w:t>
      </w:r>
      <w:r>
        <w:t>основных закономерностях</w:t>
      </w:r>
      <w:r>
        <w:rPr>
          <w:spacing w:val="-7"/>
        </w:rPr>
        <w:t xml:space="preserve"> </w:t>
      </w:r>
      <w:r>
        <w:t>развития</w:t>
      </w:r>
      <w:r>
        <w:rPr>
          <w:spacing w:val="-7"/>
        </w:rPr>
        <w:t xml:space="preserve"> </w:t>
      </w:r>
      <w:r>
        <w:t>человека,</w:t>
      </w:r>
      <w:r>
        <w:rPr>
          <w:spacing w:val="-9"/>
        </w:rPr>
        <w:t xml:space="preserve"> </w:t>
      </w:r>
      <w:r>
        <w:t>природы</w:t>
      </w:r>
      <w:r>
        <w:rPr>
          <w:spacing w:val="-7"/>
        </w:rPr>
        <w:t xml:space="preserve"> </w:t>
      </w:r>
      <w:r>
        <w:t>и</w:t>
      </w:r>
      <w:r>
        <w:rPr>
          <w:spacing w:val="-8"/>
        </w:rPr>
        <w:t xml:space="preserve"> </w:t>
      </w:r>
      <w:r>
        <w:t>общества,</w:t>
      </w:r>
      <w:r>
        <w:rPr>
          <w:spacing w:val="-9"/>
        </w:rPr>
        <w:t xml:space="preserve"> </w:t>
      </w:r>
      <w:r>
        <w:t>пониманием</w:t>
      </w:r>
      <w:r>
        <w:rPr>
          <w:spacing w:val="-10"/>
        </w:rPr>
        <w:t xml:space="preserve"> </w:t>
      </w:r>
      <w:r>
        <w:t>математической</w:t>
      </w:r>
      <w:r>
        <w:rPr>
          <w:spacing w:val="-8"/>
        </w:rPr>
        <w:t xml:space="preserve"> </w:t>
      </w:r>
      <w:r>
        <w:t>науки</w:t>
      </w:r>
      <w:r>
        <w:rPr>
          <w:spacing w:val="-7"/>
        </w:rPr>
        <w:t xml:space="preserve"> </w:t>
      </w:r>
      <w:r>
        <w:t>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pPr>
      <w:r>
        <w:t xml:space="preserve">физическое воспитание, формирование культуры здоровья и эмоционального </w:t>
      </w:r>
      <w:r>
        <w:rPr>
          <w:spacing w:val="-2"/>
        </w:rPr>
        <w:t>благополучия:</w:t>
      </w:r>
    </w:p>
    <w:p w:rsidR="00D45894" w:rsidRDefault="00320178">
      <w:pPr>
        <w:pStyle w:val="a3"/>
        <w:spacing w:before="1"/>
        <w:ind w:right="128"/>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45894" w:rsidRDefault="00320178">
      <w:pPr>
        <w:pStyle w:val="a3"/>
        <w:ind w:left="991" w:firstLine="0"/>
      </w:pPr>
      <w:r>
        <w:t>экологическое</w:t>
      </w:r>
      <w:r>
        <w:rPr>
          <w:spacing w:val="-1"/>
        </w:rPr>
        <w:t xml:space="preserve"> </w:t>
      </w:r>
      <w:r>
        <w:rPr>
          <w:spacing w:val="-2"/>
        </w:rPr>
        <w:t>воспитание:</w:t>
      </w:r>
    </w:p>
    <w:p w:rsidR="00D45894" w:rsidRDefault="00320178">
      <w:pPr>
        <w:pStyle w:val="a3"/>
        <w:ind w:right="129"/>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w:t>
      </w:r>
      <w:r>
        <w:rPr>
          <w:spacing w:val="-2"/>
        </w:rPr>
        <w:t>решения;</w:t>
      </w:r>
    </w:p>
    <w:p w:rsidR="00D45894" w:rsidRDefault="00320178">
      <w:pPr>
        <w:pStyle w:val="a3"/>
        <w:ind w:left="991" w:right="1617" w:firstLine="0"/>
      </w:pPr>
      <w:r>
        <w:t>адаптация к изменяющимся условиям социальной и природной среды: готовностью</w:t>
      </w:r>
      <w:r>
        <w:rPr>
          <w:spacing w:val="-5"/>
        </w:rPr>
        <w:t xml:space="preserve"> </w:t>
      </w:r>
      <w:r>
        <w:t>к</w:t>
      </w:r>
      <w:r>
        <w:rPr>
          <w:spacing w:val="-5"/>
        </w:rPr>
        <w:t xml:space="preserve"> </w:t>
      </w:r>
      <w:r>
        <w:t>действиям</w:t>
      </w:r>
      <w:r>
        <w:rPr>
          <w:spacing w:val="-5"/>
        </w:rPr>
        <w:t xml:space="preserve"> </w:t>
      </w:r>
      <w:r>
        <w:t>в</w:t>
      </w:r>
      <w:r>
        <w:rPr>
          <w:spacing w:val="-2"/>
        </w:rPr>
        <w:t xml:space="preserve"> </w:t>
      </w:r>
      <w:r>
        <w:t>условиях</w:t>
      </w:r>
      <w:r>
        <w:rPr>
          <w:spacing w:val="-8"/>
        </w:rPr>
        <w:t xml:space="preserve"> </w:t>
      </w:r>
      <w:r>
        <w:t>неопределённости,</w:t>
      </w:r>
      <w:r>
        <w:rPr>
          <w:spacing w:val="-8"/>
        </w:rPr>
        <w:t xml:space="preserve"> </w:t>
      </w:r>
      <w:r>
        <w:t>повышению</w:t>
      </w:r>
      <w:r>
        <w:rPr>
          <w:spacing w:val="-5"/>
        </w:rPr>
        <w:t xml:space="preserve"> </w:t>
      </w:r>
      <w:r>
        <w:t>уровня</w:t>
      </w:r>
    </w:p>
    <w:p w:rsidR="00D45894" w:rsidRDefault="00320178">
      <w:pPr>
        <w:pStyle w:val="a3"/>
        <w:ind w:right="122"/>
      </w:pPr>
      <w: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45894" w:rsidRDefault="00320178">
      <w:pPr>
        <w:pStyle w:val="a3"/>
        <w:spacing w:before="1"/>
        <w:ind w:right="128"/>
      </w:pPr>
      <w:r>
        <w:t>необходимостью</w:t>
      </w:r>
      <w:r>
        <w:rPr>
          <w:spacing w:val="-15"/>
        </w:rPr>
        <w:t xml:space="preserve"> </w:t>
      </w:r>
      <w:r>
        <w:t>в</w:t>
      </w:r>
      <w:r>
        <w:rPr>
          <w:spacing w:val="-15"/>
        </w:rPr>
        <w:t xml:space="preserve"> </w:t>
      </w:r>
      <w:r>
        <w:t>формировании</w:t>
      </w:r>
      <w:r>
        <w:rPr>
          <w:spacing w:val="-15"/>
        </w:rPr>
        <w:t xml:space="preserve"> </w:t>
      </w:r>
      <w:r>
        <w:t>новых</w:t>
      </w:r>
      <w:r>
        <w:rPr>
          <w:spacing w:val="-15"/>
        </w:rPr>
        <w:t xml:space="preserve"> </w:t>
      </w:r>
      <w:r>
        <w:t>знаний,</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формулировать</w:t>
      </w:r>
      <w:r>
        <w:rPr>
          <w:spacing w:val="-15"/>
        </w:rPr>
        <w:t xml:space="preserve"> </w:t>
      </w:r>
      <w:r>
        <w:t>идеи,</w:t>
      </w:r>
      <w:r>
        <w:rPr>
          <w:spacing w:val="-15"/>
        </w:rPr>
        <w:t xml:space="preserve"> </w:t>
      </w:r>
      <w:r>
        <w:t>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D45894" w:rsidRDefault="00320178">
      <w:pPr>
        <w:pStyle w:val="a3"/>
        <w:ind w:right="129"/>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45894" w:rsidRDefault="00320178">
      <w:pPr>
        <w:pStyle w:val="a3"/>
        <w:ind w:right="129"/>
      </w:pPr>
      <w:r>
        <w:t>В</w:t>
      </w:r>
      <w:r>
        <w:rPr>
          <w:spacing w:val="-11"/>
        </w:rPr>
        <w:t xml:space="preserve"> </w:t>
      </w:r>
      <w:r>
        <w:t>результате</w:t>
      </w:r>
      <w:r>
        <w:rPr>
          <w:spacing w:val="-9"/>
        </w:rPr>
        <w:t xml:space="preserve"> </w:t>
      </w:r>
      <w:r>
        <w:t>освоения</w:t>
      </w:r>
      <w:r>
        <w:rPr>
          <w:spacing w:val="-8"/>
        </w:rPr>
        <w:t xml:space="preserve"> </w:t>
      </w:r>
      <w:r>
        <w:t>программы</w:t>
      </w:r>
      <w:r>
        <w:rPr>
          <w:spacing w:val="-8"/>
        </w:rPr>
        <w:t xml:space="preserve"> </w:t>
      </w:r>
      <w:r>
        <w:t>по</w:t>
      </w:r>
      <w:r>
        <w:rPr>
          <w:spacing w:val="-9"/>
        </w:rPr>
        <w:t xml:space="preserve"> </w:t>
      </w:r>
      <w:r>
        <w:t>математике</w:t>
      </w:r>
      <w:r>
        <w:rPr>
          <w:spacing w:val="-7"/>
        </w:rPr>
        <w:t xml:space="preserve"> </w:t>
      </w:r>
      <w:r>
        <w:t>на</w:t>
      </w:r>
      <w:r>
        <w:rPr>
          <w:spacing w:val="-7"/>
        </w:rPr>
        <w:t xml:space="preserve"> </w:t>
      </w:r>
      <w:r>
        <w:t>уровне</w:t>
      </w:r>
      <w:r>
        <w:rPr>
          <w:spacing w:val="-9"/>
        </w:rPr>
        <w:t xml:space="preserve"> </w:t>
      </w:r>
      <w:r>
        <w:t>основного</w:t>
      </w:r>
      <w:r>
        <w:rPr>
          <w:spacing w:val="-7"/>
        </w:rPr>
        <w:t xml:space="preserve"> </w:t>
      </w:r>
      <w:r>
        <w:t>общего</w:t>
      </w:r>
      <w:r>
        <w:rPr>
          <w:spacing w:val="-9"/>
        </w:rPr>
        <w:t xml:space="preserve"> </w:t>
      </w:r>
      <w:r>
        <w:t>образования у обучающегося будут сформированы метапредметные результаты, характеризующиеся овладением</w:t>
      </w:r>
      <w:r>
        <w:rPr>
          <w:spacing w:val="-11"/>
        </w:rPr>
        <w:t xml:space="preserve"> </w:t>
      </w:r>
      <w:r>
        <w:t>универсальными</w:t>
      </w:r>
      <w:r>
        <w:rPr>
          <w:spacing w:val="-11"/>
        </w:rPr>
        <w:t xml:space="preserve"> </w:t>
      </w:r>
      <w:r>
        <w:t>познавательными</w:t>
      </w:r>
      <w:r>
        <w:rPr>
          <w:spacing w:val="-14"/>
        </w:rPr>
        <w:t xml:space="preserve"> </w:t>
      </w:r>
      <w:r>
        <w:t>действиями,</w:t>
      </w:r>
      <w:r>
        <w:rPr>
          <w:spacing w:val="-12"/>
        </w:rPr>
        <w:t xml:space="preserve"> </w:t>
      </w:r>
      <w:r>
        <w:t>универсальными</w:t>
      </w:r>
      <w:r>
        <w:rPr>
          <w:spacing w:val="-11"/>
        </w:rPr>
        <w:t xml:space="preserve"> </w:t>
      </w:r>
      <w:r>
        <w:t>коммуникативными действиями и универсальными регулятивными действиями.</w:t>
      </w:r>
    </w:p>
    <w:p w:rsidR="00D45894" w:rsidRDefault="00320178">
      <w:pPr>
        <w:pStyle w:val="a3"/>
        <w:ind w:right="128"/>
      </w:pPr>
      <w: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D45894" w:rsidRDefault="00320178">
      <w:pPr>
        <w:pStyle w:val="a3"/>
        <w:spacing w:before="1"/>
        <w:ind w:right="132"/>
      </w:pPr>
      <w:r>
        <w:t>У обучающегося будут сформированы следующие базовые логические действия как часть универсальных познавательных учебных действий:</w:t>
      </w:r>
    </w:p>
    <w:p w:rsidR="00D45894" w:rsidRDefault="00320178">
      <w:pPr>
        <w:pStyle w:val="a3"/>
        <w:ind w:right="125"/>
      </w:pPr>
      <w:r>
        <w:t>выявлять и характеризовать существенные признаки математических объектов, понятий, отношений</w:t>
      </w:r>
      <w:r>
        <w:rPr>
          <w:spacing w:val="-15"/>
        </w:rPr>
        <w:t xml:space="preserve"> </w:t>
      </w:r>
      <w:r>
        <w:t>между</w:t>
      </w:r>
      <w:r>
        <w:rPr>
          <w:spacing w:val="-15"/>
        </w:rPr>
        <w:t xml:space="preserve"> </w:t>
      </w:r>
      <w:r>
        <w:t>понятиями,</w:t>
      </w:r>
      <w:r>
        <w:rPr>
          <w:spacing w:val="-15"/>
        </w:rPr>
        <w:t xml:space="preserve"> </w:t>
      </w:r>
      <w:r>
        <w:t>формулировать</w:t>
      </w:r>
      <w:r>
        <w:rPr>
          <w:spacing w:val="-15"/>
        </w:rPr>
        <w:t xml:space="preserve"> </w:t>
      </w:r>
      <w:r>
        <w:t>определения</w:t>
      </w:r>
      <w:r>
        <w:rPr>
          <w:spacing w:val="-15"/>
        </w:rPr>
        <w:t xml:space="preserve"> </w:t>
      </w:r>
      <w:r>
        <w:t>понятий,</w:t>
      </w:r>
      <w:r>
        <w:rPr>
          <w:spacing w:val="-15"/>
        </w:rPr>
        <w:t xml:space="preserve"> </w:t>
      </w:r>
      <w:r>
        <w:t>устанавливать</w:t>
      </w:r>
      <w:r>
        <w:rPr>
          <w:spacing w:val="-15"/>
        </w:rPr>
        <w:t xml:space="preserve"> </w:t>
      </w:r>
      <w:r>
        <w:t>существенный признак классификации, основания для обобщения и сравнения, критерии проводимого анализа;</w:t>
      </w:r>
    </w:p>
    <w:p w:rsidR="00D45894" w:rsidRDefault="00320178">
      <w:pPr>
        <w:pStyle w:val="a3"/>
        <w:ind w:right="129"/>
      </w:pPr>
      <w:r>
        <w:t>воспринимать, формулировать и преобразовывать суждения: утвердительные и отрицательные, единичные, частные и общие, условные;</w:t>
      </w:r>
    </w:p>
    <w:p w:rsidR="00D45894" w:rsidRDefault="00320178">
      <w:pPr>
        <w:pStyle w:val="a3"/>
        <w:ind w:right="125"/>
      </w:pPr>
      <w: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rPr>
        <w:t>противоречий;</w:t>
      </w:r>
    </w:p>
    <w:p w:rsidR="00D45894" w:rsidRDefault="00320178">
      <w:pPr>
        <w:pStyle w:val="a3"/>
        <w:ind w:right="132"/>
      </w:pPr>
      <w:r>
        <w:t>проводить выводы с использованием законов логики, дедуктивных и индуктивных умозаключений, умозаключений по аналогии;</w:t>
      </w:r>
    </w:p>
    <w:p w:rsidR="00D45894" w:rsidRDefault="00320178">
      <w:pPr>
        <w:pStyle w:val="a3"/>
        <w:ind w:right="128"/>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D45894" w:rsidRDefault="00320178">
      <w:pPr>
        <w:pStyle w:val="a3"/>
        <w:ind w:left="991" w:firstLine="0"/>
      </w:pPr>
      <w:r>
        <w:t>и</w:t>
      </w:r>
      <w:r>
        <w:rPr>
          <w:spacing w:val="-5"/>
        </w:rPr>
        <w:t xml:space="preserve"> </w:t>
      </w:r>
      <w:r>
        <w:t>контрпримеры,</w:t>
      </w:r>
      <w:r>
        <w:rPr>
          <w:spacing w:val="-3"/>
        </w:rPr>
        <w:t xml:space="preserve"> </w:t>
      </w:r>
      <w:r>
        <w:t>обосновывать</w:t>
      </w:r>
      <w:r>
        <w:rPr>
          <w:spacing w:val="-4"/>
        </w:rPr>
        <w:t xml:space="preserve"> </w:t>
      </w:r>
      <w:r>
        <w:t>собственные</w:t>
      </w:r>
      <w:r>
        <w:rPr>
          <w:spacing w:val="-5"/>
        </w:rPr>
        <w:t xml:space="preserve"> </w:t>
      </w:r>
      <w:r>
        <w:rPr>
          <w:spacing w:val="-2"/>
        </w:rPr>
        <w:t>рассуждения;</w:t>
      </w:r>
    </w:p>
    <w:p w:rsidR="00D45894" w:rsidRDefault="00320178">
      <w:pPr>
        <w:pStyle w:val="a3"/>
        <w:ind w:right="125"/>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45894" w:rsidRDefault="00320178">
      <w:pPr>
        <w:pStyle w:val="a3"/>
        <w:spacing w:before="1"/>
        <w:ind w:right="129"/>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универсальных познавательных учебных действий:</w:t>
      </w:r>
    </w:p>
    <w:p w:rsidR="00D45894" w:rsidRDefault="00320178">
      <w:pPr>
        <w:pStyle w:val="a3"/>
        <w:ind w:right="127"/>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45894" w:rsidRDefault="00320178">
      <w:pPr>
        <w:pStyle w:val="a3"/>
        <w:spacing w:before="1"/>
        <w:ind w:right="128"/>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rsidR="00D45894" w:rsidRDefault="00320178">
      <w:pPr>
        <w:pStyle w:val="a3"/>
        <w:tabs>
          <w:tab w:val="left" w:pos="4858"/>
          <w:tab w:val="left" w:pos="7832"/>
        </w:tabs>
        <w:ind w:right="129"/>
      </w:pPr>
      <w:r>
        <w:t>прогнозировать возможное</w:t>
      </w:r>
      <w:r>
        <w:tab/>
        <w:t>развитие процесса,</w:t>
      </w:r>
      <w:r>
        <w:tab/>
        <w:t>а также</w:t>
      </w:r>
      <w:r>
        <w:rPr>
          <w:spacing w:val="40"/>
        </w:rPr>
        <w:t xml:space="preserve"> </w:t>
      </w:r>
      <w:r>
        <w:t>выдвигать предположения о его развитии в новых условиях.</w:t>
      </w:r>
    </w:p>
    <w:p w:rsidR="00D45894" w:rsidRDefault="00320178">
      <w:pPr>
        <w:pStyle w:val="a3"/>
        <w:ind w:right="129"/>
      </w:pPr>
      <w:r>
        <w:t>У обучающегося будут сформированы умения работать с информацией как часть универсальных познавательных учебных действий:</w:t>
      </w:r>
    </w:p>
    <w:p w:rsidR="00D45894" w:rsidRDefault="00320178">
      <w:pPr>
        <w:pStyle w:val="a3"/>
        <w:ind w:right="122"/>
      </w:pPr>
      <w:r>
        <w:t>выявлять</w:t>
      </w:r>
      <w:r>
        <w:rPr>
          <w:spacing w:val="-2"/>
        </w:rPr>
        <w:t xml:space="preserve"> </w:t>
      </w:r>
      <w:r>
        <w:t>недостаточность</w:t>
      </w:r>
      <w:r>
        <w:rPr>
          <w:spacing w:val="-1"/>
        </w:rPr>
        <w:t xml:space="preserve"> </w:t>
      </w:r>
      <w:r>
        <w:t>и</w:t>
      </w:r>
      <w:r>
        <w:rPr>
          <w:spacing w:val="-1"/>
        </w:rPr>
        <w:t xml:space="preserve"> </w:t>
      </w:r>
      <w:r>
        <w:t>избыточностьинформации,</w:t>
      </w:r>
      <w:r>
        <w:rPr>
          <w:spacing w:val="40"/>
        </w:rPr>
        <w:t xml:space="preserve"> </w:t>
      </w:r>
      <w:r>
        <w:t>данных,</w:t>
      </w:r>
      <w:r>
        <w:rPr>
          <w:spacing w:val="40"/>
        </w:rPr>
        <w:t xml:space="preserve"> </w:t>
      </w:r>
      <w:r>
        <w:t>необходимых</w:t>
      </w:r>
      <w:r>
        <w:rPr>
          <w:spacing w:val="40"/>
        </w:rPr>
        <w:t xml:space="preserve"> </w:t>
      </w:r>
      <w:r>
        <w:t>для решения задачи;</w:t>
      </w:r>
    </w:p>
    <w:p w:rsidR="00D45894" w:rsidRDefault="00320178">
      <w:pPr>
        <w:pStyle w:val="a3"/>
        <w:ind w:right="124"/>
      </w:pPr>
      <w:r>
        <w:t>выбирать,</w:t>
      </w:r>
      <w:r>
        <w:rPr>
          <w:spacing w:val="-4"/>
        </w:rPr>
        <w:t xml:space="preserve"> </w:t>
      </w:r>
      <w:r>
        <w:t>анализировать,</w:t>
      </w:r>
      <w:r>
        <w:rPr>
          <w:spacing w:val="-4"/>
        </w:rPr>
        <w:t xml:space="preserve"> </w:t>
      </w:r>
      <w:r>
        <w:t>систематизировать</w:t>
      </w:r>
      <w:r>
        <w:rPr>
          <w:spacing w:val="-7"/>
        </w:rPr>
        <w:t xml:space="preserve"> </w:t>
      </w:r>
      <w:r>
        <w:t>и интерпретировать информацию различных видов и форм представления;</w:t>
      </w:r>
    </w:p>
    <w:p w:rsidR="00D45894" w:rsidRDefault="00320178">
      <w:pPr>
        <w:pStyle w:val="a3"/>
        <w:spacing w:before="1"/>
        <w:ind w:right="130"/>
      </w:pPr>
      <w:r>
        <w:t>выбирать</w:t>
      </w:r>
      <w:r>
        <w:rPr>
          <w:spacing w:val="-7"/>
        </w:rPr>
        <w:t xml:space="preserve"> </w:t>
      </w:r>
      <w:r>
        <w:t>форму</w:t>
      </w:r>
      <w:r>
        <w:rPr>
          <w:spacing w:val="-10"/>
        </w:rPr>
        <w:t xml:space="preserve"> </w:t>
      </w:r>
      <w:r>
        <w:t>представления</w:t>
      </w:r>
      <w:r>
        <w:rPr>
          <w:spacing w:val="-5"/>
        </w:rPr>
        <w:t xml:space="preserve"> </w:t>
      </w:r>
      <w:r>
        <w:t>информации</w:t>
      </w:r>
      <w:r>
        <w:rPr>
          <w:spacing w:val="-8"/>
        </w:rPr>
        <w:t xml:space="preserve"> </w:t>
      </w:r>
      <w:r>
        <w:t>и</w:t>
      </w:r>
      <w:r>
        <w:rPr>
          <w:spacing w:val="-9"/>
        </w:rPr>
        <w:t xml:space="preserve"> </w:t>
      </w:r>
      <w:r>
        <w:t>иллюстрировать</w:t>
      </w:r>
      <w:r>
        <w:rPr>
          <w:spacing w:val="-4"/>
        </w:rPr>
        <w:t xml:space="preserve"> </w:t>
      </w:r>
      <w:r>
        <w:t>решаемые</w:t>
      </w:r>
      <w:r>
        <w:rPr>
          <w:spacing w:val="-10"/>
        </w:rPr>
        <w:t xml:space="preserve"> </w:t>
      </w:r>
      <w:r>
        <w:t>задачи</w:t>
      </w:r>
      <w:r>
        <w:rPr>
          <w:spacing w:val="-5"/>
        </w:rPr>
        <w:t xml:space="preserve"> </w:t>
      </w:r>
      <w:r>
        <w:t>схемами, диаграммами, иной графикой и их комбинациями;</w:t>
      </w:r>
    </w:p>
    <w:p w:rsidR="00D45894" w:rsidRDefault="00320178">
      <w:pPr>
        <w:pStyle w:val="a3"/>
        <w:ind w:right="131"/>
      </w:pPr>
      <w:r>
        <w:t>оценивать надёжность информации по критериям, предложенным учителем или сформулированным самостоятельно.</w:t>
      </w:r>
    </w:p>
    <w:p w:rsidR="00D45894" w:rsidRDefault="00320178">
      <w:pPr>
        <w:pStyle w:val="a3"/>
        <w:ind w:right="128"/>
      </w:pPr>
      <w:r>
        <w:t>Универсальные</w:t>
      </w:r>
      <w:r>
        <w:rPr>
          <w:spacing w:val="-1"/>
        </w:rPr>
        <w:t xml:space="preserve"> </w:t>
      </w:r>
      <w:r>
        <w:t>коммуникативные</w:t>
      </w:r>
      <w:r>
        <w:rPr>
          <w:spacing w:val="-1"/>
        </w:rPr>
        <w:t xml:space="preserve"> </w:t>
      </w:r>
      <w:r>
        <w:t>действия обеспечивают сформированность социальных навыков обучающихся.</w:t>
      </w:r>
    </w:p>
    <w:p w:rsidR="00D45894" w:rsidRDefault="00320178">
      <w:pPr>
        <w:pStyle w:val="a3"/>
        <w:ind w:right="133"/>
      </w:pPr>
      <w:r>
        <w:t>У обучающегося будут сформированы умения общения как часть универсальных коммуникативных учебных действий:</w:t>
      </w:r>
    </w:p>
    <w:p w:rsidR="00D45894" w:rsidRDefault="00320178">
      <w:pPr>
        <w:pStyle w:val="a3"/>
        <w:ind w:right="125"/>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D45894" w:rsidRDefault="00320178">
      <w:pPr>
        <w:pStyle w:val="a3"/>
        <w:ind w:right="125"/>
      </w:pPr>
      <w:r>
        <w:t>в</w:t>
      </w:r>
      <w:r>
        <w:rPr>
          <w:spacing w:val="-12"/>
        </w:rPr>
        <w:t xml:space="preserve"> </w:t>
      </w:r>
      <w:r>
        <w:t>ходе</w:t>
      </w:r>
      <w:r>
        <w:rPr>
          <w:spacing w:val="-10"/>
        </w:rPr>
        <w:t xml:space="preserve"> </w:t>
      </w:r>
      <w:r>
        <w:t>обсуждения</w:t>
      </w:r>
      <w:r>
        <w:rPr>
          <w:spacing w:val="-9"/>
        </w:rPr>
        <w:t xml:space="preserve"> </w:t>
      </w:r>
      <w:r>
        <w:t>задавать</w:t>
      </w:r>
      <w:r>
        <w:rPr>
          <w:spacing w:val="-9"/>
        </w:rPr>
        <w:t xml:space="preserve"> </w:t>
      </w:r>
      <w:r>
        <w:t>вопросы</w:t>
      </w:r>
      <w:r>
        <w:rPr>
          <w:spacing w:val="-10"/>
        </w:rPr>
        <w:t xml:space="preserve"> </w:t>
      </w:r>
      <w:r>
        <w:t>по</w:t>
      </w:r>
      <w:r>
        <w:rPr>
          <w:spacing w:val="-10"/>
        </w:rPr>
        <w:t xml:space="preserve"> </w:t>
      </w:r>
      <w:r>
        <w:t>существу</w:t>
      </w:r>
      <w:r>
        <w:rPr>
          <w:spacing w:val="-14"/>
        </w:rPr>
        <w:t xml:space="preserve"> </w:t>
      </w:r>
      <w:r>
        <w:t>обсуждаемой</w:t>
      </w:r>
      <w:r>
        <w:rPr>
          <w:spacing w:val="-7"/>
        </w:rPr>
        <w:t xml:space="preserve"> </w:t>
      </w:r>
      <w:r>
        <w:t>темы,</w:t>
      </w:r>
      <w:r>
        <w:rPr>
          <w:spacing w:val="-9"/>
        </w:rPr>
        <w:t xml:space="preserve"> </w:t>
      </w:r>
      <w:r>
        <w:t>проблемы,</w:t>
      </w:r>
      <w:r>
        <w:rPr>
          <w:spacing w:val="-12"/>
        </w:rPr>
        <w:t xml:space="preserve"> </w:t>
      </w:r>
      <w:r>
        <w:t>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45894" w:rsidRDefault="00320178">
      <w:pPr>
        <w:pStyle w:val="a3"/>
        <w:spacing w:before="1"/>
        <w:ind w:right="128"/>
      </w:pPr>
      <w: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Pr>
          <w:spacing w:val="-2"/>
        </w:rPr>
        <w:t>аудитории.</w:t>
      </w:r>
    </w:p>
    <w:p w:rsidR="00D45894" w:rsidRDefault="00320178">
      <w:pPr>
        <w:pStyle w:val="a3"/>
        <w:ind w:right="128"/>
      </w:pPr>
      <w:r>
        <w:t>У обучающегося будут сформированы умения сотрудничества как часть универсальных коммуникативных учебных действий:</w:t>
      </w:r>
    </w:p>
    <w:p w:rsidR="00D45894" w:rsidRDefault="00320178">
      <w:pPr>
        <w:pStyle w:val="a3"/>
        <w:ind w:right="130"/>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5"/>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учебных математических задач;</w:t>
      </w:r>
    </w:p>
    <w:p w:rsidR="00D45894" w:rsidRDefault="00320178">
      <w:pPr>
        <w:pStyle w:val="a3"/>
        <w:ind w:right="127"/>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D45894" w:rsidRDefault="00320178">
      <w:pPr>
        <w:pStyle w:val="a3"/>
        <w:ind w:right="127"/>
      </w:pPr>
      <w:r>
        <w:t>участвовать</w:t>
      </w:r>
      <w:r>
        <w:rPr>
          <w:spacing w:val="-8"/>
        </w:rPr>
        <w:t xml:space="preserve"> </w:t>
      </w:r>
      <w:r>
        <w:t>в</w:t>
      </w:r>
      <w:r>
        <w:rPr>
          <w:spacing w:val="-10"/>
        </w:rPr>
        <w:t xml:space="preserve"> </w:t>
      </w:r>
      <w:r>
        <w:t>групповых</w:t>
      </w:r>
      <w:r>
        <w:rPr>
          <w:spacing w:val="-6"/>
        </w:rPr>
        <w:t xml:space="preserve"> </w:t>
      </w:r>
      <w:r>
        <w:t>формах</w:t>
      </w:r>
      <w:r>
        <w:rPr>
          <w:spacing w:val="-10"/>
        </w:rPr>
        <w:t xml:space="preserve"> </w:t>
      </w:r>
      <w:r>
        <w:t>работы</w:t>
      </w:r>
      <w:r>
        <w:rPr>
          <w:spacing w:val="-10"/>
        </w:rPr>
        <w:t xml:space="preserve"> </w:t>
      </w:r>
      <w:r>
        <w:t>(обсуждения,</w:t>
      </w:r>
      <w:r>
        <w:rPr>
          <w:spacing w:val="-9"/>
        </w:rPr>
        <w:t xml:space="preserve"> </w:t>
      </w:r>
      <w:r>
        <w:t>обмен</w:t>
      </w:r>
      <w:r>
        <w:rPr>
          <w:spacing w:val="-9"/>
        </w:rPr>
        <w:t xml:space="preserve"> </w:t>
      </w:r>
      <w:r>
        <w:t>мнениями,</w:t>
      </w:r>
      <w:r>
        <w:rPr>
          <w:spacing w:val="-9"/>
        </w:rPr>
        <w:t xml:space="preserve"> </w:t>
      </w:r>
      <w:r>
        <w:t>мозговые</w:t>
      </w:r>
      <w:r>
        <w:rPr>
          <w:spacing w:val="-11"/>
        </w:rPr>
        <w:t xml:space="preserve"> </w:t>
      </w:r>
      <w:r>
        <w:t>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45894" w:rsidRDefault="00320178">
      <w:pPr>
        <w:pStyle w:val="a3"/>
        <w:ind w:right="127"/>
      </w:pPr>
      <w:r>
        <w:t>Универсальные</w:t>
      </w:r>
      <w:r>
        <w:rPr>
          <w:spacing w:val="-15"/>
        </w:rPr>
        <w:t xml:space="preserve"> </w:t>
      </w:r>
      <w:r>
        <w:t>регулятивные</w:t>
      </w:r>
      <w:r>
        <w:rPr>
          <w:spacing w:val="-15"/>
        </w:rPr>
        <w:t xml:space="preserve"> </w:t>
      </w:r>
      <w:r>
        <w:t>действия</w:t>
      </w:r>
      <w:r>
        <w:rPr>
          <w:spacing w:val="-15"/>
        </w:rPr>
        <w:t xml:space="preserve"> </w:t>
      </w:r>
      <w:r>
        <w:t>обеспечивают</w:t>
      </w:r>
      <w:r>
        <w:rPr>
          <w:spacing w:val="-15"/>
        </w:rPr>
        <w:t xml:space="preserve"> </w:t>
      </w:r>
      <w:r>
        <w:t>формирование</w:t>
      </w:r>
      <w:r>
        <w:rPr>
          <w:spacing w:val="-15"/>
        </w:rPr>
        <w:t xml:space="preserve"> </w:t>
      </w:r>
      <w:r>
        <w:t>смысловых</w:t>
      </w:r>
      <w:r>
        <w:rPr>
          <w:spacing w:val="-15"/>
        </w:rPr>
        <w:t xml:space="preserve"> </w:t>
      </w:r>
      <w:r>
        <w:t>установок и жизненных навыков личности.</w:t>
      </w:r>
    </w:p>
    <w:p w:rsidR="00D45894" w:rsidRDefault="00320178">
      <w:pPr>
        <w:pStyle w:val="a3"/>
        <w:ind w:right="133"/>
      </w:pPr>
      <w:r>
        <w:t>У обучающегося будут сформированы умения самоорганизации как часть универсальных регулятивных учебных действий:</w:t>
      </w:r>
    </w:p>
    <w:p w:rsidR="00D45894" w:rsidRDefault="00320178">
      <w:pPr>
        <w:pStyle w:val="a3"/>
        <w:spacing w:before="1"/>
        <w:ind w:right="128"/>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45894" w:rsidRDefault="00320178">
      <w:pPr>
        <w:pStyle w:val="a3"/>
        <w:ind w:right="133"/>
      </w:pPr>
      <w:r>
        <w:t>У обучающегося будут сформированы умения самоконтроля как часть универсальных регулятивных учебных действий: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3"/>
      </w:pPr>
      <w:r>
        <w:t>владеть способами самопроверки, самоконтроля процесса и результата решения математической задачи;</w:t>
      </w:r>
    </w:p>
    <w:p w:rsidR="00D45894" w:rsidRDefault="00320178">
      <w:pPr>
        <w:pStyle w:val="a3"/>
        <w:spacing w:before="1"/>
        <w:ind w:right="125"/>
      </w:pPr>
      <w:r>
        <w:t>предвидеть</w:t>
      </w:r>
      <w:r>
        <w:rPr>
          <w:spacing w:val="-15"/>
        </w:rPr>
        <w:t xml:space="preserve"> </w:t>
      </w:r>
      <w:r>
        <w:t>трудности,</w:t>
      </w:r>
      <w:r>
        <w:rPr>
          <w:spacing w:val="-15"/>
        </w:rPr>
        <w:t xml:space="preserve"> </w:t>
      </w:r>
      <w:r>
        <w:t>которые</w:t>
      </w:r>
      <w:r>
        <w:rPr>
          <w:spacing w:val="-15"/>
        </w:rPr>
        <w:t xml:space="preserve"> </w:t>
      </w:r>
      <w:r>
        <w:t>могут</w:t>
      </w:r>
      <w:r>
        <w:rPr>
          <w:spacing w:val="-15"/>
        </w:rPr>
        <w:t xml:space="preserve"> </w:t>
      </w:r>
      <w:r>
        <w:t>возникнуть</w:t>
      </w:r>
      <w:r>
        <w:rPr>
          <w:spacing w:val="-15"/>
        </w:rPr>
        <w:t xml:space="preserve"> </w:t>
      </w:r>
      <w:r>
        <w:t>при</w:t>
      </w:r>
      <w:r>
        <w:rPr>
          <w:spacing w:val="-15"/>
        </w:rPr>
        <w:t xml:space="preserve"> </w:t>
      </w:r>
      <w:r>
        <w:t>решении</w:t>
      </w:r>
      <w:r>
        <w:rPr>
          <w:spacing w:val="-15"/>
        </w:rPr>
        <w:t xml:space="preserve"> </w:t>
      </w:r>
      <w:r>
        <w:t>задачи,</w:t>
      </w:r>
      <w:r>
        <w:rPr>
          <w:spacing w:val="-15"/>
        </w:rPr>
        <w:t xml:space="preserve"> </w:t>
      </w:r>
      <w:r>
        <w:t>вносить</w:t>
      </w:r>
      <w:r>
        <w:rPr>
          <w:spacing w:val="-15"/>
        </w:rPr>
        <w:t xml:space="preserve"> </w:t>
      </w:r>
      <w:r>
        <w:t>коррективы в деятельность на основе новых обстоятельств, найденных ошибок, выявленных трудностей;</w:t>
      </w:r>
    </w:p>
    <w:p w:rsidR="00D45894" w:rsidRDefault="00320178">
      <w:pPr>
        <w:pStyle w:val="a3"/>
        <w:ind w:right="127"/>
      </w:pPr>
      <w:r>
        <w:t>оценивать</w:t>
      </w:r>
      <w:r>
        <w:rPr>
          <w:spacing w:val="-9"/>
        </w:rPr>
        <w:t xml:space="preserve"> </w:t>
      </w:r>
      <w:r>
        <w:t>соответствие</w:t>
      </w:r>
      <w:r>
        <w:rPr>
          <w:spacing w:val="-14"/>
        </w:rPr>
        <w:t xml:space="preserve"> </w:t>
      </w:r>
      <w:r>
        <w:t>результата</w:t>
      </w:r>
      <w:r>
        <w:rPr>
          <w:spacing w:val="-13"/>
        </w:rPr>
        <w:t xml:space="preserve"> </w:t>
      </w:r>
      <w:r>
        <w:t>деятельности</w:t>
      </w:r>
      <w:r>
        <w:rPr>
          <w:spacing w:val="-9"/>
        </w:rPr>
        <w:t xml:space="preserve"> </w:t>
      </w:r>
      <w:r>
        <w:t>поставленной</w:t>
      </w:r>
      <w:r>
        <w:rPr>
          <w:spacing w:val="-11"/>
        </w:rPr>
        <w:t xml:space="preserve"> </w:t>
      </w:r>
      <w:r>
        <w:t>цели</w:t>
      </w:r>
      <w:r>
        <w:rPr>
          <w:spacing w:val="-9"/>
        </w:rPr>
        <w:t xml:space="preserve"> </w:t>
      </w:r>
      <w:r>
        <w:t>и</w:t>
      </w:r>
      <w:r>
        <w:rPr>
          <w:spacing w:val="-13"/>
        </w:rPr>
        <w:t xml:space="preserve"> </w:t>
      </w:r>
      <w:r>
        <w:t>условиям,</w:t>
      </w:r>
      <w:r>
        <w:rPr>
          <w:spacing w:val="-12"/>
        </w:rPr>
        <w:t xml:space="preserve"> </w:t>
      </w:r>
      <w:r>
        <w:t xml:space="preserve">объяснять причины достижения или недостижения цели, находить ошибку, давать оценку приобретённому </w:t>
      </w:r>
      <w:r>
        <w:rPr>
          <w:spacing w:val="-2"/>
        </w:rPr>
        <w:t>опыту.</w:t>
      </w:r>
    </w:p>
    <w:p w:rsidR="00D45894" w:rsidRDefault="00320178">
      <w:pPr>
        <w:pStyle w:val="a3"/>
        <w:ind w:right="128"/>
      </w:pPr>
      <w:r>
        <w:t>Предметные результаты освоения программы по математике представлены по годам обучения</w:t>
      </w:r>
      <w:r>
        <w:rPr>
          <w:spacing w:val="1"/>
        </w:rPr>
        <w:t xml:space="preserve"> </w:t>
      </w:r>
      <w:r>
        <w:t>в</w:t>
      </w:r>
      <w:r>
        <w:rPr>
          <w:spacing w:val="1"/>
        </w:rPr>
        <w:t xml:space="preserve"> </w:t>
      </w:r>
      <w:r>
        <w:t>рамках</w:t>
      </w:r>
      <w:r>
        <w:rPr>
          <w:spacing w:val="6"/>
        </w:rPr>
        <w:t xml:space="preserve"> </w:t>
      </w:r>
      <w:r>
        <w:t>отдельных</w:t>
      </w:r>
      <w:r>
        <w:rPr>
          <w:spacing w:val="6"/>
        </w:rPr>
        <w:t xml:space="preserve"> </w:t>
      </w:r>
      <w:r>
        <w:t>учебных</w:t>
      </w:r>
      <w:r>
        <w:rPr>
          <w:spacing w:val="7"/>
        </w:rPr>
        <w:t xml:space="preserve"> </w:t>
      </w:r>
      <w:r>
        <w:t>курсов:</w:t>
      </w:r>
      <w:r>
        <w:rPr>
          <w:spacing w:val="4"/>
        </w:rPr>
        <w:t xml:space="preserve"> </w:t>
      </w:r>
      <w:r>
        <w:t>в</w:t>
      </w:r>
      <w:r>
        <w:rPr>
          <w:spacing w:val="1"/>
        </w:rPr>
        <w:t xml:space="preserve"> </w:t>
      </w:r>
      <w:r>
        <w:t>5-6</w:t>
      </w:r>
      <w:r>
        <w:rPr>
          <w:spacing w:val="2"/>
        </w:rPr>
        <w:t xml:space="preserve"> </w:t>
      </w:r>
      <w:r>
        <w:t>классах</w:t>
      </w:r>
      <w:r>
        <w:rPr>
          <w:spacing w:val="4"/>
        </w:rPr>
        <w:t xml:space="preserve"> </w:t>
      </w:r>
      <w:r>
        <w:t>-</w:t>
      </w:r>
      <w:r>
        <w:rPr>
          <w:spacing w:val="1"/>
        </w:rPr>
        <w:t xml:space="preserve"> </w:t>
      </w:r>
      <w:r>
        <w:t>курса</w:t>
      </w:r>
      <w:r>
        <w:rPr>
          <w:spacing w:val="8"/>
        </w:rPr>
        <w:t xml:space="preserve"> </w:t>
      </w:r>
      <w:r>
        <w:t>«Математика»,</w:t>
      </w:r>
      <w:r>
        <w:rPr>
          <w:spacing w:val="4"/>
        </w:rPr>
        <w:t xml:space="preserve"> </w:t>
      </w:r>
      <w:r>
        <w:t>в</w:t>
      </w:r>
      <w:r>
        <w:rPr>
          <w:spacing w:val="1"/>
        </w:rPr>
        <w:t xml:space="preserve"> </w:t>
      </w:r>
      <w:r>
        <w:t>7-9</w:t>
      </w:r>
      <w:r>
        <w:rPr>
          <w:spacing w:val="2"/>
        </w:rPr>
        <w:t xml:space="preserve"> </w:t>
      </w:r>
      <w:r>
        <w:rPr>
          <w:spacing w:val="-2"/>
        </w:rPr>
        <w:t>классах</w:t>
      </w:r>
    </w:p>
    <w:p w:rsidR="00D45894" w:rsidRDefault="00320178">
      <w:pPr>
        <w:pStyle w:val="a3"/>
        <w:ind w:firstLine="0"/>
      </w:pPr>
      <w:r>
        <w:t>-</w:t>
      </w:r>
      <w:r>
        <w:rPr>
          <w:spacing w:val="-8"/>
        </w:rPr>
        <w:t xml:space="preserve"> </w:t>
      </w:r>
      <w:r>
        <w:t>курсов</w:t>
      </w:r>
      <w:r>
        <w:rPr>
          <w:spacing w:val="1"/>
        </w:rPr>
        <w:t xml:space="preserve"> </w:t>
      </w:r>
      <w:r>
        <w:t>«Алгебра»,</w:t>
      </w:r>
      <w:r>
        <w:rPr>
          <w:spacing w:val="1"/>
        </w:rPr>
        <w:t xml:space="preserve"> </w:t>
      </w:r>
      <w:r>
        <w:t>«Геометрия»,</w:t>
      </w:r>
      <w:r>
        <w:rPr>
          <w:spacing w:val="-1"/>
        </w:rPr>
        <w:t xml:space="preserve"> </w:t>
      </w:r>
      <w:r>
        <w:t>«Вероятность</w:t>
      </w:r>
      <w:r>
        <w:rPr>
          <w:spacing w:val="-4"/>
        </w:rPr>
        <w:t xml:space="preserve"> </w:t>
      </w:r>
      <w:r>
        <w:t>и</w:t>
      </w:r>
      <w:r>
        <w:rPr>
          <w:spacing w:val="-4"/>
        </w:rPr>
        <w:t xml:space="preserve"> </w:t>
      </w:r>
      <w:r>
        <w:rPr>
          <w:spacing w:val="-2"/>
        </w:rPr>
        <w:t>статистика».</w:t>
      </w:r>
    </w:p>
    <w:p w:rsidR="00D45894" w:rsidRDefault="00320178">
      <w:pPr>
        <w:pStyle w:val="a3"/>
        <w:ind w:right="130"/>
      </w:pPr>
      <w: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left="991" w:firstLine="0"/>
      </w:pPr>
      <w:r>
        <w:t>Приоритетными</w:t>
      </w:r>
      <w:r>
        <w:rPr>
          <w:spacing w:val="-4"/>
        </w:rPr>
        <w:t xml:space="preserve"> </w:t>
      </w:r>
      <w:r>
        <w:t>целями</w:t>
      </w:r>
      <w:r>
        <w:rPr>
          <w:spacing w:val="-3"/>
        </w:rPr>
        <w:t xml:space="preserve"> </w:t>
      </w:r>
      <w:r>
        <w:t>обучения</w:t>
      </w:r>
      <w:r>
        <w:rPr>
          <w:spacing w:val="-5"/>
        </w:rPr>
        <w:t xml:space="preserve"> </w:t>
      </w:r>
      <w:r>
        <w:t>математике</w:t>
      </w:r>
      <w:r>
        <w:rPr>
          <w:spacing w:val="-4"/>
        </w:rPr>
        <w:t xml:space="preserve"> </w:t>
      </w:r>
      <w:r>
        <w:t>в</w:t>
      </w:r>
      <w:r>
        <w:rPr>
          <w:spacing w:val="-5"/>
        </w:rPr>
        <w:t xml:space="preserve"> </w:t>
      </w:r>
      <w:r>
        <w:t>5-6</w:t>
      </w:r>
      <w:r>
        <w:rPr>
          <w:spacing w:val="-4"/>
        </w:rPr>
        <w:t xml:space="preserve"> </w:t>
      </w:r>
      <w:r>
        <w:t>классах</w:t>
      </w:r>
      <w:r>
        <w:rPr>
          <w:spacing w:val="-1"/>
        </w:rPr>
        <w:t xml:space="preserve"> </w:t>
      </w:r>
      <w:r>
        <w:rPr>
          <w:spacing w:val="-2"/>
        </w:rPr>
        <w:t>являются:</w:t>
      </w:r>
    </w:p>
    <w:p w:rsidR="00D45894" w:rsidRDefault="00320178">
      <w:pPr>
        <w:pStyle w:val="a3"/>
        <w:spacing w:before="1"/>
        <w:ind w:right="124"/>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D45894" w:rsidRDefault="00320178">
      <w:pPr>
        <w:pStyle w:val="a3"/>
        <w:ind w:right="128"/>
      </w:pP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D45894" w:rsidRDefault="00320178">
      <w:pPr>
        <w:pStyle w:val="a3"/>
        <w:ind w:right="128"/>
      </w:pPr>
      <w:r>
        <w:t>подведение обучающихся на доступном для них уровне к осознанию взаимосвязи математики и окружающего мира;</w:t>
      </w:r>
    </w:p>
    <w:p w:rsidR="00D45894" w:rsidRDefault="00320178">
      <w:pPr>
        <w:pStyle w:val="a3"/>
        <w:ind w:right="127"/>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45894" w:rsidRDefault="00320178">
      <w:pPr>
        <w:pStyle w:val="a3"/>
        <w:ind w:right="124"/>
      </w:pPr>
      <w:r>
        <w:t>Основные линии содержания курса математики в 5-6 классах - арифметическая и геометрическая,</w:t>
      </w:r>
      <w:r>
        <w:rPr>
          <w:spacing w:val="-15"/>
        </w:rPr>
        <w:t xml:space="preserve"> </w:t>
      </w:r>
      <w:r>
        <w:t>которые</w:t>
      </w:r>
      <w:r>
        <w:rPr>
          <w:spacing w:val="-15"/>
        </w:rPr>
        <w:t xml:space="preserve"> </w:t>
      </w:r>
      <w:r>
        <w:t>развиваются</w:t>
      </w:r>
      <w:r>
        <w:rPr>
          <w:spacing w:val="-15"/>
        </w:rPr>
        <w:t xml:space="preserve"> </w:t>
      </w:r>
      <w:r>
        <w:t>параллельно,</w:t>
      </w:r>
      <w:r>
        <w:rPr>
          <w:spacing w:val="-15"/>
        </w:rPr>
        <w:t xml:space="preserve"> </w:t>
      </w:r>
      <w:r>
        <w:t>каждая</w:t>
      </w:r>
      <w:r>
        <w:rPr>
          <w:spacing w:val="-13"/>
        </w:rPr>
        <w:t xml:space="preserve"> </w:t>
      </w:r>
      <w:r>
        <w:t>в</w:t>
      </w:r>
      <w:r>
        <w:rPr>
          <w:spacing w:val="-15"/>
        </w:rPr>
        <w:t xml:space="preserve"> </w:t>
      </w:r>
      <w:r>
        <w:t>соответствии</w:t>
      </w:r>
      <w:r>
        <w:rPr>
          <w:spacing w:val="-13"/>
        </w:rPr>
        <w:t xml:space="preserve"> </w:t>
      </w:r>
      <w:r>
        <w:t>с</w:t>
      </w:r>
      <w:r>
        <w:rPr>
          <w:spacing w:val="-15"/>
        </w:rPr>
        <w:t xml:space="preserve"> </w:t>
      </w:r>
      <w:r>
        <w:t>собственной</w:t>
      </w:r>
      <w:r>
        <w:rPr>
          <w:spacing w:val="-14"/>
        </w:rPr>
        <w:t xml:space="preserve"> </w:t>
      </w:r>
      <w:r>
        <w:t>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D45894" w:rsidRDefault="00320178">
      <w:pPr>
        <w:pStyle w:val="a3"/>
        <w:spacing w:before="1"/>
        <w:ind w:right="124"/>
      </w:pPr>
      <w: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w:t>
      </w:r>
      <w:r>
        <w:rPr>
          <w:spacing w:val="-10"/>
        </w:rPr>
        <w:t xml:space="preserve"> </w:t>
      </w:r>
      <w:r>
        <w:t>с</w:t>
      </w:r>
      <w:r>
        <w:rPr>
          <w:spacing w:val="-9"/>
        </w:rPr>
        <w:t xml:space="preserve"> </w:t>
      </w:r>
      <w:r>
        <w:t>развитием</w:t>
      </w:r>
      <w:r>
        <w:rPr>
          <w:spacing w:val="-9"/>
        </w:rPr>
        <w:t xml:space="preserve"> </w:t>
      </w:r>
      <w:r>
        <w:t>вычислительной</w:t>
      </w:r>
      <w:r>
        <w:rPr>
          <w:spacing w:val="-5"/>
        </w:rPr>
        <w:t xml:space="preserve"> </w:t>
      </w:r>
      <w:r>
        <w:t>культуры,</w:t>
      </w:r>
      <w:r>
        <w:rPr>
          <w:spacing w:val="-8"/>
        </w:rPr>
        <w:t xml:space="preserve"> </w:t>
      </w:r>
      <w:r>
        <w:t>в</w:t>
      </w:r>
      <w:r>
        <w:rPr>
          <w:spacing w:val="-9"/>
        </w:rPr>
        <w:t xml:space="preserve"> </w:t>
      </w:r>
      <w:r>
        <w:t>частности</w:t>
      </w:r>
      <w:r>
        <w:rPr>
          <w:spacing w:val="-5"/>
        </w:rPr>
        <w:t xml:space="preserve"> </w:t>
      </w:r>
      <w:r>
        <w:t>с</w:t>
      </w:r>
      <w:r>
        <w:rPr>
          <w:spacing w:val="-9"/>
        </w:rPr>
        <w:t xml:space="preserve"> </w:t>
      </w:r>
      <w:r>
        <w:t>обучением</w:t>
      </w:r>
      <w:r>
        <w:rPr>
          <w:spacing w:val="-5"/>
        </w:rPr>
        <w:t xml:space="preserve"> </w:t>
      </w:r>
      <w:r>
        <w:t>простейшим</w:t>
      </w:r>
      <w:r>
        <w:rPr>
          <w:spacing w:val="-7"/>
        </w:rPr>
        <w:t xml:space="preserve"> </w:t>
      </w:r>
      <w:r>
        <w:t>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D45894" w:rsidRDefault="00320178">
      <w:pPr>
        <w:pStyle w:val="a3"/>
        <w:ind w:right="123"/>
      </w:pPr>
      <w:r>
        <w:t>Начало</w:t>
      </w:r>
      <w:r>
        <w:rPr>
          <w:spacing w:val="-11"/>
        </w:rPr>
        <w:t xml:space="preserve"> </w:t>
      </w:r>
      <w:r>
        <w:t>изучения</w:t>
      </w:r>
      <w:r>
        <w:rPr>
          <w:spacing w:val="-10"/>
        </w:rPr>
        <w:t xml:space="preserve"> </w:t>
      </w:r>
      <w:r>
        <w:t>обыкновенных</w:t>
      </w:r>
      <w:r>
        <w:rPr>
          <w:spacing w:val="-8"/>
        </w:rPr>
        <w:t xml:space="preserve"> </w:t>
      </w:r>
      <w:r>
        <w:t>и</w:t>
      </w:r>
      <w:r>
        <w:rPr>
          <w:spacing w:val="-12"/>
        </w:rPr>
        <w:t xml:space="preserve"> </w:t>
      </w:r>
      <w:r>
        <w:t>десятичных</w:t>
      </w:r>
      <w:r>
        <w:rPr>
          <w:spacing w:val="-15"/>
        </w:rPr>
        <w:t xml:space="preserve"> </w:t>
      </w:r>
      <w:r>
        <w:t>дробей</w:t>
      </w:r>
      <w:r>
        <w:rPr>
          <w:spacing w:val="-12"/>
        </w:rPr>
        <w:t xml:space="preserve"> </w:t>
      </w:r>
      <w:r>
        <w:t>отнесено</w:t>
      </w:r>
      <w:r>
        <w:rPr>
          <w:spacing w:val="-13"/>
        </w:rPr>
        <w:t xml:space="preserve"> </w:t>
      </w:r>
      <w:r>
        <w:t>к</w:t>
      </w:r>
      <w:r>
        <w:rPr>
          <w:spacing w:val="-10"/>
        </w:rPr>
        <w:t xml:space="preserve"> </w:t>
      </w:r>
      <w:r>
        <w:t>5</w:t>
      </w:r>
      <w:r>
        <w:rPr>
          <w:spacing w:val="-15"/>
        </w:rPr>
        <w:t xml:space="preserve"> </w:t>
      </w:r>
      <w:r>
        <w:t>классу.</w:t>
      </w:r>
      <w:r>
        <w:rPr>
          <w:spacing w:val="-13"/>
        </w:rPr>
        <w:t xml:space="preserve"> </w:t>
      </w:r>
      <w:r>
        <w:t>Это</w:t>
      </w:r>
      <w:r>
        <w:rPr>
          <w:spacing w:val="-10"/>
        </w:rPr>
        <w:t xml:space="preserve"> </w:t>
      </w:r>
      <w:r>
        <w:t>первый</w:t>
      </w:r>
      <w:r>
        <w:rPr>
          <w:spacing w:val="-12"/>
        </w:rPr>
        <w:t xml:space="preserve"> </w:t>
      </w:r>
      <w:r>
        <w:t>этап в</w:t>
      </w:r>
      <w:r>
        <w:rPr>
          <w:spacing w:val="-10"/>
        </w:rPr>
        <w:t xml:space="preserve"> </w:t>
      </w:r>
      <w:r>
        <w:t>освоении</w:t>
      </w:r>
      <w:r>
        <w:rPr>
          <w:spacing w:val="-9"/>
        </w:rPr>
        <w:t xml:space="preserve"> </w:t>
      </w:r>
      <w:r>
        <w:t>дробей,</w:t>
      </w:r>
      <w:r>
        <w:rPr>
          <w:spacing w:val="-12"/>
        </w:rPr>
        <w:t xml:space="preserve"> </w:t>
      </w:r>
      <w:r>
        <w:t>когда</w:t>
      </w:r>
      <w:r>
        <w:rPr>
          <w:spacing w:val="-14"/>
        </w:rPr>
        <w:t xml:space="preserve"> </w:t>
      </w:r>
      <w:r>
        <w:t>происходит</w:t>
      </w:r>
      <w:r>
        <w:rPr>
          <w:spacing w:val="-13"/>
        </w:rPr>
        <w:t xml:space="preserve"> </w:t>
      </w:r>
      <w:r>
        <w:t>знакомство</w:t>
      </w:r>
      <w:r>
        <w:rPr>
          <w:spacing w:val="-11"/>
        </w:rPr>
        <w:t xml:space="preserve"> </w:t>
      </w:r>
      <w:r>
        <w:t>с</w:t>
      </w:r>
      <w:r>
        <w:rPr>
          <w:spacing w:val="-11"/>
        </w:rPr>
        <w:t xml:space="preserve"> </w:t>
      </w:r>
      <w:r>
        <w:t>основными</w:t>
      </w:r>
      <w:r>
        <w:rPr>
          <w:spacing w:val="-8"/>
        </w:rPr>
        <w:t xml:space="preserve"> </w:t>
      </w:r>
      <w:r>
        <w:t>идеями,</w:t>
      </w:r>
      <w:r>
        <w:rPr>
          <w:spacing w:val="-10"/>
        </w:rPr>
        <w:t xml:space="preserve"> </w:t>
      </w:r>
      <w:r>
        <w:t>понятиями</w:t>
      </w:r>
      <w:r>
        <w:rPr>
          <w:spacing w:val="-9"/>
        </w:rPr>
        <w:t xml:space="preserve"> </w:t>
      </w:r>
      <w:r>
        <w:t>темы.</w:t>
      </w:r>
      <w:r>
        <w:rPr>
          <w:spacing w:val="-10"/>
        </w:rPr>
        <w:t xml:space="preserve"> </w:t>
      </w:r>
      <w:r>
        <w:t>При</w:t>
      </w:r>
      <w:r>
        <w:rPr>
          <w:spacing w:val="-10"/>
        </w:rPr>
        <w:t xml:space="preserve"> </w:t>
      </w:r>
      <w:r>
        <w:t>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w:t>
      </w:r>
      <w:r>
        <w:rPr>
          <w:spacing w:val="-6"/>
        </w:rPr>
        <w:t xml:space="preserve"> </w:t>
      </w:r>
      <w:r>
        <w:t>с</w:t>
      </w:r>
      <w:r>
        <w:rPr>
          <w:spacing w:val="-9"/>
        </w:rPr>
        <w:t xml:space="preserve"> </w:t>
      </w:r>
      <w:r>
        <w:t>обыкновенными</w:t>
      </w:r>
      <w:r>
        <w:rPr>
          <w:spacing w:val="-7"/>
        </w:rPr>
        <w:t xml:space="preserve"> </w:t>
      </w:r>
      <w:r>
        <w:t>дробями.</w:t>
      </w:r>
      <w:r>
        <w:rPr>
          <w:spacing w:val="-8"/>
        </w:rPr>
        <w:t xml:space="preserve"> </w:t>
      </w:r>
      <w:r>
        <w:t>Знакомство</w:t>
      </w:r>
      <w:r>
        <w:rPr>
          <w:spacing w:val="-9"/>
        </w:rPr>
        <w:t xml:space="preserve"> </w:t>
      </w:r>
      <w:r>
        <w:t>с</w:t>
      </w:r>
      <w:r>
        <w:rPr>
          <w:spacing w:val="-9"/>
        </w:rPr>
        <w:t xml:space="preserve"> </w:t>
      </w:r>
      <w:r>
        <w:t>десятичными</w:t>
      </w:r>
      <w:r>
        <w:rPr>
          <w:spacing w:val="-5"/>
        </w:rPr>
        <w:t xml:space="preserve"> </w:t>
      </w:r>
      <w:r>
        <w:t>дробями</w:t>
      </w:r>
      <w:r>
        <w:rPr>
          <w:spacing w:val="-7"/>
        </w:rPr>
        <w:t xml:space="preserve"> </w:t>
      </w:r>
      <w:r>
        <w:t>расширит</w:t>
      </w:r>
      <w:r>
        <w:rPr>
          <w:spacing w:val="-7"/>
        </w:rPr>
        <w:t xml:space="preserve"> </w:t>
      </w:r>
      <w:r>
        <w:t>возможности для понимания обучающимися прикладного применения новой записи при изучении других предметов</w:t>
      </w:r>
      <w:r>
        <w:rPr>
          <w:spacing w:val="-6"/>
        </w:rPr>
        <w:t xml:space="preserve"> </w:t>
      </w:r>
      <w:r>
        <w:t>и</w:t>
      </w:r>
      <w:r>
        <w:rPr>
          <w:spacing w:val="-8"/>
        </w:rPr>
        <w:t xml:space="preserve"> </w:t>
      </w:r>
      <w:r>
        <w:t>при</w:t>
      </w:r>
      <w:r>
        <w:rPr>
          <w:spacing w:val="-8"/>
        </w:rPr>
        <w:t xml:space="preserve"> </w:t>
      </w:r>
      <w:r>
        <w:t>практическом</w:t>
      </w:r>
      <w:r>
        <w:rPr>
          <w:spacing w:val="-8"/>
        </w:rPr>
        <w:t xml:space="preserve"> </w:t>
      </w:r>
      <w:r>
        <w:t>использовании.</w:t>
      </w:r>
      <w:r>
        <w:rPr>
          <w:spacing w:val="-11"/>
        </w:rPr>
        <w:t xml:space="preserve"> </w:t>
      </w:r>
      <w:r>
        <w:t>К</w:t>
      </w:r>
      <w:r>
        <w:rPr>
          <w:spacing w:val="-4"/>
        </w:rPr>
        <w:t xml:space="preserve"> </w:t>
      </w:r>
      <w:r>
        <w:t>6</w:t>
      </w:r>
      <w:r>
        <w:rPr>
          <w:spacing w:val="-13"/>
        </w:rPr>
        <w:t xml:space="preserve"> </w:t>
      </w:r>
      <w:r>
        <w:t>классу</w:t>
      </w:r>
      <w:r>
        <w:rPr>
          <w:spacing w:val="-11"/>
        </w:rPr>
        <w:t xml:space="preserve"> </w:t>
      </w:r>
      <w:r>
        <w:t>отнесён</w:t>
      </w:r>
      <w:r>
        <w:rPr>
          <w:spacing w:val="-6"/>
        </w:rPr>
        <w:t xml:space="preserve"> </w:t>
      </w:r>
      <w:r>
        <w:t>второй</w:t>
      </w:r>
      <w:r>
        <w:rPr>
          <w:spacing w:val="-5"/>
        </w:rPr>
        <w:t xml:space="preserve"> </w:t>
      </w:r>
      <w:r>
        <w:t>этап</w:t>
      </w:r>
      <w:r>
        <w:rPr>
          <w:spacing w:val="-7"/>
        </w:rPr>
        <w:t xml:space="preserve"> </w:t>
      </w:r>
      <w:r>
        <w:t>в</w:t>
      </w:r>
      <w:r>
        <w:rPr>
          <w:spacing w:val="-11"/>
        </w:rPr>
        <w:t xml:space="preserve"> </w:t>
      </w:r>
      <w:r>
        <w:t>изучении</w:t>
      </w:r>
      <w:r>
        <w:rPr>
          <w:spacing w:val="-5"/>
        </w:rPr>
        <w:t xml:space="preserve"> </w:t>
      </w:r>
      <w:r>
        <w:t>дробей, где</w:t>
      </w:r>
      <w:r>
        <w:rPr>
          <w:spacing w:val="-8"/>
        </w:rPr>
        <w:t xml:space="preserve"> </w:t>
      </w:r>
      <w:r>
        <w:t>происходит</w:t>
      </w:r>
      <w:r>
        <w:rPr>
          <w:spacing w:val="-7"/>
        </w:rPr>
        <w:t xml:space="preserve"> </w:t>
      </w:r>
      <w:r>
        <w:t>совершенствование</w:t>
      </w:r>
      <w:r>
        <w:rPr>
          <w:spacing w:val="-7"/>
        </w:rPr>
        <w:t xml:space="preserve"> </w:t>
      </w:r>
      <w:r>
        <w:t>навыков</w:t>
      </w:r>
      <w:r>
        <w:rPr>
          <w:spacing w:val="-5"/>
        </w:rPr>
        <w:t xml:space="preserve"> </w:t>
      </w:r>
      <w:r>
        <w:t>сравнения</w:t>
      </w:r>
      <w:r>
        <w:rPr>
          <w:spacing w:val="-4"/>
        </w:rPr>
        <w:t xml:space="preserve"> </w:t>
      </w:r>
      <w:r>
        <w:t>и</w:t>
      </w:r>
      <w:r>
        <w:rPr>
          <w:spacing w:val="-8"/>
        </w:rPr>
        <w:t xml:space="preserve"> </w:t>
      </w:r>
      <w:r>
        <w:t>преобразования</w:t>
      </w:r>
      <w:r>
        <w:rPr>
          <w:spacing w:val="-6"/>
        </w:rPr>
        <w:t xml:space="preserve"> </w:t>
      </w:r>
      <w:r>
        <w:t>дробей,</w:t>
      </w:r>
      <w:r>
        <w:rPr>
          <w:spacing w:val="-8"/>
        </w:rPr>
        <w:t xml:space="preserve"> </w:t>
      </w:r>
      <w:r>
        <w:t>освоение</w:t>
      </w:r>
      <w:r>
        <w:rPr>
          <w:spacing w:val="-9"/>
        </w:rPr>
        <w:t xml:space="preserve"> </w:t>
      </w:r>
      <w:r>
        <w:t>новых вычислительных</w:t>
      </w:r>
      <w:r>
        <w:rPr>
          <w:spacing w:val="-12"/>
        </w:rPr>
        <w:t xml:space="preserve"> </w:t>
      </w:r>
      <w:r>
        <w:t>алгоритмов,</w:t>
      </w:r>
      <w:r>
        <w:rPr>
          <w:spacing w:val="-13"/>
        </w:rPr>
        <w:t xml:space="preserve"> </w:t>
      </w:r>
      <w:r>
        <w:t>оттачивание</w:t>
      </w:r>
      <w:r>
        <w:rPr>
          <w:spacing w:val="-13"/>
        </w:rPr>
        <w:t xml:space="preserve"> </w:t>
      </w:r>
      <w:r>
        <w:t>техники</w:t>
      </w:r>
      <w:r>
        <w:rPr>
          <w:spacing w:val="-11"/>
        </w:rPr>
        <w:t xml:space="preserve"> </w:t>
      </w:r>
      <w:r>
        <w:t>вычислений,</w:t>
      </w:r>
      <w:r>
        <w:rPr>
          <w:spacing w:val="-13"/>
        </w:rPr>
        <w:t xml:space="preserve"> </w:t>
      </w:r>
      <w:r>
        <w:t>в</w:t>
      </w:r>
      <w:r>
        <w:rPr>
          <w:spacing w:val="-14"/>
        </w:rPr>
        <w:t xml:space="preserve"> </w:t>
      </w:r>
      <w:r>
        <w:t>том</w:t>
      </w:r>
      <w:r>
        <w:rPr>
          <w:spacing w:val="-15"/>
        </w:rPr>
        <w:t xml:space="preserve"> </w:t>
      </w:r>
      <w:r>
        <w:t>числе</w:t>
      </w:r>
      <w:r>
        <w:rPr>
          <w:spacing w:val="-14"/>
        </w:rPr>
        <w:t xml:space="preserve"> </w:t>
      </w:r>
      <w:r>
        <w:t>значений</w:t>
      </w:r>
      <w:r>
        <w:rPr>
          <w:spacing w:val="-10"/>
        </w:rPr>
        <w:t xml:space="preserve"> </w:t>
      </w:r>
      <w:r>
        <w:t>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45894" w:rsidRDefault="00320178">
      <w:pPr>
        <w:pStyle w:val="a3"/>
        <w:spacing w:before="1"/>
        <w:ind w:right="126"/>
      </w:pPr>
      <w:r>
        <w:t>Особенностью</w:t>
      </w:r>
      <w:r>
        <w:rPr>
          <w:spacing w:val="-10"/>
        </w:rPr>
        <w:t xml:space="preserve"> </w:t>
      </w:r>
      <w:r>
        <w:t>изучения</w:t>
      </w:r>
      <w:r>
        <w:rPr>
          <w:spacing w:val="-13"/>
        </w:rPr>
        <w:t xml:space="preserve"> </w:t>
      </w:r>
      <w:r>
        <w:t>положительных</w:t>
      </w:r>
      <w:r>
        <w:rPr>
          <w:spacing w:val="-12"/>
        </w:rPr>
        <w:t xml:space="preserve"> </w:t>
      </w:r>
      <w:r>
        <w:t>и</w:t>
      </w:r>
      <w:r>
        <w:rPr>
          <w:spacing w:val="-11"/>
        </w:rPr>
        <w:t xml:space="preserve"> </w:t>
      </w:r>
      <w:r>
        <w:t>отрицательных</w:t>
      </w:r>
      <w:r>
        <w:rPr>
          <w:spacing w:val="-14"/>
        </w:rPr>
        <w:t xml:space="preserve"> </w:t>
      </w:r>
      <w:r>
        <w:t>чисел</w:t>
      </w:r>
      <w:r>
        <w:rPr>
          <w:spacing w:val="-11"/>
        </w:rPr>
        <w:t xml:space="preserve"> </w:t>
      </w:r>
      <w:r>
        <w:t>является</w:t>
      </w:r>
      <w:r>
        <w:rPr>
          <w:spacing w:val="-10"/>
        </w:rPr>
        <w:t xml:space="preserve"> </w:t>
      </w:r>
      <w:r>
        <w:t>то,</w:t>
      </w:r>
      <w:r>
        <w:rPr>
          <w:spacing w:val="-12"/>
        </w:rPr>
        <w:t xml:space="preserve"> </w:t>
      </w:r>
      <w:r>
        <w:t>что</w:t>
      </w:r>
      <w:r>
        <w:rPr>
          <w:spacing w:val="-11"/>
        </w:rPr>
        <w:t xml:space="preserve"> </w:t>
      </w:r>
      <w:r>
        <w:t>они</w:t>
      </w:r>
      <w:r>
        <w:rPr>
          <w:spacing w:val="-11"/>
        </w:rPr>
        <w:t xml:space="preserve"> </w:t>
      </w:r>
      <w:r>
        <w:t>также могут</w:t>
      </w:r>
      <w:r>
        <w:rPr>
          <w:spacing w:val="-8"/>
        </w:rPr>
        <w:t xml:space="preserve"> </w:t>
      </w:r>
      <w:r>
        <w:t>рассматриваться</w:t>
      </w:r>
      <w:r>
        <w:rPr>
          <w:spacing w:val="-2"/>
        </w:rPr>
        <w:t xml:space="preserve"> </w:t>
      </w:r>
      <w:r>
        <w:t>в</w:t>
      </w:r>
      <w:r>
        <w:rPr>
          <w:spacing w:val="-6"/>
        </w:rPr>
        <w:t xml:space="preserve"> </w:t>
      </w:r>
      <w:r>
        <w:t>несколько</w:t>
      </w:r>
      <w:r>
        <w:rPr>
          <w:spacing w:val="-3"/>
        </w:rPr>
        <w:t xml:space="preserve"> </w:t>
      </w:r>
      <w:r>
        <w:t>этапов.</w:t>
      </w:r>
      <w:r>
        <w:rPr>
          <w:spacing w:val="-6"/>
        </w:rPr>
        <w:t xml:space="preserve"> </w:t>
      </w:r>
      <w:r>
        <w:t>В</w:t>
      </w:r>
      <w:r>
        <w:rPr>
          <w:spacing w:val="-5"/>
        </w:rPr>
        <w:t xml:space="preserve"> </w:t>
      </w:r>
      <w:r>
        <w:t>6</w:t>
      </w:r>
      <w:r>
        <w:rPr>
          <w:spacing w:val="-8"/>
        </w:rPr>
        <w:t xml:space="preserve"> </w:t>
      </w:r>
      <w:r>
        <w:t>классе</w:t>
      </w:r>
      <w:r>
        <w:rPr>
          <w:spacing w:val="-3"/>
        </w:rPr>
        <w:t xml:space="preserve"> </w:t>
      </w:r>
      <w:r>
        <w:t>в</w:t>
      </w:r>
      <w:r>
        <w:rPr>
          <w:spacing w:val="-6"/>
        </w:rPr>
        <w:t xml:space="preserve"> </w:t>
      </w:r>
      <w:r>
        <w:t>начале</w:t>
      </w:r>
      <w:r>
        <w:rPr>
          <w:spacing w:val="-6"/>
        </w:rPr>
        <w:t xml:space="preserve"> </w:t>
      </w:r>
      <w:r>
        <w:t>изучения</w:t>
      </w:r>
      <w:r>
        <w:rPr>
          <w:spacing w:val="-3"/>
        </w:rPr>
        <w:t xml:space="preserve"> </w:t>
      </w:r>
      <w:r>
        <w:t>темы</w:t>
      </w:r>
      <w:r>
        <w:rPr>
          <w:spacing w:val="-3"/>
        </w:rPr>
        <w:t xml:space="preserve"> </w:t>
      </w:r>
      <w:r>
        <w:t>«Положительные</w:t>
      </w:r>
      <w:r>
        <w:rPr>
          <w:spacing w:val="-5"/>
        </w:rPr>
        <w:t xml:space="preserve"> </w:t>
      </w:r>
      <w:r>
        <w:t>и отрицательные числа» выделяется подтема «Целые числа», в рамках которой знакомство с отрицательными</w:t>
      </w:r>
      <w:r>
        <w:rPr>
          <w:spacing w:val="80"/>
          <w:w w:val="150"/>
        </w:rPr>
        <w:t xml:space="preserve"> </w:t>
      </w:r>
      <w:r>
        <w:t>числами</w:t>
      </w:r>
      <w:r>
        <w:rPr>
          <w:spacing w:val="80"/>
          <w:w w:val="150"/>
        </w:rPr>
        <w:t xml:space="preserve"> </w:t>
      </w:r>
      <w:r>
        <w:t>и</w:t>
      </w:r>
      <w:r>
        <w:rPr>
          <w:spacing w:val="80"/>
          <w:w w:val="150"/>
        </w:rPr>
        <w:t xml:space="preserve"> </w:t>
      </w:r>
      <w:r>
        <w:t>действиями</w:t>
      </w:r>
      <w:r>
        <w:rPr>
          <w:spacing w:val="80"/>
          <w:w w:val="150"/>
        </w:rPr>
        <w:t xml:space="preserve"> </w:t>
      </w:r>
      <w:r>
        <w:t>с</w:t>
      </w:r>
      <w:r>
        <w:rPr>
          <w:spacing w:val="80"/>
          <w:w w:val="150"/>
        </w:rPr>
        <w:t xml:space="preserve"> </w:t>
      </w:r>
      <w:r>
        <w:t>положительными</w:t>
      </w:r>
      <w:r>
        <w:rPr>
          <w:spacing w:val="80"/>
          <w:w w:val="150"/>
        </w:rPr>
        <w:t xml:space="preserve"> </w:t>
      </w:r>
      <w:r>
        <w:t>и</w:t>
      </w:r>
      <w:r>
        <w:rPr>
          <w:spacing w:val="80"/>
          <w:w w:val="150"/>
        </w:rPr>
        <w:t xml:space="preserve"> </w:t>
      </w:r>
      <w:r>
        <w:t>отрицательными</w:t>
      </w:r>
      <w:r>
        <w:rPr>
          <w:spacing w:val="80"/>
          <w:w w:val="150"/>
        </w:rPr>
        <w:t xml:space="preserve"> </w:t>
      </w:r>
      <w:r>
        <w:t>числами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происходит</w:t>
      </w:r>
      <w:r>
        <w:rPr>
          <w:spacing w:val="-11"/>
        </w:rPr>
        <w:t xml:space="preserve"> </w:t>
      </w:r>
      <w:r>
        <w:t>на</w:t>
      </w:r>
      <w:r>
        <w:rPr>
          <w:spacing w:val="-12"/>
        </w:rPr>
        <w:t xml:space="preserve"> </w:t>
      </w:r>
      <w:r>
        <w:t>основе</w:t>
      </w:r>
      <w:r>
        <w:rPr>
          <w:spacing w:val="-13"/>
        </w:rPr>
        <w:t xml:space="preserve"> </w:t>
      </w:r>
      <w:r>
        <w:t>содержательного</w:t>
      </w:r>
      <w:r>
        <w:rPr>
          <w:spacing w:val="-10"/>
        </w:rPr>
        <w:t xml:space="preserve"> </w:t>
      </w:r>
      <w:r>
        <w:t>подхода.</w:t>
      </w:r>
      <w:r>
        <w:rPr>
          <w:spacing w:val="-13"/>
        </w:rPr>
        <w:t xml:space="preserve"> </w:t>
      </w:r>
      <w:r>
        <w:t>Это</w:t>
      </w:r>
      <w:r>
        <w:rPr>
          <w:spacing w:val="-12"/>
        </w:rPr>
        <w:t xml:space="preserve"> </w:t>
      </w:r>
      <w:r>
        <w:t>позволяет</w:t>
      </w:r>
      <w:r>
        <w:rPr>
          <w:spacing w:val="-11"/>
        </w:rPr>
        <w:t xml:space="preserve"> </w:t>
      </w:r>
      <w:r>
        <w:t>на</w:t>
      </w:r>
      <w:r>
        <w:rPr>
          <w:spacing w:val="-12"/>
        </w:rPr>
        <w:t xml:space="preserve"> </w:t>
      </w:r>
      <w:r>
        <w:t>доступном</w:t>
      </w:r>
      <w:r>
        <w:rPr>
          <w:spacing w:val="-6"/>
        </w:rPr>
        <w:t xml:space="preserve"> </w:t>
      </w:r>
      <w:r>
        <w:t>уровне</w:t>
      </w:r>
      <w:r>
        <w:rPr>
          <w:spacing w:val="-13"/>
        </w:rPr>
        <w:t xml:space="preserve"> </w:t>
      </w:r>
      <w:r>
        <w:t xml:space="preserve">познакомить </w:t>
      </w:r>
      <w:r>
        <w:rPr>
          <w:spacing w:val="-2"/>
        </w:rPr>
        <w:t>обучающихся</w:t>
      </w:r>
      <w:r>
        <w:rPr>
          <w:spacing w:val="-7"/>
        </w:rPr>
        <w:t xml:space="preserve"> </w:t>
      </w:r>
      <w:r>
        <w:rPr>
          <w:spacing w:val="-2"/>
        </w:rPr>
        <w:t>практически</w:t>
      </w:r>
      <w:r>
        <w:rPr>
          <w:spacing w:val="-5"/>
        </w:rPr>
        <w:t xml:space="preserve"> </w:t>
      </w:r>
      <w:r>
        <w:rPr>
          <w:spacing w:val="-2"/>
        </w:rPr>
        <w:t>со</w:t>
      </w:r>
      <w:r>
        <w:rPr>
          <w:spacing w:val="-7"/>
        </w:rPr>
        <w:t xml:space="preserve"> </w:t>
      </w:r>
      <w:r>
        <w:rPr>
          <w:spacing w:val="-2"/>
        </w:rPr>
        <w:t>всеми</w:t>
      </w:r>
      <w:r>
        <w:rPr>
          <w:spacing w:val="-4"/>
        </w:rPr>
        <w:t xml:space="preserve"> </w:t>
      </w:r>
      <w:r>
        <w:rPr>
          <w:spacing w:val="-2"/>
        </w:rPr>
        <w:t>основными</w:t>
      </w:r>
      <w:r>
        <w:rPr>
          <w:spacing w:val="-5"/>
        </w:rPr>
        <w:t xml:space="preserve"> </w:t>
      </w:r>
      <w:r>
        <w:rPr>
          <w:spacing w:val="-2"/>
        </w:rPr>
        <w:t>понятиями</w:t>
      </w:r>
      <w:r>
        <w:rPr>
          <w:spacing w:val="-7"/>
        </w:rPr>
        <w:t xml:space="preserve"> </w:t>
      </w:r>
      <w:r>
        <w:rPr>
          <w:spacing w:val="-2"/>
        </w:rPr>
        <w:t>темы,</w:t>
      </w:r>
      <w:r>
        <w:rPr>
          <w:spacing w:val="-7"/>
        </w:rPr>
        <w:t xml:space="preserve"> </w:t>
      </w:r>
      <w:r>
        <w:rPr>
          <w:spacing w:val="-2"/>
        </w:rPr>
        <w:t>в</w:t>
      </w:r>
      <w:r>
        <w:rPr>
          <w:spacing w:val="-7"/>
        </w:rPr>
        <w:t xml:space="preserve"> </w:t>
      </w:r>
      <w:r>
        <w:rPr>
          <w:spacing w:val="-2"/>
        </w:rPr>
        <w:t>том</w:t>
      </w:r>
      <w:r>
        <w:rPr>
          <w:spacing w:val="-7"/>
        </w:rPr>
        <w:t xml:space="preserve"> </w:t>
      </w:r>
      <w:r>
        <w:rPr>
          <w:spacing w:val="-2"/>
        </w:rPr>
        <w:t>числе</w:t>
      </w:r>
      <w:r>
        <w:rPr>
          <w:spacing w:val="-3"/>
        </w:rPr>
        <w:t xml:space="preserve"> </w:t>
      </w:r>
      <w:r>
        <w:rPr>
          <w:spacing w:val="-2"/>
        </w:rPr>
        <w:t>и</w:t>
      </w:r>
      <w:r>
        <w:rPr>
          <w:spacing w:val="-5"/>
        </w:rPr>
        <w:t xml:space="preserve"> </w:t>
      </w:r>
      <w:r>
        <w:rPr>
          <w:spacing w:val="-2"/>
        </w:rPr>
        <w:t>с</w:t>
      </w:r>
      <w:r>
        <w:rPr>
          <w:spacing w:val="-8"/>
        </w:rPr>
        <w:t xml:space="preserve"> </w:t>
      </w:r>
      <w:r>
        <w:rPr>
          <w:spacing w:val="-2"/>
        </w:rPr>
        <w:t>правилами</w:t>
      </w:r>
      <w:r>
        <w:rPr>
          <w:spacing w:val="-5"/>
        </w:rPr>
        <w:t xml:space="preserve"> </w:t>
      </w:r>
      <w:r>
        <w:rPr>
          <w:spacing w:val="-2"/>
        </w:rPr>
        <w:t xml:space="preserve">знаков </w:t>
      </w:r>
      <w:r>
        <w:t>при выполнении арифметических действий. Изучение рациональных чисел будет продолжено в курсе алгебры 7 класса.</w:t>
      </w:r>
    </w:p>
    <w:p w:rsidR="00D45894" w:rsidRDefault="00320178">
      <w:pPr>
        <w:pStyle w:val="a3"/>
        <w:spacing w:before="1"/>
        <w:ind w:right="123"/>
      </w:pPr>
      <w: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45894" w:rsidRDefault="00320178">
      <w:pPr>
        <w:pStyle w:val="a3"/>
        <w:ind w:right="125"/>
      </w:pPr>
      <w: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45894" w:rsidRDefault="00320178">
      <w:pPr>
        <w:pStyle w:val="a3"/>
        <w:spacing w:before="1"/>
        <w:ind w:right="124"/>
      </w:pPr>
      <w:r>
        <w:t xml:space="preserve">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w:t>
      </w:r>
      <w:r>
        <w:rPr>
          <w:spacing w:val="-2"/>
        </w:rPr>
        <w:t>расширяются.</w:t>
      </w:r>
    </w:p>
    <w:p w:rsidR="00D45894" w:rsidRDefault="00320178">
      <w:pPr>
        <w:pStyle w:val="a3"/>
        <w:ind w:left="991" w:firstLine="0"/>
      </w:pPr>
      <w:r>
        <w:t>Согласно</w:t>
      </w:r>
      <w:r>
        <w:rPr>
          <w:spacing w:val="58"/>
        </w:rPr>
        <w:t xml:space="preserve">  </w:t>
      </w:r>
      <w:r>
        <w:t>учебному</w:t>
      </w:r>
      <w:r>
        <w:rPr>
          <w:spacing w:val="58"/>
        </w:rPr>
        <w:t xml:space="preserve">  </w:t>
      </w:r>
      <w:r>
        <w:t>плану</w:t>
      </w:r>
      <w:r>
        <w:rPr>
          <w:spacing w:val="57"/>
        </w:rPr>
        <w:t xml:space="preserve">  </w:t>
      </w:r>
      <w:r>
        <w:t>в</w:t>
      </w:r>
      <w:r>
        <w:rPr>
          <w:spacing w:val="59"/>
        </w:rPr>
        <w:t xml:space="preserve">  </w:t>
      </w:r>
      <w:r>
        <w:t>5-6</w:t>
      </w:r>
      <w:r>
        <w:rPr>
          <w:spacing w:val="59"/>
        </w:rPr>
        <w:t xml:space="preserve">  </w:t>
      </w:r>
      <w:r>
        <w:t>классах</w:t>
      </w:r>
      <w:r>
        <w:rPr>
          <w:spacing w:val="61"/>
        </w:rPr>
        <w:t xml:space="preserve">  </w:t>
      </w:r>
      <w:r>
        <w:t>изучается</w:t>
      </w:r>
      <w:r>
        <w:rPr>
          <w:spacing w:val="60"/>
        </w:rPr>
        <w:t xml:space="preserve">  </w:t>
      </w:r>
      <w:r>
        <w:t>интегрированный</w:t>
      </w:r>
      <w:r>
        <w:rPr>
          <w:spacing w:val="60"/>
        </w:rPr>
        <w:t xml:space="preserve">  </w:t>
      </w:r>
      <w:r>
        <w:rPr>
          <w:spacing w:val="-2"/>
        </w:rPr>
        <w:t>предмет</w:t>
      </w:r>
    </w:p>
    <w:p w:rsidR="00D45894" w:rsidRDefault="00320178">
      <w:pPr>
        <w:pStyle w:val="a3"/>
        <w:ind w:right="124" w:firstLine="0"/>
      </w:pPr>
      <w:r>
        <w:t>«Математика»,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D45894" w:rsidRDefault="00320178">
      <w:pPr>
        <w:pStyle w:val="a3"/>
        <w:ind w:right="127"/>
      </w:pPr>
      <w:r>
        <w:t>Общее число часов, рекомендованных для изучения математики, - 340 часов: в 5 классе - 170 часов (5 часов в неделю), в 6 классе - 170 часов (5 часов в неделю).</w:t>
      </w:r>
    </w:p>
    <w:p w:rsidR="00D45894" w:rsidRDefault="00320178">
      <w:pPr>
        <w:pStyle w:val="a3"/>
        <w:spacing w:before="1"/>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5</w:t>
      </w:r>
      <w:r>
        <w:rPr>
          <w:spacing w:val="-10"/>
        </w:rPr>
        <w:t xml:space="preserve"> </w:t>
      </w:r>
      <w:r>
        <w:t>классе. Натуральные числа и нуль.</w:t>
      </w:r>
    </w:p>
    <w:p w:rsidR="00D45894" w:rsidRDefault="00320178">
      <w:pPr>
        <w:pStyle w:val="a3"/>
        <w:ind w:right="131"/>
      </w:pPr>
      <w:r>
        <w:t>Натуральное число. Ряд натуральных чисел. Число 0. Изображение натуральных чисел точками на координатной (числовой) прямой.</w:t>
      </w:r>
    </w:p>
    <w:p w:rsidR="00D45894" w:rsidRDefault="00320178">
      <w:pPr>
        <w:pStyle w:val="a3"/>
        <w:ind w:right="125"/>
      </w:pPr>
      <w:r>
        <w:t>Позиционная система счисления. Римская нумерация как пример непозиционной системы счисления. Десятичная система счисления.</w:t>
      </w:r>
    </w:p>
    <w:p w:rsidR="00D45894" w:rsidRDefault="00320178">
      <w:pPr>
        <w:pStyle w:val="a3"/>
        <w:ind w:left="991" w:firstLine="0"/>
      </w:pPr>
      <w:r>
        <w:t>Сравнение</w:t>
      </w:r>
      <w:r>
        <w:rPr>
          <w:spacing w:val="-5"/>
        </w:rPr>
        <w:t xml:space="preserve"> </w:t>
      </w:r>
      <w:r>
        <w:t>натуральных</w:t>
      </w:r>
      <w:r>
        <w:rPr>
          <w:spacing w:val="-1"/>
        </w:rPr>
        <w:t xml:space="preserve"> </w:t>
      </w:r>
      <w:r>
        <w:t>чисел,</w:t>
      </w:r>
      <w:r>
        <w:rPr>
          <w:spacing w:val="-6"/>
        </w:rPr>
        <w:t xml:space="preserve"> </w:t>
      </w:r>
      <w:r>
        <w:t>сравнение</w:t>
      </w:r>
      <w:r>
        <w:rPr>
          <w:spacing w:val="-6"/>
        </w:rPr>
        <w:t xml:space="preserve"> </w:t>
      </w:r>
      <w:r>
        <w:t>натуральных</w:t>
      </w:r>
      <w:r>
        <w:rPr>
          <w:spacing w:val="1"/>
        </w:rPr>
        <w:t xml:space="preserve"> </w:t>
      </w:r>
      <w:r>
        <w:t>чисел</w:t>
      </w:r>
      <w:r>
        <w:rPr>
          <w:spacing w:val="-1"/>
        </w:rPr>
        <w:t xml:space="preserve"> </w:t>
      </w:r>
      <w:r>
        <w:t>с</w:t>
      </w:r>
      <w:r>
        <w:rPr>
          <w:spacing w:val="-7"/>
        </w:rPr>
        <w:t xml:space="preserve"> </w:t>
      </w:r>
      <w:r>
        <w:t>нулём.</w:t>
      </w:r>
      <w:r>
        <w:rPr>
          <w:spacing w:val="-2"/>
        </w:rPr>
        <w:t xml:space="preserve"> </w:t>
      </w:r>
      <w:r>
        <w:t>Способы</w:t>
      </w:r>
      <w:r>
        <w:rPr>
          <w:spacing w:val="-4"/>
        </w:rPr>
        <w:t xml:space="preserve"> </w:t>
      </w:r>
      <w:r>
        <w:rPr>
          <w:spacing w:val="-2"/>
        </w:rPr>
        <w:t>сравнения.</w:t>
      </w:r>
    </w:p>
    <w:p w:rsidR="00D45894" w:rsidRDefault="00320178">
      <w:pPr>
        <w:pStyle w:val="a3"/>
        <w:ind w:firstLine="0"/>
      </w:pPr>
      <w:r>
        <w:t>Округление</w:t>
      </w:r>
      <w:r>
        <w:rPr>
          <w:spacing w:val="-2"/>
        </w:rPr>
        <w:t xml:space="preserve"> </w:t>
      </w:r>
      <w:r>
        <w:t>натуральных</w:t>
      </w:r>
      <w:r>
        <w:rPr>
          <w:spacing w:val="4"/>
        </w:rPr>
        <w:t xml:space="preserve"> </w:t>
      </w:r>
      <w:r>
        <w:rPr>
          <w:spacing w:val="-2"/>
        </w:rPr>
        <w:t>чисел.</w:t>
      </w:r>
    </w:p>
    <w:p w:rsidR="00D45894" w:rsidRDefault="00320178">
      <w:pPr>
        <w:pStyle w:val="a3"/>
        <w:ind w:right="125"/>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w:t>
      </w:r>
      <w:r>
        <w:rPr>
          <w:spacing w:val="-3"/>
        </w:rPr>
        <w:t xml:space="preserve"> </w:t>
      </w:r>
      <w:r>
        <w:t>как</w:t>
      </w:r>
      <w:r>
        <w:rPr>
          <w:spacing w:val="-3"/>
        </w:rPr>
        <w:t xml:space="preserve"> </w:t>
      </w:r>
      <w:r>
        <w:t>действие,</w:t>
      </w:r>
      <w:r>
        <w:rPr>
          <w:spacing w:val="-8"/>
        </w:rPr>
        <w:t xml:space="preserve"> </w:t>
      </w:r>
      <w:r>
        <w:t>обратное умножению.</w:t>
      </w:r>
      <w:r>
        <w:rPr>
          <w:spacing w:val="-7"/>
        </w:rPr>
        <w:t xml:space="preserve"> </w:t>
      </w:r>
      <w:r>
        <w:t>Компоненты</w:t>
      </w:r>
      <w:r>
        <w:rPr>
          <w:spacing w:val="-4"/>
        </w:rPr>
        <w:t xml:space="preserve"> </w:t>
      </w:r>
      <w:r>
        <w:t>действий,</w:t>
      </w:r>
      <w:r>
        <w:rPr>
          <w:spacing w:val="-8"/>
        </w:rPr>
        <w:t xml:space="preserve"> </w:t>
      </w:r>
      <w:r>
        <w:t>связь</w:t>
      </w:r>
      <w:r>
        <w:rPr>
          <w:spacing w:val="-2"/>
        </w:rPr>
        <w:t xml:space="preserve"> </w:t>
      </w:r>
      <w:r>
        <w:t>между</w:t>
      </w:r>
      <w:r>
        <w:rPr>
          <w:spacing w:val="-8"/>
        </w:rPr>
        <w:t xml:space="preserve"> </w:t>
      </w:r>
      <w:r>
        <w:t>ними.</w:t>
      </w:r>
      <w:r>
        <w:rPr>
          <w:spacing w:val="-4"/>
        </w:rPr>
        <w:t xml:space="preserve"> </w:t>
      </w:r>
      <w:r>
        <w:t>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D45894" w:rsidRDefault="00320178">
      <w:pPr>
        <w:pStyle w:val="a3"/>
        <w:ind w:right="127"/>
      </w:pPr>
      <w:r>
        <w:t>Использование букв для обозначения неизвестного компонента и записи свойств арифметических действий.</w:t>
      </w:r>
    </w:p>
    <w:p w:rsidR="00D45894" w:rsidRDefault="00320178">
      <w:pPr>
        <w:pStyle w:val="a3"/>
        <w:ind w:left="991" w:firstLine="0"/>
      </w:pPr>
      <w:r>
        <w:t>Делители</w:t>
      </w:r>
      <w:r>
        <w:rPr>
          <w:spacing w:val="78"/>
        </w:rPr>
        <w:t xml:space="preserve"> </w:t>
      </w:r>
      <w:r>
        <w:t>и</w:t>
      </w:r>
      <w:r>
        <w:rPr>
          <w:spacing w:val="78"/>
        </w:rPr>
        <w:t xml:space="preserve"> </w:t>
      </w:r>
      <w:r>
        <w:t>кратные</w:t>
      </w:r>
      <w:r>
        <w:rPr>
          <w:spacing w:val="78"/>
        </w:rPr>
        <w:t xml:space="preserve"> </w:t>
      </w:r>
      <w:r>
        <w:t>числа,</w:t>
      </w:r>
      <w:r>
        <w:rPr>
          <w:spacing w:val="78"/>
        </w:rPr>
        <w:t xml:space="preserve"> </w:t>
      </w:r>
      <w:r>
        <w:t>разложение</w:t>
      </w:r>
      <w:r>
        <w:rPr>
          <w:spacing w:val="78"/>
        </w:rPr>
        <w:t xml:space="preserve"> </w:t>
      </w:r>
      <w:r>
        <w:t>на</w:t>
      </w:r>
      <w:r>
        <w:rPr>
          <w:spacing w:val="78"/>
        </w:rPr>
        <w:t xml:space="preserve"> </w:t>
      </w:r>
      <w:r>
        <w:t>множители.</w:t>
      </w:r>
      <w:r>
        <w:rPr>
          <w:spacing w:val="78"/>
        </w:rPr>
        <w:t xml:space="preserve"> </w:t>
      </w:r>
      <w:r>
        <w:t>Простые</w:t>
      </w:r>
      <w:r>
        <w:rPr>
          <w:spacing w:val="78"/>
        </w:rPr>
        <w:t xml:space="preserve"> </w:t>
      </w:r>
      <w:r>
        <w:t>и</w:t>
      </w:r>
      <w:r>
        <w:rPr>
          <w:spacing w:val="78"/>
        </w:rPr>
        <w:t xml:space="preserve"> </w:t>
      </w:r>
      <w:r>
        <w:t>составные</w:t>
      </w:r>
      <w:r>
        <w:rPr>
          <w:spacing w:val="77"/>
        </w:rPr>
        <w:t xml:space="preserve"> </w:t>
      </w:r>
      <w:r>
        <w:rPr>
          <w:spacing w:val="-2"/>
        </w:rPr>
        <w:t>числа.</w:t>
      </w:r>
    </w:p>
    <w:p w:rsidR="00D45894" w:rsidRDefault="00320178">
      <w:pPr>
        <w:pStyle w:val="a3"/>
        <w:spacing w:before="1"/>
        <w:ind w:firstLine="0"/>
      </w:pPr>
      <w:r>
        <w:t>Признаки</w:t>
      </w:r>
      <w:r>
        <w:rPr>
          <w:spacing w:val="-2"/>
        </w:rPr>
        <w:t xml:space="preserve"> </w:t>
      </w:r>
      <w:r>
        <w:t>делимости</w:t>
      </w:r>
      <w:r>
        <w:rPr>
          <w:spacing w:val="-2"/>
        </w:rPr>
        <w:t xml:space="preserve"> </w:t>
      </w:r>
      <w:r>
        <w:t>на</w:t>
      </w:r>
      <w:r>
        <w:rPr>
          <w:spacing w:val="-2"/>
        </w:rPr>
        <w:t xml:space="preserve"> </w:t>
      </w:r>
      <w:r>
        <w:t>2,</w:t>
      </w:r>
      <w:r>
        <w:rPr>
          <w:spacing w:val="-2"/>
        </w:rPr>
        <w:t xml:space="preserve"> </w:t>
      </w:r>
      <w:r>
        <w:t>5,</w:t>
      </w:r>
      <w:r>
        <w:rPr>
          <w:spacing w:val="-2"/>
        </w:rPr>
        <w:t xml:space="preserve"> </w:t>
      </w:r>
      <w:r>
        <w:t>10,</w:t>
      </w:r>
      <w:r>
        <w:rPr>
          <w:spacing w:val="-1"/>
        </w:rPr>
        <w:t xml:space="preserve"> </w:t>
      </w:r>
      <w:r>
        <w:t>3,</w:t>
      </w:r>
      <w:r>
        <w:rPr>
          <w:spacing w:val="-2"/>
        </w:rPr>
        <w:t xml:space="preserve"> </w:t>
      </w:r>
      <w:r>
        <w:t>9.</w:t>
      </w:r>
      <w:r>
        <w:rPr>
          <w:spacing w:val="-2"/>
        </w:rPr>
        <w:t xml:space="preserve"> </w:t>
      </w:r>
      <w:r>
        <w:t>Деление</w:t>
      </w:r>
      <w:r>
        <w:rPr>
          <w:spacing w:val="-5"/>
        </w:rPr>
        <w:t xml:space="preserve"> </w:t>
      </w:r>
      <w:r>
        <w:t xml:space="preserve">с </w:t>
      </w:r>
      <w:r>
        <w:rPr>
          <w:spacing w:val="-2"/>
        </w:rPr>
        <w:t>остатком.</w:t>
      </w:r>
    </w:p>
    <w:p w:rsidR="00D45894" w:rsidRDefault="00320178">
      <w:pPr>
        <w:pStyle w:val="a3"/>
        <w:ind w:left="991" w:firstLine="0"/>
      </w:pPr>
      <w:r>
        <w:t>Степень</w:t>
      </w:r>
      <w:r>
        <w:rPr>
          <w:spacing w:val="-3"/>
        </w:rPr>
        <w:t xml:space="preserve"> </w:t>
      </w:r>
      <w:r>
        <w:t>с</w:t>
      </w:r>
      <w:r>
        <w:rPr>
          <w:spacing w:val="-4"/>
        </w:rPr>
        <w:t xml:space="preserve"> </w:t>
      </w:r>
      <w:r>
        <w:t>натуральным</w:t>
      </w:r>
      <w:r>
        <w:rPr>
          <w:spacing w:val="-2"/>
        </w:rPr>
        <w:t xml:space="preserve"> </w:t>
      </w:r>
      <w:r>
        <w:t>показателем.</w:t>
      </w:r>
      <w:r>
        <w:rPr>
          <w:spacing w:val="-3"/>
        </w:rPr>
        <w:t xml:space="preserve"> </w:t>
      </w:r>
      <w:r>
        <w:t>Запись</w:t>
      </w:r>
      <w:r>
        <w:rPr>
          <w:spacing w:val="-2"/>
        </w:rPr>
        <w:t xml:space="preserve"> </w:t>
      </w:r>
      <w:r>
        <w:t>числа</w:t>
      </w:r>
      <w:r>
        <w:rPr>
          <w:spacing w:val="-4"/>
        </w:rPr>
        <w:t xml:space="preserve"> </w:t>
      </w:r>
      <w:r>
        <w:t>в</w:t>
      </w:r>
      <w:r>
        <w:rPr>
          <w:spacing w:val="-4"/>
        </w:rPr>
        <w:t xml:space="preserve"> </w:t>
      </w:r>
      <w:r>
        <w:t>виде</w:t>
      </w:r>
      <w:r>
        <w:rPr>
          <w:spacing w:val="-1"/>
        </w:rPr>
        <w:t xml:space="preserve"> </w:t>
      </w:r>
      <w:r>
        <w:t>суммы</w:t>
      </w:r>
      <w:r>
        <w:rPr>
          <w:spacing w:val="-5"/>
        </w:rPr>
        <w:t xml:space="preserve"> </w:t>
      </w:r>
      <w:r>
        <w:t>разрядных</w:t>
      </w:r>
      <w:r>
        <w:rPr>
          <w:spacing w:val="-1"/>
        </w:rPr>
        <w:t xml:space="preserve"> </w:t>
      </w:r>
      <w:r>
        <w:rPr>
          <w:spacing w:val="-2"/>
        </w:rPr>
        <w:t>слагаемых.</w:t>
      </w:r>
    </w:p>
    <w:p w:rsidR="00D45894" w:rsidRDefault="00320178">
      <w:pPr>
        <w:pStyle w:val="a3"/>
        <w:ind w:right="126"/>
      </w:pPr>
      <w:r>
        <w:t>Числовое выражение. Вычисление значений числовых выражений, порядок выполнения действий.</w:t>
      </w:r>
      <w:r>
        <w:rPr>
          <w:spacing w:val="-15"/>
        </w:rPr>
        <w:t xml:space="preserve"> </w:t>
      </w:r>
      <w:r>
        <w:t>Использование</w:t>
      </w:r>
      <w:r>
        <w:rPr>
          <w:spacing w:val="-15"/>
        </w:rPr>
        <w:t xml:space="preserve"> </w:t>
      </w:r>
      <w:r>
        <w:t>при</w:t>
      </w:r>
      <w:r>
        <w:rPr>
          <w:spacing w:val="-15"/>
        </w:rPr>
        <w:t xml:space="preserve"> </w:t>
      </w:r>
      <w:r>
        <w:t>вычислениях</w:t>
      </w:r>
      <w:r>
        <w:rPr>
          <w:spacing w:val="-15"/>
        </w:rPr>
        <w:t xml:space="preserve"> </w:t>
      </w:r>
      <w:r>
        <w:t>переместительного</w:t>
      </w:r>
      <w:r>
        <w:rPr>
          <w:spacing w:val="-15"/>
        </w:rPr>
        <w:t xml:space="preserve"> </w:t>
      </w:r>
      <w:r>
        <w:t>и</w:t>
      </w:r>
      <w:r>
        <w:rPr>
          <w:spacing w:val="-15"/>
        </w:rPr>
        <w:t xml:space="preserve"> </w:t>
      </w:r>
      <w:r>
        <w:t>сочетательного</w:t>
      </w:r>
      <w:r>
        <w:rPr>
          <w:spacing w:val="-15"/>
        </w:rPr>
        <w:t xml:space="preserve"> </w:t>
      </w:r>
      <w:r>
        <w:t>свойств</w:t>
      </w:r>
      <w:r>
        <w:rPr>
          <w:spacing w:val="-15"/>
        </w:rPr>
        <w:t xml:space="preserve"> </w:t>
      </w:r>
      <w:r>
        <w:t>(законов) сложения и умножения, распределительного свойства умножения.</w:t>
      </w:r>
    </w:p>
    <w:p w:rsidR="00D45894" w:rsidRDefault="00320178">
      <w:pPr>
        <w:pStyle w:val="a3"/>
        <w:ind w:left="991" w:firstLine="0"/>
        <w:jc w:val="left"/>
      </w:pPr>
      <w:r>
        <w:rPr>
          <w:spacing w:val="-2"/>
        </w:rPr>
        <w:t>Дроби.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4"/>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w:t>
      </w:r>
      <w:r>
        <w:rPr>
          <w:spacing w:val="-5"/>
        </w:rPr>
        <w:t xml:space="preserve"> </w:t>
      </w:r>
      <w:r>
        <w:t>дроби</w:t>
      </w:r>
      <w:r>
        <w:rPr>
          <w:spacing w:val="-8"/>
        </w:rPr>
        <w:t xml:space="preserve"> </w:t>
      </w:r>
      <w:r>
        <w:t>и</w:t>
      </w:r>
      <w:r>
        <w:rPr>
          <w:spacing w:val="-9"/>
        </w:rPr>
        <w:t xml:space="preserve"> </w:t>
      </w:r>
      <w:r>
        <w:t>выделение</w:t>
      </w:r>
      <w:r>
        <w:rPr>
          <w:spacing w:val="-8"/>
        </w:rPr>
        <w:t xml:space="preserve"> </w:t>
      </w:r>
      <w:r>
        <w:t>целой</w:t>
      </w:r>
      <w:r>
        <w:rPr>
          <w:spacing w:val="-8"/>
        </w:rPr>
        <w:t xml:space="preserve"> </w:t>
      </w:r>
      <w:r>
        <w:t>части</w:t>
      </w:r>
      <w:r>
        <w:rPr>
          <w:spacing w:val="-3"/>
        </w:rPr>
        <w:t xml:space="preserve"> </w:t>
      </w:r>
      <w:r>
        <w:t>числа</w:t>
      </w:r>
      <w:r>
        <w:rPr>
          <w:spacing w:val="-9"/>
        </w:rPr>
        <w:t xml:space="preserve"> </w:t>
      </w:r>
      <w:r>
        <w:t>из</w:t>
      </w:r>
      <w:r>
        <w:rPr>
          <w:spacing w:val="-6"/>
        </w:rPr>
        <w:t xml:space="preserve"> </w:t>
      </w:r>
      <w:r>
        <w:t>неправильной</w:t>
      </w:r>
      <w:r>
        <w:rPr>
          <w:spacing w:val="-5"/>
        </w:rPr>
        <w:t xml:space="preserve"> </w:t>
      </w:r>
      <w:r>
        <w:t>дроби.</w:t>
      </w:r>
      <w:r>
        <w:rPr>
          <w:spacing w:val="-7"/>
        </w:rPr>
        <w:t xml:space="preserve"> </w:t>
      </w:r>
      <w:r>
        <w:t>Изображение</w:t>
      </w:r>
      <w:r>
        <w:rPr>
          <w:spacing w:val="-10"/>
        </w:rPr>
        <w:t xml:space="preserve"> </w:t>
      </w:r>
      <w:r>
        <w:t>дробей точками</w:t>
      </w:r>
      <w:r>
        <w:rPr>
          <w:spacing w:val="-6"/>
        </w:rPr>
        <w:t xml:space="preserve"> </w:t>
      </w:r>
      <w:r>
        <w:t>на</w:t>
      </w:r>
      <w:r>
        <w:rPr>
          <w:spacing w:val="-9"/>
        </w:rPr>
        <w:t xml:space="preserve"> </w:t>
      </w:r>
      <w:r>
        <w:t>числовой</w:t>
      </w:r>
      <w:r>
        <w:rPr>
          <w:spacing w:val="-5"/>
        </w:rPr>
        <w:t xml:space="preserve"> </w:t>
      </w:r>
      <w:r>
        <w:t>прямой.</w:t>
      </w:r>
      <w:r>
        <w:rPr>
          <w:spacing w:val="-9"/>
        </w:rPr>
        <w:t xml:space="preserve"> </w:t>
      </w:r>
      <w:r>
        <w:t>Основное</w:t>
      </w:r>
      <w:r>
        <w:rPr>
          <w:spacing w:val="-10"/>
        </w:rPr>
        <w:t xml:space="preserve"> </w:t>
      </w:r>
      <w:r>
        <w:t>свойство</w:t>
      </w:r>
      <w:r>
        <w:rPr>
          <w:spacing w:val="-7"/>
        </w:rPr>
        <w:t xml:space="preserve"> </w:t>
      </w:r>
      <w:r>
        <w:t>дроби.</w:t>
      </w:r>
      <w:r>
        <w:rPr>
          <w:spacing w:val="-9"/>
        </w:rPr>
        <w:t xml:space="preserve"> </w:t>
      </w:r>
      <w:r>
        <w:t>Сокращение</w:t>
      </w:r>
      <w:r>
        <w:rPr>
          <w:spacing w:val="-9"/>
        </w:rPr>
        <w:t xml:space="preserve"> </w:t>
      </w:r>
      <w:r>
        <w:t>дробей.</w:t>
      </w:r>
      <w:r>
        <w:rPr>
          <w:spacing w:val="-9"/>
        </w:rPr>
        <w:t xml:space="preserve"> </w:t>
      </w:r>
      <w:r>
        <w:t>Приведение</w:t>
      </w:r>
      <w:r>
        <w:rPr>
          <w:spacing w:val="-8"/>
        </w:rPr>
        <w:t xml:space="preserve"> </w:t>
      </w:r>
      <w:r>
        <w:t>дроби</w:t>
      </w:r>
      <w:r>
        <w:rPr>
          <w:spacing w:val="-10"/>
        </w:rPr>
        <w:t xml:space="preserve"> </w:t>
      </w:r>
      <w:r>
        <w:t>к новому знаменателю. Сравнение дробей.</w:t>
      </w:r>
    </w:p>
    <w:p w:rsidR="00D45894" w:rsidRDefault="00320178">
      <w:pPr>
        <w:pStyle w:val="a3"/>
        <w:spacing w:before="1"/>
        <w:ind w:left="991" w:firstLine="0"/>
      </w:pPr>
      <w:r>
        <w:t>Сложение</w:t>
      </w:r>
      <w:r>
        <w:rPr>
          <w:spacing w:val="27"/>
        </w:rPr>
        <w:t xml:space="preserve"> </w:t>
      </w:r>
      <w:r>
        <w:t>и</w:t>
      </w:r>
      <w:r>
        <w:rPr>
          <w:spacing w:val="29"/>
        </w:rPr>
        <w:t xml:space="preserve"> </w:t>
      </w:r>
      <w:r>
        <w:t>вычитание</w:t>
      </w:r>
      <w:r>
        <w:rPr>
          <w:spacing w:val="28"/>
        </w:rPr>
        <w:t xml:space="preserve"> </w:t>
      </w:r>
      <w:r>
        <w:t>дробей.</w:t>
      </w:r>
      <w:r>
        <w:rPr>
          <w:spacing w:val="28"/>
        </w:rPr>
        <w:t xml:space="preserve"> </w:t>
      </w:r>
      <w:r>
        <w:t>Умножение</w:t>
      </w:r>
      <w:r>
        <w:rPr>
          <w:spacing w:val="27"/>
        </w:rPr>
        <w:t xml:space="preserve"> </w:t>
      </w:r>
      <w:r>
        <w:t>и</w:t>
      </w:r>
      <w:r>
        <w:rPr>
          <w:spacing w:val="26"/>
        </w:rPr>
        <w:t xml:space="preserve"> </w:t>
      </w:r>
      <w:r>
        <w:t>деление</w:t>
      </w:r>
      <w:r>
        <w:rPr>
          <w:spacing w:val="29"/>
        </w:rPr>
        <w:t xml:space="preserve"> </w:t>
      </w:r>
      <w:r>
        <w:t>дробей,</w:t>
      </w:r>
      <w:r>
        <w:rPr>
          <w:spacing w:val="28"/>
        </w:rPr>
        <w:t xml:space="preserve"> </w:t>
      </w:r>
      <w:r>
        <w:t>взаимно-обратные</w:t>
      </w:r>
      <w:r>
        <w:rPr>
          <w:spacing w:val="30"/>
        </w:rPr>
        <w:t xml:space="preserve"> </w:t>
      </w:r>
      <w:r>
        <w:rPr>
          <w:spacing w:val="-2"/>
        </w:rPr>
        <w:t>дроби.</w:t>
      </w:r>
    </w:p>
    <w:p w:rsidR="00D45894" w:rsidRDefault="00320178">
      <w:pPr>
        <w:pStyle w:val="a3"/>
        <w:ind w:firstLine="0"/>
      </w:pPr>
      <w:r>
        <w:t>Нахождение</w:t>
      </w:r>
      <w:r>
        <w:rPr>
          <w:spacing w:val="-1"/>
        </w:rPr>
        <w:t xml:space="preserve"> </w:t>
      </w:r>
      <w:r>
        <w:t>части целого</w:t>
      </w:r>
      <w:r>
        <w:rPr>
          <w:spacing w:val="1"/>
        </w:rPr>
        <w:t xml:space="preserve"> </w:t>
      </w:r>
      <w:r>
        <w:t>и целого</w:t>
      </w:r>
      <w:r>
        <w:rPr>
          <w:spacing w:val="-1"/>
        </w:rPr>
        <w:t xml:space="preserve"> </w:t>
      </w:r>
      <w:r>
        <w:t>по</w:t>
      </w:r>
      <w:r>
        <w:rPr>
          <w:spacing w:val="-4"/>
        </w:rPr>
        <w:t xml:space="preserve"> </w:t>
      </w:r>
      <w:r>
        <w:t>его</w:t>
      </w:r>
      <w:r>
        <w:rPr>
          <w:spacing w:val="-1"/>
        </w:rPr>
        <w:t xml:space="preserve"> </w:t>
      </w:r>
      <w:r>
        <w:rPr>
          <w:spacing w:val="-2"/>
        </w:rPr>
        <w:t>части.</w:t>
      </w:r>
    </w:p>
    <w:p w:rsidR="00D45894" w:rsidRDefault="00320178">
      <w:pPr>
        <w:pStyle w:val="a3"/>
        <w:ind w:left="991" w:firstLine="0"/>
      </w:pPr>
      <w:r>
        <w:t>Десятичная</w:t>
      </w:r>
      <w:r>
        <w:rPr>
          <w:spacing w:val="61"/>
          <w:w w:val="150"/>
        </w:rPr>
        <w:t xml:space="preserve"> </w:t>
      </w:r>
      <w:r>
        <w:t>запись</w:t>
      </w:r>
      <w:r>
        <w:rPr>
          <w:spacing w:val="64"/>
          <w:w w:val="150"/>
        </w:rPr>
        <w:t xml:space="preserve"> </w:t>
      </w:r>
      <w:r>
        <w:t>дробей.</w:t>
      </w:r>
      <w:r>
        <w:rPr>
          <w:spacing w:val="62"/>
          <w:w w:val="150"/>
        </w:rPr>
        <w:t xml:space="preserve"> </w:t>
      </w:r>
      <w:r>
        <w:t>Представление</w:t>
      </w:r>
      <w:r>
        <w:rPr>
          <w:spacing w:val="63"/>
          <w:w w:val="150"/>
        </w:rPr>
        <w:t xml:space="preserve"> </w:t>
      </w:r>
      <w:r>
        <w:t>десятичной</w:t>
      </w:r>
      <w:r>
        <w:rPr>
          <w:spacing w:val="63"/>
          <w:w w:val="150"/>
        </w:rPr>
        <w:t xml:space="preserve"> </w:t>
      </w:r>
      <w:r>
        <w:t>дроби</w:t>
      </w:r>
      <w:r>
        <w:rPr>
          <w:spacing w:val="63"/>
          <w:w w:val="150"/>
        </w:rPr>
        <w:t xml:space="preserve"> </w:t>
      </w:r>
      <w:r>
        <w:t>в</w:t>
      </w:r>
      <w:r>
        <w:rPr>
          <w:spacing w:val="62"/>
          <w:w w:val="150"/>
        </w:rPr>
        <w:t xml:space="preserve"> </w:t>
      </w:r>
      <w:r>
        <w:t>виде</w:t>
      </w:r>
      <w:r>
        <w:rPr>
          <w:spacing w:val="63"/>
          <w:w w:val="150"/>
        </w:rPr>
        <w:t xml:space="preserve"> </w:t>
      </w:r>
      <w:r>
        <w:rPr>
          <w:spacing w:val="-2"/>
        </w:rPr>
        <w:t>обыкновенной.</w:t>
      </w:r>
    </w:p>
    <w:p w:rsidR="00D45894" w:rsidRDefault="00320178">
      <w:pPr>
        <w:pStyle w:val="a3"/>
        <w:ind w:firstLine="0"/>
      </w:pPr>
      <w:r>
        <w:t>Изображение</w:t>
      </w:r>
      <w:r>
        <w:rPr>
          <w:spacing w:val="-4"/>
        </w:rPr>
        <w:t xml:space="preserve"> </w:t>
      </w:r>
      <w:r>
        <w:t>десятичных</w:t>
      </w:r>
      <w:r>
        <w:rPr>
          <w:spacing w:val="-1"/>
        </w:rPr>
        <w:t xml:space="preserve"> </w:t>
      </w:r>
      <w:r>
        <w:t>дробей</w:t>
      </w:r>
      <w:r>
        <w:rPr>
          <w:spacing w:val="-1"/>
        </w:rPr>
        <w:t xml:space="preserve"> </w:t>
      </w:r>
      <w:r>
        <w:t>точками</w:t>
      </w:r>
      <w:r>
        <w:rPr>
          <w:spacing w:val="-2"/>
        </w:rPr>
        <w:t xml:space="preserve"> </w:t>
      </w:r>
      <w:r>
        <w:t>на</w:t>
      </w:r>
      <w:r>
        <w:rPr>
          <w:spacing w:val="-4"/>
        </w:rPr>
        <w:t xml:space="preserve"> </w:t>
      </w:r>
      <w:r>
        <w:t>числовой</w:t>
      </w:r>
      <w:r>
        <w:rPr>
          <w:spacing w:val="1"/>
        </w:rPr>
        <w:t xml:space="preserve"> </w:t>
      </w:r>
      <w:r>
        <w:t>прямой.</w:t>
      </w:r>
      <w:r>
        <w:rPr>
          <w:spacing w:val="-4"/>
        </w:rPr>
        <w:t xml:space="preserve"> </w:t>
      </w:r>
      <w:r>
        <w:t>Сравнение</w:t>
      </w:r>
      <w:r>
        <w:rPr>
          <w:spacing w:val="-5"/>
        </w:rPr>
        <w:t xml:space="preserve"> </w:t>
      </w:r>
      <w:r>
        <w:t>десятичных</w:t>
      </w:r>
      <w:r>
        <w:rPr>
          <w:spacing w:val="-1"/>
        </w:rPr>
        <w:t xml:space="preserve"> </w:t>
      </w:r>
      <w:r>
        <w:rPr>
          <w:spacing w:val="-2"/>
        </w:rPr>
        <w:t>дробей.</w:t>
      </w:r>
    </w:p>
    <w:p w:rsidR="00D45894" w:rsidRDefault="00320178">
      <w:pPr>
        <w:pStyle w:val="a3"/>
        <w:ind w:left="991" w:right="768" w:firstLine="0"/>
      </w:pPr>
      <w:r>
        <w:t>Арифметические</w:t>
      </w:r>
      <w:r>
        <w:rPr>
          <w:spacing w:val="-5"/>
        </w:rPr>
        <w:t xml:space="preserve"> </w:t>
      </w:r>
      <w:r>
        <w:t>действия</w:t>
      </w:r>
      <w:r>
        <w:rPr>
          <w:spacing w:val="-4"/>
        </w:rPr>
        <w:t xml:space="preserve"> </w:t>
      </w:r>
      <w:r>
        <w:t>с</w:t>
      </w:r>
      <w:r>
        <w:rPr>
          <w:spacing w:val="-5"/>
        </w:rPr>
        <w:t xml:space="preserve"> </w:t>
      </w:r>
      <w:r>
        <w:t>десятичными</w:t>
      </w:r>
      <w:r>
        <w:rPr>
          <w:spacing w:val="-3"/>
        </w:rPr>
        <w:t xml:space="preserve"> </w:t>
      </w:r>
      <w:r>
        <w:t>дробями.</w:t>
      </w:r>
      <w:r>
        <w:rPr>
          <w:spacing w:val="-4"/>
        </w:rPr>
        <w:t xml:space="preserve"> </w:t>
      </w:r>
      <w:r>
        <w:t>Округление</w:t>
      </w:r>
      <w:r>
        <w:rPr>
          <w:spacing w:val="-5"/>
        </w:rPr>
        <w:t xml:space="preserve"> </w:t>
      </w:r>
      <w:r>
        <w:t>десятичных</w:t>
      </w:r>
      <w:r>
        <w:rPr>
          <w:spacing w:val="-5"/>
        </w:rPr>
        <w:t xml:space="preserve"> </w:t>
      </w:r>
      <w:r>
        <w:t>дробей. Решение текстовых задач.</w:t>
      </w:r>
    </w:p>
    <w:p w:rsidR="00D45894" w:rsidRDefault="00320178">
      <w:pPr>
        <w:pStyle w:val="a3"/>
        <w:ind w:right="130"/>
      </w:pPr>
      <w:r>
        <w:t>Решение текстовых задач арифметическим способом.</w:t>
      </w:r>
      <w:r>
        <w:rPr>
          <w:spacing w:val="-1"/>
        </w:rPr>
        <w:t xml:space="preserve"> </w:t>
      </w:r>
      <w:r>
        <w:t>Решение логических задач.</w:t>
      </w:r>
      <w:r>
        <w:rPr>
          <w:spacing w:val="-1"/>
        </w:rPr>
        <w:t xml:space="preserve"> </w:t>
      </w:r>
      <w:r>
        <w:t>Решение задач перебором всех возможных вариантов. Использование при решении задач таблиц и схем.</w:t>
      </w:r>
    </w:p>
    <w:p w:rsidR="00D45894" w:rsidRDefault="00320178">
      <w:pPr>
        <w:pStyle w:val="a3"/>
        <w:ind w:right="126"/>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D45894" w:rsidRDefault="00320178">
      <w:pPr>
        <w:pStyle w:val="a3"/>
        <w:spacing w:before="1"/>
        <w:ind w:left="991" w:firstLine="0"/>
      </w:pPr>
      <w:r>
        <w:t>Решение</w:t>
      </w:r>
      <w:r>
        <w:rPr>
          <w:spacing w:val="-3"/>
        </w:rPr>
        <w:t xml:space="preserve"> </w:t>
      </w:r>
      <w:r>
        <w:t>основных</w:t>
      </w:r>
      <w:r>
        <w:rPr>
          <w:spacing w:val="-3"/>
        </w:rPr>
        <w:t xml:space="preserve"> </w:t>
      </w:r>
      <w:r>
        <w:t>задач</w:t>
      </w:r>
      <w:r>
        <w:rPr>
          <w:spacing w:val="-4"/>
        </w:rPr>
        <w:t xml:space="preserve"> </w:t>
      </w:r>
      <w:r>
        <w:t>на</w:t>
      </w:r>
      <w:r>
        <w:rPr>
          <w:spacing w:val="-1"/>
        </w:rPr>
        <w:t xml:space="preserve"> </w:t>
      </w:r>
      <w:r>
        <w:rPr>
          <w:spacing w:val="-2"/>
        </w:rPr>
        <w:t>дроби.</w:t>
      </w:r>
    </w:p>
    <w:p w:rsidR="00D45894" w:rsidRDefault="00320178">
      <w:pPr>
        <w:pStyle w:val="a3"/>
        <w:ind w:left="991" w:right="3231" w:firstLine="0"/>
      </w:pPr>
      <w:r>
        <w:t>Представление</w:t>
      </w:r>
      <w:r>
        <w:rPr>
          <w:spacing w:val="-7"/>
        </w:rPr>
        <w:t xml:space="preserve"> </w:t>
      </w:r>
      <w:r>
        <w:t>данных</w:t>
      </w:r>
      <w:r>
        <w:rPr>
          <w:spacing w:val="-5"/>
        </w:rPr>
        <w:t xml:space="preserve"> </w:t>
      </w:r>
      <w:r>
        <w:t>в</w:t>
      </w:r>
      <w:r>
        <w:rPr>
          <w:spacing w:val="-7"/>
        </w:rPr>
        <w:t xml:space="preserve"> </w:t>
      </w:r>
      <w:r>
        <w:t>виде</w:t>
      </w:r>
      <w:r>
        <w:rPr>
          <w:spacing w:val="-7"/>
        </w:rPr>
        <w:t xml:space="preserve"> </w:t>
      </w:r>
      <w:r>
        <w:t>таблиц,</w:t>
      </w:r>
      <w:r>
        <w:rPr>
          <w:spacing w:val="-6"/>
        </w:rPr>
        <w:t xml:space="preserve"> </w:t>
      </w:r>
      <w:r>
        <w:t>столбчатых</w:t>
      </w:r>
      <w:r>
        <w:rPr>
          <w:spacing w:val="-7"/>
        </w:rPr>
        <w:t xml:space="preserve"> </w:t>
      </w:r>
      <w:r>
        <w:t>диаграмм. Наглядная геометрия.</w:t>
      </w:r>
    </w:p>
    <w:p w:rsidR="00D45894" w:rsidRDefault="00320178">
      <w:pPr>
        <w:pStyle w:val="a3"/>
        <w:ind w:right="130"/>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D45894" w:rsidRDefault="00320178">
      <w:pPr>
        <w:pStyle w:val="a3"/>
        <w:ind w:left="991" w:right="1796" w:firstLine="0"/>
      </w:pPr>
      <w:r>
        <w:t>Длина отрезка, метрические единицы длины. Длина ломаной, периметр многоугольника.</w:t>
      </w:r>
      <w:r>
        <w:rPr>
          <w:spacing w:val="-5"/>
        </w:rPr>
        <w:t xml:space="preserve"> </w:t>
      </w:r>
      <w:r>
        <w:t>Измерение</w:t>
      </w:r>
      <w:r>
        <w:rPr>
          <w:spacing w:val="-4"/>
        </w:rPr>
        <w:t xml:space="preserve"> </w:t>
      </w:r>
      <w:r>
        <w:t>и</w:t>
      </w:r>
      <w:r>
        <w:rPr>
          <w:spacing w:val="-1"/>
        </w:rPr>
        <w:t xml:space="preserve"> </w:t>
      </w:r>
      <w:r>
        <w:t>построение</w:t>
      </w:r>
      <w:r>
        <w:rPr>
          <w:spacing w:val="-2"/>
        </w:rPr>
        <w:t xml:space="preserve"> </w:t>
      </w:r>
      <w:r>
        <w:t>углов с</w:t>
      </w:r>
      <w:r>
        <w:rPr>
          <w:spacing w:val="-4"/>
        </w:rPr>
        <w:t xml:space="preserve"> </w:t>
      </w:r>
      <w:r>
        <w:t xml:space="preserve">помощью </w:t>
      </w:r>
      <w:r>
        <w:rPr>
          <w:spacing w:val="-2"/>
        </w:rPr>
        <w:t>транспортира.</w:t>
      </w:r>
    </w:p>
    <w:p w:rsidR="00D45894" w:rsidRDefault="00320178">
      <w:pPr>
        <w:pStyle w:val="a3"/>
        <w:ind w:right="128"/>
      </w:pPr>
      <w:r>
        <w:t>Наглядные представления о фигурах на плоскости: многоугольник, прямоугольник, квадрат, треугольник, о равенстве фигур.</w:t>
      </w:r>
    </w:p>
    <w:p w:rsidR="00D45894" w:rsidRDefault="00320178">
      <w:pPr>
        <w:pStyle w:val="a3"/>
        <w:ind w:right="124"/>
      </w:pPr>
      <w:r>
        <w:t>Изображение</w:t>
      </w:r>
      <w:r>
        <w:rPr>
          <w:spacing w:val="-9"/>
        </w:rPr>
        <w:t xml:space="preserve"> </w:t>
      </w:r>
      <w:r>
        <w:t>фигур,</w:t>
      </w:r>
      <w:r>
        <w:rPr>
          <w:spacing w:val="-7"/>
        </w:rPr>
        <w:t xml:space="preserve"> </w:t>
      </w:r>
      <w:r>
        <w:t>в</w:t>
      </w:r>
      <w:r>
        <w:rPr>
          <w:spacing w:val="-10"/>
        </w:rPr>
        <w:t xml:space="preserve"> </w:t>
      </w:r>
      <w:r>
        <w:t>том</w:t>
      </w:r>
      <w:r>
        <w:rPr>
          <w:spacing w:val="-7"/>
        </w:rPr>
        <w:t xml:space="preserve"> </w:t>
      </w:r>
      <w:r>
        <w:t>числе</w:t>
      </w:r>
      <w:r>
        <w:rPr>
          <w:spacing w:val="-10"/>
        </w:rPr>
        <w:t xml:space="preserve"> </w:t>
      </w:r>
      <w:r>
        <w:t>на</w:t>
      </w:r>
      <w:r>
        <w:rPr>
          <w:spacing w:val="-8"/>
        </w:rPr>
        <w:t xml:space="preserve"> </w:t>
      </w:r>
      <w:r>
        <w:t>клетчатой</w:t>
      </w:r>
      <w:r>
        <w:rPr>
          <w:spacing w:val="-5"/>
        </w:rPr>
        <w:t xml:space="preserve"> </w:t>
      </w:r>
      <w:r>
        <w:t>бумаге.</w:t>
      </w:r>
      <w:r>
        <w:rPr>
          <w:spacing w:val="-9"/>
        </w:rPr>
        <w:t xml:space="preserve"> </w:t>
      </w:r>
      <w:r>
        <w:t>Построение</w:t>
      </w:r>
      <w:r>
        <w:rPr>
          <w:spacing w:val="-7"/>
        </w:rPr>
        <w:t xml:space="preserve"> </w:t>
      </w:r>
      <w:r>
        <w:t>конфигураций</w:t>
      </w:r>
      <w:r>
        <w:rPr>
          <w:spacing w:val="-6"/>
        </w:rPr>
        <w:t xml:space="preserve"> </w:t>
      </w:r>
      <w:r>
        <w:t>из</w:t>
      </w:r>
      <w:r>
        <w:rPr>
          <w:spacing w:val="-8"/>
        </w:rPr>
        <w:t xml:space="preserve"> </w:t>
      </w:r>
      <w:r>
        <w:t>частей прямой,</w:t>
      </w:r>
      <w:r>
        <w:rPr>
          <w:spacing w:val="-3"/>
        </w:rPr>
        <w:t xml:space="preserve"> </w:t>
      </w:r>
      <w:r>
        <w:t>окружности на</w:t>
      </w:r>
      <w:r>
        <w:rPr>
          <w:spacing w:val="-3"/>
        </w:rPr>
        <w:t xml:space="preserve"> </w:t>
      </w:r>
      <w:r>
        <w:t>нелинованной</w:t>
      </w:r>
      <w:r>
        <w:rPr>
          <w:spacing w:val="-7"/>
        </w:rPr>
        <w:t xml:space="preserve"> </w:t>
      </w:r>
      <w:r>
        <w:t>и</w:t>
      </w:r>
      <w:r>
        <w:rPr>
          <w:spacing w:val="-5"/>
        </w:rPr>
        <w:t xml:space="preserve"> </w:t>
      </w:r>
      <w:r>
        <w:t>клетчатой</w:t>
      </w:r>
      <w:r>
        <w:rPr>
          <w:spacing w:val="-2"/>
        </w:rPr>
        <w:t xml:space="preserve"> </w:t>
      </w:r>
      <w:r>
        <w:t>бумаге.</w:t>
      </w:r>
      <w:r>
        <w:rPr>
          <w:spacing w:val="-3"/>
        </w:rPr>
        <w:t xml:space="preserve"> </w:t>
      </w:r>
      <w:r>
        <w:t>Использование</w:t>
      </w:r>
      <w:r>
        <w:rPr>
          <w:spacing w:val="-6"/>
        </w:rPr>
        <w:t xml:space="preserve"> </w:t>
      </w:r>
      <w:r>
        <w:t>свойств</w:t>
      </w:r>
      <w:r>
        <w:rPr>
          <w:spacing w:val="-4"/>
        </w:rPr>
        <w:t xml:space="preserve"> </w:t>
      </w:r>
      <w:r>
        <w:t>сторон</w:t>
      </w:r>
      <w:r>
        <w:rPr>
          <w:spacing w:val="-5"/>
        </w:rPr>
        <w:t xml:space="preserve"> </w:t>
      </w:r>
      <w:r>
        <w:t>и углов прямоугольника, квадрата.</w:t>
      </w:r>
    </w:p>
    <w:p w:rsidR="00D45894" w:rsidRDefault="00320178">
      <w:pPr>
        <w:pStyle w:val="a3"/>
        <w:ind w:right="126"/>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45894" w:rsidRDefault="00320178">
      <w:pPr>
        <w:pStyle w:val="a3"/>
        <w:spacing w:before="1"/>
        <w:ind w:right="127"/>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w:t>
      </w:r>
      <w:r>
        <w:rPr>
          <w:spacing w:val="-10"/>
        </w:rPr>
        <w:t xml:space="preserve"> </w:t>
      </w:r>
      <w:r>
        <w:t>Создание</w:t>
      </w:r>
      <w:r>
        <w:rPr>
          <w:spacing w:val="-10"/>
        </w:rPr>
        <w:t xml:space="preserve"> </w:t>
      </w:r>
      <w:r>
        <w:t>моделей</w:t>
      </w:r>
      <w:r>
        <w:rPr>
          <w:spacing w:val="-5"/>
        </w:rPr>
        <w:t xml:space="preserve"> </w:t>
      </w:r>
      <w:r>
        <w:t>многогранников</w:t>
      </w:r>
      <w:r>
        <w:rPr>
          <w:spacing w:val="-5"/>
        </w:rPr>
        <w:t xml:space="preserve"> </w:t>
      </w:r>
      <w:r>
        <w:t>(из</w:t>
      </w:r>
      <w:r>
        <w:rPr>
          <w:spacing w:val="-7"/>
        </w:rPr>
        <w:t xml:space="preserve"> </w:t>
      </w:r>
      <w:r>
        <w:t>бумаги,</w:t>
      </w:r>
      <w:r>
        <w:rPr>
          <w:spacing w:val="-10"/>
        </w:rPr>
        <w:t xml:space="preserve"> </w:t>
      </w:r>
      <w:r>
        <w:t>проволоки,</w:t>
      </w:r>
      <w:r>
        <w:rPr>
          <w:spacing w:val="-10"/>
        </w:rPr>
        <w:t xml:space="preserve"> </w:t>
      </w:r>
      <w:r>
        <w:t>пластилина</w:t>
      </w:r>
      <w:r>
        <w:rPr>
          <w:spacing w:val="-10"/>
        </w:rPr>
        <w:t xml:space="preserve"> </w:t>
      </w:r>
      <w:r>
        <w:t>и</w:t>
      </w:r>
      <w:r>
        <w:rPr>
          <w:spacing w:val="-12"/>
        </w:rPr>
        <w:t xml:space="preserve"> </w:t>
      </w:r>
      <w:r>
        <w:t xml:space="preserve">других </w:t>
      </w:r>
      <w:r>
        <w:rPr>
          <w:spacing w:val="-2"/>
        </w:rPr>
        <w:t>материалов).</w:t>
      </w:r>
    </w:p>
    <w:p w:rsidR="00D45894" w:rsidRDefault="00320178">
      <w:pPr>
        <w:pStyle w:val="a3"/>
        <w:ind w:left="991" w:right="1634" w:firstLine="0"/>
      </w:pPr>
      <w:r>
        <w:t>Объём</w:t>
      </w:r>
      <w:r>
        <w:rPr>
          <w:spacing w:val="-8"/>
        </w:rPr>
        <w:t xml:space="preserve"> </w:t>
      </w:r>
      <w:r>
        <w:t>прямоугольного</w:t>
      </w:r>
      <w:r>
        <w:rPr>
          <w:spacing w:val="-6"/>
        </w:rPr>
        <w:t xml:space="preserve"> </w:t>
      </w:r>
      <w:r>
        <w:t>параллелепипеда,</w:t>
      </w:r>
      <w:r>
        <w:rPr>
          <w:spacing w:val="-6"/>
        </w:rPr>
        <w:t xml:space="preserve"> </w:t>
      </w:r>
      <w:r>
        <w:t>куба.</w:t>
      </w:r>
      <w:r>
        <w:rPr>
          <w:spacing w:val="-6"/>
        </w:rPr>
        <w:t xml:space="preserve"> </w:t>
      </w:r>
      <w:r>
        <w:t>Единицы</w:t>
      </w:r>
      <w:r>
        <w:rPr>
          <w:spacing w:val="-5"/>
        </w:rPr>
        <w:t xml:space="preserve"> </w:t>
      </w:r>
      <w:r>
        <w:t>измерения</w:t>
      </w:r>
      <w:r>
        <w:rPr>
          <w:spacing w:val="-7"/>
        </w:rPr>
        <w:t xml:space="preserve"> </w:t>
      </w:r>
      <w:r>
        <w:t>объёма. Содержание обучения в 6 классе.</w:t>
      </w:r>
    </w:p>
    <w:p w:rsidR="00D45894" w:rsidRDefault="00320178">
      <w:pPr>
        <w:pStyle w:val="a3"/>
        <w:ind w:left="991" w:firstLine="0"/>
      </w:pPr>
      <w:r>
        <w:t>Натуральные</w:t>
      </w:r>
      <w:r>
        <w:rPr>
          <w:spacing w:val="-2"/>
        </w:rPr>
        <w:t xml:space="preserve"> числа.</w:t>
      </w:r>
    </w:p>
    <w:p w:rsidR="00D45894" w:rsidRDefault="00320178">
      <w:pPr>
        <w:pStyle w:val="a3"/>
        <w:ind w:right="125"/>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D45894" w:rsidRDefault="00320178">
      <w:pPr>
        <w:pStyle w:val="a3"/>
        <w:ind w:left="991" w:firstLine="0"/>
      </w:pPr>
      <w:r>
        <w:t>Делители</w:t>
      </w:r>
      <w:r>
        <w:rPr>
          <w:spacing w:val="38"/>
        </w:rPr>
        <w:t xml:space="preserve"> </w:t>
      </w:r>
      <w:r>
        <w:t>и</w:t>
      </w:r>
      <w:r>
        <w:rPr>
          <w:spacing w:val="36"/>
        </w:rPr>
        <w:t xml:space="preserve"> </w:t>
      </w:r>
      <w:r>
        <w:t>кратные</w:t>
      </w:r>
      <w:r>
        <w:rPr>
          <w:spacing w:val="35"/>
        </w:rPr>
        <w:t xml:space="preserve"> </w:t>
      </w:r>
      <w:r>
        <w:t>числа,</w:t>
      </w:r>
      <w:r>
        <w:rPr>
          <w:spacing w:val="36"/>
        </w:rPr>
        <w:t xml:space="preserve"> </w:t>
      </w:r>
      <w:r>
        <w:t>наибольший</w:t>
      </w:r>
      <w:r>
        <w:rPr>
          <w:spacing w:val="38"/>
        </w:rPr>
        <w:t xml:space="preserve"> </w:t>
      </w:r>
      <w:r>
        <w:t>общий</w:t>
      </w:r>
      <w:r>
        <w:rPr>
          <w:spacing w:val="39"/>
        </w:rPr>
        <w:t xml:space="preserve"> </w:t>
      </w:r>
      <w:r>
        <w:t>делитель</w:t>
      </w:r>
      <w:r>
        <w:rPr>
          <w:spacing w:val="36"/>
        </w:rPr>
        <w:t xml:space="preserve"> </w:t>
      </w:r>
      <w:r>
        <w:t>и</w:t>
      </w:r>
      <w:r>
        <w:rPr>
          <w:spacing w:val="36"/>
        </w:rPr>
        <w:t xml:space="preserve"> </w:t>
      </w:r>
      <w:r>
        <w:t>наименьшее</w:t>
      </w:r>
      <w:r>
        <w:rPr>
          <w:spacing w:val="35"/>
        </w:rPr>
        <w:t xml:space="preserve"> </w:t>
      </w:r>
      <w:r>
        <w:t>общее</w:t>
      </w:r>
      <w:r>
        <w:rPr>
          <w:spacing w:val="39"/>
        </w:rPr>
        <w:t xml:space="preserve"> </w:t>
      </w:r>
      <w:r>
        <w:rPr>
          <w:spacing w:val="-2"/>
        </w:rPr>
        <w:t>кратное.</w:t>
      </w:r>
    </w:p>
    <w:p w:rsidR="00D45894" w:rsidRDefault="00320178">
      <w:pPr>
        <w:pStyle w:val="a3"/>
        <w:ind w:firstLine="0"/>
      </w:pPr>
      <w:r>
        <w:t>Делимость</w:t>
      </w:r>
      <w:r>
        <w:rPr>
          <w:spacing w:val="-1"/>
        </w:rPr>
        <w:t xml:space="preserve"> </w:t>
      </w:r>
      <w:r>
        <w:t>суммы</w:t>
      </w:r>
      <w:r>
        <w:rPr>
          <w:spacing w:val="-3"/>
        </w:rPr>
        <w:t xml:space="preserve"> </w:t>
      </w:r>
      <w:r>
        <w:t>и произведения.</w:t>
      </w:r>
      <w:r>
        <w:rPr>
          <w:spacing w:val="-2"/>
        </w:rPr>
        <w:t xml:space="preserve"> </w:t>
      </w:r>
      <w:r>
        <w:t>Деление</w:t>
      </w:r>
      <w:r>
        <w:rPr>
          <w:spacing w:val="-2"/>
        </w:rPr>
        <w:t xml:space="preserve"> </w:t>
      </w:r>
      <w:r>
        <w:t>с</w:t>
      </w:r>
      <w:r>
        <w:rPr>
          <w:spacing w:val="-2"/>
        </w:rPr>
        <w:t xml:space="preserve"> остатком.</w:t>
      </w:r>
    </w:p>
    <w:p w:rsidR="00D45894" w:rsidRDefault="00320178">
      <w:pPr>
        <w:pStyle w:val="a3"/>
        <w:ind w:left="991" w:firstLine="0"/>
        <w:jc w:val="left"/>
      </w:pPr>
      <w:r>
        <w:rPr>
          <w:spacing w:val="-2"/>
        </w:rPr>
        <w:t>Дроби.</w:t>
      </w:r>
    </w:p>
    <w:p w:rsidR="00D45894" w:rsidRDefault="00320178">
      <w:pPr>
        <w:pStyle w:val="a3"/>
        <w:ind w:right="125"/>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D45894" w:rsidRDefault="00320178">
      <w:pPr>
        <w:pStyle w:val="a3"/>
        <w:spacing w:before="1"/>
        <w:ind w:right="126"/>
      </w:pPr>
      <w:r>
        <w:t>Отношение. Деление в данном отношении. Масштаб, пропорция. Применение пропорций при решении задач.</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pPr>
      <w:r>
        <w:t>Понятие процента. Вычисление процента от величины и величины по её проценту. Выражение</w:t>
      </w:r>
      <w:r>
        <w:rPr>
          <w:spacing w:val="-15"/>
        </w:rPr>
        <w:t xml:space="preserve"> </w:t>
      </w:r>
      <w:r>
        <w:t>процентов</w:t>
      </w:r>
      <w:r>
        <w:rPr>
          <w:spacing w:val="-13"/>
        </w:rPr>
        <w:t xml:space="preserve"> </w:t>
      </w:r>
      <w:r>
        <w:t>десятичными</w:t>
      </w:r>
      <w:r>
        <w:rPr>
          <w:spacing w:val="-13"/>
        </w:rPr>
        <w:t xml:space="preserve"> </w:t>
      </w:r>
      <w:r>
        <w:t>дробями.</w:t>
      </w:r>
      <w:r>
        <w:rPr>
          <w:spacing w:val="-15"/>
        </w:rPr>
        <w:t xml:space="preserve"> </w:t>
      </w:r>
      <w:r>
        <w:t>Решение</w:t>
      </w:r>
      <w:r>
        <w:rPr>
          <w:spacing w:val="-14"/>
        </w:rPr>
        <w:t xml:space="preserve"> </w:t>
      </w:r>
      <w:r>
        <w:t>задач</w:t>
      </w:r>
      <w:r>
        <w:rPr>
          <w:spacing w:val="-15"/>
        </w:rPr>
        <w:t xml:space="preserve"> </w:t>
      </w:r>
      <w:r>
        <w:t>на</w:t>
      </w:r>
      <w:r>
        <w:rPr>
          <w:spacing w:val="-13"/>
        </w:rPr>
        <w:t xml:space="preserve"> </w:t>
      </w:r>
      <w:r>
        <w:t>проценты.</w:t>
      </w:r>
      <w:r>
        <w:rPr>
          <w:spacing w:val="-14"/>
        </w:rPr>
        <w:t xml:space="preserve"> </w:t>
      </w:r>
      <w:r>
        <w:t>Выражение</w:t>
      </w:r>
      <w:r>
        <w:rPr>
          <w:spacing w:val="-13"/>
        </w:rPr>
        <w:t xml:space="preserve"> </w:t>
      </w:r>
      <w:r>
        <w:t>отношения величин в процентах.</w:t>
      </w:r>
    </w:p>
    <w:p w:rsidR="00D45894" w:rsidRDefault="00320178">
      <w:pPr>
        <w:pStyle w:val="a3"/>
        <w:spacing w:before="1"/>
        <w:ind w:left="991" w:firstLine="0"/>
      </w:pPr>
      <w:r>
        <w:t>Положительные и</w:t>
      </w:r>
      <w:r>
        <w:rPr>
          <w:spacing w:val="1"/>
        </w:rPr>
        <w:t xml:space="preserve"> </w:t>
      </w:r>
      <w:r>
        <w:t>отрицательные</w:t>
      </w:r>
      <w:r>
        <w:rPr>
          <w:spacing w:val="-2"/>
        </w:rPr>
        <w:t xml:space="preserve"> числа.</w:t>
      </w:r>
    </w:p>
    <w:p w:rsidR="00D45894" w:rsidRDefault="00320178">
      <w:pPr>
        <w:pStyle w:val="a3"/>
        <w:ind w:right="126"/>
      </w:pPr>
      <w: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w:t>
      </w:r>
      <w:r>
        <w:rPr>
          <w:spacing w:val="-2"/>
        </w:rPr>
        <w:t>числами.</w:t>
      </w:r>
    </w:p>
    <w:p w:rsidR="00D45894" w:rsidRDefault="00320178">
      <w:pPr>
        <w:pStyle w:val="a3"/>
        <w:ind w:right="129"/>
      </w:pPr>
      <w:r>
        <w:t>Прямоугольная</w:t>
      </w:r>
      <w:r>
        <w:rPr>
          <w:spacing w:val="-15"/>
        </w:rPr>
        <w:t xml:space="preserve"> </w:t>
      </w:r>
      <w:r>
        <w:t>система</w:t>
      </w:r>
      <w:r>
        <w:rPr>
          <w:spacing w:val="-15"/>
        </w:rPr>
        <w:t xml:space="preserve"> </w:t>
      </w:r>
      <w:r>
        <w:t>координат</w:t>
      </w:r>
      <w:r>
        <w:rPr>
          <w:spacing w:val="-15"/>
        </w:rPr>
        <w:t xml:space="preserve"> </w:t>
      </w:r>
      <w:r>
        <w:t>на</w:t>
      </w:r>
      <w:r>
        <w:rPr>
          <w:spacing w:val="-15"/>
        </w:rPr>
        <w:t xml:space="preserve"> </w:t>
      </w:r>
      <w:r>
        <w:t>плоскости.</w:t>
      </w:r>
      <w:r>
        <w:rPr>
          <w:spacing w:val="-15"/>
        </w:rPr>
        <w:t xml:space="preserve"> </w:t>
      </w:r>
      <w:r>
        <w:t>Координаты</w:t>
      </w:r>
      <w:r>
        <w:rPr>
          <w:spacing w:val="-15"/>
        </w:rPr>
        <w:t xml:space="preserve"> </w:t>
      </w:r>
      <w:r>
        <w:t>точки</w:t>
      </w:r>
      <w:r>
        <w:rPr>
          <w:spacing w:val="-15"/>
        </w:rPr>
        <w:t xml:space="preserve"> </w:t>
      </w:r>
      <w:r>
        <w:t>на</w:t>
      </w:r>
      <w:r>
        <w:rPr>
          <w:spacing w:val="-15"/>
        </w:rPr>
        <w:t xml:space="preserve"> </w:t>
      </w:r>
      <w:r>
        <w:t>плоскости,</w:t>
      </w:r>
      <w:r>
        <w:rPr>
          <w:spacing w:val="-15"/>
        </w:rPr>
        <w:t xml:space="preserve"> </w:t>
      </w:r>
      <w:r>
        <w:t>абсцисса и ордината. Построение точек и фигур на координатной плоскости.</w:t>
      </w:r>
    </w:p>
    <w:p w:rsidR="00D45894" w:rsidRDefault="00320178">
      <w:pPr>
        <w:pStyle w:val="a3"/>
        <w:ind w:left="991" w:firstLine="0"/>
      </w:pPr>
      <w:r>
        <w:t>Буквенные</w:t>
      </w:r>
      <w:r>
        <w:rPr>
          <w:spacing w:val="-1"/>
        </w:rPr>
        <w:t xml:space="preserve"> </w:t>
      </w:r>
      <w:r>
        <w:rPr>
          <w:spacing w:val="-2"/>
        </w:rPr>
        <w:t>выражения.</w:t>
      </w:r>
    </w:p>
    <w:p w:rsidR="00D45894" w:rsidRDefault="00320178">
      <w:pPr>
        <w:pStyle w:val="a3"/>
        <w:ind w:right="127"/>
      </w:pPr>
      <w:r>
        <w:t>Применение букв для записи математических выражений и предложений. Свойства арифметических</w:t>
      </w:r>
      <w:r>
        <w:rPr>
          <w:spacing w:val="-4"/>
        </w:rPr>
        <w:t xml:space="preserve"> </w:t>
      </w:r>
      <w:r>
        <w:t>действий.</w:t>
      </w:r>
      <w:r>
        <w:rPr>
          <w:spacing w:val="-7"/>
        </w:rPr>
        <w:t xml:space="preserve"> </w:t>
      </w:r>
      <w:r>
        <w:t>Буквенные</w:t>
      </w:r>
      <w:r>
        <w:rPr>
          <w:spacing w:val="-6"/>
        </w:rPr>
        <w:t xml:space="preserve"> </w:t>
      </w:r>
      <w:r>
        <w:t>выражения</w:t>
      </w:r>
      <w:r>
        <w:rPr>
          <w:spacing w:val="-5"/>
        </w:rPr>
        <w:t xml:space="preserve"> </w:t>
      </w:r>
      <w:r>
        <w:t>и</w:t>
      </w:r>
      <w:r>
        <w:rPr>
          <w:spacing w:val="-6"/>
        </w:rPr>
        <w:t xml:space="preserve"> </w:t>
      </w:r>
      <w:r>
        <w:t>числовые</w:t>
      </w:r>
      <w:r>
        <w:rPr>
          <w:spacing w:val="-9"/>
        </w:rPr>
        <w:t xml:space="preserve"> </w:t>
      </w:r>
      <w:r>
        <w:t>подстановки.</w:t>
      </w:r>
      <w:r>
        <w:rPr>
          <w:spacing w:val="-7"/>
        </w:rPr>
        <w:t xml:space="preserve"> </w:t>
      </w:r>
      <w:r>
        <w:t>Буквенные</w:t>
      </w:r>
      <w:r>
        <w:rPr>
          <w:spacing w:val="-8"/>
        </w:rPr>
        <w:t xml:space="preserve"> </w:t>
      </w:r>
      <w:r>
        <w:t>равенства, нахождение</w:t>
      </w:r>
      <w:r>
        <w:rPr>
          <w:spacing w:val="-15"/>
        </w:rPr>
        <w:t xml:space="preserve"> </w:t>
      </w:r>
      <w:r>
        <w:t>неизвестного</w:t>
      </w:r>
      <w:r>
        <w:rPr>
          <w:spacing w:val="-15"/>
        </w:rPr>
        <w:t xml:space="preserve"> </w:t>
      </w:r>
      <w:r>
        <w:t>компонента.</w:t>
      </w:r>
      <w:r>
        <w:rPr>
          <w:spacing w:val="-15"/>
        </w:rPr>
        <w:t xml:space="preserve"> </w:t>
      </w:r>
      <w:r>
        <w:t>Формулы,</w:t>
      </w:r>
      <w:r>
        <w:rPr>
          <w:spacing w:val="-15"/>
        </w:rPr>
        <w:t xml:space="preserve"> </w:t>
      </w:r>
      <w:r>
        <w:t>формулы</w:t>
      </w:r>
      <w:r>
        <w:rPr>
          <w:spacing w:val="-15"/>
        </w:rPr>
        <w:t xml:space="preserve"> </w:t>
      </w:r>
      <w:r>
        <w:t>периметра</w:t>
      </w:r>
      <w:r>
        <w:rPr>
          <w:spacing w:val="-15"/>
        </w:rPr>
        <w:t xml:space="preserve"> </w:t>
      </w:r>
      <w:r>
        <w:t>и</w:t>
      </w:r>
      <w:r>
        <w:rPr>
          <w:spacing w:val="-15"/>
        </w:rPr>
        <w:t xml:space="preserve"> </w:t>
      </w:r>
      <w:r>
        <w:t>площади</w:t>
      </w:r>
      <w:r>
        <w:rPr>
          <w:spacing w:val="-15"/>
        </w:rPr>
        <w:t xml:space="preserve"> </w:t>
      </w:r>
      <w:r>
        <w:t>прямоугольника, квадрата, объёма параллелепипеда и куба.</w:t>
      </w:r>
    </w:p>
    <w:p w:rsidR="00D45894" w:rsidRDefault="00320178">
      <w:pPr>
        <w:pStyle w:val="a3"/>
        <w:spacing w:before="1"/>
        <w:ind w:left="991" w:firstLine="0"/>
      </w:pPr>
      <w:r>
        <w:t>Решение текстовых</w:t>
      </w:r>
      <w:r>
        <w:rPr>
          <w:spacing w:val="2"/>
        </w:rPr>
        <w:t xml:space="preserve"> </w:t>
      </w:r>
      <w:r>
        <w:rPr>
          <w:spacing w:val="-2"/>
        </w:rPr>
        <w:t>задач.</w:t>
      </w:r>
    </w:p>
    <w:p w:rsidR="00D45894" w:rsidRDefault="00320178">
      <w:pPr>
        <w:pStyle w:val="a3"/>
        <w:ind w:right="130"/>
      </w:pPr>
      <w:r>
        <w:t>Решение текстовых задач</w:t>
      </w:r>
      <w:r>
        <w:rPr>
          <w:spacing w:val="-1"/>
        </w:rPr>
        <w:t xml:space="preserve"> </w:t>
      </w:r>
      <w:r>
        <w:t>арифметическим способом. Решение логических задач. Решение задач перебором всех возможных вариантов.</w:t>
      </w:r>
    </w:p>
    <w:p w:rsidR="00D45894" w:rsidRDefault="00320178">
      <w:pPr>
        <w:pStyle w:val="a3"/>
        <w:ind w:right="127"/>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w:t>
      </w:r>
      <w:r>
        <w:rPr>
          <w:spacing w:val="-4"/>
        </w:rPr>
        <w:t xml:space="preserve"> </w:t>
      </w:r>
      <w:r>
        <w:t>массы,</w:t>
      </w:r>
      <w:r>
        <w:rPr>
          <w:spacing w:val="-4"/>
        </w:rPr>
        <w:t xml:space="preserve"> </w:t>
      </w:r>
      <w:r>
        <w:t>стоимости,</w:t>
      </w:r>
      <w:r>
        <w:rPr>
          <w:spacing w:val="-4"/>
        </w:rPr>
        <w:t xml:space="preserve"> </w:t>
      </w:r>
      <w:r>
        <w:t>расстояния,</w:t>
      </w:r>
      <w:r>
        <w:rPr>
          <w:spacing w:val="-4"/>
        </w:rPr>
        <w:t xml:space="preserve"> </w:t>
      </w:r>
      <w:r>
        <w:t>времени,</w:t>
      </w:r>
      <w:r>
        <w:rPr>
          <w:spacing w:val="-4"/>
        </w:rPr>
        <w:t xml:space="preserve"> </w:t>
      </w:r>
      <w:r>
        <w:t>скорости.</w:t>
      </w:r>
      <w:r>
        <w:rPr>
          <w:spacing w:val="-4"/>
        </w:rPr>
        <w:t xml:space="preserve"> </w:t>
      </w:r>
      <w:r>
        <w:t>Связь</w:t>
      </w:r>
      <w:r>
        <w:rPr>
          <w:spacing w:val="-5"/>
        </w:rPr>
        <w:t xml:space="preserve"> </w:t>
      </w:r>
      <w:r>
        <w:t>между</w:t>
      </w:r>
      <w:r>
        <w:rPr>
          <w:spacing w:val="-4"/>
        </w:rPr>
        <w:t xml:space="preserve"> </w:t>
      </w:r>
      <w:r>
        <w:t>единицами</w:t>
      </w:r>
      <w:r>
        <w:rPr>
          <w:spacing w:val="-1"/>
        </w:rPr>
        <w:t xml:space="preserve"> </w:t>
      </w:r>
      <w:r>
        <w:t>измерения каждой величины.</w:t>
      </w:r>
    </w:p>
    <w:p w:rsidR="00D45894" w:rsidRDefault="00320178">
      <w:pPr>
        <w:pStyle w:val="a3"/>
        <w:ind w:right="126"/>
      </w:pPr>
      <w:r>
        <w:t>Решение задач, связанных с отношением, пропорциональностью величин, процентами; решение основных задач на дроби и проценты.</w:t>
      </w:r>
    </w:p>
    <w:p w:rsidR="00D45894" w:rsidRDefault="00320178">
      <w:pPr>
        <w:pStyle w:val="a3"/>
        <w:ind w:right="131"/>
      </w:pPr>
      <w:r>
        <w:t>Оценка</w:t>
      </w:r>
      <w:r>
        <w:rPr>
          <w:spacing w:val="-15"/>
        </w:rPr>
        <w:t xml:space="preserve"> </w:t>
      </w:r>
      <w:r>
        <w:t>и</w:t>
      </w:r>
      <w:r>
        <w:rPr>
          <w:spacing w:val="-15"/>
        </w:rPr>
        <w:t xml:space="preserve"> </w:t>
      </w:r>
      <w:r>
        <w:t>прикидка,</w:t>
      </w:r>
      <w:r>
        <w:rPr>
          <w:spacing w:val="-15"/>
        </w:rPr>
        <w:t xml:space="preserve"> </w:t>
      </w:r>
      <w:r>
        <w:t>округление</w:t>
      </w:r>
      <w:r>
        <w:rPr>
          <w:spacing w:val="-15"/>
        </w:rPr>
        <w:t xml:space="preserve"> </w:t>
      </w:r>
      <w:r>
        <w:t>результата.</w:t>
      </w:r>
      <w:r>
        <w:rPr>
          <w:spacing w:val="-15"/>
        </w:rPr>
        <w:t xml:space="preserve"> </w:t>
      </w:r>
      <w:r>
        <w:t>Составление</w:t>
      </w:r>
      <w:r>
        <w:rPr>
          <w:spacing w:val="-15"/>
        </w:rPr>
        <w:t xml:space="preserve"> </w:t>
      </w:r>
      <w:r>
        <w:t>буквенных</w:t>
      </w:r>
      <w:r>
        <w:rPr>
          <w:spacing w:val="-15"/>
        </w:rPr>
        <w:t xml:space="preserve"> </w:t>
      </w:r>
      <w:r>
        <w:t>выражений</w:t>
      </w:r>
      <w:r>
        <w:rPr>
          <w:spacing w:val="-15"/>
        </w:rPr>
        <w:t xml:space="preserve"> </w:t>
      </w:r>
      <w:r>
        <w:t>по</w:t>
      </w:r>
      <w:r>
        <w:rPr>
          <w:spacing w:val="-15"/>
        </w:rPr>
        <w:t xml:space="preserve"> </w:t>
      </w:r>
      <w:r>
        <w:t xml:space="preserve">условию </w:t>
      </w:r>
      <w:r>
        <w:rPr>
          <w:spacing w:val="-2"/>
        </w:rPr>
        <w:t>задачи.</w:t>
      </w:r>
    </w:p>
    <w:p w:rsidR="00D45894" w:rsidRDefault="00320178">
      <w:pPr>
        <w:pStyle w:val="a3"/>
        <w:ind w:left="991" w:right="2549" w:firstLine="0"/>
      </w:pPr>
      <w:r>
        <w:t>Представление</w:t>
      </w:r>
      <w:r>
        <w:rPr>
          <w:spacing w:val="-7"/>
        </w:rPr>
        <w:t xml:space="preserve"> </w:t>
      </w:r>
      <w:r>
        <w:t>данных</w:t>
      </w:r>
      <w:r>
        <w:rPr>
          <w:spacing w:val="-5"/>
        </w:rPr>
        <w:t xml:space="preserve"> </w:t>
      </w:r>
      <w:r>
        <w:t>с</w:t>
      </w:r>
      <w:r>
        <w:rPr>
          <w:spacing w:val="-7"/>
        </w:rPr>
        <w:t xml:space="preserve"> </w:t>
      </w:r>
      <w:r>
        <w:t>помощью</w:t>
      </w:r>
      <w:r>
        <w:rPr>
          <w:spacing w:val="-4"/>
        </w:rPr>
        <w:t xml:space="preserve"> </w:t>
      </w:r>
      <w:r>
        <w:t>таблиц</w:t>
      </w:r>
      <w:r>
        <w:rPr>
          <w:spacing w:val="-6"/>
        </w:rPr>
        <w:t xml:space="preserve"> </w:t>
      </w:r>
      <w:r>
        <w:t>и</w:t>
      </w:r>
      <w:r>
        <w:rPr>
          <w:spacing w:val="-5"/>
        </w:rPr>
        <w:t xml:space="preserve"> </w:t>
      </w:r>
      <w:r>
        <w:t>диаграмм.</w:t>
      </w:r>
      <w:r>
        <w:rPr>
          <w:spacing w:val="-6"/>
        </w:rPr>
        <w:t xml:space="preserve"> </w:t>
      </w:r>
      <w:r>
        <w:t>Столбчатые диаграммы: чтение и построение. Чтение круговых диаграмм.</w:t>
      </w:r>
    </w:p>
    <w:p w:rsidR="00D45894" w:rsidRDefault="00320178">
      <w:pPr>
        <w:pStyle w:val="a3"/>
        <w:ind w:left="991" w:firstLine="0"/>
      </w:pPr>
      <w:r>
        <w:t>Наглядная</w:t>
      </w:r>
      <w:r>
        <w:rPr>
          <w:spacing w:val="-1"/>
        </w:rPr>
        <w:t xml:space="preserve"> </w:t>
      </w:r>
      <w:r>
        <w:rPr>
          <w:spacing w:val="-2"/>
        </w:rPr>
        <w:t>геометрия.</w:t>
      </w:r>
    </w:p>
    <w:p w:rsidR="00D45894" w:rsidRDefault="00320178">
      <w:pPr>
        <w:pStyle w:val="a3"/>
        <w:spacing w:before="1"/>
        <w:ind w:right="130"/>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D45894" w:rsidRDefault="00320178">
      <w:pPr>
        <w:pStyle w:val="a3"/>
        <w:ind w:right="124"/>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D45894" w:rsidRDefault="00320178">
      <w:pPr>
        <w:pStyle w:val="a3"/>
        <w:ind w:right="126"/>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w:t>
      </w:r>
      <w:r>
        <w:rPr>
          <w:spacing w:val="-7"/>
        </w:rPr>
        <w:t xml:space="preserve"> </w:t>
      </w:r>
      <w:r>
        <w:t>примеры</w:t>
      </w:r>
      <w:r>
        <w:rPr>
          <w:spacing w:val="-7"/>
        </w:rPr>
        <w:t xml:space="preserve"> </w:t>
      </w:r>
      <w:r>
        <w:t>четырёхугольников.</w:t>
      </w:r>
      <w:r>
        <w:rPr>
          <w:spacing w:val="-4"/>
        </w:rPr>
        <w:t xml:space="preserve"> </w:t>
      </w:r>
      <w:r>
        <w:t>Прямоугольник,</w:t>
      </w:r>
      <w:r>
        <w:rPr>
          <w:spacing w:val="-4"/>
        </w:rPr>
        <w:t xml:space="preserve"> </w:t>
      </w:r>
      <w:r>
        <w:t>квадрат:</w:t>
      </w:r>
      <w:r>
        <w:rPr>
          <w:spacing w:val="-4"/>
        </w:rPr>
        <w:t xml:space="preserve"> </w:t>
      </w:r>
      <w:r>
        <w:t>использование</w:t>
      </w:r>
      <w:r>
        <w:rPr>
          <w:spacing w:val="-4"/>
        </w:rPr>
        <w:t xml:space="preserve"> </w:t>
      </w:r>
      <w:r>
        <w:t>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D45894" w:rsidRDefault="00320178">
      <w:pPr>
        <w:pStyle w:val="a3"/>
        <w:ind w:right="127"/>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D45894" w:rsidRDefault="00320178">
      <w:pPr>
        <w:pStyle w:val="a3"/>
        <w:ind w:left="991" w:right="3526" w:firstLine="0"/>
      </w:pPr>
      <w:r>
        <w:t>Симметрия:</w:t>
      </w:r>
      <w:r>
        <w:rPr>
          <w:spacing w:val="-7"/>
        </w:rPr>
        <w:t xml:space="preserve"> </w:t>
      </w:r>
      <w:r>
        <w:t>центральная,</w:t>
      </w:r>
      <w:r>
        <w:rPr>
          <w:spacing w:val="-7"/>
        </w:rPr>
        <w:t xml:space="preserve"> </w:t>
      </w:r>
      <w:r>
        <w:t>осевая</w:t>
      </w:r>
      <w:r>
        <w:rPr>
          <w:spacing w:val="-7"/>
        </w:rPr>
        <w:t xml:space="preserve"> </w:t>
      </w:r>
      <w:r>
        <w:t>и</w:t>
      </w:r>
      <w:r>
        <w:rPr>
          <w:spacing w:val="-6"/>
        </w:rPr>
        <w:t xml:space="preserve"> </w:t>
      </w:r>
      <w:r>
        <w:t>зеркальная</w:t>
      </w:r>
      <w:r>
        <w:rPr>
          <w:spacing w:val="-6"/>
        </w:rPr>
        <w:t xml:space="preserve"> </w:t>
      </w:r>
      <w:r>
        <w:t>симметрии. Построение симметричных фигур.</w:t>
      </w:r>
    </w:p>
    <w:p w:rsidR="00D45894" w:rsidRDefault="00320178">
      <w:pPr>
        <w:pStyle w:val="a3"/>
        <w:ind w:right="123"/>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D45894" w:rsidRDefault="00320178">
      <w:pPr>
        <w:pStyle w:val="a3"/>
        <w:spacing w:before="1"/>
        <w:ind w:left="991" w:firstLine="0"/>
      </w:pPr>
      <w:r>
        <w:t>Понятие</w:t>
      </w:r>
      <w:r>
        <w:rPr>
          <w:spacing w:val="45"/>
        </w:rPr>
        <w:t xml:space="preserve"> </w:t>
      </w:r>
      <w:r>
        <w:t>объёма,</w:t>
      </w:r>
      <w:r>
        <w:rPr>
          <w:spacing w:val="46"/>
        </w:rPr>
        <w:t xml:space="preserve"> </w:t>
      </w:r>
      <w:r>
        <w:t>единицы</w:t>
      </w:r>
      <w:r>
        <w:rPr>
          <w:spacing w:val="46"/>
        </w:rPr>
        <w:t xml:space="preserve"> </w:t>
      </w:r>
      <w:r>
        <w:t>измерения</w:t>
      </w:r>
      <w:r>
        <w:rPr>
          <w:spacing w:val="46"/>
        </w:rPr>
        <w:t xml:space="preserve"> </w:t>
      </w:r>
      <w:r>
        <w:t>объёма.</w:t>
      </w:r>
      <w:r>
        <w:rPr>
          <w:spacing w:val="47"/>
        </w:rPr>
        <w:t xml:space="preserve"> </w:t>
      </w:r>
      <w:r>
        <w:t>Объём</w:t>
      </w:r>
      <w:r>
        <w:rPr>
          <w:spacing w:val="47"/>
        </w:rPr>
        <w:t xml:space="preserve"> </w:t>
      </w:r>
      <w:r>
        <w:t>прямоугольного</w:t>
      </w:r>
      <w:r>
        <w:rPr>
          <w:spacing w:val="49"/>
        </w:rPr>
        <w:t xml:space="preserve"> </w:t>
      </w:r>
      <w:r>
        <w:rPr>
          <w:spacing w:val="-2"/>
        </w:rPr>
        <w:t>параллелепипеда,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ind w:firstLine="0"/>
        <w:jc w:val="left"/>
      </w:pPr>
      <w:r>
        <w:rPr>
          <w:spacing w:val="-4"/>
        </w:rPr>
        <w:t>куба.</w:t>
      </w:r>
    </w:p>
    <w:p w:rsidR="00D45894" w:rsidRDefault="00320178">
      <w:pPr>
        <w:rPr>
          <w:sz w:val="24"/>
        </w:rPr>
      </w:pPr>
      <w:r>
        <w:br w:type="column"/>
      </w:r>
    </w:p>
    <w:p w:rsidR="00D45894" w:rsidRDefault="00320178">
      <w:pPr>
        <w:pStyle w:val="a3"/>
        <w:ind w:left="144" w:firstLine="0"/>
        <w:jc w:val="left"/>
      </w:pPr>
      <w:r>
        <w:t>Предметные</w:t>
      </w:r>
      <w:r>
        <w:rPr>
          <w:spacing w:val="-3"/>
        </w:rPr>
        <w:t xml:space="preserve"> </w:t>
      </w:r>
      <w:r>
        <w:t>результаты</w:t>
      </w:r>
      <w:r>
        <w:rPr>
          <w:spacing w:val="-6"/>
        </w:rPr>
        <w:t xml:space="preserve"> </w:t>
      </w:r>
      <w:r>
        <w:t>освоения</w:t>
      </w:r>
      <w:r>
        <w:rPr>
          <w:spacing w:val="-3"/>
        </w:rPr>
        <w:t xml:space="preserve"> </w:t>
      </w:r>
      <w:r>
        <w:t>программы</w:t>
      </w:r>
      <w:r>
        <w:rPr>
          <w:spacing w:val="-2"/>
        </w:rPr>
        <w:t xml:space="preserve"> </w:t>
      </w:r>
      <w:r>
        <w:t>учебного</w:t>
      </w:r>
      <w:r>
        <w:rPr>
          <w:spacing w:val="-3"/>
        </w:rPr>
        <w:t xml:space="preserve"> </w:t>
      </w:r>
      <w:r>
        <w:t>курса</w:t>
      </w:r>
      <w:r>
        <w:rPr>
          <w:spacing w:val="-5"/>
        </w:rPr>
        <w:t xml:space="preserve"> </w:t>
      </w:r>
      <w:r>
        <w:rPr>
          <w:spacing w:val="-2"/>
        </w:rPr>
        <w:t>«Математика».</w:t>
      </w:r>
    </w:p>
    <w:p w:rsidR="00D45894" w:rsidRDefault="00320178">
      <w:pPr>
        <w:pStyle w:val="a3"/>
        <w:ind w:left="144" w:firstLine="0"/>
        <w:jc w:val="left"/>
      </w:pPr>
      <w:r>
        <w:t>Предметные</w:t>
      </w:r>
      <w:r>
        <w:rPr>
          <w:spacing w:val="-4"/>
        </w:rPr>
        <w:t xml:space="preserve"> </w:t>
      </w:r>
      <w:r>
        <w:t>результаты</w:t>
      </w:r>
      <w:r>
        <w:rPr>
          <w:spacing w:val="-1"/>
        </w:rPr>
        <w:t xml:space="preserve"> </w:t>
      </w:r>
      <w:r>
        <w:t>освоения</w:t>
      </w:r>
      <w:r>
        <w:rPr>
          <w:spacing w:val="-4"/>
        </w:rPr>
        <w:t xml:space="preserve"> </w:t>
      </w:r>
      <w:r>
        <w:t>программы учебного</w:t>
      </w:r>
      <w:r>
        <w:rPr>
          <w:spacing w:val="-2"/>
        </w:rPr>
        <w:t xml:space="preserve"> </w:t>
      </w:r>
      <w:r>
        <w:t>курса</w:t>
      </w:r>
      <w:r>
        <w:rPr>
          <w:spacing w:val="-7"/>
        </w:rPr>
        <w:t xml:space="preserve"> </w:t>
      </w:r>
      <w:r>
        <w:t>к</w:t>
      </w:r>
      <w:r>
        <w:rPr>
          <w:spacing w:val="-2"/>
        </w:rPr>
        <w:t xml:space="preserve"> </w:t>
      </w:r>
      <w:r>
        <w:t>концу</w:t>
      </w:r>
      <w:r>
        <w:rPr>
          <w:spacing w:val="-4"/>
        </w:rPr>
        <w:t xml:space="preserve"> </w:t>
      </w:r>
      <w:r>
        <w:t>обучения</w:t>
      </w:r>
      <w:r>
        <w:rPr>
          <w:spacing w:val="2"/>
        </w:rPr>
        <w:t xml:space="preserve"> </w:t>
      </w:r>
      <w:r>
        <w:t>в</w:t>
      </w:r>
      <w:r>
        <w:rPr>
          <w:spacing w:val="-4"/>
        </w:rPr>
        <w:t xml:space="preserve"> </w:t>
      </w:r>
      <w:r>
        <w:t>5</w:t>
      </w:r>
      <w:r>
        <w:rPr>
          <w:spacing w:val="-2"/>
        </w:rPr>
        <w:t xml:space="preserve"> классе.</w:t>
      </w:r>
    </w:p>
    <w:p w:rsidR="00D45894" w:rsidRDefault="00D45894">
      <w:pPr>
        <w:pStyle w:val="a3"/>
        <w:jc w:val="left"/>
        <w:sectPr w:rsidR="00D45894">
          <w:type w:val="continuous"/>
          <w:pgSz w:w="11900" w:h="16820"/>
          <w:pgMar w:top="880" w:right="566" w:bottom="1160" w:left="850" w:header="0" w:footer="967" w:gutter="0"/>
          <w:cols w:num="2" w:space="720" w:equalWidth="0">
            <w:col w:w="807" w:space="40"/>
            <w:col w:w="9637"/>
          </w:cols>
        </w:sectPr>
      </w:pPr>
    </w:p>
    <w:p w:rsidR="00D45894" w:rsidRDefault="00320178">
      <w:pPr>
        <w:pStyle w:val="a3"/>
        <w:spacing w:before="73"/>
        <w:ind w:left="991" w:firstLine="0"/>
        <w:jc w:val="left"/>
      </w:pPr>
      <w:r>
        <w:t>Числа</w:t>
      </w:r>
      <w:r>
        <w:rPr>
          <w:spacing w:val="-3"/>
        </w:rPr>
        <w:t xml:space="preserve"> </w:t>
      </w:r>
      <w:r>
        <w:t>и</w:t>
      </w:r>
      <w:r>
        <w:rPr>
          <w:spacing w:val="1"/>
        </w:rPr>
        <w:t xml:space="preserve"> </w:t>
      </w:r>
      <w:r>
        <w:rPr>
          <w:spacing w:val="-2"/>
        </w:rPr>
        <w:t>вычисления.</w:t>
      </w:r>
    </w:p>
    <w:p w:rsidR="00D45894" w:rsidRDefault="00320178">
      <w:pPr>
        <w:pStyle w:val="a3"/>
        <w:ind w:left="991" w:right="1500" w:firstLine="0"/>
        <w:jc w:val="left"/>
      </w:pPr>
      <w:r>
        <w:t>Понимать</w:t>
      </w:r>
      <w:r>
        <w:rPr>
          <w:spacing w:val="-5"/>
        </w:rPr>
        <w:t xml:space="preserve"> </w:t>
      </w:r>
      <w:r>
        <w:t>и</w:t>
      </w:r>
      <w:r>
        <w:rPr>
          <w:spacing w:val="-8"/>
        </w:rPr>
        <w:t xml:space="preserve"> </w:t>
      </w:r>
      <w:r>
        <w:t>правильно</w:t>
      </w:r>
      <w:r>
        <w:rPr>
          <w:spacing w:val="-4"/>
        </w:rPr>
        <w:t xml:space="preserve"> </w:t>
      </w:r>
      <w:r>
        <w:t>употреблять</w:t>
      </w:r>
      <w:r>
        <w:rPr>
          <w:spacing w:val="-5"/>
        </w:rPr>
        <w:t xml:space="preserve"> </w:t>
      </w:r>
      <w:r>
        <w:t>термины,</w:t>
      </w:r>
      <w:r>
        <w:rPr>
          <w:spacing w:val="-6"/>
        </w:rPr>
        <w:t xml:space="preserve"> </w:t>
      </w:r>
      <w:r>
        <w:t>связанные</w:t>
      </w:r>
      <w:r>
        <w:rPr>
          <w:spacing w:val="-7"/>
        </w:rPr>
        <w:t xml:space="preserve"> </w:t>
      </w:r>
      <w:r>
        <w:t>с</w:t>
      </w:r>
      <w:r>
        <w:rPr>
          <w:spacing w:val="-7"/>
        </w:rPr>
        <w:t xml:space="preserve"> </w:t>
      </w:r>
      <w:r>
        <w:t>натуральными числами, обыкновенными и десятичными дробями.</w:t>
      </w:r>
    </w:p>
    <w:p w:rsidR="00D45894" w:rsidRDefault="00320178">
      <w:pPr>
        <w:pStyle w:val="a3"/>
        <w:spacing w:before="1"/>
        <w:jc w:val="left"/>
      </w:pPr>
      <w:r>
        <w:t>Сравнивать</w:t>
      </w:r>
      <w:r>
        <w:rPr>
          <w:spacing w:val="80"/>
        </w:rPr>
        <w:t xml:space="preserve"> </w:t>
      </w:r>
      <w:r>
        <w:t>и</w:t>
      </w:r>
      <w:r>
        <w:rPr>
          <w:spacing w:val="80"/>
        </w:rPr>
        <w:t xml:space="preserve"> </w:t>
      </w:r>
      <w:r>
        <w:t>упорядочивать</w:t>
      </w:r>
      <w:r>
        <w:rPr>
          <w:spacing w:val="80"/>
        </w:rPr>
        <w:t xml:space="preserve"> </w:t>
      </w:r>
      <w:r>
        <w:t>натуральные</w:t>
      </w:r>
      <w:r>
        <w:rPr>
          <w:spacing w:val="80"/>
        </w:rPr>
        <w:t xml:space="preserve"> </w:t>
      </w:r>
      <w:r>
        <w:t>числа,</w:t>
      </w:r>
      <w:r>
        <w:rPr>
          <w:spacing w:val="80"/>
        </w:rPr>
        <w:t xml:space="preserve"> </w:t>
      </w:r>
      <w:r>
        <w:t>сравнивать</w:t>
      </w:r>
      <w:r>
        <w:rPr>
          <w:spacing w:val="80"/>
        </w:rPr>
        <w:t xml:space="preserve"> </w:t>
      </w:r>
      <w:r>
        <w:t>в</w:t>
      </w:r>
      <w:r>
        <w:rPr>
          <w:spacing w:val="80"/>
        </w:rPr>
        <w:t xml:space="preserve"> </w:t>
      </w:r>
      <w:r>
        <w:t>простейших</w:t>
      </w:r>
      <w:r>
        <w:rPr>
          <w:spacing w:val="80"/>
        </w:rPr>
        <w:t xml:space="preserve"> </w:t>
      </w:r>
      <w:r>
        <w:t>случаях обыкновенные дроби, десятичные дроби.</w:t>
      </w:r>
    </w:p>
    <w:p w:rsidR="00D45894" w:rsidRDefault="00320178">
      <w:pPr>
        <w:pStyle w:val="a3"/>
        <w:jc w:val="left"/>
      </w:pPr>
      <w:r>
        <w:t>Соотносить точку на</w:t>
      </w:r>
      <w:r>
        <w:rPr>
          <w:spacing w:val="31"/>
        </w:rPr>
        <w:t xml:space="preserve"> </w:t>
      </w:r>
      <w:r>
        <w:t>координатной (числовой) прямой</w:t>
      </w:r>
      <w:r>
        <w:rPr>
          <w:spacing w:val="31"/>
        </w:rPr>
        <w:t xml:space="preserve"> </w:t>
      </w:r>
      <w:r>
        <w:t>с соответствующим</w:t>
      </w:r>
      <w:r>
        <w:rPr>
          <w:spacing w:val="33"/>
        </w:rPr>
        <w:t xml:space="preserve"> </w:t>
      </w:r>
      <w:r>
        <w:t>ей</w:t>
      </w:r>
      <w:r>
        <w:rPr>
          <w:spacing w:val="31"/>
        </w:rPr>
        <w:t xml:space="preserve"> </w:t>
      </w:r>
      <w:r>
        <w:t>числом и изображать натуральные числа точками на координатной (числовой) прямой.</w:t>
      </w:r>
    </w:p>
    <w:p w:rsidR="00D45894" w:rsidRDefault="00320178">
      <w:pPr>
        <w:pStyle w:val="a3"/>
        <w:ind w:right="127"/>
        <w:jc w:val="left"/>
      </w:pPr>
      <w:r>
        <w:t>Выполнять</w:t>
      </w:r>
      <w:r>
        <w:rPr>
          <w:spacing w:val="-9"/>
        </w:rPr>
        <w:t xml:space="preserve"> </w:t>
      </w:r>
      <w:r>
        <w:t>арифметические</w:t>
      </w:r>
      <w:r>
        <w:rPr>
          <w:spacing w:val="-11"/>
        </w:rPr>
        <w:t xml:space="preserve"> </w:t>
      </w:r>
      <w:r>
        <w:t>действия</w:t>
      </w:r>
      <w:r>
        <w:rPr>
          <w:spacing w:val="-11"/>
        </w:rPr>
        <w:t xml:space="preserve"> </w:t>
      </w:r>
      <w:r>
        <w:t>с</w:t>
      </w:r>
      <w:r>
        <w:rPr>
          <w:spacing w:val="-13"/>
        </w:rPr>
        <w:t xml:space="preserve"> </w:t>
      </w:r>
      <w:r>
        <w:t>натуральными</w:t>
      </w:r>
      <w:r>
        <w:rPr>
          <w:spacing w:val="-9"/>
        </w:rPr>
        <w:t xml:space="preserve"> </w:t>
      </w:r>
      <w:r>
        <w:t>числами,</w:t>
      </w:r>
      <w:r>
        <w:rPr>
          <w:spacing w:val="-12"/>
        </w:rPr>
        <w:t xml:space="preserve"> </w:t>
      </w:r>
      <w:r>
        <w:t>с</w:t>
      </w:r>
      <w:r>
        <w:rPr>
          <w:spacing w:val="-13"/>
        </w:rPr>
        <w:t xml:space="preserve"> </w:t>
      </w:r>
      <w:r>
        <w:t>обыкновенными</w:t>
      </w:r>
      <w:r>
        <w:rPr>
          <w:spacing w:val="-10"/>
        </w:rPr>
        <w:t xml:space="preserve"> </w:t>
      </w:r>
      <w:r>
        <w:t>дробями в простейших случаях.</w:t>
      </w:r>
    </w:p>
    <w:p w:rsidR="00D45894" w:rsidRDefault="00320178">
      <w:pPr>
        <w:pStyle w:val="a3"/>
        <w:ind w:left="991" w:right="3285" w:firstLine="0"/>
        <w:jc w:val="left"/>
      </w:pPr>
      <w:r>
        <w:t>Выполнять</w:t>
      </w:r>
      <w:r>
        <w:rPr>
          <w:spacing w:val="-5"/>
        </w:rPr>
        <w:t xml:space="preserve"> </w:t>
      </w:r>
      <w:r>
        <w:t>проверку,</w:t>
      </w:r>
      <w:r>
        <w:rPr>
          <w:spacing w:val="-7"/>
        </w:rPr>
        <w:t xml:space="preserve"> </w:t>
      </w:r>
      <w:r>
        <w:t>прикидку</w:t>
      </w:r>
      <w:r>
        <w:rPr>
          <w:spacing w:val="-13"/>
        </w:rPr>
        <w:t xml:space="preserve"> </w:t>
      </w:r>
      <w:r>
        <w:t>результата</w:t>
      </w:r>
      <w:r>
        <w:rPr>
          <w:spacing w:val="-7"/>
        </w:rPr>
        <w:t xml:space="preserve"> </w:t>
      </w:r>
      <w:r>
        <w:t>вычислений. Округлять натуральные числа.</w:t>
      </w:r>
    </w:p>
    <w:p w:rsidR="00D45894" w:rsidRDefault="00320178">
      <w:pPr>
        <w:pStyle w:val="a3"/>
        <w:ind w:left="991" w:firstLine="0"/>
        <w:jc w:val="left"/>
      </w:pPr>
      <w:r>
        <w:t>Решение текстовых</w:t>
      </w:r>
      <w:r>
        <w:rPr>
          <w:spacing w:val="2"/>
        </w:rPr>
        <w:t xml:space="preserve"> </w:t>
      </w:r>
      <w:r>
        <w:rPr>
          <w:spacing w:val="-2"/>
        </w:rPr>
        <w:t>задач.</w:t>
      </w:r>
    </w:p>
    <w:p w:rsidR="00D45894" w:rsidRDefault="00320178">
      <w:pPr>
        <w:pStyle w:val="a3"/>
        <w:jc w:val="left"/>
      </w:pPr>
      <w:r>
        <w:t>Решать</w:t>
      </w:r>
      <w:r>
        <w:rPr>
          <w:spacing w:val="80"/>
        </w:rPr>
        <w:t xml:space="preserve"> </w:t>
      </w:r>
      <w:r>
        <w:t>текстовые</w:t>
      </w:r>
      <w:r>
        <w:rPr>
          <w:spacing w:val="80"/>
        </w:rPr>
        <w:t xml:space="preserve"> </w:t>
      </w:r>
      <w:r>
        <w:t>задачи</w:t>
      </w:r>
      <w:r>
        <w:rPr>
          <w:spacing w:val="80"/>
        </w:rPr>
        <w:t xml:space="preserve"> </w:t>
      </w:r>
      <w:r>
        <w:t>арифметическим</w:t>
      </w:r>
      <w:r>
        <w:rPr>
          <w:spacing w:val="80"/>
        </w:rPr>
        <w:t xml:space="preserve"> </w:t>
      </w:r>
      <w:r>
        <w:t>способом</w:t>
      </w:r>
      <w:r>
        <w:rPr>
          <w:spacing w:val="80"/>
        </w:rPr>
        <w:t xml:space="preserve"> </w:t>
      </w:r>
      <w:r>
        <w:t>и</w:t>
      </w:r>
      <w:r>
        <w:rPr>
          <w:spacing w:val="80"/>
        </w:rPr>
        <w:t xml:space="preserve"> </w:t>
      </w:r>
      <w:r>
        <w:t>с</w:t>
      </w:r>
      <w:r>
        <w:rPr>
          <w:spacing w:val="80"/>
        </w:rPr>
        <w:t xml:space="preserve"> </w:t>
      </w:r>
      <w:r>
        <w:t>помощью</w:t>
      </w:r>
      <w:r>
        <w:rPr>
          <w:spacing w:val="80"/>
        </w:rPr>
        <w:t xml:space="preserve"> </w:t>
      </w:r>
      <w:r>
        <w:t>организованного конечного перебора всех возможных вариантов.</w:t>
      </w:r>
    </w:p>
    <w:p w:rsidR="00D45894" w:rsidRDefault="00320178">
      <w:pPr>
        <w:pStyle w:val="a3"/>
        <w:spacing w:before="1"/>
        <w:jc w:val="left"/>
      </w:pPr>
      <w:r>
        <w:t>Решать</w:t>
      </w:r>
      <w:r>
        <w:rPr>
          <w:spacing w:val="80"/>
        </w:rPr>
        <w:t xml:space="preserve"> </w:t>
      </w:r>
      <w:r>
        <w:t>задачи,</w:t>
      </w:r>
      <w:r>
        <w:rPr>
          <w:spacing w:val="80"/>
        </w:rPr>
        <w:t xml:space="preserve"> </w:t>
      </w:r>
      <w:r>
        <w:t>содержащие</w:t>
      </w:r>
      <w:r>
        <w:rPr>
          <w:spacing w:val="80"/>
        </w:rPr>
        <w:t xml:space="preserve"> </w:t>
      </w:r>
      <w:r>
        <w:t>зависимости,</w:t>
      </w:r>
      <w:r>
        <w:rPr>
          <w:spacing w:val="80"/>
        </w:rPr>
        <w:t xml:space="preserve"> </w:t>
      </w:r>
      <w:r>
        <w:t>связывающие</w:t>
      </w:r>
      <w:r>
        <w:rPr>
          <w:spacing w:val="80"/>
        </w:rPr>
        <w:t xml:space="preserve"> </w:t>
      </w:r>
      <w:r>
        <w:t>величины:</w:t>
      </w:r>
      <w:r>
        <w:rPr>
          <w:spacing w:val="80"/>
        </w:rPr>
        <w:t xml:space="preserve"> </w:t>
      </w:r>
      <w:r>
        <w:t>скорость,</w:t>
      </w:r>
      <w:r>
        <w:rPr>
          <w:spacing w:val="80"/>
        </w:rPr>
        <w:t xml:space="preserve"> </w:t>
      </w:r>
      <w:r>
        <w:t>время, расстояние, цена, количество, стоимость.</w:t>
      </w:r>
    </w:p>
    <w:p w:rsidR="00D45894" w:rsidRDefault="00320178">
      <w:pPr>
        <w:pStyle w:val="a3"/>
        <w:ind w:left="991" w:right="1500" w:firstLine="0"/>
        <w:jc w:val="left"/>
      </w:pPr>
      <w:r>
        <w:t>Использовать</w:t>
      </w:r>
      <w:r>
        <w:rPr>
          <w:spacing w:val="-3"/>
        </w:rPr>
        <w:t xml:space="preserve"> </w:t>
      </w:r>
      <w:r>
        <w:t>краткие</w:t>
      </w:r>
      <w:r>
        <w:rPr>
          <w:spacing w:val="-5"/>
        </w:rPr>
        <w:t xml:space="preserve"> </w:t>
      </w:r>
      <w:r>
        <w:t>записи,</w:t>
      </w:r>
      <w:r>
        <w:rPr>
          <w:spacing w:val="-5"/>
        </w:rPr>
        <w:t xml:space="preserve"> </w:t>
      </w:r>
      <w:r>
        <w:t>схемы,</w:t>
      </w:r>
      <w:r>
        <w:rPr>
          <w:spacing w:val="-5"/>
        </w:rPr>
        <w:t xml:space="preserve"> </w:t>
      </w:r>
      <w:r>
        <w:t>таблицы,</w:t>
      </w:r>
      <w:r>
        <w:rPr>
          <w:spacing w:val="-7"/>
        </w:rPr>
        <w:t xml:space="preserve"> </w:t>
      </w:r>
      <w:r>
        <w:t>обозначения</w:t>
      </w:r>
      <w:r>
        <w:rPr>
          <w:spacing w:val="-3"/>
        </w:rPr>
        <w:t xml:space="preserve"> </w:t>
      </w:r>
      <w:r>
        <w:t>при</w:t>
      </w:r>
      <w:r>
        <w:rPr>
          <w:spacing w:val="-5"/>
        </w:rPr>
        <w:t xml:space="preserve"> </w:t>
      </w:r>
      <w:r>
        <w:t xml:space="preserve">решении </w:t>
      </w:r>
      <w:r>
        <w:rPr>
          <w:spacing w:val="-2"/>
        </w:rPr>
        <w:t>задач.</w:t>
      </w:r>
    </w:p>
    <w:p w:rsidR="00D45894" w:rsidRDefault="00320178">
      <w:pPr>
        <w:pStyle w:val="a3"/>
        <w:ind w:right="126"/>
      </w:pPr>
      <w:r>
        <w:t>Пользоваться основными единицами измерения: цены, массы, расстояния, времени, скорости, выражать одни единицы величины через другие.</w:t>
      </w:r>
    </w:p>
    <w:p w:rsidR="00D45894" w:rsidRDefault="00320178">
      <w:pPr>
        <w:pStyle w:val="a3"/>
        <w:ind w:right="131"/>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45894" w:rsidRDefault="00320178">
      <w:pPr>
        <w:pStyle w:val="a3"/>
        <w:ind w:left="991" w:firstLine="0"/>
      </w:pPr>
      <w:r>
        <w:t>Наглядная</w:t>
      </w:r>
      <w:r>
        <w:rPr>
          <w:spacing w:val="-1"/>
        </w:rPr>
        <w:t xml:space="preserve"> </w:t>
      </w:r>
      <w:r>
        <w:rPr>
          <w:spacing w:val="-2"/>
        </w:rPr>
        <w:t>геометрия.</w:t>
      </w:r>
    </w:p>
    <w:p w:rsidR="00D45894" w:rsidRDefault="00320178">
      <w:pPr>
        <w:pStyle w:val="a3"/>
        <w:ind w:right="130"/>
      </w:pPr>
      <w:r>
        <w:t>Пользоваться геометрическими понятиями: точка, прямая, отрезок, луч, угол, многоугольник, окружность, круг.</w:t>
      </w:r>
    </w:p>
    <w:p w:rsidR="00D45894" w:rsidRDefault="00320178">
      <w:pPr>
        <w:pStyle w:val="a3"/>
        <w:ind w:right="130"/>
      </w:pPr>
      <w:r>
        <w:t>Приводить примеры объектов окружающего мира, имеющих форму изученных геометрических фигур.</w:t>
      </w:r>
    </w:p>
    <w:p w:rsidR="00D45894" w:rsidRDefault="00320178">
      <w:pPr>
        <w:pStyle w:val="a3"/>
        <w:ind w:right="125"/>
      </w:pPr>
      <w:r>
        <w:t>Использовать</w:t>
      </w:r>
      <w:r>
        <w:rPr>
          <w:spacing w:val="-5"/>
        </w:rPr>
        <w:t xml:space="preserve"> </w:t>
      </w:r>
      <w:r>
        <w:t>терминологию,</w:t>
      </w:r>
      <w:r>
        <w:rPr>
          <w:spacing w:val="-8"/>
        </w:rPr>
        <w:t xml:space="preserve"> </w:t>
      </w:r>
      <w:r>
        <w:t>связанную</w:t>
      </w:r>
      <w:r>
        <w:rPr>
          <w:spacing w:val="-7"/>
        </w:rPr>
        <w:t xml:space="preserve"> </w:t>
      </w:r>
      <w:r>
        <w:t>с</w:t>
      </w:r>
      <w:r>
        <w:rPr>
          <w:spacing w:val="-6"/>
        </w:rPr>
        <w:t xml:space="preserve"> </w:t>
      </w:r>
      <w:r>
        <w:t>углами:</w:t>
      </w:r>
      <w:r>
        <w:rPr>
          <w:spacing w:val="-7"/>
        </w:rPr>
        <w:t xml:space="preserve"> </w:t>
      </w:r>
      <w:r>
        <w:t>вершина,</w:t>
      </w:r>
      <w:r>
        <w:rPr>
          <w:spacing w:val="-8"/>
        </w:rPr>
        <w:t xml:space="preserve"> </w:t>
      </w:r>
      <w:r>
        <w:t>сторона;</w:t>
      </w:r>
      <w:r>
        <w:rPr>
          <w:spacing w:val="-7"/>
        </w:rPr>
        <w:t xml:space="preserve"> </w:t>
      </w:r>
      <w:r>
        <w:t>с</w:t>
      </w:r>
      <w:r>
        <w:rPr>
          <w:spacing w:val="-10"/>
        </w:rPr>
        <w:t xml:space="preserve"> </w:t>
      </w:r>
      <w:r>
        <w:t>многоугольниками: угол, вершина, сторона, диагональ; с окружностью: радиус, диаметр, центр.</w:t>
      </w:r>
    </w:p>
    <w:p w:rsidR="00D45894" w:rsidRDefault="00320178">
      <w:pPr>
        <w:pStyle w:val="a3"/>
        <w:spacing w:before="1"/>
        <w:ind w:left="991" w:right="1493" w:firstLine="0"/>
      </w:pPr>
      <w:r>
        <w:t>Изображать</w:t>
      </w:r>
      <w:r>
        <w:rPr>
          <w:spacing w:val="-4"/>
        </w:rPr>
        <w:t xml:space="preserve"> </w:t>
      </w:r>
      <w:r>
        <w:t>изученные</w:t>
      </w:r>
      <w:r>
        <w:rPr>
          <w:spacing w:val="-4"/>
        </w:rPr>
        <w:t xml:space="preserve"> </w:t>
      </w:r>
      <w:r>
        <w:t>геометрические</w:t>
      </w:r>
      <w:r>
        <w:rPr>
          <w:spacing w:val="-7"/>
        </w:rPr>
        <w:t xml:space="preserve"> </w:t>
      </w:r>
      <w:r>
        <w:t>фигуры</w:t>
      </w:r>
      <w:r>
        <w:rPr>
          <w:spacing w:val="-6"/>
        </w:rPr>
        <w:t xml:space="preserve"> </w:t>
      </w:r>
      <w:r>
        <w:t>на</w:t>
      </w:r>
      <w:r>
        <w:rPr>
          <w:spacing w:val="-5"/>
        </w:rPr>
        <w:t xml:space="preserve"> </w:t>
      </w:r>
      <w:r>
        <w:t>нелинованной</w:t>
      </w:r>
      <w:r>
        <w:rPr>
          <w:spacing w:val="-3"/>
        </w:rPr>
        <w:t xml:space="preserve"> </w:t>
      </w:r>
      <w:r>
        <w:t>и</w:t>
      </w:r>
      <w:r>
        <w:rPr>
          <w:spacing w:val="-6"/>
        </w:rPr>
        <w:t xml:space="preserve"> </w:t>
      </w:r>
      <w:r>
        <w:t>клетчатой бумаге с помощью циркуля и линейки.</w:t>
      </w:r>
    </w:p>
    <w:p w:rsidR="00D45894" w:rsidRDefault="00320178">
      <w:pPr>
        <w:pStyle w:val="a3"/>
        <w:jc w:val="left"/>
      </w:pPr>
      <w:r>
        <w:t>Находить</w:t>
      </w:r>
      <w:r>
        <w:rPr>
          <w:spacing w:val="40"/>
        </w:rPr>
        <w:t xml:space="preserve"> </w:t>
      </w:r>
      <w:r>
        <w:t>длины</w:t>
      </w:r>
      <w:r>
        <w:rPr>
          <w:spacing w:val="40"/>
        </w:rPr>
        <w:t xml:space="preserve"> </w:t>
      </w:r>
      <w:r>
        <w:t>отрезков</w:t>
      </w:r>
      <w:r>
        <w:rPr>
          <w:spacing w:val="40"/>
        </w:rPr>
        <w:t xml:space="preserve"> </w:t>
      </w:r>
      <w:r>
        <w:t>непосредственным</w:t>
      </w:r>
      <w:r>
        <w:rPr>
          <w:spacing w:val="39"/>
        </w:rPr>
        <w:t xml:space="preserve"> </w:t>
      </w:r>
      <w:r>
        <w:t>измерением</w:t>
      </w:r>
      <w:r>
        <w:rPr>
          <w:spacing w:val="40"/>
        </w:rPr>
        <w:t xml:space="preserve"> </w:t>
      </w:r>
      <w:r>
        <w:t>с</w:t>
      </w:r>
      <w:r>
        <w:rPr>
          <w:spacing w:val="39"/>
        </w:rPr>
        <w:t xml:space="preserve"> </w:t>
      </w:r>
      <w:r>
        <w:t>помощью</w:t>
      </w:r>
      <w:r>
        <w:rPr>
          <w:spacing w:val="40"/>
        </w:rPr>
        <w:t xml:space="preserve"> </w:t>
      </w:r>
      <w:r>
        <w:t>линейки,</w:t>
      </w:r>
      <w:r>
        <w:rPr>
          <w:spacing w:val="40"/>
        </w:rPr>
        <w:t xml:space="preserve"> </w:t>
      </w:r>
      <w:r>
        <w:t>строить отрезки заданной длины; строить окружность заданного радиуса.</w:t>
      </w:r>
    </w:p>
    <w:p w:rsidR="00D45894" w:rsidRDefault="00320178">
      <w:pPr>
        <w:pStyle w:val="a3"/>
        <w:jc w:val="left"/>
      </w:pPr>
      <w:r>
        <w:t>Использовать</w:t>
      </w:r>
      <w:r>
        <w:rPr>
          <w:spacing w:val="40"/>
        </w:rPr>
        <w:t xml:space="preserve"> </w:t>
      </w:r>
      <w:r>
        <w:t>свойства</w:t>
      </w:r>
      <w:r>
        <w:rPr>
          <w:spacing w:val="40"/>
        </w:rPr>
        <w:t xml:space="preserve"> </w:t>
      </w:r>
      <w:r>
        <w:t>сторон</w:t>
      </w:r>
      <w:r>
        <w:rPr>
          <w:spacing w:val="40"/>
        </w:rPr>
        <w:t xml:space="preserve"> </w:t>
      </w:r>
      <w:r>
        <w:t>и</w:t>
      </w:r>
      <w:r>
        <w:rPr>
          <w:spacing w:val="40"/>
        </w:rPr>
        <w:t xml:space="preserve"> </w:t>
      </w:r>
      <w:r>
        <w:t>углов</w:t>
      </w:r>
      <w:r>
        <w:rPr>
          <w:spacing w:val="40"/>
        </w:rPr>
        <w:t xml:space="preserve"> </w:t>
      </w:r>
      <w:r>
        <w:t>прямоугольника,</w:t>
      </w:r>
      <w:r>
        <w:rPr>
          <w:spacing w:val="40"/>
        </w:rPr>
        <w:t xml:space="preserve"> </w:t>
      </w:r>
      <w:r>
        <w:t>квадрата</w:t>
      </w:r>
      <w:r>
        <w:rPr>
          <w:spacing w:val="40"/>
        </w:rPr>
        <w:t xml:space="preserve"> </w:t>
      </w:r>
      <w:r>
        <w:t>для</w:t>
      </w:r>
      <w:r>
        <w:rPr>
          <w:spacing w:val="40"/>
        </w:rPr>
        <w:t xml:space="preserve"> </w:t>
      </w:r>
      <w:r>
        <w:t>их</w:t>
      </w:r>
      <w:r>
        <w:rPr>
          <w:spacing w:val="40"/>
        </w:rPr>
        <w:t xml:space="preserve"> </w:t>
      </w:r>
      <w:r>
        <w:t>построения,</w:t>
      </w:r>
      <w:r>
        <w:rPr>
          <w:spacing w:val="40"/>
        </w:rPr>
        <w:t xml:space="preserve"> </w:t>
      </w:r>
      <w:r>
        <w:t>вычисления площади и периметра.</w:t>
      </w:r>
    </w:p>
    <w:p w:rsidR="00D45894" w:rsidRDefault="00320178">
      <w:pPr>
        <w:pStyle w:val="a3"/>
        <w:jc w:val="left"/>
      </w:pPr>
      <w:r>
        <w:t>Вычислять</w:t>
      </w:r>
      <w:r>
        <w:rPr>
          <w:spacing w:val="80"/>
        </w:rPr>
        <w:t xml:space="preserve"> </w:t>
      </w:r>
      <w:r>
        <w:t>периметр</w:t>
      </w:r>
      <w:r>
        <w:rPr>
          <w:spacing w:val="80"/>
        </w:rPr>
        <w:t xml:space="preserve"> </w:t>
      </w:r>
      <w:r>
        <w:t>и</w:t>
      </w:r>
      <w:r>
        <w:rPr>
          <w:spacing w:val="80"/>
        </w:rPr>
        <w:t xml:space="preserve"> </w:t>
      </w:r>
      <w:r>
        <w:t>площадь</w:t>
      </w:r>
      <w:r>
        <w:rPr>
          <w:spacing w:val="80"/>
        </w:rPr>
        <w:t xml:space="preserve"> </w:t>
      </w:r>
      <w:r>
        <w:t>квадрата,</w:t>
      </w:r>
      <w:r>
        <w:rPr>
          <w:spacing w:val="80"/>
        </w:rPr>
        <w:t xml:space="preserve"> </w:t>
      </w:r>
      <w:r>
        <w:t>прямоугольника,</w:t>
      </w:r>
      <w:r>
        <w:rPr>
          <w:spacing w:val="80"/>
        </w:rPr>
        <w:t xml:space="preserve"> </w:t>
      </w:r>
      <w:r>
        <w:t>фигур,</w:t>
      </w:r>
      <w:r>
        <w:rPr>
          <w:spacing w:val="80"/>
        </w:rPr>
        <w:t xml:space="preserve"> </w:t>
      </w:r>
      <w:r>
        <w:t>составленных</w:t>
      </w:r>
      <w:r>
        <w:rPr>
          <w:spacing w:val="80"/>
        </w:rPr>
        <w:t xml:space="preserve"> </w:t>
      </w:r>
      <w:r>
        <w:t>из прямоугольников, в том числе фигур, изображённых на клетчатой бумаге.</w:t>
      </w:r>
    </w:p>
    <w:p w:rsidR="00D45894" w:rsidRDefault="00320178">
      <w:pPr>
        <w:pStyle w:val="a3"/>
        <w:jc w:val="left"/>
      </w:pPr>
      <w:r>
        <w:t>Пользоваться основными</w:t>
      </w:r>
      <w:r>
        <w:rPr>
          <w:spacing w:val="-2"/>
        </w:rPr>
        <w:t xml:space="preserve"> </w:t>
      </w:r>
      <w:r>
        <w:t>метрическими единицами</w:t>
      </w:r>
      <w:r>
        <w:rPr>
          <w:spacing w:val="-3"/>
        </w:rPr>
        <w:t xml:space="preserve"> </w:t>
      </w:r>
      <w:r>
        <w:t>измерения длины,</w:t>
      </w:r>
      <w:r>
        <w:rPr>
          <w:spacing w:val="-1"/>
        </w:rPr>
        <w:t xml:space="preserve"> </w:t>
      </w:r>
      <w:r>
        <w:t>площади; выражать одни единицы величины через другие.</w:t>
      </w:r>
    </w:p>
    <w:p w:rsidR="00D45894" w:rsidRDefault="00320178">
      <w:pPr>
        <w:pStyle w:val="a3"/>
        <w:jc w:val="left"/>
      </w:pPr>
      <w:r>
        <w:t>Распознавать</w:t>
      </w:r>
      <w:r>
        <w:rPr>
          <w:spacing w:val="38"/>
        </w:rPr>
        <w:t xml:space="preserve"> </w:t>
      </w:r>
      <w:r>
        <w:t>параллелепипед,</w:t>
      </w:r>
      <w:r>
        <w:rPr>
          <w:spacing w:val="36"/>
        </w:rPr>
        <w:t xml:space="preserve"> </w:t>
      </w:r>
      <w:r>
        <w:t>куб,</w:t>
      </w:r>
      <w:r>
        <w:rPr>
          <w:spacing w:val="39"/>
        </w:rPr>
        <w:t xml:space="preserve"> </w:t>
      </w:r>
      <w:r>
        <w:t>использовать</w:t>
      </w:r>
      <w:r>
        <w:rPr>
          <w:spacing w:val="39"/>
        </w:rPr>
        <w:t xml:space="preserve"> </w:t>
      </w:r>
      <w:r>
        <w:t>терминологию:</w:t>
      </w:r>
      <w:r>
        <w:rPr>
          <w:spacing w:val="37"/>
        </w:rPr>
        <w:t xml:space="preserve"> </w:t>
      </w:r>
      <w:r>
        <w:t>вершина,</w:t>
      </w:r>
      <w:r>
        <w:rPr>
          <w:spacing w:val="39"/>
        </w:rPr>
        <w:t xml:space="preserve"> </w:t>
      </w:r>
      <w:r>
        <w:t>ребро,</w:t>
      </w:r>
      <w:r>
        <w:rPr>
          <w:spacing w:val="39"/>
        </w:rPr>
        <w:t xml:space="preserve"> </w:t>
      </w:r>
      <w:r>
        <w:t>грань, измерения, находить измерения параллелепипеда, куба.</w:t>
      </w:r>
    </w:p>
    <w:p w:rsidR="00D45894" w:rsidRDefault="00320178">
      <w:pPr>
        <w:pStyle w:val="a3"/>
        <w:tabs>
          <w:tab w:val="left" w:pos="2318"/>
          <w:tab w:val="left" w:pos="3148"/>
          <w:tab w:val="left" w:pos="3883"/>
          <w:tab w:val="left" w:pos="5846"/>
          <w:tab w:val="left" w:pos="6302"/>
          <w:tab w:val="left" w:pos="7509"/>
          <w:tab w:val="left" w:pos="9004"/>
        </w:tabs>
        <w:ind w:right="124"/>
        <w:jc w:val="left"/>
      </w:pPr>
      <w:r>
        <w:rPr>
          <w:spacing w:val="-2"/>
        </w:rPr>
        <w:t>Вычислять</w:t>
      </w:r>
      <w:r>
        <w:tab/>
      </w:r>
      <w:r>
        <w:rPr>
          <w:spacing w:val="-2"/>
        </w:rPr>
        <w:t>объём</w:t>
      </w:r>
      <w:r>
        <w:tab/>
      </w:r>
      <w:r>
        <w:rPr>
          <w:spacing w:val="-4"/>
        </w:rPr>
        <w:t>куба,</w:t>
      </w:r>
      <w:r>
        <w:tab/>
      </w:r>
      <w:r>
        <w:rPr>
          <w:spacing w:val="-2"/>
        </w:rPr>
        <w:t>параллелепипеда</w:t>
      </w:r>
      <w:r>
        <w:tab/>
      </w:r>
      <w:r>
        <w:rPr>
          <w:spacing w:val="-6"/>
        </w:rPr>
        <w:t>по</w:t>
      </w:r>
      <w:r>
        <w:tab/>
      </w:r>
      <w:r>
        <w:rPr>
          <w:spacing w:val="-2"/>
        </w:rPr>
        <w:t>заданным</w:t>
      </w:r>
      <w:r>
        <w:tab/>
      </w:r>
      <w:r>
        <w:rPr>
          <w:spacing w:val="-2"/>
        </w:rPr>
        <w:t>измерениям,</w:t>
      </w:r>
      <w:r>
        <w:tab/>
      </w:r>
      <w:r>
        <w:rPr>
          <w:spacing w:val="-2"/>
        </w:rPr>
        <w:t xml:space="preserve">пользоваться </w:t>
      </w:r>
      <w:r>
        <w:t>единицами измерения объёма.</w:t>
      </w:r>
    </w:p>
    <w:p w:rsidR="00D45894" w:rsidRDefault="00320178">
      <w:pPr>
        <w:pStyle w:val="a3"/>
        <w:jc w:val="left"/>
      </w:pPr>
      <w:r>
        <w:t>Решать</w:t>
      </w:r>
      <w:r>
        <w:rPr>
          <w:spacing w:val="80"/>
          <w:w w:val="150"/>
        </w:rPr>
        <w:t xml:space="preserve"> </w:t>
      </w:r>
      <w:r>
        <w:t>несложные</w:t>
      </w:r>
      <w:r>
        <w:rPr>
          <w:spacing w:val="80"/>
          <w:w w:val="150"/>
        </w:rPr>
        <w:t xml:space="preserve"> </w:t>
      </w:r>
      <w:r>
        <w:t>задачи</w:t>
      </w:r>
      <w:r>
        <w:rPr>
          <w:spacing w:val="80"/>
          <w:w w:val="150"/>
        </w:rPr>
        <w:t xml:space="preserve"> </w:t>
      </w:r>
      <w:r>
        <w:t>на</w:t>
      </w:r>
      <w:r>
        <w:rPr>
          <w:spacing w:val="80"/>
          <w:w w:val="150"/>
        </w:rPr>
        <w:t xml:space="preserve"> </w:t>
      </w:r>
      <w:r>
        <w:t>измерение</w:t>
      </w:r>
      <w:r>
        <w:rPr>
          <w:spacing w:val="80"/>
          <w:w w:val="150"/>
        </w:rPr>
        <w:t xml:space="preserve"> </w:t>
      </w:r>
      <w:r>
        <w:t>геометрических</w:t>
      </w:r>
      <w:r>
        <w:rPr>
          <w:spacing w:val="80"/>
          <w:w w:val="150"/>
        </w:rPr>
        <w:t xml:space="preserve"> </w:t>
      </w:r>
      <w:r>
        <w:t>величин</w:t>
      </w:r>
      <w:r>
        <w:rPr>
          <w:spacing w:val="80"/>
          <w:w w:val="150"/>
        </w:rPr>
        <w:t xml:space="preserve"> </w:t>
      </w:r>
      <w:r>
        <w:t>в</w:t>
      </w:r>
      <w:r>
        <w:rPr>
          <w:spacing w:val="80"/>
          <w:w w:val="150"/>
        </w:rPr>
        <w:t xml:space="preserve"> </w:t>
      </w:r>
      <w:r>
        <w:t xml:space="preserve">практических </w:t>
      </w:r>
      <w:r>
        <w:rPr>
          <w:spacing w:val="-2"/>
        </w:rPr>
        <w:t>ситуациях.</w:t>
      </w:r>
    </w:p>
    <w:p w:rsidR="00D45894" w:rsidRDefault="00320178">
      <w:pPr>
        <w:pStyle w:val="a3"/>
        <w:spacing w:before="1"/>
        <w:ind w:left="991" w:firstLine="0"/>
        <w:jc w:val="left"/>
      </w:pPr>
      <w:r>
        <w:t>Предметные</w:t>
      </w:r>
      <w:r>
        <w:rPr>
          <w:spacing w:val="-4"/>
        </w:rPr>
        <w:t xml:space="preserve"> </w:t>
      </w:r>
      <w:r>
        <w:t>результаты</w:t>
      </w:r>
      <w:r>
        <w:rPr>
          <w:spacing w:val="-1"/>
        </w:rPr>
        <w:t xml:space="preserve"> </w:t>
      </w:r>
      <w:r>
        <w:t>освоения</w:t>
      </w:r>
      <w:r>
        <w:rPr>
          <w:spacing w:val="-4"/>
        </w:rPr>
        <w:t xml:space="preserve"> </w:t>
      </w:r>
      <w:r>
        <w:t>программы</w:t>
      </w:r>
      <w:r>
        <w:rPr>
          <w:spacing w:val="-1"/>
        </w:rPr>
        <w:t xml:space="preserve"> </w:t>
      </w:r>
      <w:r>
        <w:t>учебного</w:t>
      </w:r>
      <w:r>
        <w:rPr>
          <w:spacing w:val="-4"/>
        </w:rPr>
        <w:t xml:space="preserve"> </w:t>
      </w:r>
      <w:r>
        <w:t>курса</w:t>
      </w:r>
      <w:r>
        <w:rPr>
          <w:spacing w:val="-8"/>
        </w:rPr>
        <w:t xml:space="preserve"> </w:t>
      </w: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6</w:t>
      </w:r>
      <w:r>
        <w:rPr>
          <w:spacing w:val="-3"/>
        </w:rPr>
        <w:t xml:space="preserve"> </w:t>
      </w:r>
      <w:r>
        <w:t>классе. Числа и вычисления.</w:t>
      </w:r>
    </w:p>
    <w:p w:rsidR="00D45894" w:rsidRDefault="00320178">
      <w:pPr>
        <w:pStyle w:val="a3"/>
        <w:jc w:val="left"/>
      </w:pPr>
      <w:r>
        <w:t>Знать и</w:t>
      </w:r>
      <w:r>
        <w:rPr>
          <w:spacing w:val="-2"/>
        </w:rPr>
        <w:t xml:space="preserve"> </w:t>
      </w:r>
      <w:r>
        <w:t>понимать</w:t>
      </w:r>
      <w:r>
        <w:rPr>
          <w:spacing w:val="-2"/>
        </w:rPr>
        <w:t xml:space="preserve"> </w:t>
      </w:r>
      <w:r>
        <w:t>термины,</w:t>
      </w:r>
      <w:r>
        <w:rPr>
          <w:spacing w:val="-1"/>
        </w:rPr>
        <w:t xml:space="preserve"> </w:t>
      </w:r>
      <w:r>
        <w:t>связанные</w:t>
      </w:r>
      <w:r>
        <w:rPr>
          <w:spacing w:val="-2"/>
        </w:rPr>
        <w:t xml:space="preserve"> </w:t>
      </w:r>
      <w:r>
        <w:t>с</w:t>
      </w:r>
      <w:r>
        <w:rPr>
          <w:spacing w:val="-2"/>
        </w:rPr>
        <w:t xml:space="preserve"> </w:t>
      </w:r>
      <w:r>
        <w:t>различными</w:t>
      </w:r>
      <w:r>
        <w:rPr>
          <w:spacing w:val="-3"/>
        </w:rPr>
        <w:t xml:space="preserve"> </w:t>
      </w:r>
      <w:r>
        <w:t>видами чисел и</w:t>
      </w:r>
      <w:r>
        <w:rPr>
          <w:spacing w:val="-2"/>
        </w:rPr>
        <w:t xml:space="preserve"> </w:t>
      </w:r>
      <w:r>
        <w:t>способами</w:t>
      </w:r>
      <w:r>
        <w:rPr>
          <w:spacing w:val="-2"/>
        </w:rPr>
        <w:t xml:space="preserve"> </w:t>
      </w:r>
      <w:r>
        <w:t>их записи, переходить (если это возможно) от одной формы записи числа к другой.</w:t>
      </w:r>
    </w:p>
    <w:p w:rsidR="00D45894" w:rsidRDefault="00320178">
      <w:pPr>
        <w:pStyle w:val="a3"/>
        <w:jc w:val="left"/>
      </w:pPr>
      <w:r>
        <w:t>Сравнивать и упорядочивать целые числа, обыкновенные и десятичные</w:t>
      </w:r>
      <w:r>
        <w:rPr>
          <w:spacing w:val="-1"/>
        </w:rPr>
        <w:t xml:space="preserve"> </w:t>
      </w:r>
      <w:r>
        <w:t>дроби, сравнивать числа одного и разных знаков.</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6"/>
      </w:pPr>
      <w: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D45894" w:rsidRDefault="00320178">
      <w:pPr>
        <w:pStyle w:val="a3"/>
        <w:spacing w:before="1"/>
        <w:ind w:right="128"/>
      </w:pPr>
      <w:r>
        <w:t>Вычислять значения числовых выражений, выполнять прикидку и оценку результата вычислений,</w:t>
      </w:r>
      <w:r>
        <w:rPr>
          <w:spacing w:val="-7"/>
        </w:rPr>
        <w:t xml:space="preserve"> </w:t>
      </w:r>
      <w:r>
        <w:t>выполнять</w:t>
      </w:r>
      <w:r>
        <w:rPr>
          <w:spacing w:val="-7"/>
        </w:rPr>
        <w:t xml:space="preserve"> </w:t>
      </w:r>
      <w:r>
        <w:t>преобразования</w:t>
      </w:r>
      <w:r>
        <w:rPr>
          <w:spacing w:val="-6"/>
        </w:rPr>
        <w:t xml:space="preserve"> </w:t>
      </w:r>
      <w:r>
        <w:t>числовых</w:t>
      </w:r>
      <w:r>
        <w:rPr>
          <w:spacing w:val="-4"/>
        </w:rPr>
        <w:t xml:space="preserve"> </w:t>
      </w:r>
      <w:r>
        <w:t>выражений</w:t>
      </w:r>
      <w:r>
        <w:rPr>
          <w:spacing w:val="-3"/>
        </w:rPr>
        <w:t xml:space="preserve"> </w:t>
      </w:r>
      <w:r>
        <w:t>на</w:t>
      </w:r>
      <w:r>
        <w:rPr>
          <w:spacing w:val="-7"/>
        </w:rPr>
        <w:t xml:space="preserve"> </w:t>
      </w:r>
      <w:r>
        <w:t>основе</w:t>
      </w:r>
      <w:r>
        <w:rPr>
          <w:spacing w:val="-8"/>
        </w:rPr>
        <w:t xml:space="preserve"> </w:t>
      </w:r>
      <w:r>
        <w:t>свойств</w:t>
      </w:r>
      <w:r>
        <w:rPr>
          <w:spacing w:val="-6"/>
        </w:rPr>
        <w:t xml:space="preserve"> </w:t>
      </w:r>
      <w:r>
        <w:t xml:space="preserve">арифметических </w:t>
      </w:r>
      <w:r>
        <w:rPr>
          <w:spacing w:val="-2"/>
        </w:rPr>
        <w:t>действий.</w:t>
      </w:r>
    </w:p>
    <w:p w:rsidR="00D45894" w:rsidRDefault="00320178">
      <w:pPr>
        <w:pStyle w:val="a3"/>
        <w:ind w:left="991" w:firstLine="0"/>
      </w:pPr>
      <w:r>
        <w:t>Соотносить</w:t>
      </w:r>
      <w:r>
        <w:rPr>
          <w:spacing w:val="-8"/>
        </w:rPr>
        <w:t xml:space="preserve"> </w:t>
      </w:r>
      <w:r>
        <w:t>точку</w:t>
      </w:r>
      <w:r>
        <w:rPr>
          <w:spacing w:val="-5"/>
        </w:rPr>
        <w:t xml:space="preserve"> </w:t>
      </w:r>
      <w:r>
        <w:t>на</w:t>
      </w:r>
      <w:r>
        <w:rPr>
          <w:spacing w:val="-3"/>
        </w:rPr>
        <w:t xml:space="preserve"> </w:t>
      </w:r>
      <w:r>
        <w:t>координатной прямой</w:t>
      </w:r>
      <w:r>
        <w:rPr>
          <w:spacing w:val="-4"/>
        </w:rPr>
        <w:t xml:space="preserve"> </w:t>
      </w:r>
      <w:r>
        <w:t>с</w:t>
      </w:r>
      <w:r>
        <w:rPr>
          <w:spacing w:val="-3"/>
        </w:rPr>
        <w:t xml:space="preserve"> </w:t>
      </w:r>
      <w:r>
        <w:t>соответствующим</w:t>
      </w:r>
      <w:r>
        <w:rPr>
          <w:spacing w:val="-2"/>
        </w:rPr>
        <w:t xml:space="preserve"> </w:t>
      </w:r>
      <w:r>
        <w:t>ей</w:t>
      </w:r>
      <w:r>
        <w:rPr>
          <w:spacing w:val="-3"/>
        </w:rPr>
        <w:t xml:space="preserve"> </w:t>
      </w:r>
      <w:r>
        <w:rPr>
          <w:spacing w:val="-2"/>
        </w:rPr>
        <w:t>числом</w:t>
      </w:r>
    </w:p>
    <w:p w:rsidR="00D45894" w:rsidRDefault="00320178">
      <w:pPr>
        <w:pStyle w:val="a3"/>
        <w:ind w:left="991" w:right="599" w:firstLine="0"/>
        <w:jc w:val="left"/>
      </w:pPr>
      <w:r>
        <w:t>и изображать числа точками на координатной прямой, находить модуль числа. Соотносить</w:t>
      </w:r>
      <w:r>
        <w:rPr>
          <w:spacing w:val="-5"/>
        </w:rPr>
        <w:t xml:space="preserve"> </w:t>
      </w:r>
      <w:r>
        <w:t>точки</w:t>
      </w:r>
      <w:r>
        <w:rPr>
          <w:spacing w:val="-3"/>
        </w:rPr>
        <w:t xml:space="preserve"> </w:t>
      </w:r>
      <w:r>
        <w:t>в</w:t>
      </w:r>
      <w:r>
        <w:rPr>
          <w:spacing w:val="-3"/>
        </w:rPr>
        <w:t xml:space="preserve"> </w:t>
      </w:r>
      <w:r>
        <w:t>прямоугольной</w:t>
      </w:r>
      <w:r>
        <w:rPr>
          <w:spacing w:val="-3"/>
        </w:rPr>
        <w:t xml:space="preserve"> </w:t>
      </w:r>
      <w:r>
        <w:t>системе</w:t>
      </w:r>
      <w:r>
        <w:rPr>
          <w:spacing w:val="-5"/>
        </w:rPr>
        <w:t xml:space="preserve"> </w:t>
      </w:r>
      <w:r>
        <w:t>координат с</w:t>
      </w:r>
      <w:r>
        <w:rPr>
          <w:spacing w:val="-3"/>
        </w:rPr>
        <w:t xml:space="preserve"> </w:t>
      </w:r>
      <w:r>
        <w:t>координатами</w:t>
      </w:r>
      <w:r>
        <w:rPr>
          <w:spacing w:val="-2"/>
        </w:rPr>
        <w:t xml:space="preserve"> </w:t>
      </w:r>
      <w:r>
        <w:t>этой</w:t>
      </w:r>
      <w:r>
        <w:rPr>
          <w:spacing w:val="-4"/>
        </w:rPr>
        <w:t xml:space="preserve"> </w:t>
      </w:r>
      <w:r>
        <w:t>точки. Округлять целые числа и десятичные дроби, находить приближения чисел.</w:t>
      </w:r>
    </w:p>
    <w:p w:rsidR="00D45894" w:rsidRDefault="00320178">
      <w:pPr>
        <w:pStyle w:val="a3"/>
        <w:ind w:left="991" w:firstLine="0"/>
        <w:jc w:val="left"/>
      </w:pPr>
      <w:r>
        <w:t>Числовые</w:t>
      </w:r>
      <w:r>
        <w:rPr>
          <w:spacing w:val="-2"/>
        </w:rPr>
        <w:t xml:space="preserve"> </w:t>
      </w:r>
      <w:r>
        <w:t>и</w:t>
      </w:r>
      <w:r>
        <w:rPr>
          <w:spacing w:val="1"/>
        </w:rPr>
        <w:t xml:space="preserve"> </w:t>
      </w:r>
      <w:r>
        <w:t xml:space="preserve">буквенные </w:t>
      </w:r>
      <w:r>
        <w:rPr>
          <w:spacing w:val="-2"/>
        </w:rPr>
        <w:t>выражения.</w:t>
      </w:r>
    </w:p>
    <w:p w:rsidR="00D45894" w:rsidRDefault="00320178">
      <w:pPr>
        <w:pStyle w:val="a3"/>
        <w:ind w:right="126"/>
      </w:pPr>
      <w:r>
        <w:t>Понимать</w:t>
      </w:r>
      <w:r>
        <w:rPr>
          <w:spacing w:val="-5"/>
        </w:rPr>
        <w:t xml:space="preserve"> </w:t>
      </w:r>
      <w:r>
        <w:t>и</w:t>
      </w:r>
      <w:r>
        <w:rPr>
          <w:spacing w:val="-1"/>
        </w:rPr>
        <w:t xml:space="preserve"> </w:t>
      </w:r>
      <w:r>
        <w:t>употреблять</w:t>
      </w:r>
      <w:r>
        <w:rPr>
          <w:spacing w:val="-4"/>
        </w:rPr>
        <w:t xml:space="preserve"> </w:t>
      </w:r>
      <w:r>
        <w:t>термины,</w:t>
      </w:r>
      <w:r>
        <w:rPr>
          <w:spacing w:val="-4"/>
        </w:rPr>
        <w:t xml:space="preserve"> </w:t>
      </w:r>
      <w:r>
        <w:t>связанные</w:t>
      </w:r>
      <w:r>
        <w:rPr>
          <w:spacing w:val="-4"/>
        </w:rPr>
        <w:t xml:space="preserve"> </w:t>
      </w:r>
      <w:r>
        <w:t>с</w:t>
      </w:r>
      <w:r>
        <w:rPr>
          <w:spacing w:val="-5"/>
        </w:rPr>
        <w:t xml:space="preserve"> </w:t>
      </w:r>
      <w:r>
        <w:t>записью</w:t>
      </w:r>
      <w:r>
        <w:rPr>
          <w:spacing w:val="-3"/>
        </w:rPr>
        <w:t xml:space="preserve"> </w:t>
      </w:r>
      <w:r>
        <w:t>степени</w:t>
      </w:r>
      <w:r>
        <w:rPr>
          <w:spacing w:val="-6"/>
        </w:rPr>
        <w:t xml:space="preserve"> </w:t>
      </w:r>
      <w:r>
        <w:t>числа,</w:t>
      </w:r>
      <w:r>
        <w:rPr>
          <w:spacing w:val="-4"/>
        </w:rPr>
        <w:t xml:space="preserve"> </w:t>
      </w:r>
      <w:r>
        <w:t>находить</w:t>
      </w:r>
      <w:r>
        <w:rPr>
          <w:spacing w:val="-3"/>
        </w:rPr>
        <w:t xml:space="preserve"> </w:t>
      </w:r>
      <w:r>
        <w:t>квадрат</w:t>
      </w:r>
      <w:r>
        <w:rPr>
          <w:spacing w:val="-4"/>
        </w:rPr>
        <w:t xml:space="preserve"> </w:t>
      </w:r>
      <w:r>
        <w:t>и куб числа, вычислять значения числовых выражений, содержащих степени.</w:t>
      </w:r>
    </w:p>
    <w:p w:rsidR="00D45894" w:rsidRDefault="00320178">
      <w:pPr>
        <w:pStyle w:val="a3"/>
        <w:ind w:right="126"/>
      </w:pPr>
      <w:r>
        <w:t xml:space="preserve">Пользоваться признаками делимости, раскладывать натуральные числа на простые </w:t>
      </w:r>
      <w:r>
        <w:rPr>
          <w:spacing w:val="-2"/>
        </w:rPr>
        <w:t>множители.</w:t>
      </w:r>
    </w:p>
    <w:p w:rsidR="00D45894" w:rsidRDefault="00320178">
      <w:pPr>
        <w:pStyle w:val="a3"/>
        <w:spacing w:before="1"/>
        <w:ind w:left="991" w:firstLine="0"/>
      </w:pPr>
      <w:r>
        <w:t>Пользоваться</w:t>
      </w:r>
      <w:r>
        <w:rPr>
          <w:spacing w:val="-2"/>
        </w:rPr>
        <w:t xml:space="preserve"> </w:t>
      </w:r>
      <w:r>
        <w:t>масштабом,</w:t>
      </w:r>
      <w:r>
        <w:rPr>
          <w:spacing w:val="-2"/>
        </w:rPr>
        <w:t xml:space="preserve"> </w:t>
      </w:r>
      <w:r>
        <w:t>составлять</w:t>
      </w:r>
      <w:r>
        <w:rPr>
          <w:spacing w:val="-3"/>
        </w:rPr>
        <w:t xml:space="preserve"> </w:t>
      </w:r>
      <w:r>
        <w:t>пропорции</w:t>
      </w:r>
      <w:r>
        <w:rPr>
          <w:spacing w:val="-3"/>
        </w:rPr>
        <w:t xml:space="preserve"> </w:t>
      </w:r>
      <w:r>
        <w:t>и</w:t>
      </w:r>
      <w:r>
        <w:rPr>
          <w:spacing w:val="-1"/>
        </w:rPr>
        <w:t xml:space="preserve"> </w:t>
      </w:r>
      <w:r>
        <w:rPr>
          <w:spacing w:val="-2"/>
        </w:rPr>
        <w:t>отношения.</w:t>
      </w:r>
    </w:p>
    <w:p w:rsidR="00D45894" w:rsidRDefault="00320178">
      <w:pPr>
        <w:pStyle w:val="a3"/>
        <w:ind w:right="124"/>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D45894" w:rsidRDefault="00320178">
      <w:pPr>
        <w:pStyle w:val="a3"/>
        <w:ind w:left="991" w:right="4358" w:firstLine="0"/>
        <w:jc w:val="left"/>
      </w:pPr>
      <w:r>
        <w:t>Находить</w:t>
      </w:r>
      <w:r>
        <w:rPr>
          <w:spacing w:val="-11"/>
        </w:rPr>
        <w:t xml:space="preserve"> </w:t>
      </w:r>
      <w:r>
        <w:t>неизвестный</w:t>
      </w:r>
      <w:r>
        <w:rPr>
          <w:spacing w:val="-13"/>
        </w:rPr>
        <w:t xml:space="preserve"> </w:t>
      </w:r>
      <w:r>
        <w:t>компонент</w:t>
      </w:r>
      <w:r>
        <w:rPr>
          <w:spacing w:val="-9"/>
        </w:rPr>
        <w:t xml:space="preserve"> </w:t>
      </w:r>
      <w:r>
        <w:t>равенства. Решение текстовых задач.</w:t>
      </w:r>
    </w:p>
    <w:p w:rsidR="00D45894" w:rsidRDefault="00320178">
      <w:pPr>
        <w:pStyle w:val="a3"/>
        <w:ind w:left="991" w:firstLine="0"/>
        <w:jc w:val="left"/>
      </w:pPr>
      <w:r>
        <w:t>Решать многошаговые</w:t>
      </w:r>
      <w:r>
        <w:rPr>
          <w:spacing w:val="-3"/>
        </w:rPr>
        <w:t xml:space="preserve"> </w:t>
      </w:r>
      <w:r>
        <w:t>текстовые</w:t>
      </w:r>
      <w:r>
        <w:rPr>
          <w:spacing w:val="-4"/>
        </w:rPr>
        <w:t xml:space="preserve"> </w:t>
      </w:r>
      <w:r>
        <w:t>задачи</w:t>
      </w:r>
      <w:r>
        <w:rPr>
          <w:spacing w:val="-2"/>
        </w:rPr>
        <w:t xml:space="preserve"> </w:t>
      </w:r>
      <w:r>
        <w:t>арифметическим</w:t>
      </w:r>
      <w:r>
        <w:rPr>
          <w:spacing w:val="-2"/>
        </w:rPr>
        <w:t xml:space="preserve"> способом.</w:t>
      </w:r>
    </w:p>
    <w:p w:rsidR="00D45894" w:rsidRDefault="00320178">
      <w:pPr>
        <w:pStyle w:val="a3"/>
        <w:ind w:right="124"/>
      </w:pPr>
      <w:r>
        <w:t>Решать задачи, связанные с отношением, пропорциональностью величин, процентами, решать три основные задачи на дроби и проценты.</w:t>
      </w:r>
    </w:p>
    <w:p w:rsidR="00D45894" w:rsidRDefault="00320178">
      <w:pPr>
        <w:pStyle w:val="a3"/>
        <w:ind w:right="125"/>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45894" w:rsidRDefault="00320178">
      <w:pPr>
        <w:pStyle w:val="a3"/>
        <w:ind w:left="991" w:firstLine="0"/>
      </w:pPr>
      <w:r>
        <w:t>Составлять</w:t>
      </w:r>
      <w:r>
        <w:rPr>
          <w:spacing w:val="-5"/>
        </w:rPr>
        <w:t xml:space="preserve"> </w:t>
      </w:r>
      <w:r>
        <w:t>буквенные</w:t>
      </w:r>
      <w:r>
        <w:rPr>
          <w:spacing w:val="-7"/>
        </w:rPr>
        <w:t xml:space="preserve"> </w:t>
      </w:r>
      <w:r>
        <w:t>выражения</w:t>
      </w:r>
      <w:r>
        <w:rPr>
          <w:spacing w:val="-7"/>
        </w:rPr>
        <w:t xml:space="preserve"> </w:t>
      </w:r>
      <w:r>
        <w:t>по</w:t>
      </w:r>
      <w:r>
        <w:rPr>
          <w:spacing w:val="-3"/>
        </w:rPr>
        <w:t xml:space="preserve"> </w:t>
      </w:r>
      <w:r>
        <w:t>условию</w:t>
      </w:r>
      <w:r>
        <w:rPr>
          <w:spacing w:val="-1"/>
        </w:rPr>
        <w:t xml:space="preserve"> </w:t>
      </w:r>
      <w:r>
        <w:rPr>
          <w:spacing w:val="-2"/>
        </w:rPr>
        <w:t>задачи.</w:t>
      </w:r>
    </w:p>
    <w:p w:rsidR="00D45894" w:rsidRDefault="00320178">
      <w:pPr>
        <w:pStyle w:val="a3"/>
        <w:spacing w:before="1"/>
        <w:ind w:right="130"/>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45894" w:rsidRDefault="00320178">
      <w:pPr>
        <w:pStyle w:val="a3"/>
        <w:ind w:left="991" w:right="1073" w:firstLine="0"/>
      </w:pPr>
      <w:r>
        <w:t>Представлять</w:t>
      </w:r>
      <w:r>
        <w:rPr>
          <w:spacing w:val="-2"/>
        </w:rPr>
        <w:t xml:space="preserve"> </w:t>
      </w:r>
      <w:r>
        <w:t>информацию</w:t>
      </w:r>
      <w:r>
        <w:rPr>
          <w:spacing w:val="-2"/>
        </w:rPr>
        <w:t xml:space="preserve"> </w:t>
      </w:r>
      <w:r>
        <w:t>с</w:t>
      </w:r>
      <w:r>
        <w:rPr>
          <w:spacing w:val="-6"/>
        </w:rPr>
        <w:t xml:space="preserve"> </w:t>
      </w:r>
      <w:r>
        <w:t>помощью</w:t>
      </w:r>
      <w:r>
        <w:rPr>
          <w:spacing w:val="-6"/>
        </w:rPr>
        <w:t xml:space="preserve"> </w:t>
      </w:r>
      <w:r>
        <w:t>таблиц,</w:t>
      </w:r>
      <w:r>
        <w:rPr>
          <w:spacing w:val="-5"/>
        </w:rPr>
        <w:t xml:space="preserve"> </w:t>
      </w:r>
      <w:r>
        <w:t>линейной</w:t>
      </w:r>
      <w:r>
        <w:rPr>
          <w:spacing w:val="-5"/>
        </w:rPr>
        <w:t xml:space="preserve"> </w:t>
      </w:r>
      <w:r>
        <w:t>и</w:t>
      </w:r>
      <w:r>
        <w:rPr>
          <w:spacing w:val="-4"/>
        </w:rPr>
        <w:t xml:space="preserve"> </w:t>
      </w:r>
      <w:r>
        <w:t>столбчатой</w:t>
      </w:r>
      <w:r>
        <w:rPr>
          <w:spacing w:val="-5"/>
        </w:rPr>
        <w:t xml:space="preserve"> </w:t>
      </w:r>
      <w:r>
        <w:t>диаграмм. Наглядная геометрия.</w:t>
      </w:r>
    </w:p>
    <w:p w:rsidR="00D45894" w:rsidRDefault="00320178">
      <w:pPr>
        <w:pStyle w:val="a3"/>
        <w:ind w:right="130"/>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45894" w:rsidRDefault="00320178">
      <w:pPr>
        <w:pStyle w:val="a3"/>
        <w:ind w:right="129"/>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45894" w:rsidRDefault="00320178">
      <w:pPr>
        <w:pStyle w:val="a3"/>
        <w:ind w:right="126"/>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D45894" w:rsidRDefault="00320178">
      <w:pPr>
        <w:pStyle w:val="a3"/>
        <w:ind w:right="130"/>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45894" w:rsidRDefault="00320178">
      <w:pPr>
        <w:pStyle w:val="a3"/>
        <w:ind w:right="127"/>
      </w:pPr>
      <w:r>
        <w:t>Вычислять</w:t>
      </w:r>
      <w:r>
        <w:rPr>
          <w:spacing w:val="-2"/>
        </w:rPr>
        <w:t xml:space="preserve"> </w:t>
      </w:r>
      <w:r>
        <w:t>длину</w:t>
      </w:r>
      <w:r>
        <w:rPr>
          <w:spacing w:val="-4"/>
        </w:rPr>
        <w:t xml:space="preserve"> </w:t>
      </w:r>
      <w:r>
        <w:t>ломаной,</w:t>
      </w:r>
      <w:r>
        <w:rPr>
          <w:spacing w:val="-1"/>
        </w:rPr>
        <w:t xml:space="preserve"> </w:t>
      </w:r>
      <w:r>
        <w:t>периметр</w:t>
      </w:r>
      <w:r>
        <w:rPr>
          <w:spacing w:val="-1"/>
        </w:rPr>
        <w:t xml:space="preserve"> </w:t>
      </w:r>
      <w:r>
        <w:t>многоугольника,</w:t>
      </w:r>
      <w:r>
        <w:rPr>
          <w:spacing w:val="-1"/>
        </w:rPr>
        <w:t xml:space="preserve"> </w:t>
      </w:r>
      <w:r>
        <w:t>пользоваться</w:t>
      </w:r>
      <w:r>
        <w:rPr>
          <w:spacing w:val="-5"/>
        </w:rPr>
        <w:t xml:space="preserve"> </w:t>
      </w:r>
      <w:r>
        <w:t>единицами измерения длины, выражать одни единицы измерения длины через другие.</w:t>
      </w:r>
    </w:p>
    <w:p w:rsidR="00D45894" w:rsidRDefault="00320178">
      <w:pPr>
        <w:pStyle w:val="a3"/>
        <w:ind w:right="129"/>
      </w:pPr>
      <w:r>
        <w:t>Находить,</w:t>
      </w:r>
      <w:r>
        <w:rPr>
          <w:spacing w:val="-7"/>
        </w:rPr>
        <w:t xml:space="preserve"> </w:t>
      </w:r>
      <w:r>
        <w:t>используя</w:t>
      </w:r>
      <w:r>
        <w:rPr>
          <w:spacing w:val="-6"/>
        </w:rPr>
        <w:t xml:space="preserve"> </w:t>
      </w:r>
      <w:r>
        <w:t>чертёжные</w:t>
      </w:r>
      <w:r>
        <w:rPr>
          <w:spacing w:val="-8"/>
        </w:rPr>
        <w:t xml:space="preserve"> </w:t>
      </w:r>
      <w:r>
        <w:t>инструменты,</w:t>
      </w:r>
      <w:r>
        <w:rPr>
          <w:spacing w:val="-7"/>
        </w:rPr>
        <w:t xml:space="preserve"> </w:t>
      </w:r>
      <w:r>
        <w:t>расстояния:</w:t>
      </w:r>
      <w:r>
        <w:rPr>
          <w:spacing w:val="-6"/>
        </w:rPr>
        <w:t xml:space="preserve"> </w:t>
      </w:r>
      <w:r>
        <w:t>между</w:t>
      </w:r>
      <w:r>
        <w:rPr>
          <w:spacing w:val="-9"/>
        </w:rPr>
        <w:t xml:space="preserve"> </w:t>
      </w:r>
      <w:r>
        <w:t>двумя</w:t>
      </w:r>
      <w:r>
        <w:rPr>
          <w:spacing w:val="-5"/>
        </w:rPr>
        <w:t xml:space="preserve"> </w:t>
      </w:r>
      <w:r>
        <w:t>точками,</w:t>
      </w:r>
      <w:r>
        <w:rPr>
          <w:spacing w:val="-7"/>
        </w:rPr>
        <w:t xml:space="preserve"> </w:t>
      </w:r>
      <w:r>
        <w:t>от</w:t>
      </w:r>
      <w:r>
        <w:rPr>
          <w:spacing w:val="-6"/>
        </w:rPr>
        <w:t xml:space="preserve"> </w:t>
      </w:r>
      <w:r>
        <w:t>точки до прямой, длину пути на квадратной сетке.</w:t>
      </w:r>
    </w:p>
    <w:p w:rsidR="00D45894" w:rsidRDefault="00320178">
      <w:pPr>
        <w:pStyle w:val="a3"/>
        <w:spacing w:before="1"/>
        <w:ind w:right="125"/>
      </w:pPr>
      <w:r>
        <w:t>Вычислять площадь фигур, составленных из</w:t>
      </w:r>
      <w:r>
        <w:rPr>
          <w:spacing w:val="-1"/>
        </w:rPr>
        <w:t xml:space="preserve"> </w:t>
      </w:r>
      <w:r>
        <w:t>прямоугольников, использовать разбиение</w:t>
      </w:r>
      <w:r>
        <w:rPr>
          <w:spacing w:val="-3"/>
        </w:rPr>
        <w:t xml:space="preserve"> </w:t>
      </w:r>
      <w:r>
        <w:t>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D45894" w:rsidRDefault="00320178">
      <w:pPr>
        <w:pStyle w:val="a3"/>
        <w:ind w:right="127"/>
      </w:pPr>
      <w:r>
        <w:t>Распознавать на моделях и изображениях пирамиду, конус, цилиндр, использовать терминологию: вершина, ребро, грань, основание, развёртка.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Изображать</w:t>
      </w:r>
      <w:r>
        <w:rPr>
          <w:spacing w:val="-5"/>
        </w:rPr>
        <w:t xml:space="preserve"> </w:t>
      </w:r>
      <w:r>
        <w:t>на</w:t>
      </w:r>
      <w:r>
        <w:rPr>
          <w:spacing w:val="-3"/>
        </w:rPr>
        <w:t xml:space="preserve"> </w:t>
      </w:r>
      <w:r>
        <w:t>клетчатой</w:t>
      </w:r>
      <w:r>
        <w:rPr>
          <w:spacing w:val="-3"/>
        </w:rPr>
        <w:t xml:space="preserve"> </w:t>
      </w:r>
      <w:r>
        <w:t>бумаге</w:t>
      </w:r>
      <w:r>
        <w:rPr>
          <w:spacing w:val="-8"/>
        </w:rPr>
        <w:t xml:space="preserve"> </w:t>
      </w:r>
      <w:r>
        <w:t>прямоугольный</w:t>
      </w:r>
      <w:r>
        <w:rPr>
          <w:spacing w:val="-1"/>
        </w:rPr>
        <w:t xml:space="preserve"> </w:t>
      </w:r>
      <w:r>
        <w:rPr>
          <w:spacing w:val="-2"/>
        </w:rPr>
        <w:t>параллелепипед.</w:t>
      </w:r>
    </w:p>
    <w:p w:rsidR="00D45894" w:rsidRDefault="00320178">
      <w:pPr>
        <w:pStyle w:val="a3"/>
        <w:ind w:right="126"/>
      </w:pPr>
      <w:r>
        <w:t>Вычислять объём прямоугольного параллелепипеда, куба, пользоваться основными единицами измерения объёма;</w:t>
      </w:r>
    </w:p>
    <w:p w:rsidR="00D45894" w:rsidRDefault="00320178">
      <w:pPr>
        <w:pStyle w:val="a3"/>
        <w:spacing w:before="1"/>
        <w:ind w:right="126"/>
      </w:pPr>
      <w:r>
        <w:t xml:space="preserve">Решать несложные задачи на нахождение геометрических величин в практических </w:t>
      </w:r>
      <w:r>
        <w:rPr>
          <w:spacing w:val="-2"/>
        </w:rPr>
        <w:t>ситуациях.</w:t>
      </w:r>
    </w:p>
    <w:p w:rsidR="00D45894" w:rsidRDefault="00320178">
      <w:pPr>
        <w:pStyle w:val="a3"/>
        <w:ind w:right="130"/>
      </w:pPr>
      <w:r>
        <w:t>Федеральная рабочая программа учебного курса «Алгебра» в 7-9 классах (далее соответственно - программа учебного курса «Алгебра», учебный курс).</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0"/>
      </w:pPr>
      <w:r>
        <w:t>Алгебра является одним из опорных курсов основного общего образования: она обеспечивает</w:t>
      </w:r>
      <w:r>
        <w:rPr>
          <w:spacing w:val="-3"/>
        </w:rPr>
        <w:t xml:space="preserve"> </w:t>
      </w:r>
      <w:r>
        <w:t>изучение</w:t>
      </w:r>
      <w:r>
        <w:rPr>
          <w:spacing w:val="-3"/>
        </w:rPr>
        <w:t xml:space="preserve"> </w:t>
      </w:r>
      <w:r>
        <w:t>других</w:t>
      </w:r>
      <w:r>
        <w:rPr>
          <w:spacing w:val="-5"/>
        </w:rPr>
        <w:t xml:space="preserve"> </w:t>
      </w:r>
      <w:r>
        <w:t>дисциплин,</w:t>
      </w:r>
      <w:r>
        <w:rPr>
          <w:spacing w:val="-7"/>
        </w:rPr>
        <w:t xml:space="preserve"> </w:t>
      </w:r>
      <w:r>
        <w:t>как</w:t>
      </w:r>
      <w:r>
        <w:rPr>
          <w:spacing w:val="-6"/>
        </w:rPr>
        <w:t xml:space="preserve"> </w:t>
      </w:r>
      <w:r>
        <w:t>естественнонаучного,</w:t>
      </w:r>
      <w:r>
        <w:rPr>
          <w:spacing w:val="-7"/>
        </w:rPr>
        <w:t xml:space="preserve"> </w:t>
      </w:r>
      <w:r>
        <w:t>так</w:t>
      </w:r>
      <w:r>
        <w:rPr>
          <w:spacing w:val="-6"/>
        </w:rPr>
        <w:t xml:space="preserve"> </w:t>
      </w:r>
      <w:r>
        <w:t>и</w:t>
      </w:r>
      <w:r>
        <w:rPr>
          <w:spacing w:val="-6"/>
        </w:rPr>
        <w:t xml:space="preserve"> </w:t>
      </w:r>
      <w:r>
        <w:t>гуманитарного</w:t>
      </w:r>
      <w:r>
        <w:rPr>
          <w:spacing w:val="-4"/>
        </w:rPr>
        <w:t xml:space="preserve"> </w:t>
      </w:r>
      <w:r>
        <w:t>циклов, её освоение необходимо для продолжения образования и в повседневной жизни. Развитие у обучающихся научных представлений о происхождении</w:t>
      </w:r>
      <w:r>
        <w:rPr>
          <w:spacing w:val="-1"/>
        </w:rPr>
        <w:t xml:space="preserve"> </w:t>
      </w:r>
      <w: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w:t>
      </w:r>
      <w:r>
        <w:rPr>
          <w:spacing w:val="-5"/>
        </w:rPr>
        <w:t xml:space="preserve"> </w:t>
      </w:r>
      <w:r>
        <w:t>предполагает</w:t>
      </w:r>
      <w:r>
        <w:rPr>
          <w:spacing w:val="-4"/>
        </w:rPr>
        <w:t xml:space="preserve"> </w:t>
      </w:r>
      <w:r>
        <w:t>значительный</w:t>
      </w:r>
      <w:r>
        <w:rPr>
          <w:spacing w:val="-7"/>
        </w:rPr>
        <w:t xml:space="preserve"> </w:t>
      </w:r>
      <w:r>
        <w:t>объём</w:t>
      </w:r>
      <w:r>
        <w:rPr>
          <w:spacing w:val="-4"/>
        </w:rPr>
        <w:t xml:space="preserve"> </w:t>
      </w:r>
      <w:r>
        <w:t>самостоятельной</w:t>
      </w:r>
      <w:r>
        <w:rPr>
          <w:spacing w:val="-3"/>
        </w:rPr>
        <w:t xml:space="preserve"> </w:t>
      </w:r>
      <w:r>
        <w:t>деятельности</w:t>
      </w:r>
      <w:r>
        <w:rPr>
          <w:spacing w:val="-5"/>
        </w:rPr>
        <w:t xml:space="preserve"> </w:t>
      </w:r>
      <w:r>
        <w:t>обучающихся,</w:t>
      </w:r>
      <w:r>
        <w:rPr>
          <w:spacing w:val="-5"/>
        </w:rPr>
        <w:t xml:space="preserve"> </w:t>
      </w:r>
      <w:r>
        <w:t>поэтому самостоятельное решение задач является реализацией деятельностного принципа обучения.</w:t>
      </w:r>
    </w:p>
    <w:p w:rsidR="00D45894" w:rsidRDefault="00320178">
      <w:pPr>
        <w:pStyle w:val="a3"/>
        <w:spacing w:before="1"/>
        <w:ind w:right="129"/>
      </w:pPr>
      <w:r>
        <w:t>В структуре программы учебного курса «Алгебра» для основного общего образования основное</w:t>
      </w:r>
      <w:r>
        <w:rPr>
          <w:spacing w:val="48"/>
        </w:rPr>
        <w:t xml:space="preserve">  </w:t>
      </w:r>
      <w:r>
        <w:t>место</w:t>
      </w:r>
      <w:r>
        <w:rPr>
          <w:spacing w:val="48"/>
        </w:rPr>
        <w:t xml:space="preserve">  </w:t>
      </w:r>
      <w:r>
        <w:t>занимают</w:t>
      </w:r>
      <w:r>
        <w:rPr>
          <w:spacing w:val="48"/>
        </w:rPr>
        <w:t xml:space="preserve">  </w:t>
      </w:r>
      <w:r>
        <w:t>содержательно-методические</w:t>
      </w:r>
      <w:r>
        <w:rPr>
          <w:spacing w:val="48"/>
        </w:rPr>
        <w:t xml:space="preserve">  </w:t>
      </w:r>
      <w:r>
        <w:t>линии:</w:t>
      </w:r>
      <w:r>
        <w:rPr>
          <w:spacing w:val="50"/>
        </w:rPr>
        <w:t xml:space="preserve">  </w:t>
      </w:r>
      <w:r>
        <w:t>«Числа</w:t>
      </w:r>
      <w:r>
        <w:rPr>
          <w:spacing w:val="47"/>
        </w:rPr>
        <w:t xml:space="preserve">  </w:t>
      </w:r>
      <w:r>
        <w:t>и</w:t>
      </w:r>
      <w:r>
        <w:rPr>
          <w:spacing w:val="49"/>
        </w:rPr>
        <w:t xml:space="preserve">  </w:t>
      </w:r>
      <w:r>
        <w:rPr>
          <w:spacing w:val="-2"/>
        </w:rPr>
        <w:t>вычисления»,</w:t>
      </w:r>
    </w:p>
    <w:p w:rsidR="00D45894" w:rsidRDefault="00320178">
      <w:pPr>
        <w:pStyle w:val="a3"/>
        <w:ind w:right="121" w:firstLine="0"/>
      </w:pPr>
      <w:r>
        <w:t>«Алгебраические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D45894" w:rsidRDefault="00320178">
      <w:pPr>
        <w:pStyle w:val="a3"/>
        <w:spacing w:before="1"/>
        <w:ind w:right="123"/>
      </w:pPr>
      <w: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w:t>
      </w:r>
      <w:r>
        <w:rPr>
          <w:spacing w:val="-2"/>
        </w:rPr>
        <w:t>образованию.</w:t>
      </w:r>
    </w:p>
    <w:p w:rsidR="00D45894" w:rsidRDefault="00320178">
      <w:pPr>
        <w:pStyle w:val="a3"/>
        <w:ind w:right="125"/>
      </w:pPr>
      <w: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w:t>
      </w:r>
      <w:r>
        <w:rPr>
          <w:spacing w:val="-15"/>
        </w:rPr>
        <w:t xml:space="preserve"> </w:t>
      </w:r>
      <w:r>
        <w:t>алгебре</w:t>
      </w:r>
      <w:r>
        <w:rPr>
          <w:spacing w:val="-15"/>
        </w:rPr>
        <w:t xml:space="preserve"> </w:t>
      </w:r>
      <w:r>
        <w:t>входят</w:t>
      </w:r>
      <w:r>
        <w:rPr>
          <w:spacing w:val="-15"/>
        </w:rPr>
        <w:t xml:space="preserve"> </w:t>
      </w:r>
      <w:r>
        <w:t>также</w:t>
      </w:r>
      <w:r>
        <w:rPr>
          <w:spacing w:val="-15"/>
        </w:rPr>
        <w:t xml:space="preserve"> </w:t>
      </w:r>
      <w:r>
        <w:t>дальнейшее</w:t>
      </w:r>
      <w:r>
        <w:rPr>
          <w:spacing w:val="-15"/>
        </w:rPr>
        <w:t xml:space="preserve"> </w:t>
      </w:r>
      <w:r>
        <w:t>развитие</w:t>
      </w:r>
      <w:r>
        <w:rPr>
          <w:spacing w:val="-15"/>
        </w:rPr>
        <w:t xml:space="preserve"> </w:t>
      </w:r>
      <w:r>
        <w:t>алгоритмического</w:t>
      </w:r>
      <w:r>
        <w:rPr>
          <w:spacing w:val="-15"/>
        </w:rPr>
        <w:t xml:space="preserve"> </w:t>
      </w:r>
      <w:r>
        <w:t>мышления,</w:t>
      </w:r>
      <w:r>
        <w:rPr>
          <w:spacing w:val="-15"/>
        </w:rPr>
        <w:t xml:space="preserve"> </w:t>
      </w:r>
      <w:r>
        <w:t>необходимого, в</w:t>
      </w:r>
      <w:r>
        <w:rPr>
          <w:spacing w:val="-2"/>
        </w:rPr>
        <w:t xml:space="preserve"> </w:t>
      </w:r>
      <w:r>
        <w:t>частности,</w:t>
      </w:r>
      <w:r>
        <w:rPr>
          <w:spacing w:val="-1"/>
        </w:rPr>
        <w:t xml:space="preserve"> </w:t>
      </w:r>
      <w:r>
        <w:t>для освоения курса</w:t>
      </w:r>
      <w:r>
        <w:rPr>
          <w:spacing w:val="-1"/>
        </w:rPr>
        <w:t xml:space="preserve"> </w:t>
      </w:r>
      <w:r>
        <w:t>информатики,</w:t>
      </w:r>
      <w:r>
        <w:rPr>
          <w:spacing w:val="-3"/>
        </w:rPr>
        <w:t xml:space="preserve"> </w:t>
      </w:r>
      <w:r>
        <w:t>и овладение</w:t>
      </w:r>
      <w:r>
        <w:rPr>
          <w:spacing w:val="-5"/>
        </w:rPr>
        <w:t xml:space="preserve"> </w:t>
      </w:r>
      <w:r>
        <w:t>навыками</w:t>
      </w:r>
      <w:r>
        <w:rPr>
          <w:spacing w:val="-1"/>
        </w:rPr>
        <w:t xml:space="preserve"> </w:t>
      </w:r>
      <w:r>
        <w:t>дедуктивных</w:t>
      </w:r>
      <w:r>
        <w:rPr>
          <w:spacing w:val="-2"/>
        </w:rPr>
        <w:t xml:space="preserve"> </w:t>
      </w:r>
      <w:r>
        <w:t>рассуждений. Преобразование символьных форм способствует развитию воображения, способностей к математическому творчеству.</w:t>
      </w:r>
    </w:p>
    <w:p w:rsidR="00D45894" w:rsidRDefault="00320178">
      <w:pPr>
        <w:pStyle w:val="a3"/>
        <w:spacing w:before="1"/>
        <w:ind w:right="125"/>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w:t>
      </w:r>
      <w:r>
        <w:rPr>
          <w:spacing w:val="38"/>
        </w:rPr>
        <w:t xml:space="preserve"> </w:t>
      </w:r>
      <w:r>
        <w:t>процессов</w:t>
      </w:r>
      <w:r>
        <w:rPr>
          <w:spacing w:val="37"/>
        </w:rPr>
        <w:t xml:space="preserve"> </w:t>
      </w:r>
      <w:r>
        <w:t>и</w:t>
      </w:r>
      <w:r>
        <w:rPr>
          <w:spacing w:val="38"/>
        </w:rPr>
        <w:t xml:space="preserve"> </w:t>
      </w:r>
      <w:r>
        <w:t>явлений</w:t>
      </w:r>
      <w:r>
        <w:rPr>
          <w:spacing w:val="40"/>
        </w:rPr>
        <w:t xml:space="preserve"> </w:t>
      </w:r>
      <w:r>
        <w:t>в</w:t>
      </w:r>
      <w:r>
        <w:rPr>
          <w:spacing w:val="37"/>
        </w:rPr>
        <w:t xml:space="preserve"> </w:t>
      </w:r>
      <w:r>
        <w:t>природе</w:t>
      </w:r>
      <w:r>
        <w:rPr>
          <w:spacing w:val="38"/>
        </w:rPr>
        <w:t xml:space="preserve"> </w:t>
      </w:r>
      <w:r>
        <w:t>и</w:t>
      </w:r>
      <w:r>
        <w:rPr>
          <w:spacing w:val="38"/>
        </w:rPr>
        <w:t xml:space="preserve"> </w:t>
      </w:r>
      <w:r>
        <w:t>обществе.</w:t>
      </w:r>
      <w:r>
        <w:rPr>
          <w:spacing w:val="37"/>
        </w:rPr>
        <w:t xml:space="preserve"> </w:t>
      </w:r>
      <w:r>
        <w:t>Изучение</w:t>
      </w:r>
      <w:r>
        <w:rPr>
          <w:spacing w:val="37"/>
        </w:rPr>
        <w:t xml:space="preserve"> </w:t>
      </w:r>
      <w:r>
        <w:t>материала</w:t>
      </w:r>
      <w:r>
        <w:rPr>
          <w:spacing w:val="35"/>
        </w:rPr>
        <w:t xml:space="preserve"> </w:t>
      </w:r>
      <w:r>
        <w:t>способствует</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D45894" w:rsidRDefault="00320178">
      <w:pPr>
        <w:pStyle w:val="a3"/>
        <w:spacing w:before="1"/>
        <w:ind w:right="128"/>
      </w:pPr>
      <w: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D45894" w:rsidRDefault="00320178">
      <w:pPr>
        <w:pStyle w:val="a3"/>
        <w:ind w:right="128"/>
      </w:pPr>
      <w:r>
        <w:t>Общее</w:t>
      </w:r>
      <w:r>
        <w:rPr>
          <w:spacing w:val="-13"/>
        </w:rPr>
        <w:t xml:space="preserve"> </w:t>
      </w:r>
      <w:r>
        <w:t>число</w:t>
      </w:r>
      <w:r>
        <w:rPr>
          <w:spacing w:val="-11"/>
        </w:rPr>
        <w:t xml:space="preserve"> </w:t>
      </w:r>
      <w:r>
        <w:t>часов,</w:t>
      </w:r>
      <w:r>
        <w:rPr>
          <w:spacing w:val="-13"/>
        </w:rPr>
        <w:t xml:space="preserve"> </w:t>
      </w:r>
      <w:r>
        <w:t>рекомендованных</w:t>
      </w:r>
      <w:r>
        <w:rPr>
          <w:spacing w:val="-8"/>
        </w:rPr>
        <w:t xml:space="preserve"> </w:t>
      </w:r>
      <w:r>
        <w:t>для</w:t>
      </w:r>
      <w:r>
        <w:rPr>
          <w:spacing w:val="-14"/>
        </w:rPr>
        <w:t xml:space="preserve"> </w:t>
      </w:r>
      <w:r>
        <w:t>изучения</w:t>
      </w:r>
      <w:r>
        <w:rPr>
          <w:spacing w:val="-10"/>
        </w:rPr>
        <w:t xml:space="preserve"> </w:t>
      </w:r>
      <w:r>
        <w:t>учебного</w:t>
      </w:r>
      <w:r>
        <w:rPr>
          <w:spacing w:val="-11"/>
        </w:rPr>
        <w:t xml:space="preserve"> </w:t>
      </w:r>
      <w:r>
        <w:t>курса</w:t>
      </w:r>
      <w:r>
        <w:rPr>
          <w:spacing w:val="-7"/>
        </w:rPr>
        <w:t xml:space="preserve"> </w:t>
      </w:r>
      <w:r>
        <w:t>«Алгебра»,</w:t>
      </w:r>
      <w:r>
        <w:rPr>
          <w:spacing w:val="-9"/>
        </w:rPr>
        <w:t xml:space="preserve"> </w:t>
      </w:r>
      <w:r>
        <w:t>-</w:t>
      </w:r>
      <w:r>
        <w:rPr>
          <w:spacing w:val="-13"/>
        </w:rPr>
        <w:t xml:space="preserve"> </w:t>
      </w:r>
      <w:r>
        <w:t>306</w:t>
      </w:r>
      <w:r>
        <w:rPr>
          <w:spacing w:val="-12"/>
        </w:rPr>
        <w:t xml:space="preserve"> </w:t>
      </w:r>
      <w:r>
        <w:t>часов: в</w:t>
      </w:r>
      <w:r>
        <w:rPr>
          <w:spacing w:val="-4"/>
        </w:rPr>
        <w:t xml:space="preserve"> </w:t>
      </w:r>
      <w:r>
        <w:t>7</w:t>
      </w:r>
      <w:r>
        <w:rPr>
          <w:spacing w:val="-6"/>
        </w:rPr>
        <w:t xml:space="preserve"> </w:t>
      </w:r>
      <w:r>
        <w:t>классе</w:t>
      </w:r>
      <w:r>
        <w:rPr>
          <w:spacing w:val="-3"/>
        </w:rPr>
        <w:t xml:space="preserve"> </w:t>
      </w:r>
      <w:r>
        <w:t>-</w:t>
      </w:r>
      <w:r>
        <w:rPr>
          <w:spacing w:val="-6"/>
        </w:rPr>
        <w:t xml:space="preserve"> </w:t>
      </w:r>
      <w:r>
        <w:t>102</w:t>
      </w:r>
      <w:r>
        <w:rPr>
          <w:spacing w:val="-4"/>
        </w:rPr>
        <w:t xml:space="preserve"> </w:t>
      </w:r>
      <w:r>
        <w:t>часа</w:t>
      </w:r>
      <w:r>
        <w:rPr>
          <w:spacing w:val="-3"/>
        </w:rPr>
        <w:t xml:space="preserve"> </w:t>
      </w:r>
      <w:r>
        <w:t>(3</w:t>
      </w:r>
      <w:r>
        <w:rPr>
          <w:spacing w:val="-7"/>
        </w:rPr>
        <w:t xml:space="preserve"> </w:t>
      </w:r>
      <w:r>
        <w:t>часа</w:t>
      </w:r>
      <w:r>
        <w:rPr>
          <w:spacing w:val="-8"/>
        </w:rPr>
        <w:t xml:space="preserve"> </w:t>
      </w:r>
      <w:r>
        <w:t>в</w:t>
      </w:r>
      <w:r>
        <w:rPr>
          <w:spacing w:val="-5"/>
        </w:rPr>
        <w:t xml:space="preserve"> </w:t>
      </w:r>
      <w:r>
        <w:t>неделю),</w:t>
      </w:r>
      <w:r>
        <w:rPr>
          <w:spacing w:val="-5"/>
        </w:rPr>
        <w:t xml:space="preserve"> </w:t>
      </w:r>
      <w:r>
        <w:t>в</w:t>
      </w:r>
      <w:r>
        <w:rPr>
          <w:spacing w:val="-3"/>
        </w:rPr>
        <w:t xml:space="preserve"> </w:t>
      </w:r>
      <w:r>
        <w:t>8</w:t>
      </w:r>
      <w:r>
        <w:rPr>
          <w:spacing w:val="-7"/>
        </w:rPr>
        <w:t xml:space="preserve"> </w:t>
      </w:r>
      <w:r>
        <w:t>классе</w:t>
      </w:r>
      <w:r>
        <w:rPr>
          <w:spacing w:val="-2"/>
        </w:rPr>
        <w:t xml:space="preserve"> </w:t>
      </w:r>
      <w:r>
        <w:t>-</w:t>
      </w:r>
      <w:r>
        <w:rPr>
          <w:spacing w:val="-6"/>
        </w:rPr>
        <w:t xml:space="preserve"> </w:t>
      </w:r>
      <w:r>
        <w:t>102</w:t>
      </w:r>
      <w:r>
        <w:rPr>
          <w:spacing w:val="-4"/>
        </w:rPr>
        <w:t xml:space="preserve"> </w:t>
      </w:r>
      <w:r>
        <w:t>часа,(3</w:t>
      </w:r>
      <w:r>
        <w:rPr>
          <w:spacing w:val="-6"/>
        </w:rPr>
        <w:t xml:space="preserve"> </w:t>
      </w:r>
      <w:r>
        <w:t>часа</w:t>
      </w:r>
      <w:r>
        <w:rPr>
          <w:spacing w:val="-4"/>
        </w:rPr>
        <w:t xml:space="preserve"> </w:t>
      </w:r>
      <w:r>
        <w:t>в</w:t>
      </w:r>
      <w:r>
        <w:rPr>
          <w:spacing w:val="-5"/>
        </w:rPr>
        <w:t xml:space="preserve"> </w:t>
      </w:r>
      <w:r>
        <w:t>неделю),</w:t>
      </w:r>
      <w:r>
        <w:rPr>
          <w:spacing w:val="-6"/>
        </w:rPr>
        <w:t xml:space="preserve"> </w:t>
      </w:r>
      <w:r>
        <w:t>в</w:t>
      </w:r>
      <w:r>
        <w:rPr>
          <w:spacing w:val="-5"/>
        </w:rPr>
        <w:t xml:space="preserve"> </w:t>
      </w:r>
      <w:r>
        <w:t>9</w:t>
      </w:r>
      <w:r>
        <w:rPr>
          <w:spacing w:val="-5"/>
        </w:rPr>
        <w:t xml:space="preserve"> </w:t>
      </w:r>
      <w:r>
        <w:t>классе</w:t>
      </w:r>
      <w:r>
        <w:rPr>
          <w:spacing w:val="-3"/>
        </w:rPr>
        <w:t xml:space="preserve"> </w:t>
      </w:r>
      <w:r>
        <w:t>-</w:t>
      </w:r>
      <w:r>
        <w:rPr>
          <w:spacing w:val="-6"/>
        </w:rPr>
        <w:t xml:space="preserve"> </w:t>
      </w:r>
      <w:r>
        <w:t>102</w:t>
      </w:r>
      <w:r>
        <w:rPr>
          <w:spacing w:val="-4"/>
        </w:rPr>
        <w:t xml:space="preserve"> </w:t>
      </w:r>
      <w:r>
        <w:t>часа (3 часа в неделю).</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7</w:t>
      </w:r>
      <w:r>
        <w:rPr>
          <w:spacing w:val="-10"/>
        </w:rPr>
        <w:t xml:space="preserve"> </w:t>
      </w:r>
      <w:r>
        <w:t>классе. Числа и вычисления.</w:t>
      </w:r>
    </w:p>
    <w:p w:rsidR="00D45894" w:rsidRDefault="00320178">
      <w:pPr>
        <w:pStyle w:val="a3"/>
        <w:ind w:right="127"/>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D45894" w:rsidRDefault="00320178">
      <w:pPr>
        <w:pStyle w:val="a3"/>
        <w:spacing w:before="1"/>
        <w:ind w:right="124"/>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D45894" w:rsidRDefault="00320178">
      <w:pPr>
        <w:pStyle w:val="a3"/>
        <w:ind w:left="991" w:right="1028" w:firstLine="0"/>
      </w:pPr>
      <w:r>
        <w:t>Применение</w:t>
      </w:r>
      <w:r>
        <w:rPr>
          <w:spacing w:val="-5"/>
        </w:rPr>
        <w:t xml:space="preserve"> </w:t>
      </w:r>
      <w:r>
        <w:t>признаков</w:t>
      </w:r>
      <w:r>
        <w:rPr>
          <w:spacing w:val="-6"/>
        </w:rPr>
        <w:t xml:space="preserve"> </w:t>
      </w:r>
      <w:r>
        <w:t>делимости,</w:t>
      </w:r>
      <w:r>
        <w:rPr>
          <w:spacing w:val="-5"/>
        </w:rPr>
        <w:t xml:space="preserve"> </w:t>
      </w:r>
      <w:r>
        <w:t>разложение</w:t>
      </w:r>
      <w:r>
        <w:rPr>
          <w:spacing w:val="-7"/>
        </w:rPr>
        <w:t xml:space="preserve"> </w:t>
      </w:r>
      <w:r>
        <w:t>на</w:t>
      </w:r>
      <w:r>
        <w:rPr>
          <w:spacing w:val="-4"/>
        </w:rPr>
        <w:t xml:space="preserve"> </w:t>
      </w:r>
      <w:r>
        <w:t>множители</w:t>
      </w:r>
      <w:r>
        <w:rPr>
          <w:spacing w:val="-5"/>
        </w:rPr>
        <w:t xml:space="preserve"> </w:t>
      </w:r>
      <w:r>
        <w:t>натуральных</w:t>
      </w:r>
      <w:r>
        <w:rPr>
          <w:spacing w:val="-4"/>
        </w:rPr>
        <w:t xml:space="preserve"> </w:t>
      </w:r>
      <w:r>
        <w:t>чисел. Реальные зависимости, в том числе прямая и обратная пропорциональности.</w:t>
      </w:r>
    </w:p>
    <w:p w:rsidR="00D45894" w:rsidRDefault="00320178">
      <w:pPr>
        <w:pStyle w:val="a3"/>
        <w:ind w:left="991" w:firstLine="0"/>
      </w:pPr>
      <w:r>
        <w:t>Алгебраические</w:t>
      </w:r>
      <w:r>
        <w:rPr>
          <w:spacing w:val="-3"/>
        </w:rPr>
        <w:t xml:space="preserve"> </w:t>
      </w:r>
      <w:r>
        <w:rPr>
          <w:spacing w:val="-2"/>
        </w:rPr>
        <w:t>выражения.</w:t>
      </w:r>
    </w:p>
    <w:p w:rsidR="00D45894" w:rsidRDefault="00320178">
      <w:pPr>
        <w:pStyle w:val="a3"/>
        <w:ind w:right="124"/>
      </w:pPr>
      <w:r>
        <w:t xml:space="preserve">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w:t>
      </w:r>
      <w:r>
        <w:rPr>
          <w:spacing w:val="-2"/>
        </w:rPr>
        <w:t>слагаемых.</w:t>
      </w:r>
    </w:p>
    <w:p w:rsidR="00D45894" w:rsidRDefault="00320178">
      <w:pPr>
        <w:pStyle w:val="a3"/>
        <w:ind w:left="991" w:firstLine="0"/>
      </w:pPr>
      <w:r>
        <w:t>Свойства</w:t>
      </w:r>
      <w:r>
        <w:rPr>
          <w:spacing w:val="-4"/>
        </w:rPr>
        <w:t xml:space="preserve"> </w:t>
      </w:r>
      <w:r>
        <w:t>степени</w:t>
      </w:r>
      <w:r>
        <w:rPr>
          <w:spacing w:val="-2"/>
        </w:rPr>
        <w:t xml:space="preserve"> </w:t>
      </w:r>
      <w:r>
        <w:t>с</w:t>
      </w:r>
      <w:r>
        <w:rPr>
          <w:spacing w:val="-4"/>
        </w:rPr>
        <w:t xml:space="preserve"> </w:t>
      </w:r>
      <w:r>
        <w:t>натуральным</w:t>
      </w:r>
      <w:r>
        <w:rPr>
          <w:spacing w:val="-3"/>
        </w:rPr>
        <w:t xml:space="preserve"> </w:t>
      </w:r>
      <w:r>
        <w:rPr>
          <w:spacing w:val="-2"/>
        </w:rPr>
        <w:t>показателем.</w:t>
      </w:r>
    </w:p>
    <w:p w:rsidR="00D45894" w:rsidRDefault="00320178">
      <w:pPr>
        <w:pStyle w:val="a3"/>
        <w:ind w:right="129"/>
      </w:pPr>
      <w: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D45894" w:rsidRDefault="00320178">
      <w:pPr>
        <w:pStyle w:val="a3"/>
        <w:spacing w:before="1"/>
        <w:ind w:left="991" w:firstLine="0"/>
      </w:pPr>
      <w:r>
        <w:t>Уравнения</w:t>
      </w:r>
      <w:r>
        <w:rPr>
          <w:spacing w:val="1"/>
        </w:rPr>
        <w:t xml:space="preserve"> </w:t>
      </w:r>
      <w:r>
        <w:t>и</w:t>
      </w:r>
      <w:r>
        <w:rPr>
          <w:spacing w:val="-2"/>
        </w:rPr>
        <w:t xml:space="preserve"> неравенства.</w:t>
      </w:r>
    </w:p>
    <w:p w:rsidR="00D45894" w:rsidRDefault="00320178">
      <w:pPr>
        <w:pStyle w:val="a3"/>
        <w:ind w:right="126"/>
      </w:pPr>
      <w:r>
        <w:t xml:space="preserve">Уравнение, корень уравнения, правила преобразования уравнения, равносильность </w:t>
      </w:r>
      <w:r>
        <w:rPr>
          <w:spacing w:val="-2"/>
        </w:rPr>
        <w:t>уравнений.</w:t>
      </w:r>
    </w:p>
    <w:p w:rsidR="00D45894" w:rsidRDefault="00320178">
      <w:pPr>
        <w:pStyle w:val="a3"/>
        <w:ind w:right="124"/>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45894" w:rsidRDefault="00320178">
      <w:pPr>
        <w:pStyle w:val="a3"/>
        <w:ind w:right="125"/>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45894" w:rsidRDefault="00320178">
      <w:pPr>
        <w:pStyle w:val="a3"/>
        <w:ind w:left="991" w:firstLine="0"/>
        <w:jc w:val="left"/>
      </w:pPr>
      <w:r>
        <w:rPr>
          <w:spacing w:val="-2"/>
        </w:rPr>
        <w:t>Функции.</w:t>
      </w:r>
    </w:p>
    <w:p w:rsidR="00D45894" w:rsidRDefault="00320178">
      <w:pPr>
        <w:pStyle w:val="a3"/>
        <w:jc w:val="left"/>
      </w:pPr>
      <w:r>
        <w:t>Координата</w:t>
      </w:r>
      <w:r>
        <w:rPr>
          <w:spacing w:val="32"/>
        </w:rPr>
        <w:t xml:space="preserve"> </w:t>
      </w:r>
      <w:r>
        <w:t>точки</w:t>
      </w:r>
      <w:r>
        <w:rPr>
          <w:spacing w:val="35"/>
        </w:rPr>
        <w:t xml:space="preserve"> </w:t>
      </w:r>
      <w:r>
        <w:t>на</w:t>
      </w:r>
      <w:r>
        <w:rPr>
          <w:spacing w:val="31"/>
        </w:rPr>
        <w:t xml:space="preserve"> </w:t>
      </w:r>
      <w:r>
        <w:t>прямой.</w:t>
      </w:r>
      <w:r>
        <w:rPr>
          <w:spacing w:val="33"/>
        </w:rPr>
        <w:t xml:space="preserve"> </w:t>
      </w:r>
      <w:r>
        <w:t>Числовые</w:t>
      </w:r>
      <w:r>
        <w:rPr>
          <w:spacing w:val="32"/>
        </w:rPr>
        <w:t xml:space="preserve"> </w:t>
      </w:r>
      <w:r>
        <w:t>промежутки.</w:t>
      </w:r>
      <w:r>
        <w:rPr>
          <w:spacing w:val="33"/>
        </w:rPr>
        <w:t xml:space="preserve"> </w:t>
      </w:r>
      <w:r>
        <w:t>Расстояние</w:t>
      </w:r>
      <w:r>
        <w:rPr>
          <w:spacing w:val="33"/>
        </w:rPr>
        <w:t xml:space="preserve"> </w:t>
      </w:r>
      <w:r>
        <w:t>между</w:t>
      </w:r>
      <w:r>
        <w:rPr>
          <w:spacing w:val="31"/>
        </w:rPr>
        <w:t xml:space="preserve"> </w:t>
      </w:r>
      <w:r>
        <w:t>двумя</w:t>
      </w:r>
      <w:r>
        <w:rPr>
          <w:spacing w:val="33"/>
        </w:rPr>
        <w:t xml:space="preserve"> </w:t>
      </w:r>
      <w:r>
        <w:t>точками координатной прямой.</w:t>
      </w:r>
    </w:p>
    <w:p w:rsidR="00D45894" w:rsidRDefault="00320178">
      <w:pPr>
        <w:pStyle w:val="a3"/>
        <w:ind w:right="124"/>
      </w:pPr>
      <w:r>
        <w:t xml:space="preserve">Прямоугольная система координат, оси </w:t>
      </w:r>
      <w:r>
        <w:rPr>
          <w:i/>
        </w:rPr>
        <w:t xml:space="preserve">Ох </w:t>
      </w:r>
      <w:r>
        <w:t xml:space="preserve">и </w:t>
      </w:r>
      <w:r>
        <w:rPr>
          <w:i/>
          <w:spacing w:val="12"/>
        </w:rPr>
        <w:t xml:space="preserve">Оу. </w:t>
      </w:r>
      <w:r>
        <w:t>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D45894" w:rsidRDefault="00320178">
      <w:pPr>
        <w:pStyle w:val="a3"/>
        <w:ind w:right="125"/>
      </w:pPr>
      <w:r>
        <w:t xml:space="preserve">функций. Линейная функция, её график. График функции </w:t>
      </w:r>
      <w:r>
        <w:rPr>
          <w:i/>
          <w:spacing w:val="15"/>
        </w:rPr>
        <w:t>У~\</w:t>
      </w:r>
      <w:r>
        <w:rPr>
          <w:i/>
          <w:spacing w:val="15"/>
          <w:vertAlign w:val="superscript"/>
        </w:rPr>
        <w:t>х</w:t>
      </w:r>
      <w:r>
        <w:rPr>
          <w:i/>
          <w:spacing w:val="15"/>
        </w:rPr>
        <w:t xml:space="preserve">\. </w:t>
      </w:r>
      <w:r>
        <w:t>Графическое решение линейных уравнений и систем линейных уравнений.</w:t>
      </w:r>
    </w:p>
    <w:p w:rsidR="00D45894" w:rsidRDefault="00320178">
      <w:pPr>
        <w:pStyle w:val="a3"/>
        <w:spacing w:before="1"/>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8</w:t>
      </w:r>
      <w:r>
        <w:rPr>
          <w:spacing w:val="-10"/>
        </w:rPr>
        <w:t xml:space="preserve"> </w:t>
      </w:r>
      <w:r>
        <w:t>классе. Числа и вычисления.</w:t>
      </w:r>
    </w:p>
    <w:p w:rsidR="00D45894" w:rsidRDefault="00320178">
      <w:pPr>
        <w:pStyle w:val="a3"/>
        <w:ind w:right="127"/>
      </w:pPr>
      <w:r>
        <w:t>Квадратный</w:t>
      </w:r>
      <w:r>
        <w:rPr>
          <w:spacing w:val="-15"/>
        </w:rPr>
        <w:t xml:space="preserve"> </w:t>
      </w:r>
      <w:r>
        <w:t>корень</w:t>
      </w:r>
      <w:r>
        <w:rPr>
          <w:spacing w:val="-15"/>
        </w:rPr>
        <w:t xml:space="preserve"> </w:t>
      </w:r>
      <w:r>
        <w:t>из</w:t>
      </w:r>
      <w:r>
        <w:rPr>
          <w:spacing w:val="-13"/>
        </w:rPr>
        <w:t xml:space="preserve"> </w:t>
      </w:r>
      <w:r>
        <w:t>числа.</w:t>
      </w:r>
      <w:r>
        <w:rPr>
          <w:spacing w:val="-14"/>
        </w:rPr>
        <w:t xml:space="preserve"> </w:t>
      </w:r>
      <w:r>
        <w:t>Понятие</w:t>
      </w:r>
      <w:r>
        <w:rPr>
          <w:spacing w:val="-13"/>
        </w:rPr>
        <w:t xml:space="preserve"> </w:t>
      </w:r>
      <w:r>
        <w:t>об</w:t>
      </w:r>
      <w:r>
        <w:rPr>
          <w:spacing w:val="-15"/>
        </w:rPr>
        <w:t xml:space="preserve"> </w:t>
      </w:r>
      <w:r>
        <w:t>иррациональном</w:t>
      </w:r>
      <w:r>
        <w:rPr>
          <w:spacing w:val="-15"/>
        </w:rPr>
        <w:t xml:space="preserve"> </w:t>
      </w:r>
      <w:r>
        <w:t>числе.</w:t>
      </w:r>
      <w:r>
        <w:rPr>
          <w:spacing w:val="-14"/>
        </w:rPr>
        <w:t xml:space="preserve"> </w:t>
      </w:r>
      <w:r>
        <w:t>Десятичные</w:t>
      </w:r>
      <w:r>
        <w:rPr>
          <w:spacing w:val="-15"/>
        </w:rPr>
        <w:t xml:space="preserve"> </w:t>
      </w:r>
      <w:r>
        <w:t>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1500" w:firstLine="0"/>
        <w:jc w:val="left"/>
      </w:pPr>
      <w:r>
        <w:t>Степень</w:t>
      </w:r>
      <w:r>
        <w:rPr>
          <w:spacing w:val="-2"/>
        </w:rPr>
        <w:t xml:space="preserve"> </w:t>
      </w:r>
      <w:r>
        <w:t>с</w:t>
      </w:r>
      <w:r>
        <w:rPr>
          <w:spacing w:val="-5"/>
        </w:rPr>
        <w:t xml:space="preserve"> </w:t>
      </w:r>
      <w:r>
        <w:t>целым</w:t>
      </w:r>
      <w:r>
        <w:rPr>
          <w:spacing w:val="-5"/>
        </w:rPr>
        <w:t xml:space="preserve"> </w:t>
      </w:r>
      <w:r>
        <w:t>показателем</w:t>
      </w:r>
      <w:r>
        <w:rPr>
          <w:spacing w:val="-7"/>
        </w:rPr>
        <w:t xml:space="preserve"> </w:t>
      </w:r>
      <w:r>
        <w:t>и</w:t>
      </w:r>
      <w:r>
        <w:rPr>
          <w:spacing w:val="-3"/>
        </w:rPr>
        <w:t xml:space="preserve"> </w:t>
      </w:r>
      <w:r>
        <w:t>её</w:t>
      </w:r>
      <w:r>
        <w:rPr>
          <w:spacing w:val="-3"/>
        </w:rPr>
        <w:t xml:space="preserve"> </w:t>
      </w:r>
      <w:r>
        <w:t>свойства.</w:t>
      </w:r>
      <w:r>
        <w:rPr>
          <w:spacing w:val="-4"/>
        </w:rPr>
        <w:t xml:space="preserve"> </w:t>
      </w:r>
      <w:r>
        <w:t>Стандартная</w:t>
      </w:r>
      <w:r>
        <w:rPr>
          <w:spacing w:val="-1"/>
        </w:rPr>
        <w:t xml:space="preserve"> </w:t>
      </w:r>
      <w:r>
        <w:t>запись</w:t>
      </w:r>
      <w:r>
        <w:rPr>
          <w:spacing w:val="-3"/>
        </w:rPr>
        <w:t xml:space="preserve"> </w:t>
      </w:r>
      <w:r>
        <w:t>числа. Алгебраические выражения.</w:t>
      </w:r>
    </w:p>
    <w:p w:rsidR="00D45894" w:rsidRDefault="00320178">
      <w:pPr>
        <w:pStyle w:val="a3"/>
        <w:spacing w:before="1"/>
        <w:ind w:left="991" w:firstLine="0"/>
        <w:jc w:val="left"/>
      </w:pPr>
      <w:r>
        <w:t>Квадратный</w:t>
      </w:r>
      <w:r>
        <w:rPr>
          <w:spacing w:val="-4"/>
        </w:rPr>
        <w:t xml:space="preserve"> </w:t>
      </w:r>
      <w:r>
        <w:t>трёхчлен,</w:t>
      </w:r>
      <w:r>
        <w:rPr>
          <w:spacing w:val="-5"/>
        </w:rPr>
        <w:t xml:space="preserve"> </w:t>
      </w:r>
      <w:r>
        <w:t>разложение</w:t>
      </w:r>
      <w:r>
        <w:rPr>
          <w:spacing w:val="-3"/>
        </w:rPr>
        <w:t xml:space="preserve"> </w:t>
      </w:r>
      <w:r>
        <w:t>квадратного</w:t>
      </w:r>
      <w:r>
        <w:rPr>
          <w:spacing w:val="-4"/>
        </w:rPr>
        <w:t xml:space="preserve"> </w:t>
      </w:r>
      <w:r>
        <w:t>трёхчлена</w:t>
      </w:r>
      <w:r>
        <w:rPr>
          <w:spacing w:val="-3"/>
        </w:rPr>
        <w:t xml:space="preserve"> </w:t>
      </w:r>
      <w:r>
        <w:t>на</w:t>
      </w:r>
      <w:r>
        <w:rPr>
          <w:spacing w:val="-2"/>
        </w:rPr>
        <w:t xml:space="preserve"> множители.</w:t>
      </w:r>
    </w:p>
    <w:p w:rsidR="00D45894" w:rsidRDefault="00320178">
      <w:pPr>
        <w:pStyle w:val="a3"/>
        <w:jc w:val="left"/>
      </w:pPr>
      <w:r>
        <w:t>Алгебраическая дробь. Основное свойство алгебраической</w:t>
      </w:r>
      <w:r>
        <w:rPr>
          <w:spacing w:val="27"/>
        </w:rPr>
        <w:t xml:space="preserve"> </w:t>
      </w:r>
      <w:r>
        <w:t>дроби. Сложение, вычитание, умножение, деление алгебраических дробей. Рациональные выражения и их преобразование.</w:t>
      </w:r>
    </w:p>
    <w:p w:rsidR="00D45894" w:rsidRDefault="00320178">
      <w:pPr>
        <w:pStyle w:val="a3"/>
        <w:ind w:left="991" w:firstLine="0"/>
        <w:jc w:val="left"/>
      </w:pPr>
      <w:r>
        <w:t>Уравнения</w:t>
      </w:r>
      <w:r>
        <w:rPr>
          <w:spacing w:val="1"/>
        </w:rPr>
        <w:t xml:space="preserve"> </w:t>
      </w:r>
      <w:r>
        <w:t>и</w:t>
      </w:r>
      <w:r>
        <w:rPr>
          <w:spacing w:val="-2"/>
        </w:rPr>
        <w:t xml:space="preserve"> неравенства.</w:t>
      </w:r>
    </w:p>
    <w:p w:rsidR="00D45894" w:rsidRDefault="00320178">
      <w:pPr>
        <w:pStyle w:val="a3"/>
        <w:ind w:right="125"/>
        <w:jc w:val="right"/>
      </w:pPr>
      <w:r>
        <w:t>Квадратное уравнение, формула корней квадратного уравнения. Теорема Виета. Решение уравнений,</w:t>
      </w:r>
      <w:r>
        <w:rPr>
          <w:spacing w:val="-10"/>
        </w:rPr>
        <w:t xml:space="preserve"> </w:t>
      </w:r>
      <w:r>
        <w:t>сводящихся</w:t>
      </w:r>
      <w:r>
        <w:rPr>
          <w:spacing w:val="-9"/>
        </w:rPr>
        <w:t xml:space="preserve"> </w:t>
      </w:r>
      <w:r>
        <w:t>к</w:t>
      </w:r>
      <w:r>
        <w:rPr>
          <w:spacing w:val="-9"/>
        </w:rPr>
        <w:t xml:space="preserve"> </w:t>
      </w:r>
      <w:r>
        <w:t>линейным</w:t>
      </w:r>
      <w:r>
        <w:rPr>
          <w:spacing w:val="-13"/>
        </w:rPr>
        <w:t xml:space="preserve"> </w:t>
      </w:r>
      <w:r>
        <w:t>и</w:t>
      </w:r>
      <w:r>
        <w:rPr>
          <w:spacing w:val="-12"/>
        </w:rPr>
        <w:t xml:space="preserve"> </w:t>
      </w:r>
      <w:r>
        <w:t>квадратным.</w:t>
      </w:r>
      <w:r>
        <w:rPr>
          <w:spacing w:val="-10"/>
        </w:rPr>
        <w:t xml:space="preserve"> </w:t>
      </w:r>
      <w:r>
        <w:t>Простейшие</w:t>
      </w:r>
      <w:r>
        <w:rPr>
          <w:spacing w:val="-7"/>
        </w:rPr>
        <w:t xml:space="preserve"> </w:t>
      </w:r>
      <w:r>
        <w:t>дробно-рациональные</w:t>
      </w:r>
      <w:r>
        <w:rPr>
          <w:spacing w:val="-9"/>
        </w:rPr>
        <w:t xml:space="preserve"> </w:t>
      </w:r>
      <w:r>
        <w:t>уравнения. Графическая</w:t>
      </w:r>
      <w:r>
        <w:rPr>
          <w:spacing w:val="80"/>
        </w:rPr>
        <w:t xml:space="preserve"> </w:t>
      </w:r>
      <w:r>
        <w:t>интерпретация</w:t>
      </w:r>
      <w:r>
        <w:rPr>
          <w:spacing w:val="80"/>
        </w:rPr>
        <w:t xml:space="preserve"> </w:t>
      </w:r>
      <w:r>
        <w:t>уравнений</w:t>
      </w:r>
      <w:r>
        <w:rPr>
          <w:spacing w:val="80"/>
        </w:rPr>
        <w:t xml:space="preserve"> </w:t>
      </w:r>
      <w:r>
        <w:t>с</w:t>
      </w:r>
      <w:r>
        <w:rPr>
          <w:spacing w:val="80"/>
        </w:rPr>
        <w:t xml:space="preserve"> </w:t>
      </w:r>
      <w:r>
        <w:t>двумя</w:t>
      </w:r>
      <w:r>
        <w:rPr>
          <w:spacing w:val="80"/>
        </w:rPr>
        <w:t xml:space="preserve"> </w:t>
      </w:r>
      <w:r>
        <w:t>переменными</w:t>
      </w:r>
      <w:r>
        <w:rPr>
          <w:spacing w:val="80"/>
        </w:rPr>
        <w:t xml:space="preserve"> </w:t>
      </w:r>
      <w:r>
        <w:t>и</w:t>
      </w:r>
      <w:r>
        <w:rPr>
          <w:spacing w:val="80"/>
        </w:rPr>
        <w:t xml:space="preserve"> </w:t>
      </w:r>
      <w:r>
        <w:t>систем</w:t>
      </w:r>
      <w:r>
        <w:rPr>
          <w:spacing w:val="80"/>
        </w:rPr>
        <w:t xml:space="preserve"> </w:t>
      </w:r>
      <w:r>
        <w:t>линейных</w:t>
      </w:r>
      <w:r>
        <w:rPr>
          <w:spacing w:val="80"/>
        </w:rPr>
        <w:t xml:space="preserve"> </w:t>
      </w:r>
      <w:r>
        <w:t>уравнений</w:t>
      </w:r>
      <w:r>
        <w:rPr>
          <w:spacing w:val="56"/>
        </w:rPr>
        <w:t xml:space="preserve"> </w:t>
      </w:r>
      <w:r>
        <w:t>с</w:t>
      </w:r>
      <w:r>
        <w:rPr>
          <w:spacing w:val="53"/>
        </w:rPr>
        <w:t xml:space="preserve"> </w:t>
      </w:r>
      <w:r>
        <w:t>двумя</w:t>
      </w:r>
      <w:r>
        <w:rPr>
          <w:spacing w:val="54"/>
        </w:rPr>
        <w:t xml:space="preserve"> </w:t>
      </w:r>
      <w:r>
        <w:t>переменными.</w:t>
      </w:r>
      <w:r>
        <w:rPr>
          <w:spacing w:val="54"/>
        </w:rPr>
        <w:t xml:space="preserve"> </w:t>
      </w:r>
      <w:r>
        <w:t>Примеры</w:t>
      </w:r>
      <w:r>
        <w:rPr>
          <w:spacing w:val="53"/>
        </w:rPr>
        <w:t xml:space="preserve"> </w:t>
      </w:r>
      <w:r>
        <w:t>решения</w:t>
      </w:r>
      <w:r>
        <w:rPr>
          <w:spacing w:val="55"/>
        </w:rPr>
        <w:t xml:space="preserve"> </w:t>
      </w:r>
      <w:r>
        <w:t>систем</w:t>
      </w:r>
      <w:r>
        <w:rPr>
          <w:spacing w:val="52"/>
        </w:rPr>
        <w:t xml:space="preserve"> </w:t>
      </w:r>
      <w:r>
        <w:t>нелинейных</w:t>
      </w:r>
      <w:r>
        <w:rPr>
          <w:spacing w:val="58"/>
        </w:rPr>
        <w:t xml:space="preserve"> </w:t>
      </w:r>
      <w:r>
        <w:t>уравнений</w:t>
      </w:r>
      <w:r>
        <w:rPr>
          <w:spacing w:val="57"/>
        </w:rPr>
        <w:t xml:space="preserve"> </w:t>
      </w:r>
      <w:r>
        <w:t>с</w:t>
      </w:r>
      <w:r>
        <w:rPr>
          <w:spacing w:val="54"/>
        </w:rPr>
        <w:t xml:space="preserve"> </w:t>
      </w:r>
      <w:r>
        <w:rPr>
          <w:spacing w:val="-2"/>
        </w:rPr>
        <w:t>двумя</w:t>
      </w:r>
    </w:p>
    <w:p w:rsidR="00D45894" w:rsidRDefault="00320178">
      <w:pPr>
        <w:pStyle w:val="a3"/>
        <w:ind w:firstLine="0"/>
        <w:jc w:val="left"/>
      </w:pPr>
      <w:r>
        <w:rPr>
          <w:spacing w:val="-2"/>
        </w:rPr>
        <w:t>переменными.</w:t>
      </w:r>
    </w:p>
    <w:p w:rsidR="00D45894" w:rsidRDefault="00320178">
      <w:pPr>
        <w:pStyle w:val="a3"/>
        <w:ind w:left="991" w:firstLine="0"/>
      </w:pPr>
      <w:r>
        <w:t>Решение</w:t>
      </w:r>
      <w:r>
        <w:rPr>
          <w:spacing w:val="-1"/>
        </w:rPr>
        <w:t xml:space="preserve"> </w:t>
      </w:r>
      <w:r>
        <w:t>текстовых задач</w:t>
      </w:r>
      <w:r>
        <w:rPr>
          <w:spacing w:val="-1"/>
        </w:rPr>
        <w:t xml:space="preserve"> </w:t>
      </w:r>
      <w:r>
        <w:t>алгебраическим</w:t>
      </w:r>
      <w:r>
        <w:rPr>
          <w:spacing w:val="-1"/>
        </w:rPr>
        <w:t xml:space="preserve"> </w:t>
      </w:r>
      <w:r>
        <w:rPr>
          <w:spacing w:val="-2"/>
        </w:rPr>
        <w:t>способом.</w:t>
      </w:r>
    </w:p>
    <w:p w:rsidR="00D45894" w:rsidRDefault="00320178">
      <w:pPr>
        <w:pStyle w:val="a3"/>
        <w:ind w:right="125"/>
      </w:pPr>
      <w: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w:t>
      </w:r>
      <w:r>
        <w:rPr>
          <w:spacing w:val="-2"/>
        </w:rPr>
        <w:t>переменной.</w:t>
      </w:r>
    </w:p>
    <w:p w:rsidR="00D45894" w:rsidRDefault="00320178">
      <w:pPr>
        <w:pStyle w:val="a3"/>
        <w:spacing w:before="1"/>
        <w:ind w:left="991" w:firstLine="0"/>
        <w:jc w:val="left"/>
      </w:pPr>
      <w:r>
        <w:rPr>
          <w:spacing w:val="-2"/>
        </w:rPr>
        <w:t>Функции.</w:t>
      </w:r>
    </w:p>
    <w:p w:rsidR="00D45894" w:rsidRDefault="00320178">
      <w:pPr>
        <w:pStyle w:val="a3"/>
        <w:jc w:val="left"/>
      </w:pPr>
      <w:r>
        <w:t>Понятие</w:t>
      </w:r>
      <w:r>
        <w:rPr>
          <w:spacing w:val="-7"/>
        </w:rPr>
        <w:t xml:space="preserve"> </w:t>
      </w:r>
      <w:r>
        <w:t>функции.</w:t>
      </w:r>
      <w:r>
        <w:rPr>
          <w:spacing w:val="-8"/>
        </w:rPr>
        <w:t xml:space="preserve"> </w:t>
      </w:r>
      <w:r>
        <w:t>Область</w:t>
      </w:r>
      <w:r>
        <w:rPr>
          <w:spacing w:val="-7"/>
        </w:rPr>
        <w:t xml:space="preserve"> </w:t>
      </w:r>
      <w:r>
        <w:t>определения</w:t>
      </w:r>
      <w:r>
        <w:rPr>
          <w:spacing w:val="-6"/>
        </w:rPr>
        <w:t xml:space="preserve"> </w:t>
      </w:r>
      <w:r>
        <w:t>и</w:t>
      </w:r>
      <w:r>
        <w:rPr>
          <w:spacing w:val="-7"/>
        </w:rPr>
        <w:t xml:space="preserve"> </w:t>
      </w:r>
      <w:r>
        <w:t>множество</w:t>
      </w:r>
      <w:r>
        <w:rPr>
          <w:spacing w:val="-4"/>
        </w:rPr>
        <w:t xml:space="preserve"> </w:t>
      </w:r>
      <w:r>
        <w:t>значений</w:t>
      </w:r>
      <w:r>
        <w:rPr>
          <w:spacing w:val="-7"/>
        </w:rPr>
        <w:t xml:space="preserve"> </w:t>
      </w:r>
      <w:r>
        <w:t>функции.</w:t>
      </w:r>
      <w:r>
        <w:rPr>
          <w:spacing w:val="-10"/>
        </w:rPr>
        <w:t xml:space="preserve"> </w:t>
      </w:r>
      <w:r>
        <w:t>Способы</w:t>
      </w:r>
      <w:r>
        <w:rPr>
          <w:spacing w:val="-10"/>
        </w:rPr>
        <w:t xml:space="preserve"> </w:t>
      </w:r>
      <w:r>
        <w:t xml:space="preserve">задания </w:t>
      </w:r>
      <w:r>
        <w:rPr>
          <w:spacing w:val="-2"/>
        </w:rPr>
        <w:t>функций.</w:t>
      </w:r>
    </w:p>
    <w:p w:rsidR="00D45894" w:rsidRDefault="00320178">
      <w:pPr>
        <w:pStyle w:val="a3"/>
        <w:jc w:val="left"/>
      </w:pPr>
      <w:r>
        <w:t>График функции.</w:t>
      </w:r>
      <w:r>
        <w:rPr>
          <w:spacing w:val="32"/>
        </w:rPr>
        <w:t xml:space="preserve"> </w:t>
      </w:r>
      <w:r>
        <w:t>Чтение свойств функции</w:t>
      </w:r>
      <w:r>
        <w:rPr>
          <w:spacing w:val="35"/>
        </w:rPr>
        <w:t xml:space="preserve"> </w:t>
      </w:r>
      <w:r>
        <w:t>по её графику.</w:t>
      </w:r>
      <w:r>
        <w:rPr>
          <w:spacing w:val="32"/>
        </w:rPr>
        <w:t xml:space="preserve"> </w:t>
      </w:r>
      <w:r>
        <w:t>Примеры</w:t>
      </w:r>
      <w:r>
        <w:rPr>
          <w:spacing w:val="33"/>
        </w:rPr>
        <w:t xml:space="preserve"> </w:t>
      </w:r>
      <w:r>
        <w:t>графиков функций, отражающих реальные процессы.</w:t>
      </w:r>
    </w:p>
    <w:p w:rsidR="00D45894" w:rsidRDefault="00320178">
      <w:pPr>
        <w:pStyle w:val="a3"/>
        <w:ind w:left="991" w:firstLine="0"/>
        <w:jc w:val="left"/>
      </w:pPr>
      <w:r>
        <w:t>Функции,</w:t>
      </w:r>
      <w:r>
        <w:rPr>
          <w:spacing w:val="-4"/>
        </w:rPr>
        <w:t xml:space="preserve"> </w:t>
      </w:r>
      <w:r>
        <w:t>описывающие</w:t>
      </w:r>
      <w:r>
        <w:rPr>
          <w:spacing w:val="-7"/>
        </w:rPr>
        <w:t xml:space="preserve"> </w:t>
      </w:r>
      <w:r>
        <w:t>прямую</w:t>
      </w:r>
      <w:r>
        <w:rPr>
          <w:spacing w:val="-5"/>
        </w:rPr>
        <w:t xml:space="preserve"> </w:t>
      </w:r>
      <w:r>
        <w:t>и</w:t>
      </w:r>
      <w:r>
        <w:rPr>
          <w:spacing w:val="-3"/>
        </w:rPr>
        <w:t xml:space="preserve"> </w:t>
      </w:r>
      <w:r>
        <w:t>обратную</w:t>
      </w:r>
      <w:r>
        <w:rPr>
          <w:spacing w:val="-4"/>
        </w:rPr>
        <w:t xml:space="preserve"> </w:t>
      </w:r>
      <w:r>
        <w:t>пропорциональные</w:t>
      </w:r>
      <w:r>
        <w:rPr>
          <w:spacing w:val="-6"/>
        </w:rPr>
        <w:t xml:space="preserve"> </w:t>
      </w:r>
      <w:r>
        <w:rPr>
          <w:spacing w:val="-2"/>
        </w:rPr>
        <w:t>зависимости,</w:t>
      </w:r>
    </w:p>
    <w:p w:rsidR="00D45894" w:rsidRDefault="00320178">
      <w:pPr>
        <w:ind w:left="283" w:firstLine="708"/>
        <w:rPr>
          <w:sz w:val="24"/>
        </w:rPr>
      </w:pPr>
      <w:r>
        <w:rPr>
          <w:sz w:val="24"/>
        </w:rPr>
        <w:t>их</w:t>
      </w:r>
      <w:r>
        <w:rPr>
          <w:spacing w:val="-9"/>
          <w:sz w:val="24"/>
        </w:rPr>
        <w:t xml:space="preserve"> </w:t>
      </w:r>
      <w:r>
        <w:rPr>
          <w:sz w:val="24"/>
        </w:rPr>
        <w:t>графики.</w:t>
      </w:r>
      <w:r>
        <w:rPr>
          <w:spacing w:val="-11"/>
          <w:sz w:val="24"/>
        </w:rPr>
        <w:t xml:space="preserve"> </w:t>
      </w:r>
      <w:r>
        <w:rPr>
          <w:sz w:val="24"/>
        </w:rPr>
        <w:t>Функции</w:t>
      </w:r>
      <w:r>
        <w:rPr>
          <w:spacing w:val="-9"/>
          <w:sz w:val="24"/>
        </w:rPr>
        <w:t xml:space="preserve"> </w:t>
      </w:r>
      <w:r>
        <w:rPr>
          <w:i/>
          <w:sz w:val="24"/>
        </w:rPr>
        <w:t xml:space="preserve">у </w:t>
      </w:r>
      <w:r>
        <w:rPr>
          <w:sz w:val="24"/>
        </w:rPr>
        <w:t>=</w:t>
      </w:r>
      <w:r>
        <w:rPr>
          <w:spacing w:val="-10"/>
          <w:sz w:val="24"/>
        </w:rPr>
        <w:t xml:space="preserve"> </w:t>
      </w:r>
      <w:r>
        <w:rPr>
          <w:i/>
          <w:sz w:val="24"/>
        </w:rPr>
        <w:t>х,</w:t>
      </w:r>
      <w:r>
        <w:rPr>
          <w:i/>
          <w:spacing w:val="27"/>
          <w:sz w:val="24"/>
        </w:rPr>
        <w:t xml:space="preserve"> </w:t>
      </w:r>
      <w:r>
        <w:rPr>
          <w:i/>
          <w:sz w:val="24"/>
        </w:rPr>
        <w:t>у</w:t>
      </w:r>
      <w:r>
        <w:rPr>
          <w:i/>
          <w:spacing w:val="29"/>
          <w:sz w:val="24"/>
        </w:rPr>
        <w:t xml:space="preserve"> </w:t>
      </w:r>
      <w:r>
        <w:rPr>
          <w:i/>
          <w:sz w:val="24"/>
        </w:rPr>
        <w:t>=</w:t>
      </w:r>
      <w:r>
        <w:rPr>
          <w:i/>
          <w:spacing w:val="12"/>
          <w:sz w:val="24"/>
        </w:rPr>
        <w:t xml:space="preserve"> х</w:t>
      </w:r>
      <w:r>
        <w:rPr>
          <w:i/>
          <w:spacing w:val="12"/>
          <w:sz w:val="24"/>
          <w:vertAlign w:val="superscript"/>
        </w:rPr>
        <w:t>3</w:t>
      </w:r>
      <w:r>
        <w:rPr>
          <w:i/>
          <w:spacing w:val="12"/>
          <w:sz w:val="24"/>
        </w:rPr>
        <w:t xml:space="preserve">, </w:t>
      </w:r>
      <w:r>
        <w:rPr>
          <w:i/>
          <w:sz w:val="24"/>
        </w:rPr>
        <w:t xml:space="preserve">у </w:t>
      </w:r>
      <w:r>
        <w:rPr>
          <w:sz w:val="24"/>
          <w:vertAlign w:val="superscript"/>
        </w:rPr>
        <w:t>=v</w:t>
      </w:r>
      <w:r>
        <w:rPr>
          <w:sz w:val="24"/>
        </w:rPr>
        <w:t>^,</w:t>
      </w:r>
      <w:r>
        <w:rPr>
          <w:spacing w:val="-9"/>
          <w:sz w:val="24"/>
        </w:rPr>
        <w:t xml:space="preserve"> </w:t>
      </w:r>
      <w:r>
        <w:rPr>
          <w:i/>
          <w:spacing w:val="16"/>
          <w:sz w:val="24"/>
        </w:rPr>
        <w:t>у=\х\.</w:t>
      </w:r>
      <w:r>
        <w:rPr>
          <w:i/>
          <w:spacing w:val="8"/>
          <w:sz w:val="24"/>
        </w:rPr>
        <w:t xml:space="preserve"> </w:t>
      </w:r>
      <w:r>
        <w:rPr>
          <w:sz w:val="24"/>
        </w:rPr>
        <w:t>Графическое</w:t>
      </w:r>
      <w:r>
        <w:rPr>
          <w:spacing w:val="-10"/>
          <w:sz w:val="24"/>
        </w:rPr>
        <w:t xml:space="preserve"> </w:t>
      </w:r>
      <w:r>
        <w:rPr>
          <w:sz w:val="24"/>
        </w:rPr>
        <w:t>решение</w:t>
      </w:r>
      <w:r>
        <w:rPr>
          <w:spacing w:val="-5"/>
          <w:sz w:val="24"/>
        </w:rPr>
        <w:t xml:space="preserve"> </w:t>
      </w:r>
      <w:r>
        <w:rPr>
          <w:sz w:val="24"/>
        </w:rPr>
        <w:t>уравнений</w:t>
      </w:r>
      <w:r>
        <w:rPr>
          <w:spacing w:val="-6"/>
          <w:sz w:val="24"/>
        </w:rPr>
        <w:t xml:space="preserve"> </w:t>
      </w:r>
      <w:r>
        <w:rPr>
          <w:sz w:val="24"/>
        </w:rPr>
        <w:t>и</w:t>
      </w:r>
      <w:r>
        <w:rPr>
          <w:spacing w:val="-10"/>
          <w:sz w:val="24"/>
        </w:rPr>
        <w:t xml:space="preserve"> </w:t>
      </w:r>
      <w:r>
        <w:rPr>
          <w:sz w:val="24"/>
        </w:rPr>
        <w:t xml:space="preserve">систем </w:t>
      </w:r>
      <w:r>
        <w:rPr>
          <w:spacing w:val="-2"/>
          <w:sz w:val="24"/>
        </w:rPr>
        <w:t>уравнений.</w:t>
      </w:r>
    </w:p>
    <w:p w:rsidR="00D45894" w:rsidRDefault="00320178">
      <w:pPr>
        <w:pStyle w:val="a3"/>
        <w:ind w:left="991" w:right="5974" w:firstLine="0"/>
        <w:jc w:val="left"/>
      </w:pPr>
      <w:r>
        <w:t>Содержание</w:t>
      </w:r>
      <w:r>
        <w:rPr>
          <w:spacing w:val="-10"/>
        </w:rPr>
        <w:t xml:space="preserve"> </w:t>
      </w:r>
      <w:r>
        <w:t>обучения</w:t>
      </w:r>
      <w:r>
        <w:rPr>
          <w:spacing w:val="-8"/>
        </w:rPr>
        <w:t xml:space="preserve"> </w:t>
      </w:r>
      <w:r>
        <w:t>в</w:t>
      </w:r>
      <w:r>
        <w:rPr>
          <w:spacing w:val="-9"/>
        </w:rPr>
        <w:t xml:space="preserve"> </w:t>
      </w:r>
      <w:r>
        <w:t>9</w:t>
      </w:r>
      <w:r>
        <w:rPr>
          <w:spacing w:val="-10"/>
        </w:rPr>
        <w:t xml:space="preserve"> </w:t>
      </w:r>
      <w:r>
        <w:t>классе. Числа и вычисления.</w:t>
      </w:r>
    </w:p>
    <w:p w:rsidR="00D45894" w:rsidRDefault="00320178">
      <w:pPr>
        <w:pStyle w:val="a3"/>
        <w:ind w:right="127"/>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spacing w:val="-2"/>
        </w:rPr>
        <w:t>прямой.</w:t>
      </w:r>
    </w:p>
    <w:p w:rsidR="00D45894" w:rsidRDefault="00320178">
      <w:pPr>
        <w:pStyle w:val="a3"/>
        <w:spacing w:before="1"/>
        <w:ind w:left="991" w:right="203" w:firstLine="0"/>
      </w:pPr>
      <w:r>
        <w:t>Сравнение</w:t>
      </w:r>
      <w:r>
        <w:rPr>
          <w:spacing w:val="-5"/>
        </w:rPr>
        <w:t xml:space="preserve"> </w:t>
      </w:r>
      <w:r>
        <w:t>действительных</w:t>
      </w:r>
      <w:r>
        <w:rPr>
          <w:spacing w:val="-3"/>
        </w:rPr>
        <w:t xml:space="preserve"> </w:t>
      </w:r>
      <w:r>
        <w:t>чисел,</w:t>
      </w:r>
      <w:r>
        <w:rPr>
          <w:spacing w:val="-5"/>
        </w:rPr>
        <w:t xml:space="preserve"> </w:t>
      </w:r>
      <w:r>
        <w:t>арифметические</w:t>
      </w:r>
      <w:r>
        <w:rPr>
          <w:spacing w:val="-6"/>
        </w:rPr>
        <w:t xml:space="preserve"> </w:t>
      </w:r>
      <w:r>
        <w:t>действия</w:t>
      </w:r>
      <w:r>
        <w:rPr>
          <w:spacing w:val="-5"/>
        </w:rPr>
        <w:t xml:space="preserve"> </w:t>
      </w:r>
      <w:r>
        <w:t>с</w:t>
      </w:r>
      <w:r>
        <w:rPr>
          <w:spacing w:val="-6"/>
        </w:rPr>
        <w:t xml:space="preserve"> </w:t>
      </w:r>
      <w:r>
        <w:t>действительными</w:t>
      </w:r>
      <w:r>
        <w:rPr>
          <w:spacing w:val="-4"/>
        </w:rPr>
        <w:t xml:space="preserve"> </w:t>
      </w:r>
      <w:r>
        <w:t>числами. Размеры объектов окружающего мира, длительность процессов в окружающем мире.</w:t>
      </w:r>
    </w:p>
    <w:p w:rsidR="00D45894" w:rsidRDefault="00320178">
      <w:pPr>
        <w:pStyle w:val="a3"/>
        <w:ind w:right="129"/>
      </w:pPr>
      <w:r>
        <w:t>Приближённое</w:t>
      </w:r>
      <w:r>
        <w:rPr>
          <w:spacing w:val="-7"/>
        </w:rPr>
        <w:t xml:space="preserve"> </w:t>
      </w:r>
      <w:r>
        <w:t>значение</w:t>
      </w:r>
      <w:r>
        <w:rPr>
          <w:spacing w:val="-8"/>
        </w:rPr>
        <w:t xml:space="preserve"> </w:t>
      </w:r>
      <w:r>
        <w:t>величины,</w:t>
      </w:r>
      <w:r>
        <w:rPr>
          <w:spacing w:val="-7"/>
        </w:rPr>
        <w:t xml:space="preserve"> </w:t>
      </w:r>
      <w:r>
        <w:t>точность</w:t>
      </w:r>
      <w:r>
        <w:rPr>
          <w:spacing w:val="-7"/>
        </w:rPr>
        <w:t xml:space="preserve"> </w:t>
      </w:r>
      <w:r>
        <w:t>приближения.</w:t>
      </w:r>
      <w:r>
        <w:rPr>
          <w:spacing w:val="-7"/>
        </w:rPr>
        <w:t xml:space="preserve"> </w:t>
      </w:r>
      <w:r>
        <w:t>Округление</w:t>
      </w:r>
      <w:r>
        <w:rPr>
          <w:spacing w:val="-6"/>
        </w:rPr>
        <w:t xml:space="preserve"> </w:t>
      </w:r>
      <w:r>
        <w:t>чисел.</w:t>
      </w:r>
      <w:r>
        <w:rPr>
          <w:spacing w:val="-7"/>
        </w:rPr>
        <w:t xml:space="preserve"> </w:t>
      </w:r>
      <w:r>
        <w:t>Прикидка</w:t>
      </w:r>
      <w:r>
        <w:rPr>
          <w:spacing w:val="-10"/>
        </w:rPr>
        <w:t xml:space="preserve"> </w:t>
      </w:r>
      <w:r>
        <w:t>и оценка результатов вычислений.</w:t>
      </w:r>
    </w:p>
    <w:p w:rsidR="00D45894" w:rsidRDefault="00320178">
      <w:pPr>
        <w:pStyle w:val="a3"/>
        <w:ind w:left="991" w:firstLine="0"/>
      </w:pPr>
      <w:r>
        <w:t>Уравнения</w:t>
      </w:r>
      <w:r>
        <w:rPr>
          <w:spacing w:val="1"/>
        </w:rPr>
        <w:t xml:space="preserve"> </w:t>
      </w:r>
      <w:r>
        <w:t>и</w:t>
      </w:r>
      <w:r>
        <w:rPr>
          <w:spacing w:val="-2"/>
        </w:rPr>
        <w:t xml:space="preserve"> неравенства.</w:t>
      </w:r>
    </w:p>
    <w:p w:rsidR="00D45894" w:rsidRDefault="00320178">
      <w:pPr>
        <w:pStyle w:val="a3"/>
        <w:ind w:left="991" w:firstLine="0"/>
      </w:pPr>
      <w:r>
        <w:t>Линейное</w:t>
      </w:r>
      <w:r>
        <w:rPr>
          <w:spacing w:val="-3"/>
        </w:rPr>
        <w:t xml:space="preserve"> </w:t>
      </w:r>
      <w:r>
        <w:t>уравнение.</w:t>
      </w:r>
      <w:r>
        <w:rPr>
          <w:spacing w:val="-2"/>
        </w:rPr>
        <w:t xml:space="preserve"> </w:t>
      </w:r>
      <w:r>
        <w:t>Решение уравнений,</w:t>
      </w:r>
      <w:r>
        <w:rPr>
          <w:spacing w:val="-2"/>
        </w:rPr>
        <w:t xml:space="preserve"> </w:t>
      </w:r>
      <w:r>
        <w:t>сводящихся</w:t>
      </w:r>
      <w:r>
        <w:rPr>
          <w:spacing w:val="-3"/>
        </w:rPr>
        <w:t xml:space="preserve"> </w:t>
      </w:r>
      <w:r>
        <w:t>к</w:t>
      </w:r>
      <w:r>
        <w:rPr>
          <w:spacing w:val="-1"/>
        </w:rPr>
        <w:t xml:space="preserve"> </w:t>
      </w:r>
      <w:r>
        <w:rPr>
          <w:spacing w:val="-2"/>
        </w:rPr>
        <w:t>линейным.</w:t>
      </w:r>
    </w:p>
    <w:p w:rsidR="00D45894" w:rsidRDefault="00320178">
      <w:pPr>
        <w:pStyle w:val="a3"/>
        <w:ind w:right="127"/>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w:t>
      </w:r>
      <w:r>
        <w:rPr>
          <w:spacing w:val="-2"/>
        </w:rPr>
        <w:t>множители.</w:t>
      </w:r>
    </w:p>
    <w:p w:rsidR="00D45894" w:rsidRDefault="00320178">
      <w:pPr>
        <w:pStyle w:val="a3"/>
        <w:ind w:right="129"/>
      </w:pPr>
      <w:r>
        <w:t xml:space="preserve">Решение дробно-рациональных уравнений. Решение текстовых задач алгебраическим </w:t>
      </w:r>
      <w:r>
        <w:rPr>
          <w:spacing w:val="-2"/>
        </w:rPr>
        <w:t>методом.</w:t>
      </w:r>
    </w:p>
    <w:p w:rsidR="00D45894" w:rsidRDefault="00320178">
      <w:pPr>
        <w:pStyle w:val="a3"/>
        <w:ind w:right="123"/>
      </w:pPr>
      <w:r>
        <w:t>Уравнение</w:t>
      </w:r>
      <w:r>
        <w:rPr>
          <w:spacing w:val="-1"/>
        </w:rPr>
        <w:t xml:space="preserve"> </w:t>
      </w:r>
      <w:r>
        <w:t>с</w:t>
      </w:r>
      <w:r>
        <w:rPr>
          <w:spacing w:val="-2"/>
        </w:rPr>
        <w:t xml:space="preserve"> </w:t>
      </w:r>
      <w:r>
        <w:t>двумя</w:t>
      </w:r>
      <w:r>
        <w:rPr>
          <w:spacing w:val="-2"/>
        </w:rPr>
        <w:t xml:space="preserve"> </w:t>
      </w:r>
      <w:r>
        <w:t>переменными</w:t>
      </w:r>
      <w:r>
        <w:rPr>
          <w:spacing w:val="-3"/>
        </w:rPr>
        <w:t xml:space="preserve"> </w:t>
      </w:r>
      <w:r>
        <w:t>и его график.</w:t>
      </w:r>
      <w:r>
        <w:rPr>
          <w:spacing w:val="-1"/>
        </w:rPr>
        <w:t xml:space="preserve"> </w:t>
      </w:r>
      <w:r>
        <w:t>Решение</w:t>
      </w:r>
      <w:r>
        <w:rPr>
          <w:spacing w:val="-1"/>
        </w:rPr>
        <w:t xml:space="preserve"> </w:t>
      </w:r>
      <w:r>
        <w:t>систем</w:t>
      </w:r>
      <w:r>
        <w:rPr>
          <w:spacing w:val="-3"/>
        </w:rPr>
        <w:t xml:space="preserve"> </w:t>
      </w:r>
      <w:r>
        <w:t>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45894" w:rsidRDefault="00320178">
      <w:pPr>
        <w:pStyle w:val="a3"/>
        <w:ind w:left="991" w:right="4071" w:firstLine="0"/>
      </w:pPr>
      <w:r>
        <w:t>Решение</w:t>
      </w:r>
      <w:r>
        <w:rPr>
          <w:spacing w:val="-9"/>
        </w:rPr>
        <w:t xml:space="preserve"> </w:t>
      </w:r>
      <w:r>
        <w:t>текстовых</w:t>
      </w:r>
      <w:r>
        <w:rPr>
          <w:spacing w:val="-7"/>
        </w:rPr>
        <w:t xml:space="preserve"> </w:t>
      </w:r>
      <w:r>
        <w:t>задач</w:t>
      </w:r>
      <w:r>
        <w:rPr>
          <w:spacing w:val="-9"/>
        </w:rPr>
        <w:t xml:space="preserve"> </w:t>
      </w:r>
      <w:r>
        <w:t>алгебраическим</w:t>
      </w:r>
      <w:r>
        <w:rPr>
          <w:spacing w:val="-10"/>
        </w:rPr>
        <w:t xml:space="preserve"> </w:t>
      </w:r>
      <w:r>
        <w:t>способом. Числовые неравенства и их свойства.</w:t>
      </w:r>
    </w:p>
    <w:p w:rsidR="00D45894" w:rsidRDefault="00320178">
      <w:pPr>
        <w:pStyle w:val="a3"/>
        <w:ind w:right="127"/>
      </w:pPr>
      <w:r>
        <w:t>Решение</w:t>
      </w:r>
      <w:r>
        <w:rPr>
          <w:spacing w:val="-3"/>
        </w:rPr>
        <w:t xml:space="preserve"> </w:t>
      </w:r>
      <w:r>
        <w:t>линейных</w:t>
      </w:r>
      <w:r>
        <w:rPr>
          <w:spacing w:val="-2"/>
        </w:rPr>
        <w:t xml:space="preserve"> </w:t>
      </w:r>
      <w:r>
        <w:t>неравенств</w:t>
      </w:r>
      <w:r>
        <w:rPr>
          <w:spacing w:val="-7"/>
        </w:rPr>
        <w:t xml:space="preserve"> </w:t>
      </w:r>
      <w:r>
        <w:t>с</w:t>
      </w:r>
      <w:r>
        <w:rPr>
          <w:spacing w:val="-4"/>
        </w:rPr>
        <w:t xml:space="preserve"> </w:t>
      </w:r>
      <w:r>
        <w:t>одной</w:t>
      </w:r>
      <w:r>
        <w:rPr>
          <w:spacing w:val="-1"/>
        </w:rPr>
        <w:t xml:space="preserve"> </w:t>
      </w:r>
      <w:r>
        <w:t>переменной.</w:t>
      </w:r>
      <w:r>
        <w:rPr>
          <w:spacing w:val="-6"/>
        </w:rPr>
        <w:t xml:space="preserve"> </w:t>
      </w:r>
      <w:r>
        <w:t>Решение</w:t>
      </w:r>
      <w:r>
        <w:rPr>
          <w:spacing w:val="-3"/>
        </w:rPr>
        <w:t xml:space="preserve"> </w:t>
      </w:r>
      <w:r>
        <w:t>систем</w:t>
      </w:r>
      <w:r>
        <w:rPr>
          <w:spacing w:val="-5"/>
        </w:rPr>
        <w:t xml:space="preserve"> </w:t>
      </w:r>
      <w:r>
        <w:t>линейных</w:t>
      </w:r>
      <w:r>
        <w:rPr>
          <w:spacing w:val="-2"/>
        </w:rPr>
        <w:t xml:space="preserve"> </w:t>
      </w:r>
      <w:r>
        <w:t>неравенств с одной переменной. Квадратные неравенства. Графическая интерпретация неравенств и систем неравенств с двумя переменными.</w:t>
      </w:r>
    </w:p>
    <w:p w:rsidR="00D45894" w:rsidRDefault="00320178">
      <w:pPr>
        <w:pStyle w:val="a3"/>
        <w:spacing w:before="1"/>
        <w:ind w:left="991" w:firstLine="0"/>
        <w:jc w:val="left"/>
      </w:pPr>
      <w:r>
        <w:rPr>
          <w:spacing w:val="-2"/>
        </w:rPr>
        <w:t>Функции.</w:t>
      </w:r>
    </w:p>
    <w:p w:rsidR="00D45894" w:rsidRDefault="00320178">
      <w:pPr>
        <w:pStyle w:val="a3"/>
        <w:jc w:val="left"/>
      </w:pPr>
      <w:r>
        <w:t>Квадратичная функция, её график и свойства. Парабола, координаты вершины параболы, ось симметрии параболы.</w:t>
      </w:r>
    </w:p>
    <w:p w:rsidR="00D45894" w:rsidRDefault="00320178">
      <w:pPr>
        <w:tabs>
          <w:tab w:val="left" w:pos="1305"/>
          <w:tab w:val="left" w:pos="2219"/>
          <w:tab w:val="left" w:pos="3372"/>
          <w:tab w:val="left" w:pos="4937"/>
        </w:tabs>
        <w:spacing w:line="296" w:lineRule="exact"/>
        <w:ind w:left="991"/>
        <w:rPr>
          <w:i/>
          <w:position w:val="2"/>
          <w:sz w:val="24"/>
        </w:rPr>
      </w:pPr>
      <w:r>
        <w:rPr>
          <w:spacing w:val="-10"/>
          <w:position w:val="2"/>
          <w:sz w:val="24"/>
        </w:rPr>
        <w:t>^</w:t>
      </w:r>
      <w:r>
        <w:rPr>
          <w:position w:val="2"/>
          <w:sz w:val="24"/>
        </w:rPr>
        <w:tab/>
      </w:r>
      <w:r>
        <w:rPr>
          <w:sz w:val="16"/>
        </w:rPr>
        <w:t>А</w:t>
      </w:r>
      <w:r>
        <w:rPr>
          <w:spacing w:val="49"/>
          <w:sz w:val="16"/>
        </w:rPr>
        <w:t xml:space="preserve">  </w:t>
      </w:r>
      <w:r>
        <w:rPr>
          <w:sz w:val="16"/>
        </w:rPr>
        <w:t>А</w:t>
      </w:r>
      <w:r>
        <w:rPr>
          <w:spacing w:val="58"/>
          <w:sz w:val="16"/>
        </w:rPr>
        <w:t xml:space="preserve">  </w:t>
      </w:r>
      <w:r>
        <w:rPr>
          <w:spacing w:val="-10"/>
          <w:position w:val="2"/>
          <w:sz w:val="24"/>
        </w:rPr>
        <w:t>„</w:t>
      </w:r>
      <w:r>
        <w:rPr>
          <w:position w:val="2"/>
          <w:sz w:val="24"/>
        </w:rPr>
        <w:tab/>
        <w:t>У</w:t>
      </w:r>
      <w:r>
        <w:rPr>
          <w:spacing w:val="10"/>
          <w:position w:val="2"/>
          <w:sz w:val="24"/>
        </w:rPr>
        <w:t xml:space="preserve"> </w:t>
      </w:r>
      <w:r>
        <w:rPr>
          <w:position w:val="2"/>
          <w:sz w:val="24"/>
        </w:rPr>
        <w:t>=</w:t>
      </w:r>
      <w:r>
        <w:rPr>
          <w:spacing w:val="39"/>
          <w:position w:val="2"/>
          <w:sz w:val="24"/>
        </w:rPr>
        <w:t xml:space="preserve">  </w:t>
      </w:r>
      <w:r>
        <w:rPr>
          <w:position w:val="2"/>
          <w:sz w:val="24"/>
        </w:rPr>
        <w:t>У</w:t>
      </w:r>
      <w:r>
        <w:rPr>
          <w:spacing w:val="12"/>
          <w:position w:val="2"/>
          <w:sz w:val="24"/>
        </w:rPr>
        <w:t xml:space="preserve"> </w:t>
      </w:r>
      <w:r>
        <w:rPr>
          <w:spacing w:val="-10"/>
          <w:position w:val="2"/>
          <w:sz w:val="24"/>
        </w:rPr>
        <w:t>=</w:t>
      </w:r>
      <w:r>
        <w:rPr>
          <w:position w:val="2"/>
          <w:sz w:val="24"/>
        </w:rPr>
        <w:tab/>
      </w:r>
      <w:r>
        <w:rPr>
          <w:i/>
          <w:spacing w:val="10"/>
          <w:position w:val="2"/>
          <w:sz w:val="24"/>
        </w:rPr>
        <w:t>Лх</w:t>
      </w:r>
      <w:r>
        <w:rPr>
          <w:i/>
          <w:spacing w:val="36"/>
          <w:position w:val="2"/>
          <w:sz w:val="24"/>
        </w:rPr>
        <w:t xml:space="preserve"> </w:t>
      </w:r>
      <w:r>
        <w:rPr>
          <w:i/>
          <w:position w:val="2"/>
          <w:sz w:val="24"/>
        </w:rPr>
        <w:t>+</w:t>
      </w:r>
      <w:r>
        <w:rPr>
          <w:i/>
          <w:spacing w:val="39"/>
          <w:position w:val="2"/>
          <w:sz w:val="24"/>
        </w:rPr>
        <w:t xml:space="preserve"> </w:t>
      </w:r>
      <w:r>
        <w:rPr>
          <w:i/>
          <w:spacing w:val="9"/>
          <w:position w:val="2"/>
          <w:sz w:val="24"/>
        </w:rPr>
        <w:t>Ь,</w:t>
      </w:r>
      <w:r>
        <w:rPr>
          <w:i/>
          <w:spacing w:val="41"/>
          <w:position w:val="2"/>
          <w:sz w:val="24"/>
        </w:rPr>
        <w:t xml:space="preserve"> </w:t>
      </w:r>
      <w:r>
        <w:rPr>
          <w:i/>
          <w:position w:val="2"/>
          <w:sz w:val="24"/>
        </w:rPr>
        <w:t>у</w:t>
      </w:r>
      <w:r>
        <w:rPr>
          <w:i/>
          <w:spacing w:val="61"/>
          <w:w w:val="150"/>
          <w:position w:val="2"/>
          <w:sz w:val="24"/>
        </w:rPr>
        <w:t xml:space="preserve"> </w:t>
      </w:r>
      <w:r>
        <w:rPr>
          <w:spacing w:val="-10"/>
          <w:position w:val="2"/>
          <w:sz w:val="24"/>
        </w:rPr>
        <w:t>=</w:t>
      </w:r>
      <w:r>
        <w:rPr>
          <w:position w:val="2"/>
          <w:sz w:val="24"/>
        </w:rPr>
        <w:tab/>
      </w:r>
      <w:r>
        <w:rPr>
          <w:i/>
          <w:position w:val="2"/>
          <w:sz w:val="24"/>
        </w:rPr>
        <w:t>у=</w:t>
      </w:r>
      <w:r>
        <w:rPr>
          <w:i/>
          <w:spacing w:val="46"/>
          <w:position w:val="2"/>
          <w:sz w:val="24"/>
        </w:rPr>
        <w:t xml:space="preserve"> </w:t>
      </w:r>
      <w:r>
        <w:rPr>
          <w:i/>
          <w:spacing w:val="14"/>
          <w:position w:val="2"/>
          <w:sz w:val="24"/>
        </w:rPr>
        <w:t>х</w:t>
      </w:r>
      <w:r>
        <w:rPr>
          <w:i/>
          <w:spacing w:val="14"/>
          <w:position w:val="2"/>
          <w:sz w:val="24"/>
          <w:vertAlign w:val="superscript"/>
        </w:rPr>
        <w:t>3</w:t>
      </w:r>
      <w:r>
        <w:rPr>
          <w:i/>
          <w:spacing w:val="14"/>
          <w:position w:val="2"/>
          <w:sz w:val="24"/>
        </w:rPr>
        <w:t>,у</w:t>
      </w:r>
      <w:r>
        <w:rPr>
          <w:i/>
          <w:spacing w:val="44"/>
          <w:position w:val="2"/>
          <w:sz w:val="24"/>
        </w:rPr>
        <w:t xml:space="preserve"> </w:t>
      </w:r>
      <w:r>
        <w:rPr>
          <w:i/>
          <w:position w:val="2"/>
          <w:sz w:val="24"/>
        </w:rPr>
        <w:t>=</w:t>
      </w:r>
      <w:r>
        <w:rPr>
          <w:i/>
          <w:spacing w:val="39"/>
          <w:position w:val="2"/>
          <w:sz w:val="24"/>
        </w:rPr>
        <w:t xml:space="preserve"> </w:t>
      </w:r>
      <w:r>
        <w:rPr>
          <w:i/>
          <w:spacing w:val="15"/>
          <w:position w:val="2"/>
          <w:sz w:val="24"/>
        </w:rPr>
        <w:t>л[х,</w:t>
      </w:r>
      <w:r>
        <w:rPr>
          <w:i/>
          <w:spacing w:val="45"/>
          <w:position w:val="2"/>
          <w:sz w:val="24"/>
        </w:rPr>
        <w:t xml:space="preserve"> </w:t>
      </w:r>
      <w:r>
        <w:rPr>
          <w:i/>
          <w:spacing w:val="10"/>
          <w:position w:val="2"/>
          <w:sz w:val="24"/>
        </w:rPr>
        <w:t>у=</w:t>
      </w:r>
      <w:r>
        <w:rPr>
          <w:i/>
          <w:spacing w:val="40"/>
          <w:position w:val="2"/>
          <w:sz w:val="24"/>
        </w:rPr>
        <w:t xml:space="preserve"> </w:t>
      </w:r>
      <w:r>
        <w:rPr>
          <w:i/>
          <w:position w:val="2"/>
          <w:sz w:val="24"/>
        </w:rPr>
        <w:t>\</w:t>
      </w:r>
      <w:r>
        <w:rPr>
          <w:i/>
          <w:spacing w:val="-37"/>
          <w:position w:val="2"/>
          <w:sz w:val="24"/>
        </w:rPr>
        <w:t xml:space="preserve"> </w:t>
      </w:r>
      <w:r>
        <w:rPr>
          <w:i/>
          <w:spacing w:val="-5"/>
          <w:position w:val="2"/>
          <w:sz w:val="24"/>
        </w:rPr>
        <w:t>х\</w:t>
      </w:r>
    </w:p>
    <w:p w:rsidR="00D45894" w:rsidRDefault="00D45894">
      <w:pPr>
        <w:spacing w:line="296" w:lineRule="exact"/>
        <w:rPr>
          <w:i/>
          <w:position w:val="2"/>
          <w:sz w:val="24"/>
        </w:rPr>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t>Графики</w:t>
      </w:r>
      <w:r>
        <w:rPr>
          <w:spacing w:val="-2"/>
        </w:rPr>
        <w:t xml:space="preserve"> </w:t>
      </w:r>
      <w:r>
        <w:t>функции</w:t>
      </w:r>
      <w:r>
        <w:rPr>
          <w:spacing w:val="-1"/>
        </w:rPr>
        <w:t xml:space="preserve"> </w:t>
      </w:r>
      <w:r>
        <w:t>и</w:t>
      </w:r>
      <w:r>
        <w:rPr>
          <w:spacing w:val="-4"/>
        </w:rPr>
        <w:t xml:space="preserve"> </w:t>
      </w:r>
      <w:r>
        <w:t>их</w:t>
      </w:r>
      <w:r>
        <w:rPr>
          <w:spacing w:val="-2"/>
        </w:rPr>
        <w:t xml:space="preserve"> свойства.</w:t>
      </w:r>
    </w:p>
    <w:p w:rsidR="00D45894" w:rsidRDefault="00320178">
      <w:pPr>
        <w:pStyle w:val="a3"/>
        <w:ind w:left="991" w:firstLine="0"/>
        <w:jc w:val="left"/>
      </w:pPr>
      <w:r>
        <w:t>Числовые</w:t>
      </w:r>
      <w:r>
        <w:rPr>
          <w:spacing w:val="-7"/>
        </w:rPr>
        <w:t xml:space="preserve"> </w:t>
      </w:r>
      <w:r>
        <w:t>последовательности</w:t>
      </w:r>
      <w:r>
        <w:rPr>
          <w:spacing w:val="-7"/>
        </w:rPr>
        <w:t xml:space="preserve"> </w:t>
      </w:r>
      <w:r>
        <w:t>и</w:t>
      </w:r>
      <w:r>
        <w:rPr>
          <w:spacing w:val="-6"/>
        </w:rPr>
        <w:t xml:space="preserve"> </w:t>
      </w:r>
      <w:r>
        <w:rPr>
          <w:spacing w:val="-2"/>
        </w:rPr>
        <w:t>прогрессии.</w:t>
      </w:r>
    </w:p>
    <w:p w:rsidR="00D45894" w:rsidRDefault="00320178">
      <w:pPr>
        <w:pStyle w:val="a3"/>
        <w:tabs>
          <w:tab w:val="left" w:pos="2080"/>
          <w:tab w:val="left" w:pos="3254"/>
          <w:tab w:val="left" w:pos="5601"/>
          <w:tab w:val="left" w:pos="6638"/>
          <w:tab w:val="left" w:pos="8927"/>
        </w:tabs>
        <w:spacing w:before="1"/>
        <w:ind w:right="129"/>
        <w:jc w:val="left"/>
      </w:pPr>
      <w:r>
        <w:rPr>
          <w:spacing w:val="-2"/>
        </w:rPr>
        <w:t>Понятие</w:t>
      </w:r>
      <w:r>
        <w:tab/>
      </w:r>
      <w:r>
        <w:rPr>
          <w:spacing w:val="-2"/>
        </w:rPr>
        <w:t>числовой</w:t>
      </w:r>
      <w:r>
        <w:tab/>
      </w:r>
      <w:r>
        <w:rPr>
          <w:spacing w:val="-2"/>
        </w:rPr>
        <w:t>последовательности.</w:t>
      </w:r>
      <w:r>
        <w:tab/>
      </w:r>
      <w:r>
        <w:rPr>
          <w:spacing w:val="-2"/>
        </w:rPr>
        <w:t>Задание</w:t>
      </w:r>
      <w:r>
        <w:tab/>
      </w:r>
      <w:r>
        <w:rPr>
          <w:spacing w:val="-2"/>
        </w:rPr>
        <w:t>последовательности</w:t>
      </w:r>
      <w:r>
        <w:tab/>
      </w:r>
      <w:r>
        <w:rPr>
          <w:spacing w:val="-2"/>
        </w:rPr>
        <w:t xml:space="preserve">рекуррентной </w:t>
      </w:r>
      <w:r>
        <w:t xml:space="preserve">формулой и формулой </w:t>
      </w:r>
      <w:r>
        <w:rPr>
          <w:i/>
        </w:rPr>
        <w:t xml:space="preserve">п-го </w:t>
      </w:r>
      <w:r>
        <w:t>члена.</w:t>
      </w:r>
    </w:p>
    <w:p w:rsidR="00D45894" w:rsidRDefault="00320178">
      <w:pPr>
        <w:pStyle w:val="a3"/>
        <w:jc w:val="left"/>
      </w:pPr>
      <w:r>
        <w:t>Арифметическая</w:t>
      </w:r>
      <w:r>
        <w:rPr>
          <w:spacing w:val="40"/>
        </w:rPr>
        <w:t xml:space="preserve"> </w:t>
      </w:r>
      <w:r>
        <w:t>и</w:t>
      </w:r>
      <w:r>
        <w:rPr>
          <w:spacing w:val="40"/>
        </w:rPr>
        <w:t xml:space="preserve"> </w:t>
      </w:r>
      <w:r>
        <w:t>геометрическая</w:t>
      </w:r>
      <w:r>
        <w:rPr>
          <w:spacing w:val="40"/>
        </w:rPr>
        <w:t xml:space="preserve"> </w:t>
      </w:r>
      <w:r>
        <w:t>прогрессии.</w:t>
      </w:r>
      <w:r>
        <w:rPr>
          <w:spacing w:val="40"/>
        </w:rPr>
        <w:t xml:space="preserve"> </w:t>
      </w:r>
      <w:r>
        <w:t>Формулы</w:t>
      </w:r>
      <w:r>
        <w:rPr>
          <w:spacing w:val="40"/>
        </w:rPr>
        <w:t xml:space="preserve"> </w:t>
      </w:r>
      <w:r>
        <w:rPr>
          <w:i/>
        </w:rPr>
        <w:t>п-</w:t>
      </w:r>
      <w:r>
        <w:t>го</w:t>
      </w:r>
      <w:r>
        <w:rPr>
          <w:spacing w:val="40"/>
        </w:rPr>
        <w:t xml:space="preserve"> </w:t>
      </w:r>
      <w:r>
        <w:t>члена</w:t>
      </w:r>
      <w:r>
        <w:rPr>
          <w:spacing w:val="40"/>
        </w:rPr>
        <w:t xml:space="preserve"> </w:t>
      </w:r>
      <w:r>
        <w:t>арифметической</w:t>
      </w:r>
      <w:r>
        <w:rPr>
          <w:spacing w:val="40"/>
        </w:rPr>
        <w:t xml:space="preserve"> </w:t>
      </w:r>
      <w:r>
        <w:t xml:space="preserve">и геометрической прогрессий, суммы первых </w:t>
      </w:r>
      <w:r>
        <w:rPr>
          <w:i/>
        </w:rPr>
        <w:t xml:space="preserve">п </w:t>
      </w:r>
      <w:r>
        <w:t>членов.</w:t>
      </w:r>
    </w:p>
    <w:p w:rsidR="00D45894" w:rsidRDefault="00320178">
      <w:pPr>
        <w:pStyle w:val="a3"/>
        <w:tabs>
          <w:tab w:val="left" w:pos="2587"/>
          <w:tab w:val="left" w:pos="3518"/>
          <w:tab w:val="left" w:pos="5443"/>
          <w:tab w:val="left" w:pos="5793"/>
          <w:tab w:val="left" w:pos="7651"/>
          <w:tab w:val="left" w:pos="9038"/>
          <w:tab w:val="left" w:pos="10111"/>
        </w:tabs>
        <w:ind w:right="131"/>
        <w:jc w:val="left"/>
      </w:pPr>
      <w:r>
        <w:rPr>
          <w:spacing w:val="-2"/>
        </w:rPr>
        <w:t>Изображение</w:t>
      </w:r>
      <w:r>
        <w:tab/>
      </w:r>
      <w:r>
        <w:rPr>
          <w:spacing w:val="-2"/>
        </w:rPr>
        <w:t>членов</w:t>
      </w:r>
      <w:r>
        <w:tab/>
      </w:r>
      <w:r>
        <w:rPr>
          <w:spacing w:val="-2"/>
        </w:rPr>
        <w:t>арифметической</w:t>
      </w:r>
      <w:r>
        <w:tab/>
      </w:r>
      <w:r>
        <w:rPr>
          <w:spacing w:val="-10"/>
        </w:rPr>
        <w:t>и</w:t>
      </w:r>
      <w:r>
        <w:tab/>
      </w:r>
      <w:r>
        <w:rPr>
          <w:spacing w:val="-2"/>
        </w:rPr>
        <w:t>геометрической</w:t>
      </w:r>
      <w:r>
        <w:tab/>
      </w:r>
      <w:r>
        <w:rPr>
          <w:spacing w:val="-2"/>
        </w:rPr>
        <w:t>прогрессий</w:t>
      </w:r>
      <w:r>
        <w:tab/>
      </w:r>
      <w:r>
        <w:rPr>
          <w:spacing w:val="-2"/>
        </w:rPr>
        <w:t>точками</w:t>
      </w:r>
      <w:r>
        <w:tab/>
      </w:r>
      <w:r>
        <w:rPr>
          <w:spacing w:val="-6"/>
        </w:rPr>
        <w:t xml:space="preserve">на </w:t>
      </w:r>
      <w:r>
        <w:t>координатной плоскости. Линейный и экспоненциальный рост. Сложные проценты.</w:t>
      </w:r>
    </w:p>
    <w:p w:rsidR="00D45894" w:rsidRDefault="00320178">
      <w:pPr>
        <w:pStyle w:val="a3"/>
        <w:ind w:left="991" w:firstLine="0"/>
        <w:jc w:val="left"/>
      </w:pPr>
      <w:r>
        <w:t>Предметные</w:t>
      </w:r>
      <w:r>
        <w:rPr>
          <w:spacing w:val="-3"/>
        </w:rPr>
        <w:t xml:space="preserve"> </w:t>
      </w:r>
      <w:r>
        <w:t>результаты</w:t>
      </w:r>
      <w:r>
        <w:rPr>
          <w:spacing w:val="-6"/>
        </w:rPr>
        <w:t xml:space="preserve"> </w:t>
      </w:r>
      <w:r>
        <w:t>освоения</w:t>
      </w:r>
      <w:r>
        <w:rPr>
          <w:spacing w:val="-3"/>
        </w:rPr>
        <w:t xml:space="preserve"> </w:t>
      </w:r>
      <w:r>
        <w:t>программы</w:t>
      </w:r>
      <w:r>
        <w:rPr>
          <w:spacing w:val="-2"/>
        </w:rPr>
        <w:t xml:space="preserve"> </w:t>
      </w:r>
      <w:r>
        <w:t>учебного</w:t>
      </w:r>
      <w:r>
        <w:rPr>
          <w:spacing w:val="-3"/>
        </w:rPr>
        <w:t xml:space="preserve"> </w:t>
      </w:r>
      <w:r>
        <w:t>курса</w:t>
      </w:r>
      <w:r>
        <w:rPr>
          <w:spacing w:val="-5"/>
        </w:rPr>
        <w:t xml:space="preserve"> </w:t>
      </w:r>
      <w:r>
        <w:rPr>
          <w:spacing w:val="-2"/>
        </w:rPr>
        <w:t>«Алгебра».</w:t>
      </w:r>
    </w:p>
    <w:p w:rsidR="00D45894" w:rsidRDefault="00320178">
      <w:pPr>
        <w:pStyle w:val="a3"/>
        <w:ind w:left="991" w:firstLine="0"/>
        <w:jc w:val="left"/>
      </w:pPr>
      <w:r>
        <w:t>Предметные</w:t>
      </w:r>
      <w:r>
        <w:rPr>
          <w:spacing w:val="-4"/>
        </w:rPr>
        <w:t xml:space="preserve"> </w:t>
      </w:r>
      <w:r>
        <w:t>результаты</w:t>
      </w:r>
      <w:r>
        <w:rPr>
          <w:spacing w:val="-1"/>
        </w:rPr>
        <w:t xml:space="preserve"> </w:t>
      </w:r>
      <w:r>
        <w:t>освоения</w:t>
      </w:r>
      <w:r>
        <w:rPr>
          <w:spacing w:val="-4"/>
        </w:rPr>
        <w:t xml:space="preserve"> </w:t>
      </w:r>
      <w:r>
        <w:t>программы</w:t>
      </w:r>
      <w:r>
        <w:rPr>
          <w:spacing w:val="-1"/>
        </w:rPr>
        <w:t xml:space="preserve"> </w:t>
      </w:r>
      <w:r>
        <w:t>учебного</w:t>
      </w:r>
      <w:r>
        <w:rPr>
          <w:spacing w:val="-4"/>
        </w:rPr>
        <w:t xml:space="preserve"> </w:t>
      </w:r>
      <w:r>
        <w:t>курса</w:t>
      </w:r>
      <w:r>
        <w:rPr>
          <w:spacing w:val="-8"/>
        </w:rPr>
        <w:t xml:space="preserve"> </w:t>
      </w: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7</w:t>
      </w:r>
      <w:r>
        <w:rPr>
          <w:spacing w:val="-3"/>
        </w:rPr>
        <w:t xml:space="preserve"> </w:t>
      </w:r>
      <w:r>
        <w:t>классе. Числа и вычисления.</w:t>
      </w:r>
    </w:p>
    <w:p w:rsidR="00D45894" w:rsidRDefault="00320178">
      <w:pPr>
        <w:pStyle w:val="a3"/>
        <w:tabs>
          <w:tab w:val="left" w:pos="2407"/>
          <w:tab w:val="left" w:pos="3393"/>
          <w:tab w:val="left" w:pos="4329"/>
          <w:tab w:val="left" w:pos="4670"/>
          <w:tab w:val="left" w:pos="6139"/>
          <w:tab w:val="left" w:pos="7207"/>
          <w:tab w:val="left" w:pos="9105"/>
          <w:tab w:val="left" w:pos="10240"/>
        </w:tabs>
        <w:ind w:right="129"/>
        <w:jc w:val="left"/>
      </w:pPr>
      <w:r>
        <w:rPr>
          <w:spacing w:val="-2"/>
        </w:rPr>
        <w:t>Выполнять,</w:t>
      </w:r>
      <w:r>
        <w:tab/>
      </w:r>
      <w:r>
        <w:rPr>
          <w:spacing w:val="-2"/>
        </w:rPr>
        <w:t>сочетая</w:t>
      </w:r>
      <w:r>
        <w:tab/>
      </w:r>
      <w:r>
        <w:rPr>
          <w:spacing w:val="-2"/>
        </w:rPr>
        <w:t>устные</w:t>
      </w:r>
      <w:r>
        <w:tab/>
      </w:r>
      <w:r>
        <w:rPr>
          <w:spacing w:val="-10"/>
        </w:rPr>
        <w:t>и</w:t>
      </w:r>
      <w:r>
        <w:tab/>
      </w:r>
      <w:r>
        <w:rPr>
          <w:spacing w:val="-2"/>
        </w:rPr>
        <w:t>письменные</w:t>
      </w:r>
      <w:r>
        <w:tab/>
      </w:r>
      <w:r>
        <w:rPr>
          <w:spacing w:val="-2"/>
        </w:rPr>
        <w:t>приёмы,</w:t>
      </w:r>
      <w:r>
        <w:tab/>
      </w:r>
      <w:r>
        <w:rPr>
          <w:spacing w:val="-2"/>
        </w:rPr>
        <w:t>арифметические</w:t>
      </w:r>
      <w:r>
        <w:tab/>
      </w:r>
      <w:r>
        <w:rPr>
          <w:spacing w:val="-2"/>
        </w:rPr>
        <w:t>действия</w:t>
      </w:r>
      <w:r>
        <w:tab/>
      </w:r>
      <w:r>
        <w:rPr>
          <w:spacing w:val="-10"/>
        </w:rPr>
        <w:t xml:space="preserve">с </w:t>
      </w:r>
      <w:r>
        <w:t>рациональными числами.</w:t>
      </w:r>
    </w:p>
    <w:p w:rsidR="00D45894" w:rsidRDefault="00320178">
      <w:pPr>
        <w:pStyle w:val="a3"/>
        <w:jc w:val="left"/>
      </w:pPr>
      <w:r>
        <w:t>Находить</w:t>
      </w:r>
      <w:r>
        <w:rPr>
          <w:spacing w:val="40"/>
        </w:rPr>
        <w:t xml:space="preserve"> </w:t>
      </w:r>
      <w:r>
        <w:t>значения</w:t>
      </w:r>
      <w:r>
        <w:rPr>
          <w:spacing w:val="40"/>
        </w:rPr>
        <w:t xml:space="preserve"> </w:t>
      </w:r>
      <w:r>
        <w:t>числовых</w:t>
      </w:r>
      <w:r>
        <w:rPr>
          <w:spacing w:val="40"/>
        </w:rPr>
        <w:t xml:space="preserve"> </w:t>
      </w:r>
      <w:r>
        <w:t>выражений,</w:t>
      </w:r>
      <w:r>
        <w:rPr>
          <w:spacing w:val="39"/>
        </w:rPr>
        <w:t xml:space="preserve"> </w:t>
      </w:r>
      <w:r>
        <w:t>применять</w:t>
      </w:r>
      <w:r>
        <w:rPr>
          <w:spacing w:val="40"/>
        </w:rPr>
        <w:t xml:space="preserve"> </w:t>
      </w:r>
      <w:r>
        <w:t>разнообразные</w:t>
      </w:r>
      <w:r>
        <w:rPr>
          <w:spacing w:val="37"/>
        </w:rPr>
        <w:t xml:space="preserve"> </w:t>
      </w:r>
      <w:r>
        <w:t>способы</w:t>
      </w:r>
      <w:r>
        <w:rPr>
          <w:spacing w:val="38"/>
        </w:rPr>
        <w:t xml:space="preserve"> </w:t>
      </w:r>
      <w:r>
        <w:t>и</w:t>
      </w:r>
      <w:r>
        <w:rPr>
          <w:spacing w:val="40"/>
        </w:rPr>
        <w:t xml:space="preserve"> </w:t>
      </w:r>
      <w:r>
        <w:t>приёмы вычисления значений дробных выражений, содержащих обыкновенные и десятичные дроби.</w:t>
      </w:r>
    </w:p>
    <w:p w:rsidR="00D45894" w:rsidRDefault="00320178">
      <w:pPr>
        <w:pStyle w:val="a3"/>
        <w:spacing w:before="1"/>
        <w:jc w:val="left"/>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D45894" w:rsidRDefault="00320178">
      <w:pPr>
        <w:pStyle w:val="a3"/>
        <w:ind w:left="991" w:right="3285" w:firstLine="0"/>
        <w:jc w:val="left"/>
      </w:pPr>
      <w:r>
        <w:t>Сравнивать</w:t>
      </w:r>
      <w:r>
        <w:rPr>
          <w:spacing w:val="-8"/>
        </w:rPr>
        <w:t xml:space="preserve"> </w:t>
      </w:r>
      <w:r>
        <w:t>и</w:t>
      </w:r>
      <w:r>
        <w:rPr>
          <w:spacing w:val="-6"/>
        </w:rPr>
        <w:t xml:space="preserve"> </w:t>
      </w:r>
      <w:r>
        <w:t>упорядочивать</w:t>
      </w:r>
      <w:r>
        <w:rPr>
          <w:spacing w:val="-12"/>
        </w:rPr>
        <w:t xml:space="preserve"> </w:t>
      </w:r>
      <w:r>
        <w:t>рациональные</w:t>
      </w:r>
      <w:r>
        <w:rPr>
          <w:spacing w:val="-9"/>
        </w:rPr>
        <w:t xml:space="preserve"> </w:t>
      </w:r>
      <w:r>
        <w:t>числа. Округлять числа.</w:t>
      </w:r>
    </w:p>
    <w:p w:rsidR="00D45894" w:rsidRDefault="00320178">
      <w:pPr>
        <w:pStyle w:val="a3"/>
        <w:ind w:right="130"/>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D45894" w:rsidRDefault="00320178">
      <w:pPr>
        <w:pStyle w:val="a3"/>
        <w:ind w:left="991" w:firstLine="0"/>
      </w:pPr>
      <w:r>
        <w:t>Применять</w:t>
      </w:r>
      <w:r>
        <w:rPr>
          <w:spacing w:val="-4"/>
        </w:rPr>
        <w:t xml:space="preserve"> </w:t>
      </w:r>
      <w:r>
        <w:t>признаки</w:t>
      </w:r>
      <w:r>
        <w:rPr>
          <w:spacing w:val="-3"/>
        </w:rPr>
        <w:t xml:space="preserve"> </w:t>
      </w:r>
      <w:r>
        <w:t>делимости,</w:t>
      </w:r>
      <w:r>
        <w:rPr>
          <w:spacing w:val="-4"/>
        </w:rPr>
        <w:t xml:space="preserve"> </w:t>
      </w:r>
      <w:r>
        <w:t>разложение</w:t>
      </w:r>
      <w:r>
        <w:rPr>
          <w:spacing w:val="-4"/>
        </w:rPr>
        <w:t xml:space="preserve"> </w:t>
      </w:r>
      <w:r>
        <w:t>на</w:t>
      </w:r>
      <w:r>
        <w:rPr>
          <w:spacing w:val="-7"/>
        </w:rPr>
        <w:t xml:space="preserve"> </w:t>
      </w:r>
      <w:r>
        <w:t>множители</w:t>
      </w:r>
      <w:r>
        <w:rPr>
          <w:spacing w:val="-5"/>
        </w:rPr>
        <w:t xml:space="preserve"> </w:t>
      </w:r>
      <w:r>
        <w:t>натуральных</w:t>
      </w:r>
      <w:r>
        <w:rPr>
          <w:spacing w:val="-2"/>
        </w:rPr>
        <w:t xml:space="preserve"> чисел.</w:t>
      </w:r>
    </w:p>
    <w:p w:rsidR="00D45894" w:rsidRDefault="00320178">
      <w:pPr>
        <w:pStyle w:val="a3"/>
        <w:ind w:right="125"/>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D45894" w:rsidRDefault="00320178">
      <w:pPr>
        <w:pStyle w:val="a3"/>
        <w:ind w:left="991" w:firstLine="0"/>
      </w:pPr>
      <w:r>
        <w:t>Алгебраические</w:t>
      </w:r>
      <w:r>
        <w:rPr>
          <w:spacing w:val="-3"/>
        </w:rPr>
        <w:t xml:space="preserve"> </w:t>
      </w:r>
      <w:r>
        <w:rPr>
          <w:spacing w:val="-2"/>
        </w:rPr>
        <w:t>выражения.</w:t>
      </w:r>
    </w:p>
    <w:p w:rsidR="00D45894" w:rsidRDefault="00320178">
      <w:pPr>
        <w:pStyle w:val="a3"/>
        <w:ind w:right="131"/>
      </w:pPr>
      <w:r>
        <w:t>Использовать алгебраическую терминологию и символику, применять её в процессе освоения учебного материала.</w:t>
      </w:r>
    </w:p>
    <w:p w:rsidR="00D45894" w:rsidRDefault="00320178">
      <w:pPr>
        <w:pStyle w:val="a3"/>
        <w:ind w:left="991" w:firstLine="0"/>
      </w:pPr>
      <w:r>
        <w:t>Находить</w:t>
      </w:r>
      <w:r>
        <w:rPr>
          <w:spacing w:val="-1"/>
        </w:rPr>
        <w:t xml:space="preserve"> </w:t>
      </w:r>
      <w:r>
        <w:t>значения</w:t>
      </w:r>
      <w:r>
        <w:rPr>
          <w:spacing w:val="-3"/>
        </w:rPr>
        <w:t xml:space="preserve"> </w:t>
      </w:r>
      <w:r>
        <w:t>буквенных</w:t>
      </w:r>
      <w:r>
        <w:rPr>
          <w:spacing w:val="-2"/>
        </w:rPr>
        <w:t xml:space="preserve"> </w:t>
      </w:r>
      <w:r>
        <w:t>выражений</w:t>
      </w:r>
      <w:r>
        <w:rPr>
          <w:spacing w:val="-4"/>
        </w:rPr>
        <w:t xml:space="preserve"> </w:t>
      </w:r>
      <w:r>
        <w:t>при</w:t>
      </w:r>
      <w:r>
        <w:rPr>
          <w:spacing w:val="-5"/>
        </w:rPr>
        <w:t xml:space="preserve"> </w:t>
      </w:r>
      <w:r>
        <w:t>заданных</w:t>
      </w:r>
      <w:r>
        <w:rPr>
          <w:spacing w:val="-1"/>
        </w:rPr>
        <w:t xml:space="preserve"> </w:t>
      </w:r>
      <w:r>
        <w:t>значениях</w:t>
      </w:r>
      <w:r>
        <w:rPr>
          <w:spacing w:val="-2"/>
        </w:rPr>
        <w:t xml:space="preserve"> переменных.</w:t>
      </w:r>
    </w:p>
    <w:p w:rsidR="00D45894" w:rsidRDefault="00320178">
      <w:pPr>
        <w:pStyle w:val="a3"/>
        <w:spacing w:before="1"/>
        <w:ind w:right="130"/>
      </w:pPr>
      <w:r>
        <w:t>Выполнять преобразования целого выражения в многочлен приведением подобных слагаемых, раскрытием скобок.</w:t>
      </w:r>
    </w:p>
    <w:p w:rsidR="00D45894" w:rsidRDefault="00320178">
      <w:pPr>
        <w:pStyle w:val="a3"/>
        <w:ind w:right="122"/>
      </w:pPr>
      <w:r>
        <w:t>Выполнять умножение одночлена на многочлен и многочлена на многочлен, применять формулы квадрата суммы и квадрата разности.</w:t>
      </w:r>
    </w:p>
    <w:p w:rsidR="00D45894" w:rsidRDefault="00320178">
      <w:pPr>
        <w:pStyle w:val="a3"/>
        <w:ind w:right="124"/>
      </w:pPr>
      <w: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D45894" w:rsidRDefault="00320178">
      <w:pPr>
        <w:pStyle w:val="a3"/>
        <w:ind w:right="128"/>
      </w:pPr>
      <w:r>
        <w:t>Применять преобразования многочленов для решения различных задач из математики, смежных предметов, из реальной практики.</w:t>
      </w:r>
    </w:p>
    <w:p w:rsidR="00D45894" w:rsidRDefault="00320178">
      <w:pPr>
        <w:pStyle w:val="a3"/>
        <w:ind w:right="126"/>
      </w:pPr>
      <w:r>
        <w:t xml:space="preserve">Использовать свойства степеней с натуральными показателями для преобразования </w:t>
      </w:r>
      <w:r>
        <w:rPr>
          <w:spacing w:val="-2"/>
        </w:rPr>
        <w:t>выражений.</w:t>
      </w:r>
    </w:p>
    <w:p w:rsidR="00D45894" w:rsidRDefault="00320178">
      <w:pPr>
        <w:pStyle w:val="a3"/>
        <w:ind w:left="991" w:firstLine="0"/>
      </w:pPr>
      <w:r>
        <w:t>Уравнения</w:t>
      </w:r>
      <w:r>
        <w:rPr>
          <w:spacing w:val="1"/>
        </w:rPr>
        <w:t xml:space="preserve"> </w:t>
      </w:r>
      <w:r>
        <w:t>и</w:t>
      </w:r>
      <w:r>
        <w:rPr>
          <w:spacing w:val="-2"/>
        </w:rPr>
        <w:t xml:space="preserve"> неравенства.</w:t>
      </w:r>
    </w:p>
    <w:p w:rsidR="00D45894" w:rsidRDefault="00320178">
      <w:pPr>
        <w:pStyle w:val="a3"/>
        <w:ind w:right="124"/>
      </w:pPr>
      <w:r>
        <w:t>Решать</w:t>
      </w:r>
      <w:r>
        <w:rPr>
          <w:spacing w:val="-11"/>
        </w:rPr>
        <w:t xml:space="preserve"> </w:t>
      </w:r>
      <w:r>
        <w:t>линейные</w:t>
      </w:r>
      <w:r>
        <w:rPr>
          <w:spacing w:val="-12"/>
        </w:rPr>
        <w:t xml:space="preserve"> </w:t>
      </w:r>
      <w:r>
        <w:t>уравнения</w:t>
      </w:r>
      <w:r>
        <w:rPr>
          <w:spacing w:val="-11"/>
        </w:rPr>
        <w:t xml:space="preserve"> </w:t>
      </w:r>
      <w:r>
        <w:t>с</w:t>
      </w:r>
      <w:r>
        <w:rPr>
          <w:spacing w:val="-15"/>
        </w:rPr>
        <w:t xml:space="preserve"> </w:t>
      </w:r>
      <w:r>
        <w:t>одной</w:t>
      </w:r>
      <w:r>
        <w:rPr>
          <w:spacing w:val="-12"/>
        </w:rPr>
        <w:t xml:space="preserve"> </w:t>
      </w:r>
      <w:r>
        <w:t>переменной,</w:t>
      </w:r>
      <w:r>
        <w:rPr>
          <w:spacing w:val="-14"/>
        </w:rPr>
        <w:t xml:space="preserve"> </w:t>
      </w:r>
      <w:r>
        <w:t>применяя</w:t>
      </w:r>
      <w:r>
        <w:rPr>
          <w:spacing w:val="-15"/>
        </w:rPr>
        <w:t xml:space="preserve"> </w:t>
      </w:r>
      <w:r>
        <w:t>правила</w:t>
      </w:r>
      <w:r>
        <w:rPr>
          <w:spacing w:val="-14"/>
        </w:rPr>
        <w:t xml:space="preserve"> </w:t>
      </w:r>
      <w:r>
        <w:t>перехода</w:t>
      </w:r>
      <w:r>
        <w:rPr>
          <w:spacing w:val="-13"/>
        </w:rPr>
        <w:t xml:space="preserve"> </w:t>
      </w:r>
      <w:r>
        <w:t>от</w:t>
      </w:r>
      <w:r>
        <w:rPr>
          <w:spacing w:val="-13"/>
        </w:rPr>
        <w:t xml:space="preserve"> </w:t>
      </w:r>
      <w:r>
        <w:t>исходного уравнения к равносильному ему. Проверять, является ли число корнем уравнения.</w:t>
      </w:r>
    </w:p>
    <w:p w:rsidR="00D45894" w:rsidRDefault="00320178">
      <w:pPr>
        <w:pStyle w:val="a3"/>
        <w:ind w:left="991" w:firstLine="0"/>
      </w:pPr>
      <w:r>
        <w:t>Применять</w:t>
      </w:r>
      <w:r>
        <w:rPr>
          <w:spacing w:val="-3"/>
        </w:rPr>
        <w:t xml:space="preserve"> </w:t>
      </w:r>
      <w:r>
        <w:t>графические</w:t>
      </w:r>
      <w:r>
        <w:rPr>
          <w:spacing w:val="-6"/>
        </w:rPr>
        <w:t xml:space="preserve"> </w:t>
      </w:r>
      <w:r>
        <w:t>методы</w:t>
      </w:r>
      <w:r>
        <w:rPr>
          <w:spacing w:val="-4"/>
        </w:rPr>
        <w:t xml:space="preserve"> </w:t>
      </w:r>
      <w:r>
        <w:t>при решении</w:t>
      </w:r>
      <w:r>
        <w:rPr>
          <w:spacing w:val="-3"/>
        </w:rPr>
        <w:t xml:space="preserve"> </w:t>
      </w:r>
      <w:r>
        <w:t>линейных</w:t>
      </w:r>
      <w:r>
        <w:rPr>
          <w:spacing w:val="3"/>
        </w:rPr>
        <w:t xml:space="preserve"> </w:t>
      </w:r>
      <w:r>
        <w:t>уравнений</w:t>
      </w:r>
      <w:r>
        <w:rPr>
          <w:spacing w:val="-5"/>
        </w:rPr>
        <w:t xml:space="preserve"> </w:t>
      </w:r>
      <w:r>
        <w:t>и</w:t>
      </w:r>
      <w:r>
        <w:rPr>
          <w:spacing w:val="-3"/>
        </w:rPr>
        <w:t xml:space="preserve"> </w:t>
      </w:r>
      <w:r>
        <w:t>их</w:t>
      </w:r>
      <w:r>
        <w:rPr>
          <w:spacing w:val="2"/>
        </w:rPr>
        <w:t xml:space="preserve"> </w:t>
      </w:r>
      <w:r>
        <w:rPr>
          <w:spacing w:val="-2"/>
        </w:rPr>
        <w:t>систем.</w:t>
      </w:r>
    </w:p>
    <w:p w:rsidR="00D45894" w:rsidRDefault="00320178">
      <w:pPr>
        <w:pStyle w:val="a3"/>
        <w:ind w:right="131"/>
      </w:pPr>
      <w:r>
        <w:t xml:space="preserve">Подбирать примеры пар чисел, являющихся решением линейного уравнения с двумя </w:t>
      </w:r>
      <w:r>
        <w:rPr>
          <w:spacing w:val="-2"/>
        </w:rPr>
        <w:t>переменными.</w:t>
      </w:r>
    </w:p>
    <w:p w:rsidR="00D45894" w:rsidRDefault="00320178">
      <w:pPr>
        <w:pStyle w:val="a3"/>
        <w:ind w:right="128"/>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D45894" w:rsidRDefault="00320178">
      <w:pPr>
        <w:pStyle w:val="a3"/>
        <w:spacing w:before="1"/>
        <w:ind w:left="991" w:firstLine="0"/>
      </w:pPr>
      <w:r>
        <w:t>Решать</w:t>
      </w:r>
      <w:r>
        <w:rPr>
          <w:spacing w:val="-4"/>
        </w:rPr>
        <w:t xml:space="preserve"> </w:t>
      </w:r>
      <w:r>
        <w:t>системы</w:t>
      </w:r>
      <w:r>
        <w:rPr>
          <w:spacing w:val="-7"/>
        </w:rPr>
        <w:t xml:space="preserve"> </w:t>
      </w:r>
      <w:r>
        <w:t>двух</w:t>
      </w:r>
      <w:r>
        <w:rPr>
          <w:spacing w:val="-3"/>
        </w:rPr>
        <w:t xml:space="preserve"> </w:t>
      </w:r>
      <w:r>
        <w:t>линейных</w:t>
      </w:r>
      <w:r>
        <w:rPr>
          <w:spacing w:val="1"/>
        </w:rPr>
        <w:t xml:space="preserve"> </w:t>
      </w:r>
      <w:r>
        <w:t>уравнений</w:t>
      </w:r>
      <w:r>
        <w:rPr>
          <w:spacing w:val="-1"/>
        </w:rPr>
        <w:t xml:space="preserve"> </w:t>
      </w:r>
      <w:r>
        <w:t>с</w:t>
      </w:r>
      <w:r>
        <w:rPr>
          <w:spacing w:val="-6"/>
        </w:rPr>
        <w:t xml:space="preserve"> </w:t>
      </w:r>
      <w:r>
        <w:t>двумя</w:t>
      </w:r>
      <w:r>
        <w:rPr>
          <w:spacing w:val="-6"/>
        </w:rPr>
        <w:t xml:space="preserve"> </w:t>
      </w:r>
      <w:r>
        <w:t>переменными,</w:t>
      </w:r>
      <w:r>
        <w:rPr>
          <w:spacing w:val="-4"/>
        </w:rPr>
        <w:t xml:space="preserve"> </w:t>
      </w:r>
      <w:r>
        <w:t>в</w:t>
      </w:r>
      <w:r>
        <w:rPr>
          <w:spacing w:val="-5"/>
        </w:rPr>
        <w:t xml:space="preserve"> </w:t>
      </w:r>
      <w:r>
        <w:t>том</w:t>
      </w:r>
      <w:r>
        <w:rPr>
          <w:spacing w:val="-5"/>
        </w:rPr>
        <w:t xml:space="preserve"> </w:t>
      </w:r>
      <w:r>
        <w:t>числе</w:t>
      </w:r>
      <w:r>
        <w:rPr>
          <w:spacing w:val="-3"/>
        </w:rPr>
        <w:t xml:space="preserve"> </w:t>
      </w:r>
      <w:r>
        <w:rPr>
          <w:spacing w:val="-2"/>
        </w:rPr>
        <w:t>графически.</w:t>
      </w:r>
    </w:p>
    <w:p w:rsidR="00D45894" w:rsidRDefault="00320178">
      <w:pPr>
        <w:pStyle w:val="a3"/>
        <w:ind w:right="131"/>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45894" w:rsidRDefault="00320178">
      <w:pPr>
        <w:pStyle w:val="a3"/>
        <w:ind w:left="991" w:firstLine="0"/>
        <w:jc w:val="left"/>
      </w:pPr>
      <w:r>
        <w:rPr>
          <w:spacing w:val="-2"/>
        </w:rPr>
        <w:t>Функции.</w:t>
      </w:r>
    </w:p>
    <w:p w:rsidR="00D45894" w:rsidRDefault="00320178">
      <w:pPr>
        <w:pStyle w:val="a3"/>
        <w:ind w:left="991" w:firstLine="0"/>
        <w:jc w:val="left"/>
      </w:pPr>
      <w:r>
        <w:t>Изображать</w:t>
      </w:r>
      <w:r>
        <w:rPr>
          <w:spacing w:val="54"/>
        </w:rPr>
        <w:t xml:space="preserve"> </w:t>
      </w:r>
      <w:r>
        <w:t>на</w:t>
      </w:r>
      <w:r>
        <w:rPr>
          <w:spacing w:val="55"/>
        </w:rPr>
        <w:t xml:space="preserve"> </w:t>
      </w:r>
      <w:r>
        <w:t>координатной</w:t>
      </w:r>
      <w:r>
        <w:rPr>
          <w:spacing w:val="56"/>
        </w:rPr>
        <w:t xml:space="preserve"> </w:t>
      </w:r>
      <w:r>
        <w:t>прямой</w:t>
      </w:r>
      <w:r>
        <w:rPr>
          <w:spacing w:val="59"/>
        </w:rPr>
        <w:t xml:space="preserve"> </w:t>
      </w:r>
      <w:r>
        <w:t>точки,</w:t>
      </w:r>
      <w:r>
        <w:rPr>
          <w:spacing w:val="52"/>
        </w:rPr>
        <w:t xml:space="preserve"> </w:t>
      </w:r>
      <w:r>
        <w:t>соответствующие</w:t>
      </w:r>
      <w:r>
        <w:rPr>
          <w:spacing w:val="55"/>
        </w:rPr>
        <w:t xml:space="preserve"> </w:t>
      </w:r>
      <w:r>
        <w:t>заданным</w:t>
      </w:r>
      <w:r>
        <w:rPr>
          <w:spacing w:val="57"/>
        </w:rPr>
        <w:t xml:space="preserve"> </w:t>
      </w:r>
      <w:r>
        <w:rPr>
          <w:spacing w:val="-2"/>
        </w:rPr>
        <w:t>координатам,</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t>лучи,</w:t>
      </w:r>
      <w:r>
        <w:rPr>
          <w:spacing w:val="-6"/>
        </w:rPr>
        <w:t xml:space="preserve"> </w:t>
      </w:r>
      <w:r>
        <w:t>отрезки,</w:t>
      </w:r>
      <w:r>
        <w:rPr>
          <w:spacing w:val="-4"/>
        </w:rPr>
        <w:t xml:space="preserve"> </w:t>
      </w:r>
      <w:r>
        <w:t>интервалы,</w:t>
      </w:r>
      <w:r>
        <w:rPr>
          <w:spacing w:val="-4"/>
        </w:rPr>
        <w:t xml:space="preserve"> </w:t>
      </w:r>
      <w:r>
        <w:t>записывать</w:t>
      </w:r>
      <w:r>
        <w:rPr>
          <w:spacing w:val="-3"/>
        </w:rPr>
        <w:t xml:space="preserve"> </w:t>
      </w:r>
      <w:r>
        <w:t>числовые</w:t>
      </w:r>
      <w:r>
        <w:rPr>
          <w:spacing w:val="-7"/>
        </w:rPr>
        <w:t xml:space="preserve"> </w:t>
      </w:r>
      <w:r>
        <w:t>промежутки на</w:t>
      </w:r>
      <w:r>
        <w:rPr>
          <w:spacing w:val="-4"/>
        </w:rPr>
        <w:t xml:space="preserve"> </w:t>
      </w:r>
      <w:r>
        <w:t>алгебраическом</w:t>
      </w:r>
      <w:r>
        <w:rPr>
          <w:spacing w:val="-5"/>
        </w:rPr>
        <w:t xml:space="preserve"> </w:t>
      </w:r>
      <w:r>
        <w:rPr>
          <w:spacing w:val="-2"/>
        </w:rPr>
        <w:t>языке.</w:t>
      </w:r>
    </w:p>
    <w:p w:rsidR="00D45894" w:rsidRDefault="00320178">
      <w:pPr>
        <w:pStyle w:val="a3"/>
        <w:jc w:val="left"/>
      </w:pPr>
      <w:r>
        <w:t>Отмечать</w:t>
      </w:r>
      <w:r>
        <w:rPr>
          <w:spacing w:val="35"/>
        </w:rPr>
        <w:t xml:space="preserve"> </w:t>
      </w:r>
      <w:r>
        <w:t>в</w:t>
      </w:r>
      <w:r>
        <w:rPr>
          <w:spacing w:val="36"/>
        </w:rPr>
        <w:t xml:space="preserve"> </w:t>
      </w:r>
      <w:r>
        <w:t>координатной</w:t>
      </w:r>
      <w:r>
        <w:rPr>
          <w:spacing w:val="35"/>
        </w:rPr>
        <w:t xml:space="preserve"> </w:t>
      </w:r>
      <w:r>
        <w:t>плоскости</w:t>
      </w:r>
      <w:r>
        <w:rPr>
          <w:spacing w:val="37"/>
        </w:rPr>
        <w:t xml:space="preserve"> </w:t>
      </w:r>
      <w:r>
        <w:t>точки</w:t>
      </w:r>
      <w:r>
        <w:rPr>
          <w:spacing w:val="34"/>
        </w:rPr>
        <w:t xml:space="preserve"> </w:t>
      </w:r>
      <w:r>
        <w:t>по</w:t>
      </w:r>
      <w:r>
        <w:rPr>
          <w:spacing w:val="34"/>
        </w:rPr>
        <w:t xml:space="preserve"> </w:t>
      </w:r>
      <w:r>
        <w:t>заданным</w:t>
      </w:r>
      <w:r>
        <w:rPr>
          <w:spacing w:val="34"/>
        </w:rPr>
        <w:t xml:space="preserve"> </w:t>
      </w:r>
      <w:r>
        <w:t>координатам,</w:t>
      </w:r>
      <w:r>
        <w:rPr>
          <w:spacing w:val="36"/>
        </w:rPr>
        <w:t xml:space="preserve"> </w:t>
      </w:r>
      <w:r>
        <w:t>строить</w:t>
      </w:r>
      <w:r>
        <w:rPr>
          <w:spacing w:val="40"/>
        </w:rPr>
        <w:t xml:space="preserve"> </w:t>
      </w:r>
      <w:r>
        <w:t>графики линейных функций. Строить график функции;; = |х|.</w:t>
      </w:r>
    </w:p>
    <w:p w:rsidR="00D45894" w:rsidRDefault="00320178">
      <w:pPr>
        <w:pStyle w:val="a3"/>
        <w:spacing w:before="1"/>
        <w:jc w:val="left"/>
      </w:pPr>
      <w:r>
        <w:t>Описывать</w:t>
      </w:r>
      <w:r>
        <w:rPr>
          <w:spacing w:val="40"/>
        </w:rPr>
        <w:t xml:space="preserve"> </w:t>
      </w:r>
      <w:r>
        <w:t>с</w:t>
      </w:r>
      <w:r>
        <w:rPr>
          <w:spacing w:val="40"/>
        </w:rPr>
        <w:t xml:space="preserve"> </w:t>
      </w:r>
      <w:r>
        <w:t>помощью</w:t>
      </w:r>
      <w:r>
        <w:rPr>
          <w:spacing w:val="40"/>
        </w:rPr>
        <w:t xml:space="preserve"> </w:t>
      </w:r>
      <w:r>
        <w:t>функций</w:t>
      </w:r>
      <w:r>
        <w:rPr>
          <w:spacing w:val="40"/>
        </w:rPr>
        <w:t xml:space="preserve"> </w:t>
      </w:r>
      <w:r>
        <w:t>известные</w:t>
      </w:r>
      <w:r>
        <w:rPr>
          <w:spacing w:val="40"/>
        </w:rPr>
        <w:t xml:space="preserve"> </w:t>
      </w:r>
      <w:r>
        <w:t>зависимости</w:t>
      </w:r>
      <w:r>
        <w:rPr>
          <w:spacing w:val="40"/>
        </w:rPr>
        <w:t xml:space="preserve"> </w:t>
      </w:r>
      <w:r>
        <w:t>между</w:t>
      </w:r>
      <w:r>
        <w:rPr>
          <w:spacing w:val="40"/>
        </w:rPr>
        <w:t xml:space="preserve"> </w:t>
      </w:r>
      <w:r>
        <w:t>величинами:</w:t>
      </w:r>
      <w:r>
        <w:rPr>
          <w:spacing w:val="40"/>
        </w:rPr>
        <w:t xml:space="preserve"> </w:t>
      </w:r>
      <w:r>
        <w:t>скорость, время, расстояние, цена, количество, стоимость, производительность, время, объём работы.</w:t>
      </w:r>
    </w:p>
    <w:p w:rsidR="00D45894" w:rsidRDefault="00320178">
      <w:pPr>
        <w:pStyle w:val="a3"/>
        <w:ind w:left="991" w:firstLine="0"/>
        <w:jc w:val="left"/>
      </w:pPr>
      <w:r>
        <w:t>Находить</w:t>
      </w:r>
      <w:r>
        <w:rPr>
          <w:spacing w:val="-5"/>
        </w:rPr>
        <w:t xml:space="preserve"> </w:t>
      </w:r>
      <w:r>
        <w:t>значение</w:t>
      </w:r>
      <w:r>
        <w:rPr>
          <w:spacing w:val="-4"/>
        </w:rPr>
        <w:t xml:space="preserve"> </w:t>
      </w:r>
      <w:r>
        <w:t>функции</w:t>
      </w:r>
      <w:r>
        <w:rPr>
          <w:spacing w:val="1"/>
        </w:rPr>
        <w:t xml:space="preserve"> </w:t>
      </w:r>
      <w:r>
        <w:t>по</w:t>
      </w:r>
      <w:r>
        <w:rPr>
          <w:spacing w:val="-6"/>
        </w:rPr>
        <w:t xml:space="preserve"> </w:t>
      </w:r>
      <w:r>
        <w:t>значению</w:t>
      </w:r>
      <w:r>
        <w:rPr>
          <w:spacing w:val="-2"/>
        </w:rPr>
        <w:t xml:space="preserve"> </w:t>
      </w:r>
      <w:r>
        <w:t>её</w:t>
      </w:r>
      <w:r>
        <w:rPr>
          <w:spacing w:val="-6"/>
        </w:rPr>
        <w:t xml:space="preserve"> </w:t>
      </w:r>
      <w:r>
        <w:rPr>
          <w:spacing w:val="-2"/>
        </w:rPr>
        <w:t>аргумента.</w:t>
      </w:r>
    </w:p>
    <w:p w:rsidR="00D45894" w:rsidRDefault="00320178">
      <w:pPr>
        <w:pStyle w:val="a3"/>
        <w:jc w:val="left"/>
      </w:pPr>
      <w:r>
        <w:t>Понимать</w:t>
      </w:r>
      <w:r>
        <w:rPr>
          <w:spacing w:val="80"/>
        </w:rPr>
        <w:t xml:space="preserve"> </w:t>
      </w:r>
      <w:r>
        <w:t>графический</w:t>
      </w:r>
      <w:r>
        <w:rPr>
          <w:spacing w:val="80"/>
        </w:rPr>
        <w:t xml:space="preserve"> </w:t>
      </w:r>
      <w:r>
        <w:t>способ</w:t>
      </w:r>
      <w:r>
        <w:rPr>
          <w:spacing w:val="80"/>
        </w:rPr>
        <w:t xml:space="preserve"> </w:t>
      </w:r>
      <w:r>
        <w:t>представления</w:t>
      </w:r>
      <w:r>
        <w:rPr>
          <w:spacing w:val="80"/>
        </w:rPr>
        <w:t xml:space="preserve"> </w:t>
      </w:r>
      <w:r>
        <w:t>и</w:t>
      </w:r>
      <w:r>
        <w:rPr>
          <w:spacing w:val="80"/>
        </w:rPr>
        <w:t xml:space="preserve"> </w:t>
      </w:r>
      <w:r>
        <w:t>анализа</w:t>
      </w:r>
      <w:r>
        <w:rPr>
          <w:spacing w:val="80"/>
        </w:rPr>
        <w:t xml:space="preserve"> </w:t>
      </w:r>
      <w:r>
        <w:t>информации,</w:t>
      </w:r>
      <w:r>
        <w:rPr>
          <w:spacing w:val="80"/>
        </w:rPr>
        <w:t xml:space="preserve"> </w:t>
      </w:r>
      <w:r>
        <w:t>извлекать</w:t>
      </w:r>
      <w:r>
        <w:rPr>
          <w:spacing w:val="80"/>
        </w:rPr>
        <w:t xml:space="preserve"> </w:t>
      </w:r>
      <w:r>
        <w:t>и</w:t>
      </w:r>
      <w:r>
        <w:rPr>
          <w:spacing w:val="40"/>
        </w:rPr>
        <w:t xml:space="preserve"> </w:t>
      </w:r>
      <w:r>
        <w:t>интерпретировать информацию из графиков реальных процессов и зависимостей.</w:t>
      </w:r>
    </w:p>
    <w:p w:rsidR="00D45894" w:rsidRDefault="00320178">
      <w:pPr>
        <w:pStyle w:val="a3"/>
        <w:ind w:left="991" w:firstLine="0"/>
        <w:jc w:val="left"/>
      </w:pPr>
      <w:r>
        <w:t>Предметные</w:t>
      </w:r>
      <w:r>
        <w:rPr>
          <w:spacing w:val="-4"/>
        </w:rPr>
        <w:t xml:space="preserve"> </w:t>
      </w:r>
      <w:r>
        <w:t>результаты</w:t>
      </w:r>
      <w:r>
        <w:rPr>
          <w:spacing w:val="-1"/>
        </w:rPr>
        <w:t xml:space="preserve"> </w:t>
      </w:r>
      <w:r>
        <w:t>освоения</w:t>
      </w:r>
      <w:r>
        <w:rPr>
          <w:spacing w:val="-4"/>
        </w:rPr>
        <w:t xml:space="preserve"> </w:t>
      </w:r>
      <w:r>
        <w:t>программы</w:t>
      </w:r>
      <w:r>
        <w:rPr>
          <w:spacing w:val="-1"/>
        </w:rPr>
        <w:t xml:space="preserve"> </w:t>
      </w:r>
      <w:r>
        <w:t>учебного</w:t>
      </w:r>
      <w:r>
        <w:rPr>
          <w:spacing w:val="-4"/>
        </w:rPr>
        <w:t xml:space="preserve"> </w:t>
      </w:r>
      <w:r>
        <w:t>курса</w:t>
      </w:r>
      <w:r>
        <w:rPr>
          <w:spacing w:val="-8"/>
        </w:rPr>
        <w:t xml:space="preserve"> </w:t>
      </w:r>
      <w:r>
        <w:t>к</w:t>
      </w:r>
      <w:r>
        <w:rPr>
          <w:spacing w:val="-2"/>
        </w:rPr>
        <w:t xml:space="preserve"> </w:t>
      </w:r>
      <w:r>
        <w:t>концу</w:t>
      </w:r>
      <w:r>
        <w:rPr>
          <w:spacing w:val="-6"/>
        </w:rPr>
        <w:t xml:space="preserve"> </w:t>
      </w:r>
      <w:r>
        <w:t>обучения</w:t>
      </w:r>
      <w:r>
        <w:rPr>
          <w:spacing w:val="-3"/>
        </w:rPr>
        <w:t xml:space="preserve"> </w:t>
      </w:r>
      <w:r>
        <w:t>в</w:t>
      </w:r>
      <w:r>
        <w:rPr>
          <w:spacing w:val="-4"/>
        </w:rPr>
        <w:t xml:space="preserve"> </w:t>
      </w:r>
      <w:r>
        <w:t>8</w:t>
      </w:r>
      <w:r>
        <w:rPr>
          <w:spacing w:val="-3"/>
        </w:rPr>
        <w:t xml:space="preserve"> </w:t>
      </w:r>
      <w:r>
        <w:t>классе. Числа и вычисления.</w:t>
      </w:r>
    </w:p>
    <w:p w:rsidR="00D45894" w:rsidRDefault="00320178">
      <w:pPr>
        <w:pStyle w:val="a3"/>
        <w:ind w:right="125"/>
      </w:pPr>
      <w:r>
        <w:t>Использовать</w:t>
      </w:r>
      <w:r>
        <w:rPr>
          <w:spacing w:val="-10"/>
        </w:rPr>
        <w:t xml:space="preserve"> </w:t>
      </w:r>
      <w:r>
        <w:t>начальные</w:t>
      </w:r>
      <w:r>
        <w:rPr>
          <w:spacing w:val="-13"/>
        </w:rPr>
        <w:t xml:space="preserve"> </w:t>
      </w:r>
      <w:r>
        <w:t>представления</w:t>
      </w:r>
      <w:r>
        <w:rPr>
          <w:spacing w:val="-10"/>
        </w:rPr>
        <w:t xml:space="preserve"> </w:t>
      </w:r>
      <w:r>
        <w:t>о</w:t>
      </w:r>
      <w:r>
        <w:rPr>
          <w:spacing w:val="-10"/>
        </w:rPr>
        <w:t xml:space="preserve"> </w:t>
      </w:r>
      <w:r>
        <w:t>множестве</w:t>
      </w:r>
      <w:r>
        <w:rPr>
          <w:spacing w:val="-9"/>
        </w:rPr>
        <w:t xml:space="preserve"> </w:t>
      </w:r>
      <w:r>
        <w:t>действительных</w:t>
      </w:r>
      <w:r>
        <w:rPr>
          <w:spacing w:val="-9"/>
        </w:rPr>
        <w:t xml:space="preserve"> </w:t>
      </w:r>
      <w:r>
        <w:t>чисел</w:t>
      </w:r>
      <w:r>
        <w:rPr>
          <w:spacing w:val="-9"/>
        </w:rPr>
        <w:t xml:space="preserve"> </w:t>
      </w:r>
      <w:r>
        <w:t>для</w:t>
      </w:r>
      <w:r>
        <w:rPr>
          <w:spacing w:val="-9"/>
        </w:rPr>
        <w:t xml:space="preserve"> </w:t>
      </w:r>
      <w:r>
        <w:t>сравнения, округления и вычислений, изображать действительные числа точками на координатной прямой.</w:t>
      </w:r>
    </w:p>
    <w:p w:rsidR="00D45894" w:rsidRDefault="00320178">
      <w:pPr>
        <w:pStyle w:val="a3"/>
        <w:ind w:right="124"/>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D45894" w:rsidRDefault="00320178">
      <w:pPr>
        <w:pStyle w:val="a3"/>
        <w:spacing w:before="1"/>
        <w:ind w:right="121"/>
      </w:pPr>
      <w:r>
        <w:t>Использовать записи больших и малых чисел с помощью десятичных дробей и степеней числа 10.</w:t>
      </w:r>
    </w:p>
    <w:p w:rsidR="00D45894" w:rsidRDefault="00320178">
      <w:pPr>
        <w:pStyle w:val="a3"/>
        <w:ind w:left="991" w:firstLine="0"/>
      </w:pPr>
      <w:r>
        <w:t>Алгебраические</w:t>
      </w:r>
      <w:r>
        <w:rPr>
          <w:spacing w:val="-3"/>
        </w:rPr>
        <w:t xml:space="preserve"> </w:t>
      </w:r>
      <w:r>
        <w:rPr>
          <w:spacing w:val="-2"/>
        </w:rPr>
        <w:t>выражения.</w:t>
      </w:r>
    </w:p>
    <w:p w:rsidR="00D45894" w:rsidRDefault="00320178">
      <w:pPr>
        <w:pStyle w:val="a3"/>
        <w:ind w:right="125"/>
      </w:pPr>
      <w:r>
        <w:t>Применять понятие степени с целым показателем, выполнять преобразования выражений, содержащих степени с целым показателем.</w:t>
      </w:r>
    </w:p>
    <w:p w:rsidR="00D45894" w:rsidRDefault="00320178">
      <w:pPr>
        <w:pStyle w:val="a3"/>
        <w:ind w:right="131"/>
      </w:pPr>
      <w:r>
        <w:t>Выполнять тождественные преобразования рациональных выражений на основе правил действий над многочленами и алгебраическими дробями.</w:t>
      </w:r>
    </w:p>
    <w:p w:rsidR="00D45894" w:rsidRDefault="00320178">
      <w:pPr>
        <w:pStyle w:val="a3"/>
        <w:ind w:left="991" w:firstLine="0"/>
      </w:pPr>
      <w:r>
        <w:t>Раскладывать</w:t>
      </w:r>
      <w:r>
        <w:rPr>
          <w:spacing w:val="-8"/>
        </w:rPr>
        <w:t xml:space="preserve"> </w:t>
      </w:r>
      <w:r>
        <w:t>квадратный</w:t>
      </w:r>
      <w:r>
        <w:rPr>
          <w:spacing w:val="-6"/>
        </w:rPr>
        <w:t xml:space="preserve"> </w:t>
      </w:r>
      <w:r>
        <w:t>трёхчлен</w:t>
      </w:r>
      <w:r>
        <w:rPr>
          <w:spacing w:val="-8"/>
        </w:rPr>
        <w:t xml:space="preserve"> </w:t>
      </w:r>
      <w:r>
        <w:t>на</w:t>
      </w:r>
      <w:r>
        <w:rPr>
          <w:spacing w:val="-6"/>
        </w:rPr>
        <w:t xml:space="preserve"> </w:t>
      </w:r>
      <w:r>
        <w:rPr>
          <w:spacing w:val="-2"/>
        </w:rPr>
        <w:t>множители.</w:t>
      </w:r>
    </w:p>
    <w:p w:rsidR="00D45894" w:rsidRDefault="00320178">
      <w:pPr>
        <w:pStyle w:val="a3"/>
        <w:ind w:right="125"/>
      </w:pPr>
      <w:r>
        <w:t>Применять преобразования выражений для решения различных задач из математики, смежных предметов, из реальной практики.</w:t>
      </w:r>
    </w:p>
    <w:p w:rsidR="00D45894" w:rsidRDefault="00320178">
      <w:pPr>
        <w:pStyle w:val="a3"/>
        <w:ind w:left="991" w:firstLine="0"/>
      </w:pPr>
      <w:r>
        <w:t>Уравнения</w:t>
      </w:r>
      <w:r>
        <w:rPr>
          <w:spacing w:val="1"/>
        </w:rPr>
        <w:t xml:space="preserve"> </w:t>
      </w:r>
      <w:r>
        <w:t>и</w:t>
      </w:r>
      <w:r>
        <w:rPr>
          <w:spacing w:val="-2"/>
        </w:rPr>
        <w:t xml:space="preserve"> неравенства.</w:t>
      </w:r>
    </w:p>
    <w:p w:rsidR="00D45894" w:rsidRDefault="00320178">
      <w:pPr>
        <w:pStyle w:val="a3"/>
        <w:ind w:right="125"/>
      </w:pPr>
      <w:r>
        <w:t>Решать линейные, квадратные уравнения и рациональные уравнения, сводящиеся к ним, системы двух уравнений с двумя переменными.</w:t>
      </w:r>
    </w:p>
    <w:p w:rsidR="00D45894" w:rsidRDefault="00320178">
      <w:pPr>
        <w:pStyle w:val="a3"/>
        <w:ind w:right="127"/>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D45894" w:rsidRDefault="00320178">
      <w:pPr>
        <w:pStyle w:val="a3"/>
        <w:spacing w:before="1"/>
        <w:ind w:right="129"/>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45894" w:rsidRDefault="00320178">
      <w:pPr>
        <w:pStyle w:val="a3"/>
        <w:ind w:right="129"/>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D45894" w:rsidRDefault="00320178">
      <w:pPr>
        <w:pStyle w:val="a3"/>
        <w:ind w:left="991" w:firstLine="0"/>
        <w:jc w:val="left"/>
      </w:pPr>
      <w:r>
        <w:rPr>
          <w:spacing w:val="-2"/>
        </w:rPr>
        <w:t>Функции.</w:t>
      </w:r>
    </w:p>
    <w:p w:rsidR="00D45894" w:rsidRDefault="00320178">
      <w:pPr>
        <w:pStyle w:val="a3"/>
        <w:ind w:right="125"/>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45894" w:rsidRDefault="00320178">
      <w:pPr>
        <w:pStyle w:val="a3"/>
        <w:spacing w:line="273" w:lineRule="exact"/>
        <w:ind w:left="991" w:firstLine="0"/>
      </w:pPr>
      <w:r>
        <w:t>Строить</w:t>
      </w:r>
      <w:r>
        <w:rPr>
          <w:spacing w:val="-4"/>
        </w:rPr>
        <w:t xml:space="preserve"> </w:t>
      </w:r>
      <w:r>
        <w:t>графики</w:t>
      </w:r>
      <w:r>
        <w:rPr>
          <w:spacing w:val="-4"/>
        </w:rPr>
        <w:t xml:space="preserve"> </w:t>
      </w:r>
      <w:r>
        <w:t>элементарных</w:t>
      </w:r>
      <w:r>
        <w:rPr>
          <w:spacing w:val="-4"/>
        </w:rPr>
        <w:t xml:space="preserve"> </w:t>
      </w:r>
      <w:r>
        <w:t>функций</w:t>
      </w:r>
      <w:r>
        <w:rPr>
          <w:spacing w:val="-3"/>
        </w:rPr>
        <w:t xml:space="preserve"> </w:t>
      </w:r>
      <w:r>
        <w:rPr>
          <w:spacing w:val="-2"/>
        </w:rPr>
        <w:t>вида:</w:t>
      </w:r>
    </w:p>
    <w:p w:rsidR="00D45894" w:rsidRDefault="00320178">
      <w:pPr>
        <w:pStyle w:val="a3"/>
        <w:ind w:left="991" w:firstLine="0"/>
        <w:jc w:val="left"/>
      </w:pPr>
      <w:r>
        <w:rPr>
          <w:i/>
        </w:rPr>
        <w:t xml:space="preserve">У = У </w:t>
      </w:r>
      <w:r>
        <w:rPr>
          <w:b/>
        </w:rPr>
        <w:t>= х</w:t>
      </w:r>
      <w:r>
        <w:rPr>
          <w:b/>
          <w:position w:val="8"/>
          <w:sz w:val="16"/>
        </w:rPr>
        <w:t>2</w:t>
      </w:r>
      <w:r>
        <w:rPr>
          <w:b/>
        </w:rPr>
        <w:t xml:space="preserve">, </w:t>
      </w:r>
      <w:r>
        <w:rPr>
          <w:i/>
        </w:rPr>
        <w:t xml:space="preserve">У </w:t>
      </w:r>
      <w:r>
        <w:rPr>
          <w:b/>
        </w:rPr>
        <w:t xml:space="preserve">= </w:t>
      </w:r>
      <w:r>
        <w:rPr>
          <w:i/>
        </w:rPr>
        <w:t>х</w:t>
      </w:r>
      <w:r>
        <w:rPr>
          <w:i/>
          <w:vertAlign w:val="superscript"/>
        </w:rPr>
        <w:t>2</w:t>
      </w:r>
      <w:r>
        <w:rPr>
          <w:i/>
        </w:rPr>
        <w:t xml:space="preserve">,У </w:t>
      </w:r>
      <w:r>
        <w:rPr>
          <w:b/>
        </w:rPr>
        <w:t xml:space="preserve">= </w:t>
      </w:r>
      <w:r>
        <w:rPr>
          <w:i/>
        </w:rPr>
        <w:t xml:space="preserve">л[х, у </w:t>
      </w:r>
      <w:r>
        <w:rPr>
          <w:b/>
        </w:rPr>
        <w:t xml:space="preserve">= </w:t>
      </w:r>
      <w:r>
        <w:rPr>
          <w:i/>
        </w:rPr>
        <w:t>\х\</w:t>
      </w:r>
      <w:r>
        <w:rPr>
          <w:vertAlign w:val="superscript"/>
        </w:rPr>
        <w:t>х</w:t>
      </w:r>
      <w:r>
        <w:rPr>
          <w:spacing w:val="80"/>
        </w:rPr>
        <w:t xml:space="preserve"> </w:t>
      </w:r>
      <w:r>
        <w:rPr>
          <w:i/>
        </w:rPr>
        <w:t xml:space="preserve">, </w:t>
      </w:r>
      <w:r>
        <w:t>описывать свойства</w:t>
      </w:r>
      <w:r>
        <w:rPr>
          <w:spacing w:val="-1"/>
        </w:rPr>
        <w:t xml:space="preserve"> </w:t>
      </w:r>
      <w:r>
        <w:t>числовой функции по её</w:t>
      </w:r>
      <w:r>
        <w:rPr>
          <w:spacing w:val="-3"/>
        </w:rPr>
        <w:t xml:space="preserve"> </w:t>
      </w:r>
      <w:r>
        <w:t>графику. Предметные</w:t>
      </w:r>
      <w:r>
        <w:rPr>
          <w:spacing w:val="-4"/>
        </w:rPr>
        <w:t xml:space="preserve"> </w:t>
      </w:r>
      <w:r>
        <w:t>результаты</w:t>
      </w:r>
      <w:r>
        <w:rPr>
          <w:spacing w:val="-1"/>
        </w:rPr>
        <w:t xml:space="preserve"> </w:t>
      </w:r>
      <w:r>
        <w:t>освоения</w:t>
      </w:r>
      <w:r>
        <w:rPr>
          <w:spacing w:val="-4"/>
        </w:rPr>
        <w:t xml:space="preserve"> </w:t>
      </w:r>
      <w:r>
        <w:t>программы</w:t>
      </w:r>
      <w:r>
        <w:rPr>
          <w:spacing w:val="-1"/>
        </w:rPr>
        <w:t xml:space="preserve"> </w:t>
      </w:r>
      <w:r>
        <w:t>учебного</w:t>
      </w:r>
      <w:r>
        <w:rPr>
          <w:spacing w:val="-4"/>
        </w:rPr>
        <w:t xml:space="preserve"> </w:t>
      </w:r>
      <w:r>
        <w:t>курса</w:t>
      </w:r>
      <w:r>
        <w:rPr>
          <w:spacing w:val="-8"/>
        </w:rPr>
        <w:t xml:space="preserve"> </w:t>
      </w: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9</w:t>
      </w:r>
      <w:r>
        <w:rPr>
          <w:spacing w:val="-3"/>
        </w:rPr>
        <w:t xml:space="preserve"> </w:t>
      </w:r>
      <w:r>
        <w:t>классе. Числа и вычисления.</w:t>
      </w:r>
    </w:p>
    <w:p w:rsidR="00D45894" w:rsidRDefault="00320178">
      <w:pPr>
        <w:pStyle w:val="a3"/>
        <w:ind w:left="991" w:firstLine="0"/>
        <w:jc w:val="left"/>
      </w:pPr>
      <w:r>
        <w:t>Сравнивать</w:t>
      </w:r>
      <w:r>
        <w:rPr>
          <w:spacing w:val="-3"/>
        </w:rPr>
        <w:t xml:space="preserve"> </w:t>
      </w:r>
      <w:r>
        <w:t>и</w:t>
      </w:r>
      <w:r>
        <w:rPr>
          <w:spacing w:val="-1"/>
        </w:rPr>
        <w:t xml:space="preserve"> </w:t>
      </w:r>
      <w:r>
        <w:t>упорядочивать</w:t>
      </w:r>
      <w:r>
        <w:rPr>
          <w:spacing w:val="-3"/>
        </w:rPr>
        <w:t xml:space="preserve"> </w:t>
      </w:r>
      <w:r>
        <w:t>рациональные</w:t>
      </w:r>
      <w:r>
        <w:rPr>
          <w:spacing w:val="-5"/>
        </w:rPr>
        <w:t xml:space="preserve"> </w:t>
      </w:r>
      <w:r>
        <w:t>и</w:t>
      </w:r>
      <w:r>
        <w:rPr>
          <w:spacing w:val="-5"/>
        </w:rPr>
        <w:t xml:space="preserve"> </w:t>
      </w:r>
      <w:r>
        <w:t>иррациональные</w:t>
      </w:r>
      <w:r>
        <w:rPr>
          <w:spacing w:val="-3"/>
        </w:rPr>
        <w:t xml:space="preserve"> </w:t>
      </w:r>
      <w:r>
        <w:rPr>
          <w:spacing w:val="-2"/>
        </w:rPr>
        <w:t>числа.</w:t>
      </w:r>
    </w:p>
    <w:p w:rsidR="00D45894" w:rsidRDefault="00320178">
      <w:pPr>
        <w:pStyle w:val="a3"/>
        <w:jc w:val="left"/>
      </w:pPr>
      <w:r>
        <w:t>Выполнять</w:t>
      </w:r>
      <w:r>
        <w:rPr>
          <w:spacing w:val="80"/>
        </w:rPr>
        <w:t xml:space="preserve"> </w:t>
      </w:r>
      <w:r>
        <w:t>арифметические</w:t>
      </w:r>
      <w:r>
        <w:rPr>
          <w:spacing w:val="80"/>
        </w:rPr>
        <w:t xml:space="preserve"> </w:t>
      </w:r>
      <w:r>
        <w:t>действия</w:t>
      </w:r>
      <w:r>
        <w:rPr>
          <w:spacing w:val="80"/>
        </w:rPr>
        <w:t xml:space="preserve"> </w:t>
      </w:r>
      <w:r>
        <w:t>с</w:t>
      </w:r>
      <w:r>
        <w:rPr>
          <w:spacing w:val="80"/>
        </w:rPr>
        <w:t xml:space="preserve"> </w:t>
      </w:r>
      <w:r>
        <w:t>рациональными</w:t>
      </w:r>
      <w:r>
        <w:rPr>
          <w:spacing w:val="80"/>
        </w:rPr>
        <w:t xml:space="preserve"> </w:t>
      </w:r>
      <w:r>
        <w:t>числами,</w:t>
      </w:r>
      <w:r>
        <w:rPr>
          <w:spacing w:val="80"/>
        </w:rPr>
        <w:t xml:space="preserve"> </w:t>
      </w:r>
      <w:r>
        <w:t>сочетая</w:t>
      </w:r>
      <w:r>
        <w:rPr>
          <w:spacing w:val="80"/>
        </w:rPr>
        <w:t xml:space="preserve"> </w:t>
      </w:r>
      <w:r>
        <w:t>устные</w:t>
      </w:r>
      <w:r>
        <w:rPr>
          <w:spacing w:val="80"/>
        </w:rPr>
        <w:t xml:space="preserve"> </w:t>
      </w:r>
      <w:r>
        <w:t>и письменные приёмы, выполнять вычисления с иррациональными числами.</w:t>
      </w:r>
    </w:p>
    <w:p w:rsidR="00D45894" w:rsidRDefault="00320178">
      <w:pPr>
        <w:pStyle w:val="a3"/>
        <w:jc w:val="left"/>
      </w:pPr>
      <w:r>
        <w:t>Находить</w:t>
      </w:r>
      <w:r>
        <w:rPr>
          <w:spacing w:val="80"/>
        </w:rPr>
        <w:t xml:space="preserve"> </w:t>
      </w:r>
      <w:r>
        <w:t>значения</w:t>
      </w:r>
      <w:r>
        <w:rPr>
          <w:spacing w:val="80"/>
        </w:rPr>
        <w:t xml:space="preserve"> </w:t>
      </w:r>
      <w:r>
        <w:t>степеней</w:t>
      </w:r>
      <w:r>
        <w:rPr>
          <w:spacing w:val="80"/>
        </w:rPr>
        <w:t xml:space="preserve"> </w:t>
      </w:r>
      <w:r>
        <w:t>с</w:t>
      </w:r>
      <w:r>
        <w:rPr>
          <w:spacing w:val="80"/>
        </w:rPr>
        <w:t xml:space="preserve"> </w:t>
      </w:r>
      <w:r>
        <w:t>целыми</w:t>
      </w:r>
      <w:r>
        <w:rPr>
          <w:spacing w:val="80"/>
        </w:rPr>
        <w:t xml:space="preserve"> </w:t>
      </w:r>
      <w:r>
        <w:t>показателями</w:t>
      </w:r>
      <w:r>
        <w:rPr>
          <w:spacing w:val="80"/>
        </w:rPr>
        <w:t xml:space="preserve"> </w:t>
      </w:r>
      <w:r>
        <w:t>и</w:t>
      </w:r>
      <w:r>
        <w:rPr>
          <w:spacing w:val="80"/>
        </w:rPr>
        <w:t xml:space="preserve"> </w:t>
      </w:r>
      <w:r>
        <w:t>корней,</w:t>
      </w:r>
      <w:r>
        <w:rPr>
          <w:spacing w:val="80"/>
        </w:rPr>
        <w:t xml:space="preserve"> </w:t>
      </w:r>
      <w:r>
        <w:t>вычислять</w:t>
      </w:r>
      <w:r>
        <w:rPr>
          <w:spacing w:val="80"/>
        </w:rPr>
        <w:t xml:space="preserve"> </w:t>
      </w:r>
      <w:r>
        <w:t>значения числовых выражений.</w:t>
      </w:r>
    </w:p>
    <w:p w:rsidR="00D45894" w:rsidRDefault="00320178">
      <w:pPr>
        <w:pStyle w:val="a3"/>
        <w:jc w:val="left"/>
      </w:pPr>
      <w:r>
        <w:t>Округлять</w:t>
      </w:r>
      <w:r>
        <w:rPr>
          <w:spacing w:val="40"/>
        </w:rPr>
        <w:t xml:space="preserve"> </w:t>
      </w:r>
      <w:r>
        <w:t>действительные</w:t>
      </w:r>
      <w:r>
        <w:rPr>
          <w:spacing w:val="40"/>
        </w:rPr>
        <w:t xml:space="preserve"> </w:t>
      </w:r>
      <w:r>
        <w:t>числа,</w:t>
      </w:r>
      <w:r>
        <w:rPr>
          <w:spacing w:val="40"/>
        </w:rPr>
        <w:t xml:space="preserve"> </w:t>
      </w:r>
      <w:r>
        <w:t>выполнять</w:t>
      </w:r>
      <w:r>
        <w:rPr>
          <w:spacing w:val="40"/>
        </w:rPr>
        <w:t xml:space="preserve"> </w:t>
      </w:r>
      <w:r>
        <w:t>прикидку</w:t>
      </w:r>
      <w:r>
        <w:rPr>
          <w:spacing w:val="40"/>
        </w:rPr>
        <w:t xml:space="preserve"> </w:t>
      </w:r>
      <w:r>
        <w:t>результата</w:t>
      </w:r>
      <w:r>
        <w:rPr>
          <w:spacing w:val="40"/>
        </w:rPr>
        <w:t xml:space="preserve"> </w:t>
      </w:r>
      <w:r>
        <w:t>вычислений,</w:t>
      </w:r>
      <w:r>
        <w:rPr>
          <w:spacing w:val="40"/>
        </w:rPr>
        <w:t xml:space="preserve"> </w:t>
      </w:r>
      <w:r>
        <w:t>оценку числовых выражений.</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firstLine="0"/>
      </w:pPr>
      <w:r>
        <w:t>Уравнения</w:t>
      </w:r>
      <w:r>
        <w:rPr>
          <w:spacing w:val="1"/>
        </w:rPr>
        <w:t xml:space="preserve"> </w:t>
      </w:r>
      <w:r>
        <w:t>и</w:t>
      </w:r>
      <w:r>
        <w:rPr>
          <w:spacing w:val="-2"/>
        </w:rPr>
        <w:t xml:space="preserve"> неравенства.</w:t>
      </w:r>
    </w:p>
    <w:p w:rsidR="00D45894" w:rsidRDefault="00320178">
      <w:pPr>
        <w:pStyle w:val="a3"/>
        <w:ind w:right="129"/>
      </w:pPr>
      <w:r>
        <w:t>Решать линейные и квадратные уравнения, уравнения, сводящиеся к ним, простейшие дробно-рациональные уравнения.</w:t>
      </w:r>
    </w:p>
    <w:p w:rsidR="00D45894" w:rsidRDefault="00320178">
      <w:pPr>
        <w:pStyle w:val="a3"/>
        <w:spacing w:before="1"/>
        <w:ind w:right="128"/>
      </w:pPr>
      <w:r>
        <w:t>Решать системы двух линейных уравнений с двумя переменными и системы двух уравнений, в которых одно уравнение не является линейным.</w:t>
      </w:r>
    </w:p>
    <w:p w:rsidR="00D45894" w:rsidRDefault="00320178">
      <w:pPr>
        <w:pStyle w:val="a3"/>
        <w:ind w:right="133"/>
      </w:pPr>
      <w:r>
        <w:t>Решать</w:t>
      </w:r>
      <w:r>
        <w:rPr>
          <w:spacing w:val="-12"/>
        </w:rPr>
        <w:t xml:space="preserve"> </w:t>
      </w:r>
      <w:r>
        <w:t>текстовые</w:t>
      </w:r>
      <w:r>
        <w:rPr>
          <w:spacing w:val="-13"/>
        </w:rPr>
        <w:t xml:space="preserve"> </w:t>
      </w:r>
      <w:r>
        <w:t>задачи</w:t>
      </w:r>
      <w:r>
        <w:rPr>
          <w:spacing w:val="-9"/>
        </w:rPr>
        <w:t xml:space="preserve"> </w:t>
      </w:r>
      <w:r>
        <w:t>алгебраическим</w:t>
      </w:r>
      <w:r>
        <w:rPr>
          <w:spacing w:val="-12"/>
        </w:rPr>
        <w:t xml:space="preserve"> </w:t>
      </w:r>
      <w:r>
        <w:t>способом</w:t>
      </w:r>
      <w:r>
        <w:rPr>
          <w:spacing w:val="-12"/>
        </w:rPr>
        <w:t xml:space="preserve"> </w:t>
      </w:r>
      <w:r>
        <w:t>с</w:t>
      </w:r>
      <w:r>
        <w:rPr>
          <w:spacing w:val="-11"/>
        </w:rPr>
        <w:t xml:space="preserve"> </w:t>
      </w:r>
      <w:r>
        <w:t>помощью</w:t>
      </w:r>
      <w:r>
        <w:rPr>
          <w:spacing w:val="-10"/>
        </w:rPr>
        <w:t xml:space="preserve"> </w:t>
      </w:r>
      <w:r>
        <w:t>составления</w:t>
      </w:r>
      <w:r>
        <w:rPr>
          <w:spacing w:val="-9"/>
        </w:rPr>
        <w:t xml:space="preserve"> </w:t>
      </w:r>
      <w:r>
        <w:t>уравнения</w:t>
      </w:r>
      <w:r>
        <w:rPr>
          <w:spacing w:val="-8"/>
        </w:rPr>
        <w:t xml:space="preserve"> </w:t>
      </w:r>
      <w:r>
        <w:t>или системы двух уравнений с двумя переменными.</w:t>
      </w:r>
    </w:p>
    <w:p w:rsidR="00D45894" w:rsidRDefault="00320178">
      <w:pPr>
        <w:pStyle w:val="a3"/>
        <w:ind w:right="125"/>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D45894" w:rsidRDefault="00320178">
      <w:pPr>
        <w:pStyle w:val="a3"/>
        <w:ind w:right="132"/>
      </w:pPr>
      <w:r>
        <w:t>Решать</w:t>
      </w:r>
      <w:r>
        <w:rPr>
          <w:spacing w:val="-15"/>
        </w:rPr>
        <w:t xml:space="preserve"> </w:t>
      </w:r>
      <w:r>
        <w:t>линейные</w:t>
      </w:r>
      <w:r>
        <w:rPr>
          <w:spacing w:val="-15"/>
        </w:rPr>
        <w:t xml:space="preserve"> </w:t>
      </w:r>
      <w:r>
        <w:t>неравенства,</w:t>
      </w:r>
      <w:r>
        <w:rPr>
          <w:spacing w:val="-15"/>
        </w:rPr>
        <w:t xml:space="preserve"> </w:t>
      </w:r>
      <w:r>
        <w:t>квадратные</w:t>
      </w:r>
      <w:r>
        <w:rPr>
          <w:spacing w:val="-15"/>
        </w:rPr>
        <w:t xml:space="preserve"> </w:t>
      </w:r>
      <w:r>
        <w:t>неравенства,</w:t>
      </w:r>
      <w:r>
        <w:rPr>
          <w:spacing w:val="-15"/>
        </w:rPr>
        <w:t xml:space="preserve"> </w:t>
      </w:r>
      <w:r>
        <w:t>изображать</w:t>
      </w:r>
      <w:r>
        <w:rPr>
          <w:spacing w:val="-15"/>
        </w:rPr>
        <w:t xml:space="preserve"> </w:t>
      </w:r>
      <w:r>
        <w:t>решение</w:t>
      </w:r>
      <w:r>
        <w:rPr>
          <w:spacing w:val="-15"/>
        </w:rPr>
        <w:t xml:space="preserve"> </w:t>
      </w:r>
      <w:r>
        <w:t>неравенств</w:t>
      </w:r>
      <w:r>
        <w:rPr>
          <w:spacing w:val="-15"/>
        </w:rPr>
        <w:t xml:space="preserve"> </w:t>
      </w:r>
      <w:r>
        <w:t>на числовой прямой, записывать решение с помощью символов.</w:t>
      </w:r>
    </w:p>
    <w:p w:rsidR="00D45894" w:rsidRDefault="00320178">
      <w:pPr>
        <w:pStyle w:val="a3"/>
        <w:ind w:left="991" w:firstLine="0"/>
      </w:pPr>
      <w:r>
        <w:t>Решать системы</w:t>
      </w:r>
      <w:r>
        <w:rPr>
          <w:spacing w:val="-7"/>
        </w:rPr>
        <w:t xml:space="preserve"> </w:t>
      </w:r>
      <w:r>
        <w:t>линейных</w:t>
      </w:r>
      <w:r>
        <w:rPr>
          <w:spacing w:val="-3"/>
        </w:rPr>
        <w:t xml:space="preserve"> </w:t>
      </w:r>
      <w:r>
        <w:t>неравенств,</w:t>
      </w:r>
      <w:r>
        <w:rPr>
          <w:spacing w:val="-3"/>
        </w:rPr>
        <w:t xml:space="preserve"> </w:t>
      </w:r>
      <w:r>
        <w:t>системы</w:t>
      </w:r>
      <w:r>
        <w:rPr>
          <w:spacing w:val="-4"/>
        </w:rPr>
        <w:t xml:space="preserve"> </w:t>
      </w:r>
      <w:r>
        <w:t>неравенств,</w:t>
      </w:r>
      <w:r>
        <w:rPr>
          <w:spacing w:val="-3"/>
        </w:rPr>
        <w:t xml:space="preserve"> </w:t>
      </w:r>
      <w:r>
        <w:rPr>
          <w:spacing w:val="-2"/>
        </w:rPr>
        <w:t>включающие</w:t>
      </w:r>
    </w:p>
    <w:p w:rsidR="00D45894" w:rsidRDefault="00320178">
      <w:pPr>
        <w:pStyle w:val="a3"/>
        <w:ind w:right="128"/>
      </w:pPr>
      <w:r>
        <w:t>квадратное неравенство, изображать решение системы неравенств на числовой прямой, записывать решение с помощью символов.</w:t>
      </w:r>
    </w:p>
    <w:p w:rsidR="00D45894" w:rsidRDefault="00320178">
      <w:pPr>
        <w:pStyle w:val="a3"/>
        <w:spacing w:before="1"/>
        <w:ind w:left="991" w:right="3545" w:firstLine="0"/>
      </w:pPr>
      <w:r>
        <w:t>Использовать</w:t>
      </w:r>
      <w:r>
        <w:rPr>
          <w:spacing w:val="-5"/>
        </w:rPr>
        <w:t xml:space="preserve"> </w:t>
      </w:r>
      <w:r>
        <w:t>неравенства</w:t>
      </w:r>
      <w:r>
        <w:rPr>
          <w:spacing w:val="-9"/>
        </w:rPr>
        <w:t xml:space="preserve"> </w:t>
      </w:r>
      <w:r>
        <w:t>при</w:t>
      </w:r>
      <w:r>
        <w:rPr>
          <w:spacing w:val="-6"/>
        </w:rPr>
        <w:t xml:space="preserve"> </w:t>
      </w:r>
      <w:r>
        <w:t>решении</w:t>
      </w:r>
      <w:r>
        <w:rPr>
          <w:spacing w:val="-6"/>
        </w:rPr>
        <w:t xml:space="preserve"> </w:t>
      </w:r>
      <w:r>
        <w:t>различных</w:t>
      </w:r>
      <w:r>
        <w:rPr>
          <w:spacing w:val="-7"/>
        </w:rPr>
        <w:t xml:space="preserve"> </w:t>
      </w:r>
      <w:r>
        <w:t xml:space="preserve">задач. </w:t>
      </w:r>
      <w:r>
        <w:rPr>
          <w:spacing w:val="-2"/>
        </w:rPr>
        <w:t>Функции.</w:t>
      </w:r>
    </w:p>
    <w:p w:rsidR="00D45894" w:rsidRDefault="00320178">
      <w:pPr>
        <w:pStyle w:val="a3"/>
        <w:ind w:right="127"/>
      </w:pPr>
      <w:r>
        <w:t>Распознавать функции изученных видов. Показывать схематически расположение на координатной плоскости графиков функций вида:</w:t>
      </w:r>
    </w:p>
    <w:p w:rsidR="00D45894" w:rsidRDefault="00320178">
      <w:pPr>
        <w:pStyle w:val="a3"/>
        <w:spacing w:line="286" w:lineRule="exact"/>
        <w:ind w:left="991" w:firstLine="0"/>
        <w:rPr>
          <w:i/>
          <w:position w:val="2"/>
        </w:rPr>
      </w:pPr>
      <w:r>
        <w:rPr>
          <w:position w:val="2"/>
        </w:rPr>
        <w:t>у</w:t>
      </w:r>
      <w:r>
        <w:rPr>
          <w:spacing w:val="-3"/>
          <w:position w:val="2"/>
        </w:rPr>
        <w:t xml:space="preserve"> </w:t>
      </w:r>
      <w:r>
        <w:rPr>
          <w:position w:val="2"/>
        </w:rPr>
        <w:t>=</w:t>
      </w:r>
      <w:r>
        <w:rPr>
          <w:spacing w:val="-1"/>
          <w:position w:val="2"/>
        </w:rPr>
        <w:t xml:space="preserve"> </w:t>
      </w:r>
      <w:r>
        <w:rPr>
          <w:position w:val="2"/>
        </w:rPr>
        <w:t>Ях,</w:t>
      </w:r>
      <w:r>
        <w:rPr>
          <w:spacing w:val="2"/>
          <w:position w:val="2"/>
        </w:rPr>
        <w:t xml:space="preserve"> </w:t>
      </w:r>
      <w:r>
        <w:rPr>
          <w:position w:val="2"/>
        </w:rPr>
        <w:t>у</w:t>
      </w:r>
      <w:r>
        <w:rPr>
          <w:spacing w:val="-2"/>
          <w:position w:val="2"/>
        </w:rPr>
        <w:t xml:space="preserve"> </w:t>
      </w:r>
      <w:r>
        <w:rPr>
          <w:position w:val="2"/>
        </w:rPr>
        <w:t>=</w:t>
      </w:r>
      <w:r>
        <w:rPr>
          <w:spacing w:val="-1"/>
          <w:position w:val="2"/>
        </w:rPr>
        <w:t xml:space="preserve"> </w:t>
      </w:r>
      <w:r>
        <w:rPr>
          <w:position w:val="2"/>
        </w:rPr>
        <w:t>Ях</w:t>
      </w:r>
      <w:r>
        <w:rPr>
          <w:spacing w:val="3"/>
          <w:position w:val="2"/>
        </w:rPr>
        <w:t xml:space="preserve"> </w:t>
      </w:r>
      <w:r>
        <w:rPr>
          <w:position w:val="2"/>
        </w:rPr>
        <w:t>+</w:t>
      </w:r>
      <w:r>
        <w:rPr>
          <w:spacing w:val="-1"/>
          <w:position w:val="2"/>
        </w:rPr>
        <w:t xml:space="preserve"> </w:t>
      </w:r>
      <w:r>
        <w:rPr>
          <w:position w:val="2"/>
        </w:rPr>
        <w:t>Ъ,</w:t>
      </w:r>
      <w:r>
        <w:rPr>
          <w:spacing w:val="4"/>
          <w:position w:val="2"/>
        </w:rPr>
        <w:t xml:space="preserve"> </w:t>
      </w:r>
      <w:r>
        <w:rPr>
          <w:position w:val="2"/>
        </w:rPr>
        <w:t>у</w:t>
      </w:r>
      <w:r>
        <w:rPr>
          <w:spacing w:val="-5"/>
          <w:position w:val="2"/>
        </w:rPr>
        <w:t xml:space="preserve"> </w:t>
      </w:r>
      <w:r>
        <w:rPr>
          <w:position w:val="2"/>
        </w:rPr>
        <w:t>=у</w:t>
      </w:r>
      <w:r>
        <w:rPr>
          <w:spacing w:val="-3"/>
          <w:position w:val="2"/>
        </w:rPr>
        <w:t xml:space="preserve"> </w:t>
      </w:r>
      <w:r>
        <w:rPr>
          <w:position w:val="2"/>
        </w:rPr>
        <w:t>= ах</w:t>
      </w:r>
      <w:r>
        <w:rPr>
          <w:position w:val="2"/>
          <w:vertAlign w:val="superscript"/>
        </w:rPr>
        <w:t>2</w:t>
      </w:r>
      <w:r>
        <w:rPr>
          <w:spacing w:val="1"/>
          <w:position w:val="2"/>
        </w:rPr>
        <w:t xml:space="preserve"> </w:t>
      </w:r>
      <w:r>
        <w:rPr>
          <w:position w:val="2"/>
        </w:rPr>
        <w:t>+</w:t>
      </w:r>
      <w:r>
        <w:rPr>
          <w:spacing w:val="-1"/>
          <w:position w:val="2"/>
        </w:rPr>
        <w:t xml:space="preserve"> </w:t>
      </w:r>
      <w:r>
        <w:rPr>
          <w:position w:val="2"/>
        </w:rPr>
        <w:t>Ьх</w:t>
      </w:r>
      <w:r>
        <w:rPr>
          <w:spacing w:val="2"/>
          <w:position w:val="2"/>
        </w:rPr>
        <w:t xml:space="preserve"> </w:t>
      </w:r>
      <w:r>
        <w:rPr>
          <w:position w:val="2"/>
        </w:rPr>
        <w:t>+ с,</w:t>
      </w:r>
      <w:r>
        <w:rPr>
          <w:spacing w:val="2"/>
          <w:position w:val="2"/>
        </w:rPr>
        <w:t xml:space="preserve"> </w:t>
      </w:r>
      <w:r>
        <w:rPr>
          <w:position w:val="2"/>
        </w:rPr>
        <w:t>у</w:t>
      </w:r>
      <w:r>
        <w:rPr>
          <w:spacing w:val="-5"/>
          <w:position w:val="2"/>
        </w:rPr>
        <w:t xml:space="preserve"> </w:t>
      </w:r>
      <w:r>
        <w:rPr>
          <w:position w:val="2"/>
        </w:rPr>
        <w:t>= х</w:t>
      </w:r>
      <w:r>
        <w:rPr>
          <w:position w:val="2"/>
          <w:vertAlign w:val="superscript"/>
        </w:rPr>
        <w:t>2</w:t>
      </w:r>
      <w:r>
        <w:rPr>
          <w:spacing w:val="1"/>
          <w:position w:val="2"/>
        </w:rPr>
        <w:t xml:space="preserve"> </w:t>
      </w:r>
      <w:r>
        <w:rPr>
          <w:sz w:val="16"/>
        </w:rPr>
        <w:t>у</w:t>
      </w:r>
      <w:r>
        <w:rPr>
          <w:spacing w:val="-3"/>
          <w:sz w:val="16"/>
        </w:rPr>
        <w:t xml:space="preserve"> </w:t>
      </w:r>
      <w:r>
        <w:rPr>
          <w:b/>
          <w:position w:val="1"/>
          <w:sz w:val="16"/>
        </w:rPr>
        <w:t>=</w:t>
      </w:r>
      <w:r>
        <w:rPr>
          <w:b/>
          <w:spacing w:val="21"/>
          <w:position w:val="1"/>
          <w:sz w:val="16"/>
        </w:rPr>
        <w:t xml:space="preserve"> </w:t>
      </w:r>
      <w:r>
        <w:rPr>
          <w:b/>
          <w:position w:val="2"/>
        </w:rPr>
        <w:t xml:space="preserve">^ </w:t>
      </w:r>
      <w:r>
        <w:rPr>
          <w:sz w:val="16"/>
        </w:rPr>
        <w:t>у</w:t>
      </w:r>
      <w:r>
        <w:rPr>
          <w:spacing w:val="-3"/>
          <w:sz w:val="16"/>
        </w:rPr>
        <w:t xml:space="preserve"> </w:t>
      </w:r>
      <w:r>
        <w:rPr>
          <w:sz w:val="16"/>
        </w:rPr>
        <w:t>=</w:t>
      </w:r>
      <w:r>
        <w:rPr>
          <w:spacing w:val="20"/>
          <w:sz w:val="16"/>
        </w:rPr>
        <w:t xml:space="preserve"> </w:t>
      </w:r>
      <w:r>
        <w:rPr>
          <w:spacing w:val="-5"/>
          <w:position w:val="2"/>
        </w:rPr>
        <w:t>^</w:t>
      </w:r>
      <w:r>
        <w:rPr>
          <w:i/>
          <w:spacing w:val="-5"/>
          <w:position w:val="2"/>
        </w:rPr>
        <w:t>9</w:t>
      </w:r>
    </w:p>
    <w:p w:rsidR="00D45894" w:rsidRDefault="00320178">
      <w:pPr>
        <w:pStyle w:val="a3"/>
        <w:spacing w:line="266" w:lineRule="exact"/>
        <w:ind w:left="991" w:firstLine="0"/>
      </w:pPr>
      <w:r>
        <w:t>в</w:t>
      </w:r>
      <w:r>
        <w:rPr>
          <w:spacing w:val="-7"/>
        </w:rPr>
        <w:t xml:space="preserve"> </w:t>
      </w:r>
      <w:r>
        <w:t>зависимости</w:t>
      </w:r>
      <w:r>
        <w:rPr>
          <w:spacing w:val="-4"/>
        </w:rPr>
        <w:t xml:space="preserve"> </w:t>
      </w:r>
      <w:r>
        <w:t>от</w:t>
      </w:r>
      <w:r>
        <w:rPr>
          <w:spacing w:val="-5"/>
        </w:rPr>
        <w:t xml:space="preserve"> </w:t>
      </w:r>
      <w:r>
        <w:t>значений</w:t>
      </w:r>
      <w:r>
        <w:rPr>
          <w:spacing w:val="-6"/>
        </w:rPr>
        <w:t xml:space="preserve"> </w:t>
      </w:r>
      <w:r>
        <w:t>коэффициентов,</w:t>
      </w:r>
      <w:r>
        <w:rPr>
          <w:spacing w:val="-5"/>
        </w:rPr>
        <w:t xml:space="preserve"> </w:t>
      </w:r>
      <w:r>
        <w:t>описывать</w:t>
      </w:r>
      <w:r>
        <w:rPr>
          <w:spacing w:val="-7"/>
        </w:rPr>
        <w:t xml:space="preserve"> </w:t>
      </w:r>
      <w:r>
        <w:t>свойства</w:t>
      </w:r>
      <w:r>
        <w:rPr>
          <w:spacing w:val="-8"/>
        </w:rPr>
        <w:t xml:space="preserve"> </w:t>
      </w:r>
      <w:r>
        <w:rPr>
          <w:spacing w:val="-2"/>
        </w:rPr>
        <w:t>функций.</w:t>
      </w:r>
    </w:p>
    <w:p w:rsidR="00D45894" w:rsidRDefault="00320178">
      <w:pPr>
        <w:pStyle w:val="a3"/>
        <w:ind w:right="125"/>
      </w:pPr>
      <w:r>
        <w:t>Строить и изображать схематически графики квадратичных функций, описывать свойства квадратичных функций по их графикам.</w:t>
      </w:r>
    </w:p>
    <w:p w:rsidR="00D45894" w:rsidRDefault="00320178">
      <w:pPr>
        <w:pStyle w:val="a3"/>
        <w:ind w:right="130"/>
      </w:pPr>
      <w:r>
        <w:t>Распознавать квадратичную функцию по формуле, приводить примеры квадратичных функций из реальной жизни, физики, геометрии.</w:t>
      </w:r>
    </w:p>
    <w:p w:rsidR="00D45894" w:rsidRDefault="00320178">
      <w:pPr>
        <w:pStyle w:val="a3"/>
        <w:ind w:left="991" w:firstLine="0"/>
      </w:pPr>
      <w:r>
        <w:t>Числовые</w:t>
      </w:r>
      <w:r>
        <w:rPr>
          <w:spacing w:val="-7"/>
        </w:rPr>
        <w:t xml:space="preserve"> </w:t>
      </w:r>
      <w:r>
        <w:t>последовательности</w:t>
      </w:r>
      <w:r>
        <w:rPr>
          <w:spacing w:val="-7"/>
        </w:rPr>
        <w:t xml:space="preserve"> </w:t>
      </w:r>
      <w:r>
        <w:t>и</w:t>
      </w:r>
      <w:r>
        <w:rPr>
          <w:spacing w:val="-6"/>
        </w:rPr>
        <w:t xml:space="preserve"> </w:t>
      </w:r>
      <w:r>
        <w:rPr>
          <w:spacing w:val="-2"/>
        </w:rPr>
        <w:t>прогрессии.</w:t>
      </w:r>
    </w:p>
    <w:p w:rsidR="00D45894" w:rsidRDefault="00320178">
      <w:pPr>
        <w:pStyle w:val="a3"/>
        <w:ind w:left="991" w:firstLine="0"/>
      </w:pPr>
      <w:r>
        <w:rPr>
          <w:spacing w:val="-2"/>
        </w:rPr>
        <w:t>Распознавать</w:t>
      </w:r>
      <w:r>
        <w:rPr>
          <w:spacing w:val="-3"/>
        </w:rPr>
        <w:t xml:space="preserve"> </w:t>
      </w:r>
      <w:r>
        <w:rPr>
          <w:spacing w:val="-2"/>
        </w:rPr>
        <w:t>арифметическую</w:t>
      </w:r>
      <w:r>
        <w:rPr>
          <w:spacing w:val="-1"/>
        </w:rPr>
        <w:t xml:space="preserve"> </w:t>
      </w:r>
      <w:r>
        <w:rPr>
          <w:spacing w:val="-2"/>
        </w:rPr>
        <w:t>и</w:t>
      </w:r>
      <w:r>
        <w:rPr>
          <w:spacing w:val="-4"/>
        </w:rPr>
        <w:t xml:space="preserve"> </w:t>
      </w:r>
      <w:r>
        <w:rPr>
          <w:spacing w:val="-2"/>
        </w:rPr>
        <w:t>геометрическую</w:t>
      </w:r>
      <w:r>
        <w:rPr>
          <w:spacing w:val="-3"/>
        </w:rPr>
        <w:t xml:space="preserve"> </w:t>
      </w:r>
      <w:r>
        <w:rPr>
          <w:spacing w:val="-2"/>
        </w:rPr>
        <w:t>прогрессии</w:t>
      </w:r>
      <w:r>
        <w:t xml:space="preserve"> </w:t>
      </w:r>
      <w:r>
        <w:rPr>
          <w:spacing w:val="-2"/>
        </w:rPr>
        <w:t>при</w:t>
      </w:r>
      <w:r>
        <w:t xml:space="preserve"> </w:t>
      </w:r>
      <w:r>
        <w:rPr>
          <w:spacing w:val="-2"/>
        </w:rPr>
        <w:t>разных</w:t>
      </w:r>
      <w:r>
        <w:rPr>
          <w:spacing w:val="1"/>
        </w:rPr>
        <w:t xml:space="preserve"> </w:t>
      </w:r>
      <w:r>
        <w:rPr>
          <w:spacing w:val="-2"/>
        </w:rPr>
        <w:t>способах</w:t>
      </w:r>
      <w:r>
        <w:rPr>
          <w:spacing w:val="-3"/>
        </w:rPr>
        <w:t xml:space="preserve"> </w:t>
      </w:r>
      <w:r>
        <w:rPr>
          <w:spacing w:val="-2"/>
        </w:rPr>
        <w:t>задания.</w:t>
      </w:r>
    </w:p>
    <w:p w:rsidR="00D45894" w:rsidRDefault="00320178">
      <w:pPr>
        <w:pStyle w:val="a3"/>
        <w:ind w:right="127"/>
      </w:pPr>
      <w:r>
        <w:t>Выполнять вычисления с использованием формул n-го члена арифметической и геометрической прогрессий, суммы первых п членов.</w:t>
      </w:r>
    </w:p>
    <w:p w:rsidR="00D45894" w:rsidRDefault="00320178">
      <w:pPr>
        <w:pStyle w:val="a3"/>
        <w:ind w:left="991" w:firstLine="0"/>
      </w:pPr>
      <w:r>
        <w:t>Изображать</w:t>
      </w:r>
      <w:r>
        <w:rPr>
          <w:spacing w:val="-7"/>
        </w:rPr>
        <w:t xml:space="preserve"> </w:t>
      </w:r>
      <w:r>
        <w:t>члены</w:t>
      </w:r>
      <w:r>
        <w:rPr>
          <w:spacing w:val="-6"/>
        </w:rPr>
        <w:t xml:space="preserve"> </w:t>
      </w:r>
      <w:r>
        <w:t>последовательности</w:t>
      </w:r>
      <w:r>
        <w:rPr>
          <w:spacing w:val="-6"/>
        </w:rPr>
        <w:t xml:space="preserve"> </w:t>
      </w:r>
      <w:r>
        <w:t>точками</w:t>
      </w:r>
      <w:r>
        <w:rPr>
          <w:spacing w:val="-6"/>
        </w:rPr>
        <w:t xml:space="preserve"> </w:t>
      </w:r>
      <w:r>
        <w:t>на</w:t>
      </w:r>
      <w:r>
        <w:rPr>
          <w:spacing w:val="-7"/>
        </w:rPr>
        <w:t xml:space="preserve"> </w:t>
      </w:r>
      <w:r>
        <w:t>координатной</w:t>
      </w:r>
      <w:r>
        <w:rPr>
          <w:spacing w:val="-5"/>
        </w:rPr>
        <w:t xml:space="preserve"> </w:t>
      </w:r>
      <w:r>
        <w:rPr>
          <w:spacing w:val="-2"/>
        </w:rPr>
        <w:t>плоскости.</w:t>
      </w:r>
    </w:p>
    <w:p w:rsidR="00D45894" w:rsidRDefault="00320178">
      <w:pPr>
        <w:pStyle w:val="a3"/>
        <w:ind w:right="125"/>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D45894" w:rsidRDefault="00320178">
      <w:pPr>
        <w:pStyle w:val="a3"/>
        <w:spacing w:before="1"/>
        <w:ind w:right="128"/>
      </w:pPr>
      <w:r>
        <w:t>Федеральная рабочая программа учебного курса «Геометрия» в 7-9 классах (далее соответственно - программа учебного курса «Геометрия», учебный курс).</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7"/>
      </w:pPr>
      <w: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D45894" w:rsidRDefault="00320178">
      <w:pPr>
        <w:pStyle w:val="a3"/>
        <w:ind w:right="125"/>
      </w:pPr>
      <w: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w:t>
      </w:r>
      <w:r>
        <w:rPr>
          <w:spacing w:val="-4"/>
        </w:rPr>
        <w:t xml:space="preserve"> </w:t>
      </w:r>
      <w:r>
        <w:t>оптоволоконного</w:t>
      </w:r>
      <w:r>
        <w:rPr>
          <w:spacing w:val="-1"/>
        </w:rPr>
        <w:t xml:space="preserve"> </w:t>
      </w:r>
      <w:r>
        <w:t>кабеля</w:t>
      </w:r>
      <w:r>
        <w:rPr>
          <w:spacing w:val="-1"/>
        </w:rPr>
        <w:t xml:space="preserve"> </w:t>
      </w:r>
      <w:r>
        <w:t>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D45894" w:rsidRDefault="00320178">
      <w:pPr>
        <w:pStyle w:val="a3"/>
        <w:spacing w:before="1"/>
        <w:ind w:right="127"/>
      </w:pPr>
      <w: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w:t>
      </w:r>
      <w:r>
        <w:rPr>
          <w:spacing w:val="41"/>
        </w:rPr>
        <w:t xml:space="preserve"> </w:t>
      </w:r>
      <w:r>
        <w:t>умений</w:t>
      </w:r>
      <w:r>
        <w:rPr>
          <w:spacing w:val="40"/>
        </w:rPr>
        <w:t xml:space="preserve"> </w:t>
      </w:r>
      <w:r>
        <w:t>в</w:t>
      </w:r>
      <w:r>
        <w:rPr>
          <w:spacing w:val="38"/>
        </w:rPr>
        <w:t xml:space="preserve"> </w:t>
      </w:r>
      <w:r>
        <w:t>физике</w:t>
      </w:r>
      <w:r>
        <w:rPr>
          <w:spacing w:val="41"/>
        </w:rPr>
        <w:t xml:space="preserve"> </w:t>
      </w:r>
      <w:r>
        <w:t>и</w:t>
      </w:r>
      <w:r>
        <w:rPr>
          <w:spacing w:val="37"/>
        </w:rPr>
        <w:t xml:space="preserve"> </w:t>
      </w:r>
      <w:r>
        <w:t>технике.</w:t>
      </w:r>
      <w:r>
        <w:rPr>
          <w:spacing w:val="38"/>
        </w:rPr>
        <w:t xml:space="preserve"> </w:t>
      </w:r>
      <w:r>
        <w:t>Эти</w:t>
      </w:r>
      <w:r>
        <w:rPr>
          <w:spacing w:val="41"/>
        </w:rPr>
        <w:t xml:space="preserve"> </w:t>
      </w:r>
      <w:r>
        <w:t>связи</w:t>
      </w:r>
      <w:r>
        <w:rPr>
          <w:spacing w:val="39"/>
        </w:rPr>
        <w:t xml:space="preserve"> </w:t>
      </w:r>
      <w:r>
        <w:t>наиболее</w:t>
      </w:r>
      <w:r>
        <w:rPr>
          <w:spacing w:val="38"/>
        </w:rPr>
        <w:t xml:space="preserve"> </w:t>
      </w:r>
      <w:r>
        <w:t>ярко</w:t>
      </w:r>
      <w:r>
        <w:rPr>
          <w:spacing w:val="38"/>
        </w:rPr>
        <w:t xml:space="preserve"> </w:t>
      </w:r>
      <w:r>
        <w:t>видны</w:t>
      </w:r>
      <w:r>
        <w:rPr>
          <w:spacing w:val="40"/>
        </w:rPr>
        <w:t xml:space="preserve"> </w:t>
      </w:r>
      <w:r>
        <w:t>в</w:t>
      </w:r>
      <w:r>
        <w:rPr>
          <w:spacing w:val="38"/>
        </w:rPr>
        <w:t xml:space="preserve"> </w:t>
      </w:r>
      <w:r>
        <w:t>темах</w:t>
      </w:r>
      <w:r>
        <w:rPr>
          <w:spacing w:val="46"/>
        </w:rPr>
        <w:t xml:space="preserve"> </w:t>
      </w:r>
      <w:r>
        <w:rPr>
          <w:spacing w:val="-2"/>
        </w:rPr>
        <w:t>«Векторы»,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«Тригонометрические</w:t>
      </w:r>
      <w:r>
        <w:rPr>
          <w:spacing w:val="-7"/>
        </w:rPr>
        <w:t xml:space="preserve"> </w:t>
      </w:r>
      <w:r>
        <w:t>соотношения»,</w:t>
      </w:r>
      <w:r>
        <w:rPr>
          <w:spacing w:val="-1"/>
        </w:rPr>
        <w:t xml:space="preserve"> </w:t>
      </w:r>
      <w:r>
        <w:t>«Метод</w:t>
      </w:r>
      <w:r>
        <w:rPr>
          <w:spacing w:val="-3"/>
        </w:rPr>
        <w:t xml:space="preserve"> </w:t>
      </w:r>
      <w:r>
        <w:t>координат»</w:t>
      </w:r>
      <w:r>
        <w:rPr>
          <w:spacing w:val="-12"/>
        </w:rPr>
        <w:t xml:space="preserve"> </w:t>
      </w:r>
      <w:r>
        <w:t>и</w:t>
      </w:r>
      <w:r>
        <w:rPr>
          <w:spacing w:val="2"/>
        </w:rPr>
        <w:t xml:space="preserve"> </w:t>
      </w:r>
      <w:r>
        <w:t>«Теорема</w:t>
      </w:r>
      <w:r>
        <w:rPr>
          <w:spacing w:val="-1"/>
        </w:rPr>
        <w:t xml:space="preserve"> </w:t>
      </w:r>
      <w:r>
        <w:rPr>
          <w:spacing w:val="-2"/>
        </w:rPr>
        <w:t>Пифагора».</w:t>
      </w:r>
    </w:p>
    <w:p w:rsidR="00D45894" w:rsidRDefault="00320178">
      <w:pPr>
        <w:pStyle w:val="a3"/>
        <w:ind w:left="991" w:firstLine="0"/>
      </w:pPr>
      <w:r>
        <w:t>Учебный</w:t>
      </w:r>
      <w:r>
        <w:rPr>
          <w:spacing w:val="39"/>
        </w:rPr>
        <w:t xml:space="preserve">  </w:t>
      </w:r>
      <w:r>
        <w:t>курс</w:t>
      </w:r>
      <w:r>
        <w:rPr>
          <w:spacing w:val="41"/>
        </w:rPr>
        <w:t xml:space="preserve">  </w:t>
      </w:r>
      <w:r>
        <w:t>«Геометрия»</w:t>
      </w:r>
      <w:r>
        <w:rPr>
          <w:spacing w:val="36"/>
        </w:rPr>
        <w:t xml:space="preserve">  </w:t>
      </w:r>
      <w:r>
        <w:t>включает</w:t>
      </w:r>
      <w:r>
        <w:rPr>
          <w:spacing w:val="38"/>
        </w:rPr>
        <w:t xml:space="preserve">  </w:t>
      </w:r>
      <w:r>
        <w:t>следующие</w:t>
      </w:r>
      <w:r>
        <w:rPr>
          <w:spacing w:val="38"/>
        </w:rPr>
        <w:t xml:space="preserve">  </w:t>
      </w:r>
      <w:r>
        <w:t>основные</w:t>
      </w:r>
      <w:r>
        <w:rPr>
          <w:spacing w:val="39"/>
        </w:rPr>
        <w:t xml:space="preserve">  </w:t>
      </w:r>
      <w:r>
        <w:t>разделы</w:t>
      </w:r>
      <w:r>
        <w:rPr>
          <w:spacing w:val="39"/>
        </w:rPr>
        <w:t xml:space="preserve">  </w:t>
      </w:r>
      <w:r>
        <w:rPr>
          <w:spacing w:val="-2"/>
        </w:rPr>
        <w:t>содержания:</w:t>
      </w:r>
    </w:p>
    <w:p w:rsidR="00D45894" w:rsidRDefault="00320178">
      <w:pPr>
        <w:pStyle w:val="a3"/>
        <w:spacing w:before="1"/>
        <w:ind w:right="126" w:firstLine="0"/>
      </w:pPr>
      <w:r>
        <w:t>«Геометрические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45894" w:rsidRDefault="00320178">
      <w:pPr>
        <w:pStyle w:val="a3"/>
        <w:ind w:right="126"/>
      </w:pPr>
      <w:r>
        <w:t>Общее число часов, рекомендованных для изучения учебного курса «Геометрия», - 204 часа:</w:t>
      </w:r>
      <w:r>
        <w:rPr>
          <w:spacing w:val="-2"/>
        </w:rPr>
        <w:t xml:space="preserve"> </w:t>
      </w:r>
      <w:r>
        <w:t>в</w:t>
      </w:r>
      <w:r>
        <w:rPr>
          <w:spacing w:val="-4"/>
        </w:rPr>
        <w:t xml:space="preserve"> </w:t>
      </w:r>
      <w:r>
        <w:t>7</w:t>
      </w:r>
      <w:r>
        <w:rPr>
          <w:spacing w:val="-4"/>
        </w:rPr>
        <w:t xml:space="preserve"> </w:t>
      </w:r>
      <w:r>
        <w:t>классе</w:t>
      </w:r>
      <w:r>
        <w:rPr>
          <w:spacing w:val="-4"/>
        </w:rPr>
        <w:t xml:space="preserve"> </w:t>
      </w:r>
      <w:r>
        <w:t>-</w:t>
      </w:r>
      <w:r>
        <w:rPr>
          <w:spacing w:val="-3"/>
        </w:rPr>
        <w:t xml:space="preserve"> </w:t>
      </w:r>
      <w:r>
        <w:t>68</w:t>
      </w:r>
      <w:r>
        <w:rPr>
          <w:spacing w:val="-2"/>
        </w:rPr>
        <w:t xml:space="preserve"> </w:t>
      </w:r>
      <w:r>
        <w:t>часов</w:t>
      </w:r>
      <w:r>
        <w:rPr>
          <w:spacing w:val="-2"/>
        </w:rPr>
        <w:t xml:space="preserve"> </w:t>
      </w:r>
      <w:r>
        <w:t>(2</w:t>
      </w:r>
      <w:r>
        <w:rPr>
          <w:spacing w:val="-4"/>
        </w:rPr>
        <w:t xml:space="preserve"> </w:t>
      </w:r>
      <w:r>
        <w:t>часа</w:t>
      </w:r>
      <w:r>
        <w:rPr>
          <w:spacing w:val="-4"/>
        </w:rPr>
        <w:t xml:space="preserve"> </w:t>
      </w:r>
      <w:r>
        <w:t>в</w:t>
      </w:r>
      <w:r>
        <w:rPr>
          <w:spacing w:val="-3"/>
        </w:rPr>
        <w:t xml:space="preserve"> </w:t>
      </w:r>
      <w:r>
        <w:t>неделю),</w:t>
      </w:r>
      <w:r>
        <w:rPr>
          <w:spacing w:val="-3"/>
        </w:rPr>
        <w:t xml:space="preserve"> </w:t>
      </w:r>
      <w:r>
        <w:t>в</w:t>
      </w:r>
      <w:r>
        <w:rPr>
          <w:spacing w:val="-3"/>
        </w:rPr>
        <w:t xml:space="preserve"> </w:t>
      </w:r>
      <w:r>
        <w:t>8</w:t>
      </w:r>
      <w:r>
        <w:rPr>
          <w:spacing w:val="-4"/>
        </w:rPr>
        <w:t xml:space="preserve"> </w:t>
      </w:r>
      <w:r>
        <w:t>классе</w:t>
      </w:r>
      <w:r>
        <w:rPr>
          <w:spacing w:val="-3"/>
        </w:rPr>
        <w:t xml:space="preserve"> </w:t>
      </w:r>
      <w:r>
        <w:t>-</w:t>
      </w:r>
      <w:r>
        <w:rPr>
          <w:spacing w:val="-3"/>
        </w:rPr>
        <w:t xml:space="preserve"> </w:t>
      </w:r>
      <w:r>
        <w:t>68</w:t>
      </w:r>
      <w:r>
        <w:rPr>
          <w:spacing w:val="-4"/>
        </w:rPr>
        <w:t xml:space="preserve"> </w:t>
      </w:r>
      <w:r>
        <w:t>часов</w:t>
      </w:r>
      <w:r>
        <w:rPr>
          <w:spacing w:val="-1"/>
        </w:rPr>
        <w:t xml:space="preserve"> </w:t>
      </w:r>
      <w:r>
        <w:t>(2</w:t>
      </w:r>
      <w:r>
        <w:rPr>
          <w:spacing w:val="-2"/>
        </w:rPr>
        <w:t xml:space="preserve"> </w:t>
      </w:r>
      <w:r>
        <w:t>часа</w:t>
      </w:r>
      <w:r>
        <w:rPr>
          <w:spacing w:val="-5"/>
        </w:rPr>
        <w:t xml:space="preserve"> </w:t>
      </w:r>
      <w:r>
        <w:t>в</w:t>
      </w:r>
      <w:r>
        <w:rPr>
          <w:spacing w:val="-3"/>
        </w:rPr>
        <w:t xml:space="preserve"> </w:t>
      </w:r>
      <w:r>
        <w:t>неделю),</w:t>
      </w:r>
      <w:r>
        <w:rPr>
          <w:spacing w:val="-3"/>
        </w:rPr>
        <w:t xml:space="preserve"> </w:t>
      </w:r>
      <w:r>
        <w:t>в</w:t>
      </w:r>
      <w:r>
        <w:rPr>
          <w:spacing w:val="-3"/>
        </w:rPr>
        <w:t xml:space="preserve"> </w:t>
      </w:r>
      <w:r>
        <w:t>9</w:t>
      </w:r>
      <w:r>
        <w:rPr>
          <w:spacing w:val="-6"/>
        </w:rPr>
        <w:t xml:space="preserve"> </w:t>
      </w:r>
      <w:r>
        <w:t>классе</w:t>
      </w:r>
      <w:r>
        <w:rPr>
          <w:spacing w:val="-2"/>
        </w:rPr>
        <w:t xml:space="preserve"> </w:t>
      </w:r>
      <w:r>
        <w:t>-</w:t>
      </w:r>
      <w:r>
        <w:rPr>
          <w:spacing w:val="-5"/>
        </w:rPr>
        <w:t xml:space="preserve"> </w:t>
      </w:r>
      <w:r>
        <w:t>68 часов (2 часа в неделю).</w:t>
      </w:r>
    </w:p>
    <w:p w:rsidR="00D45894" w:rsidRDefault="00320178">
      <w:pPr>
        <w:pStyle w:val="a3"/>
        <w:ind w:left="991" w:firstLine="0"/>
      </w:pPr>
      <w:r>
        <w:t>Содержание</w:t>
      </w:r>
      <w:r>
        <w:rPr>
          <w:spacing w:val="-1"/>
        </w:rPr>
        <w:t xml:space="preserve"> </w:t>
      </w:r>
      <w:r>
        <w:t>обучения</w:t>
      </w:r>
      <w:r>
        <w:rPr>
          <w:spacing w:val="1"/>
        </w:rPr>
        <w:t xml:space="preserve"> </w:t>
      </w:r>
      <w:r>
        <w:t>в</w:t>
      </w:r>
      <w:r>
        <w:rPr>
          <w:spacing w:val="-1"/>
        </w:rPr>
        <w:t xml:space="preserve"> </w:t>
      </w:r>
      <w:r>
        <w:t xml:space="preserve">7 </w:t>
      </w:r>
      <w:r>
        <w:rPr>
          <w:spacing w:val="-2"/>
        </w:rPr>
        <w:t>классе.</w:t>
      </w:r>
    </w:p>
    <w:p w:rsidR="00D45894" w:rsidRDefault="00320178">
      <w:pPr>
        <w:pStyle w:val="a3"/>
        <w:ind w:right="126"/>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45894" w:rsidRDefault="00320178">
      <w:pPr>
        <w:pStyle w:val="a3"/>
        <w:ind w:right="127"/>
      </w:pPr>
      <w:r>
        <w:t>Симметричные фигуры. Основные свойства осевой симметрии. Примеры симметрии в окружающем мире.</w:t>
      </w:r>
    </w:p>
    <w:p w:rsidR="00D45894" w:rsidRDefault="00320178">
      <w:pPr>
        <w:pStyle w:val="a3"/>
        <w:ind w:right="130"/>
      </w:pPr>
      <w:r>
        <w:t>Основные построения с помощью циркуля и линейки. Треугольник. Высота, медиана, биссектриса, их свойства.</w:t>
      </w:r>
    </w:p>
    <w:p w:rsidR="00D45894" w:rsidRDefault="00320178">
      <w:pPr>
        <w:pStyle w:val="a3"/>
        <w:spacing w:before="1"/>
        <w:ind w:left="991" w:firstLine="0"/>
      </w:pPr>
      <w:r>
        <w:t>Равнобедренный</w:t>
      </w:r>
      <w:r>
        <w:rPr>
          <w:spacing w:val="-9"/>
        </w:rPr>
        <w:t xml:space="preserve"> </w:t>
      </w:r>
      <w:r>
        <w:t>и</w:t>
      </w:r>
      <w:r>
        <w:rPr>
          <w:spacing w:val="-7"/>
        </w:rPr>
        <w:t xml:space="preserve"> </w:t>
      </w:r>
      <w:r>
        <w:t>равносторонний</w:t>
      </w:r>
      <w:r>
        <w:rPr>
          <w:spacing w:val="-10"/>
        </w:rPr>
        <w:t xml:space="preserve"> </w:t>
      </w:r>
      <w:r>
        <w:t>треугольники.</w:t>
      </w:r>
      <w:r>
        <w:rPr>
          <w:spacing w:val="-8"/>
        </w:rPr>
        <w:t xml:space="preserve"> </w:t>
      </w:r>
      <w:r>
        <w:t>Неравенство</w:t>
      </w:r>
      <w:r>
        <w:rPr>
          <w:spacing w:val="-6"/>
        </w:rPr>
        <w:t xml:space="preserve"> </w:t>
      </w:r>
      <w:r>
        <w:rPr>
          <w:spacing w:val="-2"/>
        </w:rPr>
        <w:t>треугольника.</w:t>
      </w:r>
    </w:p>
    <w:p w:rsidR="00D45894" w:rsidRDefault="00320178">
      <w:pPr>
        <w:pStyle w:val="a3"/>
        <w:ind w:left="991" w:firstLine="0"/>
      </w:pPr>
      <w:r>
        <w:t>Свойства</w:t>
      </w:r>
      <w:r>
        <w:rPr>
          <w:spacing w:val="-6"/>
        </w:rPr>
        <w:t xml:space="preserve"> </w:t>
      </w:r>
      <w:r>
        <w:t>и</w:t>
      </w:r>
      <w:r>
        <w:rPr>
          <w:spacing w:val="-3"/>
        </w:rPr>
        <w:t xml:space="preserve"> </w:t>
      </w:r>
      <w:r>
        <w:t>признаки</w:t>
      </w:r>
      <w:r>
        <w:rPr>
          <w:spacing w:val="-2"/>
        </w:rPr>
        <w:t xml:space="preserve"> </w:t>
      </w:r>
      <w:r>
        <w:t>равнобедренного</w:t>
      </w:r>
      <w:r>
        <w:rPr>
          <w:spacing w:val="-3"/>
        </w:rPr>
        <w:t xml:space="preserve"> </w:t>
      </w:r>
      <w:r>
        <w:t>треугольника.</w:t>
      </w:r>
      <w:r>
        <w:rPr>
          <w:spacing w:val="-3"/>
        </w:rPr>
        <w:t xml:space="preserve"> </w:t>
      </w:r>
      <w:r>
        <w:t>Признаки</w:t>
      </w:r>
      <w:r>
        <w:rPr>
          <w:spacing w:val="-1"/>
        </w:rPr>
        <w:t xml:space="preserve"> </w:t>
      </w:r>
      <w:r>
        <w:t>равенства</w:t>
      </w:r>
      <w:r>
        <w:rPr>
          <w:spacing w:val="-6"/>
        </w:rPr>
        <w:t xml:space="preserve"> </w:t>
      </w:r>
      <w:r>
        <w:rPr>
          <w:spacing w:val="-2"/>
        </w:rPr>
        <w:t>треугольников.</w:t>
      </w:r>
    </w:p>
    <w:p w:rsidR="00D45894" w:rsidRDefault="00320178">
      <w:pPr>
        <w:pStyle w:val="a3"/>
        <w:ind w:right="126"/>
      </w:pPr>
      <w:r>
        <w:t xml:space="preserve">Свойства и признаки параллельных прямых. Сумма углов треугольника. Внешние углы </w:t>
      </w:r>
      <w:r>
        <w:rPr>
          <w:spacing w:val="-2"/>
        </w:rPr>
        <w:t>треугольника.</w:t>
      </w:r>
    </w:p>
    <w:p w:rsidR="00D45894" w:rsidRDefault="00320178">
      <w:pPr>
        <w:pStyle w:val="a3"/>
        <w:ind w:right="126"/>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45894" w:rsidRDefault="00320178">
      <w:pPr>
        <w:pStyle w:val="a3"/>
        <w:ind w:right="128"/>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45894" w:rsidRDefault="00320178">
      <w:pPr>
        <w:pStyle w:val="a3"/>
        <w:ind w:right="132"/>
      </w:pPr>
      <w:r>
        <w:t>Геометрическое</w:t>
      </w:r>
      <w:r>
        <w:rPr>
          <w:spacing w:val="-4"/>
        </w:rPr>
        <w:t xml:space="preserve"> </w:t>
      </w:r>
      <w:r>
        <w:t>место точек.</w:t>
      </w:r>
      <w:r>
        <w:rPr>
          <w:spacing w:val="-3"/>
        </w:rPr>
        <w:t xml:space="preserve"> </w:t>
      </w:r>
      <w:r>
        <w:t>Биссектриса</w:t>
      </w:r>
      <w:r>
        <w:rPr>
          <w:spacing w:val="-2"/>
        </w:rPr>
        <w:t xml:space="preserve"> </w:t>
      </w:r>
      <w:r>
        <w:t>угла</w:t>
      </w:r>
      <w:r>
        <w:rPr>
          <w:spacing w:val="-4"/>
        </w:rPr>
        <w:t xml:space="preserve"> </w:t>
      </w:r>
      <w:r>
        <w:t>и</w:t>
      </w:r>
      <w:r>
        <w:rPr>
          <w:spacing w:val="-2"/>
        </w:rPr>
        <w:t xml:space="preserve"> </w:t>
      </w:r>
      <w:r>
        <w:t>серединный</w:t>
      </w:r>
      <w:r>
        <w:rPr>
          <w:spacing w:val="-3"/>
        </w:rPr>
        <w:t xml:space="preserve"> </w:t>
      </w:r>
      <w:r>
        <w:t>перпендикуляр</w:t>
      </w:r>
      <w:r>
        <w:rPr>
          <w:spacing w:val="-4"/>
        </w:rPr>
        <w:t xml:space="preserve"> </w:t>
      </w:r>
      <w:r>
        <w:t>к</w:t>
      </w:r>
      <w:r>
        <w:rPr>
          <w:spacing w:val="-2"/>
        </w:rPr>
        <w:t xml:space="preserve"> </w:t>
      </w:r>
      <w:r>
        <w:t>отрезку</w:t>
      </w:r>
      <w:r>
        <w:rPr>
          <w:spacing w:val="-9"/>
        </w:rPr>
        <w:t xml:space="preserve"> </w:t>
      </w:r>
      <w:r>
        <w:t>как геометрические места точек.</w:t>
      </w:r>
    </w:p>
    <w:p w:rsidR="00D45894" w:rsidRDefault="00320178">
      <w:pPr>
        <w:pStyle w:val="a3"/>
        <w:ind w:right="128"/>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45894" w:rsidRDefault="00320178">
      <w:pPr>
        <w:pStyle w:val="a3"/>
        <w:spacing w:before="1"/>
        <w:ind w:left="991" w:firstLine="0"/>
      </w:pPr>
      <w:r>
        <w:t>Содержание</w:t>
      </w:r>
      <w:r>
        <w:rPr>
          <w:spacing w:val="-1"/>
        </w:rPr>
        <w:t xml:space="preserve"> </w:t>
      </w:r>
      <w:r>
        <w:t>обучения</w:t>
      </w:r>
      <w:r>
        <w:rPr>
          <w:spacing w:val="1"/>
        </w:rPr>
        <w:t xml:space="preserve"> </w:t>
      </w:r>
      <w:r>
        <w:t>в</w:t>
      </w:r>
      <w:r>
        <w:rPr>
          <w:spacing w:val="-1"/>
        </w:rPr>
        <w:t xml:space="preserve"> </w:t>
      </w:r>
      <w:r>
        <w:t xml:space="preserve">8 </w:t>
      </w:r>
      <w:r>
        <w:rPr>
          <w:spacing w:val="-2"/>
        </w:rPr>
        <w:t>классе.</w:t>
      </w:r>
    </w:p>
    <w:p w:rsidR="00D45894" w:rsidRDefault="00320178">
      <w:pPr>
        <w:pStyle w:val="a3"/>
        <w:ind w:right="127"/>
      </w:pPr>
      <w:r>
        <w:t>Четырёхугольники. Параллелограмм, его признаки и свойства. Частные случаи параллелограммов</w:t>
      </w:r>
      <w:r>
        <w:rPr>
          <w:spacing w:val="-10"/>
        </w:rPr>
        <w:t xml:space="preserve"> </w:t>
      </w:r>
      <w:r>
        <w:t>(прямоугольник,</w:t>
      </w:r>
      <w:r>
        <w:rPr>
          <w:spacing w:val="-14"/>
        </w:rPr>
        <w:t xml:space="preserve"> </w:t>
      </w:r>
      <w:r>
        <w:t>ромб,</w:t>
      </w:r>
      <w:r>
        <w:rPr>
          <w:spacing w:val="-14"/>
        </w:rPr>
        <w:t xml:space="preserve"> </w:t>
      </w:r>
      <w:r>
        <w:t>квадрат),</w:t>
      </w:r>
      <w:r>
        <w:rPr>
          <w:spacing w:val="-15"/>
        </w:rPr>
        <w:t xml:space="preserve"> </w:t>
      </w:r>
      <w:r>
        <w:t>их</w:t>
      </w:r>
      <w:r>
        <w:rPr>
          <w:spacing w:val="-13"/>
        </w:rPr>
        <w:t xml:space="preserve"> </w:t>
      </w:r>
      <w:r>
        <w:t>признаки</w:t>
      </w:r>
      <w:r>
        <w:rPr>
          <w:spacing w:val="-15"/>
        </w:rPr>
        <w:t xml:space="preserve"> </w:t>
      </w:r>
      <w:r>
        <w:t>и</w:t>
      </w:r>
      <w:r>
        <w:rPr>
          <w:spacing w:val="-13"/>
        </w:rPr>
        <w:t xml:space="preserve"> </w:t>
      </w:r>
      <w:r>
        <w:t>свойства.</w:t>
      </w:r>
      <w:r>
        <w:rPr>
          <w:spacing w:val="-14"/>
        </w:rPr>
        <w:t xml:space="preserve"> </w:t>
      </w:r>
      <w:r>
        <w:t>Трапеция,</w:t>
      </w:r>
      <w:r>
        <w:rPr>
          <w:spacing w:val="-14"/>
        </w:rPr>
        <w:t xml:space="preserve"> </w:t>
      </w:r>
      <w:r>
        <w:t>равнобокая трапеция, её свойства и признаки. Прямоугольная трапеция.</w:t>
      </w:r>
    </w:p>
    <w:p w:rsidR="00D45894" w:rsidRDefault="00320178">
      <w:pPr>
        <w:pStyle w:val="a3"/>
        <w:ind w:right="130"/>
      </w:pPr>
      <w:r>
        <w:t>Метод удвоения медианы. Центральная симметрия. Теорема Фалеса и теорема о пропорциональных отрезках.</w:t>
      </w:r>
    </w:p>
    <w:p w:rsidR="00D45894" w:rsidRDefault="00320178">
      <w:pPr>
        <w:pStyle w:val="a3"/>
        <w:ind w:left="991" w:firstLine="0"/>
      </w:pPr>
      <w:r>
        <w:t>Средние</w:t>
      </w:r>
      <w:r>
        <w:rPr>
          <w:spacing w:val="-4"/>
        </w:rPr>
        <w:t xml:space="preserve"> </w:t>
      </w:r>
      <w:r>
        <w:t>линии</w:t>
      </w:r>
      <w:r>
        <w:rPr>
          <w:spacing w:val="-1"/>
        </w:rPr>
        <w:t xml:space="preserve"> </w:t>
      </w:r>
      <w:r>
        <w:t>треугольника</w:t>
      </w:r>
      <w:r>
        <w:rPr>
          <w:spacing w:val="-4"/>
        </w:rPr>
        <w:t xml:space="preserve"> </w:t>
      </w:r>
      <w:r>
        <w:t>и</w:t>
      </w:r>
      <w:r>
        <w:rPr>
          <w:spacing w:val="-2"/>
        </w:rPr>
        <w:t xml:space="preserve"> </w:t>
      </w:r>
      <w:r>
        <w:t>трапеции.</w:t>
      </w:r>
      <w:r>
        <w:rPr>
          <w:spacing w:val="-2"/>
        </w:rPr>
        <w:t xml:space="preserve"> </w:t>
      </w:r>
      <w:r>
        <w:t>Центр</w:t>
      </w:r>
      <w:r>
        <w:rPr>
          <w:spacing w:val="-4"/>
        </w:rPr>
        <w:t xml:space="preserve"> </w:t>
      </w:r>
      <w:r>
        <w:t>масс</w:t>
      </w:r>
      <w:r>
        <w:rPr>
          <w:spacing w:val="-5"/>
        </w:rPr>
        <w:t xml:space="preserve"> </w:t>
      </w:r>
      <w:r>
        <w:rPr>
          <w:spacing w:val="-2"/>
        </w:rPr>
        <w:t>треугольника.</w:t>
      </w:r>
    </w:p>
    <w:p w:rsidR="00D45894" w:rsidRDefault="00320178">
      <w:pPr>
        <w:pStyle w:val="a3"/>
        <w:ind w:left="991" w:firstLine="0"/>
      </w:pPr>
      <w:r>
        <w:t>Подобие</w:t>
      </w:r>
      <w:r>
        <w:rPr>
          <w:spacing w:val="36"/>
        </w:rPr>
        <w:t xml:space="preserve">  </w:t>
      </w:r>
      <w:r>
        <w:t>треугольников,</w:t>
      </w:r>
      <w:r>
        <w:rPr>
          <w:spacing w:val="38"/>
        </w:rPr>
        <w:t xml:space="preserve">  </w:t>
      </w:r>
      <w:r>
        <w:t>коэффициент</w:t>
      </w:r>
      <w:r>
        <w:rPr>
          <w:spacing w:val="37"/>
        </w:rPr>
        <w:t xml:space="preserve">  </w:t>
      </w:r>
      <w:r>
        <w:t>подобия.</w:t>
      </w:r>
      <w:r>
        <w:rPr>
          <w:spacing w:val="38"/>
        </w:rPr>
        <w:t xml:space="preserve">  </w:t>
      </w:r>
      <w:r>
        <w:t>Признаки</w:t>
      </w:r>
      <w:r>
        <w:rPr>
          <w:spacing w:val="36"/>
        </w:rPr>
        <w:t xml:space="preserve">  </w:t>
      </w:r>
      <w:r>
        <w:t>подобия</w:t>
      </w:r>
      <w:r>
        <w:rPr>
          <w:spacing w:val="37"/>
        </w:rPr>
        <w:t xml:space="preserve">  </w:t>
      </w:r>
      <w:r>
        <w:rPr>
          <w:spacing w:val="-2"/>
        </w:rPr>
        <w:t>треугольников.</w:t>
      </w:r>
    </w:p>
    <w:p w:rsidR="00D45894" w:rsidRDefault="00320178">
      <w:pPr>
        <w:pStyle w:val="a3"/>
        <w:ind w:firstLine="0"/>
      </w:pPr>
      <w:r>
        <w:t>Применение</w:t>
      </w:r>
      <w:r>
        <w:rPr>
          <w:spacing w:val="-3"/>
        </w:rPr>
        <w:t xml:space="preserve"> </w:t>
      </w:r>
      <w:r>
        <w:t>подобия</w:t>
      </w:r>
      <w:r>
        <w:rPr>
          <w:spacing w:val="-5"/>
        </w:rPr>
        <w:t xml:space="preserve"> </w:t>
      </w:r>
      <w:r>
        <w:t>при</w:t>
      </w:r>
      <w:r>
        <w:rPr>
          <w:spacing w:val="-2"/>
        </w:rPr>
        <w:t xml:space="preserve"> </w:t>
      </w:r>
      <w:r>
        <w:t>решении</w:t>
      </w:r>
      <w:r>
        <w:rPr>
          <w:spacing w:val="-3"/>
        </w:rPr>
        <w:t xml:space="preserve"> </w:t>
      </w:r>
      <w:r>
        <w:t>практических</w:t>
      </w:r>
      <w:r>
        <w:rPr>
          <w:spacing w:val="-2"/>
        </w:rPr>
        <w:t xml:space="preserve"> задач.</w:t>
      </w:r>
    </w:p>
    <w:p w:rsidR="00D45894" w:rsidRDefault="00320178">
      <w:pPr>
        <w:pStyle w:val="a3"/>
        <w:ind w:right="128"/>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45894" w:rsidRDefault="00320178">
      <w:pPr>
        <w:pStyle w:val="a3"/>
        <w:ind w:left="991" w:right="1344" w:firstLine="0"/>
        <w:jc w:val="left"/>
      </w:pPr>
      <w:r>
        <w:t>Вычисление</w:t>
      </w:r>
      <w:r>
        <w:rPr>
          <w:spacing w:val="-8"/>
        </w:rPr>
        <w:t xml:space="preserve"> </w:t>
      </w:r>
      <w:r>
        <w:t>площадей</w:t>
      </w:r>
      <w:r>
        <w:rPr>
          <w:spacing w:val="-5"/>
        </w:rPr>
        <w:t xml:space="preserve"> </w:t>
      </w:r>
      <w:r>
        <w:t>треугольников</w:t>
      </w:r>
      <w:r>
        <w:rPr>
          <w:spacing w:val="-5"/>
        </w:rPr>
        <w:t xml:space="preserve"> </w:t>
      </w:r>
      <w:r>
        <w:t>и</w:t>
      </w:r>
      <w:r>
        <w:rPr>
          <w:spacing w:val="-5"/>
        </w:rPr>
        <w:t xml:space="preserve"> </w:t>
      </w:r>
      <w:r>
        <w:t>многоугольников</w:t>
      </w:r>
      <w:r>
        <w:rPr>
          <w:spacing w:val="-5"/>
        </w:rPr>
        <w:t xml:space="preserve"> </w:t>
      </w:r>
      <w:r>
        <w:t>на</w:t>
      </w:r>
      <w:r>
        <w:rPr>
          <w:spacing w:val="-7"/>
        </w:rPr>
        <w:t xml:space="preserve"> </w:t>
      </w:r>
      <w:r>
        <w:t>клетчатой</w:t>
      </w:r>
      <w:r>
        <w:rPr>
          <w:spacing w:val="-7"/>
        </w:rPr>
        <w:t xml:space="preserve"> </w:t>
      </w:r>
      <w:r>
        <w:t>бумаге. Теорема Пифагора. Применение теоремы Пифагора при решении</w:t>
      </w:r>
      <w:r>
        <w:rPr>
          <w:spacing w:val="40"/>
        </w:rPr>
        <w:t xml:space="preserve"> </w:t>
      </w:r>
      <w:r>
        <w:t>практических задач.</w:t>
      </w:r>
    </w:p>
    <w:p w:rsidR="00D45894" w:rsidRDefault="00320178">
      <w:pPr>
        <w:pStyle w:val="a3"/>
        <w:ind w:right="127"/>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45894" w:rsidRDefault="00320178">
      <w:pPr>
        <w:pStyle w:val="a3"/>
        <w:ind w:right="129"/>
      </w:pPr>
      <w:r>
        <w:t>Вписанные</w:t>
      </w:r>
      <w:r>
        <w:rPr>
          <w:spacing w:val="-6"/>
        </w:rPr>
        <w:t xml:space="preserve"> </w:t>
      </w:r>
      <w:r>
        <w:t>и</w:t>
      </w:r>
      <w:r>
        <w:rPr>
          <w:spacing w:val="-6"/>
        </w:rPr>
        <w:t xml:space="preserve"> </w:t>
      </w:r>
      <w:r>
        <w:t>центральные</w:t>
      </w:r>
      <w:r>
        <w:rPr>
          <w:spacing w:val="-3"/>
        </w:rPr>
        <w:t xml:space="preserve"> </w:t>
      </w:r>
      <w:r>
        <w:t>углы,</w:t>
      </w:r>
      <w:r>
        <w:rPr>
          <w:spacing w:val="-2"/>
        </w:rPr>
        <w:t xml:space="preserve"> </w:t>
      </w:r>
      <w:r>
        <w:t>угол</w:t>
      </w:r>
      <w:r>
        <w:rPr>
          <w:spacing w:val="-10"/>
        </w:rPr>
        <w:t xml:space="preserve"> </w:t>
      </w:r>
      <w:r>
        <w:t>между</w:t>
      </w:r>
      <w:r>
        <w:rPr>
          <w:spacing w:val="-7"/>
        </w:rPr>
        <w:t xml:space="preserve"> </w:t>
      </w:r>
      <w:r>
        <w:t>касательной</w:t>
      </w:r>
      <w:r>
        <w:rPr>
          <w:spacing w:val="-3"/>
        </w:rPr>
        <w:t xml:space="preserve"> </w:t>
      </w:r>
      <w:r>
        <w:t>и</w:t>
      </w:r>
      <w:r>
        <w:rPr>
          <w:spacing w:val="-10"/>
        </w:rPr>
        <w:t xml:space="preserve"> </w:t>
      </w:r>
      <w:r>
        <w:t>хордой.</w:t>
      </w:r>
      <w:r>
        <w:rPr>
          <w:spacing w:val="-8"/>
        </w:rPr>
        <w:t xml:space="preserve"> </w:t>
      </w:r>
      <w:r>
        <w:t>Углы</w:t>
      </w:r>
      <w:r>
        <w:rPr>
          <w:spacing w:val="-7"/>
        </w:rPr>
        <w:t xml:space="preserve"> </w:t>
      </w:r>
      <w:r>
        <w:t>между</w:t>
      </w:r>
      <w:r>
        <w:rPr>
          <w:spacing w:val="-10"/>
        </w:rPr>
        <w:t xml:space="preserve"> </w:t>
      </w:r>
      <w:r>
        <w:t>хордами</w:t>
      </w:r>
      <w:r>
        <w:rPr>
          <w:spacing w:val="-2"/>
        </w:rPr>
        <w:t xml:space="preserve"> </w:t>
      </w:r>
      <w:r>
        <w:t>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45894" w:rsidRDefault="00320178">
      <w:pPr>
        <w:pStyle w:val="a3"/>
        <w:spacing w:before="1"/>
        <w:ind w:left="991" w:firstLine="0"/>
      </w:pPr>
      <w:r>
        <w:t>Содержание</w:t>
      </w:r>
      <w:r>
        <w:rPr>
          <w:spacing w:val="-1"/>
        </w:rPr>
        <w:t xml:space="preserve"> </w:t>
      </w:r>
      <w:r>
        <w:t>обучения</w:t>
      </w:r>
      <w:r>
        <w:rPr>
          <w:spacing w:val="1"/>
        </w:rPr>
        <w:t xml:space="preserve"> </w:t>
      </w:r>
      <w:r>
        <w:t>в</w:t>
      </w:r>
      <w:r>
        <w:rPr>
          <w:spacing w:val="-1"/>
        </w:rPr>
        <w:t xml:space="preserve"> </w:t>
      </w:r>
      <w:r>
        <w:t xml:space="preserve">9 </w:t>
      </w:r>
      <w:r>
        <w:rPr>
          <w:spacing w:val="-2"/>
        </w:rPr>
        <w:t>классе.</w:t>
      </w:r>
    </w:p>
    <w:p w:rsidR="00D45894" w:rsidRDefault="00320178">
      <w:pPr>
        <w:pStyle w:val="a3"/>
        <w:ind w:left="991" w:firstLine="0"/>
      </w:pPr>
      <w:r>
        <w:t>Синус,</w:t>
      </w:r>
      <w:r>
        <w:rPr>
          <w:spacing w:val="43"/>
        </w:rPr>
        <w:t xml:space="preserve"> </w:t>
      </w:r>
      <w:r>
        <w:t>косинус,</w:t>
      </w:r>
      <w:r>
        <w:rPr>
          <w:spacing w:val="45"/>
        </w:rPr>
        <w:t xml:space="preserve"> </w:t>
      </w:r>
      <w:r>
        <w:t>тангенс</w:t>
      </w:r>
      <w:r>
        <w:rPr>
          <w:spacing w:val="47"/>
        </w:rPr>
        <w:t xml:space="preserve"> </w:t>
      </w:r>
      <w:r>
        <w:t>углов</w:t>
      </w:r>
      <w:r>
        <w:rPr>
          <w:spacing w:val="45"/>
        </w:rPr>
        <w:t xml:space="preserve"> </w:t>
      </w:r>
      <w:r>
        <w:t>от</w:t>
      </w:r>
      <w:r>
        <w:rPr>
          <w:spacing w:val="46"/>
        </w:rPr>
        <w:t xml:space="preserve"> </w:t>
      </w:r>
      <w:r>
        <w:t>0</w:t>
      </w:r>
      <w:r>
        <w:rPr>
          <w:spacing w:val="44"/>
        </w:rPr>
        <w:t xml:space="preserve"> </w:t>
      </w:r>
      <w:r>
        <w:t>до</w:t>
      </w:r>
      <w:r>
        <w:rPr>
          <w:spacing w:val="45"/>
        </w:rPr>
        <w:t xml:space="preserve"> </w:t>
      </w:r>
      <w:r>
        <w:t>180°.</w:t>
      </w:r>
      <w:r>
        <w:rPr>
          <w:spacing w:val="47"/>
        </w:rPr>
        <w:t xml:space="preserve"> </w:t>
      </w:r>
      <w:r>
        <w:t>Основное</w:t>
      </w:r>
      <w:r>
        <w:rPr>
          <w:spacing w:val="45"/>
        </w:rPr>
        <w:t xml:space="preserve"> </w:t>
      </w:r>
      <w:r>
        <w:t>тригонометрическое</w:t>
      </w:r>
      <w:r>
        <w:rPr>
          <w:spacing w:val="46"/>
        </w:rPr>
        <w:t xml:space="preserve"> </w:t>
      </w:r>
      <w:r>
        <w:rPr>
          <w:spacing w:val="-2"/>
        </w:rPr>
        <w:t>тождество.</w:t>
      </w:r>
    </w:p>
    <w:p w:rsidR="00D45894" w:rsidRDefault="00320178">
      <w:pPr>
        <w:pStyle w:val="a3"/>
        <w:ind w:firstLine="0"/>
      </w:pPr>
      <w:r>
        <w:t>Формулы</w:t>
      </w:r>
      <w:r>
        <w:rPr>
          <w:spacing w:val="-4"/>
        </w:rPr>
        <w:t xml:space="preserve"> </w:t>
      </w:r>
      <w:r>
        <w:rPr>
          <w:spacing w:val="-2"/>
        </w:rPr>
        <w:t>приведения.</w:t>
      </w:r>
    </w:p>
    <w:p w:rsidR="00D45894" w:rsidRDefault="00320178">
      <w:pPr>
        <w:pStyle w:val="a3"/>
        <w:ind w:left="991" w:firstLine="0"/>
      </w:pPr>
      <w:r>
        <w:t>Решение</w:t>
      </w:r>
      <w:r>
        <w:rPr>
          <w:spacing w:val="40"/>
        </w:rPr>
        <w:t xml:space="preserve"> </w:t>
      </w:r>
      <w:r>
        <w:t>треугольников.</w:t>
      </w:r>
      <w:r>
        <w:rPr>
          <w:spacing w:val="40"/>
        </w:rPr>
        <w:t xml:space="preserve"> </w:t>
      </w:r>
      <w:r>
        <w:t>Теорема</w:t>
      </w:r>
      <w:r>
        <w:rPr>
          <w:spacing w:val="42"/>
        </w:rPr>
        <w:t xml:space="preserve"> </w:t>
      </w:r>
      <w:r>
        <w:t>косинусов</w:t>
      </w:r>
      <w:r>
        <w:rPr>
          <w:spacing w:val="46"/>
        </w:rPr>
        <w:t xml:space="preserve"> </w:t>
      </w:r>
      <w:r>
        <w:t>и</w:t>
      </w:r>
      <w:r>
        <w:rPr>
          <w:spacing w:val="41"/>
        </w:rPr>
        <w:t xml:space="preserve"> </w:t>
      </w:r>
      <w:r>
        <w:t>теорема</w:t>
      </w:r>
      <w:r>
        <w:rPr>
          <w:spacing w:val="42"/>
        </w:rPr>
        <w:t xml:space="preserve"> </w:t>
      </w:r>
      <w:r>
        <w:t>синусов.</w:t>
      </w:r>
      <w:r>
        <w:rPr>
          <w:spacing w:val="43"/>
        </w:rPr>
        <w:t xml:space="preserve"> </w:t>
      </w:r>
      <w:r>
        <w:t>Решение</w:t>
      </w:r>
      <w:r>
        <w:rPr>
          <w:spacing w:val="43"/>
        </w:rPr>
        <w:t xml:space="preserve"> </w:t>
      </w:r>
      <w:r>
        <w:rPr>
          <w:spacing w:val="-2"/>
        </w:rPr>
        <w:t>практических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задач</w:t>
      </w:r>
      <w:r>
        <w:rPr>
          <w:spacing w:val="-3"/>
        </w:rPr>
        <w:t xml:space="preserve"> </w:t>
      </w:r>
      <w:r>
        <w:t>с</w:t>
      </w:r>
      <w:r>
        <w:rPr>
          <w:spacing w:val="-4"/>
        </w:rPr>
        <w:t xml:space="preserve"> </w:t>
      </w:r>
      <w:r>
        <w:t>использованием теоремы</w:t>
      </w:r>
      <w:r>
        <w:rPr>
          <w:spacing w:val="-6"/>
        </w:rPr>
        <w:t xml:space="preserve"> </w:t>
      </w:r>
      <w:r>
        <w:t>косинусов</w:t>
      </w:r>
      <w:r>
        <w:rPr>
          <w:spacing w:val="-1"/>
        </w:rPr>
        <w:t xml:space="preserve"> </w:t>
      </w:r>
      <w:r>
        <w:t>и</w:t>
      </w:r>
      <w:r>
        <w:rPr>
          <w:spacing w:val="-2"/>
        </w:rPr>
        <w:t xml:space="preserve"> </w:t>
      </w:r>
      <w:r>
        <w:t xml:space="preserve">теоремы </w:t>
      </w:r>
      <w:r>
        <w:rPr>
          <w:spacing w:val="-2"/>
        </w:rPr>
        <w:t>синусов.</w:t>
      </w:r>
    </w:p>
    <w:p w:rsidR="00D45894" w:rsidRDefault="00320178">
      <w:pPr>
        <w:pStyle w:val="a3"/>
        <w:ind w:left="991" w:firstLine="0"/>
      </w:pPr>
      <w:r>
        <w:t>Преобразование</w:t>
      </w:r>
      <w:r>
        <w:rPr>
          <w:spacing w:val="-4"/>
        </w:rPr>
        <w:t xml:space="preserve"> </w:t>
      </w:r>
      <w:r>
        <w:t>подобия. Подобие</w:t>
      </w:r>
      <w:r>
        <w:rPr>
          <w:spacing w:val="1"/>
        </w:rPr>
        <w:t xml:space="preserve"> </w:t>
      </w:r>
      <w:r>
        <w:t>соответственных</w:t>
      </w:r>
      <w:r>
        <w:rPr>
          <w:spacing w:val="2"/>
        </w:rPr>
        <w:t xml:space="preserve"> </w:t>
      </w:r>
      <w:r>
        <w:rPr>
          <w:spacing w:val="-2"/>
        </w:rPr>
        <w:t>элементов.</w:t>
      </w:r>
    </w:p>
    <w:p w:rsidR="00D45894" w:rsidRDefault="00320178">
      <w:pPr>
        <w:pStyle w:val="a3"/>
        <w:spacing w:before="1"/>
        <w:ind w:right="129"/>
      </w:pPr>
      <w:r>
        <w:t>Теорема о произведении отрезков хорд, теоремы о произведении отрезков секущих, теорема о квадрате касательной.</w:t>
      </w:r>
    </w:p>
    <w:p w:rsidR="00D45894" w:rsidRDefault="00320178">
      <w:pPr>
        <w:pStyle w:val="a3"/>
        <w:ind w:right="124"/>
      </w:pPr>
      <w:r>
        <w:t>Вектор,</w:t>
      </w:r>
      <w:r>
        <w:rPr>
          <w:spacing w:val="-1"/>
        </w:rPr>
        <w:t xml:space="preserve"> </w:t>
      </w:r>
      <w:r>
        <w:t>длина</w:t>
      </w:r>
      <w:r>
        <w:rPr>
          <w:spacing w:val="-5"/>
        </w:rPr>
        <w:t xml:space="preserve"> </w:t>
      </w:r>
      <w:r>
        <w:t>(модуль) вектора,</w:t>
      </w:r>
      <w:r>
        <w:rPr>
          <w:spacing w:val="-1"/>
        </w:rPr>
        <w:t xml:space="preserve"> </w:t>
      </w:r>
      <w:r>
        <w:t>сонаправленные</w:t>
      </w:r>
      <w:r>
        <w:rPr>
          <w:spacing w:val="-2"/>
        </w:rPr>
        <w:t xml:space="preserve"> </w:t>
      </w:r>
      <w:r>
        <w:t>векторы,</w:t>
      </w:r>
      <w:r>
        <w:rPr>
          <w:spacing w:val="-1"/>
        </w:rPr>
        <w:t xml:space="preserve"> </w:t>
      </w:r>
      <w:r>
        <w:t>противоположно</w:t>
      </w:r>
      <w:r>
        <w:rPr>
          <w:spacing w:val="-2"/>
        </w:rPr>
        <w:t xml:space="preserve"> </w:t>
      </w:r>
      <w:r>
        <w:t>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45894" w:rsidRDefault="00320178">
      <w:pPr>
        <w:pStyle w:val="a3"/>
        <w:ind w:right="125"/>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45894" w:rsidRDefault="00320178">
      <w:pPr>
        <w:pStyle w:val="a3"/>
        <w:ind w:right="128"/>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45894" w:rsidRDefault="00320178">
      <w:pPr>
        <w:pStyle w:val="a3"/>
        <w:ind w:left="991" w:firstLine="0"/>
      </w:pPr>
      <w:r>
        <w:t>Движения</w:t>
      </w:r>
      <w:r>
        <w:rPr>
          <w:spacing w:val="53"/>
          <w:w w:val="150"/>
        </w:rPr>
        <w:t xml:space="preserve"> </w:t>
      </w:r>
      <w:r>
        <w:t>плоскости</w:t>
      </w:r>
      <w:r>
        <w:rPr>
          <w:spacing w:val="52"/>
          <w:w w:val="150"/>
        </w:rPr>
        <w:t xml:space="preserve"> </w:t>
      </w:r>
      <w:r>
        <w:t>и</w:t>
      </w:r>
      <w:r>
        <w:rPr>
          <w:spacing w:val="53"/>
          <w:w w:val="150"/>
        </w:rPr>
        <w:t xml:space="preserve"> </w:t>
      </w:r>
      <w:r>
        <w:t>внутренние</w:t>
      </w:r>
      <w:r>
        <w:rPr>
          <w:spacing w:val="54"/>
          <w:w w:val="150"/>
        </w:rPr>
        <w:t xml:space="preserve"> </w:t>
      </w:r>
      <w:r>
        <w:t>симметрии</w:t>
      </w:r>
      <w:r>
        <w:rPr>
          <w:spacing w:val="56"/>
          <w:w w:val="150"/>
        </w:rPr>
        <w:t xml:space="preserve"> </w:t>
      </w:r>
      <w:r>
        <w:t>фигур</w:t>
      </w:r>
      <w:r>
        <w:rPr>
          <w:spacing w:val="77"/>
        </w:rPr>
        <w:t xml:space="preserve"> </w:t>
      </w:r>
      <w:r>
        <w:t>(элементарные</w:t>
      </w:r>
      <w:r>
        <w:rPr>
          <w:spacing w:val="53"/>
          <w:w w:val="150"/>
        </w:rPr>
        <w:t xml:space="preserve"> </w:t>
      </w:r>
      <w:r>
        <w:rPr>
          <w:spacing w:val="-2"/>
        </w:rPr>
        <w:t>представления).</w:t>
      </w:r>
    </w:p>
    <w:p w:rsidR="00D45894" w:rsidRDefault="00320178">
      <w:pPr>
        <w:pStyle w:val="a3"/>
        <w:ind w:firstLine="0"/>
      </w:pPr>
      <w:r>
        <w:t>Параллельный</w:t>
      </w:r>
      <w:r>
        <w:rPr>
          <w:spacing w:val="-6"/>
        </w:rPr>
        <w:t xml:space="preserve"> </w:t>
      </w:r>
      <w:r>
        <w:t>перенос.</w:t>
      </w:r>
      <w:r>
        <w:rPr>
          <w:spacing w:val="-6"/>
        </w:rPr>
        <w:t xml:space="preserve"> </w:t>
      </w:r>
      <w:r>
        <w:rPr>
          <w:spacing w:val="-2"/>
        </w:rPr>
        <w:t>Поворот.</w:t>
      </w:r>
    </w:p>
    <w:p w:rsidR="00D45894" w:rsidRDefault="00320178">
      <w:pPr>
        <w:pStyle w:val="a3"/>
        <w:spacing w:before="1"/>
        <w:ind w:left="991" w:firstLine="0"/>
      </w:pPr>
      <w:r>
        <w:t>Предметные</w:t>
      </w:r>
      <w:r>
        <w:rPr>
          <w:spacing w:val="-7"/>
        </w:rPr>
        <w:t xml:space="preserve"> </w:t>
      </w:r>
      <w:r>
        <w:t>результаты</w:t>
      </w:r>
      <w:r>
        <w:rPr>
          <w:spacing w:val="-3"/>
        </w:rPr>
        <w:t xml:space="preserve"> </w:t>
      </w:r>
      <w:r>
        <w:t>освоения</w:t>
      </w:r>
      <w:r>
        <w:rPr>
          <w:spacing w:val="-5"/>
        </w:rPr>
        <w:t xml:space="preserve"> </w:t>
      </w:r>
      <w:r>
        <w:t>программы</w:t>
      </w:r>
      <w:r>
        <w:rPr>
          <w:spacing w:val="-2"/>
        </w:rPr>
        <w:t xml:space="preserve"> </w:t>
      </w:r>
      <w:r>
        <w:t>учебного</w:t>
      </w:r>
      <w:r>
        <w:rPr>
          <w:spacing w:val="-5"/>
        </w:rPr>
        <w:t xml:space="preserve"> </w:t>
      </w:r>
      <w:r>
        <w:t>курса</w:t>
      </w:r>
      <w:r>
        <w:rPr>
          <w:spacing w:val="-8"/>
        </w:rPr>
        <w:t xml:space="preserve"> </w:t>
      </w:r>
      <w:r>
        <w:t>«Г</w:t>
      </w:r>
      <w:r>
        <w:rPr>
          <w:spacing w:val="1"/>
        </w:rPr>
        <w:t xml:space="preserve"> </w:t>
      </w:r>
      <w:r>
        <w:rPr>
          <w:spacing w:val="-2"/>
        </w:rPr>
        <w:t>еометрия».</w:t>
      </w:r>
    </w:p>
    <w:p w:rsidR="00D45894" w:rsidRDefault="00320178">
      <w:pPr>
        <w:pStyle w:val="a3"/>
        <w:ind w:left="991" w:right="3157" w:firstLine="0"/>
      </w:pPr>
      <w:r>
        <w:t>Предметные</w:t>
      </w:r>
      <w:r>
        <w:rPr>
          <w:spacing w:val="-8"/>
        </w:rPr>
        <w:t xml:space="preserve"> </w:t>
      </w:r>
      <w:r>
        <w:t>результаты</w:t>
      </w:r>
      <w:r>
        <w:rPr>
          <w:spacing w:val="-5"/>
        </w:rPr>
        <w:t xml:space="preserve"> </w:t>
      </w:r>
      <w:r>
        <w:t>освоения</w:t>
      </w:r>
      <w:r>
        <w:rPr>
          <w:spacing w:val="-8"/>
        </w:rPr>
        <w:t xml:space="preserve"> </w:t>
      </w:r>
      <w:r>
        <w:t>программы</w:t>
      </w:r>
      <w:r>
        <w:rPr>
          <w:spacing w:val="-5"/>
        </w:rPr>
        <w:t xml:space="preserve"> </w:t>
      </w:r>
      <w:r>
        <w:t>учебного</w:t>
      </w:r>
      <w:r>
        <w:rPr>
          <w:spacing w:val="-8"/>
        </w:rPr>
        <w:t xml:space="preserve"> </w:t>
      </w:r>
      <w:r>
        <w:t>курса к концу обучения в 7 классе.</w:t>
      </w:r>
    </w:p>
    <w:p w:rsidR="00D45894" w:rsidRDefault="00320178">
      <w:pPr>
        <w:pStyle w:val="a3"/>
        <w:ind w:right="122"/>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45894" w:rsidRDefault="00320178">
      <w:pPr>
        <w:pStyle w:val="a3"/>
        <w:ind w:right="128"/>
      </w:pPr>
      <w: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45894" w:rsidRDefault="00320178">
      <w:pPr>
        <w:pStyle w:val="a3"/>
        <w:ind w:left="991" w:firstLine="0"/>
      </w:pPr>
      <w:r>
        <w:t>Строить</w:t>
      </w:r>
      <w:r>
        <w:rPr>
          <w:spacing w:val="-3"/>
        </w:rPr>
        <w:t xml:space="preserve"> </w:t>
      </w:r>
      <w:r>
        <w:t>чертежи</w:t>
      </w:r>
      <w:r>
        <w:rPr>
          <w:spacing w:val="-3"/>
        </w:rPr>
        <w:t xml:space="preserve"> </w:t>
      </w:r>
      <w:r>
        <w:t>к</w:t>
      </w:r>
      <w:r>
        <w:rPr>
          <w:spacing w:val="-2"/>
        </w:rPr>
        <w:t xml:space="preserve"> </w:t>
      </w:r>
      <w:r>
        <w:t>геометрическим</w:t>
      </w:r>
      <w:r>
        <w:rPr>
          <w:spacing w:val="-5"/>
        </w:rPr>
        <w:t xml:space="preserve"> </w:t>
      </w:r>
      <w:r>
        <w:rPr>
          <w:spacing w:val="-2"/>
        </w:rPr>
        <w:t>задачам.</w:t>
      </w:r>
    </w:p>
    <w:p w:rsidR="00D45894" w:rsidRDefault="00320178">
      <w:pPr>
        <w:pStyle w:val="a3"/>
        <w:ind w:right="128"/>
      </w:pPr>
      <w:r>
        <w:t>Пользоваться признаками равенства треугольников, использовать признаки и свойства равнобедренных треугольников при решении задач.</w:t>
      </w:r>
    </w:p>
    <w:p w:rsidR="00D45894" w:rsidRDefault="00320178">
      <w:pPr>
        <w:pStyle w:val="a3"/>
        <w:ind w:left="991" w:right="130" w:firstLine="0"/>
      </w:pPr>
      <w:r>
        <w:t>Проводить логические рассуждения с использованием геометрических теорем. Пользоваться</w:t>
      </w:r>
      <w:r>
        <w:rPr>
          <w:spacing w:val="27"/>
        </w:rPr>
        <w:t xml:space="preserve"> </w:t>
      </w:r>
      <w:r>
        <w:t>признаками</w:t>
      </w:r>
      <w:r>
        <w:rPr>
          <w:spacing w:val="28"/>
        </w:rPr>
        <w:t xml:space="preserve"> </w:t>
      </w:r>
      <w:r>
        <w:t>равенства</w:t>
      </w:r>
      <w:r>
        <w:rPr>
          <w:spacing w:val="25"/>
        </w:rPr>
        <w:t xml:space="preserve"> </w:t>
      </w:r>
      <w:r>
        <w:t>прямоугольных</w:t>
      </w:r>
      <w:r>
        <w:rPr>
          <w:spacing w:val="28"/>
        </w:rPr>
        <w:t xml:space="preserve"> </w:t>
      </w:r>
      <w:r>
        <w:t>треугольников,</w:t>
      </w:r>
      <w:r>
        <w:rPr>
          <w:spacing w:val="28"/>
        </w:rPr>
        <w:t xml:space="preserve"> </w:t>
      </w:r>
      <w:r>
        <w:t>свойством</w:t>
      </w:r>
      <w:r>
        <w:rPr>
          <w:spacing w:val="27"/>
        </w:rPr>
        <w:t xml:space="preserve"> </w:t>
      </w:r>
      <w:r>
        <w:rPr>
          <w:spacing w:val="-2"/>
        </w:rPr>
        <w:t>медианы,</w:t>
      </w:r>
    </w:p>
    <w:p w:rsidR="00D45894" w:rsidRDefault="00320178">
      <w:pPr>
        <w:pStyle w:val="a3"/>
        <w:ind w:firstLine="0"/>
      </w:pPr>
      <w:r>
        <w:t>проведённой</w:t>
      </w:r>
      <w:r>
        <w:rPr>
          <w:spacing w:val="-4"/>
        </w:rPr>
        <w:t xml:space="preserve"> </w:t>
      </w:r>
      <w:r>
        <w:t>к</w:t>
      </w:r>
      <w:r>
        <w:rPr>
          <w:spacing w:val="-4"/>
        </w:rPr>
        <w:t xml:space="preserve"> </w:t>
      </w:r>
      <w:r>
        <w:t>гипотенузе</w:t>
      </w:r>
      <w:r>
        <w:rPr>
          <w:spacing w:val="-6"/>
        </w:rPr>
        <w:t xml:space="preserve"> </w:t>
      </w:r>
      <w:r>
        <w:t>прямоугольного</w:t>
      </w:r>
      <w:r>
        <w:rPr>
          <w:spacing w:val="-8"/>
        </w:rPr>
        <w:t xml:space="preserve"> </w:t>
      </w:r>
      <w:r>
        <w:t>треугольника,</w:t>
      </w:r>
      <w:r>
        <w:rPr>
          <w:spacing w:val="-5"/>
        </w:rPr>
        <w:t xml:space="preserve"> </w:t>
      </w:r>
      <w:r>
        <w:t>в</w:t>
      </w:r>
      <w:r>
        <w:rPr>
          <w:spacing w:val="-7"/>
        </w:rPr>
        <w:t xml:space="preserve"> </w:t>
      </w:r>
      <w:r>
        <w:t>решении</w:t>
      </w:r>
      <w:r>
        <w:rPr>
          <w:spacing w:val="-4"/>
        </w:rPr>
        <w:t xml:space="preserve"> </w:t>
      </w:r>
      <w:r>
        <w:t>геометрических</w:t>
      </w:r>
      <w:r>
        <w:rPr>
          <w:spacing w:val="-3"/>
        </w:rPr>
        <w:t xml:space="preserve"> </w:t>
      </w:r>
      <w:r>
        <w:rPr>
          <w:spacing w:val="-2"/>
        </w:rPr>
        <w:t>задач.</w:t>
      </w:r>
    </w:p>
    <w:p w:rsidR="00D45894" w:rsidRDefault="00320178">
      <w:pPr>
        <w:pStyle w:val="a3"/>
        <w:ind w:right="126"/>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45894" w:rsidRDefault="00320178">
      <w:pPr>
        <w:pStyle w:val="a3"/>
        <w:spacing w:before="1"/>
        <w:ind w:left="991" w:firstLine="0"/>
      </w:pPr>
      <w:r>
        <w:t>Решать</w:t>
      </w:r>
      <w:r>
        <w:rPr>
          <w:spacing w:val="-2"/>
        </w:rPr>
        <w:t xml:space="preserve"> </w:t>
      </w:r>
      <w:r>
        <w:t>задачи</w:t>
      </w:r>
      <w:r>
        <w:rPr>
          <w:spacing w:val="-3"/>
        </w:rPr>
        <w:t xml:space="preserve"> </w:t>
      </w:r>
      <w:r>
        <w:t>на</w:t>
      </w:r>
      <w:r>
        <w:rPr>
          <w:spacing w:val="-4"/>
        </w:rPr>
        <w:t xml:space="preserve"> </w:t>
      </w:r>
      <w:r>
        <w:t>клетчатой</w:t>
      </w:r>
      <w:r>
        <w:rPr>
          <w:spacing w:val="-1"/>
        </w:rPr>
        <w:t xml:space="preserve"> </w:t>
      </w:r>
      <w:r>
        <w:rPr>
          <w:spacing w:val="-2"/>
        </w:rPr>
        <w:t>бумаге.</w:t>
      </w:r>
    </w:p>
    <w:p w:rsidR="00D45894" w:rsidRDefault="00320178">
      <w:pPr>
        <w:pStyle w:val="a3"/>
        <w:ind w:right="126"/>
      </w:pPr>
      <w:r>
        <w:t>Проводить</w:t>
      </w:r>
      <w:r>
        <w:rPr>
          <w:spacing w:val="-12"/>
        </w:rPr>
        <w:t xml:space="preserve"> </w:t>
      </w:r>
      <w:r>
        <w:t>вычисления</w:t>
      </w:r>
      <w:r>
        <w:rPr>
          <w:spacing w:val="-15"/>
        </w:rPr>
        <w:t xml:space="preserve"> </w:t>
      </w:r>
      <w:r>
        <w:t>и</w:t>
      </w:r>
      <w:r>
        <w:rPr>
          <w:spacing w:val="-13"/>
        </w:rPr>
        <w:t xml:space="preserve"> </w:t>
      </w:r>
      <w:r>
        <w:t>находить</w:t>
      </w:r>
      <w:r>
        <w:rPr>
          <w:spacing w:val="-13"/>
        </w:rPr>
        <w:t xml:space="preserve"> </w:t>
      </w:r>
      <w:r>
        <w:t>числовые</w:t>
      </w:r>
      <w:r>
        <w:rPr>
          <w:spacing w:val="-15"/>
        </w:rPr>
        <w:t xml:space="preserve"> </w:t>
      </w:r>
      <w:r>
        <w:t>и</w:t>
      </w:r>
      <w:r>
        <w:rPr>
          <w:spacing w:val="-14"/>
        </w:rPr>
        <w:t xml:space="preserve"> </w:t>
      </w:r>
      <w:r>
        <w:t>буквенные</w:t>
      </w:r>
      <w:r>
        <w:rPr>
          <w:spacing w:val="-14"/>
        </w:rPr>
        <w:t xml:space="preserve"> </w:t>
      </w:r>
      <w:r>
        <w:t>значения</w:t>
      </w:r>
      <w:r>
        <w:rPr>
          <w:spacing w:val="-10"/>
        </w:rPr>
        <w:t xml:space="preserve"> </w:t>
      </w:r>
      <w:r>
        <w:t>углов</w:t>
      </w:r>
      <w:r>
        <w:rPr>
          <w:spacing w:val="-14"/>
        </w:rPr>
        <w:t xml:space="preserve"> </w:t>
      </w:r>
      <w:r>
        <w:t>в</w:t>
      </w:r>
      <w:r>
        <w:rPr>
          <w:spacing w:val="-14"/>
        </w:rPr>
        <w:t xml:space="preserve"> </w:t>
      </w:r>
      <w:r>
        <w:t>геометрических задачах с использованием суммы углов треугольников и многоугольников, свойств углов, образованных</w:t>
      </w:r>
      <w:r>
        <w:rPr>
          <w:spacing w:val="-9"/>
        </w:rPr>
        <w:t xml:space="preserve"> </w:t>
      </w:r>
      <w:r>
        <w:t>при</w:t>
      </w:r>
      <w:r>
        <w:rPr>
          <w:spacing w:val="-6"/>
        </w:rPr>
        <w:t xml:space="preserve"> </w:t>
      </w:r>
      <w:r>
        <w:t>пересечении</w:t>
      </w:r>
      <w:r>
        <w:rPr>
          <w:spacing w:val="-9"/>
        </w:rPr>
        <w:t xml:space="preserve"> </w:t>
      </w:r>
      <w:r>
        <w:t>двух</w:t>
      </w:r>
      <w:r>
        <w:rPr>
          <w:spacing w:val="-4"/>
        </w:rPr>
        <w:t xml:space="preserve"> </w:t>
      </w:r>
      <w:r>
        <w:t>параллельных</w:t>
      </w:r>
      <w:r>
        <w:rPr>
          <w:spacing w:val="-10"/>
        </w:rPr>
        <w:t xml:space="preserve"> </w:t>
      </w:r>
      <w:r>
        <w:t>прямых</w:t>
      </w:r>
      <w:r>
        <w:rPr>
          <w:spacing w:val="-8"/>
        </w:rPr>
        <w:t xml:space="preserve"> </w:t>
      </w:r>
      <w:r>
        <w:t>секущей.</w:t>
      </w:r>
      <w:r>
        <w:rPr>
          <w:spacing w:val="-10"/>
        </w:rPr>
        <w:t xml:space="preserve"> </w:t>
      </w:r>
      <w:r>
        <w:t>Решать</w:t>
      </w:r>
      <w:r>
        <w:rPr>
          <w:spacing w:val="-9"/>
        </w:rPr>
        <w:t xml:space="preserve"> </w:t>
      </w:r>
      <w:r>
        <w:t>практические</w:t>
      </w:r>
      <w:r>
        <w:rPr>
          <w:spacing w:val="-9"/>
        </w:rPr>
        <w:t xml:space="preserve"> </w:t>
      </w:r>
      <w:r>
        <w:t>задачи на нахождение углов.</w:t>
      </w:r>
    </w:p>
    <w:p w:rsidR="00D45894" w:rsidRDefault="00320178">
      <w:pPr>
        <w:pStyle w:val="a3"/>
        <w:ind w:right="130"/>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45894" w:rsidRDefault="00320178">
      <w:pPr>
        <w:pStyle w:val="a3"/>
        <w:ind w:right="128"/>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45894" w:rsidRDefault="00320178">
      <w:pPr>
        <w:pStyle w:val="a3"/>
        <w:ind w:right="125"/>
      </w:pPr>
      <w:r>
        <w:t>Владеть понятием описанной около треугольника окружности, уметь находить её центр. Пользоваться</w:t>
      </w:r>
      <w:r>
        <w:rPr>
          <w:spacing w:val="-1"/>
        </w:rPr>
        <w:t xml:space="preserve"> </w:t>
      </w:r>
      <w:r>
        <w:t>фактами о</w:t>
      </w:r>
      <w:r>
        <w:rPr>
          <w:spacing w:val="-1"/>
        </w:rPr>
        <w:t xml:space="preserve"> </w:t>
      </w:r>
      <w:r>
        <w:t>том,</w:t>
      </w:r>
      <w:r>
        <w:rPr>
          <w:spacing w:val="-1"/>
        </w:rPr>
        <w:t xml:space="preserve"> </w:t>
      </w:r>
      <w:r>
        <w:t>что</w:t>
      </w:r>
      <w:r>
        <w:rPr>
          <w:spacing w:val="-1"/>
        </w:rPr>
        <w:t xml:space="preserve"> </w:t>
      </w:r>
      <w:r>
        <w:t>биссектрисы углов треугольника</w:t>
      </w:r>
      <w:r>
        <w:rPr>
          <w:spacing w:val="-1"/>
        </w:rPr>
        <w:t xml:space="preserve"> </w:t>
      </w:r>
      <w:r>
        <w:t>пересекаются в одной</w:t>
      </w:r>
      <w:r>
        <w:rPr>
          <w:spacing w:val="-1"/>
        </w:rPr>
        <w:t xml:space="preserve"> </w:t>
      </w:r>
      <w:r>
        <w:t>точке,</w:t>
      </w:r>
      <w:r>
        <w:rPr>
          <w:spacing w:val="-1"/>
        </w:rPr>
        <w:t xml:space="preserve"> </w:t>
      </w:r>
      <w:r>
        <w:t>и о том, что серединные перпендикуляры к сторонам треугольника пересекаются в одной точке.</w:t>
      </w:r>
    </w:p>
    <w:p w:rsidR="00D45894" w:rsidRDefault="00320178">
      <w:pPr>
        <w:pStyle w:val="a3"/>
        <w:ind w:right="130"/>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45894" w:rsidRDefault="00320178">
      <w:pPr>
        <w:pStyle w:val="a3"/>
        <w:ind w:left="991" w:firstLine="0"/>
      </w:pPr>
      <w:r>
        <w:t>Пользоваться</w:t>
      </w:r>
      <w:r>
        <w:rPr>
          <w:spacing w:val="25"/>
        </w:rPr>
        <w:t xml:space="preserve"> </w:t>
      </w:r>
      <w:r>
        <w:t>простейшими</w:t>
      </w:r>
      <w:r>
        <w:rPr>
          <w:spacing w:val="26"/>
        </w:rPr>
        <w:t xml:space="preserve"> </w:t>
      </w:r>
      <w:r>
        <w:t>геометрическими</w:t>
      </w:r>
      <w:r>
        <w:rPr>
          <w:spacing w:val="26"/>
        </w:rPr>
        <w:t xml:space="preserve"> </w:t>
      </w:r>
      <w:r>
        <w:t>неравенствами,</w:t>
      </w:r>
      <w:r>
        <w:rPr>
          <w:spacing w:val="25"/>
        </w:rPr>
        <w:t xml:space="preserve"> </w:t>
      </w:r>
      <w:r>
        <w:t>понимать</w:t>
      </w:r>
      <w:r>
        <w:rPr>
          <w:spacing w:val="26"/>
        </w:rPr>
        <w:t xml:space="preserve"> </w:t>
      </w:r>
      <w:r>
        <w:t>их</w:t>
      </w:r>
      <w:r>
        <w:rPr>
          <w:spacing w:val="27"/>
        </w:rPr>
        <w:t xml:space="preserve"> </w:t>
      </w:r>
      <w:r>
        <w:rPr>
          <w:spacing w:val="-2"/>
        </w:rPr>
        <w:t>практический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1"/>
        <w:ind w:firstLine="0"/>
        <w:jc w:val="left"/>
      </w:pPr>
      <w:r>
        <w:rPr>
          <w:spacing w:val="-2"/>
        </w:rPr>
        <w:t>смысл.</w:t>
      </w:r>
    </w:p>
    <w:p w:rsidR="00D45894" w:rsidRDefault="00320178">
      <w:pPr>
        <w:rPr>
          <w:sz w:val="24"/>
        </w:rPr>
      </w:pPr>
      <w:r>
        <w:br w:type="column"/>
      </w:r>
    </w:p>
    <w:p w:rsidR="00D45894" w:rsidRDefault="00320178">
      <w:pPr>
        <w:pStyle w:val="a3"/>
        <w:tabs>
          <w:tab w:val="left" w:pos="1579"/>
          <w:tab w:val="left" w:pos="2779"/>
          <w:tab w:val="left" w:pos="3523"/>
          <w:tab w:val="left" w:pos="5817"/>
          <w:tab w:val="left" w:pos="6285"/>
          <w:tab w:val="left" w:pos="7545"/>
          <w:tab w:val="left" w:pos="9110"/>
        </w:tabs>
        <w:spacing w:before="1"/>
        <w:ind w:left="0" w:right="128" w:firstLine="0"/>
        <w:jc w:val="left"/>
      </w:pPr>
      <w:r>
        <w:t>Проводить основные геометрические построения с помощью циркуля и линейки. Предметные</w:t>
      </w:r>
      <w:r>
        <w:rPr>
          <w:spacing w:val="-1"/>
        </w:rPr>
        <w:t xml:space="preserve"> </w:t>
      </w:r>
      <w:r>
        <w:t>результаты освоения</w:t>
      </w:r>
      <w:r>
        <w:rPr>
          <w:spacing w:val="-1"/>
        </w:rPr>
        <w:t xml:space="preserve"> </w:t>
      </w:r>
      <w:r>
        <w:t>программы учебного</w:t>
      </w:r>
      <w:r>
        <w:rPr>
          <w:spacing w:val="-1"/>
        </w:rPr>
        <w:t xml:space="preserve"> </w:t>
      </w:r>
      <w:r>
        <w:t>курса</w:t>
      </w:r>
      <w:r>
        <w:rPr>
          <w:spacing w:val="-6"/>
        </w:rPr>
        <w:t xml:space="preserve"> </w:t>
      </w:r>
      <w:r>
        <w:t>к концу</w:t>
      </w:r>
      <w:r>
        <w:rPr>
          <w:spacing w:val="-3"/>
        </w:rPr>
        <w:t xml:space="preserve"> </w:t>
      </w:r>
      <w:r>
        <w:t>обучения в</w:t>
      </w:r>
      <w:r>
        <w:rPr>
          <w:spacing w:val="-1"/>
        </w:rPr>
        <w:t xml:space="preserve"> </w:t>
      </w:r>
      <w:r>
        <w:t>8</w:t>
      </w:r>
      <w:r>
        <w:rPr>
          <w:spacing w:val="-1"/>
        </w:rPr>
        <w:t xml:space="preserve"> </w:t>
      </w:r>
      <w:r>
        <w:t xml:space="preserve">классе. </w:t>
      </w:r>
      <w:r>
        <w:rPr>
          <w:spacing w:val="-2"/>
        </w:rPr>
        <w:t>Распознавать</w:t>
      </w:r>
      <w:r>
        <w:tab/>
      </w:r>
      <w:r>
        <w:rPr>
          <w:spacing w:val="-2"/>
        </w:rPr>
        <w:t>основные</w:t>
      </w:r>
      <w:r>
        <w:tab/>
      </w:r>
      <w:r>
        <w:rPr>
          <w:spacing w:val="-4"/>
        </w:rPr>
        <w:t>виды</w:t>
      </w:r>
      <w:r>
        <w:tab/>
      </w:r>
      <w:r>
        <w:rPr>
          <w:spacing w:val="-2"/>
        </w:rPr>
        <w:t>четырёхугольников,</w:t>
      </w:r>
      <w:r>
        <w:tab/>
      </w:r>
      <w:r>
        <w:rPr>
          <w:spacing w:val="-5"/>
        </w:rPr>
        <w:t>их</w:t>
      </w:r>
      <w:r>
        <w:tab/>
      </w:r>
      <w:r>
        <w:rPr>
          <w:spacing w:val="-2"/>
        </w:rPr>
        <w:t>элементы,</w:t>
      </w:r>
      <w:r>
        <w:tab/>
      </w:r>
      <w:r>
        <w:rPr>
          <w:spacing w:val="-2"/>
        </w:rPr>
        <w:t>пользоваться</w:t>
      </w:r>
      <w:r>
        <w:tab/>
      </w:r>
      <w:r>
        <w:rPr>
          <w:spacing w:val="-5"/>
        </w:rPr>
        <w:t>их</w:t>
      </w:r>
    </w:p>
    <w:p w:rsidR="00D45894" w:rsidRDefault="00D45894">
      <w:pPr>
        <w:pStyle w:val="a3"/>
        <w:jc w:val="left"/>
        <w:sectPr w:rsidR="00D45894">
          <w:type w:val="continuous"/>
          <w:pgSz w:w="11900" w:h="16820"/>
          <w:pgMar w:top="880" w:right="566" w:bottom="1160" w:left="850" w:header="0" w:footer="967" w:gutter="0"/>
          <w:cols w:num="2" w:space="720" w:equalWidth="0">
            <w:col w:w="987" w:space="4"/>
            <w:col w:w="9493"/>
          </w:cols>
        </w:sectPr>
      </w:pPr>
    </w:p>
    <w:p w:rsidR="00D45894" w:rsidRDefault="00320178">
      <w:pPr>
        <w:pStyle w:val="a3"/>
        <w:ind w:firstLine="0"/>
        <w:jc w:val="left"/>
      </w:pPr>
      <w:r>
        <w:t>свойствами</w:t>
      </w:r>
      <w:r>
        <w:rPr>
          <w:spacing w:val="-5"/>
        </w:rPr>
        <w:t xml:space="preserve"> </w:t>
      </w:r>
      <w:r>
        <w:t>при</w:t>
      </w:r>
      <w:r>
        <w:rPr>
          <w:spacing w:val="-1"/>
        </w:rPr>
        <w:t xml:space="preserve"> </w:t>
      </w:r>
      <w:r>
        <w:t>решении</w:t>
      </w:r>
      <w:r>
        <w:rPr>
          <w:spacing w:val="-4"/>
        </w:rPr>
        <w:t xml:space="preserve"> </w:t>
      </w:r>
      <w:r>
        <w:t>геометрических</w:t>
      </w:r>
      <w:r>
        <w:rPr>
          <w:spacing w:val="-1"/>
        </w:rPr>
        <w:t xml:space="preserve"> </w:t>
      </w:r>
      <w:r>
        <w:rPr>
          <w:spacing w:val="-2"/>
        </w:rPr>
        <w:t>задач.</w:t>
      </w:r>
    </w:p>
    <w:p w:rsidR="00D45894" w:rsidRDefault="00320178">
      <w:pPr>
        <w:pStyle w:val="a3"/>
        <w:ind w:left="991" w:firstLine="0"/>
        <w:jc w:val="left"/>
      </w:pPr>
      <w:r>
        <w:t>Применять</w:t>
      </w:r>
      <w:r>
        <w:rPr>
          <w:spacing w:val="49"/>
        </w:rPr>
        <w:t xml:space="preserve"> </w:t>
      </w:r>
      <w:r>
        <w:t>свойства</w:t>
      </w:r>
      <w:r>
        <w:rPr>
          <w:spacing w:val="45"/>
        </w:rPr>
        <w:t xml:space="preserve"> </w:t>
      </w:r>
      <w:r>
        <w:t>точки</w:t>
      </w:r>
      <w:r>
        <w:rPr>
          <w:spacing w:val="50"/>
        </w:rPr>
        <w:t xml:space="preserve"> </w:t>
      </w:r>
      <w:r>
        <w:t>пересечения</w:t>
      </w:r>
      <w:r>
        <w:rPr>
          <w:spacing w:val="49"/>
        </w:rPr>
        <w:t xml:space="preserve"> </w:t>
      </w:r>
      <w:r>
        <w:t>медиан</w:t>
      </w:r>
      <w:r>
        <w:rPr>
          <w:spacing w:val="50"/>
        </w:rPr>
        <w:t xml:space="preserve"> </w:t>
      </w:r>
      <w:r>
        <w:t>треугольника</w:t>
      </w:r>
      <w:r>
        <w:rPr>
          <w:spacing w:val="49"/>
        </w:rPr>
        <w:t xml:space="preserve"> </w:t>
      </w:r>
      <w:r>
        <w:t>(центра</w:t>
      </w:r>
      <w:r>
        <w:rPr>
          <w:spacing w:val="47"/>
        </w:rPr>
        <w:t xml:space="preserve"> </w:t>
      </w:r>
      <w:r>
        <w:t>масс)</w:t>
      </w:r>
      <w:r>
        <w:rPr>
          <w:spacing w:val="46"/>
        </w:rPr>
        <w:t xml:space="preserve"> </w:t>
      </w:r>
      <w:r>
        <w:t>в</w:t>
      </w:r>
      <w:r>
        <w:rPr>
          <w:spacing w:val="50"/>
        </w:rPr>
        <w:t xml:space="preserve"> </w:t>
      </w:r>
      <w:r>
        <w:rPr>
          <w:spacing w:val="-2"/>
        </w:rPr>
        <w:t>решении</w:t>
      </w:r>
    </w:p>
    <w:p w:rsidR="00D45894" w:rsidRDefault="00D45894">
      <w:pPr>
        <w:pStyle w:val="a3"/>
        <w:jc w:val="left"/>
        <w:sectPr w:rsidR="00D45894">
          <w:type w:val="continuous"/>
          <w:pgSz w:w="11900" w:h="16820"/>
          <w:pgMar w:top="880" w:right="566" w:bottom="1160" w:left="850" w:header="0" w:footer="967" w:gutter="0"/>
          <w:cols w:space="720"/>
        </w:sectPr>
      </w:pPr>
    </w:p>
    <w:p w:rsidR="00D45894" w:rsidRDefault="00320178">
      <w:pPr>
        <w:pStyle w:val="a3"/>
        <w:spacing w:before="73"/>
        <w:ind w:firstLine="0"/>
        <w:jc w:val="left"/>
      </w:pPr>
      <w:r>
        <w:rPr>
          <w:spacing w:val="-2"/>
        </w:rPr>
        <w:t>задач.</w:t>
      </w:r>
    </w:p>
    <w:p w:rsidR="00D45894" w:rsidRDefault="00320178">
      <w:pPr>
        <w:pStyle w:val="a3"/>
        <w:ind w:left="991" w:firstLine="0"/>
        <w:jc w:val="left"/>
      </w:pPr>
      <w:r>
        <w:t>Владеть</w:t>
      </w:r>
      <w:r>
        <w:rPr>
          <w:spacing w:val="36"/>
        </w:rPr>
        <w:t xml:space="preserve"> </w:t>
      </w:r>
      <w:r>
        <w:t>понятием</w:t>
      </w:r>
      <w:r>
        <w:rPr>
          <w:spacing w:val="31"/>
        </w:rPr>
        <w:t xml:space="preserve"> </w:t>
      </w:r>
      <w:r>
        <w:t>средней</w:t>
      </w:r>
      <w:r>
        <w:rPr>
          <w:spacing w:val="33"/>
        </w:rPr>
        <w:t xml:space="preserve"> </w:t>
      </w:r>
      <w:r>
        <w:t>линии</w:t>
      </w:r>
      <w:r>
        <w:rPr>
          <w:spacing w:val="33"/>
        </w:rPr>
        <w:t xml:space="preserve"> </w:t>
      </w:r>
      <w:r>
        <w:t>треугольника</w:t>
      </w:r>
      <w:r>
        <w:rPr>
          <w:spacing w:val="31"/>
        </w:rPr>
        <w:t xml:space="preserve"> </w:t>
      </w:r>
      <w:r>
        <w:t>и</w:t>
      </w:r>
      <w:r>
        <w:rPr>
          <w:spacing w:val="33"/>
        </w:rPr>
        <w:t xml:space="preserve"> </w:t>
      </w:r>
      <w:r>
        <w:t>трапеции,</w:t>
      </w:r>
      <w:r>
        <w:rPr>
          <w:spacing w:val="33"/>
        </w:rPr>
        <w:t xml:space="preserve"> </w:t>
      </w:r>
      <w:r>
        <w:t>применять</w:t>
      </w:r>
      <w:r>
        <w:rPr>
          <w:spacing w:val="34"/>
        </w:rPr>
        <w:t xml:space="preserve"> </w:t>
      </w:r>
      <w:r>
        <w:t>их</w:t>
      </w:r>
      <w:r>
        <w:rPr>
          <w:spacing w:val="35"/>
        </w:rPr>
        <w:t xml:space="preserve"> </w:t>
      </w:r>
      <w:r>
        <w:t>свойства</w:t>
      </w:r>
      <w:r>
        <w:rPr>
          <w:spacing w:val="30"/>
        </w:rPr>
        <w:t xml:space="preserve"> </w:t>
      </w:r>
      <w:r>
        <w:rPr>
          <w:spacing w:val="-5"/>
        </w:rPr>
        <w:t>при</w:t>
      </w:r>
    </w:p>
    <w:p w:rsidR="00D45894" w:rsidRDefault="00320178">
      <w:pPr>
        <w:pStyle w:val="a3"/>
        <w:spacing w:before="1"/>
        <w:ind w:right="125" w:firstLine="0"/>
      </w:pPr>
      <w:r>
        <w:t>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45894" w:rsidRDefault="00320178">
      <w:pPr>
        <w:pStyle w:val="a3"/>
        <w:ind w:left="991" w:right="128" w:firstLine="0"/>
      </w:pPr>
      <w:r>
        <w:t>Применять признаки подобия треугольников в решении геометрических задач. Пользоваться</w:t>
      </w:r>
      <w:r>
        <w:rPr>
          <w:spacing w:val="61"/>
        </w:rPr>
        <w:t xml:space="preserve"> </w:t>
      </w:r>
      <w:r>
        <w:t>теоремой</w:t>
      </w:r>
      <w:r>
        <w:rPr>
          <w:spacing w:val="62"/>
        </w:rPr>
        <w:t xml:space="preserve"> </w:t>
      </w:r>
      <w:r>
        <w:t>Пифагора</w:t>
      </w:r>
      <w:r>
        <w:rPr>
          <w:spacing w:val="62"/>
        </w:rPr>
        <w:t xml:space="preserve"> </w:t>
      </w:r>
      <w:r>
        <w:t>для</w:t>
      </w:r>
      <w:r>
        <w:rPr>
          <w:spacing w:val="61"/>
        </w:rPr>
        <w:t xml:space="preserve"> </w:t>
      </w:r>
      <w:r>
        <w:t>решения</w:t>
      </w:r>
      <w:r>
        <w:rPr>
          <w:spacing w:val="62"/>
        </w:rPr>
        <w:t xml:space="preserve"> </w:t>
      </w:r>
      <w:r>
        <w:t>геометрических</w:t>
      </w:r>
      <w:r>
        <w:rPr>
          <w:spacing w:val="61"/>
        </w:rPr>
        <w:t xml:space="preserve"> </w:t>
      </w:r>
      <w:r>
        <w:t>и</w:t>
      </w:r>
      <w:r>
        <w:rPr>
          <w:spacing w:val="60"/>
        </w:rPr>
        <w:t xml:space="preserve"> </w:t>
      </w:r>
      <w:r>
        <w:t>практических</w:t>
      </w:r>
      <w:r>
        <w:rPr>
          <w:spacing w:val="63"/>
        </w:rPr>
        <w:t xml:space="preserve"> </w:t>
      </w:r>
      <w:r>
        <w:rPr>
          <w:spacing w:val="-2"/>
        </w:rPr>
        <w:t>задач.</w:t>
      </w:r>
    </w:p>
    <w:p w:rsidR="00D45894" w:rsidRDefault="00320178">
      <w:pPr>
        <w:pStyle w:val="a3"/>
        <w:ind w:right="125" w:firstLine="0"/>
      </w:pPr>
      <w:r>
        <w:t>Строить математическую модель в практических задачах, самостоятельно проводить чертёж и находить соответствующие длины.</w:t>
      </w:r>
    </w:p>
    <w:p w:rsidR="00D45894" w:rsidRDefault="00320178">
      <w:pPr>
        <w:pStyle w:val="a3"/>
        <w:ind w:right="133"/>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45894" w:rsidRDefault="00320178">
      <w:pPr>
        <w:pStyle w:val="a3"/>
        <w:ind w:right="128"/>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45894" w:rsidRDefault="00320178">
      <w:pPr>
        <w:pStyle w:val="a3"/>
        <w:ind w:right="126"/>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45894" w:rsidRDefault="00320178">
      <w:pPr>
        <w:pStyle w:val="a3"/>
        <w:spacing w:before="1"/>
        <w:ind w:left="991" w:right="2252" w:firstLine="0"/>
      </w:pPr>
      <w:r>
        <w:t>Владеть</w:t>
      </w:r>
      <w:r>
        <w:rPr>
          <w:spacing w:val="-8"/>
        </w:rPr>
        <w:t xml:space="preserve"> </w:t>
      </w:r>
      <w:r>
        <w:t>понятием</w:t>
      </w:r>
      <w:r>
        <w:rPr>
          <w:spacing w:val="-8"/>
        </w:rPr>
        <w:t xml:space="preserve"> </w:t>
      </w:r>
      <w:r>
        <w:t>описанного</w:t>
      </w:r>
      <w:r>
        <w:rPr>
          <w:spacing w:val="-3"/>
        </w:rPr>
        <w:t xml:space="preserve"> </w:t>
      </w:r>
      <w:r>
        <w:t>четырёхугольника,</w:t>
      </w:r>
      <w:r>
        <w:rPr>
          <w:spacing w:val="-6"/>
        </w:rPr>
        <w:t xml:space="preserve"> </w:t>
      </w:r>
      <w:r>
        <w:t>применять</w:t>
      </w:r>
      <w:r>
        <w:rPr>
          <w:spacing w:val="-7"/>
        </w:rPr>
        <w:t xml:space="preserve"> </w:t>
      </w:r>
      <w:r>
        <w:t>свойства описанного четырёхугольника при решении задач.</w:t>
      </w:r>
    </w:p>
    <w:p w:rsidR="00D45894" w:rsidRDefault="00320178">
      <w:pPr>
        <w:pStyle w:val="a3"/>
        <w:ind w:right="125"/>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45894" w:rsidRDefault="00320178">
      <w:pPr>
        <w:pStyle w:val="a3"/>
        <w:ind w:right="123"/>
        <w:jc w:val="right"/>
      </w:pPr>
      <w:r>
        <w:t>Предметные</w:t>
      </w:r>
      <w:r>
        <w:rPr>
          <w:spacing w:val="-1"/>
        </w:rPr>
        <w:t xml:space="preserve"> </w:t>
      </w:r>
      <w:r>
        <w:t>результаты освоения</w:t>
      </w:r>
      <w:r>
        <w:rPr>
          <w:spacing w:val="-1"/>
        </w:rPr>
        <w:t xml:space="preserve"> </w:t>
      </w:r>
      <w:r>
        <w:t>программы учебного</w:t>
      </w:r>
      <w:r>
        <w:rPr>
          <w:spacing w:val="-1"/>
        </w:rPr>
        <w:t xml:space="preserve"> </w:t>
      </w:r>
      <w:r>
        <w:t>курса</w:t>
      </w:r>
      <w:r>
        <w:rPr>
          <w:spacing w:val="-5"/>
        </w:rPr>
        <w:t xml:space="preserve"> </w:t>
      </w:r>
      <w:r>
        <w:t>к концу</w:t>
      </w:r>
      <w:r>
        <w:rPr>
          <w:spacing w:val="-3"/>
        </w:rPr>
        <w:t xml:space="preserve"> </w:t>
      </w:r>
      <w:r>
        <w:t>обучения в</w:t>
      </w:r>
      <w:r>
        <w:rPr>
          <w:spacing w:val="-1"/>
        </w:rPr>
        <w:t xml:space="preserve"> </w:t>
      </w:r>
      <w:r>
        <w:t>9 классе. Знать</w:t>
      </w:r>
      <w:r>
        <w:rPr>
          <w:spacing w:val="40"/>
        </w:rPr>
        <w:t xml:space="preserve"> </w:t>
      </w:r>
      <w:r>
        <w:t>тригонометрические</w:t>
      </w:r>
      <w:r>
        <w:rPr>
          <w:spacing w:val="40"/>
        </w:rPr>
        <w:t xml:space="preserve"> </w:t>
      </w:r>
      <w:r>
        <w:t>функции</w:t>
      </w:r>
      <w:r>
        <w:rPr>
          <w:spacing w:val="40"/>
        </w:rPr>
        <w:t xml:space="preserve"> </w:t>
      </w:r>
      <w:r>
        <w:t>острых</w:t>
      </w:r>
      <w:r>
        <w:rPr>
          <w:spacing w:val="40"/>
        </w:rPr>
        <w:t xml:space="preserve"> </w:t>
      </w:r>
      <w:r>
        <w:t>углов,</w:t>
      </w:r>
      <w:r>
        <w:rPr>
          <w:spacing w:val="40"/>
        </w:rPr>
        <w:t xml:space="preserve"> </w:t>
      </w:r>
      <w:r>
        <w:t>находить</w:t>
      </w:r>
      <w:r>
        <w:rPr>
          <w:spacing w:val="40"/>
        </w:rPr>
        <w:t xml:space="preserve"> </w:t>
      </w:r>
      <w:r>
        <w:t>с</w:t>
      </w:r>
      <w:r>
        <w:rPr>
          <w:spacing w:val="40"/>
        </w:rPr>
        <w:t xml:space="preserve"> </w:t>
      </w:r>
      <w:r>
        <w:t>их</w:t>
      </w:r>
      <w:r>
        <w:rPr>
          <w:spacing w:val="40"/>
        </w:rPr>
        <w:t xml:space="preserve"> </w:t>
      </w:r>
      <w:r>
        <w:t>помощью</w:t>
      </w:r>
      <w:r>
        <w:rPr>
          <w:spacing w:val="40"/>
        </w:rPr>
        <w:t xml:space="preserve"> </w:t>
      </w:r>
      <w:r>
        <w:t>различные элементы</w:t>
      </w:r>
      <w:r>
        <w:rPr>
          <w:spacing w:val="-8"/>
        </w:rPr>
        <w:t xml:space="preserve"> </w:t>
      </w:r>
      <w:r>
        <w:t>прямоугольного</w:t>
      </w:r>
      <w:r>
        <w:rPr>
          <w:spacing w:val="-4"/>
        </w:rPr>
        <w:t xml:space="preserve"> </w:t>
      </w:r>
      <w:r>
        <w:t>треугольника</w:t>
      </w:r>
      <w:r>
        <w:rPr>
          <w:spacing w:val="-4"/>
        </w:rPr>
        <w:t xml:space="preserve"> </w:t>
      </w:r>
      <w:r>
        <w:t>(«решение</w:t>
      </w:r>
      <w:r>
        <w:rPr>
          <w:spacing w:val="-3"/>
        </w:rPr>
        <w:t xml:space="preserve"> </w:t>
      </w:r>
      <w:r>
        <w:t>прямоугольных</w:t>
      </w:r>
      <w:r>
        <w:rPr>
          <w:spacing w:val="-2"/>
        </w:rPr>
        <w:t xml:space="preserve"> </w:t>
      </w:r>
      <w:r>
        <w:t>треугольников»).</w:t>
      </w:r>
      <w:r>
        <w:rPr>
          <w:spacing w:val="-5"/>
        </w:rPr>
        <w:t xml:space="preserve"> </w:t>
      </w:r>
      <w:r>
        <w:t xml:space="preserve">Находить </w:t>
      </w:r>
      <w:r>
        <w:rPr>
          <w:spacing w:val="-5"/>
        </w:rPr>
        <w:t>(с</w:t>
      </w:r>
    </w:p>
    <w:p w:rsidR="00D45894" w:rsidRDefault="00320178">
      <w:pPr>
        <w:pStyle w:val="a3"/>
        <w:ind w:firstLine="0"/>
      </w:pPr>
      <w:r>
        <w:t>помощью</w:t>
      </w:r>
      <w:r>
        <w:rPr>
          <w:spacing w:val="-1"/>
        </w:rPr>
        <w:t xml:space="preserve"> </w:t>
      </w:r>
      <w:r>
        <w:t>калькулятора)</w:t>
      </w:r>
      <w:r>
        <w:rPr>
          <w:spacing w:val="-3"/>
        </w:rPr>
        <w:t xml:space="preserve"> </w:t>
      </w:r>
      <w:r>
        <w:t>длины</w:t>
      </w:r>
      <w:r>
        <w:rPr>
          <w:spacing w:val="-4"/>
        </w:rPr>
        <w:t xml:space="preserve"> </w:t>
      </w:r>
      <w:r>
        <w:t>и углы</w:t>
      </w:r>
      <w:r>
        <w:rPr>
          <w:spacing w:val="-5"/>
        </w:rPr>
        <w:t xml:space="preserve"> </w:t>
      </w:r>
      <w:r>
        <w:t>для</w:t>
      </w:r>
      <w:r>
        <w:rPr>
          <w:spacing w:val="-2"/>
        </w:rPr>
        <w:t xml:space="preserve"> </w:t>
      </w:r>
      <w:r>
        <w:t>нетабличных</w:t>
      </w:r>
      <w:r>
        <w:rPr>
          <w:spacing w:val="-1"/>
        </w:rPr>
        <w:t xml:space="preserve"> </w:t>
      </w:r>
      <w:r>
        <w:rPr>
          <w:spacing w:val="-2"/>
        </w:rPr>
        <w:t>значений.</w:t>
      </w:r>
    </w:p>
    <w:p w:rsidR="00D45894" w:rsidRDefault="00320178">
      <w:pPr>
        <w:pStyle w:val="a3"/>
        <w:ind w:right="132"/>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45894" w:rsidRDefault="00320178">
      <w:pPr>
        <w:pStyle w:val="a3"/>
        <w:ind w:right="129"/>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45894" w:rsidRDefault="00320178">
      <w:pPr>
        <w:pStyle w:val="a3"/>
        <w:spacing w:before="1"/>
        <w:ind w:right="126"/>
      </w:pPr>
      <w:r>
        <w:t>Владеть</w:t>
      </w:r>
      <w:r>
        <w:rPr>
          <w:spacing w:val="-13"/>
        </w:rPr>
        <w:t xml:space="preserve"> </w:t>
      </w:r>
      <w:r>
        <w:t>понятиями</w:t>
      </w:r>
      <w:r>
        <w:rPr>
          <w:spacing w:val="-12"/>
        </w:rPr>
        <w:t xml:space="preserve"> </w:t>
      </w:r>
      <w:r>
        <w:t>преобразования</w:t>
      </w:r>
      <w:r>
        <w:rPr>
          <w:spacing w:val="-13"/>
        </w:rPr>
        <w:t xml:space="preserve"> </w:t>
      </w:r>
      <w:r>
        <w:t>подобия,</w:t>
      </w:r>
      <w:r>
        <w:rPr>
          <w:spacing w:val="-12"/>
        </w:rPr>
        <w:t xml:space="preserve"> </w:t>
      </w:r>
      <w:r>
        <w:t>соответственных</w:t>
      </w:r>
      <w:r>
        <w:rPr>
          <w:spacing w:val="-8"/>
        </w:rPr>
        <w:t xml:space="preserve"> </w:t>
      </w:r>
      <w:r>
        <w:t>элементов</w:t>
      </w:r>
      <w:r>
        <w:rPr>
          <w:spacing w:val="-12"/>
        </w:rPr>
        <w:t xml:space="preserve"> </w:t>
      </w:r>
      <w:r>
        <w:t>подобных</w:t>
      </w:r>
      <w:r>
        <w:rPr>
          <w:spacing w:val="-9"/>
        </w:rPr>
        <w:t xml:space="preserve"> </w:t>
      </w:r>
      <w:r>
        <w:t>фигур. Пользоваться</w:t>
      </w:r>
      <w:r>
        <w:rPr>
          <w:spacing w:val="-3"/>
        </w:rPr>
        <w:t xml:space="preserve"> </w:t>
      </w:r>
      <w:r>
        <w:t>свойствами</w:t>
      </w:r>
      <w:r>
        <w:rPr>
          <w:spacing w:val="-3"/>
        </w:rPr>
        <w:t xml:space="preserve"> </w:t>
      </w:r>
      <w:r>
        <w:t>подобия</w:t>
      </w:r>
      <w:r>
        <w:rPr>
          <w:spacing w:val="-6"/>
        </w:rPr>
        <w:t xml:space="preserve"> </w:t>
      </w:r>
      <w:r>
        <w:t>произвольных</w:t>
      </w:r>
      <w:r>
        <w:rPr>
          <w:spacing w:val="-2"/>
        </w:rPr>
        <w:t xml:space="preserve"> </w:t>
      </w:r>
      <w:r>
        <w:t>фигур, уметь</w:t>
      </w:r>
      <w:r>
        <w:rPr>
          <w:spacing w:val="-3"/>
        </w:rPr>
        <w:t xml:space="preserve"> </w:t>
      </w:r>
      <w:r>
        <w:t>вычислять</w:t>
      </w:r>
      <w:r>
        <w:rPr>
          <w:spacing w:val="-4"/>
        </w:rPr>
        <w:t xml:space="preserve"> </w:t>
      </w:r>
      <w:r>
        <w:t>длицы</w:t>
      </w:r>
      <w:r>
        <w:rPr>
          <w:spacing w:val="-4"/>
        </w:rPr>
        <w:t xml:space="preserve"> </w:t>
      </w:r>
      <w:r>
        <w:t>и</w:t>
      </w:r>
      <w:r>
        <w:rPr>
          <w:spacing w:val="-3"/>
        </w:rPr>
        <w:t xml:space="preserve"> </w:t>
      </w:r>
      <w:r>
        <w:t>находить</w:t>
      </w:r>
      <w:r>
        <w:rPr>
          <w:spacing w:val="-4"/>
        </w:rPr>
        <w:t xml:space="preserve"> </w:t>
      </w:r>
      <w:r>
        <w:t>углы у подобных фигур. Применять свойства подобия в практических задачах. Уметь приводить примеры подобных фигур в окружающем мире.</w:t>
      </w:r>
    </w:p>
    <w:p w:rsidR="00D45894" w:rsidRDefault="00320178">
      <w:pPr>
        <w:pStyle w:val="a3"/>
        <w:ind w:right="130"/>
      </w:pPr>
      <w:r>
        <w:t>Пользоваться</w:t>
      </w:r>
      <w:r>
        <w:rPr>
          <w:spacing w:val="-7"/>
        </w:rPr>
        <w:t xml:space="preserve"> </w:t>
      </w:r>
      <w:r>
        <w:t>теоремами</w:t>
      </w:r>
      <w:r>
        <w:rPr>
          <w:spacing w:val="-8"/>
        </w:rPr>
        <w:t xml:space="preserve"> </w:t>
      </w:r>
      <w:r>
        <w:t>о</w:t>
      </w:r>
      <w:r>
        <w:rPr>
          <w:spacing w:val="-8"/>
        </w:rPr>
        <w:t xml:space="preserve"> </w:t>
      </w:r>
      <w:r>
        <w:t>произведении</w:t>
      </w:r>
      <w:r>
        <w:rPr>
          <w:spacing w:val="-7"/>
        </w:rPr>
        <w:t xml:space="preserve"> </w:t>
      </w:r>
      <w:r>
        <w:t>отрезков</w:t>
      </w:r>
      <w:r>
        <w:rPr>
          <w:spacing w:val="-9"/>
        </w:rPr>
        <w:t xml:space="preserve"> </w:t>
      </w:r>
      <w:r>
        <w:t>хорд,</w:t>
      </w:r>
      <w:r>
        <w:rPr>
          <w:spacing w:val="-8"/>
        </w:rPr>
        <w:t xml:space="preserve"> </w:t>
      </w:r>
      <w:r>
        <w:t>о</w:t>
      </w:r>
      <w:r>
        <w:rPr>
          <w:spacing w:val="-8"/>
        </w:rPr>
        <w:t xml:space="preserve"> </w:t>
      </w:r>
      <w:r>
        <w:t>произведении</w:t>
      </w:r>
      <w:r>
        <w:rPr>
          <w:spacing w:val="-8"/>
        </w:rPr>
        <w:t xml:space="preserve"> </w:t>
      </w:r>
      <w:r>
        <w:t>отрезков</w:t>
      </w:r>
      <w:r>
        <w:rPr>
          <w:spacing w:val="-10"/>
        </w:rPr>
        <w:t xml:space="preserve"> </w:t>
      </w:r>
      <w:r>
        <w:t>секущих, о квадрате касательной.</w:t>
      </w:r>
    </w:p>
    <w:p w:rsidR="00D45894" w:rsidRDefault="00320178">
      <w:pPr>
        <w:pStyle w:val="a3"/>
        <w:ind w:right="131"/>
      </w:pPr>
      <w:r>
        <w:t>Пользоваться векторами,</w:t>
      </w:r>
      <w:r>
        <w:rPr>
          <w:spacing w:val="-1"/>
        </w:rPr>
        <w:t xml:space="preserve"> </w:t>
      </w:r>
      <w:r>
        <w:t>понимать их геометрический и физический</w:t>
      </w:r>
      <w:r>
        <w:rPr>
          <w:spacing w:val="-2"/>
        </w:rPr>
        <w:t xml:space="preserve"> </w:t>
      </w:r>
      <w:r>
        <w:t>смысл,</w:t>
      </w:r>
      <w:r>
        <w:rPr>
          <w:spacing w:val="-1"/>
        </w:rPr>
        <w:t xml:space="preserve"> </w:t>
      </w:r>
      <w:r>
        <w:t>применять их в</w:t>
      </w:r>
      <w:r>
        <w:rPr>
          <w:spacing w:val="-2"/>
        </w:rPr>
        <w:t xml:space="preserve"> </w:t>
      </w:r>
      <w:r>
        <w:t>решении геометрических и</w:t>
      </w:r>
      <w:r>
        <w:rPr>
          <w:spacing w:val="-1"/>
        </w:rPr>
        <w:t xml:space="preserve"> </w:t>
      </w:r>
      <w:r>
        <w:t>физических</w:t>
      </w:r>
      <w:r>
        <w:rPr>
          <w:spacing w:val="-2"/>
        </w:rPr>
        <w:t xml:space="preserve"> </w:t>
      </w:r>
      <w:r>
        <w:t>задач.</w:t>
      </w:r>
      <w:r>
        <w:rPr>
          <w:spacing w:val="-2"/>
        </w:rPr>
        <w:t xml:space="preserve"> </w:t>
      </w:r>
      <w:r>
        <w:t>Применять скалярное</w:t>
      </w:r>
      <w:r>
        <w:rPr>
          <w:spacing w:val="-2"/>
        </w:rPr>
        <w:t xml:space="preserve"> </w:t>
      </w:r>
      <w:r>
        <w:t>произведение</w:t>
      </w:r>
      <w:r>
        <w:rPr>
          <w:spacing w:val="-2"/>
        </w:rPr>
        <w:t xml:space="preserve"> </w:t>
      </w:r>
      <w:r>
        <w:t>векторов</w:t>
      </w:r>
      <w:r>
        <w:rPr>
          <w:spacing w:val="-2"/>
        </w:rPr>
        <w:t xml:space="preserve"> </w:t>
      </w:r>
      <w:r>
        <w:t>для нахождения длин и углов.</w:t>
      </w:r>
    </w:p>
    <w:p w:rsidR="00D45894" w:rsidRDefault="00320178">
      <w:pPr>
        <w:pStyle w:val="a3"/>
        <w:ind w:right="128"/>
      </w:pPr>
      <w:r>
        <w:t>Пользоваться методом координат на плоскости, применять его в решении геометрических и практических задач.</w:t>
      </w:r>
    </w:p>
    <w:p w:rsidR="00D45894" w:rsidRDefault="00320178">
      <w:pPr>
        <w:pStyle w:val="a3"/>
        <w:ind w:right="128"/>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45894" w:rsidRDefault="00320178">
      <w:pPr>
        <w:pStyle w:val="a3"/>
        <w:ind w:right="127"/>
      </w:pPr>
      <w:r>
        <w:t>Находить оси (или центры) симметрии фигур, применять движения плоскости в простейших случаях.</w:t>
      </w:r>
    </w:p>
    <w:p w:rsidR="00D45894" w:rsidRDefault="00320178">
      <w:pPr>
        <w:pStyle w:val="a3"/>
        <w:ind w:right="126"/>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45894" w:rsidRDefault="00320178">
      <w:pPr>
        <w:pStyle w:val="a3"/>
        <w:spacing w:before="1"/>
        <w:ind w:left="991" w:firstLine="0"/>
      </w:pPr>
      <w:r>
        <w:t>Федеральная</w:t>
      </w:r>
      <w:r>
        <w:rPr>
          <w:spacing w:val="-4"/>
        </w:rPr>
        <w:t xml:space="preserve"> </w:t>
      </w:r>
      <w:r>
        <w:t>рабочая программа</w:t>
      </w:r>
      <w:r>
        <w:rPr>
          <w:spacing w:val="5"/>
        </w:rPr>
        <w:t xml:space="preserve"> </w:t>
      </w:r>
      <w:r>
        <w:t>учебного</w:t>
      </w:r>
      <w:r>
        <w:rPr>
          <w:spacing w:val="-2"/>
        </w:rPr>
        <w:t xml:space="preserve"> </w:t>
      </w:r>
      <w:r>
        <w:t>курса</w:t>
      </w:r>
      <w:r>
        <w:rPr>
          <w:spacing w:val="2"/>
        </w:rPr>
        <w:t xml:space="preserve"> </w:t>
      </w:r>
      <w:r>
        <w:t>«Вероятность</w:t>
      </w:r>
      <w:r>
        <w:rPr>
          <w:spacing w:val="1"/>
        </w:rPr>
        <w:t xml:space="preserve"> </w:t>
      </w:r>
      <w:r>
        <w:t>и</w:t>
      </w:r>
      <w:r>
        <w:rPr>
          <w:spacing w:val="1"/>
        </w:rPr>
        <w:t xml:space="preserve"> </w:t>
      </w:r>
      <w:r>
        <w:t>статистика»</w:t>
      </w:r>
      <w:r>
        <w:rPr>
          <w:spacing w:val="-7"/>
        </w:rPr>
        <w:t xml:space="preserve"> </w:t>
      </w:r>
      <w:r>
        <w:t>в</w:t>
      </w:r>
      <w:r>
        <w:rPr>
          <w:spacing w:val="-3"/>
        </w:rPr>
        <w:t xml:space="preserve"> </w:t>
      </w:r>
      <w:r>
        <w:t xml:space="preserve">7-9 </w:t>
      </w:r>
      <w:r>
        <w:rPr>
          <w:spacing w:val="-2"/>
        </w:rPr>
        <w:t>классах</w:t>
      </w:r>
    </w:p>
    <w:p w:rsidR="00D45894" w:rsidRDefault="00320178">
      <w:pPr>
        <w:pStyle w:val="a3"/>
        <w:ind w:firstLine="0"/>
      </w:pPr>
      <w:r>
        <w:t>(далее</w:t>
      </w:r>
      <w:r>
        <w:rPr>
          <w:spacing w:val="-3"/>
        </w:rPr>
        <w:t xml:space="preserve"> </w:t>
      </w:r>
      <w:r>
        <w:t>соответственно</w:t>
      </w:r>
      <w:r>
        <w:rPr>
          <w:spacing w:val="-1"/>
        </w:rPr>
        <w:t xml:space="preserve"> </w:t>
      </w:r>
      <w:r>
        <w:t>-</w:t>
      </w:r>
      <w:r>
        <w:rPr>
          <w:spacing w:val="-3"/>
        </w:rPr>
        <w:t xml:space="preserve"> </w:t>
      </w:r>
      <w:r>
        <w:t>программа</w:t>
      </w:r>
      <w:r>
        <w:rPr>
          <w:spacing w:val="-2"/>
        </w:rPr>
        <w:t xml:space="preserve"> </w:t>
      </w:r>
      <w:r>
        <w:t>учебного</w:t>
      </w:r>
      <w:r>
        <w:rPr>
          <w:spacing w:val="-6"/>
        </w:rPr>
        <w:t xml:space="preserve"> </w:t>
      </w:r>
      <w:r>
        <w:t>курса</w:t>
      </w:r>
      <w:r>
        <w:rPr>
          <w:spacing w:val="-2"/>
        </w:rPr>
        <w:t xml:space="preserve"> </w:t>
      </w:r>
      <w:r>
        <w:t>«Вероятность</w:t>
      </w:r>
      <w:r>
        <w:rPr>
          <w:spacing w:val="-3"/>
        </w:rPr>
        <w:t xml:space="preserve"> </w:t>
      </w:r>
      <w:r>
        <w:t>и</w:t>
      </w:r>
      <w:r>
        <w:rPr>
          <w:spacing w:val="-3"/>
        </w:rPr>
        <w:t xml:space="preserve"> </w:t>
      </w:r>
      <w:r>
        <w:t>статистика», учебный</w:t>
      </w:r>
      <w:r>
        <w:rPr>
          <w:spacing w:val="-1"/>
        </w:rPr>
        <w:t xml:space="preserve"> </w:t>
      </w:r>
      <w:r>
        <w:rPr>
          <w:spacing w:val="-2"/>
        </w:rPr>
        <w:t>курс).</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left="991" w:firstLine="0"/>
      </w:pPr>
      <w:r>
        <w:t>В</w:t>
      </w:r>
      <w:r>
        <w:rPr>
          <w:spacing w:val="66"/>
        </w:rPr>
        <w:t xml:space="preserve"> </w:t>
      </w:r>
      <w:r>
        <w:t>современном</w:t>
      </w:r>
      <w:r>
        <w:rPr>
          <w:spacing w:val="69"/>
        </w:rPr>
        <w:t xml:space="preserve"> </w:t>
      </w:r>
      <w:r>
        <w:t>цифровом</w:t>
      </w:r>
      <w:r>
        <w:rPr>
          <w:spacing w:val="72"/>
        </w:rPr>
        <w:t xml:space="preserve"> </w:t>
      </w:r>
      <w:r>
        <w:t>мире</w:t>
      </w:r>
      <w:r>
        <w:rPr>
          <w:spacing w:val="72"/>
        </w:rPr>
        <w:t xml:space="preserve"> </w:t>
      </w:r>
      <w:r>
        <w:t>вероятность</w:t>
      </w:r>
      <w:r>
        <w:rPr>
          <w:spacing w:val="71"/>
        </w:rPr>
        <w:t xml:space="preserve"> </w:t>
      </w:r>
      <w:r>
        <w:t>и</w:t>
      </w:r>
      <w:r>
        <w:rPr>
          <w:spacing w:val="71"/>
        </w:rPr>
        <w:t xml:space="preserve"> </w:t>
      </w:r>
      <w:r>
        <w:t>статистика</w:t>
      </w:r>
      <w:r>
        <w:rPr>
          <w:spacing w:val="70"/>
        </w:rPr>
        <w:t xml:space="preserve"> </w:t>
      </w:r>
      <w:r>
        <w:t>приобретают</w:t>
      </w:r>
      <w:r>
        <w:rPr>
          <w:spacing w:val="70"/>
        </w:rPr>
        <w:t xml:space="preserve"> </w:t>
      </w:r>
      <w:r>
        <w:t>всё</w:t>
      </w:r>
      <w:r>
        <w:rPr>
          <w:spacing w:val="70"/>
        </w:rPr>
        <w:t xml:space="preserve"> </w:t>
      </w:r>
      <w:r>
        <w:rPr>
          <w:spacing w:val="-2"/>
        </w:rPr>
        <w:t>большую</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значимость, как с точки зрения практических приложений, так и их роли в образовании, необходимом</w:t>
      </w:r>
      <w:r>
        <w:rPr>
          <w:spacing w:val="-15"/>
        </w:rPr>
        <w:t xml:space="preserve"> </w:t>
      </w:r>
      <w:r>
        <w:t>каждому</w:t>
      </w:r>
      <w:r>
        <w:rPr>
          <w:spacing w:val="-15"/>
        </w:rPr>
        <w:t xml:space="preserve"> </w:t>
      </w:r>
      <w:r>
        <w:t>человеку.</w:t>
      </w:r>
      <w:r>
        <w:rPr>
          <w:spacing w:val="-15"/>
        </w:rPr>
        <w:t xml:space="preserve"> </w:t>
      </w:r>
      <w:r>
        <w:t>Возрастает</w:t>
      </w:r>
      <w:r>
        <w:rPr>
          <w:spacing w:val="-15"/>
        </w:rPr>
        <w:t xml:space="preserve"> </w:t>
      </w:r>
      <w:r>
        <w:t>число</w:t>
      </w:r>
      <w:r>
        <w:rPr>
          <w:spacing w:val="-15"/>
        </w:rPr>
        <w:t xml:space="preserve"> </w:t>
      </w:r>
      <w:r>
        <w:t>профессий,</w:t>
      </w:r>
      <w:r>
        <w:rPr>
          <w:spacing w:val="-15"/>
        </w:rPr>
        <w:t xml:space="preserve"> </w:t>
      </w:r>
      <w:r>
        <w:t>при</w:t>
      </w:r>
      <w:r>
        <w:rPr>
          <w:spacing w:val="-15"/>
        </w:rPr>
        <w:t xml:space="preserve"> </w:t>
      </w:r>
      <w:r>
        <w:t>овладении</w:t>
      </w:r>
      <w:r>
        <w:rPr>
          <w:spacing w:val="-15"/>
        </w:rPr>
        <w:t xml:space="preserve"> </w:t>
      </w:r>
      <w:r>
        <w:t>которыми</w:t>
      </w:r>
      <w:r>
        <w:rPr>
          <w:spacing w:val="-15"/>
        </w:rPr>
        <w:t xml:space="preserve"> </w:t>
      </w:r>
      <w:r>
        <w:t>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D45894" w:rsidRDefault="00320178">
      <w:pPr>
        <w:pStyle w:val="a3"/>
        <w:spacing w:before="1"/>
        <w:ind w:right="127"/>
      </w:pPr>
      <w:r>
        <w:t>Каждый</w:t>
      </w:r>
      <w:r>
        <w:rPr>
          <w:spacing w:val="-15"/>
        </w:rPr>
        <w:t xml:space="preserve"> </w:t>
      </w:r>
      <w:r>
        <w:t>человек</w:t>
      </w:r>
      <w:r>
        <w:rPr>
          <w:spacing w:val="-15"/>
        </w:rPr>
        <w:t xml:space="preserve"> </w:t>
      </w:r>
      <w:r>
        <w:t>постоянно</w:t>
      </w:r>
      <w:r>
        <w:rPr>
          <w:spacing w:val="-13"/>
        </w:rPr>
        <w:t xml:space="preserve"> </w:t>
      </w:r>
      <w:r>
        <w:t>принимает</w:t>
      </w:r>
      <w:r>
        <w:rPr>
          <w:spacing w:val="-15"/>
        </w:rPr>
        <w:t xml:space="preserve"> </w:t>
      </w:r>
      <w:r>
        <w:t>решения</w:t>
      </w:r>
      <w:r>
        <w:rPr>
          <w:spacing w:val="-14"/>
        </w:rPr>
        <w:t xml:space="preserve"> </w:t>
      </w:r>
      <w:r>
        <w:t>на</w:t>
      </w:r>
      <w:r>
        <w:rPr>
          <w:spacing w:val="-13"/>
        </w:rPr>
        <w:t xml:space="preserve"> </w:t>
      </w:r>
      <w:r>
        <w:t>основе</w:t>
      </w:r>
      <w:r>
        <w:rPr>
          <w:spacing w:val="-15"/>
        </w:rPr>
        <w:t xml:space="preserve"> </w:t>
      </w:r>
      <w:r>
        <w:t>имеющихся</w:t>
      </w:r>
      <w:r>
        <w:rPr>
          <w:spacing w:val="-15"/>
        </w:rPr>
        <w:t xml:space="preserve"> </w:t>
      </w:r>
      <w:r>
        <w:t>у</w:t>
      </w:r>
      <w:r>
        <w:rPr>
          <w:spacing w:val="-15"/>
        </w:rPr>
        <w:t xml:space="preserve"> </w:t>
      </w:r>
      <w:r>
        <w:t>него</w:t>
      </w:r>
      <w:r>
        <w:rPr>
          <w:spacing w:val="-12"/>
        </w:rPr>
        <w:t xml:space="preserve"> </w:t>
      </w:r>
      <w:r>
        <w:t>данных.</w:t>
      </w:r>
      <w:r>
        <w:rPr>
          <w:spacing w:val="-14"/>
        </w:rPr>
        <w:t xml:space="preserve"> </w:t>
      </w:r>
      <w:r>
        <w:t>А</w:t>
      </w:r>
      <w:r>
        <w:rPr>
          <w:spacing w:val="-15"/>
        </w:rPr>
        <w:t xml:space="preserve"> </w:t>
      </w:r>
      <w:r>
        <w:t>для обоснованного принятия</w:t>
      </w:r>
      <w:r>
        <w:rPr>
          <w:spacing w:val="-1"/>
        </w:rPr>
        <w:t xml:space="preserve"> </w:t>
      </w:r>
      <w:r>
        <w:t>решения</w:t>
      </w:r>
      <w:r>
        <w:rPr>
          <w:spacing w:val="-1"/>
        </w:rPr>
        <w:t xml:space="preserve"> </w:t>
      </w:r>
      <w:r>
        <w:t>в условиях недостатка или избытка</w:t>
      </w:r>
      <w:r>
        <w:rPr>
          <w:spacing w:val="-5"/>
        </w:rPr>
        <w:t xml:space="preserve"> </w:t>
      </w:r>
      <w:r>
        <w:t>информации необходимо в том числе хорошо сформированное вероятностное и статистическое мышление.</w:t>
      </w:r>
    </w:p>
    <w:p w:rsidR="00D45894" w:rsidRDefault="00320178">
      <w:pPr>
        <w:pStyle w:val="a3"/>
        <w:tabs>
          <w:tab w:val="left" w:pos="2489"/>
        </w:tabs>
        <w:ind w:left="991" w:firstLine="0"/>
      </w:pPr>
      <w:r>
        <w:rPr>
          <w:spacing w:val="-2"/>
        </w:rPr>
        <w:t>Именно</w:t>
      </w:r>
      <w:r>
        <w:tab/>
        <w:t>поэтому</w:t>
      </w:r>
      <w:r>
        <w:rPr>
          <w:spacing w:val="-12"/>
        </w:rPr>
        <w:t xml:space="preserve"> </w:t>
      </w:r>
      <w:r>
        <w:t>остро</w:t>
      </w:r>
      <w:r>
        <w:rPr>
          <w:spacing w:val="-1"/>
        </w:rPr>
        <w:t xml:space="preserve"> </w:t>
      </w:r>
      <w:r>
        <w:t>встала</w:t>
      </w:r>
      <w:r>
        <w:rPr>
          <w:spacing w:val="-3"/>
        </w:rPr>
        <w:t xml:space="preserve"> </w:t>
      </w:r>
      <w:r>
        <w:t>необходимость</w:t>
      </w:r>
      <w:r>
        <w:rPr>
          <w:spacing w:val="-3"/>
        </w:rPr>
        <w:t xml:space="preserve"> </w:t>
      </w:r>
      <w:r>
        <w:rPr>
          <w:spacing w:val="-2"/>
        </w:rPr>
        <w:t>сформировать</w:t>
      </w:r>
    </w:p>
    <w:p w:rsidR="00D45894" w:rsidRDefault="00320178">
      <w:pPr>
        <w:pStyle w:val="a3"/>
        <w:ind w:right="124"/>
      </w:pPr>
      <w:r>
        <w:t>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D45894" w:rsidRDefault="00320178">
      <w:pPr>
        <w:pStyle w:val="a3"/>
        <w:ind w:right="125"/>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D45894" w:rsidRDefault="00320178">
      <w:pPr>
        <w:pStyle w:val="a3"/>
        <w:spacing w:before="1"/>
        <w:ind w:right="126"/>
      </w:pPr>
      <w:r>
        <w:t>В</w:t>
      </w:r>
      <w:r>
        <w:rPr>
          <w:spacing w:val="-1"/>
        </w:rPr>
        <w:t xml:space="preserve"> </w:t>
      </w:r>
      <w:r>
        <w:t>соответствии с</w:t>
      </w:r>
      <w:r>
        <w:rPr>
          <w:spacing w:val="-1"/>
        </w:rPr>
        <w:t xml:space="preserve"> </w:t>
      </w:r>
      <w:r>
        <w:t>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45894" w:rsidRDefault="00320178">
      <w:pPr>
        <w:pStyle w:val="a3"/>
        <w:ind w:right="125"/>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w:t>
      </w:r>
      <w:r>
        <w:rPr>
          <w:spacing w:val="-6"/>
        </w:rPr>
        <w:t xml:space="preserve"> </w:t>
      </w:r>
      <w:r>
        <w:t>в</w:t>
      </w:r>
      <w:r>
        <w:rPr>
          <w:spacing w:val="-9"/>
        </w:rPr>
        <w:t xml:space="preserve"> </w:t>
      </w:r>
      <w:r>
        <w:t>таблицах,</w:t>
      </w:r>
      <w:r>
        <w:rPr>
          <w:spacing w:val="-11"/>
        </w:rPr>
        <w:t xml:space="preserve"> </w:t>
      </w:r>
      <w:r>
        <w:t>на</w:t>
      </w:r>
      <w:r>
        <w:rPr>
          <w:spacing w:val="-8"/>
        </w:rPr>
        <w:t xml:space="preserve"> </w:t>
      </w:r>
      <w:r>
        <w:t>диаграммах</w:t>
      </w:r>
      <w:r>
        <w:rPr>
          <w:spacing w:val="-5"/>
        </w:rPr>
        <w:t xml:space="preserve"> </w:t>
      </w:r>
      <w:r>
        <w:t>и</w:t>
      </w:r>
      <w:r>
        <w:rPr>
          <w:spacing w:val="-7"/>
        </w:rPr>
        <w:t xml:space="preserve"> </w:t>
      </w:r>
      <w:r>
        <w:t>графиках,</w:t>
      </w:r>
      <w:r>
        <w:rPr>
          <w:spacing w:val="-8"/>
        </w:rPr>
        <w:t xml:space="preserve"> </w:t>
      </w:r>
      <w:r>
        <w:t>до</w:t>
      </w:r>
      <w:r>
        <w:rPr>
          <w:spacing w:val="-8"/>
        </w:rPr>
        <w:t xml:space="preserve"> </w:t>
      </w:r>
      <w:r>
        <w:t>сбора,</w:t>
      </w:r>
      <w:r>
        <w:rPr>
          <w:spacing w:val="-8"/>
        </w:rPr>
        <w:t xml:space="preserve"> </w:t>
      </w:r>
      <w:r>
        <w:t>представления</w:t>
      </w:r>
      <w:r>
        <w:rPr>
          <w:spacing w:val="-6"/>
        </w:rPr>
        <w:t xml:space="preserve"> </w:t>
      </w:r>
      <w:r>
        <w:t>и</w:t>
      </w:r>
      <w:r>
        <w:rPr>
          <w:spacing w:val="-7"/>
        </w:rPr>
        <w:t xml:space="preserve"> </w:t>
      </w:r>
      <w:r>
        <w:t>анализа</w:t>
      </w:r>
      <w:r>
        <w:rPr>
          <w:spacing w:val="-7"/>
        </w:rPr>
        <w:t xml:space="preserve"> </w:t>
      </w:r>
      <w:r>
        <w:t>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45894" w:rsidRDefault="00320178">
      <w:pPr>
        <w:pStyle w:val="a3"/>
        <w:spacing w:before="1"/>
        <w:ind w:right="127"/>
      </w:pPr>
      <w: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w:t>
      </w:r>
      <w:r>
        <w:rPr>
          <w:spacing w:val="-2"/>
        </w:rPr>
        <w:t>моделями.</w:t>
      </w:r>
    </w:p>
    <w:p w:rsidR="00D45894" w:rsidRDefault="00320178">
      <w:pPr>
        <w:pStyle w:val="a3"/>
        <w:ind w:right="125"/>
      </w:pPr>
      <w:r>
        <w:t>Понятие</w:t>
      </w:r>
      <w:r>
        <w:rPr>
          <w:spacing w:val="-14"/>
        </w:rPr>
        <w:t xml:space="preserve"> </w:t>
      </w:r>
      <w:r>
        <w:t>вероятности</w:t>
      </w:r>
      <w:r>
        <w:rPr>
          <w:spacing w:val="-12"/>
        </w:rPr>
        <w:t xml:space="preserve"> </w:t>
      </w:r>
      <w:r>
        <w:t>вводится</w:t>
      </w:r>
      <w:r>
        <w:rPr>
          <w:spacing w:val="-13"/>
        </w:rPr>
        <w:t xml:space="preserve"> </w:t>
      </w:r>
      <w:r>
        <w:t>как</w:t>
      </w:r>
      <w:r>
        <w:rPr>
          <w:spacing w:val="-13"/>
        </w:rPr>
        <w:t xml:space="preserve"> </w:t>
      </w:r>
      <w:r>
        <w:t>мера</w:t>
      </w:r>
      <w:r>
        <w:rPr>
          <w:spacing w:val="-15"/>
        </w:rPr>
        <w:t xml:space="preserve"> </w:t>
      </w:r>
      <w:r>
        <w:t>правдоподобия</w:t>
      </w:r>
      <w:r>
        <w:rPr>
          <w:spacing w:val="-12"/>
        </w:rPr>
        <w:t xml:space="preserve"> </w:t>
      </w:r>
      <w:r>
        <w:t>случайного</w:t>
      </w:r>
      <w:r>
        <w:rPr>
          <w:spacing w:val="-11"/>
        </w:rPr>
        <w:t xml:space="preserve"> </w:t>
      </w:r>
      <w:r>
        <w:t>события.</w:t>
      </w:r>
      <w:r>
        <w:rPr>
          <w:spacing w:val="-14"/>
        </w:rPr>
        <w:t xml:space="preserve"> </w:t>
      </w:r>
      <w:r>
        <w:t>При</w:t>
      </w:r>
      <w:r>
        <w:rPr>
          <w:spacing w:val="-13"/>
        </w:rPr>
        <w:t xml:space="preserve"> </w:t>
      </w:r>
      <w:r>
        <w:t>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D45894" w:rsidRDefault="00320178">
      <w:pPr>
        <w:pStyle w:val="a3"/>
        <w:ind w:right="124"/>
      </w:pPr>
      <w: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D45894" w:rsidRDefault="00320178">
      <w:pPr>
        <w:pStyle w:val="a3"/>
        <w:ind w:right="126"/>
      </w:pPr>
      <w: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45894" w:rsidRDefault="00320178">
      <w:pPr>
        <w:pStyle w:val="a3"/>
        <w:spacing w:before="1"/>
        <w:ind w:right="126"/>
      </w:pPr>
      <w:r>
        <w:t>Общее число часов, рекомендованных для изучения учебного курса «Вероятность и статистика», -</w:t>
      </w:r>
      <w:r>
        <w:rPr>
          <w:spacing w:val="-1"/>
        </w:rPr>
        <w:t xml:space="preserve"> </w:t>
      </w:r>
      <w:r>
        <w:t>102 часа: в</w:t>
      </w:r>
      <w:r>
        <w:rPr>
          <w:spacing w:val="-1"/>
        </w:rPr>
        <w:t xml:space="preserve"> </w:t>
      </w:r>
      <w:r>
        <w:t>7 классе</w:t>
      </w:r>
      <w:r>
        <w:rPr>
          <w:spacing w:val="-6"/>
        </w:rPr>
        <w:t xml:space="preserve"> </w:t>
      </w:r>
      <w:r>
        <w:t>-</w:t>
      </w:r>
      <w:r>
        <w:rPr>
          <w:spacing w:val="-1"/>
        </w:rPr>
        <w:t xml:space="preserve"> </w:t>
      </w:r>
      <w:r>
        <w:t>34 часа</w:t>
      </w:r>
      <w:r>
        <w:rPr>
          <w:spacing w:val="-3"/>
        </w:rPr>
        <w:t xml:space="preserve"> </w:t>
      </w:r>
      <w:r>
        <w:t>(1 час</w:t>
      </w:r>
      <w:r>
        <w:rPr>
          <w:spacing w:val="-1"/>
        </w:rPr>
        <w:t xml:space="preserve"> </w:t>
      </w:r>
      <w:r>
        <w:t>в</w:t>
      </w:r>
      <w:r>
        <w:rPr>
          <w:spacing w:val="-1"/>
        </w:rPr>
        <w:t xml:space="preserve"> </w:t>
      </w:r>
      <w:r>
        <w:t>неделю), в 8 классе -</w:t>
      </w:r>
      <w:r>
        <w:rPr>
          <w:spacing w:val="-1"/>
        </w:rPr>
        <w:t xml:space="preserve"> </w:t>
      </w:r>
      <w:r>
        <w:t>34 часа</w:t>
      </w:r>
      <w:r>
        <w:rPr>
          <w:spacing w:val="-3"/>
        </w:rPr>
        <w:t xml:space="preserve"> </w:t>
      </w:r>
      <w:r>
        <w:t>(1 час в</w:t>
      </w:r>
      <w:r>
        <w:rPr>
          <w:spacing w:val="-1"/>
        </w:rPr>
        <w:t xml:space="preserve"> </w:t>
      </w:r>
      <w:r>
        <w:t>неделю), в 9 классе - 34 часа (1 час в неделю).</w:t>
      </w:r>
    </w:p>
    <w:p w:rsidR="00D45894" w:rsidRDefault="00320178">
      <w:pPr>
        <w:pStyle w:val="a3"/>
        <w:ind w:left="991" w:firstLine="0"/>
      </w:pPr>
      <w:r>
        <w:t>Содержание</w:t>
      </w:r>
      <w:r>
        <w:rPr>
          <w:spacing w:val="-1"/>
        </w:rPr>
        <w:t xml:space="preserve"> </w:t>
      </w:r>
      <w:r>
        <w:t>обучения</w:t>
      </w:r>
      <w:r>
        <w:rPr>
          <w:spacing w:val="1"/>
        </w:rPr>
        <w:t xml:space="preserve"> </w:t>
      </w:r>
      <w:r>
        <w:t>в</w:t>
      </w:r>
      <w:r>
        <w:rPr>
          <w:spacing w:val="-1"/>
        </w:rPr>
        <w:t xml:space="preserve"> </w:t>
      </w:r>
      <w:r>
        <w:t xml:space="preserve">7 </w:t>
      </w:r>
      <w:r>
        <w:rPr>
          <w:spacing w:val="-2"/>
        </w:rPr>
        <w:t>классе.</w:t>
      </w:r>
    </w:p>
    <w:p w:rsidR="00D45894" w:rsidRDefault="00320178">
      <w:pPr>
        <w:pStyle w:val="a3"/>
        <w:ind w:left="991" w:firstLine="0"/>
      </w:pPr>
      <w:r>
        <w:t>Представление</w:t>
      </w:r>
      <w:r>
        <w:rPr>
          <w:spacing w:val="17"/>
        </w:rPr>
        <w:t xml:space="preserve"> </w:t>
      </w:r>
      <w:r>
        <w:t>данных</w:t>
      </w:r>
      <w:r>
        <w:rPr>
          <w:spacing w:val="22"/>
        </w:rPr>
        <w:t xml:space="preserve"> </w:t>
      </w:r>
      <w:r>
        <w:t>в</w:t>
      </w:r>
      <w:r>
        <w:rPr>
          <w:spacing w:val="20"/>
        </w:rPr>
        <w:t xml:space="preserve"> </w:t>
      </w:r>
      <w:r>
        <w:t>виде</w:t>
      </w:r>
      <w:r>
        <w:rPr>
          <w:spacing w:val="22"/>
        </w:rPr>
        <w:t xml:space="preserve"> </w:t>
      </w:r>
      <w:r>
        <w:t>таблиц,</w:t>
      </w:r>
      <w:r>
        <w:rPr>
          <w:spacing w:val="21"/>
        </w:rPr>
        <w:t xml:space="preserve"> </w:t>
      </w:r>
      <w:r>
        <w:t>диаграмм,</w:t>
      </w:r>
      <w:r>
        <w:rPr>
          <w:spacing w:val="20"/>
        </w:rPr>
        <w:t xml:space="preserve"> </w:t>
      </w:r>
      <w:r>
        <w:t>графиков.</w:t>
      </w:r>
      <w:r>
        <w:rPr>
          <w:spacing w:val="21"/>
        </w:rPr>
        <w:t xml:space="preserve"> </w:t>
      </w:r>
      <w:r>
        <w:t>Заполнение</w:t>
      </w:r>
      <w:r>
        <w:rPr>
          <w:spacing w:val="22"/>
        </w:rPr>
        <w:t xml:space="preserve"> </w:t>
      </w:r>
      <w:r>
        <w:t>таблиц,</w:t>
      </w:r>
      <w:r>
        <w:rPr>
          <w:spacing w:val="21"/>
        </w:rPr>
        <w:t xml:space="preserve"> </w:t>
      </w:r>
      <w:r>
        <w:t>чтение</w:t>
      </w:r>
      <w:r>
        <w:rPr>
          <w:spacing w:val="20"/>
        </w:rPr>
        <w:t xml:space="preserve"> </w:t>
      </w:r>
      <w:r>
        <w:rPr>
          <w:spacing w:val="-10"/>
        </w:rPr>
        <w:t>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 xml:space="preserve">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w:t>
      </w:r>
      <w:r>
        <w:rPr>
          <w:spacing w:val="-2"/>
        </w:rPr>
        <w:t>данных.</w:t>
      </w:r>
    </w:p>
    <w:p w:rsidR="00D45894" w:rsidRDefault="00320178">
      <w:pPr>
        <w:pStyle w:val="a3"/>
        <w:spacing w:before="1"/>
        <w:ind w:right="126"/>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45894" w:rsidRDefault="00320178">
      <w:pPr>
        <w:pStyle w:val="a3"/>
        <w:ind w:right="125"/>
      </w:pPr>
      <w:r>
        <w:t>Случайный эксперимент (опыт) и случайное событие. Вероятность и частота. Роль маловероятных</w:t>
      </w:r>
      <w:r>
        <w:rPr>
          <w:spacing w:val="-3"/>
        </w:rPr>
        <w:t xml:space="preserve"> </w:t>
      </w:r>
      <w:r>
        <w:t>и</w:t>
      </w:r>
      <w:r>
        <w:rPr>
          <w:spacing w:val="-6"/>
        </w:rPr>
        <w:t xml:space="preserve"> </w:t>
      </w:r>
      <w:r>
        <w:t>практически достоверных</w:t>
      </w:r>
      <w:r>
        <w:rPr>
          <w:spacing w:val="-3"/>
        </w:rPr>
        <w:t xml:space="preserve"> </w:t>
      </w:r>
      <w:r>
        <w:t>событий</w:t>
      </w:r>
      <w:r>
        <w:rPr>
          <w:spacing w:val="-2"/>
        </w:rPr>
        <w:t xml:space="preserve"> </w:t>
      </w:r>
      <w:r>
        <w:t>в</w:t>
      </w:r>
      <w:r>
        <w:rPr>
          <w:spacing w:val="-7"/>
        </w:rPr>
        <w:t xml:space="preserve"> </w:t>
      </w:r>
      <w:r>
        <w:t>природе</w:t>
      </w:r>
      <w:r>
        <w:rPr>
          <w:spacing w:val="-5"/>
        </w:rPr>
        <w:t xml:space="preserve"> </w:t>
      </w:r>
      <w:r>
        <w:t>и</w:t>
      </w:r>
      <w:r>
        <w:rPr>
          <w:spacing w:val="-3"/>
        </w:rPr>
        <w:t xml:space="preserve"> </w:t>
      </w:r>
      <w:r>
        <w:t>в</w:t>
      </w:r>
      <w:r>
        <w:rPr>
          <w:spacing w:val="-5"/>
        </w:rPr>
        <w:t xml:space="preserve"> </w:t>
      </w:r>
      <w:r>
        <w:t>обществе.</w:t>
      </w:r>
      <w:r>
        <w:rPr>
          <w:spacing w:val="-4"/>
        </w:rPr>
        <w:t xml:space="preserve"> </w:t>
      </w:r>
      <w:r>
        <w:t>Монета</w:t>
      </w:r>
      <w:r>
        <w:rPr>
          <w:spacing w:val="-4"/>
        </w:rPr>
        <w:t xml:space="preserve"> </w:t>
      </w:r>
      <w:r>
        <w:t>и</w:t>
      </w:r>
      <w:r>
        <w:rPr>
          <w:spacing w:val="-3"/>
        </w:rPr>
        <w:t xml:space="preserve"> </w:t>
      </w:r>
      <w:r>
        <w:t>игральная кость в теории вероятностей.</w:t>
      </w:r>
    </w:p>
    <w:p w:rsidR="00D45894" w:rsidRDefault="00320178">
      <w:pPr>
        <w:pStyle w:val="a3"/>
        <w:ind w:right="125"/>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D45894" w:rsidRDefault="00320178">
      <w:pPr>
        <w:pStyle w:val="a3"/>
        <w:ind w:left="991" w:firstLine="0"/>
      </w:pPr>
      <w:r>
        <w:t>Содержание</w:t>
      </w:r>
      <w:r>
        <w:rPr>
          <w:spacing w:val="-1"/>
        </w:rPr>
        <w:t xml:space="preserve"> </w:t>
      </w:r>
      <w:r>
        <w:t>обучения</w:t>
      </w:r>
      <w:r>
        <w:rPr>
          <w:spacing w:val="1"/>
        </w:rPr>
        <w:t xml:space="preserve"> </w:t>
      </w:r>
      <w:r>
        <w:t>в</w:t>
      </w:r>
      <w:r>
        <w:rPr>
          <w:spacing w:val="-1"/>
        </w:rPr>
        <w:t xml:space="preserve"> </w:t>
      </w:r>
      <w:r>
        <w:t xml:space="preserve">8 </w:t>
      </w:r>
      <w:r>
        <w:rPr>
          <w:spacing w:val="-2"/>
        </w:rPr>
        <w:t>классе.</w:t>
      </w:r>
    </w:p>
    <w:p w:rsidR="00D45894" w:rsidRDefault="00320178">
      <w:pPr>
        <w:pStyle w:val="a3"/>
        <w:ind w:left="991" w:firstLine="0"/>
      </w:pPr>
      <w:r>
        <w:t>Представление</w:t>
      </w:r>
      <w:r>
        <w:rPr>
          <w:spacing w:val="-6"/>
        </w:rPr>
        <w:t xml:space="preserve"> </w:t>
      </w:r>
      <w:r>
        <w:t>данных</w:t>
      </w:r>
      <w:r>
        <w:rPr>
          <w:spacing w:val="-1"/>
        </w:rPr>
        <w:t xml:space="preserve"> </w:t>
      </w:r>
      <w:r>
        <w:t>в</w:t>
      </w:r>
      <w:r>
        <w:rPr>
          <w:spacing w:val="-3"/>
        </w:rPr>
        <w:t xml:space="preserve"> </w:t>
      </w:r>
      <w:r>
        <w:t>виде</w:t>
      </w:r>
      <w:r>
        <w:rPr>
          <w:spacing w:val="-3"/>
        </w:rPr>
        <w:t xml:space="preserve"> </w:t>
      </w:r>
      <w:r>
        <w:t>таблиц,</w:t>
      </w:r>
      <w:r>
        <w:rPr>
          <w:spacing w:val="-2"/>
        </w:rPr>
        <w:t xml:space="preserve"> </w:t>
      </w:r>
      <w:r>
        <w:t>диаграмм,</w:t>
      </w:r>
      <w:r>
        <w:rPr>
          <w:spacing w:val="-2"/>
        </w:rPr>
        <w:t xml:space="preserve"> графиков.</w:t>
      </w:r>
    </w:p>
    <w:p w:rsidR="00D45894" w:rsidRDefault="00320178">
      <w:pPr>
        <w:pStyle w:val="a3"/>
        <w:ind w:right="125"/>
      </w:pPr>
      <w:r>
        <w:t>Множество,</w:t>
      </w:r>
      <w:r>
        <w:rPr>
          <w:spacing w:val="-12"/>
        </w:rPr>
        <w:t xml:space="preserve"> </w:t>
      </w:r>
      <w:r>
        <w:t>элемент</w:t>
      </w:r>
      <w:r>
        <w:rPr>
          <w:spacing w:val="-12"/>
        </w:rPr>
        <w:t xml:space="preserve"> </w:t>
      </w:r>
      <w:r>
        <w:t>множества,</w:t>
      </w:r>
      <w:r>
        <w:rPr>
          <w:spacing w:val="-12"/>
        </w:rPr>
        <w:t xml:space="preserve"> </w:t>
      </w:r>
      <w:r>
        <w:t>подмножество.</w:t>
      </w:r>
      <w:r>
        <w:rPr>
          <w:spacing w:val="-12"/>
        </w:rPr>
        <w:t xml:space="preserve"> </w:t>
      </w:r>
      <w:r>
        <w:t>Операции</w:t>
      </w:r>
      <w:r>
        <w:rPr>
          <w:spacing w:val="-9"/>
        </w:rPr>
        <w:t xml:space="preserve"> </w:t>
      </w:r>
      <w:r>
        <w:t>над</w:t>
      </w:r>
      <w:r>
        <w:rPr>
          <w:spacing w:val="-9"/>
        </w:rPr>
        <w:t xml:space="preserve"> </w:t>
      </w:r>
      <w:r>
        <w:t>множествами:</w:t>
      </w:r>
      <w:r>
        <w:rPr>
          <w:spacing w:val="-11"/>
        </w:rPr>
        <w:t xml:space="preserve"> </w:t>
      </w:r>
      <w:r>
        <w:t>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p>
    <w:p w:rsidR="00D45894" w:rsidRDefault="00320178">
      <w:pPr>
        <w:pStyle w:val="a3"/>
        <w:spacing w:before="1"/>
        <w:ind w:left="991" w:firstLine="0"/>
      </w:pPr>
      <w:r>
        <w:t>при</w:t>
      </w:r>
      <w:r>
        <w:rPr>
          <w:spacing w:val="-3"/>
        </w:rPr>
        <w:t xml:space="preserve"> </w:t>
      </w:r>
      <w:r>
        <w:t>решении</w:t>
      </w:r>
      <w:r>
        <w:rPr>
          <w:spacing w:val="-4"/>
        </w:rPr>
        <w:t xml:space="preserve"> </w:t>
      </w:r>
      <w:r>
        <w:rPr>
          <w:spacing w:val="-2"/>
        </w:rPr>
        <w:t>задач.</w:t>
      </w:r>
    </w:p>
    <w:p w:rsidR="00D45894" w:rsidRDefault="00320178">
      <w:pPr>
        <w:pStyle w:val="a3"/>
        <w:ind w:left="991" w:firstLine="0"/>
      </w:pPr>
      <w:r>
        <w:t>Измерение</w:t>
      </w:r>
      <w:r>
        <w:rPr>
          <w:spacing w:val="16"/>
        </w:rPr>
        <w:t xml:space="preserve"> </w:t>
      </w:r>
      <w:r>
        <w:t>рассеивания</w:t>
      </w:r>
      <w:r>
        <w:rPr>
          <w:spacing w:val="17"/>
        </w:rPr>
        <w:t xml:space="preserve"> </w:t>
      </w:r>
      <w:r>
        <w:t>данных.</w:t>
      </w:r>
      <w:r>
        <w:rPr>
          <w:spacing w:val="16"/>
        </w:rPr>
        <w:t xml:space="preserve"> </w:t>
      </w:r>
      <w:r>
        <w:t>Дисперсия</w:t>
      </w:r>
      <w:r>
        <w:rPr>
          <w:spacing w:val="14"/>
        </w:rPr>
        <w:t xml:space="preserve"> </w:t>
      </w:r>
      <w:r>
        <w:t>и</w:t>
      </w:r>
      <w:r>
        <w:rPr>
          <w:spacing w:val="15"/>
        </w:rPr>
        <w:t xml:space="preserve"> </w:t>
      </w:r>
      <w:r>
        <w:t>стандартное</w:t>
      </w:r>
      <w:r>
        <w:rPr>
          <w:spacing w:val="16"/>
        </w:rPr>
        <w:t xml:space="preserve"> </w:t>
      </w:r>
      <w:r>
        <w:t>отклонение</w:t>
      </w:r>
      <w:r>
        <w:rPr>
          <w:spacing w:val="15"/>
        </w:rPr>
        <w:t xml:space="preserve"> </w:t>
      </w:r>
      <w:r>
        <w:t>числовых</w:t>
      </w:r>
      <w:r>
        <w:rPr>
          <w:spacing w:val="19"/>
        </w:rPr>
        <w:t xml:space="preserve"> </w:t>
      </w:r>
      <w:r>
        <w:rPr>
          <w:spacing w:val="-2"/>
        </w:rPr>
        <w:t>наборов.</w:t>
      </w:r>
    </w:p>
    <w:p w:rsidR="00D45894" w:rsidRDefault="00320178">
      <w:pPr>
        <w:pStyle w:val="a3"/>
        <w:ind w:firstLine="0"/>
      </w:pPr>
      <w:r>
        <w:t>Диаграмма</w:t>
      </w:r>
      <w:r>
        <w:rPr>
          <w:spacing w:val="-4"/>
        </w:rPr>
        <w:t xml:space="preserve"> </w:t>
      </w:r>
      <w:r>
        <w:rPr>
          <w:spacing w:val="-2"/>
        </w:rPr>
        <w:t>рассеивания.</w:t>
      </w:r>
    </w:p>
    <w:p w:rsidR="00D45894" w:rsidRDefault="00320178">
      <w:pPr>
        <w:pStyle w:val="a3"/>
        <w:ind w:right="128"/>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D45894" w:rsidRDefault="00320178">
      <w:pPr>
        <w:pStyle w:val="a3"/>
        <w:ind w:right="134"/>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45894" w:rsidRDefault="00320178">
      <w:pPr>
        <w:pStyle w:val="a3"/>
        <w:ind w:right="127"/>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w:t>
      </w:r>
      <w:r>
        <w:rPr>
          <w:spacing w:val="-3"/>
        </w:rPr>
        <w:t xml:space="preserve"> </w:t>
      </w:r>
      <w:r>
        <w:t>Независимые</w:t>
      </w:r>
      <w:r>
        <w:rPr>
          <w:spacing w:val="-4"/>
        </w:rPr>
        <w:t xml:space="preserve"> </w:t>
      </w:r>
      <w:r>
        <w:t>события.</w:t>
      </w:r>
      <w:r>
        <w:rPr>
          <w:spacing w:val="-3"/>
        </w:rPr>
        <w:t xml:space="preserve"> </w:t>
      </w:r>
      <w:r>
        <w:t>Представление</w:t>
      </w:r>
      <w:r>
        <w:rPr>
          <w:spacing w:val="-5"/>
        </w:rPr>
        <w:t xml:space="preserve"> </w:t>
      </w:r>
      <w:r>
        <w:t>эксперимента</w:t>
      </w:r>
      <w:r>
        <w:rPr>
          <w:spacing w:val="-3"/>
        </w:rPr>
        <w:t xml:space="preserve"> </w:t>
      </w:r>
      <w:r>
        <w:t>в</w:t>
      </w:r>
      <w:r>
        <w:rPr>
          <w:spacing w:val="-4"/>
        </w:rPr>
        <w:t xml:space="preserve"> </w:t>
      </w:r>
      <w:r>
        <w:t>виде</w:t>
      </w:r>
      <w:r>
        <w:rPr>
          <w:spacing w:val="-4"/>
        </w:rPr>
        <w:t xml:space="preserve"> </w:t>
      </w:r>
      <w:r>
        <w:t>дерева.</w:t>
      </w:r>
      <w:r>
        <w:rPr>
          <w:spacing w:val="-3"/>
        </w:rPr>
        <w:t xml:space="preserve"> </w:t>
      </w:r>
      <w:r>
        <w:t>Решение</w:t>
      </w:r>
      <w:r>
        <w:rPr>
          <w:spacing w:val="-3"/>
        </w:rPr>
        <w:t xml:space="preserve"> </w:t>
      </w:r>
      <w:r>
        <w:t>задач</w:t>
      </w:r>
      <w:r>
        <w:rPr>
          <w:spacing w:val="-2"/>
        </w:rPr>
        <w:t xml:space="preserve"> </w:t>
      </w:r>
      <w:r>
        <w:t>на нахождение вероятностей с помощью дерева случайного эксперимента, диаграмм Эйлера.</w:t>
      </w:r>
    </w:p>
    <w:p w:rsidR="00D45894" w:rsidRDefault="00320178">
      <w:pPr>
        <w:pStyle w:val="a3"/>
        <w:spacing w:before="1"/>
        <w:ind w:left="991" w:firstLine="0"/>
      </w:pPr>
      <w:r>
        <w:t>Содержание</w:t>
      </w:r>
      <w:r>
        <w:rPr>
          <w:spacing w:val="-1"/>
        </w:rPr>
        <w:t xml:space="preserve"> </w:t>
      </w:r>
      <w:r>
        <w:t>обучения</w:t>
      </w:r>
      <w:r>
        <w:rPr>
          <w:spacing w:val="1"/>
        </w:rPr>
        <w:t xml:space="preserve"> </w:t>
      </w:r>
      <w:r>
        <w:t>в</w:t>
      </w:r>
      <w:r>
        <w:rPr>
          <w:spacing w:val="-1"/>
        </w:rPr>
        <w:t xml:space="preserve"> </w:t>
      </w:r>
      <w:r>
        <w:t xml:space="preserve">9 </w:t>
      </w:r>
      <w:r>
        <w:rPr>
          <w:spacing w:val="-2"/>
        </w:rPr>
        <w:t>классе.</w:t>
      </w:r>
    </w:p>
    <w:p w:rsidR="00D45894" w:rsidRDefault="00320178">
      <w:pPr>
        <w:pStyle w:val="a3"/>
        <w:ind w:right="121"/>
      </w:pPr>
      <w:r>
        <w:t>Представление</w:t>
      </w:r>
      <w:r>
        <w:rPr>
          <w:spacing w:val="-3"/>
        </w:rPr>
        <w:t xml:space="preserve"> </w:t>
      </w:r>
      <w:r>
        <w:t>данных</w:t>
      </w:r>
      <w:r>
        <w:rPr>
          <w:spacing w:val="-1"/>
        </w:rPr>
        <w:t xml:space="preserve"> </w:t>
      </w:r>
      <w:r>
        <w:t>в</w:t>
      </w:r>
      <w:r>
        <w:rPr>
          <w:spacing w:val="-3"/>
        </w:rPr>
        <w:t xml:space="preserve"> </w:t>
      </w:r>
      <w:r>
        <w:t>виде</w:t>
      </w:r>
      <w:r>
        <w:rPr>
          <w:spacing w:val="-1"/>
        </w:rPr>
        <w:t xml:space="preserve"> </w:t>
      </w:r>
      <w:r>
        <w:t>таблиц,</w:t>
      </w:r>
      <w:r>
        <w:rPr>
          <w:spacing w:val="-2"/>
        </w:rPr>
        <w:t xml:space="preserve"> </w:t>
      </w:r>
      <w:r>
        <w:t>диаграмм,</w:t>
      </w:r>
      <w:r>
        <w:rPr>
          <w:spacing w:val="-2"/>
        </w:rPr>
        <w:t xml:space="preserve"> </w:t>
      </w:r>
      <w:r>
        <w:t>графиков,</w:t>
      </w:r>
      <w:r>
        <w:rPr>
          <w:spacing w:val="-2"/>
        </w:rPr>
        <w:t xml:space="preserve"> </w:t>
      </w:r>
      <w:r>
        <w:t>интерпретация</w:t>
      </w:r>
      <w:r>
        <w:rPr>
          <w:spacing w:val="-1"/>
        </w:rPr>
        <w:t xml:space="preserve"> </w:t>
      </w:r>
      <w:r>
        <w:t>данных.</w:t>
      </w:r>
      <w:r>
        <w:rPr>
          <w:spacing w:val="-1"/>
        </w:rPr>
        <w:t xml:space="preserve"> </w:t>
      </w:r>
      <w:r>
        <w:t>Чтение и построение таблиц, диаграмм, графиков по реальным данным.</w:t>
      </w:r>
    </w:p>
    <w:p w:rsidR="00D45894" w:rsidRDefault="00320178">
      <w:pPr>
        <w:pStyle w:val="a3"/>
        <w:ind w:right="130"/>
      </w:pPr>
      <w:r>
        <w:t>Перестановки и факториал. Сочетания и число сочетаний. Треугольник Паскаля. Решение задач с использованием комбинаторики.</w:t>
      </w:r>
    </w:p>
    <w:p w:rsidR="00D45894" w:rsidRDefault="00320178">
      <w:pPr>
        <w:pStyle w:val="a3"/>
        <w:ind w:right="122"/>
      </w:pPr>
      <w:r>
        <w:t>Геометрическая вероятность. Случайный выбор точки из фигуры на плоскости, из отрезка и из дуги окружности.</w:t>
      </w:r>
    </w:p>
    <w:p w:rsidR="00D45894" w:rsidRDefault="00320178">
      <w:pPr>
        <w:pStyle w:val="a3"/>
        <w:ind w:right="130"/>
      </w:pPr>
      <w:r>
        <w:t>Испытание. Успех и неудача. Серия испытаний до первого успеха. Серия испытаний Бернулли. Вероятности событий в серии испытаний Бернулли.</w:t>
      </w:r>
    </w:p>
    <w:p w:rsidR="00D45894" w:rsidRDefault="00320178">
      <w:pPr>
        <w:pStyle w:val="a3"/>
        <w:ind w:right="125"/>
      </w:pPr>
      <w:r>
        <w:t>Случайная величина и распределение вероятностей. Математическое ожидание и дисперсия.</w:t>
      </w:r>
      <w:r>
        <w:rPr>
          <w:spacing w:val="-14"/>
        </w:rPr>
        <w:t xml:space="preserve"> </w:t>
      </w:r>
      <w:r>
        <w:t>Примеры</w:t>
      </w:r>
      <w:r>
        <w:rPr>
          <w:spacing w:val="-13"/>
        </w:rPr>
        <w:t xml:space="preserve"> </w:t>
      </w:r>
      <w:r>
        <w:t>математического</w:t>
      </w:r>
      <w:r>
        <w:rPr>
          <w:spacing w:val="-15"/>
        </w:rPr>
        <w:t xml:space="preserve"> </w:t>
      </w:r>
      <w:r>
        <w:t>ожидания</w:t>
      </w:r>
      <w:r>
        <w:rPr>
          <w:spacing w:val="-12"/>
        </w:rPr>
        <w:t xml:space="preserve"> </w:t>
      </w:r>
      <w:r>
        <w:t>как</w:t>
      </w:r>
      <w:r>
        <w:rPr>
          <w:spacing w:val="-12"/>
        </w:rPr>
        <w:t xml:space="preserve"> </w:t>
      </w:r>
      <w:r>
        <w:t>теоретического</w:t>
      </w:r>
      <w:r>
        <w:rPr>
          <w:spacing w:val="-15"/>
        </w:rPr>
        <w:t xml:space="preserve"> </w:t>
      </w:r>
      <w:r>
        <w:t>среднего</w:t>
      </w:r>
      <w:r>
        <w:rPr>
          <w:spacing w:val="-13"/>
        </w:rPr>
        <w:t xml:space="preserve"> </w:t>
      </w:r>
      <w:r>
        <w:t>значения</w:t>
      </w:r>
      <w:r>
        <w:rPr>
          <w:spacing w:val="-12"/>
        </w:rPr>
        <w:t xml:space="preserve"> </w:t>
      </w:r>
      <w:r>
        <w:t xml:space="preserve">величины. Математическое ожидание и дисперсия случайной величины «число успехов в серии испытаний </w:t>
      </w:r>
      <w:r>
        <w:rPr>
          <w:spacing w:val="-2"/>
        </w:rPr>
        <w:t>Бернулли».</w:t>
      </w:r>
    </w:p>
    <w:p w:rsidR="00D45894" w:rsidRDefault="00320178">
      <w:pPr>
        <w:pStyle w:val="a3"/>
        <w:ind w:right="127"/>
      </w:pPr>
      <w:r>
        <w:t>Понятие о законе больших чисел. Измерение вероятностей с помощью частот. Роль и значение закона больших чисел в природе и обществе.</w:t>
      </w:r>
    </w:p>
    <w:p w:rsidR="00D45894" w:rsidRDefault="00320178">
      <w:pPr>
        <w:pStyle w:val="a3"/>
        <w:ind w:left="991" w:firstLine="0"/>
      </w:pPr>
      <w:r>
        <w:t>Предметные</w:t>
      </w:r>
      <w:r>
        <w:rPr>
          <w:spacing w:val="-8"/>
        </w:rPr>
        <w:t xml:space="preserve"> </w:t>
      </w:r>
      <w:r>
        <w:t>результаты</w:t>
      </w:r>
      <w:r>
        <w:rPr>
          <w:spacing w:val="-3"/>
        </w:rPr>
        <w:t xml:space="preserve"> </w:t>
      </w:r>
      <w:r>
        <w:t>освоения</w:t>
      </w:r>
      <w:r>
        <w:rPr>
          <w:spacing w:val="-6"/>
        </w:rPr>
        <w:t xml:space="preserve"> </w:t>
      </w:r>
      <w:r>
        <w:t>программы</w:t>
      </w:r>
      <w:r>
        <w:rPr>
          <w:spacing w:val="-3"/>
        </w:rPr>
        <w:t xml:space="preserve"> </w:t>
      </w:r>
      <w:r>
        <w:t>учебного</w:t>
      </w:r>
      <w:r>
        <w:rPr>
          <w:spacing w:val="-5"/>
        </w:rPr>
        <w:t xml:space="preserve"> </w:t>
      </w:r>
      <w:r>
        <w:rPr>
          <w:spacing w:val="-2"/>
        </w:rPr>
        <w:t>курса</w:t>
      </w:r>
    </w:p>
    <w:p w:rsidR="00D45894" w:rsidRDefault="00320178">
      <w:pPr>
        <w:pStyle w:val="a3"/>
        <w:ind w:left="991" w:firstLine="0"/>
      </w:pPr>
      <w:r>
        <w:t>«Вероятность</w:t>
      </w:r>
      <w:r>
        <w:rPr>
          <w:spacing w:val="-3"/>
        </w:rPr>
        <w:t xml:space="preserve"> </w:t>
      </w:r>
      <w:r>
        <w:t>и</w:t>
      </w:r>
      <w:r>
        <w:rPr>
          <w:spacing w:val="-1"/>
        </w:rPr>
        <w:t xml:space="preserve"> </w:t>
      </w:r>
      <w:r>
        <w:rPr>
          <w:spacing w:val="-2"/>
        </w:rPr>
        <w:t>статистика».</w:t>
      </w:r>
    </w:p>
    <w:p w:rsidR="00D45894" w:rsidRDefault="00320178">
      <w:pPr>
        <w:pStyle w:val="a3"/>
        <w:spacing w:before="1"/>
        <w:ind w:left="991" w:firstLine="0"/>
      </w:pPr>
      <w:r>
        <w:t>Предметные</w:t>
      </w:r>
      <w:r>
        <w:rPr>
          <w:spacing w:val="-4"/>
        </w:rPr>
        <w:t xml:space="preserve"> </w:t>
      </w:r>
      <w:r>
        <w:t>результаты</w:t>
      </w:r>
      <w:r>
        <w:rPr>
          <w:spacing w:val="-1"/>
        </w:rPr>
        <w:t xml:space="preserve"> </w:t>
      </w:r>
      <w:r>
        <w:t>освоения</w:t>
      </w:r>
      <w:r>
        <w:rPr>
          <w:spacing w:val="-3"/>
        </w:rPr>
        <w:t xml:space="preserve"> </w:t>
      </w:r>
      <w:r>
        <w:t>программы</w:t>
      </w:r>
      <w:r>
        <w:rPr>
          <w:spacing w:val="-1"/>
        </w:rPr>
        <w:t xml:space="preserve"> </w:t>
      </w:r>
      <w:r>
        <w:t>учебного</w:t>
      </w:r>
      <w:r>
        <w:rPr>
          <w:spacing w:val="-4"/>
        </w:rPr>
        <w:t xml:space="preserve"> </w:t>
      </w:r>
      <w:r>
        <w:t>курса</w:t>
      </w:r>
      <w:r>
        <w:rPr>
          <w:spacing w:val="-7"/>
        </w:rPr>
        <w:t xml:space="preserve"> </w:t>
      </w:r>
      <w:r>
        <w:t>к</w:t>
      </w:r>
      <w:r>
        <w:rPr>
          <w:spacing w:val="-2"/>
        </w:rPr>
        <w:t xml:space="preserve"> </w:t>
      </w:r>
      <w:r>
        <w:t>концу</w:t>
      </w:r>
      <w:r>
        <w:rPr>
          <w:spacing w:val="-5"/>
        </w:rPr>
        <w:t xml:space="preserve"> </w:t>
      </w:r>
      <w:r>
        <w:t>обучения</w:t>
      </w:r>
      <w:r>
        <w:rPr>
          <w:spacing w:val="-1"/>
        </w:rPr>
        <w:t xml:space="preserve"> </w:t>
      </w:r>
      <w:r>
        <w:t>в</w:t>
      </w:r>
      <w:r>
        <w:rPr>
          <w:spacing w:val="-4"/>
        </w:rPr>
        <w:t xml:space="preserve"> </w:t>
      </w:r>
      <w:r>
        <w:t>7</w:t>
      </w:r>
      <w:r>
        <w:rPr>
          <w:spacing w:val="-2"/>
        </w:rPr>
        <w:t xml:space="preserve"> классе.</w:t>
      </w:r>
    </w:p>
    <w:p w:rsidR="00D45894" w:rsidRDefault="00320178">
      <w:pPr>
        <w:pStyle w:val="a3"/>
        <w:ind w:right="127"/>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D45894" w:rsidRDefault="00320178">
      <w:pPr>
        <w:pStyle w:val="a3"/>
        <w:ind w:right="127"/>
      </w:pPr>
      <w:r>
        <w:t>Описывать</w:t>
      </w:r>
      <w:r>
        <w:rPr>
          <w:spacing w:val="-9"/>
        </w:rPr>
        <w:t xml:space="preserve"> </w:t>
      </w:r>
      <w:r>
        <w:t>и</w:t>
      </w:r>
      <w:r>
        <w:rPr>
          <w:spacing w:val="-11"/>
        </w:rPr>
        <w:t xml:space="preserve"> </w:t>
      </w:r>
      <w:r>
        <w:t>интерпретировать</w:t>
      </w:r>
      <w:r>
        <w:rPr>
          <w:spacing w:val="-7"/>
        </w:rPr>
        <w:t xml:space="preserve"> </w:t>
      </w:r>
      <w:r>
        <w:t>реальные</w:t>
      </w:r>
      <w:r>
        <w:rPr>
          <w:spacing w:val="-8"/>
        </w:rPr>
        <w:t xml:space="preserve"> </w:t>
      </w:r>
      <w:r>
        <w:t>числовые</w:t>
      </w:r>
      <w:r>
        <w:rPr>
          <w:spacing w:val="-11"/>
        </w:rPr>
        <w:t xml:space="preserve"> </w:t>
      </w:r>
      <w:r>
        <w:t>данные,</w:t>
      </w:r>
      <w:r>
        <w:rPr>
          <w:spacing w:val="-9"/>
        </w:rPr>
        <w:t xml:space="preserve"> </w:t>
      </w:r>
      <w:r>
        <w:t>представленные</w:t>
      </w:r>
      <w:r>
        <w:rPr>
          <w:spacing w:val="-8"/>
        </w:rPr>
        <w:t xml:space="preserve"> </w:t>
      </w:r>
      <w:r>
        <w:t>в</w:t>
      </w:r>
      <w:r>
        <w:rPr>
          <w:spacing w:val="-10"/>
        </w:rPr>
        <w:t xml:space="preserve"> </w:t>
      </w:r>
      <w:r>
        <w:t>таблицах,</w:t>
      </w:r>
      <w:r>
        <w:rPr>
          <w:spacing w:val="-11"/>
        </w:rPr>
        <w:t xml:space="preserve"> </w:t>
      </w:r>
      <w:r>
        <w:t>на диаграммах, графиках.</w:t>
      </w:r>
    </w:p>
    <w:p w:rsidR="00D45894" w:rsidRDefault="00320178">
      <w:pPr>
        <w:pStyle w:val="a3"/>
        <w:ind w:left="991" w:firstLine="0"/>
      </w:pPr>
      <w:r>
        <w:t>Использовать</w:t>
      </w:r>
      <w:r>
        <w:rPr>
          <w:spacing w:val="59"/>
          <w:w w:val="150"/>
        </w:rPr>
        <w:t xml:space="preserve">  </w:t>
      </w:r>
      <w:r>
        <w:t>для</w:t>
      </w:r>
      <w:r>
        <w:rPr>
          <w:spacing w:val="60"/>
          <w:w w:val="150"/>
        </w:rPr>
        <w:t xml:space="preserve">  </w:t>
      </w:r>
      <w:r>
        <w:t>описания</w:t>
      </w:r>
      <w:r>
        <w:rPr>
          <w:spacing w:val="60"/>
          <w:w w:val="150"/>
        </w:rPr>
        <w:t xml:space="preserve">  </w:t>
      </w:r>
      <w:r>
        <w:t>данных</w:t>
      </w:r>
      <w:r>
        <w:rPr>
          <w:spacing w:val="59"/>
          <w:w w:val="150"/>
        </w:rPr>
        <w:t xml:space="preserve">  </w:t>
      </w:r>
      <w:r>
        <w:t>статистические</w:t>
      </w:r>
      <w:r>
        <w:rPr>
          <w:spacing w:val="59"/>
          <w:w w:val="150"/>
        </w:rPr>
        <w:t xml:space="preserve">  </w:t>
      </w:r>
      <w:r>
        <w:t>характеристики:</w:t>
      </w:r>
      <w:r>
        <w:rPr>
          <w:spacing w:val="59"/>
          <w:w w:val="150"/>
        </w:rPr>
        <w:t xml:space="preserve">  </w:t>
      </w:r>
      <w:r>
        <w:rPr>
          <w:spacing w:val="-2"/>
        </w:rPr>
        <w:t>среднее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арифметическое,</w:t>
      </w:r>
      <w:r>
        <w:rPr>
          <w:spacing w:val="-2"/>
        </w:rPr>
        <w:t xml:space="preserve"> </w:t>
      </w:r>
      <w:r>
        <w:t>медиана, наибольшее и</w:t>
      </w:r>
      <w:r>
        <w:rPr>
          <w:spacing w:val="1"/>
        </w:rPr>
        <w:t xml:space="preserve"> </w:t>
      </w:r>
      <w:r>
        <w:t>наименьшее</w:t>
      </w:r>
      <w:r>
        <w:rPr>
          <w:spacing w:val="-3"/>
        </w:rPr>
        <w:t xml:space="preserve"> </w:t>
      </w:r>
      <w:r>
        <w:t>значения,</w:t>
      </w:r>
      <w:r>
        <w:rPr>
          <w:spacing w:val="1"/>
        </w:rPr>
        <w:t xml:space="preserve"> </w:t>
      </w:r>
      <w:r>
        <w:rPr>
          <w:spacing w:val="-2"/>
        </w:rPr>
        <w:t>размах.</w:t>
      </w:r>
    </w:p>
    <w:p w:rsidR="00D45894" w:rsidRDefault="00320178">
      <w:pPr>
        <w:pStyle w:val="a3"/>
        <w:ind w:right="125"/>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D45894" w:rsidRDefault="00320178">
      <w:pPr>
        <w:pStyle w:val="a3"/>
        <w:spacing w:before="1"/>
        <w:ind w:left="991" w:right="130" w:firstLine="0"/>
      </w:pPr>
      <w:r>
        <w:t>Предметные</w:t>
      </w:r>
      <w:r>
        <w:rPr>
          <w:spacing w:val="-2"/>
        </w:rPr>
        <w:t xml:space="preserve"> </w:t>
      </w:r>
      <w:r>
        <w:t>результаты освоения</w:t>
      </w:r>
      <w:r>
        <w:rPr>
          <w:spacing w:val="-2"/>
        </w:rPr>
        <w:t xml:space="preserve"> </w:t>
      </w:r>
      <w:r>
        <w:t>программы учебного</w:t>
      </w:r>
      <w:r>
        <w:rPr>
          <w:spacing w:val="-2"/>
        </w:rPr>
        <w:t xml:space="preserve"> </w:t>
      </w:r>
      <w:r>
        <w:t>курса</w:t>
      </w:r>
      <w:r>
        <w:rPr>
          <w:spacing w:val="-6"/>
        </w:rPr>
        <w:t xml:space="preserve"> </w:t>
      </w:r>
      <w:r>
        <w:t>к концу</w:t>
      </w:r>
      <w:r>
        <w:rPr>
          <w:spacing w:val="-4"/>
        </w:rPr>
        <w:t xml:space="preserve"> </w:t>
      </w:r>
      <w:r>
        <w:t>обучения в</w:t>
      </w:r>
      <w:r>
        <w:rPr>
          <w:spacing w:val="-2"/>
        </w:rPr>
        <w:t xml:space="preserve"> </w:t>
      </w:r>
      <w:r>
        <w:t>8</w:t>
      </w:r>
      <w:r>
        <w:rPr>
          <w:spacing w:val="-1"/>
        </w:rPr>
        <w:t xml:space="preserve"> </w:t>
      </w:r>
      <w:r>
        <w:t>классе. Извлекать</w:t>
      </w:r>
      <w:r>
        <w:rPr>
          <w:spacing w:val="40"/>
        </w:rPr>
        <w:t xml:space="preserve"> </w:t>
      </w:r>
      <w:r>
        <w:t>и</w:t>
      </w:r>
      <w:r>
        <w:rPr>
          <w:spacing w:val="40"/>
        </w:rPr>
        <w:t xml:space="preserve"> </w:t>
      </w:r>
      <w:r>
        <w:t>преобразовывать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виде</w:t>
      </w:r>
      <w:r>
        <w:rPr>
          <w:spacing w:val="40"/>
        </w:rPr>
        <w:t xml:space="preserve"> </w:t>
      </w:r>
      <w:r>
        <w:t>таблиц,</w:t>
      </w:r>
      <w:r>
        <w:rPr>
          <w:spacing w:val="40"/>
        </w:rPr>
        <w:t xml:space="preserve"> </w:t>
      </w:r>
      <w:r>
        <w:t>диаграмм,</w:t>
      </w:r>
    </w:p>
    <w:p w:rsidR="00D45894" w:rsidRDefault="00320178">
      <w:pPr>
        <w:pStyle w:val="a3"/>
        <w:ind w:firstLine="0"/>
      </w:pPr>
      <w:r>
        <w:t>графиков,</w:t>
      </w:r>
      <w:r>
        <w:rPr>
          <w:spacing w:val="-3"/>
        </w:rPr>
        <w:t xml:space="preserve"> </w:t>
      </w:r>
      <w:r>
        <w:t>представлять</w:t>
      </w:r>
      <w:r>
        <w:rPr>
          <w:spacing w:val="-5"/>
        </w:rPr>
        <w:t xml:space="preserve"> </w:t>
      </w:r>
      <w:r>
        <w:t>данные</w:t>
      </w:r>
      <w:r>
        <w:rPr>
          <w:spacing w:val="-6"/>
        </w:rPr>
        <w:t xml:space="preserve"> </w:t>
      </w:r>
      <w:r>
        <w:t>в</w:t>
      </w:r>
      <w:r>
        <w:rPr>
          <w:spacing w:val="-3"/>
        </w:rPr>
        <w:t xml:space="preserve"> </w:t>
      </w:r>
      <w:r>
        <w:t>виде</w:t>
      </w:r>
      <w:r>
        <w:rPr>
          <w:spacing w:val="-5"/>
        </w:rPr>
        <w:t xml:space="preserve"> </w:t>
      </w:r>
      <w:r>
        <w:t>таблиц,</w:t>
      </w:r>
      <w:r>
        <w:rPr>
          <w:spacing w:val="-5"/>
        </w:rPr>
        <w:t xml:space="preserve"> </w:t>
      </w:r>
      <w:r>
        <w:t>диаграмм,</w:t>
      </w:r>
      <w:r>
        <w:rPr>
          <w:spacing w:val="-2"/>
        </w:rPr>
        <w:t xml:space="preserve"> графиков.</w:t>
      </w:r>
    </w:p>
    <w:p w:rsidR="00D45894" w:rsidRDefault="00320178">
      <w:pPr>
        <w:pStyle w:val="a3"/>
        <w:ind w:right="129"/>
      </w:pPr>
      <w:r>
        <w:t>Описывать данные с помощью статистических показателей: средних значений и мер рассеивания (размах, дисперсия и стандартное отклонение).</w:t>
      </w:r>
    </w:p>
    <w:p w:rsidR="00D45894" w:rsidRDefault="00320178">
      <w:pPr>
        <w:pStyle w:val="a3"/>
        <w:ind w:right="130"/>
      </w:pPr>
      <w:r>
        <w:t>Находить частоты числовых значений и частоты событий, в том числе по результатам измерений и наблюдений.</w:t>
      </w:r>
    </w:p>
    <w:p w:rsidR="00D45894" w:rsidRDefault="00320178">
      <w:pPr>
        <w:pStyle w:val="a3"/>
        <w:ind w:right="127"/>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D45894" w:rsidRDefault="00320178">
      <w:pPr>
        <w:pStyle w:val="a3"/>
        <w:ind w:right="130"/>
      </w:pPr>
      <w:r>
        <w:t>Использовать графические модели: дерево случайного эксперимента, диаграммы Эйлера, числовая прямая.</w:t>
      </w:r>
    </w:p>
    <w:p w:rsidR="00D45894" w:rsidRDefault="00320178">
      <w:pPr>
        <w:pStyle w:val="a3"/>
        <w:spacing w:before="1"/>
        <w:ind w:right="128"/>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D45894" w:rsidRDefault="00320178">
      <w:pPr>
        <w:pStyle w:val="a3"/>
        <w:ind w:right="126"/>
      </w:pPr>
      <w:r>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D45894" w:rsidRDefault="00320178">
      <w:pPr>
        <w:pStyle w:val="a3"/>
        <w:ind w:left="991" w:firstLine="0"/>
      </w:pPr>
      <w:r>
        <w:t>учебных</w:t>
      </w:r>
      <w:r>
        <w:rPr>
          <w:spacing w:val="-1"/>
        </w:rPr>
        <w:t xml:space="preserve"> </w:t>
      </w:r>
      <w:r>
        <w:t>предметов</w:t>
      </w:r>
      <w:r>
        <w:rPr>
          <w:spacing w:val="-4"/>
        </w:rPr>
        <w:t xml:space="preserve"> </w:t>
      </w:r>
      <w:r>
        <w:t>и</w:t>
      </w:r>
      <w:r>
        <w:rPr>
          <w:spacing w:val="-3"/>
        </w:rPr>
        <w:t xml:space="preserve"> </w:t>
      </w:r>
      <w:r>
        <w:rPr>
          <w:spacing w:val="-2"/>
        </w:rPr>
        <w:t>курсов.</w:t>
      </w:r>
    </w:p>
    <w:p w:rsidR="00D45894" w:rsidRDefault="00320178">
      <w:pPr>
        <w:pStyle w:val="a3"/>
        <w:ind w:left="991" w:firstLine="0"/>
      </w:pPr>
      <w:r>
        <w:t>Предметные</w:t>
      </w:r>
      <w:r>
        <w:rPr>
          <w:spacing w:val="-4"/>
        </w:rPr>
        <w:t xml:space="preserve"> </w:t>
      </w:r>
      <w:r>
        <w:t>результаты</w:t>
      </w:r>
      <w:r>
        <w:rPr>
          <w:spacing w:val="-1"/>
        </w:rPr>
        <w:t xml:space="preserve"> </w:t>
      </w:r>
      <w:r>
        <w:t>освоения</w:t>
      </w:r>
      <w:r>
        <w:rPr>
          <w:spacing w:val="-3"/>
        </w:rPr>
        <w:t xml:space="preserve"> </w:t>
      </w:r>
      <w:r>
        <w:t>программы</w:t>
      </w:r>
      <w:r>
        <w:rPr>
          <w:spacing w:val="-1"/>
        </w:rPr>
        <w:t xml:space="preserve"> </w:t>
      </w:r>
      <w:r>
        <w:t>учебного</w:t>
      </w:r>
      <w:r>
        <w:rPr>
          <w:spacing w:val="-4"/>
        </w:rPr>
        <w:t xml:space="preserve"> </w:t>
      </w:r>
      <w:r>
        <w:t>курса</w:t>
      </w:r>
      <w:r>
        <w:rPr>
          <w:spacing w:val="-7"/>
        </w:rPr>
        <w:t xml:space="preserve"> </w:t>
      </w:r>
      <w:r>
        <w:t>к</w:t>
      </w:r>
      <w:r>
        <w:rPr>
          <w:spacing w:val="-2"/>
        </w:rPr>
        <w:t xml:space="preserve"> </w:t>
      </w:r>
      <w:r>
        <w:t>концу</w:t>
      </w:r>
      <w:r>
        <w:rPr>
          <w:spacing w:val="-5"/>
        </w:rPr>
        <w:t xml:space="preserve"> </w:t>
      </w:r>
      <w:r>
        <w:t>обучения</w:t>
      </w:r>
      <w:r>
        <w:rPr>
          <w:spacing w:val="-1"/>
        </w:rPr>
        <w:t xml:space="preserve"> </w:t>
      </w:r>
      <w:r>
        <w:t>в</w:t>
      </w:r>
      <w:r>
        <w:rPr>
          <w:spacing w:val="-4"/>
        </w:rPr>
        <w:t xml:space="preserve"> </w:t>
      </w:r>
      <w:r>
        <w:t>9</w:t>
      </w:r>
      <w:r>
        <w:rPr>
          <w:spacing w:val="-2"/>
        </w:rPr>
        <w:t xml:space="preserve"> классе.</w:t>
      </w:r>
    </w:p>
    <w:p w:rsidR="00D45894" w:rsidRDefault="00320178">
      <w:pPr>
        <w:pStyle w:val="a3"/>
        <w:ind w:right="125"/>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45894" w:rsidRDefault="00320178">
      <w:pPr>
        <w:pStyle w:val="a3"/>
        <w:ind w:right="127"/>
      </w:pPr>
      <w:r>
        <w:t>Решать задачи организованным перебором вариантов, а также с использованием комбинаторных правил и методов.</w:t>
      </w:r>
    </w:p>
    <w:p w:rsidR="00D45894" w:rsidRDefault="00320178">
      <w:pPr>
        <w:pStyle w:val="a3"/>
        <w:ind w:right="127"/>
      </w:pPr>
      <w:r>
        <w:t>Использовать описательные характеристики для массивов числовых данных, в том числе средние значения и меры рассеивания.</w:t>
      </w:r>
    </w:p>
    <w:p w:rsidR="00D45894" w:rsidRDefault="00320178">
      <w:pPr>
        <w:pStyle w:val="a3"/>
        <w:ind w:right="129"/>
      </w:pPr>
      <w:r>
        <w:t>Находить частоты значений и частоты события, в том числе пользуясь результатами проведённых измерений и наблюдений.</w:t>
      </w:r>
    </w:p>
    <w:p w:rsidR="00D45894" w:rsidRDefault="00320178">
      <w:pPr>
        <w:pStyle w:val="a3"/>
        <w:spacing w:before="1"/>
        <w:ind w:right="127"/>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45894" w:rsidRDefault="00320178">
      <w:pPr>
        <w:pStyle w:val="a3"/>
        <w:ind w:left="991" w:firstLine="0"/>
      </w:pPr>
      <w:r>
        <w:t>Иметь</w:t>
      </w:r>
      <w:r>
        <w:rPr>
          <w:spacing w:val="-2"/>
        </w:rPr>
        <w:t xml:space="preserve"> </w:t>
      </w:r>
      <w:r>
        <w:t>представление</w:t>
      </w:r>
      <w:r>
        <w:rPr>
          <w:spacing w:val="-4"/>
        </w:rPr>
        <w:t xml:space="preserve"> </w:t>
      </w:r>
      <w:r>
        <w:t>о</w:t>
      </w:r>
      <w:r>
        <w:rPr>
          <w:spacing w:val="-3"/>
        </w:rPr>
        <w:t xml:space="preserve"> </w:t>
      </w:r>
      <w:r>
        <w:t>случайной</w:t>
      </w:r>
      <w:r>
        <w:rPr>
          <w:spacing w:val="2"/>
        </w:rPr>
        <w:t xml:space="preserve"> </w:t>
      </w:r>
      <w:r>
        <w:t>величине</w:t>
      </w:r>
      <w:r>
        <w:rPr>
          <w:spacing w:val="-2"/>
        </w:rPr>
        <w:t xml:space="preserve"> </w:t>
      </w:r>
      <w:r>
        <w:t>и</w:t>
      </w:r>
      <w:r>
        <w:rPr>
          <w:spacing w:val="-5"/>
        </w:rPr>
        <w:t xml:space="preserve"> </w:t>
      </w:r>
      <w:r>
        <w:t>о</w:t>
      </w:r>
      <w:r>
        <w:rPr>
          <w:spacing w:val="-3"/>
        </w:rPr>
        <w:t xml:space="preserve"> </w:t>
      </w:r>
      <w:r>
        <w:t xml:space="preserve">распределении </w:t>
      </w:r>
      <w:r>
        <w:rPr>
          <w:spacing w:val="-2"/>
        </w:rPr>
        <w:t>вероятностей.</w:t>
      </w:r>
    </w:p>
    <w:p w:rsidR="00D45894" w:rsidRDefault="00320178">
      <w:pPr>
        <w:pStyle w:val="a3"/>
        <w:ind w:right="123"/>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D45894" w:rsidRDefault="00320178">
      <w:pPr>
        <w:pStyle w:val="a3"/>
        <w:ind w:right="122"/>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w:t>
      </w:r>
    </w:p>
    <w:p w:rsidR="00D45894" w:rsidRDefault="00320178">
      <w:pPr>
        <w:pStyle w:val="1"/>
      </w:pPr>
      <w:r>
        <w:t>Рабочая</w:t>
      </w:r>
      <w:r>
        <w:rPr>
          <w:spacing w:val="-3"/>
        </w:rPr>
        <w:t xml:space="preserve"> </w:t>
      </w:r>
      <w:r>
        <w:t>программа</w:t>
      </w:r>
      <w:r>
        <w:rPr>
          <w:spacing w:val="-2"/>
        </w:rPr>
        <w:t xml:space="preserve"> </w:t>
      </w:r>
      <w:r>
        <w:t>по</w:t>
      </w:r>
      <w:r>
        <w:rPr>
          <w:spacing w:val="-1"/>
        </w:rPr>
        <w:t xml:space="preserve"> </w:t>
      </w:r>
      <w:r>
        <w:t>учебному</w:t>
      </w:r>
      <w:r>
        <w:rPr>
          <w:spacing w:val="-2"/>
        </w:rPr>
        <w:t xml:space="preserve"> </w:t>
      </w:r>
      <w:r>
        <w:t>предмету «Информатика»</w:t>
      </w:r>
      <w:r>
        <w:rPr>
          <w:spacing w:val="-1"/>
        </w:rPr>
        <w:t xml:space="preserve"> </w:t>
      </w:r>
      <w:r>
        <w:t>(базовый</w:t>
      </w:r>
      <w:r>
        <w:rPr>
          <w:spacing w:val="-4"/>
        </w:rPr>
        <w:t xml:space="preserve"> </w:t>
      </w:r>
      <w:r>
        <w:rPr>
          <w:spacing w:val="-2"/>
        </w:rPr>
        <w:t>уровень).</w:t>
      </w:r>
    </w:p>
    <w:p w:rsidR="00D45894" w:rsidRDefault="00320178">
      <w:pPr>
        <w:pStyle w:val="a3"/>
        <w:ind w:right="127"/>
      </w:pPr>
      <w:r>
        <w:t>Рабочая программа по учебному предмету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5"/>
        <w:jc w:val="right"/>
      </w:pPr>
      <w:r>
        <w:t>Программа</w:t>
      </w:r>
      <w:r>
        <w:rPr>
          <w:spacing w:val="-10"/>
        </w:rPr>
        <w:t xml:space="preserve"> </w:t>
      </w:r>
      <w:r>
        <w:t>по</w:t>
      </w:r>
      <w:r>
        <w:rPr>
          <w:spacing w:val="-11"/>
        </w:rPr>
        <w:t xml:space="preserve"> </w:t>
      </w:r>
      <w:r>
        <w:t>информатике</w:t>
      </w:r>
      <w:r>
        <w:rPr>
          <w:spacing w:val="-14"/>
        </w:rPr>
        <w:t xml:space="preserve"> </w:t>
      </w:r>
      <w:r>
        <w:t>на</w:t>
      </w:r>
      <w:r>
        <w:rPr>
          <w:spacing w:val="-10"/>
        </w:rPr>
        <w:t xml:space="preserve"> </w:t>
      </w:r>
      <w:r>
        <w:t>уровне</w:t>
      </w:r>
      <w:r>
        <w:rPr>
          <w:spacing w:val="-8"/>
        </w:rPr>
        <w:t xml:space="preserve"> </w:t>
      </w:r>
      <w:r>
        <w:t>основного</w:t>
      </w:r>
      <w:r>
        <w:rPr>
          <w:spacing w:val="-12"/>
        </w:rPr>
        <w:t xml:space="preserve"> </w:t>
      </w:r>
      <w:r>
        <w:t>общего</w:t>
      </w:r>
      <w:r>
        <w:rPr>
          <w:spacing w:val="-11"/>
        </w:rPr>
        <w:t xml:space="preserve"> </w:t>
      </w:r>
      <w:r>
        <w:t>образования</w:t>
      </w:r>
      <w:r>
        <w:rPr>
          <w:spacing w:val="-13"/>
        </w:rPr>
        <w:t xml:space="preserve"> </w:t>
      </w:r>
      <w:r>
        <w:t>составлена</w:t>
      </w:r>
      <w:r>
        <w:rPr>
          <w:spacing w:val="-12"/>
        </w:rPr>
        <w:t xml:space="preserve"> </w:t>
      </w:r>
      <w:r>
        <w:t>на</w:t>
      </w:r>
      <w:r>
        <w:rPr>
          <w:spacing w:val="-12"/>
        </w:rPr>
        <w:t xml:space="preserve"> </w:t>
      </w:r>
      <w:r>
        <w:t>основе требований</w:t>
      </w:r>
      <w:r>
        <w:rPr>
          <w:spacing w:val="40"/>
        </w:rPr>
        <w:t xml:space="preserve"> </w:t>
      </w:r>
      <w:r>
        <w:t>к</w:t>
      </w:r>
      <w:r>
        <w:rPr>
          <w:spacing w:val="40"/>
        </w:rPr>
        <w:t xml:space="preserve"> </w:t>
      </w:r>
      <w:r>
        <w:t>результатам</w:t>
      </w:r>
      <w:r>
        <w:rPr>
          <w:spacing w:val="40"/>
        </w:rPr>
        <w:t xml:space="preserve"> </w:t>
      </w: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основного</w:t>
      </w:r>
      <w:r>
        <w:rPr>
          <w:spacing w:val="40"/>
        </w:rPr>
        <w:t xml:space="preserve"> </w:t>
      </w:r>
      <w:r>
        <w:t>общего образования,</w:t>
      </w:r>
      <w:r>
        <w:rPr>
          <w:spacing w:val="-15"/>
        </w:rPr>
        <w:t xml:space="preserve"> </w:t>
      </w:r>
      <w:r>
        <w:t>представленных</w:t>
      </w:r>
      <w:r>
        <w:rPr>
          <w:spacing w:val="-15"/>
        </w:rPr>
        <w:t xml:space="preserve"> </w:t>
      </w:r>
      <w:r>
        <w:t>в</w:t>
      </w:r>
      <w:r>
        <w:rPr>
          <w:spacing w:val="-15"/>
        </w:rPr>
        <w:t xml:space="preserve"> </w:t>
      </w:r>
      <w:r>
        <w:t>ФГОС</w:t>
      </w:r>
      <w:r>
        <w:rPr>
          <w:spacing w:val="-15"/>
        </w:rPr>
        <w:t xml:space="preserve"> </w:t>
      </w:r>
      <w:r>
        <w:t>ООО,</w:t>
      </w:r>
      <w:r>
        <w:rPr>
          <w:spacing w:val="-15"/>
        </w:rPr>
        <w:t xml:space="preserve"> </w:t>
      </w:r>
      <w:r>
        <w:t>а</w:t>
      </w:r>
      <w:r>
        <w:rPr>
          <w:spacing w:val="-16"/>
        </w:rPr>
        <w:t xml:space="preserve"> </w:t>
      </w:r>
      <w:r>
        <w:t>также</w:t>
      </w:r>
      <w:r>
        <w:rPr>
          <w:spacing w:val="-15"/>
        </w:rPr>
        <w:t xml:space="preserve"> </w:t>
      </w:r>
      <w:r>
        <w:t>федеральной</w:t>
      </w:r>
      <w:r>
        <w:rPr>
          <w:spacing w:val="-15"/>
        </w:rPr>
        <w:t xml:space="preserve"> </w:t>
      </w:r>
      <w:r>
        <w:t>рабочей</w:t>
      </w:r>
      <w:r>
        <w:rPr>
          <w:spacing w:val="-15"/>
        </w:rPr>
        <w:t xml:space="preserve"> </w:t>
      </w:r>
      <w:r>
        <w:t>программы</w:t>
      </w:r>
      <w:r>
        <w:rPr>
          <w:spacing w:val="-17"/>
        </w:rPr>
        <w:t xml:space="preserve"> </w:t>
      </w:r>
      <w:r>
        <w:t>воспитания. Программа</w:t>
      </w:r>
      <w:r>
        <w:rPr>
          <w:spacing w:val="40"/>
        </w:rPr>
        <w:t xml:space="preserve"> </w:t>
      </w:r>
      <w:r>
        <w:t>по</w:t>
      </w:r>
      <w:r>
        <w:rPr>
          <w:spacing w:val="40"/>
        </w:rPr>
        <w:t xml:space="preserve"> </w:t>
      </w:r>
      <w:r>
        <w:t>информатике</w:t>
      </w:r>
      <w:r>
        <w:rPr>
          <w:spacing w:val="40"/>
        </w:rPr>
        <w:t xml:space="preserve"> </w:t>
      </w:r>
      <w:r>
        <w:t>даёт</w:t>
      </w:r>
      <w:r>
        <w:rPr>
          <w:spacing w:val="40"/>
        </w:rPr>
        <w:t xml:space="preserve"> </w:t>
      </w:r>
      <w:r>
        <w:t>представление</w:t>
      </w:r>
      <w:r>
        <w:rPr>
          <w:spacing w:val="40"/>
        </w:rPr>
        <w:t xml:space="preserve"> </w:t>
      </w:r>
      <w:r>
        <w:t>о</w:t>
      </w:r>
      <w:r>
        <w:rPr>
          <w:spacing w:val="40"/>
        </w:rPr>
        <w:t xml:space="preserve"> </w:t>
      </w:r>
      <w:r>
        <w:t>целях,</w:t>
      </w:r>
      <w:r>
        <w:rPr>
          <w:spacing w:val="40"/>
        </w:rPr>
        <w:t xml:space="preserve"> </w:t>
      </w:r>
      <w:r>
        <w:t>общей</w:t>
      </w:r>
      <w:r>
        <w:rPr>
          <w:spacing w:val="40"/>
        </w:rPr>
        <w:t xml:space="preserve"> </w:t>
      </w:r>
      <w:r>
        <w:t>стратегии</w:t>
      </w:r>
      <w:r>
        <w:rPr>
          <w:spacing w:val="40"/>
        </w:rPr>
        <w:t xml:space="preserve"> </w:t>
      </w:r>
      <w:r>
        <w:t>обучения,</w:t>
      </w:r>
      <w:r>
        <w:rPr>
          <w:spacing w:val="80"/>
        </w:rPr>
        <w:t xml:space="preserve"> </w:t>
      </w:r>
      <w:r>
        <w:t>воспитания и развития</w:t>
      </w:r>
      <w:r>
        <w:rPr>
          <w:spacing w:val="-2"/>
        </w:rPr>
        <w:t xml:space="preserve"> </w:t>
      </w:r>
      <w:r>
        <w:t>обучающихся</w:t>
      </w:r>
      <w:r>
        <w:rPr>
          <w:spacing w:val="-3"/>
        </w:rPr>
        <w:t xml:space="preserve"> </w:t>
      </w:r>
      <w:r>
        <w:t>средствами информатики на базовом уровне, устанавливает обязательное</w:t>
      </w:r>
      <w:r>
        <w:rPr>
          <w:spacing w:val="64"/>
        </w:rPr>
        <w:t xml:space="preserve"> </w:t>
      </w:r>
      <w:r>
        <w:t>предметное</w:t>
      </w:r>
      <w:r>
        <w:rPr>
          <w:spacing w:val="65"/>
        </w:rPr>
        <w:t xml:space="preserve"> </w:t>
      </w:r>
      <w:r>
        <w:t>содержание,</w:t>
      </w:r>
      <w:r>
        <w:rPr>
          <w:spacing w:val="65"/>
        </w:rPr>
        <w:t xml:space="preserve"> </w:t>
      </w:r>
      <w:r>
        <w:t>предусматривает</w:t>
      </w:r>
      <w:r>
        <w:rPr>
          <w:spacing w:val="64"/>
        </w:rPr>
        <w:t xml:space="preserve"> </w:t>
      </w:r>
      <w:r>
        <w:t>его</w:t>
      </w:r>
      <w:r>
        <w:rPr>
          <w:spacing w:val="65"/>
        </w:rPr>
        <w:t xml:space="preserve"> </w:t>
      </w:r>
      <w:r>
        <w:t>структурирование</w:t>
      </w:r>
      <w:r>
        <w:rPr>
          <w:spacing w:val="65"/>
        </w:rPr>
        <w:t xml:space="preserve"> </w:t>
      </w:r>
      <w:r>
        <w:t>по</w:t>
      </w:r>
      <w:r>
        <w:rPr>
          <w:spacing w:val="64"/>
        </w:rPr>
        <w:t xml:space="preserve"> </w:t>
      </w:r>
      <w:r>
        <w:t>разделам</w:t>
      </w:r>
      <w:r>
        <w:rPr>
          <w:spacing w:val="67"/>
        </w:rPr>
        <w:t xml:space="preserve"> </w:t>
      </w:r>
      <w:r>
        <w:rPr>
          <w:spacing w:val="-10"/>
        </w:rPr>
        <w:t>и</w:t>
      </w:r>
    </w:p>
    <w:p w:rsidR="00D45894" w:rsidRDefault="00320178">
      <w:pPr>
        <w:pStyle w:val="a3"/>
        <w:ind w:firstLine="0"/>
        <w:jc w:val="left"/>
      </w:pPr>
      <w:r>
        <w:rPr>
          <w:spacing w:val="-2"/>
        </w:rPr>
        <w:t>темам.</w:t>
      </w:r>
    </w:p>
    <w:p w:rsidR="00D45894" w:rsidRDefault="00320178">
      <w:pPr>
        <w:pStyle w:val="a3"/>
        <w:spacing w:line="275" w:lineRule="exact"/>
        <w:ind w:left="991" w:firstLine="0"/>
        <w:jc w:val="left"/>
      </w:pPr>
      <w:r>
        <w:t>Программа</w:t>
      </w:r>
      <w:r>
        <w:rPr>
          <w:spacing w:val="25"/>
        </w:rPr>
        <w:t xml:space="preserve"> </w:t>
      </w:r>
      <w:r>
        <w:t>по</w:t>
      </w:r>
      <w:r>
        <w:rPr>
          <w:spacing w:val="31"/>
        </w:rPr>
        <w:t xml:space="preserve"> </w:t>
      </w:r>
      <w:r>
        <w:t>информатике</w:t>
      </w:r>
      <w:r>
        <w:rPr>
          <w:spacing w:val="28"/>
        </w:rPr>
        <w:t xml:space="preserve"> </w:t>
      </w:r>
      <w:r>
        <w:t>определяет</w:t>
      </w:r>
      <w:r>
        <w:rPr>
          <w:spacing w:val="29"/>
        </w:rPr>
        <w:t xml:space="preserve"> </w:t>
      </w:r>
      <w:r>
        <w:t>количественные</w:t>
      </w:r>
      <w:r>
        <w:rPr>
          <w:spacing w:val="29"/>
        </w:rPr>
        <w:t xml:space="preserve"> </w:t>
      </w:r>
      <w:r>
        <w:t>и</w:t>
      </w:r>
      <w:r>
        <w:rPr>
          <w:spacing w:val="30"/>
        </w:rPr>
        <w:t xml:space="preserve"> </w:t>
      </w:r>
      <w:r>
        <w:t>качественные</w:t>
      </w:r>
      <w:r>
        <w:rPr>
          <w:spacing w:val="30"/>
        </w:rPr>
        <w:t xml:space="preserve"> </w:t>
      </w:r>
      <w:r>
        <w:rPr>
          <w:spacing w:val="-2"/>
        </w:rPr>
        <w:t>характеристики</w:t>
      </w:r>
    </w:p>
    <w:p w:rsidR="00D45894" w:rsidRDefault="00D45894">
      <w:pPr>
        <w:pStyle w:val="a3"/>
        <w:spacing w:line="275" w:lineRule="exact"/>
        <w:jc w:val="left"/>
        <w:sectPr w:rsidR="00D45894">
          <w:pgSz w:w="11900" w:h="16820"/>
          <w:pgMar w:top="880" w:right="566" w:bottom="1240" w:left="850" w:header="0" w:footer="967" w:gutter="0"/>
          <w:cols w:space="720"/>
        </w:sectPr>
      </w:pPr>
    </w:p>
    <w:p w:rsidR="00D45894" w:rsidRDefault="00320178">
      <w:pPr>
        <w:pStyle w:val="a3"/>
        <w:spacing w:before="73"/>
        <w:ind w:right="127" w:firstLine="0"/>
      </w:pPr>
      <w:r>
        <w:t>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D45894" w:rsidRDefault="00320178">
      <w:pPr>
        <w:pStyle w:val="a3"/>
        <w:spacing w:before="1"/>
        <w:ind w:right="131"/>
      </w:pPr>
      <w:r>
        <w:t>Программа по информатике является основой для составления авторских учебных программ, тематического планирования курса учителем.</w:t>
      </w:r>
    </w:p>
    <w:p w:rsidR="00D45894" w:rsidRDefault="00320178">
      <w:pPr>
        <w:pStyle w:val="a3"/>
        <w:ind w:left="991" w:right="124" w:firstLine="0"/>
      </w:pPr>
      <w:r>
        <w:t>Целями изучения информатики на уровне основного общего образования являются: формирование</w:t>
      </w:r>
      <w:r>
        <w:rPr>
          <w:spacing w:val="35"/>
        </w:rPr>
        <w:t xml:space="preserve"> </w:t>
      </w:r>
      <w:r>
        <w:t>основ</w:t>
      </w:r>
      <w:r>
        <w:rPr>
          <w:spacing w:val="39"/>
        </w:rPr>
        <w:t xml:space="preserve"> </w:t>
      </w:r>
      <w:r>
        <w:t>мировоззрения,</w:t>
      </w:r>
      <w:r>
        <w:rPr>
          <w:spacing w:val="36"/>
        </w:rPr>
        <w:t xml:space="preserve"> </w:t>
      </w:r>
      <w:r>
        <w:t>соответствующего</w:t>
      </w:r>
      <w:r>
        <w:rPr>
          <w:spacing w:val="37"/>
        </w:rPr>
        <w:t xml:space="preserve"> </w:t>
      </w:r>
      <w:r>
        <w:t>современному</w:t>
      </w:r>
      <w:r>
        <w:rPr>
          <w:spacing w:val="39"/>
        </w:rPr>
        <w:t xml:space="preserve"> </w:t>
      </w:r>
      <w:r>
        <w:t>уровню</w:t>
      </w:r>
      <w:r>
        <w:rPr>
          <w:spacing w:val="41"/>
        </w:rPr>
        <w:t xml:space="preserve"> </w:t>
      </w:r>
      <w:r>
        <w:rPr>
          <w:spacing w:val="-2"/>
        </w:rPr>
        <w:t>развития</w:t>
      </w:r>
    </w:p>
    <w:p w:rsidR="00D45894" w:rsidRDefault="00320178">
      <w:pPr>
        <w:pStyle w:val="a3"/>
        <w:ind w:right="122" w:firstLine="0"/>
      </w:pPr>
      <w:r>
        <w:t>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w:t>
      </w:r>
      <w:r>
        <w:rPr>
          <w:spacing w:val="-14"/>
        </w:rPr>
        <w:t xml:space="preserve"> </w:t>
      </w:r>
      <w:r>
        <w:t>государства,</w:t>
      </w:r>
      <w:r>
        <w:rPr>
          <w:spacing w:val="-12"/>
        </w:rPr>
        <w:t xml:space="preserve"> </w:t>
      </w:r>
      <w:r>
        <w:t>общества,</w:t>
      </w:r>
      <w:r>
        <w:rPr>
          <w:spacing w:val="-14"/>
        </w:rPr>
        <w:t xml:space="preserve"> </w:t>
      </w:r>
      <w:r>
        <w:t>понимания</w:t>
      </w:r>
      <w:r>
        <w:rPr>
          <w:spacing w:val="-13"/>
        </w:rPr>
        <w:t xml:space="preserve"> </w:t>
      </w:r>
      <w:r>
        <w:t>роли</w:t>
      </w:r>
      <w:r>
        <w:rPr>
          <w:spacing w:val="-11"/>
        </w:rPr>
        <w:t xml:space="preserve"> </w:t>
      </w:r>
      <w:r>
        <w:t>информационных</w:t>
      </w:r>
      <w:r>
        <w:rPr>
          <w:spacing w:val="-13"/>
        </w:rPr>
        <w:t xml:space="preserve"> </w:t>
      </w:r>
      <w:r>
        <w:t>процессов,</w:t>
      </w:r>
      <w:r>
        <w:rPr>
          <w:spacing w:val="-14"/>
        </w:rPr>
        <w:t xml:space="preserve"> </w:t>
      </w:r>
      <w:r>
        <w:t>информационных ресурсов</w:t>
      </w:r>
      <w:r>
        <w:rPr>
          <w:spacing w:val="-15"/>
        </w:rPr>
        <w:t xml:space="preserve"> </w:t>
      </w:r>
      <w:r>
        <w:t>и</w:t>
      </w:r>
      <w:r>
        <w:rPr>
          <w:spacing w:val="-15"/>
        </w:rPr>
        <w:t xml:space="preserve"> </w:t>
      </w:r>
      <w:r>
        <w:t>информационных</w:t>
      </w:r>
      <w:r>
        <w:rPr>
          <w:spacing w:val="-15"/>
        </w:rPr>
        <w:t xml:space="preserve"> </w:t>
      </w:r>
      <w:r>
        <w:t>технологий</w:t>
      </w:r>
      <w:r>
        <w:rPr>
          <w:spacing w:val="-15"/>
        </w:rPr>
        <w:t xml:space="preserve"> </w:t>
      </w:r>
      <w:r>
        <w:t>в</w:t>
      </w:r>
      <w:r>
        <w:rPr>
          <w:spacing w:val="-15"/>
        </w:rPr>
        <w:t xml:space="preserve"> </w:t>
      </w:r>
      <w:r>
        <w:t>условиях</w:t>
      </w:r>
      <w:r>
        <w:rPr>
          <w:spacing w:val="-15"/>
        </w:rPr>
        <w:t xml:space="preserve"> </w:t>
      </w:r>
      <w:r>
        <w:t>цифровой</w:t>
      </w:r>
      <w:r>
        <w:rPr>
          <w:spacing w:val="-15"/>
        </w:rPr>
        <w:t xml:space="preserve"> </w:t>
      </w:r>
      <w:r>
        <w:t>трансформации</w:t>
      </w:r>
      <w:r>
        <w:rPr>
          <w:spacing w:val="-15"/>
        </w:rPr>
        <w:t xml:space="preserve"> </w:t>
      </w:r>
      <w:r>
        <w:t>многих</w:t>
      </w:r>
      <w:r>
        <w:rPr>
          <w:spacing w:val="-15"/>
        </w:rPr>
        <w:t xml:space="preserve"> </w:t>
      </w:r>
      <w:r>
        <w:t>сфер</w:t>
      </w:r>
      <w:r>
        <w:rPr>
          <w:spacing w:val="-15"/>
        </w:rPr>
        <w:t xml:space="preserve"> </w:t>
      </w:r>
      <w:r>
        <w:t>жизни современного общества;</w:t>
      </w:r>
    </w:p>
    <w:p w:rsidR="00D45894" w:rsidRDefault="00320178">
      <w:pPr>
        <w:pStyle w:val="a3"/>
        <w:tabs>
          <w:tab w:val="left" w:pos="8532"/>
        </w:tabs>
        <w:ind w:right="126"/>
      </w:pPr>
      <w:r>
        <w:t>обеспечение условий, способствующих развитию алгоритмического мышления как необходимого условия профессиональной деятельности всовременном</w:t>
      </w:r>
      <w:r>
        <w:tab/>
      </w:r>
      <w:r>
        <w:rPr>
          <w:spacing w:val="-2"/>
        </w:rPr>
        <w:t xml:space="preserve">информационном </w:t>
      </w:r>
      <w:r>
        <w:t>обществе, предполагающего способность обучающегося разбивать сложные задачи на более простые подзадачи,</w:t>
      </w:r>
      <w:r>
        <w:rPr>
          <w:spacing w:val="-1"/>
        </w:rPr>
        <w:t xml:space="preserve"> </w:t>
      </w:r>
      <w:r>
        <w:t>сравнивать новые</w:t>
      </w:r>
      <w:r>
        <w:rPr>
          <w:spacing w:val="-4"/>
        </w:rPr>
        <w:t xml:space="preserve"> </w:t>
      </w:r>
      <w:r>
        <w:t>задачи</w:t>
      </w:r>
      <w:r>
        <w:rPr>
          <w:spacing w:val="-1"/>
        </w:rPr>
        <w:t xml:space="preserve"> </w:t>
      </w:r>
      <w:r>
        <w:t>с задачами,</w:t>
      </w:r>
      <w:r>
        <w:rPr>
          <w:spacing w:val="-1"/>
        </w:rPr>
        <w:t xml:space="preserve"> </w:t>
      </w:r>
      <w:r>
        <w:t>решёнными ранее,</w:t>
      </w:r>
      <w:r>
        <w:rPr>
          <w:spacing w:val="-1"/>
        </w:rPr>
        <w:t xml:space="preserve"> </w:t>
      </w:r>
      <w:r>
        <w:t>определять шаги для достижения результата и так далее;</w:t>
      </w:r>
    </w:p>
    <w:p w:rsidR="00D45894" w:rsidRDefault="00320178">
      <w:pPr>
        <w:pStyle w:val="a3"/>
        <w:spacing w:before="1"/>
        <w:ind w:right="127"/>
      </w:pPr>
      <w:r>
        <w:t>формирование и развитие компетенций обучающихся в области использования информационно-коммуникационных</w:t>
      </w:r>
      <w:r>
        <w:rPr>
          <w:spacing w:val="-2"/>
        </w:rPr>
        <w:t xml:space="preserve"> </w:t>
      </w:r>
      <w:r>
        <w:t>технологий,</w:t>
      </w:r>
      <w:r>
        <w:rPr>
          <w:spacing w:val="-4"/>
        </w:rPr>
        <w:t xml:space="preserve"> </w:t>
      </w:r>
      <w:r>
        <w:t>в</w:t>
      </w:r>
      <w:r>
        <w:rPr>
          <w:spacing w:val="-7"/>
        </w:rPr>
        <w:t xml:space="preserve"> </w:t>
      </w:r>
      <w:r>
        <w:t>том</w:t>
      </w:r>
      <w:r>
        <w:rPr>
          <w:spacing w:val="-5"/>
        </w:rPr>
        <w:t xml:space="preserve"> </w:t>
      </w:r>
      <w:r>
        <w:t>числе</w:t>
      </w:r>
      <w:r>
        <w:rPr>
          <w:spacing w:val="-6"/>
        </w:rPr>
        <w:t xml:space="preserve"> </w:t>
      </w:r>
      <w:r>
        <w:t>знаний,</w:t>
      </w:r>
      <w:r>
        <w:rPr>
          <w:spacing w:val="-4"/>
        </w:rPr>
        <w:t xml:space="preserve"> </w:t>
      </w:r>
      <w:r>
        <w:t>умений</w:t>
      </w:r>
      <w:r>
        <w:rPr>
          <w:spacing w:val="-5"/>
        </w:rPr>
        <w:t xml:space="preserve"> </w:t>
      </w:r>
      <w:r>
        <w:t>и</w:t>
      </w:r>
      <w:r>
        <w:rPr>
          <w:spacing w:val="-6"/>
        </w:rPr>
        <w:t xml:space="preserve"> </w:t>
      </w:r>
      <w:r>
        <w:t>навыков</w:t>
      </w:r>
      <w:r>
        <w:rPr>
          <w:spacing w:val="-5"/>
        </w:rPr>
        <w:t xml:space="preserve"> </w:t>
      </w:r>
      <w:r>
        <w:t>работы</w:t>
      </w:r>
      <w:r>
        <w:rPr>
          <w:spacing w:val="-5"/>
        </w:rPr>
        <w:t xml:space="preserve"> </w:t>
      </w:r>
      <w:r>
        <w:t>с информацией,</w:t>
      </w:r>
      <w:r>
        <w:rPr>
          <w:spacing w:val="-3"/>
        </w:rPr>
        <w:t xml:space="preserve"> </w:t>
      </w:r>
      <w:r>
        <w:t>программирования,</w:t>
      </w:r>
      <w:r>
        <w:rPr>
          <w:spacing w:val="-3"/>
        </w:rPr>
        <w:t xml:space="preserve"> </w:t>
      </w:r>
      <w:r>
        <w:t>коммуникации</w:t>
      </w:r>
      <w:r>
        <w:rPr>
          <w:spacing w:val="-3"/>
        </w:rPr>
        <w:t xml:space="preserve"> </w:t>
      </w:r>
      <w:r>
        <w:t>в</w:t>
      </w:r>
      <w:r>
        <w:rPr>
          <w:spacing w:val="-5"/>
        </w:rPr>
        <w:t xml:space="preserve"> </w:t>
      </w:r>
      <w:r>
        <w:t>современных</w:t>
      </w:r>
      <w:r>
        <w:rPr>
          <w:spacing w:val="40"/>
        </w:rPr>
        <w:t xml:space="preserve"> </w:t>
      </w:r>
      <w:r>
        <w:t>цифровых</w:t>
      </w:r>
      <w:r>
        <w:rPr>
          <w:spacing w:val="40"/>
        </w:rPr>
        <w:t xml:space="preserve"> </w:t>
      </w:r>
      <w:r>
        <w:t>средах</w:t>
      </w:r>
      <w:r>
        <w:rPr>
          <w:spacing w:val="40"/>
        </w:rPr>
        <w:t xml:space="preserve"> </w:t>
      </w:r>
      <w:r>
        <w:t>в</w:t>
      </w:r>
      <w:r>
        <w:rPr>
          <w:spacing w:val="40"/>
        </w:rPr>
        <w:t xml:space="preserve"> </w:t>
      </w:r>
      <w:r>
        <w:t>условиях обеспечения информационной безопасности личности обучающегося;</w:t>
      </w:r>
    </w:p>
    <w:p w:rsidR="00D45894" w:rsidRDefault="00320178">
      <w:pPr>
        <w:pStyle w:val="a3"/>
        <w:ind w:right="127"/>
      </w:pPr>
      <w:r>
        <w:t>воспитание</w:t>
      </w:r>
      <w:r>
        <w:rPr>
          <w:spacing w:val="-6"/>
        </w:rPr>
        <w:t xml:space="preserve"> </w:t>
      </w:r>
      <w:r>
        <w:t>ответственного</w:t>
      </w:r>
      <w:r>
        <w:rPr>
          <w:spacing w:val="-10"/>
        </w:rPr>
        <w:t xml:space="preserve"> </w:t>
      </w:r>
      <w:r>
        <w:t>и</w:t>
      </w:r>
      <w:r>
        <w:rPr>
          <w:spacing w:val="-9"/>
        </w:rPr>
        <w:t xml:space="preserve"> </w:t>
      </w:r>
      <w:r>
        <w:t>избирательного</w:t>
      </w:r>
      <w:r>
        <w:rPr>
          <w:spacing w:val="-10"/>
        </w:rPr>
        <w:t xml:space="preserve"> </w:t>
      </w:r>
      <w:r>
        <w:t>отношения</w:t>
      </w:r>
      <w:r>
        <w:rPr>
          <w:spacing w:val="-7"/>
        </w:rPr>
        <w:t xml:space="preserve"> </w:t>
      </w:r>
      <w:r>
        <w:t>к</w:t>
      </w:r>
      <w:r>
        <w:rPr>
          <w:spacing w:val="-9"/>
        </w:rPr>
        <w:t xml:space="preserve"> </w:t>
      </w:r>
      <w:r>
        <w:t>информации</w:t>
      </w:r>
      <w:r>
        <w:rPr>
          <w:spacing w:val="-1"/>
        </w:rPr>
        <w:t xml:space="preserve"> </w:t>
      </w:r>
      <w:r>
        <w:t>с</w:t>
      </w:r>
      <w:r>
        <w:rPr>
          <w:spacing w:val="-6"/>
        </w:rPr>
        <w:t xml:space="preserve"> </w:t>
      </w:r>
      <w:r>
        <w:t>учётом</w:t>
      </w:r>
      <w:r>
        <w:rPr>
          <w:spacing w:val="-3"/>
        </w:rPr>
        <w:t xml:space="preserve"> </w:t>
      </w:r>
      <w:r>
        <w:t>правовых и</w:t>
      </w:r>
      <w:r>
        <w:rPr>
          <w:spacing w:val="-1"/>
        </w:rPr>
        <w:t xml:space="preserve"> </w:t>
      </w:r>
      <w:r>
        <w:t>этических</w:t>
      </w:r>
      <w:r>
        <w:rPr>
          <w:spacing w:val="-1"/>
        </w:rPr>
        <w:t xml:space="preserve"> </w:t>
      </w:r>
      <w:r>
        <w:t>аспектов</w:t>
      </w:r>
      <w:r>
        <w:rPr>
          <w:spacing w:val="-3"/>
        </w:rPr>
        <w:t xml:space="preserve"> </w:t>
      </w:r>
      <w:r>
        <w:t>её</w:t>
      </w:r>
      <w:r>
        <w:rPr>
          <w:spacing w:val="-6"/>
        </w:rPr>
        <w:t xml:space="preserve"> </w:t>
      </w:r>
      <w:r>
        <w:t>распространения,</w:t>
      </w:r>
      <w:r>
        <w:rPr>
          <w:spacing w:val="-2"/>
        </w:rPr>
        <w:t xml:space="preserve"> </w:t>
      </w:r>
      <w:r>
        <w:t>стремления</w:t>
      </w:r>
      <w:r>
        <w:rPr>
          <w:spacing w:val="-3"/>
        </w:rPr>
        <w:t xml:space="preserve"> </w:t>
      </w:r>
      <w:r>
        <w:t>к</w:t>
      </w:r>
      <w:r>
        <w:rPr>
          <w:spacing w:val="-1"/>
        </w:rPr>
        <w:t xml:space="preserve"> </w:t>
      </w:r>
      <w:r>
        <w:t>продолжению</w:t>
      </w:r>
      <w:r>
        <w:rPr>
          <w:spacing w:val="-2"/>
        </w:rPr>
        <w:t xml:space="preserve"> </w:t>
      </w:r>
      <w:r>
        <w:t>образования</w:t>
      </w:r>
      <w:r>
        <w:rPr>
          <w:spacing w:val="-1"/>
        </w:rPr>
        <w:t xml:space="preserve"> </w:t>
      </w:r>
      <w:r>
        <w:t>в</w:t>
      </w:r>
      <w:r>
        <w:rPr>
          <w:spacing w:val="80"/>
        </w:rPr>
        <w:t xml:space="preserve">  </w:t>
      </w:r>
      <w:r>
        <w:t>области информационных технологий и созидательной деятельности с применением средств информационных технологий.</w:t>
      </w:r>
    </w:p>
    <w:p w:rsidR="00D45894" w:rsidRDefault="00320178">
      <w:pPr>
        <w:pStyle w:val="a3"/>
        <w:ind w:left="991" w:firstLine="0"/>
      </w:pPr>
      <w:r>
        <w:t>Информатика</w:t>
      </w:r>
      <w:r>
        <w:rPr>
          <w:spacing w:val="-3"/>
        </w:rPr>
        <w:t xml:space="preserve"> </w:t>
      </w:r>
      <w:r>
        <w:t>в</w:t>
      </w:r>
      <w:r>
        <w:rPr>
          <w:spacing w:val="-2"/>
        </w:rPr>
        <w:t xml:space="preserve"> </w:t>
      </w:r>
      <w:r>
        <w:t>основном</w:t>
      </w:r>
      <w:r>
        <w:rPr>
          <w:spacing w:val="-4"/>
        </w:rPr>
        <w:t xml:space="preserve"> </w:t>
      </w:r>
      <w:r>
        <w:t>общем</w:t>
      </w:r>
      <w:r>
        <w:rPr>
          <w:spacing w:val="-3"/>
        </w:rPr>
        <w:t xml:space="preserve"> </w:t>
      </w:r>
      <w:r>
        <w:t>образовании</w:t>
      </w:r>
      <w:r>
        <w:rPr>
          <w:spacing w:val="2"/>
        </w:rPr>
        <w:t xml:space="preserve"> </w:t>
      </w:r>
      <w:r>
        <w:rPr>
          <w:spacing w:val="-2"/>
        </w:rPr>
        <w:t>отражает:</w:t>
      </w:r>
    </w:p>
    <w:p w:rsidR="00D45894" w:rsidRDefault="00320178">
      <w:pPr>
        <w:pStyle w:val="a3"/>
        <w:ind w:right="130"/>
      </w:pPr>
      <w:r>
        <w:t>сущность информатики</w:t>
      </w:r>
      <w:r>
        <w:rPr>
          <w:spacing w:val="-5"/>
        </w:rPr>
        <w:t xml:space="preserve"> </w:t>
      </w:r>
      <w:r>
        <w:t>как</w:t>
      </w:r>
      <w:r>
        <w:rPr>
          <w:spacing w:val="-1"/>
        </w:rPr>
        <w:t xml:space="preserve"> </w:t>
      </w:r>
      <w:r>
        <w:t>научной дисциплины, изучающей закономерности протекания и возможности автоматизации информационных процессов в различных системах;</w:t>
      </w:r>
    </w:p>
    <w:p w:rsidR="00D45894" w:rsidRDefault="00320178">
      <w:pPr>
        <w:pStyle w:val="a3"/>
        <w:ind w:right="128"/>
      </w:pPr>
      <w:r>
        <w:t>основные области применения информатики, прежде всего информационные технологии, управление и социальную сферу;</w:t>
      </w:r>
    </w:p>
    <w:p w:rsidR="00D45894" w:rsidRDefault="00320178">
      <w:pPr>
        <w:pStyle w:val="a3"/>
        <w:spacing w:before="1"/>
        <w:ind w:left="991" w:firstLine="0"/>
      </w:pPr>
      <w:r>
        <w:t>междисциплинарный</w:t>
      </w:r>
      <w:r>
        <w:rPr>
          <w:spacing w:val="-9"/>
        </w:rPr>
        <w:t xml:space="preserve"> </w:t>
      </w:r>
      <w:r>
        <w:t>характер</w:t>
      </w:r>
      <w:r>
        <w:rPr>
          <w:spacing w:val="-8"/>
        </w:rPr>
        <w:t xml:space="preserve"> </w:t>
      </w:r>
      <w:r>
        <w:t>информатики</w:t>
      </w:r>
      <w:r>
        <w:rPr>
          <w:spacing w:val="-5"/>
        </w:rPr>
        <w:t xml:space="preserve"> </w:t>
      </w:r>
      <w:r>
        <w:t>и</w:t>
      </w:r>
      <w:r>
        <w:rPr>
          <w:spacing w:val="-9"/>
        </w:rPr>
        <w:t xml:space="preserve"> </w:t>
      </w:r>
      <w:r>
        <w:t>информационной</w:t>
      </w:r>
      <w:r>
        <w:rPr>
          <w:spacing w:val="-8"/>
        </w:rPr>
        <w:t xml:space="preserve"> </w:t>
      </w:r>
      <w:r>
        <w:rPr>
          <w:spacing w:val="-2"/>
        </w:rPr>
        <w:t>деятельности.</w:t>
      </w:r>
    </w:p>
    <w:p w:rsidR="00D45894" w:rsidRDefault="00320178">
      <w:pPr>
        <w:pStyle w:val="a3"/>
        <w:ind w:right="124"/>
      </w:pPr>
      <w:r>
        <w:t>Изучение</w:t>
      </w:r>
      <w:r>
        <w:rPr>
          <w:spacing w:val="-7"/>
        </w:rPr>
        <w:t xml:space="preserve"> </w:t>
      </w:r>
      <w:r>
        <w:t>информатики</w:t>
      </w:r>
      <w:r>
        <w:rPr>
          <w:spacing w:val="-2"/>
        </w:rPr>
        <w:t xml:space="preserve"> </w:t>
      </w:r>
      <w:r>
        <w:t>оказывает</w:t>
      </w:r>
      <w:r>
        <w:rPr>
          <w:spacing w:val="-2"/>
        </w:rPr>
        <w:t xml:space="preserve"> </w:t>
      </w:r>
      <w:r>
        <w:t>существенное</w:t>
      </w:r>
      <w:r>
        <w:rPr>
          <w:spacing w:val="-4"/>
        </w:rPr>
        <w:t xml:space="preserve"> </w:t>
      </w:r>
      <w:r>
        <w:t>влияние</w:t>
      </w:r>
      <w:r>
        <w:rPr>
          <w:spacing w:val="-7"/>
        </w:rPr>
        <w:t xml:space="preserve"> </w:t>
      </w:r>
      <w:r>
        <w:t>на</w:t>
      </w:r>
      <w:r>
        <w:rPr>
          <w:spacing w:val="-5"/>
        </w:rPr>
        <w:t xml:space="preserve"> </w:t>
      </w:r>
      <w:r>
        <w:t>формирование</w:t>
      </w:r>
      <w:r>
        <w:rPr>
          <w:spacing w:val="-5"/>
        </w:rPr>
        <w:t xml:space="preserve"> </w:t>
      </w:r>
      <w:r>
        <w:t>мировоззрения обучающегося, его жизненную позицию, закладывает основы понимания принципов функционирования</w:t>
      </w:r>
      <w:r>
        <w:rPr>
          <w:spacing w:val="-15"/>
        </w:rPr>
        <w:t xml:space="preserve"> </w:t>
      </w:r>
      <w:r>
        <w:t>и</w:t>
      </w:r>
      <w:r>
        <w:rPr>
          <w:spacing w:val="-15"/>
        </w:rPr>
        <w:t xml:space="preserve"> </w:t>
      </w:r>
      <w:r>
        <w:t>использования</w:t>
      </w:r>
      <w:r>
        <w:rPr>
          <w:spacing w:val="-15"/>
        </w:rPr>
        <w:t xml:space="preserve"> </w:t>
      </w:r>
      <w:r>
        <w:t>информационных</w:t>
      </w:r>
      <w:r>
        <w:rPr>
          <w:spacing w:val="-15"/>
        </w:rPr>
        <w:t xml:space="preserve"> </w:t>
      </w:r>
      <w:r>
        <w:t>технологий</w:t>
      </w:r>
      <w:r>
        <w:rPr>
          <w:spacing w:val="-15"/>
        </w:rPr>
        <w:t xml:space="preserve"> </w:t>
      </w:r>
      <w:r>
        <w:t>как</w:t>
      </w:r>
      <w:r>
        <w:rPr>
          <w:spacing w:val="-15"/>
        </w:rPr>
        <w:t xml:space="preserve"> </w:t>
      </w:r>
      <w:r>
        <w:t>необходимого</w:t>
      </w:r>
      <w:r>
        <w:rPr>
          <w:spacing w:val="-15"/>
        </w:rPr>
        <w:t xml:space="preserve"> </w:t>
      </w:r>
      <w:r>
        <w:t>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D45894" w:rsidRDefault="00320178">
      <w:pPr>
        <w:pStyle w:val="a3"/>
        <w:ind w:left="991" w:right="130" w:firstLine="0"/>
      </w:pPr>
      <w:r>
        <w:t>Основные задачи учебного предмета «Информатика» - сформировать у обучающихся: понимание принципов</w:t>
      </w:r>
      <w:r>
        <w:rPr>
          <w:spacing w:val="29"/>
        </w:rPr>
        <w:t xml:space="preserve"> </w:t>
      </w:r>
      <w:r>
        <w:t>устройства</w:t>
      </w:r>
      <w:r>
        <w:rPr>
          <w:spacing w:val="31"/>
        </w:rPr>
        <w:t xml:space="preserve"> </w:t>
      </w:r>
      <w:r>
        <w:t>и</w:t>
      </w:r>
      <w:r>
        <w:rPr>
          <w:spacing w:val="30"/>
        </w:rPr>
        <w:t xml:space="preserve"> </w:t>
      </w:r>
      <w:r>
        <w:t>функционирования</w:t>
      </w:r>
      <w:r>
        <w:rPr>
          <w:spacing w:val="29"/>
        </w:rPr>
        <w:t xml:space="preserve"> </w:t>
      </w:r>
      <w:r>
        <w:t>объектов цифрового окружения,</w:t>
      </w:r>
    </w:p>
    <w:p w:rsidR="00D45894" w:rsidRDefault="00320178">
      <w:pPr>
        <w:pStyle w:val="a3"/>
        <w:ind w:right="126" w:firstLine="0"/>
      </w:pPr>
      <w:r>
        <w:t>представления</w:t>
      </w:r>
      <w:r>
        <w:rPr>
          <w:spacing w:val="-15"/>
        </w:rPr>
        <w:t xml:space="preserve"> </w:t>
      </w:r>
      <w:r>
        <w:t>об</w:t>
      </w:r>
      <w:r>
        <w:rPr>
          <w:spacing w:val="-15"/>
        </w:rPr>
        <w:t xml:space="preserve"> </w:t>
      </w:r>
      <w:r>
        <w:t>истории</w:t>
      </w:r>
      <w:r>
        <w:rPr>
          <w:spacing w:val="-15"/>
        </w:rPr>
        <w:t xml:space="preserve"> </w:t>
      </w:r>
      <w:r>
        <w:t>и</w:t>
      </w:r>
      <w:r>
        <w:rPr>
          <w:spacing w:val="-15"/>
        </w:rPr>
        <w:t xml:space="preserve"> </w:t>
      </w:r>
      <w:r>
        <w:t>тенденциях</w:t>
      </w:r>
      <w:r>
        <w:rPr>
          <w:spacing w:val="-15"/>
        </w:rPr>
        <w:t xml:space="preserve"> </w:t>
      </w:r>
      <w:r>
        <w:t>развития</w:t>
      </w:r>
      <w:r>
        <w:rPr>
          <w:spacing w:val="-15"/>
        </w:rPr>
        <w:t xml:space="preserve"> </w:t>
      </w:r>
      <w:r>
        <w:t>информатики</w:t>
      </w:r>
      <w:r>
        <w:rPr>
          <w:spacing w:val="-15"/>
        </w:rPr>
        <w:t xml:space="preserve"> </w:t>
      </w:r>
      <w:r>
        <w:t>периода</w:t>
      </w:r>
      <w:r>
        <w:rPr>
          <w:spacing w:val="-15"/>
        </w:rPr>
        <w:t xml:space="preserve"> </w:t>
      </w:r>
      <w:r>
        <w:t>цифровой</w:t>
      </w:r>
      <w:r>
        <w:rPr>
          <w:spacing w:val="-15"/>
        </w:rPr>
        <w:t xml:space="preserve"> </w:t>
      </w:r>
      <w:r>
        <w:t>трансформации современного общества;</w:t>
      </w:r>
    </w:p>
    <w:p w:rsidR="00D45894" w:rsidRDefault="00320178">
      <w:pPr>
        <w:pStyle w:val="a3"/>
        <w:ind w:right="126"/>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D45894" w:rsidRDefault="00320178">
      <w:pPr>
        <w:pStyle w:val="a3"/>
        <w:spacing w:before="1"/>
        <w:ind w:right="132"/>
      </w:pPr>
      <w:r>
        <w:t xml:space="preserve">базовые знания об информационном моделировании, в том числе о математическом </w:t>
      </w:r>
      <w:r>
        <w:rPr>
          <w:spacing w:val="-2"/>
        </w:rPr>
        <w:t>моделировании;</w:t>
      </w:r>
    </w:p>
    <w:p w:rsidR="00D45894" w:rsidRDefault="00320178">
      <w:pPr>
        <w:pStyle w:val="a3"/>
        <w:ind w:right="129"/>
      </w:pPr>
      <w:r>
        <w:t>знание</w:t>
      </w:r>
      <w:r>
        <w:rPr>
          <w:spacing w:val="-15"/>
        </w:rPr>
        <w:t xml:space="preserve"> </w:t>
      </w:r>
      <w:r>
        <w:t>основных</w:t>
      </w:r>
      <w:r>
        <w:rPr>
          <w:spacing w:val="-15"/>
        </w:rPr>
        <w:t xml:space="preserve"> </w:t>
      </w:r>
      <w:r>
        <w:t>алгоритмических</w:t>
      </w:r>
      <w:r>
        <w:rPr>
          <w:spacing w:val="-15"/>
        </w:rPr>
        <w:t xml:space="preserve"> </w:t>
      </w:r>
      <w:r>
        <w:t>структур</w:t>
      </w:r>
      <w:r>
        <w:rPr>
          <w:spacing w:val="-15"/>
        </w:rPr>
        <w:t xml:space="preserve"> </w:t>
      </w:r>
      <w:r>
        <w:t>и</w:t>
      </w:r>
      <w:r>
        <w:rPr>
          <w:spacing w:val="-15"/>
        </w:rPr>
        <w:t xml:space="preserve"> </w:t>
      </w:r>
      <w:r>
        <w:t>умение</w:t>
      </w:r>
      <w:r>
        <w:rPr>
          <w:spacing w:val="-15"/>
        </w:rPr>
        <w:t xml:space="preserve"> </w:t>
      </w:r>
      <w:r>
        <w:t>применять</w:t>
      </w:r>
      <w:r>
        <w:rPr>
          <w:spacing w:val="-15"/>
        </w:rPr>
        <w:t xml:space="preserve"> </w:t>
      </w:r>
      <w:r>
        <w:t>эти</w:t>
      </w:r>
      <w:r>
        <w:rPr>
          <w:spacing w:val="-15"/>
        </w:rPr>
        <w:t xml:space="preserve"> </w:t>
      </w:r>
      <w:r>
        <w:t>знания</w:t>
      </w:r>
      <w:r>
        <w:rPr>
          <w:spacing w:val="-15"/>
        </w:rPr>
        <w:t xml:space="preserve"> </w:t>
      </w:r>
      <w:r>
        <w:t>для</w:t>
      </w:r>
      <w:r>
        <w:rPr>
          <w:spacing w:val="-15"/>
        </w:rPr>
        <w:t xml:space="preserve"> </w:t>
      </w:r>
      <w:r>
        <w:t>построения алгоритмов решения задач по их математическим моделям;</w:t>
      </w:r>
    </w:p>
    <w:p w:rsidR="00D45894" w:rsidRDefault="00320178">
      <w:pPr>
        <w:pStyle w:val="a3"/>
        <w:ind w:left="991" w:firstLine="0"/>
      </w:pPr>
      <w:r>
        <w:t>умения</w:t>
      </w:r>
      <w:r>
        <w:rPr>
          <w:spacing w:val="5"/>
        </w:rPr>
        <w:t xml:space="preserve"> </w:t>
      </w:r>
      <w:r>
        <w:t>и</w:t>
      </w:r>
      <w:r>
        <w:rPr>
          <w:spacing w:val="8"/>
        </w:rPr>
        <w:t xml:space="preserve"> </w:t>
      </w:r>
      <w:r>
        <w:t>навыки</w:t>
      </w:r>
      <w:r>
        <w:rPr>
          <w:spacing w:val="5"/>
        </w:rPr>
        <w:t xml:space="preserve"> </w:t>
      </w:r>
      <w:r>
        <w:t>составления</w:t>
      </w:r>
      <w:r>
        <w:rPr>
          <w:spacing w:val="8"/>
        </w:rPr>
        <w:t xml:space="preserve"> </w:t>
      </w:r>
      <w:r>
        <w:t>простых</w:t>
      </w:r>
      <w:r>
        <w:rPr>
          <w:spacing w:val="3"/>
        </w:rPr>
        <w:t xml:space="preserve"> </w:t>
      </w:r>
      <w:r>
        <w:t>программ</w:t>
      </w:r>
      <w:r>
        <w:rPr>
          <w:spacing w:val="5"/>
        </w:rPr>
        <w:t xml:space="preserve"> </w:t>
      </w:r>
      <w:r>
        <w:t>по</w:t>
      </w:r>
      <w:r>
        <w:rPr>
          <w:spacing w:val="6"/>
        </w:rPr>
        <w:t xml:space="preserve"> </w:t>
      </w:r>
      <w:r>
        <w:t>построенному</w:t>
      </w:r>
      <w:r>
        <w:rPr>
          <w:spacing w:val="1"/>
        </w:rPr>
        <w:t xml:space="preserve"> </w:t>
      </w:r>
      <w:r>
        <w:t>алгоритму</w:t>
      </w:r>
      <w:r>
        <w:rPr>
          <w:spacing w:val="2"/>
        </w:rPr>
        <w:t xml:space="preserve"> </w:t>
      </w:r>
      <w:r>
        <w:t>на</w:t>
      </w:r>
      <w:r>
        <w:rPr>
          <w:spacing w:val="6"/>
        </w:rPr>
        <w:t xml:space="preserve"> </w:t>
      </w:r>
      <w:r>
        <w:t>одном</w:t>
      </w:r>
      <w:r>
        <w:rPr>
          <w:spacing w:val="5"/>
        </w:rPr>
        <w:t xml:space="preserve"> </w:t>
      </w:r>
      <w:r>
        <w:rPr>
          <w:spacing w:val="-5"/>
        </w:rPr>
        <w:t>из</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языков</w:t>
      </w:r>
      <w:r>
        <w:rPr>
          <w:spacing w:val="-1"/>
        </w:rPr>
        <w:t xml:space="preserve"> </w:t>
      </w:r>
      <w:r>
        <w:t>программирования</w:t>
      </w:r>
      <w:r>
        <w:rPr>
          <w:spacing w:val="-2"/>
        </w:rPr>
        <w:t xml:space="preserve"> </w:t>
      </w:r>
      <w:r>
        <w:t xml:space="preserve">высокого </w:t>
      </w:r>
      <w:r>
        <w:rPr>
          <w:spacing w:val="-2"/>
        </w:rPr>
        <w:t>уровня;</w:t>
      </w:r>
    </w:p>
    <w:p w:rsidR="00D45894" w:rsidRDefault="00320178">
      <w:pPr>
        <w:pStyle w:val="a3"/>
        <w:ind w:right="127"/>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D45894" w:rsidRDefault="00320178">
      <w:pPr>
        <w:pStyle w:val="a3"/>
        <w:spacing w:before="1"/>
        <w:ind w:right="130"/>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D45894" w:rsidRDefault="00320178">
      <w:pPr>
        <w:pStyle w:val="a3"/>
        <w:ind w:right="127"/>
      </w:pPr>
      <w:r>
        <w:t>Цели</w:t>
      </w:r>
      <w:r>
        <w:rPr>
          <w:spacing w:val="-15"/>
        </w:rPr>
        <w:t xml:space="preserve"> </w:t>
      </w:r>
      <w:r>
        <w:t>и</w:t>
      </w:r>
      <w:r>
        <w:rPr>
          <w:spacing w:val="-15"/>
        </w:rPr>
        <w:t xml:space="preserve"> </w:t>
      </w:r>
      <w:r>
        <w:t>задачи</w:t>
      </w:r>
      <w:r>
        <w:rPr>
          <w:spacing w:val="-15"/>
        </w:rPr>
        <w:t xml:space="preserve"> </w:t>
      </w:r>
      <w:r>
        <w:t>изучения</w:t>
      </w:r>
      <w:r>
        <w:rPr>
          <w:spacing w:val="-15"/>
        </w:rPr>
        <w:t xml:space="preserve"> </w:t>
      </w:r>
      <w:r>
        <w:t>информатики</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 xml:space="preserve">определяют структуру основного содержания учебного предмета в виде следующих четырёх тематических </w:t>
      </w:r>
      <w:r>
        <w:rPr>
          <w:spacing w:val="-2"/>
        </w:rPr>
        <w:t>разделов:</w:t>
      </w:r>
    </w:p>
    <w:p w:rsidR="00D45894" w:rsidRDefault="00320178">
      <w:pPr>
        <w:pStyle w:val="a3"/>
        <w:ind w:left="991" w:right="5656" w:firstLine="0"/>
        <w:jc w:val="left"/>
      </w:pPr>
      <w:r>
        <w:t>цифровая грамотность; теоретические</w:t>
      </w:r>
      <w:r>
        <w:rPr>
          <w:spacing w:val="-15"/>
        </w:rPr>
        <w:t xml:space="preserve"> </w:t>
      </w:r>
      <w:r>
        <w:t>основы</w:t>
      </w:r>
      <w:r>
        <w:rPr>
          <w:spacing w:val="-14"/>
        </w:rPr>
        <w:t xml:space="preserve"> </w:t>
      </w:r>
      <w:r>
        <w:t>информатики; алгоритмы и программирование; информационные технологии.</w:t>
      </w:r>
    </w:p>
    <w:p w:rsidR="00D45894" w:rsidRDefault="00320178">
      <w:pPr>
        <w:pStyle w:val="a3"/>
        <w:spacing w:before="1"/>
        <w:ind w:right="128"/>
      </w:pPr>
      <w:r>
        <w:t>Общее</w:t>
      </w:r>
      <w:r>
        <w:rPr>
          <w:spacing w:val="-7"/>
        </w:rPr>
        <w:t xml:space="preserve"> </w:t>
      </w:r>
      <w:r>
        <w:t>число</w:t>
      </w:r>
      <w:r>
        <w:rPr>
          <w:spacing w:val="-4"/>
        </w:rPr>
        <w:t xml:space="preserve"> </w:t>
      </w:r>
      <w:r>
        <w:t>часов,</w:t>
      </w:r>
      <w:r>
        <w:rPr>
          <w:spacing w:val="-7"/>
        </w:rPr>
        <w:t xml:space="preserve"> </w:t>
      </w:r>
      <w:r>
        <w:t>рекомендованных</w:t>
      </w:r>
      <w:r>
        <w:rPr>
          <w:spacing w:val="-4"/>
        </w:rPr>
        <w:t xml:space="preserve"> </w:t>
      </w:r>
      <w:r>
        <w:t>для</w:t>
      </w:r>
      <w:r>
        <w:rPr>
          <w:spacing w:val="-5"/>
        </w:rPr>
        <w:t xml:space="preserve"> </w:t>
      </w:r>
      <w:r>
        <w:t>изучения</w:t>
      </w:r>
      <w:r>
        <w:rPr>
          <w:spacing w:val="-4"/>
        </w:rPr>
        <w:t xml:space="preserve"> </w:t>
      </w:r>
      <w:r>
        <w:t>информатики</w:t>
      </w:r>
      <w:r>
        <w:rPr>
          <w:spacing w:val="-5"/>
        </w:rPr>
        <w:t xml:space="preserve"> </w:t>
      </w:r>
      <w:r>
        <w:t>на</w:t>
      </w:r>
      <w:r>
        <w:rPr>
          <w:spacing w:val="-6"/>
        </w:rPr>
        <w:t xml:space="preserve"> </w:t>
      </w:r>
      <w:r>
        <w:t>базовом</w:t>
      </w:r>
      <w:r>
        <w:rPr>
          <w:spacing w:val="-3"/>
        </w:rPr>
        <w:t xml:space="preserve"> </w:t>
      </w:r>
      <w:r>
        <w:t>уровне,</w:t>
      </w:r>
      <w:r>
        <w:rPr>
          <w:spacing w:val="-6"/>
        </w:rPr>
        <w:t xml:space="preserve"> </w:t>
      </w:r>
      <w:r>
        <w:t>-</w:t>
      </w:r>
      <w:r>
        <w:rPr>
          <w:spacing w:val="-5"/>
        </w:rPr>
        <w:t xml:space="preserve"> </w:t>
      </w:r>
      <w:r>
        <w:t>102 часа:</w:t>
      </w:r>
      <w:r>
        <w:rPr>
          <w:spacing w:val="-4"/>
        </w:rPr>
        <w:t xml:space="preserve"> </w:t>
      </w:r>
      <w:r>
        <w:t>в</w:t>
      </w:r>
      <w:r>
        <w:rPr>
          <w:spacing w:val="-4"/>
        </w:rPr>
        <w:t xml:space="preserve"> </w:t>
      </w:r>
      <w:r>
        <w:t>7</w:t>
      </w:r>
      <w:r>
        <w:rPr>
          <w:spacing w:val="-6"/>
        </w:rPr>
        <w:t xml:space="preserve"> </w:t>
      </w:r>
      <w:r>
        <w:t>классе</w:t>
      </w:r>
      <w:r>
        <w:rPr>
          <w:spacing w:val="-5"/>
        </w:rPr>
        <w:t xml:space="preserve"> </w:t>
      </w:r>
      <w:r>
        <w:t>-</w:t>
      </w:r>
      <w:r>
        <w:rPr>
          <w:spacing w:val="-6"/>
        </w:rPr>
        <w:t xml:space="preserve"> </w:t>
      </w:r>
      <w:r>
        <w:t>34</w:t>
      </w:r>
      <w:r>
        <w:rPr>
          <w:spacing w:val="-2"/>
        </w:rPr>
        <w:t xml:space="preserve"> </w:t>
      </w:r>
      <w:r>
        <w:t>часа</w:t>
      </w:r>
      <w:r>
        <w:rPr>
          <w:spacing w:val="-5"/>
        </w:rPr>
        <w:t xml:space="preserve"> </w:t>
      </w:r>
      <w:r>
        <w:t>(1</w:t>
      </w:r>
      <w:r>
        <w:rPr>
          <w:spacing w:val="-6"/>
        </w:rPr>
        <w:t xml:space="preserve"> </w:t>
      </w:r>
      <w:r>
        <w:t>час</w:t>
      </w:r>
      <w:r>
        <w:rPr>
          <w:spacing w:val="-3"/>
        </w:rPr>
        <w:t xml:space="preserve"> </w:t>
      </w:r>
      <w:r>
        <w:t>в</w:t>
      </w:r>
      <w:r>
        <w:rPr>
          <w:spacing w:val="-5"/>
        </w:rPr>
        <w:t xml:space="preserve"> </w:t>
      </w:r>
      <w:r>
        <w:t>неделю),</w:t>
      </w:r>
      <w:r>
        <w:rPr>
          <w:spacing w:val="-5"/>
        </w:rPr>
        <w:t xml:space="preserve"> </w:t>
      </w:r>
      <w:r>
        <w:t>в</w:t>
      </w:r>
      <w:r>
        <w:rPr>
          <w:spacing w:val="-4"/>
        </w:rPr>
        <w:t xml:space="preserve"> </w:t>
      </w:r>
      <w:r>
        <w:t>8</w:t>
      </w:r>
      <w:r>
        <w:rPr>
          <w:spacing w:val="-6"/>
        </w:rPr>
        <w:t xml:space="preserve"> </w:t>
      </w:r>
      <w:r>
        <w:t>классе -</w:t>
      </w:r>
      <w:r>
        <w:rPr>
          <w:spacing w:val="-6"/>
        </w:rPr>
        <w:t xml:space="preserve"> </w:t>
      </w:r>
      <w:r>
        <w:t>34</w:t>
      </w:r>
      <w:r>
        <w:rPr>
          <w:spacing w:val="-3"/>
        </w:rPr>
        <w:t xml:space="preserve"> </w:t>
      </w:r>
      <w:r>
        <w:t>часа</w:t>
      </w:r>
      <w:r>
        <w:rPr>
          <w:spacing w:val="-5"/>
        </w:rPr>
        <w:t xml:space="preserve"> </w:t>
      </w:r>
      <w:r>
        <w:t>(1</w:t>
      </w:r>
      <w:r>
        <w:rPr>
          <w:spacing w:val="-5"/>
        </w:rPr>
        <w:t xml:space="preserve"> </w:t>
      </w:r>
      <w:r>
        <w:t>час</w:t>
      </w:r>
      <w:r>
        <w:rPr>
          <w:spacing w:val="-5"/>
        </w:rPr>
        <w:t xml:space="preserve"> </w:t>
      </w:r>
      <w:r>
        <w:t>в</w:t>
      </w:r>
      <w:r>
        <w:rPr>
          <w:spacing w:val="-3"/>
        </w:rPr>
        <w:t xml:space="preserve"> </w:t>
      </w:r>
      <w:r>
        <w:t>неделю),</w:t>
      </w:r>
      <w:r>
        <w:rPr>
          <w:spacing w:val="-4"/>
        </w:rPr>
        <w:t xml:space="preserve"> </w:t>
      </w:r>
      <w:r>
        <w:t>в</w:t>
      </w:r>
      <w:r>
        <w:rPr>
          <w:spacing w:val="-5"/>
        </w:rPr>
        <w:t xml:space="preserve"> </w:t>
      </w:r>
      <w:r>
        <w:t>9</w:t>
      </w:r>
      <w:r>
        <w:rPr>
          <w:spacing w:val="-6"/>
        </w:rPr>
        <w:t xml:space="preserve"> </w:t>
      </w:r>
      <w:r>
        <w:t>классе</w:t>
      </w:r>
      <w:r>
        <w:rPr>
          <w:spacing w:val="-2"/>
        </w:rPr>
        <w:t xml:space="preserve"> </w:t>
      </w:r>
      <w:r>
        <w:t>-</w:t>
      </w:r>
      <w:r>
        <w:rPr>
          <w:spacing w:val="-6"/>
        </w:rPr>
        <w:t xml:space="preserve"> </w:t>
      </w:r>
      <w:r>
        <w:t>34</w:t>
      </w:r>
      <w:r>
        <w:rPr>
          <w:spacing w:val="-2"/>
        </w:rPr>
        <w:t xml:space="preserve"> </w:t>
      </w:r>
      <w:r>
        <w:t>часа (1 час в неделю).</w:t>
      </w:r>
    </w:p>
    <w:p w:rsidR="00D45894" w:rsidRDefault="00320178">
      <w:pPr>
        <w:pStyle w:val="a3"/>
        <w:ind w:left="991" w:right="5382" w:firstLine="0"/>
        <w:jc w:val="left"/>
      </w:pPr>
      <w:r>
        <w:t>Содержание</w:t>
      </w:r>
      <w:r>
        <w:rPr>
          <w:spacing w:val="-10"/>
        </w:rPr>
        <w:t xml:space="preserve"> </w:t>
      </w:r>
      <w:r>
        <w:t>обучения</w:t>
      </w:r>
      <w:r>
        <w:rPr>
          <w:spacing w:val="-8"/>
        </w:rPr>
        <w:t xml:space="preserve"> </w:t>
      </w:r>
      <w:r>
        <w:t>в</w:t>
      </w:r>
      <w:r>
        <w:rPr>
          <w:spacing w:val="-9"/>
        </w:rPr>
        <w:t xml:space="preserve"> </w:t>
      </w:r>
      <w:r>
        <w:t>7</w:t>
      </w:r>
      <w:r>
        <w:rPr>
          <w:spacing w:val="-10"/>
        </w:rPr>
        <w:t xml:space="preserve"> </w:t>
      </w:r>
      <w:r>
        <w:t>классе. Цифровая грамотность.</w:t>
      </w:r>
    </w:p>
    <w:p w:rsidR="00D45894" w:rsidRDefault="00320178">
      <w:pPr>
        <w:pStyle w:val="a3"/>
        <w:ind w:left="991" w:firstLine="0"/>
        <w:jc w:val="left"/>
      </w:pPr>
      <w:r>
        <w:t>Компьютер</w:t>
      </w:r>
      <w:r>
        <w:rPr>
          <w:spacing w:val="-10"/>
        </w:rPr>
        <w:t xml:space="preserve"> </w:t>
      </w:r>
      <w:r>
        <w:t>-</w:t>
      </w:r>
      <w:r>
        <w:rPr>
          <w:spacing w:val="-2"/>
        </w:rPr>
        <w:t xml:space="preserve"> </w:t>
      </w:r>
      <w:r>
        <w:t>универсальное</w:t>
      </w:r>
      <w:r>
        <w:rPr>
          <w:spacing w:val="-1"/>
        </w:rPr>
        <w:t xml:space="preserve"> </w:t>
      </w:r>
      <w:r>
        <w:t>устройство</w:t>
      </w:r>
      <w:r>
        <w:rPr>
          <w:spacing w:val="-4"/>
        </w:rPr>
        <w:t xml:space="preserve"> </w:t>
      </w:r>
      <w:r>
        <w:t>обработки</w:t>
      </w:r>
      <w:r>
        <w:rPr>
          <w:spacing w:val="2"/>
        </w:rPr>
        <w:t xml:space="preserve"> </w:t>
      </w:r>
      <w:r>
        <w:rPr>
          <w:spacing w:val="-2"/>
        </w:rPr>
        <w:t>данных.</w:t>
      </w:r>
    </w:p>
    <w:p w:rsidR="00D45894" w:rsidRDefault="00320178">
      <w:pPr>
        <w:pStyle w:val="a3"/>
        <w:ind w:left="991" w:firstLine="0"/>
        <w:jc w:val="left"/>
      </w:pPr>
      <w:r>
        <w:t>Компьютер</w:t>
      </w:r>
      <w:r>
        <w:rPr>
          <w:spacing w:val="-9"/>
        </w:rPr>
        <w:t xml:space="preserve"> </w:t>
      </w:r>
      <w:r>
        <w:t>-</w:t>
      </w:r>
      <w:r>
        <w:rPr>
          <w:spacing w:val="-3"/>
        </w:rPr>
        <w:t xml:space="preserve"> </w:t>
      </w:r>
      <w:r>
        <w:t>универсальное</w:t>
      </w:r>
      <w:r>
        <w:rPr>
          <w:spacing w:val="-4"/>
        </w:rPr>
        <w:t xml:space="preserve"> </w:t>
      </w:r>
      <w:r>
        <w:t>вычислительное</w:t>
      </w:r>
      <w:r>
        <w:rPr>
          <w:spacing w:val="-4"/>
        </w:rPr>
        <w:t xml:space="preserve"> </w:t>
      </w:r>
      <w:r>
        <w:t>устройство,</w:t>
      </w:r>
      <w:r>
        <w:rPr>
          <w:spacing w:val="-4"/>
        </w:rPr>
        <w:t xml:space="preserve"> </w:t>
      </w:r>
      <w:r>
        <w:rPr>
          <w:spacing w:val="-2"/>
        </w:rPr>
        <w:t>работающее</w:t>
      </w:r>
    </w:p>
    <w:p w:rsidR="00D45894" w:rsidRDefault="00320178">
      <w:pPr>
        <w:pStyle w:val="a3"/>
        <w:ind w:right="130"/>
      </w:pPr>
      <w:r>
        <w:t>по программе. Типы компьютеров: персональные компьютеры, встроенные компьютеры, суперкомпьютеры. Мобильные устройства.</w:t>
      </w:r>
    </w:p>
    <w:p w:rsidR="00D45894" w:rsidRDefault="00320178">
      <w:pPr>
        <w:pStyle w:val="a3"/>
        <w:ind w:right="128"/>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D45894" w:rsidRDefault="00320178">
      <w:pPr>
        <w:pStyle w:val="a3"/>
        <w:ind w:left="991" w:firstLine="0"/>
      </w:pPr>
      <w:r>
        <w:t>История</w:t>
      </w:r>
      <w:r>
        <w:rPr>
          <w:spacing w:val="39"/>
        </w:rPr>
        <w:t xml:space="preserve"> </w:t>
      </w:r>
      <w:r>
        <w:t>развития</w:t>
      </w:r>
      <w:r>
        <w:rPr>
          <w:spacing w:val="43"/>
        </w:rPr>
        <w:t xml:space="preserve"> </w:t>
      </w:r>
      <w:r>
        <w:t>компьютеров</w:t>
      </w:r>
      <w:r>
        <w:rPr>
          <w:spacing w:val="42"/>
        </w:rPr>
        <w:t xml:space="preserve"> </w:t>
      </w:r>
      <w:r>
        <w:t>и</w:t>
      </w:r>
      <w:r>
        <w:rPr>
          <w:spacing w:val="39"/>
        </w:rPr>
        <w:t xml:space="preserve"> </w:t>
      </w:r>
      <w:r>
        <w:t>программного</w:t>
      </w:r>
      <w:r>
        <w:rPr>
          <w:spacing w:val="42"/>
        </w:rPr>
        <w:t xml:space="preserve"> </w:t>
      </w:r>
      <w:r>
        <w:t>обеспечения.</w:t>
      </w:r>
      <w:r>
        <w:rPr>
          <w:spacing w:val="41"/>
        </w:rPr>
        <w:t xml:space="preserve"> </w:t>
      </w:r>
      <w:r>
        <w:t>Поколения</w:t>
      </w:r>
      <w:r>
        <w:rPr>
          <w:spacing w:val="44"/>
        </w:rPr>
        <w:t xml:space="preserve"> </w:t>
      </w:r>
      <w:r>
        <w:rPr>
          <w:spacing w:val="-2"/>
        </w:rPr>
        <w:t>компьютеров.</w:t>
      </w:r>
    </w:p>
    <w:p w:rsidR="00D45894" w:rsidRDefault="00320178">
      <w:pPr>
        <w:pStyle w:val="a3"/>
        <w:ind w:firstLine="0"/>
      </w:pPr>
      <w:r>
        <w:t>Современные</w:t>
      </w:r>
      <w:r>
        <w:rPr>
          <w:spacing w:val="-9"/>
        </w:rPr>
        <w:t xml:space="preserve"> </w:t>
      </w:r>
      <w:r>
        <w:t>тенденции</w:t>
      </w:r>
      <w:r>
        <w:rPr>
          <w:spacing w:val="-3"/>
        </w:rPr>
        <w:t xml:space="preserve"> </w:t>
      </w:r>
      <w:r>
        <w:t>развития</w:t>
      </w:r>
      <w:r>
        <w:rPr>
          <w:spacing w:val="-5"/>
        </w:rPr>
        <w:t xml:space="preserve"> </w:t>
      </w:r>
      <w:r>
        <w:t>компьютеров.</w:t>
      </w:r>
      <w:r>
        <w:rPr>
          <w:spacing w:val="-4"/>
        </w:rPr>
        <w:t xml:space="preserve"> </w:t>
      </w:r>
      <w:r>
        <w:rPr>
          <w:spacing w:val="-2"/>
        </w:rPr>
        <w:t>Суперкомпьютеры.</w:t>
      </w:r>
    </w:p>
    <w:p w:rsidR="00D45894" w:rsidRDefault="00320178">
      <w:pPr>
        <w:pStyle w:val="a3"/>
        <w:ind w:left="991" w:firstLine="0"/>
      </w:pPr>
      <w:r>
        <w:t>Параллельные</w:t>
      </w:r>
      <w:r>
        <w:rPr>
          <w:spacing w:val="-5"/>
        </w:rPr>
        <w:t xml:space="preserve"> </w:t>
      </w:r>
      <w:r>
        <w:rPr>
          <w:spacing w:val="-2"/>
        </w:rPr>
        <w:t>вычисления.</w:t>
      </w:r>
    </w:p>
    <w:p w:rsidR="00D45894" w:rsidRDefault="00320178">
      <w:pPr>
        <w:pStyle w:val="a3"/>
        <w:spacing w:before="1"/>
        <w:ind w:right="127"/>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D45894" w:rsidRDefault="00320178">
      <w:pPr>
        <w:pStyle w:val="a3"/>
        <w:ind w:left="991" w:right="3672" w:firstLine="0"/>
      </w:pPr>
      <w:r>
        <w:t>Техника</w:t>
      </w:r>
      <w:r>
        <w:rPr>
          <w:spacing w:val="-5"/>
        </w:rPr>
        <w:t xml:space="preserve"> </w:t>
      </w:r>
      <w:r>
        <w:t>безопасности</w:t>
      </w:r>
      <w:r>
        <w:rPr>
          <w:spacing w:val="-6"/>
        </w:rPr>
        <w:t xml:space="preserve"> </w:t>
      </w:r>
      <w:r>
        <w:t>и</w:t>
      </w:r>
      <w:r>
        <w:rPr>
          <w:spacing w:val="-5"/>
        </w:rPr>
        <w:t xml:space="preserve"> </w:t>
      </w:r>
      <w:r>
        <w:t>правила</w:t>
      </w:r>
      <w:r>
        <w:rPr>
          <w:spacing w:val="-7"/>
        </w:rPr>
        <w:t xml:space="preserve"> </w:t>
      </w:r>
      <w:r>
        <w:t>работы</w:t>
      </w:r>
      <w:r>
        <w:rPr>
          <w:spacing w:val="-5"/>
        </w:rPr>
        <w:t xml:space="preserve"> </w:t>
      </w:r>
      <w:r>
        <w:t>на</w:t>
      </w:r>
      <w:r>
        <w:rPr>
          <w:spacing w:val="-6"/>
        </w:rPr>
        <w:t xml:space="preserve"> </w:t>
      </w:r>
      <w:r>
        <w:t>компьютере. Программы и данные.</w:t>
      </w:r>
    </w:p>
    <w:p w:rsidR="00D45894" w:rsidRDefault="00320178">
      <w:pPr>
        <w:pStyle w:val="a3"/>
        <w:ind w:right="125"/>
      </w:pPr>
      <w:r>
        <w:t>Программное</w:t>
      </w:r>
      <w:r>
        <w:rPr>
          <w:spacing w:val="-10"/>
        </w:rPr>
        <w:t xml:space="preserve"> </w:t>
      </w:r>
      <w:r>
        <w:t>обеспечение</w:t>
      </w:r>
      <w:r>
        <w:rPr>
          <w:spacing w:val="-8"/>
        </w:rPr>
        <w:t xml:space="preserve"> </w:t>
      </w:r>
      <w:r>
        <w:t>компьютера.</w:t>
      </w:r>
      <w:r>
        <w:rPr>
          <w:spacing w:val="-11"/>
        </w:rPr>
        <w:t xml:space="preserve"> </w:t>
      </w:r>
      <w:r>
        <w:t>Прикладное</w:t>
      </w:r>
      <w:r>
        <w:rPr>
          <w:spacing w:val="-11"/>
        </w:rPr>
        <w:t xml:space="preserve"> </w:t>
      </w:r>
      <w:r>
        <w:t>программное</w:t>
      </w:r>
      <w:r>
        <w:rPr>
          <w:spacing w:val="-13"/>
        </w:rPr>
        <w:t xml:space="preserve"> </w:t>
      </w:r>
      <w:r>
        <w:t>обеспечение.</w:t>
      </w:r>
      <w:r>
        <w:rPr>
          <w:spacing w:val="-11"/>
        </w:rPr>
        <w:t xml:space="preserve"> </w:t>
      </w:r>
      <w:r>
        <w:t>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D45894" w:rsidRDefault="00320178">
      <w:pPr>
        <w:pStyle w:val="a3"/>
        <w:ind w:right="122"/>
      </w:pPr>
      <w:r>
        <w:t>Файлы и папки (каталоги). Принципы построения файловых систем. Полное имя файла (папки).</w:t>
      </w:r>
      <w:r>
        <w:rPr>
          <w:spacing w:val="-10"/>
        </w:rPr>
        <w:t xml:space="preserve"> </w:t>
      </w:r>
      <w:r>
        <w:t>Путь</w:t>
      </w:r>
      <w:r>
        <w:rPr>
          <w:spacing w:val="-10"/>
        </w:rPr>
        <w:t xml:space="preserve"> </w:t>
      </w:r>
      <w:r>
        <w:t>к</w:t>
      </w:r>
      <w:r>
        <w:rPr>
          <w:spacing w:val="-9"/>
        </w:rPr>
        <w:t xml:space="preserve"> </w:t>
      </w:r>
      <w:r>
        <w:t>файлу</w:t>
      </w:r>
      <w:r>
        <w:rPr>
          <w:spacing w:val="-15"/>
        </w:rPr>
        <w:t xml:space="preserve"> </w:t>
      </w:r>
      <w:r>
        <w:t>(папке).</w:t>
      </w:r>
      <w:r>
        <w:rPr>
          <w:spacing w:val="-9"/>
        </w:rPr>
        <w:t xml:space="preserve"> </w:t>
      </w:r>
      <w:r>
        <w:t>Работа</w:t>
      </w:r>
      <w:r>
        <w:rPr>
          <w:spacing w:val="-10"/>
        </w:rPr>
        <w:t xml:space="preserve"> </w:t>
      </w:r>
      <w:r>
        <w:t>с</w:t>
      </w:r>
      <w:r>
        <w:rPr>
          <w:spacing w:val="-11"/>
        </w:rPr>
        <w:t xml:space="preserve"> </w:t>
      </w:r>
      <w:r>
        <w:t>файлами</w:t>
      </w:r>
      <w:r>
        <w:rPr>
          <w:spacing w:val="-9"/>
        </w:rPr>
        <w:t xml:space="preserve"> </w:t>
      </w:r>
      <w:r>
        <w:t>и</w:t>
      </w:r>
      <w:r>
        <w:rPr>
          <w:spacing w:val="-11"/>
        </w:rPr>
        <w:t xml:space="preserve"> </w:t>
      </w:r>
      <w:r>
        <w:t>каталогами</w:t>
      </w:r>
      <w:r>
        <w:rPr>
          <w:spacing w:val="-10"/>
        </w:rPr>
        <w:t xml:space="preserve"> </w:t>
      </w:r>
      <w:r>
        <w:t>средствами</w:t>
      </w:r>
      <w:r>
        <w:rPr>
          <w:spacing w:val="-10"/>
        </w:rPr>
        <w:t xml:space="preserve"> </w:t>
      </w:r>
      <w:r>
        <w:t>операционной</w:t>
      </w:r>
      <w:r>
        <w:rPr>
          <w:spacing w:val="-7"/>
        </w:rPr>
        <w:t xml:space="preserve"> </w:t>
      </w:r>
      <w:r>
        <w:t>системы: создание, копирование, перемещение, переименование и удаление файлов и папок (каталогов). Типы</w:t>
      </w:r>
      <w:r>
        <w:rPr>
          <w:spacing w:val="-5"/>
        </w:rPr>
        <w:t xml:space="preserve"> </w:t>
      </w:r>
      <w:r>
        <w:t>файлов.</w:t>
      </w:r>
      <w:r>
        <w:rPr>
          <w:spacing w:val="-6"/>
        </w:rPr>
        <w:t xml:space="preserve"> </w:t>
      </w:r>
      <w:r>
        <w:t>Свойства</w:t>
      </w:r>
      <w:r>
        <w:rPr>
          <w:spacing w:val="-6"/>
        </w:rPr>
        <w:t xml:space="preserve"> </w:t>
      </w:r>
      <w:r>
        <w:t>файлов.</w:t>
      </w:r>
      <w:r>
        <w:rPr>
          <w:spacing w:val="-6"/>
        </w:rPr>
        <w:t xml:space="preserve"> </w:t>
      </w:r>
      <w:r>
        <w:t>Характерные</w:t>
      </w:r>
      <w:r>
        <w:rPr>
          <w:spacing w:val="-8"/>
        </w:rPr>
        <w:t xml:space="preserve"> </w:t>
      </w:r>
      <w:r>
        <w:t>размеры</w:t>
      </w:r>
      <w:r>
        <w:rPr>
          <w:spacing w:val="-8"/>
        </w:rPr>
        <w:t xml:space="preserve"> </w:t>
      </w:r>
      <w:r>
        <w:t>файлов</w:t>
      </w:r>
      <w:r>
        <w:rPr>
          <w:spacing w:val="-5"/>
        </w:rPr>
        <w:t xml:space="preserve"> </w:t>
      </w:r>
      <w:r>
        <w:t>различных</w:t>
      </w:r>
      <w:r>
        <w:rPr>
          <w:spacing w:val="-1"/>
        </w:rPr>
        <w:t xml:space="preserve"> </w:t>
      </w:r>
      <w:r>
        <w:t>типов</w:t>
      </w:r>
      <w:r>
        <w:rPr>
          <w:spacing w:val="-5"/>
        </w:rPr>
        <w:t xml:space="preserve"> </w:t>
      </w:r>
      <w:r>
        <w:t>(страница</w:t>
      </w:r>
      <w:r>
        <w:rPr>
          <w:spacing w:val="-5"/>
        </w:rPr>
        <w:t xml:space="preserve"> </w:t>
      </w:r>
      <w:r>
        <w:t>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D45894" w:rsidRDefault="00320178">
      <w:pPr>
        <w:pStyle w:val="a3"/>
        <w:ind w:right="125"/>
      </w:pPr>
      <w:r>
        <w:t xml:space="preserve">Компьютерные вирусы и другие вредоносные программы. Программы для защиты от </w:t>
      </w:r>
      <w:r>
        <w:rPr>
          <w:spacing w:val="-2"/>
        </w:rPr>
        <w:t>вирусов.</w:t>
      </w:r>
    </w:p>
    <w:p w:rsidR="00D45894" w:rsidRDefault="00320178">
      <w:pPr>
        <w:pStyle w:val="a3"/>
        <w:spacing w:before="1"/>
        <w:ind w:left="991" w:firstLine="0"/>
      </w:pPr>
      <w:r>
        <w:t>Компьютерные</w:t>
      </w:r>
      <w:r>
        <w:rPr>
          <w:spacing w:val="-8"/>
        </w:rPr>
        <w:t xml:space="preserve"> </w:t>
      </w:r>
      <w:r>
        <w:rPr>
          <w:spacing w:val="-2"/>
        </w:rPr>
        <w:t>сети.</w:t>
      </w:r>
    </w:p>
    <w:p w:rsidR="00D45894" w:rsidRDefault="00320178">
      <w:pPr>
        <w:pStyle w:val="a3"/>
        <w:ind w:right="127"/>
      </w:pPr>
      <w:r>
        <w:t>Объединение компьютеров в сеть. Сеть Интернет. Веб-страница, веб-сайт. Структура адресов</w:t>
      </w:r>
      <w:r>
        <w:rPr>
          <w:spacing w:val="-11"/>
        </w:rPr>
        <w:t xml:space="preserve"> </w:t>
      </w:r>
      <w:r>
        <w:t>веб-ресурсов.</w:t>
      </w:r>
      <w:r>
        <w:rPr>
          <w:spacing w:val="-12"/>
        </w:rPr>
        <w:t xml:space="preserve"> </w:t>
      </w:r>
      <w:r>
        <w:t>Браузер.</w:t>
      </w:r>
      <w:r>
        <w:rPr>
          <w:spacing w:val="-9"/>
        </w:rPr>
        <w:t xml:space="preserve"> </w:t>
      </w:r>
      <w:r>
        <w:t>Поисковые</w:t>
      </w:r>
      <w:r>
        <w:rPr>
          <w:spacing w:val="-13"/>
        </w:rPr>
        <w:t xml:space="preserve"> </w:t>
      </w:r>
      <w:r>
        <w:t>системы.</w:t>
      </w:r>
      <w:r>
        <w:rPr>
          <w:spacing w:val="-12"/>
        </w:rPr>
        <w:t xml:space="preserve"> </w:t>
      </w:r>
      <w:r>
        <w:t>Поиск</w:t>
      </w:r>
      <w:r>
        <w:rPr>
          <w:spacing w:val="-9"/>
        </w:rPr>
        <w:t xml:space="preserve"> </w:t>
      </w:r>
      <w:r>
        <w:t>информации</w:t>
      </w:r>
      <w:r>
        <w:rPr>
          <w:spacing w:val="-9"/>
        </w:rPr>
        <w:t xml:space="preserve"> </w:t>
      </w:r>
      <w:r>
        <w:t>по</w:t>
      </w:r>
      <w:r>
        <w:rPr>
          <w:spacing w:val="-10"/>
        </w:rPr>
        <w:t xml:space="preserve"> </w:t>
      </w:r>
      <w:r>
        <w:t>ключевым</w:t>
      </w:r>
      <w:r>
        <w:rPr>
          <w:spacing w:val="-12"/>
        </w:rPr>
        <w:t xml:space="preserve"> </w:t>
      </w:r>
      <w:r>
        <w:t>словам</w:t>
      </w:r>
      <w:r>
        <w:rPr>
          <w:spacing w:val="-8"/>
        </w:rPr>
        <w:t xml:space="preserve"> </w:t>
      </w:r>
      <w:r>
        <w:t>и</w:t>
      </w:r>
      <w:r>
        <w:rPr>
          <w:spacing w:val="-11"/>
        </w:rPr>
        <w:t xml:space="preserve"> </w:t>
      </w:r>
      <w:r>
        <w:t>по изображению. Достоверность информации, полученной из Интернета.</w:t>
      </w:r>
    </w:p>
    <w:p w:rsidR="00D45894" w:rsidRDefault="00320178">
      <w:pPr>
        <w:pStyle w:val="a3"/>
        <w:ind w:left="991" w:firstLine="0"/>
      </w:pPr>
      <w:r>
        <w:t>Современные</w:t>
      </w:r>
      <w:r>
        <w:rPr>
          <w:spacing w:val="-4"/>
        </w:rPr>
        <w:t xml:space="preserve"> </w:t>
      </w:r>
      <w:r>
        <w:t>сервисы интернет-</w:t>
      </w:r>
      <w:r>
        <w:rPr>
          <w:spacing w:val="-2"/>
        </w:rPr>
        <w:t>коммуникаций.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t>Сетевой</w:t>
      </w:r>
      <w:r>
        <w:rPr>
          <w:spacing w:val="20"/>
        </w:rPr>
        <w:t xml:space="preserve"> </w:t>
      </w:r>
      <w:r>
        <w:t>этикет,</w:t>
      </w:r>
      <w:r>
        <w:rPr>
          <w:spacing w:val="19"/>
        </w:rPr>
        <w:t xml:space="preserve"> </w:t>
      </w:r>
      <w:r>
        <w:t>базовые</w:t>
      </w:r>
      <w:r>
        <w:rPr>
          <w:spacing w:val="15"/>
        </w:rPr>
        <w:t xml:space="preserve"> </w:t>
      </w:r>
      <w:r>
        <w:t>нормы</w:t>
      </w:r>
      <w:r>
        <w:rPr>
          <w:spacing w:val="20"/>
        </w:rPr>
        <w:t xml:space="preserve"> </w:t>
      </w:r>
      <w:r>
        <w:t>информационной</w:t>
      </w:r>
      <w:r>
        <w:rPr>
          <w:spacing w:val="21"/>
        </w:rPr>
        <w:t xml:space="preserve"> </w:t>
      </w:r>
      <w:r>
        <w:t>этики</w:t>
      </w:r>
      <w:r>
        <w:rPr>
          <w:spacing w:val="23"/>
        </w:rPr>
        <w:t xml:space="preserve"> </w:t>
      </w:r>
      <w:r>
        <w:t>и</w:t>
      </w:r>
      <w:r>
        <w:rPr>
          <w:spacing w:val="18"/>
        </w:rPr>
        <w:t xml:space="preserve"> </w:t>
      </w:r>
      <w:r>
        <w:t>права</w:t>
      </w:r>
      <w:r>
        <w:rPr>
          <w:spacing w:val="19"/>
        </w:rPr>
        <w:t xml:space="preserve"> </w:t>
      </w:r>
      <w:r>
        <w:t>при</w:t>
      </w:r>
      <w:r>
        <w:rPr>
          <w:spacing w:val="23"/>
        </w:rPr>
        <w:t xml:space="preserve"> </w:t>
      </w:r>
      <w:r>
        <w:t>работе</w:t>
      </w:r>
      <w:r>
        <w:rPr>
          <w:spacing w:val="18"/>
        </w:rPr>
        <w:t xml:space="preserve"> </w:t>
      </w:r>
      <w:r>
        <w:t>в</w:t>
      </w:r>
      <w:r>
        <w:rPr>
          <w:spacing w:val="20"/>
        </w:rPr>
        <w:t xml:space="preserve"> </w:t>
      </w:r>
      <w:r>
        <w:rPr>
          <w:spacing w:val="-2"/>
        </w:rPr>
        <w:t>Интернете.</w:t>
      </w:r>
    </w:p>
    <w:p w:rsidR="00D45894" w:rsidRDefault="00320178">
      <w:pPr>
        <w:pStyle w:val="a3"/>
        <w:ind w:firstLine="0"/>
        <w:jc w:val="left"/>
      </w:pPr>
      <w:r>
        <w:t>Стратегии</w:t>
      </w:r>
      <w:r>
        <w:rPr>
          <w:spacing w:val="-1"/>
        </w:rPr>
        <w:t xml:space="preserve"> </w:t>
      </w:r>
      <w:r>
        <w:t>безопасного</w:t>
      </w:r>
      <w:r>
        <w:rPr>
          <w:spacing w:val="-2"/>
        </w:rPr>
        <w:t xml:space="preserve"> </w:t>
      </w:r>
      <w:r>
        <w:t>поведения</w:t>
      </w:r>
      <w:r>
        <w:rPr>
          <w:spacing w:val="1"/>
        </w:rPr>
        <w:t xml:space="preserve"> </w:t>
      </w:r>
      <w:r>
        <w:t>в</w:t>
      </w:r>
      <w:r>
        <w:rPr>
          <w:spacing w:val="-1"/>
        </w:rPr>
        <w:t xml:space="preserve"> </w:t>
      </w:r>
      <w:r>
        <w:rPr>
          <w:spacing w:val="-2"/>
        </w:rPr>
        <w:t>Интернете.</w:t>
      </w:r>
    </w:p>
    <w:p w:rsidR="00D45894" w:rsidRDefault="00320178">
      <w:pPr>
        <w:pStyle w:val="a3"/>
        <w:spacing w:before="1"/>
        <w:ind w:left="991" w:right="4358" w:firstLine="0"/>
        <w:jc w:val="left"/>
      </w:pPr>
      <w:r>
        <w:t>Теоретические основы информатики. Информация</w:t>
      </w:r>
      <w:r>
        <w:rPr>
          <w:spacing w:val="-11"/>
        </w:rPr>
        <w:t xml:space="preserve"> </w:t>
      </w:r>
      <w:r>
        <w:t>и</w:t>
      </w:r>
      <w:r>
        <w:rPr>
          <w:spacing w:val="-13"/>
        </w:rPr>
        <w:t xml:space="preserve"> </w:t>
      </w:r>
      <w:r>
        <w:t>информационные</w:t>
      </w:r>
      <w:r>
        <w:rPr>
          <w:spacing w:val="-11"/>
        </w:rPr>
        <w:t xml:space="preserve"> </w:t>
      </w:r>
      <w:r>
        <w:t>процессы.</w:t>
      </w:r>
    </w:p>
    <w:p w:rsidR="00D45894" w:rsidRDefault="00320178">
      <w:pPr>
        <w:pStyle w:val="a3"/>
        <w:ind w:left="991" w:right="1986" w:firstLine="0"/>
        <w:jc w:val="left"/>
      </w:pPr>
      <w:r>
        <w:t>Информация - одно из основных понятий современной науки. Информация</w:t>
      </w:r>
      <w:r>
        <w:rPr>
          <w:spacing w:val="-6"/>
        </w:rPr>
        <w:t xml:space="preserve"> </w:t>
      </w:r>
      <w:r>
        <w:t>как</w:t>
      </w:r>
      <w:r>
        <w:rPr>
          <w:spacing w:val="-6"/>
        </w:rPr>
        <w:t xml:space="preserve"> </w:t>
      </w:r>
      <w:r>
        <w:t>сведения,</w:t>
      </w:r>
      <w:r>
        <w:rPr>
          <w:spacing w:val="-7"/>
        </w:rPr>
        <w:t xml:space="preserve"> </w:t>
      </w:r>
      <w:r>
        <w:t>предназначенные</w:t>
      </w:r>
      <w:r>
        <w:rPr>
          <w:spacing w:val="-10"/>
        </w:rPr>
        <w:t xml:space="preserve"> </w:t>
      </w:r>
      <w:r>
        <w:t>для</w:t>
      </w:r>
      <w:r>
        <w:rPr>
          <w:spacing w:val="-6"/>
        </w:rPr>
        <w:t xml:space="preserve"> </w:t>
      </w:r>
      <w:r>
        <w:t>восприятия</w:t>
      </w:r>
      <w:r>
        <w:rPr>
          <w:spacing w:val="-5"/>
        </w:rPr>
        <w:t xml:space="preserve"> </w:t>
      </w:r>
      <w:r>
        <w:t>человеком,</w:t>
      </w:r>
    </w:p>
    <w:p w:rsidR="00D45894" w:rsidRDefault="00320178">
      <w:pPr>
        <w:pStyle w:val="a3"/>
        <w:ind w:left="991" w:firstLine="0"/>
        <w:jc w:val="left"/>
      </w:pPr>
      <w:r>
        <w:t>и</w:t>
      </w:r>
      <w:r>
        <w:rPr>
          <w:spacing w:val="-10"/>
        </w:rPr>
        <w:t xml:space="preserve"> </w:t>
      </w:r>
      <w:r>
        <w:t>информация</w:t>
      </w:r>
      <w:r>
        <w:rPr>
          <w:spacing w:val="-5"/>
        </w:rPr>
        <w:t xml:space="preserve"> </w:t>
      </w:r>
      <w:r>
        <w:t>как</w:t>
      </w:r>
      <w:r>
        <w:rPr>
          <w:spacing w:val="-9"/>
        </w:rPr>
        <w:t xml:space="preserve"> </w:t>
      </w:r>
      <w:r>
        <w:t>данные,</w:t>
      </w:r>
      <w:r>
        <w:rPr>
          <w:spacing w:val="-10"/>
        </w:rPr>
        <w:t xml:space="preserve"> </w:t>
      </w:r>
      <w:r>
        <w:t>которые</w:t>
      </w:r>
      <w:r>
        <w:rPr>
          <w:spacing w:val="-10"/>
        </w:rPr>
        <w:t xml:space="preserve"> </w:t>
      </w:r>
      <w:r>
        <w:t>могут</w:t>
      </w:r>
      <w:r>
        <w:rPr>
          <w:spacing w:val="-7"/>
        </w:rPr>
        <w:t xml:space="preserve"> </w:t>
      </w:r>
      <w:r>
        <w:t>быть</w:t>
      </w:r>
      <w:r>
        <w:rPr>
          <w:spacing w:val="-8"/>
        </w:rPr>
        <w:t xml:space="preserve"> </w:t>
      </w:r>
      <w:r>
        <w:t>обработаны</w:t>
      </w:r>
      <w:r>
        <w:rPr>
          <w:spacing w:val="-6"/>
        </w:rPr>
        <w:t xml:space="preserve"> </w:t>
      </w:r>
      <w:r>
        <w:t>автоматизированной</w:t>
      </w:r>
      <w:r>
        <w:rPr>
          <w:spacing w:val="-6"/>
        </w:rPr>
        <w:t xml:space="preserve"> </w:t>
      </w:r>
      <w:r>
        <w:rPr>
          <w:spacing w:val="-2"/>
        </w:rPr>
        <w:t>системой.</w:t>
      </w:r>
    </w:p>
    <w:p w:rsidR="00D45894" w:rsidRDefault="00320178">
      <w:pPr>
        <w:pStyle w:val="a3"/>
        <w:ind w:right="129"/>
      </w:pPr>
      <w:r>
        <w:t>Дискретность данных. Возможность описания непрерывных объектов и процессов с помощью дискретных данных.</w:t>
      </w:r>
    </w:p>
    <w:p w:rsidR="00D45894" w:rsidRDefault="00320178">
      <w:pPr>
        <w:pStyle w:val="a3"/>
        <w:ind w:right="126"/>
      </w:pPr>
      <w:r>
        <w:t>Информационные процессы - процессы, связанные с хранением, преобразованием и передачей данных.</w:t>
      </w:r>
    </w:p>
    <w:p w:rsidR="00D45894" w:rsidRDefault="00320178">
      <w:pPr>
        <w:pStyle w:val="a3"/>
        <w:ind w:left="991" w:firstLine="0"/>
      </w:pPr>
      <w:r>
        <w:t>Представление</w:t>
      </w:r>
      <w:r>
        <w:rPr>
          <w:spacing w:val="-8"/>
        </w:rPr>
        <w:t xml:space="preserve"> </w:t>
      </w:r>
      <w:r>
        <w:rPr>
          <w:spacing w:val="-2"/>
        </w:rPr>
        <w:t>информации</w:t>
      </w:r>
    </w:p>
    <w:p w:rsidR="00D45894" w:rsidRDefault="00320178">
      <w:pPr>
        <w:pStyle w:val="a3"/>
        <w:ind w:right="125"/>
      </w:pPr>
      <w:r>
        <w:t>Символ.</w:t>
      </w:r>
      <w:r>
        <w:rPr>
          <w:spacing w:val="-3"/>
        </w:rPr>
        <w:t xml:space="preserve"> </w:t>
      </w:r>
      <w:r>
        <w:t>Алфавит.</w:t>
      </w:r>
      <w:r>
        <w:rPr>
          <w:spacing w:val="-3"/>
        </w:rPr>
        <w:t xml:space="preserve"> </w:t>
      </w:r>
      <w:r>
        <w:t>Мощность</w:t>
      </w:r>
      <w:r>
        <w:rPr>
          <w:spacing w:val="-1"/>
        </w:rPr>
        <w:t xml:space="preserve"> </w:t>
      </w:r>
      <w:r>
        <w:t>алфавита.</w:t>
      </w:r>
      <w:r>
        <w:rPr>
          <w:spacing w:val="-3"/>
        </w:rPr>
        <w:t xml:space="preserve"> </w:t>
      </w:r>
      <w:r>
        <w:t>Разнообразие</w:t>
      </w:r>
      <w:r>
        <w:rPr>
          <w:spacing w:val="-3"/>
        </w:rPr>
        <w:t xml:space="preserve"> </w:t>
      </w:r>
      <w:r>
        <w:t>языков</w:t>
      </w:r>
      <w:r>
        <w:rPr>
          <w:spacing w:val="-2"/>
        </w:rPr>
        <w:t xml:space="preserve"> </w:t>
      </w:r>
      <w:r>
        <w:t>и</w:t>
      </w:r>
      <w:r>
        <w:rPr>
          <w:spacing w:val="-2"/>
        </w:rPr>
        <w:t xml:space="preserve"> </w:t>
      </w:r>
      <w:r>
        <w:t>алфавитов.</w:t>
      </w:r>
      <w:r>
        <w:rPr>
          <w:spacing w:val="-3"/>
        </w:rPr>
        <w:t xml:space="preserve"> </w:t>
      </w:r>
      <w:r>
        <w:t>Естественные</w:t>
      </w:r>
      <w:r>
        <w:rPr>
          <w:spacing w:val="-2"/>
        </w:rPr>
        <w:t xml:space="preserve"> </w:t>
      </w:r>
      <w:r>
        <w:t>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D45894" w:rsidRDefault="00320178">
      <w:pPr>
        <w:pStyle w:val="a3"/>
        <w:spacing w:before="1"/>
        <w:ind w:right="130"/>
      </w:pPr>
      <w:r>
        <w:t>Кодирование символов одного алфавита с помощью кодовых слов в другом алфавите, кодовая таблица, декодирование.</w:t>
      </w:r>
    </w:p>
    <w:p w:rsidR="00D45894" w:rsidRDefault="00320178">
      <w:pPr>
        <w:pStyle w:val="a3"/>
        <w:ind w:left="991" w:right="125" w:firstLine="0"/>
      </w:pPr>
      <w:r>
        <w:t>Двоичный код. Представление данных в компьютере как текстов в двоичном алфавите. Информационный</w:t>
      </w:r>
      <w:r>
        <w:rPr>
          <w:spacing w:val="33"/>
        </w:rPr>
        <w:t xml:space="preserve"> </w:t>
      </w:r>
      <w:r>
        <w:t>объём</w:t>
      </w:r>
      <w:r>
        <w:rPr>
          <w:spacing w:val="27"/>
        </w:rPr>
        <w:t xml:space="preserve"> </w:t>
      </w:r>
      <w:r>
        <w:t>данных.</w:t>
      </w:r>
      <w:r>
        <w:rPr>
          <w:spacing w:val="28"/>
        </w:rPr>
        <w:t xml:space="preserve"> </w:t>
      </w:r>
      <w:r>
        <w:t>Бит</w:t>
      </w:r>
      <w:r>
        <w:rPr>
          <w:spacing w:val="30"/>
        </w:rPr>
        <w:t xml:space="preserve"> </w:t>
      </w:r>
      <w:r>
        <w:t>-</w:t>
      </w:r>
      <w:r>
        <w:rPr>
          <w:spacing w:val="30"/>
        </w:rPr>
        <w:t xml:space="preserve"> </w:t>
      </w:r>
      <w:r>
        <w:t>минимальная</w:t>
      </w:r>
      <w:r>
        <w:rPr>
          <w:spacing w:val="31"/>
        </w:rPr>
        <w:t xml:space="preserve"> </w:t>
      </w:r>
      <w:r>
        <w:t>единица</w:t>
      </w:r>
      <w:r>
        <w:rPr>
          <w:spacing w:val="31"/>
        </w:rPr>
        <w:t xml:space="preserve"> </w:t>
      </w:r>
      <w:r>
        <w:t>количества</w:t>
      </w:r>
      <w:r>
        <w:rPr>
          <w:spacing w:val="30"/>
        </w:rPr>
        <w:t xml:space="preserve"> </w:t>
      </w:r>
      <w:r>
        <w:t>информации</w:t>
      </w:r>
      <w:r>
        <w:rPr>
          <w:spacing w:val="33"/>
        </w:rPr>
        <w:t xml:space="preserve"> </w:t>
      </w:r>
      <w:r>
        <w:rPr>
          <w:spacing w:val="-10"/>
        </w:rPr>
        <w:t>-</w:t>
      </w:r>
    </w:p>
    <w:p w:rsidR="00D45894" w:rsidRDefault="00320178">
      <w:pPr>
        <w:pStyle w:val="a3"/>
        <w:ind w:right="125" w:firstLine="0"/>
      </w:pPr>
      <w:r>
        <w:t>двоичный разряд. Единицы измерения информационного объёма данных. Бит, байт, килобайт, мегабайт, гигабайт.</w:t>
      </w:r>
    </w:p>
    <w:p w:rsidR="00D45894" w:rsidRDefault="00320178">
      <w:pPr>
        <w:pStyle w:val="a3"/>
        <w:ind w:left="991" w:firstLine="0"/>
      </w:pPr>
      <w:r>
        <w:t>Скорость</w:t>
      </w:r>
      <w:r>
        <w:rPr>
          <w:spacing w:val="-6"/>
        </w:rPr>
        <w:t xml:space="preserve"> </w:t>
      </w:r>
      <w:r>
        <w:t>передачи</w:t>
      </w:r>
      <w:r>
        <w:rPr>
          <w:spacing w:val="-6"/>
        </w:rPr>
        <w:t xml:space="preserve"> </w:t>
      </w:r>
      <w:r>
        <w:t>данных.</w:t>
      </w:r>
      <w:r>
        <w:rPr>
          <w:spacing w:val="-5"/>
        </w:rPr>
        <w:t xml:space="preserve"> </w:t>
      </w:r>
      <w:r>
        <w:t>Единицы</w:t>
      </w:r>
      <w:r>
        <w:rPr>
          <w:spacing w:val="-5"/>
        </w:rPr>
        <w:t xml:space="preserve"> </w:t>
      </w:r>
      <w:r>
        <w:t>скорости</w:t>
      </w:r>
      <w:r>
        <w:rPr>
          <w:spacing w:val="-4"/>
        </w:rPr>
        <w:t xml:space="preserve"> </w:t>
      </w:r>
      <w:r>
        <w:t>передачи</w:t>
      </w:r>
      <w:r>
        <w:rPr>
          <w:spacing w:val="-5"/>
        </w:rPr>
        <w:t xml:space="preserve"> </w:t>
      </w:r>
      <w:r>
        <w:rPr>
          <w:spacing w:val="-2"/>
        </w:rPr>
        <w:t>данных.</w:t>
      </w:r>
    </w:p>
    <w:p w:rsidR="00D45894" w:rsidRDefault="00320178">
      <w:pPr>
        <w:pStyle w:val="a3"/>
        <w:ind w:right="125"/>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D45894" w:rsidRDefault="00320178">
      <w:pPr>
        <w:pStyle w:val="a3"/>
        <w:ind w:left="991" w:firstLine="0"/>
      </w:pPr>
      <w:r>
        <w:t>Искажение</w:t>
      </w:r>
      <w:r>
        <w:rPr>
          <w:spacing w:val="-5"/>
        </w:rPr>
        <w:t xml:space="preserve"> </w:t>
      </w:r>
      <w:r>
        <w:t>информации</w:t>
      </w:r>
      <w:r>
        <w:rPr>
          <w:spacing w:val="-2"/>
        </w:rPr>
        <w:t xml:space="preserve"> </w:t>
      </w:r>
      <w:r>
        <w:t>при</w:t>
      </w:r>
      <w:r>
        <w:rPr>
          <w:spacing w:val="-3"/>
        </w:rPr>
        <w:t xml:space="preserve"> </w:t>
      </w:r>
      <w:r>
        <w:rPr>
          <w:spacing w:val="-2"/>
        </w:rPr>
        <w:t>передаче.</w:t>
      </w:r>
    </w:p>
    <w:p w:rsidR="00D45894" w:rsidRDefault="00320178">
      <w:pPr>
        <w:pStyle w:val="a3"/>
        <w:ind w:right="125"/>
      </w:pPr>
      <w:r>
        <w:t>Общее</w:t>
      </w:r>
      <w:r>
        <w:rPr>
          <w:spacing w:val="-9"/>
        </w:rPr>
        <w:t xml:space="preserve"> </w:t>
      </w:r>
      <w:r>
        <w:t>представление</w:t>
      </w:r>
      <w:r>
        <w:rPr>
          <w:spacing w:val="-8"/>
        </w:rPr>
        <w:t xml:space="preserve"> </w:t>
      </w:r>
      <w:r>
        <w:t>о</w:t>
      </w:r>
      <w:r>
        <w:rPr>
          <w:spacing w:val="-5"/>
        </w:rPr>
        <w:t xml:space="preserve"> </w:t>
      </w:r>
      <w:r>
        <w:t>цифровом</w:t>
      </w:r>
      <w:r>
        <w:rPr>
          <w:spacing w:val="-8"/>
        </w:rPr>
        <w:t xml:space="preserve"> </w:t>
      </w:r>
      <w:r>
        <w:t>представлении</w:t>
      </w:r>
      <w:r>
        <w:rPr>
          <w:spacing w:val="-6"/>
        </w:rPr>
        <w:t xml:space="preserve"> </w:t>
      </w:r>
      <w:r>
        <w:t>аудиовизуальных</w:t>
      </w:r>
      <w:r>
        <w:rPr>
          <w:spacing w:val="-4"/>
        </w:rPr>
        <w:t xml:space="preserve"> </w:t>
      </w:r>
      <w:r>
        <w:t>и</w:t>
      </w:r>
      <w:r>
        <w:rPr>
          <w:spacing w:val="-8"/>
        </w:rPr>
        <w:t xml:space="preserve"> </w:t>
      </w:r>
      <w:r>
        <w:t>других</w:t>
      </w:r>
      <w:r>
        <w:rPr>
          <w:spacing w:val="-7"/>
        </w:rPr>
        <w:t xml:space="preserve"> </w:t>
      </w:r>
      <w:r>
        <w:t xml:space="preserve">непрерывных </w:t>
      </w:r>
      <w:r>
        <w:rPr>
          <w:spacing w:val="-2"/>
        </w:rPr>
        <w:t>данных.</w:t>
      </w:r>
    </w:p>
    <w:p w:rsidR="00D45894" w:rsidRDefault="00320178">
      <w:pPr>
        <w:pStyle w:val="a3"/>
        <w:spacing w:before="1"/>
        <w:ind w:left="991" w:firstLine="0"/>
      </w:pPr>
      <w:r>
        <w:t>Кодирование</w:t>
      </w:r>
      <w:r>
        <w:rPr>
          <w:spacing w:val="-4"/>
        </w:rPr>
        <w:t xml:space="preserve"> </w:t>
      </w:r>
      <w:r>
        <w:t>цвета.</w:t>
      </w:r>
      <w:r>
        <w:rPr>
          <w:spacing w:val="-2"/>
        </w:rPr>
        <w:t xml:space="preserve"> </w:t>
      </w:r>
      <w:r>
        <w:t>Цветовые</w:t>
      </w:r>
      <w:r>
        <w:rPr>
          <w:spacing w:val="-5"/>
        </w:rPr>
        <w:t xml:space="preserve"> </w:t>
      </w:r>
      <w:r>
        <w:t>модели.</w:t>
      </w:r>
      <w:r>
        <w:rPr>
          <w:spacing w:val="-2"/>
        </w:rPr>
        <w:t xml:space="preserve"> </w:t>
      </w:r>
      <w:r>
        <w:t>Модель</w:t>
      </w:r>
      <w:r>
        <w:rPr>
          <w:spacing w:val="2"/>
        </w:rPr>
        <w:t xml:space="preserve"> </w:t>
      </w:r>
      <w:r>
        <w:t>RGB.</w:t>
      </w:r>
      <w:r>
        <w:rPr>
          <w:spacing w:val="-3"/>
        </w:rPr>
        <w:t xml:space="preserve"> </w:t>
      </w:r>
      <w:r>
        <w:t>Глубина</w:t>
      </w:r>
      <w:r>
        <w:rPr>
          <w:spacing w:val="-3"/>
        </w:rPr>
        <w:t xml:space="preserve"> </w:t>
      </w:r>
      <w:r>
        <w:t>кодирования.</w:t>
      </w:r>
      <w:r>
        <w:rPr>
          <w:spacing w:val="-2"/>
        </w:rPr>
        <w:t xml:space="preserve"> Палитра.</w:t>
      </w:r>
    </w:p>
    <w:p w:rsidR="00D45894" w:rsidRDefault="00320178">
      <w:pPr>
        <w:pStyle w:val="a3"/>
        <w:ind w:right="123"/>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D45894" w:rsidRDefault="00320178">
      <w:pPr>
        <w:pStyle w:val="a3"/>
        <w:ind w:left="991" w:firstLine="0"/>
      </w:pPr>
      <w:r>
        <w:t>Кодирование</w:t>
      </w:r>
      <w:r>
        <w:rPr>
          <w:spacing w:val="-8"/>
        </w:rPr>
        <w:t xml:space="preserve"> </w:t>
      </w:r>
      <w:r>
        <w:t>звука.</w:t>
      </w:r>
      <w:r>
        <w:rPr>
          <w:spacing w:val="-3"/>
        </w:rPr>
        <w:t xml:space="preserve"> </w:t>
      </w:r>
      <w:r>
        <w:t>Разрядность</w:t>
      </w:r>
      <w:r>
        <w:rPr>
          <w:spacing w:val="-1"/>
        </w:rPr>
        <w:t xml:space="preserve"> </w:t>
      </w:r>
      <w:r>
        <w:t>и</w:t>
      </w:r>
      <w:r>
        <w:rPr>
          <w:spacing w:val="-3"/>
        </w:rPr>
        <w:t xml:space="preserve"> </w:t>
      </w:r>
      <w:r>
        <w:t>частота</w:t>
      </w:r>
      <w:r>
        <w:rPr>
          <w:spacing w:val="-6"/>
        </w:rPr>
        <w:t xml:space="preserve"> </w:t>
      </w:r>
      <w:r>
        <w:t>записи.</w:t>
      </w:r>
      <w:r>
        <w:rPr>
          <w:spacing w:val="-4"/>
        </w:rPr>
        <w:t xml:space="preserve"> </w:t>
      </w:r>
      <w:r>
        <w:t>Количество</w:t>
      </w:r>
      <w:r>
        <w:rPr>
          <w:spacing w:val="-4"/>
        </w:rPr>
        <w:t xml:space="preserve"> </w:t>
      </w:r>
      <w:r>
        <w:t>каналов</w:t>
      </w:r>
      <w:r>
        <w:rPr>
          <w:spacing w:val="-6"/>
        </w:rPr>
        <w:t xml:space="preserve"> </w:t>
      </w:r>
      <w:r>
        <w:rPr>
          <w:spacing w:val="-2"/>
        </w:rPr>
        <w:t>записи.</w:t>
      </w:r>
    </w:p>
    <w:p w:rsidR="00D45894" w:rsidRDefault="00320178">
      <w:pPr>
        <w:pStyle w:val="a3"/>
        <w:ind w:right="130"/>
      </w:pPr>
      <w:r>
        <w:t xml:space="preserve">Оценка количественных параметров, связанных с представлением и хранением звуковых </w:t>
      </w:r>
      <w:r>
        <w:rPr>
          <w:spacing w:val="-2"/>
        </w:rPr>
        <w:t>файлов.</w:t>
      </w:r>
    </w:p>
    <w:p w:rsidR="00D45894" w:rsidRDefault="00320178">
      <w:pPr>
        <w:pStyle w:val="a3"/>
        <w:ind w:left="991" w:right="6329" w:firstLine="0"/>
      </w:pPr>
      <w:r>
        <w:t>Информационные</w:t>
      </w:r>
      <w:r>
        <w:rPr>
          <w:spacing w:val="-15"/>
        </w:rPr>
        <w:t xml:space="preserve"> </w:t>
      </w:r>
      <w:r>
        <w:t>технологии. Текстовые документы.</w:t>
      </w:r>
    </w:p>
    <w:p w:rsidR="00D45894" w:rsidRDefault="00320178">
      <w:pPr>
        <w:pStyle w:val="a3"/>
        <w:tabs>
          <w:tab w:val="left" w:pos="1466"/>
          <w:tab w:val="left" w:pos="2692"/>
          <w:tab w:val="left" w:pos="3686"/>
          <w:tab w:val="left" w:pos="4924"/>
          <w:tab w:val="left" w:pos="6691"/>
          <w:tab w:val="left" w:pos="8092"/>
          <w:tab w:val="left" w:pos="9388"/>
        </w:tabs>
        <w:ind w:right="123"/>
        <w:jc w:val="right"/>
      </w:pPr>
      <w:r>
        <w:t>Текстовые</w:t>
      </w:r>
      <w:r>
        <w:rPr>
          <w:spacing w:val="-9"/>
        </w:rPr>
        <w:t xml:space="preserve"> </w:t>
      </w:r>
      <w:r>
        <w:t>документы</w:t>
      </w:r>
      <w:r>
        <w:rPr>
          <w:spacing w:val="-9"/>
        </w:rPr>
        <w:t xml:space="preserve"> </w:t>
      </w:r>
      <w:r>
        <w:t>и</w:t>
      </w:r>
      <w:r>
        <w:rPr>
          <w:spacing w:val="-10"/>
        </w:rPr>
        <w:t xml:space="preserve"> </w:t>
      </w:r>
      <w:r>
        <w:t>их</w:t>
      </w:r>
      <w:r>
        <w:rPr>
          <w:spacing w:val="-7"/>
        </w:rPr>
        <w:t xml:space="preserve"> </w:t>
      </w:r>
      <w:r>
        <w:t>структурные</w:t>
      </w:r>
      <w:r>
        <w:rPr>
          <w:spacing w:val="-9"/>
        </w:rPr>
        <w:t xml:space="preserve"> </w:t>
      </w:r>
      <w:r>
        <w:t>элементы</w:t>
      </w:r>
      <w:r>
        <w:rPr>
          <w:spacing w:val="-8"/>
        </w:rPr>
        <w:t xml:space="preserve"> </w:t>
      </w:r>
      <w:r>
        <w:t>(страница,</w:t>
      </w:r>
      <w:r>
        <w:rPr>
          <w:spacing w:val="-11"/>
        </w:rPr>
        <w:t xml:space="preserve"> </w:t>
      </w:r>
      <w:r>
        <w:t>абзац,</w:t>
      </w:r>
      <w:r>
        <w:rPr>
          <w:spacing w:val="-11"/>
        </w:rPr>
        <w:t xml:space="preserve"> </w:t>
      </w:r>
      <w:r>
        <w:t>строка,</w:t>
      </w:r>
      <w:r>
        <w:rPr>
          <w:spacing w:val="-11"/>
        </w:rPr>
        <w:t xml:space="preserve"> </w:t>
      </w:r>
      <w:r>
        <w:t>слово,</w:t>
      </w:r>
      <w:r>
        <w:rPr>
          <w:spacing w:val="-11"/>
        </w:rPr>
        <w:t xml:space="preserve"> </w:t>
      </w:r>
      <w:r>
        <w:t>символ). Текстовый процессор - инструмент создания, редактирования и форматирования текстов. Правила</w:t>
      </w:r>
      <w:r>
        <w:rPr>
          <w:spacing w:val="40"/>
        </w:rPr>
        <w:t xml:space="preserve"> </w:t>
      </w:r>
      <w:r>
        <w:t>набора</w:t>
      </w:r>
      <w:r>
        <w:rPr>
          <w:spacing w:val="40"/>
        </w:rPr>
        <w:t xml:space="preserve"> </w:t>
      </w:r>
      <w:r>
        <w:t>текста.</w:t>
      </w:r>
      <w:r>
        <w:rPr>
          <w:spacing w:val="40"/>
        </w:rPr>
        <w:t xml:space="preserve"> </w:t>
      </w:r>
      <w:r>
        <w:t>Редактирование</w:t>
      </w:r>
      <w:r>
        <w:rPr>
          <w:spacing w:val="40"/>
        </w:rPr>
        <w:t xml:space="preserve"> </w:t>
      </w:r>
      <w:r>
        <w:t>текста.</w:t>
      </w:r>
      <w:r>
        <w:rPr>
          <w:spacing w:val="40"/>
        </w:rPr>
        <w:t xml:space="preserve"> </w:t>
      </w:r>
      <w:r>
        <w:t>Свойства</w:t>
      </w:r>
      <w:r>
        <w:rPr>
          <w:spacing w:val="40"/>
        </w:rPr>
        <w:t xml:space="preserve"> </w:t>
      </w:r>
      <w:r>
        <w:t>символов.</w:t>
      </w:r>
      <w:r>
        <w:rPr>
          <w:spacing w:val="40"/>
        </w:rPr>
        <w:t xml:space="preserve"> </w:t>
      </w:r>
      <w:r>
        <w:t>Шрифт.</w:t>
      </w:r>
      <w:r>
        <w:rPr>
          <w:spacing w:val="40"/>
        </w:rPr>
        <w:t xml:space="preserve"> </w:t>
      </w:r>
      <w:r>
        <w:t>Типы</w:t>
      </w:r>
      <w:r>
        <w:rPr>
          <w:spacing w:val="40"/>
        </w:rPr>
        <w:t xml:space="preserve"> </w:t>
      </w:r>
      <w:r>
        <w:t>шрифтов</w:t>
      </w:r>
      <w:r>
        <w:rPr>
          <w:spacing w:val="40"/>
        </w:rPr>
        <w:t xml:space="preserve"> </w:t>
      </w:r>
      <w:r>
        <w:t>(рубленые,</w:t>
      </w:r>
      <w:r>
        <w:rPr>
          <w:spacing w:val="-11"/>
        </w:rPr>
        <w:t xml:space="preserve"> </w:t>
      </w:r>
      <w:r>
        <w:t>с</w:t>
      </w:r>
      <w:r>
        <w:rPr>
          <w:spacing w:val="-9"/>
        </w:rPr>
        <w:t xml:space="preserve"> </w:t>
      </w:r>
      <w:r>
        <w:t>засечками,</w:t>
      </w:r>
      <w:r>
        <w:rPr>
          <w:spacing w:val="-11"/>
        </w:rPr>
        <w:t xml:space="preserve"> </w:t>
      </w:r>
      <w:r>
        <w:t>моноширинные).</w:t>
      </w:r>
      <w:r>
        <w:rPr>
          <w:spacing w:val="-11"/>
        </w:rPr>
        <w:t xml:space="preserve"> </w:t>
      </w:r>
      <w:r>
        <w:t>Полужирное</w:t>
      </w:r>
      <w:r>
        <w:rPr>
          <w:spacing w:val="-9"/>
        </w:rPr>
        <w:t xml:space="preserve"> </w:t>
      </w:r>
      <w:r>
        <w:t>и</w:t>
      </w:r>
      <w:r>
        <w:rPr>
          <w:spacing w:val="-10"/>
        </w:rPr>
        <w:t xml:space="preserve"> </w:t>
      </w:r>
      <w:r>
        <w:t>курсивное</w:t>
      </w:r>
      <w:r>
        <w:rPr>
          <w:spacing w:val="-8"/>
        </w:rPr>
        <w:t xml:space="preserve"> </w:t>
      </w:r>
      <w:r>
        <w:t>начертание.</w:t>
      </w:r>
      <w:r>
        <w:rPr>
          <w:spacing w:val="-11"/>
        </w:rPr>
        <w:t xml:space="preserve"> </w:t>
      </w:r>
      <w:r>
        <w:t>Свойства</w:t>
      </w:r>
      <w:r>
        <w:rPr>
          <w:spacing w:val="-9"/>
        </w:rPr>
        <w:t xml:space="preserve"> </w:t>
      </w:r>
      <w:r>
        <w:t xml:space="preserve">абзацев: </w:t>
      </w:r>
      <w:r>
        <w:rPr>
          <w:spacing w:val="-2"/>
        </w:rPr>
        <w:t>границы,</w:t>
      </w:r>
      <w:r>
        <w:tab/>
      </w:r>
      <w:r>
        <w:rPr>
          <w:spacing w:val="-2"/>
        </w:rPr>
        <w:t>абзацный</w:t>
      </w:r>
      <w:r>
        <w:tab/>
      </w:r>
      <w:r>
        <w:rPr>
          <w:spacing w:val="-2"/>
        </w:rPr>
        <w:t>отступ,</w:t>
      </w:r>
      <w:r>
        <w:tab/>
      </w:r>
      <w:r>
        <w:rPr>
          <w:spacing w:val="-2"/>
        </w:rPr>
        <w:t>интервал,</w:t>
      </w:r>
      <w:r>
        <w:tab/>
      </w:r>
      <w:r>
        <w:rPr>
          <w:spacing w:val="-2"/>
        </w:rPr>
        <w:t>выравнивание.</w:t>
      </w:r>
      <w:r>
        <w:tab/>
      </w:r>
      <w:r>
        <w:rPr>
          <w:spacing w:val="-2"/>
        </w:rPr>
        <w:t>Параметры</w:t>
      </w:r>
      <w:r>
        <w:tab/>
      </w:r>
      <w:r>
        <w:rPr>
          <w:spacing w:val="-2"/>
        </w:rPr>
        <w:t>страницы.</w:t>
      </w:r>
      <w:r>
        <w:tab/>
      </w:r>
      <w:r>
        <w:rPr>
          <w:spacing w:val="-2"/>
        </w:rPr>
        <w:t>Стилевое</w:t>
      </w:r>
    </w:p>
    <w:p w:rsidR="00D45894" w:rsidRDefault="00320178">
      <w:pPr>
        <w:pStyle w:val="a3"/>
        <w:ind w:firstLine="0"/>
        <w:jc w:val="left"/>
      </w:pPr>
      <w:r>
        <w:rPr>
          <w:spacing w:val="-2"/>
        </w:rPr>
        <w:t>форматирование.</w:t>
      </w:r>
    </w:p>
    <w:p w:rsidR="00D45894" w:rsidRDefault="00320178">
      <w:pPr>
        <w:pStyle w:val="a3"/>
        <w:ind w:left="991" w:firstLine="0"/>
        <w:jc w:val="left"/>
      </w:pPr>
      <w:r>
        <w:t>Структурирование</w:t>
      </w:r>
      <w:r>
        <w:rPr>
          <w:spacing w:val="33"/>
        </w:rPr>
        <w:t xml:space="preserve"> </w:t>
      </w:r>
      <w:r>
        <w:t>информации</w:t>
      </w:r>
      <w:r>
        <w:rPr>
          <w:spacing w:val="36"/>
        </w:rPr>
        <w:t xml:space="preserve"> </w:t>
      </w:r>
      <w:r>
        <w:t>с</w:t>
      </w:r>
      <w:r>
        <w:rPr>
          <w:spacing w:val="30"/>
        </w:rPr>
        <w:t xml:space="preserve"> </w:t>
      </w:r>
      <w:r>
        <w:t>помощью</w:t>
      </w:r>
      <w:r>
        <w:rPr>
          <w:spacing w:val="32"/>
        </w:rPr>
        <w:t xml:space="preserve"> </w:t>
      </w:r>
      <w:r>
        <w:t>списков</w:t>
      </w:r>
      <w:r>
        <w:rPr>
          <w:spacing w:val="32"/>
        </w:rPr>
        <w:t xml:space="preserve"> </w:t>
      </w:r>
      <w:r>
        <w:t>и</w:t>
      </w:r>
      <w:r>
        <w:rPr>
          <w:spacing w:val="36"/>
        </w:rPr>
        <w:t xml:space="preserve"> </w:t>
      </w:r>
      <w:r>
        <w:t>таблиц.</w:t>
      </w:r>
      <w:r>
        <w:rPr>
          <w:spacing w:val="31"/>
        </w:rPr>
        <w:t xml:space="preserve"> </w:t>
      </w:r>
      <w:r>
        <w:t>Многоуровневые</w:t>
      </w:r>
      <w:r>
        <w:rPr>
          <w:spacing w:val="33"/>
        </w:rPr>
        <w:t xml:space="preserve"> </w:t>
      </w:r>
      <w:r>
        <w:rPr>
          <w:spacing w:val="-2"/>
        </w:rPr>
        <w:t>списки.</w:t>
      </w:r>
    </w:p>
    <w:p w:rsidR="00D45894" w:rsidRDefault="00320178">
      <w:pPr>
        <w:pStyle w:val="a3"/>
        <w:ind w:firstLine="0"/>
        <w:jc w:val="left"/>
      </w:pPr>
      <w:r>
        <w:t>Добавление</w:t>
      </w:r>
      <w:r>
        <w:rPr>
          <w:spacing w:val="-4"/>
        </w:rPr>
        <w:t xml:space="preserve"> </w:t>
      </w:r>
      <w:r>
        <w:t>таблиц</w:t>
      </w:r>
      <w:r>
        <w:rPr>
          <w:spacing w:val="1"/>
        </w:rPr>
        <w:t xml:space="preserve"> </w:t>
      </w:r>
      <w:r>
        <w:t>в</w:t>
      </w:r>
      <w:r>
        <w:rPr>
          <w:spacing w:val="-2"/>
        </w:rPr>
        <w:t xml:space="preserve"> </w:t>
      </w:r>
      <w:r>
        <w:t>текстовые</w:t>
      </w:r>
      <w:r>
        <w:rPr>
          <w:spacing w:val="-3"/>
        </w:rPr>
        <w:t xml:space="preserve"> </w:t>
      </w:r>
      <w:r>
        <w:rPr>
          <w:spacing w:val="-2"/>
        </w:rPr>
        <w:t>документы.</w:t>
      </w:r>
    </w:p>
    <w:p w:rsidR="00D45894" w:rsidRDefault="00320178">
      <w:pPr>
        <w:pStyle w:val="a3"/>
        <w:spacing w:before="1"/>
        <w:ind w:right="130"/>
      </w:pPr>
      <w:r>
        <w:t>Вставка</w:t>
      </w:r>
      <w:r>
        <w:rPr>
          <w:spacing w:val="-15"/>
        </w:rPr>
        <w:t xml:space="preserve"> </w:t>
      </w:r>
      <w:r>
        <w:t>изображений</w:t>
      </w:r>
      <w:r>
        <w:rPr>
          <w:spacing w:val="-15"/>
        </w:rPr>
        <w:t xml:space="preserve"> </w:t>
      </w:r>
      <w:r>
        <w:t>в</w:t>
      </w:r>
      <w:r>
        <w:rPr>
          <w:spacing w:val="-15"/>
        </w:rPr>
        <w:t xml:space="preserve"> </w:t>
      </w:r>
      <w:r>
        <w:t>текстовые</w:t>
      </w:r>
      <w:r>
        <w:rPr>
          <w:spacing w:val="-15"/>
        </w:rPr>
        <w:t xml:space="preserve"> </w:t>
      </w:r>
      <w:r>
        <w:t>документы.</w:t>
      </w:r>
      <w:r>
        <w:rPr>
          <w:spacing w:val="-15"/>
        </w:rPr>
        <w:t xml:space="preserve"> </w:t>
      </w:r>
      <w:r>
        <w:t>Обтекание</w:t>
      </w:r>
      <w:r>
        <w:rPr>
          <w:spacing w:val="-15"/>
        </w:rPr>
        <w:t xml:space="preserve"> </w:t>
      </w:r>
      <w:r>
        <w:t>изображений</w:t>
      </w:r>
      <w:r>
        <w:rPr>
          <w:spacing w:val="-15"/>
        </w:rPr>
        <w:t xml:space="preserve"> </w:t>
      </w:r>
      <w:r>
        <w:t>текстом.</w:t>
      </w:r>
      <w:r>
        <w:rPr>
          <w:spacing w:val="-15"/>
        </w:rPr>
        <w:t xml:space="preserve"> </w:t>
      </w:r>
      <w:r>
        <w:t xml:space="preserve">Включение в текстовый документ диаграмм, формул, нумерации страниц, колонтитулов, ссылок и других </w:t>
      </w:r>
      <w:r>
        <w:rPr>
          <w:spacing w:val="-2"/>
        </w:rPr>
        <w:t>элементов.</w:t>
      </w:r>
    </w:p>
    <w:p w:rsidR="00D45894" w:rsidRDefault="00320178">
      <w:pPr>
        <w:pStyle w:val="a3"/>
        <w:ind w:right="126"/>
      </w:pPr>
      <w:r>
        <w:t>Проверка правописания. Расстановка переносов. Голосовой ввод текста. Оптическое распознавание</w:t>
      </w:r>
      <w:r>
        <w:rPr>
          <w:spacing w:val="-11"/>
        </w:rPr>
        <w:t xml:space="preserve"> </w:t>
      </w:r>
      <w:r>
        <w:t>текста.</w:t>
      </w:r>
      <w:r>
        <w:rPr>
          <w:spacing w:val="-12"/>
        </w:rPr>
        <w:t xml:space="preserve"> </w:t>
      </w:r>
      <w:r>
        <w:t>Компьютерный</w:t>
      </w:r>
      <w:r>
        <w:rPr>
          <w:spacing w:val="-9"/>
        </w:rPr>
        <w:t xml:space="preserve"> </w:t>
      </w:r>
      <w:r>
        <w:t>перевод.</w:t>
      </w:r>
      <w:r>
        <w:rPr>
          <w:spacing w:val="-12"/>
        </w:rPr>
        <w:t xml:space="preserve"> </w:t>
      </w:r>
      <w:r>
        <w:t>Использование</w:t>
      </w:r>
      <w:r>
        <w:rPr>
          <w:spacing w:val="-10"/>
        </w:rPr>
        <w:t xml:space="preserve"> </w:t>
      </w:r>
      <w:r>
        <w:t>сервисов</w:t>
      </w:r>
      <w:r>
        <w:rPr>
          <w:spacing w:val="-11"/>
        </w:rPr>
        <w:t xml:space="preserve"> </w:t>
      </w:r>
      <w:r>
        <w:t>Интернете</w:t>
      </w:r>
      <w:r>
        <w:rPr>
          <w:spacing w:val="-12"/>
        </w:rPr>
        <w:t xml:space="preserve"> </w:t>
      </w:r>
      <w:r>
        <w:t>для</w:t>
      </w:r>
      <w:r>
        <w:rPr>
          <w:spacing w:val="-10"/>
        </w:rPr>
        <w:t xml:space="preserve"> </w:t>
      </w:r>
      <w:r>
        <w:t xml:space="preserve">обработки </w:t>
      </w:r>
      <w:r>
        <w:rPr>
          <w:spacing w:val="-2"/>
        </w:rPr>
        <w:t>текста.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Компьютерная</w:t>
      </w:r>
      <w:r>
        <w:rPr>
          <w:spacing w:val="-5"/>
        </w:rPr>
        <w:t xml:space="preserve"> </w:t>
      </w:r>
      <w:r>
        <w:rPr>
          <w:spacing w:val="-2"/>
        </w:rPr>
        <w:t>графика.</w:t>
      </w:r>
    </w:p>
    <w:p w:rsidR="00D45894" w:rsidRDefault="00320178">
      <w:pPr>
        <w:pStyle w:val="a3"/>
        <w:ind w:right="130"/>
      </w:pPr>
      <w:r>
        <w:t>Знакомство</w:t>
      </w:r>
      <w:r>
        <w:rPr>
          <w:spacing w:val="-12"/>
        </w:rPr>
        <w:t xml:space="preserve"> </w:t>
      </w:r>
      <w:r>
        <w:t>с</w:t>
      </w:r>
      <w:r>
        <w:rPr>
          <w:spacing w:val="-12"/>
        </w:rPr>
        <w:t xml:space="preserve"> </w:t>
      </w:r>
      <w:r>
        <w:t>графическими</w:t>
      </w:r>
      <w:r>
        <w:rPr>
          <w:spacing w:val="-8"/>
        </w:rPr>
        <w:t xml:space="preserve"> </w:t>
      </w:r>
      <w:r>
        <w:t>редакторами.</w:t>
      </w:r>
      <w:r>
        <w:rPr>
          <w:spacing w:val="-11"/>
        </w:rPr>
        <w:t xml:space="preserve"> </w:t>
      </w:r>
      <w:r>
        <w:t>Растровые</w:t>
      </w:r>
      <w:r>
        <w:rPr>
          <w:spacing w:val="-8"/>
        </w:rPr>
        <w:t xml:space="preserve"> </w:t>
      </w:r>
      <w:r>
        <w:t>рисунки.</w:t>
      </w:r>
      <w:r>
        <w:rPr>
          <w:spacing w:val="-11"/>
        </w:rPr>
        <w:t xml:space="preserve"> </w:t>
      </w:r>
      <w:r>
        <w:t>Использование</w:t>
      </w:r>
      <w:r>
        <w:rPr>
          <w:spacing w:val="-10"/>
        </w:rPr>
        <w:t xml:space="preserve"> </w:t>
      </w:r>
      <w:r>
        <w:t xml:space="preserve">графических </w:t>
      </w:r>
      <w:r>
        <w:rPr>
          <w:spacing w:val="-2"/>
        </w:rPr>
        <w:t>примитивов.</w:t>
      </w:r>
    </w:p>
    <w:p w:rsidR="00D45894" w:rsidRDefault="00320178">
      <w:pPr>
        <w:pStyle w:val="a3"/>
        <w:spacing w:before="1"/>
        <w:ind w:right="126"/>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D45894" w:rsidRDefault="00320178">
      <w:pPr>
        <w:pStyle w:val="a3"/>
        <w:ind w:right="128"/>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D45894" w:rsidRDefault="00320178">
      <w:pPr>
        <w:pStyle w:val="a3"/>
        <w:ind w:left="991" w:firstLine="0"/>
      </w:pPr>
      <w:r>
        <w:t>Мультимедийные</w:t>
      </w:r>
      <w:r>
        <w:rPr>
          <w:spacing w:val="1"/>
        </w:rPr>
        <w:t xml:space="preserve"> </w:t>
      </w:r>
      <w:r>
        <w:rPr>
          <w:spacing w:val="-2"/>
        </w:rPr>
        <w:t>презентации.</w:t>
      </w:r>
    </w:p>
    <w:p w:rsidR="00D45894" w:rsidRDefault="00320178">
      <w:pPr>
        <w:pStyle w:val="a3"/>
        <w:ind w:right="125"/>
      </w:pPr>
      <w:r>
        <w:t>Подготовка мультимедийных презентаций. Слайд. Добавление на слайд текста и изображений. Работа с несколькими слайдами.</w:t>
      </w:r>
    </w:p>
    <w:p w:rsidR="00D45894" w:rsidRDefault="00320178">
      <w:pPr>
        <w:pStyle w:val="a3"/>
        <w:ind w:left="991" w:right="1925" w:firstLine="0"/>
      </w:pPr>
      <w:r>
        <w:t>Добавление</w:t>
      </w:r>
      <w:r>
        <w:rPr>
          <w:spacing w:val="-8"/>
        </w:rPr>
        <w:t xml:space="preserve"> </w:t>
      </w:r>
      <w:r>
        <w:t>на</w:t>
      </w:r>
      <w:r>
        <w:rPr>
          <w:spacing w:val="-6"/>
        </w:rPr>
        <w:t xml:space="preserve"> </w:t>
      </w:r>
      <w:r>
        <w:t>слайд</w:t>
      </w:r>
      <w:r>
        <w:rPr>
          <w:spacing w:val="-5"/>
        </w:rPr>
        <w:t xml:space="preserve"> </w:t>
      </w:r>
      <w:r>
        <w:t>аудиовизуальных</w:t>
      </w:r>
      <w:r>
        <w:rPr>
          <w:spacing w:val="-2"/>
        </w:rPr>
        <w:t xml:space="preserve"> </w:t>
      </w:r>
      <w:r>
        <w:t>данных.</w:t>
      </w:r>
      <w:r>
        <w:rPr>
          <w:spacing w:val="-6"/>
        </w:rPr>
        <w:t xml:space="preserve"> </w:t>
      </w:r>
      <w:r>
        <w:t>Анимация.</w:t>
      </w:r>
      <w:r>
        <w:rPr>
          <w:spacing w:val="-6"/>
        </w:rPr>
        <w:t xml:space="preserve"> </w:t>
      </w:r>
      <w:r>
        <w:t>Гиперссылки. Содержание обучения в 8 классе.</w:t>
      </w:r>
    </w:p>
    <w:p w:rsidR="00D45894" w:rsidRDefault="00320178">
      <w:pPr>
        <w:pStyle w:val="a3"/>
        <w:ind w:left="991" w:firstLine="0"/>
      </w:pPr>
      <w:r>
        <w:t>Теоретические</w:t>
      </w:r>
      <w:r>
        <w:rPr>
          <w:spacing w:val="-2"/>
        </w:rPr>
        <w:t xml:space="preserve"> </w:t>
      </w:r>
      <w:r>
        <w:t>основы</w:t>
      </w:r>
      <w:r>
        <w:rPr>
          <w:spacing w:val="-1"/>
        </w:rPr>
        <w:t xml:space="preserve"> </w:t>
      </w:r>
      <w:r>
        <w:rPr>
          <w:spacing w:val="-2"/>
        </w:rPr>
        <w:t>информатики.</w:t>
      </w:r>
    </w:p>
    <w:p w:rsidR="00D45894" w:rsidRDefault="00320178">
      <w:pPr>
        <w:pStyle w:val="a3"/>
        <w:spacing w:before="1"/>
        <w:ind w:left="1711" w:firstLine="0"/>
      </w:pPr>
      <w:r>
        <w:t>Системы</w:t>
      </w:r>
      <w:r>
        <w:rPr>
          <w:spacing w:val="-1"/>
        </w:rPr>
        <w:t xml:space="preserve"> </w:t>
      </w:r>
      <w:r>
        <w:rPr>
          <w:spacing w:val="-2"/>
        </w:rPr>
        <w:t>счисления.</w:t>
      </w:r>
    </w:p>
    <w:p w:rsidR="00D45894" w:rsidRDefault="00320178">
      <w:pPr>
        <w:pStyle w:val="a3"/>
        <w:ind w:right="128"/>
      </w:pPr>
      <w: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w:t>
      </w:r>
      <w:r>
        <w:rPr>
          <w:spacing w:val="-2"/>
        </w:rPr>
        <w:t>счисления.</w:t>
      </w:r>
    </w:p>
    <w:p w:rsidR="00D45894" w:rsidRDefault="00320178">
      <w:pPr>
        <w:pStyle w:val="a3"/>
        <w:ind w:left="991" w:firstLine="0"/>
      </w:pPr>
      <w:r>
        <w:t>Римская система</w:t>
      </w:r>
      <w:r>
        <w:rPr>
          <w:spacing w:val="-3"/>
        </w:rPr>
        <w:t xml:space="preserve"> </w:t>
      </w:r>
      <w:r>
        <w:rPr>
          <w:spacing w:val="-2"/>
        </w:rPr>
        <w:t>счисления.</w:t>
      </w:r>
    </w:p>
    <w:p w:rsidR="00D45894" w:rsidRDefault="00320178">
      <w:pPr>
        <w:pStyle w:val="a3"/>
        <w:ind w:right="127"/>
      </w:pPr>
      <w:r>
        <w:t>Двоичная система счисления. Перевод целых чисел в пределах от 0 до 1024 в двоичную систему</w:t>
      </w:r>
      <w:r>
        <w:rPr>
          <w:spacing w:val="-4"/>
        </w:rPr>
        <w:t xml:space="preserve"> </w:t>
      </w:r>
      <w:r>
        <w:t>счисления.</w:t>
      </w:r>
      <w:r>
        <w:rPr>
          <w:spacing w:val="-2"/>
        </w:rPr>
        <w:t xml:space="preserve"> </w:t>
      </w:r>
      <w:r>
        <w:t>Восьмеричная</w:t>
      </w:r>
      <w:r>
        <w:rPr>
          <w:spacing w:val="-2"/>
        </w:rPr>
        <w:t xml:space="preserve"> </w:t>
      </w:r>
      <w:r>
        <w:t>система</w:t>
      </w:r>
      <w:r>
        <w:rPr>
          <w:spacing w:val="-2"/>
        </w:rPr>
        <w:t xml:space="preserve"> </w:t>
      </w:r>
      <w:r>
        <w:t>счисления.</w:t>
      </w:r>
      <w:r>
        <w:rPr>
          <w:spacing w:val="-2"/>
        </w:rPr>
        <w:t xml:space="preserve"> </w:t>
      </w:r>
      <w:r>
        <w:t>Перевод чисел из восьмеричной</w:t>
      </w:r>
      <w:r>
        <w:rPr>
          <w:spacing w:val="-1"/>
        </w:rPr>
        <w:t xml:space="preserve"> </w:t>
      </w:r>
      <w:r>
        <w:t>системы</w:t>
      </w:r>
      <w:r>
        <w:rPr>
          <w:spacing w:val="-4"/>
        </w:rPr>
        <w:t xml:space="preserve"> </w:t>
      </w:r>
      <w:r>
        <w:t xml:space="preserve">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w:t>
      </w:r>
      <w:r>
        <w:rPr>
          <w:spacing w:val="-2"/>
        </w:rPr>
        <w:t>обратно.</w:t>
      </w:r>
    </w:p>
    <w:p w:rsidR="00D45894" w:rsidRDefault="00320178">
      <w:pPr>
        <w:pStyle w:val="a3"/>
        <w:ind w:left="991" w:right="3444" w:firstLine="0"/>
      </w:pPr>
      <w:r>
        <w:t>Арифметические</w:t>
      </w:r>
      <w:r>
        <w:rPr>
          <w:spacing w:val="-7"/>
        </w:rPr>
        <w:t xml:space="preserve"> </w:t>
      </w:r>
      <w:r>
        <w:t>операции</w:t>
      </w:r>
      <w:r>
        <w:rPr>
          <w:spacing w:val="-4"/>
        </w:rPr>
        <w:t xml:space="preserve"> </w:t>
      </w:r>
      <w:r>
        <w:t>в</w:t>
      </w:r>
      <w:r>
        <w:rPr>
          <w:spacing w:val="-7"/>
        </w:rPr>
        <w:t xml:space="preserve"> </w:t>
      </w:r>
      <w:r>
        <w:t>двоичной</w:t>
      </w:r>
      <w:r>
        <w:rPr>
          <w:spacing w:val="-6"/>
        </w:rPr>
        <w:t xml:space="preserve"> </w:t>
      </w:r>
      <w:r>
        <w:t>системе</w:t>
      </w:r>
      <w:r>
        <w:rPr>
          <w:spacing w:val="-12"/>
        </w:rPr>
        <w:t xml:space="preserve"> </w:t>
      </w:r>
      <w:r>
        <w:t>счисления. Элементы математической логики.</w:t>
      </w:r>
    </w:p>
    <w:p w:rsidR="00D45894" w:rsidRDefault="00320178">
      <w:pPr>
        <w:pStyle w:val="a3"/>
        <w:ind w:right="121"/>
      </w:pPr>
      <w:r>
        <w:t>Логические</w:t>
      </w:r>
      <w:r>
        <w:rPr>
          <w:spacing w:val="-15"/>
        </w:rPr>
        <w:t xml:space="preserve"> </w:t>
      </w:r>
      <w:r>
        <w:t>высказывания.</w:t>
      </w:r>
      <w:r>
        <w:rPr>
          <w:spacing w:val="-15"/>
        </w:rPr>
        <w:t xml:space="preserve"> </w:t>
      </w:r>
      <w:r>
        <w:t>Логические</w:t>
      </w:r>
      <w:r>
        <w:rPr>
          <w:spacing w:val="-15"/>
        </w:rPr>
        <w:t xml:space="preserve"> </w:t>
      </w:r>
      <w:r>
        <w:t>значения</w:t>
      </w:r>
      <w:r>
        <w:rPr>
          <w:spacing w:val="-15"/>
        </w:rPr>
        <w:t xml:space="preserve"> </w:t>
      </w:r>
      <w:r>
        <w:t>высказываний.</w:t>
      </w:r>
      <w:r>
        <w:rPr>
          <w:spacing w:val="-15"/>
        </w:rPr>
        <w:t xml:space="preserve"> </w:t>
      </w:r>
      <w:r>
        <w:t>Элементарные</w:t>
      </w:r>
      <w:r>
        <w:rPr>
          <w:spacing w:val="-15"/>
        </w:rPr>
        <w:t xml:space="preserve"> </w:t>
      </w:r>
      <w:r>
        <w:t>и</w:t>
      </w:r>
      <w:r>
        <w:rPr>
          <w:spacing w:val="-15"/>
        </w:rPr>
        <w:t xml:space="preserve"> </w:t>
      </w:r>
      <w:r>
        <w:t>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D45894" w:rsidRDefault="00320178">
      <w:pPr>
        <w:pStyle w:val="a3"/>
        <w:spacing w:before="1"/>
        <w:ind w:left="991" w:right="1990" w:firstLine="0"/>
      </w:pPr>
      <w:r>
        <w:t>Логические</w:t>
      </w:r>
      <w:r>
        <w:rPr>
          <w:spacing w:val="-7"/>
        </w:rPr>
        <w:t xml:space="preserve"> </w:t>
      </w:r>
      <w:r>
        <w:t>элементы.</w:t>
      </w:r>
      <w:r>
        <w:rPr>
          <w:spacing w:val="-7"/>
        </w:rPr>
        <w:t xml:space="preserve"> </w:t>
      </w:r>
      <w:r>
        <w:t>Знакомство</w:t>
      </w:r>
      <w:r>
        <w:rPr>
          <w:spacing w:val="-7"/>
        </w:rPr>
        <w:t xml:space="preserve"> </w:t>
      </w:r>
      <w:r>
        <w:t>с</w:t>
      </w:r>
      <w:r>
        <w:rPr>
          <w:spacing w:val="-7"/>
        </w:rPr>
        <w:t xml:space="preserve"> </w:t>
      </w:r>
      <w:r>
        <w:t>логическими</w:t>
      </w:r>
      <w:r>
        <w:rPr>
          <w:spacing w:val="-3"/>
        </w:rPr>
        <w:t xml:space="preserve"> </w:t>
      </w:r>
      <w:r>
        <w:t>основами</w:t>
      </w:r>
      <w:r>
        <w:rPr>
          <w:spacing w:val="-5"/>
        </w:rPr>
        <w:t xml:space="preserve"> </w:t>
      </w:r>
      <w:r>
        <w:t>компьютера. Алгоритмы и программирование.</w:t>
      </w:r>
    </w:p>
    <w:p w:rsidR="00D45894" w:rsidRDefault="00320178">
      <w:pPr>
        <w:pStyle w:val="a3"/>
        <w:ind w:left="991" w:firstLine="0"/>
      </w:pPr>
      <w:r>
        <w:t>Исполнители</w:t>
      </w:r>
      <w:r>
        <w:rPr>
          <w:spacing w:val="-7"/>
        </w:rPr>
        <w:t xml:space="preserve"> </w:t>
      </w:r>
      <w:r>
        <w:t>и алгоритмы.</w:t>
      </w:r>
      <w:r>
        <w:rPr>
          <w:spacing w:val="-1"/>
        </w:rPr>
        <w:t xml:space="preserve"> </w:t>
      </w:r>
      <w:r>
        <w:t xml:space="preserve">Алгоритмические </w:t>
      </w:r>
      <w:r>
        <w:rPr>
          <w:spacing w:val="-2"/>
        </w:rPr>
        <w:t>конструкции.</w:t>
      </w:r>
    </w:p>
    <w:p w:rsidR="00D45894" w:rsidRDefault="00320178">
      <w:pPr>
        <w:pStyle w:val="a3"/>
        <w:ind w:right="130"/>
      </w:pPr>
      <w:r>
        <w:t xml:space="preserve">Понятие алгоритма. Исполнители алгоритмов. Алгоритм как план управления </w:t>
      </w:r>
      <w:r>
        <w:rPr>
          <w:spacing w:val="-2"/>
        </w:rPr>
        <w:t>исполнителем.</w:t>
      </w:r>
    </w:p>
    <w:p w:rsidR="00D45894" w:rsidRDefault="00320178">
      <w:pPr>
        <w:pStyle w:val="a3"/>
        <w:ind w:right="128"/>
      </w:pPr>
      <w:r>
        <w:t xml:space="preserve">Свойства алгоритма. Способы записи алгоритма (словесный, в виде блок-схемы, </w:t>
      </w:r>
      <w:r>
        <w:rPr>
          <w:spacing w:val="-2"/>
        </w:rPr>
        <w:t>программа).</w:t>
      </w:r>
    </w:p>
    <w:p w:rsidR="00D45894" w:rsidRDefault="00320178">
      <w:pPr>
        <w:pStyle w:val="a3"/>
        <w:ind w:right="128"/>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D45894" w:rsidRDefault="00320178">
      <w:pPr>
        <w:pStyle w:val="a3"/>
        <w:ind w:left="991" w:firstLine="0"/>
      </w:pPr>
      <w:r>
        <w:rPr>
          <w:spacing w:val="-2"/>
        </w:rPr>
        <w:t>Конструкция</w:t>
      </w:r>
      <w:r>
        <w:rPr>
          <w:spacing w:val="1"/>
        </w:rPr>
        <w:t xml:space="preserve"> </w:t>
      </w:r>
      <w:r>
        <w:rPr>
          <w:spacing w:val="-2"/>
        </w:rPr>
        <w:t>«ветвление»:</w:t>
      </w:r>
      <w:r>
        <w:rPr>
          <w:spacing w:val="-1"/>
        </w:rPr>
        <w:t xml:space="preserve"> </w:t>
      </w:r>
      <w:r>
        <w:rPr>
          <w:spacing w:val="-2"/>
        </w:rPr>
        <w:t>полная</w:t>
      </w:r>
      <w:r>
        <w:rPr>
          <w:spacing w:val="1"/>
        </w:rPr>
        <w:t xml:space="preserve"> </w:t>
      </w:r>
      <w:r>
        <w:rPr>
          <w:spacing w:val="-2"/>
        </w:rPr>
        <w:t>и</w:t>
      </w:r>
      <w:r>
        <w:rPr>
          <w:spacing w:val="-1"/>
        </w:rPr>
        <w:t xml:space="preserve"> </w:t>
      </w:r>
      <w:r>
        <w:rPr>
          <w:spacing w:val="-2"/>
        </w:rPr>
        <w:t>неполная</w:t>
      </w:r>
      <w:r>
        <w:rPr>
          <w:spacing w:val="1"/>
        </w:rPr>
        <w:t xml:space="preserve"> </w:t>
      </w:r>
      <w:r>
        <w:rPr>
          <w:spacing w:val="-2"/>
        </w:rPr>
        <w:t>формы. Выполнение</w:t>
      </w:r>
      <w:r>
        <w:rPr>
          <w:spacing w:val="-1"/>
        </w:rPr>
        <w:t xml:space="preserve"> </w:t>
      </w:r>
      <w:r>
        <w:rPr>
          <w:spacing w:val="-2"/>
        </w:rPr>
        <w:t>и</w:t>
      </w:r>
      <w:r>
        <w:rPr>
          <w:spacing w:val="-1"/>
        </w:rPr>
        <w:t xml:space="preserve"> </w:t>
      </w:r>
      <w:r>
        <w:rPr>
          <w:spacing w:val="-2"/>
        </w:rPr>
        <w:t>невыполнение</w:t>
      </w:r>
      <w:r>
        <w:rPr>
          <w:spacing w:val="1"/>
        </w:rPr>
        <w:t xml:space="preserve"> </w:t>
      </w:r>
      <w:r>
        <w:rPr>
          <w:spacing w:val="-2"/>
        </w:rPr>
        <w:t>условия</w:t>
      </w:r>
    </w:p>
    <w:p w:rsidR="00D45894" w:rsidRDefault="00320178">
      <w:pPr>
        <w:pStyle w:val="a3"/>
        <w:ind w:firstLine="0"/>
      </w:pPr>
      <w:r>
        <w:t>(истинность</w:t>
      </w:r>
      <w:r>
        <w:rPr>
          <w:spacing w:val="-3"/>
        </w:rPr>
        <w:t xml:space="preserve"> </w:t>
      </w:r>
      <w:r>
        <w:t>и</w:t>
      </w:r>
      <w:r>
        <w:rPr>
          <w:spacing w:val="-2"/>
        </w:rPr>
        <w:t xml:space="preserve"> </w:t>
      </w:r>
      <w:r>
        <w:t>ложность</w:t>
      </w:r>
      <w:r>
        <w:rPr>
          <w:spacing w:val="-6"/>
        </w:rPr>
        <w:t xml:space="preserve"> </w:t>
      </w:r>
      <w:r>
        <w:t>высказывания).</w:t>
      </w:r>
      <w:r>
        <w:rPr>
          <w:spacing w:val="-5"/>
        </w:rPr>
        <w:t xml:space="preserve"> </w:t>
      </w:r>
      <w:r>
        <w:t>Простые</w:t>
      </w:r>
      <w:r>
        <w:rPr>
          <w:spacing w:val="-6"/>
        </w:rPr>
        <w:t xml:space="preserve"> </w:t>
      </w:r>
      <w:r>
        <w:t>и</w:t>
      </w:r>
      <w:r>
        <w:rPr>
          <w:spacing w:val="-1"/>
        </w:rPr>
        <w:t xml:space="preserve"> </w:t>
      </w:r>
      <w:r>
        <w:t xml:space="preserve">составные </w:t>
      </w:r>
      <w:r>
        <w:rPr>
          <w:spacing w:val="-2"/>
        </w:rPr>
        <w:t>условия.</w:t>
      </w:r>
    </w:p>
    <w:p w:rsidR="00D45894" w:rsidRDefault="00320178">
      <w:pPr>
        <w:pStyle w:val="a3"/>
        <w:ind w:right="129"/>
      </w:pPr>
      <w:r>
        <w:t>Конструкция «повторения»: циклы с заданным числом повторений, с условием выполнения, с переменной цикла.</w:t>
      </w:r>
    </w:p>
    <w:p w:rsidR="00D45894" w:rsidRDefault="00320178">
      <w:pPr>
        <w:pStyle w:val="a3"/>
        <w:spacing w:before="1"/>
        <w:ind w:right="125"/>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D45894" w:rsidRDefault="00320178">
      <w:pPr>
        <w:pStyle w:val="a3"/>
        <w:ind w:left="991" w:firstLine="0"/>
      </w:pPr>
      <w:r>
        <w:t xml:space="preserve">Язык </w:t>
      </w:r>
      <w:r>
        <w:rPr>
          <w:spacing w:val="-2"/>
        </w:rPr>
        <w:t>программирования.</w:t>
      </w:r>
    </w:p>
    <w:p w:rsidR="00D45894" w:rsidRDefault="00D45894">
      <w:pPr>
        <w:pStyle w:val="a3"/>
        <w:sectPr w:rsidR="00D45894">
          <w:pgSz w:w="11900" w:h="16820"/>
          <w:pgMar w:top="880" w:right="566" w:bottom="1240" w:left="850" w:header="0" w:footer="967" w:gutter="0"/>
          <w:cols w:space="720"/>
        </w:sectPr>
      </w:pPr>
    </w:p>
    <w:p w:rsidR="00D45894" w:rsidRDefault="00D45894">
      <w:pPr>
        <w:pStyle w:val="a3"/>
        <w:spacing w:before="73"/>
        <w:ind w:left="0" w:firstLine="0"/>
        <w:jc w:val="left"/>
      </w:pPr>
    </w:p>
    <w:p w:rsidR="00D45894" w:rsidRDefault="00320178">
      <w:pPr>
        <w:pStyle w:val="a3"/>
        <w:ind w:firstLine="0"/>
        <w:jc w:val="left"/>
      </w:pPr>
      <w:r>
        <w:rPr>
          <w:spacing w:val="-2"/>
        </w:rPr>
        <w:t>Язык).</w:t>
      </w:r>
    </w:p>
    <w:p w:rsidR="00D45894" w:rsidRDefault="00320178">
      <w:pPr>
        <w:pStyle w:val="a3"/>
        <w:spacing w:before="73"/>
        <w:ind w:left="0" w:firstLine="0"/>
        <w:jc w:val="left"/>
      </w:pPr>
      <w:r>
        <w:br w:type="column"/>
        <w:t>Язык</w:t>
      </w:r>
      <w:r>
        <w:rPr>
          <w:spacing w:val="41"/>
        </w:rPr>
        <w:t xml:space="preserve"> </w:t>
      </w:r>
      <w:r>
        <w:t>программирования</w:t>
      </w:r>
      <w:r>
        <w:rPr>
          <w:spacing w:val="46"/>
        </w:rPr>
        <w:t xml:space="preserve"> </w:t>
      </w:r>
      <w:r>
        <w:t>(Python,</w:t>
      </w:r>
      <w:r>
        <w:rPr>
          <w:spacing w:val="46"/>
        </w:rPr>
        <w:t xml:space="preserve"> </w:t>
      </w:r>
      <w:r>
        <w:t>C++,</w:t>
      </w:r>
      <w:r>
        <w:rPr>
          <w:spacing w:val="46"/>
        </w:rPr>
        <w:t xml:space="preserve"> </w:t>
      </w:r>
      <w:r>
        <w:t>Паскаль,</w:t>
      </w:r>
      <w:r>
        <w:rPr>
          <w:spacing w:val="44"/>
        </w:rPr>
        <w:t xml:space="preserve"> </w:t>
      </w:r>
      <w:r>
        <w:t>Java,</w:t>
      </w:r>
      <w:r>
        <w:rPr>
          <w:spacing w:val="46"/>
        </w:rPr>
        <w:t xml:space="preserve"> </w:t>
      </w:r>
      <w:r>
        <w:t>С#,</w:t>
      </w:r>
      <w:r>
        <w:rPr>
          <w:spacing w:val="45"/>
        </w:rPr>
        <w:t xml:space="preserve"> </w:t>
      </w:r>
      <w:r>
        <w:t>Школьный</w:t>
      </w:r>
      <w:r>
        <w:rPr>
          <w:spacing w:val="45"/>
        </w:rPr>
        <w:t xml:space="preserve"> </w:t>
      </w:r>
      <w:r>
        <w:rPr>
          <w:spacing w:val="-2"/>
        </w:rPr>
        <w:t>Алгоритмический</w:t>
      </w:r>
    </w:p>
    <w:p w:rsidR="00D45894" w:rsidRDefault="00D45894">
      <w:pPr>
        <w:pStyle w:val="a3"/>
        <w:spacing w:before="1"/>
        <w:ind w:left="0" w:firstLine="0"/>
        <w:jc w:val="left"/>
      </w:pPr>
    </w:p>
    <w:p w:rsidR="00D45894" w:rsidRDefault="00320178">
      <w:pPr>
        <w:pStyle w:val="a3"/>
        <w:ind w:left="0" w:right="128" w:firstLine="0"/>
        <w:jc w:val="left"/>
      </w:pPr>
      <w:r>
        <w:t>Система программирования: редактор текста программ, транслятор, отладчик. Переменная: тип, имя, значение. Целые, вещественные и символьные переменные. Оператор</w:t>
      </w:r>
      <w:r>
        <w:rPr>
          <w:spacing w:val="-5"/>
        </w:rPr>
        <w:t xml:space="preserve"> </w:t>
      </w:r>
      <w:r>
        <w:t>присваивания.</w:t>
      </w:r>
      <w:r>
        <w:rPr>
          <w:spacing w:val="-4"/>
        </w:rPr>
        <w:t xml:space="preserve"> </w:t>
      </w:r>
      <w:r>
        <w:t>Арифметические</w:t>
      </w:r>
      <w:r>
        <w:rPr>
          <w:spacing w:val="-6"/>
        </w:rPr>
        <w:t xml:space="preserve"> </w:t>
      </w:r>
      <w:r>
        <w:t>выражения</w:t>
      </w:r>
      <w:r>
        <w:rPr>
          <w:spacing w:val="-3"/>
        </w:rPr>
        <w:t xml:space="preserve"> </w:t>
      </w:r>
      <w:r>
        <w:t>и</w:t>
      </w:r>
      <w:r>
        <w:rPr>
          <w:spacing w:val="-3"/>
        </w:rPr>
        <w:t xml:space="preserve"> </w:t>
      </w:r>
      <w:r>
        <w:t>порядок</w:t>
      </w:r>
      <w:r>
        <w:rPr>
          <w:spacing w:val="-5"/>
        </w:rPr>
        <w:t xml:space="preserve"> </w:t>
      </w:r>
      <w:r>
        <w:t>их</w:t>
      </w:r>
      <w:r>
        <w:rPr>
          <w:spacing w:val="-3"/>
        </w:rPr>
        <w:t xml:space="preserve"> </w:t>
      </w:r>
      <w:r>
        <w:t>вычисления.</w:t>
      </w:r>
      <w:r>
        <w:rPr>
          <w:spacing w:val="-4"/>
        </w:rPr>
        <w:t xml:space="preserve"> </w:t>
      </w:r>
      <w:r>
        <w:t>Операции</w:t>
      </w:r>
    </w:p>
    <w:p w:rsidR="00D45894" w:rsidRDefault="00D45894">
      <w:pPr>
        <w:pStyle w:val="a3"/>
        <w:jc w:val="left"/>
        <w:sectPr w:rsidR="00D45894">
          <w:pgSz w:w="11900" w:h="16820"/>
          <w:pgMar w:top="880" w:right="566" w:bottom="1240" w:left="850" w:header="0" w:footer="967" w:gutter="0"/>
          <w:cols w:num="2" w:space="720" w:equalWidth="0">
            <w:col w:w="959" w:space="32"/>
            <w:col w:w="9493"/>
          </w:cols>
        </w:sectPr>
      </w:pPr>
    </w:p>
    <w:p w:rsidR="00D45894" w:rsidRDefault="00320178">
      <w:pPr>
        <w:pStyle w:val="a3"/>
        <w:ind w:firstLine="0"/>
      </w:pPr>
      <w:r>
        <w:t>с</w:t>
      </w:r>
      <w:r>
        <w:rPr>
          <w:spacing w:val="-4"/>
        </w:rPr>
        <w:t xml:space="preserve"> </w:t>
      </w:r>
      <w:r>
        <w:t>целыми</w:t>
      </w:r>
      <w:r>
        <w:rPr>
          <w:spacing w:val="1"/>
        </w:rPr>
        <w:t xml:space="preserve"> </w:t>
      </w:r>
      <w:r>
        <w:t>числами:</w:t>
      </w:r>
      <w:r>
        <w:rPr>
          <w:spacing w:val="-3"/>
        </w:rPr>
        <w:t xml:space="preserve"> </w:t>
      </w:r>
      <w:r>
        <w:t>целочисленное</w:t>
      </w:r>
      <w:r>
        <w:rPr>
          <w:spacing w:val="-2"/>
        </w:rPr>
        <w:t xml:space="preserve"> </w:t>
      </w:r>
      <w:r>
        <w:t>деление,</w:t>
      </w:r>
      <w:r>
        <w:rPr>
          <w:spacing w:val="-3"/>
        </w:rPr>
        <w:t xml:space="preserve"> </w:t>
      </w:r>
      <w:r>
        <w:t>остаток</w:t>
      </w:r>
      <w:r>
        <w:rPr>
          <w:spacing w:val="1"/>
        </w:rPr>
        <w:t xml:space="preserve"> </w:t>
      </w:r>
      <w:r>
        <w:t>от</w:t>
      </w:r>
      <w:r>
        <w:rPr>
          <w:spacing w:val="-1"/>
        </w:rPr>
        <w:t xml:space="preserve"> </w:t>
      </w:r>
      <w:r>
        <w:rPr>
          <w:spacing w:val="-2"/>
        </w:rPr>
        <w:t>деления.</w:t>
      </w:r>
    </w:p>
    <w:p w:rsidR="00D45894" w:rsidRDefault="00320178">
      <w:pPr>
        <w:pStyle w:val="a3"/>
        <w:ind w:right="126"/>
      </w:pPr>
      <w:r>
        <w:t>Ветвления. Составные условия (запись логических выражений на изучаемом языке программирования).</w:t>
      </w:r>
      <w:r>
        <w:rPr>
          <w:spacing w:val="-8"/>
        </w:rPr>
        <w:t xml:space="preserve"> </w:t>
      </w:r>
      <w:r>
        <w:t>Нахождение</w:t>
      </w:r>
      <w:r>
        <w:rPr>
          <w:spacing w:val="-6"/>
        </w:rPr>
        <w:t xml:space="preserve"> </w:t>
      </w:r>
      <w:r>
        <w:t>минимума</w:t>
      </w:r>
      <w:r>
        <w:rPr>
          <w:spacing w:val="-5"/>
        </w:rPr>
        <w:t xml:space="preserve"> </w:t>
      </w:r>
      <w:r>
        <w:t>и</w:t>
      </w:r>
      <w:r>
        <w:rPr>
          <w:spacing w:val="-3"/>
        </w:rPr>
        <w:t xml:space="preserve"> </w:t>
      </w:r>
      <w:r>
        <w:t>максимума</w:t>
      </w:r>
      <w:r>
        <w:rPr>
          <w:spacing w:val="-3"/>
        </w:rPr>
        <w:t xml:space="preserve"> </w:t>
      </w:r>
      <w:r>
        <w:t>из</w:t>
      </w:r>
      <w:r>
        <w:rPr>
          <w:spacing w:val="-5"/>
        </w:rPr>
        <w:t xml:space="preserve"> </w:t>
      </w:r>
      <w:r>
        <w:t>двух,</w:t>
      </w:r>
      <w:r>
        <w:rPr>
          <w:spacing w:val="-7"/>
        </w:rPr>
        <w:t xml:space="preserve"> </w:t>
      </w:r>
      <w:r>
        <w:t>трёх</w:t>
      </w:r>
      <w:r>
        <w:rPr>
          <w:spacing w:val="-4"/>
        </w:rPr>
        <w:t xml:space="preserve"> </w:t>
      </w:r>
      <w:r>
        <w:t>и</w:t>
      </w:r>
      <w:r>
        <w:rPr>
          <w:spacing w:val="-6"/>
        </w:rPr>
        <w:t xml:space="preserve"> </w:t>
      </w:r>
      <w:r>
        <w:t>четырёх</w:t>
      </w:r>
      <w:r>
        <w:rPr>
          <w:spacing w:val="-1"/>
        </w:rPr>
        <w:t xml:space="preserve"> </w:t>
      </w:r>
      <w:r>
        <w:t>чисел.</w:t>
      </w:r>
      <w:r>
        <w:rPr>
          <w:spacing w:val="-7"/>
        </w:rPr>
        <w:t xml:space="preserve"> </w:t>
      </w:r>
      <w:r>
        <w:t>Решение квадратного уравнения, имеющего вещественные корни.</w:t>
      </w:r>
    </w:p>
    <w:p w:rsidR="00D45894" w:rsidRDefault="00320178">
      <w:pPr>
        <w:pStyle w:val="a3"/>
        <w:ind w:right="125"/>
      </w:pPr>
      <w:r>
        <w:t>Диалоговая отладка программ: пошаговое выполнение, просмотр значений величин, отладочный вывод, выбор точки останова.</w:t>
      </w:r>
    </w:p>
    <w:p w:rsidR="00D45894" w:rsidRDefault="00320178">
      <w:pPr>
        <w:pStyle w:val="a3"/>
        <w:ind w:right="125"/>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D45894" w:rsidRDefault="00320178">
      <w:pPr>
        <w:pStyle w:val="a3"/>
        <w:spacing w:before="1"/>
        <w:ind w:right="130"/>
      </w:pPr>
      <w:r>
        <w:t>Цикл с переменной. Алгоритмы проверки делимости одного целого числа на другое, проверки натурального числа на простоту.</w:t>
      </w:r>
    </w:p>
    <w:p w:rsidR="00D45894" w:rsidRDefault="00320178">
      <w:pPr>
        <w:pStyle w:val="a3"/>
        <w:ind w:left="991" w:firstLine="0"/>
      </w:pPr>
      <w:r>
        <w:t>Обработка</w:t>
      </w:r>
      <w:r>
        <w:rPr>
          <w:spacing w:val="-5"/>
        </w:rPr>
        <w:t xml:space="preserve"> </w:t>
      </w:r>
      <w:r>
        <w:t>символьных</w:t>
      </w:r>
      <w:r>
        <w:rPr>
          <w:spacing w:val="-2"/>
        </w:rPr>
        <w:t xml:space="preserve"> </w:t>
      </w:r>
      <w:r>
        <w:t>данных.</w:t>
      </w:r>
      <w:r>
        <w:rPr>
          <w:spacing w:val="-5"/>
        </w:rPr>
        <w:t xml:space="preserve"> </w:t>
      </w:r>
      <w:r>
        <w:t>Символьные (строковые)</w:t>
      </w:r>
      <w:r>
        <w:rPr>
          <w:spacing w:val="-2"/>
        </w:rPr>
        <w:t xml:space="preserve"> переменные.</w:t>
      </w:r>
    </w:p>
    <w:p w:rsidR="00D45894" w:rsidRDefault="00320178">
      <w:pPr>
        <w:pStyle w:val="a3"/>
        <w:ind w:right="128"/>
      </w:pPr>
      <w:r>
        <w:t>Посимвольная</w:t>
      </w:r>
      <w:r>
        <w:rPr>
          <w:spacing w:val="-7"/>
        </w:rPr>
        <w:t xml:space="preserve"> </w:t>
      </w:r>
      <w:r>
        <w:t>обработка</w:t>
      </w:r>
      <w:r>
        <w:rPr>
          <w:spacing w:val="-7"/>
        </w:rPr>
        <w:t xml:space="preserve"> </w:t>
      </w:r>
      <w:r>
        <w:t>строк.</w:t>
      </w:r>
      <w:r>
        <w:rPr>
          <w:spacing w:val="-7"/>
        </w:rPr>
        <w:t xml:space="preserve"> </w:t>
      </w:r>
      <w:r>
        <w:t>Подсчёт</w:t>
      </w:r>
      <w:r>
        <w:rPr>
          <w:spacing w:val="-6"/>
        </w:rPr>
        <w:t xml:space="preserve"> </w:t>
      </w:r>
      <w:r>
        <w:t>частоты</w:t>
      </w:r>
      <w:r>
        <w:rPr>
          <w:spacing w:val="-4"/>
        </w:rPr>
        <w:t xml:space="preserve"> </w:t>
      </w:r>
      <w:r>
        <w:t>появления</w:t>
      </w:r>
      <w:r>
        <w:rPr>
          <w:spacing w:val="-5"/>
        </w:rPr>
        <w:t xml:space="preserve"> </w:t>
      </w:r>
      <w:r>
        <w:t>символа</w:t>
      </w:r>
      <w:r>
        <w:rPr>
          <w:spacing w:val="-6"/>
        </w:rPr>
        <w:t xml:space="preserve"> </w:t>
      </w:r>
      <w:r>
        <w:t>в</w:t>
      </w:r>
      <w:r>
        <w:rPr>
          <w:spacing w:val="-7"/>
        </w:rPr>
        <w:t xml:space="preserve"> </w:t>
      </w:r>
      <w:r>
        <w:t>строке.</w:t>
      </w:r>
      <w:r>
        <w:rPr>
          <w:spacing w:val="-7"/>
        </w:rPr>
        <w:t xml:space="preserve"> </w:t>
      </w:r>
      <w:r>
        <w:t>Встроенные функции для обработки строк.</w:t>
      </w:r>
    </w:p>
    <w:p w:rsidR="00D45894" w:rsidRDefault="00320178">
      <w:pPr>
        <w:pStyle w:val="a3"/>
        <w:ind w:left="991" w:firstLine="0"/>
      </w:pPr>
      <w:r>
        <w:t>Анализ</w:t>
      </w:r>
      <w:r>
        <w:rPr>
          <w:spacing w:val="2"/>
        </w:rPr>
        <w:t xml:space="preserve"> </w:t>
      </w:r>
      <w:r>
        <w:rPr>
          <w:spacing w:val="-2"/>
        </w:rPr>
        <w:t>алгоритмов.</w:t>
      </w:r>
    </w:p>
    <w:p w:rsidR="00D45894" w:rsidRDefault="00320178">
      <w:pPr>
        <w:pStyle w:val="a3"/>
        <w:ind w:right="126"/>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D45894" w:rsidRDefault="00320178">
      <w:pPr>
        <w:pStyle w:val="a3"/>
        <w:ind w:left="991" w:right="5382" w:firstLine="0"/>
        <w:jc w:val="left"/>
      </w:pPr>
      <w:r>
        <w:t>Содержание</w:t>
      </w:r>
      <w:r>
        <w:rPr>
          <w:spacing w:val="-10"/>
        </w:rPr>
        <w:t xml:space="preserve"> </w:t>
      </w:r>
      <w:r>
        <w:t>обучения</w:t>
      </w:r>
      <w:r>
        <w:rPr>
          <w:spacing w:val="-8"/>
        </w:rPr>
        <w:t xml:space="preserve"> </w:t>
      </w:r>
      <w:r>
        <w:t>в</w:t>
      </w:r>
      <w:r>
        <w:rPr>
          <w:spacing w:val="-9"/>
        </w:rPr>
        <w:t xml:space="preserve"> </w:t>
      </w:r>
      <w:r>
        <w:t>9</w:t>
      </w:r>
      <w:r>
        <w:rPr>
          <w:spacing w:val="-10"/>
        </w:rPr>
        <w:t xml:space="preserve"> </w:t>
      </w:r>
      <w:r>
        <w:t>классе. Цифровая грамотность.</w:t>
      </w:r>
    </w:p>
    <w:p w:rsidR="00D45894" w:rsidRDefault="00320178">
      <w:pPr>
        <w:pStyle w:val="a3"/>
        <w:ind w:left="991" w:firstLine="0"/>
        <w:jc w:val="left"/>
      </w:pPr>
      <w:r>
        <w:t>Глобальная</w:t>
      </w:r>
      <w:r>
        <w:rPr>
          <w:spacing w:val="-2"/>
        </w:rPr>
        <w:t xml:space="preserve"> </w:t>
      </w:r>
      <w:r>
        <w:t>сеть</w:t>
      </w:r>
      <w:r>
        <w:rPr>
          <w:spacing w:val="-1"/>
        </w:rPr>
        <w:t xml:space="preserve"> </w:t>
      </w:r>
      <w:r>
        <w:t>Интернет и</w:t>
      </w:r>
      <w:r>
        <w:rPr>
          <w:spacing w:val="-2"/>
        </w:rPr>
        <w:t xml:space="preserve"> </w:t>
      </w:r>
      <w:r>
        <w:t>стратегии</w:t>
      </w:r>
      <w:r>
        <w:rPr>
          <w:spacing w:val="-1"/>
        </w:rPr>
        <w:t xml:space="preserve"> </w:t>
      </w:r>
      <w:r>
        <w:t>безопасного</w:t>
      </w:r>
      <w:r>
        <w:rPr>
          <w:spacing w:val="-4"/>
        </w:rPr>
        <w:t xml:space="preserve"> </w:t>
      </w:r>
      <w:r>
        <w:t>поведения</w:t>
      </w:r>
      <w:r>
        <w:rPr>
          <w:spacing w:val="-1"/>
        </w:rPr>
        <w:t xml:space="preserve"> </w:t>
      </w:r>
      <w:r>
        <w:t>в</w:t>
      </w:r>
      <w:r>
        <w:rPr>
          <w:spacing w:val="-3"/>
        </w:rPr>
        <w:t xml:space="preserve"> </w:t>
      </w:r>
      <w:r>
        <w:rPr>
          <w:spacing w:val="-4"/>
        </w:rPr>
        <w:t>ней.</w:t>
      </w:r>
    </w:p>
    <w:p w:rsidR="00D45894" w:rsidRDefault="00320178">
      <w:pPr>
        <w:pStyle w:val="a3"/>
        <w:ind w:left="991" w:firstLine="0"/>
        <w:jc w:val="left"/>
      </w:pPr>
      <w: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w:t>
      </w:r>
    </w:p>
    <w:p w:rsidR="00D45894" w:rsidRDefault="00320178">
      <w:pPr>
        <w:pStyle w:val="a3"/>
        <w:ind w:firstLine="0"/>
        <w:jc w:val="left"/>
      </w:pPr>
      <w:r>
        <w:t>данные</w:t>
      </w:r>
      <w:r>
        <w:rPr>
          <w:spacing w:val="-2"/>
        </w:rPr>
        <w:t xml:space="preserve"> </w:t>
      </w:r>
      <w:r>
        <w:t>(интернет-данные,</w:t>
      </w:r>
      <w:r>
        <w:rPr>
          <w:spacing w:val="-1"/>
        </w:rPr>
        <w:t xml:space="preserve"> </w:t>
      </w:r>
      <w:r>
        <w:t>в</w:t>
      </w:r>
      <w:r>
        <w:rPr>
          <w:spacing w:val="-3"/>
        </w:rPr>
        <w:t xml:space="preserve"> </w:t>
      </w:r>
      <w:r>
        <w:t>частности данные</w:t>
      </w:r>
      <w:r>
        <w:rPr>
          <w:spacing w:val="-2"/>
        </w:rPr>
        <w:t xml:space="preserve"> </w:t>
      </w:r>
      <w:r>
        <w:t xml:space="preserve">социальных </w:t>
      </w:r>
      <w:r>
        <w:rPr>
          <w:spacing w:val="-2"/>
        </w:rPr>
        <w:t>сетей).</w:t>
      </w:r>
    </w:p>
    <w:p w:rsidR="00D45894" w:rsidRDefault="00320178">
      <w:pPr>
        <w:pStyle w:val="a3"/>
        <w:ind w:right="125"/>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D45894" w:rsidRDefault="00320178">
      <w:pPr>
        <w:pStyle w:val="a3"/>
        <w:spacing w:before="1"/>
        <w:ind w:left="991" w:firstLine="0"/>
      </w:pPr>
      <w:r>
        <w:t>Работа в</w:t>
      </w:r>
      <w:r>
        <w:rPr>
          <w:spacing w:val="-3"/>
        </w:rPr>
        <w:t xml:space="preserve"> </w:t>
      </w:r>
      <w:r>
        <w:t>информационном</w:t>
      </w:r>
      <w:r>
        <w:rPr>
          <w:spacing w:val="-2"/>
        </w:rPr>
        <w:t xml:space="preserve"> пространстве.</w:t>
      </w:r>
    </w:p>
    <w:p w:rsidR="00D45894" w:rsidRDefault="00320178">
      <w:pPr>
        <w:pStyle w:val="a3"/>
        <w:ind w:right="125"/>
      </w:pPr>
      <w:r>
        <w:t>Виды</w:t>
      </w:r>
      <w:r>
        <w:rPr>
          <w:spacing w:val="-15"/>
        </w:rPr>
        <w:t xml:space="preserve"> </w:t>
      </w:r>
      <w:r>
        <w:t>деятельности</w:t>
      </w:r>
      <w:r>
        <w:rPr>
          <w:spacing w:val="-11"/>
        </w:rPr>
        <w:t xml:space="preserve"> </w:t>
      </w:r>
      <w:r>
        <w:t>в</w:t>
      </w:r>
      <w:r>
        <w:rPr>
          <w:spacing w:val="-15"/>
        </w:rPr>
        <w:t xml:space="preserve"> </w:t>
      </w:r>
      <w:r>
        <w:t>Интернете,</w:t>
      </w:r>
      <w:r>
        <w:rPr>
          <w:spacing w:val="-14"/>
        </w:rPr>
        <w:t xml:space="preserve"> </w:t>
      </w:r>
      <w:r>
        <w:t>интернет-сервисы:</w:t>
      </w:r>
      <w:r>
        <w:rPr>
          <w:spacing w:val="-14"/>
        </w:rPr>
        <w:t xml:space="preserve"> </w:t>
      </w:r>
      <w:r>
        <w:t>коммуникационные</w:t>
      </w:r>
      <w:r>
        <w:rPr>
          <w:spacing w:val="-12"/>
        </w:rPr>
        <w:t xml:space="preserve"> </w:t>
      </w:r>
      <w:r>
        <w:t>сервисы</w:t>
      </w:r>
      <w:r>
        <w:rPr>
          <w:spacing w:val="-12"/>
        </w:rPr>
        <w:t xml:space="preserve"> </w:t>
      </w:r>
      <w:r>
        <w:t>(почтовая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D45894" w:rsidRDefault="00320178">
      <w:pPr>
        <w:pStyle w:val="a3"/>
        <w:ind w:left="991" w:right="5645" w:firstLine="0"/>
      </w:pPr>
      <w:r>
        <w:t>Теоретические</w:t>
      </w:r>
      <w:r>
        <w:rPr>
          <w:spacing w:val="-15"/>
        </w:rPr>
        <w:t xml:space="preserve"> </w:t>
      </w:r>
      <w:r>
        <w:t>основы</w:t>
      </w:r>
      <w:r>
        <w:rPr>
          <w:spacing w:val="-15"/>
        </w:rPr>
        <w:t xml:space="preserve"> </w:t>
      </w:r>
      <w:r>
        <w:t>информатики. Моделирование как метод познания.</w:t>
      </w:r>
    </w:p>
    <w:p w:rsidR="00D45894" w:rsidRDefault="00320178">
      <w:pPr>
        <w:pStyle w:val="a3"/>
        <w:ind w:right="125"/>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w:t>
      </w:r>
      <w:r>
        <w:rPr>
          <w:spacing w:val="-1"/>
        </w:rPr>
        <w:t xml:space="preserve"> </w:t>
      </w:r>
      <w:r>
        <w:t>соответствия</w:t>
      </w:r>
      <w:r>
        <w:rPr>
          <w:spacing w:val="-1"/>
        </w:rPr>
        <w:t xml:space="preserve"> </w:t>
      </w:r>
      <w:r>
        <w:t>модели моделируемому</w:t>
      </w:r>
      <w:r>
        <w:rPr>
          <w:spacing w:val="-5"/>
        </w:rPr>
        <w:t xml:space="preserve"> </w:t>
      </w:r>
      <w:r>
        <w:t>объекту</w:t>
      </w:r>
      <w:r>
        <w:rPr>
          <w:spacing w:val="-7"/>
        </w:rPr>
        <w:t xml:space="preserve"> </w:t>
      </w:r>
      <w:r>
        <w:t>и целям моделирования.</w:t>
      </w:r>
    </w:p>
    <w:p w:rsidR="00D45894" w:rsidRDefault="00320178">
      <w:pPr>
        <w:pStyle w:val="a3"/>
        <w:spacing w:before="1"/>
        <w:ind w:left="991" w:firstLine="0"/>
      </w:pPr>
      <w:r>
        <w:t>Табличные</w:t>
      </w:r>
      <w:r>
        <w:rPr>
          <w:spacing w:val="-4"/>
        </w:rPr>
        <w:t xml:space="preserve"> </w:t>
      </w:r>
      <w:r>
        <w:t>модели.</w:t>
      </w:r>
      <w:r>
        <w:rPr>
          <w:spacing w:val="-3"/>
        </w:rPr>
        <w:t xml:space="preserve"> </w:t>
      </w:r>
      <w:r>
        <w:t>Таблица</w:t>
      </w:r>
      <w:r>
        <w:rPr>
          <w:spacing w:val="-4"/>
        </w:rPr>
        <w:t xml:space="preserve"> </w:t>
      </w:r>
      <w:r>
        <w:t>как</w:t>
      </w:r>
      <w:r>
        <w:rPr>
          <w:spacing w:val="-3"/>
        </w:rPr>
        <w:t xml:space="preserve"> </w:t>
      </w:r>
      <w:r>
        <w:t xml:space="preserve">представление </w:t>
      </w:r>
      <w:r>
        <w:rPr>
          <w:spacing w:val="-2"/>
        </w:rPr>
        <w:t>отношения.</w:t>
      </w:r>
    </w:p>
    <w:p w:rsidR="00D45894" w:rsidRDefault="00320178">
      <w:pPr>
        <w:pStyle w:val="a3"/>
        <w:ind w:left="991" w:firstLine="0"/>
      </w:pPr>
      <w:r>
        <w:t>Базы</w:t>
      </w:r>
      <w:r>
        <w:rPr>
          <w:spacing w:val="-5"/>
        </w:rPr>
        <w:t xml:space="preserve"> </w:t>
      </w:r>
      <w:r>
        <w:t>данных. Отбор</w:t>
      </w:r>
      <w:r>
        <w:rPr>
          <w:spacing w:val="-1"/>
        </w:rPr>
        <w:t xml:space="preserve"> </w:t>
      </w:r>
      <w:r>
        <w:t>в</w:t>
      </w:r>
      <w:r>
        <w:rPr>
          <w:spacing w:val="-1"/>
        </w:rPr>
        <w:t xml:space="preserve"> </w:t>
      </w:r>
      <w:r>
        <w:t>таблице</w:t>
      </w:r>
      <w:r>
        <w:rPr>
          <w:spacing w:val="-2"/>
        </w:rPr>
        <w:t xml:space="preserve"> </w:t>
      </w:r>
      <w:r>
        <w:t>строк,</w:t>
      </w:r>
      <w:r>
        <w:rPr>
          <w:spacing w:val="2"/>
        </w:rPr>
        <w:t xml:space="preserve"> </w:t>
      </w:r>
      <w:r>
        <w:t>удовлетворяющих</w:t>
      </w:r>
      <w:r>
        <w:rPr>
          <w:spacing w:val="2"/>
        </w:rPr>
        <w:t xml:space="preserve"> </w:t>
      </w:r>
      <w:r>
        <w:t>заданному</w:t>
      </w:r>
      <w:r>
        <w:rPr>
          <w:spacing w:val="-1"/>
        </w:rPr>
        <w:t xml:space="preserve"> </w:t>
      </w:r>
      <w:r>
        <w:rPr>
          <w:spacing w:val="-2"/>
        </w:rPr>
        <w:t>условию.</w:t>
      </w:r>
    </w:p>
    <w:p w:rsidR="00D45894" w:rsidRDefault="00320178">
      <w:pPr>
        <w:pStyle w:val="a3"/>
        <w:ind w:right="129"/>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D45894" w:rsidRDefault="00D45894">
      <w:pPr>
        <w:pStyle w:val="a3"/>
        <w:sectPr w:rsidR="00D45894">
          <w:type w:val="continuous"/>
          <w:pgSz w:w="11900" w:h="16820"/>
          <w:pgMar w:top="880" w:right="566" w:bottom="1160" w:left="850" w:header="0" w:footer="967" w:gutter="0"/>
          <w:cols w:space="720"/>
        </w:sectPr>
      </w:pPr>
    </w:p>
    <w:p w:rsidR="00D45894" w:rsidRDefault="00320178">
      <w:pPr>
        <w:pStyle w:val="a3"/>
        <w:spacing w:before="73"/>
        <w:ind w:left="991" w:firstLine="0"/>
      </w:pPr>
      <w:r>
        <w:t>Дерево.</w:t>
      </w:r>
      <w:r>
        <w:rPr>
          <w:spacing w:val="46"/>
        </w:rPr>
        <w:t xml:space="preserve"> </w:t>
      </w:r>
      <w:r>
        <w:t>Корень,</w:t>
      </w:r>
      <w:r>
        <w:rPr>
          <w:spacing w:val="47"/>
        </w:rPr>
        <w:t xml:space="preserve"> </w:t>
      </w:r>
      <w:r>
        <w:t>вершина</w:t>
      </w:r>
      <w:r>
        <w:rPr>
          <w:spacing w:val="50"/>
        </w:rPr>
        <w:t xml:space="preserve"> </w:t>
      </w:r>
      <w:r>
        <w:t>(узел),</w:t>
      </w:r>
      <w:r>
        <w:rPr>
          <w:spacing w:val="46"/>
        </w:rPr>
        <w:t xml:space="preserve"> </w:t>
      </w:r>
      <w:r>
        <w:t>лист,</w:t>
      </w:r>
      <w:r>
        <w:rPr>
          <w:spacing w:val="47"/>
        </w:rPr>
        <w:t xml:space="preserve"> </w:t>
      </w:r>
      <w:r>
        <w:t>ребро</w:t>
      </w:r>
      <w:r>
        <w:rPr>
          <w:spacing w:val="49"/>
        </w:rPr>
        <w:t xml:space="preserve"> </w:t>
      </w:r>
      <w:r>
        <w:t>(дуга)</w:t>
      </w:r>
      <w:r>
        <w:rPr>
          <w:spacing w:val="45"/>
        </w:rPr>
        <w:t xml:space="preserve"> </w:t>
      </w:r>
      <w:r>
        <w:t>дерева.</w:t>
      </w:r>
      <w:r>
        <w:rPr>
          <w:spacing w:val="49"/>
        </w:rPr>
        <w:t xml:space="preserve"> </w:t>
      </w:r>
      <w:r>
        <w:t>Высота</w:t>
      </w:r>
      <w:r>
        <w:rPr>
          <w:spacing w:val="48"/>
        </w:rPr>
        <w:t xml:space="preserve"> </w:t>
      </w:r>
      <w:r>
        <w:t>дерева.</w:t>
      </w:r>
      <w:r>
        <w:rPr>
          <w:spacing w:val="47"/>
        </w:rPr>
        <w:t xml:space="preserve"> </w:t>
      </w:r>
      <w:r>
        <w:rPr>
          <w:spacing w:val="-2"/>
        </w:rPr>
        <w:t>Поддерево.</w:t>
      </w:r>
    </w:p>
    <w:p w:rsidR="00D45894" w:rsidRDefault="00320178">
      <w:pPr>
        <w:pStyle w:val="a3"/>
        <w:ind w:firstLine="0"/>
      </w:pPr>
      <w:r>
        <w:t>Примеры</w:t>
      </w:r>
      <w:r>
        <w:rPr>
          <w:spacing w:val="-6"/>
        </w:rPr>
        <w:t xml:space="preserve"> </w:t>
      </w:r>
      <w:r>
        <w:t>использования деревьев.</w:t>
      </w:r>
      <w:r>
        <w:rPr>
          <w:spacing w:val="-3"/>
        </w:rPr>
        <w:t xml:space="preserve"> </w:t>
      </w:r>
      <w:r>
        <w:t>Перебор</w:t>
      </w:r>
      <w:r>
        <w:rPr>
          <w:spacing w:val="-2"/>
        </w:rPr>
        <w:t xml:space="preserve"> </w:t>
      </w:r>
      <w:r>
        <w:t>вариантов</w:t>
      </w:r>
      <w:r>
        <w:rPr>
          <w:spacing w:val="-3"/>
        </w:rPr>
        <w:t xml:space="preserve"> </w:t>
      </w:r>
      <w:r>
        <w:t>с</w:t>
      </w:r>
      <w:r>
        <w:rPr>
          <w:spacing w:val="-3"/>
        </w:rPr>
        <w:t xml:space="preserve"> </w:t>
      </w:r>
      <w:r>
        <w:t>помощью</w:t>
      </w:r>
      <w:r>
        <w:rPr>
          <w:spacing w:val="1"/>
        </w:rPr>
        <w:t xml:space="preserve"> </w:t>
      </w:r>
      <w:r>
        <w:rPr>
          <w:spacing w:val="-2"/>
        </w:rPr>
        <w:t>дерева.</w:t>
      </w:r>
    </w:p>
    <w:p w:rsidR="00D45894" w:rsidRDefault="00320178">
      <w:pPr>
        <w:pStyle w:val="a3"/>
        <w:spacing w:before="1"/>
        <w:ind w:right="127"/>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D45894" w:rsidRDefault="00320178">
      <w:pPr>
        <w:pStyle w:val="a3"/>
        <w:ind w:right="128"/>
      </w:pPr>
      <w:r>
        <w:t>Этапы компьютерного моделирования: постановка задачи, построение математической модели,</w:t>
      </w:r>
      <w:r>
        <w:rPr>
          <w:spacing w:val="-15"/>
        </w:rPr>
        <w:t xml:space="preserve"> </w:t>
      </w:r>
      <w:r>
        <w:t>программная</w:t>
      </w:r>
      <w:r>
        <w:rPr>
          <w:spacing w:val="-15"/>
        </w:rPr>
        <w:t xml:space="preserve"> </w:t>
      </w:r>
      <w:r>
        <w:t>реализация,</w:t>
      </w:r>
      <w:r>
        <w:rPr>
          <w:spacing w:val="-15"/>
        </w:rPr>
        <w:t xml:space="preserve"> </w:t>
      </w:r>
      <w:r>
        <w:t>тестирование,</w:t>
      </w:r>
      <w:r>
        <w:rPr>
          <w:spacing w:val="-15"/>
        </w:rPr>
        <w:t xml:space="preserve"> </w:t>
      </w:r>
      <w:r>
        <w:t>проведение</w:t>
      </w:r>
      <w:r>
        <w:rPr>
          <w:spacing w:val="-15"/>
        </w:rPr>
        <w:t xml:space="preserve"> </w:t>
      </w:r>
      <w:r>
        <w:t>компьютерного</w:t>
      </w:r>
      <w:r>
        <w:rPr>
          <w:spacing w:val="-15"/>
        </w:rPr>
        <w:t xml:space="preserve"> </w:t>
      </w:r>
      <w:r>
        <w:t>эксперимента,</w:t>
      </w:r>
      <w:r>
        <w:rPr>
          <w:spacing w:val="-15"/>
        </w:rPr>
        <w:t xml:space="preserve"> </w:t>
      </w:r>
      <w:r>
        <w:t>анализ его результатов, уточнение модели.</w:t>
      </w:r>
    </w:p>
    <w:p w:rsidR="00D45894" w:rsidRDefault="00320178">
      <w:pPr>
        <w:pStyle w:val="a3"/>
        <w:ind w:left="991" w:right="5804" w:firstLine="0"/>
      </w:pPr>
      <w:r>
        <w:t>Алгоритмы и программирование. Разработка</w:t>
      </w:r>
      <w:r>
        <w:rPr>
          <w:spacing w:val="-2"/>
        </w:rPr>
        <w:t xml:space="preserve"> </w:t>
      </w:r>
      <w:r>
        <w:t>алгоритмов</w:t>
      </w:r>
      <w:r>
        <w:rPr>
          <w:spacing w:val="-2"/>
        </w:rPr>
        <w:t xml:space="preserve"> </w:t>
      </w:r>
      <w:r>
        <w:t>и</w:t>
      </w:r>
      <w:r>
        <w:rPr>
          <w:spacing w:val="-1"/>
        </w:rPr>
        <w:t xml:space="preserve"> </w:t>
      </w:r>
      <w:r>
        <w:rPr>
          <w:spacing w:val="-2"/>
        </w:rPr>
        <w:t>программ.</w:t>
      </w:r>
    </w:p>
    <w:p w:rsidR="00D45894" w:rsidRDefault="00320178">
      <w:pPr>
        <w:pStyle w:val="a3"/>
        <w:ind w:right="123"/>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D45894" w:rsidRDefault="00320178">
      <w:pPr>
        <w:pStyle w:val="a3"/>
        <w:ind w:right="123"/>
      </w:pPr>
      <w:r>
        <w:t>Табличные величины (массивы). Одномерные массивы. Составление и отладка программ, реализующих</w:t>
      </w:r>
      <w:r>
        <w:rPr>
          <w:spacing w:val="-7"/>
        </w:rPr>
        <w:t xml:space="preserve"> </w:t>
      </w:r>
      <w:r>
        <w:t>типовые</w:t>
      </w:r>
      <w:r>
        <w:rPr>
          <w:spacing w:val="-11"/>
        </w:rPr>
        <w:t xml:space="preserve"> </w:t>
      </w:r>
      <w:r>
        <w:t>алгоритмы</w:t>
      </w:r>
      <w:r>
        <w:rPr>
          <w:spacing w:val="-12"/>
        </w:rPr>
        <w:t xml:space="preserve"> </w:t>
      </w:r>
      <w:r>
        <w:t>обработки</w:t>
      </w:r>
      <w:r>
        <w:rPr>
          <w:spacing w:val="-9"/>
        </w:rPr>
        <w:t xml:space="preserve"> </w:t>
      </w:r>
      <w:r>
        <w:t>одномерных</w:t>
      </w:r>
      <w:r>
        <w:rPr>
          <w:spacing w:val="-11"/>
        </w:rPr>
        <w:t xml:space="preserve"> </w:t>
      </w:r>
      <w:r>
        <w:t>числовых</w:t>
      </w:r>
      <w:r>
        <w:rPr>
          <w:spacing w:val="-10"/>
        </w:rPr>
        <w:t xml:space="preserve"> </w:t>
      </w:r>
      <w:r>
        <w:t>массивов,</w:t>
      </w:r>
      <w:r>
        <w:rPr>
          <w:spacing w:val="-12"/>
        </w:rPr>
        <w:t xml:space="preserve"> </w:t>
      </w:r>
      <w:r>
        <w:t>на</w:t>
      </w:r>
      <w:r>
        <w:rPr>
          <w:spacing w:val="-11"/>
        </w:rPr>
        <w:t xml:space="preserve"> </w:t>
      </w:r>
      <w:r>
        <w:t>одном</w:t>
      </w:r>
      <w:r>
        <w:rPr>
          <w:spacing w:val="-11"/>
        </w:rPr>
        <w:t xml:space="preserve"> </w:t>
      </w:r>
      <w:r>
        <w:t>из</w:t>
      </w:r>
      <w:r>
        <w:rPr>
          <w:spacing w:val="-9"/>
        </w:rPr>
        <w:t xml:space="preserve"> </w:t>
      </w:r>
      <w:r>
        <w:t>языков программирования (Python, C++, Паскаль, Java, С#, Школьный Алгоритмический Язык): заполнение</w:t>
      </w:r>
      <w:r>
        <w:rPr>
          <w:spacing w:val="-3"/>
        </w:rPr>
        <w:t xml:space="preserve"> </w:t>
      </w:r>
      <w:r>
        <w:t>числового</w:t>
      </w:r>
      <w:r>
        <w:rPr>
          <w:spacing w:val="-4"/>
        </w:rPr>
        <w:t xml:space="preserve"> </w:t>
      </w:r>
      <w:r>
        <w:t>массива</w:t>
      </w:r>
      <w:r>
        <w:rPr>
          <w:spacing w:val="-5"/>
        </w:rPr>
        <w:t xml:space="preserve"> </w:t>
      </w:r>
      <w:r>
        <w:t>случайными</w:t>
      </w:r>
      <w:r>
        <w:rPr>
          <w:spacing w:val="-1"/>
        </w:rPr>
        <w:t xml:space="preserve"> </w:t>
      </w:r>
      <w:r>
        <w:t>числами,</w:t>
      </w:r>
      <w:r>
        <w:rPr>
          <w:spacing w:val="-3"/>
        </w:rPr>
        <w:t xml:space="preserve"> </w:t>
      </w:r>
      <w:r>
        <w:t>в</w:t>
      </w:r>
      <w:r>
        <w:rPr>
          <w:spacing w:val="-4"/>
        </w:rPr>
        <w:t xml:space="preserve"> </w:t>
      </w:r>
      <w:r>
        <w:t>соответствии</w:t>
      </w:r>
      <w:r>
        <w:rPr>
          <w:spacing w:val="-2"/>
        </w:rPr>
        <w:t xml:space="preserve"> </w:t>
      </w:r>
      <w:r>
        <w:t>с</w:t>
      </w:r>
      <w:r>
        <w:rPr>
          <w:spacing w:val="-4"/>
        </w:rPr>
        <w:t xml:space="preserve"> </w:t>
      </w:r>
      <w:r>
        <w:t>формулой</w:t>
      </w:r>
      <w:r>
        <w:rPr>
          <w:spacing w:val="-5"/>
        </w:rPr>
        <w:t xml:space="preserve"> </w:t>
      </w:r>
      <w:r>
        <w:t>или</w:t>
      </w:r>
      <w:r>
        <w:rPr>
          <w:spacing w:val="-1"/>
        </w:rPr>
        <w:t xml:space="preserve"> </w:t>
      </w:r>
      <w:r>
        <w:t>путём</w:t>
      </w:r>
      <w:r>
        <w:rPr>
          <w:spacing w:val="-1"/>
        </w:rPr>
        <w:t xml:space="preserve"> </w:t>
      </w:r>
      <w:r>
        <w:t>ввода чисел, нахождение суммы элементов массива, линейный поиск заданного значения</w:t>
      </w:r>
    </w:p>
    <w:p w:rsidR="00D45894" w:rsidRDefault="00320178">
      <w:pPr>
        <w:pStyle w:val="a3"/>
        <w:spacing w:before="1"/>
        <w:ind w:right="129"/>
      </w:pPr>
      <w:r>
        <w:t>в</w:t>
      </w:r>
      <w:r>
        <w:rPr>
          <w:spacing w:val="-6"/>
        </w:rPr>
        <w:t xml:space="preserve"> </w:t>
      </w:r>
      <w:r>
        <w:t>массиве,</w:t>
      </w:r>
      <w:r>
        <w:rPr>
          <w:spacing w:val="-5"/>
        </w:rPr>
        <w:t xml:space="preserve"> </w:t>
      </w:r>
      <w:r>
        <w:t>подсчёт</w:t>
      </w:r>
      <w:r>
        <w:rPr>
          <w:spacing w:val="-6"/>
        </w:rPr>
        <w:t xml:space="preserve"> </w:t>
      </w:r>
      <w:r>
        <w:t>элементов</w:t>
      </w:r>
      <w:r>
        <w:rPr>
          <w:spacing w:val="-4"/>
        </w:rPr>
        <w:t xml:space="preserve"> </w:t>
      </w:r>
      <w:r>
        <w:t>массива,</w:t>
      </w:r>
      <w:r>
        <w:rPr>
          <w:spacing w:val="-1"/>
        </w:rPr>
        <w:t xml:space="preserve"> </w:t>
      </w:r>
      <w:r>
        <w:t>удовлетворяющих</w:t>
      </w:r>
      <w:r>
        <w:rPr>
          <w:spacing w:val="-4"/>
        </w:rPr>
        <w:t xml:space="preserve"> </w:t>
      </w:r>
      <w:r>
        <w:t>заданному</w:t>
      </w:r>
      <w:r>
        <w:rPr>
          <w:spacing w:val="-8"/>
        </w:rPr>
        <w:t xml:space="preserve"> </w:t>
      </w:r>
      <w:r>
        <w:t>условию,</w:t>
      </w:r>
      <w:r>
        <w:rPr>
          <w:spacing w:val="-5"/>
        </w:rPr>
        <w:t xml:space="preserve"> </w:t>
      </w:r>
      <w:r>
        <w:t>нахождение минимального (максимального) элемента массива. Сортировка массива.</w:t>
      </w:r>
    </w:p>
    <w:p w:rsidR="00D45894" w:rsidRDefault="00320178">
      <w:pPr>
        <w:pStyle w:val="a3"/>
        <w:ind w:right="125"/>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D45894" w:rsidRDefault="00320178">
      <w:pPr>
        <w:pStyle w:val="a3"/>
        <w:ind w:left="991" w:firstLine="0"/>
        <w:jc w:val="left"/>
      </w:pPr>
      <w:r>
        <w:rPr>
          <w:spacing w:val="-2"/>
        </w:rPr>
        <w:t>Управление.</w:t>
      </w:r>
    </w:p>
    <w:p w:rsidR="00D45894" w:rsidRDefault="00320178">
      <w:pPr>
        <w:pStyle w:val="a3"/>
        <w:ind w:right="126"/>
      </w:pPr>
      <w:r>
        <w:t>Управление.</w:t>
      </w:r>
      <w:r>
        <w:rPr>
          <w:spacing w:val="-9"/>
        </w:rPr>
        <w:t xml:space="preserve"> </w:t>
      </w:r>
      <w:r>
        <w:t>Сигнал.</w:t>
      </w:r>
      <w:r>
        <w:rPr>
          <w:spacing w:val="-9"/>
        </w:rPr>
        <w:t xml:space="preserve"> </w:t>
      </w:r>
      <w:r>
        <w:t>Обратная</w:t>
      </w:r>
      <w:r>
        <w:rPr>
          <w:spacing w:val="-6"/>
        </w:rPr>
        <w:t xml:space="preserve"> </w:t>
      </w:r>
      <w:r>
        <w:t>связь.</w:t>
      </w:r>
      <w:r>
        <w:rPr>
          <w:spacing w:val="-9"/>
        </w:rPr>
        <w:t xml:space="preserve"> </w:t>
      </w:r>
      <w:r>
        <w:t>Получение</w:t>
      </w:r>
      <w:r>
        <w:rPr>
          <w:spacing w:val="-7"/>
        </w:rPr>
        <w:t xml:space="preserve"> </w:t>
      </w:r>
      <w:r>
        <w:t>сигналов</w:t>
      </w:r>
      <w:r>
        <w:rPr>
          <w:spacing w:val="-5"/>
        </w:rPr>
        <w:t xml:space="preserve"> </w:t>
      </w:r>
      <w:r>
        <w:t>от</w:t>
      </w:r>
      <w:r>
        <w:rPr>
          <w:spacing w:val="-9"/>
        </w:rPr>
        <w:t xml:space="preserve"> </w:t>
      </w:r>
      <w:r>
        <w:t>цифровых</w:t>
      </w:r>
      <w:r>
        <w:rPr>
          <w:spacing w:val="-4"/>
        </w:rPr>
        <w:t xml:space="preserve"> </w:t>
      </w:r>
      <w:r>
        <w:t>датчиков</w:t>
      </w:r>
      <w:r>
        <w:rPr>
          <w:spacing w:val="-8"/>
        </w:rPr>
        <w:t xml:space="preserve"> </w:t>
      </w:r>
      <w:r>
        <w:t>(касания, расстояния,</w:t>
      </w:r>
      <w:r>
        <w:rPr>
          <w:spacing w:val="-7"/>
        </w:rPr>
        <w:t xml:space="preserve"> </w:t>
      </w:r>
      <w:r>
        <w:t>света,</w:t>
      </w:r>
      <w:r>
        <w:rPr>
          <w:spacing w:val="-7"/>
        </w:rPr>
        <w:t xml:space="preserve"> </w:t>
      </w:r>
      <w:r>
        <w:t>звука</w:t>
      </w:r>
      <w:r>
        <w:rPr>
          <w:spacing w:val="-4"/>
        </w:rPr>
        <w:t xml:space="preserve"> </w:t>
      </w:r>
      <w:r>
        <w:t>и</w:t>
      </w:r>
      <w:r>
        <w:rPr>
          <w:spacing w:val="-6"/>
        </w:rPr>
        <w:t xml:space="preserve"> </w:t>
      </w:r>
      <w:r>
        <w:t>другого).</w:t>
      </w:r>
      <w:r>
        <w:rPr>
          <w:spacing w:val="-7"/>
        </w:rPr>
        <w:t xml:space="preserve"> </w:t>
      </w:r>
      <w:r>
        <w:t>Примеры</w:t>
      </w:r>
      <w:r>
        <w:rPr>
          <w:spacing w:val="-8"/>
        </w:rPr>
        <w:t xml:space="preserve"> </w:t>
      </w:r>
      <w:r>
        <w:t>использования</w:t>
      </w:r>
      <w:r>
        <w:rPr>
          <w:spacing w:val="-7"/>
        </w:rPr>
        <w:t xml:space="preserve"> </w:t>
      </w:r>
      <w:r>
        <w:t>принципа</w:t>
      </w:r>
      <w:r>
        <w:rPr>
          <w:spacing w:val="-5"/>
        </w:rPr>
        <w:t xml:space="preserve"> </w:t>
      </w:r>
      <w:r>
        <w:t>обратной</w:t>
      </w:r>
      <w:r>
        <w:rPr>
          <w:spacing w:val="-7"/>
        </w:rPr>
        <w:t xml:space="preserve"> </w:t>
      </w:r>
      <w:r>
        <w:t>связи</w:t>
      </w:r>
      <w:r>
        <w:rPr>
          <w:spacing w:val="-4"/>
        </w:rPr>
        <w:t xml:space="preserve"> </w:t>
      </w:r>
      <w:r>
        <w:t>в</w:t>
      </w:r>
      <w:r>
        <w:rPr>
          <w:spacing w:val="-10"/>
        </w:rPr>
        <w:t xml:space="preserve"> </w:t>
      </w:r>
      <w:r>
        <w:t>системах управления техническими устройствами с помощью датчиков, в том числе в робототехнике.</w:t>
      </w:r>
    </w:p>
    <w:p w:rsidR="00D45894" w:rsidRDefault="00320178">
      <w:pPr>
        <w:pStyle w:val="a3"/>
        <w:ind w:right="128"/>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D45894" w:rsidRDefault="00320178">
      <w:pPr>
        <w:pStyle w:val="a3"/>
        <w:spacing w:before="1"/>
        <w:ind w:left="991" w:right="6329" w:firstLine="0"/>
      </w:pPr>
      <w:r>
        <w:t>Информационные</w:t>
      </w:r>
      <w:r>
        <w:rPr>
          <w:spacing w:val="-15"/>
        </w:rPr>
        <w:t xml:space="preserve"> </w:t>
      </w:r>
      <w:r>
        <w:t>технологии. Электронные таблицы.</w:t>
      </w:r>
    </w:p>
    <w:p w:rsidR="00D45894" w:rsidRDefault="00320178">
      <w:pPr>
        <w:pStyle w:val="a3"/>
        <w:ind w:right="124"/>
      </w:pPr>
      <w: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w:t>
      </w:r>
      <w:r>
        <w:rPr>
          <w:spacing w:val="-2"/>
        </w:rPr>
        <w:t>диаграммы.</w:t>
      </w:r>
    </w:p>
    <w:p w:rsidR="00D45894" w:rsidRDefault="00320178">
      <w:pPr>
        <w:pStyle w:val="a3"/>
        <w:ind w:right="130"/>
      </w:pPr>
      <w:r>
        <w:t xml:space="preserve">Преобразование формул при копировании. Относительная, абсолютная и смешанная </w:t>
      </w:r>
      <w:r>
        <w:rPr>
          <w:spacing w:val="-2"/>
        </w:rPr>
        <w:t>адресация.</w:t>
      </w:r>
    </w:p>
    <w:p w:rsidR="00D45894" w:rsidRDefault="00320178">
      <w:pPr>
        <w:pStyle w:val="a3"/>
        <w:ind w:right="126"/>
      </w:pPr>
      <w:r>
        <w:t>Условные вычисления в электронных таблицах. Суммирование и подсчёт значений, отвечающих</w:t>
      </w:r>
      <w:r>
        <w:rPr>
          <w:spacing w:val="-9"/>
        </w:rPr>
        <w:t xml:space="preserve"> </w:t>
      </w:r>
      <w:r>
        <w:t>заданному</w:t>
      </w:r>
      <w:r>
        <w:rPr>
          <w:spacing w:val="-14"/>
        </w:rPr>
        <w:t xml:space="preserve"> </w:t>
      </w:r>
      <w:r>
        <w:t>условию.</w:t>
      </w:r>
      <w:r>
        <w:rPr>
          <w:spacing w:val="-11"/>
        </w:rPr>
        <w:t xml:space="preserve"> </w:t>
      </w:r>
      <w:r>
        <w:t>Обработка</w:t>
      </w:r>
      <w:r>
        <w:rPr>
          <w:spacing w:val="-10"/>
        </w:rPr>
        <w:t xml:space="preserve"> </w:t>
      </w:r>
      <w:r>
        <w:t>больших</w:t>
      </w:r>
      <w:r>
        <w:rPr>
          <w:spacing w:val="-10"/>
        </w:rPr>
        <w:t xml:space="preserve"> </w:t>
      </w:r>
      <w:r>
        <w:t>наборов</w:t>
      </w:r>
      <w:r>
        <w:rPr>
          <w:spacing w:val="-10"/>
        </w:rPr>
        <w:t xml:space="preserve"> </w:t>
      </w:r>
      <w:r>
        <w:t>данных.</w:t>
      </w:r>
      <w:r>
        <w:rPr>
          <w:spacing w:val="-13"/>
        </w:rPr>
        <w:t xml:space="preserve"> </w:t>
      </w:r>
      <w:r>
        <w:t>Численное</w:t>
      </w:r>
      <w:r>
        <w:rPr>
          <w:spacing w:val="-10"/>
        </w:rPr>
        <w:t xml:space="preserve"> </w:t>
      </w:r>
      <w:r>
        <w:t>моделирование в электронных таблицах.</w:t>
      </w:r>
    </w:p>
    <w:p w:rsidR="00D45894" w:rsidRDefault="00320178">
      <w:pPr>
        <w:pStyle w:val="a3"/>
        <w:ind w:left="991" w:firstLine="0"/>
      </w:pPr>
      <w:r>
        <w:t>Информационные</w:t>
      </w:r>
      <w:r>
        <w:rPr>
          <w:spacing w:val="-5"/>
        </w:rPr>
        <w:t xml:space="preserve"> </w:t>
      </w:r>
      <w:r>
        <w:t>технологии</w:t>
      </w:r>
      <w:r>
        <w:rPr>
          <w:spacing w:val="-1"/>
        </w:rPr>
        <w:t xml:space="preserve"> </w:t>
      </w:r>
      <w:r>
        <w:t>в</w:t>
      </w:r>
      <w:r>
        <w:rPr>
          <w:spacing w:val="-5"/>
        </w:rPr>
        <w:t xml:space="preserve"> </w:t>
      </w:r>
      <w:r>
        <w:t>современном</w:t>
      </w:r>
      <w:r>
        <w:rPr>
          <w:spacing w:val="-4"/>
        </w:rPr>
        <w:t xml:space="preserve"> </w:t>
      </w:r>
      <w:r>
        <w:rPr>
          <w:spacing w:val="-2"/>
        </w:rPr>
        <w:t>обществе.</w:t>
      </w:r>
    </w:p>
    <w:p w:rsidR="00D45894" w:rsidRDefault="00320178">
      <w:pPr>
        <w:pStyle w:val="a3"/>
        <w:ind w:right="121"/>
      </w:pPr>
      <w:r>
        <w:t>Роль</w:t>
      </w:r>
      <w:r>
        <w:rPr>
          <w:spacing w:val="-14"/>
        </w:rPr>
        <w:t xml:space="preserve"> </w:t>
      </w:r>
      <w:r>
        <w:t>информационных</w:t>
      </w:r>
      <w:r>
        <w:rPr>
          <w:spacing w:val="-13"/>
        </w:rPr>
        <w:t xml:space="preserve"> </w:t>
      </w:r>
      <w:r>
        <w:t>технологий</w:t>
      </w:r>
      <w:r>
        <w:rPr>
          <w:spacing w:val="-15"/>
        </w:rPr>
        <w:t xml:space="preserve"> </w:t>
      </w:r>
      <w:r>
        <w:t>в</w:t>
      </w:r>
      <w:r>
        <w:rPr>
          <w:spacing w:val="-13"/>
        </w:rPr>
        <w:t xml:space="preserve"> </w:t>
      </w:r>
      <w:r>
        <w:t>развитии</w:t>
      </w:r>
      <w:r>
        <w:rPr>
          <w:spacing w:val="-13"/>
        </w:rPr>
        <w:t xml:space="preserve"> </w:t>
      </w:r>
      <w:r>
        <w:t>экономики</w:t>
      </w:r>
      <w:r>
        <w:rPr>
          <w:spacing w:val="-13"/>
        </w:rPr>
        <w:t xml:space="preserve"> </w:t>
      </w:r>
      <w:r>
        <w:t>мира,</w:t>
      </w:r>
      <w:r>
        <w:rPr>
          <w:spacing w:val="-12"/>
        </w:rPr>
        <w:t xml:space="preserve"> </w:t>
      </w:r>
      <w:r>
        <w:t>страны,</w:t>
      </w:r>
      <w:r>
        <w:rPr>
          <w:spacing w:val="-12"/>
        </w:rPr>
        <w:t xml:space="preserve"> </w:t>
      </w:r>
      <w:r>
        <w:t>региона.</w:t>
      </w:r>
      <w:r>
        <w:rPr>
          <w:spacing w:val="-12"/>
        </w:rPr>
        <w:t xml:space="preserve"> </w:t>
      </w:r>
      <w:r>
        <w:t>Открытые образовательные ресурсы.</w:t>
      </w:r>
    </w:p>
    <w:p w:rsidR="00D45894" w:rsidRDefault="00320178">
      <w:pPr>
        <w:pStyle w:val="a3"/>
        <w:ind w:right="123"/>
      </w:pPr>
      <w:r>
        <w:t>Профессии,</w:t>
      </w:r>
      <w:r>
        <w:rPr>
          <w:spacing w:val="-1"/>
        </w:rPr>
        <w:t xml:space="preserve"> </w:t>
      </w:r>
      <w:r>
        <w:t>связанные с</w:t>
      </w:r>
      <w:r>
        <w:rPr>
          <w:spacing w:val="-2"/>
        </w:rPr>
        <w:t xml:space="preserve"> </w:t>
      </w:r>
      <w:r>
        <w:t>информатикой и</w:t>
      </w:r>
      <w:r>
        <w:rPr>
          <w:spacing w:val="-2"/>
        </w:rPr>
        <w:t xml:space="preserve"> </w:t>
      </w:r>
      <w:r>
        <w:t>информационными</w:t>
      </w:r>
      <w:r>
        <w:rPr>
          <w:spacing w:val="-1"/>
        </w:rPr>
        <w:t xml:space="preserve"> </w:t>
      </w:r>
      <w:r>
        <w:t>технологиями:</w:t>
      </w:r>
      <w:r>
        <w:rPr>
          <w:spacing w:val="-1"/>
        </w:rPr>
        <w:t xml:space="preserve"> </w:t>
      </w:r>
      <w:r>
        <w:t>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45894" w:rsidRDefault="00320178">
      <w:pPr>
        <w:pStyle w:val="a3"/>
        <w:spacing w:before="1"/>
        <w:ind w:right="127"/>
        <w:jc w:val="right"/>
      </w:pPr>
      <w:r>
        <w:t>Планируемые</w:t>
      </w:r>
      <w:r>
        <w:rPr>
          <w:spacing w:val="-15"/>
        </w:rPr>
        <w:t xml:space="preserve"> </w:t>
      </w:r>
      <w:r>
        <w:t>результаты</w:t>
      </w:r>
      <w:r>
        <w:rPr>
          <w:spacing w:val="-15"/>
        </w:rPr>
        <w:t xml:space="preserve"> </w:t>
      </w:r>
      <w:r>
        <w:t>освоения</w:t>
      </w:r>
      <w:r>
        <w:rPr>
          <w:spacing w:val="-15"/>
        </w:rPr>
        <w:t xml:space="preserve"> </w:t>
      </w:r>
      <w:r>
        <w:t>информатики</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w:t>
      </w:r>
      <w:r>
        <w:rPr>
          <w:spacing w:val="-15"/>
        </w:rPr>
        <w:t xml:space="preserve"> </w:t>
      </w:r>
      <w:r>
        <w:t>образования. Изучение</w:t>
      </w:r>
      <w:r>
        <w:rPr>
          <w:spacing w:val="80"/>
          <w:w w:val="150"/>
        </w:rPr>
        <w:t xml:space="preserve"> </w:t>
      </w:r>
      <w:r>
        <w:t>информатики</w:t>
      </w:r>
      <w:r>
        <w:rPr>
          <w:spacing w:val="80"/>
          <w:w w:val="150"/>
        </w:rPr>
        <w:t xml:space="preserve"> </w:t>
      </w:r>
      <w:r>
        <w:t>на</w:t>
      </w:r>
      <w:r>
        <w:rPr>
          <w:spacing w:val="80"/>
          <w:w w:val="150"/>
        </w:rPr>
        <w:t xml:space="preserve"> </w:t>
      </w:r>
      <w:r>
        <w:t>уровне</w:t>
      </w:r>
      <w:r>
        <w:rPr>
          <w:spacing w:val="80"/>
          <w:w w:val="150"/>
        </w:rPr>
        <w:t xml:space="preserve"> </w:t>
      </w:r>
      <w:r>
        <w:t>основного</w:t>
      </w:r>
      <w:r>
        <w:rPr>
          <w:spacing w:val="80"/>
          <w:w w:val="150"/>
        </w:rPr>
        <w:t xml:space="preserve"> </w:t>
      </w:r>
      <w:r>
        <w:t>общего</w:t>
      </w:r>
      <w:r>
        <w:rPr>
          <w:spacing w:val="80"/>
          <w:w w:val="150"/>
        </w:rPr>
        <w:t xml:space="preserve"> </w:t>
      </w:r>
      <w:r>
        <w:t>образования</w:t>
      </w:r>
      <w:r>
        <w:rPr>
          <w:spacing w:val="80"/>
          <w:w w:val="150"/>
        </w:rPr>
        <w:t xml:space="preserve"> </w:t>
      </w:r>
      <w:r>
        <w:t>направлено</w:t>
      </w:r>
      <w:r>
        <w:rPr>
          <w:spacing w:val="80"/>
          <w:w w:val="150"/>
        </w:rPr>
        <w:t xml:space="preserve"> </w:t>
      </w:r>
      <w:r>
        <w:t>на достижение</w:t>
      </w:r>
      <w:r>
        <w:rPr>
          <w:spacing w:val="41"/>
        </w:rPr>
        <w:t xml:space="preserve"> </w:t>
      </w:r>
      <w:r>
        <w:t>обучающимися</w:t>
      </w:r>
      <w:r>
        <w:rPr>
          <w:spacing w:val="42"/>
        </w:rPr>
        <w:t xml:space="preserve"> </w:t>
      </w:r>
      <w:r>
        <w:t>личностных,</w:t>
      </w:r>
      <w:r>
        <w:rPr>
          <w:spacing w:val="40"/>
        </w:rPr>
        <w:t xml:space="preserve"> </w:t>
      </w:r>
      <w:r>
        <w:t>метапредметных</w:t>
      </w:r>
      <w:r>
        <w:rPr>
          <w:spacing w:val="43"/>
        </w:rPr>
        <w:t xml:space="preserve"> </w:t>
      </w:r>
      <w:r>
        <w:t>и</w:t>
      </w:r>
      <w:r>
        <w:rPr>
          <w:spacing w:val="38"/>
        </w:rPr>
        <w:t xml:space="preserve"> </w:t>
      </w:r>
      <w:r>
        <w:t>предметных</w:t>
      </w:r>
      <w:r>
        <w:rPr>
          <w:spacing w:val="40"/>
        </w:rPr>
        <w:t xml:space="preserve"> </w:t>
      </w:r>
      <w:r>
        <w:t>результатов</w:t>
      </w:r>
      <w:r>
        <w:rPr>
          <w:spacing w:val="42"/>
        </w:rPr>
        <w:t xml:space="preserve"> </w:t>
      </w:r>
      <w:r>
        <w:rPr>
          <w:spacing w:val="-2"/>
        </w:rPr>
        <w:t>освоения</w:t>
      </w:r>
    </w:p>
    <w:p w:rsidR="00D45894" w:rsidRDefault="00320178">
      <w:pPr>
        <w:pStyle w:val="a3"/>
        <w:ind w:firstLine="0"/>
      </w:pPr>
      <w:r>
        <w:t>содержания</w:t>
      </w:r>
      <w:r>
        <w:rPr>
          <w:spacing w:val="1"/>
        </w:rPr>
        <w:t xml:space="preserve"> </w:t>
      </w:r>
      <w:r>
        <w:t>учебного</w:t>
      </w:r>
      <w:r>
        <w:rPr>
          <w:spacing w:val="-3"/>
        </w:rPr>
        <w:t xml:space="preserve"> </w:t>
      </w:r>
      <w:r>
        <w:rPr>
          <w:spacing w:val="-2"/>
        </w:rPr>
        <w:t>предмета.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pPr>
      <w: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D45894" w:rsidRDefault="00320178">
      <w:pPr>
        <w:pStyle w:val="a3"/>
        <w:spacing w:before="1"/>
        <w:ind w:right="123"/>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D45894" w:rsidRDefault="00320178" w:rsidP="00365E8E">
      <w:pPr>
        <w:pStyle w:val="a5"/>
        <w:numPr>
          <w:ilvl w:val="0"/>
          <w:numId w:val="189"/>
        </w:numPr>
        <w:tabs>
          <w:tab w:val="left" w:pos="1405"/>
        </w:tabs>
        <w:ind w:left="1405" w:hanging="414"/>
        <w:jc w:val="both"/>
        <w:rPr>
          <w:sz w:val="24"/>
        </w:rPr>
      </w:pPr>
      <w:r>
        <w:rPr>
          <w:sz w:val="24"/>
        </w:rPr>
        <w:t xml:space="preserve">патриотического </w:t>
      </w:r>
      <w:r>
        <w:rPr>
          <w:spacing w:val="-2"/>
          <w:sz w:val="24"/>
        </w:rPr>
        <w:t>воспитания:</w:t>
      </w:r>
    </w:p>
    <w:p w:rsidR="00D45894" w:rsidRDefault="00320178">
      <w:pPr>
        <w:pStyle w:val="a3"/>
        <w:ind w:right="125"/>
      </w:pPr>
      <w:r>
        <w:t>ценностное отношение к отечественному культурному, историческому и научному наследию,</w:t>
      </w:r>
      <w:r>
        <w:rPr>
          <w:spacing w:val="-15"/>
        </w:rPr>
        <w:t xml:space="preserve"> </w:t>
      </w:r>
      <w:r>
        <w:t>понимание</w:t>
      </w:r>
      <w:r>
        <w:rPr>
          <w:spacing w:val="-15"/>
        </w:rPr>
        <w:t xml:space="preserve"> </w:t>
      </w:r>
      <w:r>
        <w:t>значения</w:t>
      </w:r>
      <w:r>
        <w:rPr>
          <w:spacing w:val="-15"/>
        </w:rPr>
        <w:t xml:space="preserve"> </w:t>
      </w:r>
      <w:r>
        <w:t>информатики</w:t>
      </w:r>
      <w:r>
        <w:rPr>
          <w:spacing w:val="-13"/>
        </w:rPr>
        <w:t xml:space="preserve"> </w:t>
      </w:r>
      <w:r>
        <w:t>как</w:t>
      </w:r>
      <w:r>
        <w:rPr>
          <w:spacing w:val="-15"/>
        </w:rPr>
        <w:t xml:space="preserve"> </w:t>
      </w:r>
      <w:r>
        <w:t>науки</w:t>
      </w:r>
      <w:r>
        <w:rPr>
          <w:spacing w:val="-15"/>
        </w:rPr>
        <w:t xml:space="preserve"> </w:t>
      </w:r>
      <w:r>
        <w:t>в</w:t>
      </w:r>
      <w:r>
        <w:rPr>
          <w:spacing w:val="-14"/>
        </w:rPr>
        <w:t xml:space="preserve"> </w:t>
      </w:r>
      <w:r>
        <w:t>жизни</w:t>
      </w:r>
      <w:r>
        <w:rPr>
          <w:spacing w:val="-12"/>
        </w:rPr>
        <w:t xml:space="preserve"> </w:t>
      </w:r>
      <w:r>
        <w:t>современного</w:t>
      </w:r>
      <w:r>
        <w:rPr>
          <w:spacing w:val="-13"/>
        </w:rPr>
        <w:t xml:space="preserve"> </w:t>
      </w:r>
      <w:r>
        <w:t>общества,</w:t>
      </w:r>
      <w:r>
        <w:rPr>
          <w:spacing w:val="-13"/>
        </w:rPr>
        <w:t xml:space="preserve"> </w:t>
      </w:r>
      <w:r>
        <w:t>владение достоверной информацией о передовых мировых и отечественных достижениях в области информатики</w:t>
      </w:r>
      <w:r>
        <w:rPr>
          <w:spacing w:val="-8"/>
        </w:rPr>
        <w:t xml:space="preserve"> </w:t>
      </w:r>
      <w:r>
        <w:t>и</w:t>
      </w:r>
      <w:r>
        <w:rPr>
          <w:spacing w:val="-8"/>
        </w:rPr>
        <w:t xml:space="preserve"> </w:t>
      </w:r>
      <w:r>
        <w:t>информационных</w:t>
      </w:r>
      <w:r>
        <w:rPr>
          <w:spacing w:val="-6"/>
        </w:rPr>
        <w:t xml:space="preserve"> </w:t>
      </w:r>
      <w:r>
        <w:t>технологий,</w:t>
      </w:r>
      <w:r>
        <w:rPr>
          <w:spacing w:val="-12"/>
        </w:rPr>
        <w:t xml:space="preserve"> </w:t>
      </w:r>
      <w:r>
        <w:t>заинтересованность</w:t>
      </w:r>
      <w:r>
        <w:rPr>
          <w:spacing w:val="-7"/>
        </w:rPr>
        <w:t xml:space="preserve"> </w:t>
      </w:r>
      <w:r>
        <w:t>в</w:t>
      </w:r>
      <w:r>
        <w:rPr>
          <w:spacing w:val="-10"/>
        </w:rPr>
        <w:t xml:space="preserve"> </w:t>
      </w:r>
      <w:r>
        <w:t>научных</w:t>
      </w:r>
      <w:r>
        <w:rPr>
          <w:spacing w:val="-10"/>
        </w:rPr>
        <w:t xml:space="preserve"> </w:t>
      </w:r>
      <w:r>
        <w:t>знаниях</w:t>
      </w:r>
      <w:r>
        <w:rPr>
          <w:spacing w:val="-6"/>
        </w:rPr>
        <w:t xml:space="preserve"> </w:t>
      </w:r>
      <w:r>
        <w:t>о</w:t>
      </w:r>
      <w:r>
        <w:rPr>
          <w:spacing w:val="-12"/>
        </w:rPr>
        <w:t xml:space="preserve"> </w:t>
      </w:r>
      <w:r>
        <w:t>цифровой трансформации современного общества;</w:t>
      </w:r>
    </w:p>
    <w:p w:rsidR="00D45894" w:rsidRDefault="00320178" w:rsidP="00365E8E">
      <w:pPr>
        <w:pStyle w:val="a5"/>
        <w:numPr>
          <w:ilvl w:val="0"/>
          <w:numId w:val="189"/>
        </w:numPr>
        <w:tabs>
          <w:tab w:val="left" w:pos="1429"/>
        </w:tabs>
        <w:ind w:left="1429" w:hanging="438"/>
        <w:jc w:val="both"/>
        <w:rPr>
          <w:sz w:val="24"/>
        </w:rPr>
      </w:pPr>
      <w:r>
        <w:rPr>
          <w:sz w:val="24"/>
        </w:rPr>
        <w:t>духовно-нравственного</w:t>
      </w:r>
      <w:r>
        <w:rPr>
          <w:spacing w:val="-1"/>
          <w:sz w:val="24"/>
        </w:rPr>
        <w:t xml:space="preserve"> </w:t>
      </w:r>
      <w:r>
        <w:rPr>
          <w:spacing w:val="-2"/>
          <w:sz w:val="24"/>
        </w:rPr>
        <w:t>воспитания:</w:t>
      </w:r>
    </w:p>
    <w:p w:rsidR="00D45894" w:rsidRDefault="00320178">
      <w:pPr>
        <w:pStyle w:val="a3"/>
        <w:ind w:right="128"/>
      </w:pPr>
      <w:r>
        <w:t>ориентация</w:t>
      </w:r>
      <w:r>
        <w:rPr>
          <w:spacing w:val="-15"/>
        </w:rPr>
        <w:t xml:space="preserve"> </w:t>
      </w:r>
      <w:r>
        <w:t>на</w:t>
      </w:r>
      <w:r>
        <w:rPr>
          <w:spacing w:val="-15"/>
        </w:rPr>
        <w:t xml:space="preserve"> </w:t>
      </w:r>
      <w:r>
        <w:t>моральные</w:t>
      </w:r>
      <w:r>
        <w:rPr>
          <w:spacing w:val="-15"/>
        </w:rPr>
        <w:t xml:space="preserve"> </w:t>
      </w:r>
      <w:r>
        <w:t>ценности</w:t>
      </w:r>
      <w:r>
        <w:rPr>
          <w:spacing w:val="-15"/>
        </w:rPr>
        <w:t xml:space="preserve"> </w:t>
      </w:r>
      <w:r>
        <w:t>и</w:t>
      </w:r>
      <w:r>
        <w:rPr>
          <w:spacing w:val="-15"/>
        </w:rPr>
        <w:t xml:space="preserve"> </w:t>
      </w:r>
      <w:r>
        <w:t>нормы</w:t>
      </w:r>
      <w:r>
        <w:rPr>
          <w:spacing w:val="-15"/>
        </w:rPr>
        <w:t xml:space="preserve"> </w:t>
      </w:r>
      <w:r>
        <w:t>в</w:t>
      </w:r>
      <w:r>
        <w:rPr>
          <w:spacing w:val="-15"/>
        </w:rPr>
        <w:t xml:space="preserve"> </w:t>
      </w:r>
      <w:r>
        <w:t>ситуациях</w:t>
      </w:r>
      <w:r>
        <w:rPr>
          <w:spacing w:val="-15"/>
        </w:rPr>
        <w:t xml:space="preserve"> </w:t>
      </w:r>
      <w:r>
        <w:t>нравственного</w:t>
      </w:r>
      <w:r>
        <w:rPr>
          <w:spacing w:val="-15"/>
        </w:rPr>
        <w:t xml:space="preserve"> </w:t>
      </w:r>
      <w:r>
        <w:t>выбора,</w:t>
      </w:r>
      <w:r>
        <w:rPr>
          <w:spacing w:val="-15"/>
        </w:rPr>
        <w:t xml:space="preserve"> </w:t>
      </w:r>
      <w: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D45894" w:rsidRDefault="00320178" w:rsidP="00365E8E">
      <w:pPr>
        <w:pStyle w:val="a5"/>
        <w:numPr>
          <w:ilvl w:val="0"/>
          <w:numId w:val="189"/>
        </w:numPr>
        <w:tabs>
          <w:tab w:val="left" w:pos="1429"/>
        </w:tabs>
        <w:spacing w:before="1"/>
        <w:ind w:left="1429" w:hanging="438"/>
        <w:jc w:val="both"/>
        <w:rPr>
          <w:sz w:val="24"/>
        </w:rPr>
      </w:pPr>
      <w:r>
        <w:rPr>
          <w:sz w:val="24"/>
        </w:rPr>
        <w:t>гражданского</w:t>
      </w:r>
      <w:r>
        <w:rPr>
          <w:spacing w:val="-1"/>
          <w:sz w:val="24"/>
        </w:rPr>
        <w:t xml:space="preserve"> </w:t>
      </w:r>
      <w:r>
        <w:rPr>
          <w:spacing w:val="-2"/>
          <w:sz w:val="24"/>
        </w:rPr>
        <w:t>воспитания:</w:t>
      </w:r>
    </w:p>
    <w:p w:rsidR="00D45894" w:rsidRDefault="00320178">
      <w:pPr>
        <w:pStyle w:val="a3"/>
        <w:ind w:right="123"/>
      </w:pPr>
      <w:r>
        <w:t>представление</w:t>
      </w:r>
      <w:r>
        <w:rPr>
          <w:spacing w:val="-3"/>
        </w:rPr>
        <w:t xml:space="preserve"> </w:t>
      </w:r>
      <w:r>
        <w:t>о</w:t>
      </w:r>
      <w:r>
        <w:rPr>
          <w:spacing w:val="-2"/>
        </w:rPr>
        <w:t xml:space="preserve"> </w:t>
      </w:r>
      <w:r>
        <w:t>социальных</w:t>
      </w:r>
      <w:r>
        <w:rPr>
          <w:spacing w:val="-5"/>
        </w:rPr>
        <w:t xml:space="preserve"> </w:t>
      </w:r>
      <w:r>
        <w:t>нормах</w:t>
      </w:r>
      <w:r>
        <w:rPr>
          <w:spacing w:val="-3"/>
        </w:rPr>
        <w:t xml:space="preserve"> </w:t>
      </w:r>
      <w:r>
        <w:t>и</w:t>
      </w:r>
      <w:r>
        <w:rPr>
          <w:spacing w:val="-3"/>
        </w:rPr>
        <w:t xml:space="preserve"> </w:t>
      </w:r>
      <w:r>
        <w:t>правилах межличностных отношений в</w:t>
      </w:r>
      <w:r>
        <w:rPr>
          <w:spacing w:val="-5"/>
        </w:rPr>
        <w:t xml:space="preserve"> </w:t>
      </w:r>
      <w:r>
        <w:t>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w:t>
      </w:r>
      <w:r>
        <w:rPr>
          <w:spacing w:val="-5"/>
        </w:rPr>
        <w:t xml:space="preserve"> </w:t>
      </w:r>
      <w:r>
        <w:t>и</w:t>
      </w:r>
      <w:r>
        <w:rPr>
          <w:spacing w:val="-4"/>
        </w:rPr>
        <w:t xml:space="preserve"> </w:t>
      </w:r>
      <w:r>
        <w:t>взаимопомощи</w:t>
      </w:r>
      <w:r>
        <w:rPr>
          <w:spacing w:val="-6"/>
        </w:rPr>
        <w:t xml:space="preserve"> </w:t>
      </w:r>
      <w:r>
        <w:t>в</w:t>
      </w:r>
      <w:r>
        <w:rPr>
          <w:spacing w:val="-6"/>
        </w:rPr>
        <w:t xml:space="preserve"> </w:t>
      </w:r>
      <w:r>
        <w:t>процессе</w:t>
      </w:r>
      <w:r>
        <w:rPr>
          <w:spacing w:val="-6"/>
        </w:rPr>
        <w:t xml:space="preserve"> </w:t>
      </w:r>
      <w:r>
        <w:t>этой учебной</w:t>
      </w:r>
      <w:r>
        <w:rPr>
          <w:spacing w:val="-3"/>
        </w:rPr>
        <w:t xml:space="preserve"> </w:t>
      </w:r>
      <w:r>
        <w:t>деятельности,</w:t>
      </w:r>
      <w:r>
        <w:rPr>
          <w:spacing w:val="-5"/>
        </w:rPr>
        <w:t xml:space="preserve"> </w:t>
      </w:r>
      <w:r>
        <w:t>готовность</w:t>
      </w:r>
      <w:r>
        <w:rPr>
          <w:spacing w:val="-5"/>
        </w:rPr>
        <w:t xml:space="preserve"> </w:t>
      </w:r>
      <w:r>
        <w:t>оценивать своё поведение и поступки своих товарищей с позиции нравственных и правовых норм с учётом осознания последствий поступков;</w:t>
      </w:r>
    </w:p>
    <w:p w:rsidR="00D45894" w:rsidRDefault="00320178" w:rsidP="00365E8E">
      <w:pPr>
        <w:pStyle w:val="a5"/>
        <w:numPr>
          <w:ilvl w:val="0"/>
          <w:numId w:val="189"/>
        </w:numPr>
        <w:tabs>
          <w:tab w:val="left" w:pos="1402"/>
        </w:tabs>
        <w:ind w:left="1402" w:hanging="411"/>
        <w:jc w:val="both"/>
        <w:rPr>
          <w:sz w:val="24"/>
        </w:rPr>
      </w:pPr>
      <w:r>
        <w:rPr>
          <w:sz w:val="24"/>
        </w:rPr>
        <w:t>ценностей</w:t>
      </w:r>
      <w:r>
        <w:rPr>
          <w:spacing w:val="-5"/>
          <w:sz w:val="24"/>
        </w:rPr>
        <w:t xml:space="preserve"> </w:t>
      </w:r>
      <w:r>
        <w:rPr>
          <w:sz w:val="24"/>
        </w:rPr>
        <w:t>научного</w:t>
      </w:r>
      <w:r>
        <w:rPr>
          <w:spacing w:val="-5"/>
          <w:sz w:val="24"/>
        </w:rPr>
        <w:t xml:space="preserve"> </w:t>
      </w:r>
      <w:r>
        <w:rPr>
          <w:spacing w:val="-2"/>
          <w:sz w:val="24"/>
        </w:rPr>
        <w:t>познания:</w:t>
      </w:r>
    </w:p>
    <w:p w:rsidR="00D45894" w:rsidRDefault="00320178">
      <w:pPr>
        <w:pStyle w:val="a3"/>
        <w:ind w:right="126"/>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D45894" w:rsidRDefault="00320178">
      <w:pPr>
        <w:pStyle w:val="a3"/>
        <w:ind w:right="126"/>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D45894" w:rsidRDefault="00320178">
      <w:pPr>
        <w:pStyle w:val="a3"/>
        <w:spacing w:before="1"/>
        <w:ind w:right="13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45894" w:rsidRDefault="00320178">
      <w:pPr>
        <w:pStyle w:val="a3"/>
        <w:ind w:right="125"/>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w:t>
      </w:r>
      <w:r>
        <w:rPr>
          <w:spacing w:val="-11"/>
        </w:rPr>
        <w:t xml:space="preserve"> </w:t>
      </w:r>
      <w:r>
        <w:t>и</w:t>
      </w:r>
      <w:r>
        <w:rPr>
          <w:spacing w:val="-13"/>
        </w:rPr>
        <w:t xml:space="preserve"> </w:t>
      </w:r>
      <w:r>
        <w:t>формулировать</w:t>
      </w:r>
      <w:r>
        <w:rPr>
          <w:spacing w:val="-10"/>
        </w:rPr>
        <w:t xml:space="preserve"> </w:t>
      </w:r>
      <w:r>
        <w:t>для</w:t>
      </w:r>
      <w:r>
        <w:rPr>
          <w:spacing w:val="-13"/>
        </w:rPr>
        <w:t xml:space="preserve"> </w:t>
      </w:r>
      <w:r>
        <w:t>себя</w:t>
      </w:r>
      <w:r>
        <w:rPr>
          <w:spacing w:val="-15"/>
        </w:rPr>
        <w:t xml:space="preserve"> </w:t>
      </w:r>
      <w:r>
        <w:t>новые</w:t>
      </w:r>
      <w:r>
        <w:rPr>
          <w:spacing w:val="-14"/>
        </w:rPr>
        <w:t xml:space="preserve"> </w:t>
      </w:r>
      <w:r>
        <w:t>задачи</w:t>
      </w:r>
      <w:r>
        <w:rPr>
          <w:spacing w:val="-10"/>
        </w:rPr>
        <w:t xml:space="preserve"> </w:t>
      </w:r>
      <w:r>
        <w:t>в</w:t>
      </w:r>
      <w:r>
        <w:rPr>
          <w:spacing w:val="-12"/>
        </w:rPr>
        <w:t xml:space="preserve"> </w:t>
      </w:r>
      <w:r>
        <w:t>учёбе</w:t>
      </w:r>
      <w:r>
        <w:rPr>
          <w:spacing w:val="-13"/>
        </w:rPr>
        <w:t xml:space="preserve"> </w:t>
      </w:r>
      <w:r>
        <w:t>и</w:t>
      </w:r>
      <w:r>
        <w:rPr>
          <w:spacing w:val="-12"/>
        </w:rPr>
        <w:t xml:space="preserve"> </w:t>
      </w:r>
      <w:r>
        <w:t>познавательной</w:t>
      </w:r>
      <w:r>
        <w:rPr>
          <w:spacing w:val="-13"/>
        </w:rPr>
        <w:t xml:space="preserve"> </w:t>
      </w:r>
      <w:r>
        <w:t>деятельности,</w:t>
      </w:r>
      <w:r>
        <w:rPr>
          <w:spacing w:val="-14"/>
        </w:rPr>
        <w:t xml:space="preserve"> </w:t>
      </w:r>
      <w:r>
        <w:t>развивать мотивы и интересы своей познавательной деятельности;</w:t>
      </w:r>
    </w:p>
    <w:p w:rsidR="00D45894" w:rsidRDefault="00320178" w:rsidP="00365E8E">
      <w:pPr>
        <w:pStyle w:val="a5"/>
        <w:numPr>
          <w:ilvl w:val="0"/>
          <w:numId w:val="189"/>
        </w:numPr>
        <w:tabs>
          <w:tab w:val="left" w:pos="1402"/>
        </w:tabs>
        <w:ind w:left="1402" w:hanging="411"/>
        <w:jc w:val="both"/>
        <w:rPr>
          <w:sz w:val="24"/>
        </w:rPr>
      </w:pPr>
      <w:r>
        <w:rPr>
          <w:sz w:val="24"/>
        </w:rPr>
        <w:t>формирования</w:t>
      </w:r>
      <w:r>
        <w:rPr>
          <w:spacing w:val="-5"/>
          <w:sz w:val="24"/>
        </w:rPr>
        <w:t xml:space="preserve"> </w:t>
      </w:r>
      <w:r>
        <w:rPr>
          <w:sz w:val="24"/>
        </w:rPr>
        <w:t>культуры</w:t>
      </w:r>
      <w:r>
        <w:rPr>
          <w:spacing w:val="-1"/>
          <w:sz w:val="24"/>
        </w:rPr>
        <w:t xml:space="preserve"> </w:t>
      </w:r>
      <w:r>
        <w:rPr>
          <w:spacing w:val="-2"/>
          <w:sz w:val="24"/>
        </w:rPr>
        <w:t>здоровья:</w:t>
      </w:r>
    </w:p>
    <w:p w:rsidR="00D45894" w:rsidRDefault="00320178">
      <w:pPr>
        <w:pStyle w:val="a3"/>
        <w:ind w:right="129"/>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D45894" w:rsidRDefault="00320178" w:rsidP="00365E8E">
      <w:pPr>
        <w:pStyle w:val="a5"/>
        <w:numPr>
          <w:ilvl w:val="0"/>
          <w:numId w:val="189"/>
        </w:numPr>
        <w:tabs>
          <w:tab w:val="left" w:pos="1402"/>
        </w:tabs>
        <w:ind w:left="1402" w:hanging="411"/>
        <w:jc w:val="both"/>
        <w:rPr>
          <w:sz w:val="24"/>
        </w:rPr>
      </w:pPr>
      <w:r>
        <w:rPr>
          <w:sz w:val="24"/>
        </w:rPr>
        <w:t>трудового</w:t>
      </w:r>
      <w:r>
        <w:rPr>
          <w:spacing w:val="-2"/>
          <w:sz w:val="24"/>
        </w:rPr>
        <w:t xml:space="preserve"> воспитания:</w:t>
      </w:r>
    </w:p>
    <w:p w:rsidR="00D45894" w:rsidRDefault="00320178">
      <w:pPr>
        <w:pStyle w:val="a3"/>
        <w:ind w:right="126"/>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D45894" w:rsidRDefault="00320178">
      <w:pPr>
        <w:pStyle w:val="a3"/>
        <w:spacing w:before="1"/>
        <w:ind w:left="991" w:firstLine="0"/>
      </w:pPr>
      <w:r>
        <w:t>информатики</w:t>
      </w:r>
      <w:r>
        <w:rPr>
          <w:spacing w:val="-5"/>
        </w:rPr>
        <w:t xml:space="preserve"> </w:t>
      </w:r>
      <w:r>
        <w:t>и</w:t>
      </w:r>
      <w:r>
        <w:rPr>
          <w:spacing w:val="-3"/>
        </w:rPr>
        <w:t xml:space="preserve"> </w:t>
      </w:r>
      <w:r>
        <w:t>научно-технического</w:t>
      </w:r>
      <w:r>
        <w:rPr>
          <w:spacing w:val="-4"/>
        </w:rPr>
        <w:t xml:space="preserve"> </w:t>
      </w:r>
      <w:r>
        <w:rPr>
          <w:spacing w:val="-2"/>
        </w:rPr>
        <w:t>прогресса;</w:t>
      </w:r>
    </w:p>
    <w:p w:rsidR="00D45894" w:rsidRDefault="00320178">
      <w:pPr>
        <w:pStyle w:val="a3"/>
        <w:ind w:right="130"/>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45894" w:rsidRDefault="00320178" w:rsidP="00365E8E">
      <w:pPr>
        <w:pStyle w:val="a5"/>
        <w:numPr>
          <w:ilvl w:val="0"/>
          <w:numId w:val="189"/>
        </w:numPr>
        <w:tabs>
          <w:tab w:val="left" w:pos="1426"/>
        </w:tabs>
        <w:ind w:left="1426" w:hanging="435"/>
        <w:jc w:val="both"/>
        <w:rPr>
          <w:sz w:val="24"/>
        </w:rPr>
      </w:pPr>
      <w:r>
        <w:rPr>
          <w:sz w:val="24"/>
        </w:rPr>
        <w:t xml:space="preserve">экологического </w:t>
      </w:r>
      <w:r>
        <w:rPr>
          <w:spacing w:val="-2"/>
          <w:sz w:val="24"/>
        </w:rPr>
        <w:t>воспитания:</w:t>
      </w:r>
    </w:p>
    <w:p w:rsidR="00D45894" w:rsidRDefault="00320178">
      <w:pPr>
        <w:pStyle w:val="a3"/>
        <w:ind w:right="129"/>
      </w:pPr>
      <w:r>
        <w:t>осознание глобального</w:t>
      </w:r>
      <w:r>
        <w:rPr>
          <w:spacing w:val="-2"/>
        </w:rPr>
        <w:t xml:space="preserve"> </w:t>
      </w:r>
      <w:r>
        <w:t>характера</w:t>
      </w:r>
      <w:r>
        <w:rPr>
          <w:spacing w:val="-1"/>
        </w:rPr>
        <w:t xml:space="preserve"> </w:t>
      </w:r>
      <w:r>
        <w:t>экологических проблем</w:t>
      </w:r>
      <w:r>
        <w:rPr>
          <w:spacing w:val="-4"/>
        </w:rPr>
        <w:t xml:space="preserve"> </w:t>
      </w:r>
      <w:r>
        <w:t>и путей их решения,</w:t>
      </w:r>
      <w:r>
        <w:rPr>
          <w:spacing w:val="-1"/>
        </w:rPr>
        <w:t xml:space="preserve"> </w:t>
      </w:r>
      <w:r>
        <w:t>в</w:t>
      </w:r>
      <w:r>
        <w:rPr>
          <w:spacing w:val="-2"/>
        </w:rPr>
        <w:t xml:space="preserve"> </w:t>
      </w:r>
      <w:r>
        <w:t>том</w:t>
      </w:r>
      <w:r>
        <w:rPr>
          <w:spacing w:val="-1"/>
        </w:rPr>
        <w:t xml:space="preserve"> </w:t>
      </w:r>
      <w:r>
        <w:t>числе с учётом возможностей информационных и коммуникационных технологий;</w:t>
      </w:r>
    </w:p>
    <w:p w:rsidR="00D45894" w:rsidRDefault="00D45894">
      <w:pPr>
        <w:pStyle w:val="a3"/>
        <w:sectPr w:rsidR="00D45894">
          <w:pgSz w:w="11900" w:h="16820"/>
          <w:pgMar w:top="880" w:right="566" w:bottom="1240" w:left="850" w:header="0" w:footer="967" w:gutter="0"/>
          <w:cols w:space="720"/>
        </w:sectPr>
      </w:pPr>
    </w:p>
    <w:p w:rsidR="00D45894" w:rsidRDefault="00320178" w:rsidP="00365E8E">
      <w:pPr>
        <w:pStyle w:val="a5"/>
        <w:numPr>
          <w:ilvl w:val="0"/>
          <w:numId w:val="189"/>
        </w:numPr>
        <w:tabs>
          <w:tab w:val="left" w:pos="1521"/>
          <w:tab w:val="left" w:pos="3458"/>
          <w:tab w:val="left" w:pos="5078"/>
          <w:tab w:val="left" w:pos="6093"/>
          <w:tab w:val="left" w:pos="7425"/>
          <w:tab w:val="left" w:pos="8987"/>
        </w:tabs>
        <w:spacing w:before="73"/>
        <w:ind w:left="283" w:right="125" w:firstLine="708"/>
        <w:jc w:val="right"/>
        <w:rPr>
          <w:sz w:val="24"/>
        </w:rPr>
      </w:pPr>
      <w:r>
        <w:rPr>
          <w:sz w:val="24"/>
        </w:rPr>
        <w:t>адаптации</w:t>
      </w:r>
      <w:r>
        <w:rPr>
          <w:spacing w:val="-2"/>
          <w:sz w:val="24"/>
        </w:rPr>
        <w:t xml:space="preserve"> </w:t>
      </w:r>
      <w:r>
        <w:rPr>
          <w:sz w:val="24"/>
        </w:rPr>
        <w:t>обучающегося</w:t>
      </w:r>
      <w:r>
        <w:rPr>
          <w:spacing w:val="-5"/>
          <w:sz w:val="24"/>
        </w:rPr>
        <w:t xml:space="preserve"> </w:t>
      </w:r>
      <w:r>
        <w:rPr>
          <w:sz w:val="24"/>
        </w:rPr>
        <w:t>к</w:t>
      </w:r>
      <w:r>
        <w:rPr>
          <w:spacing w:val="-4"/>
          <w:sz w:val="24"/>
        </w:rPr>
        <w:t xml:space="preserve"> </w:t>
      </w:r>
      <w:r>
        <w:rPr>
          <w:sz w:val="24"/>
        </w:rPr>
        <w:t>изменяющимся</w:t>
      </w:r>
      <w:r>
        <w:rPr>
          <w:spacing w:val="-6"/>
          <w:sz w:val="24"/>
        </w:rPr>
        <w:t xml:space="preserve"> </w:t>
      </w:r>
      <w:r>
        <w:rPr>
          <w:sz w:val="24"/>
        </w:rPr>
        <w:t>условиям</w:t>
      </w:r>
      <w:r>
        <w:rPr>
          <w:spacing w:val="-4"/>
          <w:sz w:val="24"/>
        </w:rPr>
        <w:t xml:space="preserve"> </w:t>
      </w:r>
      <w:r>
        <w:rPr>
          <w:sz w:val="24"/>
        </w:rPr>
        <w:t>социальной</w:t>
      </w:r>
      <w:r>
        <w:rPr>
          <w:spacing w:val="-7"/>
          <w:sz w:val="24"/>
        </w:rPr>
        <w:t xml:space="preserve"> </w:t>
      </w:r>
      <w:r>
        <w:rPr>
          <w:sz w:val="24"/>
        </w:rPr>
        <w:t>и</w:t>
      </w:r>
      <w:r>
        <w:rPr>
          <w:spacing w:val="-6"/>
          <w:sz w:val="24"/>
        </w:rPr>
        <w:t xml:space="preserve"> </w:t>
      </w:r>
      <w:r>
        <w:rPr>
          <w:sz w:val="24"/>
        </w:rPr>
        <w:t xml:space="preserve">природной среды: </w:t>
      </w:r>
      <w:r>
        <w:rPr>
          <w:spacing w:val="-2"/>
          <w:sz w:val="24"/>
        </w:rPr>
        <w:t>освоение</w:t>
      </w:r>
      <w:r>
        <w:rPr>
          <w:sz w:val="24"/>
        </w:rPr>
        <w:tab/>
      </w:r>
      <w:r>
        <w:rPr>
          <w:spacing w:val="-37"/>
          <w:sz w:val="24"/>
        </w:rPr>
        <w:t xml:space="preserve"> </w:t>
      </w:r>
      <w:r>
        <w:rPr>
          <w:sz w:val="24"/>
        </w:rPr>
        <w:t>обучающимися</w:t>
      </w:r>
      <w:r>
        <w:rPr>
          <w:sz w:val="24"/>
        </w:rPr>
        <w:tab/>
      </w:r>
      <w:r>
        <w:rPr>
          <w:spacing w:val="-2"/>
          <w:sz w:val="24"/>
        </w:rPr>
        <w:t>социального</w:t>
      </w:r>
      <w:r>
        <w:rPr>
          <w:sz w:val="24"/>
        </w:rPr>
        <w:tab/>
      </w:r>
      <w:r>
        <w:rPr>
          <w:spacing w:val="-2"/>
          <w:sz w:val="24"/>
        </w:rPr>
        <w:t>опыта,</w:t>
      </w:r>
      <w:r>
        <w:rPr>
          <w:sz w:val="24"/>
        </w:rPr>
        <w:tab/>
      </w:r>
      <w:r>
        <w:rPr>
          <w:spacing w:val="-2"/>
          <w:sz w:val="24"/>
        </w:rPr>
        <w:t>основных</w:t>
      </w:r>
      <w:r>
        <w:rPr>
          <w:sz w:val="24"/>
        </w:rPr>
        <w:tab/>
      </w:r>
      <w:r>
        <w:rPr>
          <w:spacing w:val="-2"/>
          <w:sz w:val="24"/>
        </w:rPr>
        <w:t>социальных</w:t>
      </w:r>
      <w:r>
        <w:rPr>
          <w:sz w:val="24"/>
        </w:rPr>
        <w:tab/>
      </w:r>
      <w:r>
        <w:rPr>
          <w:spacing w:val="-2"/>
          <w:sz w:val="24"/>
        </w:rPr>
        <w:t xml:space="preserve">ролей, </w:t>
      </w:r>
      <w:r>
        <w:rPr>
          <w:sz w:val="24"/>
        </w:rPr>
        <w:t>соответствующих</w:t>
      </w:r>
      <w:r>
        <w:rPr>
          <w:spacing w:val="-12"/>
          <w:sz w:val="24"/>
        </w:rPr>
        <w:t xml:space="preserve"> </w:t>
      </w:r>
      <w:r>
        <w:rPr>
          <w:sz w:val="24"/>
        </w:rPr>
        <w:t>ведущей</w:t>
      </w:r>
      <w:r>
        <w:rPr>
          <w:spacing w:val="-13"/>
          <w:sz w:val="24"/>
        </w:rPr>
        <w:t xml:space="preserve"> </w:t>
      </w:r>
      <w:r>
        <w:rPr>
          <w:sz w:val="24"/>
        </w:rPr>
        <w:t>деятельности</w:t>
      </w:r>
      <w:r>
        <w:rPr>
          <w:spacing w:val="-13"/>
          <w:sz w:val="24"/>
        </w:rPr>
        <w:t xml:space="preserve"> </w:t>
      </w:r>
      <w:r>
        <w:rPr>
          <w:sz w:val="24"/>
        </w:rPr>
        <w:t>возраста,</w:t>
      </w:r>
      <w:r>
        <w:rPr>
          <w:spacing w:val="-15"/>
          <w:sz w:val="24"/>
        </w:rPr>
        <w:t xml:space="preserve"> </w:t>
      </w:r>
      <w:r>
        <w:rPr>
          <w:sz w:val="24"/>
        </w:rPr>
        <w:t>норм</w:t>
      </w:r>
      <w:r>
        <w:rPr>
          <w:spacing w:val="-13"/>
          <w:sz w:val="24"/>
        </w:rPr>
        <w:t xml:space="preserve"> </w:t>
      </w:r>
      <w:r>
        <w:rPr>
          <w:sz w:val="24"/>
        </w:rPr>
        <w:t>и</w:t>
      </w:r>
      <w:r>
        <w:rPr>
          <w:spacing w:val="-14"/>
          <w:sz w:val="24"/>
        </w:rPr>
        <w:t xml:space="preserve"> </w:t>
      </w:r>
      <w:r>
        <w:rPr>
          <w:sz w:val="24"/>
        </w:rPr>
        <w:t>правил</w:t>
      </w:r>
      <w:r>
        <w:rPr>
          <w:spacing w:val="-13"/>
          <w:sz w:val="24"/>
        </w:rPr>
        <w:t xml:space="preserve"> </w:t>
      </w:r>
      <w:r>
        <w:rPr>
          <w:sz w:val="24"/>
        </w:rPr>
        <w:t>общественного</w:t>
      </w:r>
      <w:r>
        <w:rPr>
          <w:spacing w:val="-13"/>
          <w:sz w:val="24"/>
        </w:rPr>
        <w:t xml:space="preserve"> </w:t>
      </w:r>
      <w:r>
        <w:rPr>
          <w:sz w:val="24"/>
        </w:rPr>
        <w:t>поведения,</w:t>
      </w:r>
      <w:r>
        <w:rPr>
          <w:spacing w:val="-15"/>
          <w:sz w:val="24"/>
        </w:rPr>
        <w:t xml:space="preserve"> </w:t>
      </w:r>
      <w:r>
        <w:rPr>
          <w:sz w:val="24"/>
        </w:rPr>
        <w:t>форм социальной</w:t>
      </w:r>
      <w:r>
        <w:rPr>
          <w:spacing w:val="63"/>
          <w:w w:val="150"/>
          <w:sz w:val="24"/>
        </w:rPr>
        <w:t xml:space="preserve"> </w:t>
      </w:r>
      <w:r>
        <w:rPr>
          <w:sz w:val="24"/>
        </w:rPr>
        <w:t>жизни</w:t>
      </w:r>
      <w:r>
        <w:rPr>
          <w:spacing w:val="67"/>
          <w:w w:val="150"/>
          <w:sz w:val="24"/>
        </w:rPr>
        <w:t xml:space="preserve"> </w:t>
      </w:r>
      <w:r>
        <w:rPr>
          <w:sz w:val="24"/>
        </w:rPr>
        <w:t>в</w:t>
      </w:r>
      <w:r>
        <w:rPr>
          <w:spacing w:val="61"/>
          <w:w w:val="150"/>
          <w:sz w:val="24"/>
        </w:rPr>
        <w:t xml:space="preserve"> </w:t>
      </w:r>
      <w:r>
        <w:rPr>
          <w:sz w:val="24"/>
        </w:rPr>
        <w:t>группах</w:t>
      </w:r>
      <w:r>
        <w:rPr>
          <w:spacing w:val="65"/>
          <w:w w:val="150"/>
          <w:sz w:val="24"/>
        </w:rPr>
        <w:t xml:space="preserve"> </w:t>
      </w:r>
      <w:r>
        <w:rPr>
          <w:sz w:val="24"/>
        </w:rPr>
        <w:t>и</w:t>
      </w:r>
      <w:r>
        <w:rPr>
          <w:spacing w:val="62"/>
          <w:w w:val="150"/>
          <w:sz w:val="24"/>
        </w:rPr>
        <w:t xml:space="preserve"> </w:t>
      </w:r>
      <w:r>
        <w:rPr>
          <w:sz w:val="24"/>
        </w:rPr>
        <w:t>сообществах,</w:t>
      </w:r>
      <w:r>
        <w:rPr>
          <w:spacing w:val="64"/>
          <w:w w:val="150"/>
          <w:sz w:val="24"/>
        </w:rPr>
        <w:t xml:space="preserve"> </w:t>
      </w:r>
      <w:r>
        <w:rPr>
          <w:sz w:val="24"/>
        </w:rPr>
        <w:t>в</w:t>
      </w:r>
      <w:r>
        <w:rPr>
          <w:spacing w:val="61"/>
          <w:w w:val="150"/>
          <w:sz w:val="24"/>
        </w:rPr>
        <w:t xml:space="preserve"> </w:t>
      </w:r>
      <w:r>
        <w:rPr>
          <w:sz w:val="24"/>
        </w:rPr>
        <w:t>том</w:t>
      </w:r>
      <w:r>
        <w:rPr>
          <w:spacing w:val="65"/>
          <w:w w:val="150"/>
          <w:sz w:val="24"/>
        </w:rPr>
        <w:t xml:space="preserve"> </w:t>
      </w:r>
      <w:r>
        <w:rPr>
          <w:sz w:val="24"/>
        </w:rPr>
        <w:t>числе</w:t>
      </w:r>
      <w:r>
        <w:rPr>
          <w:spacing w:val="66"/>
          <w:w w:val="150"/>
          <w:sz w:val="24"/>
        </w:rPr>
        <w:t xml:space="preserve"> </w:t>
      </w:r>
      <w:r>
        <w:rPr>
          <w:sz w:val="24"/>
        </w:rPr>
        <w:t>существующих</w:t>
      </w:r>
      <w:r>
        <w:rPr>
          <w:spacing w:val="65"/>
          <w:w w:val="150"/>
          <w:sz w:val="24"/>
        </w:rPr>
        <w:t xml:space="preserve"> </w:t>
      </w:r>
      <w:r>
        <w:rPr>
          <w:sz w:val="24"/>
        </w:rPr>
        <w:t>в</w:t>
      </w:r>
      <w:r>
        <w:rPr>
          <w:spacing w:val="64"/>
          <w:w w:val="150"/>
          <w:sz w:val="24"/>
        </w:rPr>
        <w:t xml:space="preserve"> </w:t>
      </w:r>
      <w:r>
        <w:rPr>
          <w:spacing w:val="-2"/>
          <w:sz w:val="24"/>
        </w:rPr>
        <w:t>виртуальном</w:t>
      </w:r>
    </w:p>
    <w:p w:rsidR="00D45894" w:rsidRDefault="00320178">
      <w:pPr>
        <w:pStyle w:val="a3"/>
        <w:spacing w:before="1"/>
        <w:ind w:firstLine="0"/>
        <w:jc w:val="left"/>
      </w:pPr>
      <w:r>
        <w:rPr>
          <w:spacing w:val="-2"/>
        </w:rPr>
        <w:t>пространстве.</w:t>
      </w:r>
    </w:p>
    <w:p w:rsidR="00D45894" w:rsidRDefault="00320178">
      <w:pPr>
        <w:pStyle w:val="a3"/>
        <w:ind w:right="127"/>
      </w:pPr>
      <w:r>
        <w:t>Метапредметные результаты освоения программы по информатике отражают овладение универсальными</w:t>
      </w:r>
      <w:r>
        <w:rPr>
          <w:spacing w:val="-1"/>
        </w:rPr>
        <w:t xml:space="preserve"> </w:t>
      </w:r>
      <w:r>
        <w:t>учебными</w:t>
      </w:r>
      <w:r>
        <w:rPr>
          <w:spacing w:val="-3"/>
        </w:rPr>
        <w:t xml:space="preserve"> </w:t>
      </w:r>
      <w:r>
        <w:t>действиями</w:t>
      </w:r>
      <w:r>
        <w:rPr>
          <w:spacing w:val="-1"/>
        </w:rPr>
        <w:t xml:space="preserve"> </w:t>
      </w:r>
      <w:r>
        <w:t>-</w:t>
      </w:r>
      <w:r>
        <w:rPr>
          <w:spacing w:val="-4"/>
        </w:rPr>
        <w:t xml:space="preserve"> </w:t>
      </w:r>
      <w:r>
        <w:t>познавательными,</w:t>
      </w:r>
      <w:r>
        <w:rPr>
          <w:spacing w:val="-3"/>
        </w:rPr>
        <w:t xml:space="preserve"> </w:t>
      </w:r>
      <w:r>
        <w:t>коммуникативными,</w:t>
      </w:r>
      <w:r>
        <w:rPr>
          <w:spacing w:val="-3"/>
        </w:rPr>
        <w:t xml:space="preserve"> </w:t>
      </w:r>
      <w:r>
        <w:t>регулятивными.</w:t>
      </w:r>
    </w:p>
    <w:p w:rsidR="00D45894" w:rsidRDefault="00320178">
      <w:pPr>
        <w:pStyle w:val="a3"/>
        <w:ind w:left="991" w:firstLine="0"/>
      </w:pPr>
      <w:r>
        <w:t>Овладение</w:t>
      </w:r>
      <w:r>
        <w:rPr>
          <w:spacing w:val="-7"/>
        </w:rPr>
        <w:t xml:space="preserve"> </w:t>
      </w:r>
      <w:r>
        <w:t>универсальными</w:t>
      </w:r>
      <w:r>
        <w:rPr>
          <w:spacing w:val="-7"/>
        </w:rPr>
        <w:t xml:space="preserve"> </w:t>
      </w:r>
      <w:r>
        <w:t>учебными</w:t>
      </w:r>
      <w:r>
        <w:rPr>
          <w:spacing w:val="-10"/>
        </w:rPr>
        <w:t xml:space="preserve"> </w:t>
      </w:r>
      <w:r>
        <w:t>познавательными</w:t>
      </w:r>
      <w:r>
        <w:rPr>
          <w:spacing w:val="-7"/>
        </w:rPr>
        <w:t xml:space="preserve"> </w:t>
      </w:r>
      <w:r>
        <w:rPr>
          <w:spacing w:val="-2"/>
        </w:rPr>
        <w:t>действиями:</w:t>
      </w:r>
    </w:p>
    <w:p w:rsidR="00D45894" w:rsidRDefault="00320178" w:rsidP="00365E8E">
      <w:pPr>
        <w:pStyle w:val="a5"/>
        <w:numPr>
          <w:ilvl w:val="0"/>
          <w:numId w:val="188"/>
        </w:numPr>
        <w:tabs>
          <w:tab w:val="left" w:pos="1407"/>
        </w:tabs>
        <w:spacing w:before="1" w:line="318" w:lineRule="exact"/>
        <w:ind w:left="1407" w:hanging="416"/>
        <w:jc w:val="both"/>
        <w:rPr>
          <w:sz w:val="24"/>
        </w:rPr>
      </w:pPr>
      <w:r>
        <w:rPr>
          <w:sz w:val="24"/>
        </w:rPr>
        <w:t>базовые</w:t>
      </w:r>
      <w:r>
        <w:rPr>
          <w:spacing w:val="-3"/>
          <w:sz w:val="24"/>
        </w:rPr>
        <w:t xml:space="preserve"> </w:t>
      </w:r>
      <w:r>
        <w:rPr>
          <w:sz w:val="24"/>
        </w:rPr>
        <w:t>логические</w:t>
      </w:r>
      <w:r>
        <w:rPr>
          <w:spacing w:val="-3"/>
          <w:sz w:val="24"/>
        </w:rPr>
        <w:t xml:space="preserve"> </w:t>
      </w:r>
      <w:r>
        <w:rPr>
          <w:spacing w:val="-2"/>
          <w:sz w:val="24"/>
        </w:rPr>
        <w:t>действия:</w:t>
      </w:r>
    </w:p>
    <w:p w:rsidR="00D45894" w:rsidRDefault="00320178">
      <w:pPr>
        <w:pStyle w:val="a3"/>
        <w:ind w:right="125"/>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D45894" w:rsidRDefault="00320178">
      <w:pPr>
        <w:pStyle w:val="a3"/>
        <w:ind w:right="133"/>
      </w:pPr>
      <w:r>
        <w:t>умение создавать, применять и преобразовывать знаки и символы, модели и схемы для решения учебных и познавательных задач;</w:t>
      </w:r>
    </w:p>
    <w:p w:rsidR="00D45894" w:rsidRDefault="00320178">
      <w:pPr>
        <w:pStyle w:val="a3"/>
        <w:ind w:right="130"/>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D45894" w:rsidRDefault="00320178" w:rsidP="00365E8E">
      <w:pPr>
        <w:pStyle w:val="a5"/>
        <w:numPr>
          <w:ilvl w:val="0"/>
          <w:numId w:val="188"/>
        </w:numPr>
        <w:tabs>
          <w:tab w:val="left" w:pos="1436"/>
        </w:tabs>
        <w:spacing w:line="316" w:lineRule="exact"/>
        <w:ind w:left="1436" w:hanging="445"/>
        <w:jc w:val="both"/>
        <w:rPr>
          <w:sz w:val="24"/>
        </w:rPr>
      </w:pPr>
      <w:r>
        <w:rPr>
          <w:sz w:val="24"/>
        </w:rPr>
        <w:t>базовые</w:t>
      </w:r>
      <w:r>
        <w:rPr>
          <w:spacing w:val="-3"/>
          <w:sz w:val="24"/>
        </w:rPr>
        <w:t xml:space="preserve"> </w:t>
      </w:r>
      <w:r>
        <w:rPr>
          <w:sz w:val="24"/>
        </w:rPr>
        <w:t>исследовательские</w:t>
      </w:r>
      <w:r>
        <w:rPr>
          <w:spacing w:val="-2"/>
          <w:sz w:val="24"/>
        </w:rPr>
        <w:t xml:space="preserve"> действия:</w:t>
      </w:r>
    </w:p>
    <w:p w:rsidR="00D45894" w:rsidRDefault="00320178">
      <w:pPr>
        <w:pStyle w:val="a3"/>
        <w:ind w:right="12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45894" w:rsidRDefault="00320178">
      <w:pPr>
        <w:pStyle w:val="a3"/>
        <w:ind w:right="127"/>
      </w:pPr>
      <w:r>
        <w:t xml:space="preserve">оценивать на применимость и достоверность информацию, полученную в ходе </w:t>
      </w:r>
      <w:r>
        <w:rPr>
          <w:spacing w:val="-2"/>
        </w:rPr>
        <w:t>исследования;</w:t>
      </w:r>
    </w:p>
    <w:p w:rsidR="00D45894" w:rsidRDefault="00320178">
      <w:pPr>
        <w:pStyle w:val="a3"/>
        <w:ind w:right="126"/>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45894" w:rsidRDefault="00320178" w:rsidP="00365E8E">
      <w:pPr>
        <w:pStyle w:val="a5"/>
        <w:numPr>
          <w:ilvl w:val="0"/>
          <w:numId w:val="188"/>
        </w:numPr>
        <w:tabs>
          <w:tab w:val="left" w:pos="1450"/>
        </w:tabs>
        <w:spacing w:line="318" w:lineRule="exact"/>
        <w:ind w:left="1450" w:hanging="459"/>
        <w:jc w:val="both"/>
        <w:rPr>
          <w:sz w:val="24"/>
        </w:rPr>
      </w:pPr>
      <w:r>
        <w:rPr>
          <w:sz w:val="24"/>
        </w:rPr>
        <w:t>работа</w:t>
      </w:r>
      <w:r>
        <w:rPr>
          <w:spacing w:val="-2"/>
          <w:sz w:val="24"/>
        </w:rPr>
        <w:t xml:space="preserve"> </w:t>
      </w:r>
      <w:r>
        <w:rPr>
          <w:sz w:val="24"/>
        </w:rPr>
        <w:t>с</w:t>
      </w:r>
      <w:r>
        <w:rPr>
          <w:spacing w:val="-3"/>
          <w:sz w:val="24"/>
        </w:rPr>
        <w:t xml:space="preserve"> </w:t>
      </w:r>
      <w:r>
        <w:rPr>
          <w:spacing w:val="-2"/>
          <w:sz w:val="24"/>
        </w:rPr>
        <w:t>информацией:</w:t>
      </w:r>
    </w:p>
    <w:p w:rsidR="00D45894" w:rsidRDefault="00320178">
      <w:pPr>
        <w:pStyle w:val="a3"/>
        <w:ind w:left="991" w:right="128" w:firstLine="0"/>
      </w:pPr>
      <w:r>
        <w:t>выявлять дефицит информации, данных, необходимых для решения поставленной задачи; применять</w:t>
      </w:r>
      <w:r>
        <w:rPr>
          <w:spacing w:val="23"/>
        </w:rPr>
        <w:t xml:space="preserve"> </w:t>
      </w:r>
      <w:r>
        <w:t>различные</w:t>
      </w:r>
      <w:r>
        <w:rPr>
          <w:spacing w:val="18"/>
        </w:rPr>
        <w:t xml:space="preserve"> </w:t>
      </w:r>
      <w:r>
        <w:t>методы,</w:t>
      </w:r>
      <w:r>
        <w:rPr>
          <w:spacing w:val="20"/>
        </w:rPr>
        <w:t xml:space="preserve"> </w:t>
      </w:r>
      <w:r>
        <w:t>инструменты</w:t>
      </w:r>
      <w:r>
        <w:rPr>
          <w:spacing w:val="24"/>
        </w:rPr>
        <w:t xml:space="preserve"> </w:t>
      </w:r>
      <w:r>
        <w:t>и</w:t>
      </w:r>
      <w:r>
        <w:rPr>
          <w:spacing w:val="21"/>
        </w:rPr>
        <w:t xml:space="preserve"> </w:t>
      </w:r>
      <w:r>
        <w:t>запросы</w:t>
      </w:r>
      <w:r>
        <w:rPr>
          <w:spacing w:val="20"/>
        </w:rPr>
        <w:t xml:space="preserve"> </w:t>
      </w:r>
      <w:r>
        <w:t>при</w:t>
      </w:r>
      <w:r>
        <w:rPr>
          <w:spacing w:val="23"/>
        </w:rPr>
        <w:t xml:space="preserve"> </w:t>
      </w:r>
      <w:r>
        <w:t>поиске</w:t>
      </w:r>
      <w:r>
        <w:rPr>
          <w:spacing w:val="21"/>
        </w:rPr>
        <w:t xml:space="preserve"> </w:t>
      </w:r>
      <w:r>
        <w:t>и</w:t>
      </w:r>
      <w:r>
        <w:rPr>
          <w:spacing w:val="21"/>
        </w:rPr>
        <w:t xml:space="preserve"> </w:t>
      </w:r>
      <w:r>
        <w:t>отборе</w:t>
      </w:r>
      <w:r>
        <w:rPr>
          <w:spacing w:val="20"/>
        </w:rPr>
        <w:t xml:space="preserve"> </w:t>
      </w:r>
      <w:r>
        <w:rPr>
          <w:spacing w:val="-2"/>
        </w:rPr>
        <w:t>информации</w:t>
      </w:r>
    </w:p>
    <w:p w:rsidR="00D45894" w:rsidRDefault="00320178">
      <w:pPr>
        <w:pStyle w:val="a3"/>
        <w:ind w:left="991" w:right="127" w:hanging="708"/>
      </w:pPr>
      <w:r>
        <w:t>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w:t>
      </w:r>
    </w:p>
    <w:p w:rsidR="00D45894" w:rsidRDefault="00320178">
      <w:pPr>
        <w:pStyle w:val="a3"/>
        <w:ind w:firstLine="0"/>
      </w:pPr>
      <w:r>
        <w:t>видов</w:t>
      </w:r>
      <w:r>
        <w:rPr>
          <w:spacing w:val="-2"/>
        </w:rPr>
        <w:t xml:space="preserve"> </w:t>
      </w:r>
      <w:r>
        <w:t>и форм</w:t>
      </w:r>
      <w:r>
        <w:rPr>
          <w:spacing w:val="-2"/>
        </w:rPr>
        <w:t xml:space="preserve"> представления;</w:t>
      </w:r>
    </w:p>
    <w:p w:rsidR="00D45894" w:rsidRDefault="00320178">
      <w:pPr>
        <w:pStyle w:val="a3"/>
        <w:ind w:right="126"/>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D45894" w:rsidRDefault="00320178">
      <w:pPr>
        <w:pStyle w:val="a3"/>
        <w:ind w:right="133"/>
      </w:pPr>
      <w:r>
        <w:t>оценивать надёжность информации по критериям, предложенным учителем или сформулированным самостоятельно;</w:t>
      </w:r>
    </w:p>
    <w:p w:rsidR="00D45894" w:rsidRDefault="00320178">
      <w:pPr>
        <w:pStyle w:val="a3"/>
        <w:ind w:left="991" w:firstLine="0"/>
      </w:pPr>
      <w:r>
        <w:t>эффективно</w:t>
      </w:r>
      <w:r>
        <w:rPr>
          <w:spacing w:val="-6"/>
        </w:rPr>
        <w:t xml:space="preserve"> </w:t>
      </w:r>
      <w:r>
        <w:t>запоминать</w:t>
      </w:r>
      <w:r>
        <w:rPr>
          <w:spacing w:val="-7"/>
        </w:rPr>
        <w:t xml:space="preserve"> </w:t>
      </w:r>
      <w:r>
        <w:t>и</w:t>
      </w:r>
      <w:r>
        <w:rPr>
          <w:spacing w:val="-6"/>
        </w:rPr>
        <w:t xml:space="preserve"> </w:t>
      </w:r>
      <w:r>
        <w:t>систематизировать</w:t>
      </w:r>
      <w:r>
        <w:rPr>
          <w:spacing w:val="-8"/>
        </w:rPr>
        <w:t xml:space="preserve"> </w:t>
      </w:r>
      <w:r>
        <w:rPr>
          <w:spacing w:val="-2"/>
        </w:rPr>
        <w:t>информацию.</w:t>
      </w:r>
    </w:p>
    <w:p w:rsidR="00D45894" w:rsidRDefault="00320178">
      <w:pPr>
        <w:pStyle w:val="a3"/>
        <w:ind w:left="991" w:firstLine="0"/>
      </w:pPr>
      <w:r>
        <w:t>Овладение</w:t>
      </w:r>
      <w:r>
        <w:rPr>
          <w:spacing w:val="-10"/>
        </w:rPr>
        <w:t xml:space="preserve"> </w:t>
      </w:r>
      <w:r>
        <w:t>универсальными</w:t>
      </w:r>
      <w:r>
        <w:rPr>
          <w:spacing w:val="-4"/>
        </w:rPr>
        <w:t xml:space="preserve"> </w:t>
      </w:r>
      <w:r>
        <w:t>учебными</w:t>
      </w:r>
      <w:r>
        <w:rPr>
          <w:spacing w:val="-6"/>
        </w:rPr>
        <w:t xml:space="preserve"> </w:t>
      </w:r>
      <w:r>
        <w:t>коммуникативными</w:t>
      </w:r>
      <w:r>
        <w:rPr>
          <w:spacing w:val="-9"/>
        </w:rPr>
        <w:t xml:space="preserve"> </w:t>
      </w:r>
      <w:r>
        <w:rPr>
          <w:spacing w:val="-2"/>
        </w:rPr>
        <w:t>действиями:</w:t>
      </w:r>
    </w:p>
    <w:p w:rsidR="00D45894" w:rsidRDefault="00320178" w:rsidP="00365E8E">
      <w:pPr>
        <w:pStyle w:val="a5"/>
        <w:numPr>
          <w:ilvl w:val="0"/>
          <w:numId w:val="187"/>
        </w:numPr>
        <w:tabs>
          <w:tab w:val="left" w:pos="1426"/>
        </w:tabs>
        <w:spacing w:line="316" w:lineRule="exact"/>
        <w:ind w:left="1426" w:hanging="435"/>
        <w:jc w:val="both"/>
        <w:rPr>
          <w:sz w:val="24"/>
        </w:rPr>
      </w:pPr>
      <w:r>
        <w:rPr>
          <w:spacing w:val="-2"/>
          <w:sz w:val="24"/>
        </w:rPr>
        <w:t>общение:</w:t>
      </w:r>
    </w:p>
    <w:p w:rsidR="00D45894" w:rsidRDefault="00320178">
      <w:pPr>
        <w:pStyle w:val="a3"/>
        <w:ind w:right="127"/>
      </w:pPr>
      <w:r>
        <w:t>сопоставлять свои суждения с суждениями других участников диалога, обнаруживать различие и сходство позиций;</w:t>
      </w:r>
    </w:p>
    <w:p w:rsidR="00D45894" w:rsidRDefault="00320178">
      <w:pPr>
        <w:pStyle w:val="a3"/>
        <w:ind w:right="130"/>
      </w:pPr>
      <w:r>
        <w:t xml:space="preserve">публично представлять результаты выполненного опыта (эксперимента, исследования, </w:t>
      </w:r>
      <w:r>
        <w:rPr>
          <w:spacing w:val="-2"/>
        </w:rPr>
        <w:t>проекта);</w:t>
      </w:r>
    </w:p>
    <w:p w:rsidR="00D45894" w:rsidRDefault="00320178">
      <w:pPr>
        <w:pStyle w:val="a3"/>
        <w:ind w:right="129"/>
      </w:pPr>
      <w:r>
        <w:t>самостоятельно</w:t>
      </w:r>
      <w:r>
        <w:rPr>
          <w:spacing w:val="-8"/>
        </w:rPr>
        <w:t xml:space="preserve"> </w:t>
      </w:r>
      <w:r>
        <w:t>выбирать</w:t>
      </w:r>
      <w:r>
        <w:rPr>
          <w:spacing w:val="-7"/>
        </w:rPr>
        <w:t xml:space="preserve"> </w:t>
      </w:r>
      <w:r>
        <w:t>формат</w:t>
      </w:r>
      <w:r>
        <w:rPr>
          <w:spacing w:val="-8"/>
        </w:rPr>
        <w:t xml:space="preserve"> </w:t>
      </w:r>
      <w:r>
        <w:t>выступления</w:t>
      </w:r>
      <w:r>
        <w:rPr>
          <w:spacing w:val="-10"/>
        </w:rPr>
        <w:t xml:space="preserve"> </w:t>
      </w:r>
      <w:r>
        <w:t>с</w:t>
      </w:r>
      <w:r>
        <w:rPr>
          <w:spacing w:val="-6"/>
        </w:rPr>
        <w:t xml:space="preserve"> </w:t>
      </w:r>
      <w:r>
        <w:t>учётом</w:t>
      </w:r>
      <w:r>
        <w:rPr>
          <w:spacing w:val="-10"/>
        </w:rPr>
        <w:t xml:space="preserve"> </w:t>
      </w:r>
      <w:r>
        <w:t>задач</w:t>
      </w:r>
      <w:r>
        <w:rPr>
          <w:spacing w:val="-9"/>
        </w:rPr>
        <w:t xml:space="preserve"> </w:t>
      </w:r>
      <w:r>
        <w:t>презентации</w:t>
      </w:r>
      <w:r>
        <w:rPr>
          <w:spacing w:val="-9"/>
        </w:rPr>
        <w:t xml:space="preserve"> </w:t>
      </w:r>
      <w:r>
        <w:t>и</w:t>
      </w:r>
      <w:r>
        <w:rPr>
          <w:spacing w:val="-9"/>
        </w:rPr>
        <w:t xml:space="preserve"> </w:t>
      </w:r>
      <w:r>
        <w:t>особенностей аудитории и в соответствии с ним составлять устные и письменные тексты с использованием иллюстративных материалов.</w:t>
      </w:r>
    </w:p>
    <w:p w:rsidR="00D45894" w:rsidRDefault="00320178" w:rsidP="00365E8E">
      <w:pPr>
        <w:pStyle w:val="a5"/>
        <w:numPr>
          <w:ilvl w:val="0"/>
          <w:numId w:val="187"/>
        </w:numPr>
        <w:tabs>
          <w:tab w:val="left" w:pos="1433"/>
        </w:tabs>
        <w:spacing w:line="318" w:lineRule="exact"/>
        <w:ind w:left="1433" w:hanging="442"/>
        <w:jc w:val="both"/>
        <w:rPr>
          <w:sz w:val="24"/>
        </w:rPr>
      </w:pPr>
      <w:r>
        <w:rPr>
          <w:sz w:val="24"/>
        </w:rPr>
        <w:t>совместная</w:t>
      </w:r>
      <w:r>
        <w:rPr>
          <w:spacing w:val="-7"/>
          <w:sz w:val="24"/>
        </w:rPr>
        <w:t xml:space="preserve"> </w:t>
      </w:r>
      <w:r>
        <w:rPr>
          <w:sz w:val="24"/>
        </w:rPr>
        <w:t>деятельность</w:t>
      </w:r>
      <w:r>
        <w:rPr>
          <w:spacing w:val="-4"/>
          <w:sz w:val="24"/>
        </w:rPr>
        <w:t xml:space="preserve"> </w:t>
      </w:r>
      <w:r>
        <w:rPr>
          <w:spacing w:val="-2"/>
          <w:sz w:val="24"/>
        </w:rPr>
        <w:t>(сотрудничество):</w:t>
      </w:r>
    </w:p>
    <w:p w:rsidR="00D45894" w:rsidRDefault="00320178">
      <w:pPr>
        <w:pStyle w:val="a3"/>
        <w:ind w:right="130"/>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5"/>
        </w:rPr>
        <w:t xml:space="preserve"> </w:t>
      </w:r>
      <w:r>
        <w:t>командной</w:t>
      </w:r>
      <w:r>
        <w:rPr>
          <w:spacing w:val="-15"/>
        </w:rPr>
        <w:t xml:space="preserve"> </w:t>
      </w:r>
      <w:r>
        <w:t>и</w:t>
      </w:r>
      <w:r>
        <w:rPr>
          <w:spacing w:val="-14"/>
        </w:rPr>
        <w:t xml:space="preserve"> </w:t>
      </w:r>
      <w:r>
        <w:t>индивидуальной</w:t>
      </w:r>
      <w:r>
        <w:rPr>
          <w:spacing w:val="-14"/>
        </w:rPr>
        <w:t xml:space="preserve"> </w:t>
      </w:r>
      <w:r>
        <w:t>работы</w:t>
      </w:r>
      <w:r>
        <w:rPr>
          <w:spacing w:val="-15"/>
        </w:rPr>
        <w:t xml:space="preserve"> </w:t>
      </w:r>
      <w:r>
        <w:t>при</w:t>
      </w:r>
      <w:r>
        <w:rPr>
          <w:spacing w:val="-15"/>
        </w:rPr>
        <w:t xml:space="preserve"> </w:t>
      </w:r>
      <w:r>
        <w:t>решении конкретной проблемы, в том числе при создании информационного продукта;</w:t>
      </w:r>
    </w:p>
    <w:p w:rsidR="00D45894" w:rsidRDefault="00320178">
      <w:pPr>
        <w:pStyle w:val="a3"/>
        <w:ind w:right="127"/>
      </w:pPr>
      <w:r>
        <w:t>принимать</w:t>
      </w:r>
      <w:r>
        <w:rPr>
          <w:spacing w:val="-5"/>
        </w:rPr>
        <w:t xml:space="preserve"> </w:t>
      </w:r>
      <w:r>
        <w:t>цель</w:t>
      </w:r>
      <w:r>
        <w:rPr>
          <w:spacing w:val="-6"/>
        </w:rPr>
        <w:t xml:space="preserve"> </w:t>
      </w:r>
      <w:r>
        <w:t>совместной</w:t>
      </w:r>
      <w:r>
        <w:rPr>
          <w:spacing w:val="-5"/>
        </w:rPr>
        <w:t xml:space="preserve"> </w:t>
      </w:r>
      <w:r>
        <w:t>информационной</w:t>
      </w:r>
      <w:r>
        <w:rPr>
          <w:spacing w:val="-10"/>
        </w:rPr>
        <w:t xml:space="preserve"> </w:t>
      </w:r>
      <w:r>
        <w:t>деятельности</w:t>
      </w:r>
      <w:r>
        <w:rPr>
          <w:spacing w:val="-5"/>
        </w:rPr>
        <w:t xml:space="preserve"> </w:t>
      </w:r>
      <w:r>
        <w:t>по</w:t>
      </w:r>
      <w:r>
        <w:rPr>
          <w:spacing w:val="-6"/>
        </w:rPr>
        <w:t xml:space="preserve"> </w:t>
      </w:r>
      <w:r>
        <w:t>сбору,</w:t>
      </w:r>
      <w:r>
        <w:rPr>
          <w:spacing w:val="-5"/>
        </w:rPr>
        <w:t xml:space="preserve"> </w:t>
      </w:r>
      <w:r>
        <w:t>обработке,</w:t>
      </w:r>
      <w:r>
        <w:rPr>
          <w:spacing w:val="-8"/>
        </w:rPr>
        <w:t xml:space="preserve"> </w:t>
      </w:r>
      <w:r>
        <w:t>передаче, формализации</w:t>
      </w:r>
      <w:r>
        <w:rPr>
          <w:spacing w:val="-10"/>
        </w:rPr>
        <w:t xml:space="preserve"> </w:t>
      </w:r>
      <w:r>
        <w:t>информации,</w:t>
      </w:r>
      <w:r>
        <w:rPr>
          <w:spacing w:val="-12"/>
        </w:rPr>
        <w:t xml:space="preserve"> </w:t>
      </w:r>
      <w:r>
        <w:t>коллективно</w:t>
      </w:r>
      <w:r>
        <w:rPr>
          <w:spacing w:val="-12"/>
        </w:rPr>
        <w:t xml:space="preserve"> </w:t>
      </w:r>
      <w:r>
        <w:t>строить</w:t>
      </w:r>
      <w:r>
        <w:rPr>
          <w:spacing w:val="-9"/>
        </w:rPr>
        <w:t xml:space="preserve"> </w:t>
      </w:r>
      <w:r>
        <w:t>действия</w:t>
      </w:r>
      <w:r>
        <w:rPr>
          <w:spacing w:val="-7"/>
        </w:rPr>
        <w:t xml:space="preserve"> </w:t>
      </w:r>
      <w:r>
        <w:t>по</w:t>
      </w:r>
      <w:r>
        <w:rPr>
          <w:spacing w:val="-10"/>
        </w:rPr>
        <w:t xml:space="preserve"> </w:t>
      </w:r>
      <w:r>
        <w:t>её</w:t>
      </w:r>
      <w:r>
        <w:rPr>
          <w:spacing w:val="-12"/>
        </w:rPr>
        <w:t xml:space="preserve"> </w:t>
      </w:r>
      <w:r>
        <w:t>достижению:</w:t>
      </w:r>
      <w:r>
        <w:rPr>
          <w:spacing w:val="-11"/>
        </w:rPr>
        <w:t xml:space="preserve"> </w:t>
      </w:r>
      <w:r>
        <w:t>распределять</w:t>
      </w:r>
      <w:r>
        <w:rPr>
          <w:spacing w:val="-12"/>
        </w:rPr>
        <w:t xml:space="preserve"> </w:t>
      </w:r>
      <w:r>
        <w:t>роли,</w:t>
      </w:r>
    </w:p>
    <w:p w:rsidR="00D45894" w:rsidRDefault="00D45894">
      <w:pPr>
        <w:pStyle w:val="a3"/>
        <w:sectPr w:rsidR="00D45894">
          <w:pgSz w:w="11900" w:h="16820"/>
          <w:pgMar w:top="880" w:right="566" w:bottom="1220" w:left="850" w:header="0" w:footer="967" w:gutter="0"/>
          <w:cols w:space="720"/>
        </w:sectPr>
      </w:pPr>
    </w:p>
    <w:p w:rsidR="00D45894" w:rsidRDefault="00320178">
      <w:pPr>
        <w:pStyle w:val="a3"/>
        <w:spacing w:before="73"/>
        <w:ind w:firstLine="0"/>
      </w:pPr>
      <w:r>
        <w:t>договариваться,</w:t>
      </w:r>
      <w:r>
        <w:rPr>
          <w:spacing w:val="-6"/>
        </w:rPr>
        <w:t xml:space="preserve"> </w:t>
      </w:r>
      <w:r>
        <w:t>обсуждать</w:t>
      </w:r>
      <w:r>
        <w:rPr>
          <w:spacing w:val="-2"/>
        </w:rPr>
        <w:t xml:space="preserve"> </w:t>
      </w:r>
      <w:r>
        <w:t>процесс</w:t>
      </w:r>
      <w:r>
        <w:rPr>
          <w:spacing w:val="-5"/>
        </w:rPr>
        <w:t xml:space="preserve"> </w:t>
      </w:r>
      <w:r>
        <w:t>и</w:t>
      </w:r>
      <w:r>
        <w:rPr>
          <w:spacing w:val="-3"/>
        </w:rPr>
        <w:t xml:space="preserve"> </w:t>
      </w:r>
      <w:r>
        <w:t>результат</w:t>
      </w:r>
      <w:r>
        <w:rPr>
          <w:spacing w:val="1"/>
        </w:rPr>
        <w:t xml:space="preserve"> </w:t>
      </w:r>
      <w:r>
        <w:t>совместной</w:t>
      </w:r>
      <w:r>
        <w:rPr>
          <w:spacing w:val="-4"/>
        </w:rPr>
        <w:t xml:space="preserve"> </w:t>
      </w:r>
      <w:r>
        <w:rPr>
          <w:spacing w:val="-2"/>
        </w:rPr>
        <w:t>работы;</w:t>
      </w:r>
    </w:p>
    <w:p w:rsidR="00D45894" w:rsidRDefault="00320178">
      <w:pPr>
        <w:pStyle w:val="a3"/>
        <w:ind w:right="124"/>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45894" w:rsidRDefault="00320178">
      <w:pPr>
        <w:pStyle w:val="a3"/>
        <w:spacing w:before="1"/>
        <w:ind w:right="125"/>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D45894" w:rsidRDefault="00320178">
      <w:pPr>
        <w:pStyle w:val="a3"/>
        <w:ind w:right="126"/>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45894" w:rsidRDefault="00320178">
      <w:pPr>
        <w:pStyle w:val="a3"/>
        <w:ind w:left="991" w:firstLine="0"/>
      </w:pPr>
      <w:r>
        <w:t>Овладение</w:t>
      </w:r>
      <w:r>
        <w:rPr>
          <w:spacing w:val="-6"/>
        </w:rPr>
        <w:t xml:space="preserve"> </w:t>
      </w:r>
      <w:r>
        <w:t>универсальными</w:t>
      </w:r>
      <w:r>
        <w:rPr>
          <w:spacing w:val="-6"/>
        </w:rPr>
        <w:t xml:space="preserve"> </w:t>
      </w:r>
      <w:r>
        <w:t>учебными</w:t>
      </w:r>
      <w:r>
        <w:rPr>
          <w:spacing w:val="-9"/>
        </w:rPr>
        <w:t xml:space="preserve"> </w:t>
      </w:r>
      <w:r>
        <w:t>регулятивными</w:t>
      </w:r>
      <w:r>
        <w:rPr>
          <w:spacing w:val="-3"/>
        </w:rPr>
        <w:t xml:space="preserve"> </w:t>
      </w:r>
      <w:r>
        <w:rPr>
          <w:spacing w:val="-2"/>
        </w:rPr>
        <w:t>действиями:</w:t>
      </w:r>
    </w:p>
    <w:p w:rsidR="00D45894" w:rsidRDefault="00320178" w:rsidP="00365E8E">
      <w:pPr>
        <w:pStyle w:val="a5"/>
        <w:numPr>
          <w:ilvl w:val="0"/>
          <w:numId w:val="186"/>
        </w:numPr>
        <w:tabs>
          <w:tab w:val="left" w:pos="1249"/>
        </w:tabs>
        <w:ind w:left="1249" w:hanging="258"/>
        <w:jc w:val="both"/>
        <w:rPr>
          <w:sz w:val="24"/>
        </w:rPr>
      </w:pPr>
      <w:r>
        <w:rPr>
          <w:spacing w:val="-2"/>
          <w:sz w:val="24"/>
        </w:rPr>
        <w:t>самоорганизация:</w:t>
      </w:r>
    </w:p>
    <w:p w:rsidR="00D45894" w:rsidRDefault="00320178">
      <w:pPr>
        <w:pStyle w:val="a3"/>
        <w:ind w:right="125"/>
      </w:pPr>
      <w:r>
        <w:t>выявлять в жизненных и учебных ситуациях проблемы, требующие решения; ориентироваться</w:t>
      </w:r>
      <w:r>
        <w:rPr>
          <w:spacing w:val="-15"/>
        </w:rPr>
        <w:t xml:space="preserve"> </w:t>
      </w:r>
      <w:r>
        <w:t>в</w:t>
      </w:r>
      <w:r>
        <w:rPr>
          <w:spacing w:val="-15"/>
        </w:rPr>
        <w:t xml:space="preserve"> </w:t>
      </w:r>
      <w:r>
        <w:t>различных</w:t>
      </w:r>
      <w:r>
        <w:rPr>
          <w:spacing w:val="-15"/>
        </w:rPr>
        <w:t xml:space="preserve"> </w:t>
      </w:r>
      <w:r>
        <w:t>подходах</w:t>
      </w:r>
      <w:r>
        <w:rPr>
          <w:spacing w:val="-15"/>
        </w:rPr>
        <w:t xml:space="preserve"> </w:t>
      </w:r>
      <w:r>
        <w:t>к</w:t>
      </w:r>
      <w:r>
        <w:rPr>
          <w:spacing w:val="-15"/>
        </w:rPr>
        <w:t xml:space="preserve"> </w:t>
      </w:r>
      <w:r>
        <w:t>принятию</w:t>
      </w:r>
      <w:r>
        <w:rPr>
          <w:spacing w:val="-15"/>
        </w:rPr>
        <w:t xml:space="preserve"> </w:t>
      </w:r>
      <w:r>
        <w:t>решений</w:t>
      </w:r>
      <w:r>
        <w:rPr>
          <w:spacing w:val="-15"/>
        </w:rPr>
        <w:t xml:space="preserve"> </w:t>
      </w:r>
      <w:r>
        <w:t>(индивидуальное</w:t>
      </w:r>
      <w:r>
        <w:rPr>
          <w:spacing w:val="-14"/>
        </w:rPr>
        <w:t xml:space="preserve"> </w:t>
      </w:r>
      <w:r>
        <w:t>принятие</w:t>
      </w:r>
      <w:r>
        <w:rPr>
          <w:spacing w:val="-15"/>
        </w:rPr>
        <w:t xml:space="preserve"> </w:t>
      </w:r>
      <w:r>
        <w:t>решений, принятие решений в группе);</w:t>
      </w:r>
    </w:p>
    <w:p w:rsidR="00D45894" w:rsidRDefault="00320178">
      <w:pPr>
        <w:pStyle w:val="a3"/>
        <w:spacing w:before="1"/>
        <w:ind w:right="12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45894" w:rsidRDefault="00320178">
      <w:pPr>
        <w:pStyle w:val="a3"/>
        <w:ind w:right="126"/>
      </w:pPr>
      <w:r>
        <w:t>составлять план действий (план реализации намеченного алгоритма решения), корректировать</w:t>
      </w:r>
      <w:r>
        <w:rPr>
          <w:spacing w:val="-13"/>
        </w:rPr>
        <w:t xml:space="preserve"> </w:t>
      </w:r>
      <w:r>
        <w:t>предложенный</w:t>
      </w:r>
      <w:r>
        <w:rPr>
          <w:spacing w:val="-15"/>
        </w:rPr>
        <w:t xml:space="preserve"> </w:t>
      </w:r>
      <w:r>
        <w:t>алгоритм</w:t>
      </w:r>
      <w:r>
        <w:rPr>
          <w:spacing w:val="-15"/>
        </w:rPr>
        <w:t xml:space="preserve"> </w:t>
      </w:r>
      <w:r>
        <w:t>с</w:t>
      </w:r>
      <w:r>
        <w:rPr>
          <w:spacing w:val="-13"/>
        </w:rPr>
        <w:t xml:space="preserve"> </w:t>
      </w:r>
      <w:r>
        <w:t>учётом</w:t>
      </w:r>
      <w:r>
        <w:rPr>
          <w:spacing w:val="-15"/>
        </w:rPr>
        <w:t xml:space="preserve"> </w:t>
      </w:r>
      <w:r>
        <w:t>получения</w:t>
      </w:r>
      <w:r>
        <w:rPr>
          <w:spacing w:val="-14"/>
        </w:rPr>
        <w:t xml:space="preserve"> </w:t>
      </w:r>
      <w:r>
        <w:t>новых</w:t>
      </w:r>
      <w:r>
        <w:rPr>
          <w:spacing w:val="-14"/>
        </w:rPr>
        <w:t xml:space="preserve"> </w:t>
      </w:r>
      <w:r>
        <w:t>знаний</w:t>
      </w:r>
      <w:r>
        <w:rPr>
          <w:spacing w:val="-15"/>
        </w:rPr>
        <w:t xml:space="preserve"> </w:t>
      </w:r>
      <w:r>
        <w:t>об</w:t>
      </w:r>
      <w:r>
        <w:rPr>
          <w:spacing w:val="-15"/>
        </w:rPr>
        <w:t xml:space="preserve"> </w:t>
      </w:r>
      <w:r>
        <w:t>изучаемом</w:t>
      </w:r>
      <w:r>
        <w:rPr>
          <w:spacing w:val="-15"/>
        </w:rPr>
        <w:t xml:space="preserve"> </w:t>
      </w:r>
      <w:r>
        <w:t>объекте;</w:t>
      </w:r>
    </w:p>
    <w:p w:rsidR="00D45894" w:rsidRDefault="00320178">
      <w:pPr>
        <w:pStyle w:val="a3"/>
        <w:ind w:left="991" w:right="1500" w:firstLine="0"/>
        <w:jc w:val="left"/>
      </w:pPr>
      <w:r>
        <w:t>проводить</w:t>
      </w:r>
      <w:r>
        <w:rPr>
          <w:spacing w:val="-3"/>
        </w:rPr>
        <w:t xml:space="preserve"> </w:t>
      </w:r>
      <w:r>
        <w:t>выбор</w:t>
      </w:r>
      <w:r>
        <w:rPr>
          <w:spacing w:val="-5"/>
        </w:rPr>
        <w:t xml:space="preserve"> </w:t>
      </w:r>
      <w:r>
        <w:t>в</w:t>
      </w:r>
      <w:r>
        <w:rPr>
          <w:spacing w:val="-3"/>
        </w:rPr>
        <w:t xml:space="preserve"> </w:t>
      </w:r>
      <w:r>
        <w:t>условиях</w:t>
      </w:r>
      <w:r>
        <w:rPr>
          <w:spacing w:val="-7"/>
        </w:rPr>
        <w:t xml:space="preserve"> </w:t>
      </w:r>
      <w:r>
        <w:t>противоречивой</w:t>
      </w:r>
      <w:r>
        <w:rPr>
          <w:spacing w:val="-4"/>
        </w:rPr>
        <w:t xml:space="preserve"> </w:t>
      </w:r>
      <w:r>
        <w:t>информации</w:t>
      </w:r>
      <w:r>
        <w:rPr>
          <w:spacing w:val="-6"/>
        </w:rPr>
        <w:t xml:space="preserve"> </w:t>
      </w:r>
      <w:r>
        <w:t>и</w:t>
      </w:r>
      <w:r>
        <w:rPr>
          <w:spacing w:val="-6"/>
        </w:rPr>
        <w:t xml:space="preserve"> </w:t>
      </w:r>
      <w:r>
        <w:t>брать ответственность за решение.</w:t>
      </w:r>
    </w:p>
    <w:p w:rsidR="00D45894" w:rsidRDefault="00320178" w:rsidP="00365E8E">
      <w:pPr>
        <w:pStyle w:val="a5"/>
        <w:numPr>
          <w:ilvl w:val="0"/>
          <w:numId w:val="186"/>
        </w:numPr>
        <w:tabs>
          <w:tab w:val="left" w:pos="1444"/>
        </w:tabs>
        <w:spacing w:before="1" w:line="318" w:lineRule="exact"/>
        <w:ind w:left="1444" w:hanging="453"/>
        <w:rPr>
          <w:sz w:val="28"/>
        </w:rPr>
      </w:pPr>
      <w:r>
        <w:rPr>
          <w:sz w:val="24"/>
        </w:rPr>
        <w:t>самоконтроль</w:t>
      </w:r>
      <w:r>
        <w:rPr>
          <w:spacing w:val="-10"/>
          <w:sz w:val="24"/>
        </w:rPr>
        <w:t xml:space="preserve"> </w:t>
      </w:r>
      <w:r>
        <w:rPr>
          <w:spacing w:val="-2"/>
          <w:sz w:val="24"/>
        </w:rPr>
        <w:t>(рефлексия):</w:t>
      </w:r>
    </w:p>
    <w:p w:rsidR="00D45894" w:rsidRDefault="00320178">
      <w:pPr>
        <w:pStyle w:val="a3"/>
        <w:ind w:left="991" w:right="2936" w:firstLine="0"/>
        <w:jc w:val="left"/>
      </w:pPr>
      <w:r>
        <w:t>владеть</w:t>
      </w:r>
      <w:r>
        <w:rPr>
          <w:spacing w:val="-5"/>
        </w:rPr>
        <w:t xml:space="preserve"> </w:t>
      </w:r>
      <w:r>
        <w:t>способами</w:t>
      </w:r>
      <w:r>
        <w:rPr>
          <w:spacing w:val="-7"/>
        </w:rPr>
        <w:t xml:space="preserve"> </w:t>
      </w:r>
      <w:r>
        <w:t>самоконтроля,</w:t>
      </w:r>
      <w:r>
        <w:rPr>
          <w:spacing w:val="-6"/>
        </w:rPr>
        <w:t xml:space="preserve"> </w:t>
      </w:r>
      <w:r>
        <w:t>самомотивации</w:t>
      </w:r>
      <w:r>
        <w:rPr>
          <w:spacing w:val="-8"/>
        </w:rPr>
        <w:t xml:space="preserve"> </w:t>
      </w:r>
      <w:r>
        <w:t>и</w:t>
      </w:r>
      <w:r>
        <w:rPr>
          <w:spacing w:val="-6"/>
        </w:rPr>
        <w:t xml:space="preserve"> </w:t>
      </w:r>
      <w:r>
        <w:t>рефлексии; давать оценку ситуации и предлагать план её изменения;</w:t>
      </w:r>
    </w:p>
    <w:p w:rsidR="00D45894" w:rsidRDefault="00320178">
      <w:pPr>
        <w:pStyle w:val="a3"/>
        <w:ind w:right="127"/>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45894" w:rsidRDefault="00320178">
      <w:pPr>
        <w:pStyle w:val="a3"/>
        <w:ind w:right="122"/>
      </w:pPr>
      <w:r>
        <w:t>объяснять причины достижения (недостижения) результатов информационной деятельности,</w:t>
      </w:r>
      <w:r>
        <w:rPr>
          <w:spacing w:val="-9"/>
        </w:rPr>
        <w:t xml:space="preserve"> </w:t>
      </w:r>
      <w:r>
        <w:t>давать</w:t>
      </w:r>
      <w:r>
        <w:rPr>
          <w:spacing w:val="-5"/>
        </w:rPr>
        <w:t xml:space="preserve"> </w:t>
      </w:r>
      <w:r>
        <w:t>оценку</w:t>
      </w:r>
      <w:r>
        <w:rPr>
          <w:spacing w:val="-14"/>
        </w:rPr>
        <w:t xml:space="preserve"> </w:t>
      </w:r>
      <w:r>
        <w:t>приобретённому</w:t>
      </w:r>
      <w:r>
        <w:rPr>
          <w:spacing w:val="-12"/>
        </w:rPr>
        <w:t xml:space="preserve"> </w:t>
      </w:r>
      <w:r>
        <w:t>опыту,</w:t>
      </w:r>
      <w:r>
        <w:rPr>
          <w:spacing w:val="-4"/>
        </w:rPr>
        <w:t xml:space="preserve"> </w:t>
      </w:r>
      <w:r>
        <w:t>уметь</w:t>
      </w:r>
      <w:r>
        <w:rPr>
          <w:spacing w:val="-8"/>
        </w:rPr>
        <w:t xml:space="preserve"> </w:t>
      </w:r>
      <w:r>
        <w:t>находить</w:t>
      </w:r>
      <w:r>
        <w:rPr>
          <w:spacing w:val="-8"/>
        </w:rPr>
        <w:t xml:space="preserve"> </w:t>
      </w:r>
      <w:r>
        <w:t>позитивное</w:t>
      </w:r>
      <w:r>
        <w:rPr>
          <w:spacing w:val="-9"/>
        </w:rPr>
        <w:t xml:space="preserve"> </w:t>
      </w:r>
      <w:r>
        <w:t>в</w:t>
      </w:r>
      <w:r>
        <w:rPr>
          <w:spacing w:val="-12"/>
        </w:rPr>
        <w:t xml:space="preserve"> </w:t>
      </w:r>
      <w:r>
        <w:t xml:space="preserve">произошедшей </w:t>
      </w:r>
      <w:r>
        <w:rPr>
          <w:spacing w:val="-2"/>
        </w:rPr>
        <w:t>ситуации;</w:t>
      </w:r>
    </w:p>
    <w:p w:rsidR="00D45894" w:rsidRDefault="00320178">
      <w:pPr>
        <w:pStyle w:val="a3"/>
        <w:ind w:right="124"/>
      </w:pPr>
      <w:r>
        <w:t>вносить коррективы в деятельность на основе новых обстоятельств, изменившихся ситуаций, установленных ошибок, возникших трудностей;</w:t>
      </w:r>
    </w:p>
    <w:p w:rsidR="00D45894" w:rsidRDefault="00320178">
      <w:pPr>
        <w:pStyle w:val="a3"/>
        <w:ind w:left="991" w:firstLine="0"/>
      </w:pPr>
      <w:r>
        <w:t>оценивать</w:t>
      </w:r>
      <w:r>
        <w:rPr>
          <w:spacing w:val="-2"/>
        </w:rPr>
        <w:t xml:space="preserve"> </w:t>
      </w:r>
      <w:r>
        <w:t>соответствие</w:t>
      </w:r>
      <w:r>
        <w:rPr>
          <w:spacing w:val="-3"/>
        </w:rPr>
        <w:t xml:space="preserve"> </w:t>
      </w:r>
      <w:r>
        <w:t>результата</w:t>
      </w:r>
      <w:r>
        <w:rPr>
          <w:spacing w:val="-4"/>
        </w:rPr>
        <w:t xml:space="preserve"> </w:t>
      </w:r>
      <w:r>
        <w:t>цели</w:t>
      </w:r>
      <w:r>
        <w:rPr>
          <w:spacing w:val="-1"/>
        </w:rPr>
        <w:t xml:space="preserve"> </w:t>
      </w:r>
      <w:r>
        <w:t>и</w:t>
      </w:r>
      <w:r>
        <w:rPr>
          <w:spacing w:val="3"/>
        </w:rPr>
        <w:t xml:space="preserve"> </w:t>
      </w:r>
      <w:r>
        <w:rPr>
          <w:spacing w:val="-2"/>
        </w:rPr>
        <w:t>условиям.</w:t>
      </w:r>
    </w:p>
    <w:p w:rsidR="00D45894" w:rsidRDefault="00320178" w:rsidP="00365E8E">
      <w:pPr>
        <w:pStyle w:val="a5"/>
        <w:numPr>
          <w:ilvl w:val="0"/>
          <w:numId w:val="186"/>
        </w:numPr>
        <w:tabs>
          <w:tab w:val="left" w:pos="1443"/>
        </w:tabs>
        <w:spacing w:line="316" w:lineRule="exact"/>
        <w:ind w:left="1443" w:hanging="452"/>
        <w:jc w:val="both"/>
        <w:rPr>
          <w:sz w:val="28"/>
        </w:rPr>
      </w:pPr>
      <w:r>
        <w:rPr>
          <w:sz w:val="24"/>
        </w:rPr>
        <w:t>эмоциональный</w:t>
      </w:r>
      <w:r>
        <w:rPr>
          <w:spacing w:val="-12"/>
          <w:sz w:val="24"/>
        </w:rPr>
        <w:t xml:space="preserve"> </w:t>
      </w:r>
      <w:r>
        <w:rPr>
          <w:spacing w:val="-2"/>
          <w:sz w:val="24"/>
        </w:rPr>
        <w:t>интеллект:</w:t>
      </w:r>
    </w:p>
    <w:p w:rsidR="00D45894" w:rsidRDefault="00320178">
      <w:pPr>
        <w:pStyle w:val="a3"/>
        <w:spacing w:line="270" w:lineRule="exact"/>
        <w:ind w:left="991" w:firstLine="0"/>
      </w:pPr>
      <w:r>
        <w:t>ставить себя</w:t>
      </w:r>
      <w:r>
        <w:rPr>
          <w:spacing w:val="-4"/>
        </w:rPr>
        <w:t xml:space="preserve"> </w:t>
      </w:r>
      <w:r>
        <w:t>на</w:t>
      </w:r>
      <w:r>
        <w:rPr>
          <w:spacing w:val="-3"/>
        </w:rPr>
        <w:t xml:space="preserve"> </w:t>
      </w:r>
      <w:r>
        <w:t>место</w:t>
      </w:r>
      <w:r>
        <w:rPr>
          <w:spacing w:val="-2"/>
        </w:rPr>
        <w:t xml:space="preserve"> </w:t>
      </w:r>
      <w:r>
        <w:t>другого</w:t>
      </w:r>
      <w:r>
        <w:rPr>
          <w:spacing w:val="-3"/>
        </w:rPr>
        <w:t xml:space="preserve"> </w:t>
      </w:r>
      <w:r>
        <w:t>человека,</w:t>
      </w:r>
      <w:r>
        <w:rPr>
          <w:spacing w:val="-3"/>
        </w:rPr>
        <w:t xml:space="preserve"> </w:t>
      </w:r>
      <w:r>
        <w:t>понимать</w:t>
      </w:r>
      <w:r>
        <w:rPr>
          <w:spacing w:val="-1"/>
        </w:rPr>
        <w:t xml:space="preserve"> </w:t>
      </w:r>
      <w:r>
        <w:t>мотивы</w:t>
      </w:r>
      <w:r>
        <w:rPr>
          <w:spacing w:val="-2"/>
        </w:rPr>
        <w:t xml:space="preserve"> </w:t>
      </w:r>
      <w:r>
        <w:t>и</w:t>
      </w:r>
      <w:r>
        <w:rPr>
          <w:spacing w:val="-2"/>
        </w:rPr>
        <w:t xml:space="preserve"> </w:t>
      </w:r>
      <w:r>
        <w:t>намерения</w:t>
      </w:r>
      <w:r>
        <w:rPr>
          <w:spacing w:val="-2"/>
        </w:rPr>
        <w:t xml:space="preserve"> другого.</w:t>
      </w:r>
    </w:p>
    <w:p w:rsidR="00D45894" w:rsidRDefault="00320178" w:rsidP="00365E8E">
      <w:pPr>
        <w:pStyle w:val="a5"/>
        <w:numPr>
          <w:ilvl w:val="0"/>
          <w:numId w:val="186"/>
        </w:numPr>
        <w:tabs>
          <w:tab w:val="left" w:pos="1443"/>
        </w:tabs>
        <w:spacing w:line="318" w:lineRule="exact"/>
        <w:ind w:left="1443" w:hanging="452"/>
        <w:jc w:val="both"/>
        <w:rPr>
          <w:sz w:val="28"/>
        </w:rPr>
      </w:pPr>
      <w:r>
        <w:rPr>
          <w:sz w:val="24"/>
        </w:rPr>
        <w:t>принятие</w:t>
      </w:r>
      <w:r>
        <w:rPr>
          <w:spacing w:val="-6"/>
          <w:sz w:val="24"/>
        </w:rPr>
        <w:t xml:space="preserve"> </w:t>
      </w:r>
      <w:r>
        <w:rPr>
          <w:sz w:val="24"/>
        </w:rPr>
        <w:t>себя</w:t>
      </w:r>
      <w:r>
        <w:rPr>
          <w:spacing w:val="-1"/>
          <w:sz w:val="24"/>
        </w:rPr>
        <w:t xml:space="preserve"> </w:t>
      </w:r>
      <w:r>
        <w:rPr>
          <w:sz w:val="24"/>
        </w:rPr>
        <w:t xml:space="preserve">и </w:t>
      </w:r>
      <w:r>
        <w:rPr>
          <w:spacing w:val="-2"/>
          <w:sz w:val="24"/>
        </w:rPr>
        <w:t>других:</w:t>
      </w:r>
    </w:p>
    <w:p w:rsidR="00D45894" w:rsidRDefault="00320178">
      <w:pPr>
        <w:pStyle w:val="a3"/>
        <w:ind w:right="130"/>
      </w:pPr>
      <w:r>
        <w:t>осознавать невозможность контролировать всё вокруг даже в условиях открытого доступа к любым объёмам информации.</w:t>
      </w:r>
    </w:p>
    <w:p w:rsidR="00D45894" w:rsidRDefault="00320178">
      <w:pPr>
        <w:pStyle w:val="a3"/>
        <w:ind w:right="129"/>
      </w:pPr>
      <w:r>
        <w:t>Предметные</w:t>
      </w:r>
      <w:r>
        <w:rPr>
          <w:spacing w:val="-12"/>
        </w:rPr>
        <w:t xml:space="preserve"> </w:t>
      </w:r>
      <w:r>
        <w:t>результаты</w:t>
      </w:r>
      <w:r>
        <w:rPr>
          <w:spacing w:val="-11"/>
        </w:rPr>
        <w:t xml:space="preserve"> </w:t>
      </w:r>
      <w:r>
        <w:t>освоения</w:t>
      </w:r>
      <w:r>
        <w:rPr>
          <w:spacing w:val="-10"/>
        </w:rPr>
        <w:t xml:space="preserve"> </w:t>
      </w:r>
      <w:r>
        <w:t>программы</w:t>
      </w:r>
      <w:r>
        <w:rPr>
          <w:spacing w:val="-14"/>
        </w:rPr>
        <w:t xml:space="preserve"> </w:t>
      </w:r>
      <w:r>
        <w:t>по</w:t>
      </w:r>
      <w:r>
        <w:rPr>
          <w:spacing w:val="-12"/>
        </w:rPr>
        <w:t xml:space="preserve"> </w:t>
      </w:r>
      <w:r>
        <w:t>информатике</w:t>
      </w:r>
      <w:r>
        <w:rPr>
          <w:spacing w:val="-15"/>
        </w:rPr>
        <w:t xml:space="preserve"> </w:t>
      </w:r>
      <w:r>
        <w:t>на</w:t>
      </w:r>
      <w:r>
        <w:rPr>
          <w:spacing w:val="-11"/>
        </w:rPr>
        <w:t xml:space="preserve"> </w:t>
      </w:r>
      <w:r>
        <w:t>уровне</w:t>
      </w:r>
      <w:r>
        <w:rPr>
          <w:spacing w:val="-12"/>
        </w:rPr>
        <w:t xml:space="preserve"> </w:t>
      </w:r>
      <w:r>
        <w:t>основного</w:t>
      </w:r>
      <w:r>
        <w:rPr>
          <w:spacing w:val="-13"/>
        </w:rPr>
        <w:t xml:space="preserve"> </w:t>
      </w:r>
      <w:r>
        <w:t xml:space="preserve">общего </w:t>
      </w:r>
      <w:r>
        <w:rPr>
          <w:spacing w:val="-2"/>
        </w:rPr>
        <w:t>образования.</w:t>
      </w:r>
    </w:p>
    <w:p w:rsidR="00D45894" w:rsidRDefault="00320178">
      <w:pPr>
        <w:pStyle w:val="a3"/>
        <w:ind w:left="991" w:firstLine="0"/>
      </w:pPr>
      <w:r>
        <w:t>К</w:t>
      </w:r>
      <w:r>
        <w:rPr>
          <w:spacing w:val="-3"/>
        </w:rPr>
        <w:t xml:space="preserve"> </w:t>
      </w:r>
      <w:r>
        <w:t>концу</w:t>
      </w:r>
      <w:r>
        <w:rPr>
          <w:spacing w:val="-7"/>
        </w:rPr>
        <w:t xml:space="preserve"> </w:t>
      </w:r>
      <w:r>
        <w:t>обучения</w:t>
      </w:r>
      <w:r>
        <w:rPr>
          <w:spacing w:val="2"/>
        </w:rPr>
        <w:t xml:space="preserve"> </w:t>
      </w:r>
      <w:r>
        <w:t>в</w:t>
      </w:r>
      <w:r>
        <w:rPr>
          <w:spacing w:val="-2"/>
        </w:rPr>
        <w:t xml:space="preserve"> </w:t>
      </w:r>
      <w:r>
        <w:t>7</w:t>
      </w:r>
      <w:r>
        <w:rPr>
          <w:spacing w:val="-1"/>
        </w:rPr>
        <w:t xml:space="preserve"> </w:t>
      </w:r>
      <w:r>
        <w:t>классе</w:t>
      </w:r>
      <w:r>
        <w:rPr>
          <w:spacing w:val="-1"/>
        </w:rPr>
        <w:t xml:space="preserve"> </w:t>
      </w:r>
      <w:r>
        <w:t>у</w:t>
      </w:r>
      <w:r>
        <w:rPr>
          <w:spacing w:val="-6"/>
        </w:rPr>
        <w:t xml:space="preserve"> </w:t>
      </w:r>
      <w:r>
        <w:t>обучающегося</w:t>
      </w:r>
      <w:r>
        <w:rPr>
          <w:spacing w:val="3"/>
        </w:rPr>
        <w:t xml:space="preserve"> </w:t>
      </w:r>
      <w:r>
        <w:t>будут</w:t>
      </w:r>
      <w:r>
        <w:rPr>
          <w:spacing w:val="2"/>
        </w:rPr>
        <w:t xml:space="preserve"> </w:t>
      </w:r>
      <w:r>
        <w:t>сформированы</w:t>
      </w:r>
      <w:r>
        <w:rPr>
          <w:spacing w:val="2"/>
        </w:rPr>
        <w:t xml:space="preserve"> </w:t>
      </w:r>
      <w:r>
        <w:rPr>
          <w:spacing w:val="-2"/>
        </w:rPr>
        <w:t>умения:</w:t>
      </w:r>
    </w:p>
    <w:p w:rsidR="00D45894" w:rsidRDefault="00320178">
      <w:pPr>
        <w:pStyle w:val="a3"/>
        <w:ind w:left="991" w:firstLine="0"/>
      </w:pPr>
      <w:r>
        <w:t>пояснять</w:t>
      </w:r>
      <w:r>
        <w:rPr>
          <w:spacing w:val="77"/>
          <w:w w:val="150"/>
        </w:rPr>
        <w:t xml:space="preserve"> </w:t>
      </w:r>
      <w:r>
        <w:t>на</w:t>
      </w:r>
      <w:r>
        <w:rPr>
          <w:spacing w:val="75"/>
          <w:w w:val="150"/>
        </w:rPr>
        <w:t xml:space="preserve"> </w:t>
      </w:r>
      <w:r>
        <w:t>примерах</w:t>
      </w:r>
      <w:r>
        <w:rPr>
          <w:spacing w:val="75"/>
          <w:w w:val="150"/>
        </w:rPr>
        <w:t xml:space="preserve"> </w:t>
      </w:r>
      <w:r>
        <w:t>смысл</w:t>
      </w:r>
      <w:r>
        <w:rPr>
          <w:spacing w:val="75"/>
          <w:w w:val="150"/>
        </w:rPr>
        <w:t xml:space="preserve"> </w:t>
      </w:r>
      <w:r>
        <w:t>понятий</w:t>
      </w:r>
      <w:r>
        <w:rPr>
          <w:spacing w:val="26"/>
        </w:rPr>
        <w:t xml:space="preserve">  </w:t>
      </w:r>
      <w:r>
        <w:t>«информация»,</w:t>
      </w:r>
      <w:r>
        <w:rPr>
          <w:spacing w:val="25"/>
        </w:rPr>
        <w:t xml:space="preserve">  </w:t>
      </w:r>
      <w:r>
        <w:t>«информационный</w:t>
      </w:r>
      <w:r>
        <w:rPr>
          <w:spacing w:val="77"/>
          <w:w w:val="150"/>
        </w:rPr>
        <w:t xml:space="preserve"> </w:t>
      </w:r>
      <w:r>
        <w:rPr>
          <w:spacing w:val="-2"/>
        </w:rPr>
        <w:t>процесс»,</w:t>
      </w:r>
    </w:p>
    <w:p w:rsidR="00D45894" w:rsidRDefault="00320178">
      <w:pPr>
        <w:pStyle w:val="a3"/>
        <w:ind w:firstLine="0"/>
      </w:pPr>
      <w:r>
        <w:t>«обработка</w:t>
      </w:r>
      <w:r>
        <w:rPr>
          <w:spacing w:val="-13"/>
        </w:rPr>
        <w:t xml:space="preserve"> </w:t>
      </w:r>
      <w:r>
        <w:t>информации»,</w:t>
      </w:r>
      <w:r>
        <w:rPr>
          <w:spacing w:val="-4"/>
        </w:rPr>
        <w:t xml:space="preserve"> </w:t>
      </w:r>
      <w:r>
        <w:t>«хранение</w:t>
      </w:r>
      <w:r>
        <w:rPr>
          <w:spacing w:val="-10"/>
        </w:rPr>
        <w:t xml:space="preserve"> </w:t>
      </w:r>
      <w:r>
        <w:t>информации»,</w:t>
      </w:r>
      <w:r>
        <w:rPr>
          <w:spacing w:val="-6"/>
        </w:rPr>
        <w:t xml:space="preserve"> </w:t>
      </w:r>
      <w:r>
        <w:t>«передача</w:t>
      </w:r>
      <w:r>
        <w:rPr>
          <w:spacing w:val="-9"/>
        </w:rPr>
        <w:t xml:space="preserve"> </w:t>
      </w:r>
      <w:r>
        <w:rPr>
          <w:spacing w:val="-2"/>
        </w:rPr>
        <w:t>информации»;</w:t>
      </w:r>
    </w:p>
    <w:p w:rsidR="00D45894" w:rsidRDefault="00320178">
      <w:pPr>
        <w:pStyle w:val="a3"/>
        <w:ind w:right="125"/>
      </w:pPr>
      <w:r>
        <w:t>кодировать</w:t>
      </w:r>
      <w:r>
        <w:rPr>
          <w:spacing w:val="-15"/>
        </w:rPr>
        <w:t xml:space="preserve"> </w:t>
      </w:r>
      <w:r>
        <w:t>и</w:t>
      </w:r>
      <w:r>
        <w:rPr>
          <w:spacing w:val="-15"/>
        </w:rPr>
        <w:t xml:space="preserve"> </w:t>
      </w:r>
      <w:r>
        <w:t>декодировать</w:t>
      </w:r>
      <w:r>
        <w:rPr>
          <w:spacing w:val="-15"/>
        </w:rPr>
        <w:t xml:space="preserve"> </w:t>
      </w:r>
      <w:r>
        <w:t>сообщения</w:t>
      </w:r>
      <w:r>
        <w:rPr>
          <w:spacing w:val="-15"/>
        </w:rPr>
        <w:t xml:space="preserve"> </w:t>
      </w:r>
      <w:r>
        <w:t>по</w:t>
      </w:r>
      <w:r>
        <w:rPr>
          <w:spacing w:val="-15"/>
        </w:rPr>
        <w:t xml:space="preserve"> </w:t>
      </w:r>
      <w:r>
        <w:t>заданным</w:t>
      </w:r>
      <w:r>
        <w:rPr>
          <w:spacing w:val="-15"/>
        </w:rPr>
        <w:t xml:space="preserve"> </w:t>
      </w:r>
      <w:r>
        <w:t>правилам,</w:t>
      </w:r>
      <w:r>
        <w:rPr>
          <w:spacing w:val="-15"/>
        </w:rPr>
        <w:t xml:space="preserve"> </w:t>
      </w:r>
      <w:r>
        <w:t>демонстрировать</w:t>
      </w:r>
      <w:r>
        <w:rPr>
          <w:spacing w:val="-15"/>
        </w:rPr>
        <w:t xml:space="preserve"> </w:t>
      </w:r>
      <w:r>
        <w:t xml:space="preserve">понимание основных принципов кодирования информации различной природы (текстовой, графической, </w:t>
      </w:r>
      <w:r>
        <w:rPr>
          <w:spacing w:val="-2"/>
        </w:rPr>
        <w:t>аудио);</w:t>
      </w:r>
    </w:p>
    <w:p w:rsidR="00D45894" w:rsidRDefault="00320178">
      <w:pPr>
        <w:pStyle w:val="a3"/>
        <w:ind w:right="128"/>
      </w:pPr>
      <w:r>
        <w:t>сравнивать</w:t>
      </w:r>
      <w:r>
        <w:rPr>
          <w:spacing w:val="-15"/>
        </w:rPr>
        <w:t xml:space="preserve"> </w:t>
      </w:r>
      <w:r>
        <w:t>длины</w:t>
      </w:r>
      <w:r>
        <w:rPr>
          <w:spacing w:val="-15"/>
        </w:rPr>
        <w:t xml:space="preserve"> </w:t>
      </w:r>
      <w:r>
        <w:t>сообщений,</w:t>
      </w:r>
      <w:r>
        <w:rPr>
          <w:spacing w:val="-15"/>
        </w:rPr>
        <w:t xml:space="preserve"> </w:t>
      </w:r>
      <w:r>
        <w:t>записанных</w:t>
      </w:r>
      <w:r>
        <w:rPr>
          <w:spacing w:val="-12"/>
        </w:rPr>
        <w:t xml:space="preserve"> </w:t>
      </w:r>
      <w:r>
        <w:t>в</w:t>
      </w:r>
      <w:r>
        <w:rPr>
          <w:spacing w:val="-15"/>
        </w:rPr>
        <w:t xml:space="preserve"> </w:t>
      </w:r>
      <w:r>
        <w:t>различных</w:t>
      </w:r>
      <w:r>
        <w:rPr>
          <w:spacing w:val="-11"/>
        </w:rPr>
        <w:t xml:space="preserve"> </w:t>
      </w:r>
      <w:r>
        <w:t>алфавитах,</w:t>
      </w:r>
      <w:r>
        <w:rPr>
          <w:spacing w:val="-13"/>
        </w:rPr>
        <w:t xml:space="preserve"> </w:t>
      </w:r>
      <w:r>
        <w:t>оперировать</w:t>
      </w:r>
      <w:r>
        <w:rPr>
          <w:spacing w:val="-15"/>
        </w:rPr>
        <w:t xml:space="preserve"> </w:t>
      </w:r>
      <w:r>
        <w:t>единицами измерения информационного объёма и скорости передачи данных;</w:t>
      </w:r>
    </w:p>
    <w:p w:rsidR="00D45894" w:rsidRDefault="00320178">
      <w:pPr>
        <w:pStyle w:val="a3"/>
        <w:ind w:left="991" w:right="126" w:firstLine="0"/>
      </w:pPr>
      <w:r>
        <w:t>оценивать</w:t>
      </w:r>
      <w:r>
        <w:rPr>
          <w:spacing w:val="-11"/>
        </w:rPr>
        <w:t xml:space="preserve"> </w:t>
      </w:r>
      <w:r>
        <w:t>и</w:t>
      </w:r>
      <w:r>
        <w:rPr>
          <w:spacing w:val="-11"/>
        </w:rPr>
        <w:t xml:space="preserve"> </w:t>
      </w:r>
      <w:r>
        <w:t>сравнивать</w:t>
      </w:r>
      <w:r>
        <w:rPr>
          <w:spacing w:val="-14"/>
        </w:rPr>
        <w:t xml:space="preserve"> </w:t>
      </w:r>
      <w:r>
        <w:t>размеры</w:t>
      </w:r>
      <w:r>
        <w:rPr>
          <w:spacing w:val="-14"/>
        </w:rPr>
        <w:t xml:space="preserve"> </w:t>
      </w:r>
      <w:r>
        <w:t>текстовых,</w:t>
      </w:r>
      <w:r>
        <w:rPr>
          <w:spacing w:val="-12"/>
        </w:rPr>
        <w:t xml:space="preserve"> </w:t>
      </w:r>
      <w:r>
        <w:t>графических,</w:t>
      </w:r>
      <w:r>
        <w:rPr>
          <w:spacing w:val="-14"/>
        </w:rPr>
        <w:t xml:space="preserve"> </w:t>
      </w:r>
      <w:r>
        <w:t>звуковых</w:t>
      </w:r>
      <w:r>
        <w:rPr>
          <w:spacing w:val="-9"/>
        </w:rPr>
        <w:t xml:space="preserve"> </w:t>
      </w:r>
      <w:r>
        <w:t>файлов</w:t>
      </w:r>
      <w:r>
        <w:rPr>
          <w:spacing w:val="-7"/>
        </w:rPr>
        <w:t xml:space="preserve"> </w:t>
      </w:r>
      <w:r>
        <w:t>и</w:t>
      </w:r>
      <w:r>
        <w:rPr>
          <w:spacing w:val="-11"/>
        </w:rPr>
        <w:t xml:space="preserve"> </w:t>
      </w:r>
      <w:r>
        <w:t>видеофайлов; приводить</w:t>
      </w:r>
      <w:r>
        <w:rPr>
          <w:spacing w:val="-4"/>
        </w:rPr>
        <w:t xml:space="preserve"> </w:t>
      </w:r>
      <w:r>
        <w:t>примеры</w:t>
      </w:r>
      <w:r>
        <w:rPr>
          <w:spacing w:val="-6"/>
        </w:rPr>
        <w:t xml:space="preserve"> </w:t>
      </w:r>
      <w:r>
        <w:t>современных</w:t>
      </w:r>
      <w:r>
        <w:rPr>
          <w:spacing w:val="-2"/>
        </w:rPr>
        <w:t xml:space="preserve"> </w:t>
      </w:r>
      <w:r>
        <w:t>устройств</w:t>
      </w:r>
      <w:r>
        <w:rPr>
          <w:spacing w:val="-11"/>
        </w:rPr>
        <w:t xml:space="preserve"> </w:t>
      </w:r>
      <w:r>
        <w:t>хранения</w:t>
      </w:r>
      <w:r>
        <w:rPr>
          <w:spacing w:val="-4"/>
        </w:rPr>
        <w:t xml:space="preserve"> </w:t>
      </w:r>
      <w:r>
        <w:t>и</w:t>
      </w:r>
      <w:r>
        <w:rPr>
          <w:spacing w:val="-6"/>
        </w:rPr>
        <w:t xml:space="preserve"> </w:t>
      </w:r>
      <w:r>
        <w:t>передачи</w:t>
      </w:r>
      <w:r>
        <w:rPr>
          <w:spacing w:val="-4"/>
        </w:rPr>
        <w:t xml:space="preserve"> </w:t>
      </w:r>
      <w:r>
        <w:t>информации,</w:t>
      </w:r>
      <w:r>
        <w:rPr>
          <w:spacing w:val="-7"/>
        </w:rPr>
        <w:t xml:space="preserve"> </w:t>
      </w:r>
      <w:r>
        <w:t>сравнивать</w:t>
      </w:r>
    </w:p>
    <w:p w:rsidR="00D45894" w:rsidRDefault="00320178">
      <w:pPr>
        <w:pStyle w:val="a3"/>
        <w:ind w:firstLine="0"/>
      </w:pPr>
      <w:r>
        <w:t>их</w:t>
      </w:r>
      <w:r>
        <w:rPr>
          <w:spacing w:val="-3"/>
        </w:rPr>
        <w:t xml:space="preserve"> </w:t>
      </w:r>
      <w:r>
        <w:t xml:space="preserve">количественные </w:t>
      </w:r>
      <w:r>
        <w:rPr>
          <w:spacing w:val="-2"/>
        </w:rPr>
        <w:t>характеристики;</w:t>
      </w:r>
    </w:p>
    <w:p w:rsidR="00D45894" w:rsidRDefault="00320178">
      <w:pPr>
        <w:pStyle w:val="a3"/>
        <w:spacing w:line="237" w:lineRule="auto"/>
        <w:ind w:right="129"/>
      </w:pPr>
      <w:r>
        <w:t>выделять основные этапы в истории и понимать тенденции развития компьютеров и программного обеспечения;</w:t>
      </w:r>
    </w:p>
    <w:p w:rsidR="00D45894" w:rsidRDefault="00D45894">
      <w:pPr>
        <w:pStyle w:val="a3"/>
        <w:spacing w:line="237" w:lineRule="auto"/>
        <w:sectPr w:rsidR="00D45894">
          <w:pgSz w:w="11900" w:h="16820"/>
          <w:pgMar w:top="880" w:right="566" w:bottom="1240" w:left="850" w:header="0" w:footer="967" w:gutter="0"/>
          <w:cols w:space="720"/>
        </w:sectPr>
      </w:pPr>
    </w:p>
    <w:p w:rsidR="00D45894" w:rsidRDefault="00320178">
      <w:pPr>
        <w:pStyle w:val="a3"/>
        <w:spacing w:before="73"/>
        <w:ind w:right="125"/>
      </w:pPr>
      <w:r>
        <w:t>получать</w:t>
      </w:r>
      <w:r>
        <w:rPr>
          <w:spacing w:val="-2"/>
        </w:rPr>
        <w:t xml:space="preserve"> </w:t>
      </w:r>
      <w:r>
        <w:t>и</w:t>
      </w:r>
      <w:r>
        <w:rPr>
          <w:spacing w:val="-2"/>
        </w:rPr>
        <w:t xml:space="preserve"> </w:t>
      </w:r>
      <w:r>
        <w:t>использовать</w:t>
      </w:r>
      <w:r>
        <w:rPr>
          <w:spacing w:val="-6"/>
        </w:rPr>
        <w:t xml:space="preserve"> </w:t>
      </w:r>
      <w:r>
        <w:t>информацию</w:t>
      </w:r>
      <w:r>
        <w:rPr>
          <w:spacing w:val="-1"/>
        </w:rPr>
        <w:t xml:space="preserve"> </w:t>
      </w:r>
      <w:r>
        <w:t>о</w:t>
      </w:r>
      <w:r>
        <w:rPr>
          <w:spacing w:val="-3"/>
        </w:rPr>
        <w:t xml:space="preserve"> </w:t>
      </w:r>
      <w:r>
        <w:t>характеристиках</w:t>
      </w:r>
      <w:r>
        <w:rPr>
          <w:spacing w:val="-2"/>
        </w:rPr>
        <w:t xml:space="preserve"> </w:t>
      </w:r>
      <w:r>
        <w:t>персонального</w:t>
      </w:r>
      <w:r>
        <w:rPr>
          <w:spacing w:val="-4"/>
        </w:rPr>
        <w:t xml:space="preserve"> </w:t>
      </w:r>
      <w:r>
        <w:t>компьютера</w:t>
      </w:r>
      <w:r>
        <w:rPr>
          <w:spacing w:val="-2"/>
        </w:rPr>
        <w:t xml:space="preserve"> </w:t>
      </w:r>
      <w:r>
        <w:t>и</w:t>
      </w:r>
      <w:r>
        <w:rPr>
          <w:spacing w:val="-2"/>
        </w:rPr>
        <w:t xml:space="preserve"> </w:t>
      </w:r>
      <w:r>
        <w:t xml:space="preserve">его основных элементах (процессор, оперативная память, долговременная память, устройства ввода- </w:t>
      </w:r>
      <w:r>
        <w:rPr>
          <w:spacing w:val="-2"/>
        </w:rPr>
        <w:t>вывода);</w:t>
      </w:r>
    </w:p>
    <w:p w:rsidR="00D45894" w:rsidRDefault="00320178">
      <w:pPr>
        <w:pStyle w:val="a3"/>
        <w:spacing w:before="1"/>
        <w:ind w:left="991" w:right="129" w:firstLine="0"/>
      </w:pPr>
      <w:r>
        <w:t>соотносить характеристики компьютера с задачами, решаемыми с его помощью; ориентироваться</w:t>
      </w:r>
      <w:r>
        <w:rPr>
          <w:spacing w:val="28"/>
        </w:rPr>
        <w:t xml:space="preserve"> </w:t>
      </w:r>
      <w:r>
        <w:t>в</w:t>
      </w:r>
      <w:r>
        <w:rPr>
          <w:spacing w:val="29"/>
        </w:rPr>
        <w:t xml:space="preserve"> </w:t>
      </w:r>
      <w:r>
        <w:t>иерархической</w:t>
      </w:r>
      <w:r>
        <w:rPr>
          <w:spacing w:val="32"/>
        </w:rPr>
        <w:t xml:space="preserve"> </w:t>
      </w:r>
      <w:r>
        <w:t>структуре</w:t>
      </w:r>
      <w:r>
        <w:rPr>
          <w:spacing w:val="33"/>
        </w:rPr>
        <w:t xml:space="preserve"> </w:t>
      </w:r>
      <w:r>
        <w:t>файловой</w:t>
      </w:r>
      <w:r>
        <w:rPr>
          <w:spacing w:val="31"/>
        </w:rPr>
        <w:t xml:space="preserve"> </w:t>
      </w:r>
      <w:r>
        <w:t>системы</w:t>
      </w:r>
      <w:r>
        <w:rPr>
          <w:spacing w:val="28"/>
        </w:rPr>
        <w:t xml:space="preserve"> </w:t>
      </w:r>
      <w:r>
        <w:t>(записывать</w:t>
      </w:r>
      <w:r>
        <w:rPr>
          <w:spacing w:val="29"/>
        </w:rPr>
        <w:t xml:space="preserve"> </w:t>
      </w:r>
      <w:r>
        <w:t>полное</w:t>
      </w:r>
      <w:r>
        <w:rPr>
          <w:spacing w:val="31"/>
        </w:rPr>
        <w:t xml:space="preserve"> </w:t>
      </w:r>
      <w:r>
        <w:t>имя</w:t>
      </w:r>
    </w:p>
    <w:p w:rsidR="00D45894" w:rsidRDefault="00320178">
      <w:pPr>
        <w:pStyle w:val="a3"/>
        <w:ind w:right="128" w:firstLine="0"/>
      </w:pPr>
      <w:r>
        <w:t>файла (каталога), путь к файлу (каталогу) по имеющемуся описанию файловой структуры некоторого информационного носителя);</w:t>
      </w:r>
    </w:p>
    <w:p w:rsidR="00D45894" w:rsidRDefault="00320178">
      <w:pPr>
        <w:pStyle w:val="a3"/>
        <w:ind w:right="126"/>
      </w:pPr>
      <w:r>
        <w:t>работать с</w:t>
      </w:r>
      <w:r>
        <w:rPr>
          <w:spacing w:val="-5"/>
        </w:rPr>
        <w:t xml:space="preserve"> </w:t>
      </w:r>
      <w:r>
        <w:t>файловой</w:t>
      </w:r>
      <w:r>
        <w:rPr>
          <w:spacing w:val="-3"/>
        </w:rPr>
        <w:t xml:space="preserve"> </w:t>
      </w:r>
      <w:r>
        <w:t>системой</w:t>
      </w:r>
      <w:r>
        <w:rPr>
          <w:spacing w:val="-5"/>
        </w:rPr>
        <w:t xml:space="preserve"> </w:t>
      </w:r>
      <w:r>
        <w:t>персонального</w:t>
      </w:r>
      <w:r>
        <w:rPr>
          <w:spacing w:val="-3"/>
        </w:rPr>
        <w:t xml:space="preserve"> </w:t>
      </w:r>
      <w:r>
        <w:t>компьютера</w:t>
      </w:r>
      <w:r>
        <w:rPr>
          <w:spacing w:val="-5"/>
        </w:rPr>
        <w:t xml:space="preserve"> </w:t>
      </w:r>
      <w:r>
        <w:t>с</w:t>
      </w:r>
      <w:r>
        <w:rPr>
          <w:spacing w:val="-5"/>
        </w:rPr>
        <w:t xml:space="preserve"> </w:t>
      </w:r>
      <w:r>
        <w:t>использованием</w:t>
      </w:r>
      <w:r>
        <w:rPr>
          <w:spacing w:val="-2"/>
        </w:rPr>
        <w:t xml:space="preserve"> </w:t>
      </w:r>
      <w:r>
        <w:t>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D45894" w:rsidRDefault="00320178">
      <w:pPr>
        <w:pStyle w:val="a3"/>
        <w:ind w:right="128"/>
      </w:pPr>
      <w:r>
        <w:t>представлять результаты своей деятельности в виде структурированных иллюстрированных документов, мультимедийных презентаций;</w:t>
      </w:r>
    </w:p>
    <w:p w:rsidR="00D45894" w:rsidRDefault="00320178">
      <w:pPr>
        <w:pStyle w:val="a3"/>
        <w:ind w:right="121"/>
      </w:pPr>
      <w: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D45894" w:rsidRDefault="00320178">
      <w:pPr>
        <w:pStyle w:val="a3"/>
        <w:spacing w:before="1"/>
        <w:ind w:right="129"/>
      </w:pPr>
      <w: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D45894" w:rsidRDefault="00320178">
      <w:pPr>
        <w:pStyle w:val="a3"/>
        <w:ind w:right="129"/>
      </w:pPr>
      <w:r>
        <w:t>применять методы профилактики негативного влияния средств информационных и коммуникационных технологий на здоровье пользователя.</w:t>
      </w:r>
    </w:p>
    <w:p w:rsidR="00D45894" w:rsidRDefault="00320178">
      <w:pPr>
        <w:pStyle w:val="a3"/>
        <w:ind w:left="991" w:firstLine="0"/>
      </w:pPr>
      <w:r>
        <w:t>К</w:t>
      </w:r>
      <w:r>
        <w:rPr>
          <w:spacing w:val="-3"/>
        </w:rPr>
        <w:t xml:space="preserve"> </w:t>
      </w:r>
      <w:r>
        <w:t>концу</w:t>
      </w:r>
      <w:r>
        <w:rPr>
          <w:spacing w:val="-7"/>
        </w:rPr>
        <w:t xml:space="preserve"> </w:t>
      </w:r>
      <w:r>
        <w:t>обучения</w:t>
      </w:r>
      <w:r>
        <w:rPr>
          <w:spacing w:val="2"/>
        </w:rPr>
        <w:t xml:space="preserve"> </w:t>
      </w:r>
      <w:r>
        <w:t>в</w:t>
      </w:r>
      <w:r>
        <w:rPr>
          <w:spacing w:val="-2"/>
        </w:rPr>
        <w:t xml:space="preserve"> </w:t>
      </w:r>
      <w:r>
        <w:t>8</w:t>
      </w:r>
      <w:r>
        <w:rPr>
          <w:spacing w:val="-1"/>
        </w:rPr>
        <w:t xml:space="preserve"> </w:t>
      </w:r>
      <w:r>
        <w:t>классе</w:t>
      </w:r>
      <w:r>
        <w:rPr>
          <w:spacing w:val="-1"/>
        </w:rPr>
        <w:t xml:space="preserve"> </w:t>
      </w:r>
      <w:r>
        <w:t>у</w:t>
      </w:r>
      <w:r>
        <w:rPr>
          <w:spacing w:val="-6"/>
        </w:rPr>
        <w:t xml:space="preserve"> </w:t>
      </w:r>
      <w:r>
        <w:t>обучающегося</w:t>
      </w:r>
      <w:r>
        <w:rPr>
          <w:spacing w:val="3"/>
        </w:rPr>
        <w:t xml:space="preserve"> </w:t>
      </w:r>
      <w:r>
        <w:t>будут</w:t>
      </w:r>
      <w:r>
        <w:rPr>
          <w:spacing w:val="3"/>
        </w:rPr>
        <w:t xml:space="preserve"> </w:t>
      </w:r>
      <w:r>
        <w:t>сформированы</w:t>
      </w:r>
      <w:r>
        <w:rPr>
          <w:spacing w:val="2"/>
        </w:rPr>
        <w:t xml:space="preserve"> </w:t>
      </w:r>
      <w:r>
        <w:rPr>
          <w:spacing w:val="-2"/>
        </w:rPr>
        <w:t>умения:</w:t>
      </w:r>
    </w:p>
    <w:p w:rsidR="00D45894" w:rsidRDefault="00320178">
      <w:pPr>
        <w:pStyle w:val="a3"/>
        <w:ind w:right="126"/>
      </w:pPr>
      <w:r>
        <w:t xml:space="preserve">пояснять на примерах различия между позиционными и непозиционными системами </w:t>
      </w:r>
      <w:r>
        <w:rPr>
          <w:spacing w:val="-2"/>
        </w:rPr>
        <w:t>счисления;</w:t>
      </w:r>
    </w:p>
    <w:p w:rsidR="00D45894" w:rsidRDefault="00320178">
      <w:pPr>
        <w:pStyle w:val="a3"/>
        <w:ind w:right="125"/>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D45894" w:rsidRDefault="00320178">
      <w:pPr>
        <w:pStyle w:val="a3"/>
        <w:ind w:right="130"/>
      </w:pPr>
      <w:r>
        <w:t xml:space="preserve">раскрывать смысл понятий «высказывание», «логическая операция», «логическое </w:t>
      </w:r>
      <w:r>
        <w:rPr>
          <w:spacing w:val="-2"/>
        </w:rPr>
        <w:t>выражение»;</w:t>
      </w:r>
    </w:p>
    <w:p w:rsidR="00D45894" w:rsidRDefault="00320178">
      <w:pPr>
        <w:pStyle w:val="a3"/>
        <w:spacing w:before="1"/>
        <w:ind w:right="126"/>
      </w:pPr>
      <w: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D45894" w:rsidRDefault="00320178">
      <w:pPr>
        <w:pStyle w:val="a3"/>
        <w:ind w:right="126"/>
      </w:pPr>
      <w: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D45894" w:rsidRDefault="00320178">
      <w:pPr>
        <w:pStyle w:val="a3"/>
        <w:tabs>
          <w:tab w:val="left" w:pos="9027"/>
        </w:tabs>
        <w:ind w:right="125"/>
      </w:pPr>
      <w:r>
        <w:t>описывать алгоритм решения задачи различными</w:t>
      </w:r>
      <w:r>
        <w:tab/>
        <w:t>способами,</w:t>
      </w:r>
      <w:r>
        <w:rPr>
          <w:spacing w:val="-15"/>
        </w:rPr>
        <w:t xml:space="preserve"> </w:t>
      </w:r>
      <w:r>
        <w:t>в том числе в виде блок-схемы;</w:t>
      </w:r>
    </w:p>
    <w:p w:rsidR="00D45894" w:rsidRDefault="00320178">
      <w:pPr>
        <w:pStyle w:val="a3"/>
        <w:ind w:right="126"/>
      </w:pPr>
      <w:r>
        <w:t>составлять, выполнять</w:t>
      </w:r>
      <w:r>
        <w:rPr>
          <w:spacing w:val="-2"/>
        </w:rPr>
        <w:t xml:space="preserve"> </w:t>
      </w:r>
      <w:r>
        <w:t>вручную</w:t>
      </w:r>
      <w:r>
        <w:rPr>
          <w:spacing w:val="-1"/>
        </w:rPr>
        <w:t xml:space="preserve"> </w:t>
      </w:r>
      <w:r>
        <w:t>и на компьютере</w:t>
      </w:r>
      <w:r>
        <w:rPr>
          <w:spacing w:val="-4"/>
        </w:rPr>
        <w:t xml:space="preserve"> </w:t>
      </w:r>
      <w:r>
        <w:t>несложные</w:t>
      </w:r>
      <w:r>
        <w:rPr>
          <w:spacing w:val="-2"/>
        </w:rPr>
        <w:t xml:space="preserve"> </w:t>
      </w:r>
      <w:r>
        <w:t>алгоритмы</w:t>
      </w:r>
      <w:r>
        <w:rPr>
          <w:spacing w:val="-3"/>
        </w:rPr>
        <w:t xml:space="preserve"> </w:t>
      </w:r>
      <w:r>
        <w:t>с использованием ветвлений</w:t>
      </w:r>
      <w:r>
        <w:rPr>
          <w:spacing w:val="75"/>
          <w:w w:val="150"/>
        </w:rPr>
        <w:t xml:space="preserve"> </w:t>
      </w:r>
      <w:r>
        <w:t>и</w:t>
      </w:r>
      <w:r>
        <w:rPr>
          <w:spacing w:val="75"/>
          <w:w w:val="150"/>
        </w:rPr>
        <w:t xml:space="preserve"> </w:t>
      </w:r>
      <w:r>
        <w:t>циклов</w:t>
      </w:r>
      <w:r>
        <w:rPr>
          <w:spacing w:val="80"/>
        </w:rPr>
        <w:t xml:space="preserve"> </w:t>
      </w:r>
      <w:r>
        <w:t>для</w:t>
      </w:r>
      <w:r>
        <w:rPr>
          <w:spacing w:val="74"/>
          <w:w w:val="150"/>
        </w:rPr>
        <w:t xml:space="preserve"> </w:t>
      </w:r>
      <w:r>
        <w:t>управления</w:t>
      </w:r>
      <w:r>
        <w:rPr>
          <w:spacing w:val="80"/>
        </w:rPr>
        <w:t xml:space="preserve"> </w:t>
      </w:r>
      <w:r>
        <w:t>исполнителями,</w:t>
      </w:r>
      <w:r>
        <w:rPr>
          <w:spacing w:val="74"/>
          <w:w w:val="150"/>
        </w:rPr>
        <w:t xml:space="preserve"> </w:t>
      </w:r>
      <w:r>
        <w:t>такими,</w:t>
      </w:r>
      <w:r>
        <w:rPr>
          <w:spacing w:val="74"/>
          <w:w w:val="150"/>
        </w:rPr>
        <w:t xml:space="preserve"> </w:t>
      </w:r>
      <w:r>
        <w:t>как</w:t>
      </w:r>
      <w:r>
        <w:rPr>
          <w:spacing w:val="76"/>
          <w:w w:val="150"/>
        </w:rPr>
        <w:t xml:space="preserve"> </w:t>
      </w:r>
      <w:r>
        <w:t>«Робот»,</w:t>
      </w:r>
      <w:r>
        <w:rPr>
          <w:spacing w:val="80"/>
          <w:w w:val="150"/>
        </w:rPr>
        <w:t xml:space="preserve"> </w:t>
      </w:r>
      <w:r>
        <w:t>«Черепашка»,</w:t>
      </w:r>
    </w:p>
    <w:p w:rsidR="00D45894" w:rsidRDefault="00320178">
      <w:pPr>
        <w:pStyle w:val="a3"/>
        <w:ind w:firstLine="0"/>
        <w:jc w:val="left"/>
      </w:pPr>
      <w:r>
        <w:rPr>
          <w:spacing w:val="-2"/>
        </w:rPr>
        <w:t>«Чертёжник»;</w:t>
      </w:r>
    </w:p>
    <w:p w:rsidR="00D45894" w:rsidRDefault="00320178">
      <w:pPr>
        <w:pStyle w:val="a3"/>
        <w:tabs>
          <w:tab w:val="left" w:pos="2567"/>
          <w:tab w:val="left" w:pos="3856"/>
          <w:tab w:val="left" w:pos="4199"/>
          <w:tab w:val="left" w:pos="5656"/>
          <w:tab w:val="left" w:pos="6971"/>
          <w:tab w:val="left" w:pos="7779"/>
          <w:tab w:val="left" w:pos="9124"/>
        </w:tabs>
        <w:ind w:right="125"/>
        <w:jc w:val="left"/>
      </w:pPr>
      <w:r>
        <w:rPr>
          <w:spacing w:val="-2"/>
        </w:rPr>
        <w:t>использовать</w:t>
      </w:r>
      <w:r>
        <w:tab/>
      </w:r>
      <w:r>
        <w:rPr>
          <w:spacing w:val="-2"/>
        </w:rPr>
        <w:t>константы</w:t>
      </w:r>
      <w:r>
        <w:tab/>
      </w:r>
      <w:r>
        <w:rPr>
          <w:spacing w:val="-10"/>
        </w:rPr>
        <w:t>и</w:t>
      </w:r>
      <w:r>
        <w:tab/>
      </w:r>
      <w:r>
        <w:rPr>
          <w:spacing w:val="-2"/>
        </w:rPr>
        <w:t>переменные</w:t>
      </w:r>
      <w:r>
        <w:tab/>
      </w:r>
      <w:r>
        <w:rPr>
          <w:spacing w:val="-2"/>
        </w:rPr>
        <w:t>различных</w:t>
      </w:r>
      <w:r>
        <w:tab/>
      </w:r>
      <w:r>
        <w:rPr>
          <w:spacing w:val="-2"/>
        </w:rPr>
        <w:t>типов</w:t>
      </w:r>
      <w:r>
        <w:tab/>
      </w:r>
      <w:r>
        <w:rPr>
          <w:spacing w:val="-2"/>
        </w:rPr>
        <w:t>(числовых,</w:t>
      </w:r>
      <w:r>
        <w:tab/>
      </w:r>
      <w:r>
        <w:rPr>
          <w:spacing w:val="-2"/>
        </w:rPr>
        <w:t xml:space="preserve">логических, </w:t>
      </w:r>
      <w:r>
        <w:t>символьных), а также содержащие их выражения, использовать оператор присваивания;</w:t>
      </w:r>
    </w:p>
    <w:p w:rsidR="00D45894" w:rsidRDefault="00320178">
      <w:pPr>
        <w:pStyle w:val="a3"/>
        <w:ind w:left="991" w:firstLine="0"/>
        <w:jc w:val="left"/>
      </w:pPr>
      <w:r>
        <w:t>использовать</w:t>
      </w:r>
      <w:r>
        <w:rPr>
          <w:spacing w:val="50"/>
        </w:rPr>
        <w:t xml:space="preserve"> </w:t>
      </w:r>
      <w:r>
        <w:t>при</w:t>
      </w:r>
      <w:r>
        <w:rPr>
          <w:spacing w:val="53"/>
        </w:rPr>
        <w:t xml:space="preserve"> </w:t>
      </w:r>
      <w:r>
        <w:t>разработке</w:t>
      </w:r>
      <w:r>
        <w:rPr>
          <w:spacing w:val="50"/>
        </w:rPr>
        <w:t xml:space="preserve"> </w:t>
      </w:r>
      <w:r>
        <w:t>программ</w:t>
      </w:r>
      <w:r>
        <w:rPr>
          <w:spacing w:val="48"/>
        </w:rPr>
        <w:t xml:space="preserve"> </w:t>
      </w:r>
      <w:r>
        <w:t>логические</w:t>
      </w:r>
      <w:r>
        <w:rPr>
          <w:spacing w:val="50"/>
        </w:rPr>
        <w:t xml:space="preserve"> </w:t>
      </w:r>
      <w:r>
        <w:t>значения,</w:t>
      </w:r>
      <w:r>
        <w:rPr>
          <w:spacing w:val="49"/>
        </w:rPr>
        <w:t xml:space="preserve"> </w:t>
      </w:r>
      <w:r>
        <w:t>операции</w:t>
      </w:r>
      <w:r>
        <w:rPr>
          <w:spacing w:val="53"/>
        </w:rPr>
        <w:t xml:space="preserve"> </w:t>
      </w:r>
      <w:r>
        <w:t>и</w:t>
      </w:r>
      <w:r>
        <w:rPr>
          <w:spacing w:val="50"/>
        </w:rPr>
        <w:t xml:space="preserve"> </w:t>
      </w:r>
      <w:r>
        <w:t>выражения</w:t>
      </w:r>
      <w:r>
        <w:rPr>
          <w:spacing w:val="49"/>
        </w:rPr>
        <w:t xml:space="preserve"> </w:t>
      </w:r>
      <w:r>
        <w:rPr>
          <w:spacing w:val="-10"/>
        </w:rPr>
        <w:t>с</w:t>
      </w:r>
    </w:p>
    <w:p w:rsidR="00D45894" w:rsidRDefault="00320178">
      <w:pPr>
        <w:pStyle w:val="a3"/>
        <w:ind w:firstLine="0"/>
        <w:jc w:val="left"/>
      </w:pPr>
      <w:r>
        <w:rPr>
          <w:spacing w:val="-2"/>
        </w:rPr>
        <w:t>ними;</w:t>
      </w:r>
    </w:p>
    <w:p w:rsidR="00D45894" w:rsidRDefault="00320178">
      <w:pPr>
        <w:pStyle w:val="a3"/>
        <w:ind w:left="991" w:firstLine="0"/>
        <w:jc w:val="left"/>
      </w:pPr>
      <w:r>
        <w:t>анализировать</w:t>
      </w:r>
      <w:r>
        <w:rPr>
          <w:spacing w:val="53"/>
          <w:w w:val="150"/>
        </w:rPr>
        <w:t xml:space="preserve"> </w:t>
      </w:r>
      <w:r>
        <w:t>предложенные</w:t>
      </w:r>
      <w:r>
        <w:rPr>
          <w:spacing w:val="54"/>
          <w:w w:val="150"/>
        </w:rPr>
        <w:t xml:space="preserve"> </w:t>
      </w:r>
      <w:r>
        <w:t>алгоритмы,</w:t>
      </w:r>
      <w:r>
        <w:rPr>
          <w:spacing w:val="56"/>
          <w:w w:val="150"/>
        </w:rPr>
        <w:t xml:space="preserve"> </w:t>
      </w:r>
      <w:r>
        <w:t>в</w:t>
      </w:r>
      <w:r>
        <w:rPr>
          <w:spacing w:val="53"/>
          <w:w w:val="150"/>
        </w:rPr>
        <w:t xml:space="preserve"> </w:t>
      </w:r>
      <w:r>
        <w:t>том</w:t>
      </w:r>
      <w:r>
        <w:rPr>
          <w:spacing w:val="57"/>
          <w:w w:val="150"/>
        </w:rPr>
        <w:t xml:space="preserve"> </w:t>
      </w:r>
      <w:r>
        <w:t>числе</w:t>
      </w:r>
      <w:r>
        <w:rPr>
          <w:spacing w:val="57"/>
          <w:w w:val="150"/>
        </w:rPr>
        <w:t xml:space="preserve"> </w:t>
      </w:r>
      <w:r>
        <w:t>определять,</w:t>
      </w:r>
      <w:r>
        <w:rPr>
          <w:spacing w:val="56"/>
          <w:w w:val="150"/>
        </w:rPr>
        <w:t xml:space="preserve"> </w:t>
      </w:r>
      <w:r>
        <w:t>какие</w:t>
      </w:r>
      <w:r>
        <w:rPr>
          <w:spacing w:val="58"/>
          <w:w w:val="150"/>
        </w:rPr>
        <w:t xml:space="preserve"> </w:t>
      </w:r>
      <w:r>
        <w:rPr>
          <w:spacing w:val="-2"/>
        </w:rPr>
        <w:t>результаты</w:t>
      </w:r>
    </w:p>
    <w:p w:rsidR="00D45894" w:rsidRDefault="00320178">
      <w:pPr>
        <w:pStyle w:val="a3"/>
        <w:ind w:firstLine="0"/>
      </w:pPr>
      <w:r>
        <w:t>возможны при</w:t>
      </w:r>
      <w:r>
        <w:rPr>
          <w:spacing w:val="-3"/>
        </w:rPr>
        <w:t xml:space="preserve"> </w:t>
      </w:r>
      <w:r>
        <w:t>заданном</w:t>
      </w:r>
      <w:r>
        <w:rPr>
          <w:spacing w:val="-1"/>
        </w:rPr>
        <w:t xml:space="preserve"> </w:t>
      </w:r>
      <w:r>
        <w:t>множестве</w:t>
      </w:r>
      <w:r>
        <w:rPr>
          <w:spacing w:val="-3"/>
        </w:rPr>
        <w:t xml:space="preserve"> </w:t>
      </w:r>
      <w:r>
        <w:t>исходных</w:t>
      </w:r>
      <w:r>
        <w:rPr>
          <w:spacing w:val="4"/>
        </w:rPr>
        <w:t xml:space="preserve"> </w:t>
      </w:r>
      <w:r>
        <w:rPr>
          <w:spacing w:val="-2"/>
        </w:rPr>
        <w:t>значений;</w:t>
      </w:r>
    </w:p>
    <w:p w:rsidR="00D45894" w:rsidRDefault="00320178">
      <w:pPr>
        <w:pStyle w:val="a3"/>
        <w:ind w:right="124"/>
      </w:pPr>
      <w:r>
        <w:t>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45894" w:rsidRDefault="00320178">
      <w:pPr>
        <w:pStyle w:val="a3"/>
        <w:spacing w:before="1"/>
        <w:ind w:left="991" w:firstLine="0"/>
      </w:pPr>
      <w:r>
        <w:t>К</w:t>
      </w:r>
      <w:r>
        <w:rPr>
          <w:spacing w:val="-4"/>
        </w:rPr>
        <w:t xml:space="preserve"> </w:t>
      </w:r>
      <w:r>
        <w:t>концу</w:t>
      </w:r>
      <w:r>
        <w:rPr>
          <w:spacing w:val="-9"/>
        </w:rPr>
        <w:t xml:space="preserve"> </w:t>
      </w:r>
      <w:r>
        <w:t>обучения в</w:t>
      </w:r>
      <w:r>
        <w:rPr>
          <w:spacing w:val="-2"/>
        </w:rPr>
        <w:t xml:space="preserve"> </w:t>
      </w:r>
      <w:r>
        <w:t>9</w:t>
      </w:r>
      <w:r>
        <w:rPr>
          <w:spacing w:val="-1"/>
        </w:rPr>
        <w:t xml:space="preserve"> </w:t>
      </w:r>
      <w:r>
        <w:t>классе</w:t>
      </w:r>
      <w:r>
        <w:rPr>
          <w:spacing w:val="2"/>
        </w:rPr>
        <w:t xml:space="preserve"> </w:t>
      </w:r>
      <w:r>
        <w:t>у</w:t>
      </w:r>
      <w:r>
        <w:rPr>
          <w:spacing w:val="-6"/>
        </w:rPr>
        <w:t xml:space="preserve"> </w:t>
      </w:r>
      <w:r>
        <w:t>обучающегося</w:t>
      </w:r>
      <w:r>
        <w:rPr>
          <w:spacing w:val="2"/>
        </w:rPr>
        <w:t xml:space="preserve"> </w:t>
      </w:r>
      <w:r>
        <w:t>будут</w:t>
      </w:r>
      <w:r>
        <w:rPr>
          <w:spacing w:val="2"/>
        </w:rPr>
        <w:t xml:space="preserve"> </w:t>
      </w:r>
      <w:r>
        <w:t>сформированы</w:t>
      </w:r>
      <w:r>
        <w:rPr>
          <w:spacing w:val="2"/>
        </w:rPr>
        <w:t xml:space="preserve"> </w:t>
      </w:r>
      <w:r>
        <w:rPr>
          <w:spacing w:val="-2"/>
        </w:rPr>
        <w:t>умения:</w:t>
      </w:r>
    </w:p>
    <w:p w:rsidR="00D45894" w:rsidRDefault="00320178">
      <w:pPr>
        <w:pStyle w:val="a3"/>
        <w:ind w:left="991" w:firstLine="0"/>
      </w:pPr>
      <w:r>
        <w:t>разбивать</w:t>
      </w:r>
      <w:r>
        <w:rPr>
          <w:spacing w:val="78"/>
          <w:w w:val="150"/>
        </w:rPr>
        <w:t xml:space="preserve"> </w:t>
      </w:r>
      <w:r>
        <w:t>задачи</w:t>
      </w:r>
      <w:r>
        <w:rPr>
          <w:spacing w:val="26"/>
        </w:rPr>
        <w:t xml:space="preserve">  </w:t>
      </w:r>
      <w:r>
        <w:t>на</w:t>
      </w:r>
      <w:r>
        <w:rPr>
          <w:spacing w:val="78"/>
          <w:w w:val="150"/>
        </w:rPr>
        <w:t xml:space="preserve"> </w:t>
      </w:r>
      <w:r>
        <w:t>подзадачи,</w:t>
      </w:r>
      <w:r>
        <w:rPr>
          <w:spacing w:val="77"/>
          <w:w w:val="150"/>
        </w:rPr>
        <w:t xml:space="preserve"> </w:t>
      </w:r>
      <w:r>
        <w:t>составлять,</w:t>
      </w:r>
      <w:r>
        <w:rPr>
          <w:spacing w:val="77"/>
          <w:w w:val="150"/>
        </w:rPr>
        <w:t xml:space="preserve"> </w:t>
      </w:r>
      <w:r>
        <w:t>выполнять</w:t>
      </w:r>
      <w:r>
        <w:rPr>
          <w:spacing w:val="25"/>
        </w:rPr>
        <w:t xml:space="preserve">  </w:t>
      </w:r>
      <w:r>
        <w:t>вручную</w:t>
      </w:r>
      <w:r>
        <w:rPr>
          <w:spacing w:val="25"/>
        </w:rPr>
        <w:t xml:space="preserve">  </w:t>
      </w:r>
      <w:r>
        <w:t>и</w:t>
      </w:r>
      <w:r>
        <w:rPr>
          <w:spacing w:val="79"/>
          <w:w w:val="150"/>
        </w:rPr>
        <w:t xml:space="preserve"> </w:t>
      </w:r>
      <w:r>
        <w:t>на</w:t>
      </w:r>
      <w:r>
        <w:rPr>
          <w:spacing w:val="78"/>
          <w:w w:val="150"/>
        </w:rPr>
        <w:t xml:space="preserve"> </w:t>
      </w:r>
      <w:r>
        <w:rPr>
          <w:spacing w:val="-2"/>
        </w:rPr>
        <w:t>компьютере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0" w:firstLine="0"/>
      </w:pPr>
      <w:r>
        <w:t>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D45894" w:rsidRDefault="00320178">
      <w:pPr>
        <w:pStyle w:val="a3"/>
        <w:spacing w:before="1"/>
        <w:ind w:right="125"/>
      </w:pP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С#, Школьный Алгоритмический Язык);</w:t>
      </w:r>
    </w:p>
    <w:p w:rsidR="00D45894" w:rsidRDefault="00320178">
      <w:pPr>
        <w:pStyle w:val="a3"/>
        <w:ind w:right="125"/>
      </w:pPr>
      <w: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D45894" w:rsidRDefault="00320178">
      <w:pPr>
        <w:pStyle w:val="a3"/>
        <w:ind w:right="131"/>
      </w:pPr>
      <w:r>
        <w:t>использовать графы и деревья для моделирования систем сетевой и иерархической структуры, находить кратчайший путь в графе;</w:t>
      </w:r>
    </w:p>
    <w:p w:rsidR="00D45894" w:rsidRDefault="00320178">
      <w:pPr>
        <w:pStyle w:val="a3"/>
        <w:ind w:right="127"/>
      </w:pPr>
      <w:r>
        <w:t>выбирать способ представления данных в соответствии с поставленной задачей (таблицы, схемы,</w:t>
      </w:r>
      <w:r>
        <w:rPr>
          <w:spacing w:val="-15"/>
        </w:rPr>
        <w:t xml:space="preserve"> </w:t>
      </w:r>
      <w:r>
        <w:t>графики,</w:t>
      </w:r>
      <w:r>
        <w:rPr>
          <w:spacing w:val="-15"/>
        </w:rPr>
        <w:t xml:space="preserve"> </w:t>
      </w:r>
      <w:r>
        <w:t>диаграммы)</w:t>
      </w:r>
      <w:r>
        <w:rPr>
          <w:spacing w:val="-15"/>
        </w:rPr>
        <w:t xml:space="preserve"> </w:t>
      </w:r>
      <w:r>
        <w:t>с</w:t>
      </w:r>
      <w:r>
        <w:rPr>
          <w:spacing w:val="-15"/>
        </w:rPr>
        <w:t xml:space="preserve"> </w:t>
      </w:r>
      <w:r>
        <w:t>использованием</w:t>
      </w:r>
      <w:r>
        <w:rPr>
          <w:spacing w:val="-15"/>
        </w:rPr>
        <w:t xml:space="preserve"> </w:t>
      </w:r>
      <w:r>
        <w:t>соответствующих</w:t>
      </w:r>
      <w:r>
        <w:rPr>
          <w:spacing w:val="-15"/>
        </w:rPr>
        <w:t xml:space="preserve"> </w:t>
      </w:r>
      <w:r>
        <w:t>программных</w:t>
      </w:r>
      <w:r>
        <w:rPr>
          <w:spacing w:val="-15"/>
        </w:rPr>
        <w:t xml:space="preserve"> </w:t>
      </w:r>
      <w:r>
        <w:t>средств</w:t>
      </w:r>
      <w:r>
        <w:rPr>
          <w:spacing w:val="-15"/>
        </w:rPr>
        <w:t xml:space="preserve"> </w:t>
      </w:r>
      <w:r>
        <w:t xml:space="preserve">обработки </w:t>
      </w:r>
      <w:r>
        <w:rPr>
          <w:spacing w:val="-2"/>
        </w:rPr>
        <w:t>данных;</w:t>
      </w:r>
    </w:p>
    <w:p w:rsidR="00D45894" w:rsidRDefault="00320178">
      <w:pPr>
        <w:pStyle w:val="a3"/>
        <w:ind w:right="128"/>
      </w:pPr>
      <w:r>
        <w:t xml:space="preserve">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w:t>
      </w:r>
      <w:r>
        <w:rPr>
          <w:spacing w:val="-2"/>
        </w:rPr>
        <w:t>элементов;</w:t>
      </w:r>
    </w:p>
    <w:p w:rsidR="00D45894" w:rsidRDefault="00320178">
      <w:pPr>
        <w:pStyle w:val="a3"/>
        <w:spacing w:before="1"/>
        <w:ind w:right="125"/>
      </w:pPr>
      <w:r>
        <w:t>создавать и применять в электронных таблицах формулы для расчётов с использованием встроенных</w:t>
      </w:r>
      <w:r>
        <w:rPr>
          <w:spacing w:val="-15"/>
        </w:rPr>
        <w:t xml:space="preserve"> </w:t>
      </w:r>
      <w:r>
        <w:t>арифметических</w:t>
      </w:r>
      <w:r>
        <w:rPr>
          <w:spacing w:val="-15"/>
        </w:rPr>
        <w:t xml:space="preserve"> </w:t>
      </w:r>
      <w:r>
        <w:t>функций</w:t>
      </w:r>
      <w:r>
        <w:rPr>
          <w:spacing w:val="-15"/>
        </w:rPr>
        <w:t xml:space="preserve"> </w:t>
      </w:r>
      <w:r>
        <w:t>(суммирование</w:t>
      </w:r>
      <w:r>
        <w:rPr>
          <w:spacing w:val="-15"/>
        </w:rPr>
        <w:t xml:space="preserve"> </w:t>
      </w:r>
      <w:r>
        <w:t>и</w:t>
      </w:r>
      <w:r>
        <w:rPr>
          <w:spacing w:val="-15"/>
        </w:rPr>
        <w:t xml:space="preserve"> </w:t>
      </w:r>
      <w:r>
        <w:t>подсчёт</w:t>
      </w:r>
      <w:r>
        <w:rPr>
          <w:spacing w:val="-15"/>
        </w:rPr>
        <w:t xml:space="preserve"> </w:t>
      </w:r>
      <w:r>
        <w:t>значений,</w:t>
      </w:r>
      <w:r>
        <w:rPr>
          <w:spacing w:val="-15"/>
        </w:rPr>
        <w:t xml:space="preserve"> </w:t>
      </w:r>
      <w:r>
        <w:t>отвечающих</w:t>
      </w:r>
      <w:r>
        <w:rPr>
          <w:spacing w:val="-15"/>
        </w:rPr>
        <w:t xml:space="preserve"> </w:t>
      </w:r>
      <w:r>
        <w:t>заданному условию,</w:t>
      </w:r>
      <w:r>
        <w:rPr>
          <w:spacing w:val="-10"/>
        </w:rPr>
        <w:t xml:space="preserve"> </w:t>
      </w:r>
      <w:r>
        <w:t>среднее</w:t>
      </w:r>
      <w:r>
        <w:rPr>
          <w:spacing w:val="-10"/>
        </w:rPr>
        <w:t xml:space="preserve"> </w:t>
      </w:r>
      <w:r>
        <w:t>арифметическое,</w:t>
      </w:r>
      <w:r>
        <w:rPr>
          <w:spacing w:val="-10"/>
        </w:rPr>
        <w:t xml:space="preserve"> </w:t>
      </w:r>
      <w:r>
        <w:t>поиск</w:t>
      </w:r>
      <w:r>
        <w:rPr>
          <w:spacing w:val="-8"/>
        </w:rPr>
        <w:t xml:space="preserve"> </w:t>
      </w:r>
      <w:r>
        <w:t>максимального</w:t>
      </w:r>
      <w:r>
        <w:rPr>
          <w:spacing w:val="-6"/>
        </w:rPr>
        <w:t xml:space="preserve"> </w:t>
      </w:r>
      <w:r>
        <w:t>и</w:t>
      </w:r>
      <w:r>
        <w:rPr>
          <w:spacing w:val="-11"/>
        </w:rPr>
        <w:t xml:space="preserve"> </w:t>
      </w:r>
      <w:r>
        <w:t>минимального</w:t>
      </w:r>
      <w:r>
        <w:rPr>
          <w:spacing w:val="-11"/>
        </w:rPr>
        <w:t xml:space="preserve"> </w:t>
      </w:r>
      <w:r>
        <w:t>значения),</w:t>
      </w:r>
      <w:r>
        <w:rPr>
          <w:spacing w:val="-11"/>
        </w:rPr>
        <w:t xml:space="preserve"> </w:t>
      </w:r>
      <w:r>
        <w:t>абсолютной, относительной, смешанной адресации;</w:t>
      </w:r>
    </w:p>
    <w:p w:rsidR="00D45894" w:rsidRDefault="00320178">
      <w:pPr>
        <w:pStyle w:val="a3"/>
        <w:ind w:right="129"/>
      </w:pPr>
      <w:r>
        <w:t>использовать электронные таблицы для численного моделирования в простых задачах из разных предметных областей;</w:t>
      </w:r>
    </w:p>
    <w:p w:rsidR="00D45894" w:rsidRDefault="00320178">
      <w:pPr>
        <w:pStyle w:val="a3"/>
        <w:ind w:right="126"/>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D45894" w:rsidRDefault="00320178">
      <w:pPr>
        <w:pStyle w:val="a3"/>
        <w:ind w:right="127"/>
      </w:pPr>
      <w:r>
        <w:t xml:space="preserve">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w:t>
      </w:r>
      <w:r>
        <w:rPr>
          <w:spacing w:val="-2"/>
        </w:rPr>
        <w:t>деятельности;</w:t>
      </w:r>
    </w:p>
    <w:p w:rsidR="00D45894" w:rsidRDefault="00320178">
      <w:pPr>
        <w:pStyle w:val="a3"/>
        <w:ind w:right="123"/>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D45894" w:rsidRDefault="00320178">
      <w:pPr>
        <w:pStyle w:val="a3"/>
        <w:spacing w:before="1"/>
        <w:ind w:right="129"/>
      </w:pPr>
      <w:r>
        <w:t>распознавать</w:t>
      </w:r>
      <w:r>
        <w:rPr>
          <w:spacing w:val="-9"/>
        </w:rPr>
        <w:t xml:space="preserve"> </w:t>
      </w:r>
      <w:r>
        <w:t>попытки</w:t>
      </w:r>
      <w:r>
        <w:rPr>
          <w:spacing w:val="-10"/>
        </w:rPr>
        <w:t xml:space="preserve"> </w:t>
      </w:r>
      <w:r>
        <w:t>и</w:t>
      </w:r>
      <w:r>
        <w:rPr>
          <w:spacing w:val="-9"/>
        </w:rPr>
        <w:t xml:space="preserve"> </w:t>
      </w:r>
      <w:r>
        <w:t>предупреждать</w:t>
      </w:r>
      <w:r>
        <w:rPr>
          <w:spacing w:val="-3"/>
        </w:rPr>
        <w:t xml:space="preserve"> </w:t>
      </w:r>
      <w:r>
        <w:t>вовлечение</w:t>
      </w:r>
      <w:r>
        <w:rPr>
          <w:spacing w:val="-10"/>
        </w:rPr>
        <w:t xml:space="preserve"> </w:t>
      </w:r>
      <w:r>
        <w:t>себя</w:t>
      </w:r>
      <w:r>
        <w:rPr>
          <w:spacing w:val="-9"/>
        </w:rPr>
        <w:t xml:space="preserve"> </w:t>
      </w:r>
      <w:r>
        <w:t>и</w:t>
      </w:r>
      <w:r>
        <w:rPr>
          <w:spacing w:val="-9"/>
        </w:rPr>
        <w:t xml:space="preserve"> </w:t>
      </w:r>
      <w:r>
        <w:t>окружающих</w:t>
      </w:r>
      <w:r>
        <w:rPr>
          <w:spacing w:val="-6"/>
        </w:rPr>
        <w:t xml:space="preserve"> </w:t>
      </w:r>
      <w:r>
        <w:t>в</w:t>
      </w:r>
      <w:r>
        <w:rPr>
          <w:spacing w:val="-10"/>
        </w:rPr>
        <w:t xml:space="preserve"> </w:t>
      </w:r>
      <w:r>
        <w:t>деструктивные</w:t>
      </w:r>
      <w:r>
        <w:rPr>
          <w:spacing w:val="-11"/>
        </w:rPr>
        <w:t xml:space="preserve"> </w:t>
      </w:r>
      <w:r>
        <w:t>и криминальные формы сетевой активности (в том числе кибербуллинг, фишинг).</w:t>
      </w:r>
    </w:p>
    <w:p w:rsidR="00D45894" w:rsidRDefault="00320178">
      <w:pPr>
        <w:pStyle w:val="a3"/>
        <w:ind w:right="129"/>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информатике.</w:t>
      </w:r>
    </w:p>
    <w:p w:rsidR="00D45894" w:rsidRDefault="00320178">
      <w:pPr>
        <w:pStyle w:val="1"/>
        <w:spacing w:before="274"/>
      </w:pPr>
      <w:r>
        <w:t>Федеральная</w:t>
      </w:r>
      <w:r>
        <w:rPr>
          <w:spacing w:val="-4"/>
        </w:rPr>
        <w:t xml:space="preserve"> </w:t>
      </w:r>
      <w:r>
        <w:t>рабочая</w:t>
      </w:r>
      <w:r>
        <w:rPr>
          <w:spacing w:val="-2"/>
        </w:rPr>
        <w:t xml:space="preserve"> </w:t>
      </w:r>
      <w:r>
        <w:t>программа</w:t>
      </w:r>
      <w:r>
        <w:rPr>
          <w:spacing w:val="-1"/>
        </w:rPr>
        <w:t xml:space="preserve"> </w:t>
      </w:r>
      <w:r>
        <w:t>по учебному</w:t>
      </w:r>
      <w:r>
        <w:rPr>
          <w:spacing w:val="-2"/>
        </w:rPr>
        <w:t xml:space="preserve"> </w:t>
      </w:r>
      <w:r>
        <w:t>предмету</w:t>
      </w:r>
      <w:r>
        <w:rPr>
          <w:spacing w:val="1"/>
        </w:rPr>
        <w:t xml:space="preserve"> </w:t>
      </w:r>
      <w:r>
        <w:rPr>
          <w:spacing w:val="-2"/>
        </w:rPr>
        <w:t>«История».</w:t>
      </w:r>
    </w:p>
    <w:p w:rsidR="00D45894" w:rsidRDefault="00320178">
      <w:pPr>
        <w:pStyle w:val="a3"/>
        <w:ind w:right="124"/>
      </w:pPr>
      <w: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тематическое планирование.</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4"/>
      </w:pPr>
      <w: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45894" w:rsidRDefault="00320178">
      <w:pPr>
        <w:pStyle w:val="a3"/>
        <w:ind w:right="127"/>
      </w:pPr>
      <w: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w:t>
      </w:r>
      <w:r>
        <w:rPr>
          <w:spacing w:val="74"/>
        </w:rPr>
        <w:t xml:space="preserve"> </w:t>
      </w:r>
      <w:r>
        <w:t>обязательное</w:t>
      </w:r>
      <w:r>
        <w:rPr>
          <w:spacing w:val="75"/>
        </w:rPr>
        <w:t xml:space="preserve"> </w:t>
      </w:r>
      <w:r>
        <w:t>предметное</w:t>
      </w:r>
      <w:r>
        <w:rPr>
          <w:spacing w:val="75"/>
        </w:rPr>
        <w:t xml:space="preserve"> </w:t>
      </w:r>
      <w:r>
        <w:t>содержание,</w:t>
      </w:r>
      <w:r>
        <w:rPr>
          <w:spacing w:val="74"/>
        </w:rPr>
        <w:t xml:space="preserve"> </w:t>
      </w:r>
      <w:r>
        <w:t>предусматривает</w:t>
      </w:r>
      <w:r>
        <w:rPr>
          <w:spacing w:val="74"/>
        </w:rPr>
        <w:t xml:space="preserve"> </w:t>
      </w:r>
      <w:r>
        <w:t>распределение</w:t>
      </w:r>
      <w:r>
        <w:rPr>
          <w:spacing w:val="75"/>
        </w:rPr>
        <w:t xml:space="preserve"> </w:t>
      </w:r>
      <w:r>
        <w:t>его</w:t>
      </w:r>
      <w:r>
        <w:rPr>
          <w:spacing w:val="78"/>
        </w:rPr>
        <w:t xml:space="preserve"> </w:t>
      </w:r>
      <w:r>
        <w:rPr>
          <w:spacing w:val="-5"/>
        </w:rPr>
        <w:t>по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классам</w:t>
      </w:r>
      <w:r>
        <w:rPr>
          <w:spacing w:val="-5"/>
        </w:rPr>
        <w:t xml:space="preserve"> </w:t>
      </w:r>
      <w:r>
        <w:t>и</w:t>
      </w:r>
      <w:r>
        <w:rPr>
          <w:spacing w:val="-1"/>
        </w:rPr>
        <w:t xml:space="preserve"> </w:t>
      </w:r>
      <w:r>
        <w:t>структурирование</w:t>
      </w:r>
      <w:r>
        <w:rPr>
          <w:spacing w:val="1"/>
        </w:rPr>
        <w:t xml:space="preserve"> </w:t>
      </w:r>
      <w:r>
        <w:t>его</w:t>
      </w:r>
      <w:r>
        <w:rPr>
          <w:spacing w:val="-2"/>
        </w:rPr>
        <w:t xml:space="preserve"> </w:t>
      </w:r>
      <w:r>
        <w:t>по</w:t>
      </w:r>
      <w:r>
        <w:rPr>
          <w:spacing w:val="-1"/>
        </w:rPr>
        <w:t xml:space="preserve"> </w:t>
      </w:r>
      <w:r>
        <w:t>разделам</w:t>
      </w:r>
      <w:r>
        <w:rPr>
          <w:spacing w:val="-4"/>
        </w:rPr>
        <w:t xml:space="preserve"> </w:t>
      </w:r>
      <w:r>
        <w:t>и</w:t>
      </w:r>
      <w:r>
        <w:rPr>
          <w:spacing w:val="-1"/>
        </w:rPr>
        <w:t xml:space="preserve"> </w:t>
      </w:r>
      <w:r>
        <w:t>темам</w:t>
      </w:r>
      <w:r>
        <w:rPr>
          <w:spacing w:val="-2"/>
        </w:rPr>
        <w:t xml:space="preserve"> курса.</w:t>
      </w:r>
    </w:p>
    <w:p w:rsidR="00D45894" w:rsidRDefault="00320178">
      <w:pPr>
        <w:pStyle w:val="a3"/>
        <w:ind w:right="127"/>
      </w:pPr>
      <w: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w:t>
      </w:r>
      <w:r>
        <w:rPr>
          <w:spacing w:val="-15"/>
        </w:rPr>
        <w:t xml:space="preserve"> </w:t>
      </w:r>
      <w:r>
        <w:t>от</w:t>
      </w:r>
      <w:r>
        <w:rPr>
          <w:spacing w:val="-15"/>
        </w:rPr>
        <w:t xml:space="preserve"> </w:t>
      </w:r>
      <w:r>
        <w:t>уровня</w:t>
      </w:r>
      <w:r>
        <w:rPr>
          <w:spacing w:val="-15"/>
        </w:rPr>
        <w:t xml:space="preserve"> </w:t>
      </w:r>
      <w:r>
        <w:t>семьи</w:t>
      </w:r>
      <w:r>
        <w:rPr>
          <w:spacing w:val="-15"/>
        </w:rPr>
        <w:t xml:space="preserve"> </w:t>
      </w:r>
      <w:r>
        <w:t>до</w:t>
      </w:r>
      <w:r>
        <w:rPr>
          <w:spacing w:val="-15"/>
        </w:rPr>
        <w:t xml:space="preserve"> </w:t>
      </w:r>
      <w:r>
        <w:t>уровня</w:t>
      </w:r>
      <w:r>
        <w:rPr>
          <w:spacing w:val="-15"/>
        </w:rPr>
        <w:t xml:space="preserve"> </w:t>
      </w:r>
      <w:r>
        <w:t>своей</w:t>
      </w:r>
      <w:r>
        <w:rPr>
          <w:spacing w:val="-15"/>
        </w:rPr>
        <w:t xml:space="preserve"> </w:t>
      </w:r>
      <w:r>
        <w:t>страны</w:t>
      </w:r>
      <w:r>
        <w:rPr>
          <w:spacing w:val="-15"/>
        </w:rPr>
        <w:t xml:space="preserve"> </w:t>
      </w:r>
      <w:r>
        <w:t>и</w:t>
      </w:r>
      <w:r>
        <w:rPr>
          <w:spacing w:val="-15"/>
        </w:rPr>
        <w:t xml:space="preserve"> </w:t>
      </w:r>
      <w:r>
        <w:t>мира</w:t>
      </w:r>
      <w:r>
        <w:rPr>
          <w:spacing w:val="-15"/>
        </w:rPr>
        <w:t xml:space="preserve"> </w:t>
      </w:r>
      <w:r>
        <w:t>в</w:t>
      </w:r>
      <w:r>
        <w:rPr>
          <w:spacing w:val="-15"/>
        </w:rPr>
        <w:t xml:space="preserve"> </w:t>
      </w:r>
      <w:r>
        <w:t>целом.</w:t>
      </w:r>
      <w:r>
        <w:rPr>
          <w:spacing w:val="-15"/>
        </w:rPr>
        <w:t xml:space="preserve"> </w:t>
      </w:r>
      <w:r>
        <w:t>История</w:t>
      </w:r>
      <w:r>
        <w:rPr>
          <w:spacing w:val="-15"/>
        </w:rPr>
        <w:t xml:space="preserve"> </w:t>
      </w:r>
      <w:r>
        <w:t>дает</w:t>
      </w:r>
      <w:r>
        <w:rPr>
          <w:spacing w:val="-15"/>
        </w:rPr>
        <w:t xml:space="preserve"> </w:t>
      </w:r>
      <w:r>
        <w:t>возможность</w:t>
      </w:r>
      <w:r>
        <w:rPr>
          <w:spacing w:val="-15"/>
        </w:rPr>
        <w:t xml:space="preserve"> </w:t>
      </w:r>
      <w:r>
        <w:t>познания и понимания человека и общества в связи прошлого, настоящего и будущего.</w:t>
      </w:r>
    </w:p>
    <w:p w:rsidR="00D45894" w:rsidRDefault="00320178">
      <w:pPr>
        <w:pStyle w:val="a3"/>
        <w:spacing w:before="1"/>
        <w:ind w:right="125"/>
      </w:pPr>
      <w:r>
        <w:t>Целью</w:t>
      </w:r>
      <w:r>
        <w:rPr>
          <w:spacing w:val="-13"/>
        </w:rPr>
        <w:t xml:space="preserve"> </w:t>
      </w:r>
      <w:r>
        <w:t>школьного</w:t>
      </w:r>
      <w:r>
        <w:rPr>
          <w:spacing w:val="-13"/>
        </w:rPr>
        <w:t xml:space="preserve"> </w:t>
      </w:r>
      <w:r>
        <w:t>исторического</w:t>
      </w:r>
      <w:r>
        <w:rPr>
          <w:spacing w:val="-15"/>
        </w:rPr>
        <w:t xml:space="preserve"> </w:t>
      </w:r>
      <w:r>
        <w:t>образования</w:t>
      </w:r>
      <w:r>
        <w:rPr>
          <w:spacing w:val="-9"/>
        </w:rPr>
        <w:t xml:space="preserve"> </w:t>
      </w:r>
      <w:r>
        <w:t>является</w:t>
      </w:r>
      <w:r>
        <w:rPr>
          <w:spacing w:val="-15"/>
        </w:rPr>
        <w:t xml:space="preserve"> </w:t>
      </w:r>
      <w:r>
        <w:t>формирование</w:t>
      </w:r>
      <w:r>
        <w:rPr>
          <w:spacing w:val="-10"/>
        </w:rPr>
        <w:t xml:space="preserve"> </w:t>
      </w:r>
      <w:r>
        <w:t>и</w:t>
      </w:r>
      <w:r>
        <w:rPr>
          <w:spacing w:val="-12"/>
        </w:rPr>
        <w:t xml:space="preserve"> </w:t>
      </w:r>
      <w:r>
        <w:t>развитие</w:t>
      </w:r>
      <w:r>
        <w:rPr>
          <w:spacing w:val="-11"/>
        </w:rPr>
        <w:t xml:space="preserve"> </w:t>
      </w:r>
      <w:r>
        <w:t>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w:t>
      </w:r>
      <w:r>
        <w:rPr>
          <w:spacing w:val="-3"/>
        </w:rPr>
        <w:t xml:space="preserve"> </w:t>
      </w:r>
      <w:r>
        <w:t>каждого ее</w:t>
      </w:r>
      <w:r>
        <w:rPr>
          <w:spacing w:val="-1"/>
        </w:rPr>
        <w:t xml:space="preserve"> </w:t>
      </w:r>
      <w:r>
        <w:t>народа, его культуры в</w:t>
      </w:r>
      <w:r>
        <w:rPr>
          <w:spacing w:val="-1"/>
        </w:rPr>
        <w:t xml:space="preserve"> </w:t>
      </w:r>
      <w:r>
        <w:t>общую</w:t>
      </w:r>
      <w:r>
        <w:rPr>
          <w:spacing w:val="-1"/>
        </w:rPr>
        <w:t xml:space="preserve"> </w:t>
      </w:r>
      <w:r>
        <w:t>историю страны и мировую</w:t>
      </w:r>
      <w:r>
        <w:rPr>
          <w:spacing w:val="-2"/>
        </w:rPr>
        <w:t xml:space="preserve"> </w:t>
      </w:r>
      <w:r>
        <w:t>историю, формирование личностной позиции по отношению к прошлому и настоящему Отечества.</w:t>
      </w:r>
    </w:p>
    <w:p w:rsidR="00D45894" w:rsidRDefault="00320178">
      <w:pPr>
        <w:pStyle w:val="a3"/>
        <w:spacing w:before="1"/>
        <w:ind w:left="991" w:firstLine="0"/>
      </w:pPr>
      <w:r>
        <w:t>Задачами</w:t>
      </w:r>
      <w:r>
        <w:rPr>
          <w:spacing w:val="-7"/>
        </w:rPr>
        <w:t xml:space="preserve"> </w:t>
      </w:r>
      <w:r>
        <w:t>изучения</w:t>
      </w:r>
      <w:r>
        <w:rPr>
          <w:spacing w:val="-6"/>
        </w:rPr>
        <w:t xml:space="preserve"> </w:t>
      </w:r>
      <w:r>
        <w:t>истории</w:t>
      </w:r>
      <w:r>
        <w:rPr>
          <w:spacing w:val="-3"/>
        </w:rPr>
        <w:t xml:space="preserve"> </w:t>
      </w:r>
      <w:r>
        <w:rPr>
          <w:spacing w:val="-2"/>
        </w:rPr>
        <w:t>являются:</w:t>
      </w:r>
    </w:p>
    <w:p w:rsidR="00D45894" w:rsidRDefault="00320178">
      <w:pPr>
        <w:pStyle w:val="a3"/>
        <w:ind w:right="128"/>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45894" w:rsidRDefault="00320178">
      <w:pPr>
        <w:pStyle w:val="a3"/>
        <w:ind w:right="131"/>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45894" w:rsidRDefault="00320178">
      <w:pPr>
        <w:pStyle w:val="a3"/>
        <w:ind w:right="127"/>
      </w:pPr>
      <w: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rPr>
          <w:spacing w:val="-2"/>
        </w:rPr>
        <w:t>общества;</w:t>
      </w:r>
    </w:p>
    <w:p w:rsidR="00D45894" w:rsidRDefault="00320178">
      <w:pPr>
        <w:pStyle w:val="a3"/>
        <w:ind w:right="128"/>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45894" w:rsidRDefault="00320178">
      <w:pPr>
        <w:pStyle w:val="a3"/>
        <w:ind w:right="126"/>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45894" w:rsidRDefault="00320178">
      <w:pPr>
        <w:pStyle w:val="a3"/>
        <w:spacing w:before="1"/>
        <w:ind w:right="125"/>
      </w:pPr>
      <w:r>
        <w:t>Общее</w:t>
      </w:r>
      <w:r>
        <w:rPr>
          <w:spacing w:val="-9"/>
        </w:rPr>
        <w:t xml:space="preserve"> </w:t>
      </w:r>
      <w:r>
        <w:t>число</w:t>
      </w:r>
      <w:r>
        <w:rPr>
          <w:spacing w:val="-7"/>
        </w:rPr>
        <w:t xml:space="preserve"> </w:t>
      </w:r>
      <w:r>
        <w:t>часов,</w:t>
      </w:r>
      <w:r>
        <w:rPr>
          <w:spacing w:val="-7"/>
        </w:rPr>
        <w:t xml:space="preserve"> </w:t>
      </w:r>
      <w:r>
        <w:t>рекомендованных</w:t>
      </w:r>
      <w:r>
        <w:rPr>
          <w:spacing w:val="-2"/>
        </w:rPr>
        <w:t xml:space="preserve"> </w:t>
      </w:r>
      <w:r>
        <w:t>для</w:t>
      </w:r>
      <w:r>
        <w:rPr>
          <w:spacing w:val="-9"/>
        </w:rPr>
        <w:t xml:space="preserve"> </w:t>
      </w:r>
      <w:r>
        <w:t>изучения</w:t>
      </w:r>
      <w:r>
        <w:rPr>
          <w:spacing w:val="-9"/>
        </w:rPr>
        <w:t xml:space="preserve"> </w:t>
      </w:r>
      <w:r>
        <w:t>истории,</w:t>
      </w:r>
      <w:r>
        <w:rPr>
          <w:spacing w:val="-7"/>
        </w:rPr>
        <w:t xml:space="preserve"> </w:t>
      </w:r>
      <w:r>
        <w:t>-</w:t>
      </w:r>
      <w:r>
        <w:rPr>
          <w:spacing w:val="-8"/>
        </w:rPr>
        <w:t xml:space="preserve"> </w:t>
      </w:r>
      <w:r>
        <w:t>476,</w:t>
      </w:r>
      <w:r>
        <w:rPr>
          <w:spacing w:val="-7"/>
        </w:rPr>
        <w:t xml:space="preserve"> </w:t>
      </w:r>
      <w:r>
        <w:t>в</w:t>
      </w:r>
      <w:r>
        <w:rPr>
          <w:spacing w:val="-9"/>
        </w:rPr>
        <w:t xml:space="preserve"> </w:t>
      </w:r>
      <w:r>
        <w:t>5</w:t>
      </w:r>
      <w:r>
        <w:rPr>
          <w:spacing w:val="-9"/>
        </w:rPr>
        <w:t xml:space="preserve"> </w:t>
      </w:r>
      <w:r>
        <w:t>-</w:t>
      </w:r>
      <w:r>
        <w:rPr>
          <w:spacing w:val="-8"/>
        </w:rPr>
        <w:t xml:space="preserve"> </w:t>
      </w:r>
      <w:r>
        <w:t>9</w:t>
      </w:r>
      <w:r>
        <w:rPr>
          <w:spacing w:val="-7"/>
        </w:rPr>
        <w:t xml:space="preserve"> </w:t>
      </w:r>
      <w:r>
        <w:t>классах</w:t>
      </w:r>
      <w:r>
        <w:rPr>
          <w:spacing w:val="-2"/>
        </w:rPr>
        <w:t xml:space="preserve"> </w:t>
      </w:r>
      <w:r>
        <w:t>по</w:t>
      </w:r>
      <w:r>
        <w:rPr>
          <w:spacing w:val="-2"/>
        </w:rPr>
        <w:t xml:space="preserve"> </w:t>
      </w:r>
      <w:r>
        <w:t>2</w:t>
      </w:r>
      <w:r>
        <w:rPr>
          <w:spacing w:val="-11"/>
        </w:rPr>
        <w:t xml:space="preserve"> </w:t>
      </w:r>
      <w:r>
        <w:t>часа в неделю при 34 учебных неделях, в 5 - 7 классах по 1 часу в неделю при 34 учебных неделях на изучение курса "История нашего края".</w:t>
      </w:r>
    </w:p>
    <w:p w:rsidR="00D45894" w:rsidRDefault="00320178">
      <w:pPr>
        <w:pStyle w:val="a3"/>
        <w:ind w:right="124"/>
      </w:pPr>
      <w:r>
        <w:t>Последовательность изучения тем в рамках программы по истории в пределах одного класса может варьироваться.</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5</w:t>
      </w:r>
      <w:r>
        <w:rPr>
          <w:spacing w:val="-10"/>
        </w:rPr>
        <w:t xml:space="preserve"> </w:t>
      </w:r>
      <w:r>
        <w:t>классе. История Древнего мира.</w:t>
      </w:r>
    </w:p>
    <w:p w:rsidR="00D45894" w:rsidRDefault="00320178">
      <w:pPr>
        <w:pStyle w:val="a3"/>
        <w:ind w:right="127"/>
      </w:pPr>
      <w:r>
        <w:t xml:space="preserve">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w:t>
      </w:r>
      <w:r>
        <w:rPr>
          <w:spacing w:val="-2"/>
        </w:rPr>
        <w:t>карта.</w:t>
      </w:r>
    </w:p>
    <w:p w:rsidR="00D45894" w:rsidRDefault="00320178">
      <w:pPr>
        <w:pStyle w:val="a3"/>
        <w:ind w:left="991" w:firstLine="0"/>
        <w:jc w:val="left"/>
      </w:pPr>
      <w:r>
        <w:rPr>
          <w:spacing w:val="-2"/>
        </w:rPr>
        <w:t>Первобытность.</w:t>
      </w:r>
    </w:p>
    <w:p w:rsidR="00D45894" w:rsidRDefault="00320178">
      <w:pPr>
        <w:pStyle w:val="a3"/>
        <w:ind w:left="991" w:firstLine="0"/>
        <w:jc w:val="left"/>
      </w:pPr>
      <w:r>
        <w:t>Происхождение,</w:t>
      </w:r>
      <w:r>
        <w:rPr>
          <w:spacing w:val="-4"/>
        </w:rPr>
        <w:t xml:space="preserve"> </w:t>
      </w:r>
      <w:r>
        <w:t>расселение</w:t>
      </w:r>
      <w:r>
        <w:rPr>
          <w:spacing w:val="-3"/>
        </w:rPr>
        <w:t xml:space="preserve"> </w:t>
      </w:r>
      <w:r>
        <w:t>и</w:t>
      </w:r>
      <w:r>
        <w:rPr>
          <w:spacing w:val="-2"/>
        </w:rPr>
        <w:t xml:space="preserve"> </w:t>
      </w:r>
      <w:r>
        <w:t>эволюция</w:t>
      </w:r>
      <w:r>
        <w:rPr>
          <w:spacing w:val="-4"/>
        </w:rPr>
        <w:t xml:space="preserve"> </w:t>
      </w:r>
      <w:r>
        <w:t>древнейшего</w:t>
      </w:r>
      <w:r>
        <w:rPr>
          <w:spacing w:val="-7"/>
        </w:rPr>
        <w:t xml:space="preserve"> </w:t>
      </w:r>
      <w:r>
        <w:rPr>
          <w:spacing w:val="-2"/>
        </w:rPr>
        <w:t>человека.</w:t>
      </w:r>
    </w:p>
    <w:p w:rsidR="00D45894" w:rsidRDefault="00320178">
      <w:pPr>
        <w:pStyle w:val="a3"/>
        <w:ind w:left="991" w:firstLine="0"/>
        <w:jc w:val="left"/>
      </w:pPr>
      <w:r>
        <w:t>Первобытность</w:t>
      </w:r>
      <w:r>
        <w:rPr>
          <w:spacing w:val="39"/>
        </w:rPr>
        <w:t xml:space="preserve"> </w:t>
      </w:r>
      <w:r>
        <w:t>на</w:t>
      </w:r>
      <w:r>
        <w:rPr>
          <w:spacing w:val="40"/>
        </w:rPr>
        <w:t xml:space="preserve"> </w:t>
      </w:r>
      <w:r>
        <w:t>территории</w:t>
      </w:r>
      <w:r>
        <w:rPr>
          <w:spacing w:val="41"/>
        </w:rPr>
        <w:t xml:space="preserve"> </w:t>
      </w:r>
      <w:r>
        <w:t>России.</w:t>
      </w:r>
      <w:r>
        <w:rPr>
          <w:spacing w:val="39"/>
        </w:rPr>
        <w:t xml:space="preserve"> </w:t>
      </w:r>
      <w:r>
        <w:t>Заселение</w:t>
      </w:r>
      <w:r>
        <w:rPr>
          <w:spacing w:val="39"/>
        </w:rPr>
        <w:t xml:space="preserve"> </w:t>
      </w:r>
      <w:r>
        <w:t>территории</w:t>
      </w:r>
      <w:r>
        <w:rPr>
          <w:spacing w:val="39"/>
        </w:rPr>
        <w:t xml:space="preserve"> </w:t>
      </w:r>
      <w:r>
        <w:t>нашей</w:t>
      </w:r>
      <w:r>
        <w:rPr>
          <w:spacing w:val="42"/>
        </w:rPr>
        <w:t xml:space="preserve"> </w:t>
      </w:r>
      <w:r>
        <w:t>страны</w:t>
      </w:r>
      <w:r>
        <w:rPr>
          <w:spacing w:val="41"/>
        </w:rPr>
        <w:t xml:space="preserve"> </w:t>
      </w:r>
      <w:r>
        <w:rPr>
          <w:spacing w:val="-2"/>
        </w:rPr>
        <w:t>человеком.</w:t>
      </w:r>
    </w:p>
    <w:p w:rsidR="00D45894" w:rsidRDefault="00320178">
      <w:pPr>
        <w:pStyle w:val="a3"/>
        <w:ind w:left="991" w:right="1986" w:hanging="708"/>
        <w:jc w:val="left"/>
      </w:pPr>
      <w:r>
        <w:t>Петроглифы</w:t>
      </w:r>
      <w:r>
        <w:rPr>
          <w:spacing w:val="-3"/>
        </w:rPr>
        <w:t xml:space="preserve"> </w:t>
      </w:r>
      <w:r>
        <w:t>Беломорья</w:t>
      </w:r>
      <w:r>
        <w:rPr>
          <w:spacing w:val="-6"/>
        </w:rPr>
        <w:t xml:space="preserve"> </w:t>
      </w:r>
      <w:r>
        <w:t>и</w:t>
      </w:r>
      <w:r>
        <w:rPr>
          <w:spacing w:val="-3"/>
        </w:rPr>
        <w:t xml:space="preserve"> </w:t>
      </w:r>
      <w:r>
        <w:t>Онежского</w:t>
      </w:r>
      <w:r>
        <w:rPr>
          <w:spacing w:val="-5"/>
        </w:rPr>
        <w:t xml:space="preserve"> </w:t>
      </w:r>
      <w:r>
        <w:t>озера.</w:t>
      </w:r>
      <w:r>
        <w:rPr>
          <w:spacing w:val="-4"/>
        </w:rPr>
        <w:t xml:space="preserve"> </w:t>
      </w:r>
      <w:r>
        <w:t>Аркаим</w:t>
      </w:r>
      <w:r>
        <w:rPr>
          <w:spacing w:val="-4"/>
        </w:rPr>
        <w:t xml:space="preserve"> </w:t>
      </w:r>
      <w:r>
        <w:t>-</w:t>
      </w:r>
      <w:r>
        <w:rPr>
          <w:spacing w:val="-5"/>
        </w:rPr>
        <w:t xml:space="preserve"> </w:t>
      </w:r>
      <w:r>
        <w:t>памятник</w:t>
      </w:r>
      <w:r>
        <w:rPr>
          <w:spacing w:val="-2"/>
        </w:rPr>
        <w:t xml:space="preserve"> </w:t>
      </w:r>
      <w:r>
        <w:t>археологии Условия жизни и занятия первобытных людей.</w:t>
      </w:r>
    </w:p>
    <w:p w:rsidR="00D45894" w:rsidRDefault="00320178">
      <w:pPr>
        <w:pStyle w:val="a3"/>
        <w:spacing w:before="1"/>
        <w:ind w:left="991" w:firstLine="0"/>
        <w:jc w:val="left"/>
      </w:pPr>
      <w:r>
        <w:t>Овладение</w:t>
      </w:r>
      <w:r>
        <w:rPr>
          <w:spacing w:val="-3"/>
        </w:rPr>
        <w:t xml:space="preserve"> </w:t>
      </w:r>
      <w:r>
        <w:t>огнем.</w:t>
      </w:r>
      <w:r>
        <w:rPr>
          <w:spacing w:val="-1"/>
        </w:rPr>
        <w:t xml:space="preserve"> </w:t>
      </w:r>
      <w:r>
        <w:t>Орудия</w:t>
      </w:r>
      <w:r>
        <w:rPr>
          <w:spacing w:val="2"/>
        </w:rPr>
        <w:t xml:space="preserve"> </w:t>
      </w:r>
      <w:r>
        <w:t>и жилища</w:t>
      </w:r>
      <w:r>
        <w:rPr>
          <w:spacing w:val="-5"/>
        </w:rPr>
        <w:t xml:space="preserve"> </w:t>
      </w:r>
      <w:r>
        <w:t>первобытных</w:t>
      </w:r>
      <w:r>
        <w:rPr>
          <w:spacing w:val="4"/>
        </w:rPr>
        <w:t xml:space="preserve"> </w:t>
      </w:r>
      <w:r>
        <w:rPr>
          <w:spacing w:val="-2"/>
        </w:rPr>
        <w:t>людей.</w:t>
      </w:r>
    </w:p>
    <w:p w:rsidR="00D45894" w:rsidRDefault="00320178">
      <w:pPr>
        <w:pStyle w:val="a3"/>
        <w:jc w:val="left"/>
      </w:pPr>
      <w:r>
        <w:t>Появление</w:t>
      </w:r>
      <w:r>
        <w:rPr>
          <w:spacing w:val="-2"/>
        </w:rPr>
        <w:t xml:space="preserve"> </w:t>
      </w:r>
      <w:r>
        <w:t>человека</w:t>
      </w:r>
      <w:r>
        <w:rPr>
          <w:spacing w:val="-4"/>
        </w:rPr>
        <w:t xml:space="preserve"> </w:t>
      </w:r>
      <w:r>
        <w:t>разумного.</w:t>
      </w:r>
      <w:r>
        <w:rPr>
          <w:spacing w:val="-1"/>
        </w:rPr>
        <w:t xml:space="preserve"> </w:t>
      </w:r>
      <w:r>
        <w:t>Охота</w:t>
      </w:r>
      <w:r>
        <w:rPr>
          <w:spacing w:val="-3"/>
        </w:rPr>
        <w:t xml:space="preserve"> </w:t>
      </w:r>
      <w:r>
        <w:t>и собирательство.</w:t>
      </w:r>
      <w:r>
        <w:rPr>
          <w:spacing w:val="-1"/>
        </w:rPr>
        <w:t xml:space="preserve"> </w:t>
      </w:r>
      <w:r>
        <w:t>Присваивающее</w:t>
      </w:r>
      <w:r>
        <w:rPr>
          <w:spacing w:val="-2"/>
        </w:rPr>
        <w:t xml:space="preserve"> </w:t>
      </w:r>
      <w:r>
        <w:t>хозяйство.</w:t>
      </w:r>
      <w:r>
        <w:rPr>
          <w:spacing w:val="-1"/>
        </w:rPr>
        <w:t xml:space="preserve"> </w:t>
      </w:r>
      <w:r>
        <w:t>Род</w:t>
      </w:r>
      <w:r>
        <w:rPr>
          <w:spacing w:val="-1"/>
        </w:rPr>
        <w:t xml:space="preserve"> </w:t>
      </w:r>
      <w:r>
        <w:t>и родовые отношения.</w:t>
      </w:r>
    </w:p>
    <w:p w:rsidR="00D45894" w:rsidRDefault="00320178">
      <w:pPr>
        <w:pStyle w:val="a3"/>
        <w:tabs>
          <w:tab w:val="left" w:pos="2738"/>
          <w:tab w:val="left" w:pos="3182"/>
          <w:tab w:val="left" w:pos="4754"/>
          <w:tab w:val="left" w:pos="5522"/>
          <w:tab w:val="left" w:pos="6775"/>
          <w:tab w:val="left" w:pos="8361"/>
          <w:tab w:val="left" w:pos="9280"/>
        </w:tabs>
        <w:ind w:right="132"/>
        <w:jc w:val="left"/>
      </w:pPr>
      <w:r>
        <w:rPr>
          <w:spacing w:val="-2"/>
        </w:rPr>
        <w:t>Представления</w:t>
      </w:r>
      <w:r>
        <w:tab/>
      </w:r>
      <w:r>
        <w:rPr>
          <w:spacing w:val="-6"/>
        </w:rPr>
        <w:t>об</w:t>
      </w:r>
      <w:r>
        <w:tab/>
      </w:r>
      <w:r>
        <w:rPr>
          <w:spacing w:val="-2"/>
        </w:rPr>
        <w:t>окружающем</w:t>
      </w:r>
      <w:r>
        <w:tab/>
      </w:r>
      <w:r>
        <w:rPr>
          <w:spacing w:val="-4"/>
        </w:rPr>
        <w:t>мире,</w:t>
      </w:r>
      <w:r>
        <w:tab/>
      </w:r>
      <w:r>
        <w:rPr>
          <w:spacing w:val="-2"/>
        </w:rPr>
        <w:t>верования</w:t>
      </w:r>
      <w:r>
        <w:tab/>
      </w:r>
      <w:r>
        <w:rPr>
          <w:spacing w:val="-2"/>
        </w:rPr>
        <w:t>первобытных</w:t>
      </w:r>
      <w:r>
        <w:tab/>
      </w:r>
      <w:r>
        <w:rPr>
          <w:spacing w:val="-2"/>
        </w:rPr>
        <w:t>людей.</w:t>
      </w:r>
      <w:r>
        <w:tab/>
      </w:r>
      <w:r>
        <w:rPr>
          <w:spacing w:val="-2"/>
        </w:rPr>
        <w:t xml:space="preserve">Искусство </w:t>
      </w:r>
      <w:r>
        <w:t>первобытных людей.</w:t>
      </w:r>
    </w:p>
    <w:p w:rsidR="00D45894" w:rsidRDefault="00320178">
      <w:pPr>
        <w:pStyle w:val="a3"/>
        <w:ind w:left="991" w:firstLine="0"/>
        <w:jc w:val="left"/>
      </w:pPr>
      <w:r>
        <w:t>Древнейшие</w:t>
      </w:r>
      <w:r>
        <w:rPr>
          <w:spacing w:val="52"/>
          <w:w w:val="150"/>
        </w:rPr>
        <w:t xml:space="preserve"> </w:t>
      </w:r>
      <w:r>
        <w:t>земледельцы</w:t>
      </w:r>
      <w:r>
        <w:rPr>
          <w:spacing w:val="51"/>
          <w:w w:val="150"/>
        </w:rPr>
        <w:t xml:space="preserve"> </w:t>
      </w:r>
      <w:r>
        <w:t>и</w:t>
      </w:r>
      <w:r>
        <w:rPr>
          <w:spacing w:val="55"/>
          <w:w w:val="150"/>
        </w:rPr>
        <w:t xml:space="preserve"> </w:t>
      </w:r>
      <w:r>
        <w:t>скотоводы:</w:t>
      </w:r>
      <w:r>
        <w:rPr>
          <w:spacing w:val="51"/>
          <w:w w:val="150"/>
        </w:rPr>
        <w:t xml:space="preserve"> </w:t>
      </w:r>
      <w:r>
        <w:t>трудовая</w:t>
      </w:r>
      <w:r>
        <w:rPr>
          <w:spacing w:val="55"/>
          <w:w w:val="150"/>
        </w:rPr>
        <w:t xml:space="preserve"> </w:t>
      </w:r>
      <w:r>
        <w:t>деятельность,</w:t>
      </w:r>
      <w:r>
        <w:rPr>
          <w:spacing w:val="54"/>
          <w:w w:val="150"/>
        </w:rPr>
        <w:t xml:space="preserve"> </w:t>
      </w:r>
      <w:r>
        <w:t>изобретения.</w:t>
      </w:r>
      <w:r>
        <w:rPr>
          <w:spacing w:val="54"/>
          <w:w w:val="150"/>
        </w:rPr>
        <w:t xml:space="preserve"> </w:t>
      </w:r>
      <w:r>
        <w:rPr>
          <w:spacing w:val="-2"/>
        </w:rPr>
        <w:t>Ареалы</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5" w:firstLine="0"/>
      </w:pPr>
      <w:r>
        <w:t>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rsidR="00D45894" w:rsidRDefault="00320178">
      <w:pPr>
        <w:pStyle w:val="a3"/>
        <w:spacing w:before="1"/>
        <w:ind w:left="991" w:firstLine="0"/>
      </w:pPr>
      <w:r>
        <w:t>Переход</w:t>
      </w:r>
      <w:r>
        <w:rPr>
          <w:spacing w:val="-2"/>
        </w:rPr>
        <w:t xml:space="preserve"> </w:t>
      </w:r>
      <w:r>
        <w:t>от</w:t>
      </w:r>
      <w:r>
        <w:rPr>
          <w:spacing w:val="-2"/>
        </w:rPr>
        <w:t xml:space="preserve"> </w:t>
      </w:r>
      <w:r>
        <w:t>родовой</w:t>
      </w:r>
      <w:r>
        <w:rPr>
          <w:spacing w:val="-1"/>
        </w:rPr>
        <w:t xml:space="preserve"> </w:t>
      </w:r>
      <w:r>
        <w:t>к</w:t>
      </w:r>
      <w:r>
        <w:rPr>
          <w:spacing w:val="-1"/>
        </w:rPr>
        <w:t xml:space="preserve"> </w:t>
      </w:r>
      <w:r>
        <w:t>соседской</w:t>
      </w:r>
      <w:r>
        <w:rPr>
          <w:spacing w:val="-6"/>
        </w:rPr>
        <w:t xml:space="preserve"> </w:t>
      </w:r>
      <w:r>
        <w:t>общине.</w:t>
      </w:r>
      <w:r>
        <w:rPr>
          <w:spacing w:val="-2"/>
        </w:rPr>
        <w:t xml:space="preserve"> </w:t>
      </w:r>
      <w:r>
        <w:t>Появление</w:t>
      </w:r>
      <w:r>
        <w:rPr>
          <w:spacing w:val="-2"/>
        </w:rPr>
        <w:t xml:space="preserve"> знати.</w:t>
      </w:r>
    </w:p>
    <w:p w:rsidR="00D45894" w:rsidRDefault="00320178">
      <w:pPr>
        <w:pStyle w:val="a3"/>
        <w:ind w:right="126"/>
      </w:pPr>
      <w:r>
        <w:t>Кочевые</w:t>
      </w:r>
      <w:r>
        <w:rPr>
          <w:spacing w:val="-1"/>
        </w:rPr>
        <w:t xml:space="preserve"> </w:t>
      </w:r>
      <w:r>
        <w:t>общества евразийских степей</w:t>
      </w:r>
      <w:r>
        <w:rPr>
          <w:spacing w:val="-2"/>
        </w:rPr>
        <w:t xml:space="preserve"> </w:t>
      </w:r>
      <w:r>
        <w:t>в</w:t>
      </w:r>
      <w:r>
        <w:rPr>
          <w:spacing w:val="-3"/>
        </w:rPr>
        <w:t xml:space="preserve"> </w:t>
      </w:r>
      <w:r>
        <w:t>эпоху</w:t>
      </w:r>
      <w:r>
        <w:rPr>
          <w:spacing w:val="-9"/>
        </w:rPr>
        <w:t xml:space="preserve"> </w:t>
      </w:r>
      <w:r>
        <w:t>бронзы</w:t>
      </w:r>
      <w:r>
        <w:rPr>
          <w:spacing w:val="-4"/>
        </w:rPr>
        <w:t xml:space="preserve"> </w:t>
      </w:r>
      <w:r>
        <w:t>и</w:t>
      </w:r>
      <w:r>
        <w:rPr>
          <w:spacing w:val="-1"/>
        </w:rPr>
        <w:t xml:space="preserve"> </w:t>
      </w:r>
      <w:r>
        <w:t>раннем</w:t>
      </w:r>
      <w:r>
        <w:rPr>
          <w:spacing w:val="-5"/>
        </w:rPr>
        <w:t xml:space="preserve"> </w:t>
      </w:r>
      <w:r>
        <w:t>железном</w:t>
      </w:r>
      <w:r>
        <w:rPr>
          <w:spacing w:val="-3"/>
        </w:rPr>
        <w:t xml:space="preserve"> </w:t>
      </w:r>
      <w:r>
        <w:t>веке.</w:t>
      </w:r>
      <w:r>
        <w:rPr>
          <w:spacing w:val="-2"/>
        </w:rPr>
        <w:t xml:space="preserve"> </w:t>
      </w:r>
      <w:r>
        <w:t>Степь</w:t>
      </w:r>
      <w:r>
        <w:rPr>
          <w:spacing w:val="-1"/>
        </w:rPr>
        <w:t xml:space="preserve"> </w:t>
      </w:r>
      <w:r>
        <w:t>и</w:t>
      </w:r>
      <w:r>
        <w:rPr>
          <w:spacing w:val="-1"/>
        </w:rPr>
        <w:t xml:space="preserve"> </w:t>
      </w:r>
      <w:r>
        <w:t>ее роль в распространении культурных взаимовлияний.</w:t>
      </w:r>
    </w:p>
    <w:p w:rsidR="00D45894" w:rsidRDefault="00320178">
      <w:pPr>
        <w:pStyle w:val="a3"/>
        <w:ind w:left="991" w:right="1500" w:firstLine="0"/>
        <w:jc w:val="left"/>
      </w:pPr>
      <w:r>
        <w:t>Разложение</w:t>
      </w:r>
      <w:r>
        <w:rPr>
          <w:spacing w:val="-8"/>
        </w:rPr>
        <w:t xml:space="preserve"> </w:t>
      </w:r>
      <w:r>
        <w:t>первобытнообщинных</w:t>
      </w:r>
      <w:r>
        <w:rPr>
          <w:spacing w:val="-3"/>
        </w:rPr>
        <w:t xml:space="preserve"> </w:t>
      </w:r>
      <w:r>
        <w:t>отношений.</w:t>
      </w:r>
      <w:r>
        <w:rPr>
          <w:spacing w:val="-5"/>
        </w:rPr>
        <w:t xml:space="preserve"> </w:t>
      </w:r>
      <w:r>
        <w:t>На</w:t>
      </w:r>
      <w:r>
        <w:rPr>
          <w:spacing w:val="-7"/>
        </w:rPr>
        <w:t xml:space="preserve"> </w:t>
      </w:r>
      <w:r>
        <w:t>пороге</w:t>
      </w:r>
      <w:r>
        <w:rPr>
          <w:spacing w:val="-8"/>
        </w:rPr>
        <w:t xml:space="preserve"> </w:t>
      </w:r>
      <w:r>
        <w:t>цивилизации. Древний мир.</w:t>
      </w:r>
    </w:p>
    <w:p w:rsidR="00D45894" w:rsidRDefault="00320178">
      <w:pPr>
        <w:pStyle w:val="a3"/>
        <w:ind w:left="991" w:right="599" w:firstLine="0"/>
        <w:jc w:val="left"/>
      </w:pPr>
      <w:r>
        <w:t>Понятие</w:t>
      </w:r>
      <w:r>
        <w:rPr>
          <w:spacing w:val="-3"/>
        </w:rPr>
        <w:t xml:space="preserve"> </w:t>
      </w:r>
      <w:r>
        <w:t>и</w:t>
      </w:r>
      <w:r>
        <w:rPr>
          <w:spacing w:val="-6"/>
        </w:rPr>
        <w:t xml:space="preserve"> </w:t>
      </w:r>
      <w:r>
        <w:t>хронологические</w:t>
      </w:r>
      <w:r>
        <w:rPr>
          <w:spacing w:val="-4"/>
        </w:rPr>
        <w:t xml:space="preserve"> </w:t>
      </w:r>
      <w:r>
        <w:t>рамки</w:t>
      </w:r>
      <w:r>
        <w:rPr>
          <w:spacing w:val="-2"/>
        </w:rPr>
        <w:t xml:space="preserve"> </w:t>
      </w:r>
      <w:r>
        <w:t>истории</w:t>
      </w:r>
      <w:r>
        <w:rPr>
          <w:spacing w:val="-3"/>
        </w:rPr>
        <w:t xml:space="preserve"> </w:t>
      </w:r>
      <w:r>
        <w:t>Древнего</w:t>
      </w:r>
      <w:r>
        <w:rPr>
          <w:spacing w:val="-3"/>
        </w:rPr>
        <w:t xml:space="preserve"> </w:t>
      </w:r>
      <w:r>
        <w:t>мира.</w:t>
      </w:r>
      <w:r>
        <w:rPr>
          <w:spacing w:val="-4"/>
        </w:rPr>
        <w:t xml:space="preserve"> </w:t>
      </w:r>
      <w:r>
        <w:t>Карта</w:t>
      </w:r>
      <w:r>
        <w:rPr>
          <w:spacing w:val="-5"/>
        </w:rPr>
        <w:t xml:space="preserve"> </w:t>
      </w:r>
      <w:r>
        <w:t>Древнего</w:t>
      </w:r>
      <w:r>
        <w:rPr>
          <w:spacing w:val="-5"/>
        </w:rPr>
        <w:t xml:space="preserve"> </w:t>
      </w:r>
      <w:r>
        <w:t>мира. Древний Восток</w:t>
      </w:r>
    </w:p>
    <w:p w:rsidR="00D45894" w:rsidRDefault="00320178">
      <w:pPr>
        <w:pStyle w:val="a3"/>
        <w:ind w:left="991" w:right="3285" w:firstLine="0"/>
        <w:jc w:val="left"/>
      </w:pPr>
      <w:r>
        <w:t>Понятие</w:t>
      </w:r>
      <w:r>
        <w:rPr>
          <w:spacing w:val="-6"/>
        </w:rPr>
        <w:t xml:space="preserve"> </w:t>
      </w:r>
      <w:r>
        <w:t>"Древний</w:t>
      </w:r>
      <w:r>
        <w:rPr>
          <w:spacing w:val="-6"/>
        </w:rPr>
        <w:t xml:space="preserve"> </w:t>
      </w:r>
      <w:r>
        <w:t>Восток".</w:t>
      </w:r>
      <w:r>
        <w:rPr>
          <w:spacing w:val="-9"/>
        </w:rPr>
        <w:t xml:space="preserve"> </w:t>
      </w:r>
      <w:r>
        <w:t>Карта</w:t>
      </w:r>
      <w:r>
        <w:rPr>
          <w:spacing w:val="-6"/>
        </w:rPr>
        <w:t xml:space="preserve"> </w:t>
      </w:r>
      <w:r>
        <w:t>древневосточного</w:t>
      </w:r>
      <w:r>
        <w:rPr>
          <w:spacing w:val="-6"/>
        </w:rPr>
        <w:t xml:space="preserve"> </w:t>
      </w:r>
      <w:r>
        <w:t>мира. Древний Египет.</w:t>
      </w:r>
    </w:p>
    <w:p w:rsidR="00D45894" w:rsidRDefault="00320178">
      <w:pPr>
        <w:pStyle w:val="a3"/>
        <w:ind w:left="991" w:right="1986" w:firstLine="0"/>
        <w:jc w:val="left"/>
      </w:pPr>
      <w:r>
        <w:t>Природа Египта. Условия жизни и занятия древних египтян. Возникновение</w:t>
      </w:r>
      <w:r>
        <w:rPr>
          <w:spacing w:val="-7"/>
        </w:rPr>
        <w:t xml:space="preserve"> </w:t>
      </w:r>
      <w:r>
        <w:t>государственной</w:t>
      </w:r>
      <w:r>
        <w:rPr>
          <w:spacing w:val="-8"/>
        </w:rPr>
        <w:t xml:space="preserve"> </w:t>
      </w:r>
      <w:r>
        <w:t>власти.</w:t>
      </w:r>
      <w:r>
        <w:rPr>
          <w:spacing w:val="-8"/>
        </w:rPr>
        <w:t xml:space="preserve"> </w:t>
      </w:r>
      <w:r>
        <w:t>Объединение</w:t>
      </w:r>
      <w:r>
        <w:rPr>
          <w:spacing w:val="-10"/>
        </w:rPr>
        <w:t xml:space="preserve"> </w:t>
      </w:r>
      <w:r>
        <w:t>Египта.</w:t>
      </w:r>
    </w:p>
    <w:p w:rsidR="00D45894" w:rsidRDefault="00320178">
      <w:pPr>
        <w:pStyle w:val="a3"/>
        <w:spacing w:before="1"/>
        <w:jc w:val="left"/>
      </w:pPr>
      <w:r>
        <w:t>Управление</w:t>
      </w:r>
      <w:r>
        <w:rPr>
          <w:spacing w:val="40"/>
        </w:rPr>
        <w:t xml:space="preserve"> </w:t>
      </w:r>
      <w:r>
        <w:t>государством</w:t>
      </w:r>
      <w:r>
        <w:rPr>
          <w:spacing w:val="40"/>
        </w:rPr>
        <w:t xml:space="preserve"> </w:t>
      </w:r>
      <w:r>
        <w:t>(фараон,</w:t>
      </w:r>
      <w:r>
        <w:rPr>
          <w:spacing w:val="40"/>
        </w:rPr>
        <w:t xml:space="preserve"> </w:t>
      </w:r>
      <w:r>
        <w:t>вельможи,</w:t>
      </w:r>
      <w:r>
        <w:rPr>
          <w:spacing w:val="40"/>
        </w:rPr>
        <w:t xml:space="preserve"> </w:t>
      </w:r>
      <w:r>
        <w:t>чиновники).</w:t>
      </w:r>
      <w:r>
        <w:rPr>
          <w:spacing w:val="40"/>
        </w:rPr>
        <w:t xml:space="preserve"> </w:t>
      </w:r>
      <w:r>
        <w:t>Положение</w:t>
      </w:r>
      <w:r>
        <w:rPr>
          <w:spacing w:val="40"/>
        </w:rPr>
        <w:t xml:space="preserve"> </w:t>
      </w:r>
      <w:r>
        <w:t>и</w:t>
      </w:r>
      <w:r>
        <w:rPr>
          <w:spacing w:val="40"/>
        </w:rPr>
        <w:t xml:space="preserve"> </w:t>
      </w:r>
      <w:r>
        <w:t>повинности</w:t>
      </w:r>
      <w:r>
        <w:rPr>
          <w:spacing w:val="80"/>
          <w:w w:val="150"/>
        </w:rPr>
        <w:t xml:space="preserve"> </w:t>
      </w:r>
      <w:r>
        <w:t>населения. Рабы.</w:t>
      </w:r>
    </w:p>
    <w:p w:rsidR="00D45894" w:rsidRDefault="00320178">
      <w:pPr>
        <w:pStyle w:val="a3"/>
        <w:ind w:left="991" w:firstLine="0"/>
        <w:jc w:val="left"/>
      </w:pPr>
      <w:r>
        <w:t>Развитие</w:t>
      </w:r>
      <w:r>
        <w:rPr>
          <w:spacing w:val="-1"/>
        </w:rPr>
        <w:t xml:space="preserve"> </w:t>
      </w:r>
      <w:r>
        <w:t>земледелия,</w:t>
      </w:r>
      <w:r>
        <w:rPr>
          <w:spacing w:val="-1"/>
        </w:rPr>
        <w:t xml:space="preserve"> </w:t>
      </w:r>
      <w:r>
        <w:t>скотоводства,</w:t>
      </w:r>
      <w:r>
        <w:rPr>
          <w:spacing w:val="-1"/>
        </w:rPr>
        <w:t xml:space="preserve"> </w:t>
      </w:r>
      <w:r>
        <w:rPr>
          <w:spacing w:val="-2"/>
        </w:rPr>
        <w:t>ремесел.</w:t>
      </w:r>
    </w:p>
    <w:p w:rsidR="00D45894" w:rsidRDefault="00320178">
      <w:pPr>
        <w:pStyle w:val="a3"/>
        <w:ind w:left="991" w:right="1500" w:firstLine="0"/>
        <w:jc w:val="left"/>
      </w:pPr>
      <w:r>
        <w:t>Хозяйство</w:t>
      </w:r>
      <w:r>
        <w:rPr>
          <w:spacing w:val="-1"/>
        </w:rPr>
        <w:t xml:space="preserve"> </w:t>
      </w:r>
      <w:r>
        <w:t>Древнего</w:t>
      </w:r>
      <w:r>
        <w:rPr>
          <w:spacing w:val="-5"/>
        </w:rPr>
        <w:t xml:space="preserve"> </w:t>
      </w:r>
      <w:r>
        <w:t>Египта</w:t>
      </w:r>
      <w:r>
        <w:rPr>
          <w:spacing w:val="-3"/>
        </w:rPr>
        <w:t xml:space="preserve"> </w:t>
      </w:r>
      <w:r>
        <w:t>в</w:t>
      </w:r>
      <w:r>
        <w:rPr>
          <w:spacing w:val="-4"/>
        </w:rPr>
        <w:t xml:space="preserve"> </w:t>
      </w:r>
      <w:r>
        <w:t>середине</w:t>
      </w:r>
      <w:r>
        <w:rPr>
          <w:spacing w:val="-4"/>
        </w:rPr>
        <w:t xml:space="preserve"> </w:t>
      </w:r>
      <w:r>
        <w:t>II</w:t>
      </w:r>
      <w:r>
        <w:rPr>
          <w:spacing w:val="-7"/>
        </w:rPr>
        <w:t xml:space="preserve"> </w:t>
      </w:r>
      <w:r>
        <w:t>тыс.</w:t>
      </w:r>
      <w:r>
        <w:rPr>
          <w:spacing w:val="-2"/>
        </w:rPr>
        <w:t xml:space="preserve"> </w:t>
      </w:r>
      <w:r>
        <w:t>до</w:t>
      </w:r>
      <w:r>
        <w:rPr>
          <w:spacing w:val="-4"/>
        </w:rPr>
        <w:t xml:space="preserve"> </w:t>
      </w:r>
      <w:r>
        <w:t>н.э.</w:t>
      </w:r>
      <w:r>
        <w:rPr>
          <w:spacing w:val="-4"/>
        </w:rPr>
        <w:t xml:space="preserve"> </w:t>
      </w:r>
      <w:r>
        <w:t>Египетское</w:t>
      </w:r>
      <w:r>
        <w:rPr>
          <w:spacing w:val="-4"/>
        </w:rPr>
        <w:t xml:space="preserve"> </w:t>
      </w:r>
      <w:r>
        <w:t>войско. Отношения Египта с соседними народами.</w:t>
      </w:r>
    </w:p>
    <w:p w:rsidR="00D45894" w:rsidRDefault="00320178">
      <w:pPr>
        <w:pStyle w:val="a3"/>
        <w:ind w:left="991" w:firstLine="0"/>
        <w:jc w:val="left"/>
      </w:pPr>
      <w:r>
        <w:t>Тутмос</w:t>
      </w:r>
      <w:r>
        <w:rPr>
          <w:spacing w:val="-4"/>
        </w:rPr>
        <w:t xml:space="preserve"> </w:t>
      </w:r>
      <w:r>
        <w:t>III.</w:t>
      </w:r>
      <w:r>
        <w:rPr>
          <w:spacing w:val="-6"/>
        </w:rPr>
        <w:t xml:space="preserve"> </w:t>
      </w:r>
      <w:r>
        <w:t>Завоевательные походы</w:t>
      </w:r>
      <w:r>
        <w:rPr>
          <w:spacing w:val="-4"/>
        </w:rPr>
        <w:t xml:space="preserve"> </w:t>
      </w:r>
      <w:r>
        <w:t>фараонов.</w:t>
      </w:r>
      <w:r>
        <w:rPr>
          <w:spacing w:val="-6"/>
        </w:rPr>
        <w:t xml:space="preserve"> </w:t>
      </w:r>
      <w:r>
        <w:t>Могущество</w:t>
      </w:r>
      <w:r>
        <w:rPr>
          <w:spacing w:val="-1"/>
        </w:rPr>
        <w:t xml:space="preserve"> </w:t>
      </w:r>
      <w:r>
        <w:t>Египта</w:t>
      </w:r>
      <w:r>
        <w:rPr>
          <w:spacing w:val="-6"/>
        </w:rPr>
        <w:t xml:space="preserve"> </w:t>
      </w:r>
      <w:r>
        <w:t>при</w:t>
      </w:r>
      <w:r>
        <w:rPr>
          <w:spacing w:val="-3"/>
        </w:rPr>
        <w:t xml:space="preserve"> </w:t>
      </w:r>
      <w:r>
        <w:t>Рамсесе</w:t>
      </w:r>
      <w:r>
        <w:rPr>
          <w:spacing w:val="-9"/>
        </w:rPr>
        <w:t xml:space="preserve"> </w:t>
      </w:r>
      <w:r>
        <w:rPr>
          <w:spacing w:val="-5"/>
        </w:rPr>
        <w:t>II.</w:t>
      </w:r>
    </w:p>
    <w:p w:rsidR="00D45894" w:rsidRDefault="00320178">
      <w:pPr>
        <w:pStyle w:val="a3"/>
        <w:ind w:left="991" w:right="1968" w:firstLine="0"/>
        <w:jc w:val="left"/>
      </w:pPr>
      <w:r>
        <w:t>Религиозные</w:t>
      </w:r>
      <w:r>
        <w:rPr>
          <w:spacing w:val="-4"/>
        </w:rPr>
        <w:t xml:space="preserve"> </w:t>
      </w:r>
      <w:r>
        <w:t>верования</w:t>
      </w:r>
      <w:r>
        <w:rPr>
          <w:spacing w:val="-5"/>
        </w:rPr>
        <w:t xml:space="preserve"> </w:t>
      </w:r>
      <w:r>
        <w:t>египтян.</w:t>
      </w:r>
      <w:r>
        <w:rPr>
          <w:spacing w:val="-4"/>
        </w:rPr>
        <w:t xml:space="preserve"> </w:t>
      </w:r>
      <w:r>
        <w:t>Боги</w:t>
      </w:r>
      <w:r>
        <w:rPr>
          <w:spacing w:val="-6"/>
        </w:rPr>
        <w:t xml:space="preserve"> </w:t>
      </w:r>
      <w:r>
        <w:t>Древнего</w:t>
      </w:r>
      <w:r>
        <w:rPr>
          <w:spacing w:val="-5"/>
        </w:rPr>
        <w:t xml:space="preserve"> </w:t>
      </w:r>
      <w:r>
        <w:t>Египта.</w:t>
      </w:r>
      <w:r>
        <w:rPr>
          <w:spacing w:val="-4"/>
        </w:rPr>
        <w:t xml:space="preserve"> </w:t>
      </w:r>
      <w:r>
        <w:t>Храмы</w:t>
      </w:r>
      <w:r>
        <w:rPr>
          <w:spacing w:val="-7"/>
        </w:rPr>
        <w:t xml:space="preserve"> </w:t>
      </w:r>
      <w:r>
        <w:t>и</w:t>
      </w:r>
      <w:r>
        <w:rPr>
          <w:spacing w:val="-3"/>
        </w:rPr>
        <w:t xml:space="preserve"> </w:t>
      </w:r>
      <w:r>
        <w:t>жрецы. Фараон-реформатор Эхнатон. Пирамиды и гробницы. Храмы</w:t>
      </w:r>
    </w:p>
    <w:p w:rsidR="00D45894" w:rsidRDefault="00320178">
      <w:pPr>
        <w:pStyle w:val="a3"/>
        <w:ind w:left="991" w:right="128" w:firstLine="0"/>
        <w:jc w:val="left"/>
      </w:pPr>
      <w:r>
        <w:t>Письменность (иероглифы, папирус). Открытие Ж.Ф. Шампольона. Образование. Познания</w:t>
      </w:r>
      <w:r>
        <w:rPr>
          <w:spacing w:val="75"/>
        </w:rPr>
        <w:t xml:space="preserve"> </w:t>
      </w:r>
      <w:r>
        <w:t>древних</w:t>
      </w:r>
      <w:r>
        <w:rPr>
          <w:spacing w:val="76"/>
        </w:rPr>
        <w:t xml:space="preserve"> </w:t>
      </w:r>
      <w:r>
        <w:t>египтян</w:t>
      </w:r>
      <w:r>
        <w:rPr>
          <w:spacing w:val="76"/>
        </w:rPr>
        <w:t xml:space="preserve"> </w:t>
      </w:r>
      <w:r>
        <w:t>(астрономия,</w:t>
      </w:r>
      <w:r>
        <w:rPr>
          <w:spacing w:val="73"/>
        </w:rPr>
        <w:t xml:space="preserve"> </w:t>
      </w:r>
      <w:r>
        <w:t>математика,</w:t>
      </w:r>
      <w:r>
        <w:rPr>
          <w:spacing w:val="73"/>
        </w:rPr>
        <w:t xml:space="preserve"> </w:t>
      </w:r>
      <w:r>
        <w:t>медицина).</w:t>
      </w:r>
      <w:r>
        <w:rPr>
          <w:spacing w:val="73"/>
        </w:rPr>
        <w:t xml:space="preserve"> </w:t>
      </w:r>
      <w:r>
        <w:t>Искусство</w:t>
      </w:r>
      <w:r>
        <w:rPr>
          <w:spacing w:val="71"/>
        </w:rPr>
        <w:t xml:space="preserve"> </w:t>
      </w:r>
      <w:r>
        <w:t>Древнего</w:t>
      </w:r>
    </w:p>
    <w:p w:rsidR="00D45894" w:rsidRDefault="00320178">
      <w:pPr>
        <w:pStyle w:val="a3"/>
        <w:ind w:firstLine="0"/>
        <w:jc w:val="left"/>
      </w:pPr>
      <w:r>
        <w:t>Египта</w:t>
      </w:r>
      <w:r>
        <w:rPr>
          <w:spacing w:val="-2"/>
        </w:rPr>
        <w:t xml:space="preserve"> </w:t>
      </w:r>
      <w:r>
        <w:t>(архитектура,</w:t>
      </w:r>
      <w:r>
        <w:rPr>
          <w:spacing w:val="-3"/>
        </w:rPr>
        <w:t xml:space="preserve"> </w:t>
      </w:r>
      <w:r>
        <w:t>рельефы,</w:t>
      </w:r>
      <w:r>
        <w:rPr>
          <w:spacing w:val="-2"/>
        </w:rPr>
        <w:t xml:space="preserve"> фрески).</w:t>
      </w:r>
    </w:p>
    <w:p w:rsidR="00D45894" w:rsidRDefault="00320178">
      <w:pPr>
        <w:pStyle w:val="a3"/>
        <w:ind w:left="991" w:firstLine="0"/>
        <w:jc w:val="left"/>
      </w:pPr>
      <w:r>
        <w:t>Древние</w:t>
      </w:r>
      <w:r>
        <w:rPr>
          <w:spacing w:val="-6"/>
        </w:rPr>
        <w:t xml:space="preserve"> </w:t>
      </w:r>
      <w:r>
        <w:t>цивилизации</w:t>
      </w:r>
      <w:r>
        <w:rPr>
          <w:spacing w:val="-4"/>
        </w:rPr>
        <w:t xml:space="preserve"> </w:t>
      </w:r>
      <w:r>
        <w:rPr>
          <w:spacing w:val="-2"/>
        </w:rPr>
        <w:t>Месопотамии.</w:t>
      </w:r>
    </w:p>
    <w:p w:rsidR="00D45894" w:rsidRDefault="00320178">
      <w:pPr>
        <w:pStyle w:val="a3"/>
        <w:ind w:left="991" w:right="1500" w:firstLine="0"/>
        <w:jc w:val="left"/>
      </w:pPr>
      <w:r>
        <w:t>Природные</w:t>
      </w:r>
      <w:r>
        <w:rPr>
          <w:spacing w:val="-8"/>
        </w:rPr>
        <w:t xml:space="preserve"> </w:t>
      </w:r>
      <w:r>
        <w:t>условия</w:t>
      </w:r>
      <w:r>
        <w:rPr>
          <w:spacing w:val="-11"/>
        </w:rPr>
        <w:t xml:space="preserve"> </w:t>
      </w:r>
      <w:r>
        <w:t>Месопотамии</w:t>
      </w:r>
      <w:r>
        <w:rPr>
          <w:spacing w:val="-2"/>
        </w:rPr>
        <w:t xml:space="preserve"> </w:t>
      </w:r>
      <w:r>
        <w:t>(Междуречья).</w:t>
      </w:r>
      <w:r>
        <w:rPr>
          <w:spacing w:val="-8"/>
        </w:rPr>
        <w:t xml:space="preserve"> </w:t>
      </w:r>
      <w:r>
        <w:t>Занятия</w:t>
      </w:r>
      <w:r>
        <w:rPr>
          <w:spacing w:val="-5"/>
        </w:rPr>
        <w:t xml:space="preserve"> </w:t>
      </w:r>
      <w:r>
        <w:t>населения. Древнейшие города-государства. Создание единого государства.</w:t>
      </w:r>
    </w:p>
    <w:p w:rsidR="00D45894" w:rsidRDefault="00320178">
      <w:pPr>
        <w:pStyle w:val="a3"/>
        <w:spacing w:before="1"/>
        <w:ind w:left="991" w:right="862" w:firstLine="0"/>
        <w:jc w:val="left"/>
      </w:pPr>
      <w:r>
        <w:t>Письменность.</w:t>
      </w:r>
      <w:r>
        <w:rPr>
          <w:spacing w:val="-5"/>
        </w:rPr>
        <w:t xml:space="preserve"> </w:t>
      </w:r>
      <w:r>
        <w:t>Научные</w:t>
      </w:r>
      <w:r>
        <w:rPr>
          <w:spacing w:val="-8"/>
        </w:rPr>
        <w:t xml:space="preserve"> </w:t>
      </w:r>
      <w:r>
        <w:t>открытия</w:t>
      </w:r>
      <w:r>
        <w:rPr>
          <w:spacing w:val="-3"/>
        </w:rPr>
        <w:t xml:space="preserve"> </w:t>
      </w:r>
      <w:r>
        <w:t>древних</w:t>
      </w:r>
      <w:r>
        <w:rPr>
          <w:spacing w:val="-4"/>
        </w:rPr>
        <w:t xml:space="preserve"> </w:t>
      </w:r>
      <w:r>
        <w:t>шумеров.</w:t>
      </w:r>
      <w:r>
        <w:rPr>
          <w:spacing w:val="-5"/>
        </w:rPr>
        <w:t xml:space="preserve"> </w:t>
      </w:r>
      <w:r>
        <w:t>Религиозные</w:t>
      </w:r>
      <w:r>
        <w:rPr>
          <w:spacing w:val="-6"/>
        </w:rPr>
        <w:t xml:space="preserve"> </w:t>
      </w:r>
      <w:r>
        <w:t>верования. Мифы и сказания.</w:t>
      </w:r>
    </w:p>
    <w:p w:rsidR="00D45894" w:rsidRDefault="00320178">
      <w:pPr>
        <w:pStyle w:val="a3"/>
        <w:ind w:left="991" w:firstLine="0"/>
        <w:jc w:val="left"/>
      </w:pPr>
      <w:r>
        <w:t>Древний</w:t>
      </w:r>
      <w:r>
        <w:rPr>
          <w:spacing w:val="-3"/>
        </w:rPr>
        <w:t xml:space="preserve"> </w:t>
      </w:r>
      <w:r>
        <w:t>Вавилон.</w:t>
      </w:r>
      <w:r>
        <w:rPr>
          <w:spacing w:val="-4"/>
        </w:rPr>
        <w:t xml:space="preserve"> </w:t>
      </w:r>
      <w:r>
        <w:t>Царь</w:t>
      </w:r>
      <w:r>
        <w:rPr>
          <w:spacing w:val="-4"/>
        </w:rPr>
        <w:t xml:space="preserve"> </w:t>
      </w:r>
      <w:r>
        <w:t>Хаммурапи</w:t>
      </w:r>
      <w:r>
        <w:rPr>
          <w:spacing w:val="-3"/>
        </w:rPr>
        <w:t xml:space="preserve"> </w:t>
      </w:r>
      <w:r>
        <w:t>и</w:t>
      </w:r>
      <w:r>
        <w:rPr>
          <w:spacing w:val="-2"/>
        </w:rPr>
        <w:t xml:space="preserve"> </w:t>
      </w:r>
      <w:r>
        <w:t>его</w:t>
      </w:r>
      <w:r>
        <w:rPr>
          <w:spacing w:val="-5"/>
        </w:rPr>
        <w:t xml:space="preserve"> </w:t>
      </w:r>
      <w:r>
        <w:rPr>
          <w:spacing w:val="-2"/>
        </w:rPr>
        <w:t>законы.</w:t>
      </w:r>
    </w:p>
    <w:p w:rsidR="00D45894" w:rsidRDefault="00320178">
      <w:pPr>
        <w:pStyle w:val="a3"/>
        <w:ind w:left="991" w:right="599" w:firstLine="0"/>
        <w:jc w:val="left"/>
      </w:pPr>
      <w:r>
        <w:t>Усиление</w:t>
      </w:r>
      <w:r>
        <w:rPr>
          <w:spacing w:val="-5"/>
        </w:rPr>
        <w:t xml:space="preserve"> </w:t>
      </w:r>
      <w:r>
        <w:t>Нововавилонского</w:t>
      </w:r>
      <w:r>
        <w:rPr>
          <w:spacing w:val="-7"/>
        </w:rPr>
        <w:t xml:space="preserve"> </w:t>
      </w:r>
      <w:r>
        <w:t>царства.</w:t>
      </w:r>
      <w:r>
        <w:rPr>
          <w:spacing w:val="-6"/>
        </w:rPr>
        <w:t xml:space="preserve"> </w:t>
      </w:r>
      <w:r>
        <w:t>Легендарные</w:t>
      </w:r>
      <w:r>
        <w:rPr>
          <w:spacing w:val="-6"/>
        </w:rPr>
        <w:t xml:space="preserve"> </w:t>
      </w:r>
      <w:r>
        <w:t>памятники</w:t>
      </w:r>
      <w:r>
        <w:rPr>
          <w:spacing w:val="-4"/>
        </w:rPr>
        <w:t xml:space="preserve"> </w:t>
      </w:r>
      <w:r>
        <w:t>города</w:t>
      </w:r>
      <w:r>
        <w:rPr>
          <w:spacing w:val="-9"/>
        </w:rPr>
        <w:t xml:space="preserve"> </w:t>
      </w:r>
      <w:r>
        <w:t>Вавилона. Восточное Средиземноморье в древности.</w:t>
      </w:r>
    </w:p>
    <w:p w:rsidR="00D45894" w:rsidRDefault="00320178">
      <w:pPr>
        <w:pStyle w:val="a3"/>
        <w:ind w:right="124"/>
      </w:pPr>
      <w:r>
        <w:t>Природные условия, их влияние на занятия жителей. Финикии: развитие ремесел, караванной и морской торговли. Города-государства. Финикийская колонизация. Изобретения финикийцев. Финикийский алфавит.</w:t>
      </w:r>
    </w:p>
    <w:p w:rsidR="00D45894" w:rsidRDefault="00320178">
      <w:pPr>
        <w:pStyle w:val="a3"/>
        <w:ind w:left="991" w:firstLine="0"/>
      </w:pPr>
      <w:r>
        <w:t>Палестина</w:t>
      </w:r>
      <w:r>
        <w:rPr>
          <w:spacing w:val="71"/>
        </w:rPr>
        <w:t xml:space="preserve"> </w:t>
      </w:r>
      <w:r>
        <w:t>и</w:t>
      </w:r>
      <w:r>
        <w:rPr>
          <w:spacing w:val="74"/>
        </w:rPr>
        <w:t xml:space="preserve"> </w:t>
      </w:r>
      <w:r>
        <w:t>ее</w:t>
      </w:r>
      <w:r>
        <w:rPr>
          <w:spacing w:val="71"/>
        </w:rPr>
        <w:t xml:space="preserve"> </w:t>
      </w:r>
      <w:r>
        <w:t>население.</w:t>
      </w:r>
      <w:r>
        <w:rPr>
          <w:spacing w:val="73"/>
        </w:rPr>
        <w:t xml:space="preserve"> </w:t>
      </w:r>
      <w:r>
        <w:t>Возникновение</w:t>
      </w:r>
      <w:r>
        <w:rPr>
          <w:spacing w:val="69"/>
        </w:rPr>
        <w:t xml:space="preserve"> </w:t>
      </w:r>
      <w:r>
        <w:t>Израильского</w:t>
      </w:r>
      <w:r>
        <w:rPr>
          <w:spacing w:val="74"/>
        </w:rPr>
        <w:t xml:space="preserve"> </w:t>
      </w:r>
      <w:r>
        <w:t>государства.</w:t>
      </w:r>
      <w:r>
        <w:rPr>
          <w:spacing w:val="73"/>
        </w:rPr>
        <w:t xml:space="preserve"> </w:t>
      </w:r>
      <w:r>
        <w:t>Царь</w:t>
      </w:r>
      <w:r>
        <w:rPr>
          <w:spacing w:val="75"/>
        </w:rPr>
        <w:t xml:space="preserve"> </w:t>
      </w:r>
      <w:r>
        <w:rPr>
          <w:spacing w:val="-2"/>
        </w:rPr>
        <w:t>Соломон.</w:t>
      </w:r>
    </w:p>
    <w:p w:rsidR="00D45894" w:rsidRDefault="00320178">
      <w:pPr>
        <w:pStyle w:val="a3"/>
        <w:ind w:firstLine="0"/>
      </w:pPr>
      <w:r>
        <w:t>Религиозные</w:t>
      </w:r>
      <w:r>
        <w:rPr>
          <w:spacing w:val="-1"/>
        </w:rPr>
        <w:t xml:space="preserve"> </w:t>
      </w:r>
      <w:r>
        <w:t>верования. Ветхозаветные</w:t>
      </w:r>
      <w:r>
        <w:rPr>
          <w:spacing w:val="-1"/>
        </w:rPr>
        <w:t xml:space="preserve"> </w:t>
      </w:r>
      <w:r>
        <w:rPr>
          <w:spacing w:val="-2"/>
        </w:rPr>
        <w:t>предания.</w:t>
      </w:r>
    </w:p>
    <w:p w:rsidR="00D45894" w:rsidRDefault="00320178">
      <w:pPr>
        <w:pStyle w:val="a3"/>
        <w:ind w:left="991" w:firstLine="0"/>
      </w:pPr>
      <w:r>
        <w:t>Ассирия.</w:t>
      </w:r>
      <w:r>
        <w:rPr>
          <w:spacing w:val="-7"/>
        </w:rPr>
        <w:t xml:space="preserve"> </w:t>
      </w:r>
      <w:r>
        <w:t>Персидская</w:t>
      </w:r>
      <w:r>
        <w:rPr>
          <w:spacing w:val="-4"/>
        </w:rPr>
        <w:t xml:space="preserve"> </w:t>
      </w:r>
      <w:r>
        <w:rPr>
          <w:spacing w:val="-2"/>
        </w:rPr>
        <w:t>держава.</w:t>
      </w:r>
    </w:p>
    <w:p w:rsidR="00D45894" w:rsidRDefault="00320178">
      <w:pPr>
        <w:pStyle w:val="a3"/>
        <w:ind w:right="129"/>
      </w:pPr>
      <w:r>
        <w:t>Ассирия. Завоевания ассирийцев. Создание сильной державы. Культурные сокровища Ниневии. Гибель империи.</w:t>
      </w:r>
    </w:p>
    <w:p w:rsidR="00D45894" w:rsidRDefault="00320178">
      <w:pPr>
        <w:pStyle w:val="a3"/>
        <w:ind w:right="126"/>
      </w:pPr>
      <w: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D45894" w:rsidRDefault="00320178">
      <w:pPr>
        <w:pStyle w:val="a3"/>
        <w:spacing w:before="1"/>
        <w:ind w:left="991" w:firstLine="0"/>
      </w:pPr>
      <w:r>
        <w:t>Древняя</w:t>
      </w:r>
      <w:r>
        <w:rPr>
          <w:spacing w:val="-2"/>
        </w:rPr>
        <w:t xml:space="preserve"> </w:t>
      </w:r>
      <w:r>
        <w:t>Индия.</w:t>
      </w:r>
      <w:r>
        <w:rPr>
          <w:spacing w:val="-3"/>
        </w:rPr>
        <w:t xml:space="preserve"> </w:t>
      </w:r>
      <w:r>
        <w:t>Древний</w:t>
      </w:r>
      <w:r>
        <w:rPr>
          <w:spacing w:val="-1"/>
        </w:rPr>
        <w:t xml:space="preserve"> </w:t>
      </w:r>
      <w:r>
        <w:rPr>
          <w:spacing w:val="-2"/>
        </w:rPr>
        <w:t>Китай.</w:t>
      </w:r>
    </w:p>
    <w:p w:rsidR="00D45894" w:rsidRDefault="00320178">
      <w:pPr>
        <w:pStyle w:val="a3"/>
        <w:ind w:right="127"/>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w:t>
      </w:r>
    </w:p>
    <w:p w:rsidR="00D45894" w:rsidRDefault="00320178">
      <w:pPr>
        <w:pStyle w:val="a3"/>
        <w:ind w:right="127"/>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Великой</w:t>
      </w:r>
      <w:r>
        <w:rPr>
          <w:spacing w:val="-2"/>
        </w:rPr>
        <w:t xml:space="preserve"> </w:t>
      </w:r>
      <w:r>
        <w:t>Китайской</w:t>
      </w:r>
      <w:r>
        <w:rPr>
          <w:spacing w:val="-5"/>
        </w:rPr>
        <w:t xml:space="preserve"> </w:t>
      </w:r>
      <w:r>
        <w:t>стены.</w:t>
      </w:r>
      <w:r>
        <w:rPr>
          <w:spacing w:val="-3"/>
        </w:rPr>
        <w:t xml:space="preserve"> </w:t>
      </w:r>
      <w:r>
        <w:t>Правление</w:t>
      </w:r>
      <w:r>
        <w:rPr>
          <w:spacing w:val="-1"/>
        </w:rPr>
        <w:t xml:space="preserve"> </w:t>
      </w:r>
      <w:r>
        <w:t>династии</w:t>
      </w:r>
      <w:r>
        <w:rPr>
          <w:spacing w:val="-4"/>
        </w:rPr>
        <w:t xml:space="preserve"> </w:t>
      </w:r>
      <w:r>
        <w:t>Хань.</w:t>
      </w:r>
      <w:r>
        <w:rPr>
          <w:spacing w:val="-3"/>
        </w:rPr>
        <w:t xml:space="preserve"> </w:t>
      </w:r>
      <w:r>
        <w:t>Жизнь в</w:t>
      </w:r>
      <w:r>
        <w:rPr>
          <w:spacing w:val="-4"/>
        </w:rPr>
        <w:t xml:space="preserve"> </w:t>
      </w:r>
      <w:r>
        <w:t>империи:</w:t>
      </w:r>
      <w:r>
        <w:rPr>
          <w:spacing w:val="-3"/>
        </w:rPr>
        <w:t xml:space="preserve"> </w:t>
      </w:r>
      <w:r>
        <w:t>правители</w:t>
      </w:r>
      <w:r>
        <w:rPr>
          <w:spacing w:val="-4"/>
        </w:rPr>
        <w:t xml:space="preserve"> </w:t>
      </w:r>
      <w:r>
        <w:t>и</w:t>
      </w:r>
      <w:r>
        <w:rPr>
          <w:spacing w:val="-2"/>
        </w:rPr>
        <w:t xml:space="preserve"> </w:t>
      </w:r>
      <w:r>
        <w:t>подданные, положение различных групп населения. Развитие ремесел и торговли. Великий шелковый путь.</w:t>
      </w:r>
    </w:p>
    <w:p w:rsidR="00D45894" w:rsidRDefault="00320178">
      <w:pPr>
        <w:pStyle w:val="a3"/>
        <w:spacing w:before="1"/>
        <w:ind w:right="126"/>
      </w:pPr>
      <w: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D45894" w:rsidRDefault="00320178">
      <w:pPr>
        <w:pStyle w:val="a3"/>
        <w:ind w:right="129"/>
      </w:pPr>
      <w:r>
        <w:t>Религиозно-философские учения Древнего Китая. Конфуций. Научные знания и изобретения древних китайцев.</w:t>
      </w:r>
    </w:p>
    <w:p w:rsidR="00D45894" w:rsidRDefault="00320178">
      <w:pPr>
        <w:pStyle w:val="a3"/>
        <w:ind w:left="991" w:right="6629" w:firstLine="0"/>
      </w:pPr>
      <w:r>
        <w:t>Древняя</w:t>
      </w:r>
      <w:r>
        <w:rPr>
          <w:spacing w:val="-15"/>
        </w:rPr>
        <w:t xml:space="preserve"> </w:t>
      </w:r>
      <w:r>
        <w:t>Греция.</w:t>
      </w:r>
      <w:r>
        <w:rPr>
          <w:spacing w:val="-15"/>
        </w:rPr>
        <w:t xml:space="preserve"> </w:t>
      </w:r>
      <w:r>
        <w:t>Эллинизм. Древнейшая Греция</w:t>
      </w:r>
    </w:p>
    <w:p w:rsidR="00D45894" w:rsidRDefault="00320178">
      <w:pPr>
        <w:pStyle w:val="a3"/>
        <w:ind w:right="128"/>
      </w:pPr>
      <w: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r>
        <w:rPr>
          <w:spacing w:val="-2"/>
        </w:rPr>
        <w:t>Тиринф).</w:t>
      </w:r>
    </w:p>
    <w:p w:rsidR="00D45894" w:rsidRDefault="00320178">
      <w:pPr>
        <w:pStyle w:val="a3"/>
        <w:ind w:left="991" w:right="599" w:firstLine="0"/>
        <w:jc w:val="left"/>
      </w:pPr>
      <w:r>
        <w:t>Верования древних греков. Пантеон Богов. Взаимоотношения Богов и людей. Троянская</w:t>
      </w:r>
      <w:r>
        <w:rPr>
          <w:spacing w:val="-4"/>
        </w:rPr>
        <w:t xml:space="preserve"> </w:t>
      </w:r>
      <w:r>
        <w:t>война.</w:t>
      </w:r>
      <w:r>
        <w:rPr>
          <w:spacing w:val="-4"/>
        </w:rPr>
        <w:t xml:space="preserve"> </w:t>
      </w:r>
      <w:r>
        <w:t>Вторжение</w:t>
      </w:r>
      <w:r>
        <w:rPr>
          <w:spacing w:val="-5"/>
        </w:rPr>
        <w:t xml:space="preserve"> </w:t>
      </w:r>
      <w:r>
        <w:t>дорийских</w:t>
      </w:r>
      <w:r>
        <w:rPr>
          <w:spacing w:val="-3"/>
        </w:rPr>
        <w:t xml:space="preserve"> </w:t>
      </w:r>
      <w:r>
        <w:t>племен.</w:t>
      </w:r>
      <w:r>
        <w:rPr>
          <w:spacing w:val="-4"/>
        </w:rPr>
        <w:t xml:space="preserve"> </w:t>
      </w:r>
      <w:r>
        <w:t>Поэмы</w:t>
      </w:r>
      <w:r>
        <w:rPr>
          <w:spacing w:val="-6"/>
        </w:rPr>
        <w:t xml:space="preserve"> </w:t>
      </w:r>
      <w:r>
        <w:t>Гомера</w:t>
      </w:r>
      <w:r>
        <w:rPr>
          <w:spacing w:val="-4"/>
        </w:rPr>
        <w:t xml:space="preserve"> </w:t>
      </w:r>
      <w:r>
        <w:t>"Илиада",</w:t>
      </w:r>
      <w:r>
        <w:rPr>
          <w:spacing w:val="-5"/>
        </w:rPr>
        <w:t xml:space="preserve"> </w:t>
      </w:r>
      <w:r>
        <w:t>"Одиссея". Греческие полисы</w:t>
      </w:r>
    </w:p>
    <w:p w:rsidR="00D45894" w:rsidRDefault="00320178">
      <w:pPr>
        <w:pStyle w:val="a3"/>
        <w:spacing w:before="1"/>
        <w:ind w:left="991" w:firstLine="0"/>
        <w:jc w:val="left"/>
      </w:pPr>
      <w:r>
        <w:t>Подъем</w:t>
      </w:r>
      <w:r>
        <w:rPr>
          <w:spacing w:val="59"/>
        </w:rPr>
        <w:t xml:space="preserve"> </w:t>
      </w:r>
      <w:r>
        <w:t>хозяйственной</w:t>
      </w:r>
      <w:r>
        <w:rPr>
          <w:spacing w:val="62"/>
        </w:rPr>
        <w:t xml:space="preserve"> </w:t>
      </w:r>
      <w:r>
        <w:t>жизни</w:t>
      </w:r>
      <w:r>
        <w:rPr>
          <w:spacing w:val="67"/>
        </w:rPr>
        <w:t xml:space="preserve"> </w:t>
      </w:r>
      <w:r>
        <w:t>после</w:t>
      </w:r>
      <w:r>
        <w:rPr>
          <w:spacing w:val="63"/>
        </w:rPr>
        <w:t xml:space="preserve"> </w:t>
      </w:r>
      <w:r>
        <w:t>"темных</w:t>
      </w:r>
      <w:r>
        <w:rPr>
          <w:spacing w:val="67"/>
        </w:rPr>
        <w:t xml:space="preserve"> </w:t>
      </w:r>
      <w:r>
        <w:t>веков".</w:t>
      </w:r>
      <w:r>
        <w:rPr>
          <w:spacing w:val="62"/>
        </w:rPr>
        <w:t xml:space="preserve"> </w:t>
      </w:r>
      <w:r>
        <w:t>Развитие</w:t>
      </w:r>
      <w:r>
        <w:rPr>
          <w:spacing w:val="62"/>
        </w:rPr>
        <w:t xml:space="preserve"> </w:t>
      </w:r>
      <w:r>
        <w:t>земледелия</w:t>
      </w:r>
      <w:r>
        <w:rPr>
          <w:spacing w:val="63"/>
        </w:rPr>
        <w:t xml:space="preserve"> </w:t>
      </w:r>
      <w:r>
        <w:t>и</w:t>
      </w:r>
      <w:r>
        <w:rPr>
          <w:spacing w:val="64"/>
        </w:rPr>
        <w:t xml:space="preserve"> </w:t>
      </w:r>
      <w:r>
        <w:rPr>
          <w:spacing w:val="-2"/>
        </w:rPr>
        <w:t>ремесла.</w:t>
      </w:r>
    </w:p>
    <w:p w:rsidR="00D45894" w:rsidRDefault="00320178">
      <w:pPr>
        <w:pStyle w:val="a3"/>
        <w:ind w:firstLine="0"/>
        <w:jc w:val="left"/>
      </w:pPr>
      <w:r>
        <w:t>Становление</w:t>
      </w:r>
      <w:r>
        <w:rPr>
          <w:spacing w:val="-3"/>
        </w:rPr>
        <w:t xml:space="preserve"> </w:t>
      </w:r>
      <w:r>
        <w:t>полисов,</w:t>
      </w:r>
      <w:r>
        <w:rPr>
          <w:spacing w:val="-3"/>
        </w:rPr>
        <w:t xml:space="preserve"> </w:t>
      </w:r>
      <w:r>
        <w:t>их</w:t>
      </w:r>
      <w:r>
        <w:rPr>
          <w:spacing w:val="-2"/>
        </w:rPr>
        <w:t xml:space="preserve"> </w:t>
      </w:r>
      <w:r>
        <w:t>политическое устройство.</w:t>
      </w:r>
      <w:r>
        <w:rPr>
          <w:spacing w:val="-3"/>
        </w:rPr>
        <w:t xml:space="preserve"> </w:t>
      </w:r>
      <w:r>
        <w:t>Аристократия</w:t>
      </w:r>
      <w:r>
        <w:rPr>
          <w:spacing w:val="-3"/>
        </w:rPr>
        <w:t xml:space="preserve"> </w:t>
      </w:r>
      <w:r>
        <w:t>и</w:t>
      </w:r>
      <w:r>
        <w:rPr>
          <w:spacing w:val="-5"/>
        </w:rPr>
        <w:t xml:space="preserve"> </w:t>
      </w:r>
      <w:r>
        <w:rPr>
          <w:spacing w:val="-2"/>
        </w:rPr>
        <w:t>демос.</w:t>
      </w:r>
    </w:p>
    <w:p w:rsidR="00D45894" w:rsidRDefault="00320178">
      <w:pPr>
        <w:pStyle w:val="a3"/>
        <w:ind w:right="125"/>
      </w:pPr>
      <w:r>
        <w:t>Великая греческая колонизация. Метрополии и колонии. Народы, проживавшие на территории</w:t>
      </w:r>
      <w:r>
        <w:rPr>
          <w:spacing w:val="-15"/>
        </w:rPr>
        <w:t xml:space="preserve"> </w:t>
      </w:r>
      <w:r>
        <w:t>современной</w:t>
      </w:r>
      <w:r>
        <w:rPr>
          <w:spacing w:val="-15"/>
        </w:rPr>
        <w:t xml:space="preserve"> </w:t>
      </w:r>
      <w:r>
        <w:t>России</w:t>
      </w:r>
      <w:r>
        <w:rPr>
          <w:spacing w:val="-15"/>
        </w:rPr>
        <w:t xml:space="preserve"> </w:t>
      </w:r>
      <w:r>
        <w:t>до</w:t>
      </w:r>
      <w:r>
        <w:rPr>
          <w:spacing w:val="-15"/>
        </w:rPr>
        <w:t xml:space="preserve"> </w:t>
      </w:r>
      <w:r>
        <w:t>середины</w:t>
      </w:r>
      <w:r>
        <w:rPr>
          <w:spacing w:val="-13"/>
        </w:rPr>
        <w:t xml:space="preserve"> </w:t>
      </w:r>
      <w:r>
        <w:t>I</w:t>
      </w:r>
      <w:r>
        <w:rPr>
          <w:spacing w:val="-15"/>
        </w:rPr>
        <w:t xml:space="preserve"> </w:t>
      </w:r>
      <w:r>
        <w:t>тыс.</w:t>
      </w:r>
      <w:r>
        <w:rPr>
          <w:spacing w:val="-14"/>
        </w:rPr>
        <w:t xml:space="preserve"> </w:t>
      </w:r>
      <w:r>
        <w:t>до</w:t>
      </w:r>
      <w:r>
        <w:rPr>
          <w:spacing w:val="-15"/>
        </w:rPr>
        <w:t xml:space="preserve"> </w:t>
      </w:r>
      <w:r>
        <w:t>н.</w:t>
      </w:r>
      <w:r>
        <w:rPr>
          <w:spacing w:val="-14"/>
        </w:rPr>
        <w:t xml:space="preserve"> </w:t>
      </w:r>
      <w:r>
        <w:t>э.</w:t>
      </w:r>
      <w:r>
        <w:rPr>
          <w:spacing w:val="-14"/>
        </w:rPr>
        <w:t xml:space="preserve"> </w:t>
      </w:r>
      <w:r>
        <w:t>Скифы</w:t>
      </w:r>
      <w:r>
        <w:rPr>
          <w:spacing w:val="-15"/>
        </w:rPr>
        <w:t xml:space="preserve"> </w:t>
      </w:r>
      <w:r>
        <w:t>и</w:t>
      </w:r>
      <w:r>
        <w:rPr>
          <w:spacing w:val="-13"/>
        </w:rPr>
        <w:t xml:space="preserve"> </w:t>
      </w:r>
      <w:r>
        <w:t>скифская</w:t>
      </w:r>
      <w:r>
        <w:rPr>
          <w:spacing w:val="-15"/>
        </w:rPr>
        <w:t xml:space="preserve"> </w:t>
      </w:r>
      <w:r>
        <w:t>культура.</w:t>
      </w:r>
      <w:r>
        <w:rPr>
          <w:spacing w:val="-14"/>
        </w:rPr>
        <w:t xml:space="preserve"> </w:t>
      </w:r>
      <w:r>
        <w:t>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w:t>
      </w:r>
    </w:p>
    <w:p w:rsidR="00D45894" w:rsidRDefault="00320178">
      <w:pPr>
        <w:pStyle w:val="a3"/>
        <w:ind w:left="991" w:firstLine="0"/>
      </w:pPr>
      <w:r>
        <w:t>Афины:</w:t>
      </w:r>
      <w:r>
        <w:rPr>
          <w:spacing w:val="-1"/>
        </w:rPr>
        <w:t xml:space="preserve"> </w:t>
      </w:r>
      <w:r>
        <w:t>утверждение</w:t>
      </w:r>
      <w:r>
        <w:rPr>
          <w:spacing w:val="-1"/>
        </w:rPr>
        <w:t xml:space="preserve"> </w:t>
      </w:r>
      <w:r>
        <w:t>демократии.</w:t>
      </w:r>
      <w:r>
        <w:rPr>
          <w:spacing w:val="-2"/>
        </w:rPr>
        <w:t xml:space="preserve"> </w:t>
      </w:r>
      <w:r>
        <w:t>Законы</w:t>
      </w:r>
      <w:r>
        <w:rPr>
          <w:spacing w:val="-3"/>
        </w:rPr>
        <w:t xml:space="preserve"> </w:t>
      </w:r>
      <w:r>
        <w:t>Солона.</w:t>
      </w:r>
      <w:r>
        <w:rPr>
          <w:spacing w:val="-2"/>
        </w:rPr>
        <w:t xml:space="preserve"> </w:t>
      </w:r>
      <w:r>
        <w:t>Реформы</w:t>
      </w:r>
      <w:r>
        <w:rPr>
          <w:spacing w:val="-3"/>
        </w:rPr>
        <w:t xml:space="preserve"> </w:t>
      </w:r>
      <w:r>
        <w:t>Клисфена,</w:t>
      </w:r>
      <w:r>
        <w:rPr>
          <w:spacing w:val="-2"/>
        </w:rPr>
        <w:t xml:space="preserve"> </w:t>
      </w:r>
      <w:r>
        <w:t>их</w:t>
      </w:r>
      <w:r>
        <w:rPr>
          <w:spacing w:val="-1"/>
        </w:rPr>
        <w:t xml:space="preserve"> </w:t>
      </w:r>
      <w:r>
        <w:rPr>
          <w:spacing w:val="-2"/>
        </w:rPr>
        <w:t>значение.</w:t>
      </w:r>
    </w:p>
    <w:p w:rsidR="00D45894" w:rsidRDefault="00320178">
      <w:pPr>
        <w:pStyle w:val="a3"/>
        <w:ind w:right="124"/>
      </w:pPr>
      <w:r>
        <w:t>Спарта: основные группы населения, политическое устройство. Организация военного дела. Спартанское воспитание.</w:t>
      </w:r>
    </w:p>
    <w:p w:rsidR="00D45894" w:rsidRDefault="00320178">
      <w:pPr>
        <w:pStyle w:val="a3"/>
        <w:ind w:right="125"/>
      </w:pPr>
      <w:r>
        <w:t>Греко-персидские</w:t>
      </w:r>
      <w:r>
        <w:rPr>
          <w:spacing w:val="-3"/>
        </w:rPr>
        <w:t xml:space="preserve"> </w:t>
      </w:r>
      <w:r>
        <w:t>войны.</w:t>
      </w:r>
      <w:r>
        <w:rPr>
          <w:spacing w:val="-3"/>
        </w:rPr>
        <w:t xml:space="preserve"> </w:t>
      </w:r>
      <w:r>
        <w:t>Причины</w:t>
      </w:r>
      <w:r>
        <w:rPr>
          <w:spacing w:val="-5"/>
        </w:rPr>
        <w:t xml:space="preserve"> </w:t>
      </w:r>
      <w:r>
        <w:t>войн.</w:t>
      </w:r>
      <w:r>
        <w:rPr>
          <w:spacing w:val="-6"/>
        </w:rPr>
        <w:t xml:space="preserve"> </w:t>
      </w:r>
      <w:r>
        <w:t>Походы</w:t>
      </w:r>
      <w:r>
        <w:rPr>
          <w:spacing w:val="-7"/>
        </w:rPr>
        <w:t xml:space="preserve"> </w:t>
      </w:r>
      <w:r>
        <w:t>персов</w:t>
      </w:r>
      <w:r>
        <w:rPr>
          <w:spacing w:val="-4"/>
        </w:rPr>
        <w:t xml:space="preserve"> </w:t>
      </w:r>
      <w:r>
        <w:t>на</w:t>
      </w:r>
      <w:r>
        <w:rPr>
          <w:spacing w:val="-4"/>
        </w:rPr>
        <w:t xml:space="preserve"> </w:t>
      </w:r>
      <w:r>
        <w:t>Грецию.</w:t>
      </w:r>
      <w:r>
        <w:rPr>
          <w:spacing w:val="-3"/>
        </w:rPr>
        <w:t xml:space="preserve"> </w:t>
      </w:r>
      <w:r>
        <w:t>Битва</w:t>
      </w:r>
      <w:r>
        <w:rPr>
          <w:spacing w:val="-7"/>
        </w:rPr>
        <w:t xml:space="preserve"> </w:t>
      </w:r>
      <w:r>
        <w:t>при</w:t>
      </w:r>
      <w:r>
        <w:rPr>
          <w:spacing w:val="-3"/>
        </w:rPr>
        <w:t xml:space="preserve"> </w:t>
      </w:r>
      <w:r>
        <w:t>Марафоне, ее</w:t>
      </w:r>
      <w:r>
        <w:rPr>
          <w:spacing w:val="-15"/>
        </w:rPr>
        <w:t xml:space="preserve"> </w:t>
      </w:r>
      <w:r>
        <w:t>значение.</w:t>
      </w:r>
      <w:r>
        <w:rPr>
          <w:spacing w:val="-15"/>
        </w:rPr>
        <w:t xml:space="preserve"> </w:t>
      </w:r>
      <w:r>
        <w:t>Усиление</w:t>
      </w:r>
      <w:r>
        <w:rPr>
          <w:spacing w:val="-15"/>
        </w:rPr>
        <w:t xml:space="preserve"> </w:t>
      </w:r>
      <w:r>
        <w:t>афинского</w:t>
      </w:r>
      <w:r>
        <w:rPr>
          <w:spacing w:val="-15"/>
        </w:rPr>
        <w:t xml:space="preserve"> </w:t>
      </w:r>
      <w:r>
        <w:t>могущества;</w:t>
      </w:r>
      <w:r>
        <w:rPr>
          <w:spacing w:val="-15"/>
        </w:rPr>
        <w:t xml:space="preserve"> </w:t>
      </w:r>
      <w:r>
        <w:t>Фемистокл.</w:t>
      </w:r>
      <w:r>
        <w:rPr>
          <w:spacing w:val="-15"/>
        </w:rPr>
        <w:t xml:space="preserve"> </w:t>
      </w:r>
      <w:r>
        <w:t>Битва</w:t>
      </w:r>
      <w:r>
        <w:rPr>
          <w:spacing w:val="-15"/>
        </w:rPr>
        <w:t xml:space="preserve"> </w:t>
      </w:r>
      <w:r>
        <w:t>при</w:t>
      </w:r>
      <w:r>
        <w:rPr>
          <w:spacing w:val="-15"/>
        </w:rPr>
        <w:t xml:space="preserve"> </w:t>
      </w:r>
      <w:r>
        <w:t>Фермопилах.</w:t>
      </w:r>
      <w:r>
        <w:rPr>
          <w:spacing w:val="-15"/>
        </w:rPr>
        <w:t xml:space="preserve"> </w:t>
      </w:r>
      <w:r>
        <w:t>Захват</w:t>
      </w:r>
      <w:r>
        <w:rPr>
          <w:spacing w:val="-15"/>
        </w:rPr>
        <w:t xml:space="preserve"> </w:t>
      </w:r>
      <w:r>
        <w:t>персами Аттики.</w:t>
      </w:r>
      <w:r>
        <w:rPr>
          <w:spacing w:val="-13"/>
        </w:rPr>
        <w:t xml:space="preserve"> </w:t>
      </w:r>
      <w:r>
        <w:t>Победы</w:t>
      </w:r>
      <w:r>
        <w:rPr>
          <w:spacing w:val="-12"/>
        </w:rPr>
        <w:t xml:space="preserve"> </w:t>
      </w:r>
      <w:r>
        <w:t>греков</w:t>
      </w:r>
      <w:r>
        <w:rPr>
          <w:spacing w:val="-9"/>
        </w:rPr>
        <w:t xml:space="preserve"> </w:t>
      </w:r>
      <w:r>
        <w:t>в</w:t>
      </w:r>
      <w:r>
        <w:rPr>
          <w:spacing w:val="-14"/>
        </w:rPr>
        <w:t xml:space="preserve"> </w:t>
      </w:r>
      <w:r>
        <w:t>Саламинском</w:t>
      </w:r>
      <w:r>
        <w:rPr>
          <w:spacing w:val="-13"/>
        </w:rPr>
        <w:t xml:space="preserve"> </w:t>
      </w:r>
      <w:r>
        <w:t>сражении,</w:t>
      </w:r>
      <w:r>
        <w:rPr>
          <w:spacing w:val="-13"/>
        </w:rPr>
        <w:t xml:space="preserve"> </w:t>
      </w:r>
      <w:r>
        <w:t>при</w:t>
      </w:r>
      <w:r>
        <w:rPr>
          <w:spacing w:val="-14"/>
        </w:rPr>
        <w:t xml:space="preserve"> </w:t>
      </w:r>
      <w:r>
        <w:t>Платеях</w:t>
      </w:r>
      <w:r>
        <w:rPr>
          <w:spacing w:val="-12"/>
        </w:rPr>
        <w:t xml:space="preserve"> </w:t>
      </w:r>
      <w:r>
        <w:t>и</w:t>
      </w:r>
      <w:r>
        <w:rPr>
          <w:spacing w:val="-12"/>
        </w:rPr>
        <w:t xml:space="preserve"> </w:t>
      </w:r>
      <w:r>
        <w:t>Микале.</w:t>
      </w:r>
      <w:r>
        <w:rPr>
          <w:spacing w:val="-13"/>
        </w:rPr>
        <w:t xml:space="preserve"> </w:t>
      </w:r>
      <w:r>
        <w:t>Итоги</w:t>
      </w:r>
      <w:r>
        <w:rPr>
          <w:spacing w:val="-14"/>
        </w:rPr>
        <w:t xml:space="preserve"> </w:t>
      </w:r>
      <w:r>
        <w:t xml:space="preserve">греко-персидских </w:t>
      </w:r>
      <w:r>
        <w:rPr>
          <w:spacing w:val="-2"/>
        </w:rPr>
        <w:t>войн.</w:t>
      </w:r>
    </w:p>
    <w:p w:rsidR="00D45894" w:rsidRDefault="00320178">
      <w:pPr>
        <w:pStyle w:val="a3"/>
        <w:ind w:left="991" w:right="1049" w:firstLine="0"/>
      </w:pPr>
      <w:r>
        <w:t>Возвышение</w:t>
      </w:r>
      <w:r>
        <w:rPr>
          <w:spacing w:val="-6"/>
        </w:rPr>
        <w:t xml:space="preserve"> </w:t>
      </w:r>
      <w:r>
        <w:t>Афинского</w:t>
      </w:r>
      <w:r>
        <w:rPr>
          <w:spacing w:val="-3"/>
        </w:rPr>
        <w:t xml:space="preserve"> </w:t>
      </w:r>
      <w:r>
        <w:t>государства.</w:t>
      </w:r>
      <w:r>
        <w:rPr>
          <w:spacing w:val="-3"/>
        </w:rPr>
        <w:t xml:space="preserve"> </w:t>
      </w:r>
      <w:r>
        <w:t>Афины</w:t>
      </w:r>
      <w:r>
        <w:rPr>
          <w:spacing w:val="-5"/>
        </w:rPr>
        <w:t xml:space="preserve"> </w:t>
      </w:r>
      <w:r>
        <w:t>при</w:t>
      </w:r>
      <w:r>
        <w:rPr>
          <w:spacing w:val="-3"/>
        </w:rPr>
        <w:t xml:space="preserve"> </w:t>
      </w:r>
      <w:r>
        <w:t>Перикле.</w:t>
      </w:r>
      <w:r>
        <w:rPr>
          <w:spacing w:val="-4"/>
        </w:rPr>
        <w:t xml:space="preserve"> </w:t>
      </w:r>
      <w:r>
        <w:t>Хозяйственная</w:t>
      </w:r>
      <w:r>
        <w:rPr>
          <w:spacing w:val="-5"/>
        </w:rPr>
        <w:t xml:space="preserve"> </w:t>
      </w:r>
      <w:r>
        <w:t>жизнь. Культура Древней Греции.</w:t>
      </w:r>
    </w:p>
    <w:p w:rsidR="00D45894" w:rsidRDefault="00320178">
      <w:pPr>
        <w:pStyle w:val="a3"/>
        <w:spacing w:before="1"/>
        <w:ind w:right="126"/>
      </w:pPr>
      <w:r>
        <w:t xml:space="preserve">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w:t>
      </w:r>
      <w:r>
        <w:rPr>
          <w:spacing w:val="-2"/>
        </w:rPr>
        <w:t>Олимпии.</w:t>
      </w:r>
    </w:p>
    <w:p w:rsidR="00D45894" w:rsidRDefault="00320178">
      <w:pPr>
        <w:pStyle w:val="a3"/>
        <w:ind w:left="991" w:firstLine="0"/>
      </w:pPr>
      <w:r>
        <w:t>Македонские</w:t>
      </w:r>
      <w:r>
        <w:rPr>
          <w:spacing w:val="-1"/>
        </w:rPr>
        <w:t xml:space="preserve"> </w:t>
      </w:r>
      <w:r>
        <w:t xml:space="preserve">завоевания. </w:t>
      </w:r>
      <w:r>
        <w:rPr>
          <w:spacing w:val="-2"/>
        </w:rPr>
        <w:t>Эллинизм.</w:t>
      </w:r>
    </w:p>
    <w:p w:rsidR="00D45894" w:rsidRDefault="00320178">
      <w:pPr>
        <w:pStyle w:val="a3"/>
        <w:ind w:right="124"/>
      </w:pPr>
      <w:r>
        <w:t>Пелопоннесская война: причины, участники, итоги. Упадок Эллады. Возвышение Македонии.</w:t>
      </w:r>
      <w:r>
        <w:rPr>
          <w:spacing w:val="-13"/>
        </w:rPr>
        <w:t xml:space="preserve"> </w:t>
      </w:r>
      <w:r>
        <w:t>Политика</w:t>
      </w:r>
      <w:r>
        <w:rPr>
          <w:spacing w:val="-8"/>
        </w:rPr>
        <w:t xml:space="preserve"> </w:t>
      </w:r>
      <w:r>
        <w:t>Филиппа</w:t>
      </w:r>
      <w:r>
        <w:rPr>
          <w:spacing w:val="-9"/>
        </w:rPr>
        <w:t xml:space="preserve"> </w:t>
      </w:r>
      <w:r>
        <w:t>II.</w:t>
      </w:r>
      <w:r>
        <w:rPr>
          <w:spacing w:val="-13"/>
        </w:rPr>
        <w:t xml:space="preserve"> </w:t>
      </w:r>
      <w:r>
        <w:t>Главенство</w:t>
      </w:r>
      <w:r>
        <w:rPr>
          <w:spacing w:val="-9"/>
        </w:rPr>
        <w:t xml:space="preserve"> </w:t>
      </w:r>
      <w:r>
        <w:t>Македонии</w:t>
      </w:r>
      <w:r>
        <w:rPr>
          <w:spacing w:val="-12"/>
        </w:rPr>
        <w:t xml:space="preserve"> </w:t>
      </w:r>
      <w:r>
        <w:t>над</w:t>
      </w:r>
      <w:r>
        <w:rPr>
          <w:spacing w:val="-10"/>
        </w:rPr>
        <w:t xml:space="preserve"> </w:t>
      </w:r>
      <w:r>
        <w:t>греческими</w:t>
      </w:r>
      <w:r>
        <w:rPr>
          <w:spacing w:val="-13"/>
        </w:rPr>
        <w:t xml:space="preserve"> </w:t>
      </w:r>
      <w:r>
        <w:t>полисами.</w:t>
      </w:r>
      <w:r>
        <w:rPr>
          <w:spacing w:val="-13"/>
        </w:rPr>
        <w:t xml:space="preserve"> </w:t>
      </w:r>
      <w:r>
        <w:t xml:space="preserve">Коринфский </w:t>
      </w:r>
      <w:r>
        <w:rPr>
          <w:spacing w:val="-2"/>
        </w:rPr>
        <w:t>союз.</w:t>
      </w:r>
    </w:p>
    <w:p w:rsidR="00D45894" w:rsidRDefault="00320178">
      <w:pPr>
        <w:pStyle w:val="a3"/>
        <w:jc w:val="left"/>
      </w:pPr>
      <w:r>
        <w:t>Александр</w:t>
      </w:r>
      <w:r>
        <w:rPr>
          <w:spacing w:val="80"/>
        </w:rPr>
        <w:t xml:space="preserve"> </w:t>
      </w:r>
      <w:r>
        <w:t>Македонский</w:t>
      </w:r>
      <w:r>
        <w:rPr>
          <w:spacing w:val="80"/>
        </w:rPr>
        <w:t xml:space="preserve"> </w:t>
      </w:r>
      <w:r>
        <w:t>и</w:t>
      </w:r>
      <w:r>
        <w:rPr>
          <w:spacing w:val="80"/>
        </w:rPr>
        <w:t xml:space="preserve"> </w:t>
      </w:r>
      <w:r>
        <w:t>его</w:t>
      </w:r>
      <w:r>
        <w:rPr>
          <w:spacing w:val="80"/>
        </w:rPr>
        <w:t xml:space="preserve"> </w:t>
      </w:r>
      <w:r>
        <w:t>завоевания</w:t>
      </w:r>
      <w:r>
        <w:rPr>
          <w:spacing w:val="80"/>
        </w:rPr>
        <w:t xml:space="preserve"> </w:t>
      </w:r>
      <w:r>
        <w:t>на</w:t>
      </w:r>
      <w:r>
        <w:rPr>
          <w:spacing w:val="80"/>
        </w:rPr>
        <w:t xml:space="preserve"> </w:t>
      </w:r>
      <w:r>
        <w:t>Востоке.</w:t>
      </w:r>
      <w:r>
        <w:rPr>
          <w:spacing w:val="80"/>
        </w:rPr>
        <w:t xml:space="preserve"> </w:t>
      </w:r>
      <w:r>
        <w:t>Распад</w:t>
      </w:r>
      <w:r>
        <w:rPr>
          <w:spacing w:val="80"/>
        </w:rPr>
        <w:t xml:space="preserve"> </w:t>
      </w:r>
      <w:r>
        <w:t>державы</w:t>
      </w:r>
      <w:r>
        <w:rPr>
          <w:spacing w:val="80"/>
        </w:rPr>
        <w:t xml:space="preserve"> </w:t>
      </w:r>
      <w:r>
        <w:t xml:space="preserve">Александра </w:t>
      </w:r>
      <w:r>
        <w:rPr>
          <w:spacing w:val="-2"/>
        </w:rPr>
        <w:t>Македонского.</w:t>
      </w:r>
    </w:p>
    <w:p w:rsidR="00D45894" w:rsidRDefault="00320178">
      <w:pPr>
        <w:pStyle w:val="a3"/>
        <w:jc w:val="left"/>
      </w:pPr>
      <w:r>
        <w:t>Эллинистические</w:t>
      </w:r>
      <w:r>
        <w:rPr>
          <w:spacing w:val="40"/>
        </w:rPr>
        <w:t xml:space="preserve"> </w:t>
      </w:r>
      <w:r>
        <w:t>государства</w:t>
      </w:r>
      <w:r>
        <w:rPr>
          <w:spacing w:val="40"/>
        </w:rPr>
        <w:t xml:space="preserve"> </w:t>
      </w:r>
      <w:r>
        <w:t>Востока.</w:t>
      </w:r>
      <w:r>
        <w:rPr>
          <w:spacing w:val="40"/>
        </w:rPr>
        <w:t xml:space="preserve"> </w:t>
      </w:r>
      <w:r>
        <w:t>Культура</w:t>
      </w:r>
      <w:r>
        <w:rPr>
          <w:spacing w:val="40"/>
        </w:rPr>
        <w:t xml:space="preserve"> </w:t>
      </w:r>
      <w:r>
        <w:t>эллинистического</w:t>
      </w:r>
      <w:r>
        <w:rPr>
          <w:spacing w:val="40"/>
        </w:rPr>
        <w:t xml:space="preserve"> </w:t>
      </w:r>
      <w:r>
        <w:t>мира.</w:t>
      </w:r>
      <w:r>
        <w:rPr>
          <w:spacing w:val="40"/>
        </w:rPr>
        <w:t xml:space="preserve"> </w:t>
      </w:r>
      <w:r>
        <w:t xml:space="preserve">Александрия </w:t>
      </w:r>
      <w:r>
        <w:rPr>
          <w:spacing w:val="-2"/>
        </w:rPr>
        <w:t>Египетская.</w:t>
      </w:r>
    </w:p>
    <w:p w:rsidR="00D45894" w:rsidRDefault="00320178">
      <w:pPr>
        <w:pStyle w:val="a3"/>
        <w:ind w:left="991" w:firstLine="0"/>
        <w:jc w:val="left"/>
      </w:pPr>
      <w:r>
        <w:t>Древний</w:t>
      </w:r>
      <w:r>
        <w:rPr>
          <w:spacing w:val="-7"/>
        </w:rPr>
        <w:t xml:space="preserve"> </w:t>
      </w:r>
      <w:r>
        <w:rPr>
          <w:spacing w:val="-4"/>
        </w:rPr>
        <w:t>Рим.</w:t>
      </w:r>
    </w:p>
    <w:p w:rsidR="00D45894" w:rsidRDefault="00320178">
      <w:pPr>
        <w:pStyle w:val="a3"/>
        <w:ind w:left="991" w:firstLine="0"/>
        <w:jc w:val="left"/>
      </w:pPr>
      <w:r>
        <w:t>Возникновение</w:t>
      </w:r>
      <w:r>
        <w:rPr>
          <w:spacing w:val="-2"/>
        </w:rPr>
        <w:t xml:space="preserve"> </w:t>
      </w:r>
      <w:r>
        <w:t>Римского</w:t>
      </w:r>
      <w:r>
        <w:rPr>
          <w:spacing w:val="-2"/>
        </w:rPr>
        <w:t xml:space="preserve"> государства.</w:t>
      </w:r>
    </w:p>
    <w:p w:rsidR="00D45894" w:rsidRDefault="00320178">
      <w:pPr>
        <w:pStyle w:val="a3"/>
        <w:jc w:val="left"/>
      </w:pPr>
      <w:r>
        <w:t>Природа</w:t>
      </w:r>
      <w:r>
        <w:rPr>
          <w:spacing w:val="80"/>
          <w:w w:val="150"/>
        </w:rPr>
        <w:t xml:space="preserve"> </w:t>
      </w:r>
      <w:r>
        <w:t>и</w:t>
      </w:r>
      <w:r>
        <w:rPr>
          <w:spacing w:val="80"/>
          <w:w w:val="150"/>
        </w:rPr>
        <w:t xml:space="preserve"> </w:t>
      </w:r>
      <w:r>
        <w:t>население</w:t>
      </w:r>
      <w:r>
        <w:rPr>
          <w:spacing w:val="80"/>
          <w:w w:val="150"/>
        </w:rPr>
        <w:t xml:space="preserve"> </w:t>
      </w:r>
      <w:r>
        <w:t>Апеннинского</w:t>
      </w:r>
      <w:r>
        <w:rPr>
          <w:spacing w:val="80"/>
          <w:w w:val="150"/>
        </w:rPr>
        <w:t xml:space="preserve"> </w:t>
      </w:r>
      <w:r>
        <w:t>полуострова</w:t>
      </w:r>
      <w:r>
        <w:rPr>
          <w:spacing w:val="80"/>
          <w:w w:val="150"/>
        </w:rPr>
        <w:t xml:space="preserve"> </w:t>
      </w:r>
      <w:r>
        <w:t>в</w:t>
      </w:r>
      <w:r>
        <w:rPr>
          <w:spacing w:val="80"/>
          <w:w w:val="150"/>
        </w:rPr>
        <w:t xml:space="preserve"> </w:t>
      </w:r>
      <w:r>
        <w:t>древности.</w:t>
      </w:r>
      <w:r>
        <w:rPr>
          <w:spacing w:val="80"/>
          <w:w w:val="150"/>
        </w:rPr>
        <w:t xml:space="preserve"> </w:t>
      </w:r>
      <w:r>
        <w:t>Этрусские</w:t>
      </w:r>
      <w:r>
        <w:rPr>
          <w:spacing w:val="80"/>
          <w:w w:val="150"/>
        </w:rPr>
        <w:t xml:space="preserve"> </w:t>
      </w:r>
      <w:r>
        <w:t>города- государства. Наследие этрусков.</w:t>
      </w:r>
    </w:p>
    <w:p w:rsidR="00D45894" w:rsidRDefault="00320178">
      <w:pPr>
        <w:pStyle w:val="a3"/>
        <w:spacing w:before="1"/>
        <w:ind w:left="991" w:firstLine="0"/>
        <w:jc w:val="left"/>
      </w:pPr>
      <w:r>
        <w:t>Легенды</w:t>
      </w:r>
      <w:r>
        <w:rPr>
          <w:spacing w:val="-4"/>
        </w:rPr>
        <w:t xml:space="preserve"> </w:t>
      </w:r>
      <w:r>
        <w:t>об</w:t>
      </w:r>
      <w:r>
        <w:rPr>
          <w:spacing w:val="-3"/>
        </w:rPr>
        <w:t xml:space="preserve"> </w:t>
      </w:r>
      <w:r>
        <w:t>основании</w:t>
      </w:r>
      <w:r>
        <w:rPr>
          <w:spacing w:val="-2"/>
        </w:rPr>
        <w:t xml:space="preserve"> </w:t>
      </w:r>
      <w:r>
        <w:t>Рима.</w:t>
      </w:r>
      <w:r>
        <w:rPr>
          <w:spacing w:val="-3"/>
        </w:rPr>
        <w:t xml:space="preserve"> </w:t>
      </w:r>
      <w:r>
        <w:t>Рим</w:t>
      </w:r>
      <w:r>
        <w:rPr>
          <w:spacing w:val="-2"/>
        </w:rPr>
        <w:t xml:space="preserve"> </w:t>
      </w:r>
      <w:r>
        <w:t>эпохи</w:t>
      </w:r>
      <w:r>
        <w:rPr>
          <w:spacing w:val="-2"/>
        </w:rPr>
        <w:t xml:space="preserve"> царей.</w:t>
      </w:r>
    </w:p>
    <w:p w:rsidR="00D45894" w:rsidRDefault="00320178">
      <w:pPr>
        <w:pStyle w:val="a3"/>
        <w:ind w:left="991" w:right="1500" w:firstLine="0"/>
        <w:jc w:val="left"/>
      </w:pPr>
      <w:r>
        <w:t>Республика</w:t>
      </w:r>
      <w:r>
        <w:rPr>
          <w:spacing w:val="-6"/>
        </w:rPr>
        <w:t xml:space="preserve"> </w:t>
      </w:r>
      <w:r>
        <w:t>римских</w:t>
      </w:r>
      <w:r>
        <w:rPr>
          <w:spacing w:val="-1"/>
        </w:rPr>
        <w:t xml:space="preserve"> </w:t>
      </w:r>
      <w:r>
        <w:t>граждан.</w:t>
      </w:r>
      <w:r>
        <w:rPr>
          <w:spacing w:val="-5"/>
        </w:rPr>
        <w:t xml:space="preserve"> </w:t>
      </w:r>
      <w:r>
        <w:t>Патриции</w:t>
      </w:r>
      <w:r>
        <w:rPr>
          <w:spacing w:val="-4"/>
        </w:rPr>
        <w:t xml:space="preserve"> </w:t>
      </w:r>
      <w:r>
        <w:t>и</w:t>
      </w:r>
      <w:r>
        <w:rPr>
          <w:spacing w:val="-4"/>
        </w:rPr>
        <w:t xml:space="preserve"> </w:t>
      </w:r>
      <w:r>
        <w:t>плебеи.</w:t>
      </w:r>
      <w:r>
        <w:rPr>
          <w:spacing w:val="-5"/>
        </w:rPr>
        <w:t xml:space="preserve"> </w:t>
      </w:r>
      <w:r>
        <w:t>Управление</w:t>
      </w:r>
      <w:r>
        <w:rPr>
          <w:spacing w:val="-5"/>
        </w:rPr>
        <w:t xml:space="preserve"> </w:t>
      </w:r>
      <w:r>
        <w:t>и</w:t>
      </w:r>
      <w:r>
        <w:rPr>
          <w:spacing w:val="-7"/>
        </w:rPr>
        <w:t xml:space="preserve"> </w:t>
      </w:r>
      <w:r>
        <w:t>законы. Верования древних римлян. Боги. Жрецы.</w:t>
      </w:r>
    </w:p>
    <w:p w:rsidR="00D45894" w:rsidRDefault="00320178">
      <w:pPr>
        <w:pStyle w:val="a3"/>
        <w:ind w:left="991" w:right="4358" w:firstLine="0"/>
        <w:jc w:val="left"/>
      </w:pPr>
      <w:r>
        <w:t>Завоевание</w:t>
      </w:r>
      <w:r>
        <w:rPr>
          <w:spacing w:val="-9"/>
        </w:rPr>
        <w:t xml:space="preserve"> </w:t>
      </w:r>
      <w:r>
        <w:t>Римом</w:t>
      </w:r>
      <w:r>
        <w:rPr>
          <w:spacing w:val="-7"/>
        </w:rPr>
        <w:t xml:space="preserve"> </w:t>
      </w:r>
      <w:r>
        <w:t>Италии.</w:t>
      </w:r>
      <w:r>
        <w:rPr>
          <w:spacing w:val="-9"/>
        </w:rPr>
        <w:t xml:space="preserve"> </w:t>
      </w:r>
      <w:r>
        <w:t>Римское</w:t>
      </w:r>
      <w:r>
        <w:rPr>
          <w:spacing w:val="-9"/>
        </w:rPr>
        <w:t xml:space="preserve"> </w:t>
      </w:r>
      <w:r>
        <w:t>войско. Римские завоевания в Средиземноморье</w:t>
      </w:r>
    </w:p>
    <w:p w:rsidR="00D45894" w:rsidRDefault="00320178">
      <w:pPr>
        <w:pStyle w:val="a3"/>
        <w:ind w:left="991" w:firstLine="0"/>
        <w:jc w:val="left"/>
      </w:pPr>
      <w:r>
        <w:t>Войны</w:t>
      </w:r>
      <w:r>
        <w:rPr>
          <w:spacing w:val="1"/>
        </w:rPr>
        <w:t xml:space="preserve"> </w:t>
      </w:r>
      <w:r>
        <w:t>Рима</w:t>
      </w:r>
      <w:r>
        <w:rPr>
          <w:spacing w:val="-1"/>
        </w:rPr>
        <w:t xml:space="preserve"> </w:t>
      </w:r>
      <w:r>
        <w:t>с</w:t>
      </w:r>
      <w:r>
        <w:rPr>
          <w:spacing w:val="-1"/>
        </w:rPr>
        <w:t xml:space="preserve"> </w:t>
      </w:r>
      <w:r>
        <w:t>Карфагеном.</w:t>
      </w:r>
      <w:r>
        <w:rPr>
          <w:spacing w:val="-1"/>
        </w:rPr>
        <w:t xml:space="preserve"> </w:t>
      </w:r>
      <w:r>
        <w:t>Ганнибал; битва</w:t>
      </w:r>
      <w:r>
        <w:rPr>
          <w:spacing w:val="-3"/>
        </w:rPr>
        <w:t xml:space="preserve"> </w:t>
      </w:r>
      <w:r>
        <w:t>при Каннах.</w:t>
      </w:r>
      <w:r>
        <w:rPr>
          <w:spacing w:val="-1"/>
        </w:rPr>
        <w:t xml:space="preserve"> </w:t>
      </w:r>
      <w:r>
        <w:t>Поражение</w:t>
      </w:r>
      <w:r>
        <w:rPr>
          <w:spacing w:val="-2"/>
        </w:rPr>
        <w:t xml:space="preserve"> Карфагена.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right="1959" w:firstLine="0"/>
      </w:pPr>
      <w:r>
        <w:t>Установление</w:t>
      </w:r>
      <w:r>
        <w:rPr>
          <w:spacing w:val="-6"/>
        </w:rPr>
        <w:t xml:space="preserve"> </w:t>
      </w:r>
      <w:r>
        <w:t>господства</w:t>
      </w:r>
      <w:r>
        <w:rPr>
          <w:spacing w:val="-6"/>
        </w:rPr>
        <w:t xml:space="preserve"> </w:t>
      </w:r>
      <w:r>
        <w:t>Рима</w:t>
      </w:r>
      <w:r>
        <w:rPr>
          <w:spacing w:val="-6"/>
        </w:rPr>
        <w:t xml:space="preserve"> </w:t>
      </w:r>
      <w:r>
        <w:t>в</w:t>
      </w:r>
      <w:r>
        <w:rPr>
          <w:spacing w:val="-5"/>
        </w:rPr>
        <w:t xml:space="preserve"> </w:t>
      </w:r>
      <w:r>
        <w:t>Средиземноморье.</w:t>
      </w:r>
      <w:r>
        <w:rPr>
          <w:spacing w:val="-4"/>
        </w:rPr>
        <w:t xml:space="preserve"> </w:t>
      </w:r>
      <w:r>
        <w:t>Римские</w:t>
      </w:r>
      <w:r>
        <w:rPr>
          <w:spacing w:val="-6"/>
        </w:rPr>
        <w:t xml:space="preserve"> </w:t>
      </w:r>
      <w:r>
        <w:t>провинции. Поздняя Римская республика. Гражданские войны.</w:t>
      </w:r>
    </w:p>
    <w:p w:rsidR="00D45894" w:rsidRDefault="00320178">
      <w:pPr>
        <w:pStyle w:val="a3"/>
        <w:spacing w:before="1"/>
        <w:ind w:right="127"/>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D45894" w:rsidRDefault="00320178">
      <w:pPr>
        <w:pStyle w:val="a3"/>
        <w:ind w:left="991" w:right="2676" w:firstLine="0"/>
        <w:jc w:val="left"/>
      </w:pPr>
      <w:r>
        <w:t>Восстание Спартака. Участие армии в гражданских войнах. Первый</w:t>
      </w:r>
      <w:r>
        <w:rPr>
          <w:spacing w:val="-5"/>
        </w:rPr>
        <w:t xml:space="preserve"> </w:t>
      </w:r>
      <w:r>
        <w:t>триумвират.</w:t>
      </w:r>
      <w:r>
        <w:rPr>
          <w:spacing w:val="-6"/>
        </w:rPr>
        <w:t xml:space="preserve"> </w:t>
      </w:r>
      <w:r>
        <w:t>Гай</w:t>
      </w:r>
      <w:r>
        <w:rPr>
          <w:spacing w:val="-3"/>
        </w:rPr>
        <w:t xml:space="preserve"> </w:t>
      </w:r>
      <w:r>
        <w:t>Юлий</w:t>
      </w:r>
      <w:r>
        <w:rPr>
          <w:spacing w:val="-4"/>
        </w:rPr>
        <w:t xml:space="preserve"> </w:t>
      </w:r>
      <w:r>
        <w:t>Цезарь:</w:t>
      </w:r>
      <w:r>
        <w:rPr>
          <w:spacing w:val="-6"/>
        </w:rPr>
        <w:t xml:space="preserve"> </w:t>
      </w:r>
      <w:r>
        <w:t>путь</w:t>
      </w:r>
      <w:r>
        <w:rPr>
          <w:spacing w:val="-5"/>
        </w:rPr>
        <w:t xml:space="preserve"> </w:t>
      </w:r>
      <w:r>
        <w:t>к</w:t>
      </w:r>
      <w:r>
        <w:rPr>
          <w:spacing w:val="-5"/>
        </w:rPr>
        <w:t xml:space="preserve"> </w:t>
      </w:r>
      <w:r>
        <w:t>власти,</w:t>
      </w:r>
      <w:r>
        <w:rPr>
          <w:spacing w:val="-6"/>
        </w:rPr>
        <w:t xml:space="preserve"> </w:t>
      </w:r>
      <w:r>
        <w:t>диктатура. Расцвет и падение Римской империи. Культура Древнего Рима Борьба между наследниками Цезаря. Победа Октавиана.</w:t>
      </w:r>
    </w:p>
    <w:p w:rsidR="00D45894" w:rsidRDefault="00320178">
      <w:pPr>
        <w:pStyle w:val="a3"/>
        <w:jc w:val="left"/>
      </w:pPr>
      <w:r>
        <w:t>Установление</w:t>
      </w:r>
      <w:r>
        <w:rPr>
          <w:spacing w:val="40"/>
        </w:rPr>
        <w:t xml:space="preserve"> </w:t>
      </w:r>
      <w:r>
        <w:t>императорской</w:t>
      </w:r>
      <w:r>
        <w:rPr>
          <w:spacing w:val="40"/>
        </w:rPr>
        <w:t xml:space="preserve"> </w:t>
      </w:r>
      <w:r>
        <w:t>власти.</w:t>
      </w:r>
      <w:r>
        <w:rPr>
          <w:spacing w:val="40"/>
        </w:rPr>
        <w:t xml:space="preserve"> </w:t>
      </w:r>
      <w:r>
        <w:t>Октавиан</w:t>
      </w:r>
      <w:r>
        <w:rPr>
          <w:spacing w:val="40"/>
        </w:rPr>
        <w:t xml:space="preserve"> </w:t>
      </w:r>
      <w:r>
        <w:t>Август.</w:t>
      </w:r>
      <w:r>
        <w:rPr>
          <w:spacing w:val="40"/>
        </w:rPr>
        <w:t xml:space="preserve"> </w:t>
      </w:r>
      <w:r>
        <w:t>Римское</w:t>
      </w:r>
      <w:r>
        <w:rPr>
          <w:spacing w:val="40"/>
        </w:rPr>
        <w:t xml:space="preserve"> </w:t>
      </w:r>
      <w:r>
        <w:t>гражданство.</w:t>
      </w:r>
      <w:r>
        <w:rPr>
          <w:spacing w:val="40"/>
        </w:rPr>
        <w:t xml:space="preserve"> </w:t>
      </w:r>
      <w:r>
        <w:t>Римская литература, золотой век поэзии.</w:t>
      </w:r>
    </w:p>
    <w:p w:rsidR="00D45894" w:rsidRDefault="00320178">
      <w:pPr>
        <w:pStyle w:val="a3"/>
        <w:ind w:left="991" w:firstLine="0"/>
        <w:jc w:val="left"/>
      </w:pPr>
      <w:r>
        <w:t>Императоры</w:t>
      </w:r>
      <w:r>
        <w:rPr>
          <w:spacing w:val="-3"/>
        </w:rPr>
        <w:t xml:space="preserve"> </w:t>
      </w:r>
      <w:r>
        <w:t>Рима:</w:t>
      </w:r>
      <w:r>
        <w:rPr>
          <w:spacing w:val="-5"/>
        </w:rPr>
        <w:t xml:space="preserve"> </w:t>
      </w:r>
      <w:r>
        <w:t>завоеватели</w:t>
      </w:r>
      <w:r>
        <w:rPr>
          <w:spacing w:val="-6"/>
        </w:rPr>
        <w:t xml:space="preserve"> </w:t>
      </w:r>
      <w:r>
        <w:t>и</w:t>
      </w:r>
      <w:r>
        <w:rPr>
          <w:spacing w:val="-4"/>
        </w:rPr>
        <w:t xml:space="preserve"> </w:t>
      </w:r>
      <w:r>
        <w:t>правители.</w:t>
      </w:r>
      <w:r>
        <w:rPr>
          <w:spacing w:val="-5"/>
        </w:rPr>
        <w:t xml:space="preserve"> </w:t>
      </w:r>
      <w:r>
        <w:t>Римская</w:t>
      </w:r>
      <w:r>
        <w:rPr>
          <w:spacing w:val="-4"/>
        </w:rPr>
        <w:t xml:space="preserve"> </w:t>
      </w:r>
      <w:r>
        <w:t>империя:</w:t>
      </w:r>
      <w:r>
        <w:rPr>
          <w:spacing w:val="-5"/>
        </w:rPr>
        <w:t xml:space="preserve"> </w:t>
      </w:r>
      <w:r>
        <w:t>территория,</w:t>
      </w:r>
      <w:r>
        <w:rPr>
          <w:spacing w:val="-3"/>
        </w:rPr>
        <w:t xml:space="preserve"> </w:t>
      </w:r>
      <w:r>
        <w:t>управление. Возникновение и распространение христианства.</w:t>
      </w:r>
    </w:p>
    <w:p w:rsidR="00D45894" w:rsidRDefault="00320178">
      <w:pPr>
        <w:pStyle w:val="a3"/>
        <w:jc w:val="left"/>
      </w:pPr>
      <w:r>
        <w:t>Искусство</w:t>
      </w:r>
      <w:r>
        <w:rPr>
          <w:spacing w:val="40"/>
        </w:rPr>
        <w:t xml:space="preserve"> </w:t>
      </w:r>
      <w:r>
        <w:t>Древнего</w:t>
      </w:r>
      <w:r>
        <w:rPr>
          <w:spacing w:val="40"/>
        </w:rPr>
        <w:t xml:space="preserve"> </w:t>
      </w:r>
      <w:r>
        <w:t>Рима:</w:t>
      </w:r>
      <w:r>
        <w:rPr>
          <w:spacing w:val="40"/>
        </w:rPr>
        <w:t xml:space="preserve"> </w:t>
      </w:r>
      <w:r>
        <w:t>архитектура,</w:t>
      </w:r>
      <w:r>
        <w:rPr>
          <w:spacing w:val="40"/>
        </w:rPr>
        <w:t xml:space="preserve"> </w:t>
      </w:r>
      <w:r>
        <w:t>скульптура.</w:t>
      </w:r>
      <w:r>
        <w:rPr>
          <w:spacing w:val="40"/>
        </w:rPr>
        <w:t xml:space="preserve"> </w:t>
      </w:r>
      <w:r>
        <w:t>Пантеон.</w:t>
      </w:r>
      <w:r>
        <w:rPr>
          <w:spacing w:val="40"/>
        </w:rPr>
        <w:t xml:space="preserve"> </w:t>
      </w:r>
      <w:r>
        <w:t>Развитие</w:t>
      </w:r>
      <w:r>
        <w:rPr>
          <w:spacing w:val="40"/>
        </w:rPr>
        <w:t xml:space="preserve"> </w:t>
      </w:r>
      <w:r>
        <w:t>наук.</w:t>
      </w:r>
      <w:r>
        <w:rPr>
          <w:spacing w:val="40"/>
        </w:rPr>
        <w:t xml:space="preserve"> </w:t>
      </w:r>
      <w:r>
        <w:t>Римское право. Римские историки. Ораторское искусство; Цицерон.</w:t>
      </w:r>
    </w:p>
    <w:p w:rsidR="00D45894" w:rsidRDefault="00320178">
      <w:pPr>
        <w:pStyle w:val="a3"/>
        <w:spacing w:before="1"/>
        <w:ind w:left="991" w:firstLine="0"/>
        <w:jc w:val="left"/>
      </w:pPr>
      <w:r>
        <w:t>Повседневная</w:t>
      </w:r>
      <w:r>
        <w:rPr>
          <w:spacing w:val="-5"/>
        </w:rPr>
        <w:t xml:space="preserve"> </w:t>
      </w:r>
      <w:r>
        <w:t>жизнь</w:t>
      </w:r>
      <w:r>
        <w:rPr>
          <w:spacing w:val="2"/>
        </w:rPr>
        <w:t xml:space="preserve"> </w:t>
      </w:r>
      <w:r>
        <w:t>в</w:t>
      </w:r>
      <w:r>
        <w:rPr>
          <w:spacing w:val="-2"/>
        </w:rPr>
        <w:t xml:space="preserve"> </w:t>
      </w:r>
      <w:r>
        <w:t>столице</w:t>
      </w:r>
      <w:r>
        <w:rPr>
          <w:spacing w:val="-2"/>
        </w:rPr>
        <w:t xml:space="preserve"> </w:t>
      </w:r>
      <w:r>
        <w:t>и</w:t>
      </w:r>
      <w:r>
        <w:rPr>
          <w:spacing w:val="-3"/>
        </w:rPr>
        <w:t xml:space="preserve"> </w:t>
      </w:r>
      <w:r>
        <w:rPr>
          <w:spacing w:val="-2"/>
        </w:rPr>
        <w:t>провинциях.</w:t>
      </w:r>
    </w:p>
    <w:p w:rsidR="00D45894" w:rsidRDefault="00320178">
      <w:pPr>
        <w:pStyle w:val="a3"/>
        <w:jc w:val="left"/>
      </w:pPr>
      <w:r>
        <w:t>Император</w:t>
      </w:r>
      <w:r>
        <w:rPr>
          <w:spacing w:val="40"/>
        </w:rPr>
        <w:t xml:space="preserve"> </w:t>
      </w:r>
      <w:r>
        <w:t>Константин</w:t>
      </w:r>
      <w:r>
        <w:rPr>
          <w:spacing w:val="80"/>
        </w:rPr>
        <w:t xml:space="preserve"> </w:t>
      </w:r>
      <w:r>
        <w:t>I,</w:t>
      </w:r>
      <w:r>
        <w:rPr>
          <w:spacing w:val="79"/>
        </w:rPr>
        <w:t xml:space="preserve"> </w:t>
      </w:r>
      <w:r>
        <w:t>перенос</w:t>
      </w:r>
      <w:r>
        <w:rPr>
          <w:spacing w:val="80"/>
        </w:rPr>
        <w:t xml:space="preserve"> </w:t>
      </w:r>
      <w:r>
        <w:t>столицы</w:t>
      </w:r>
      <w:r>
        <w:rPr>
          <w:spacing w:val="80"/>
        </w:rPr>
        <w:t xml:space="preserve"> </w:t>
      </w:r>
      <w:r>
        <w:t>в</w:t>
      </w:r>
      <w:r>
        <w:rPr>
          <w:spacing w:val="79"/>
        </w:rPr>
        <w:t xml:space="preserve"> </w:t>
      </w:r>
      <w:r>
        <w:t>Константинополь.</w:t>
      </w:r>
      <w:r>
        <w:rPr>
          <w:spacing w:val="40"/>
        </w:rPr>
        <w:t xml:space="preserve"> </w:t>
      </w:r>
      <w:r>
        <w:t>Разделение</w:t>
      </w:r>
      <w:r>
        <w:rPr>
          <w:spacing w:val="80"/>
        </w:rPr>
        <w:t xml:space="preserve"> </w:t>
      </w:r>
      <w:r>
        <w:t>Римской империи на Западную и Восточную части. Начало Великого переселения народов.</w:t>
      </w:r>
    </w:p>
    <w:p w:rsidR="00D45894" w:rsidRDefault="00320178">
      <w:pPr>
        <w:pStyle w:val="a3"/>
        <w:ind w:left="991" w:right="2609" w:firstLine="0"/>
        <w:jc w:val="left"/>
      </w:pPr>
      <w:r>
        <w:t>Рим и варвары. Падение Западной Римской империи. Историческое</w:t>
      </w:r>
      <w:r>
        <w:rPr>
          <w:spacing w:val="-8"/>
        </w:rPr>
        <w:t xml:space="preserve"> </w:t>
      </w:r>
      <w:r>
        <w:t>и</w:t>
      </w:r>
      <w:r>
        <w:rPr>
          <w:spacing w:val="-5"/>
        </w:rPr>
        <w:t xml:space="preserve"> </w:t>
      </w:r>
      <w:r>
        <w:t>культурное</w:t>
      </w:r>
      <w:r>
        <w:rPr>
          <w:spacing w:val="-5"/>
        </w:rPr>
        <w:t xml:space="preserve"> </w:t>
      </w:r>
      <w:r>
        <w:t>наследие</w:t>
      </w:r>
      <w:r>
        <w:rPr>
          <w:spacing w:val="-7"/>
        </w:rPr>
        <w:t xml:space="preserve"> </w:t>
      </w:r>
      <w:r>
        <w:t>цивилизаций</w:t>
      </w:r>
      <w:r>
        <w:rPr>
          <w:spacing w:val="-3"/>
        </w:rPr>
        <w:t xml:space="preserve"> </w:t>
      </w:r>
      <w:r>
        <w:t>Древнего</w:t>
      </w:r>
      <w:r>
        <w:rPr>
          <w:spacing w:val="-7"/>
        </w:rPr>
        <w:t xml:space="preserve"> </w:t>
      </w:r>
      <w:r>
        <w:t>мира.</w:t>
      </w:r>
    </w:p>
    <w:p w:rsidR="00D45894" w:rsidRDefault="00D45894">
      <w:pPr>
        <w:pStyle w:val="a3"/>
        <w:ind w:left="0" w:firstLine="0"/>
        <w:jc w:val="left"/>
      </w:pPr>
    </w:p>
    <w:p w:rsidR="00D45894" w:rsidRDefault="00320178">
      <w:pPr>
        <w:pStyle w:val="a3"/>
        <w:ind w:left="991" w:firstLine="0"/>
        <w:jc w:val="left"/>
      </w:pPr>
      <w:r>
        <w:t>Содержание</w:t>
      </w:r>
      <w:r>
        <w:rPr>
          <w:spacing w:val="-1"/>
        </w:rPr>
        <w:t xml:space="preserve"> </w:t>
      </w:r>
      <w:r>
        <w:t>обучения</w:t>
      </w:r>
      <w:r>
        <w:rPr>
          <w:spacing w:val="1"/>
        </w:rPr>
        <w:t xml:space="preserve"> </w:t>
      </w:r>
      <w:r>
        <w:t>в</w:t>
      </w:r>
      <w:r>
        <w:rPr>
          <w:spacing w:val="-1"/>
        </w:rPr>
        <w:t xml:space="preserve"> </w:t>
      </w:r>
      <w:r>
        <w:t xml:space="preserve">6 </w:t>
      </w:r>
      <w:r>
        <w:rPr>
          <w:spacing w:val="-2"/>
        </w:rPr>
        <w:t>классе.</w:t>
      </w:r>
    </w:p>
    <w:p w:rsidR="00D45894" w:rsidRDefault="00320178">
      <w:pPr>
        <w:pStyle w:val="a3"/>
        <w:ind w:left="991" w:right="4358" w:firstLine="0"/>
        <w:jc w:val="left"/>
      </w:pPr>
      <w:r>
        <w:t>Всеобщая</w:t>
      </w:r>
      <w:r>
        <w:rPr>
          <w:spacing w:val="-8"/>
        </w:rPr>
        <w:t xml:space="preserve"> </w:t>
      </w:r>
      <w:r>
        <w:t>история.</w:t>
      </w:r>
      <w:r>
        <w:rPr>
          <w:spacing w:val="-9"/>
        </w:rPr>
        <w:t xml:space="preserve"> </w:t>
      </w:r>
      <w:r>
        <w:t>История</w:t>
      </w:r>
      <w:r>
        <w:rPr>
          <w:spacing w:val="-9"/>
        </w:rPr>
        <w:t xml:space="preserve"> </w:t>
      </w:r>
      <w:r>
        <w:t>Средних</w:t>
      </w:r>
      <w:r>
        <w:rPr>
          <w:spacing w:val="-6"/>
        </w:rPr>
        <w:t xml:space="preserve"> </w:t>
      </w:r>
      <w:r>
        <w:t xml:space="preserve">веков. </w:t>
      </w:r>
      <w:r>
        <w:rPr>
          <w:spacing w:val="-2"/>
        </w:rPr>
        <w:t>Введение.</w:t>
      </w:r>
    </w:p>
    <w:p w:rsidR="00D45894" w:rsidRDefault="00320178">
      <w:pPr>
        <w:pStyle w:val="a3"/>
        <w:ind w:left="991" w:right="599" w:firstLine="0"/>
        <w:jc w:val="left"/>
      </w:pPr>
      <w:r>
        <w:t>Средние</w:t>
      </w:r>
      <w:r>
        <w:rPr>
          <w:spacing w:val="-4"/>
        </w:rPr>
        <w:t xml:space="preserve"> </w:t>
      </w:r>
      <w:r>
        <w:t>века:</w:t>
      </w:r>
      <w:r>
        <w:rPr>
          <w:spacing w:val="-5"/>
        </w:rPr>
        <w:t xml:space="preserve"> </w:t>
      </w:r>
      <w:r>
        <w:t>понятие,</w:t>
      </w:r>
      <w:r>
        <w:rPr>
          <w:spacing w:val="-8"/>
        </w:rPr>
        <w:t xml:space="preserve"> </w:t>
      </w:r>
      <w:r>
        <w:t>хронологические</w:t>
      </w:r>
      <w:r>
        <w:rPr>
          <w:spacing w:val="-5"/>
        </w:rPr>
        <w:t xml:space="preserve"> </w:t>
      </w:r>
      <w:r>
        <w:t>рамки</w:t>
      </w:r>
      <w:r>
        <w:rPr>
          <w:spacing w:val="-7"/>
        </w:rPr>
        <w:t xml:space="preserve"> </w:t>
      </w:r>
      <w:r>
        <w:t>и</w:t>
      </w:r>
      <w:r>
        <w:rPr>
          <w:spacing w:val="-4"/>
        </w:rPr>
        <w:t xml:space="preserve"> </w:t>
      </w:r>
      <w:r>
        <w:t>периодизация</w:t>
      </w:r>
      <w:r>
        <w:rPr>
          <w:spacing w:val="-5"/>
        </w:rPr>
        <w:t xml:space="preserve"> </w:t>
      </w:r>
      <w:r>
        <w:t>Средневековья. Европа в раннее Средневековье.</w:t>
      </w:r>
    </w:p>
    <w:p w:rsidR="00D45894" w:rsidRDefault="00320178">
      <w:pPr>
        <w:pStyle w:val="a3"/>
        <w:ind w:left="991" w:right="1500" w:firstLine="0"/>
        <w:jc w:val="left"/>
      </w:pPr>
      <w:r>
        <w:t>Падение</w:t>
      </w:r>
      <w:r>
        <w:rPr>
          <w:spacing w:val="-5"/>
        </w:rPr>
        <w:t xml:space="preserve"> </w:t>
      </w:r>
      <w:r>
        <w:t>Западной</w:t>
      </w:r>
      <w:r>
        <w:rPr>
          <w:spacing w:val="-5"/>
        </w:rPr>
        <w:t xml:space="preserve"> </w:t>
      </w:r>
      <w:r>
        <w:t>Римской</w:t>
      </w:r>
      <w:r>
        <w:rPr>
          <w:spacing w:val="-3"/>
        </w:rPr>
        <w:t xml:space="preserve"> </w:t>
      </w:r>
      <w:r>
        <w:t>империи</w:t>
      </w:r>
      <w:r>
        <w:rPr>
          <w:spacing w:val="-3"/>
        </w:rPr>
        <w:t xml:space="preserve"> </w:t>
      </w:r>
      <w:r>
        <w:t>и</w:t>
      </w:r>
      <w:r>
        <w:rPr>
          <w:spacing w:val="-5"/>
        </w:rPr>
        <w:t xml:space="preserve"> </w:t>
      </w:r>
      <w:r>
        <w:t>образование</w:t>
      </w:r>
      <w:r>
        <w:rPr>
          <w:spacing w:val="-9"/>
        </w:rPr>
        <w:t xml:space="preserve"> </w:t>
      </w:r>
      <w:r>
        <w:t>варварских</w:t>
      </w:r>
      <w:r>
        <w:rPr>
          <w:spacing w:val="-6"/>
        </w:rPr>
        <w:t xml:space="preserve"> </w:t>
      </w:r>
      <w:r>
        <w:t>королевств. Византийская империя в VI - XI вв.</w:t>
      </w:r>
    </w:p>
    <w:p w:rsidR="00D45894" w:rsidRDefault="00320178">
      <w:pPr>
        <w:pStyle w:val="a3"/>
        <w:ind w:right="125"/>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D45894" w:rsidRDefault="00320178">
      <w:pPr>
        <w:pStyle w:val="a3"/>
        <w:spacing w:before="1"/>
        <w:ind w:left="991" w:firstLine="0"/>
      </w:pPr>
      <w:r>
        <w:t>Завоевание</w:t>
      </w:r>
      <w:r>
        <w:rPr>
          <w:spacing w:val="-6"/>
        </w:rPr>
        <w:t xml:space="preserve"> </w:t>
      </w:r>
      <w:r>
        <w:t>франками</w:t>
      </w:r>
      <w:r>
        <w:rPr>
          <w:spacing w:val="-2"/>
        </w:rPr>
        <w:t xml:space="preserve"> </w:t>
      </w:r>
      <w:r>
        <w:t>Галлии.</w:t>
      </w:r>
      <w:r>
        <w:rPr>
          <w:spacing w:val="-2"/>
        </w:rPr>
        <w:t xml:space="preserve"> </w:t>
      </w:r>
      <w:r>
        <w:t>Хлодвиг.</w:t>
      </w:r>
      <w:r>
        <w:rPr>
          <w:spacing w:val="-5"/>
        </w:rPr>
        <w:t xml:space="preserve"> </w:t>
      </w:r>
      <w:r>
        <w:t>Усиление</w:t>
      </w:r>
      <w:r>
        <w:rPr>
          <w:spacing w:val="-2"/>
        </w:rPr>
        <w:t xml:space="preserve"> </w:t>
      </w:r>
      <w:r>
        <w:t>королевской</w:t>
      </w:r>
      <w:r>
        <w:rPr>
          <w:spacing w:val="-1"/>
        </w:rPr>
        <w:t xml:space="preserve"> </w:t>
      </w:r>
      <w:r>
        <w:t>власти.</w:t>
      </w:r>
      <w:r>
        <w:rPr>
          <w:spacing w:val="-3"/>
        </w:rPr>
        <w:t xml:space="preserve"> </w:t>
      </w:r>
      <w:r>
        <w:t>Салическая</w:t>
      </w:r>
      <w:r>
        <w:rPr>
          <w:spacing w:val="-3"/>
        </w:rPr>
        <w:t xml:space="preserve"> </w:t>
      </w:r>
      <w:r>
        <w:rPr>
          <w:spacing w:val="-2"/>
        </w:rPr>
        <w:t>правда.</w:t>
      </w:r>
    </w:p>
    <w:p w:rsidR="00D45894" w:rsidRDefault="00320178">
      <w:pPr>
        <w:pStyle w:val="a3"/>
        <w:ind w:firstLine="0"/>
      </w:pPr>
      <w:r>
        <w:t>Принятие</w:t>
      </w:r>
      <w:r>
        <w:rPr>
          <w:spacing w:val="-4"/>
        </w:rPr>
        <w:t xml:space="preserve"> </w:t>
      </w:r>
      <w:r>
        <w:t>франками</w:t>
      </w:r>
      <w:r>
        <w:rPr>
          <w:spacing w:val="-4"/>
        </w:rPr>
        <w:t xml:space="preserve"> </w:t>
      </w:r>
      <w:r>
        <w:rPr>
          <w:spacing w:val="-2"/>
        </w:rPr>
        <w:t>христианства.</w:t>
      </w:r>
    </w:p>
    <w:p w:rsidR="00D45894" w:rsidRDefault="00320178">
      <w:pPr>
        <w:pStyle w:val="a3"/>
        <w:ind w:right="124"/>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D45894" w:rsidRDefault="00320178">
      <w:pPr>
        <w:pStyle w:val="a3"/>
        <w:ind w:right="124"/>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D45894" w:rsidRDefault="00320178">
      <w:pPr>
        <w:pStyle w:val="a3"/>
        <w:ind w:left="991" w:firstLine="0"/>
      </w:pPr>
      <w:r>
        <w:t>Мусульманская</w:t>
      </w:r>
      <w:r>
        <w:rPr>
          <w:spacing w:val="-4"/>
        </w:rPr>
        <w:t xml:space="preserve"> </w:t>
      </w:r>
      <w:r>
        <w:t>цивилизация в</w:t>
      </w:r>
      <w:r>
        <w:rPr>
          <w:spacing w:val="-2"/>
        </w:rPr>
        <w:t xml:space="preserve"> </w:t>
      </w:r>
      <w:r>
        <w:t>VII</w:t>
      </w:r>
      <w:r>
        <w:rPr>
          <w:spacing w:val="-4"/>
        </w:rPr>
        <w:t xml:space="preserve"> </w:t>
      </w:r>
      <w:r>
        <w:t>-</w:t>
      </w:r>
      <w:r>
        <w:rPr>
          <w:spacing w:val="1"/>
        </w:rPr>
        <w:t xml:space="preserve"> </w:t>
      </w:r>
      <w:r>
        <w:t>XI</w:t>
      </w:r>
      <w:r>
        <w:rPr>
          <w:spacing w:val="-2"/>
        </w:rPr>
        <w:t xml:space="preserve"> </w:t>
      </w:r>
      <w:r>
        <w:rPr>
          <w:spacing w:val="-5"/>
        </w:rPr>
        <w:t>вв.</w:t>
      </w:r>
    </w:p>
    <w:p w:rsidR="00D45894" w:rsidRDefault="00320178">
      <w:pPr>
        <w:pStyle w:val="a3"/>
        <w:ind w:right="126"/>
      </w:pPr>
      <w:r>
        <w:t>Арабы в VI - XI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rsidR="00D45894" w:rsidRDefault="00320178">
      <w:pPr>
        <w:pStyle w:val="a3"/>
        <w:ind w:left="991" w:firstLine="0"/>
      </w:pPr>
      <w:r>
        <w:t>Арабский халифат,</w:t>
      </w:r>
      <w:r>
        <w:rPr>
          <w:spacing w:val="-2"/>
        </w:rPr>
        <w:t xml:space="preserve"> </w:t>
      </w:r>
      <w:r>
        <w:t>его</w:t>
      </w:r>
      <w:r>
        <w:rPr>
          <w:spacing w:val="-2"/>
        </w:rPr>
        <w:t xml:space="preserve"> </w:t>
      </w:r>
      <w:r>
        <w:t>расцвет</w:t>
      </w:r>
      <w:r>
        <w:rPr>
          <w:spacing w:val="1"/>
        </w:rPr>
        <w:t xml:space="preserve"> </w:t>
      </w:r>
      <w:r>
        <w:t>и</w:t>
      </w:r>
      <w:r>
        <w:rPr>
          <w:spacing w:val="1"/>
        </w:rPr>
        <w:t xml:space="preserve"> </w:t>
      </w:r>
      <w:r>
        <w:t>распад.</w:t>
      </w:r>
      <w:r>
        <w:rPr>
          <w:spacing w:val="1"/>
        </w:rPr>
        <w:t xml:space="preserve"> </w:t>
      </w:r>
      <w:r>
        <w:t>Культура</w:t>
      </w:r>
      <w:r>
        <w:rPr>
          <w:spacing w:val="-4"/>
        </w:rPr>
        <w:t xml:space="preserve"> </w:t>
      </w:r>
      <w:r>
        <w:t>исламского</w:t>
      </w:r>
      <w:r>
        <w:rPr>
          <w:spacing w:val="1"/>
        </w:rPr>
        <w:t xml:space="preserve"> </w:t>
      </w:r>
      <w:r>
        <w:t>мира.</w:t>
      </w:r>
      <w:r>
        <w:rPr>
          <w:spacing w:val="-2"/>
        </w:rPr>
        <w:t xml:space="preserve"> </w:t>
      </w:r>
      <w:r>
        <w:t xml:space="preserve">Образование и </w:t>
      </w:r>
      <w:r>
        <w:rPr>
          <w:spacing w:val="-2"/>
        </w:rPr>
        <w:t>наука.</w:t>
      </w:r>
    </w:p>
    <w:p w:rsidR="00D45894" w:rsidRDefault="00320178">
      <w:pPr>
        <w:pStyle w:val="a3"/>
        <w:spacing w:before="1"/>
        <w:ind w:firstLine="0"/>
      </w:pPr>
      <w:r>
        <w:t>Роль</w:t>
      </w:r>
      <w:r>
        <w:rPr>
          <w:spacing w:val="-4"/>
        </w:rPr>
        <w:t xml:space="preserve"> </w:t>
      </w:r>
      <w:r>
        <w:t>арабского</w:t>
      </w:r>
      <w:r>
        <w:rPr>
          <w:spacing w:val="-4"/>
        </w:rPr>
        <w:t xml:space="preserve"> </w:t>
      </w:r>
      <w:r>
        <w:t>языка.</w:t>
      </w:r>
      <w:r>
        <w:rPr>
          <w:spacing w:val="-6"/>
        </w:rPr>
        <w:t xml:space="preserve"> </w:t>
      </w:r>
      <w:r>
        <w:t>Расцвет</w:t>
      </w:r>
      <w:r>
        <w:rPr>
          <w:spacing w:val="-1"/>
        </w:rPr>
        <w:t xml:space="preserve"> </w:t>
      </w:r>
      <w:r>
        <w:t>литературы</w:t>
      </w:r>
      <w:r>
        <w:rPr>
          <w:spacing w:val="-2"/>
        </w:rPr>
        <w:t xml:space="preserve"> </w:t>
      </w:r>
      <w:r>
        <w:t>и</w:t>
      </w:r>
      <w:r>
        <w:rPr>
          <w:spacing w:val="-2"/>
        </w:rPr>
        <w:t xml:space="preserve"> </w:t>
      </w:r>
      <w:r>
        <w:t>искусства.</w:t>
      </w:r>
      <w:r>
        <w:rPr>
          <w:spacing w:val="-3"/>
        </w:rPr>
        <w:t xml:space="preserve"> </w:t>
      </w:r>
      <w:r>
        <w:rPr>
          <w:spacing w:val="-2"/>
        </w:rPr>
        <w:t>Архитектура.</w:t>
      </w:r>
    </w:p>
    <w:p w:rsidR="00D45894" w:rsidRDefault="00320178">
      <w:pPr>
        <w:pStyle w:val="a3"/>
        <w:ind w:left="991" w:firstLine="0"/>
      </w:pPr>
      <w:r>
        <w:t>Средневековое</w:t>
      </w:r>
      <w:r>
        <w:rPr>
          <w:spacing w:val="-2"/>
        </w:rPr>
        <w:t xml:space="preserve"> </w:t>
      </w:r>
      <w:r>
        <w:t>европейское</w:t>
      </w:r>
      <w:r>
        <w:rPr>
          <w:spacing w:val="1"/>
        </w:rPr>
        <w:t xml:space="preserve"> </w:t>
      </w:r>
      <w:r>
        <w:rPr>
          <w:spacing w:val="-2"/>
        </w:rPr>
        <w:t>общество.</w:t>
      </w:r>
    </w:p>
    <w:p w:rsidR="00D45894" w:rsidRDefault="00320178">
      <w:pPr>
        <w:pStyle w:val="a3"/>
        <w:ind w:right="124"/>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rsidR="00D45894" w:rsidRDefault="00320178">
      <w:pPr>
        <w:pStyle w:val="a3"/>
        <w:ind w:left="991" w:firstLine="0"/>
      </w:pPr>
      <w:r>
        <w:t>Церковь</w:t>
      </w:r>
      <w:r>
        <w:rPr>
          <w:spacing w:val="-13"/>
        </w:rPr>
        <w:t xml:space="preserve"> </w:t>
      </w:r>
      <w:r>
        <w:t>и</w:t>
      </w:r>
      <w:r>
        <w:rPr>
          <w:spacing w:val="-9"/>
        </w:rPr>
        <w:t xml:space="preserve"> </w:t>
      </w:r>
      <w:r>
        <w:t>духовенство.</w:t>
      </w:r>
      <w:r>
        <w:rPr>
          <w:spacing w:val="-10"/>
        </w:rPr>
        <w:t xml:space="preserve"> </w:t>
      </w:r>
      <w:r>
        <w:t>Разделение</w:t>
      </w:r>
      <w:r>
        <w:rPr>
          <w:spacing w:val="-9"/>
        </w:rPr>
        <w:t xml:space="preserve"> </w:t>
      </w:r>
      <w:r>
        <w:t>христианства</w:t>
      </w:r>
      <w:r>
        <w:rPr>
          <w:spacing w:val="-12"/>
        </w:rPr>
        <w:t xml:space="preserve"> </w:t>
      </w:r>
      <w:r>
        <w:t>на</w:t>
      </w:r>
      <w:r>
        <w:rPr>
          <w:spacing w:val="-9"/>
        </w:rPr>
        <w:t xml:space="preserve"> </w:t>
      </w:r>
      <w:r>
        <w:t>католицизм</w:t>
      </w:r>
      <w:r>
        <w:rPr>
          <w:spacing w:val="-9"/>
        </w:rPr>
        <w:t xml:space="preserve"> </w:t>
      </w:r>
      <w:r>
        <w:t>и</w:t>
      </w:r>
      <w:r>
        <w:rPr>
          <w:spacing w:val="-11"/>
        </w:rPr>
        <w:t xml:space="preserve"> </w:t>
      </w:r>
      <w:r>
        <w:t>православие.</w:t>
      </w:r>
      <w:r>
        <w:rPr>
          <w:spacing w:val="-7"/>
        </w:rPr>
        <w:t xml:space="preserve"> </w:t>
      </w:r>
      <w:r>
        <w:t>Борьба</w:t>
      </w:r>
      <w:r>
        <w:rPr>
          <w:spacing w:val="-6"/>
        </w:rPr>
        <w:t xml:space="preserve"> </w:t>
      </w:r>
      <w:r>
        <w:rPr>
          <w:spacing w:val="-5"/>
        </w:rPr>
        <w:t>пап</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за независимость церкви от светской власти. Ереси: причины возникновения и распространения. Преследование еретиков.</w:t>
      </w:r>
    </w:p>
    <w:p w:rsidR="00D45894" w:rsidRDefault="00320178">
      <w:pPr>
        <w:pStyle w:val="a3"/>
        <w:spacing w:before="1"/>
        <w:ind w:right="123"/>
      </w:pPr>
      <w: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w:t>
      </w:r>
      <w:r>
        <w:rPr>
          <w:spacing w:val="-12"/>
        </w:rPr>
        <w:t xml:space="preserve"> </w:t>
      </w:r>
      <w:r>
        <w:t>Развитие</w:t>
      </w:r>
      <w:r>
        <w:rPr>
          <w:spacing w:val="-12"/>
        </w:rPr>
        <w:t xml:space="preserve"> </w:t>
      </w:r>
      <w:r>
        <w:t>торговли.</w:t>
      </w:r>
      <w:r>
        <w:rPr>
          <w:spacing w:val="-14"/>
        </w:rPr>
        <w:t xml:space="preserve"> </w:t>
      </w:r>
      <w:r>
        <w:t>Ярмарки.</w:t>
      </w:r>
      <w:r>
        <w:rPr>
          <w:spacing w:val="-12"/>
        </w:rPr>
        <w:t xml:space="preserve"> </w:t>
      </w:r>
      <w:r>
        <w:t>Торговые</w:t>
      </w:r>
      <w:r>
        <w:rPr>
          <w:spacing w:val="-14"/>
        </w:rPr>
        <w:t xml:space="preserve"> </w:t>
      </w:r>
      <w:r>
        <w:t>пути</w:t>
      </w:r>
      <w:r>
        <w:rPr>
          <w:spacing w:val="-13"/>
        </w:rPr>
        <w:t xml:space="preserve"> </w:t>
      </w:r>
      <w:r>
        <w:t>в</w:t>
      </w:r>
      <w:r>
        <w:rPr>
          <w:spacing w:val="-13"/>
        </w:rPr>
        <w:t xml:space="preserve"> </w:t>
      </w:r>
      <w:r>
        <w:t>Средиземноморье</w:t>
      </w:r>
      <w:r>
        <w:rPr>
          <w:spacing w:val="-15"/>
        </w:rPr>
        <w:t xml:space="preserve"> </w:t>
      </w:r>
      <w:r>
        <w:t>и</w:t>
      </w:r>
      <w:r>
        <w:rPr>
          <w:spacing w:val="-13"/>
        </w:rPr>
        <w:t xml:space="preserve"> </w:t>
      </w:r>
      <w:r>
        <w:t>на</w:t>
      </w:r>
      <w:r>
        <w:rPr>
          <w:spacing w:val="-13"/>
        </w:rPr>
        <w:t xml:space="preserve"> </w:t>
      </w:r>
      <w:r>
        <w:t>Балтике. Ганза. Облик средневековых городов. Образ жизни и быт горожан.</w:t>
      </w:r>
    </w:p>
    <w:p w:rsidR="00D45894" w:rsidRDefault="00320178">
      <w:pPr>
        <w:pStyle w:val="a3"/>
        <w:ind w:left="991" w:firstLine="0"/>
      </w:pPr>
      <w:r>
        <w:t>Расцвет</w:t>
      </w:r>
      <w:r>
        <w:rPr>
          <w:spacing w:val="-1"/>
        </w:rPr>
        <w:t xml:space="preserve"> </w:t>
      </w:r>
      <w:r>
        <w:t>Средневековья в</w:t>
      </w:r>
      <w:r>
        <w:rPr>
          <w:spacing w:val="-1"/>
        </w:rPr>
        <w:t xml:space="preserve"> </w:t>
      </w:r>
      <w:r>
        <w:t>Западной</w:t>
      </w:r>
      <w:r>
        <w:rPr>
          <w:spacing w:val="-2"/>
        </w:rPr>
        <w:t xml:space="preserve"> Европе.</w:t>
      </w:r>
    </w:p>
    <w:p w:rsidR="00D45894" w:rsidRDefault="00320178">
      <w:pPr>
        <w:pStyle w:val="a3"/>
        <w:ind w:right="127"/>
      </w:pPr>
      <w:r>
        <w:t>Государства Европы в XI - XIII вв. Крестовые походы: цели, участники, итоги. Духовно- рыцарские ордены.</w:t>
      </w:r>
    </w:p>
    <w:p w:rsidR="00D45894" w:rsidRDefault="00320178">
      <w:pPr>
        <w:pStyle w:val="a3"/>
        <w:ind w:right="126"/>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rsidR="00D45894" w:rsidRDefault="00320178">
      <w:pPr>
        <w:pStyle w:val="a3"/>
        <w:ind w:right="127"/>
      </w:pPr>
      <w:r>
        <w:t>Священная</w:t>
      </w:r>
      <w:r>
        <w:rPr>
          <w:spacing w:val="-15"/>
        </w:rPr>
        <w:t xml:space="preserve"> </w:t>
      </w:r>
      <w:r>
        <w:t>Римская</w:t>
      </w:r>
      <w:r>
        <w:rPr>
          <w:spacing w:val="-15"/>
        </w:rPr>
        <w:t xml:space="preserve"> </w:t>
      </w:r>
      <w:r>
        <w:t>империя</w:t>
      </w:r>
      <w:r>
        <w:rPr>
          <w:spacing w:val="-15"/>
        </w:rPr>
        <w:t xml:space="preserve"> </w:t>
      </w:r>
      <w:r>
        <w:t>в</w:t>
      </w:r>
      <w:r>
        <w:rPr>
          <w:spacing w:val="-15"/>
        </w:rPr>
        <w:t xml:space="preserve"> </w:t>
      </w:r>
      <w:r>
        <w:t>XI</w:t>
      </w:r>
      <w:r>
        <w:rPr>
          <w:spacing w:val="-15"/>
        </w:rPr>
        <w:t xml:space="preserve"> </w:t>
      </w:r>
      <w:r>
        <w:t>-</w:t>
      </w:r>
      <w:r>
        <w:rPr>
          <w:spacing w:val="-15"/>
        </w:rPr>
        <w:t xml:space="preserve"> </w:t>
      </w:r>
      <w:r>
        <w:t>XIII</w:t>
      </w:r>
      <w:r>
        <w:rPr>
          <w:spacing w:val="-15"/>
        </w:rPr>
        <w:t xml:space="preserve"> </w:t>
      </w:r>
      <w:r>
        <w:t>вв.</w:t>
      </w:r>
      <w:r>
        <w:rPr>
          <w:spacing w:val="-15"/>
        </w:rPr>
        <w:t xml:space="preserve"> </w:t>
      </w:r>
      <w:r>
        <w:t>Итальянские</w:t>
      </w:r>
      <w:r>
        <w:rPr>
          <w:spacing w:val="-15"/>
        </w:rPr>
        <w:t xml:space="preserve"> </w:t>
      </w:r>
      <w:r>
        <w:t>государства</w:t>
      </w:r>
      <w:r>
        <w:rPr>
          <w:spacing w:val="-15"/>
        </w:rPr>
        <w:t xml:space="preserve"> </w:t>
      </w:r>
      <w:r>
        <w:t>в</w:t>
      </w:r>
      <w:r>
        <w:rPr>
          <w:spacing w:val="-15"/>
        </w:rPr>
        <w:t xml:space="preserve"> </w:t>
      </w:r>
      <w:r>
        <w:t>XI</w:t>
      </w:r>
      <w:r>
        <w:rPr>
          <w:spacing w:val="-15"/>
        </w:rPr>
        <w:t xml:space="preserve"> </w:t>
      </w:r>
      <w:r>
        <w:t>-</w:t>
      </w:r>
      <w:r>
        <w:rPr>
          <w:spacing w:val="-15"/>
        </w:rPr>
        <w:t xml:space="preserve"> </w:t>
      </w:r>
      <w:r>
        <w:t>XIII</w:t>
      </w:r>
      <w:r>
        <w:rPr>
          <w:spacing w:val="-15"/>
        </w:rPr>
        <w:t xml:space="preserve"> </w:t>
      </w:r>
      <w:r>
        <w:t>вв.</w:t>
      </w:r>
      <w:r>
        <w:rPr>
          <w:spacing w:val="-15"/>
        </w:rPr>
        <w:t xml:space="preserve"> </w:t>
      </w:r>
      <w:r>
        <w:t>Польско- литовское государство в XI - XIII вв.</w:t>
      </w:r>
    </w:p>
    <w:p w:rsidR="00D45894" w:rsidRDefault="00320178">
      <w:pPr>
        <w:pStyle w:val="a3"/>
        <w:spacing w:before="1"/>
        <w:ind w:left="991" w:right="1563" w:firstLine="0"/>
      </w:pPr>
      <w:r>
        <w:t>Развитие</w:t>
      </w:r>
      <w:r>
        <w:rPr>
          <w:spacing w:val="-5"/>
        </w:rPr>
        <w:t xml:space="preserve"> </w:t>
      </w:r>
      <w:r>
        <w:t>экономики</w:t>
      </w:r>
      <w:r>
        <w:rPr>
          <w:spacing w:val="-3"/>
        </w:rPr>
        <w:t xml:space="preserve"> </w:t>
      </w:r>
      <w:r>
        <w:t>в</w:t>
      </w:r>
      <w:r>
        <w:rPr>
          <w:spacing w:val="-6"/>
        </w:rPr>
        <w:t xml:space="preserve"> </w:t>
      </w:r>
      <w:r>
        <w:t>европейских</w:t>
      </w:r>
      <w:r>
        <w:rPr>
          <w:spacing w:val="-7"/>
        </w:rPr>
        <w:t xml:space="preserve"> </w:t>
      </w:r>
      <w:r>
        <w:t>странах</w:t>
      </w:r>
      <w:r>
        <w:rPr>
          <w:spacing w:val="-1"/>
        </w:rPr>
        <w:t xml:space="preserve"> </w:t>
      </w:r>
      <w:r>
        <w:t>в</w:t>
      </w:r>
      <w:r>
        <w:rPr>
          <w:spacing w:val="-7"/>
        </w:rPr>
        <w:t xml:space="preserve"> </w:t>
      </w:r>
      <w:r>
        <w:t>период</w:t>
      </w:r>
      <w:r>
        <w:rPr>
          <w:spacing w:val="-4"/>
        </w:rPr>
        <w:t xml:space="preserve"> </w:t>
      </w:r>
      <w:r>
        <w:t>зрелого</w:t>
      </w:r>
      <w:r>
        <w:rPr>
          <w:spacing w:val="-5"/>
        </w:rPr>
        <w:t xml:space="preserve"> </w:t>
      </w:r>
      <w:r>
        <w:t>Средневековья. Византийская империя и славянские государства в XI - XIII вв.</w:t>
      </w:r>
    </w:p>
    <w:p w:rsidR="00D45894" w:rsidRDefault="00320178">
      <w:pPr>
        <w:pStyle w:val="a3"/>
        <w:ind w:right="128"/>
      </w:pPr>
      <w:r>
        <w:t>Культура средневековой Европы. Представления средневекового человека о мире. Место религии</w:t>
      </w:r>
      <w:r>
        <w:rPr>
          <w:spacing w:val="-4"/>
        </w:rPr>
        <w:t xml:space="preserve"> </w:t>
      </w:r>
      <w:r>
        <w:t>в</w:t>
      </w:r>
      <w:r>
        <w:rPr>
          <w:spacing w:val="-5"/>
        </w:rPr>
        <w:t xml:space="preserve"> </w:t>
      </w:r>
      <w:r>
        <w:t>жизни</w:t>
      </w:r>
      <w:r>
        <w:rPr>
          <w:spacing w:val="-3"/>
        </w:rPr>
        <w:t xml:space="preserve"> </w:t>
      </w:r>
      <w:r>
        <w:t>человека</w:t>
      </w:r>
      <w:r>
        <w:rPr>
          <w:spacing w:val="-8"/>
        </w:rPr>
        <w:t xml:space="preserve"> </w:t>
      </w:r>
      <w:r>
        <w:t>и</w:t>
      </w:r>
      <w:r>
        <w:rPr>
          <w:spacing w:val="-3"/>
        </w:rPr>
        <w:t xml:space="preserve"> </w:t>
      </w:r>
      <w:r>
        <w:t>общества.</w:t>
      </w:r>
      <w:r>
        <w:rPr>
          <w:spacing w:val="-4"/>
        </w:rPr>
        <w:t xml:space="preserve"> </w:t>
      </w:r>
      <w:r>
        <w:t>Образование:</w:t>
      </w:r>
      <w:r>
        <w:rPr>
          <w:spacing w:val="-4"/>
        </w:rPr>
        <w:t xml:space="preserve"> </w:t>
      </w:r>
      <w:r>
        <w:t>школы</w:t>
      </w:r>
      <w:r>
        <w:rPr>
          <w:spacing w:val="-6"/>
        </w:rPr>
        <w:t xml:space="preserve"> </w:t>
      </w:r>
      <w:r>
        <w:t>и</w:t>
      </w:r>
      <w:r>
        <w:rPr>
          <w:spacing w:val="-3"/>
        </w:rPr>
        <w:t xml:space="preserve"> </w:t>
      </w:r>
      <w:r>
        <w:t>университеты.</w:t>
      </w:r>
      <w:r>
        <w:rPr>
          <w:spacing w:val="-4"/>
        </w:rPr>
        <w:t xml:space="preserve"> </w:t>
      </w:r>
      <w:r>
        <w:t>Сословный</w:t>
      </w:r>
      <w:r>
        <w:rPr>
          <w:spacing w:val="-8"/>
        </w:rPr>
        <w:t xml:space="preserve"> </w:t>
      </w:r>
      <w:r>
        <w:t>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D45894" w:rsidRDefault="00320178">
      <w:pPr>
        <w:pStyle w:val="a3"/>
        <w:ind w:left="991" w:firstLine="0"/>
      </w:pPr>
      <w:r>
        <w:t>Страны</w:t>
      </w:r>
      <w:r>
        <w:rPr>
          <w:spacing w:val="-3"/>
        </w:rPr>
        <w:t xml:space="preserve"> </w:t>
      </w:r>
      <w:r>
        <w:t>и народы</w:t>
      </w:r>
      <w:r>
        <w:rPr>
          <w:spacing w:val="-5"/>
        </w:rPr>
        <w:t xml:space="preserve"> </w:t>
      </w:r>
      <w:r>
        <w:t>Азии,</w:t>
      </w:r>
      <w:r>
        <w:rPr>
          <w:spacing w:val="-4"/>
        </w:rPr>
        <w:t xml:space="preserve"> </w:t>
      </w:r>
      <w:r>
        <w:t>Африки</w:t>
      </w:r>
      <w:r>
        <w:rPr>
          <w:spacing w:val="-1"/>
        </w:rPr>
        <w:t xml:space="preserve"> </w:t>
      </w:r>
      <w:r>
        <w:t>и Америки в</w:t>
      </w:r>
      <w:r>
        <w:rPr>
          <w:spacing w:val="-2"/>
        </w:rPr>
        <w:t xml:space="preserve"> </w:t>
      </w:r>
      <w:r>
        <w:t>Средние</w:t>
      </w:r>
      <w:r>
        <w:rPr>
          <w:spacing w:val="-3"/>
        </w:rPr>
        <w:t xml:space="preserve"> </w:t>
      </w:r>
      <w:r>
        <w:rPr>
          <w:spacing w:val="-2"/>
        </w:rPr>
        <w:t>века.</w:t>
      </w:r>
    </w:p>
    <w:p w:rsidR="00D45894" w:rsidRDefault="00320178">
      <w:pPr>
        <w:pStyle w:val="a3"/>
        <w:ind w:right="126"/>
      </w:pPr>
      <w:r>
        <w:t>Монгольская</w:t>
      </w:r>
      <w:r>
        <w:rPr>
          <w:spacing w:val="-10"/>
        </w:rPr>
        <w:t xml:space="preserve"> </w:t>
      </w:r>
      <w:r>
        <w:t>держава:</w:t>
      </w:r>
      <w:r>
        <w:rPr>
          <w:spacing w:val="-9"/>
        </w:rPr>
        <w:t xml:space="preserve"> </w:t>
      </w:r>
      <w:r>
        <w:t>общественный</w:t>
      </w:r>
      <w:r>
        <w:rPr>
          <w:spacing w:val="-11"/>
        </w:rPr>
        <w:t xml:space="preserve"> </w:t>
      </w:r>
      <w:r>
        <w:t>строй</w:t>
      </w:r>
      <w:r>
        <w:rPr>
          <w:spacing w:val="-11"/>
        </w:rPr>
        <w:t xml:space="preserve"> </w:t>
      </w:r>
      <w:r>
        <w:t>монгольских</w:t>
      </w:r>
      <w:r>
        <w:rPr>
          <w:spacing w:val="-11"/>
        </w:rPr>
        <w:t xml:space="preserve"> </w:t>
      </w:r>
      <w:r>
        <w:t>племен,</w:t>
      </w:r>
      <w:r>
        <w:rPr>
          <w:spacing w:val="-12"/>
        </w:rPr>
        <w:t xml:space="preserve"> </w:t>
      </w:r>
      <w:r>
        <w:t>завоевания</w:t>
      </w:r>
      <w:r>
        <w:rPr>
          <w:spacing w:val="-12"/>
        </w:rPr>
        <w:t xml:space="preserve"> </w:t>
      </w:r>
      <w:r>
        <w:t>Чингисхана</w:t>
      </w:r>
      <w:r>
        <w:rPr>
          <w:spacing w:val="-15"/>
        </w:rPr>
        <w:t xml:space="preserve"> </w:t>
      </w:r>
      <w:r>
        <w:t>и его потомков, управление подчиненными территориями</w:t>
      </w:r>
    </w:p>
    <w:p w:rsidR="00D45894" w:rsidRDefault="00320178">
      <w:pPr>
        <w:pStyle w:val="a3"/>
        <w:ind w:right="124"/>
      </w:pPr>
      <w:r>
        <w:t>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Культура средневекового Китая и Японии.</w:t>
      </w:r>
    </w:p>
    <w:p w:rsidR="00D45894" w:rsidRDefault="00320178">
      <w:pPr>
        <w:pStyle w:val="a3"/>
        <w:ind w:left="991" w:firstLine="0"/>
      </w:pPr>
      <w:r>
        <w:t>Индия:</w:t>
      </w:r>
      <w:r>
        <w:rPr>
          <w:spacing w:val="-5"/>
        </w:rPr>
        <w:t xml:space="preserve"> </w:t>
      </w:r>
      <w:r>
        <w:t>раздробленность</w:t>
      </w:r>
      <w:r>
        <w:rPr>
          <w:spacing w:val="-5"/>
        </w:rPr>
        <w:t xml:space="preserve"> </w:t>
      </w:r>
      <w:r>
        <w:t>индийских</w:t>
      </w:r>
      <w:r>
        <w:rPr>
          <w:spacing w:val="-2"/>
        </w:rPr>
        <w:t xml:space="preserve"> </w:t>
      </w:r>
      <w:r>
        <w:t>княжеств,</w:t>
      </w:r>
      <w:r>
        <w:rPr>
          <w:spacing w:val="-3"/>
        </w:rPr>
        <w:t xml:space="preserve"> </w:t>
      </w:r>
      <w:r>
        <w:t>вторжение</w:t>
      </w:r>
      <w:r>
        <w:rPr>
          <w:spacing w:val="-3"/>
        </w:rPr>
        <w:t xml:space="preserve"> </w:t>
      </w:r>
      <w:r>
        <w:t>мусульман,</w:t>
      </w:r>
      <w:r>
        <w:rPr>
          <w:spacing w:val="-2"/>
        </w:rPr>
        <w:t xml:space="preserve"> </w:t>
      </w:r>
      <w:r>
        <w:t>Делийский</w:t>
      </w:r>
      <w:r>
        <w:rPr>
          <w:spacing w:val="-3"/>
        </w:rPr>
        <w:t xml:space="preserve"> </w:t>
      </w:r>
      <w:r>
        <w:rPr>
          <w:spacing w:val="-2"/>
        </w:rPr>
        <w:t>султанат.</w:t>
      </w:r>
    </w:p>
    <w:p w:rsidR="00D45894" w:rsidRDefault="00320178">
      <w:pPr>
        <w:pStyle w:val="a3"/>
        <w:ind w:firstLine="0"/>
      </w:pPr>
      <w:r>
        <w:t>Культура</w:t>
      </w:r>
      <w:r>
        <w:rPr>
          <w:spacing w:val="-6"/>
        </w:rPr>
        <w:t xml:space="preserve"> </w:t>
      </w:r>
      <w:r>
        <w:t>и</w:t>
      </w:r>
      <w:r>
        <w:rPr>
          <w:spacing w:val="-1"/>
        </w:rPr>
        <w:t xml:space="preserve"> </w:t>
      </w:r>
      <w:r>
        <w:t>наука</w:t>
      </w:r>
      <w:r>
        <w:rPr>
          <w:spacing w:val="3"/>
        </w:rPr>
        <w:t xml:space="preserve"> </w:t>
      </w:r>
      <w:r>
        <w:rPr>
          <w:spacing w:val="-2"/>
        </w:rPr>
        <w:t>Индии.</w:t>
      </w:r>
    </w:p>
    <w:p w:rsidR="00D45894" w:rsidRDefault="00320178">
      <w:pPr>
        <w:pStyle w:val="a3"/>
        <w:ind w:left="991" w:right="131" w:firstLine="0"/>
      </w:pPr>
      <w:r>
        <w:t>Культура народов Востока. Литература. Архитектура. Традиционные искусства и ремесла Государства</w:t>
      </w:r>
      <w:r>
        <w:rPr>
          <w:spacing w:val="63"/>
        </w:rPr>
        <w:t xml:space="preserve"> </w:t>
      </w:r>
      <w:r>
        <w:t>и</w:t>
      </w:r>
      <w:r>
        <w:rPr>
          <w:spacing w:val="63"/>
        </w:rPr>
        <w:t xml:space="preserve"> </w:t>
      </w:r>
      <w:r>
        <w:t>народы</w:t>
      </w:r>
      <w:r>
        <w:rPr>
          <w:spacing w:val="62"/>
        </w:rPr>
        <w:t xml:space="preserve"> </w:t>
      </w:r>
      <w:r>
        <w:t>Африки</w:t>
      </w:r>
      <w:r>
        <w:rPr>
          <w:spacing w:val="63"/>
        </w:rPr>
        <w:t xml:space="preserve"> </w:t>
      </w:r>
      <w:r>
        <w:t>в</w:t>
      </w:r>
      <w:r>
        <w:rPr>
          <w:spacing w:val="62"/>
        </w:rPr>
        <w:t xml:space="preserve"> </w:t>
      </w:r>
      <w:r>
        <w:t>Средние</w:t>
      </w:r>
      <w:r>
        <w:rPr>
          <w:spacing w:val="61"/>
        </w:rPr>
        <w:t xml:space="preserve"> </w:t>
      </w:r>
      <w:r>
        <w:t>века.</w:t>
      </w:r>
      <w:r>
        <w:rPr>
          <w:spacing w:val="62"/>
        </w:rPr>
        <w:t xml:space="preserve"> </w:t>
      </w:r>
      <w:r>
        <w:t>Историческое</w:t>
      </w:r>
      <w:r>
        <w:rPr>
          <w:spacing w:val="60"/>
        </w:rPr>
        <w:t xml:space="preserve"> </w:t>
      </w:r>
      <w:r>
        <w:t>и</w:t>
      </w:r>
      <w:r>
        <w:rPr>
          <w:spacing w:val="63"/>
        </w:rPr>
        <w:t xml:space="preserve"> </w:t>
      </w:r>
      <w:r>
        <w:t>культурное</w:t>
      </w:r>
      <w:r>
        <w:rPr>
          <w:spacing w:val="66"/>
        </w:rPr>
        <w:t xml:space="preserve"> </w:t>
      </w:r>
      <w:r>
        <w:rPr>
          <w:spacing w:val="-2"/>
        </w:rPr>
        <w:t>наследие</w:t>
      </w:r>
    </w:p>
    <w:p w:rsidR="00D45894" w:rsidRDefault="00320178">
      <w:pPr>
        <w:pStyle w:val="a3"/>
        <w:spacing w:before="1"/>
        <w:ind w:firstLine="0"/>
      </w:pPr>
      <w:r>
        <w:t>Средних</w:t>
      </w:r>
      <w:r>
        <w:rPr>
          <w:spacing w:val="-3"/>
        </w:rPr>
        <w:t xml:space="preserve"> </w:t>
      </w:r>
      <w:r>
        <w:rPr>
          <w:spacing w:val="-2"/>
        </w:rPr>
        <w:t>веков.</w:t>
      </w:r>
    </w:p>
    <w:p w:rsidR="00D45894" w:rsidRDefault="00320178">
      <w:pPr>
        <w:pStyle w:val="a3"/>
        <w:ind w:right="130"/>
      </w:pPr>
      <w:r>
        <w:t>Цивилизации майя, ацтеков и инков: общественный строй, религиозные верования, культура. Появление европейских завоевателей.</w:t>
      </w:r>
    </w:p>
    <w:p w:rsidR="00D45894" w:rsidRDefault="00320178">
      <w:pPr>
        <w:pStyle w:val="a3"/>
        <w:ind w:left="991" w:right="6170" w:firstLine="0"/>
        <w:jc w:val="left"/>
      </w:pPr>
      <w:r>
        <w:t>Осень Средневековья. Столетняя</w:t>
      </w:r>
      <w:r>
        <w:rPr>
          <w:spacing w:val="-11"/>
        </w:rPr>
        <w:t xml:space="preserve"> </w:t>
      </w:r>
      <w:r>
        <w:t>война;</w:t>
      </w:r>
      <w:r>
        <w:rPr>
          <w:spacing w:val="-11"/>
        </w:rPr>
        <w:t xml:space="preserve"> </w:t>
      </w:r>
      <w:r>
        <w:t>Ж.</w:t>
      </w:r>
      <w:r>
        <w:rPr>
          <w:spacing w:val="-11"/>
        </w:rPr>
        <w:t xml:space="preserve"> </w:t>
      </w:r>
      <w:r>
        <w:t>Д'Арк.</w:t>
      </w:r>
    </w:p>
    <w:p w:rsidR="00D45894" w:rsidRDefault="00320178">
      <w:pPr>
        <w:pStyle w:val="a3"/>
        <w:ind w:left="991" w:firstLine="0"/>
        <w:jc w:val="left"/>
      </w:pPr>
      <w:r>
        <w:t>Обострение</w:t>
      </w:r>
      <w:r>
        <w:rPr>
          <w:spacing w:val="72"/>
        </w:rPr>
        <w:t xml:space="preserve"> </w:t>
      </w:r>
      <w:r>
        <w:t>социальных</w:t>
      </w:r>
      <w:r>
        <w:rPr>
          <w:spacing w:val="74"/>
        </w:rPr>
        <w:t xml:space="preserve"> </w:t>
      </w:r>
      <w:r>
        <w:t>противоречий</w:t>
      </w:r>
      <w:r>
        <w:rPr>
          <w:spacing w:val="74"/>
        </w:rPr>
        <w:t xml:space="preserve"> </w:t>
      </w:r>
      <w:r>
        <w:t>в</w:t>
      </w:r>
      <w:r>
        <w:rPr>
          <w:spacing w:val="72"/>
        </w:rPr>
        <w:t xml:space="preserve"> </w:t>
      </w:r>
      <w:r>
        <w:t>XIV</w:t>
      </w:r>
      <w:r>
        <w:rPr>
          <w:spacing w:val="73"/>
        </w:rPr>
        <w:t xml:space="preserve"> </w:t>
      </w:r>
      <w:r>
        <w:t>в.</w:t>
      </w:r>
      <w:r>
        <w:rPr>
          <w:spacing w:val="74"/>
        </w:rPr>
        <w:t xml:space="preserve"> </w:t>
      </w:r>
      <w:r>
        <w:t>(Жакерия,</w:t>
      </w:r>
      <w:r>
        <w:rPr>
          <w:spacing w:val="73"/>
        </w:rPr>
        <w:t xml:space="preserve"> </w:t>
      </w:r>
      <w:r>
        <w:t>восстание</w:t>
      </w:r>
      <w:r>
        <w:rPr>
          <w:spacing w:val="73"/>
        </w:rPr>
        <w:t xml:space="preserve"> </w:t>
      </w:r>
      <w:r>
        <w:t>Уота</w:t>
      </w:r>
      <w:r>
        <w:rPr>
          <w:spacing w:val="73"/>
        </w:rPr>
        <w:t xml:space="preserve"> </w:t>
      </w:r>
      <w:r>
        <w:rPr>
          <w:spacing w:val="-2"/>
        </w:rPr>
        <w:t>Тайлера).</w:t>
      </w:r>
    </w:p>
    <w:p w:rsidR="00D45894" w:rsidRDefault="00320178">
      <w:pPr>
        <w:pStyle w:val="a3"/>
        <w:ind w:firstLine="0"/>
        <w:jc w:val="left"/>
      </w:pPr>
      <w:r>
        <w:t>Гуситское</w:t>
      </w:r>
      <w:r>
        <w:rPr>
          <w:spacing w:val="-3"/>
        </w:rPr>
        <w:t xml:space="preserve"> </w:t>
      </w:r>
      <w:r>
        <w:t>движение в</w:t>
      </w:r>
      <w:r>
        <w:rPr>
          <w:spacing w:val="1"/>
        </w:rPr>
        <w:t xml:space="preserve"> </w:t>
      </w:r>
      <w:r>
        <w:rPr>
          <w:spacing w:val="-2"/>
        </w:rPr>
        <w:t>Чехии.</w:t>
      </w:r>
    </w:p>
    <w:p w:rsidR="00D45894" w:rsidRDefault="00320178">
      <w:pPr>
        <w:pStyle w:val="a3"/>
        <w:ind w:left="991" w:firstLine="0"/>
        <w:jc w:val="left"/>
      </w:pPr>
      <w:r>
        <w:t>Экспансия</w:t>
      </w:r>
      <w:r>
        <w:rPr>
          <w:spacing w:val="-6"/>
        </w:rPr>
        <w:t xml:space="preserve"> </w:t>
      </w:r>
      <w:r>
        <w:t>турок-османов.</w:t>
      </w:r>
      <w:r>
        <w:rPr>
          <w:spacing w:val="-3"/>
        </w:rPr>
        <w:t xml:space="preserve"> </w:t>
      </w:r>
      <w:r>
        <w:t>Османские</w:t>
      </w:r>
      <w:r>
        <w:rPr>
          <w:spacing w:val="-3"/>
        </w:rPr>
        <w:t xml:space="preserve"> </w:t>
      </w:r>
      <w:r>
        <w:t>завоевания</w:t>
      </w:r>
      <w:r>
        <w:rPr>
          <w:spacing w:val="-6"/>
        </w:rPr>
        <w:t xml:space="preserve"> </w:t>
      </w:r>
      <w:r>
        <w:t>на</w:t>
      </w:r>
      <w:r>
        <w:rPr>
          <w:spacing w:val="-3"/>
        </w:rPr>
        <w:t xml:space="preserve"> </w:t>
      </w:r>
      <w:r>
        <w:t>Балканах.</w:t>
      </w:r>
      <w:r>
        <w:rPr>
          <w:spacing w:val="-3"/>
        </w:rPr>
        <w:t xml:space="preserve"> </w:t>
      </w:r>
      <w:r>
        <w:t>Падение</w:t>
      </w:r>
      <w:r>
        <w:rPr>
          <w:spacing w:val="-5"/>
        </w:rPr>
        <w:t xml:space="preserve"> </w:t>
      </w:r>
      <w:r>
        <w:t>Константинополя. Укрепление королевской власти в странах Европы.</w:t>
      </w:r>
    </w:p>
    <w:p w:rsidR="00D45894" w:rsidRDefault="00320178">
      <w:pPr>
        <w:pStyle w:val="a3"/>
        <w:jc w:val="left"/>
      </w:pPr>
      <w:r>
        <w:t>Развитие знаний о природе и человеке. Гуманизм. Раннее Возрождение: художники и их</w:t>
      </w:r>
      <w:r>
        <w:rPr>
          <w:spacing w:val="40"/>
        </w:rPr>
        <w:t xml:space="preserve"> </w:t>
      </w:r>
      <w:r>
        <w:t>творения. Изобретение европейского книгопечатания; И. Гутенберг</w:t>
      </w:r>
    </w:p>
    <w:p w:rsidR="00D45894" w:rsidRDefault="00320178">
      <w:pPr>
        <w:pStyle w:val="a3"/>
        <w:ind w:left="991" w:right="3285" w:firstLine="0"/>
        <w:jc w:val="left"/>
      </w:pPr>
      <w:r>
        <w:t>История</w:t>
      </w:r>
      <w:r>
        <w:rPr>
          <w:spacing w:val="-8"/>
        </w:rPr>
        <w:t xml:space="preserve"> </w:t>
      </w:r>
      <w:r>
        <w:t>России.</w:t>
      </w:r>
      <w:r>
        <w:rPr>
          <w:spacing w:val="-5"/>
        </w:rPr>
        <w:t xml:space="preserve"> </w:t>
      </w:r>
      <w:r>
        <w:t>От</w:t>
      </w:r>
      <w:r>
        <w:rPr>
          <w:spacing w:val="-6"/>
        </w:rPr>
        <w:t xml:space="preserve"> </w:t>
      </w:r>
      <w:r>
        <w:t>Руси</w:t>
      </w:r>
      <w:r>
        <w:rPr>
          <w:spacing w:val="-2"/>
        </w:rPr>
        <w:t xml:space="preserve"> </w:t>
      </w:r>
      <w:r>
        <w:t>к</w:t>
      </w:r>
      <w:r>
        <w:rPr>
          <w:spacing w:val="-4"/>
        </w:rPr>
        <w:t xml:space="preserve"> </w:t>
      </w:r>
      <w:r>
        <w:t>Российскому</w:t>
      </w:r>
      <w:r>
        <w:rPr>
          <w:spacing w:val="-10"/>
        </w:rPr>
        <w:t xml:space="preserve"> </w:t>
      </w:r>
      <w:r>
        <w:t xml:space="preserve">государству. </w:t>
      </w:r>
      <w:r>
        <w:rPr>
          <w:spacing w:val="-2"/>
        </w:rPr>
        <w:t>Введение.</w:t>
      </w:r>
    </w:p>
    <w:p w:rsidR="00D45894" w:rsidRDefault="00320178">
      <w:pPr>
        <w:pStyle w:val="a3"/>
        <w:ind w:left="991" w:firstLine="0"/>
        <w:jc w:val="left"/>
      </w:pPr>
      <w:r>
        <w:t>Роль</w:t>
      </w:r>
      <w:r>
        <w:rPr>
          <w:spacing w:val="-2"/>
        </w:rPr>
        <w:t xml:space="preserve"> </w:t>
      </w:r>
      <w:r>
        <w:t>и</w:t>
      </w:r>
      <w:r>
        <w:rPr>
          <w:spacing w:val="-1"/>
        </w:rPr>
        <w:t xml:space="preserve"> </w:t>
      </w:r>
      <w:r>
        <w:t>место</w:t>
      </w:r>
      <w:r>
        <w:rPr>
          <w:spacing w:val="-4"/>
        </w:rPr>
        <w:t xml:space="preserve"> </w:t>
      </w:r>
      <w:r>
        <w:t>России</w:t>
      </w:r>
      <w:r>
        <w:rPr>
          <w:spacing w:val="-1"/>
        </w:rPr>
        <w:t xml:space="preserve"> </w:t>
      </w:r>
      <w:r>
        <w:t>в</w:t>
      </w:r>
      <w:r>
        <w:rPr>
          <w:spacing w:val="-5"/>
        </w:rPr>
        <w:t xml:space="preserve"> </w:t>
      </w:r>
      <w:r>
        <w:t xml:space="preserve">мировой </w:t>
      </w:r>
      <w:r>
        <w:rPr>
          <w:spacing w:val="-2"/>
        </w:rPr>
        <w:t>истории.</w:t>
      </w:r>
    </w:p>
    <w:p w:rsidR="00D45894" w:rsidRDefault="00320178">
      <w:pPr>
        <w:pStyle w:val="a3"/>
        <w:jc w:val="left"/>
      </w:pPr>
      <w:r>
        <w:t>Проблемы</w:t>
      </w:r>
      <w:r>
        <w:rPr>
          <w:spacing w:val="80"/>
          <w:w w:val="150"/>
        </w:rPr>
        <w:t xml:space="preserve"> </w:t>
      </w:r>
      <w:r>
        <w:t>периодизации</w:t>
      </w:r>
      <w:r>
        <w:rPr>
          <w:spacing w:val="80"/>
          <w:w w:val="150"/>
        </w:rPr>
        <w:t xml:space="preserve"> </w:t>
      </w:r>
      <w:r>
        <w:t>российской</w:t>
      </w:r>
      <w:r>
        <w:rPr>
          <w:spacing w:val="80"/>
          <w:w w:val="150"/>
        </w:rPr>
        <w:t xml:space="preserve"> </w:t>
      </w:r>
      <w:r>
        <w:t>истории.</w:t>
      </w:r>
      <w:r>
        <w:rPr>
          <w:spacing w:val="80"/>
          <w:w w:val="150"/>
        </w:rPr>
        <w:t xml:space="preserve"> </w:t>
      </w:r>
      <w:r>
        <w:t>Источники</w:t>
      </w:r>
      <w:r>
        <w:rPr>
          <w:spacing w:val="80"/>
        </w:rPr>
        <w:t xml:space="preserve"> </w:t>
      </w:r>
      <w:r>
        <w:t>по</w:t>
      </w:r>
      <w:r>
        <w:rPr>
          <w:spacing w:val="80"/>
          <w:w w:val="150"/>
        </w:rPr>
        <w:t xml:space="preserve"> </w:t>
      </w:r>
      <w:r>
        <w:t>истории</w:t>
      </w:r>
      <w:r>
        <w:rPr>
          <w:spacing w:val="80"/>
          <w:w w:val="150"/>
        </w:rPr>
        <w:t xml:space="preserve"> </w:t>
      </w:r>
      <w:r>
        <w:t>России.</w:t>
      </w:r>
      <w:r>
        <w:rPr>
          <w:spacing w:val="80"/>
          <w:w w:val="150"/>
        </w:rPr>
        <w:t xml:space="preserve"> </w:t>
      </w:r>
      <w:r>
        <w:t>От образования Руси до создания России.</w:t>
      </w:r>
    </w:p>
    <w:p w:rsidR="00D45894" w:rsidRDefault="00320178">
      <w:pPr>
        <w:pStyle w:val="a3"/>
        <w:spacing w:before="1"/>
        <w:ind w:left="991" w:right="279" w:firstLine="0"/>
        <w:jc w:val="left"/>
      </w:pPr>
      <w:r>
        <w:t>Великое переселение народов на территории современной России. Государство Русь. Города-государства</w:t>
      </w:r>
      <w:r>
        <w:rPr>
          <w:spacing w:val="-5"/>
        </w:rPr>
        <w:t xml:space="preserve"> </w:t>
      </w:r>
      <w:r>
        <w:t>на</w:t>
      </w:r>
      <w:r>
        <w:rPr>
          <w:spacing w:val="-1"/>
        </w:rPr>
        <w:t xml:space="preserve"> </w:t>
      </w:r>
      <w:r>
        <w:t>территории</w:t>
      </w:r>
      <w:r>
        <w:rPr>
          <w:spacing w:val="-3"/>
        </w:rPr>
        <w:t xml:space="preserve"> </w:t>
      </w:r>
      <w:r>
        <w:t>современной</w:t>
      </w:r>
      <w:r>
        <w:rPr>
          <w:spacing w:val="-5"/>
        </w:rPr>
        <w:t xml:space="preserve"> </w:t>
      </w:r>
      <w:r>
        <w:t>России,</w:t>
      </w:r>
      <w:r>
        <w:rPr>
          <w:spacing w:val="-4"/>
        </w:rPr>
        <w:t xml:space="preserve"> </w:t>
      </w:r>
      <w:r>
        <w:t>основанные</w:t>
      </w:r>
      <w:r>
        <w:rPr>
          <w:spacing w:val="-5"/>
        </w:rPr>
        <w:t xml:space="preserve"> </w:t>
      </w:r>
      <w:r>
        <w:t>в</w:t>
      </w:r>
      <w:r>
        <w:rPr>
          <w:spacing w:val="-7"/>
        </w:rPr>
        <w:t xml:space="preserve"> </w:t>
      </w:r>
      <w:r>
        <w:t>эпоху</w:t>
      </w:r>
      <w:r>
        <w:rPr>
          <w:spacing w:val="-6"/>
        </w:rPr>
        <w:t xml:space="preserve"> </w:t>
      </w:r>
      <w:r>
        <w:t>античности. Великое переселение народов. Миграция готов. Нашествие гуннов.</w:t>
      </w:r>
    </w:p>
    <w:p w:rsidR="00D45894" w:rsidRDefault="00320178">
      <w:pPr>
        <w:pStyle w:val="a3"/>
        <w:ind w:left="991" w:firstLine="0"/>
        <w:jc w:val="left"/>
      </w:pPr>
      <w:r>
        <w:t>Страны</w:t>
      </w:r>
      <w:r>
        <w:rPr>
          <w:spacing w:val="-7"/>
        </w:rPr>
        <w:t xml:space="preserve"> </w:t>
      </w:r>
      <w:r>
        <w:t>и</w:t>
      </w:r>
      <w:r>
        <w:rPr>
          <w:spacing w:val="-2"/>
        </w:rPr>
        <w:t xml:space="preserve"> </w:t>
      </w:r>
      <w:r>
        <w:t>народы</w:t>
      </w:r>
      <w:r>
        <w:rPr>
          <w:spacing w:val="-1"/>
        </w:rPr>
        <w:t xml:space="preserve"> </w:t>
      </w:r>
      <w:r>
        <w:t>Восточной Европы,</w:t>
      </w:r>
      <w:r>
        <w:rPr>
          <w:spacing w:val="-3"/>
        </w:rPr>
        <w:t xml:space="preserve"> </w:t>
      </w:r>
      <w:r>
        <w:t>Сибири</w:t>
      </w:r>
      <w:r>
        <w:rPr>
          <w:spacing w:val="-3"/>
        </w:rPr>
        <w:t xml:space="preserve"> </w:t>
      </w:r>
      <w:r>
        <w:t>и</w:t>
      </w:r>
      <w:r>
        <w:rPr>
          <w:spacing w:val="-2"/>
        </w:rPr>
        <w:t xml:space="preserve"> </w:t>
      </w:r>
      <w:r>
        <w:t>Дальнего</w:t>
      </w:r>
      <w:r>
        <w:rPr>
          <w:spacing w:val="-3"/>
        </w:rPr>
        <w:t xml:space="preserve"> </w:t>
      </w:r>
      <w:r>
        <w:rPr>
          <w:spacing w:val="-2"/>
        </w:rPr>
        <w:t>Востока.</w:t>
      </w:r>
    </w:p>
    <w:p w:rsidR="00D45894" w:rsidRDefault="00320178">
      <w:pPr>
        <w:pStyle w:val="a3"/>
        <w:jc w:val="left"/>
      </w:pPr>
      <w:r>
        <w:t>Вопрос</w:t>
      </w:r>
      <w:r>
        <w:rPr>
          <w:spacing w:val="-17"/>
        </w:rPr>
        <w:t xml:space="preserve"> </w:t>
      </w:r>
      <w:r>
        <w:t>о</w:t>
      </w:r>
      <w:r>
        <w:rPr>
          <w:spacing w:val="-15"/>
        </w:rPr>
        <w:t xml:space="preserve"> </w:t>
      </w:r>
      <w:r>
        <w:t>славянской</w:t>
      </w:r>
      <w:r>
        <w:rPr>
          <w:spacing w:val="-15"/>
        </w:rPr>
        <w:t xml:space="preserve"> </w:t>
      </w:r>
      <w:r>
        <w:t>прародине</w:t>
      </w:r>
      <w:r>
        <w:rPr>
          <w:spacing w:val="-15"/>
        </w:rPr>
        <w:t xml:space="preserve"> </w:t>
      </w:r>
      <w:r>
        <w:t>и</w:t>
      </w:r>
      <w:r>
        <w:rPr>
          <w:spacing w:val="-15"/>
        </w:rPr>
        <w:t xml:space="preserve"> </w:t>
      </w:r>
      <w:r>
        <w:t>происхождении</w:t>
      </w:r>
      <w:r>
        <w:rPr>
          <w:spacing w:val="-15"/>
        </w:rPr>
        <w:t xml:space="preserve"> </w:t>
      </w:r>
      <w:r>
        <w:t>славян.</w:t>
      </w:r>
      <w:r>
        <w:rPr>
          <w:spacing w:val="-15"/>
        </w:rPr>
        <w:t xml:space="preserve"> </w:t>
      </w:r>
      <w:r>
        <w:t>Расселение</w:t>
      </w:r>
      <w:r>
        <w:rPr>
          <w:spacing w:val="-15"/>
        </w:rPr>
        <w:t xml:space="preserve"> </w:t>
      </w:r>
      <w:r>
        <w:t>славян,</w:t>
      </w:r>
      <w:r>
        <w:rPr>
          <w:spacing w:val="-15"/>
        </w:rPr>
        <w:t xml:space="preserve"> </w:t>
      </w:r>
      <w:r>
        <w:t>их</w:t>
      </w:r>
      <w:r>
        <w:rPr>
          <w:spacing w:val="-15"/>
        </w:rPr>
        <w:t xml:space="preserve"> </w:t>
      </w:r>
      <w:r>
        <w:t>разделение на</w:t>
      </w:r>
      <w:r>
        <w:rPr>
          <w:spacing w:val="19"/>
        </w:rPr>
        <w:t xml:space="preserve"> </w:t>
      </w:r>
      <w:r>
        <w:t>три</w:t>
      </w:r>
      <w:r>
        <w:rPr>
          <w:spacing w:val="21"/>
        </w:rPr>
        <w:t xml:space="preserve"> </w:t>
      </w:r>
      <w:r>
        <w:t>ветви</w:t>
      </w:r>
      <w:r>
        <w:rPr>
          <w:spacing w:val="20"/>
        </w:rPr>
        <w:t xml:space="preserve"> </w:t>
      </w:r>
      <w:r>
        <w:t>-</w:t>
      </w:r>
      <w:r>
        <w:rPr>
          <w:spacing w:val="18"/>
        </w:rPr>
        <w:t xml:space="preserve"> </w:t>
      </w:r>
      <w:r>
        <w:t>восточных,</w:t>
      </w:r>
      <w:r>
        <w:rPr>
          <w:spacing w:val="20"/>
        </w:rPr>
        <w:t xml:space="preserve"> </w:t>
      </w:r>
      <w:r>
        <w:t>западных</w:t>
      </w:r>
      <w:r>
        <w:rPr>
          <w:spacing w:val="22"/>
        </w:rPr>
        <w:t xml:space="preserve"> </w:t>
      </w:r>
      <w:r>
        <w:t>и</w:t>
      </w:r>
      <w:r>
        <w:rPr>
          <w:spacing w:val="20"/>
        </w:rPr>
        <w:t xml:space="preserve"> </w:t>
      </w:r>
      <w:r>
        <w:t>южных.</w:t>
      </w:r>
      <w:r>
        <w:rPr>
          <w:spacing w:val="20"/>
        </w:rPr>
        <w:t xml:space="preserve"> </w:t>
      </w:r>
      <w:r>
        <w:t>Тюркский</w:t>
      </w:r>
      <w:r>
        <w:rPr>
          <w:spacing w:val="23"/>
        </w:rPr>
        <w:t xml:space="preserve"> </w:t>
      </w:r>
      <w:r>
        <w:t>каганат.</w:t>
      </w:r>
      <w:r>
        <w:rPr>
          <w:spacing w:val="20"/>
        </w:rPr>
        <w:t xml:space="preserve"> </w:t>
      </w:r>
      <w:r>
        <w:t>Аварский</w:t>
      </w:r>
      <w:r>
        <w:rPr>
          <w:spacing w:val="21"/>
        </w:rPr>
        <w:t xml:space="preserve"> </w:t>
      </w:r>
      <w:r>
        <w:t>каганат.</w:t>
      </w:r>
      <w:r>
        <w:rPr>
          <w:spacing w:val="20"/>
        </w:rPr>
        <w:t xml:space="preserve"> </w:t>
      </w:r>
      <w:r>
        <w:rPr>
          <w:spacing w:val="-2"/>
        </w:rPr>
        <w:t>Хазарский</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t>каганат</w:t>
      </w:r>
      <w:r>
        <w:rPr>
          <w:spacing w:val="-3"/>
        </w:rPr>
        <w:t xml:space="preserve"> </w:t>
      </w:r>
      <w:r>
        <w:t>(Хазария).</w:t>
      </w:r>
      <w:r>
        <w:rPr>
          <w:spacing w:val="-5"/>
        </w:rPr>
        <w:t xml:space="preserve"> </w:t>
      </w:r>
      <w:r>
        <w:t>Волжская</w:t>
      </w:r>
      <w:r>
        <w:rPr>
          <w:spacing w:val="-4"/>
        </w:rPr>
        <w:t xml:space="preserve"> </w:t>
      </w:r>
      <w:r>
        <w:rPr>
          <w:spacing w:val="-2"/>
        </w:rPr>
        <w:t>Булгария.</w:t>
      </w:r>
    </w:p>
    <w:p w:rsidR="00D45894" w:rsidRDefault="00320178">
      <w:pPr>
        <w:pStyle w:val="a3"/>
        <w:ind w:left="991" w:firstLine="0"/>
        <w:jc w:val="left"/>
      </w:pPr>
      <w:r>
        <w:t>Славянские</w:t>
      </w:r>
      <w:r>
        <w:rPr>
          <w:spacing w:val="-5"/>
        </w:rPr>
        <w:t xml:space="preserve"> </w:t>
      </w:r>
      <w:r>
        <w:t>общности</w:t>
      </w:r>
      <w:r>
        <w:rPr>
          <w:spacing w:val="-5"/>
        </w:rPr>
        <w:t xml:space="preserve"> </w:t>
      </w:r>
      <w:r>
        <w:t>Восточной</w:t>
      </w:r>
      <w:r>
        <w:rPr>
          <w:spacing w:val="-5"/>
        </w:rPr>
        <w:t xml:space="preserve"> </w:t>
      </w:r>
      <w:r>
        <w:rPr>
          <w:spacing w:val="-2"/>
        </w:rPr>
        <w:t>Европы.</w:t>
      </w:r>
    </w:p>
    <w:p w:rsidR="00D45894" w:rsidRDefault="00320178">
      <w:pPr>
        <w:pStyle w:val="a3"/>
        <w:spacing w:before="1"/>
        <w:ind w:left="991" w:firstLine="0"/>
        <w:jc w:val="left"/>
      </w:pPr>
      <w:r>
        <w:t>Их</w:t>
      </w:r>
      <w:r>
        <w:rPr>
          <w:spacing w:val="-2"/>
        </w:rPr>
        <w:t xml:space="preserve"> </w:t>
      </w:r>
      <w:r>
        <w:t>соседи -</w:t>
      </w:r>
      <w:r>
        <w:rPr>
          <w:spacing w:val="-3"/>
        </w:rPr>
        <w:t xml:space="preserve"> </w:t>
      </w:r>
      <w:r>
        <w:t>балты</w:t>
      </w:r>
      <w:r>
        <w:rPr>
          <w:spacing w:val="-5"/>
        </w:rPr>
        <w:t xml:space="preserve"> </w:t>
      </w:r>
      <w:r>
        <w:t>и финно-угры.</w:t>
      </w:r>
      <w:r>
        <w:rPr>
          <w:spacing w:val="-1"/>
        </w:rPr>
        <w:t xml:space="preserve"> </w:t>
      </w:r>
      <w:r>
        <w:t>Восточные</w:t>
      </w:r>
      <w:r>
        <w:rPr>
          <w:spacing w:val="-3"/>
        </w:rPr>
        <w:t xml:space="preserve"> </w:t>
      </w:r>
      <w:r>
        <w:t>славяне</w:t>
      </w:r>
      <w:r>
        <w:rPr>
          <w:spacing w:val="-1"/>
        </w:rPr>
        <w:t xml:space="preserve"> </w:t>
      </w:r>
      <w:r>
        <w:t xml:space="preserve">и </w:t>
      </w:r>
      <w:r>
        <w:rPr>
          <w:spacing w:val="-2"/>
        </w:rPr>
        <w:t>варяги.</w:t>
      </w:r>
    </w:p>
    <w:p w:rsidR="00D45894" w:rsidRDefault="00320178">
      <w:pPr>
        <w:pStyle w:val="a3"/>
        <w:ind w:left="991" w:firstLine="0"/>
        <w:jc w:val="left"/>
      </w:pPr>
      <w:r>
        <w:t>Хозяйство</w:t>
      </w:r>
      <w:r>
        <w:rPr>
          <w:spacing w:val="62"/>
          <w:w w:val="150"/>
        </w:rPr>
        <w:t xml:space="preserve"> </w:t>
      </w:r>
      <w:r>
        <w:t>восточных</w:t>
      </w:r>
      <w:r>
        <w:rPr>
          <w:spacing w:val="64"/>
          <w:w w:val="150"/>
        </w:rPr>
        <w:t xml:space="preserve"> </w:t>
      </w:r>
      <w:r>
        <w:t>славян,</w:t>
      </w:r>
      <w:r>
        <w:rPr>
          <w:spacing w:val="61"/>
          <w:w w:val="150"/>
        </w:rPr>
        <w:t xml:space="preserve"> </w:t>
      </w:r>
      <w:r>
        <w:t>их</w:t>
      </w:r>
      <w:r>
        <w:rPr>
          <w:spacing w:val="65"/>
          <w:w w:val="150"/>
        </w:rPr>
        <w:t xml:space="preserve"> </w:t>
      </w:r>
      <w:r>
        <w:t>общественный</w:t>
      </w:r>
      <w:r>
        <w:rPr>
          <w:spacing w:val="62"/>
          <w:w w:val="150"/>
        </w:rPr>
        <w:t xml:space="preserve"> </w:t>
      </w:r>
      <w:r>
        <w:t>строй</w:t>
      </w:r>
      <w:r>
        <w:rPr>
          <w:spacing w:val="61"/>
          <w:w w:val="150"/>
        </w:rPr>
        <w:t xml:space="preserve"> </w:t>
      </w:r>
      <w:r>
        <w:t>и</w:t>
      </w:r>
      <w:r>
        <w:rPr>
          <w:spacing w:val="62"/>
          <w:w w:val="150"/>
        </w:rPr>
        <w:t xml:space="preserve"> </w:t>
      </w:r>
      <w:r>
        <w:t>политическая</w:t>
      </w:r>
      <w:r>
        <w:rPr>
          <w:spacing w:val="61"/>
          <w:w w:val="150"/>
        </w:rPr>
        <w:t xml:space="preserve"> </w:t>
      </w:r>
      <w:r>
        <w:rPr>
          <w:spacing w:val="-2"/>
        </w:rPr>
        <w:t>организация.</w:t>
      </w:r>
    </w:p>
    <w:p w:rsidR="00D45894" w:rsidRDefault="00320178">
      <w:pPr>
        <w:pStyle w:val="a3"/>
        <w:ind w:firstLine="0"/>
        <w:jc w:val="left"/>
      </w:pPr>
      <w:r>
        <w:t>Возникновение</w:t>
      </w:r>
      <w:r>
        <w:rPr>
          <w:spacing w:val="-5"/>
        </w:rPr>
        <w:t xml:space="preserve"> </w:t>
      </w:r>
      <w:r>
        <w:t>княжеской</w:t>
      </w:r>
      <w:r>
        <w:rPr>
          <w:spacing w:val="-2"/>
        </w:rPr>
        <w:t xml:space="preserve"> </w:t>
      </w:r>
      <w:r>
        <w:t>власти.</w:t>
      </w:r>
      <w:r>
        <w:rPr>
          <w:spacing w:val="-3"/>
        </w:rPr>
        <w:t xml:space="preserve"> </w:t>
      </w:r>
      <w:r>
        <w:t>Традиционные</w:t>
      </w:r>
      <w:r>
        <w:rPr>
          <w:spacing w:val="-4"/>
        </w:rPr>
        <w:t xml:space="preserve"> </w:t>
      </w:r>
      <w:r>
        <w:rPr>
          <w:spacing w:val="-2"/>
        </w:rPr>
        <w:t>верования.</w:t>
      </w:r>
    </w:p>
    <w:p w:rsidR="00D45894" w:rsidRDefault="00320178">
      <w:pPr>
        <w:pStyle w:val="a3"/>
        <w:ind w:right="122"/>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D45894" w:rsidRDefault="00320178">
      <w:pPr>
        <w:pStyle w:val="a3"/>
        <w:ind w:left="991" w:right="3207" w:firstLine="0"/>
      </w:pPr>
      <w:r>
        <w:t>Первые</w:t>
      </w:r>
      <w:r>
        <w:rPr>
          <w:spacing w:val="-8"/>
        </w:rPr>
        <w:t xml:space="preserve"> </w:t>
      </w:r>
      <w:r>
        <w:t>известия</w:t>
      </w:r>
      <w:r>
        <w:rPr>
          <w:spacing w:val="-5"/>
        </w:rPr>
        <w:t xml:space="preserve"> </w:t>
      </w:r>
      <w:r>
        <w:t>о</w:t>
      </w:r>
      <w:r>
        <w:rPr>
          <w:spacing w:val="-6"/>
        </w:rPr>
        <w:t xml:space="preserve"> </w:t>
      </w:r>
      <w:r>
        <w:t>Руси.</w:t>
      </w:r>
      <w:r>
        <w:rPr>
          <w:spacing w:val="-6"/>
        </w:rPr>
        <w:t xml:space="preserve"> </w:t>
      </w:r>
      <w:r>
        <w:t>Проблема</w:t>
      </w:r>
      <w:r>
        <w:rPr>
          <w:spacing w:val="-8"/>
        </w:rPr>
        <w:t xml:space="preserve"> </w:t>
      </w:r>
      <w:r>
        <w:t>образования</w:t>
      </w:r>
      <w:r>
        <w:rPr>
          <w:spacing w:val="-3"/>
        </w:rPr>
        <w:t xml:space="preserve"> </w:t>
      </w:r>
      <w:r>
        <w:t>государства. Русь. Скандинавы на Руси. Начало династии Рюриковичей.</w:t>
      </w:r>
    </w:p>
    <w:p w:rsidR="00D45894" w:rsidRDefault="00320178">
      <w:pPr>
        <w:pStyle w:val="a3"/>
        <w:ind w:right="125"/>
      </w:pPr>
      <w:r>
        <w:t>Формирование территории государства Русь. Дань и полюдье. Первые русские князья. Отношения</w:t>
      </w:r>
      <w:r>
        <w:rPr>
          <w:spacing w:val="-15"/>
        </w:rPr>
        <w:t xml:space="preserve"> </w:t>
      </w:r>
      <w:r>
        <w:t>с</w:t>
      </w:r>
      <w:r>
        <w:rPr>
          <w:spacing w:val="-15"/>
        </w:rPr>
        <w:t xml:space="preserve"> </w:t>
      </w:r>
      <w:r>
        <w:t>Византийской</w:t>
      </w:r>
      <w:r>
        <w:rPr>
          <w:spacing w:val="-15"/>
        </w:rPr>
        <w:t xml:space="preserve"> </w:t>
      </w:r>
      <w:r>
        <w:t>империей,</w:t>
      </w:r>
      <w:r>
        <w:rPr>
          <w:spacing w:val="-15"/>
        </w:rPr>
        <w:t xml:space="preserve"> </w:t>
      </w:r>
      <w:r>
        <w:t>государствами</w:t>
      </w:r>
      <w:r>
        <w:rPr>
          <w:spacing w:val="-15"/>
        </w:rPr>
        <w:t xml:space="preserve"> </w:t>
      </w:r>
      <w:r>
        <w:t>Центральной,</w:t>
      </w:r>
      <w:r>
        <w:rPr>
          <w:spacing w:val="-15"/>
        </w:rPr>
        <w:t xml:space="preserve"> </w:t>
      </w:r>
      <w:r>
        <w:t>Западной</w:t>
      </w:r>
      <w:r>
        <w:rPr>
          <w:spacing w:val="-15"/>
        </w:rPr>
        <w:t xml:space="preserve"> </w:t>
      </w:r>
      <w:r>
        <w:t>и</w:t>
      </w:r>
      <w:r>
        <w:rPr>
          <w:spacing w:val="-15"/>
        </w:rPr>
        <w:t xml:space="preserve"> </w:t>
      </w:r>
      <w:r>
        <w:t>Северной</w:t>
      </w:r>
      <w:r>
        <w:rPr>
          <w:spacing w:val="-15"/>
        </w:rPr>
        <w:t xml:space="preserve"> </w:t>
      </w:r>
      <w:r>
        <w:t>Европы, кочевниками европейских степей. Русь в международной торговле. Путь "из варяг в греки". Волжский торговый путь.</w:t>
      </w:r>
    </w:p>
    <w:p w:rsidR="00D45894" w:rsidRDefault="00320178">
      <w:pPr>
        <w:pStyle w:val="a3"/>
        <w:spacing w:before="1"/>
        <w:ind w:left="991" w:firstLine="0"/>
      </w:pPr>
      <w:r>
        <w:t>Принятие</w:t>
      </w:r>
      <w:r>
        <w:rPr>
          <w:spacing w:val="-3"/>
        </w:rPr>
        <w:t xml:space="preserve"> </w:t>
      </w:r>
      <w:r>
        <w:t>христианства и его значение. Византийское</w:t>
      </w:r>
      <w:r>
        <w:rPr>
          <w:spacing w:val="-1"/>
        </w:rPr>
        <w:t xml:space="preserve"> </w:t>
      </w:r>
      <w:r>
        <w:t>наследие</w:t>
      </w:r>
      <w:r>
        <w:rPr>
          <w:spacing w:val="-2"/>
        </w:rPr>
        <w:t xml:space="preserve"> </w:t>
      </w:r>
      <w:r>
        <w:t xml:space="preserve">на </w:t>
      </w:r>
      <w:r>
        <w:rPr>
          <w:spacing w:val="-2"/>
        </w:rPr>
        <w:t>Руси.</w:t>
      </w:r>
    </w:p>
    <w:p w:rsidR="00D45894" w:rsidRDefault="00320178">
      <w:pPr>
        <w:pStyle w:val="a3"/>
        <w:ind w:right="123"/>
      </w:pPr>
      <w: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45894" w:rsidRDefault="00320178">
      <w:pPr>
        <w:pStyle w:val="a3"/>
        <w:ind w:left="991" w:firstLine="0"/>
      </w:pPr>
      <w:r>
        <w:t>Князья,</w:t>
      </w:r>
      <w:r>
        <w:rPr>
          <w:spacing w:val="-3"/>
        </w:rPr>
        <w:t xml:space="preserve"> </w:t>
      </w:r>
      <w:r>
        <w:t>дружина.</w:t>
      </w:r>
      <w:r>
        <w:rPr>
          <w:spacing w:val="-1"/>
        </w:rPr>
        <w:t xml:space="preserve"> </w:t>
      </w:r>
      <w:r>
        <w:t>Духовенство.</w:t>
      </w:r>
      <w:r>
        <w:rPr>
          <w:spacing w:val="-1"/>
        </w:rPr>
        <w:t xml:space="preserve"> </w:t>
      </w:r>
      <w:r>
        <w:t>Городское</w:t>
      </w:r>
      <w:r>
        <w:rPr>
          <w:spacing w:val="-2"/>
        </w:rPr>
        <w:t xml:space="preserve"> </w:t>
      </w:r>
      <w:r>
        <w:t xml:space="preserve">население. </w:t>
      </w:r>
      <w:r>
        <w:rPr>
          <w:spacing w:val="-2"/>
        </w:rPr>
        <w:t>Купцы.</w:t>
      </w:r>
    </w:p>
    <w:p w:rsidR="00D45894" w:rsidRDefault="00320178">
      <w:pPr>
        <w:pStyle w:val="a3"/>
        <w:ind w:right="130"/>
      </w:pPr>
      <w:r>
        <w:t>Категории рядового и зависимого населения. Древнерусское право: Русская Правда, церковные уставы.</w:t>
      </w:r>
    </w:p>
    <w:p w:rsidR="00D45894" w:rsidRDefault="00320178">
      <w:pPr>
        <w:pStyle w:val="a3"/>
        <w:ind w:right="122"/>
      </w:pPr>
      <w:r>
        <w:t>Русь в социально-политическом контексте Евразии. Внешняя политика и международные связи:</w:t>
      </w:r>
      <w:r>
        <w:rPr>
          <w:spacing w:val="-10"/>
        </w:rPr>
        <w:t xml:space="preserve"> </w:t>
      </w:r>
      <w:r>
        <w:t>отношения</w:t>
      </w:r>
      <w:r>
        <w:rPr>
          <w:spacing w:val="-12"/>
        </w:rPr>
        <w:t xml:space="preserve"> </w:t>
      </w:r>
      <w:r>
        <w:t>Руси</w:t>
      </w:r>
      <w:r>
        <w:rPr>
          <w:spacing w:val="-12"/>
        </w:rPr>
        <w:t xml:space="preserve"> </w:t>
      </w:r>
      <w:r>
        <w:t>с</w:t>
      </w:r>
      <w:r>
        <w:rPr>
          <w:spacing w:val="-12"/>
        </w:rPr>
        <w:t xml:space="preserve"> </w:t>
      </w:r>
      <w:r>
        <w:t>Византией,</w:t>
      </w:r>
      <w:r>
        <w:rPr>
          <w:spacing w:val="-11"/>
        </w:rPr>
        <w:t xml:space="preserve"> </w:t>
      </w:r>
      <w:r>
        <w:t>Херсонес;</w:t>
      </w:r>
      <w:r>
        <w:rPr>
          <w:spacing w:val="-10"/>
        </w:rPr>
        <w:t xml:space="preserve"> </w:t>
      </w:r>
      <w:r>
        <w:t>культурные</w:t>
      </w:r>
      <w:r>
        <w:rPr>
          <w:spacing w:val="-13"/>
        </w:rPr>
        <w:t xml:space="preserve"> </w:t>
      </w:r>
      <w:r>
        <w:t>контакты</w:t>
      </w:r>
      <w:r>
        <w:rPr>
          <w:spacing w:val="-8"/>
        </w:rPr>
        <w:t xml:space="preserve"> </w:t>
      </w:r>
      <w:r>
        <w:t>Руси</w:t>
      </w:r>
      <w:r>
        <w:rPr>
          <w:spacing w:val="-9"/>
        </w:rPr>
        <w:t xml:space="preserve"> </w:t>
      </w:r>
      <w:r>
        <w:t>и</w:t>
      </w:r>
      <w:r>
        <w:rPr>
          <w:spacing w:val="-8"/>
        </w:rPr>
        <w:t xml:space="preserve"> </w:t>
      </w:r>
      <w:r>
        <w:t>Византии;</w:t>
      </w:r>
      <w:r>
        <w:rPr>
          <w:spacing w:val="-10"/>
        </w:rPr>
        <w:t xml:space="preserve"> </w:t>
      </w:r>
      <w:r>
        <w:t>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D45894" w:rsidRDefault="00320178">
      <w:pPr>
        <w:pStyle w:val="a3"/>
        <w:ind w:left="991" w:firstLine="0"/>
      </w:pPr>
      <w:r>
        <w:t>Русские земли</w:t>
      </w:r>
      <w:r>
        <w:rPr>
          <w:spacing w:val="1"/>
        </w:rPr>
        <w:t xml:space="preserve"> </w:t>
      </w:r>
      <w:r>
        <w:t>в</w:t>
      </w:r>
      <w:r>
        <w:rPr>
          <w:spacing w:val="-1"/>
        </w:rPr>
        <w:t xml:space="preserve"> </w:t>
      </w:r>
      <w:r>
        <w:t>середине</w:t>
      </w:r>
      <w:r>
        <w:rPr>
          <w:spacing w:val="-3"/>
        </w:rPr>
        <w:t xml:space="preserve"> </w:t>
      </w:r>
      <w:r>
        <w:t>XII</w:t>
      </w:r>
      <w:r>
        <w:rPr>
          <w:spacing w:val="-6"/>
        </w:rPr>
        <w:t xml:space="preserve"> </w:t>
      </w:r>
      <w:r>
        <w:t>-</w:t>
      </w:r>
      <w:r>
        <w:rPr>
          <w:spacing w:val="-1"/>
        </w:rPr>
        <w:t xml:space="preserve"> </w:t>
      </w:r>
      <w:r>
        <w:t>начале</w:t>
      </w:r>
      <w:r>
        <w:rPr>
          <w:spacing w:val="-1"/>
        </w:rPr>
        <w:t xml:space="preserve"> </w:t>
      </w:r>
      <w:r>
        <w:t>XIII</w:t>
      </w:r>
      <w:r>
        <w:rPr>
          <w:spacing w:val="-2"/>
        </w:rPr>
        <w:t xml:space="preserve"> </w:t>
      </w:r>
      <w:r>
        <w:rPr>
          <w:spacing w:val="-5"/>
        </w:rPr>
        <w:t>в.</w:t>
      </w:r>
    </w:p>
    <w:p w:rsidR="00D45894" w:rsidRDefault="00320178">
      <w:pPr>
        <w:pStyle w:val="a3"/>
        <w:ind w:right="125"/>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w:t>
      </w:r>
      <w:r>
        <w:rPr>
          <w:spacing w:val="-15"/>
        </w:rPr>
        <w:t xml:space="preserve"> </w:t>
      </w:r>
      <w:r>
        <w:t>(Галицко-Волынская</w:t>
      </w:r>
      <w:r>
        <w:rPr>
          <w:spacing w:val="-10"/>
        </w:rPr>
        <w:t xml:space="preserve"> </w:t>
      </w:r>
      <w:r>
        <w:t>земля),</w:t>
      </w:r>
      <w:r>
        <w:rPr>
          <w:spacing w:val="-13"/>
        </w:rPr>
        <w:t xml:space="preserve"> </w:t>
      </w:r>
      <w:r>
        <w:t>Суздальская</w:t>
      </w:r>
      <w:r>
        <w:rPr>
          <w:spacing w:val="-10"/>
        </w:rPr>
        <w:t xml:space="preserve"> </w:t>
      </w:r>
      <w:r>
        <w:t>(Владимиро-Суздальская),</w:t>
      </w:r>
      <w:r>
        <w:rPr>
          <w:spacing w:val="-13"/>
        </w:rPr>
        <w:t xml:space="preserve"> </w:t>
      </w:r>
      <w:r>
        <w:t>Полоцкая.</w:t>
      </w:r>
      <w:r>
        <w:rPr>
          <w:spacing w:val="-13"/>
        </w:rPr>
        <w:t xml:space="preserve"> </w:t>
      </w:r>
      <w:r>
        <w:t>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p w:rsidR="00D45894" w:rsidRDefault="00320178">
      <w:pPr>
        <w:pStyle w:val="a3"/>
        <w:spacing w:before="1"/>
        <w:ind w:right="124"/>
      </w:pPr>
      <w:r>
        <w:t>Летописание и памятники литературы: Киево-Печерский патерик, "Моление Даниила Заточника",</w:t>
      </w:r>
      <w:r>
        <w:rPr>
          <w:spacing w:val="-11"/>
        </w:rPr>
        <w:t xml:space="preserve"> </w:t>
      </w:r>
      <w:r>
        <w:t>"Слово</w:t>
      </w:r>
      <w:r>
        <w:rPr>
          <w:spacing w:val="-8"/>
        </w:rPr>
        <w:t xml:space="preserve"> </w:t>
      </w:r>
      <w:r>
        <w:t>о</w:t>
      </w:r>
      <w:r>
        <w:rPr>
          <w:spacing w:val="-8"/>
        </w:rPr>
        <w:t xml:space="preserve"> </w:t>
      </w:r>
      <w:r>
        <w:t>полку</w:t>
      </w:r>
      <w:r>
        <w:rPr>
          <w:spacing w:val="-15"/>
        </w:rPr>
        <w:t xml:space="preserve"> </w:t>
      </w:r>
      <w:r>
        <w:t>Игореве".</w:t>
      </w:r>
      <w:r>
        <w:rPr>
          <w:spacing w:val="-12"/>
        </w:rPr>
        <w:t xml:space="preserve"> </w:t>
      </w:r>
      <w:r>
        <w:t>Белокаменные</w:t>
      </w:r>
      <w:r>
        <w:rPr>
          <w:spacing w:val="-12"/>
        </w:rPr>
        <w:t xml:space="preserve"> </w:t>
      </w:r>
      <w:r>
        <w:t>храмы</w:t>
      </w:r>
      <w:r>
        <w:rPr>
          <w:spacing w:val="-9"/>
        </w:rPr>
        <w:t xml:space="preserve"> </w:t>
      </w:r>
      <w:r>
        <w:t>Северо-Восточной</w:t>
      </w:r>
      <w:r>
        <w:rPr>
          <w:spacing w:val="-8"/>
        </w:rPr>
        <w:t xml:space="preserve"> </w:t>
      </w:r>
      <w:r>
        <w:t>Руси:</w:t>
      </w:r>
      <w:r>
        <w:rPr>
          <w:spacing w:val="-10"/>
        </w:rPr>
        <w:t xml:space="preserve"> </w:t>
      </w:r>
      <w:r>
        <w:t>Успенский</w:t>
      </w:r>
      <w:r>
        <w:rPr>
          <w:spacing w:val="-9"/>
        </w:rPr>
        <w:t xml:space="preserve"> </w:t>
      </w:r>
      <w:r>
        <w:t>и Дмитровский соборы во Владимире, церковь Покрова на Нерли, Георгиевский собор Юрьева- Польского.</w:t>
      </w:r>
      <w:r>
        <w:rPr>
          <w:spacing w:val="-11"/>
        </w:rPr>
        <w:t xml:space="preserve"> </w:t>
      </w:r>
      <w:r>
        <w:t>Повседневная</w:t>
      </w:r>
      <w:r>
        <w:rPr>
          <w:spacing w:val="-12"/>
        </w:rPr>
        <w:t xml:space="preserve"> </w:t>
      </w:r>
      <w:r>
        <w:t>жизнь</w:t>
      </w:r>
      <w:r>
        <w:rPr>
          <w:spacing w:val="-9"/>
        </w:rPr>
        <w:t xml:space="preserve"> </w:t>
      </w:r>
      <w:r>
        <w:t>горожан</w:t>
      </w:r>
      <w:r>
        <w:rPr>
          <w:spacing w:val="-9"/>
        </w:rPr>
        <w:t xml:space="preserve"> </w:t>
      </w:r>
      <w:r>
        <w:t>и</w:t>
      </w:r>
      <w:r>
        <w:rPr>
          <w:spacing w:val="-11"/>
        </w:rPr>
        <w:t xml:space="preserve"> </w:t>
      </w:r>
      <w:r>
        <w:t>сельских</w:t>
      </w:r>
      <w:r>
        <w:rPr>
          <w:spacing w:val="-8"/>
        </w:rPr>
        <w:t xml:space="preserve"> </w:t>
      </w:r>
      <w:r>
        <w:t>жителей</w:t>
      </w:r>
      <w:r>
        <w:rPr>
          <w:spacing w:val="-10"/>
        </w:rPr>
        <w:t xml:space="preserve"> </w:t>
      </w:r>
      <w:r>
        <w:t>в</w:t>
      </w:r>
      <w:r>
        <w:rPr>
          <w:spacing w:val="-11"/>
        </w:rPr>
        <w:t xml:space="preserve"> </w:t>
      </w:r>
      <w:r>
        <w:t>древнерусский</w:t>
      </w:r>
      <w:r>
        <w:rPr>
          <w:spacing w:val="-11"/>
        </w:rPr>
        <w:t xml:space="preserve"> </w:t>
      </w:r>
      <w:r>
        <w:t>и</w:t>
      </w:r>
      <w:r>
        <w:rPr>
          <w:spacing w:val="-11"/>
        </w:rPr>
        <w:t xml:space="preserve"> </w:t>
      </w:r>
      <w:r>
        <w:t>раннемосковский периоды. Русская икона как феномен мирового искусства.</w:t>
      </w:r>
    </w:p>
    <w:p w:rsidR="00D45894" w:rsidRDefault="00320178">
      <w:pPr>
        <w:pStyle w:val="a3"/>
        <w:ind w:left="991" w:firstLine="0"/>
      </w:pPr>
      <w:r>
        <w:t>Русские</w:t>
      </w:r>
      <w:r>
        <w:rPr>
          <w:spacing w:val="-3"/>
        </w:rPr>
        <w:t xml:space="preserve"> </w:t>
      </w:r>
      <w:r>
        <w:t>земли в</w:t>
      </w:r>
      <w:r>
        <w:rPr>
          <w:spacing w:val="-2"/>
        </w:rPr>
        <w:t xml:space="preserve"> </w:t>
      </w:r>
      <w:r>
        <w:t>середине</w:t>
      </w:r>
      <w:r>
        <w:rPr>
          <w:spacing w:val="-4"/>
        </w:rPr>
        <w:t xml:space="preserve"> </w:t>
      </w:r>
      <w:r>
        <w:t>XIII</w:t>
      </w:r>
      <w:r>
        <w:rPr>
          <w:spacing w:val="-4"/>
        </w:rPr>
        <w:t xml:space="preserve"> </w:t>
      </w:r>
      <w:r>
        <w:t>- XIV</w:t>
      </w:r>
      <w:r>
        <w:rPr>
          <w:spacing w:val="-2"/>
        </w:rPr>
        <w:t xml:space="preserve"> </w:t>
      </w:r>
      <w:r>
        <w:rPr>
          <w:spacing w:val="-5"/>
        </w:rPr>
        <w:t>в.</w:t>
      </w:r>
    </w:p>
    <w:p w:rsidR="00D45894" w:rsidRDefault="00320178">
      <w:pPr>
        <w:pStyle w:val="a3"/>
        <w:ind w:right="126"/>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D45894" w:rsidRDefault="00320178">
      <w:pPr>
        <w:pStyle w:val="a3"/>
        <w:ind w:right="128"/>
      </w:pPr>
      <w:r>
        <w:t>Народы и государства степной зоны Восточной Европы и Сибири в XIII - XV вв. Золотая Орда:</w:t>
      </w:r>
      <w:r>
        <w:rPr>
          <w:spacing w:val="-14"/>
        </w:rPr>
        <w:t xml:space="preserve"> </w:t>
      </w:r>
      <w:r>
        <w:t>государственный</w:t>
      </w:r>
      <w:r>
        <w:rPr>
          <w:spacing w:val="-13"/>
        </w:rPr>
        <w:t xml:space="preserve"> </w:t>
      </w:r>
      <w:r>
        <w:t>строй,</w:t>
      </w:r>
      <w:r>
        <w:rPr>
          <w:spacing w:val="-14"/>
        </w:rPr>
        <w:t xml:space="preserve"> </w:t>
      </w:r>
      <w:r>
        <w:t>население,</w:t>
      </w:r>
      <w:r>
        <w:rPr>
          <w:spacing w:val="-14"/>
        </w:rPr>
        <w:t xml:space="preserve"> </w:t>
      </w:r>
      <w:r>
        <w:t>экономика,</w:t>
      </w:r>
      <w:r>
        <w:rPr>
          <w:spacing w:val="-14"/>
        </w:rPr>
        <w:t xml:space="preserve"> </w:t>
      </w:r>
      <w:r>
        <w:t>культура.</w:t>
      </w:r>
      <w:r>
        <w:rPr>
          <w:spacing w:val="-14"/>
        </w:rPr>
        <w:t xml:space="preserve"> </w:t>
      </w:r>
      <w:r>
        <w:t>Города</w:t>
      </w:r>
      <w:r>
        <w:rPr>
          <w:spacing w:val="-12"/>
        </w:rPr>
        <w:t xml:space="preserve"> </w:t>
      </w:r>
      <w:r>
        <w:t>и</w:t>
      </w:r>
      <w:r>
        <w:rPr>
          <w:spacing w:val="-13"/>
        </w:rPr>
        <w:t xml:space="preserve"> </w:t>
      </w:r>
      <w:r>
        <w:t>кочевые</w:t>
      </w:r>
      <w:r>
        <w:rPr>
          <w:spacing w:val="-14"/>
        </w:rPr>
        <w:t xml:space="preserve"> </w:t>
      </w:r>
      <w:r>
        <w:t>степи.</w:t>
      </w:r>
      <w:r>
        <w:rPr>
          <w:spacing w:val="-14"/>
        </w:rPr>
        <w:t xml:space="preserve"> </w:t>
      </w:r>
      <w:r>
        <w:t xml:space="preserve">Принятие </w:t>
      </w:r>
      <w:r>
        <w:rPr>
          <w:spacing w:val="-2"/>
        </w:rPr>
        <w:t>ислама.</w:t>
      </w:r>
    </w:p>
    <w:p w:rsidR="00D45894" w:rsidRDefault="00320178">
      <w:pPr>
        <w:pStyle w:val="a3"/>
        <w:spacing w:before="1"/>
        <w:ind w:right="131"/>
      </w:pPr>
      <w:r>
        <w:t>Итальянские фактории Причерноморья (Каффа, Тана, Солдайя и другие) и их роль в системе торговых и политических связей Руси с Западом и Востоком.</w:t>
      </w:r>
    </w:p>
    <w:p w:rsidR="00D45894" w:rsidRDefault="00320178">
      <w:pPr>
        <w:pStyle w:val="a3"/>
        <w:ind w:right="121"/>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w:t>
      </w:r>
      <w:r>
        <w:rPr>
          <w:spacing w:val="-9"/>
        </w:rPr>
        <w:t xml:space="preserve"> </w:t>
      </w:r>
      <w:r>
        <w:t>Александр</w:t>
      </w:r>
      <w:r>
        <w:rPr>
          <w:spacing w:val="-6"/>
        </w:rPr>
        <w:t xml:space="preserve"> </w:t>
      </w:r>
      <w:r>
        <w:t>Невский.</w:t>
      </w:r>
      <w:r>
        <w:rPr>
          <w:spacing w:val="-9"/>
        </w:rPr>
        <w:t xml:space="preserve"> </w:t>
      </w:r>
      <w:r>
        <w:t>Взаимоотношения</w:t>
      </w:r>
      <w:r>
        <w:rPr>
          <w:spacing w:val="-9"/>
        </w:rPr>
        <w:t xml:space="preserve"> </w:t>
      </w:r>
      <w:r>
        <w:t>с</w:t>
      </w:r>
      <w:r>
        <w:rPr>
          <w:spacing w:val="-10"/>
        </w:rPr>
        <w:t xml:space="preserve"> </w:t>
      </w:r>
      <w:r>
        <w:t>Ордой.</w:t>
      </w:r>
      <w:r>
        <w:rPr>
          <w:spacing w:val="-12"/>
        </w:rPr>
        <w:t xml:space="preserve"> </w:t>
      </w:r>
      <w:r>
        <w:t>Княжества</w:t>
      </w:r>
      <w:r>
        <w:rPr>
          <w:spacing w:val="-10"/>
        </w:rPr>
        <w:t xml:space="preserve"> </w:t>
      </w:r>
      <w:r>
        <w:t>Северо-Восточной</w:t>
      </w:r>
      <w:r>
        <w:rPr>
          <w:spacing w:val="-11"/>
        </w:rPr>
        <w:t xml:space="preserve"> </w:t>
      </w:r>
      <w:r>
        <w:t>Руси;</w:t>
      </w:r>
      <w:r>
        <w:rPr>
          <w:spacing w:val="-9"/>
        </w:rPr>
        <w:t xml:space="preserve"> </w:t>
      </w:r>
      <w:r>
        <w:t>борьба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за</w:t>
      </w:r>
      <w:r>
        <w:rPr>
          <w:spacing w:val="-3"/>
        </w:rPr>
        <w:t xml:space="preserve"> </w:t>
      </w:r>
      <w:r>
        <w:t>великое</w:t>
      </w:r>
      <w:r>
        <w:rPr>
          <w:spacing w:val="-2"/>
        </w:rPr>
        <w:t xml:space="preserve"> </w:t>
      </w:r>
      <w:r>
        <w:t>княжение</w:t>
      </w:r>
      <w:r>
        <w:rPr>
          <w:spacing w:val="-3"/>
        </w:rPr>
        <w:t xml:space="preserve"> </w:t>
      </w:r>
      <w:r>
        <w:t>Владимирское.</w:t>
      </w:r>
      <w:r>
        <w:rPr>
          <w:spacing w:val="-1"/>
        </w:rPr>
        <w:t xml:space="preserve"> </w:t>
      </w:r>
      <w:r>
        <w:t>Противостояние Твери</w:t>
      </w:r>
      <w:r>
        <w:rPr>
          <w:spacing w:val="-1"/>
        </w:rPr>
        <w:t xml:space="preserve"> </w:t>
      </w:r>
      <w:r>
        <w:t xml:space="preserve">и </w:t>
      </w:r>
      <w:r>
        <w:rPr>
          <w:spacing w:val="-2"/>
        </w:rPr>
        <w:t>Москвы.</w:t>
      </w:r>
    </w:p>
    <w:p w:rsidR="00D45894" w:rsidRDefault="00320178">
      <w:pPr>
        <w:pStyle w:val="a3"/>
        <w:ind w:right="124"/>
      </w:pPr>
      <w:r>
        <w:t>Усиление</w:t>
      </w:r>
      <w:r>
        <w:rPr>
          <w:spacing w:val="-15"/>
        </w:rPr>
        <w:t xml:space="preserve"> </w:t>
      </w:r>
      <w:r>
        <w:t>Московского</w:t>
      </w:r>
      <w:r>
        <w:rPr>
          <w:spacing w:val="-15"/>
        </w:rPr>
        <w:t xml:space="preserve"> </w:t>
      </w:r>
      <w:r>
        <w:t>княжества</w:t>
      </w:r>
      <w:r>
        <w:rPr>
          <w:spacing w:val="-15"/>
        </w:rPr>
        <w:t xml:space="preserve"> </w:t>
      </w:r>
      <w:r>
        <w:t>при</w:t>
      </w:r>
      <w:r>
        <w:rPr>
          <w:spacing w:val="-15"/>
        </w:rPr>
        <w:t xml:space="preserve"> </w:t>
      </w:r>
      <w:r>
        <w:t>первых</w:t>
      </w:r>
      <w:r>
        <w:rPr>
          <w:spacing w:val="-15"/>
        </w:rPr>
        <w:t xml:space="preserve"> </w:t>
      </w:r>
      <w:r>
        <w:t>московских</w:t>
      </w:r>
      <w:r>
        <w:rPr>
          <w:spacing w:val="-13"/>
        </w:rPr>
        <w:t xml:space="preserve"> </w:t>
      </w:r>
      <w:r>
        <w:t>князьях.</w:t>
      </w:r>
      <w:r>
        <w:rPr>
          <w:spacing w:val="-15"/>
        </w:rPr>
        <w:t xml:space="preserve"> </w:t>
      </w:r>
      <w:r>
        <w:t>Ивана</w:t>
      </w:r>
      <w:r>
        <w:rPr>
          <w:spacing w:val="-15"/>
        </w:rPr>
        <w:t xml:space="preserve"> </w:t>
      </w:r>
      <w:r>
        <w:t>Калита.</w:t>
      </w:r>
      <w:r>
        <w:rPr>
          <w:spacing w:val="-15"/>
        </w:rPr>
        <w:t xml:space="preserve"> </w:t>
      </w:r>
      <w:r>
        <w:t>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D45894" w:rsidRDefault="00320178">
      <w:pPr>
        <w:pStyle w:val="a3"/>
        <w:spacing w:before="1"/>
        <w:ind w:right="125"/>
      </w:pPr>
      <w:r>
        <w:t>Перенос митрополичьей кафедры в Москву. Роль Православной церкви в ордынский период русской истории. Святитель Алексий</w:t>
      </w:r>
      <w:r>
        <w:rPr>
          <w:spacing w:val="-3"/>
        </w:rPr>
        <w:t xml:space="preserve"> </w:t>
      </w:r>
      <w:r>
        <w:t>Московский (Митрополит Алексий) и</w:t>
      </w:r>
      <w:r>
        <w:rPr>
          <w:spacing w:val="-1"/>
        </w:rPr>
        <w:t xml:space="preserve"> </w:t>
      </w:r>
      <w:r>
        <w:t>преподобный Сергий Радонежский.</w:t>
      </w:r>
    </w:p>
    <w:p w:rsidR="00D45894" w:rsidRDefault="00320178">
      <w:pPr>
        <w:pStyle w:val="a3"/>
        <w:ind w:left="991" w:firstLine="0"/>
      </w:pPr>
      <w:r>
        <w:t>Ослабление</w:t>
      </w:r>
      <w:r>
        <w:rPr>
          <w:spacing w:val="-5"/>
        </w:rPr>
        <w:t xml:space="preserve"> </w:t>
      </w:r>
      <w:r>
        <w:t>государства</w:t>
      </w:r>
      <w:r>
        <w:rPr>
          <w:spacing w:val="-1"/>
        </w:rPr>
        <w:t xml:space="preserve"> </w:t>
      </w:r>
      <w:r>
        <w:t>во</w:t>
      </w:r>
      <w:r>
        <w:rPr>
          <w:spacing w:val="-4"/>
        </w:rPr>
        <w:t xml:space="preserve"> </w:t>
      </w:r>
      <w:r>
        <w:t>второй</w:t>
      </w:r>
      <w:r>
        <w:rPr>
          <w:spacing w:val="-2"/>
        </w:rPr>
        <w:t xml:space="preserve"> </w:t>
      </w:r>
      <w:r>
        <w:t>половине</w:t>
      </w:r>
      <w:r>
        <w:rPr>
          <w:spacing w:val="-3"/>
        </w:rPr>
        <w:t xml:space="preserve"> </w:t>
      </w:r>
      <w:r>
        <w:t>XIV</w:t>
      </w:r>
      <w:r>
        <w:rPr>
          <w:spacing w:val="-6"/>
        </w:rPr>
        <w:t xml:space="preserve"> </w:t>
      </w:r>
      <w:r>
        <w:t>в.,</w:t>
      </w:r>
      <w:r>
        <w:rPr>
          <w:spacing w:val="-3"/>
        </w:rPr>
        <w:t xml:space="preserve"> </w:t>
      </w:r>
      <w:r>
        <w:t>нашествие</w:t>
      </w:r>
      <w:r>
        <w:rPr>
          <w:spacing w:val="-4"/>
        </w:rPr>
        <w:t xml:space="preserve"> </w:t>
      </w:r>
      <w:r>
        <w:rPr>
          <w:spacing w:val="-2"/>
        </w:rPr>
        <w:t>Тимура.</w:t>
      </w:r>
    </w:p>
    <w:p w:rsidR="00D45894" w:rsidRDefault="00320178">
      <w:pPr>
        <w:pStyle w:val="a3"/>
        <w:ind w:left="991" w:firstLine="0"/>
      </w:pPr>
      <w:r>
        <w:t>Распад</w:t>
      </w:r>
      <w:r>
        <w:rPr>
          <w:spacing w:val="67"/>
        </w:rPr>
        <w:t xml:space="preserve"> </w:t>
      </w:r>
      <w:r>
        <w:t>Золотой</w:t>
      </w:r>
      <w:r>
        <w:rPr>
          <w:spacing w:val="69"/>
        </w:rPr>
        <w:t xml:space="preserve"> </w:t>
      </w:r>
      <w:r>
        <w:t>Орды.</w:t>
      </w:r>
      <w:r>
        <w:rPr>
          <w:spacing w:val="65"/>
        </w:rPr>
        <w:t xml:space="preserve"> </w:t>
      </w:r>
      <w:r>
        <w:t>Казанское</w:t>
      </w:r>
      <w:r>
        <w:rPr>
          <w:spacing w:val="64"/>
        </w:rPr>
        <w:t xml:space="preserve"> </w:t>
      </w:r>
      <w:r>
        <w:t>ханство.</w:t>
      </w:r>
      <w:r>
        <w:rPr>
          <w:spacing w:val="67"/>
        </w:rPr>
        <w:t xml:space="preserve"> </w:t>
      </w:r>
      <w:r>
        <w:t>Сибирское</w:t>
      </w:r>
      <w:r>
        <w:rPr>
          <w:spacing w:val="65"/>
        </w:rPr>
        <w:t xml:space="preserve"> </w:t>
      </w:r>
      <w:r>
        <w:t>ханство.</w:t>
      </w:r>
      <w:r>
        <w:rPr>
          <w:spacing w:val="67"/>
        </w:rPr>
        <w:t xml:space="preserve"> </w:t>
      </w:r>
      <w:r>
        <w:t>Астраханское</w:t>
      </w:r>
      <w:r>
        <w:rPr>
          <w:spacing w:val="66"/>
        </w:rPr>
        <w:t xml:space="preserve"> </w:t>
      </w:r>
      <w:r>
        <w:rPr>
          <w:spacing w:val="-2"/>
        </w:rPr>
        <w:t>ханство.</w:t>
      </w:r>
    </w:p>
    <w:p w:rsidR="00D45894" w:rsidRDefault="00320178">
      <w:pPr>
        <w:pStyle w:val="a3"/>
        <w:ind w:firstLine="0"/>
      </w:pPr>
      <w:r>
        <w:t>Ногайская Орда.</w:t>
      </w:r>
      <w:r>
        <w:rPr>
          <w:spacing w:val="-1"/>
        </w:rPr>
        <w:t xml:space="preserve"> </w:t>
      </w:r>
      <w:r>
        <w:t>Крымское</w:t>
      </w:r>
      <w:r>
        <w:rPr>
          <w:spacing w:val="-1"/>
        </w:rPr>
        <w:t xml:space="preserve"> </w:t>
      </w:r>
      <w:r>
        <w:t>ханство.</w:t>
      </w:r>
      <w:r>
        <w:rPr>
          <w:spacing w:val="-1"/>
        </w:rPr>
        <w:t xml:space="preserve"> </w:t>
      </w:r>
      <w:r>
        <w:t>Касимовское</w:t>
      </w:r>
      <w:r>
        <w:rPr>
          <w:spacing w:val="-1"/>
        </w:rPr>
        <w:t xml:space="preserve"> </w:t>
      </w:r>
      <w:r>
        <w:t>ханство.</w:t>
      </w:r>
      <w:r>
        <w:rPr>
          <w:spacing w:val="-1"/>
        </w:rPr>
        <w:t xml:space="preserve"> </w:t>
      </w:r>
      <w:r>
        <w:t>Народы</w:t>
      </w:r>
      <w:r>
        <w:rPr>
          <w:spacing w:val="-3"/>
        </w:rPr>
        <w:t xml:space="preserve"> </w:t>
      </w:r>
      <w:r>
        <w:t>Северного</w:t>
      </w:r>
      <w:r>
        <w:rPr>
          <w:spacing w:val="-1"/>
        </w:rPr>
        <w:t xml:space="preserve"> </w:t>
      </w:r>
      <w:r>
        <w:rPr>
          <w:spacing w:val="-2"/>
        </w:rPr>
        <w:t>Кавказа.</w:t>
      </w:r>
    </w:p>
    <w:p w:rsidR="00D45894" w:rsidRDefault="00320178">
      <w:pPr>
        <w:pStyle w:val="a3"/>
        <w:ind w:left="991" w:firstLine="0"/>
      </w:pPr>
      <w:r>
        <w:t>150.4.2.5. Создание</w:t>
      </w:r>
      <w:r>
        <w:rPr>
          <w:spacing w:val="2"/>
        </w:rPr>
        <w:t xml:space="preserve"> </w:t>
      </w:r>
      <w:r>
        <w:t>единого</w:t>
      </w:r>
      <w:r>
        <w:rPr>
          <w:spacing w:val="-1"/>
        </w:rPr>
        <w:t xml:space="preserve"> </w:t>
      </w:r>
      <w:r>
        <w:t>Русского</w:t>
      </w:r>
      <w:r>
        <w:rPr>
          <w:spacing w:val="-2"/>
        </w:rPr>
        <w:t xml:space="preserve"> государства.</w:t>
      </w:r>
    </w:p>
    <w:p w:rsidR="00D45894" w:rsidRDefault="00320178">
      <w:pPr>
        <w:pStyle w:val="a3"/>
        <w:ind w:right="124"/>
      </w:pPr>
      <w:r>
        <w:t>Объединение русских земель вокруг Москвы. Междоусобная война в Московском княжестве второй четверти XV в. Василий Темный. Флорентийская уния. Установление автокефалии Русской церкви.</w:t>
      </w:r>
    </w:p>
    <w:p w:rsidR="00D45894" w:rsidRDefault="00320178">
      <w:pPr>
        <w:pStyle w:val="a3"/>
        <w:spacing w:before="1"/>
        <w:ind w:right="120"/>
      </w:pPr>
      <w:r>
        <w:t>Новгород и Псков в XV в.: политический строй, отношения с Москвой, Ливонским орденом,</w:t>
      </w:r>
      <w:r>
        <w:rPr>
          <w:spacing w:val="-15"/>
        </w:rPr>
        <w:t xml:space="preserve"> </w:t>
      </w:r>
      <w:r>
        <w:t>Великим</w:t>
      </w:r>
      <w:r>
        <w:rPr>
          <w:spacing w:val="-15"/>
        </w:rPr>
        <w:t xml:space="preserve"> </w:t>
      </w:r>
      <w:r>
        <w:t>княжеством</w:t>
      </w:r>
      <w:r>
        <w:rPr>
          <w:spacing w:val="-15"/>
        </w:rPr>
        <w:t xml:space="preserve"> </w:t>
      </w:r>
      <w:r>
        <w:t>Литовским.</w:t>
      </w:r>
      <w:r>
        <w:rPr>
          <w:spacing w:val="-15"/>
        </w:rPr>
        <w:t xml:space="preserve"> </w:t>
      </w:r>
      <w:r>
        <w:t>Падение</w:t>
      </w:r>
      <w:r>
        <w:rPr>
          <w:spacing w:val="-15"/>
        </w:rPr>
        <w:t xml:space="preserve"> </w:t>
      </w:r>
      <w:r>
        <w:t>Византии</w:t>
      </w:r>
      <w:r>
        <w:rPr>
          <w:spacing w:val="-15"/>
        </w:rPr>
        <w:t xml:space="preserve"> </w:t>
      </w:r>
      <w:r>
        <w:t>и</w:t>
      </w:r>
      <w:r>
        <w:rPr>
          <w:spacing w:val="-15"/>
        </w:rPr>
        <w:t xml:space="preserve"> </w:t>
      </w:r>
      <w:r>
        <w:t>рост</w:t>
      </w:r>
      <w:r>
        <w:rPr>
          <w:spacing w:val="-15"/>
        </w:rPr>
        <w:t xml:space="preserve"> </w:t>
      </w:r>
      <w:r>
        <w:t>церковно-политической</w:t>
      </w:r>
      <w:r>
        <w:rPr>
          <w:spacing w:val="-15"/>
        </w:rPr>
        <w:t xml:space="preserve"> </w:t>
      </w:r>
      <w:r>
        <w:t>роли Москвы в православном мире.</w:t>
      </w:r>
    </w:p>
    <w:p w:rsidR="00D45894" w:rsidRDefault="00320178">
      <w:pPr>
        <w:pStyle w:val="a3"/>
        <w:ind w:right="126"/>
      </w:pPr>
      <w:r>
        <w:t>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rsidR="00D45894" w:rsidRDefault="00320178">
      <w:pPr>
        <w:pStyle w:val="a3"/>
        <w:ind w:right="124"/>
      </w:pPr>
      <w:r>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rsidR="00D45894" w:rsidRDefault="00320178">
      <w:pPr>
        <w:pStyle w:val="a3"/>
        <w:spacing w:before="1"/>
        <w:ind w:right="125"/>
      </w:pPr>
      <w:r>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"Малая дума". Местничество. Местное управление: наместники и</w:t>
      </w:r>
      <w:r>
        <w:rPr>
          <w:spacing w:val="-1"/>
        </w:rPr>
        <w:t xml:space="preserve"> </w:t>
      </w:r>
      <w:r>
        <w:t>волостели, система</w:t>
      </w:r>
      <w:r>
        <w:rPr>
          <w:spacing w:val="-1"/>
        </w:rPr>
        <w:t xml:space="preserve"> </w:t>
      </w:r>
      <w:r>
        <w:t xml:space="preserve">кормлений. Государство и </w:t>
      </w:r>
      <w:r>
        <w:rPr>
          <w:spacing w:val="-2"/>
        </w:rPr>
        <w:t>церковь.</w:t>
      </w:r>
    </w:p>
    <w:p w:rsidR="00D45894" w:rsidRDefault="00320178">
      <w:pPr>
        <w:pStyle w:val="a3"/>
        <w:ind w:right="124"/>
      </w:pPr>
      <w:r>
        <w:t>Культурное</w:t>
      </w:r>
      <w:r>
        <w:rPr>
          <w:spacing w:val="-8"/>
        </w:rPr>
        <w:t xml:space="preserve"> </w:t>
      </w:r>
      <w:r>
        <w:t>пространство.</w:t>
      </w:r>
      <w:r>
        <w:rPr>
          <w:spacing w:val="-6"/>
        </w:rPr>
        <w:t xml:space="preserve"> </w:t>
      </w:r>
      <w:r>
        <w:t>Изменения</w:t>
      </w:r>
      <w:r>
        <w:rPr>
          <w:spacing w:val="-4"/>
        </w:rPr>
        <w:t xml:space="preserve"> </w:t>
      </w:r>
      <w:r>
        <w:t>в</w:t>
      </w:r>
      <w:r>
        <w:rPr>
          <w:spacing w:val="-9"/>
        </w:rPr>
        <w:t xml:space="preserve"> </w:t>
      </w:r>
      <w:r>
        <w:t>представлениях</w:t>
      </w:r>
      <w:r>
        <w:rPr>
          <w:spacing w:val="-3"/>
        </w:rPr>
        <w:t xml:space="preserve"> </w:t>
      </w:r>
      <w:r>
        <w:t>о</w:t>
      </w:r>
      <w:r>
        <w:rPr>
          <w:spacing w:val="-8"/>
        </w:rPr>
        <w:t xml:space="preserve"> </w:t>
      </w:r>
      <w:r>
        <w:t>картине</w:t>
      </w:r>
      <w:r>
        <w:rPr>
          <w:spacing w:val="-6"/>
        </w:rPr>
        <w:t xml:space="preserve"> </w:t>
      </w:r>
      <w:r>
        <w:t>мира</w:t>
      </w:r>
      <w:r>
        <w:rPr>
          <w:spacing w:val="-7"/>
        </w:rPr>
        <w:t xml:space="preserve"> </w:t>
      </w:r>
      <w:r>
        <w:t>в</w:t>
      </w:r>
      <w:r>
        <w:rPr>
          <w:spacing w:val="-6"/>
        </w:rPr>
        <w:t xml:space="preserve"> </w:t>
      </w:r>
      <w:r>
        <w:t>Евразии</w:t>
      </w:r>
      <w:r>
        <w:rPr>
          <w:spacing w:val="-1"/>
        </w:rPr>
        <w:t xml:space="preserve"> </w:t>
      </w:r>
      <w:r>
        <w:t>в</w:t>
      </w:r>
      <w:r>
        <w:rPr>
          <w:spacing w:val="-6"/>
        </w:rPr>
        <w:t xml:space="preserve"> </w:t>
      </w:r>
      <w:r>
        <w:t>связи</w:t>
      </w:r>
      <w:r>
        <w:rPr>
          <w:spacing w:val="-7"/>
        </w:rPr>
        <w:t xml:space="preserve"> </w:t>
      </w:r>
      <w:r>
        <w:t>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w:t>
      </w:r>
      <w:r>
        <w:rPr>
          <w:spacing w:val="-1"/>
        </w:rPr>
        <w:t xml:space="preserve"> </w:t>
      </w:r>
      <w:r>
        <w:t>народов Евразии).</w:t>
      </w:r>
      <w:r>
        <w:rPr>
          <w:spacing w:val="-1"/>
        </w:rPr>
        <w:t xml:space="preserve"> </w:t>
      </w:r>
      <w:r>
        <w:t>Начало</w:t>
      </w:r>
      <w:r>
        <w:rPr>
          <w:spacing w:val="-2"/>
        </w:rPr>
        <w:t xml:space="preserve"> </w:t>
      </w:r>
      <w:r>
        <w:t>возрождения</w:t>
      </w:r>
      <w:r>
        <w:rPr>
          <w:spacing w:val="-1"/>
        </w:rPr>
        <w:t xml:space="preserve"> </w:t>
      </w:r>
      <w:r>
        <w:t>культуры</w:t>
      </w:r>
      <w:r>
        <w:rPr>
          <w:spacing w:val="-1"/>
        </w:rPr>
        <w:t xml:space="preserve"> </w:t>
      </w:r>
      <w:r>
        <w:t>в</w:t>
      </w:r>
      <w:r>
        <w:rPr>
          <w:spacing w:val="-4"/>
        </w:rPr>
        <w:t xml:space="preserve"> </w:t>
      </w:r>
      <w:r>
        <w:t>XIV</w:t>
      </w:r>
      <w:r>
        <w:rPr>
          <w:spacing w:val="-4"/>
        </w:rPr>
        <w:t xml:space="preserve"> </w:t>
      </w:r>
      <w:r>
        <w:t>в.</w:t>
      </w:r>
      <w:r>
        <w:rPr>
          <w:spacing w:val="-1"/>
        </w:rPr>
        <w:t xml:space="preserve"> </w:t>
      </w:r>
      <w:r>
        <w:t>Устное</w:t>
      </w:r>
      <w:r>
        <w:rPr>
          <w:spacing w:val="-3"/>
        </w:rPr>
        <w:t xml:space="preserve"> </w:t>
      </w:r>
      <w:r>
        <w:t>народное</w:t>
      </w:r>
      <w:r>
        <w:rPr>
          <w:spacing w:val="-1"/>
        </w:rPr>
        <w:t xml:space="preserve"> </w:t>
      </w:r>
      <w:r>
        <w:t>творчество</w:t>
      </w:r>
      <w:r>
        <w:rPr>
          <w:spacing w:val="-3"/>
        </w:rPr>
        <w:t xml:space="preserve"> </w:t>
      </w:r>
      <w:r>
        <w:t>и литература. Летописание. Литературные памятники Куликовского цикла. Жития. Епифаний Премудрый.</w:t>
      </w:r>
      <w:r>
        <w:rPr>
          <w:spacing w:val="-6"/>
        </w:rPr>
        <w:t xml:space="preserve"> </w:t>
      </w:r>
      <w:r>
        <w:t>"Хожение</w:t>
      </w:r>
      <w:r>
        <w:rPr>
          <w:spacing w:val="-11"/>
        </w:rPr>
        <w:t xml:space="preserve"> </w:t>
      </w:r>
      <w:r>
        <w:t>за</w:t>
      </w:r>
      <w:r>
        <w:rPr>
          <w:spacing w:val="-12"/>
        </w:rPr>
        <w:t xml:space="preserve"> </w:t>
      </w:r>
      <w:r>
        <w:t>три</w:t>
      </w:r>
      <w:r>
        <w:rPr>
          <w:spacing w:val="-12"/>
        </w:rPr>
        <w:t xml:space="preserve"> </w:t>
      </w:r>
      <w:r>
        <w:t>моря"</w:t>
      </w:r>
      <w:r>
        <w:rPr>
          <w:spacing w:val="-14"/>
        </w:rPr>
        <w:t xml:space="preserve"> </w:t>
      </w:r>
      <w:r>
        <w:t>Афанасия</w:t>
      </w:r>
      <w:r>
        <w:rPr>
          <w:spacing w:val="-10"/>
        </w:rPr>
        <w:t xml:space="preserve"> </w:t>
      </w:r>
      <w:r>
        <w:t>Никитина.</w:t>
      </w:r>
      <w:r>
        <w:rPr>
          <w:spacing w:val="-12"/>
        </w:rPr>
        <w:t xml:space="preserve"> </w:t>
      </w:r>
      <w:r>
        <w:t>Архитектура.</w:t>
      </w:r>
      <w:r>
        <w:rPr>
          <w:spacing w:val="-12"/>
        </w:rPr>
        <w:t xml:space="preserve"> </w:t>
      </w:r>
      <w:r>
        <w:t>Каменные</w:t>
      </w:r>
      <w:r>
        <w:rPr>
          <w:spacing w:val="-13"/>
        </w:rPr>
        <w:t xml:space="preserve"> </w:t>
      </w:r>
      <w:r>
        <w:t>соборы</w:t>
      </w:r>
      <w:r>
        <w:rPr>
          <w:spacing w:val="-12"/>
        </w:rPr>
        <w:t xml:space="preserve"> </w:t>
      </w:r>
      <w:r>
        <w:t>Кремля. Дворцово-храмовый ансамбль Соборной площади в Москве. Шатровый стиль в архитектуре. Изобразительное</w:t>
      </w:r>
      <w:r>
        <w:rPr>
          <w:spacing w:val="-7"/>
        </w:rPr>
        <w:t xml:space="preserve"> </w:t>
      </w:r>
      <w:r>
        <w:t>искусство.</w:t>
      </w:r>
      <w:r>
        <w:rPr>
          <w:spacing w:val="-7"/>
        </w:rPr>
        <w:t xml:space="preserve"> </w:t>
      </w:r>
      <w:r>
        <w:t>Феофан</w:t>
      </w:r>
      <w:r>
        <w:rPr>
          <w:spacing w:val="-7"/>
        </w:rPr>
        <w:t xml:space="preserve"> </w:t>
      </w:r>
      <w:r>
        <w:t>Грек.</w:t>
      </w:r>
      <w:r>
        <w:rPr>
          <w:spacing w:val="-7"/>
        </w:rPr>
        <w:t xml:space="preserve"> </w:t>
      </w:r>
      <w:r>
        <w:t>Андрей</w:t>
      </w:r>
      <w:r>
        <w:rPr>
          <w:spacing w:val="-8"/>
        </w:rPr>
        <w:t xml:space="preserve"> </w:t>
      </w:r>
      <w:r>
        <w:t>Рублев.</w:t>
      </w:r>
      <w:r>
        <w:rPr>
          <w:spacing w:val="-7"/>
        </w:rPr>
        <w:t xml:space="preserve"> </w:t>
      </w:r>
      <w:r>
        <w:t>Дионисий.</w:t>
      </w:r>
      <w:r>
        <w:rPr>
          <w:spacing w:val="-10"/>
        </w:rPr>
        <w:t xml:space="preserve"> </w:t>
      </w:r>
      <w:r>
        <w:t>Итальянские</w:t>
      </w:r>
      <w:r>
        <w:rPr>
          <w:spacing w:val="-11"/>
        </w:rPr>
        <w:t xml:space="preserve"> </w:t>
      </w:r>
      <w:r>
        <w:t>архитекторы</w:t>
      </w:r>
      <w:r>
        <w:rPr>
          <w:spacing w:val="-8"/>
        </w:rPr>
        <w:t xml:space="preserve"> </w:t>
      </w:r>
      <w:r>
        <w:t>в Москве - Аристотель Фиораванти. Быт русских людей.</w:t>
      </w:r>
    </w:p>
    <w:p w:rsidR="00D45894" w:rsidRDefault="00D45894">
      <w:pPr>
        <w:pStyle w:val="a3"/>
        <w:ind w:left="0" w:firstLine="0"/>
        <w:jc w:val="left"/>
      </w:pPr>
    </w:p>
    <w:p w:rsidR="00D45894" w:rsidRDefault="00320178">
      <w:pPr>
        <w:pStyle w:val="a3"/>
        <w:ind w:left="991" w:firstLine="0"/>
        <w:jc w:val="left"/>
      </w:pPr>
      <w:r>
        <w:t>Содержание</w:t>
      </w:r>
      <w:r>
        <w:rPr>
          <w:spacing w:val="-1"/>
        </w:rPr>
        <w:t xml:space="preserve"> </w:t>
      </w:r>
      <w:r>
        <w:t>обучения</w:t>
      </w:r>
      <w:r>
        <w:rPr>
          <w:spacing w:val="1"/>
        </w:rPr>
        <w:t xml:space="preserve"> </w:t>
      </w:r>
      <w:r>
        <w:t>в</w:t>
      </w:r>
      <w:r>
        <w:rPr>
          <w:spacing w:val="-1"/>
        </w:rPr>
        <w:t xml:space="preserve"> </w:t>
      </w:r>
      <w:r>
        <w:t xml:space="preserve">7 </w:t>
      </w:r>
      <w:r>
        <w:rPr>
          <w:spacing w:val="-2"/>
        </w:rPr>
        <w:t>классе.</w:t>
      </w:r>
    </w:p>
    <w:p w:rsidR="00D45894" w:rsidRDefault="00320178">
      <w:pPr>
        <w:pStyle w:val="a3"/>
        <w:ind w:left="991" w:right="1986" w:firstLine="0"/>
        <w:jc w:val="left"/>
      </w:pPr>
      <w:r>
        <w:t>Всеобщая</w:t>
      </w:r>
      <w:r>
        <w:rPr>
          <w:spacing w:val="-3"/>
        </w:rPr>
        <w:t xml:space="preserve"> </w:t>
      </w:r>
      <w:r>
        <w:t>история.</w:t>
      </w:r>
      <w:r>
        <w:rPr>
          <w:spacing w:val="-4"/>
        </w:rPr>
        <w:t xml:space="preserve"> </w:t>
      </w:r>
      <w:r>
        <w:t>История</w:t>
      </w:r>
      <w:r>
        <w:rPr>
          <w:spacing w:val="-4"/>
        </w:rPr>
        <w:t xml:space="preserve"> </w:t>
      </w:r>
      <w:r>
        <w:t>нового</w:t>
      </w:r>
      <w:r>
        <w:rPr>
          <w:spacing w:val="-4"/>
        </w:rPr>
        <w:t xml:space="preserve"> </w:t>
      </w:r>
      <w:r>
        <w:t>времени.</w:t>
      </w:r>
      <w:r>
        <w:rPr>
          <w:spacing w:val="-4"/>
        </w:rPr>
        <w:t xml:space="preserve"> </w:t>
      </w:r>
      <w:r>
        <w:t>Конец</w:t>
      </w:r>
      <w:r>
        <w:rPr>
          <w:spacing w:val="-5"/>
        </w:rPr>
        <w:t xml:space="preserve"> </w:t>
      </w:r>
      <w:r>
        <w:t>XV</w:t>
      </w:r>
      <w:r>
        <w:rPr>
          <w:spacing w:val="-5"/>
        </w:rPr>
        <w:t xml:space="preserve"> </w:t>
      </w:r>
      <w:r>
        <w:t>-</w:t>
      </w:r>
      <w:r>
        <w:rPr>
          <w:spacing w:val="-5"/>
        </w:rPr>
        <w:t xml:space="preserve"> </w:t>
      </w:r>
      <w:r>
        <w:t>XVII</w:t>
      </w:r>
      <w:r>
        <w:rPr>
          <w:spacing w:val="-6"/>
        </w:rPr>
        <w:t xml:space="preserve"> </w:t>
      </w:r>
      <w:r>
        <w:t xml:space="preserve">в. </w:t>
      </w:r>
      <w:r>
        <w:rPr>
          <w:spacing w:val="-2"/>
        </w:rPr>
        <w:t>Введение.</w:t>
      </w:r>
    </w:p>
    <w:p w:rsidR="00D45894" w:rsidRDefault="00320178">
      <w:pPr>
        <w:pStyle w:val="a3"/>
        <w:spacing w:before="1"/>
        <w:ind w:left="991" w:firstLine="0"/>
        <w:jc w:val="left"/>
      </w:pPr>
      <w:r>
        <w:t>Понятие</w:t>
      </w:r>
      <w:r>
        <w:rPr>
          <w:spacing w:val="-2"/>
        </w:rPr>
        <w:t xml:space="preserve"> </w:t>
      </w:r>
      <w:r>
        <w:t>"Новое</w:t>
      </w:r>
      <w:r>
        <w:rPr>
          <w:spacing w:val="-4"/>
        </w:rPr>
        <w:t xml:space="preserve"> </w:t>
      </w:r>
      <w:r>
        <w:t>время".</w:t>
      </w:r>
      <w:r>
        <w:rPr>
          <w:spacing w:val="-5"/>
        </w:rPr>
        <w:t xml:space="preserve"> </w:t>
      </w:r>
      <w:r>
        <w:t>Хронологические</w:t>
      </w:r>
      <w:r>
        <w:rPr>
          <w:spacing w:val="-5"/>
        </w:rPr>
        <w:t xml:space="preserve"> </w:t>
      </w:r>
      <w:r>
        <w:t>рамки</w:t>
      </w:r>
      <w:r>
        <w:rPr>
          <w:spacing w:val="-6"/>
        </w:rPr>
        <w:t xml:space="preserve"> </w:t>
      </w:r>
      <w:r>
        <w:t>и</w:t>
      </w:r>
      <w:r>
        <w:rPr>
          <w:spacing w:val="-7"/>
        </w:rPr>
        <w:t xml:space="preserve"> </w:t>
      </w:r>
      <w:r>
        <w:t>периодизация</w:t>
      </w:r>
      <w:r>
        <w:rPr>
          <w:spacing w:val="-7"/>
        </w:rPr>
        <w:t xml:space="preserve"> </w:t>
      </w:r>
      <w:r>
        <w:t>истории</w:t>
      </w:r>
      <w:r>
        <w:rPr>
          <w:spacing w:val="-2"/>
        </w:rPr>
        <w:t xml:space="preserve"> </w:t>
      </w:r>
      <w:r>
        <w:t>Нового</w:t>
      </w:r>
      <w:r>
        <w:rPr>
          <w:spacing w:val="-6"/>
        </w:rPr>
        <w:t xml:space="preserve"> </w:t>
      </w:r>
      <w:r>
        <w:rPr>
          <w:spacing w:val="-2"/>
        </w:rPr>
        <w:t>времени.</w:t>
      </w:r>
    </w:p>
    <w:p w:rsidR="00D45894" w:rsidRDefault="00320178">
      <w:pPr>
        <w:pStyle w:val="a3"/>
        <w:ind w:left="991" w:right="4767" w:hanging="708"/>
        <w:jc w:val="left"/>
      </w:pPr>
      <w:r>
        <w:t>Источники по истории раннего Нового времени Эпоха</w:t>
      </w:r>
      <w:r>
        <w:rPr>
          <w:spacing w:val="-12"/>
        </w:rPr>
        <w:t xml:space="preserve"> </w:t>
      </w:r>
      <w:r>
        <w:t>Великих</w:t>
      </w:r>
      <w:r>
        <w:rPr>
          <w:spacing w:val="-8"/>
        </w:rPr>
        <w:t xml:space="preserve"> </w:t>
      </w:r>
      <w:r>
        <w:t>географических</w:t>
      </w:r>
      <w:r>
        <w:rPr>
          <w:spacing w:val="-12"/>
        </w:rPr>
        <w:t xml:space="preserve"> </w:t>
      </w:r>
      <w:r>
        <w:t>открытий.</w:t>
      </w:r>
    </w:p>
    <w:p w:rsidR="00D45894" w:rsidRDefault="00320178">
      <w:pPr>
        <w:pStyle w:val="a3"/>
        <w:jc w:val="left"/>
      </w:pPr>
      <w:r>
        <w:t xml:space="preserve">Предпосылки Великих географических открытий. Поиски европейцами морских путей в </w:t>
      </w:r>
      <w:r>
        <w:rPr>
          <w:spacing w:val="-2"/>
        </w:rPr>
        <w:t>страны</w:t>
      </w:r>
      <w:r>
        <w:rPr>
          <w:spacing w:val="-4"/>
        </w:rPr>
        <w:t xml:space="preserve"> </w:t>
      </w:r>
      <w:r>
        <w:rPr>
          <w:spacing w:val="-2"/>
        </w:rPr>
        <w:t>Востока.</w:t>
      </w:r>
      <w:r>
        <w:rPr>
          <w:spacing w:val="-6"/>
        </w:rPr>
        <w:t xml:space="preserve"> </w:t>
      </w:r>
      <w:r>
        <w:rPr>
          <w:spacing w:val="-2"/>
        </w:rPr>
        <w:t>Экспедиции</w:t>
      </w:r>
      <w:r>
        <w:rPr>
          <w:spacing w:val="-3"/>
        </w:rPr>
        <w:t xml:space="preserve"> </w:t>
      </w:r>
      <w:r>
        <w:rPr>
          <w:spacing w:val="-2"/>
        </w:rPr>
        <w:t>Колумба.</w:t>
      </w:r>
      <w:r>
        <w:rPr>
          <w:spacing w:val="-6"/>
        </w:rPr>
        <w:t xml:space="preserve"> </w:t>
      </w:r>
      <w:r>
        <w:rPr>
          <w:spacing w:val="-2"/>
        </w:rPr>
        <w:t>Тордесильясский договор</w:t>
      </w:r>
      <w:r>
        <w:rPr>
          <w:spacing w:val="1"/>
        </w:rPr>
        <w:t xml:space="preserve"> </w:t>
      </w:r>
      <w:r>
        <w:rPr>
          <w:spacing w:val="-2"/>
        </w:rPr>
        <w:t>1494</w:t>
      </w:r>
      <w:r>
        <w:rPr>
          <w:spacing w:val="-8"/>
        </w:rPr>
        <w:t xml:space="preserve"> </w:t>
      </w:r>
      <w:r>
        <w:rPr>
          <w:spacing w:val="-2"/>
        </w:rPr>
        <w:t>г.</w:t>
      </w:r>
      <w:r>
        <w:rPr>
          <w:spacing w:val="-6"/>
        </w:rPr>
        <w:t xml:space="preserve"> </w:t>
      </w:r>
      <w:r>
        <w:rPr>
          <w:spacing w:val="-2"/>
        </w:rPr>
        <w:t>Открытие</w:t>
      </w:r>
      <w:r>
        <w:rPr>
          <w:spacing w:val="-4"/>
        </w:rPr>
        <w:t xml:space="preserve"> </w:t>
      </w:r>
      <w:r>
        <w:rPr>
          <w:spacing w:val="-2"/>
        </w:rPr>
        <w:t>Васко</w:t>
      </w:r>
      <w:r>
        <w:rPr>
          <w:spacing w:val="-6"/>
        </w:rPr>
        <w:t xml:space="preserve"> </w:t>
      </w:r>
      <w:r>
        <w:rPr>
          <w:spacing w:val="-2"/>
        </w:rPr>
        <w:t>да</w:t>
      </w:r>
      <w:r>
        <w:rPr>
          <w:spacing w:val="-5"/>
        </w:rPr>
        <w:t xml:space="preserve"> </w:t>
      </w:r>
      <w:r>
        <w:rPr>
          <w:spacing w:val="-4"/>
        </w:rPr>
        <w:t>Гамой</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1" w:firstLine="0"/>
      </w:pPr>
      <w:r>
        <w:t>морского пути в Индию. Кругосветное плавание Магеллана. Плавания Тасмана и открытие Австралии.</w:t>
      </w:r>
      <w:r>
        <w:rPr>
          <w:spacing w:val="-11"/>
        </w:rPr>
        <w:t xml:space="preserve"> </w:t>
      </w:r>
      <w:r>
        <w:t>Завоевания</w:t>
      </w:r>
      <w:r>
        <w:rPr>
          <w:spacing w:val="-9"/>
        </w:rPr>
        <w:t xml:space="preserve"> </w:t>
      </w:r>
      <w:r>
        <w:t>конкистадоров</w:t>
      </w:r>
      <w:r>
        <w:rPr>
          <w:spacing w:val="-11"/>
        </w:rPr>
        <w:t xml:space="preserve"> </w:t>
      </w:r>
      <w:r>
        <w:t>в</w:t>
      </w:r>
      <w:r>
        <w:rPr>
          <w:spacing w:val="-11"/>
        </w:rPr>
        <w:t xml:space="preserve"> </w:t>
      </w:r>
      <w:r>
        <w:t>Центральной</w:t>
      </w:r>
      <w:r>
        <w:rPr>
          <w:spacing w:val="-12"/>
        </w:rPr>
        <w:t xml:space="preserve"> </w:t>
      </w:r>
      <w:r>
        <w:t>и</w:t>
      </w:r>
      <w:r>
        <w:rPr>
          <w:spacing w:val="-11"/>
        </w:rPr>
        <w:t xml:space="preserve"> </w:t>
      </w:r>
      <w:r>
        <w:t>Южной</w:t>
      </w:r>
      <w:r>
        <w:rPr>
          <w:spacing w:val="-9"/>
        </w:rPr>
        <w:t xml:space="preserve"> </w:t>
      </w:r>
      <w:r>
        <w:t>Америке</w:t>
      </w:r>
      <w:r>
        <w:rPr>
          <w:spacing w:val="-8"/>
        </w:rPr>
        <w:t xml:space="preserve"> </w:t>
      </w:r>
      <w:r>
        <w:t>(Ф.</w:t>
      </w:r>
      <w:r>
        <w:rPr>
          <w:spacing w:val="-11"/>
        </w:rPr>
        <w:t xml:space="preserve"> </w:t>
      </w:r>
      <w:r>
        <w:t>Кортес,</w:t>
      </w:r>
      <w:r>
        <w:rPr>
          <w:spacing w:val="-11"/>
        </w:rPr>
        <w:t xml:space="preserve"> </w:t>
      </w:r>
      <w:r>
        <w:t>Ф.</w:t>
      </w:r>
      <w:r>
        <w:rPr>
          <w:spacing w:val="-11"/>
        </w:rPr>
        <w:t xml:space="preserve"> </w:t>
      </w:r>
      <w:r>
        <w:t>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D45894" w:rsidRDefault="00320178">
      <w:pPr>
        <w:pStyle w:val="a3"/>
        <w:spacing w:before="1"/>
        <w:ind w:left="991" w:firstLine="0"/>
      </w:pPr>
      <w:r>
        <w:t>Европа</w:t>
      </w:r>
      <w:r>
        <w:rPr>
          <w:spacing w:val="-2"/>
        </w:rPr>
        <w:t xml:space="preserve"> </w:t>
      </w:r>
      <w:r>
        <w:t>в</w:t>
      </w:r>
      <w:r>
        <w:rPr>
          <w:spacing w:val="-2"/>
        </w:rPr>
        <w:t xml:space="preserve"> </w:t>
      </w:r>
      <w:r>
        <w:t>XVI -</w:t>
      </w:r>
      <w:r>
        <w:rPr>
          <w:spacing w:val="-2"/>
        </w:rPr>
        <w:t xml:space="preserve"> </w:t>
      </w:r>
      <w:r>
        <w:t>XVII</w:t>
      </w:r>
      <w:r>
        <w:rPr>
          <w:spacing w:val="-2"/>
        </w:rPr>
        <w:t xml:space="preserve"> </w:t>
      </w:r>
      <w:r>
        <w:t>вв.:</w:t>
      </w:r>
      <w:r>
        <w:rPr>
          <w:spacing w:val="1"/>
        </w:rPr>
        <w:t xml:space="preserve"> </w:t>
      </w:r>
      <w:r>
        <w:t>традиции</w:t>
      </w:r>
      <w:r>
        <w:rPr>
          <w:spacing w:val="-5"/>
        </w:rPr>
        <w:t xml:space="preserve"> </w:t>
      </w:r>
      <w:r>
        <w:t xml:space="preserve">и </w:t>
      </w:r>
      <w:r>
        <w:rPr>
          <w:spacing w:val="-2"/>
        </w:rPr>
        <w:t>новизна.</w:t>
      </w:r>
    </w:p>
    <w:p w:rsidR="00D45894" w:rsidRDefault="00320178">
      <w:pPr>
        <w:pStyle w:val="a3"/>
        <w:ind w:right="124"/>
      </w:pPr>
      <w:r>
        <w:t>Изменения в европейском обществе в XVI - XVII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rsidR="00D45894" w:rsidRDefault="00320178">
      <w:pPr>
        <w:pStyle w:val="a3"/>
        <w:ind w:right="123"/>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D45894" w:rsidRDefault="00320178">
      <w:pPr>
        <w:pStyle w:val="a3"/>
        <w:spacing w:before="1"/>
        <w:ind w:right="127"/>
      </w:pPr>
      <w: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rsidR="00D45894" w:rsidRDefault="00320178">
      <w:pPr>
        <w:pStyle w:val="a3"/>
        <w:ind w:left="991" w:firstLine="0"/>
      </w:pPr>
      <w:r>
        <w:t>Национально-освободительное</w:t>
      </w:r>
      <w:r>
        <w:rPr>
          <w:spacing w:val="-2"/>
        </w:rPr>
        <w:t xml:space="preserve"> </w:t>
      </w:r>
      <w:r>
        <w:t>движение в</w:t>
      </w:r>
      <w:r>
        <w:rPr>
          <w:spacing w:val="-1"/>
        </w:rPr>
        <w:t xml:space="preserve"> </w:t>
      </w:r>
      <w:r>
        <w:t>Нидерландах:</w:t>
      </w:r>
      <w:r>
        <w:rPr>
          <w:spacing w:val="-1"/>
        </w:rPr>
        <w:t xml:space="preserve"> </w:t>
      </w:r>
      <w:r>
        <w:t>цели,</w:t>
      </w:r>
      <w:r>
        <w:rPr>
          <w:spacing w:val="2"/>
        </w:rPr>
        <w:t xml:space="preserve"> </w:t>
      </w:r>
      <w:r>
        <w:t>участники,</w:t>
      </w:r>
      <w:r>
        <w:rPr>
          <w:spacing w:val="-1"/>
        </w:rPr>
        <w:t xml:space="preserve"> </w:t>
      </w:r>
      <w:r>
        <w:t>формы</w:t>
      </w:r>
      <w:r>
        <w:rPr>
          <w:spacing w:val="1"/>
        </w:rPr>
        <w:t xml:space="preserve"> </w:t>
      </w:r>
      <w:r>
        <w:rPr>
          <w:spacing w:val="-2"/>
        </w:rPr>
        <w:t>борьбы.</w:t>
      </w:r>
    </w:p>
    <w:p w:rsidR="00D45894" w:rsidRDefault="00320178">
      <w:pPr>
        <w:pStyle w:val="a3"/>
        <w:ind w:firstLine="0"/>
      </w:pPr>
      <w:r>
        <w:t>Итоги</w:t>
      </w:r>
      <w:r>
        <w:rPr>
          <w:spacing w:val="-2"/>
        </w:rPr>
        <w:t xml:space="preserve"> </w:t>
      </w:r>
      <w:r>
        <w:t>и</w:t>
      </w:r>
      <w:r>
        <w:rPr>
          <w:spacing w:val="-3"/>
        </w:rPr>
        <w:t xml:space="preserve"> </w:t>
      </w:r>
      <w:r>
        <w:t>значение</w:t>
      </w:r>
      <w:r>
        <w:rPr>
          <w:spacing w:val="-1"/>
        </w:rPr>
        <w:t xml:space="preserve"> </w:t>
      </w:r>
      <w:r>
        <w:t>национально-освободительного</w:t>
      </w:r>
      <w:r>
        <w:rPr>
          <w:spacing w:val="-4"/>
        </w:rPr>
        <w:t xml:space="preserve"> </w:t>
      </w:r>
      <w:r>
        <w:t>движения</w:t>
      </w:r>
      <w:r>
        <w:rPr>
          <w:spacing w:val="1"/>
        </w:rPr>
        <w:t xml:space="preserve"> </w:t>
      </w:r>
      <w:r>
        <w:t>в</w:t>
      </w:r>
      <w:r>
        <w:rPr>
          <w:spacing w:val="-1"/>
        </w:rPr>
        <w:t xml:space="preserve"> </w:t>
      </w:r>
      <w:r>
        <w:rPr>
          <w:spacing w:val="-2"/>
        </w:rPr>
        <w:t>Нидерландах.</w:t>
      </w:r>
    </w:p>
    <w:p w:rsidR="00D45894" w:rsidRDefault="00320178">
      <w:pPr>
        <w:pStyle w:val="a3"/>
        <w:ind w:right="126"/>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D45894" w:rsidRDefault="00320178">
      <w:pPr>
        <w:pStyle w:val="a3"/>
        <w:ind w:right="128"/>
      </w:pPr>
      <w:r>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D45894" w:rsidRDefault="00320178">
      <w:pPr>
        <w:pStyle w:val="a3"/>
        <w:ind w:right="124"/>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D45894" w:rsidRDefault="00320178">
      <w:pPr>
        <w:pStyle w:val="a3"/>
        <w:spacing w:before="1"/>
        <w:ind w:right="123"/>
      </w:pPr>
      <w:r>
        <w:t>Образование</w:t>
      </w:r>
      <w:r>
        <w:rPr>
          <w:spacing w:val="-5"/>
        </w:rPr>
        <w:t xml:space="preserve"> </w:t>
      </w:r>
      <w:r>
        <w:t>Речи</w:t>
      </w:r>
      <w:r>
        <w:rPr>
          <w:spacing w:val="-6"/>
        </w:rPr>
        <w:t xml:space="preserve"> </w:t>
      </w:r>
      <w:r>
        <w:t>Посполитой.</w:t>
      </w:r>
      <w:r>
        <w:rPr>
          <w:spacing w:val="-5"/>
        </w:rPr>
        <w:t xml:space="preserve"> </w:t>
      </w:r>
      <w:r>
        <w:t>Речь</w:t>
      </w:r>
      <w:r>
        <w:rPr>
          <w:spacing w:val="-5"/>
        </w:rPr>
        <w:t xml:space="preserve"> </w:t>
      </w:r>
      <w:r>
        <w:t>Посполитая</w:t>
      </w:r>
      <w:r>
        <w:rPr>
          <w:spacing w:val="-2"/>
        </w:rPr>
        <w:t xml:space="preserve"> </w:t>
      </w:r>
      <w:r>
        <w:t>в</w:t>
      </w:r>
      <w:r>
        <w:rPr>
          <w:spacing w:val="-3"/>
        </w:rPr>
        <w:t xml:space="preserve"> </w:t>
      </w:r>
      <w:r>
        <w:t>XVI</w:t>
      </w:r>
      <w:r>
        <w:rPr>
          <w:spacing w:val="-5"/>
        </w:rPr>
        <w:t xml:space="preserve"> </w:t>
      </w:r>
      <w:r>
        <w:t>-</w:t>
      </w:r>
      <w:r>
        <w:rPr>
          <w:spacing w:val="-5"/>
        </w:rPr>
        <w:t xml:space="preserve"> </w:t>
      </w:r>
      <w:r>
        <w:t>XVII</w:t>
      </w:r>
      <w:r>
        <w:rPr>
          <w:spacing w:val="-6"/>
        </w:rPr>
        <w:t xml:space="preserve"> </w:t>
      </w:r>
      <w:r>
        <w:t>вв.</w:t>
      </w:r>
      <w:r>
        <w:rPr>
          <w:spacing w:val="-2"/>
        </w:rPr>
        <w:t xml:space="preserve"> </w:t>
      </w:r>
      <w:r>
        <w:t>Особенности</w:t>
      </w:r>
      <w:r>
        <w:rPr>
          <w:spacing w:val="-1"/>
        </w:rPr>
        <w:t xml:space="preserve"> </w:t>
      </w:r>
      <w:r>
        <w:t>социально- экономического развития. Люблинская уния. Стефан Баторий. Сигизмуд III. Реформация и Контрреформация в Польше.</w:t>
      </w:r>
    </w:p>
    <w:p w:rsidR="00D45894" w:rsidRDefault="00320178">
      <w:pPr>
        <w:pStyle w:val="a3"/>
        <w:ind w:right="123"/>
      </w:pPr>
      <w:r>
        <w:t>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w:t>
      </w:r>
      <w:r>
        <w:rPr>
          <w:spacing w:val="-15"/>
        </w:rPr>
        <w:t xml:space="preserve"> </w:t>
      </w:r>
      <w:r>
        <w:t>державы</w:t>
      </w:r>
      <w:r>
        <w:rPr>
          <w:spacing w:val="-15"/>
        </w:rPr>
        <w:t xml:space="preserve"> </w:t>
      </w:r>
      <w:r>
        <w:t>австрийских</w:t>
      </w:r>
      <w:r>
        <w:rPr>
          <w:spacing w:val="-13"/>
        </w:rPr>
        <w:t xml:space="preserve"> </w:t>
      </w:r>
      <w:r>
        <w:t>Габсбургов.</w:t>
      </w:r>
      <w:r>
        <w:rPr>
          <w:spacing w:val="-13"/>
        </w:rPr>
        <w:t xml:space="preserve"> </w:t>
      </w:r>
      <w:r>
        <w:t>Тридцатилетняя</w:t>
      </w:r>
      <w:r>
        <w:rPr>
          <w:spacing w:val="-14"/>
        </w:rPr>
        <w:t xml:space="preserve"> </w:t>
      </w:r>
      <w:r>
        <w:t>война.</w:t>
      </w:r>
      <w:r>
        <w:rPr>
          <w:spacing w:val="-15"/>
        </w:rPr>
        <w:t xml:space="preserve"> </w:t>
      </w:r>
      <w:r>
        <w:t>Вестфальский</w:t>
      </w:r>
      <w:r>
        <w:rPr>
          <w:spacing w:val="-13"/>
        </w:rPr>
        <w:t xml:space="preserve"> </w:t>
      </w:r>
      <w:r>
        <w:t>мир.</w:t>
      </w:r>
      <w:r>
        <w:rPr>
          <w:spacing w:val="-15"/>
        </w:rPr>
        <w:t xml:space="preserve"> </w:t>
      </w:r>
      <w:r>
        <w:t>В</w:t>
      </w:r>
      <w:r>
        <w:rPr>
          <w:spacing w:val="-15"/>
        </w:rPr>
        <w:t xml:space="preserve"> </w:t>
      </w:r>
      <w:r>
        <w:t>мире империй и вне его. Германские государства. Итальянские земли. Страны Центральной, Южной и Юго-Восточной Европы. Положение славянских народов.</w:t>
      </w:r>
    </w:p>
    <w:p w:rsidR="00D45894" w:rsidRDefault="00320178">
      <w:pPr>
        <w:pStyle w:val="a3"/>
        <w:ind w:right="124"/>
      </w:pPr>
      <w: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w:t>
      </w:r>
      <w:r>
        <w:rPr>
          <w:spacing w:val="-10"/>
        </w:rPr>
        <w:t xml:space="preserve"> </w:t>
      </w:r>
      <w:r>
        <w:t>Сервантес.</w:t>
      </w:r>
      <w:r>
        <w:rPr>
          <w:spacing w:val="-10"/>
        </w:rPr>
        <w:t xml:space="preserve"> </w:t>
      </w:r>
      <w:r>
        <w:t>У.</w:t>
      </w:r>
      <w:r>
        <w:rPr>
          <w:spacing w:val="-10"/>
        </w:rPr>
        <w:t xml:space="preserve"> </w:t>
      </w:r>
      <w:r>
        <w:t>Шекспир.</w:t>
      </w:r>
      <w:r>
        <w:rPr>
          <w:spacing w:val="-10"/>
        </w:rPr>
        <w:t xml:space="preserve"> </w:t>
      </w:r>
      <w:r>
        <w:t>Стили</w:t>
      </w:r>
      <w:r>
        <w:rPr>
          <w:spacing w:val="-10"/>
        </w:rPr>
        <w:t xml:space="preserve"> </w:t>
      </w:r>
      <w:r>
        <w:t>художественной</w:t>
      </w:r>
      <w:r>
        <w:rPr>
          <w:spacing w:val="-11"/>
        </w:rPr>
        <w:t xml:space="preserve"> </w:t>
      </w:r>
      <w:r>
        <w:t>культуры</w:t>
      </w:r>
      <w:r>
        <w:rPr>
          <w:spacing w:val="-12"/>
        </w:rPr>
        <w:t xml:space="preserve"> </w:t>
      </w:r>
      <w:r>
        <w:t>(барокко,</w:t>
      </w:r>
      <w:r>
        <w:rPr>
          <w:spacing w:val="-10"/>
        </w:rPr>
        <w:t xml:space="preserve"> </w:t>
      </w:r>
      <w:r>
        <w:t>классицизм).</w:t>
      </w:r>
      <w:r>
        <w:rPr>
          <w:spacing w:val="-12"/>
        </w:rPr>
        <w:t xml:space="preserve"> </w:t>
      </w:r>
      <w:r>
        <w:t xml:space="preserve">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w:t>
      </w:r>
      <w:r>
        <w:rPr>
          <w:spacing w:val="-2"/>
        </w:rPr>
        <w:t>рационализма.</w:t>
      </w:r>
    </w:p>
    <w:p w:rsidR="00D45894" w:rsidRDefault="00320178">
      <w:pPr>
        <w:pStyle w:val="a3"/>
        <w:ind w:left="991" w:firstLine="0"/>
      </w:pPr>
      <w:r>
        <w:t>Страны</w:t>
      </w:r>
      <w:r>
        <w:rPr>
          <w:spacing w:val="-1"/>
        </w:rPr>
        <w:t xml:space="preserve"> </w:t>
      </w:r>
      <w:r>
        <w:t>Азии</w:t>
      </w:r>
      <w:r>
        <w:rPr>
          <w:spacing w:val="-2"/>
        </w:rPr>
        <w:t xml:space="preserve"> </w:t>
      </w:r>
      <w:r>
        <w:t>и</w:t>
      </w:r>
      <w:r>
        <w:rPr>
          <w:spacing w:val="-1"/>
        </w:rPr>
        <w:t xml:space="preserve"> </w:t>
      </w:r>
      <w:r>
        <w:t>Африки</w:t>
      </w:r>
      <w:r>
        <w:rPr>
          <w:spacing w:val="-5"/>
        </w:rPr>
        <w:t xml:space="preserve"> </w:t>
      </w:r>
      <w:r>
        <w:t>в</w:t>
      </w:r>
      <w:r>
        <w:rPr>
          <w:spacing w:val="-4"/>
        </w:rPr>
        <w:t xml:space="preserve"> </w:t>
      </w:r>
      <w:r>
        <w:t>XVI</w:t>
      </w:r>
      <w:r>
        <w:rPr>
          <w:spacing w:val="-3"/>
        </w:rPr>
        <w:t xml:space="preserve"> </w:t>
      </w:r>
      <w:r>
        <w:t>-</w:t>
      </w:r>
      <w:r>
        <w:rPr>
          <w:spacing w:val="-1"/>
        </w:rPr>
        <w:t xml:space="preserve"> </w:t>
      </w:r>
      <w:r>
        <w:t>XVII</w:t>
      </w:r>
      <w:r>
        <w:rPr>
          <w:spacing w:val="-1"/>
        </w:rPr>
        <w:t xml:space="preserve"> </w:t>
      </w:r>
      <w:r>
        <w:rPr>
          <w:spacing w:val="-5"/>
        </w:rPr>
        <w:t>вв.</w:t>
      </w:r>
    </w:p>
    <w:p w:rsidR="00D45894" w:rsidRDefault="00320178">
      <w:pPr>
        <w:pStyle w:val="a3"/>
        <w:jc w:val="left"/>
      </w:pPr>
      <w:r>
        <w:t>Османская</w:t>
      </w:r>
      <w:r>
        <w:rPr>
          <w:spacing w:val="40"/>
        </w:rPr>
        <w:t xml:space="preserve"> </w:t>
      </w:r>
      <w:r>
        <w:t>империя:</w:t>
      </w:r>
      <w:r>
        <w:rPr>
          <w:spacing w:val="40"/>
        </w:rPr>
        <w:t xml:space="preserve"> </w:t>
      </w:r>
      <w:r>
        <w:t>на</w:t>
      </w:r>
      <w:r>
        <w:rPr>
          <w:spacing w:val="40"/>
        </w:rPr>
        <w:t xml:space="preserve"> </w:t>
      </w:r>
      <w:r>
        <w:t>вершине</w:t>
      </w:r>
      <w:r>
        <w:rPr>
          <w:spacing w:val="40"/>
        </w:rPr>
        <w:t xml:space="preserve"> </w:t>
      </w:r>
      <w:r>
        <w:t>могущества.</w:t>
      </w:r>
      <w:r>
        <w:rPr>
          <w:spacing w:val="40"/>
        </w:rPr>
        <w:t xml:space="preserve"> </w:t>
      </w:r>
      <w:r>
        <w:t>Сулейман</w:t>
      </w:r>
      <w:r>
        <w:rPr>
          <w:spacing w:val="40"/>
        </w:rPr>
        <w:t xml:space="preserve"> </w:t>
      </w:r>
      <w:r>
        <w:t>I</w:t>
      </w:r>
      <w:r>
        <w:rPr>
          <w:spacing w:val="40"/>
        </w:rPr>
        <w:t xml:space="preserve"> </w:t>
      </w:r>
      <w:r>
        <w:t>Великолепный:</w:t>
      </w:r>
      <w:r>
        <w:rPr>
          <w:spacing w:val="40"/>
        </w:rPr>
        <w:t xml:space="preserve"> </w:t>
      </w:r>
      <w:r>
        <w:t>завоеватель, законодатель. Управление многонациональной империей. Османская армия.</w:t>
      </w:r>
    </w:p>
    <w:p w:rsidR="00D45894" w:rsidRDefault="00320178">
      <w:pPr>
        <w:pStyle w:val="a3"/>
        <w:spacing w:before="1"/>
        <w:ind w:left="991" w:firstLine="0"/>
        <w:jc w:val="left"/>
      </w:pPr>
      <w:r>
        <w:t>Иран.</w:t>
      </w:r>
      <w:r>
        <w:rPr>
          <w:spacing w:val="-3"/>
        </w:rPr>
        <w:t xml:space="preserve"> </w:t>
      </w:r>
      <w:r>
        <w:t>Правление</w:t>
      </w:r>
      <w:r>
        <w:rPr>
          <w:spacing w:val="-5"/>
        </w:rPr>
        <w:t xml:space="preserve"> </w:t>
      </w:r>
      <w:r>
        <w:t>династии</w:t>
      </w:r>
      <w:r>
        <w:rPr>
          <w:spacing w:val="-1"/>
        </w:rPr>
        <w:t xml:space="preserve"> </w:t>
      </w:r>
      <w:r>
        <w:t>Сефевидов.</w:t>
      </w:r>
      <w:r>
        <w:rPr>
          <w:spacing w:val="-3"/>
        </w:rPr>
        <w:t xml:space="preserve"> </w:t>
      </w:r>
      <w:r>
        <w:t>Аббас</w:t>
      </w:r>
      <w:r>
        <w:rPr>
          <w:spacing w:val="-3"/>
        </w:rPr>
        <w:t xml:space="preserve"> </w:t>
      </w:r>
      <w:r>
        <w:t>I</w:t>
      </w:r>
      <w:r>
        <w:rPr>
          <w:spacing w:val="-3"/>
        </w:rPr>
        <w:t xml:space="preserve"> </w:t>
      </w:r>
      <w:r>
        <w:rPr>
          <w:spacing w:val="-2"/>
        </w:rPr>
        <w:t>Великий.</w:t>
      </w:r>
    </w:p>
    <w:p w:rsidR="00D45894" w:rsidRDefault="00320178">
      <w:pPr>
        <w:pStyle w:val="a3"/>
        <w:ind w:left="991" w:firstLine="0"/>
        <w:jc w:val="left"/>
      </w:pPr>
      <w:r>
        <w:t>Индия</w:t>
      </w:r>
      <w:r>
        <w:rPr>
          <w:spacing w:val="-1"/>
        </w:rPr>
        <w:t xml:space="preserve"> </w:t>
      </w:r>
      <w:r>
        <w:t>при</w:t>
      </w:r>
      <w:r>
        <w:rPr>
          <w:spacing w:val="-3"/>
        </w:rPr>
        <w:t xml:space="preserve"> </w:t>
      </w:r>
      <w:r>
        <w:t>Великих</w:t>
      </w:r>
      <w:r>
        <w:rPr>
          <w:spacing w:val="-3"/>
        </w:rPr>
        <w:t xml:space="preserve"> </w:t>
      </w:r>
      <w:r>
        <w:t>Моголах.</w:t>
      </w:r>
      <w:r>
        <w:rPr>
          <w:spacing w:val="-3"/>
        </w:rPr>
        <w:t xml:space="preserve"> </w:t>
      </w:r>
      <w:r>
        <w:t>Начало</w:t>
      </w:r>
      <w:r>
        <w:rPr>
          <w:spacing w:val="-3"/>
        </w:rPr>
        <w:t xml:space="preserve"> </w:t>
      </w:r>
      <w:r>
        <w:t>проникновения</w:t>
      </w:r>
      <w:r>
        <w:rPr>
          <w:spacing w:val="-2"/>
        </w:rPr>
        <w:t xml:space="preserve"> </w:t>
      </w:r>
      <w:r>
        <w:t>европейцев.</w:t>
      </w:r>
      <w:r>
        <w:rPr>
          <w:spacing w:val="-3"/>
        </w:rPr>
        <w:t xml:space="preserve"> </w:t>
      </w:r>
      <w:r>
        <w:t>Ост-Индские</w:t>
      </w:r>
      <w:r>
        <w:rPr>
          <w:spacing w:val="-1"/>
        </w:rPr>
        <w:t xml:space="preserve"> </w:t>
      </w:r>
      <w:r>
        <w:rPr>
          <w:spacing w:val="-2"/>
        </w:rPr>
        <w:t>компании.</w:t>
      </w:r>
    </w:p>
    <w:p w:rsidR="00D45894" w:rsidRDefault="00320178">
      <w:pPr>
        <w:pStyle w:val="a3"/>
        <w:jc w:val="left"/>
      </w:pPr>
      <w:r>
        <w:t>Китай</w:t>
      </w:r>
      <w:r>
        <w:rPr>
          <w:spacing w:val="40"/>
        </w:rPr>
        <w:t xml:space="preserve"> </w:t>
      </w:r>
      <w:r>
        <w:t>в</w:t>
      </w:r>
      <w:r>
        <w:rPr>
          <w:spacing w:val="40"/>
        </w:rPr>
        <w:t xml:space="preserve"> </w:t>
      </w:r>
      <w:r>
        <w:t>эпоху</w:t>
      </w:r>
      <w:r>
        <w:rPr>
          <w:spacing w:val="40"/>
        </w:rPr>
        <w:t xml:space="preserve"> </w:t>
      </w:r>
      <w:r>
        <w:t>Мин.</w:t>
      </w:r>
      <w:r>
        <w:rPr>
          <w:spacing w:val="40"/>
        </w:rPr>
        <w:t xml:space="preserve"> </w:t>
      </w:r>
      <w:r>
        <w:t>Экономическая</w:t>
      </w:r>
      <w:r>
        <w:rPr>
          <w:spacing w:val="40"/>
        </w:rPr>
        <w:t xml:space="preserve"> </w:t>
      </w:r>
      <w:r>
        <w:t>и</w:t>
      </w:r>
      <w:r>
        <w:rPr>
          <w:spacing w:val="40"/>
        </w:rPr>
        <w:t xml:space="preserve"> </w:t>
      </w:r>
      <w:r>
        <w:t>социальная</w:t>
      </w:r>
      <w:r>
        <w:rPr>
          <w:spacing w:val="40"/>
        </w:rPr>
        <w:t xml:space="preserve"> </w:t>
      </w:r>
      <w:r>
        <w:t>политика</w:t>
      </w:r>
      <w:r>
        <w:rPr>
          <w:spacing w:val="40"/>
        </w:rPr>
        <w:t xml:space="preserve"> </w:t>
      </w:r>
      <w:r>
        <w:t>государства.</w:t>
      </w:r>
      <w:r>
        <w:rPr>
          <w:spacing w:val="40"/>
        </w:rPr>
        <w:t xml:space="preserve"> </w:t>
      </w:r>
      <w:r>
        <w:t>Утверждение маньчжурской династии Цин.</w:t>
      </w:r>
    </w:p>
    <w:p w:rsidR="00D45894" w:rsidRDefault="00320178">
      <w:pPr>
        <w:pStyle w:val="a3"/>
        <w:ind w:left="991" w:firstLine="0"/>
        <w:jc w:val="left"/>
      </w:pPr>
      <w:r>
        <w:t>Япония:</w:t>
      </w:r>
      <w:r>
        <w:rPr>
          <w:spacing w:val="38"/>
        </w:rPr>
        <w:t xml:space="preserve"> </w:t>
      </w:r>
      <w:r>
        <w:t>борьба</w:t>
      </w:r>
      <w:r>
        <w:rPr>
          <w:spacing w:val="39"/>
        </w:rPr>
        <w:t xml:space="preserve"> </w:t>
      </w:r>
      <w:r>
        <w:t>знатных</w:t>
      </w:r>
      <w:r>
        <w:rPr>
          <w:spacing w:val="38"/>
        </w:rPr>
        <w:t xml:space="preserve"> </w:t>
      </w:r>
      <w:r>
        <w:t>кланов</w:t>
      </w:r>
      <w:r>
        <w:rPr>
          <w:spacing w:val="37"/>
        </w:rPr>
        <w:t xml:space="preserve"> </w:t>
      </w:r>
      <w:r>
        <w:t>за</w:t>
      </w:r>
      <w:r>
        <w:rPr>
          <w:spacing w:val="38"/>
        </w:rPr>
        <w:t xml:space="preserve"> </w:t>
      </w:r>
      <w:r>
        <w:t>власть,</w:t>
      </w:r>
      <w:r>
        <w:rPr>
          <w:spacing w:val="40"/>
        </w:rPr>
        <w:t xml:space="preserve"> </w:t>
      </w:r>
      <w:r>
        <w:t>установление</w:t>
      </w:r>
      <w:r>
        <w:rPr>
          <w:spacing w:val="39"/>
        </w:rPr>
        <w:t xml:space="preserve"> </w:t>
      </w:r>
      <w:r>
        <w:t>сегуната</w:t>
      </w:r>
      <w:r>
        <w:rPr>
          <w:spacing w:val="42"/>
        </w:rPr>
        <w:t xml:space="preserve"> </w:t>
      </w:r>
      <w:r>
        <w:t>Токугава,</w:t>
      </w:r>
      <w:r>
        <w:rPr>
          <w:spacing w:val="43"/>
        </w:rPr>
        <w:t xml:space="preserve"> </w:t>
      </w:r>
      <w:r>
        <w:rPr>
          <w:spacing w:val="-2"/>
        </w:rPr>
        <w:t>укрепление</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59" w:right="3031" w:firstLine="0"/>
        <w:jc w:val="center"/>
      </w:pPr>
      <w:r>
        <w:t>централизованного</w:t>
      </w:r>
      <w:r>
        <w:rPr>
          <w:spacing w:val="-3"/>
        </w:rPr>
        <w:t xml:space="preserve"> </w:t>
      </w:r>
      <w:r>
        <w:t>государства. "Закрытие"</w:t>
      </w:r>
      <w:r>
        <w:rPr>
          <w:spacing w:val="-4"/>
        </w:rPr>
        <w:t xml:space="preserve"> </w:t>
      </w:r>
      <w:r>
        <w:t>страны</w:t>
      </w:r>
      <w:r>
        <w:rPr>
          <w:spacing w:val="-1"/>
        </w:rPr>
        <w:t xml:space="preserve"> </w:t>
      </w:r>
      <w:r>
        <w:t>для</w:t>
      </w:r>
      <w:r>
        <w:rPr>
          <w:spacing w:val="-1"/>
        </w:rPr>
        <w:t xml:space="preserve"> </w:t>
      </w:r>
      <w:r>
        <w:rPr>
          <w:spacing w:val="-2"/>
        </w:rPr>
        <w:t>иноземцев.</w:t>
      </w:r>
    </w:p>
    <w:p w:rsidR="00D45894" w:rsidRDefault="00320178">
      <w:pPr>
        <w:pStyle w:val="a3"/>
        <w:ind w:left="0" w:right="3031" w:firstLine="0"/>
        <w:jc w:val="center"/>
      </w:pPr>
      <w:r>
        <w:t>Культура</w:t>
      </w:r>
      <w:r>
        <w:rPr>
          <w:spacing w:val="-3"/>
        </w:rPr>
        <w:t xml:space="preserve"> </w:t>
      </w:r>
      <w:r>
        <w:t>и искусство</w:t>
      </w:r>
      <w:r>
        <w:rPr>
          <w:spacing w:val="1"/>
        </w:rPr>
        <w:t xml:space="preserve"> </w:t>
      </w:r>
      <w:r>
        <w:t>стран Востока</w:t>
      </w:r>
      <w:r>
        <w:rPr>
          <w:spacing w:val="-4"/>
        </w:rPr>
        <w:t xml:space="preserve"> </w:t>
      </w:r>
      <w:r>
        <w:t>в</w:t>
      </w:r>
      <w:r>
        <w:rPr>
          <w:spacing w:val="-2"/>
        </w:rPr>
        <w:t xml:space="preserve"> </w:t>
      </w:r>
      <w:r>
        <w:t>XVI -</w:t>
      </w:r>
      <w:r>
        <w:rPr>
          <w:spacing w:val="-2"/>
        </w:rPr>
        <w:t xml:space="preserve"> </w:t>
      </w:r>
      <w:r>
        <w:t>XVII</w:t>
      </w:r>
      <w:r>
        <w:rPr>
          <w:spacing w:val="-6"/>
        </w:rPr>
        <w:t xml:space="preserve"> </w:t>
      </w:r>
      <w:r>
        <w:rPr>
          <w:spacing w:val="-5"/>
        </w:rPr>
        <w:t>вв.</w:t>
      </w:r>
    </w:p>
    <w:p w:rsidR="00D45894" w:rsidRDefault="00320178">
      <w:pPr>
        <w:pStyle w:val="a3"/>
        <w:spacing w:before="1"/>
        <w:jc w:val="left"/>
      </w:pPr>
      <w:r>
        <w:t>Средиземноморская</w:t>
      </w:r>
      <w:r>
        <w:rPr>
          <w:spacing w:val="40"/>
        </w:rPr>
        <w:t xml:space="preserve"> </w:t>
      </w:r>
      <w:r>
        <w:t>Африка.</w:t>
      </w:r>
      <w:r>
        <w:rPr>
          <w:spacing w:val="40"/>
        </w:rPr>
        <w:t xml:space="preserve"> </w:t>
      </w:r>
      <w:r>
        <w:t>Влияние</w:t>
      </w:r>
      <w:r>
        <w:rPr>
          <w:spacing w:val="40"/>
        </w:rPr>
        <w:t xml:space="preserve"> </w:t>
      </w:r>
      <w:r>
        <w:t>Великих</w:t>
      </w:r>
      <w:r>
        <w:rPr>
          <w:spacing w:val="40"/>
        </w:rPr>
        <w:t xml:space="preserve"> </w:t>
      </w:r>
      <w:r>
        <w:t>географических</w:t>
      </w:r>
      <w:r>
        <w:rPr>
          <w:spacing w:val="40"/>
        </w:rPr>
        <w:t xml:space="preserve"> </w:t>
      </w:r>
      <w:r>
        <w:t>открытий</w:t>
      </w:r>
      <w:r>
        <w:rPr>
          <w:spacing w:val="40"/>
        </w:rPr>
        <w:t xml:space="preserve"> </w:t>
      </w:r>
      <w:r>
        <w:t>на</w:t>
      </w:r>
      <w:r>
        <w:rPr>
          <w:spacing w:val="40"/>
        </w:rPr>
        <w:t xml:space="preserve"> </w:t>
      </w:r>
      <w:r>
        <w:t xml:space="preserve">развитие </w:t>
      </w:r>
      <w:r>
        <w:rPr>
          <w:spacing w:val="-2"/>
        </w:rPr>
        <w:t>Африки.</w:t>
      </w:r>
    </w:p>
    <w:p w:rsidR="00D45894" w:rsidRDefault="00320178">
      <w:pPr>
        <w:pStyle w:val="a3"/>
        <w:ind w:left="991" w:right="2936" w:firstLine="0"/>
        <w:jc w:val="left"/>
      </w:pPr>
      <w:r>
        <w:t>Историческое</w:t>
      </w:r>
      <w:r>
        <w:rPr>
          <w:spacing w:val="-8"/>
        </w:rPr>
        <w:t xml:space="preserve"> </w:t>
      </w:r>
      <w:r>
        <w:t>и</w:t>
      </w:r>
      <w:r>
        <w:rPr>
          <w:spacing w:val="-5"/>
        </w:rPr>
        <w:t xml:space="preserve"> </w:t>
      </w:r>
      <w:r>
        <w:t>культурное</w:t>
      </w:r>
      <w:r>
        <w:rPr>
          <w:spacing w:val="-6"/>
        </w:rPr>
        <w:t xml:space="preserve"> </w:t>
      </w:r>
      <w:r>
        <w:t>наследие</w:t>
      </w:r>
      <w:r>
        <w:rPr>
          <w:spacing w:val="-8"/>
        </w:rPr>
        <w:t xml:space="preserve"> </w:t>
      </w:r>
      <w:r>
        <w:t>Раннего</w:t>
      </w:r>
      <w:r>
        <w:rPr>
          <w:spacing w:val="-5"/>
        </w:rPr>
        <w:t xml:space="preserve"> </w:t>
      </w:r>
      <w:r>
        <w:t>Нового</w:t>
      </w:r>
      <w:r>
        <w:rPr>
          <w:spacing w:val="-5"/>
        </w:rPr>
        <w:t xml:space="preserve"> </w:t>
      </w:r>
      <w:r>
        <w:t>времени История России XVI - XVII вв.</w:t>
      </w:r>
    </w:p>
    <w:p w:rsidR="00D45894" w:rsidRDefault="00320178">
      <w:pPr>
        <w:pStyle w:val="a3"/>
        <w:ind w:left="991" w:firstLine="0"/>
        <w:jc w:val="left"/>
      </w:pPr>
      <w:r>
        <w:t>Россия в</w:t>
      </w:r>
      <w:r>
        <w:rPr>
          <w:spacing w:val="-1"/>
        </w:rPr>
        <w:t xml:space="preserve"> </w:t>
      </w:r>
      <w:r>
        <w:t>XVI</w:t>
      </w:r>
      <w:r>
        <w:rPr>
          <w:spacing w:val="-2"/>
        </w:rPr>
        <w:t xml:space="preserve"> </w:t>
      </w:r>
      <w:r>
        <w:rPr>
          <w:spacing w:val="-5"/>
        </w:rPr>
        <w:t>в.</w:t>
      </w:r>
    </w:p>
    <w:p w:rsidR="00D45894" w:rsidRDefault="00320178">
      <w:pPr>
        <w:pStyle w:val="a3"/>
        <w:jc w:val="left"/>
      </w:pPr>
      <w:r>
        <w:t>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D45894" w:rsidRDefault="00320178">
      <w:pPr>
        <w:pStyle w:val="a3"/>
        <w:ind w:left="991" w:firstLine="0"/>
        <w:jc w:val="left"/>
      </w:pPr>
      <w:r>
        <w:t>Период</w:t>
      </w:r>
      <w:r>
        <w:rPr>
          <w:spacing w:val="-12"/>
        </w:rPr>
        <w:t xml:space="preserve"> </w:t>
      </w:r>
      <w:r>
        <w:t>боярского</w:t>
      </w:r>
      <w:r>
        <w:rPr>
          <w:spacing w:val="-11"/>
        </w:rPr>
        <w:t xml:space="preserve"> </w:t>
      </w:r>
      <w:r>
        <w:t>правления.</w:t>
      </w:r>
      <w:r>
        <w:rPr>
          <w:spacing w:val="-13"/>
        </w:rPr>
        <w:t xml:space="preserve"> </w:t>
      </w:r>
      <w:r>
        <w:t>Соперничество</w:t>
      </w:r>
      <w:r>
        <w:rPr>
          <w:spacing w:val="-12"/>
        </w:rPr>
        <w:t xml:space="preserve"> </w:t>
      </w:r>
      <w:r>
        <w:t>боярских</w:t>
      </w:r>
      <w:r>
        <w:rPr>
          <w:spacing w:val="-10"/>
        </w:rPr>
        <w:t xml:space="preserve"> </w:t>
      </w:r>
      <w:r>
        <w:t>кланов.</w:t>
      </w:r>
      <w:r>
        <w:rPr>
          <w:spacing w:val="-15"/>
        </w:rPr>
        <w:t xml:space="preserve"> </w:t>
      </w:r>
      <w:r>
        <w:t>Московское</w:t>
      </w:r>
      <w:r>
        <w:rPr>
          <w:spacing w:val="-12"/>
        </w:rPr>
        <w:t xml:space="preserve"> </w:t>
      </w:r>
      <w:r>
        <w:t>восстание</w:t>
      </w:r>
      <w:r>
        <w:rPr>
          <w:spacing w:val="-14"/>
        </w:rPr>
        <w:t xml:space="preserve"> </w:t>
      </w:r>
      <w:r>
        <w:rPr>
          <w:spacing w:val="-4"/>
        </w:rPr>
        <w:t>1547</w:t>
      </w:r>
    </w:p>
    <w:p w:rsidR="00D45894" w:rsidRDefault="00320178">
      <w:pPr>
        <w:pStyle w:val="a3"/>
        <w:ind w:firstLine="0"/>
        <w:jc w:val="left"/>
      </w:pPr>
      <w:r>
        <w:rPr>
          <w:spacing w:val="-5"/>
        </w:rPr>
        <w:t>г.</w:t>
      </w:r>
    </w:p>
    <w:p w:rsidR="00D45894" w:rsidRDefault="00320178">
      <w:pPr>
        <w:pStyle w:val="a3"/>
        <w:ind w:left="991" w:firstLine="0"/>
        <w:jc w:val="left"/>
      </w:pPr>
      <w:r>
        <w:t>Принятие</w:t>
      </w:r>
      <w:r>
        <w:rPr>
          <w:spacing w:val="18"/>
        </w:rPr>
        <w:t xml:space="preserve"> </w:t>
      </w:r>
      <w:r>
        <w:t>Иваном</w:t>
      </w:r>
      <w:r>
        <w:rPr>
          <w:spacing w:val="20"/>
        </w:rPr>
        <w:t xml:space="preserve"> </w:t>
      </w:r>
      <w:r>
        <w:t>IV</w:t>
      </w:r>
      <w:r>
        <w:rPr>
          <w:spacing w:val="21"/>
        </w:rPr>
        <w:t xml:space="preserve"> </w:t>
      </w:r>
      <w:r>
        <w:t>царского</w:t>
      </w:r>
      <w:r>
        <w:rPr>
          <w:spacing w:val="19"/>
        </w:rPr>
        <w:t xml:space="preserve"> </w:t>
      </w:r>
      <w:r>
        <w:t>титула.</w:t>
      </w:r>
      <w:r>
        <w:rPr>
          <w:spacing w:val="21"/>
        </w:rPr>
        <w:t xml:space="preserve"> </w:t>
      </w:r>
      <w:r>
        <w:t>"Избранная</w:t>
      </w:r>
      <w:r>
        <w:rPr>
          <w:spacing w:val="23"/>
        </w:rPr>
        <w:t xml:space="preserve"> </w:t>
      </w:r>
      <w:r>
        <w:t>рада":</w:t>
      </w:r>
      <w:r>
        <w:rPr>
          <w:spacing w:val="21"/>
        </w:rPr>
        <w:t xml:space="preserve"> </w:t>
      </w:r>
      <w:r>
        <w:t>ее</w:t>
      </w:r>
      <w:r>
        <w:rPr>
          <w:spacing w:val="22"/>
        </w:rPr>
        <w:t xml:space="preserve"> </w:t>
      </w:r>
      <w:r>
        <w:t>состав</w:t>
      </w:r>
      <w:r>
        <w:rPr>
          <w:spacing w:val="24"/>
        </w:rPr>
        <w:t xml:space="preserve"> </w:t>
      </w:r>
      <w:r>
        <w:t>и</w:t>
      </w:r>
      <w:r>
        <w:rPr>
          <w:spacing w:val="23"/>
        </w:rPr>
        <w:t xml:space="preserve"> </w:t>
      </w:r>
      <w:r>
        <w:t>значение.</w:t>
      </w:r>
      <w:r>
        <w:rPr>
          <w:spacing w:val="20"/>
        </w:rPr>
        <w:t xml:space="preserve"> </w:t>
      </w:r>
      <w:r>
        <w:rPr>
          <w:spacing w:val="-2"/>
        </w:rPr>
        <w:t>Реформы</w:t>
      </w:r>
    </w:p>
    <w:p w:rsidR="00D45894" w:rsidRDefault="00320178">
      <w:pPr>
        <w:pStyle w:val="a3"/>
        <w:ind w:right="122" w:firstLine="0"/>
      </w:pPr>
      <w:r>
        <w:t>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D45894" w:rsidRDefault="00320178">
      <w:pPr>
        <w:pStyle w:val="a3"/>
        <w:spacing w:before="1"/>
        <w:ind w:right="122"/>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w:t>
      </w:r>
      <w:r>
        <w:rPr>
          <w:spacing w:val="-6"/>
        </w:rPr>
        <w:t xml:space="preserve"> </w:t>
      </w:r>
      <w:r>
        <w:t>ханством.</w:t>
      </w:r>
      <w:r>
        <w:rPr>
          <w:spacing w:val="-6"/>
        </w:rPr>
        <w:t xml:space="preserve"> </w:t>
      </w:r>
      <w:r>
        <w:t>Битва</w:t>
      </w:r>
      <w:r>
        <w:rPr>
          <w:spacing w:val="-7"/>
        </w:rPr>
        <w:t xml:space="preserve"> </w:t>
      </w:r>
      <w:r>
        <w:t>при</w:t>
      </w:r>
      <w:r>
        <w:rPr>
          <w:spacing w:val="-6"/>
        </w:rPr>
        <w:t xml:space="preserve"> </w:t>
      </w:r>
      <w:r>
        <w:t>Молодях.</w:t>
      </w:r>
      <w:r>
        <w:rPr>
          <w:spacing w:val="-8"/>
        </w:rPr>
        <w:t xml:space="preserve"> </w:t>
      </w:r>
      <w:r>
        <w:t>Укрепление</w:t>
      </w:r>
      <w:r>
        <w:rPr>
          <w:spacing w:val="-2"/>
        </w:rPr>
        <w:t xml:space="preserve"> </w:t>
      </w:r>
      <w:r>
        <w:t>южных</w:t>
      </w:r>
      <w:r>
        <w:rPr>
          <w:spacing w:val="-5"/>
        </w:rPr>
        <w:t xml:space="preserve"> </w:t>
      </w:r>
      <w:r>
        <w:t>границ.</w:t>
      </w:r>
      <w:r>
        <w:rPr>
          <w:spacing w:val="-6"/>
        </w:rPr>
        <w:t xml:space="preserve"> </w:t>
      </w:r>
      <w:r>
        <w:t>Ливонская</w:t>
      </w:r>
      <w:r>
        <w:rPr>
          <w:spacing w:val="-5"/>
        </w:rPr>
        <w:t xml:space="preserve"> </w:t>
      </w:r>
      <w:r>
        <w:t>война:</w:t>
      </w:r>
      <w:r>
        <w:rPr>
          <w:spacing w:val="-8"/>
        </w:rPr>
        <w:t xml:space="preserve"> </w:t>
      </w:r>
      <w:r>
        <w:t>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D45894" w:rsidRDefault="00320178">
      <w:pPr>
        <w:pStyle w:val="a3"/>
        <w:ind w:right="127"/>
      </w:pPr>
      <w:r>
        <w:t>Социальная структура российского общества - светское население и духовенство. Служилые</w:t>
      </w:r>
      <w:r>
        <w:rPr>
          <w:spacing w:val="-6"/>
        </w:rPr>
        <w:t xml:space="preserve"> </w:t>
      </w:r>
      <w:r>
        <w:t>люди</w:t>
      </w:r>
      <w:r>
        <w:rPr>
          <w:spacing w:val="-2"/>
        </w:rPr>
        <w:t xml:space="preserve"> </w:t>
      </w:r>
      <w:r>
        <w:t>по</w:t>
      </w:r>
      <w:r>
        <w:rPr>
          <w:spacing w:val="-3"/>
        </w:rPr>
        <w:t xml:space="preserve"> </w:t>
      </w:r>
      <w:r>
        <w:t>отечеству:</w:t>
      </w:r>
      <w:r>
        <w:rPr>
          <w:spacing w:val="-4"/>
        </w:rPr>
        <w:t xml:space="preserve"> </w:t>
      </w:r>
      <w:r>
        <w:t>бояре.</w:t>
      </w:r>
      <w:r>
        <w:rPr>
          <w:spacing w:val="-4"/>
        </w:rPr>
        <w:t xml:space="preserve"> </w:t>
      </w:r>
      <w:r>
        <w:t>Дворяне.</w:t>
      </w:r>
      <w:r>
        <w:rPr>
          <w:spacing w:val="-2"/>
        </w:rPr>
        <w:t xml:space="preserve"> </w:t>
      </w:r>
      <w:r>
        <w:t>Дети</w:t>
      </w:r>
      <w:r>
        <w:rPr>
          <w:spacing w:val="-4"/>
        </w:rPr>
        <w:t xml:space="preserve"> </w:t>
      </w:r>
      <w:r>
        <w:t>боярские.</w:t>
      </w:r>
      <w:r>
        <w:rPr>
          <w:spacing w:val="-4"/>
        </w:rPr>
        <w:t xml:space="preserve"> </w:t>
      </w:r>
      <w:r>
        <w:t>Формирование</w:t>
      </w:r>
      <w:r>
        <w:rPr>
          <w:spacing w:val="-3"/>
        </w:rPr>
        <w:t xml:space="preserve"> </w:t>
      </w:r>
      <w:r>
        <w:t>Государева</w:t>
      </w:r>
      <w:r>
        <w:rPr>
          <w:spacing w:val="-8"/>
        </w:rPr>
        <w:t xml:space="preserve"> </w:t>
      </w:r>
      <w:r>
        <w:t>двора</w:t>
      </w:r>
      <w:r>
        <w:rPr>
          <w:spacing w:val="-3"/>
        </w:rPr>
        <w:t xml:space="preserve"> </w:t>
      </w:r>
      <w:r>
        <w:t>и "служилых городов". Служилые люди по прибору: стрельцы, пушкари. Торгово-ремесленное население</w:t>
      </w:r>
      <w:r>
        <w:rPr>
          <w:spacing w:val="-15"/>
        </w:rPr>
        <w:t xml:space="preserve"> </w:t>
      </w:r>
      <w:r>
        <w:t>городов</w:t>
      </w:r>
      <w:r>
        <w:rPr>
          <w:spacing w:val="-15"/>
        </w:rPr>
        <w:t xml:space="preserve"> </w:t>
      </w:r>
      <w:r>
        <w:t>-</w:t>
      </w:r>
      <w:r>
        <w:rPr>
          <w:spacing w:val="-15"/>
        </w:rPr>
        <w:t xml:space="preserve"> </w:t>
      </w:r>
      <w:r>
        <w:t>купцы</w:t>
      </w:r>
      <w:r>
        <w:rPr>
          <w:spacing w:val="-15"/>
        </w:rPr>
        <w:t xml:space="preserve"> </w:t>
      </w:r>
      <w:r>
        <w:t>и</w:t>
      </w:r>
      <w:r>
        <w:rPr>
          <w:spacing w:val="-15"/>
        </w:rPr>
        <w:t xml:space="preserve"> </w:t>
      </w:r>
      <w:r>
        <w:t>посадские</w:t>
      </w:r>
      <w:r>
        <w:rPr>
          <w:spacing w:val="-15"/>
        </w:rPr>
        <w:t xml:space="preserve"> </w:t>
      </w:r>
      <w:r>
        <w:t>люди.</w:t>
      </w:r>
      <w:r>
        <w:rPr>
          <w:spacing w:val="-15"/>
        </w:rPr>
        <w:t xml:space="preserve"> </w:t>
      </w:r>
      <w:r>
        <w:t>Крестьяне</w:t>
      </w:r>
      <w:r>
        <w:rPr>
          <w:spacing w:val="-15"/>
        </w:rPr>
        <w:t xml:space="preserve"> </w:t>
      </w:r>
      <w:r>
        <w:t>черносошные,</w:t>
      </w:r>
      <w:r>
        <w:rPr>
          <w:spacing w:val="-15"/>
        </w:rPr>
        <w:t xml:space="preserve"> </w:t>
      </w:r>
      <w:r>
        <w:t>дворцовые,</w:t>
      </w:r>
      <w:r>
        <w:rPr>
          <w:spacing w:val="-15"/>
        </w:rPr>
        <w:t xml:space="preserve"> </w:t>
      </w:r>
      <w:r>
        <w:t>владельческие, монастырские. Начало закрепощения крестьян: указ о "заповедных летах". Холопы. Формирование вольного казачества.</w:t>
      </w:r>
    </w:p>
    <w:p w:rsidR="00D45894" w:rsidRDefault="00320178">
      <w:pPr>
        <w:pStyle w:val="a3"/>
        <w:spacing w:before="1"/>
        <w:ind w:right="127"/>
      </w:pPr>
      <w:r>
        <w:t>Многонациональный состав</w:t>
      </w:r>
      <w:r>
        <w:rPr>
          <w:spacing w:val="-1"/>
        </w:rPr>
        <w:t xml:space="preserve"> </w:t>
      </w:r>
      <w:r>
        <w:t>населения Российского государства. Финно-угорские</w:t>
      </w:r>
      <w:r>
        <w:rPr>
          <w:spacing w:val="-1"/>
        </w:rPr>
        <w:t xml:space="preserve"> </w:t>
      </w:r>
      <w:r>
        <w:t>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rsidR="00D45894" w:rsidRDefault="00320178">
      <w:pPr>
        <w:pStyle w:val="a3"/>
        <w:ind w:left="991" w:right="298" w:firstLine="0"/>
      </w:pPr>
      <w:r>
        <w:t>Опричнина,</w:t>
      </w:r>
      <w:r>
        <w:rPr>
          <w:spacing w:val="-3"/>
        </w:rPr>
        <w:t xml:space="preserve"> </w:t>
      </w:r>
      <w:r>
        <w:t>причины</w:t>
      </w:r>
      <w:r>
        <w:rPr>
          <w:spacing w:val="-5"/>
        </w:rPr>
        <w:t xml:space="preserve"> </w:t>
      </w:r>
      <w:r>
        <w:t>и</w:t>
      </w:r>
      <w:r>
        <w:rPr>
          <w:spacing w:val="-5"/>
        </w:rPr>
        <w:t xml:space="preserve"> </w:t>
      </w:r>
      <w:r>
        <w:t>характер.</w:t>
      </w:r>
      <w:r>
        <w:rPr>
          <w:spacing w:val="-3"/>
        </w:rPr>
        <w:t xml:space="preserve"> </w:t>
      </w:r>
      <w:r>
        <w:t>Поход</w:t>
      </w:r>
      <w:r>
        <w:rPr>
          <w:spacing w:val="-3"/>
        </w:rPr>
        <w:t xml:space="preserve"> </w:t>
      </w:r>
      <w:r>
        <w:t>Ивана</w:t>
      </w:r>
      <w:r>
        <w:rPr>
          <w:spacing w:val="-8"/>
        </w:rPr>
        <w:t xml:space="preserve"> </w:t>
      </w:r>
      <w:r>
        <w:t>IV</w:t>
      </w:r>
      <w:r>
        <w:rPr>
          <w:spacing w:val="-1"/>
        </w:rPr>
        <w:t xml:space="preserve"> </w:t>
      </w:r>
      <w:r>
        <w:t>на</w:t>
      </w:r>
      <w:r>
        <w:rPr>
          <w:spacing w:val="-4"/>
        </w:rPr>
        <w:t xml:space="preserve"> </w:t>
      </w:r>
      <w:r>
        <w:t>Новгород.</w:t>
      </w:r>
      <w:r>
        <w:rPr>
          <w:spacing w:val="-3"/>
        </w:rPr>
        <w:t xml:space="preserve"> </w:t>
      </w:r>
      <w:r>
        <w:t>Последствия</w:t>
      </w:r>
      <w:r>
        <w:rPr>
          <w:spacing w:val="-1"/>
        </w:rPr>
        <w:t xml:space="preserve"> </w:t>
      </w:r>
      <w:r>
        <w:t>опричнины. Значение правления Ивана Грозного. Исторический портрет царя на фоне эпохи.</w:t>
      </w:r>
    </w:p>
    <w:p w:rsidR="00D45894" w:rsidRDefault="00320178">
      <w:pPr>
        <w:pStyle w:val="a3"/>
        <w:ind w:right="126"/>
      </w:pPr>
      <w: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w:t>
      </w:r>
      <w:r>
        <w:rPr>
          <w:spacing w:val="-1"/>
        </w:rPr>
        <w:t xml:space="preserve"> </w:t>
      </w:r>
      <w:r>
        <w:t>восстановление</w:t>
      </w:r>
      <w:r>
        <w:rPr>
          <w:spacing w:val="-3"/>
        </w:rPr>
        <w:t xml:space="preserve"> </w:t>
      </w:r>
      <w:r>
        <w:t>позиций России</w:t>
      </w:r>
      <w:r>
        <w:rPr>
          <w:spacing w:val="-2"/>
        </w:rPr>
        <w:t xml:space="preserve"> </w:t>
      </w:r>
      <w:r>
        <w:t>в</w:t>
      </w:r>
      <w:r>
        <w:rPr>
          <w:spacing w:val="-4"/>
        </w:rPr>
        <w:t xml:space="preserve"> </w:t>
      </w:r>
      <w:r>
        <w:t>Прибалтике.</w:t>
      </w:r>
      <w:r>
        <w:rPr>
          <w:spacing w:val="-1"/>
        </w:rPr>
        <w:t xml:space="preserve"> </w:t>
      </w:r>
      <w:r>
        <w:t>Противостояние</w:t>
      </w:r>
      <w:r>
        <w:rPr>
          <w:spacing w:val="-2"/>
        </w:rPr>
        <w:t xml:space="preserve"> </w:t>
      </w:r>
      <w:r>
        <w:t>с</w:t>
      </w:r>
      <w:r>
        <w:rPr>
          <w:spacing w:val="-2"/>
        </w:rPr>
        <w:t xml:space="preserve"> </w:t>
      </w:r>
      <w:r>
        <w:t>Крымским</w:t>
      </w:r>
      <w:r>
        <w:rPr>
          <w:spacing w:val="-4"/>
        </w:rPr>
        <w:t xml:space="preserve"> </w:t>
      </w:r>
      <w:r>
        <w:t>ханством. Строительство</w:t>
      </w:r>
      <w:r>
        <w:rPr>
          <w:spacing w:val="-5"/>
        </w:rPr>
        <w:t xml:space="preserve"> </w:t>
      </w:r>
      <w:r>
        <w:t>российских</w:t>
      </w:r>
      <w:r>
        <w:rPr>
          <w:spacing w:val="-4"/>
        </w:rPr>
        <w:t xml:space="preserve"> </w:t>
      </w:r>
      <w:r>
        <w:t>крепостей</w:t>
      </w:r>
      <w:r>
        <w:rPr>
          <w:spacing w:val="-5"/>
        </w:rPr>
        <w:t xml:space="preserve"> </w:t>
      </w:r>
      <w:r>
        <w:t>и</w:t>
      </w:r>
      <w:r>
        <w:rPr>
          <w:spacing w:val="-6"/>
        </w:rPr>
        <w:t xml:space="preserve"> </w:t>
      </w:r>
      <w:r>
        <w:t>засечных черт.</w:t>
      </w:r>
      <w:r>
        <w:rPr>
          <w:spacing w:val="-4"/>
        </w:rPr>
        <w:t xml:space="preserve"> </w:t>
      </w:r>
      <w:r>
        <w:t>Продолжение</w:t>
      </w:r>
      <w:r>
        <w:rPr>
          <w:spacing w:val="-7"/>
        </w:rPr>
        <w:t xml:space="preserve"> </w:t>
      </w:r>
      <w:r>
        <w:t>закрепощения</w:t>
      </w:r>
      <w:r>
        <w:rPr>
          <w:spacing w:val="-4"/>
        </w:rPr>
        <w:t xml:space="preserve"> </w:t>
      </w:r>
      <w:r>
        <w:t>крестьянства: Указ об "урочных летах". Пресечение царской династии Рюриковичей.</w:t>
      </w:r>
    </w:p>
    <w:p w:rsidR="00D45894" w:rsidRDefault="00320178">
      <w:pPr>
        <w:pStyle w:val="a3"/>
        <w:ind w:right="125"/>
      </w:pPr>
      <w:r>
        <w:t>Культура в XVI в. Архитектура. Собор Покрова на Рву, Барма Постник. Крепости (Китай- 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книгопечатание. Лицевой свод. Домострой. Переписка Ивана Грозного с князем Андреем Курбским. Технические знания.</w:t>
      </w:r>
    </w:p>
    <w:p w:rsidR="00D45894" w:rsidRDefault="00320178">
      <w:pPr>
        <w:pStyle w:val="a3"/>
        <w:ind w:left="991" w:firstLine="0"/>
      </w:pPr>
      <w:r>
        <w:t>Смута</w:t>
      </w:r>
      <w:r>
        <w:rPr>
          <w:spacing w:val="-3"/>
        </w:rPr>
        <w:t xml:space="preserve"> </w:t>
      </w:r>
      <w:r>
        <w:t>в</w:t>
      </w:r>
      <w:r>
        <w:rPr>
          <w:spacing w:val="-1"/>
        </w:rPr>
        <w:t xml:space="preserve"> </w:t>
      </w:r>
      <w:r>
        <w:rPr>
          <w:spacing w:val="-2"/>
        </w:rPr>
        <w:t>России.</w:t>
      </w:r>
    </w:p>
    <w:p w:rsidR="00D45894" w:rsidRDefault="00320178">
      <w:pPr>
        <w:pStyle w:val="a3"/>
        <w:spacing w:before="1"/>
        <w:ind w:right="126"/>
      </w:pPr>
      <w:r>
        <w:t>Смутное время начала XVII в. Земский собор 1598 г. и избрание на царство Бориса Годунова.</w:t>
      </w:r>
      <w:r>
        <w:rPr>
          <w:spacing w:val="-10"/>
        </w:rPr>
        <w:t xml:space="preserve"> </w:t>
      </w:r>
      <w:r>
        <w:t>Политика</w:t>
      </w:r>
      <w:r>
        <w:rPr>
          <w:spacing w:val="-11"/>
        </w:rPr>
        <w:t xml:space="preserve"> </w:t>
      </w:r>
      <w:r>
        <w:t>Бориса</w:t>
      </w:r>
      <w:r>
        <w:rPr>
          <w:spacing w:val="-12"/>
        </w:rPr>
        <w:t xml:space="preserve"> </w:t>
      </w:r>
      <w:r>
        <w:t>Годунова</w:t>
      </w:r>
      <w:r>
        <w:rPr>
          <w:spacing w:val="-11"/>
        </w:rPr>
        <w:t xml:space="preserve"> </w:t>
      </w:r>
      <w:r>
        <w:t>в</w:t>
      </w:r>
      <w:r>
        <w:rPr>
          <w:spacing w:val="-10"/>
        </w:rPr>
        <w:t xml:space="preserve"> </w:t>
      </w:r>
      <w:r>
        <w:t>отношении</w:t>
      </w:r>
      <w:r>
        <w:rPr>
          <w:spacing w:val="-9"/>
        </w:rPr>
        <w:t xml:space="preserve"> </w:t>
      </w:r>
      <w:r>
        <w:t>боярства</w:t>
      </w:r>
      <w:r>
        <w:rPr>
          <w:spacing w:val="-11"/>
        </w:rPr>
        <w:t xml:space="preserve"> </w:t>
      </w:r>
      <w:r>
        <w:t>и</w:t>
      </w:r>
      <w:r>
        <w:rPr>
          <w:spacing w:val="-11"/>
        </w:rPr>
        <w:t xml:space="preserve"> </w:t>
      </w:r>
      <w:r>
        <w:t>других</w:t>
      </w:r>
      <w:r>
        <w:rPr>
          <w:spacing w:val="-6"/>
        </w:rPr>
        <w:t xml:space="preserve"> </w:t>
      </w:r>
      <w:r>
        <w:t>сословий.</w:t>
      </w:r>
      <w:r>
        <w:rPr>
          <w:spacing w:val="-10"/>
        </w:rPr>
        <w:t xml:space="preserve"> </w:t>
      </w:r>
      <w:r>
        <w:t>Голод</w:t>
      </w:r>
      <w:r>
        <w:rPr>
          <w:spacing w:val="-8"/>
        </w:rPr>
        <w:t xml:space="preserve"> </w:t>
      </w:r>
      <w:r>
        <w:t>1601</w:t>
      </w:r>
      <w:r>
        <w:rPr>
          <w:spacing w:val="-9"/>
        </w:rPr>
        <w:t xml:space="preserve"> </w:t>
      </w:r>
      <w:r>
        <w:t>-</w:t>
      </w:r>
      <w:r>
        <w:rPr>
          <w:spacing w:val="-13"/>
        </w:rPr>
        <w:t xml:space="preserve"> </w:t>
      </w:r>
      <w:r>
        <w:t xml:space="preserve">1603 </w:t>
      </w:r>
      <w:r>
        <w:rPr>
          <w:spacing w:val="-4"/>
        </w:rPr>
        <w:t>гг.</w:t>
      </w:r>
    </w:p>
    <w:p w:rsidR="00D45894" w:rsidRDefault="00320178">
      <w:pPr>
        <w:pStyle w:val="a3"/>
        <w:jc w:val="left"/>
      </w:pPr>
      <w:r>
        <w:t>Дискуссия</w:t>
      </w:r>
      <w:r>
        <w:rPr>
          <w:spacing w:val="80"/>
        </w:rPr>
        <w:t xml:space="preserve"> </w:t>
      </w:r>
      <w:r>
        <w:t>о</w:t>
      </w:r>
      <w:r>
        <w:rPr>
          <w:spacing w:val="80"/>
        </w:rPr>
        <w:t xml:space="preserve"> </w:t>
      </w:r>
      <w:r>
        <w:t>его</w:t>
      </w:r>
      <w:r>
        <w:rPr>
          <w:spacing w:val="80"/>
        </w:rPr>
        <w:t xml:space="preserve"> </w:t>
      </w:r>
      <w:r>
        <w:t>причинах</w:t>
      </w:r>
      <w:r>
        <w:rPr>
          <w:spacing w:val="80"/>
        </w:rPr>
        <w:t xml:space="preserve"> </w:t>
      </w:r>
      <w:r>
        <w:t>и</w:t>
      </w:r>
      <w:r>
        <w:rPr>
          <w:spacing w:val="80"/>
        </w:rPr>
        <w:t xml:space="preserve"> </w:t>
      </w:r>
      <w:r>
        <w:t>сущности.</w:t>
      </w:r>
      <w:r>
        <w:rPr>
          <w:spacing w:val="80"/>
        </w:rPr>
        <w:t xml:space="preserve"> </w:t>
      </w:r>
      <w:r>
        <w:t>Нарастание</w:t>
      </w:r>
      <w:r>
        <w:rPr>
          <w:spacing w:val="80"/>
        </w:rPr>
        <w:t xml:space="preserve"> </w:t>
      </w:r>
      <w:r>
        <w:t>экономического,</w:t>
      </w:r>
      <w:r>
        <w:rPr>
          <w:spacing w:val="80"/>
        </w:rPr>
        <w:t xml:space="preserve"> </w:t>
      </w:r>
      <w:r>
        <w:t>социального</w:t>
      </w:r>
      <w:r>
        <w:rPr>
          <w:spacing w:val="80"/>
        </w:rPr>
        <w:t xml:space="preserve"> </w:t>
      </w:r>
      <w:r>
        <w:t>и политического кризисов, пресечение династии московской ветви Рюриковичей.</w:t>
      </w:r>
    </w:p>
    <w:p w:rsidR="00D45894" w:rsidRDefault="00320178">
      <w:pPr>
        <w:pStyle w:val="a3"/>
        <w:ind w:left="991" w:firstLine="0"/>
        <w:jc w:val="left"/>
      </w:pPr>
      <w:r>
        <w:t>Самозванцы</w:t>
      </w:r>
      <w:r>
        <w:rPr>
          <w:spacing w:val="8"/>
        </w:rPr>
        <w:t xml:space="preserve"> </w:t>
      </w:r>
      <w:r>
        <w:t>и</w:t>
      </w:r>
      <w:r>
        <w:rPr>
          <w:spacing w:val="11"/>
        </w:rPr>
        <w:t xml:space="preserve"> </w:t>
      </w:r>
      <w:r>
        <w:t>самозванство.</w:t>
      </w:r>
      <w:r>
        <w:rPr>
          <w:spacing w:val="10"/>
        </w:rPr>
        <w:t xml:space="preserve"> </w:t>
      </w:r>
      <w:r>
        <w:t>Личность</w:t>
      </w:r>
      <w:r>
        <w:rPr>
          <w:spacing w:val="10"/>
        </w:rPr>
        <w:t xml:space="preserve"> </w:t>
      </w:r>
      <w:r>
        <w:t>Лжедмитрия</w:t>
      </w:r>
      <w:r>
        <w:rPr>
          <w:spacing w:val="14"/>
        </w:rPr>
        <w:t xml:space="preserve"> </w:t>
      </w:r>
      <w:r>
        <w:t>I</w:t>
      </w:r>
      <w:r>
        <w:rPr>
          <w:spacing w:val="2"/>
        </w:rPr>
        <w:t xml:space="preserve"> </w:t>
      </w:r>
      <w:r>
        <w:t>и</w:t>
      </w:r>
      <w:r>
        <w:rPr>
          <w:spacing w:val="11"/>
        </w:rPr>
        <w:t xml:space="preserve"> </w:t>
      </w:r>
      <w:r>
        <w:t>его</w:t>
      </w:r>
      <w:r>
        <w:rPr>
          <w:spacing w:val="10"/>
        </w:rPr>
        <w:t xml:space="preserve"> </w:t>
      </w:r>
      <w:r>
        <w:t>политика.</w:t>
      </w:r>
      <w:r>
        <w:rPr>
          <w:spacing w:val="10"/>
        </w:rPr>
        <w:t xml:space="preserve"> </w:t>
      </w:r>
      <w:r>
        <w:t>Восстание</w:t>
      </w:r>
      <w:r>
        <w:rPr>
          <w:spacing w:val="9"/>
        </w:rPr>
        <w:t xml:space="preserve"> </w:t>
      </w:r>
      <w:r>
        <w:t>1606</w:t>
      </w:r>
      <w:r>
        <w:rPr>
          <w:spacing w:val="11"/>
        </w:rPr>
        <w:t xml:space="preserve"> </w:t>
      </w:r>
      <w:r>
        <w:t>г.</w:t>
      </w:r>
      <w:r>
        <w:rPr>
          <w:spacing w:val="11"/>
        </w:rPr>
        <w:t xml:space="preserve"> </w:t>
      </w:r>
      <w:r>
        <w:rPr>
          <w:spacing w:val="-10"/>
        </w:rPr>
        <w:t>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pPr>
      <w:r>
        <w:t>убийство</w:t>
      </w:r>
      <w:r>
        <w:rPr>
          <w:spacing w:val="-1"/>
        </w:rPr>
        <w:t xml:space="preserve"> </w:t>
      </w:r>
      <w:r>
        <w:rPr>
          <w:spacing w:val="-2"/>
        </w:rPr>
        <w:t>самозванца.</w:t>
      </w:r>
    </w:p>
    <w:p w:rsidR="00D45894" w:rsidRDefault="00320178">
      <w:pPr>
        <w:pStyle w:val="a3"/>
        <w:ind w:right="124"/>
      </w:pPr>
      <w:r>
        <w:t>Царствование</w:t>
      </w:r>
      <w:r>
        <w:rPr>
          <w:spacing w:val="-15"/>
        </w:rPr>
        <w:t xml:space="preserve"> </w:t>
      </w:r>
      <w:r>
        <w:t>Василия</w:t>
      </w:r>
      <w:r>
        <w:rPr>
          <w:spacing w:val="-13"/>
        </w:rPr>
        <w:t xml:space="preserve"> </w:t>
      </w:r>
      <w:r>
        <w:t>Шуйского.</w:t>
      </w:r>
      <w:r>
        <w:rPr>
          <w:spacing w:val="-15"/>
        </w:rPr>
        <w:t xml:space="preserve"> </w:t>
      </w:r>
      <w:r>
        <w:t>Восстание</w:t>
      </w:r>
      <w:r>
        <w:rPr>
          <w:spacing w:val="-15"/>
        </w:rPr>
        <w:t xml:space="preserve"> </w:t>
      </w:r>
      <w:r>
        <w:t>Ивана</w:t>
      </w:r>
      <w:r>
        <w:rPr>
          <w:spacing w:val="-15"/>
        </w:rPr>
        <w:t xml:space="preserve"> </w:t>
      </w:r>
      <w:r>
        <w:t>Болотникова.</w:t>
      </w:r>
      <w:r>
        <w:rPr>
          <w:spacing w:val="-15"/>
        </w:rPr>
        <w:t xml:space="preserve"> </w:t>
      </w:r>
      <w:r>
        <w:t>Лжедмитрий</w:t>
      </w:r>
      <w:r>
        <w:rPr>
          <w:spacing w:val="-10"/>
        </w:rPr>
        <w:t xml:space="preserve"> </w:t>
      </w:r>
      <w:r>
        <w:t>II.</w:t>
      </w:r>
      <w:r>
        <w:rPr>
          <w:spacing w:val="-15"/>
        </w:rPr>
        <w:t xml:space="preserve"> </w:t>
      </w:r>
      <w:r>
        <w:t>Польско- 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D45894" w:rsidRDefault="00320178">
      <w:pPr>
        <w:pStyle w:val="a3"/>
        <w:spacing w:before="1"/>
        <w:ind w:right="126"/>
      </w:pPr>
      <w:r>
        <w:t>Свержение</w:t>
      </w:r>
      <w:r>
        <w:rPr>
          <w:spacing w:val="-7"/>
        </w:rPr>
        <w:t xml:space="preserve"> </w:t>
      </w:r>
      <w:r>
        <w:t>Василия</w:t>
      </w:r>
      <w:r>
        <w:rPr>
          <w:spacing w:val="-3"/>
        </w:rPr>
        <w:t xml:space="preserve"> </w:t>
      </w:r>
      <w:r>
        <w:t>Шуйского</w:t>
      </w:r>
      <w:r>
        <w:rPr>
          <w:spacing w:val="-4"/>
        </w:rPr>
        <w:t xml:space="preserve"> </w:t>
      </w:r>
      <w:r>
        <w:t>и</w:t>
      </w:r>
      <w:r>
        <w:rPr>
          <w:spacing w:val="-6"/>
        </w:rPr>
        <w:t xml:space="preserve"> </w:t>
      </w:r>
      <w:r>
        <w:t>переход</w:t>
      </w:r>
      <w:r>
        <w:rPr>
          <w:spacing w:val="-2"/>
        </w:rPr>
        <w:t xml:space="preserve"> </w:t>
      </w:r>
      <w:r>
        <w:t>власти</w:t>
      </w:r>
      <w:r>
        <w:rPr>
          <w:spacing w:val="-5"/>
        </w:rPr>
        <w:t xml:space="preserve"> </w:t>
      </w:r>
      <w:r>
        <w:t>к</w:t>
      </w:r>
      <w:r>
        <w:rPr>
          <w:spacing w:val="-6"/>
        </w:rPr>
        <w:t xml:space="preserve"> </w:t>
      </w:r>
      <w:r>
        <w:t>Семибоярщине.</w:t>
      </w:r>
      <w:r>
        <w:rPr>
          <w:spacing w:val="-7"/>
        </w:rPr>
        <w:t xml:space="preserve"> </w:t>
      </w:r>
      <w:r>
        <w:t>Договор</w:t>
      </w:r>
      <w:r>
        <w:rPr>
          <w:spacing w:val="-7"/>
        </w:rPr>
        <w:t xml:space="preserve"> </w:t>
      </w:r>
      <w:r>
        <w:t>об</w:t>
      </w:r>
      <w:r>
        <w:rPr>
          <w:spacing w:val="-7"/>
        </w:rPr>
        <w:t xml:space="preserve"> </w:t>
      </w:r>
      <w:r>
        <w:t>избрании</w:t>
      </w:r>
      <w:r>
        <w:rPr>
          <w:spacing w:val="-1"/>
        </w:rPr>
        <w:t xml:space="preserve"> </w:t>
      </w:r>
      <w:r>
        <w:t>на престол</w:t>
      </w:r>
      <w:r>
        <w:rPr>
          <w:spacing w:val="-8"/>
        </w:rPr>
        <w:t xml:space="preserve"> </w:t>
      </w:r>
      <w:r>
        <w:t>польского</w:t>
      </w:r>
      <w:r>
        <w:rPr>
          <w:spacing w:val="-7"/>
        </w:rPr>
        <w:t xml:space="preserve"> </w:t>
      </w:r>
      <w:r>
        <w:t>королевича</w:t>
      </w:r>
      <w:r>
        <w:rPr>
          <w:spacing w:val="-7"/>
        </w:rPr>
        <w:t xml:space="preserve"> </w:t>
      </w:r>
      <w:r>
        <w:t>Владислава</w:t>
      </w:r>
      <w:r>
        <w:rPr>
          <w:spacing w:val="-8"/>
        </w:rPr>
        <w:t xml:space="preserve"> </w:t>
      </w:r>
      <w:r>
        <w:t>и</w:t>
      </w:r>
      <w:r>
        <w:rPr>
          <w:spacing w:val="-5"/>
        </w:rPr>
        <w:t xml:space="preserve"> </w:t>
      </w:r>
      <w:r>
        <w:t>вступление</w:t>
      </w:r>
      <w:r>
        <w:rPr>
          <w:spacing w:val="-2"/>
        </w:rPr>
        <w:t xml:space="preserve"> </w:t>
      </w:r>
      <w:r>
        <w:t>польско-литовского</w:t>
      </w:r>
      <w:r>
        <w:rPr>
          <w:spacing w:val="-7"/>
        </w:rPr>
        <w:t xml:space="preserve"> </w:t>
      </w:r>
      <w:r>
        <w:t>гарнизона</w:t>
      </w:r>
      <w:r>
        <w:rPr>
          <w:spacing w:val="-4"/>
        </w:rPr>
        <w:t xml:space="preserve"> </w:t>
      </w:r>
      <w:r>
        <w:t>в</w:t>
      </w:r>
      <w:r>
        <w:rPr>
          <w:spacing w:val="-6"/>
        </w:rPr>
        <w:t xml:space="preserve"> </w:t>
      </w:r>
      <w:r>
        <w:t>Москву. Захват Новгорода шведскими войсками.</w:t>
      </w:r>
    </w:p>
    <w:p w:rsidR="00D45894" w:rsidRDefault="00320178">
      <w:pPr>
        <w:pStyle w:val="a3"/>
        <w:ind w:right="125"/>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D45894" w:rsidRDefault="00320178">
      <w:pPr>
        <w:pStyle w:val="a3"/>
        <w:ind w:left="991" w:firstLine="0"/>
      </w:pPr>
      <w:r>
        <w:t>Земский</w:t>
      </w:r>
      <w:r>
        <w:rPr>
          <w:spacing w:val="-3"/>
        </w:rPr>
        <w:t xml:space="preserve"> </w:t>
      </w:r>
      <w:r>
        <w:t>собор</w:t>
      </w:r>
      <w:r>
        <w:rPr>
          <w:spacing w:val="-5"/>
        </w:rPr>
        <w:t xml:space="preserve"> </w:t>
      </w:r>
      <w:r>
        <w:t>1613</w:t>
      </w:r>
      <w:r>
        <w:rPr>
          <w:spacing w:val="-4"/>
        </w:rPr>
        <w:t xml:space="preserve"> </w:t>
      </w:r>
      <w:r>
        <w:t>г.</w:t>
      </w:r>
      <w:r>
        <w:rPr>
          <w:spacing w:val="-2"/>
        </w:rPr>
        <w:t xml:space="preserve"> </w:t>
      </w:r>
      <w:r>
        <w:t>и</w:t>
      </w:r>
      <w:r>
        <w:rPr>
          <w:spacing w:val="-2"/>
        </w:rPr>
        <w:t xml:space="preserve"> </w:t>
      </w:r>
      <w:r>
        <w:t>его</w:t>
      </w:r>
      <w:r>
        <w:rPr>
          <w:spacing w:val="-5"/>
        </w:rPr>
        <w:t xml:space="preserve"> </w:t>
      </w:r>
      <w:r>
        <w:t>роль</w:t>
      </w:r>
      <w:r>
        <w:rPr>
          <w:spacing w:val="-3"/>
        </w:rPr>
        <w:t xml:space="preserve"> </w:t>
      </w:r>
      <w:r>
        <w:t>в</w:t>
      </w:r>
      <w:r>
        <w:rPr>
          <w:spacing w:val="-3"/>
        </w:rPr>
        <w:t xml:space="preserve"> </w:t>
      </w:r>
      <w:r>
        <w:t>восстановлении</w:t>
      </w:r>
      <w:r>
        <w:rPr>
          <w:spacing w:val="-2"/>
        </w:rPr>
        <w:t xml:space="preserve"> </w:t>
      </w:r>
      <w:r>
        <w:t>центральной</w:t>
      </w:r>
      <w:r>
        <w:rPr>
          <w:spacing w:val="-1"/>
        </w:rPr>
        <w:t xml:space="preserve"> </w:t>
      </w:r>
      <w:r>
        <w:t>власти</w:t>
      </w:r>
      <w:r>
        <w:rPr>
          <w:spacing w:val="-2"/>
        </w:rPr>
        <w:t xml:space="preserve"> </w:t>
      </w:r>
      <w:r>
        <w:t>в</w:t>
      </w:r>
      <w:r>
        <w:rPr>
          <w:spacing w:val="-3"/>
        </w:rPr>
        <w:t xml:space="preserve"> </w:t>
      </w:r>
      <w:r>
        <w:rPr>
          <w:spacing w:val="-2"/>
        </w:rPr>
        <w:t>России.</w:t>
      </w:r>
    </w:p>
    <w:p w:rsidR="00D45894" w:rsidRDefault="00320178">
      <w:pPr>
        <w:pStyle w:val="a3"/>
        <w:ind w:right="124"/>
      </w:pPr>
      <w:r>
        <w:t>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w:t>
      </w:r>
      <w:r>
        <w:rPr>
          <w:spacing w:val="-1"/>
        </w:rPr>
        <w:t xml:space="preserve"> </w:t>
      </w:r>
      <w:r>
        <w:t>войны</w:t>
      </w:r>
      <w:r>
        <w:rPr>
          <w:spacing w:val="-2"/>
        </w:rPr>
        <w:t xml:space="preserve"> </w:t>
      </w:r>
      <w:r>
        <w:t>с</w:t>
      </w:r>
      <w:r>
        <w:rPr>
          <w:spacing w:val="-4"/>
        </w:rPr>
        <w:t xml:space="preserve"> </w:t>
      </w:r>
      <w:r>
        <w:t>Речью</w:t>
      </w:r>
      <w:r>
        <w:rPr>
          <w:spacing w:val="-2"/>
        </w:rPr>
        <w:t xml:space="preserve"> </w:t>
      </w:r>
      <w:r>
        <w:t>Посполитой.</w:t>
      </w:r>
      <w:r>
        <w:rPr>
          <w:spacing w:val="-3"/>
        </w:rPr>
        <w:t xml:space="preserve"> </w:t>
      </w:r>
      <w:r>
        <w:t>Поход</w:t>
      </w:r>
      <w:r>
        <w:rPr>
          <w:spacing w:val="-3"/>
        </w:rPr>
        <w:t xml:space="preserve"> </w:t>
      </w:r>
      <w:r>
        <w:t>королевича</w:t>
      </w:r>
      <w:r>
        <w:rPr>
          <w:spacing w:val="-7"/>
        </w:rPr>
        <w:t xml:space="preserve"> </w:t>
      </w:r>
      <w:r>
        <w:t>Владислава</w:t>
      </w:r>
      <w:r>
        <w:rPr>
          <w:spacing w:val="-3"/>
        </w:rPr>
        <w:t xml:space="preserve"> </w:t>
      </w:r>
      <w:r>
        <w:t>на</w:t>
      </w:r>
      <w:r>
        <w:rPr>
          <w:spacing w:val="-3"/>
        </w:rPr>
        <w:t xml:space="preserve"> </w:t>
      </w:r>
      <w:r>
        <w:t>Москву.</w:t>
      </w:r>
      <w:r>
        <w:rPr>
          <w:spacing w:val="-3"/>
        </w:rPr>
        <w:t xml:space="preserve"> </w:t>
      </w:r>
      <w:r>
        <w:t xml:space="preserve">Заключение Деулинского перемирия с Речью Посполитой. Окончание смуты. Итоги и последствия Смутного </w:t>
      </w:r>
      <w:r>
        <w:rPr>
          <w:spacing w:val="-2"/>
        </w:rPr>
        <w:t>времени.</w:t>
      </w:r>
    </w:p>
    <w:p w:rsidR="00D45894" w:rsidRDefault="00320178">
      <w:pPr>
        <w:pStyle w:val="a3"/>
        <w:spacing w:before="1"/>
        <w:ind w:left="991" w:right="6257" w:firstLine="0"/>
      </w:pPr>
      <w:r>
        <w:t>Россия</w:t>
      </w:r>
      <w:r>
        <w:rPr>
          <w:spacing w:val="-12"/>
        </w:rPr>
        <w:t xml:space="preserve"> </w:t>
      </w:r>
      <w:r>
        <w:t>при</w:t>
      </w:r>
      <w:r>
        <w:rPr>
          <w:spacing w:val="-10"/>
        </w:rPr>
        <w:t xml:space="preserve"> </w:t>
      </w:r>
      <w:r>
        <w:t>первых</w:t>
      </w:r>
      <w:r>
        <w:rPr>
          <w:spacing w:val="-10"/>
        </w:rPr>
        <w:t xml:space="preserve"> </w:t>
      </w:r>
      <w:r>
        <w:t>Романовых. Россия</w:t>
      </w:r>
      <w:r>
        <w:rPr>
          <w:spacing w:val="-3"/>
        </w:rPr>
        <w:t xml:space="preserve"> </w:t>
      </w:r>
      <w:r>
        <w:t>при</w:t>
      </w:r>
      <w:r>
        <w:rPr>
          <w:spacing w:val="-1"/>
        </w:rPr>
        <w:t xml:space="preserve"> </w:t>
      </w:r>
      <w:r>
        <w:t>первых</w:t>
      </w:r>
      <w:r>
        <w:rPr>
          <w:spacing w:val="-1"/>
        </w:rPr>
        <w:t xml:space="preserve"> </w:t>
      </w:r>
      <w:r>
        <w:rPr>
          <w:spacing w:val="-2"/>
        </w:rPr>
        <w:t>Романовых.</w:t>
      </w:r>
    </w:p>
    <w:p w:rsidR="00D45894" w:rsidRDefault="00320178">
      <w:pPr>
        <w:pStyle w:val="a3"/>
        <w:ind w:right="128"/>
      </w:pPr>
      <w:r>
        <w:t xml:space="preserve">Экономическое развитие России в XVII в. Восстановление экономического потенциала </w:t>
      </w:r>
      <w:r>
        <w:rPr>
          <w:spacing w:val="-2"/>
        </w:rPr>
        <w:t>страны.</w:t>
      </w:r>
    </w:p>
    <w:p w:rsidR="00D45894" w:rsidRDefault="00320178">
      <w:pPr>
        <w:pStyle w:val="a3"/>
        <w:ind w:left="991" w:firstLine="0"/>
      </w:pPr>
      <w:r>
        <w:t>Возвращение</w:t>
      </w:r>
      <w:r>
        <w:rPr>
          <w:spacing w:val="-7"/>
        </w:rPr>
        <w:t xml:space="preserve"> </w:t>
      </w:r>
      <w:r>
        <w:t>территорий, утраченных</w:t>
      </w:r>
      <w:r>
        <w:rPr>
          <w:spacing w:val="-4"/>
        </w:rPr>
        <w:t xml:space="preserve"> </w:t>
      </w:r>
      <w:r>
        <w:t>в</w:t>
      </w:r>
      <w:r>
        <w:rPr>
          <w:spacing w:val="-3"/>
        </w:rPr>
        <w:t xml:space="preserve"> </w:t>
      </w:r>
      <w:r>
        <w:t>годы</w:t>
      </w:r>
      <w:r>
        <w:rPr>
          <w:spacing w:val="-7"/>
        </w:rPr>
        <w:t xml:space="preserve"> </w:t>
      </w:r>
      <w:r>
        <w:rPr>
          <w:spacing w:val="-2"/>
        </w:rPr>
        <w:t>Смуты.</w:t>
      </w:r>
    </w:p>
    <w:p w:rsidR="00D45894" w:rsidRDefault="00320178">
      <w:pPr>
        <w:pStyle w:val="a3"/>
        <w:ind w:right="124"/>
      </w:pPr>
      <w: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D45894" w:rsidRDefault="00320178">
      <w:pPr>
        <w:pStyle w:val="a3"/>
        <w:ind w:right="125"/>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p w:rsidR="00D45894" w:rsidRDefault="00320178">
      <w:pPr>
        <w:pStyle w:val="a3"/>
        <w:spacing w:before="1"/>
        <w:ind w:right="128"/>
      </w:pPr>
      <w:r>
        <w:t>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w:t>
      </w:r>
    </w:p>
    <w:p w:rsidR="00D45894" w:rsidRDefault="00320178">
      <w:pPr>
        <w:pStyle w:val="a3"/>
        <w:ind w:left="991" w:firstLine="0"/>
      </w:pPr>
      <w:r>
        <w:t>Изменения</w:t>
      </w:r>
      <w:r>
        <w:rPr>
          <w:spacing w:val="-6"/>
        </w:rPr>
        <w:t xml:space="preserve"> </w:t>
      </w:r>
      <w:r>
        <w:t>в</w:t>
      </w:r>
      <w:r>
        <w:rPr>
          <w:spacing w:val="-4"/>
        </w:rPr>
        <w:t xml:space="preserve"> </w:t>
      </w:r>
      <w:r>
        <w:t>вооруженных</w:t>
      </w:r>
      <w:r>
        <w:rPr>
          <w:spacing w:val="1"/>
        </w:rPr>
        <w:t xml:space="preserve"> </w:t>
      </w:r>
      <w:r>
        <w:t>силах.</w:t>
      </w:r>
      <w:r>
        <w:rPr>
          <w:spacing w:val="-3"/>
        </w:rPr>
        <w:t xml:space="preserve"> </w:t>
      </w:r>
      <w:r>
        <w:t>Полки</w:t>
      </w:r>
      <w:r>
        <w:rPr>
          <w:spacing w:val="-3"/>
        </w:rPr>
        <w:t xml:space="preserve"> </w:t>
      </w:r>
      <w:r>
        <w:t>"нового"</w:t>
      </w:r>
      <w:r>
        <w:rPr>
          <w:spacing w:val="-6"/>
        </w:rPr>
        <w:t xml:space="preserve"> </w:t>
      </w:r>
      <w:r>
        <w:t>(иноземного)</w:t>
      </w:r>
      <w:r>
        <w:rPr>
          <w:spacing w:val="-4"/>
        </w:rPr>
        <w:t xml:space="preserve"> </w:t>
      </w:r>
      <w:r>
        <w:rPr>
          <w:spacing w:val="-2"/>
        </w:rPr>
        <w:t>строя.</w:t>
      </w:r>
    </w:p>
    <w:p w:rsidR="00D45894" w:rsidRDefault="00320178">
      <w:pPr>
        <w:pStyle w:val="a3"/>
        <w:ind w:right="125"/>
      </w:pPr>
      <w: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w:t>
      </w:r>
      <w:r>
        <w:rPr>
          <w:spacing w:val="-7"/>
        </w:rPr>
        <w:t xml:space="preserve"> </w:t>
      </w:r>
      <w:r>
        <w:t>Усиление</w:t>
      </w:r>
      <w:r>
        <w:rPr>
          <w:spacing w:val="-6"/>
        </w:rPr>
        <w:t xml:space="preserve"> </w:t>
      </w:r>
      <w:r>
        <w:t>воеводской</w:t>
      </w:r>
      <w:r>
        <w:rPr>
          <w:spacing w:val="-7"/>
        </w:rPr>
        <w:t xml:space="preserve"> </w:t>
      </w:r>
      <w:r>
        <w:t>власти</w:t>
      </w:r>
      <w:r>
        <w:rPr>
          <w:spacing w:val="-7"/>
        </w:rPr>
        <w:t xml:space="preserve"> </w:t>
      </w:r>
      <w:r>
        <w:t>в</w:t>
      </w:r>
      <w:r>
        <w:rPr>
          <w:spacing w:val="-5"/>
        </w:rPr>
        <w:t xml:space="preserve"> </w:t>
      </w:r>
      <w:r>
        <w:t>уездах</w:t>
      </w:r>
      <w:r>
        <w:rPr>
          <w:spacing w:val="-5"/>
        </w:rPr>
        <w:t xml:space="preserve"> </w:t>
      </w:r>
      <w:r>
        <w:t>и</w:t>
      </w:r>
      <w:r>
        <w:rPr>
          <w:spacing w:val="-7"/>
        </w:rPr>
        <w:t xml:space="preserve"> </w:t>
      </w:r>
      <w:r>
        <w:t>постепенная</w:t>
      </w:r>
      <w:r>
        <w:rPr>
          <w:spacing w:val="-5"/>
        </w:rPr>
        <w:t xml:space="preserve"> </w:t>
      </w:r>
      <w:r>
        <w:t>ликвидация</w:t>
      </w:r>
      <w:r>
        <w:rPr>
          <w:spacing w:val="-8"/>
        </w:rPr>
        <w:t xml:space="preserve"> </w:t>
      </w:r>
      <w:r>
        <w:t>земского</w:t>
      </w:r>
      <w:r>
        <w:rPr>
          <w:spacing w:val="-7"/>
        </w:rPr>
        <w:t xml:space="preserve"> </w:t>
      </w:r>
      <w:r>
        <w:t>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rsidR="00D45894" w:rsidRDefault="00320178">
      <w:pPr>
        <w:pStyle w:val="a3"/>
        <w:ind w:right="127"/>
      </w:pPr>
      <w:r>
        <w:t>Городские</w:t>
      </w:r>
      <w:r>
        <w:rPr>
          <w:spacing w:val="-3"/>
        </w:rPr>
        <w:t xml:space="preserve"> </w:t>
      </w:r>
      <w:r>
        <w:t>восстания</w:t>
      </w:r>
      <w:r>
        <w:rPr>
          <w:spacing w:val="-2"/>
        </w:rPr>
        <w:t xml:space="preserve"> </w:t>
      </w:r>
      <w:r>
        <w:t>середины</w:t>
      </w:r>
      <w:r>
        <w:rPr>
          <w:spacing w:val="-3"/>
        </w:rPr>
        <w:t xml:space="preserve"> </w:t>
      </w:r>
      <w:r>
        <w:t>XVII</w:t>
      </w:r>
      <w:r>
        <w:rPr>
          <w:spacing w:val="-6"/>
        </w:rPr>
        <w:t xml:space="preserve"> </w:t>
      </w:r>
      <w:r>
        <w:t>в.</w:t>
      </w:r>
      <w:r>
        <w:rPr>
          <w:spacing w:val="-3"/>
        </w:rPr>
        <w:t xml:space="preserve"> </w:t>
      </w:r>
      <w:r>
        <w:t>Соляной</w:t>
      </w:r>
      <w:r>
        <w:rPr>
          <w:spacing w:val="-3"/>
        </w:rPr>
        <w:t xml:space="preserve"> </w:t>
      </w:r>
      <w:r>
        <w:t>бунт</w:t>
      </w:r>
      <w:r>
        <w:rPr>
          <w:spacing w:val="-2"/>
        </w:rPr>
        <w:t xml:space="preserve"> </w:t>
      </w:r>
      <w:r>
        <w:t>в</w:t>
      </w:r>
      <w:r>
        <w:rPr>
          <w:spacing w:val="-4"/>
        </w:rPr>
        <w:t xml:space="preserve"> </w:t>
      </w:r>
      <w:r>
        <w:t>Москве.</w:t>
      </w:r>
      <w:r>
        <w:rPr>
          <w:spacing w:val="-3"/>
        </w:rPr>
        <w:t xml:space="preserve"> </w:t>
      </w:r>
      <w:r>
        <w:t>Народные</w:t>
      </w:r>
      <w:r>
        <w:rPr>
          <w:spacing w:val="-2"/>
        </w:rPr>
        <w:t xml:space="preserve"> </w:t>
      </w:r>
      <w:r>
        <w:t>восстания</w:t>
      </w:r>
      <w:r>
        <w:rPr>
          <w:spacing w:val="-4"/>
        </w:rPr>
        <w:t xml:space="preserve"> </w:t>
      </w:r>
      <w:r>
        <w:t>1650- 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rsidR="00D45894" w:rsidRDefault="00320178">
      <w:pPr>
        <w:pStyle w:val="a3"/>
        <w:ind w:right="123"/>
      </w:pPr>
      <w:r>
        <w:t>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w:t>
      </w:r>
      <w:r>
        <w:rPr>
          <w:spacing w:val="-3"/>
        </w:rPr>
        <w:t xml:space="preserve"> </w:t>
      </w:r>
      <w:r>
        <w:t>Речи Посполитой:</w:t>
      </w:r>
      <w:r>
        <w:rPr>
          <w:spacing w:val="-1"/>
        </w:rPr>
        <w:t xml:space="preserve"> </w:t>
      </w:r>
      <w:r>
        <w:t>противодействие</w:t>
      </w:r>
      <w:r>
        <w:rPr>
          <w:spacing w:val="-4"/>
        </w:rPr>
        <w:t xml:space="preserve"> </w:t>
      </w:r>
      <w:r>
        <w:t>распространению католичества</w:t>
      </w:r>
      <w:r>
        <w:rPr>
          <w:spacing w:val="-7"/>
        </w:rPr>
        <w:t xml:space="preserve"> </w:t>
      </w:r>
      <w:r>
        <w:t>и унии,</w:t>
      </w:r>
      <w:r>
        <w:rPr>
          <w:spacing w:val="-1"/>
        </w:rPr>
        <w:t xml:space="preserve"> </w:t>
      </w:r>
      <w:r>
        <w:t>контакты с</w:t>
      </w:r>
      <w:r>
        <w:rPr>
          <w:spacing w:val="-3"/>
        </w:rPr>
        <w:t xml:space="preserve"> </w:t>
      </w:r>
      <w:r>
        <w:t>Запорожской</w:t>
      </w:r>
      <w:r>
        <w:rPr>
          <w:spacing w:val="-1"/>
        </w:rPr>
        <w:t xml:space="preserve"> </w:t>
      </w:r>
      <w:r>
        <w:t>Сечью.</w:t>
      </w:r>
      <w:r>
        <w:rPr>
          <w:spacing w:val="-4"/>
        </w:rPr>
        <w:t xml:space="preserve"> </w:t>
      </w:r>
      <w:r>
        <w:t>Восстание</w:t>
      </w:r>
      <w:r>
        <w:rPr>
          <w:spacing w:val="-2"/>
        </w:rPr>
        <w:t xml:space="preserve"> </w:t>
      </w:r>
      <w:r>
        <w:t>Богдана</w:t>
      </w:r>
      <w:r>
        <w:rPr>
          <w:spacing w:val="-1"/>
        </w:rPr>
        <w:t xml:space="preserve"> </w:t>
      </w:r>
      <w:r>
        <w:t>Хмельницкого.</w:t>
      </w:r>
      <w:r>
        <w:rPr>
          <w:spacing w:val="-4"/>
        </w:rPr>
        <w:t xml:space="preserve"> </w:t>
      </w:r>
      <w:r>
        <w:t>Переяславская</w:t>
      </w:r>
      <w:r>
        <w:rPr>
          <w:spacing w:val="-1"/>
        </w:rPr>
        <w:t xml:space="preserve"> </w:t>
      </w:r>
      <w:r>
        <w:t>рада.</w:t>
      </w:r>
      <w:r>
        <w:rPr>
          <w:spacing w:val="-2"/>
        </w:rPr>
        <w:t xml:space="preserve"> </w:t>
      </w:r>
      <w:r>
        <w:t>Вхождение</w:t>
      </w:r>
      <w:r>
        <w:rPr>
          <w:spacing w:val="-1"/>
        </w:rPr>
        <w:t xml:space="preserve"> </w:t>
      </w:r>
      <w:r>
        <w:t>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D45894" w:rsidRDefault="00320178">
      <w:pPr>
        <w:pStyle w:val="a3"/>
        <w:spacing w:before="1"/>
        <w:ind w:right="126"/>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Нерчинский договор с Китаем.</w:t>
      </w:r>
    </w:p>
    <w:p w:rsidR="00D45894" w:rsidRDefault="00320178">
      <w:pPr>
        <w:pStyle w:val="a3"/>
        <w:ind w:right="130"/>
      </w:pPr>
      <w: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D45894" w:rsidRDefault="00320178">
      <w:pPr>
        <w:pStyle w:val="a3"/>
        <w:ind w:left="991" w:firstLine="0"/>
      </w:pPr>
      <w:r>
        <w:t>Царь</w:t>
      </w:r>
      <w:r>
        <w:rPr>
          <w:spacing w:val="-5"/>
        </w:rPr>
        <w:t xml:space="preserve"> </w:t>
      </w:r>
      <w:r>
        <w:t>Федор</w:t>
      </w:r>
      <w:r>
        <w:rPr>
          <w:spacing w:val="-2"/>
        </w:rPr>
        <w:t xml:space="preserve"> </w:t>
      </w:r>
      <w:r>
        <w:t>Алексеевич.</w:t>
      </w:r>
      <w:r>
        <w:rPr>
          <w:spacing w:val="-2"/>
        </w:rPr>
        <w:t xml:space="preserve"> </w:t>
      </w:r>
      <w:r>
        <w:t>Отмена</w:t>
      </w:r>
      <w:r>
        <w:rPr>
          <w:spacing w:val="-2"/>
        </w:rPr>
        <w:t xml:space="preserve"> </w:t>
      </w:r>
      <w:r>
        <w:t>местничества.</w:t>
      </w:r>
      <w:r>
        <w:rPr>
          <w:spacing w:val="-2"/>
        </w:rPr>
        <w:t xml:space="preserve"> </w:t>
      </w:r>
      <w:r>
        <w:t>Налоговая</w:t>
      </w:r>
      <w:r>
        <w:rPr>
          <w:spacing w:val="-4"/>
        </w:rPr>
        <w:t xml:space="preserve"> </w:t>
      </w:r>
      <w:r>
        <w:t>(податная)</w:t>
      </w:r>
      <w:r>
        <w:rPr>
          <w:spacing w:val="-1"/>
        </w:rPr>
        <w:t xml:space="preserve"> </w:t>
      </w:r>
      <w:r>
        <w:rPr>
          <w:spacing w:val="-2"/>
        </w:rPr>
        <w:t>реформа.</w:t>
      </w:r>
    </w:p>
    <w:p w:rsidR="00D45894" w:rsidRDefault="00320178">
      <w:pPr>
        <w:pStyle w:val="a3"/>
        <w:ind w:right="125"/>
      </w:pPr>
      <w:r>
        <w:t>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(XVI - XVII вв.), Ново- Иерусалимского</w:t>
      </w:r>
      <w:r>
        <w:rPr>
          <w:spacing w:val="-7"/>
        </w:rPr>
        <w:t xml:space="preserve"> </w:t>
      </w:r>
      <w:r>
        <w:t>и</w:t>
      </w:r>
      <w:r>
        <w:rPr>
          <w:spacing w:val="-7"/>
        </w:rPr>
        <w:t xml:space="preserve"> </w:t>
      </w:r>
      <w:r>
        <w:t>Крутицкого</w:t>
      </w:r>
      <w:r>
        <w:rPr>
          <w:spacing w:val="-9"/>
        </w:rPr>
        <w:t xml:space="preserve"> </w:t>
      </w:r>
      <w:r>
        <w:t>подворья</w:t>
      </w:r>
      <w:r>
        <w:rPr>
          <w:spacing w:val="-2"/>
        </w:rPr>
        <w:t xml:space="preserve"> </w:t>
      </w:r>
      <w:r>
        <w:t>(XVII</w:t>
      </w:r>
      <w:r>
        <w:rPr>
          <w:spacing w:val="-10"/>
        </w:rPr>
        <w:t xml:space="preserve"> </w:t>
      </w:r>
      <w:r>
        <w:t>в.)</w:t>
      </w:r>
      <w:r>
        <w:rPr>
          <w:spacing w:val="-9"/>
        </w:rPr>
        <w:t xml:space="preserve"> </w:t>
      </w:r>
      <w:r>
        <w:t>в</w:t>
      </w:r>
      <w:r>
        <w:rPr>
          <w:spacing w:val="-9"/>
        </w:rPr>
        <w:t xml:space="preserve"> </w:t>
      </w:r>
      <w:r>
        <w:t>Москве.</w:t>
      </w:r>
      <w:r>
        <w:rPr>
          <w:spacing w:val="-8"/>
        </w:rPr>
        <w:t xml:space="preserve"> </w:t>
      </w:r>
      <w:r>
        <w:t>Храмы</w:t>
      </w:r>
      <w:r>
        <w:rPr>
          <w:spacing w:val="-9"/>
        </w:rPr>
        <w:t xml:space="preserve"> </w:t>
      </w:r>
      <w:r>
        <w:t>в</w:t>
      </w:r>
      <w:r>
        <w:rPr>
          <w:spacing w:val="-6"/>
        </w:rPr>
        <w:t xml:space="preserve"> </w:t>
      </w:r>
      <w:r>
        <w:t>стиле</w:t>
      </w:r>
      <w:r>
        <w:rPr>
          <w:spacing w:val="-6"/>
        </w:rPr>
        <w:t xml:space="preserve"> </w:t>
      </w:r>
      <w:r>
        <w:t>Московского</w:t>
      </w:r>
      <w:r>
        <w:rPr>
          <w:spacing w:val="-8"/>
        </w:rPr>
        <w:t xml:space="preserve"> </w:t>
      </w:r>
      <w:r>
        <w:t>барокко. Изобразительное</w:t>
      </w:r>
      <w:r>
        <w:rPr>
          <w:spacing w:val="-12"/>
        </w:rPr>
        <w:t xml:space="preserve"> </w:t>
      </w:r>
      <w:r>
        <w:t>искусство.</w:t>
      </w:r>
      <w:r>
        <w:rPr>
          <w:spacing w:val="-13"/>
        </w:rPr>
        <w:t xml:space="preserve"> </w:t>
      </w:r>
      <w:r>
        <w:t>Симон</w:t>
      </w:r>
      <w:r>
        <w:rPr>
          <w:spacing w:val="-12"/>
        </w:rPr>
        <w:t xml:space="preserve"> </w:t>
      </w:r>
      <w:r>
        <w:t>Ушаков.</w:t>
      </w:r>
      <w:r>
        <w:rPr>
          <w:spacing w:val="-13"/>
        </w:rPr>
        <w:t xml:space="preserve"> </w:t>
      </w:r>
      <w:r>
        <w:t>Ярославская</w:t>
      </w:r>
      <w:r>
        <w:rPr>
          <w:spacing w:val="-15"/>
        </w:rPr>
        <w:t xml:space="preserve"> </w:t>
      </w:r>
      <w:r>
        <w:t>школа</w:t>
      </w:r>
      <w:r>
        <w:rPr>
          <w:spacing w:val="-12"/>
        </w:rPr>
        <w:t xml:space="preserve"> </w:t>
      </w:r>
      <w:r>
        <w:t>иконописи.</w:t>
      </w:r>
      <w:r>
        <w:rPr>
          <w:spacing w:val="-13"/>
        </w:rPr>
        <w:t xml:space="preserve"> </w:t>
      </w:r>
      <w:r>
        <w:t>Парсунная</w:t>
      </w:r>
      <w:r>
        <w:rPr>
          <w:spacing w:val="-13"/>
        </w:rPr>
        <w:t xml:space="preserve"> </w:t>
      </w:r>
      <w:r>
        <w:t>живопись. Просвещение и образование.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rsidR="00D45894" w:rsidRDefault="00D45894">
      <w:pPr>
        <w:pStyle w:val="a3"/>
        <w:spacing w:before="1"/>
        <w:ind w:left="0" w:firstLine="0"/>
        <w:jc w:val="left"/>
      </w:pPr>
    </w:p>
    <w:p w:rsidR="00D45894" w:rsidRDefault="00320178">
      <w:pPr>
        <w:pStyle w:val="a3"/>
        <w:ind w:left="991" w:firstLine="0"/>
        <w:jc w:val="left"/>
      </w:pPr>
      <w:r>
        <w:t>Содержание</w:t>
      </w:r>
      <w:r>
        <w:rPr>
          <w:spacing w:val="-1"/>
        </w:rPr>
        <w:t xml:space="preserve"> </w:t>
      </w:r>
      <w:r>
        <w:t>обучения</w:t>
      </w:r>
      <w:r>
        <w:rPr>
          <w:spacing w:val="-4"/>
        </w:rPr>
        <w:t xml:space="preserve"> </w:t>
      </w:r>
      <w:r>
        <w:t>в</w:t>
      </w:r>
      <w:r>
        <w:rPr>
          <w:spacing w:val="-1"/>
        </w:rPr>
        <w:t xml:space="preserve"> </w:t>
      </w:r>
      <w:r>
        <w:t>8</w:t>
      </w:r>
      <w:r>
        <w:rPr>
          <w:spacing w:val="-2"/>
        </w:rPr>
        <w:t xml:space="preserve"> классе.</w:t>
      </w:r>
    </w:p>
    <w:p w:rsidR="00D45894" w:rsidRDefault="00320178">
      <w:pPr>
        <w:pStyle w:val="a3"/>
        <w:ind w:left="991" w:right="3285" w:firstLine="0"/>
        <w:jc w:val="left"/>
      </w:pPr>
      <w:r>
        <w:t>Всеобщая</w:t>
      </w:r>
      <w:r>
        <w:rPr>
          <w:spacing w:val="-5"/>
        </w:rPr>
        <w:t xml:space="preserve"> </w:t>
      </w:r>
      <w:r>
        <w:t>история.</w:t>
      </w:r>
      <w:r>
        <w:rPr>
          <w:spacing w:val="-6"/>
        </w:rPr>
        <w:t xml:space="preserve"> </w:t>
      </w:r>
      <w:r>
        <w:t>История</w:t>
      </w:r>
      <w:r>
        <w:rPr>
          <w:spacing w:val="-6"/>
        </w:rPr>
        <w:t xml:space="preserve"> </w:t>
      </w:r>
      <w:r>
        <w:t>Нового</w:t>
      </w:r>
      <w:r>
        <w:rPr>
          <w:spacing w:val="-8"/>
        </w:rPr>
        <w:t xml:space="preserve"> </w:t>
      </w:r>
      <w:r>
        <w:t>времени.</w:t>
      </w:r>
      <w:r>
        <w:rPr>
          <w:spacing w:val="-6"/>
        </w:rPr>
        <w:t xml:space="preserve"> </w:t>
      </w:r>
      <w:r>
        <w:t>XVIII</w:t>
      </w:r>
      <w:r>
        <w:rPr>
          <w:spacing w:val="-7"/>
        </w:rPr>
        <w:t xml:space="preserve"> </w:t>
      </w:r>
      <w:r>
        <w:t xml:space="preserve">в. </w:t>
      </w:r>
      <w:r>
        <w:rPr>
          <w:spacing w:val="-2"/>
        </w:rPr>
        <w:t>Введение.</w:t>
      </w:r>
    </w:p>
    <w:p w:rsidR="00D45894" w:rsidRDefault="00320178">
      <w:pPr>
        <w:pStyle w:val="a3"/>
        <w:ind w:left="991" w:firstLine="0"/>
        <w:jc w:val="left"/>
      </w:pPr>
      <w:r>
        <w:t>Век</w:t>
      </w:r>
      <w:r>
        <w:rPr>
          <w:spacing w:val="-2"/>
        </w:rPr>
        <w:t xml:space="preserve"> перемен.</w:t>
      </w:r>
    </w:p>
    <w:p w:rsidR="00D45894" w:rsidRDefault="00320178">
      <w:pPr>
        <w:pStyle w:val="a3"/>
        <w:ind w:right="129"/>
      </w:pPr>
      <w:r>
        <w:t>Факторы роста могущества европейских стран в XVIII в. Рост населения. Аграрная и промышленная революции,</w:t>
      </w:r>
      <w:r>
        <w:rPr>
          <w:spacing w:val="-1"/>
        </w:rPr>
        <w:t xml:space="preserve"> </w:t>
      </w:r>
      <w:r>
        <w:t xml:space="preserve">капитализм. Развитие транспорта. Торговля. Европейское разделение </w:t>
      </w:r>
      <w:r>
        <w:rPr>
          <w:spacing w:val="-2"/>
        </w:rPr>
        <w:t>труда.</w:t>
      </w:r>
    </w:p>
    <w:p w:rsidR="00D45894" w:rsidRDefault="00320178">
      <w:pPr>
        <w:pStyle w:val="a3"/>
        <w:spacing w:before="1"/>
        <w:ind w:right="126"/>
      </w:pPr>
      <w:r>
        <w:t>Истоки европейского Просвещения. Достижения естественных наук и распространение идей</w:t>
      </w:r>
      <w:r>
        <w:rPr>
          <w:spacing w:val="-15"/>
        </w:rPr>
        <w:t xml:space="preserve"> </w:t>
      </w:r>
      <w:r>
        <w:t>рационализма.</w:t>
      </w:r>
      <w:r>
        <w:rPr>
          <w:spacing w:val="-15"/>
        </w:rPr>
        <w:t xml:space="preserve"> </w:t>
      </w:r>
      <w:r>
        <w:t>Английское</w:t>
      </w:r>
      <w:r>
        <w:rPr>
          <w:spacing w:val="-15"/>
        </w:rPr>
        <w:t xml:space="preserve"> </w:t>
      </w:r>
      <w:r>
        <w:t>Просвещение;</w:t>
      </w:r>
      <w:r>
        <w:rPr>
          <w:spacing w:val="-15"/>
        </w:rPr>
        <w:t xml:space="preserve"> </w:t>
      </w:r>
      <w:r>
        <w:t>Дж.</w:t>
      </w:r>
      <w:r>
        <w:rPr>
          <w:spacing w:val="-15"/>
        </w:rPr>
        <w:t xml:space="preserve"> </w:t>
      </w:r>
      <w:r>
        <w:t>Локк</w:t>
      </w:r>
      <w:r>
        <w:rPr>
          <w:spacing w:val="-15"/>
        </w:rPr>
        <w:t xml:space="preserve"> </w:t>
      </w:r>
      <w:r>
        <w:t>и</w:t>
      </w:r>
      <w:r>
        <w:rPr>
          <w:spacing w:val="-15"/>
        </w:rPr>
        <w:t xml:space="preserve"> </w:t>
      </w:r>
      <w:r>
        <w:t>Т.</w:t>
      </w:r>
      <w:r>
        <w:rPr>
          <w:spacing w:val="-15"/>
        </w:rPr>
        <w:t xml:space="preserve"> </w:t>
      </w:r>
      <w:r>
        <w:t>Гоббс.</w:t>
      </w:r>
      <w:r>
        <w:rPr>
          <w:spacing w:val="-15"/>
        </w:rPr>
        <w:t xml:space="preserve"> </w:t>
      </w:r>
      <w:r>
        <w:t>Секуляризация</w:t>
      </w:r>
      <w:r>
        <w:rPr>
          <w:spacing w:val="-15"/>
        </w:rPr>
        <w:t xml:space="preserve"> </w:t>
      </w:r>
      <w:r>
        <w:t>(обмирщение) сознания. Культ Разума. Франция</w:t>
      </w:r>
      <w:r>
        <w:rPr>
          <w:spacing w:val="-1"/>
        </w:rPr>
        <w:t xml:space="preserve"> </w:t>
      </w:r>
      <w:r>
        <w:t>- центр Просвещения. Философские</w:t>
      </w:r>
      <w:r>
        <w:rPr>
          <w:spacing w:val="-2"/>
        </w:rPr>
        <w:t xml:space="preserve"> </w:t>
      </w:r>
      <w:r>
        <w:t>и политические идеи</w:t>
      </w:r>
      <w:r>
        <w:rPr>
          <w:spacing w:val="-1"/>
        </w:rPr>
        <w:t xml:space="preserve"> </w:t>
      </w:r>
      <w:r>
        <w:t>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D45894" w:rsidRDefault="00320178">
      <w:pPr>
        <w:pStyle w:val="a3"/>
        <w:ind w:right="126"/>
      </w:pPr>
      <w:r>
        <w:t>Государства Европы в XVIII в. Европейское общество: нация, сословия, семья, отношение к детям.</w:t>
      </w:r>
    </w:p>
    <w:p w:rsidR="00D45894" w:rsidRDefault="00320178">
      <w:pPr>
        <w:pStyle w:val="a3"/>
        <w:ind w:right="123"/>
      </w:pPr>
      <w:r>
        <w:t>Монархии в Европе XVIII в.: абсолютные и парламентские монархии. Просвещенный абсолютизм:</w:t>
      </w:r>
      <w:r>
        <w:rPr>
          <w:spacing w:val="-15"/>
        </w:rPr>
        <w:t xml:space="preserve"> </w:t>
      </w:r>
      <w:r>
        <w:t>правители,</w:t>
      </w:r>
      <w:r>
        <w:rPr>
          <w:spacing w:val="-14"/>
        </w:rPr>
        <w:t xml:space="preserve"> </w:t>
      </w:r>
      <w:r>
        <w:t>идеи,</w:t>
      </w:r>
      <w:r>
        <w:rPr>
          <w:spacing w:val="-14"/>
        </w:rPr>
        <w:t xml:space="preserve"> </w:t>
      </w:r>
      <w:r>
        <w:t>практика.</w:t>
      </w:r>
      <w:r>
        <w:rPr>
          <w:spacing w:val="-14"/>
        </w:rPr>
        <w:t xml:space="preserve"> </w:t>
      </w:r>
      <w:r>
        <w:t>Политика</w:t>
      </w:r>
      <w:r>
        <w:rPr>
          <w:spacing w:val="-14"/>
        </w:rPr>
        <w:t xml:space="preserve"> </w:t>
      </w:r>
      <w:r>
        <w:t>в</w:t>
      </w:r>
      <w:r>
        <w:rPr>
          <w:spacing w:val="-15"/>
        </w:rPr>
        <w:t xml:space="preserve"> </w:t>
      </w:r>
      <w:r>
        <w:t>отношении</w:t>
      </w:r>
      <w:r>
        <w:rPr>
          <w:spacing w:val="-15"/>
        </w:rPr>
        <w:t xml:space="preserve"> </w:t>
      </w:r>
      <w:r>
        <w:t>сословий:</w:t>
      </w:r>
      <w:r>
        <w:rPr>
          <w:spacing w:val="-14"/>
        </w:rPr>
        <w:t xml:space="preserve"> </w:t>
      </w:r>
      <w:r>
        <w:t>старые</w:t>
      </w:r>
      <w:r>
        <w:rPr>
          <w:spacing w:val="-15"/>
        </w:rPr>
        <w:t xml:space="preserve"> </w:t>
      </w:r>
      <w:r>
        <w:t>порядки</w:t>
      </w:r>
      <w:r>
        <w:rPr>
          <w:spacing w:val="-14"/>
        </w:rPr>
        <w:t xml:space="preserve"> </w:t>
      </w:r>
      <w:r>
        <w:t>и</w:t>
      </w:r>
      <w:r>
        <w:rPr>
          <w:spacing w:val="-15"/>
        </w:rPr>
        <w:t xml:space="preserve"> </w:t>
      </w:r>
      <w:r>
        <w:t>новые веяния. Государство и Церковь. Секуляризация церковных земель. Экономическая политика власти. Меркантилизм.</w:t>
      </w:r>
    </w:p>
    <w:p w:rsidR="00D45894" w:rsidRDefault="00320178">
      <w:pPr>
        <w:pStyle w:val="a3"/>
        <w:ind w:right="124"/>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D45894" w:rsidRDefault="00320178">
      <w:pPr>
        <w:pStyle w:val="a3"/>
        <w:ind w:right="122"/>
      </w:pPr>
      <w:r>
        <w:t>Международные отношения в XVIII в. Разделы Речи Посполитой. Колониальные захваты европейских держав. Проблемы европейского баланса сил и дипломатия. Участие России в международных</w:t>
      </w:r>
      <w:r>
        <w:rPr>
          <w:spacing w:val="-7"/>
        </w:rPr>
        <w:t xml:space="preserve"> </w:t>
      </w:r>
      <w:r>
        <w:t>отношениях</w:t>
      </w:r>
      <w:r>
        <w:rPr>
          <w:spacing w:val="-9"/>
        </w:rPr>
        <w:t xml:space="preserve"> </w:t>
      </w:r>
      <w:r>
        <w:t>в</w:t>
      </w:r>
      <w:r>
        <w:rPr>
          <w:spacing w:val="-10"/>
        </w:rPr>
        <w:t xml:space="preserve"> </w:t>
      </w:r>
      <w:r>
        <w:t>XVIII</w:t>
      </w:r>
      <w:r>
        <w:rPr>
          <w:spacing w:val="-10"/>
        </w:rPr>
        <w:t xml:space="preserve"> </w:t>
      </w:r>
      <w:r>
        <w:t>в.</w:t>
      </w:r>
      <w:r>
        <w:rPr>
          <w:spacing w:val="-7"/>
        </w:rPr>
        <w:t xml:space="preserve"> </w:t>
      </w:r>
      <w:r>
        <w:t>Северная</w:t>
      </w:r>
      <w:r>
        <w:rPr>
          <w:spacing w:val="-9"/>
        </w:rPr>
        <w:t xml:space="preserve"> </w:t>
      </w:r>
      <w:r>
        <w:t>война</w:t>
      </w:r>
      <w:r>
        <w:rPr>
          <w:spacing w:val="-8"/>
        </w:rPr>
        <w:t xml:space="preserve"> </w:t>
      </w:r>
      <w:r>
        <w:t>(1700</w:t>
      </w:r>
      <w:r>
        <w:rPr>
          <w:spacing w:val="-8"/>
        </w:rPr>
        <w:t xml:space="preserve"> </w:t>
      </w:r>
      <w:r>
        <w:t>-</w:t>
      </w:r>
      <w:r>
        <w:rPr>
          <w:spacing w:val="-10"/>
        </w:rPr>
        <w:t xml:space="preserve"> </w:t>
      </w:r>
      <w:r>
        <w:t>1721</w:t>
      </w:r>
      <w:r>
        <w:rPr>
          <w:spacing w:val="-7"/>
        </w:rPr>
        <w:t xml:space="preserve"> </w:t>
      </w:r>
      <w:r>
        <w:t>гг.).</w:t>
      </w:r>
      <w:r>
        <w:rPr>
          <w:spacing w:val="-10"/>
        </w:rPr>
        <w:t xml:space="preserve"> </w:t>
      </w:r>
      <w:r>
        <w:t>Династические</w:t>
      </w:r>
      <w:r>
        <w:rPr>
          <w:spacing w:val="-10"/>
        </w:rPr>
        <w:t xml:space="preserve"> </w:t>
      </w:r>
      <w:r>
        <w:t>войны</w:t>
      </w:r>
      <w:r>
        <w:rPr>
          <w:spacing w:val="-8"/>
        </w:rPr>
        <w:t xml:space="preserve"> </w:t>
      </w:r>
      <w:r>
        <w:t>"за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D45894" w:rsidRDefault="00320178">
      <w:pPr>
        <w:pStyle w:val="a3"/>
        <w:spacing w:before="1"/>
        <w:ind w:right="126"/>
      </w:pPr>
      <w:r>
        <w:t>Франция. Абсолютная монархия: политика сохранения старого порядка. Попытки проведения реформ. Королевская власть и сословия.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1"/>
      </w:pPr>
      <w:r>
        <w:t>Германские государства, монархия Габсбургов, итальянские земли в XVIII в. Раздробленность</w:t>
      </w:r>
      <w:r>
        <w:rPr>
          <w:spacing w:val="-8"/>
        </w:rPr>
        <w:t xml:space="preserve"> </w:t>
      </w:r>
      <w:r>
        <w:t>Германии.</w:t>
      </w:r>
      <w:r>
        <w:rPr>
          <w:spacing w:val="-12"/>
        </w:rPr>
        <w:t xml:space="preserve"> </w:t>
      </w:r>
      <w:r>
        <w:t>Возвышение</w:t>
      </w:r>
      <w:r>
        <w:rPr>
          <w:spacing w:val="-11"/>
        </w:rPr>
        <w:t xml:space="preserve"> </w:t>
      </w:r>
      <w:r>
        <w:t>Пруссии.</w:t>
      </w:r>
      <w:r>
        <w:rPr>
          <w:spacing w:val="-9"/>
        </w:rPr>
        <w:t xml:space="preserve"> </w:t>
      </w:r>
      <w:r>
        <w:t>Фридрих</w:t>
      </w:r>
      <w:r>
        <w:rPr>
          <w:spacing w:val="-5"/>
        </w:rPr>
        <w:t xml:space="preserve"> </w:t>
      </w:r>
      <w:r>
        <w:t>II</w:t>
      </w:r>
      <w:r>
        <w:rPr>
          <w:spacing w:val="-13"/>
        </w:rPr>
        <w:t xml:space="preserve"> </w:t>
      </w:r>
      <w:r>
        <w:t>Великий.</w:t>
      </w:r>
      <w:r>
        <w:rPr>
          <w:spacing w:val="-9"/>
        </w:rPr>
        <w:t xml:space="preserve"> </w:t>
      </w:r>
      <w:r>
        <w:t>Габсбургская</w:t>
      </w:r>
      <w:r>
        <w:rPr>
          <w:spacing w:val="-10"/>
        </w:rPr>
        <w:t xml:space="preserve"> </w:t>
      </w:r>
      <w:r>
        <w:t>монархия</w:t>
      </w:r>
      <w:r>
        <w:rPr>
          <w:spacing w:val="-7"/>
        </w:rPr>
        <w:t xml:space="preserve"> </w:t>
      </w:r>
      <w:r>
        <w:t>в</w:t>
      </w:r>
    </w:p>
    <w:p w:rsidR="00D45894" w:rsidRDefault="00320178">
      <w:pPr>
        <w:pStyle w:val="a3"/>
        <w:spacing w:before="1"/>
        <w:ind w:right="128" w:firstLine="0"/>
      </w:pPr>
      <w:r>
        <w:t>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D45894" w:rsidRDefault="00320178">
      <w:pPr>
        <w:pStyle w:val="a3"/>
        <w:ind w:right="123"/>
      </w:pPr>
      <w:r>
        <w:t>Европейская культура в XVIII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w:t>
      </w:r>
      <w:r>
        <w:rPr>
          <w:spacing w:val="-7"/>
        </w:rPr>
        <w:t xml:space="preserve"> </w:t>
      </w:r>
      <w:r>
        <w:t>науках</w:t>
      </w:r>
      <w:r>
        <w:rPr>
          <w:spacing w:val="-5"/>
        </w:rPr>
        <w:t xml:space="preserve"> </w:t>
      </w:r>
      <w:r>
        <w:t>и</w:t>
      </w:r>
      <w:r>
        <w:rPr>
          <w:spacing w:val="-7"/>
        </w:rPr>
        <w:t xml:space="preserve"> </w:t>
      </w:r>
      <w:r>
        <w:t>медицине.</w:t>
      </w:r>
      <w:r>
        <w:rPr>
          <w:spacing w:val="-10"/>
        </w:rPr>
        <w:t xml:space="preserve"> </w:t>
      </w:r>
      <w:r>
        <w:t>Развитие</w:t>
      </w:r>
      <w:r>
        <w:rPr>
          <w:spacing w:val="-10"/>
        </w:rPr>
        <w:t xml:space="preserve"> </w:t>
      </w:r>
      <w:r>
        <w:t>экономических</w:t>
      </w:r>
      <w:r>
        <w:rPr>
          <w:spacing w:val="-8"/>
        </w:rPr>
        <w:t xml:space="preserve"> </w:t>
      </w:r>
      <w:r>
        <w:t>теорий.</w:t>
      </w:r>
      <w:r>
        <w:rPr>
          <w:spacing w:val="-10"/>
        </w:rPr>
        <w:t xml:space="preserve"> </w:t>
      </w:r>
      <w:r>
        <w:t>Распространение</w:t>
      </w:r>
      <w:r>
        <w:rPr>
          <w:spacing w:val="-6"/>
        </w:rPr>
        <w:t xml:space="preserve"> </w:t>
      </w:r>
      <w:r>
        <w:t>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w:t>
      </w:r>
    </w:p>
    <w:p w:rsidR="00D45894" w:rsidRDefault="00320178">
      <w:pPr>
        <w:pStyle w:val="a3"/>
        <w:ind w:left="991" w:firstLine="0"/>
      </w:pPr>
      <w:r>
        <w:t>Начало</w:t>
      </w:r>
      <w:r>
        <w:rPr>
          <w:spacing w:val="-5"/>
        </w:rPr>
        <w:t xml:space="preserve"> </w:t>
      </w:r>
      <w:r>
        <w:t>революционной</w:t>
      </w:r>
      <w:r>
        <w:rPr>
          <w:spacing w:val="-4"/>
        </w:rPr>
        <w:t xml:space="preserve"> </w:t>
      </w:r>
      <w:r>
        <w:rPr>
          <w:spacing w:val="-2"/>
        </w:rPr>
        <w:t>эпохи.</w:t>
      </w:r>
    </w:p>
    <w:p w:rsidR="00D45894" w:rsidRDefault="00320178">
      <w:pPr>
        <w:pStyle w:val="a3"/>
        <w:ind w:right="125"/>
      </w:pPr>
      <w: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r>
        <w:rPr>
          <w:spacing w:val="-2"/>
        </w:rPr>
        <w:t>Луддизм.</w:t>
      </w:r>
    </w:p>
    <w:p w:rsidR="00D45894" w:rsidRDefault="00320178">
      <w:pPr>
        <w:pStyle w:val="a3"/>
        <w:spacing w:before="1"/>
        <w:ind w:right="123"/>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w:t>
      </w:r>
      <w:r>
        <w:rPr>
          <w:spacing w:val="-7"/>
        </w:rPr>
        <w:t xml:space="preserve"> </w:t>
      </w:r>
      <w:r>
        <w:t>и</w:t>
      </w:r>
      <w:r>
        <w:rPr>
          <w:spacing w:val="-6"/>
        </w:rPr>
        <w:t xml:space="preserve"> </w:t>
      </w:r>
      <w:r>
        <w:t>колониями.</w:t>
      </w:r>
      <w:r>
        <w:rPr>
          <w:spacing w:val="-5"/>
        </w:rPr>
        <w:t xml:space="preserve"> </w:t>
      </w:r>
      <w:r>
        <w:t>"Бостонское</w:t>
      </w:r>
      <w:r>
        <w:rPr>
          <w:spacing w:val="-4"/>
        </w:rPr>
        <w:t xml:space="preserve"> </w:t>
      </w:r>
      <w:r>
        <w:t>чаепитие".</w:t>
      </w:r>
      <w:r>
        <w:rPr>
          <w:spacing w:val="-8"/>
        </w:rPr>
        <w:t xml:space="preserve"> </w:t>
      </w:r>
      <w:r>
        <w:t>Первый</w:t>
      </w:r>
      <w:r>
        <w:rPr>
          <w:spacing w:val="-6"/>
        </w:rPr>
        <w:t xml:space="preserve"> </w:t>
      </w:r>
      <w:r>
        <w:t>Континентальный</w:t>
      </w:r>
      <w:r>
        <w:rPr>
          <w:spacing w:val="-6"/>
        </w:rPr>
        <w:t xml:space="preserve"> </w:t>
      </w:r>
      <w:r>
        <w:t>конгресс</w:t>
      </w:r>
      <w:r>
        <w:rPr>
          <w:spacing w:val="-6"/>
        </w:rPr>
        <w:t xml:space="preserve"> </w:t>
      </w:r>
      <w:r>
        <w:t>(1774</w:t>
      </w:r>
      <w:r>
        <w:rPr>
          <w:spacing w:val="-8"/>
        </w:rPr>
        <w:t xml:space="preserve"> </w:t>
      </w:r>
      <w:r>
        <w:t>г.)</w:t>
      </w:r>
      <w:r>
        <w:rPr>
          <w:spacing w:val="-7"/>
        </w:rPr>
        <w:t xml:space="preserve"> </w:t>
      </w:r>
      <w:r>
        <w:t>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D45894" w:rsidRDefault="00320178">
      <w:pPr>
        <w:pStyle w:val="a3"/>
        <w:ind w:right="124"/>
      </w:pPr>
      <w: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w:t>
      </w:r>
      <w:r>
        <w:rPr>
          <w:spacing w:val="-1"/>
        </w:rPr>
        <w:t xml:space="preserve"> </w:t>
      </w:r>
      <w:r>
        <w:t>18</w:t>
      </w:r>
      <w:r>
        <w:rPr>
          <w:spacing w:val="-2"/>
        </w:rPr>
        <w:t xml:space="preserve"> </w:t>
      </w:r>
      <w:r>
        <w:t>-</w:t>
      </w:r>
      <w:r>
        <w:rPr>
          <w:spacing w:val="-3"/>
        </w:rPr>
        <w:t xml:space="preserve"> </w:t>
      </w:r>
      <w:r>
        <w:t>19</w:t>
      </w:r>
      <w:r>
        <w:rPr>
          <w:spacing w:val="-2"/>
        </w:rPr>
        <w:t xml:space="preserve"> </w:t>
      </w:r>
      <w:r>
        <w:t>брюмера</w:t>
      </w:r>
      <w:r>
        <w:rPr>
          <w:spacing w:val="-2"/>
        </w:rPr>
        <w:t xml:space="preserve"> </w:t>
      </w:r>
      <w:r>
        <w:t>(ноябрь 1799</w:t>
      </w:r>
      <w:r>
        <w:rPr>
          <w:spacing w:val="-2"/>
        </w:rPr>
        <w:t xml:space="preserve"> </w:t>
      </w:r>
      <w:r>
        <w:t>г.).</w:t>
      </w:r>
      <w:r>
        <w:rPr>
          <w:spacing w:val="-3"/>
        </w:rPr>
        <w:t xml:space="preserve"> </w:t>
      </w:r>
      <w:r>
        <w:t>Установление</w:t>
      </w:r>
      <w:r>
        <w:rPr>
          <w:spacing w:val="-5"/>
        </w:rPr>
        <w:t xml:space="preserve"> </w:t>
      </w:r>
      <w:r>
        <w:t>режима</w:t>
      </w:r>
      <w:r>
        <w:rPr>
          <w:spacing w:val="-4"/>
        </w:rPr>
        <w:t xml:space="preserve"> </w:t>
      </w:r>
      <w:r>
        <w:t>консульства.</w:t>
      </w:r>
      <w:r>
        <w:rPr>
          <w:spacing w:val="-2"/>
        </w:rPr>
        <w:t xml:space="preserve"> </w:t>
      </w:r>
      <w:r>
        <w:t>Итоги</w:t>
      </w:r>
      <w:r>
        <w:rPr>
          <w:spacing w:val="-1"/>
        </w:rPr>
        <w:t xml:space="preserve"> </w:t>
      </w:r>
      <w:r>
        <w:t>и</w:t>
      </w:r>
      <w:r>
        <w:rPr>
          <w:spacing w:val="-1"/>
        </w:rPr>
        <w:t xml:space="preserve"> </w:t>
      </w:r>
      <w:r>
        <w:t xml:space="preserve">значение </w:t>
      </w:r>
      <w:r>
        <w:rPr>
          <w:spacing w:val="-2"/>
        </w:rPr>
        <w:t>революции.</w:t>
      </w:r>
    </w:p>
    <w:p w:rsidR="00D45894" w:rsidRDefault="00320178">
      <w:pPr>
        <w:pStyle w:val="a3"/>
        <w:spacing w:before="1"/>
        <w:ind w:right="128"/>
      </w:pPr>
      <w:r>
        <w:t>Международные отношения в период Французской революции XVIII в. Войны антифранцузских коалиций против революционной Франции.</w:t>
      </w:r>
    </w:p>
    <w:p w:rsidR="00D45894" w:rsidRDefault="00320178">
      <w:pPr>
        <w:pStyle w:val="a3"/>
        <w:ind w:right="123"/>
      </w:pPr>
      <w:r>
        <w:t>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D45894" w:rsidRDefault="00320178">
      <w:pPr>
        <w:pStyle w:val="a3"/>
        <w:ind w:left="991" w:firstLine="0"/>
      </w:pPr>
      <w:r>
        <w:t>Мир</w:t>
      </w:r>
      <w:r>
        <w:rPr>
          <w:spacing w:val="-1"/>
        </w:rPr>
        <w:t xml:space="preserve"> </w:t>
      </w:r>
      <w:r>
        <w:t>вне</w:t>
      </w:r>
      <w:r>
        <w:rPr>
          <w:spacing w:val="-2"/>
        </w:rPr>
        <w:t xml:space="preserve"> </w:t>
      </w:r>
      <w:r>
        <w:t>Европы</w:t>
      </w:r>
      <w:r>
        <w:rPr>
          <w:spacing w:val="-2"/>
        </w:rPr>
        <w:t xml:space="preserve"> </w:t>
      </w:r>
      <w:r>
        <w:t>в</w:t>
      </w:r>
      <w:r>
        <w:rPr>
          <w:spacing w:val="-3"/>
        </w:rPr>
        <w:t xml:space="preserve"> </w:t>
      </w:r>
      <w:r>
        <w:t>XVIII</w:t>
      </w:r>
      <w:r>
        <w:rPr>
          <w:spacing w:val="-2"/>
        </w:rPr>
        <w:t xml:space="preserve"> </w:t>
      </w:r>
      <w:r>
        <w:t>-</w:t>
      </w:r>
      <w:r>
        <w:rPr>
          <w:spacing w:val="-2"/>
        </w:rPr>
        <w:t xml:space="preserve"> </w:t>
      </w:r>
      <w:r>
        <w:t>начале XIX</w:t>
      </w:r>
      <w:r>
        <w:rPr>
          <w:spacing w:val="-1"/>
        </w:rPr>
        <w:t xml:space="preserve"> </w:t>
      </w:r>
      <w:r>
        <w:rPr>
          <w:spacing w:val="-5"/>
        </w:rPr>
        <w:t>в.</w:t>
      </w:r>
    </w:p>
    <w:p w:rsidR="00D45894" w:rsidRDefault="00320178">
      <w:pPr>
        <w:pStyle w:val="a3"/>
        <w:ind w:right="126"/>
      </w:pPr>
      <w:r>
        <w:t>Продолжение географических открытий. Д. Кук. Экспедиция Лаперуза. Путешествия и открытия начала XIX в.</w:t>
      </w:r>
    </w:p>
    <w:p w:rsidR="00D45894" w:rsidRDefault="00320178">
      <w:pPr>
        <w:pStyle w:val="a3"/>
        <w:ind w:right="126"/>
      </w:pPr>
      <w:r>
        <w:t>Османская империя: от могущества к упадку. Положение населения. Попытки</w:t>
      </w:r>
      <w:r>
        <w:rPr>
          <w:spacing w:val="-1"/>
        </w:rPr>
        <w:t xml:space="preserve"> </w:t>
      </w:r>
      <w:r>
        <w:t>проведения реформ; Селим III. Иран в XVIII - начале XIX в. Политика Надир-шаха.</w:t>
      </w:r>
    </w:p>
    <w:p w:rsidR="00D45894" w:rsidRDefault="00320178">
      <w:pPr>
        <w:pStyle w:val="a3"/>
        <w:spacing w:before="1"/>
        <w:ind w:left="991" w:firstLine="0"/>
      </w:pPr>
      <w:r>
        <w:t>Индия.</w:t>
      </w:r>
      <w:r>
        <w:rPr>
          <w:spacing w:val="15"/>
        </w:rPr>
        <w:t xml:space="preserve"> </w:t>
      </w:r>
      <w:r>
        <w:t>Ослабление</w:t>
      </w:r>
      <w:r>
        <w:rPr>
          <w:spacing w:val="15"/>
        </w:rPr>
        <w:t xml:space="preserve"> </w:t>
      </w:r>
      <w:r>
        <w:t>империи</w:t>
      </w:r>
      <w:r>
        <w:rPr>
          <w:spacing w:val="16"/>
        </w:rPr>
        <w:t xml:space="preserve"> </w:t>
      </w:r>
      <w:r>
        <w:t>Великих</w:t>
      </w:r>
      <w:r>
        <w:rPr>
          <w:spacing w:val="18"/>
        </w:rPr>
        <w:t xml:space="preserve"> </w:t>
      </w:r>
      <w:r>
        <w:t>Моголов.</w:t>
      </w:r>
      <w:r>
        <w:rPr>
          <w:spacing w:val="17"/>
        </w:rPr>
        <w:t xml:space="preserve"> </w:t>
      </w:r>
      <w:r>
        <w:t>Борьба</w:t>
      </w:r>
      <w:r>
        <w:rPr>
          <w:spacing w:val="18"/>
        </w:rPr>
        <w:t xml:space="preserve"> </w:t>
      </w:r>
      <w:r>
        <w:t>европейцев</w:t>
      </w:r>
      <w:r>
        <w:rPr>
          <w:spacing w:val="17"/>
        </w:rPr>
        <w:t xml:space="preserve"> </w:t>
      </w:r>
      <w:r>
        <w:t>за</w:t>
      </w:r>
      <w:r>
        <w:rPr>
          <w:spacing w:val="16"/>
        </w:rPr>
        <w:t xml:space="preserve"> </w:t>
      </w:r>
      <w:r>
        <w:t>владения</w:t>
      </w:r>
      <w:r>
        <w:rPr>
          <w:spacing w:val="20"/>
        </w:rPr>
        <w:t xml:space="preserve"> </w:t>
      </w:r>
      <w:r>
        <w:t>в</w:t>
      </w:r>
      <w:r>
        <w:rPr>
          <w:spacing w:val="17"/>
        </w:rPr>
        <w:t xml:space="preserve"> </w:t>
      </w:r>
      <w:r>
        <w:rPr>
          <w:spacing w:val="-2"/>
        </w:rPr>
        <w:t>Индии.</w:t>
      </w:r>
    </w:p>
    <w:p w:rsidR="00D45894" w:rsidRDefault="00320178">
      <w:pPr>
        <w:pStyle w:val="a3"/>
        <w:ind w:firstLine="0"/>
      </w:pPr>
      <w:r>
        <w:t>Утверждение</w:t>
      </w:r>
      <w:r>
        <w:rPr>
          <w:spacing w:val="-1"/>
        </w:rPr>
        <w:t xml:space="preserve"> </w:t>
      </w:r>
      <w:r>
        <w:t xml:space="preserve">британского </w:t>
      </w:r>
      <w:r>
        <w:rPr>
          <w:spacing w:val="-2"/>
        </w:rPr>
        <w:t>владычества.</w:t>
      </w:r>
    </w:p>
    <w:p w:rsidR="00D45894" w:rsidRDefault="00320178">
      <w:pPr>
        <w:pStyle w:val="a3"/>
        <w:ind w:right="128"/>
      </w:pPr>
      <w:r>
        <w:t>Китай. Империя Цин в XVIII в.: власть маньчжурских императоров, система управления страной.</w:t>
      </w:r>
      <w:r>
        <w:rPr>
          <w:spacing w:val="-15"/>
        </w:rPr>
        <w:t xml:space="preserve"> </w:t>
      </w:r>
      <w:r>
        <w:t>Внешняя</w:t>
      </w:r>
      <w:r>
        <w:rPr>
          <w:spacing w:val="-15"/>
        </w:rPr>
        <w:t xml:space="preserve"> </w:t>
      </w:r>
      <w:r>
        <w:t>политика</w:t>
      </w:r>
      <w:r>
        <w:rPr>
          <w:spacing w:val="-15"/>
        </w:rPr>
        <w:t xml:space="preserve"> </w:t>
      </w:r>
      <w:r>
        <w:t>империи</w:t>
      </w:r>
      <w:r>
        <w:rPr>
          <w:spacing w:val="-15"/>
        </w:rPr>
        <w:t xml:space="preserve"> </w:t>
      </w:r>
      <w:r>
        <w:t>Цин;</w:t>
      </w:r>
      <w:r>
        <w:rPr>
          <w:spacing w:val="-15"/>
        </w:rPr>
        <w:t xml:space="preserve"> </w:t>
      </w:r>
      <w:r>
        <w:t>отношения</w:t>
      </w:r>
      <w:r>
        <w:rPr>
          <w:spacing w:val="-14"/>
        </w:rPr>
        <w:t xml:space="preserve"> </w:t>
      </w:r>
      <w:r>
        <w:t>с</w:t>
      </w:r>
      <w:r>
        <w:rPr>
          <w:spacing w:val="-15"/>
        </w:rPr>
        <w:t xml:space="preserve"> </w:t>
      </w:r>
      <w:r>
        <w:t>Россией.</w:t>
      </w:r>
      <w:r>
        <w:rPr>
          <w:spacing w:val="-14"/>
        </w:rPr>
        <w:t xml:space="preserve"> </w:t>
      </w:r>
      <w:r>
        <w:t>"Закрытие"</w:t>
      </w:r>
      <w:r>
        <w:rPr>
          <w:spacing w:val="-15"/>
        </w:rPr>
        <w:t xml:space="preserve"> </w:t>
      </w:r>
      <w:r>
        <w:t>Китая</w:t>
      </w:r>
      <w:r>
        <w:rPr>
          <w:spacing w:val="-15"/>
        </w:rPr>
        <w:t xml:space="preserve"> </w:t>
      </w:r>
      <w:r>
        <w:t>для</w:t>
      </w:r>
      <w:r>
        <w:rPr>
          <w:spacing w:val="-15"/>
        </w:rPr>
        <w:t xml:space="preserve"> </w:t>
      </w:r>
      <w:r>
        <w:t>иноземцев. Япония в XVIII в. Сегуны и дайме. Положение сословий.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Культура</w:t>
      </w:r>
      <w:r>
        <w:rPr>
          <w:spacing w:val="-3"/>
        </w:rPr>
        <w:t xml:space="preserve"> </w:t>
      </w:r>
      <w:r>
        <w:t>стран</w:t>
      </w:r>
      <w:r>
        <w:rPr>
          <w:spacing w:val="-2"/>
        </w:rPr>
        <w:t xml:space="preserve"> </w:t>
      </w:r>
      <w:r>
        <w:t>Востока</w:t>
      </w:r>
      <w:r>
        <w:rPr>
          <w:spacing w:val="-1"/>
        </w:rPr>
        <w:t xml:space="preserve"> </w:t>
      </w:r>
      <w:r>
        <w:t>в</w:t>
      </w:r>
      <w:r>
        <w:rPr>
          <w:spacing w:val="-3"/>
        </w:rPr>
        <w:t xml:space="preserve"> </w:t>
      </w:r>
      <w:r>
        <w:t>XVIII</w:t>
      </w:r>
      <w:r>
        <w:rPr>
          <w:spacing w:val="-2"/>
        </w:rPr>
        <w:t xml:space="preserve"> </w:t>
      </w:r>
      <w:r>
        <w:rPr>
          <w:spacing w:val="-5"/>
        </w:rPr>
        <w:t>в.</w:t>
      </w:r>
    </w:p>
    <w:p w:rsidR="00D45894" w:rsidRDefault="00320178">
      <w:pPr>
        <w:pStyle w:val="a3"/>
        <w:ind w:right="126"/>
      </w:pPr>
      <w:r>
        <w:t>Страны Латинской Америки в XVIII - начале XIX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D45894" w:rsidRDefault="00320178">
      <w:pPr>
        <w:pStyle w:val="a3"/>
        <w:spacing w:before="1"/>
        <w:ind w:left="991" w:right="540" w:firstLine="0"/>
      </w:pPr>
      <w:r>
        <w:t>Страны</w:t>
      </w:r>
      <w:r>
        <w:rPr>
          <w:spacing w:val="-4"/>
        </w:rPr>
        <w:t xml:space="preserve"> </w:t>
      </w:r>
      <w:r>
        <w:t>и</w:t>
      </w:r>
      <w:r>
        <w:rPr>
          <w:spacing w:val="-1"/>
        </w:rPr>
        <w:t xml:space="preserve"> </w:t>
      </w:r>
      <w:r>
        <w:t>народы</w:t>
      </w:r>
      <w:r>
        <w:rPr>
          <w:spacing w:val="-1"/>
        </w:rPr>
        <w:t xml:space="preserve"> </w:t>
      </w:r>
      <w:r>
        <w:t>Африки</w:t>
      </w:r>
      <w:r>
        <w:rPr>
          <w:spacing w:val="-4"/>
        </w:rPr>
        <w:t xml:space="preserve"> </w:t>
      </w:r>
      <w:r>
        <w:t>в</w:t>
      </w:r>
      <w:r>
        <w:rPr>
          <w:spacing w:val="-3"/>
        </w:rPr>
        <w:t xml:space="preserve"> </w:t>
      </w:r>
      <w:r>
        <w:t>XVIII</w:t>
      </w:r>
      <w:r>
        <w:rPr>
          <w:spacing w:val="-6"/>
        </w:rPr>
        <w:t xml:space="preserve"> </w:t>
      </w:r>
      <w:r>
        <w:t>-</w:t>
      </w:r>
      <w:r>
        <w:rPr>
          <w:spacing w:val="-3"/>
        </w:rPr>
        <w:t xml:space="preserve"> </w:t>
      </w:r>
      <w:r>
        <w:t>начале</w:t>
      </w:r>
      <w:r>
        <w:rPr>
          <w:spacing w:val="-1"/>
        </w:rPr>
        <w:t xml:space="preserve"> </w:t>
      </w:r>
      <w:r>
        <w:t>XIX в.</w:t>
      </w:r>
      <w:r>
        <w:rPr>
          <w:spacing w:val="-2"/>
        </w:rPr>
        <w:t xml:space="preserve"> </w:t>
      </w:r>
      <w:r>
        <w:t>Культура</w:t>
      </w:r>
      <w:r>
        <w:rPr>
          <w:spacing w:val="-3"/>
        </w:rPr>
        <w:t xml:space="preserve"> </w:t>
      </w:r>
      <w:r>
        <w:t>народов</w:t>
      </w:r>
      <w:r>
        <w:rPr>
          <w:spacing w:val="-2"/>
        </w:rPr>
        <w:t xml:space="preserve"> </w:t>
      </w:r>
      <w:r>
        <w:t>Африки</w:t>
      </w:r>
      <w:r>
        <w:rPr>
          <w:spacing w:val="-2"/>
        </w:rPr>
        <w:t xml:space="preserve"> </w:t>
      </w:r>
      <w:r>
        <w:t>в</w:t>
      </w:r>
      <w:r>
        <w:rPr>
          <w:spacing w:val="-3"/>
        </w:rPr>
        <w:t xml:space="preserve"> </w:t>
      </w:r>
      <w:r>
        <w:t>XVIII</w:t>
      </w:r>
      <w:r>
        <w:rPr>
          <w:spacing w:val="-4"/>
        </w:rPr>
        <w:t xml:space="preserve"> </w:t>
      </w:r>
      <w:r>
        <w:t>в. История России XVIII - начала XIX в.</w:t>
      </w:r>
    </w:p>
    <w:p w:rsidR="00D45894" w:rsidRDefault="00320178">
      <w:pPr>
        <w:pStyle w:val="a3"/>
        <w:ind w:left="991" w:firstLine="0"/>
        <w:jc w:val="left"/>
      </w:pPr>
      <w:r>
        <w:rPr>
          <w:spacing w:val="-2"/>
        </w:rPr>
        <w:t>Введение.</w:t>
      </w:r>
    </w:p>
    <w:p w:rsidR="00D45894" w:rsidRDefault="00320178">
      <w:pPr>
        <w:pStyle w:val="a3"/>
        <w:ind w:left="991" w:firstLine="0"/>
        <w:jc w:val="left"/>
      </w:pPr>
      <w:r>
        <w:t>Рождение</w:t>
      </w:r>
      <w:r>
        <w:rPr>
          <w:spacing w:val="-4"/>
        </w:rPr>
        <w:t xml:space="preserve"> </w:t>
      </w:r>
      <w:r>
        <w:t>Российской</w:t>
      </w:r>
      <w:r>
        <w:rPr>
          <w:spacing w:val="-4"/>
        </w:rPr>
        <w:t xml:space="preserve"> </w:t>
      </w:r>
      <w:r>
        <w:rPr>
          <w:spacing w:val="-2"/>
        </w:rPr>
        <w:t>империи.</w:t>
      </w:r>
    </w:p>
    <w:p w:rsidR="00D45894" w:rsidRDefault="00320178">
      <w:pPr>
        <w:pStyle w:val="a3"/>
        <w:ind w:right="126"/>
      </w:pPr>
      <w:r>
        <w:t>Начало</w:t>
      </w:r>
      <w:r>
        <w:rPr>
          <w:spacing w:val="-4"/>
        </w:rPr>
        <w:t xml:space="preserve"> </w:t>
      </w:r>
      <w:r>
        <w:t>царствования</w:t>
      </w:r>
      <w:r>
        <w:rPr>
          <w:spacing w:val="-1"/>
        </w:rPr>
        <w:t xml:space="preserve"> </w:t>
      </w:r>
      <w:r>
        <w:t>Петра</w:t>
      </w:r>
      <w:r>
        <w:rPr>
          <w:spacing w:val="-3"/>
        </w:rPr>
        <w:t xml:space="preserve"> </w:t>
      </w:r>
      <w:r>
        <w:t>I.</w:t>
      </w:r>
      <w:r>
        <w:rPr>
          <w:spacing w:val="-3"/>
        </w:rPr>
        <w:t xml:space="preserve"> </w:t>
      </w:r>
      <w:r>
        <w:t>Борьба</w:t>
      </w:r>
      <w:r>
        <w:rPr>
          <w:spacing w:val="-4"/>
        </w:rPr>
        <w:t xml:space="preserve"> </w:t>
      </w:r>
      <w:r>
        <w:t>Милославских</w:t>
      </w:r>
      <w:r>
        <w:rPr>
          <w:spacing w:val="-2"/>
        </w:rPr>
        <w:t xml:space="preserve"> </w:t>
      </w:r>
      <w:r>
        <w:t>и</w:t>
      </w:r>
      <w:r>
        <w:rPr>
          <w:spacing w:val="-2"/>
        </w:rPr>
        <w:t xml:space="preserve"> </w:t>
      </w:r>
      <w:r>
        <w:t>Нарышкиных.</w:t>
      </w:r>
      <w:r>
        <w:rPr>
          <w:spacing w:val="-6"/>
        </w:rPr>
        <w:t xml:space="preserve"> </w:t>
      </w:r>
      <w:r>
        <w:t>Стрелецкий</w:t>
      </w:r>
      <w:r>
        <w:rPr>
          <w:spacing w:val="-1"/>
        </w:rPr>
        <w:t xml:space="preserve"> </w:t>
      </w:r>
      <w:r>
        <w:t>бунт</w:t>
      </w:r>
      <w:r>
        <w:rPr>
          <w:spacing w:val="-2"/>
        </w:rPr>
        <w:t xml:space="preserve"> </w:t>
      </w:r>
      <w:r>
        <w:t>мая 1682 г., Хованщина. Регентство Софьи. В.В. Голицын. Внешняя политика России времен регентства</w:t>
      </w:r>
      <w:r>
        <w:rPr>
          <w:spacing w:val="-15"/>
        </w:rPr>
        <w:t xml:space="preserve"> </w:t>
      </w:r>
      <w:r>
        <w:t>Софьи.</w:t>
      </w:r>
      <w:r>
        <w:rPr>
          <w:spacing w:val="-15"/>
        </w:rPr>
        <w:t xml:space="preserve"> </w:t>
      </w:r>
      <w:r>
        <w:t>Вечный</w:t>
      </w:r>
      <w:r>
        <w:rPr>
          <w:spacing w:val="-12"/>
        </w:rPr>
        <w:t xml:space="preserve"> </w:t>
      </w:r>
      <w:r>
        <w:t>мир</w:t>
      </w:r>
      <w:r>
        <w:rPr>
          <w:spacing w:val="-15"/>
        </w:rPr>
        <w:t xml:space="preserve"> </w:t>
      </w:r>
      <w:r>
        <w:t>с</w:t>
      </w:r>
      <w:r>
        <w:rPr>
          <w:spacing w:val="-15"/>
        </w:rPr>
        <w:t xml:space="preserve"> </w:t>
      </w:r>
      <w:r>
        <w:t>Речью</w:t>
      </w:r>
      <w:r>
        <w:rPr>
          <w:spacing w:val="-15"/>
        </w:rPr>
        <w:t xml:space="preserve"> </w:t>
      </w:r>
      <w:r>
        <w:t>Посполитой.</w:t>
      </w:r>
      <w:r>
        <w:rPr>
          <w:spacing w:val="-14"/>
        </w:rPr>
        <w:t xml:space="preserve"> </w:t>
      </w:r>
      <w:r>
        <w:t>Крымские</w:t>
      </w:r>
      <w:r>
        <w:rPr>
          <w:spacing w:val="-15"/>
        </w:rPr>
        <w:t xml:space="preserve"> </w:t>
      </w:r>
      <w:r>
        <w:t>походы.</w:t>
      </w:r>
      <w:r>
        <w:rPr>
          <w:spacing w:val="-14"/>
        </w:rPr>
        <w:t xml:space="preserve"> </w:t>
      </w:r>
      <w:r>
        <w:t>Переворот</w:t>
      </w:r>
      <w:r>
        <w:rPr>
          <w:spacing w:val="-14"/>
        </w:rPr>
        <w:t xml:space="preserve"> </w:t>
      </w:r>
      <w:r>
        <w:t>в</w:t>
      </w:r>
      <w:r>
        <w:rPr>
          <w:spacing w:val="-15"/>
        </w:rPr>
        <w:t xml:space="preserve"> </w:t>
      </w:r>
      <w:r>
        <w:t>пользу</w:t>
      </w:r>
      <w:r>
        <w:rPr>
          <w:spacing w:val="-15"/>
        </w:rPr>
        <w:t xml:space="preserve"> </w:t>
      </w:r>
      <w:r>
        <w:t xml:space="preserve">Петра 1689 г. Двоецарствие Петра I и Ивана V. Азовские походы Петра I. Причины и предпосылки преобразований. Сподвижники Петра I. Великое посольство. Стрелецкий мятеж. Воронежское </w:t>
      </w:r>
      <w:r>
        <w:rPr>
          <w:spacing w:val="-2"/>
        </w:rPr>
        <w:t>кораблестроение.</w:t>
      </w:r>
    </w:p>
    <w:p w:rsidR="00D45894" w:rsidRDefault="00320178">
      <w:pPr>
        <w:pStyle w:val="a3"/>
        <w:spacing w:before="1"/>
        <w:ind w:right="122"/>
      </w:pPr>
      <w:r>
        <w:t>Внешняя</w:t>
      </w:r>
      <w:r>
        <w:rPr>
          <w:spacing w:val="-13"/>
        </w:rPr>
        <w:t xml:space="preserve"> </w:t>
      </w:r>
      <w:r>
        <w:t>политика</w:t>
      </w:r>
      <w:r>
        <w:rPr>
          <w:spacing w:val="-11"/>
        </w:rPr>
        <w:t xml:space="preserve"> </w:t>
      </w:r>
      <w:r>
        <w:t>царствования</w:t>
      </w:r>
      <w:r>
        <w:rPr>
          <w:spacing w:val="-13"/>
        </w:rPr>
        <w:t xml:space="preserve"> </w:t>
      </w:r>
      <w:r>
        <w:t>Петра</w:t>
      </w:r>
      <w:r>
        <w:rPr>
          <w:spacing w:val="-3"/>
        </w:rPr>
        <w:t xml:space="preserve"> </w:t>
      </w:r>
      <w:r>
        <w:t>I.</w:t>
      </w:r>
      <w:r>
        <w:rPr>
          <w:spacing w:val="-14"/>
        </w:rPr>
        <w:t xml:space="preserve"> </w:t>
      </w:r>
      <w:r>
        <w:t>Северная</w:t>
      </w:r>
      <w:r>
        <w:rPr>
          <w:spacing w:val="-14"/>
        </w:rPr>
        <w:t xml:space="preserve"> </w:t>
      </w:r>
      <w:r>
        <w:t>война.</w:t>
      </w:r>
      <w:r>
        <w:rPr>
          <w:spacing w:val="-13"/>
        </w:rPr>
        <w:t xml:space="preserve"> </w:t>
      </w:r>
      <w:r>
        <w:t>Причины</w:t>
      </w:r>
      <w:r>
        <w:rPr>
          <w:spacing w:val="-11"/>
        </w:rPr>
        <w:t xml:space="preserve"> </w:t>
      </w:r>
      <w:r>
        <w:t>и</w:t>
      </w:r>
      <w:r>
        <w:rPr>
          <w:spacing w:val="-12"/>
        </w:rPr>
        <w:t xml:space="preserve"> </w:t>
      </w:r>
      <w:r>
        <w:t>цели</w:t>
      </w:r>
      <w:r>
        <w:rPr>
          <w:spacing w:val="-8"/>
        </w:rPr>
        <w:t xml:space="preserve"> </w:t>
      </w:r>
      <w:r>
        <w:t>войны.</w:t>
      </w:r>
      <w:r>
        <w:rPr>
          <w:spacing w:val="-13"/>
        </w:rPr>
        <w:t xml:space="preserve"> </w:t>
      </w:r>
      <w:r>
        <w:t>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w:t>
      </w:r>
      <w:r>
        <w:rPr>
          <w:spacing w:val="-1"/>
        </w:rPr>
        <w:t xml:space="preserve"> </w:t>
      </w:r>
      <w:r>
        <w:t>регулярной армии и военного флота. Рекрутские наборы. Роль Гвардии.</w:t>
      </w:r>
    </w:p>
    <w:p w:rsidR="00D45894" w:rsidRDefault="00320178">
      <w:pPr>
        <w:pStyle w:val="a3"/>
        <w:ind w:right="133"/>
      </w:pPr>
      <w:r>
        <w:t>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 Объявление России Империей.</w:t>
      </w:r>
    </w:p>
    <w:p w:rsidR="00D45894" w:rsidRDefault="00320178">
      <w:pPr>
        <w:pStyle w:val="a3"/>
        <w:ind w:right="125"/>
      </w:pPr>
      <w:r>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D45894" w:rsidRDefault="00320178">
      <w:pPr>
        <w:pStyle w:val="a3"/>
        <w:ind w:right="125"/>
        <w:jc w:val="right"/>
      </w:pPr>
      <w:r>
        <w:t>Реформы</w:t>
      </w:r>
      <w:r>
        <w:rPr>
          <w:spacing w:val="80"/>
        </w:rPr>
        <w:t xml:space="preserve"> </w:t>
      </w:r>
      <w:r>
        <w:t>местного</w:t>
      </w:r>
      <w:r>
        <w:rPr>
          <w:spacing w:val="80"/>
        </w:rPr>
        <w:t xml:space="preserve"> </w:t>
      </w:r>
      <w:r>
        <w:t>управления:</w:t>
      </w:r>
      <w:r>
        <w:rPr>
          <w:spacing w:val="80"/>
        </w:rPr>
        <w:t xml:space="preserve"> </w:t>
      </w:r>
      <w:r>
        <w:t>городская</w:t>
      </w:r>
      <w:r>
        <w:rPr>
          <w:spacing w:val="80"/>
        </w:rPr>
        <w:t xml:space="preserve"> </w:t>
      </w:r>
      <w:r>
        <w:t>реформа</w:t>
      </w:r>
      <w:r>
        <w:rPr>
          <w:spacing w:val="80"/>
        </w:rPr>
        <w:t xml:space="preserve"> </w:t>
      </w:r>
      <w:r>
        <w:t>(Ратуша</w:t>
      </w:r>
      <w:r>
        <w:rPr>
          <w:spacing w:val="80"/>
        </w:rPr>
        <w:t xml:space="preserve"> </w:t>
      </w:r>
      <w:r>
        <w:t>в</w:t>
      </w:r>
      <w:r>
        <w:rPr>
          <w:spacing w:val="80"/>
        </w:rPr>
        <w:t xml:space="preserve"> </w:t>
      </w:r>
      <w:r>
        <w:t>Москве,</w:t>
      </w:r>
      <w:r>
        <w:rPr>
          <w:spacing w:val="80"/>
        </w:rPr>
        <w:t xml:space="preserve"> </w:t>
      </w:r>
      <w:r>
        <w:t>бурмистры), губернская</w:t>
      </w:r>
      <w:r>
        <w:rPr>
          <w:spacing w:val="40"/>
        </w:rPr>
        <w:t xml:space="preserve"> </w:t>
      </w:r>
      <w:r>
        <w:t>реформа.</w:t>
      </w:r>
      <w:r>
        <w:rPr>
          <w:spacing w:val="40"/>
        </w:rPr>
        <w:t xml:space="preserve"> </w:t>
      </w:r>
      <w:r>
        <w:t>Особенности</w:t>
      </w:r>
      <w:r>
        <w:rPr>
          <w:spacing w:val="40"/>
        </w:rPr>
        <w:t xml:space="preserve"> </w:t>
      </w:r>
      <w:r>
        <w:t>управление</w:t>
      </w:r>
      <w:r>
        <w:rPr>
          <w:spacing w:val="40"/>
        </w:rPr>
        <w:t xml:space="preserve"> </w:t>
      </w:r>
      <w:r>
        <w:t>национальными</w:t>
      </w:r>
      <w:r>
        <w:rPr>
          <w:spacing w:val="40"/>
        </w:rPr>
        <w:t xml:space="preserve"> </w:t>
      </w:r>
      <w:r>
        <w:t>областями</w:t>
      </w:r>
      <w:r>
        <w:rPr>
          <w:spacing w:val="40"/>
        </w:rPr>
        <w:t xml:space="preserve"> </w:t>
      </w:r>
      <w:r>
        <w:t>России</w:t>
      </w:r>
      <w:r>
        <w:rPr>
          <w:spacing w:val="40"/>
        </w:rPr>
        <w:t xml:space="preserve"> </w:t>
      </w:r>
      <w:r>
        <w:t>(Башкирия, Калмыкское</w:t>
      </w:r>
      <w:r>
        <w:rPr>
          <w:spacing w:val="-4"/>
        </w:rPr>
        <w:t xml:space="preserve"> </w:t>
      </w:r>
      <w:r>
        <w:t>ханство,</w:t>
      </w:r>
      <w:r>
        <w:rPr>
          <w:spacing w:val="-1"/>
        </w:rPr>
        <w:t xml:space="preserve"> </w:t>
      </w:r>
      <w:r>
        <w:t>Остзейские</w:t>
      </w:r>
      <w:r>
        <w:rPr>
          <w:spacing w:val="-2"/>
        </w:rPr>
        <w:t xml:space="preserve"> </w:t>
      </w:r>
      <w:r>
        <w:t>провинции</w:t>
      </w:r>
      <w:r>
        <w:rPr>
          <w:spacing w:val="-2"/>
        </w:rPr>
        <w:t xml:space="preserve"> </w:t>
      </w:r>
      <w:r>
        <w:t>и</w:t>
      </w:r>
      <w:r>
        <w:rPr>
          <w:spacing w:val="-3"/>
        </w:rPr>
        <w:t xml:space="preserve"> </w:t>
      </w:r>
      <w:r>
        <w:t>другие).</w:t>
      </w:r>
      <w:r>
        <w:rPr>
          <w:spacing w:val="-3"/>
        </w:rPr>
        <w:t xml:space="preserve"> </w:t>
      </w:r>
      <w:r>
        <w:t xml:space="preserve">Становление бюрократического </w:t>
      </w:r>
      <w:r>
        <w:rPr>
          <w:spacing w:val="-2"/>
        </w:rPr>
        <w:t>аппарата.</w:t>
      </w:r>
    </w:p>
    <w:p w:rsidR="00D45894" w:rsidRDefault="00320178">
      <w:pPr>
        <w:pStyle w:val="a3"/>
        <w:spacing w:before="1"/>
        <w:ind w:right="131"/>
      </w:pPr>
      <w:r>
        <w:t>Церковная реформа: упразднение патриаршества, учреждение Синода (Духовной коллегии). Положение инославных конфессий. Гонения на старообрядцев.</w:t>
      </w:r>
    </w:p>
    <w:p w:rsidR="00D45894" w:rsidRDefault="00320178">
      <w:pPr>
        <w:pStyle w:val="a3"/>
        <w:ind w:left="991" w:firstLine="0"/>
      </w:pPr>
      <w:r>
        <w:t>Военная</w:t>
      </w:r>
      <w:r>
        <w:rPr>
          <w:spacing w:val="-6"/>
        </w:rPr>
        <w:t xml:space="preserve"> </w:t>
      </w:r>
      <w:r>
        <w:rPr>
          <w:spacing w:val="-2"/>
        </w:rPr>
        <w:t>реформа.</w:t>
      </w:r>
    </w:p>
    <w:p w:rsidR="00D45894" w:rsidRDefault="00320178">
      <w:pPr>
        <w:pStyle w:val="a3"/>
        <w:ind w:right="130"/>
      </w:pPr>
      <w:r>
        <w:t>Финансовая и налоговая реформы. Рост налогов. Введение подушной подати. Первая ревизия податного населения.</w:t>
      </w:r>
    </w:p>
    <w:p w:rsidR="00D45894" w:rsidRDefault="00320178">
      <w:pPr>
        <w:pStyle w:val="a3"/>
        <w:ind w:right="121"/>
      </w:pPr>
      <w: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rsidR="00D45894" w:rsidRDefault="00320178">
      <w:pPr>
        <w:pStyle w:val="a3"/>
        <w:ind w:right="125"/>
      </w:pPr>
      <w: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rsidR="00D45894" w:rsidRDefault="00320178">
      <w:pPr>
        <w:pStyle w:val="a3"/>
        <w:ind w:right="124"/>
      </w:pPr>
      <w:r>
        <w:t>Итоги преобразований Петра I.</w:t>
      </w:r>
      <w:r>
        <w:rPr>
          <w:spacing w:val="-1"/>
        </w:rPr>
        <w:t xml:space="preserve"> </w:t>
      </w:r>
      <w:r>
        <w:t>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rsidR="00D45894" w:rsidRDefault="00320178">
      <w:pPr>
        <w:pStyle w:val="a3"/>
        <w:spacing w:before="1"/>
        <w:ind w:right="123"/>
      </w:pPr>
      <w:r>
        <w:t xml:space="preserve">Санкт-Петербург - новая столица. Строители Санкт-Петербурга.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 </w:t>
      </w:r>
      <w:r>
        <w:rPr>
          <w:spacing w:val="-2"/>
        </w:rPr>
        <w:t>Петербурга.</w:t>
      </w:r>
    </w:p>
    <w:p w:rsidR="00D45894" w:rsidRDefault="00320178">
      <w:pPr>
        <w:pStyle w:val="a3"/>
        <w:ind w:left="991" w:firstLine="0"/>
      </w:pPr>
      <w:r>
        <w:t>Преобразования</w:t>
      </w:r>
      <w:r>
        <w:rPr>
          <w:spacing w:val="27"/>
        </w:rPr>
        <w:t xml:space="preserve">  </w:t>
      </w:r>
      <w:r>
        <w:t>Петра</w:t>
      </w:r>
      <w:r>
        <w:rPr>
          <w:spacing w:val="29"/>
        </w:rPr>
        <w:t xml:space="preserve">  </w:t>
      </w:r>
      <w:r>
        <w:t>I</w:t>
      </w:r>
      <w:r>
        <w:rPr>
          <w:spacing w:val="26"/>
        </w:rPr>
        <w:t xml:space="preserve">  </w:t>
      </w:r>
      <w:r>
        <w:t>в</w:t>
      </w:r>
      <w:r>
        <w:rPr>
          <w:spacing w:val="28"/>
        </w:rPr>
        <w:t xml:space="preserve">  </w:t>
      </w:r>
      <w:r>
        <w:t>области</w:t>
      </w:r>
      <w:r>
        <w:rPr>
          <w:spacing w:val="29"/>
        </w:rPr>
        <w:t xml:space="preserve">  </w:t>
      </w:r>
      <w:r>
        <w:t>культуры.</w:t>
      </w:r>
      <w:r>
        <w:rPr>
          <w:spacing w:val="29"/>
        </w:rPr>
        <w:t xml:space="preserve">  </w:t>
      </w:r>
      <w:r>
        <w:t>Доминирование</w:t>
      </w:r>
      <w:r>
        <w:rPr>
          <w:spacing w:val="27"/>
        </w:rPr>
        <w:t xml:space="preserve">  </w:t>
      </w:r>
      <w:r>
        <w:t>светского</w:t>
      </w:r>
      <w:r>
        <w:rPr>
          <w:spacing w:val="29"/>
        </w:rPr>
        <w:t xml:space="preserve">  </w:t>
      </w:r>
      <w:r>
        <w:t>начала</w:t>
      </w:r>
      <w:r>
        <w:rPr>
          <w:spacing w:val="29"/>
        </w:rPr>
        <w:t xml:space="preserve">  </w:t>
      </w:r>
      <w:r>
        <w:rPr>
          <w:spacing w:val="-10"/>
        </w:rPr>
        <w:t>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D45894" w:rsidRDefault="00320178">
      <w:pPr>
        <w:pStyle w:val="a3"/>
        <w:spacing w:before="1"/>
        <w:ind w:right="131"/>
      </w:pPr>
      <w:r>
        <w:t>Повседневная жизнь и быт правящей элиты и основной массы населения. Перемены в образе жизни российского дворянства. "Юности честное зерцало".</w:t>
      </w:r>
    </w:p>
    <w:p w:rsidR="00D45894" w:rsidRDefault="00320178">
      <w:pPr>
        <w:pStyle w:val="a3"/>
        <w:ind w:right="123"/>
        <w:jc w:val="right"/>
      </w:pPr>
      <w:r>
        <w:t xml:space="preserve">Новые формы общения в дворянской среде. Ассамблеи, балы, светские государственные </w:t>
      </w:r>
      <w:r>
        <w:rPr>
          <w:spacing w:val="-2"/>
        </w:rPr>
        <w:t>праздники.</w:t>
      </w:r>
      <w:r>
        <w:rPr>
          <w:spacing w:val="-4"/>
        </w:rPr>
        <w:t xml:space="preserve"> </w:t>
      </w:r>
      <w:r>
        <w:rPr>
          <w:spacing w:val="-2"/>
        </w:rPr>
        <w:t>Европейский стиль</w:t>
      </w:r>
      <w:r>
        <w:rPr>
          <w:spacing w:val="-1"/>
        </w:rPr>
        <w:t xml:space="preserve"> </w:t>
      </w:r>
      <w:r>
        <w:rPr>
          <w:spacing w:val="-2"/>
        </w:rPr>
        <w:t>в</w:t>
      </w:r>
      <w:r>
        <w:rPr>
          <w:spacing w:val="-4"/>
        </w:rPr>
        <w:t xml:space="preserve"> </w:t>
      </w:r>
      <w:r>
        <w:rPr>
          <w:spacing w:val="-2"/>
        </w:rPr>
        <w:t>одежде,</w:t>
      </w:r>
      <w:r>
        <w:rPr>
          <w:spacing w:val="-4"/>
        </w:rPr>
        <w:t xml:space="preserve"> </w:t>
      </w:r>
      <w:r>
        <w:rPr>
          <w:spacing w:val="-2"/>
        </w:rPr>
        <w:t>развлечениях,</w:t>
      </w:r>
      <w:r>
        <w:rPr>
          <w:spacing w:val="-3"/>
        </w:rPr>
        <w:t xml:space="preserve"> </w:t>
      </w:r>
      <w:r>
        <w:rPr>
          <w:spacing w:val="-2"/>
        </w:rPr>
        <w:t>питании.</w:t>
      </w:r>
      <w:r>
        <w:rPr>
          <w:spacing w:val="-4"/>
        </w:rPr>
        <w:t xml:space="preserve"> </w:t>
      </w:r>
      <w:r>
        <w:rPr>
          <w:spacing w:val="-2"/>
        </w:rPr>
        <w:t>Изменения</w:t>
      </w:r>
      <w:r>
        <w:rPr>
          <w:spacing w:val="-1"/>
        </w:rPr>
        <w:t xml:space="preserve"> </w:t>
      </w:r>
      <w:r>
        <w:rPr>
          <w:spacing w:val="-2"/>
        </w:rPr>
        <w:t>в</w:t>
      </w:r>
      <w:r>
        <w:rPr>
          <w:spacing w:val="-3"/>
        </w:rPr>
        <w:t xml:space="preserve"> </w:t>
      </w:r>
      <w:r>
        <w:rPr>
          <w:spacing w:val="-2"/>
        </w:rPr>
        <w:t>положении</w:t>
      </w:r>
      <w:r>
        <w:rPr>
          <w:spacing w:val="-1"/>
        </w:rPr>
        <w:t xml:space="preserve"> </w:t>
      </w:r>
      <w:r>
        <w:rPr>
          <w:spacing w:val="-2"/>
        </w:rPr>
        <w:t>женщин.</w:t>
      </w:r>
    </w:p>
    <w:p w:rsidR="00D45894" w:rsidRDefault="00320178">
      <w:pPr>
        <w:pStyle w:val="a3"/>
        <w:ind w:right="129"/>
      </w:pPr>
      <w:r>
        <w:t xml:space="preserve">Итоги, последствия и значение петровских преобразований. Образ Петра I в русской </w:t>
      </w:r>
      <w:r>
        <w:rPr>
          <w:spacing w:val="-2"/>
        </w:rPr>
        <w:t>культуре.</w:t>
      </w:r>
    </w:p>
    <w:p w:rsidR="00D45894" w:rsidRDefault="00320178">
      <w:pPr>
        <w:pStyle w:val="a3"/>
        <w:ind w:left="991" w:firstLine="0"/>
      </w:pPr>
      <w:r>
        <w:t>Россия</w:t>
      </w:r>
      <w:r>
        <w:rPr>
          <w:spacing w:val="-4"/>
        </w:rPr>
        <w:t xml:space="preserve"> </w:t>
      </w:r>
      <w:r>
        <w:t>после</w:t>
      </w:r>
      <w:r>
        <w:rPr>
          <w:spacing w:val="-4"/>
        </w:rPr>
        <w:t xml:space="preserve"> </w:t>
      </w:r>
      <w:r>
        <w:t>Петра</w:t>
      </w:r>
      <w:r>
        <w:rPr>
          <w:spacing w:val="-5"/>
        </w:rPr>
        <w:t xml:space="preserve"> </w:t>
      </w:r>
      <w:r>
        <w:t>I.</w:t>
      </w:r>
      <w:r>
        <w:rPr>
          <w:spacing w:val="-5"/>
        </w:rPr>
        <w:t xml:space="preserve"> </w:t>
      </w:r>
      <w:r>
        <w:t>Дворцовые</w:t>
      </w:r>
      <w:r>
        <w:rPr>
          <w:spacing w:val="-2"/>
        </w:rPr>
        <w:t xml:space="preserve"> перевороты.</w:t>
      </w:r>
    </w:p>
    <w:p w:rsidR="00D45894" w:rsidRDefault="00320178">
      <w:pPr>
        <w:pStyle w:val="a3"/>
        <w:ind w:right="125"/>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D45894" w:rsidRDefault="00320178">
      <w:pPr>
        <w:pStyle w:val="a3"/>
        <w:spacing w:before="1"/>
        <w:ind w:right="123"/>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D45894" w:rsidRDefault="00320178">
      <w:pPr>
        <w:pStyle w:val="a3"/>
        <w:ind w:right="127"/>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w:t>
      </w:r>
      <w:r>
        <w:rPr>
          <w:spacing w:val="-1"/>
        </w:rPr>
        <w:t xml:space="preserve"> </w:t>
      </w:r>
      <w:r>
        <w:t>Ликвидация</w:t>
      </w:r>
      <w:r>
        <w:rPr>
          <w:spacing w:val="-3"/>
        </w:rPr>
        <w:t xml:space="preserve"> </w:t>
      </w:r>
      <w:r>
        <w:t>внутренних таможен.</w:t>
      </w:r>
      <w:r>
        <w:rPr>
          <w:spacing w:val="-1"/>
        </w:rPr>
        <w:t xml:space="preserve"> </w:t>
      </w:r>
      <w:r>
        <w:t>Монополии</w:t>
      </w:r>
      <w:r>
        <w:rPr>
          <w:spacing w:val="-2"/>
        </w:rPr>
        <w:t xml:space="preserve"> </w:t>
      </w:r>
      <w:r>
        <w:t>в</w:t>
      </w:r>
      <w:r>
        <w:rPr>
          <w:spacing w:val="-2"/>
        </w:rPr>
        <w:t xml:space="preserve"> </w:t>
      </w:r>
      <w:r>
        <w:t>промышленности и внешней торговле</w:t>
      </w:r>
      <w:r>
        <w:rPr>
          <w:spacing w:val="-4"/>
        </w:rPr>
        <w:t xml:space="preserve"> </w:t>
      </w:r>
      <w:r>
        <w:t>и их отмена в конце эпохи дворцовых переворотов.</w:t>
      </w:r>
    </w:p>
    <w:p w:rsidR="00D45894" w:rsidRDefault="00320178">
      <w:pPr>
        <w:pStyle w:val="a3"/>
        <w:ind w:right="128"/>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D45894" w:rsidRDefault="00320178">
      <w:pPr>
        <w:pStyle w:val="a3"/>
        <w:spacing w:before="1"/>
        <w:ind w:right="126"/>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D45894" w:rsidRDefault="00320178">
      <w:pPr>
        <w:pStyle w:val="a3"/>
        <w:ind w:left="991" w:firstLine="0"/>
      </w:pPr>
      <w:r>
        <w:t>Россия</w:t>
      </w:r>
      <w:r>
        <w:rPr>
          <w:spacing w:val="-2"/>
        </w:rPr>
        <w:t xml:space="preserve"> </w:t>
      </w:r>
      <w:r>
        <w:t>в</w:t>
      </w:r>
      <w:r>
        <w:rPr>
          <w:spacing w:val="-2"/>
        </w:rPr>
        <w:t xml:space="preserve"> </w:t>
      </w:r>
      <w:r>
        <w:t>1760</w:t>
      </w:r>
      <w:r>
        <w:rPr>
          <w:spacing w:val="-2"/>
        </w:rPr>
        <w:t xml:space="preserve"> </w:t>
      </w:r>
      <w:r>
        <w:t>-</w:t>
      </w:r>
      <w:r>
        <w:rPr>
          <w:spacing w:val="-2"/>
        </w:rPr>
        <w:t xml:space="preserve"> </w:t>
      </w:r>
      <w:r>
        <w:t>1790-х</w:t>
      </w:r>
      <w:r>
        <w:rPr>
          <w:spacing w:val="1"/>
        </w:rPr>
        <w:t xml:space="preserve"> </w:t>
      </w:r>
      <w:r>
        <w:t>гг.</w:t>
      </w:r>
      <w:r>
        <w:rPr>
          <w:spacing w:val="-2"/>
        </w:rPr>
        <w:t xml:space="preserve"> </w:t>
      </w:r>
      <w:r>
        <w:t>Правление</w:t>
      </w:r>
      <w:r>
        <w:rPr>
          <w:spacing w:val="-1"/>
        </w:rPr>
        <w:t xml:space="preserve"> </w:t>
      </w:r>
      <w:r>
        <w:t>Екатерины</w:t>
      </w:r>
      <w:r>
        <w:rPr>
          <w:spacing w:val="2"/>
        </w:rPr>
        <w:t xml:space="preserve"> </w:t>
      </w:r>
      <w:r>
        <w:t>II</w:t>
      </w:r>
      <w:r>
        <w:rPr>
          <w:spacing w:val="-6"/>
        </w:rPr>
        <w:t xml:space="preserve"> </w:t>
      </w:r>
      <w:r>
        <w:t>и Павла</w:t>
      </w:r>
      <w:r>
        <w:rPr>
          <w:spacing w:val="-4"/>
        </w:rPr>
        <w:t xml:space="preserve"> </w:t>
      </w:r>
      <w:r>
        <w:rPr>
          <w:spacing w:val="-5"/>
        </w:rPr>
        <w:t>I.</w:t>
      </w:r>
    </w:p>
    <w:p w:rsidR="00D45894" w:rsidRDefault="00320178">
      <w:pPr>
        <w:pStyle w:val="a3"/>
        <w:ind w:right="129"/>
      </w:pPr>
      <w:r>
        <w:t>Личность супруги Петра III</w:t>
      </w:r>
      <w:r>
        <w:rPr>
          <w:spacing w:val="-3"/>
        </w:rPr>
        <w:t xml:space="preserve"> </w:t>
      </w:r>
      <w:r>
        <w:t>Екатерины Алексеевны. Идеи Просвещения и Просвещенного абсолютизма в Европе и в России в середине XVIII в. Переворот в пользу Екатерины II.</w:t>
      </w:r>
    </w:p>
    <w:p w:rsidR="00D45894" w:rsidRDefault="00320178">
      <w:pPr>
        <w:pStyle w:val="a3"/>
        <w:ind w:right="125"/>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rsidR="00D45894" w:rsidRDefault="00320178">
      <w:pPr>
        <w:pStyle w:val="a3"/>
        <w:ind w:right="125"/>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D45894" w:rsidRDefault="00320178">
      <w:pPr>
        <w:pStyle w:val="a3"/>
        <w:spacing w:before="1"/>
        <w:ind w:right="123"/>
      </w:pPr>
      <w:r>
        <w:t>Положение</w:t>
      </w:r>
      <w:r>
        <w:rPr>
          <w:spacing w:val="-11"/>
        </w:rPr>
        <w:t xml:space="preserve"> </w:t>
      </w:r>
      <w:r>
        <w:t>разных</w:t>
      </w:r>
      <w:r>
        <w:rPr>
          <w:spacing w:val="-7"/>
        </w:rPr>
        <w:t xml:space="preserve"> </w:t>
      </w:r>
      <w:r>
        <w:t>категорий</w:t>
      </w:r>
      <w:r>
        <w:rPr>
          <w:spacing w:val="-6"/>
        </w:rPr>
        <w:t xml:space="preserve"> </w:t>
      </w:r>
      <w:r>
        <w:t>российского</w:t>
      </w:r>
      <w:r>
        <w:rPr>
          <w:spacing w:val="-12"/>
        </w:rPr>
        <w:t xml:space="preserve"> </w:t>
      </w:r>
      <w:r>
        <w:t>крестьянства,</w:t>
      </w:r>
      <w:r>
        <w:rPr>
          <w:spacing w:val="-10"/>
        </w:rPr>
        <w:t xml:space="preserve"> </w:t>
      </w:r>
      <w:r>
        <w:t>дворовых</w:t>
      </w:r>
      <w:r>
        <w:rPr>
          <w:spacing w:val="-6"/>
        </w:rPr>
        <w:t xml:space="preserve"> </w:t>
      </w:r>
      <w:r>
        <w:t>людей</w:t>
      </w:r>
      <w:r>
        <w:rPr>
          <w:spacing w:val="-12"/>
        </w:rPr>
        <w:t xml:space="preserve"> </w:t>
      </w:r>
      <w:r>
        <w:t>и</w:t>
      </w:r>
      <w:r>
        <w:rPr>
          <w:spacing w:val="-9"/>
        </w:rPr>
        <w:t xml:space="preserve"> </w:t>
      </w:r>
      <w:r>
        <w:t>других</w:t>
      </w:r>
      <w:r>
        <w:rPr>
          <w:spacing w:val="-4"/>
        </w:rPr>
        <w:t xml:space="preserve"> </w:t>
      </w:r>
      <w:r>
        <w:t>низших слоев населения России, в том числе в казачьих и национальных областях Российской империи. Обострение</w:t>
      </w:r>
      <w:r>
        <w:rPr>
          <w:spacing w:val="-14"/>
        </w:rPr>
        <w:t xml:space="preserve"> </w:t>
      </w:r>
      <w:r>
        <w:t>социальных</w:t>
      </w:r>
      <w:r>
        <w:rPr>
          <w:spacing w:val="-11"/>
        </w:rPr>
        <w:t xml:space="preserve"> </w:t>
      </w:r>
      <w:r>
        <w:t>противоречий.</w:t>
      </w:r>
      <w:r>
        <w:rPr>
          <w:spacing w:val="-14"/>
        </w:rPr>
        <w:t xml:space="preserve"> </w:t>
      </w:r>
      <w:r>
        <w:t>Чумной</w:t>
      </w:r>
      <w:r>
        <w:rPr>
          <w:spacing w:val="-9"/>
        </w:rPr>
        <w:t xml:space="preserve"> </w:t>
      </w:r>
      <w:r>
        <w:t>бунт</w:t>
      </w:r>
      <w:r>
        <w:rPr>
          <w:spacing w:val="-12"/>
        </w:rPr>
        <w:t xml:space="preserve"> </w:t>
      </w:r>
      <w:r>
        <w:t>в</w:t>
      </w:r>
      <w:r>
        <w:rPr>
          <w:spacing w:val="-14"/>
        </w:rPr>
        <w:t xml:space="preserve"> </w:t>
      </w:r>
      <w:r>
        <w:t>Москве.</w:t>
      </w:r>
      <w:r>
        <w:rPr>
          <w:spacing w:val="-12"/>
        </w:rPr>
        <w:t xml:space="preserve"> </w:t>
      </w:r>
      <w:r>
        <w:t>Восстание</w:t>
      </w:r>
      <w:r>
        <w:rPr>
          <w:spacing w:val="-11"/>
        </w:rPr>
        <w:t xml:space="preserve"> </w:t>
      </w:r>
      <w:r>
        <w:t>под</w:t>
      </w:r>
      <w:r>
        <w:rPr>
          <w:spacing w:val="-11"/>
        </w:rPr>
        <w:t xml:space="preserve"> </w:t>
      </w:r>
      <w:r>
        <w:rPr>
          <w:spacing w:val="-2"/>
        </w:rPr>
        <w:t>предводительством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D45894" w:rsidRDefault="00320178">
      <w:pPr>
        <w:pStyle w:val="a3"/>
        <w:spacing w:before="1"/>
        <w:ind w:right="122"/>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D45894" w:rsidRDefault="00320178">
      <w:pPr>
        <w:pStyle w:val="a3"/>
        <w:ind w:right="121"/>
      </w:pPr>
      <w:r>
        <w:t>Национальная политика и народы России в XVIII в. Унификация управления на окраинах империи.</w:t>
      </w:r>
      <w:r>
        <w:rPr>
          <w:spacing w:val="-4"/>
        </w:rPr>
        <w:t xml:space="preserve"> </w:t>
      </w:r>
      <w:r>
        <w:t>Войска</w:t>
      </w:r>
      <w:r>
        <w:rPr>
          <w:spacing w:val="-6"/>
        </w:rPr>
        <w:t xml:space="preserve"> </w:t>
      </w:r>
      <w:r>
        <w:t>Запорожского</w:t>
      </w:r>
      <w:r>
        <w:rPr>
          <w:spacing w:val="-7"/>
        </w:rPr>
        <w:t xml:space="preserve"> </w:t>
      </w:r>
      <w:r>
        <w:t>казачества</w:t>
      </w:r>
      <w:r>
        <w:rPr>
          <w:spacing w:val="-3"/>
        </w:rPr>
        <w:t xml:space="preserve"> </w:t>
      </w:r>
      <w:r>
        <w:t>и</w:t>
      </w:r>
      <w:r>
        <w:rPr>
          <w:spacing w:val="-3"/>
        </w:rPr>
        <w:t xml:space="preserve"> </w:t>
      </w:r>
      <w:r>
        <w:t>формирование</w:t>
      </w:r>
      <w:r>
        <w:rPr>
          <w:spacing w:val="-5"/>
        </w:rPr>
        <w:t xml:space="preserve"> </w:t>
      </w:r>
      <w:r>
        <w:t>Кубанского</w:t>
      </w:r>
      <w:r>
        <w:rPr>
          <w:spacing w:val="-1"/>
        </w:rPr>
        <w:t xml:space="preserve"> </w:t>
      </w:r>
      <w:r>
        <w:t>казачества.</w:t>
      </w:r>
      <w:r>
        <w:rPr>
          <w:spacing w:val="-4"/>
        </w:rPr>
        <w:t xml:space="preserve"> </w:t>
      </w:r>
      <w:r>
        <w:t>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D45894" w:rsidRDefault="00320178">
      <w:pPr>
        <w:pStyle w:val="a3"/>
        <w:spacing w:before="1"/>
        <w:ind w:right="125"/>
      </w:pPr>
      <w:r>
        <w:t>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w:t>
      </w:r>
      <w:r>
        <w:rPr>
          <w:spacing w:val="-1"/>
        </w:rPr>
        <w:t xml:space="preserve"> </w:t>
      </w:r>
      <w:r>
        <w:t>Ирбитская,</w:t>
      </w:r>
      <w:r>
        <w:rPr>
          <w:spacing w:val="-1"/>
        </w:rPr>
        <w:t xml:space="preserve"> </w:t>
      </w:r>
      <w:r>
        <w:t>Свенская,</w:t>
      </w:r>
      <w:r>
        <w:rPr>
          <w:spacing w:val="-1"/>
        </w:rPr>
        <w:t xml:space="preserve"> </w:t>
      </w:r>
      <w:r>
        <w:t>Коренная ярмарки.</w:t>
      </w:r>
      <w:r>
        <w:rPr>
          <w:spacing w:val="-1"/>
        </w:rPr>
        <w:t xml:space="preserve"> </w:t>
      </w:r>
      <w:r>
        <w:t>Партнеры России во</w:t>
      </w:r>
      <w:r>
        <w:rPr>
          <w:spacing w:val="-1"/>
        </w:rPr>
        <w:t xml:space="preserve"> </w:t>
      </w:r>
      <w:r>
        <w:t>внешней торговле</w:t>
      </w:r>
      <w:r>
        <w:rPr>
          <w:spacing w:val="-2"/>
        </w:rPr>
        <w:t xml:space="preserve"> </w:t>
      </w:r>
      <w:r>
        <w:t>в Европе и в мире. Обеспечение активного внешнеторгового баланса.</w:t>
      </w:r>
    </w:p>
    <w:p w:rsidR="00D45894" w:rsidRDefault="00320178">
      <w:pPr>
        <w:pStyle w:val="a3"/>
        <w:ind w:right="124"/>
      </w:pPr>
      <w:r>
        <w:t>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D45894" w:rsidRDefault="00320178">
      <w:pPr>
        <w:pStyle w:val="a3"/>
        <w:spacing w:before="1"/>
        <w:ind w:right="125"/>
      </w:pPr>
      <w:r>
        <w:t xml:space="preserve">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w:t>
      </w:r>
      <w:r>
        <w:rPr>
          <w:spacing w:val="-2"/>
        </w:rPr>
        <w:t>Костюшко.</w:t>
      </w:r>
    </w:p>
    <w:p w:rsidR="00D45894" w:rsidRDefault="00320178">
      <w:pPr>
        <w:pStyle w:val="a3"/>
        <w:ind w:right="125"/>
      </w:pPr>
      <w:r>
        <w:t>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w:t>
      </w:r>
      <w:r>
        <w:rPr>
          <w:spacing w:val="-3"/>
        </w:rPr>
        <w:t xml:space="preserve"> </w:t>
      </w:r>
      <w:r>
        <w:t>походы</w:t>
      </w:r>
      <w:r>
        <w:rPr>
          <w:spacing w:val="-5"/>
        </w:rPr>
        <w:t xml:space="preserve"> </w:t>
      </w:r>
      <w:r>
        <w:t>А.В.</w:t>
      </w:r>
      <w:r>
        <w:rPr>
          <w:spacing w:val="-6"/>
        </w:rPr>
        <w:t xml:space="preserve"> </w:t>
      </w:r>
      <w:r>
        <w:t>Суворова,</w:t>
      </w:r>
      <w:r>
        <w:rPr>
          <w:spacing w:val="-6"/>
        </w:rPr>
        <w:t xml:space="preserve"> </w:t>
      </w:r>
      <w:r>
        <w:t>действия</w:t>
      </w:r>
      <w:r>
        <w:rPr>
          <w:spacing w:val="-2"/>
        </w:rPr>
        <w:t xml:space="preserve"> </w:t>
      </w:r>
      <w:r>
        <w:t>эскадры</w:t>
      </w:r>
      <w:r>
        <w:rPr>
          <w:spacing w:val="-4"/>
        </w:rPr>
        <w:t xml:space="preserve"> </w:t>
      </w:r>
      <w:r>
        <w:t>Ф.Ф.</w:t>
      </w:r>
      <w:r>
        <w:rPr>
          <w:spacing w:val="-6"/>
        </w:rPr>
        <w:t xml:space="preserve"> </w:t>
      </w:r>
      <w:r>
        <w:t>Ушакова.</w:t>
      </w:r>
      <w:r>
        <w:rPr>
          <w:spacing w:val="-6"/>
        </w:rPr>
        <w:t xml:space="preserve"> </w:t>
      </w:r>
      <w:r>
        <w:t>Разрыв</w:t>
      </w:r>
      <w:r>
        <w:rPr>
          <w:spacing w:val="-5"/>
        </w:rPr>
        <w:t xml:space="preserve"> </w:t>
      </w:r>
      <w:r>
        <w:t>союза</w:t>
      </w:r>
      <w:r>
        <w:rPr>
          <w:spacing w:val="-4"/>
        </w:rPr>
        <w:t xml:space="preserve"> </w:t>
      </w:r>
      <w:r>
        <w:t>с</w:t>
      </w:r>
      <w:r>
        <w:rPr>
          <w:spacing w:val="-7"/>
        </w:rPr>
        <w:t xml:space="preserve"> </w:t>
      </w:r>
      <w:r>
        <w:t>Англией</w:t>
      </w:r>
      <w:r>
        <w:rPr>
          <w:spacing w:val="-4"/>
        </w:rPr>
        <w:t xml:space="preserve"> </w:t>
      </w:r>
      <w:r>
        <w:t>и Австрией, соглашение с Наполеоном. Причины дворцового переворота 11 марта 1801 г.</w:t>
      </w:r>
    </w:p>
    <w:p w:rsidR="00D45894" w:rsidRDefault="00320178">
      <w:pPr>
        <w:pStyle w:val="a3"/>
        <w:ind w:left="991" w:firstLine="0"/>
      </w:pPr>
      <w:r>
        <w:t>Культурное</w:t>
      </w:r>
      <w:r>
        <w:rPr>
          <w:spacing w:val="-7"/>
        </w:rPr>
        <w:t xml:space="preserve"> </w:t>
      </w:r>
      <w:r>
        <w:t>пространство</w:t>
      </w:r>
      <w:r>
        <w:rPr>
          <w:spacing w:val="-3"/>
        </w:rPr>
        <w:t xml:space="preserve"> </w:t>
      </w:r>
      <w:r>
        <w:t>Российской</w:t>
      </w:r>
      <w:r>
        <w:rPr>
          <w:spacing w:val="-1"/>
        </w:rPr>
        <w:t xml:space="preserve"> </w:t>
      </w:r>
      <w:r>
        <w:t>империи</w:t>
      </w:r>
      <w:r>
        <w:rPr>
          <w:spacing w:val="-5"/>
        </w:rPr>
        <w:t xml:space="preserve"> </w:t>
      </w:r>
      <w:r>
        <w:t>в</w:t>
      </w:r>
      <w:r>
        <w:rPr>
          <w:spacing w:val="-4"/>
        </w:rPr>
        <w:t xml:space="preserve"> </w:t>
      </w:r>
      <w:r>
        <w:t>XVIII</w:t>
      </w:r>
      <w:r>
        <w:rPr>
          <w:spacing w:val="-2"/>
        </w:rPr>
        <w:t xml:space="preserve"> </w:t>
      </w:r>
      <w:r>
        <w:rPr>
          <w:spacing w:val="-5"/>
        </w:rPr>
        <w:t>в.</w:t>
      </w:r>
    </w:p>
    <w:p w:rsidR="00D45894" w:rsidRDefault="00320178">
      <w:pPr>
        <w:pStyle w:val="a3"/>
        <w:ind w:right="125"/>
      </w:pPr>
      <w:r>
        <w:t>Русская культура</w:t>
      </w:r>
      <w:r>
        <w:rPr>
          <w:spacing w:val="-3"/>
        </w:rPr>
        <w:t xml:space="preserve"> </w:t>
      </w:r>
      <w:r>
        <w:t>и культура народов России в</w:t>
      </w:r>
      <w:r>
        <w:rPr>
          <w:spacing w:val="-5"/>
        </w:rPr>
        <w:t xml:space="preserve"> </w:t>
      </w:r>
      <w:r>
        <w:t>XVIII в. Развитие</w:t>
      </w:r>
      <w:r>
        <w:rPr>
          <w:spacing w:val="-4"/>
        </w:rPr>
        <w:t xml:space="preserve"> </w:t>
      </w:r>
      <w:r>
        <w:t>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D45894" w:rsidRDefault="00320178">
      <w:pPr>
        <w:pStyle w:val="a3"/>
        <w:spacing w:before="1"/>
        <w:ind w:right="125"/>
      </w:pPr>
      <w:r>
        <w:t xml:space="preserve">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w:t>
      </w:r>
      <w:r>
        <w:rPr>
          <w:spacing w:val="-2"/>
        </w:rPr>
        <w:t>Литература</w:t>
      </w:r>
      <w:r>
        <w:rPr>
          <w:spacing w:val="-5"/>
        </w:rPr>
        <w:t xml:space="preserve"> </w:t>
      </w:r>
      <w:r>
        <w:rPr>
          <w:spacing w:val="-2"/>
        </w:rPr>
        <w:t>народов</w:t>
      </w:r>
      <w:r>
        <w:rPr>
          <w:spacing w:val="1"/>
        </w:rPr>
        <w:t xml:space="preserve"> </w:t>
      </w:r>
      <w:r>
        <w:rPr>
          <w:spacing w:val="-2"/>
        </w:rPr>
        <w:t>России</w:t>
      </w:r>
      <w:r>
        <w:t xml:space="preserve"> </w:t>
      </w:r>
      <w:r>
        <w:rPr>
          <w:spacing w:val="-2"/>
        </w:rPr>
        <w:t>в</w:t>
      </w:r>
      <w:r>
        <w:rPr>
          <w:spacing w:val="-6"/>
        </w:rPr>
        <w:t xml:space="preserve"> </w:t>
      </w:r>
      <w:r>
        <w:rPr>
          <w:spacing w:val="-2"/>
        </w:rPr>
        <w:t>XVIII</w:t>
      </w:r>
      <w:r>
        <w:rPr>
          <w:spacing w:val="-6"/>
        </w:rPr>
        <w:t xml:space="preserve"> </w:t>
      </w:r>
      <w:r>
        <w:rPr>
          <w:spacing w:val="-2"/>
        </w:rPr>
        <w:t>в.</w:t>
      </w:r>
      <w:r>
        <w:rPr>
          <w:spacing w:val="-1"/>
        </w:rPr>
        <w:t xml:space="preserve"> </w:t>
      </w:r>
      <w:r>
        <w:rPr>
          <w:spacing w:val="-2"/>
        </w:rPr>
        <w:t>Первые</w:t>
      </w:r>
      <w:r>
        <w:rPr>
          <w:spacing w:val="-3"/>
        </w:rPr>
        <w:t xml:space="preserve"> </w:t>
      </w:r>
      <w:r>
        <w:rPr>
          <w:spacing w:val="-2"/>
        </w:rPr>
        <w:t>журналы.</w:t>
      </w:r>
      <w:r>
        <w:t xml:space="preserve"> </w:t>
      </w:r>
      <w:r>
        <w:rPr>
          <w:spacing w:val="-2"/>
        </w:rPr>
        <w:t>Общественные</w:t>
      </w:r>
      <w:r>
        <w:rPr>
          <w:spacing w:val="-4"/>
        </w:rPr>
        <w:t xml:space="preserve"> </w:t>
      </w:r>
      <w:r>
        <w:rPr>
          <w:spacing w:val="-2"/>
        </w:rPr>
        <w:t>идеи</w:t>
      </w:r>
      <w:r>
        <w:rPr>
          <w:spacing w:val="-7"/>
        </w:rPr>
        <w:t xml:space="preserve"> </w:t>
      </w:r>
      <w:r>
        <w:rPr>
          <w:spacing w:val="-2"/>
        </w:rPr>
        <w:t>в</w:t>
      </w:r>
      <w:r>
        <w:rPr>
          <w:spacing w:val="-4"/>
        </w:rPr>
        <w:t xml:space="preserve"> </w:t>
      </w:r>
      <w:r>
        <w:rPr>
          <w:spacing w:val="-2"/>
        </w:rPr>
        <w:t>произведениях</w:t>
      </w:r>
      <w:r>
        <w:rPr>
          <w:spacing w:val="-1"/>
        </w:rPr>
        <w:t xml:space="preserve"> </w:t>
      </w:r>
      <w:r>
        <w:rPr>
          <w:spacing w:val="-4"/>
        </w:rPr>
        <w:t>А.П.</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tabs>
          <w:tab w:val="left" w:pos="1828"/>
          <w:tab w:val="left" w:pos="2167"/>
          <w:tab w:val="left" w:pos="3119"/>
          <w:tab w:val="left" w:pos="3458"/>
          <w:tab w:val="left" w:pos="4269"/>
          <w:tab w:val="left" w:pos="4668"/>
          <w:tab w:val="left" w:pos="5933"/>
          <w:tab w:val="left" w:pos="7755"/>
          <w:tab w:val="left" w:pos="8528"/>
        </w:tabs>
        <w:spacing w:before="73"/>
        <w:ind w:right="127" w:firstLine="0"/>
        <w:jc w:val="right"/>
      </w:pPr>
      <w:r>
        <w:t>Сумарокова,</w:t>
      </w:r>
      <w:r>
        <w:rPr>
          <w:spacing w:val="80"/>
          <w:w w:val="150"/>
        </w:rPr>
        <w:t xml:space="preserve"> </w:t>
      </w:r>
      <w:r>
        <w:t>Г.Р.</w:t>
      </w:r>
      <w:r>
        <w:rPr>
          <w:spacing w:val="80"/>
          <w:w w:val="150"/>
        </w:rPr>
        <w:t xml:space="preserve"> </w:t>
      </w:r>
      <w:r>
        <w:t>Державина,</w:t>
      </w:r>
      <w:r>
        <w:rPr>
          <w:spacing w:val="80"/>
          <w:w w:val="150"/>
        </w:rPr>
        <w:t xml:space="preserve"> </w:t>
      </w:r>
      <w:r>
        <w:t>Д.И.</w:t>
      </w:r>
      <w:r>
        <w:rPr>
          <w:spacing w:val="80"/>
          <w:w w:val="150"/>
        </w:rPr>
        <w:t xml:space="preserve"> </w:t>
      </w:r>
      <w:r>
        <w:t>Фонвизина.</w:t>
      </w:r>
      <w:r>
        <w:rPr>
          <w:spacing w:val="80"/>
          <w:w w:val="150"/>
        </w:rPr>
        <w:t xml:space="preserve"> </w:t>
      </w:r>
      <w:r>
        <w:t>Н.И.</w:t>
      </w:r>
      <w:r>
        <w:rPr>
          <w:spacing w:val="80"/>
          <w:w w:val="150"/>
        </w:rPr>
        <w:t xml:space="preserve"> </w:t>
      </w:r>
      <w:r>
        <w:t>Новикова,</w:t>
      </w:r>
      <w:r>
        <w:rPr>
          <w:spacing w:val="80"/>
        </w:rPr>
        <w:t xml:space="preserve"> </w:t>
      </w:r>
      <w:r>
        <w:t>материалы</w:t>
      </w:r>
      <w:r>
        <w:rPr>
          <w:spacing w:val="80"/>
          <w:w w:val="150"/>
        </w:rPr>
        <w:t xml:space="preserve"> </w:t>
      </w:r>
      <w:r>
        <w:t>о</w:t>
      </w:r>
      <w:r>
        <w:rPr>
          <w:spacing w:val="80"/>
          <w:w w:val="150"/>
        </w:rPr>
        <w:t xml:space="preserve"> </w:t>
      </w:r>
      <w:r>
        <w:t>положении крепостных</w:t>
      </w:r>
      <w:r>
        <w:rPr>
          <w:spacing w:val="-7"/>
        </w:rPr>
        <w:t xml:space="preserve"> </w:t>
      </w:r>
      <w:r>
        <w:t>крестьян</w:t>
      </w:r>
      <w:r>
        <w:rPr>
          <w:spacing w:val="-3"/>
        </w:rPr>
        <w:t xml:space="preserve"> </w:t>
      </w:r>
      <w:r>
        <w:t>в</w:t>
      </w:r>
      <w:r>
        <w:rPr>
          <w:spacing w:val="-9"/>
        </w:rPr>
        <w:t xml:space="preserve"> </w:t>
      </w:r>
      <w:r>
        <w:t>его</w:t>
      </w:r>
      <w:r>
        <w:rPr>
          <w:spacing w:val="-8"/>
        </w:rPr>
        <w:t xml:space="preserve"> </w:t>
      </w:r>
      <w:r>
        <w:t>журналах.</w:t>
      </w:r>
      <w:r>
        <w:rPr>
          <w:spacing w:val="-8"/>
        </w:rPr>
        <w:t xml:space="preserve"> </w:t>
      </w:r>
      <w:r>
        <w:t>А.Н.</w:t>
      </w:r>
      <w:r>
        <w:rPr>
          <w:spacing w:val="-6"/>
        </w:rPr>
        <w:t xml:space="preserve"> </w:t>
      </w:r>
      <w:r>
        <w:t>Радищев</w:t>
      </w:r>
      <w:r>
        <w:rPr>
          <w:spacing w:val="-7"/>
        </w:rPr>
        <w:t xml:space="preserve"> </w:t>
      </w:r>
      <w:r>
        <w:t>и</w:t>
      </w:r>
      <w:r>
        <w:rPr>
          <w:spacing w:val="-7"/>
        </w:rPr>
        <w:t xml:space="preserve"> </w:t>
      </w:r>
      <w:r>
        <w:t>его</w:t>
      </w:r>
      <w:r>
        <w:rPr>
          <w:spacing w:val="-3"/>
        </w:rPr>
        <w:t xml:space="preserve"> </w:t>
      </w:r>
      <w:r>
        <w:t>"Путешествие</w:t>
      </w:r>
      <w:r>
        <w:rPr>
          <w:spacing w:val="-6"/>
        </w:rPr>
        <w:t xml:space="preserve"> </w:t>
      </w:r>
      <w:r>
        <w:t>из</w:t>
      </w:r>
      <w:r>
        <w:rPr>
          <w:spacing w:val="-5"/>
        </w:rPr>
        <w:t xml:space="preserve"> </w:t>
      </w:r>
      <w:r>
        <w:t>Петербурга</w:t>
      </w:r>
      <w:r>
        <w:rPr>
          <w:spacing w:val="-4"/>
        </w:rPr>
        <w:t xml:space="preserve"> </w:t>
      </w:r>
      <w:r>
        <w:t>в</w:t>
      </w:r>
      <w:r>
        <w:rPr>
          <w:spacing w:val="-9"/>
        </w:rPr>
        <w:t xml:space="preserve"> </w:t>
      </w:r>
      <w:r>
        <w:t xml:space="preserve">Москву". </w:t>
      </w:r>
      <w:r>
        <w:rPr>
          <w:spacing w:val="-2"/>
        </w:rPr>
        <w:t>Образование</w:t>
      </w:r>
      <w:r>
        <w:tab/>
      </w:r>
      <w:r>
        <w:rPr>
          <w:spacing w:val="-10"/>
        </w:rPr>
        <w:t>в</w:t>
      </w:r>
      <w:r>
        <w:tab/>
      </w:r>
      <w:r>
        <w:rPr>
          <w:spacing w:val="-2"/>
        </w:rPr>
        <w:t>России</w:t>
      </w:r>
      <w:r>
        <w:tab/>
      </w:r>
      <w:r>
        <w:rPr>
          <w:spacing w:val="-10"/>
        </w:rPr>
        <w:t>в</w:t>
      </w:r>
      <w:r>
        <w:tab/>
      </w:r>
      <w:r>
        <w:rPr>
          <w:spacing w:val="-2"/>
        </w:rPr>
        <w:t>XVIII</w:t>
      </w:r>
      <w:r>
        <w:tab/>
      </w:r>
      <w:r>
        <w:rPr>
          <w:spacing w:val="-6"/>
        </w:rPr>
        <w:t>в.</w:t>
      </w:r>
      <w:r>
        <w:tab/>
      </w:r>
      <w:r>
        <w:rPr>
          <w:spacing w:val="-2"/>
        </w:rPr>
        <w:t>Основные</w:t>
      </w:r>
      <w:r>
        <w:tab/>
      </w:r>
      <w:r>
        <w:rPr>
          <w:spacing w:val="-2"/>
        </w:rPr>
        <w:t>педагогические</w:t>
      </w:r>
      <w:r>
        <w:tab/>
      </w:r>
      <w:r>
        <w:rPr>
          <w:spacing w:val="-2"/>
        </w:rPr>
        <w:t>идеи.</w:t>
      </w:r>
      <w:r>
        <w:tab/>
      </w:r>
      <w:r>
        <w:rPr>
          <w:spacing w:val="-2"/>
        </w:rPr>
        <w:t xml:space="preserve">Основание </w:t>
      </w:r>
      <w:r>
        <w:t>воспитательных</w:t>
      </w:r>
      <w:r>
        <w:rPr>
          <w:spacing w:val="40"/>
        </w:rPr>
        <w:t xml:space="preserve"> </w:t>
      </w:r>
      <w:r>
        <w:t>домов</w:t>
      </w:r>
      <w:r>
        <w:rPr>
          <w:spacing w:val="40"/>
        </w:rPr>
        <w:t xml:space="preserve"> </w:t>
      </w:r>
      <w:r>
        <w:t>в</w:t>
      </w:r>
      <w:r>
        <w:rPr>
          <w:spacing w:val="40"/>
        </w:rPr>
        <w:t xml:space="preserve"> </w:t>
      </w:r>
      <w:r>
        <w:t>городе</w:t>
      </w:r>
      <w:r>
        <w:rPr>
          <w:spacing w:val="40"/>
        </w:rPr>
        <w:t xml:space="preserve"> </w:t>
      </w:r>
      <w:r>
        <w:t>Санкт-Петербурге</w:t>
      </w:r>
      <w:r>
        <w:rPr>
          <w:spacing w:val="40"/>
        </w:rPr>
        <w:t xml:space="preserve"> </w:t>
      </w:r>
      <w:r>
        <w:t>и</w:t>
      </w:r>
      <w:r>
        <w:rPr>
          <w:spacing w:val="40"/>
        </w:rPr>
        <w:t xml:space="preserve"> </w:t>
      </w:r>
      <w:r>
        <w:t>городе</w:t>
      </w:r>
      <w:r>
        <w:rPr>
          <w:spacing w:val="40"/>
        </w:rPr>
        <w:t xml:space="preserve"> </w:t>
      </w:r>
      <w:r>
        <w:t>Москве,</w:t>
      </w:r>
      <w:r>
        <w:rPr>
          <w:spacing w:val="40"/>
        </w:rPr>
        <w:t xml:space="preserve"> </w:t>
      </w:r>
      <w:r>
        <w:t>Института</w:t>
      </w:r>
      <w:r>
        <w:rPr>
          <w:spacing w:val="40"/>
        </w:rPr>
        <w:t xml:space="preserve"> </w:t>
      </w:r>
      <w:r>
        <w:t>благородных девиц</w:t>
      </w:r>
      <w:r>
        <w:rPr>
          <w:spacing w:val="57"/>
        </w:rPr>
        <w:t xml:space="preserve"> </w:t>
      </w:r>
      <w:r>
        <w:t>в</w:t>
      </w:r>
      <w:r>
        <w:rPr>
          <w:spacing w:val="55"/>
        </w:rPr>
        <w:t xml:space="preserve"> </w:t>
      </w:r>
      <w:r>
        <w:t>Смольном</w:t>
      </w:r>
      <w:r>
        <w:rPr>
          <w:spacing w:val="57"/>
        </w:rPr>
        <w:t xml:space="preserve"> </w:t>
      </w:r>
      <w:r>
        <w:t>монастыре.</w:t>
      </w:r>
      <w:r>
        <w:rPr>
          <w:spacing w:val="55"/>
        </w:rPr>
        <w:t xml:space="preserve"> </w:t>
      </w:r>
      <w:r>
        <w:t>Сословные</w:t>
      </w:r>
      <w:r>
        <w:rPr>
          <w:spacing w:val="58"/>
        </w:rPr>
        <w:t xml:space="preserve"> </w:t>
      </w:r>
      <w:r>
        <w:t>учебные</w:t>
      </w:r>
      <w:r>
        <w:rPr>
          <w:spacing w:val="54"/>
        </w:rPr>
        <w:t xml:space="preserve"> </w:t>
      </w:r>
      <w:r>
        <w:t>заведения</w:t>
      </w:r>
      <w:r>
        <w:rPr>
          <w:spacing w:val="56"/>
        </w:rPr>
        <w:t xml:space="preserve"> </w:t>
      </w:r>
      <w:r>
        <w:t>для</w:t>
      </w:r>
      <w:r>
        <w:rPr>
          <w:spacing w:val="57"/>
        </w:rPr>
        <w:t xml:space="preserve"> </w:t>
      </w:r>
      <w:r>
        <w:t>юношества</w:t>
      </w:r>
      <w:r>
        <w:rPr>
          <w:spacing w:val="54"/>
        </w:rPr>
        <w:t xml:space="preserve"> </w:t>
      </w:r>
      <w:r>
        <w:t>из</w:t>
      </w:r>
      <w:r>
        <w:rPr>
          <w:spacing w:val="58"/>
        </w:rPr>
        <w:t xml:space="preserve"> </w:t>
      </w:r>
      <w:r>
        <w:rPr>
          <w:spacing w:val="-2"/>
        </w:rPr>
        <w:t>дворянства.</w:t>
      </w:r>
    </w:p>
    <w:p w:rsidR="00D45894" w:rsidRDefault="00320178">
      <w:pPr>
        <w:pStyle w:val="a3"/>
        <w:spacing w:before="1"/>
        <w:ind w:firstLine="0"/>
      </w:pPr>
      <w:r>
        <w:t>Московский</w:t>
      </w:r>
      <w:r>
        <w:rPr>
          <w:spacing w:val="-4"/>
        </w:rPr>
        <w:t xml:space="preserve"> </w:t>
      </w:r>
      <w:r>
        <w:t>университет</w:t>
      </w:r>
      <w:r>
        <w:rPr>
          <w:spacing w:val="-2"/>
        </w:rPr>
        <w:t xml:space="preserve"> </w:t>
      </w:r>
      <w:r>
        <w:t>-</w:t>
      </w:r>
      <w:r>
        <w:rPr>
          <w:spacing w:val="-6"/>
        </w:rPr>
        <w:t xml:space="preserve"> </w:t>
      </w:r>
      <w:r>
        <w:t>первый</w:t>
      </w:r>
      <w:r>
        <w:rPr>
          <w:spacing w:val="-5"/>
        </w:rPr>
        <w:t xml:space="preserve"> </w:t>
      </w:r>
      <w:r>
        <w:t>российский</w:t>
      </w:r>
      <w:r>
        <w:rPr>
          <w:spacing w:val="-2"/>
        </w:rPr>
        <w:t xml:space="preserve"> </w:t>
      </w:r>
      <w:r>
        <w:t>университет.</w:t>
      </w:r>
      <w:r>
        <w:rPr>
          <w:spacing w:val="-4"/>
        </w:rPr>
        <w:t xml:space="preserve"> </w:t>
      </w:r>
      <w:r>
        <w:t>М.В.</w:t>
      </w:r>
      <w:r>
        <w:rPr>
          <w:spacing w:val="-5"/>
        </w:rPr>
        <w:t xml:space="preserve"> </w:t>
      </w:r>
      <w:r>
        <w:t>Ломоносов,</w:t>
      </w:r>
      <w:r>
        <w:rPr>
          <w:spacing w:val="-5"/>
        </w:rPr>
        <w:t xml:space="preserve"> </w:t>
      </w:r>
      <w:r>
        <w:t>И.И.</w:t>
      </w:r>
      <w:r>
        <w:rPr>
          <w:spacing w:val="-4"/>
        </w:rPr>
        <w:t xml:space="preserve"> </w:t>
      </w:r>
      <w:r>
        <w:rPr>
          <w:spacing w:val="-2"/>
        </w:rPr>
        <w:t>Шувалов.</w:t>
      </w:r>
    </w:p>
    <w:p w:rsidR="00D45894" w:rsidRDefault="00320178">
      <w:pPr>
        <w:pStyle w:val="a3"/>
        <w:ind w:right="122"/>
      </w:pPr>
      <w:r>
        <w:t>Российская</w:t>
      </w:r>
      <w:r>
        <w:rPr>
          <w:spacing w:val="-9"/>
        </w:rPr>
        <w:t xml:space="preserve"> </w:t>
      </w:r>
      <w:r>
        <w:t>наука</w:t>
      </w:r>
      <w:r>
        <w:rPr>
          <w:spacing w:val="-7"/>
        </w:rPr>
        <w:t xml:space="preserve"> </w:t>
      </w:r>
      <w:r>
        <w:t>в</w:t>
      </w:r>
      <w:r>
        <w:rPr>
          <w:spacing w:val="-11"/>
        </w:rPr>
        <w:t xml:space="preserve"> </w:t>
      </w:r>
      <w:r>
        <w:t>XVIII</w:t>
      </w:r>
      <w:r>
        <w:rPr>
          <w:spacing w:val="-12"/>
        </w:rPr>
        <w:t xml:space="preserve"> </w:t>
      </w:r>
      <w:r>
        <w:t>в.</w:t>
      </w:r>
      <w:r>
        <w:rPr>
          <w:spacing w:val="-10"/>
        </w:rPr>
        <w:t xml:space="preserve"> </w:t>
      </w:r>
      <w:r>
        <w:t>Академия</w:t>
      </w:r>
      <w:r>
        <w:rPr>
          <w:spacing w:val="-8"/>
        </w:rPr>
        <w:t xml:space="preserve"> </w:t>
      </w:r>
      <w:r>
        <w:t>наук</w:t>
      </w:r>
      <w:r>
        <w:rPr>
          <w:spacing w:val="-11"/>
        </w:rPr>
        <w:t xml:space="preserve"> </w:t>
      </w:r>
      <w:r>
        <w:t>в</w:t>
      </w:r>
      <w:r>
        <w:rPr>
          <w:spacing w:val="-10"/>
        </w:rPr>
        <w:t xml:space="preserve"> </w:t>
      </w:r>
      <w:r>
        <w:t>Санкт-Петербурге.</w:t>
      </w:r>
      <w:r>
        <w:rPr>
          <w:spacing w:val="-10"/>
        </w:rPr>
        <w:t xml:space="preserve"> </w:t>
      </w:r>
      <w:r>
        <w:t>Изучение</w:t>
      </w:r>
      <w:r>
        <w:rPr>
          <w:spacing w:val="-10"/>
        </w:rPr>
        <w:t xml:space="preserve"> </w:t>
      </w:r>
      <w:r>
        <w:t>страны</w:t>
      </w:r>
      <w:r>
        <w:rPr>
          <w:spacing w:val="-9"/>
        </w:rPr>
        <w:t xml:space="preserve"> </w:t>
      </w:r>
      <w:r>
        <w:t>-</w:t>
      </w:r>
      <w:r>
        <w:rPr>
          <w:spacing w:val="-10"/>
        </w:rPr>
        <w:t xml:space="preserve"> </w:t>
      </w:r>
      <w:r>
        <w:t>главная задача российской науки. Географические</w:t>
      </w:r>
      <w:r>
        <w:rPr>
          <w:spacing w:val="-1"/>
        </w:rPr>
        <w:t xml:space="preserve"> </w:t>
      </w:r>
      <w:r>
        <w:t>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D45894" w:rsidRDefault="00320178">
      <w:pPr>
        <w:pStyle w:val="a3"/>
        <w:ind w:right="125"/>
      </w:pPr>
      <w:r>
        <w:t>Русская архитектура XVIII в. Переход к классицизму, создание архитектурных ансамблей в</w:t>
      </w:r>
      <w:r>
        <w:rPr>
          <w:spacing w:val="-1"/>
        </w:rPr>
        <w:t xml:space="preserve"> </w:t>
      </w:r>
      <w:r>
        <w:t>стиле классицизма в</w:t>
      </w:r>
      <w:r>
        <w:rPr>
          <w:spacing w:val="-1"/>
        </w:rPr>
        <w:t xml:space="preserve"> </w:t>
      </w:r>
      <w:r>
        <w:t>обеих столицах. В.И. Баженов, М.Ф. Казаков, Ф.Ф. Растрелли, И.Е. Старов и другие.</w:t>
      </w:r>
    </w:p>
    <w:p w:rsidR="00D45894" w:rsidRDefault="00320178">
      <w:pPr>
        <w:pStyle w:val="a3"/>
        <w:spacing w:before="1"/>
        <w:ind w:right="128"/>
      </w:pPr>
      <w:r>
        <w:t>Изобразительное искусство в России в середине - конце XVIII в. Скульпторы - Б.К. Растрелли, Ф.И. Шубин, М.И.</w:t>
      </w:r>
      <w:r>
        <w:rPr>
          <w:spacing w:val="-2"/>
        </w:rPr>
        <w:t xml:space="preserve"> </w:t>
      </w:r>
      <w:r>
        <w:t>Козловский, Э.М. Фальконе. Выдающиеся мастера</w:t>
      </w:r>
      <w:r>
        <w:rPr>
          <w:spacing w:val="-1"/>
        </w:rPr>
        <w:t xml:space="preserve"> </w:t>
      </w:r>
      <w:r>
        <w:t>живописи. А.П. Антропов</w:t>
      </w:r>
      <w:r>
        <w:rPr>
          <w:spacing w:val="-9"/>
        </w:rPr>
        <w:t xml:space="preserve"> </w:t>
      </w:r>
      <w:r>
        <w:t>И.П.</w:t>
      </w:r>
      <w:r>
        <w:rPr>
          <w:spacing w:val="-8"/>
        </w:rPr>
        <w:t xml:space="preserve"> </w:t>
      </w:r>
      <w:r>
        <w:t>Аргунов,</w:t>
      </w:r>
      <w:r>
        <w:rPr>
          <w:spacing w:val="-8"/>
        </w:rPr>
        <w:t xml:space="preserve"> </w:t>
      </w:r>
      <w:r>
        <w:t>В.Л.</w:t>
      </w:r>
      <w:r>
        <w:rPr>
          <w:spacing w:val="-6"/>
        </w:rPr>
        <w:t xml:space="preserve"> </w:t>
      </w:r>
      <w:r>
        <w:t>Боровиковский,</w:t>
      </w:r>
      <w:r>
        <w:rPr>
          <w:spacing w:val="-11"/>
        </w:rPr>
        <w:t xml:space="preserve"> </w:t>
      </w:r>
      <w:r>
        <w:t>И.Я.</w:t>
      </w:r>
      <w:r>
        <w:rPr>
          <w:spacing w:val="-8"/>
        </w:rPr>
        <w:t xml:space="preserve"> </w:t>
      </w:r>
      <w:r>
        <w:t>Вишняков,</w:t>
      </w:r>
      <w:r>
        <w:rPr>
          <w:spacing w:val="-8"/>
        </w:rPr>
        <w:t xml:space="preserve"> </w:t>
      </w:r>
      <w:r>
        <w:t>Д.Г.</w:t>
      </w:r>
      <w:r>
        <w:rPr>
          <w:spacing w:val="-8"/>
        </w:rPr>
        <w:t xml:space="preserve"> </w:t>
      </w:r>
      <w:r>
        <w:t>Левицкий,</w:t>
      </w:r>
      <w:r>
        <w:rPr>
          <w:spacing w:val="-8"/>
        </w:rPr>
        <w:t xml:space="preserve"> </w:t>
      </w:r>
      <w:r>
        <w:t>А.М.</w:t>
      </w:r>
      <w:r>
        <w:rPr>
          <w:spacing w:val="-8"/>
        </w:rPr>
        <w:t xml:space="preserve"> </w:t>
      </w:r>
      <w:r>
        <w:t>Матвеев,</w:t>
      </w:r>
      <w:r>
        <w:rPr>
          <w:spacing w:val="-6"/>
        </w:rPr>
        <w:t xml:space="preserve"> </w:t>
      </w:r>
      <w:r>
        <w:t>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D45894" w:rsidRDefault="00320178">
      <w:pPr>
        <w:pStyle w:val="a3"/>
        <w:ind w:left="991" w:firstLine="0"/>
      </w:pPr>
      <w:r>
        <w:t>150.6.2.6.</w:t>
      </w:r>
      <w:r>
        <w:rPr>
          <w:spacing w:val="-3"/>
        </w:rPr>
        <w:t xml:space="preserve"> </w:t>
      </w:r>
      <w:r>
        <w:t>Политика</w:t>
      </w:r>
      <w:r>
        <w:rPr>
          <w:spacing w:val="-2"/>
        </w:rPr>
        <w:t xml:space="preserve"> </w:t>
      </w:r>
      <w:r>
        <w:t>правительства</w:t>
      </w:r>
      <w:r>
        <w:rPr>
          <w:spacing w:val="-2"/>
        </w:rPr>
        <w:t xml:space="preserve"> </w:t>
      </w:r>
      <w:r>
        <w:t>Александра</w:t>
      </w:r>
      <w:r>
        <w:rPr>
          <w:spacing w:val="-3"/>
        </w:rPr>
        <w:t xml:space="preserve"> </w:t>
      </w:r>
      <w:r>
        <w:rPr>
          <w:spacing w:val="-5"/>
        </w:rPr>
        <w:t>I.</w:t>
      </w:r>
    </w:p>
    <w:p w:rsidR="00D45894" w:rsidRDefault="00320178">
      <w:pPr>
        <w:pStyle w:val="a3"/>
        <w:ind w:right="125"/>
      </w:pPr>
      <w:r>
        <w:t>Россия</w:t>
      </w:r>
      <w:r>
        <w:rPr>
          <w:spacing w:val="-10"/>
        </w:rPr>
        <w:t xml:space="preserve"> </w:t>
      </w:r>
      <w:r>
        <w:t>в</w:t>
      </w:r>
      <w:r>
        <w:rPr>
          <w:spacing w:val="-11"/>
        </w:rPr>
        <w:t xml:space="preserve"> </w:t>
      </w:r>
      <w:r>
        <w:t>мировом</w:t>
      </w:r>
      <w:r>
        <w:rPr>
          <w:spacing w:val="-12"/>
        </w:rPr>
        <w:t xml:space="preserve"> </w:t>
      </w:r>
      <w:r>
        <w:t>историческом</w:t>
      </w:r>
      <w:r>
        <w:rPr>
          <w:spacing w:val="-14"/>
        </w:rPr>
        <w:t xml:space="preserve"> </w:t>
      </w:r>
      <w:r>
        <w:t>пространстве</w:t>
      </w:r>
      <w:r>
        <w:rPr>
          <w:spacing w:val="-12"/>
        </w:rPr>
        <w:t xml:space="preserve"> </w:t>
      </w:r>
      <w:r>
        <w:t>в</w:t>
      </w:r>
      <w:r>
        <w:rPr>
          <w:spacing w:val="-11"/>
        </w:rPr>
        <w:t xml:space="preserve"> </w:t>
      </w:r>
      <w:r>
        <w:t>начале</w:t>
      </w:r>
      <w:r>
        <w:rPr>
          <w:spacing w:val="-7"/>
        </w:rPr>
        <w:t xml:space="preserve"> </w:t>
      </w:r>
      <w:r>
        <w:t>XIX</w:t>
      </w:r>
      <w:r>
        <w:rPr>
          <w:spacing w:val="-13"/>
        </w:rPr>
        <w:t xml:space="preserve"> </w:t>
      </w:r>
      <w:r>
        <w:t>в.</w:t>
      </w:r>
      <w:r>
        <w:rPr>
          <w:spacing w:val="-9"/>
        </w:rPr>
        <w:t xml:space="preserve"> </w:t>
      </w:r>
      <w:r>
        <w:t>-</w:t>
      </w:r>
      <w:r>
        <w:rPr>
          <w:spacing w:val="-11"/>
        </w:rPr>
        <w:t xml:space="preserve"> </w:t>
      </w:r>
      <w:r>
        <w:t>экономическое,</w:t>
      </w:r>
      <w:r>
        <w:rPr>
          <w:spacing w:val="-11"/>
        </w:rPr>
        <w:t xml:space="preserve"> </w:t>
      </w:r>
      <w:r>
        <w:t>социальное развитие, положение великой державы. Личность Александра I и его окружение. Негласный комитет.</w:t>
      </w:r>
      <w:r>
        <w:rPr>
          <w:spacing w:val="-15"/>
        </w:rPr>
        <w:t xml:space="preserve"> </w:t>
      </w:r>
      <w:r>
        <w:t>Реформы</w:t>
      </w:r>
      <w:r>
        <w:rPr>
          <w:spacing w:val="-15"/>
        </w:rPr>
        <w:t xml:space="preserve"> </w:t>
      </w:r>
      <w:r>
        <w:t>в</w:t>
      </w:r>
      <w:r>
        <w:rPr>
          <w:spacing w:val="-15"/>
        </w:rPr>
        <w:t xml:space="preserve"> </w:t>
      </w:r>
      <w:r>
        <w:t>области</w:t>
      </w:r>
      <w:r>
        <w:rPr>
          <w:spacing w:val="-15"/>
        </w:rPr>
        <w:t xml:space="preserve"> </w:t>
      </w:r>
      <w:r>
        <w:t>образования</w:t>
      </w:r>
      <w:r>
        <w:rPr>
          <w:spacing w:val="-15"/>
        </w:rPr>
        <w:t xml:space="preserve"> </w:t>
      </w:r>
      <w:r>
        <w:t>и</w:t>
      </w:r>
      <w:r>
        <w:rPr>
          <w:spacing w:val="-15"/>
        </w:rPr>
        <w:t xml:space="preserve"> </w:t>
      </w:r>
      <w:r>
        <w:t>цензуры.</w:t>
      </w:r>
      <w:r>
        <w:rPr>
          <w:spacing w:val="-15"/>
        </w:rPr>
        <w:t xml:space="preserve"> </w:t>
      </w:r>
      <w:r>
        <w:t>Реформа</w:t>
      </w:r>
      <w:r>
        <w:rPr>
          <w:spacing w:val="-15"/>
        </w:rPr>
        <w:t xml:space="preserve"> </w:t>
      </w:r>
      <w:r>
        <w:t>государственного</w:t>
      </w:r>
      <w:r>
        <w:rPr>
          <w:spacing w:val="-15"/>
        </w:rPr>
        <w:t xml:space="preserve"> </w:t>
      </w:r>
      <w:r>
        <w:t>управления.</w:t>
      </w:r>
      <w:r>
        <w:rPr>
          <w:spacing w:val="-14"/>
        </w:rPr>
        <w:t xml:space="preserve"> </w:t>
      </w:r>
      <w:r>
        <w:t>М.М. Сперанский и его деятельность. Проекты</w:t>
      </w:r>
      <w:r>
        <w:rPr>
          <w:spacing w:val="-3"/>
        </w:rPr>
        <w:t xml:space="preserve"> </w:t>
      </w:r>
      <w:r>
        <w:t>конституционных реформ</w:t>
      </w:r>
      <w:r>
        <w:rPr>
          <w:spacing w:val="-1"/>
        </w:rPr>
        <w:t xml:space="preserve"> </w:t>
      </w:r>
      <w:r>
        <w:t>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D45894" w:rsidRDefault="00320178">
      <w:pPr>
        <w:pStyle w:val="a3"/>
        <w:spacing w:before="1"/>
        <w:ind w:right="124"/>
      </w:pPr>
      <w:r>
        <w:t>Внешняя политика России. Восточное направление российской внешней политики. Вхождение Восточной</w:t>
      </w:r>
      <w:r>
        <w:rPr>
          <w:spacing w:val="-3"/>
        </w:rPr>
        <w:t xml:space="preserve"> </w:t>
      </w:r>
      <w:r>
        <w:t>и Западной Грузии в</w:t>
      </w:r>
      <w:r>
        <w:rPr>
          <w:spacing w:val="-2"/>
        </w:rPr>
        <w:t xml:space="preserve"> </w:t>
      </w:r>
      <w:r>
        <w:t>состав России в</w:t>
      </w:r>
      <w:r>
        <w:rPr>
          <w:spacing w:val="-1"/>
        </w:rPr>
        <w:t xml:space="preserve"> </w:t>
      </w:r>
      <w:r>
        <w:t>1801 -</w:t>
      </w:r>
      <w:r>
        <w:rPr>
          <w:spacing w:val="-2"/>
        </w:rPr>
        <w:t xml:space="preserve"> </w:t>
      </w:r>
      <w:r>
        <w:t>1804</w:t>
      </w:r>
      <w:r>
        <w:rPr>
          <w:spacing w:val="-1"/>
        </w:rPr>
        <w:t xml:space="preserve"> </w:t>
      </w:r>
      <w:r>
        <w:t>гг.</w:t>
      </w:r>
      <w:r>
        <w:rPr>
          <w:spacing w:val="-1"/>
        </w:rPr>
        <w:t xml:space="preserve"> </w:t>
      </w:r>
      <w:r>
        <w:t>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Заграничные походы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D45894" w:rsidRDefault="00320178">
      <w:pPr>
        <w:pStyle w:val="a3"/>
        <w:ind w:right="125"/>
      </w:pPr>
      <w:r>
        <w:t>Консервативные тенденции во внутренней политике Александра I. Общественно- политическая мысль Александровской эпохи. Идеи Н.М. Карамзина</w:t>
      </w:r>
      <w:r>
        <w:rPr>
          <w:spacing w:val="-1"/>
        </w:rPr>
        <w:t xml:space="preserve"> </w:t>
      </w:r>
      <w:r>
        <w:t>(записка "О древней и новой России в ее политическом и гражданском отношениях"). Государственная Уставная грамота Российской</w:t>
      </w:r>
      <w:r>
        <w:rPr>
          <w:spacing w:val="-15"/>
        </w:rPr>
        <w:t xml:space="preserve"> </w:t>
      </w:r>
      <w:r>
        <w:t>Империи</w:t>
      </w:r>
      <w:r>
        <w:rPr>
          <w:spacing w:val="-15"/>
        </w:rPr>
        <w:t xml:space="preserve"> </w:t>
      </w:r>
      <w:r>
        <w:t>Н.Н.</w:t>
      </w:r>
      <w:r>
        <w:rPr>
          <w:spacing w:val="-15"/>
        </w:rPr>
        <w:t xml:space="preserve"> </w:t>
      </w:r>
      <w:r>
        <w:t>Новосильцева.</w:t>
      </w:r>
      <w:r>
        <w:rPr>
          <w:spacing w:val="-15"/>
        </w:rPr>
        <w:t xml:space="preserve"> </w:t>
      </w:r>
      <w:r>
        <w:t>Дворянская</w:t>
      </w:r>
      <w:r>
        <w:rPr>
          <w:spacing w:val="-15"/>
        </w:rPr>
        <w:t xml:space="preserve"> </w:t>
      </w:r>
      <w:r>
        <w:t>оппозиция</w:t>
      </w:r>
      <w:r>
        <w:rPr>
          <w:spacing w:val="-15"/>
        </w:rPr>
        <w:t xml:space="preserve"> </w:t>
      </w:r>
      <w:r>
        <w:t>самодержавию</w:t>
      </w:r>
      <w:r>
        <w:rPr>
          <w:spacing w:val="-15"/>
        </w:rPr>
        <w:t xml:space="preserve"> </w:t>
      </w:r>
      <w:r>
        <w:t>после</w:t>
      </w:r>
      <w:r>
        <w:rPr>
          <w:spacing w:val="-15"/>
        </w:rPr>
        <w:t xml:space="preserve"> </w:t>
      </w:r>
      <w:r>
        <w:t>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D45894" w:rsidRDefault="00D45894">
      <w:pPr>
        <w:pStyle w:val="a3"/>
        <w:ind w:left="0" w:firstLine="0"/>
        <w:jc w:val="left"/>
      </w:pPr>
    </w:p>
    <w:p w:rsidR="00D45894" w:rsidRDefault="00320178">
      <w:pPr>
        <w:pStyle w:val="a3"/>
        <w:spacing w:before="1"/>
        <w:ind w:left="991" w:firstLine="0"/>
        <w:jc w:val="left"/>
      </w:pPr>
      <w:r>
        <w:t>Содержание</w:t>
      </w:r>
      <w:r>
        <w:rPr>
          <w:spacing w:val="-1"/>
        </w:rPr>
        <w:t xml:space="preserve"> </w:t>
      </w:r>
      <w:r>
        <w:t>обучения</w:t>
      </w:r>
      <w:r>
        <w:rPr>
          <w:spacing w:val="1"/>
        </w:rPr>
        <w:t xml:space="preserve"> </w:t>
      </w:r>
      <w:r>
        <w:t>в</w:t>
      </w:r>
      <w:r>
        <w:rPr>
          <w:spacing w:val="-1"/>
        </w:rPr>
        <w:t xml:space="preserve"> </w:t>
      </w:r>
      <w:r>
        <w:t xml:space="preserve">9 </w:t>
      </w:r>
      <w:r>
        <w:rPr>
          <w:spacing w:val="-2"/>
        </w:rPr>
        <w:t>классе.</w:t>
      </w:r>
    </w:p>
    <w:p w:rsidR="00D45894" w:rsidRDefault="00320178">
      <w:pPr>
        <w:pStyle w:val="a3"/>
        <w:ind w:left="991" w:right="2676" w:firstLine="0"/>
        <w:jc w:val="left"/>
      </w:pPr>
      <w:r>
        <w:t>Всеобщая</w:t>
      </w:r>
      <w:r>
        <w:rPr>
          <w:spacing w:val="-3"/>
        </w:rPr>
        <w:t xml:space="preserve"> </w:t>
      </w:r>
      <w:r>
        <w:t>история.</w:t>
      </w:r>
      <w:r>
        <w:rPr>
          <w:spacing w:val="-4"/>
        </w:rPr>
        <w:t xml:space="preserve"> </w:t>
      </w:r>
      <w:r>
        <w:t>История</w:t>
      </w:r>
      <w:r>
        <w:rPr>
          <w:spacing w:val="-4"/>
        </w:rPr>
        <w:t xml:space="preserve"> </w:t>
      </w:r>
      <w:r>
        <w:t>Нового</w:t>
      </w:r>
      <w:r>
        <w:rPr>
          <w:spacing w:val="-6"/>
        </w:rPr>
        <w:t xml:space="preserve"> </w:t>
      </w:r>
      <w:r>
        <w:t>времени.</w:t>
      </w:r>
      <w:r>
        <w:rPr>
          <w:spacing w:val="-4"/>
        </w:rPr>
        <w:t xml:space="preserve"> </w:t>
      </w:r>
      <w:r>
        <w:t>XIX</w:t>
      </w:r>
      <w:r>
        <w:rPr>
          <w:spacing w:val="-5"/>
        </w:rPr>
        <w:t xml:space="preserve"> </w:t>
      </w:r>
      <w:r>
        <w:t>-</w:t>
      </w:r>
      <w:r>
        <w:rPr>
          <w:spacing w:val="-5"/>
        </w:rPr>
        <w:t xml:space="preserve"> </w:t>
      </w:r>
      <w:r>
        <w:t>начало</w:t>
      </w:r>
      <w:r>
        <w:rPr>
          <w:spacing w:val="-2"/>
        </w:rPr>
        <w:t xml:space="preserve"> </w:t>
      </w:r>
      <w:r>
        <w:t>XX</w:t>
      </w:r>
      <w:r>
        <w:rPr>
          <w:spacing w:val="-5"/>
        </w:rPr>
        <w:t xml:space="preserve"> </w:t>
      </w:r>
      <w:r>
        <w:t>в. Начало индустриальной эпохи.</w:t>
      </w:r>
    </w:p>
    <w:p w:rsidR="00D45894" w:rsidRDefault="00320178">
      <w:pPr>
        <w:pStyle w:val="a3"/>
        <w:ind w:left="991" w:firstLine="0"/>
        <w:jc w:val="left"/>
      </w:pPr>
      <w:r>
        <w:t>Экономическое</w:t>
      </w:r>
      <w:r>
        <w:rPr>
          <w:spacing w:val="11"/>
        </w:rPr>
        <w:t xml:space="preserve"> </w:t>
      </w:r>
      <w:r>
        <w:t>и</w:t>
      </w:r>
      <w:r>
        <w:rPr>
          <w:spacing w:val="13"/>
        </w:rPr>
        <w:t xml:space="preserve"> </w:t>
      </w:r>
      <w:r>
        <w:t>социально-политическое</w:t>
      </w:r>
      <w:r>
        <w:rPr>
          <w:spacing w:val="11"/>
        </w:rPr>
        <w:t xml:space="preserve"> </w:t>
      </w:r>
      <w:r>
        <w:t>развитие</w:t>
      </w:r>
      <w:r>
        <w:rPr>
          <w:spacing w:val="10"/>
        </w:rPr>
        <w:t xml:space="preserve"> </w:t>
      </w:r>
      <w:r>
        <w:t>стран</w:t>
      </w:r>
      <w:r>
        <w:rPr>
          <w:spacing w:val="10"/>
        </w:rPr>
        <w:t xml:space="preserve"> </w:t>
      </w:r>
      <w:r>
        <w:t>Европы</w:t>
      </w:r>
      <w:r>
        <w:rPr>
          <w:spacing w:val="10"/>
        </w:rPr>
        <w:t xml:space="preserve"> </w:t>
      </w:r>
      <w:r>
        <w:t>и</w:t>
      </w:r>
      <w:r>
        <w:rPr>
          <w:spacing w:val="15"/>
        </w:rPr>
        <w:t xml:space="preserve"> </w:t>
      </w:r>
      <w:r>
        <w:t>США</w:t>
      </w:r>
      <w:r>
        <w:rPr>
          <w:spacing w:val="11"/>
        </w:rPr>
        <w:t xml:space="preserve"> </w:t>
      </w:r>
      <w:r>
        <w:t>в</w:t>
      </w:r>
      <w:r>
        <w:rPr>
          <w:spacing w:val="10"/>
        </w:rPr>
        <w:t xml:space="preserve"> </w:t>
      </w:r>
      <w:r>
        <w:t>XIX</w:t>
      </w:r>
      <w:r>
        <w:rPr>
          <w:spacing w:val="14"/>
        </w:rPr>
        <w:t xml:space="preserve"> </w:t>
      </w:r>
      <w:r>
        <w:t>-</w:t>
      </w:r>
      <w:r>
        <w:rPr>
          <w:spacing w:val="14"/>
        </w:rPr>
        <w:t xml:space="preserve"> </w:t>
      </w:r>
      <w:r>
        <w:rPr>
          <w:spacing w:val="-2"/>
        </w:rPr>
        <w:t>начале</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7" w:firstLine="0"/>
      </w:pPr>
      <w:r>
        <w:t>XX в. Промышленный переворот. Развитие индустриального общества в XIX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w:t>
      </w:r>
      <w:r>
        <w:rPr>
          <w:spacing w:val="-15"/>
        </w:rPr>
        <w:t xml:space="preserve"> </w:t>
      </w:r>
      <w:r>
        <w:t>Вторая</w:t>
      </w:r>
      <w:r>
        <w:rPr>
          <w:spacing w:val="-15"/>
        </w:rPr>
        <w:t xml:space="preserve"> </w:t>
      </w:r>
      <w:r>
        <w:t>промышленная</w:t>
      </w:r>
      <w:r>
        <w:rPr>
          <w:spacing w:val="-15"/>
        </w:rPr>
        <w:t xml:space="preserve"> </w:t>
      </w:r>
      <w:r>
        <w:t>революция.</w:t>
      </w:r>
      <w:r>
        <w:rPr>
          <w:spacing w:val="-15"/>
        </w:rPr>
        <w:t xml:space="preserve"> </w:t>
      </w:r>
      <w:r>
        <w:t>Индустриализация.</w:t>
      </w:r>
      <w:r>
        <w:rPr>
          <w:spacing w:val="-15"/>
        </w:rPr>
        <w:t xml:space="preserve"> </w:t>
      </w:r>
      <w:r>
        <w:t>Монополистический</w:t>
      </w:r>
      <w:r>
        <w:rPr>
          <w:spacing w:val="-15"/>
        </w:rPr>
        <w:t xml:space="preserve"> </w:t>
      </w:r>
      <w:r>
        <w:t>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D45894" w:rsidRDefault="00320178">
      <w:pPr>
        <w:pStyle w:val="a3"/>
        <w:spacing w:before="1"/>
        <w:ind w:right="125"/>
      </w:pPr>
      <w:r>
        <w:t>Появление политических идеологий. Оформление консервативных, либеральных, радикальных политических партий и течений.</w:t>
      </w:r>
    </w:p>
    <w:p w:rsidR="00D45894" w:rsidRDefault="00320178">
      <w:pPr>
        <w:pStyle w:val="a3"/>
        <w:ind w:right="127"/>
      </w:pPr>
      <w:r>
        <w:t>Распространение социалистических идей; социалисты-утописты. Возникновение и распространение марксизма. Выступления рабочих.</w:t>
      </w:r>
    </w:p>
    <w:p w:rsidR="00D45894" w:rsidRDefault="00320178">
      <w:pPr>
        <w:pStyle w:val="a3"/>
        <w:ind w:left="991" w:firstLine="0"/>
      </w:pPr>
      <w:r>
        <w:t>Социальные</w:t>
      </w:r>
      <w:r>
        <w:rPr>
          <w:spacing w:val="-2"/>
        </w:rPr>
        <w:t xml:space="preserve"> </w:t>
      </w:r>
      <w:r>
        <w:t>и</w:t>
      </w:r>
      <w:r>
        <w:rPr>
          <w:spacing w:val="1"/>
        </w:rPr>
        <w:t xml:space="preserve"> </w:t>
      </w:r>
      <w:r>
        <w:t>национальные</w:t>
      </w:r>
      <w:r>
        <w:rPr>
          <w:spacing w:val="-2"/>
        </w:rPr>
        <w:t xml:space="preserve"> </w:t>
      </w:r>
      <w:r>
        <w:t>движения</w:t>
      </w:r>
      <w:r>
        <w:rPr>
          <w:spacing w:val="2"/>
        </w:rPr>
        <w:t xml:space="preserve"> </w:t>
      </w:r>
      <w:r>
        <w:t>в</w:t>
      </w:r>
      <w:r>
        <w:rPr>
          <w:spacing w:val="-1"/>
        </w:rPr>
        <w:t xml:space="preserve"> </w:t>
      </w:r>
      <w:r>
        <w:t>странах</w:t>
      </w:r>
      <w:r>
        <w:rPr>
          <w:spacing w:val="-1"/>
        </w:rPr>
        <w:t xml:space="preserve"> </w:t>
      </w:r>
      <w:r>
        <w:rPr>
          <w:spacing w:val="-2"/>
        </w:rPr>
        <w:t>Европы.</w:t>
      </w:r>
    </w:p>
    <w:p w:rsidR="00D45894" w:rsidRDefault="00320178">
      <w:pPr>
        <w:pStyle w:val="a3"/>
        <w:ind w:right="127"/>
      </w:pPr>
      <w:r>
        <w:t>Политическое развитие европейских государств в XIX в. Демократизация. Деятельность парламентов. Социальный реформизм. Роль партий. Рабочее движение.</w:t>
      </w:r>
    </w:p>
    <w:p w:rsidR="00D45894" w:rsidRDefault="00320178">
      <w:pPr>
        <w:pStyle w:val="a3"/>
        <w:spacing w:before="1"/>
        <w:ind w:right="124"/>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w:t>
      </w:r>
    </w:p>
    <w:p w:rsidR="00D45894" w:rsidRDefault="00320178">
      <w:pPr>
        <w:pStyle w:val="a3"/>
        <w:ind w:right="125"/>
      </w:pPr>
      <w:r>
        <w:t>Художественная</w:t>
      </w:r>
      <w:r>
        <w:rPr>
          <w:spacing w:val="-3"/>
        </w:rPr>
        <w:t xml:space="preserve"> </w:t>
      </w:r>
      <w:r>
        <w:t>культура в</w:t>
      </w:r>
      <w:r>
        <w:rPr>
          <w:spacing w:val="-1"/>
        </w:rPr>
        <w:t xml:space="preserve"> </w:t>
      </w:r>
      <w:r>
        <w:t>XIX -</w:t>
      </w:r>
      <w:r>
        <w:rPr>
          <w:spacing w:val="-2"/>
        </w:rPr>
        <w:t xml:space="preserve"> </w:t>
      </w:r>
      <w:r>
        <w:t>начале</w:t>
      </w:r>
      <w:r>
        <w:rPr>
          <w:spacing w:val="-5"/>
        </w:rPr>
        <w:t xml:space="preserve"> </w:t>
      </w:r>
      <w:r>
        <w:t>XX в.</w:t>
      </w:r>
      <w:r>
        <w:rPr>
          <w:spacing w:val="-1"/>
        </w:rPr>
        <w:t xml:space="preserve"> </w:t>
      </w:r>
      <w:r>
        <w:t>Эволюция</w:t>
      </w:r>
      <w:r>
        <w:rPr>
          <w:spacing w:val="-1"/>
        </w:rPr>
        <w:t xml:space="preserve"> </w:t>
      </w:r>
      <w:r>
        <w:t>стилей</w:t>
      </w:r>
      <w:r>
        <w:rPr>
          <w:spacing w:val="-1"/>
        </w:rPr>
        <w:t xml:space="preserve"> </w:t>
      </w:r>
      <w:r>
        <w:t>в</w:t>
      </w:r>
      <w:r>
        <w:rPr>
          <w:spacing w:val="-2"/>
        </w:rPr>
        <w:t xml:space="preserve"> </w:t>
      </w:r>
      <w:r>
        <w:t>литературе,</w:t>
      </w:r>
      <w:r>
        <w:rPr>
          <w:spacing w:val="-1"/>
        </w:rPr>
        <w:t xml:space="preserve"> </w:t>
      </w:r>
      <w:r>
        <w:t xml:space="preserve">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w:t>
      </w:r>
      <w:r>
        <w:rPr>
          <w:spacing w:val="-2"/>
        </w:rPr>
        <w:t>творчество.</w:t>
      </w:r>
    </w:p>
    <w:p w:rsidR="00D45894" w:rsidRDefault="00320178">
      <w:pPr>
        <w:pStyle w:val="a3"/>
        <w:ind w:right="126"/>
      </w:pPr>
      <w: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w:t>
      </w:r>
      <w:r>
        <w:rPr>
          <w:spacing w:val="-2"/>
        </w:rPr>
        <w:t>империи.</w:t>
      </w:r>
    </w:p>
    <w:p w:rsidR="00D45894" w:rsidRDefault="00320178">
      <w:pPr>
        <w:pStyle w:val="a3"/>
        <w:ind w:right="123"/>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w:t>
      </w:r>
      <w:r>
        <w:rPr>
          <w:spacing w:val="-1"/>
        </w:rPr>
        <w:t xml:space="preserve"> </w:t>
      </w:r>
      <w:r>
        <w:t>Международные конфликты и войны в конце</w:t>
      </w:r>
      <w:r>
        <w:rPr>
          <w:spacing w:val="-4"/>
        </w:rPr>
        <w:t xml:space="preserve"> </w:t>
      </w:r>
      <w:r>
        <w:t>XIX - начале XX в. (испано- американская война, русско-японская война, боснийский кризис). Балканские войны</w:t>
      </w:r>
    </w:p>
    <w:p w:rsidR="00D45894" w:rsidRDefault="00320178">
      <w:pPr>
        <w:pStyle w:val="a3"/>
        <w:ind w:left="991" w:firstLine="0"/>
      </w:pPr>
      <w:r>
        <w:t>Страны</w:t>
      </w:r>
      <w:r>
        <w:rPr>
          <w:spacing w:val="-4"/>
        </w:rPr>
        <w:t xml:space="preserve"> </w:t>
      </w:r>
      <w:r>
        <w:t>Европы</w:t>
      </w:r>
      <w:r>
        <w:rPr>
          <w:spacing w:val="-3"/>
        </w:rPr>
        <w:t xml:space="preserve"> </w:t>
      </w:r>
      <w:r>
        <w:t>и Америки</w:t>
      </w:r>
      <w:r>
        <w:rPr>
          <w:spacing w:val="-1"/>
        </w:rPr>
        <w:t xml:space="preserve"> </w:t>
      </w:r>
      <w:r>
        <w:t>в</w:t>
      </w:r>
      <w:r>
        <w:rPr>
          <w:spacing w:val="-5"/>
        </w:rPr>
        <w:t xml:space="preserve"> </w:t>
      </w:r>
      <w:r>
        <w:t>первой</w:t>
      </w:r>
      <w:r>
        <w:rPr>
          <w:spacing w:val="-3"/>
        </w:rPr>
        <w:t xml:space="preserve"> </w:t>
      </w:r>
      <w:r>
        <w:t>половине</w:t>
      </w:r>
      <w:r>
        <w:rPr>
          <w:spacing w:val="-2"/>
        </w:rPr>
        <w:t xml:space="preserve"> </w:t>
      </w:r>
      <w:r>
        <w:t>XIX</w:t>
      </w:r>
      <w:r>
        <w:rPr>
          <w:spacing w:val="-1"/>
        </w:rPr>
        <w:t xml:space="preserve"> </w:t>
      </w:r>
      <w:r>
        <w:t>в.:</w:t>
      </w:r>
      <w:r>
        <w:rPr>
          <w:spacing w:val="-1"/>
        </w:rPr>
        <w:t xml:space="preserve"> </w:t>
      </w:r>
      <w:r>
        <w:t>трудный</w:t>
      </w:r>
      <w:r>
        <w:rPr>
          <w:spacing w:val="-2"/>
        </w:rPr>
        <w:t xml:space="preserve"> </w:t>
      </w:r>
      <w:r>
        <w:t>выбор</w:t>
      </w:r>
      <w:r>
        <w:rPr>
          <w:spacing w:val="-2"/>
        </w:rPr>
        <w:t xml:space="preserve"> пути.</w:t>
      </w:r>
    </w:p>
    <w:p w:rsidR="00D45894" w:rsidRDefault="00320178">
      <w:pPr>
        <w:pStyle w:val="a3"/>
        <w:spacing w:before="1"/>
        <w:ind w:right="126"/>
      </w:pPr>
      <w:r>
        <w:t>Политическое развитие европейских стран в 1815 - 1840-е гг. Великобритания: борьба за парламентскую реформу; чартизм.</w:t>
      </w:r>
    </w:p>
    <w:p w:rsidR="00D45894" w:rsidRDefault="00320178">
      <w:pPr>
        <w:pStyle w:val="a3"/>
        <w:ind w:left="991" w:firstLine="0"/>
      </w:pPr>
      <w:r>
        <w:t>Франция:</w:t>
      </w:r>
      <w:r>
        <w:rPr>
          <w:spacing w:val="-3"/>
        </w:rPr>
        <w:t xml:space="preserve"> </w:t>
      </w:r>
      <w:r>
        <w:t>Реставрация,</w:t>
      </w:r>
      <w:r>
        <w:rPr>
          <w:spacing w:val="-1"/>
        </w:rPr>
        <w:t xml:space="preserve"> </w:t>
      </w:r>
      <w:r>
        <w:t>Июльская</w:t>
      </w:r>
      <w:r>
        <w:rPr>
          <w:spacing w:val="-1"/>
        </w:rPr>
        <w:t xml:space="preserve"> </w:t>
      </w:r>
      <w:r>
        <w:t>монархия,</w:t>
      </w:r>
      <w:r>
        <w:rPr>
          <w:spacing w:val="-2"/>
        </w:rPr>
        <w:t xml:space="preserve"> </w:t>
      </w:r>
      <w:r>
        <w:t>Вторая</w:t>
      </w:r>
      <w:r>
        <w:rPr>
          <w:spacing w:val="-2"/>
        </w:rPr>
        <w:t xml:space="preserve"> республика.</w:t>
      </w:r>
    </w:p>
    <w:p w:rsidR="00D45894" w:rsidRDefault="00320178">
      <w:pPr>
        <w:pStyle w:val="a3"/>
        <w:ind w:right="125"/>
      </w:pPr>
      <w:r>
        <w:t>Политические и социально-экономические особенности развития Германии, Италии, Центральной и Юго-Восточной Европы. Италия. Подъем борьбы за независимость итальянских земель.</w:t>
      </w:r>
      <w:r>
        <w:rPr>
          <w:spacing w:val="-9"/>
        </w:rPr>
        <w:t xml:space="preserve"> </w:t>
      </w:r>
      <w:r>
        <w:t>Дж.</w:t>
      </w:r>
      <w:r>
        <w:rPr>
          <w:spacing w:val="-9"/>
        </w:rPr>
        <w:t xml:space="preserve"> </w:t>
      </w:r>
      <w:r>
        <w:t>Мадзини.</w:t>
      </w:r>
      <w:r>
        <w:rPr>
          <w:spacing w:val="-12"/>
        </w:rPr>
        <w:t xml:space="preserve"> </w:t>
      </w:r>
      <w:r>
        <w:t>Дж.</w:t>
      </w:r>
      <w:r>
        <w:rPr>
          <w:spacing w:val="-9"/>
        </w:rPr>
        <w:t xml:space="preserve"> </w:t>
      </w:r>
      <w:r>
        <w:t>Гарибальди.</w:t>
      </w:r>
      <w:r>
        <w:rPr>
          <w:spacing w:val="-9"/>
        </w:rPr>
        <w:t xml:space="preserve"> </w:t>
      </w:r>
      <w:r>
        <w:t>Австрийская</w:t>
      </w:r>
      <w:r>
        <w:rPr>
          <w:spacing w:val="-6"/>
        </w:rPr>
        <w:t xml:space="preserve"> </w:t>
      </w:r>
      <w:r>
        <w:t>империя.</w:t>
      </w:r>
      <w:r>
        <w:rPr>
          <w:spacing w:val="-6"/>
        </w:rPr>
        <w:t xml:space="preserve"> </w:t>
      </w:r>
      <w:r>
        <w:t>"Система</w:t>
      </w:r>
      <w:r>
        <w:rPr>
          <w:spacing w:val="-10"/>
        </w:rPr>
        <w:t xml:space="preserve"> </w:t>
      </w:r>
      <w:r>
        <w:t>Меттерниха".</w:t>
      </w:r>
      <w:r>
        <w:rPr>
          <w:spacing w:val="-10"/>
        </w:rPr>
        <w:t xml:space="preserve"> </w:t>
      </w:r>
      <w:r>
        <w:t>Нарастание освободительных</w:t>
      </w:r>
      <w:r>
        <w:rPr>
          <w:spacing w:val="-8"/>
        </w:rPr>
        <w:t xml:space="preserve"> </w:t>
      </w:r>
      <w:r>
        <w:t>движений.</w:t>
      </w:r>
      <w:r>
        <w:rPr>
          <w:spacing w:val="-10"/>
        </w:rPr>
        <w:t xml:space="preserve"> </w:t>
      </w:r>
      <w:r>
        <w:t>Освобождение</w:t>
      </w:r>
      <w:r>
        <w:rPr>
          <w:spacing w:val="-11"/>
        </w:rPr>
        <w:t xml:space="preserve"> </w:t>
      </w:r>
      <w:r>
        <w:t>Греции.</w:t>
      </w:r>
      <w:r>
        <w:rPr>
          <w:spacing w:val="-10"/>
        </w:rPr>
        <w:t xml:space="preserve"> </w:t>
      </w:r>
      <w:r>
        <w:t>Европейские</w:t>
      </w:r>
      <w:r>
        <w:rPr>
          <w:spacing w:val="-11"/>
        </w:rPr>
        <w:t xml:space="preserve"> </w:t>
      </w:r>
      <w:r>
        <w:t>революции</w:t>
      </w:r>
      <w:r>
        <w:rPr>
          <w:spacing w:val="-8"/>
        </w:rPr>
        <w:t xml:space="preserve"> </w:t>
      </w:r>
      <w:r>
        <w:t>1830</w:t>
      </w:r>
      <w:r>
        <w:rPr>
          <w:spacing w:val="-12"/>
        </w:rPr>
        <w:t xml:space="preserve"> </w:t>
      </w:r>
      <w:r>
        <w:t>г.</w:t>
      </w:r>
      <w:r>
        <w:rPr>
          <w:spacing w:val="-10"/>
        </w:rPr>
        <w:t xml:space="preserve"> </w:t>
      </w:r>
      <w:r>
        <w:t>и</w:t>
      </w:r>
      <w:r>
        <w:rPr>
          <w:spacing w:val="-8"/>
        </w:rPr>
        <w:t xml:space="preserve"> </w:t>
      </w:r>
      <w:r>
        <w:t>1848</w:t>
      </w:r>
      <w:r>
        <w:rPr>
          <w:spacing w:val="-10"/>
        </w:rPr>
        <w:t xml:space="preserve"> </w:t>
      </w:r>
      <w:r>
        <w:t>-</w:t>
      </w:r>
      <w:r>
        <w:rPr>
          <w:spacing w:val="-10"/>
        </w:rPr>
        <w:t xml:space="preserve"> </w:t>
      </w:r>
      <w:r>
        <w:t xml:space="preserve">1849 </w:t>
      </w:r>
      <w:r>
        <w:rPr>
          <w:spacing w:val="-4"/>
        </w:rPr>
        <w:t>гг.</w:t>
      </w:r>
    </w:p>
    <w:p w:rsidR="00D45894" w:rsidRDefault="00320178">
      <w:pPr>
        <w:pStyle w:val="a3"/>
        <w:ind w:right="125"/>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w:t>
      </w:r>
    </w:p>
    <w:p w:rsidR="00D45894" w:rsidRDefault="00320178">
      <w:pPr>
        <w:pStyle w:val="a3"/>
        <w:ind w:left="991" w:firstLine="0"/>
      </w:pPr>
      <w:r>
        <w:t>Страны</w:t>
      </w:r>
      <w:r>
        <w:rPr>
          <w:spacing w:val="-3"/>
        </w:rPr>
        <w:t xml:space="preserve"> </w:t>
      </w:r>
      <w:r>
        <w:t>Запада</w:t>
      </w:r>
      <w:r>
        <w:rPr>
          <w:spacing w:val="-3"/>
        </w:rPr>
        <w:t xml:space="preserve"> </w:t>
      </w:r>
      <w:r>
        <w:t>в</w:t>
      </w:r>
      <w:r>
        <w:rPr>
          <w:spacing w:val="-2"/>
        </w:rPr>
        <w:t xml:space="preserve"> </w:t>
      </w:r>
      <w:r>
        <w:t>конце</w:t>
      </w:r>
      <w:r>
        <w:rPr>
          <w:spacing w:val="-1"/>
        </w:rPr>
        <w:t xml:space="preserve"> </w:t>
      </w:r>
      <w:r>
        <w:t>XIX</w:t>
      </w:r>
      <w:r>
        <w:rPr>
          <w:spacing w:val="-5"/>
        </w:rPr>
        <w:t xml:space="preserve"> </w:t>
      </w:r>
      <w:r>
        <w:t>-</w:t>
      </w:r>
      <w:r>
        <w:rPr>
          <w:spacing w:val="-2"/>
        </w:rPr>
        <w:t xml:space="preserve"> </w:t>
      </w:r>
      <w:r>
        <w:t>начале</w:t>
      </w:r>
      <w:r>
        <w:rPr>
          <w:spacing w:val="1"/>
        </w:rPr>
        <w:t xml:space="preserve"> </w:t>
      </w:r>
      <w:r>
        <w:t>XX в.:</w:t>
      </w:r>
      <w:r>
        <w:rPr>
          <w:spacing w:val="-1"/>
        </w:rPr>
        <w:t xml:space="preserve"> </w:t>
      </w:r>
      <w:r>
        <w:t>расцвет</w:t>
      </w:r>
      <w:r>
        <w:rPr>
          <w:spacing w:val="-2"/>
        </w:rPr>
        <w:t xml:space="preserve"> </w:t>
      </w:r>
      <w:r>
        <w:t>в</w:t>
      </w:r>
      <w:r>
        <w:rPr>
          <w:spacing w:val="-2"/>
        </w:rPr>
        <w:t xml:space="preserve"> </w:t>
      </w:r>
      <w:r>
        <w:t>тени</w:t>
      </w:r>
      <w:r>
        <w:rPr>
          <w:spacing w:val="2"/>
        </w:rPr>
        <w:t xml:space="preserve"> </w:t>
      </w:r>
      <w:r>
        <w:rPr>
          <w:spacing w:val="-2"/>
        </w:rPr>
        <w:t>катастрофы.</w:t>
      </w:r>
    </w:p>
    <w:p w:rsidR="00D45894" w:rsidRDefault="00320178">
      <w:pPr>
        <w:pStyle w:val="a3"/>
        <w:ind w:left="991" w:firstLine="0"/>
      </w:pPr>
      <w:r>
        <w:t>Великобритания</w:t>
      </w:r>
      <w:r>
        <w:rPr>
          <w:spacing w:val="41"/>
        </w:rPr>
        <w:t xml:space="preserve">  </w:t>
      </w:r>
      <w:r>
        <w:t>в</w:t>
      </w:r>
      <w:r>
        <w:rPr>
          <w:spacing w:val="40"/>
        </w:rPr>
        <w:t xml:space="preserve">  </w:t>
      </w:r>
      <w:r>
        <w:t>Викторианскую</w:t>
      </w:r>
      <w:r>
        <w:rPr>
          <w:spacing w:val="41"/>
        </w:rPr>
        <w:t xml:space="preserve">  </w:t>
      </w:r>
      <w:r>
        <w:t>эпоху.</w:t>
      </w:r>
      <w:r>
        <w:rPr>
          <w:spacing w:val="41"/>
        </w:rPr>
        <w:t xml:space="preserve">  </w:t>
      </w:r>
      <w:r>
        <w:t>"Мастерская</w:t>
      </w:r>
      <w:r>
        <w:rPr>
          <w:spacing w:val="41"/>
        </w:rPr>
        <w:t xml:space="preserve">  </w:t>
      </w:r>
      <w:r>
        <w:t>мира".</w:t>
      </w:r>
      <w:r>
        <w:rPr>
          <w:spacing w:val="41"/>
        </w:rPr>
        <w:t xml:space="preserve">  </w:t>
      </w:r>
      <w:r>
        <w:t>Рабочее</w:t>
      </w:r>
      <w:r>
        <w:rPr>
          <w:spacing w:val="40"/>
        </w:rPr>
        <w:t xml:space="preserve">  </w:t>
      </w:r>
      <w:r>
        <w:rPr>
          <w:spacing w:val="-2"/>
        </w:rPr>
        <w:t>движение.</w:t>
      </w:r>
    </w:p>
    <w:p w:rsidR="00D45894" w:rsidRDefault="00320178">
      <w:pPr>
        <w:pStyle w:val="a3"/>
        <w:ind w:firstLine="0"/>
      </w:pPr>
      <w:r>
        <w:t>Политические</w:t>
      </w:r>
      <w:r>
        <w:rPr>
          <w:spacing w:val="-2"/>
        </w:rPr>
        <w:t xml:space="preserve"> </w:t>
      </w:r>
      <w:r>
        <w:t>и социальные</w:t>
      </w:r>
      <w:r>
        <w:rPr>
          <w:spacing w:val="-3"/>
        </w:rPr>
        <w:t xml:space="preserve"> </w:t>
      </w:r>
      <w:r>
        <w:t>реформы. Британская</w:t>
      </w:r>
      <w:r>
        <w:rPr>
          <w:spacing w:val="-1"/>
        </w:rPr>
        <w:t xml:space="preserve"> </w:t>
      </w:r>
      <w:r>
        <w:t>колониальная</w:t>
      </w:r>
      <w:r>
        <w:rPr>
          <w:spacing w:val="-3"/>
        </w:rPr>
        <w:t xml:space="preserve"> </w:t>
      </w:r>
      <w:r>
        <w:t xml:space="preserve">империя; </w:t>
      </w:r>
      <w:r>
        <w:rPr>
          <w:spacing w:val="-2"/>
        </w:rPr>
        <w:t>доминионы.</w:t>
      </w:r>
    </w:p>
    <w:p w:rsidR="00D45894" w:rsidRDefault="00320178">
      <w:pPr>
        <w:pStyle w:val="a3"/>
        <w:ind w:right="126"/>
      </w:pPr>
      <w:r>
        <w:t xml:space="preserve">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w:t>
      </w:r>
      <w:r>
        <w:rPr>
          <w:spacing w:val="-2"/>
        </w:rPr>
        <w:t>республика.</w:t>
      </w:r>
    </w:p>
    <w:p w:rsidR="00D45894" w:rsidRDefault="00320178">
      <w:pPr>
        <w:pStyle w:val="a3"/>
        <w:spacing w:before="1"/>
        <w:ind w:right="125"/>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D45894" w:rsidRDefault="00320178">
      <w:pPr>
        <w:pStyle w:val="a3"/>
        <w:ind w:right="129"/>
      </w:pPr>
      <w:r>
        <w:t>Италия. Образование единого государства. К. Кавур. Король Виктор Эммануил II. "Эра Джолитти". Международное положение Италии.</w:t>
      </w:r>
    </w:p>
    <w:p w:rsidR="00D45894" w:rsidRDefault="00320178">
      <w:pPr>
        <w:pStyle w:val="a3"/>
        <w:ind w:left="991" w:firstLine="0"/>
      </w:pPr>
      <w:r>
        <w:t>Страны</w:t>
      </w:r>
      <w:r>
        <w:rPr>
          <w:spacing w:val="25"/>
        </w:rPr>
        <w:t xml:space="preserve"> </w:t>
      </w:r>
      <w:r>
        <w:t>Центральной</w:t>
      </w:r>
      <w:r>
        <w:rPr>
          <w:spacing w:val="25"/>
        </w:rPr>
        <w:t xml:space="preserve"> </w:t>
      </w:r>
      <w:r>
        <w:t>и</w:t>
      </w:r>
      <w:r>
        <w:rPr>
          <w:spacing w:val="24"/>
        </w:rPr>
        <w:t xml:space="preserve"> </w:t>
      </w:r>
      <w:r>
        <w:t>Юго-Восточной</w:t>
      </w:r>
      <w:r>
        <w:rPr>
          <w:spacing w:val="24"/>
        </w:rPr>
        <w:t xml:space="preserve"> </w:t>
      </w:r>
      <w:r>
        <w:t>Европы</w:t>
      </w:r>
      <w:r>
        <w:rPr>
          <w:spacing w:val="22"/>
        </w:rPr>
        <w:t xml:space="preserve"> </w:t>
      </w:r>
      <w:r>
        <w:t>во</w:t>
      </w:r>
      <w:r>
        <w:rPr>
          <w:spacing w:val="23"/>
        </w:rPr>
        <w:t xml:space="preserve"> </w:t>
      </w:r>
      <w:r>
        <w:t>второй</w:t>
      </w:r>
      <w:r>
        <w:rPr>
          <w:spacing w:val="23"/>
        </w:rPr>
        <w:t xml:space="preserve"> </w:t>
      </w:r>
      <w:r>
        <w:t>половине</w:t>
      </w:r>
      <w:r>
        <w:rPr>
          <w:spacing w:val="20"/>
        </w:rPr>
        <w:t xml:space="preserve"> </w:t>
      </w:r>
      <w:r>
        <w:t>XIX</w:t>
      </w:r>
      <w:r>
        <w:rPr>
          <w:spacing w:val="24"/>
        </w:rPr>
        <w:t xml:space="preserve"> </w:t>
      </w:r>
      <w:r>
        <w:t>-</w:t>
      </w:r>
      <w:r>
        <w:rPr>
          <w:spacing w:val="24"/>
        </w:rPr>
        <w:t xml:space="preserve"> </w:t>
      </w:r>
      <w:r>
        <w:t>начале</w:t>
      </w:r>
      <w:r>
        <w:rPr>
          <w:spacing w:val="25"/>
        </w:rPr>
        <w:t xml:space="preserve"> </w:t>
      </w:r>
      <w:r>
        <w:t>XX</w:t>
      </w:r>
      <w:r>
        <w:rPr>
          <w:spacing w:val="27"/>
        </w:rPr>
        <w:t xml:space="preserve"> </w:t>
      </w:r>
      <w:r>
        <w:rPr>
          <w:spacing w:val="-7"/>
        </w:rPr>
        <w:t>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1" w:firstLine="0"/>
      </w:pPr>
      <w: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D45894" w:rsidRDefault="00320178">
      <w:pPr>
        <w:pStyle w:val="a3"/>
        <w:spacing w:before="1"/>
        <w:ind w:left="991" w:firstLine="0"/>
      </w:pPr>
      <w:r>
        <w:t>США</w:t>
      </w:r>
      <w:r>
        <w:rPr>
          <w:spacing w:val="-14"/>
        </w:rPr>
        <w:t xml:space="preserve"> </w:t>
      </w:r>
      <w:r>
        <w:t>в</w:t>
      </w:r>
      <w:r>
        <w:rPr>
          <w:spacing w:val="-14"/>
        </w:rPr>
        <w:t xml:space="preserve"> </w:t>
      </w:r>
      <w:r>
        <w:t>конце</w:t>
      </w:r>
      <w:r>
        <w:rPr>
          <w:spacing w:val="-11"/>
        </w:rPr>
        <w:t xml:space="preserve"> </w:t>
      </w:r>
      <w:r>
        <w:t>XIX</w:t>
      </w:r>
      <w:r>
        <w:rPr>
          <w:spacing w:val="-11"/>
        </w:rPr>
        <w:t xml:space="preserve"> </w:t>
      </w:r>
      <w:r>
        <w:t>-</w:t>
      </w:r>
      <w:r>
        <w:rPr>
          <w:spacing w:val="-14"/>
        </w:rPr>
        <w:t xml:space="preserve"> </w:t>
      </w:r>
      <w:r>
        <w:t>начале</w:t>
      </w:r>
      <w:r>
        <w:rPr>
          <w:spacing w:val="-15"/>
        </w:rPr>
        <w:t xml:space="preserve"> </w:t>
      </w:r>
      <w:r>
        <w:t>XX</w:t>
      </w:r>
      <w:r>
        <w:rPr>
          <w:spacing w:val="-11"/>
        </w:rPr>
        <w:t xml:space="preserve"> </w:t>
      </w:r>
      <w:r>
        <w:t>в.</w:t>
      </w:r>
      <w:r>
        <w:rPr>
          <w:spacing w:val="-12"/>
        </w:rPr>
        <w:t xml:space="preserve"> </w:t>
      </w:r>
      <w:r>
        <w:t>Промышленный</w:t>
      </w:r>
      <w:r>
        <w:rPr>
          <w:spacing w:val="-10"/>
        </w:rPr>
        <w:t xml:space="preserve"> </w:t>
      </w:r>
      <w:r>
        <w:t>рост</w:t>
      </w:r>
      <w:r>
        <w:rPr>
          <w:spacing w:val="-11"/>
        </w:rPr>
        <w:t xml:space="preserve"> </w:t>
      </w:r>
      <w:r>
        <w:t>в</w:t>
      </w:r>
      <w:r>
        <w:rPr>
          <w:spacing w:val="-14"/>
        </w:rPr>
        <w:t xml:space="preserve"> </w:t>
      </w:r>
      <w:r>
        <w:t>конце</w:t>
      </w:r>
      <w:r>
        <w:rPr>
          <w:spacing w:val="-13"/>
        </w:rPr>
        <w:t xml:space="preserve"> </w:t>
      </w:r>
      <w:r>
        <w:t>XIX</w:t>
      </w:r>
      <w:r>
        <w:rPr>
          <w:spacing w:val="-12"/>
        </w:rPr>
        <w:t xml:space="preserve"> </w:t>
      </w:r>
      <w:r>
        <w:t>в.</w:t>
      </w:r>
      <w:r>
        <w:rPr>
          <w:spacing w:val="-9"/>
        </w:rPr>
        <w:t xml:space="preserve"> </w:t>
      </w:r>
      <w:r>
        <w:t>Восстановление</w:t>
      </w:r>
      <w:r>
        <w:rPr>
          <w:spacing w:val="-14"/>
        </w:rPr>
        <w:t xml:space="preserve"> </w:t>
      </w:r>
      <w:r>
        <w:rPr>
          <w:spacing w:val="-4"/>
        </w:rPr>
        <w:t>Юга.</w:t>
      </w:r>
    </w:p>
    <w:p w:rsidR="00D45894" w:rsidRDefault="00320178">
      <w:pPr>
        <w:pStyle w:val="a3"/>
        <w:ind w:firstLine="0"/>
      </w:pPr>
      <w:r>
        <w:t>Монополии.</w:t>
      </w:r>
      <w:r>
        <w:rPr>
          <w:spacing w:val="-1"/>
        </w:rPr>
        <w:t xml:space="preserve"> </w:t>
      </w:r>
      <w:r>
        <w:t>Внешняя</w:t>
      </w:r>
      <w:r>
        <w:rPr>
          <w:spacing w:val="-2"/>
        </w:rPr>
        <w:t xml:space="preserve"> </w:t>
      </w:r>
      <w:r>
        <w:t>политика.</w:t>
      </w:r>
      <w:r>
        <w:rPr>
          <w:spacing w:val="-1"/>
        </w:rPr>
        <w:t xml:space="preserve"> </w:t>
      </w:r>
      <w:r>
        <w:t xml:space="preserve">Т. </w:t>
      </w:r>
      <w:r>
        <w:rPr>
          <w:spacing w:val="-2"/>
        </w:rPr>
        <w:t>Рузвельт.</w:t>
      </w:r>
    </w:p>
    <w:p w:rsidR="00D45894" w:rsidRDefault="00320178">
      <w:pPr>
        <w:pStyle w:val="a3"/>
        <w:ind w:left="991" w:firstLine="0"/>
      </w:pPr>
      <w:r>
        <w:t>Азия,</w:t>
      </w:r>
      <w:r>
        <w:rPr>
          <w:spacing w:val="-1"/>
        </w:rPr>
        <w:t xml:space="preserve"> </w:t>
      </w:r>
      <w:r>
        <w:t>Африка и Латинская</w:t>
      </w:r>
      <w:r>
        <w:rPr>
          <w:spacing w:val="-2"/>
        </w:rPr>
        <w:t xml:space="preserve"> </w:t>
      </w:r>
      <w:r>
        <w:t>Америка</w:t>
      </w:r>
      <w:r>
        <w:rPr>
          <w:spacing w:val="-2"/>
        </w:rPr>
        <w:t xml:space="preserve"> </w:t>
      </w:r>
      <w:r>
        <w:t>в</w:t>
      </w:r>
      <w:r>
        <w:rPr>
          <w:spacing w:val="-2"/>
        </w:rPr>
        <w:t xml:space="preserve"> </w:t>
      </w:r>
      <w:r>
        <w:t>XIX</w:t>
      </w:r>
      <w:r>
        <w:rPr>
          <w:spacing w:val="2"/>
        </w:rPr>
        <w:t xml:space="preserve"> </w:t>
      </w:r>
      <w:r>
        <w:t>-</w:t>
      </w:r>
      <w:r>
        <w:rPr>
          <w:spacing w:val="-2"/>
        </w:rPr>
        <w:t xml:space="preserve"> </w:t>
      </w:r>
      <w:r>
        <w:t>начале</w:t>
      </w:r>
      <w:r>
        <w:rPr>
          <w:spacing w:val="-2"/>
        </w:rPr>
        <w:t xml:space="preserve"> </w:t>
      </w:r>
      <w:r>
        <w:t>XX</w:t>
      </w:r>
      <w:r>
        <w:rPr>
          <w:spacing w:val="2"/>
        </w:rPr>
        <w:t xml:space="preserve"> </w:t>
      </w:r>
      <w:r>
        <w:rPr>
          <w:spacing w:val="-5"/>
        </w:rPr>
        <w:t>в.</w:t>
      </w:r>
    </w:p>
    <w:p w:rsidR="00D45894" w:rsidRDefault="00320178">
      <w:pPr>
        <w:pStyle w:val="a3"/>
        <w:ind w:right="126"/>
      </w:pPr>
      <w:r>
        <w:t>Османская империя. Политика Танзимата. Принятие конституции. Младотурецкая революция 1908 - 1909 гг.</w:t>
      </w:r>
    </w:p>
    <w:p w:rsidR="00D45894" w:rsidRDefault="00320178">
      <w:pPr>
        <w:pStyle w:val="a3"/>
        <w:ind w:left="991" w:firstLine="0"/>
      </w:pPr>
      <w:r>
        <w:t>Иран</w:t>
      </w:r>
      <w:r>
        <w:rPr>
          <w:spacing w:val="-4"/>
        </w:rPr>
        <w:t xml:space="preserve"> </w:t>
      </w:r>
      <w:r>
        <w:t>во</w:t>
      </w:r>
      <w:r>
        <w:rPr>
          <w:spacing w:val="-2"/>
        </w:rPr>
        <w:t xml:space="preserve"> </w:t>
      </w:r>
      <w:r>
        <w:t>второй половине XIX</w:t>
      </w:r>
      <w:r>
        <w:rPr>
          <w:spacing w:val="-4"/>
        </w:rPr>
        <w:t xml:space="preserve"> </w:t>
      </w:r>
      <w:r>
        <w:t>-</w:t>
      </w:r>
      <w:r>
        <w:rPr>
          <w:spacing w:val="-2"/>
        </w:rPr>
        <w:t xml:space="preserve"> </w:t>
      </w:r>
      <w:r>
        <w:t>начале</w:t>
      </w:r>
      <w:r>
        <w:rPr>
          <w:spacing w:val="-2"/>
        </w:rPr>
        <w:t xml:space="preserve"> </w:t>
      </w:r>
      <w:r>
        <w:t>XX в.</w:t>
      </w:r>
      <w:r>
        <w:rPr>
          <w:spacing w:val="-2"/>
        </w:rPr>
        <w:t xml:space="preserve"> </w:t>
      </w:r>
      <w:r>
        <w:t>Революция</w:t>
      </w:r>
      <w:r>
        <w:rPr>
          <w:spacing w:val="-3"/>
        </w:rPr>
        <w:t xml:space="preserve"> </w:t>
      </w:r>
      <w:r>
        <w:t>1905</w:t>
      </w:r>
      <w:r>
        <w:rPr>
          <w:spacing w:val="-1"/>
        </w:rPr>
        <w:t xml:space="preserve"> </w:t>
      </w:r>
      <w:r>
        <w:t>-</w:t>
      </w:r>
      <w:r>
        <w:rPr>
          <w:spacing w:val="-2"/>
        </w:rPr>
        <w:t xml:space="preserve"> </w:t>
      </w:r>
      <w:r>
        <w:t>1911</w:t>
      </w:r>
      <w:r>
        <w:rPr>
          <w:spacing w:val="-2"/>
        </w:rPr>
        <w:t xml:space="preserve"> </w:t>
      </w:r>
      <w:r>
        <w:t>гг.</w:t>
      </w:r>
      <w:r>
        <w:rPr>
          <w:spacing w:val="-1"/>
        </w:rPr>
        <w:t xml:space="preserve"> </w:t>
      </w:r>
      <w:r>
        <w:t>в</w:t>
      </w:r>
      <w:r>
        <w:rPr>
          <w:spacing w:val="-2"/>
        </w:rPr>
        <w:t xml:space="preserve"> Иране.</w:t>
      </w:r>
    </w:p>
    <w:p w:rsidR="00D45894" w:rsidRDefault="00320178">
      <w:pPr>
        <w:pStyle w:val="a3"/>
        <w:ind w:left="991" w:firstLine="0"/>
      </w:pPr>
      <w:r>
        <w:t>Индия.</w:t>
      </w:r>
      <w:r>
        <w:rPr>
          <w:spacing w:val="-11"/>
        </w:rPr>
        <w:t xml:space="preserve"> </w:t>
      </w:r>
      <w:r>
        <w:t>Колониальный</w:t>
      </w:r>
      <w:r>
        <w:rPr>
          <w:spacing w:val="-9"/>
        </w:rPr>
        <w:t xml:space="preserve"> </w:t>
      </w:r>
      <w:r>
        <w:t>режим.</w:t>
      </w:r>
      <w:r>
        <w:rPr>
          <w:spacing w:val="-10"/>
        </w:rPr>
        <w:t xml:space="preserve"> </w:t>
      </w:r>
      <w:r>
        <w:t>Индийское</w:t>
      </w:r>
      <w:r>
        <w:rPr>
          <w:spacing w:val="-8"/>
        </w:rPr>
        <w:t xml:space="preserve"> </w:t>
      </w:r>
      <w:r>
        <w:t>национальное</w:t>
      </w:r>
      <w:r>
        <w:rPr>
          <w:spacing w:val="-12"/>
        </w:rPr>
        <w:t xml:space="preserve"> </w:t>
      </w:r>
      <w:r>
        <w:t>движение.</w:t>
      </w:r>
      <w:r>
        <w:rPr>
          <w:spacing w:val="-10"/>
        </w:rPr>
        <w:t xml:space="preserve"> </w:t>
      </w:r>
      <w:r>
        <w:t>Восстание</w:t>
      </w:r>
      <w:r>
        <w:rPr>
          <w:spacing w:val="-10"/>
        </w:rPr>
        <w:t xml:space="preserve"> </w:t>
      </w:r>
      <w:r>
        <w:t>сипаев</w:t>
      </w:r>
      <w:r>
        <w:rPr>
          <w:spacing w:val="-2"/>
        </w:rPr>
        <w:t xml:space="preserve"> (1857</w:t>
      </w:r>
    </w:p>
    <w:p w:rsidR="00D45894" w:rsidRDefault="00320178">
      <w:pPr>
        <w:pStyle w:val="a3"/>
        <w:ind w:right="125" w:firstLine="0"/>
      </w:pPr>
      <w:r>
        <w:t>- 1859).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Афганистан в XIX в.</w:t>
      </w:r>
    </w:p>
    <w:p w:rsidR="00D45894" w:rsidRDefault="00320178">
      <w:pPr>
        <w:pStyle w:val="a3"/>
        <w:spacing w:before="1"/>
        <w:ind w:left="991" w:firstLine="0"/>
      </w:pPr>
      <w:r>
        <w:t>Китай.</w:t>
      </w:r>
      <w:r>
        <w:rPr>
          <w:spacing w:val="70"/>
          <w:w w:val="150"/>
        </w:rPr>
        <w:t xml:space="preserve"> </w:t>
      </w:r>
      <w:r>
        <w:t>Империя</w:t>
      </w:r>
      <w:r>
        <w:rPr>
          <w:spacing w:val="67"/>
          <w:w w:val="150"/>
        </w:rPr>
        <w:t xml:space="preserve"> </w:t>
      </w:r>
      <w:r>
        <w:t>Цин.</w:t>
      </w:r>
      <w:r>
        <w:rPr>
          <w:spacing w:val="68"/>
          <w:w w:val="150"/>
        </w:rPr>
        <w:t xml:space="preserve"> </w:t>
      </w:r>
      <w:r>
        <w:t>"Опиумные</w:t>
      </w:r>
      <w:r>
        <w:rPr>
          <w:spacing w:val="69"/>
          <w:w w:val="150"/>
        </w:rPr>
        <w:t xml:space="preserve"> </w:t>
      </w:r>
      <w:r>
        <w:t>войны".</w:t>
      </w:r>
      <w:r>
        <w:rPr>
          <w:spacing w:val="71"/>
          <w:w w:val="150"/>
        </w:rPr>
        <w:t xml:space="preserve"> </w:t>
      </w:r>
      <w:r>
        <w:t>Восстание</w:t>
      </w:r>
      <w:r>
        <w:rPr>
          <w:spacing w:val="66"/>
          <w:w w:val="150"/>
        </w:rPr>
        <w:t xml:space="preserve"> </w:t>
      </w:r>
      <w:r>
        <w:t>тайпинов.</w:t>
      </w:r>
      <w:r>
        <w:rPr>
          <w:spacing w:val="67"/>
          <w:w w:val="150"/>
        </w:rPr>
        <w:t xml:space="preserve"> </w:t>
      </w:r>
      <w:r>
        <w:t>"Открытие"</w:t>
      </w:r>
      <w:r>
        <w:rPr>
          <w:spacing w:val="69"/>
          <w:w w:val="150"/>
        </w:rPr>
        <w:t xml:space="preserve"> </w:t>
      </w:r>
      <w:r>
        <w:rPr>
          <w:spacing w:val="-2"/>
        </w:rPr>
        <w:t>Китая.</w:t>
      </w:r>
    </w:p>
    <w:p w:rsidR="00D45894" w:rsidRDefault="00320178">
      <w:pPr>
        <w:pStyle w:val="a3"/>
        <w:ind w:firstLine="0"/>
      </w:pPr>
      <w:r>
        <w:t>Политика</w:t>
      </w:r>
      <w:r>
        <w:rPr>
          <w:spacing w:val="-5"/>
        </w:rPr>
        <w:t xml:space="preserve"> </w:t>
      </w:r>
      <w:r>
        <w:t>"самоусиления".</w:t>
      </w:r>
      <w:r>
        <w:rPr>
          <w:spacing w:val="-4"/>
        </w:rPr>
        <w:t xml:space="preserve"> </w:t>
      </w:r>
      <w:r>
        <w:t>Восстание</w:t>
      </w:r>
      <w:r>
        <w:rPr>
          <w:spacing w:val="-2"/>
        </w:rPr>
        <w:t xml:space="preserve"> </w:t>
      </w:r>
      <w:r>
        <w:t>"ихэтуаней".</w:t>
      </w:r>
      <w:r>
        <w:rPr>
          <w:spacing w:val="-4"/>
        </w:rPr>
        <w:t xml:space="preserve"> </w:t>
      </w:r>
      <w:r>
        <w:t>Революция</w:t>
      </w:r>
      <w:r>
        <w:rPr>
          <w:spacing w:val="-3"/>
        </w:rPr>
        <w:t xml:space="preserve"> </w:t>
      </w:r>
      <w:r>
        <w:t>1911</w:t>
      </w:r>
      <w:r>
        <w:rPr>
          <w:spacing w:val="-1"/>
        </w:rPr>
        <w:t xml:space="preserve"> </w:t>
      </w:r>
      <w:r>
        <w:t>-</w:t>
      </w:r>
      <w:r>
        <w:rPr>
          <w:spacing w:val="-6"/>
        </w:rPr>
        <w:t xml:space="preserve"> </w:t>
      </w:r>
      <w:r>
        <w:t>1913</w:t>
      </w:r>
      <w:r>
        <w:rPr>
          <w:spacing w:val="-2"/>
        </w:rPr>
        <w:t xml:space="preserve"> </w:t>
      </w:r>
      <w:r>
        <w:t>гг.</w:t>
      </w:r>
      <w:r>
        <w:rPr>
          <w:spacing w:val="-2"/>
        </w:rPr>
        <w:t xml:space="preserve"> </w:t>
      </w:r>
      <w:r>
        <w:t>Сунь</w:t>
      </w:r>
      <w:r>
        <w:rPr>
          <w:spacing w:val="1"/>
        </w:rPr>
        <w:t xml:space="preserve"> </w:t>
      </w:r>
      <w:r>
        <w:rPr>
          <w:spacing w:val="-2"/>
        </w:rPr>
        <w:t>Ятсен.</w:t>
      </w:r>
    </w:p>
    <w:p w:rsidR="00D45894" w:rsidRDefault="00320178">
      <w:pPr>
        <w:pStyle w:val="a3"/>
        <w:ind w:right="123"/>
      </w:pPr>
      <w:r>
        <w:t xml:space="preserve">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w:t>
      </w:r>
      <w:r>
        <w:rPr>
          <w:spacing w:val="-2"/>
        </w:rPr>
        <w:t>завоеваний.</w:t>
      </w:r>
    </w:p>
    <w:p w:rsidR="00D45894" w:rsidRDefault="00320178">
      <w:pPr>
        <w:pStyle w:val="a3"/>
        <w:ind w:right="124"/>
      </w:pPr>
      <w:r>
        <w:t>Завершение колониального раздела мира. Колониальные порядки и традиционные общественные</w:t>
      </w:r>
      <w:r>
        <w:rPr>
          <w:spacing w:val="-6"/>
        </w:rPr>
        <w:t xml:space="preserve"> </w:t>
      </w:r>
      <w:r>
        <w:t>отношения</w:t>
      </w:r>
      <w:r>
        <w:rPr>
          <w:spacing w:val="-4"/>
        </w:rPr>
        <w:t xml:space="preserve"> </w:t>
      </w:r>
      <w:r>
        <w:t>в</w:t>
      </w:r>
      <w:r>
        <w:rPr>
          <w:spacing w:val="-5"/>
        </w:rPr>
        <w:t xml:space="preserve"> </w:t>
      </w:r>
      <w:r>
        <w:t>странах</w:t>
      </w:r>
      <w:r>
        <w:rPr>
          <w:spacing w:val="-2"/>
        </w:rPr>
        <w:t xml:space="preserve"> </w:t>
      </w:r>
      <w:r>
        <w:t>Африки.</w:t>
      </w:r>
      <w:r>
        <w:rPr>
          <w:spacing w:val="-4"/>
        </w:rPr>
        <w:t xml:space="preserve"> </w:t>
      </w:r>
      <w:r>
        <w:t>Выступления</w:t>
      </w:r>
      <w:r>
        <w:rPr>
          <w:spacing w:val="-4"/>
        </w:rPr>
        <w:t xml:space="preserve"> </w:t>
      </w:r>
      <w:r>
        <w:t>против</w:t>
      </w:r>
      <w:r>
        <w:rPr>
          <w:spacing w:val="-8"/>
        </w:rPr>
        <w:t xml:space="preserve"> </w:t>
      </w:r>
      <w:r>
        <w:t>колонизаторов.</w:t>
      </w:r>
      <w:r>
        <w:rPr>
          <w:spacing w:val="-7"/>
        </w:rPr>
        <w:t xml:space="preserve"> </w:t>
      </w:r>
      <w:r>
        <w:t xml:space="preserve">Англо-бурская </w:t>
      </w:r>
      <w:r>
        <w:rPr>
          <w:spacing w:val="-2"/>
        </w:rPr>
        <w:t>война.</w:t>
      </w:r>
    </w:p>
    <w:p w:rsidR="00D45894" w:rsidRDefault="00320178">
      <w:pPr>
        <w:pStyle w:val="a3"/>
        <w:ind w:right="128"/>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D45894" w:rsidRDefault="00320178">
      <w:pPr>
        <w:pStyle w:val="a3"/>
        <w:ind w:left="991" w:right="5825" w:firstLine="0"/>
      </w:pPr>
      <w:r>
        <w:t>История</w:t>
      </w:r>
      <w:r>
        <w:rPr>
          <w:spacing w:val="-9"/>
        </w:rPr>
        <w:t xml:space="preserve"> </w:t>
      </w:r>
      <w:r>
        <w:t>России</w:t>
      </w:r>
      <w:r>
        <w:rPr>
          <w:spacing w:val="-5"/>
        </w:rPr>
        <w:t xml:space="preserve"> </w:t>
      </w:r>
      <w:r>
        <w:t>XIX</w:t>
      </w:r>
      <w:r>
        <w:rPr>
          <w:spacing w:val="-6"/>
        </w:rPr>
        <w:t xml:space="preserve"> </w:t>
      </w:r>
      <w:r>
        <w:t>-</w:t>
      </w:r>
      <w:r>
        <w:rPr>
          <w:spacing w:val="-6"/>
        </w:rPr>
        <w:t xml:space="preserve"> </w:t>
      </w:r>
      <w:r>
        <w:t>начала</w:t>
      </w:r>
      <w:r>
        <w:rPr>
          <w:spacing w:val="-7"/>
        </w:rPr>
        <w:t xml:space="preserve"> </w:t>
      </w:r>
      <w:r>
        <w:t>XX</w:t>
      </w:r>
      <w:r>
        <w:rPr>
          <w:spacing w:val="-5"/>
        </w:rPr>
        <w:t xml:space="preserve"> </w:t>
      </w:r>
      <w:r>
        <w:t xml:space="preserve">в. </w:t>
      </w:r>
      <w:r>
        <w:rPr>
          <w:spacing w:val="-2"/>
        </w:rPr>
        <w:t>Введение.</w:t>
      </w:r>
    </w:p>
    <w:p w:rsidR="00D45894" w:rsidRDefault="00320178">
      <w:pPr>
        <w:pStyle w:val="a3"/>
        <w:ind w:left="991" w:firstLine="0"/>
      </w:pPr>
      <w:r>
        <w:t>Политика</w:t>
      </w:r>
      <w:r>
        <w:rPr>
          <w:spacing w:val="-2"/>
        </w:rPr>
        <w:t xml:space="preserve"> </w:t>
      </w:r>
      <w:r>
        <w:t>правительства</w:t>
      </w:r>
      <w:r>
        <w:rPr>
          <w:spacing w:val="-5"/>
        </w:rPr>
        <w:t xml:space="preserve"> </w:t>
      </w:r>
      <w:r>
        <w:t>Николая</w:t>
      </w:r>
      <w:r>
        <w:rPr>
          <w:spacing w:val="1"/>
        </w:rPr>
        <w:t xml:space="preserve"> </w:t>
      </w:r>
      <w:r>
        <w:rPr>
          <w:spacing w:val="-5"/>
        </w:rPr>
        <w:t>I.</w:t>
      </w:r>
    </w:p>
    <w:p w:rsidR="00D45894" w:rsidRDefault="00320178">
      <w:pPr>
        <w:pStyle w:val="a3"/>
        <w:ind w:right="126"/>
      </w:pPr>
      <w:r>
        <w:t>Внутренняя</w:t>
      </w:r>
      <w:r>
        <w:rPr>
          <w:spacing w:val="-5"/>
        </w:rPr>
        <w:t xml:space="preserve"> </w:t>
      </w:r>
      <w:r>
        <w:t>политика</w:t>
      </w:r>
      <w:r>
        <w:rPr>
          <w:spacing w:val="-5"/>
        </w:rPr>
        <w:t xml:space="preserve"> </w:t>
      </w:r>
      <w:r>
        <w:t>Николая</w:t>
      </w:r>
      <w:r>
        <w:rPr>
          <w:spacing w:val="-4"/>
        </w:rPr>
        <w:t xml:space="preserve"> </w:t>
      </w:r>
      <w:r>
        <w:t>I.</w:t>
      </w:r>
      <w:r>
        <w:rPr>
          <w:spacing w:val="-8"/>
        </w:rPr>
        <w:t xml:space="preserve"> </w:t>
      </w:r>
      <w:r>
        <w:t>Реформаторские</w:t>
      </w:r>
      <w:r>
        <w:rPr>
          <w:spacing w:val="-2"/>
        </w:rPr>
        <w:t xml:space="preserve"> </w:t>
      </w:r>
      <w:r>
        <w:t>и</w:t>
      </w:r>
      <w:r>
        <w:rPr>
          <w:spacing w:val="-3"/>
        </w:rPr>
        <w:t xml:space="preserve"> </w:t>
      </w:r>
      <w:r>
        <w:t>консервативные</w:t>
      </w:r>
      <w:r>
        <w:rPr>
          <w:spacing w:val="-4"/>
        </w:rPr>
        <w:t xml:space="preserve"> </w:t>
      </w:r>
      <w:r>
        <w:t>тенденции</w:t>
      </w:r>
      <w:r>
        <w:rPr>
          <w:spacing w:val="-2"/>
        </w:rPr>
        <w:t xml:space="preserve"> </w:t>
      </w:r>
      <w:r>
        <w:t>в</w:t>
      </w:r>
      <w:r>
        <w:rPr>
          <w:spacing w:val="-7"/>
        </w:rPr>
        <w:t xml:space="preserve"> </w:t>
      </w:r>
      <w:r>
        <w:t>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w:t>
      </w:r>
    </w:p>
    <w:p w:rsidR="00D45894" w:rsidRDefault="00320178">
      <w:pPr>
        <w:pStyle w:val="a3"/>
        <w:spacing w:before="1"/>
        <w:ind w:right="128"/>
      </w:pPr>
      <w:r>
        <w:t>Государственная регламентация общественной жизни: централизация управления, политическая полиция, кодификация</w:t>
      </w:r>
      <w:r>
        <w:rPr>
          <w:spacing w:val="-2"/>
        </w:rPr>
        <w:t xml:space="preserve"> </w:t>
      </w:r>
      <w:r>
        <w:t>законов,</w:t>
      </w:r>
      <w:r>
        <w:rPr>
          <w:spacing w:val="-1"/>
        </w:rPr>
        <w:t xml:space="preserve"> </w:t>
      </w:r>
      <w:r>
        <w:t>цензура, попечительство об образовании. "Триада" С. Уварова. Крестьянский вопрос. Реформа государственных крестьян П.Д. Киселева 1837 - 1841 гг. Финансовая реформа Е. Канкрина. Формирование профессиональной бюрократии.</w:t>
      </w:r>
    </w:p>
    <w:p w:rsidR="00D45894" w:rsidRDefault="00320178">
      <w:pPr>
        <w:pStyle w:val="a3"/>
        <w:ind w:right="127"/>
      </w:pPr>
      <w:r>
        <w:t>Национальная</w:t>
      </w:r>
      <w:r>
        <w:rPr>
          <w:spacing w:val="-4"/>
        </w:rPr>
        <w:t xml:space="preserve"> </w:t>
      </w:r>
      <w:r>
        <w:t>политика</w:t>
      </w:r>
      <w:r>
        <w:rPr>
          <w:spacing w:val="-7"/>
        </w:rPr>
        <w:t xml:space="preserve"> </w:t>
      </w:r>
      <w:r>
        <w:t>и</w:t>
      </w:r>
      <w:r>
        <w:rPr>
          <w:spacing w:val="-3"/>
        </w:rPr>
        <w:t xml:space="preserve"> </w:t>
      </w:r>
      <w:r>
        <w:t>межнациональные</w:t>
      </w:r>
      <w:r>
        <w:rPr>
          <w:spacing w:val="-5"/>
        </w:rPr>
        <w:t xml:space="preserve"> </w:t>
      </w:r>
      <w:r>
        <w:t>отношения.</w:t>
      </w:r>
      <w:r>
        <w:rPr>
          <w:spacing w:val="-7"/>
        </w:rPr>
        <w:t xml:space="preserve"> </w:t>
      </w:r>
      <w:r>
        <w:t>Многообразие</w:t>
      </w:r>
      <w:r>
        <w:rPr>
          <w:spacing w:val="-5"/>
        </w:rPr>
        <w:t xml:space="preserve"> </w:t>
      </w:r>
      <w:r>
        <w:t>культур</w:t>
      </w:r>
      <w:r>
        <w:rPr>
          <w:spacing w:val="-6"/>
        </w:rPr>
        <w:t xml:space="preserve"> </w:t>
      </w:r>
      <w:r>
        <w:t>и</w:t>
      </w:r>
      <w:r>
        <w:rPr>
          <w:spacing w:val="-3"/>
        </w:rPr>
        <w:t xml:space="preserve"> </w:t>
      </w:r>
      <w:r>
        <w:t>религий Российской империи. Православная церковь и основные конфессии (католичество, протестантство,</w:t>
      </w:r>
      <w:r>
        <w:rPr>
          <w:spacing w:val="-12"/>
        </w:rPr>
        <w:t xml:space="preserve"> </w:t>
      </w:r>
      <w:r>
        <w:t>ислам,</w:t>
      </w:r>
      <w:r>
        <w:rPr>
          <w:spacing w:val="-12"/>
        </w:rPr>
        <w:t xml:space="preserve"> </w:t>
      </w:r>
      <w:r>
        <w:t>иудаизм,</w:t>
      </w:r>
      <w:r>
        <w:rPr>
          <w:spacing w:val="-12"/>
        </w:rPr>
        <w:t xml:space="preserve"> </w:t>
      </w:r>
      <w:r>
        <w:t>буддизм).</w:t>
      </w:r>
      <w:r>
        <w:rPr>
          <w:spacing w:val="-12"/>
        </w:rPr>
        <w:t xml:space="preserve"> </w:t>
      </w:r>
      <w:r>
        <w:t>Конфликты</w:t>
      </w:r>
      <w:r>
        <w:rPr>
          <w:spacing w:val="-12"/>
        </w:rPr>
        <w:t xml:space="preserve"> </w:t>
      </w:r>
      <w:r>
        <w:t>и</w:t>
      </w:r>
      <w:r>
        <w:rPr>
          <w:spacing w:val="-11"/>
        </w:rPr>
        <w:t xml:space="preserve"> </w:t>
      </w:r>
      <w:r>
        <w:t>сотрудничество</w:t>
      </w:r>
      <w:r>
        <w:rPr>
          <w:spacing w:val="-9"/>
        </w:rPr>
        <w:t xml:space="preserve"> </w:t>
      </w:r>
      <w:r>
        <w:t>между</w:t>
      </w:r>
      <w:r>
        <w:rPr>
          <w:spacing w:val="-15"/>
        </w:rPr>
        <w:t xml:space="preserve"> </w:t>
      </w:r>
      <w:r>
        <w:t>народами.</w:t>
      </w:r>
      <w:r>
        <w:rPr>
          <w:spacing w:val="-12"/>
        </w:rPr>
        <w:t xml:space="preserve"> </w:t>
      </w:r>
      <w:r>
        <w:t>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D45894" w:rsidRDefault="00320178">
      <w:pPr>
        <w:pStyle w:val="a3"/>
        <w:ind w:right="124"/>
      </w:pPr>
      <w:r>
        <w:t>Внешняя</w:t>
      </w:r>
      <w:r>
        <w:rPr>
          <w:spacing w:val="-14"/>
        </w:rPr>
        <w:t xml:space="preserve"> </w:t>
      </w:r>
      <w:r>
        <w:t>политика.</w:t>
      </w:r>
      <w:r>
        <w:rPr>
          <w:spacing w:val="-11"/>
        </w:rPr>
        <w:t xml:space="preserve"> </w:t>
      </w:r>
      <w:r>
        <w:t>Восточный</w:t>
      </w:r>
      <w:r>
        <w:rPr>
          <w:spacing w:val="-11"/>
        </w:rPr>
        <w:t xml:space="preserve"> </w:t>
      </w:r>
      <w:r>
        <w:t>вопрос:</w:t>
      </w:r>
      <w:r>
        <w:rPr>
          <w:spacing w:val="-10"/>
        </w:rPr>
        <w:t xml:space="preserve"> </w:t>
      </w:r>
      <w:r>
        <w:t>русско-иранская</w:t>
      </w:r>
      <w:r>
        <w:rPr>
          <w:spacing w:val="-10"/>
        </w:rPr>
        <w:t xml:space="preserve"> </w:t>
      </w:r>
      <w:r>
        <w:t>(1826</w:t>
      </w:r>
      <w:r>
        <w:rPr>
          <w:spacing w:val="-9"/>
        </w:rPr>
        <w:t xml:space="preserve"> </w:t>
      </w:r>
      <w:r>
        <w:t>-</w:t>
      </w:r>
      <w:r>
        <w:rPr>
          <w:spacing w:val="-11"/>
        </w:rPr>
        <w:t xml:space="preserve"> </w:t>
      </w:r>
      <w:r>
        <w:t>1828</w:t>
      </w:r>
      <w:r>
        <w:rPr>
          <w:spacing w:val="-11"/>
        </w:rPr>
        <w:t xml:space="preserve"> </w:t>
      </w:r>
      <w:r>
        <w:t>гг.)</w:t>
      </w:r>
      <w:r>
        <w:rPr>
          <w:spacing w:val="-11"/>
        </w:rPr>
        <w:t xml:space="preserve"> </w:t>
      </w:r>
      <w:r>
        <w:t>и</w:t>
      </w:r>
      <w:r>
        <w:rPr>
          <w:spacing w:val="-10"/>
        </w:rPr>
        <w:t xml:space="preserve"> </w:t>
      </w:r>
      <w:r>
        <w:t>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D45894" w:rsidRDefault="00320178">
      <w:pPr>
        <w:pStyle w:val="a3"/>
        <w:ind w:right="125"/>
      </w:pPr>
      <w:r>
        <w:t>Общественная жизнь в 1830 - 1850-е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rsidR="00D45894" w:rsidRDefault="00320178">
      <w:pPr>
        <w:pStyle w:val="a3"/>
        <w:spacing w:before="1"/>
        <w:ind w:left="991" w:firstLine="0"/>
      </w:pPr>
      <w:r>
        <w:t>Культурное</w:t>
      </w:r>
      <w:r>
        <w:rPr>
          <w:spacing w:val="-6"/>
        </w:rPr>
        <w:t xml:space="preserve"> </w:t>
      </w:r>
      <w:r>
        <w:t>пространство</w:t>
      </w:r>
      <w:r>
        <w:rPr>
          <w:spacing w:val="-2"/>
        </w:rPr>
        <w:t xml:space="preserve"> </w:t>
      </w:r>
      <w:r>
        <w:t>империи</w:t>
      </w:r>
      <w:r>
        <w:rPr>
          <w:spacing w:val="1"/>
        </w:rPr>
        <w:t xml:space="preserve"> </w:t>
      </w:r>
      <w:r>
        <w:t>в</w:t>
      </w:r>
      <w:r>
        <w:rPr>
          <w:spacing w:val="-4"/>
        </w:rPr>
        <w:t xml:space="preserve"> </w:t>
      </w:r>
      <w:r>
        <w:t>первой</w:t>
      </w:r>
      <w:r>
        <w:rPr>
          <w:spacing w:val="-4"/>
        </w:rPr>
        <w:t xml:space="preserve"> </w:t>
      </w:r>
      <w:r>
        <w:t>половине</w:t>
      </w:r>
      <w:r>
        <w:rPr>
          <w:spacing w:val="-3"/>
        </w:rPr>
        <w:t xml:space="preserve"> </w:t>
      </w:r>
      <w:r>
        <w:t xml:space="preserve">XIX </w:t>
      </w:r>
      <w:r>
        <w:rPr>
          <w:spacing w:val="-5"/>
        </w:rPr>
        <w:t>в.</w:t>
      </w:r>
    </w:p>
    <w:p w:rsidR="00D45894" w:rsidRDefault="00320178">
      <w:pPr>
        <w:pStyle w:val="a3"/>
        <w:ind w:right="126"/>
      </w:pPr>
      <w:r>
        <w:t>Культура повседневности: жизнь в городе и в усадьбе. Просвещение и наука. Национальные</w:t>
      </w:r>
      <w:r>
        <w:rPr>
          <w:spacing w:val="19"/>
        </w:rPr>
        <w:t xml:space="preserve"> </w:t>
      </w:r>
      <w:r>
        <w:t>корни</w:t>
      </w:r>
      <w:r>
        <w:rPr>
          <w:spacing w:val="16"/>
        </w:rPr>
        <w:t xml:space="preserve"> </w:t>
      </w:r>
      <w:r>
        <w:t>отечественной</w:t>
      </w:r>
      <w:r>
        <w:rPr>
          <w:spacing w:val="22"/>
        </w:rPr>
        <w:t xml:space="preserve"> </w:t>
      </w:r>
      <w:r>
        <w:t>культуры</w:t>
      </w:r>
      <w:r>
        <w:rPr>
          <w:spacing w:val="22"/>
        </w:rPr>
        <w:t xml:space="preserve"> </w:t>
      </w:r>
      <w:r>
        <w:t>влияния.</w:t>
      </w:r>
      <w:r>
        <w:rPr>
          <w:spacing w:val="21"/>
        </w:rPr>
        <w:t xml:space="preserve"> </w:t>
      </w:r>
      <w:r>
        <w:t>Система</w:t>
      </w:r>
      <w:r>
        <w:rPr>
          <w:spacing w:val="17"/>
        </w:rPr>
        <w:t xml:space="preserve"> </w:t>
      </w:r>
      <w:r>
        <w:t>образования.</w:t>
      </w:r>
      <w:r>
        <w:rPr>
          <w:spacing w:val="20"/>
        </w:rPr>
        <w:t xml:space="preserve"> </w:t>
      </w:r>
      <w:r>
        <w:t>Развитие</w:t>
      </w:r>
      <w:r>
        <w:rPr>
          <w:spacing w:val="18"/>
        </w:rPr>
        <w:t xml:space="preserve"> </w:t>
      </w:r>
      <w:r>
        <w:t>науки</w:t>
      </w:r>
      <w:r>
        <w:rPr>
          <w:spacing w:val="16"/>
        </w:rPr>
        <w:t xml:space="preserve"> </w:t>
      </w:r>
      <w:r>
        <w:rPr>
          <w:spacing w:val="-10"/>
        </w:rPr>
        <w:t>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Публицистика.</w:t>
      </w:r>
    </w:p>
    <w:p w:rsidR="00D45894" w:rsidRDefault="00320178">
      <w:pPr>
        <w:pStyle w:val="a3"/>
        <w:spacing w:before="1"/>
        <w:ind w:right="130"/>
      </w:pPr>
      <w:r>
        <w:t>Основные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w:t>
      </w:r>
    </w:p>
    <w:p w:rsidR="00D45894" w:rsidRDefault="00320178">
      <w:pPr>
        <w:pStyle w:val="a3"/>
        <w:ind w:left="991" w:firstLine="0"/>
      </w:pPr>
      <w:r>
        <w:t>Социальная</w:t>
      </w:r>
      <w:r>
        <w:rPr>
          <w:spacing w:val="-1"/>
        </w:rPr>
        <w:t xml:space="preserve"> </w:t>
      </w:r>
      <w:r>
        <w:t>и правовая</w:t>
      </w:r>
      <w:r>
        <w:rPr>
          <w:spacing w:val="-3"/>
        </w:rPr>
        <w:t xml:space="preserve"> </w:t>
      </w:r>
      <w:r>
        <w:t>модернизация</w:t>
      </w:r>
      <w:r>
        <w:rPr>
          <w:spacing w:val="-2"/>
        </w:rPr>
        <w:t xml:space="preserve"> </w:t>
      </w:r>
      <w:r>
        <w:t>страны</w:t>
      </w:r>
      <w:r>
        <w:rPr>
          <w:spacing w:val="-4"/>
        </w:rPr>
        <w:t xml:space="preserve"> </w:t>
      </w:r>
      <w:r>
        <w:t>при Александре</w:t>
      </w:r>
      <w:r>
        <w:rPr>
          <w:spacing w:val="1"/>
        </w:rPr>
        <w:t xml:space="preserve"> </w:t>
      </w:r>
      <w:r>
        <w:rPr>
          <w:spacing w:val="-5"/>
        </w:rPr>
        <w:t>II.</w:t>
      </w:r>
    </w:p>
    <w:p w:rsidR="00D45894" w:rsidRDefault="00320178">
      <w:pPr>
        <w:pStyle w:val="a3"/>
        <w:ind w:right="125"/>
      </w:pPr>
      <w:r>
        <w:t>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D45894" w:rsidRDefault="00320178">
      <w:pPr>
        <w:pStyle w:val="a3"/>
        <w:ind w:right="126"/>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D45894" w:rsidRDefault="00320178">
      <w:pPr>
        <w:pStyle w:val="a3"/>
        <w:spacing w:before="1"/>
        <w:ind w:left="991" w:firstLine="0"/>
      </w:pPr>
      <w:r>
        <w:t>Россия</w:t>
      </w:r>
      <w:r>
        <w:rPr>
          <w:spacing w:val="-1"/>
        </w:rPr>
        <w:t xml:space="preserve"> </w:t>
      </w:r>
      <w:r>
        <w:t>в</w:t>
      </w:r>
      <w:r>
        <w:rPr>
          <w:spacing w:val="-1"/>
        </w:rPr>
        <w:t xml:space="preserve"> </w:t>
      </w:r>
      <w:r>
        <w:t>1880 -</w:t>
      </w:r>
      <w:r>
        <w:rPr>
          <w:spacing w:val="-1"/>
        </w:rPr>
        <w:t xml:space="preserve"> </w:t>
      </w:r>
      <w:r>
        <w:t>1890-х</w:t>
      </w:r>
      <w:r>
        <w:rPr>
          <w:spacing w:val="2"/>
        </w:rPr>
        <w:t xml:space="preserve"> </w:t>
      </w:r>
      <w:r>
        <w:rPr>
          <w:spacing w:val="-5"/>
        </w:rPr>
        <w:t>гг.</w:t>
      </w:r>
    </w:p>
    <w:p w:rsidR="00D45894" w:rsidRDefault="00320178">
      <w:pPr>
        <w:pStyle w:val="a3"/>
        <w:ind w:right="123"/>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D45894" w:rsidRDefault="00320178">
      <w:pPr>
        <w:pStyle w:val="a3"/>
        <w:ind w:right="125"/>
      </w:pPr>
      <w:r>
        <w:t>Сельское хозяйство и промышленность. Особенности аграрной политики при Александре III:</w:t>
      </w:r>
      <w:r>
        <w:rPr>
          <w:spacing w:val="-2"/>
        </w:rPr>
        <w:t xml:space="preserve"> </w:t>
      </w:r>
      <w:r>
        <w:t>традиции и</w:t>
      </w:r>
      <w:r>
        <w:rPr>
          <w:spacing w:val="-2"/>
        </w:rPr>
        <w:t xml:space="preserve"> </w:t>
      </w:r>
      <w:r>
        <w:t>новации.</w:t>
      </w:r>
      <w:r>
        <w:rPr>
          <w:spacing w:val="-1"/>
        </w:rPr>
        <w:t xml:space="preserve"> </w:t>
      </w:r>
      <w:r>
        <w:t>Общинное</w:t>
      </w:r>
      <w:r>
        <w:rPr>
          <w:spacing w:val="-1"/>
        </w:rPr>
        <w:t xml:space="preserve"> </w:t>
      </w:r>
      <w:r>
        <w:t>землевладение</w:t>
      </w:r>
      <w:r>
        <w:rPr>
          <w:spacing w:val="-5"/>
        </w:rPr>
        <w:t xml:space="preserve"> </w:t>
      </w:r>
      <w:r>
        <w:t>и</w:t>
      </w:r>
      <w:r>
        <w:rPr>
          <w:spacing w:val="-2"/>
        </w:rPr>
        <w:t xml:space="preserve"> </w:t>
      </w:r>
      <w:r>
        <w:t>крестьянское</w:t>
      </w:r>
      <w:r>
        <w:rPr>
          <w:spacing w:val="-7"/>
        </w:rPr>
        <w:t xml:space="preserve"> </w:t>
      </w:r>
      <w:r>
        <w:t>хозяйство.</w:t>
      </w:r>
      <w:r>
        <w:rPr>
          <w:spacing w:val="-1"/>
        </w:rPr>
        <w:t xml:space="preserve"> </w:t>
      </w:r>
      <w:r>
        <w:t>Взаимозависимость помещичьего и крестьянского хозяйств. Помещичье "оскудение". Социальные типы крестьян и помещиков. Дворяне-предприниматели.</w:t>
      </w:r>
    </w:p>
    <w:p w:rsidR="00D45894" w:rsidRDefault="00320178">
      <w:pPr>
        <w:pStyle w:val="a3"/>
        <w:ind w:right="128"/>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D45894" w:rsidRDefault="00320178">
      <w:pPr>
        <w:pStyle w:val="a3"/>
        <w:ind w:right="127"/>
      </w:pPr>
      <w:r>
        <w:t>Основные сферы и направления внешнеполитических интересов. Упрочение статуса великой державы. Освоение государственной территории.</w:t>
      </w:r>
    </w:p>
    <w:p w:rsidR="00D45894" w:rsidRDefault="00320178">
      <w:pPr>
        <w:pStyle w:val="a3"/>
        <w:spacing w:before="1"/>
        <w:ind w:left="991" w:firstLine="0"/>
      </w:pPr>
      <w:r>
        <w:t>Культурное</w:t>
      </w:r>
      <w:r>
        <w:rPr>
          <w:spacing w:val="-7"/>
        </w:rPr>
        <w:t xml:space="preserve"> </w:t>
      </w:r>
      <w:r>
        <w:t>пространство</w:t>
      </w:r>
      <w:r>
        <w:rPr>
          <w:spacing w:val="-2"/>
        </w:rPr>
        <w:t xml:space="preserve"> </w:t>
      </w:r>
      <w:r>
        <w:t>империи</w:t>
      </w:r>
      <w:r>
        <w:rPr>
          <w:spacing w:val="2"/>
        </w:rPr>
        <w:t xml:space="preserve"> </w:t>
      </w:r>
      <w:r>
        <w:t>во</w:t>
      </w:r>
      <w:r>
        <w:rPr>
          <w:spacing w:val="-3"/>
        </w:rPr>
        <w:t xml:space="preserve"> </w:t>
      </w:r>
      <w:r>
        <w:t>второй</w:t>
      </w:r>
      <w:r>
        <w:rPr>
          <w:spacing w:val="-2"/>
        </w:rPr>
        <w:t xml:space="preserve"> </w:t>
      </w:r>
      <w:r>
        <w:t>половине</w:t>
      </w:r>
      <w:r>
        <w:rPr>
          <w:spacing w:val="-3"/>
        </w:rPr>
        <w:t xml:space="preserve"> </w:t>
      </w:r>
      <w:r>
        <w:t>XIX</w:t>
      </w:r>
      <w:r>
        <w:rPr>
          <w:spacing w:val="-3"/>
        </w:rPr>
        <w:t xml:space="preserve"> </w:t>
      </w:r>
      <w:r>
        <w:rPr>
          <w:spacing w:val="-5"/>
        </w:rPr>
        <w:t>в.</w:t>
      </w:r>
    </w:p>
    <w:p w:rsidR="00D45894" w:rsidRDefault="00320178">
      <w:pPr>
        <w:pStyle w:val="a3"/>
        <w:ind w:right="126"/>
      </w:pPr>
      <w:r>
        <w:t>Культура и быт народов России во второй половине XIX в. Рост образования и распространение грамотности. Развитие городской культуры. Появление массовой печати. Роль печатного</w:t>
      </w:r>
      <w:r>
        <w:rPr>
          <w:spacing w:val="-7"/>
        </w:rPr>
        <w:t xml:space="preserve"> </w:t>
      </w:r>
      <w:r>
        <w:t>слова</w:t>
      </w:r>
      <w:r>
        <w:rPr>
          <w:spacing w:val="-6"/>
        </w:rPr>
        <w:t xml:space="preserve"> </w:t>
      </w:r>
      <w:r>
        <w:t>в</w:t>
      </w:r>
      <w:r>
        <w:rPr>
          <w:spacing w:val="-5"/>
        </w:rPr>
        <w:t xml:space="preserve"> </w:t>
      </w:r>
      <w:r>
        <w:t>формировании</w:t>
      </w:r>
      <w:r>
        <w:rPr>
          <w:spacing w:val="-3"/>
        </w:rPr>
        <w:t xml:space="preserve"> </w:t>
      </w:r>
      <w:r>
        <w:t>общественного</w:t>
      </w:r>
      <w:r>
        <w:rPr>
          <w:spacing w:val="-3"/>
        </w:rPr>
        <w:t xml:space="preserve"> </w:t>
      </w:r>
      <w:r>
        <w:t>мнения.</w:t>
      </w:r>
      <w:r>
        <w:rPr>
          <w:spacing w:val="-6"/>
        </w:rPr>
        <w:t xml:space="preserve"> </w:t>
      </w:r>
      <w:r>
        <w:t>Развитие</w:t>
      </w:r>
      <w:r>
        <w:rPr>
          <w:spacing w:val="-4"/>
        </w:rPr>
        <w:t xml:space="preserve"> </w:t>
      </w:r>
      <w:r>
        <w:t>национальной</w:t>
      </w:r>
      <w:r>
        <w:rPr>
          <w:spacing w:val="-5"/>
        </w:rPr>
        <w:t xml:space="preserve"> </w:t>
      </w:r>
      <w:r>
        <w:t>научной</w:t>
      </w:r>
      <w:r>
        <w:rPr>
          <w:spacing w:val="-4"/>
        </w:rPr>
        <w:t xml:space="preserve"> </w:t>
      </w:r>
      <w:r>
        <w:t>школы и ее вклад в мировое научное знание. Достижения российской науки. Общественная значимость художественной культуры.</w:t>
      </w:r>
    </w:p>
    <w:p w:rsidR="00D45894" w:rsidRDefault="00320178">
      <w:pPr>
        <w:pStyle w:val="a3"/>
        <w:ind w:right="126"/>
        <w:jc w:val="right"/>
      </w:pPr>
      <w:r>
        <w:t>Литература: Ф.М. Достоевский, Л.Н. Толстой, С.Е. Салтыков-Щедрин, Ф.И. Тютчев, А.Н. Островский, А.П. Чехов и другие. Живопись.</w:t>
      </w:r>
      <w:r>
        <w:rPr>
          <w:spacing w:val="-2"/>
        </w:rPr>
        <w:t xml:space="preserve"> </w:t>
      </w:r>
      <w:r>
        <w:t>Музыка. Театр. Архитектура и градостроительство. Технический</w:t>
      </w:r>
      <w:r>
        <w:rPr>
          <w:spacing w:val="40"/>
        </w:rPr>
        <w:t xml:space="preserve"> </w:t>
      </w:r>
      <w:r>
        <w:t>прогресс</w:t>
      </w:r>
      <w:r>
        <w:rPr>
          <w:spacing w:val="40"/>
        </w:rPr>
        <w:t xml:space="preserve"> </w:t>
      </w:r>
      <w:r>
        <w:t>и</w:t>
      </w:r>
      <w:r>
        <w:rPr>
          <w:spacing w:val="40"/>
        </w:rPr>
        <w:t xml:space="preserve"> </w:t>
      </w:r>
      <w:r>
        <w:t>перемены</w:t>
      </w:r>
      <w:r>
        <w:rPr>
          <w:spacing w:val="40"/>
        </w:rPr>
        <w:t xml:space="preserve"> </w:t>
      </w:r>
      <w:r>
        <w:t>в</w:t>
      </w:r>
      <w:r>
        <w:rPr>
          <w:spacing w:val="40"/>
        </w:rPr>
        <w:t xml:space="preserve"> </w:t>
      </w:r>
      <w:r>
        <w:t>повседневной</w:t>
      </w:r>
      <w:r>
        <w:rPr>
          <w:spacing w:val="40"/>
        </w:rPr>
        <w:t xml:space="preserve"> </w:t>
      </w:r>
      <w:r>
        <w:t>жизни.</w:t>
      </w:r>
      <w:r>
        <w:rPr>
          <w:spacing w:val="40"/>
        </w:rPr>
        <w:t xml:space="preserve"> </w:t>
      </w:r>
      <w:r>
        <w:t>Развитие</w:t>
      </w:r>
      <w:r>
        <w:rPr>
          <w:spacing w:val="40"/>
        </w:rPr>
        <w:t xml:space="preserve"> </w:t>
      </w:r>
      <w:r>
        <w:t>транспорта,</w:t>
      </w:r>
      <w:r>
        <w:rPr>
          <w:spacing w:val="40"/>
        </w:rPr>
        <w:t xml:space="preserve"> </w:t>
      </w:r>
      <w:r>
        <w:t>связи.</w:t>
      </w:r>
    </w:p>
    <w:p w:rsidR="00D45894" w:rsidRDefault="00320178">
      <w:pPr>
        <w:pStyle w:val="a3"/>
        <w:ind w:firstLine="0"/>
      </w:pPr>
      <w:r>
        <w:t>Жизнь</w:t>
      </w:r>
      <w:r>
        <w:rPr>
          <w:spacing w:val="-4"/>
        </w:rPr>
        <w:t xml:space="preserve"> </w:t>
      </w:r>
      <w:r>
        <w:t>и</w:t>
      </w:r>
      <w:r>
        <w:rPr>
          <w:spacing w:val="2"/>
        </w:rPr>
        <w:t xml:space="preserve"> </w:t>
      </w:r>
      <w:r>
        <w:t>быт</w:t>
      </w:r>
      <w:r>
        <w:rPr>
          <w:spacing w:val="2"/>
        </w:rPr>
        <w:t xml:space="preserve"> </w:t>
      </w:r>
      <w:r>
        <w:rPr>
          <w:spacing w:val="-2"/>
        </w:rPr>
        <w:t>сословий.</w:t>
      </w:r>
    </w:p>
    <w:p w:rsidR="00D45894" w:rsidRDefault="00320178">
      <w:pPr>
        <w:pStyle w:val="a3"/>
        <w:ind w:left="991" w:firstLine="0"/>
      </w:pPr>
      <w:r>
        <w:t>Этнокультурный</w:t>
      </w:r>
      <w:r>
        <w:rPr>
          <w:spacing w:val="-7"/>
        </w:rPr>
        <w:t xml:space="preserve"> </w:t>
      </w:r>
      <w:r>
        <w:t>облик</w:t>
      </w:r>
      <w:r>
        <w:rPr>
          <w:spacing w:val="-3"/>
        </w:rPr>
        <w:t xml:space="preserve"> </w:t>
      </w:r>
      <w:r>
        <w:rPr>
          <w:spacing w:val="-2"/>
        </w:rPr>
        <w:t>империи.</w:t>
      </w:r>
    </w:p>
    <w:p w:rsidR="00D45894" w:rsidRDefault="00320178">
      <w:pPr>
        <w:pStyle w:val="a3"/>
        <w:ind w:right="125"/>
      </w:pPr>
      <w:r>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rsidR="00D45894" w:rsidRDefault="00320178">
      <w:pPr>
        <w:pStyle w:val="a3"/>
        <w:ind w:left="991" w:firstLine="0"/>
      </w:pPr>
      <w:r>
        <w:t>Общественная</w:t>
      </w:r>
      <w:r>
        <w:rPr>
          <w:spacing w:val="-2"/>
        </w:rPr>
        <w:t xml:space="preserve"> </w:t>
      </w:r>
      <w:r>
        <w:t>жизнь</w:t>
      </w:r>
      <w:r>
        <w:rPr>
          <w:spacing w:val="-1"/>
        </w:rPr>
        <w:t xml:space="preserve"> </w:t>
      </w:r>
      <w:r>
        <w:t>и</w:t>
      </w:r>
      <w:r>
        <w:rPr>
          <w:spacing w:val="-2"/>
        </w:rPr>
        <w:t xml:space="preserve"> </w:t>
      </w:r>
      <w:r>
        <w:t>общественное</w:t>
      </w:r>
      <w:r>
        <w:rPr>
          <w:spacing w:val="-2"/>
        </w:rPr>
        <w:t xml:space="preserve"> движение.</w:t>
      </w:r>
    </w:p>
    <w:p w:rsidR="00D45894" w:rsidRDefault="00320178">
      <w:pPr>
        <w:pStyle w:val="a3"/>
        <w:spacing w:before="1"/>
        <w:ind w:right="127"/>
      </w:pPr>
      <w:r>
        <w:t>Рост общественной самодеятельности. Расширение публичной сферы (общественное самоуправление,</w:t>
      </w:r>
      <w:r>
        <w:rPr>
          <w:spacing w:val="-15"/>
        </w:rPr>
        <w:t xml:space="preserve"> </w:t>
      </w:r>
      <w:r>
        <w:t>печать,</w:t>
      </w:r>
      <w:r>
        <w:rPr>
          <w:spacing w:val="-15"/>
        </w:rPr>
        <w:t xml:space="preserve"> </w:t>
      </w:r>
      <w:r>
        <w:t>образование,</w:t>
      </w:r>
      <w:r>
        <w:rPr>
          <w:spacing w:val="-15"/>
        </w:rPr>
        <w:t xml:space="preserve"> </w:t>
      </w:r>
      <w:r>
        <w:t>суд).</w:t>
      </w:r>
      <w:r>
        <w:rPr>
          <w:spacing w:val="-15"/>
        </w:rPr>
        <w:t xml:space="preserve"> </w:t>
      </w:r>
      <w:r>
        <w:t>Феномен</w:t>
      </w:r>
      <w:r>
        <w:rPr>
          <w:spacing w:val="-13"/>
        </w:rPr>
        <w:t xml:space="preserve"> </w:t>
      </w:r>
      <w:r>
        <w:t>интеллигенции.</w:t>
      </w:r>
      <w:r>
        <w:rPr>
          <w:spacing w:val="-15"/>
        </w:rPr>
        <w:t xml:space="preserve"> </w:t>
      </w:r>
      <w:r>
        <w:t>Общественные</w:t>
      </w:r>
      <w:r>
        <w:rPr>
          <w:spacing w:val="-14"/>
        </w:rPr>
        <w:t xml:space="preserve"> </w:t>
      </w:r>
      <w:r>
        <w:t>организации. Благотворительность и меценатство. С. Мамонтов. С. Морозов. Студенческое движение. Рабочее движение. Женское движение.</w:t>
      </w:r>
    </w:p>
    <w:p w:rsidR="00D45894" w:rsidRDefault="00320178">
      <w:pPr>
        <w:pStyle w:val="a3"/>
        <w:ind w:right="127"/>
      </w:pPr>
      <w:r>
        <w:t>Идейные</w:t>
      </w:r>
      <w:r>
        <w:rPr>
          <w:spacing w:val="-15"/>
        </w:rPr>
        <w:t xml:space="preserve"> </w:t>
      </w:r>
      <w:r>
        <w:t>течения</w:t>
      </w:r>
      <w:r>
        <w:rPr>
          <w:spacing w:val="-14"/>
        </w:rPr>
        <w:t xml:space="preserve"> </w:t>
      </w:r>
      <w:r>
        <w:t>и</w:t>
      </w:r>
      <w:r>
        <w:rPr>
          <w:spacing w:val="-13"/>
        </w:rPr>
        <w:t xml:space="preserve"> </w:t>
      </w:r>
      <w:r>
        <w:t>общественное</w:t>
      </w:r>
      <w:r>
        <w:rPr>
          <w:spacing w:val="-13"/>
        </w:rPr>
        <w:t xml:space="preserve"> </w:t>
      </w:r>
      <w:r>
        <w:t>движение.</w:t>
      </w:r>
      <w:r>
        <w:rPr>
          <w:spacing w:val="-14"/>
        </w:rPr>
        <w:t xml:space="preserve"> </w:t>
      </w:r>
      <w:r>
        <w:t>Влияние</w:t>
      </w:r>
      <w:r>
        <w:rPr>
          <w:spacing w:val="-13"/>
        </w:rPr>
        <w:t xml:space="preserve"> </w:t>
      </w:r>
      <w:r>
        <w:t>позитивизма,</w:t>
      </w:r>
      <w:r>
        <w:rPr>
          <w:spacing w:val="-14"/>
        </w:rPr>
        <w:t xml:space="preserve"> </w:t>
      </w:r>
      <w:r>
        <w:t>дарвинизма,</w:t>
      </w:r>
      <w:r>
        <w:rPr>
          <w:spacing w:val="-14"/>
        </w:rPr>
        <w:t xml:space="preserve"> </w:t>
      </w:r>
      <w:r>
        <w:t>марксизма и других направлений европейской общественной мысли. Консервативная мысль. Национализм.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Либерализм</w:t>
      </w:r>
      <w:r>
        <w:rPr>
          <w:spacing w:val="-4"/>
        </w:rPr>
        <w:t xml:space="preserve"> </w:t>
      </w:r>
      <w:r>
        <w:t>и</w:t>
      </w:r>
      <w:r>
        <w:rPr>
          <w:spacing w:val="-5"/>
        </w:rPr>
        <w:t xml:space="preserve"> </w:t>
      </w:r>
      <w:r>
        <w:t>его</w:t>
      </w:r>
      <w:r>
        <w:rPr>
          <w:spacing w:val="-7"/>
        </w:rPr>
        <w:t xml:space="preserve"> </w:t>
      </w:r>
      <w:r>
        <w:t>особенности</w:t>
      </w:r>
      <w:r>
        <w:rPr>
          <w:spacing w:val="-1"/>
        </w:rPr>
        <w:t xml:space="preserve"> </w:t>
      </w:r>
      <w:r>
        <w:t>в</w:t>
      </w:r>
      <w:r>
        <w:rPr>
          <w:spacing w:val="-6"/>
        </w:rPr>
        <w:t xml:space="preserve"> </w:t>
      </w:r>
      <w:r>
        <w:t>России.</w:t>
      </w:r>
      <w:r>
        <w:rPr>
          <w:spacing w:val="-6"/>
        </w:rPr>
        <w:t xml:space="preserve"> </w:t>
      </w:r>
      <w:r>
        <w:t>Русский</w:t>
      </w:r>
      <w:r>
        <w:rPr>
          <w:spacing w:val="-5"/>
        </w:rPr>
        <w:t xml:space="preserve"> </w:t>
      </w:r>
      <w:r>
        <w:t>социализм.</w:t>
      </w:r>
      <w:r>
        <w:rPr>
          <w:spacing w:val="-6"/>
        </w:rPr>
        <w:t xml:space="preserve"> </w:t>
      </w:r>
      <w:r>
        <w:t>Русский</w:t>
      </w:r>
      <w:r>
        <w:rPr>
          <w:spacing w:val="-1"/>
        </w:rPr>
        <w:t xml:space="preserve"> </w:t>
      </w:r>
      <w:r>
        <w:t>анархизм.</w:t>
      </w:r>
      <w:r>
        <w:rPr>
          <w:spacing w:val="-6"/>
        </w:rPr>
        <w:t xml:space="preserve"> </w:t>
      </w:r>
      <w:r>
        <w:t>Народничество</w:t>
      </w:r>
      <w:r>
        <w:rPr>
          <w:spacing w:val="-7"/>
        </w:rPr>
        <w:t xml:space="preserve"> </w:t>
      </w:r>
      <w:r>
        <w:t>и его эволюция. Народнические кружки: идеология и практика.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rsidR="00D45894" w:rsidRDefault="00320178">
      <w:pPr>
        <w:pStyle w:val="a3"/>
        <w:spacing w:before="1"/>
        <w:ind w:left="991" w:firstLine="0"/>
      </w:pPr>
      <w:r>
        <w:t>Россия</w:t>
      </w:r>
      <w:r>
        <w:rPr>
          <w:spacing w:val="-1"/>
        </w:rPr>
        <w:t xml:space="preserve"> </w:t>
      </w:r>
      <w:r>
        <w:t>на</w:t>
      </w:r>
      <w:r>
        <w:rPr>
          <w:spacing w:val="-1"/>
        </w:rPr>
        <w:t xml:space="preserve"> </w:t>
      </w:r>
      <w:r>
        <w:t>пороге</w:t>
      </w:r>
      <w:r>
        <w:rPr>
          <w:spacing w:val="-2"/>
        </w:rPr>
        <w:t xml:space="preserve"> </w:t>
      </w:r>
      <w:r>
        <w:t>XX</w:t>
      </w:r>
      <w:r>
        <w:rPr>
          <w:spacing w:val="-2"/>
        </w:rPr>
        <w:t xml:space="preserve"> </w:t>
      </w:r>
      <w:r>
        <w:rPr>
          <w:spacing w:val="-7"/>
        </w:rPr>
        <w:t>в.</w:t>
      </w:r>
    </w:p>
    <w:p w:rsidR="00D45894" w:rsidRDefault="00320178">
      <w:pPr>
        <w:pStyle w:val="a3"/>
        <w:ind w:right="123"/>
      </w:pPr>
      <w:r>
        <w:t>На</w:t>
      </w:r>
      <w:r>
        <w:rPr>
          <w:spacing w:val="-15"/>
        </w:rPr>
        <w:t xml:space="preserve"> </w:t>
      </w:r>
      <w:r>
        <w:t>пороге</w:t>
      </w:r>
      <w:r>
        <w:rPr>
          <w:spacing w:val="-13"/>
        </w:rPr>
        <w:t xml:space="preserve"> </w:t>
      </w:r>
      <w:r>
        <w:t>нового</w:t>
      </w:r>
      <w:r>
        <w:rPr>
          <w:spacing w:val="-13"/>
        </w:rPr>
        <w:t xml:space="preserve"> </w:t>
      </w:r>
      <w:r>
        <w:t>века:</w:t>
      </w:r>
      <w:r>
        <w:rPr>
          <w:spacing w:val="-11"/>
        </w:rPr>
        <w:t xml:space="preserve"> </w:t>
      </w:r>
      <w:r>
        <w:t>динамика</w:t>
      </w:r>
      <w:r>
        <w:rPr>
          <w:spacing w:val="-12"/>
        </w:rPr>
        <w:t xml:space="preserve"> </w:t>
      </w:r>
      <w:r>
        <w:t>развития</w:t>
      </w:r>
      <w:r>
        <w:rPr>
          <w:spacing w:val="-13"/>
        </w:rPr>
        <w:t xml:space="preserve"> </w:t>
      </w:r>
      <w:r>
        <w:t>и</w:t>
      </w:r>
      <w:r>
        <w:rPr>
          <w:spacing w:val="-10"/>
        </w:rPr>
        <w:t xml:space="preserve"> </w:t>
      </w:r>
      <w:r>
        <w:t>противоречия.</w:t>
      </w:r>
      <w:r>
        <w:rPr>
          <w:spacing w:val="-11"/>
        </w:rPr>
        <w:t xml:space="preserve"> </w:t>
      </w:r>
      <w:r>
        <w:t>Мир</w:t>
      </w:r>
      <w:r>
        <w:rPr>
          <w:spacing w:val="-11"/>
        </w:rPr>
        <w:t xml:space="preserve"> </w:t>
      </w:r>
      <w:r>
        <w:t>к</w:t>
      </w:r>
      <w:r>
        <w:rPr>
          <w:spacing w:val="-12"/>
        </w:rPr>
        <w:t xml:space="preserve"> </w:t>
      </w:r>
      <w:r>
        <w:t>началу</w:t>
      </w:r>
      <w:r>
        <w:rPr>
          <w:spacing w:val="-15"/>
        </w:rPr>
        <w:t xml:space="preserve"> </w:t>
      </w:r>
      <w:r>
        <w:t>XX</w:t>
      </w:r>
      <w:r>
        <w:rPr>
          <w:spacing w:val="-12"/>
        </w:rPr>
        <w:t xml:space="preserve"> </w:t>
      </w:r>
      <w:r>
        <w:t>в.:</w:t>
      </w:r>
      <w:r>
        <w:rPr>
          <w:spacing w:val="-11"/>
        </w:rPr>
        <w:t xml:space="preserve"> </w:t>
      </w:r>
      <w:r>
        <w:t>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rsidR="00D45894" w:rsidRDefault="00320178">
      <w:pPr>
        <w:pStyle w:val="a3"/>
        <w:ind w:right="125"/>
      </w:pPr>
      <w:r>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экспортер (поставщик) продовольствия. Аграрный вопрос.</w:t>
      </w:r>
    </w:p>
    <w:p w:rsidR="00D45894" w:rsidRDefault="00320178">
      <w:pPr>
        <w:pStyle w:val="a3"/>
        <w:spacing w:before="1"/>
        <w:ind w:right="126"/>
      </w:pPr>
      <w:r>
        <w:t>Император Николай II и его окружение. Выработка нового политического курса. Общественное движение. Положение женщины в обществе. Корректировка национальной политики. Центр и регионы. "Зубатовский социализм". Создание первых политических партий.</w:t>
      </w:r>
    </w:p>
    <w:p w:rsidR="00D45894" w:rsidRDefault="00320178">
      <w:pPr>
        <w:pStyle w:val="a3"/>
        <w:ind w:right="129"/>
      </w:pPr>
      <w:r>
        <w:t xml:space="preserve">Церковь в условиях кризиса имперской идеологии. Распространение светской этики и </w:t>
      </w:r>
      <w:r>
        <w:rPr>
          <w:spacing w:val="-2"/>
        </w:rPr>
        <w:t>культуры.</w:t>
      </w:r>
    </w:p>
    <w:p w:rsidR="00D45894" w:rsidRDefault="00320178">
      <w:pPr>
        <w:pStyle w:val="a3"/>
        <w:ind w:right="127"/>
      </w:pPr>
      <w:r>
        <w:t>Россия в системе международных отношений. Политика на Дальнем Востоке. Русско- японская война 1904 - 1905 гг. Оборона Порт-Артура. Цусимское сражение.</w:t>
      </w:r>
    </w:p>
    <w:p w:rsidR="00D45894" w:rsidRDefault="00320178">
      <w:pPr>
        <w:pStyle w:val="a3"/>
        <w:ind w:left="991" w:right="130" w:firstLine="0"/>
      </w:pPr>
      <w:r>
        <w:t>Первая российская революция 1905 - 1907 гг. Начало парламентаризма в России. Предпосылки</w:t>
      </w:r>
      <w:r>
        <w:rPr>
          <w:spacing w:val="80"/>
        </w:rPr>
        <w:t xml:space="preserve">  </w:t>
      </w:r>
      <w:r>
        <w:t>Первой</w:t>
      </w:r>
      <w:r>
        <w:rPr>
          <w:spacing w:val="80"/>
        </w:rPr>
        <w:t xml:space="preserve">  </w:t>
      </w:r>
      <w:r>
        <w:t>российской</w:t>
      </w:r>
      <w:r>
        <w:rPr>
          <w:spacing w:val="80"/>
        </w:rPr>
        <w:t xml:space="preserve">  </w:t>
      </w:r>
      <w:r>
        <w:t>революции.</w:t>
      </w:r>
      <w:r>
        <w:rPr>
          <w:spacing w:val="80"/>
        </w:rPr>
        <w:t xml:space="preserve">  </w:t>
      </w:r>
      <w:r>
        <w:t>Формы</w:t>
      </w:r>
      <w:r>
        <w:rPr>
          <w:spacing w:val="80"/>
        </w:rPr>
        <w:t xml:space="preserve">  </w:t>
      </w:r>
      <w:r>
        <w:t>социальных</w:t>
      </w:r>
      <w:r>
        <w:rPr>
          <w:spacing w:val="80"/>
        </w:rPr>
        <w:t xml:space="preserve">  </w:t>
      </w:r>
      <w:r>
        <w:t>протестов.</w:t>
      </w:r>
    </w:p>
    <w:p w:rsidR="00D45894" w:rsidRDefault="00320178">
      <w:pPr>
        <w:pStyle w:val="a3"/>
        <w:ind w:firstLine="0"/>
      </w:pPr>
      <w:r>
        <w:t>Политический</w:t>
      </w:r>
      <w:r>
        <w:rPr>
          <w:spacing w:val="-10"/>
        </w:rPr>
        <w:t xml:space="preserve"> </w:t>
      </w:r>
      <w:r>
        <w:rPr>
          <w:spacing w:val="-2"/>
        </w:rPr>
        <w:t>терроризм.</w:t>
      </w:r>
    </w:p>
    <w:p w:rsidR="00D45894" w:rsidRDefault="00320178">
      <w:pPr>
        <w:pStyle w:val="a3"/>
        <w:ind w:right="120"/>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w:t>
      </w:r>
    </w:p>
    <w:p w:rsidR="00D45894" w:rsidRDefault="00320178">
      <w:pPr>
        <w:pStyle w:val="a3"/>
        <w:spacing w:before="1"/>
        <w:ind w:right="127"/>
      </w:pPr>
      <w: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w:t>
      </w:r>
      <w:r>
        <w:rPr>
          <w:spacing w:val="-2"/>
        </w:rPr>
        <w:t>думы.</w:t>
      </w:r>
    </w:p>
    <w:p w:rsidR="00D45894" w:rsidRDefault="00320178">
      <w:pPr>
        <w:pStyle w:val="a3"/>
        <w:ind w:right="127"/>
      </w:pPr>
      <w:r>
        <w:t>П.А. Столыпин: программа системных реформ, масштаб и результаты. Нарастание социальных противоречий. III и IV Государственная дума. Идейнополитический спектр. Национальная политика. Общество и власть после революции. Уроки революции: политическая стабилизация и социальные преобразования.</w:t>
      </w:r>
    </w:p>
    <w:p w:rsidR="00D45894" w:rsidRDefault="00320178">
      <w:pPr>
        <w:pStyle w:val="a3"/>
        <w:ind w:left="991" w:firstLine="0"/>
      </w:pPr>
      <w:r>
        <w:t>Обострение</w:t>
      </w:r>
      <w:r>
        <w:rPr>
          <w:spacing w:val="-7"/>
        </w:rPr>
        <w:t xml:space="preserve"> </w:t>
      </w:r>
      <w:r>
        <w:t>международной обстановки.</w:t>
      </w:r>
      <w:r>
        <w:rPr>
          <w:spacing w:val="-4"/>
        </w:rPr>
        <w:t xml:space="preserve"> </w:t>
      </w:r>
      <w:r>
        <w:t>Блоковая</w:t>
      </w:r>
      <w:r>
        <w:rPr>
          <w:spacing w:val="-4"/>
        </w:rPr>
        <w:t xml:space="preserve"> </w:t>
      </w:r>
      <w:r>
        <w:t>система</w:t>
      </w:r>
      <w:r>
        <w:rPr>
          <w:spacing w:val="-5"/>
        </w:rPr>
        <w:t xml:space="preserve"> </w:t>
      </w:r>
      <w:r>
        <w:t>и участие</w:t>
      </w:r>
      <w:r>
        <w:rPr>
          <w:spacing w:val="-3"/>
        </w:rPr>
        <w:t xml:space="preserve"> </w:t>
      </w:r>
      <w:r>
        <w:t>в</w:t>
      </w:r>
      <w:r>
        <w:rPr>
          <w:spacing w:val="-5"/>
        </w:rPr>
        <w:t xml:space="preserve"> </w:t>
      </w:r>
      <w:r>
        <w:t>ней</w:t>
      </w:r>
      <w:r>
        <w:rPr>
          <w:spacing w:val="-1"/>
        </w:rPr>
        <w:t xml:space="preserve"> </w:t>
      </w:r>
      <w:r>
        <w:rPr>
          <w:spacing w:val="-2"/>
        </w:rPr>
        <w:t>России.</w:t>
      </w:r>
    </w:p>
    <w:p w:rsidR="00D45894" w:rsidRDefault="00320178">
      <w:pPr>
        <w:pStyle w:val="a3"/>
        <w:ind w:right="125"/>
      </w:pPr>
      <w:r>
        <w:t>Открытия российских ученых. Достижения в науке и технике. Развитие русской философской школы (Достижения гуманитарных наук). Развитие народного просвещения. Научные центры и высшая школа в России.</w:t>
      </w:r>
    </w:p>
    <w:p w:rsidR="00D45894" w:rsidRDefault="00320178">
      <w:pPr>
        <w:pStyle w:val="a3"/>
        <w:ind w:right="128"/>
      </w:pPr>
      <w:r>
        <w:t>Серебряный век российской культуры. Новые явления в художественной литературе и искусстве.</w:t>
      </w:r>
      <w:r>
        <w:rPr>
          <w:spacing w:val="-15"/>
        </w:rPr>
        <w:t xml:space="preserve"> </w:t>
      </w:r>
      <w:r>
        <w:t>Мировоззренческие</w:t>
      </w:r>
      <w:r>
        <w:rPr>
          <w:spacing w:val="-15"/>
        </w:rPr>
        <w:t xml:space="preserve"> </w:t>
      </w:r>
      <w:r>
        <w:t>ценности</w:t>
      </w:r>
      <w:r>
        <w:rPr>
          <w:spacing w:val="-14"/>
        </w:rPr>
        <w:t xml:space="preserve"> </w:t>
      </w:r>
      <w:r>
        <w:t>и</w:t>
      </w:r>
      <w:r>
        <w:rPr>
          <w:spacing w:val="-13"/>
        </w:rPr>
        <w:t xml:space="preserve"> </w:t>
      </w:r>
      <w:r>
        <w:t>стиль</w:t>
      </w:r>
      <w:r>
        <w:rPr>
          <w:spacing w:val="-15"/>
        </w:rPr>
        <w:t xml:space="preserve"> </w:t>
      </w:r>
      <w:r>
        <w:t>жизни.</w:t>
      </w:r>
      <w:r>
        <w:rPr>
          <w:spacing w:val="-15"/>
        </w:rPr>
        <w:t xml:space="preserve"> </w:t>
      </w:r>
      <w:r>
        <w:t>Литература</w:t>
      </w:r>
      <w:r>
        <w:rPr>
          <w:spacing w:val="-14"/>
        </w:rPr>
        <w:t xml:space="preserve"> </w:t>
      </w:r>
      <w:r>
        <w:t>начала</w:t>
      </w:r>
      <w:r>
        <w:rPr>
          <w:spacing w:val="-15"/>
        </w:rPr>
        <w:t xml:space="preserve"> </w:t>
      </w:r>
      <w:r>
        <w:t>XX</w:t>
      </w:r>
      <w:r>
        <w:rPr>
          <w:spacing w:val="-13"/>
        </w:rPr>
        <w:t xml:space="preserve"> </w:t>
      </w:r>
      <w:r>
        <w:t>в.</w:t>
      </w:r>
      <w:r>
        <w:rPr>
          <w:spacing w:val="-15"/>
        </w:rPr>
        <w:t xml:space="preserve"> </w:t>
      </w:r>
      <w:r>
        <w:t>Живопись.</w:t>
      </w:r>
      <w:r>
        <w:rPr>
          <w:spacing w:val="-15"/>
        </w:rPr>
        <w:t xml:space="preserve"> </w:t>
      </w: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XX в. в мировую культуру.</w:t>
      </w:r>
    </w:p>
    <w:p w:rsidR="00D45894" w:rsidRDefault="00D45894">
      <w:pPr>
        <w:pStyle w:val="a3"/>
        <w:ind w:left="0" w:firstLine="0"/>
        <w:jc w:val="left"/>
      </w:pPr>
    </w:p>
    <w:p w:rsidR="00D45894" w:rsidRDefault="00320178">
      <w:pPr>
        <w:pStyle w:val="a3"/>
        <w:spacing w:before="1"/>
        <w:ind w:right="128"/>
      </w:pPr>
      <w:r>
        <w:t xml:space="preserve">Планируемые результаты освоения программы по истории на уровне основного общего </w:t>
      </w:r>
      <w:r>
        <w:rPr>
          <w:spacing w:val="-2"/>
        </w:rPr>
        <w:t>образования.</w:t>
      </w:r>
    </w:p>
    <w:p w:rsidR="00D45894" w:rsidRDefault="00320178">
      <w:pPr>
        <w:pStyle w:val="a3"/>
        <w:ind w:left="991" w:right="2328" w:firstLine="0"/>
        <w:jc w:val="left"/>
      </w:pPr>
      <w:r>
        <w:t>К</w:t>
      </w:r>
      <w:r>
        <w:rPr>
          <w:spacing w:val="-5"/>
        </w:rPr>
        <w:t xml:space="preserve"> </w:t>
      </w:r>
      <w:r>
        <w:t>важнейшим</w:t>
      </w:r>
      <w:r>
        <w:rPr>
          <w:spacing w:val="-6"/>
        </w:rPr>
        <w:t xml:space="preserve"> </w:t>
      </w:r>
      <w:r>
        <w:t>личностным</w:t>
      </w:r>
      <w:r>
        <w:rPr>
          <w:spacing w:val="-7"/>
        </w:rPr>
        <w:t xml:space="preserve"> </w:t>
      </w:r>
      <w:r>
        <w:t>результатам</w:t>
      </w:r>
      <w:r>
        <w:rPr>
          <w:spacing w:val="-8"/>
        </w:rPr>
        <w:t xml:space="preserve"> </w:t>
      </w:r>
      <w:r>
        <w:t>изучения истории</w:t>
      </w:r>
      <w:r>
        <w:rPr>
          <w:spacing w:val="-6"/>
        </w:rPr>
        <w:t xml:space="preserve"> </w:t>
      </w:r>
      <w:r>
        <w:t>относятся: в сфере патриотического воспитания:</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5"/>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w:t>
      </w:r>
      <w:r>
        <w:rPr>
          <w:spacing w:val="-11"/>
        </w:rPr>
        <w:t xml:space="preserve"> </w:t>
      </w:r>
      <w:r>
        <w:t>и</w:t>
      </w:r>
      <w:r>
        <w:rPr>
          <w:spacing w:val="-8"/>
        </w:rPr>
        <w:t xml:space="preserve"> </w:t>
      </w:r>
      <w:r>
        <w:t>природному</w:t>
      </w:r>
      <w:r>
        <w:rPr>
          <w:spacing w:val="-12"/>
        </w:rPr>
        <w:t xml:space="preserve"> </w:t>
      </w:r>
      <w:r>
        <w:t>наследию</w:t>
      </w:r>
      <w:r>
        <w:rPr>
          <w:spacing w:val="-6"/>
        </w:rPr>
        <w:t xml:space="preserve"> </w:t>
      </w:r>
      <w:r>
        <w:t>и</w:t>
      </w:r>
      <w:r>
        <w:rPr>
          <w:spacing w:val="-11"/>
        </w:rPr>
        <w:t xml:space="preserve"> </w:t>
      </w:r>
      <w:r>
        <w:t>памятникам,</w:t>
      </w:r>
      <w:r>
        <w:rPr>
          <w:spacing w:val="-9"/>
        </w:rPr>
        <w:t xml:space="preserve"> </w:t>
      </w:r>
      <w:r>
        <w:t>традициям</w:t>
      </w:r>
      <w:r>
        <w:rPr>
          <w:spacing w:val="-9"/>
        </w:rPr>
        <w:t xml:space="preserve"> </w:t>
      </w:r>
      <w:r>
        <w:t>разных</w:t>
      </w:r>
      <w:r>
        <w:rPr>
          <w:spacing w:val="-11"/>
        </w:rPr>
        <w:t xml:space="preserve"> </w:t>
      </w:r>
      <w:r>
        <w:t>народов,</w:t>
      </w:r>
      <w:r>
        <w:rPr>
          <w:spacing w:val="-9"/>
        </w:rPr>
        <w:t xml:space="preserve"> </w:t>
      </w:r>
      <w:r>
        <w:t>проживающих в родной стране;</w:t>
      </w:r>
    </w:p>
    <w:p w:rsidR="00D45894" w:rsidRDefault="00320178">
      <w:pPr>
        <w:pStyle w:val="a3"/>
        <w:spacing w:before="1"/>
        <w:ind w:left="991" w:firstLine="0"/>
      </w:pPr>
      <w:r>
        <w:t>в</w:t>
      </w:r>
      <w:r>
        <w:rPr>
          <w:spacing w:val="-1"/>
        </w:rPr>
        <w:t xml:space="preserve"> </w:t>
      </w:r>
      <w:r>
        <w:t>сфере</w:t>
      </w:r>
      <w:r>
        <w:rPr>
          <w:spacing w:val="-2"/>
        </w:rPr>
        <w:t xml:space="preserve"> </w:t>
      </w:r>
      <w:r>
        <w:t xml:space="preserve">гражданского </w:t>
      </w:r>
      <w:r>
        <w:rPr>
          <w:spacing w:val="-2"/>
        </w:rPr>
        <w:t>воспитания:</w:t>
      </w:r>
    </w:p>
    <w:p w:rsidR="00D45894" w:rsidRDefault="00320178">
      <w:pPr>
        <w:pStyle w:val="a3"/>
        <w:ind w:right="124"/>
      </w:pPr>
      <w:r>
        <w:t>осмысление исторической традиции и примеров гражданского служения Отечеству; готовность</w:t>
      </w:r>
      <w:r>
        <w:rPr>
          <w:spacing w:val="-11"/>
        </w:rPr>
        <w:t xml:space="preserve"> </w:t>
      </w:r>
      <w:r>
        <w:t>к</w:t>
      </w:r>
      <w:r>
        <w:rPr>
          <w:spacing w:val="-12"/>
        </w:rPr>
        <w:t xml:space="preserve"> </w:t>
      </w:r>
      <w:r>
        <w:t>выполнению</w:t>
      </w:r>
      <w:r>
        <w:rPr>
          <w:spacing w:val="-14"/>
        </w:rPr>
        <w:t xml:space="preserve"> </w:t>
      </w:r>
      <w:r>
        <w:t>обязанностей</w:t>
      </w:r>
      <w:r>
        <w:rPr>
          <w:spacing w:val="-12"/>
        </w:rPr>
        <w:t xml:space="preserve"> </w:t>
      </w:r>
      <w:r>
        <w:t>гражданина</w:t>
      </w:r>
      <w:r>
        <w:rPr>
          <w:spacing w:val="-13"/>
        </w:rPr>
        <w:t xml:space="preserve"> </w:t>
      </w:r>
      <w:r>
        <w:t>и</w:t>
      </w:r>
      <w:r>
        <w:rPr>
          <w:spacing w:val="-12"/>
        </w:rPr>
        <w:t xml:space="preserve"> </w:t>
      </w:r>
      <w:r>
        <w:t>реализации</w:t>
      </w:r>
      <w:r>
        <w:rPr>
          <w:spacing w:val="-12"/>
        </w:rPr>
        <w:t xml:space="preserve"> </w:t>
      </w:r>
      <w:r>
        <w:t>его</w:t>
      </w:r>
      <w:r>
        <w:rPr>
          <w:spacing w:val="-15"/>
        </w:rPr>
        <w:t xml:space="preserve"> </w:t>
      </w:r>
      <w:r>
        <w:t>прав;</w:t>
      </w:r>
      <w:r>
        <w:rPr>
          <w:spacing w:val="-10"/>
        </w:rPr>
        <w:t xml:space="preserve"> </w:t>
      </w:r>
      <w:r>
        <w:t>уважение</w:t>
      </w:r>
      <w:r>
        <w:rPr>
          <w:spacing w:val="-12"/>
        </w:rPr>
        <w:t xml:space="preserve"> </w:t>
      </w:r>
      <w:r>
        <w:t>прав,</w:t>
      </w:r>
      <w:r>
        <w:rPr>
          <w:spacing w:val="-13"/>
        </w:rPr>
        <w:t xml:space="preserve"> </w:t>
      </w:r>
      <w:r>
        <w:t>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45894" w:rsidRDefault="00320178">
      <w:pPr>
        <w:pStyle w:val="a3"/>
        <w:ind w:left="991" w:firstLine="0"/>
      </w:pPr>
      <w:r>
        <w:t>в</w:t>
      </w:r>
      <w:r>
        <w:rPr>
          <w:spacing w:val="-9"/>
        </w:rPr>
        <w:t xml:space="preserve"> </w:t>
      </w:r>
      <w:r>
        <w:t>духовно-нравственной</w:t>
      </w:r>
      <w:r>
        <w:rPr>
          <w:spacing w:val="-3"/>
        </w:rPr>
        <w:t xml:space="preserve"> </w:t>
      </w:r>
      <w:r>
        <w:rPr>
          <w:spacing w:val="-2"/>
        </w:rPr>
        <w:t>сфере:</w:t>
      </w:r>
    </w:p>
    <w:p w:rsidR="00D45894" w:rsidRDefault="00320178">
      <w:pPr>
        <w:pStyle w:val="a3"/>
        <w:spacing w:before="1"/>
        <w:ind w:right="125"/>
      </w:pPr>
      <w:r>
        <w:t>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w:t>
      </w:r>
      <w:r>
        <w:rPr>
          <w:spacing w:val="-15"/>
        </w:rPr>
        <w:t xml:space="preserve"> </w:t>
      </w:r>
      <w:r>
        <w:t>других</w:t>
      </w:r>
      <w:r>
        <w:rPr>
          <w:spacing w:val="-15"/>
        </w:rPr>
        <w:t xml:space="preserve"> </w:t>
      </w:r>
      <w:r>
        <w:t>людей</w:t>
      </w:r>
      <w:r>
        <w:rPr>
          <w:spacing w:val="-15"/>
        </w:rPr>
        <w:t xml:space="preserve"> </w:t>
      </w:r>
      <w:r>
        <w:t>с</w:t>
      </w:r>
      <w:r>
        <w:rPr>
          <w:spacing w:val="-15"/>
        </w:rPr>
        <w:t xml:space="preserve"> </w:t>
      </w:r>
      <w:r>
        <w:t>позиции</w:t>
      </w:r>
      <w:r>
        <w:rPr>
          <w:spacing w:val="-15"/>
        </w:rPr>
        <w:t xml:space="preserve"> </w:t>
      </w:r>
      <w:r>
        <w:t>нравственных</w:t>
      </w:r>
      <w:r>
        <w:rPr>
          <w:spacing w:val="-15"/>
        </w:rPr>
        <w:t xml:space="preserve"> </w:t>
      </w:r>
      <w:r>
        <w:t>и</w:t>
      </w:r>
      <w:r>
        <w:rPr>
          <w:spacing w:val="-15"/>
        </w:rPr>
        <w:t xml:space="preserve"> </w:t>
      </w:r>
      <w:r>
        <w:t>правовых</w:t>
      </w:r>
      <w:r>
        <w:rPr>
          <w:spacing w:val="-15"/>
        </w:rPr>
        <w:t xml:space="preserve"> </w:t>
      </w:r>
      <w:r>
        <w:t>норм</w:t>
      </w:r>
      <w:r>
        <w:rPr>
          <w:spacing w:val="-15"/>
        </w:rPr>
        <w:t xml:space="preserve"> </w:t>
      </w:r>
      <w:r>
        <w:t>с</w:t>
      </w:r>
      <w:r>
        <w:rPr>
          <w:spacing w:val="-15"/>
        </w:rPr>
        <w:t xml:space="preserve"> </w:t>
      </w:r>
      <w:r>
        <w:t>учетом</w:t>
      </w:r>
      <w:r>
        <w:rPr>
          <w:spacing w:val="-15"/>
        </w:rPr>
        <w:t xml:space="preserve"> </w:t>
      </w:r>
      <w:r>
        <w:t>осознания</w:t>
      </w:r>
      <w:r>
        <w:rPr>
          <w:spacing w:val="-15"/>
        </w:rPr>
        <w:t xml:space="preserve"> </w:t>
      </w:r>
      <w:r>
        <w:t>последствий поступков; активное неприятие асоциальных поступков;</w:t>
      </w:r>
    </w:p>
    <w:p w:rsidR="00D45894" w:rsidRDefault="00320178">
      <w:pPr>
        <w:pStyle w:val="a3"/>
        <w:ind w:left="991" w:firstLine="0"/>
      </w:pPr>
      <w:r>
        <w:t>в</w:t>
      </w:r>
      <w:r>
        <w:rPr>
          <w:spacing w:val="-5"/>
        </w:rPr>
        <w:t xml:space="preserve"> </w:t>
      </w:r>
      <w:r>
        <w:t>понимании ценности</w:t>
      </w:r>
      <w:r>
        <w:rPr>
          <w:spacing w:val="-5"/>
        </w:rPr>
        <w:t xml:space="preserve"> </w:t>
      </w:r>
      <w:r>
        <w:t>научного</w:t>
      </w:r>
      <w:r>
        <w:rPr>
          <w:spacing w:val="-3"/>
        </w:rPr>
        <w:t xml:space="preserve"> </w:t>
      </w:r>
      <w:r>
        <w:rPr>
          <w:spacing w:val="-2"/>
        </w:rPr>
        <w:t>познания:</w:t>
      </w:r>
    </w:p>
    <w:p w:rsidR="00D45894" w:rsidRDefault="00320178">
      <w:pPr>
        <w:pStyle w:val="a3"/>
        <w:ind w:right="126"/>
      </w:pPr>
      <w:r>
        <w:t>осмысление значения истории как знания о развитии человека и общества, о социальном, культурном</w:t>
      </w:r>
      <w:r>
        <w:rPr>
          <w:spacing w:val="-4"/>
        </w:rPr>
        <w:t xml:space="preserve"> </w:t>
      </w:r>
      <w:r>
        <w:t>и</w:t>
      </w:r>
      <w:r>
        <w:rPr>
          <w:spacing w:val="-3"/>
        </w:rPr>
        <w:t xml:space="preserve"> </w:t>
      </w:r>
      <w:r>
        <w:t>нравственном</w:t>
      </w:r>
      <w:r>
        <w:rPr>
          <w:spacing w:val="-2"/>
        </w:rPr>
        <w:t xml:space="preserve"> </w:t>
      </w:r>
      <w:r>
        <w:t>опыте</w:t>
      </w:r>
      <w:r>
        <w:rPr>
          <w:spacing w:val="-5"/>
        </w:rPr>
        <w:t xml:space="preserve"> </w:t>
      </w:r>
      <w:r>
        <w:t>предшествующих</w:t>
      </w:r>
      <w:r>
        <w:rPr>
          <w:spacing w:val="-1"/>
        </w:rPr>
        <w:t xml:space="preserve"> </w:t>
      </w:r>
      <w:r>
        <w:t>поколений;</w:t>
      </w:r>
      <w:r>
        <w:rPr>
          <w:spacing w:val="-4"/>
        </w:rPr>
        <w:t xml:space="preserve"> </w:t>
      </w:r>
      <w:r>
        <w:t>овладение</w:t>
      </w:r>
      <w:r>
        <w:rPr>
          <w:spacing w:val="-4"/>
        </w:rPr>
        <w:t xml:space="preserve"> </w:t>
      </w:r>
      <w:r>
        <w:t>навыками</w:t>
      </w:r>
      <w:r>
        <w:rPr>
          <w:spacing w:val="-1"/>
        </w:rPr>
        <w:t xml:space="preserve"> </w:t>
      </w:r>
      <w:r>
        <w:t>познания</w:t>
      </w:r>
      <w:r>
        <w:rPr>
          <w:spacing w:val="-3"/>
        </w:rPr>
        <w:t xml:space="preserve"> </w:t>
      </w:r>
      <w:r>
        <w:t>и оценки событий прошлого с</w:t>
      </w:r>
      <w:r>
        <w:rPr>
          <w:spacing w:val="-1"/>
        </w:rPr>
        <w:t xml:space="preserve"> </w:t>
      </w:r>
      <w:r>
        <w:t>позиций историзма; формирование</w:t>
      </w:r>
      <w:r>
        <w:rPr>
          <w:spacing w:val="-2"/>
        </w:rPr>
        <w:t xml:space="preserve"> </w:t>
      </w:r>
      <w:r>
        <w:t>и</w:t>
      </w:r>
      <w:r>
        <w:rPr>
          <w:spacing w:val="-1"/>
        </w:rPr>
        <w:t xml:space="preserve"> </w:t>
      </w:r>
      <w:r>
        <w:t>сохранение интереса к истории как важной составляющей современного общественного сознания;</w:t>
      </w:r>
    </w:p>
    <w:p w:rsidR="00D45894" w:rsidRDefault="00320178">
      <w:pPr>
        <w:pStyle w:val="a3"/>
        <w:ind w:left="991" w:firstLine="0"/>
      </w:pPr>
      <w:r>
        <w:t>в</w:t>
      </w:r>
      <w:r>
        <w:rPr>
          <w:spacing w:val="-3"/>
        </w:rPr>
        <w:t xml:space="preserve"> </w:t>
      </w:r>
      <w:r>
        <w:t>сфере</w:t>
      </w:r>
      <w:r>
        <w:rPr>
          <w:spacing w:val="-2"/>
        </w:rPr>
        <w:t xml:space="preserve"> </w:t>
      </w:r>
      <w:r>
        <w:t xml:space="preserve">эстетического </w:t>
      </w:r>
      <w:r>
        <w:rPr>
          <w:spacing w:val="-2"/>
        </w:rPr>
        <w:t>воспитания:</w:t>
      </w:r>
    </w:p>
    <w:p w:rsidR="00D45894" w:rsidRDefault="00320178">
      <w:pPr>
        <w:pStyle w:val="a3"/>
        <w:ind w:right="125"/>
      </w:pPr>
      <w: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45894" w:rsidRDefault="00320178">
      <w:pPr>
        <w:pStyle w:val="a3"/>
        <w:spacing w:before="1"/>
        <w:ind w:left="991" w:firstLine="0"/>
      </w:pPr>
      <w:r>
        <w:t>в</w:t>
      </w:r>
      <w:r>
        <w:rPr>
          <w:spacing w:val="-4"/>
        </w:rPr>
        <w:t xml:space="preserve"> </w:t>
      </w:r>
      <w:r>
        <w:t>формировании ценностного</w:t>
      </w:r>
      <w:r>
        <w:rPr>
          <w:spacing w:val="-6"/>
        </w:rPr>
        <w:t xml:space="preserve"> </w:t>
      </w:r>
      <w:r>
        <w:t>отношения</w:t>
      </w:r>
      <w:r>
        <w:rPr>
          <w:spacing w:val="-1"/>
        </w:rPr>
        <w:t xml:space="preserve"> </w:t>
      </w:r>
      <w:r>
        <w:t>к</w:t>
      </w:r>
      <w:r>
        <w:rPr>
          <w:spacing w:val="-2"/>
        </w:rPr>
        <w:t xml:space="preserve"> </w:t>
      </w:r>
      <w:r>
        <w:t>жизни</w:t>
      </w:r>
      <w:r>
        <w:rPr>
          <w:spacing w:val="-6"/>
        </w:rPr>
        <w:t xml:space="preserve"> </w:t>
      </w:r>
      <w:r>
        <w:t>и</w:t>
      </w:r>
      <w:r>
        <w:rPr>
          <w:spacing w:val="-1"/>
        </w:rPr>
        <w:t xml:space="preserve"> </w:t>
      </w:r>
      <w:r>
        <w:rPr>
          <w:spacing w:val="-2"/>
        </w:rPr>
        <w:t>здоровью:</w:t>
      </w:r>
    </w:p>
    <w:p w:rsidR="00D45894" w:rsidRDefault="00320178">
      <w:pPr>
        <w:pStyle w:val="a3"/>
        <w:ind w:right="119"/>
      </w:pPr>
      <w:r>
        <w:t>осознание ценности жизни и необходимости ее сохранения (в том числе - на основе примеров</w:t>
      </w:r>
      <w:r>
        <w:rPr>
          <w:spacing w:val="-15"/>
        </w:rPr>
        <w:t xml:space="preserve"> </w:t>
      </w:r>
      <w:r>
        <w:t>из</w:t>
      </w:r>
      <w:r>
        <w:rPr>
          <w:spacing w:val="-15"/>
        </w:rPr>
        <w:t xml:space="preserve"> </w:t>
      </w:r>
      <w:r>
        <w:t>истории);</w:t>
      </w:r>
      <w:r>
        <w:rPr>
          <w:spacing w:val="-15"/>
        </w:rPr>
        <w:t xml:space="preserve"> </w:t>
      </w:r>
      <w:r>
        <w:t>представление</w:t>
      </w:r>
      <w:r>
        <w:rPr>
          <w:spacing w:val="-14"/>
        </w:rPr>
        <w:t xml:space="preserve"> </w:t>
      </w:r>
      <w:r>
        <w:t>об</w:t>
      </w:r>
      <w:r>
        <w:rPr>
          <w:spacing w:val="-14"/>
        </w:rPr>
        <w:t xml:space="preserve"> </w:t>
      </w:r>
      <w:r>
        <w:t>идеалах</w:t>
      </w:r>
      <w:r>
        <w:rPr>
          <w:spacing w:val="-11"/>
        </w:rPr>
        <w:t xml:space="preserve"> </w:t>
      </w:r>
      <w:r>
        <w:t>гармоничного</w:t>
      </w:r>
      <w:r>
        <w:rPr>
          <w:spacing w:val="-13"/>
        </w:rPr>
        <w:t xml:space="preserve"> </w:t>
      </w:r>
      <w:r>
        <w:t>физического</w:t>
      </w:r>
      <w:r>
        <w:rPr>
          <w:spacing w:val="-15"/>
        </w:rPr>
        <w:t xml:space="preserve"> </w:t>
      </w:r>
      <w:r>
        <w:t>и</w:t>
      </w:r>
      <w:r>
        <w:rPr>
          <w:spacing w:val="-13"/>
        </w:rPr>
        <w:t xml:space="preserve"> </w:t>
      </w:r>
      <w:r>
        <w:t>духовного</w:t>
      </w:r>
      <w:r>
        <w:rPr>
          <w:spacing w:val="-15"/>
        </w:rPr>
        <w:t xml:space="preserve"> </w:t>
      </w:r>
      <w:r>
        <w:t xml:space="preserve">развития человека в исторических обществах (в античном мире, эпоху Возрождения) и в современную </w:t>
      </w:r>
      <w:r>
        <w:rPr>
          <w:spacing w:val="-2"/>
        </w:rPr>
        <w:t>эпоху;</w:t>
      </w:r>
    </w:p>
    <w:p w:rsidR="00D45894" w:rsidRDefault="00320178">
      <w:pPr>
        <w:pStyle w:val="a3"/>
        <w:ind w:left="991" w:firstLine="0"/>
      </w:pPr>
      <w:r>
        <w:t>в</w:t>
      </w:r>
      <w:r>
        <w:rPr>
          <w:spacing w:val="-1"/>
        </w:rPr>
        <w:t xml:space="preserve"> </w:t>
      </w:r>
      <w:r>
        <w:t>сфере</w:t>
      </w:r>
      <w:r>
        <w:rPr>
          <w:spacing w:val="-3"/>
        </w:rPr>
        <w:t xml:space="preserve"> </w:t>
      </w:r>
      <w:r>
        <w:t xml:space="preserve">трудового </w:t>
      </w:r>
      <w:r>
        <w:rPr>
          <w:spacing w:val="-2"/>
        </w:rPr>
        <w:t>воспитания:</w:t>
      </w:r>
    </w:p>
    <w:p w:rsidR="00D45894" w:rsidRDefault="00320178">
      <w:pPr>
        <w:pStyle w:val="a3"/>
        <w:ind w:right="124"/>
      </w:pPr>
      <w:r>
        <w:t>понимание</w:t>
      </w:r>
      <w:r>
        <w:rPr>
          <w:spacing w:val="-15"/>
        </w:rPr>
        <w:t xml:space="preserve"> </w:t>
      </w:r>
      <w:r>
        <w:t>на</w:t>
      </w:r>
      <w:r>
        <w:rPr>
          <w:spacing w:val="-15"/>
        </w:rPr>
        <w:t xml:space="preserve"> </w:t>
      </w:r>
      <w:r>
        <w:t>основе</w:t>
      </w:r>
      <w:r>
        <w:rPr>
          <w:spacing w:val="-15"/>
        </w:rPr>
        <w:t xml:space="preserve"> </w:t>
      </w:r>
      <w:r>
        <w:t>знания</w:t>
      </w:r>
      <w:r>
        <w:rPr>
          <w:spacing w:val="-15"/>
        </w:rPr>
        <w:t xml:space="preserve"> </w:t>
      </w:r>
      <w:r>
        <w:t>истории</w:t>
      </w:r>
      <w:r>
        <w:rPr>
          <w:spacing w:val="-15"/>
        </w:rPr>
        <w:t xml:space="preserve"> </w:t>
      </w:r>
      <w:r>
        <w:t>значения</w:t>
      </w:r>
      <w:r>
        <w:rPr>
          <w:spacing w:val="-15"/>
        </w:rPr>
        <w:t xml:space="preserve"> </w:t>
      </w:r>
      <w:r>
        <w:t>трудовой</w:t>
      </w:r>
      <w:r>
        <w:rPr>
          <w:spacing w:val="-15"/>
        </w:rPr>
        <w:t xml:space="preserve"> </w:t>
      </w:r>
      <w:r>
        <w:t>деятельности</w:t>
      </w:r>
      <w:r>
        <w:rPr>
          <w:spacing w:val="-15"/>
        </w:rPr>
        <w:t xml:space="preserve"> </w:t>
      </w:r>
      <w:r>
        <w:t>людей</w:t>
      </w:r>
      <w:r>
        <w:rPr>
          <w:spacing w:val="-15"/>
        </w:rPr>
        <w:t xml:space="preserve"> </w:t>
      </w:r>
      <w:r>
        <w:t>как</w:t>
      </w:r>
      <w:r>
        <w:rPr>
          <w:spacing w:val="-15"/>
        </w:rPr>
        <w:t xml:space="preserve"> </w:t>
      </w:r>
      <w:r>
        <w:t>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45894" w:rsidRDefault="00320178">
      <w:pPr>
        <w:pStyle w:val="a3"/>
        <w:ind w:left="991" w:firstLine="0"/>
      </w:pPr>
      <w:r>
        <w:t>в</w:t>
      </w:r>
      <w:r>
        <w:rPr>
          <w:spacing w:val="-3"/>
        </w:rPr>
        <w:t xml:space="preserve"> </w:t>
      </w:r>
      <w:r>
        <w:t>сфере</w:t>
      </w:r>
      <w:r>
        <w:rPr>
          <w:spacing w:val="-2"/>
        </w:rPr>
        <w:t xml:space="preserve"> </w:t>
      </w:r>
      <w:r>
        <w:t>экологического</w:t>
      </w:r>
      <w:r>
        <w:rPr>
          <w:spacing w:val="2"/>
        </w:rPr>
        <w:t xml:space="preserve"> </w:t>
      </w:r>
      <w:r>
        <w:rPr>
          <w:spacing w:val="-2"/>
        </w:rPr>
        <w:t>воспитания:</w:t>
      </w:r>
    </w:p>
    <w:p w:rsidR="00D45894" w:rsidRDefault="00320178">
      <w:pPr>
        <w:pStyle w:val="a3"/>
        <w:ind w:right="127"/>
      </w:pPr>
      <w: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45894" w:rsidRDefault="00320178">
      <w:pPr>
        <w:pStyle w:val="a3"/>
        <w:ind w:left="991" w:right="126" w:firstLine="0"/>
      </w:pPr>
      <w:r>
        <w:t>в сфере адаптации к меняющимся условиям социальной и природной среды: представления</w:t>
      </w:r>
      <w:r>
        <w:rPr>
          <w:spacing w:val="55"/>
          <w:w w:val="150"/>
        </w:rPr>
        <w:t xml:space="preserve"> </w:t>
      </w:r>
      <w:r>
        <w:t>об</w:t>
      </w:r>
      <w:r>
        <w:rPr>
          <w:spacing w:val="53"/>
          <w:w w:val="150"/>
        </w:rPr>
        <w:t xml:space="preserve"> </w:t>
      </w:r>
      <w:r>
        <w:t>изменениях</w:t>
      </w:r>
      <w:r>
        <w:rPr>
          <w:spacing w:val="55"/>
          <w:w w:val="150"/>
        </w:rPr>
        <w:t xml:space="preserve"> </w:t>
      </w:r>
      <w:r>
        <w:t>природной</w:t>
      </w:r>
      <w:r>
        <w:rPr>
          <w:spacing w:val="58"/>
          <w:w w:val="150"/>
        </w:rPr>
        <w:t xml:space="preserve"> </w:t>
      </w:r>
      <w:r>
        <w:t>и</w:t>
      </w:r>
      <w:r>
        <w:rPr>
          <w:spacing w:val="55"/>
          <w:w w:val="150"/>
        </w:rPr>
        <w:t xml:space="preserve"> </w:t>
      </w:r>
      <w:r>
        <w:t>социальной</w:t>
      </w:r>
      <w:r>
        <w:rPr>
          <w:spacing w:val="58"/>
          <w:w w:val="150"/>
        </w:rPr>
        <w:t xml:space="preserve"> </w:t>
      </w:r>
      <w:r>
        <w:t>среды</w:t>
      </w:r>
      <w:r>
        <w:rPr>
          <w:spacing w:val="55"/>
          <w:w w:val="150"/>
        </w:rPr>
        <w:t xml:space="preserve"> </w:t>
      </w:r>
      <w:r>
        <w:t>в</w:t>
      </w:r>
      <w:r>
        <w:rPr>
          <w:spacing w:val="53"/>
          <w:w w:val="150"/>
        </w:rPr>
        <w:t xml:space="preserve"> </w:t>
      </w:r>
      <w:r>
        <w:t>истории,</w:t>
      </w:r>
      <w:r>
        <w:rPr>
          <w:spacing w:val="56"/>
          <w:w w:val="150"/>
        </w:rPr>
        <w:t xml:space="preserve"> </w:t>
      </w:r>
      <w:r>
        <w:t>об</w:t>
      </w:r>
      <w:r>
        <w:rPr>
          <w:spacing w:val="55"/>
          <w:w w:val="150"/>
        </w:rPr>
        <w:t xml:space="preserve"> </w:t>
      </w:r>
      <w:r>
        <w:rPr>
          <w:spacing w:val="-2"/>
        </w:rPr>
        <w:t>опыте</w:t>
      </w:r>
    </w:p>
    <w:p w:rsidR="00D45894" w:rsidRDefault="00320178">
      <w:pPr>
        <w:pStyle w:val="a3"/>
        <w:spacing w:before="1"/>
        <w:ind w:right="122" w:firstLine="0"/>
      </w:pPr>
      <w:r>
        <w:t>адаптации людей к новым жизненным условиям, о значении совместной деятельности для конструктивного ответа на природные и социальные вызовы.</w:t>
      </w:r>
    </w:p>
    <w:p w:rsidR="00D45894" w:rsidRDefault="00320178">
      <w:pPr>
        <w:pStyle w:val="a3"/>
        <w:ind w:right="123"/>
      </w:pPr>
      <w:r>
        <w:t>В результате изучения истории на уровне основного общего образования у</w:t>
      </w:r>
      <w:r>
        <w:rPr>
          <w:spacing w:val="-1"/>
        </w:rPr>
        <w:t xml:space="preserve"> </w:t>
      </w:r>
      <w:r>
        <w:t>обучающегося будут сформированы познавательные универсальные учебные действия, коммуникативные универсальные</w:t>
      </w:r>
      <w:r>
        <w:rPr>
          <w:spacing w:val="34"/>
        </w:rPr>
        <w:t xml:space="preserve"> </w:t>
      </w:r>
      <w:r>
        <w:t>учебные</w:t>
      </w:r>
      <w:r>
        <w:rPr>
          <w:spacing w:val="35"/>
        </w:rPr>
        <w:t xml:space="preserve"> </w:t>
      </w:r>
      <w:r>
        <w:t>действия,</w:t>
      </w:r>
      <w:r>
        <w:rPr>
          <w:spacing w:val="35"/>
        </w:rPr>
        <w:t xml:space="preserve"> </w:t>
      </w:r>
      <w:r>
        <w:t>регулятивные</w:t>
      </w:r>
      <w:r>
        <w:rPr>
          <w:spacing w:val="36"/>
        </w:rPr>
        <w:t xml:space="preserve"> </w:t>
      </w:r>
      <w:r>
        <w:t>универсальные</w:t>
      </w:r>
      <w:r>
        <w:rPr>
          <w:spacing w:val="37"/>
        </w:rPr>
        <w:t xml:space="preserve"> </w:t>
      </w:r>
      <w:r>
        <w:t>учебные</w:t>
      </w:r>
      <w:r>
        <w:rPr>
          <w:spacing w:val="35"/>
        </w:rPr>
        <w:t xml:space="preserve"> </w:t>
      </w:r>
      <w:r>
        <w:t>действия,</w:t>
      </w:r>
      <w:r>
        <w:rPr>
          <w:spacing w:val="35"/>
        </w:rPr>
        <w:t xml:space="preserve"> </w:t>
      </w:r>
      <w:r>
        <w:rPr>
          <w:spacing w:val="-2"/>
        </w:rPr>
        <w:t>совместная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деятельность.</w:t>
      </w:r>
    </w:p>
    <w:p w:rsidR="00D45894" w:rsidRDefault="00320178">
      <w:pPr>
        <w:pStyle w:val="a3"/>
        <w:ind w:left="991" w:right="1500" w:firstLine="0"/>
        <w:jc w:val="left"/>
      </w:pPr>
      <w:r>
        <w:t>К</w:t>
      </w:r>
      <w:r>
        <w:rPr>
          <w:spacing w:val="-6"/>
        </w:rPr>
        <w:t xml:space="preserve"> </w:t>
      </w:r>
      <w:r>
        <w:t>важнейшим</w:t>
      </w:r>
      <w:r>
        <w:rPr>
          <w:spacing w:val="-7"/>
        </w:rPr>
        <w:t xml:space="preserve"> </w:t>
      </w:r>
      <w:r>
        <w:t>метапредметным</w:t>
      </w:r>
      <w:r>
        <w:rPr>
          <w:spacing w:val="-9"/>
        </w:rPr>
        <w:t xml:space="preserve"> </w:t>
      </w:r>
      <w:r>
        <w:t>результатам</w:t>
      </w:r>
      <w:r>
        <w:rPr>
          <w:spacing w:val="-5"/>
        </w:rPr>
        <w:t xml:space="preserve"> </w:t>
      </w:r>
      <w:r>
        <w:t>изучения</w:t>
      </w:r>
      <w:r>
        <w:rPr>
          <w:spacing w:val="-6"/>
        </w:rPr>
        <w:t xml:space="preserve"> </w:t>
      </w:r>
      <w:r>
        <w:t>истории</w:t>
      </w:r>
      <w:r>
        <w:rPr>
          <w:spacing w:val="-3"/>
        </w:rPr>
        <w:t xml:space="preserve"> </w:t>
      </w:r>
      <w:r>
        <w:t>относятся: Познавательные универсальные учебные действия</w:t>
      </w:r>
    </w:p>
    <w:p w:rsidR="00D45894" w:rsidRDefault="00320178">
      <w:pPr>
        <w:pStyle w:val="a3"/>
        <w:spacing w:before="1"/>
        <w:ind w:left="991" w:firstLine="0"/>
        <w:jc w:val="left"/>
      </w:pPr>
      <w:r>
        <w:t>Базовые</w:t>
      </w:r>
      <w:r>
        <w:rPr>
          <w:spacing w:val="-3"/>
        </w:rPr>
        <w:t xml:space="preserve"> </w:t>
      </w:r>
      <w:r>
        <w:t>логические</w:t>
      </w:r>
      <w:r>
        <w:rPr>
          <w:spacing w:val="-1"/>
        </w:rPr>
        <w:t xml:space="preserve"> </w:t>
      </w:r>
      <w:r>
        <w:rPr>
          <w:spacing w:val="-2"/>
        </w:rPr>
        <w:t>действия:</w:t>
      </w:r>
    </w:p>
    <w:p w:rsidR="00D45894" w:rsidRDefault="00320178">
      <w:pPr>
        <w:pStyle w:val="a3"/>
        <w:ind w:left="991" w:right="1500" w:firstLine="0"/>
        <w:jc w:val="left"/>
      </w:pPr>
      <w:r>
        <w:t>систематизировать</w:t>
      </w:r>
      <w:r>
        <w:rPr>
          <w:spacing w:val="-2"/>
        </w:rPr>
        <w:t xml:space="preserve"> </w:t>
      </w:r>
      <w:r>
        <w:t>и</w:t>
      </w:r>
      <w:r>
        <w:rPr>
          <w:spacing w:val="-3"/>
        </w:rPr>
        <w:t xml:space="preserve"> </w:t>
      </w:r>
      <w:r>
        <w:t>обобщать</w:t>
      </w:r>
      <w:r>
        <w:rPr>
          <w:spacing w:val="-2"/>
        </w:rPr>
        <w:t xml:space="preserve"> </w:t>
      </w:r>
      <w:r>
        <w:t>исторические</w:t>
      </w:r>
      <w:r>
        <w:rPr>
          <w:spacing w:val="-7"/>
        </w:rPr>
        <w:t xml:space="preserve"> </w:t>
      </w:r>
      <w:r>
        <w:t>факты</w:t>
      </w:r>
      <w:r>
        <w:rPr>
          <w:spacing w:val="-5"/>
        </w:rPr>
        <w:t xml:space="preserve"> </w:t>
      </w:r>
      <w:r>
        <w:t>(в</w:t>
      </w:r>
      <w:r>
        <w:rPr>
          <w:spacing w:val="-5"/>
        </w:rPr>
        <w:t xml:space="preserve"> </w:t>
      </w:r>
      <w:r>
        <w:t>форме</w:t>
      </w:r>
      <w:r>
        <w:rPr>
          <w:spacing w:val="-6"/>
        </w:rPr>
        <w:t xml:space="preserve"> </w:t>
      </w:r>
      <w:r>
        <w:t>таблиц,</w:t>
      </w:r>
      <w:r>
        <w:rPr>
          <w:spacing w:val="-4"/>
        </w:rPr>
        <w:t xml:space="preserve"> </w:t>
      </w:r>
      <w:r>
        <w:t>схем); выявлять характерные признаки исторических явлений;</w:t>
      </w:r>
    </w:p>
    <w:p w:rsidR="00D45894" w:rsidRDefault="00320178">
      <w:pPr>
        <w:pStyle w:val="a3"/>
        <w:ind w:left="991" w:firstLine="0"/>
        <w:jc w:val="left"/>
      </w:pPr>
      <w:r>
        <w:t>раскрывать</w:t>
      </w:r>
      <w:r>
        <w:rPr>
          <w:spacing w:val="-6"/>
        </w:rPr>
        <w:t xml:space="preserve"> </w:t>
      </w:r>
      <w:r>
        <w:t>причинно-следственные</w:t>
      </w:r>
      <w:r>
        <w:rPr>
          <w:spacing w:val="-4"/>
        </w:rPr>
        <w:t xml:space="preserve"> </w:t>
      </w:r>
      <w:r>
        <w:t>связи</w:t>
      </w:r>
      <w:r>
        <w:rPr>
          <w:spacing w:val="-3"/>
        </w:rPr>
        <w:t xml:space="preserve"> </w:t>
      </w:r>
      <w:r>
        <w:rPr>
          <w:spacing w:val="-2"/>
        </w:rPr>
        <w:t>событий;</w:t>
      </w:r>
    </w:p>
    <w:p w:rsidR="00D45894" w:rsidRDefault="00320178">
      <w:pPr>
        <w:pStyle w:val="a3"/>
        <w:jc w:val="left"/>
      </w:pPr>
      <w:r>
        <w:t>сравнивать</w:t>
      </w:r>
      <w:r>
        <w:rPr>
          <w:spacing w:val="80"/>
        </w:rPr>
        <w:t xml:space="preserve"> </w:t>
      </w:r>
      <w:r>
        <w:t>события,</w:t>
      </w:r>
      <w:r>
        <w:rPr>
          <w:spacing w:val="80"/>
        </w:rPr>
        <w:t xml:space="preserve"> </w:t>
      </w:r>
      <w:r>
        <w:t>ситуации,</w:t>
      </w:r>
      <w:r>
        <w:rPr>
          <w:spacing w:val="80"/>
        </w:rPr>
        <w:t xml:space="preserve"> </w:t>
      </w:r>
      <w:r>
        <w:t>выявляя</w:t>
      </w:r>
      <w:r>
        <w:rPr>
          <w:spacing w:val="80"/>
        </w:rPr>
        <w:t xml:space="preserve"> </w:t>
      </w:r>
      <w:r>
        <w:t>общие</w:t>
      </w:r>
      <w:r>
        <w:rPr>
          <w:spacing w:val="80"/>
        </w:rPr>
        <w:t xml:space="preserve"> </w:t>
      </w:r>
      <w:r>
        <w:t>черты</w:t>
      </w:r>
      <w:r>
        <w:rPr>
          <w:spacing w:val="80"/>
        </w:rPr>
        <w:t xml:space="preserve"> </w:t>
      </w:r>
      <w:r>
        <w:t>и</w:t>
      </w:r>
      <w:r>
        <w:rPr>
          <w:spacing w:val="80"/>
        </w:rPr>
        <w:t xml:space="preserve"> </w:t>
      </w:r>
      <w:r>
        <w:t>различия;</w:t>
      </w:r>
      <w:r>
        <w:rPr>
          <w:spacing w:val="80"/>
        </w:rPr>
        <w:t xml:space="preserve"> </w:t>
      </w:r>
      <w:r>
        <w:t>формулировать</w:t>
      </w:r>
      <w:r>
        <w:rPr>
          <w:spacing w:val="80"/>
        </w:rPr>
        <w:t xml:space="preserve"> </w:t>
      </w:r>
      <w:r>
        <w:t>и обосновывать выводы.</w:t>
      </w:r>
    </w:p>
    <w:p w:rsidR="00D45894" w:rsidRDefault="00320178">
      <w:pPr>
        <w:pStyle w:val="a3"/>
        <w:ind w:left="991" w:firstLine="0"/>
        <w:jc w:val="left"/>
      </w:pPr>
      <w:r>
        <w:t>Базовые</w:t>
      </w:r>
      <w:r>
        <w:rPr>
          <w:spacing w:val="-8"/>
        </w:rPr>
        <w:t xml:space="preserve"> </w:t>
      </w:r>
      <w:r>
        <w:t>исследовательские</w:t>
      </w:r>
      <w:r>
        <w:rPr>
          <w:spacing w:val="-2"/>
        </w:rPr>
        <w:t xml:space="preserve"> действия:</w:t>
      </w:r>
    </w:p>
    <w:p w:rsidR="00D45894" w:rsidRDefault="00320178">
      <w:pPr>
        <w:pStyle w:val="a3"/>
        <w:ind w:left="991" w:firstLine="0"/>
        <w:jc w:val="left"/>
      </w:pPr>
      <w:r>
        <w:t>определять</w:t>
      </w:r>
      <w:r>
        <w:rPr>
          <w:spacing w:val="-10"/>
        </w:rPr>
        <w:t xml:space="preserve"> </w:t>
      </w:r>
      <w:r>
        <w:t>познавательную</w:t>
      </w:r>
      <w:r>
        <w:rPr>
          <w:spacing w:val="-9"/>
        </w:rPr>
        <w:t xml:space="preserve"> </w:t>
      </w:r>
      <w:r>
        <w:rPr>
          <w:spacing w:val="-2"/>
        </w:rPr>
        <w:t>задачу;</w:t>
      </w:r>
    </w:p>
    <w:p w:rsidR="00D45894" w:rsidRDefault="00320178">
      <w:pPr>
        <w:pStyle w:val="a3"/>
        <w:ind w:left="991" w:firstLine="0"/>
        <w:jc w:val="left"/>
      </w:pPr>
      <w:r>
        <w:t>намечать путь ее решения и осуществлять подбор исторического материала, объекта; систематизировать</w:t>
      </w:r>
      <w:r>
        <w:rPr>
          <w:spacing w:val="40"/>
        </w:rPr>
        <w:t xml:space="preserve"> </w:t>
      </w:r>
      <w:r>
        <w:t>и</w:t>
      </w:r>
      <w:r>
        <w:rPr>
          <w:spacing w:val="40"/>
        </w:rPr>
        <w:t xml:space="preserve"> </w:t>
      </w:r>
      <w:r>
        <w:t>анализировать</w:t>
      </w:r>
      <w:r>
        <w:rPr>
          <w:spacing w:val="40"/>
        </w:rPr>
        <w:t xml:space="preserve"> </w:t>
      </w:r>
      <w:r>
        <w:t>исторические</w:t>
      </w:r>
      <w:r>
        <w:rPr>
          <w:spacing w:val="40"/>
        </w:rPr>
        <w:t xml:space="preserve"> </w:t>
      </w:r>
      <w:r>
        <w:t>факты,</w:t>
      </w:r>
      <w:r>
        <w:rPr>
          <w:spacing w:val="40"/>
        </w:rPr>
        <w:t xml:space="preserve"> </w:t>
      </w:r>
      <w:r>
        <w:t>осуществлять</w:t>
      </w:r>
      <w:r>
        <w:rPr>
          <w:spacing w:val="40"/>
        </w:rPr>
        <w:t xml:space="preserve"> </w:t>
      </w:r>
      <w:r>
        <w:t>реконструкцию</w:t>
      </w:r>
    </w:p>
    <w:p w:rsidR="00D45894" w:rsidRDefault="00320178">
      <w:pPr>
        <w:pStyle w:val="a3"/>
        <w:ind w:firstLine="0"/>
        <w:jc w:val="left"/>
      </w:pPr>
      <w:r>
        <w:t>исторических</w:t>
      </w:r>
      <w:r>
        <w:rPr>
          <w:spacing w:val="1"/>
        </w:rPr>
        <w:t xml:space="preserve"> </w:t>
      </w:r>
      <w:r>
        <w:rPr>
          <w:spacing w:val="-2"/>
        </w:rPr>
        <w:t>событий;</w:t>
      </w:r>
    </w:p>
    <w:p w:rsidR="00D45894" w:rsidRDefault="00320178">
      <w:pPr>
        <w:pStyle w:val="a3"/>
        <w:spacing w:before="1"/>
        <w:ind w:left="991" w:right="2936" w:firstLine="0"/>
        <w:jc w:val="left"/>
      </w:pPr>
      <w:r>
        <w:t>соотносить полученный результат с имеющимся знанием; определять</w:t>
      </w:r>
      <w:r>
        <w:rPr>
          <w:spacing w:val="-6"/>
        </w:rPr>
        <w:t xml:space="preserve"> </w:t>
      </w:r>
      <w:r>
        <w:t>новизну</w:t>
      </w:r>
      <w:r>
        <w:rPr>
          <w:spacing w:val="-13"/>
        </w:rPr>
        <w:t xml:space="preserve"> </w:t>
      </w:r>
      <w:r>
        <w:t>и</w:t>
      </w:r>
      <w:r>
        <w:rPr>
          <w:spacing w:val="-6"/>
        </w:rPr>
        <w:t xml:space="preserve"> </w:t>
      </w:r>
      <w:r>
        <w:t>обоснованность</w:t>
      </w:r>
      <w:r>
        <w:rPr>
          <w:spacing w:val="-5"/>
        </w:rPr>
        <w:t xml:space="preserve"> </w:t>
      </w:r>
      <w:r>
        <w:t>полученного</w:t>
      </w:r>
      <w:r>
        <w:rPr>
          <w:spacing w:val="-6"/>
        </w:rPr>
        <w:t xml:space="preserve"> </w:t>
      </w:r>
      <w:r>
        <w:t>результата;</w:t>
      </w:r>
    </w:p>
    <w:p w:rsidR="00D45894" w:rsidRDefault="00320178">
      <w:pPr>
        <w:pStyle w:val="a3"/>
        <w:ind w:right="128"/>
      </w:pPr>
      <w:r>
        <w:t>представлять результаты своей деятельности в различных формах (сообщение, эссе, презентация, реферат, учебный проект и другие).</w:t>
      </w:r>
    </w:p>
    <w:p w:rsidR="00D45894" w:rsidRDefault="00320178">
      <w:pPr>
        <w:pStyle w:val="a3"/>
        <w:ind w:left="991" w:firstLine="0"/>
      </w:pPr>
      <w:r>
        <w:t>Работа</w:t>
      </w:r>
      <w:r>
        <w:rPr>
          <w:spacing w:val="-1"/>
        </w:rPr>
        <w:t xml:space="preserve"> </w:t>
      </w:r>
      <w:r>
        <w:t>с</w:t>
      </w:r>
      <w:r>
        <w:rPr>
          <w:spacing w:val="-1"/>
        </w:rPr>
        <w:t xml:space="preserve"> </w:t>
      </w:r>
      <w:r>
        <w:rPr>
          <w:spacing w:val="-2"/>
        </w:rPr>
        <w:t>информацией:</w:t>
      </w:r>
    </w:p>
    <w:p w:rsidR="00D45894" w:rsidRDefault="00320178">
      <w:pPr>
        <w:pStyle w:val="a3"/>
        <w:ind w:right="128"/>
      </w:pPr>
      <w:r>
        <w:t>осуществлять анализ учебной и внеучебной исторической информации (учебник, тексты исторических</w:t>
      </w:r>
      <w:r>
        <w:rPr>
          <w:spacing w:val="-15"/>
        </w:rPr>
        <w:t xml:space="preserve"> </w:t>
      </w:r>
      <w:r>
        <w:t>источников,</w:t>
      </w:r>
      <w:r>
        <w:rPr>
          <w:spacing w:val="-15"/>
        </w:rPr>
        <w:t xml:space="preserve"> </w:t>
      </w:r>
      <w:r>
        <w:t>научно-популярная</w:t>
      </w:r>
      <w:r>
        <w:rPr>
          <w:spacing w:val="-15"/>
        </w:rPr>
        <w:t xml:space="preserve"> </w:t>
      </w:r>
      <w:r>
        <w:t>литература,</w:t>
      </w:r>
      <w:r>
        <w:rPr>
          <w:spacing w:val="-15"/>
        </w:rPr>
        <w:t xml:space="preserve"> </w:t>
      </w:r>
      <w:r>
        <w:t>интернет-ресурсы</w:t>
      </w:r>
      <w:r>
        <w:rPr>
          <w:spacing w:val="-15"/>
        </w:rPr>
        <w:t xml:space="preserve"> </w:t>
      </w:r>
      <w:r>
        <w:t>и</w:t>
      </w:r>
      <w:r>
        <w:rPr>
          <w:spacing w:val="-15"/>
        </w:rPr>
        <w:t xml:space="preserve"> </w:t>
      </w:r>
      <w:r>
        <w:t>другие)</w:t>
      </w:r>
      <w:r>
        <w:rPr>
          <w:spacing w:val="-15"/>
        </w:rPr>
        <w:t xml:space="preserve"> </w:t>
      </w:r>
      <w:r>
        <w:t>-</w:t>
      </w:r>
      <w:r>
        <w:rPr>
          <w:spacing w:val="-15"/>
        </w:rPr>
        <w:t xml:space="preserve"> </w:t>
      </w:r>
      <w:r>
        <w:t>извлекать информацию из источника;</w:t>
      </w:r>
    </w:p>
    <w:p w:rsidR="00D45894" w:rsidRDefault="00320178">
      <w:pPr>
        <w:pStyle w:val="a3"/>
        <w:ind w:left="991" w:firstLine="0"/>
      </w:pPr>
      <w:r>
        <w:t>различать</w:t>
      </w:r>
      <w:r>
        <w:rPr>
          <w:spacing w:val="-5"/>
        </w:rPr>
        <w:t xml:space="preserve"> </w:t>
      </w:r>
      <w:r>
        <w:t>виды</w:t>
      </w:r>
      <w:r>
        <w:rPr>
          <w:spacing w:val="-5"/>
        </w:rPr>
        <w:t xml:space="preserve"> </w:t>
      </w:r>
      <w:r>
        <w:t>источников</w:t>
      </w:r>
      <w:r>
        <w:rPr>
          <w:spacing w:val="-4"/>
        </w:rPr>
        <w:t xml:space="preserve"> </w:t>
      </w:r>
      <w:r>
        <w:t>исторической</w:t>
      </w:r>
      <w:r>
        <w:rPr>
          <w:spacing w:val="-5"/>
        </w:rPr>
        <w:t xml:space="preserve"> </w:t>
      </w:r>
      <w:r>
        <w:rPr>
          <w:spacing w:val="-2"/>
        </w:rPr>
        <w:t>информации;</w:t>
      </w:r>
    </w:p>
    <w:p w:rsidR="00D45894" w:rsidRDefault="00320178">
      <w:pPr>
        <w:pStyle w:val="a3"/>
        <w:ind w:right="125"/>
      </w:pPr>
      <w:r>
        <w:t>высказывать</w:t>
      </w:r>
      <w:r>
        <w:rPr>
          <w:spacing w:val="-2"/>
        </w:rPr>
        <w:t xml:space="preserve"> </w:t>
      </w:r>
      <w:r>
        <w:t>суждение</w:t>
      </w:r>
      <w:r>
        <w:rPr>
          <w:spacing w:val="-2"/>
        </w:rPr>
        <w:t xml:space="preserve"> </w:t>
      </w:r>
      <w:r>
        <w:t>о</w:t>
      </w:r>
      <w:r>
        <w:rPr>
          <w:spacing w:val="-1"/>
        </w:rPr>
        <w:t xml:space="preserve"> </w:t>
      </w:r>
      <w:r>
        <w:t>достоверности</w:t>
      </w:r>
      <w:r>
        <w:rPr>
          <w:spacing w:val="-2"/>
        </w:rPr>
        <w:t xml:space="preserve"> </w:t>
      </w:r>
      <w:r>
        <w:t>и</w:t>
      </w:r>
      <w:r>
        <w:rPr>
          <w:spacing w:val="-1"/>
        </w:rPr>
        <w:t xml:space="preserve"> </w:t>
      </w:r>
      <w:r>
        <w:t>значении</w:t>
      </w:r>
      <w:r>
        <w:rPr>
          <w:spacing w:val="-2"/>
        </w:rPr>
        <w:t xml:space="preserve"> </w:t>
      </w:r>
      <w:r>
        <w:t>информации</w:t>
      </w:r>
      <w:r>
        <w:rPr>
          <w:spacing w:val="-1"/>
        </w:rPr>
        <w:t xml:space="preserve"> </w:t>
      </w:r>
      <w:r>
        <w:t>источника</w:t>
      </w:r>
      <w:r>
        <w:rPr>
          <w:spacing w:val="-5"/>
        </w:rPr>
        <w:t xml:space="preserve"> </w:t>
      </w:r>
      <w:r>
        <w:t>(по</w:t>
      </w:r>
      <w:r>
        <w:rPr>
          <w:spacing w:val="-1"/>
        </w:rPr>
        <w:t xml:space="preserve"> </w:t>
      </w:r>
      <w:r>
        <w:t>критериям, предложенным учителем или сформулированным самостоятельно).</w:t>
      </w:r>
    </w:p>
    <w:p w:rsidR="00D45894" w:rsidRDefault="00320178">
      <w:pPr>
        <w:pStyle w:val="a3"/>
        <w:ind w:left="991" w:firstLine="0"/>
      </w:pPr>
      <w:r>
        <w:t>Коммуникативные</w:t>
      </w:r>
      <w:r>
        <w:rPr>
          <w:spacing w:val="-1"/>
        </w:rPr>
        <w:t xml:space="preserve"> </w:t>
      </w:r>
      <w:r>
        <w:t>универсальные</w:t>
      </w:r>
      <w:r>
        <w:rPr>
          <w:spacing w:val="-2"/>
        </w:rPr>
        <w:t xml:space="preserve"> </w:t>
      </w:r>
      <w:r>
        <w:t>учебные</w:t>
      </w:r>
      <w:r>
        <w:rPr>
          <w:spacing w:val="-5"/>
        </w:rPr>
        <w:t xml:space="preserve"> </w:t>
      </w:r>
      <w:r>
        <w:rPr>
          <w:spacing w:val="-2"/>
        </w:rPr>
        <w:t>действия:</w:t>
      </w:r>
    </w:p>
    <w:p w:rsidR="00D45894" w:rsidRDefault="00320178">
      <w:pPr>
        <w:pStyle w:val="a3"/>
        <w:ind w:right="126"/>
      </w:pPr>
      <w:r>
        <w:t>представлять особенности взаимодействия людей в исторических обществах и современном мире;</w:t>
      </w:r>
    </w:p>
    <w:p w:rsidR="00D45894" w:rsidRDefault="00320178">
      <w:pPr>
        <w:pStyle w:val="a3"/>
        <w:ind w:right="126"/>
      </w:pPr>
      <w:r>
        <w:t>участвовать</w:t>
      </w:r>
      <w:r>
        <w:rPr>
          <w:spacing w:val="-13"/>
        </w:rPr>
        <w:t xml:space="preserve"> </w:t>
      </w:r>
      <w:r>
        <w:t>в</w:t>
      </w:r>
      <w:r>
        <w:rPr>
          <w:spacing w:val="-15"/>
        </w:rPr>
        <w:t xml:space="preserve"> </w:t>
      </w:r>
      <w:r>
        <w:t>обсуждении</w:t>
      </w:r>
      <w:r>
        <w:rPr>
          <w:spacing w:val="-12"/>
        </w:rPr>
        <w:t xml:space="preserve"> </w:t>
      </w:r>
      <w:r>
        <w:t>событий</w:t>
      </w:r>
      <w:r>
        <w:rPr>
          <w:spacing w:val="-11"/>
        </w:rPr>
        <w:t xml:space="preserve"> </w:t>
      </w:r>
      <w:r>
        <w:t>и</w:t>
      </w:r>
      <w:r>
        <w:rPr>
          <w:spacing w:val="-15"/>
        </w:rPr>
        <w:t xml:space="preserve"> </w:t>
      </w:r>
      <w:r>
        <w:t>личностей</w:t>
      </w:r>
      <w:r>
        <w:rPr>
          <w:spacing w:val="-14"/>
        </w:rPr>
        <w:t xml:space="preserve"> </w:t>
      </w:r>
      <w:r>
        <w:t>прошлого,</w:t>
      </w:r>
      <w:r>
        <w:rPr>
          <w:spacing w:val="-14"/>
        </w:rPr>
        <w:t xml:space="preserve"> </w:t>
      </w:r>
      <w:r>
        <w:t>раскрывать</w:t>
      </w:r>
      <w:r>
        <w:rPr>
          <w:spacing w:val="-11"/>
        </w:rPr>
        <w:t xml:space="preserve"> </w:t>
      </w:r>
      <w:r>
        <w:t>различие</w:t>
      </w:r>
      <w:r>
        <w:rPr>
          <w:spacing w:val="-15"/>
        </w:rPr>
        <w:t xml:space="preserve"> </w:t>
      </w:r>
      <w:r>
        <w:t>и</w:t>
      </w:r>
      <w:r>
        <w:rPr>
          <w:spacing w:val="-13"/>
        </w:rPr>
        <w:t xml:space="preserve"> </w:t>
      </w:r>
      <w:r>
        <w:t>сходство высказываемых оценок;</w:t>
      </w:r>
    </w:p>
    <w:p w:rsidR="00D45894" w:rsidRDefault="00320178">
      <w:pPr>
        <w:pStyle w:val="a3"/>
        <w:spacing w:before="1"/>
        <w:ind w:right="126"/>
      </w:pPr>
      <w:r>
        <w:t xml:space="preserve">выражать и аргументировать свою точку зрения в устном высказывании, письменном </w:t>
      </w:r>
      <w:r>
        <w:rPr>
          <w:spacing w:val="-2"/>
        </w:rPr>
        <w:t>тексте;</w:t>
      </w:r>
    </w:p>
    <w:p w:rsidR="00D45894" w:rsidRDefault="00320178">
      <w:pPr>
        <w:pStyle w:val="a3"/>
        <w:ind w:left="991" w:firstLine="0"/>
      </w:pPr>
      <w:r>
        <w:t>публично</w:t>
      </w:r>
      <w:r>
        <w:rPr>
          <w:spacing w:val="-1"/>
        </w:rPr>
        <w:t xml:space="preserve"> </w:t>
      </w:r>
      <w:r>
        <w:t>представлять</w:t>
      </w:r>
      <w:r>
        <w:rPr>
          <w:spacing w:val="-5"/>
        </w:rPr>
        <w:t xml:space="preserve"> </w:t>
      </w:r>
      <w:r>
        <w:t>результаты</w:t>
      </w:r>
      <w:r>
        <w:rPr>
          <w:spacing w:val="-4"/>
        </w:rPr>
        <w:t xml:space="preserve"> </w:t>
      </w:r>
      <w:r>
        <w:t>выполненного</w:t>
      </w:r>
      <w:r>
        <w:rPr>
          <w:spacing w:val="-2"/>
        </w:rPr>
        <w:t xml:space="preserve"> </w:t>
      </w:r>
      <w:r>
        <w:t>исследования,</w:t>
      </w:r>
      <w:r>
        <w:rPr>
          <w:spacing w:val="-2"/>
        </w:rPr>
        <w:t xml:space="preserve"> проекта;</w:t>
      </w:r>
    </w:p>
    <w:p w:rsidR="00D45894" w:rsidRDefault="00320178">
      <w:pPr>
        <w:pStyle w:val="a3"/>
        <w:ind w:right="127"/>
      </w:pPr>
      <w:r>
        <w:t xml:space="preserve">осваивать и применять правила межкультурного взаимодействия в школе и социальном </w:t>
      </w:r>
      <w:r>
        <w:rPr>
          <w:spacing w:val="-2"/>
        </w:rPr>
        <w:t>окружении.</w:t>
      </w:r>
    </w:p>
    <w:p w:rsidR="00D45894" w:rsidRDefault="00320178">
      <w:pPr>
        <w:pStyle w:val="a3"/>
        <w:ind w:left="991" w:firstLine="0"/>
      </w:pPr>
      <w:r>
        <w:t>Совместная</w:t>
      </w:r>
      <w:r>
        <w:rPr>
          <w:spacing w:val="-7"/>
        </w:rPr>
        <w:t xml:space="preserve"> </w:t>
      </w:r>
      <w:r>
        <w:rPr>
          <w:spacing w:val="-2"/>
        </w:rPr>
        <w:t>деятельность:</w:t>
      </w:r>
    </w:p>
    <w:p w:rsidR="00D45894" w:rsidRDefault="00320178">
      <w:pPr>
        <w:pStyle w:val="a3"/>
        <w:ind w:right="128"/>
      </w:pPr>
      <w:r>
        <w:t>осознавать на основе исторических примеров значение совместной работы как эффективного средства достижения поставленных целей;</w:t>
      </w:r>
    </w:p>
    <w:p w:rsidR="00D45894" w:rsidRDefault="00320178">
      <w:pPr>
        <w:pStyle w:val="a3"/>
        <w:ind w:right="126"/>
      </w:pPr>
      <w:r>
        <w:t>планировать и осуществлять совместную работу, коллективные учебные проекты по истории, в том числе - на региональном материале;</w:t>
      </w:r>
    </w:p>
    <w:p w:rsidR="00D45894" w:rsidRDefault="00320178">
      <w:pPr>
        <w:pStyle w:val="a3"/>
        <w:ind w:right="130"/>
      </w:pPr>
      <w:r>
        <w:t>определять свое участие в общей работе и координировать свои действия с другими членами команды.</w:t>
      </w:r>
    </w:p>
    <w:p w:rsidR="00D45894" w:rsidRDefault="00320178">
      <w:pPr>
        <w:pStyle w:val="a3"/>
        <w:ind w:left="991" w:firstLine="0"/>
      </w:pPr>
      <w:r>
        <w:t>Регулятивные</w:t>
      </w:r>
      <w:r>
        <w:rPr>
          <w:spacing w:val="-3"/>
        </w:rPr>
        <w:t xml:space="preserve"> </w:t>
      </w:r>
      <w:r>
        <w:t>универсальные</w:t>
      </w:r>
      <w:r>
        <w:rPr>
          <w:spacing w:val="-1"/>
        </w:rPr>
        <w:t xml:space="preserve"> </w:t>
      </w:r>
      <w:r>
        <w:t>учебные</w:t>
      </w:r>
      <w:r>
        <w:rPr>
          <w:spacing w:val="-4"/>
        </w:rPr>
        <w:t xml:space="preserve"> </w:t>
      </w:r>
      <w:r>
        <w:rPr>
          <w:spacing w:val="-2"/>
        </w:rPr>
        <w:t>действия:</w:t>
      </w:r>
    </w:p>
    <w:p w:rsidR="00D45894" w:rsidRDefault="00320178">
      <w:pPr>
        <w:pStyle w:val="a3"/>
        <w:ind w:right="127"/>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D45894" w:rsidRDefault="00320178">
      <w:pPr>
        <w:pStyle w:val="a3"/>
        <w:ind w:right="126"/>
      </w:pPr>
      <w:r>
        <w:t>владеть приемами самоконтроля - осуществление самоконтроля, рефлексии и самооценки полученных результатов;</w:t>
      </w:r>
    </w:p>
    <w:p w:rsidR="00D45894" w:rsidRDefault="00320178">
      <w:pPr>
        <w:pStyle w:val="a3"/>
        <w:spacing w:before="1"/>
        <w:ind w:right="128"/>
      </w:pPr>
      <w:r>
        <w:t xml:space="preserve">вносить коррективы в свою работу с учетом установленных ошибок, возникших </w:t>
      </w:r>
      <w:r>
        <w:rPr>
          <w:spacing w:val="-2"/>
        </w:rPr>
        <w:t>трудностей.</w:t>
      </w:r>
    </w:p>
    <w:p w:rsidR="00D45894" w:rsidRDefault="00320178">
      <w:pPr>
        <w:pStyle w:val="a3"/>
        <w:ind w:left="991" w:firstLine="0"/>
      </w:pPr>
      <w:r>
        <w:t>Умения</w:t>
      </w:r>
      <w:r>
        <w:rPr>
          <w:spacing w:val="-1"/>
        </w:rPr>
        <w:t xml:space="preserve"> </w:t>
      </w:r>
      <w:r>
        <w:t>в</w:t>
      </w:r>
      <w:r>
        <w:rPr>
          <w:spacing w:val="-1"/>
        </w:rPr>
        <w:t xml:space="preserve"> </w:t>
      </w:r>
      <w:r>
        <w:t>сфере</w:t>
      </w:r>
      <w:r>
        <w:rPr>
          <w:spacing w:val="-3"/>
        </w:rPr>
        <w:t xml:space="preserve"> </w:t>
      </w:r>
      <w:r>
        <w:t>эмоционального</w:t>
      </w:r>
      <w:r>
        <w:rPr>
          <w:spacing w:val="1"/>
        </w:rPr>
        <w:t xml:space="preserve"> </w:t>
      </w:r>
      <w:r>
        <w:t>интеллекта, понимания</w:t>
      </w:r>
      <w:r>
        <w:rPr>
          <w:spacing w:val="-2"/>
        </w:rPr>
        <w:t xml:space="preserve"> </w:t>
      </w:r>
      <w:r>
        <w:t>себя</w:t>
      </w:r>
      <w:r>
        <w:rPr>
          <w:spacing w:val="-2"/>
        </w:rPr>
        <w:t xml:space="preserve"> </w:t>
      </w:r>
      <w:r>
        <w:t>и</w:t>
      </w:r>
      <w:r>
        <w:rPr>
          <w:spacing w:val="1"/>
        </w:rPr>
        <w:t xml:space="preserve"> </w:t>
      </w:r>
      <w:r>
        <w:rPr>
          <w:spacing w:val="-2"/>
        </w:rPr>
        <w:t>других:</w:t>
      </w:r>
    </w:p>
    <w:p w:rsidR="00D45894" w:rsidRDefault="00320178">
      <w:pPr>
        <w:pStyle w:val="a3"/>
        <w:ind w:left="991" w:right="131" w:firstLine="0"/>
      </w:pPr>
      <w:r>
        <w:t>выявлять на примерах исторических ситуаций роль эмоций в отношениях между людьми; ставить</w:t>
      </w:r>
      <w:r>
        <w:rPr>
          <w:spacing w:val="31"/>
        </w:rPr>
        <w:t xml:space="preserve">  </w:t>
      </w:r>
      <w:r>
        <w:t>себя</w:t>
      </w:r>
      <w:r>
        <w:rPr>
          <w:spacing w:val="30"/>
        </w:rPr>
        <w:t xml:space="preserve">  </w:t>
      </w:r>
      <w:r>
        <w:t>на</w:t>
      </w:r>
      <w:r>
        <w:rPr>
          <w:spacing w:val="31"/>
        </w:rPr>
        <w:t xml:space="preserve">  </w:t>
      </w:r>
      <w:r>
        <w:t>место</w:t>
      </w:r>
      <w:r>
        <w:rPr>
          <w:spacing w:val="31"/>
        </w:rPr>
        <w:t xml:space="preserve">  </w:t>
      </w:r>
      <w:r>
        <w:t>другого</w:t>
      </w:r>
      <w:r>
        <w:rPr>
          <w:spacing w:val="31"/>
        </w:rPr>
        <w:t xml:space="preserve">  </w:t>
      </w:r>
      <w:r>
        <w:t>человека,</w:t>
      </w:r>
      <w:r>
        <w:rPr>
          <w:spacing w:val="31"/>
        </w:rPr>
        <w:t xml:space="preserve">  </w:t>
      </w:r>
      <w:r>
        <w:t>понимать</w:t>
      </w:r>
      <w:r>
        <w:rPr>
          <w:spacing w:val="32"/>
        </w:rPr>
        <w:t xml:space="preserve">  </w:t>
      </w:r>
      <w:r>
        <w:t>мотивы</w:t>
      </w:r>
      <w:r>
        <w:rPr>
          <w:spacing w:val="32"/>
        </w:rPr>
        <w:t xml:space="preserve">  </w:t>
      </w:r>
      <w:r>
        <w:t>действий</w:t>
      </w:r>
      <w:r>
        <w:rPr>
          <w:spacing w:val="32"/>
        </w:rPr>
        <w:t xml:space="preserve">  </w:t>
      </w:r>
      <w:r>
        <w:t>другого</w:t>
      </w:r>
      <w:r>
        <w:rPr>
          <w:spacing w:val="31"/>
        </w:rPr>
        <w:t xml:space="preserve">  </w:t>
      </w:r>
      <w:r>
        <w:rPr>
          <w:spacing w:val="-5"/>
        </w:rPr>
        <w:t>(в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исторических</w:t>
      </w:r>
      <w:r>
        <w:rPr>
          <w:spacing w:val="-3"/>
        </w:rPr>
        <w:t xml:space="preserve"> </w:t>
      </w:r>
      <w:r>
        <w:t>ситуациях</w:t>
      </w:r>
      <w:r>
        <w:rPr>
          <w:spacing w:val="-2"/>
        </w:rPr>
        <w:t xml:space="preserve"> </w:t>
      </w:r>
      <w:r>
        <w:t>и</w:t>
      </w:r>
      <w:r>
        <w:rPr>
          <w:spacing w:val="-3"/>
        </w:rPr>
        <w:t xml:space="preserve"> </w:t>
      </w:r>
      <w:r>
        <w:t>окружающей</w:t>
      </w:r>
      <w:r>
        <w:rPr>
          <w:spacing w:val="-2"/>
        </w:rPr>
        <w:t xml:space="preserve"> действительности);</w:t>
      </w:r>
    </w:p>
    <w:p w:rsidR="00D45894" w:rsidRDefault="00320178">
      <w:pPr>
        <w:pStyle w:val="a3"/>
        <w:ind w:right="125"/>
      </w:pPr>
      <w:r>
        <w:t>регулировать способ выражения своих эмоций с учетом позиций и мнений других участников общения.</w:t>
      </w:r>
    </w:p>
    <w:p w:rsidR="00D45894" w:rsidRDefault="00320178">
      <w:pPr>
        <w:pStyle w:val="a3"/>
        <w:spacing w:before="1"/>
        <w:ind w:right="132"/>
      </w:pPr>
      <w:r>
        <w:t>Предметные результаты освоения программы по истории на уровне основного общего образования должны обеспечивать:</w:t>
      </w:r>
    </w:p>
    <w:p w:rsidR="00D45894" w:rsidRDefault="00320178" w:rsidP="00365E8E">
      <w:pPr>
        <w:pStyle w:val="a5"/>
        <w:numPr>
          <w:ilvl w:val="0"/>
          <w:numId w:val="185"/>
        </w:numPr>
        <w:tabs>
          <w:tab w:val="left" w:pos="1351"/>
        </w:tabs>
        <w:ind w:right="129" w:firstLine="708"/>
        <w:jc w:val="both"/>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w:t>
      </w:r>
    </w:p>
    <w:p w:rsidR="00D45894" w:rsidRDefault="00320178">
      <w:pPr>
        <w:pStyle w:val="a3"/>
        <w:ind w:right="126"/>
      </w:pPr>
      <w:r>
        <w:t>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45894" w:rsidRDefault="00320178" w:rsidP="00365E8E">
      <w:pPr>
        <w:pStyle w:val="a5"/>
        <w:numPr>
          <w:ilvl w:val="0"/>
          <w:numId w:val="185"/>
        </w:numPr>
        <w:tabs>
          <w:tab w:val="left" w:pos="1272"/>
        </w:tabs>
        <w:ind w:right="125" w:firstLine="708"/>
        <w:jc w:val="both"/>
        <w:rPr>
          <w:sz w:val="24"/>
        </w:rPr>
      </w:pPr>
      <w:r>
        <w:rPr>
          <w:sz w:val="24"/>
        </w:rPr>
        <w:t>умение выявлять особенности развития культуры, быта и нравов народов в различные исторические эпохи;</w:t>
      </w:r>
    </w:p>
    <w:p w:rsidR="00D45894" w:rsidRDefault="00320178" w:rsidP="00365E8E">
      <w:pPr>
        <w:pStyle w:val="a5"/>
        <w:numPr>
          <w:ilvl w:val="0"/>
          <w:numId w:val="185"/>
        </w:numPr>
        <w:tabs>
          <w:tab w:val="left" w:pos="1318"/>
        </w:tabs>
        <w:ind w:right="129" w:firstLine="708"/>
        <w:jc w:val="both"/>
        <w:rPr>
          <w:sz w:val="24"/>
        </w:rPr>
      </w:pPr>
      <w:r>
        <w:rPr>
          <w:sz w:val="24"/>
        </w:rPr>
        <w:t>овладение историческими понятиями и их использование для решения учебных и практических задач;</w:t>
      </w:r>
    </w:p>
    <w:p w:rsidR="00D45894" w:rsidRDefault="00320178" w:rsidP="00365E8E">
      <w:pPr>
        <w:pStyle w:val="a5"/>
        <w:numPr>
          <w:ilvl w:val="0"/>
          <w:numId w:val="185"/>
        </w:numPr>
        <w:tabs>
          <w:tab w:val="left" w:pos="1280"/>
        </w:tabs>
        <w:ind w:right="125" w:firstLine="708"/>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45894" w:rsidRDefault="00320178" w:rsidP="00365E8E">
      <w:pPr>
        <w:pStyle w:val="a5"/>
        <w:numPr>
          <w:ilvl w:val="0"/>
          <w:numId w:val="185"/>
        </w:numPr>
        <w:tabs>
          <w:tab w:val="left" w:pos="1265"/>
        </w:tabs>
        <w:spacing w:before="1"/>
        <w:ind w:right="124" w:firstLine="708"/>
        <w:jc w:val="both"/>
        <w:rPr>
          <w:sz w:val="24"/>
        </w:rPr>
      </w:pPr>
      <w:r>
        <w:rPr>
          <w:sz w:val="24"/>
        </w:rPr>
        <w:t>умение выявлять существенные черты и характерные признаки исторических событий, явлений, процессов;</w:t>
      </w:r>
    </w:p>
    <w:p w:rsidR="00D45894" w:rsidRDefault="00320178" w:rsidP="00365E8E">
      <w:pPr>
        <w:pStyle w:val="a5"/>
        <w:numPr>
          <w:ilvl w:val="0"/>
          <w:numId w:val="185"/>
        </w:numPr>
        <w:tabs>
          <w:tab w:val="left" w:pos="1318"/>
        </w:tabs>
        <w:ind w:right="123" w:firstLine="708"/>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w:t>
      </w:r>
      <w:r>
        <w:rPr>
          <w:spacing w:val="-9"/>
          <w:sz w:val="24"/>
        </w:rPr>
        <w:t xml:space="preserve"> </w:t>
      </w:r>
      <w:r>
        <w:rPr>
          <w:sz w:val="24"/>
        </w:rPr>
        <w:t>Отечественная</w:t>
      </w:r>
      <w:r>
        <w:rPr>
          <w:spacing w:val="-9"/>
          <w:sz w:val="24"/>
        </w:rPr>
        <w:t xml:space="preserve"> </w:t>
      </w:r>
      <w:r>
        <w:rPr>
          <w:sz w:val="24"/>
        </w:rPr>
        <w:t>война,</w:t>
      </w:r>
      <w:r>
        <w:rPr>
          <w:spacing w:val="-11"/>
          <w:sz w:val="24"/>
        </w:rPr>
        <w:t xml:space="preserve"> </w:t>
      </w:r>
      <w:r>
        <w:rPr>
          <w:sz w:val="24"/>
        </w:rPr>
        <w:t>распад</w:t>
      </w:r>
      <w:r>
        <w:rPr>
          <w:spacing w:val="-10"/>
          <w:sz w:val="24"/>
        </w:rPr>
        <w:t xml:space="preserve"> </w:t>
      </w:r>
      <w:r>
        <w:rPr>
          <w:sz w:val="24"/>
        </w:rPr>
        <w:t>СССР,</w:t>
      </w:r>
      <w:r>
        <w:rPr>
          <w:spacing w:val="-11"/>
          <w:sz w:val="24"/>
        </w:rPr>
        <w:t xml:space="preserve"> </w:t>
      </w:r>
      <w:r>
        <w:rPr>
          <w:sz w:val="24"/>
        </w:rPr>
        <w:t>сложные</w:t>
      </w:r>
      <w:r>
        <w:rPr>
          <w:spacing w:val="-12"/>
          <w:sz w:val="24"/>
        </w:rPr>
        <w:t xml:space="preserve"> </w:t>
      </w:r>
      <w:r>
        <w:rPr>
          <w:sz w:val="24"/>
        </w:rPr>
        <w:t>1990-е</w:t>
      </w:r>
      <w:r>
        <w:rPr>
          <w:spacing w:val="-12"/>
          <w:sz w:val="24"/>
        </w:rPr>
        <w:t xml:space="preserve"> </w:t>
      </w:r>
      <w:r>
        <w:rPr>
          <w:sz w:val="24"/>
        </w:rPr>
        <w:t>гг.,</w:t>
      </w:r>
      <w:r>
        <w:rPr>
          <w:spacing w:val="-10"/>
          <w:sz w:val="24"/>
        </w:rPr>
        <w:t xml:space="preserve"> </w:t>
      </w:r>
      <w:r>
        <w:rPr>
          <w:sz w:val="24"/>
        </w:rPr>
        <w:t>возрождение</w:t>
      </w:r>
      <w:r>
        <w:rPr>
          <w:spacing w:val="-10"/>
          <w:sz w:val="24"/>
        </w:rPr>
        <w:t xml:space="preserve"> </w:t>
      </w:r>
      <w:r>
        <w:rPr>
          <w:sz w:val="24"/>
        </w:rPr>
        <w:t>страны</w:t>
      </w:r>
      <w:r>
        <w:rPr>
          <w:spacing w:val="-10"/>
          <w:sz w:val="24"/>
        </w:rPr>
        <w:t xml:space="preserve"> </w:t>
      </w:r>
      <w:r>
        <w:rPr>
          <w:sz w:val="24"/>
        </w:rPr>
        <w:t>с</w:t>
      </w:r>
      <w:r>
        <w:rPr>
          <w:spacing w:val="-12"/>
          <w:sz w:val="24"/>
        </w:rPr>
        <w:t xml:space="preserve"> </w:t>
      </w:r>
      <w:r>
        <w:rPr>
          <w:sz w:val="24"/>
        </w:rPr>
        <w:t>2000-х</w:t>
      </w:r>
      <w:r>
        <w:rPr>
          <w:spacing w:val="-8"/>
          <w:sz w:val="24"/>
        </w:rPr>
        <w:t xml:space="preserve"> </w:t>
      </w:r>
      <w:r>
        <w:rPr>
          <w:sz w:val="24"/>
        </w:rPr>
        <w:t xml:space="preserve">гг., воссоединение Крыма с Россией в 2014 г.); характеризовать итоги и историческое значение </w:t>
      </w:r>
      <w:r>
        <w:rPr>
          <w:spacing w:val="-2"/>
          <w:sz w:val="24"/>
        </w:rPr>
        <w:t>событий;</w:t>
      </w:r>
    </w:p>
    <w:p w:rsidR="00D45894" w:rsidRDefault="00320178" w:rsidP="00365E8E">
      <w:pPr>
        <w:pStyle w:val="a5"/>
        <w:numPr>
          <w:ilvl w:val="0"/>
          <w:numId w:val="185"/>
        </w:numPr>
        <w:tabs>
          <w:tab w:val="left" w:pos="1249"/>
        </w:tabs>
        <w:ind w:left="1249" w:hanging="258"/>
        <w:jc w:val="both"/>
        <w:rPr>
          <w:sz w:val="24"/>
        </w:rPr>
      </w:pPr>
      <w:r>
        <w:rPr>
          <w:sz w:val="24"/>
        </w:rPr>
        <w:t>умение</w:t>
      </w:r>
      <w:r>
        <w:rPr>
          <w:spacing w:val="-8"/>
          <w:sz w:val="24"/>
        </w:rPr>
        <w:t xml:space="preserve"> </w:t>
      </w:r>
      <w:r>
        <w:rPr>
          <w:sz w:val="24"/>
        </w:rPr>
        <w:t>сравнивать</w:t>
      </w:r>
      <w:r>
        <w:rPr>
          <w:spacing w:val="-1"/>
          <w:sz w:val="24"/>
        </w:rPr>
        <w:t xml:space="preserve"> </w:t>
      </w:r>
      <w:r>
        <w:rPr>
          <w:sz w:val="24"/>
        </w:rPr>
        <w:t>исторические</w:t>
      </w:r>
      <w:r>
        <w:rPr>
          <w:spacing w:val="-7"/>
          <w:sz w:val="24"/>
        </w:rPr>
        <w:t xml:space="preserve"> </w:t>
      </w:r>
      <w:r>
        <w:rPr>
          <w:sz w:val="24"/>
        </w:rPr>
        <w:t>события,</w:t>
      </w:r>
      <w:r>
        <w:rPr>
          <w:spacing w:val="-4"/>
          <w:sz w:val="24"/>
        </w:rPr>
        <w:t xml:space="preserve"> </w:t>
      </w:r>
      <w:r>
        <w:rPr>
          <w:sz w:val="24"/>
        </w:rPr>
        <w:t>явления,</w:t>
      </w:r>
      <w:r>
        <w:rPr>
          <w:spacing w:val="-5"/>
          <w:sz w:val="24"/>
        </w:rPr>
        <w:t xml:space="preserve"> </w:t>
      </w:r>
      <w:r>
        <w:rPr>
          <w:sz w:val="24"/>
        </w:rPr>
        <w:t>процессы</w:t>
      </w:r>
      <w:r>
        <w:rPr>
          <w:spacing w:val="-2"/>
          <w:sz w:val="24"/>
        </w:rPr>
        <w:t xml:space="preserve"> </w:t>
      </w:r>
      <w:r>
        <w:rPr>
          <w:sz w:val="24"/>
        </w:rPr>
        <w:t>в</w:t>
      </w:r>
      <w:r>
        <w:rPr>
          <w:spacing w:val="-5"/>
          <w:sz w:val="24"/>
        </w:rPr>
        <w:t xml:space="preserve"> </w:t>
      </w:r>
      <w:r>
        <w:rPr>
          <w:sz w:val="24"/>
        </w:rPr>
        <w:t>различные</w:t>
      </w:r>
      <w:r>
        <w:rPr>
          <w:spacing w:val="-3"/>
          <w:sz w:val="24"/>
        </w:rPr>
        <w:t xml:space="preserve"> </w:t>
      </w:r>
      <w:r>
        <w:rPr>
          <w:spacing w:val="-2"/>
          <w:sz w:val="24"/>
        </w:rPr>
        <w:t>исторические</w:t>
      </w:r>
    </w:p>
    <w:p w:rsidR="00D45894" w:rsidRDefault="00320178">
      <w:pPr>
        <w:pStyle w:val="a3"/>
        <w:ind w:firstLine="0"/>
        <w:jc w:val="left"/>
      </w:pPr>
      <w:r>
        <w:rPr>
          <w:spacing w:val="-2"/>
        </w:rPr>
        <w:t>эпохи;</w:t>
      </w:r>
    </w:p>
    <w:p w:rsidR="00D45894" w:rsidRDefault="00320178" w:rsidP="00365E8E">
      <w:pPr>
        <w:pStyle w:val="a5"/>
        <w:numPr>
          <w:ilvl w:val="0"/>
          <w:numId w:val="185"/>
        </w:numPr>
        <w:tabs>
          <w:tab w:val="left" w:pos="1268"/>
        </w:tabs>
        <w:ind w:left="1268" w:hanging="277"/>
        <w:rPr>
          <w:sz w:val="24"/>
        </w:rPr>
      </w:pPr>
      <w:r>
        <w:rPr>
          <w:sz w:val="24"/>
        </w:rPr>
        <w:t>умение</w:t>
      </w:r>
      <w:r>
        <w:rPr>
          <w:spacing w:val="9"/>
          <w:sz w:val="24"/>
        </w:rPr>
        <w:t xml:space="preserve"> </w:t>
      </w:r>
      <w:r>
        <w:rPr>
          <w:sz w:val="24"/>
        </w:rPr>
        <w:t>определять</w:t>
      </w:r>
      <w:r>
        <w:rPr>
          <w:spacing w:val="13"/>
          <w:sz w:val="24"/>
        </w:rPr>
        <w:t xml:space="preserve"> </w:t>
      </w:r>
      <w:r>
        <w:rPr>
          <w:sz w:val="24"/>
        </w:rPr>
        <w:t>и</w:t>
      </w:r>
      <w:r>
        <w:rPr>
          <w:spacing w:val="10"/>
          <w:sz w:val="24"/>
        </w:rPr>
        <w:t xml:space="preserve"> </w:t>
      </w:r>
      <w:r>
        <w:rPr>
          <w:sz w:val="24"/>
        </w:rPr>
        <w:t>аргументировать</w:t>
      </w:r>
      <w:r>
        <w:rPr>
          <w:spacing w:val="13"/>
          <w:sz w:val="24"/>
        </w:rPr>
        <w:t xml:space="preserve"> </w:t>
      </w:r>
      <w:r>
        <w:rPr>
          <w:sz w:val="24"/>
        </w:rPr>
        <w:t>собственную</w:t>
      </w:r>
      <w:r>
        <w:rPr>
          <w:spacing w:val="12"/>
          <w:sz w:val="24"/>
        </w:rPr>
        <w:t xml:space="preserve"> </w:t>
      </w:r>
      <w:r>
        <w:rPr>
          <w:sz w:val="24"/>
        </w:rPr>
        <w:t>или</w:t>
      </w:r>
      <w:r>
        <w:rPr>
          <w:spacing w:val="13"/>
          <w:sz w:val="24"/>
        </w:rPr>
        <w:t xml:space="preserve"> </w:t>
      </w:r>
      <w:r>
        <w:rPr>
          <w:sz w:val="24"/>
        </w:rPr>
        <w:t>предложенную</w:t>
      </w:r>
      <w:r>
        <w:rPr>
          <w:spacing w:val="12"/>
          <w:sz w:val="24"/>
        </w:rPr>
        <w:t xml:space="preserve"> </w:t>
      </w:r>
      <w:r>
        <w:rPr>
          <w:sz w:val="24"/>
        </w:rPr>
        <w:t>точку</w:t>
      </w:r>
      <w:r>
        <w:rPr>
          <w:spacing w:val="5"/>
          <w:sz w:val="24"/>
        </w:rPr>
        <w:t xml:space="preserve"> </w:t>
      </w:r>
      <w:r>
        <w:rPr>
          <w:sz w:val="24"/>
        </w:rPr>
        <w:t>зрения</w:t>
      </w:r>
      <w:r>
        <w:rPr>
          <w:spacing w:val="12"/>
          <w:sz w:val="24"/>
        </w:rPr>
        <w:t xml:space="preserve"> </w:t>
      </w:r>
      <w:r>
        <w:rPr>
          <w:spacing w:val="-10"/>
          <w:sz w:val="24"/>
        </w:rPr>
        <w:t>с</w:t>
      </w:r>
    </w:p>
    <w:p w:rsidR="00D45894" w:rsidRDefault="00320178">
      <w:pPr>
        <w:pStyle w:val="a3"/>
        <w:ind w:firstLine="0"/>
      </w:pPr>
      <w:r>
        <w:t>опорой</w:t>
      </w:r>
      <w:r>
        <w:rPr>
          <w:spacing w:val="-2"/>
        </w:rPr>
        <w:t xml:space="preserve"> </w:t>
      </w:r>
      <w:r>
        <w:t>на</w:t>
      </w:r>
      <w:r>
        <w:rPr>
          <w:spacing w:val="-4"/>
        </w:rPr>
        <w:t xml:space="preserve"> </w:t>
      </w:r>
      <w:r>
        <w:t>фактический</w:t>
      </w:r>
      <w:r>
        <w:rPr>
          <w:spacing w:val="-5"/>
        </w:rPr>
        <w:t xml:space="preserve"> </w:t>
      </w:r>
      <w:r>
        <w:t>материал,</w:t>
      </w:r>
      <w:r>
        <w:rPr>
          <w:spacing w:val="-4"/>
        </w:rPr>
        <w:t xml:space="preserve"> </w:t>
      </w:r>
      <w:r>
        <w:t>в</w:t>
      </w:r>
      <w:r>
        <w:rPr>
          <w:spacing w:val="-4"/>
        </w:rPr>
        <w:t xml:space="preserve"> </w:t>
      </w:r>
      <w:r>
        <w:t>том</w:t>
      </w:r>
      <w:r>
        <w:rPr>
          <w:spacing w:val="-4"/>
        </w:rPr>
        <w:t xml:space="preserve"> </w:t>
      </w:r>
      <w:r>
        <w:t>числе</w:t>
      </w:r>
      <w:r>
        <w:rPr>
          <w:spacing w:val="-1"/>
        </w:rPr>
        <w:t xml:space="preserve"> </w:t>
      </w:r>
      <w:r>
        <w:t>используя</w:t>
      </w:r>
      <w:r>
        <w:rPr>
          <w:spacing w:val="-4"/>
        </w:rPr>
        <w:t xml:space="preserve"> </w:t>
      </w:r>
      <w:r>
        <w:t>источники</w:t>
      </w:r>
      <w:r>
        <w:rPr>
          <w:spacing w:val="1"/>
        </w:rPr>
        <w:t xml:space="preserve"> </w:t>
      </w:r>
      <w:r>
        <w:t>разных</w:t>
      </w:r>
      <w:r>
        <w:rPr>
          <w:spacing w:val="-3"/>
        </w:rPr>
        <w:t xml:space="preserve"> </w:t>
      </w:r>
      <w:r>
        <w:rPr>
          <w:spacing w:val="-2"/>
        </w:rPr>
        <w:t>типов;</w:t>
      </w:r>
    </w:p>
    <w:p w:rsidR="00D45894" w:rsidRDefault="00320178" w:rsidP="00365E8E">
      <w:pPr>
        <w:pStyle w:val="a5"/>
        <w:numPr>
          <w:ilvl w:val="0"/>
          <w:numId w:val="185"/>
        </w:numPr>
        <w:tabs>
          <w:tab w:val="left" w:pos="1241"/>
        </w:tabs>
        <w:spacing w:before="1"/>
        <w:ind w:right="128" w:firstLine="708"/>
        <w:jc w:val="both"/>
        <w:rPr>
          <w:sz w:val="24"/>
        </w:rPr>
      </w:pPr>
      <w:r>
        <w:rPr>
          <w:sz w:val="24"/>
        </w:rPr>
        <w:t>умение</w:t>
      </w:r>
      <w:r>
        <w:rPr>
          <w:spacing w:val="-15"/>
          <w:sz w:val="24"/>
        </w:rPr>
        <w:t xml:space="preserve"> </w:t>
      </w:r>
      <w:r>
        <w:rPr>
          <w:sz w:val="24"/>
        </w:rPr>
        <w:t>различать</w:t>
      </w:r>
      <w:r>
        <w:rPr>
          <w:spacing w:val="-15"/>
          <w:sz w:val="24"/>
        </w:rPr>
        <w:t xml:space="preserve"> </w:t>
      </w:r>
      <w:r>
        <w:rPr>
          <w:sz w:val="24"/>
        </w:rPr>
        <w:t>основные</w:t>
      </w:r>
      <w:r>
        <w:rPr>
          <w:spacing w:val="-15"/>
          <w:sz w:val="24"/>
        </w:rPr>
        <w:t xml:space="preserve"> </w:t>
      </w:r>
      <w:r>
        <w:rPr>
          <w:sz w:val="24"/>
        </w:rPr>
        <w:t>типы</w:t>
      </w:r>
      <w:r>
        <w:rPr>
          <w:spacing w:val="-15"/>
          <w:sz w:val="24"/>
        </w:rPr>
        <w:t xml:space="preserve"> </w:t>
      </w:r>
      <w:r>
        <w:rPr>
          <w:sz w:val="24"/>
        </w:rPr>
        <w:t>исторических</w:t>
      </w:r>
      <w:r>
        <w:rPr>
          <w:spacing w:val="-15"/>
          <w:sz w:val="24"/>
        </w:rPr>
        <w:t xml:space="preserve"> </w:t>
      </w:r>
      <w:r>
        <w:rPr>
          <w:sz w:val="24"/>
        </w:rPr>
        <w:t>источников:</w:t>
      </w:r>
      <w:r>
        <w:rPr>
          <w:spacing w:val="-15"/>
          <w:sz w:val="24"/>
        </w:rPr>
        <w:t xml:space="preserve"> </w:t>
      </w:r>
      <w:r>
        <w:rPr>
          <w:sz w:val="24"/>
        </w:rPr>
        <w:t>письменные,</w:t>
      </w:r>
      <w:r>
        <w:rPr>
          <w:spacing w:val="-15"/>
          <w:sz w:val="24"/>
        </w:rPr>
        <w:t xml:space="preserve"> </w:t>
      </w:r>
      <w:r>
        <w:rPr>
          <w:sz w:val="24"/>
        </w:rPr>
        <w:t xml:space="preserve">вещественные, </w:t>
      </w:r>
      <w:r>
        <w:rPr>
          <w:spacing w:val="-2"/>
          <w:sz w:val="24"/>
        </w:rPr>
        <w:t>аудиовизуальные;</w:t>
      </w:r>
    </w:p>
    <w:p w:rsidR="00D45894" w:rsidRDefault="00320178" w:rsidP="00365E8E">
      <w:pPr>
        <w:pStyle w:val="a5"/>
        <w:numPr>
          <w:ilvl w:val="0"/>
          <w:numId w:val="185"/>
        </w:numPr>
        <w:tabs>
          <w:tab w:val="left" w:pos="1426"/>
        </w:tabs>
        <w:ind w:right="122" w:firstLine="708"/>
        <w:jc w:val="both"/>
        <w:rPr>
          <w:sz w:val="24"/>
        </w:rPr>
      </w:pPr>
      <w:r>
        <w:rPr>
          <w:sz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w:t>
      </w:r>
      <w:r>
        <w:rPr>
          <w:spacing w:val="-9"/>
          <w:sz w:val="24"/>
        </w:rPr>
        <w:t xml:space="preserve"> </w:t>
      </w:r>
      <w:r>
        <w:rPr>
          <w:sz w:val="24"/>
        </w:rPr>
        <w:t>с</w:t>
      </w:r>
      <w:r>
        <w:rPr>
          <w:spacing w:val="-12"/>
          <w:sz w:val="24"/>
        </w:rPr>
        <w:t xml:space="preserve"> </w:t>
      </w:r>
      <w:r>
        <w:rPr>
          <w:sz w:val="24"/>
        </w:rPr>
        <w:t>информацией</w:t>
      </w:r>
      <w:r>
        <w:rPr>
          <w:spacing w:val="-11"/>
          <w:sz w:val="24"/>
        </w:rPr>
        <w:t xml:space="preserve"> </w:t>
      </w:r>
      <w:r>
        <w:rPr>
          <w:sz w:val="24"/>
        </w:rPr>
        <w:t>из</w:t>
      </w:r>
      <w:r>
        <w:rPr>
          <w:spacing w:val="-12"/>
          <w:sz w:val="24"/>
        </w:rPr>
        <w:t xml:space="preserve"> </w:t>
      </w:r>
      <w:r>
        <w:rPr>
          <w:sz w:val="24"/>
        </w:rPr>
        <w:t>других</w:t>
      </w:r>
      <w:r>
        <w:rPr>
          <w:spacing w:val="-9"/>
          <w:sz w:val="24"/>
        </w:rPr>
        <w:t xml:space="preserve"> </w:t>
      </w:r>
      <w:r>
        <w:rPr>
          <w:sz w:val="24"/>
        </w:rPr>
        <w:t>источников</w:t>
      </w:r>
      <w:r>
        <w:rPr>
          <w:spacing w:val="-10"/>
          <w:sz w:val="24"/>
        </w:rPr>
        <w:t xml:space="preserve"> </w:t>
      </w:r>
      <w:r>
        <w:rPr>
          <w:sz w:val="24"/>
        </w:rPr>
        <w:t>при</w:t>
      </w:r>
      <w:r>
        <w:rPr>
          <w:spacing w:val="-13"/>
          <w:sz w:val="24"/>
        </w:rPr>
        <w:t xml:space="preserve"> </w:t>
      </w:r>
      <w:r>
        <w:rPr>
          <w:sz w:val="24"/>
        </w:rPr>
        <w:t>изучении</w:t>
      </w:r>
      <w:r>
        <w:rPr>
          <w:spacing w:val="-11"/>
          <w:sz w:val="24"/>
        </w:rPr>
        <w:t xml:space="preserve"> </w:t>
      </w:r>
      <w:r>
        <w:rPr>
          <w:sz w:val="24"/>
        </w:rPr>
        <w:t>исторических</w:t>
      </w:r>
      <w:r>
        <w:rPr>
          <w:spacing w:val="-11"/>
          <w:sz w:val="24"/>
        </w:rPr>
        <w:t xml:space="preserve"> </w:t>
      </w:r>
      <w:r>
        <w:rPr>
          <w:sz w:val="24"/>
        </w:rPr>
        <w:t>событий,</w:t>
      </w:r>
      <w:r>
        <w:rPr>
          <w:spacing w:val="-13"/>
          <w:sz w:val="24"/>
        </w:rPr>
        <w:t xml:space="preserve"> </w:t>
      </w:r>
      <w:r>
        <w:rPr>
          <w:sz w:val="24"/>
        </w:rPr>
        <w:t>явлений, процессов; привлекать контекстную информацию при работе с историческими источниками;</w:t>
      </w:r>
    </w:p>
    <w:p w:rsidR="00D45894" w:rsidRDefault="00320178" w:rsidP="00365E8E">
      <w:pPr>
        <w:pStyle w:val="a5"/>
        <w:numPr>
          <w:ilvl w:val="0"/>
          <w:numId w:val="185"/>
        </w:numPr>
        <w:tabs>
          <w:tab w:val="left" w:pos="1366"/>
        </w:tabs>
        <w:ind w:right="126" w:firstLine="708"/>
        <w:jc w:val="both"/>
        <w:rPr>
          <w:sz w:val="24"/>
        </w:rPr>
      </w:pPr>
      <w:r>
        <w:rPr>
          <w:sz w:val="24"/>
        </w:rPr>
        <w:t>умение</w:t>
      </w:r>
      <w:r>
        <w:rPr>
          <w:spacing w:val="-10"/>
          <w:sz w:val="24"/>
        </w:rPr>
        <w:t xml:space="preserve"> </w:t>
      </w:r>
      <w:r>
        <w:rPr>
          <w:sz w:val="24"/>
        </w:rPr>
        <w:t>читать</w:t>
      </w:r>
      <w:r>
        <w:rPr>
          <w:spacing w:val="-5"/>
          <w:sz w:val="24"/>
        </w:rPr>
        <w:t xml:space="preserve"> </w:t>
      </w:r>
      <w:r>
        <w:rPr>
          <w:sz w:val="24"/>
        </w:rPr>
        <w:t>и</w:t>
      </w:r>
      <w:r>
        <w:rPr>
          <w:spacing w:val="-11"/>
          <w:sz w:val="24"/>
        </w:rPr>
        <w:t xml:space="preserve"> </w:t>
      </w:r>
      <w:r>
        <w:rPr>
          <w:sz w:val="24"/>
        </w:rPr>
        <w:t>анализировать</w:t>
      </w:r>
      <w:r>
        <w:rPr>
          <w:spacing w:val="-11"/>
          <w:sz w:val="24"/>
        </w:rPr>
        <w:t xml:space="preserve"> </w:t>
      </w:r>
      <w:r>
        <w:rPr>
          <w:sz w:val="24"/>
        </w:rPr>
        <w:t>историческую</w:t>
      </w:r>
      <w:r>
        <w:rPr>
          <w:spacing w:val="-8"/>
          <w:sz w:val="24"/>
        </w:rPr>
        <w:t xml:space="preserve"> </w:t>
      </w:r>
      <w:r>
        <w:rPr>
          <w:sz w:val="24"/>
        </w:rPr>
        <w:t>карту</w:t>
      </w:r>
      <w:r>
        <w:rPr>
          <w:spacing w:val="-14"/>
          <w:sz w:val="24"/>
        </w:rPr>
        <w:t xml:space="preserve"> </w:t>
      </w:r>
      <w:r>
        <w:rPr>
          <w:sz w:val="24"/>
        </w:rPr>
        <w:t>(схему);</w:t>
      </w:r>
      <w:r>
        <w:rPr>
          <w:spacing w:val="-11"/>
          <w:sz w:val="24"/>
        </w:rPr>
        <w:t xml:space="preserve"> </w:t>
      </w:r>
      <w:r>
        <w:rPr>
          <w:sz w:val="24"/>
        </w:rPr>
        <w:t>характеризовать</w:t>
      </w:r>
      <w:r>
        <w:rPr>
          <w:spacing w:val="-9"/>
          <w:sz w:val="24"/>
        </w:rPr>
        <w:t xml:space="preserve"> </w:t>
      </w:r>
      <w:r>
        <w:rPr>
          <w:sz w:val="24"/>
        </w:rPr>
        <w:t>на</w:t>
      </w:r>
      <w:r>
        <w:rPr>
          <w:spacing w:val="-11"/>
          <w:sz w:val="24"/>
        </w:rPr>
        <w:t xml:space="preserve"> </w:t>
      </w:r>
      <w:r>
        <w:rPr>
          <w:sz w:val="24"/>
        </w:rPr>
        <w:t xml:space="preserve">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w:t>
      </w:r>
      <w:r>
        <w:rPr>
          <w:spacing w:val="-2"/>
          <w:sz w:val="24"/>
        </w:rPr>
        <w:t>источников;</w:t>
      </w:r>
    </w:p>
    <w:p w:rsidR="00D45894" w:rsidRDefault="00320178" w:rsidP="00365E8E">
      <w:pPr>
        <w:pStyle w:val="a5"/>
        <w:numPr>
          <w:ilvl w:val="0"/>
          <w:numId w:val="185"/>
        </w:numPr>
        <w:tabs>
          <w:tab w:val="left" w:pos="1407"/>
        </w:tabs>
        <w:ind w:right="128" w:firstLine="708"/>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45894" w:rsidRDefault="00320178" w:rsidP="00365E8E">
      <w:pPr>
        <w:pStyle w:val="a5"/>
        <w:numPr>
          <w:ilvl w:val="0"/>
          <w:numId w:val="185"/>
        </w:numPr>
        <w:tabs>
          <w:tab w:val="left" w:pos="1426"/>
        </w:tabs>
        <w:ind w:right="125" w:firstLine="708"/>
        <w:jc w:val="both"/>
        <w:rPr>
          <w:sz w:val="24"/>
        </w:rPr>
      </w:pPr>
      <w:r>
        <w:rPr>
          <w:sz w:val="24"/>
        </w:rPr>
        <w:t>умение осуществлять с соблюдением правил информационной безопасности поиск исторической</w:t>
      </w:r>
      <w:r>
        <w:rPr>
          <w:spacing w:val="-2"/>
          <w:sz w:val="24"/>
        </w:rPr>
        <w:t xml:space="preserve"> </w:t>
      </w:r>
      <w:r>
        <w:rPr>
          <w:sz w:val="24"/>
        </w:rPr>
        <w:t>информации</w:t>
      </w:r>
      <w:r>
        <w:rPr>
          <w:spacing w:val="-6"/>
          <w:sz w:val="24"/>
        </w:rPr>
        <w:t xml:space="preserve"> </w:t>
      </w:r>
      <w:r>
        <w:rPr>
          <w:sz w:val="24"/>
        </w:rPr>
        <w:t>в</w:t>
      </w:r>
      <w:r>
        <w:rPr>
          <w:spacing w:val="-3"/>
          <w:sz w:val="24"/>
        </w:rPr>
        <w:t xml:space="preserve"> </w:t>
      </w:r>
      <w:r>
        <w:rPr>
          <w:sz w:val="24"/>
        </w:rPr>
        <w:t>справочной</w:t>
      </w:r>
      <w:r>
        <w:rPr>
          <w:spacing w:val="-4"/>
          <w:sz w:val="24"/>
        </w:rPr>
        <w:t xml:space="preserve"> </w:t>
      </w:r>
      <w:r>
        <w:rPr>
          <w:sz w:val="24"/>
        </w:rPr>
        <w:t>литературе, сети</w:t>
      </w:r>
      <w:r>
        <w:rPr>
          <w:spacing w:val="-2"/>
          <w:sz w:val="24"/>
        </w:rPr>
        <w:t xml:space="preserve"> </w:t>
      </w:r>
      <w:r>
        <w:rPr>
          <w:sz w:val="24"/>
        </w:rPr>
        <w:t>Интернет</w:t>
      </w:r>
      <w:r>
        <w:rPr>
          <w:spacing w:val="-1"/>
          <w:sz w:val="24"/>
        </w:rPr>
        <w:t xml:space="preserve"> </w:t>
      </w:r>
      <w:r>
        <w:rPr>
          <w:sz w:val="24"/>
        </w:rPr>
        <w:t>для</w:t>
      </w:r>
      <w:r>
        <w:rPr>
          <w:spacing w:val="-3"/>
          <w:sz w:val="24"/>
        </w:rPr>
        <w:t xml:space="preserve"> </w:t>
      </w:r>
      <w:r>
        <w:rPr>
          <w:sz w:val="24"/>
        </w:rPr>
        <w:t>решения</w:t>
      </w:r>
      <w:r>
        <w:rPr>
          <w:spacing w:val="-2"/>
          <w:sz w:val="24"/>
        </w:rPr>
        <w:t xml:space="preserve"> </w:t>
      </w:r>
      <w:r>
        <w:rPr>
          <w:sz w:val="24"/>
        </w:rPr>
        <w:t>познавательных задач, оценивать полноту и верифицированность информации;</w:t>
      </w:r>
    </w:p>
    <w:p w:rsidR="00D45894" w:rsidRDefault="00320178" w:rsidP="00365E8E">
      <w:pPr>
        <w:pStyle w:val="a5"/>
        <w:numPr>
          <w:ilvl w:val="0"/>
          <w:numId w:val="185"/>
        </w:numPr>
        <w:tabs>
          <w:tab w:val="left" w:pos="1432"/>
        </w:tabs>
        <w:ind w:right="124" w:firstLine="708"/>
        <w:jc w:val="both"/>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45894" w:rsidRDefault="00320178">
      <w:pPr>
        <w:pStyle w:val="a3"/>
        <w:spacing w:before="1"/>
        <w:ind w:right="125"/>
      </w:pPr>
      <w: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w:t>
      </w:r>
      <w:r>
        <w:rPr>
          <w:spacing w:val="40"/>
        </w:rPr>
        <w:t xml:space="preserve"> </w:t>
      </w:r>
      <w:r>
        <w:t>при</w:t>
      </w:r>
      <w:r>
        <w:rPr>
          <w:spacing w:val="40"/>
        </w:rPr>
        <w:t xml:space="preserve"> </w:t>
      </w:r>
      <w:r>
        <w:t>изучении</w:t>
      </w:r>
      <w:r>
        <w:rPr>
          <w:spacing w:val="40"/>
        </w:rPr>
        <w:t xml:space="preserve"> </w:t>
      </w:r>
      <w:r>
        <w:t>истории,</w:t>
      </w:r>
      <w:r>
        <w:rPr>
          <w:spacing w:val="40"/>
        </w:rPr>
        <w:t xml:space="preserve"> </w:t>
      </w:r>
      <w:r>
        <w:t>от</w:t>
      </w:r>
      <w:r>
        <w:rPr>
          <w:spacing w:val="40"/>
        </w:rPr>
        <w:t xml:space="preserve"> </w:t>
      </w:r>
      <w:r>
        <w:t>работы</w:t>
      </w:r>
      <w:r>
        <w:rPr>
          <w:spacing w:val="40"/>
        </w:rPr>
        <w:t xml:space="preserve"> </w:t>
      </w:r>
      <w:r>
        <w:t>с</w:t>
      </w:r>
      <w:r>
        <w:rPr>
          <w:spacing w:val="40"/>
        </w:rPr>
        <w:t xml:space="preserve"> </w:t>
      </w:r>
      <w:r>
        <w:t>хронологией</w:t>
      </w:r>
      <w:r>
        <w:rPr>
          <w:spacing w:val="40"/>
        </w:rPr>
        <w:t xml:space="preserve"> </w:t>
      </w:r>
      <w:r>
        <w:t>и</w:t>
      </w:r>
      <w:r>
        <w:rPr>
          <w:spacing w:val="40"/>
        </w:rPr>
        <w:t xml:space="preserve"> </w:t>
      </w:r>
      <w:r>
        <w:t>историческими</w:t>
      </w:r>
      <w:r>
        <w:rPr>
          <w:spacing w:val="40"/>
        </w:rPr>
        <w:t xml:space="preserve"> </w:t>
      </w:r>
      <w:r>
        <w:t>фактами</w:t>
      </w:r>
      <w:r>
        <w:rPr>
          <w:spacing w:val="40"/>
        </w:rPr>
        <w:t xml:space="preserve"> </w:t>
      </w:r>
      <w:r>
        <w:t>до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применения</w:t>
      </w:r>
      <w:r>
        <w:rPr>
          <w:spacing w:val="-4"/>
        </w:rPr>
        <w:t xml:space="preserve"> </w:t>
      </w:r>
      <w:r>
        <w:t>знаний</w:t>
      </w:r>
      <w:r>
        <w:rPr>
          <w:spacing w:val="-2"/>
        </w:rPr>
        <w:t xml:space="preserve"> </w:t>
      </w:r>
      <w:r>
        <w:t>в</w:t>
      </w:r>
      <w:r>
        <w:rPr>
          <w:spacing w:val="-4"/>
        </w:rPr>
        <w:t xml:space="preserve"> </w:t>
      </w:r>
      <w:r>
        <w:t>общении,</w:t>
      </w:r>
      <w:r>
        <w:rPr>
          <w:spacing w:val="-4"/>
        </w:rPr>
        <w:t xml:space="preserve"> </w:t>
      </w:r>
      <w:r>
        <w:t>социальной</w:t>
      </w:r>
      <w:r>
        <w:rPr>
          <w:spacing w:val="-3"/>
        </w:rPr>
        <w:t xml:space="preserve"> </w:t>
      </w:r>
      <w:r>
        <w:rPr>
          <w:spacing w:val="-2"/>
        </w:rPr>
        <w:t>практике.</w:t>
      </w:r>
    </w:p>
    <w:p w:rsidR="00D45894" w:rsidRDefault="00320178">
      <w:pPr>
        <w:pStyle w:val="a3"/>
        <w:ind w:left="991" w:firstLine="0"/>
      </w:pPr>
      <w:r>
        <w:t>Предметные</w:t>
      </w:r>
      <w:r>
        <w:rPr>
          <w:spacing w:val="-4"/>
        </w:rPr>
        <w:t xml:space="preserve"> </w:t>
      </w:r>
      <w:r>
        <w:t>результаты</w:t>
      </w:r>
      <w:r>
        <w:rPr>
          <w:spacing w:val="-5"/>
        </w:rPr>
        <w:t xml:space="preserve"> </w:t>
      </w:r>
      <w:r>
        <w:t>изучения</w:t>
      </w:r>
      <w:r>
        <w:rPr>
          <w:spacing w:val="1"/>
        </w:rPr>
        <w:t xml:space="preserve"> </w:t>
      </w:r>
      <w:r>
        <w:t>учебного</w:t>
      </w:r>
      <w:r>
        <w:rPr>
          <w:spacing w:val="-5"/>
        </w:rPr>
        <w:t xml:space="preserve"> </w:t>
      </w:r>
      <w:r>
        <w:t>предмета</w:t>
      </w:r>
      <w:r>
        <w:rPr>
          <w:spacing w:val="-5"/>
        </w:rPr>
        <w:t xml:space="preserve"> </w:t>
      </w:r>
      <w:r>
        <w:t>"История"</w:t>
      </w:r>
      <w:r>
        <w:rPr>
          <w:spacing w:val="-3"/>
        </w:rPr>
        <w:t xml:space="preserve"> </w:t>
      </w:r>
      <w:r>
        <w:rPr>
          <w:spacing w:val="-2"/>
        </w:rPr>
        <w:t>включают:</w:t>
      </w:r>
    </w:p>
    <w:p w:rsidR="00D45894" w:rsidRDefault="00320178" w:rsidP="00365E8E">
      <w:pPr>
        <w:pStyle w:val="a5"/>
        <w:numPr>
          <w:ilvl w:val="0"/>
          <w:numId w:val="184"/>
        </w:numPr>
        <w:tabs>
          <w:tab w:val="left" w:pos="1335"/>
        </w:tabs>
        <w:spacing w:before="1"/>
        <w:ind w:right="126" w:firstLine="708"/>
        <w:jc w:val="both"/>
        <w:rPr>
          <w:sz w:val="24"/>
        </w:rPr>
      </w:pPr>
      <w:r>
        <w:rPr>
          <w:sz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45894" w:rsidRDefault="00320178" w:rsidP="00365E8E">
      <w:pPr>
        <w:pStyle w:val="a5"/>
        <w:numPr>
          <w:ilvl w:val="0"/>
          <w:numId w:val="184"/>
        </w:numPr>
        <w:tabs>
          <w:tab w:val="left" w:pos="1267"/>
        </w:tabs>
        <w:ind w:right="133" w:firstLine="708"/>
        <w:jc w:val="both"/>
        <w:rPr>
          <w:sz w:val="24"/>
        </w:rPr>
      </w:pPr>
      <w:r>
        <w:rPr>
          <w:sz w:val="24"/>
        </w:rPr>
        <w:t xml:space="preserve">базовые знания об основных этапах и ключевых событиях отечественной и всемирной </w:t>
      </w:r>
      <w:r>
        <w:rPr>
          <w:spacing w:val="-2"/>
          <w:sz w:val="24"/>
        </w:rPr>
        <w:t>истории;</w:t>
      </w:r>
    </w:p>
    <w:p w:rsidR="00D45894" w:rsidRDefault="00320178" w:rsidP="00365E8E">
      <w:pPr>
        <w:pStyle w:val="a5"/>
        <w:numPr>
          <w:ilvl w:val="0"/>
          <w:numId w:val="184"/>
        </w:numPr>
        <w:tabs>
          <w:tab w:val="left" w:pos="1390"/>
        </w:tabs>
        <w:ind w:right="126" w:firstLine="708"/>
        <w:jc w:val="both"/>
        <w:rPr>
          <w:sz w:val="24"/>
        </w:rPr>
      </w:pPr>
      <w:r>
        <w:rPr>
          <w:sz w:val="24"/>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w:t>
      </w:r>
      <w:r>
        <w:rPr>
          <w:spacing w:val="-2"/>
          <w:sz w:val="24"/>
        </w:rPr>
        <w:t>современности;</w:t>
      </w:r>
    </w:p>
    <w:p w:rsidR="00D45894" w:rsidRDefault="00320178" w:rsidP="00365E8E">
      <w:pPr>
        <w:pStyle w:val="a5"/>
        <w:numPr>
          <w:ilvl w:val="0"/>
          <w:numId w:val="184"/>
        </w:numPr>
        <w:tabs>
          <w:tab w:val="left" w:pos="1385"/>
        </w:tabs>
        <w:ind w:right="127" w:firstLine="708"/>
        <w:jc w:val="both"/>
        <w:rPr>
          <w:sz w:val="24"/>
        </w:rPr>
      </w:pPr>
      <w:r>
        <w:rPr>
          <w:sz w:val="24"/>
        </w:rPr>
        <w:t>умение работать с основными видами современных источников исторической информации</w:t>
      </w:r>
      <w:r>
        <w:rPr>
          <w:spacing w:val="-15"/>
          <w:sz w:val="24"/>
        </w:rPr>
        <w:t xml:space="preserve"> </w:t>
      </w:r>
      <w:r>
        <w:rPr>
          <w:sz w:val="24"/>
        </w:rPr>
        <w:t>(учебник,</w:t>
      </w:r>
      <w:r>
        <w:rPr>
          <w:spacing w:val="-15"/>
          <w:sz w:val="24"/>
        </w:rPr>
        <w:t xml:space="preserve"> </w:t>
      </w:r>
      <w:r>
        <w:rPr>
          <w:sz w:val="24"/>
        </w:rPr>
        <w:t>научно-популярная</w:t>
      </w:r>
      <w:r>
        <w:rPr>
          <w:spacing w:val="-15"/>
          <w:sz w:val="24"/>
        </w:rPr>
        <w:t xml:space="preserve"> </w:t>
      </w:r>
      <w:r>
        <w:rPr>
          <w:sz w:val="24"/>
        </w:rPr>
        <w:t>литература,</w:t>
      </w:r>
      <w:r>
        <w:rPr>
          <w:spacing w:val="-15"/>
          <w:sz w:val="24"/>
        </w:rPr>
        <w:t xml:space="preserve"> </w:t>
      </w:r>
      <w:r>
        <w:rPr>
          <w:sz w:val="24"/>
        </w:rPr>
        <w:t>ресурсы</w:t>
      </w:r>
      <w:r>
        <w:rPr>
          <w:spacing w:val="-15"/>
          <w:sz w:val="24"/>
        </w:rPr>
        <w:t xml:space="preserve"> </w:t>
      </w:r>
      <w:r>
        <w:rPr>
          <w:sz w:val="24"/>
        </w:rPr>
        <w:t>сети</w:t>
      </w:r>
      <w:r>
        <w:rPr>
          <w:spacing w:val="-15"/>
          <w:sz w:val="24"/>
        </w:rPr>
        <w:t xml:space="preserve"> </w:t>
      </w:r>
      <w:r>
        <w:rPr>
          <w:sz w:val="24"/>
        </w:rPr>
        <w:t>Интернет</w:t>
      </w:r>
      <w:r>
        <w:rPr>
          <w:spacing w:val="-15"/>
          <w:sz w:val="24"/>
        </w:rPr>
        <w:t xml:space="preserve"> </w:t>
      </w:r>
      <w:r>
        <w:rPr>
          <w:sz w:val="24"/>
        </w:rPr>
        <w:t>и</w:t>
      </w:r>
      <w:r>
        <w:rPr>
          <w:spacing w:val="-15"/>
          <w:sz w:val="24"/>
        </w:rPr>
        <w:t xml:space="preserve"> </w:t>
      </w:r>
      <w:r>
        <w:rPr>
          <w:sz w:val="24"/>
        </w:rPr>
        <w:t>другие),</w:t>
      </w:r>
      <w:r>
        <w:rPr>
          <w:spacing w:val="-15"/>
          <w:sz w:val="24"/>
        </w:rPr>
        <w:t xml:space="preserve"> </w:t>
      </w:r>
      <w:r>
        <w:rPr>
          <w:sz w:val="24"/>
        </w:rPr>
        <w:t>оценивая их информационные особенности и достоверность с применением метапредметного подхода;</w:t>
      </w:r>
    </w:p>
    <w:p w:rsidR="00D45894" w:rsidRDefault="00320178" w:rsidP="00365E8E">
      <w:pPr>
        <w:pStyle w:val="a5"/>
        <w:numPr>
          <w:ilvl w:val="0"/>
          <w:numId w:val="184"/>
        </w:numPr>
        <w:tabs>
          <w:tab w:val="left" w:pos="1299"/>
        </w:tabs>
        <w:ind w:right="127" w:firstLine="708"/>
        <w:jc w:val="both"/>
        <w:rPr>
          <w:sz w:val="24"/>
        </w:rPr>
      </w:pPr>
      <w:r>
        <w:rPr>
          <w:sz w:val="24"/>
        </w:rPr>
        <w:t xml:space="preserve">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w:t>
      </w:r>
      <w:r>
        <w:rPr>
          <w:spacing w:val="-2"/>
          <w:sz w:val="24"/>
        </w:rPr>
        <w:t>источника;</w:t>
      </w:r>
    </w:p>
    <w:p w:rsidR="00D45894" w:rsidRDefault="00320178" w:rsidP="00365E8E">
      <w:pPr>
        <w:pStyle w:val="a5"/>
        <w:numPr>
          <w:ilvl w:val="0"/>
          <w:numId w:val="184"/>
        </w:numPr>
        <w:tabs>
          <w:tab w:val="left" w:pos="1352"/>
        </w:tabs>
        <w:spacing w:before="1"/>
        <w:ind w:right="128" w:firstLine="708"/>
        <w:jc w:val="both"/>
        <w:rPr>
          <w:sz w:val="24"/>
        </w:rPr>
      </w:pPr>
      <w:r>
        <w:rPr>
          <w:sz w:val="24"/>
        </w:rPr>
        <w:t>способность представлять описание (устное или письменное) событий, явлений, процессов</w:t>
      </w:r>
      <w:r>
        <w:rPr>
          <w:spacing w:val="-10"/>
          <w:sz w:val="24"/>
        </w:rPr>
        <w:t xml:space="preserve"> </w:t>
      </w:r>
      <w:r>
        <w:rPr>
          <w:sz w:val="24"/>
        </w:rPr>
        <w:t>истории</w:t>
      </w:r>
      <w:r>
        <w:rPr>
          <w:spacing w:val="-8"/>
          <w:sz w:val="24"/>
        </w:rPr>
        <w:t xml:space="preserve"> </w:t>
      </w:r>
      <w:r>
        <w:rPr>
          <w:sz w:val="24"/>
        </w:rPr>
        <w:t>родного</w:t>
      </w:r>
      <w:r>
        <w:rPr>
          <w:spacing w:val="-7"/>
          <w:sz w:val="24"/>
        </w:rPr>
        <w:t xml:space="preserve"> </w:t>
      </w:r>
      <w:r>
        <w:rPr>
          <w:sz w:val="24"/>
        </w:rPr>
        <w:t>края,</w:t>
      </w:r>
      <w:r>
        <w:rPr>
          <w:spacing w:val="-12"/>
          <w:sz w:val="24"/>
        </w:rPr>
        <w:t xml:space="preserve"> </w:t>
      </w:r>
      <w:r>
        <w:rPr>
          <w:sz w:val="24"/>
        </w:rPr>
        <w:t>истории</w:t>
      </w:r>
      <w:r>
        <w:rPr>
          <w:spacing w:val="-8"/>
          <w:sz w:val="24"/>
        </w:rPr>
        <w:t xml:space="preserve"> </w:t>
      </w:r>
      <w:r>
        <w:rPr>
          <w:sz w:val="24"/>
        </w:rPr>
        <w:t>России</w:t>
      </w:r>
      <w:r>
        <w:rPr>
          <w:spacing w:val="-8"/>
          <w:sz w:val="24"/>
        </w:rPr>
        <w:t xml:space="preserve"> </w:t>
      </w:r>
      <w:r>
        <w:rPr>
          <w:sz w:val="24"/>
        </w:rPr>
        <w:t>и</w:t>
      </w:r>
      <w:r>
        <w:rPr>
          <w:spacing w:val="-8"/>
          <w:sz w:val="24"/>
        </w:rPr>
        <w:t xml:space="preserve"> </w:t>
      </w:r>
      <w:r>
        <w:rPr>
          <w:sz w:val="24"/>
        </w:rPr>
        <w:t>мировой</w:t>
      </w:r>
      <w:r>
        <w:rPr>
          <w:spacing w:val="-13"/>
          <w:sz w:val="24"/>
        </w:rPr>
        <w:t xml:space="preserve"> </w:t>
      </w:r>
      <w:r>
        <w:rPr>
          <w:sz w:val="24"/>
        </w:rPr>
        <w:t>истории</w:t>
      </w:r>
      <w:r>
        <w:rPr>
          <w:spacing w:val="-8"/>
          <w:sz w:val="24"/>
        </w:rPr>
        <w:t xml:space="preserve"> </w:t>
      </w:r>
      <w:r>
        <w:rPr>
          <w:sz w:val="24"/>
        </w:rPr>
        <w:t>и</w:t>
      </w:r>
      <w:r>
        <w:rPr>
          <w:spacing w:val="-11"/>
          <w:sz w:val="24"/>
        </w:rPr>
        <w:t xml:space="preserve"> </w:t>
      </w:r>
      <w:r>
        <w:rPr>
          <w:sz w:val="24"/>
        </w:rPr>
        <w:t>их</w:t>
      </w:r>
      <w:r>
        <w:rPr>
          <w:spacing w:val="-6"/>
          <w:sz w:val="24"/>
        </w:rPr>
        <w:t xml:space="preserve"> </w:t>
      </w:r>
      <w:r>
        <w:rPr>
          <w:sz w:val="24"/>
        </w:rPr>
        <w:t>участников,</w:t>
      </w:r>
      <w:r>
        <w:rPr>
          <w:spacing w:val="-9"/>
          <w:sz w:val="24"/>
        </w:rPr>
        <w:t xml:space="preserve"> </w:t>
      </w:r>
      <w:r>
        <w:rPr>
          <w:sz w:val="24"/>
        </w:rPr>
        <w:t>основанное на знании исторических фактов, дат, понятий;</w:t>
      </w:r>
    </w:p>
    <w:p w:rsidR="00D45894" w:rsidRDefault="00320178" w:rsidP="00365E8E">
      <w:pPr>
        <w:pStyle w:val="a5"/>
        <w:numPr>
          <w:ilvl w:val="0"/>
          <w:numId w:val="184"/>
        </w:numPr>
        <w:tabs>
          <w:tab w:val="left" w:pos="1409"/>
        </w:tabs>
        <w:ind w:right="128" w:firstLine="708"/>
        <w:jc w:val="both"/>
        <w:rPr>
          <w:sz w:val="24"/>
        </w:rPr>
      </w:pPr>
      <w:r>
        <w:rPr>
          <w:sz w:val="24"/>
        </w:rPr>
        <w:t>владение приемами оценки значения исторических событий и деятельности исторических личностей в отечественной и всемирной истории;</w:t>
      </w:r>
    </w:p>
    <w:p w:rsidR="00D45894" w:rsidRDefault="00320178" w:rsidP="00365E8E">
      <w:pPr>
        <w:pStyle w:val="a5"/>
        <w:numPr>
          <w:ilvl w:val="0"/>
          <w:numId w:val="184"/>
        </w:numPr>
        <w:tabs>
          <w:tab w:val="left" w:pos="1306"/>
        </w:tabs>
        <w:ind w:right="125" w:firstLine="708"/>
        <w:jc w:val="both"/>
        <w:rPr>
          <w:sz w:val="24"/>
        </w:rPr>
      </w:pPr>
      <w:r>
        <w:rPr>
          <w:sz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45894" w:rsidRDefault="00320178" w:rsidP="00365E8E">
      <w:pPr>
        <w:pStyle w:val="a5"/>
        <w:numPr>
          <w:ilvl w:val="0"/>
          <w:numId w:val="184"/>
        </w:numPr>
        <w:tabs>
          <w:tab w:val="left" w:pos="1292"/>
        </w:tabs>
        <w:ind w:right="134" w:firstLine="708"/>
        <w:jc w:val="both"/>
        <w:rPr>
          <w:sz w:val="24"/>
        </w:rPr>
      </w:pPr>
      <w:r>
        <w:rPr>
          <w:sz w:val="24"/>
        </w:rPr>
        <w:t>осознание необходимости сохранения исторических и культурных памятников своей страны и мира;</w:t>
      </w:r>
    </w:p>
    <w:p w:rsidR="00D45894" w:rsidRDefault="00320178" w:rsidP="00365E8E">
      <w:pPr>
        <w:pStyle w:val="a5"/>
        <w:numPr>
          <w:ilvl w:val="0"/>
          <w:numId w:val="184"/>
        </w:numPr>
        <w:tabs>
          <w:tab w:val="left" w:pos="1507"/>
        </w:tabs>
        <w:ind w:right="129" w:firstLine="708"/>
        <w:jc w:val="both"/>
        <w:rPr>
          <w:sz w:val="24"/>
        </w:rPr>
      </w:pPr>
      <w:r>
        <w:rPr>
          <w:sz w:val="24"/>
        </w:rPr>
        <w:t>умение устанавливать взаимосвязи событий, явлений, процессов прошлого с важнейшими событиями XX - начала XXI в.</w:t>
      </w:r>
    </w:p>
    <w:p w:rsidR="00D45894" w:rsidRDefault="00320178">
      <w:pPr>
        <w:pStyle w:val="a3"/>
        <w:ind w:right="123"/>
      </w:pPr>
      <w: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D45894" w:rsidRDefault="00320178">
      <w:pPr>
        <w:pStyle w:val="a3"/>
        <w:spacing w:before="1"/>
        <w:ind w:right="127"/>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45894" w:rsidRDefault="00320178">
      <w:pPr>
        <w:pStyle w:val="a3"/>
        <w:ind w:right="130"/>
      </w:pPr>
      <w: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D45894" w:rsidRDefault="00320178" w:rsidP="00365E8E">
      <w:pPr>
        <w:pStyle w:val="a5"/>
        <w:numPr>
          <w:ilvl w:val="0"/>
          <w:numId w:val="183"/>
        </w:numPr>
        <w:tabs>
          <w:tab w:val="left" w:pos="1249"/>
        </w:tabs>
        <w:ind w:right="125" w:firstLine="708"/>
        <w:jc w:val="both"/>
        <w:rPr>
          <w:sz w:val="24"/>
        </w:rPr>
      </w:pPr>
      <w:r>
        <w:rPr>
          <w:sz w:val="24"/>
        </w:rPr>
        <w:t>знание</w:t>
      </w:r>
      <w:r>
        <w:rPr>
          <w:spacing w:val="-2"/>
          <w:sz w:val="24"/>
        </w:rPr>
        <w:t xml:space="preserve"> </w:t>
      </w:r>
      <w:r>
        <w:rPr>
          <w:sz w:val="24"/>
        </w:rPr>
        <w:t>хронологии,</w:t>
      </w:r>
      <w:r>
        <w:rPr>
          <w:spacing w:val="-5"/>
          <w:sz w:val="24"/>
        </w:rPr>
        <w:t xml:space="preserve"> </w:t>
      </w:r>
      <w:r>
        <w:rPr>
          <w:sz w:val="24"/>
        </w:rPr>
        <w:t>работа</w:t>
      </w:r>
      <w:r>
        <w:rPr>
          <w:spacing w:val="-4"/>
          <w:sz w:val="24"/>
        </w:rPr>
        <w:t xml:space="preserve"> </w:t>
      </w:r>
      <w:r>
        <w:rPr>
          <w:sz w:val="24"/>
        </w:rPr>
        <w:t>с</w:t>
      </w:r>
      <w:r>
        <w:rPr>
          <w:spacing w:val="-3"/>
          <w:sz w:val="24"/>
        </w:rPr>
        <w:t xml:space="preserve"> </w:t>
      </w:r>
      <w:r>
        <w:rPr>
          <w:sz w:val="24"/>
        </w:rPr>
        <w:t>хронологией:</w:t>
      </w:r>
      <w:r>
        <w:rPr>
          <w:spacing w:val="-4"/>
          <w:sz w:val="24"/>
        </w:rPr>
        <w:t xml:space="preserve"> </w:t>
      </w:r>
      <w:r>
        <w:rPr>
          <w:sz w:val="24"/>
        </w:rPr>
        <w:t>указывать</w:t>
      </w:r>
      <w:r>
        <w:rPr>
          <w:spacing w:val="-1"/>
          <w:sz w:val="24"/>
        </w:rPr>
        <w:t xml:space="preserve"> </w:t>
      </w:r>
      <w:r>
        <w:rPr>
          <w:sz w:val="24"/>
        </w:rPr>
        <w:t>хронологические</w:t>
      </w:r>
      <w:r>
        <w:rPr>
          <w:spacing w:val="-1"/>
          <w:sz w:val="24"/>
        </w:rPr>
        <w:t xml:space="preserve"> </w:t>
      </w:r>
      <w:r>
        <w:rPr>
          <w:sz w:val="24"/>
        </w:rPr>
        <w:t>рамки</w:t>
      </w:r>
      <w:r>
        <w:rPr>
          <w:spacing w:val="-2"/>
          <w:sz w:val="24"/>
        </w:rPr>
        <w:t xml:space="preserve"> </w:t>
      </w:r>
      <w:r>
        <w:rPr>
          <w:sz w:val="24"/>
        </w:rPr>
        <w:t>и</w:t>
      </w:r>
      <w:r>
        <w:rPr>
          <w:spacing w:val="-1"/>
          <w:sz w:val="24"/>
        </w:rPr>
        <w:t xml:space="preserve"> </w:t>
      </w:r>
      <w:r>
        <w:rPr>
          <w:sz w:val="24"/>
        </w:rPr>
        <w:t>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45894" w:rsidRDefault="00320178" w:rsidP="00365E8E">
      <w:pPr>
        <w:pStyle w:val="a5"/>
        <w:numPr>
          <w:ilvl w:val="0"/>
          <w:numId w:val="183"/>
        </w:numPr>
        <w:tabs>
          <w:tab w:val="left" w:pos="1256"/>
        </w:tabs>
        <w:ind w:right="129" w:firstLine="708"/>
        <w:jc w:val="both"/>
        <w:rPr>
          <w:sz w:val="24"/>
        </w:rPr>
      </w:pPr>
      <w:r>
        <w:rPr>
          <w:sz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45894" w:rsidRDefault="00320178" w:rsidP="00365E8E">
      <w:pPr>
        <w:pStyle w:val="a5"/>
        <w:numPr>
          <w:ilvl w:val="0"/>
          <w:numId w:val="183"/>
        </w:numPr>
        <w:tabs>
          <w:tab w:val="left" w:pos="1330"/>
        </w:tabs>
        <w:ind w:right="126" w:firstLine="708"/>
        <w:jc w:val="both"/>
        <w:rPr>
          <w:sz w:val="24"/>
        </w:rPr>
      </w:pPr>
      <w:r>
        <w:rPr>
          <w:sz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45894" w:rsidRDefault="00320178" w:rsidP="00365E8E">
      <w:pPr>
        <w:pStyle w:val="a5"/>
        <w:numPr>
          <w:ilvl w:val="0"/>
          <w:numId w:val="183"/>
        </w:numPr>
        <w:tabs>
          <w:tab w:val="left" w:pos="1383"/>
        </w:tabs>
        <w:spacing w:before="1"/>
        <w:ind w:right="125" w:firstLine="708"/>
        <w:jc w:val="both"/>
        <w:rPr>
          <w:sz w:val="24"/>
        </w:rPr>
      </w:pPr>
      <w:r>
        <w:rPr>
          <w:sz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w:t>
      </w:r>
      <w:r>
        <w:rPr>
          <w:spacing w:val="-6"/>
          <w:sz w:val="24"/>
        </w:rPr>
        <w:t xml:space="preserve"> </w:t>
      </w:r>
      <w:r>
        <w:rPr>
          <w:sz w:val="24"/>
        </w:rPr>
        <w:t>визуальных</w:t>
      </w:r>
      <w:r>
        <w:rPr>
          <w:spacing w:val="-2"/>
          <w:sz w:val="24"/>
        </w:rPr>
        <w:t xml:space="preserve"> </w:t>
      </w:r>
      <w:r>
        <w:rPr>
          <w:sz w:val="24"/>
        </w:rPr>
        <w:t>и</w:t>
      </w:r>
      <w:r>
        <w:rPr>
          <w:spacing w:val="-5"/>
          <w:sz w:val="24"/>
        </w:rPr>
        <w:t xml:space="preserve"> </w:t>
      </w:r>
      <w:r>
        <w:rPr>
          <w:sz w:val="24"/>
        </w:rPr>
        <w:t>других),</w:t>
      </w:r>
      <w:r>
        <w:rPr>
          <w:spacing w:val="-8"/>
          <w:sz w:val="24"/>
        </w:rPr>
        <w:t xml:space="preserve"> </w:t>
      </w:r>
      <w:r>
        <w:rPr>
          <w:sz w:val="24"/>
        </w:rPr>
        <w:t>сравнивать данные</w:t>
      </w:r>
      <w:r>
        <w:rPr>
          <w:spacing w:val="-6"/>
          <w:sz w:val="24"/>
        </w:rPr>
        <w:t xml:space="preserve"> </w:t>
      </w:r>
      <w:r>
        <w:rPr>
          <w:sz w:val="24"/>
        </w:rPr>
        <w:t>разных</w:t>
      </w:r>
      <w:r>
        <w:rPr>
          <w:spacing w:val="-5"/>
          <w:sz w:val="24"/>
        </w:rPr>
        <w:t xml:space="preserve"> </w:t>
      </w:r>
      <w:r>
        <w:rPr>
          <w:sz w:val="24"/>
        </w:rPr>
        <w:t>источников,</w:t>
      </w:r>
      <w:r>
        <w:rPr>
          <w:spacing w:val="-6"/>
          <w:sz w:val="24"/>
        </w:rPr>
        <w:t xml:space="preserve"> </w:t>
      </w:r>
      <w:r>
        <w:rPr>
          <w:sz w:val="24"/>
        </w:rPr>
        <w:t>выявлять</w:t>
      </w:r>
      <w:r>
        <w:rPr>
          <w:spacing w:val="-5"/>
          <w:sz w:val="24"/>
        </w:rPr>
        <w:t xml:space="preserve"> </w:t>
      </w:r>
      <w:r>
        <w:rPr>
          <w:sz w:val="24"/>
        </w:rPr>
        <w:t>их</w:t>
      </w:r>
      <w:r>
        <w:rPr>
          <w:spacing w:val="-6"/>
          <w:sz w:val="24"/>
        </w:rPr>
        <w:t xml:space="preserve"> </w:t>
      </w:r>
      <w:r>
        <w:rPr>
          <w:sz w:val="24"/>
        </w:rPr>
        <w:t>сходство</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firstLine="0"/>
      </w:pPr>
      <w:r>
        <w:t>и</w:t>
      </w:r>
      <w:r>
        <w:rPr>
          <w:spacing w:val="-5"/>
        </w:rPr>
        <w:t xml:space="preserve"> </w:t>
      </w:r>
      <w:r>
        <w:t>различия,</w:t>
      </w:r>
      <w:r>
        <w:rPr>
          <w:spacing w:val="-5"/>
        </w:rPr>
        <w:t xml:space="preserve"> </w:t>
      </w:r>
      <w:r>
        <w:t>высказывать</w:t>
      </w:r>
      <w:r>
        <w:rPr>
          <w:spacing w:val="-8"/>
        </w:rPr>
        <w:t xml:space="preserve"> </w:t>
      </w:r>
      <w:r>
        <w:t>суждение</w:t>
      </w:r>
      <w:r>
        <w:rPr>
          <w:spacing w:val="-5"/>
        </w:rPr>
        <w:t xml:space="preserve"> </w:t>
      </w:r>
      <w:r>
        <w:t>об</w:t>
      </w:r>
      <w:r>
        <w:rPr>
          <w:spacing w:val="-6"/>
        </w:rPr>
        <w:t xml:space="preserve"> </w:t>
      </w:r>
      <w:r>
        <w:t>информационной</w:t>
      </w:r>
      <w:r>
        <w:rPr>
          <w:spacing w:val="-6"/>
        </w:rPr>
        <w:t xml:space="preserve"> </w:t>
      </w:r>
      <w:r>
        <w:t>(художественной)</w:t>
      </w:r>
      <w:r>
        <w:rPr>
          <w:spacing w:val="-6"/>
        </w:rPr>
        <w:t xml:space="preserve"> </w:t>
      </w:r>
      <w:r>
        <w:t>ценности</w:t>
      </w:r>
      <w:r>
        <w:rPr>
          <w:spacing w:val="-6"/>
        </w:rPr>
        <w:t xml:space="preserve"> </w:t>
      </w:r>
      <w:r>
        <w:rPr>
          <w:spacing w:val="-2"/>
        </w:rPr>
        <w:t>источника.</w:t>
      </w:r>
    </w:p>
    <w:p w:rsidR="00D45894" w:rsidRDefault="00320178" w:rsidP="00365E8E">
      <w:pPr>
        <w:pStyle w:val="a5"/>
        <w:numPr>
          <w:ilvl w:val="0"/>
          <w:numId w:val="183"/>
        </w:numPr>
        <w:tabs>
          <w:tab w:val="left" w:pos="1342"/>
        </w:tabs>
        <w:ind w:right="126" w:firstLine="708"/>
        <w:jc w:val="both"/>
        <w:rPr>
          <w:sz w:val="24"/>
        </w:rPr>
      </w:pPr>
      <w:r>
        <w:rPr>
          <w:sz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45894" w:rsidRDefault="00320178" w:rsidP="00365E8E">
      <w:pPr>
        <w:pStyle w:val="a5"/>
        <w:numPr>
          <w:ilvl w:val="0"/>
          <w:numId w:val="183"/>
        </w:numPr>
        <w:tabs>
          <w:tab w:val="left" w:pos="1287"/>
        </w:tabs>
        <w:spacing w:before="1"/>
        <w:ind w:right="124" w:firstLine="708"/>
        <w:jc w:val="both"/>
        <w:rPr>
          <w:sz w:val="24"/>
        </w:rPr>
      </w:pPr>
      <w:r>
        <w:rPr>
          <w:sz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45894" w:rsidRDefault="00320178" w:rsidP="00365E8E">
      <w:pPr>
        <w:pStyle w:val="a5"/>
        <w:numPr>
          <w:ilvl w:val="0"/>
          <w:numId w:val="183"/>
        </w:numPr>
        <w:tabs>
          <w:tab w:val="left" w:pos="1284"/>
        </w:tabs>
        <w:ind w:right="125" w:firstLine="708"/>
        <w:jc w:val="both"/>
        <w:rPr>
          <w:sz w:val="24"/>
        </w:rPr>
      </w:pPr>
      <w:r>
        <w:rPr>
          <w:sz w:val="24"/>
        </w:rPr>
        <w:t>работа с версиями, оценками: приводить оценки исторических событий и личностей, изложенные</w:t>
      </w:r>
      <w:r>
        <w:rPr>
          <w:spacing w:val="-4"/>
          <w:sz w:val="24"/>
        </w:rPr>
        <w:t xml:space="preserve"> </w:t>
      </w:r>
      <w:r>
        <w:rPr>
          <w:sz w:val="24"/>
        </w:rPr>
        <w:t>в учебной литературе,</w:t>
      </w:r>
      <w:r>
        <w:rPr>
          <w:spacing w:val="-3"/>
          <w:sz w:val="24"/>
        </w:rPr>
        <w:t xml:space="preserve"> </w:t>
      </w:r>
      <w:r>
        <w:rPr>
          <w:sz w:val="24"/>
        </w:rPr>
        <w:t>объяснять,</w:t>
      </w:r>
      <w:r>
        <w:rPr>
          <w:spacing w:val="-1"/>
          <w:sz w:val="24"/>
        </w:rPr>
        <w:t xml:space="preserve"> </w:t>
      </w:r>
      <w:r>
        <w:rPr>
          <w:sz w:val="24"/>
        </w:rPr>
        <w:t>какие</w:t>
      </w:r>
      <w:r>
        <w:rPr>
          <w:spacing w:val="-4"/>
          <w:sz w:val="24"/>
        </w:rPr>
        <w:t xml:space="preserve"> </w:t>
      </w:r>
      <w:r>
        <w:rPr>
          <w:sz w:val="24"/>
        </w:rPr>
        <w:t>факты,</w:t>
      </w:r>
      <w:r>
        <w:rPr>
          <w:spacing w:val="-3"/>
          <w:sz w:val="24"/>
        </w:rPr>
        <w:t xml:space="preserve"> </w:t>
      </w:r>
      <w:r>
        <w:rPr>
          <w:sz w:val="24"/>
        </w:rPr>
        <w:t>аргументы</w:t>
      </w:r>
      <w:r>
        <w:rPr>
          <w:spacing w:val="-1"/>
          <w:sz w:val="24"/>
        </w:rPr>
        <w:t xml:space="preserve"> </w:t>
      </w:r>
      <w:r>
        <w:rPr>
          <w:sz w:val="24"/>
        </w:rPr>
        <w:t>лежат в</w:t>
      </w:r>
      <w:r>
        <w:rPr>
          <w:spacing w:val="-4"/>
          <w:sz w:val="24"/>
        </w:rPr>
        <w:t xml:space="preserve"> </w:t>
      </w:r>
      <w:r>
        <w:rPr>
          <w:sz w:val="24"/>
        </w:rPr>
        <w:t>основе</w:t>
      </w:r>
      <w:r>
        <w:rPr>
          <w:spacing w:val="-2"/>
          <w:sz w:val="24"/>
        </w:rPr>
        <w:t xml:space="preserve"> </w:t>
      </w:r>
      <w:r>
        <w:rPr>
          <w:sz w:val="24"/>
        </w:rPr>
        <w:t>отдельных точек зрения; определять и объяснять (аргументировать) свое отношение и оценку наиболее значительных</w:t>
      </w:r>
      <w:r>
        <w:rPr>
          <w:spacing w:val="-9"/>
          <w:sz w:val="24"/>
        </w:rPr>
        <w:t xml:space="preserve"> </w:t>
      </w:r>
      <w:r>
        <w:rPr>
          <w:sz w:val="24"/>
        </w:rPr>
        <w:t>событий</w:t>
      </w:r>
      <w:r>
        <w:rPr>
          <w:spacing w:val="-9"/>
          <w:sz w:val="24"/>
        </w:rPr>
        <w:t xml:space="preserve"> </w:t>
      </w:r>
      <w:r>
        <w:rPr>
          <w:sz w:val="24"/>
        </w:rPr>
        <w:t>и</w:t>
      </w:r>
      <w:r>
        <w:rPr>
          <w:spacing w:val="-10"/>
          <w:sz w:val="24"/>
        </w:rPr>
        <w:t xml:space="preserve"> </w:t>
      </w:r>
      <w:r>
        <w:rPr>
          <w:sz w:val="24"/>
        </w:rPr>
        <w:t>личностей</w:t>
      </w:r>
      <w:r>
        <w:rPr>
          <w:spacing w:val="-9"/>
          <w:sz w:val="24"/>
        </w:rPr>
        <w:t xml:space="preserve"> </w:t>
      </w:r>
      <w:r>
        <w:rPr>
          <w:sz w:val="24"/>
        </w:rPr>
        <w:t>в</w:t>
      </w:r>
      <w:r>
        <w:rPr>
          <w:spacing w:val="-11"/>
          <w:sz w:val="24"/>
        </w:rPr>
        <w:t xml:space="preserve"> </w:t>
      </w:r>
      <w:r>
        <w:rPr>
          <w:sz w:val="24"/>
        </w:rPr>
        <w:t>истории;</w:t>
      </w:r>
      <w:r>
        <w:rPr>
          <w:spacing w:val="-10"/>
          <w:sz w:val="24"/>
        </w:rPr>
        <w:t xml:space="preserve"> </w:t>
      </w:r>
      <w:r>
        <w:rPr>
          <w:sz w:val="24"/>
        </w:rPr>
        <w:t>составлять</w:t>
      </w:r>
      <w:r>
        <w:rPr>
          <w:spacing w:val="-11"/>
          <w:sz w:val="24"/>
        </w:rPr>
        <w:t xml:space="preserve"> </w:t>
      </w:r>
      <w:r>
        <w:rPr>
          <w:sz w:val="24"/>
        </w:rPr>
        <w:t>характеристику</w:t>
      </w:r>
      <w:r>
        <w:rPr>
          <w:spacing w:val="-15"/>
          <w:sz w:val="24"/>
        </w:rPr>
        <w:t xml:space="preserve"> </w:t>
      </w:r>
      <w:r>
        <w:rPr>
          <w:sz w:val="24"/>
        </w:rPr>
        <w:t>исторической</w:t>
      </w:r>
      <w:r>
        <w:rPr>
          <w:spacing w:val="-6"/>
          <w:sz w:val="24"/>
        </w:rPr>
        <w:t xml:space="preserve"> </w:t>
      </w:r>
      <w:r>
        <w:rPr>
          <w:sz w:val="24"/>
        </w:rPr>
        <w:t>личности (по предложенному или самостоятельно составленному плану).</w:t>
      </w:r>
    </w:p>
    <w:p w:rsidR="00D45894" w:rsidRDefault="00320178" w:rsidP="00365E8E">
      <w:pPr>
        <w:pStyle w:val="a5"/>
        <w:numPr>
          <w:ilvl w:val="0"/>
          <w:numId w:val="183"/>
        </w:numPr>
        <w:tabs>
          <w:tab w:val="left" w:pos="1299"/>
        </w:tabs>
        <w:spacing w:before="1"/>
        <w:ind w:right="128" w:firstLine="708"/>
        <w:jc w:val="both"/>
        <w:rPr>
          <w:sz w:val="24"/>
        </w:rPr>
      </w:pPr>
      <w:r>
        <w:rPr>
          <w:sz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D45894" w:rsidRDefault="00320178">
      <w:pPr>
        <w:pStyle w:val="a3"/>
        <w:ind w:right="125"/>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D45894" w:rsidRDefault="00320178">
      <w:pPr>
        <w:pStyle w:val="a3"/>
        <w:ind w:right="128"/>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Приведенные ниже результаты</w:t>
      </w:r>
      <w:r>
        <w:rPr>
          <w:spacing w:val="-1"/>
        </w:rPr>
        <w:t xml:space="preserve"> </w:t>
      </w:r>
      <w:r>
        <w:t>формируются в работе с комплексом учебных</w:t>
      </w:r>
      <w:r>
        <w:rPr>
          <w:spacing w:val="-3"/>
        </w:rPr>
        <w:t xml:space="preserve"> </w:t>
      </w:r>
      <w:r>
        <w:t>пособий</w:t>
      </w:r>
      <w:r>
        <w:rPr>
          <w:spacing w:val="-5"/>
        </w:rPr>
        <w:t xml:space="preserve"> </w:t>
      </w:r>
      <w:r>
        <w:t>-</w:t>
      </w:r>
      <w:r>
        <w:rPr>
          <w:spacing w:val="-4"/>
        </w:rPr>
        <w:t xml:space="preserve"> </w:t>
      </w:r>
      <w:r>
        <w:t>учебниками,</w:t>
      </w:r>
      <w:r>
        <w:rPr>
          <w:spacing w:val="-8"/>
        </w:rPr>
        <w:t xml:space="preserve"> </w:t>
      </w:r>
      <w:r>
        <w:t>настенными</w:t>
      </w:r>
      <w:r>
        <w:rPr>
          <w:spacing w:val="-4"/>
        </w:rPr>
        <w:t xml:space="preserve"> </w:t>
      </w:r>
      <w:r>
        <w:t>и</w:t>
      </w:r>
      <w:r>
        <w:rPr>
          <w:spacing w:val="-7"/>
        </w:rPr>
        <w:t xml:space="preserve"> </w:t>
      </w:r>
      <w:r>
        <w:t>электронными</w:t>
      </w:r>
      <w:r>
        <w:rPr>
          <w:spacing w:val="-8"/>
        </w:rPr>
        <w:t xml:space="preserve"> </w:t>
      </w:r>
      <w:r>
        <w:t>картами</w:t>
      </w:r>
      <w:r>
        <w:rPr>
          <w:spacing w:val="-5"/>
        </w:rPr>
        <w:t xml:space="preserve"> </w:t>
      </w:r>
      <w:r>
        <w:t>и</w:t>
      </w:r>
      <w:r>
        <w:rPr>
          <w:spacing w:val="-5"/>
        </w:rPr>
        <w:t xml:space="preserve"> </w:t>
      </w:r>
      <w:r>
        <w:t>атласами,</w:t>
      </w:r>
      <w:r>
        <w:rPr>
          <w:spacing w:val="-6"/>
        </w:rPr>
        <w:t xml:space="preserve"> </w:t>
      </w:r>
      <w:r>
        <w:t>хрестоматиями и другими.</w:t>
      </w:r>
    </w:p>
    <w:p w:rsidR="00D45894" w:rsidRDefault="00320178">
      <w:pPr>
        <w:pStyle w:val="a3"/>
        <w:spacing w:before="1"/>
        <w:ind w:left="991" w:firstLine="0"/>
      </w:pPr>
      <w:r>
        <w:t>Предметные</w:t>
      </w:r>
      <w:r>
        <w:rPr>
          <w:spacing w:val="-3"/>
        </w:rPr>
        <w:t xml:space="preserve"> </w:t>
      </w:r>
      <w:r>
        <w:t>результаты</w:t>
      </w:r>
      <w:r>
        <w:rPr>
          <w:spacing w:val="-7"/>
        </w:rPr>
        <w:t xml:space="preserve"> </w:t>
      </w:r>
      <w:r>
        <w:t>изучения</w:t>
      </w:r>
      <w:r>
        <w:rPr>
          <w:spacing w:val="-1"/>
        </w:rPr>
        <w:t xml:space="preserve"> </w:t>
      </w:r>
      <w:r>
        <w:t>истории</w:t>
      </w:r>
      <w:r>
        <w:rPr>
          <w:spacing w:val="-1"/>
        </w:rPr>
        <w:t xml:space="preserve"> </w:t>
      </w:r>
      <w:r>
        <w:t>в</w:t>
      </w:r>
      <w:r>
        <w:rPr>
          <w:spacing w:val="-4"/>
        </w:rPr>
        <w:t xml:space="preserve"> </w:t>
      </w:r>
      <w:r>
        <w:t>5</w:t>
      </w:r>
      <w:r>
        <w:rPr>
          <w:spacing w:val="-5"/>
        </w:rPr>
        <w:t xml:space="preserve"> </w:t>
      </w:r>
      <w:r>
        <w:rPr>
          <w:spacing w:val="-2"/>
        </w:rPr>
        <w:t>классе:</w:t>
      </w:r>
    </w:p>
    <w:p w:rsidR="00D45894" w:rsidRDefault="00320178">
      <w:pPr>
        <w:pStyle w:val="a3"/>
        <w:ind w:left="991" w:firstLine="0"/>
      </w:pPr>
      <w:r>
        <w:t>Знание</w:t>
      </w:r>
      <w:r>
        <w:rPr>
          <w:spacing w:val="-4"/>
        </w:rPr>
        <w:t xml:space="preserve"> </w:t>
      </w:r>
      <w:r>
        <w:t>хронологии,</w:t>
      </w:r>
      <w:r>
        <w:rPr>
          <w:spacing w:val="-1"/>
        </w:rPr>
        <w:t xml:space="preserve"> </w:t>
      </w:r>
      <w:r>
        <w:t>работа</w:t>
      </w:r>
      <w:r>
        <w:rPr>
          <w:spacing w:val="-5"/>
        </w:rPr>
        <w:t xml:space="preserve"> </w:t>
      </w:r>
      <w:r>
        <w:t>с</w:t>
      </w:r>
      <w:r>
        <w:rPr>
          <w:spacing w:val="-2"/>
        </w:rPr>
        <w:t xml:space="preserve"> хронологией:</w:t>
      </w:r>
    </w:p>
    <w:p w:rsidR="00D45894" w:rsidRDefault="00320178">
      <w:pPr>
        <w:pStyle w:val="a3"/>
        <w:ind w:right="125"/>
      </w:pPr>
      <w:r>
        <w:t>объяснять смысл основных хронологических понятий (век, тысячелетие, до нашей эры, наша эра);</w:t>
      </w:r>
    </w:p>
    <w:p w:rsidR="00D45894" w:rsidRDefault="00320178">
      <w:pPr>
        <w:pStyle w:val="a3"/>
        <w:ind w:right="128"/>
      </w:pPr>
      <w:r>
        <w:t>называть даты важнейших событий истории Древнего мира, по дате устанавливать принадлежность события к веку, тысячелетию;</w:t>
      </w:r>
    </w:p>
    <w:p w:rsidR="00D45894" w:rsidRDefault="00320178">
      <w:pPr>
        <w:pStyle w:val="a3"/>
        <w:ind w:right="127"/>
      </w:pPr>
      <w:r>
        <w:t>определять</w:t>
      </w:r>
      <w:r>
        <w:rPr>
          <w:spacing w:val="-15"/>
        </w:rPr>
        <w:t xml:space="preserve"> </w:t>
      </w:r>
      <w:r>
        <w:t>длительность</w:t>
      </w:r>
      <w:r>
        <w:rPr>
          <w:spacing w:val="-15"/>
        </w:rPr>
        <w:t xml:space="preserve"> </w:t>
      </w:r>
      <w:r>
        <w:t>и</w:t>
      </w:r>
      <w:r>
        <w:rPr>
          <w:spacing w:val="-13"/>
        </w:rPr>
        <w:t xml:space="preserve"> </w:t>
      </w:r>
      <w:r>
        <w:t>последовательность</w:t>
      </w:r>
      <w:r>
        <w:rPr>
          <w:spacing w:val="-15"/>
        </w:rPr>
        <w:t xml:space="preserve"> </w:t>
      </w:r>
      <w:r>
        <w:t>событий,</w:t>
      </w:r>
      <w:r>
        <w:rPr>
          <w:spacing w:val="-14"/>
        </w:rPr>
        <w:t xml:space="preserve"> </w:t>
      </w:r>
      <w:r>
        <w:t>периодов</w:t>
      </w:r>
      <w:r>
        <w:rPr>
          <w:spacing w:val="-15"/>
        </w:rPr>
        <w:t xml:space="preserve"> </w:t>
      </w:r>
      <w:r>
        <w:t>истории</w:t>
      </w:r>
      <w:r>
        <w:rPr>
          <w:spacing w:val="-15"/>
        </w:rPr>
        <w:t xml:space="preserve"> </w:t>
      </w:r>
      <w:r>
        <w:t>Древнего</w:t>
      </w:r>
      <w:r>
        <w:rPr>
          <w:spacing w:val="-15"/>
        </w:rPr>
        <w:t xml:space="preserve"> </w:t>
      </w:r>
      <w:r>
        <w:t>мира, вести счет лет до нашей эры и нашей эры.</w:t>
      </w:r>
    </w:p>
    <w:p w:rsidR="00D45894" w:rsidRDefault="00320178">
      <w:pPr>
        <w:pStyle w:val="a3"/>
        <w:ind w:left="991" w:firstLine="0"/>
      </w:pPr>
      <w:r>
        <w:t>Знание</w:t>
      </w:r>
      <w:r>
        <w:rPr>
          <w:spacing w:val="-1"/>
        </w:rPr>
        <w:t xml:space="preserve"> </w:t>
      </w:r>
      <w:r>
        <w:t>исторических фактов,</w:t>
      </w:r>
      <w:r>
        <w:rPr>
          <w:spacing w:val="-1"/>
        </w:rPr>
        <w:t xml:space="preserve"> </w:t>
      </w:r>
      <w:r>
        <w:t>работа</w:t>
      </w:r>
      <w:r>
        <w:rPr>
          <w:spacing w:val="-3"/>
        </w:rPr>
        <w:t xml:space="preserve"> </w:t>
      </w:r>
      <w:r>
        <w:t>с</w:t>
      </w:r>
      <w:r>
        <w:rPr>
          <w:spacing w:val="-1"/>
        </w:rPr>
        <w:t xml:space="preserve"> </w:t>
      </w:r>
      <w:r>
        <w:rPr>
          <w:spacing w:val="-2"/>
        </w:rPr>
        <w:t>фактами:</w:t>
      </w:r>
    </w:p>
    <w:p w:rsidR="00D45894" w:rsidRDefault="00320178">
      <w:pPr>
        <w:pStyle w:val="a3"/>
        <w:ind w:right="125"/>
      </w:pPr>
      <w:r>
        <w:t>указывать (называть) место, обстоятельства, участников, результаты важнейших событий истории Древнего мира;</w:t>
      </w:r>
    </w:p>
    <w:p w:rsidR="00D45894" w:rsidRDefault="00320178">
      <w:pPr>
        <w:pStyle w:val="a3"/>
        <w:ind w:left="991" w:right="2813" w:firstLine="0"/>
      </w:pPr>
      <w:r>
        <w:t>группировать,</w:t>
      </w:r>
      <w:r>
        <w:rPr>
          <w:spacing w:val="-5"/>
        </w:rPr>
        <w:t xml:space="preserve"> </w:t>
      </w:r>
      <w:r>
        <w:t>систематизировать</w:t>
      </w:r>
      <w:r>
        <w:rPr>
          <w:spacing w:val="-8"/>
        </w:rPr>
        <w:t xml:space="preserve"> </w:t>
      </w:r>
      <w:r>
        <w:t>факты</w:t>
      </w:r>
      <w:r>
        <w:rPr>
          <w:spacing w:val="-5"/>
        </w:rPr>
        <w:t xml:space="preserve"> </w:t>
      </w:r>
      <w:r>
        <w:t>по</w:t>
      </w:r>
      <w:r>
        <w:rPr>
          <w:spacing w:val="-8"/>
        </w:rPr>
        <w:t xml:space="preserve"> </w:t>
      </w:r>
      <w:r>
        <w:t>заданному</w:t>
      </w:r>
      <w:r>
        <w:rPr>
          <w:spacing w:val="-12"/>
        </w:rPr>
        <w:t xml:space="preserve"> </w:t>
      </w:r>
      <w:r>
        <w:t>признаку. Работа с исторической картой:</w:t>
      </w:r>
    </w:p>
    <w:p w:rsidR="00D45894" w:rsidRDefault="00320178">
      <w:pPr>
        <w:pStyle w:val="a3"/>
        <w:ind w:right="126"/>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D45894" w:rsidRDefault="00320178">
      <w:pPr>
        <w:pStyle w:val="a3"/>
        <w:spacing w:before="1"/>
        <w:ind w:right="130"/>
      </w:pPr>
      <w:r>
        <w:t>устанавливать на основе картографических сведений связь между условиями среды обитания людей и их занятиями.</w:t>
      </w:r>
    </w:p>
    <w:p w:rsidR="00D45894" w:rsidRDefault="00320178">
      <w:pPr>
        <w:pStyle w:val="a3"/>
        <w:ind w:left="991" w:firstLine="0"/>
      </w:pPr>
      <w:r>
        <w:t>Работа</w:t>
      </w:r>
      <w:r>
        <w:rPr>
          <w:spacing w:val="-4"/>
        </w:rPr>
        <w:t xml:space="preserve"> </w:t>
      </w:r>
      <w:r>
        <w:t>с</w:t>
      </w:r>
      <w:r>
        <w:rPr>
          <w:spacing w:val="-7"/>
        </w:rPr>
        <w:t xml:space="preserve"> </w:t>
      </w:r>
      <w:r>
        <w:t>историческими</w:t>
      </w:r>
      <w:r>
        <w:rPr>
          <w:spacing w:val="-3"/>
        </w:rPr>
        <w:t xml:space="preserve"> </w:t>
      </w:r>
      <w:r>
        <w:rPr>
          <w:spacing w:val="-2"/>
        </w:rPr>
        <w:t>источниками:</w:t>
      </w:r>
    </w:p>
    <w:p w:rsidR="00D45894" w:rsidRDefault="00320178">
      <w:pPr>
        <w:pStyle w:val="a3"/>
        <w:ind w:right="129"/>
      </w:pPr>
      <w:r>
        <w:t>называть и различать основные типы исторических источников</w:t>
      </w:r>
      <w:r>
        <w:rPr>
          <w:spacing w:val="-1"/>
        </w:rPr>
        <w:t xml:space="preserve"> </w:t>
      </w:r>
      <w:r>
        <w:t>(письменные, визуальные, вещественные), приводить примеры источников разных типов;</w:t>
      </w:r>
    </w:p>
    <w:p w:rsidR="00D45894" w:rsidRDefault="00320178">
      <w:pPr>
        <w:pStyle w:val="a3"/>
        <w:ind w:left="991" w:firstLine="0"/>
      </w:pPr>
      <w:r>
        <w:t>различать</w:t>
      </w:r>
      <w:r>
        <w:rPr>
          <w:spacing w:val="17"/>
        </w:rPr>
        <w:t xml:space="preserve"> </w:t>
      </w:r>
      <w:r>
        <w:t>памятники</w:t>
      </w:r>
      <w:r>
        <w:rPr>
          <w:spacing w:val="15"/>
        </w:rPr>
        <w:t xml:space="preserve"> </w:t>
      </w:r>
      <w:r>
        <w:t>культуры</w:t>
      </w:r>
      <w:r>
        <w:rPr>
          <w:spacing w:val="13"/>
        </w:rPr>
        <w:t xml:space="preserve"> </w:t>
      </w:r>
      <w:r>
        <w:t>изучаемой</w:t>
      </w:r>
      <w:r>
        <w:rPr>
          <w:spacing w:val="19"/>
        </w:rPr>
        <w:t xml:space="preserve"> </w:t>
      </w:r>
      <w:r>
        <w:t>эпохи</w:t>
      </w:r>
      <w:r>
        <w:rPr>
          <w:spacing w:val="13"/>
        </w:rPr>
        <w:t xml:space="preserve"> </w:t>
      </w:r>
      <w:r>
        <w:t>и</w:t>
      </w:r>
      <w:r>
        <w:rPr>
          <w:spacing w:val="13"/>
        </w:rPr>
        <w:t xml:space="preserve"> </w:t>
      </w:r>
      <w:r>
        <w:t>источники,</w:t>
      </w:r>
      <w:r>
        <w:rPr>
          <w:spacing w:val="16"/>
        </w:rPr>
        <w:t xml:space="preserve"> </w:t>
      </w:r>
      <w:r>
        <w:t>созданные</w:t>
      </w:r>
      <w:r>
        <w:rPr>
          <w:spacing w:val="14"/>
        </w:rPr>
        <w:t xml:space="preserve"> </w:t>
      </w:r>
      <w:r>
        <w:t>в</w:t>
      </w:r>
      <w:r>
        <w:rPr>
          <w:spacing w:val="15"/>
        </w:rPr>
        <w:t xml:space="preserve"> </w:t>
      </w:r>
      <w:r>
        <w:rPr>
          <w:spacing w:val="-2"/>
        </w:rPr>
        <w:t>последующие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эпохи,</w:t>
      </w:r>
      <w:r>
        <w:rPr>
          <w:spacing w:val="-8"/>
        </w:rPr>
        <w:t xml:space="preserve"> </w:t>
      </w:r>
      <w:r>
        <w:t>приводить</w:t>
      </w:r>
      <w:r>
        <w:rPr>
          <w:spacing w:val="-5"/>
        </w:rPr>
        <w:t xml:space="preserve"> </w:t>
      </w:r>
      <w:r>
        <w:rPr>
          <w:spacing w:val="-2"/>
        </w:rPr>
        <w:t>примеры;</w:t>
      </w:r>
    </w:p>
    <w:p w:rsidR="00D45894" w:rsidRDefault="00320178">
      <w:pPr>
        <w:pStyle w:val="a3"/>
        <w:ind w:right="126"/>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D45894" w:rsidRDefault="00320178">
      <w:pPr>
        <w:pStyle w:val="a3"/>
        <w:spacing w:before="1"/>
        <w:ind w:left="991" w:firstLine="0"/>
      </w:pPr>
      <w:r>
        <w:t>Историческое</w:t>
      </w:r>
      <w:r>
        <w:rPr>
          <w:spacing w:val="-3"/>
        </w:rPr>
        <w:t xml:space="preserve"> </w:t>
      </w:r>
      <w:r>
        <w:t>описание</w:t>
      </w:r>
      <w:r>
        <w:rPr>
          <w:spacing w:val="2"/>
        </w:rPr>
        <w:t xml:space="preserve"> </w:t>
      </w:r>
      <w:r>
        <w:rPr>
          <w:spacing w:val="-2"/>
        </w:rPr>
        <w:t>(реконструкция):</w:t>
      </w:r>
    </w:p>
    <w:p w:rsidR="00D45894" w:rsidRDefault="00320178">
      <w:pPr>
        <w:pStyle w:val="a3"/>
        <w:ind w:left="991" w:firstLine="0"/>
      </w:pPr>
      <w:r>
        <w:t>характеризовать</w:t>
      </w:r>
      <w:r>
        <w:rPr>
          <w:spacing w:val="-3"/>
        </w:rPr>
        <w:t xml:space="preserve"> </w:t>
      </w:r>
      <w:r>
        <w:t>условия</w:t>
      </w:r>
      <w:r>
        <w:rPr>
          <w:spacing w:val="-4"/>
        </w:rPr>
        <w:t xml:space="preserve"> </w:t>
      </w:r>
      <w:r>
        <w:t>жизни</w:t>
      </w:r>
      <w:r>
        <w:rPr>
          <w:spacing w:val="-4"/>
        </w:rPr>
        <w:t xml:space="preserve"> </w:t>
      </w:r>
      <w:r>
        <w:t>людей</w:t>
      </w:r>
      <w:r>
        <w:rPr>
          <w:spacing w:val="-5"/>
        </w:rPr>
        <w:t xml:space="preserve"> </w:t>
      </w:r>
      <w:r>
        <w:t>в</w:t>
      </w:r>
      <w:r>
        <w:rPr>
          <w:spacing w:val="-6"/>
        </w:rPr>
        <w:t xml:space="preserve"> </w:t>
      </w:r>
      <w:r>
        <w:rPr>
          <w:spacing w:val="-2"/>
        </w:rPr>
        <w:t>древности;</w:t>
      </w:r>
    </w:p>
    <w:p w:rsidR="00D45894" w:rsidRDefault="00320178">
      <w:pPr>
        <w:pStyle w:val="a3"/>
        <w:ind w:left="991" w:firstLine="0"/>
      </w:pPr>
      <w:r>
        <w:t>рассказывать</w:t>
      </w:r>
      <w:r>
        <w:rPr>
          <w:spacing w:val="-4"/>
        </w:rPr>
        <w:t xml:space="preserve"> </w:t>
      </w:r>
      <w:r>
        <w:t>о</w:t>
      </w:r>
      <w:r>
        <w:rPr>
          <w:spacing w:val="-2"/>
        </w:rPr>
        <w:t xml:space="preserve"> </w:t>
      </w:r>
      <w:r>
        <w:t>значительных</w:t>
      </w:r>
      <w:r>
        <w:rPr>
          <w:spacing w:val="-2"/>
        </w:rPr>
        <w:t xml:space="preserve"> </w:t>
      </w:r>
      <w:r>
        <w:t>событиях</w:t>
      </w:r>
      <w:r>
        <w:rPr>
          <w:spacing w:val="-2"/>
        </w:rPr>
        <w:t xml:space="preserve"> </w:t>
      </w:r>
      <w:r>
        <w:t>древней</w:t>
      </w:r>
      <w:r>
        <w:rPr>
          <w:spacing w:val="-5"/>
        </w:rPr>
        <w:t xml:space="preserve"> </w:t>
      </w:r>
      <w:r>
        <w:t>истории,</w:t>
      </w:r>
      <w:r>
        <w:rPr>
          <w:spacing w:val="-2"/>
        </w:rPr>
        <w:t xml:space="preserve"> </w:t>
      </w:r>
      <w:r>
        <w:t>их</w:t>
      </w:r>
      <w:r>
        <w:rPr>
          <w:spacing w:val="1"/>
        </w:rPr>
        <w:t xml:space="preserve"> </w:t>
      </w:r>
      <w:r>
        <w:rPr>
          <w:spacing w:val="-2"/>
        </w:rPr>
        <w:t>участниках;</w:t>
      </w:r>
    </w:p>
    <w:p w:rsidR="00D45894" w:rsidRDefault="00320178">
      <w:pPr>
        <w:pStyle w:val="a3"/>
        <w:ind w:right="128"/>
      </w:pPr>
      <w:r>
        <w:t>рассказывать об исторических личностях Древнего мира (ключевых моментах их биографии, роли в исторических событиях);</w:t>
      </w:r>
    </w:p>
    <w:p w:rsidR="00D45894" w:rsidRDefault="00320178">
      <w:pPr>
        <w:pStyle w:val="a3"/>
        <w:ind w:right="128"/>
      </w:pPr>
      <w:r>
        <w:t xml:space="preserve">давать краткое описание памятников культуры эпохи первобытности и древнейших </w:t>
      </w:r>
      <w:r>
        <w:rPr>
          <w:spacing w:val="-2"/>
        </w:rPr>
        <w:t>цивилизаций.</w:t>
      </w:r>
    </w:p>
    <w:p w:rsidR="00D45894" w:rsidRDefault="00320178">
      <w:pPr>
        <w:pStyle w:val="a3"/>
        <w:ind w:left="991" w:firstLine="0"/>
      </w:pPr>
      <w:r>
        <w:t>Анализ,</w:t>
      </w:r>
      <w:r>
        <w:rPr>
          <w:spacing w:val="-3"/>
        </w:rPr>
        <w:t xml:space="preserve"> </w:t>
      </w:r>
      <w:r>
        <w:t>объяснение</w:t>
      </w:r>
      <w:r>
        <w:rPr>
          <w:spacing w:val="-4"/>
        </w:rPr>
        <w:t xml:space="preserve"> </w:t>
      </w:r>
      <w:r>
        <w:t>исторических</w:t>
      </w:r>
      <w:r>
        <w:rPr>
          <w:spacing w:val="-1"/>
        </w:rPr>
        <w:t xml:space="preserve"> </w:t>
      </w:r>
      <w:r>
        <w:t>событий,</w:t>
      </w:r>
      <w:r>
        <w:rPr>
          <w:spacing w:val="-2"/>
        </w:rPr>
        <w:t xml:space="preserve"> явлений:</w:t>
      </w:r>
    </w:p>
    <w:p w:rsidR="00D45894" w:rsidRDefault="00320178">
      <w:pPr>
        <w:pStyle w:val="a3"/>
        <w:ind w:right="128"/>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D45894" w:rsidRDefault="00320178">
      <w:pPr>
        <w:pStyle w:val="a3"/>
        <w:spacing w:before="1"/>
        <w:ind w:left="991" w:right="1986" w:firstLine="0"/>
        <w:jc w:val="left"/>
      </w:pPr>
      <w:r>
        <w:t>сравнивать исторические явления, определять их общие черты; иллюстрировать общие явления, черты конкретными примерами; объяснять</w:t>
      </w:r>
      <w:r>
        <w:rPr>
          <w:spacing w:val="-5"/>
        </w:rPr>
        <w:t xml:space="preserve"> </w:t>
      </w:r>
      <w:r>
        <w:t>причины</w:t>
      </w:r>
      <w:r>
        <w:rPr>
          <w:spacing w:val="-5"/>
        </w:rPr>
        <w:t xml:space="preserve"> </w:t>
      </w:r>
      <w:r>
        <w:t>и</w:t>
      </w:r>
      <w:r>
        <w:rPr>
          <w:spacing w:val="-4"/>
        </w:rPr>
        <w:t xml:space="preserve"> </w:t>
      </w:r>
      <w:r>
        <w:t>следствия</w:t>
      </w:r>
      <w:r>
        <w:rPr>
          <w:spacing w:val="-9"/>
        </w:rPr>
        <w:t xml:space="preserve"> </w:t>
      </w:r>
      <w:r>
        <w:t>важнейших</w:t>
      </w:r>
      <w:r>
        <w:rPr>
          <w:spacing w:val="-2"/>
        </w:rPr>
        <w:t xml:space="preserve"> </w:t>
      </w:r>
      <w:r>
        <w:t>событий</w:t>
      </w:r>
      <w:r>
        <w:rPr>
          <w:spacing w:val="-6"/>
        </w:rPr>
        <w:t xml:space="preserve"> </w:t>
      </w:r>
      <w:r>
        <w:t>древней</w:t>
      </w:r>
      <w:r>
        <w:rPr>
          <w:spacing w:val="-7"/>
        </w:rPr>
        <w:t xml:space="preserve"> </w:t>
      </w:r>
      <w:r>
        <w:t>истории.</w:t>
      </w:r>
    </w:p>
    <w:p w:rsidR="00D45894" w:rsidRDefault="00320178">
      <w:pPr>
        <w:pStyle w:val="a3"/>
        <w:ind w:right="127"/>
      </w:pPr>
      <w:r>
        <w:t>. Рассмотрение исторических версий и оценок, определение своего отношения к наиболее значимым событиям и личностям прошлого:</w:t>
      </w:r>
    </w:p>
    <w:p w:rsidR="00D45894" w:rsidRDefault="00320178">
      <w:pPr>
        <w:pStyle w:val="a3"/>
        <w:ind w:right="128"/>
      </w:pPr>
      <w:r>
        <w:t>излагать оценки наиболее значительных событий и личностей древней истории, приводимые в учебной литературе;</w:t>
      </w:r>
    </w:p>
    <w:p w:rsidR="00D45894" w:rsidRDefault="00320178">
      <w:pPr>
        <w:pStyle w:val="a3"/>
        <w:ind w:right="126"/>
      </w:pPr>
      <w:r>
        <w:t>высказывать</w:t>
      </w:r>
      <w:r>
        <w:rPr>
          <w:spacing w:val="-3"/>
        </w:rPr>
        <w:t xml:space="preserve"> </w:t>
      </w:r>
      <w:r>
        <w:t>на</w:t>
      </w:r>
      <w:r>
        <w:rPr>
          <w:spacing w:val="-1"/>
        </w:rPr>
        <w:t xml:space="preserve"> </w:t>
      </w:r>
      <w:r>
        <w:t>уровне</w:t>
      </w:r>
      <w:r>
        <w:rPr>
          <w:spacing w:val="-3"/>
        </w:rPr>
        <w:t xml:space="preserve"> </w:t>
      </w:r>
      <w:r>
        <w:t>эмоциональных</w:t>
      </w:r>
      <w:r>
        <w:rPr>
          <w:spacing w:val="-2"/>
        </w:rPr>
        <w:t xml:space="preserve"> </w:t>
      </w:r>
      <w:r>
        <w:t>оценок</w:t>
      </w:r>
      <w:r>
        <w:rPr>
          <w:spacing w:val="-7"/>
        </w:rPr>
        <w:t xml:space="preserve"> </w:t>
      </w:r>
      <w:r>
        <w:t>отношение</w:t>
      </w:r>
      <w:r>
        <w:rPr>
          <w:spacing w:val="-4"/>
        </w:rPr>
        <w:t xml:space="preserve"> </w:t>
      </w:r>
      <w:r>
        <w:t>к</w:t>
      </w:r>
      <w:r>
        <w:rPr>
          <w:spacing w:val="-4"/>
        </w:rPr>
        <w:t xml:space="preserve"> </w:t>
      </w:r>
      <w:r>
        <w:t>поступкам</w:t>
      </w:r>
      <w:r>
        <w:rPr>
          <w:spacing w:val="-2"/>
        </w:rPr>
        <w:t xml:space="preserve"> </w:t>
      </w:r>
      <w:r>
        <w:t>людей</w:t>
      </w:r>
      <w:r>
        <w:rPr>
          <w:spacing w:val="-3"/>
        </w:rPr>
        <w:t xml:space="preserve"> </w:t>
      </w:r>
      <w:r>
        <w:t>прошлого,</w:t>
      </w:r>
      <w:r>
        <w:rPr>
          <w:spacing w:val="-2"/>
        </w:rPr>
        <w:t xml:space="preserve"> </w:t>
      </w:r>
      <w:r>
        <w:t>к памятникам культуры.</w:t>
      </w:r>
    </w:p>
    <w:p w:rsidR="00D45894" w:rsidRDefault="00320178">
      <w:pPr>
        <w:pStyle w:val="a3"/>
        <w:ind w:left="991" w:firstLine="0"/>
      </w:pPr>
      <w:r>
        <w:t>Применение исторических</w:t>
      </w:r>
      <w:r>
        <w:rPr>
          <w:spacing w:val="1"/>
        </w:rPr>
        <w:t xml:space="preserve"> </w:t>
      </w:r>
      <w:r>
        <w:rPr>
          <w:spacing w:val="-2"/>
        </w:rPr>
        <w:t>знаний:</w:t>
      </w:r>
    </w:p>
    <w:p w:rsidR="00D45894" w:rsidRDefault="00320178">
      <w:pPr>
        <w:pStyle w:val="a3"/>
        <w:ind w:right="128"/>
      </w:pPr>
      <w:r>
        <w:t>раскрывать</w:t>
      </w:r>
      <w:r>
        <w:rPr>
          <w:spacing w:val="-2"/>
        </w:rPr>
        <w:t xml:space="preserve"> </w:t>
      </w:r>
      <w:r>
        <w:t>значение памятников</w:t>
      </w:r>
      <w:r>
        <w:rPr>
          <w:spacing w:val="-2"/>
        </w:rPr>
        <w:t xml:space="preserve"> </w:t>
      </w:r>
      <w:r>
        <w:t>древней</w:t>
      </w:r>
      <w:r>
        <w:rPr>
          <w:spacing w:val="-1"/>
        </w:rPr>
        <w:t xml:space="preserve"> </w:t>
      </w:r>
      <w:r>
        <w:t>истории и</w:t>
      </w:r>
      <w:r>
        <w:rPr>
          <w:spacing w:val="-1"/>
        </w:rPr>
        <w:t xml:space="preserve"> </w:t>
      </w:r>
      <w:r>
        <w:t>культуры,</w:t>
      </w:r>
      <w:r>
        <w:rPr>
          <w:spacing w:val="-1"/>
        </w:rPr>
        <w:t xml:space="preserve"> </w:t>
      </w:r>
      <w:r>
        <w:t>необходимость</w:t>
      </w:r>
      <w:r>
        <w:rPr>
          <w:spacing w:val="-2"/>
        </w:rPr>
        <w:t xml:space="preserve"> </w:t>
      </w:r>
      <w:r>
        <w:t>сохранения их в современном мире;</w:t>
      </w:r>
    </w:p>
    <w:p w:rsidR="00D45894" w:rsidRDefault="00320178">
      <w:pPr>
        <w:pStyle w:val="a3"/>
        <w:ind w:right="125"/>
      </w:pPr>
      <w:r>
        <w:t>выполнять учебные проекты по истории Первобытности и Древнего мира (в том числе с привлечением</w:t>
      </w:r>
      <w:r>
        <w:rPr>
          <w:spacing w:val="-8"/>
        </w:rPr>
        <w:t xml:space="preserve"> </w:t>
      </w:r>
      <w:r>
        <w:t>регионального</w:t>
      </w:r>
      <w:r>
        <w:rPr>
          <w:spacing w:val="-4"/>
        </w:rPr>
        <w:t xml:space="preserve"> </w:t>
      </w:r>
      <w:r>
        <w:t>материала),</w:t>
      </w:r>
      <w:r>
        <w:rPr>
          <w:spacing w:val="-8"/>
        </w:rPr>
        <w:t xml:space="preserve"> </w:t>
      </w:r>
      <w:r>
        <w:t>оформлять</w:t>
      </w:r>
      <w:r>
        <w:rPr>
          <w:spacing w:val="-6"/>
        </w:rPr>
        <w:t xml:space="preserve"> </w:t>
      </w:r>
      <w:r>
        <w:t>полученные</w:t>
      </w:r>
      <w:r>
        <w:rPr>
          <w:spacing w:val="-8"/>
        </w:rPr>
        <w:t xml:space="preserve"> </w:t>
      </w:r>
      <w:r>
        <w:t>результаты</w:t>
      </w:r>
      <w:r>
        <w:rPr>
          <w:spacing w:val="-6"/>
        </w:rPr>
        <w:t xml:space="preserve"> </w:t>
      </w:r>
      <w:r>
        <w:t>в</w:t>
      </w:r>
      <w:r>
        <w:rPr>
          <w:spacing w:val="-8"/>
        </w:rPr>
        <w:t xml:space="preserve"> </w:t>
      </w:r>
      <w:r>
        <w:t>форме</w:t>
      </w:r>
      <w:r>
        <w:rPr>
          <w:spacing w:val="-7"/>
        </w:rPr>
        <w:t xml:space="preserve"> </w:t>
      </w:r>
      <w:r>
        <w:t>сообщения, альбома, презентации.</w:t>
      </w:r>
    </w:p>
    <w:p w:rsidR="00D45894" w:rsidRDefault="00320178">
      <w:pPr>
        <w:pStyle w:val="a3"/>
        <w:spacing w:before="1"/>
        <w:ind w:left="991" w:firstLine="0"/>
      </w:pPr>
      <w:r>
        <w:t>Предметные</w:t>
      </w:r>
      <w:r>
        <w:rPr>
          <w:spacing w:val="-3"/>
        </w:rPr>
        <w:t xml:space="preserve"> </w:t>
      </w:r>
      <w:r>
        <w:t>результаты</w:t>
      </w:r>
      <w:r>
        <w:rPr>
          <w:spacing w:val="-7"/>
        </w:rPr>
        <w:t xml:space="preserve"> </w:t>
      </w:r>
      <w:r>
        <w:t>изучения</w:t>
      </w:r>
      <w:r>
        <w:rPr>
          <w:spacing w:val="-1"/>
        </w:rPr>
        <w:t xml:space="preserve"> </w:t>
      </w:r>
      <w:r>
        <w:t>истории</w:t>
      </w:r>
      <w:r>
        <w:rPr>
          <w:spacing w:val="-1"/>
        </w:rPr>
        <w:t xml:space="preserve"> </w:t>
      </w:r>
      <w:r>
        <w:t>в</w:t>
      </w:r>
      <w:r>
        <w:rPr>
          <w:spacing w:val="-4"/>
        </w:rPr>
        <w:t xml:space="preserve"> </w:t>
      </w:r>
      <w:r>
        <w:t>6</w:t>
      </w:r>
      <w:r>
        <w:rPr>
          <w:spacing w:val="-5"/>
        </w:rPr>
        <w:t xml:space="preserve"> </w:t>
      </w:r>
      <w:r>
        <w:rPr>
          <w:spacing w:val="-2"/>
        </w:rPr>
        <w:t>классе:</w:t>
      </w:r>
    </w:p>
    <w:p w:rsidR="00D45894" w:rsidRDefault="00320178">
      <w:pPr>
        <w:pStyle w:val="a3"/>
        <w:ind w:left="991" w:firstLine="0"/>
      </w:pPr>
      <w:r>
        <w:t>Знание</w:t>
      </w:r>
      <w:r>
        <w:rPr>
          <w:spacing w:val="-4"/>
        </w:rPr>
        <w:t xml:space="preserve"> </w:t>
      </w:r>
      <w:r>
        <w:t>хронологии,</w:t>
      </w:r>
      <w:r>
        <w:rPr>
          <w:spacing w:val="-1"/>
        </w:rPr>
        <w:t xml:space="preserve"> </w:t>
      </w:r>
      <w:r>
        <w:t>работа</w:t>
      </w:r>
      <w:r>
        <w:rPr>
          <w:spacing w:val="-5"/>
        </w:rPr>
        <w:t xml:space="preserve"> </w:t>
      </w:r>
      <w:r>
        <w:t>с</w:t>
      </w:r>
      <w:r>
        <w:rPr>
          <w:spacing w:val="-2"/>
        </w:rPr>
        <w:t xml:space="preserve"> хронологией:</w:t>
      </w:r>
    </w:p>
    <w:p w:rsidR="00D45894" w:rsidRDefault="00320178">
      <w:pPr>
        <w:pStyle w:val="a3"/>
        <w:ind w:right="130"/>
      </w:pPr>
      <w:r>
        <w:t>называть</w:t>
      </w:r>
      <w:r>
        <w:rPr>
          <w:spacing w:val="-1"/>
        </w:rPr>
        <w:t xml:space="preserve"> </w:t>
      </w:r>
      <w:r>
        <w:t>даты</w:t>
      </w:r>
      <w:r>
        <w:rPr>
          <w:spacing w:val="-4"/>
        </w:rPr>
        <w:t xml:space="preserve"> </w:t>
      </w:r>
      <w:r>
        <w:t>важнейших событий</w:t>
      </w:r>
      <w:r>
        <w:rPr>
          <w:spacing w:val="-2"/>
        </w:rPr>
        <w:t xml:space="preserve"> </w:t>
      </w:r>
      <w:r>
        <w:t>Средневековья,</w:t>
      </w:r>
      <w:r>
        <w:rPr>
          <w:spacing w:val="-2"/>
        </w:rPr>
        <w:t xml:space="preserve"> </w:t>
      </w:r>
      <w:r>
        <w:t>определять их</w:t>
      </w:r>
      <w:r>
        <w:rPr>
          <w:spacing w:val="-2"/>
        </w:rPr>
        <w:t xml:space="preserve"> </w:t>
      </w:r>
      <w:r>
        <w:t>принадлежность к</w:t>
      </w:r>
      <w:r>
        <w:rPr>
          <w:spacing w:val="-1"/>
        </w:rPr>
        <w:t xml:space="preserve"> </w:t>
      </w:r>
      <w:r>
        <w:t>веку, историческому периоду;</w:t>
      </w:r>
    </w:p>
    <w:p w:rsidR="00D45894" w:rsidRDefault="00320178">
      <w:pPr>
        <w:pStyle w:val="a3"/>
        <w:ind w:right="126"/>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D45894" w:rsidRDefault="00320178">
      <w:pPr>
        <w:pStyle w:val="a3"/>
        <w:ind w:left="991" w:right="332" w:firstLine="0"/>
      </w:pPr>
      <w:r>
        <w:t>устанавливать</w:t>
      </w:r>
      <w:r>
        <w:rPr>
          <w:spacing w:val="-3"/>
        </w:rPr>
        <w:t xml:space="preserve"> </w:t>
      </w:r>
      <w:r>
        <w:t>длительность</w:t>
      </w:r>
      <w:r>
        <w:rPr>
          <w:spacing w:val="-6"/>
        </w:rPr>
        <w:t xml:space="preserve"> </w:t>
      </w:r>
      <w:r>
        <w:t>и</w:t>
      </w:r>
      <w:r>
        <w:rPr>
          <w:spacing w:val="-3"/>
        </w:rPr>
        <w:t xml:space="preserve"> </w:t>
      </w:r>
      <w:r>
        <w:t>синхронность</w:t>
      </w:r>
      <w:r>
        <w:rPr>
          <w:spacing w:val="-5"/>
        </w:rPr>
        <w:t xml:space="preserve"> </w:t>
      </w:r>
      <w:r>
        <w:t>событий</w:t>
      </w:r>
      <w:r>
        <w:rPr>
          <w:spacing w:val="-7"/>
        </w:rPr>
        <w:t xml:space="preserve"> </w:t>
      </w:r>
      <w:r>
        <w:t>истории</w:t>
      </w:r>
      <w:r>
        <w:rPr>
          <w:spacing w:val="-1"/>
        </w:rPr>
        <w:t xml:space="preserve"> </w:t>
      </w:r>
      <w:r>
        <w:t>Руси</w:t>
      </w:r>
      <w:r>
        <w:rPr>
          <w:spacing w:val="-3"/>
        </w:rPr>
        <w:t xml:space="preserve"> </w:t>
      </w:r>
      <w:r>
        <w:t>и</w:t>
      </w:r>
      <w:r>
        <w:rPr>
          <w:spacing w:val="-1"/>
        </w:rPr>
        <w:t xml:space="preserve"> </w:t>
      </w:r>
      <w:r>
        <w:t>всеобщей</w:t>
      </w:r>
      <w:r>
        <w:rPr>
          <w:spacing w:val="-3"/>
        </w:rPr>
        <w:t xml:space="preserve"> </w:t>
      </w:r>
      <w:r>
        <w:t>истории. Знание исторических фактов, работа с фактами:</w:t>
      </w:r>
    </w:p>
    <w:p w:rsidR="00D45894" w:rsidRDefault="00320178">
      <w:pPr>
        <w:pStyle w:val="a3"/>
        <w:ind w:right="125"/>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D45894" w:rsidRDefault="00320178">
      <w:pPr>
        <w:pStyle w:val="a3"/>
        <w:ind w:right="128"/>
      </w:pPr>
      <w:r>
        <w:t>группировать, систематизировать факты по заданному признаку (составление систематических таблиц).</w:t>
      </w:r>
    </w:p>
    <w:p w:rsidR="00D45894" w:rsidRDefault="00320178">
      <w:pPr>
        <w:pStyle w:val="a3"/>
        <w:ind w:left="991" w:firstLine="0"/>
      </w:pPr>
      <w:r>
        <w:t>Работа</w:t>
      </w:r>
      <w:r>
        <w:rPr>
          <w:spacing w:val="-5"/>
        </w:rPr>
        <w:t xml:space="preserve"> </w:t>
      </w:r>
      <w:r>
        <w:t>с</w:t>
      </w:r>
      <w:r>
        <w:rPr>
          <w:spacing w:val="-6"/>
        </w:rPr>
        <w:t xml:space="preserve"> </w:t>
      </w:r>
      <w:r>
        <w:t>исторической</w:t>
      </w:r>
      <w:r>
        <w:rPr>
          <w:spacing w:val="-3"/>
        </w:rPr>
        <w:t xml:space="preserve"> </w:t>
      </w:r>
      <w:r>
        <w:rPr>
          <w:spacing w:val="-2"/>
        </w:rPr>
        <w:t>картой:</w:t>
      </w:r>
    </w:p>
    <w:p w:rsidR="00D45894" w:rsidRDefault="00320178">
      <w:pPr>
        <w:pStyle w:val="a3"/>
        <w:ind w:right="132"/>
      </w:pPr>
      <w:r>
        <w:t>находить и показывать на карте исторические объекты, используя легенду карты; давать словесное описание их местоположения;</w:t>
      </w:r>
    </w:p>
    <w:p w:rsidR="00D45894" w:rsidRDefault="00320178">
      <w:pPr>
        <w:pStyle w:val="a3"/>
        <w:ind w:right="125"/>
      </w:pPr>
      <w:r>
        <w:t>извлекать</w:t>
      </w:r>
      <w:r>
        <w:rPr>
          <w:spacing w:val="-6"/>
        </w:rPr>
        <w:t xml:space="preserve"> </w:t>
      </w:r>
      <w:r>
        <w:t>из</w:t>
      </w:r>
      <w:r>
        <w:rPr>
          <w:spacing w:val="-3"/>
        </w:rPr>
        <w:t xml:space="preserve"> </w:t>
      </w:r>
      <w:r>
        <w:t>карты</w:t>
      </w:r>
      <w:r>
        <w:rPr>
          <w:spacing w:val="-4"/>
        </w:rPr>
        <w:t xml:space="preserve"> </w:t>
      </w:r>
      <w:r>
        <w:t>информацию</w:t>
      </w:r>
      <w:r>
        <w:rPr>
          <w:spacing w:val="-3"/>
        </w:rPr>
        <w:t xml:space="preserve"> </w:t>
      </w:r>
      <w:r>
        <w:t>о</w:t>
      </w:r>
      <w:r>
        <w:rPr>
          <w:spacing w:val="-3"/>
        </w:rPr>
        <w:t xml:space="preserve"> </w:t>
      </w:r>
      <w:r>
        <w:t>территории,</w:t>
      </w:r>
      <w:r>
        <w:rPr>
          <w:spacing w:val="-5"/>
        </w:rPr>
        <w:t xml:space="preserve"> </w:t>
      </w:r>
      <w:r>
        <w:t>экономических</w:t>
      </w:r>
      <w:r>
        <w:rPr>
          <w:spacing w:val="-3"/>
        </w:rPr>
        <w:t xml:space="preserve"> </w:t>
      </w:r>
      <w:r>
        <w:t>и</w:t>
      </w:r>
      <w:r>
        <w:rPr>
          <w:spacing w:val="-2"/>
        </w:rPr>
        <w:t xml:space="preserve"> </w:t>
      </w:r>
      <w:r>
        <w:t>культурных</w:t>
      </w:r>
      <w:r>
        <w:rPr>
          <w:spacing w:val="-1"/>
        </w:rPr>
        <w:t xml:space="preserve"> </w:t>
      </w:r>
      <w:r>
        <w:t>центрах</w:t>
      </w:r>
      <w:r>
        <w:rPr>
          <w:spacing w:val="-7"/>
        </w:rPr>
        <w:t xml:space="preserve"> </w:t>
      </w:r>
      <w:r>
        <w:t>Руси и</w:t>
      </w:r>
      <w:r>
        <w:rPr>
          <w:spacing w:val="-7"/>
        </w:rPr>
        <w:t xml:space="preserve"> </w:t>
      </w:r>
      <w:r>
        <w:t>других</w:t>
      </w:r>
      <w:r>
        <w:rPr>
          <w:spacing w:val="-3"/>
        </w:rPr>
        <w:t xml:space="preserve"> </w:t>
      </w:r>
      <w:r>
        <w:t>государств</w:t>
      </w:r>
      <w:r>
        <w:rPr>
          <w:spacing w:val="-4"/>
        </w:rPr>
        <w:t xml:space="preserve"> </w:t>
      </w:r>
      <w:r>
        <w:t>в</w:t>
      </w:r>
      <w:r>
        <w:rPr>
          <w:spacing w:val="-8"/>
        </w:rPr>
        <w:t xml:space="preserve"> </w:t>
      </w:r>
      <w:r>
        <w:t>Средние</w:t>
      </w:r>
      <w:r>
        <w:rPr>
          <w:spacing w:val="-7"/>
        </w:rPr>
        <w:t xml:space="preserve"> </w:t>
      </w:r>
      <w:r>
        <w:t>века,</w:t>
      </w:r>
      <w:r>
        <w:rPr>
          <w:spacing w:val="-8"/>
        </w:rPr>
        <w:t xml:space="preserve"> </w:t>
      </w:r>
      <w:r>
        <w:t>о</w:t>
      </w:r>
      <w:r>
        <w:rPr>
          <w:spacing w:val="-8"/>
        </w:rPr>
        <w:t xml:space="preserve"> </w:t>
      </w:r>
      <w:r>
        <w:t>направлениях</w:t>
      </w:r>
      <w:r>
        <w:rPr>
          <w:spacing w:val="-6"/>
        </w:rPr>
        <w:t xml:space="preserve"> </w:t>
      </w:r>
      <w:r>
        <w:t>крупнейших</w:t>
      </w:r>
      <w:r>
        <w:rPr>
          <w:spacing w:val="-3"/>
        </w:rPr>
        <w:t xml:space="preserve"> </w:t>
      </w:r>
      <w:r>
        <w:t>передвижений</w:t>
      </w:r>
      <w:r>
        <w:rPr>
          <w:spacing w:val="-7"/>
        </w:rPr>
        <w:t xml:space="preserve"> </w:t>
      </w:r>
      <w:r>
        <w:t>людей</w:t>
      </w:r>
      <w:r>
        <w:rPr>
          <w:spacing w:val="-3"/>
        </w:rPr>
        <w:t xml:space="preserve"> </w:t>
      </w:r>
      <w:r>
        <w:t>-</w:t>
      </w:r>
      <w:r>
        <w:rPr>
          <w:spacing w:val="-9"/>
        </w:rPr>
        <w:t xml:space="preserve"> </w:t>
      </w:r>
      <w:r>
        <w:t>походов, завоеваний, колонизаций, о ключевых событиях средневековой истории.</w:t>
      </w:r>
    </w:p>
    <w:p w:rsidR="00D45894" w:rsidRDefault="00320178">
      <w:pPr>
        <w:pStyle w:val="a3"/>
        <w:spacing w:before="1"/>
        <w:ind w:left="991" w:firstLine="0"/>
      </w:pPr>
      <w:r>
        <w:t>Работа</w:t>
      </w:r>
      <w:r>
        <w:rPr>
          <w:spacing w:val="-4"/>
        </w:rPr>
        <w:t xml:space="preserve"> </w:t>
      </w:r>
      <w:r>
        <w:t>с</w:t>
      </w:r>
      <w:r>
        <w:rPr>
          <w:spacing w:val="-7"/>
        </w:rPr>
        <w:t xml:space="preserve"> </w:t>
      </w:r>
      <w:r>
        <w:t>историческими</w:t>
      </w:r>
      <w:r>
        <w:rPr>
          <w:spacing w:val="-3"/>
        </w:rPr>
        <w:t xml:space="preserve"> </w:t>
      </w:r>
      <w:r>
        <w:rPr>
          <w:spacing w:val="-2"/>
        </w:rPr>
        <w:t>источниками:</w:t>
      </w:r>
    </w:p>
    <w:p w:rsidR="00D45894" w:rsidRDefault="00320178">
      <w:pPr>
        <w:pStyle w:val="a3"/>
        <w:ind w:right="127"/>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D45894" w:rsidRDefault="00320178">
      <w:pPr>
        <w:pStyle w:val="a3"/>
        <w:ind w:left="991" w:firstLine="0"/>
      </w:pPr>
      <w:r>
        <w:t>характеризовать</w:t>
      </w:r>
      <w:r>
        <w:rPr>
          <w:spacing w:val="-6"/>
        </w:rPr>
        <w:t xml:space="preserve"> </w:t>
      </w:r>
      <w:r>
        <w:t>авторство,</w:t>
      </w:r>
      <w:r>
        <w:rPr>
          <w:spacing w:val="-4"/>
        </w:rPr>
        <w:t xml:space="preserve"> </w:t>
      </w:r>
      <w:r>
        <w:t>время,</w:t>
      </w:r>
      <w:r>
        <w:rPr>
          <w:spacing w:val="-4"/>
        </w:rPr>
        <w:t xml:space="preserve"> </w:t>
      </w:r>
      <w:r>
        <w:t>место</w:t>
      </w:r>
      <w:r>
        <w:rPr>
          <w:spacing w:val="-4"/>
        </w:rPr>
        <w:t xml:space="preserve"> </w:t>
      </w:r>
      <w:r>
        <w:t xml:space="preserve">создания </w:t>
      </w:r>
      <w:r>
        <w:rPr>
          <w:spacing w:val="-2"/>
        </w:rPr>
        <w:t>источника;</w:t>
      </w:r>
    </w:p>
    <w:p w:rsidR="00D45894" w:rsidRDefault="00320178">
      <w:pPr>
        <w:pStyle w:val="a3"/>
        <w:ind w:left="991" w:firstLine="0"/>
      </w:pPr>
      <w:r>
        <w:t>выделять</w:t>
      </w:r>
      <w:r>
        <w:rPr>
          <w:spacing w:val="-8"/>
        </w:rPr>
        <w:t xml:space="preserve"> </w:t>
      </w:r>
      <w:r>
        <w:t>в</w:t>
      </w:r>
      <w:r>
        <w:rPr>
          <w:spacing w:val="-9"/>
        </w:rPr>
        <w:t xml:space="preserve"> </w:t>
      </w:r>
      <w:r>
        <w:t>тексте</w:t>
      </w:r>
      <w:r>
        <w:rPr>
          <w:spacing w:val="-4"/>
        </w:rPr>
        <w:t xml:space="preserve"> </w:t>
      </w:r>
      <w:r>
        <w:t>письменного</w:t>
      </w:r>
      <w:r>
        <w:rPr>
          <w:spacing w:val="-8"/>
        </w:rPr>
        <w:t xml:space="preserve"> </w:t>
      </w:r>
      <w:r>
        <w:t>источника</w:t>
      </w:r>
      <w:r>
        <w:rPr>
          <w:spacing w:val="-8"/>
        </w:rPr>
        <w:t xml:space="preserve"> </w:t>
      </w:r>
      <w:r>
        <w:t>исторические</w:t>
      </w:r>
      <w:r>
        <w:rPr>
          <w:spacing w:val="-10"/>
        </w:rPr>
        <w:t xml:space="preserve"> </w:t>
      </w:r>
      <w:r>
        <w:t>описания</w:t>
      </w:r>
      <w:r>
        <w:rPr>
          <w:spacing w:val="-2"/>
        </w:rPr>
        <w:t xml:space="preserve"> </w:t>
      </w:r>
      <w:r>
        <w:t>(хода</w:t>
      </w:r>
      <w:r>
        <w:rPr>
          <w:spacing w:val="-6"/>
        </w:rPr>
        <w:t xml:space="preserve"> </w:t>
      </w:r>
      <w:r>
        <w:t>событий,</w:t>
      </w:r>
      <w:r>
        <w:rPr>
          <w:spacing w:val="-7"/>
        </w:rPr>
        <w:t xml:space="preserve"> </w:t>
      </w:r>
      <w:r>
        <w:rPr>
          <w:spacing w:val="-2"/>
        </w:rPr>
        <w:t>действий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людей)</w:t>
      </w:r>
      <w:r>
        <w:rPr>
          <w:spacing w:val="-4"/>
        </w:rPr>
        <w:t xml:space="preserve"> </w:t>
      </w:r>
      <w:r>
        <w:t>и</w:t>
      </w:r>
      <w:r>
        <w:rPr>
          <w:spacing w:val="-2"/>
        </w:rPr>
        <w:t xml:space="preserve"> </w:t>
      </w:r>
      <w:r>
        <w:t>объяснения</w:t>
      </w:r>
      <w:r>
        <w:rPr>
          <w:spacing w:val="-3"/>
        </w:rPr>
        <w:t xml:space="preserve"> </w:t>
      </w:r>
      <w:r>
        <w:t>(причин,</w:t>
      </w:r>
      <w:r>
        <w:rPr>
          <w:spacing w:val="-2"/>
        </w:rPr>
        <w:t xml:space="preserve"> </w:t>
      </w:r>
      <w:r>
        <w:t>сущности,</w:t>
      </w:r>
      <w:r>
        <w:rPr>
          <w:spacing w:val="-3"/>
        </w:rPr>
        <w:t xml:space="preserve"> </w:t>
      </w:r>
      <w:r>
        <w:t>последствий</w:t>
      </w:r>
      <w:r>
        <w:rPr>
          <w:spacing w:val="-1"/>
        </w:rPr>
        <w:t xml:space="preserve"> </w:t>
      </w:r>
      <w:r>
        <w:t>исторических</w:t>
      </w:r>
      <w:r>
        <w:rPr>
          <w:spacing w:val="-1"/>
        </w:rPr>
        <w:t xml:space="preserve"> </w:t>
      </w:r>
      <w:r>
        <w:rPr>
          <w:spacing w:val="-2"/>
        </w:rPr>
        <w:t>событий);</w:t>
      </w:r>
    </w:p>
    <w:p w:rsidR="00D45894" w:rsidRDefault="00320178">
      <w:pPr>
        <w:pStyle w:val="a3"/>
        <w:ind w:left="991" w:firstLine="0"/>
        <w:jc w:val="left"/>
      </w:pPr>
      <w:r>
        <w:t>находить</w:t>
      </w:r>
      <w:r>
        <w:rPr>
          <w:spacing w:val="-1"/>
        </w:rPr>
        <w:t xml:space="preserve"> </w:t>
      </w:r>
      <w:r>
        <w:t>в</w:t>
      </w:r>
      <w:r>
        <w:rPr>
          <w:spacing w:val="-5"/>
        </w:rPr>
        <w:t xml:space="preserve"> </w:t>
      </w:r>
      <w:r>
        <w:t>визуальном</w:t>
      </w:r>
      <w:r>
        <w:rPr>
          <w:spacing w:val="-5"/>
        </w:rPr>
        <w:t xml:space="preserve"> </w:t>
      </w:r>
      <w:r>
        <w:t>источнике</w:t>
      </w:r>
      <w:r>
        <w:rPr>
          <w:spacing w:val="-8"/>
        </w:rPr>
        <w:t xml:space="preserve"> </w:t>
      </w:r>
      <w:r>
        <w:t>и</w:t>
      </w:r>
      <w:r>
        <w:rPr>
          <w:spacing w:val="-3"/>
        </w:rPr>
        <w:t xml:space="preserve"> </w:t>
      </w:r>
      <w:r>
        <w:t>вещественном</w:t>
      </w:r>
      <w:r>
        <w:rPr>
          <w:spacing w:val="-4"/>
        </w:rPr>
        <w:t xml:space="preserve"> </w:t>
      </w:r>
      <w:r>
        <w:t>памятнике</w:t>
      </w:r>
      <w:r>
        <w:rPr>
          <w:spacing w:val="-4"/>
        </w:rPr>
        <w:t xml:space="preserve"> </w:t>
      </w:r>
      <w:r>
        <w:t>ключевые</w:t>
      </w:r>
      <w:r>
        <w:rPr>
          <w:spacing w:val="-6"/>
        </w:rPr>
        <w:t xml:space="preserve"> </w:t>
      </w:r>
      <w:r>
        <w:t>символы,</w:t>
      </w:r>
      <w:r>
        <w:rPr>
          <w:spacing w:val="-4"/>
        </w:rPr>
        <w:t xml:space="preserve"> </w:t>
      </w:r>
      <w:r>
        <w:t>образы; характеризовать позицию автора письменного и визуального исторического источника.</w:t>
      </w:r>
    </w:p>
    <w:p w:rsidR="00D45894" w:rsidRDefault="00320178">
      <w:pPr>
        <w:pStyle w:val="a3"/>
        <w:spacing w:before="1"/>
        <w:ind w:left="991" w:firstLine="0"/>
        <w:jc w:val="left"/>
      </w:pPr>
      <w:r>
        <w:t>Историческое</w:t>
      </w:r>
      <w:r>
        <w:rPr>
          <w:spacing w:val="-3"/>
        </w:rPr>
        <w:t xml:space="preserve"> </w:t>
      </w:r>
      <w:r>
        <w:t>описание</w:t>
      </w:r>
      <w:r>
        <w:rPr>
          <w:spacing w:val="-2"/>
        </w:rPr>
        <w:t xml:space="preserve"> (реконструкция):</w:t>
      </w:r>
    </w:p>
    <w:p w:rsidR="00D45894" w:rsidRDefault="00320178">
      <w:pPr>
        <w:pStyle w:val="a3"/>
        <w:jc w:val="left"/>
      </w:pPr>
      <w:r>
        <w:t>рассказывать</w:t>
      </w:r>
      <w:r>
        <w:rPr>
          <w:spacing w:val="80"/>
          <w:w w:val="150"/>
        </w:rPr>
        <w:t xml:space="preserve"> </w:t>
      </w:r>
      <w:r>
        <w:t>о</w:t>
      </w:r>
      <w:r>
        <w:rPr>
          <w:spacing w:val="80"/>
          <w:w w:val="150"/>
        </w:rPr>
        <w:t xml:space="preserve"> </w:t>
      </w:r>
      <w:r>
        <w:t>ключевых</w:t>
      </w:r>
      <w:r>
        <w:rPr>
          <w:spacing w:val="80"/>
          <w:w w:val="150"/>
        </w:rPr>
        <w:t xml:space="preserve"> </w:t>
      </w:r>
      <w:r>
        <w:t>событиях</w:t>
      </w:r>
      <w:r>
        <w:rPr>
          <w:spacing w:val="80"/>
          <w:w w:val="150"/>
        </w:rPr>
        <w:t xml:space="preserve"> </w:t>
      </w:r>
      <w:r>
        <w:t>отечественной</w:t>
      </w:r>
      <w:r>
        <w:rPr>
          <w:spacing w:val="80"/>
          <w:w w:val="150"/>
        </w:rPr>
        <w:t xml:space="preserve"> </w:t>
      </w:r>
      <w:r>
        <w:t>и</w:t>
      </w:r>
      <w:r>
        <w:rPr>
          <w:spacing w:val="80"/>
          <w:w w:val="150"/>
        </w:rPr>
        <w:t xml:space="preserve"> </w:t>
      </w:r>
      <w:r>
        <w:t>всеобщей</w:t>
      </w:r>
      <w:r>
        <w:rPr>
          <w:spacing w:val="80"/>
          <w:w w:val="150"/>
        </w:rPr>
        <w:t xml:space="preserve"> </w:t>
      </w:r>
      <w:r>
        <w:t>истории</w:t>
      </w:r>
      <w:r>
        <w:rPr>
          <w:spacing w:val="80"/>
          <w:w w:val="150"/>
        </w:rPr>
        <w:t xml:space="preserve"> </w:t>
      </w:r>
      <w:r>
        <w:t>в</w:t>
      </w:r>
      <w:r>
        <w:rPr>
          <w:spacing w:val="80"/>
          <w:w w:val="150"/>
        </w:rPr>
        <w:t xml:space="preserve"> </w:t>
      </w:r>
      <w:r>
        <w:t>эпоху Средневековья, их участниках;</w:t>
      </w:r>
    </w:p>
    <w:p w:rsidR="00D45894" w:rsidRDefault="00320178">
      <w:pPr>
        <w:pStyle w:val="a3"/>
        <w:ind w:left="991" w:firstLine="0"/>
        <w:jc w:val="left"/>
      </w:pPr>
      <w:r>
        <w:t>составлять</w:t>
      </w:r>
      <w:r>
        <w:rPr>
          <w:spacing w:val="-5"/>
        </w:rPr>
        <w:t xml:space="preserve"> </w:t>
      </w:r>
      <w:r>
        <w:t>краткую</w:t>
      </w:r>
      <w:r>
        <w:rPr>
          <w:spacing w:val="-3"/>
        </w:rPr>
        <w:t xml:space="preserve"> </w:t>
      </w:r>
      <w:r>
        <w:t>характеристику</w:t>
      </w:r>
      <w:r>
        <w:rPr>
          <w:spacing w:val="-12"/>
        </w:rPr>
        <w:t xml:space="preserve"> </w:t>
      </w:r>
      <w:r>
        <w:t>(исторический</w:t>
      </w:r>
      <w:r>
        <w:rPr>
          <w:spacing w:val="-1"/>
        </w:rPr>
        <w:t xml:space="preserve"> </w:t>
      </w:r>
      <w:r>
        <w:rPr>
          <w:spacing w:val="-2"/>
        </w:rPr>
        <w:t>портрет);</w:t>
      </w:r>
    </w:p>
    <w:p w:rsidR="00D45894" w:rsidRDefault="00320178">
      <w:pPr>
        <w:pStyle w:val="a3"/>
        <w:jc w:val="left"/>
      </w:pPr>
      <w:r>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D45894" w:rsidRDefault="00320178">
      <w:pPr>
        <w:pStyle w:val="a3"/>
        <w:jc w:val="left"/>
      </w:pPr>
      <w:r>
        <w:t>рассказывать об образе жизни различных групп населения в средневековых обществах на Руси и в других странах;</w:t>
      </w:r>
    </w:p>
    <w:p w:rsidR="00D45894" w:rsidRDefault="00320178">
      <w:pPr>
        <w:pStyle w:val="a3"/>
        <w:ind w:left="991" w:firstLine="0"/>
        <w:jc w:val="left"/>
      </w:pPr>
      <w:r>
        <w:t>представлять</w:t>
      </w:r>
      <w:r>
        <w:rPr>
          <w:spacing w:val="11"/>
        </w:rPr>
        <w:t xml:space="preserve"> </w:t>
      </w:r>
      <w:r>
        <w:t>описание</w:t>
      </w:r>
      <w:r>
        <w:rPr>
          <w:spacing w:val="11"/>
        </w:rPr>
        <w:t xml:space="preserve"> </w:t>
      </w:r>
      <w:r>
        <w:t>памятников</w:t>
      </w:r>
      <w:r>
        <w:rPr>
          <w:spacing w:val="9"/>
        </w:rPr>
        <w:t xml:space="preserve"> </w:t>
      </w:r>
      <w:r>
        <w:t>материальной</w:t>
      </w:r>
      <w:r>
        <w:rPr>
          <w:spacing w:val="11"/>
        </w:rPr>
        <w:t xml:space="preserve"> </w:t>
      </w:r>
      <w:r>
        <w:t>и</w:t>
      </w:r>
      <w:r>
        <w:rPr>
          <w:spacing w:val="10"/>
        </w:rPr>
        <w:t xml:space="preserve"> </w:t>
      </w:r>
      <w:r>
        <w:t>художественной</w:t>
      </w:r>
      <w:r>
        <w:rPr>
          <w:spacing w:val="15"/>
        </w:rPr>
        <w:t xml:space="preserve"> </w:t>
      </w:r>
      <w:r>
        <w:t>культуры</w:t>
      </w:r>
      <w:r>
        <w:rPr>
          <w:spacing w:val="11"/>
        </w:rPr>
        <w:t xml:space="preserve"> </w:t>
      </w:r>
      <w:r>
        <w:rPr>
          <w:spacing w:val="-2"/>
        </w:rPr>
        <w:t>изучаемой</w:t>
      </w:r>
    </w:p>
    <w:p w:rsidR="00D45894" w:rsidRDefault="00320178">
      <w:pPr>
        <w:pStyle w:val="a3"/>
        <w:ind w:firstLine="0"/>
        <w:jc w:val="left"/>
      </w:pPr>
      <w:r>
        <w:rPr>
          <w:spacing w:val="-2"/>
        </w:rPr>
        <w:t>эпохи.</w:t>
      </w:r>
    </w:p>
    <w:p w:rsidR="00D45894" w:rsidRDefault="00320178">
      <w:pPr>
        <w:pStyle w:val="a3"/>
        <w:ind w:left="991" w:firstLine="0"/>
        <w:jc w:val="left"/>
      </w:pPr>
      <w:r>
        <w:t>Анализ,</w:t>
      </w:r>
      <w:r>
        <w:rPr>
          <w:spacing w:val="-3"/>
        </w:rPr>
        <w:t xml:space="preserve"> </w:t>
      </w:r>
      <w:r>
        <w:t>объяснение</w:t>
      </w:r>
      <w:r>
        <w:rPr>
          <w:spacing w:val="-4"/>
        </w:rPr>
        <w:t xml:space="preserve"> </w:t>
      </w:r>
      <w:r>
        <w:t>исторических</w:t>
      </w:r>
      <w:r>
        <w:rPr>
          <w:spacing w:val="-1"/>
        </w:rPr>
        <w:t xml:space="preserve"> </w:t>
      </w:r>
      <w:r>
        <w:t>событий,</w:t>
      </w:r>
      <w:r>
        <w:rPr>
          <w:spacing w:val="-2"/>
        </w:rPr>
        <w:t xml:space="preserve"> явлений:</w:t>
      </w:r>
    </w:p>
    <w:p w:rsidR="00D45894" w:rsidRDefault="00320178">
      <w:pPr>
        <w:pStyle w:val="a3"/>
        <w:spacing w:before="1"/>
        <w:ind w:left="991" w:firstLine="0"/>
        <w:jc w:val="left"/>
      </w:pPr>
      <w:r>
        <w:t>раскрывать</w:t>
      </w:r>
      <w:r>
        <w:rPr>
          <w:spacing w:val="-15"/>
        </w:rPr>
        <w:t xml:space="preserve"> </w:t>
      </w:r>
      <w:r>
        <w:t>существенные</w:t>
      </w:r>
      <w:r>
        <w:rPr>
          <w:spacing w:val="-15"/>
        </w:rPr>
        <w:t xml:space="preserve"> </w:t>
      </w:r>
      <w:r>
        <w:t>черты</w:t>
      </w:r>
      <w:r>
        <w:rPr>
          <w:spacing w:val="-15"/>
        </w:rPr>
        <w:t xml:space="preserve"> </w:t>
      </w:r>
      <w:r>
        <w:t>экономических</w:t>
      </w:r>
      <w:r>
        <w:rPr>
          <w:spacing w:val="-15"/>
        </w:rPr>
        <w:t xml:space="preserve"> </w:t>
      </w:r>
      <w:r>
        <w:t>и</w:t>
      </w:r>
      <w:r>
        <w:rPr>
          <w:spacing w:val="-14"/>
        </w:rPr>
        <w:t xml:space="preserve"> </w:t>
      </w:r>
      <w:r>
        <w:t>социальных</w:t>
      </w:r>
      <w:r>
        <w:rPr>
          <w:spacing w:val="-15"/>
        </w:rPr>
        <w:t xml:space="preserve"> </w:t>
      </w:r>
      <w:r>
        <w:t>отношений</w:t>
      </w:r>
      <w:r>
        <w:rPr>
          <w:spacing w:val="-15"/>
        </w:rPr>
        <w:t xml:space="preserve"> </w:t>
      </w:r>
      <w:r>
        <w:t>и</w:t>
      </w:r>
      <w:r>
        <w:rPr>
          <w:spacing w:val="-15"/>
        </w:rPr>
        <w:t xml:space="preserve"> </w:t>
      </w:r>
      <w:r>
        <w:rPr>
          <w:spacing w:val="-2"/>
        </w:rPr>
        <w:t>политического</w:t>
      </w:r>
    </w:p>
    <w:p w:rsidR="00D45894" w:rsidRDefault="00320178">
      <w:pPr>
        <w:pStyle w:val="a3"/>
        <w:ind w:right="125" w:firstLine="0"/>
      </w:pPr>
      <w:r>
        <w:t>строя</w:t>
      </w:r>
      <w:r>
        <w:rPr>
          <w:spacing w:val="-9"/>
        </w:rPr>
        <w:t xml:space="preserve"> </w:t>
      </w:r>
      <w:r>
        <w:t>на</w:t>
      </w:r>
      <w:r>
        <w:rPr>
          <w:spacing w:val="-10"/>
        </w:rPr>
        <w:t xml:space="preserve"> </w:t>
      </w:r>
      <w:r>
        <w:t>Руси</w:t>
      </w:r>
      <w:r>
        <w:rPr>
          <w:spacing w:val="-10"/>
        </w:rPr>
        <w:t xml:space="preserve"> </w:t>
      </w:r>
      <w:r>
        <w:t>и</w:t>
      </w:r>
      <w:r>
        <w:rPr>
          <w:spacing w:val="-9"/>
        </w:rPr>
        <w:t xml:space="preserve"> </w:t>
      </w:r>
      <w:r>
        <w:t>в</w:t>
      </w:r>
      <w:r>
        <w:rPr>
          <w:spacing w:val="-10"/>
        </w:rPr>
        <w:t xml:space="preserve"> </w:t>
      </w:r>
      <w:r>
        <w:t>других</w:t>
      </w:r>
      <w:r>
        <w:rPr>
          <w:spacing w:val="-6"/>
        </w:rPr>
        <w:t xml:space="preserve"> </w:t>
      </w:r>
      <w:r>
        <w:t>государствах,</w:t>
      </w:r>
      <w:r>
        <w:rPr>
          <w:spacing w:val="-10"/>
        </w:rPr>
        <w:t xml:space="preserve"> </w:t>
      </w:r>
      <w:r>
        <w:t>ценностей,</w:t>
      </w:r>
      <w:r>
        <w:rPr>
          <w:spacing w:val="-10"/>
        </w:rPr>
        <w:t xml:space="preserve"> </w:t>
      </w:r>
      <w:r>
        <w:t>господствовавших</w:t>
      </w:r>
      <w:r>
        <w:rPr>
          <w:spacing w:val="-8"/>
        </w:rPr>
        <w:t xml:space="preserve"> </w:t>
      </w:r>
      <w:r>
        <w:t>в</w:t>
      </w:r>
      <w:r>
        <w:rPr>
          <w:spacing w:val="-10"/>
        </w:rPr>
        <w:t xml:space="preserve"> </w:t>
      </w:r>
      <w:r>
        <w:t>средневековых</w:t>
      </w:r>
      <w:r>
        <w:rPr>
          <w:spacing w:val="-5"/>
        </w:rPr>
        <w:t xml:space="preserve"> </w:t>
      </w:r>
      <w:r>
        <w:t>обществах, представлений средневекового человека о мире;</w:t>
      </w:r>
    </w:p>
    <w:p w:rsidR="00D45894" w:rsidRDefault="00320178">
      <w:pPr>
        <w:pStyle w:val="a3"/>
        <w:ind w:right="126"/>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45894" w:rsidRDefault="00320178">
      <w:pPr>
        <w:pStyle w:val="a3"/>
        <w:ind w:right="127"/>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D45894" w:rsidRDefault="00320178">
      <w:pPr>
        <w:pStyle w:val="a3"/>
        <w:ind w:right="128"/>
      </w:pPr>
      <w: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w:t>
      </w:r>
      <w:r>
        <w:rPr>
          <w:spacing w:val="-2"/>
        </w:rPr>
        <w:t>различия.</w:t>
      </w:r>
    </w:p>
    <w:p w:rsidR="00D45894" w:rsidRDefault="00320178">
      <w:pPr>
        <w:pStyle w:val="a3"/>
        <w:ind w:right="131"/>
      </w:pPr>
      <w:r>
        <w:t>Рассмотрение исторических версий и оценок, определение своего отношения к наиболее значимым событиям и личностям прошлого:</w:t>
      </w:r>
    </w:p>
    <w:p w:rsidR="00D45894" w:rsidRDefault="00320178">
      <w:pPr>
        <w:pStyle w:val="a3"/>
        <w:ind w:right="129"/>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45894" w:rsidRDefault="00320178">
      <w:pPr>
        <w:pStyle w:val="a3"/>
        <w:spacing w:before="1"/>
        <w:ind w:right="133"/>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45894" w:rsidRDefault="00320178">
      <w:pPr>
        <w:pStyle w:val="a3"/>
        <w:ind w:left="991" w:firstLine="0"/>
      </w:pPr>
      <w:r>
        <w:t>. Применение исторических</w:t>
      </w:r>
      <w:r>
        <w:rPr>
          <w:spacing w:val="1"/>
        </w:rPr>
        <w:t xml:space="preserve"> </w:t>
      </w:r>
      <w:r>
        <w:rPr>
          <w:spacing w:val="-2"/>
        </w:rPr>
        <w:t>знаний:</w:t>
      </w:r>
    </w:p>
    <w:p w:rsidR="00D45894" w:rsidRDefault="00320178">
      <w:pPr>
        <w:pStyle w:val="a3"/>
        <w:ind w:right="128"/>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D45894" w:rsidRDefault="00320178">
      <w:pPr>
        <w:pStyle w:val="a3"/>
        <w:ind w:right="128"/>
      </w:pPr>
      <w:r>
        <w:t xml:space="preserve">выполнять учебные проекты по истории Средних веков (в том числе на региональном </w:t>
      </w:r>
      <w:r>
        <w:rPr>
          <w:spacing w:val="-2"/>
        </w:rPr>
        <w:t>материале).</w:t>
      </w:r>
    </w:p>
    <w:p w:rsidR="00D45894" w:rsidRDefault="00320178">
      <w:pPr>
        <w:pStyle w:val="a3"/>
        <w:ind w:left="991" w:firstLine="0"/>
      </w:pPr>
      <w:r>
        <w:t>Предметные</w:t>
      </w:r>
      <w:r>
        <w:rPr>
          <w:spacing w:val="-3"/>
        </w:rPr>
        <w:t xml:space="preserve"> </w:t>
      </w:r>
      <w:r>
        <w:t>результаты</w:t>
      </w:r>
      <w:r>
        <w:rPr>
          <w:spacing w:val="-7"/>
        </w:rPr>
        <w:t xml:space="preserve"> </w:t>
      </w:r>
      <w:r>
        <w:t>изучения</w:t>
      </w:r>
      <w:r>
        <w:rPr>
          <w:spacing w:val="-1"/>
        </w:rPr>
        <w:t xml:space="preserve"> </w:t>
      </w:r>
      <w:r>
        <w:t>истории</w:t>
      </w:r>
      <w:r>
        <w:rPr>
          <w:spacing w:val="-1"/>
        </w:rPr>
        <w:t xml:space="preserve"> </w:t>
      </w:r>
      <w:r>
        <w:t>в</w:t>
      </w:r>
      <w:r>
        <w:rPr>
          <w:spacing w:val="-4"/>
        </w:rPr>
        <w:t xml:space="preserve"> </w:t>
      </w:r>
      <w:r>
        <w:t>7</w:t>
      </w:r>
      <w:r>
        <w:rPr>
          <w:spacing w:val="-5"/>
        </w:rPr>
        <w:t xml:space="preserve"> </w:t>
      </w:r>
      <w:r>
        <w:rPr>
          <w:spacing w:val="-2"/>
        </w:rPr>
        <w:t>классе:</w:t>
      </w:r>
    </w:p>
    <w:p w:rsidR="00D45894" w:rsidRDefault="00320178">
      <w:pPr>
        <w:pStyle w:val="a3"/>
        <w:ind w:left="991" w:firstLine="0"/>
      </w:pPr>
      <w:r>
        <w:t>Знание</w:t>
      </w:r>
      <w:r>
        <w:rPr>
          <w:spacing w:val="-4"/>
        </w:rPr>
        <w:t xml:space="preserve"> </w:t>
      </w:r>
      <w:r>
        <w:t>хронологии,</w:t>
      </w:r>
      <w:r>
        <w:rPr>
          <w:spacing w:val="-1"/>
        </w:rPr>
        <w:t xml:space="preserve"> </w:t>
      </w:r>
      <w:r>
        <w:t>работа</w:t>
      </w:r>
      <w:r>
        <w:rPr>
          <w:spacing w:val="-5"/>
        </w:rPr>
        <w:t xml:space="preserve"> </w:t>
      </w:r>
      <w:r>
        <w:t>с</w:t>
      </w:r>
      <w:r>
        <w:rPr>
          <w:spacing w:val="-2"/>
        </w:rPr>
        <w:t xml:space="preserve"> хронологией:</w:t>
      </w:r>
    </w:p>
    <w:p w:rsidR="00D45894" w:rsidRDefault="00320178">
      <w:pPr>
        <w:pStyle w:val="a3"/>
        <w:ind w:left="991" w:firstLine="0"/>
      </w:pPr>
      <w:r>
        <w:t>называть</w:t>
      </w:r>
      <w:r>
        <w:rPr>
          <w:spacing w:val="14"/>
        </w:rPr>
        <w:t xml:space="preserve"> </w:t>
      </w:r>
      <w:r>
        <w:t>этапы</w:t>
      </w:r>
      <w:r>
        <w:rPr>
          <w:spacing w:val="15"/>
        </w:rPr>
        <w:t xml:space="preserve"> </w:t>
      </w:r>
      <w:r>
        <w:t>отечественной</w:t>
      </w:r>
      <w:r>
        <w:rPr>
          <w:spacing w:val="16"/>
        </w:rPr>
        <w:t xml:space="preserve"> </w:t>
      </w:r>
      <w:r>
        <w:t>и</w:t>
      </w:r>
      <w:r>
        <w:rPr>
          <w:spacing w:val="16"/>
        </w:rPr>
        <w:t xml:space="preserve"> </w:t>
      </w:r>
      <w:r>
        <w:t>всеобщей</w:t>
      </w:r>
      <w:r>
        <w:rPr>
          <w:spacing w:val="13"/>
        </w:rPr>
        <w:t xml:space="preserve"> </w:t>
      </w:r>
      <w:r>
        <w:t>истории</w:t>
      </w:r>
      <w:r>
        <w:rPr>
          <w:spacing w:val="18"/>
        </w:rPr>
        <w:t xml:space="preserve"> </w:t>
      </w:r>
      <w:r>
        <w:t>Нового</w:t>
      </w:r>
      <w:r>
        <w:rPr>
          <w:spacing w:val="14"/>
        </w:rPr>
        <w:t xml:space="preserve"> </w:t>
      </w:r>
      <w:r>
        <w:t>времени,</w:t>
      </w:r>
      <w:r>
        <w:rPr>
          <w:spacing w:val="12"/>
        </w:rPr>
        <w:t xml:space="preserve"> </w:t>
      </w:r>
      <w:r>
        <w:t>их</w:t>
      </w:r>
      <w:r>
        <w:rPr>
          <w:spacing w:val="15"/>
        </w:rPr>
        <w:t xml:space="preserve"> </w:t>
      </w:r>
      <w:r>
        <w:rPr>
          <w:spacing w:val="-2"/>
        </w:rPr>
        <w:t>хронологические</w:t>
      </w:r>
    </w:p>
    <w:p w:rsidR="00D45894" w:rsidRDefault="00320178">
      <w:pPr>
        <w:pStyle w:val="a3"/>
        <w:ind w:firstLine="0"/>
        <w:jc w:val="left"/>
      </w:pPr>
      <w:r>
        <w:rPr>
          <w:spacing w:val="-2"/>
        </w:rPr>
        <w:t>рамки;</w:t>
      </w:r>
    </w:p>
    <w:p w:rsidR="00D45894" w:rsidRDefault="00320178">
      <w:pPr>
        <w:pStyle w:val="a3"/>
        <w:ind w:left="991" w:firstLine="0"/>
        <w:jc w:val="left"/>
      </w:pPr>
      <w:r>
        <w:t>локализовать</w:t>
      </w:r>
      <w:r>
        <w:rPr>
          <w:spacing w:val="-15"/>
        </w:rPr>
        <w:t xml:space="preserve"> </w:t>
      </w:r>
      <w:r>
        <w:t>во</w:t>
      </w:r>
      <w:r>
        <w:rPr>
          <w:spacing w:val="-13"/>
        </w:rPr>
        <w:t xml:space="preserve"> </w:t>
      </w:r>
      <w:r>
        <w:t>времени</w:t>
      </w:r>
      <w:r>
        <w:rPr>
          <w:spacing w:val="-12"/>
        </w:rPr>
        <w:t xml:space="preserve"> </w:t>
      </w:r>
      <w:r>
        <w:t>ключевые</w:t>
      </w:r>
      <w:r>
        <w:rPr>
          <w:spacing w:val="-15"/>
        </w:rPr>
        <w:t xml:space="preserve"> </w:t>
      </w:r>
      <w:r>
        <w:t>события</w:t>
      </w:r>
      <w:r>
        <w:rPr>
          <w:spacing w:val="-11"/>
        </w:rPr>
        <w:t xml:space="preserve"> </w:t>
      </w:r>
      <w:r>
        <w:t>отечественной</w:t>
      </w:r>
      <w:r>
        <w:rPr>
          <w:spacing w:val="-10"/>
        </w:rPr>
        <w:t xml:space="preserve"> </w:t>
      </w:r>
      <w:r>
        <w:t>и</w:t>
      </w:r>
      <w:r>
        <w:rPr>
          <w:spacing w:val="-11"/>
        </w:rPr>
        <w:t xml:space="preserve"> </w:t>
      </w:r>
      <w:r>
        <w:t>всеобщей</w:t>
      </w:r>
      <w:r>
        <w:rPr>
          <w:spacing w:val="-14"/>
        </w:rPr>
        <w:t xml:space="preserve"> </w:t>
      </w:r>
      <w:r>
        <w:t>истории</w:t>
      </w:r>
      <w:r>
        <w:rPr>
          <w:spacing w:val="-13"/>
        </w:rPr>
        <w:t xml:space="preserve"> </w:t>
      </w:r>
      <w:r>
        <w:t>XVI</w:t>
      </w:r>
      <w:r>
        <w:rPr>
          <w:spacing w:val="-15"/>
        </w:rPr>
        <w:t xml:space="preserve"> </w:t>
      </w:r>
      <w:r>
        <w:t>-</w:t>
      </w:r>
      <w:r>
        <w:rPr>
          <w:spacing w:val="-12"/>
        </w:rPr>
        <w:t xml:space="preserve"> </w:t>
      </w:r>
      <w:r>
        <w:rPr>
          <w:spacing w:val="-4"/>
        </w:rPr>
        <w:t>XVII</w:t>
      </w:r>
    </w:p>
    <w:p w:rsidR="00D45894" w:rsidRDefault="00320178">
      <w:pPr>
        <w:pStyle w:val="a3"/>
        <w:ind w:firstLine="0"/>
        <w:jc w:val="left"/>
      </w:pPr>
      <w:r>
        <w:t>вв.,</w:t>
      </w:r>
      <w:r>
        <w:rPr>
          <w:spacing w:val="-6"/>
        </w:rPr>
        <w:t xml:space="preserve"> </w:t>
      </w:r>
      <w:r>
        <w:t>определять</w:t>
      </w:r>
      <w:r>
        <w:rPr>
          <w:spacing w:val="-3"/>
        </w:rPr>
        <w:t xml:space="preserve"> </w:t>
      </w:r>
      <w:r>
        <w:t>их</w:t>
      </w:r>
      <w:r>
        <w:rPr>
          <w:spacing w:val="-3"/>
        </w:rPr>
        <w:t xml:space="preserve"> </w:t>
      </w:r>
      <w:r>
        <w:t>принадлежность</w:t>
      </w:r>
      <w:r>
        <w:rPr>
          <w:spacing w:val="-4"/>
        </w:rPr>
        <w:t xml:space="preserve"> </w:t>
      </w:r>
      <w:r>
        <w:t>к</w:t>
      </w:r>
      <w:r>
        <w:rPr>
          <w:spacing w:val="-3"/>
        </w:rPr>
        <w:t xml:space="preserve"> </w:t>
      </w:r>
      <w:r>
        <w:t>части</w:t>
      </w:r>
      <w:r>
        <w:rPr>
          <w:spacing w:val="-3"/>
        </w:rPr>
        <w:t xml:space="preserve"> </w:t>
      </w:r>
      <w:r>
        <w:t>века</w:t>
      </w:r>
      <w:r>
        <w:rPr>
          <w:spacing w:val="-4"/>
        </w:rPr>
        <w:t xml:space="preserve"> </w:t>
      </w:r>
      <w:r>
        <w:t>(половина,</w:t>
      </w:r>
      <w:r>
        <w:rPr>
          <w:spacing w:val="-4"/>
        </w:rPr>
        <w:t xml:space="preserve"> </w:t>
      </w:r>
      <w:r>
        <w:t>треть,</w:t>
      </w:r>
      <w:r>
        <w:rPr>
          <w:spacing w:val="-3"/>
        </w:rPr>
        <w:t xml:space="preserve"> </w:t>
      </w:r>
      <w:r>
        <w:rPr>
          <w:spacing w:val="-2"/>
        </w:rPr>
        <w:t>четверть);</w:t>
      </w:r>
    </w:p>
    <w:p w:rsidR="00D45894" w:rsidRDefault="00320178">
      <w:pPr>
        <w:pStyle w:val="a3"/>
        <w:ind w:left="991" w:firstLine="0"/>
        <w:jc w:val="left"/>
      </w:pPr>
      <w:r>
        <w:t>устанавливать</w:t>
      </w:r>
      <w:r>
        <w:rPr>
          <w:spacing w:val="-2"/>
        </w:rPr>
        <w:t xml:space="preserve"> </w:t>
      </w:r>
      <w:r>
        <w:t>синхронность</w:t>
      </w:r>
      <w:r>
        <w:rPr>
          <w:spacing w:val="-1"/>
        </w:rPr>
        <w:t xml:space="preserve"> </w:t>
      </w:r>
      <w:r>
        <w:t>событий</w:t>
      </w:r>
      <w:r>
        <w:rPr>
          <w:spacing w:val="-4"/>
        </w:rPr>
        <w:t xml:space="preserve"> </w:t>
      </w:r>
      <w:r>
        <w:t>отечественной</w:t>
      </w:r>
      <w:r>
        <w:rPr>
          <w:spacing w:val="-6"/>
        </w:rPr>
        <w:t xml:space="preserve"> </w:t>
      </w:r>
      <w:r>
        <w:t>и</w:t>
      </w:r>
      <w:r>
        <w:rPr>
          <w:spacing w:val="-2"/>
        </w:rPr>
        <w:t xml:space="preserve"> </w:t>
      </w:r>
      <w:r>
        <w:t>всеобщей</w:t>
      </w:r>
      <w:r>
        <w:rPr>
          <w:spacing w:val="-2"/>
        </w:rPr>
        <w:t xml:space="preserve"> </w:t>
      </w:r>
      <w:r>
        <w:t>истории XVI</w:t>
      </w:r>
      <w:r>
        <w:rPr>
          <w:spacing w:val="-8"/>
        </w:rPr>
        <w:t xml:space="preserve"> </w:t>
      </w:r>
      <w:r>
        <w:t>-</w:t>
      </w:r>
      <w:r>
        <w:rPr>
          <w:spacing w:val="-4"/>
        </w:rPr>
        <w:t xml:space="preserve"> </w:t>
      </w:r>
      <w:r>
        <w:t>XVII</w:t>
      </w:r>
      <w:r>
        <w:rPr>
          <w:spacing w:val="-9"/>
        </w:rPr>
        <w:t xml:space="preserve"> </w:t>
      </w:r>
      <w:r>
        <w:t>вв. Знание исторических фактов, работа с фактами:</w:t>
      </w:r>
    </w:p>
    <w:p w:rsidR="00D45894" w:rsidRDefault="00320178">
      <w:pPr>
        <w:pStyle w:val="a3"/>
        <w:jc w:val="left"/>
      </w:pPr>
      <w:r>
        <w:t>указывать (называть) место, обстоятельства, участников, результаты важнейших событий отечественной и всеобщей истории XVI - XVII вв.;</w:t>
      </w:r>
    </w:p>
    <w:p w:rsidR="00D45894" w:rsidRDefault="00320178">
      <w:pPr>
        <w:pStyle w:val="a3"/>
        <w:spacing w:before="1"/>
        <w:jc w:val="left"/>
      </w:pPr>
      <w:r>
        <w:t>группировать, систематизировать факты по заданному признаку</w:t>
      </w:r>
      <w:r>
        <w:rPr>
          <w:spacing w:val="-2"/>
        </w:rPr>
        <w:t xml:space="preserve"> </w:t>
      </w:r>
      <w:r>
        <w:t>(группировка событий по их принадлежности к историческим процессам, составление таблиц, схем).</w:t>
      </w:r>
    </w:p>
    <w:p w:rsidR="00D45894" w:rsidRDefault="00320178">
      <w:pPr>
        <w:pStyle w:val="a3"/>
        <w:ind w:left="991" w:firstLine="0"/>
        <w:jc w:val="left"/>
      </w:pPr>
      <w:r>
        <w:t>Работа</w:t>
      </w:r>
      <w:r>
        <w:rPr>
          <w:spacing w:val="-5"/>
        </w:rPr>
        <w:t xml:space="preserve"> </w:t>
      </w:r>
      <w:r>
        <w:t>с</w:t>
      </w:r>
      <w:r>
        <w:rPr>
          <w:spacing w:val="-6"/>
        </w:rPr>
        <w:t xml:space="preserve"> </w:t>
      </w:r>
      <w:r>
        <w:t>исторической</w:t>
      </w:r>
      <w:r>
        <w:rPr>
          <w:spacing w:val="-3"/>
        </w:rPr>
        <w:t xml:space="preserve"> </w:t>
      </w:r>
      <w:r>
        <w:rPr>
          <w:spacing w:val="-2"/>
        </w:rPr>
        <w:t>картой:</w:t>
      </w:r>
    </w:p>
    <w:p w:rsidR="00D45894" w:rsidRDefault="00320178">
      <w:pPr>
        <w:pStyle w:val="a3"/>
        <w:jc w:val="left"/>
      </w:pPr>
      <w:r>
        <w:t>использовать историческую карту как источник информации о границах России и других государств,</w:t>
      </w:r>
      <w:r>
        <w:rPr>
          <w:spacing w:val="16"/>
        </w:rPr>
        <w:t xml:space="preserve"> </w:t>
      </w:r>
      <w:r>
        <w:t>важнейших</w:t>
      </w:r>
      <w:r>
        <w:rPr>
          <w:spacing w:val="18"/>
        </w:rPr>
        <w:t xml:space="preserve"> </w:t>
      </w:r>
      <w:r>
        <w:t>исторических</w:t>
      </w:r>
      <w:r>
        <w:rPr>
          <w:spacing w:val="15"/>
        </w:rPr>
        <w:t xml:space="preserve"> </w:t>
      </w:r>
      <w:r>
        <w:t>событиях</w:t>
      </w:r>
      <w:r>
        <w:rPr>
          <w:spacing w:val="15"/>
        </w:rPr>
        <w:t xml:space="preserve"> </w:t>
      </w:r>
      <w:r>
        <w:t>и</w:t>
      </w:r>
      <w:r>
        <w:rPr>
          <w:spacing w:val="14"/>
        </w:rPr>
        <w:t xml:space="preserve"> </w:t>
      </w:r>
      <w:r>
        <w:t>процессах</w:t>
      </w:r>
      <w:r>
        <w:rPr>
          <w:spacing w:val="18"/>
        </w:rPr>
        <w:t xml:space="preserve"> </w:t>
      </w:r>
      <w:r>
        <w:t>отечественной</w:t>
      </w:r>
      <w:r>
        <w:rPr>
          <w:spacing w:val="17"/>
        </w:rPr>
        <w:t xml:space="preserve"> </w:t>
      </w:r>
      <w:r>
        <w:t>и</w:t>
      </w:r>
      <w:r>
        <w:rPr>
          <w:spacing w:val="18"/>
        </w:rPr>
        <w:t xml:space="preserve"> </w:t>
      </w:r>
      <w:r>
        <w:t>всеобщей</w:t>
      </w:r>
      <w:r>
        <w:rPr>
          <w:spacing w:val="15"/>
        </w:rPr>
        <w:t xml:space="preserve"> </w:t>
      </w:r>
      <w:r>
        <w:rPr>
          <w:spacing w:val="-2"/>
        </w:rPr>
        <w:t>истории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t>XVI</w:t>
      </w:r>
      <w:r>
        <w:rPr>
          <w:spacing w:val="-5"/>
        </w:rPr>
        <w:t xml:space="preserve"> </w:t>
      </w:r>
      <w:r>
        <w:t>-</w:t>
      </w:r>
      <w:r>
        <w:rPr>
          <w:spacing w:val="1"/>
        </w:rPr>
        <w:t xml:space="preserve"> </w:t>
      </w:r>
      <w:r>
        <w:t>XVII</w:t>
      </w:r>
      <w:r>
        <w:rPr>
          <w:spacing w:val="-4"/>
        </w:rPr>
        <w:t xml:space="preserve"> вв.;</w:t>
      </w:r>
    </w:p>
    <w:p w:rsidR="00D45894" w:rsidRDefault="00320178">
      <w:pPr>
        <w:pStyle w:val="a3"/>
        <w:jc w:val="left"/>
      </w:pPr>
      <w:r>
        <w:t>устанавливать</w:t>
      </w:r>
      <w:r>
        <w:rPr>
          <w:spacing w:val="80"/>
        </w:rPr>
        <w:t xml:space="preserve"> </w:t>
      </w:r>
      <w:r>
        <w:t>на</w:t>
      </w:r>
      <w:r>
        <w:rPr>
          <w:spacing w:val="80"/>
        </w:rPr>
        <w:t xml:space="preserve"> </w:t>
      </w:r>
      <w:r>
        <w:t>основе</w:t>
      </w:r>
      <w:r>
        <w:rPr>
          <w:spacing w:val="80"/>
        </w:rPr>
        <w:t xml:space="preserve"> </w:t>
      </w:r>
      <w:r>
        <w:t>карты</w:t>
      </w:r>
      <w:r>
        <w:rPr>
          <w:spacing w:val="80"/>
        </w:rPr>
        <w:t xml:space="preserve"> </w:t>
      </w:r>
      <w:r>
        <w:t>связи</w:t>
      </w:r>
      <w:r>
        <w:rPr>
          <w:spacing w:val="80"/>
        </w:rPr>
        <w:t xml:space="preserve"> </w:t>
      </w:r>
      <w:r>
        <w:t>между</w:t>
      </w:r>
      <w:r>
        <w:rPr>
          <w:spacing w:val="80"/>
        </w:rPr>
        <w:t xml:space="preserve"> </w:t>
      </w:r>
      <w:r>
        <w:t>географическим</w:t>
      </w:r>
      <w:r>
        <w:rPr>
          <w:spacing w:val="80"/>
        </w:rPr>
        <w:t xml:space="preserve"> </w:t>
      </w:r>
      <w:r>
        <w:t>положением</w:t>
      </w:r>
      <w:r>
        <w:rPr>
          <w:spacing w:val="80"/>
        </w:rPr>
        <w:t xml:space="preserve"> </w:t>
      </w:r>
      <w:r>
        <w:t>страны</w:t>
      </w:r>
      <w:r>
        <w:rPr>
          <w:spacing w:val="80"/>
        </w:rPr>
        <w:t xml:space="preserve"> </w:t>
      </w:r>
      <w:r>
        <w:t>и особенностями ее экономического, социального и политического развития.</w:t>
      </w:r>
    </w:p>
    <w:p w:rsidR="00D45894" w:rsidRDefault="00320178">
      <w:pPr>
        <w:pStyle w:val="a3"/>
        <w:spacing w:before="1"/>
        <w:ind w:left="991" w:firstLine="0"/>
        <w:jc w:val="left"/>
      </w:pPr>
      <w:r>
        <w:t>Работа</w:t>
      </w:r>
      <w:r>
        <w:rPr>
          <w:spacing w:val="-4"/>
        </w:rPr>
        <w:t xml:space="preserve"> </w:t>
      </w:r>
      <w:r>
        <w:t>с</w:t>
      </w:r>
      <w:r>
        <w:rPr>
          <w:spacing w:val="-7"/>
        </w:rPr>
        <w:t xml:space="preserve"> </w:t>
      </w:r>
      <w:r>
        <w:t>историческими</w:t>
      </w:r>
      <w:r>
        <w:rPr>
          <w:spacing w:val="-3"/>
        </w:rPr>
        <w:t xml:space="preserve"> </w:t>
      </w:r>
      <w:r>
        <w:rPr>
          <w:spacing w:val="-2"/>
        </w:rPr>
        <w:t>источниками:</w:t>
      </w:r>
    </w:p>
    <w:p w:rsidR="00D45894" w:rsidRDefault="00320178">
      <w:pPr>
        <w:pStyle w:val="a3"/>
        <w:tabs>
          <w:tab w:val="left" w:pos="2270"/>
          <w:tab w:val="left" w:pos="3062"/>
          <w:tab w:val="left" w:pos="4598"/>
          <w:tab w:val="left" w:pos="6271"/>
          <w:tab w:val="left" w:pos="7727"/>
          <w:tab w:val="left" w:pos="9523"/>
        </w:tabs>
        <w:ind w:right="128"/>
        <w:jc w:val="left"/>
      </w:pPr>
      <w:r>
        <w:rPr>
          <w:spacing w:val="-2"/>
        </w:rPr>
        <w:t>различать</w:t>
      </w:r>
      <w:r>
        <w:tab/>
      </w:r>
      <w:r>
        <w:rPr>
          <w:spacing w:val="-4"/>
        </w:rPr>
        <w:t>виды</w:t>
      </w:r>
      <w:r>
        <w:tab/>
      </w:r>
      <w:r>
        <w:rPr>
          <w:spacing w:val="-2"/>
        </w:rPr>
        <w:t>письменных</w:t>
      </w:r>
      <w:r>
        <w:tab/>
      </w:r>
      <w:r>
        <w:rPr>
          <w:spacing w:val="-2"/>
        </w:rPr>
        <w:t>исторических</w:t>
      </w:r>
      <w:r>
        <w:tab/>
      </w:r>
      <w:r>
        <w:rPr>
          <w:spacing w:val="-2"/>
        </w:rPr>
        <w:t>источников</w:t>
      </w:r>
      <w:r>
        <w:tab/>
      </w:r>
      <w:r>
        <w:rPr>
          <w:spacing w:val="-2"/>
        </w:rPr>
        <w:t>(официальные,</w:t>
      </w:r>
      <w:r>
        <w:tab/>
      </w:r>
      <w:r>
        <w:rPr>
          <w:spacing w:val="-2"/>
        </w:rPr>
        <w:t xml:space="preserve">личные, </w:t>
      </w:r>
      <w:r>
        <w:t>литературные и другие);</w:t>
      </w:r>
    </w:p>
    <w:p w:rsidR="00D45894" w:rsidRDefault="00320178">
      <w:pPr>
        <w:pStyle w:val="a3"/>
        <w:tabs>
          <w:tab w:val="left" w:pos="2956"/>
          <w:tab w:val="left" w:pos="4797"/>
          <w:tab w:val="left" w:pos="5212"/>
          <w:tab w:val="left" w:pos="5963"/>
          <w:tab w:val="left" w:pos="7168"/>
          <w:tab w:val="left" w:pos="8572"/>
          <w:tab w:val="left" w:pos="10024"/>
        </w:tabs>
        <w:ind w:right="130"/>
        <w:jc w:val="left"/>
      </w:pPr>
      <w:r>
        <w:rPr>
          <w:spacing w:val="-2"/>
        </w:rPr>
        <w:t>характеризовать</w:t>
      </w:r>
      <w:r>
        <w:tab/>
      </w:r>
      <w:r>
        <w:rPr>
          <w:spacing w:val="-2"/>
        </w:rPr>
        <w:t>обстоятельства</w:t>
      </w:r>
      <w:r>
        <w:tab/>
      </w:r>
      <w:r>
        <w:rPr>
          <w:spacing w:val="-10"/>
        </w:rPr>
        <w:t>и</w:t>
      </w:r>
      <w:r>
        <w:tab/>
      </w:r>
      <w:r>
        <w:rPr>
          <w:spacing w:val="-4"/>
        </w:rPr>
        <w:t>цель</w:t>
      </w:r>
      <w:r>
        <w:tab/>
      </w:r>
      <w:r>
        <w:rPr>
          <w:spacing w:val="-2"/>
        </w:rPr>
        <w:t>создания</w:t>
      </w:r>
      <w:r>
        <w:tab/>
      </w:r>
      <w:r>
        <w:rPr>
          <w:spacing w:val="-2"/>
        </w:rPr>
        <w:t>источника,</w:t>
      </w:r>
      <w:r>
        <w:tab/>
      </w:r>
      <w:r>
        <w:rPr>
          <w:spacing w:val="-2"/>
        </w:rPr>
        <w:t>раскрывать</w:t>
      </w:r>
      <w:r>
        <w:tab/>
      </w:r>
      <w:r>
        <w:rPr>
          <w:spacing w:val="-4"/>
        </w:rPr>
        <w:t xml:space="preserve">его </w:t>
      </w:r>
      <w:r>
        <w:t>информационную ценность;</w:t>
      </w:r>
    </w:p>
    <w:p w:rsidR="00D45894" w:rsidRDefault="00320178">
      <w:pPr>
        <w:pStyle w:val="a3"/>
        <w:tabs>
          <w:tab w:val="left" w:pos="2291"/>
          <w:tab w:val="left" w:pos="3122"/>
          <w:tab w:val="left" w:pos="4653"/>
          <w:tab w:val="left" w:pos="4996"/>
          <w:tab w:val="left" w:pos="5875"/>
          <w:tab w:val="left" w:pos="7435"/>
          <w:tab w:val="left" w:pos="8788"/>
          <w:tab w:val="left" w:pos="10221"/>
        </w:tabs>
        <w:ind w:right="126"/>
        <w:jc w:val="left"/>
      </w:pPr>
      <w:r>
        <w:rPr>
          <w:spacing w:val="-2"/>
        </w:rPr>
        <w:t>проводить</w:t>
      </w:r>
      <w:r>
        <w:tab/>
      </w:r>
      <w:r>
        <w:rPr>
          <w:spacing w:val="-2"/>
        </w:rPr>
        <w:t>поиск</w:t>
      </w:r>
      <w:r>
        <w:tab/>
      </w:r>
      <w:r>
        <w:rPr>
          <w:spacing w:val="-2"/>
        </w:rPr>
        <w:t>информации</w:t>
      </w:r>
      <w:r>
        <w:tab/>
      </w:r>
      <w:r>
        <w:rPr>
          <w:spacing w:val="-10"/>
        </w:rPr>
        <w:t>в</w:t>
      </w:r>
      <w:r>
        <w:tab/>
      </w:r>
      <w:r>
        <w:rPr>
          <w:spacing w:val="-2"/>
        </w:rPr>
        <w:t>тексте</w:t>
      </w:r>
      <w:r>
        <w:tab/>
      </w:r>
      <w:r>
        <w:rPr>
          <w:spacing w:val="-2"/>
        </w:rPr>
        <w:t>письменного</w:t>
      </w:r>
      <w:r>
        <w:tab/>
      </w:r>
      <w:r>
        <w:rPr>
          <w:spacing w:val="-2"/>
        </w:rPr>
        <w:t>источника,</w:t>
      </w:r>
      <w:r>
        <w:tab/>
      </w:r>
      <w:r>
        <w:rPr>
          <w:spacing w:val="-2"/>
        </w:rPr>
        <w:t>визуальных</w:t>
      </w:r>
      <w:r>
        <w:tab/>
      </w:r>
      <w:r>
        <w:rPr>
          <w:spacing w:val="-10"/>
        </w:rPr>
        <w:t xml:space="preserve">и </w:t>
      </w:r>
      <w:r>
        <w:t>вещественных памятниках эпохи;</w:t>
      </w:r>
    </w:p>
    <w:p w:rsidR="00D45894" w:rsidRDefault="00320178">
      <w:pPr>
        <w:pStyle w:val="a3"/>
        <w:ind w:left="991" w:firstLine="0"/>
        <w:jc w:val="left"/>
      </w:pPr>
      <w:r>
        <w:t>сопоставлять</w:t>
      </w:r>
      <w:r>
        <w:rPr>
          <w:spacing w:val="-4"/>
        </w:rPr>
        <w:t xml:space="preserve"> </w:t>
      </w:r>
      <w:r>
        <w:t>и</w:t>
      </w:r>
      <w:r>
        <w:rPr>
          <w:spacing w:val="-3"/>
        </w:rPr>
        <w:t xml:space="preserve"> </w:t>
      </w:r>
      <w:r>
        <w:t>систематизировать</w:t>
      </w:r>
      <w:r>
        <w:rPr>
          <w:spacing w:val="-5"/>
        </w:rPr>
        <w:t xml:space="preserve"> </w:t>
      </w:r>
      <w:r>
        <w:t>информацию</w:t>
      </w:r>
      <w:r>
        <w:rPr>
          <w:spacing w:val="-7"/>
        </w:rPr>
        <w:t xml:space="preserve"> </w:t>
      </w:r>
      <w:r>
        <w:t>из</w:t>
      </w:r>
      <w:r>
        <w:rPr>
          <w:spacing w:val="-5"/>
        </w:rPr>
        <w:t xml:space="preserve"> </w:t>
      </w:r>
      <w:r>
        <w:t>нескольких</w:t>
      </w:r>
      <w:r>
        <w:rPr>
          <w:spacing w:val="-3"/>
        </w:rPr>
        <w:t xml:space="preserve"> </w:t>
      </w:r>
      <w:r>
        <w:t>однотипных</w:t>
      </w:r>
      <w:r>
        <w:rPr>
          <w:spacing w:val="-6"/>
        </w:rPr>
        <w:t xml:space="preserve"> </w:t>
      </w:r>
      <w:r>
        <w:t>источников. Историческое описание (реконструкция):</w:t>
      </w:r>
    </w:p>
    <w:p w:rsidR="00D45894" w:rsidRDefault="00320178">
      <w:pPr>
        <w:pStyle w:val="a3"/>
        <w:jc w:val="left"/>
      </w:pPr>
      <w:r>
        <w:t xml:space="preserve">рассказывать о ключевых событиях отечественной и всеобщей истории XVI - XVII вв., их </w:t>
      </w:r>
      <w:r>
        <w:rPr>
          <w:spacing w:val="-2"/>
        </w:rPr>
        <w:t>участниках;</w:t>
      </w:r>
    </w:p>
    <w:p w:rsidR="00D45894" w:rsidRDefault="00320178">
      <w:pPr>
        <w:pStyle w:val="a3"/>
        <w:spacing w:before="1"/>
        <w:jc w:val="left"/>
      </w:pPr>
      <w:r>
        <w:t>составлять</w:t>
      </w:r>
      <w:r>
        <w:rPr>
          <w:spacing w:val="40"/>
        </w:rPr>
        <w:t xml:space="preserve"> </w:t>
      </w:r>
      <w:r>
        <w:t>краткую</w:t>
      </w:r>
      <w:r>
        <w:rPr>
          <w:spacing w:val="40"/>
        </w:rPr>
        <w:t xml:space="preserve"> </w:t>
      </w:r>
      <w:r>
        <w:t>характеристику</w:t>
      </w:r>
      <w:r>
        <w:rPr>
          <w:spacing w:val="40"/>
        </w:rPr>
        <w:t xml:space="preserve"> </w:t>
      </w:r>
      <w:r>
        <w:t>известных</w:t>
      </w:r>
      <w:r>
        <w:rPr>
          <w:spacing w:val="40"/>
        </w:rPr>
        <w:t xml:space="preserve"> </w:t>
      </w:r>
      <w:r>
        <w:t>персоналий</w:t>
      </w:r>
      <w:r>
        <w:rPr>
          <w:spacing w:val="40"/>
        </w:rPr>
        <w:t xml:space="preserve"> </w:t>
      </w:r>
      <w:r>
        <w:t>отечественной</w:t>
      </w:r>
      <w:r>
        <w:rPr>
          <w:spacing w:val="40"/>
        </w:rPr>
        <w:t xml:space="preserve"> </w:t>
      </w:r>
      <w:r>
        <w:t>и</w:t>
      </w:r>
      <w:r>
        <w:rPr>
          <w:spacing w:val="40"/>
        </w:rPr>
        <w:t xml:space="preserve"> </w:t>
      </w:r>
      <w:r>
        <w:t>всеобщей истории XVI - XVII вв. (ключевые факты биографии, личные качества, деятельность);</w:t>
      </w:r>
    </w:p>
    <w:p w:rsidR="00D45894" w:rsidRDefault="00320178">
      <w:pPr>
        <w:pStyle w:val="a3"/>
        <w:jc w:val="left"/>
      </w:pPr>
      <w:r>
        <w:t>рассказывать</w:t>
      </w:r>
      <w:r>
        <w:rPr>
          <w:spacing w:val="34"/>
        </w:rPr>
        <w:t xml:space="preserve"> </w:t>
      </w:r>
      <w:r>
        <w:t>об</w:t>
      </w:r>
      <w:r>
        <w:rPr>
          <w:spacing w:val="31"/>
        </w:rPr>
        <w:t xml:space="preserve"> </w:t>
      </w:r>
      <w:r>
        <w:t>образе</w:t>
      </w:r>
      <w:r>
        <w:rPr>
          <w:spacing w:val="32"/>
        </w:rPr>
        <w:t xml:space="preserve"> </w:t>
      </w:r>
      <w:r>
        <w:t>жизни</w:t>
      </w:r>
      <w:r>
        <w:rPr>
          <w:spacing w:val="32"/>
        </w:rPr>
        <w:t xml:space="preserve"> </w:t>
      </w:r>
      <w:r>
        <w:t>различных</w:t>
      </w:r>
      <w:r>
        <w:rPr>
          <w:spacing w:val="32"/>
        </w:rPr>
        <w:t xml:space="preserve"> </w:t>
      </w:r>
      <w:r>
        <w:t>групп</w:t>
      </w:r>
      <w:r>
        <w:rPr>
          <w:spacing w:val="30"/>
        </w:rPr>
        <w:t xml:space="preserve"> </w:t>
      </w:r>
      <w:r>
        <w:t>населения</w:t>
      </w:r>
      <w:r>
        <w:rPr>
          <w:spacing w:val="30"/>
        </w:rPr>
        <w:t xml:space="preserve"> </w:t>
      </w:r>
      <w:r>
        <w:t>в</w:t>
      </w:r>
      <w:r>
        <w:rPr>
          <w:spacing w:val="30"/>
        </w:rPr>
        <w:t xml:space="preserve"> </w:t>
      </w:r>
      <w:r>
        <w:t>России</w:t>
      </w:r>
      <w:r>
        <w:rPr>
          <w:spacing w:val="29"/>
        </w:rPr>
        <w:t xml:space="preserve"> </w:t>
      </w:r>
      <w:r>
        <w:t>и</w:t>
      </w:r>
      <w:r>
        <w:rPr>
          <w:spacing w:val="31"/>
        </w:rPr>
        <w:t xml:space="preserve"> </w:t>
      </w:r>
      <w:r>
        <w:t>других</w:t>
      </w:r>
      <w:r>
        <w:rPr>
          <w:spacing w:val="32"/>
        </w:rPr>
        <w:t xml:space="preserve"> </w:t>
      </w:r>
      <w:r>
        <w:t>странах</w:t>
      </w:r>
      <w:r>
        <w:rPr>
          <w:spacing w:val="32"/>
        </w:rPr>
        <w:t xml:space="preserve"> </w:t>
      </w:r>
      <w:r>
        <w:t>в раннее Новое время;</w:t>
      </w:r>
    </w:p>
    <w:p w:rsidR="00D45894" w:rsidRDefault="00320178">
      <w:pPr>
        <w:pStyle w:val="a3"/>
        <w:ind w:left="991" w:firstLine="0"/>
        <w:jc w:val="left"/>
      </w:pPr>
      <w:r>
        <w:t>представлять</w:t>
      </w:r>
      <w:r>
        <w:rPr>
          <w:spacing w:val="12"/>
        </w:rPr>
        <w:t xml:space="preserve"> </w:t>
      </w:r>
      <w:r>
        <w:t>описание</w:t>
      </w:r>
      <w:r>
        <w:rPr>
          <w:spacing w:val="11"/>
        </w:rPr>
        <w:t xml:space="preserve"> </w:t>
      </w:r>
      <w:r>
        <w:t>памятников</w:t>
      </w:r>
      <w:r>
        <w:rPr>
          <w:spacing w:val="9"/>
        </w:rPr>
        <w:t xml:space="preserve"> </w:t>
      </w:r>
      <w:r>
        <w:t>материальной</w:t>
      </w:r>
      <w:r>
        <w:rPr>
          <w:spacing w:val="11"/>
        </w:rPr>
        <w:t xml:space="preserve"> </w:t>
      </w:r>
      <w:r>
        <w:t>и</w:t>
      </w:r>
      <w:r>
        <w:rPr>
          <w:spacing w:val="11"/>
        </w:rPr>
        <w:t xml:space="preserve"> </w:t>
      </w:r>
      <w:r>
        <w:t>художественной</w:t>
      </w:r>
      <w:r>
        <w:rPr>
          <w:spacing w:val="15"/>
        </w:rPr>
        <w:t xml:space="preserve"> </w:t>
      </w:r>
      <w:r>
        <w:t>культуры</w:t>
      </w:r>
      <w:r>
        <w:rPr>
          <w:spacing w:val="10"/>
        </w:rPr>
        <w:t xml:space="preserve"> </w:t>
      </w:r>
      <w:r>
        <w:rPr>
          <w:spacing w:val="-2"/>
        </w:rPr>
        <w:t>изучаемой</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ind w:firstLine="0"/>
        <w:jc w:val="left"/>
      </w:pPr>
      <w:r>
        <w:rPr>
          <w:spacing w:val="-2"/>
        </w:rPr>
        <w:t>эпохи.</w:t>
      </w:r>
    </w:p>
    <w:p w:rsidR="00D45894" w:rsidRDefault="00320178">
      <w:pPr>
        <w:rPr>
          <w:sz w:val="24"/>
        </w:rPr>
      </w:pPr>
      <w:r>
        <w:br w:type="column"/>
      </w:r>
    </w:p>
    <w:p w:rsidR="00D45894" w:rsidRDefault="00320178">
      <w:pPr>
        <w:pStyle w:val="a3"/>
        <w:ind w:left="5" w:firstLine="0"/>
        <w:jc w:val="left"/>
      </w:pPr>
      <w:r>
        <w:t>Анализ,</w:t>
      </w:r>
      <w:r>
        <w:rPr>
          <w:spacing w:val="-3"/>
        </w:rPr>
        <w:t xml:space="preserve"> </w:t>
      </w:r>
      <w:r>
        <w:t>объяснение</w:t>
      </w:r>
      <w:r>
        <w:rPr>
          <w:spacing w:val="-4"/>
        </w:rPr>
        <w:t xml:space="preserve"> </w:t>
      </w:r>
      <w:r>
        <w:t>исторических</w:t>
      </w:r>
      <w:r>
        <w:rPr>
          <w:spacing w:val="-1"/>
        </w:rPr>
        <w:t xml:space="preserve"> </w:t>
      </w:r>
      <w:r>
        <w:t>событий,</w:t>
      </w:r>
      <w:r>
        <w:rPr>
          <w:spacing w:val="-2"/>
        </w:rPr>
        <w:t xml:space="preserve"> явлений:</w:t>
      </w:r>
    </w:p>
    <w:p w:rsidR="00D45894" w:rsidRDefault="00320178">
      <w:pPr>
        <w:pStyle w:val="a3"/>
        <w:ind w:left="5" w:firstLine="0"/>
        <w:jc w:val="left"/>
      </w:pPr>
      <w:r>
        <w:t>раскрывать</w:t>
      </w:r>
      <w:r>
        <w:rPr>
          <w:spacing w:val="20"/>
        </w:rPr>
        <w:t xml:space="preserve"> </w:t>
      </w:r>
      <w:r>
        <w:t>существенные</w:t>
      </w:r>
      <w:r>
        <w:rPr>
          <w:spacing w:val="16"/>
        </w:rPr>
        <w:t xml:space="preserve"> </w:t>
      </w:r>
      <w:r>
        <w:t>черты</w:t>
      </w:r>
      <w:r>
        <w:rPr>
          <w:spacing w:val="17"/>
        </w:rPr>
        <w:t xml:space="preserve"> </w:t>
      </w:r>
      <w:r>
        <w:t>экономического,</w:t>
      </w:r>
      <w:r>
        <w:rPr>
          <w:spacing w:val="18"/>
        </w:rPr>
        <w:t xml:space="preserve"> </w:t>
      </w:r>
      <w:r>
        <w:t>социального</w:t>
      </w:r>
      <w:r>
        <w:rPr>
          <w:spacing w:val="17"/>
        </w:rPr>
        <w:t xml:space="preserve"> </w:t>
      </w:r>
      <w:r>
        <w:t>и</w:t>
      </w:r>
      <w:r>
        <w:rPr>
          <w:spacing w:val="15"/>
        </w:rPr>
        <w:t xml:space="preserve"> </w:t>
      </w:r>
      <w:r>
        <w:t>политического</w:t>
      </w:r>
      <w:r>
        <w:rPr>
          <w:spacing w:val="16"/>
        </w:rPr>
        <w:t xml:space="preserve"> </w:t>
      </w:r>
      <w:r>
        <w:rPr>
          <w:spacing w:val="-2"/>
        </w:rPr>
        <w:t>развития</w:t>
      </w:r>
    </w:p>
    <w:p w:rsidR="00D45894" w:rsidRDefault="00D45894">
      <w:pPr>
        <w:pStyle w:val="a3"/>
        <w:jc w:val="left"/>
        <w:sectPr w:rsidR="00D45894">
          <w:type w:val="continuous"/>
          <w:pgSz w:w="11900" w:h="16820"/>
          <w:pgMar w:top="880" w:right="566" w:bottom="1160" w:left="850" w:header="0" w:footer="967" w:gutter="0"/>
          <w:cols w:num="2" w:space="720" w:equalWidth="0">
            <w:col w:w="946" w:space="40"/>
            <w:col w:w="9498"/>
          </w:cols>
        </w:sectPr>
      </w:pPr>
    </w:p>
    <w:p w:rsidR="00D45894" w:rsidRDefault="00320178">
      <w:pPr>
        <w:pStyle w:val="a3"/>
        <w:ind w:right="125" w:firstLine="0"/>
      </w:pPr>
      <w:r>
        <w:t>России</w:t>
      </w:r>
      <w:r>
        <w:rPr>
          <w:spacing w:val="-14"/>
        </w:rPr>
        <w:t xml:space="preserve"> </w:t>
      </w:r>
      <w:r>
        <w:t>и</w:t>
      </w:r>
      <w:r>
        <w:rPr>
          <w:spacing w:val="-11"/>
        </w:rPr>
        <w:t xml:space="preserve"> </w:t>
      </w:r>
      <w:r>
        <w:t>других</w:t>
      </w:r>
      <w:r>
        <w:rPr>
          <w:spacing w:val="-9"/>
        </w:rPr>
        <w:t xml:space="preserve"> </w:t>
      </w:r>
      <w:r>
        <w:t>стран</w:t>
      </w:r>
      <w:r>
        <w:rPr>
          <w:spacing w:val="-12"/>
        </w:rPr>
        <w:t xml:space="preserve"> </w:t>
      </w:r>
      <w:r>
        <w:t>в</w:t>
      </w:r>
      <w:r>
        <w:rPr>
          <w:spacing w:val="-15"/>
        </w:rPr>
        <w:t xml:space="preserve"> </w:t>
      </w:r>
      <w:r>
        <w:t>XVI</w:t>
      </w:r>
      <w:r>
        <w:rPr>
          <w:spacing w:val="-10"/>
        </w:rPr>
        <w:t xml:space="preserve"> </w:t>
      </w:r>
      <w:r>
        <w:t>-</w:t>
      </w:r>
      <w:r>
        <w:rPr>
          <w:spacing w:val="-13"/>
        </w:rPr>
        <w:t xml:space="preserve"> </w:t>
      </w:r>
      <w:r>
        <w:t>XVII</w:t>
      </w:r>
      <w:r>
        <w:rPr>
          <w:spacing w:val="-14"/>
        </w:rPr>
        <w:t xml:space="preserve"> </w:t>
      </w:r>
      <w:r>
        <w:t>вв.,</w:t>
      </w:r>
      <w:r>
        <w:rPr>
          <w:spacing w:val="-10"/>
        </w:rPr>
        <w:t xml:space="preserve"> </w:t>
      </w:r>
      <w:r>
        <w:t>европейской</w:t>
      </w:r>
      <w:r>
        <w:rPr>
          <w:spacing w:val="-11"/>
        </w:rPr>
        <w:t xml:space="preserve"> </w:t>
      </w:r>
      <w:r>
        <w:t>реформации,</w:t>
      </w:r>
      <w:r>
        <w:rPr>
          <w:spacing w:val="-14"/>
        </w:rPr>
        <w:t xml:space="preserve"> </w:t>
      </w:r>
      <w:r>
        <w:t>новых</w:t>
      </w:r>
      <w:r>
        <w:rPr>
          <w:spacing w:val="-11"/>
        </w:rPr>
        <w:t xml:space="preserve"> </w:t>
      </w:r>
      <w:r>
        <w:t>веяний</w:t>
      </w:r>
      <w:r>
        <w:rPr>
          <w:spacing w:val="-12"/>
        </w:rPr>
        <w:t xml:space="preserve"> </w:t>
      </w:r>
      <w:r>
        <w:t>в</w:t>
      </w:r>
      <w:r>
        <w:rPr>
          <w:spacing w:val="-13"/>
        </w:rPr>
        <w:t xml:space="preserve"> </w:t>
      </w:r>
      <w:r>
        <w:t>духовной</w:t>
      </w:r>
      <w:r>
        <w:rPr>
          <w:spacing w:val="-10"/>
        </w:rPr>
        <w:t xml:space="preserve"> </w:t>
      </w:r>
      <w:r>
        <w:t>жизни общества, культуре, революций XVI - XVII вв. в европейских странах;</w:t>
      </w:r>
    </w:p>
    <w:p w:rsidR="00D45894" w:rsidRDefault="00320178">
      <w:pPr>
        <w:pStyle w:val="a3"/>
        <w:ind w:right="126"/>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45894" w:rsidRDefault="00320178">
      <w:pPr>
        <w:pStyle w:val="a3"/>
        <w:ind w:right="124"/>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D45894" w:rsidRDefault="00320178">
      <w:pPr>
        <w:pStyle w:val="a3"/>
        <w:spacing w:before="1"/>
        <w:ind w:right="126"/>
      </w:pPr>
      <w:r>
        <w:t xml:space="preserve">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w:t>
      </w:r>
      <w:r>
        <w:rPr>
          <w:spacing w:val="-2"/>
        </w:rPr>
        <w:t>различия).</w:t>
      </w:r>
    </w:p>
    <w:p w:rsidR="00D45894" w:rsidRDefault="00320178">
      <w:pPr>
        <w:pStyle w:val="a3"/>
        <w:ind w:right="131"/>
      </w:pPr>
      <w:r>
        <w:t>Рассмотрение исторических версий и оценок, определение своего отношения к наиболее значимым событиям и личностям прошлого:</w:t>
      </w:r>
    </w:p>
    <w:p w:rsidR="00D45894" w:rsidRDefault="00320178">
      <w:pPr>
        <w:pStyle w:val="a3"/>
        <w:ind w:right="126"/>
      </w:pPr>
      <w:r>
        <w:t>излагать альтернативные</w:t>
      </w:r>
      <w:r>
        <w:rPr>
          <w:spacing w:val="-1"/>
        </w:rPr>
        <w:t xml:space="preserve"> </w:t>
      </w:r>
      <w:r>
        <w:t>оценки событий и личностей отечественной и всеобщей истории XVI</w:t>
      </w:r>
      <w:r>
        <w:rPr>
          <w:spacing w:val="-15"/>
        </w:rPr>
        <w:t xml:space="preserve"> </w:t>
      </w:r>
      <w:r>
        <w:t>-</w:t>
      </w:r>
      <w:r>
        <w:rPr>
          <w:spacing w:val="-11"/>
        </w:rPr>
        <w:t xml:space="preserve"> </w:t>
      </w:r>
      <w:r>
        <w:t>XVII</w:t>
      </w:r>
      <w:r>
        <w:rPr>
          <w:spacing w:val="-12"/>
        </w:rPr>
        <w:t xml:space="preserve"> </w:t>
      </w:r>
      <w:r>
        <w:t>вв.,</w:t>
      </w:r>
      <w:r>
        <w:rPr>
          <w:spacing w:val="-10"/>
        </w:rPr>
        <w:t xml:space="preserve"> </w:t>
      </w:r>
      <w:r>
        <w:t>представленные</w:t>
      </w:r>
      <w:r>
        <w:rPr>
          <w:spacing w:val="-10"/>
        </w:rPr>
        <w:t xml:space="preserve"> </w:t>
      </w:r>
      <w:r>
        <w:t>в</w:t>
      </w:r>
      <w:r>
        <w:rPr>
          <w:spacing w:val="-9"/>
        </w:rPr>
        <w:t xml:space="preserve"> </w:t>
      </w:r>
      <w:r>
        <w:t>учебной</w:t>
      </w:r>
      <w:r>
        <w:rPr>
          <w:spacing w:val="-7"/>
        </w:rPr>
        <w:t xml:space="preserve"> </w:t>
      </w:r>
      <w:r>
        <w:t>литературе;</w:t>
      </w:r>
      <w:r>
        <w:rPr>
          <w:spacing w:val="-10"/>
        </w:rPr>
        <w:t xml:space="preserve"> </w:t>
      </w:r>
      <w:r>
        <w:t>объяснять,</w:t>
      </w:r>
      <w:r>
        <w:rPr>
          <w:spacing w:val="-11"/>
        </w:rPr>
        <w:t xml:space="preserve"> </w:t>
      </w:r>
      <w:r>
        <w:t>на</w:t>
      </w:r>
      <w:r>
        <w:rPr>
          <w:spacing w:val="-10"/>
        </w:rPr>
        <w:t xml:space="preserve"> </w:t>
      </w:r>
      <w:r>
        <w:t>чем</w:t>
      </w:r>
      <w:r>
        <w:rPr>
          <w:spacing w:val="-15"/>
        </w:rPr>
        <w:t xml:space="preserve"> </w:t>
      </w:r>
      <w:r>
        <w:t>основываются</w:t>
      </w:r>
      <w:r>
        <w:rPr>
          <w:spacing w:val="-12"/>
        </w:rPr>
        <w:t xml:space="preserve"> </w:t>
      </w:r>
      <w:r>
        <w:t xml:space="preserve">отдельные </w:t>
      </w:r>
      <w:r>
        <w:rPr>
          <w:spacing w:val="-2"/>
        </w:rPr>
        <w:t>мнения;</w:t>
      </w:r>
    </w:p>
    <w:p w:rsidR="00D45894" w:rsidRDefault="00320178">
      <w:pPr>
        <w:pStyle w:val="a3"/>
        <w:ind w:right="132"/>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D45894" w:rsidRDefault="00320178">
      <w:pPr>
        <w:pStyle w:val="a3"/>
        <w:ind w:left="991" w:firstLine="0"/>
      </w:pPr>
      <w:r>
        <w:t>Применение исторических</w:t>
      </w:r>
      <w:r>
        <w:rPr>
          <w:spacing w:val="1"/>
        </w:rPr>
        <w:t xml:space="preserve"> </w:t>
      </w:r>
      <w:r>
        <w:rPr>
          <w:spacing w:val="-2"/>
        </w:rPr>
        <w:t>знаний:</w:t>
      </w:r>
    </w:p>
    <w:p w:rsidR="00D45894" w:rsidRDefault="00320178">
      <w:pPr>
        <w:pStyle w:val="a3"/>
        <w:ind w:right="129"/>
      </w:pPr>
      <w:r>
        <w:t>раскрывать на</w:t>
      </w:r>
      <w:r>
        <w:rPr>
          <w:spacing w:val="-2"/>
        </w:rPr>
        <w:t xml:space="preserve"> </w:t>
      </w:r>
      <w:r>
        <w:t>примере</w:t>
      </w:r>
      <w:r>
        <w:rPr>
          <w:spacing w:val="-3"/>
        </w:rPr>
        <w:t xml:space="preserve"> </w:t>
      </w:r>
      <w:r>
        <w:t>перехода</w:t>
      </w:r>
      <w:r>
        <w:rPr>
          <w:spacing w:val="-2"/>
        </w:rPr>
        <w:t xml:space="preserve"> </w:t>
      </w:r>
      <w:r>
        <w:t>от</w:t>
      </w:r>
      <w:r>
        <w:rPr>
          <w:spacing w:val="-1"/>
        </w:rPr>
        <w:t xml:space="preserve"> </w:t>
      </w:r>
      <w:r>
        <w:t>средневекового</w:t>
      </w:r>
      <w:r>
        <w:rPr>
          <w:spacing w:val="-4"/>
        </w:rPr>
        <w:t xml:space="preserve"> </w:t>
      </w:r>
      <w:r>
        <w:t>общества</w:t>
      </w:r>
      <w:r>
        <w:rPr>
          <w:spacing w:val="-1"/>
        </w:rPr>
        <w:t xml:space="preserve"> </w:t>
      </w:r>
      <w:r>
        <w:t>к</w:t>
      </w:r>
      <w:r>
        <w:rPr>
          <w:spacing w:val="-1"/>
        </w:rPr>
        <w:t xml:space="preserve"> </w:t>
      </w:r>
      <w:r>
        <w:t>обществу</w:t>
      </w:r>
      <w:r>
        <w:rPr>
          <w:spacing w:val="-3"/>
        </w:rPr>
        <w:t xml:space="preserve"> </w:t>
      </w:r>
      <w:r>
        <w:t>Нового</w:t>
      </w:r>
      <w:r>
        <w:rPr>
          <w:spacing w:val="-1"/>
        </w:rPr>
        <w:t xml:space="preserve"> </w:t>
      </w:r>
      <w:r>
        <w:t>времени, как</w:t>
      </w:r>
      <w:r>
        <w:rPr>
          <w:spacing w:val="-2"/>
        </w:rPr>
        <w:t xml:space="preserve"> </w:t>
      </w:r>
      <w:r>
        <w:t>меняются</w:t>
      </w:r>
      <w:r>
        <w:rPr>
          <w:spacing w:val="-3"/>
        </w:rPr>
        <w:t xml:space="preserve"> </w:t>
      </w:r>
      <w:r>
        <w:t>со</w:t>
      </w:r>
      <w:r>
        <w:rPr>
          <w:spacing w:val="-4"/>
        </w:rPr>
        <w:t xml:space="preserve"> </w:t>
      </w:r>
      <w:r>
        <w:t>сменой исторических эпох</w:t>
      </w:r>
      <w:r>
        <w:rPr>
          <w:spacing w:val="-1"/>
        </w:rPr>
        <w:t xml:space="preserve"> </w:t>
      </w:r>
      <w:r>
        <w:t>представления</w:t>
      </w:r>
      <w:r>
        <w:rPr>
          <w:spacing w:val="-5"/>
        </w:rPr>
        <w:t xml:space="preserve"> </w:t>
      </w:r>
      <w:r>
        <w:t>людей</w:t>
      </w:r>
      <w:r>
        <w:rPr>
          <w:spacing w:val="-2"/>
        </w:rPr>
        <w:t xml:space="preserve"> </w:t>
      </w:r>
      <w:r>
        <w:t>о</w:t>
      </w:r>
      <w:r>
        <w:rPr>
          <w:spacing w:val="-3"/>
        </w:rPr>
        <w:t xml:space="preserve"> </w:t>
      </w:r>
      <w:r>
        <w:t>мире,</w:t>
      </w:r>
      <w:r>
        <w:rPr>
          <w:spacing w:val="-3"/>
        </w:rPr>
        <w:t xml:space="preserve"> </w:t>
      </w:r>
      <w:r>
        <w:t>системы</w:t>
      </w:r>
      <w:r>
        <w:rPr>
          <w:spacing w:val="-6"/>
        </w:rPr>
        <w:t xml:space="preserve"> </w:t>
      </w:r>
      <w:r>
        <w:t xml:space="preserve">общественных </w:t>
      </w:r>
      <w:r>
        <w:rPr>
          <w:spacing w:val="-2"/>
        </w:rPr>
        <w:t>ценностей;</w:t>
      </w:r>
    </w:p>
    <w:p w:rsidR="00D45894" w:rsidRDefault="00320178">
      <w:pPr>
        <w:pStyle w:val="a3"/>
        <w:ind w:right="128"/>
      </w:pPr>
      <w:r>
        <w:t>объяснять значение</w:t>
      </w:r>
      <w:r>
        <w:rPr>
          <w:spacing w:val="-2"/>
        </w:rPr>
        <w:t xml:space="preserve"> </w:t>
      </w:r>
      <w:r>
        <w:t>памятников истории</w:t>
      </w:r>
      <w:r>
        <w:rPr>
          <w:spacing w:val="-3"/>
        </w:rPr>
        <w:t xml:space="preserve"> </w:t>
      </w:r>
      <w:r>
        <w:t>и культуры России и других стран</w:t>
      </w:r>
      <w:r>
        <w:rPr>
          <w:spacing w:val="-1"/>
        </w:rPr>
        <w:t xml:space="preserve"> </w:t>
      </w:r>
      <w:r>
        <w:t>XVI -</w:t>
      </w:r>
      <w:r>
        <w:rPr>
          <w:spacing w:val="-1"/>
        </w:rPr>
        <w:t xml:space="preserve"> </w:t>
      </w:r>
      <w:r>
        <w:t>XVII</w:t>
      </w:r>
      <w:r>
        <w:rPr>
          <w:spacing w:val="-1"/>
        </w:rPr>
        <w:t xml:space="preserve"> </w:t>
      </w:r>
      <w:r>
        <w:t>вв. для времени, когда они появились, и для современного общества;</w:t>
      </w:r>
    </w:p>
    <w:p w:rsidR="00D45894" w:rsidRDefault="00320178">
      <w:pPr>
        <w:pStyle w:val="a3"/>
        <w:spacing w:before="1"/>
        <w:ind w:right="123"/>
      </w:pPr>
      <w:r>
        <w:t>выполнять учебные проекты по отечественной и всеобщей истории XVI - XVII вв. (в том числе на региональном материале).</w:t>
      </w:r>
    </w:p>
    <w:p w:rsidR="00D45894" w:rsidRDefault="00320178">
      <w:pPr>
        <w:pStyle w:val="a3"/>
        <w:ind w:left="991" w:firstLine="0"/>
      </w:pPr>
      <w:r>
        <w:t>Предметные</w:t>
      </w:r>
      <w:r>
        <w:rPr>
          <w:spacing w:val="-3"/>
        </w:rPr>
        <w:t xml:space="preserve"> </w:t>
      </w:r>
      <w:r>
        <w:t>результаты</w:t>
      </w:r>
      <w:r>
        <w:rPr>
          <w:spacing w:val="-7"/>
        </w:rPr>
        <w:t xml:space="preserve"> </w:t>
      </w:r>
      <w:r>
        <w:t>изучения</w:t>
      </w:r>
      <w:r>
        <w:rPr>
          <w:spacing w:val="-1"/>
        </w:rPr>
        <w:t xml:space="preserve"> </w:t>
      </w:r>
      <w:r>
        <w:t>истории</w:t>
      </w:r>
      <w:r>
        <w:rPr>
          <w:spacing w:val="-1"/>
        </w:rPr>
        <w:t xml:space="preserve"> </w:t>
      </w:r>
      <w:r>
        <w:t>в</w:t>
      </w:r>
      <w:r>
        <w:rPr>
          <w:spacing w:val="-4"/>
        </w:rPr>
        <w:t xml:space="preserve"> </w:t>
      </w:r>
      <w:r>
        <w:t>8</w:t>
      </w:r>
      <w:r>
        <w:rPr>
          <w:spacing w:val="-5"/>
        </w:rPr>
        <w:t xml:space="preserve"> </w:t>
      </w:r>
      <w:r>
        <w:rPr>
          <w:spacing w:val="-2"/>
        </w:rPr>
        <w:t>классе:</w:t>
      </w:r>
    </w:p>
    <w:p w:rsidR="00D45894" w:rsidRDefault="00320178">
      <w:pPr>
        <w:pStyle w:val="a3"/>
        <w:ind w:left="991" w:firstLine="0"/>
      </w:pPr>
      <w:r>
        <w:t>Знание</w:t>
      </w:r>
      <w:r>
        <w:rPr>
          <w:spacing w:val="-4"/>
        </w:rPr>
        <w:t xml:space="preserve"> </w:t>
      </w:r>
      <w:r>
        <w:t>хронологии,</w:t>
      </w:r>
      <w:r>
        <w:rPr>
          <w:spacing w:val="-1"/>
        </w:rPr>
        <w:t xml:space="preserve"> </w:t>
      </w:r>
      <w:r>
        <w:t>работа</w:t>
      </w:r>
      <w:r>
        <w:rPr>
          <w:spacing w:val="-5"/>
        </w:rPr>
        <w:t xml:space="preserve"> </w:t>
      </w:r>
      <w:r>
        <w:t>с</w:t>
      </w:r>
      <w:r>
        <w:rPr>
          <w:spacing w:val="-2"/>
        </w:rPr>
        <w:t xml:space="preserve"> хронологией:</w:t>
      </w:r>
    </w:p>
    <w:p w:rsidR="00D45894" w:rsidRDefault="00320178">
      <w:pPr>
        <w:pStyle w:val="a3"/>
        <w:ind w:right="132"/>
      </w:pPr>
      <w:r>
        <w:t>называть</w:t>
      </w:r>
      <w:r>
        <w:rPr>
          <w:spacing w:val="-15"/>
        </w:rPr>
        <w:t xml:space="preserve"> </w:t>
      </w:r>
      <w:r>
        <w:t>даты</w:t>
      </w:r>
      <w:r>
        <w:rPr>
          <w:spacing w:val="-15"/>
        </w:rPr>
        <w:t xml:space="preserve"> </w:t>
      </w:r>
      <w:r>
        <w:t>важнейших</w:t>
      </w:r>
      <w:r>
        <w:rPr>
          <w:spacing w:val="-15"/>
        </w:rPr>
        <w:t xml:space="preserve"> </w:t>
      </w:r>
      <w:r>
        <w:t>событий</w:t>
      </w:r>
      <w:r>
        <w:rPr>
          <w:spacing w:val="-15"/>
        </w:rPr>
        <w:t xml:space="preserve"> </w:t>
      </w:r>
      <w:r>
        <w:t>отечественной</w:t>
      </w:r>
      <w:r>
        <w:rPr>
          <w:spacing w:val="-15"/>
        </w:rPr>
        <w:t xml:space="preserve"> </w:t>
      </w:r>
      <w:r>
        <w:t>и</w:t>
      </w:r>
      <w:r>
        <w:rPr>
          <w:spacing w:val="-15"/>
        </w:rPr>
        <w:t xml:space="preserve"> </w:t>
      </w:r>
      <w:r>
        <w:t>всеобщей</w:t>
      </w:r>
      <w:r>
        <w:rPr>
          <w:spacing w:val="-15"/>
        </w:rPr>
        <w:t xml:space="preserve"> </w:t>
      </w:r>
      <w:r>
        <w:t>истории</w:t>
      </w:r>
      <w:r>
        <w:rPr>
          <w:spacing w:val="-15"/>
        </w:rPr>
        <w:t xml:space="preserve"> </w:t>
      </w:r>
      <w:r>
        <w:t>XVIII</w:t>
      </w:r>
      <w:r>
        <w:rPr>
          <w:spacing w:val="-15"/>
        </w:rPr>
        <w:t xml:space="preserve"> </w:t>
      </w:r>
      <w:r>
        <w:t>в.;</w:t>
      </w:r>
      <w:r>
        <w:rPr>
          <w:spacing w:val="-15"/>
        </w:rPr>
        <w:t xml:space="preserve"> </w:t>
      </w:r>
      <w:r>
        <w:t>определять их принадлежность к историческому периоду, этапу;</w:t>
      </w:r>
    </w:p>
    <w:p w:rsidR="00D45894" w:rsidRDefault="00D45894">
      <w:pPr>
        <w:pStyle w:val="a3"/>
        <w:sectPr w:rsidR="00D45894">
          <w:type w:val="continuous"/>
          <w:pgSz w:w="11900" w:h="16820"/>
          <w:pgMar w:top="880" w:right="566" w:bottom="1160" w:left="850" w:header="0" w:footer="967" w:gutter="0"/>
          <w:cols w:space="720"/>
        </w:sectPr>
      </w:pPr>
    </w:p>
    <w:p w:rsidR="00D45894" w:rsidRDefault="00320178">
      <w:pPr>
        <w:pStyle w:val="a3"/>
        <w:spacing w:before="73"/>
        <w:ind w:left="991" w:right="1035" w:firstLine="0"/>
      </w:pPr>
      <w:r>
        <w:t>устанавливать</w:t>
      </w:r>
      <w:r>
        <w:rPr>
          <w:spacing w:val="-4"/>
        </w:rPr>
        <w:t xml:space="preserve"> </w:t>
      </w:r>
      <w:r>
        <w:t>синхронность</w:t>
      </w:r>
      <w:r>
        <w:rPr>
          <w:spacing w:val="-3"/>
        </w:rPr>
        <w:t xml:space="preserve"> </w:t>
      </w:r>
      <w:r>
        <w:t>событий</w:t>
      </w:r>
      <w:r>
        <w:rPr>
          <w:spacing w:val="-6"/>
        </w:rPr>
        <w:t xml:space="preserve"> </w:t>
      </w:r>
      <w:r>
        <w:t>отечественной</w:t>
      </w:r>
      <w:r>
        <w:rPr>
          <w:spacing w:val="-7"/>
        </w:rPr>
        <w:t xml:space="preserve"> </w:t>
      </w:r>
      <w:r>
        <w:t>и</w:t>
      </w:r>
      <w:r>
        <w:rPr>
          <w:spacing w:val="-4"/>
        </w:rPr>
        <w:t xml:space="preserve"> </w:t>
      </w:r>
      <w:r>
        <w:t>всеобщей</w:t>
      </w:r>
      <w:r>
        <w:rPr>
          <w:spacing w:val="-4"/>
        </w:rPr>
        <w:t xml:space="preserve"> </w:t>
      </w:r>
      <w:r>
        <w:t>истории XVIII</w:t>
      </w:r>
      <w:r>
        <w:rPr>
          <w:spacing w:val="-9"/>
        </w:rPr>
        <w:t xml:space="preserve"> </w:t>
      </w:r>
      <w:r>
        <w:t>в. Знание исторических фактов, работа с фактами:</w:t>
      </w:r>
    </w:p>
    <w:p w:rsidR="00D45894" w:rsidRDefault="00320178">
      <w:pPr>
        <w:pStyle w:val="a3"/>
        <w:spacing w:before="1"/>
        <w:ind w:right="125"/>
      </w:pPr>
      <w:r>
        <w:t>указывать (называть) место, обстоятельства, участников, результаты важнейших событий отечественной и всеобщей истории XVIII в.;</w:t>
      </w:r>
    </w:p>
    <w:p w:rsidR="00D45894" w:rsidRDefault="00320178">
      <w:pPr>
        <w:pStyle w:val="a3"/>
        <w:ind w:right="126"/>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D45894" w:rsidRDefault="00320178">
      <w:pPr>
        <w:pStyle w:val="a3"/>
        <w:ind w:left="991" w:firstLine="0"/>
      </w:pPr>
      <w:r>
        <w:t>Работа</w:t>
      </w:r>
      <w:r>
        <w:rPr>
          <w:spacing w:val="-5"/>
        </w:rPr>
        <w:t xml:space="preserve"> </w:t>
      </w:r>
      <w:r>
        <w:t>с</w:t>
      </w:r>
      <w:r>
        <w:rPr>
          <w:spacing w:val="-6"/>
        </w:rPr>
        <w:t xml:space="preserve"> </w:t>
      </w:r>
      <w:r>
        <w:t>исторической</w:t>
      </w:r>
      <w:r>
        <w:rPr>
          <w:spacing w:val="-3"/>
        </w:rPr>
        <w:t xml:space="preserve"> </w:t>
      </w:r>
      <w:r>
        <w:rPr>
          <w:spacing w:val="-2"/>
        </w:rPr>
        <w:t>картой:</w:t>
      </w:r>
    </w:p>
    <w:p w:rsidR="00D45894" w:rsidRDefault="00320178">
      <w:pPr>
        <w:pStyle w:val="a3"/>
        <w:ind w:right="126"/>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45894" w:rsidRDefault="00320178">
      <w:pPr>
        <w:pStyle w:val="a3"/>
        <w:ind w:left="991" w:firstLine="0"/>
      </w:pPr>
      <w:r>
        <w:t>Работа</w:t>
      </w:r>
      <w:r>
        <w:rPr>
          <w:spacing w:val="-4"/>
        </w:rPr>
        <w:t xml:space="preserve"> </w:t>
      </w:r>
      <w:r>
        <w:t>с</w:t>
      </w:r>
      <w:r>
        <w:rPr>
          <w:spacing w:val="-7"/>
        </w:rPr>
        <w:t xml:space="preserve"> </w:t>
      </w:r>
      <w:r>
        <w:t>историческими</w:t>
      </w:r>
      <w:r>
        <w:rPr>
          <w:spacing w:val="-3"/>
        </w:rPr>
        <w:t xml:space="preserve"> </w:t>
      </w:r>
      <w:r>
        <w:rPr>
          <w:spacing w:val="-2"/>
        </w:rPr>
        <w:t>источниками:</w:t>
      </w:r>
    </w:p>
    <w:p w:rsidR="00D45894" w:rsidRDefault="00320178">
      <w:pPr>
        <w:pStyle w:val="a3"/>
        <w:ind w:right="125"/>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D45894" w:rsidRDefault="00320178">
      <w:pPr>
        <w:pStyle w:val="a3"/>
        <w:ind w:right="131"/>
      </w:pPr>
      <w:r>
        <w:t xml:space="preserve">объяснять назначение исторического источника, раскрывать его информационную </w:t>
      </w:r>
      <w:r>
        <w:rPr>
          <w:spacing w:val="-2"/>
        </w:rPr>
        <w:t>ценность;</w:t>
      </w:r>
    </w:p>
    <w:p w:rsidR="00D45894" w:rsidRDefault="00320178">
      <w:pPr>
        <w:pStyle w:val="a3"/>
        <w:spacing w:before="1"/>
        <w:ind w:right="128"/>
      </w:pPr>
      <w: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w:t>
      </w:r>
      <w:r>
        <w:rPr>
          <w:spacing w:val="-2"/>
        </w:rPr>
        <w:t>источников.</w:t>
      </w:r>
    </w:p>
    <w:p w:rsidR="00D45894" w:rsidRDefault="00320178">
      <w:pPr>
        <w:pStyle w:val="a3"/>
        <w:ind w:left="991" w:firstLine="0"/>
      </w:pPr>
      <w:r>
        <w:t>Историческое</w:t>
      </w:r>
      <w:r>
        <w:rPr>
          <w:spacing w:val="-3"/>
        </w:rPr>
        <w:t xml:space="preserve"> </w:t>
      </w:r>
      <w:r>
        <w:t>описание</w:t>
      </w:r>
      <w:r>
        <w:rPr>
          <w:spacing w:val="2"/>
        </w:rPr>
        <w:t xml:space="preserve"> </w:t>
      </w:r>
      <w:r>
        <w:rPr>
          <w:spacing w:val="-2"/>
        </w:rPr>
        <w:t>(реконструкция):</w:t>
      </w:r>
    </w:p>
    <w:p w:rsidR="00D45894" w:rsidRDefault="00320178">
      <w:pPr>
        <w:pStyle w:val="a3"/>
        <w:ind w:right="133"/>
      </w:pPr>
      <w:r>
        <w:t xml:space="preserve">рассказывать о ключевых событиях отечественной и всеобщей истории XVIII в., их </w:t>
      </w:r>
      <w:r>
        <w:rPr>
          <w:spacing w:val="-2"/>
        </w:rPr>
        <w:t>участниках;</w:t>
      </w:r>
    </w:p>
    <w:p w:rsidR="00D45894" w:rsidRDefault="00320178">
      <w:pPr>
        <w:pStyle w:val="a3"/>
        <w:ind w:right="125"/>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D45894" w:rsidRDefault="00320178">
      <w:pPr>
        <w:pStyle w:val="a3"/>
        <w:ind w:left="991" w:firstLine="0"/>
      </w:pPr>
      <w:r>
        <w:t>составлять</w:t>
      </w:r>
      <w:r>
        <w:rPr>
          <w:spacing w:val="-11"/>
        </w:rPr>
        <w:t xml:space="preserve"> </w:t>
      </w:r>
      <w:r>
        <w:t>описание</w:t>
      </w:r>
      <w:r>
        <w:rPr>
          <w:spacing w:val="-7"/>
        </w:rPr>
        <w:t xml:space="preserve"> </w:t>
      </w:r>
      <w:r>
        <w:t>образа</w:t>
      </w:r>
      <w:r>
        <w:rPr>
          <w:spacing w:val="-9"/>
        </w:rPr>
        <w:t xml:space="preserve"> </w:t>
      </w:r>
      <w:r>
        <w:t>жизни</w:t>
      </w:r>
      <w:r>
        <w:rPr>
          <w:spacing w:val="-5"/>
        </w:rPr>
        <w:t xml:space="preserve"> </w:t>
      </w:r>
      <w:r>
        <w:t>различных</w:t>
      </w:r>
      <w:r>
        <w:rPr>
          <w:spacing w:val="-9"/>
        </w:rPr>
        <w:t xml:space="preserve"> </w:t>
      </w:r>
      <w:r>
        <w:t>групп</w:t>
      </w:r>
      <w:r>
        <w:rPr>
          <w:spacing w:val="-7"/>
        </w:rPr>
        <w:t xml:space="preserve"> </w:t>
      </w:r>
      <w:r>
        <w:t>населения</w:t>
      </w:r>
      <w:r>
        <w:rPr>
          <w:spacing w:val="-4"/>
        </w:rPr>
        <w:t xml:space="preserve"> </w:t>
      </w:r>
      <w:r>
        <w:t>в</w:t>
      </w:r>
      <w:r>
        <w:rPr>
          <w:spacing w:val="-9"/>
        </w:rPr>
        <w:t xml:space="preserve"> </w:t>
      </w:r>
      <w:r>
        <w:t>России</w:t>
      </w:r>
      <w:r>
        <w:rPr>
          <w:spacing w:val="-4"/>
        </w:rPr>
        <w:t xml:space="preserve"> </w:t>
      </w:r>
      <w:r>
        <w:t>и</w:t>
      </w:r>
      <w:r>
        <w:rPr>
          <w:spacing w:val="-7"/>
        </w:rPr>
        <w:t xml:space="preserve"> </w:t>
      </w:r>
      <w:r>
        <w:t>других странах</w:t>
      </w:r>
      <w:r>
        <w:rPr>
          <w:spacing w:val="-7"/>
        </w:rPr>
        <w:t xml:space="preserve"> </w:t>
      </w:r>
      <w:r>
        <w:rPr>
          <w:spacing w:val="-10"/>
        </w:rPr>
        <w:t>в</w:t>
      </w:r>
    </w:p>
    <w:p w:rsidR="00D45894" w:rsidRDefault="00320178">
      <w:pPr>
        <w:pStyle w:val="a3"/>
        <w:ind w:firstLine="0"/>
        <w:jc w:val="left"/>
      </w:pPr>
      <w:r>
        <w:t>XVIII</w:t>
      </w:r>
      <w:r>
        <w:rPr>
          <w:spacing w:val="-5"/>
        </w:rPr>
        <w:t xml:space="preserve"> в.;</w:t>
      </w:r>
    </w:p>
    <w:p w:rsidR="00D45894" w:rsidRDefault="00320178">
      <w:pPr>
        <w:pStyle w:val="a3"/>
        <w:ind w:right="130"/>
      </w:pPr>
      <w:r>
        <w:t>представлять описание памятников материальной и художественной культуры изучаемой эпохи (в виде сообщения, аннотации).</w:t>
      </w:r>
    </w:p>
    <w:p w:rsidR="00D45894" w:rsidRDefault="00320178">
      <w:pPr>
        <w:pStyle w:val="a3"/>
        <w:ind w:left="991" w:firstLine="0"/>
      </w:pPr>
      <w:r>
        <w:t>Анализ,</w:t>
      </w:r>
      <w:r>
        <w:rPr>
          <w:spacing w:val="-3"/>
        </w:rPr>
        <w:t xml:space="preserve"> </w:t>
      </w:r>
      <w:r>
        <w:t>объяснение</w:t>
      </w:r>
      <w:r>
        <w:rPr>
          <w:spacing w:val="-4"/>
        </w:rPr>
        <w:t xml:space="preserve"> </w:t>
      </w:r>
      <w:r>
        <w:t>исторических</w:t>
      </w:r>
      <w:r>
        <w:rPr>
          <w:spacing w:val="-1"/>
        </w:rPr>
        <w:t xml:space="preserve"> </w:t>
      </w:r>
      <w:r>
        <w:t>событий,</w:t>
      </w:r>
      <w:r>
        <w:rPr>
          <w:spacing w:val="-2"/>
        </w:rPr>
        <w:t xml:space="preserve"> явлений:</w:t>
      </w:r>
    </w:p>
    <w:p w:rsidR="00D45894" w:rsidRDefault="00320178">
      <w:pPr>
        <w:pStyle w:val="a3"/>
        <w:ind w:right="125"/>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D45894" w:rsidRDefault="00320178">
      <w:pPr>
        <w:pStyle w:val="a3"/>
        <w:spacing w:before="1"/>
        <w:ind w:right="126"/>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45894" w:rsidRDefault="00320178">
      <w:pPr>
        <w:pStyle w:val="a3"/>
        <w:ind w:left="991" w:firstLine="0"/>
      </w:pPr>
      <w:r>
        <w:t>объяснять</w:t>
      </w:r>
      <w:r>
        <w:rPr>
          <w:spacing w:val="20"/>
        </w:rPr>
        <w:t xml:space="preserve"> </w:t>
      </w:r>
      <w:r>
        <w:t>причины</w:t>
      </w:r>
      <w:r>
        <w:rPr>
          <w:spacing w:val="16"/>
        </w:rPr>
        <w:t xml:space="preserve"> </w:t>
      </w:r>
      <w:r>
        <w:t>и</w:t>
      </w:r>
      <w:r>
        <w:rPr>
          <w:spacing w:val="21"/>
        </w:rPr>
        <w:t xml:space="preserve"> </w:t>
      </w:r>
      <w:r>
        <w:t>следствия</w:t>
      </w:r>
      <w:r>
        <w:rPr>
          <w:spacing w:val="20"/>
        </w:rPr>
        <w:t xml:space="preserve"> </w:t>
      </w:r>
      <w:r>
        <w:t>важнейших</w:t>
      </w:r>
      <w:r>
        <w:rPr>
          <w:spacing w:val="23"/>
        </w:rPr>
        <w:t xml:space="preserve"> </w:t>
      </w:r>
      <w:r>
        <w:t>событий</w:t>
      </w:r>
      <w:r>
        <w:rPr>
          <w:spacing w:val="20"/>
        </w:rPr>
        <w:t xml:space="preserve"> </w:t>
      </w:r>
      <w:r>
        <w:t>отечественной</w:t>
      </w:r>
      <w:r>
        <w:rPr>
          <w:spacing w:val="22"/>
        </w:rPr>
        <w:t xml:space="preserve"> </w:t>
      </w:r>
      <w:r>
        <w:t>и</w:t>
      </w:r>
      <w:r>
        <w:rPr>
          <w:spacing w:val="21"/>
        </w:rPr>
        <w:t xml:space="preserve"> </w:t>
      </w:r>
      <w:r>
        <w:t>всеобщей</w:t>
      </w:r>
      <w:r>
        <w:rPr>
          <w:spacing w:val="19"/>
        </w:rPr>
        <w:t xml:space="preserve"> </w:t>
      </w:r>
      <w:r>
        <w:rPr>
          <w:spacing w:val="-2"/>
        </w:rPr>
        <w:t>истории</w:t>
      </w:r>
    </w:p>
    <w:p w:rsidR="00D45894" w:rsidRDefault="00320178">
      <w:pPr>
        <w:pStyle w:val="a3"/>
        <w:ind w:right="125" w:firstLine="0"/>
      </w:pPr>
      <w:r>
        <w:t xml:space="preserve">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w:t>
      </w:r>
      <w:r>
        <w:rPr>
          <w:spacing w:val="-2"/>
        </w:rPr>
        <w:t>текстах);</w:t>
      </w:r>
    </w:p>
    <w:p w:rsidR="00D45894" w:rsidRDefault="00320178">
      <w:pPr>
        <w:pStyle w:val="a3"/>
        <w:ind w:right="126"/>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D45894" w:rsidRDefault="00320178">
      <w:pPr>
        <w:pStyle w:val="a3"/>
        <w:ind w:right="131"/>
      </w:pPr>
      <w:r>
        <w:t>Рассмотрение исторических версий и оценок, определение своего отношения к наиболее значимым событиям и личностям прошлого:</w:t>
      </w:r>
    </w:p>
    <w:p w:rsidR="00D45894" w:rsidRDefault="00320178">
      <w:pPr>
        <w:pStyle w:val="a3"/>
        <w:ind w:right="128"/>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D45894" w:rsidRDefault="00320178">
      <w:pPr>
        <w:pStyle w:val="a3"/>
        <w:spacing w:before="1"/>
        <w:ind w:right="126"/>
      </w:pPr>
      <w:r>
        <w:t>различать в</w:t>
      </w:r>
      <w:r>
        <w:rPr>
          <w:spacing w:val="-2"/>
        </w:rPr>
        <w:t xml:space="preserve"> </w:t>
      </w:r>
      <w:r>
        <w:t>описаниях</w:t>
      </w:r>
      <w:r>
        <w:rPr>
          <w:spacing w:val="-2"/>
        </w:rPr>
        <w:t xml:space="preserve"> </w:t>
      </w:r>
      <w:r>
        <w:t>событий</w:t>
      </w:r>
      <w:r>
        <w:rPr>
          <w:spacing w:val="-4"/>
        </w:rPr>
        <w:t xml:space="preserve"> </w:t>
      </w:r>
      <w:r>
        <w:t>и личностей</w:t>
      </w:r>
      <w:r>
        <w:rPr>
          <w:spacing w:val="-1"/>
        </w:rPr>
        <w:t xml:space="preserve"> </w:t>
      </w:r>
      <w:r>
        <w:t>XVIII</w:t>
      </w:r>
      <w:r>
        <w:rPr>
          <w:spacing w:val="-5"/>
        </w:rPr>
        <w:t xml:space="preserve"> </w:t>
      </w:r>
      <w:r>
        <w:t>в.</w:t>
      </w:r>
      <w:r>
        <w:rPr>
          <w:spacing w:val="-1"/>
        </w:rPr>
        <w:t xml:space="preserve"> </w:t>
      </w:r>
      <w:r>
        <w:t>ценностные</w:t>
      </w:r>
      <w:r>
        <w:rPr>
          <w:spacing w:val="-4"/>
        </w:rPr>
        <w:t xml:space="preserve"> </w:t>
      </w:r>
      <w:r>
        <w:t>категории,</w:t>
      </w:r>
      <w:r>
        <w:rPr>
          <w:spacing w:val="-1"/>
        </w:rPr>
        <w:t xml:space="preserve"> </w:t>
      </w:r>
      <w:r>
        <w:t>значимые</w:t>
      </w:r>
      <w:r>
        <w:rPr>
          <w:spacing w:val="-5"/>
        </w:rPr>
        <w:t xml:space="preserve"> </w:t>
      </w:r>
      <w:r>
        <w:t>для данной эпохи (в том числе для разных социальных слоев), выражать свое отношение к ним.</w:t>
      </w:r>
    </w:p>
    <w:p w:rsidR="00D45894" w:rsidRDefault="00320178">
      <w:pPr>
        <w:pStyle w:val="a3"/>
        <w:ind w:left="991" w:firstLine="0"/>
      </w:pPr>
      <w:r>
        <w:t>Применение исторических</w:t>
      </w:r>
      <w:r>
        <w:rPr>
          <w:spacing w:val="1"/>
        </w:rPr>
        <w:t xml:space="preserve"> </w:t>
      </w:r>
      <w:r>
        <w:rPr>
          <w:spacing w:val="-2"/>
        </w:rPr>
        <w:t>знаний:</w:t>
      </w:r>
    </w:p>
    <w:p w:rsidR="00D45894" w:rsidRDefault="00320178">
      <w:pPr>
        <w:pStyle w:val="a3"/>
        <w:ind w:right="130"/>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5"/>
      </w:pPr>
      <w:r>
        <w:t>выполнять</w:t>
      </w:r>
      <w:r>
        <w:rPr>
          <w:spacing w:val="-6"/>
        </w:rPr>
        <w:t xml:space="preserve"> </w:t>
      </w:r>
      <w:r>
        <w:t>учебные</w:t>
      </w:r>
      <w:r>
        <w:rPr>
          <w:spacing w:val="-10"/>
        </w:rPr>
        <w:t xml:space="preserve"> </w:t>
      </w:r>
      <w:r>
        <w:t>проекты</w:t>
      </w:r>
      <w:r>
        <w:rPr>
          <w:spacing w:val="-10"/>
        </w:rPr>
        <w:t xml:space="preserve"> </w:t>
      </w:r>
      <w:r>
        <w:t>по</w:t>
      </w:r>
      <w:r>
        <w:rPr>
          <w:spacing w:val="-10"/>
        </w:rPr>
        <w:t xml:space="preserve"> </w:t>
      </w:r>
      <w:r>
        <w:t>отечественной</w:t>
      </w:r>
      <w:r>
        <w:rPr>
          <w:spacing w:val="-11"/>
        </w:rPr>
        <w:t xml:space="preserve"> </w:t>
      </w:r>
      <w:r>
        <w:t>и</w:t>
      </w:r>
      <w:r>
        <w:rPr>
          <w:spacing w:val="-11"/>
        </w:rPr>
        <w:t xml:space="preserve"> </w:t>
      </w:r>
      <w:r>
        <w:t>всеобщей</w:t>
      </w:r>
      <w:r>
        <w:rPr>
          <w:spacing w:val="-13"/>
        </w:rPr>
        <w:t xml:space="preserve"> </w:t>
      </w:r>
      <w:r>
        <w:t>истории</w:t>
      </w:r>
      <w:r>
        <w:rPr>
          <w:spacing w:val="-6"/>
        </w:rPr>
        <w:t xml:space="preserve"> </w:t>
      </w:r>
      <w:r>
        <w:t>XVIII</w:t>
      </w:r>
      <w:r>
        <w:rPr>
          <w:spacing w:val="-15"/>
        </w:rPr>
        <w:t xml:space="preserve"> </w:t>
      </w:r>
      <w:r>
        <w:t>в.</w:t>
      </w:r>
      <w:r>
        <w:rPr>
          <w:spacing w:val="-11"/>
        </w:rPr>
        <w:t xml:space="preserve"> </w:t>
      </w:r>
      <w:r>
        <w:t>(в</w:t>
      </w:r>
      <w:r>
        <w:rPr>
          <w:spacing w:val="-10"/>
        </w:rPr>
        <w:t xml:space="preserve"> </w:t>
      </w:r>
      <w:r>
        <w:t>том</w:t>
      </w:r>
      <w:r>
        <w:rPr>
          <w:spacing w:val="-10"/>
        </w:rPr>
        <w:t xml:space="preserve"> </w:t>
      </w:r>
      <w:r>
        <w:t>числе</w:t>
      </w:r>
      <w:r>
        <w:rPr>
          <w:spacing w:val="-9"/>
        </w:rPr>
        <w:t xml:space="preserve"> </w:t>
      </w:r>
      <w:r>
        <w:t>на региональном материале).</w:t>
      </w:r>
    </w:p>
    <w:p w:rsidR="00D45894" w:rsidRDefault="00320178">
      <w:pPr>
        <w:pStyle w:val="a3"/>
        <w:spacing w:before="1"/>
        <w:ind w:left="991" w:firstLine="0"/>
      </w:pPr>
      <w:r>
        <w:t>Предметные</w:t>
      </w:r>
      <w:r>
        <w:rPr>
          <w:spacing w:val="-3"/>
        </w:rPr>
        <w:t xml:space="preserve"> </w:t>
      </w:r>
      <w:r>
        <w:t>результаты</w:t>
      </w:r>
      <w:r>
        <w:rPr>
          <w:spacing w:val="-7"/>
        </w:rPr>
        <w:t xml:space="preserve"> </w:t>
      </w:r>
      <w:r>
        <w:t>изучения</w:t>
      </w:r>
      <w:r>
        <w:rPr>
          <w:spacing w:val="-1"/>
        </w:rPr>
        <w:t xml:space="preserve"> </w:t>
      </w:r>
      <w:r>
        <w:t>истории</w:t>
      </w:r>
      <w:r>
        <w:rPr>
          <w:spacing w:val="-1"/>
        </w:rPr>
        <w:t xml:space="preserve"> </w:t>
      </w:r>
      <w:r>
        <w:t>в</w:t>
      </w:r>
      <w:r>
        <w:rPr>
          <w:spacing w:val="-4"/>
        </w:rPr>
        <w:t xml:space="preserve"> </w:t>
      </w:r>
      <w:r>
        <w:t>9</w:t>
      </w:r>
      <w:r>
        <w:rPr>
          <w:spacing w:val="-5"/>
        </w:rPr>
        <w:t xml:space="preserve"> </w:t>
      </w:r>
      <w:r>
        <w:rPr>
          <w:spacing w:val="-2"/>
        </w:rPr>
        <w:t>классе:</w:t>
      </w:r>
    </w:p>
    <w:p w:rsidR="00D45894" w:rsidRDefault="00320178">
      <w:pPr>
        <w:pStyle w:val="a3"/>
        <w:ind w:left="991" w:firstLine="0"/>
      </w:pPr>
      <w:r>
        <w:t>Знание</w:t>
      </w:r>
      <w:r>
        <w:rPr>
          <w:spacing w:val="-4"/>
        </w:rPr>
        <w:t xml:space="preserve"> </w:t>
      </w:r>
      <w:r>
        <w:t>хронологии,</w:t>
      </w:r>
      <w:r>
        <w:rPr>
          <w:spacing w:val="-1"/>
        </w:rPr>
        <w:t xml:space="preserve"> </w:t>
      </w:r>
      <w:r>
        <w:t>работа</w:t>
      </w:r>
      <w:r>
        <w:rPr>
          <w:spacing w:val="-5"/>
        </w:rPr>
        <w:t xml:space="preserve"> </w:t>
      </w:r>
      <w:r>
        <w:t>с</w:t>
      </w:r>
      <w:r>
        <w:rPr>
          <w:spacing w:val="-2"/>
        </w:rPr>
        <w:t xml:space="preserve"> хронологией:</w:t>
      </w:r>
    </w:p>
    <w:p w:rsidR="00D45894" w:rsidRDefault="00320178">
      <w:pPr>
        <w:pStyle w:val="a3"/>
        <w:ind w:right="130"/>
      </w:pPr>
      <w:r>
        <w:t>называть</w:t>
      </w:r>
      <w:r>
        <w:rPr>
          <w:spacing w:val="-10"/>
        </w:rPr>
        <w:t xml:space="preserve"> </w:t>
      </w:r>
      <w:r>
        <w:t>даты</w:t>
      </w:r>
      <w:r>
        <w:rPr>
          <w:spacing w:val="-12"/>
        </w:rPr>
        <w:t xml:space="preserve"> </w:t>
      </w:r>
      <w:r>
        <w:t>(хронологические</w:t>
      </w:r>
      <w:r>
        <w:rPr>
          <w:spacing w:val="-13"/>
        </w:rPr>
        <w:t xml:space="preserve"> </w:t>
      </w:r>
      <w:r>
        <w:t>границы)</w:t>
      </w:r>
      <w:r>
        <w:rPr>
          <w:spacing w:val="-14"/>
        </w:rPr>
        <w:t xml:space="preserve"> </w:t>
      </w:r>
      <w:r>
        <w:t>важнейших</w:t>
      </w:r>
      <w:r>
        <w:rPr>
          <w:spacing w:val="-10"/>
        </w:rPr>
        <w:t xml:space="preserve"> </w:t>
      </w:r>
      <w:r>
        <w:t>событий</w:t>
      </w:r>
      <w:r>
        <w:rPr>
          <w:spacing w:val="-13"/>
        </w:rPr>
        <w:t xml:space="preserve"> </w:t>
      </w:r>
      <w:r>
        <w:t>и</w:t>
      </w:r>
      <w:r>
        <w:rPr>
          <w:spacing w:val="-15"/>
        </w:rPr>
        <w:t xml:space="preserve"> </w:t>
      </w:r>
      <w:r>
        <w:t>процессов</w:t>
      </w:r>
      <w:r>
        <w:rPr>
          <w:spacing w:val="-13"/>
        </w:rPr>
        <w:t xml:space="preserve"> </w:t>
      </w:r>
      <w:r>
        <w:t>отечественной и</w:t>
      </w:r>
      <w:r>
        <w:rPr>
          <w:spacing w:val="-7"/>
        </w:rPr>
        <w:t xml:space="preserve"> </w:t>
      </w:r>
      <w:r>
        <w:t>всеобщей</w:t>
      </w:r>
      <w:r>
        <w:rPr>
          <w:spacing w:val="-10"/>
        </w:rPr>
        <w:t xml:space="preserve"> </w:t>
      </w:r>
      <w:r>
        <w:t>истории</w:t>
      </w:r>
      <w:r>
        <w:rPr>
          <w:spacing w:val="-6"/>
        </w:rPr>
        <w:t xml:space="preserve"> </w:t>
      </w:r>
      <w:r>
        <w:t>XIX</w:t>
      </w:r>
      <w:r>
        <w:rPr>
          <w:spacing w:val="-8"/>
        </w:rPr>
        <w:t xml:space="preserve"> </w:t>
      </w:r>
      <w:r>
        <w:t>-</w:t>
      </w:r>
      <w:r>
        <w:rPr>
          <w:spacing w:val="-9"/>
        </w:rPr>
        <w:t xml:space="preserve"> </w:t>
      </w:r>
      <w:r>
        <w:t>начала</w:t>
      </w:r>
      <w:r>
        <w:rPr>
          <w:spacing w:val="-4"/>
        </w:rPr>
        <w:t xml:space="preserve"> </w:t>
      </w:r>
      <w:r>
        <w:t>XX</w:t>
      </w:r>
      <w:r>
        <w:rPr>
          <w:spacing w:val="-10"/>
        </w:rPr>
        <w:t xml:space="preserve"> </w:t>
      </w:r>
      <w:r>
        <w:t>в.;</w:t>
      </w:r>
      <w:r>
        <w:rPr>
          <w:spacing w:val="-5"/>
        </w:rPr>
        <w:t xml:space="preserve"> </w:t>
      </w:r>
      <w:r>
        <w:t>выделять</w:t>
      </w:r>
      <w:r>
        <w:rPr>
          <w:spacing w:val="-5"/>
        </w:rPr>
        <w:t xml:space="preserve"> </w:t>
      </w:r>
      <w:r>
        <w:t>этапы</w:t>
      </w:r>
      <w:r>
        <w:rPr>
          <w:spacing w:val="-7"/>
        </w:rPr>
        <w:t xml:space="preserve"> </w:t>
      </w:r>
      <w:r>
        <w:t>(периоды)</w:t>
      </w:r>
      <w:r>
        <w:rPr>
          <w:spacing w:val="-9"/>
        </w:rPr>
        <w:t xml:space="preserve"> </w:t>
      </w:r>
      <w:r>
        <w:t>в</w:t>
      </w:r>
      <w:r>
        <w:rPr>
          <w:spacing w:val="-9"/>
        </w:rPr>
        <w:t xml:space="preserve"> </w:t>
      </w:r>
      <w:r>
        <w:t>развитии</w:t>
      </w:r>
      <w:r>
        <w:rPr>
          <w:spacing w:val="-8"/>
        </w:rPr>
        <w:t xml:space="preserve"> </w:t>
      </w:r>
      <w:r>
        <w:t>ключевых</w:t>
      </w:r>
      <w:r>
        <w:rPr>
          <w:spacing w:val="-2"/>
        </w:rPr>
        <w:t xml:space="preserve"> </w:t>
      </w:r>
      <w:r>
        <w:t>событий и процессов;</w:t>
      </w:r>
    </w:p>
    <w:p w:rsidR="00D45894" w:rsidRDefault="00320178">
      <w:pPr>
        <w:pStyle w:val="a3"/>
        <w:ind w:right="125"/>
      </w:pPr>
      <w:r>
        <w:t>выявлять синхронность (асинхронность) исторических процессов отечественной и всеобщей истории XIX - начала XX в.;</w:t>
      </w:r>
    </w:p>
    <w:p w:rsidR="00D45894" w:rsidRDefault="00320178">
      <w:pPr>
        <w:pStyle w:val="a3"/>
        <w:ind w:left="991" w:firstLine="0"/>
      </w:pPr>
      <w:r>
        <w:t>определять</w:t>
      </w:r>
      <w:r>
        <w:rPr>
          <w:spacing w:val="4"/>
        </w:rPr>
        <w:t xml:space="preserve"> </w:t>
      </w:r>
      <w:r>
        <w:t>последовательность</w:t>
      </w:r>
      <w:r>
        <w:rPr>
          <w:spacing w:val="8"/>
        </w:rPr>
        <w:t xml:space="preserve"> </w:t>
      </w:r>
      <w:r>
        <w:t>событий</w:t>
      </w:r>
      <w:r>
        <w:rPr>
          <w:spacing w:val="8"/>
        </w:rPr>
        <w:t xml:space="preserve"> </w:t>
      </w:r>
      <w:r>
        <w:t>отечественной</w:t>
      </w:r>
      <w:r>
        <w:rPr>
          <w:spacing w:val="9"/>
        </w:rPr>
        <w:t xml:space="preserve"> </w:t>
      </w:r>
      <w:r>
        <w:t>и</w:t>
      </w:r>
      <w:r>
        <w:rPr>
          <w:spacing w:val="4"/>
        </w:rPr>
        <w:t xml:space="preserve"> </w:t>
      </w:r>
      <w:r>
        <w:t>всеобщей</w:t>
      </w:r>
      <w:r>
        <w:rPr>
          <w:spacing w:val="7"/>
        </w:rPr>
        <w:t xml:space="preserve"> </w:t>
      </w:r>
      <w:r>
        <w:t>истории</w:t>
      </w:r>
      <w:r>
        <w:rPr>
          <w:spacing w:val="8"/>
        </w:rPr>
        <w:t xml:space="preserve"> </w:t>
      </w:r>
      <w:r>
        <w:t>XIX</w:t>
      </w:r>
      <w:r>
        <w:rPr>
          <w:spacing w:val="3"/>
        </w:rPr>
        <w:t xml:space="preserve"> </w:t>
      </w:r>
      <w:r>
        <w:t>-</w:t>
      </w:r>
      <w:r>
        <w:rPr>
          <w:spacing w:val="6"/>
        </w:rPr>
        <w:t xml:space="preserve"> </w:t>
      </w:r>
      <w:r>
        <w:rPr>
          <w:spacing w:val="-2"/>
        </w:rPr>
        <w:t>начала</w:t>
      </w:r>
    </w:p>
    <w:p w:rsidR="00D45894" w:rsidRDefault="00320178">
      <w:pPr>
        <w:pStyle w:val="a3"/>
        <w:ind w:left="991" w:right="4363" w:hanging="708"/>
      </w:pPr>
      <w:r>
        <w:t>XX</w:t>
      </w:r>
      <w:r>
        <w:rPr>
          <w:spacing w:val="-7"/>
        </w:rPr>
        <w:t xml:space="preserve"> </w:t>
      </w:r>
      <w:r>
        <w:t>в.</w:t>
      </w:r>
      <w:r>
        <w:rPr>
          <w:spacing w:val="-6"/>
        </w:rPr>
        <w:t xml:space="preserve"> </w:t>
      </w:r>
      <w:r>
        <w:t>на</w:t>
      </w:r>
      <w:r>
        <w:rPr>
          <w:spacing w:val="-5"/>
        </w:rPr>
        <w:t xml:space="preserve"> </w:t>
      </w:r>
      <w:r>
        <w:t>основе</w:t>
      </w:r>
      <w:r>
        <w:rPr>
          <w:spacing w:val="-8"/>
        </w:rPr>
        <w:t xml:space="preserve"> </w:t>
      </w:r>
      <w:r>
        <w:t>анализа</w:t>
      </w:r>
      <w:r>
        <w:rPr>
          <w:spacing w:val="-2"/>
        </w:rPr>
        <w:t xml:space="preserve"> </w:t>
      </w:r>
      <w:r>
        <w:t>причинно-следственных</w:t>
      </w:r>
      <w:r>
        <w:rPr>
          <w:spacing w:val="-5"/>
        </w:rPr>
        <w:t xml:space="preserve"> </w:t>
      </w:r>
      <w:r>
        <w:t>связей. Знание исторических фактов, работа с фактами:</w:t>
      </w:r>
    </w:p>
    <w:p w:rsidR="00D45894" w:rsidRDefault="00320178">
      <w:pPr>
        <w:pStyle w:val="a3"/>
        <w:ind w:right="128"/>
      </w:pPr>
      <w:r>
        <w:t>характеризовать место, обстоятельства, участников, результаты важнейших событий отечественной и всеобщей истории XIX - начала XX в.;</w:t>
      </w:r>
    </w:p>
    <w:p w:rsidR="00D45894" w:rsidRDefault="00320178">
      <w:pPr>
        <w:pStyle w:val="a3"/>
        <w:spacing w:before="1"/>
        <w:ind w:right="123"/>
      </w:pPr>
      <w:r>
        <w:t>группировать, систематизировать факты по самостоятельно определяемому признаку (хронологии,</w:t>
      </w:r>
      <w:r>
        <w:rPr>
          <w:spacing w:val="-13"/>
        </w:rPr>
        <w:t xml:space="preserve"> </w:t>
      </w:r>
      <w:r>
        <w:t>принадлежности</w:t>
      </w:r>
      <w:r>
        <w:rPr>
          <w:spacing w:val="-11"/>
        </w:rPr>
        <w:t xml:space="preserve"> </w:t>
      </w:r>
      <w:r>
        <w:t>к</w:t>
      </w:r>
      <w:r>
        <w:rPr>
          <w:spacing w:val="-10"/>
        </w:rPr>
        <w:t xml:space="preserve"> </w:t>
      </w:r>
      <w:r>
        <w:t>историческим</w:t>
      </w:r>
      <w:r>
        <w:rPr>
          <w:spacing w:val="-13"/>
        </w:rPr>
        <w:t xml:space="preserve"> </w:t>
      </w:r>
      <w:r>
        <w:t>процессам,</w:t>
      </w:r>
      <w:r>
        <w:rPr>
          <w:spacing w:val="-11"/>
        </w:rPr>
        <w:t xml:space="preserve"> </w:t>
      </w:r>
      <w:r>
        <w:t>типологическим</w:t>
      </w:r>
      <w:r>
        <w:rPr>
          <w:spacing w:val="-14"/>
        </w:rPr>
        <w:t xml:space="preserve"> </w:t>
      </w:r>
      <w:r>
        <w:t>основаниям</w:t>
      </w:r>
      <w:r>
        <w:rPr>
          <w:spacing w:val="-13"/>
        </w:rPr>
        <w:t xml:space="preserve"> </w:t>
      </w:r>
      <w:r>
        <w:t>и</w:t>
      </w:r>
      <w:r>
        <w:rPr>
          <w:spacing w:val="-10"/>
        </w:rPr>
        <w:t xml:space="preserve"> </w:t>
      </w:r>
      <w:r>
        <w:t>другим), составлять систематические таблицы.</w:t>
      </w:r>
    </w:p>
    <w:p w:rsidR="00D45894" w:rsidRDefault="00320178">
      <w:pPr>
        <w:pStyle w:val="a3"/>
        <w:ind w:left="1051" w:firstLine="0"/>
      </w:pPr>
      <w:r>
        <w:t>Работа</w:t>
      </w:r>
      <w:r>
        <w:rPr>
          <w:spacing w:val="-5"/>
        </w:rPr>
        <w:t xml:space="preserve"> </w:t>
      </w:r>
      <w:r>
        <w:t>с</w:t>
      </w:r>
      <w:r>
        <w:rPr>
          <w:spacing w:val="-6"/>
        </w:rPr>
        <w:t xml:space="preserve"> </w:t>
      </w:r>
      <w:r>
        <w:t>исторической</w:t>
      </w:r>
      <w:r>
        <w:rPr>
          <w:spacing w:val="-3"/>
        </w:rPr>
        <w:t xml:space="preserve"> </w:t>
      </w:r>
      <w:r>
        <w:rPr>
          <w:spacing w:val="-2"/>
        </w:rPr>
        <w:t>картой:</w:t>
      </w:r>
    </w:p>
    <w:p w:rsidR="00D45894" w:rsidRDefault="00320178">
      <w:pPr>
        <w:pStyle w:val="a3"/>
        <w:ind w:right="128"/>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D45894" w:rsidRDefault="00320178">
      <w:pPr>
        <w:pStyle w:val="a3"/>
        <w:ind w:right="126"/>
      </w:pPr>
      <w:r>
        <w:t>определять</w:t>
      </w:r>
      <w:r>
        <w:rPr>
          <w:spacing w:val="-8"/>
        </w:rPr>
        <w:t xml:space="preserve"> </w:t>
      </w:r>
      <w:r>
        <w:t>на</w:t>
      </w:r>
      <w:r>
        <w:rPr>
          <w:spacing w:val="-9"/>
        </w:rPr>
        <w:t xml:space="preserve"> </w:t>
      </w:r>
      <w:r>
        <w:t>основе</w:t>
      </w:r>
      <w:r>
        <w:rPr>
          <w:spacing w:val="-8"/>
        </w:rPr>
        <w:t xml:space="preserve"> </w:t>
      </w:r>
      <w:r>
        <w:t>карты</w:t>
      </w:r>
      <w:r>
        <w:rPr>
          <w:spacing w:val="-7"/>
        </w:rPr>
        <w:t xml:space="preserve"> </w:t>
      </w:r>
      <w:r>
        <w:t>влияние</w:t>
      </w:r>
      <w:r>
        <w:rPr>
          <w:spacing w:val="-7"/>
        </w:rPr>
        <w:t xml:space="preserve"> </w:t>
      </w:r>
      <w:r>
        <w:t>географического</w:t>
      </w:r>
      <w:r>
        <w:rPr>
          <w:spacing w:val="-5"/>
        </w:rPr>
        <w:t xml:space="preserve"> </w:t>
      </w:r>
      <w:r>
        <w:t>фактора</w:t>
      </w:r>
      <w:r>
        <w:rPr>
          <w:spacing w:val="-7"/>
        </w:rPr>
        <w:t xml:space="preserve"> </w:t>
      </w:r>
      <w:r>
        <w:t>на</w:t>
      </w:r>
      <w:r>
        <w:rPr>
          <w:spacing w:val="-9"/>
        </w:rPr>
        <w:t xml:space="preserve"> </w:t>
      </w:r>
      <w:r>
        <w:t>развитие</w:t>
      </w:r>
      <w:r>
        <w:rPr>
          <w:spacing w:val="-9"/>
        </w:rPr>
        <w:t xml:space="preserve"> </w:t>
      </w:r>
      <w:r>
        <w:t>различных</w:t>
      </w:r>
      <w:r>
        <w:rPr>
          <w:spacing w:val="-8"/>
        </w:rPr>
        <w:t xml:space="preserve"> </w:t>
      </w:r>
      <w:r>
        <w:t>сфер жизни страны (группы стран).</w:t>
      </w:r>
    </w:p>
    <w:p w:rsidR="00D45894" w:rsidRDefault="00320178">
      <w:pPr>
        <w:pStyle w:val="a3"/>
        <w:ind w:left="991" w:firstLine="0"/>
      </w:pPr>
      <w:r>
        <w:t>Работа</w:t>
      </w:r>
      <w:r>
        <w:rPr>
          <w:spacing w:val="-4"/>
        </w:rPr>
        <w:t xml:space="preserve"> </w:t>
      </w:r>
      <w:r>
        <w:t>с</w:t>
      </w:r>
      <w:r>
        <w:rPr>
          <w:spacing w:val="-7"/>
        </w:rPr>
        <w:t xml:space="preserve"> </w:t>
      </w:r>
      <w:r>
        <w:t>историческими</w:t>
      </w:r>
      <w:r>
        <w:rPr>
          <w:spacing w:val="-3"/>
        </w:rPr>
        <w:t xml:space="preserve"> </w:t>
      </w:r>
      <w:r>
        <w:rPr>
          <w:spacing w:val="-2"/>
        </w:rPr>
        <w:t>источниками:</w:t>
      </w:r>
    </w:p>
    <w:p w:rsidR="00D45894" w:rsidRDefault="00320178">
      <w:pPr>
        <w:pStyle w:val="a3"/>
        <w:ind w:right="128"/>
      </w:pPr>
      <w:r>
        <w:t>представлять</w:t>
      </w:r>
      <w:r>
        <w:rPr>
          <w:spacing w:val="-4"/>
        </w:rPr>
        <w:t xml:space="preserve"> </w:t>
      </w:r>
      <w:r>
        <w:t>в</w:t>
      </w:r>
      <w:r>
        <w:rPr>
          <w:spacing w:val="-5"/>
        </w:rPr>
        <w:t xml:space="preserve"> </w:t>
      </w:r>
      <w:r>
        <w:t>дополнение</w:t>
      </w:r>
      <w:r>
        <w:rPr>
          <w:spacing w:val="-6"/>
        </w:rPr>
        <w:t xml:space="preserve"> </w:t>
      </w:r>
      <w:r>
        <w:t>к</w:t>
      </w:r>
      <w:r>
        <w:rPr>
          <w:spacing w:val="-6"/>
        </w:rPr>
        <w:t xml:space="preserve"> </w:t>
      </w:r>
      <w:r>
        <w:t>известным</w:t>
      </w:r>
      <w:r>
        <w:rPr>
          <w:spacing w:val="-6"/>
        </w:rPr>
        <w:t xml:space="preserve"> </w:t>
      </w:r>
      <w:r>
        <w:t>ранее</w:t>
      </w:r>
      <w:r>
        <w:rPr>
          <w:spacing w:val="-6"/>
        </w:rPr>
        <w:t xml:space="preserve"> </w:t>
      </w:r>
      <w:r>
        <w:t>видам</w:t>
      </w:r>
      <w:r>
        <w:rPr>
          <w:spacing w:val="-3"/>
        </w:rPr>
        <w:t xml:space="preserve"> </w:t>
      </w:r>
      <w:r>
        <w:t>письменных</w:t>
      </w:r>
      <w:r>
        <w:rPr>
          <w:spacing w:val="-4"/>
        </w:rPr>
        <w:t xml:space="preserve"> </w:t>
      </w:r>
      <w:r>
        <w:t>источников</w:t>
      </w:r>
      <w:r>
        <w:rPr>
          <w:spacing w:val="-3"/>
        </w:rPr>
        <w:t xml:space="preserve"> </w:t>
      </w:r>
      <w:r>
        <w:t>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D45894" w:rsidRDefault="00320178">
      <w:pPr>
        <w:pStyle w:val="a3"/>
        <w:ind w:left="991" w:firstLine="0"/>
      </w:pPr>
      <w:r>
        <w:t>определять</w:t>
      </w:r>
      <w:r>
        <w:rPr>
          <w:spacing w:val="-3"/>
        </w:rPr>
        <w:t xml:space="preserve"> </w:t>
      </w:r>
      <w:r>
        <w:t>тип</w:t>
      </w:r>
      <w:r>
        <w:rPr>
          <w:spacing w:val="-4"/>
        </w:rPr>
        <w:t xml:space="preserve"> </w:t>
      </w:r>
      <w:r>
        <w:t>и</w:t>
      </w:r>
      <w:r>
        <w:rPr>
          <w:spacing w:val="-2"/>
        </w:rPr>
        <w:t xml:space="preserve"> </w:t>
      </w:r>
      <w:r>
        <w:t>вид</w:t>
      </w:r>
      <w:r>
        <w:rPr>
          <w:spacing w:val="-4"/>
        </w:rPr>
        <w:t xml:space="preserve"> </w:t>
      </w:r>
      <w:r>
        <w:t>источника</w:t>
      </w:r>
      <w:r>
        <w:rPr>
          <w:spacing w:val="-3"/>
        </w:rPr>
        <w:t xml:space="preserve"> </w:t>
      </w:r>
      <w:r>
        <w:t>(письменного,</w:t>
      </w:r>
      <w:r>
        <w:rPr>
          <w:spacing w:val="-3"/>
        </w:rPr>
        <w:t xml:space="preserve"> </w:t>
      </w:r>
      <w:r>
        <w:rPr>
          <w:spacing w:val="-2"/>
        </w:rPr>
        <w:t>визуального);</w:t>
      </w:r>
    </w:p>
    <w:p w:rsidR="00D45894" w:rsidRDefault="00320178">
      <w:pPr>
        <w:pStyle w:val="a3"/>
        <w:ind w:right="126"/>
      </w:pPr>
      <w:r>
        <w:t>выявлять принадлежность источника определенному лицу, социальной группе, общественному течению и другим;</w:t>
      </w:r>
    </w:p>
    <w:p w:rsidR="00D45894" w:rsidRDefault="00320178">
      <w:pPr>
        <w:pStyle w:val="a3"/>
        <w:spacing w:before="1"/>
        <w:ind w:right="129"/>
      </w:pPr>
      <w: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w:t>
      </w:r>
      <w:r>
        <w:rPr>
          <w:spacing w:val="-2"/>
        </w:rPr>
        <w:t>источников;</w:t>
      </w:r>
    </w:p>
    <w:p w:rsidR="00D45894" w:rsidRDefault="00320178">
      <w:pPr>
        <w:pStyle w:val="a3"/>
        <w:ind w:left="991" w:right="458" w:firstLine="0"/>
      </w:pPr>
      <w:r>
        <w:t>различать</w:t>
      </w:r>
      <w:r>
        <w:rPr>
          <w:spacing w:val="-2"/>
        </w:rPr>
        <w:t xml:space="preserve"> </w:t>
      </w:r>
      <w:r>
        <w:t>в</w:t>
      </w:r>
      <w:r>
        <w:rPr>
          <w:spacing w:val="-4"/>
        </w:rPr>
        <w:t xml:space="preserve"> </w:t>
      </w:r>
      <w:r>
        <w:t>тексте</w:t>
      </w:r>
      <w:r>
        <w:rPr>
          <w:spacing w:val="-4"/>
        </w:rPr>
        <w:t xml:space="preserve"> </w:t>
      </w:r>
      <w:r>
        <w:t>письменных</w:t>
      </w:r>
      <w:r>
        <w:rPr>
          <w:spacing w:val="-4"/>
        </w:rPr>
        <w:t xml:space="preserve"> </w:t>
      </w:r>
      <w:r>
        <w:t>источников</w:t>
      </w:r>
      <w:r>
        <w:rPr>
          <w:spacing w:val="-2"/>
        </w:rPr>
        <w:t xml:space="preserve"> </w:t>
      </w:r>
      <w:r>
        <w:t>факты</w:t>
      </w:r>
      <w:r>
        <w:rPr>
          <w:spacing w:val="-3"/>
        </w:rPr>
        <w:t xml:space="preserve"> </w:t>
      </w:r>
      <w:r>
        <w:t>и</w:t>
      </w:r>
      <w:r>
        <w:rPr>
          <w:spacing w:val="-2"/>
        </w:rPr>
        <w:t xml:space="preserve"> </w:t>
      </w:r>
      <w:r>
        <w:t>интерпретации</w:t>
      </w:r>
      <w:r>
        <w:rPr>
          <w:spacing w:val="-3"/>
        </w:rPr>
        <w:t xml:space="preserve"> </w:t>
      </w:r>
      <w:r>
        <w:t>событий</w:t>
      </w:r>
      <w:r>
        <w:rPr>
          <w:spacing w:val="-6"/>
        </w:rPr>
        <w:t xml:space="preserve"> </w:t>
      </w:r>
      <w:r>
        <w:t>прошлого. Историческое описание (реконструкция):</w:t>
      </w:r>
    </w:p>
    <w:p w:rsidR="00D45894" w:rsidRDefault="00320178">
      <w:pPr>
        <w:pStyle w:val="a3"/>
        <w:ind w:right="127"/>
      </w:pPr>
      <w:r>
        <w:t>представлять развернутый рассказ о ключевых событиях отечественной и всеобщей истории</w:t>
      </w:r>
      <w:r>
        <w:rPr>
          <w:spacing w:val="-2"/>
        </w:rPr>
        <w:t xml:space="preserve"> </w:t>
      </w:r>
      <w:r>
        <w:t>XIX</w:t>
      </w:r>
      <w:r>
        <w:rPr>
          <w:spacing w:val="-8"/>
        </w:rPr>
        <w:t xml:space="preserve"> </w:t>
      </w:r>
      <w:r>
        <w:t>-</w:t>
      </w:r>
      <w:r>
        <w:rPr>
          <w:spacing w:val="-4"/>
        </w:rPr>
        <w:t xml:space="preserve"> </w:t>
      </w:r>
      <w:r>
        <w:t>начала</w:t>
      </w:r>
      <w:r>
        <w:rPr>
          <w:spacing w:val="-1"/>
        </w:rPr>
        <w:t xml:space="preserve"> </w:t>
      </w:r>
      <w:r>
        <w:t>XX</w:t>
      </w:r>
      <w:r>
        <w:rPr>
          <w:spacing w:val="-5"/>
        </w:rPr>
        <w:t xml:space="preserve"> </w:t>
      </w:r>
      <w:r>
        <w:t>в.</w:t>
      </w:r>
      <w:r>
        <w:rPr>
          <w:spacing w:val="-3"/>
        </w:rPr>
        <w:t xml:space="preserve"> </w:t>
      </w:r>
      <w:r>
        <w:t>с</w:t>
      </w:r>
      <w:r>
        <w:rPr>
          <w:spacing w:val="-4"/>
        </w:rPr>
        <w:t xml:space="preserve"> </w:t>
      </w:r>
      <w:r>
        <w:t>использованием</w:t>
      </w:r>
      <w:r>
        <w:rPr>
          <w:spacing w:val="-6"/>
        </w:rPr>
        <w:t xml:space="preserve"> </w:t>
      </w:r>
      <w:r>
        <w:t>визуальных материалов</w:t>
      </w:r>
      <w:r>
        <w:rPr>
          <w:spacing w:val="-8"/>
        </w:rPr>
        <w:t xml:space="preserve"> </w:t>
      </w:r>
      <w:r>
        <w:t>(устно,</w:t>
      </w:r>
      <w:r>
        <w:rPr>
          <w:spacing w:val="-3"/>
        </w:rPr>
        <w:t xml:space="preserve"> </w:t>
      </w:r>
      <w:r>
        <w:t>письменно</w:t>
      </w:r>
      <w:r>
        <w:rPr>
          <w:spacing w:val="-4"/>
        </w:rPr>
        <w:t xml:space="preserve"> </w:t>
      </w:r>
      <w:r>
        <w:t>в</w:t>
      </w:r>
      <w:r>
        <w:rPr>
          <w:spacing w:val="-4"/>
        </w:rPr>
        <w:t xml:space="preserve"> </w:t>
      </w:r>
      <w:r>
        <w:t>форме короткого эссе, презентации);</w:t>
      </w:r>
    </w:p>
    <w:p w:rsidR="00D45894" w:rsidRDefault="00320178">
      <w:pPr>
        <w:pStyle w:val="a3"/>
        <w:ind w:right="128"/>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D45894" w:rsidRDefault="00320178">
      <w:pPr>
        <w:pStyle w:val="a3"/>
        <w:ind w:left="991" w:firstLine="0"/>
      </w:pPr>
      <w:r>
        <w:t>составлять</w:t>
      </w:r>
      <w:r>
        <w:rPr>
          <w:spacing w:val="-9"/>
        </w:rPr>
        <w:t xml:space="preserve"> </w:t>
      </w:r>
      <w:r>
        <w:t>описание</w:t>
      </w:r>
      <w:r>
        <w:rPr>
          <w:spacing w:val="-7"/>
        </w:rPr>
        <w:t xml:space="preserve"> </w:t>
      </w:r>
      <w:r>
        <w:t>образа</w:t>
      </w:r>
      <w:r>
        <w:rPr>
          <w:spacing w:val="-8"/>
        </w:rPr>
        <w:t xml:space="preserve"> </w:t>
      </w:r>
      <w:r>
        <w:t>жизни</w:t>
      </w:r>
      <w:r>
        <w:rPr>
          <w:spacing w:val="-4"/>
        </w:rPr>
        <w:t xml:space="preserve"> </w:t>
      </w:r>
      <w:r>
        <w:t>различных</w:t>
      </w:r>
      <w:r>
        <w:rPr>
          <w:spacing w:val="-9"/>
        </w:rPr>
        <w:t xml:space="preserve"> </w:t>
      </w:r>
      <w:r>
        <w:t>групп</w:t>
      </w:r>
      <w:r>
        <w:rPr>
          <w:spacing w:val="-6"/>
        </w:rPr>
        <w:t xml:space="preserve"> </w:t>
      </w:r>
      <w:r>
        <w:t>населения</w:t>
      </w:r>
      <w:r>
        <w:rPr>
          <w:spacing w:val="-4"/>
        </w:rPr>
        <w:t xml:space="preserve"> </w:t>
      </w:r>
      <w:r>
        <w:t>в</w:t>
      </w:r>
      <w:r>
        <w:rPr>
          <w:spacing w:val="-9"/>
        </w:rPr>
        <w:t xml:space="preserve"> </w:t>
      </w:r>
      <w:r>
        <w:t>России</w:t>
      </w:r>
      <w:r>
        <w:rPr>
          <w:spacing w:val="-3"/>
        </w:rPr>
        <w:t xml:space="preserve"> </w:t>
      </w:r>
      <w:r>
        <w:t>и</w:t>
      </w:r>
      <w:r>
        <w:rPr>
          <w:spacing w:val="-6"/>
        </w:rPr>
        <w:t xml:space="preserve"> </w:t>
      </w:r>
      <w:r>
        <w:t>других</w:t>
      </w:r>
      <w:r>
        <w:rPr>
          <w:spacing w:val="-4"/>
        </w:rPr>
        <w:t xml:space="preserve"> </w:t>
      </w:r>
      <w:r>
        <w:t>странах</w:t>
      </w:r>
      <w:r>
        <w:rPr>
          <w:spacing w:val="-6"/>
        </w:rPr>
        <w:t xml:space="preserve"> </w:t>
      </w:r>
      <w:r>
        <w:rPr>
          <w:spacing w:val="-10"/>
        </w:rPr>
        <w:t>в</w:t>
      </w:r>
    </w:p>
    <w:p w:rsidR="00D45894" w:rsidRDefault="00320178">
      <w:pPr>
        <w:pStyle w:val="a3"/>
        <w:ind w:left="991" w:right="129" w:hanging="708"/>
      </w:pPr>
      <w:r>
        <w:t>XIX - начале XX в., показывая изменения, происшедшие в течение рассматриваемого периода; представлять описание памятников материальной и художественной культуры изучаемой</w:t>
      </w:r>
    </w:p>
    <w:p w:rsidR="00D45894" w:rsidRDefault="00320178">
      <w:pPr>
        <w:pStyle w:val="a3"/>
        <w:ind w:right="127" w:firstLine="0"/>
      </w:pPr>
      <w:r>
        <w:t>эпохи, их назначения, использованных при их создании технических и художественных приемов и другое.</w:t>
      </w:r>
    </w:p>
    <w:p w:rsidR="00D45894" w:rsidRDefault="00320178">
      <w:pPr>
        <w:pStyle w:val="a3"/>
        <w:ind w:left="991" w:firstLine="0"/>
      </w:pPr>
      <w:r>
        <w:t>Анализ,</w:t>
      </w:r>
      <w:r>
        <w:rPr>
          <w:spacing w:val="-3"/>
        </w:rPr>
        <w:t xml:space="preserve"> </w:t>
      </w:r>
      <w:r>
        <w:t>объяснение</w:t>
      </w:r>
      <w:r>
        <w:rPr>
          <w:spacing w:val="-4"/>
        </w:rPr>
        <w:t xml:space="preserve"> </w:t>
      </w:r>
      <w:r>
        <w:t>исторических</w:t>
      </w:r>
      <w:r>
        <w:rPr>
          <w:spacing w:val="-1"/>
        </w:rPr>
        <w:t xml:space="preserve"> </w:t>
      </w:r>
      <w:r>
        <w:t>событий,</w:t>
      </w:r>
      <w:r>
        <w:rPr>
          <w:spacing w:val="-2"/>
        </w:rPr>
        <w:t xml:space="preserve"> явлений:</w:t>
      </w:r>
    </w:p>
    <w:p w:rsidR="00D45894" w:rsidRDefault="00320178">
      <w:pPr>
        <w:pStyle w:val="a3"/>
        <w:spacing w:before="1"/>
        <w:ind w:right="125"/>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D45894" w:rsidRDefault="00320178">
      <w:pPr>
        <w:pStyle w:val="a3"/>
        <w:ind w:right="126"/>
      </w:pPr>
      <w:r>
        <w:t>объяснять смысл ключевых понятий, относящихся к данной эпохе отечественной и всеобщей истории; соотносить общие понятия и факты;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объяснять причины и следствия важнейших событий отечественной и всеобщей истории XIX</w:t>
      </w:r>
      <w:r>
        <w:rPr>
          <w:spacing w:val="-4"/>
        </w:rPr>
        <w:t xml:space="preserve"> </w:t>
      </w:r>
      <w:r>
        <w:t>-</w:t>
      </w:r>
      <w:r>
        <w:rPr>
          <w:spacing w:val="-1"/>
        </w:rPr>
        <w:t xml:space="preserve"> </w:t>
      </w:r>
      <w:r>
        <w:t>начала XX</w:t>
      </w:r>
      <w:r>
        <w:rPr>
          <w:spacing w:val="-1"/>
        </w:rPr>
        <w:t xml:space="preserve"> </w:t>
      </w:r>
      <w:r>
        <w:t>в.</w:t>
      </w:r>
      <w:r>
        <w:rPr>
          <w:spacing w:val="-2"/>
        </w:rPr>
        <w:t xml:space="preserve"> </w:t>
      </w:r>
      <w:r>
        <w:t>(выявлять</w:t>
      </w:r>
      <w:r>
        <w:rPr>
          <w:spacing w:val="-1"/>
        </w:rPr>
        <w:t xml:space="preserve"> </w:t>
      </w:r>
      <w:r>
        <w:t>в</w:t>
      </w:r>
      <w:r>
        <w:rPr>
          <w:spacing w:val="-3"/>
        </w:rPr>
        <w:t xml:space="preserve"> </w:t>
      </w:r>
      <w:r>
        <w:t>историческом</w:t>
      </w:r>
      <w:r>
        <w:rPr>
          <w:spacing w:val="-1"/>
        </w:rPr>
        <w:t xml:space="preserve"> </w:t>
      </w:r>
      <w:r>
        <w:t>тексте</w:t>
      </w:r>
      <w:r>
        <w:rPr>
          <w:spacing w:val="-1"/>
        </w:rPr>
        <w:t xml:space="preserve"> </w:t>
      </w:r>
      <w:r>
        <w:t>суждения</w:t>
      </w:r>
      <w:r>
        <w:rPr>
          <w:spacing w:val="-2"/>
        </w:rPr>
        <w:t xml:space="preserve"> </w:t>
      </w:r>
      <w:r>
        <w:t>о</w:t>
      </w:r>
      <w:r>
        <w:rPr>
          <w:spacing w:val="-2"/>
        </w:rPr>
        <w:t xml:space="preserve"> </w:t>
      </w:r>
      <w:r>
        <w:t>причинах</w:t>
      </w:r>
      <w:r>
        <w:rPr>
          <w:spacing w:val="-3"/>
        </w:rPr>
        <w:t xml:space="preserve"> </w:t>
      </w:r>
      <w:r>
        <w:t>и</w:t>
      </w:r>
      <w:r>
        <w:rPr>
          <w:spacing w:val="-1"/>
        </w:rPr>
        <w:t xml:space="preserve"> </w:t>
      </w:r>
      <w:r>
        <w:t>следствиях</w:t>
      </w:r>
      <w:r>
        <w:rPr>
          <w:spacing w:val="-1"/>
        </w:rPr>
        <w:t xml:space="preserve"> </w:t>
      </w:r>
      <w:r>
        <w:t>событий, систематизировать объяснение причин и следствий событий, представленное в нескольких текстах,</w:t>
      </w:r>
      <w:r>
        <w:rPr>
          <w:spacing w:val="-14"/>
        </w:rPr>
        <w:t xml:space="preserve"> </w:t>
      </w:r>
      <w:r>
        <w:t>определять</w:t>
      </w:r>
      <w:r>
        <w:rPr>
          <w:spacing w:val="-14"/>
        </w:rPr>
        <w:t xml:space="preserve"> </w:t>
      </w:r>
      <w:r>
        <w:t>и</w:t>
      </w:r>
      <w:r>
        <w:rPr>
          <w:spacing w:val="-14"/>
        </w:rPr>
        <w:t xml:space="preserve"> </w:t>
      </w:r>
      <w:r>
        <w:t>объяснять</w:t>
      </w:r>
      <w:r>
        <w:rPr>
          <w:spacing w:val="-12"/>
        </w:rPr>
        <w:t xml:space="preserve"> </w:t>
      </w:r>
      <w:r>
        <w:t>свое</w:t>
      </w:r>
      <w:r>
        <w:rPr>
          <w:spacing w:val="-13"/>
        </w:rPr>
        <w:t xml:space="preserve"> </w:t>
      </w:r>
      <w:r>
        <w:t>отношение</w:t>
      </w:r>
      <w:r>
        <w:rPr>
          <w:spacing w:val="-15"/>
        </w:rPr>
        <w:t xml:space="preserve"> </w:t>
      </w:r>
      <w:r>
        <w:t>к</w:t>
      </w:r>
      <w:r>
        <w:rPr>
          <w:spacing w:val="-12"/>
        </w:rPr>
        <w:t xml:space="preserve"> </w:t>
      </w:r>
      <w:r>
        <w:t>существующим</w:t>
      </w:r>
      <w:r>
        <w:rPr>
          <w:spacing w:val="-12"/>
        </w:rPr>
        <w:t xml:space="preserve"> </w:t>
      </w:r>
      <w:r>
        <w:t>трактовкам</w:t>
      </w:r>
      <w:r>
        <w:rPr>
          <w:spacing w:val="-13"/>
        </w:rPr>
        <w:t xml:space="preserve"> </w:t>
      </w:r>
      <w:r>
        <w:t>причин</w:t>
      </w:r>
      <w:r>
        <w:rPr>
          <w:spacing w:val="-14"/>
        </w:rPr>
        <w:t xml:space="preserve"> </w:t>
      </w:r>
      <w:r>
        <w:t>и</w:t>
      </w:r>
      <w:r>
        <w:rPr>
          <w:spacing w:val="-12"/>
        </w:rPr>
        <w:t xml:space="preserve"> </w:t>
      </w:r>
      <w:r>
        <w:t>следствий исторических событий;</w:t>
      </w:r>
    </w:p>
    <w:p w:rsidR="00D45894" w:rsidRDefault="00320178">
      <w:pPr>
        <w:pStyle w:val="a3"/>
        <w:spacing w:before="1"/>
        <w:ind w:right="124"/>
      </w:pPr>
      <w:r>
        <w:t xml:space="preserve">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w:t>
      </w:r>
      <w:r>
        <w:rPr>
          <w:spacing w:val="-2"/>
        </w:rPr>
        <w:t>странах).</w:t>
      </w:r>
    </w:p>
    <w:p w:rsidR="00D45894" w:rsidRDefault="00320178">
      <w:pPr>
        <w:pStyle w:val="a3"/>
        <w:ind w:right="131"/>
      </w:pPr>
      <w:r>
        <w:t>Рассмотрение исторических версий и оценок, определение своего отношения к наиболее значимым событиям и личностям прошлого:</w:t>
      </w:r>
    </w:p>
    <w:p w:rsidR="00D45894" w:rsidRDefault="00320178">
      <w:pPr>
        <w:pStyle w:val="a3"/>
        <w:ind w:right="127"/>
        <w:jc w:val="right"/>
      </w:pPr>
      <w:r>
        <w:t>сопоставлять высказывания историков, содержащие разные мнения по спорным вопросам отечественной и всеобщей</w:t>
      </w:r>
      <w:r>
        <w:rPr>
          <w:spacing w:val="-2"/>
        </w:rPr>
        <w:t xml:space="preserve"> </w:t>
      </w:r>
      <w:r>
        <w:t>истории XIX -</w:t>
      </w:r>
      <w:r>
        <w:rPr>
          <w:spacing w:val="-1"/>
        </w:rPr>
        <w:t xml:space="preserve"> </w:t>
      </w:r>
      <w:r>
        <w:t>начала XX</w:t>
      </w:r>
      <w:r>
        <w:rPr>
          <w:spacing w:val="-1"/>
        </w:rPr>
        <w:t xml:space="preserve"> </w:t>
      </w:r>
      <w:r>
        <w:t>в., объяснять, что могло лежать в</w:t>
      </w:r>
      <w:r>
        <w:rPr>
          <w:spacing w:val="-1"/>
        </w:rPr>
        <w:t xml:space="preserve"> </w:t>
      </w:r>
      <w:r>
        <w:t>их основе; оценивать</w:t>
      </w:r>
      <w:r>
        <w:rPr>
          <w:spacing w:val="80"/>
          <w:w w:val="150"/>
        </w:rPr>
        <w:t xml:space="preserve"> </w:t>
      </w:r>
      <w:r>
        <w:t>степень</w:t>
      </w:r>
      <w:r>
        <w:rPr>
          <w:spacing w:val="80"/>
          <w:w w:val="150"/>
        </w:rPr>
        <w:t xml:space="preserve"> </w:t>
      </w:r>
      <w:r>
        <w:t>убедительности</w:t>
      </w:r>
      <w:r>
        <w:rPr>
          <w:spacing w:val="80"/>
          <w:w w:val="150"/>
        </w:rPr>
        <w:t xml:space="preserve"> </w:t>
      </w:r>
      <w:r>
        <w:t>предложенных</w:t>
      </w:r>
      <w:r>
        <w:rPr>
          <w:spacing w:val="80"/>
          <w:w w:val="150"/>
        </w:rPr>
        <w:t xml:space="preserve"> </w:t>
      </w:r>
      <w:r>
        <w:t>точек</w:t>
      </w:r>
      <w:r>
        <w:rPr>
          <w:spacing w:val="80"/>
          <w:w w:val="150"/>
        </w:rPr>
        <w:t xml:space="preserve"> </w:t>
      </w:r>
      <w:r>
        <w:t>зрения,</w:t>
      </w:r>
      <w:r>
        <w:rPr>
          <w:spacing w:val="80"/>
          <w:w w:val="150"/>
        </w:rPr>
        <w:t xml:space="preserve"> </w:t>
      </w:r>
      <w:r>
        <w:t>формулировать</w:t>
      </w:r>
      <w:r>
        <w:rPr>
          <w:spacing w:val="80"/>
          <w:w w:val="150"/>
        </w:rPr>
        <w:t xml:space="preserve"> </w:t>
      </w:r>
      <w:r>
        <w:t>и</w:t>
      </w:r>
    </w:p>
    <w:p w:rsidR="00D45894" w:rsidRDefault="00320178">
      <w:pPr>
        <w:pStyle w:val="a3"/>
        <w:spacing w:before="1"/>
        <w:ind w:firstLine="0"/>
      </w:pPr>
      <w:r>
        <w:t>аргументировать</w:t>
      </w:r>
      <w:r>
        <w:rPr>
          <w:spacing w:val="-4"/>
        </w:rPr>
        <w:t xml:space="preserve"> </w:t>
      </w:r>
      <w:r>
        <w:t>свое</w:t>
      </w:r>
      <w:r>
        <w:rPr>
          <w:spacing w:val="-4"/>
        </w:rPr>
        <w:t xml:space="preserve"> </w:t>
      </w:r>
      <w:r>
        <w:rPr>
          <w:spacing w:val="-2"/>
        </w:rPr>
        <w:t>мнение;</w:t>
      </w:r>
    </w:p>
    <w:p w:rsidR="00D45894" w:rsidRDefault="00320178">
      <w:pPr>
        <w:pStyle w:val="a3"/>
        <w:ind w:right="131"/>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45894" w:rsidRDefault="00320178">
      <w:pPr>
        <w:pStyle w:val="a3"/>
        <w:ind w:left="991" w:firstLine="0"/>
      </w:pPr>
      <w:r>
        <w:t>Применение исторических</w:t>
      </w:r>
      <w:r>
        <w:rPr>
          <w:spacing w:val="1"/>
        </w:rPr>
        <w:t xml:space="preserve"> </w:t>
      </w:r>
      <w:r>
        <w:rPr>
          <w:spacing w:val="-2"/>
        </w:rPr>
        <w:t>знаний:</w:t>
      </w:r>
    </w:p>
    <w:p w:rsidR="00D45894" w:rsidRDefault="00320178">
      <w:pPr>
        <w:pStyle w:val="a3"/>
        <w:ind w:right="126"/>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D45894" w:rsidRDefault="00320178">
      <w:pPr>
        <w:pStyle w:val="a3"/>
        <w:ind w:right="128"/>
      </w:pPr>
      <w:r>
        <w:t>выполнять учебные проекты по отечественной и всеобщей истории XIX - начала XX в. (в том числе на региональном материале);</w:t>
      </w:r>
    </w:p>
    <w:p w:rsidR="00D45894" w:rsidRDefault="00320178">
      <w:pPr>
        <w:pStyle w:val="a3"/>
        <w:ind w:right="126"/>
      </w:pPr>
      <w:r>
        <w:t xml:space="preserve">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w:t>
      </w:r>
      <w:r>
        <w:rPr>
          <w:spacing w:val="-2"/>
        </w:rPr>
        <w:t>обсуждениях."</w:t>
      </w:r>
    </w:p>
    <w:p w:rsidR="00D45894" w:rsidRDefault="00D45894">
      <w:pPr>
        <w:pStyle w:val="a3"/>
        <w:spacing w:before="5"/>
        <w:ind w:left="0" w:firstLine="0"/>
        <w:jc w:val="left"/>
      </w:pPr>
    </w:p>
    <w:p w:rsidR="00D45894" w:rsidRDefault="00320178">
      <w:pPr>
        <w:pStyle w:val="1"/>
        <w:spacing w:before="0"/>
      </w:pPr>
      <w:r>
        <w:t>Федеральная</w:t>
      </w:r>
      <w:r>
        <w:rPr>
          <w:spacing w:val="-1"/>
        </w:rPr>
        <w:t xml:space="preserve"> </w:t>
      </w:r>
      <w:r>
        <w:t>рабочая</w:t>
      </w:r>
      <w:r>
        <w:rPr>
          <w:spacing w:val="-1"/>
        </w:rPr>
        <w:t xml:space="preserve"> </w:t>
      </w:r>
      <w:r>
        <w:t>программа</w:t>
      </w:r>
      <w:r>
        <w:rPr>
          <w:spacing w:val="2"/>
        </w:rPr>
        <w:t xml:space="preserve"> </w:t>
      </w:r>
      <w:r>
        <w:t>по учебному</w:t>
      </w:r>
      <w:r>
        <w:rPr>
          <w:spacing w:val="-2"/>
        </w:rPr>
        <w:t xml:space="preserve"> </w:t>
      </w:r>
      <w:r>
        <w:t xml:space="preserve">предмету </w:t>
      </w:r>
      <w:r>
        <w:rPr>
          <w:spacing w:val="-2"/>
        </w:rPr>
        <w:t>«Обществознание».</w:t>
      </w:r>
    </w:p>
    <w:p w:rsidR="00D45894" w:rsidRDefault="00320178">
      <w:pPr>
        <w:pStyle w:val="a3"/>
        <w:ind w:right="125"/>
      </w:pPr>
      <w:r>
        <w:t xml:space="preserve">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w:t>
      </w:r>
      <w:r>
        <w:rPr>
          <w:spacing w:val="-2"/>
        </w:rPr>
        <w:t>обществознанию.</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6"/>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w:t>
      </w:r>
      <w:r>
        <w:rPr>
          <w:spacing w:val="-10"/>
        </w:rPr>
        <w:t xml:space="preserve"> </w:t>
      </w:r>
      <w:r>
        <w:t>с</w:t>
      </w:r>
      <w:r>
        <w:rPr>
          <w:spacing w:val="-14"/>
        </w:rPr>
        <w:t xml:space="preserve"> </w:t>
      </w:r>
      <w:r>
        <w:t>концепцией</w:t>
      </w:r>
      <w:r>
        <w:rPr>
          <w:spacing w:val="-15"/>
        </w:rPr>
        <w:t xml:space="preserve"> </w:t>
      </w:r>
      <w:r>
        <w:t>преподавания</w:t>
      </w:r>
      <w:r>
        <w:rPr>
          <w:spacing w:val="-10"/>
        </w:rPr>
        <w:t xml:space="preserve"> </w:t>
      </w:r>
      <w:r>
        <w:t>учебного</w:t>
      </w:r>
      <w:r>
        <w:rPr>
          <w:spacing w:val="-9"/>
        </w:rPr>
        <w:t xml:space="preserve"> </w:t>
      </w:r>
      <w:r>
        <w:t>предмета</w:t>
      </w:r>
      <w:r>
        <w:rPr>
          <w:spacing w:val="-9"/>
        </w:rPr>
        <w:t xml:space="preserve"> </w:t>
      </w:r>
      <w:r>
        <w:t>«Обществознание»,</w:t>
      </w:r>
      <w:r>
        <w:rPr>
          <w:spacing w:val="-13"/>
        </w:rPr>
        <w:t xml:space="preserve"> </w:t>
      </w:r>
      <w:r>
        <w:t>а</w:t>
      </w:r>
      <w:r>
        <w:rPr>
          <w:spacing w:val="-14"/>
        </w:rPr>
        <w:t xml:space="preserve"> </w:t>
      </w:r>
      <w:r>
        <w:t>также</w:t>
      </w:r>
      <w:r>
        <w:rPr>
          <w:spacing w:val="-13"/>
        </w:rPr>
        <w:t xml:space="preserve"> </w:t>
      </w:r>
      <w:r>
        <w:t>с</w:t>
      </w:r>
      <w:r>
        <w:rPr>
          <w:spacing w:val="-11"/>
        </w:rPr>
        <w:t xml:space="preserve"> </w:t>
      </w:r>
      <w:r>
        <w:t>учётом федеральной рабочей программы воспитания и подлежит непосредственному применению при реализации обязательной части ООП ООО.</w:t>
      </w:r>
    </w:p>
    <w:p w:rsidR="00D45894" w:rsidRDefault="00320178">
      <w:pPr>
        <w:pStyle w:val="a3"/>
        <w:ind w:right="124"/>
      </w:pPr>
      <w: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45894" w:rsidRDefault="00320178">
      <w:pPr>
        <w:pStyle w:val="a3"/>
        <w:ind w:right="126"/>
      </w:pPr>
      <w:r>
        <w:t>Изучение обществознания, включающего знания о российском обществе и направлениях его</w:t>
      </w:r>
      <w:r>
        <w:rPr>
          <w:spacing w:val="-1"/>
        </w:rPr>
        <w:t xml:space="preserve"> </w:t>
      </w:r>
      <w:r>
        <w:t>развития</w:t>
      </w:r>
      <w:r>
        <w:rPr>
          <w:spacing w:val="-2"/>
        </w:rPr>
        <w:t xml:space="preserve"> </w:t>
      </w:r>
      <w:r>
        <w:t>в современных условиях, об основах конституционного</w:t>
      </w:r>
      <w:r>
        <w:rPr>
          <w:spacing w:val="-3"/>
        </w:rPr>
        <w:t xml:space="preserve"> </w:t>
      </w:r>
      <w:r>
        <w:t>строя нашей страны,</w:t>
      </w:r>
      <w:r>
        <w:rPr>
          <w:spacing w:val="-1"/>
        </w:rPr>
        <w:t xml:space="preserve"> </w:t>
      </w:r>
      <w:r>
        <w:t>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45894" w:rsidRDefault="00320178">
      <w:pPr>
        <w:pStyle w:val="a3"/>
        <w:ind w:right="123"/>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 экономической и политической коммуникации, вносит свой вклад в формирование метапредметных</w:t>
      </w:r>
      <w:r>
        <w:rPr>
          <w:spacing w:val="73"/>
        </w:rPr>
        <w:t xml:space="preserve"> </w:t>
      </w:r>
      <w:r>
        <w:t>умений</w:t>
      </w:r>
      <w:r>
        <w:rPr>
          <w:spacing w:val="74"/>
        </w:rPr>
        <w:t xml:space="preserve"> </w:t>
      </w:r>
      <w:r>
        <w:t>извлекать</w:t>
      </w:r>
      <w:r>
        <w:rPr>
          <w:spacing w:val="71"/>
        </w:rPr>
        <w:t xml:space="preserve"> </w:t>
      </w:r>
      <w:r>
        <w:t>необходимые</w:t>
      </w:r>
      <w:r>
        <w:rPr>
          <w:spacing w:val="40"/>
        </w:rPr>
        <w:t xml:space="preserve"> </w:t>
      </w:r>
      <w:r>
        <w:t>сведения,</w:t>
      </w:r>
      <w:r>
        <w:rPr>
          <w:spacing w:val="70"/>
        </w:rPr>
        <w:t xml:space="preserve"> </w:t>
      </w:r>
      <w:r>
        <w:t>осмысливать,</w:t>
      </w:r>
      <w:r>
        <w:rPr>
          <w:spacing w:val="70"/>
        </w:rPr>
        <w:t xml:space="preserve"> </w:t>
      </w:r>
      <w:r>
        <w:t>преобразовывать</w:t>
      </w:r>
      <w:r>
        <w:rPr>
          <w:spacing w:val="70"/>
        </w:rPr>
        <w:t xml:space="preserve"> </w:t>
      </w:r>
      <w:r>
        <w:t>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применять</w:t>
      </w:r>
      <w:r>
        <w:rPr>
          <w:spacing w:val="-7"/>
        </w:rPr>
        <w:t xml:space="preserve"> </w:t>
      </w:r>
      <w:r>
        <w:rPr>
          <w:spacing w:val="-5"/>
        </w:rPr>
        <w:t>их.</w:t>
      </w:r>
    </w:p>
    <w:p w:rsidR="00D45894" w:rsidRDefault="00320178">
      <w:pPr>
        <w:pStyle w:val="a3"/>
        <w:ind w:right="128"/>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45894" w:rsidRDefault="00320178">
      <w:pPr>
        <w:pStyle w:val="a3"/>
        <w:spacing w:before="1"/>
        <w:ind w:right="131"/>
      </w:pPr>
      <w:r>
        <w:t xml:space="preserve">Целями обществоведческого образования на уровне основного общего образования </w:t>
      </w:r>
      <w:r>
        <w:rPr>
          <w:spacing w:val="-2"/>
        </w:rPr>
        <w:t>являются:</w:t>
      </w:r>
    </w:p>
    <w:p w:rsidR="00D45894" w:rsidRDefault="00320178">
      <w:pPr>
        <w:pStyle w:val="a3"/>
        <w:ind w:right="127"/>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45894" w:rsidRDefault="00320178">
      <w:pPr>
        <w:pStyle w:val="a3"/>
        <w:ind w:right="126"/>
      </w:pPr>
      <w: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D45894" w:rsidRDefault="00320178">
      <w:pPr>
        <w:pStyle w:val="a3"/>
        <w:ind w:right="124"/>
      </w:pPr>
      <w:r>
        <w:t>развитие личности на исключительно важном этапе её социализации - в подростковом возрасте,</w:t>
      </w:r>
      <w:r>
        <w:rPr>
          <w:spacing w:val="-9"/>
        </w:rPr>
        <w:t xml:space="preserve"> </w:t>
      </w:r>
      <w:r>
        <w:t>становление</w:t>
      </w:r>
      <w:r>
        <w:rPr>
          <w:spacing w:val="-9"/>
        </w:rPr>
        <w:t xml:space="preserve"> </w:t>
      </w:r>
      <w:r>
        <w:t>её</w:t>
      </w:r>
      <w:r>
        <w:rPr>
          <w:spacing w:val="-11"/>
        </w:rPr>
        <w:t xml:space="preserve"> </w:t>
      </w:r>
      <w:r>
        <w:t>духовно-нравственной,</w:t>
      </w:r>
      <w:r>
        <w:rPr>
          <w:spacing w:val="-9"/>
        </w:rPr>
        <w:t xml:space="preserve"> </w:t>
      </w:r>
      <w:r>
        <w:t>политической</w:t>
      </w:r>
      <w:r>
        <w:rPr>
          <w:spacing w:val="-10"/>
        </w:rPr>
        <w:t xml:space="preserve"> </w:t>
      </w:r>
      <w:r>
        <w:t>и</w:t>
      </w:r>
      <w:r>
        <w:rPr>
          <w:spacing w:val="-11"/>
        </w:rPr>
        <w:t xml:space="preserve"> </w:t>
      </w:r>
      <w:r>
        <w:t>правовой</w:t>
      </w:r>
      <w:r>
        <w:rPr>
          <w:spacing w:val="-9"/>
        </w:rPr>
        <w:t xml:space="preserve"> </w:t>
      </w:r>
      <w:r>
        <w:t>культуры,</w:t>
      </w:r>
      <w:r>
        <w:rPr>
          <w:spacing w:val="-7"/>
        </w:rPr>
        <w:t xml:space="preserve"> </w:t>
      </w:r>
      <w:r>
        <w:t xml:space="preserve">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w:t>
      </w:r>
      <w:r>
        <w:rPr>
          <w:spacing w:val="-2"/>
        </w:rPr>
        <w:t>деятельности;</w:t>
      </w:r>
    </w:p>
    <w:p w:rsidR="00D45894" w:rsidRDefault="00320178">
      <w:pPr>
        <w:pStyle w:val="a3"/>
        <w:spacing w:before="1"/>
        <w:ind w:right="125"/>
      </w:pPr>
      <w: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w:t>
      </w:r>
      <w:r>
        <w:rPr>
          <w:spacing w:val="-2"/>
        </w:rPr>
        <w:t>гражданина;</w:t>
      </w:r>
    </w:p>
    <w:p w:rsidR="00D45894" w:rsidRDefault="00320178">
      <w:pPr>
        <w:pStyle w:val="a3"/>
        <w:ind w:right="125"/>
      </w:pPr>
      <w: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w:t>
      </w:r>
      <w:r>
        <w:rPr>
          <w:spacing w:val="-2"/>
        </w:rPr>
        <w:t>государства);</w:t>
      </w:r>
    </w:p>
    <w:p w:rsidR="00D45894" w:rsidRDefault="00320178">
      <w:pPr>
        <w:pStyle w:val="a3"/>
        <w:spacing w:before="1"/>
        <w:ind w:right="128"/>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45894" w:rsidRDefault="00320178">
      <w:pPr>
        <w:pStyle w:val="a3"/>
        <w:ind w:left="991" w:firstLine="0"/>
      </w:pPr>
      <w:r>
        <w:t>формирование</w:t>
      </w:r>
      <w:r>
        <w:rPr>
          <w:spacing w:val="58"/>
          <w:w w:val="150"/>
        </w:rPr>
        <w:t xml:space="preserve">    </w:t>
      </w:r>
      <w:r>
        <w:t>опыта</w:t>
      </w:r>
      <w:r>
        <w:rPr>
          <w:spacing w:val="1"/>
        </w:rPr>
        <w:t xml:space="preserve"> </w:t>
      </w:r>
      <w:r>
        <w:t>применения полученных</w:t>
      </w:r>
      <w:r>
        <w:rPr>
          <w:spacing w:val="2"/>
        </w:rPr>
        <w:t xml:space="preserve"> </w:t>
      </w:r>
      <w:r>
        <w:t>знаний</w:t>
      </w:r>
      <w:r>
        <w:rPr>
          <w:spacing w:val="-1"/>
        </w:rPr>
        <w:t xml:space="preserve"> </w:t>
      </w:r>
      <w:r>
        <w:t>и</w:t>
      </w:r>
      <w:r>
        <w:rPr>
          <w:spacing w:val="3"/>
        </w:rPr>
        <w:t xml:space="preserve"> </w:t>
      </w:r>
      <w:r>
        <w:rPr>
          <w:spacing w:val="-2"/>
        </w:rPr>
        <w:t>умений</w:t>
      </w:r>
    </w:p>
    <w:p w:rsidR="00D45894" w:rsidRDefault="00320178">
      <w:pPr>
        <w:pStyle w:val="a3"/>
        <w:tabs>
          <w:tab w:val="left" w:pos="1622"/>
          <w:tab w:val="left" w:pos="3091"/>
          <w:tab w:val="left" w:pos="3328"/>
          <w:tab w:val="left" w:pos="4759"/>
          <w:tab w:val="left" w:pos="5702"/>
          <w:tab w:val="left" w:pos="6794"/>
          <w:tab w:val="left" w:pos="8170"/>
          <w:tab w:val="left" w:pos="9501"/>
          <w:tab w:val="left" w:pos="10219"/>
        </w:tabs>
        <w:ind w:right="128"/>
        <w:jc w:val="left"/>
      </w:pPr>
      <w:r>
        <w:rPr>
          <w:spacing w:val="-4"/>
        </w:rPr>
        <w:t>для</w:t>
      </w:r>
      <w:r>
        <w:tab/>
      </w:r>
      <w:r>
        <w:rPr>
          <w:spacing w:val="-2"/>
        </w:rPr>
        <w:t>выстраивания</w:t>
      </w:r>
      <w:r>
        <w:tab/>
      </w:r>
      <w:r>
        <w:tab/>
      </w:r>
      <w:r>
        <w:rPr>
          <w:spacing w:val="-2"/>
        </w:rPr>
        <w:t>отношений</w:t>
      </w:r>
      <w:r>
        <w:tab/>
      </w:r>
      <w:r>
        <w:rPr>
          <w:spacing w:val="-2"/>
        </w:rPr>
        <w:t>между</w:t>
      </w:r>
      <w:r>
        <w:tab/>
      </w:r>
      <w:r>
        <w:rPr>
          <w:spacing w:val="-2"/>
        </w:rPr>
        <w:t>людьми</w:t>
      </w:r>
      <w:r>
        <w:tab/>
      </w:r>
      <w:r>
        <w:rPr>
          <w:spacing w:val="-2"/>
        </w:rPr>
        <w:t>различных</w:t>
      </w:r>
      <w:r>
        <w:tab/>
      </w:r>
      <w:r>
        <w:rPr>
          <w:spacing w:val="-2"/>
        </w:rPr>
        <w:t>национальностей</w:t>
      </w:r>
      <w:r>
        <w:tab/>
      </w:r>
      <w:r>
        <w:rPr>
          <w:spacing w:val="-10"/>
        </w:rPr>
        <w:t xml:space="preserve">и </w:t>
      </w:r>
      <w:r>
        <w:t>вероисповеданий в общегражданской и в семейно-бытовой сферах; для соотнесения</w:t>
      </w:r>
      <w:r>
        <w:tab/>
      </w:r>
      <w:r>
        <w:rPr>
          <w:spacing w:val="-2"/>
        </w:rPr>
        <w:t>своих действий</w:t>
      </w:r>
      <w:r>
        <w:tab/>
      </w:r>
      <w:r>
        <w:tab/>
        <w:t>и действий других людей</w:t>
      </w:r>
    </w:p>
    <w:p w:rsidR="00D45894" w:rsidRDefault="00320178">
      <w:pPr>
        <w:pStyle w:val="a3"/>
        <w:jc w:val="left"/>
      </w:pPr>
      <w:r>
        <w:t>с</w:t>
      </w:r>
      <w:r>
        <w:rPr>
          <w:spacing w:val="-3"/>
        </w:rPr>
        <w:t xml:space="preserve"> </w:t>
      </w:r>
      <w:r>
        <w:t>нравственными</w:t>
      </w:r>
      <w:r>
        <w:rPr>
          <w:spacing w:val="-1"/>
        </w:rPr>
        <w:t xml:space="preserve"> </w:t>
      </w:r>
      <w:r>
        <w:t>ценностями</w:t>
      </w:r>
      <w:r>
        <w:rPr>
          <w:spacing w:val="-1"/>
        </w:rPr>
        <w:t xml:space="preserve"> </w:t>
      </w:r>
      <w:r>
        <w:t>и</w:t>
      </w:r>
      <w:r>
        <w:rPr>
          <w:spacing w:val="-1"/>
        </w:rPr>
        <w:t xml:space="preserve"> </w:t>
      </w:r>
      <w:r>
        <w:t>нормами</w:t>
      </w:r>
      <w:r>
        <w:rPr>
          <w:spacing w:val="-6"/>
        </w:rPr>
        <w:t xml:space="preserve"> </w:t>
      </w:r>
      <w:r>
        <w:t>поведения, установленными законом;</w:t>
      </w:r>
      <w:r>
        <w:rPr>
          <w:spacing w:val="-2"/>
        </w:rPr>
        <w:t xml:space="preserve"> </w:t>
      </w:r>
      <w:r>
        <w:t>содействия правовыми способами и средствами защите правопорядка в обществе.</w:t>
      </w:r>
    </w:p>
    <w:p w:rsidR="00D45894" w:rsidRDefault="00320178">
      <w:pPr>
        <w:pStyle w:val="a3"/>
        <w:ind w:right="126"/>
      </w:pPr>
      <w:r>
        <w:t>В соответствии с учебным планом основного общего образования обществознание изучается</w:t>
      </w:r>
      <w:r>
        <w:rPr>
          <w:spacing w:val="-10"/>
        </w:rPr>
        <w:t xml:space="preserve"> </w:t>
      </w:r>
      <w:r>
        <w:t>с</w:t>
      </w:r>
      <w:r>
        <w:rPr>
          <w:spacing w:val="-13"/>
        </w:rPr>
        <w:t xml:space="preserve"> </w:t>
      </w:r>
      <w:r>
        <w:t>6</w:t>
      </w:r>
      <w:r>
        <w:rPr>
          <w:spacing w:val="-11"/>
        </w:rPr>
        <w:t xml:space="preserve"> </w:t>
      </w:r>
      <w:r>
        <w:t>по</w:t>
      </w:r>
      <w:r>
        <w:rPr>
          <w:spacing w:val="-8"/>
        </w:rPr>
        <w:t xml:space="preserve"> </w:t>
      </w:r>
      <w:r>
        <w:t>9</w:t>
      </w:r>
      <w:r>
        <w:rPr>
          <w:spacing w:val="-14"/>
        </w:rPr>
        <w:t xml:space="preserve"> </w:t>
      </w:r>
      <w:r>
        <w:t>класс,</w:t>
      </w:r>
      <w:r>
        <w:rPr>
          <w:spacing w:val="-12"/>
        </w:rPr>
        <w:t xml:space="preserve"> </w:t>
      </w:r>
      <w:r>
        <w:t>общее</w:t>
      </w:r>
      <w:r>
        <w:rPr>
          <w:spacing w:val="-11"/>
        </w:rPr>
        <w:t xml:space="preserve"> </w:t>
      </w:r>
      <w:r>
        <w:t>количество</w:t>
      </w:r>
      <w:r>
        <w:rPr>
          <w:spacing w:val="-12"/>
        </w:rPr>
        <w:t xml:space="preserve"> </w:t>
      </w:r>
      <w:r>
        <w:t>рекомендованных</w:t>
      </w:r>
      <w:r>
        <w:rPr>
          <w:spacing w:val="-7"/>
        </w:rPr>
        <w:t xml:space="preserve"> </w:t>
      </w:r>
      <w:r>
        <w:t>учебных</w:t>
      </w:r>
      <w:r>
        <w:rPr>
          <w:spacing w:val="-8"/>
        </w:rPr>
        <w:t xml:space="preserve"> </w:t>
      </w:r>
      <w:r>
        <w:t>часов</w:t>
      </w:r>
      <w:r>
        <w:rPr>
          <w:spacing w:val="-13"/>
        </w:rPr>
        <w:t xml:space="preserve"> </w:t>
      </w:r>
      <w:r>
        <w:t>составляет</w:t>
      </w:r>
      <w:r>
        <w:rPr>
          <w:spacing w:val="-11"/>
        </w:rPr>
        <w:t xml:space="preserve"> </w:t>
      </w:r>
      <w:r>
        <w:t>136</w:t>
      </w:r>
      <w:r>
        <w:rPr>
          <w:spacing w:val="-12"/>
        </w:rPr>
        <w:t xml:space="preserve"> </w:t>
      </w:r>
      <w:r>
        <w:t>часов, по 1 часу в неделю при 34 учебных неделях.</w:t>
      </w:r>
    </w:p>
    <w:p w:rsidR="00D45894" w:rsidRDefault="00320178">
      <w:pPr>
        <w:pStyle w:val="a3"/>
        <w:ind w:left="991" w:right="5382" w:firstLine="0"/>
        <w:jc w:val="left"/>
      </w:pPr>
      <w:r>
        <w:t>Содержание обучения в 6 классе. Человек</w:t>
      </w:r>
      <w:r>
        <w:rPr>
          <w:spacing w:val="-9"/>
        </w:rPr>
        <w:t xml:space="preserve"> </w:t>
      </w:r>
      <w:r>
        <w:t>и</w:t>
      </w:r>
      <w:r>
        <w:rPr>
          <w:spacing w:val="-9"/>
        </w:rPr>
        <w:t xml:space="preserve"> </w:t>
      </w:r>
      <w:r>
        <w:t>его</w:t>
      </w:r>
      <w:r>
        <w:rPr>
          <w:spacing w:val="-9"/>
        </w:rPr>
        <w:t xml:space="preserve"> </w:t>
      </w:r>
      <w:r>
        <w:t>социальное</w:t>
      </w:r>
      <w:r>
        <w:rPr>
          <w:spacing w:val="-10"/>
        </w:rPr>
        <w:t xml:space="preserve"> </w:t>
      </w:r>
      <w:r>
        <w:t>окружение.</w:t>
      </w:r>
    </w:p>
    <w:p w:rsidR="00D45894" w:rsidRDefault="00320178">
      <w:pPr>
        <w:pStyle w:val="a3"/>
        <w:ind w:left="991" w:firstLine="0"/>
        <w:jc w:val="left"/>
      </w:pPr>
      <w:r>
        <w:t>Биологическое</w:t>
      </w:r>
      <w:r>
        <w:rPr>
          <w:spacing w:val="-8"/>
        </w:rPr>
        <w:t xml:space="preserve"> </w:t>
      </w:r>
      <w:r>
        <w:t>и</w:t>
      </w:r>
      <w:r>
        <w:rPr>
          <w:spacing w:val="-4"/>
        </w:rPr>
        <w:t xml:space="preserve"> </w:t>
      </w:r>
      <w:r>
        <w:t>социальное</w:t>
      </w:r>
      <w:r>
        <w:rPr>
          <w:spacing w:val="-3"/>
        </w:rPr>
        <w:t xml:space="preserve"> </w:t>
      </w:r>
      <w:r>
        <w:t>в</w:t>
      </w:r>
      <w:r>
        <w:rPr>
          <w:spacing w:val="-5"/>
        </w:rPr>
        <w:t xml:space="preserve"> </w:t>
      </w:r>
      <w:r>
        <w:t>человеке.</w:t>
      </w:r>
      <w:r>
        <w:rPr>
          <w:spacing w:val="-5"/>
        </w:rPr>
        <w:t xml:space="preserve"> </w:t>
      </w:r>
      <w:r>
        <w:t>Черты</w:t>
      </w:r>
      <w:r>
        <w:rPr>
          <w:spacing w:val="-3"/>
        </w:rPr>
        <w:t xml:space="preserve"> </w:t>
      </w:r>
      <w:r>
        <w:t>сходства</w:t>
      </w:r>
      <w:r>
        <w:rPr>
          <w:spacing w:val="-2"/>
        </w:rPr>
        <w:t xml:space="preserve"> </w:t>
      </w:r>
      <w:r>
        <w:t>и</w:t>
      </w:r>
      <w:r>
        <w:rPr>
          <w:spacing w:val="-4"/>
        </w:rPr>
        <w:t xml:space="preserve"> </w:t>
      </w:r>
      <w:r>
        <w:t>различия</w:t>
      </w:r>
      <w:r>
        <w:rPr>
          <w:spacing w:val="-5"/>
        </w:rPr>
        <w:t xml:space="preserve"> </w:t>
      </w:r>
      <w:r>
        <w:t>человека</w:t>
      </w:r>
      <w:r>
        <w:rPr>
          <w:spacing w:val="-5"/>
        </w:rPr>
        <w:t xml:space="preserve"> </w:t>
      </w:r>
      <w:r>
        <w:t>и</w:t>
      </w:r>
      <w:r>
        <w:rPr>
          <w:spacing w:val="-3"/>
        </w:rPr>
        <w:t xml:space="preserve"> </w:t>
      </w:r>
      <w:r>
        <w:rPr>
          <w:spacing w:val="-2"/>
        </w:rPr>
        <w:t>животного.</w:t>
      </w:r>
    </w:p>
    <w:p w:rsidR="00D45894" w:rsidRDefault="00320178">
      <w:pPr>
        <w:pStyle w:val="a3"/>
        <w:ind w:firstLine="0"/>
        <w:jc w:val="left"/>
      </w:pPr>
      <w:r>
        <w:t>Потребности</w:t>
      </w:r>
      <w:r>
        <w:rPr>
          <w:spacing w:val="-3"/>
        </w:rPr>
        <w:t xml:space="preserve"> </w:t>
      </w:r>
      <w:r>
        <w:t>человека</w:t>
      </w:r>
      <w:r>
        <w:rPr>
          <w:spacing w:val="-6"/>
        </w:rPr>
        <w:t xml:space="preserve"> </w:t>
      </w:r>
      <w:r>
        <w:t>(биологические,</w:t>
      </w:r>
      <w:r>
        <w:rPr>
          <w:spacing w:val="-2"/>
        </w:rPr>
        <w:t xml:space="preserve"> </w:t>
      </w:r>
      <w:r>
        <w:t>социальные,</w:t>
      </w:r>
      <w:r>
        <w:rPr>
          <w:spacing w:val="-2"/>
        </w:rPr>
        <w:t xml:space="preserve"> духовные).</w:t>
      </w:r>
    </w:p>
    <w:p w:rsidR="00D45894" w:rsidRDefault="00320178">
      <w:pPr>
        <w:pStyle w:val="a3"/>
        <w:spacing w:before="1"/>
        <w:ind w:left="991" w:firstLine="0"/>
        <w:jc w:val="left"/>
      </w:pPr>
      <w:r>
        <w:t>Способности</w:t>
      </w:r>
      <w:r>
        <w:rPr>
          <w:spacing w:val="-7"/>
        </w:rPr>
        <w:t xml:space="preserve"> </w:t>
      </w:r>
      <w:r>
        <w:rPr>
          <w:spacing w:val="-2"/>
        </w:rPr>
        <w:t>человека.</w:t>
      </w:r>
    </w:p>
    <w:p w:rsidR="00D45894" w:rsidRDefault="00320178">
      <w:pPr>
        <w:pStyle w:val="a3"/>
        <w:tabs>
          <w:tab w:val="left" w:pos="2203"/>
          <w:tab w:val="left" w:pos="4396"/>
          <w:tab w:val="left" w:pos="5630"/>
          <w:tab w:val="left" w:pos="7070"/>
          <w:tab w:val="left" w:pos="8191"/>
          <w:tab w:val="left" w:pos="9074"/>
          <w:tab w:val="left" w:pos="10216"/>
        </w:tabs>
        <w:ind w:right="131"/>
        <w:jc w:val="right"/>
      </w:pPr>
      <w:r>
        <w:rPr>
          <w:spacing w:val="-2"/>
        </w:rPr>
        <w:t>Индивид,</w:t>
      </w:r>
      <w:r>
        <w:tab/>
      </w:r>
      <w:r>
        <w:rPr>
          <w:spacing w:val="-2"/>
        </w:rPr>
        <w:t>индивидуальность,</w:t>
      </w:r>
      <w:r>
        <w:tab/>
      </w:r>
      <w:r>
        <w:rPr>
          <w:spacing w:val="-2"/>
        </w:rPr>
        <w:t>личность.</w:t>
      </w:r>
      <w:r>
        <w:tab/>
      </w:r>
      <w:r>
        <w:rPr>
          <w:spacing w:val="-2"/>
        </w:rPr>
        <w:t>Возрастные</w:t>
      </w:r>
      <w:r>
        <w:tab/>
      </w:r>
      <w:r>
        <w:rPr>
          <w:spacing w:val="-2"/>
        </w:rPr>
        <w:t>периоды</w:t>
      </w:r>
      <w:r>
        <w:tab/>
      </w:r>
      <w:r>
        <w:rPr>
          <w:spacing w:val="-2"/>
        </w:rPr>
        <w:t>жизни</w:t>
      </w:r>
      <w:r>
        <w:tab/>
      </w:r>
      <w:r>
        <w:rPr>
          <w:spacing w:val="-2"/>
        </w:rPr>
        <w:t>человека</w:t>
      </w:r>
      <w:r>
        <w:tab/>
      </w:r>
      <w:r>
        <w:rPr>
          <w:spacing w:val="-10"/>
        </w:rPr>
        <w:t xml:space="preserve">и </w:t>
      </w:r>
      <w:r>
        <w:t>формирование личности. Отношения между поколениями. Особенности подросткового возраста.</w:t>
      </w:r>
    </w:p>
    <w:p w:rsidR="00D45894" w:rsidRDefault="00320178">
      <w:pPr>
        <w:pStyle w:val="a3"/>
        <w:jc w:val="left"/>
      </w:pPr>
      <w:r>
        <w:t>Люди</w:t>
      </w:r>
      <w:r>
        <w:rPr>
          <w:spacing w:val="35"/>
        </w:rPr>
        <w:t xml:space="preserve"> </w:t>
      </w:r>
      <w:r>
        <w:t>с</w:t>
      </w:r>
      <w:r>
        <w:rPr>
          <w:spacing w:val="32"/>
        </w:rPr>
        <w:t xml:space="preserve"> </w:t>
      </w:r>
      <w:r>
        <w:t>ограниченными</w:t>
      </w:r>
      <w:r>
        <w:rPr>
          <w:spacing w:val="33"/>
        </w:rPr>
        <w:t xml:space="preserve"> </w:t>
      </w:r>
      <w:r>
        <w:t>возможностями</w:t>
      </w:r>
      <w:r>
        <w:rPr>
          <w:spacing w:val="32"/>
        </w:rPr>
        <w:t xml:space="preserve"> </w:t>
      </w:r>
      <w:r>
        <w:t>здоровья,</w:t>
      </w:r>
      <w:r>
        <w:rPr>
          <w:spacing w:val="33"/>
        </w:rPr>
        <w:t xml:space="preserve"> </w:t>
      </w:r>
      <w:r>
        <w:t>их</w:t>
      </w:r>
      <w:r>
        <w:rPr>
          <w:spacing w:val="32"/>
        </w:rPr>
        <w:t xml:space="preserve"> </w:t>
      </w:r>
      <w:r>
        <w:t>особые</w:t>
      </w:r>
      <w:r>
        <w:rPr>
          <w:spacing w:val="33"/>
        </w:rPr>
        <w:t xml:space="preserve"> </w:t>
      </w:r>
      <w:r>
        <w:t>потребности</w:t>
      </w:r>
      <w:r>
        <w:rPr>
          <w:spacing w:val="32"/>
        </w:rPr>
        <w:t xml:space="preserve"> </w:t>
      </w:r>
      <w:r>
        <w:t>и</w:t>
      </w:r>
      <w:r>
        <w:rPr>
          <w:spacing w:val="34"/>
        </w:rPr>
        <w:t xml:space="preserve"> </w:t>
      </w:r>
      <w:r>
        <w:t xml:space="preserve">социальная </w:t>
      </w:r>
      <w:r>
        <w:rPr>
          <w:spacing w:val="-2"/>
        </w:rPr>
        <w:t>позиция.</w:t>
      </w:r>
    </w:p>
    <w:p w:rsidR="00D45894" w:rsidRDefault="00320178">
      <w:pPr>
        <w:pStyle w:val="a3"/>
        <w:ind w:left="991" w:firstLine="0"/>
        <w:jc w:val="left"/>
      </w:pPr>
      <w:r>
        <w:t>Цели</w:t>
      </w:r>
      <w:r>
        <w:rPr>
          <w:spacing w:val="-15"/>
        </w:rPr>
        <w:t xml:space="preserve"> </w:t>
      </w:r>
      <w:r>
        <w:t>и</w:t>
      </w:r>
      <w:r>
        <w:rPr>
          <w:spacing w:val="-12"/>
        </w:rPr>
        <w:t xml:space="preserve"> </w:t>
      </w:r>
      <w:r>
        <w:t>мотивы</w:t>
      </w:r>
      <w:r>
        <w:rPr>
          <w:spacing w:val="-13"/>
        </w:rPr>
        <w:t xml:space="preserve"> </w:t>
      </w:r>
      <w:r>
        <w:t>деятельности.</w:t>
      </w:r>
      <w:r>
        <w:rPr>
          <w:spacing w:val="-12"/>
        </w:rPr>
        <w:t xml:space="preserve"> </w:t>
      </w:r>
      <w:r>
        <w:t>Виды</w:t>
      </w:r>
      <w:r>
        <w:rPr>
          <w:spacing w:val="-12"/>
        </w:rPr>
        <w:t xml:space="preserve"> </w:t>
      </w:r>
      <w:r>
        <w:t>деятельности</w:t>
      </w:r>
      <w:r>
        <w:rPr>
          <w:spacing w:val="-4"/>
        </w:rPr>
        <w:t xml:space="preserve"> </w:t>
      </w:r>
      <w:r>
        <w:t>(игра,</w:t>
      </w:r>
      <w:r>
        <w:rPr>
          <w:spacing w:val="-13"/>
        </w:rPr>
        <w:t xml:space="preserve"> </w:t>
      </w:r>
      <w:r>
        <w:t>труд,</w:t>
      </w:r>
      <w:r>
        <w:rPr>
          <w:spacing w:val="-10"/>
        </w:rPr>
        <w:t xml:space="preserve"> </w:t>
      </w:r>
      <w:r>
        <w:t>учение).</w:t>
      </w:r>
      <w:r>
        <w:rPr>
          <w:spacing w:val="-11"/>
        </w:rPr>
        <w:t xml:space="preserve"> </w:t>
      </w:r>
      <w:r>
        <w:t>Познание</w:t>
      </w:r>
      <w:r>
        <w:rPr>
          <w:spacing w:val="-12"/>
        </w:rPr>
        <w:t xml:space="preserve"> </w:t>
      </w:r>
      <w:r>
        <w:rPr>
          <w:spacing w:val="-2"/>
        </w:rPr>
        <w:t>человеком</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t>мира</w:t>
      </w:r>
      <w:r>
        <w:rPr>
          <w:spacing w:val="-1"/>
        </w:rPr>
        <w:t xml:space="preserve"> </w:t>
      </w:r>
      <w:r>
        <w:t>и</w:t>
      </w:r>
      <w:r>
        <w:rPr>
          <w:spacing w:val="1"/>
        </w:rPr>
        <w:t xml:space="preserve"> </w:t>
      </w:r>
      <w:r>
        <w:t>самого</w:t>
      </w:r>
      <w:r>
        <w:rPr>
          <w:spacing w:val="-3"/>
        </w:rPr>
        <w:t xml:space="preserve"> </w:t>
      </w:r>
      <w:r>
        <w:t>себя как</w:t>
      </w:r>
      <w:r>
        <w:rPr>
          <w:spacing w:val="1"/>
        </w:rPr>
        <w:t xml:space="preserve"> </w:t>
      </w:r>
      <w:r>
        <w:t xml:space="preserve">вид </w:t>
      </w:r>
      <w:r>
        <w:rPr>
          <w:spacing w:val="-2"/>
        </w:rPr>
        <w:t>деятельности.</w:t>
      </w:r>
    </w:p>
    <w:p w:rsidR="00D45894" w:rsidRDefault="00320178">
      <w:pPr>
        <w:pStyle w:val="a3"/>
        <w:tabs>
          <w:tab w:val="left" w:pos="1852"/>
          <w:tab w:val="left" w:pos="2992"/>
          <w:tab w:val="left" w:pos="3460"/>
          <w:tab w:val="left" w:pos="5018"/>
          <w:tab w:val="left" w:pos="6311"/>
          <w:tab w:val="left" w:pos="7869"/>
          <w:tab w:val="left" w:pos="8716"/>
          <w:tab w:val="left" w:pos="9076"/>
        </w:tabs>
        <w:ind w:right="129"/>
        <w:jc w:val="left"/>
      </w:pPr>
      <w:r>
        <w:rPr>
          <w:spacing w:val="-2"/>
        </w:rPr>
        <w:t>Право</w:t>
      </w:r>
      <w:r>
        <w:tab/>
      </w:r>
      <w:r>
        <w:rPr>
          <w:spacing w:val="-2"/>
        </w:rPr>
        <w:t>человека</w:t>
      </w:r>
      <w:r>
        <w:tab/>
      </w:r>
      <w:r>
        <w:rPr>
          <w:spacing w:val="-6"/>
        </w:rPr>
        <w:t>на</w:t>
      </w:r>
      <w:r>
        <w:tab/>
      </w:r>
      <w:r>
        <w:rPr>
          <w:spacing w:val="-2"/>
        </w:rPr>
        <w:t>образование.</w:t>
      </w:r>
      <w:r>
        <w:tab/>
      </w:r>
      <w:r>
        <w:rPr>
          <w:spacing w:val="-2"/>
        </w:rPr>
        <w:t>Школьное</w:t>
      </w:r>
      <w:r>
        <w:tab/>
      </w:r>
      <w:r>
        <w:rPr>
          <w:spacing w:val="-2"/>
        </w:rPr>
        <w:t>образование.</w:t>
      </w:r>
      <w:r>
        <w:tab/>
      </w:r>
      <w:r>
        <w:rPr>
          <w:spacing w:val="-2"/>
        </w:rPr>
        <w:t>Права</w:t>
      </w:r>
      <w:r>
        <w:tab/>
      </w:r>
      <w:r>
        <w:rPr>
          <w:spacing w:val="-10"/>
        </w:rPr>
        <w:t>и</w:t>
      </w:r>
      <w:r>
        <w:tab/>
      </w:r>
      <w:r>
        <w:rPr>
          <w:spacing w:val="-2"/>
        </w:rPr>
        <w:t>обязанности обучающегося.</w:t>
      </w:r>
    </w:p>
    <w:p w:rsidR="00D45894" w:rsidRDefault="00320178">
      <w:pPr>
        <w:pStyle w:val="a3"/>
        <w:spacing w:before="1"/>
        <w:jc w:val="left"/>
      </w:pPr>
      <w:r>
        <w:t>Общение.</w:t>
      </w:r>
      <w:r>
        <w:rPr>
          <w:spacing w:val="80"/>
        </w:rPr>
        <w:t xml:space="preserve"> </w:t>
      </w:r>
      <w:r>
        <w:t>Цели</w:t>
      </w:r>
      <w:r>
        <w:rPr>
          <w:spacing w:val="80"/>
        </w:rPr>
        <w:t xml:space="preserve"> </w:t>
      </w:r>
      <w:r>
        <w:t>и</w:t>
      </w:r>
      <w:r>
        <w:rPr>
          <w:spacing w:val="80"/>
        </w:rPr>
        <w:t xml:space="preserve"> </w:t>
      </w:r>
      <w:r>
        <w:t>средства</w:t>
      </w:r>
      <w:r>
        <w:rPr>
          <w:spacing w:val="80"/>
        </w:rPr>
        <w:t xml:space="preserve"> </w:t>
      </w:r>
      <w:r>
        <w:t>общения.</w:t>
      </w:r>
      <w:r>
        <w:rPr>
          <w:spacing w:val="80"/>
        </w:rPr>
        <w:t xml:space="preserve"> </w:t>
      </w:r>
      <w:r>
        <w:t>Особенности</w:t>
      </w:r>
      <w:r>
        <w:rPr>
          <w:spacing w:val="80"/>
        </w:rPr>
        <w:t xml:space="preserve"> </w:t>
      </w:r>
      <w:r>
        <w:t>общения</w:t>
      </w:r>
      <w:r>
        <w:rPr>
          <w:spacing w:val="79"/>
        </w:rPr>
        <w:t xml:space="preserve"> </w:t>
      </w:r>
      <w:r>
        <w:t>подростков.</w:t>
      </w:r>
      <w:r>
        <w:rPr>
          <w:spacing w:val="80"/>
        </w:rPr>
        <w:t xml:space="preserve"> </w:t>
      </w:r>
      <w:r>
        <w:t>Общение</w:t>
      </w:r>
      <w:r>
        <w:rPr>
          <w:spacing w:val="77"/>
        </w:rPr>
        <w:t xml:space="preserve"> </w:t>
      </w:r>
      <w:r>
        <w:t>в современных условиях.</w:t>
      </w:r>
    </w:p>
    <w:p w:rsidR="00D45894" w:rsidRDefault="00320178">
      <w:pPr>
        <w:pStyle w:val="a3"/>
        <w:ind w:left="991" w:firstLine="0"/>
        <w:jc w:val="left"/>
      </w:pPr>
      <w:r>
        <w:t>Отношения</w:t>
      </w:r>
      <w:r>
        <w:rPr>
          <w:spacing w:val="25"/>
        </w:rPr>
        <w:t xml:space="preserve">  </w:t>
      </w:r>
      <w:r>
        <w:t>в</w:t>
      </w:r>
      <w:r>
        <w:rPr>
          <w:spacing w:val="26"/>
        </w:rPr>
        <w:t xml:space="preserve">  </w:t>
      </w:r>
      <w:r>
        <w:t>малых</w:t>
      </w:r>
      <w:r>
        <w:rPr>
          <w:spacing w:val="79"/>
          <w:w w:val="150"/>
        </w:rPr>
        <w:t xml:space="preserve"> </w:t>
      </w:r>
      <w:r>
        <w:t>группах.</w:t>
      </w:r>
      <w:r>
        <w:rPr>
          <w:spacing w:val="26"/>
        </w:rPr>
        <w:t xml:space="preserve">  </w:t>
      </w:r>
      <w:r>
        <w:t>Групповые</w:t>
      </w:r>
      <w:r>
        <w:rPr>
          <w:spacing w:val="27"/>
        </w:rPr>
        <w:t xml:space="preserve">  </w:t>
      </w:r>
      <w:r>
        <w:t>нормы</w:t>
      </w:r>
      <w:r>
        <w:rPr>
          <w:spacing w:val="26"/>
        </w:rPr>
        <w:t xml:space="preserve">  </w:t>
      </w:r>
      <w:r>
        <w:t>и</w:t>
      </w:r>
      <w:r>
        <w:rPr>
          <w:spacing w:val="26"/>
        </w:rPr>
        <w:t xml:space="preserve">  </w:t>
      </w:r>
      <w:r>
        <w:t>правила.</w:t>
      </w:r>
      <w:r>
        <w:rPr>
          <w:spacing w:val="25"/>
        </w:rPr>
        <w:t xml:space="preserve">  </w:t>
      </w:r>
      <w:r>
        <w:t>Лидерство</w:t>
      </w:r>
      <w:r>
        <w:rPr>
          <w:spacing w:val="26"/>
        </w:rPr>
        <w:t xml:space="preserve">  </w:t>
      </w:r>
      <w:r>
        <w:t>в</w:t>
      </w:r>
      <w:r>
        <w:rPr>
          <w:spacing w:val="26"/>
        </w:rPr>
        <w:t xml:space="preserve">  </w:t>
      </w:r>
      <w:r>
        <w:rPr>
          <w:spacing w:val="-2"/>
        </w:rPr>
        <w:t>группе.</w:t>
      </w:r>
    </w:p>
    <w:p w:rsidR="00D45894" w:rsidRDefault="00320178">
      <w:pPr>
        <w:pStyle w:val="a3"/>
        <w:ind w:firstLine="0"/>
        <w:jc w:val="left"/>
      </w:pPr>
      <w:r>
        <w:t>Межличностные</w:t>
      </w:r>
      <w:r>
        <w:rPr>
          <w:spacing w:val="-3"/>
        </w:rPr>
        <w:t xml:space="preserve"> </w:t>
      </w:r>
      <w:r>
        <w:t>отношения</w:t>
      </w:r>
      <w:r>
        <w:rPr>
          <w:spacing w:val="-2"/>
        </w:rPr>
        <w:t xml:space="preserve"> </w:t>
      </w:r>
      <w:r>
        <w:t>(деловые,</w:t>
      </w:r>
      <w:r>
        <w:rPr>
          <w:spacing w:val="-2"/>
        </w:rPr>
        <w:t xml:space="preserve"> личные).</w:t>
      </w:r>
    </w:p>
    <w:p w:rsidR="00D45894" w:rsidRDefault="00320178">
      <w:pPr>
        <w:pStyle w:val="a3"/>
        <w:ind w:left="991" w:firstLine="0"/>
        <w:jc w:val="left"/>
      </w:pPr>
      <w:r>
        <w:t>Отношения</w:t>
      </w:r>
      <w:r>
        <w:rPr>
          <w:spacing w:val="68"/>
        </w:rPr>
        <w:t xml:space="preserve"> </w:t>
      </w:r>
      <w:r>
        <w:t>в</w:t>
      </w:r>
      <w:r>
        <w:rPr>
          <w:spacing w:val="68"/>
        </w:rPr>
        <w:t xml:space="preserve"> </w:t>
      </w:r>
      <w:r>
        <w:t>семье.</w:t>
      </w:r>
      <w:r>
        <w:rPr>
          <w:spacing w:val="70"/>
        </w:rPr>
        <w:t xml:space="preserve"> </w:t>
      </w:r>
      <w:r>
        <w:t>Роль</w:t>
      </w:r>
      <w:r>
        <w:rPr>
          <w:spacing w:val="70"/>
        </w:rPr>
        <w:t xml:space="preserve"> </w:t>
      </w:r>
      <w:r>
        <w:t>семьи</w:t>
      </w:r>
      <w:r>
        <w:rPr>
          <w:spacing w:val="72"/>
        </w:rPr>
        <w:t xml:space="preserve"> </w:t>
      </w:r>
      <w:r>
        <w:t>в</w:t>
      </w:r>
      <w:r>
        <w:rPr>
          <w:spacing w:val="67"/>
        </w:rPr>
        <w:t xml:space="preserve"> </w:t>
      </w:r>
      <w:r>
        <w:t>жизни</w:t>
      </w:r>
      <w:r>
        <w:rPr>
          <w:spacing w:val="70"/>
        </w:rPr>
        <w:t xml:space="preserve"> </w:t>
      </w:r>
      <w:r>
        <w:t>человека</w:t>
      </w:r>
      <w:r>
        <w:rPr>
          <w:spacing w:val="65"/>
        </w:rPr>
        <w:t xml:space="preserve"> </w:t>
      </w:r>
      <w:r>
        <w:t>и</w:t>
      </w:r>
      <w:r>
        <w:rPr>
          <w:spacing w:val="68"/>
        </w:rPr>
        <w:t xml:space="preserve"> </w:t>
      </w:r>
      <w:r>
        <w:t>общества.</w:t>
      </w:r>
      <w:r>
        <w:rPr>
          <w:spacing w:val="71"/>
        </w:rPr>
        <w:t xml:space="preserve"> </w:t>
      </w:r>
      <w:r>
        <w:t>Семейные</w:t>
      </w:r>
      <w:r>
        <w:rPr>
          <w:spacing w:val="67"/>
        </w:rPr>
        <w:t xml:space="preserve"> </w:t>
      </w:r>
      <w:r>
        <w:rPr>
          <w:spacing w:val="-2"/>
        </w:rPr>
        <w:t>традиции.</w:t>
      </w:r>
    </w:p>
    <w:p w:rsidR="00D45894" w:rsidRDefault="00320178">
      <w:pPr>
        <w:pStyle w:val="a3"/>
        <w:ind w:firstLine="0"/>
        <w:jc w:val="left"/>
      </w:pPr>
      <w:r>
        <w:t>Семейный</w:t>
      </w:r>
      <w:r>
        <w:rPr>
          <w:spacing w:val="-5"/>
        </w:rPr>
        <w:t xml:space="preserve"> </w:t>
      </w:r>
      <w:r>
        <w:t>досуг.</w:t>
      </w:r>
      <w:r>
        <w:rPr>
          <w:spacing w:val="-3"/>
        </w:rPr>
        <w:t xml:space="preserve"> </w:t>
      </w:r>
      <w:r>
        <w:t>Свободное</w:t>
      </w:r>
      <w:r>
        <w:rPr>
          <w:spacing w:val="-4"/>
        </w:rPr>
        <w:t xml:space="preserve"> </w:t>
      </w:r>
      <w:r>
        <w:t>время</w:t>
      </w:r>
      <w:r>
        <w:rPr>
          <w:spacing w:val="-6"/>
        </w:rPr>
        <w:t xml:space="preserve"> </w:t>
      </w:r>
      <w:r>
        <w:rPr>
          <w:spacing w:val="-2"/>
        </w:rPr>
        <w:t>подростка.</w:t>
      </w:r>
    </w:p>
    <w:p w:rsidR="00D45894" w:rsidRDefault="00320178">
      <w:pPr>
        <w:pStyle w:val="a3"/>
        <w:ind w:left="991" w:firstLine="0"/>
        <w:jc w:val="left"/>
      </w:pPr>
      <w:r>
        <w:t>Отношения</w:t>
      </w:r>
      <w:r>
        <w:rPr>
          <w:spacing w:val="-6"/>
        </w:rPr>
        <w:t xml:space="preserve"> </w:t>
      </w:r>
      <w:r>
        <w:t>с</w:t>
      </w:r>
      <w:r>
        <w:rPr>
          <w:spacing w:val="-5"/>
        </w:rPr>
        <w:t xml:space="preserve"> </w:t>
      </w:r>
      <w:r>
        <w:t>друзьями</w:t>
      </w:r>
      <w:r>
        <w:rPr>
          <w:spacing w:val="-3"/>
        </w:rPr>
        <w:t xml:space="preserve"> </w:t>
      </w:r>
      <w:r>
        <w:t>и</w:t>
      </w:r>
      <w:r>
        <w:rPr>
          <w:spacing w:val="-3"/>
        </w:rPr>
        <w:t xml:space="preserve"> </w:t>
      </w:r>
      <w:r>
        <w:t>сверстниками.</w:t>
      </w:r>
      <w:r>
        <w:rPr>
          <w:spacing w:val="-4"/>
        </w:rPr>
        <w:t xml:space="preserve"> </w:t>
      </w:r>
      <w:r>
        <w:t>Конфликты</w:t>
      </w:r>
      <w:r>
        <w:rPr>
          <w:spacing w:val="-4"/>
        </w:rPr>
        <w:t xml:space="preserve"> </w:t>
      </w:r>
      <w:r>
        <w:t>в</w:t>
      </w:r>
      <w:r>
        <w:rPr>
          <w:spacing w:val="-5"/>
        </w:rPr>
        <w:t xml:space="preserve"> </w:t>
      </w:r>
      <w:r>
        <w:t>межличностных</w:t>
      </w:r>
      <w:r>
        <w:rPr>
          <w:spacing w:val="-6"/>
        </w:rPr>
        <w:t xml:space="preserve"> </w:t>
      </w:r>
      <w:r>
        <w:t>отношениях. Общество, в котором мы живём.</w:t>
      </w:r>
    </w:p>
    <w:p w:rsidR="00D45894" w:rsidRDefault="00320178">
      <w:pPr>
        <w:pStyle w:val="a3"/>
        <w:ind w:left="991" w:firstLine="0"/>
        <w:jc w:val="left"/>
      </w:pPr>
      <w:r>
        <w:t>Что</w:t>
      </w:r>
      <w:r>
        <w:rPr>
          <w:spacing w:val="58"/>
          <w:w w:val="150"/>
        </w:rPr>
        <w:t xml:space="preserve"> </w:t>
      </w:r>
      <w:r>
        <w:t>такое</w:t>
      </w:r>
      <w:r>
        <w:rPr>
          <w:spacing w:val="58"/>
          <w:w w:val="150"/>
        </w:rPr>
        <w:t xml:space="preserve"> </w:t>
      </w:r>
      <w:r>
        <w:t>общество.</w:t>
      </w:r>
      <w:r>
        <w:rPr>
          <w:spacing w:val="63"/>
          <w:w w:val="150"/>
        </w:rPr>
        <w:t xml:space="preserve"> </w:t>
      </w:r>
      <w:r>
        <w:t>Связь</w:t>
      </w:r>
      <w:r>
        <w:rPr>
          <w:spacing w:val="61"/>
          <w:w w:val="150"/>
        </w:rPr>
        <w:t xml:space="preserve"> </w:t>
      </w:r>
      <w:r>
        <w:t>общества</w:t>
      </w:r>
      <w:r>
        <w:rPr>
          <w:spacing w:val="59"/>
          <w:w w:val="150"/>
        </w:rPr>
        <w:t xml:space="preserve"> </w:t>
      </w:r>
      <w:r>
        <w:t>и</w:t>
      </w:r>
      <w:r>
        <w:rPr>
          <w:spacing w:val="58"/>
          <w:w w:val="150"/>
        </w:rPr>
        <w:t xml:space="preserve"> </w:t>
      </w:r>
      <w:r>
        <w:t>природы.</w:t>
      </w:r>
      <w:r>
        <w:rPr>
          <w:spacing w:val="58"/>
          <w:w w:val="150"/>
        </w:rPr>
        <w:t xml:space="preserve"> </w:t>
      </w:r>
      <w:r>
        <w:t>Устройство</w:t>
      </w:r>
      <w:r>
        <w:rPr>
          <w:spacing w:val="57"/>
          <w:w w:val="150"/>
        </w:rPr>
        <w:t xml:space="preserve"> </w:t>
      </w:r>
      <w:r>
        <w:t>общественной</w:t>
      </w:r>
      <w:r>
        <w:rPr>
          <w:spacing w:val="59"/>
          <w:w w:val="150"/>
        </w:rPr>
        <w:t xml:space="preserve"> </w:t>
      </w:r>
      <w:r>
        <w:rPr>
          <w:spacing w:val="-2"/>
        </w:rPr>
        <w:t>жизни.</w:t>
      </w:r>
    </w:p>
    <w:p w:rsidR="00D45894" w:rsidRDefault="00320178">
      <w:pPr>
        <w:pStyle w:val="a3"/>
        <w:ind w:firstLine="0"/>
        <w:jc w:val="left"/>
      </w:pPr>
      <w:r>
        <w:t>Основные</w:t>
      </w:r>
      <w:r>
        <w:rPr>
          <w:spacing w:val="-4"/>
        </w:rPr>
        <w:t xml:space="preserve"> </w:t>
      </w:r>
      <w:r>
        <w:t>сферы</w:t>
      </w:r>
      <w:r>
        <w:rPr>
          <w:spacing w:val="-5"/>
        </w:rPr>
        <w:t xml:space="preserve"> </w:t>
      </w:r>
      <w:r>
        <w:t>жизни</w:t>
      </w:r>
      <w:r>
        <w:rPr>
          <w:spacing w:val="-1"/>
        </w:rPr>
        <w:t xml:space="preserve"> </w:t>
      </w:r>
      <w:r>
        <w:t>общества</w:t>
      </w:r>
      <w:r>
        <w:rPr>
          <w:spacing w:val="-3"/>
        </w:rPr>
        <w:t xml:space="preserve"> </w:t>
      </w:r>
      <w:r>
        <w:t>и</w:t>
      </w:r>
      <w:r>
        <w:rPr>
          <w:spacing w:val="-2"/>
        </w:rPr>
        <w:t xml:space="preserve"> </w:t>
      </w:r>
      <w:r>
        <w:t>их</w:t>
      </w:r>
      <w:r>
        <w:rPr>
          <w:spacing w:val="1"/>
        </w:rPr>
        <w:t xml:space="preserve"> </w:t>
      </w:r>
      <w:r>
        <w:rPr>
          <w:spacing w:val="-2"/>
        </w:rPr>
        <w:t>взаимодействие.</w:t>
      </w:r>
    </w:p>
    <w:p w:rsidR="00D45894" w:rsidRDefault="00320178">
      <w:pPr>
        <w:pStyle w:val="a3"/>
        <w:ind w:left="991" w:firstLine="0"/>
      </w:pPr>
      <w:r>
        <w:t>Социальные</w:t>
      </w:r>
      <w:r>
        <w:rPr>
          <w:spacing w:val="-2"/>
        </w:rPr>
        <w:t xml:space="preserve"> </w:t>
      </w:r>
      <w:r>
        <w:t>общности</w:t>
      </w:r>
      <w:r>
        <w:rPr>
          <w:spacing w:val="-1"/>
        </w:rPr>
        <w:t xml:space="preserve"> </w:t>
      </w:r>
      <w:r>
        <w:t>и группы.</w:t>
      </w:r>
      <w:r>
        <w:rPr>
          <w:spacing w:val="-1"/>
        </w:rPr>
        <w:t xml:space="preserve"> </w:t>
      </w:r>
      <w:r>
        <w:t>Положение</w:t>
      </w:r>
      <w:r>
        <w:rPr>
          <w:spacing w:val="-2"/>
        </w:rPr>
        <w:t xml:space="preserve"> </w:t>
      </w:r>
      <w:r>
        <w:t>человека</w:t>
      </w:r>
      <w:r>
        <w:rPr>
          <w:spacing w:val="-6"/>
        </w:rPr>
        <w:t xml:space="preserve"> </w:t>
      </w:r>
      <w:r>
        <w:t>в</w:t>
      </w:r>
      <w:r>
        <w:rPr>
          <w:spacing w:val="-2"/>
        </w:rPr>
        <w:t xml:space="preserve"> обществе.</w:t>
      </w:r>
    </w:p>
    <w:p w:rsidR="00D45894" w:rsidRDefault="00320178">
      <w:pPr>
        <w:pStyle w:val="a3"/>
        <w:spacing w:before="1"/>
        <w:ind w:right="124"/>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45894" w:rsidRDefault="00320178">
      <w:pPr>
        <w:pStyle w:val="a3"/>
        <w:ind w:right="128"/>
      </w:pPr>
      <w:r>
        <w:t>Политическая</w:t>
      </w:r>
      <w:r>
        <w:rPr>
          <w:spacing w:val="-10"/>
        </w:rPr>
        <w:t xml:space="preserve"> </w:t>
      </w:r>
      <w:r>
        <w:t>жизнь</w:t>
      </w:r>
      <w:r>
        <w:rPr>
          <w:spacing w:val="-8"/>
        </w:rPr>
        <w:t xml:space="preserve"> </w:t>
      </w:r>
      <w:r>
        <w:t>общества.</w:t>
      </w:r>
      <w:r>
        <w:rPr>
          <w:spacing w:val="-10"/>
        </w:rPr>
        <w:t xml:space="preserve"> </w:t>
      </w:r>
      <w:r>
        <w:t>Россия</w:t>
      </w:r>
      <w:r>
        <w:rPr>
          <w:spacing w:val="-7"/>
        </w:rPr>
        <w:t xml:space="preserve"> </w:t>
      </w:r>
      <w:r>
        <w:t>-</w:t>
      </w:r>
      <w:r>
        <w:rPr>
          <w:spacing w:val="-11"/>
        </w:rPr>
        <w:t xml:space="preserve"> </w:t>
      </w:r>
      <w:r>
        <w:t>многонациональное</w:t>
      </w:r>
      <w:r>
        <w:rPr>
          <w:spacing w:val="-10"/>
        </w:rPr>
        <w:t xml:space="preserve"> </w:t>
      </w:r>
      <w:r>
        <w:t>государство.</w:t>
      </w:r>
      <w:r>
        <w:rPr>
          <w:spacing w:val="-10"/>
        </w:rPr>
        <w:t xml:space="preserve"> </w:t>
      </w:r>
      <w:r>
        <w:t>Государственная власть в нашей стране. Государственный Герб, Государственный Флаг, Государственный Гимн Российской</w:t>
      </w:r>
      <w:r>
        <w:rPr>
          <w:spacing w:val="-7"/>
        </w:rPr>
        <w:t xml:space="preserve"> </w:t>
      </w:r>
      <w:r>
        <w:t>Федерации.</w:t>
      </w:r>
      <w:r>
        <w:rPr>
          <w:spacing w:val="-12"/>
        </w:rPr>
        <w:t xml:space="preserve"> </w:t>
      </w:r>
      <w:r>
        <w:t>Наша</w:t>
      </w:r>
      <w:r>
        <w:rPr>
          <w:spacing w:val="-10"/>
        </w:rPr>
        <w:t xml:space="preserve"> </w:t>
      </w:r>
      <w:r>
        <w:t>страна</w:t>
      </w:r>
      <w:r>
        <w:rPr>
          <w:spacing w:val="-10"/>
        </w:rPr>
        <w:t xml:space="preserve"> </w:t>
      </w:r>
      <w:r>
        <w:t>в</w:t>
      </w:r>
      <w:r>
        <w:rPr>
          <w:spacing w:val="-10"/>
        </w:rPr>
        <w:t xml:space="preserve"> </w:t>
      </w:r>
      <w:r>
        <w:t>начале</w:t>
      </w:r>
      <w:r>
        <w:rPr>
          <w:spacing w:val="-4"/>
        </w:rPr>
        <w:t xml:space="preserve"> </w:t>
      </w:r>
      <w:r>
        <w:t>XXI</w:t>
      </w:r>
      <w:r>
        <w:rPr>
          <w:spacing w:val="-11"/>
        </w:rPr>
        <w:t xml:space="preserve"> </w:t>
      </w:r>
      <w:r>
        <w:t>века.</w:t>
      </w:r>
      <w:r>
        <w:rPr>
          <w:spacing w:val="-10"/>
        </w:rPr>
        <w:t xml:space="preserve"> </w:t>
      </w:r>
      <w:r>
        <w:t>Место</w:t>
      </w:r>
      <w:r>
        <w:rPr>
          <w:spacing w:val="-7"/>
        </w:rPr>
        <w:t xml:space="preserve"> </w:t>
      </w:r>
      <w:r>
        <w:t>нашей</w:t>
      </w:r>
      <w:r>
        <w:rPr>
          <w:spacing w:val="-6"/>
        </w:rPr>
        <w:t xml:space="preserve"> </w:t>
      </w:r>
      <w:r>
        <w:t>Родины</w:t>
      </w:r>
      <w:r>
        <w:rPr>
          <w:spacing w:val="-12"/>
        </w:rPr>
        <w:t xml:space="preserve"> </w:t>
      </w:r>
      <w:r>
        <w:t>среди</w:t>
      </w:r>
      <w:r>
        <w:rPr>
          <w:spacing w:val="-7"/>
        </w:rPr>
        <w:t xml:space="preserve"> </w:t>
      </w:r>
      <w:r>
        <w:t xml:space="preserve">современных </w:t>
      </w:r>
      <w:r>
        <w:rPr>
          <w:spacing w:val="-2"/>
        </w:rPr>
        <w:t>государств.</w:t>
      </w:r>
    </w:p>
    <w:p w:rsidR="00D45894" w:rsidRDefault="00320178">
      <w:pPr>
        <w:pStyle w:val="a3"/>
        <w:ind w:left="991" w:firstLine="0"/>
      </w:pPr>
      <w:r>
        <w:t>Культурная</w:t>
      </w:r>
      <w:r>
        <w:rPr>
          <w:spacing w:val="-5"/>
        </w:rPr>
        <w:t xml:space="preserve"> </w:t>
      </w:r>
      <w:r>
        <w:t>жизнь.</w:t>
      </w:r>
      <w:r>
        <w:rPr>
          <w:spacing w:val="-2"/>
        </w:rPr>
        <w:t xml:space="preserve"> </w:t>
      </w:r>
      <w:r>
        <w:t>Духовные</w:t>
      </w:r>
      <w:r>
        <w:rPr>
          <w:spacing w:val="-2"/>
        </w:rPr>
        <w:t xml:space="preserve"> </w:t>
      </w:r>
      <w:r>
        <w:t>ценности,</w:t>
      </w:r>
      <w:r>
        <w:rPr>
          <w:spacing w:val="-1"/>
        </w:rPr>
        <w:t xml:space="preserve"> </w:t>
      </w:r>
      <w:r>
        <w:t>традиционные</w:t>
      </w:r>
      <w:r>
        <w:rPr>
          <w:spacing w:val="-6"/>
        </w:rPr>
        <w:t xml:space="preserve"> </w:t>
      </w:r>
      <w:r>
        <w:t>ценности</w:t>
      </w:r>
      <w:r>
        <w:rPr>
          <w:spacing w:val="-1"/>
        </w:rPr>
        <w:t xml:space="preserve"> </w:t>
      </w:r>
      <w:r>
        <w:t>российского</w:t>
      </w:r>
      <w:r>
        <w:rPr>
          <w:spacing w:val="-1"/>
        </w:rPr>
        <w:t xml:space="preserve"> </w:t>
      </w:r>
      <w:r>
        <w:rPr>
          <w:spacing w:val="-2"/>
        </w:rPr>
        <w:t>народа.</w:t>
      </w:r>
    </w:p>
    <w:p w:rsidR="00D45894" w:rsidRDefault="00320178">
      <w:pPr>
        <w:pStyle w:val="a3"/>
        <w:ind w:right="128"/>
      </w:pPr>
      <w:r>
        <w:t xml:space="preserve">Развитие общества. Усиление взаимосвязей стран и народов в условиях современного </w:t>
      </w:r>
      <w:r>
        <w:rPr>
          <w:spacing w:val="-2"/>
        </w:rPr>
        <w:t>общества.</w:t>
      </w:r>
    </w:p>
    <w:p w:rsidR="00D45894" w:rsidRDefault="00320178">
      <w:pPr>
        <w:pStyle w:val="a3"/>
        <w:ind w:right="130"/>
      </w:pPr>
      <w:r>
        <w:t>Глобальные проблемы современности и возможности их решения усилиями международного сообщества и международных организаций.</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7</w:t>
      </w:r>
      <w:r>
        <w:rPr>
          <w:spacing w:val="-10"/>
        </w:rPr>
        <w:t xml:space="preserve"> </w:t>
      </w:r>
      <w:r>
        <w:t>классе. Социальные ценности и нормы.</w:t>
      </w:r>
    </w:p>
    <w:p w:rsidR="00D45894" w:rsidRDefault="00320178">
      <w:pPr>
        <w:pStyle w:val="a3"/>
        <w:jc w:val="left"/>
      </w:pPr>
      <w:r>
        <w:t>Общественные</w:t>
      </w:r>
      <w:r>
        <w:rPr>
          <w:spacing w:val="34"/>
        </w:rPr>
        <w:t xml:space="preserve"> </w:t>
      </w:r>
      <w:r>
        <w:t>ценности.</w:t>
      </w:r>
      <w:r>
        <w:rPr>
          <w:spacing w:val="36"/>
        </w:rPr>
        <w:t xml:space="preserve"> </w:t>
      </w:r>
      <w:r>
        <w:t>Свобода</w:t>
      </w:r>
      <w:r>
        <w:rPr>
          <w:spacing w:val="39"/>
        </w:rPr>
        <w:t xml:space="preserve"> </w:t>
      </w:r>
      <w:r>
        <w:t>и</w:t>
      </w:r>
      <w:r>
        <w:rPr>
          <w:spacing w:val="37"/>
        </w:rPr>
        <w:t xml:space="preserve"> </w:t>
      </w:r>
      <w:r>
        <w:t>ответственность</w:t>
      </w:r>
      <w:r>
        <w:rPr>
          <w:spacing w:val="38"/>
        </w:rPr>
        <w:t xml:space="preserve"> </w:t>
      </w:r>
      <w:r>
        <w:t>гражданина.</w:t>
      </w:r>
      <w:r>
        <w:rPr>
          <w:spacing w:val="36"/>
        </w:rPr>
        <w:t xml:space="preserve"> </w:t>
      </w:r>
      <w:r>
        <w:t>Гражданственность</w:t>
      </w:r>
      <w:r>
        <w:rPr>
          <w:spacing w:val="38"/>
        </w:rPr>
        <w:t xml:space="preserve"> </w:t>
      </w:r>
      <w:r>
        <w:t>и патриотизм. Гуманизм.</w:t>
      </w:r>
    </w:p>
    <w:p w:rsidR="00D45894" w:rsidRDefault="00320178">
      <w:pPr>
        <w:pStyle w:val="a3"/>
        <w:spacing w:before="1"/>
        <w:ind w:left="991" w:firstLine="0"/>
        <w:jc w:val="left"/>
      </w:pPr>
      <w:r>
        <w:t>Социальные</w:t>
      </w:r>
      <w:r>
        <w:rPr>
          <w:spacing w:val="-10"/>
        </w:rPr>
        <w:t xml:space="preserve"> </w:t>
      </w:r>
      <w:r>
        <w:t>нормы</w:t>
      </w:r>
      <w:r>
        <w:rPr>
          <w:spacing w:val="-13"/>
        </w:rPr>
        <w:t xml:space="preserve"> </w:t>
      </w:r>
      <w:r>
        <w:t>как</w:t>
      </w:r>
      <w:r>
        <w:rPr>
          <w:spacing w:val="-13"/>
        </w:rPr>
        <w:t xml:space="preserve"> </w:t>
      </w:r>
      <w:r>
        <w:t>регуляторы</w:t>
      </w:r>
      <w:r>
        <w:rPr>
          <w:spacing w:val="-13"/>
        </w:rPr>
        <w:t xml:space="preserve"> </w:t>
      </w:r>
      <w:r>
        <w:t>общественной</w:t>
      </w:r>
      <w:r>
        <w:rPr>
          <w:spacing w:val="-7"/>
        </w:rPr>
        <w:t xml:space="preserve"> </w:t>
      </w:r>
      <w:r>
        <w:t>жизни</w:t>
      </w:r>
      <w:r>
        <w:rPr>
          <w:spacing w:val="-13"/>
        </w:rPr>
        <w:t xml:space="preserve"> </w:t>
      </w:r>
      <w:r>
        <w:t>и</w:t>
      </w:r>
      <w:r>
        <w:rPr>
          <w:spacing w:val="-9"/>
        </w:rPr>
        <w:t xml:space="preserve"> </w:t>
      </w:r>
      <w:r>
        <w:t>поведения</w:t>
      </w:r>
      <w:r>
        <w:rPr>
          <w:spacing w:val="-10"/>
        </w:rPr>
        <w:t xml:space="preserve"> </w:t>
      </w:r>
      <w:r>
        <w:t>человека</w:t>
      </w:r>
      <w:r>
        <w:rPr>
          <w:spacing w:val="-10"/>
        </w:rPr>
        <w:t xml:space="preserve"> </w:t>
      </w:r>
      <w:r>
        <w:t>в</w:t>
      </w:r>
      <w:r>
        <w:rPr>
          <w:spacing w:val="-10"/>
        </w:rPr>
        <w:t xml:space="preserve"> </w:t>
      </w:r>
      <w:r>
        <w:rPr>
          <w:spacing w:val="-2"/>
        </w:rPr>
        <w:t>обществе.</w:t>
      </w:r>
    </w:p>
    <w:p w:rsidR="00D45894" w:rsidRDefault="00320178">
      <w:pPr>
        <w:pStyle w:val="a3"/>
        <w:ind w:firstLine="0"/>
        <w:jc w:val="left"/>
      </w:pPr>
      <w:r>
        <w:t>Виды</w:t>
      </w:r>
      <w:r>
        <w:rPr>
          <w:spacing w:val="-6"/>
        </w:rPr>
        <w:t xml:space="preserve"> </w:t>
      </w:r>
      <w:r>
        <w:t>социальных норм.</w:t>
      </w:r>
      <w:r>
        <w:rPr>
          <w:spacing w:val="-2"/>
        </w:rPr>
        <w:t xml:space="preserve"> </w:t>
      </w:r>
      <w:r>
        <w:t>Традиции</w:t>
      </w:r>
      <w:r>
        <w:rPr>
          <w:spacing w:val="-1"/>
        </w:rPr>
        <w:t xml:space="preserve"> </w:t>
      </w:r>
      <w:r>
        <w:t>и</w:t>
      </w:r>
      <w:r>
        <w:rPr>
          <w:spacing w:val="-1"/>
        </w:rPr>
        <w:t xml:space="preserve"> </w:t>
      </w:r>
      <w:r>
        <w:rPr>
          <w:spacing w:val="-2"/>
        </w:rPr>
        <w:t>обычаи.</w:t>
      </w:r>
    </w:p>
    <w:p w:rsidR="00D45894" w:rsidRDefault="00320178">
      <w:pPr>
        <w:pStyle w:val="a3"/>
        <w:ind w:left="991" w:firstLine="0"/>
        <w:jc w:val="left"/>
      </w:pPr>
      <w:r>
        <w:t>Принципы и</w:t>
      </w:r>
      <w:r>
        <w:rPr>
          <w:spacing w:val="-3"/>
        </w:rPr>
        <w:t xml:space="preserve"> </w:t>
      </w:r>
      <w:r>
        <w:t>нормы</w:t>
      </w:r>
      <w:r>
        <w:rPr>
          <w:spacing w:val="-1"/>
        </w:rPr>
        <w:t xml:space="preserve"> </w:t>
      </w:r>
      <w:r>
        <w:t>морали.</w:t>
      </w:r>
      <w:r>
        <w:rPr>
          <w:spacing w:val="-1"/>
        </w:rPr>
        <w:t xml:space="preserve"> </w:t>
      </w:r>
      <w:r>
        <w:t>Добро</w:t>
      </w:r>
      <w:r>
        <w:rPr>
          <w:spacing w:val="-1"/>
        </w:rPr>
        <w:t xml:space="preserve"> </w:t>
      </w:r>
      <w:r>
        <w:t>и зло.</w:t>
      </w:r>
      <w:r>
        <w:rPr>
          <w:spacing w:val="-1"/>
        </w:rPr>
        <w:t xml:space="preserve"> </w:t>
      </w:r>
      <w:r>
        <w:t>Нравственные</w:t>
      </w:r>
      <w:r>
        <w:rPr>
          <w:spacing w:val="-4"/>
        </w:rPr>
        <w:t xml:space="preserve"> </w:t>
      </w:r>
      <w:r>
        <w:t>чувства</w:t>
      </w:r>
      <w:r>
        <w:rPr>
          <w:spacing w:val="-1"/>
        </w:rPr>
        <w:t xml:space="preserve"> </w:t>
      </w:r>
      <w:r>
        <w:t>человека.</w:t>
      </w:r>
      <w:r>
        <w:rPr>
          <w:spacing w:val="-1"/>
        </w:rPr>
        <w:t xml:space="preserve"> </w:t>
      </w:r>
      <w:r>
        <w:t>Совесть и стыд. Моральный</w:t>
      </w:r>
      <w:r>
        <w:rPr>
          <w:spacing w:val="80"/>
        </w:rPr>
        <w:t xml:space="preserve"> </w:t>
      </w:r>
      <w:r>
        <w:t>выбор.</w:t>
      </w:r>
      <w:r>
        <w:rPr>
          <w:spacing w:val="80"/>
        </w:rPr>
        <w:t xml:space="preserve"> </w:t>
      </w:r>
      <w:r>
        <w:t>Моральная</w:t>
      </w:r>
      <w:r>
        <w:rPr>
          <w:spacing w:val="80"/>
        </w:rPr>
        <w:t xml:space="preserve"> </w:t>
      </w:r>
      <w:r>
        <w:t>оценка</w:t>
      </w:r>
      <w:r>
        <w:rPr>
          <w:spacing w:val="80"/>
        </w:rPr>
        <w:t xml:space="preserve"> </w:t>
      </w:r>
      <w:r>
        <w:t>поведения</w:t>
      </w:r>
      <w:r>
        <w:rPr>
          <w:spacing w:val="80"/>
        </w:rPr>
        <w:t xml:space="preserve"> </w:t>
      </w:r>
      <w:r>
        <w:t>людей</w:t>
      </w:r>
      <w:r>
        <w:rPr>
          <w:spacing w:val="80"/>
        </w:rPr>
        <w:t xml:space="preserve"> </w:t>
      </w:r>
      <w:r>
        <w:t>и</w:t>
      </w:r>
      <w:r>
        <w:rPr>
          <w:spacing w:val="80"/>
        </w:rPr>
        <w:t xml:space="preserve"> </w:t>
      </w:r>
      <w:r>
        <w:t>собственного</w:t>
      </w:r>
      <w:r>
        <w:rPr>
          <w:spacing w:val="80"/>
        </w:rPr>
        <w:t xml:space="preserve"> </w:t>
      </w:r>
      <w:r>
        <w:t>поведения.</w:t>
      </w:r>
    </w:p>
    <w:p w:rsidR="00D45894" w:rsidRDefault="00320178">
      <w:pPr>
        <w:pStyle w:val="a3"/>
        <w:ind w:firstLine="0"/>
        <w:jc w:val="left"/>
      </w:pPr>
      <w:r>
        <w:t>Влияние</w:t>
      </w:r>
      <w:r>
        <w:rPr>
          <w:spacing w:val="-2"/>
        </w:rPr>
        <w:t xml:space="preserve"> </w:t>
      </w:r>
      <w:r>
        <w:t>моральных норм</w:t>
      </w:r>
      <w:r>
        <w:rPr>
          <w:spacing w:val="-4"/>
        </w:rPr>
        <w:t xml:space="preserve"> </w:t>
      </w:r>
      <w:r>
        <w:t>на общество</w:t>
      </w:r>
      <w:r>
        <w:rPr>
          <w:spacing w:val="-2"/>
        </w:rPr>
        <w:t xml:space="preserve"> </w:t>
      </w:r>
      <w:r>
        <w:t>и</w:t>
      </w:r>
      <w:r>
        <w:rPr>
          <w:spacing w:val="1"/>
        </w:rPr>
        <w:t xml:space="preserve"> </w:t>
      </w:r>
      <w:r>
        <w:rPr>
          <w:spacing w:val="-2"/>
        </w:rPr>
        <w:t>человека.</w:t>
      </w:r>
    </w:p>
    <w:p w:rsidR="00D45894" w:rsidRDefault="00320178">
      <w:pPr>
        <w:pStyle w:val="a3"/>
        <w:ind w:left="991" w:right="3285" w:firstLine="0"/>
        <w:jc w:val="left"/>
      </w:pPr>
      <w:r>
        <w:t>Право</w:t>
      </w:r>
      <w:r>
        <w:rPr>
          <w:spacing w:val="-6"/>
        </w:rPr>
        <w:t xml:space="preserve"> </w:t>
      </w:r>
      <w:r>
        <w:t>и</w:t>
      </w:r>
      <w:r>
        <w:rPr>
          <w:spacing w:val="-3"/>
        </w:rPr>
        <w:t xml:space="preserve"> </w:t>
      </w:r>
      <w:r>
        <w:t>его</w:t>
      </w:r>
      <w:r>
        <w:rPr>
          <w:spacing w:val="-5"/>
        </w:rPr>
        <w:t xml:space="preserve"> </w:t>
      </w:r>
      <w:r>
        <w:t>роль</w:t>
      </w:r>
      <w:r>
        <w:rPr>
          <w:spacing w:val="-3"/>
        </w:rPr>
        <w:t xml:space="preserve"> </w:t>
      </w:r>
      <w:r>
        <w:t>в</w:t>
      </w:r>
      <w:r>
        <w:rPr>
          <w:spacing w:val="-5"/>
        </w:rPr>
        <w:t xml:space="preserve"> </w:t>
      </w:r>
      <w:r>
        <w:t>жизни</w:t>
      </w:r>
      <w:r>
        <w:rPr>
          <w:spacing w:val="-1"/>
        </w:rPr>
        <w:t xml:space="preserve"> </w:t>
      </w:r>
      <w:r>
        <w:t>общества.</w:t>
      </w:r>
      <w:r>
        <w:rPr>
          <w:spacing w:val="-4"/>
        </w:rPr>
        <w:t xml:space="preserve"> </w:t>
      </w:r>
      <w:r>
        <w:t>Право</w:t>
      </w:r>
      <w:r>
        <w:rPr>
          <w:spacing w:val="-3"/>
        </w:rPr>
        <w:t xml:space="preserve"> </w:t>
      </w:r>
      <w:r>
        <w:t>и</w:t>
      </w:r>
      <w:r>
        <w:rPr>
          <w:spacing w:val="-3"/>
        </w:rPr>
        <w:t xml:space="preserve"> </w:t>
      </w:r>
      <w:r>
        <w:t>мораль. Человек как участник правовых отношений.</w:t>
      </w:r>
    </w:p>
    <w:p w:rsidR="00D45894" w:rsidRDefault="00320178">
      <w:pPr>
        <w:pStyle w:val="a3"/>
        <w:ind w:right="125"/>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45894" w:rsidRDefault="00320178">
      <w:pPr>
        <w:pStyle w:val="a3"/>
        <w:ind w:right="133"/>
      </w:pPr>
      <w:r>
        <w:t>Правонарушение и юридическая ответственность. Проступок и преступление. Опасность правонарушений для личности и общества.</w:t>
      </w:r>
    </w:p>
    <w:p w:rsidR="00D45894" w:rsidRDefault="00320178">
      <w:pPr>
        <w:pStyle w:val="a3"/>
        <w:ind w:right="125"/>
      </w:pPr>
      <w:r>
        <w:t>Права</w:t>
      </w:r>
      <w:r>
        <w:rPr>
          <w:spacing w:val="-5"/>
        </w:rPr>
        <w:t xml:space="preserve"> </w:t>
      </w:r>
      <w:r>
        <w:t>и</w:t>
      </w:r>
      <w:r>
        <w:rPr>
          <w:spacing w:val="-3"/>
        </w:rPr>
        <w:t xml:space="preserve"> </w:t>
      </w:r>
      <w:r>
        <w:t>свободы</w:t>
      </w:r>
      <w:r>
        <w:rPr>
          <w:spacing w:val="-5"/>
        </w:rPr>
        <w:t xml:space="preserve"> </w:t>
      </w:r>
      <w:r>
        <w:t>человека</w:t>
      </w:r>
      <w:r>
        <w:rPr>
          <w:spacing w:val="-5"/>
        </w:rPr>
        <w:t xml:space="preserve"> </w:t>
      </w:r>
      <w:r>
        <w:t>и</w:t>
      </w:r>
      <w:r>
        <w:rPr>
          <w:spacing w:val="-3"/>
        </w:rPr>
        <w:t xml:space="preserve"> </w:t>
      </w:r>
      <w:r>
        <w:t>гражданина</w:t>
      </w:r>
      <w:r>
        <w:rPr>
          <w:spacing w:val="-5"/>
        </w:rPr>
        <w:t xml:space="preserve"> </w:t>
      </w:r>
      <w:r>
        <w:t>Российской</w:t>
      </w:r>
      <w:r>
        <w:rPr>
          <w:spacing w:val="-4"/>
        </w:rPr>
        <w:t xml:space="preserve"> </w:t>
      </w:r>
      <w:r>
        <w:t>Федерации.</w:t>
      </w:r>
      <w:r>
        <w:rPr>
          <w:spacing w:val="-4"/>
        </w:rPr>
        <w:t xml:space="preserve"> </w:t>
      </w:r>
      <w:r>
        <w:t>Гарантия</w:t>
      </w:r>
      <w:r>
        <w:rPr>
          <w:spacing w:val="-4"/>
        </w:rPr>
        <w:t xml:space="preserve"> </w:t>
      </w:r>
      <w:r>
        <w:t>и</w:t>
      </w:r>
      <w:r>
        <w:rPr>
          <w:spacing w:val="-5"/>
        </w:rPr>
        <w:t xml:space="preserve"> </w:t>
      </w:r>
      <w:r>
        <w:t>защита</w:t>
      </w:r>
      <w:r>
        <w:rPr>
          <w:spacing w:val="-3"/>
        </w:rPr>
        <w:t xml:space="preserve"> </w:t>
      </w:r>
      <w:r>
        <w:t>прав</w:t>
      </w:r>
      <w:r>
        <w:rPr>
          <w:spacing w:val="-3"/>
        </w:rPr>
        <w:t xml:space="preserve"> </w:t>
      </w:r>
      <w:r>
        <w:t>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D45894" w:rsidRDefault="00320178">
      <w:pPr>
        <w:pStyle w:val="a3"/>
        <w:ind w:left="991" w:firstLine="0"/>
      </w:pPr>
      <w:r>
        <w:t>Основы</w:t>
      </w:r>
      <w:r>
        <w:rPr>
          <w:spacing w:val="-4"/>
        </w:rPr>
        <w:t xml:space="preserve"> </w:t>
      </w:r>
      <w:r>
        <w:t>российского</w:t>
      </w:r>
      <w:r>
        <w:rPr>
          <w:spacing w:val="-2"/>
        </w:rPr>
        <w:t xml:space="preserve"> права.</w:t>
      </w:r>
    </w:p>
    <w:p w:rsidR="00D45894" w:rsidRDefault="00320178">
      <w:pPr>
        <w:pStyle w:val="a3"/>
        <w:ind w:left="991" w:firstLine="0"/>
      </w:pPr>
      <w:r>
        <w:t>Конституция</w:t>
      </w:r>
      <w:r>
        <w:rPr>
          <w:spacing w:val="77"/>
        </w:rPr>
        <w:t xml:space="preserve"> </w:t>
      </w:r>
      <w:r>
        <w:t>Российской</w:t>
      </w:r>
      <w:r>
        <w:rPr>
          <w:spacing w:val="76"/>
        </w:rPr>
        <w:t xml:space="preserve"> </w:t>
      </w:r>
      <w:r>
        <w:t>Федерации</w:t>
      </w:r>
      <w:r>
        <w:rPr>
          <w:spacing w:val="77"/>
        </w:rPr>
        <w:t xml:space="preserve"> </w:t>
      </w:r>
      <w:r>
        <w:t>-</w:t>
      </w:r>
      <w:r>
        <w:rPr>
          <w:spacing w:val="75"/>
        </w:rPr>
        <w:t xml:space="preserve"> </w:t>
      </w:r>
      <w:r>
        <w:t>основной</w:t>
      </w:r>
      <w:r>
        <w:rPr>
          <w:spacing w:val="75"/>
        </w:rPr>
        <w:t xml:space="preserve"> </w:t>
      </w:r>
      <w:r>
        <w:t>закон.</w:t>
      </w:r>
      <w:r>
        <w:rPr>
          <w:spacing w:val="76"/>
        </w:rPr>
        <w:t xml:space="preserve"> </w:t>
      </w:r>
      <w:r>
        <w:t>Законы</w:t>
      </w:r>
      <w:r>
        <w:rPr>
          <w:spacing w:val="73"/>
        </w:rPr>
        <w:t xml:space="preserve"> </w:t>
      </w:r>
      <w:r>
        <w:t>и</w:t>
      </w:r>
      <w:r>
        <w:rPr>
          <w:spacing w:val="74"/>
        </w:rPr>
        <w:t xml:space="preserve"> </w:t>
      </w:r>
      <w:r>
        <w:t>подзаконные</w:t>
      </w:r>
      <w:r>
        <w:rPr>
          <w:spacing w:val="77"/>
        </w:rPr>
        <w:t xml:space="preserve"> </w:t>
      </w:r>
      <w:r>
        <w:rPr>
          <w:spacing w:val="-2"/>
        </w:rPr>
        <w:t>акты.</w:t>
      </w:r>
    </w:p>
    <w:p w:rsidR="00D45894" w:rsidRDefault="00320178">
      <w:pPr>
        <w:pStyle w:val="a3"/>
        <w:spacing w:before="1"/>
        <w:ind w:firstLine="0"/>
      </w:pPr>
      <w:r>
        <w:t>Отрасли</w:t>
      </w:r>
      <w:r>
        <w:rPr>
          <w:spacing w:val="-7"/>
        </w:rPr>
        <w:t xml:space="preserve"> </w:t>
      </w:r>
      <w:r>
        <w:rPr>
          <w:spacing w:val="-2"/>
        </w:rPr>
        <w:t>права.</w:t>
      </w:r>
    </w:p>
    <w:p w:rsidR="00D45894" w:rsidRDefault="00320178">
      <w:pPr>
        <w:pStyle w:val="a3"/>
        <w:ind w:right="131"/>
      </w:pPr>
      <w:r>
        <w:t>Основы</w:t>
      </w:r>
      <w:r>
        <w:rPr>
          <w:spacing w:val="-7"/>
        </w:rPr>
        <w:t xml:space="preserve"> </w:t>
      </w:r>
      <w:r>
        <w:t>гражданского</w:t>
      </w:r>
      <w:r>
        <w:rPr>
          <w:spacing w:val="-4"/>
        </w:rPr>
        <w:t xml:space="preserve"> </w:t>
      </w:r>
      <w:r>
        <w:t>права.</w:t>
      </w:r>
      <w:r>
        <w:rPr>
          <w:spacing w:val="-6"/>
        </w:rPr>
        <w:t xml:space="preserve"> </w:t>
      </w:r>
      <w:r>
        <w:t>Физические</w:t>
      </w:r>
      <w:r>
        <w:rPr>
          <w:spacing w:val="-4"/>
        </w:rPr>
        <w:t xml:space="preserve"> </w:t>
      </w:r>
      <w:r>
        <w:t>и</w:t>
      </w:r>
      <w:r>
        <w:rPr>
          <w:spacing w:val="-5"/>
        </w:rPr>
        <w:t xml:space="preserve"> </w:t>
      </w:r>
      <w:r>
        <w:t>юридические</w:t>
      </w:r>
      <w:r>
        <w:rPr>
          <w:spacing w:val="-4"/>
        </w:rPr>
        <w:t xml:space="preserve"> </w:t>
      </w:r>
      <w:r>
        <w:t>лица</w:t>
      </w:r>
      <w:r>
        <w:rPr>
          <w:spacing w:val="-4"/>
        </w:rPr>
        <w:t xml:space="preserve"> </w:t>
      </w:r>
      <w:r>
        <w:t>в</w:t>
      </w:r>
      <w:r>
        <w:rPr>
          <w:spacing w:val="-6"/>
        </w:rPr>
        <w:t xml:space="preserve"> </w:t>
      </w:r>
      <w:r>
        <w:t>гражданском</w:t>
      </w:r>
      <w:r>
        <w:rPr>
          <w:spacing w:val="-8"/>
        </w:rPr>
        <w:t xml:space="preserve"> </w:t>
      </w:r>
      <w:r>
        <w:t>праве.</w:t>
      </w:r>
      <w:r>
        <w:rPr>
          <w:spacing w:val="-6"/>
        </w:rPr>
        <w:t xml:space="preserve"> </w:t>
      </w:r>
      <w:r>
        <w:t>Право собственности, защита прав собственности.</w:t>
      </w:r>
    </w:p>
    <w:p w:rsidR="00D45894" w:rsidRDefault="00320178">
      <w:pPr>
        <w:pStyle w:val="a3"/>
        <w:ind w:left="991" w:firstLine="0"/>
      </w:pPr>
      <w:r>
        <w:t>Основные</w:t>
      </w:r>
      <w:r>
        <w:rPr>
          <w:spacing w:val="-9"/>
        </w:rPr>
        <w:t xml:space="preserve"> </w:t>
      </w:r>
      <w:r>
        <w:t>виды</w:t>
      </w:r>
      <w:r>
        <w:rPr>
          <w:spacing w:val="-6"/>
        </w:rPr>
        <w:t xml:space="preserve"> </w:t>
      </w:r>
      <w:r>
        <w:t>гражданско-правовых</w:t>
      </w:r>
      <w:r>
        <w:rPr>
          <w:spacing w:val="-6"/>
        </w:rPr>
        <w:t xml:space="preserve"> </w:t>
      </w:r>
      <w:r>
        <w:t>договоров.</w:t>
      </w:r>
      <w:r>
        <w:rPr>
          <w:spacing w:val="-7"/>
        </w:rPr>
        <w:t xml:space="preserve"> </w:t>
      </w:r>
      <w:r>
        <w:t>Договор</w:t>
      </w:r>
      <w:r>
        <w:rPr>
          <w:spacing w:val="-6"/>
        </w:rPr>
        <w:t xml:space="preserve"> </w:t>
      </w:r>
      <w:r>
        <w:t>купли-</w:t>
      </w:r>
      <w:r>
        <w:rPr>
          <w:spacing w:val="-2"/>
        </w:rPr>
        <w:t>продажи.</w:t>
      </w:r>
    </w:p>
    <w:p w:rsidR="00D45894" w:rsidRDefault="00320178">
      <w:pPr>
        <w:pStyle w:val="a3"/>
        <w:ind w:right="125"/>
      </w:pPr>
      <w:r>
        <w:t>Права потребителей и возможности их защиты. Несовершеннолетние как участники гражданско-правовых отношений.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45894" w:rsidRDefault="00320178">
      <w:pPr>
        <w:pStyle w:val="a3"/>
        <w:spacing w:before="1"/>
        <w:ind w:right="124"/>
      </w:pPr>
      <w:r>
        <w:t>Основы</w:t>
      </w:r>
      <w:r>
        <w:rPr>
          <w:spacing w:val="-12"/>
        </w:rPr>
        <w:t xml:space="preserve"> </w:t>
      </w:r>
      <w:r>
        <w:t>трудового</w:t>
      </w:r>
      <w:r>
        <w:rPr>
          <w:spacing w:val="-15"/>
        </w:rPr>
        <w:t xml:space="preserve"> </w:t>
      </w:r>
      <w:r>
        <w:t>права.</w:t>
      </w:r>
      <w:r>
        <w:rPr>
          <w:spacing w:val="-13"/>
        </w:rPr>
        <w:t xml:space="preserve"> </w:t>
      </w:r>
      <w:r>
        <w:t>Стороны</w:t>
      </w:r>
      <w:r>
        <w:rPr>
          <w:spacing w:val="-11"/>
        </w:rPr>
        <w:t xml:space="preserve"> </w:t>
      </w:r>
      <w:r>
        <w:t>трудовых</w:t>
      </w:r>
      <w:r>
        <w:rPr>
          <w:spacing w:val="-11"/>
        </w:rPr>
        <w:t xml:space="preserve"> </w:t>
      </w:r>
      <w:r>
        <w:t>отношений,</w:t>
      </w:r>
      <w:r>
        <w:rPr>
          <w:spacing w:val="-13"/>
        </w:rPr>
        <w:t xml:space="preserve"> </w:t>
      </w:r>
      <w:r>
        <w:t>их</w:t>
      </w:r>
      <w:r>
        <w:rPr>
          <w:spacing w:val="-14"/>
        </w:rPr>
        <w:t xml:space="preserve"> </w:t>
      </w:r>
      <w:r>
        <w:t>права</w:t>
      </w:r>
      <w:r>
        <w:rPr>
          <w:spacing w:val="-13"/>
        </w:rPr>
        <w:t xml:space="preserve"> </w:t>
      </w:r>
      <w:r>
        <w:t>и</w:t>
      </w:r>
      <w:r>
        <w:rPr>
          <w:spacing w:val="-12"/>
        </w:rPr>
        <w:t xml:space="preserve"> </w:t>
      </w:r>
      <w:r>
        <w:t>обязанности.</w:t>
      </w:r>
      <w:r>
        <w:rPr>
          <w:spacing w:val="-15"/>
        </w:rPr>
        <w:t xml:space="preserve"> </w:t>
      </w:r>
      <w:r>
        <w:t>Трудовой договор. Заключение и прекращение трудового договора. Рабочее время и время отдыха. Особенности</w:t>
      </w:r>
      <w:r>
        <w:rPr>
          <w:spacing w:val="-3"/>
        </w:rPr>
        <w:t xml:space="preserve"> </w:t>
      </w:r>
      <w:r>
        <w:t>правового</w:t>
      </w:r>
      <w:r>
        <w:rPr>
          <w:spacing w:val="-5"/>
        </w:rPr>
        <w:t xml:space="preserve"> </w:t>
      </w:r>
      <w:r>
        <w:t>статуса</w:t>
      </w:r>
      <w:r>
        <w:rPr>
          <w:spacing w:val="-7"/>
        </w:rPr>
        <w:t xml:space="preserve"> </w:t>
      </w:r>
      <w:r>
        <w:t>несовершеннолетних</w:t>
      </w:r>
      <w:r>
        <w:rPr>
          <w:spacing w:val="-3"/>
        </w:rPr>
        <w:t xml:space="preserve"> </w:t>
      </w:r>
      <w:r>
        <w:t>при</w:t>
      </w:r>
      <w:r>
        <w:rPr>
          <w:spacing w:val="-2"/>
        </w:rPr>
        <w:t xml:space="preserve"> </w:t>
      </w:r>
      <w:r>
        <w:t>осуществлении</w:t>
      </w:r>
      <w:r>
        <w:rPr>
          <w:spacing w:val="-7"/>
        </w:rPr>
        <w:t xml:space="preserve"> </w:t>
      </w:r>
      <w:r>
        <w:t>трудовой</w:t>
      </w:r>
      <w:r>
        <w:rPr>
          <w:spacing w:val="-6"/>
        </w:rPr>
        <w:t xml:space="preserve"> </w:t>
      </w:r>
      <w:r>
        <w:t>деятельности. Виды</w:t>
      </w:r>
      <w:r>
        <w:rPr>
          <w:spacing w:val="-6"/>
        </w:rPr>
        <w:t xml:space="preserve"> </w:t>
      </w:r>
      <w:r>
        <w:t>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45894" w:rsidRDefault="00320178">
      <w:pPr>
        <w:pStyle w:val="a3"/>
        <w:ind w:right="126"/>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45894" w:rsidRDefault="00320178">
      <w:pPr>
        <w:pStyle w:val="a3"/>
        <w:ind w:left="991" w:right="5382" w:firstLine="0"/>
        <w:jc w:val="left"/>
      </w:pPr>
      <w:r>
        <w:t>Содержание обучения в 8 классе. Человек</w:t>
      </w:r>
      <w:r>
        <w:rPr>
          <w:spacing w:val="-13"/>
        </w:rPr>
        <w:t xml:space="preserve"> </w:t>
      </w:r>
      <w:r>
        <w:t>в</w:t>
      </w:r>
      <w:r>
        <w:rPr>
          <w:spacing w:val="-12"/>
        </w:rPr>
        <w:t xml:space="preserve"> </w:t>
      </w:r>
      <w:r>
        <w:t>экономических</w:t>
      </w:r>
      <w:r>
        <w:rPr>
          <w:spacing w:val="-8"/>
        </w:rPr>
        <w:t xml:space="preserve"> </w:t>
      </w:r>
      <w:r>
        <w:t>отношениях.</w:t>
      </w:r>
    </w:p>
    <w:p w:rsidR="00D45894" w:rsidRDefault="00320178">
      <w:pPr>
        <w:pStyle w:val="a3"/>
        <w:spacing w:before="1"/>
        <w:ind w:left="991" w:firstLine="0"/>
        <w:jc w:val="left"/>
      </w:pPr>
      <w:r>
        <w:t>Экономическая</w:t>
      </w:r>
      <w:r>
        <w:rPr>
          <w:spacing w:val="66"/>
          <w:w w:val="150"/>
        </w:rPr>
        <w:t xml:space="preserve"> </w:t>
      </w:r>
      <w:r>
        <w:t>жизнь</w:t>
      </w:r>
      <w:r>
        <w:rPr>
          <w:spacing w:val="70"/>
          <w:w w:val="150"/>
        </w:rPr>
        <w:t xml:space="preserve"> </w:t>
      </w:r>
      <w:r>
        <w:t>общества.</w:t>
      </w:r>
      <w:r>
        <w:rPr>
          <w:spacing w:val="70"/>
          <w:w w:val="150"/>
        </w:rPr>
        <w:t xml:space="preserve"> </w:t>
      </w:r>
      <w:r>
        <w:t>Потребности</w:t>
      </w:r>
      <w:r>
        <w:rPr>
          <w:spacing w:val="74"/>
          <w:w w:val="150"/>
        </w:rPr>
        <w:t xml:space="preserve"> </w:t>
      </w:r>
      <w:r>
        <w:t>и</w:t>
      </w:r>
      <w:r>
        <w:rPr>
          <w:spacing w:val="69"/>
          <w:w w:val="150"/>
        </w:rPr>
        <w:t xml:space="preserve"> </w:t>
      </w:r>
      <w:r>
        <w:t>ресурсы,</w:t>
      </w:r>
      <w:r>
        <w:rPr>
          <w:spacing w:val="68"/>
          <w:w w:val="150"/>
        </w:rPr>
        <w:t xml:space="preserve"> </w:t>
      </w:r>
      <w:r>
        <w:t>ограниченность</w:t>
      </w:r>
      <w:r>
        <w:rPr>
          <w:spacing w:val="70"/>
          <w:w w:val="150"/>
        </w:rPr>
        <w:t xml:space="preserve"> </w:t>
      </w:r>
      <w:r>
        <w:rPr>
          <w:spacing w:val="-2"/>
        </w:rPr>
        <w:t>ресурсов.</w:t>
      </w:r>
    </w:p>
    <w:p w:rsidR="00D45894" w:rsidRDefault="00320178">
      <w:pPr>
        <w:pStyle w:val="a3"/>
        <w:ind w:firstLine="0"/>
        <w:jc w:val="left"/>
      </w:pPr>
      <w:r>
        <w:t>Экономический</w:t>
      </w:r>
      <w:r>
        <w:rPr>
          <w:spacing w:val="-9"/>
        </w:rPr>
        <w:t xml:space="preserve"> </w:t>
      </w:r>
      <w:r>
        <w:rPr>
          <w:spacing w:val="-2"/>
        </w:rPr>
        <w:t>выбор.</w:t>
      </w:r>
    </w:p>
    <w:p w:rsidR="00D45894" w:rsidRDefault="00320178">
      <w:pPr>
        <w:pStyle w:val="a3"/>
        <w:ind w:right="124"/>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D45894" w:rsidRDefault="00320178">
      <w:pPr>
        <w:pStyle w:val="a3"/>
        <w:ind w:left="991" w:firstLine="0"/>
      </w:pPr>
      <w:r>
        <w:t>Предпринимательство.</w:t>
      </w:r>
      <w:r>
        <w:rPr>
          <w:spacing w:val="-8"/>
        </w:rPr>
        <w:t xml:space="preserve"> </w:t>
      </w:r>
      <w:r>
        <w:t>Виды</w:t>
      </w:r>
      <w:r>
        <w:rPr>
          <w:spacing w:val="-4"/>
        </w:rPr>
        <w:t xml:space="preserve"> </w:t>
      </w:r>
      <w:r>
        <w:t>и</w:t>
      </w:r>
      <w:r>
        <w:rPr>
          <w:spacing w:val="-4"/>
        </w:rPr>
        <w:t xml:space="preserve"> </w:t>
      </w:r>
      <w:r>
        <w:t>формы</w:t>
      </w:r>
      <w:r>
        <w:rPr>
          <w:spacing w:val="-4"/>
        </w:rPr>
        <w:t xml:space="preserve"> </w:t>
      </w:r>
      <w:r>
        <w:t xml:space="preserve">предпринимательской </w:t>
      </w:r>
      <w:r>
        <w:rPr>
          <w:spacing w:val="-2"/>
        </w:rPr>
        <w:t>деятельности.</w:t>
      </w:r>
    </w:p>
    <w:p w:rsidR="00D45894" w:rsidRDefault="00320178">
      <w:pPr>
        <w:pStyle w:val="a3"/>
        <w:ind w:left="991" w:firstLine="0"/>
      </w:pPr>
      <w:r>
        <w:t>Обмен.</w:t>
      </w:r>
      <w:r>
        <w:rPr>
          <w:spacing w:val="17"/>
        </w:rPr>
        <w:t xml:space="preserve"> </w:t>
      </w:r>
      <w:r>
        <w:t>Деньги</w:t>
      </w:r>
      <w:r>
        <w:rPr>
          <w:spacing w:val="19"/>
        </w:rPr>
        <w:t xml:space="preserve"> </w:t>
      </w:r>
      <w:r>
        <w:t>и</w:t>
      </w:r>
      <w:r>
        <w:rPr>
          <w:spacing w:val="20"/>
        </w:rPr>
        <w:t xml:space="preserve"> </w:t>
      </w:r>
      <w:r>
        <w:t>их</w:t>
      </w:r>
      <w:r>
        <w:rPr>
          <w:spacing w:val="19"/>
        </w:rPr>
        <w:t xml:space="preserve"> </w:t>
      </w:r>
      <w:r>
        <w:t>функции.</w:t>
      </w:r>
      <w:r>
        <w:rPr>
          <w:spacing w:val="17"/>
        </w:rPr>
        <w:t xml:space="preserve"> </w:t>
      </w:r>
      <w:r>
        <w:t>Торговля</w:t>
      </w:r>
      <w:r>
        <w:rPr>
          <w:spacing w:val="19"/>
        </w:rPr>
        <w:t xml:space="preserve"> </w:t>
      </w:r>
      <w:r>
        <w:t>и</w:t>
      </w:r>
      <w:r>
        <w:rPr>
          <w:spacing w:val="20"/>
        </w:rPr>
        <w:t xml:space="preserve"> </w:t>
      </w:r>
      <w:r>
        <w:t>её</w:t>
      </w:r>
      <w:r>
        <w:rPr>
          <w:spacing w:val="16"/>
        </w:rPr>
        <w:t xml:space="preserve"> </w:t>
      </w:r>
      <w:r>
        <w:t>формы.</w:t>
      </w:r>
      <w:r>
        <w:rPr>
          <w:spacing w:val="19"/>
        </w:rPr>
        <w:t xml:space="preserve"> </w:t>
      </w:r>
      <w:r>
        <w:t>Рыночная</w:t>
      </w:r>
      <w:r>
        <w:rPr>
          <w:spacing w:val="22"/>
        </w:rPr>
        <w:t xml:space="preserve"> </w:t>
      </w:r>
      <w:r>
        <w:t>экономика.</w:t>
      </w:r>
      <w:r>
        <w:rPr>
          <w:spacing w:val="20"/>
        </w:rPr>
        <w:t xml:space="preserve"> </w:t>
      </w:r>
      <w:r>
        <w:rPr>
          <w:spacing w:val="-2"/>
        </w:rPr>
        <w:t>Конкуренция.</w:t>
      </w:r>
    </w:p>
    <w:p w:rsidR="00D45894" w:rsidRDefault="00320178">
      <w:pPr>
        <w:pStyle w:val="a3"/>
        <w:ind w:firstLine="0"/>
      </w:pPr>
      <w:r>
        <w:t>Спрос и</w:t>
      </w:r>
      <w:r>
        <w:rPr>
          <w:spacing w:val="1"/>
        </w:rPr>
        <w:t xml:space="preserve"> </w:t>
      </w:r>
      <w:r>
        <w:rPr>
          <w:spacing w:val="-2"/>
        </w:rPr>
        <w:t>предложение.</w:t>
      </w:r>
    </w:p>
    <w:p w:rsidR="00D45894" w:rsidRDefault="00320178">
      <w:pPr>
        <w:pStyle w:val="a3"/>
        <w:ind w:left="991" w:firstLine="0"/>
      </w:pPr>
      <w:r>
        <w:t>Рыночное</w:t>
      </w:r>
      <w:r>
        <w:rPr>
          <w:spacing w:val="-6"/>
        </w:rPr>
        <w:t xml:space="preserve"> </w:t>
      </w:r>
      <w:r>
        <w:t>равновесие.</w:t>
      </w:r>
      <w:r>
        <w:rPr>
          <w:spacing w:val="-2"/>
        </w:rPr>
        <w:t xml:space="preserve"> </w:t>
      </w:r>
      <w:r>
        <w:t>Невидимая</w:t>
      </w:r>
      <w:r>
        <w:rPr>
          <w:spacing w:val="-2"/>
        </w:rPr>
        <w:t xml:space="preserve"> </w:t>
      </w:r>
      <w:r>
        <w:t>рука</w:t>
      </w:r>
      <w:r>
        <w:rPr>
          <w:spacing w:val="-5"/>
        </w:rPr>
        <w:t xml:space="preserve"> </w:t>
      </w:r>
      <w:r>
        <w:t>рынка.</w:t>
      </w:r>
      <w:r>
        <w:rPr>
          <w:spacing w:val="-4"/>
        </w:rPr>
        <w:t xml:space="preserve"> </w:t>
      </w:r>
      <w:r>
        <w:t>Многообразие</w:t>
      </w:r>
      <w:r>
        <w:rPr>
          <w:spacing w:val="-5"/>
        </w:rPr>
        <w:t xml:space="preserve"> </w:t>
      </w:r>
      <w:r>
        <w:rPr>
          <w:spacing w:val="-2"/>
        </w:rPr>
        <w:t>рынков.</w:t>
      </w:r>
    </w:p>
    <w:p w:rsidR="00D45894" w:rsidRDefault="00320178">
      <w:pPr>
        <w:pStyle w:val="a3"/>
        <w:ind w:right="128"/>
      </w:pPr>
      <w:r>
        <w:t xml:space="preserve">Предприятие в экономике. Издержки, выручка и прибыль. Как повысить эффективность </w:t>
      </w:r>
      <w:r>
        <w:rPr>
          <w:spacing w:val="-2"/>
        </w:rPr>
        <w:t>производства.</w:t>
      </w:r>
    </w:p>
    <w:p w:rsidR="00D45894" w:rsidRDefault="00320178">
      <w:pPr>
        <w:pStyle w:val="a3"/>
        <w:ind w:left="991" w:firstLine="0"/>
      </w:pPr>
      <w:r>
        <w:t>Заработная</w:t>
      </w:r>
      <w:r>
        <w:rPr>
          <w:spacing w:val="-5"/>
        </w:rPr>
        <w:t xml:space="preserve"> </w:t>
      </w:r>
      <w:r>
        <w:t>плата</w:t>
      </w:r>
      <w:r>
        <w:rPr>
          <w:spacing w:val="-1"/>
        </w:rPr>
        <w:t xml:space="preserve"> </w:t>
      </w:r>
      <w:r>
        <w:t>и</w:t>
      </w:r>
      <w:r>
        <w:rPr>
          <w:spacing w:val="-1"/>
        </w:rPr>
        <w:t xml:space="preserve"> </w:t>
      </w:r>
      <w:r>
        <w:t>стимулирование</w:t>
      </w:r>
      <w:r>
        <w:rPr>
          <w:spacing w:val="-1"/>
        </w:rPr>
        <w:t xml:space="preserve"> </w:t>
      </w:r>
      <w:r>
        <w:t>труда.</w:t>
      </w:r>
      <w:r>
        <w:rPr>
          <w:spacing w:val="-2"/>
        </w:rPr>
        <w:t xml:space="preserve"> </w:t>
      </w:r>
      <w:r>
        <w:t>Занятость и</w:t>
      </w:r>
      <w:r>
        <w:rPr>
          <w:spacing w:val="1"/>
        </w:rPr>
        <w:t xml:space="preserve"> </w:t>
      </w:r>
      <w:r>
        <w:rPr>
          <w:spacing w:val="-2"/>
        </w:rPr>
        <w:t>безработица.</w:t>
      </w:r>
    </w:p>
    <w:p w:rsidR="00D45894" w:rsidRDefault="00320178">
      <w:pPr>
        <w:pStyle w:val="a3"/>
        <w:ind w:right="128"/>
      </w:pPr>
      <w:r>
        <w:t>Финансовый рынок и посредники (банки, страховые компании, кредитные союзы, участники фондового рынка). Услуги финансовых посредников.</w:t>
      </w:r>
    </w:p>
    <w:p w:rsidR="00D45894" w:rsidRDefault="00320178">
      <w:pPr>
        <w:pStyle w:val="a3"/>
        <w:ind w:left="991" w:firstLine="0"/>
      </w:pPr>
      <w:r>
        <w:t>Основные</w:t>
      </w:r>
      <w:r>
        <w:rPr>
          <w:spacing w:val="-7"/>
        </w:rPr>
        <w:t xml:space="preserve"> </w:t>
      </w:r>
      <w:r>
        <w:t>типы финансовых инструментов:</w:t>
      </w:r>
      <w:r>
        <w:rPr>
          <w:spacing w:val="-2"/>
        </w:rPr>
        <w:t xml:space="preserve"> </w:t>
      </w:r>
      <w:r>
        <w:t>акции</w:t>
      </w:r>
      <w:r>
        <w:rPr>
          <w:spacing w:val="-2"/>
        </w:rPr>
        <w:t xml:space="preserve"> </w:t>
      </w:r>
      <w:r>
        <w:t xml:space="preserve">и </w:t>
      </w:r>
      <w:r>
        <w:rPr>
          <w:spacing w:val="-2"/>
        </w:rPr>
        <w:t>облигации.</w:t>
      </w:r>
    </w:p>
    <w:p w:rsidR="00D45894" w:rsidRDefault="00320178">
      <w:pPr>
        <w:pStyle w:val="a3"/>
        <w:spacing w:before="1"/>
        <w:ind w:right="126"/>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45894" w:rsidRDefault="00320178">
      <w:pPr>
        <w:pStyle w:val="a3"/>
        <w:ind w:right="129"/>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D45894" w:rsidRDefault="00320178">
      <w:pPr>
        <w:pStyle w:val="a3"/>
        <w:ind w:right="123"/>
      </w:pPr>
      <w: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D45894" w:rsidRDefault="00320178">
      <w:pPr>
        <w:pStyle w:val="a3"/>
        <w:ind w:left="991" w:firstLine="0"/>
      </w:pPr>
      <w:r>
        <w:t>Человек</w:t>
      </w:r>
      <w:r>
        <w:rPr>
          <w:spacing w:val="-2"/>
        </w:rPr>
        <w:t xml:space="preserve"> </w:t>
      </w:r>
      <w:r>
        <w:t>в</w:t>
      </w:r>
      <w:r>
        <w:rPr>
          <w:spacing w:val="-1"/>
        </w:rPr>
        <w:t xml:space="preserve"> </w:t>
      </w:r>
      <w:r>
        <w:t>мире</w:t>
      </w:r>
      <w:r>
        <w:rPr>
          <w:spacing w:val="-1"/>
        </w:rPr>
        <w:t xml:space="preserve"> </w:t>
      </w:r>
      <w:r>
        <w:rPr>
          <w:spacing w:val="-2"/>
        </w:rPr>
        <w:t>культуры.</w:t>
      </w:r>
    </w:p>
    <w:p w:rsidR="00D45894" w:rsidRDefault="00320178">
      <w:pPr>
        <w:pStyle w:val="a3"/>
        <w:ind w:right="128"/>
      </w:pPr>
      <w:r>
        <w:t>Культура, её многообразие и формы. Влияние духовной культуры на формирование личности. Современная молодёжная культура.</w:t>
      </w:r>
    </w:p>
    <w:p w:rsidR="00D45894" w:rsidRDefault="00320178">
      <w:pPr>
        <w:pStyle w:val="a3"/>
        <w:ind w:left="991" w:firstLine="0"/>
      </w:pPr>
      <w:r>
        <w:t>Наука.</w:t>
      </w:r>
      <w:r>
        <w:rPr>
          <w:spacing w:val="-4"/>
        </w:rPr>
        <w:t xml:space="preserve"> </w:t>
      </w:r>
      <w:r>
        <w:t>Естественные</w:t>
      </w:r>
      <w:r>
        <w:rPr>
          <w:spacing w:val="-5"/>
        </w:rPr>
        <w:t xml:space="preserve"> </w:t>
      </w:r>
      <w:r>
        <w:t>и социально-гуманитарные</w:t>
      </w:r>
      <w:r>
        <w:rPr>
          <w:spacing w:val="-4"/>
        </w:rPr>
        <w:t xml:space="preserve"> </w:t>
      </w:r>
      <w:r>
        <w:t>науки.</w:t>
      </w:r>
      <w:r>
        <w:rPr>
          <w:spacing w:val="-1"/>
        </w:rPr>
        <w:t xml:space="preserve"> </w:t>
      </w:r>
      <w:r>
        <w:t>Роль</w:t>
      </w:r>
      <w:r>
        <w:rPr>
          <w:spacing w:val="-1"/>
        </w:rPr>
        <w:t xml:space="preserve"> </w:t>
      </w:r>
      <w:r>
        <w:t>науки</w:t>
      </w:r>
      <w:r>
        <w:rPr>
          <w:spacing w:val="-1"/>
        </w:rPr>
        <w:t xml:space="preserve"> </w:t>
      </w:r>
      <w:r>
        <w:t>в развитии</w:t>
      </w:r>
      <w:r>
        <w:rPr>
          <w:spacing w:val="-3"/>
        </w:rPr>
        <w:t xml:space="preserve"> </w:t>
      </w:r>
      <w:r>
        <w:rPr>
          <w:spacing w:val="-2"/>
        </w:rPr>
        <w:t>общества.</w:t>
      </w:r>
    </w:p>
    <w:p w:rsidR="00D45894" w:rsidRDefault="00320178">
      <w:pPr>
        <w:pStyle w:val="a3"/>
        <w:ind w:right="127"/>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D45894" w:rsidRDefault="00320178">
      <w:pPr>
        <w:pStyle w:val="a3"/>
        <w:ind w:left="991" w:firstLine="0"/>
      </w:pPr>
      <w:r>
        <w:t>Политика</w:t>
      </w:r>
      <w:r>
        <w:rPr>
          <w:spacing w:val="-2"/>
        </w:rPr>
        <w:t xml:space="preserve"> </w:t>
      </w:r>
      <w:r>
        <w:t>в</w:t>
      </w:r>
      <w:r>
        <w:rPr>
          <w:spacing w:val="-2"/>
        </w:rPr>
        <w:t xml:space="preserve"> </w:t>
      </w:r>
      <w:r>
        <w:t>сфере</w:t>
      </w:r>
      <w:r>
        <w:rPr>
          <w:spacing w:val="-4"/>
        </w:rPr>
        <w:t xml:space="preserve"> </w:t>
      </w:r>
      <w:r>
        <w:t>культуры</w:t>
      </w:r>
      <w:r>
        <w:rPr>
          <w:spacing w:val="-2"/>
        </w:rPr>
        <w:t xml:space="preserve"> </w:t>
      </w:r>
      <w:r>
        <w:t>и</w:t>
      </w:r>
      <w:r>
        <w:rPr>
          <w:spacing w:val="-1"/>
        </w:rPr>
        <w:t xml:space="preserve"> </w:t>
      </w:r>
      <w:r>
        <w:t>образования</w:t>
      </w:r>
      <w:r>
        <w:rPr>
          <w:spacing w:val="1"/>
        </w:rPr>
        <w:t xml:space="preserve"> </w:t>
      </w:r>
      <w:r>
        <w:t>в</w:t>
      </w:r>
      <w:r>
        <w:rPr>
          <w:spacing w:val="-2"/>
        </w:rPr>
        <w:t xml:space="preserve"> </w:t>
      </w:r>
      <w:r>
        <w:t>Российской</w:t>
      </w:r>
      <w:r>
        <w:rPr>
          <w:spacing w:val="1"/>
        </w:rPr>
        <w:t xml:space="preserve"> </w:t>
      </w:r>
      <w:r>
        <w:rPr>
          <w:spacing w:val="-2"/>
        </w:rPr>
        <w:t>Федерации.</w:t>
      </w:r>
    </w:p>
    <w:p w:rsidR="00D45894" w:rsidRDefault="00320178">
      <w:pPr>
        <w:pStyle w:val="a3"/>
        <w:ind w:right="125"/>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45894" w:rsidRDefault="00320178">
      <w:pPr>
        <w:pStyle w:val="a3"/>
        <w:spacing w:before="1"/>
        <w:ind w:left="991" w:firstLine="0"/>
      </w:pPr>
      <w:r>
        <w:t>Что</w:t>
      </w:r>
      <w:r>
        <w:rPr>
          <w:spacing w:val="-2"/>
        </w:rPr>
        <w:t xml:space="preserve"> </w:t>
      </w:r>
      <w:r>
        <w:t>такое</w:t>
      </w:r>
      <w:r>
        <w:rPr>
          <w:spacing w:val="-4"/>
        </w:rPr>
        <w:t xml:space="preserve"> </w:t>
      </w:r>
      <w:r>
        <w:t>искусство.</w:t>
      </w:r>
      <w:r>
        <w:rPr>
          <w:spacing w:val="-1"/>
        </w:rPr>
        <w:t xml:space="preserve"> </w:t>
      </w:r>
      <w:r>
        <w:t>Виды</w:t>
      </w:r>
      <w:r>
        <w:rPr>
          <w:spacing w:val="-1"/>
        </w:rPr>
        <w:t xml:space="preserve"> </w:t>
      </w:r>
      <w:r>
        <w:t>искусств.</w:t>
      </w:r>
      <w:r>
        <w:rPr>
          <w:spacing w:val="-3"/>
        </w:rPr>
        <w:t xml:space="preserve"> </w:t>
      </w:r>
      <w:r>
        <w:t>Роль</w:t>
      </w:r>
      <w:r>
        <w:rPr>
          <w:spacing w:val="-1"/>
        </w:rPr>
        <w:t xml:space="preserve"> </w:t>
      </w:r>
      <w:r>
        <w:t>искусства</w:t>
      </w:r>
      <w:r>
        <w:rPr>
          <w:spacing w:val="-4"/>
        </w:rPr>
        <w:t xml:space="preserve"> </w:t>
      </w:r>
      <w:r>
        <w:t>в</w:t>
      </w:r>
      <w:r>
        <w:rPr>
          <w:spacing w:val="-3"/>
        </w:rPr>
        <w:t xml:space="preserve"> </w:t>
      </w:r>
      <w:r>
        <w:t>жизни</w:t>
      </w:r>
      <w:r>
        <w:rPr>
          <w:spacing w:val="-1"/>
        </w:rPr>
        <w:t xml:space="preserve"> </w:t>
      </w:r>
      <w:r>
        <w:t>человека</w:t>
      </w:r>
      <w:r>
        <w:rPr>
          <w:spacing w:val="-3"/>
        </w:rPr>
        <w:t xml:space="preserve"> </w:t>
      </w:r>
      <w:r>
        <w:t>и</w:t>
      </w:r>
      <w:r>
        <w:rPr>
          <w:spacing w:val="-1"/>
        </w:rPr>
        <w:t xml:space="preserve"> </w:t>
      </w:r>
      <w:r>
        <w:rPr>
          <w:spacing w:val="-2"/>
        </w:rPr>
        <w:t>общества.</w:t>
      </w:r>
    </w:p>
    <w:p w:rsidR="00D45894" w:rsidRDefault="00320178">
      <w:pPr>
        <w:pStyle w:val="a3"/>
        <w:ind w:right="128"/>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45894" w:rsidRDefault="00320178">
      <w:pPr>
        <w:pStyle w:val="a3"/>
        <w:ind w:left="991" w:firstLine="0"/>
      </w:pPr>
      <w:r>
        <w:t>Содержание</w:t>
      </w:r>
      <w:r>
        <w:rPr>
          <w:spacing w:val="-1"/>
        </w:rPr>
        <w:t xml:space="preserve"> </w:t>
      </w:r>
      <w:r>
        <w:t>обучения</w:t>
      </w:r>
      <w:r>
        <w:rPr>
          <w:spacing w:val="1"/>
        </w:rPr>
        <w:t xml:space="preserve"> </w:t>
      </w:r>
      <w:r>
        <w:t>в</w:t>
      </w:r>
      <w:r>
        <w:rPr>
          <w:spacing w:val="-1"/>
        </w:rPr>
        <w:t xml:space="preserve"> </w:t>
      </w:r>
      <w:r>
        <w:t xml:space="preserve">9 </w:t>
      </w:r>
      <w:r>
        <w:rPr>
          <w:spacing w:val="-2"/>
        </w:rPr>
        <w:t>классе.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t>Человек</w:t>
      </w:r>
      <w:r>
        <w:rPr>
          <w:spacing w:val="-4"/>
        </w:rPr>
        <w:t xml:space="preserve"> </w:t>
      </w:r>
      <w:r>
        <w:t xml:space="preserve">в политическом </w:t>
      </w:r>
      <w:r>
        <w:rPr>
          <w:spacing w:val="-2"/>
        </w:rPr>
        <w:t>измерении.</w:t>
      </w:r>
    </w:p>
    <w:p w:rsidR="00D45894" w:rsidRDefault="00320178">
      <w:pPr>
        <w:pStyle w:val="a3"/>
        <w:ind w:left="991" w:firstLine="0"/>
        <w:jc w:val="left"/>
      </w:pPr>
      <w:r>
        <w:t>Политика</w:t>
      </w:r>
      <w:r>
        <w:rPr>
          <w:spacing w:val="68"/>
        </w:rPr>
        <w:t xml:space="preserve"> </w:t>
      </w:r>
      <w:r>
        <w:t>и</w:t>
      </w:r>
      <w:r>
        <w:rPr>
          <w:spacing w:val="72"/>
        </w:rPr>
        <w:t xml:space="preserve"> </w:t>
      </w:r>
      <w:r>
        <w:t>политическая</w:t>
      </w:r>
      <w:r>
        <w:rPr>
          <w:spacing w:val="70"/>
        </w:rPr>
        <w:t xml:space="preserve"> </w:t>
      </w:r>
      <w:r>
        <w:t>власть.</w:t>
      </w:r>
      <w:r>
        <w:rPr>
          <w:spacing w:val="70"/>
        </w:rPr>
        <w:t xml:space="preserve"> </w:t>
      </w:r>
      <w:r>
        <w:t>Государство</w:t>
      </w:r>
      <w:r>
        <w:rPr>
          <w:spacing w:val="72"/>
        </w:rPr>
        <w:t xml:space="preserve"> </w:t>
      </w:r>
      <w:r>
        <w:t>-</w:t>
      </w:r>
      <w:r>
        <w:rPr>
          <w:spacing w:val="70"/>
        </w:rPr>
        <w:t xml:space="preserve"> </w:t>
      </w:r>
      <w:r>
        <w:t>политическая</w:t>
      </w:r>
      <w:r>
        <w:rPr>
          <w:spacing w:val="68"/>
        </w:rPr>
        <w:t xml:space="preserve"> </w:t>
      </w:r>
      <w:r>
        <w:t>организация</w:t>
      </w:r>
      <w:r>
        <w:rPr>
          <w:spacing w:val="71"/>
        </w:rPr>
        <w:t xml:space="preserve"> </w:t>
      </w:r>
      <w:r>
        <w:rPr>
          <w:spacing w:val="-2"/>
        </w:rPr>
        <w:t>общества.</w:t>
      </w:r>
    </w:p>
    <w:p w:rsidR="00D45894" w:rsidRDefault="00320178">
      <w:pPr>
        <w:pStyle w:val="a3"/>
        <w:spacing w:before="1"/>
        <w:ind w:firstLine="0"/>
        <w:jc w:val="left"/>
      </w:pPr>
      <w:r>
        <w:t>Признаки</w:t>
      </w:r>
      <w:r>
        <w:rPr>
          <w:spacing w:val="-3"/>
        </w:rPr>
        <w:t xml:space="preserve"> </w:t>
      </w:r>
      <w:r>
        <w:t>государства.</w:t>
      </w:r>
      <w:r>
        <w:rPr>
          <w:spacing w:val="1"/>
        </w:rPr>
        <w:t xml:space="preserve"> </w:t>
      </w:r>
      <w:r>
        <w:t>Внутренняя</w:t>
      </w:r>
      <w:r>
        <w:rPr>
          <w:spacing w:val="-2"/>
        </w:rPr>
        <w:t xml:space="preserve"> </w:t>
      </w:r>
      <w:r>
        <w:t>и внешняя</w:t>
      </w:r>
      <w:r>
        <w:rPr>
          <w:spacing w:val="-3"/>
        </w:rPr>
        <w:t xml:space="preserve"> </w:t>
      </w:r>
      <w:r>
        <w:rPr>
          <w:spacing w:val="-2"/>
        </w:rPr>
        <w:t>политика.</w:t>
      </w:r>
    </w:p>
    <w:p w:rsidR="00D45894" w:rsidRDefault="00320178">
      <w:pPr>
        <w:pStyle w:val="a3"/>
        <w:jc w:val="left"/>
      </w:pPr>
      <w:r>
        <w:t>Форма государства. Монархия и республика - основные формы правления. Унитарное и</w:t>
      </w:r>
      <w:r>
        <w:rPr>
          <w:spacing w:val="80"/>
        </w:rPr>
        <w:t xml:space="preserve"> </w:t>
      </w:r>
      <w:r>
        <w:t>федеративное государственно-территориальное устройство.</w:t>
      </w:r>
    </w:p>
    <w:p w:rsidR="00D45894" w:rsidRDefault="00320178">
      <w:pPr>
        <w:pStyle w:val="a3"/>
        <w:ind w:left="991" w:firstLine="0"/>
        <w:jc w:val="left"/>
      </w:pPr>
      <w:r>
        <w:t>Политический</w:t>
      </w:r>
      <w:r>
        <w:rPr>
          <w:spacing w:val="-1"/>
        </w:rPr>
        <w:t xml:space="preserve"> </w:t>
      </w:r>
      <w:r>
        <w:t>режим</w:t>
      </w:r>
      <w:r>
        <w:rPr>
          <w:spacing w:val="-7"/>
        </w:rPr>
        <w:t xml:space="preserve"> </w:t>
      </w:r>
      <w:r>
        <w:t>и</w:t>
      </w:r>
      <w:r>
        <w:rPr>
          <w:spacing w:val="-5"/>
        </w:rPr>
        <w:t xml:space="preserve"> </w:t>
      </w:r>
      <w:r>
        <w:t>его</w:t>
      </w:r>
      <w:r>
        <w:rPr>
          <w:spacing w:val="-3"/>
        </w:rPr>
        <w:t xml:space="preserve"> </w:t>
      </w:r>
      <w:r>
        <w:rPr>
          <w:spacing w:val="-2"/>
        </w:rPr>
        <w:t>виды.</w:t>
      </w:r>
    </w:p>
    <w:p w:rsidR="00D45894" w:rsidRDefault="00320178">
      <w:pPr>
        <w:pStyle w:val="a3"/>
        <w:ind w:left="991" w:firstLine="0"/>
        <w:jc w:val="left"/>
      </w:pPr>
      <w:r>
        <w:t>Демократия,</w:t>
      </w:r>
      <w:r>
        <w:rPr>
          <w:spacing w:val="-2"/>
        </w:rPr>
        <w:t xml:space="preserve"> </w:t>
      </w:r>
      <w:r>
        <w:t>демократические</w:t>
      </w:r>
      <w:r>
        <w:rPr>
          <w:spacing w:val="-4"/>
        </w:rPr>
        <w:t xml:space="preserve"> </w:t>
      </w:r>
      <w:r>
        <w:t>ценности.</w:t>
      </w:r>
      <w:r>
        <w:rPr>
          <w:spacing w:val="-2"/>
        </w:rPr>
        <w:t xml:space="preserve"> </w:t>
      </w:r>
      <w:r>
        <w:t>Правовое</w:t>
      </w:r>
      <w:r>
        <w:rPr>
          <w:spacing w:val="-2"/>
        </w:rPr>
        <w:t xml:space="preserve"> </w:t>
      </w:r>
      <w:r>
        <w:t>государство</w:t>
      </w:r>
      <w:r>
        <w:rPr>
          <w:spacing w:val="-2"/>
        </w:rPr>
        <w:t xml:space="preserve"> </w:t>
      </w:r>
      <w:r>
        <w:t>и</w:t>
      </w:r>
      <w:r>
        <w:rPr>
          <w:spacing w:val="-1"/>
        </w:rPr>
        <w:t xml:space="preserve"> </w:t>
      </w:r>
      <w:r>
        <w:t>гражданское</w:t>
      </w:r>
      <w:r>
        <w:rPr>
          <w:spacing w:val="-1"/>
        </w:rPr>
        <w:t xml:space="preserve"> </w:t>
      </w:r>
      <w:r>
        <w:rPr>
          <w:spacing w:val="-2"/>
        </w:rPr>
        <w:t>общество.</w:t>
      </w:r>
    </w:p>
    <w:p w:rsidR="00D45894" w:rsidRDefault="00320178">
      <w:pPr>
        <w:pStyle w:val="a3"/>
        <w:jc w:val="left"/>
      </w:pPr>
      <w:r>
        <w:t>Участие</w:t>
      </w:r>
      <w:r>
        <w:rPr>
          <w:spacing w:val="40"/>
        </w:rPr>
        <w:t xml:space="preserve"> </w:t>
      </w:r>
      <w:r>
        <w:t>граждан</w:t>
      </w:r>
      <w:r>
        <w:rPr>
          <w:spacing w:val="40"/>
        </w:rPr>
        <w:t xml:space="preserve"> </w:t>
      </w:r>
      <w:r>
        <w:t>в</w:t>
      </w:r>
      <w:r>
        <w:rPr>
          <w:spacing w:val="40"/>
        </w:rPr>
        <w:t xml:space="preserve"> </w:t>
      </w:r>
      <w:r>
        <w:t>политике.</w:t>
      </w:r>
      <w:r>
        <w:rPr>
          <w:spacing w:val="40"/>
        </w:rPr>
        <w:t xml:space="preserve"> </w:t>
      </w:r>
      <w:r>
        <w:t>Выборы,</w:t>
      </w:r>
      <w:r>
        <w:rPr>
          <w:spacing w:val="40"/>
        </w:rPr>
        <w:t xml:space="preserve"> </w:t>
      </w:r>
      <w:r>
        <w:t>референдум.</w:t>
      </w:r>
      <w:r>
        <w:rPr>
          <w:spacing w:val="40"/>
        </w:rPr>
        <w:t xml:space="preserve"> </w:t>
      </w:r>
      <w:r>
        <w:t>Политические</w:t>
      </w:r>
      <w:r>
        <w:rPr>
          <w:spacing w:val="40"/>
        </w:rPr>
        <w:t xml:space="preserve"> </w:t>
      </w:r>
      <w:r>
        <w:t>партии,</w:t>
      </w:r>
      <w:r>
        <w:rPr>
          <w:spacing w:val="40"/>
        </w:rPr>
        <w:t xml:space="preserve"> </w:t>
      </w:r>
      <w:r>
        <w:t>их</w:t>
      </w:r>
      <w:r>
        <w:rPr>
          <w:spacing w:val="40"/>
        </w:rPr>
        <w:t xml:space="preserve"> </w:t>
      </w:r>
      <w:r>
        <w:t>роль</w:t>
      </w:r>
      <w:r>
        <w:rPr>
          <w:spacing w:val="40"/>
        </w:rPr>
        <w:t xml:space="preserve"> </w:t>
      </w:r>
      <w:r>
        <w:t>в</w:t>
      </w:r>
      <w:r>
        <w:rPr>
          <w:spacing w:val="40"/>
        </w:rPr>
        <w:t xml:space="preserve"> </w:t>
      </w:r>
      <w:r>
        <w:t>демократическом обществе.</w:t>
      </w:r>
    </w:p>
    <w:p w:rsidR="00D45894" w:rsidRDefault="00320178">
      <w:pPr>
        <w:pStyle w:val="a3"/>
        <w:ind w:left="991" w:right="4358" w:firstLine="0"/>
        <w:jc w:val="left"/>
      </w:pPr>
      <w:r>
        <w:t>Общественно-политические</w:t>
      </w:r>
      <w:r>
        <w:rPr>
          <w:spacing w:val="-15"/>
        </w:rPr>
        <w:t xml:space="preserve"> </w:t>
      </w:r>
      <w:r>
        <w:t>организации. Гражданин и государство.</w:t>
      </w:r>
    </w:p>
    <w:p w:rsidR="00D45894" w:rsidRDefault="00320178">
      <w:pPr>
        <w:pStyle w:val="a3"/>
        <w:ind w:right="125"/>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45894" w:rsidRDefault="00320178">
      <w:pPr>
        <w:pStyle w:val="a3"/>
        <w:spacing w:before="1"/>
        <w:ind w:right="125"/>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D45894" w:rsidRDefault="00320178">
      <w:pPr>
        <w:pStyle w:val="a3"/>
        <w:ind w:left="991" w:firstLine="0"/>
      </w:pPr>
      <w:r>
        <w:t>Государственное</w:t>
      </w:r>
      <w:r>
        <w:rPr>
          <w:spacing w:val="-3"/>
        </w:rPr>
        <w:t xml:space="preserve"> </w:t>
      </w:r>
      <w:r>
        <w:t>управление.</w:t>
      </w:r>
      <w:r>
        <w:rPr>
          <w:spacing w:val="-4"/>
        </w:rPr>
        <w:t xml:space="preserve"> </w:t>
      </w:r>
      <w:r>
        <w:t>Противодействие</w:t>
      </w:r>
      <w:r>
        <w:rPr>
          <w:spacing w:val="-7"/>
        </w:rPr>
        <w:t xml:space="preserve"> </w:t>
      </w:r>
      <w:r>
        <w:t>коррупции</w:t>
      </w:r>
      <w:r>
        <w:rPr>
          <w:spacing w:val="-2"/>
        </w:rPr>
        <w:t xml:space="preserve"> </w:t>
      </w:r>
      <w:r>
        <w:t>в</w:t>
      </w:r>
      <w:r>
        <w:rPr>
          <w:spacing w:val="-5"/>
        </w:rPr>
        <w:t xml:space="preserve"> </w:t>
      </w:r>
      <w:r>
        <w:t>Российской</w:t>
      </w:r>
      <w:r>
        <w:rPr>
          <w:spacing w:val="-4"/>
        </w:rPr>
        <w:t xml:space="preserve"> </w:t>
      </w:r>
      <w:r>
        <w:rPr>
          <w:spacing w:val="-2"/>
        </w:rPr>
        <w:t>Федерации.</w:t>
      </w:r>
    </w:p>
    <w:p w:rsidR="00D45894" w:rsidRDefault="00320178">
      <w:pPr>
        <w:pStyle w:val="a3"/>
        <w:ind w:right="128"/>
      </w:pPr>
      <w:r>
        <w:t>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D45894" w:rsidRDefault="00320178">
      <w:pPr>
        <w:pStyle w:val="a3"/>
        <w:ind w:left="991" w:firstLine="0"/>
      </w:pPr>
      <w:r>
        <w:t>Местное</w:t>
      </w:r>
      <w:r>
        <w:rPr>
          <w:spacing w:val="-3"/>
        </w:rPr>
        <w:t xml:space="preserve"> </w:t>
      </w:r>
      <w:r>
        <w:rPr>
          <w:spacing w:val="-2"/>
        </w:rPr>
        <w:t>самоуправление.</w:t>
      </w:r>
    </w:p>
    <w:p w:rsidR="00D45894" w:rsidRDefault="00320178">
      <w:pPr>
        <w:pStyle w:val="a3"/>
        <w:ind w:right="125"/>
      </w:pPr>
      <w:r>
        <w:t>Конституция Российской Федерации о правовом статусе человека и гражданина. Гражданство</w:t>
      </w:r>
      <w:r>
        <w:rPr>
          <w:spacing w:val="-8"/>
        </w:rPr>
        <w:t xml:space="preserve"> </w:t>
      </w:r>
      <w:r>
        <w:t>Российской</w:t>
      </w:r>
      <w:r>
        <w:rPr>
          <w:spacing w:val="-4"/>
        </w:rPr>
        <w:t xml:space="preserve"> </w:t>
      </w:r>
      <w:r>
        <w:t>Федерации.</w:t>
      </w:r>
      <w:r>
        <w:rPr>
          <w:spacing w:val="-7"/>
        </w:rPr>
        <w:t xml:space="preserve"> </w:t>
      </w:r>
      <w:r>
        <w:t>Взаимосвязь</w:t>
      </w:r>
      <w:r>
        <w:rPr>
          <w:spacing w:val="-7"/>
        </w:rPr>
        <w:t xml:space="preserve"> </w:t>
      </w:r>
      <w:r>
        <w:t>конституционных</w:t>
      </w:r>
      <w:r>
        <w:rPr>
          <w:spacing w:val="-9"/>
        </w:rPr>
        <w:t xml:space="preserve"> </w:t>
      </w:r>
      <w:r>
        <w:t>прав,</w:t>
      </w:r>
      <w:r>
        <w:rPr>
          <w:spacing w:val="-7"/>
        </w:rPr>
        <w:t xml:space="preserve"> </w:t>
      </w:r>
      <w:r>
        <w:t>свобод</w:t>
      </w:r>
      <w:r>
        <w:rPr>
          <w:spacing w:val="-6"/>
        </w:rPr>
        <w:t xml:space="preserve"> </w:t>
      </w:r>
      <w:r>
        <w:t>и</w:t>
      </w:r>
      <w:r>
        <w:rPr>
          <w:spacing w:val="-6"/>
        </w:rPr>
        <w:t xml:space="preserve"> </w:t>
      </w:r>
      <w:r>
        <w:t>обязанностей гражданина Российской Федерации.</w:t>
      </w:r>
    </w:p>
    <w:p w:rsidR="00D45894" w:rsidRDefault="00320178">
      <w:pPr>
        <w:pStyle w:val="a3"/>
        <w:ind w:left="991" w:firstLine="0"/>
      </w:pPr>
      <w:r>
        <w:t>Человек</w:t>
      </w:r>
      <w:r>
        <w:rPr>
          <w:spacing w:val="-1"/>
        </w:rPr>
        <w:t xml:space="preserve"> </w:t>
      </w:r>
      <w:r>
        <w:t>в</w:t>
      </w:r>
      <w:r>
        <w:rPr>
          <w:spacing w:val="-2"/>
        </w:rPr>
        <w:t xml:space="preserve"> </w:t>
      </w:r>
      <w:r>
        <w:t>системе</w:t>
      </w:r>
      <w:r>
        <w:rPr>
          <w:spacing w:val="-3"/>
        </w:rPr>
        <w:t xml:space="preserve"> </w:t>
      </w:r>
      <w:r>
        <w:t>социальных</w:t>
      </w:r>
      <w:r>
        <w:rPr>
          <w:spacing w:val="3"/>
        </w:rPr>
        <w:t xml:space="preserve"> </w:t>
      </w:r>
      <w:r>
        <w:rPr>
          <w:spacing w:val="-2"/>
        </w:rPr>
        <w:t>отношений.</w:t>
      </w:r>
    </w:p>
    <w:p w:rsidR="00D45894" w:rsidRDefault="00320178">
      <w:pPr>
        <w:pStyle w:val="a3"/>
        <w:spacing w:before="1"/>
        <w:ind w:left="991" w:right="128" w:firstLine="0"/>
        <w:jc w:val="left"/>
      </w:pPr>
      <w:r>
        <w:t>Социальная</w:t>
      </w:r>
      <w:r>
        <w:rPr>
          <w:spacing w:val="-5"/>
        </w:rPr>
        <w:t xml:space="preserve"> </w:t>
      </w:r>
      <w:r>
        <w:t>структура</w:t>
      </w:r>
      <w:r>
        <w:rPr>
          <w:spacing w:val="-6"/>
        </w:rPr>
        <w:t xml:space="preserve"> </w:t>
      </w:r>
      <w:r>
        <w:t>общества.</w:t>
      </w:r>
      <w:r>
        <w:rPr>
          <w:spacing w:val="-6"/>
        </w:rPr>
        <w:t xml:space="preserve"> </w:t>
      </w:r>
      <w:r>
        <w:t>Многообразие</w:t>
      </w:r>
      <w:r>
        <w:rPr>
          <w:spacing w:val="-5"/>
        </w:rPr>
        <w:t xml:space="preserve"> </w:t>
      </w:r>
      <w:r>
        <w:t>социальных</w:t>
      </w:r>
      <w:r>
        <w:rPr>
          <w:spacing w:val="-4"/>
        </w:rPr>
        <w:t xml:space="preserve"> </w:t>
      </w:r>
      <w:r>
        <w:t>общностей</w:t>
      </w:r>
      <w:r>
        <w:rPr>
          <w:spacing w:val="-4"/>
        </w:rPr>
        <w:t xml:space="preserve"> </w:t>
      </w:r>
      <w:r>
        <w:t>и</w:t>
      </w:r>
      <w:r>
        <w:rPr>
          <w:spacing w:val="-5"/>
        </w:rPr>
        <w:t xml:space="preserve"> </w:t>
      </w:r>
      <w:r>
        <w:t>групп. Социальная мобильность.</w:t>
      </w:r>
    </w:p>
    <w:p w:rsidR="00D45894" w:rsidRDefault="00320178">
      <w:pPr>
        <w:pStyle w:val="a3"/>
        <w:ind w:left="991" w:firstLine="0"/>
        <w:jc w:val="left"/>
      </w:pPr>
      <w:r>
        <w:t>Социальный</w:t>
      </w:r>
      <w:r>
        <w:rPr>
          <w:spacing w:val="-1"/>
        </w:rPr>
        <w:t xml:space="preserve"> </w:t>
      </w:r>
      <w:r>
        <w:t>статус</w:t>
      </w:r>
      <w:r>
        <w:rPr>
          <w:spacing w:val="-6"/>
        </w:rPr>
        <w:t xml:space="preserve"> </w:t>
      </w:r>
      <w:r>
        <w:t>человека</w:t>
      </w:r>
      <w:r>
        <w:rPr>
          <w:spacing w:val="-5"/>
        </w:rPr>
        <w:t xml:space="preserve"> </w:t>
      </w:r>
      <w:r>
        <w:t>в</w:t>
      </w:r>
      <w:r>
        <w:rPr>
          <w:spacing w:val="-5"/>
        </w:rPr>
        <w:t xml:space="preserve"> </w:t>
      </w:r>
      <w:r>
        <w:t>обществе.</w:t>
      </w:r>
      <w:r>
        <w:rPr>
          <w:spacing w:val="-4"/>
        </w:rPr>
        <w:t xml:space="preserve"> </w:t>
      </w:r>
      <w:r>
        <w:t>Социальные</w:t>
      </w:r>
      <w:r>
        <w:rPr>
          <w:spacing w:val="-5"/>
        </w:rPr>
        <w:t xml:space="preserve"> </w:t>
      </w:r>
      <w:r>
        <w:t>роли.</w:t>
      </w:r>
      <w:r>
        <w:rPr>
          <w:spacing w:val="-4"/>
        </w:rPr>
        <w:t xml:space="preserve"> </w:t>
      </w:r>
      <w:r>
        <w:t>Ролевой</w:t>
      </w:r>
      <w:r>
        <w:rPr>
          <w:spacing w:val="-1"/>
        </w:rPr>
        <w:t xml:space="preserve"> </w:t>
      </w:r>
      <w:r>
        <w:t>набор</w:t>
      </w:r>
      <w:r>
        <w:rPr>
          <w:spacing w:val="-4"/>
        </w:rPr>
        <w:t xml:space="preserve"> </w:t>
      </w:r>
      <w:r>
        <w:t>подростка. Социализация личности.</w:t>
      </w:r>
    </w:p>
    <w:p w:rsidR="00D45894" w:rsidRDefault="00320178">
      <w:pPr>
        <w:pStyle w:val="a3"/>
        <w:ind w:right="133"/>
      </w:pPr>
      <w:r>
        <w:t>Роль</w:t>
      </w:r>
      <w:r>
        <w:rPr>
          <w:spacing w:val="-10"/>
        </w:rPr>
        <w:t xml:space="preserve"> </w:t>
      </w:r>
      <w:r>
        <w:t>семьи</w:t>
      </w:r>
      <w:r>
        <w:rPr>
          <w:spacing w:val="-8"/>
        </w:rPr>
        <w:t xml:space="preserve"> </w:t>
      </w:r>
      <w:r>
        <w:t>в</w:t>
      </w:r>
      <w:r>
        <w:rPr>
          <w:spacing w:val="-12"/>
        </w:rPr>
        <w:t xml:space="preserve"> </w:t>
      </w:r>
      <w:r>
        <w:t>социализации</w:t>
      </w:r>
      <w:r>
        <w:rPr>
          <w:spacing w:val="-13"/>
        </w:rPr>
        <w:t xml:space="preserve"> </w:t>
      </w:r>
      <w:r>
        <w:t>личности.</w:t>
      </w:r>
      <w:r>
        <w:rPr>
          <w:spacing w:val="-12"/>
        </w:rPr>
        <w:t xml:space="preserve"> </w:t>
      </w:r>
      <w:r>
        <w:t>Функции</w:t>
      </w:r>
      <w:r>
        <w:rPr>
          <w:spacing w:val="-13"/>
        </w:rPr>
        <w:t xml:space="preserve"> </w:t>
      </w:r>
      <w:r>
        <w:t>семьи.</w:t>
      </w:r>
      <w:r>
        <w:rPr>
          <w:spacing w:val="-12"/>
        </w:rPr>
        <w:t xml:space="preserve"> </w:t>
      </w:r>
      <w:r>
        <w:t>Семейные</w:t>
      </w:r>
      <w:r>
        <w:rPr>
          <w:spacing w:val="-13"/>
        </w:rPr>
        <w:t xml:space="preserve"> </w:t>
      </w:r>
      <w:r>
        <w:t>ценности.</w:t>
      </w:r>
      <w:r>
        <w:rPr>
          <w:spacing w:val="-12"/>
        </w:rPr>
        <w:t xml:space="preserve"> </w:t>
      </w:r>
      <w:r>
        <w:t>Основные</w:t>
      </w:r>
      <w:r>
        <w:rPr>
          <w:spacing w:val="-13"/>
        </w:rPr>
        <w:t xml:space="preserve"> </w:t>
      </w:r>
      <w:r>
        <w:t>роли членов семьи.</w:t>
      </w:r>
    </w:p>
    <w:p w:rsidR="00D45894" w:rsidRDefault="00320178">
      <w:pPr>
        <w:pStyle w:val="a3"/>
        <w:ind w:right="124"/>
      </w:pPr>
      <w:r>
        <w:t xml:space="preserve">Этнос и нация. Россия - многонациональное государство. Этносы и нации в диалоге </w:t>
      </w:r>
      <w:r>
        <w:rPr>
          <w:spacing w:val="-2"/>
        </w:rPr>
        <w:t>культур.</w:t>
      </w:r>
    </w:p>
    <w:p w:rsidR="00D45894" w:rsidRDefault="00320178">
      <w:pPr>
        <w:pStyle w:val="a3"/>
        <w:ind w:right="127"/>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45894" w:rsidRDefault="00320178">
      <w:pPr>
        <w:pStyle w:val="a3"/>
        <w:ind w:left="991" w:firstLine="0"/>
      </w:pPr>
      <w:r>
        <w:t>Человек</w:t>
      </w:r>
      <w:r>
        <w:rPr>
          <w:spacing w:val="-2"/>
        </w:rPr>
        <w:t xml:space="preserve"> </w:t>
      </w:r>
      <w:r>
        <w:t>в</w:t>
      </w:r>
      <w:r>
        <w:rPr>
          <w:spacing w:val="-2"/>
        </w:rPr>
        <w:t xml:space="preserve"> </w:t>
      </w:r>
      <w:r>
        <w:t>современном изменяющемся</w:t>
      </w:r>
      <w:r>
        <w:rPr>
          <w:spacing w:val="-1"/>
        </w:rPr>
        <w:t xml:space="preserve"> </w:t>
      </w:r>
      <w:r>
        <w:rPr>
          <w:spacing w:val="-2"/>
        </w:rPr>
        <w:t>мире.</w:t>
      </w:r>
    </w:p>
    <w:p w:rsidR="00D45894" w:rsidRDefault="00320178">
      <w:pPr>
        <w:pStyle w:val="a3"/>
        <w:ind w:right="127"/>
      </w:pPr>
      <w:r>
        <w:t>Информационное</w:t>
      </w:r>
      <w:r>
        <w:rPr>
          <w:spacing w:val="-8"/>
        </w:rPr>
        <w:t xml:space="preserve"> </w:t>
      </w:r>
      <w:r>
        <w:t>общество.</w:t>
      </w:r>
      <w:r>
        <w:rPr>
          <w:spacing w:val="-8"/>
        </w:rPr>
        <w:t xml:space="preserve"> </w:t>
      </w:r>
      <w:r>
        <w:t>Сущность</w:t>
      </w:r>
      <w:r>
        <w:rPr>
          <w:spacing w:val="-4"/>
        </w:rPr>
        <w:t xml:space="preserve"> </w:t>
      </w:r>
      <w:r>
        <w:t>глобализации.</w:t>
      </w:r>
      <w:r>
        <w:rPr>
          <w:spacing w:val="-8"/>
        </w:rPr>
        <w:t xml:space="preserve"> </w:t>
      </w:r>
      <w:r>
        <w:t>Причины,</w:t>
      </w:r>
      <w:r>
        <w:rPr>
          <w:spacing w:val="-8"/>
        </w:rPr>
        <w:t xml:space="preserve"> </w:t>
      </w:r>
      <w:r>
        <w:t>проявления</w:t>
      </w:r>
      <w:r>
        <w:rPr>
          <w:spacing w:val="-8"/>
        </w:rPr>
        <w:t xml:space="preserve"> </w:t>
      </w:r>
      <w:r>
        <w:t>и</w:t>
      </w:r>
      <w:r>
        <w:rPr>
          <w:spacing w:val="-7"/>
        </w:rPr>
        <w:t xml:space="preserve"> </w:t>
      </w:r>
      <w:r>
        <w:t>последствия глобализации,</w:t>
      </w:r>
      <w:r>
        <w:rPr>
          <w:spacing w:val="-15"/>
        </w:rPr>
        <w:t xml:space="preserve"> </w:t>
      </w:r>
      <w:r>
        <w:t>её</w:t>
      </w:r>
      <w:r>
        <w:rPr>
          <w:spacing w:val="-15"/>
        </w:rPr>
        <w:t xml:space="preserve"> </w:t>
      </w:r>
      <w:r>
        <w:t>противоречия.</w:t>
      </w:r>
      <w:r>
        <w:rPr>
          <w:spacing w:val="-15"/>
        </w:rPr>
        <w:t xml:space="preserve"> </w:t>
      </w:r>
      <w:r>
        <w:t>Глобальные</w:t>
      </w:r>
      <w:r>
        <w:rPr>
          <w:spacing w:val="-15"/>
        </w:rPr>
        <w:t xml:space="preserve"> </w:t>
      </w:r>
      <w:r>
        <w:t>проблемы</w:t>
      </w:r>
      <w:r>
        <w:rPr>
          <w:spacing w:val="-15"/>
        </w:rPr>
        <w:t xml:space="preserve"> </w:t>
      </w:r>
      <w:r>
        <w:t>и</w:t>
      </w:r>
      <w:r>
        <w:rPr>
          <w:spacing w:val="-15"/>
        </w:rPr>
        <w:t xml:space="preserve"> </w:t>
      </w:r>
      <w:r>
        <w:t>возможности</w:t>
      </w:r>
      <w:r>
        <w:rPr>
          <w:spacing w:val="-12"/>
        </w:rPr>
        <w:t xml:space="preserve"> </w:t>
      </w:r>
      <w:r>
        <w:t>их</w:t>
      </w:r>
      <w:r>
        <w:rPr>
          <w:spacing w:val="-14"/>
        </w:rPr>
        <w:t xml:space="preserve"> </w:t>
      </w:r>
      <w:r>
        <w:t>решения.</w:t>
      </w:r>
      <w:r>
        <w:rPr>
          <w:spacing w:val="-15"/>
        </w:rPr>
        <w:t xml:space="preserve"> </w:t>
      </w:r>
      <w:r>
        <w:t>Экологическая ситуация и способы её улучшения.</w:t>
      </w:r>
    </w:p>
    <w:p w:rsidR="00D45894" w:rsidRDefault="00320178">
      <w:pPr>
        <w:pStyle w:val="a3"/>
        <w:ind w:left="991" w:right="599" w:firstLine="0"/>
        <w:jc w:val="left"/>
      </w:pPr>
      <w:r>
        <w:t>Молодёжь</w:t>
      </w:r>
      <w:r>
        <w:rPr>
          <w:spacing w:val="-5"/>
        </w:rPr>
        <w:t xml:space="preserve"> </w:t>
      </w:r>
      <w:r>
        <w:t>-</w:t>
      </w:r>
      <w:r>
        <w:rPr>
          <w:spacing w:val="-6"/>
        </w:rPr>
        <w:t xml:space="preserve"> </w:t>
      </w:r>
      <w:r>
        <w:t>активный участник</w:t>
      </w:r>
      <w:r>
        <w:rPr>
          <w:spacing w:val="-4"/>
        </w:rPr>
        <w:t xml:space="preserve"> </w:t>
      </w:r>
      <w:r>
        <w:t>общественной</w:t>
      </w:r>
      <w:r>
        <w:rPr>
          <w:spacing w:val="-7"/>
        </w:rPr>
        <w:t xml:space="preserve"> </w:t>
      </w:r>
      <w:r>
        <w:t>жизни.</w:t>
      </w:r>
      <w:r>
        <w:rPr>
          <w:spacing w:val="-5"/>
        </w:rPr>
        <w:t xml:space="preserve"> </w:t>
      </w:r>
      <w:r>
        <w:t>Волонтёрское</w:t>
      </w:r>
      <w:r>
        <w:rPr>
          <w:spacing w:val="-7"/>
        </w:rPr>
        <w:t xml:space="preserve"> </w:t>
      </w:r>
      <w:r>
        <w:t>движение. Профессии настоящего и будущего. Непрерывное образование и карьера.</w:t>
      </w:r>
    </w:p>
    <w:p w:rsidR="00D45894" w:rsidRDefault="00320178">
      <w:pPr>
        <w:pStyle w:val="a3"/>
        <w:spacing w:before="1"/>
        <w:ind w:left="991" w:firstLine="0"/>
        <w:jc w:val="left"/>
      </w:pPr>
      <w:r>
        <w:t>Здоровый</w:t>
      </w:r>
      <w:r>
        <w:rPr>
          <w:spacing w:val="5"/>
        </w:rPr>
        <w:t xml:space="preserve"> </w:t>
      </w:r>
      <w:r>
        <w:t>образ</w:t>
      </w:r>
      <w:r>
        <w:rPr>
          <w:spacing w:val="5"/>
        </w:rPr>
        <w:t xml:space="preserve"> </w:t>
      </w:r>
      <w:r>
        <w:t>жизни.</w:t>
      </w:r>
      <w:r>
        <w:rPr>
          <w:spacing w:val="5"/>
        </w:rPr>
        <w:t xml:space="preserve"> </w:t>
      </w:r>
      <w:r>
        <w:t>Социальная</w:t>
      </w:r>
      <w:r>
        <w:rPr>
          <w:spacing w:val="6"/>
        </w:rPr>
        <w:t xml:space="preserve"> </w:t>
      </w:r>
      <w:r>
        <w:t>и</w:t>
      </w:r>
      <w:r>
        <w:rPr>
          <w:spacing w:val="8"/>
        </w:rPr>
        <w:t xml:space="preserve"> </w:t>
      </w:r>
      <w:r>
        <w:t>личная</w:t>
      </w:r>
      <w:r>
        <w:rPr>
          <w:spacing w:val="3"/>
        </w:rPr>
        <w:t xml:space="preserve"> </w:t>
      </w:r>
      <w:r>
        <w:t>значимость</w:t>
      </w:r>
      <w:r>
        <w:rPr>
          <w:spacing w:val="7"/>
        </w:rPr>
        <w:t xml:space="preserve"> </w:t>
      </w:r>
      <w:r>
        <w:t>здорового</w:t>
      </w:r>
      <w:r>
        <w:rPr>
          <w:spacing w:val="6"/>
        </w:rPr>
        <w:t xml:space="preserve"> </w:t>
      </w:r>
      <w:r>
        <w:t>образа</w:t>
      </w:r>
      <w:r>
        <w:rPr>
          <w:spacing w:val="4"/>
        </w:rPr>
        <w:t xml:space="preserve"> </w:t>
      </w:r>
      <w:r>
        <w:t>жизни.</w:t>
      </w:r>
      <w:r>
        <w:rPr>
          <w:spacing w:val="5"/>
        </w:rPr>
        <w:t xml:space="preserve"> </w:t>
      </w:r>
      <w:r>
        <w:t>Мода</w:t>
      </w:r>
      <w:r>
        <w:rPr>
          <w:spacing w:val="5"/>
        </w:rPr>
        <w:t xml:space="preserve"> </w:t>
      </w:r>
      <w:r>
        <w:rPr>
          <w:spacing w:val="-10"/>
        </w:rPr>
        <w:t>и</w:t>
      </w:r>
    </w:p>
    <w:p w:rsidR="00D45894" w:rsidRDefault="00320178">
      <w:pPr>
        <w:pStyle w:val="a3"/>
        <w:ind w:firstLine="0"/>
        <w:jc w:val="left"/>
      </w:pPr>
      <w:r>
        <w:rPr>
          <w:spacing w:val="-2"/>
        </w:rPr>
        <w:t>спорт.</w:t>
      </w:r>
    </w:p>
    <w:p w:rsidR="00D45894" w:rsidRDefault="00320178">
      <w:pPr>
        <w:pStyle w:val="a3"/>
        <w:ind w:left="991" w:firstLine="0"/>
        <w:jc w:val="left"/>
      </w:pPr>
      <w:r>
        <w:t>Современные</w:t>
      </w:r>
      <w:r>
        <w:rPr>
          <w:spacing w:val="-8"/>
        </w:rPr>
        <w:t xml:space="preserve"> </w:t>
      </w:r>
      <w:r>
        <w:t>формы</w:t>
      </w:r>
      <w:r>
        <w:rPr>
          <w:spacing w:val="-5"/>
        </w:rPr>
        <w:t xml:space="preserve"> </w:t>
      </w:r>
      <w:r>
        <w:t>связи</w:t>
      </w:r>
      <w:r>
        <w:rPr>
          <w:spacing w:val="-8"/>
        </w:rPr>
        <w:t xml:space="preserve"> </w:t>
      </w:r>
      <w:r>
        <w:t>и</w:t>
      </w:r>
      <w:r>
        <w:rPr>
          <w:spacing w:val="-5"/>
        </w:rPr>
        <w:t xml:space="preserve"> </w:t>
      </w:r>
      <w:r>
        <w:t>коммуникации:</w:t>
      </w:r>
      <w:r>
        <w:rPr>
          <w:spacing w:val="-5"/>
        </w:rPr>
        <w:t xml:space="preserve"> </w:t>
      </w:r>
      <w:r>
        <w:t>как</w:t>
      </w:r>
      <w:r>
        <w:rPr>
          <w:spacing w:val="-6"/>
        </w:rPr>
        <w:t xml:space="preserve"> </w:t>
      </w:r>
      <w:r>
        <w:t>они</w:t>
      </w:r>
      <w:r>
        <w:rPr>
          <w:spacing w:val="-6"/>
        </w:rPr>
        <w:t xml:space="preserve"> </w:t>
      </w:r>
      <w:r>
        <w:t>изменили</w:t>
      </w:r>
      <w:r>
        <w:rPr>
          <w:spacing w:val="-7"/>
        </w:rPr>
        <w:t xml:space="preserve"> </w:t>
      </w:r>
      <w:r>
        <w:t>мир.</w:t>
      </w:r>
      <w:r>
        <w:rPr>
          <w:spacing w:val="-6"/>
        </w:rPr>
        <w:t xml:space="preserve"> </w:t>
      </w:r>
      <w:r>
        <w:t>Особенности</w:t>
      </w:r>
      <w:r>
        <w:rPr>
          <w:spacing w:val="-4"/>
        </w:rPr>
        <w:t xml:space="preserve"> </w:t>
      </w:r>
      <w:r>
        <w:rPr>
          <w:spacing w:val="-2"/>
        </w:rPr>
        <w:t>общения</w:t>
      </w:r>
    </w:p>
    <w:p w:rsidR="00D45894" w:rsidRDefault="00320178">
      <w:pPr>
        <w:pStyle w:val="a3"/>
        <w:ind w:firstLine="0"/>
        <w:jc w:val="left"/>
      </w:pPr>
      <w:r>
        <w:t>в</w:t>
      </w:r>
      <w:r>
        <w:rPr>
          <w:spacing w:val="-3"/>
        </w:rPr>
        <w:t xml:space="preserve"> </w:t>
      </w:r>
      <w:r>
        <w:t>виртуальном</w:t>
      </w:r>
      <w:r>
        <w:rPr>
          <w:spacing w:val="-1"/>
        </w:rPr>
        <w:t xml:space="preserve"> </w:t>
      </w:r>
      <w:r>
        <w:rPr>
          <w:spacing w:val="-2"/>
        </w:rPr>
        <w:t>пространстве.</w:t>
      </w:r>
    </w:p>
    <w:p w:rsidR="00D45894" w:rsidRDefault="00320178">
      <w:pPr>
        <w:pStyle w:val="a3"/>
        <w:ind w:left="991" w:firstLine="0"/>
        <w:jc w:val="left"/>
      </w:pPr>
      <w:r>
        <w:t>Перспективы</w:t>
      </w:r>
      <w:r>
        <w:rPr>
          <w:spacing w:val="-1"/>
        </w:rPr>
        <w:t xml:space="preserve"> </w:t>
      </w:r>
      <w:r>
        <w:t xml:space="preserve">развития </w:t>
      </w:r>
      <w:r>
        <w:rPr>
          <w:spacing w:val="-2"/>
        </w:rPr>
        <w:t>общества.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firstLine="0"/>
      </w:pPr>
      <w:r>
        <w:t>Планируемые</w:t>
      </w:r>
      <w:r>
        <w:rPr>
          <w:spacing w:val="-6"/>
        </w:rPr>
        <w:t xml:space="preserve"> </w:t>
      </w:r>
      <w:r>
        <w:t>результаты</w:t>
      </w:r>
      <w:r>
        <w:rPr>
          <w:spacing w:val="1"/>
        </w:rPr>
        <w:t xml:space="preserve"> </w:t>
      </w:r>
      <w:r>
        <w:t>освоения</w:t>
      </w:r>
      <w:r>
        <w:rPr>
          <w:spacing w:val="-1"/>
        </w:rPr>
        <w:t xml:space="preserve"> </w:t>
      </w:r>
      <w:r>
        <w:t>программы</w:t>
      </w:r>
      <w:r>
        <w:rPr>
          <w:spacing w:val="-2"/>
        </w:rPr>
        <w:t xml:space="preserve"> </w:t>
      </w:r>
      <w:r>
        <w:t>по</w:t>
      </w:r>
      <w:r>
        <w:rPr>
          <w:spacing w:val="1"/>
        </w:rPr>
        <w:t xml:space="preserve"> </w:t>
      </w:r>
      <w:r>
        <w:rPr>
          <w:spacing w:val="-2"/>
        </w:rPr>
        <w:t>обществознанию.</w:t>
      </w:r>
    </w:p>
    <w:p w:rsidR="00D45894" w:rsidRDefault="00320178">
      <w:pPr>
        <w:pStyle w:val="a3"/>
        <w:ind w:right="125"/>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w:t>
      </w:r>
      <w:r>
        <w:rPr>
          <w:spacing w:val="-13"/>
        </w:rPr>
        <w:t xml:space="preserve"> </w:t>
      </w:r>
      <w:r>
        <w:t>готовность</w:t>
      </w:r>
      <w:r>
        <w:rPr>
          <w:spacing w:val="-14"/>
        </w:rPr>
        <w:t xml:space="preserve"> </w:t>
      </w:r>
      <w:r>
        <w:t>обучающихся</w:t>
      </w:r>
      <w:r>
        <w:rPr>
          <w:spacing w:val="-14"/>
        </w:rPr>
        <w:t xml:space="preserve"> </w:t>
      </w:r>
      <w:r>
        <w:t>руководствоваться</w:t>
      </w:r>
      <w:r>
        <w:rPr>
          <w:spacing w:val="-12"/>
        </w:rPr>
        <w:t xml:space="preserve"> </w:t>
      </w:r>
      <w:r>
        <w:t>ими</w:t>
      </w:r>
      <w:r>
        <w:rPr>
          <w:spacing w:val="-12"/>
        </w:rPr>
        <w:t xml:space="preserve"> </w:t>
      </w:r>
      <w:r>
        <w:t>в</w:t>
      </w:r>
      <w:r>
        <w:rPr>
          <w:spacing w:val="-15"/>
        </w:rPr>
        <w:t xml:space="preserve"> </w:t>
      </w:r>
      <w:r>
        <w:t>жизни,</w:t>
      </w:r>
      <w:r>
        <w:rPr>
          <w:spacing w:val="-14"/>
        </w:rPr>
        <w:t xml:space="preserve"> </w:t>
      </w:r>
      <w:r>
        <w:t>во</w:t>
      </w:r>
      <w:r>
        <w:rPr>
          <w:spacing w:val="-15"/>
        </w:rPr>
        <w:t xml:space="preserve"> </w:t>
      </w:r>
      <w:r>
        <w:t>взаимодействии</w:t>
      </w:r>
      <w:r>
        <w:rPr>
          <w:spacing w:val="-14"/>
        </w:rPr>
        <w:t xml:space="preserve"> </w:t>
      </w:r>
      <w:r>
        <w:t>с</w:t>
      </w:r>
      <w:r>
        <w:rPr>
          <w:spacing w:val="-15"/>
        </w:rPr>
        <w:t xml:space="preserve"> </w:t>
      </w:r>
      <w:r>
        <w:t>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w:t>
      </w:r>
      <w:r>
        <w:rPr>
          <w:spacing w:val="-11"/>
        </w:rPr>
        <w:t xml:space="preserve"> </w:t>
      </w:r>
      <w:r>
        <w:t>задач</w:t>
      </w:r>
      <w:r>
        <w:rPr>
          <w:spacing w:val="-13"/>
        </w:rPr>
        <w:t xml:space="preserve"> </w:t>
      </w:r>
      <w:r>
        <w:t>социальной</w:t>
      </w:r>
      <w:r>
        <w:rPr>
          <w:spacing w:val="-10"/>
        </w:rPr>
        <w:t xml:space="preserve"> </w:t>
      </w:r>
      <w:r>
        <w:t>направленности</w:t>
      </w:r>
      <w:r>
        <w:rPr>
          <w:spacing w:val="-11"/>
        </w:rPr>
        <w:t xml:space="preserve"> </w:t>
      </w:r>
      <w:r>
        <w:t>и</w:t>
      </w:r>
      <w:r>
        <w:rPr>
          <w:spacing w:val="-11"/>
        </w:rPr>
        <w:t xml:space="preserve"> </w:t>
      </w:r>
      <w:r>
        <w:t>опыта</w:t>
      </w:r>
      <w:r>
        <w:rPr>
          <w:spacing w:val="-10"/>
        </w:rPr>
        <w:t xml:space="preserve"> </w:t>
      </w:r>
      <w:r>
        <w:t>конструктивного</w:t>
      </w:r>
      <w:r>
        <w:rPr>
          <w:spacing w:val="-12"/>
        </w:rPr>
        <w:t xml:space="preserve"> </w:t>
      </w:r>
      <w:r>
        <w:t>социального</w:t>
      </w:r>
      <w:r>
        <w:rPr>
          <w:spacing w:val="-11"/>
        </w:rPr>
        <w:t xml:space="preserve"> </w:t>
      </w:r>
      <w:r>
        <w:t>поведения по основным направлениям воспитательной деятельности, в том числе в части:</w:t>
      </w:r>
    </w:p>
    <w:p w:rsidR="00D45894" w:rsidRDefault="00320178">
      <w:pPr>
        <w:pStyle w:val="a5"/>
        <w:numPr>
          <w:ilvl w:val="0"/>
          <w:numId w:val="1"/>
        </w:numPr>
        <w:tabs>
          <w:tab w:val="left" w:pos="1362"/>
        </w:tabs>
        <w:spacing w:before="1"/>
        <w:ind w:right="125" w:firstLine="708"/>
        <w:jc w:val="both"/>
        <w:rPr>
          <w:sz w:val="24"/>
        </w:rPr>
      </w:pPr>
      <w:r>
        <w:rPr>
          <w:sz w:val="24"/>
        </w:rPr>
        <w:t>гражданского воспитания: готовность к выполнению обязанностей гражданина и реализации</w:t>
      </w:r>
      <w:r>
        <w:rPr>
          <w:spacing w:val="-15"/>
          <w:sz w:val="24"/>
        </w:rPr>
        <w:t xml:space="preserve"> </w:t>
      </w:r>
      <w:r>
        <w:rPr>
          <w:sz w:val="24"/>
        </w:rPr>
        <w:t>его</w:t>
      </w:r>
      <w:r>
        <w:rPr>
          <w:spacing w:val="-15"/>
          <w:sz w:val="24"/>
        </w:rPr>
        <w:t xml:space="preserve"> </w:t>
      </w:r>
      <w:r>
        <w:rPr>
          <w:sz w:val="24"/>
        </w:rPr>
        <w:t>прав,</w:t>
      </w:r>
      <w:r>
        <w:rPr>
          <w:spacing w:val="-15"/>
          <w:sz w:val="24"/>
        </w:rPr>
        <w:t xml:space="preserve"> </w:t>
      </w:r>
      <w:r>
        <w:rPr>
          <w:sz w:val="24"/>
        </w:rPr>
        <w:t>уважение</w:t>
      </w:r>
      <w:r>
        <w:rPr>
          <w:spacing w:val="-15"/>
          <w:sz w:val="24"/>
        </w:rPr>
        <w:t xml:space="preserve"> </w:t>
      </w:r>
      <w:r>
        <w:rPr>
          <w:sz w:val="24"/>
        </w:rPr>
        <w:t>прав,</w:t>
      </w:r>
      <w:r>
        <w:rPr>
          <w:spacing w:val="-15"/>
          <w:sz w:val="24"/>
        </w:rPr>
        <w:t xml:space="preserve"> </w:t>
      </w:r>
      <w:r>
        <w:rPr>
          <w:sz w:val="24"/>
        </w:rPr>
        <w:t>свобод</w:t>
      </w:r>
      <w:r>
        <w:rPr>
          <w:spacing w:val="-15"/>
          <w:sz w:val="24"/>
        </w:rPr>
        <w:t xml:space="preserve"> </w:t>
      </w:r>
      <w:r>
        <w:rPr>
          <w:sz w:val="24"/>
        </w:rPr>
        <w:t>и</w:t>
      </w:r>
      <w:r>
        <w:rPr>
          <w:spacing w:val="-15"/>
          <w:sz w:val="24"/>
        </w:rPr>
        <w:t xml:space="preserve"> </w:t>
      </w:r>
      <w:r>
        <w:rPr>
          <w:sz w:val="24"/>
        </w:rPr>
        <w:t>законных</w:t>
      </w:r>
      <w:r>
        <w:rPr>
          <w:spacing w:val="-15"/>
          <w:sz w:val="24"/>
        </w:rPr>
        <w:t xml:space="preserve"> </w:t>
      </w:r>
      <w:r>
        <w:rPr>
          <w:sz w:val="24"/>
        </w:rPr>
        <w:t>интересов</w:t>
      </w:r>
      <w:r>
        <w:rPr>
          <w:spacing w:val="-15"/>
          <w:sz w:val="24"/>
        </w:rPr>
        <w:t xml:space="preserve"> </w:t>
      </w:r>
      <w:r>
        <w:rPr>
          <w:sz w:val="24"/>
        </w:rPr>
        <w:t>других</w:t>
      </w:r>
      <w:r>
        <w:rPr>
          <w:spacing w:val="-15"/>
          <w:sz w:val="24"/>
        </w:rPr>
        <w:t xml:space="preserve"> </w:t>
      </w:r>
      <w:r>
        <w:rPr>
          <w:sz w:val="24"/>
        </w:rPr>
        <w:t>людей,</w:t>
      </w:r>
      <w:r>
        <w:rPr>
          <w:spacing w:val="-15"/>
          <w:sz w:val="24"/>
        </w:rPr>
        <w:t xml:space="preserve"> </w:t>
      </w:r>
      <w:r>
        <w:rPr>
          <w:sz w:val="24"/>
        </w:rPr>
        <w:t>активное</w:t>
      </w:r>
      <w:r>
        <w:rPr>
          <w:spacing w:val="-15"/>
          <w:sz w:val="24"/>
        </w:rPr>
        <w:t xml:space="preserve"> </w:t>
      </w:r>
      <w:r>
        <w:rPr>
          <w:sz w:val="24"/>
        </w:rPr>
        <w:t>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w:t>
      </w:r>
      <w:r>
        <w:rPr>
          <w:spacing w:val="-8"/>
          <w:sz w:val="24"/>
        </w:rPr>
        <w:t xml:space="preserve"> </w:t>
      </w:r>
      <w:r>
        <w:rPr>
          <w:sz w:val="24"/>
        </w:rPr>
        <w:t>активное</w:t>
      </w:r>
      <w:r>
        <w:rPr>
          <w:spacing w:val="-4"/>
          <w:sz w:val="24"/>
        </w:rPr>
        <w:t xml:space="preserve"> </w:t>
      </w:r>
      <w:r>
        <w:rPr>
          <w:sz w:val="24"/>
        </w:rPr>
        <w:t>участие</w:t>
      </w:r>
      <w:r>
        <w:rPr>
          <w:spacing w:val="-10"/>
          <w:sz w:val="24"/>
        </w:rPr>
        <w:t xml:space="preserve"> </w:t>
      </w:r>
      <w:r>
        <w:rPr>
          <w:sz w:val="24"/>
        </w:rPr>
        <w:t>в</w:t>
      </w:r>
      <w:r>
        <w:rPr>
          <w:spacing w:val="-9"/>
          <w:sz w:val="24"/>
        </w:rPr>
        <w:t xml:space="preserve"> </w:t>
      </w:r>
      <w:r>
        <w:rPr>
          <w:sz w:val="24"/>
        </w:rPr>
        <w:t>самоуправлении</w:t>
      </w:r>
      <w:r>
        <w:rPr>
          <w:spacing w:val="-7"/>
          <w:sz w:val="24"/>
        </w:rPr>
        <w:t xml:space="preserve"> </w:t>
      </w:r>
      <w:r>
        <w:rPr>
          <w:sz w:val="24"/>
        </w:rPr>
        <w:t>в</w:t>
      </w:r>
      <w:r>
        <w:rPr>
          <w:spacing w:val="-9"/>
          <w:sz w:val="24"/>
        </w:rPr>
        <w:t xml:space="preserve"> </w:t>
      </w:r>
      <w:r>
        <w:rPr>
          <w:sz w:val="24"/>
        </w:rPr>
        <w:t>образовательной</w:t>
      </w:r>
      <w:r>
        <w:rPr>
          <w:spacing w:val="-8"/>
          <w:sz w:val="24"/>
        </w:rPr>
        <w:t xml:space="preserve"> </w:t>
      </w:r>
      <w:r>
        <w:rPr>
          <w:sz w:val="24"/>
        </w:rPr>
        <w:t>организации;</w:t>
      </w:r>
      <w:r>
        <w:rPr>
          <w:spacing w:val="-8"/>
          <w:sz w:val="24"/>
        </w:rPr>
        <w:t xml:space="preserve"> </w:t>
      </w:r>
      <w:r>
        <w:rPr>
          <w:sz w:val="24"/>
        </w:rPr>
        <w:t>готовность</w:t>
      </w:r>
      <w:r>
        <w:rPr>
          <w:spacing w:val="-9"/>
          <w:sz w:val="24"/>
        </w:rPr>
        <w:t xml:space="preserve"> </w:t>
      </w:r>
      <w:r>
        <w:rPr>
          <w:sz w:val="24"/>
        </w:rPr>
        <w:t>к участию в гуманитарной деятельности (волонтёрство, помощь людям, нуждающимся в ней);</w:t>
      </w:r>
    </w:p>
    <w:p w:rsidR="00D45894" w:rsidRDefault="00320178">
      <w:pPr>
        <w:pStyle w:val="a5"/>
        <w:numPr>
          <w:ilvl w:val="0"/>
          <w:numId w:val="1"/>
        </w:numPr>
        <w:tabs>
          <w:tab w:val="left" w:pos="1357"/>
        </w:tabs>
        <w:spacing w:before="1"/>
        <w:ind w:right="124" w:firstLine="708"/>
        <w:jc w:val="both"/>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45894" w:rsidRDefault="00320178">
      <w:pPr>
        <w:pStyle w:val="a5"/>
        <w:numPr>
          <w:ilvl w:val="0"/>
          <w:numId w:val="1"/>
        </w:numPr>
        <w:tabs>
          <w:tab w:val="left" w:pos="1700"/>
        </w:tabs>
        <w:ind w:right="124" w:firstLine="708"/>
        <w:jc w:val="both"/>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w:t>
      </w:r>
      <w:r>
        <w:rPr>
          <w:spacing w:val="-15"/>
          <w:sz w:val="24"/>
        </w:rPr>
        <w:t xml:space="preserve"> </w:t>
      </w:r>
      <w:r>
        <w:rPr>
          <w:sz w:val="24"/>
        </w:rPr>
        <w:t>других</w:t>
      </w:r>
      <w:r>
        <w:rPr>
          <w:spacing w:val="-15"/>
          <w:sz w:val="24"/>
        </w:rPr>
        <w:t xml:space="preserve"> </w:t>
      </w:r>
      <w:r>
        <w:rPr>
          <w:sz w:val="24"/>
        </w:rPr>
        <w:t>людей</w:t>
      </w:r>
      <w:r>
        <w:rPr>
          <w:spacing w:val="-15"/>
          <w:sz w:val="24"/>
        </w:rPr>
        <w:t xml:space="preserve"> </w:t>
      </w:r>
      <w:r>
        <w:rPr>
          <w:sz w:val="24"/>
        </w:rPr>
        <w:t>с</w:t>
      </w:r>
      <w:r>
        <w:rPr>
          <w:spacing w:val="-15"/>
          <w:sz w:val="24"/>
        </w:rPr>
        <w:t xml:space="preserve"> </w:t>
      </w:r>
      <w:r>
        <w:rPr>
          <w:sz w:val="24"/>
        </w:rPr>
        <w:t>позиции</w:t>
      </w:r>
      <w:r>
        <w:rPr>
          <w:spacing w:val="-15"/>
          <w:sz w:val="24"/>
        </w:rPr>
        <w:t xml:space="preserve"> </w:t>
      </w:r>
      <w:r>
        <w:rPr>
          <w:sz w:val="24"/>
        </w:rPr>
        <w:t>нравственных</w:t>
      </w:r>
      <w:r>
        <w:rPr>
          <w:spacing w:val="-15"/>
          <w:sz w:val="24"/>
        </w:rPr>
        <w:t xml:space="preserve"> </w:t>
      </w:r>
      <w:r>
        <w:rPr>
          <w:sz w:val="24"/>
        </w:rPr>
        <w:t>и</w:t>
      </w:r>
      <w:r>
        <w:rPr>
          <w:spacing w:val="-15"/>
          <w:sz w:val="24"/>
        </w:rPr>
        <w:t xml:space="preserve"> </w:t>
      </w:r>
      <w:r>
        <w:rPr>
          <w:sz w:val="24"/>
        </w:rPr>
        <w:t>правовых</w:t>
      </w:r>
      <w:r>
        <w:rPr>
          <w:spacing w:val="-15"/>
          <w:sz w:val="24"/>
        </w:rPr>
        <w:t xml:space="preserve"> </w:t>
      </w:r>
      <w:r>
        <w:rPr>
          <w:sz w:val="24"/>
        </w:rPr>
        <w:t>норм</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осознания</w:t>
      </w:r>
      <w:r>
        <w:rPr>
          <w:spacing w:val="-15"/>
          <w:sz w:val="24"/>
        </w:rPr>
        <w:t xml:space="preserve"> </w:t>
      </w:r>
      <w:r>
        <w:rPr>
          <w:sz w:val="24"/>
        </w:rPr>
        <w:t>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45894" w:rsidRDefault="00320178">
      <w:pPr>
        <w:pStyle w:val="a5"/>
        <w:numPr>
          <w:ilvl w:val="0"/>
          <w:numId w:val="1"/>
        </w:numPr>
        <w:tabs>
          <w:tab w:val="left" w:pos="1352"/>
        </w:tabs>
        <w:spacing w:before="1"/>
        <w:ind w:right="125" w:firstLine="708"/>
        <w:jc w:val="both"/>
        <w:rPr>
          <w:sz w:val="24"/>
        </w:rPr>
      </w:pPr>
      <w:r>
        <w:rPr>
          <w:sz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45894" w:rsidRDefault="00320178">
      <w:pPr>
        <w:pStyle w:val="a5"/>
        <w:numPr>
          <w:ilvl w:val="0"/>
          <w:numId w:val="1"/>
        </w:numPr>
        <w:tabs>
          <w:tab w:val="left" w:pos="1362"/>
        </w:tabs>
        <w:ind w:right="124" w:firstLine="708"/>
        <w:jc w:val="both"/>
        <w:rPr>
          <w:sz w:val="24"/>
        </w:rPr>
      </w:pPr>
      <w:r>
        <w:rPr>
          <w:sz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w:t>
      </w:r>
      <w:r>
        <w:rPr>
          <w:spacing w:val="-15"/>
          <w:sz w:val="24"/>
        </w:rPr>
        <w:t xml:space="preserve"> </w:t>
      </w:r>
      <w:r>
        <w:rPr>
          <w:sz w:val="24"/>
        </w:rPr>
        <w:t>алкоголя,</w:t>
      </w:r>
      <w:r>
        <w:rPr>
          <w:spacing w:val="-15"/>
          <w:sz w:val="24"/>
        </w:rPr>
        <w:t xml:space="preserve"> </w:t>
      </w:r>
      <w:r>
        <w:rPr>
          <w:sz w:val="24"/>
        </w:rPr>
        <w:t>наркотиков,</w:t>
      </w:r>
      <w:r>
        <w:rPr>
          <w:spacing w:val="-15"/>
          <w:sz w:val="24"/>
        </w:rPr>
        <w:t xml:space="preserve"> </w:t>
      </w:r>
      <w:r>
        <w:rPr>
          <w:sz w:val="24"/>
        </w:rPr>
        <w:t>курение)</w:t>
      </w:r>
      <w:r>
        <w:rPr>
          <w:spacing w:val="-15"/>
          <w:sz w:val="24"/>
        </w:rPr>
        <w:t xml:space="preserve"> </w:t>
      </w:r>
      <w:r>
        <w:rPr>
          <w:sz w:val="24"/>
        </w:rPr>
        <w:t>и</w:t>
      </w:r>
      <w:r>
        <w:rPr>
          <w:spacing w:val="-15"/>
          <w:sz w:val="24"/>
        </w:rPr>
        <w:t xml:space="preserve"> </w:t>
      </w:r>
      <w:r>
        <w:rPr>
          <w:sz w:val="24"/>
        </w:rPr>
        <w:t>иных</w:t>
      </w:r>
      <w:r>
        <w:rPr>
          <w:spacing w:val="-15"/>
          <w:sz w:val="24"/>
        </w:rPr>
        <w:t xml:space="preserve"> </w:t>
      </w:r>
      <w:r>
        <w:rPr>
          <w:sz w:val="24"/>
        </w:rPr>
        <w:t>форм</w:t>
      </w:r>
      <w:r>
        <w:rPr>
          <w:spacing w:val="-15"/>
          <w:sz w:val="24"/>
        </w:rPr>
        <w:t xml:space="preserve"> </w:t>
      </w:r>
      <w:r>
        <w:rPr>
          <w:sz w:val="24"/>
        </w:rPr>
        <w:t>вреда</w:t>
      </w:r>
      <w:r>
        <w:rPr>
          <w:spacing w:val="-15"/>
          <w:sz w:val="24"/>
        </w:rPr>
        <w:t xml:space="preserve"> </w:t>
      </w:r>
      <w:r>
        <w:rPr>
          <w:sz w:val="24"/>
        </w:rPr>
        <w:t>для</w:t>
      </w:r>
      <w:r>
        <w:rPr>
          <w:spacing w:val="-15"/>
          <w:sz w:val="24"/>
        </w:rPr>
        <w:t xml:space="preserve"> </w:t>
      </w:r>
      <w:r>
        <w:rPr>
          <w:sz w:val="24"/>
        </w:rPr>
        <w:t>физического</w:t>
      </w:r>
      <w:r>
        <w:rPr>
          <w:spacing w:val="-15"/>
          <w:sz w:val="24"/>
        </w:rPr>
        <w:t xml:space="preserve"> </w:t>
      </w:r>
      <w:r>
        <w:rPr>
          <w:sz w:val="24"/>
        </w:rPr>
        <w:t>и</w:t>
      </w:r>
      <w:r>
        <w:rPr>
          <w:spacing w:val="-15"/>
          <w:sz w:val="24"/>
        </w:rPr>
        <w:t xml:space="preserve"> </w:t>
      </w:r>
      <w:r>
        <w:rPr>
          <w:sz w:val="24"/>
        </w:rPr>
        <w:t>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w:t>
      </w:r>
      <w:r>
        <w:rPr>
          <w:spacing w:val="-1"/>
          <w:sz w:val="24"/>
        </w:rPr>
        <w:t xml:space="preserve"> </w:t>
      </w:r>
      <w:r>
        <w:rPr>
          <w:sz w:val="24"/>
        </w:rPr>
        <w:t>условиям, в том числе</w:t>
      </w:r>
      <w:r>
        <w:rPr>
          <w:spacing w:val="-2"/>
          <w:sz w:val="24"/>
        </w:rPr>
        <w:t xml:space="preserve"> </w:t>
      </w:r>
      <w:r>
        <w:rPr>
          <w:sz w:val="24"/>
        </w:rPr>
        <w:t>осмысляя собственный опыт и выстраивая</w:t>
      </w:r>
      <w:r>
        <w:rPr>
          <w:spacing w:val="-1"/>
          <w:sz w:val="24"/>
        </w:rPr>
        <w:t xml:space="preserve"> </w:t>
      </w:r>
      <w:r>
        <w:rPr>
          <w:sz w:val="24"/>
        </w:rPr>
        <w:t>дальнейшие</w:t>
      </w:r>
      <w:r>
        <w:rPr>
          <w:spacing w:val="-3"/>
          <w:sz w:val="24"/>
        </w:rPr>
        <w:t xml:space="preserve"> </w:t>
      </w:r>
      <w:r>
        <w:rPr>
          <w:sz w:val="24"/>
        </w:rPr>
        <w:t>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45894" w:rsidRDefault="00320178">
      <w:pPr>
        <w:pStyle w:val="a5"/>
        <w:numPr>
          <w:ilvl w:val="0"/>
          <w:numId w:val="1"/>
        </w:numPr>
        <w:tabs>
          <w:tab w:val="left" w:pos="1352"/>
        </w:tabs>
        <w:ind w:right="127" w:firstLine="708"/>
        <w:jc w:val="both"/>
        <w:rPr>
          <w:sz w:val="24"/>
        </w:rPr>
      </w:pPr>
      <w:r>
        <w:rPr>
          <w:sz w:val="24"/>
        </w:rPr>
        <w:t>трудового</w:t>
      </w:r>
      <w:r>
        <w:rPr>
          <w:spacing w:val="-9"/>
          <w:sz w:val="24"/>
        </w:rPr>
        <w:t xml:space="preserve"> </w:t>
      </w:r>
      <w:r>
        <w:rPr>
          <w:sz w:val="24"/>
        </w:rPr>
        <w:t>воспитания:</w:t>
      </w:r>
      <w:r>
        <w:rPr>
          <w:spacing w:val="-9"/>
          <w:sz w:val="24"/>
        </w:rPr>
        <w:t xml:space="preserve"> </w:t>
      </w:r>
      <w:r>
        <w:rPr>
          <w:sz w:val="24"/>
        </w:rPr>
        <w:t>установка</w:t>
      </w:r>
      <w:r>
        <w:rPr>
          <w:spacing w:val="-4"/>
          <w:sz w:val="24"/>
        </w:rPr>
        <w:t xml:space="preserve"> </w:t>
      </w:r>
      <w:r>
        <w:rPr>
          <w:sz w:val="24"/>
        </w:rPr>
        <w:t>на</w:t>
      </w:r>
      <w:r>
        <w:rPr>
          <w:spacing w:val="-6"/>
          <w:sz w:val="24"/>
        </w:rPr>
        <w:t xml:space="preserve"> </w:t>
      </w:r>
      <w:r>
        <w:rPr>
          <w:sz w:val="24"/>
        </w:rPr>
        <w:t>активное</w:t>
      </w:r>
      <w:r>
        <w:rPr>
          <w:spacing w:val="-8"/>
          <w:sz w:val="24"/>
        </w:rPr>
        <w:t xml:space="preserve"> </w:t>
      </w:r>
      <w:r>
        <w:rPr>
          <w:sz w:val="24"/>
        </w:rPr>
        <w:t>участие</w:t>
      </w:r>
      <w:r>
        <w:rPr>
          <w:spacing w:val="-8"/>
          <w:sz w:val="24"/>
        </w:rPr>
        <w:t xml:space="preserve"> </w:t>
      </w:r>
      <w:r>
        <w:rPr>
          <w:sz w:val="24"/>
        </w:rPr>
        <w:t>в</w:t>
      </w:r>
      <w:r>
        <w:rPr>
          <w:spacing w:val="-7"/>
          <w:sz w:val="24"/>
        </w:rPr>
        <w:t xml:space="preserve"> </w:t>
      </w:r>
      <w:r>
        <w:rPr>
          <w:sz w:val="24"/>
        </w:rPr>
        <w:t>решении</w:t>
      </w:r>
      <w:r>
        <w:rPr>
          <w:spacing w:val="-3"/>
          <w:sz w:val="24"/>
        </w:rPr>
        <w:t xml:space="preserve"> </w:t>
      </w:r>
      <w:r>
        <w:rPr>
          <w:sz w:val="24"/>
        </w:rPr>
        <w:t>практических</w:t>
      </w:r>
      <w:r>
        <w:rPr>
          <w:spacing w:val="-7"/>
          <w:sz w:val="24"/>
        </w:rPr>
        <w:t xml:space="preserve"> </w:t>
      </w:r>
      <w:r>
        <w:rPr>
          <w:sz w:val="24"/>
        </w:rPr>
        <w:t>задач</w:t>
      </w:r>
      <w:r>
        <w:rPr>
          <w:spacing w:val="-3"/>
          <w:sz w:val="24"/>
        </w:rPr>
        <w:t xml:space="preserve"> </w:t>
      </w:r>
      <w:r>
        <w:rPr>
          <w:sz w:val="24"/>
        </w:rPr>
        <w:t>(в рамках</w:t>
      </w:r>
      <w:r>
        <w:rPr>
          <w:spacing w:val="-6"/>
          <w:sz w:val="24"/>
        </w:rPr>
        <w:t xml:space="preserve"> </w:t>
      </w:r>
      <w:r>
        <w:rPr>
          <w:sz w:val="24"/>
        </w:rPr>
        <w:t>семьи,</w:t>
      </w:r>
      <w:r>
        <w:rPr>
          <w:spacing w:val="-7"/>
          <w:sz w:val="24"/>
        </w:rPr>
        <w:t xml:space="preserve"> </w:t>
      </w:r>
      <w:r>
        <w:rPr>
          <w:sz w:val="24"/>
        </w:rPr>
        <w:t>образовательной</w:t>
      </w:r>
      <w:r>
        <w:rPr>
          <w:spacing w:val="-2"/>
          <w:sz w:val="24"/>
        </w:rPr>
        <w:t xml:space="preserve"> </w:t>
      </w:r>
      <w:r>
        <w:rPr>
          <w:sz w:val="24"/>
        </w:rPr>
        <w:t>организации,</w:t>
      </w:r>
      <w:r>
        <w:rPr>
          <w:spacing w:val="-7"/>
          <w:sz w:val="24"/>
        </w:rPr>
        <w:t xml:space="preserve"> </w:t>
      </w:r>
      <w:r>
        <w:rPr>
          <w:sz w:val="24"/>
        </w:rPr>
        <w:t>населенного</w:t>
      </w:r>
      <w:r>
        <w:rPr>
          <w:spacing w:val="-5"/>
          <w:sz w:val="24"/>
        </w:rPr>
        <w:t xml:space="preserve"> </w:t>
      </w:r>
      <w:r>
        <w:rPr>
          <w:sz w:val="24"/>
        </w:rPr>
        <w:t>пункта,</w:t>
      </w:r>
      <w:r>
        <w:rPr>
          <w:spacing w:val="-7"/>
          <w:sz w:val="24"/>
        </w:rPr>
        <w:t xml:space="preserve"> </w:t>
      </w:r>
      <w:r>
        <w:rPr>
          <w:sz w:val="24"/>
        </w:rPr>
        <w:t>родного</w:t>
      </w:r>
      <w:r>
        <w:rPr>
          <w:spacing w:val="-4"/>
          <w:sz w:val="24"/>
        </w:rPr>
        <w:t xml:space="preserve"> </w:t>
      </w:r>
      <w:r>
        <w:rPr>
          <w:sz w:val="24"/>
        </w:rPr>
        <w:t>края)</w:t>
      </w:r>
      <w:r>
        <w:rPr>
          <w:spacing w:val="-8"/>
          <w:sz w:val="24"/>
        </w:rPr>
        <w:t xml:space="preserve"> </w:t>
      </w:r>
      <w:r>
        <w:rPr>
          <w:sz w:val="24"/>
        </w:rPr>
        <w:t>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D45894" w:rsidRDefault="00320178">
      <w:pPr>
        <w:pStyle w:val="a3"/>
        <w:spacing w:before="1"/>
        <w:ind w:right="122"/>
      </w:pPr>
      <w:r>
        <w:t>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w:t>
      </w:r>
      <w:r>
        <w:rPr>
          <w:spacing w:val="-1"/>
        </w:rPr>
        <w:t xml:space="preserve"> </w:t>
      </w:r>
      <w:r>
        <w:t>для</w:t>
      </w:r>
      <w:r>
        <w:rPr>
          <w:spacing w:val="-3"/>
        </w:rPr>
        <w:t xml:space="preserve"> </w:t>
      </w:r>
      <w:r>
        <w:t>успешной</w:t>
      </w:r>
      <w:r>
        <w:rPr>
          <w:spacing w:val="-3"/>
        </w:rPr>
        <w:t xml:space="preserve"> </w:t>
      </w:r>
      <w:r>
        <w:t>профессиональной</w:t>
      </w:r>
      <w:r>
        <w:rPr>
          <w:spacing w:val="-5"/>
        </w:rPr>
        <w:t xml:space="preserve"> </w:t>
      </w:r>
      <w:r>
        <w:t>деятельности</w:t>
      </w:r>
      <w:r>
        <w:rPr>
          <w:spacing w:val="-4"/>
        </w:rPr>
        <w:t xml:space="preserve"> </w:t>
      </w:r>
      <w:r>
        <w:t>и</w:t>
      </w:r>
      <w:r>
        <w:rPr>
          <w:spacing w:val="-6"/>
        </w:rPr>
        <w:t xml:space="preserve"> </w:t>
      </w:r>
      <w:r>
        <w:t>развитие</w:t>
      </w:r>
      <w:r>
        <w:rPr>
          <w:spacing w:val="-5"/>
        </w:rPr>
        <w:t xml:space="preserve"> </w:t>
      </w:r>
      <w:r>
        <w:t>необходимых</w:t>
      </w:r>
      <w:r>
        <w:rPr>
          <w:spacing w:val="-4"/>
        </w:rPr>
        <w:t xml:space="preserve"> </w:t>
      </w:r>
      <w:r>
        <w:t>умений</w:t>
      </w:r>
      <w:r>
        <w:rPr>
          <w:spacing w:val="-5"/>
        </w:rPr>
        <w:t xml:space="preserve"> </w:t>
      </w:r>
      <w:r>
        <w:t>для</w:t>
      </w:r>
      <w:r>
        <w:rPr>
          <w:spacing w:val="-5"/>
        </w:rPr>
        <w:t xml:space="preserve"> </w:t>
      </w:r>
      <w:r>
        <w:t>этого, уважение</w:t>
      </w:r>
      <w:r>
        <w:rPr>
          <w:spacing w:val="80"/>
        </w:rPr>
        <w:t xml:space="preserve"> </w:t>
      </w:r>
      <w:r>
        <w:t>к</w:t>
      </w:r>
      <w:r>
        <w:rPr>
          <w:spacing w:val="80"/>
        </w:rPr>
        <w:t xml:space="preserve"> </w:t>
      </w:r>
      <w:r>
        <w:t>труду</w:t>
      </w:r>
      <w:r>
        <w:rPr>
          <w:spacing w:val="78"/>
        </w:rPr>
        <w:t xml:space="preserve"> </w:t>
      </w:r>
      <w:r>
        <w:t>и</w:t>
      </w:r>
      <w:r>
        <w:rPr>
          <w:spacing w:val="80"/>
        </w:rPr>
        <w:t xml:space="preserve"> </w:t>
      </w:r>
      <w:r>
        <w:t>результатам</w:t>
      </w:r>
      <w:r>
        <w:rPr>
          <w:spacing w:val="80"/>
        </w:rPr>
        <w:t xml:space="preserve"> </w:t>
      </w:r>
      <w:r>
        <w:t>трудовой</w:t>
      </w:r>
      <w:r>
        <w:rPr>
          <w:spacing w:val="80"/>
        </w:rPr>
        <w:t xml:space="preserve"> </w:t>
      </w:r>
      <w:r>
        <w:t>деятельности,</w:t>
      </w:r>
      <w:r>
        <w:rPr>
          <w:spacing w:val="80"/>
        </w:rPr>
        <w:t xml:space="preserve"> </w:t>
      </w:r>
      <w:r>
        <w:t>осознанный</w:t>
      </w:r>
      <w:r>
        <w:rPr>
          <w:spacing w:val="80"/>
        </w:rPr>
        <w:t xml:space="preserve"> </w:t>
      </w:r>
      <w:r>
        <w:t>выбор</w:t>
      </w:r>
      <w:r>
        <w:rPr>
          <w:spacing w:val="80"/>
        </w:rPr>
        <w:t xml:space="preserve"> </w:t>
      </w:r>
      <w:r>
        <w:t>и</w:t>
      </w:r>
      <w:r>
        <w:rPr>
          <w:spacing w:val="80"/>
        </w:rPr>
        <w:t xml:space="preserve"> </w:t>
      </w:r>
      <w:r>
        <w:t>построение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индивидуальной траектории образования и жизненных планов с учётом личных и общественных интересов и потребностей;</w:t>
      </w:r>
    </w:p>
    <w:p w:rsidR="00D45894" w:rsidRDefault="00320178">
      <w:pPr>
        <w:pStyle w:val="a5"/>
        <w:numPr>
          <w:ilvl w:val="0"/>
          <w:numId w:val="1"/>
        </w:numPr>
        <w:tabs>
          <w:tab w:val="left" w:pos="1357"/>
        </w:tabs>
        <w:spacing w:before="1"/>
        <w:ind w:right="125" w:firstLine="708"/>
        <w:jc w:val="both"/>
        <w:rPr>
          <w:sz w:val="24"/>
        </w:rPr>
      </w:pPr>
      <w:r>
        <w:rPr>
          <w:sz w:val="24"/>
        </w:rPr>
        <w:t xml:space="preserve">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sz w:val="24"/>
        </w:rPr>
        <w:t>направленности;</w:t>
      </w:r>
    </w:p>
    <w:p w:rsidR="00D45894" w:rsidRDefault="00320178">
      <w:pPr>
        <w:pStyle w:val="a5"/>
        <w:numPr>
          <w:ilvl w:val="0"/>
          <w:numId w:val="1"/>
        </w:numPr>
        <w:tabs>
          <w:tab w:val="left" w:pos="1369"/>
        </w:tabs>
        <w:ind w:right="122" w:firstLine="708"/>
        <w:jc w:val="both"/>
        <w:rPr>
          <w:sz w:val="24"/>
        </w:rPr>
      </w:pPr>
      <w:r>
        <w:rPr>
          <w:sz w:val="24"/>
        </w:rPr>
        <w:t>ценности научного познания: ориентация в деятельности на современную систему научных</w:t>
      </w:r>
      <w:r>
        <w:rPr>
          <w:spacing w:val="-2"/>
          <w:sz w:val="24"/>
        </w:rPr>
        <w:t xml:space="preserve"> </w:t>
      </w:r>
      <w:r>
        <w:rPr>
          <w:sz w:val="24"/>
        </w:rPr>
        <w:t>представлений</w:t>
      </w:r>
      <w:r>
        <w:rPr>
          <w:spacing w:val="-1"/>
          <w:sz w:val="24"/>
        </w:rPr>
        <w:t xml:space="preserve"> </w:t>
      </w:r>
      <w:r>
        <w:rPr>
          <w:sz w:val="24"/>
        </w:rPr>
        <w:t>об</w:t>
      </w:r>
      <w:r>
        <w:rPr>
          <w:spacing w:val="-1"/>
          <w:sz w:val="24"/>
        </w:rPr>
        <w:t xml:space="preserve"> </w:t>
      </w:r>
      <w:r>
        <w:rPr>
          <w:sz w:val="24"/>
        </w:rPr>
        <w:t>основных</w:t>
      </w:r>
      <w:r>
        <w:rPr>
          <w:spacing w:val="-3"/>
          <w:sz w:val="24"/>
        </w:rPr>
        <w:t xml:space="preserve"> </w:t>
      </w:r>
      <w:r>
        <w:rPr>
          <w:sz w:val="24"/>
        </w:rPr>
        <w:t>закономерностях</w:t>
      </w:r>
      <w:r>
        <w:rPr>
          <w:spacing w:val="-1"/>
          <w:sz w:val="24"/>
        </w:rPr>
        <w:t xml:space="preserve"> </w:t>
      </w:r>
      <w:r>
        <w:rPr>
          <w:sz w:val="24"/>
        </w:rPr>
        <w:t>развития</w:t>
      </w:r>
      <w:r>
        <w:rPr>
          <w:spacing w:val="-3"/>
          <w:sz w:val="24"/>
        </w:rPr>
        <w:t xml:space="preserve"> </w:t>
      </w:r>
      <w:r>
        <w:rPr>
          <w:sz w:val="24"/>
        </w:rPr>
        <w:t>человека,</w:t>
      </w:r>
      <w:r>
        <w:rPr>
          <w:spacing w:val="-2"/>
          <w:sz w:val="24"/>
        </w:rPr>
        <w:t xml:space="preserve"> </w:t>
      </w:r>
      <w:r>
        <w:rPr>
          <w:sz w:val="24"/>
        </w:rPr>
        <w:t>природы</w:t>
      </w:r>
      <w:r>
        <w:rPr>
          <w:spacing w:val="-3"/>
          <w:sz w:val="24"/>
        </w:rPr>
        <w:t xml:space="preserve"> </w:t>
      </w:r>
      <w:r>
        <w:rPr>
          <w:sz w:val="24"/>
        </w:rPr>
        <w:t>и</w:t>
      </w:r>
      <w:r>
        <w:rPr>
          <w:spacing w:val="-1"/>
          <w:sz w:val="24"/>
        </w:rPr>
        <w:t xml:space="preserve"> </w:t>
      </w:r>
      <w:r>
        <w:rPr>
          <w:sz w:val="24"/>
        </w:rPr>
        <w:t>общества,</w:t>
      </w:r>
      <w:r>
        <w:rPr>
          <w:spacing w:val="-2"/>
          <w:sz w:val="24"/>
        </w:rPr>
        <w:t xml:space="preserve"> </w:t>
      </w:r>
      <w:r>
        <w:rPr>
          <w:sz w:val="24"/>
        </w:rPr>
        <w:t>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45894" w:rsidRDefault="00320178">
      <w:pPr>
        <w:pStyle w:val="a3"/>
        <w:spacing w:before="1"/>
        <w:ind w:right="127"/>
      </w:pPr>
      <w:r>
        <w:t>Личностные результаты, обеспечивающие адаптацию обучающегося к изменяющимся условиям социальной и природной среды:</w:t>
      </w:r>
    </w:p>
    <w:p w:rsidR="00D45894" w:rsidRDefault="00320178">
      <w:pPr>
        <w:pStyle w:val="a3"/>
        <w:ind w:right="125"/>
      </w:pPr>
      <w:r>
        <w:t>освоение обучающимися социального опыта, основных социальных ролей, соответствующих</w:t>
      </w:r>
      <w:r>
        <w:rPr>
          <w:spacing w:val="-12"/>
        </w:rPr>
        <w:t xml:space="preserve"> </w:t>
      </w:r>
      <w:r>
        <w:t>ведущей</w:t>
      </w:r>
      <w:r>
        <w:rPr>
          <w:spacing w:val="-13"/>
        </w:rPr>
        <w:t xml:space="preserve"> </w:t>
      </w:r>
      <w:r>
        <w:t>деятельности</w:t>
      </w:r>
      <w:r>
        <w:rPr>
          <w:spacing w:val="-13"/>
        </w:rPr>
        <w:t xml:space="preserve"> </w:t>
      </w:r>
      <w:r>
        <w:t>возраста,</w:t>
      </w:r>
      <w:r>
        <w:rPr>
          <w:spacing w:val="-15"/>
        </w:rPr>
        <w:t xml:space="preserve"> </w:t>
      </w:r>
      <w:r>
        <w:t>норм</w:t>
      </w:r>
      <w:r>
        <w:rPr>
          <w:spacing w:val="-13"/>
        </w:rPr>
        <w:t xml:space="preserve"> </w:t>
      </w:r>
      <w:r>
        <w:t>и</w:t>
      </w:r>
      <w:r>
        <w:rPr>
          <w:spacing w:val="-14"/>
        </w:rPr>
        <w:t xml:space="preserve"> </w:t>
      </w:r>
      <w:r>
        <w:t>правил</w:t>
      </w:r>
      <w:r>
        <w:rPr>
          <w:spacing w:val="-13"/>
        </w:rPr>
        <w:t xml:space="preserve"> </w:t>
      </w:r>
      <w:r>
        <w:t>общественного</w:t>
      </w:r>
      <w:r>
        <w:rPr>
          <w:spacing w:val="-13"/>
        </w:rPr>
        <w:t xml:space="preserve"> </w:t>
      </w:r>
      <w:r>
        <w:t>поведения,</w:t>
      </w:r>
      <w:r>
        <w:rPr>
          <w:spacing w:val="-15"/>
        </w:rPr>
        <w:t xml:space="preserve"> </w:t>
      </w:r>
      <w:r>
        <w:t>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45894" w:rsidRDefault="00320178">
      <w:pPr>
        <w:pStyle w:val="a3"/>
        <w:ind w:right="124"/>
      </w:pPr>
      <w:r>
        <w:t>способность обучающихся во взаимодействии в условиях неопределенности, открытость опыту и знаниям других;</w:t>
      </w:r>
    </w:p>
    <w:p w:rsidR="00D45894" w:rsidRDefault="00320178">
      <w:pPr>
        <w:pStyle w:val="a3"/>
        <w:ind w:right="125"/>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45894" w:rsidRDefault="00320178">
      <w:pPr>
        <w:pStyle w:val="a3"/>
        <w:spacing w:before="1"/>
        <w:ind w:right="126"/>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w:t>
      </w:r>
      <w:r>
        <w:rPr>
          <w:spacing w:val="-15"/>
        </w:rPr>
        <w:t xml:space="preserve"> </w:t>
      </w:r>
      <w:r>
        <w:t>неизвестных,</w:t>
      </w:r>
      <w:r>
        <w:rPr>
          <w:spacing w:val="-15"/>
        </w:rPr>
        <w:t xml:space="preserve"> </w:t>
      </w:r>
      <w:r>
        <w:t>осознавать</w:t>
      </w:r>
      <w:r>
        <w:rPr>
          <w:spacing w:val="-15"/>
        </w:rPr>
        <w:t xml:space="preserve"> </w:t>
      </w:r>
      <w:r>
        <w:t>дефицит</w:t>
      </w:r>
      <w:r>
        <w:rPr>
          <w:spacing w:val="-15"/>
        </w:rPr>
        <w:t xml:space="preserve"> </w:t>
      </w:r>
      <w:r>
        <w:t>собственных</w:t>
      </w:r>
      <w:r>
        <w:rPr>
          <w:spacing w:val="-15"/>
        </w:rPr>
        <w:t xml:space="preserve"> </w:t>
      </w:r>
      <w:r>
        <w:t>знаний</w:t>
      </w:r>
      <w:r>
        <w:rPr>
          <w:spacing w:val="-15"/>
        </w:rPr>
        <w:t xml:space="preserve"> </w:t>
      </w:r>
      <w:r>
        <w:t>и</w:t>
      </w:r>
      <w:r>
        <w:rPr>
          <w:spacing w:val="-15"/>
        </w:rPr>
        <w:t xml:space="preserve"> </w:t>
      </w:r>
      <w:r>
        <w:t>компетентностей,</w:t>
      </w:r>
      <w:r>
        <w:rPr>
          <w:spacing w:val="-14"/>
        </w:rPr>
        <w:t xml:space="preserve"> </w:t>
      </w:r>
      <w:r>
        <w:t>планировать</w:t>
      </w:r>
      <w:r>
        <w:rPr>
          <w:spacing w:val="-15"/>
        </w:rPr>
        <w:t xml:space="preserve"> </w:t>
      </w:r>
      <w:r>
        <w:t xml:space="preserve">своё </w:t>
      </w:r>
      <w:r>
        <w:rPr>
          <w:spacing w:val="-2"/>
        </w:rPr>
        <w:t>развитие;</w:t>
      </w:r>
    </w:p>
    <w:p w:rsidR="00D45894" w:rsidRDefault="00320178">
      <w:pPr>
        <w:pStyle w:val="a3"/>
        <w:ind w:right="124"/>
      </w:pPr>
      <w:r>
        <w:t>умение</w:t>
      </w:r>
      <w:r>
        <w:rPr>
          <w:spacing w:val="-3"/>
        </w:rPr>
        <w:t xml:space="preserve"> </w:t>
      </w:r>
      <w:r>
        <w:t>распознавать</w:t>
      </w:r>
      <w:r>
        <w:rPr>
          <w:spacing w:val="-2"/>
        </w:rPr>
        <w:t xml:space="preserve"> </w:t>
      </w:r>
      <w:r>
        <w:t>конкретные</w:t>
      </w:r>
      <w:r>
        <w:rPr>
          <w:spacing w:val="-5"/>
        </w:rPr>
        <w:t xml:space="preserve"> </w:t>
      </w:r>
      <w:r>
        <w:t>примеры</w:t>
      </w:r>
      <w:r>
        <w:rPr>
          <w:spacing w:val="-3"/>
        </w:rPr>
        <w:t xml:space="preserve"> </w:t>
      </w:r>
      <w:r>
        <w:t>понятия</w:t>
      </w:r>
      <w:r>
        <w:rPr>
          <w:spacing w:val="-2"/>
        </w:rPr>
        <w:t xml:space="preserve"> </w:t>
      </w:r>
      <w:r>
        <w:t>по</w:t>
      </w:r>
      <w:r>
        <w:rPr>
          <w:spacing w:val="-5"/>
        </w:rPr>
        <w:t xml:space="preserve"> </w:t>
      </w:r>
      <w:r>
        <w:t>характерным</w:t>
      </w:r>
      <w:r>
        <w:rPr>
          <w:spacing w:val="-3"/>
        </w:rPr>
        <w:t xml:space="preserve"> </w:t>
      </w:r>
      <w:r>
        <w:t>признакам,</w:t>
      </w:r>
      <w:r>
        <w:rPr>
          <w:spacing w:val="-3"/>
        </w:rPr>
        <w:t xml:space="preserve"> </w:t>
      </w:r>
      <w:r>
        <w:t>выполнять операции в соответствии с определением и простейшими свойствами понятия, конкретизировать понятие</w:t>
      </w:r>
      <w:r>
        <w:rPr>
          <w:spacing w:val="-7"/>
        </w:rPr>
        <w:t xml:space="preserve"> </w:t>
      </w:r>
      <w:r>
        <w:t>примерами,</w:t>
      </w:r>
      <w:r>
        <w:rPr>
          <w:spacing w:val="-7"/>
        </w:rPr>
        <w:t xml:space="preserve"> </w:t>
      </w:r>
      <w:r>
        <w:t>использовать</w:t>
      </w:r>
      <w:r>
        <w:rPr>
          <w:spacing w:val="-9"/>
        </w:rPr>
        <w:t xml:space="preserve"> </w:t>
      </w:r>
      <w:r>
        <w:t>понятие</w:t>
      </w:r>
      <w:r>
        <w:rPr>
          <w:spacing w:val="-7"/>
        </w:rPr>
        <w:t xml:space="preserve"> </w:t>
      </w:r>
      <w:r>
        <w:t>и</w:t>
      </w:r>
      <w:r>
        <w:rPr>
          <w:spacing w:val="-6"/>
        </w:rPr>
        <w:t xml:space="preserve"> </w:t>
      </w:r>
      <w:r>
        <w:t>его</w:t>
      </w:r>
      <w:r>
        <w:rPr>
          <w:spacing w:val="-7"/>
        </w:rPr>
        <w:t xml:space="preserve"> </w:t>
      </w:r>
      <w:r>
        <w:t>свойства</w:t>
      </w:r>
      <w:r>
        <w:rPr>
          <w:spacing w:val="-9"/>
        </w:rPr>
        <w:t xml:space="preserve"> </w:t>
      </w:r>
      <w:r>
        <w:t>при</w:t>
      </w:r>
      <w:r>
        <w:rPr>
          <w:spacing w:val="-7"/>
        </w:rPr>
        <w:t xml:space="preserve"> </w:t>
      </w:r>
      <w:r>
        <w:t>решении</w:t>
      </w:r>
      <w:r>
        <w:rPr>
          <w:spacing w:val="-8"/>
        </w:rPr>
        <w:t xml:space="preserve"> </w:t>
      </w:r>
      <w:r>
        <w:t>задач</w:t>
      </w:r>
      <w:r>
        <w:rPr>
          <w:spacing w:val="-11"/>
        </w:rPr>
        <w:t xml:space="preserve"> </w:t>
      </w:r>
      <w:r>
        <w:t>(далее</w:t>
      </w:r>
      <w:r>
        <w:rPr>
          <w:spacing w:val="-6"/>
        </w:rPr>
        <w:t xml:space="preserve"> </w:t>
      </w:r>
      <w:r>
        <w:t>-</w:t>
      </w:r>
      <w:r>
        <w:rPr>
          <w:spacing w:val="-8"/>
        </w:rPr>
        <w:t xml:space="preserve"> </w:t>
      </w:r>
      <w:r>
        <w:t>оперировать понятиями),</w:t>
      </w:r>
      <w:r>
        <w:rPr>
          <w:spacing w:val="-15"/>
        </w:rPr>
        <w:t xml:space="preserve"> </w:t>
      </w:r>
      <w:r>
        <w:t>а</w:t>
      </w:r>
      <w:r>
        <w:rPr>
          <w:spacing w:val="-15"/>
        </w:rPr>
        <w:t xml:space="preserve"> </w:t>
      </w:r>
      <w:r>
        <w:t>также</w:t>
      </w:r>
      <w:r>
        <w:rPr>
          <w:spacing w:val="-15"/>
        </w:rPr>
        <w:t xml:space="preserve"> </w:t>
      </w:r>
      <w:r>
        <w:t>оперировать</w:t>
      </w:r>
      <w:r>
        <w:rPr>
          <w:spacing w:val="-15"/>
        </w:rPr>
        <w:t xml:space="preserve"> </w:t>
      </w:r>
      <w:r>
        <w:t>терминами</w:t>
      </w:r>
      <w:r>
        <w:rPr>
          <w:spacing w:val="-15"/>
        </w:rPr>
        <w:t xml:space="preserve"> </w:t>
      </w:r>
      <w:r>
        <w:t>и</w:t>
      </w:r>
      <w:r>
        <w:rPr>
          <w:spacing w:val="-15"/>
        </w:rPr>
        <w:t xml:space="preserve"> </w:t>
      </w:r>
      <w:r>
        <w:t>представлениями</w:t>
      </w:r>
      <w:r>
        <w:rPr>
          <w:spacing w:val="-15"/>
        </w:rPr>
        <w:t xml:space="preserve"> </w:t>
      </w:r>
      <w:r>
        <w:t>в</w:t>
      </w:r>
      <w:r>
        <w:rPr>
          <w:spacing w:val="-15"/>
        </w:rPr>
        <w:t xml:space="preserve"> </w:t>
      </w:r>
      <w:r>
        <w:t>области</w:t>
      </w:r>
      <w:r>
        <w:rPr>
          <w:spacing w:val="-15"/>
        </w:rPr>
        <w:t xml:space="preserve"> </w:t>
      </w:r>
      <w:r>
        <w:t>концепции</w:t>
      </w:r>
      <w:r>
        <w:rPr>
          <w:spacing w:val="-15"/>
        </w:rPr>
        <w:t xml:space="preserve"> </w:t>
      </w:r>
      <w:r>
        <w:t xml:space="preserve">устойчивого </w:t>
      </w:r>
      <w:r>
        <w:rPr>
          <w:spacing w:val="-2"/>
        </w:rPr>
        <w:t>развития;</w:t>
      </w:r>
    </w:p>
    <w:p w:rsidR="00D45894" w:rsidRDefault="00320178">
      <w:pPr>
        <w:pStyle w:val="a3"/>
        <w:ind w:left="991" w:firstLine="0"/>
      </w:pPr>
      <w:r>
        <w:t>умение</w:t>
      </w:r>
      <w:r>
        <w:rPr>
          <w:spacing w:val="-3"/>
        </w:rPr>
        <w:t xml:space="preserve"> </w:t>
      </w:r>
      <w:r>
        <w:t>анализировать</w:t>
      </w:r>
      <w:r>
        <w:rPr>
          <w:spacing w:val="-2"/>
        </w:rPr>
        <w:t xml:space="preserve"> </w:t>
      </w:r>
      <w:r>
        <w:t>и</w:t>
      </w:r>
      <w:r>
        <w:rPr>
          <w:spacing w:val="-2"/>
        </w:rPr>
        <w:t xml:space="preserve"> </w:t>
      </w:r>
      <w:r>
        <w:t>выявлять</w:t>
      </w:r>
      <w:r>
        <w:rPr>
          <w:spacing w:val="-3"/>
        </w:rPr>
        <w:t xml:space="preserve"> </w:t>
      </w:r>
      <w:r>
        <w:t>взаимосвязи</w:t>
      </w:r>
      <w:r>
        <w:rPr>
          <w:spacing w:val="-6"/>
        </w:rPr>
        <w:t xml:space="preserve"> </w:t>
      </w:r>
      <w:r>
        <w:t>природы,</w:t>
      </w:r>
      <w:r>
        <w:rPr>
          <w:spacing w:val="-3"/>
        </w:rPr>
        <w:t xml:space="preserve"> </w:t>
      </w:r>
      <w:r>
        <w:t>общества</w:t>
      </w:r>
      <w:r>
        <w:rPr>
          <w:spacing w:val="-6"/>
        </w:rPr>
        <w:t xml:space="preserve"> </w:t>
      </w:r>
      <w:r>
        <w:t>и</w:t>
      </w:r>
      <w:r>
        <w:rPr>
          <w:spacing w:val="-1"/>
        </w:rPr>
        <w:t xml:space="preserve"> </w:t>
      </w:r>
      <w:r>
        <w:rPr>
          <w:spacing w:val="-2"/>
        </w:rPr>
        <w:t>экономики;</w:t>
      </w:r>
    </w:p>
    <w:p w:rsidR="00D45894" w:rsidRDefault="00320178">
      <w:pPr>
        <w:pStyle w:val="a3"/>
        <w:ind w:right="134"/>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45894" w:rsidRDefault="00320178">
      <w:pPr>
        <w:pStyle w:val="a3"/>
        <w:ind w:right="127"/>
      </w:pPr>
      <w: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w:t>
      </w:r>
      <w:r>
        <w:rPr>
          <w:spacing w:val="-2"/>
        </w:rPr>
        <w:t>контрмер;</w:t>
      </w:r>
    </w:p>
    <w:p w:rsidR="00D45894" w:rsidRDefault="00320178">
      <w:pPr>
        <w:pStyle w:val="a3"/>
        <w:ind w:right="128"/>
      </w:pPr>
      <w:r>
        <w:t>оценивать ситуацию стресса, корректировать принимаемые решения и действия, формулировать</w:t>
      </w:r>
      <w:r>
        <w:rPr>
          <w:spacing w:val="-3"/>
        </w:rPr>
        <w:t xml:space="preserve"> </w:t>
      </w:r>
      <w:r>
        <w:t>и</w:t>
      </w:r>
      <w:r>
        <w:rPr>
          <w:spacing w:val="-1"/>
        </w:rPr>
        <w:t xml:space="preserve"> </w:t>
      </w:r>
      <w:r>
        <w:t>оценивать риски и</w:t>
      </w:r>
      <w:r>
        <w:rPr>
          <w:spacing w:val="-3"/>
        </w:rPr>
        <w:t xml:space="preserve"> </w:t>
      </w:r>
      <w:r>
        <w:t>последствия,</w:t>
      </w:r>
      <w:r>
        <w:rPr>
          <w:spacing w:val="-2"/>
        </w:rPr>
        <w:t xml:space="preserve"> </w:t>
      </w:r>
      <w:r>
        <w:t>формировать</w:t>
      </w:r>
      <w:r>
        <w:rPr>
          <w:spacing w:val="-3"/>
        </w:rPr>
        <w:t xml:space="preserve"> </w:t>
      </w:r>
      <w:r>
        <w:t>опыт,</w:t>
      </w:r>
      <w:r>
        <w:rPr>
          <w:spacing w:val="-7"/>
        </w:rPr>
        <w:t xml:space="preserve"> </w:t>
      </w:r>
      <w:r>
        <w:t>уметь находить</w:t>
      </w:r>
      <w:r>
        <w:rPr>
          <w:spacing w:val="-5"/>
        </w:rPr>
        <w:t xml:space="preserve"> </w:t>
      </w:r>
      <w:r>
        <w:t>позитивное в произошедшей ситуации; быть готовым действовать в отсутствие гарантий успеха.</w:t>
      </w:r>
    </w:p>
    <w:p w:rsidR="00D45894" w:rsidRDefault="00320178">
      <w:pPr>
        <w:pStyle w:val="a3"/>
        <w:spacing w:before="1"/>
        <w:ind w:right="125"/>
      </w:pPr>
      <w: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45894" w:rsidRDefault="00320178">
      <w:pPr>
        <w:pStyle w:val="a3"/>
        <w:ind w:left="991" w:firstLine="0"/>
      </w:pPr>
      <w:r>
        <w:t>У</w:t>
      </w:r>
      <w:r>
        <w:rPr>
          <w:spacing w:val="4"/>
        </w:rPr>
        <w:t xml:space="preserve"> </w:t>
      </w:r>
      <w:r>
        <w:t>обучающегося</w:t>
      </w:r>
      <w:r>
        <w:rPr>
          <w:spacing w:val="3"/>
        </w:rPr>
        <w:t xml:space="preserve"> </w:t>
      </w:r>
      <w:r>
        <w:t>будут</w:t>
      </w:r>
      <w:r>
        <w:rPr>
          <w:spacing w:val="9"/>
        </w:rPr>
        <w:t xml:space="preserve"> </w:t>
      </w:r>
      <w:r>
        <w:t>сформированы</w:t>
      </w:r>
      <w:r>
        <w:rPr>
          <w:spacing w:val="5"/>
        </w:rPr>
        <w:t xml:space="preserve"> </w:t>
      </w:r>
      <w:r>
        <w:t>следующие</w:t>
      </w:r>
      <w:r>
        <w:rPr>
          <w:spacing w:val="7"/>
        </w:rPr>
        <w:t xml:space="preserve"> </w:t>
      </w:r>
      <w:r>
        <w:t>базовые</w:t>
      </w:r>
      <w:r>
        <w:rPr>
          <w:spacing w:val="7"/>
        </w:rPr>
        <w:t xml:space="preserve"> </w:t>
      </w:r>
      <w:r>
        <w:t>логические</w:t>
      </w:r>
      <w:r>
        <w:rPr>
          <w:spacing w:val="8"/>
        </w:rPr>
        <w:t xml:space="preserve"> </w:t>
      </w:r>
      <w:r>
        <w:t>действия</w:t>
      </w:r>
      <w:r>
        <w:rPr>
          <w:spacing w:val="7"/>
        </w:rPr>
        <w:t xml:space="preserve"> </w:t>
      </w:r>
      <w:r>
        <w:t>как</w:t>
      </w:r>
      <w:r>
        <w:rPr>
          <w:spacing w:val="9"/>
        </w:rPr>
        <w:t xml:space="preserve"> </w:t>
      </w:r>
      <w:r>
        <w:rPr>
          <w:spacing w:val="-2"/>
        </w:rPr>
        <w:t>часть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2" w:firstLine="0"/>
      </w:pPr>
      <w:r>
        <w:t>познавательных универсальных учебных действий: выявлять и характеризовать существенные признаки социальных явлений и процессов;</w:t>
      </w:r>
    </w:p>
    <w:p w:rsidR="00D45894" w:rsidRDefault="00320178">
      <w:pPr>
        <w:pStyle w:val="a3"/>
        <w:spacing w:before="1"/>
        <w:ind w:right="131"/>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D45894" w:rsidRDefault="00320178">
      <w:pPr>
        <w:pStyle w:val="a3"/>
        <w:ind w:right="128"/>
      </w:pPr>
      <w:r>
        <w:t>с учётом предложенной задачи выявлять закономерности и противоречия в рассматриваемых фактах, данных и наблюдениях;</w:t>
      </w:r>
    </w:p>
    <w:p w:rsidR="00D45894" w:rsidRDefault="00320178">
      <w:pPr>
        <w:pStyle w:val="a3"/>
        <w:ind w:right="127"/>
      </w:pPr>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D45894" w:rsidRDefault="00320178">
      <w:pPr>
        <w:pStyle w:val="a3"/>
        <w:ind w:right="123"/>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45894" w:rsidRDefault="00320178">
      <w:pPr>
        <w:pStyle w:val="a3"/>
        <w:ind w:right="129"/>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D45894" w:rsidRDefault="00320178">
      <w:pPr>
        <w:pStyle w:val="a3"/>
        <w:spacing w:before="1"/>
        <w:ind w:left="991" w:firstLine="0"/>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всё</w:t>
      </w:r>
      <w:r>
        <w:rPr>
          <w:spacing w:val="-11"/>
        </w:rPr>
        <w:t xml:space="preserve"> </w:t>
      </w:r>
      <w:r>
        <w:rPr>
          <w:spacing w:val="-2"/>
        </w:rPr>
        <w:t>вокруг.</w:t>
      </w:r>
    </w:p>
    <w:p w:rsidR="00D45894" w:rsidRDefault="00320178">
      <w:pPr>
        <w:pStyle w:val="a3"/>
        <w:ind w:right="129"/>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познавательных универсальных учебных действий:</w:t>
      </w:r>
    </w:p>
    <w:p w:rsidR="00D45894" w:rsidRDefault="00320178">
      <w:pPr>
        <w:pStyle w:val="a3"/>
        <w:ind w:right="128"/>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45894" w:rsidRDefault="00320178">
      <w:pPr>
        <w:pStyle w:val="a3"/>
        <w:ind w:right="127"/>
      </w:pPr>
      <w:r>
        <w:t>формулировать гипотезу об истинности собственных суждений и суждений других, аргументировать свою позицию, мнение;</w:t>
      </w:r>
    </w:p>
    <w:p w:rsidR="00D45894" w:rsidRDefault="00320178">
      <w:pPr>
        <w:pStyle w:val="a3"/>
        <w:ind w:right="128"/>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45894" w:rsidRDefault="00320178">
      <w:pPr>
        <w:pStyle w:val="a3"/>
        <w:ind w:right="127"/>
      </w:pPr>
      <w:r>
        <w:t xml:space="preserve">оценивать на применимость и достоверность информацию, полученную в ходе </w:t>
      </w:r>
      <w:r>
        <w:rPr>
          <w:spacing w:val="-2"/>
        </w:rPr>
        <w:t>исследования;</w:t>
      </w:r>
    </w:p>
    <w:p w:rsidR="00D45894" w:rsidRDefault="00320178">
      <w:pPr>
        <w:pStyle w:val="a3"/>
        <w:ind w:right="128"/>
      </w:pPr>
      <w:r>
        <w:t>самостоятельно формулировать обобщения и выводы по результатам проведённого наблюдения, исследования, владеть инструментами оценки</w:t>
      </w:r>
    </w:p>
    <w:p w:rsidR="00D45894" w:rsidRDefault="00320178">
      <w:pPr>
        <w:pStyle w:val="a3"/>
        <w:spacing w:before="1"/>
        <w:ind w:left="991" w:firstLine="0"/>
      </w:pPr>
      <w:r>
        <w:t>достоверности</w:t>
      </w:r>
      <w:r>
        <w:rPr>
          <w:spacing w:val="-5"/>
        </w:rPr>
        <w:t xml:space="preserve"> </w:t>
      </w:r>
      <w:r>
        <w:t>полученных</w:t>
      </w:r>
      <w:r>
        <w:rPr>
          <w:spacing w:val="-2"/>
        </w:rPr>
        <w:t xml:space="preserve"> </w:t>
      </w:r>
      <w:r>
        <w:t>выводов</w:t>
      </w:r>
      <w:r>
        <w:rPr>
          <w:spacing w:val="-7"/>
        </w:rPr>
        <w:t xml:space="preserve"> </w:t>
      </w:r>
      <w:r>
        <w:t>и</w:t>
      </w:r>
      <w:r>
        <w:rPr>
          <w:spacing w:val="-4"/>
        </w:rPr>
        <w:t xml:space="preserve"> </w:t>
      </w:r>
      <w:r>
        <w:rPr>
          <w:spacing w:val="-2"/>
        </w:rPr>
        <w:t>обобщений;</w:t>
      </w:r>
    </w:p>
    <w:p w:rsidR="00D45894" w:rsidRDefault="00320178">
      <w:pPr>
        <w:pStyle w:val="a3"/>
        <w:ind w:right="127"/>
      </w:pPr>
      <w:r>
        <w:t>прогнозировать возможное дальнейшее развитие процессов, событий и их последствия в аналогичных</w:t>
      </w:r>
      <w:r>
        <w:rPr>
          <w:spacing w:val="-10"/>
        </w:rPr>
        <w:t xml:space="preserve"> </w:t>
      </w:r>
      <w:r>
        <w:t>или</w:t>
      </w:r>
      <w:r>
        <w:rPr>
          <w:spacing w:val="-9"/>
        </w:rPr>
        <w:t xml:space="preserve"> </w:t>
      </w:r>
      <w:r>
        <w:t>сходных</w:t>
      </w:r>
      <w:r>
        <w:rPr>
          <w:spacing w:val="-11"/>
        </w:rPr>
        <w:t xml:space="preserve"> </w:t>
      </w:r>
      <w:r>
        <w:t>ситуациях,</w:t>
      </w:r>
      <w:r>
        <w:rPr>
          <w:spacing w:val="-11"/>
        </w:rPr>
        <w:t xml:space="preserve"> </w:t>
      </w:r>
      <w:r>
        <w:t>выдвигать</w:t>
      </w:r>
      <w:r>
        <w:rPr>
          <w:spacing w:val="-10"/>
        </w:rPr>
        <w:t xml:space="preserve"> </w:t>
      </w:r>
      <w:r>
        <w:t>предположения</w:t>
      </w:r>
      <w:r>
        <w:rPr>
          <w:spacing w:val="-8"/>
        </w:rPr>
        <w:t xml:space="preserve"> </w:t>
      </w:r>
      <w:r>
        <w:t>об</w:t>
      </w:r>
      <w:r>
        <w:rPr>
          <w:spacing w:val="-13"/>
        </w:rPr>
        <w:t xml:space="preserve"> </w:t>
      </w:r>
      <w:r>
        <w:t>их</w:t>
      </w:r>
      <w:r>
        <w:rPr>
          <w:spacing w:val="-12"/>
        </w:rPr>
        <w:t xml:space="preserve"> </w:t>
      </w:r>
      <w:r>
        <w:t>развитии</w:t>
      </w:r>
      <w:r>
        <w:rPr>
          <w:spacing w:val="-12"/>
        </w:rPr>
        <w:t xml:space="preserve"> </w:t>
      </w:r>
      <w:r>
        <w:t>в</w:t>
      </w:r>
      <w:r>
        <w:rPr>
          <w:spacing w:val="-11"/>
        </w:rPr>
        <w:t xml:space="preserve"> </w:t>
      </w:r>
      <w:r>
        <w:t>новых</w:t>
      </w:r>
      <w:r>
        <w:rPr>
          <w:spacing w:val="-8"/>
        </w:rPr>
        <w:t xml:space="preserve"> </w:t>
      </w:r>
      <w:r>
        <w:t>условиях и контекстах.</w:t>
      </w:r>
    </w:p>
    <w:p w:rsidR="00D45894" w:rsidRDefault="00320178">
      <w:pPr>
        <w:pStyle w:val="a3"/>
        <w:ind w:right="125"/>
      </w:pPr>
      <w:r>
        <w:t>У обучающегося будут сформированы умения работать с информацией как часть познавательных универсальных учебных действий:</w:t>
      </w:r>
    </w:p>
    <w:p w:rsidR="00D45894" w:rsidRDefault="00320178">
      <w:pPr>
        <w:pStyle w:val="a3"/>
        <w:ind w:right="128"/>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45894" w:rsidRDefault="00320178">
      <w:pPr>
        <w:pStyle w:val="a3"/>
        <w:ind w:right="131"/>
      </w:pPr>
      <w:r>
        <w:t>выбирать, анализировать, систематизировать и интерпретировать информацию различных видов и форм представления;</w:t>
      </w:r>
    </w:p>
    <w:p w:rsidR="00D45894" w:rsidRDefault="00320178">
      <w:pPr>
        <w:pStyle w:val="a3"/>
        <w:ind w:right="130"/>
      </w:pPr>
      <w:r>
        <w:t>находить сходные аргументы (подтверждающие или опровергающие одну и ту же идею, версию) в различных информационных источниках;</w:t>
      </w:r>
    </w:p>
    <w:p w:rsidR="00D45894" w:rsidRDefault="00320178">
      <w:pPr>
        <w:pStyle w:val="a3"/>
        <w:ind w:right="124"/>
      </w:pPr>
      <w: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D45894" w:rsidRDefault="00320178">
      <w:pPr>
        <w:pStyle w:val="a3"/>
        <w:ind w:right="129"/>
      </w:pPr>
      <w:r>
        <w:t>У обучающегося будут сформированы умения общения как часть коммуникативных универсальных учебных действий:</w:t>
      </w:r>
    </w:p>
    <w:p w:rsidR="00D45894" w:rsidRDefault="00320178">
      <w:pPr>
        <w:pStyle w:val="a3"/>
        <w:spacing w:before="1"/>
        <w:ind w:right="131"/>
      </w:pPr>
      <w:r>
        <w:t>воспринимать и формулировать суждения, выражать эмоции в соответствии с целями и условиями общения;</w:t>
      </w:r>
    </w:p>
    <w:p w:rsidR="00D45894" w:rsidRDefault="00320178">
      <w:pPr>
        <w:pStyle w:val="a3"/>
        <w:ind w:right="126"/>
      </w:pPr>
      <w: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45894" w:rsidRDefault="00320178">
      <w:pPr>
        <w:pStyle w:val="a3"/>
        <w:ind w:left="991" w:firstLine="0"/>
      </w:pPr>
      <w:r>
        <w:t>понимать</w:t>
      </w:r>
      <w:r>
        <w:rPr>
          <w:spacing w:val="49"/>
          <w:w w:val="150"/>
        </w:rPr>
        <w:t xml:space="preserve"> </w:t>
      </w:r>
      <w:r>
        <w:t>намерения</w:t>
      </w:r>
      <w:r>
        <w:rPr>
          <w:spacing w:val="78"/>
        </w:rPr>
        <w:t xml:space="preserve"> </w:t>
      </w:r>
      <w:r>
        <w:t>других,</w:t>
      </w:r>
      <w:r>
        <w:rPr>
          <w:spacing w:val="78"/>
        </w:rPr>
        <w:t xml:space="preserve"> </w:t>
      </w:r>
      <w:r>
        <w:t>проявлять</w:t>
      </w:r>
      <w:r>
        <w:rPr>
          <w:spacing w:val="53"/>
          <w:w w:val="150"/>
        </w:rPr>
        <w:t xml:space="preserve"> </w:t>
      </w:r>
      <w:r>
        <w:t>уважительное</w:t>
      </w:r>
      <w:r>
        <w:rPr>
          <w:spacing w:val="50"/>
          <w:w w:val="150"/>
        </w:rPr>
        <w:t xml:space="preserve"> </w:t>
      </w:r>
      <w:r>
        <w:t>отношение</w:t>
      </w:r>
      <w:r>
        <w:rPr>
          <w:spacing w:val="52"/>
          <w:w w:val="150"/>
        </w:rPr>
        <w:t xml:space="preserve"> </w:t>
      </w:r>
      <w:r>
        <w:t>к</w:t>
      </w:r>
      <w:r>
        <w:rPr>
          <w:spacing w:val="52"/>
          <w:w w:val="150"/>
        </w:rPr>
        <w:t xml:space="preserve"> </w:t>
      </w:r>
      <w:r>
        <w:t>собеседнику</w:t>
      </w:r>
      <w:r>
        <w:rPr>
          <w:spacing w:val="76"/>
        </w:rPr>
        <w:t xml:space="preserve"> </w:t>
      </w:r>
      <w:r>
        <w:t>и</w:t>
      </w:r>
      <w:r>
        <w:rPr>
          <w:spacing w:val="52"/>
          <w:w w:val="150"/>
        </w:rPr>
        <w:t xml:space="preserve"> </w:t>
      </w:r>
      <w:r>
        <w:rPr>
          <w:spacing w:val="-10"/>
        </w:rPr>
        <w:t>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корректной</w:t>
      </w:r>
      <w:r>
        <w:rPr>
          <w:spacing w:val="-5"/>
        </w:rPr>
        <w:t xml:space="preserve"> </w:t>
      </w:r>
      <w:r>
        <w:t>форме</w:t>
      </w:r>
      <w:r>
        <w:rPr>
          <w:spacing w:val="-9"/>
        </w:rPr>
        <w:t xml:space="preserve"> </w:t>
      </w:r>
      <w:r>
        <w:t>формулировать</w:t>
      </w:r>
      <w:r>
        <w:rPr>
          <w:spacing w:val="-7"/>
        </w:rPr>
        <w:t xml:space="preserve"> </w:t>
      </w:r>
      <w:r>
        <w:t>свои</w:t>
      </w:r>
      <w:r>
        <w:rPr>
          <w:spacing w:val="-7"/>
        </w:rPr>
        <w:t xml:space="preserve"> </w:t>
      </w:r>
      <w:r>
        <w:rPr>
          <w:spacing w:val="-2"/>
        </w:rPr>
        <w:t>возражения;</w:t>
      </w:r>
    </w:p>
    <w:p w:rsidR="00D45894" w:rsidRDefault="00320178">
      <w:pPr>
        <w:pStyle w:val="a3"/>
        <w:ind w:right="129"/>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45894" w:rsidRDefault="00320178">
      <w:pPr>
        <w:pStyle w:val="a3"/>
        <w:spacing w:before="1"/>
        <w:ind w:left="991" w:right="2148" w:firstLine="0"/>
      </w:pPr>
      <w:r>
        <w:t>сопоставлять</w:t>
      </w:r>
      <w:r>
        <w:rPr>
          <w:spacing w:val="-5"/>
        </w:rPr>
        <w:t xml:space="preserve"> </w:t>
      </w:r>
      <w:r>
        <w:t>свои</w:t>
      </w:r>
      <w:r>
        <w:rPr>
          <w:spacing w:val="-6"/>
        </w:rPr>
        <w:t xml:space="preserve"> </w:t>
      </w:r>
      <w:r>
        <w:t>суждения</w:t>
      </w:r>
      <w:r>
        <w:rPr>
          <w:spacing w:val="-5"/>
        </w:rPr>
        <w:t xml:space="preserve"> </w:t>
      </w:r>
      <w:r>
        <w:t>с</w:t>
      </w:r>
      <w:r>
        <w:rPr>
          <w:spacing w:val="-6"/>
        </w:rPr>
        <w:t xml:space="preserve"> </w:t>
      </w:r>
      <w:r>
        <w:t>суждениями</w:t>
      </w:r>
      <w:r>
        <w:rPr>
          <w:spacing w:val="-5"/>
        </w:rPr>
        <w:t xml:space="preserve"> </w:t>
      </w:r>
      <w:r>
        <w:t>других</w:t>
      </w:r>
      <w:r>
        <w:rPr>
          <w:spacing w:val="-3"/>
        </w:rPr>
        <w:t xml:space="preserve"> </w:t>
      </w:r>
      <w:r>
        <w:t>участников</w:t>
      </w:r>
      <w:r>
        <w:rPr>
          <w:spacing w:val="-6"/>
        </w:rPr>
        <w:t xml:space="preserve"> </w:t>
      </w:r>
      <w:r>
        <w:t>диалога, обнаруживать различие и сходство позиций;</w:t>
      </w:r>
    </w:p>
    <w:p w:rsidR="00D45894" w:rsidRDefault="00320178">
      <w:pPr>
        <w:pStyle w:val="a3"/>
        <w:ind w:right="125"/>
      </w:pPr>
      <w:r>
        <w:t xml:space="preserve">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w:t>
      </w:r>
      <w:r>
        <w:rPr>
          <w:spacing w:val="-2"/>
        </w:rPr>
        <w:t>материалов.</w:t>
      </w:r>
    </w:p>
    <w:p w:rsidR="00D45894" w:rsidRDefault="00320178">
      <w:pPr>
        <w:pStyle w:val="a3"/>
        <w:ind w:right="130"/>
      </w:pPr>
      <w:r>
        <w:t>У обучающегося будут сформированы умения самоорганизации как части регулятивных универсальных учебных действий:</w:t>
      </w:r>
    </w:p>
    <w:p w:rsidR="00D45894" w:rsidRDefault="00320178">
      <w:pPr>
        <w:pStyle w:val="a3"/>
        <w:ind w:right="125"/>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D45894" w:rsidRDefault="00320178">
      <w:pPr>
        <w:pStyle w:val="a3"/>
        <w:spacing w:before="1"/>
        <w:ind w:right="12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45894" w:rsidRDefault="00320178">
      <w:pPr>
        <w:pStyle w:val="a3"/>
        <w:ind w:right="127"/>
      </w:pPr>
      <w:r>
        <w:t>составлять план действий (план реализации намеченного алгоритма решения), корректировать</w:t>
      </w:r>
      <w:r>
        <w:rPr>
          <w:spacing w:val="-14"/>
        </w:rPr>
        <w:t xml:space="preserve"> </w:t>
      </w:r>
      <w:r>
        <w:t>предложенный</w:t>
      </w:r>
      <w:r>
        <w:rPr>
          <w:spacing w:val="-15"/>
        </w:rPr>
        <w:t xml:space="preserve"> </w:t>
      </w:r>
      <w:r>
        <w:t>алгоритм</w:t>
      </w:r>
      <w:r>
        <w:rPr>
          <w:spacing w:val="-15"/>
        </w:rPr>
        <w:t xml:space="preserve"> </w:t>
      </w:r>
      <w:r>
        <w:t>с</w:t>
      </w:r>
      <w:r>
        <w:rPr>
          <w:spacing w:val="-12"/>
        </w:rPr>
        <w:t xml:space="preserve"> </w:t>
      </w:r>
      <w:r>
        <w:t>учётом</w:t>
      </w:r>
      <w:r>
        <w:rPr>
          <w:spacing w:val="-15"/>
        </w:rPr>
        <w:t xml:space="preserve"> </w:t>
      </w:r>
      <w:r>
        <w:t>получения</w:t>
      </w:r>
      <w:r>
        <w:rPr>
          <w:spacing w:val="-13"/>
        </w:rPr>
        <w:t xml:space="preserve"> </w:t>
      </w:r>
      <w:r>
        <w:t>новых</w:t>
      </w:r>
      <w:r>
        <w:rPr>
          <w:spacing w:val="-13"/>
        </w:rPr>
        <w:t xml:space="preserve"> </w:t>
      </w:r>
      <w:r>
        <w:t>знаний</w:t>
      </w:r>
      <w:r>
        <w:rPr>
          <w:spacing w:val="-15"/>
        </w:rPr>
        <w:t xml:space="preserve"> </w:t>
      </w:r>
      <w:r>
        <w:t>об</w:t>
      </w:r>
      <w:r>
        <w:rPr>
          <w:spacing w:val="-15"/>
        </w:rPr>
        <w:t xml:space="preserve"> </w:t>
      </w:r>
      <w:r>
        <w:t>изучаемом</w:t>
      </w:r>
      <w:r>
        <w:rPr>
          <w:spacing w:val="-15"/>
        </w:rPr>
        <w:t xml:space="preserve"> </w:t>
      </w:r>
      <w:r>
        <w:t>объекте;</w:t>
      </w:r>
    </w:p>
    <w:p w:rsidR="00D45894" w:rsidRDefault="00320178">
      <w:pPr>
        <w:pStyle w:val="a3"/>
        <w:ind w:left="991" w:firstLine="0"/>
      </w:pPr>
      <w:r>
        <w:t>проводить</w:t>
      </w:r>
      <w:r>
        <w:rPr>
          <w:spacing w:val="-6"/>
        </w:rPr>
        <w:t xml:space="preserve"> </w:t>
      </w:r>
      <w:r>
        <w:t>выбор</w:t>
      </w:r>
      <w:r>
        <w:rPr>
          <w:spacing w:val="-3"/>
        </w:rPr>
        <w:t xml:space="preserve"> </w:t>
      </w:r>
      <w:r>
        <w:t>и</w:t>
      </w:r>
      <w:r>
        <w:rPr>
          <w:spacing w:val="-4"/>
        </w:rPr>
        <w:t xml:space="preserve"> </w:t>
      </w:r>
      <w:r>
        <w:t>брать</w:t>
      </w:r>
      <w:r>
        <w:rPr>
          <w:spacing w:val="-3"/>
        </w:rPr>
        <w:t xml:space="preserve"> </w:t>
      </w:r>
      <w:r>
        <w:t>ответственность</w:t>
      </w:r>
      <w:r>
        <w:rPr>
          <w:spacing w:val="-9"/>
        </w:rPr>
        <w:t xml:space="preserve"> </w:t>
      </w:r>
      <w:r>
        <w:t>за</w:t>
      </w:r>
      <w:r>
        <w:rPr>
          <w:spacing w:val="-4"/>
        </w:rPr>
        <w:t xml:space="preserve"> </w:t>
      </w:r>
      <w:r>
        <w:rPr>
          <w:spacing w:val="-2"/>
        </w:rPr>
        <w:t>решение.</w:t>
      </w:r>
    </w:p>
    <w:p w:rsidR="00D45894" w:rsidRDefault="00320178">
      <w:pPr>
        <w:pStyle w:val="a3"/>
        <w:ind w:left="991" w:firstLine="0"/>
      </w:pPr>
      <w:r>
        <w:t>У</w:t>
      </w:r>
      <w:r>
        <w:rPr>
          <w:spacing w:val="-4"/>
        </w:rPr>
        <w:t xml:space="preserve"> </w:t>
      </w:r>
      <w:r>
        <w:t>обучающегося</w:t>
      </w:r>
      <w:r>
        <w:rPr>
          <w:spacing w:val="-5"/>
        </w:rPr>
        <w:t xml:space="preserve"> </w:t>
      </w:r>
      <w:r>
        <w:t>будут сформированы</w:t>
      </w:r>
      <w:r>
        <w:rPr>
          <w:spacing w:val="-3"/>
        </w:rPr>
        <w:t xml:space="preserve"> </w:t>
      </w:r>
      <w:r>
        <w:t>умения</w:t>
      </w:r>
      <w:r>
        <w:rPr>
          <w:spacing w:val="-2"/>
        </w:rPr>
        <w:t xml:space="preserve"> </w:t>
      </w:r>
      <w:r>
        <w:t>совместной</w:t>
      </w:r>
      <w:r>
        <w:rPr>
          <w:spacing w:val="-2"/>
        </w:rPr>
        <w:t xml:space="preserve"> деятельности:</w:t>
      </w:r>
    </w:p>
    <w:p w:rsidR="00D45894" w:rsidRDefault="00320178">
      <w:pPr>
        <w:pStyle w:val="a3"/>
        <w:ind w:right="125"/>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2"/>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конкретной проблемы, обосновывать необходимость применения групповых форм взаимодействия при решении поставленной задачи;</w:t>
      </w:r>
    </w:p>
    <w:p w:rsidR="00D45894" w:rsidRDefault="00320178">
      <w:pPr>
        <w:pStyle w:val="a3"/>
        <w:ind w:right="126"/>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D45894" w:rsidRDefault="00320178">
      <w:pPr>
        <w:pStyle w:val="a3"/>
        <w:ind w:right="124"/>
      </w:pPr>
      <w:r>
        <w:t>уметь</w:t>
      </w:r>
      <w:r>
        <w:rPr>
          <w:spacing w:val="-1"/>
        </w:rPr>
        <w:t xml:space="preserve"> </w:t>
      </w:r>
      <w:r>
        <w:t>обобщать</w:t>
      </w:r>
      <w:r>
        <w:rPr>
          <w:spacing w:val="-2"/>
        </w:rPr>
        <w:t xml:space="preserve"> </w:t>
      </w:r>
      <w:r>
        <w:t>мнения</w:t>
      </w:r>
      <w:r>
        <w:rPr>
          <w:spacing w:val="-4"/>
        </w:rPr>
        <w:t xml:space="preserve"> </w:t>
      </w:r>
      <w:r>
        <w:t>нескольких</w:t>
      </w:r>
      <w:r>
        <w:rPr>
          <w:spacing w:val="-2"/>
        </w:rPr>
        <w:t xml:space="preserve"> </w:t>
      </w:r>
      <w:r>
        <w:t>человек,</w:t>
      </w:r>
      <w:r>
        <w:rPr>
          <w:spacing w:val="-5"/>
        </w:rPr>
        <w:t xml:space="preserve"> </w:t>
      </w:r>
      <w:r>
        <w:t>проявлять</w:t>
      </w:r>
      <w:r>
        <w:rPr>
          <w:spacing w:val="-3"/>
        </w:rPr>
        <w:t xml:space="preserve"> </w:t>
      </w:r>
      <w:r>
        <w:t>готовность</w:t>
      </w:r>
      <w:r>
        <w:rPr>
          <w:spacing w:val="-3"/>
        </w:rPr>
        <w:t xml:space="preserve"> </w:t>
      </w:r>
      <w:r>
        <w:t>руководить,</w:t>
      </w:r>
      <w:r>
        <w:rPr>
          <w:spacing w:val="-3"/>
        </w:rPr>
        <w:t xml:space="preserve"> </w:t>
      </w:r>
      <w:r>
        <w:t>выполнять поручения, подчиняться;</w:t>
      </w:r>
    </w:p>
    <w:p w:rsidR="00D45894" w:rsidRDefault="00320178">
      <w:pPr>
        <w:pStyle w:val="a3"/>
        <w:spacing w:before="1"/>
        <w:ind w:right="124"/>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80"/>
        </w:rPr>
        <w:t xml:space="preserve"> </w:t>
      </w:r>
      <w:r>
        <w:t>команды,</w:t>
      </w:r>
      <w:r>
        <w:rPr>
          <w:spacing w:val="80"/>
        </w:rPr>
        <w:t xml:space="preserve"> </w:t>
      </w:r>
      <w:r>
        <w:t>участвовать</w:t>
      </w:r>
      <w:r>
        <w:rPr>
          <w:spacing w:val="80"/>
        </w:rPr>
        <w:t xml:space="preserve"> </w:t>
      </w:r>
      <w:r>
        <w:t>в</w:t>
      </w:r>
      <w:r>
        <w:rPr>
          <w:spacing w:val="80"/>
        </w:rPr>
        <w:t xml:space="preserve"> </w:t>
      </w:r>
      <w:r>
        <w:t>групповых</w:t>
      </w:r>
      <w:r>
        <w:rPr>
          <w:spacing w:val="80"/>
        </w:rPr>
        <w:t xml:space="preserve"> </w:t>
      </w:r>
      <w:r>
        <w:t>формах</w:t>
      </w:r>
      <w:r>
        <w:rPr>
          <w:spacing w:val="80"/>
        </w:rPr>
        <w:t xml:space="preserve"> </w:t>
      </w:r>
      <w:r>
        <w:t>работы</w:t>
      </w:r>
      <w:r>
        <w:rPr>
          <w:spacing w:val="80"/>
        </w:rPr>
        <w:t xml:space="preserve"> </w:t>
      </w:r>
      <w:r>
        <w:t>(обсуждения,</w:t>
      </w:r>
      <w:r>
        <w:rPr>
          <w:spacing w:val="80"/>
        </w:rPr>
        <w:t xml:space="preserve"> </w:t>
      </w:r>
      <w:r>
        <w:t>обмен</w:t>
      </w:r>
      <w:r>
        <w:rPr>
          <w:spacing w:val="80"/>
        </w:rPr>
        <w:t xml:space="preserve"> </w:t>
      </w:r>
      <w:r>
        <w:t>мнений,</w:t>
      </w:r>
    </w:p>
    <w:p w:rsidR="00D45894" w:rsidRDefault="00320178">
      <w:pPr>
        <w:pStyle w:val="a3"/>
        <w:ind w:firstLine="0"/>
      </w:pPr>
      <w:r>
        <w:t>«мозговые</w:t>
      </w:r>
      <w:r>
        <w:rPr>
          <w:spacing w:val="-3"/>
        </w:rPr>
        <w:t xml:space="preserve"> </w:t>
      </w:r>
      <w:r>
        <w:t>штурмы»</w:t>
      </w:r>
      <w:r>
        <w:rPr>
          <w:spacing w:val="-8"/>
        </w:rPr>
        <w:t xml:space="preserve"> </w:t>
      </w:r>
      <w:r>
        <w:t>и</w:t>
      </w:r>
      <w:r>
        <w:rPr>
          <w:spacing w:val="3"/>
        </w:rPr>
        <w:t xml:space="preserve"> </w:t>
      </w:r>
      <w:r>
        <w:rPr>
          <w:spacing w:val="-2"/>
        </w:rPr>
        <w:t>иные);</w:t>
      </w:r>
    </w:p>
    <w:p w:rsidR="00D45894" w:rsidRDefault="00320178">
      <w:pPr>
        <w:pStyle w:val="a3"/>
        <w:ind w:right="130"/>
      </w:pPr>
      <w:r>
        <w:t>выполнять</w:t>
      </w:r>
      <w:r>
        <w:rPr>
          <w:spacing w:val="-8"/>
        </w:rPr>
        <w:t xml:space="preserve"> </w:t>
      </w:r>
      <w:r>
        <w:t>свою</w:t>
      </w:r>
      <w:r>
        <w:rPr>
          <w:spacing w:val="-9"/>
        </w:rPr>
        <w:t xml:space="preserve"> </w:t>
      </w:r>
      <w:r>
        <w:t>часть</w:t>
      </w:r>
      <w:r>
        <w:rPr>
          <w:spacing w:val="-8"/>
        </w:rPr>
        <w:t xml:space="preserve"> </w:t>
      </w:r>
      <w:r>
        <w:t>работы,</w:t>
      </w:r>
      <w:r>
        <w:rPr>
          <w:spacing w:val="-10"/>
        </w:rPr>
        <w:t xml:space="preserve"> </w:t>
      </w:r>
      <w:r>
        <w:t>достигать</w:t>
      </w:r>
      <w:r>
        <w:rPr>
          <w:spacing w:val="-9"/>
        </w:rPr>
        <w:t xml:space="preserve"> </w:t>
      </w:r>
      <w:r>
        <w:t>качественного</w:t>
      </w:r>
      <w:r>
        <w:rPr>
          <w:spacing w:val="-9"/>
        </w:rPr>
        <w:t xml:space="preserve"> </w:t>
      </w:r>
      <w:r>
        <w:t>результата</w:t>
      </w:r>
      <w:r>
        <w:rPr>
          <w:spacing w:val="-10"/>
        </w:rPr>
        <w:t xml:space="preserve"> </w:t>
      </w:r>
      <w:r>
        <w:t>по</w:t>
      </w:r>
      <w:r>
        <w:rPr>
          <w:spacing w:val="-9"/>
        </w:rPr>
        <w:t xml:space="preserve"> </w:t>
      </w:r>
      <w:r>
        <w:t>своему</w:t>
      </w:r>
      <w:r>
        <w:rPr>
          <w:spacing w:val="-12"/>
        </w:rPr>
        <w:t xml:space="preserve"> </w:t>
      </w:r>
      <w:r>
        <w:t>направлению и координировать свои действия с другими членами команды;</w:t>
      </w:r>
    </w:p>
    <w:p w:rsidR="00D45894" w:rsidRDefault="00320178">
      <w:pPr>
        <w:pStyle w:val="a3"/>
        <w:ind w:right="12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45894" w:rsidRDefault="00320178">
      <w:pPr>
        <w:pStyle w:val="a3"/>
        <w:ind w:right="127"/>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D45894" w:rsidRDefault="00320178">
      <w:pPr>
        <w:pStyle w:val="a3"/>
        <w:ind w:right="123"/>
        <w:jc w:val="right"/>
      </w:pPr>
      <w:r>
        <w:t>владеть способами самоконтроля, самомотивации и рефлексии; давать оценку ситуации и предлагать</w:t>
      </w:r>
      <w:r>
        <w:rPr>
          <w:spacing w:val="40"/>
        </w:rPr>
        <w:t xml:space="preserve"> </w:t>
      </w:r>
      <w:r>
        <w:t>план</w:t>
      </w:r>
      <w:r>
        <w:rPr>
          <w:spacing w:val="40"/>
        </w:rPr>
        <w:t xml:space="preserve"> </w:t>
      </w:r>
      <w:r>
        <w:t>её</w:t>
      </w:r>
      <w:r>
        <w:rPr>
          <w:spacing w:val="40"/>
        </w:rPr>
        <w:t xml:space="preserve"> </w:t>
      </w:r>
      <w:r>
        <w:t>изменения;</w:t>
      </w:r>
      <w:r>
        <w:rPr>
          <w:spacing w:val="40"/>
        </w:rPr>
        <w:t xml:space="preserve"> </w:t>
      </w: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3"/>
        </w:rPr>
        <w:t xml:space="preserve"> </w:t>
      </w:r>
      <w:r>
        <w:t>при</w:t>
      </w:r>
      <w:r>
        <w:rPr>
          <w:spacing w:val="-2"/>
        </w:rPr>
        <w:t xml:space="preserve"> </w:t>
      </w:r>
      <w:r>
        <w:t>решении</w:t>
      </w:r>
      <w:r>
        <w:rPr>
          <w:spacing w:val="-2"/>
        </w:rPr>
        <w:t xml:space="preserve"> </w:t>
      </w:r>
      <w:r>
        <w:t>учебной</w:t>
      </w:r>
      <w:r>
        <w:rPr>
          <w:spacing w:val="-8"/>
        </w:rPr>
        <w:t xml:space="preserve"> </w:t>
      </w:r>
      <w:r>
        <w:t>задачи,</w:t>
      </w:r>
      <w:r>
        <w:rPr>
          <w:spacing w:val="-4"/>
        </w:rPr>
        <w:t xml:space="preserve"> </w:t>
      </w:r>
      <w:r>
        <w:t>адаптировать</w:t>
      </w:r>
      <w:r>
        <w:rPr>
          <w:spacing w:val="-5"/>
        </w:rPr>
        <w:t xml:space="preserve"> </w:t>
      </w:r>
      <w:r>
        <w:t>решение</w:t>
      </w:r>
      <w:r>
        <w:rPr>
          <w:spacing w:val="-8"/>
        </w:rPr>
        <w:t xml:space="preserve"> </w:t>
      </w:r>
      <w:r>
        <w:t>к</w:t>
      </w:r>
      <w:r>
        <w:rPr>
          <w:spacing w:val="-3"/>
        </w:rPr>
        <w:t xml:space="preserve"> </w:t>
      </w:r>
      <w:r>
        <w:t>меняющимся</w:t>
      </w:r>
      <w:r>
        <w:rPr>
          <w:spacing w:val="-5"/>
        </w:rPr>
        <w:t xml:space="preserve"> </w:t>
      </w:r>
      <w:r>
        <w:t>обстоятельствам; объяснять причины достижения (недостижения) результатов деятельности, давать оценку</w:t>
      </w:r>
    </w:p>
    <w:p w:rsidR="00D45894" w:rsidRDefault="00320178">
      <w:pPr>
        <w:pStyle w:val="a3"/>
        <w:ind w:firstLine="0"/>
      </w:pPr>
      <w:r>
        <w:t>приобретённому</w:t>
      </w:r>
      <w:r>
        <w:rPr>
          <w:spacing w:val="-5"/>
        </w:rPr>
        <w:t xml:space="preserve"> </w:t>
      </w:r>
      <w:r>
        <w:t>опыту,</w:t>
      </w:r>
      <w:r>
        <w:rPr>
          <w:spacing w:val="-2"/>
        </w:rPr>
        <w:t xml:space="preserve"> </w:t>
      </w:r>
      <w:r>
        <w:t>уметь</w:t>
      </w:r>
      <w:r>
        <w:rPr>
          <w:spacing w:val="-4"/>
        </w:rPr>
        <w:t xml:space="preserve"> </w:t>
      </w:r>
      <w:r>
        <w:t>находить</w:t>
      </w:r>
      <w:r>
        <w:rPr>
          <w:spacing w:val="-2"/>
        </w:rPr>
        <w:t xml:space="preserve"> </w:t>
      </w:r>
      <w:r>
        <w:t>позитивное</w:t>
      </w:r>
      <w:r>
        <w:rPr>
          <w:spacing w:val="-7"/>
        </w:rPr>
        <w:t xml:space="preserve"> </w:t>
      </w:r>
      <w:r>
        <w:t>в</w:t>
      </w:r>
      <w:r>
        <w:rPr>
          <w:spacing w:val="-4"/>
        </w:rPr>
        <w:t xml:space="preserve"> </w:t>
      </w:r>
      <w:r>
        <w:t>произошедшей</w:t>
      </w:r>
      <w:r>
        <w:rPr>
          <w:spacing w:val="-2"/>
        </w:rPr>
        <w:t xml:space="preserve"> ситуации;</w:t>
      </w:r>
    </w:p>
    <w:p w:rsidR="00D45894" w:rsidRDefault="00320178">
      <w:pPr>
        <w:pStyle w:val="a3"/>
        <w:spacing w:before="1"/>
        <w:ind w:right="124"/>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D45894" w:rsidRDefault="00320178">
      <w:pPr>
        <w:pStyle w:val="a3"/>
        <w:ind w:right="125"/>
      </w:pPr>
      <w:r>
        <w:t>различать, называть и управлять собственными эмоциями и эмоциями других; выявлять и анализировать причины эмоций;</w:t>
      </w:r>
    </w:p>
    <w:p w:rsidR="00D45894" w:rsidRDefault="00320178">
      <w:pPr>
        <w:pStyle w:val="a3"/>
        <w:ind w:left="991" w:firstLine="0"/>
      </w:pPr>
      <w:r>
        <w:t>ставить себя</w:t>
      </w:r>
      <w:r>
        <w:rPr>
          <w:spacing w:val="-4"/>
        </w:rPr>
        <w:t xml:space="preserve"> </w:t>
      </w:r>
      <w:r>
        <w:t>на</w:t>
      </w:r>
      <w:r>
        <w:rPr>
          <w:spacing w:val="-3"/>
        </w:rPr>
        <w:t xml:space="preserve"> </w:t>
      </w:r>
      <w:r>
        <w:t>место</w:t>
      </w:r>
      <w:r>
        <w:rPr>
          <w:spacing w:val="-2"/>
        </w:rPr>
        <w:t xml:space="preserve"> </w:t>
      </w:r>
      <w:r>
        <w:t>другого</w:t>
      </w:r>
      <w:r>
        <w:rPr>
          <w:spacing w:val="-3"/>
        </w:rPr>
        <w:t xml:space="preserve"> </w:t>
      </w:r>
      <w:r>
        <w:t>человека,</w:t>
      </w:r>
      <w:r>
        <w:rPr>
          <w:spacing w:val="-3"/>
        </w:rPr>
        <w:t xml:space="preserve"> </w:t>
      </w:r>
      <w:r>
        <w:t>понимать</w:t>
      </w:r>
      <w:r>
        <w:rPr>
          <w:spacing w:val="-1"/>
        </w:rPr>
        <w:t xml:space="preserve"> </w:t>
      </w:r>
      <w:r>
        <w:t>мотивы</w:t>
      </w:r>
      <w:r>
        <w:rPr>
          <w:spacing w:val="-2"/>
        </w:rPr>
        <w:t xml:space="preserve"> </w:t>
      </w:r>
      <w:r>
        <w:t>и</w:t>
      </w:r>
      <w:r>
        <w:rPr>
          <w:spacing w:val="-2"/>
        </w:rPr>
        <w:t xml:space="preserve"> </w:t>
      </w:r>
      <w:r>
        <w:t>намерения</w:t>
      </w:r>
      <w:r>
        <w:rPr>
          <w:spacing w:val="-2"/>
        </w:rPr>
        <w:t xml:space="preserve"> другого;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регулировать способ выражения эмоций; осознанно относиться к другому человеку, его мнению;</w:t>
      </w:r>
      <w:r>
        <w:rPr>
          <w:spacing w:val="-3"/>
        </w:rPr>
        <w:t xml:space="preserve"> </w:t>
      </w:r>
      <w:r>
        <w:t>признавать</w:t>
      </w:r>
      <w:r>
        <w:rPr>
          <w:spacing w:val="-4"/>
        </w:rPr>
        <w:t xml:space="preserve"> </w:t>
      </w:r>
      <w:r>
        <w:t>своё</w:t>
      </w:r>
      <w:r>
        <w:rPr>
          <w:spacing w:val="-4"/>
        </w:rPr>
        <w:t xml:space="preserve"> </w:t>
      </w:r>
      <w:r>
        <w:t>право</w:t>
      </w:r>
      <w:r>
        <w:rPr>
          <w:spacing w:val="-4"/>
        </w:rPr>
        <w:t xml:space="preserve"> </w:t>
      </w:r>
      <w:r>
        <w:t>на</w:t>
      </w:r>
      <w:r>
        <w:rPr>
          <w:spacing w:val="-1"/>
        </w:rPr>
        <w:t xml:space="preserve"> </w:t>
      </w:r>
      <w:r>
        <w:t>ошибку</w:t>
      </w:r>
      <w:r>
        <w:rPr>
          <w:spacing w:val="-9"/>
        </w:rPr>
        <w:t xml:space="preserve"> </w:t>
      </w:r>
      <w:r>
        <w:t>и</w:t>
      </w:r>
      <w:r>
        <w:rPr>
          <w:spacing w:val="-3"/>
        </w:rPr>
        <w:t xml:space="preserve"> </w:t>
      </w:r>
      <w:r>
        <w:t>такое</w:t>
      </w:r>
      <w:r>
        <w:rPr>
          <w:spacing w:val="-2"/>
        </w:rPr>
        <w:t xml:space="preserve"> </w:t>
      </w:r>
      <w:r>
        <w:t>же</w:t>
      </w:r>
      <w:r>
        <w:rPr>
          <w:spacing w:val="-3"/>
        </w:rPr>
        <w:t xml:space="preserve"> </w:t>
      </w:r>
      <w:r>
        <w:t>право</w:t>
      </w:r>
      <w:r>
        <w:rPr>
          <w:spacing w:val="-4"/>
        </w:rPr>
        <w:t xml:space="preserve"> </w:t>
      </w:r>
      <w:r>
        <w:t>другого;</w:t>
      </w:r>
      <w:r>
        <w:rPr>
          <w:spacing w:val="-1"/>
        </w:rPr>
        <w:t xml:space="preserve"> </w:t>
      </w:r>
      <w:r>
        <w:t>принимать</w:t>
      </w:r>
      <w:r>
        <w:rPr>
          <w:spacing w:val="-1"/>
        </w:rPr>
        <w:t xml:space="preserve"> </w:t>
      </w:r>
      <w:r>
        <w:t>себя</w:t>
      </w:r>
      <w:r>
        <w:rPr>
          <w:spacing w:val="-5"/>
        </w:rPr>
        <w:t xml:space="preserve"> </w:t>
      </w:r>
      <w:r>
        <w:t>и</w:t>
      </w:r>
      <w:r>
        <w:rPr>
          <w:spacing w:val="-3"/>
        </w:rPr>
        <w:t xml:space="preserve"> </w:t>
      </w:r>
      <w:r>
        <w:t>других,</w:t>
      </w:r>
      <w:r>
        <w:rPr>
          <w:spacing w:val="-4"/>
        </w:rPr>
        <w:t xml:space="preserve"> </w:t>
      </w:r>
      <w:r>
        <w:t>не осуждая; открытость себе и другим.</w:t>
      </w:r>
    </w:p>
    <w:p w:rsidR="00D45894" w:rsidRDefault="00320178">
      <w:pPr>
        <w:pStyle w:val="a3"/>
        <w:spacing w:before="1"/>
        <w:ind w:left="991" w:right="2671" w:firstLine="0"/>
      </w:pPr>
      <w:r>
        <w:t>Предметные</w:t>
      </w:r>
      <w:r>
        <w:rPr>
          <w:spacing w:val="-6"/>
        </w:rPr>
        <w:t xml:space="preserve"> </w:t>
      </w:r>
      <w:r>
        <w:t>результаты</w:t>
      </w:r>
      <w:r>
        <w:rPr>
          <w:spacing w:val="-10"/>
        </w:rPr>
        <w:t xml:space="preserve"> </w:t>
      </w:r>
      <w:r>
        <w:t>освоения</w:t>
      </w:r>
      <w:r>
        <w:rPr>
          <w:spacing w:val="-7"/>
        </w:rPr>
        <w:t xml:space="preserve"> </w:t>
      </w:r>
      <w:r>
        <w:t>программы</w:t>
      </w:r>
      <w:r>
        <w:rPr>
          <w:spacing w:val="-6"/>
        </w:rPr>
        <w:t xml:space="preserve"> </w:t>
      </w:r>
      <w:r>
        <w:t>по</w:t>
      </w:r>
      <w:r>
        <w:rPr>
          <w:spacing w:val="-6"/>
        </w:rPr>
        <w:t xml:space="preserve"> </w:t>
      </w:r>
      <w:r>
        <w:t>обществознанию на уровне основного общего образования должны обеспечивать:</w:t>
      </w:r>
    </w:p>
    <w:p w:rsidR="00D45894" w:rsidRDefault="00320178" w:rsidP="00365E8E">
      <w:pPr>
        <w:pStyle w:val="a5"/>
        <w:numPr>
          <w:ilvl w:val="0"/>
          <w:numId w:val="182"/>
        </w:numPr>
        <w:tabs>
          <w:tab w:val="left" w:pos="1366"/>
        </w:tabs>
        <w:ind w:right="124" w:firstLine="708"/>
        <w:jc w:val="both"/>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w:t>
      </w:r>
      <w:r>
        <w:rPr>
          <w:spacing w:val="-15"/>
          <w:sz w:val="24"/>
        </w:rPr>
        <w:t xml:space="preserve"> </w:t>
      </w:r>
      <w:r>
        <w:rPr>
          <w:sz w:val="24"/>
        </w:rPr>
        <w:t>общественные</w:t>
      </w:r>
      <w:r>
        <w:rPr>
          <w:spacing w:val="-15"/>
          <w:sz w:val="24"/>
        </w:rPr>
        <w:t xml:space="preserve"> </w:t>
      </w:r>
      <w:r>
        <w:rPr>
          <w:sz w:val="24"/>
        </w:rPr>
        <w:t>отношения,</w:t>
      </w:r>
      <w:r>
        <w:rPr>
          <w:spacing w:val="-15"/>
          <w:sz w:val="24"/>
        </w:rPr>
        <w:t xml:space="preserve"> </w:t>
      </w:r>
      <w:r>
        <w:rPr>
          <w:sz w:val="24"/>
        </w:rPr>
        <w:t>включая</w:t>
      </w:r>
      <w:r>
        <w:rPr>
          <w:spacing w:val="-15"/>
          <w:sz w:val="24"/>
        </w:rPr>
        <w:t xml:space="preserve"> </w:t>
      </w:r>
      <w:r>
        <w:rPr>
          <w:sz w:val="24"/>
        </w:rPr>
        <w:t>правовые</w:t>
      </w:r>
      <w:r>
        <w:rPr>
          <w:spacing w:val="-15"/>
          <w:sz w:val="24"/>
        </w:rPr>
        <w:t xml:space="preserve"> </w:t>
      </w:r>
      <w:r>
        <w:rPr>
          <w:sz w:val="24"/>
        </w:rPr>
        <w:t>нормы,</w:t>
      </w:r>
      <w:r>
        <w:rPr>
          <w:spacing w:val="-15"/>
          <w:sz w:val="24"/>
        </w:rPr>
        <w:t xml:space="preserve"> </w:t>
      </w:r>
      <w:r>
        <w:rPr>
          <w:sz w:val="24"/>
        </w:rPr>
        <w:t>регулирующие</w:t>
      </w:r>
      <w:r>
        <w:rPr>
          <w:spacing w:val="-15"/>
          <w:sz w:val="24"/>
        </w:rPr>
        <w:t xml:space="preserve"> </w:t>
      </w:r>
      <w:r>
        <w:rPr>
          <w:sz w:val="24"/>
        </w:rPr>
        <w:t>типичные</w:t>
      </w:r>
      <w:r>
        <w:rPr>
          <w:spacing w:val="-15"/>
          <w:sz w:val="24"/>
        </w:rPr>
        <w:t xml:space="preserve"> </w:t>
      </w:r>
      <w:r>
        <w:rPr>
          <w:sz w:val="24"/>
        </w:rPr>
        <w:t xml:space="preserve">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w:t>
      </w:r>
      <w:r>
        <w:rPr>
          <w:spacing w:val="-2"/>
          <w:sz w:val="24"/>
        </w:rPr>
        <w:t>экстремизма;</w:t>
      </w:r>
    </w:p>
    <w:p w:rsidR="00D45894" w:rsidRDefault="00320178" w:rsidP="00365E8E">
      <w:pPr>
        <w:pStyle w:val="a5"/>
        <w:numPr>
          <w:ilvl w:val="0"/>
          <w:numId w:val="182"/>
        </w:numPr>
        <w:tabs>
          <w:tab w:val="left" w:pos="1366"/>
        </w:tabs>
        <w:spacing w:before="1"/>
        <w:ind w:right="123" w:firstLine="708"/>
        <w:jc w:val="both"/>
        <w:rPr>
          <w:sz w:val="24"/>
        </w:rPr>
      </w:pPr>
      <w:r>
        <w:rPr>
          <w:sz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45894" w:rsidRDefault="00320178" w:rsidP="00365E8E">
      <w:pPr>
        <w:pStyle w:val="a5"/>
        <w:numPr>
          <w:ilvl w:val="0"/>
          <w:numId w:val="182"/>
        </w:numPr>
        <w:tabs>
          <w:tab w:val="left" w:pos="1369"/>
        </w:tabs>
        <w:ind w:right="124" w:firstLine="708"/>
        <w:jc w:val="both"/>
        <w:rPr>
          <w:sz w:val="24"/>
        </w:rPr>
      </w:pPr>
      <w:r>
        <w:rPr>
          <w:sz w:val="24"/>
        </w:rPr>
        <w:t>умение приводить</w:t>
      </w:r>
      <w:r>
        <w:rPr>
          <w:spacing w:val="-3"/>
          <w:sz w:val="24"/>
        </w:rPr>
        <w:t xml:space="preserve"> </w:t>
      </w:r>
      <w:r>
        <w:rPr>
          <w:sz w:val="24"/>
        </w:rPr>
        <w:t>примеры</w:t>
      </w:r>
      <w:r>
        <w:rPr>
          <w:spacing w:val="-4"/>
          <w:sz w:val="24"/>
        </w:rPr>
        <w:t xml:space="preserve"> </w:t>
      </w:r>
      <w:r>
        <w:rPr>
          <w:sz w:val="24"/>
        </w:rPr>
        <w:t>(в</w:t>
      </w:r>
      <w:r>
        <w:rPr>
          <w:spacing w:val="-3"/>
          <w:sz w:val="24"/>
        </w:rPr>
        <w:t xml:space="preserve"> </w:t>
      </w:r>
      <w:r>
        <w:rPr>
          <w:sz w:val="24"/>
        </w:rPr>
        <w:t>том числе</w:t>
      </w:r>
      <w:r>
        <w:rPr>
          <w:spacing w:val="-3"/>
          <w:sz w:val="24"/>
        </w:rPr>
        <w:t xml:space="preserve"> </w:t>
      </w:r>
      <w:r>
        <w:rPr>
          <w:sz w:val="24"/>
        </w:rPr>
        <w:t>моделировать</w:t>
      </w:r>
      <w:r>
        <w:rPr>
          <w:spacing w:val="-3"/>
          <w:sz w:val="24"/>
        </w:rPr>
        <w:t xml:space="preserve"> </w:t>
      </w:r>
      <w:r>
        <w:rPr>
          <w:sz w:val="24"/>
        </w:rPr>
        <w:t>ситуации)</w:t>
      </w:r>
      <w:r>
        <w:rPr>
          <w:spacing w:val="-3"/>
          <w:sz w:val="24"/>
        </w:rPr>
        <w:t xml:space="preserve"> </w:t>
      </w:r>
      <w:r>
        <w:rPr>
          <w:sz w:val="24"/>
        </w:rPr>
        <w:t>деятельности</w:t>
      </w:r>
      <w:r>
        <w:rPr>
          <w:spacing w:val="-2"/>
          <w:sz w:val="24"/>
        </w:rPr>
        <w:t xml:space="preserve"> </w:t>
      </w:r>
      <w:r>
        <w:rPr>
          <w:sz w:val="24"/>
        </w:rPr>
        <w:t>людей, социальных</w:t>
      </w:r>
      <w:r>
        <w:rPr>
          <w:spacing w:val="-6"/>
          <w:sz w:val="24"/>
        </w:rPr>
        <w:t xml:space="preserve"> </w:t>
      </w:r>
      <w:r>
        <w:rPr>
          <w:sz w:val="24"/>
        </w:rPr>
        <w:t>объектов,</w:t>
      </w:r>
      <w:r>
        <w:rPr>
          <w:spacing w:val="-8"/>
          <w:sz w:val="24"/>
        </w:rPr>
        <w:t xml:space="preserve"> </w:t>
      </w:r>
      <w:r>
        <w:rPr>
          <w:sz w:val="24"/>
        </w:rPr>
        <w:t>явлений,</w:t>
      </w:r>
      <w:r>
        <w:rPr>
          <w:spacing w:val="-9"/>
          <w:sz w:val="24"/>
        </w:rPr>
        <w:t xml:space="preserve"> </w:t>
      </w:r>
      <w:r>
        <w:rPr>
          <w:sz w:val="24"/>
        </w:rPr>
        <w:t>процессов</w:t>
      </w:r>
      <w:r>
        <w:rPr>
          <w:spacing w:val="-5"/>
          <w:sz w:val="24"/>
        </w:rPr>
        <w:t xml:space="preserve"> </w:t>
      </w:r>
      <w:r>
        <w:rPr>
          <w:sz w:val="24"/>
        </w:rPr>
        <w:t>определённого</w:t>
      </w:r>
      <w:r>
        <w:rPr>
          <w:spacing w:val="-7"/>
          <w:sz w:val="24"/>
        </w:rPr>
        <w:t xml:space="preserve"> </w:t>
      </w:r>
      <w:r>
        <w:rPr>
          <w:sz w:val="24"/>
        </w:rPr>
        <w:t>типа</w:t>
      </w:r>
      <w:r>
        <w:rPr>
          <w:spacing w:val="-7"/>
          <w:sz w:val="24"/>
        </w:rPr>
        <w:t xml:space="preserve"> </w:t>
      </w:r>
      <w:r>
        <w:rPr>
          <w:sz w:val="24"/>
        </w:rPr>
        <w:t>в</w:t>
      </w:r>
      <w:r>
        <w:rPr>
          <w:spacing w:val="-8"/>
          <w:sz w:val="24"/>
        </w:rPr>
        <w:t xml:space="preserve"> </w:t>
      </w:r>
      <w:r>
        <w:rPr>
          <w:sz w:val="24"/>
        </w:rPr>
        <w:t>различных</w:t>
      </w:r>
      <w:r>
        <w:rPr>
          <w:spacing w:val="-5"/>
          <w:sz w:val="24"/>
        </w:rPr>
        <w:t xml:space="preserve"> </w:t>
      </w:r>
      <w:r>
        <w:rPr>
          <w:sz w:val="24"/>
        </w:rPr>
        <w:t>сферах</w:t>
      </w:r>
      <w:r>
        <w:rPr>
          <w:spacing w:val="-8"/>
          <w:sz w:val="24"/>
        </w:rPr>
        <w:t xml:space="preserve"> </w:t>
      </w:r>
      <w:r>
        <w:rPr>
          <w:sz w:val="24"/>
        </w:rPr>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45894" w:rsidRDefault="00320178" w:rsidP="00365E8E">
      <w:pPr>
        <w:pStyle w:val="a5"/>
        <w:numPr>
          <w:ilvl w:val="0"/>
          <w:numId w:val="182"/>
        </w:numPr>
        <w:tabs>
          <w:tab w:val="left" w:pos="1700"/>
        </w:tabs>
        <w:spacing w:before="1"/>
        <w:ind w:right="124" w:firstLine="708"/>
        <w:jc w:val="both"/>
        <w:rPr>
          <w:sz w:val="24"/>
        </w:rPr>
      </w:pPr>
      <w:r>
        <w:rPr>
          <w:sz w:val="24"/>
        </w:rP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w:t>
      </w:r>
      <w:r>
        <w:rPr>
          <w:spacing w:val="-2"/>
          <w:sz w:val="24"/>
        </w:rPr>
        <w:t>функции;</w:t>
      </w:r>
    </w:p>
    <w:p w:rsidR="00D45894" w:rsidRDefault="00320178" w:rsidP="00365E8E">
      <w:pPr>
        <w:pStyle w:val="a5"/>
        <w:numPr>
          <w:ilvl w:val="0"/>
          <w:numId w:val="182"/>
        </w:numPr>
        <w:tabs>
          <w:tab w:val="left" w:pos="1405"/>
        </w:tabs>
        <w:ind w:right="124" w:firstLine="708"/>
        <w:jc w:val="both"/>
        <w:rPr>
          <w:sz w:val="24"/>
        </w:rPr>
      </w:pPr>
      <w:r>
        <w:rPr>
          <w:sz w:val="24"/>
        </w:rPr>
        <w:t>умение</w:t>
      </w:r>
      <w:r>
        <w:rPr>
          <w:spacing w:val="-1"/>
          <w:sz w:val="24"/>
        </w:rPr>
        <w:t xml:space="preserve"> </w:t>
      </w:r>
      <w:r>
        <w:rPr>
          <w:sz w:val="24"/>
        </w:rPr>
        <w:t>сравнивать</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устанавливать</w:t>
      </w:r>
      <w:r>
        <w:rPr>
          <w:spacing w:val="-1"/>
          <w:sz w:val="24"/>
        </w:rPr>
        <w:t xml:space="preserve"> </w:t>
      </w:r>
      <w:r>
        <w:rPr>
          <w:sz w:val="24"/>
        </w:rPr>
        <w:t>основания</w:t>
      </w:r>
      <w:r>
        <w:rPr>
          <w:spacing w:val="-2"/>
          <w:sz w:val="24"/>
        </w:rPr>
        <w:t xml:space="preserve"> </w:t>
      </w:r>
      <w:r>
        <w:rPr>
          <w:sz w:val="24"/>
        </w:rPr>
        <w:t>для</w:t>
      </w:r>
      <w:r>
        <w:rPr>
          <w:spacing w:val="-3"/>
          <w:sz w:val="24"/>
        </w:rPr>
        <w:t xml:space="preserve"> </w:t>
      </w:r>
      <w:r>
        <w:rPr>
          <w:sz w:val="24"/>
        </w:rPr>
        <w:t>сравнения)</w:t>
      </w:r>
      <w:r>
        <w:rPr>
          <w:spacing w:val="-2"/>
          <w:sz w:val="24"/>
        </w:rPr>
        <w:t xml:space="preserve"> </w:t>
      </w:r>
      <w:r>
        <w:rPr>
          <w:sz w:val="24"/>
        </w:rPr>
        <w:t>деятельность людей, социальные объекты, явления, процессы в различных сферах общественной жизни, их элементы и основные функции;</w:t>
      </w:r>
    </w:p>
    <w:p w:rsidR="00D45894" w:rsidRDefault="00320178" w:rsidP="00365E8E">
      <w:pPr>
        <w:pStyle w:val="a5"/>
        <w:numPr>
          <w:ilvl w:val="0"/>
          <w:numId w:val="182"/>
        </w:numPr>
        <w:tabs>
          <w:tab w:val="left" w:pos="1405"/>
        </w:tabs>
        <w:ind w:right="122" w:firstLine="708"/>
        <w:jc w:val="both"/>
        <w:rPr>
          <w:sz w:val="24"/>
        </w:rPr>
      </w:pPr>
      <w:r>
        <w:rPr>
          <w:sz w:val="24"/>
        </w:rPr>
        <w:t>умение устанавливать и объяснять взаимосвязи социальных объектов, явлений, процессов</w:t>
      </w:r>
      <w:r>
        <w:rPr>
          <w:spacing w:val="-4"/>
          <w:sz w:val="24"/>
        </w:rPr>
        <w:t xml:space="preserve"> </w:t>
      </w:r>
      <w:r>
        <w:rPr>
          <w:sz w:val="24"/>
        </w:rPr>
        <w:t>в</w:t>
      </w:r>
      <w:r>
        <w:rPr>
          <w:spacing w:val="-4"/>
          <w:sz w:val="24"/>
        </w:rPr>
        <w:t xml:space="preserve"> </w:t>
      </w:r>
      <w:r>
        <w:rPr>
          <w:sz w:val="24"/>
        </w:rPr>
        <w:t>различных</w:t>
      </w:r>
      <w:r>
        <w:rPr>
          <w:spacing w:val="-4"/>
          <w:sz w:val="24"/>
        </w:rPr>
        <w:t xml:space="preserve"> </w:t>
      </w:r>
      <w:r>
        <w:rPr>
          <w:sz w:val="24"/>
        </w:rPr>
        <w:t>сферах</w:t>
      </w:r>
      <w:r>
        <w:rPr>
          <w:spacing w:val="-1"/>
          <w:sz w:val="24"/>
        </w:rPr>
        <w:t xml:space="preserve"> </w:t>
      </w:r>
      <w:r>
        <w:rPr>
          <w:sz w:val="24"/>
        </w:rPr>
        <w:t>общественной</w:t>
      </w:r>
      <w:r>
        <w:rPr>
          <w:spacing w:val="-4"/>
          <w:sz w:val="24"/>
        </w:rPr>
        <w:t xml:space="preserve"> </w:t>
      </w:r>
      <w:r>
        <w:rPr>
          <w:sz w:val="24"/>
        </w:rPr>
        <w:t>жизни,</w:t>
      </w:r>
      <w:r>
        <w:rPr>
          <w:spacing w:val="-6"/>
          <w:sz w:val="24"/>
        </w:rPr>
        <w:t xml:space="preserve"> </w:t>
      </w:r>
      <w:r>
        <w:rPr>
          <w:sz w:val="24"/>
        </w:rPr>
        <w:t>их</w:t>
      </w:r>
      <w:r>
        <w:rPr>
          <w:spacing w:val="-1"/>
          <w:sz w:val="24"/>
        </w:rPr>
        <w:t xml:space="preserve"> </w:t>
      </w:r>
      <w:r>
        <w:rPr>
          <w:sz w:val="24"/>
        </w:rPr>
        <w:t>элементов</w:t>
      </w:r>
      <w:r>
        <w:rPr>
          <w:spacing w:val="-6"/>
          <w:sz w:val="24"/>
        </w:rPr>
        <w:t xml:space="preserve"> </w:t>
      </w:r>
      <w:r>
        <w:rPr>
          <w:sz w:val="24"/>
        </w:rPr>
        <w:t>и</w:t>
      </w:r>
      <w:r>
        <w:rPr>
          <w:spacing w:val="-5"/>
          <w:sz w:val="24"/>
        </w:rPr>
        <w:t xml:space="preserve"> </w:t>
      </w:r>
      <w:r>
        <w:rPr>
          <w:sz w:val="24"/>
        </w:rPr>
        <w:t>основных</w:t>
      </w:r>
      <w:r>
        <w:rPr>
          <w:spacing w:val="-6"/>
          <w:sz w:val="24"/>
        </w:rPr>
        <w:t xml:space="preserve"> </w:t>
      </w:r>
      <w:r>
        <w:rPr>
          <w:sz w:val="24"/>
        </w:rPr>
        <w:t>функций,</w:t>
      </w:r>
      <w:r>
        <w:rPr>
          <w:spacing w:val="-3"/>
          <w:sz w:val="24"/>
        </w:rPr>
        <w:t xml:space="preserve"> </w:t>
      </w:r>
      <w:r>
        <w:rPr>
          <w:sz w:val="24"/>
        </w:rPr>
        <w:t>включая взаимодействия общества и природы, человека и общества, сфер общественной жизни, гражданина</w:t>
      </w:r>
      <w:r>
        <w:rPr>
          <w:spacing w:val="-2"/>
          <w:sz w:val="24"/>
        </w:rPr>
        <w:t xml:space="preserve"> </w:t>
      </w:r>
      <w:r>
        <w:rPr>
          <w:sz w:val="24"/>
        </w:rPr>
        <w:t>и</w:t>
      </w:r>
      <w:r>
        <w:rPr>
          <w:spacing w:val="-1"/>
          <w:sz w:val="24"/>
        </w:rPr>
        <w:t xml:space="preserve"> </w:t>
      </w:r>
      <w:r>
        <w:rPr>
          <w:sz w:val="24"/>
        </w:rPr>
        <w:t>государства;</w:t>
      </w:r>
      <w:r>
        <w:rPr>
          <w:spacing w:val="-2"/>
          <w:sz w:val="24"/>
        </w:rPr>
        <w:t xml:space="preserve"> </w:t>
      </w:r>
      <w:r>
        <w:rPr>
          <w:sz w:val="24"/>
        </w:rPr>
        <w:t>связи политических</w:t>
      </w:r>
      <w:r>
        <w:rPr>
          <w:spacing w:val="-3"/>
          <w:sz w:val="24"/>
        </w:rPr>
        <w:t xml:space="preserve"> </w:t>
      </w:r>
      <w:r>
        <w:rPr>
          <w:sz w:val="24"/>
        </w:rPr>
        <w:t>потрясений</w:t>
      </w:r>
      <w:r>
        <w:rPr>
          <w:spacing w:val="-5"/>
          <w:sz w:val="24"/>
        </w:rPr>
        <w:t xml:space="preserve"> </w:t>
      </w:r>
      <w:r>
        <w:rPr>
          <w:sz w:val="24"/>
        </w:rPr>
        <w:t>и</w:t>
      </w:r>
      <w:r>
        <w:rPr>
          <w:spacing w:val="-1"/>
          <w:sz w:val="24"/>
        </w:rPr>
        <w:t xml:space="preserve"> </w:t>
      </w:r>
      <w:r>
        <w:rPr>
          <w:sz w:val="24"/>
        </w:rPr>
        <w:t>социально-экономических</w:t>
      </w:r>
      <w:r>
        <w:rPr>
          <w:spacing w:val="-2"/>
          <w:sz w:val="24"/>
        </w:rPr>
        <w:t xml:space="preserve"> </w:t>
      </w:r>
      <w:r>
        <w:rPr>
          <w:sz w:val="24"/>
        </w:rPr>
        <w:t>кризисов в государстве;</w:t>
      </w:r>
    </w:p>
    <w:p w:rsidR="00D45894" w:rsidRDefault="00320178" w:rsidP="00365E8E">
      <w:pPr>
        <w:pStyle w:val="a5"/>
        <w:numPr>
          <w:ilvl w:val="0"/>
          <w:numId w:val="182"/>
        </w:numPr>
        <w:tabs>
          <w:tab w:val="left" w:pos="1405"/>
        </w:tabs>
        <w:ind w:right="124" w:firstLine="708"/>
        <w:jc w:val="both"/>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w:t>
      </w:r>
      <w:r>
        <w:rPr>
          <w:spacing w:val="-15"/>
          <w:sz w:val="24"/>
        </w:rPr>
        <w:t xml:space="preserve"> </w:t>
      </w:r>
      <w:r>
        <w:rPr>
          <w:sz w:val="24"/>
        </w:rPr>
        <w:t>объяснения</w:t>
      </w:r>
      <w:r>
        <w:rPr>
          <w:spacing w:val="-15"/>
          <w:sz w:val="24"/>
        </w:rPr>
        <w:t xml:space="preserve"> </w:t>
      </w:r>
      <w:r>
        <w:rPr>
          <w:sz w:val="24"/>
        </w:rPr>
        <w:t>роли</w:t>
      </w:r>
      <w:r>
        <w:rPr>
          <w:spacing w:val="-15"/>
          <w:sz w:val="24"/>
        </w:rPr>
        <w:t xml:space="preserve"> </w:t>
      </w:r>
      <w:r>
        <w:rPr>
          <w:sz w:val="24"/>
        </w:rPr>
        <w:t>информации</w:t>
      </w:r>
      <w:r>
        <w:rPr>
          <w:spacing w:val="-15"/>
          <w:sz w:val="24"/>
        </w:rPr>
        <w:t xml:space="preserve"> </w:t>
      </w:r>
      <w:r>
        <w:rPr>
          <w:sz w:val="24"/>
        </w:rPr>
        <w:t>и</w:t>
      </w:r>
      <w:r>
        <w:rPr>
          <w:spacing w:val="-15"/>
          <w:sz w:val="24"/>
        </w:rPr>
        <w:t xml:space="preserve"> </w:t>
      </w:r>
      <w:r>
        <w:rPr>
          <w:sz w:val="24"/>
        </w:rPr>
        <w:t>информационных</w:t>
      </w:r>
      <w:r>
        <w:rPr>
          <w:spacing w:val="-15"/>
          <w:sz w:val="24"/>
        </w:rPr>
        <w:t xml:space="preserve"> </w:t>
      </w:r>
      <w:r>
        <w:rPr>
          <w:sz w:val="24"/>
        </w:rPr>
        <w:t>технологий</w:t>
      </w:r>
      <w:r>
        <w:rPr>
          <w:spacing w:val="-15"/>
          <w:sz w:val="24"/>
        </w:rPr>
        <w:t xml:space="preserve"> </w:t>
      </w:r>
      <w:r>
        <w:rPr>
          <w:sz w:val="24"/>
        </w:rPr>
        <w:t>в</w:t>
      </w:r>
      <w:r>
        <w:rPr>
          <w:spacing w:val="-15"/>
          <w:sz w:val="24"/>
        </w:rPr>
        <w:t xml:space="preserve"> </w:t>
      </w:r>
      <w:r>
        <w:rPr>
          <w:sz w:val="24"/>
        </w:rPr>
        <w:t>современном мире,</w:t>
      </w:r>
      <w:r>
        <w:rPr>
          <w:spacing w:val="-7"/>
          <w:sz w:val="24"/>
        </w:rPr>
        <w:t xml:space="preserve"> </w:t>
      </w:r>
      <w:r>
        <w:rPr>
          <w:sz w:val="24"/>
        </w:rPr>
        <w:t>социальной</w:t>
      </w:r>
      <w:r>
        <w:rPr>
          <w:spacing w:val="-3"/>
          <w:sz w:val="24"/>
        </w:rPr>
        <w:t xml:space="preserve"> </w:t>
      </w:r>
      <w:r>
        <w:rPr>
          <w:sz w:val="24"/>
        </w:rPr>
        <w:t>и</w:t>
      </w:r>
      <w:r>
        <w:rPr>
          <w:spacing w:val="-6"/>
          <w:sz w:val="24"/>
        </w:rPr>
        <w:t xml:space="preserve"> </w:t>
      </w:r>
      <w:r>
        <w:rPr>
          <w:sz w:val="24"/>
        </w:rPr>
        <w:t>личной</w:t>
      </w:r>
      <w:r>
        <w:rPr>
          <w:spacing w:val="-6"/>
          <w:sz w:val="24"/>
        </w:rPr>
        <w:t xml:space="preserve"> </w:t>
      </w:r>
      <w:r>
        <w:rPr>
          <w:sz w:val="24"/>
        </w:rPr>
        <w:t>значимости</w:t>
      </w:r>
      <w:r>
        <w:rPr>
          <w:spacing w:val="-6"/>
          <w:sz w:val="24"/>
        </w:rPr>
        <w:t xml:space="preserve"> </w:t>
      </w:r>
      <w:r>
        <w:rPr>
          <w:sz w:val="24"/>
        </w:rPr>
        <w:t>здорового</w:t>
      </w:r>
      <w:r>
        <w:rPr>
          <w:spacing w:val="-9"/>
          <w:sz w:val="24"/>
        </w:rPr>
        <w:t xml:space="preserve"> </w:t>
      </w:r>
      <w:r>
        <w:rPr>
          <w:sz w:val="24"/>
        </w:rPr>
        <w:t>образа</w:t>
      </w:r>
      <w:r>
        <w:rPr>
          <w:spacing w:val="-10"/>
          <w:sz w:val="24"/>
        </w:rPr>
        <w:t xml:space="preserve"> </w:t>
      </w:r>
      <w:r>
        <w:rPr>
          <w:sz w:val="24"/>
        </w:rPr>
        <w:t>жизни,</w:t>
      </w:r>
      <w:r>
        <w:rPr>
          <w:spacing w:val="-7"/>
          <w:sz w:val="24"/>
        </w:rPr>
        <w:t xml:space="preserve"> </w:t>
      </w:r>
      <w:r>
        <w:rPr>
          <w:sz w:val="24"/>
        </w:rPr>
        <w:t>роли</w:t>
      </w:r>
      <w:r>
        <w:rPr>
          <w:spacing w:val="-6"/>
          <w:sz w:val="24"/>
        </w:rPr>
        <w:t xml:space="preserve"> </w:t>
      </w:r>
      <w:r>
        <w:rPr>
          <w:sz w:val="24"/>
        </w:rPr>
        <w:t>непрерывного</w:t>
      </w:r>
      <w:r>
        <w:rPr>
          <w:spacing w:val="-7"/>
          <w:sz w:val="24"/>
        </w:rPr>
        <w:t xml:space="preserve"> </w:t>
      </w:r>
      <w:r>
        <w:rPr>
          <w:sz w:val="24"/>
        </w:rPr>
        <w:t>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45894" w:rsidRDefault="00320178" w:rsidP="00365E8E">
      <w:pPr>
        <w:pStyle w:val="a5"/>
        <w:numPr>
          <w:ilvl w:val="0"/>
          <w:numId w:val="182"/>
        </w:numPr>
        <w:tabs>
          <w:tab w:val="left" w:pos="1405"/>
        </w:tabs>
        <w:spacing w:before="1"/>
        <w:ind w:right="124" w:firstLine="708"/>
        <w:jc w:val="both"/>
        <w:rPr>
          <w:sz w:val="24"/>
        </w:rPr>
      </w:pPr>
      <w:r>
        <w:rPr>
          <w:sz w:val="24"/>
        </w:rPr>
        <w:t>умение с использованием обществоведческих знаний, фактов общественной жизни и личного</w:t>
      </w:r>
      <w:r>
        <w:rPr>
          <w:spacing w:val="-3"/>
          <w:sz w:val="24"/>
        </w:rPr>
        <w:t xml:space="preserve"> </w:t>
      </w:r>
      <w:r>
        <w:rPr>
          <w:sz w:val="24"/>
        </w:rPr>
        <w:t>социального опыта</w:t>
      </w:r>
      <w:r>
        <w:rPr>
          <w:spacing w:val="-2"/>
          <w:sz w:val="24"/>
        </w:rPr>
        <w:t xml:space="preserve"> </w:t>
      </w:r>
      <w:r>
        <w:rPr>
          <w:sz w:val="24"/>
        </w:rPr>
        <w:t>определять и аргументировать</w:t>
      </w:r>
      <w:r>
        <w:rPr>
          <w:spacing w:val="-2"/>
          <w:sz w:val="24"/>
        </w:rPr>
        <w:t xml:space="preserve"> </w:t>
      </w:r>
      <w:r>
        <w:rPr>
          <w:sz w:val="24"/>
        </w:rPr>
        <w:t>с</w:t>
      </w:r>
      <w:r>
        <w:rPr>
          <w:spacing w:val="-2"/>
          <w:sz w:val="24"/>
        </w:rPr>
        <w:t xml:space="preserve"> </w:t>
      </w:r>
      <w:r>
        <w:rPr>
          <w:sz w:val="24"/>
        </w:rPr>
        <w:t>точки зрения социальных ценностей</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firstLine="0"/>
      </w:pPr>
      <w:r>
        <w:t>и</w:t>
      </w:r>
      <w:r>
        <w:rPr>
          <w:spacing w:val="-1"/>
        </w:rPr>
        <w:t xml:space="preserve"> </w:t>
      </w:r>
      <w:r>
        <w:t>норм</w:t>
      </w:r>
      <w:r>
        <w:rPr>
          <w:spacing w:val="-1"/>
        </w:rPr>
        <w:t xml:space="preserve"> </w:t>
      </w:r>
      <w:r>
        <w:t>своё</w:t>
      </w:r>
      <w:r>
        <w:rPr>
          <w:spacing w:val="-4"/>
        </w:rPr>
        <w:t xml:space="preserve"> </w:t>
      </w:r>
      <w:r>
        <w:t>отношение</w:t>
      </w:r>
      <w:r>
        <w:rPr>
          <w:spacing w:val="-2"/>
        </w:rPr>
        <w:t xml:space="preserve"> </w:t>
      </w:r>
      <w:r>
        <w:t>к явлениям,</w:t>
      </w:r>
      <w:r>
        <w:rPr>
          <w:spacing w:val="-1"/>
        </w:rPr>
        <w:t xml:space="preserve"> </w:t>
      </w:r>
      <w:r>
        <w:t>процессам</w:t>
      </w:r>
      <w:r>
        <w:rPr>
          <w:spacing w:val="-4"/>
        </w:rPr>
        <w:t xml:space="preserve"> </w:t>
      </w:r>
      <w:r>
        <w:t xml:space="preserve">социальной </w:t>
      </w:r>
      <w:r>
        <w:rPr>
          <w:spacing w:val="-2"/>
        </w:rPr>
        <w:t>действительности;</w:t>
      </w:r>
    </w:p>
    <w:p w:rsidR="00D45894" w:rsidRDefault="00320178" w:rsidP="00365E8E">
      <w:pPr>
        <w:pStyle w:val="a5"/>
        <w:numPr>
          <w:ilvl w:val="0"/>
          <w:numId w:val="182"/>
        </w:numPr>
        <w:tabs>
          <w:tab w:val="left" w:pos="1566"/>
        </w:tabs>
        <w:ind w:right="126" w:firstLine="708"/>
        <w:jc w:val="both"/>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45894" w:rsidRDefault="00320178" w:rsidP="00365E8E">
      <w:pPr>
        <w:pStyle w:val="a5"/>
        <w:numPr>
          <w:ilvl w:val="0"/>
          <w:numId w:val="182"/>
        </w:numPr>
        <w:tabs>
          <w:tab w:val="left" w:pos="1700"/>
        </w:tabs>
        <w:spacing w:before="1"/>
        <w:ind w:right="125" w:firstLine="708"/>
        <w:jc w:val="both"/>
        <w:rPr>
          <w:sz w:val="24"/>
        </w:rPr>
      </w:pPr>
      <w:r>
        <w:rPr>
          <w:sz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w:t>
      </w:r>
      <w:r>
        <w:rPr>
          <w:spacing w:val="-15"/>
          <w:sz w:val="24"/>
        </w:rPr>
        <w:t xml:space="preserve"> </w:t>
      </w:r>
      <w:r>
        <w:rPr>
          <w:sz w:val="24"/>
        </w:rPr>
        <w:t>составлять</w:t>
      </w:r>
      <w:r>
        <w:rPr>
          <w:spacing w:val="-15"/>
          <w:sz w:val="24"/>
        </w:rPr>
        <w:t xml:space="preserve"> </w:t>
      </w:r>
      <w:r>
        <w:rPr>
          <w:sz w:val="24"/>
        </w:rPr>
        <w:t>на</w:t>
      </w:r>
      <w:r>
        <w:rPr>
          <w:spacing w:val="-15"/>
          <w:sz w:val="24"/>
        </w:rPr>
        <w:t xml:space="preserve"> </w:t>
      </w:r>
      <w:r>
        <w:rPr>
          <w:sz w:val="24"/>
        </w:rPr>
        <w:t>их</w:t>
      </w:r>
      <w:r>
        <w:rPr>
          <w:spacing w:val="-15"/>
          <w:sz w:val="24"/>
        </w:rPr>
        <w:t xml:space="preserve"> </w:t>
      </w:r>
      <w:r>
        <w:rPr>
          <w:sz w:val="24"/>
        </w:rPr>
        <w:t>основе</w:t>
      </w:r>
      <w:r>
        <w:rPr>
          <w:spacing w:val="-15"/>
          <w:sz w:val="24"/>
        </w:rPr>
        <w:t xml:space="preserve"> </w:t>
      </w:r>
      <w:r>
        <w:rPr>
          <w:sz w:val="24"/>
        </w:rPr>
        <w:t>план,</w:t>
      </w:r>
      <w:r>
        <w:rPr>
          <w:spacing w:val="-15"/>
          <w:sz w:val="24"/>
        </w:rPr>
        <w:t xml:space="preserve"> </w:t>
      </w:r>
      <w:r>
        <w:rPr>
          <w:sz w:val="24"/>
        </w:rPr>
        <w:t>преобразовывать</w:t>
      </w:r>
      <w:r>
        <w:rPr>
          <w:spacing w:val="-15"/>
          <w:sz w:val="24"/>
        </w:rPr>
        <w:t xml:space="preserve"> </w:t>
      </w:r>
      <w:r>
        <w:rPr>
          <w:sz w:val="24"/>
        </w:rPr>
        <w:t>текстовую</w:t>
      </w:r>
      <w:r>
        <w:rPr>
          <w:spacing w:val="-15"/>
          <w:sz w:val="24"/>
        </w:rPr>
        <w:t xml:space="preserve"> </w:t>
      </w:r>
      <w:r>
        <w:rPr>
          <w:sz w:val="24"/>
        </w:rPr>
        <w:t>информацию</w:t>
      </w:r>
      <w:r>
        <w:rPr>
          <w:spacing w:val="-15"/>
          <w:sz w:val="24"/>
        </w:rPr>
        <w:t xml:space="preserve"> </w:t>
      </w:r>
      <w:r>
        <w:rPr>
          <w:sz w:val="24"/>
        </w:rPr>
        <w:t>в</w:t>
      </w:r>
      <w:r>
        <w:rPr>
          <w:spacing w:val="-15"/>
          <w:sz w:val="24"/>
        </w:rPr>
        <w:t xml:space="preserve"> </w:t>
      </w:r>
      <w:r>
        <w:rPr>
          <w:sz w:val="24"/>
        </w:rPr>
        <w:t>модели</w:t>
      </w:r>
      <w:r>
        <w:rPr>
          <w:spacing w:val="-15"/>
          <w:sz w:val="24"/>
        </w:rPr>
        <w:t xml:space="preserve"> </w:t>
      </w:r>
      <w:r>
        <w:rPr>
          <w:sz w:val="24"/>
        </w:rPr>
        <w:t>(таблицу, диаграмму, схему) и преобразовывать предложенные модели в текст;</w:t>
      </w:r>
    </w:p>
    <w:p w:rsidR="00D45894" w:rsidRDefault="00320178" w:rsidP="00365E8E">
      <w:pPr>
        <w:pStyle w:val="a5"/>
        <w:numPr>
          <w:ilvl w:val="0"/>
          <w:numId w:val="182"/>
        </w:numPr>
        <w:tabs>
          <w:tab w:val="left" w:pos="1530"/>
        </w:tabs>
        <w:ind w:right="124" w:firstLine="708"/>
        <w:jc w:val="both"/>
        <w:rPr>
          <w:sz w:val="24"/>
        </w:rPr>
      </w:pPr>
      <w:r>
        <w:rPr>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45894" w:rsidRDefault="00320178" w:rsidP="00365E8E">
      <w:pPr>
        <w:pStyle w:val="a5"/>
        <w:numPr>
          <w:ilvl w:val="0"/>
          <w:numId w:val="182"/>
        </w:numPr>
        <w:tabs>
          <w:tab w:val="left" w:pos="1530"/>
        </w:tabs>
        <w:ind w:right="126" w:firstLine="708"/>
        <w:jc w:val="both"/>
        <w:rPr>
          <w:sz w:val="24"/>
        </w:rPr>
      </w:pPr>
      <w:r>
        <w:rPr>
          <w:sz w:val="24"/>
        </w:rPr>
        <w:t>умение</w:t>
      </w:r>
      <w:r>
        <w:rPr>
          <w:spacing w:val="-12"/>
          <w:sz w:val="24"/>
        </w:rPr>
        <w:t xml:space="preserve"> </w:t>
      </w:r>
      <w:r>
        <w:rPr>
          <w:sz w:val="24"/>
        </w:rPr>
        <w:t>анализировать,</w:t>
      </w:r>
      <w:r>
        <w:rPr>
          <w:spacing w:val="-10"/>
          <w:sz w:val="24"/>
        </w:rPr>
        <w:t xml:space="preserve"> </w:t>
      </w:r>
      <w:r>
        <w:rPr>
          <w:sz w:val="24"/>
        </w:rPr>
        <w:t>обобщать,</w:t>
      </w:r>
      <w:r>
        <w:rPr>
          <w:spacing w:val="-10"/>
          <w:sz w:val="24"/>
        </w:rPr>
        <w:t xml:space="preserve"> </w:t>
      </w:r>
      <w:r>
        <w:rPr>
          <w:sz w:val="24"/>
        </w:rPr>
        <w:t>систематизировать,</w:t>
      </w:r>
      <w:r>
        <w:rPr>
          <w:spacing w:val="-10"/>
          <w:sz w:val="24"/>
        </w:rPr>
        <w:t xml:space="preserve"> </w:t>
      </w:r>
      <w:r>
        <w:rPr>
          <w:sz w:val="24"/>
        </w:rPr>
        <w:t>конкретизировать</w:t>
      </w:r>
      <w:r>
        <w:rPr>
          <w:spacing w:val="-8"/>
          <w:sz w:val="24"/>
        </w:rPr>
        <w:t xml:space="preserve"> </w:t>
      </w:r>
      <w:r>
        <w:rPr>
          <w:sz w:val="24"/>
        </w:rPr>
        <w:t>и</w:t>
      </w:r>
      <w:r>
        <w:rPr>
          <w:spacing w:val="-11"/>
          <w:sz w:val="24"/>
        </w:rPr>
        <w:t xml:space="preserve"> </w:t>
      </w:r>
      <w:r>
        <w:rPr>
          <w:sz w:val="24"/>
        </w:rPr>
        <w:t>критически оценивать социальную информацию, включая экономикостатистическую, из адаптированных источников</w:t>
      </w:r>
      <w:r>
        <w:rPr>
          <w:spacing w:val="-9"/>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4"/>
          <w:sz w:val="24"/>
        </w:rPr>
        <w:t xml:space="preserve"> </w:t>
      </w:r>
      <w:r>
        <w:rPr>
          <w:sz w:val="24"/>
        </w:rPr>
        <w:t>учебных</w:t>
      </w:r>
      <w:r>
        <w:rPr>
          <w:spacing w:val="-6"/>
          <w:sz w:val="24"/>
        </w:rPr>
        <w:t xml:space="preserve"> </w:t>
      </w:r>
      <w:r>
        <w:rPr>
          <w:sz w:val="24"/>
        </w:rPr>
        <w:t>материалов)</w:t>
      </w:r>
      <w:r>
        <w:rPr>
          <w:spacing w:val="-8"/>
          <w:sz w:val="24"/>
        </w:rPr>
        <w:t xml:space="preserve"> </w:t>
      </w:r>
      <w:r>
        <w:rPr>
          <w:sz w:val="24"/>
        </w:rPr>
        <w:t>и</w:t>
      </w:r>
      <w:r>
        <w:rPr>
          <w:spacing w:val="-6"/>
          <w:sz w:val="24"/>
        </w:rPr>
        <w:t xml:space="preserve"> </w:t>
      </w:r>
      <w:r>
        <w:rPr>
          <w:sz w:val="24"/>
        </w:rPr>
        <w:t>публикаций</w:t>
      </w:r>
      <w:r>
        <w:rPr>
          <w:spacing w:val="-4"/>
          <w:sz w:val="24"/>
        </w:rPr>
        <w:t xml:space="preserve"> </w:t>
      </w:r>
      <w:r>
        <w:rPr>
          <w:sz w:val="24"/>
        </w:rPr>
        <w:t>СМИ,</w:t>
      </w:r>
      <w:r>
        <w:rPr>
          <w:spacing w:val="-7"/>
          <w:sz w:val="24"/>
        </w:rPr>
        <w:t xml:space="preserve"> </w:t>
      </w:r>
      <w:r>
        <w:rPr>
          <w:sz w:val="24"/>
        </w:rPr>
        <w:t>соотносить</w:t>
      </w:r>
      <w:r>
        <w:rPr>
          <w:spacing w:val="-4"/>
          <w:sz w:val="24"/>
        </w:rPr>
        <w:t xml:space="preserve"> </w:t>
      </w:r>
      <w:r>
        <w:rPr>
          <w:sz w:val="24"/>
        </w:rPr>
        <w:t>её</w:t>
      </w:r>
      <w:r>
        <w:rPr>
          <w:spacing w:val="-8"/>
          <w:sz w:val="24"/>
        </w:rPr>
        <w:t xml:space="preserve"> </w:t>
      </w:r>
      <w:r>
        <w:rPr>
          <w:sz w:val="24"/>
        </w:rPr>
        <w:t>с</w:t>
      </w:r>
      <w:r>
        <w:rPr>
          <w:spacing w:val="-8"/>
          <w:sz w:val="24"/>
        </w:rPr>
        <w:t xml:space="preserve"> </w:t>
      </w:r>
      <w:r>
        <w:rPr>
          <w:sz w:val="24"/>
        </w:rPr>
        <w:t xml:space="preserve">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p w:rsidR="00D45894" w:rsidRDefault="00320178" w:rsidP="00365E8E">
      <w:pPr>
        <w:pStyle w:val="a5"/>
        <w:numPr>
          <w:ilvl w:val="0"/>
          <w:numId w:val="182"/>
        </w:numPr>
        <w:tabs>
          <w:tab w:val="left" w:pos="1530"/>
        </w:tabs>
        <w:spacing w:before="1"/>
        <w:ind w:right="125" w:firstLine="708"/>
        <w:jc w:val="both"/>
        <w:rPr>
          <w:sz w:val="24"/>
        </w:rPr>
      </w:pPr>
      <w:r>
        <w:rPr>
          <w:sz w:val="24"/>
        </w:rPr>
        <w:t>умение</w:t>
      </w:r>
      <w:r>
        <w:rPr>
          <w:spacing w:val="-10"/>
          <w:sz w:val="24"/>
        </w:rPr>
        <w:t xml:space="preserve"> </w:t>
      </w:r>
      <w:r>
        <w:rPr>
          <w:sz w:val="24"/>
        </w:rPr>
        <w:t>оценивать</w:t>
      </w:r>
      <w:r>
        <w:rPr>
          <w:spacing w:val="-9"/>
          <w:sz w:val="24"/>
        </w:rPr>
        <w:t xml:space="preserve"> </w:t>
      </w:r>
      <w:r>
        <w:rPr>
          <w:sz w:val="24"/>
        </w:rPr>
        <w:t>собственные</w:t>
      </w:r>
      <w:r>
        <w:rPr>
          <w:spacing w:val="-12"/>
          <w:sz w:val="24"/>
        </w:rPr>
        <w:t xml:space="preserve"> </w:t>
      </w:r>
      <w:r>
        <w:rPr>
          <w:sz w:val="24"/>
        </w:rPr>
        <w:t>поступки</w:t>
      </w:r>
      <w:r>
        <w:rPr>
          <w:spacing w:val="-8"/>
          <w:sz w:val="24"/>
        </w:rPr>
        <w:t xml:space="preserve"> </w:t>
      </w:r>
      <w:r>
        <w:rPr>
          <w:sz w:val="24"/>
        </w:rPr>
        <w:t>и</w:t>
      </w:r>
      <w:r>
        <w:rPr>
          <w:spacing w:val="-11"/>
          <w:sz w:val="24"/>
        </w:rPr>
        <w:t xml:space="preserve"> </w:t>
      </w:r>
      <w:r>
        <w:rPr>
          <w:sz w:val="24"/>
        </w:rPr>
        <w:t>поведение</w:t>
      </w:r>
      <w:r>
        <w:rPr>
          <w:spacing w:val="-11"/>
          <w:sz w:val="24"/>
        </w:rPr>
        <w:t xml:space="preserve"> </w:t>
      </w:r>
      <w:r>
        <w:rPr>
          <w:sz w:val="24"/>
        </w:rPr>
        <w:t>других</w:t>
      </w:r>
      <w:r>
        <w:rPr>
          <w:spacing w:val="-10"/>
          <w:sz w:val="24"/>
        </w:rPr>
        <w:t xml:space="preserve"> </w:t>
      </w:r>
      <w:r>
        <w:rPr>
          <w:sz w:val="24"/>
        </w:rPr>
        <w:t>людей</w:t>
      </w:r>
      <w:r>
        <w:rPr>
          <w:spacing w:val="-10"/>
          <w:sz w:val="24"/>
        </w:rPr>
        <w:t xml:space="preserve"> </w:t>
      </w:r>
      <w:r>
        <w:rPr>
          <w:sz w:val="24"/>
        </w:rPr>
        <w:t>с</w:t>
      </w:r>
      <w:r>
        <w:rPr>
          <w:spacing w:val="-12"/>
          <w:sz w:val="24"/>
        </w:rPr>
        <w:t xml:space="preserve"> </w:t>
      </w:r>
      <w:r>
        <w:rPr>
          <w:sz w:val="24"/>
        </w:rPr>
        <w:t>точки</w:t>
      </w:r>
      <w:r>
        <w:rPr>
          <w:spacing w:val="-8"/>
          <w:sz w:val="24"/>
        </w:rPr>
        <w:t xml:space="preserve"> </w:t>
      </w:r>
      <w:r>
        <w:rPr>
          <w:sz w:val="24"/>
        </w:rPr>
        <w:t>зрения</w:t>
      </w:r>
      <w:r>
        <w:rPr>
          <w:spacing w:val="-11"/>
          <w:sz w:val="24"/>
        </w:rPr>
        <w:t xml:space="preserve"> </w:t>
      </w:r>
      <w:r>
        <w:rPr>
          <w:sz w:val="24"/>
        </w:rPr>
        <w:t xml:space="preserve">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w:t>
      </w:r>
      <w:r>
        <w:rPr>
          <w:spacing w:val="-2"/>
          <w:sz w:val="24"/>
        </w:rPr>
        <w:t>поведения;</w:t>
      </w:r>
    </w:p>
    <w:p w:rsidR="00D45894" w:rsidRDefault="00320178" w:rsidP="00365E8E">
      <w:pPr>
        <w:pStyle w:val="a5"/>
        <w:numPr>
          <w:ilvl w:val="0"/>
          <w:numId w:val="182"/>
        </w:numPr>
        <w:tabs>
          <w:tab w:val="left" w:pos="1532"/>
        </w:tabs>
        <w:ind w:left="991" w:right="129" w:firstLine="0"/>
        <w:jc w:val="both"/>
        <w:rPr>
          <w:sz w:val="24"/>
        </w:rPr>
      </w:pPr>
      <w:r>
        <w:rPr>
          <w:sz w:val="24"/>
        </w:rPr>
        <w:t>приобретение опыта использования полученных знаний, включая основы</w:t>
      </w:r>
      <w:r>
        <w:rPr>
          <w:spacing w:val="40"/>
          <w:sz w:val="24"/>
        </w:rPr>
        <w:t xml:space="preserve"> </w:t>
      </w:r>
      <w:r>
        <w:rPr>
          <w:sz w:val="24"/>
        </w:rPr>
        <w:t>финансовой</w:t>
      </w:r>
      <w:r>
        <w:rPr>
          <w:spacing w:val="-9"/>
          <w:sz w:val="24"/>
        </w:rPr>
        <w:t xml:space="preserve"> </w:t>
      </w:r>
      <w:r>
        <w:rPr>
          <w:sz w:val="24"/>
        </w:rPr>
        <w:t>грамотности,</w:t>
      </w:r>
      <w:r>
        <w:rPr>
          <w:spacing w:val="-9"/>
          <w:sz w:val="24"/>
        </w:rPr>
        <w:t xml:space="preserve"> </w:t>
      </w:r>
      <w:r>
        <w:rPr>
          <w:sz w:val="24"/>
        </w:rPr>
        <w:t>в</w:t>
      </w:r>
      <w:r>
        <w:rPr>
          <w:spacing w:val="-12"/>
          <w:sz w:val="24"/>
        </w:rPr>
        <w:t xml:space="preserve"> </w:t>
      </w:r>
      <w:r>
        <w:rPr>
          <w:sz w:val="24"/>
        </w:rPr>
        <w:t>практической</w:t>
      </w:r>
      <w:r>
        <w:rPr>
          <w:spacing w:val="-10"/>
          <w:sz w:val="24"/>
        </w:rPr>
        <w:t xml:space="preserve"> </w:t>
      </w:r>
      <w:r>
        <w:rPr>
          <w:sz w:val="24"/>
        </w:rPr>
        <w:t>(включая</w:t>
      </w:r>
      <w:r>
        <w:rPr>
          <w:spacing w:val="-12"/>
          <w:sz w:val="24"/>
        </w:rPr>
        <w:t xml:space="preserve"> </w:t>
      </w:r>
      <w:r>
        <w:rPr>
          <w:sz w:val="24"/>
        </w:rPr>
        <w:t>выполнение</w:t>
      </w:r>
      <w:r>
        <w:rPr>
          <w:spacing w:val="-10"/>
          <w:sz w:val="24"/>
        </w:rPr>
        <w:t xml:space="preserve"> </w:t>
      </w:r>
      <w:r>
        <w:rPr>
          <w:sz w:val="24"/>
        </w:rPr>
        <w:t>проектов</w:t>
      </w:r>
      <w:r>
        <w:rPr>
          <w:spacing w:val="-8"/>
          <w:sz w:val="24"/>
        </w:rPr>
        <w:t xml:space="preserve"> </w:t>
      </w:r>
      <w:r>
        <w:rPr>
          <w:sz w:val="24"/>
        </w:rPr>
        <w:t>индивидуально</w:t>
      </w:r>
      <w:r>
        <w:rPr>
          <w:spacing w:val="-13"/>
          <w:sz w:val="24"/>
        </w:rPr>
        <w:t xml:space="preserve"> </w:t>
      </w:r>
      <w:r>
        <w:rPr>
          <w:sz w:val="24"/>
        </w:rPr>
        <w:t>и</w:t>
      </w:r>
    </w:p>
    <w:p w:rsidR="00D45894" w:rsidRDefault="00320178">
      <w:pPr>
        <w:pStyle w:val="a3"/>
        <w:ind w:right="124" w:firstLine="0"/>
      </w:pPr>
      <w:r>
        <w:t xml:space="preserve">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rPr>
        <w:t>регламентом;</w:t>
      </w:r>
    </w:p>
    <w:p w:rsidR="00D45894" w:rsidRDefault="00320178" w:rsidP="00365E8E">
      <w:pPr>
        <w:pStyle w:val="a5"/>
        <w:numPr>
          <w:ilvl w:val="0"/>
          <w:numId w:val="182"/>
        </w:numPr>
        <w:tabs>
          <w:tab w:val="left" w:pos="1501"/>
        </w:tabs>
        <w:spacing w:before="7" w:line="235" w:lineRule="auto"/>
        <w:ind w:right="124" w:firstLine="708"/>
        <w:jc w:val="both"/>
        <w:rPr>
          <w:sz w:val="28"/>
        </w:rPr>
      </w:pPr>
      <w:r>
        <w:rPr>
          <w:sz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45894" w:rsidRDefault="00320178" w:rsidP="00365E8E">
      <w:pPr>
        <w:pStyle w:val="a5"/>
        <w:numPr>
          <w:ilvl w:val="0"/>
          <w:numId w:val="182"/>
        </w:numPr>
        <w:tabs>
          <w:tab w:val="left" w:pos="1501"/>
        </w:tabs>
        <w:spacing w:before="7" w:line="237" w:lineRule="auto"/>
        <w:ind w:right="125" w:firstLine="708"/>
        <w:jc w:val="both"/>
        <w:rPr>
          <w:sz w:val="28"/>
        </w:rPr>
      </w:pPr>
      <w:r>
        <w:rPr>
          <w:sz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45894" w:rsidRDefault="00320178">
      <w:pPr>
        <w:pStyle w:val="a3"/>
        <w:spacing w:before="2"/>
        <w:ind w:right="130"/>
      </w:pPr>
      <w:r>
        <w:t>К</w:t>
      </w:r>
      <w:r>
        <w:rPr>
          <w:spacing w:val="-3"/>
        </w:rPr>
        <w:t xml:space="preserve"> </w:t>
      </w:r>
      <w:r>
        <w:t>концу</w:t>
      </w:r>
      <w:r>
        <w:rPr>
          <w:spacing w:val="-9"/>
        </w:rPr>
        <w:t xml:space="preserve"> </w:t>
      </w:r>
      <w:r>
        <w:t>обучения в</w:t>
      </w:r>
      <w:r>
        <w:rPr>
          <w:spacing w:val="-4"/>
        </w:rPr>
        <w:t xml:space="preserve"> </w:t>
      </w:r>
      <w:r>
        <w:t>6</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обществознанию:</w:t>
      </w:r>
    </w:p>
    <w:p w:rsidR="00D45894" w:rsidRDefault="00320178">
      <w:pPr>
        <w:pStyle w:val="a3"/>
        <w:ind w:left="991" w:firstLine="0"/>
      </w:pPr>
      <w:r>
        <w:t>Человек</w:t>
      </w:r>
      <w:r>
        <w:rPr>
          <w:spacing w:val="-2"/>
        </w:rPr>
        <w:t xml:space="preserve"> </w:t>
      </w:r>
      <w:r>
        <w:t>и</w:t>
      </w:r>
      <w:r>
        <w:rPr>
          <w:spacing w:val="-1"/>
        </w:rPr>
        <w:t xml:space="preserve"> </w:t>
      </w:r>
      <w:r>
        <w:t>его</w:t>
      </w:r>
      <w:r>
        <w:rPr>
          <w:spacing w:val="-2"/>
        </w:rPr>
        <w:t xml:space="preserve"> </w:t>
      </w:r>
      <w:r>
        <w:t>социальное</w:t>
      </w:r>
      <w:r>
        <w:rPr>
          <w:spacing w:val="-2"/>
        </w:rPr>
        <w:t xml:space="preserve"> окружение:</w:t>
      </w:r>
    </w:p>
    <w:p w:rsidR="00D45894" w:rsidRDefault="00320178">
      <w:pPr>
        <w:pStyle w:val="a3"/>
        <w:ind w:right="126"/>
      </w:pPr>
      <w:r>
        <w:t>осваивать</w:t>
      </w:r>
      <w:r>
        <w:rPr>
          <w:spacing w:val="-3"/>
        </w:rPr>
        <w:t xml:space="preserve"> </w:t>
      </w:r>
      <w:r>
        <w:t>и</w:t>
      </w:r>
      <w:r>
        <w:rPr>
          <w:spacing w:val="-1"/>
        </w:rPr>
        <w:t xml:space="preserve"> </w:t>
      </w:r>
      <w:r>
        <w:t>применять</w:t>
      </w:r>
      <w:r>
        <w:rPr>
          <w:spacing w:val="-3"/>
        </w:rPr>
        <w:t xml:space="preserve"> </w:t>
      </w:r>
      <w:r>
        <w:t>знания</w:t>
      </w:r>
      <w:r>
        <w:rPr>
          <w:spacing w:val="-5"/>
        </w:rPr>
        <w:t xml:space="preserve"> </w:t>
      </w:r>
      <w:r>
        <w:t>о</w:t>
      </w:r>
      <w:r>
        <w:rPr>
          <w:spacing w:val="-2"/>
        </w:rPr>
        <w:t xml:space="preserve"> </w:t>
      </w:r>
      <w:r>
        <w:t>социальных</w:t>
      </w:r>
      <w:r>
        <w:rPr>
          <w:spacing w:val="-2"/>
        </w:rPr>
        <w:t xml:space="preserve"> </w:t>
      </w:r>
      <w:r>
        <w:t>свойствах человека,</w:t>
      </w:r>
      <w:r>
        <w:rPr>
          <w:spacing w:val="-2"/>
        </w:rPr>
        <w:t xml:space="preserve"> </w:t>
      </w:r>
      <w:r>
        <w:t>формировании</w:t>
      </w:r>
      <w:r>
        <w:rPr>
          <w:spacing w:val="-5"/>
        </w:rPr>
        <w:t xml:space="preserve"> </w:t>
      </w:r>
      <w:r>
        <w:t>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D45894" w:rsidRDefault="00320178">
      <w:pPr>
        <w:pStyle w:val="a3"/>
        <w:ind w:right="127"/>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w:t>
      </w:r>
      <w:r>
        <w:rPr>
          <w:spacing w:val="-1"/>
        </w:rPr>
        <w:t xml:space="preserve"> </w:t>
      </w:r>
      <w:r>
        <w:t>характер,</w:t>
      </w:r>
      <w:r>
        <w:rPr>
          <w:spacing w:val="-3"/>
        </w:rPr>
        <w:t xml:space="preserve"> </w:t>
      </w:r>
      <w:r>
        <w:t>особенности</w:t>
      </w:r>
      <w:r>
        <w:rPr>
          <w:spacing w:val="-1"/>
        </w:rPr>
        <w:t xml:space="preserve"> </w:t>
      </w:r>
      <w:r>
        <w:t>личностного</w:t>
      </w:r>
      <w:r>
        <w:rPr>
          <w:spacing w:val="-1"/>
        </w:rPr>
        <w:t xml:space="preserve"> </w:t>
      </w:r>
      <w:r>
        <w:t>становления</w:t>
      </w:r>
      <w:r>
        <w:rPr>
          <w:spacing w:val="-4"/>
        </w:rPr>
        <w:t xml:space="preserve"> </w:t>
      </w:r>
      <w:r>
        <w:t>и</w:t>
      </w:r>
      <w:r>
        <w:rPr>
          <w:spacing w:val="-2"/>
        </w:rPr>
        <w:t xml:space="preserve"> </w:t>
      </w:r>
      <w:r>
        <w:t>социальной</w:t>
      </w:r>
      <w:r>
        <w:rPr>
          <w:spacing w:val="-5"/>
        </w:rPr>
        <w:t xml:space="preserve"> </w:t>
      </w:r>
      <w:r>
        <w:t>позиции</w:t>
      </w:r>
      <w:r>
        <w:rPr>
          <w:spacing w:val="-3"/>
        </w:rPr>
        <w:t xml:space="preserve"> </w:t>
      </w:r>
      <w:r>
        <w:t>людей</w:t>
      </w:r>
      <w:r>
        <w:rPr>
          <w:spacing w:val="-4"/>
        </w:rPr>
        <w:t xml:space="preserve"> </w:t>
      </w:r>
      <w:r>
        <w:t>с ограниченными</w:t>
      </w:r>
      <w:r>
        <w:rPr>
          <w:spacing w:val="-7"/>
        </w:rPr>
        <w:t xml:space="preserve"> </w:t>
      </w:r>
      <w:r>
        <w:t>возможностями</w:t>
      </w:r>
      <w:r>
        <w:rPr>
          <w:spacing w:val="-8"/>
        </w:rPr>
        <w:t xml:space="preserve"> </w:t>
      </w:r>
      <w:r>
        <w:t>здоровья</w:t>
      </w:r>
      <w:r>
        <w:rPr>
          <w:spacing w:val="-6"/>
        </w:rPr>
        <w:t xml:space="preserve"> </w:t>
      </w:r>
      <w:r>
        <w:t>(далее</w:t>
      </w:r>
      <w:r>
        <w:rPr>
          <w:spacing w:val="-8"/>
        </w:rPr>
        <w:t xml:space="preserve"> </w:t>
      </w:r>
      <w:r>
        <w:t>-</w:t>
      </w:r>
      <w:r>
        <w:rPr>
          <w:spacing w:val="-10"/>
        </w:rPr>
        <w:t xml:space="preserve"> </w:t>
      </w:r>
      <w:r>
        <w:t>ОВЗ),</w:t>
      </w:r>
      <w:r>
        <w:rPr>
          <w:spacing w:val="-8"/>
        </w:rPr>
        <w:t xml:space="preserve"> </w:t>
      </w:r>
      <w:r>
        <w:t>деятельность</w:t>
      </w:r>
      <w:r>
        <w:rPr>
          <w:spacing w:val="-6"/>
        </w:rPr>
        <w:t xml:space="preserve"> </w:t>
      </w:r>
      <w:r>
        <w:t>человека,</w:t>
      </w:r>
      <w:r>
        <w:rPr>
          <w:spacing w:val="-9"/>
        </w:rPr>
        <w:t xml:space="preserve"> </w:t>
      </w:r>
      <w:r>
        <w:t>образование</w:t>
      </w:r>
      <w:r>
        <w:rPr>
          <w:spacing w:val="-6"/>
        </w:rPr>
        <w:t xml:space="preserve"> </w:t>
      </w:r>
      <w:r>
        <w:t>и</w:t>
      </w:r>
      <w:r>
        <w:rPr>
          <w:spacing w:val="-8"/>
        </w:rPr>
        <w:t xml:space="preserve"> </w:t>
      </w:r>
      <w:r>
        <w:t>его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значение</w:t>
      </w:r>
      <w:r>
        <w:rPr>
          <w:spacing w:val="-3"/>
        </w:rPr>
        <w:t xml:space="preserve"> </w:t>
      </w:r>
      <w:r>
        <w:t>для</w:t>
      </w:r>
      <w:r>
        <w:rPr>
          <w:spacing w:val="-1"/>
        </w:rPr>
        <w:t xml:space="preserve"> </w:t>
      </w:r>
      <w:r>
        <w:t>человека и</w:t>
      </w:r>
      <w:r>
        <w:rPr>
          <w:spacing w:val="-1"/>
        </w:rPr>
        <w:t xml:space="preserve"> </w:t>
      </w:r>
      <w:r>
        <w:rPr>
          <w:spacing w:val="-2"/>
        </w:rPr>
        <w:t>общества;</w:t>
      </w:r>
    </w:p>
    <w:p w:rsidR="00D45894" w:rsidRDefault="00320178">
      <w:pPr>
        <w:pStyle w:val="a3"/>
        <w:ind w:right="125"/>
      </w:pPr>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w:t>
      </w:r>
      <w:r>
        <w:rPr>
          <w:spacing w:val="-9"/>
        </w:rPr>
        <w:t xml:space="preserve"> </w:t>
      </w:r>
      <w:r>
        <w:t>группе</w:t>
      </w:r>
      <w:r>
        <w:rPr>
          <w:spacing w:val="-10"/>
        </w:rPr>
        <w:t xml:space="preserve"> </w:t>
      </w:r>
      <w:r>
        <w:t>и</w:t>
      </w:r>
      <w:r>
        <w:rPr>
          <w:spacing w:val="-8"/>
        </w:rPr>
        <w:t xml:space="preserve"> </w:t>
      </w:r>
      <w:r>
        <w:t>конструктивных</w:t>
      </w:r>
      <w:r>
        <w:rPr>
          <w:spacing w:val="-9"/>
        </w:rPr>
        <w:t xml:space="preserve"> </w:t>
      </w:r>
      <w:r>
        <w:t>разрешений</w:t>
      </w:r>
      <w:r>
        <w:rPr>
          <w:spacing w:val="-9"/>
        </w:rPr>
        <w:t xml:space="preserve"> </w:t>
      </w:r>
      <w:r>
        <w:t>конфликтов;</w:t>
      </w:r>
      <w:r>
        <w:rPr>
          <w:spacing w:val="-11"/>
        </w:rPr>
        <w:t xml:space="preserve"> </w:t>
      </w:r>
      <w:r>
        <w:t>проявлений</w:t>
      </w:r>
      <w:r>
        <w:rPr>
          <w:spacing w:val="-10"/>
        </w:rPr>
        <w:t xml:space="preserve"> </w:t>
      </w:r>
      <w:r>
        <w:t>лидерства,</w:t>
      </w:r>
      <w:r>
        <w:rPr>
          <w:spacing w:val="-9"/>
        </w:rPr>
        <w:t xml:space="preserve"> </w:t>
      </w:r>
      <w:r>
        <w:t>соперничества</w:t>
      </w:r>
      <w:r>
        <w:rPr>
          <w:spacing w:val="-11"/>
        </w:rPr>
        <w:t xml:space="preserve"> </w:t>
      </w:r>
      <w:r>
        <w:t>и сотрудничества людей в группах;</w:t>
      </w:r>
    </w:p>
    <w:p w:rsidR="00D45894" w:rsidRDefault="00320178">
      <w:pPr>
        <w:pStyle w:val="a3"/>
        <w:spacing w:before="1"/>
        <w:ind w:left="991" w:right="129" w:firstLine="0"/>
      </w:pPr>
      <w:r>
        <w:t>классифицировать</w:t>
      </w:r>
      <w:r>
        <w:rPr>
          <w:spacing w:val="-6"/>
        </w:rPr>
        <w:t xml:space="preserve"> </w:t>
      </w:r>
      <w:r>
        <w:t>по</w:t>
      </w:r>
      <w:r>
        <w:rPr>
          <w:spacing w:val="-3"/>
        </w:rPr>
        <w:t xml:space="preserve"> </w:t>
      </w:r>
      <w:r>
        <w:t>разным</w:t>
      </w:r>
      <w:r>
        <w:rPr>
          <w:spacing w:val="-5"/>
        </w:rPr>
        <w:t xml:space="preserve"> </w:t>
      </w:r>
      <w:r>
        <w:t>признакам</w:t>
      </w:r>
      <w:r>
        <w:rPr>
          <w:spacing w:val="-3"/>
        </w:rPr>
        <w:t xml:space="preserve"> </w:t>
      </w:r>
      <w:r>
        <w:t>виды</w:t>
      </w:r>
      <w:r>
        <w:rPr>
          <w:spacing w:val="-8"/>
        </w:rPr>
        <w:t xml:space="preserve"> </w:t>
      </w:r>
      <w:r>
        <w:t>деятельности</w:t>
      </w:r>
      <w:r>
        <w:rPr>
          <w:spacing w:val="-1"/>
        </w:rPr>
        <w:t xml:space="preserve"> </w:t>
      </w:r>
      <w:r>
        <w:t>человека,</w:t>
      </w:r>
      <w:r>
        <w:rPr>
          <w:spacing w:val="-3"/>
        </w:rPr>
        <w:t xml:space="preserve"> </w:t>
      </w:r>
      <w:r>
        <w:t>потребности людей; сравнивать</w:t>
      </w:r>
      <w:r>
        <w:rPr>
          <w:spacing w:val="40"/>
        </w:rPr>
        <w:t xml:space="preserve"> </w:t>
      </w:r>
      <w:r>
        <w:t>понятия</w:t>
      </w:r>
      <w:r>
        <w:rPr>
          <w:spacing w:val="40"/>
        </w:rPr>
        <w:t xml:space="preserve"> </w:t>
      </w:r>
      <w:r>
        <w:t>«индивид»,</w:t>
      </w:r>
      <w:r>
        <w:rPr>
          <w:spacing w:val="40"/>
        </w:rPr>
        <w:t xml:space="preserve"> </w:t>
      </w:r>
      <w:r>
        <w:t>«индивидуальность»,</w:t>
      </w:r>
      <w:r>
        <w:rPr>
          <w:spacing w:val="40"/>
        </w:rPr>
        <w:t xml:space="preserve"> </w:t>
      </w:r>
      <w:r>
        <w:t>«личность»;</w:t>
      </w:r>
      <w:r>
        <w:rPr>
          <w:spacing w:val="40"/>
        </w:rPr>
        <w:t xml:space="preserve"> </w:t>
      </w:r>
      <w:r>
        <w:t>свойства</w:t>
      </w:r>
      <w:r>
        <w:rPr>
          <w:spacing w:val="40"/>
        </w:rPr>
        <w:t xml:space="preserve"> </w:t>
      </w:r>
      <w:r>
        <w:t>человека</w:t>
      </w:r>
      <w:r>
        <w:rPr>
          <w:spacing w:val="40"/>
        </w:rPr>
        <w:t xml:space="preserve"> </w:t>
      </w:r>
      <w:r>
        <w:t>и</w:t>
      </w:r>
    </w:p>
    <w:p w:rsidR="00D45894" w:rsidRDefault="00320178">
      <w:pPr>
        <w:pStyle w:val="a3"/>
        <w:ind w:firstLine="0"/>
      </w:pPr>
      <w:r>
        <w:t>животных,</w:t>
      </w:r>
      <w:r>
        <w:rPr>
          <w:spacing w:val="-4"/>
        </w:rPr>
        <w:t xml:space="preserve"> </w:t>
      </w:r>
      <w:r>
        <w:t>виды</w:t>
      </w:r>
      <w:r>
        <w:rPr>
          <w:spacing w:val="-6"/>
        </w:rPr>
        <w:t xml:space="preserve"> </w:t>
      </w:r>
      <w:r>
        <w:t>деятельности</w:t>
      </w:r>
      <w:r>
        <w:rPr>
          <w:spacing w:val="-4"/>
        </w:rPr>
        <w:t xml:space="preserve"> </w:t>
      </w:r>
      <w:r>
        <w:t>(игра,</w:t>
      </w:r>
      <w:r>
        <w:rPr>
          <w:spacing w:val="-4"/>
        </w:rPr>
        <w:t xml:space="preserve"> </w:t>
      </w:r>
      <w:r>
        <w:t xml:space="preserve">труд, </w:t>
      </w:r>
      <w:r>
        <w:rPr>
          <w:spacing w:val="-2"/>
        </w:rPr>
        <w:t>учение);</w:t>
      </w:r>
    </w:p>
    <w:p w:rsidR="00D45894" w:rsidRDefault="00320178">
      <w:pPr>
        <w:pStyle w:val="a3"/>
        <w:ind w:left="991" w:right="2144" w:firstLine="0"/>
      </w:pPr>
      <w:r>
        <w:t>устанавливать</w:t>
      </w:r>
      <w:r>
        <w:rPr>
          <w:spacing w:val="-4"/>
        </w:rPr>
        <w:t xml:space="preserve"> </w:t>
      </w:r>
      <w:r>
        <w:t>и</w:t>
      </w:r>
      <w:r>
        <w:rPr>
          <w:spacing w:val="-4"/>
        </w:rPr>
        <w:t xml:space="preserve"> </w:t>
      </w:r>
      <w:r>
        <w:t>объяснять</w:t>
      </w:r>
      <w:r>
        <w:rPr>
          <w:spacing w:val="-5"/>
        </w:rPr>
        <w:t xml:space="preserve"> </w:t>
      </w:r>
      <w:r>
        <w:t>взаимосвязи</w:t>
      </w:r>
      <w:r>
        <w:rPr>
          <w:spacing w:val="-4"/>
        </w:rPr>
        <w:t xml:space="preserve"> </w:t>
      </w:r>
      <w:r>
        <w:t>людей</w:t>
      </w:r>
      <w:r>
        <w:rPr>
          <w:spacing w:val="-7"/>
        </w:rPr>
        <w:t xml:space="preserve"> </w:t>
      </w:r>
      <w:r>
        <w:t>в</w:t>
      </w:r>
      <w:r>
        <w:rPr>
          <w:spacing w:val="-6"/>
        </w:rPr>
        <w:t xml:space="preserve"> </w:t>
      </w:r>
      <w:r>
        <w:t>малых</w:t>
      </w:r>
      <w:r>
        <w:rPr>
          <w:spacing w:val="-3"/>
        </w:rPr>
        <w:t xml:space="preserve"> </w:t>
      </w:r>
      <w:r>
        <w:t>группах,</w:t>
      </w:r>
      <w:r>
        <w:rPr>
          <w:spacing w:val="-5"/>
        </w:rPr>
        <w:t xml:space="preserve"> </w:t>
      </w:r>
      <w:r>
        <w:t>целей, способов и результатов деятельности, целей и средств общения;</w:t>
      </w:r>
    </w:p>
    <w:p w:rsidR="00D45894" w:rsidRDefault="00320178">
      <w:pPr>
        <w:pStyle w:val="a3"/>
        <w:ind w:right="125"/>
      </w:pPr>
      <w:r>
        <w:t>использовать полученные знания для объяснения (устного и письменного) сущности общения</w:t>
      </w:r>
      <w:r>
        <w:rPr>
          <w:spacing w:val="-12"/>
        </w:rPr>
        <w:t xml:space="preserve"> </w:t>
      </w:r>
      <w:r>
        <w:t>как</w:t>
      </w:r>
      <w:r>
        <w:rPr>
          <w:spacing w:val="-11"/>
        </w:rPr>
        <w:t xml:space="preserve"> </w:t>
      </w:r>
      <w:r>
        <w:t>социального</w:t>
      </w:r>
      <w:r>
        <w:rPr>
          <w:spacing w:val="-11"/>
        </w:rPr>
        <w:t xml:space="preserve"> </w:t>
      </w:r>
      <w:r>
        <w:t>явления,</w:t>
      </w:r>
      <w:r>
        <w:rPr>
          <w:spacing w:val="-11"/>
        </w:rPr>
        <w:t xml:space="preserve"> </w:t>
      </w:r>
      <w:r>
        <w:t>познания</w:t>
      </w:r>
      <w:r>
        <w:rPr>
          <w:spacing w:val="-12"/>
        </w:rPr>
        <w:t xml:space="preserve"> </w:t>
      </w:r>
      <w:r>
        <w:t>человеком</w:t>
      </w:r>
      <w:r>
        <w:rPr>
          <w:spacing w:val="-15"/>
        </w:rPr>
        <w:t xml:space="preserve"> </w:t>
      </w:r>
      <w:r>
        <w:t>мира</w:t>
      </w:r>
      <w:r>
        <w:rPr>
          <w:spacing w:val="-11"/>
        </w:rPr>
        <w:t xml:space="preserve"> </w:t>
      </w:r>
      <w:r>
        <w:t>и</w:t>
      </w:r>
      <w:r>
        <w:rPr>
          <w:spacing w:val="-10"/>
        </w:rPr>
        <w:t xml:space="preserve"> </w:t>
      </w:r>
      <w:r>
        <w:t>самого</w:t>
      </w:r>
      <w:r>
        <w:rPr>
          <w:spacing w:val="-11"/>
        </w:rPr>
        <w:t xml:space="preserve"> </w:t>
      </w:r>
      <w:r>
        <w:t>себя</w:t>
      </w:r>
      <w:r>
        <w:rPr>
          <w:spacing w:val="-14"/>
        </w:rPr>
        <w:t xml:space="preserve"> </w:t>
      </w:r>
      <w:r>
        <w:t>как</w:t>
      </w:r>
      <w:r>
        <w:rPr>
          <w:spacing w:val="-11"/>
        </w:rPr>
        <w:t xml:space="preserve"> </w:t>
      </w:r>
      <w:r>
        <w:t>вида</w:t>
      </w:r>
      <w:r>
        <w:rPr>
          <w:spacing w:val="-10"/>
        </w:rPr>
        <w:t xml:space="preserve"> </w:t>
      </w:r>
      <w:r>
        <w:t>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D45894" w:rsidRDefault="00320178">
      <w:pPr>
        <w:pStyle w:val="a3"/>
        <w:spacing w:before="1"/>
        <w:ind w:right="126"/>
      </w:pPr>
      <w: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D45894" w:rsidRDefault="00320178">
      <w:pPr>
        <w:pStyle w:val="a3"/>
        <w:ind w:right="126"/>
      </w:pPr>
      <w:r>
        <w:t xml:space="preserve">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w:t>
      </w:r>
      <w:r>
        <w:rPr>
          <w:spacing w:val="-2"/>
        </w:rPr>
        <w:t>младшими;</w:t>
      </w:r>
    </w:p>
    <w:p w:rsidR="00D45894" w:rsidRDefault="00320178">
      <w:pPr>
        <w:pStyle w:val="a3"/>
        <w:ind w:right="126"/>
      </w:pPr>
      <w:r>
        <w:t>читать</w:t>
      </w:r>
      <w:r>
        <w:rPr>
          <w:spacing w:val="-10"/>
        </w:rPr>
        <w:t xml:space="preserve"> </w:t>
      </w:r>
      <w:r>
        <w:t>осмысленно</w:t>
      </w:r>
      <w:r>
        <w:rPr>
          <w:spacing w:val="-9"/>
        </w:rPr>
        <w:t xml:space="preserve"> </w:t>
      </w:r>
      <w:r>
        <w:t>тексты</w:t>
      </w:r>
      <w:r>
        <w:rPr>
          <w:spacing w:val="-7"/>
        </w:rPr>
        <w:t xml:space="preserve"> </w:t>
      </w:r>
      <w:r>
        <w:t>правовой</w:t>
      </w:r>
      <w:r>
        <w:rPr>
          <w:spacing w:val="-11"/>
        </w:rPr>
        <w:t xml:space="preserve"> </w:t>
      </w:r>
      <w:r>
        <w:t>тематики,</w:t>
      </w:r>
      <w:r>
        <w:rPr>
          <w:spacing w:val="-12"/>
        </w:rPr>
        <w:t xml:space="preserve"> </w:t>
      </w:r>
      <w:r>
        <w:t>в</w:t>
      </w:r>
      <w:r>
        <w:rPr>
          <w:spacing w:val="-12"/>
        </w:rPr>
        <w:t xml:space="preserve"> </w:t>
      </w:r>
      <w:r>
        <w:t>том</w:t>
      </w:r>
      <w:r>
        <w:rPr>
          <w:spacing w:val="-10"/>
        </w:rPr>
        <w:t xml:space="preserve"> </w:t>
      </w:r>
      <w:r>
        <w:t>числе</w:t>
      </w:r>
      <w:r>
        <w:rPr>
          <w:spacing w:val="-11"/>
        </w:rPr>
        <w:t xml:space="preserve"> </w:t>
      </w:r>
      <w:r>
        <w:t>извлечения</w:t>
      </w:r>
      <w:r>
        <w:rPr>
          <w:spacing w:val="-10"/>
        </w:rPr>
        <w:t xml:space="preserve"> </w:t>
      </w:r>
      <w:r>
        <w:t>из</w:t>
      </w:r>
      <w:r>
        <w:rPr>
          <w:spacing w:val="-8"/>
        </w:rPr>
        <w:t xml:space="preserve"> </w:t>
      </w:r>
      <w:r>
        <w:t>законодательства Российской</w:t>
      </w:r>
      <w:r>
        <w:rPr>
          <w:spacing w:val="-5"/>
        </w:rPr>
        <w:t xml:space="preserve"> </w:t>
      </w:r>
      <w:r>
        <w:t>Федерации;</w:t>
      </w:r>
      <w:r>
        <w:rPr>
          <w:spacing w:val="-10"/>
        </w:rPr>
        <w:t xml:space="preserve"> </w:t>
      </w:r>
      <w:r>
        <w:t>составлять</w:t>
      </w:r>
      <w:r>
        <w:rPr>
          <w:spacing w:val="-6"/>
        </w:rPr>
        <w:t xml:space="preserve"> </w:t>
      </w:r>
      <w:r>
        <w:t>на</w:t>
      </w:r>
      <w:r>
        <w:rPr>
          <w:spacing w:val="-9"/>
        </w:rPr>
        <w:t xml:space="preserve"> </w:t>
      </w:r>
      <w:r>
        <w:t>их</w:t>
      </w:r>
      <w:r>
        <w:rPr>
          <w:spacing w:val="-5"/>
        </w:rPr>
        <w:t xml:space="preserve"> </w:t>
      </w:r>
      <w:r>
        <w:t>основе</w:t>
      </w:r>
      <w:r>
        <w:rPr>
          <w:spacing w:val="-10"/>
        </w:rPr>
        <w:t xml:space="preserve"> </w:t>
      </w:r>
      <w:r>
        <w:t>план,</w:t>
      </w:r>
      <w:r>
        <w:rPr>
          <w:spacing w:val="-8"/>
        </w:rPr>
        <w:t xml:space="preserve"> </w:t>
      </w:r>
      <w:r>
        <w:t>преобразовывать</w:t>
      </w:r>
      <w:r>
        <w:rPr>
          <w:spacing w:val="-2"/>
        </w:rPr>
        <w:t xml:space="preserve"> </w:t>
      </w:r>
      <w:r>
        <w:t>текстовую</w:t>
      </w:r>
      <w:r>
        <w:rPr>
          <w:spacing w:val="-6"/>
        </w:rPr>
        <w:t xml:space="preserve"> </w:t>
      </w:r>
      <w:r>
        <w:t>информацию</w:t>
      </w:r>
      <w:r>
        <w:rPr>
          <w:spacing w:val="-8"/>
        </w:rPr>
        <w:t xml:space="preserve"> </w:t>
      </w:r>
      <w:r>
        <w:t>в таблицу, схему;</w:t>
      </w:r>
    </w:p>
    <w:p w:rsidR="00D45894" w:rsidRDefault="00320178">
      <w:pPr>
        <w:pStyle w:val="a3"/>
        <w:ind w:right="126"/>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45894" w:rsidRDefault="00320178">
      <w:pPr>
        <w:pStyle w:val="a3"/>
        <w:ind w:right="128"/>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45894" w:rsidRDefault="00320178">
      <w:pPr>
        <w:pStyle w:val="a3"/>
        <w:spacing w:before="1"/>
        <w:ind w:right="125"/>
      </w:pPr>
      <w:r>
        <w:t xml:space="preserve">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w:t>
      </w:r>
      <w:r>
        <w:rPr>
          <w:spacing w:val="-2"/>
        </w:rPr>
        <w:t>деятельности;</w:t>
      </w:r>
    </w:p>
    <w:p w:rsidR="00D45894" w:rsidRDefault="00320178">
      <w:pPr>
        <w:pStyle w:val="a3"/>
        <w:ind w:right="125"/>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D45894" w:rsidRDefault="00320178">
      <w:pPr>
        <w:pStyle w:val="a3"/>
        <w:ind w:right="130"/>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45894" w:rsidRDefault="00320178">
      <w:pPr>
        <w:pStyle w:val="a3"/>
        <w:ind w:left="991" w:firstLine="0"/>
      </w:pPr>
      <w:r>
        <w:t>Общество,</w:t>
      </w:r>
      <w:r>
        <w:rPr>
          <w:spacing w:val="-4"/>
        </w:rPr>
        <w:t xml:space="preserve"> </w:t>
      </w:r>
      <w:r>
        <w:t>в</w:t>
      </w:r>
      <w:r>
        <w:rPr>
          <w:spacing w:val="-4"/>
        </w:rPr>
        <w:t xml:space="preserve"> </w:t>
      </w:r>
      <w:r>
        <w:t>котором</w:t>
      </w:r>
      <w:r>
        <w:rPr>
          <w:spacing w:val="-2"/>
        </w:rPr>
        <w:t xml:space="preserve"> </w:t>
      </w:r>
      <w:r>
        <w:t>мы</w:t>
      </w:r>
      <w:r>
        <w:rPr>
          <w:spacing w:val="-2"/>
        </w:rPr>
        <w:t xml:space="preserve"> живём:</w:t>
      </w:r>
    </w:p>
    <w:p w:rsidR="00D45894" w:rsidRDefault="00320178">
      <w:pPr>
        <w:pStyle w:val="a3"/>
        <w:ind w:right="129"/>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45894" w:rsidRDefault="00320178">
      <w:pPr>
        <w:pStyle w:val="a3"/>
        <w:ind w:right="123"/>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rsidR="00D45894" w:rsidRDefault="00320178">
      <w:pPr>
        <w:pStyle w:val="a3"/>
        <w:spacing w:before="1"/>
        <w:ind w:right="126"/>
      </w:pPr>
      <w:r>
        <w:t>приводить примеры разного положения людей в обществе, видов экономической деятельности, глобальных проблем;</w:t>
      </w:r>
    </w:p>
    <w:p w:rsidR="00D45894" w:rsidRDefault="00320178">
      <w:pPr>
        <w:pStyle w:val="a3"/>
        <w:ind w:left="991" w:firstLine="0"/>
      </w:pPr>
      <w:r>
        <w:t>классифицировать</w:t>
      </w:r>
      <w:r>
        <w:rPr>
          <w:spacing w:val="-6"/>
        </w:rPr>
        <w:t xml:space="preserve"> </w:t>
      </w:r>
      <w:r>
        <w:t>социальные</w:t>
      </w:r>
      <w:r>
        <w:rPr>
          <w:spacing w:val="-4"/>
        </w:rPr>
        <w:t xml:space="preserve"> </w:t>
      </w:r>
      <w:r>
        <w:t>общности</w:t>
      </w:r>
      <w:r>
        <w:rPr>
          <w:spacing w:val="-3"/>
        </w:rPr>
        <w:t xml:space="preserve"> </w:t>
      </w:r>
      <w:r>
        <w:t>и</w:t>
      </w:r>
      <w:r>
        <w:rPr>
          <w:spacing w:val="-1"/>
        </w:rPr>
        <w:t xml:space="preserve"> </w:t>
      </w:r>
      <w:r>
        <w:rPr>
          <w:spacing w:val="-2"/>
        </w:rPr>
        <w:t>группы;</w:t>
      </w:r>
    </w:p>
    <w:p w:rsidR="00D45894" w:rsidRDefault="00320178">
      <w:pPr>
        <w:pStyle w:val="a3"/>
        <w:ind w:right="126"/>
      </w:pPr>
      <w:r>
        <w:t>сравнивать социальные общности и группы, положение в обществе различных людей; различные формы хозяйствования;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1"/>
      </w:pPr>
      <w:r>
        <w:t>устанавливать взаимодействия общества и природы, человека и общества, деятельности основных участников экономики;</w:t>
      </w:r>
    </w:p>
    <w:p w:rsidR="00D45894" w:rsidRDefault="00320178">
      <w:pPr>
        <w:pStyle w:val="a3"/>
        <w:spacing w:before="1"/>
        <w:ind w:right="123"/>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45894" w:rsidRDefault="00320178">
      <w:pPr>
        <w:pStyle w:val="a3"/>
        <w:ind w:right="128"/>
      </w:pPr>
      <w:r>
        <w:t>определять и аргументировать с использованием обществоведческих знаний, фактов общественной жизни и</w:t>
      </w:r>
      <w:r>
        <w:rPr>
          <w:spacing w:val="-2"/>
        </w:rPr>
        <w:t xml:space="preserve"> </w:t>
      </w:r>
      <w:r>
        <w:t>личного</w:t>
      </w:r>
      <w:r>
        <w:rPr>
          <w:spacing w:val="-1"/>
        </w:rPr>
        <w:t xml:space="preserve"> </w:t>
      </w:r>
      <w:r>
        <w:t>социального опыта</w:t>
      </w:r>
      <w:r>
        <w:rPr>
          <w:spacing w:val="-1"/>
        </w:rPr>
        <w:t xml:space="preserve"> </w:t>
      </w:r>
      <w:r>
        <w:t>своё</w:t>
      </w:r>
      <w:r>
        <w:rPr>
          <w:spacing w:val="-2"/>
        </w:rPr>
        <w:t xml:space="preserve"> </w:t>
      </w:r>
      <w:r>
        <w:t>отношение</w:t>
      </w:r>
      <w:r>
        <w:rPr>
          <w:spacing w:val="-3"/>
        </w:rPr>
        <w:t xml:space="preserve"> </w:t>
      </w:r>
      <w:r>
        <w:t>к</w:t>
      </w:r>
      <w:r>
        <w:rPr>
          <w:spacing w:val="-2"/>
        </w:rPr>
        <w:t xml:space="preserve"> </w:t>
      </w:r>
      <w:r>
        <w:t>проблемам</w:t>
      </w:r>
      <w:r>
        <w:rPr>
          <w:spacing w:val="-3"/>
        </w:rPr>
        <w:t xml:space="preserve"> </w:t>
      </w:r>
      <w:r>
        <w:t>взаимодействия человека и природы, сохранению духовных ценностей российского народа;</w:t>
      </w:r>
    </w:p>
    <w:p w:rsidR="00D45894" w:rsidRDefault="00320178">
      <w:pPr>
        <w:pStyle w:val="a3"/>
        <w:ind w:right="129"/>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45894" w:rsidRDefault="00320178">
      <w:pPr>
        <w:pStyle w:val="a3"/>
        <w:ind w:right="125"/>
      </w:pPr>
      <w:r>
        <w:t>овладевать смысловым чтением текстов обществоведческой тематики, касающихся отношений человека и природы, устройства общественной жизни,</w:t>
      </w:r>
    </w:p>
    <w:p w:rsidR="00D45894" w:rsidRDefault="00320178">
      <w:pPr>
        <w:pStyle w:val="a3"/>
        <w:ind w:left="991" w:firstLine="0"/>
      </w:pPr>
      <w:r>
        <w:t>основных сфер</w:t>
      </w:r>
      <w:r>
        <w:rPr>
          <w:spacing w:val="-3"/>
        </w:rPr>
        <w:t xml:space="preserve"> </w:t>
      </w:r>
      <w:r>
        <w:t>жизни</w:t>
      </w:r>
      <w:r>
        <w:rPr>
          <w:spacing w:val="1"/>
        </w:rPr>
        <w:t xml:space="preserve"> </w:t>
      </w:r>
      <w:r>
        <w:rPr>
          <w:spacing w:val="-2"/>
        </w:rPr>
        <w:t>общества;</w:t>
      </w:r>
    </w:p>
    <w:p w:rsidR="00D45894" w:rsidRDefault="00320178">
      <w:pPr>
        <w:pStyle w:val="a3"/>
        <w:ind w:right="130"/>
      </w:pPr>
      <w:r>
        <w:t>извлекать</w:t>
      </w:r>
      <w:r>
        <w:rPr>
          <w:spacing w:val="-15"/>
        </w:rPr>
        <w:t xml:space="preserve"> </w:t>
      </w:r>
      <w:r>
        <w:t>информацию</w:t>
      </w:r>
      <w:r>
        <w:rPr>
          <w:spacing w:val="-15"/>
        </w:rPr>
        <w:t xml:space="preserve"> </w:t>
      </w:r>
      <w:r>
        <w:t>из</w:t>
      </w:r>
      <w:r>
        <w:rPr>
          <w:spacing w:val="-15"/>
        </w:rPr>
        <w:t xml:space="preserve"> </w:t>
      </w:r>
      <w:r>
        <w:t>разных</w:t>
      </w:r>
      <w:r>
        <w:rPr>
          <w:spacing w:val="-15"/>
        </w:rPr>
        <w:t xml:space="preserve"> </w:t>
      </w:r>
      <w:r>
        <w:t>источников</w:t>
      </w:r>
      <w:r>
        <w:rPr>
          <w:spacing w:val="-15"/>
        </w:rPr>
        <w:t xml:space="preserve"> </w:t>
      </w:r>
      <w:r>
        <w:t>о</w:t>
      </w:r>
      <w:r>
        <w:rPr>
          <w:spacing w:val="-15"/>
        </w:rPr>
        <w:t xml:space="preserve"> </w:t>
      </w:r>
      <w:r>
        <w:t>человеке</w:t>
      </w:r>
      <w:r>
        <w:rPr>
          <w:spacing w:val="-15"/>
        </w:rPr>
        <w:t xml:space="preserve"> </w:t>
      </w:r>
      <w:r>
        <w:t>и</w:t>
      </w:r>
      <w:r>
        <w:rPr>
          <w:spacing w:val="-15"/>
        </w:rPr>
        <w:t xml:space="preserve"> </w:t>
      </w:r>
      <w:r>
        <w:t>обществе,</w:t>
      </w:r>
      <w:r>
        <w:rPr>
          <w:spacing w:val="-15"/>
        </w:rPr>
        <w:t xml:space="preserve"> </w:t>
      </w:r>
      <w:r>
        <w:t>включая</w:t>
      </w:r>
      <w:r>
        <w:rPr>
          <w:spacing w:val="-15"/>
        </w:rPr>
        <w:t xml:space="preserve"> </w:t>
      </w:r>
      <w:r>
        <w:t>информацию о народах России;</w:t>
      </w:r>
    </w:p>
    <w:p w:rsidR="00D45894" w:rsidRDefault="00320178">
      <w:pPr>
        <w:pStyle w:val="a3"/>
        <w:tabs>
          <w:tab w:val="left" w:pos="2752"/>
          <w:tab w:val="left" w:pos="4012"/>
          <w:tab w:val="left" w:pos="6225"/>
          <w:tab w:val="left" w:pos="7486"/>
          <w:tab w:val="left" w:pos="8938"/>
        </w:tabs>
        <w:spacing w:before="1"/>
        <w:ind w:right="126"/>
        <w:jc w:val="right"/>
      </w:pPr>
      <w:r>
        <w:rPr>
          <w:spacing w:val="-2"/>
        </w:rPr>
        <w:t>анализировать,</w:t>
      </w:r>
      <w:r>
        <w:tab/>
      </w:r>
      <w:r>
        <w:rPr>
          <w:spacing w:val="-2"/>
        </w:rPr>
        <w:t>обобщать,</w:t>
      </w:r>
      <w:r>
        <w:tab/>
      </w:r>
      <w:r>
        <w:rPr>
          <w:spacing w:val="-2"/>
        </w:rPr>
        <w:t>систематизировать,</w:t>
      </w:r>
      <w:r>
        <w:tab/>
      </w:r>
      <w:r>
        <w:rPr>
          <w:spacing w:val="-2"/>
        </w:rPr>
        <w:t>оценивать</w:t>
      </w:r>
      <w:r>
        <w:tab/>
      </w:r>
      <w:r>
        <w:rPr>
          <w:spacing w:val="-2"/>
        </w:rPr>
        <w:t>социальную</w:t>
      </w:r>
      <w:r>
        <w:tab/>
      </w:r>
      <w:r>
        <w:rPr>
          <w:spacing w:val="-2"/>
        </w:rPr>
        <w:t xml:space="preserve">информацию, </w:t>
      </w:r>
      <w:r>
        <w:t>включая</w:t>
      </w:r>
      <w:r>
        <w:rPr>
          <w:spacing w:val="80"/>
        </w:rPr>
        <w:t xml:space="preserve"> </w:t>
      </w:r>
      <w:r>
        <w:t>экономико-статистическую,</w:t>
      </w:r>
      <w:r>
        <w:rPr>
          <w:spacing w:val="80"/>
        </w:rPr>
        <w:t xml:space="preserve"> </w:t>
      </w:r>
      <w:r>
        <w:t>из</w:t>
      </w:r>
      <w:r>
        <w:rPr>
          <w:spacing w:val="80"/>
        </w:rPr>
        <w:t xml:space="preserve"> </w:t>
      </w:r>
      <w:r>
        <w:t>адаптированных</w:t>
      </w:r>
      <w:r>
        <w:rPr>
          <w:spacing w:val="79"/>
        </w:rPr>
        <w:t xml:space="preserve"> </w:t>
      </w:r>
      <w:r>
        <w:t>источников</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учебных материалов)</w:t>
      </w:r>
      <w:r>
        <w:rPr>
          <w:spacing w:val="-11"/>
        </w:rPr>
        <w:t xml:space="preserve"> </w:t>
      </w:r>
      <w:r>
        <w:t>и</w:t>
      </w:r>
      <w:r>
        <w:rPr>
          <w:spacing w:val="-11"/>
        </w:rPr>
        <w:t xml:space="preserve"> </w:t>
      </w:r>
      <w:r>
        <w:t>публикаций</w:t>
      </w:r>
      <w:r>
        <w:rPr>
          <w:spacing w:val="-8"/>
        </w:rPr>
        <w:t xml:space="preserve"> </w:t>
      </w:r>
      <w:r>
        <w:t>в</w:t>
      </w:r>
      <w:r>
        <w:rPr>
          <w:spacing w:val="-11"/>
        </w:rPr>
        <w:t xml:space="preserve"> </w:t>
      </w:r>
      <w:r>
        <w:t>СМИ;</w:t>
      </w:r>
      <w:r>
        <w:rPr>
          <w:spacing w:val="-13"/>
        </w:rPr>
        <w:t xml:space="preserve"> </w:t>
      </w:r>
      <w:r>
        <w:t>используя</w:t>
      </w:r>
      <w:r>
        <w:rPr>
          <w:spacing w:val="-9"/>
        </w:rPr>
        <w:t xml:space="preserve"> </w:t>
      </w:r>
      <w:r>
        <w:t>обществоведческие</w:t>
      </w:r>
      <w:r>
        <w:rPr>
          <w:spacing w:val="-13"/>
        </w:rPr>
        <w:t xml:space="preserve"> </w:t>
      </w:r>
      <w:r>
        <w:t>знания,</w:t>
      </w:r>
      <w:r>
        <w:rPr>
          <w:spacing w:val="-11"/>
        </w:rPr>
        <w:t xml:space="preserve"> </w:t>
      </w:r>
      <w:r>
        <w:t>формулировать</w:t>
      </w:r>
      <w:r>
        <w:rPr>
          <w:spacing w:val="-10"/>
        </w:rPr>
        <w:t xml:space="preserve"> </w:t>
      </w:r>
      <w:r>
        <w:t>выводы; оценивать собственные</w:t>
      </w:r>
      <w:r>
        <w:rPr>
          <w:spacing w:val="-6"/>
        </w:rPr>
        <w:t xml:space="preserve"> </w:t>
      </w:r>
      <w:r>
        <w:t>поступки и поведение других людей с</w:t>
      </w:r>
      <w:r>
        <w:rPr>
          <w:spacing w:val="-1"/>
        </w:rPr>
        <w:t xml:space="preserve"> </w:t>
      </w:r>
      <w:r>
        <w:t>точки зрения их соответствия</w:t>
      </w:r>
    </w:p>
    <w:p w:rsidR="00D45894" w:rsidRDefault="00320178">
      <w:pPr>
        <w:pStyle w:val="a3"/>
        <w:ind w:firstLine="0"/>
      </w:pPr>
      <w:r>
        <w:t>духовным</w:t>
      </w:r>
      <w:r>
        <w:rPr>
          <w:spacing w:val="-3"/>
        </w:rPr>
        <w:t xml:space="preserve"> </w:t>
      </w:r>
      <w:r>
        <w:t>традициям</w:t>
      </w:r>
      <w:r>
        <w:rPr>
          <w:spacing w:val="-4"/>
        </w:rPr>
        <w:t xml:space="preserve"> </w:t>
      </w:r>
      <w:r>
        <w:rPr>
          <w:spacing w:val="-2"/>
        </w:rPr>
        <w:t>общества;</w:t>
      </w:r>
    </w:p>
    <w:p w:rsidR="00D45894" w:rsidRDefault="00320178">
      <w:pPr>
        <w:pStyle w:val="a3"/>
        <w:ind w:right="127"/>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D45894" w:rsidRDefault="00320178">
      <w:pPr>
        <w:pStyle w:val="a3"/>
        <w:ind w:right="128"/>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45894" w:rsidRDefault="00320178">
      <w:pPr>
        <w:pStyle w:val="a3"/>
        <w:ind w:right="130"/>
      </w:pPr>
      <w:r>
        <w:t>К</w:t>
      </w:r>
      <w:r>
        <w:rPr>
          <w:spacing w:val="-3"/>
        </w:rPr>
        <w:t xml:space="preserve"> </w:t>
      </w:r>
      <w:r>
        <w:t>концу</w:t>
      </w:r>
      <w:r>
        <w:rPr>
          <w:spacing w:val="-9"/>
        </w:rPr>
        <w:t xml:space="preserve"> </w:t>
      </w:r>
      <w:r>
        <w:t>обучения в</w:t>
      </w:r>
      <w:r>
        <w:rPr>
          <w:spacing w:val="-4"/>
        </w:rPr>
        <w:t xml:space="preserve"> </w:t>
      </w:r>
      <w:r>
        <w:t>7</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обществознанию:</w:t>
      </w:r>
    </w:p>
    <w:p w:rsidR="00D45894" w:rsidRDefault="00320178">
      <w:pPr>
        <w:pStyle w:val="a3"/>
        <w:ind w:left="991" w:firstLine="0"/>
      </w:pPr>
      <w:r>
        <w:t>Социальные</w:t>
      </w:r>
      <w:r>
        <w:rPr>
          <w:spacing w:val="-3"/>
        </w:rPr>
        <w:t xml:space="preserve"> </w:t>
      </w:r>
      <w:r>
        <w:t>ценности</w:t>
      </w:r>
      <w:r>
        <w:rPr>
          <w:spacing w:val="-4"/>
        </w:rPr>
        <w:t xml:space="preserve"> </w:t>
      </w:r>
      <w:r>
        <w:t>и</w:t>
      </w:r>
      <w:r>
        <w:rPr>
          <w:spacing w:val="-1"/>
        </w:rPr>
        <w:t xml:space="preserve"> </w:t>
      </w:r>
      <w:r>
        <w:rPr>
          <w:spacing w:val="-2"/>
        </w:rPr>
        <w:t>нормы:</w:t>
      </w:r>
    </w:p>
    <w:p w:rsidR="00D45894" w:rsidRDefault="00320178">
      <w:pPr>
        <w:pStyle w:val="a3"/>
        <w:spacing w:before="1"/>
        <w:ind w:right="130"/>
      </w:pPr>
      <w:r>
        <w:t>осваивать и применять знания о социальных ценностях; о содержании и значении социальных норм, регулирующих общественные отношения;</w:t>
      </w:r>
    </w:p>
    <w:p w:rsidR="00D45894" w:rsidRDefault="00320178">
      <w:pPr>
        <w:pStyle w:val="a3"/>
        <w:ind w:right="126"/>
      </w:pPr>
      <w:r>
        <w:t>характеризовать традиционные российские духовно-нравственные ценности (в том числе защита</w:t>
      </w:r>
      <w:r>
        <w:rPr>
          <w:spacing w:val="-3"/>
        </w:rPr>
        <w:t xml:space="preserve"> </w:t>
      </w:r>
      <w:r>
        <w:t>человеческой</w:t>
      </w:r>
      <w:r>
        <w:rPr>
          <w:spacing w:val="-1"/>
        </w:rPr>
        <w:t xml:space="preserve"> </w:t>
      </w:r>
      <w:r>
        <w:t>жизни,</w:t>
      </w:r>
      <w:r>
        <w:rPr>
          <w:spacing w:val="-7"/>
        </w:rPr>
        <w:t xml:space="preserve"> </w:t>
      </w:r>
      <w:r>
        <w:t>прав</w:t>
      </w:r>
      <w:r>
        <w:rPr>
          <w:spacing w:val="-5"/>
        </w:rPr>
        <w:t xml:space="preserve"> </w:t>
      </w:r>
      <w:r>
        <w:t>и</w:t>
      </w:r>
      <w:r>
        <w:rPr>
          <w:spacing w:val="-3"/>
        </w:rPr>
        <w:t xml:space="preserve"> </w:t>
      </w:r>
      <w:r>
        <w:t>свобод</w:t>
      </w:r>
      <w:r>
        <w:rPr>
          <w:spacing w:val="-3"/>
        </w:rPr>
        <w:t xml:space="preserve"> </w:t>
      </w:r>
      <w:r>
        <w:t>человека,</w:t>
      </w:r>
      <w:r>
        <w:rPr>
          <w:spacing w:val="-4"/>
        </w:rPr>
        <w:t xml:space="preserve"> </w:t>
      </w:r>
      <w:r>
        <w:t>гуманизм,</w:t>
      </w:r>
      <w:r>
        <w:rPr>
          <w:spacing w:val="-4"/>
        </w:rPr>
        <w:t xml:space="preserve"> </w:t>
      </w:r>
      <w:r>
        <w:t>милосердие),</w:t>
      </w:r>
      <w:r>
        <w:rPr>
          <w:spacing w:val="-5"/>
        </w:rPr>
        <w:t xml:space="preserve"> </w:t>
      </w:r>
      <w:r>
        <w:t>моральные</w:t>
      </w:r>
      <w:r>
        <w:rPr>
          <w:spacing w:val="-2"/>
        </w:rPr>
        <w:t xml:space="preserve"> </w:t>
      </w:r>
      <w:r>
        <w:t>нормы</w:t>
      </w:r>
      <w:r>
        <w:rPr>
          <w:spacing w:val="-3"/>
        </w:rPr>
        <w:t xml:space="preserve"> </w:t>
      </w:r>
      <w:r>
        <w:t>и их роль в жизни общества;</w:t>
      </w:r>
    </w:p>
    <w:p w:rsidR="00D45894" w:rsidRDefault="00320178">
      <w:pPr>
        <w:pStyle w:val="a3"/>
        <w:ind w:right="130"/>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D45894" w:rsidRDefault="00320178">
      <w:pPr>
        <w:pStyle w:val="a3"/>
        <w:ind w:right="128"/>
      </w:pPr>
      <w:r>
        <w:t>классифицировать</w:t>
      </w:r>
      <w:r>
        <w:rPr>
          <w:spacing w:val="-2"/>
        </w:rPr>
        <w:t xml:space="preserve"> </w:t>
      </w:r>
      <w:r>
        <w:t>социальные</w:t>
      </w:r>
      <w:r>
        <w:rPr>
          <w:spacing w:val="-1"/>
        </w:rPr>
        <w:t xml:space="preserve"> </w:t>
      </w:r>
      <w:r>
        <w:t>нормы,</w:t>
      </w:r>
      <w:r>
        <w:rPr>
          <w:spacing w:val="-1"/>
        </w:rPr>
        <w:t xml:space="preserve"> </w:t>
      </w:r>
      <w:r>
        <w:t>их</w:t>
      </w:r>
      <w:r>
        <w:rPr>
          <w:spacing w:val="-1"/>
        </w:rPr>
        <w:t xml:space="preserve"> </w:t>
      </w:r>
      <w:r>
        <w:t>существенные признаки и</w:t>
      </w:r>
      <w:r>
        <w:rPr>
          <w:spacing w:val="-1"/>
        </w:rPr>
        <w:t xml:space="preserve"> </w:t>
      </w:r>
      <w:r>
        <w:t>элементы; сравнивать отдельные виды социальных норм;</w:t>
      </w:r>
    </w:p>
    <w:p w:rsidR="00D45894" w:rsidRDefault="00320178">
      <w:pPr>
        <w:pStyle w:val="a3"/>
        <w:ind w:right="126"/>
      </w:pPr>
      <w:r>
        <w:t>устанавливать</w:t>
      </w:r>
      <w:r>
        <w:rPr>
          <w:spacing w:val="-15"/>
        </w:rPr>
        <w:t xml:space="preserve"> </w:t>
      </w:r>
      <w:r>
        <w:t>и</w:t>
      </w:r>
      <w:r>
        <w:rPr>
          <w:spacing w:val="-15"/>
        </w:rPr>
        <w:t xml:space="preserve"> </w:t>
      </w:r>
      <w:r>
        <w:t>объяснять</w:t>
      </w:r>
      <w:r>
        <w:rPr>
          <w:spacing w:val="-15"/>
        </w:rPr>
        <w:t xml:space="preserve"> </w:t>
      </w:r>
      <w:r>
        <w:t>влияние</w:t>
      </w:r>
      <w:r>
        <w:rPr>
          <w:spacing w:val="-15"/>
        </w:rPr>
        <w:t xml:space="preserve"> </w:t>
      </w:r>
      <w:r>
        <w:t>социальных</w:t>
      </w:r>
      <w:r>
        <w:rPr>
          <w:spacing w:val="-15"/>
        </w:rPr>
        <w:t xml:space="preserve"> </w:t>
      </w:r>
      <w:r>
        <w:t>норм</w:t>
      </w:r>
      <w:r>
        <w:rPr>
          <w:spacing w:val="-15"/>
        </w:rPr>
        <w:t xml:space="preserve"> </w:t>
      </w:r>
      <w:r>
        <w:t>на</w:t>
      </w:r>
      <w:r>
        <w:rPr>
          <w:spacing w:val="-15"/>
        </w:rPr>
        <w:t xml:space="preserve"> </w:t>
      </w:r>
      <w:r>
        <w:t>общество</w:t>
      </w:r>
      <w:r>
        <w:rPr>
          <w:spacing w:val="-15"/>
        </w:rPr>
        <w:t xml:space="preserve"> </w:t>
      </w:r>
      <w:r>
        <w:t>и</w:t>
      </w:r>
      <w:r>
        <w:rPr>
          <w:spacing w:val="-15"/>
        </w:rPr>
        <w:t xml:space="preserve"> </w:t>
      </w:r>
      <w:r>
        <w:t>человека;</w:t>
      </w:r>
      <w:r>
        <w:rPr>
          <w:spacing w:val="-15"/>
        </w:rPr>
        <w:t xml:space="preserve"> </w:t>
      </w:r>
      <w:r>
        <w:t>использовать полученные знания для объяснения (устного и письменного)</w:t>
      </w:r>
    </w:p>
    <w:p w:rsidR="00D45894" w:rsidRDefault="00320178">
      <w:pPr>
        <w:pStyle w:val="a3"/>
        <w:ind w:left="991" w:firstLine="0"/>
      </w:pPr>
      <w:r>
        <w:t>сущности</w:t>
      </w:r>
      <w:r>
        <w:rPr>
          <w:spacing w:val="-3"/>
        </w:rPr>
        <w:t xml:space="preserve"> </w:t>
      </w:r>
      <w:r>
        <w:t>социальных</w:t>
      </w:r>
      <w:r>
        <w:rPr>
          <w:spacing w:val="-6"/>
        </w:rPr>
        <w:t xml:space="preserve"> </w:t>
      </w:r>
      <w:r>
        <w:rPr>
          <w:spacing w:val="-2"/>
        </w:rPr>
        <w:t>норм;</w:t>
      </w:r>
    </w:p>
    <w:p w:rsidR="00D45894" w:rsidRDefault="00320178">
      <w:pPr>
        <w:pStyle w:val="a3"/>
        <w:ind w:right="124"/>
      </w:pPr>
      <w: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D45894" w:rsidRDefault="00320178">
      <w:pPr>
        <w:pStyle w:val="a3"/>
        <w:ind w:right="125"/>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D45894" w:rsidRDefault="00320178">
      <w:pPr>
        <w:pStyle w:val="a3"/>
        <w:spacing w:before="1"/>
        <w:ind w:left="991" w:right="125" w:firstLine="0"/>
      </w:pPr>
      <w:r>
        <w:t>осмысленно читать тексты, касающиеся гуманизма, гражданственности, патриотизма; извлекать</w:t>
      </w:r>
      <w:r>
        <w:rPr>
          <w:spacing w:val="36"/>
        </w:rPr>
        <w:t xml:space="preserve"> </w:t>
      </w:r>
      <w:r>
        <w:t>информацию</w:t>
      </w:r>
      <w:r>
        <w:rPr>
          <w:spacing w:val="35"/>
        </w:rPr>
        <w:t xml:space="preserve"> </w:t>
      </w:r>
      <w:r>
        <w:t>из</w:t>
      </w:r>
      <w:r>
        <w:rPr>
          <w:spacing w:val="34"/>
        </w:rPr>
        <w:t xml:space="preserve"> </w:t>
      </w:r>
      <w:r>
        <w:t>разных</w:t>
      </w:r>
      <w:r>
        <w:rPr>
          <w:spacing w:val="33"/>
        </w:rPr>
        <w:t xml:space="preserve"> </w:t>
      </w:r>
      <w:r>
        <w:t>источников</w:t>
      </w:r>
      <w:r>
        <w:rPr>
          <w:spacing w:val="34"/>
        </w:rPr>
        <w:t xml:space="preserve"> </w:t>
      </w:r>
      <w:r>
        <w:t>о</w:t>
      </w:r>
      <w:r>
        <w:rPr>
          <w:spacing w:val="35"/>
        </w:rPr>
        <w:t xml:space="preserve"> </w:t>
      </w:r>
      <w:r>
        <w:t>принципах</w:t>
      </w:r>
      <w:r>
        <w:rPr>
          <w:spacing w:val="34"/>
        </w:rPr>
        <w:t xml:space="preserve"> </w:t>
      </w:r>
      <w:r>
        <w:t>и</w:t>
      </w:r>
      <w:r>
        <w:rPr>
          <w:spacing w:val="35"/>
        </w:rPr>
        <w:t xml:space="preserve"> </w:t>
      </w:r>
      <w:r>
        <w:t>нормах</w:t>
      </w:r>
      <w:r>
        <w:rPr>
          <w:spacing w:val="34"/>
        </w:rPr>
        <w:t xml:space="preserve"> </w:t>
      </w:r>
      <w:r>
        <w:t>морали,</w:t>
      </w:r>
      <w:r>
        <w:rPr>
          <w:spacing w:val="33"/>
        </w:rPr>
        <w:t xml:space="preserve"> </w:t>
      </w:r>
      <w:r>
        <w:t>проблеме</w:t>
      </w:r>
    </w:p>
    <w:p w:rsidR="00D45894" w:rsidRDefault="00320178">
      <w:pPr>
        <w:pStyle w:val="a3"/>
        <w:ind w:firstLine="0"/>
      </w:pPr>
      <w:r>
        <w:t xml:space="preserve">морального </w:t>
      </w:r>
      <w:r>
        <w:rPr>
          <w:spacing w:val="-2"/>
        </w:rPr>
        <w:t>выбора;</w:t>
      </w:r>
    </w:p>
    <w:p w:rsidR="00D45894" w:rsidRDefault="00320178">
      <w:pPr>
        <w:pStyle w:val="a3"/>
        <w:ind w:right="122"/>
      </w:pPr>
      <w:r>
        <w:t>анализировать, обобщать, систематизировать, оценивать социальную информацию из адаптированных</w:t>
      </w:r>
      <w:r>
        <w:rPr>
          <w:spacing w:val="-2"/>
        </w:rPr>
        <w:t xml:space="preserve"> </w:t>
      </w:r>
      <w:r>
        <w:t>источников</w:t>
      </w:r>
      <w:r>
        <w:rPr>
          <w:spacing w:val="-3"/>
        </w:rPr>
        <w:t xml:space="preserve"> </w:t>
      </w:r>
      <w:r>
        <w:t>(в</w:t>
      </w:r>
      <w:r>
        <w:rPr>
          <w:spacing w:val="-3"/>
        </w:rPr>
        <w:t xml:space="preserve"> </w:t>
      </w:r>
      <w:r>
        <w:t>том</w:t>
      </w:r>
      <w:r>
        <w:rPr>
          <w:spacing w:val="-3"/>
        </w:rPr>
        <w:t xml:space="preserve"> </w:t>
      </w:r>
      <w:r>
        <w:t>числе учебных</w:t>
      </w:r>
      <w:r>
        <w:rPr>
          <w:spacing w:val="-2"/>
        </w:rPr>
        <w:t xml:space="preserve"> </w:t>
      </w:r>
      <w:r>
        <w:t>материалов)</w:t>
      </w:r>
      <w:r>
        <w:rPr>
          <w:spacing w:val="-3"/>
        </w:rPr>
        <w:t xml:space="preserve"> </w:t>
      </w:r>
      <w:r>
        <w:t>и</w:t>
      </w:r>
      <w:r>
        <w:rPr>
          <w:spacing w:val="-2"/>
        </w:rPr>
        <w:t xml:space="preserve"> </w:t>
      </w:r>
      <w:r>
        <w:t>публикаций в</w:t>
      </w:r>
      <w:r>
        <w:rPr>
          <w:spacing w:val="-3"/>
        </w:rPr>
        <w:t xml:space="preserve"> </w:t>
      </w:r>
      <w:r>
        <w:t>СМИ,</w:t>
      </w:r>
      <w:r>
        <w:rPr>
          <w:spacing w:val="-2"/>
        </w:rPr>
        <w:t xml:space="preserve"> </w:t>
      </w:r>
      <w:r>
        <w:t>соотносить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hanging="708"/>
        <w:jc w:val="left"/>
      </w:pPr>
      <w:r>
        <w:t>её с собственными знаниями о моральном и правовом регулировании поведения человека; оценивать</w:t>
      </w:r>
      <w:r>
        <w:rPr>
          <w:spacing w:val="-9"/>
        </w:rPr>
        <w:t xml:space="preserve"> </w:t>
      </w:r>
      <w:r>
        <w:t>собственные</w:t>
      </w:r>
      <w:r>
        <w:rPr>
          <w:spacing w:val="-15"/>
        </w:rPr>
        <w:t xml:space="preserve"> </w:t>
      </w:r>
      <w:r>
        <w:t>поступки,</w:t>
      </w:r>
      <w:r>
        <w:rPr>
          <w:spacing w:val="-12"/>
        </w:rPr>
        <w:t xml:space="preserve"> </w:t>
      </w:r>
      <w:r>
        <w:t>поведение</w:t>
      </w:r>
      <w:r>
        <w:rPr>
          <w:spacing w:val="-11"/>
        </w:rPr>
        <w:t xml:space="preserve"> </w:t>
      </w:r>
      <w:r>
        <w:t>людей</w:t>
      </w:r>
      <w:r>
        <w:rPr>
          <w:spacing w:val="-10"/>
        </w:rPr>
        <w:t xml:space="preserve"> </w:t>
      </w:r>
      <w:r>
        <w:t>с</w:t>
      </w:r>
      <w:r>
        <w:rPr>
          <w:spacing w:val="-13"/>
        </w:rPr>
        <w:t xml:space="preserve"> </w:t>
      </w:r>
      <w:r>
        <w:t>точки</w:t>
      </w:r>
      <w:r>
        <w:rPr>
          <w:spacing w:val="-12"/>
        </w:rPr>
        <w:t xml:space="preserve"> </w:t>
      </w:r>
      <w:r>
        <w:t>зрения</w:t>
      </w:r>
      <w:r>
        <w:rPr>
          <w:spacing w:val="-12"/>
        </w:rPr>
        <w:t xml:space="preserve"> </w:t>
      </w:r>
      <w:r>
        <w:t>их</w:t>
      </w:r>
      <w:r>
        <w:rPr>
          <w:spacing w:val="-14"/>
        </w:rPr>
        <w:t xml:space="preserve"> </w:t>
      </w:r>
      <w:r>
        <w:t>соответствия</w:t>
      </w:r>
      <w:r>
        <w:rPr>
          <w:spacing w:val="-12"/>
        </w:rPr>
        <w:t xml:space="preserve"> </w:t>
      </w:r>
      <w:r>
        <w:t>нормам</w:t>
      </w:r>
    </w:p>
    <w:p w:rsidR="00D45894" w:rsidRDefault="00320178">
      <w:pPr>
        <w:pStyle w:val="a3"/>
        <w:spacing w:before="1"/>
        <w:ind w:firstLine="0"/>
        <w:jc w:val="left"/>
      </w:pPr>
      <w:r>
        <w:rPr>
          <w:spacing w:val="-2"/>
        </w:rPr>
        <w:t>морали;</w:t>
      </w:r>
    </w:p>
    <w:p w:rsidR="00D45894" w:rsidRDefault="00320178">
      <w:pPr>
        <w:pStyle w:val="a3"/>
        <w:ind w:left="991" w:firstLine="0"/>
        <w:jc w:val="left"/>
      </w:pPr>
      <w:r>
        <w:t>использовать полученные знания о социальных нормах в повседневной жизни; самостоятельно</w:t>
      </w:r>
      <w:r>
        <w:rPr>
          <w:spacing w:val="40"/>
        </w:rPr>
        <w:t xml:space="preserve"> </w:t>
      </w:r>
      <w:r>
        <w:t>заполнять</w:t>
      </w:r>
      <w:r>
        <w:rPr>
          <w:spacing w:val="40"/>
        </w:rPr>
        <w:t xml:space="preserve"> </w:t>
      </w:r>
      <w:r>
        <w:t>форму</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электронную)</w:t>
      </w:r>
      <w:r>
        <w:rPr>
          <w:spacing w:val="40"/>
        </w:rPr>
        <w:t xml:space="preserve"> </w:t>
      </w:r>
      <w:r>
        <w:t>и</w:t>
      </w:r>
      <w:r>
        <w:rPr>
          <w:spacing w:val="40"/>
        </w:rPr>
        <w:t xml:space="preserve"> </w:t>
      </w:r>
      <w:r>
        <w:t>составлять</w:t>
      </w:r>
      <w:r>
        <w:rPr>
          <w:spacing w:val="40"/>
        </w:rPr>
        <w:t xml:space="preserve"> </w:t>
      </w:r>
      <w:r>
        <w:t>простейший</w:t>
      </w:r>
    </w:p>
    <w:p w:rsidR="00D45894" w:rsidRDefault="00320178">
      <w:pPr>
        <w:pStyle w:val="a3"/>
        <w:ind w:firstLine="0"/>
        <w:jc w:val="left"/>
      </w:pPr>
      <w:r>
        <w:t>документ</w:t>
      </w:r>
      <w:r>
        <w:rPr>
          <w:spacing w:val="-4"/>
        </w:rPr>
        <w:t xml:space="preserve"> </w:t>
      </w:r>
      <w:r>
        <w:rPr>
          <w:spacing w:val="-2"/>
        </w:rPr>
        <w:t>(заявление);</w:t>
      </w:r>
    </w:p>
    <w:p w:rsidR="00D45894" w:rsidRDefault="00320178">
      <w:pPr>
        <w:pStyle w:val="a3"/>
        <w:ind w:right="129"/>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45894" w:rsidRDefault="00320178">
      <w:pPr>
        <w:pStyle w:val="a3"/>
        <w:ind w:left="991" w:firstLine="0"/>
      </w:pPr>
      <w:r>
        <w:t>Человек</w:t>
      </w:r>
      <w:r>
        <w:rPr>
          <w:spacing w:val="-2"/>
        </w:rPr>
        <w:t xml:space="preserve"> </w:t>
      </w:r>
      <w:r>
        <w:t>как</w:t>
      </w:r>
      <w:r>
        <w:rPr>
          <w:spacing w:val="2"/>
        </w:rPr>
        <w:t xml:space="preserve"> </w:t>
      </w:r>
      <w:r>
        <w:t>участник</w:t>
      </w:r>
      <w:r>
        <w:rPr>
          <w:spacing w:val="-2"/>
        </w:rPr>
        <w:t xml:space="preserve"> </w:t>
      </w:r>
      <w:r>
        <w:t>правовых</w:t>
      </w:r>
      <w:r>
        <w:rPr>
          <w:spacing w:val="-2"/>
        </w:rPr>
        <w:t xml:space="preserve"> отношений:</w:t>
      </w:r>
    </w:p>
    <w:p w:rsidR="00D45894" w:rsidRDefault="00320178">
      <w:pPr>
        <w:pStyle w:val="a3"/>
        <w:ind w:right="126"/>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w:t>
      </w:r>
      <w:r>
        <w:rPr>
          <w:spacing w:val="-11"/>
        </w:rPr>
        <w:t xml:space="preserve"> </w:t>
      </w:r>
      <w:r>
        <w:t>его</w:t>
      </w:r>
      <w:r>
        <w:rPr>
          <w:spacing w:val="-11"/>
        </w:rPr>
        <w:t xml:space="preserve"> </w:t>
      </w:r>
      <w:r>
        <w:t>семьи</w:t>
      </w:r>
      <w:r>
        <w:rPr>
          <w:spacing w:val="-9"/>
        </w:rPr>
        <w:t xml:space="preserve"> </w:t>
      </w:r>
      <w:r>
        <w:t>общественные</w:t>
      </w:r>
      <w:r>
        <w:rPr>
          <w:spacing w:val="-11"/>
        </w:rPr>
        <w:t xml:space="preserve"> </w:t>
      </w:r>
      <w:r>
        <w:t>отношения,</w:t>
      </w:r>
      <w:r>
        <w:rPr>
          <w:spacing w:val="-13"/>
        </w:rPr>
        <w:t xml:space="preserve"> </w:t>
      </w:r>
      <w:r>
        <w:t>правовом</w:t>
      </w:r>
      <w:r>
        <w:rPr>
          <w:spacing w:val="-10"/>
        </w:rPr>
        <w:t xml:space="preserve"> </w:t>
      </w:r>
      <w:r>
        <w:t>статусе</w:t>
      </w:r>
      <w:r>
        <w:rPr>
          <w:spacing w:val="-13"/>
        </w:rPr>
        <w:t xml:space="preserve"> </w:t>
      </w:r>
      <w:r>
        <w:t>гражданина</w:t>
      </w:r>
      <w:r>
        <w:rPr>
          <w:spacing w:val="-11"/>
        </w:rPr>
        <w:t xml:space="preserve"> </w:t>
      </w:r>
      <w:r>
        <w:t>Российской</w:t>
      </w:r>
      <w:r>
        <w:rPr>
          <w:spacing w:val="-11"/>
        </w:rPr>
        <w:t xml:space="preserve"> </w:t>
      </w:r>
      <w:r>
        <w:t>Федерации (в том числе несовершеннолетнего), правонарушениях и их опасности для личности и общества;</w:t>
      </w:r>
    </w:p>
    <w:p w:rsidR="00D45894" w:rsidRDefault="00320178">
      <w:pPr>
        <w:pStyle w:val="a3"/>
        <w:spacing w:before="1"/>
        <w:ind w:right="129"/>
      </w:pPr>
      <w:r>
        <w:t>характеризовать</w:t>
      </w:r>
      <w:r>
        <w:rPr>
          <w:spacing w:val="-3"/>
        </w:rPr>
        <w:t xml:space="preserve"> </w:t>
      </w:r>
      <w:r>
        <w:t>право</w:t>
      </w:r>
      <w:r>
        <w:rPr>
          <w:spacing w:val="-5"/>
        </w:rPr>
        <w:t xml:space="preserve"> </w:t>
      </w:r>
      <w:r>
        <w:t>как</w:t>
      </w:r>
      <w:r>
        <w:rPr>
          <w:spacing w:val="-3"/>
        </w:rPr>
        <w:t xml:space="preserve"> </w:t>
      </w:r>
      <w:r>
        <w:t>регулятор</w:t>
      </w:r>
      <w:r>
        <w:rPr>
          <w:spacing w:val="-3"/>
        </w:rPr>
        <w:t xml:space="preserve"> </w:t>
      </w:r>
      <w:r>
        <w:t>общественных</w:t>
      </w:r>
      <w:r>
        <w:rPr>
          <w:spacing w:val="-4"/>
        </w:rPr>
        <w:t xml:space="preserve"> </w:t>
      </w:r>
      <w:r>
        <w:t>отношений,</w:t>
      </w:r>
      <w:r>
        <w:rPr>
          <w:spacing w:val="-7"/>
        </w:rPr>
        <w:t xml:space="preserve"> </w:t>
      </w:r>
      <w:r>
        <w:t>конституционные</w:t>
      </w:r>
      <w:r>
        <w:rPr>
          <w:spacing w:val="-4"/>
        </w:rPr>
        <w:t xml:space="preserve"> </w:t>
      </w:r>
      <w:r>
        <w:t>права</w:t>
      </w:r>
      <w:r>
        <w:rPr>
          <w:spacing w:val="-6"/>
        </w:rPr>
        <w:t xml:space="preserve"> </w:t>
      </w:r>
      <w:r>
        <w:t>и обязанности гражданина Российской Федерации, права ребёнка в Российской Федерации;</w:t>
      </w:r>
    </w:p>
    <w:p w:rsidR="00D45894" w:rsidRDefault="00320178">
      <w:pPr>
        <w:pStyle w:val="a3"/>
        <w:ind w:right="126"/>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D45894" w:rsidRDefault="00320178">
      <w:pPr>
        <w:pStyle w:val="a3"/>
        <w:ind w:right="127"/>
      </w:pPr>
      <w:r>
        <w:t>классифицировать</w:t>
      </w:r>
      <w:r>
        <w:rPr>
          <w:spacing w:val="-15"/>
        </w:rPr>
        <w:t xml:space="preserve"> </w:t>
      </w:r>
      <w:r>
        <w:t>по</w:t>
      </w:r>
      <w:r>
        <w:rPr>
          <w:spacing w:val="-15"/>
        </w:rPr>
        <w:t xml:space="preserve"> </w:t>
      </w:r>
      <w:r>
        <w:t>разным</w:t>
      </w:r>
      <w:r>
        <w:rPr>
          <w:spacing w:val="-15"/>
        </w:rPr>
        <w:t xml:space="preserve"> </w:t>
      </w:r>
      <w:r>
        <w:t>признакам</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устанавливать</w:t>
      </w:r>
      <w:r>
        <w:rPr>
          <w:spacing w:val="-15"/>
        </w:rPr>
        <w:t xml:space="preserve"> </w:t>
      </w:r>
      <w:r>
        <w:t>существенный</w:t>
      </w:r>
      <w:r>
        <w:rPr>
          <w:spacing w:val="-15"/>
        </w:rPr>
        <w:t xml:space="preserve"> </w:t>
      </w:r>
      <w:r>
        <w:t>признак классификации) нормы права, выделяя существенные признаки;</w:t>
      </w:r>
    </w:p>
    <w:p w:rsidR="00D45894" w:rsidRDefault="00320178">
      <w:pPr>
        <w:pStyle w:val="a3"/>
        <w:ind w:right="125"/>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45894" w:rsidRDefault="00320178">
      <w:pPr>
        <w:pStyle w:val="a3"/>
        <w:ind w:right="127"/>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45894" w:rsidRDefault="00320178">
      <w:pPr>
        <w:pStyle w:val="a3"/>
        <w:ind w:right="124"/>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D45894" w:rsidRDefault="00320178">
      <w:pPr>
        <w:pStyle w:val="a3"/>
        <w:spacing w:before="1"/>
        <w:ind w:right="128"/>
      </w:pPr>
      <w: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D45894" w:rsidRDefault="00320178">
      <w:pPr>
        <w:pStyle w:val="a3"/>
        <w:ind w:right="126"/>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rsidR="00D45894" w:rsidRDefault="00320178">
      <w:pPr>
        <w:pStyle w:val="a3"/>
        <w:ind w:left="991" w:firstLine="0"/>
      </w:pPr>
      <w:r>
        <w:t>обучающегося,</w:t>
      </w:r>
      <w:r>
        <w:rPr>
          <w:spacing w:val="-8"/>
        </w:rPr>
        <w:t xml:space="preserve"> </w:t>
      </w:r>
      <w:r>
        <w:t>члена</w:t>
      </w:r>
      <w:r>
        <w:rPr>
          <w:spacing w:val="-3"/>
        </w:rPr>
        <w:t xml:space="preserve"> </w:t>
      </w:r>
      <w:r>
        <w:t>ученической</w:t>
      </w:r>
      <w:r>
        <w:rPr>
          <w:spacing w:val="-5"/>
        </w:rPr>
        <w:t xml:space="preserve"> </w:t>
      </w:r>
      <w:r>
        <w:t>общественной</w:t>
      </w:r>
      <w:r>
        <w:rPr>
          <w:spacing w:val="-6"/>
        </w:rPr>
        <w:t xml:space="preserve"> </w:t>
      </w:r>
      <w:r>
        <w:rPr>
          <w:spacing w:val="-2"/>
        </w:rPr>
        <w:t>организации);</w:t>
      </w:r>
    </w:p>
    <w:p w:rsidR="00D45894" w:rsidRDefault="00320178">
      <w:pPr>
        <w:pStyle w:val="a3"/>
        <w:ind w:right="123"/>
      </w:pPr>
      <w: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w:t>
      </w:r>
      <w:r>
        <w:rPr>
          <w:spacing w:val="-15"/>
        </w:rPr>
        <w:t xml:space="preserve"> </w:t>
      </w:r>
      <w:r>
        <w:t>источников</w:t>
      </w:r>
      <w:r>
        <w:rPr>
          <w:spacing w:val="-15"/>
        </w:rPr>
        <w:t xml:space="preserve"> </w:t>
      </w:r>
      <w:r>
        <w:t>о</w:t>
      </w:r>
      <w:r>
        <w:rPr>
          <w:spacing w:val="-15"/>
        </w:rPr>
        <w:t xml:space="preserve"> </w:t>
      </w:r>
      <w:r>
        <w:t>правах</w:t>
      </w:r>
      <w:r>
        <w:rPr>
          <w:spacing w:val="-15"/>
        </w:rPr>
        <w:t xml:space="preserve"> </w:t>
      </w:r>
      <w:r>
        <w:t>и</w:t>
      </w:r>
      <w:r>
        <w:rPr>
          <w:spacing w:val="-15"/>
        </w:rPr>
        <w:t xml:space="preserve"> </w:t>
      </w:r>
      <w:r>
        <w:t>обязанностях</w:t>
      </w:r>
      <w:r>
        <w:rPr>
          <w:spacing w:val="-15"/>
        </w:rPr>
        <w:t xml:space="preserve"> </w:t>
      </w:r>
      <w:r>
        <w:t>граждан,</w:t>
      </w:r>
      <w:r>
        <w:rPr>
          <w:spacing w:val="-15"/>
        </w:rPr>
        <w:t xml:space="preserve"> </w:t>
      </w:r>
      <w:r>
        <w:t>гарантиях</w:t>
      </w:r>
      <w:r>
        <w:rPr>
          <w:spacing w:val="-15"/>
        </w:rPr>
        <w:t xml:space="preserve"> </w:t>
      </w:r>
      <w:r>
        <w:t>и</w:t>
      </w:r>
      <w:r>
        <w:rPr>
          <w:spacing w:val="-15"/>
        </w:rPr>
        <w:t xml:space="preserve"> </w:t>
      </w:r>
      <w:r>
        <w:t>защите</w:t>
      </w:r>
      <w:r>
        <w:rPr>
          <w:spacing w:val="-15"/>
        </w:rPr>
        <w:t xml:space="preserve"> </w:t>
      </w:r>
      <w:r>
        <w:t>прав</w:t>
      </w:r>
      <w:r>
        <w:rPr>
          <w:spacing w:val="-15"/>
        </w:rPr>
        <w:t xml:space="preserve"> </w:t>
      </w:r>
      <w:r>
        <w:t>и</w:t>
      </w:r>
      <w:r>
        <w:rPr>
          <w:spacing w:val="-15"/>
        </w:rPr>
        <w:t xml:space="preserve"> </w:t>
      </w:r>
      <w:r>
        <w:t>свобод</w:t>
      </w:r>
      <w:r>
        <w:rPr>
          <w:spacing w:val="-15"/>
        </w:rPr>
        <w:t xml:space="preserve"> </w:t>
      </w:r>
      <w:r>
        <w:t>человека и</w:t>
      </w:r>
      <w:r>
        <w:rPr>
          <w:spacing w:val="-10"/>
        </w:rPr>
        <w:t xml:space="preserve"> </w:t>
      </w:r>
      <w:r>
        <w:t>гражданина</w:t>
      </w:r>
      <w:r>
        <w:rPr>
          <w:spacing w:val="-10"/>
        </w:rPr>
        <w:t xml:space="preserve"> </w:t>
      </w:r>
      <w:r>
        <w:t>в</w:t>
      </w:r>
      <w:r>
        <w:rPr>
          <w:spacing w:val="-11"/>
        </w:rPr>
        <w:t xml:space="preserve"> </w:t>
      </w:r>
      <w:r>
        <w:t>Российской</w:t>
      </w:r>
      <w:r>
        <w:rPr>
          <w:spacing w:val="-8"/>
        </w:rPr>
        <w:t xml:space="preserve"> </w:t>
      </w:r>
      <w:r>
        <w:t>Федерации,</w:t>
      </w:r>
      <w:r>
        <w:rPr>
          <w:spacing w:val="-11"/>
        </w:rPr>
        <w:t xml:space="preserve"> </w:t>
      </w:r>
      <w:r>
        <w:t>о</w:t>
      </w:r>
      <w:r>
        <w:rPr>
          <w:spacing w:val="-11"/>
        </w:rPr>
        <w:t xml:space="preserve"> </w:t>
      </w:r>
      <w:r>
        <w:t>правах</w:t>
      </w:r>
      <w:r>
        <w:rPr>
          <w:spacing w:val="-7"/>
        </w:rPr>
        <w:t xml:space="preserve"> </w:t>
      </w:r>
      <w:r>
        <w:t>ребёнка</w:t>
      </w:r>
      <w:r>
        <w:rPr>
          <w:spacing w:val="-8"/>
        </w:rPr>
        <w:t xml:space="preserve"> </w:t>
      </w:r>
      <w:r>
        <w:t>и</w:t>
      </w:r>
      <w:r>
        <w:rPr>
          <w:spacing w:val="-10"/>
        </w:rPr>
        <w:t xml:space="preserve"> </w:t>
      </w:r>
      <w:r>
        <w:t>способах</w:t>
      </w:r>
      <w:r>
        <w:rPr>
          <w:spacing w:val="-9"/>
        </w:rPr>
        <w:t xml:space="preserve"> </w:t>
      </w:r>
      <w:r>
        <w:t>их</w:t>
      </w:r>
      <w:r>
        <w:rPr>
          <w:spacing w:val="-11"/>
        </w:rPr>
        <w:t xml:space="preserve"> </w:t>
      </w:r>
      <w:r>
        <w:t>защиты</w:t>
      </w:r>
      <w:r>
        <w:rPr>
          <w:spacing w:val="-9"/>
        </w:rPr>
        <w:t xml:space="preserve"> </w:t>
      </w:r>
      <w:r>
        <w:t>и</w:t>
      </w:r>
      <w:r>
        <w:rPr>
          <w:spacing w:val="-10"/>
        </w:rPr>
        <w:t xml:space="preserve"> </w:t>
      </w:r>
      <w:r>
        <w:t>составлять</w:t>
      </w:r>
      <w:r>
        <w:rPr>
          <w:spacing w:val="-7"/>
        </w:rPr>
        <w:t xml:space="preserve"> </w:t>
      </w:r>
      <w:r>
        <w:t>на</w:t>
      </w:r>
      <w:r>
        <w:rPr>
          <w:spacing w:val="-11"/>
        </w:rPr>
        <w:t xml:space="preserve"> </w:t>
      </w:r>
      <w:r>
        <w:t>их основе план, преобразовывать текстовую информацию в таблицу, схему;</w:t>
      </w:r>
    </w:p>
    <w:p w:rsidR="00D45894" w:rsidRDefault="00320178">
      <w:pPr>
        <w:pStyle w:val="a3"/>
        <w:spacing w:before="1"/>
        <w:ind w:right="125"/>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w:t>
      </w:r>
      <w:r>
        <w:rPr>
          <w:spacing w:val="-15"/>
        </w:rPr>
        <w:t xml:space="preserve"> </w:t>
      </w:r>
      <w:r>
        <w:t>и</w:t>
      </w:r>
      <w:r>
        <w:rPr>
          <w:spacing w:val="-15"/>
        </w:rPr>
        <w:t xml:space="preserve"> </w:t>
      </w:r>
      <w:r>
        <w:t>публикаций</w:t>
      </w:r>
      <w:r>
        <w:rPr>
          <w:spacing w:val="-15"/>
        </w:rPr>
        <w:t xml:space="preserve"> </w:t>
      </w:r>
      <w:r>
        <w:t>СМИ</w:t>
      </w:r>
      <w:r>
        <w:rPr>
          <w:spacing w:val="-15"/>
        </w:rPr>
        <w:t xml:space="preserve"> </w:t>
      </w:r>
      <w:r>
        <w:t>с</w:t>
      </w:r>
      <w:r>
        <w:rPr>
          <w:spacing w:val="-15"/>
        </w:rPr>
        <w:t xml:space="preserve"> </w:t>
      </w:r>
      <w:r>
        <w:t>соблюдением</w:t>
      </w:r>
      <w:r>
        <w:rPr>
          <w:spacing w:val="-15"/>
        </w:rPr>
        <w:t xml:space="preserve"> </w:t>
      </w:r>
      <w:r>
        <w:t>правил</w:t>
      </w:r>
      <w:r>
        <w:rPr>
          <w:spacing w:val="-15"/>
        </w:rPr>
        <w:t xml:space="preserve"> </w:t>
      </w:r>
      <w:r>
        <w:t>информационной</w:t>
      </w:r>
      <w:r>
        <w:rPr>
          <w:spacing w:val="-15"/>
        </w:rPr>
        <w:t xml:space="preserve"> </w:t>
      </w:r>
      <w:r>
        <w:t>безопасности</w:t>
      </w:r>
      <w:r>
        <w:rPr>
          <w:spacing w:val="-15"/>
        </w:rPr>
        <w:t xml:space="preserve"> </w:t>
      </w:r>
      <w:r>
        <w:t>при</w:t>
      </w:r>
      <w:r>
        <w:rPr>
          <w:spacing w:val="-15"/>
        </w:rPr>
        <w:t xml:space="preserve"> </w:t>
      </w:r>
      <w:r>
        <w:t>работе в Интернете;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2"/>
      </w:pPr>
      <w:r>
        <w:t>анализировать, обобщать, систематизировать, оценивать социальную информацию из адаптированных</w:t>
      </w:r>
      <w:r>
        <w:rPr>
          <w:spacing w:val="-12"/>
        </w:rPr>
        <w:t xml:space="preserve"> </w:t>
      </w:r>
      <w:r>
        <w:t>источников</w:t>
      </w:r>
      <w:r>
        <w:rPr>
          <w:spacing w:val="-10"/>
        </w:rPr>
        <w:t xml:space="preserve"> </w:t>
      </w:r>
      <w:r>
        <w:t>(в</w:t>
      </w:r>
      <w:r>
        <w:rPr>
          <w:spacing w:val="-12"/>
        </w:rPr>
        <w:t xml:space="preserve"> </w:t>
      </w:r>
      <w:r>
        <w:t>том</w:t>
      </w:r>
      <w:r>
        <w:rPr>
          <w:spacing w:val="-10"/>
        </w:rPr>
        <w:t xml:space="preserve"> </w:t>
      </w:r>
      <w:r>
        <w:t>числе</w:t>
      </w:r>
      <w:r>
        <w:rPr>
          <w:spacing w:val="-10"/>
        </w:rPr>
        <w:t xml:space="preserve"> </w:t>
      </w:r>
      <w:r>
        <w:t>учебных</w:t>
      </w:r>
      <w:r>
        <w:rPr>
          <w:spacing w:val="-9"/>
        </w:rPr>
        <w:t xml:space="preserve"> </w:t>
      </w:r>
      <w:r>
        <w:t>материалов)</w:t>
      </w:r>
      <w:r>
        <w:rPr>
          <w:spacing w:val="-12"/>
        </w:rPr>
        <w:t xml:space="preserve"> </w:t>
      </w:r>
      <w:r>
        <w:t>и</w:t>
      </w:r>
      <w:r>
        <w:rPr>
          <w:spacing w:val="-12"/>
        </w:rPr>
        <w:t xml:space="preserve"> </w:t>
      </w:r>
      <w:r>
        <w:t>публикаций</w:t>
      </w:r>
      <w:r>
        <w:rPr>
          <w:spacing w:val="-12"/>
        </w:rPr>
        <w:t xml:space="preserve"> </w:t>
      </w:r>
      <w:r>
        <w:t>СМИ,</w:t>
      </w:r>
      <w:r>
        <w:rPr>
          <w:spacing w:val="-12"/>
        </w:rPr>
        <w:t xml:space="preserve"> </w:t>
      </w:r>
      <w:r>
        <w:t>соотносить</w:t>
      </w:r>
      <w:r>
        <w:rPr>
          <w:spacing w:val="-13"/>
        </w:rPr>
        <w:t xml:space="preserve"> </w:t>
      </w:r>
      <w:r>
        <w:t xml:space="preserve">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rPr>
        <w:t>аргументами;</w:t>
      </w:r>
    </w:p>
    <w:p w:rsidR="00D45894" w:rsidRDefault="00320178">
      <w:pPr>
        <w:pStyle w:val="a3"/>
        <w:spacing w:before="1"/>
        <w:ind w:right="127"/>
      </w:pPr>
      <w:r>
        <w:t>оценивать</w:t>
      </w:r>
      <w:r>
        <w:rPr>
          <w:spacing w:val="-15"/>
        </w:rPr>
        <w:t xml:space="preserve"> </w:t>
      </w:r>
      <w:r>
        <w:t>собственные</w:t>
      </w:r>
      <w:r>
        <w:rPr>
          <w:spacing w:val="-15"/>
        </w:rPr>
        <w:t xml:space="preserve"> </w:t>
      </w:r>
      <w:r>
        <w:t>поступки</w:t>
      </w:r>
      <w:r>
        <w:rPr>
          <w:spacing w:val="-15"/>
        </w:rPr>
        <w:t xml:space="preserve"> </w:t>
      </w:r>
      <w:r>
        <w:t>и</w:t>
      </w:r>
      <w:r>
        <w:rPr>
          <w:spacing w:val="-15"/>
        </w:rPr>
        <w:t xml:space="preserve"> </w:t>
      </w:r>
      <w:r>
        <w:t>поведение</w:t>
      </w:r>
      <w:r>
        <w:rPr>
          <w:spacing w:val="-15"/>
        </w:rPr>
        <w:t xml:space="preserve"> </w:t>
      </w:r>
      <w:r>
        <w:t>других</w:t>
      </w:r>
      <w:r>
        <w:rPr>
          <w:spacing w:val="-15"/>
        </w:rPr>
        <w:t xml:space="preserve"> </w:t>
      </w:r>
      <w:r>
        <w:t>людей</w:t>
      </w:r>
      <w:r>
        <w:rPr>
          <w:spacing w:val="-15"/>
        </w:rPr>
        <w:t xml:space="preserve"> </w:t>
      </w:r>
      <w:r>
        <w:t>с</w:t>
      </w:r>
      <w:r>
        <w:rPr>
          <w:spacing w:val="-15"/>
        </w:rPr>
        <w:t xml:space="preserve"> </w:t>
      </w:r>
      <w:r>
        <w:t>точки</w:t>
      </w:r>
      <w:r>
        <w:rPr>
          <w:spacing w:val="-15"/>
        </w:rPr>
        <w:t xml:space="preserve"> </w:t>
      </w:r>
      <w:r>
        <w:t>зрения</w:t>
      </w:r>
      <w:r>
        <w:rPr>
          <w:spacing w:val="-15"/>
        </w:rPr>
        <w:t xml:space="preserve"> </w:t>
      </w:r>
      <w:r>
        <w:t>их</w:t>
      </w:r>
      <w:r>
        <w:rPr>
          <w:spacing w:val="-15"/>
        </w:rPr>
        <w:t xml:space="preserve"> </w:t>
      </w:r>
      <w:r>
        <w:t>соответствия правовым нормам: выражать свою точку зрения, участвовать в дискуссии;</w:t>
      </w:r>
    </w:p>
    <w:p w:rsidR="00D45894" w:rsidRDefault="00320178">
      <w:pPr>
        <w:pStyle w:val="a3"/>
        <w:ind w:right="124"/>
      </w:pPr>
      <w:r>
        <w:t>использовать полученные</w:t>
      </w:r>
      <w:r>
        <w:rPr>
          <w:spacing w:val="-3"/>
        </w:rPr>
        <w:t xml:space="preserve"> </w:t>
      </w:r>
      <w:r>
        <w:t>знания</w:t>
      </w:r>
      <w:r>
        <w:rPr>
          <w:spacing w:val="-2"/>
        </w:rPr>
        <w:t xml:space="preserve"> </w:t>
      </w:r>
      <w:r>
        <w:t>о</w:t>
      </w:r>
      <w:r>
        <w:rPr>
          <w:spacing w:val="-4"/>
        </w:rPr>
        <w:t xml:space="preserve"> </w:t>
      </w:r>
      <w:r>
        <w:t>праве</w:t>
      </w:r>
      <w:r>
        <w:rPr>
          <w:spacing w:val="-3"/>
        </w:rPr>
        <w:t xml:space="preserve"> </w:t>
      </w:r>
      <w:r>
        <w:t>и</w:t>
      </w:r>
      <w:r>
        <w:rPr>
          <w:spacing w:val="-1"/>
        </w:rPr>
        <w:t xml:space="preserve"> </w:t>
      </w:r>
      <w:r>
        <w:t>правовых нормах</w:t>
      </w:r>
      <w:r>
        <w:rPr>
          <w:spacing w:val="-3"/>
        </w:rPr>
        <w:t xml:space="preserve"> </w:t>
      </w:r>
      <w:r>
        <w:t>в</w:t>
      </w:r>
      <w:r>
        <w:rPr>
          <w:spacing w:val="-3"/>
        </w:rPr>
        <w:t xml:space="preserve"> </w:t>
      </w:r>
      <w:r>
        <w:t>практической деятельности (выполнять проблемные задания, индивидуальные и групповые проекты), в повседневной жизни для</w:t>
      </w:r>
      <w:r>
        <w:rPr>
          <w:spacing w:val="-1"/>
        </w:rPr>
        <w:t xml:space="preserve"> </w:t>
      </w:r>
      <w:r>
        <w:t>осознанного выполнения</w:t>
      </w:r>
      <w:r>
        <w:rPr>
          <w:spacing w:val="-3"/>
        </w:rPr>
        <w:t xml:space="preserve"> </w:t>
      </w:r>
      <w:r>
        <w:t>гражданских</w:t>
      </w:r>
      <w:r>
        <w:rPr>
          <w:spacing w:val="-2"/>
        </w:rPr>
        <w:t xml:space="preserve"> </w:t>
      </w:r>
      <w:r>
        <w:t>обязанностей</w:t>
      </w:r>
      <w:r>
        <w:rPr>
          <w:spacing w:val="-5"/>
        </w:rPr>
        <w:t xml:space="preserve"> </w:t>
      </w:r>
      <w:r>
        <w:t>(для</w:t>
      </w:r>
      <w:r>
        <w:rPr>
          <w:spacing w:val="-2"/>
        </w:rPr>
        <w:t xml:space="preserve"> </w:t>
      </w:r>
      <w:r>
        <w:t>реализации</w:t>
      </w:r>
      <w:r>
        <w:rPr>
          <w:spacing w:val="-2"/>
        </w:rPr>
        <w:t xml:space="preserve"> </w:t>
      </w:r>
      <w:r>
        <w:t>и</w:t>
      </w:r>
      <w:r>
        <w:rPr>
          <w:spacing w:val="-2"/>
        </w:rPr>
        <w:t xml:space="preserve"> </w:t>
      </w:r>
      <w:r>
        <w:t>защиты</w:t>
      </w:r>
      <w:r>
        <w:rPr>
          <w:spacing w:val="-2"/>
        </w:rPr>
        <w:t xml:space="preserve"> </w:t>
      </w:r>
      <w:r>
        <w:t>прав</w:t>
      </w:r>
      <w:r>
        <w:rPr>
          <w:spacing w:val="-2"/>
        </w:rPr>
        <w:t xml:space="preserve"> </w:t>
      </w:r>
      <w:r>
        <w:t>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w:t>
      </w:r>
      <w:r>
        <w:rPr>
          <w:spacing w:val="-3"/>
        </w:rPr>
        <w:t xml:space="preserve"> </w:t>
      </w:r>
      <w:r>
        <w:t>(в</w:t>
      </w:r>
      <w:r>
        <w:rPr>
          <w:spacing w:val="-3"/>
        </w:rPr>
        <w:t xml:space="preserve"> </w:t>
      </w:r>
      <w:r>
        <w:t>рамках изученного</w:t>
      </w:r>
      <w:r>
        <w:rPr>
          <w:spacing w:val="-4"/>
        </w:rPr>
        <w:t xml:space="preserve"> </w:t>
      </w:r>
      <w:r>
        <w:t>материала, включая</w:t>
      </w:r>
      <w:r>
        <w:rPr>
          <w:spacing w:val="-2"/>
        </w:rPr>
        <w:t xml:space="preserve"> </w:t>
      </w:r>
      <w:r>
        <w:t>проектную</w:t>
      </w:r>
      <w:r>
        <w:rPr>
          <w:spacing w:val="-3"/>
        </w:rPr>
        <w:t xml:space="preserve"> </w:t>
      </w:r>
      <w:r>
        <w:t>деятельность),</w:t>
      </w:r>
      <w:r>
        <w:rPr>
          <w:spacing w:val="-2"/>
        </w:rPr>
        <w:t xml:space="preserve"> </w:t>
      </w:r>
      <w:r>
        <w:t>в</w:t>
      </w:r>
      <w:r>
        <w:rPr>
          <w:spacing w:val="-3"/>
        </w:rPr>
        <w:t xml:space="preserve"> </w:t>
      </w:r>
      <w:r>
        <w:t>соответствии с темой и ситуацией общения, особенностями аудитории и регламентом;</w:t>
      </w:r>
    </w:p>
    <w:p w:rsidR="00D45894" w:rsidRDefault="00320178">
      <w:pPr>
        <w:pStyle w:val="a3"/>
        <w:spacing w:before="1"/>
        <w:ind w:right="127"/>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D45894" w:rsidRDefault="00320178">
      <w:pPr>
        <w:pStyle w:val="a3"/>
        <w:ind w:right="128"/>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45894" w:rsidRDefault="00320178">
      <w:pPr>
        <w:pStyle w:val="a3"/>
        <w:ind w:left="991" w:firstLine="0"/>
      </w:pPr>
      <w:r>
        <w:t>Основы</w:t>
      </w:r>
      <w:r>
        <w:rPr>
          <w:spacing w:val="-5"/>
        </w:rPr>
        <w:t xml:space="preserve"> </w:t>
      </w:r>
      <w:r>
        <w:t>российского</w:t>
      </w:r>
      <w:r>
        <w:rPr>
          <w:spacing w:val="-3"/>
        </w:rPr>
        <w:t xml:space="preserve"> </w:t>
      </w:r>
      <w:r>
        <w:rPr>
          <w:spacing w:val="-2"/>
        </w:rPr>
        <w:t>права:</w:t>
      </w:r>
    </w:p>
    <w:p w:rsidR="00D45894" w:rsidRDefault="00320178">
      <w:pPr>
        <w:pStyle w:val="a3"/>
        <w:ind w:right="126"/>
      </w:pPr>
      <w:r>
        <w:t>осваивать</w:t>
      </w:r>
      <w:r>
        <w:rPr>
          <w:spacing w:val="-13"/>
        </w:rPr>
        <w:t xml:space="preserve"> </w:t>
      </w:r>
      <w:r>
        <w:t>и</w:t>
      </w:r>
      <w:r>
        <w:rPr>
          <w:spacing w:val="-11"/>
        </w:rPr>
        <w:t xml:space="preserve"> </w:t>
      </w:r>
      <w:r>
        <w:t>применять</w:t>
      </w:r>
      <w:r>
        <w:rPr>
          <w:spacing w:val="-13"/>
        </w:rPr>
        <w:t xml:space="preserve"> </w:t>
      </w:r>
      <w:r>
        <w:t>знания</w:t>
      </w:r>
      <w:r>
        <w:rPr>
          <w:spacing w:val="-10"/>
        </w:rPr>
        <w:t xml:space="preserve"> </w:t>
      </w:r>
      <w:r>
        <w:t>о</w:t>
      </w:r>
      <w:r>
        <w:rPr>
          <w:spacing w:val="-12"/>
        </w:rPr>
        <w:t xml:space="preserve"> </w:t>
      </w:r>
      <w:r>
        <w:t>Конституции</w:t>
      </w:r>
      <w:r>
        <w:rPr>
          <w:spacing w:val="-10"/>
        </w:rPr>
        <w:t xml:space="preserve"> </w:t>
      </w:r>
      <w:r>
        <w:t>Российской</w:t>
      </w:r>
      <w:r>
        <w:rPr>
          <w:spacing w:val="-9"/>
        </w:rPr>
        <w:t xml:space="preserve"> </w:t>
      </w:r>
      <w:r>
        <w:t>Федерации,</w:t>
      </w:r>
      <w:r>
        <w:rPr>
          <w:spacing w:val="-14"/>
        </w:rPr>
        <w:t xml:space="preserve"> </w:t>
      </w:r>
      <w:r>
        <w:t>других</w:t>
      </w:r>
      <w:r>
        <w:rPr>
          <w:spacing w:val="-10"/>
        </w:rPr>
        <w:t xml:space="preserve"> </w:t>
      </w:r>
      <w:r>
        <w:t>нормативных правовых актах, содержании и значении правовых норм, об отраслях права, о правовых нормах, регулирующих</w:t>
      </w:r>
      <w:r>
        <w:rPr>
          <w:spacing w:val="-4"/>
        </w:rPr>
        <w:t xml:space="preserve"> </w:t>
      </w:r>
      <w:r>
        <w:t>типичные</w:t>
      </w:r>
      <w:r>
        <w:rPr>
          <w:spacing w:val="-10"/>
        </w:rPr>
        <w:t xml:space="preserve"> </w:t>
      </w:r>
      <w:r>
        <w:t>для</w:t>
      </w:r>
      <w:r>
        <w:rPr>
          <w:spacing w:val="-5"/>
        </w:rPr>
        <w:t xml:space="preserve"> </w:t>
      </w:r>
      <w:r>
        <w:t>несовершеннолетнего</w:t>
      </w:r>
      <w:r>
        <w:rPr>
          <w:spacing w:val="-5"/>
        </w:rPr>
        <w:t xml:space="preserve"> </w:t>
      </w:r>
      <w:r>
        <w:t>и</w:t>
      </w:r>
      <w:r>
        <w:rPr>
          <w:spacing w:val="-6"/>
        </w:rPr>
        <w:t xml:space="preserve"> </w:t>
      </w:r>
      <w:r>
        <w:t>членов</w:t>
      </w:r>
      <w:r>
        <w:rPr>
          <w:spacing w:val="-4"/>
        </w:rPr>
        <w:t xml:space="preserve"> </w:t>
      </w:r>
      <w:r>
        <w:t>его</w:t>
      </w:r>
      <w:r>
        <w:rPr>
          <w:spacing w:val="-6"/>
        </w:rPr>
        <w:t xml:space="preserve"> </w:t>
      </w:r>
      <w:r>
        <w:t>семьи</w:t>
      </w:r>
      <w:r>
        <w:rPr>
          <w:spacing w:val="-5"/>
        </w:rPr>
        <w:t xml:space="preserve"> </w:t>
      </w:r>
      <w:r>
        <w:t>общественные</w:t>
      </w:r>
      <w:r>
        <w:rPr>
          <w:spacing w:val="-9"/>
        </w:rPr>
        <w:t xml:space="preserve"> </w:t>
      </w:r>
      <w:r>
        <w:t>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D45894" w:rsidRDefault="00320178">
      <w:pPr>
        <w:pStyle w:val="a3"/>
        <w:spacing w:before="1"/>
        <w:ind w:right="125"/>
      </w:pPr>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w:t>
      </w:r>
      <w:r>
        <w:rPr>
          <w:spacing w:val="-15"/>
        </w:rPr>
        <w:t xml:space="preserve"> </w:t>
      </w:r>
      <w:r>
        <w:t>гражданско-правовые</w:t>
      </w:r>
      <w:r>
        <w:rPr>
          <w:spacing w:val="-15"/>
        </w:rPr>
        <w:t xml:space="preserve"> </w:t>
      </w:r>
      <w:r>
        <w:t>отношения,</w:t>
      </w:r>
      <w:r>
        <w:rPr>
          <w:spacing w:val="-15"/>
        </w:rPr>
        <w:t xml:space="preserve"> </w:t>
      </w:r>
      <w:r>
        <w:t>сущность</w:t>
      </w:r>
      <w:r>
        <w:rPr>
          <w:spacing w:val="-15"/>
        </w:rPr>
        <w:t xml:space="preserve"> </w:t>
      </w:r>
      <w:r>
        <w:t>семейных</w:t>
      </w:r>
      <w:r>
        <w:rPr>
          <w:spacing w:val="-15"/>
        </w:rPr>
        <w:t xml:space="preserve"> </w:t>
      </w:r>
      <w:r>
        <w:t>правоотношений;</w:t>
      </w:r>
      <w:r>
        <w:rPr>
          <w:spacing w:val="-15"/>
        </w:rPr>
        <w:t xml:space="preserve"> </w:t>
      </w:r>
      <w:r>
        <w:t>способы защиты интересов и прав детей, оставшихся без попечения родителей;</w:t>
      </w:r>
    </w:p>
    <w:p w:rsidR="00D45894" w:rsidRDefault="00320178">
      <w:pPr>
        <w:pStyle w:val="a3"/>
        <w:ind w:right="126"/>
      </w:pPr>
      <w:r>
        <w:t xml:space="preserve">иметь представлении о содержании трудового договора, видах правонарушений и видов </w:t>
      </w:r>
      <w:r>
        <w:rPr>
          <w:spacing w:val="-2"/>
        </w:rPr>
        <w:t>наказаний;</w:t>
      </w:r>
    </w:p>
    <w:p w:rsidR="00D45894" w:rsidRDefault="00320178">
      <w:pPr>
        <w:pStyle w:val="a3"/>
        <w:ind w:right="127"/>
      </w:pPr>
      <w:r>
        <w:t>приводить</w:t>
      </w:r>
      <w:r>
        <w:rPr>
          <w:spacing w:val="-9"/>
        </w:rPr>
        <w:t xml:space="preserve"> </w:t>
      </w:r>
      <w:r>
        <w:t>примеры</w:t>
      </w:r>
      <w:r>
        <w:rPr>
          <w:spacing w:val="-8"/>
        </w:rPr>
        <w:t xml:space="preserve"> </w:t>
      </w:r>
      <w:r>
        <w:t>законов</w:t>
      </w:r>
      <w:r>
        <w:rPr>
          <w:spacing w:val="-8"/>
        </w:rPr>
        <w:t xml:space="preserve"> </w:t>
      </w:r>
      <w:r>
        <w:t>и</w:t>
      </w:r>
      <w:r>
        <w:rPr>
          <w:spacing w:val="-6"/>
        </w:rPr>
        <w:t xml:space="preserve"> </w:t>
      </w:r>
      <w:r>
        <w:t>подзаконных</w:t>
      </w:r>
      <w:r>
        <w:rPr>
          <w:spacing w:val="-5"/>
        </w:rPr>
        <w:t xml:space="preserve"> </w:t>
      </w:r>
      <w:r>
        <w:t>актов</w:t>
      </w:r>
      <w:r>
        <w:rPr>
          <w:spacing w:val="-11"/>
        </w:rPr>
        <w:t xml:space="preserve"> </w:t>
      </w:r>
      <w:r>
        <w:t>и</w:t>
      </w:r>
      <w:r>
        <w:rPr>
          <w:spacing w:val="-6"/>
        </w:rPr>
        <w:t xml:space="preserve"> </w:t>
      </w:r>
      <w:r>
        <w:t>моделировать</w:t>
      </w:r>
      <w:r>
        <w:rPr>
          <w:spacing w:val="-7"/>
        </w:rPr>
        <w:t xml:space="preserve"> </w:t>
      </w:r>
      <w:r>
        <w:t>ситуации,</w:t>
      </w:r>
      <w:r>
        <w:rPr>
          <w:spacing w:val="-7"/>
        </w:rPr>
        <w:t xml:space="preserve"> </w:t>
      </w:r>
      <w:r>
        <w:t>регулируемые нормами</w:t>
      </w:r>
      <w:r>
        <w:rPr>
          <w:spacing w:val="-15"/>
        </w:rPr>
        <w:t xml:space="preserve"> </w:t>
      </w:r>
      <w:r>
        <w:t>гражданского,</w:t>
      </w:r>
      <w:r>
        <w:rPr>
          <w:spacing w:val="-15"/>
        </w:rPr>
        <w:t xml:space="preserve"> </w:t>
      </w:r>
      <w:r>
        <w:t>трудового,</w:t>
      </w:r>
      <w:r>
        <w:rPr>
          <w:spacing w:val="-15"/>
        </w:rPr>
        <w:t xml:space="preserve"> </w:t>
      </w:r>
      <w:r>
        <w:t>семейного,</w:t>
      </w:r>
      <w:r>
        <w:rPr>
          <w:spacing w:val="-15"/>
        </w:rPr>
        <w:t xml:space="preserve"> </w:t>
      </w:r>
      <w:r>
        <w:t>административного</w:t>
      </w:r>
      <w:r>
        <w:rPr>
          <w:spacing w:val="-15"/>
        </w:rPr>
        <w:t xml:space="preserve"> </w:t>
      </w:r>
      <w:r>
        <w:t>и</w:t>
      </w:r>
      <w:r>
        <w:rPr>
          <w:spacing w:val="-15"/>
        </w:rPr>
        <w:t xml:space="preserve"> </w:t>
      </w:r>
      <w:r>
        <w:t>уголовного</w:t>
      </w:r>
      <w:r>
        <w:rPr>
          <w:spacing w:val="-15"/>
        </w:rPr>
        <w:t xml:space="preserve"> </w:t>
      </w:r>
      <w:r>
        <w:t>права,</w:t>
      </w:r>
      <w:r>
        <w:rPr>
          <w:spacing w:val="-15"/>
        </w:rPr>
        <w:t xml:space="preserve"> </w:t>
      </w:r>
      <w:r>
        <w:t>в</w:t>
      </w:r>
      <w:r>
        <w:rPr>
          <w:spacing w:val="-15"/>
        </w:rPr>
        <w:t xml:space="preserve"> </w:t>
      </w:r>
      <w:r>
        <w:t>том</w:t>
      </w:r>
      <w:r>
        <w:rPr>
          <w:spacing w:val="-15"/>
        </w:rPr>
        <w:t xml:space="preserve"> </w:t>
      </w:r>
      <w:r>
        <w:t>числе связанные с применением санкций за совершённые правонарушения;</w:t>
      </w:r>
    </w:p>
    <w:p w:rsidR="00D45894" w:rsidRDefault="00320178">
      <w:pPr>
        <w:pStyle w:val="a3"/>
        <w:ind w:right="123"/>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45894" w:rsidRDefault="00320178">
      <w:pPr>
        <w:pStyle w:val="a3"/>
        <w:ind w:right="125"/>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45894" w:rsidRDefault="00320178">
      <w:pPr>
        <w:pStyle w:val="a3"/>
        <w:ind w:right="124"/>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45894" w:rsidRDefault="00320178">
      <w:pPr>
        <w:pStyle w:val="a3"/>
        <w:spacing w:before="1"/>
        <w:ind w:right="125"/>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w:t>
      </w:r>
      <w:r>
        <w:rPr>
          <w:spacing w:val="80"/>
        </w:rPr>
        <w:t xml:space="preserve"> </w:t>
      </w:r>
      <w:r>
        <w:t>правонарушений,</w:t>
      </w:r>
      <w:r>
        <w:rPr>
          <w:spacing w:val="80"/>
        </w:rPr>
        <w:t xml:space="preserve"> </w:t>
      </w:r>
      <w:r>
        <w:t>экстремизма,</w:t>
      </w:r>
      <w:r>
        <w:rPr>
          <w:spacing w:val="80"/>
        </w:rPr>
        <w:t xml:space="preserve"> </w:t>
      </w:r>
      <w:r>
        <w:t>терроризма,</w:t>
      </w:r>
      <w:r>
        <w:rPr>
          <w:spacing w:val="80"/>
        </w:rPr>
        <w:t xml:space="preserve"> </w:t>
      </w:r>
      <w:r>
        <w:t>коррупции</w:t>
      </w:r>
      <w:r>
        <w:rPr>
          <w:spacing w:val="80"/>
        </w:rPr>
        <w:t xml:space="preserve"> </w:t>
      </w:r>
      <w:r>
        <w:t>и</w:t>
      </w:r>
      <w:r>
        <w:rPr>
          <w:spacing w:val="80"/>
        </w:rPr>
        <w:t xml:space="preserve"> </w:t>
      </w:r>
      <w:r>
        <w:t>необходимости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 xml:space="preserve">противостоять </w:t>
      </w:r>
      <w:r>
        <w:rPr>
          <w:spacing w:val="-5"/>
        </w:rPr>
        <w:t>им;</w:t>
      </w:r>
    </w:p>
    <w:p w:rsidR="00D45894" w:rsidRDefault="00320178">
      <w:pPr>
        <w:pStyle w:val="a3"/>
        <w:ind w:right="128"/>
      </w:pPr>
      <w: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D45894" w:rsidRDefault="00320178">
      <w:pPr>
        <w:pStyle w:val="a3"/>
        <w:spacing w:before="1"/>
        <w:ind w:right="128"/>
      </w:pPr>
      <w:r>
        <w:t xml:space="preserve">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w:t>
      </w:r>
      <w:r>
        <w:rPr>
          <w:spacing w:val="-2"/>
        </w:rPr>
        <w:t>права;</w:t>
      </w:r>
    </w:p>
    <w:p w:rsidR="00D45894" w:rsidRDefault="00320178">
      <w:pPr>
        <w:pStyle w:val="a3"/>
        <w:ind w:right="124"/>
      </w:pPr>
      <w: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D45894" w:rsidRDefault="00320178">
      <w:pPr>
        <w:pStyle w:val="a3"/>
        <w:ind w:right="129"/>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45894" w:rsidRDefault="00320178">
      <w:pPr>
        <w:pStyle w:val="a3"/>
        <w:spacing w:before="1"/>
        <w:ind w:right="123"/>
      </w:pPr>
      <w:r>
        <w:t>анализировать, обобщать, систематизировать, оценивать социальную информацию из адаптированных</w:t>
      </w:r>
      <w:r>
        <w:rPr>
          <w:spacing w:val="-12"/>
        </w:rPr>
        <w:t xml:space="preserve"> </w:t>
      </w:r>
      <w:r>
        <w:t>источников</w:t>
      </w:r>
      <w:r>
        <w:rPr>
          <w:spacing w:val="-9"/>
        </w:rPr>
        <w:t xml:space="preserve"> </w:t>
      </w:r>
      <w:r>
        <w:t>(в</w:t>
      </w:r>
      <w:r>
        <w:rPr>
          <w:spacing w:val="-12"/>
        </w:rPr>
        <w:t xml:space="preserve"> </w:t>
      </w:r>
      <w:r>
        <w:t>том</w:t>
      </w:r>
      <w:r>
        <w:rPr>
          <w:spacing w:val="-11"/>
        </w:rPr>
        <w:t xml:space="preserve"> </w:t>
      </w:r>
      <w:r>
        <w:t>числе</w:t>
      </w:r>
      <w:r>
        <w:rPr>
          <w:spacing w:val="-11"/>
        </w:rPr>
        <w:t xml:space="preserve"> </w:t>
      </w:r>
      <w:r>
        <w:t>учебных</w:t>
      </w:r>
      <w:r>
        <w:rPr>
          <w:spacing w:val="-7"/>
        </w:rPr>
        <w:t xml:space="preserve"> </w:t>
      </w:r>
      <w:r>
        <w:t>материалов)</w:t>
      </w:r>
      <w:r>
        <w:rPr>
          <w:spacing w:val="-12"/>
        </w:rPr>
        <w:t xml:space="preserve"> </w:t>
      </w:r>
      <w:r>
        <w:t>и</w:t>
      </w:r>
      <w:r>
        <w:rPr>
          <w:spacing w:val="-13"/>
        </w:rPr>
        <w:t xml:space="preserve"> </w:t>
      </w:r>
      <w:r>
        <w:t>публикаций</w:t>
      </w:r>
      <w:r>
        <w:rPr>
          <w:spacing w:val="-13"/>
        </w:rPr>
        <w:t xml:space="preserve"> </w:t>
      </w:r>
      <w:r>
        <w:t>СМИ,</w:t>
      </w:r>
      <w:r>
        <w:rPr>
          <w:spacing w:val="-12"/>
        </w:rPr>
        <w:t xml:space="preserve"> </w:t>
      </w:r>
      <w:r>
        <w:t>соотносить</w:t>
      </w:r>
      <w:r>
        <w:rPr>
          <w:spacing w:val="-9"/>
        </w:rPr>
        <w:t xml:space="preserve"> </w:t>
      </w:r>
      <w:r>
        <w:t>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D45894" w:rsidRDefault="00320178">
      <w:pPr>
        <w:pStyle w:val="a3"/>
        <w:ind w:right="127"/>
      </w:pPr>
      <w:r>
        <w:t>оценивать</w:t>
      </w:r>
      <w:r>
        <w:rPr>
          <w:spacing w:val="-15"/>
        </w:rPr>
        <w:t xml:space="preserve"> </w:t>
      </w:r>
      <w:r>
        <w:t>собственные</w:t>
      </w:r>
      <w:r>
        <w:rPr>
          <w:spacing w:val="-15"/>
        </w:rPr>
        <w:t xml:space="preserve"> </w:t>
      </w:r>
      <w:r>
        <w:t>поступки</w:t>
      </w:r>
      <w:r>
        <w:rPr>
          <w:spacing w:val="-15"/>
        </w:rPr>
        <w:t xml:space="preserve"> </w:t>
      </w:r>
      <w:r>
        <w:t>и</w:t>
      </w:r>
      <w:r>
        <w:rPr>
          <w:spacing w:val="-15"/>
        </w:rPr>
        <w:t xml:space="preserve"> </w:t>
      </w:r>
      <w:r>
        <w:t>поведение</w:t>
      </w:r>
      <w:r>
        <w:rPr>
          <w:spacing w:val="-15"/>
        </w:rPr>
        <w:t xml:space="preserve"> </w:t>
      </w:r>
      <w:r>
        <w:t>других</w:t>
      </w:r>
      <w:r>
        <w:rPr>
          <w:spacing w:val="-15"/>
        </w:rPr>
        <w:t xml:space="preserve"> </w:t>
      </w:r>
      <w:r>
        <w:t>людей</w:t>
      </w:r>
      <w:r>
        <w:rPr>
          <w:spacing w:val="-15"/>
        </w:rPr>
        <w:t xml:space="preserve"> </w:t>
      </w:r>
      <w:r>
        <w:t>с</w:t>
      </w:r>
      <w:r>
        <w:rPr>
          <w:spacing w:val="-15"/>
        </w:rPr>
        <w:t xml:space="preserve"> </w:t>
      </w:r>
      <w:r>
        <w:t>точки</w:t>
      </w:r>
      <w:r>
        <w:rPr>
          <w:spacing w:val="-15"/>
        </w:rPr>
        <w:t xml:space="preserve"> </w:t>
      </w:r>
      <w:r>
        <w:t>зрения</w:t>
      </w:r>
      <w:r>
        <w:rPr>
          <w:spacing w:val="-15"/>
        </w:rPr>
        <w:t xml:space="preserve"> </w:t>
      </w:r>
      <w:r>
        <w:t>их</w:t>
      </w:r>
      <w:r>
        <w:rPr>
          <w:spacing w:val="-15"/>
        </w:rPr>
        <w:t xml:space="preserve"> </w:t>
      </w:r>
      <w:r>
        <w:t>соответствия нормам гражданского, трудового, семейного, административного и уголовного права;</w:t>
      </w:r>
    </w:p>
    <w:p w:rsidR="00D45894" w:rsidRDefault="00320178">
      <w:pPr>
        <w:pStyle w:val="a3"/>
        <w:ind w:right="124"/>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w:t>
      </w:r>
      <w:r>
        <w:rPr>
          <w:spacing w:val="-15"/>
        </w:rPr>
        <w:t xml:space="preserve"> </w:t>
      </w:r>
      <w:r>
        <w:t>результаты</w:t>
      </w:r>
      <w:r>
        <w:rPr>
          <w:spacing w:val="-15"/>
        </w:rPr>
        <w:t xml:space="preserve"> </w:t>
      </w:r>
      <w:r>
        <w:t>своей</w:t>
      </w:r>
      <w:r>
        <w:rPr>
          <w:spacing w:val="-15"/>
        </w:rPr>
        <w:t xml:space="preserve"> </w:t>
      </w:r>
      <w:r>
        <w:t>деятельности</w:t>
      </w:r>
      <w:r>
        <w:rPr>
          <w:spacing w:val="-15"/>
        </w:rPr>
        <w:t xml:space="preserve"> </w:t>
      </w:r>
      <w:r>
        <w:t>(в</w:t>
      </w:r>
      <w:r>
        <w:rPr>
          <w:spacing w:val="-15"/>
        </w:rPr>
        <w:t xml:space="preserve"> </w:t>
      </w:r>
      <w:r>
        <w:t>рамках</w:t>
      </w:r>
      <w:r>
        <w:rPr>
          <w:spacing w:val="-11"/>
        </w:rPr>
        <w:t xml:space="preserve"> </w:t>
      </w:r>
      <w:r>
        <w:t>изученного</w:t>
      </w:r>
      <w:r>
        <w:rPr>
          <w:spacing w:val="-15"/>
        </w:rPr>
        <w:t xml:space="preserve"> </w:t>
      </w:r>
      <w:r>
        <w:t>материала,</w:t>
      </w:r>
      <w:r>
        <w:rPr>
          <w:spacing w:val="-14"/>
        </w:rPr>
        <w:t xml:space="preserve"> </w:t>
      </w:r>
      <w:r>
        <w:t>включая</w:t>
      </w:r>
      <w:r>
        <w:rPr>
          <w:spacing w:val="-15"/>
        </w:rPr>
        <w:t xml:space="preserve"> </w:t>
      </w:r>
      <w:r>
        <w:t xml:space="preserve">проектную деятельность), в соответствии с темой и ситуацией общения, особенностями аудитории и </w:t>
      </w:r>
      <w:r>
        <w:rPr>
          <w:spacing w:val="-2"/>
        </w:rPr>
        <w:t>регламентом;</w:t>
      </w:r>
    </w:p>
    <w:p w:rsidR="00D45894" w:rsidRDefault="00320178">
      <w:pPr>
        <w:pStyle w:val="a3"/>
        <w:spacing w:before="1"/>
        <w:ind w:right="127"/>
      </w:pPr>
      <w:r>
        <w:t>самостоятельно заполнять форму (в том числе электронную) и составлять простейший документ (заявление о приёме на работу);</w:t>
      </w:r>
    </w:p>
    <w:p w:rsidR="00D45894" w:rsidRDefault="00320178">
      <w:pPr>
        <w:pStyle w:val="a3"/>
        <w:ind w:right="128"/>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45894" w:rsidRDefault="00320178">
      <w:pPr>
        <w:pStyle w:val="a3"/>
        <w:ind w:right="130"/>
      </w:pPr>
      <w:r>
        <w:t>К</w:t>
      </w:r>
      <w:r>
        <w:rPr>
          <w:spacing w:val="-3"/>
        </w:rPr>
        <w:t xml:space="preserve"> </w:t>
      </w:r>
      <w:r>
        <w:t>концу</w:t>
      </w:r>
      <w:r>
        <w:rPr>
          <w:spacing w:val="-9"/>
        </w:rPr>
        <w:t xml:space="preserve"> </w:t>
      </w:r>
      <w:r>
        <w:t>обучения в</w:t>
      </w:r>
      <w:r>
        <w:rPr>
          <w:spacing w:val="-4"/>
        </w:rPr>
        <w:t xml:space="preserve"> </w:t>
      </w:r>
      <w:r>
        <w:t>8</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обществознанию:</w:t>
      </w:r>
    </w:p>
    <w:p w:rsidR="00D45894" w:rsidRDefault="00320178">
      <w:pPr>
        <w:pStyle w:val="a3"/>
        <w:ind w:left="991" w:firstLine="0"/>
      </w:pPr>
      <w:r>
        <w:t>Человек</w:t>
      </w:r>
      <w:r>
        <w:rPr>
          <w:spacing w:val="-2"/>
        </w:rPr>
        <w:t xml:space="preserve"> </w:t>
      </w:r>
      <w:r>
        <w:t>в</w:t>
      </w:r>
      <w:r>
        <w:rPr>
          <w:spacing w:val="-1"/>
        </w:rPr>
        <w:t xml:space="preserve"> </w:t>
      </w:r>
      <w:r>
        <w:t>экономических</w:t>
      </w:r>
      <w:r>
        <w:rPr>
          <w:spacing w:val="4"/>
        </w:rPr>
        <w:t xml:space="preserve"> </w:t>
      </w:r>
      <w:r>
        <w:rPr>
          <w:spacing w:val="-2"/>
        </w:rPr>
        <w:t>отношениях:</w:t>
      </w:r>
    </w:p>
    <w:p w:rsidR="00D45894" w:rsidRDefault="00320178">
      <w:pPr>
        <w:pStyle w:val="a3"/>
        <w:ind w:right="122"/>
      </w:pPr>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D45894" w:rsidRDefault="00320178">
      <w:pPr>
        <w:pStyle w:val="a3"/>
        <w:spacing w:before="1"/>
        <w:ind w:right="125"/>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45894" w:rsidRDefault="00320178">
      <w:pPr>
        <w:pStyle w:val="a3"/>
        <w:ind w:right="126"/>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45894" w:rsidRDefault="00320178">
      <w:pPr>
        <w:pStyle w:val="a3"/>
        <w:ind w:left="991" w:firstLine="0"/>
      </w:pPr>
      <w:r>
        <w:t>классифицировать</w:t>
      </w:r>
      <w:r>
        <w:rPr>
          <w:spacing w:val="56"/>
        </w:rPr>
        <w:t xml:space="preserve"> </w:t>
      </w:r>
      <w:r>
        <w:t>(в</w:t>
      </w:r>
      <w:r>
        <w:rPr>
          <w:spacing w:val="59"/>
        </w:rPr>
        <w:t xml:space="preserve"> </w:t>
      </w:r>
      <w:r>
        <w:t>том</w:t>
      </w:r>
      <w:r>
        <w:rPr>
          <w:spacing w:val="61"/>
        </w:rPr>
        <w:t xml:space="preserve"> </w:t>
      </w:r>
      <w:r>
        <w:t>числе</w:t>
      </w:r>
      <w:r>
        <w:rPr>
          <w:spacing w:val="63"/>
        </w:rPr>
        <w:t xml:space="preserve"> </w:t>
      </w:r>
      <w:r>
        <w:t>устанавливать</w:t>
      </w:r>
      <w:r>
        <w:rPr>
          <w:spacing w:val="60"/>
        </w:rPr>
        <w:t xml:space="preserve"> </w:t>
      </w:r>
      <w:r>
        <w:t>существенный</w:t>
      </w:r>
      <w:r>
        <w:rPr>
          <w:spacing w:val="63"/>
        </w:rPr>
        <w:t xml:space="preserve"> </w:t>
      </w:r>
      <w:r>
        <w:t>признак</w:t>
      </w:r>
      <w:r>
        <w:rPr>
          <w:spacing w:val="62"/>
        </w:rPr>
        <w:t xml:space="preserve"> </w:t>
      </w:r>
      <w:r>
        <w:rPr>
          <w:spacing w:val="-2"/>
        </w:rPr>
        <w:t>классификации)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 xml:space="preserve">механизмы государственного регулирования экономики; сравнивать различные способы </w:t>
      </w:r>
      <w:r>
        <w:rPr>
          <w:spacing w:val="-2"/>
        </w:rPr>
        <w:t>хозяйствования;</w:t>
      </w:r>
    </w:p>
    <w:p w:rsidR="00D45894" w:rsidRDefault="00320178">
      <w:pPr>
        <w:pStyle w:val="a3"/>
        <w:spacing w:before="1"/>
        <w:ind w:right="126"/>
      </w:pPr>
      <w:r>
        <w:t>устанавливать и объяснять связи политических потрясений и социально- экономических кризисов в государстве;</w:t>
      </w:r>
    </w:p>
    <w:p w:rsidR="00D45894" w:rsidRDefault="00320178">
      <w:pPr>
        <w:pStyle w:val="a3"/>
        <w:tabs>
          <w:tab w:val="left" w:pos="4368"/>
        </w:tabs>
        <w:ind w:right="125"/>
      </w:pPr>
      <w:r>
        <w:t xml:space="preserve">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w:t>
      </w:r>
      <w:r>
        <w:rPr>
          <w:spacing w:val="-2"/>
        </w:rPr>
        <w:t>конкуренции,</w:t>
      </w:r>
      <w:r>
        <w:tab/>
        <w:t>социально-экономической роли и функций</w:t>
      </w:r>
    </w:p>
    <w:p w:rsidR="00D45894" w:rsidRDefault="00320178">
      <w:pPr>
        <w:pStyle w:val="a3"/>
        <w:ind w:right="126"/>
      </w:pPr>
      <w:r>
        <w:t>предпринимательства, причин и последствий безработицы, необходимости правомерного налогового поведения;</w:t>
      </w:r>
    </w:p>
    <w:p w:rsidR="00D45894" w:rsidRDefault="00320178">
      <w:pPr>
        <w:pStyle w:val="a3"/>
        <w:ind w:right="127"/>
      </w:pPr>
      <w:r>
        <w:t>определять и аргументировать с точки зрения социальных ценностей и с использованием обществоведческих</w:t>
      </w:r>
      <w:r>
        <w:rPr>
          <w:spacing w:val="-3"/>
        </w:rPr>
        <w:t xml:space="preserve"> </w:t>
      </w:r>
      <w:r>
        <w:t>знаний,</w:t>
      </w:r>
      <w:r>
        <w:rPr>
          <w:spacing w:val="-4"/>
        </w:rPr>
        <w:t xml:space="preserve"> </w:t>
      </w:r>
      <w:r>
        <w:t>фактов</w:t>
      </w:r>
      <w:r>
        <w:rPr>
          <w:spacing w:val="-2"/>
        </w:rPr>
        <w:t xml:space="preserve"> </w:t>
      </w:r>
      <w:r>
        <w:t>общественной</w:t>
      </w:r>
      <w:r>
        <w:rPr>
          <w:spacing w:val="-3"/>
        </w:rPr>
        <w:t xml:space="preserve"> </w:t>
      </w:r>
      <w:r>
        <w:t>жизни своё</w:t>
      </w:r>
      <w:r>
        <w:rPr>
          <w:spacing w:val="-5"/>
        </w:rPr>
        <w:t xml:space="preserve"> </w:t>
      </w:r>
      <w:r>
        <w:t>отношение</w:t>
      </w:r>
      <w:r>
        <w:rPr>
          <w:spacing w:val="-2"/>
        </w:rPr>
        <w:t xml:space="preserve"> </w:t>
      </w:r>
      <w:r>
        <w:t>к</w:t>
      </w:r>
      <w:r>
        <w:rPr>
          <w:spacing w:val="-3"/>
        </w:rPr>
        <w:t xml:space="preserve"> </w:t>
      </w:r>
      <w:r>
        <w:t>предпринимательству и развитию собственного бизнеса;</w:t>
      </w:r>
    </w:p>
    <w:p w:rsidR="00D45894" w:rsidRDefault="00320178">
      <w:pPr>
        <w:pStyle w:val="a3"/>
        <w:ind w:right="123"/>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D45894" w:rsidRDefault="00320178">
      <w:pPr>
        <w:pStyle w:val="a3"/>
        <w:spacing w:before="1"/>
        <w:ind w:right="124"/>
      </w:pPr>
      <w:r>
        <w:t>осмысленно читать тексты экономической тематики, преобразовывать текстовую экономическую</w:t>
      </w:r>
      <w:r>
        <w:rPr>
          <w:spacing w:val="-14"/>
        </w:rPr>
        <w:t xml:space="preserve"> </w:t>
      </w:r>
      <w:r>
        <w:t>информацию</w:t>
      </w:r>
      <w:r>
        <w:rPr>
          <w:spacing w:val="-13"/>
        </w:rPr>
        <w:t xml:space="preserve"> </w:t>
      </w:r>
      <w:r>
        <w:t>в</w:t>
      </w:r>
      <w:r>
        <w:rPr>
          <w:spacing w:val="-15"/>
        </w:rPr>
        <w:t xml:space="preserve"> </w:t>
      </w:r>
      <w:r>
        <w:t>модели</w:t>
      </w:r>
      <w:r>
        <w:rPr>
          <w:spacing w:val="-8"/>
        </w:rPr>
        <w:t xml:space="preserve"> </w:t>
      </w:r>
      <w:r>
        <w:t>(таблица,</w:t>
      </w:r>
      <w:r>
        <w:rPr>
          <w:spacing w:val="-14"/>
        </w:rPr>
        <w:t xml:space="preserve"> </w:t>
      </w:r>
      <w:r>
        <w:t>схема,</w:t>
      </w:r>
      <w:r>
        <w:rPr>
          <w:spacing w:val="-14"/>
        </w:rPr>
        <w:t xml:space="preserve"> </w:t>
      </w:r>
      <w:r>
        <w:t>график</w:t>
      </w:r>
      <w:r>
        <w:rPr>
          <w:spacing w:val="-14"/>
        </w:rPr>
        <w:t xml:space="preserve"> </w:t>
      </w:r>
      <w:r>
        <w:t>и</w:t>
      </w:r>
      <w:r>
        <w:rPr>
          <w:spacing w:val="-13"/>
        </w:rPr>
        <w:t xml:space="preserve"> </w:t>
      </w:r>
      <w:r>
        <w:t>другое),</w:t>
      </w:r>
      <w:r>
        <w:rPr>
          <w:spacing w:val="-11"/>
        </w:rPr>
        <w:t xml:space="preserve"> </w:t>
      </w:r>
      <w:r>
        <w:t>в</w:t>
      </w:r>
      <w:r>
        <w:rPr>
          <w:spacing w:val="-15"/>
        </w:rPr>
        <w:t xml:space="preserve"> </w:t>
      </w:r>
      <w:r>
        <w:t>том</w:t>
      </w:r>
      <w:r>
        <w:rPr>
          <w:spacing w:val="-14"/>
        </w:rPr>
        <w:t xml:space="preserve"> </w:t>
      </w:r>
      <w:r>
        <w:t>числе</w:t>
      </w:r>
      <w:r>
        <w:rPr>
          <w:spacing w:val="-15"/>
        </w:rPr>
        <w:t xml:space="preserve"> </w:t>
      </w:r>
      <w:r>
        <w:t>о</w:t>
      </w:r>
      <w:r>
        <w:rPr>
          <w:spacing w:val="-14"/>
        </w:rPr>
        <w:t xml:space="preserve"> </w:t>
      </w:r>
      <w:r>
        <w:t>свободных и экономических</w:t>
      </w:r>
      <w:r>
        <w:rPr>
          <w:spacing w:val="-1"/>
        </w:rPr>
        <w:t xml:space="preserve"> </w:t>
      </w:r>
      <w:r>
        <w:t>благах,</w:t>
      </w:r>
      <w:r>
        <w:rPr>
          <w:spacing w:val="-1"/>
        </w:rPr>
        <w:t xml:space="preserve"> </w:t>
      </w:r>
      <w:r>
        <w:t>о</w:t>
      </w:r>
      <w:r>
        <w:rPr>
          <w:spacing w:val="-1"/>
        </w:rPr>
        <w:t xml:space="preserve"> </w:t>
      </w:r>
      <w:r>
        <w:t>видах</w:t>
      </w:r>
      <w:r>
        <w:rPr>
          <w:spacing w:val="-3"/>
        </w:rPr>
        <w:t xml:space="preserve"> </w:t>
      </w:r>
      <w:r>
        <w:t>и</w:t>
      </w:r>
      <w:r>
        <w:rPr>
          <w:spacing w:val="-2"/>
        </w:rPr>
        <w:t xml:space="preserve"> </w:t>
      </w:r>
      <w:r>
        <w:t>формах</w:t>
      </w:r>
      <w:r>
        <w:rPr>
          <w:spacing w:val="-5"/>
        </w:rPr>
        <w:t xml:space="preserve"> </w:t>
      </w:r>
      <w:r>
        <w:t>предпринимательской деятельности,</w:t>
      </w:r>
      <w:r>
        <w:rPr>
          <w:spacing w:val="-3"/>
        </w:rPr>
        <w:t xml:space="preserve"> </w:t>
      </w:r>
      <w:r>
        <w:t>экономических</w:t>
      </w:r>
      <w:r>
        <w:rPr>
          <w:spacing w:val="-3"/>
        </w:rPr>
        <w:t xml:space="preserve"> </w:t>
      </w:r>
      <w:r>
        <w:t>и социальных последствиях безработицы;</w:t>
      </w:r>
    </w:p>
    <w:p w:rsidR="00D45894" w:rsidRDefault="00320178">
      <w:pPr>
        <w:pStyle w:val="a3"/>
        <w:ind w:right="127"/>
      </w:pPr>
      <w: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D45894" w:rsidRDefault="00320178">
      <w:pPr>
        <w:pStyle w:val="a3"/>
        <w:ind w:right="126"/>
      </w:pPr>
      <w:r>
        <w:t>анализировать, обобщать, систематизировать, конкретизировать и критически оценивать социальную</w:t>
      </w:r>
      <w:r>
        <w:rPr>
          <w:spacing w:val="-13"/>
        </w:rPr>
        <w:t xml:space="preserve"> </w:t>
      </w:r>
      <w:r>
        <w:t>информацию,</w:t>
      </w:r>
      <w:r>
        <w:rPr>
          <w:spacing w:val="-13"/>
        </w:rPr>
        <w:t xml:space="preserve"> </w:t>
      </w:r>
      <w:r>
        <w:t>включая</w:t>
      </w:r>
      <w:r>
        <w:rPr>
          <w:spacing w:val="-14"/>
        </w:rPr>
        <w:t xml:space="preserve"> </w:t>
      </w:r>
      <w:r>
        <w:t>экономико-статистическую,</w:t>
      </w:r>
      <w:r>
        <w:rPr>
          <w:spacing w:val="-13"/>
        </w:rPr>
        <w:t xml:space="preserve"> </w:t>
      </w:r>
      <w:r>
        <w:t>из</w:t>
      </w:r>
      <w:r>
        <w:rPr>
          <w:spacing w:val="-13"/>
        </w:rPr>
        <w:t xml:space="preserve"> </w:t>
      </w:r>
      <w:r>
        <w:t>адаптированных</w:t>
      </w:r>
      <w:r>
        <w:rPr>
          <w:spacing w:val="-12"/>
        </w:rPr>
        <w:t xml:space="preserve"> </w:t>
      </w:r>
      <w:r>
        <w:t>источников</w:t>
      </w:r>
      <w:r>
        <w:rPr>
          <w:spacing w:val="-15"/>
        </w:rPr>
        <w:t xml:space="preserve"> </w:t>
      </w:r>
      <w:r>
        <w:t>(в том</w:t>
      </w:r>
      <w:r>
        <w:rPr>
          <w:spacing w:val="-11"/>
        </w:rPr>
        <w:t xml:space="preserve"> </w:t>
      </w:r>
      <w:r>
        <w:t>числе</w:t>
      </w:r>
      <w:r>
        <w:rPr>
          <w:spacing w:val="-7"/>
        </w:rPr>
        <w:t xml:space="preserve"> </w:t>
      </w:r>
      <w:r>
        <w:t>учебных</w:t>
      </w:r>
      <w:r>
        <w:rPr>
          <w:spacing w:val="-9"/>
        </w:rPr>
        <w:t xml:space="preserve"> </w:t>
      </w:r>
      <w:r>
        <w:t>материалов)</w:t>
      </w:r>
      <w:r>
        <w:rPr>
          <w:spacing w:val="-14"/>
        </w:rPr>
        <w:t xml:space="preserve"> </w:t>
      </w:r>
      <w:r>
        <w:t>и</w:t>
      </w:r>
      <w:r>
        <w:rPr>
          <w:spacing w:val="-12"/>
        </w:rPr>
        <w:t xml:space="preserve"> </w:t>
      </w:r>
      <w:r>
        <w:t>публикаций</w:t>
      </w:r>
      <w:r>
        <w:rPr>
          <w:spacing w:val="-9"/>
        </w:rPr>
        <w:t xml:space="preserve"> </w:t>
      </w:r>
      <w:r>
        <w:t>СМИ,</w:t>
      </w:r>
      <w:r>
        <w:rPr>
          <w:spacing w:val="-13"/>
        </w:rPr>
        <w:t xml:space="preserve"> </w:t>
      </w:r>
      <w:r>
        <w:t>соотносить</w:t>
      </w:r>
      <w:r>
        <w:rPr>
          <w:spacing w:val="-10"/>
        </w:rPr>
        <w:t xml:space="preserve"> </w:t>
      </w:r>
      <w:r>
        <w:t>её</w:t>
      </w:r>
      <w:r>
        <w:rPr>
          <w:spacing w:val="-14"/>
        </w:rPr>
        <w:t xml:space="preserve"> </w:t>
      </w:r>
      <w:r>
        <w:t>с</w:t>
      </w:r>
      <w:r>
        <w:rPr>
          <w:spacing w:val="-14"/>
        </w:rPr>
        <w:t xml:space="preserve"> </w:t>
      </w:r>
      <w:r>
        <w:t>личным</w:t>
      </w:r>
      <w:r>
        <w:rPr>
          <w:spacing w:val="-14"/>
        </w:rPr>
        <w:t xml:space="preserve"> </w:t>
      </w:r>
      <w:r>
        <w:t>социальным</w:t>
      </w:r>
      <w:r>
        <w:rPr>
          <w:spacing w:val="-12"/>
        </w:rPr>
        <w:t xml:space="preserve"> </w:t>
      </w:r>
      <w:r>
        <w:t>опытом; используя обществоведческие знания, формулировать выводы, подкрепляя их аргументами;</w:t>
      </w:r>
    </w:p>
    <w:p w:rsidR="00D45894" w:rsidRDefault="00320178">
      <w:pPr>
        <w:pStyle w:val="a3"/>
        <w:spacing w:before="1"/>
        <w:ind w:right="124"/>
      </w:pPr>
      <w:r>
        <w:t>оценивать собственные поступки и поступки других людей с точки зрения их экономической</w:t>
      </w:r>
      <w:r>
        <w:rPr>
          <w:spacing w:val="-15"/>
        </w:rPr>
        <w:t xml:space="preserve"> </w:t>
      </w:r>
      <w:r>
        <w:t>рациональности</w:t>
      </w:r>
      <w:r>
        <w:rPr>
          <w:spacing w:val="-15"/>
        </w:rPr>
        <w:t xml:space="preserve"> </w:t>
      </w:r>
      <w:r>
        <w:t>(сложившиеся</w:t>
      </w:r>
      <w:r>
        <w:rPr>
          <w:spacing w:val="-15"/>
        </w:rPr>
        <w:t xml:space="preserve"> </w:t>
      </w:r>
      <w:r>
        <w:t>модели</w:t>
      </w:r>
      <w:r>
        <w:rPr>
          <w:spacing w:val="-15"/>
        </w:rPr>
        <w:t xml:space="preserve"> </w:t>
      </w:r>
      <w:r>
        <w:t>поведения</w:t>
      </w:r>
      <w:r>
        <w:rPr>
          <w:spacing w:val="-15"/>
        </w:rPr>
        <w:t xml:space="preserve"> </w:t>
      </w:r>
      <w:r>
        <w:t>производителей</w:t>
      </w:r>
      <w:r>
        <w:rPr>
          <w:spacing w:val="-15"/>
        </w:rPr>
        <w:t xml:space="preserve"> </w:t>
      </w:r>
      <w:r>
        <w:t>и</w:t>
      </w:r>
      <w:r>
        <w:rPr>
          <w:spacing w:val="-15"/>
        </w:rPr>
        <w:t xml:space="preserve"> </w:t>
      </w:r>
      <w:r>
        <w:t>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w:t>
      </w:r>
      <w:r>
        <w:rPr>
          <w:spacing w:val="-15"/>
        </w:rPr>
        <w:t xml:space="preserve"> </w:t>
      </w:r>
      <w:r>
        <w:t>способов</w:t>
      </w:r>
      <w:r>
        <w:rPr>
          <w:spacing w:val="-15"/>
        </w:rPr>
        <w:t xml:space="preserve"> </w:t>
      </w:r>
      <w:r>
        <w:t>повышения</w:t>
      </w:r>
      <w:r>
        <w:rPr>
          <w:spacing w:val="-15"/>
        </w:rPr>
        <w:t xml:space="preserve"> </w:t>
      </w:r>
      <w:r>
        <w:t>эффективности</w:t>
      </w:r>
      <w:r>
        <w:rPr>
          <w:spacing w:val="-15"/>
        </w:rPr>
        <w:t xml:space="preserve"> </w:t>
      </w:r>
      <w:r>
        <w:t>производства,</w:t>
      </w:r>
      <w:r>
        <w:rPr>
          <w:spacing w:val="-15"/>
        </w:rPr>
        <w:t xml:space="preserve"> </w:t>
      </w:r>
      <w:r>
        <w:t>распределения</w:t>
      </w:r>
      <w:r>
        <w:rPr>
          <w:spacing w:val="-15"/>
        </w:rPr>
        <w:t xml:space="preserve"> </w:t>
      </w:r>
      <w:r>
        <w:t>семейных</w:t>
      </w:r>
      <w:r>
        <w:rPr>
          <w:spacing w:val="-15"/>
        </w:rPr>
        <w:t xml:space="preserve"> </w:t>
      </w:r>
      <w:r>
        <w:t xml:space="preserve">ресурсов, для оценки рисков осуществления финансовых мошенничеств, применения недобросовестных </w:t>
      </w:r>
      <w:r>
        <w:rPr>
          <w:spacing w:val="-2"/>
        </w:rPr>
        <w:t>практик);</w:t>
      </w:r>
    </w:p>
    <w:p w:rsidR="00D45894" w:rsidRDefault="00320178">
      <w:pPr>
        <w:pStyle w:val="a3"/>
        <w:ind w:right="127"/>
      </w:pPr>
      <w:r>
        <w:t>приобретать опыт использования знаний, включая основы финансовой грамотности, в практической</w:t>
      </w:r>
      <w:r>
        <w:rPr>
          <w:spacing w:val="-12"/>
        </w:rPr>
        <w:t xml:space="preserve"> </w:t>
      </w:r>
      <w:r>
        <w:t>деятельности</w:t>
      </w:r>
      <w:r>
        <w:rPr>
          <w:spacing w:val="-12"/>
        </w:rPr>
        <w:t xml:space="preserve"> </w:t>
      </w:r>
      <w:r>
        <w:t>и</w:t>
      </w:r>
      <w:r>
        <w:rPr>
          <w:spacing w:val="-14"/>
        </w:rPr>
        <w:t xml:space="preserve"> </w:t>
      </w:r>
      <w:r>
        <w:t>повседневной</w:t>
      </w:r>
      <w:r>
        <w:rPr>
          <w:spacing w:val="-14"/>
        </w:rPr>
        <w:t xml:space="preserve"> </w:t>
      </w:r>
      <w:r>
        <w:t>жизни</w:t>
      </w:r>
      <w:r>
        <w:rPr>
          <w:spacing w:val="-15"/>
        </w:rPr>
        <w:t xml:space="preserve"> </w:t>
      </w:r>
      <w:r>
        <w:t>для</w:t>
      </w:r>
      <w:r>
        <w:rPr>
          <w:spacing w:val="-14"/>
        </w:rPr>
        <w:t xml:space="preserve"> </w:t>
      </w:r>
      <w:r>
        <w:t>анализа</w:t>
      </w:r>
      <w:r>
        <w:rPr>
          <w:spacing w:val="-14"/>
        </w:rPr>
        <w:t xml:space="preserve"> </w:t>
      </w:r>
      <w:r>
        <w:t>потребления</w:t>
      </w:r>
      <w:r>
        <w:rPr>
          <w:spacing w:val="-15"/>
        </w:rPr>
        <w:t xml:space="preserve"> </w:t>
      </w:r>
      <w:r>
        <w:t>домашнего</w:t>
      </w:r>
      <w:r>
        <w:rPr>
          <w:spacing w:val="-12"/>
        </w:rPr>
        <w:t xml:space="preserve"> </w:t>
      </w:r>
      <w:r>
        <w:t>хозяйства, структуры</w:t>
      </w:r>
      <w:r>
        <w:rPr>
          <w:spacing w:val="-7"/>
        </w:rPr>
        <w:t xml:space="preserve"> </w:t>
      </w:r>
      <w:r>
        <w:t>семейного</w:t>
      </w:r>
      <w:r>
        <w:rPr>
          <w:spacing w:val="-7"/>
        </w:rPr>
        <w:t xml:space="preserve"> </w:t>
      </w:r>
      <w:r>
        <w:t>бюджета,</w:t>
      </w:r>
      <w:r>
        <w:rPr>
          <w:spacing w:val="-9"/>
        </w:rPr>
        <w:t xml:space="preserve"> </w:t>
      </w:r>
      <w:r>
        <w:t>составления</w:t>
      </w:r>
      <w:r>
        <w:rPr>
          <w:spacing w:val="-8"/>
        </w:rPr>
        <w:t xml:space="preserve"> </w:t>
      </w:r>
      <w:r>
        <w:t>личного</w:t>
      </w:r>
      <w:r>
        <w:rPr>
          <w:spacing w:val="-6"/>
        </w:rPr>
        <w:t xml:space="preserve"> </w:t>
      </w:r>
      <w:r>
        <w:t>финансового</w:t>
      </w:r>
      <w:r>
        <w:rPr>
          <w:spacing w:val="-8"/>
        </w:rPr>
        <w:t xml:space="preserve"> </w:t>
      </w:r>
      <w:r>
        <w:t>плана;</w:t>
      </w:r>
      <w:r>
        <w:rPr>
          <w:spacing w:val="-9"/>
        </w:rPr>
        <w:t xml:space="preserve"> </w:t>
      </w:r>
      <w:r>
        <w:t>для</w:t>
      </w:r>
      <w:r>
        <w:rPr>
          <w:spacing w:val="-8"/>
        </w:rPr>
        <w:t xml:space="preserve"> </w:t>
      </w:r>
      <w:r>
        <w:t>выбора</w:t>
      </w:r>
      <w:r>
        <w:rPr>
          <w:spacing w:val="-7"/>
        </w:rPr>
        <w:t xml:space="preserve"> </w:t>
      </w:r>
      <w:r>
        <w:t>профессии</w:t>
      </w:r>
      <w:r>
        <w:rPr>
          <w:spacing w:val="-3"/>
        </w:rPr>
        <w:t xml:space="preserve"> </w:t>
      </w:r>
      <w:r>
        <w:t>и оценки собственных перспектив в профессиональной сфере; выбора форм сбережений; для реализации</w:t>
      </w:r>
      <w:r>
        <w:rPr>
          <w:spacing w:val="-8"/>
        </w:rPr>
        <w:t xml:space="preserve"> </w:t>
      </w:r>
      <w:r>
        <w:t>и</w:t>
      </w:r>
      <w:r>
        <w:rPr>
          <w:spacing w:val="-8"/>
        </w:rPr>
        <w:t xml:space="preserve"> </w:t>
      </w:r>
      <w:r>
        <w:t>защиты</w:t>
      </w:r>
      <w:r>
        <w:rPr>
          <w:spacing w:val="-8"/>
        </w:rPr>
        <w:t xml:space="preserve"> </w:t>
      </w:r>
      <w:r>
        <w:t>прав</w:t>
      </w:r>
      <w:r>
        <w:rPr>
          <w:spacing w:val="-10"/>
        </w:rPr>
        <w:t xml:space="preserve"> </w:t>
      </w:r>
      <w:r>
        <w:t>потребителя</w:t>
      </w:r>
      <w:r>
        <w:rPr>
          <w:spacing w:val="-7"/>
        </w:rPr>
        <w:t xml:space="preserve"> </w:t>
      </w:r>
      <w:r>
        <w:t>(в</w:t>
      </w:r>
      <w:r>
        <w:rPr>
          <w:spacing w:val="-10"/>
        </w:rPr>
        <w:t xml:space="preserve"> </w:t>
      </w:r>
      <w:r>
        <w:t>том</w:t>
      </w:r>
      <w:r>
        <w:rPr>
          <w:spacing w:val="-8"/>
        </w:rPr>
        <w:t xml:space="preserve"> </w:t>
      </w:r>
      <w:r>
        <w:t>числе</w:t>
      </w:r>
      <w:r>
        <w:rPr>
          <w:spacing w:val="-9"/>
        </w:rPr>
        <w:t xml:space="preserve"> </w:t>
      </w:r>
      <w:r>
        <w:t>финансовых</w:t>
      </w:r>
      <w:r>
        <w:rPr>
          <w:spacing w:val="-4"/>
        </w:rPr>
        <w:t xml:space="preserve"> </w:t>
      </w:r>
      <w:r>
        <w:t>услуг),</w:t>
      </w:r>
      <w:r>
        <w:rPr>
          <w:spacing w:val="-10"/>
        </w:rPr>
        <w:t xml:space="preserve"> </w:t>
      </w:r>
      <w:r>
        <w:t>осознанного</w:t>
      </w:r>
      <w:r>
        <w:rPr>
          <w:spacing w:val="-6"/>
        </w:rPr>
        <w:t xml:space="preserve"> </w:t>
      </w:r>
      <w:r>
        <w:t>выполнения гражданских обязанностей, выбора профессии и оценки собственных перспектив в профессиональной сфере;</w:t>
      </w:r>
    </w:p>
    <w:p w:rsidR="00D45894" w:rsidRDefault="00320178">
      <w:pPr>
        <w:pStyle w:val="a3"/>
        <w:ind w:right="128"/>
      </w:pPr>
      <w:r>
        <w:t>приобретать опыт составления простейших документов (личный финансовый план, заявление, резюме);</w:t>
      </w:r>
    </w:p>
    <w:p w:rsidR="00D45894" w:rsidRDefault="00320178">
      <w:pPr>
        <w:pStyle w:val="a3"/>
        <w:ind w:right="129"/>
      </w:pPr>
      <w:r>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D45894" w:rsidRDefault="00320178">
      <w:pPr>
        <w:pStyle w:val="a3"/>
        <w:spacing w:before="1"/>
        <w:ind w:left="991" w:right="1313" w:firstLine="0"/>
      </w:pPr>
      <w:r>
        <w:t>гуманистических</w:t>
      </w:r>
      <w:r>
        <w:rPr>
          <w:spacing w:val="-5"/>
        </w:rPr>
        <w:t xml:space="preserve"> </w:t>
      </w:r>
      <w:r>
        <w:t>ценностей,</w:t>
      </w:r>
      <w:r>
        <w:rPr>
          <w:spacing w:val="-6"/>
        </w:rPr>
        <w:t xml:space="preserve"> </w:t>
      </w:r>
      <w:r>
        <w:t>взаимопонимания</w:t>
      </w:r>
      <w:r>
        <w:rPr>
          <w:spacing w:val="-7"/>
        </w:rPr>
        <w:t xml:space="preserve"> </w:t>
      </w:r>
      <w:r>
        <w:t>между</w:t>
      </w:r>
      <w:r>
        <w:rPr>
          <w:spacing w:val="-7"/>
        </w:rPr>
        <w:t xml:space="preserve"> </w:t>
      </w:r>
      <w:r>
        <w:t>людьми</w:t>
      </w:r>
      <w:r>
        <w:rPr>
          <w:spacing w:val="-4"/>
        </w:rPr>
        <w:t xml:space="preserve"> </w:t>
      </w:r>
      <w:r>
        <w:t>разных</w:t>
      </w:r>
      <w:r>
        <w:rPr>
          <w:spacing w:val="-11"/>
        </w:rPr>
        <w:t xml:space="preserve"> </w:t>
      </w:r>
      <w:r>
        <w:t>культур. Человек в мире культуры:</w:t>
      </w:r>
    </w:p>
    <w:p w:rsidR="00D45894" w:rsidRDefault="00320178">
      <w:pPr>
        <w:pStyle w:val="a3"/>
        <w:ind w:right="128"/>
      </w:pPr>
      <w:r>
        <w:t>осваивать</w:t>
      </w:r>
      <w:r>
        <w:rPr>
          <w:spacing w:val="-7"/>
        </w:rPr>
        <w:t xml:space="preserve"> </w:t>
      </w:r>
      <w:r>
        <w:t>и</w:t>
      </w:r>
      <w:r>
        <w:rPr>
          <w:spacing w:val="-5"/>
        </w:rPr>
        <w:t xml:space="preserve"> </w:t>
      </w:r>
      <w:r>
        <w:t>применять</w:t>
      </w:r>
      <w:r>
        <w:rPr>
          <w:spacing w:val="-5"/>
        </w:rPr>
        <w:t xml:space="preserve"> </w:t>
      </w:r>
      <w:r>
        <w:t>знания</w:t>
      </w:r>
      <w:r>
        <w:rPr>
          <w:spacing w:val="-5"/>
        </w:rPr>
        <w:t xml:space="preserve"> </w:t>
      </w:r>
      <w:r>
        <w:t>о</w:t>
      </w:r>
      <w:r>
        <w:rPr>
          <w:spacing w:val="-6"/>
        </w:rPr>
        <w:t xml:space="preserve"> </w:t>
      </w:r>
      <w:r>
        <w:t>процессах</w:t>
      </w:r>
      <w:r>
        <w:rPr>
          <w:spacing w:val="-5"/>
        </w:rPr>
        <w:t xml:space="preserve"> </w:t>
      </w:r>
      <w:r>
        <w:t>и</w:t>
      </w:r>
      <w:r>
        <w:rPr>
          <w:spacing w:val="-5"/>
        </w:rPr>
        <w:t xml:space="preserve"> </w:t>
      </w:r>
      <w:r>
        <w:t>явлениях</w:t>
      </w:r>
      <w:r>
        <w:rPr>
          <w:spacing w:val="-4"/>
        </w:rPr>
        <w:t xml:space="preserve"> </w:t>
      </w:r>
      <w:r>
        <w:t>в</w:t>
      </w:r>
      <w:r>
        <w:rPr>
          <w:spacing w:val="-6"/>
        </w:rPr>
        <w:t xml:space="preserve"> </w:t>
      </w:r>
      <w:r>
        <w:t>духовной</w:t>
      </w:r>
      <w:r>
        <w:rPr>
          <w:spacing w:val="-3"/>
        </w:rPr>
        <w:t xml:space="preserve"> </w:t>
      </w:r>
      <w:r>
        <w:t>жизни</w:t>
      </w:r>
      <w:r>
        <w:rPr>
          <w:spacing w:val="-4"/>
        </w:rPr>
        <w:t xml:space="preserve"> </w:t>
      </w:r>
      <w:r>
        <w:t>общества,</w:t>
      </w:r>
      <w:r>
        <w:rPr>
          <w:spacing w:val="-6"/>
        </w:rPr>
        <w:t xml:space="preserve"> </w:t>
      </w:r>
      <w:r>
        <w:t>о</w:t>
      </w:r>
      <w:r>
        <w:rPr>
          <w:spacing w:val="-6"/>
        </w:rPr>
        <w:t xml:space="preserve"> </w:t>
      </w:r>
      <w:r>
        <w:t>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D45894" w:rsidRDefault="00320178">
      <w:pPr>
        <w:pStyle w:val="a3"/>
        <w:spacing w:before="1"/>
        <w:ind w:right="126"/>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D45894" w:rsidRDefault="00320178">
      <w:pPr>
        <w:pStyle w:val="a3"/>
        <w:ind w:left="991" w:firstLine="0"/>
      </w:pPr>
      <w:r>
        <w:t>классифицировать</w:t>
      </w:r>
      <w:r>
        <w:rPr>
          <w:spacing w:val="-7"/>
        </w:rPr>
        <w:t xml:space="preserve"> </w:t>
      </w:r>
      <w:r>
        <w:t>по</w:t>
      </w:r>
      <w:r>
        <w:rPr>
          <w:spacing w:val="-1"/>
        </w:rPr>
        <w:t xml:space="preserve"> </w:t>
      </w:r>
      <w:r>
        <w:t>разным</w:t>
      </w:r>
      <w:r>
        <w:rPr>
          <w:spacing w:val="-2"/>
        </w:rPr>
        <w:t xml:space="preserve"> </w:t>
      </w:r>
      <w:r>
        <w:t>признакам</w:t>
      </w:r>
      <w:r>
        <w:rPr>
          <w:spacing w:val="-2"/>
        </w:rPr>
        <w:t xml:space="preserve"> </w:t>
      </w:r>
      <w:r>
        <w:t>формы</w:t>
      </w:r>
      <w:r>
        <w:rPr>
          <w:spacing w:val="-2"/>
        </w:rPr>
        <w:t xml:space="preserve"> </w:t>
      </w:r>
      <w:r>
        <w:t>и виды</w:t>
      </w:r>
      <w:r>
        <w:rPr>
          <w:spacing w:val="-3"/>
        </w:rPr>
        <w:t xml:space="preserve"> </w:t>
      </w:r>
      <w:r>
        <w:rPr>
          <w:spacing w:val="-2"/>
        </w:rPr>
        <w:t>культуры;</w:t>
      </w:r>
    </w:p>
    <w:p w:rsidR="00D45894" w:rsidRDefault="00320178">
      <w:pPr>
        <w:pStyle w:val="a3"/>
        <w:ind w:right="122"/>
      </w:pPr>
      <w:r>
        <w:t xml:space="preserve">сравнивать формы культуры, естественные и социально-гуманитарные науки, виды </w:t>
      </w:r>
      <w:r>
        <w:rPr>
          <w:spacing w:val="-2"/>
        </w:rPr>
        <w:t>искусств;</w:t>
      </w:r>
    </w:p>
    <w:p w:rsidR="00D45894" w:rsidRDefault="00320178">
      <w:pPr>
        <w:pStyle w:val="a3"/>
        <w:ind w:right="125"/>
      </w:pPr>
      <w:r>
        <w:t>устанавливать и объяснять взаимосвязь развития духовной культуры и формирования личности, взаимовлияние науки и образования;</w:t>
      </w:r>
    </w:p>
    <w:p w:rsidR="00D45894" w:rsidRDefault="00320178">
      <w:pPr>
        <w:pStyle w:val="a3"/>
        <w:ind w:left="991" w:right="127" w:firstLine="0"/>
      </w:pPr>
      <w:r>
        <w:t>использовать полученные знания для объяснения роли непрерывного образования; определять и аргументировать с точки зрения социальных ценностей и с использованием</w:t>
      </w:r>
    </w:p>
    <w:p w:rsidR="00D45894" w:rsidRDefault="00320178">
      <w:pPr>
        <w:pStyle w:val="a3"/>
        <w:ind w:right="128" w:firstLine="0"/>
      </w:pPr>
      <w:r>
        <w:t>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D45894" w:rsidRDefault="00320178">
      <w:pPr>
        <w:pStyle w:val="a3"/>
        <w:spacing w:before="1"/>
        <w:ind w:right="127"/>
      </w:pPr>
      <w:r>
        <w:t>осмысленно</w:t>
      </w:r>
      <w:r>
        <w:rPr>
          <w:spacing w:val="-15"/>
        </w:rPr>
        <w:t xml:space="preserve"> </w:t>
      </w:r>
      <w:r>
        <w:t>читать</w:t>
      </w:r>
      <w:r>
        <w:rPr>
          <w:spacing w:val="-15"/>
        </w:rPr>
        <w:t xml:space="preserve"> </w:t>
      </w:r>
      <w:r>
        <w:t>тексты</w:t>
      </w:r>
      <w:r>
        <w:rPr>
          <w:spacing w:val="-15"/>
        </w:rPr>
        <w:t xml:space="preserve"> </w:t>
      </w:r>
      <w:r>
        <w:t>по</w:t>
      </w:r>
      <w:r>
        <w:rPr>
          <w:spacing w:val="-15"/>
        </w:rPr>
        <w:t xml:space="preserve"> </w:t>
      </w:r>
      <w:r>
        <w:t>проблемам</w:t>
      </w:r>
      <w:r>
        <w:rPr>
          <w:spacing w:val="-15"/>
        </w:rPr>
        <w:t xml:space="preserve"> </w:t>
      </w:r>
      <w:r>
        <w:t>развития</w:t>
      </w:r>
      <w:r>
        <w:rPr>
          <w:spacing w:val="-15"/>
        </w:rPr>
        <w:t xml:space="preserve"> </w:t>
      </w:r>
      <w:r>
        <w:t>современной</w:t>
      </w:r>
      <w:r>
        <w:rPr>
          <w:spacing w:val="-12"/>
        </w:rPr>
        <w:t xml:space="preserve"> </w:t>
      </w:r>
      <w:r>
        <w:t>культуры,</w:t>
      </w:r>
      <w:r>
        <w:rPr>
          <w:spacing w:val="-15"/>
        </w:rPr>
        <w:t xml:space="preserve"> </w:t>
      </w:r>
      <w:r>
        <w:t>составлять</w:t>
      </w:r>
      <w:r>
        <w:rPr>
          <w:spacing w:val="-13"/>
        </w:rPr>
        <w:t xml:space="preserve"> </w:t>
      </w:r>
      <w:r>
        <w:t>план, преобразовывать текстовую информацию в модели (таблицу, диаграмму, схему) и преобразовывать предложенные модели в текст;</w:t>
      </w:r>
    </w:p>
    <w:p w:rsidR="00D45894" w:rsidRDefault="00320178">
      <w:pPr>
        <w:pStyle w:val="a3"/>
        <w:ind w:right="128"/>
      </w:pPr>
      <w:r>
        <w:t>осуществлять</w:t>
      </w:r>
      <w:r>
        <w:rPr>
          <w:spacing w:val="-4"/>
        </w:rPr>
        <w:t xml:space="preserve"> </w:t>
      </w:r>
      <w:r>
        <w:t>поиск</w:t>
      </w:r>
      <w:r>
        <w:rPr>
          <w:spacing w:val="-5"/>
        </w:rPr>
        <w:t xml:space="preserve"> </w:t>
      </w:r>
      <w:r>
        <w:t>информации</w:t>
      </w:r>
      <w:r>
        <w:rPr>
          <w:spacing w:val="-3"/>
        </w:rPr>
        <w:t xml:space="preserve"> </w:t>
      </w:r>
      <w:r>
        <w:t>об</w:t>
      </w:r>
      <w:r>
        <w:rPr>
          <w:spacing w:val="-5"/>
        </w:rPr>
        <w:t xml:space="preserve"> </w:t>
      </w:r>
      <w:r>
        <w:t>ответственности</w:t>
      </w:r>
      <w:r>
        <w:rPr>
          <w:spacing w:val="-3"/>
        </w:rPr>
        <w:t xml:space="preserve"> </w:t>
      </w:r>
      <w:r>
        <w:t>современных учёных,</w:t>
      </w:r>
      <w:r>
        <w:rPr>
          <w:spacing w:val="-5"/>
        </w:rPr>
        <w:t xml:space="preserve"> </w:t>
      </w:r>
      <w:r>
        <w:t>о</w:t>
      </w:r>
      <w:r>
        <w:rPr>
          <w:spacing w:val="-5"/>
        </w:rPr>
        <w:t xml:space="preserve"> </w:t>
      </w:r>
      <w:r>
        <w:t>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45894" w:rsidRDefault="00320178">
      <w:pPr>
        <w:pStyle w:val="a3"/>
        <w:ind w:right="127"/>
      </w:pPr>
      <w:r>
        <w:t>анализировать, систематизировать, критически оценивать и обобщать социальную информацию,</w:t>
      </w:r>
      <w:r>
        <w:rPr>
          <w:spacing w:val="-13"/>
        </w:rPr>
        <w:t xml:space="preserve"> </w:t>
      </w:r>
      <w:r>
        <w:t>представленную</w:t>
      </w:r>
      <w:r>
        <w:rPr>
          <w:spacing w:val="-10"/>
        </w:rPr>
        <w:t xml:space="preserve"> </w:t>
      </w:r>
      <w:r>
        <w:t>в</w:t>
      </w:r>
      <w:r>
        <w:rPr>
          <w:spacing w:val="-13"/>
        </w:rPr>
        <w:t xml:space="preserve"> </w:t>
      </w:r>
      <w:r>
        <w:t>разных</w:t>
      </w:r>
      <w:r>
        <w:rPr>
          <w:spacing w:val="-10"/>
        </w:rPr>
        <w:t xml:space="preserve"> </w:t>
      </w:r>
      <w:r>
        <w:t>формах</w:t>
      </w:r>
      <w:r>
        <w:rPr>
          <w:spacing w:val="-10"/>
        </w:rPr>
        <w:t xml:space="preserve"> </w:t>
      </w:r>
      <w:r>
        <w:t>(описательную,</w:t>
      </w:r>
      <w:r>
        <w:rPr>
          <w:spacing w:val="-13"/>
        </w:rPr>
        <w:t xml:space="preserve"> </w:t>
      </w:r>
      <w:r>
        <w:t>графическую,</w:t>
      </w:r>
      <w:r>
        <w:rPr>
          <w:spacing w:val="-10"/>
        </w:rPr>
        <w:t xml:space="preserve"> </w:t>
      </w:r>
      <w:r>
        <w:t>аудиовизуальную), при изучении культуры, науки и образования;</w:t>
      </w:r>
    </w:p>
    <w:p w:rsidR="00D45894" w:rsidRDefault="00320178">
      <w:pPr>
        <w:pStyle w:val="a3"/>
        <w:ind w:left="991" w:right="131" w:firstLine="0"/>
      </w:pPr>
      <w:r>
        <w:t>оценивать собственные поступки, поведение людей в духовной сфере жизни общества; использовать</w:t>
      </w:r>
      <w:r>
        <w:rPr>
          <w:spacing w:val="78"/>
          <w:w w:val="150"/>
        </w:rPr>
        <w:t xml:space="preserve"> </w:t>
      </w:r>
      <w:r>
        <w:t>полученные</w:t>
      </w:r>
      <w:r>
        <w:rPr>
          <w:spacing w:val="79"/>
          <w:w w:val="150"/>
        </w:rPr>
        <w:t xml:space="preserve"> </w:t>
      </w:r>
      <w:r>
        <w:t>знания</w:t>
      </w:r>
      <w:r>
        <w:rPr>
          <w:spacing w:val="25"/>
        </w:rPr>
        <w:t xml:space="preserve">  </w:t>
      </w:r>
      <w:r>
        <w:t>для</w:t>
      </w:r>
      <w:r>
        <w:rPr>
          <w:spacing w:val="76"/>
          <w:w w:val="150"/>
        </w:rPr>
        <w:t xml:space="preserve"> </w:t>
      </w:r>
      <w:r>
        <w:t>публичного</w:t>
      </w:r>
      <w:r>
        <w:rPr>
          <w:spacing w:val="77"/>
          <w:w w:val="150"/>
        </w:rPr>
        <w:t xml:space="preserve"> </w:t>
      </w:r>
      <w:r>
        <w:t>представления</w:t>
      </w:r>
      <w:r>
        <w:rPr>
          <w:spacing w:val="79"/>
          <w:w w:val="150"/>
        </w:rPr>
        <w:t xml:space="preserve"> </w:t>
      </w:r>
      <w:r>
        <w:t>результатов</w:t>
      </w:r>
      <w:r>
        <w:rPr>
          <w:spacing w:val="80"/>
          <w:w w:val="150"/>
        </w:rPr>
        <w:t xml:space="preserve"> </w:t>
      </w:r>
      <w:r>
        <w:rPr>
          <w:spacing w:val="-2"/>
        </w:rPr>
        <w:t>своей</w:t>
      </w:r>
    </w:p>
    <w:p w:rsidR="00D45894" w:rsidRDefault="00320178">
      <w:pPr>
        <w:pStyle w:val="a3"/>
        <w:ind w:right="129" w:firstLine="0"/>
      </w:pPr>
      <w:r>
        <w:t xml:space="preserve">деятельности в сфере духовной культуры в соответствии с особенностями аудитории и </w:t>
      </w:r>
      <w:r>
        <w:rPr>
          <w:spacing w:val="-2"/>
        </w:rPr>
        <w:t>регламентом;</w:t>
      </w:r>
    </w:p>
    <w:p w:rsidR="00D45894" w:rsidRDefault="00320178">
      <w:pPr>
        <w:pStyle w:val="a3"/>
        <w:ind w:right="131"/>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D45894" w:rsidRDefault="00320178">
      <w:pPr>
        <w:pStyle w:val="a3"/>
        <w:spacing w:before="1"/>
        <w:ind w:right="130"/>
      </w:pPr>
      <w:r>
        <w:t>К</w:t>
      </w:r>
      <w:r>
        <w:rPr>
          <w:spacing w:val="-3"/>
        </w:rPr>
        <w:t xml:space="preserve"> </w:t>
      </w:r>
      <w:r>
        <w:t>концу</w:t>
      </w:r>
      <w:r>
        <w:rPr>
          <w:spacing w:val="-9"/>
        </w:rPr>
        <w:t xml:space="preserve"> </w:t>
      </w:r>
      <w:r>
        <w:t>обучения в</w:t>
      </w:r>
      <w:r>
        <w:rPr>
          <w:spacing w:val="-4"/>
        </w:rPr>
        <w:t xml:space="preserve"> </w:t>
      </w:r>
      <w:r>
        <w:t>9</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обществознанию:</w:t>
      </w:r>
    </w:p>
    <w:p w:rsidR="00D45894" w:rsidRDefault="00320178">
      <w:pPr>
        <w:pStyle w:val="a3"/>
        <w:ind w:left="991" w:firstLine="0"/>
      </w:pPr>
      <w:r>
        <w:t>Человек</w:t>
      </w:r>
      <w:r>
        <w:rPr>
          <w:spacing w:val="-3"/>
        </w:rPr>
        <w:t xml:space="preserve"> </w:t>
      </w:r>
      <w:r>
        <w:t>в</w:t>
      </w:r>
      <w:r>
        <w:rPr>
          <w:spacing w:val="-1"/>
        </w:rPr>
        <w:t xml:space="preserve"> </w:t>
      </w:r>
      <w:r>
        <w:t>политическом</w:t>
      </w:r>
      <w:r>
        <w:rPr>
          <w:spacing w:val="-3"/>
        </w:rPr>
        <w:t xml:space="preserve"> </w:t>
      </w:r>
      <w:r>
        <w:rPr>
          <w:spacing w:val="-2"/>
        </w:rPr>
        <w:t>измерении:</w:t>
      </w:r>
    </w:p>
    <w:p w:rsidR="00D45894" w:rsidRDefault="00320178">
      <w:pPr>
        <w:pStyle w:val="a3"/>
        <w:ind w:right="120"/>
      </w:pPr>
      <w:r>
        <w:t>осваивать</w:t>
      </w:r>
      <w:r>
        <w:rPr>
          <w:spacing w:val="-14"/>
        </w:rPr>
        <w:t xml:space="preserve"> </w:t>
      </w:r>
      <w:r>
        <w:t>и</w:t>
      </w:r>
      <w:r>
        <w:rPr>
          <w:spacing w:val="-12"/>
        </w:rPr>
        <w:t xml:space="preserve"> </w:t>
      </w:r>
      <w:r>
        <w:t>применять</w:t>
      </w:r>
      <w:r>
        <w:rPr>
          <w:spacing w:val="-14"/>
        </w:rPr>
        <w:t xml:space="preserve"> </w:t>
      </w:r>
      <w:r>
        <w:t>знания</w:t>
      </w:r>
      <w:r>
        <w:rPr>
          <w:spacing w:val="-12"/>
        </w:rPr>
        <w:t xml:space="preserve"> </w:t>
      </w:r>
      <w:r>
        <w:t>о</w:t>
      </w:r>
      <w:r>
        <w:rPr>
          <w:spacing w:val="-13"/>
        </w:rPr>
        <w:t xml:space="preserve"> </w:t>
      </w:r>
      <w:r>
        <w:t>государстве,</w:t>
      </w:r>
      <w:r>
        <w:rPr>
          <w:spacing w:val="-13"/>
        </w:rPr>
        <w:t xml:space="preserve"> </w:t>
      </w:r>
      <w:r>
        <w:t>его</w:t>
      </w:r>
      <w:r>
        <w:rPr>
          <w:spacing w:val="-10"/>
        </w:rPr>
        <w:t xml:space="preserve"> </w:t>
      </w:r>
      <w:r>
        <w:t>признаках</w:t>
      </w:r>
      <w:r>
        <w:rPr>
          <w:spacing w:val="-12"/>
        </w:rPr>
        <w:t xml:space="preserve"> </w:t>
      </w:r>
      <w:r>
        <w:t>и</w:t>
      </w:r>
      <w:r>
        <w:rPr>
          <w:spacing w:val="-14"/>
        </w:rPr>
        <w:t xml:space="preserve"> </w:t>
      </w:r>
      <w:r>
        <w:t>форме,</w:t>
      </w:r>
      <w:r>
        <w:rPr>
          <w:spacing w:val="-13"/>
        </w:rPr>
        <w:t xml:space="preserve"> </w:t>
      </w:r>
      <w:r>
        <w:t>внутренней</w:t>
      </w:r>
      <w:r>
        <w:rPr>
          <w:spacing w:val="-13"/>
        </w:rPr>
        <w:t xml:space="preserve"> </w:t>
      </w:r>
      <w:r>
        <w:t>и</w:t>
      </w:r>
      <w:r>
        <w:rPr>
          <w:spacing w:val="-12"/>
        </w:rPr>
        <w:t xml:space="preserve"> </w:t>
      </w:r>
      <w:r>
        <w:t>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45894" w:rsidRDefault="00320178">
      <w:pPr>
        <w:pStyle w:val="a3"/>
        <w:ind w:right="125"/>
      </w:pPr>
      <w:r>
        <w:t>характеризовать</w:t>
      </w:r>
      <w:r>
        <w:rPr>
          <w:spacing w:val="-3"/>
        </w:rPr>
        <w:t xml:space="preserve"> </w:t>
      </w:r>
      <w:r>
        <w:t>государство</w:t>
      </w:r>
      <w:r>
        <w:rPr>
          <w:spacing w:val="-6"/>
        </w:rPr>
        <w:t xml:space="preserve"> </w:t>
      </w:r>
      <w:r>
        <w:t>как</w:t>
      </w:r>
      <w:r>
        <w:rPr>
          <w:spacing w:val="-3"/>
        </w:rPr>
        <w:t xml:space="preserve"> </w:t>
      </w:r>
      <w:r>
        <w:t>социальный</w:t>
      </w:r>
      <w:r>
        <w:rPr>
          <w:spacing w:val="-5"/>
        </w:rPr>
        <w:t xml:space="preserve"> </w:t>
      </w:r>
      <w:r>
        <w:t>институт;</w:t>
      </w:r>
      <w:r>
        <w:rPr>
          <w:spacing w:val="-4"/>
        </w:rPr>
        <w:t xml:space="preserve"> </w:t>
      </w:r>
      <w:r>
        <w:t>принципы</w:t>
      </w:r>
      <w:r>
        <w:rPr>
          <w:spacing w:val="-9"/>
        </w:rPr>
        <w:t xml:space="preserve"> </w:t>
      </w:r>
      <w:r>
        <w:t>и</w:t>
      </w:r>
      <w:r>
        <w:rPr>
          <w:spacing w:val="-6"/>
        </w:rPr>
        <w:t xml:space="preserve"> </w:t>
      </w:r>
      <w:r>
        <w:t>признаки</w:t>
      </w:r>
      <w:r>
        <w:rPr>
          <w:spacing w:val="-2"/>
        </w:rPr>
        <w:t xml:space="preserve"> </w:t>
      </w:r>
      <w:r>
        <w:t xml:space="preserve">демократии, демократические ценности; роль государства в обществе на основе его функций; правовое </w:t>
      </w:r>
      <w:r>
        <w:rPr>
          <w:spacing w:val="-2"/>
        </w:rPr>
        <w:t>государство;</w:t>
      </w:r>
    </w:p>
    <w:p w:rsidR="00D45894" w:rsidRDefault="00320178">
      <w:pPr>
        <w:pStyle w:val="a3"/>
        <w:tabs>
          <w:tab w:val="left" w:pos="5247"/>
        </w:tabs>
        <w:ind w:right="124"/>
      </w:pPr>
      <w:r>
        <w:t>приводить примеры государств с различными формами правления, государственно-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tab/>
        <w:t xml:space="preserve">граждан в политике; связи политических </w:t>
      </w:r>
      <w:r>
        <w:rPr>
          <w:spacing w:val="-2"/>
        </w:rPr>
        <w:t>потрясений</w:t>
      </w:r>
    </w:p>
    <w:p w:rsidR="00D45894" w:rsidRDefault="00320178">
      <w:pPr>
        <w:pStyle w:val="a3"/>
        <w:ind w:left="991" w:firstLine="0"/>
      </w:pPr>
      <w:r>
        <w:t>и социально-экономического</w:t>
      </w:r>
      <w:r>
        <w:rPr>
          <w:spacing w:val="-2"/>
        </w:rPr>
        <w:t xml:space="preserve"> </w:t>
      </w:r>
      <w:r>
        <w:t>кризиса в</w:t>
      </w:r>
      <w:r>
        <w:rPr>
          <w:spacing w:val="-1"/>
        </w:rPr>
        <w:t xml:space="preserve"> </w:t>
      </w:r>
      <w:r>
        <w:rPr>
          <w:spacing w:val="-2"/>
        </w:rPr>
        <w:t>государстве;</w:t>
      </w:r>
    </w:p>
    <w:p w:rsidR="00D45894" w:rsidRDefault="00320178">
      <w:pPr>
        <w:pStyle w:val="a3"/>
        <w:spacing w:before="1"/>
        <w:ind w:right="129"/>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45894" w:rsidRDefault="00320178">
      <w:pPr>
        <w:pStyle w:val="a3"/>
        <w:ind w:right="126"/>
      </w:pPr>
      <w:r>
        <w:t>сравнивать (в том числе устанавливать основания для сравнения) политическую власть с другими</w:t>
      </w:r>
      <w:r>
        <w:rPr>
          <w:spacing w:val="-15"/>
        </w:rPr>
        <w:t xml:space="preserve"> </w:t>
      </w:r>
      <w:r>
        <w:t>видами</w:t>
      </w:r>
      <w:r>
        <w:rPr>
          <w:spacing w:val="-15"/>
        </w:rPr>
        <w:t xml:space="preserve"> </w:t>
      </w:r>
      <w:r>
        <w:t>власти</w:t>
      </w:r>
      <w:r>
        <w:rPr>
          <w:spacing w:val="-15"/>
        </w:rPr>
        <w:t xml:space="preserve"> </w:t>
      </w:r>
      <w:r>
        <w:t>в</w:t>
      </w:r>
      <w:r>
        <w:rPr>
          <w:spacing w:val="-15"/>
        </w:rPr>
        <w:t xml:space="preserve"> </w:t>
      </w:r>
      <w:r>
        <w:t>обществе;</w:t>
      </w:r>
      <w:r>
        <w:rPr>
          <w:spacing w:val="-15"/>
        </w:rPr>
        <w:t xml:space="preserve"> </w:t>
      </w:r>
      <w:r>
        <w:t>демократические</w:t>
      </w:r>
      <w:r>
        <w:rPr>
          <w:spacing w:val="-15"/>
        </w:rPr>
        <w:t xml:space="preserve"> </w:t>
      </w:r>
      <w:r>
        <w:t>и</w:t>
      </w:r>
      <w:r>
        <w:rPr>
          <w:spacing w:val="-15"/>
        </w:rPr>
        <w:t xml:space="preserve"> </w:t>
      </w:r>
      <w:r>
        <w:t>недемократические</w:t>
      </w:r>
      <w:r>
        <w:rPr>
          <w:spacing w:val="-15"/>
        </w:rPr>
        <w:t xml:space="preserve"> </w:t>
      </w:r>
      <w:r>
        <w:t>политические</w:t>
      </w:r>
      <w:r>
        <w:rPr>
          <w:spacing w:val="-15"/>
        </w:rPr>
        <w:t xml:space="preserve"> </w:t>
      </w:r>
      <w:r>
        <w:t>режимы, унитарное</w:t>
      </w:r>
      <w:r>
        <w:rPr>
          <w:spacing w:val="-12"/>
        </w:rPr>
        <w:t xml:space="preserve"> </w:t>
      </w:r>
      <w:r>
        <w:t>и</w:t>
      </w:r>
      <w:r>
        <w:rPr>
          <w:spacing w:val="-8"/>
        </w:rPr>
        <w:t xml:space="preserve"> </w:t>
      </w:r>
      <w:r>
        <w:t>федеративное</w:t>
      </w:r>
      <w:r>
        <w:rPr>
          <w:spacing w:val="-9"/>
        </w:rPr>
        <w:t xml:space="preserve"> </w:t>
      </w:r>
      <w:r>
        <w:t>территориально-государственное</w:t>
      </w:r>
      <w:r>
        <w:rPr>
          <w:spacing w:val="-5"/>
        </w:rPr>
        <w:t xml:space="preserve"> </w:t>
      </w:r>
      <w:r>
        <w:t>устройство,</w:t>
      </w:r>
      <w:r>
        <w:rPr>
          <w:spacing w:val="-9"/>
        </w:rPr>
        <w:t xml:space="preserve"> </w:t>
      </w:r>
      <w:r>
        <w:t>монархию</w:t>
      </w:r>
      <w:r>
        <w:rPr>
          <w:spacing w:val="-9"/>
        </w:rPr>
        <w:t xml:space="preserve"> </w:t>
      </w:r>
      <w:r>
        <w:t>и</w:t>
      </w:r>
      <w:r>
        <w:rPr>
          <w:spacing w:val="-8"/>
        </w:rPr>
        <w:t xml:space="preserve"> </w:t>
      </w:r>
      <w:r>
        <w:t>республику, политическую партию и общественно-политическое движение, выборы и референдум;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D45894" w:rsidRDefault="00320178">
      <w:pPr>
        <w:pStyle w:val="a3"/>
        <w:spacing w:before="1"/>
        <w:ind w:right="124"/>
      </w:pPr>
      <w: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w:t>
      </w:r>
      <w:r>
        <w:rPr>
          <w:spacing w:val="-2"/>
        </w:rPr>
        <w:t>государстве;</w:t>
      </w:r>
    </w:p>
    <w:p w:rsidR="00D45894" w:rsidRDefault="00320178">
      <w:pPr>
        <w:pStyle w:val="a3"/>
        <w:ind w:right="127"/>
      </w:pPr>
      <w:r>
        <w:t>определять</w:t>
      </w:r>
      <w:r>
        <w:rPr>
          <w:spacing w:val="-9"/>
        </w:rPr>
        <w:t xml:space="preserve"> </w:t>
      </w:r>
      <w:r>
        <w:t>и</w:t>
      </w:r>
      <w:r>
        <w:rPr>
          <w:spacing w:val="-7"/>
        </w:rPr>
        <w:t xml:space="preserve"> </w:t>
      </w:r>
      <w:r>
        <w:t>аргументировать</w:t>
      </w:r>
      <w:r>
        <w:rPr>
          <w:spacing w:val="-7"/>
        </w:rPr>
        <w:t xml:space="preserve"> </w:t>
      </w:r>
      <w:r>
        <w:t>неприемлемость</w:t>
      </w:r>
      <w:r>
        <w:rPr>
          <w:spacing w:val="-8"/>
        </w:rPr>
        <w:t xml:space="preserve"> </w:t>
      </w:r>
      <w:r>
        <w:t>всех</w:t>
      </w:r>
      <w:r>
        <w:rPr>
          <w:spacing w:val="-7"/>
        </w:rPr>
        <w:t xml:space="preserve"> </w:t>
      </w:r>
      <w:r>
        <w:t>форм</w:t>
      </w:r>
      <w:r>
        <w:rPr>
          <w:spacing w:val="-7"/>
        </w:rPr>
        <w:t xml:space="preserve"> </w:t>
      </w:r>
      <w:r>
        <w:t>антиобщественного</w:t>
      </w:r>
      <w:r>
        <w:rPr>
          <w:spacing w:val="-8"/>
        </w:rPr>
        <w:t xml:space="preserve"> </w:t>
      </w:r>
      <w:r>
        <w:t>поведения</w:t>
      </w:r>
      <w:r>
        <w:rPr>
          <w:spacing w:val="-9"/>
        </w:rPr>
        <w:t xml:space="preserve"> </w:t>
      </w:r>
      <w:r>
        <w:t>в политике с точки зрения социальных ценностей и правовых норм;</w:t>
      </w:r>
    </w:p>
    <w:p w:rsidR="00D45894" w:rsidRDefault="00320178">
      <w:pPr>
        <w:pStyle w:val="a3"/>
        <w:tabs>
          <w:tab w:val="left" w:pos="1931"/>
          <w:tab w:val="left" w:pos="2253"/>
          <w:tab w:val="left" w:pos="3187"/>
          <w:tab w:val="left" w:pos="4562"/>
          <w:tab w:val="left" w:pos="5824"/>
          <w:tab w:val="left" w:pos="7670"/>
          <w:tab w:val="left" w:pos="8008"/>
          <w:tab w:val="left" w:pos="9607"/>
        </w:tabs>
        <w:ind w:right="127"/>
        <w:jc w:val="right"/>
      </w:pPr>
      <w:r>
        <w:rPr>
          <w:spacing w:val="-2"/>
        </w:rPr>
        <w:t>решать</w:t>
      </w:r>
      <w:r>
        <w:tab/>
      </w:r>
      <w:r>
        <w:rPr>
          <w:spacing w:val="-10"/>
        </w:rPr>
        <w:t>в</w:t>
      </w:r>
      <w:r>
        <w:tab/>
      </w:r>
      <w:r>
        <w:rPr>
          <w:spacing w:val="-2"/>
        </w:rPr>
        <w:t>рамках</w:t>
      </w:r>
      <w:r>
        <w:tab/>
      </w:r>
      <w:r>
        <w:rPr>
          <w:spacing w:val="-2"/>
        </w:rPr>
        <w:t>изученного</w:t>
      </w:r>
      <w:r>
        <w:tab/>
      </w:r>
      <w:r>
        <w:rPr>
          <w:spacing w:val="-2"/>
        </w:rPr>
        <w:t>материала</w:t>
      </w:r>
      <w:r>
        <w:tab/>
      </w:r>
      <w:r>
        <w:rPr>
          <w:spacing w:val="-2"/>
        </w:rPr>
        <w:t>познавательные</w:t>
      </w:r>
      <w:r>
        <w:tab/>
      </w:r>
      <w:r>
        <w:rPr>
          <w:spacing w:val="-10"/>
        </w:rPr>
        <w:t>и</w:t>
      </w:r>
      <w:r>
        <w:tab/>
      </w:r>
      <w:r>
        <w:rPr>
          <w:spacing w:val="-2"/>
        </w:rPr>
        <w:t>практические</w:t>
      </w:r>
      <w:r>
        <w:tab/>
      </w:r>
      <w:r>
        <w:rPr>
          <w:spacing w:val="-2"/>
        </w:rPr>
        <w:t xml:space="preserve">задачи, </w:t>
      </w:r>
      <w:r>
        <w:t>отражающие</w:t>
      </w:r>
      <w:r>
        <w:rPr>
          <w:spacing w:val="39"/>
        </w:rPr>
        <w:t xml:space="preserve"> </w:t>
      </w:r>
      <w:r>
        <w:t>типичные</w:t>
      </w:r>
      <w:r>
        <w:rPr>
          <w:spacing w:val="40"/>
        </w:rPr>
        <w:t xml:space="preserve"> </w:t>
      </w:r>
      <w:r>
        <w:t>взаимодействия</w:t>
      </w:r>
      <w:r>
        <w:rPr>
          <w:spacing w:val="40"/>
        </w:rPr>
        <w:t xml:space="preserve"> </w:t>
      </w:r>
      <w:r>
        <w:t>между</w:t>
      </w:r>
      <w:r>
        <w:rPr>
          <w:spacing w:val="36"/>
        </w:rPr>
        <w:t xml:space="preserve"> </w:t>
      </w:r>
      <w:r>
        <w:t>субъектами</w:t>
      </w:r>
      <w:r>
        <w:rPr>
          <w:spacing w:val="40"/>
        </w:rPr>
        <w:t xml:space="preserve"> </w:t>
      </w:r>
      <w:r>
        <w:t>политики;</w:t>
      </w:r>
      <w:r>
        <w:rPr>
          <w:spacing w:val="40"/>
        </w:rPr>
        <w:t xml:space="preserve"> </w:t>
      </w:r>
      <w:r>
        <w:t>выполнение</w:t>
      </w:r>
      <w:r>
        <w:rPr>
          <w:spacing w:val="39"/>
        </w:rPr>
        <w:t xml:space="preserve"> </w:t>
      </w:r>
      <w:r>
        <w:t>социальных ролей</w:t>
      </w:r>
      <w:r>
        <w:rPr>
          <w:spacing w:val="-3"/>
        </w:rPr>
        <w:t xml:space="preserve"> </w:t>
      </w:r>
      <w:r>
        <w:t>избирателя,</w:t>
      </w:r>
      <w:r>
        <w:rPr>
          <w:spacing w:val="-1"/>
        </w:rPr>
        <w:t xml:space="preserve"> </w:t>
      </w:r>
      <w:r>
        <w:t>члена</w:t>
      </w:r>
      <w:r>
        <w:rPr>
          <w:spacing w:val="-5"/>
        </w:rPr>
        <w:t xml:space="preserve"> </w:t>
      </w:r>
      <w:r>
        <w:t>политической</w:t>
      </w:r>
      <w:r>
        <w:rPr>
          <w:spacing w:val="-5"/>
        </w:rPr>
        <w:t xml:space="preserve"> </w:t>
      </w:r>
      <w:r>
        <w:t>партии,</w:t>
      </w:r>
      <w:r>
        <w:rPr>
          <w:spacing w:val="-1"/>
        </w:rPr>
        <w:t xml:space="preserve"> </w:t>
      </w:r>
      <w:r>
        <w:t>участника</w:t>
      </w:r>
      <w:r>
        <w:rPr>
          <w:spacing w:val="-4"/>
        </w:rPr>
        <w:t xml:space="preserve"> </w:t>
      </w:r>
      <w:r>
        <w:t>общественно-политического</w:t>
      </w:r>
      <w:r>
        <w:rPr>
          <w:spacing w:val="-1"/>
        </w:rPr>
        <w:t xml:space="preserve"> </w:t>
      </w:r>
      <w:r>
        <w:t>движения; осмысленно читать Конституцию Российской Федерации, другие нормативных правовые</w:t>
      </w:r>
    </w:p>
    <w:p w:rsidR="00D45894" w:rsidRDefault="00320178">
      <w:pPr>
        <w:pStyle w:val="a3"/>
        <w:spacing w:before="1"/>
        <w:ind w:right="128" w:firstLine="0"/>
      </w:pPr>
      <w:r>
        <w:t>акты,</w:t>
      </w:r>
      <w:r>
        <w:rPr>
          <w:spacing w:val="-10"/>
        </w:rPr>
        <w:t xml:space="preserve"> </w:t>
      </w:r>
      <w:r>
        <w:t>учебных</w:t>
      </w:r>
      <w:r>
        <w:rPr>
          <w:spacing w:val="-9"/>
        </w:rPr>
        <w:t xml:space="preserve"> </w:t>
      </w:r>
      <w:r>
        <w:t>и</w:t>
      </w:r>
      <w:r>
        <w:rPr>
          <w:spacing w:val="-11"/>
        </w:rPr>
        <w:t xml:space="preserve"> </w:t>
      </w:r>
      <w:r>
        <w:t>иные</w:t>
      </w:r>
      <w:r>
        <w:rPr>
          <w:spacing w:val="-11"/>
        </w:rPr>
        <w:t xml:space="preserve"> </w:t>
      </w:r>
      <w:r>
        <w:t>тексты</w:t>
      </w:r>
      <w:r>
        <w:rPr>
          <w:spacing w:val="-10"/>
        </w:rPr>
        <w:t xml:space="preserve"> </w:t>
      </w:r>
      <w:r>
        <w:t>обществоведческой</w:t>
      </w:r>
      <w:r>
        <w:rPr>
          <w:spacing w:val="-10"/>
        </w:rPr>
        <w:t xml:space="preserve"> </w:t>
      </w:r>
      <w:r>
        <w:t>тематики,</w:t>
      </w:r>
      <w:r>
        <w:rPr>
          <w:spacing w:val="-12"/>
        </w:rPr>
        <w:t xml:space="preserve"> </w:t>
      </w:r>
      <w:r>
        <w:t>связанные</w:t>
      </w:r>
      <w:r>
        <w:rPr>
          <w:spacing w:val="-11"/>
        </w:rPr>
        <w:t xml:space="preserve"> </w:t>
      </w:r>
      <w:r>
        <w:t>с</w:t>
      </w:r>
      <w:r>
        <w:rPr>
          <w:spacing w:val="-13"/>
        </w:rPr>
        <w:t xml:space="preserve"> </w:t>
      </w:r>
      <w:r>
        <w:t>деятельностью</w:t>
      </w:r>
      <w:r>
        <w:rPr>
          <w:spacing w:val="-10"/>
        </w:rPr>
        <w:t xml:space="preserve"> </w:t>
      </w:r>
      <w:r>
        <w:t>субъектов политики,</w:t>
      </w:r>
      <w:r>
        <w:rPr>
          <w:spacing w:val="-12"/>
        </w:rPr>
        <w:t xml:space="preserve"> </w:t>
      </w:r>
      <w:r>
        <w:t>преобразовывать</w:t>
      </w:r>
      <w:r>
        <w:rPr>
          <w:spacing w:val="-10"/>
        </w:rPr>
        <w:t xml:space="preserve"> </w:t>
      </w:r>
      <w:r>
        <w:t>текстовую</w:t>
      </w:r>
      <w:r>
        <w:rPr>
          <w:spacing w:val="-13"/>
        </w:rPr>
        <w:t xml:space="preserve"> </w:t>
      </w:r>
      <w:r>
        <w:t>информацию</w:t>
      </w:r>
      <w:r>
        <w:rPr>
          <w:spacing w:val="-7"/>
        </w:rPr>
        <w:t xml:space="preserve"> </w:t>
      </w:r>
      <w:r>
        <w:t>в</w:t>
      </w:r>
      <w:r>
        <w:rPr>
          <w:spacing w:val="-12"/>
        </w:rPr>
        <w:t xml:space="preserve"> </w:t>
      </w:r>
      <w:r>
        <w:t>таблицу</w:t>
      </w:r>
      <w:r>
        <w:rPr>
          <w:spacing w:val="-15"/>
        </w:rPr>
        <w:t xml:space="preserve"> </w:t>
      </w:r>
      <w:r>
        <w:t>или</w:t>
      </w:r>
      <w:r>
        <w:rPr>
          <w:spacing w:val="-7"/>
        </w:rPr>
        <w:t xml:space="preserve"> </w:t>
      </w:r>
      <w:r>
        <w:t>схему</w:t>
      </w:r>
      <w:r>
        <w:rPr>
          <w:spacing w:val="-14"/>
        </w:rPr>
        <w:t xml:space="preserve"> </w:t>
      </w:r>
      <w:r>
        <w:t>о</w:t>
      </w:r>
      <w:r>
        <w:rPr>
          <w:spacing w:val="-12"/>
        </w:rPr>
        <w:t xml:space="preserve"> </w:t>
      </w:r>
      <w:r>
        <w:t>функциях</w:t>
      </w:r>
      <w:r>
        <w:rPr>
          <w:spacing w:val="-9"/>
        </w:rPr>
        <w:t xml:space="preserve"> </w:t>
      </w:r>
      <w:r>
        <w:t>государства, политических партий, формах участия граждан в политике;</w:t>
      </w:r>
    </w:p>
    <w:p w:rsidR="00D45894" w:rsidRDefault="00320178">
      <w:pPr>
        <w:pStyle w:val="a3"/>
        <w:ind w:right="124"/>
      </w:pPr>
      <w:r>
        <w:t>искать</w:t>
      </w:r>
      <w:r>
        <w:rPr>
          <w:spacing w:val="-5"/>
        </w:rPr>
        <w:t xml:space="preserve"> </w:t>
      </w:r>
      <w:r>
        <w:t>и извлекать</w:t>
      </w:r>
      <w:r>
        <w:rPr>
          <w:spacing w:val="-3"/>
        </w:rPr>
        <w:t xml:space="preserve"> </w:t>
      </w:r>
      <w:r>
        <w:t>информацию о</w:t>
      </w:r>
      <w:r>
        <w:rPr>
          <w:spacing w:val="-1"/>
        </w:rPr>
        <w:t xml:space="preserve"> </w:t>
      </w:r>
      <w:r>
        <w:t>сущности</w:t>
      </w:r>
      <w:r>
        <w:rPr>
          <w:spacing w:val="-3"/>
        </w:rPr>
        <w:t xml:space="preserve"> </w:t>
      </w:r>
      <w:r>
        <w:t>политики,</w:t>
      </w:r>
      <w:r>
        <w:rPr>
          <w:spacing w:val="-1"/>
        </w:rPr>
        <w:t xml:space="preserve"> </w:t>
      </w:r>
      <w:r>
        <w:t>государстве</w:t>
      </w:r>
      <w:r>
        <w:rPr>
          <w:spacing w:val="-1"/>
        </w:rPr>
        <w:t xml:space="preserve"> </w:t>
      </w:r>
      <w:r>
        <w:t>и его</w:t>
      </w:r>
      <w:r>
        <w:rPr>
          <w:spacing w:val="-1"/>
        </w:rPr>
        <w:t xml:space="preserve"> </w:t>
      </w:r>
      <w:r>
        <w:t>роли в</w:t>
      </w:r>
      <w:r>
        <w:rPr>
          <w:spacing w:val="-2"/>
        </w:rPr>
        <w:t xml:space="preserve"> </w:t>
      </w:r>
      <w:r>
        <w:t>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45894" w:rsidRDefault="00320178">
      <w:pPr>
        <w:pStyle w:val="a3"/>
        <w:ind w:right="130"/>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D45894" w:rsidRDefault="00320178">
      <w:pPr>
        <w:pStyle w:val="a3"/>
        <w:ind w:right="121"/>
      </w:pPr>
      <w:r>
        <w:t>оценивать</w:t>
      </w:r>
      <w:r>
        <w:rPr>
          <w:spacing w:val="-15"/>
        </w:rPr>
        <w:t xml:space="preserve"> </w:t>
      </w:r>
      <w:r>
        <w:t>политическую</w:t>
      </w:r>
      <w:r>
        <w:rPr>
          <w:spacing w:val="-15"/>
        </w:rPr>
        <w:t xml:space="preserve"> </w:t>
      </w:r>
      <w:r>
        <w:t>деятельность</w:t>
      </w:r>
      <w:r>
        <w:rPr>
          <w:spacing w:val="-15"/>
        </w:rPr>
        <w:t xml:space="preserve"> </w:t>
      </w:r>
      <w:r>
        <w:t>различных</w:t>
      </w:r>
      <w:r>
        <w:rPr>
          <w:spacing w:val="-15"/>
        </w:rPr>
        <w:t xml:space="preserve"> </w:t>
      </w:r>
      <w:r>
        <w:t>субъектов</w:t>
      </w:r>
      <w:r>
        <w:rPr>
          <w:spacing w:val="-15"/>
        </w:rPr>
        <w:t xml:space="preserve"> </w:t>
      </w:r>
      <w:r>
        <w:t>политики</w:t>
      </w:r>
      <w:r>
        <w:rPr>
          <w:spacing w:val="-15"/>
        </w:rPr>
        <w:t xml:space="preserve"> </w:t>
      </w:r>
      <w:r>
        <w:t>с</w:t>
      </w:r>
      <w:r>
        <w:rPr>
          <w:spacing w:val="-15"/>
        </w:rPr>
        <w:t xml:space="preserve"> </w:t>
      </w:r>
      <w:r>
        <w:t>точки</w:t>
      </w:r>
      <w:r>
        <w:rPr>
          <w:spacing w:val="-15"/>
        </w:rPr>
        <w:t xml:space="preserve"> </w:t>
      </w:r>
      <w:r>
        <w:t>зрения</w:t>
      </w:r>
      <w:r>
        <w:rPr>
          <w:spacing w:val="-15"/>
        </w:rPr>
        <w:t xml:space="preserve"> </w:t>
      </w:r>
      <w:r>
        <w:t>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D45894" w:rsidRDefault="00320178">
      <w:pPr>
        <w:pStyle w:val="a3"/>
        <w:ind w:right="126"/>
      </w:pPr>
      <w: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w:t>
      </w:r>
      <w:r>
        <w:rPr>
          <w:spacing w:val="-2"/>
        </w:rPr>
        <w:t>регламентом;</w:t>
      </w:r>
    </w:p>
    <w:p w:rsidR="00D45894" w:rsidRDefault="00320178">
      <w:pPr>
        <w:pStyle w:val="a3"/>
        <w:spacing w:before="1"/>
        <w:ind w:right="124"/>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w:t>
      </w:r>
      <w:r>
        <w:rPr>
          <w:spacing w:val="-15"/>
        </w:rPr>
        <w:t xml:space="preserve"> </w:t>
      </w:r>
      <w:r>
        <w:t>взаимопонимания</w:t>
      </w:r>
      <w:r>
        <w:rPr>
          <w:spacing w:val="-15"/>
        </w:rPr>
        <w:t xml:space="preserve"> </w:t>
      </w:r>
      <w:r>
        <w:t>между</w:t>
      </w:r>
      <w:r>
        <w:rPr>
          <w:spacing w:val="-15"/>
        </w:rPr>
        <w:t xml:space="preserve"> </w:t>
      </w:r>
      <w:r>
        <w:t>народами,</w:t>
      </w:r>
      <w:r>
        <w:rPr>
          <w:spacing w:val="-15"/>
        </w:rPr>
        <w:t xml:space="preserve"> </w:t>
      </w:r>
      <w:r>
        <w:t>людьми</w:t>
      </w:r>
      <w:r>
        <w:rPr>
          <w:spacing w:val="-15"/>
        </w:rPr>
        <w:t xml:space="preserve"> </w:t>
      </w:r>
      <w:r>
        <w:t>разных</w:t>
      </w:r>
      <w:r>
        <w:rPr>
          <w:spacing w:val="-15"/>
        </w:rPr>
        <w:t xml:space="preserve"> </w:t>
      </w:r>
      <w:r>
        <w:t>культур:</w:t>
      </w:r>
      <w:r>
        <w:rPr>
          <w:spacing w:val="-15"/>
        </w:rPr>
        <w:t xml:space="preserve"> </w:t>
      </w:r>
      <w:r>
        <w:t>выполнять</w:t>
      </w:r>
      <w:r>
        <w:rPr>
          <w:spacing w:val="-15"/>
        </w:rPr>
        <w:t xml:space="preserve"> </w:t>
      </w:r>
      <w:r>
        <w:t>учебные</w:t>
      </w:r>
      <w:r>
        <w:rPr>
          <w:spacing w:val="-15"/>
        </w:rPr>
        <w:t xml:space="preserve"> </w:t>
      </w:r>
      <w:r>
        <w:t>задания</w:t>
      </w:r>
      <w:r>
        <w:rPr>
          <w:spacing w:val="-15"/>
        </w:rPr>
        <w:t xml:space="preserve"> </w:t>
      </w:r>
      <w:r>
        <w:t>в</w:t>
      </w:r>
      <w:r>
        <w:rPr>
          <w:spacing w:val="-15"/>
        </w:rPr>
        <w:t xml:space="preserve"> </w:t>
      </w:r>
      <w:r>
        <w:t>парах и группах, исследовательские проекты.</w:t>
      </w:r>
    </w:p>
    <w:p w:rsidR="00D45894" w:rsidRDefault="00320178">
      <w:pPr>
        <w:pStyle w:val="a3"/>
        <w:ind w:left="991" w:firstLine="0"/>
      </w:pPr>
      <w:r>
        <w:t>Гражданин</w:t>
      </w:r>
      <w:r>
        <w:rPr>
          <w:spacing w:val="-1"/>
        </w:rPr>
        <w:t xml:space="preserve"> </w:t>
      </w:r>
      <w:r>
        <w:t>и</w:t>
      </w:r>
      <w:r>
        <w:rPr>
          <w:spacing w:val="-2"/>
        </w:rPr>
        <w:t xml:space="preserve"> государство:</w:t>
      </w:r>
    </w:p>
    <w:p w:rsidR="00D45894" w:rsidRDefault="00320178">
      <w:pPr>
        <w:pStyle w:val="a3"/>
        <w:ind w:right="123"/>
      </w:pPr>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45894" w:rsidRDefault="00320178">
      <w:pPr>
        <w:pStyle w:val="a3"/>
        <w:ind w:right="128"/>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45894" w:rsidRDefault="00320178">
      <w:pPr>
        <w:pStyle w:val="a3"/>
        <w:spacing w:before="1"/>
        <w:ind w:right="128"/>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D45894" w:rsidRDefault="00320178">
      <w:pPr>
        <w:pStyle w:val="a3"/>
        <w:ind w:right="127"/>
      </w:pPr>
      <w:r>
        <w:t>деятельности</w:t>
      </w:r>
      <w:r>
        <w:rPr>
          <w:spacing w:val="-8"/>
        </w:rPr>
        <w:t xml:space="preserve"> </w:t>
      </w:r>
      <w:r>
        <w:t>политических</w:t>
      </w:r>
      <w:r>
        <w:rPr>
          <w:spacing w:val="-11"/>
        </w:rPr>
        <w:t xml:space="preserve"> </w:t>
      </w:r>
      <w:r>
        <w:t>партий;</w:t>
      </w:r>
      <w:r>
        <w:rPr>
          <w:spacing w:val="-10"/>
        </w:rPr>
        <w:t xml:space="preserve"> </w:t>
      </w:r>
      <w:r>
        <w:t>политики</w:t>
      </w:r>
      <w:r>
        <w:rPr>
          <w:spacing w:val="-11"/>
        </w:rPr>
        <w:t xml:space="preserve"> </w:t>
      </w:r>
      <w:r>
        <w:t>в</w:t>
      </w:r>
      <w:r>
        <w:rPr>
          <w:spacing w:val="-11"/>
        </w:rPr>
        <w:t xml:space="preserve"> </w:t>
      </w:r>
      <w:r>
        <w:t>сфере</w:t>
      </w:r>
      <w:r>
        <w:rPr>
          <w:spacing w:val="-10"/>
        </w:rPr>
        <w:t xml:space="preserve"> </w:t>
      </w:r>
      <w:r>
        <w:t>культуры</w:t>
      </w:r>
      <w:r>
        <w:rPr>
          <w:spacing w:val="-11"/>
        </w:rPr>
        <w:t xml:space="preserve"> </w:t>
      </w:r>
      <w:r>
        <w:t>и</w:t>
      </w:r>
      <w:r>
        <w:rPr>
          <w:spacing w:val="-10"/>
        </w:rPr>
        <w:t xml:space="preserve"> </w:t>
      </w:r>
      <w:r>
        <w:t>образования,</w:t>
      </w:r>
      <w:r>
        <w:rPr>
          <w:spacing w:val="-11"/>
        </w:rPr>
        <w:t xml:space="preserve"> </w:t>
      </w:r>
      <w:r>
        <w:t>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pPr>
      <w:r>
        <w:t>классифицировать</w:t>
      </w:r>
      <w:r>
        <w:rPr>
          <w:spacing w:val="-15"/>
        </w:rPr>
        <w:t xml:space="preserve"> </w:t>
      </w:r>
      <w:r>
        <w:t>по</w:t>
      </w:r>
      <w:r>
        <w:rPr>
          <w:spacing w:val="-15"/>
        </w:rPr>
        <w:t xml:space="preserve"> </w:t>
      </w:r>
      <w:r>
        <w:t>разным</w:t>
      </w:r>
      <w:r>
        <w:rPr>
          <w:spacing w:val="-15"/>
        </w:rPr>
        <w:t xml:space="preserve"> </w:t>
      </w:r>
      <w:r>
        <w:t>признакам</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устанавливать</w:t>
      </w:r>
      <w:r>
        <w:rPr>
          <w:spacing w:val="-15"/>
        </w:rPr>
        <w:t xml:space="preserve"> </w:t>
      </w:r>
      <w:r>
        <w:t>существенный</w:t>
      </w:r>
      <w:r>
        <w:rPr>
          <w:spacing w:val="-15"/>
        </w:rPr>
        <w:t xml:space="preserve"> </w:t>
      </w:r>
      <w:r>
        <w:t>признак классификации) полномочия высших органов государственной власти Российской Федерации;</w:t>
      </w:r>
    </w:p>
    <w:p w:rsidR="00D45894" w:rsidRDefault="00320178">
      <w:pPr>
        <w:pStyle w:val="a3"/>
        <w:spacing w:before="1"/>
        <w:ind w:right="127"/>
      </w:pPr>
      <w: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D45894" w:rsidRDefault="00320178">
      <w:pPr>
        <w:pStyle w:val="a3"/>
        <w:ind w:right="128"/>
      </w:pPr>
      <w:r>
        <w:t>устанавливать и объяснять взаимосвязи ветвей власти и субъектов политики в Российской Федерации, федерального</w:t>
      </w:r>
      <w:r>
        <w:rPr>
          <w:spacing w:val="-2"/>
        </w:rPr>
        <w:t xml:space="preserve"> </w:t>
      </w:r>
      <w:r>
        <w:t>центра и субъектов Российской Федерации,</w:t>
      </w:r>
      <w:r>
        <w:rPr>
          <w:spacing w:val="-2"/>
        </w:rPr>
        <w:t xml:space="preserve"> </w:t>
      </w:r>
      <w:r>
        <w:t>между</w:t>
      </w:r>
      <w:r>
        <w:rPr>
          <w:spacing w:val="-1"/>
        </w:rPr>
        <w:t xml:space="preserve"> </w:t>
      </w:r>
      <w:r>
        <w:t>правами человека и гражданина и обязанностями граждан;</w:t>
      </w:r>
    </w:p>
    <w:p w:rsidR="00D45894" w:rsidRDefault="00320178">
      <w:pPr>
        <w:pStyle w:val="a3"/>
        <w:ind w:right="126"/>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w:t>
      </w:r>
      <w:r>
        <w:rPr>
          <w:spacing w:val="-2"/>
        </w:rPr>
        <w:t>коррупции;</w:t>
      </w:r>
    </w:p>
    <w:p w:rsidR="00D45894" w:rsidRDefault="00320178">
      <w:pPr>
        <w:pStyle w:val="a3"/>
        <w:ind w:right="125"/>
      </w:pPr>
      <w: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D45894" w:rsidRDefault="00320178">
      <w:pPr>
        <w:pStyle w:val="a3"/>
        <w:spacing w:before="1"/>
        <w:ind w:right="128"/>
      </w:pPr>
      <w:r>
        <w:t>решать познавательные</w:t>
      </w:r>
      <w:r>
        <w:rPr>
          <w:spacing w:val="-4"/>
        </w:rPr>
        <w:t xml:space="preserve"> </w:t>
      </w:r>
      <w:r>
        <w:t>и практические задачи,</w:t>
      </w:r>
      <w:r>
        <w:rPr>
          <w:spacing w:val="-1"/>
        </w:rPr>
        <w:t xml:space="preserve"> </w:t>
      </w:r>
      <w:r>
        <w:t>отражающие</w:t>
      </w:r>
      <w:r>
        <w:rPr>
          <w:spacing w:val="-2"/>
        </w:rPr>
        <w:t xml:space="preserve"> </w:t>
      </w:r>
      <w:r>
        <w:t>процессы,</w:t>
      </w:r>
      <w:r>
        <w:rPr>
          <w:spacing w:val="-1"/>
        </w:rPr>
        <w:t xml:space="preserve"> </w:t>
      </w:r>
      <w:r>
        <w:t>явления и события в политической жизни Российской Федерации, в международных отношениях;</w:t>
      </w:r>
    </w:p>
    <w:p w:rsidR="00D45894" w:rsidRDefault="00320178">
      <w:pPr>
        <w:pStyle w:val="a3"/>
        <w:ind w:right="125"/>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D45894" w:rsidRDefault="00320178">
      <w:pPr>
        <w:pStyle w:val="a3"/>
        <w:ind w:right="122"/>
      </w:pPr>
      <w: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D45894" w:rsidRDefault="00320178">
      <w:pPr>
        <w:pStyle w:val="a3"/>
        <w:ind w:right="127"/>
      </w:pPr>
      <w: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w:t>
      </w:r>
      <w:r>
        <w:rPr>
          <w:spacing w:val="-2"/>
        </w:rPr>
        <w:t>Федерации, в котором</w:t>
      </w:r>
      <w:r>
        <w:rPr>
          <w:spacing w:val="-6"/>
        </w:rPr>
        <w:t xml:space="preserve"> </w:t>
      </w:r>
      <w:r>
        <w:rPr>
          <w:spacing w:val="-2"/>
        </w:rPr>
        <w:t>проживают обучающиеся: выявлять соответствующие факты</w:t>
      </w:r>
      <w:r>
        <w:rPr>
          <w:spacing w:val="-4"/>
        </w:rPr>
        <w:t xml:space="preserve"> </w:t>
      </w:r>
      <w:r>
        <w:rPr>
          <w:spacing w:val="-2"/>
        </w:rPr>
        <w:t xml:space="preserve">из публикаций </w:t>
      </w:r>
      <w:r>
        <w:t>СМИ с соблюдением правил информационной безопасности при работе в Интернете;</w:t>
      </w:r>
    </w:p>
    <w:p w:rsidR="00D45894" w:rsidRDefault="00320178">
      <w:pPr>
        <w:pStyle w:val="a3"/>
        <w:spacing w:before="1"/>
        <w:ind w:right="127"/>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w:t>
      </w:r>
      <w:r>
        <w:rPr>
          <w:spacing w:val="-3"/>
        </w:rPr>
        <w:t xml:space="preserve"> </w:t>
      </w:r>
      <w:r>
        <w:t>Российской Федерации, субъектов</w:t>
      </w:r>
      <w:r>
        <w:rPr>
          <w:spacing w:val="-3"/>
        </w:rPr>
        <w:t xml:space="preserve"> </w:t>
      </w:r>
      <w:r>
        <w:t xml:space="preserve">Российской Федерации, соотносить её с собственными знаниями о политике, формулировать выводы, подкрепляя их </w:t>
      </w:r>
      <w:r>
        <w:rPr>
          <w:spacing w:val="-2"/>
        </w:rPr>
        <w:t>аргументами;</w:t>
      </w:r>
    </w:p>
    <w:p w:rsidR="00D45894" w:rsidRDefault="00320178">
      <w:pPr>
        <w:pStyle w:val="a3"/>
        <w:ind w:right="127"/>
      </w:pPr>
      <w:r>
        <w:t>оценивать</w:t>
      </w:r>
      <w:r>
        <w:rPr>
          <w:spacing w:val="-4"/>
        </w:rPr>
        <w:t xml:space="preserve"> </w:t>
      </w:r>
      <w:r>
        <w:t>собственные</w:t>
      </w:r>
      <w:r>
        <w:rPr>
          <w:spacing w:val="-11"/>
        </w:rPr>
        <w:t xml:space="preserve"> </w:t>
      </w:r>
      <w:r>
        <w:t>поступки</w:t>
      </w:r>
      <w:r>
        <w:rPr>
          <w:spacing w:val="-3"/>
        </w:rPr>
        <w:t xml:space="preserve"> </w:t>
      </w:r>
      <w:r>
        <w:t>и</w:t>
      </w:r>
      <w:r>
        <w:rPr>
          <w:spacing w:val="-8"/>
        </w:rPr>
        <w:t xml:space="preserve"> </w:t>
      </w:r>
      <w:r>
        <w:t>поведение</w:t>
      </w:r>
      <w:r>
        <w:rPr>
          <w:spacing w:val="-9"/>
        </w:rPr>
        <w:t xml:space="preserve"> </w:t>
      </w:r>
      <w:r>
        <w:t>других</w:t>
      </w:r>
      <w:r>
        <w:rPr>
          <w:spacing w:val="-5"/>
        </w:rPr>
        <w:t xml:space="preserve"> </w:t>
      </w:r>
      <w:r>
        <w:t>людей</w:t>
      </w:r>
      <w:r>
        <w:rPr>
          <w:spacing w:val="-4"/>
        </w:rPr>
        <w:t xml:space="preserve"> </w:t>
      </w:r>
      <w:r>
        <w:t>в</w:t>
      </w:r>
      <w:r>
        <w:rPr>
          <w:spacing w:val="-7"/>
        </w:rPr>
        <w:t xml:space="preserve"> </w:t>
      </w:r>
      <w:r>
        <w:t>гражданско-</w:t>
      </w:r>
      <w:r>
        <w:rPr>
          <w:spacing w:val="-8"/>
        </w:rPr>
        <w:t xml:space="preserve"> </w:t>
      </w:r>
      <w:r>
        <w:t>правовой</w:t>
      </w:r>
      <w:r>
        <w:rPr>
          <w:spacing w:val="-5"/>
        </w:rPr>
        <w:t xml:space="preserve"> </w:t>
      </w:r>
      <w:r>
        <w:t>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D45894" w:rsidRDefault="00320178">
      <w:pPr>
        <w:pStyle w:val="a3"/>
        <w:ind w:right="126"/>
      </w:pPr>
      <w:r>
        <w:t>использовать полученные знания о Российской Федерации в практической учебной деятельности</w:t>
      </w:r>
      <w:r>
        <w:rPr>
          <w:spacing w:val="-1"/>
        </w:rPr>
        <w:t xml:space="preserve"> </w:t>
      </w:r>
      <w:r>
        <w:t>(выполнять</w:t>
      </w:r>
      <w:r>
        <w:rPr>
          <w:spacing w:val="-4"/>
        </w:rPr>
        <w:t xml:space="preserve"> </w:t>
      </w:r>
      <w:r>
        <w:t>задания,</w:t>
      </w:r>
      <w:r>
        <w:rPr>
          <w:spacing w:val="-4"/>
        </w:rPr>
        <w:t xml:space="preserve"> </w:t>
      </w:r>
      <w:r>
        <w:t>индивидуальные</w:t>
      </w:r>
      <w:r>
        <w:rPr>
          <w:spacing w:val="-4"/>
        </w:rPr>
        <w:t xml:space="preserve"> </w:t>
      </w:r>
      <w:r>
        <w:t>и</w:t>
      </w:r>
      <w:r>
        <w:rPr>
          <w:spacing w:val="-3"/>
        </w:rPr>
        <w:t xml:space="preserve"> </w:t>
      </w:r>
      <w:r>
        <w:t>групповые</w:t>
      </w:r>
      <w:r>
        <w:rPr>
          <w:spacing w:val="-6"/>
        </w:rPr>
        <w:t xml:space="preserve"> </w:t>
      </w:r>
      <w:r>
        <w:t>проекты),</w:t>
      </w:r>
      <w:r>
        <w:rPr>
          <w:spacing w:val="-5"/>
        </w:rPr>
        <w:t xml:space="preserve"> </w:t>
      </w:r>
      <w:r>
        <w:t>в</w:t>
      </w:r>
      <w:r>
        <w:rPr>
          <w:spacing w:val="-5"/>
        </w:rPr>
        <w:t xml:space="preserve"> </w:t>
      </w:r>
      <w:r>
        <w:t>повседневной</w:t>
      </w:r>
      <w:r>
        <w:rPr>
          <w:spacing w:val="-3"/>
        </w:rPr>
        <w:t xml:space="preserve"> </w:t>
      </w:r>
      <w:r>
        <w:t>жизни для</w:t>
      </w:r>
      <w:r>
        <w:rPr>
          <w:spacing w:val="-15"/>
        </w:rPr>
        <w:t xml:space="preserve"> </w:t>
      </w:r>
      <w:r>
        <w:t>осознанного</w:t>
      </w:r>
      <w:r>
        <w:rPr>
          <w:spacing w:val="-15"/>
        </w:rPr>
        <w:t xml:space="preserve"> </w:t>
      </w:r>
      <w:r>
        <w:t>выполнения</w:t>
      </w:r>
      <w:r>
        <w:rPr>
          <w:spacing w:val="-15"/>
        </w:rPr>
        <w:t xml:space="preserve"> </w:t>
      </w:r>
      <w:r>
        <w:t>гражданских</w:t>
      </w:r>
      <w:r>
        <w:rPr>
          <w:spacing w:val="-15"/>
        </w:rPr>
        <w:t xml:space="preserve"> </w:t>
      </w:r>
      <w:r>
        <w:t>обязанностей;</w:t>
      </w:r>
      <w:r>
        <w:rPr>
          <w:spacing w:val="-15"/>
        </w:rPr>
        <w:t xml:space="preserve"> </w:t>
      </w:r>
      <w:r>
        <w:t>публично</w:t>
      </w:r>
      <w:r>
        <w:rPr>
          <w:spacing w:val="-15"/>
        </w:rPr>
        <w:t xml:space="preserve"> </w:t>
      </w:r>
      <w:r>
        <w:t>представлять</w:t>
      </w:r>
      <w:r>
        <w:rPr>
          <w:spacing w:val="-15"/>
        </w:rPr>
        <w:t xml:space="preserve"> </w:t>
      </w:r>
      <w:r>
        <w:t>результаты</w:t>
      </w:r>
      <w:r>
        <w:rPr>
          <w:spacing w:val="-15"/>
        </w:rPr>
        <w:t xml:space="preserve"> </w:t>
      </w:r>
      <w:r>
        <w:t>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45894" w:rsidRDefault="00320178">
      <w:pPr>
        <w:pStyle w:val="a3"/>
        <w:ind w:right="127"/>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D45894" w:rsidRDefault="00320178">
      <w:pPr>
        <w:pStyle w:val="a3"/>
        <w:spacing w:before="1"/>
        <w:ind w:right="128"/>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45894" w:rsidRDefault="00320178">
      <w:pPr>
        <w:pStyle w:val="a3"/>
        <w:ind w:left="991" w:firstLine="0"/>
      </w:pPr>
      <w:r>
        <w:t>Человек</w:t>
      </w:r>
      <w:r>
        <w:rPr>
          <w:spacing w:val="-3"/>
        </w:rPr>
        <w:t xml:space="preserve"> </w:t>
      </w:r>
      <w:r>
        <w:t>в</w:t>
      </w:r>
      <w:r>
        <w:rPr>
          <w:spacing w:val="-4"/>
        </w:rPr>
        <w:t xml:space="preserve"> </w:t>
      </w:r>
      <w:r>
        <w:t>системе</w:t>
      </w:r>
      <w:r>
        <w:rPr>
          <w:spacing w:val="-5"/>
        </w:rPr>
        <w:t xml:space="preserve"> </w:t>
      </w:r>
      <w:r>
        <w:t>социальных</w:t>
      </w:r>
      <w:r>
        <w:rPr>
          <w:spacing w:val="2"/>
        </w:rPr>
        <w:t xml:space="preserve"> </w:t>
      </w:r>
      <w:r>
        <w:rPr>
          <w:spacing w:val="-2"/>
        </w:rPr>
        <w:t>отношений: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pPr>
      <w:r>
        <w:t>осваивать</w:t>
      </w:r>
      <w:r>
        <w:rPr>
          <w:spacing w:val="-2"/>
        </w:rPr>
        <w:t xml:space="preserve"> </w:t>
      </w:r>
      <w:r>
        <w:t>и</w:t>
      </w:r>
      <w:r>
        <w:rPr>
          <w:spacing w:val="-3"/>
        </w:rPr>
        <w:t xml:space="preserve"> </w:t>
      </w:r>
      <w:r>
        <w:t>применять</w:t>
      </w:r>
      <w:r>
        <w:rPr>
          <w:spacing w:val="-6"/>
        </w:rPr>
        <w:t xml:space="preserve"> </w:t>
      </w:r>
      <w:r>
        <w:t>знания</w:t>
      </w:r>
      <w:r>
        <w:rPr>
          <w:spacing w:val="-1"/>
        </w:rPr>
        <w:t xml:space="preserve"> </w:t>
      </w:r>
      <w:r>
        <w:t>о</w:t>
      </w:r>
      <w:r>
        <w:rPr>
          <w:spacing w:val="-4"/>
        </w:rPr>
        <w:t xml:space="preserve"> </w:t>
      </w:r>
      <w:r>
        <w:t>социальной</w:t>
      </w:r>
      <w:r>
        <w:rPr>
          <w:spacing w:val="-3"/>
        </w:rPr>
        <w:t xml:space="preserve"> </w:t>
      </w:r>
      <w:r>
        <w:t>структуре</w:t>
      </w:r>
      <w:r>
        <w:rPr>
          <w:spacing w:val="-5"/>
        </w:rPr>
        <w:t xml:space="preserve"> </w:t>
      </w:r>
      <w:r>
        <w:t>общества,</w:t>
      </w:r>
      <w:r>
        <w:rPr>
          <w:spacing w:val="-4"/>
        </w:rPr>
        <w:t xml:space="preserve"> </w:t>
      </w:r>
      <w:r>
        <w:t>социальных</w:t>
      </w:r>
      <w:r>
        <w:rPr>
          <w:spacing w:val="-4"/>
        </w:rPr>
        <w:t xml:space="preserve"> </w:t>
      </w:r>
      <w:r>
        <w:t>общностях</w:t>
      </w:r>
      <w:r>
        <w:rPr>
          <w:spacing w:val="-6"/>
        </w:rPr>
        <w:t xml:space="preserve"> </w:t>
      </w:r>
      <w:r>
        <w:t>и группах; социальных статусах, ролях, социализации личности; важности семьи как базового социального</w:t>
      </w:r>
      <w:r>
        <w:rPr>
          <w:spacing w:val="-15"/>
        </w:rPr>
        <w:t xml:space="preserve"> </w:t>
      </w:r>
      <w:r>
        <w:t>института;</w:t>
      </w:r>
      <w:r>
        <w:rPr>
          <w:spacing w:val="-15"/>
        </w:rPr>
        <w:t xml:space="preserve"> </w:t>
      </w:r>
      <w:r>
        <w:t>об</w:t>
      </w:r>
      <w:r>
        <w:rPr>
          <w:spacing w:val="-15"/>
        </w:rPr>
        <w:t xml:space="preserve"> </w:t>
      </w:r>
      <w:r>
        <w:t>этносе</w:t>
      </w:r>
      <w:r>
        <w:rPr>
          <w:spacing w:val="-15"/>
        </w:rPr>
        <w:t xml:space="preserve"> </w:t>
      </w:r>
      <w:r>
        <w:t>и</w:t>
      </w:r>
      <w:r>
        <w:rPr>
          <w:spacing w:val="-15"/>
        </w:rPr>
        <w:t xml:space="preserve"> </w:t>
      </w:r>
      <w:r>
        <w:t>нациях,</w:t>
      </w:r>
      <w:r>
        <w:rPr>
          <w:spacing w:val="-15"/>
        </w:rPr>
        <w:t xml:space="preserve"> </w:t>
      </w:r>
      <w:r>
        <w:t>этническом</w:t>
      </w:r>
      <w:r>
        <w:rPr>
          <w:spacing w:val="-15"/>
        </w:rPr>
        <w:t xml:space="preserve"> </w:t>
      </w:r>
      <w:r>
        <w:t>многообразии</w:t>
      </w:r>
      <w:r>
        <w:rPr>
          <w:spacing w:val="-15"/>
        </w:rPr>
        <w:t xml:space="preserve"> </w:t>
      </w:r>
      <w:r>
        <w:t>современного</w:t>
      </w:r>
      <w:r>
        <w:rPr>
          <w:spacing w:val="-15"/>
        </w:rPr>
        <w:t xml:space="preserve"> </w:t>
      </w:r>
      <w:r>
        <w:t>человечества, диалоге культур, отклоняющемся поведении и здоровом образе жизни;</w:t>
      </w:r>
    </w:p>
    <w:p w:rsidR="00D45894" w:rsidRDefault="00320178">
      <w:pPr>
        <w:pStyle w:val="a3"/>
        <w:spacing w:before="1"/>
        <w:ind w:right="127"/>
      </w:pPr>
      <w:r>
        <w:t xml:space="preserve">характеризовать функции семьи в обществе; основы социальной политики Российского </w:t>
      </w:r>
      <w:r>
        <w:rPr>
          <w:spacing w:val="-2"/>
        </w:rPr>
        <w:t>государства;</w:t>
      </w:r>
    </w:p>
    <w:p w:rsidR="00D45894" w:rsidRDefault="00320178">
      <w:pPr>
        <w:pStyle w:val="a3"/>
        <w:ind w:right="123"/>
      </w:pPr>
      <w:r>
        <w:t>приводить примеры различных социальных статусов, социальных ролей, социальной политики Российского государства;</w:t>
      </w:r>
    </w:p>
    <w:p w:rsidR="00D45894" w:rsidRDefault="00320178">
      <w:pPr>
        <w:pStyle w:val="a3"/>
        <w:ind w:left="991" w:right="4160" w:firstLine="0"/>
      </w:pPr>
      <w:r>
        <w:t>классифицировать</w:t>
      </w:r>
      <w:r>
        <w:rPr>
          <w:spacing w:val="-9"/>
        </w:rPr>
        <w:t xml:space="preserve"> </w:t>
      </w:r>
      <w:r>
        <w:t>социальные</w:t>
      </w:r>
      <w:r>
        <w:rPr>
          <w:spacing w:val="-9"/>
        </w:rPr>
        <w:t xml:space="preserve"> </w:t>
      </w:r>
      <w:r>
        <w:t>общности</w:t>
      </w:r>
      <w:r>
        <w:rPr>
          <w:spacing w:val="-8"/>
        </w:rPr>
        <w:t xml:space="preserve"> </w:t>
      </w:r>
      <w:r>
        <w:t>и</w:t>
      </w:r>
      <w:r>
        <w:rPr>
          <w:spacing w:val="-6"/>
        </w:rPr>
        <w:t xml:space="preserve"> </w:t>
      </w:r>
      <w:r>
        <w:t>группы; сравнивать виды социальной мобильности;</w:t>
      </w:r>
    </w:p>
    <w:p w:rsidR="00D45894" w:rsidRDefault="00320178">
      <w:pPr>
        <w:pStyle w:val="a3"/>
        <w:ind w:right="130"/>
      </w:pPr>
      <w:r>
        <w:t>устанавливать</w:t>
      </w:r>
      <w:r>
        <w:rPr>
          <w:spacing w:val="-14"/>
        </w:rPr>
        <w:t xml:space="preserve"> </w:t>
      </w:r>
      <w:r>
        <w:t>и</w:t>
      </w:r>
      <w:r>
        <w:rPr>
          <w:spacing w:val="-13"/>
        </w:rPr>
        <w:t xml:space="preserve"> </w:t>
      </w:r>
      <w:r>
        <w:t>объяснять</w:t>
      </w:r>
      <w:r>
        <w:rPr>
          <w:spacing w:val="-13"/>
        </w:rPr>
        <w:t xml:space="preserve"> </w:t>
      </w:r>
      <w:r>
        <w:t>причины</w:t>
      </w:r>
      <w:r>
        <w:rPr>
          <w:spacing w:val="-13"/>
        </w:rPr>
        <w:t xml:space="preserve"> </w:t>
      </w:r>
      <w:r>
        <w:t>существования</w:t>
      </w:r>
      <w:r>
        <w:rPr>
          <w:spacing w:val="-15"/>
        </w:rPr>
        <w:t xml:space="preserve"> </w:t>
      </w:r>
      <w:r>
        <w:t>разных</w:t>
      </w:r>
      <w:r>
        <w:rPr>
          <w:spacing w:val="-13"/>
        </w:rPr>
        <w:t xml:space="preserve"> </w:t>
      </w:r>
      <w:r>
        <w:t>социальных</w:t>
      </w:r>
      <w:r>
        <w:rPr>
          <w:spacing w:val="-14"/>
        </w:rPr>
        <w:t xml:space="preserve"> </w:t>
      </w:r>
      <w:r>
        <w:t>групп;</w:t>
      </w:r>
      <w:r>
        <w:rPr>
          <w:spacing w:val="-14"/>
        </w:rPr>
        <w:t xml:space="preserve"> </w:t>
      </w:r>
      <w:r>
        <w:t>социальных различий и конфликтов;</w:t>
      </w:r>
    </w:p>
    <w:p w:rsidR="00D45894" w:rsidRDefault="00320178">
      <w:pPr>
        <w:pStyle w:val="a3"/>
        <w:ind w:right="126"/>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D45894" w:rsidRDefault="00320178">
      <w:pPr>
        <w:pStyle w:val="a3"/>
        <w:spacing w:before="1"/>
        <w:ind w:right="132"/>
      </w:pPr>
      <w: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D45894" w:rsidRDefault="00320178">
      <w:pPr>
        <w:pStyle w:val="a3"/>
        <w:ind w:right="124"/>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45894" w:rsidRDefault="00320178">
      <w:pPr>
        <w:pStyle w:val="a3"/>
        <w:ind w:right="132"/>
      </w:pPr>
      <w: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D45894" w:rsidRDefault="00320178">
      <w:pPr>
        <w:pStyle w:val="a3"/>
        <w:ind w:right="125"/>
        <w:jc w:val="right"/>
      </w:pPr>
      <w:r>
        <w:t>извлекать информацию из адаптированных источников, публикаций СМИ и Интернета о межнациональных</w:t>
      </w:r>
      <w:r>
        <w:rPr>
          <w:spacing w:val="40"/>
        </w:rPr>
        <w:t xml:space="preserve"> </w:t>
      </w:r>
      <w:r>
        <w:t>отношениях,</w:t>
      </w:r>
      <w:r>
        <w:rPr>
          <w:spacing w:val="40"/>
        </w:rPr>
        <w:t xml:space="preserve"> </w:t>
      </w:r>
      <w:r>
        <w:t>об</w:t>
      </w:r>
      <w:r>
        <w:rPr>
          <w:spacing w:val="40"/>
        </w:rPr>
        <w:t xml:space="preserve"> </w:t>
      </w:r>
      <w:r>
        <w:t>историческом</w:t>
      </w:r>
      <w:r>
        <w:rPr>
          <w:spacing w:val="40"/>
        </w:rPr>
        <w:t xml:space="preserve"> </w:t>
      </w:r>
      <w:r>
        <w:t>единстве</w:t>
      </w:r>
      <w:r>
        <w:rPr>
          <w:spacing w:val="40"/>
        </w:rPr>
        <w:t xml:space="preserve"> </w:t>
      </w:r>
      <w:r>
        <w:t>народов</w:t>
      </w:r>
      <w:r>
        <w:rPr>
          <w:spacing w:val="40"/>
        </w:rPr>
        <w:t xml:space="preserve"> </w:t>
      </w:r>
      <w:r>
        <w:t>России;</w:t>
      </w:r>
      <w:r>
        <w:rPr>
          <w:spacing w:val="40"/>
        </w:rPr>
        <w:t xml:space="preserve"> </w:t>
      </w:r>
      <w:r>
        <w:t>преобразовывать информацию</w:t>
      </w:r>
      <w:r>
        <w:rPr>
          <w:spacing w:val="-7"/>
        </w:rPr>
        <w:t xml:space="preserve"> </w:t>
      </w:r>
      <w:r>
        <w:t>из</w:t>
      </w:r>
      <w:r>
        <w:rPr>
          <w:spacing w:val="-8"/>
        </w:rPr>
        <w:t xml:space="preserve"> </w:t>
      </w:r>
      <w:r>
        <w:t>текста</w:t>
      </w:r>
      <w:r>
        <w:rPr>
          <w:spacing w:val="-12"/>
        </w:rPr>
        <w:t xml:space="preserve"> </w:t>
      </w:r>
      <w:r>
        <w:t>в</w:t>
      </w:r>
      <w:r>
        <w:rPr>
          <w:spacing w:val="-10"/>
        </w:rPr>
        <w:t xml:space="preserve"> </w:t>
      </w:r>
      <w:r>
        <w:t>модели</w:t>
      </w:r>
      <w:r>
        <w:rPr>
          <w:spacing w:val="-1"/>
        </w:rPr>
        <w:t xml:space="preserve"> </w:t>
      </w:r>
      <w:r>
        <w:t>(таблицу,</w:t>
      </w:r>
      <w:r>
        <w:rPr>
          <w:spacing w:val="-9"/>
        </w:rPr>
        <w:t xml:space="preserve"> </w:t>
      </w:r>
      <w:r>
        <w:t>диаграмму,</w:t>
      </w:r>
      <w:r>
        <w:rPr>
          <w:spacing w:val="-9"/>
        </w:rPr>
        <w:t xml:space="preserve"> </w:t>
      </w:r>
      <w:r>
        <w:t>схему)</w:t>
      </w:r>
      <w:r>
        <w:rPr>
          <w:spacing w:val="-10"/>
        </w:rPr>
        <w:t xml:space="preserve"> </w:t>
      </w:r>
      <w:r>
        <w:t>и</w:t>
      </w:r>
      <w:r>
        <w:rPr>
          <w:spacing w:val="-8"/>
        </w:rPr>
        <w:t xml:space="preserve"> </w:t>
      </w:r>
      <w:r>
        <w:t>из</w:t>
      </w:r>
      <w:r>
        <w:rPr>
          <w:spacing w:val="-6"/>
        </w:rPr>
        <w:t xml:space="preserve"> </w:t>
      </w:r>
      <w:r>
        <w:t>предложенных</w:t>
      </w:r>
      <w:r>
        <w:rPr>
          <w:spacing w:val="-10"/>
        </w:rPr>
        <w:t xml:space="preserve"> </w:t>
      </w:r>
      <w:r>
        <w:t>моделей</w:t>
      </w:r>
      <w:r>
        <w:rPr>
          <w:spacing w:val="-4"/>
        </w:rPr>
        <w:t xml:space="preserve"> </w:t>
      </w:r>
      <w:r>
        <w:t>в</w:t>
      </w:r>
      <w:r>
        <w:rPr>
          <w:spacing w:val="-10"/>
        </w:rPr>
        <w:t xml:space="preserve"> </w:t>
      </w:r>
      <w:r>
        <w:t>текст; анализировать,</w:t>
      </w:r>
      <w:r>
        <w:rPr>
          <w:spacing w:val="40"/>
        </w:rPr>
        <w:t xml:space="preserve"> </w:t>
      </w:r>
      <w:r>
        <w:t>обобщать,</w:t>
      </w:r>
      <w:r>
        <w:rPr>
          <w:spacing w:val="40"/>
        </w:rPr>
        <w:t xml:space="preserve"> </w:t>
      </w:r>
      <w:r>
        <w:t>систематизировать</w:t>
      </w:r>
      <w:r>
        <w:rPr>
          <w:spacing w:val="40"/>
        </w:rPr>
        <w:t xml:space="preserve"> </w:t>
      </w:r>
      <w:r>
        <w:t>текстовую</w:t>
      </w:r>
      <w:r>
        <w:rPr>
          <w:spacing w:val="40"/>
        </w:rPr>
        <w:t xml:space="preserve"> </w:t>
      </w:r>
      <w:r>
        <w:t>и</w:t>
      </w:r>
      <w:r>
        <w:rPr>
          <w:spacing w:val="40"/>
        </w:rPr>
        <w:t xml:space="preserve"> </w:t>
      </w:r>
      <w:r>
        <w:t>статистическую</w:t>
      </w:r>
      <w:r>
        <w:rPr>
          <w:spacing w:val="40"/>
        </w:rPr>
        <w:t xml:space="preserve"> </w:t>
      </w:r>
      <w:r>
        <w:t>социальную информацию</w:t>
      </w:r>
      <w:r>
        <w:rPr>
          <w:spacing w:val="80"/>
        </w:rPr>
        <w:t xml:space="preserve"> </w:t>
      </w:r>
      <w:r>
        <w:t>из</w:t>
      </w:r>
      <w:r>
        <w:rPr>
          <w:spacing w:val="80"/>
        </w:rPr>
        <w:t xml:space="preserve"> </w:t>
      </w:r>
      <w:r>
        <w:t>адаптированных</w:t>
      </w:r>
      <w:r>
        <w:rPr>
          <w:spacing w:val="80"/>
        </w:rPr>
        <w:t xml:space="preserve"> </w:t>
      </w:r>
      <w:r>
        <w:t>источников,</w:t>
      </w:r>
      <w:r>
        <w:rPr>
          <w:spacing w:val="80"/>
        </w:rPr>
        <w:t xml:space="preserve"> </w:t>
      </w:r>
      <w:r>
        <w:t>учебных</w:t>
      </w:r>
      <w:r>
        <w:rPr>
          <w:spacing w:val="80"/>
        </w:rPr>
        <w:t xml:space="preserve"> </w:t>
      </w:r>
      <w:r>
        <w:t>материалов</w:t>
      </w:r>
      <w:r>
        <w:rPr>
          <w:spacing w:val="80"/>
        </w:rPr>
        <w:t xml:space="preserve"> </w:t>
      </w:r>
      <w:r>
        <w:t>и</w:t>
      </w:r>
      <w:r>
        <w:rPr>
          <w:spacing w:val="80"/>
        </w:rPr>
        <w:t xml:space="preserve"> </w:t>
      </w:r>
      <w:r>
        <w:t>публикаций</w:t>
      </w:r>
      <w:r>
        <w:rPr>
          <w:spacing w:val="80"/>
        </w:rPr>
        <w:t xml:space="preserve"> </w:t>
      </w:r>
      <w:r>
        <w:t>СМИ</w:t>
      </w:r>
      <w:r>
        <w:rPr>
          <w:spacing w:val="80"/>
        </w:rPr>
        <w:t xml:space="preserve"> </w:t>
      </w:r>
      <w:r>
        <w:t>об отклоняющемся</w:t>
      </w:r>
      <w:r>
        <w:rPr>
          <w:spacing w:val="39"/>
        </w:rPr>
        <w:t xml:space="preserve"> </w:t>
      </w:r>
      <w:r>
        <w:t>поведении,</w:t>
      </w:r>
      <w:r>
        <w:rPr>
          <w:spacing w:val="40"/>
        </w:rPr>
        <w:t xml:space="preserve"> </w:t>
      </w:r>
      <w:r>
        <w:t>его</w:t>
      </w:r>
      <w:r>
        <w:rPr>
          <w:spacing w:val="36"/>
        </w:rPr>
        <w:t xml:space="preserve"> </w:t>
      </w:r>
      <w:r>
        <w:t>причинах</w:t>
      </w:r>
      <w:r>
        <w:rPr>
          <w:spacing w:val="40"/>
        </w:rPr>
        <w:t xml:space="preserve"> </w:t>
      </w:r>
      <w:r>
        <w:t>и</w:t>
      </w:r>
      <w:r>
        <w:rPr>
          <w:spacing w:val="40"/>
        </w:rPr>
        <w:t xml:space="preserve"> </w:t>
      </w:r>
      <w:r>
        <w:t>негативных</w:t>
      </w:r>
      <w:r>
        <w:rPr>
          <w:spacing w:val="40"/>
        </w:rPr>
        <w:t xml:space="preserve"> </w:t>
      </w:r>
      <w:r>
        <w:t>последствиях;</w:t>
      </w:r>
      <w:r>
        <w:rPr>
          <w:spacing w:val="40"/>
        </w:rPr>
        <w:t xml:space="preserve"> </w:t>
      </w:r>
      <w:r>
        <w:t>о</w:t>
      </w:r>
      <w:r>
        <w:rPr>
          <w:spacing w:val="40"/>
        </w:rPr>
        <w:t xml:space="preserve"> </w:t>
      </w:r>
      <w:r>
        <w:t>выполнении</w:t>
      </w:r>
      <w:r>
        <w:rPr>
          <w:spacing w:val="40"/>
        </w:rPr>
        <w:t xml:space="preserve"> </w:t>
      </w:r>
      <w:r>
        <w:t>членами семьи</w:t>
      </w:r>
      <w:r>
        <w:rPr>
          <w:spacing w:val="17"/>
        </w:rPr>
        <w:t xml:space="preserve"> </w:t>
      </w:r>
      <w:r>
        <w:t>своих</w:t>
      </w:r>
      <w:r>
        <w:rPr>
          <w:spacing w:val="23"/>
        </w:rPr>
        <w:t xml:space="preserve"> </w:t>
      </w:r>
      <w:r>
        <w:t>социальных</w:t>
      </w:r>
      <w:r>
        <w:rPr>
          <w:spacing w:val="23"/>
        </w:rPr>
        <w:t xml:space="preserve"> </w:t>
      </w:r>
      <w:r>
        <w:t>ролей;</w:t>
      </w:r>
      <w:r>
        <w:rPr>
          <w:spacing w:val="21"/>
        </w:rPr>
        <w:t xml:space="preserve"> </w:t>
      </w:r>
      <w:r>
        <w:t>о</w:t>
      </w:r>
      <w:r>
        <w:rPr>
          <w:spacing w:val="21"/>
        </w:rPr>
        <w:t xml:space="preserve"> </w:t>
      </w:r>
      <w:r>
        <w:t>социальных</w:t>
      </w:r>
      <w:r>
        <w:rPr>
          <w:spacing w:val="17"/>
        </w:rPr>
        <w:t xml:space="preserve"> </w:t>
      </w:r>
      <w:r>
        <w:t>конфликтах;</w:t>
      </w:r>
      <w:r>
        <w:rPr>
          <w:spacing w:val="21"/>
        </w:rPr>
        <w:t xml:space="preserve"> </w:t>
      </w:r>
      <w:r>
        <w:t>критически</w:t>
      </w:r>
      <w:r>
        <w:rPr>
          <w:spacing w:val="20"/>
        </w:rPr>
        <w:t xml:space="preserve"> </w:t>
      </w:r>
      <w:r>
        <w:t>оценивать</w:t>
      </w:r>
      <w:r>
        <w:rPr>
          <w:spacing w:val="21"/>
        </w:rPr>
        <w:t xml:space="preserve"> </w:t>
      </w:r>
      <w:r>
        <w:rPr>
          <w:spacing w:val="-2"/>
        </w:rPr>
        <w:t>современную</w:t>
      </w:r>
    </w:p>
    <w:p w:rsidR="00D45894" w:rsidRDefault="00320178">
      <w:pPr>
        <w:pStyle w:val="a3"/>
        <w:spacing w:before="1"/>
        <w:ind w:firstLine="0"/>
      </w:pPr>
      <w:r>
        <w:t>социальную</w:t>
      </w:r>
      <w:r>
        <w:rPr>
          <w:spacing w:val="-5"/>
        </w:rPr>
        <w:t xml:space="preserve"> </w:t>
      </w:r>
      <w:r>
        <w:rPr>
          <w:spacing w:val="-2"/>
        </w:rPr>
        <w:t>информацию;</w:t>
      </w:r>
    </w:p>
    <w:p w:rsidR="00D45894" w:rsidRDefault="00320178">
      <w:pPr>
        <w:pStyle w:val="a3"/>
        <w:ind w:right="126"/>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D45894" w:rsidRDefault="00320178">
      <w:pPr>
        <w:pStyle w:val="a3"/>
        <w:ind w:right="125"/>
      </w:pPr>
      <w:r>
        <w:t>использовать полученные знания в практической деятельности для выстраивания собственного поведения с позиции здорового образа жизни;</w:t>
      </w:r>
    </w:p>
    <w:p w:rsidR="00D45894" w:rsidRDefault="00320178">
      <w:pPr>
        <w:pStyle w:val="a3"/>
        <w:ind w:right="128"/>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45894" w:rsidRDefault="00320178">
      <w:pPr>
        <w:pStyle w:val="a3"/>
        <w:ind w:left="991" w:firstLine="0"/>
      </w:pPr>
      <w:r>
        <w:t>Человек</w:t>
      </w:r>
      <w:r>
        <w:rPr>
          <w:spacing w:val="-1"/>
        </w:rPr>
        <w:t xml:space="preserve"> </w:t>
      </w:r>
      <w:r>
        <w:t>в</w:t>
      </w:r>
      <w:r>
        <w:rPr>
          <w:spacing w:val="-2"/>
        </w:rPr>
        <w:t xml:space="preserve"> </w:t>
      </w:r>
      <w:r>
        <w:t>современном изменяющемся</w:t>
      </w:r>
      <w:r>
        <w:rPr>
          <w:spacing w:val="-1"/>
        </w:rPr>
        <w:t xml:space="preserve"> </w:t>
      </w:r>
      <w:r>
        <w:rPr>
          <w:spacing w:val="-2"/>
        </w:rPr>
        <w:t>мире:</w:t>
      </w:r>
    </w:p>
    <w:p w:rsidR="00D45894" w:rsidRDefault="00320178">
      <w:pPr>
        <w:pStyle w:val="a3"/>
        <w:ind w:right="124"/>
      </w:pPr>
      <w:r>
        <w:t xml:space="preserve">осваивать и применять знания об информационном обществе, глобализации, глобальных </w:t>
      </w:r>
      <w:r>
        <w:rPr>
          <w:spacing w:val="-2"/>
        </w:rPr>
        <w:t>проблемах;</w:t>
      </w:r>
    </w:p>
    <w:p w:rsidR="00D45894" w:rsidRDefault="00320178">
      <w:pPr>
        <w:pStyle w:val="a3"/>
        <w:ind w:right="126"/>
      </w:pPr>
      <w:r>
        <w:t>характеризовать сущность информационного общества; здоровый образ жизни; глобализацию как важный общемировой интеграционный процесс;</w:t>
      </w:r>
    </w:p>
    <w:p w:rsidR="00D45894" w:rsidRDefault="00320178">
      <w:pPr>
        <w:pStyle w:val="a3"/>
        <w:ind w:right="130"/>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D45894" w:rsidRDefault="00320178">
      <w:pPr>
        <w:pStyle w:val="a3"/>
        <w:ind w:right="126"/>
      </w:pPr>
      <w:r>
        <w:t>сравнивать</w:t>
      </w:r>
      <w:r>
        <w:rPr>
          <w:spacing w:val="-2"/>
        </w:rPr>
        <w:t xml:space="preserve"> </w:t>
      </w:r>
      <w:r>
        <w:t>требования к</w:t>
      </w:r>
      <w:r>
        <w:rPr>
          <w:spacing w:val="-1"/>
        </w:rPr>
        <w:t xml:space="preserve"> </w:t>
      </w:r>
      <w:r>
        <w:t>современным</w:t>
      </w:r>
      <w:r>
        <w:rPr>
          <w:spacing w:val="-2"/>
        </w:rPr>
        <w:t xml:space="preserve"> </w:t>
      </w:r>
      <w:r>
        <w:t>профессиям; устанавливать и</w:t>
      </w:r>
      <w:r>
        <w:rPr>
          <w:spacing w:val="-1"/>
        </w:rPr>
        <w:t xml:space="preserve"> </w:t>
      </w:r>
      <w:r>
        <w:t>объяснять</w:t>
      </w:r>
      <w:r>
        <w:rPr>
          <w:spacing w:val="-2"/>
        </w:rPr>
        <w:t xml:space="preserve"> </w:t>
      </w:r>
      <w:r>
        <w:t>причины</w:t>
      </w:r>
      <w:r>
        <w:rPr>
          <w:spacing w:val="-1"/>
        </w:rPr>
        <w:t xml:space="preserve"> </w:t>
      </w:r>
      <w:r>
        <w:t>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45894" w:rsidRDefault="00320178">
      <w:pPr>
        <w:pStyle w:val="a3"/>
        <w:spacing w:before="1"/>
        <w:ind w:right="128"/>
      </w:pPr>
      <w: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D45894" w:rsidRDefault="00320178">
      <w:pPr>
        <w:pStyle w:val="a3"/>
        <w:ind w:left="991" w:firstLine="0"/>
      </w:pPr>
      <w:r>
        <w:t>решать</w:t>
      </w:r>
      <w:r>
        <w:rPr>
          <w:spacing w:val="10"/>
        </w:rPr>
        <w:t xml:space="preserve"> </w:t>
      </w:r>
      <w:r>
        <w:t>в</w:t>
      </w:r>
      <w:r>
        <w:rPr>
          <w:spacing w:val="7"/>
        </w:rPr>
        <w:t xml:space="preserve"> </w:t>
      </w:r>
      <w:r>
        <w:t>рамках</w:t>
      </w:r>
      <w:r>
        <w:rPr>
          <w:spacing w:val="14"/>
        </w:rPr>
        <w:t xml:space="preserve"> </w:t>
      </w:r>
      <w:r>
        <w:t>изученного</w:t>
      </w:r>
      <w:r>
        <w:rPr>
          <w:spacing w:val="10"/>
        </w:rPr>
        <w:t xml:space="preserve"> </w:t>
      </w:r>
      <w:r>
        <w:t>материала</w:t>
      </w:r>
      <w:r>
        <w:rPr>
          <w:spacing w:val="6"/>
        </w:rPr>
        <w:t xml:space="preserve"> </w:t>
      </w:r>
      <w:r>
        <w:t>познавательные</w:t>
      </w:r>
      <w:r>
        <w:rPr>
          <w:spacing w:val="6"/>
        </w:rPr>
        <w:t xml:space="preserve"> </w:t>
      </w:r>
      <w:r>
        <w:t>и</w:t>
      </w:r>
      <w:r>
        <w:rPr>
          <w:spacing w:val="9"/>
        </w:rPr>
        <w:t xml:space="preserve"> </w:t>
      </w:r>
      <w:r>
        <w:t>практические</w:t>
      </w:r>
      <w:r>
        <w:rPr>
          <w:spacing w:val="6"/>
        </w:rPr>
        <w:t xml:space="preserve"> </w:t>
      </w:r>
      <w:r>
        <w:t>задачи,</w:t>
      </w:r>
      <w:r>
        <w:rPr>
          <w:spacing w:val="8"/>
        </w:rPr>
        <w:t xml:space="preserve"> </w:t>
      </w:r>
      <w:r>
        <w:rPr>
          <w:spacing w:val="-2"/>
        </w:rPr>
        <w:t>связанные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1" w:firstLine="0"/>
      </w:pPr>
      <w:r>
        <w:t xml:space="preserve">с волонтёрским движением; отражающие особенности коммуникации в виртуальном </w:t>
      </w:r>
      <w:r>
        <w:rPr>
          <w:spacing w:val="-2"/>
        </w:rPr>
        <w:t>пространстве;</w:t>
      </w:r>
    </w:p>
    <w:p w:rsidR="00D45894" w:rsidRDefault="00320178">
      <w:pPr>
        <w:pStyle w:val="a3"/>
        <w:spacing w:before="1"/>
        <w:ind w:right="123"/>
      </w:pPr>
      <w:r>
        <w:t>осуществлять</w:t>
      </w:r>
      <w:r>
        <w:rPr>
          <w:spacing w:val="-15"/>
        </w:rPr>
        <w:t xml:space="preserve"> </w:t>
      </w:r>
      <w:r>
        <w:t>смысловое</w:t>
      </w:r>
      <w:r>
        <w:rPr>
          <w:spacing w:val="-15"/>
        </w:rPr>
        <w:t xml:space="preserve"> </w:t>
      </w:r>
      <w:r>
        <w:t>чтение</w:t>
      </w:r>
      <w:r>
        <w:rPr>
          <w:spacing w:val="-15"/>
        </w:rPr>
        <w:t xml:space="preserve"> </w:t>
      </w:r>
      <w:r>
        <w:t>текстов</w:t>
      </w:r>
      <w:r>
        <w:rPr>
          <w:spacing w:val="-15"/>
        </w:rPr>
        <w:t xml:space="preserve"> </w:t>
      </w:r>
      <w:r>
        <w:t>(научно-популярных,</w:t>
      </w:r>
      <w:r>
        <w:rPr>
          <w:spacing w:val="-15"/>
        </w:rPr>
        <w:t xml:space="preserve"> </w:t>
      </w:r>
      <w:r>
        <w:t>публицистических</w:t>
      </w:r>
      <w:r>
        <w:rPr>
          <w:spacing w:val="-14"/>
        </w:rPr>
        <w:t xml:space="preserve"> </w:t>
      </w:r>
      <w:r>
        <w:t>и</w:t>
      </w:r>
      <w:r>
        <w:rPr>
          <w:spacing w:val="-15"/>
        </w:rPr>
        <w:t xml:space="preserve"> </w:t>
      </w:r>
      <w:r>
        <w:t xml:space="preserve">других) по проблемам современного общества, глобализации; непрерывного образования; выбора </w:t>
      </w:r>
      <w:r>
        <w:rPr>
          <w:spacing w:val="-2"/>
        </w:rPr>
        <w:t>профессии;</w:t>
      </w:r>
    </w:p>
    <w:p w:rsidR="00D45894" w:rsidRDefault="00320178">
      <w:pPr>
        <w:pStyle w:val="a3"/>
        <w:ind w:right="127"/>
      </w:pPr>
      <w:r>
        <w:rPr>
          <w:noProof/>
          <w:lang w:eastAsia="ru-RU"/>
        </w:rPr>
        <mc:AlternateContent>
          <mc:Choice Requires="wps">
            <w:drawing>
              <wp:anchor distT="0" distB="0" distL="0" distR="0" simplePos="0" relativeHeight="15729152" behindDoc="0" locked="0" layoutInCell="1" allowOverlap="1">
                <wp:simplePos x="0" y="0"/>
                <wp:positionH relativeFrom="page">
                  <wp:posOffset>719632</wp:posOffset>
                </wp:positionH>
                <wp:positionV relativeFrom="paragraph">
                  <wp:posOffset>531061</wp:posOffset>
                </wp:positionV>
                <wp:extent cx="111760" cy="49403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494030"/>
                          <a:chOff x="0" y="0"/>
                          <a:chExt cx="111760" cy="494030"/>
                        </a:xfrm>
                      </wpg:grpSpPr>
                      <wps:wsp>
                        <wps:cNvPr id="5" name="Graphic 4"/>
                        <wps:cNvSpPr/>
                        <wps:spPr>
                          <a:xfrm>
                            <a:off x="0" y="71627"/>
                            <a:ext cx="38100" cy="350520"/>
                          </a:xfrm>
                          <a:custGeom>
                            <a:avLst/>
                            <a:gdLst/>
                            <a:ahLst/>
                            <a:cxnLst/>
                            <a:rect l="l" t="t" r="r" b="b"/>
                            <a:pathLst>
                              <a:path w="38100" h="350520">
                                <a:moveTo>
                                  <a:pt x="38100" y="0"/>
                                </a:moveTo>
                                <a:lnTo>
                                  <a:pt x="0" y="0"/>
                                </a:lnTo>
                                <a:lnTo>
                                  <a:pt x="0" y="175260"/>
                                </a:lnTo>
                                <a:lnTo>
                                  <a:pt x="0" y="350520"/>
                                </a:lnTo>
                                <a:lnTo>
                                  <a:pt x="38100" y="350520"/>
                                </a:lnTo>
                                <a:lnTo>
                                  <a:pt x="38100" y="175260"/>
                                </a:lnTo>
                                <a:lnTo>
                                  <a:pt x="38100" y="0"/>
                                </a:lnTo>
                                <a:close/>
                              </a:path>
                            </a:pathLst>
                          </a:custGeom>
                          <a:solidFill>
                            <a:srgbClr val="CED3F1"/>
                          </a:solidFill>
                        </wps:spPr>
                        <wps:bodyPr wrap="square" lIns="0" tIns="0" rIns="0" bIns="0" rtlCol="0">
                          <a:prstTxWarp prst="textNoShape">
                            <a:avLst/>
                          </a:prstTxWarp>
                          <a:noAutofit/>
                        </wps:bodyPr>
                      </wps:wsp>
                      <wps:wsp>
                        <wps:cNvPr id="6" name="Graphic 5"/>
                        <wps:cNvSpPr/>
                        <wps:spPr>
                          <a:xfrm>
                            <a:off x="38100" y="71627"/>
                            <a:ext cx="73660" cy="350520"/>
                          </a:xfrm>
                          <a:custGeom>
                            <a:avLst/>
                            <a:gdLst/>
                            <a:ahLst/>
                            <a:cxnLst/>
                            <a:rect l="l" t="t" r="r" b="b"/>
                            <a:pathLst>
                              <a:path w="73660" h="350520">
                                <a:moveTo>
                                  <a:pt x="73152" y="0"/>
                                </a:moveTo>
                                <a:lnTo>
                                  <a:pt x="0" y="0"/>
                                </a:lnTo>
                                <a:lnTo>
                                  <a:pt x="0" y="175260"/>
                                </a:lnTo>
                                <a:lnTo>
                                  <a:pt x="0" y="350520"/>
                                </a:lnTo>
                                <a:lnTo>
                                  <a:pt x="73152" y="350520"/>
                                </a:lnTo>
                                <a:lnTo>
                                  <a:pt x="73152" y="175260"/>
                                </a:lnTo>
                                <a:lnTo>
                                  <a:pt x="73152" y="0"/>
                                </a:lnTo>
                                <a:close/>
                              </a:path>
                            </a:pathLst>
                          </a:custGeom>
                          <a:solidFill>
                            <a:srgbClr val="F4F3F8"/>
                          </a:solidFill>
                        </wps:spPr>
                        <wps:bodyPr wrap="square" lIns="0" tIns="0" rIns="0" bIns="0" rtlCol="0">
                          <a:prstTxWarp prst="textNoShape">
                            <a:avLst/>
                          </a:prstTxWarp>
                          <a:noAutofit/>
                        </wps:bodyPr>
                      </wps:wsp>
                      <wps:wsp>
                        <wps:cNvPr id="7" name="Graphic 6"/>
                        <wps:cNvSpPr/>
                        <wps:spPr>
                          <a:xfrm>
                            <a:off x="0" y="0"/>
                            <a:ext cx="38100" cy="71755"/>
                          </a:xfrm>
                          <a:custGeom>
                            <a:avLst/>
                            <a:gdLst/>
                            <a:ahLst/>
                            <a:cxnLst/>
                            <a:rect l="l" t="t" r="r" b="b"/>
                            <a:pathLst>
                              <a:path w="38100" h="71755">
                                <a:moveTo>
                                  <a:pt x="38100" y="0"/>
                                </a:moveTo>
                                <a:lnTo>
                                  <a:pt x="0" y="0"/>
                                </a:lnTo>
                                <a:lnTo>
                                  <a:pt x="0" y="71627"/>
                                </a:lnTo>
                                <a:lnTo>
                                  <a:pt x="38100" y="71627"/>
                                </a:lnTo>
                                <a:lnTo>
                                  <a:pt x="38100" y="0"/>
                                </a:lnTo>
                                <a:close/>
                              </a:path>
                            </a:pathLst>
                          </a:custGeom>
                          <a:solidFill>
                            <a:srgbClr val="CED3F1"/>
                          </a:solidFill>
                        </wps:spPr>
                        <wps:bodyPr wrap="square" lIns="0" tIns="0" rIns="0" bIns="0" rtlCol="0">
                          <a:prstTxWarp prst="textNoShape">
                            <a:avLst/>
                          </a:prstTxWarp>
                          <a:noAutofit/>
                        </wps:bodyPr>
                      </wps:wsp>
                      <wps:wsp>
                        <wps:cNvPr id="8" name="Graphic 7"/>
                        <wps:cNvSpPr/>
                        <wps:spPr>
                          <a:xfrm>
                            <a:off x="38100" y="0"/>
                            <a:ext cx="71755" cy="71755"/>
                          </a:xfrm>
                          <a:custGeom>
                            <a:avLst/>
                            <a:gdLst/>
                            <a:ahLst/>
                            <a:cxnLst/>
                            <a:rect l="l" t="t" r="r" b="b"/>
                            <a:pathLst>
                              <a:path w="71755" h="71755">
                                <a:moveTo>
                                  <a:pt x="71628" y="0"/>
                                </a:moveTo>
                                <a:lnTo>
                                  <a:pt x="0" y="0"/>
                                </a:lnTo>
                                <a:lnTo>
                                  <a:pt x="0" y="71627"/>
                                </a:lnTo>
                                <a:lnTo>
                                  <a:pt x="71628" y="71627"/>
                                </a:lnTo>
                                <a:lnTo>
                                  <a:pt x="71628" y="0"/>
                                </a:lnTo>
                                <a:close/>
                              </a:path>
                            </a:pathLst>
                          </a:custGeom>
                          <a:solidFill>
                            <a:srgbClr val="F4F3F8"/>
                          </a:solidFill>
                        </wps:spPr>
                        <wps:bodyPr wrap="square" lIns="0" tIns="0" rIns="0" bIns="0" rtlCol="0">
                          <a:prstTxWarp prst="textNoShape">
                            <a:avLst/>
                          </a:prstTxWarp>
                          <a:noAutofit/>
                        </wps:bodyPr>
                      </wps:wsp>
                      <wps:wsp>
                        <wps:cNvPr id="9" name="Graphic 8"/>
                        <wps:cNvSpPr/>
                        <wps:spPr>
                          <a:xfrm>
                            <a:off x="0" y="422148"/>
                            <a:ext cx="38100" cy="71755"/>
                          </a:xfrm>
                          <a:custGeom>
                            <a:avLst/>
                            <a:gdLst/>
                            <a:ahLst/>
                            <a:cxnLst/>
                            <a:rect l="l" t="t" r="r" b="b"/>
                            <a:pathLst>
                              <a:path w="38100" h="71755">
                                <a:moveTo>
                                  <a:pt x="38100" y="0"/>
                                </a:moveTo>
                                <a:lnTo>
                                  <a:pt x="0" y="0"/>
                                </a:lnTo>
                                <a:lnTo>
                                  <a:pt x="0" y="71627"/>
                                </a:lnTo>
                                <a:lnTo>
                                  <a:pt x="38100" y="71627"/>
                                </a:lnTo>
                                <a:lnTo>
                                  <a:pt x="38100" y="0"/>
                                </a:lnTo>
                                <a:close/>
                              </a:path>
                            </a:pathLst>
                          </a:custGeom>
                          <a:solidFill>
                            <a:srgbClr val="CED3F1"/>
                          </a:solidFill>
                        </wps:spPr>
                        <wps:bodyPr wrap="square" lIns="0" tIns="0" rIns="0" bIns="0" rtlCol="0">
                          <a:prstTxWarp prst="textNoShape">
                            <a:avLst/>
                          </a:prstTxWarp>
                          <a:noAutofit/>
                        </wps:bodyPr>
                      </wps:wsp>
                      <wps:wsp>
                        <wps:cNvPr id="10" name="Graphic 9"/>
                        <wps:cNvSpPr/>
                        <wps:spPr>
                          <a:xfrm>
                            <a:off x="38100" y="422148"/>
                            <a:ext cx="71755" cy="71755"/>
                          </a:xfrm>
                          <a:custGeom>
                            <a:avLst/>
                            <a:gdLst/>
                            <a:ahLst/>
                            <a:cxnLst/>
                            <a:rect l="l" t="t" r="r" b="b"/>
                            <a:pathLst>
                              <a:path w="71755" h="71755">
                                <a:moveTo>
                                  <a:pt x="71628" y="0"/>
                                </a:moveTo>
                                <a:lnTo>
                                  <a:pt x="0" y="0"/>
                                </a:lnTo>
                                <a:lnTo>
                                  <a:pt x="0" y="71627"/>
                                </a:lnTo>
                                <a:lnTo>
                                  <a:pt x="71628" y="71627"/>
                                </a:lnTo>
                                <a:lnTo>
                                  <a:pt x="71628"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6.664001pt;margin-top:41.815861pt;width:8.8pt;height:38.9pt;mso-position-horizontal-relative:page;mso-position-vertical-relative:paragraph;z-index:15729152" id="docshapegroup2" coordorigin="1133,836" coordsize="176,778">
                <v:shape style="position:absolute;left:1133;top:949;width:60;height:552" id="docshape3" coordorigin="1133,949" coordsize="60,552" path="m1193,949l1133,949,1133,1225,1133,1501,1193,1501,1193,1225,1193,949xe" filled="true" fillcolor="#ced3f1" stroked="false">
                  <v:path arrowok="t"/>
                  <v:fill type="solid"/>
                </v:shape>
                <v:shape style="position:absolute;left:1193;top:949;width:116;height:552" id="docshape4" coordorigin="1193,949" coordsize="116,552" path="m1308,949l1193,949,1193,1225,1193,1501,1308,1501,1308,1225,1308,949xe" filled="true" fillcolor="#f4f3f8" stroked="false">
                  <v:path arrowok="t"/>
                  <v:fill type="solid"/>
                </v:shape>
                <v:rect style="position:absolute;left:1133;top:836;width:60;height:113" id="docshape5" filled="true" fillcolor="#ced3f1" stroked="false">
                  <v:fill type="solid"/>
                </v:rect>
                <v:rect style="position:absolute;left:1193;top:836;width:113;height:113" id="docshape6" filled="true" fillcolor="#f4f3f8" stroked="false">
                  <v:fill type="solid"/>
                </v:rect>
                <v:rect style="position:absolute;left:1133;top:1501;width:60;height:113" id="docshape7" filled="true" fillcolor="#ced3f1" stroked="false">
                  <v:fill type="solid"/>
                </v:rect>
                <v:rect style="position:absolute;left:1193;top:1501;width:113;height:113" id="docshape8" filled="true" fillcolor="#f4f3f8" stroked="false">
                  <v:fill type="solid"/>
                </v:rect>
                <w10:wrap type="none"/>
              </v:group>
            </w:pict>
          </mc:Fallback>
        </mc:AlternateContent>
      </w:r>
      <w:r>
        <w:rPr>
          <w:noProof/>
          <w:lang w:eastAsia="ru-RU"/>
        </w:rPr>
        <mc:AlternateContent>
          <mc:Choice Requires="wps">
            <w:drawing>
              <wp:anchor distT="0" distB="0" distL="0" distR="0" simplePos="0" relativeHeight="15729664" behindDoc="0" locked="0" layoutInCell="1" allowOverlap="1">
                <wp:simplePos x="0" y="0"/>
                <wp:positionH relativeFrom="page">
                  <wp:posOffset>7040880</wp:posOffset>
                </wp:positionH>
                <wp:positionV relativeFrom="paragraph">
                  <wp:posOffset>531060</wp:posOffset>
                </wp:positionV>
                <wp:extent cx="71755" cy="494030"/>
                <wp:effectExtent l="0" t="0" r="0" b="0"/>
                <wp:wrapNone/>
                <wp:docPr id="1"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494030"/>
                        </a:xfrm>
                        <a:custGeom>
                          <a:avLst/>
                          <a:gdLst/>
                          <a:ahLst/>
                          <a:cxnLst/>
                          <a:rect l="l" t="t" r="r" b="b"/>
                          <a:pathLst>
                            <a:path w="71755" h="494030">
                              <a:moveTo>
                                <a:pt x="71628" y="0"/>
                              </a:moveTo>
                              <a:lnTo>
                                <a:pt x="0" y="0"/>
                              </a:lnTo>
                              <a:lnTo>
                                <a:pt x="0" y="71628"/>
                              </a:lnTo>
                              <a:lnTo>
                                <a:pt x="0" y="246888"/>
                              </a:lnTo>
                              <a:lnTo>
                                <a:pt x="0" y="422148"/>
                              </a:lnTo>
                              <a:lnTo>
                                <a:pt x="0" y="493776"/>
                              </a:lnTo>
                              <a:lnTo>
                                <a:pt x="71628" y="493776"/>
                              </a:lnTo>
                              <a:lnTo>
                                <a:pt x="71628" y="422148"/>
                              </a:lnTo>
                              <a:lnTo>
                                <a:pt x="71628" y="246888"/>
                              </a:lnTo>
                              <a:lnTo>
                                <a:pt x="71628" y="71628"/>
                              </a:lnTo>
                              <a:lnTo>
                                <a:pt x="71628" y="0"/>
                              </a:lnTo>
                              <a:close/>
                            </a:path>
                          </a:pathLst>
                        </a:custGeom>
                        <a:solidFill>
                          <a:srgbClr val="F4F3F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54.400024pt;margin-top:41.815826pt;width:5.65pt;height:38.9pt;mso-position-horizontal-relative:page;mso-position-vertical-relative:paragraph;z-index:15729664" id="docshape9" coordorigin="11088,836" coordsize="113,778" path="m11201,836l11088,836,11088,949,11088,1225,11088,1501,11088,1614,11201,1614,11201,1501,11201,1225,11201,949,11201,836xe" filled="true" fillcolor="#f4f3f8" stroked="false">
                <v:path arrowok="t"/>
                <v:fill type="solid"/>
                <w10:wrap type="none"/>
              </v:shape>
            </w:pict>
          </mc:Fallback>
        </mc:AlternateContent>
      </w:r>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45894" w:rsidRDefault="00320178">
      <w:pPr>
        <w:pStyle w:val="a3"/>
        <w:spacing w:before="113"/>
        <w:ind w:left="458" w:right="242" w:firstLine="707"/>
      </w:pPr>
      <w:r>
        <w:t>Пп. 132 п. 1 (в части содержания обучения, предметных результатов, количества часов на изучение изучение предмета "Обществознание" в 8 - 9 кл.) вступает в силу с 01.09.2026.</w:t>
      </w:r>
    </w:p>
    <w:p w:rsidR="00D45894" w:rsidRDefault="00320178">
      <w:pPr>
        <w:pStyle w:val="a3"/>
        <w:spacing w:before="113"/>
        <w:ind w:left="991" w:firstLine="0"/>
        <w:jc w:val="left"/>
      </w:pPr>
      <w:r>
        <w:t>в</w:t>
      </w:r>
      <w:r>
        <w:rPr>
          <w:spacing w:val="-4"/>
        </w:rPr>
        <w:t xml:space="preserve"> </w:t>
      </w:r>
      <w:hyperlink r:id="rId8">
        <w:r>
          <w:t>пункте</w:t>
        </w:r>
        <w:r>
          <w:rPr>
            <w:spacing w:val="-1"/>
          </w:rPr>
          <w:t xml:space="preserve"> </w:t>
        </w:r>
        <w:r>
          <w:rPr>
            <w:spacing w:val="-4"/>
          </w:rPr>
          <w:t>151</w:t>
        </w:r>
      </w:hyperlink>
      <w:r>
        <w:rPr>
          <w:spacing w:val="-4"/>
        </w:rPr>
        <w:t>:</w:t>
      </w:r>
    </w:p>
    <w:p w:rsidR="00D45894" w:rsidRDefault="00E01A2B">
      <w:pPr>
        <w:pStyle w:val="a3"/>
        <w:ind w:left="991" w:firstLine="0"/>
        <w:jc w:val="left"/>
      </w:pPr>
      <w:hyperlink r:id="rId9">
        <w:r w:rsidR="00320178">
          <w:t>подпункт</w:t>
        </w:r>
        <w:r w:rsidR="00320178">
          <w:rPr>
            <w:spacing w:val="-2"/>
          </w:rPr>
          <w:t xml:space="preserve"> </w:t>
        </w:r>
        <w:r w:rsidR="00320178">
          <w:t>151.3</w:t>
        </w:r>
      </w:hyperlink>
      <w:r w:rsidR="00320178">
        <w:rPr>
          <w:spacing w:val="-6"/>
        </w:rPr>
        <w:t xml:space="preserve"> </w:t>
      </w:r>
      <w:r w:rsidR="00320178">
        <w:t>изложить</w:t>
      </w:r>
      <w:r w:rsidR="00320178">
        <w:rPr>
          <w:spacing w:val="-4"/>
        </w:rPr>
        <w:t xml:space="preserve"> </w:t>
      </w:r>
      <w:r w:rsidR="00320178">
        <w:t>в</w:t>
      </w:r>
      <w:r w:rsidR="00320178">
        <w:rPr>
          <w:spacing w:val="-5"/>
        </w:rPr>
        <w:t xml:space="preserve"> </w:t>
      </w:r>
      <w:r w:rsidR="00320178">
        <w:t>следующей</w:t>
      </w:r>
      <w:r w:rsidR="00320178">
        <w:rPr>
          <w:spacing w:val="-2"/>
        </w:rPr>
        <w:t xml:space="preserve"> редакции:</w:t>
      </w:r>
    </w:p>
    <w:p w:rsidR="00D45894" w:rsidRDefault="00320178">
      <w:pPr>
        <w:pStyle w:val="a3"/>
        <w:ind w:left="991" w:firstLine="0"/>
        <w:jc w:val="left"/>
      </w:pPr>
      <w:r>
        <w:t>"Содержание</w:t>
      </w:r>
      <w:r>
        <w:rPr>
          <w:spacing w:val="-1"/>
        </w:rPr>
        <w:t xml:space="preserve"> </w:t>
      </w:r>
      <w:r>
        <w:t>обучения</w:t>
      </w:r>
      <w:r>
        <w:rPr>
          <w:spacing w:val="-3"/>
        </w:rPr>
        <w:t xml:space="preserve"> </w:t>
      </w:r>
      <w:r>
        <w:t>в</w:t>
      </w:r>
      <w:r>
        <w:rPr>
          <w:spacing w:val="-1"/>
        </w:rPr>
        <w:t xml:space="preserve"> </w:t>
      </w:r>
      <w:r>
        <w:t>9</w:t>
      </w:r>
      <w:r>
        <w:rPr>
          <w:spacing w:val="-1"/>
        </w:rPr>
        <w:t xml:space="preserve"> </w:t>
      </w:r>
      <w:r>
        <w:rPr>
          <w:spacing w:val="-2"/>
        </w:rPr>
        <w:t>классе.</w:t>
      </w:r>
    </w:p>
    <w:p w:rsidR="00D45894" w:rsidRDefault="00320178">
      <w:pPr>
        <w:pStyle w:val="a3"/>
        <w:ind w:right="134"/>
      </w:pPr>
      <w:r>
        <w:t>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rsidR="00D45894" w:rsidRDefault="00320178">
      <w:pPr>
        <w:pStyle w:val="a3"/>
        <w:ind w:left="991" w:firstLine="0"/>
      </w:pPr>
      <w:r>
        <w:t>. Человек</w:t>
      </w:r>
      <w:r>
        <w:rPr>
          <w:spacing w:val="-2"/>
        </w:rPr>
        <w:t xml:space="preserve"> </w:t>
      </w:r>
      <w:r>
        <w:t>и</w:t>
      </w:r>
      <w:r>
        <w:rPr>
          <w:spacing w:val="1"/>
        </w:rPr>
        <w:t xml:space="preserve"> </w:t>
      </w:r>
      <w:r>
        <w:rPr>
          <w:spacing w:val="-2"/>
        </w:rPr>
        <w:t>общество.</w:t>
      </w:r>
    </w:p>
    <w:p w:rsidR="00D45894" w:rsidRDefault="00320178">
      <w:pPr>
        <w:pStyle w:val="a3"/>
        <w:ind w:left="991" w:firstLine="0"/>
      </w:pPr>
      <w:r>
        <w:t>Биологическое</w:t>
      </w:r>
      <w:r>
        <w:rPr>
          <w:spacing w:val="46"/>
        </w:rPr>
        <w:t xml:space="preserve">  </w:t>
      </w:r>
      <w:r>
        <w:t>и</w:t>
      </w:r>
      <w:r>
        <w:rPr>
          <w:spacing w:val="48"/>
        </w:rPr>
        <w:t xml:space="preserve">  </w:t>
      </w:r>
      <w:r>
        <w:t>социальное</w:t>
      </w:r>
      <w:r>
        <w:rPr>
          <w:spacing w:val="48"/>
        </w:rPr>
        <w:t xml:space="preserve">  </w:t>
      </w:r>
      <w:r>
        <w:t>в</w:t>
      </w:r>
      <w:r>
        <w:rPr>
          <w:spacing w:val="47"/>
        </w:rPr>
        <w:t xml:space="preserve">  </w:t>
      </w:r>
      <w:r>
        <w:t>человеке.</w:t>
      </w:r>
      <w:r>
        <w:rPr>
          <w:spacing w:val="47"/>
        </w:rPr>
        <w:t xml:space="preserve">  </w:t>
      </w:r>
      <w:r>
        <w:t>Индивид,</w:t>
      </w:r>
      <w:r>
        <w:rPr>
          <w:spacing w:val="46"/>
        </w:rPr>
        <w:t xml:space="preserve">  </w:t>
      </w:r>
      <w:r>
        <w:t>индивидуальность,</w:t>
      </w:r>
      <w:r>
        <w:rPr>
          <w:spacing w:val="48"/>
        </w:rPr>
        <w:t xml:space="preserve">  </w:t>
      </w:r>
      <w:r>
        <w:rPr>
          <w:spacing w:val="-2"/>
        </w:rPr>
        <w:t>личность.</w:t>
      </w:r>
    </w:p>
    <w:p w:rsidR="00D45894" w:rsidRDefault="00320178">
      <w:pPr>
        <w:pStyle w:val="a3"/>
        <w:ind w:firstLine="0"/>
      </w:pPr>
      <w:r>
        <w:t>Отношения</w:t>
      </w:r>
      <w:r>
        <w:rPr>
          <w:spacing w:val="-4"/>
        </w:rPr>
        <w:t xml:space="preserve"> </w:t>
      </w:r>
      <w:r>
        <w:t>между</w:t>
      </w:r>
      <w:r>
        <w:rPr>
          <w:spacing w:val="-7"/>
        </w:rPr>
        <w:t xml:space="preserve"> </w:t>
      </w:r>
      <w:r>
        <w:t>поколениями.</w:t>
      </w:r>
      <w:r>
        <w:rPr>
          <w:spacing w:val="-4"/>
        </w:rPr>
        <w:t xml:space="preserve"> </w:t>
      </w:r>
      <w:r>
        <w:t>Мировоззрение,</w:t>
      </w:r>
      <w:r>
        <w:rPr>
          <w:spacing w:val="-3"/>
        </w:rPr>
        <w:t xml:space="preserve"> </w:t>
      </w:r>
      <w:r>
        <w:t>его</w:t>
      </w:r>
      <w:r>
        <w:rPr>
          <w:spacing w:val="-5"/>
        </w:rPr>
        <w:t xml:space="preserve"> </w:t>
      </w:r>
      <w:r>
        <w:t>роль</w:t>
      </w:r>
      <w:r>
        <w:rPr>
          <w:spacing w:val="-3"/>
        </w:rPr>
        <w:t xml:space="preserve"> </w:t>
      </w:r>
      <w:r>
        <w:t>в</w:t>
      </w:r>
      <w:r>
        <w:rPr>
          <w:spacing w:val="-5"/>
        </w:rPr>
        <w:t xml:space="preserve"> </w:t>
      </w:r>
      <w:r>
        <w:t xml:space="preserve">жизнедеятельности </w:t>
      </w:r>
      <w:r>
        <w:rPr>
          <w:spacing w:val="-2"/>
        </w:rPr>
        <w:t>человека.</w:t>
      </w:r>
    </w:p>
    <w:p w:rsidR="00D45894" w:rsidRDefault="00320178">
      <w:pPr>
        <w:pStyle w:val="a3"/>
        <w:ind w:right="124"/>
      </w:pPr>
      <w:r>
        <w:t>Традиции и обычаи. Влияние моральных норм на общество и человека. Свобода и ответственность. Отклоняющееся поведение. Опасность наркомании и алкоголизма для человека и общества.</w:t>
      </w:r>
    </w:p>
    <w:p w:rsidR="00D45894" w:rsidRDefault="00320178">
      <w:pPr>
        <w:pStyle w:val="a3"/>
        <w:spacing w:before="1"/>
        <w:ind w:right="125"/>
      </w:pPr>
      <w:r>
        <w:t>Роль семьи в</w:t>
      </w:r>
      <w:r>
        <w:rPr>
          <w:spacing w:val="-3"/>
        </w:rPr>
        <w:t xml:space="preserve"> </w:t>
      </w:r>
      <w:r>
        <w:t>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w:t>
      </w:r>
    </w:p>
    <w:p w:rsidR="00D45894" w:rsidRDefault="00320178">
      <w:pPr>
        <w:pStyle w:val="a3"/>
        <w:ind w:right="123"/>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w:t>
      </w:r>
    </w:p>
    <w:p w:rsidR="00D45894" w:rsidRDefault="00320178">
      <w:pPr>
        <w:pStyle w:val="a3"/>
        <w:ind w:right="127"/>
      </w:pPr>
      <w:r>
        <w:t>Связь поколений: родословие семьи. Династии и их роль в истории России. Семья и брак. Основы семейного права: права и обязанности детей и родителей. Правовая защита и поддержка семьи. Уполномоченный при Президенте Российской Федерации по правам ребенка. Государственная поддержка семьи. Многодетная семья.</w:t>
      </w:r>
    </w:p>
    <w:p w:rsidR="00D45894" w:rsidRDefault="00320178">
      <w:pPr>
        <w:pStyle w:val="a3"/>
        <w:ind w:right="123"/>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D45894" w:rsidRDefault="00320178">
      <w:pPr>
        <w:pStyle w:val="a3"/>
        <w:ind w:left="991" w:right="6401" w:firstLine="0"/>
      </w:pPr>
      <w:r>
        <w:t>Жизненная</w:t>
      </w:r>
      <w:r>
        <w:rPr>
          <w:spacing w:val="-15"/>
        </w:rPr>
        <w:t xml:space="preserve"> </w:t>
      </w:r>
      <w:r>
        <w:t>активная</w:t>
      </w:r>
      <w:r>
        <w:rPr>
          <w:spacing w:val="-15"/>
        </w:rPr>
        <w:t xml:space="preserve"> </w:t>
      </w:r>
      <w:r>
        <w:t>позиция. Государство и право.</w:t>
      </w:r>
    </w:p>
    <w:p w:rsidR="00D45894" w:rsidRDefault="00320178">
      <w:pPr>
        <w:pStyle w:val="a3"/>
        <w:spacing w:before="1"/>
        <w:ind w:right="125"/>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w:t>
      </w:r>
    </w:p>
    <w:p w:rsidR="00D45894" w:rsidRDefault="00320178">
      <w:pPr>
        <w:pStyle w:val="a3"/>
        <w:ind w:right="126"/>
      </w:pPr>
      <w:r>
        <w:t>Правовые</w:t>
      </w:r>
      <w:r>
        <w:rPr>
          <w:spacing w:val="-15"/>
        </w:rPr>
        <w:t xml:space="preserve"> </w:t>
      </w:r>
      <w:r>
        <w:t>основы</w:t>
      </w:r>
      <w:r>
        <w:rPr>
          <w:spacing w:val="-15"/>
        </w:rPr>
        <w:t xml:space="preserve"> </w:t>
      </w:r>
      <w:r>
        <w:t>государства.</w:t>
      </w:r>
      <w:r>
        <w:rPr>
          <w:spacing w:val="-15"/>
        </w:rPr>
        <w:t xml:space="preserve"> </w:t>
      </w:r>
      <w:r>
        <w:t>Источники</w:t>
      </w:r>
      <w:r>
        <w:rPr>
          <w:spacing w:val="-15"/>
        </w:rPr>
        <w:t xml:space="preserve"> </w:t>
      </w:r>
      <w:r>
        <w:t>права:</w:t>
      </w:r>
      <w:r>
        <w:rPr>
          <w:spacing w:val="-15"/>
        </w:rPr>
        <w:t xml:space="preserve"> </w:t>
      </w:r>
      <w:r>
        <w:t>закон,</w:t>
      </w:r>
      <w:r>
        <w:rPr>
          <w:spacing w:val="-15"/>
        </w:rPr>
        <w:t xml:space="preserve"> </w:t>
      </w:r>
      <w:r>
        <w:t>кодекс,</w:t>
      </w:r>
      <w:r>
        <w:rPr>
          <w:spacing w:val="-15"/>
        </w:rPr>
        <w:t xml:space="preserve"> </w:t>
      </w:r>
      <w:r>
        <w:t>нормативный</w:t>
      </w:r>
      <w:r>
        <w:rPr>
          <w:spacing w:val="-15"/>
        </w:rPr>
        <w:t xml:space="preserve"> </w:t>
      </w:r>
      <w:r>
        <w:t>правовой</w:t>
      </w:r>
      <w:r>
        <w:rPr>
          <w:spacing w:val="-15"/>
        </w:rPr>
        <w:t xml:space="preserve"> </w:t>
      </w:r>
      <w:r>
        <w:t xml:space="preserve">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10">
        <w:r>
          <w:t>Конституция</w:t>
        </w:r>
      </w:hyperlink>
      <w:r>
        <w:t xml:space="preserve"> Российской Федерации.</w:t>
      </w:r>
    </w:p>
    <w:p w:rsidR="00D45894" w:rsidRDefault="00320178">
      <w:pPr>
        <w:pStyle w:val="a3"/>
        <w:ind w:right="128"/>
      </w:pPr>
      <w:r>
        <w:t>Гражданство Российской Федерации. Гражданин: права и обязанности. Атрибуты гражданства. Гражданственность и патриотизм.</w:t>
      </w:r>
    </w:p>
    <w:p w:rsidR="00D45894" w:rsidRDefault="00320178">
      <w:pPr>
        <w:pStyle w:val="a3"/>
        <w:ind w:right="125"/>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w:t>
      </w:r>
    </w:p>
    <w:p w:rsidR="00D45894" w:rsidRDefault="00320178">
      <w:pPr>
        <w:pStyle w:val="a3"/>
        <w:spacing w:before="1"/>
        <w:ind w:right="126"/>
      </w:pPr>
      <w:r>
        <w:t>Законодательные, исполнительные и судебные органы государственной власти в Российской</w:t>
      </w:r>
      <w:r>
        <w:rPr>
          <w:spacing w:val="67"/>
        </w:rPr>
        <w:t xml:space="preserve"> </w:t>
      </w:r>
      <w:r>
        <w:t>Федерации.</w:t>
      </w:r>
      <w:r>
        <w:rPr>
          <w:spacing w:val="40"/>
        </w:rPr>
        <w:t xml:space="preserve"> </w:t>
      </w:r>
      <w:r>
        <w:t>Президент</w:t>
      </w:r>
      <w:r>
        <w:rPr>
          <w:spacing w:val="40"/>
        </w:rPr>
        <w:t xml:space="preserve"> </w:t>
      </w:r>
      <w:r>
        <w:t>-</w:t>
      </w:r>
      <w:r>
        <w:rPr>
          <w:spacing w:val="40"/>
        </w:rPr>
        <w:t xml:space="preserve"> </w:t>
      </w:r>
      <w:r>
        <w:t>глава</w:t>
      </w:r>
      <w:r>
        <w:rPr>
          <w:spacing w:val="40"/>
        </w:rPr>
        <w:t xml:space="preserve"> </w:t>
      </w:r>
      <w:r>
        <w:t>государства</w:t>
      </w:r>
      <w:r>
        <w:rPr>
          <w:spacing w:val="40"/>
        </w:rPr>
        <w:t xml:space="preserve"> </w:t>
      </w:r>
      <w:r>
        <w:t>Российской</w:t>
      </w:r>
      <w:r>
        <w:rPr>
          <w:spacing w:val="67"/>
        </w:rPr>
        <w:t xml:space="preserve"> </w:t>
      </w:r>
      <w:r>
        <w:t>Федерация.</w:t>
      </w:r>
      <w:r>
        <w:rPr>
          <w:spacing w:val="40"/>
        </w:rPr>
        <w:t xml:space="preserve"> </w:t>
      </w:r>
      <w:r>
        <w:t>Федеральное</w:t>
      </w:r>
    </w:p>
    <w:p w:rsidR="00D45894" w:rsidRDefault="00D45894">
      <w:pPr>
        <w:pStyle w:val="a3"/>
        <w:sectPr w:rsidR="00D45894">
          <w:pgSz w:w="11900" w:h="16820"/>
          <w:pgMar w:top="880" w:right="566" w:bottom="1180" w:left="850" w:header="0" w:footer="967" w:gutter="0"/>
          <w:cols w:space="720"/>
        </w:sectPr>
      </w:pPr>
    </w:p>
    <w:p w:rsidR="00D45894" w:rsidRDefault="00320178">
      <w:pPr>
        <w:pStyle w:val="a3"/>
        <w:spacing w:before="73"/>
        <w:ind w:right="124" w:firstLine="0"/>
      </w:pPr>
      <w:r>
        <w:t>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D45894" w:rsidRDefault="00320178">
      <w:pPr>
        <w:pStyle w:val="a3"/>
        <w:spacing w:before="1"/>
        <w:ind w:left="991" w:firstLine="0"/>
      </w:pPr>
      <w:r>
        <w:t>Цифровое</w:t>
      </w:r>
      <w:r>
        <w:rPr>
          <w:spacing w:val="65"/>
        </w:rPr>
        <w:t xml:space="preserve">   </w:t>
      </w:r>
      <w:r>
        <w:t>государство.</w:t>
      </w:r>
      <w:r>
        <w:rPr>
          <w:spacing w:val="65"/>
        </w:rPr>
        <w:t xml:space="preserve">   </w:t>
      </w:r>
      <w:r>
        <w:t>Электронное</w:t>
      </w:r>
      <w:r>
        <w:rPr>
          <w:spacing w:val="65"/>
        </w:rPr>
        <w:t xml:space="preserve">   </w:t>
      </w:r>
      <w:r>
        <w:t>правительство.</w:t>
      </w:r>
      <w:r>
        <w:rPr>
          <w:spacing w:val="65"/>
        </w:rPr>
        <w:t xml:space="preserve">   </w:t>
      </w:r>
      <w:r>
        <w:t>Электронный</w:t>
      </w:r>
      <w:r>
        <w:rPr>
          <w:spacing w:val="65"/>
        </w:rPr>
        <w:t xml:space="preserve">   </w:t>
      </w:r>
      <w:r>
        <w:rPr>
          <w:spacing w:val="-2"/>
        </w:rPr>
        <w:t>бюджет.</w:t>
      </w:r>
    </w:p>
    <w:p w:rsidR="00D45894" w:rsidRDefault="00320178">
      <w:pPr>
        <w:pStyle w:val="a3"/>
        <w:ind w:firstLine="0"/>
      </w:pPr>
      <w:r>
        <w:t>Государственные</w:t>
      </w:r>
      <w:r>
        <w:rPr>
          <w:spacing w:val="2"/>
        </w:rPr>
        <w:t xml:space="preserve"> </w:t>
      </w:r>
      <w:r>
        <w:rPr>
          <w:spacing w:val="-2"/>
        </w:rPr>
        <w:t>услуги.</w:t>
      </w:r>
    </w:p>
    <w:p w:rsidR="00D45894" w:rsidRDefault="00320178">
      <w:pPr>
        <w:pStyle w:val="a3"/>
        <w:ind w:left="991" w:firstLine="0"/>
      </w:pPr>
      <w:r>
        <w:t>Культура,</w:t>
      </w:r>
      <w:r>
        <w:rPr>
          <w:spacing w:val="-2"/>
        </w:rPr>
        <w:t xml:space="preserve"> </w:t>
      </w:r>
      <w:r>
        <w:t>образование</w:t>
      </w:r>
      <w:r>
        <w:rPr>
          <w:spacing w:val="1"/>
        </w:rPr>
        <w:t xml:space="preserve"> </w:t>
      </w:r>
      <w:r>
        <w:t xml:space="preserve">и </w:t>
      </w:r>
      <w:r>
        <w:rPr>
          <w:spacing w:val="-2"/>
        </w:rPr>
        <w:t>наука.</w:t>
      </w:r>
    </w:p>
    <w:p w:rsidR="00D45894" w:rsidRDefault="00320178">
      <w:pPr>
        <w:pStyle w:val="a3"/>
        <w:ind w:right="127"/>
      </w:pPr>
      <w:r>
        <w:t>Культура:</w:t>
      </w:r>
      <w:r>
        <w:rPr>
          <w:spacing w:val="-15"/>
        </w:rPr>
        <w:t xml:space="preserve"> </w:t>
      </w:r>
      <w:r>
        <w:t>духовные</w:t>
      </w:r>
      <w:r>
        <w:rPr>
          <w:spacing w:val="-15"/>
        </w:rPr>
        <w:t xml:space="preserve"> </w:t>
      </w:r>
      <w:r>
        <w:t>и</w:t>
      </w:r>
      <w:r>
        <w:rPr>
          <w:spacing w:val="-15"/>
        </w:rPr>
        <w:t xml:space="preserve"> </w:t>
      </w:r>
      <w:r>
        <w:t>материальные</w:t>
      </w:r>
      <w:r>
        <w:rPr>
          <w:spacing w:val="-15"/>
        </w:rPr>
        <w:t xml:space="preserve"> </w:t>
      </w:r>
      <w:r>
        <w:t>ценности.</w:t>
      </w:r>
      <w:r>
        <w:rPr>
          <w:spacing w:val="-15"/>
        </w:rPr>
        <w:t xml:space="preserve"> </w:t>
      </w:r>
      <w:r>
        <w:t>Культура</w:t>
      </w:r>
      <w:r>
        <w:rPr>
          <w:spacing w:val="-15"/>
        </w:rPr>
        <w:t xml:space="preserve"> </w:t>
      </w:r>
      <w:r>
        <w:t>и</w:t>
      </w:r>
      <w:r>
        <w:rPr>
          <w:spacing w:val="-14"/>
        </w:rPr>
        <w:t xml:space="preserve"> </w:t>
      </w:r>
      <w:r>
        <w:t>искусство.</w:t>
      </w:r>
      <w:r>
        <w:rPr>
          <w:spacing w:val="-13"/>
        </w:rPr>
        <w:t xml:space="preserve"> </w:t>
      </w:r>
      <w:r>
        <w:t>Культурный</w:t>
      </w:r>
      <w:r>
        <w:rPr>
          <w:spacing w:val="-15"/>
        </w:rPr>
        <w:t xml:space="preserve"> </w:t>
      </w:r>
      <w:r>
        <w:t>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D45894" w:rsidRDefault="00320178">
      <w:pPr>
        <w:pStyle w:val="a3"/>
        <w:ind w:right="125"/>
      </w:pPr>
      <w: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D45894" w:rsidRDefault="00320178">
      <w:pPr>
        <w:pStyle w:val="a3"/>
        <w:ind w:right="125"/>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D45894" w:rsidRDefault="00320178">
      <w:pPr>
        <w:pStyle w:val="a3"/>
        <w:spacing w:before="1"/>
        <w:ind w:right="127"/>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D45894" w:rsidRDefault="00320178">
      <w:pPr>
        <w:pStyle w:val="a3"/>
        <w:ind w:left="991" w:firstLine="0"/>
      </w:pPr>
      <w:r>
        <w:t>Семейная</w:t>
      </w:r>
      <w:r>
        <w:rPr>
          <w:spacing w:val="-5"/>
        </w:rPr>
        <w:t xml:space="preserve"> </w:t>
      </w:r>
      <w:r>
        <w:rPr>
          <w:spacing w:val="-2"/>
        </w:rPr>
        <w:t>экономика.</w:t>
      </w:r>
    </w:p>
    <w:p w:rsidR="00D45894" w:rsidRDefault="00320178">
      <w:pPr>
        <w:pStyle w:val="a3"/>
        <w:ind w:right="126"/>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w:t>
      </w:r>
      <w:r>
        <w:rPr>
          <w:spacing w:val="-1"/>
        </w:rPr>
        <w:t xml:space="preserve"> </w:t>
      </w:r>
      <w:r>
        <w:t>Наличные и</w:t>
      </w:r>
      <w:r>
        <w:rPr>
          <w:spacing w:val="-2"/>
        </w:rPr>
        <w:t xml:space="preserve"> </w:t>
      </w:r>
      <w:r>
        <w:t>безналичные</w:t>
      </w:r>
      <w:r>
        <w:rPr>
          <w:spacing w:val="-3"/>
        </w:rPr>
        <w:t xml:space="preserve"> </w:t>
      </w:r>
      <w:r>
        <w:t>деньги.</w:t>
      </w:r>
      <w:r>
        <w:rPr>
          <w:spacing w:val="-3"/>
        </w:rPr>
        <w:t xml:space="preserve"> </w:t>
      </w:r>
      <w:r>
        <w:t>Кредитные</w:t>
      </w:r>
      <w:r>
        <w:rPr>
          <w:spacing w:val="-2"/>
        </w:rPr>
        <w:t xml:space="preserve"> </w:t>
      </w:r>
      <w:r>
        <w:t>и</w:t>
      </w:r>
      <w:r>
        <w:rPr>
          <w:spacing w:val="-2"/>
        </w:rPr>
        <w:t xml:space="preserve"> </w:t>
      </w:r>
      <w:r>
        <w:t>дебетовые</w:t>
      </w:r>
      <w:r>
        <w:rPr>
          <w:spacing w:val="-4"/>
        </w:rPr>
        <w:t xml:space="preserve"> </w:t>
      </w:r>
      <w:r>
        <w:t>карты.</w:t>
      </w:r>
      <w:r>
        <w:rPr>
          <w:spacing w:val="-1"/>
        </w:rPr>
        <w:t xml:space="preserve"> </w:t>
      </w:r>
      <w:r>
        <w:t>Денежные</w:t>
      </w:r>
      <w:r>
        <w:rPr>
          <w:spacing w:val="-3"/>
        </w:rPr>
        <w:t xml:space="preserve"> </w:t>
      </w:r>
      <w:r>
        <w:t>переводы</w:t>
      </w:r>
      <w:r>
        <w:rPr>
          <w:spacing w:val="-4"/>
        </w:rPr>
        <w:t xml:space="preserve"> </w:t>
      </w:r>
      <w:r>
        <w:t>и платежи. Семейный бюджет. Профицит и дефицит семейного бюджета. Кредиты и займы. Способы и формы сбережений. Личный финансовый план. Маркетплейсы.</w:t>
      </w:r>
    </w:p>
    <w:p w:rsidR="00D45894" w:rsidRDefault="00320178">
      <w:pPr>
        <w:pStyle w:val="a3"/>
        <w:ind w:left="991" w:right="5398" w:firstLine="0"/>
      </w:pPr>
      <w:r>
        <w:t>Труд,</w:t>
      </w:r>
      <w:r>
        <w:rPr>
          <w:spacing w:val="-9"/>
        </w:rPr>
        <w:t xml:space="preserve"> </w:t>
      </w:r>
      <w:r>
        <w:t>профессия,</w:t>
      </w:r>
      <w:r>
        <w:rPr>
          <w:spacing w:val="-9"/>
        </w:rPr>
        <w:t xml:space="preserve"> </w:t>
      </w:r>
      <w:r>
        <w:t>карьера.</w:t>
      </w:r>
      <w:r>
        <w:rPr>
          <w:spacing w:val="-9"/>
        </w:rPr>
        <w:t xml:space="preserve"> </w:t>
      </w:r>
      <w:r>
        <w:t>Рынок</w:t>
      </w:r>
      <w:r>
        <w:rPr>
          <w:spacing w:val="-9"/>
        </w:rPr>
        <w:t xml:space="preserve"> </w:t>
      </w:r>
      <w:r>
        <w:t>труда. Россия на пути в будущее.</w:t>
      </w:r>
    </w:p>
    <w:p w:rsidR="00D45894" w:rsidRDefault="00320178">
      <w:pPr>
        <w:pStyle w:val="a3"/>
        <w:ind w:right="126"/>
      </w:pPr>
      <w:r>
        <w:t>Россия в XXI в.: Россия - цивилизация. Биполярный и однополярный мир. Глобализация</w:t>
      </w:r>
      <w:r>
        <w:rPr>
          <w:spacing w:val="-4"/>
        </w:rPr>
        <w:t xml:space="preserve"> </w:t>
      </w:r>
      <w:r>
        <w:t>и многополярный</w:t>
      </w:r>
      <w:r>
        <w:rPr>
          <w:spacing w:val="-4"/>
        </w:rPr>
        <w:t xml:space="preserve"> </w:t>
      </w:r>
      <w:r>
        <w:t>мир.</w:t>
      </w:r>
      <w:r>
        <w:rPr>
          <w:spacing w:val="-6"/>
        </w:rPr>
        <w:t xml:space="preserve"> </w:t>
      </w:r>
      <w:r>
        <w:t>Справедливый</w:t>
      </w:r>
      <w:r>
        <w:rPr>
          <w:spacing w:val="-2"/>
        </w:rPr>
        <w:t xml:space="preserve"> </w:t>
      </w:r>
      <w:r>
        <w:t>миропорядок.</w:t>
      </w:r>
      <w:r>
        <w:rPr>
          <w:spacing w:val="-6"/>
        </w:rPr>
        <w:t xml:space="preserve"> </w:t>
      </w:r>
      <w:r>
        <w:t>Россия</w:t>
      </w:r>
      <w:r>
        <w:rPr>
          <w:spacing w:val="-6"/>
        </w:rPr>
        <w:t xml:space="preserve"> </w:t>
      </w:r>
      <w:r>
        <w:t>в</w:t>
      </w:r>
      <w:r>
        <w:rPr>
          <w:spacing w:val="-6"/>
        </w:rPr>
        <w:t xml:space="preserve"> </w:t>
      </w:r>
      <w:r>
        <w:t>глобальной</w:t>
      </w:r>
      <w:r>
        <w:rPr>
          <w:spacing w:val="-5"/>
        </w:rPr>
        <w:t xml:space="preserve"> </w:t>
      </w:r>
      <w:r>
        <w:t>политике.</w:t>
      </w:r>
      <w:r>
        <w:rPr>
          <w:spacing w:val="-6"/>
        </w:rPr>
        <w:t xml:space="preserve"> </w:t>
      </w:r>
      <w:r>
        <w:t>Россия</w:t>
      </w:r>
      <w:r>
        <w:rPr>
          <w:spacing w:val="-8"/>
        </w:rPr>
        <w:t xml:space="preserve"> </w:t>
      </w:r>
      <w:r>
        <w:t>-</w:t>
      </w:r>
      <w:r>
        <w:rPr>
          <w:spacing w:val="-7"/>
        </w:rPr>
        <w:t xml:space="preserve"> </w:t>
      </w:r>
      <w:r>
        <w:t>страна возможностей. Обеспечение технологического развития и суверенитета, безопасности личности, общества и государства, в том числе от терроризма и экстремизма.</w:t>
      </w:r>
    </w:p>
    <w:p w:rsidR="00D45894" w:rsidRDefault="00D45894">
      <w:pPr>
        <w:pStyle w:val="a3"/>
        <w:ind w:left="0" w:firstLine="0"/>
        <w:jc w:val="left"/>
      </w:pPr>
    </w:p>
    <w:p w:rsidR="00D45894" w:rsidRDefault="00320178">
      <w:pPr>
        <w:pStyle w:val="a3"/>
        <w:spacing w:before="1"/>
        <w:ind w:right="128"/>
      </w:pPr>
      <w:r>
        <w:t>Предметные результаты освоения программы по обществознанию на уровне основного общего образования должны обеспечивать:</w:t>
      </w:r>
    </w:p>
    <w:p w:rsidR="00D45894" w:rsidRDefault="00320178" w:rsidP="00365E8E">
      <w:pPr>
        <w:pStyle w:val="a5"/>
        <w:numPr>
          <w:ilvl w:val="0"/>
          <w:numId w:val="181"/>
        </w:numPr>
        <w:tabs>
          <w:tab w:val="left" w:pos="1242"/>
        </w:tabs>
        <w:ind w:right="125" w:firstLine="708"/>
        <w:jc w:val="both"/>
        <w:rPr>
          <w:sz w:val="24"/>
        </w:rPr>
      </w:pPr>
      <w:r>
        <w:rPr>
          <w:sz w:val="24"/>
        </w:rPr>
        <w:t>освоение</w:t>
      </w:r>
      <w:r>
        <w:rPr>
          <w:spacing w:val="-11"/>
          <w:sz w:val="24"/>
        </w:rPr>
        <w:t xml:space="preserve"> </w:t>
      </w:r>
      <w:r>
        <w:rPr>
          <w:sz w:val="24"/>
        </w:rPr>
        <w:t>знаний</w:t>
      </w:r>
      <w:r>
        <w:rPr>
          <w:spacing w:val="-9"/>
          <w:sz w:val="24"/>
        </w:rPr>
        <w:t xml:space="preserve"> </w:t>
      </w:r>
      <w:r>
        <w:rPr>
          <w:sz w:val="24"/>
        </w:rPr>
        <w:t>и</w:t>
      </w:r>
      <w:r>
        <w:rPr>
          <w:spacing w:val="-11"/>
          <w:sz w:val="24"/>
        </w:rPr>
        <w:t xml:space="preserve"> </w:t>
      </w:r>
      <w:r>
        <w:rPr>
          <w:sz w:val="24"/>
        </w:rPr>
        <w:t>представлений</w:t>
      </w:r>
      <w:r>
        <w:rPr>
          <w:spacing w:val="-8"/>
          <w:sz w:val="24"/>
        </w:rPr>
        <w:t xml:space="preserve"> </w:t>
      </w:r>
      <w:r>
        <w:rPr>
          <w:sz w:val="24"/>
        </w:rPr>
        <w:t>о</w:t>
      </w:r>
      <w:r>
        <w:rPr>
          <w:spacing w:val="-12"/>
          <w:sz w:val="24"/>
        </w:rPr>
        <w:t xml:space="preserve"> </w:t>
      </w:r>
      <w:r>
        <w:rPr>
          <w:sz w:val="24"/>
        </w:rPr>
        <w:t>природе</w:t>
      </w:r>
      <w:r>
        <w:rPr>
          <w:spacing w:val="-10"/>
          <w:sz w:val="24"/>
        </w:rPr>
        <w:t xml:space="preserve"> </w:t>
      </w:r>
      <w:r>
        <w:rPr>
          <w:sz w:val="24"/>
        </w:rPr>
        <w:t>общества</w:t>
      </w:r>
      <w:r>
        <w:rPr>
          <w:spacing w:val="-8"/>
          <w:sz w:val="24"/>
        </w:rPr>
        <w:t xml:space="preserve"> </w:t>
      </w:r>
      <w:r>
        <w:rPr>
          <w:sz w:val="24"/>
        </w:rPr>
        <w:t>и</w:t>
      </w:r>
      <w:r>
        <w:rPr>
          <w:spacing w:val="-11"/>
          <w:sz w:val="24"/>
        </w:rPr>
        <w:t xml:space="preserve"> </w:t>
      </w:r>
      <w:r>
        <w:rPr>
          <w:sz w:val="24"/>
        </w:rPr>
        <w:t>социальных</w:t>
      </w:r>
      <w:r>
        <w:rPr>
          <w:spacing w:val="-9"/>
          <w:sz w:val="24"/>
        </w:rPr>
        <w:t xml:space="preserve"> </w:t>
      </w:r>
      <w:r>
        <w:rPr>
          <w:sz w:val="24"/>
        </w:rPr>
        <w:t>свойствах</w:t>
      </w:r>
      <w:r>
        <w:rPr>
          <w:spacing w:val="-11"/>
          <w:sz w:val="24"/>
        </w:rPr>
        <w:t xml:space="preserve"> </w:t>
      </w:r>
      <w:r>
        <w:rPr>
          <w:sz w:val="24"/>
        </w:rPr>
        <w:t>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 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правовом</w:t>
      </w:r>
      <w:r>
        <w:rPr>
          <w:spacing w:val="-15"/>
          <w:sz w:val="24"/>
        </w:rPr>
        <w:t xml:space="preserve"> </w:t>
      </w:r>
      <w:r>
        <w:rPr>
          <w:sz w:val="24"/>
        </w:rPr>
        <w:t>статусе,</w:t>
      </w:r>
      <w:r>
        <w:rPr>
          <w:spacing w:val="-15"/>
          <w:sz w:val="24"/>
        </w:rPr>
        <w:t xml:space="preserve"> </w:t>
      </w:r>
      <w:r>
        <w:rPr>
          <w:sz w:val="24"/>
        </w:rPr>
        <w:t>правах</w:t>
      </w:r>
      <w:r>
        <w:rPr>
          <w:spacing w:val="-15"/>
          <w:sz w:val="24"/>
        </w:rPr>
        <w:t xml:space="preserve"> </w:t>
      </w:r>
      <w:r>
        <w:rPr>
          <w:sz w:val="24"/>
        </w:rPr>
        <w:t>и</w:t>
      </w:r>
      <w:r>
        <w:rPr>
          <w:spacing w:val="-15"/>
          <w:sz w:val="24"/>
        </w:rPr>
        <w:t xml:space="preserve"> </w:t>
      </w:r>
      <w:r>
        <w:rPr>
          <w:sz w:val="24"/>
        </w:rPr>
        <w:t>обязанностях</w:t>
      </w:r>
      <w:r>
        <w:rPr>
          <w:spacing w:val="-15"/>
          <w:sz w:val="24"/>
        </w:rPr>
        <w:t xml:space="preserve"> </w:t>
      </w:r>
      <w:r>
        <w:rPr>
          <w:sz w:val="24"/>
        </w:rPr>
        <w:t>гражданина</w:t>
      </w:r>
      <w:r>
        <w:rPr>
          <w:spacing w:val="-15"/>
          <w:sz w:val="24"/>
        </w:rPr>
        <w:t xml:space="preserve"> </w:t>
      </w:r>
      <w:r>
        <w:rPr>
          <w:sz w:val="24"/>
        </w:rPr>
        <w:t>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D45894" w:rsidRDefault="00320178" w:rsidP="00365E8E">
      <w:pPr>
        <w:pStyle w:val="a5"/>
        <w:numPr>
          <w:ilvl w:val="0"/>
          <w:numId w:val="181"/>
        </w:numPr>
        <w:tabs>
          <w:tab w:val="left" w:pos="1278"/>
        </w:tabs>
        <w:spacing w:before="1"/>
        <w:ind w:right="125" w:firstLine="708"/>
        <w:jc w:val="both"/>
        <w:rPr>
          <w:sz w:val="24"/>
        </w:rPr>
      </w:pPr>
      <w:r>
        <w:rPr>
          <w:sz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81"/>
        </w:numPr>
        <w:tabs>
          <w:tab w:val="left" w:pos="1265"/>
        </w:tabs>
        <w:spacing w:before="73"/>
        <w:ind w:right="124" w:firstLine="708"/>
        <w:jc w:val="both"/>
        <w:rPr>
          <w:sz w:val="24"/>
        </w:rPr>
      </w:pPr>
      <w:r>
        <w:rPr>
          <w:sz w:val="24"/>
        </w:rPr>
        <w:t>умение приводить примеры (в том числе моделировать ситуации) деятельности людей, социальных</w:t>
      </w:r>
      <w:r>
        <w:rPr>
          <w:spacing w:val="-6"/>
          <w:sz w:val="24"/>
        </w:rPr>
        <w:t xml:space="preserve"> </w:t>
      </w:r>
      <w:r>
        <w:rPr>
          <w:sz w:val="24"/>
        </w:rPr>
        <w:t>объектов,</w:t>
      </w:r>
      <w:r>
        <w:rPr>
          <w:spacing w:val="-8"/>
          <w:sz w:val="24"/>
        </w:rPr>
        <w:t xml:space="preserve"> </w:t>
      </w:r>
      <w:r>
        <w:rPr>
          <w:sz w:val="24"/>
        </w:rPr>
        <w:t>явлений,</w:t>
      </w:r>
      <w:r>
        <w:rPr>
          <w:spacing w:val="-9"/>
          <w:sz w:val="24"/>
        </w:rPr>
        <w:t xml:space="preserve"> </w:t>
      </w:r>
      <w:r>
        <w:rPr>
          <w:sz w:val="24"/>
        </w:rPr>
        <w:t>процессов</w:t>
      </w:r>
      <w:r>
        <w:rPr>
          <w:spacing w:val="-5"/>
          <w:sz w:val="24"/>
        </w:rPr>
        <w:t xml:space="preserve"> </w:t>
      </w:r>
      <w:r>
        <w:rPr>
          <w:sz w:val="24"/>
        </w:rPr>
        <w:t>определенного</w:t>
      </w:r>
      <w:r>
        <w:rPr>
          <w:spacing w:val="-7"/>
          <w:sz w:val="24"/>
        </w:rPr>
        <w:t xml:space="preserve"> </w:t>
      </w:r>
      <w:r>
        <w:rPr>
          <w:sz w:val="24"/>
        </w:rPr>
        <w:t>типа</w:t>
      </w:r>
      <w:r>
        <w:rPr>
          <w:spacing w:val="-7"/>
          <w:sz w:val="24"/>
        </w:rPr>
        <w:t xml:space="preserve"> </w:t>
      </w:r>
      <w:r>
        <w:rPr>
          <w:sz w:val="24"/>
        </w:rPr>
        <w:t>в</w:t>
      </w:r>
      <w:r>
        <w:rPr>
          <w:spacing w:val="-8"/>
          <w:sz w:val="24"/>
        </w:rPr>
        <w:t xml:space="preserve"> </w:t>
      </w:r>
      <w:r>
        <w:rPr>
          <w:sz w:val="24"/>
        </w:rPr>
        <w:t>различных</w:t>
      </w:r>
      <w:r>
        <w:rPr>
          <w:spacing w:val="-5"/>
          <w:sz w:val="24"/>
        </w:rPr>
        <w:t xml:space="preserve"> </w:t>
      </w:r>
      <w:r>
        <w:rPr>
          <w:sz w:val="24"/>
        </w:rPr>
        <w:t>сферах</w:t>
      </w:r>
      <w:r>
        <w:rPr>
          <w:spacing w:val="-8"/>
          <w:sz w:val="24"/>
        </w:rPr>
        <w:t xml:space="preserve"> </w:t>
      </w:r>
      <w:r>
        <w:rPr>
          <w:sz w:val="24"/>
        </w:rPr>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45894" w:rsidRDefault="00320178" w:rsidP="00365E8E">
      <w:pPr>
        <w:pStyle w:val="a5"/>
        <w:numPr>
          <w:ilvl w:val="0"/>
          <w:numId w:val="181"/>
        </w:numPr>
        <w:tabs>
          <w:tab w:val="left" w:pos="1393"/>
        </w:tabs>
        <w:spacing w:before="1"/>
        <w:ind w:right="124" w:firstLine="708"/>
        <w:jc w:val="both"/>
        <w:rPr>
          <w:sz w:val="24"/>
        </w:rPr>
      </w:pPr>
      <w:r>
        <w:rPr>
          <w:sz w:val="24"/>
        </w:rP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w:t>
      </w:r>
      <w:r>
        <w:rPr>
          <w:spacing w:val="-2"/>
          <w:sz w:val="24"/>
        </w:rPr>
        <w:t>функции;</w:t>
      </w:r>
    </w:p>
    <w:p w:rsidR="00D45894" w:rsidRDefault="00320178" w:rsidP="00365E8E">
      <w:pPr>
        <w:pStyle w:val="a5"/>
        <w:numPr>
          <w:ilvl w:val="0"/>
          <w:numId w:val="181"/>
        </w:numPr>
        <w:tabs>
          <w:tab w:val="left" w:pos="1268"/>
        </w:tabs>
        <w:ind w:right="124" w:firstLine="708"/>
        <w:jc w:val="both"/>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D45894" w:rsidRDefault="00320178" w:rsidP="00365E8E">
      <w:pPr>
        <w:pStyle w:val="a5"/>
        <w:numPr>
          <w:ilvl w:val="0"/>
          <w:numId w:val="181"/>
        </w:numPr>
        <w:tabs>
          <w:tab w:val="left" w:pos="1366"/>
        </w:tabs>
        <w:ind w:right="122" w:firstLine="708"/>
        <w:jc w:val="both"/>
        <w:rPr>
          <w:sz w:val="24"/>
        </w:rPr>
      </w:pPr>
      <w:r>
        <w:rPr>
          <w:sz w:val="24"/>
        </w:rPr>
        <w:t>умение устанавливать и объяснять взаимосвязи социальных объектов, явлений, процессов</w:t>
      </w:r>
      <w:r>
        <w:rPr>
          <w:spacing w:val="-4"/>
          <w:sz w:val="24"/>
        </w:rPr>
        <w:t xml:space="preserve"> </w:t>
      </w:r>
      <w:r>
        <w:rPr>
          <w:sz w:val="24"/>
        </w:rPr>
        <w:t>в</w:t>
      </w:r>
      <w:r>
        <w:rPr>
          <w:spacing w:val="-4"/>
          <w:sz w:val="24"/>
        </w:rPr>
        <w:t xml:space="preserve"> </w:t>
      </w:r>
      <w:r>
        <w:rPr>
          <w:sz w:val="24"/>
        </w:rPr>
        <w:t>различных</w:t>
      </w:r>
      <w:r>
        <w:rPr>
          <w:spacing w:val="-4"/>
          <w:sz w:val="24"/>
        </w:rPr>
        <w:t xml:space="preserve"> </w:t>
      </w:r>
      <w:r>
        <w:rPr>
          <w:sz w:val="24"/>
        </w:rPr>
        <w:t>сферах</w:t>
      </w:r>
      <w:r>
        <w:rPr>
          <w:spacing w:val="-1"/>
          <w:sz w:val="24"/>
        </w:rPr>
        <w:t xml:space="preserve"> </w:t>
      </w:r>
      <w:r>
        <w:rPr>
          <w:sz w:val="24"/>
        </w:rPr>
        <w:t>общественной</w:t>
      </w:r>
      <w:r>
        <w:rPr>
          <w:spacing w:val="-5"/>
          <w:sz w:val="24"/>
        </w:rPr>
        <w:t xml:space="preserve"> </w:t>
      </w:r>
      <w:r>
        <w:rPr>
          <w:sz w:val="24"/>
        </w:rPr>
        <w:t>жизни,</w:t>
      </w:r>
      <w:r>
        <w:rPr>
          <w:spacing w:val="-6"/>
          <w:sz w:val="24"/>
        </w:rPr>
        <w:t xml:space="preserve"> </w:t>
      </w:r>
      <w:r>
        <w:rPr>
          <w:sz w:val="24"/>
        </w:rPr>
        <w:t>их</w:t>
      </w:r>
      <w:r>
        <w:rPr>
          <w:spacing w:val="-3"/>
          <w:sz w:val="24"/>
        </w:rPr>
        <w:t xml:space="preserve"> </w:t>
      </w:r>
      <w:r>
        <w:rPr>
          <w:sz w:val="24"/>
        </w:rPr>
        <w:t>элементов</w:t>
      </w:r>
      <w:r>
        <w:rPr>
          <w:spacing w:val="-6"/>
          <w:sz w:val="24"/>
        </w:rPr>
        <w:t xml:space="preserve"> </w:t>
      </w:r>
      <w:r>
        <w:rPr>
          <w:sz w:val="24"/>
        </w:rPr>
        <w:t>и</w:t>
      </w:r>
      <w:r>
        <w:rPr>
          <w:spacing w:val="-5"/>
          <w:sz w:val="24"/>
        </w:rPr>
        <w:t xml:space="preserve"> </w:t>
      </w:r>
      <w:r>
        <w:rPr>
          <w:sz w:val="24"/>
        </w:rPr>
        <w:t>основных</w:t>
      </w:r>
      <w:r>
        <w:rPr>
          <w:spacing w:val="-3"/>
          <w:sz w:val="24"/>
        </w:rPr>
        <w:t xml:space="preserve"> </w:t>
      </w:r>
      <w:r>
        <w:rPr>
          <w:sz w:val="24"/>
        </w:rPr>
        <w:t>функций,</w:t>
      </w:r>
      <w:r>
        <w:rPr>
          <w:spacing w:val="-3"/>
          <w:sz w:val="24"/>
        </w:rPr>
        <w:t xml:space="preserve"> </w:t>
      </w:r>
      <w:r>
        <w:rPr>
          <w:sz w:val="24"/>
        </w:rPr>
        <w:t>включая взаимодействия,</w:t>
      </w:r>
      <w:r>
        <w:rPr>
          <w:spacing w:val="-15"/>
          <w:sz w:val="24"/>
        </w:rPr>
        <w:t xml:space="preserve"> </w:t>
      </w:r>
      <w:r>
        <w:rPr>
          <w:sz w:val="24"/>
        </w:rPr>
        <w:t>человека</w:t>
      </w:r>
      <w:r>
        <w:rPr>
          <w:spacing w:val="-15"/>
          <w:sz w:val="24"/>
        </w:rPr>
        <w:t xml:space="preserve"> </w:t>
      </w:r>
      <w:r>
        <w:rPr>
          <w:sz w:val="24"/>
        </w:rPr>
        <w:t>и</w:t>
      </w:r>
      <w:r>
        <w:rPr>
          <w:spacing w:val="-15"/>
          <w:sz w:val="24"/>
        </w:rPr>
        <w:t xml:space="preserve"> </w:t>
      </w:r>
      <w:r>
        <w:rPr>
          <w:sz w:val="24"/>
        </w:rPr>
        <w:t>общества,</w:t>
      </w:r>
      <w:r>
        <w:rPr>
          <w:spacing w:val="-15"/>
          <w:sz w:val="24"/>
        </w:rPr>
        <w:t xml:space="preserve"> </w:t>
      </w:r>
      <w:r>
        <w:rPr>
          <w:sz w:val="24"/>
        </w:rPr>
        <w:t>сфер</w:t>
      </w:r>
      <w:r>
        <w:rPr>
          <w:spacing w:val="-15"/>
          <w:sz w:val="24"/>
        </w:rPr>
        <w:t xml:space="preserve"> </w:t>
      </w:r>
      <w:r>
        <w:rPr>
          <w:sz w:val="24"/>
        </w:rPr>
        <w:t>общественной</w:t>
      </w:r>
      <w:r>
        <w:rPr>
          <w:spacing w:val="-15"/>
          <w:sz w:val="24"/>
        </w:rPr>
        <w:t xml:space="preserve"> </w:t>
      </w:r>
      <w:r>
        <w:rPr>
          <w:sz w:val="24"/>
        </w:rPr>
        <w:t>жизни,</w:t>
      </w:r>
      <w:r>
        <w:rPr>
          <w:spacing w:val="-15"/>
          <w:sz w:val="24"/>
        </w:rPr>
        <w:t xml:space="preserve"> </w:t>
      </w:r>
      <w:r>
        <w:rPr>
          <w:sz w:val="24"/>
        </w:rPr>
        <w:t>гражданина</w:t>
      </w:r>
      <w:r>
        <w:rPr>
          <w:spacing w:val="-15"/>
          <w:sz w:val="24"/>
        </w:rPr>
        <w:t xml:space="preserve"> </w:t>
      </w:r>
      <w:r>
        <w:rPr>
          <w:sz w:val="24"/>
        </w:rPr>
        <w:t>и</w:t>
      </w:r>
      <w:r>
        <w:rPr>
          <w:spacing w:val="-15"/>
          <w:sz w:val="24"/>
        </w:rPr>
        <w:t xml:space="preserve"> </w:t>
      </w:r>
      <w:r>
        <w:rPr>
          <w:sz w:val="24"/>
        </w:rPr>
        <w:t>государства;</w:t>
      </w:r>
      <w:r>
        <w:rPr>
          <w:spacing w:val="-15"/>
          <w:sz w:val="24"/>
        </w:rPr>
        <w:t xml:space="preserve"> </w:t>
      </w:r>
      <w:r>
        <w:rPr>
          <w:sz w:val="24"/>
        </w:rPr>
        <w:t>связи политических потрясений и социально-экономических кризисов в государстве;</w:t>
      </w:r>
    </w:p>
    <w:p w:rsidR="00D45894" w:rsidRDefault="00320178" w:rsidP="00365E8E">
      <w:pPr>
        <w:pStyle w:val="a5"/>
        <w:numPr>
          <w:ilvl w:val="0"/>
          <w:numId w:val="181"/>
        </w:numPr>
        <w:tabs>
          <w:tab w:val="left" w:pos="1321"/>
        </w:tabs>
        <w:spacing w:before="1"/>
        <w:ind w:right="123" w:firstLine="708"/>
        <w:jc w:val="both"/>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w:t>
      </w:r>
      <w:r>
        <w:rPr>
          <w:spacing w:val="-15"/>
          <w:sz w:val="24"/>
        </w:rPr>
        <w:t xml:space="preserve"> </w:t>
      </w:r>
      <w:r>
        <w:rPr>
          <w:sz w:val="24"/>
        </w:rPr>
        <w:t>объяснения</w:t>
      </w:r>
      <w:r>
        <w:rPr>
          <w:spacing w:val="-15"/>
          <w:sz w:val="24"/>
        </w:rPr>
        <w:t xml:space="preserve"> </w:t>
      </w:r>
      <w:r>
        <w:rPr>
          <w:sz w:val="24"/>
        </w:rPr>
        <w:t>роли</w:t>
      </w:r>
      <w:r>
        <w:rPr>
          <w:spacing w:val="-15"/>
          <w:sz w:val="24"/>
        </w:rPr>
        <w:t xml:space="preserve"> </w:t>
      </w:r>
      <w:r>
        <w:rPr>
          <w:sz w:val="24"/>
        </w:rPr>
        <w:t>информации</w:t>
      </w:r>
      <w:r>
        <w:rPr>
          <w:spacing w:val="-15"/>
          <w:sz w:val="24"/>
        </w:rPr>
        <w:t xml:space="preserve"> </w:t>
      </w:r>
      <w:r>
        <w:rPr>
          <w:sz w:val="24"/>
        </w:rPr>
        <w:t>и</w:t>
      </w:r>
      <w:r>
        <w:rPr>
          <w:spacing w:val="-15"/>
          <w:sz w:val="24"/>
        </w:rPr>
        <w:t xml:space="preserve"> </w:t>
      </w:r>
      <w:r>
        <w:rPr>
          <w:sz w:val="24"/>
        </w:rPr>
        <w:t>информационных</w:t>
      </w:r>
      <w:r>
        <w:rPr>
          <w:spacing w:val="-15"/>
          <w:sz w:val="24"/>
        </w:rPr>
        <w:t xml:space="preserve"> </w:t>
      </w:r>
      <w:r>
        <w:rPr>
          <w:sz w:val="24"/>
        </w:rPr>
        <w:t>технологий</w:t>
      </w:r>
      <w:r>
        <w:rPr>
          <w:spacing w:val="-15"/>
          <w:sz w:val="24"/>
        </w:rPr>
        <w:t xml:space="preserve"> </w:t>
      </w:r>
      <w:r>
        <w:rPr>
          <w:sz w:val="24"/>
        </w:rPr>
        <w:t>в</w:t>
      </w:r>
      <w:r>
        <w:rPr>
          <w:spacing w:val="-15"/>
          <w:sz w:val="24"/>
        </w:rPr>
        <w:t xml:space="preserve"> </w:t>
      </w:r>
      <w:r>
        <w:rPr>
          <w:sz w:val="24"/>
        </w:rPr>
        <w:t>современном мире,</w:t>
      </w:r>
      <w:r>
        <w:rPr>
          <w:spacing w:val="-3"/>
          <w:sz w:val="24"/>
        </w:rPr>
        <w:t xml:space="preserve"> </w:t>
      </w:r>
      <w:r>
        <w:rPr>
          <w:sz w:val="24"/>
        </w:rPr>
        <w:t>примеров</w:t>
      </w:r>
      <w:r>
        <w:rPr>
          <w:spacing w:val="-3"/>
          <w:sz w:val="24"/>
        </w:rPr>
        <w:t xml:space="preserve"> </w:t>
      </w:r>
      <w:r>
        <w:rPr>
          <w:sz w:val="24"/>
        </w:rPr>
        <w:t>здорового образа</w:t>
      </w:r>
      <w:r>
        <w:rPr>
          <w:spacing w:val="-4"/>
          <w:sz w:val="24"/>
        </w:rPr>
        <w:t xml:space="preserve"> </w:t>
      </w:r>
      <w:r>
        <w:rPr>
          <w:sz w:val="24"/>
        </w:rPr>
        <w:t>жизни,</w:t>
      </w:r>
      <w:r>
        <w:rPr>
          <w:spacing w:val="-3"/>
          <w:sz w:val="24"/>
        </w:rPr>
        <w:t xml:space="preserve"> </w:t>
      </w:r>
      <w:r>
        <w:rPr>
          <w:sz w:val="24"/>
        </w:rPr>
        <w:t>роли</w:t>
      </w:r>
      <w:r>
        <w:rPr>
          <w:spacing w:val="-3"/>
          <w:sz w:val="24"/>
        </w:rPr>
        <w:t xml:space="preserve"> </w:t>
      </w:r>
      <w:r>
        <w:rPr>
          <w:sz w:val="24"/>
        </w:rPr>
        <w:t>непрерывного</w:t>
      </w:r>
      <w:r>
        <w:rPr>
          <w:spacing w:val="-3"/>
          <w:sz w:val="24"/>
        </w:rPr>
        <w:t xml:space="preserve"> </w:t>
      </w:r>
      <w:r>
        <w:rPr>
          <w:sz w:val="24"/>
        </w:rPr>
        <w:t>образования,</w:t>
      </w:r>
      <w:r>
        <w:rPr>
          <w:spacing w:val="-3"/>
          <w:sz w:val="24"/>
        </w:rPr>
        <w:t xml:space="preserve"> </w:t>
      </w:r>
      <w:r>
        <w:rPr>
          <w:sz w:val="24"/>
        </w:rPr>
        <w:t>опасности</w:t>
      </w:r>
      <w:r>
        <w:rPr>
          <w:spacing w:val="-2"/>
          <w:sz w:val="24"/>
        </w:rPr>
        <w:t xml:space="preserve"> </w:t>
      </w:r>
      <w:r>
        <w:rPr>
          <w:sz w:val="24"/>
        </w:rPr>
        <w:t>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45894" w:rsidRDefault="00320178" w:rsidP="00365E8E">
      <w:pPr>
        <w:pStyle w:val="a5"/>
        <w:numPr>
          <w:ilvl w:val="0"/>
          <w:numId w:val="181"/>
        </w:numPr>
        <w:tabs>
          <w:tab w:val="left" w:pos="1292"/>
        </w:tabs>
        <w:ind w:right="129" w:firstLine="708"/>
        <w:jc w:val="both"/>
        <w:rPr>
          <w:sz w:val="24"/>
        </w:rPr>
      </w:pPr>
      <w:r>
        <w:rPr>
          <w:sz w:val="24"/>
        </w:rPr>
        <w:t>умение с использованием обществоведческих знаний, фактов общественной жизни и личного социального опыта</w:t>
      </w:r>
      <w:r>
        <w:rPr>
          <w:spacing w:val="-3"/>
          <w:sz w:val="24"/>
        </w:rPr>
        <w:t xml:space="preserve"> </w:t>
      </w:r>
      <w:r>
        <w:rPr>
          <w:sz w:val="24"/>
        </w:rPr>
        <w:t>определять и аргументировать</w:t>
      </w:r>
      <w:r>
        <w:rPr>
          <w:spacing w:val="-1"/>
          <w:sz w:val="24"/>
        </w:rPr>
        <w:t xml:space="preserve"> </w:t>
      </w:r>
      <w:r>
        <w:rPr>
          <w:sz w:val="24"/>
        </w:rPr>
        <w:t>с</w:t>
      </w:r>
      <w:r>
        <w:rPr>
          <w:spacing w:val="-2"/>
          <w:sz w:val="24"/>
        </w:rPr>
        <w:t xml:space="preserve"> </w:t>
      </w:r>
      <w:r>
        <w:rPr>
          <w:sz w:val="24"/>
        </w:rPr>
        <w:t>точки</w:t>
      </w:r>
      <w:r>
        <w:rPr>
          <w:spacing w:val="-4"/>
          <w:sz w:val="24"/>
        </w:rPr>
        <w:t xml:space="preserve"> </w:t>
      </w:r>
      <w:r>
        <w:rPr>
          <w:sz w:val="24"/>
        </w:rPr>
        <w:t>зрения социальных ценностей и норм свое отношение к явлениям, процессам социальной действительности;</w:t>
      </w:r>
    </w:p>
    <w:p w:rsidR="00D45894" w:rsidRDefault="00320178" w:rsidP="00365E8E">
      <w:pPr>
        <w:pStyle w:val="a5"/>
        <w:numPr>
          <w:ilvl w:val="0"/>
          <w:numId w:val="181"/>
        </w:numPr>
        <w:tabs>
          <w:tab w:val="left" w:pos="1266"/>
        </w:tabs>
        <w:ind w:right="128" w:firstLine="708"/>
        <w:jc w:val="both"/>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45894" w:rsidRDefault="00320178" w:rsidP="00365E8E">
      <w:pPr>
        <w:pStyle w:val="a5"/>
        <w:numPr>
          <w:ilvl w:val="0"/>
          <w:numId w:val="181"/>
        </w:numPr>
        <w:tabs>
          <w:tab w:val="left" w:pos="1428"/>
        </w:tabs>
        <w:spacing w:before="1"/>
        <w:ind w:right="125" w:firstLine="708"/>
        <w:jc w:val="both"/>
        <w:rPr>
          <w:sz w:val="24"/>
        </w:rPr>
      </w:pPr>
      <w:r>
        <w:rPr>
          <w:sz w:val="24"/>
        </w:rPr>
        <w:t xml:space="preserve">овладение смысловым чтением текстов обществоведческой тематики, в том числе извлечений из </w:t>
      </w:r>
      <w:hyperlink r:id="rId11">
        <w:r>
          <w:rPr>
            <w:sz w:val="24"/>
          </w:rPr>
          <w:t>Конституции</w:t>
        </w:r>
      </w:hyperlink>
      <w:r>
        <w:rPr>
          <w:sz w:val="24"/>
        </w:rPr>
        <w:t xml:space="preserve"> Российской Федерации и других нормативных правовых актов; умение</w:t>
      </w:r>
      <w:r>
        <w:rPr>
          <w:spacing w:val="-15"/>
          <w:sz w:val="24"/>
        </w:rPr>
        <w:t xml:space="preserve"> </w:t>
      </w:r>
      <w:r>
        <w:rPr>
          <w:sz w:val="24"/>
        </w:rPr>
        <w:t>составлять</w:t>
      </w:r>
      <w:r>
        <w:rPr>
          <w:spacing w:val="-15"/>
          <w:sz w:val="24"/>
        </w:rPr>
        <w:t xml:space="preserve"> </w:t>
      </w:r>
      <w:r>
        <w:rPr>
          <w:sz w:val="24"/>
        </w:rPr>
        <w:t>на</w:t>
      </w:r>
      <w:r>
        <w:rPr>
          <w:spacing w:val="-15"/>
          <w:sz w:val="24"/>
        </w:rPr>
        <w:t xml:space="preserve"> </w:t>
      </w:r>
      <w:r>
        <w:rPr>
          <w:sz w:val="24"/>
        </w:rPr>
        <w:t>их</w:t>
      </w:r>
      <w:r>
        <w:rPr>
          <w:spacing w:val="-15"/>
          <w:sz w:val="24"/>
        </w:rPr>
        <w:t xml:space="preserve"> </w:t>
      </w:r>
      <w:r>
        <w:rPr>
          <w:sz w:val="24"/>
        </w:rPr>
        <w:t>основе</w:t>
      </w:r>
      <w:r>
        <w:rPr>
          <w:spacing w:val="-15"/>
          <w:sz w:val="24"/>
        </w:rPr>
        <w:t xml:space="preserve"> </w:t>
      </w:r>
      <w:r>
        <w:rPr>
          <w:sz w:val="24"/>
        </w:rPr>
        <w:t>план,</w:t>
      </w:r>
      <w:r>
        <w:rPr>
          <w:spacing w:val="-15"/>
          <w:sz w:val="24"/>
        </w:rPr>
        <w:t xml:space="preserve"> </w:t>
      </w:r>
      <w:r>
        <w:rPr>
          <w:sz w:val="24"/>
        </w:rPr>
        <w:t>преобразовывать</w:t>
      </w:r>
      <w:r>
        <w:rPr>
          <w:spacing w:val="-15"/>
          <w:sz w:val="24"/>
        </w:rPr>
        <w:t xml:space="preserve"> </w:t>
      </w:r>
      <w:r>
        <w:rPr>
          <w:sz w:val="24"/>
        </w:rPr>
        <w:t>текстовую</w:t>
      </w:r>
      <w:r>
        <w:rPr>
          <w:spacing w:val="-15"/>
          <w:sz w:val="24"/>
        </w:rPr>
        <w:t xml:space="preserve"> </w:t>
      </w:r>
      <w:r>
        <w:rPr>
          <w:sz w:val="24"/>
        </w:rPr>
        <w:t>информацию</w:t>
      </w:r>
      <w:r>
        <w:rPr>
          <w:spacing w:val="-15"/>
          <w:sz w:val="24"/>
        </w:rPr>
        <w:t xml:space="preserve"> </w:t>
      </w:r>
      <w:r>
        <w:rPr>
          <w:sz w:val="24"/>
        </w:rPr>
        <w:t>в</w:t>
      </w:r>
      <w:r>
        <w:rPr>
          <w:spacing w:val="-15"/>
          <w:sz w:val="24"/>
        </w:rPr>
        <w:t xml:space="preserve"> </w:t>
      </w:r>
      <w:r>
        <w:rPr>
          <w:sz w:val="24"/>
        </w:rPr>
        <w:t>модели</w:t>
      </w:r>
      <w:r>
        <w:rPr>
          <w:spacing w:val="-15"/>
          <w:sz w:val="24"/>
        </w:rPr>
        <w:t xml:space="preserve"> </w:t>
      </w:r>
      <w:r>
        <w:rPr>
          <w:sz w:val="24"/>
        </w:rPr>
        <w:t>(таблицу, диаграмму, схему) и преобразовывать предложенные модели в текст;</w:t>
      </w:r>
    </w:p>
    <w:p w:rsidR="00D45894" w:rsidRDefault="00320178" w:rsidP="00365E8E">
      <w:pPr>
        <w:pStyle w:val="a5"/>
        <w:numPr>
          <w:ilvl w:val="0"/>
          <w:numId w:val="181"/>
        </w:numPr>
        <w:tabs>
          <w:tab w:val="left" w:pos="1474"/>
        </w:tabs>
        <w:ind w:right="124" w:firstLine="708"/>
        <w:jc w:val="both"/>
        <w:rPr>
          <w:sz w:val="24"/>
        </w:rPr>
      </w:pPr>
      <w:r>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45894" w:rsidRDefault="00320178" w:rsidP="00365E8E">
      <w:pPr>
        <w:pStyle w:val="a5"/>
        <w:numPr>
          <w:ilvl w:val="0"/>
          <w:numId w:val="181"/>
        </w:numPr>
        <w:tabs>
          <w:tab w:val="left" w:pos="1390"/>
        </w:tabs>
        <w:ind w:right="126" w:firstLine="708"/>
        <w:jc w:val="both"/>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w:t>
      </w:r>
      <w:r>
        <w:rPr>
          <w:spacing w:val="-9"/>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4"/>
          <w:sz w:val="24"/>
        </w:rPr>
        <w:t xml:space="preserve"> </w:t>
      </w:r>
      <w:r>
        <w:rPr>
          <w:sz w:val="24"/>
        </w:rPr>
        <w:t>учебных</w:t>
      </w:r>
      <w:r>
        <w:rPr>
          <w:spacing w:val="-6"/>
          <w:sz w:val="24"/>
        </w:rPr>
        <w:t xml:space="preserve"> </w:t>
      </w:r>
      <w:r>
        <w:rPr>
          <w:sz w:val="24"/>
        </w:rPr>
        <w:t>материалов)</w:t>
      </w:r>
      <w:r>
        <w:rPr>
          <w:spacing w:val="-8"/>
          <w:sz w:val="24"/>
        </w:rPr>
        <w:t xml:space="preserve"> </w:t>
      </w:r>
      <w:r>
        <w:rPr>
          <w:sz w:val="24"/>
        </w:rPr>
        <w:t>и</w:t>
      </w:r>
      <w:r>
        <w:rPr>
          <w:spacing w:val="-6"/>
          <w:sz w:val="24"/>
        </w:rPr>
        <w:t xml:space="preserve"> </w:t>
      </w:r>
      <w:r>
        <w:rPr>
          <w:sz w:val="24"/>
        </w:rPr>
        <w:t>публикаций</w:t>
      </w:r>
      <w:r>
        <w:rPr>
          <w:spacing w:val="-4"/>
          <w:sz w:val="24"/>
        </w:rPr>
        <w:t xml:space="preserve"> </w:t>
      </w:r>
      <w:r>
        <w:rPr>
          <w:sz w:val="24"/>
        </w:rPr>
        <w:t>СМИ,</w:t>
      </w:r>
      <w:r>
        <w:rPr>
          <w:spacing w:val="-7"/>
          <w:sz w:val="24"/>
        </w:rPr>
        <w:t xml:space="preserve"> </w:t>
      </w:r>
      <w:r>
        <w:rPr>
          <w:sz w:val="24"/>
        </w:rPr>
        <w:t>соотносить</w:t>
      </w:r>
      <w:r>
        <w:rPr>
          <w:spacing w:val="-4"/>
          <w:sz w:val="24"/>
        </w:rPr>
        <w:t xml:space="preserve"> </w:t>
      </w:r>
      <w:r>
        <w:rPr>
          <w:sz w:val="24"/>
        </w:rPr>
        <w:t>ее</w:t>
      </w:r>
      <w:r>
        <w:rPr>
          <w:spacing w:val="-8"/>
          <w:sz w:val="24"/>
        </w:rPr>
        <w:t xml:space="preserve"> </w:t>
      </w:r>
      <w:r>
        <w:rPr>
          <w:sz w:val="24"/>
        </w:rPr>
        <w:t>с</w:t>
      </w:r>
      <w:r>
        <w:rPr>
          <w:spacing w:val="-8"/>
          <w:sz w:val="24"/>
        </w:rPr>
        <w:t xml:space="preserve"> </w:t>
      </w:r>
      <w:r>
        <w:rPr>
          <w:sz w:val="24"/>
        </w:rPr>
        <w:t xml:space="preserve">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p w:rsidR="00D45894" w:rsidRDefault="00320178" w:rsidP="00365E8E">
      <w:pPr>
        <w:pStyle w:val="a5"/>
        <w:numPr>
          <w:ilvl w:val="0"/>
          <w:numId w:val="181"/>
        </w:numPr>
        <w:tabs>
          <w:tab w:val="left" w:pos="1378"/>
        </w:tabs>
        <w:spacing w:before="1"/>
        <w:ind w:right="125" w:firstLine="708"/>
        <w:jc w:val="both"/>
        <w:rPr>
          <w:sz w:val="24"/>
        </w:rPr>
      </w:pPr>
      <w:r>
        <w:rPr>
          <w:sz w:val="24"/>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w:t>
      </w:r>
      <w:r>
        <w:rPr>
          <w:spacing w:val="-2"/>
          <w:sz w:val="24"/>
        </w:rPr>
        <w:t>поведения;</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81"/>
        </w:numPr>
        <w:tabs>
          <w:tab w:val="left" w:pos="1383"/>
        </w:tabs>
        <w:spacing w:before="73"/>
        <w:ind w:right="126" w:firstLine="708"/>
        <w:jc w:val="both"/>
        <w:rPr>
          <w:sz w:val="24"/>
        </w:rPr>
      </w:pPr>
      <w:r>
        <w:rPr>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w:t>
      </w:r>
      <w:r>
        <w:rPr>
          <w:spacing w:val="-2"/>
          <w:sz w:val="24"/>
        </w:rPr>
        <w:t xml:space="preserve"> </w:t>
      </w:r>
      <w:r>
        <w:rPr>
          <w:sz w:val="24"/>
        </w:rPr>
        <w:t>и гражданина, прав потребителя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потребителя</w:t>
      </w:r>
      <w:r>
        <w:rPr>
          <w:spacing w:val="-14"/>
          <w:sz w:val="24"/>
        </w:rPr>
        <w:t xml:space="preserve"> </w:t>
      </w:r>
      <w:r>
        <w:rPr>
          <w:sz w:val="24"/>
        </w:rPr>
        <w:t>финансовых</w:t>
      </w:r>
      <w:r>
        <w:rPr>
          <w:spacing w:val="-12"/>
          <w:sz w:val="24"/>
        </w:rPr>
        <w:t xml:space="preserve"> </w:t>
      </w:r>
      <w:r>
        <w:rPr>
          <w:sz w:val="24"/>
        </w:rPr>
        <w:t>услуг)</w:t>
      </w:r>
      <w:r>
        <w:rPr>
          <w:spacing w:val="-15"/>
          <w:sz w:val="24"/>
        </w:rPr>
        <w:t xml:space="preserve"> </w:t>
      </w:r>
      <w:r>
        <w:rPr>
          <w:sz w:val="24"/>
        </w:rPr>
        <w:t>и</w:t>
      </w:r>
      <w:r>
        <w:rPr>
          <w:spacing w:val="-14"/>
          <w:sz w:val="24"/>
        </w:rPr>
        <w:t xml:space="preserve"> </w:t>
      </w:r>
      <w:r>
        <w:rPr>
          <w:sz w:val="24"/>
        </w:rPr>
        <w:t>осознанного</w:t>
      </w:r>
      <w:r>
        <w:rPr>
          <w:spacing w:val="-13"/>
          <w:sz w:val="24"/>
        </w:rPr>
        <w:t xml:space="preserve"> </w:t>
      </w:r>
      <w:r>
        <w:rPr>
          <w:sz w:val="24"/>
        </w:rPr>
        <w:t>выполнения</w:t>
      </w:r>
      <w:r>
        <w:rPr>
          <w:spacing w:val="-13"/>
          <w:sz w:val="24"/>
        </w:rPr>
        <w:t xml:space="preserve"> </w:t>
      </w:r>
      <w:r>
        <w:rPr>
          <w:sz w:val="24"/>
        </w:rPr>
        <w:t>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w:t>
      </w:r>
      <w:r>
        <w:rPr>
          <w:spacing w:val="-3"/>
          <w:sz w:val="24"/>
        </w:rPr>
        <w:t xml:space="preserve"> </w:t>
      </w:r>
      <w:r>
        <w:rPr>
          <w:sz w:val="24"/>
        </w:rPr>
        <w:t>опыта</w:t>
      </w:r>
      <w:r>
        <w:rPr>
          <w:spacing w:val="-4"/>
          <w:sz w:val="24"/>
        </w:rPr>
        <w:t xml:space="preserve"> </w:t>
      </w:r>
      <w:r>
        <w:rPr>
          <w:sz w:val="24"/>
        </w:rPr>
        <w:t>публичного</w:t>
      </w:r>
      <w:r>
        <w:rPr>
          <w:spacing w:val="-2"/>
          <w:sz w:val="24"/>
        </w:rPr>
        <w:t xml:space="preserve"> </w:t>
      </w:r>
      <w:r>
        <w:rPr>
          <w:sz w:val="24"/>
        </w:rPr>
        <w:t>представления</w:t>
      </w:r>
      <w:r>
        <w:rPr>
          <w:spacing w:val="-7"/>
          <w:sz w:val="24"/>
        </w:rPr>
        <w:t xml:space="preserve"> </w:t>
      </w:r>
      <w:r>
        <w:rPr>
          <w:sz w:val="24"/>
        </w:rPr>
        <w:t>результатов</w:t>
      </w:r>
      <w:r>
        <w:rPr>
          <w:spacing w:val="-3"/>
          <w:sz w:val="24"/>
        </w:rPr>
        <w:t xml:space="preserve"> </w:t>
      </w:r>
      <w:r>
        <w:rPr>
          <w:sz w:val="24"/>
        </w:rPr>
        <w:t>своей</w:t>
      </w:r>
      <w:r>
        <w:rPr>
          <w:spacing w:val="-4"/>
          <w:sz w:val="24"/>
        </w:rPr>
        <w:t xml:space="preserve"> </w:t>
      </w:r>
      <w:r>
        <w:rPr>
          <w:sz w:val="24"/>
        </w:rPr>
        <w:t>деятельности</w:t>
      </w:r>
      <w:r>
        <w:rPr>
          <w:spacing w:val="-2"/>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темой</w:t>
      </w:r>
      <w:r>
        <w:rPr>
          <w:spacing w:val="-5"/>
          <w:sz w:val="24"/>
        </w:rPr>
        <w:t xml:space="preserve"> </w:t>
      </w:r>
      <w:r>
        <w:rPr>
          <w:sz w:val="24"/>
        </w:rPr>
        <w:t>и ситуацией общения, особенностями аудитории и регламентом;</w:t>
      </w:r>
    </w:p>
    <w:p w:rsidR="00D45894" w:rsidRDefault="00320178" w:rsidP="00365E8E">
      <w:pPr>
        <w:pStyle w:val="a5"/>
        <w:numPr>
          <w:ilvl w:val="0"/>
          <w:numId w:val="181"/>
        </w:numPr>
        <w:tabs>
          <w:tab w:val="left" w:pos="1491"/>
        </w:tabs>
        <w:spacing w:before="1"/>
        <w:ind w:right="130" w:firstLine="708"/>
        <w:jc w:val="both"/>
        <w:rPr>
          <w:sz w:val="24"/>
        </w:rPr>
      </w:pPr>
      <w:r>
        <w:rPr>
          <w:sz w:val="24"/>
        </w:rPr>
        <w:t>приобретение знаний о возможности (в том числе электронной) составления простейших документов (заявления, обращения, личного финансового плана);</w:t>
      </w:r>
    </w:p>
    <w:p w:rsidR="00D45894" w:rsidRDefault="00320178" w:rsidP="00365E8E">
      <w:pPr>
        <w:pStyle w:val="a5"/>
        <w:numPr>
          <w:ilvl w:val="0"/>
          <w:numId w:val="181"/>
        </w:numPr>
        <w:tabs>
          <w:tab w:val="left" w:pos="1353"/>
        </w:tabs>
        <w:ind w:right="123" w:firstLine="708"/>
        <w:jc w:val="both"/>
        <w:rPr>
          <w:sz w:val="24"/>
        </w:rPr>
      </w:pPr>
      <w:r>
        <w:rPr>
          <w:sz w:val="24"/>
        </w:rPr>
        <w:t>приобретение</w:t>
      </w:r>
      <w:r>
        <w:rPr>
          <w:spacing w:val="-15"/>
          <w:sz w:val="24"/>
        </w:rPr>
        <w:t xml:space="preserve"> </w:t>
      </w:r>
      <w:r>
        <w:rPr>
          <w:sz w:val="24"/>
        </w:rPr>
        <w:t>опыта</w:t>
      </w:r>
      <w:r>
        <w:rPr>
          <w:spacing w:val="-15"/>
          <w:sz w:val="24"/>
        </w:rPr>
        <w:t xml:space="preserve"> </w:t>
      </w:r>
      <w:r>
        <w:rPr>
          <w:sz w:val="24"/>
        </w:rPr>
        <w:t>осуществления</w:t>
      </w:r>
      <w:r>
        <w:rPr>
          <w:spacing w:val="-15"/>
          <w:sz w:val="24"/>
        </w:rPr>
        <w:t xml:space="preserve"> </w:t>
      </w:r>
      <w:r>
        <w:rPr>
          <w:sz w:val="24"/>
        </w:rPr>
        <w:t>совместной</w:t>
      </w:r>
      <w:r>
        <w:rPr>
          <w:spacing w:val="-15"/>
          <w:sz w:val="24"/>
        </w:rPr>
        <w:t xml:space="preserve"> </w:t>
      </w:r>
      <w:r>
        <w:rPr>
          <w:sz w:val="24"/>
        </w:rPr>
        <w:t>деятельности,</w:t>
      </w:r>
      <w:r>
        <w:rPr>
          <w:spacing w:val="-15"/>
          <w:sz w:val="24"/>
        </w:rPr>
        <w:t xml:space="preserve"> </w:t>
      </w:r>
      <w:r>
        <w:rPr>
          <w:sz w:val="24"/>
        </w:rPr>
        <w:t>включая</w:t>
      </w:r>
      <w:r>
        <w:rPr>
          <w:spacing w:val="-15"/>
          <w:sz w:val="24"/>
        </w:rPr>
        <w:t xml:space="preserve"> </w:t>
      </w:r>
      <w:r>
        <w:rPr>
          <w:sz w:val="24"/>
        </w:rPr>
        <w:t>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45894" w:rsidRDefault="00320178">
      <w:pPr>
        <w:pStyle w:val="a3"/>
        <w:spacing w:before="1"/>
        <w:ind w:right="130"/>
      </w:pPr>
      <w:r>
        <w:t>К</w:t>
      </w:r>
      <w:r>
        <w:rPr>
          <w:spacing w:val="-3"/>
        </w:rPr>
        <w:t xml:space="preserve"> </w:t>
      </w:r>
      <w:r>
        <w:t>концу</w:t>
      </w:r>
      <w:r>
        <w:rPr>
          <w:spacing w:val="-9"/>
        </w:rPr>
        <w:t xml:space="preserve"> </w:t>
      </w:r>
      <w:r>
        <w:t>обучения в</w:t>
      </w:r>
      <w:r>
        <w:rPr>
          <w:spacing w:val="-4"/>
        </w:rPr>
        <w:t xml:space="preserve"> </w:t>
      </w:r>
      <w:r>
        <w:t>9</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 xml:space="preserve">по </w:t>
      </w:r>
      <w:r>
        <w:rPr>
          <w:spacing w:val="-2"/>
        </w:rPr>
        <w:t>обществознанию:</w:t>
      </w:r>
    </w:p>
    <w:p w:rsidR="00D45894" w:rsidRDefault="00320178" w:rsidP="00365E8E">
      <w:pPr>
        <w:pStyle w:val="a5"/>
        <w:numPr>
          <w:ilvl w:val="0"/>
          <w:numId w:val="180"/>
        </w:numPr>
        <w:tabs>
          <w:tab w:val="left" w:pos="1308"/>
        </w:tabs>
        <w:ind w:right="125" w:firstLine="708"/>
        <w:jc w:val="both"/>
        <w:rPr>
          <w:sz w:val="24"/>
        </w:rPr>
      </w:pPr>
      <w:r>
        <w:rPr>
          <w:sz w:val="24"/>
        </w:rPr>
        <w:t>освоит и научится применять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w:t>
      </w:r>
      <w:r>
        <w:rPr>
          <w:spacing w:val="-3"/>
          <w:sz w:val="24"/>
        </w:rPr>
        <w:t xml:space="preserve"> </w:t>
      </w:r>
      <w:r>
        <w:rPr>
          <w:sz w:val="24"/>
        </w:rPr>
        <w:t>роли</w:t>
      </w:r>
      <w:r>
        <w:rPr>
          <w:spacing w:val="-1"/>
          <w:sz w:val="24"/>
        </w:rPr>
        <w:t xml:space="preserve"> </w:t>
      </w:r>
      <w:r>
        <w:rPr>
          <w:sz w:val="24"/>
        </w:rPr>
        <w:t>и</w:t>
      </w:r>
      <w:r>
        <w:rPr>
          <w:spacing w:val="-2"/>
          <w:sz w:val="24"/>
        </w:rPr>
        <w:t xml:space="preserve"> </w:t>
      </w:r>
      <w:r>
        <w:rPr>
          <w:sz w:val="24"/>
        </w:rPr>
        <w:t>значении</w:t>
      </w:r>
      <w:r>
        <w:rPr>
          <w:spacing w:val="-5"/>
          <w:sz w:val="24"/>
        </w:rPr>
        <w:t xml:space="preserve"> </w:t>
      </w:r>
      <w:r>
        <w:rPr>
          <w:sz w:val="24"/>
        </w:rPr>
        <w:t>исторических</w:t>
      </w:r>
      <w:r>
        <w:rPr>
          <w:spacing w:val="-3"/>
          <w:sz w:val="24"/>
        </w:rPr>
        <w:t xml:space="preserve"> </w:t>
      </w:r>
      <w:r>
        <w:rPr>
          <w:sz w:val="24"/>
        </w:rPr>
        <w:t>традиций</w:t>
      </w:r>
      <w:r>
        <w:rPr>
          <w:spacing w:val="-3"/>
          <w:sz w:val="24"/>
        </w:rPr>
        <w:t xml:space="preserve"> </w:t>
      </w:r>
      <w:r>
        <w:rPr>
          <w:sz w:val="24"/>
        </w:rPr>
        <w:t>и</w:t>
      </w:r>
      <w:r>
        <w:rPr>
          <w:spacing w:val="-2"/>
          <w:sz w:val="24"/>
        </w:rPr>
        <w:t xml:space="preserve"> </w:t>
      </w:r>
      <w:r>
        <w:rPr>
          <w:sz w:val="24"/>
        </w:rPr>
        <w:t>традиционных</w:t>
      </w:r>
      <w:r>
        <w:rPr>
          <w:spacing w:val="-4"/>
          <w:sz w:val="24"/>
        </w:rPr>
        <w:t xml:space="preserve"> </w:t>
      </w:r>
      <w:r>
        <w:rPr>
          <w:sz w:val="24"/>
        </w:rPr>
        <w:t>духовно- 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правовом</w:t>
      </w:r>
      <w:r>
        <w:rPr>
          <w:spacing w:val="-15"/>
          <w:sz w:val="24"/>
        </w:rPr>
        <w:t xml:space="preserve"> </w:t>
      </w:r>
      <w:r>
        <w:rPr>
          <w:sz w:val="24"/>
        </w:rPr>
        <w:t>статусе,</w:t>
      </w:r>
      <w:r>
        <w:rPr>
          <w:spacing w:val="-15"/>
          <w:sz w:val="24"/>
        </w:rPr>
        <w:t xml:space="preserve"> </w:t>
      </w:r>
      <w:r>
        <w:rPr>
          <w:sz w:val="24"/>
        </w:rPr>
        <w:t>правах</w:t>
      </w:r>
      <w:r>
        <w:rPr>
          <w:spacing w:val="-15"/>
          <w:sz w:val="24"/>
        </w:rPr>
        <w:t xml:space="preserve"> </w:t>
      </w:r>
      <w:r>
        <w:rPr>
          <w:sz w:val="24"/>
        </w:rPr>
        <w:t>и</w:t>
      </w:r>
      <w:r>
        <w:rPr>
          <w:spacing w:val="-15"/>
          <w:sz w:val="24"/>
        </w:rPr>
        <w:t xml:space="preserve"> </w:t>
      </w:r>
      <w:r>
        <w:rPr>
          <w:sz w:val="24"/>
        </w:rPr>
        <w:t>обязанностях</w:t>
      </w:r>
      <w:r>
        <w:rPr>
          <w:spacing w:val="-15"/>
          <w:sz w:val="24"/>
        </w:rPr>
        <w:t xml:space="preserve"> </w:t>
      </w:r>
      <w:r>
        <w:rPr>
          <w:sz w:val="24"/>
        </w:rPr>
        <w:t>гражданина</w:t>
      </w:r>
      <w:r>
        <w:rPr>
          <w:spacing w:val="-15"/>
          <w:sz w:val="24"/>
        </w:rPr>
        <w:t xml:space="preserve"> </w:t>
      </w:r>
      <w:r>
        <w:rPr>
          <w:sz w:val="24"/>
        </w:rPr>
        <w:t>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D45894" w:rsidRDefault="00320178" w:rsidP="00365E8E">
      <w:pPr>
        <w:pStyle w:val="a5"/>
        <w:numPr>
          <w:ilvl w:val="0"/>
          <w:numId w:val="180"/>
        </w:numPr>
        <w:tabs>
          <w:tab w:val="left" w:pos="1237"/>
        </w:tabs>
        <w:spacing w:before="1"/>
        <w:ind w:right="123" w:firstLine="708"/>
        <w:jc w:val="both"/>
        <w:rPr>
          <w:sz w:val="24"/>
        </w:rPr>
      </w:pPr>
      <w:r>
        <w:rPr>
          <w:sz w:val="24"/>
        </w:rPr>
        <w:t>характеризовать</w:t>
      </w:r>
      <w:r>
        <w:rPr>
          <w:spacing w:val="-15"/>
          <w:sz w:val="24"/>
        </w:rPr>
        <w:t xml:space="preserve"> </w:t>
      </w:r>
      <w:r>
        <w:rPr>
          <w:sz w:val="24"/>
        </w:rPr>
        <w:t>традиционные</w:t>
      </w:r>
      <w:r>
        <w:rPr>
          <w:spacing w:val="-15"/>
          <w:sz w:val="24"/>
        </w:rPr>
        <w:t xml:space="preserve"> </w:t>
      </w:r>
      <w:r>
        <w:rPr>
          <w:sz w:val="24"/>
        </w:rPr>
        <w:t>российские</w:t>
      </w:r>
      <w:r>
        <w:rPr>
          <w:spacing w:val="-15"/>
          <w:sz w:val="24"/>
        </w:rPr>
        <w:t xml:space="preserve"> </w:t>
      </w:r>
      <w:r>
        <w:rPr>
          <w:sz w:val="24"/>
        </w:rPr>
        <w:t>духовно-нравственные</w:t>
      </w:r>
      <w:r>
        <w:rPr>
          <w:spacing w:val="-15"/>
          <w:sz w:val="24"/>
        </w:rPr>
        <w:t xml:space="preserve"> </w:t>
      </w:r>
      <w:r>
        <w:rPr>
          <w:sz w:val="24"/>
        </w:rPr>
        <w:t>ценности</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45894" w:rsidRDefault="00320178" w:rsidP="00365E8E">
      <w:pPr>
        <w:pStyle w:val="a5"/>
        <w:numPr>
          <w:ilvl w:val="0"/>
          <w:numId w:val="180"/>
        </w:numPr>
        <w:tabs>
          <w:tab w:val="left" w:pos="1351"/>
        </w:tabs>
        <w:ind w:right="125" w:firstLine="708"/>
        <w:jc w:val="both"/>
        <w:rPr>
          <w:sz w:val="24"/>
        </w:rPr>
      </w:pPr>
      <w:r>
        <w:rPr>
          <w:sz w:val="24"/>
        </w:rPr>
        <w:t>приводить примеры (в том числе моделировать ситуации) деятельности людей, социальных</w:t>
      </w:r>
      <w:r>
        <w:rPr>
          <w:spacing w:val="-6"/>
          <w:sz w:val="24"/>
        </w:rPr>
        <w:t xml:space="preserve"> </w:t>
      </w:r>
      <w:r>
        <w:rPr>
          <w:sz w:val="24"/>
        </w:rPr>
        <w:t>объектов,</w:t>
      </w:r>
      <w:r>
        <w:rPr>
          <w:spacing w:val="-8"/>
          <w:sz w:val="24"/>
        </w:rPr>
        <w:t xml:space="preserve"> </w:t>
      </w:r>
      <w:r>
        <w:rPr>
          <w:sz w:val="24"/>
        </w:rPr>
        <w:t>явлений,</w:t>
      </w:r>
      <w:r>
        <w:rPr>
          <w:spacing w:val="-10"/>
          <w:sz w:val="24"/>
        </w:rPr>
        <w:t xml:space="preserve"> </w:t>
      </w:r>
      <w:r>
        <w:rPr>
          <w:sz w:val="24"/>
        </w:rPr>
        <w:t>процессов</w:t>
      </w:r>
      <w:r>
        <w:rPr>
          <w:spacing w:val="-5"/>
          <w:sz w:val="24"/>
        </w:rPr>
        <w:t xml:space="preserve"> </w:t>
      </w:r>
      <w:r>
        <w:rPr>
          <w:sz w:val="24"/>
        </w:rPr>
        <w:t>определенного</w:t>
      </w:r>
      <w:r>
        <w:rPr>
          <w:spacing w:val="-7"/>
          <w:sz w:val="24"/>
        </w:rPr>
        <w:t xml:space="preserve"> </w:t>
      </w:r>
      <w:r>
        <w:rPr>
          <w:sz w:val="24"/>
        </w:rPr>
        <w:t>типа</w:t>
      </w:r>
      <w:r>
        <w:rPr>
          <w:spacing w:val="-7"/>
          <w:sz w:val="24"/>
        </w:rPr>
        <w:t xml:space="preserve"> </w:t>
      </w:r>
      <w:r>
        <w:rPr>
          <w:sz w:val="24"/>
        </w:rPr>
        <w:t>в</w:t>
      </w:r>
      <w:r>
        <w:rPr>
          <w:spacing w:val="-8"/>
          <w:sz w:val="24"/>
        </w:rPr>
        <w:t xml:space="preserve"> </w:t>
      </w:r>
      <w:r>
        <w:rPr>
          <w:sz w:val="24"/>
        </w:rPr>
        <w:t>различных</w:t>
      </w:r>
      <w:r>
        <w:rPr>
          <w:spacing w:val="-5"/>
          <w:sz w:val="24"/>
        </w:rPr>
        <w:t xml:space="preserve"> </w:t>
      </w:r>
      <w:r>
        <w:rPr>
          <w:sz w:val="24"/>
        </w:rPr>
        <w:t>сферах</w:t>
      </w:r>
      <w:r>
        <w:rPr>
          <w:spacing w:val="-8"/>
          <w:sz w:val="24"/>
        </w:rPr>
        <w:t xml:space="preserve"> </w:t>
      </w:r>
      <w:r>
        <w:rPr>
          <w:sz w:val="24"/>
        </w:rPr>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D45894" w:rsidRDefault="00320178" w:rsidP="00365E8E">
      <w:pPr>
        <w:pStyle w:val="a5"/>
        <w:numPr>
          <w:ilvl w:val="0"/>
          <w:numId w:val="180"/>
        </w:numPr>
        <w:tabs>
          <w:tab w:val="left" w:pos="1304"/>
        </w:tabs>
        <w:ind w:right="126" w:firstLine="708"/>
        <w:jc w:val="both"/>
        <w:rPr>
          <w:sz w:val="24"/>
        </w:rPr>
      </w:pPr>
      <w:r>
        <w:rPr>
          <w:sz w:val="24"/>
        </w:rP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45894" w:rsidRDefault="00320178" w:rsidP="00365E8E">
      <w:pPr>
        <w:pStyle w:val="a5"/>
        <w:numPr>
          <w:ilvl w:val="0"/>
          <w:numId w:val="180"/>
        </w:numPr>
        <w:tabs>
          <w:tab w:val="left" w:pos="1267"/>
        </w:tabs>
        <w:ind w:right="126" w:firstLine="708"/>
        <w:jc w:val="both"/>
        <w:rPr>
          <w:sz w:val="24"/>
        </w:rPr>
      </w:pPr>
      <w:r>
        <w:rPr>
          <w:sz w:val="24"/>
        </w:rPr>
        <w:t>сравнивать (в том числе устанавливать основания для сравнения) деятельность людей, социальные</w:t>
      </w:r>
      <w:r>
        <w:rPr>
          <w:spacing w:val="-10"/>
          <w:sz w:val="24"/>
        </w:rPr>
        <w:t xml:space="preserve"> </w:t>
      </w:r>
      <w:r>
        <w:rPr>
          <w:sz w:val="24"/>
        </w:rPr>
        <w:t>объекты,</w:t>
      </w:r>
      <w:r>
        <w:rPr>
          <w:spacing w:val="-8"/>
          <w:sz w:val="24"/>
        </w:rPr>
        <w:t xml:space="preserve"> </w:t>
      </w:r>
      <w:r>
        <w:rPr>
          <w:sz w:val="24"/>
        </w:rPr>
        <w:t>явления,</w:t>
      </w:r>
      <w:r>
        <w:rPr>
          <w:spacing w:val="-8"/>
          <w:sz w:val="24"/>
        </w:rPr>
        <w:t xml:space="preserve"> </w:t>
      </w:r>
      <w:r>
        <w:rPr>
          <w:sz w:val="24"/>
        </w:rPr>
        <w:t>процессы</w:t>
      </w:r>
      <w:r>
        <w:rPr>
          <w:spacing w:val="-6"/>
          <w:sz w:val="24"/>
        </w:rPr>
        <w:t xml:space="preserve"> </w:t>
      </w:r>
      <w:r>
        <w:rPr>
          <w:sz w:val="24"/>
        </w:rPr>
        <w:t>в</w:t>
      </w:r>
      <w:r>
        <w:rPr>
          <w:spacing w:val="-9"/>
          <w:sz w:val="24"/>
        </w:rPr>
        <w:t xml:space="preserve"> </w:t>
      </w:r>
      <w:r>
        <w:rPr>
          <w:sz w:val="24"/>
        </w:rPr>
        <w:t>различных</w:t>
      </w:r>
      <w:r>
        <w:rPr>
          <w:spacing w:val="-8"/>
          <w:sz w:val="24"/>
        </w:rPr>
        <w:t xml:space="preserve"> </w:t>
      </w:r>
      <w:r>
        <w:rPr>
          <w:sz w:val="24"/>
        </w:rPr>
        <w:t>сферах</w:t>
      </w:r>
      <w:r>
        <w:rPr>
          <w:spacing w:val="-3"/>
          <w:sz w:val="24"/>
        </w:rPr>
        <w:t xml:space="preserve"> </w:t>
      </w:r>
      <w:r>
        <w:rPr>
          <w:sz w:val="24"/>
        </w:rPr>
        <w:t>общественной</w:t>
      </w:r>
      <w:r>
        <w:rPr>
          <w:spacing w:val="-7"/>
          <w:sz w:val="24"/>
        </w:rPr>
        <w:t xml:space="preserve"> </w:t>
      </w:r>
      <w:r>
        <w:rPr>
          <w:sz w:val="24"/>
        </w:rPr>
        <w:t>жизни,</w:t>
      </w:r>
      <w:r>
        <w:rPr>
          <w:spacing w:val="-8"/>
          <w:sz w:val="24"/>
        </w:rPr>
        <w:t xml:space="preserve"> </w:t>
      </w:r>
      <w:r>
        <w:rPr>
          <w:sz w:val="24"/>
        </w:rPr>
        <w:t>их</w:t>
      </w:r>
      <w:r>
        <w:rPr>
          <w:spacing w:val="-6"/>
          <w:sz w:val="24"/>
        </w:rPr>
        <w:t xml:space="preserve"> </w:t>
      </w:r>
      <w:r>
        <w:rPr>
          <w:sz w:val="24"/>
        </w:rPr>
        <w:t>элементы</w:t>
      </w:r>
      <w:r>
        <w:rPr>
          <w:spacing w:val="-7"/>
          <w:sz w:val="24"/>
        </w:rPr>
        <w:t xml:space="preserve"> </w:t>
      </w:r>
      <w:r>
        <w:rPr>
          <w:sz w:val="24"/>
        </w:rPr>
        <w:t>и основные функции;</w:t>
      </w:r>
    </w:p>
    <w:p w:rsidR="00D45894" w:rsidRDefault="00320178" w:rsidP="00365E8E">
      <w:pPr>
        <w:pStyle w:val="a5"/>
        <w:numPr>
          <w:ilvl w:val="0"/>
          <w:numId w:val="180"/>
        </w:numPr>
        <w:tabs>
          <w:tab w:val="left" w:pos="1302"/>
        </w:tabs>
        <w:ind w:right="127" w:firstLine="708"/>
        <w:jc w:val="both"/>
        <w:rPr>
          <w:sz w:val="24"/>
        </w:rPr>
      </w:pPr>
      <w:r>
        <w:rPr>
          <w:sz w:val="24"/>
        </w:rPr>
        <w:t>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D45894" w:rsidRDefault="00320178" w:rsidP="00365E8E">
      <w:pPr>
        <w:pStyle w:val="a5"/>
        <w:numPr>
          <w:ilvl w:val="0"/>
          <w:numId w:val="180"/>
        </w:numPr>
        <w:tabs>
          <w:tab w:val="left" w:pos="1282"/>
        </w:tabs>
        <w:spacing w:before="1"/>
        <w:ind w:right="125" w:firstLine="708"/>
        <w:jc w:val="both"/>
        <w:rPr>
          <w:sz w:val="24"/>
        </w:rPr>
      </w:pPr>
      <w:r>
        <w:rPr>
          <w:sz w:val="24"/>
        </w:rP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w:t>
      </w:r>
      <w:r>
        <w:rPr>
          <w:spacing w:val="-15"/>
          <w:sz w:val="24"/>
        </w:rPr>
        <w:t xml:space="preserve"> </w:t>
      </w:r>
      <w:r>
        <w:rPr>
          <w:sz w:val="24"/>
        </w:rPr>
        <w:t>объяснения</w:t>
      </w:r>
      <w:r>
        <w:rPr>
          <w:spacing w:val="-15"/>
          <w:sz w:val="24"/>
        </w:rPr>
        <w:t xml:space="preserve"> </w:t>
      </w:r>
      <w:r>
        <w:rPr>
          <w:sz w:val="24"/>
        </w:rPr>
        <w:t>роли</w:t>
      </w:r>
      <w:r>
        <w:rPr>
          <w:spacing w:val="-15"/>
          <w:sz w:val="24"/>
        </w:rPr>
        <w:t xml:space="preserve"> </w:t>
      </w:r>
      <w:r>
        <w:rPr>
          <w:sz w:val="24"/>
        </w:rPr>
        <w:t>информации</w:t>
      </w:r>
      <w:r>
        <w:rPr>
          <w:spacing w:val="-15"/>
          <w:sz w:val="24"/>
        </w:rPr>
        <w:t xml:space="preserve"> </w:t>
      </w:r>
      <w:r>
        <w:rPr>
          <w:sz w:val="24"/>
        </w:rPr>
        <w:t>и</w:t>
      </w:r>
      <w:r>
        <w:rPr>
          <w:spacing w:val="-15"/>
          <w:sz w:val="24"/>
        </w:rPr>
        <w:t xml:space="preserve"> </w:t>
      </w:r>
      <w:r>
        <w:rPr>
          <w:sz w:val="24"/>
        </w:rPr>
        <w:t>информационных</w:t>
      </w:r>
      <w:r>
        <w:rPr>
          <w:spacing w:val="-15"/>
          <w:sz w:val="24"/>
        </w:rPr>
        <w:t xml:space="preserve"> </w:t>
      </w:r>
      <w:r>
        <w:rPr>
          <w:sz w:val="24"/>
        </w:rPr>
        <w:t>технологий</w:t>
      </w:r>
      <w:r>
        <w:rPr>
          <w:spacing w:val="-15"/>
          <w:sz w:val="24"/>
        </w:rPr>
        <w:t xml:space="preserve"> </w:t>
      </w:r>
      <w:r>
        <w:rPr>
          <w:sz w:val="24"/>
        </w:rPr>
        <w:t>в</w:t>
      </w:r>
      <w:r>
        <w:rPr>
          <w:spacing w:val="-15"/>
          <w:sz w:val="24"/>
        </w:rPr>
        <w:t xml:space="preserve"> </w:t>
      </w:r>
      <w:r>
        <w:rPr>
          <w:sz w:val="24"/>
        </w:rPr>
        <w:t>современном мире,</w:t>
      </w:r>
      <w:r>
        <w:rPr>
          <w:spacing w:val="-7"/>
          <w:sz w:val="24"/>
        </w:rPr>
        <w:t xml:space="preserve"> </w:t>
      </w:r>
      <w:r>
        <w:rPr>
          <w:sz w:val="24"/>
        </w:rPr>
        <w:t>социальной</w:t>
      </w:r>
      <w:r>
        <w:rPr>
          <w:spacing w:val="-3"/>
          <w:sz w:val="24"/>
        </w:rPr>
        <w:t xml:space="preserve"> </w:t>
      </w:r>
      <w:r>
        <w:rPr>
          <w:sz w:val="24"/>
        </w:rPr>
        <w:t>и</w:t>
      </w:r>
      <w:r>
        <w:rPr>
          <w:spacing w:val="-6"/>
          <w:sz w:val="24"/>
        </w:rPr>
        <w:t xml:space="preserve"> </w:t>
      </w:r>
      <w:r>
        <w:rPr>
          <w:sz w:val="24"/>
        </w:rPr>
        <w:t>личной</w:t>
      </w:r>
      <w:r>
        <w:rPr>
          <w:spacing w:val="-6"/>
          <w:sz w:val="24"/>
        </w:rPr>
        <w:t xml:space="preserve"> </w:t>
      </w:r>
      <w:r>
        <w:rPr>
          <w:sz w:val="24"/>
        </w:rPr>
        <w:t>значимости</w:t>
      </w:r>
      <w:r>
        <w:rPr>
          <w:spacing w:val="-5"/>
          <w:sz w:val="24"/>
        </w:rPr>
        <w:t xml:space="preserve"> </w:t>
      </w:r>
      <w:r>
        <w:rPr>
          <w:sz w:val="24"/>
        </w:rPr>
        <w:t>здорового</w:t>
      </w:r>
      <w:r>
        <w:rPr>
          <w:spacing w:val="-9"/>
          <w:sz w:val="24"/>
        </w:rPr>
        <w:t xml:space="preserve"> </w:t>
      </w:r>
      <w:r>
        <w:rPr>
          <w:sz w:val="24"/>
        </w:rPr>
        <w:t>образа</w:t>
      </w:r>
      <w:r>
        <w:rPr>
          <w:spacing w:val="-8"/>
          <w:sz w:val="24"/>
        </w:rPr>
        <w:t xml:space="preserve"> </w:t>
      </w:r>
      <w:r>
        <w:rPr>
          <w:sz w:val="24"/>
        </w:rPr>
        <w:t>жизни,</w:t>
      </w:r>
      <w:r>
        <w:rPr>
          <w:spacing w:val="-7"/>
          <w:sz w:val="24"/>
        </w:rPr>
        <w:t xml:space="preserve"> </w:t>
      </w:r>
      <w:r>
        <w:rPr>
          <w:sz w:val="24"/>
        </w:rPr>
        <w:t>роли</w:t>
      </w:r>
      <w:r>
        <w:rPr>
          <w:spacing w:val="-8"/>
          <w:sz w:val="24"/>
        </w:rPr>
        <w:t xml:space="preserve"> </w:t>
      </w:r>
      <w:r>
        <w:rPr>
          <w:sz w:val="24"/>
        </w:rPr>
        <w:t>непрерывного</w:t>
      </w:r>
      <w:r>
        <w:rPr>
          <w:spacing w:val="-10"/>
          <w:sz w:val="24"/>
        </w:rPr>
        <w:t xml:space="preserve"> </w:t>
      </w:r>
      <w:r>
        <w:rPr>
          <w:sz w:val="24"/>
        </w:rPr>
        <w:t>образования,</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right="128" w:firstLine="0"/>
      </w:pPr>
      <w:r>
        <w:t>опасности наркомании и алкоголизма для человека и общества; необходимости правомерного налогового поведения;</w:t>
      </w:r>
    </w:p>
    <w:p w:rsidR="00D45894" w:rsidRDefault="00320178" w:rsidP="00365E8E">
      <w:pPr>
        <w:pStyle w:val="a5"/>
        <w:numPr>
          <w:ilvl w:val="0"/>
          <w:numId w:val="180"/>
        </w:numPr>
        <w:tabs>
          <w:tab w:val="left" w:pos="1278"/>
        </w:tabs>
        <w:spacing w:before="1"/>
        <w:ind w:right="126" w:firstLine="708"/>
        <w:jc w:val="both"/>
        <w:rPr>
          <w:sz w:val="24"/>
        </w:rPr>
      </w:pPr>
      <w:r>
        <w:rPr>
          <w:sz w:val="24"/>
        </w:rPr>
        <w:t>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D45894" w:rsidRDefault="00320178" w:rsidP="00365E8E">
      <w:pPr>
        <w:pStyle w:val="a5"/>
        <w:numPr>
          <w:ilvl w:val="0"/>
          <w:numId w:val="180"/>
        </w:numPr>
        <w:tabs>
          <w:tab w:val="left" w:pos="1354"/>
        </w:tabs>
        <w:ind w:right="127" w:firstLine="708"/>
        <w:jc w:val="both"/>
        <w:rPr>
          <w:sz w:val="24"/>
        </w:rPr>
      </w:pPr>
      <w:r>
        <w:rPr>
          <w:sz w:val="24"/>
        </w:rP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45894" w:rsidRDefault="00320178" w:rsidP="00365E8E">
      <w:pPr>
        <w:pStyle w:val="a5"/>
        <w:numPr>
          <w:ilvl w:val="0"/>
          <w:numId w:val="180"/>
        </w:numPr>
        <w:tabs>
          <w:tab w:val="left" w:pos="1458"/>
        </w:tabs>
        <w:ind w:right="126" w:firstLine="708"/>
        <w:jc w:val="both"/>
        <w:rPr>
          <w:sz w:val="24"/>
        </w:rPr>
      </w:pPr>
      <w:r>
        <w:rPr>
          <w:sz w:val="24"/>
        </w:rPr>
        <w:t>владеть смысловым чтением текстов обществоведческой тематики, в том числе извлечений</w:t>
      </w:r>
      <w:r>
        <w:rPr>
          <w:spacing w:val="-8"/>
          <w:sz w:val="24"/>
        </w:rPr>
        <w:t xml:space="preserve"> </w:t>
      </w:r>
      <w:r>
        <w:rPr>
          <w:sz w:val="24"/>
        </w:rPr>
        <w:t>из</w:t>
      </w:r>
      <w:r>
        <w:rPr>
          <w:spacing w:val="-8"/>
          <w:sz w:val="24"/>
        </w:rPr>
        <w:t xml:space="preserve"> </w:t>
      </w:r>
      <w:hyperlink r:id="rId12">
        <w:r>
          <w:rPr>
            <w:sz w:val="24"/>
          </w:rPr>
          <w:t>Конституции</w:t>
        </w:r>
      </w:hyperlink>
      <w:r>
        <w:rPr>
          <w:spacing w:val="-6"/>
          <w:sz w:val="24"/>
        </w:rPr>
        <w:t xml:space="preserve"> </w:t>
      </w:r>
      <w:r>
        <w:rPr>
          <w:sz w:val="24"/>
        </w:rPr>
        <w:t>Российской</w:t>
      </w:r>
      <w:r>
        <w:rPr>
          <w:spacing w:val="-7"/>
          <w:sz w:val="24"/>
        </w:rPr>
        <w:t xml:space="preserve"> </w:t>
      </w:r>
      <w:r>
        <w:rPr>
          <w:sz w:val="24"/>
        </w:rPr>
        <w:t>Федерации</w:t>
      </w:r>
      <w:r>
        <w:rPr>
          <w:spacing w:val="-12"/>
          <w:sz w:val="24"/>
        </w:rPr>
        <w:t xml:space="preserve"> </w:t>
      </w:r>
      <w:r>
        <w:rPr>
          <w:sz w:val="24"/>
        </w:rPr>
        <w:t>и</w:t>
      </w:r>
      <w:r>
        <w:rPr>
          <w:spacing w:val="-8"/>
          <w:sz w:val="24"/>
        </w:rPr>
        <w:t xml:space="preserve"> </w:t>
      </w:r>
      <w:r>
        <w:rPr>
          <w:sz w:val="24"/>
        </w:rPr>
        <w:t>других</w:t>
      </w:r>
      <w:r>
        <w:rPr>
          <w:spacing w:val="-8"/>
          <w:sz w:val="24"/>
        </w:rPr>
        <w:t xml:space="preserve"> </w:t>
      </w:r>
      <w:r>
        <w:rPr>
          <w:sz w:val="24"/>
        </w:rPr>
        <w:t>нормативных</w:t>
      </w:r>
      <w:r>
        <w:rPr>
          <w:spacing w:val="-10"/>
          <w:sz w:val="24"/>
        </w:rPr>
        <w:t xml:space="preserve"> </w:t>
      </w:r>
      <w:r>
        <w:rPr>
          <w:sz w:val="24"/>
        </w:rPr>
        <w:t>правовых</w:t>
      </w:r>
      <w:r>
        <w:rPr>
          <w:spacing w:val="-8"/>
          <w:sz w:val="24"/>
        </w:rPr>
        <w:t xml:space="preserve"> </w:t>
      </w:r>
      <w:r>
        <w:rPr>
          <w:sz w:val="24"/>
        </w:rPr>
        <w:t>актов;</w:t>
      </w:r>
      <w:r>
        <w:rPr>
          <w:spacing w:val="-7"/>
          <w:sz w:val="24"/>
        </w:rPr>
        <w:t xml:space="preserve"> </w:t>
      </w:r>
      <w:r>
        <w:rPr>
          <w:sz w:val="24"/>
        </w:rPr>
        <w:t>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45894" w:rsidRDefault="00320178" w:rsidP="00365E8E">
      <w:pPr>
        <w:pStyle w:val="a5"/>
        <w:numPr>
          <w:ilvl w:val="0"/>
          <w:numId w:val="180"/>
        </w:numPr>
        <w:tabs>
          <w:tab w:val="left" w:pos="1508"/>
        </w:tabs>
        <w:ind w:right="124" w:firstLine="708"/>
        <w:jc w:val="both"/>
        <w:rPr>
          <w:sz w:val="24"/>
        </w:rPr>
      </w:pPr>
      <w:r>
        <w:rPr>
          <w:sz w:val="24"/>
        </w:rP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45894" w:rsidRDefault="00320178" w:rsidP="00365E8E">
      <w:pPr>
        <w:pStyle w:val="a5"/>
        <w:numPr>
          <w:ilvl w:val="0"/>
          <w:numId w:val="180"/>
        </w:numPr>
        <w:tabs>
          <w:tab w:val="left" w:pos="1525"/>
        </w:tabs>
        <w:spacing w:before="1"/>
        <w:ind w:right="124" w:firstLine="708"/>
        <w:jc w:val="both"/>
        <w:rPr>
          <w:sz w:val="24"/>
        </w:rPr>
      </w:pPr>
      <w:r>
        <w:rPr>
          <w:sz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w:t>
      </w:r>
      <w:r>
        <w:rPr>
          <w:spacing w:val="-9"/>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4"/>
          <w:sz w:val="24"/>
        </w:rPr>
        <w:t xml:space="preserve"> </w:t>
      </w:r>
      <w:r>
        <w:rPr>
          <w:sz w:val="24"/>
        </w:rPr>
        <w:t>учебных</w:t>
      </w:r>
      <w:r>
        <w:rPr>
          <w:spacing w:val="-6"/>
          <w:sz w:val="24"/>
        </w:rPr>
        <w:t xml:space="preserve"> </w:t>
      </w:r>
      <w:r>
        <w:rPr>
          <w:sz w:val="24"/>
        </w:rPr>
        <w:t>материалов)</w:t>
      </w:r>
      <w:r>
        <w:rPr>
          <w:spacing w:val="-8"/>
          <w:sz w:val="24"/>
        </w:rPr>
        <w:t xml:space="preserve"> </w:t>
      </w:r>
      <w:r>
        <w:rPr>
          <w:sz w:val="24"/>
        </w:rPr>
        <w:t>и</w:t>
      </w:r>
      <w:r>
        <w:rPr>
          <w:spacing w:val="-6"/>
          <w:sz w:val="24"/>
        </w:rPr>
        <w:t xml:space="preserve"> </w:t>
      </w:r>
      <w:r>
        <w:rPr>
          <w:sz w:val="24"/>
        </w:rPr>
        <w:t>публикаций</w:t>
      </w:r>
      <w:r>
        <w:rPr>
          <w:spacing w:val="-4"/>
          <w:sz w:val="24"/>
        </w:rPr>
        <w:t xml:space="preserve"> </w:t>
      </w:r>
      <w:r>
        <w:rPr>
          <w:sz w:val="24"/>
        </w:rPr>
        <w:t>СМИ,</w:t>
      </w:r>
      <w:r>
        <w:rPr>
          <w:spacing w:val="-7"/>
          <w:sz w:val="24"/>
        </w:rPr>
        <w:t xml:space="preserve"> </w:t>
      </w:r>
      <w:r>
        <w:rPr>
          <w:sz w:val="24"/>
        </w:rPr>
        <w:t>соотносить</w:t>
      </w:r>
      <w:r>
        <w:rPr>
          <w:spacing w:val="-4"/>
          <w:sz w:val="24"/>
        </w:rPr>
        <w:t xml:space="preserve"> </w:t>
      </w:r>
      <w:r>
        <w:rPr>
          <w:sz w:val="24"/>
        </w:rPr>
        <w:t>ее</w:t>
      </w:r>
      <w:r>
        <w:rPr>
          <w:spacing w:val="-8"/>
          <w:sz w:val="24"/>
        </w:rPr>
        <w:t xml:space="preserve"> </w:t>
      </w:r>
      <w:r>
        <w:rPr>
          <w:sz w:val="24"/>
        </w:rPr>
        <w:t>с</w:t>
      </w:r>
      <w:r>
        <w:rPr>
          <w:spacing w:val="-8"/>
          <w:sz w:val="24"/>
        </w:rPr>
        <w:t xml:space="preserve"> </w:t>
      </w:r>
      <w:r>
        <w:rPr>
          <w:sz w:val="24"/>
        </w:rPr>
        <w:t xml:space="preserve">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p w:rsidR="00D45894" w:rsidRDefault="00320178" w:rsidP="00365E8E">
      <w:pPr>
        <w:pStyle w:val="a5"/>
        <w:numPr>
          <w:ilvl w:val="0"/>
          <w:numId w:val="180"/>
        </w:numPr>
        <w:tabs>
          <w:tab w:val="left" w:pos="1448"/>
        </w:tabs>
        <w:ind w:right="126" w:firstLine="708"/>
        <w:jc w:val="both"/>
        <w:rPr>
          <w:sz w:val="24"/>
        </w:rPr>
      </w:pPr>
      <w:r>
        <w:rPr>
          <w:sz w:val="24"/>
        </w:rP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D45894" w:rsidRDefault="00320178" w:rsidP="00365E8E">
      <w:pPr>
        <w:pStyle w:val="a5"/>
        <w:numPr>
          <w:ilvl w:val="0"/>
          <w:numId w:val="180"/>
        </w:numPr>
        <w:tabs>
          <w:tab w:val="left" w:pos="1478"/>
        </w:tabs>
        <w:ind w:right="125" w:firstLine="708"/>
        <w:jc w:val="both"/>
        <w:rPr>
          <w:sz w:val="24"/>
        </w:rPr>
      </w:pPr>
      <w:r>
        <w:rPr>
          <w:sz w:val="24"/>
        </w:rP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w:t>
      </w:r>
      <w:r>
        <w:rPr>
          <w:spacing w:val="-15"/>
          <w:sz w:val="24"/>
        </w:rPr>
        <w:t xml:space="preserve"> </w:t>
      </w:r>
      <w:r>
        <w:rPr>
          <w:sz w:val="24"/>
        </w:rPr>
        <w:t>личного</w:t>
      </w:r>
      <w:r>
        <w:rPr>
          <w:spacing w:val="-15"/>
          <w:sz w:val="24"/>
        </w:rPr>
        <w:t xml:space="preserve"> </w:t>
      </w:r>
      <w:r>
        <w:rPr>
          <w:sz w:val="24"/>
        </w:rPr>
        <w:t>финансового</w:t>
      </w:r>
      <w:r>
        <w:rPr>
          <w:spacing w:val="-15"/>
          <w:sz w:val="24"/>
        </w:rPr>
        <w:t xml:space="preserve"> </w:t>
      </w:r>
      <w:r>
        <w:rPr>
          <w:sz w:val="24"/>
        </w:rPr>
        <w:t>плана,</w:t>
      </w:r>
      <w:r>
        <w:rPr>
          <w:spacing w:val="-15"/>
          <w:sz w:val="24"/>
        </w:rPr>
        <w:t xml:space="preserve"> </w:t>
      </w:r>
      <w:r>
        <w:rPr>
          <w:sz w:val="24"/>
        </w:rPr>
        <w:t>для</w:t>
      </w:r>
      <w:r>
        <w:rPr>
          <w:spacing w:val="-15"/>
          <w:sz w:val="24"/>
        </w:rPr>
        <w:t xml:space="preserve"> </w:t>
      </w:r>
      <w:r>
        <w:rPr>
          <w:sz w:val="24"/>
        </w:rPr>
        <w:t>выбора</w:t>
      </w:r>
      <w:r>
        <w:rPr>
          <w:spacing w:val="-15"/>
          <w:sz w:val="24"/>
        </w:rPr>
        <w:t xml:space="preserve"> </w:t>
      </w:r>
      <w:r>
        <w:rPr>
          <w:sz w:val="24"/>
        </w:rPr>
        <w:t>профессии</w:t>
      </w:r>
      <w:r>
        <w:rPr>
          <w:spacing w:val="-15"/>
          <w:sz w:val="24"/>
        </w:rPr>
        <w:t xml:space="preserve"> </w:t>
      </w:r>
      <w:r>
        <w:rPr>
          <w:sz w:val="24"/>
        </w:rPr>
        <w:t>и</w:t>
      </w:r>
      <w:r>
        <w:rPr>
          <w:spacing w:val="-15"/>
          <w:sz w:val="24"/>
        </w:rPr>
        <w:t xml:space="preserve"> </w:t>
      </w:r>
      <w:r>
        <w:rPr>
          <w:sz w:val="24"/>
        </w:rPr>
        <w:t>оценки</w:t>
      </w:r>
      <w:r>
        <w:rPr>
          <w:spacing w:val="-15"/>
          <w:sz w:val="24"/>
        </w:rPr>
        <w:t xml:space="preserve"> </w:t>
      </w:r>
      <w:r>
        <w:rPr>
          <w:sz w:val="24"/>
        </w:rPr>
        <w:t>собственных</w:t>
      </w:r>
      <w:r>
        <w:rPr>
          <w:spacing w:val="-15"/>
          <w:sz w:val="24"/>
        </w:rPr>
        <w:t xml:space="preserve"> </w:t>
      </w:r>
      <w:r>
        <w:rPr>
          <w:sz w:val="24"/>
        </w:rPr>
        <w:t xml:space="preserve">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sz w:val="24"/>
        </w:rPr>
        <w:t>регламентом;</w:t>
      </w:r>
    </w:p>
    <w:p w:rsidR="00D45894" w:rsidRDefault="00320178" w:rsidP="00365E8E">
      <w:pPr>
        <w:pStyle w:val="a5"/>
        <w:numPr>
          <w:ilvl w:val="0"/>
          <w:numId w:val="180"/>
        </w:numPr>
        <w:tabs>
          <w:tab w:val="left" w:pos="1373"/>
        </w:tabs>
        <w:spacing w:before="1"/>
        <w:ind w:left="1373" w:hanging="382"/>
        <w:jc w:val="both"/>
        <w:rPr>
          <w:sz w:val="24"/>
        </w:rPr>
      </w:pPr>
      <w:r>
        <w:rPr>
          <w:sz w:val="24"/>
        </w:rPr>
        <w:t>использовать полученные</w:t>
      </w:r>
      <w:r>
        <w:rPr>
          <w:spacing w:val="3"/>
          <w:sz w:val="24"/>
        </w:rPr>
        <w:t xml:space="preserve"> </w:t>
      </w:r>
      <w:r>
        <w:rPr>
          <w:sz w:val="24"/>
        </w:rPr>
        <w:t>знания</w:t>
      </w:r>
      <w:r>
        <w:rPr>
          <w:spacing w:val="3"/>
          <w:sz w:val="24"/>
        </w:rPr>
        <w:t xml:space="preserve"> </w:t>
      </w:r>
      <w:r>
        <w:rPr>
          <w:sz w:val="24"/>
        </w:rPr>
        <w:t>для</w:t>
      </w:r>
      <w:r>
        <w:rPr>
          <w:spacing w:val="3"/>
          <w:sz w:val="24"/>
        </w:rPr>
        <w:t xml:space="preserve"> </w:t>
      </w:r>
      <w:r>
        <w:rPr>
          <w:sz w:val="24"/>
        </w:rPr>
        <w:t>составления простейших</w:t>
      </w:r>
      <w:r>
        <w:rPr>
          <w:spacing w:val="4"/>
          <w:sz w:val="24"/>
        </w:rPr>
        <w:t xml:space="preserve"> </w:t>
      </w:r>
      <w:r>
        <w:rPr>
          <w:sz w:val="24"/>
        </w:rPr>
        <w:t>документов</w:t>
      </w:r>
      <w:r>
        <w:rPr>
          <w:spacing w:val="7"/>
          <w:sz w:val="24"/>
        </w:rPr>
        <w:t xml:space="preserve"> </w:t>
      </w:r>
      <w:r>
        <w:rPr>
          <w:spacing w:val="-2"/>
          <w:sz w:val="24"/>
        </w:rPr>
        <w:t>(заявления,</w:t>
      </w:r>
    </w:p>
    <w:p w:rsidR="00D45894" w:rsidRDefault="00320178">
      <w:pPr>
        <w:pStyle w:val="a3"/>
        <w:ind w:firstLine="0"/>
      </w:pPr>
      <w:r>
        <w:t>обращения,</w:t>
      </w:r>
      <w:r>
        <w:rPr>
          <w:spacing w:val="-7"/>
        </w:rPr>
        <w:t xml:space="preserve"> </w:t>
      </w:r>
      <w:r>
        <w:t>личный</w:t>
      </w:r>
      <w:r>
        <w:rPr>
          <w:spacing w:val="-5"/>
        </w:rPr>
        <w:t xml:space="preserve"> </w:t>
      </w:r>
      <w:r>
        <w:t>финансовый</w:t>
      </w:r>
      <w:r>
        <w:rPr>
          <w:spacing w:val="-4"/>
        </w:rPr>
        <w:t xml:space="preserve"> </w:t>
      </w:r>
      <w:r>
        <w:rPr>
          <w:spacing w:val="-2"/>
        </w:rPr>
        <w:t>план,);</w:t>
      </w:r>
    </w:p>
    <w:p w:rsidR="00D45894" w:rsidRDefault="00320178" w:rsidP="00365E8E">
      <w:pPr>
        <w:pStyle w:val="a5"/>
        <w:numPr>
          <w:ilvl w:val="0"/>
          <w:numId w:val="180"/>
        </w:numPr>
        <w:tabs>
          <w:tab w:val="left" w:pos="1416"/>
        </w:tabs>
        <w:ind w:right="128" w:firstLine="708"/>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D45894" w:rsidRDefault="00D45894">
      <w:pPr>
        <w:pStyle w:val="a3"/>
        <w:ind w:left="0" w:firstLine="0"/>
        <w:jc w:val="left"/>
      </w:pPr>
    </w:p>
    <w:p w:rsidR="00D45894" w:rsidRDefault="00320178">
      <w:pPr>
        <w:pStyle w:val="a3"/>
        <w:ind w:right="130"/>
      </w:pPr>
      <w:r>
        <w:t>К</w:t>
      </w:r>
      <w:r>
        <w:rPr>
          <w:spacing w:val="-3"/>
        </w:rPr>
        <w:t xml:space="preserve"> </w:t>
      </w:r>
      <w:r>
        <w:t>концу</w:t>
      </w:r>
      <w:r>
        <w:rPr>
          <w:spacing w:val="-9"/>
        </w:rPr>
        <w:t xml:space="preserve"> </w:t>
      </w:r>
      <w:r>
        <w:t>обучения в</w:t>
      </w:r>
      <w:r>
        <w:rPr>
          <w:spacing w:val="-4"/>
        </w:rPr>
        <w:t xml:space="preserve"> </w:t>
      </w:r>
      <w:r>
        <w:t>9</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 xml:space="preserve">по </w:t>
      </w:r>
      <w:r>
        <w:rPr>
          <w:spacing w:val="-2"/>
        </w:rPr>
        <w:t>обществознанию:</w:t>
      </w:r>
    </w:p>
    <w:p w:rsidR="00D45894" w:rsidRDefault="00320178" w:rsidP="00365E8E">
      <w:pPr>
        <w:pStyle w:val="a5"/>
        <w:numPr>
          <w:ilvl w:val="0"/>
          <w:numId w:val="179"/>
        </w:numPr>
        <w:tabs>
          <w:tab w:val="left" w:pos="1306"/>
        </w:tabs>
        <w:spacing w:before="1"/>
        <w:ind w:right="125" w:firstLine="708"/>
        <w:jc w:val="both"/>
        <w:rPr>
          <w:sz w:val="24"/>
        </w:rPr>
      </w:pPr>
      <w:r>
        <w:rPr>
          <w:sz w:val="24"/>
        </w:rPr>
        <w:t>осваивать и применять знания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w:t>
      </w:r>
      <w:r>
        <w:rPr>
          <w:spacing w:val="40"/>
          <w:sz w:val="24"/>
        </w:rPr>
        <w:t xml:space="preserve"> </w:t>
      </w:r>
      <w:r>
        <w:rPr>
          <w:sz w:val="24"/>
        </w:rPr>
        <w:t>(в</w:t>
      </w:r>
      <w:r>
        <w:rPr>
          <w:spacing w:val="40"/>
          <w:sz w:val="24"/>
        </w:rPr>
        <w:t xml:space="preserve"> </w:t>
      </w:r>
      <w:r>
        <w:rPr>
          <w:sz w:val="24"/>
        </w:rPr>
        <w:t>области</w:t>
      </w:r>
      <w:r>
        <w:rPr>
          <w:spacing w:val="40"/>
          <w:sz w:val="24"/>
        </w:rPr>
        <w:t xml:space="preserve"> </w:t>
      </w:r>
      <w:r>
        <w:rPr>
          <w:sz w:val="24"/>
        </w:rPr>
        <w:t>микроэкономики),</w:t>
      </w:r>
      <w:r>
        <w:rPr>
          <w:spacing w:val="40"/>
          <w:sz w:val="24"/>
        </w:rPr>
        <w:t xml:space="preserve"> </w:t>
      </w:r>
      <w:r>
        <w:rPr>
          <w:sz w:val="24"/>
        </w:rPr>
        <w:t>социальной,</w:t>
      </w:r>
      <w:r>
        <w:rPr>
          <w:spacing w:val="40"/>
          <w:sz w:val="24"/>
        </w:rPr>
        <w:t xml:space="preserve"> </w:t>
      </w:r>
      <w:r>
        <w:rPr>
          <w:sz w:val="24"/>
        </w:rPr>
        <w:t>духовной</w:t>
      </w:r>
      <w:r>
        <w:rPr>
          <w:spacing w:val="40"/>
          <w:sz w:val="24"/>
        </w:rPr>
        <w:t xml:space="preserve"> </w:t>
      </w:r>
      <w:r>
        <w:rPr>
          <w:sz w:val="24"/>
        </w:rPr>
        <w:t>сферах</w:t>
      </w:r>
      <w:r>
        <w:rPr>
          <w:spacing w:val="40"/>
          <w:sz w:val="24"/>
        </w:rPr>
        <w:t xml:space="preserve"> </w:t>
      </w:r>
      <w:r>
        <w:rPr>
          <w:sz w:val="24"/>
        </w:rPr>
        <w:t>жизни</w:t>
      </w:r>
      <w:r>
        <w:rPr>
          <w:spacing w:val="40"/>
          <w:sz w:val="24"/>
        </w:rPr>
        <w:t xml:space="preserve"> </w:t>
      </w:r>
      <w:r>
        <w:rPr>
          <w:sz w:val="24"/>
        </w:rPr>
        <w:t>общества;</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right="125" w:firstLine="0"/>
      </w:pPr>
      <w:r>
        <w:t>основах</w:t>
      </w:r>
      <w:r>
        <w:rPr>
          <w:spacing w:val="-13"/>
        </w:rPr>
        <w:t xml:space="preserve"> </w:t>
      </w:r>
      <w:r>
        <w:t>конституционного</w:t>
      </w:r>
      <w:r>
        <w:rPr>
          <w:spacing w:val="-14"/>
        </w:rPr>
        <w:t xml:space="preserve"> </w:t>
      </w:r>
      <w:r>
        <w:t>строя</w:t>
      </w:r>
      <w:r>
        <w:rPr>
          <w:spacing w:val="-14"/>
        </w:rPr>
        <w:t xml:space="preserve"> </w:t>
      </w:r>
      <w:r>
        <w:t>и</w:t>
      </w:r>
      <w:r>
        <w:rPr>
          <w:spacing w:val="-13"/>
        </w:rPr>
        <w:t xml:space="preserve"> </w:t>
      </w:r>
      <w:r>
        <w:t>организации</w:t>
      </w:r>
      <w:r>
        <w:rPr>
          <w:spacing w:val="-13"/>
        </w:rPr>
        <w:t xml:space="preserve"> </w:t>
      </w:r>
      <w:r>
        <w:t>государственной</w:t>
      </w:r>
      <w:r>
        <w:rPr>
          <w:spacing w:val="-11"/>
        </w:rPr>
        <w:t xml:space="preserve"> </w:t>
      </w:r>
      <w:r>
        <w:t>власти</w:t>
      </w:r>
      <w:r>
        <w:rPr>
          <w:spacing w:val="-12"/>
        </w:rPr>
        <w:t xml:space="preserve"> </w:t>
      </w:r>
      <w:r>
        <w:t>в</w:t>
      </w:r>
      <w:r>
        <w:rPr>
          <w:spacing w:val="-15"/>
        </w:rPr>
        <w:t xml:space="preserve"> </w:t>
      </w:r>
      <w:r>
        <w:t>Российской</w:t>
      </w:r>
      <w:r>
        <w:rPr>
          <w:spacing w:val="-12"/>
        </w:rPr>
        <w:t xml:space="preserve"> </w:t>
      </w:r>
      <w:r>
        <w:t>Федерации, правовом</w:t>
      </w:r>
      <w:r>
        <w:rPr>
          <w:spacing w:val="-15"/>
        </w:rPr>
        <w:t xml:space="preserve"> </w:t>
      </w:r>
      <w:r>
        <w:t>статусе</w:t>
      </w:r>
      <w:r>
        <w:rPr>
          <w:spacing w:val="-15"/>
        </w:rPr>
        <w:t xml:space="preserve"> </w:t>
      </w:r>
      <w:r>
        <w:t>гражданина</w:t>
      </w:r>
      <w:r>
        <w:rPr>
          <w:spacing w:val="-15"/>
        </w:rPr>
        <w:t xml:space="preserve"> </w:t>
      </w:r>
      <w:r>
        <w:t>Российской</w:t>
      </w:r>
      <w:r>
        <w:rPr>
          <w:spacing w:val="-15"/>
        </w:rPr>
        <w:t xml:space="preserve"> </w:t>
      </w:r>
      <w:r>
        <w:t>Федерации</w:t>
      </w:r>
      <w:r>
        <w:rPr>
          <w:spacing w:val="-15"/>
        </w:rPr>
        <w:t xml:space="preserve"> </w:t>
      </w:r>
      <w:r>
        <w:t>(в</w:t>
      </w:r>
      <w:r>
        <w:rPr>
          <w:spacing w:val="-15"/>
        </w:rPr>
        <w:t xml:space="preserve"> </w:t>
      </w:r>
      <w:r>
        <w:t>том</w:t>
      </w:r>
      <w:r>
        <w:rPr>
          <w:spacing w:val="-15"/>
        </w:rPr>
        <w:t xml:space="preserve"> </w:t>
      </w:r>
      <w:r>
        <w:t>числе</w:t>
      </w:r>
      <w:r>
        <w:rPr>
          <w:spacing w:val="-14"/>
        </w:rPr>
        <w:t xml:space="preserve"> </w:t>
      </w:r>
      <w:r>
        <w:t>несовершеннолетнего),</w:t>
      </w:r>
      <w:r>
        <w:rPr>
          <w:spacing w:val="-15"/>
        </w:rPr>
        <w:t xml:space="preserve"> </w:t>
      </w:r>
      <w:r>
        <w:t xml:space="preserve">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от </w:t>
      </w:r>
      <w:r>
        <w:rPr>
          <w:spacing w:val="-2"/>
        </w:rPr>
        <w:t>терроризма;</w:t>
      </w:r>
    </w:p>
    <w:p w:rsidR="00D45894" w:rsidRDefault="00320178" w:rsidP="00365E8E">
      <w:pPr>
        <w:pStyle w:val="a5"/>
        <w:numPr>
          <w:ilvl w:val="0"/>
          <w:numId w:val="179"/>
        </w:numPr>
        <w:tabs>
          <w:tab w:val="left" w:pos="1237"/>
        </w:tabs>
        <w:spacing w:before="1"/>
        <w:ind w:right="122" w:firstLine="708"/>
        <w:jc w:val="both"/>
        <w:rPr>
          <w:sz w:val="24"/>
        </w:rPr>
      </w:pPr>
      <w:r>
        <w:rPr>
          <w:sz w:val="24"/>
        </w:rPr>
        <w:t>уметь</w:t>
      </w:r>
      <w:r>
        <w:rPr>
          <w:spacing w:val="-15"/>
          <w:sz w:val="24"/>
        </w:rPr>
        <w:t xml:space="preserve"> </w:t>
      </w:r>
      <w:r>
        <w:rPr>
          <w:sz w:val="24"/>
        </w:rPr>
        <w:t>характеризовать</w:t>
      </w:r>
      <w:r>
        <w:rPr>
          <w:spacing w:val="-15"/>
          <w:sz w:val="24"/>
        </w:rPr>
        <w:t xml:space="preserve"> </w:t>
      </w:r>
      <w:r>
        <w:rPr>
          <w:sz w:val="24"/>
        </w:rPr>
        <w:t>традиционные</w:t>
      </w:r>
      <w:r>
        <w:rPr>
          <w:spacing w:val="-15"/>
          <w:sz w:val="24"/>
        </w:rPr>
        <w:t xml:space="preserve"> </w:t>
      </w:r>
      <w:r>
        <w:rPr>
          <w:sz w:val="24"/>
        </w:rPr>
        <w:t>российские</w:t>
      </w:r>
      <w:r>
        <w:rPr>
          <w:spacing w:val="-15"/>
          <w:sz w:val="24"/>
        </w:rPr>
        <w:t xml:space="preserve"> </w:t>
      </w:r>
      <w:r>
        <w:rPr>
          <w:sz w:val="24"/>
        </w:rPr>
        <w:t>духовно-нравственные</w:t>
      </w:r>
      <w:r>
        <w:rPr>
          <w:spacing w:val="-15"/>
          <w:sz w:val="24"/>
        </w:rPr>
        <w:t xml:space="preserve"> </w:t>
      </w:r>
      <w:r>
        <w:rPr>
          <w:sz w:val="24"/>
        </w:rPr>
        <w:t>ценности</w:t>
      </w:r>
      <w:r>
        <w:rPr>
          <w:spacing w:val="-15"/>
          <w:sz w:val="24"/>
        </w:rPr>
        <w:t xml:space="preserve"> </w:t>
      </w:r>
      <w:r>
        <w:rPr>
          <w:sz w:val="24"/>
        </w:rPr>
        <w:t>(в</w:t>
      </w:r>
      <w:r>
        <w:rPr>
          <w:spacing w:val="-15"/>
          <w:sz w:val="24"/>
        </w:rPr>
        <w:t xml:space="preserve"> </w:t>
      </w:r>
      <w:r>
        <w:rPr>
          <w:sz w:val="24"/>
        </w:rPr>
        <w:t>том числе защита человеческой жизни, прав</w:t>
      </w:r>
      <w:r>
        <w:rPr>
          <w:spacing w:val="-1"/>
          <w:sz w:val="24"/>
        </w:rPr>
        <w:t xml:space="preserve"> </w:t>
      </w:r>
      <w:r>
        <w:rPr>
          <w:sz w:val="24"/>
        </w:rPr>
        <w:t>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45894" w:rsidRDefault="00320178" w:rsidP="00365E8E">
      <w:pPr>
        <w:pStyle w:val="a5"/>
        <w:numPr>
          <w:ilvl w:val="0"/>
          <w:numId w:val="179"/>
        </w:numPr>
        <w:tabs>
          <w:tab w:val="left" w:pos="1280"/>
        </w:tabs>
        <w:ind w:right="125" w:firstLine="708"/>
        <w:jc w:val="both"/>
        <w:rPr>
          <w:sz w:val="24"/>
        </w:rPr>
      </w:pPr>
      <w:r>
        <w:rPr>
          <w:sz w:val="24"/>
        </w:rPr>
        <w:t>уметь приводить примеры (в том числе моделировать ситуации) деятельности людей, социальных</w:t>
      </w:r>
      <w:r>
        <w:rPr>
          <w:spacing w:val="-6"/>
          <w:sz w:val="24"/>
        </w:rPr>
        <w:t xml:space="preserve"> </w:t>
      </w:r>
      <w:r>
        <w:rPr>
          <w:sz w:val="24"/>
        </w:rPr>
        <w:t>объектов,</w:t>
      </w:r>
      <w:r>
        <w:rPr>
          <w:spacing w:val="-8"/>
          <w:sz w:val="24"/>
        </w:rPr>
        <w:t xml:space="preserve"> </w:t>
      </w:r>
      <w:r>
        <w:rPr>
          <w:sz w:val="24"/>
        </w:rPr>
        <w:t>явлений,</w:t>
      </w:r>
      <w:r>
        <w:rPr>
          <w:spacing w:val="-10"/>
          <w:sz w:val="24"/>
        </w:rPr>
        <w:t xml:space="preserve"> </w:t>
      </w:r>
      <w:r>
        <w:rPr>
          <w:sz w:val="24"/>
        </w:rPr>
        <w:t>процессов</w:t>
      </w:r>
      <w:r>
        <w:rPr>
          <w:spacing w:val="-5"/>
          <w:sz w:val="24"/>
        </w:rPr>
        <w:t xml:space="preserve"> </w:t>
      </w:r>
      <w:r>
        <w:rPr>
          <w:sz w:val="24"/>
        </w:rPr>
        <w:t>определенного</w:t>
      </w:r>
      <w:r>
        <w:rPr>
          <w:spacing w:val="-7"/>
          <w:sz w:val="24"/>
        </w:rPr>
        <w:t xml:space="preserve"> </w:t>
      </w:r>
      <w:r>
        <w:rPr>
          <w:sz w:val="24"/>
        </w:rPr>
        <w:t>типа</w:t>
      </w:r>
      <w:r>
        <w:rPr>
          <w:spacing w:val="-7"/>
          <w:sz w:val="24"/>
        </w:rPr>
        <w:t xml:space="preserve"> </w:t>
      </w:r>
      <w:r>
        <w:rPr>
          <w:sz w:val="24"/>
        </w:rPr>
        <w:t>в</w:t>
      </w:r>
      <w:r>
        <w:rPr>
          <w:spacing w:val="-8"/>
          <w:sz w:val="24"/>
        </w:rPr>
        <w:t xml:space="preserve"> </w:t>
      </w:r>
      <w:r>
        <w:rPr>
          <w:sz w:val="24"/>
        </w:rPr>
        <w:t>различных</w:t>
      </w:r>
      <w:r>
        <w:rPr>
          <w:spacing w:val="-5"/>
          <w:sz w:val="24"/>
        </w:rPr>
        <w:t xml:space="preserve"> </w:t>
      </w:r>
      <w:r>
        <w:rPr>
          <w:sz w:val="24"/>
        </w:rPr>
        <w:t>сферах</w:t>
      </w:r>
      <w:r>
        <w:rPr>
          <w:spacing w:val="-8"/>
          <w:sz w:val="24"/>
        </w:rPr>
        <w:t xml:space="preserve"> </w:t>
      </w:r>
      <w:r>
        <w:rPr>
          <w:sz w:val="24"/>
        </w:rPr>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D45894" w:rsidRDefault="00320178" w:rsidP="00365E8E">
      <w:pPr>
        <w:pStyle w:val="a5"/>
        <w:numPr>
          <w:ilvl w:val="0"/>
          <w:numId w:val="179"/>
        </w:numPr>
        <w:tabs>
          <w:tab w:val="left" w:pos="1237"/>
        </w:tabs>
        <w:spacing w:before="1"/>
        <w:ind w:right="125" w:firstLine="708"/>
        <w:jc w:val="both"/>
        <w:rPr>
          <w:sz w:val="24"/>
        </w:rPr>
      </w:pPr>
      <w:r>
        <w:rPr>
          <w:sz w:val="24"/>
        </w:rPr>
        <w:t>уметь</w:t>
      </w:r>
      <w:r>
        <w:rPr>
          <w:spacing w:val="-15"/>
          <w:sz w:val="24"/>
        </w:rPr>
        <w:t xml:space="preserve"> </w:t>
      </w:r>
      <w:r>
        <w:rPr>
          <w:sz w:val="24"/>
        </w:rPr>
        <w:t>классифицировать</w:t>
      </w:r>
      <w:r>
        <w:rPr>
          <w:spacing w:val="-15"/>
          <w:sz w:val="24"/>
        </w:rPr>
        <w:t xml:space="preserve"> </w:t>
      </w:r>
      <w:r>
        <w:rPr>
          <w:sz w:val="24"/>
        </w:rPr>
        <w:t>по</w:t>
      </w:r>
      <w:r>
        <w:rPr>
          <w:spacing w:val="-15"/>
          <w:sz w:val="24"/>
        </w:rPr>
        <w:t xml:space="preserve"> </w:t>
      </w:r>
      <w:r>
        <w:rPr>
          <w:sz w:val="24"/>
        </w:rPr>
        <w:t>разным</w:t>
      </w:r>
      <w:r>
        <w:rPr>
          <w:spacing w:val="-15"/>
          <w:sz w:val="24"/>
        </w:rPr>
        <w:t xml:space="preserve"> </w:t>
      </w:r>
      <w:r>
        <w:rPr>
          <w:sz w:val="24"/>
        </w:rPr>
        <w:t>признакам</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устанавливать</w:t>
      </w:r>
      <w:r>
        <w:rPr>
          <w:spacing w:val="-15"/>
          <w:sz w:val="24"/>
        </w:rPr>
        <w:t xml:space="preserve"> </w:t>
      </w:r>
      <w:r>
        <w:rPr>
          <w:sz w:val="24"/>
        </w:rPr>
        <w:t>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45894" w:rsidRDefault="00320178" w:rsidP="00365E8E">
      <w:pPr>
        <w:pStyle w:val="a5"/>
        <w:numPr>
          <w:ilvl w:val="0"/>
          <w:numId w:val="179"/>
        </w:numPr>
        <w:tabs>
          <w:tab w:val="left" w:pos="1282"/>
        </w:tabs>
        <w:ind w:right="128" w:firstLine="708"/>
        <w:jc w:val="both"/>
        <w:rPr>
          <w:sz w:val="24"/>
        </w:rPr>
      </w:pPr>
      <w:r>
        <w:rPr>
          <w:sz w:val="24"/>
        </w:rPr>
        <w:t>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D45894" w:rsidRDefault="00320178" w:rsidP="00365E8E">
      <w:pPr>
        <w:pStyle w:val="a5"/>
        <w:numPr>
          <w:ilvl w:val="0"/>
          <w:numId w:val="179"/>
        </w:numPr>
        <w:tabs>
          <w:tab w:val="left" w:pos="1246"/>
        </w:tabs>
        <w:ind w:right="127" w:firstLine="708"/>
        <w:jc w:val="both"/>
        <w:rPr>
          <w:sz w:val="24"/>
        </w:rPr>
      </w:pPr>
      <w:r>
        <w:rPr>
          <w:sz w:val="24"/>
        </w:rPr>
        <w:t>уметь</w:t>
      </w:r>
      <w:r>
        <w:rPr>
          <w:spacing w:val="-1"/>
          <w:sz w:val="24"/>
        </w:rPr>
        <w:t xml:space="preserve"> </w:t>
      </w:r>
      <w:r>
        <w:rPr>
          <w:sz w:val="24"/>
        </w:rPr>
        <w:t>устанавливать</w:t>
      </w:r>
      <w:r>
        <w:rPr>
          <w:spacing w:val="-9"/>
          <w:sz w:val="24"/>
        </w:rPr>
        <w:t xml:space="preserve"> </w:t>
      </w:r>
      <w:r>
        <w:rPr>
          <w:sz w:val="24"/>
        </w:rPr>
        <w:t>и</w:t>
      </w:r>
      <w:r>
        <w:rPr>
          <w:spacing w:val="-9"/>
          <w:sz w:val="24"/>
        </w:rPr>
        <w:t xml:space="preserve"> </w:t>
      </w:r>
      <w:r>
        <w:rPr>
          <w:sz w:val="24"/>
        </w:rPr>
        <w:t>объяснять</w:t>
      </w:r>
      <w:r>
        <w:rPr>
          <w:spacing w:val="-10"/>
          <w:sz w:val="24"/>
        </w:rPr>
        <w:t xml:space="preserve"> </w:t>
      </w:r>
      <w:r>
        <w:rPr>
          <w:sz w:val="24"/>
        </w:rPr>
        <w:t>взаимосвязи</w:t>
      </w:r>
      <w:r>
        <w:rPr>
          <w:spacing w:val="-9"/>
          <w:sz w:val="24"/>
        </w:rPr>
        <w:t xml:space="preserve"> </w:t>
      </w:r>
      <w:r>
        <w:rPr>
          <w:sz w:val="24"/>
        </w:rPr>
        <w:t>социальных</w:t>
      </w:r>
      <w:r>
        <w:rPr>
          <w:spacing w:val="-8"/>
          <w:sz w:val="24"/>
        </w:rPr>
        <w:t xml:space="preserve"> </w:t>
      </w:r>
      <w:r>
        <w:rPr>
          <w:sz w:val="24"/>
        </w:rPr>
        <w:t>объектов,</w:t>
      </w:r>
      <w:r>
        <w:rPr>
          <w:spacing w:val="-13"/>
          <w:sz w:val="24"/>
        </w:rPr>
        <w:t xml:space="preserve"> </w:t>
      </w:r>
      <w:r>
        <w:rPr>
          <w:sz w:val="24"/>
        </w:rPr>
        <w:t>явлений,</w:t>
      </w:r>
      <w:r>
        <w:rPr>
          <w:spacing w:val="-10"/>
          <w:sz w:val="24"/>
        </w:rPr>
        <w:t xml:space="preserve"> </w:t>
      </w:r>
      <w:r>
        <w:rPr>
          <w:sz w:val="24"/>
        </w:rPr>
        <w:t>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D45894" w:rsidRDefault="00320178" w:rsidP="00365E8E">
      <w:pPr>
        <w:pStyle w:val="a5"/>
        <w:numPr>
          <w:ilvl w:val="0"/>
          <w:numId w:val="179"/>
        </w:numPr>
        <w:tabs>
          <w:tab w:val="left" w:pos="1337"/>
        </w:tabs>
        <w:ind w:right="125" w:firstLine="708"/>
        <w:jc w:val="both"/>
        <w:rPr>
          <w:sz w:val="24"/>
        </w:rPr>
      </w:pPr>
      <w:r>
        <w:rPr>
          <w:sz w:val="24"/>
        </w:rPr>
        <w:t>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w:t>
      </w:r>
      <w:r>
        <w:rPr>
          <w:spacing w:val="-15"/>
          <w:sz w:val="24"/>
        </w:rPr>
        <w:t xml:space="preserve"> </w:t>
      </w:r>
      <w:r>
        <w:rPr>
          <w:sz w:val="24"/>
        </w:rPr>
        <w:t>объяснения</w:t>
      </w:r>
      <w:r>
        <w:rPr>
          <w:spacing w:val="-15"/>
          <w:sz w:val="24"/>
        </w:rPr>
        <w:t xml:space="preserve"> </w:t>
      </w:r>
      <w:r>
        <w:rPr>
          <w:sz w:val="24"/>
        </w:rPr>
        <w:t>роли</w:t>
      </w:r>
      <w:r>
        <w:rPr>
          <w:spacing w:val="-15"/>
          <w:sz w:val="24"/>
        </w:rPr>
        <w:t xml:space="preserve"> </w:t>
      </w:r>
      <w:r>
        <w:rPr>
          <w:sz w:val="24"/>
        </w:rPr>
        <w:t>информации</w:t>
      </w:r>
      <w:r>
        <w:rPr>
          <w:spacing w:val="-15"/>
          <w:sz w:val="24"/>
        </w:rPr>
        <w:t xml:space="preserve"> </w:t>
      </w:r>
      <w:r>
        <w:rPr>
          <w:sz w:val="24"/>
        </w:rPr>
        <w:t>и</w:t>
      </w:r>
      <w:r>
        <w:rPr>
          <w:spacing w:val="-15"/>
          <w:sz w:val="24"/>
        </w:rPr>
        <w:t xml:space="preserve"> </w:t>
      </w:r>
      <w:r>
        <w:rPr>
          <w:sz w:val="24"/>
        </w:rPr>
        <w:t>информационных</w:t>
      </w:r>
      <w:r>
        <w:rPr>
          <w:spacing w:val="-15"/>
          <w:sz w:val="24"/>
        </w:rPr>
        <w:t xml:space="preserve"> </w:t>
      </w:r>
      <w:r>
        <w:rPr>
          <w:sz w:val="24"/>
        </w:rPr>
        <w:t>технологий</w:t>
      </w:r>
      <w:r>
        <w:rPr>
          <w:spacing w:val="-15"/>
          <w:sz w:val="24"/>
        </w:rPr>
        <w:t xml:space="preserve"> </w:t>
      </w:r>
      <w:r>
        <w:rPr>
          <w:sz w:val="24"/>
        </w:rPr>
        <w:t>в</w:t>
      </w:r>
      <w:r>
        <w:rPr>
          <w:spacing w:val="-15"/>
          <w:sz w:val="24"/>
        </w:rPr>
        <w:t xml:space="preserve"> </w:t>
      </w:r>
      <w:r>
        <w:rPr>
          <w:sz w:val="24"/>
        </w:rPr>
        <w:t>современном мире,</w:t>
      </w:r>
      <w:r>
        <w:rPr>
          <w:spacing w:val="-7"/>
          <w:sz w:val="24"/>
        </w:rPr>
        <w:t xml:space="preserve"> </w:t>
      </w:r>
      <w:r>
        <w:rPr>
          <w:sz w:val="24"/>
        </w:rPr>
        <w:t>социальной</w:t>
      </w:r>
      <w:r>
        <w:rPr>
          <w:spacing w:val="-3"/>
          <w:sz w:val="24"/>
        </w:rPr>
        <w:t xml:space="preserve"> </w:t>
      </w:r>
      <w:r>
        <w:rPr>
          <w:sz w:val="24"/>
        </w:rPr>
        <w:t>и</w:t>
      </w:r>
      <w:r>
        <w:rPr>
          <w:spacing w:val="-6"/>
          <w:sz w:val="24"/>
        </w:rPr>
        <w:t xml:space="preserve"> </w:t>
      </w:r>
      <w:r>
        <w:rPr>
          <w:sz w:val="24"/>
        </w:rPr>
        <w:t>личной</w:t>
      </w:r>
      <w:r>
        <w:rPr>
          <w:spacing w:val="-6"/>
          <w:sz w:val="24"/>
        </w:rPr>
        <w:t xml:space="preserve"> </w:t>
      </w:r>
      <w:r>
        <w:rPr>
          <w:sz w:val="24"/>
        </w:rPr>
        <w:t>значимости</w:t>
      </w:r>
      <w:r>
        <w:rPr>
          <w:spacing w:val="-5"/>
          <w:sz w:val="24"/>
        </w:rPr>
        <w:t xml:space="preserve"> </w:t>
      </w:r>
      <w:r>
        <w:rPr>
          <w:sz w:val="24"/>
        </w:rPr>
        <w:t>здорового</w:t>
      </w:r>
      <w:r>
        <w:rPr>
          <w:spacing w:val="-9"/>
          <w:sz w:val="24"/>
        </w:rPr>
        <w:t xml:space="preserve"> </w:t>
      </w:r>
      <w:r>
        <w:rPr>
          <w:sz w:val="24"/>
        </w:rPr>
        <w:t>образа</w:t>
      </w:r>
      <w:r>
        <w:rPr>
          <w:spacing w:val="-8"/>
          <w:sz w:val="24"/>
        </w:rPr>
        <w:t xml:space="preserve"> </w:t>
      </w:r>
      <w:r>
        <w:rPr>
          <w:sz w:val="24"/>
        </w:rPr>
        <w:t>жизни,</w:t>
      </w:r>
      <w:r>
        <w:rPr>
          <w:spacing w:val="-7"/>
          <w:sz w:val="24"/>
        </w:rPr>
        <w:t xml:space="preserve"> </w:t>
      </w:r>
      <w:r>
        <w:rPr>
          <w:sz w:val="24"/>
        </w:rPr>
        <w:t>роли</w:t>
      </w:r>
      <w:r>
        <w:rPr>
          <w:spacing w:val="-8"/>
          <w:sz w:val="24"/>
        </w:rPr>
        <w:t xml:space="preserve"> </w:t>
      </w:r>
      <w:r>
        <w:rPr>
          <w:sz w:val="24"/>
        </w:rPr>
        <w:t>непрерывного</w:t>
      </w:r>
      <w:r>
        <w:rPr>
          <w:spacing w:val="-10"/>
          <w:sz w:val="24"/>
        </w:rPr>
        <w:t xml:space="preserve"> </w:t>
      </w:r>
      <w:r>
        <w:rPr>
          <w:sz w:val="24"/>
        </w:rPr>
        <w:t>образования, опасности наркомании и алкоголизма для человека и общества; необходимости правомерного налогового поведения;</w:t>
      </w:r>
    </w:p>
    <w:p w:rsidR="00D45894" w:rsidRDefault="00320178" w:rsidP="00365E8E">
      <w:pPr>
        <w:pStyle w:val="a5"/>
        <w:numPr>
          <w:ilvl w:val="0"/>
          <w:numId w:val="179"/>
        </w:numPr>
        <w:tabs>
          <w:tab w:val="left" w:pos="1306"/>
        </w:tabs>
        <w:spacing w:before="1"/>
        <w:ind w:right="126" w:firstLine="708"/>
        <w:jc w:val="both"/>
        <w:rPr>
          <w:sz w:val="24"/>
        </w:rPr>
      </w:pPr>
      <w:r>
        <w:rPr>
          <w:sz w:val="24"/>
        </w:rPr>
        <w:t>уметь с использованием обществоведческих знаний, фактов общественной жизни и личного социального опыта определять и аргументировать</w:t>
      </w:r>
      <w:r>
        <w:rPr>
          <w:spacing w:val="-1"/>
          <w:sz w:val="24"/>
        </w:rPr>
        <w:t xml:space="preserve"> </w:t>
      </w:r>
      <w:r>
        <w:rPr>
          <w:sz w:val="24"/>
        </w:rPr>
        <w:t>с</w:t>
      </w:r>
      <w:r>
        <w:rPr>
          <w:spacing w:val="-2"/>
          <w:sz w:val="24"/>
        </w:rPr>
        <w:t xml:space="preserve"> </w:t>
      </w:r>
      <w:r>
        <w:rPr>
          <w:sz w:val="24"/>
        </w:rPr>
        <w:t>точки зрения</w:t>
      </w:r>
      <w:r>
        <w:rPr>
          <w:spacing w:val="-2"/>
          <w:sz w:val="24"/>
        </w:rPr>
        <w:t xml:space="preserve"> </w:t>
      </w:r>
      <w:r>
        <w:rPr>
          <w:sz w:val="24"/>
        </w:rPr>
        <w:t>социальных ценностей и норм свое отношение к явлениям, процессам социальной действительности;</w:t>
      </w:r>
    </w:p>
    <w:p w:rsidR="00D45894" w:rsidRDefault="00320178" w:rsidP="00365E8E">
      <w:pPr>
        <w:pStyle w:val="a5"/>
        <w:numPr>
          <w:ilvl w:val="0"/>
          <w:numId w:val="179"/>
        </w:numPr>
        <w:tabs>
          <w:tab w:val="left" w:pos="1280"/>
        </w:tabs>
        <w:ind w:right="127" w:firstLine="708"/>
        <w:jc w:val="both"/>
        <w:rPr>
          <w:sz w:val="24"/>
        </w:rPr>
      </w:pPr>
      <w:r>
        <w:rPr>
          <w:sz w:val="24"/>
        </w:rPr>
        <w:t>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45894" w:rsidRDefault="00320178" w:rsidP="00365E8E">
      <w:pPr>
        <w:pStyle w:val="a5"/>
        <w:numPr>
          <w:ilvl w:val="0"/>
          <w:numId w:val="179"/>
        </w:numPr>
        <w:tabs>
          <w:tab w:val="left" w:pos="1458"/>
        </w:tabs>
        <w:ind w:right="126" w:firstLine="708"/>
        <w:jc w:val="both"/>
        <w:rPr>
          <w:sz w:val="24"/>
        </w:rPr>
      </w:pPr>
      <w:r>
        <w:rPr>
          <w:sz w:val="24"/>
        </w:rPr>
        <w:t>владеть смысловым чтением текстов обществоведческой тематики, в том числе извлечений</w:t>
      </w:r>
      <w:r>
        <w:rPr>
          <w:spacing w:val="-8"/>
          <w:sz w:val="24"/>
        </w:rPr>
        <w:t xml:space="preserve"> </w:t>
      </w:r>
      <w:r>
        <w:rPr>
          <w:sz w:val="24"/>
        </w:rPr>
        <w:t>из</w:t>
      </w:r>
      <w:r>
        <w:rPr>
          <w:spacing w:val="-8"/>
          <w:sz w:val="24"/>
        </w:rPr>
        <w:t xml:space="preserve"> </w:t>
      </w:r>
      <w:hyperlink r:id="rId13">
        <w:r>
          <w:rPr>
            <w:sz w:val="24"/>
          </w:rPr>
          <w:t>Конституции</w:t>
        </w:r>
      </w:hyperlink>
      <w:r>
        <w:rPr>
          <w:spacing w:val="-6"/>
          <w:sz w:val="24"/>
        </w:rPr>
        <w:t xml:space="preserve"> </w:t>
      </w:r>
      <w:r>
        <w:rPr>
          <w:sz w:val="24"/>
        </w:rPr>
        <w:t>Российской</w:t>
      </w:r>
      <w:r>
        <w:rPr>
          <w:spacing w:val="-7"/>
          <w:sz w:val="24"/>
        </w:rPr>
        <w:t xml:space="preserve"> </w:t>
      </w:r>
      <w:r>
        <w:rPr>
          <w:sz w:val="24"/>
        </w:rPr>
        <w:t>Федерации</w:t>
      </w:r>
      <w:r>
        <w:rPr>
          <w:spacing w:val="-12"/>
          <w:sz w:val="24"/>
        </w:rPr>
        <w:t xml:space="preserve"> </w:t>
      </w:r>
      <w:r>
        <w:rPr>
          <w:sz w:val="24"/>
        </w:rPr>
        <w:t>и</w:t>
      </w:r>
      <w:r>
        <w:rPr>
          <w:spacing w:val="-8"/>
          <w:sz w:val="24"/>
        </w:rPr>
        <w:t xml:space="preserve"> </w:t>
      </w:r>
      <w:r>
        <w:rPr>
          <w:sz w:val="24"/>
        </w:rPr>
        <w:t>других</w:t>
      </w:r>
      <w:r>
        <w:rPr>
          <w:spacing w:val="-8"/>
          <w:sz w:val="24"/>
        </w:rPr>
        <w:t xml:space="preserve"> </w:t>
      </w:r>
      <w:r>
        <w:rPr>
          <w:sz w:val="24"/>
        </w:rPr>
        <w:t>нормативных</w:t>
      </w:r>
      <w:r>
        <w:rPr>
          <w:spacing w:val="-10"/>
          <w:sz w:val="24"/>
        </w:rPr>
        <w:t xml:space="preserve"> </w:t>
      </w:r>
      <w:r>
        <w:rPr>
          <w:sz w:val="24"/>
        </w:rPr>
        <w:t>правовых</w:t>
      </w:r>
      <w:r>
        <w:rPr>
          <w:spacing w:val="-8"/>
          <w:sz w:val="24"/>
        </w:rPr>
        <w:t xml:space="preserve"> </w:t>
      </w:r>
      <w:r>
        <w:rPr>
          <w:sz w:val="24"/>
        </w:rPr>
        <w:t>актов;</w:t>
      </w:r>
      <w:r>
        <w:rPr>
          <w:spacing w:val="-7"/>
          <w:sz w:val="24"/>
        </w:rPr>
        <w:t xml:space="preserve"> </w:t>
      </w:r>
      <w:r>
        <w:rPr>
          <w:sz w:val="24"/>
        </w:rPr>
        <w:t>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45894" w:rsidRDefault="00320178" w:rsidP="00365E8E">
      <w:pPr>
        <w:pStyle w:val="a5"/>
        <w:numPr>
          <w:ilvl w:val="0"/>
          <w:numId w:val="179"/>
        </w:numPr>
        <w:tabs>
          <w:tab w:val="left" w:pos="1508"/>
        </w:tabs>
        <w:ind w:right="124" w:firstLine="708"/>
        <w:jc w:val="both"/>
        <w:rPr>
          <w:sz w:val="24"/>
        </w:rPr>
      </w:pPr>
      <w:r>
        <w:rPr>
          <w:sz w:val="24"/>
        </w:rP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45894" w:rsidRDefault="00320178" w:rsidP="00365E8E">
      <w:pPr>
        <w:pStyle w:val="a5"/>
        <w:numPr>
          <w:ilvl w:val="0"/>
          <w:numId w:val="179"/>
        </w:numPr>
        <w:tabs>
          <w:tab w:val="left" w:pos="1412"/>
        </w:tabs>
        <w:ind w:right="124" w:firstLine="708"/>
        <w:jc w:val="both"/>
        <w:rPr>
          <w:sz w:val="24"/>
        </w:rPr>
      </w:pPr>
      <w:r>
        <w:rPr>
          <w:sz w:val="24"/>
        </w:rPr>
        <w:t>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w:t>
      </w:r>
      <w:r>
        <w:rPr>
          <w:spacing w:val="-9"/>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4"/>
          <w:sz w:val="24"/>
        </w:rPr>
        <w:t xml:space="preserve"> </w:t>
      </w:r>
      <w:r>
        <w:rPr>
          <w:sz w:val="24"/>
        </w:rPr>
        <w:t>учебных</w:t>
      </w:r>
      <w:r>
        <w:rPr>
          <w:spacing w:val="-6"/>
          <w:sz w:val="24"/>
        </w:rPr>
        <w:t xml:space="preserve"> </w:t>
      </w:r>
      <w:r>
        <w:rPr>
          <w:sz w:val="24"/>
        </w:rPr>
        <w:t>материалов)</w:t>
      </w:r>
      <w:r>
        <w:rPr>
          <w:spacing w:val="-8"/>
          <w:sz w:val="24"/>
        </w:rPr>
        <w:t xml:space="preserve"> </w:t>
      </w:r>
      <w:r>
        <w:rPr>
          <w:sz w:val="24"/>
        </w:rPr>
        <w:t>и</w:t>
      </w:r>
      <w:r>
        <w:rPr>
          <w:spacing w:val="-6"/>
          <w:sz w:val="24"/>
        </w:rPr>
        <w:t xml:space="preserve"> </w:t>
      </w:r>
      <w:r>
        <w:rPr>
          <w:sz w:val="24"/>
        </w:rPr>
        <w:t>публикаций</w:t>
      </w:r>
      <w:r>
        <w:rPr>
          <w:spacing w:val="-4"/>
          <w:sz w:val="24"/>
        </w:rPr>
        <w:t xml:space="preserve"> </w:t>
      </w:r>
      <w:r>
        <w:rPr>
          <w:sz w:val="24"/>
        </w:rPr>
        <w:t>СМИ,</w:t>
      </w:r>
      <w:r>
        <w:rPr>
          <w:spacing w:val="-7"/>
          <w:sz w:val="24"/>
        </w:rPr>
        <w:t xml:space="preserve"> </w:t>
      </w:r>
      <w:r>
        <w:rPr>
          <w:sz w:val="24"/>
        </w:rPr>
        <w:t>соотносить</w:t>
      </w:r>
      <w:r>
        <w:rPr>
          <w:spacing w:val="-4"/>
          <w:sz w:val="24"/>
        </w:rPr>
        <w:t xml:space="preserve"> </w:t>
      </w:r>
      <w:r>
        <w:rPr>
          <w:sz w:val="24"/>
        </w:rPr>
        <w:t>ее</w:t>
      </w:r>
      <w:r>
        <w:rPr>
          <w:spacing w:val="-8"/>
          <w:sz w:val="24"/>
        </w:rPr>
        <w:t xml:space="preserve"> </w:t>
      </w:r>
      <w:r>
        <w:rPr>
          <w:sz w:val="24"/>
        </w:rPr>
        <w:t>с</w:t>
      </w:r>
      <w:r>
        <w:rPr>
          <w:spacing w:val="-8"/>
          <w:sz w:val="24"/>
        </w:rPr>
        <w:t xml:space="preserve"> </w:t>
      </w:r>
      <w:r>
        <w:rPr>
          <w:sz w:val="24"/>
        </w:rPr>
        <w:t xml:space="preserve">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p w:rsidR="00D45894" w:rsidRDefault="00320178" w:rsidP="00365E8E">
      <w:pPr>
        <w:pStyle w:val="a5"/>
        <w:numPr>
          <w:ilvl w:val="0"/>
          <w:numId w:val="179"/>
        </w:numPr>
        <w:tabs>
          <w:tab w:val="left" w:pos="1390"/>
        </w:tabs>
        <w:spacing w:before="1"/>
        <w:ind w:left="1390" w:hanging="399"/>
        <w:jc w:val="both"/>
        <w:rPr>
          <w:sz w:val="24"/>
        </w:rPr>
      </w:pPr>
      <w:r>
        <w:rPr>
          <w:sz w:val="24"/>
        </w:rPr>
        <w:t>уметь</w:t>
      </w:r>
      <w:r>
        <w:rPr>
          <w:spacing w:val="16"/>
          <w:sz w:val="24"/>
        </w:rPr>
        <w:t xml:space="preserve"> </w:t>
      </w:r>
      <w:r>
        <w:rPr>
          <w:sz w:val="24"/>
        </w:rPr>
        <w:t>оценивать</w:t>
      </w:r>
      <w:r>
        <w:rPr>
          <w:spacing w:val="19"/>
          <w:sz w:val="24"/>
        </w:rPr>
        <w:t xml:space="preserve"> </w:t>
      </w:r>
      <w:r>
        <w:rPr>
          <w:sz w:val="24"/>
        </w:rPr>
        <w:t>собственные</w:t>
      </w:r>
      <w:r>
        <w:rPr>
          <w:spacing w:val="14"/>
          <w:sz w:val="24"/>
        </w:rPr>
        <w:t xml:space="preserve"> </w:t>
      </w:r>
      <w:r>
        <w:rPr>
          <w:sz w:val="24"/>
        </w:rPr>
        <w:t>поступки</w:t>
      </w:r>
      <w:r>
        <w:rPr>
          <w:spacing w:val="19"/>
          <w:sz w:val="24"/>
        </w:rPr>
        <w:t xml:space="preserve"> </w:t>
      </w:r>
      <w:r>
        <w:rPr>
          <w:sz w:val="24"/>
        </w:rPr>
        <w:t>и</w:t>
      </w:r>
      <w:r>
        <w:rPr>
          <w:spacing w:val="17"/>
          <w:sz w:val="24"/>
        </w:rPr>
        <w:t xml:space="preserve"> </w:t>
      </w:r>
      <w:r>
        <w:rPr>
          <w:sz w:val="24"/>
        </w:rPr>
        <w:t>поведение</w:t>
      </w:r>
      <w:r>
        <w:rPr>
          <w:spacing w:val="17"/>
          <w:sz w:val="24"/>
        </w:rPr>
        <w:t xml:space="preserve"> </w:t>
      </w:r>
      <w:r>
        <w:rPr>
          <w:sz w:val="24"/>
        </w:rPr>
        <w:t>других</w:t>
      </w:r>
      <w:r>
        <w:rPr>
          <w:spacing w:val="17"/>
          <w:sz w:val="24"/>
        </w:rPr>
        <w:t xml:space="preserve"> </w:t>
      </w:r>
      <w:r>
        <w:rPr>
          <w:sz w:val="24"/>
        </w:rPr>
        <w:t>людей</w:t>
      </w:r>
      <w:r>
        <w:rPr>
          <w:spacing w:val="15"/>
          <w:sz w:val="24"/>
        </w:rPr>
        <w:t xml:space="preserve"> </w:t>
      </w:r>
      <w:r>
        <w:rPr>
          <w:sz w:val="24"/>
        </w:rPr>
        <w:t>с</w:t>
      </w:r>
      <w:r>
        <w:rPr>
          <w:spacing w:val="15"/>
          <w:sz w:val="24"/>
        </w:rPr>
        <w:t xml:space="preserve"> </w:t>
      </w:r>
      <w:r>
        <w:rPr>
          <w:sz w:val="24"/>
        </w:rPr>
        <w:t>точки</w:t>
      </w:r>
      <w:r>
        <w:rPr>
          <w:spacing w:val="18"/>
          <w:sz w:val="24"/>
        </w:rPr>
        <w:t xml:space="preserve"> </w:t>
      </w:r>
      <w:r>
        <w:rPr>
          <w:sz w:val="24"/>
        </w:rPr>
        <w:t>зрения</w:t>
      </w:r>
      <w:r>
        <w:rPr>
          <w:spacing w:val="17"/>
          <w:sz w:val="24"/>
        </w:rPr>
        <w:t xml:space="preserve"> </w:t>
      </w:r>
      <w:r>
        <w:rPr>
          <w:spacing w:val="-5"/>
          <w:sz w:val="24"/>
        </w:rPr>
        <w:t>их</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right="124" w:firstLine="0"/>
      </w:pPr>
      <w:r>
        <w:t>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D45894" w:rsidRDefault="00320178" w:rsidP="00365E8E">
      <w:pPr>
        <w:pStyle w:val="a5"/>
        <w:numPr>
          <w:ilvl w:val="0"/>
          <w:numId w:val="179"/>
        </w:numPr>
        <w:tabs>
          <w:tab w:val="left" w:pos="1478"/>
        </w:tabs>
        <w:spacing w:before="1"/>
        <w:ind w:right="125" w:firstLine="708"/>
        <w:jc w:val="both"/>
        <w:rPr>
          <w:sz w:val="24"/>
        </w:rPr>
      </w:pPr>
      <w:r>
        <w:rPr>
          <w:sz w:val="24"/>
        </w:rP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w:t>
      </w:r>
      <w:r>
        <w:rPr>
          <w:spacing w:val="-15"/>
          <w:sz w:val="24"/>
        </w:rPr>
        <w:t xml:space="preserve"> </w:t>
      </w:r>
      <w:r>
        <w:rPr>
          <w:sz w:val="24"/>
        </w:rPr>
        <w:t>личного</w:t>
      </w:r>
      <w:r>
        <w:rPr>
          <w:spacing w:val="-15"/>
          <w:sz w:val="24"/>
        </w:rPr>
        <w:t xml:space="preserve"> </w:t>
      </w:r>
      <w:r>
        <w:rPr>
          <w:sz w:val="24"/>
        </w:rPr>
        <w:t>финансового</w:t>
      </w:r>
      <w:r>
        <w:rPr>
          <w:spacing w:val="-15"/>
          <w:sz w:val="24"/>
        </w:rPr>
        <w:t xml:space="preserve"> </w:t>
      </w:r>
      <w:r>
        <w:rPr>
          <w:sz w:val="24"/>
        </w:rPr>
        <w:t>плана,</w:t>
      </w:r>
      <w:r>
        <w:rPr>
          <w:spacing w:val="-15"/>
          <w:sz w:val="24"/>
        </w:rPr>
        <w:t xml:space="preserve"> </w:t>
      </w:r>
      <w:r>
        <w:rPr>
          <w:sz w:val="24"/>
        </w:rPr>
        <w:t>для</w:t>
      </w:r>
      <w:r>
        <w:rPr>
          <w:spacing w:val="-15"/>
          <w:sz w:val="24"/>
        </w:rPr>
        <w:t xml:space="preserve"> </w:t>
      </w:r>
      <w:r>
        <w:rPr>
          <w:sz w:val="24"/>
        </w:rPr>
        <w:t>выбора</w:t>
      </w:r>
      <w:r>
        <w:rPr>
          <w:spacing w:val="-15"/>
          <w:sz w:val="24"/>
        </w:rPr>
        <w:t xml:space="preserve"> </w:t>
      </w:r>
      <w:r>
        <w:rPr>
          <w:sz w:val="24"/>
        </w:rPr>
        <w:t>профессии</w:t>
      </w:r>
      <w:r>
        <w:rPr>
          <w:spacing w:val="-15"/>
          <w:sz w:val="24"/>
        </w:rPr>
        <w:t xml:space="preserve"> </w:t>
      </w:r>
      <w:r>
        <w:rPr>
          <w:sz w:val="24"/>
        </w:rPr>
        <w:t>и</w:t>
      </w:r>
      <w:r>
        <w:rPr>
          <w:spacing w:val="-15"/>
          <w:sz w:val="24"/>
        </w:rPr>
        <w:t xml:space="preserve"> </w:t>
      </w:r>
      <w:r>
        <w:rPr>
          <w:sz w:val="24"/>
        </w:rPr>
        <w:t>оценки</w:t>
      </w:r>
      <w:r>
        <w:rPr>
          <w:spacing w:val="-15"/>
          <w:sz w:val="24"/>
        </w:rPr>
        <w:t xml:space="preserve"> </w:t>
      </w:r>
      <w:r>
        <w:rPr>
          <w:sz w:val="24"/>
        </w:rPr>
        <w:t>собственных</w:t>
      </w:r>
      <w:r>
        <w:rPr>
          <w:spacing w:val="-15"/>
          <w:sz w:val="24"/>
        </w:rPr>
        <w:t xml:space="preserve"> </w:t>
      </w:r>
      <w:r>
        <w:rPr>
          <w:sz w:val="24"/>
        </w:rPr>
        <w:t xml:space="preserve">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sz w:val="24"/>
        </w:rPr>
        <w:t>регламентом;</w:t>
      </w:r>
    </w:p>
    <w:p w:rsidR="00D45894" w:rsidRDefault="00320178" w:rsidP="00365E8E">
      <w:pPr>
        <w:pStyle w:val="a5"/>
        <w:numPr>
          <w:ilvl w:val="0"/>
          <w:numId w:val="179"/>
        </w:numPr>
        <w:tabs>
          <w:tab w:val="left" w:pos="1373"/>
        </w:tabs>
        <w:ind w:left="1373" w:hanging="382"/>
        <w:jc w:val="both"/>
        <w:rPr>
          <w:sz w:val="24"/>
        </w:rPr>
      </w:pPr>
      <w:r>
        <w:rPr>
          <w:sz w:val="24"/>
        </w:rPr>
        <w:t>использовать полученные</w:t>
      </w:r>
      <w:r>
        <w:rPr>
          <w:spacing w:val="3"/>
          <w:sz w:val="24"/>
        </w:rPr>
        <w:t xml:space="preserve"> </w:t>
      </w:r>
      <w:r>
        <w:rPr>
          <w:sz w:val="24"/>
        </w:rPr>
        <w:t>знания</w:t>
      </w:r>
      <w:r>
        <w:rPr>
          <w:spacing w:val="3"/>
          <w:sz w:val="24"/>
        </w:rPr>
        <w:t xml:space="preserve"> </w:t>
      </w:r>
      <w:r>
        <w:rPr>
          <w:sz w:val="24"/>
        </w:rPr>
        <w:t>для</w:t>
      </w:r>
      <w:r>
        <w:rPr>
          <w:spacing w:val="3"/>
          <w:sz w:val="24"/>
        </w:rPr>
        <w:t xml:space="preserve"> </w:t>
      </w:r>
      <w:r>
        <w:rPr>
          <w:sz w:val="24"/>
        </w:rPr>
        <w:t>составления простейших</w:t>
      </w:r>
      <w:r>
        <w:rPr>
          <w:spacing w:val="4"/>
          <w:sz w:val="24"/>
        </w:rPr>
        <w:t xml:space="preserve"> </w:t>
      </w:r>
      <w:r>
        <w:rPr>
          <w:sz w:val="24"/>
        </w:rPr>
        <w:t>документов</w:t>
      </w:r>
      <w:r>
        <w:rPr>
          <w:spacing w:val="7"/>
          <w:sz w:val="24"/>
        </w:rPr>
        <w:t xml:space="preserve"> </w:t>
      </w:r>
      <w:r>
        <w:rPr>
          <w:spacing w:val="-2"/>
          <w:sz w:val="24"/>
        </w:rPr>
        <w:t>(заявления,</w:t>
      </w:r>
    </w:p>
    <w:p w:rsidR="00D45894" w:rsidRDefault="00320178">
      <w:pPr>
        <w:pStyle w:val="a3"/>
        <w:ind w:firstLine="0"/>
      </w:pPr>
      <w:r>
        <w:t>обращения,</w:t>
      </w:r>
      <w:r>
        <w:rPr>
          <w:spacing w:val="-7"/>
        </w:rPr>
        <w:t xml:space="preserve"> </w:t>
      </w:r>
      <w:r>
        <w:t>личный</w:t>
      </w:r>
      <w:r>
        <w:rPr>
          <w:spacing w:val="-5"/>
        </w:rPr>
        <w:t xml:space="preserve"> </w:t>
      </w:r>
      <w:r>
        <w:t>финансовый</w:t>
      </w:r>
      <w:r>
        <w:rPr>
          <w:spacing w:val="-4"/>
        </w:rPr>
        <w:t xml:space="preserve"> </w:t>
      </w:r>
      <w:r>
        <w:rPr>
          <w:spacing w:val="-2"/>
        </w:rPr>
        <w:t>план,);</w:t>
      </w:r>
    </w:p>
    <w:p w:rsidR="00D45894" w:rsidRDefault="00320178" w:rsidP="00365E8E">
      <w:pPr>
        <w:pStyle w:val="a5"/>
        <w:numPr>
          <w:ilvl w:val="0"/>
          <w:numId w:val="179"/>
        </w:numPr>
        <w:tabs>
          <w:tab w:val="left" w:pos="1416"/>
        </w:tabs>
        <w:spacing w:before="1"/>
        <w:ind w:right="127" w:firstLine="708"/>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D45894" w:rsidRDefault="00D45894">
      <w:pPr>
        <w:pStyle w:val="a3"/>
        <w:spacing w:before="5"/>
        <w:ind w:left="0" w:firstLine="0"/>
        <w:jc w:val="left"/>
      </w:pPr>
    </w:p>
    <w:p w:rsidR="00D45894" w:rsidRDefault="00320178">
      <w:pPr>
        <w:pStyle w:val="1"/>
        <w:spacing w:before="0"/>
      </w:pPr>
      <w:r>
        <w:t>Федеральная</w:t>
      </w:r>
      <w:r>
        <w:rPr>
          <w:spacing w:val="-4"/>
        </w:rPr>
        <w:t xml:space="preserve"> </w:t>
      </w:r>
      <w:r>
        <w:t>рабочая</w:t>
      </w:r>
      <w:r>
        <w:rPr>
          <w:spacing w:val="-2"/>
        </w:rPr>
        <w:t xml:space="preserve"> </w:t>
      </w:r>
      <w:r>
        <w:t>программа</w:t>
      </w:r>
      <w:r>
        <w:rPr>
          <w:spacing w:val="-1"/>
        </w:rPr>
        <w:t xml:space="preserve"> </w:t>
      </w:r>
      <w:r>
        <w:t>по учебному</w:t>
      </w:r>
      <w:r>
        <w:rPr>
          <w:spacing w:val="-2"/>
        </w:rPr>
        <w:t xml:space="preserve"> </w:t>
      </w:r>
      <w:r>
        <w:t>предмету</w:t>
      </w:r>
      <w:r>
        <w:rPr>
          <w:spacing w:val="1"/>
        </w:rPr>
        <w:t xml:space="preserve"> </w:t>
      </w:r>
      <w:r>
        <w:rPr>
          <w:spacing w:val="-2"/>
        </w:rPr>
        <w:t>«География».</w:t>
      </w:r>
    </w:p>
    <w:p w:rsidR="00D45894" w:rsidRDefault="00320178">
      <w:pPr>
        <w:pStyle w:val="a3"/>
        <w:spacing w:line="274" w:lineRule="exact"/>
        <w:ind w:left="991" w:firstLine="0"/>
      </w:pPr>
      <w:r>
        <w:t>Федеральная</w:t>
      </w:r>
      <w:r>
        <w:rPr>
          <w:spacing w:val="-16"/>
        </w:rPr>
        <w:t xml:space="preserve"> </w:t>
      </w:r>
      <w:r>
        <w:t>рабочая</w:t>
      </w:r>
      <w:r>
        <w:rPr>
          <w:spacing w:val="-15"/>
        </w:rPr>
        <w:t xml:space="preserve"> </w:t>
      </w:r>
      <w:r>
        <w:t>программа</w:t>
      </w:r>
      <w:r>
        <w:rPr>
          <w:spacing w:val="-15"/>
        </w:rPr>
        <w:t xml:space="preserve"> </w:t>
      </w:r>
      <w:r>
        <w:t>по</w:t>
      </w:r>
      <w:r>
        <w:rPr>
          <w:spacing w:val="-15"/>
        </w:rPr>
        <w:t xml:space="preserve"> </w:t>
      </w:r>
      <w:r>
        <w:t>учебному</w:t>
      </w:r>
      <w:r>
        <w:rPr>
          <w:spacing w:val="-17"/>
        </w:rPr>
        <w:t xml:space="preserve"> </w:t>
      </w:r>
      <w:r>
        <w:t>предмету</w:t>
      </w:r>
      <w:r>
        <w:rPr>
          <w:spacing w:val="-15"/>
        </w:rPr>
        <w:t xml:space="preserve"> </w:t>
      </w:r>
      <w:r>
        <w:t>«География»</w:t>
      </w:r>
      <w:r>
        <w:rPr>
          <w:spacing w:val="-17"/>
        </w:rPr>
        <w:t xml:space="preserve"> </w:t>
      </w:r>
      <w:r>
        <w:t>(далее</w:t>
      </w:r>
      <w:r>
        <w:rPr>
          <w:spacing w:val="-15"/>
        </w:rPr>
        <w:t xml:space="preserve"> </w:t>
      </w:r>
      <w:r>
        <w:rPr>
          <w:spacing w:val="-2"/>
        </w:rPr>
        <w:t>соответственно</w:t>
      </w:r>
    </w:p>
    <w:p w:rsidR="00D45894" w:rsidRDefault="00320178">
      <w:pPr>
        <w:pStyle w:val="a3"/>
        <w:ind w:right="126" w:firstLine="0"/>
      </w:pPr>
      <w:r>
        <w:t>-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5" w:firstLine="768"/>
      </w:pPr>
      <w:r>
        <w:t>Программа по географии составлена на основе требований к результатам освоения ООП ООО,</w:t>
      </w:r>
      <w:r>
        <w:rPr>
          <w:spacing w:val="-9"/>
        </w:rPr>
        <w:t xml:space="preserve"> </w:t>
      </w:r>
      <w:r>
        <w:t>представленных</w:t>
      </w:r>
      <w:r>
        <w:rPr>
          <w:spacing w:val="-9"/>
        </w:rPr>
        <w:t xml:space="preserve"> </w:t>
      </w:r>
      <w:r>
        <w:t>в</w:t>
      </w:r>
      <w:r>
        <w:rPr>
          <w:spacing w:val="-10"/>
        </w:rPr>
        <w:t xml:space="preserve"> </w:t>
      </w:r>
      <w:r>
        <w:t>ФГОС</w:t>
      </w:r>
      <w:r>
        <w:rPr>
          <w:spacing w:val="-7"/>
        </w:rPr>
        <w:t xml:space="preserve"> </w:t>
      </w:r>
      <w:r>
        <w:t>ООО,</w:t>
      </w:r>
      <w:r>
        <w:rPr>
          <w:spacing w:val="-9"/>
        </w:rPr>
        <w:t xml:space="preserve"> </w:t>
      </w:r>
      <w:r>
        <w:t>а</w:t>
      </w:r>
      <w:r>
        <w:rPr>
          <w:spacing w:val="-10"/>
        </w:rPr>
        <w:t xml:space="preserve"> </w:t>
      </w:r>
      <w:r>
        <w:t>также</w:t>
      </w:r>
      <w:r>
        <w:rPr>
          <w:spacing w:val="-12"/>
        </w:rPr>
        <w:t xml:space="preserve"> </w:t>
      </w:r>
      <w:r>
        <w:t>на</w:t>
      </w:r>
      <w:r>
        <w:rPr>
          <w:spacing w:val="-8"/>
        </w:rPr>
        <w:t xml:space="preserve"> </w:t>
      </w:r>
      <w:r>
        <w:t>основе</w:t>
      </w:r>
      <w:r>
        <w:rPr>
          <w:spacing w:val="-7"/>
        </w:rPr>
        <w:t xml:space="preserve"> </w:t>
      </w:r>
      <w:r>
        <w:t>характеристики</w:t>
      </w:r>
      <w:r>
        <w:rPr>
          <w:spacing w:val="-10"/>
        </w:rPr>
        <w:t xml:space="preserve"> </w:t>
      </w:r>
      <w:r>
        <w:t>планируемых</w:t>
      </w:r>
      <w:r>
        <w:rPr>
          <w:spacing w:val="-7"/>
        </w:rPr>
        <w:t xml:space="preserve"> </w:t>
      </w:r>
      <w:r>
        <w:t>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45894" w:rsidRDefault="00320178">
      <w:pPr>
        <w:pStyle w:val="a3"/>
        <w:ind w:right="128"/>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45894" w:rsidRDefault="00320178">
      <w:pPr>
        <w:pStyle w:val="a3"/>
        <w:ind w:right="124"/>
      </w:pPr>
      <w: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w:t>
      </w:r>
      <w:r>
        <w:rPr>
          <w:spacing w:val="-2"/>
        </w:rPr>
        <w:t>обучающихся.</w:t>
      </w:r>
    </w:p>
    <w:p w:rsidR="00D45894" w:rsidRDefault="00320178">
      <w:pPr>
        <w:pStyle w:val="a3"/>
        <w:spacing w:before="1"/>
        <w:ind w:right="126"/>
      </w:pPr>
      <w: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45894" w:rsidRDefault="00320178">
      <w:pPr>
        <w:pStyle w:val="a3"/>
        <w:ind w:right="125"/>
      </w:pPr>
      <w:r>
        <w:t xml:space="preserve">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w:t>
      </w:r>
      <w:r>
        <w:rPr>
          <w:spacing w:val="-2"/>
        </w:rPr>
        <w:t>дифференциации.</w:t>
      </w:r>
    </w:p>
    <w:p w:rsidR="00D45894" w:rsidRDefault="00320178">
      <w:pPr>
        <w:pStyle w:val="a3"/>
        <w:spacing w:before="1"/>
        <w:ind w:left="991" w:firstLine="0"/>
      </w:pPr>
      <w:r>
        <w:t>Изучение</w:t>
      </w:r>
      <w:r>
        <w:rPr>
          <w:spacing w:val="-7"/>
        </w:rPr>
        <w:t xml:space="preserve"> </w:t>
      </w:r>
      <w:r>
        <w:t>географии</w:t>
      </w:r>
      <w:r>
        <w:rPr>
          <w:spacing w:val="-2"/>
        </w:rPr>
        <w:t xml:space="preserve"> </w:t>
      </w:r>
      <w:r>
        <w:t>в</w:t>
      </w:r>
      <w:r>
        <w:rPr>
          <w:spacing w:val="-5"/>
        </w:rPr>
        <w:t xml:space="preserve"> </w:t>
      </w:r>
      <w:r>
        <w:t>общем</w:t>
      </w:r>
      <w:r>
        <w:rPr>
          <w:spacing w:val="-4"/>
        </w:rPr>
        <w:t xml:space="preserve"> </w:t>
      </w:r>
      <w:r>
        <w:t>образовании</w:t>
      </w:r>
      <w:r>
        <w:rPr>
          <w:spacing w:val="-2"/>
        </w:rPr>
        <w:t xml:space="preserve"> </w:t>
      </w:r>
      <w:r>
        <w:t>направлено</w:t>
      </w:r>
      <w:r>
        <w:rPr>
          <w:spacing w:val="-2"/>
        </w:rPr>
        <w:t xml:space="preserve"> </w:t>
      </w:r>
      <w:r>
        <w:t>на</w:t>
      </w:r>
      <w:r>
        <w:rPr>
          <w:spacing w:val="-4"/>
        </w:rPr>
        <w:t xml:space="preserve"> </w:t>
      </w:r>
      <w:r>
        <w:t>достижение</w:t>
      </w:r>
      <w:r>
        <w:rPr>
          <w:spacing w:val="-3"/>
        </w:rPr>
        <w:t xml:space="preserve"> </w:t>
      </w:r>
      <w:r>
        <w:t xml:space="preserve">следующих </w:t>
      </w:r>
      <w:r>
        <w:rPr>
          <w:spacing w:val="-2"/>
        </w:rPr>
        <w:t>целей: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воспитание</w:t>
      </w:r>
      <w:r>
        <w:rPr>
          <w:spacing w:val="-3"/>
        </w:rPr>
        <w:t xml:space="preserve"> </w:t>
      </w:r>
      <w:r>
        <w:t>чувства</w:t>
      </w:r>
      <w:r>
        <w:rPr>
          <w:spacing w:val="-6"/>
        </w:rPr>
        <w:t xml:space="preserve"> </w:t>
      </w:r>
      <w:r>
        <w:t>патриотизма,</w:t>
      </w:r>
      <w:r>
        <w:rPr>
          <w:spacing w:val="-4"/>
        </w:rPr>
        <w:t xml:space="preserve"> </w:t>
      </w:r>
      <w:r>
        <w:t>любви</w:t>
      </w:r>
      <w:r>
        <w:rPr>
          <w:spacing w:val="-5"/>
        </w:rPr>
        <w:t xml:space="preserve"> </w:t>
      </w:r>
      <w:r>
        <w:t>к</w:t>
      </w:r>
      <w:r>
        <w:rPr>
          <w:spacing w:val="-3"/>
        </w:rPr>
        <w:t xml:space="preserve"> </w:t>
      </w:r>
      <w:r>
        <w:t>своей</w:t>
      </w:r>
      <w:r>
        <w:rPr>
          <w:spacing w:val="-4"/>
        </w:rPr>
        <w:t xml:space="preserve"> </w:t>
      </w:r>
      <w:r>
        <w:t>стране,</w:t>
      </w:r>
      <w:r>
        <w:rPr>
          <w:spacing w:val="-4"/>
        </w:rPr>
        <w:t xml:space="preserve"> </w:t>
      </w:r>
      <w:r>
        <w:t>малой</w:t>
      </w:r>
      <w:r>
        <w:rPr>
          <w:spacing w:val="-3"/>
        </w:rPr>
        <w:t xml:space="preserve"> </w:t>
      </w:r>
      <w:r>
        <w:t>родине,</w:t>
      </w:r>
      <w:r>
        <w:rPr>
          <w:spacing w:val="-7"/>
        </w:rPr>
        <w:t xml:space="preserve"> </w:t>
      </w:r>
      <w:r>
        <w:t>взаимопонимания</w:t>
      </w:r>
      <w:r>
        <w:rPr>
          <w:spacing w:val="-3"/>
        </w:rPr>
        <w:t xml:space="preserve"> </w:t>
      </w:r>
      <w:r>
        <w:t>с другими народами на основе формирования целостного географического образа России, ценностных ориентаций личности;</w:t>
      </w:r>
    </w:p>
    <w:p w:rsidR="00D45894" w:rsidRDefault="00320178">
      <w:pPr>
        <w:pStyle w:val="a3"/>
        <w:spacing w:before="1"/>
        <w:ind w:right="127"/>
      </w:pPr>
      <w:r>
        <w:t>развитие познавательных интересов, интеллектуальных и творческих способностей в процессе</w:t>
      </w:r>
      <w:r>
        <w:rPr>
          <w:spacing w:val="-13"/>
        </w:rPr>
        <w:t xml:space="preserve"> </w:t>
      </w:r>
      <w:r>
        <w:t>наблюдений</w:t>
      </w:r>
      <w:r>
        <w:rPr>
          <w:spacing w:val="-12"/>
        </w:rPr>
        <w:t xml:space="preserve"> </w:t>
      </w:r>
      <w:r>
        <w:t>за</w:t>
      </w:r>
      <w:r>
        <w:rPr>
          <w:spacing w:val="-13"/>
        </w:rPr>
        <w:t xml:space="preserve"> </w:t>
      </w:r>
      <w:r>
        <w:t>состоянием</w:t>
      </w:r>
      <w:r>
        <w:rPr>
          <w:spacing w:val="-12"/>
        </w:rPr>
        <w:t xml:space="preserve"> </w:t>
      </w:r>
      <w:r>
        <w:t>окружающей</w:t>
      </w:r>
      <w:r>
        <w:rPr>
          <w:spacing w:val="-10"/>
        </w:rPr>
        <w:t xml:space="preserve"> </w:t>
      </w:r>
      <w:r>
        <w:t>среды,</w:t>
      </w:r>
      <w:r>
        <w:rPr>
          <w:spacing w:val="-12"/>
        </w:rPr>
        <w:t xml:space="preserve"> </w:t>
      </w:r>
      <w:r>
        <w:t>решения</w:t>
      </w:r>
      <w:r>
        <w:rPr>
          <w:spacing w:val="-12"/>
        </w:rPr>
        <w:t xml:space="preserve"> </w:t>
      </w:r>
      <w:r>
        <w:t>географических</w:t>
      </w:r>
      <w:r>
        <w:rPr>
          <w:spacing w:val="-12"/>
        </w:rPr>
        <w:t xml:space="preserve"> </w:t>
      </w:r>
      <w:r>
        <w:t>задач,</w:t>
      </w:r>
      <w:r>
        <w:rPr>
          <w:spacing w:val="-12"/>
        </w:rPr>
        <w:t xml:space="preserve"> </w:t>
      </w:r>
      <w:r>
        <w:t>проблем повседневной жизни с использованием географических знаний, самостоятельного приобретения новых знаний;</w:t>
      </w:r>
    </w:p>
    <w:p w:rsidR="00D45894" w:rsidRDefault="00320178">
      <w:pPr>
        <w:pStyle w:val="a3"/>
        <w:ind w:right="127"/>
      </w:pPr>
      <w:r>
        <w:t>воспитание экологической культуры, соответствующей современному уровню геоэкологического</w:t>
      </w:r>
      <w:r>
        <w:rPr>
          <w:spacing w:val="-15"/>
        </w:rPr>
        <w:t xml:space="preserve"> </w:t>
      </w:r>
      <w:r>
        <w:t>мышления</w:t>
      </w:r>
      <w:r>
        <w:rPr>
          <w:spacing w:val="-15"/>
        </w:rPr>
        <w:t xml:space="preserve"> </w:t>
      </w:r>
      <w:r>
        <w:t>на</w:t>
      </w:r>
      <w:r>
        <w:rPr>
          <w:spacing w:val="-15"/>
        </w:rPr>
        <w:t xml:space="preserve"> </w:t>
      </w:r>
      <w:r>
        <w:t>основе</w:t>
      </w:r>
      <w:r>
        <w:rPr>
          <w:spacing w:val="-15"/>
        </w:rPr>
        <w:t xml:space="preserve"> </w:t>
      </w:r>
      <w:r>
        <w:t>освоения</w:t>
      </w:r>
      <w:r>
        <w:rPr>
          <w:spacing w:val="-15"/>
        </w:rPr>
        <w:t xml:space="preserve"> </w:t>
      </w:r>
      <w:r>
        <w:t>знаний</w:t>
      </w:r>
      <w:r>
        <w:rPr>
          <w:spacing w:val="-15"/>
        </w:rPr>
        <w:t xml:space="preserve"> </w:t>
      </w:r>
      <w:r>
        <w:t>о</w:t>
      </w:r>
      <w:r>
        <w:rPr>
          <w:spacing w:val="-15"/>
        </w:rPr>
        <w:t xml:space="preserve"> </w:t>
      </w:r>
      <w:r>
        <w:t>взаимосвязях</w:t>
      </w:r>
      <w:r>
        <w:rPr>
          <w:spacing w:val="-15"/>
        </w:rPr>
        <w:t xml:space="preserve"> </w:t>
      </w:r>
      <w:r>
        <w:t>в</w:t>
      </w:r>
      <w:r>
        <w:rPr>
          <w:spacing w:val="-15"/>
        </w:rPr>
        <w:t xml:space="preserve"> </w:t>
      </w:r>
      <w:r>
        <w:t>природных</w:t>
      </w:r>
      <w:r>
        <w:rPr>
          <w:spacing w:val="-15"/>
        </w:rPr>
        <w:t xml:space="preserve"> </w:t>
      </w:r>
      <w:r>
        <w:t>комплексах, об</w:t>
      </w:r>
      <w:r>
        <w:rPr>
          <w:spacing w:val="-3"/>
        </w:rPr>
        <w:t xml:space="preserve"> </w:t>
      </w:r>
      <w:r>
        <w:t>основных</w:t>
      </w:r>
      <w:r>
        <w:rPr>
          <w:spacing w:val="-1"/>
        </w:rPr>
        <w:t xml:space="preserve"> </w:t>
      </w:r>
      <w:r>
        <w:t>географических</w:t>
      </w:r>
      <w:r>
        <w:rPr>
          <w:spacing w:val="-2"/>
        </w:rPr>
        <w:t xml:space="preserve"> </w:t>
      </w:r>
      <w:r>
        <w:t>особенностях</w:t>
      </w:r>
      <w:r>
        <w:rPr>
          <w:spacing w:val="-3"/>
        </w:rPr>
        <w:t xml:space="preserve"> </w:t>
      </w:r>
      <w:r>
        <w:t>природы,</w:t>
      </w:r>
      <w:r>
        <w:rPr>
          <w:spacing w:val="-3"/>
        </w:rPr>
        <w:t xml:space="preserve"> </w:t>
      </w:r>
      <w:r>
        <w:t>населения</w:t>
      </w:r>
      <w:r>
        <w:rPr>
          <w:spacing w:val="-4"/>
        </w:rPr>
        <w:t xml:space="preserve"> </w:t>
      </w:r>
      <w:r>
        <w:t>и</w:t>
      </w:r>
      <w:r>
        <w:rPr>
          <w:spacing w:val="-1"/>
        </w:rPr>
        <w:t xml:space="preserve"> </w:t>
      </w:r>
      <w:r>
        <w:t>хозяйства</w:t>
      </w:r>
      <w:r>
        <w:rPr>
          <w:spacing w:val="-3"/>
        </w:rPr>
        <w:t xml:space="preserve"> </w:t>
      </w:r>
      <w:r>
        <w:t>России</w:t>
      </w:r>
      <w:r>
        <w:rPr>
          <w:spacing w:val="-2"/>
        </w:rPr>
        <w:t xml:space="preserve"> </w:t>
      </w:r>
      <w:r>
        <w:t>и</w:t>
      </w:r>
      <w:r>
        <w:rPr>
          <w:spacing w:val="-2"/>
        </w:rPr>
        <w:t xml:space="preserve"> </w:t>
      </w:r>
      <w:r>
        <w:t>мира,</w:t>
      </w:r>
      <w:r>
        <w:rPr>
          <w:spacing w:val="-3"/>
        </w:rPr>
        <w:t xml:space="preserve"> </w:t>
      </w:r>
      <w:r>
        <w:t>своей местности, о способах сохранения</w:t>
      </w:r>
    </w:p>
    <w:p w:rsidR="00D45894" w:rsidRDefault="00320178">
      <w:pPr>
        <w:pStyle w:val="a3"/>
        <w:ind w:right="125"/>
      </w:pPr>
      <w:r>
        <w:t>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D45894" w:rsidRDefault="00320178">
      <w:pPr>
        <w:pStyle w:val="a3"/>
        <w:spacing w:before="1"/>
        <w:ind w:right="126"/>
      </w:pPr>
      <w:r>
        <w:t>формирование комплекса практико-ориентированных географических знаний и умений, необходимых</w:t>
      </w:r>
      <w:r>
        <w:rPr>
          <w:spacing w:val="-15"/>
        </w:rPr>
        <w:t xml:space="preserve"> </w:t>
      </w:r>
      <w:r>
        <w:t>для</w:t>
      </w:r>
      <w:r>
        <w:rPr>
          <w:spacing w:val="-15"/>
        </w:rPr>
        <w:t xml:space="preserve"> </w:t>
      </w:r>
      <w:r>
        <w:t>развития</w:t>
      </w:r>
      <w:r>
        <w:rPr>
          <w:spacing w:val="-15"/>
        </w:rPr>
        <w:t xml:space="preserve"> </w:t>
      </w:r>
      <w:r>
        <w:t>навыков</w:t>
      </w:r>
      <w:r>
        <w:rPr>
          <w:spacing w:val="-15"/>
        </w:rPr>
        <w:t xml:space="preserve"> </w:t>
      </w:r>
      <w:r>
        <w:t>их</w:t>
      </w:r>
      <w:r>
        <w:rPr>
          <w:spacing w:val="-15"/>
        </w:rPr>
        <w:t xml:space="preserve"> </w:t>
      </w:r>
      <w:r>
        <w:t>использования</w:t>
      </w:r>
      <w:r>
        <w:rPr>
          <w:spacing w:val="-15"/>
        </w:rPr>
        <w:t xml:space="preserve"> </w:t>
      </w:r>
      <w:r>
        <w:t>при</w:t>
      </w:r>
      <w:r>
        <w:rPr>
          <w:spacing w:val="-15"/>
        </w:rPr>
        <w:t xml:space="preserve"> </w:t>
      </w:r>
      <w:r>
        <w:t>решении</w:t>
      </w:r>
      <w:r>
        <w:rPr>
          <w:spacing w:val="-15"/>
        </w:rPr>
        <w:t xml:space="preserve"> </w:t>
      </w:r>
      <w:r>
        <w:t>проблем</w:t>
      </w:r>
      <w:r>
        <w:rPr>
          <w:spacing w:val="-15"/>
        </w:rPr>
        <w:t xml:space="preserve"> </w:t>
      </w:r>
      <w:r>
        <w:t>различной</w:t>
      </w:r>
      <w:r>
        <w:rPr>
          <w:spacing w:val="-15"/>
        </w:rPr>
        <w:t xml:space="preserve"> </w:t>
      </w:r>
      <w:r>
        <w:t>сложности в</w:t>
      </w:r>
      <w:r>
        <w:rPr>
          <w:spacing w:val="-8"/>
        </w:rPr>
        <w:t xml:space="preserve"> </w:t>
      </w:r>
      <w:r>
        <w:t>повседневной</w:t>
      </w:r>
      <w:r>
        <w:rPr>
          <w:spacing w:val="-2"/>
        </w:rPr>
        <w:t xml:space="preserve"> </w:t>
      </w:r>
      <w:r>
        <w:t>жизни</w:t>
      </w:r>
      <w:r>
        <w:rPr>
          <w:spacing w:val="-9"/>
        </w:rPr>
        <w:t xml:space="preserve"> </w:t>
      </w:r>
      <w:r>
        <w:t>на</w:t>
      </w:r>
      <w:r>
        <w:rPr>
          <w:spacing w:val="-7"/>
        </w:rPr>
        <w:t xml:space="preserve"> </w:t>
      </w:r>
      <w:r>
        <w:t>основе</w:t>
      </w:r>
      <w:r>
        <w:rPr>
          <w:spacing w:val="-7"/>
        </w:rPr>
        <w:t xml:space="preserve"> </w:t>
      </w:r>
      <w:r>
        <w:t>краеведческого</w:t>
      </w:r>
      <w:r>
        <w:rPr>
          <w:spacing w:val="-7"/>
        </w:rPr>
        <w:t xml:space="preserve"> </w:t>
      </w:r>
      <w:r>
        <w:t>материала,</w:t>
      </w:r>
      <w:r>
        <w:rPr>
          <w:spacing w:val="-8"/>
        </w:rPr>
        <w:t xml:space="preserve"> </w:t>
      </w:r>
      <w:r>
        <w:t>осмысления</w:t>
      </w:r>
      <w:r>
        <w:rPr>
          <w:spacing w:val="-6"/>
        </w:rPr>
        <w:t xml:space="preserve"> </w:t>
      </w:r>
      <w:r>
        <w:t>сущности</w:t>
      </w:r>
      <w:r>
        <w:rPr>
          <w:spacing w:val="-6"/>
        </w:rPr>
        <w:t xml:space="preserve"> </w:t>
      </w:r>
      <w:r>
        <w:t>происходящих в жизни процессов и явлений в современном поликультурном, полиэтничном и многоконфессиональном мире;</w:t>
      </w:r>
    </w:p>
    <w:p w:rsidR="00D45894" w:rsidRDefault="00320178">
      <w:pPr>
        <w:pStyle w:val="a3"/>
        <w:ind w:right="128"/>
      </w:pPr>
      <w:r>
        <w:t>формирование географических знаний и умений, необходимых для продолжения образования</w:t>
      </w:r>
      <w:r>
        <w:rPr>
          <w:spacing w:val="-3"/>
        </w:rPr>
        <w:t xml:space="preserve"> </w:t>
      </w:r>
      <w:r>
        <w:t>по</w:t>
      </w:r>
      <w:r>
        <w:rPr>
          <w:spacing w:val="-3"/>
        </w:rPr>
        <w:t xml:space="preserve"> </w:t>
      </w:r>
      <w:r>
        <w:t>направлениям</w:t>
      </w:r>
      <w:r>
        <w:rPr>
          <w:spacing w:val="-6"/>
        </w:rPr>
        <w:t xml:space="preserve"> </w:t>
      </w:r>
      <w:r>
        <w:t>подготовки</w:t>
      </w:r>
      <w:r>
        <w:rPr>
          <w:spacing w:val="-7"/>
        </w:rPr>
        <w:t xml:space="preserve"> </w:t>
      </w:r>
      <w:r>
        <w:t>(специальностям),</w:t>
      </w:r>
      <w:r>
        <w:rPr>
          <w:spacing w:val="-5"/>
        </w:rPr>
        <w:t xml:space="preserve"> </w:t>
      </w:r>
      <w:r>
        <w:t>требующим</w:t>
      </w:r>
      <w:r>
        <w:rPr>
          <w:spacing w:val="-5"/>
        </w:rPr>
        <w:t xml:space="preserve"> </w:t>
      </w:r>
      <w:r>
        <w:t>наличия</w:t>
      </w:r>
      <w:r>
        <w:rPr>
          <w:spacing w:val="-2"/>
        </w:rPr>
        <w:t xml:space="preserve"> </w:t>
      </w:r>
      <w:r>
        <w:t>серьёзной</w:t>
      </w:r>
      <w:r>
        <w:rPr>
          <w:spacing w:val="-5"/>
        </w:rPr>
        <w:t xml:space="preserve"> </w:t>
      </w:r>
      <w:r>
        <w:t>базы географических знаний.</w:t>
      </w:r>
    </w:p>
    <w:p w:rsidR="00D45894" w:rsidRDefault="00320178">
      <w:pPr>
        <w:pStyle w:val="a3"/>
        <w:ind w:right="126"/>
      </w:pPr>
      <w: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D45894" w:rsidRDefault="00320178">
      <w:pPr>
        <w:pStyle w:val="a3"/>
        <w:ind w:right="127"/>
      </w:pPr>
      <w:r>
        <w:t>Общее число часов, рекомендованных для изучения географии - 272 часа: по одному часу в неделю в 5 и 6 классах и по 2 часа в 7, 8 и 9 классах.</w:t>
      </w:r>
    </w:p>
    <w:p w:rsidR="00D45894" w:rsidRDefault="00320178">
      <w:pPr>
        <w:pStyle w:val="a3"/>
        <w:spacing w:before="1"/>
        <w:ind w:left="991" w:right="4358" w:firstLine="0"/>
        <w:jc w:val="left"/>
      </w:pPr>
      <w:r>
        <w:t>Содержание</w:t>
      </w:r>
      <w:r>
        <w:rPr>
          <w:spacing w:val="-8"/>
        </w:rPr>
        <w:t xml:space="preserve"> </w:t>
      </w:r>
      <w:r>
        <w:t>обучения</w:t>
      </w:r>
      <w:r>
        <w:rPr>
          <w:spacing w:val="-6"/>
        </w:rPr>
        <w:t xml:space="preserve"> </w:t>
      </w:r>
      <w:r>
        <w:t>географии</w:t>
      </w:r>
      <w:r>
        <w:rPr>
          <w:spacing w:val="-5"/>
        </w:rPr>
        <w:t xml:space="preserve"> </w:t>
      </w:r>
      <w:r>
        <w:t>в</w:t>
      </w:r>
      <w:r>
        <w:rPr>
          <w:spacing w:val="-9"/>
        </w:rPr>
        <w:t xml:space="preserve"> </w:t>
      </w:r>
      <w:r>
        <w:t>5</w:t>
      </w:r>
      <w:r>
        <w:rPr>
          <w:spacing w:val="-8"/>
        </w:rPr>
        <w:t xml:space="preserve"> </w:t>
      </w:r>
      <w:r>
        <w:t>классе. Географическое изучение Земли.</w:t>
      </w:r>
    </w:p>
    <w:p w:rsidR="00D45894" w:rsidRDefault="00320178">
      <w:pPr>
        <w:pStyle w:val="a3"/>
        <w:ind w:left="991" w:firstLine="0"/>
        <w:jc w:val="left"/>
      </w:pPr>
      <w:r>
        <w:t>Введение.</w:t>
      </w:r>
      <w:r>
        <w:rPr>
          <w:spacing w:val="-3"/>
        </w:rPr>
        <w:t xml:space="preserve"> </w:t>
      </w:r>
      <w:r>
        <w:t>География -</w:t>
      </w:r>
      <w:r>
        <w:rPr>
          <w:spacing w:val="-2"/>
        </w:rPr>
        <w:t xml:space="preserve"> </w:t>
      </w:r>
      <w:r>
        <w:t>наука</w:t>
      </w:r>
      <w:r>
        <w:rPr>
          <w:spacing w:val="1"/>
        </w:rPr>
        <w:t xml:space="preserve"> </w:t>
      </w:r>
      <w:r>
        <w:t>о планете</w:t>
      </w:r>
      <w:r>
        <w:rPr>
          <w:spacing w:val="-4"/>
        </w:rPr>
        <w:t xml:space="preserve"> </w:t>
      </w:r>
      <w:r>
        <w:rPr>
          <w:spacing w:val="-2"/>
        </w:rPr>
        <w:t>Земля.</w:t>
      </w:r>
    </w:p>
    <w:p w:rsidR="00D45894" w:rsidRDefault="00320178">
      <w:pPr>
        <w:pStyle w:val="a3"/>
        <w:ind w:right="125"/>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D45894" w:rsidRDefault="00320178">
      <w:pPr>
        <w:pStyle w:val="a3"/>
        <w:ind w:right="126"/>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D45894" w:rsidRDefault="00320178">
      <w:pPr>
        <w:pStyle w:val="a3"/>
        <w:ind w:left="991" w:firstLine="0"/>
      </w:pPr>
      <w:r>
        <w:t>История</w:t>
      </w:r>
      <w:r>
        <w:rPr>
          <w:spacing w:val="-2"/>
        </w:rPr>
        <w:t xml:space="preserve"> </w:t>
      </w:r>
      <w:r>
        <w:t>географических</w:t>
      </w:r>
      <w:r>
        <w:rPr>
          <w:spacing w:val="-2"/>
        </w:rPr>
        <w:t xml:space="preserve"> открытий.</w:t>
      </w:r>
    </w:p>
    <w:p w:rsidR="00D45894" w:rsidRDefault="00320178">
      <w:pPr>
        <w:pStyle w:val="a3"/>
        <w:ind w:right="125"/>
      </w:pPr>
      <w:r>
        <w:t>Представления о мире в древности (Древний Китай, Древний Египет, Древняя Греция, Древний</w:t>
      </w:r>
      <w:r>
        <w:rPr>
          <w:spacing w:val="77"/>
        </w:rPr>
        <w:t xml:space="preserve"> </w:t>
      </w:r>
      <w:r>
        <w:t>Рим).</w:t>
      </w:r>
      <w:r>
        <w:rPr>
          <w:spacing w:val="75"/>
        </w:rPr>
        <w:t xml:space="preserve"> </w:t>
      </w:r>
      <w:r>
        <w:t>Путешествие</w:t>
      </w:r>
      <w:r>
        <w:rPr>
          <w:spacing w:val="73"/>
        </w:rPr>
        <w:t xml:space="preserve"> </w:t>
      </w:r>
      <w:r>
        <w:t>Пифея.</w:t>
      </w:r>
      <w:r>
        <w:rPr>
          <w:spacing w:val="76"/>
        </w:rPr>
        <w:t xml:space="preserve"> </w:t>
      </w:r>
      <w:r>
        <w:t>Плавания</w:t>
      </w:r>
      <w:r>
        <w:rPr>
          <w:spacing w:val="78"/>
        </w:rPr>
        <w:t xml:space="preserve"> </w:t>
      </w:r>
      <w:r>
        <w:t>финикийцев</w:t>
      </w:r>
      <w:r>
        <w:rPr>
          <w:spacing w:val="76"/>
        </w:rPr>
        <w:t xml:space="preserve"> </w:t>
      </w:r>
      <w:r>
        <w:t>вокруг</w:t>
      </w:r>
      <w:r>
        <w:rPr>
          <w:spacing w:val="76"/>
        </w:rPr>
        <w:t xml:space="preserve"> </w:t>
      </w:r>
      <w:r>
        <w:t>Африки.</w:t>
      </w:r>
      <w:r>
        <w:rPr>
          <w:spacing w:val="76"/>
        </w:rPr>
        <w:t xml:space="preserve"> </w:t>
      </w:r>
      <w:r>
        <w:t>Экспедиции</w:t>
      </w:r>
      <w:r>
        <w:rPr>
          <w:spacing w:val="74"/>
        </w:rPr>
        <w:t xml:space="preserve"> </w:t>
      </w:r>
      <w:r>
        <w:t>Т.</w:t>
      </w:r>
    </w:p>
    <w:p w:rsidR="00D45894" w:rsidRDefault="00320178">
      <w:pPr>
        <w:pStyle w:val="a3"/>
        <w:ind w:left="991" w:right="4008" w:hanging="708"/>
      </w:pPr>
      <w:r>
        <w:t>Хейердала</w:t>
      </w:r>
      <w:r>
        <w:rPr>
          <w:spacing w:val="-6"/>
        </w:rPr>
        <w:t xml:space="preserve"> </w:t>
      </w:r>
      <w:r>
        <w:t>как</w:t>
      </w:r>
      <w:r>
        <w:rPr>
          <w:spacing w:val="-6"/>
        </w:rPr>
        <w:t xml:space="preserve"> </w:t>
      </w:r>
      <w:r>
        <w:t>модель</w:t>
      </w:r>
      <w:r>
        <w:rPr>
          <w:spacing w:val="-3"/>
        </w:rPr>
        <w:t xml:space="preserve"> </w:t>
      </w:r>
      <w:r>
        <w:t>путешествий</w:t>
      </w:r>
      <w:r>
        <w:rPr>
          <w:spacing w:val="-5"/>
        </w:rPr>
        <w:t xml:space="preserve"> </w:t>
      </w:r>
      <w:r>
        <w:t>в</w:t>
      </w:r>
      <w:r>
        <w:rPr>
          <w:spacing w:val="-7"/>
        </w:rPr>
        <w:t xml:space="preserve"> </w:t>
      </w:r>
      <w:r>
        <w:t>древности.</w:t>
      </w:r>
      <w:r>
        <w:rPr>
          <w:spacing w:val="-6"/>
        </w:rPr>
        <w:t xml:space="preserve"> </w:t>
      </w:r>
      <w:r>
        <w:t>Появление географических карт.</w:t>
      </w:r>
    </w:p>
    <w:p w:rsidR="00D45894" w:rsidRDefault="00320178">
      <w:pPr>
        <w:pStyle w:val="a3"/>
        <w:ind w:right="128"/>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D45894" w:rsidRDefault="00320178">
      <w:pPr>
        <w:pStyle w:val="a3"/>
        <w:ind w:right="127"/>
      </w:pPr>
      <w: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D45894" w:rsidRDefault="00320178">
      <w:pPr>
        <w:pStyle w:val="a3"/>
        <w:spacing w:before="1"/>
        <w:ind w:right="124"/>
      </w:pPr>
      <w:r>
        <w:t>Географические открытия XVII-XIX вв. Поиски Южной Земли - открытие Австралии. Русские</w:t>
      </w:r>
      <w:r>
        <w:rPr>
          <w:spacing w:val="-3"/>
        </w:rPr>
        <w:t xml:space="preserve"> </w:t>
      </w:r>
      <w:r>
        <w:t>путешественники</w:t>
      </w:r>
      <w:r>
        <w:rPr>
          <w:spacing w:val="-4"/>
        </w:rPr>
        <w:t xml:space="preserve"> </w:t>
      </w:r>
      <w:r>
        <w:t>и</w:t>
      </w:r>
      <w:r>
        <w:rPr>
          <w:spacing w:val="-3"/>
        </w:rPr>
        <w:t xml:space="preserve"> </w:t>
      </w:r>
      <w:r>
        <w:t>мореплаватели</w:t>
      </w:r>
      <w:r>
        <w:rPr>
          <w:spacing w:val="-5"/>
        </w:rPr>
        <w:t xml:space="preserve"> </w:t>
      </w:r>
      <w:r>
        <w:t>на</w:t>
      </w:r>
      <w:r>
        <w:rPr>
          <w:spacing w:val="-3"/>
        </w:rPr>
        <w:t xml:space="preserve"> </w:t>
      </w:r>
      <w:r>
        <w:t>северо-востоке</w:t>
      </w:r>
      <w:r>
        <w:rPr>
          <w:spacing w:val="-2"/>
        </w:rPr>
        <w:t xml:space="preserve"> </w:t>
      </w:r>
      <w:r>
        <w:t>Азии.</w:t>
      </w:r>
      <w:r>
        <w:rPr>
          <w:spacing w:val="-4"/>
        </w:rPr>
        <w:t xml:space="preserve"> </w:t>
      </w:r>
      <w:r>
        <w:t>Первая</w:t>
      </w:r>
      <w:r>
        <w:rPr>
          <w:spacing w:val="-5"/>
        </w:rPr>
        <w:t xml:space="preserve"> </w:t>
      </w:r>
      <w:r>
        <w:t>русская</w:t>
      </w:r>
      <w:r>
        <w:rPr>
          <w:spacing w:val="-3"/>
        </w:rPr>
        <w:t xml:space="preserve"> </w:t>
      </w:r>
      <w:r>
        <w:t>кругосветная экспедиция (Русская экспедиция Ф.Ф. Беллинсгаузена, М.П. Лазарева - открытие Антарктиды).</w:t>
      </w:r>
    </w:p>
    <w:p w:rsidR="00D45894" w:rsidRDefault="00320178">
      <w:pPr>
        <w:pStyle w:val="a3"/>
        <w:ind w:right="130"/>
      </w:pPr>
      <w: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D45894" w:rsidRDefault="00320178">
      <w:pPr>
        <w:pStyle w:val="a3"/>
        <w:spacing w:before="1"/>
        <w:ind w:left="991" w:right="5900" w:firstLine="0"/>
      </w:pPr>
      <w:r>
        <w:t>Изображения</w:t>
      </w:r>
      <w:r>
        <w:rPr>
          <w:spacing w:val="-15"/>
        </w:rPr>
        <w:t xml:space="preserve"> </w:t>
      </w:r>
      <w:r>
        <w:t>земной</w:t>
      </w:r>
      <w:r>
        <w:rPr>
          <w:spacing w:val="-15"/>
        </w:rPr>
        <w:t xml:space="preserve"> </w:t>
      </w:r>
      <w:r>
        <w:t>поверхности. Планы местности.</w:t>
      </w:r>
    </w:p>
    <w:p w:rsidR="00D45894" w:rsidRDefault="00320178">
      <w:pPr>
        <w:pStyle w:val="a3"/>
        <w:ind w:right="122"/>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45894" w:rsidRDefault="00320178">
      <w:pPr>
        <w:pStyle w:val="a3"/>
        <w:ind w:left="991" w:firstLine="0"/>
      </w:pPr>
      <w:r>
        <w:t>Практические</w:t>
      </w:r>
      <w:r>
        <w:rPr>
          <w:spacing w:val="53"/>
        </w:rPr>
        <w:t xml:space="preserve"> </w:t>
      </w:r>
      <w:r>
        <w:t>работы:</w:t>
      </w:r>
      <w:r>
        <w:rPr>
          <w:spacing w:val="62"/>
        </w:rPr>
        <w:t xml:space="preserve"> </w:t>
      </w:r>
      <w:r>
        <w:t>«Определение</w:t>
      </w:r>
      <w:r>
        <w:rPr>
          <w:spacing w:val="58"/>
        </w:rPr>
        <w:t xml:space="preserve"> </w:t>
      </w:r>
      <w:r>
        <w:t>направлений</w:t>
      </w:r>
      <w:r>
        <w:rPr>
          <w:spacing w:val="56"/>
        </w:rPr>
        <w:t xml:space="preserve"> </w:t>
      </w:r>
      <w:r>
        <w:t>и</w:t>
      </w:r>
      <w:r>
        <w:rPr>
          <w:spacing w:val="58"/>
        </w:rPr>
        <w:t xml:space="preserve"> </w:t>
      </w:r>
      <w:r>
        <w:t>расстояний</w:t>
      </w:r>
      <w:r>
        <w:rPr>
          <w:spacing w:val="56"/>
        </w:rPr>
        <w:t xml:space="preserve"> </w:t>
      </w:r>
      <w:r>
        <w:t>по</w:t>
      </w:r>
      <w:r>
        <w:rPr>
          <w:spacing w:val="56"/>
        </w:rPr>
        <w:t xml:space="preserve"> </w:t>
      </w:r>
      <w:r>
        <w:t>плану</w:t>
      </w:r>
      <w:r>
        <w:rPr>
          <w:spacing w:val="52"/>
        </w:rPr>
        <w:t xml:space="preserve"> </w:t>
      </w:r>
      <w:r>
        <w:rPr>
          <w:spacing w:val="-2"/>
        </w:rPr>
        <w:t>местности»,</w:t>
      </w:r>
    </w:p>
    <w:p w:rsidR="00D45894" w:rsidRDefault="00320178">
      <w:pPr>
        <w:pStyle w:val="a3"/>
        <w:ind w:firstLine="0"/>
      </w:pPr>
      <w:r>
        <w:t>«Составление</w:t>
      </w:r>
      <w:r>
        <w:rPr>
          <w:spacing w:val="-5"/>
        </w:rPr>
        <w:t xml:space="preserve"> </w:t>
      </w:r>
      <w:r>
        <w:t>описания</w:t>
      </w:r>
      <w:r>
        <w:rPr>
          <w:spacing w:val="-2"/>
        </w:rPr>
        <w:t xml:space="preserve"> </w:t>
      </w:r>
      <w:r>
        <w:t>маршрута</w:t>
      </w:r>
      <w:r>
        <w:rPr>
          <w:spacing w:val="1"/>
        </w:rPr>
        <w:t xml:space="preserve"> </w:t>
      </w:r>
      <w:r>
        <w:t>по</w:t>
      </w:r>
      <w:r>
        <w:rPr>
          <w:spacing w:val="-1"/>
        </w:rPr>
        <w:t xml:space="preserve"> </w:t>
      </w:r>
      <w:r>
        <w:t>плану</w:t>
      </w:r>
      <w:r>
        <w:rPr>
          <w:spacing w:val="-5"/>
        </w:rPr>
        <w:t xml:space="preserve"> </w:t>
      </w:r>
      <w:r>
        <w:rPr>
          <w:spacing w:val="-2"/>
        </w:rPr>
        <w:t>местности».</w:t>
      </w:r>
    </w:p>
    <w:p w:rsidR="00D45894" w:rsidRDefault="00320178">
      <w:pPr>
        <w:pStyle w:val="a3"/>
        <w:spacing w:before="1"/>
        <w:ind w:left="991" w:firstLine="0"/>
      </w:pPr>
      <w:r>
        <w:t>Географические</w:t>
      </w:r>
      <w:r>
        <w:rPr>
          <w:spacing w:val="-2"/>
        </w:rPr>
        <w:t xml:space="preserve"> карты.</w:t>
      </w:r>
    </w:p>
    <w:p w:rsidR="00D45894" w:rsidRDefault="00320178">
      <w:pPr>
        <w:pStyle w:val="a3"/>
        <w:ind w:right="125"/>
        <w:jc w:val="right"/>
      </w:pPr>
      <w:r>
        <w:t>Различия глобуса и географических карт. Способы перехода от сферической поверхности глобуса</w:t>
      </w:r>
      <w:r>
        <w:rPr>
          <w:spacing w:val="33"/>
        </w:rPr>
        <w:t xml:space="preserve"> </w:t>
      </w:r>
      <w:r>
        <w:t>к</w:t>
      </w:r>
      <w:r>
        <w:rPr>
          <w:spacing w:val="36"/>
        </w:rPr>
        <w:t xml:space="preserve"> </w:t>
      </w:r>
      <w:r>
        <w:t>плоскости</w:t>
      </w:r>
      <w:r>
        <w:rPr>
          <w:spacing w:val="38"/>
        </w:rPr>
        <w:t xml:space="preserve"> </w:t>
      </w:r>
      <w:r>
        <w:t>географической</w:t>
      </w:r>
      <w:r>
        <w:rPr>
          <w:spacing w:val="37"/>
        </w:rPr>
        <w:t xml:space="preserve"> </w:t>
      </w:r>
      <w:r>
        <w:t>карты.</w:t>
      </w:r>
      <w:r>
        <w:rPr>
          <w:spacing w:val="37"/>
        </w:rPr>
        <w:t xml:space="preserve"> </w:t>
      </w:r>
      <w:r>
        <w:t>Градусная</w:t>
      </w:r>
      <w:r>
        <w:rPr>
          <w:spacing w:val="37"/>
        </w:rPr>
        <w:t xml:space="preserve"> </w:t>
      </w:r>
      <w:r>
        <w:t>сеть</w:t>
      </w:r>
      <w:r>
        <w:rPr>
          <w:spacing w:val="37"/>
        </w:rPr>
        <w:t xml:space="preserve"> </w:t>
      </w:r>
      <w:r>
        <w:t>на</w:t>
      </w:r>
      <w:r>
        <w:rPr>
          <w:spacing w:val="36"/>
        </w:rPr>
        <w:t xml:space="preserve"> </w:t>
      </w:r>
      <w:r>
        <w:t>глобусе</w:t>
      </w:r>
      <w:r>
        <w:rPr>
          <w:spacing w:val="36"/>
        </w:rPr>
        <w:t xml:space="preserve"> </w:t>
      </w:r>
      <w:r>
        <w:t>и</w:t>
      </w:r>
      <w:r>
        <w:rPr>
          <w:spacing w:val="36"/>
        </w:rPr>
        <w:t xml:space="preserve"> </w:t>
      </w:r>
      <w:r>
        <w:t>картах.</w:t>
      </w:r>
      <w:r>
        <w:rPr>
          <w:spacing w:val="35"/>
        </w:rPr>
        <w:t xml:space="preserve"> </w:t>
      </w:r>
      <w:r>
        <w:t>Параллели</w:t>
      </w:r>
      <w:r>
        <w:rPr>
          <w:spacing w:val="39"/>
        </w:rPr>
        <w:t xml:space="preserve"> </w:t>
      </w:r>
      <w:r>
        <w:t>и меридианы.</w:t>
      </w:r>
      <w:r>
        <w:rPr>
          <w:spacing w:val="-8"/>
        </w:rPr>
        <w:t xml:space="preserve"> </w:t>
      </w:r>
      <w:r>
        <w:t>Экватор</w:t>
      </w:r>
      <w:r>
        <w:rPr>
          <w:spacing w:val="-5"/>
        </w:rPr>
        <w:t xml:space="preserve"> </w:t>
      </w:r>
      <w:r>
        <w:t>и</w:t>
      </w:r>
      <w:r>
        <w:rPr>
          <w:spacing w:val="-12"/>
        </w:rPr>
        <w:t xml:space="preserve"> </w:t>
      </w:r>
      <w:r>
        <w:t>нулевой</w:t>
      </w:r>
      <w:r>
        <w:rPr>
          <w:spacing w:val="-3"/>
        </w:rPr>
        <w:t xml:space="preserve"> </w:t>
      </w:r>
      <w:r>
        <w:t>меридиан.</w:t>
      </w:r>
      <w:r>
        <w:rPr>
          <w:spacing w:val="-8"/>
        </w:rPr>
        <w:t xml:space="preserve"> </w:t>
      </w:r>
      <w:r>
        <w:t>Географические</w:t>
      </w:r>
      <w:r>
        <w:rPr>
          <w:spacing w:val="-6"/>
        </w:rPr>
        <w:t xml:space="preserve"> </w:t>
      </w:r>
      <w:r>
        <w:t>координаты.</w:t>
      </w:r>
      <w:r>
        <w:rPr>
          <w:spacing w:val="-8"/>
        </w:rPr>
        <w:t xml:space="preserve"> </w:t>
      </w:r>
      <w:r>
        <w:t>Географическая</w:t>
      </w:r>
      <w:r>
        <w:rPr>
          <w:spacing w:val="-4"/>
        </w:rPr>
        <w:t xml:space="preserve"> </w:t>
      </w:r>
      <w:r>
        <w:t>широта</w:t>
      </w:r>
      <w:r>
        <w:rPr>
          <w:spacing w:val="-7"/>
        </w:rPr>
        <w:t xml:space="preserve"> </w:t>
      </w:r>
      <w:r>
        <w:t>и географическая</w:t>
      </w:r>
      <w:r>
        <w:rPr>
          <w:spacing w:val="-15"/>
        </w:rPr>
        <w:t xml:space="preserve"> </w:t>
      </w:r>
      <w:r>
        <w:t>долгота,</w:t>
      </w:r>
      <w:r>
        <w:rPr>
          <w:spacing w:val="-13"/>
        </w:rPr>
        <w:t xml:space="preserve"> </w:t>
      </w:r>
      <w:r>
        <w:t>их</w:t>
      </w:r>
      <w:r>
        <w:rPr>
          <w:spacing w:val="-10"/>
        </w:rPr>
        <w:t xml:space="preserve"> </w:t>
      </w:r>
      <w:r>
        <w:t>определение</w:t>
      </w:r>
      <w:r>
        <w:rPr>
          <w:spacing w:val="-12"/>
        </w:rPr>
        <w:t xml:space="preserve"> </w:t>
      </w:r>
      <w:r>
        <w:t>на</w:t>
      </w:r>
      <w:r>
        <w:rPr>
          <w:spacing w:val="-13"/>
        </w:rPr>
        <w:t xml:space="preserve"> </w:t>
      </w:r>
      <w:r>
        <w:t>глобусе</w:t>
      </w:r>
      <w:r>
        <w:rPr>
          <w:spacing w:val="-14"/>
        </w:rPr>
        <w:t xml:space="preserve"> </w:t>
      </w:r>
      <w:r>
        <w:t>и</w:t>
      </w:r>
      <w:r>
        <w:rPr>
          <w:spacing w:val="-12"/>
        </w:rPr>
        <w:t xml:space="preserve"> </w:t>
      </w:r>
      <w:r>
        <w:t>картах.</w:t>
      </w:r>
      <w:r>
        <w:rPr>
          <w:spacing w:val="-13"/>
        </w:rPr>
        <w:t xml:space="preserve"> </w:t>
      </w:r>
      <w:r>
        <w:t>Определение</w:t>
      </w:r>
      <w:r>
        <w:rPr>
          <w:spacing w:val="-14"/>
        </w:rPr>
        <w:t xml:space="preserve"> </w:t>
      </w:r>
      <w:r>
        <w:t>расстояний</w:t>
      </w:r>
      <w:r>
        <w:rPr>
          <w:spacing w:val="-11"/>
        </w:rPr>
        <w:t xml:space="preserve"> </w:t>
      </w:r>
      <w:r>
        <w:t>по</w:t>
      </w:r>
      <w:r>
        <w:rPr>
          <w:spacing w:val="-11"/>
        </w:rPr>
        <w:t xml:space="preserve"> </w:t>
      </w:r>
      <w:r>
        <w:t>глобусу. Искажения на карте. Линии градусной сети на картах. Определение расстояний с помощью масштаба</w:t>
      </w:r>
      <w:r>
        <w:rPr>
          <w:spacing w:val="36"/>
        </w:rPr>
        <w:t xml:space="preserve"> </w:t>
      </w:r>
      <w:r>
        <w:t>и</w:t>
      </w:r>
      <w:r>
        <w:rPr>
          <w:spacing w:val="35"/>
        </w:rPr>
        <w:t xml:space="preserve"> </w:t>
      </w:r>
      <w:r>
        <w:t>градусной</w:t>
      </w:r>
      <w:r>
        <w:rPr>
          <w:spacing w:val="39"/>
        </w:rPr>
        <w:t xml:space="preserve"> </w:t>
      </w:r>
      <w:r>
        <w:t>сети.</w:t>
      </w:r>
      <w:r>
        <w:rPr>
          <w:spacing w:val="35"/>
        </w:rPr>
        <w:t xml:space="preserve"> </w:t>
      </w:r>
      <w:r>
        <w:t>Разнообразие</w:t>
      </w:r>
      <w:r>
        <w:rPr>
          <w:spacing w:val="34"/>
        </w:rPr>
        <w:t xml:space="preserve"> </w:t>
      </w:r>
      <w:r>
        <w:t>географических</w:t>
      </w:r>
      <w:r>
        <w:rPr>
          <w:spacing w:val="38"/>
        </w:rPr>
        <w:t xml:space="preserve"> </w:t>
      </w:r>
      <w:r>
        <w:t>карт</w:t>
      </w:r>
      <w:r>
        <w:rPr>
          <w:spacing w:val="36"/>
        </w:rPr>
        <w:t xml:space="preserve"> </w:t>
      </w:r>
      <w:r>
        <w:t>и</w:t>
      </w:r>
      <w:r>
        <w:rPr>
          <w:spacing w:val="35"/>
        </w:rPr>
        <w:t xml:space="preserve"> </w:t>
      </w:r>
      <w:r>
        <w:t>их</w:t>
      </w:r>
      <w:r>
        <w:rPr>
          <w:spacing w:val="36"/>
        </w:rPr>
        <w:t xml:space="preserve"> </w:t>
      </w:r>
      <w:r>
        <w:t>классификации.</w:t>
      </w:r>
      <w:r>
        <w:rPr>
          <w:spacing w:val="35"/>
        </w:rPr>
        <w:t xml:space="preserve"> </w:t>
      </w:r>
      <w:r>
        <w:t>Способы изображения</w:t>
      </w:r>
      <w:r>
        <w:rPr>
          <w:spacing w:val="30"/>
        </w:rPr>
        <w:t xml:space="preserve"> </w:t>
      </w:r>
      <w:r>
        <w:t>на мелкомасштабных географических</w:t>
      </w:r>
      <w:r>
        <w:rPr>
          <w:spacing w:val="31"/>
        </w:rPr>
        <w:t xml:space="preserve"> </w:t>
      </w:r>
      <w:r>
        <w:t>картах. Изображение на физических картах высот</w:t>
      </w:r>
      <w:r>
        <w:rPr>
          <w:spacing w:val="-15"/>
        </w:rPr>
        <w:t xml:space="preserve"> </w:t>
      </w:r>
      <w:r>
        <w:t>и</w:t>
      </w:r>
      <w:r>
        <w:rPr>
          <w:spacing w:val="-15"/>
        </w:rPr>
        <w:t xml:space="preserve"> </w:t>
      </w:r>
      <w:r>
        <w:t>глубин.</w:t>
      </w:r>
      <w:r>
        <w:rPr>
          <w:spacing w:val="-15"/>
        </w:rPr>
        <w:t xml:space="preserve"> </w:t>
      </w:r>
      <w:r>
        <w:t>Географический</w:t>
      </w:r>
      <w:r>
        <w:rPr>
          <w:spacing w:val="-15"/>
        </w:rPr>
        <w:t xml:space="preserve"> </w:t>
      </w:r>
      <w:r>
        <w:t>атлас.</w:t>
      </w:r>
      <w:r>
        <w:rPr>
          <w:spacing w:val="-15"/>
        </w:rPr>
        <w:t xml:space="preserve"> </w:t>
      </w:r>
      <w:r>
        <w:t>Использование</w:t>
      </w:r>
      <w:r>
        <w:rPr>
          <w:spacing w:val="-16"/>
        </w:rPr>
        <w:t xml:space="preserve"> </w:t>
      </w:r>
      <w:r>
        <w:t>карт</w:t>
      </w:r>
      <w:r>
        <w:rPr>
          <w:spacing w:val="-15"/>
        </w:rPr>
        <w:t xml:space="preserve"> </w:t>
      </w:r>
      <w:r>
        <w:t>в</w:t>
      </w:r>
      <w:r>
        <w:rPr>
          <w:spacing w:val="-15"/>
        </w:rPr>
        <w:t xml:space="preserve"> </w:t>
      </w:r>
      <w:r>
        <w:t>жизни</w:t>
      </w:r>
      <w:r>
        <w:rPr>
          <w:spacing w:val="-15"/>
        </w:rPr>
        <w:t xml:space="preserve"> </w:t>
      </w:r>
      <w:r>
        <w:t>и</w:t>
      </w:r>
      <w:r>
        <w:rPr>
          <w:spacing w:val="-16"/>
        </w:rPr>
        <w:t xml:space="preserve"> </w:t>
      </w:r>
      <w:r>
        <w:t>хозяйственной</w:t>
      </w:r>
      <w:r>
        <w:rPr>
          <w:spacing w:val="-17"/>
        </w:rPr>
        <w:t xml:space="preserve"> </w:t>
      </w:r>
      <w:r>
        <w:t>деятельности людей.</w:t>
      </w:r>
      <w:r>
        <w:rPr>
          <w:spacing w:val="37"/>
        </w:rPr>
        <w:t xml:space="preserve"> </w:t>
      </w:r>
      <w:r>
        <w:t>Сходство</w:t>
      </w:r>
      <w:r>
        <w:rPr>
          <w:spacing w:val="38"/>
        </w:rPr>
        <w:t xml:space="preserve"> </w:t>
      </w:r>
      <w:r>
        <w:t>и</w:t>
      </w:r>
      <w:r>
        <w:rPr>
          <w:spacing w:val="38"/>
        </w:rPr>
        <w:t xml:space="preserve"> </w:t>
      </w:r>
      <w:r>
        <w:t>различие</w:t>
      </w:r>
      <w:r>
        <w:rPr>
          <w:spacing w:val="38"/>
        </w:rPr>
        <w:t xml:space="preserve"> </w:t>
      </w:r>
      <w:r>
        <w:t>плана</w:t>
      </w:r>
      <w:r>
        <w:rPr>
          <w:spacing w:val="39"/>
        </w:rPr>
        <w:t xml:space="preserve"> </w:t>
      </w:r>
      <w:r>
        <w:t>местности</w:t>
      </w:r>
      <w:r>
        <w:rPr>
          <w:spacing w:val="42"/>
        </w:rPr>
        <w:t xml:space="preserve"> </w:t>
      </w:r>
      <w:r>
        <w:t>и</w:t>
      </w:r>
      <w:r>
        <w:rPr>
          <w:spacing w:val="38"/>
        </w:rPr>
        <w:t xml:space="preserve"> </w:t>
      </w:r>
      <w:r>
        <w:t>географической</w:t>
      </w:r>
      <w:r>
        <w:rPr>
          <w:spacing w:val="37"/>
        </w:rPr>
        <w:t xml:space="preserve"> </w:t>
      </w:r>
      <w:r>
        <w:t>карты.</w:t>
      </w:r>
      <w:r>
        <w:rPr>
          <w:spacing w:val="37"/>
        </w:rPr>
        <w:t xml:space="preserve"> </w:t>
      </w:r>
      <w:r>
        <w:t>Профессия</w:t>
      </w:r>
      <w:r>
        <w:rPr>
          <w:spacing w:val="40"/>
        </w:rPr>
        <w:t xml:space="preserve"> </w:t>
      </w:r>
      <w:r>
        <w:rPr>
          <w:spacing w:val="-2"/>
        </w:rPr>
        <w:t>картограф.</w:t>
      </w:r>
    </w:p>
    <w:p w:rsidR="00D45894" w:rsidRDefault="00320178">
      <w:pPr>
        <w:pStyle w:val="a3"/>
        <w:ind w:firstLine="0"/>
      </w:pPr>
      <w:r>
        <w:t>Система</w:t>
      </w:r>
      <w:r>
        <w:rPr>
          <w:spacing w:val="-6"/>
        </w:rPr>
        <w:t xml:space="preserve"> </w:t>
      </w:r>
      <w:r>
        <w:t>космической</w:t>
      </w:r>
      <w:r>
        <w:rPr>
          <w:spacing w:val="-1"/>
        </w:rPr>
        <w:t xml:space="preserve"> </w:t>
      </w:r>
      <w:r>
        <w:t>навигации.</w:t>
      </w:r>
      <w:r>
        <w:rPr>
          <w:spacing w:val="-1"/>
        </w:rPr>
        <w:t xml:space="preserve"> </w:t>
      </w:r>
      <w:r>
        <w:t>Геоинформационные</w:t>
      </w:r>
      <w:r>
        <w:rPr>
          <w:spacing w:val="-3"/>
        </w:rPr>
        <w:t xml:space="preserve"> </w:t>
      </w:r>
      <w:r>
        <w:rPr>
          <w:spacing w:val="-2"/>
        </w:rPr>
        <w:t>системы.</w:t>
      </w:r>
    </w:p>
    <w:p w:rsidR="00D45894" w:rsidRDefault="00320178">
      <w:pPr>
        <w:pStyle w:val="a3"/>
        <w:ind w:left="991" w:firstLine="0"/>
      </w:pPr>
      <w:r>
        <w:t>Практические</w:t>
      </w:r>
      <w:r>
        <w:rPr>
          <w:spacing w:val="47"/>
        </w:rPr>
        <w:t xml:space="preserve"> </w:t>
      </w:r>
      <w:r>
        <w:t>работы:</w:t>
      </w:r>
      <w:r>
        <w:rPr>
          <w:spacing w:val="54"/>
        </w:rPr>
        <w:t xml:space="preserve"> </w:t>
      </w:r>
      <w:r>
        <w:t>«Определение</w:t>
      </w:r>
      <w:r>
        <w:rPr>
          <w:spacing w:val="51"/>
        </w:rPr>
        <w:t xml:space="preserve"> </w:t>
      </w:r>
      <w:r>
        <w:t>направлений</w:t>
      </w:r>
      <w:r>
        <w:rPr>
          <w:spacing w:val="51"/>
        </w:rPr>
        <w:t xml:space="preserve"> </w:t>
      </w:r>
      <w:r>
        <w:t>и</w:t>
      </w:r>
      <w:r>
        <w:rPr>
          <w:spacing w:val="50"/>
        </w:rPr>
        <w:t xml:space="preserve"> </w:t>
      </w:r>
      <w:r>
        <w:t>расстояний</w:t>
      </w:r>
      <w:r>
        <w:rPr>
          <w:spacing w:val="51"/>
        </w:rPr>
        <w:t xml:space="preserve"> </w:t>
      </w:r>
      <w:r>
        <w:t>по</w:t>
      </w:r>
      <w:r>
        <w:rPr>
          <w:spacing w:val="49"/>
        </w:rPr>
        <w:t xml:space="preserve"> </w:t>
      </w:r>
      <w:r>
        <w:t>карте</w:t>
      </w:r>
      <w:r>
        <w:rPr>
          <w:spacing w:val="50"/>
        </w:rPr>
        <w:t xml:space="preserve"> </w:t>
      </w:r>
      <w:r>
        <w:rPr>
          <w:spacing w:val="-2"/>
        </w:rPr>
        <w:t>полушарий»,</w:t>
      </w:r>
    </w:p>
    <w:p w:rsidR="00D45894" w:rsidRDefault="00320178">
      <w:pPr>
        <w:pStyle w:val="a3"/>
        <w:ind w:right="123" w:firstLine="0"/>
      </w:pPr>
      <w:r>
        <w:t>«Определение</w:t>
      </w:r>
      <w:r>
        <w:rPr>
          <w:spacing w:val="-13"/>
        </w:rPr>
        <w:t xml:space="preserve"> </w:t>
      </w:r>
      <w:r>
        <w:t>географических</w:t>
      </w:r>
      <w:r>
        <w:rPr>
          <w:spacing w:val="-10"/>
        </w:rPr>
        <w:t xml:space="preserve"> </w:t>
      </w:r>
      <w:r>
        <w:t>координат</w:t>
      </w:r>
      <w:r>
        <w:rPr>
          <w:spacing w:val="-13"/>
        </w:rPr>
        <w:t xml:space="preserve"> </w:t>
      </w:r>
      <w:r>
        <w:t>объектов</w:t>
      </w:r>
      <w:r>
        <w:rPr>
          <w:spacing w:val="-12"/>
        </w:rPr>
        <w:t xml:space="preserve"> </w:t>
      </w:r>
      <w:r>
        <w:t>и</w:t>
      </w:r>
      <w:r>
        <w:rPr>
          <w:spacing w:val="-13"/>
        </w:rPr>
        <w:t xml:space="preserve"> </w:t>
      </w:r>
      <w:r>
        <w:t>определение</w:t>
      </w:r>
      <w:r>
        <w:rPr>
          <w:spacing w:val="-14"/>
        </w:rPr>
        <w:t xml:space="preserve"> </w:t>
      </w:r>
      <w:r>
        <w:t>объектов</w:t>
      </w:r>
      <w:r>
        <w:rPr>
          <w:spacing w:val="-13"/>
        </w:rPr>
        <w:t xml:space="preserve"> </w:t>
      </w:r>
      <w:r>
        <w:t>по</w:t>
      </w:r>
      <w:r>
        <w:rPr>
          <w:spacing w:val="-12"/>
        </w:rPr>
        <w:t xml:space="preserve"> </w:t>
      </w:r>
      <w:r>
        <w:t>их</w:t>
      </w:r>
      <w:r>
        <w:rPr>
          <w:spacing w:val="-10"/>
        </w:rPr>
        <w:t xml:space="preserve"> </w:t>
      </w:r>
      <w:r>
        <w:t xml:space="preserve">географическим </w:t>
      </w:r>
      <w:r>
        <w:rPr>
          <w:spacing w:val="-2"/>
        </w:rPr>
        <w:t>координатам».</w:t>
      </w:r>
    </w:p>
    <w:p w:rsidR="00D45894" w:rsidRDefault="00320178">
      <w:pPr>
        <w:pStyle w:val="a3"/>
        <w:ind w:left="991" w:firstLine="0"/>
      </w:pPr>
      <w:r>
        <w:t>Земля</w:t>
      </w:r>
      <w:r>
        <w:rPr>
          <w:spacing w:val="-3"/>
        </w:rPr>
        <w:t xml:space="preserve"> </w:t>
      </w:r>
      <w:r>
        <w:t>-</w:t>
      </w:r>
      <w:r>
        <w:rPr>
          <w:spacing w:val="-2"/>
        </w:rPr>
        <w:t xml:space="preserve"> </w:t>
      </w:r>
      <w:r>
        <w:t>планета</w:t>
      </w:r>
      <w:r>
        <w:rPr>
          <w:spacing w:val="-1"/>
        </w:rPr>
        <w:t xml:space="preserve"> </w:t>
      </w:r>
      <w:r>
        <w:t xml:space="preserve">Солнечной </w:t>
      </w:r>
      <w:r>
        <w:rPr>
          <w:spacing w:val="-2"/>
        </w:rPr>
        <w:t>системы.</w:t>
      </w:r>
    </w:p>
    <w:p w:rsidR="00D45894" w:rsidRDefault="00320178">
      <w:pPr>
        <w:pStyle w:val="a3"/>
        <w:spacing w:before="1"/>
        <w:ind w:right="128"/>
      </w:pPr>
      <w:r>
        <w:t>Земля в Солнечной системе. Гипотезы возникновения Земли. Форма, размеры Земли, их географические следствия.</w:t>
      </w:r>
    </w:p>
    <w:p w:rsidR="00D45894" w:rsidRDefault="00320178">
      <w:pPr>
        <w:pStyle w:val="a3"/>
        <w:ind w:right="126"/>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w:t>
      </w:r>
      <w:r>
        <w:rPr>
          <w:spacing w:val="-15"/>
        </w:rPr>
        <w:t xml:space="preserve"> </w:t>
      </w:r>
      <w:r>
        <w:t>летнего</w:t>
      </w:r>
      <w:r>
        <w:rPr>
          <w:spacing w:val="-15"/>
        </w:rPr>
        <w:t xml:space="preserve"> </w:t>
      </w:r>
      <w:r>
        <w:t>и</w:t>
      </w:r>
      <w:r>
        <w:rPr>
          <w:spacing w:val="-15"/>
        </w:rPr>
        <w:t xml:space="preserve"> </w:t>
      </w:r>
      <w:r>
        <w:t>зимнего</w:t>
      </w:r>
      <w:r>
        <w:rPr>
          <w:spacing w:val="-15"/>
        </w:rPr>
        <w:t xml:space="preserve"> </w:t>
      </w:r>
      <w:r>
        <w:t>солнцестояния.</w:t>
      </w:r>
      <w:r>
        <w:rPr>
          <w:spacing w:val="-15"/>
        </w:rPr>
        <w:t xml:space="preserve"> </w:t>
      </w:r>
      <w:r>
        <w:t>Неравномерное</w:t>
      </w:r>
      <w:r>
        <w:rPr>
          <w:spacing w:val="-15"/>
        </w:rPr>
        <w:t xml:space="preserve"> </w:t>
      </w:r>
      <w:r>
        <w:t>распределение</w:t>
      </w:r>
      <w:r>
        <w:rPr>
          <w:spacing w:val="-15"/>
        </w:rPr>
        <w:t xml:space="preserve"> </w:t>
      </w:r>
      <w:r>
        <w:t>солнечного</w:t>
      </w:r>
      <w:r>
        <w:rPr>
          <w:spacing w:val="-15"/>
        </w:rPr>
        <w:t xml:space="preserve"> </w:t>
      </w:r>
      <w:r>
        <w:t>света и</w:t>
      </w:r>
      <w:r>
        <w:rPr>
          <w:spacing w:val="-5"/>
        </w:rPr>
        <w:t xml:space="preserve"> </w:t>
      </w:r>
      <w:r>
        <w:t>тепла</w:t>
      </w:r>
      <w:r>
        <w:rPr>
          <w:spacing w:val="-4"/>
        </w:rPr>
        <w:t xml:space="preserve"> </w:t>
      </w:r>
      <w:r>
        <w:t>на</w:t>
      </w:r>
      <w:r>
        <w:rPr>
          <w:spacing w:val="-5"/>
        </w:rPr>
        <w:t xml:space="preserve"> </w:t>
      </w:r>
      <w:r>
        <w:t>поверхности</w:t>
      </w:r>
      <w:r>
        <w:rPr>
          <w:spacing w:val="-6"/>
        </w:rPr>
        <w:t xml:space="preserve"> </w:t>
      </w:r>
      <w:r>
        <w:t>Земли.</w:t>
      </w:r>
      <w:r>
        <w:rPr>
          <w:spacing w:val="-6"/>
        </w:rPr>
        <w:t xml:space="preserve"> </w:t>
      </w:r>
      <w:r>
        <w:t>Пояса</w:t>
      </w:r>
      <w:r>
        <w:rPr>
          <w:spacing w:val="-4"/>
        </w:rPr>
        <w:t xml:space="preserve"> </w:t>
      </w:r>
      <w:r>
        <w:t>освещённости.</w:t>
      </w:r>
      <w:r>
        <w:rPr>
          <w:spacing w:val="-6"/>
        </w:rPr>
        <w:t xml:space="preserve"> </w:t>
      </w:r>
      <w:r>
        <w:t>Тропики</w:t>
      </w:r>
      <w:r>
        <w:rPr>
          <w:spacing w:val="-3"/>
        </w:rPr>
        <w:t xml:space="preserve"> </w:t>
      </w:r>
      <w:r>
        <w:t>и</w:t>
      </w:r>
      <w:r>
        <w:rPr>
          <w:spacing w:val="-5"/>
        </w:rPr>
        <w:t xml:space="preserve"> </w:t>
      </w:r>
      <w:r>
        <w:t>полярные</w:t>
      </w:r>
      <w:r>
        <w:rPr>
          <w:spacing w:val="-4"/>
        </w:rPr>
        <w:t xml:space="preserve"> </w:t>
      </w:r>
      <w:r>
        <w:t>круги.</w:t>
      </w:r>
      <w:r>
        <w:rPr>
          <w:spacing w:val="-6"/>
        </w:rPr>
        <w:t xml:space="preserve"> </w:t>
      </w:r>
      <w:r>
        <w:t>Вращение</w:t>
      </w:r>
      <w:r>
        <w:rPr>
          <w:spacing w:val="-6"/>
        </w:rPr>
        <w:t xml:space="preserve"> </w:t>
      </w:r>
      <w:r>
        <w:t>Земли вокруг своей оси. Смена дня и ночи на Земле.</w:t>
      </w:r>
    </w:p>
    <w:p w:rsidR="00D45894" w:rsidRDefault="00320178">
      <w:pPr>
        <w:pStyle w:val="a3"/>
        <w:ind w:left="991" w:firstLine="0"/>
      </w:pPr>
      <w:r>
        <w:t>Влияние</w:t>
      </w:r>
      <w:r>
        <w:rPr>
          <w:spacing w:val="-4"/>
        </w:rPr>
        <w:t xml:space="preserve"> </w:t>
      </w:r>
      <w:r>
        <w:t>Космоса</w:t>
      </w:r>
      <w:r>
        <w:rPr>
          <w:spacing w:val="-5"/>
        </w:rPr>
        <w:t xml:space="preserve"> </w:t>
      </w:r>
      <w:r>
        <w:t>на</w:t>
      </w:r>
      <w:r>
        <w:rPr>
          <w:spacing w:val="-1"/>
        </w:rPr>
        <w:t xml:space="preserve"> </w:t>
      </w:r>
      <w:r>
        <w:t>Землю</w:t>
      </w:r>
      <w:r>
        <w:rPr>
          <w:spacing w:val="-1"/>
        </w:rPr>
        <w:t xml:space="preserve"> </w:t>
      </w:r>
      <w:r>
        <w:t>и</w:t>
      </w:r>
      <w:r>
        <w:rPr>
          <w:spacing w:val="-1"/>
        </w:rPr>
        <w:t xml:space="preserve"> </w:t>
      </w:r>
      <w:r>
        <w:t xml:space="preserve">жизнь </w:t>
      </w:r>
      <w:r>
        <w:rPr>
          <w:spacing w:val="-2"/>
        </w:rPr>
        <w:t>людей.</w:t>
      </w:r>
    </w:p>
    <w:p w:rsidR="00D45894" w:rsidRDefault="00320178">
      <w:pPr>
        <w:pStyle w:val="a3"/>
        <w:ind w:right="126"/>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45894" w:rsidRDefault="00320178">
      <w:pPr>
        <w:pStyle w:val="a3"/>
        <w:ind w:left="991" w:firstLine="0"/>
      </w:pPr>
      <w:r>
        <w:t>Оболочки</w:t>
      </w:r>
      <w:r>
        <w:rPr>
          <w:spacing w:val="-2"/>
        </w:rPr>
        <w:t xml:space="preserve"> </w:t>
      </w:r>
      <w:r>
        <w:t>Земли.</w:t>
      </w:r>
      <w:r>
        <w:rPr>
          <w:spacing w:val="-3"/>
        </w:rPr>
        <w:t xml:space="preserve"> </w:t>
      </w:r>
      <w:r>
        <w:t>Литосфера</w:t>
      </w:r>
      <w:r>
        <w:rPr>
          <w:spacing w:val="-6"/>
        </w:rPr>
        <w:t xml:space="preserve"> </w:t>
      </w:r>
      <w:r>
        <w:t>-</w:t>
      </w:r>
      <w:r>
        <w:rPr>
          <w:spacing w:val="-4"/>
        </w:rPr>
        <w:t xml:space="preserve"> </w:t>
      </w:r>
      <w:r>
        <w:t>каменная</w:t>
      </w:r>
      <w:r>
        <w:rPr>
          <w:spacing w:val="-5"/>
        </w:rPr>
        <w:t xml:space="preserve"> </w:t>
      </w:r>
      <w:r>
        <w:t>оболочка</w:t>
      </w:r>
      <w:r>
        <w:rPr>
          <w:spacing w:val="-1"/>
        </w:rPr>
        <w:t xml:space="preserve"> </w:t>
      </w:r>
      <w:r>
        <w:rPr>
          <w:spacing w:val="-2"/>
        </w:rPr>
        <w:t>Земли.</w:t>
      </w:r>
    </w:p>
    <w:p w:rsidR="00D45894" w:rsidRDefault="00320178">
      <w:pPr>
        <w:pStyle w:val="a3"/>
        <w:ind w:right="126"/>
      </w:pPr>
      <w: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w:t>
      </w:r>
      <w:r>
        <w:rPr>
          <w:spacing w:val="28"/>
        </w:rPr>
        <w:t xml:space="preserve">  </w:t>
      </w:r>
      <w:r>
        <w:t>Вещества</w:t>
      </w:r>
      <w:r>
        <w:rPr>
          <w:spacing w:val="27"/>
        </w:rPr>
        <w:t xml:space="preserve">  </w:t>
      </w:r>
      <w:r>
        <w:t>земной</w:t>
      </w:r>
      <w:r>
        <w:rPr>
          <w:spacing w:val="30"/>
        </w:rPr>
        <w:t xml:space="preserve">  </w:t>
      </w:r>
      <w:r>
        <w:t>коры:</w:t>
      </w:r>
      <w:r>
        <w:rPr>
          <w:spacing w:val="28"/>
        </w:rPr>
        <w:t xml:space="preserve">  </w:t>
      </w:r>
      <w:r>
        <w:t>минералы</w:t>
      </w:r>
      <w:r>
        <w:rPr>
          <w:spacing w:val="28"/>
        </w:rPr>
        <w:t xml:space="preserve">  </w:t>
      </w:r>
      <w:r>
        <w:t>и</w:t>
      </w:r>
      <w:r>
        <w:rPr>
          <w:spacing w:val="29"/>
        </w:rPr>
        <w:t xml:space="preserve">  </w:t>
      </w:r>
      <w:r>
        <w:t>горные</w:t>
      </w:r>
      <w:r>
        <w:rPr>
          <w:spacing w:val="28"/>
        </w:rPr>
        <w:t xml:space="preserve">  </w:t>
      </w:r>
      <w:r>
        <w:t>породы.</w:t>
      </w:r>
      <w:r>
        <w:rPr>
          <w:spacing w:val="28"/>
        </w:rPr>
        <w:t xml:space="preserve">  </w:t>
      </w:r>
      <w:r>
        <w:t>Образование</w:t>
      </w:r>
      <w:r>
        <w:rPr>
          <w:spacing w:val="28"/>
        </w:rPr>
        <w:t xml:space="preserve">  </w:t>
      </w:r>
      <w:r>
        <w:t>горных</w:t>
      </w:r>
      <w:r>
        <w:rPr>
          <w:spacing w:val="31"/>
        </w:rPr>
        <w:t xml:space="preserve">  </w:t>
      </w:r>
      <w:r>
        <w:rPr>
          <w:spacing w:val="-2"/>
        </w:rPr>
        <w:t>пород.</w:t>
      </w:r>
    </w:p>
    <w:p w:rsidR="00D45894" w:rsidRDefault="00320178">
      <w:pPr>
        <w:pStyle w:val="a3"/>
        <w:ind w:left="991" w:right="5304" w:hanging="708"/>
      </w:pPr>
      <w:r>
        <w:t>Магматические,</w:t>
      </w:r>
      <w:r>
        <w:rPr>
          <w:spacing w:val="-11"/>
        </w:rPr>
        <w:t xml:space="preserve"> </w:t>
      </w:r>
      <w:r>
        <w:t>осадочные</w:t>
      </w:r>
      <w:r>
        <w:rPr>
          <w:spacing w:val="-10"/>
        </w:rPr>
        <w:t xml:space="preserve"> </w:t>
      </w:r>
      <w:r>
        <w:t>и</w:t>
      </w:r>
      <w:r>
        <w:rPr>
          <w:spacing w:val="-11"/>
        </w:rPr>
        <w:t xml:space="preserve"> </w:t>
      </w:r>
      <w:r>
        <w:t>метаморфические горные породы.</w:t>
      </w:r>
    </w:p>
    <w:p w:rsidR="00D45894" w:rsidRDefault="00320178">
      <w:pPr>
        <w:pStyle w:val="a3"/>
        <w:spacing w:before="1"/>
        <w:ind w:right="126"/>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D45894" w:rsidRDefault="00320178">
      <w:pPr>
        <w:pStyle w:val="a3"/>
        <w:spacing w:before="1"/>
        <w:ind w:right="124"/>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D45894" w:rsidRDefault="00320178">
      <w:pPr>
        <w:pStyle w:val="a3"/>
        <w:ind w:right="128"/>
      </w:pPr>
      <w:r>
        <w:t>Рельеф</w:t>
      </w:r>
      <w:r>
        <w:rPr>
          <w:spacing w:val="-15"/>
        </w:rPr>
        <w:t xml:space="preserve"> </w:t>
      </w:r>
      <w:r>
        <w:t>дна</w:t>
      </w:r>
      <w:r>
        <w:rPr>
          <w:spacing w:val="-15"/>
        </w:rPr>
        <w:t xml:space="preserve"> </w:t>
      </w:r>
      <w:r>
        <w:t>Мирового</w:t>
      </w:r>
      <w:r>
        <w:rPr>
          <w:spacing w:val="-15"/>
        </w:rPr>
        <w:t xml:space="preserve"> </w:t>
      </w:r>
      <w:r>
        <w:t>океана.</w:t>
      </w:r>
      <w:r>
        <w:rPr>
          <w:spacing w:val="-15"/>
        </w:rPr>
        <w:t xml:space="preserve"> </w:t>
      </w:r>
      <w:r>
        <w:t>Части</w:t>
      </w:r>
      <w:r>
        <w:rPr>
          <w:spacing w:val="-15"/>
        </w:rPr>
        <w:t xml:space="preserve"> </w:t>
      </w:r>
      <w:r>
        <w:t>подводных</w:t>
      </w:r>
      <w:r>
        <w:rPr>
          <w:spacing w:val="-15"/>
        </w:rPr>
        <w:t xml:space="preserve"> </w:t>
      </w:r>
      <w:r>
        <w:t>окраин</w:t>
      </w:r>
      <w:r>
        <w:rPr>
          <w:spacing w:val="-15"/>
        </w:rPr>
        <w:t xml:space="preserve"> </w:t>
      </w:r>
      <w:r>
        <w:t>материков.</w:t>
      </w:r>
      <w:r>
        <w:rPr>
          <w:spacing w:val="-15"/>
        </w:rPr>
        <w:t xml:space="preserve"> </w:t>
      </w:r>
      <w:r>
        <w:t>Срединно-</w:t>
      </w:r>
      <w:r>
        <w:rPr>
          <w:spacing w:val="-15"/>
        </w:rPr>
        <w:t xml:space="preserve"> </w:t>
      </w:r>
      <w:r>
        <w:t>океанические хребты. Острова, их типы по происхождению. Ложе Океана, его рельеф.</w:t>
      </w:r>
    </w:p>
    <w:p w:rsidR="00D45894" w:rsidRDefault="00320178">
      <w:pPr>
        <w:pStyle w:val="a3"/>
        <w:ind w:left="991" w:right="629" w:firstLine="0"/>
      </w:pPr>
      <w:r>
        <w:t>Практическая</w:t>
      </w:r>
      <w:r>
        <w:rPr>
          <w:spacing w:val="-6"/>
        </w:rPr>
        <w:t xml:space="preserve"> </w:t>
      </w:r>
      <w:r>
        <w:t>работа</w:t>
      </w:r>
      <w:r>
        <w:rPr>
          <w:spacing w:val="-3"/>
        </w:rPr>
        <w:t xml:space="preserve"> </w:t>
      </w:r>
      <w:r>
        <w:t>«</w:t>
      </w:r>
      <w:r>
        <w:rPr>
          <w:spacing w:val="-2"/>
        </w:rPr>
        <w:t xml:space="preserve"> </w:t>
      </w:r>
      <w:r>
        <w:t>Описание</w:t>
      </w:r>
      <w:r>
        <w:rPr>
          <w:spacing w:val="-4"/>
        </w:rPr>
        <w:t xml:space="preserve"> </w:t>
      </w:r>
      <w:r>
        <w:t>горной</w:t>
      </w:r>
      <w:r>
        <w:rPr>
          <w:spacing w:val="-2"/>
        </w:rPr>
        <w:t xml:space="preserve"> </w:t>
      </w:r>
      <w:r>
        <w:t>системы</w:t>
      </w:r>
      <w:r>
        <w:rPr>
          <w:spacing w:val="-6"/>
        </w:rPr>
        <w:t xml:space="preserve"> </w:t>
      </w:r>
      <w:r>
        <w:t>или</w:t>
      </w:r>
      <w:r>
        <w:rPr>
          <w:spacing w:val="-2"/>
        </w:rPr>
        <w:t xml:space="preserve"> </w:t>
      </w:r>
      <w:r>
        <w:t>равнины</w:t>
      </w:r>
      <w:r>
        <w:rPr>
          <w:spacing w:val="-7"/>
        </w:rPr>
        <w:t xml:space="preserve"> </w:t>
      </w:r>
      <w:r>
        <w:t>по</w:t>
      </w:r>
      <w:r>
        <w:rPr>
          <w:spacing w:val="-3"/>
        </w:rPr>
        <w:t xml:space="preserve"> </w:t>
      </w:r>
      <w:r>
        <w:t>физической</w:t>
      </w:r>
      <w:r>
        <w:rPr>
          <w:spacing w:val="-1"/>
        </w:rPr>
        <w:t xml:space="preserve"> </w:t>
      </w:r>
      <w:r>
        <w:t xml:space="preserve">карте». </w:t>
      </w:r>
      <w:r>
        <w:rPr>
          <w:spacing w:val="-2"/>
        </w:rPr>
        <w:t>Заключение.</w:t>
      </w:r>
    </w:p>
    <w:p w:rsidR="00D45894" w:rsidRDefault="00320178">
      <w:pPr>
        <w:pStyle w:val="a3"/>
        <w:ind w:left="991" w:firstLine="0"/>
      </w:pPr>
      <w:r>
        <w:t>Практикум</w:t>
      </w:r>
      <w:r>
        <w:rPr>
          <w:spacing w:val="1"/>
        </w:rPr>
        <w:t xml:space="preserve"> </w:t>
      </w:r>
      <w:r>
        <w:t>«Сезонные изменения</w:t>
      </w:r>
      <w:r>
        <w:rPr>
          <w:spacing w:val="-4"/>
        </w:rPr>
        <w:t xml:space="preserve"> </w:t>
      </w:r>
      <w:r>
        <w:t>в</w:t>
      </w:r>
      <w:r>
        <w:rPr>
          <w:spacing w:val="-4"/>
        </w:rPr>
        <w:t xml:space="preserve"> </w:t>
      </w:r>
      <w:r>
        <w:t>природе</w:t>
      </w:r>
      <w:r>
        <w:rPr>
          <w:spacing w:val="-1"/>
        </w:rPr>
        <w:t xml:space="preserve"> </w:t>
      </w:r>
      <w:r>
        <w:t xml:space="preserve">своей </w:t>
      </w:r>
      <w:r>
        <w:rPr>
          <w:spacing w:val="-2"/>
        </w:rPr>
        <w:t>местности».</w:t>
      </w:r>
    </w:p>
    <w:p w:rsidR="00D45894" w:rsidRDefault="00320178">
      <w:pPr>
        <w:pStyle w:val="a3"/>
        <w:ind w:right="125"/>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D45894" w:rsidRDefault="00320178">
      <w:pPr>
        <w:pStyle w:val="a3"/>
        <w:ind w:right="129"/>
      </w:pPr>
      <w:r>
        <w:t xml:space="preserve">Практическая работа «Анализ результатов фенологических наблюдений и наблюдений за </w:t>
      </w:r>
      <w:r>
        <w:rPr>
          <w:spacing w:val="-2"/>
        </w:rPr>
        <w:t>погодой».</w:t>
      </w:r>
    </w:p>
    <w:p w:rsidR="00D45894" w:rsidRDefault="00320178">
      <w:pPr>
        <w:pStyle w:val="a3"/>
        <w:spacing w:before="1"/>
        <w:ind w:left="991" w:right="4358" w:firstLine="0"/>
        <w:jc w:val="left"/>
      </w:pPr>
      <w:r>
        <w:t>Содержание</w:t>
      </w:r>
      <w:r>
        <w:rPr>
          <w:spacing w:val="-8"/>
        </w:rPr>
        <w:t xml:space="preserve"> </w:t>
      </w:r>
      <w:r>
        <w:t>обучения</w:t>
      </w:r>
      <w:r>
        <w:rPr>
          <w:spacing w:val="-6"/>
        </w:rPr>
        <w:t xml:space="preserve"> </w:t>
      </w:r>
      <w:r>
        <w:t>географии</w:t>
      </w:r>
      <w:r>
        <w:rPr>
          <w:spacing w:val="-5"/>
        </w:rPr>
        <w:t xml:space="preserve"> </w:t>
      </w:r>
      <w:r>
        <w:t>в</w:t>
      </w:r>
      <w:r>
        <w:rPr>
          <w:spacing w:val="-9"/>
        </w:rPr>
        <w:t xml:space="preserve"> </w:t>
      </w:r>
      <w:r>
        <w:t>6</w:t>
      </w:r>
      <w:r>
        <w:rPr>
          <w:spacing w:val="-8"/>
        </w:rPr>
        <w:t xml:space="preserve"> </w:t>
      </w:r>
      <w:r>
        <w:t>классе. Оболочки Земли.</w:t>
      </w:r>
    </w:p>
    <w:p w:rsidR="00D45894" w:rsidRDefault="00320178">
      <w:pPr>
        <w:pStyle w:val="a3"/>
        <w:ind w:left="991" w:firstLine="0"/>
        <w:jc w:val="left"/>
      </w:pPr>
      <w:r>
        <w:t>Гидросфера</w:t>
      </w:r>
      <w:r>
        <w:rPr>
          <w:spacing w:val="-3"/>
        </w:rPr>
        <w:t xml:space="preserve"> </w:t>
      </w:r>
      <w:r>
        <w:t>-</w:t>
      </w:r>
      <w:r>
        <w:rPr>
          <w:spacing w:val="-1"/>
        </w:rPr>
        <w:t xml:space="preserve"> </w:t>
      </w:r>
      <w:r>
        <w:t>водная</w:t>
      </w:r>
      <w:r>
        <w:rPr>
          <w:spacing w:val="-1"/>
        </w:rPr>
        <w:t xml:space="preserve"> </w:t>
      </w:r>
      <w:r>
        <w:t>оболочка</w:t>
      </w:r>
      <w:r>
        <w:rPr>
          <w:spacing w:val="-1"/>
        </w:rPr>
        <w:t xml:space="preserve"> </w:t>
      </w:r>
      <w:r>
        <w:rPr>
          <w:spacing w:val="-2"/>
        </w:rPr>
        <w:t>Земли.</w:t>
      </w:r>
    </w:p>
    <w:p w:rsidR="00D45894" w:rsidRDefault="00320178">
      <w:pPr>
        <w:pStyle w:val="a3"/>
        <w:ind w:left="991" w:right="1500" w:firstLine="0"/>
        <w:jc w:val="left"/>
      </w:pPr>
      <w:r>
        <w:t>Гидросфера</w:t>
      </w:r>
      <w:r>
        <w:rPr>
          <w:spacing w:val="-5"/>
        </w:rPr>
        <w:t xml:space="preserve"> </w:t>
      </w:r>
      <w:r>
        <w:t>и</w:t>
      </w:r>
      <w:r>
        <w:rPr>
          <w:spacing w:val="-3"/>
        </w:rPr>
        <w:t xml:space="preserve"> </w:t>
      </w:r>
      <w:r>
        <w:t>методы</w:t>
      </w:r>
      <w:r>
        <w:rPr>
          <w:spacing w:val="-6"/>
        </w:rPr>
        <w:t xml:space="preserve"> </w:t>
      </w:r>
      <w:r>
        <w:t>её</w:t>
      </w:r>
      <w:r>
        <w:rPr>
          <w:spacing w:val="-4"/>
        </w:rPr>
        <w:t xml:space="preserve"> </w:t>
      </w:r>
      <w:r>
        <w:t>изучения.</w:t>
      </w:r>
      <w:r>
        <w:rPr>
          <w:spacing w:val="-4"/>
        </w:rPr>
        <w:t xml:space="preserve"> </w:t>
      </w:r>
      <w:r>
        <w:t>Части</w:t>
      </w:r>
      <w:r>
        <w:rPr>
          <w:spacing w:val="-4"/>
        </w:rPr>
        <w:t xml:space="preserve"> </w:t>
      </w:r>
      <w:r>
        <w:t>гидросферы.</w:t>
      </w:r>
      <w:r>
        <w:rPr>
          <w:spacing w:val="-4"/>
        </w:rPr>
        <w:t xml:space="preserve"> </w:t>
      </w:r>
      <w:r>
        <w:t>Мировой</w:t>
      </w:r>
      <w:r>
        <w:rPr>
          <w:spacing w:val="-2"/>
        </w:rPr>
        <w:t xml:space="preserve"> </w:t>
      </w:r>
      <w:r>
        <w:t>круговорот воды. Значение гидросферы.</w:t>
      </w:r>
    </w:p>
    <w:p w:rsidR="00D45894" w:rsidRDefault="00320178">
      <w:pPr>
        <w:pStyle w:val="a3"/>
        <w:ind w:right="124"/>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w:t>
      </w:r>
      <w:r>
        <w:rPr>
          <w:spacing w:val="-7"/>
        </w:rPr>
        <w:t xml:space="preserve"> </w:t>
      </w:r>
      <w:r>
        <w:t>Стихийные</w:t>
      </w:r>
      <w:r>
        <w:rPr>
          <w:spacing w:val="-4"/>
        </w:rPr>
        <w:t xml:space="preserve"> </w:t>
      </w:r>
      <w:r>
        <w:t>явления</w:t>
      </w:r>
      <w:r>
        <w:rPr>
          <w:spacing w:val="-6"/>
        </w:rPr>
        <w:t xml:space="preserve"> </w:t>
      </w:r>
      <w:r>
        <w:t>в</w:t>
      </w:r>
      <w:r>
        <w:rPr>
          <w:spacing w:val="-7"/>
        </w:rPr>
        <w:t xml:space="preserve"> </w:t>
      </w:r>
      <w:r>
        <w:t>Мировом</w:t>
      </w:r>
      <w:r>
        <w:rPr>
          <w:spacing w:val="-5"/>
        </w:rPr>
        <w:t xml:space="preserve"> </w:t>
      </w:r>
      <w:r>
        <w:t>океане.</w:t>
      </w:r>
      <w:r>
        <w:rPr>
          <w:spacing w:val="-7"/>
        </w:rPr>
        <w:t xml:space="preserve"> </w:t>
      </w:r>
      <w:r>
        <w:t>Способы</w:t>
      </w:r>
      <w:r>
        <w:rPr>
          <w:spacing w:val="-4"/>
        </w:rPr>
        <w:t xml:space="preserve"> </w:t>
      </w:r>
      <w:r>
        <w:t>изучения</w:t>
      </w:r>
      <w:r>
        <w:rPr>
          <w:spacing w:val="-3"/>
        </w:rPr>
        <w:t xml:space="preserve"> </w:t>
      </w:r>
      <w:r>
        <w:t>и</w:t>
      </w:r>
      <w:r>
        <w:rPr>
          <w:spacing w:val="-6"/>
        </w:rPr>
        <w:t xml:space="preserve"> </w:t>
      </w:r>
      <w:r>
        <w:t>наблюдения</w:t>
      </w:r>
      <w:r>
        <w:rPr>
          <w:spacing w:val="-3"/>
        </w:rPr>
        <w:t xml:space="preserve"> </w:t>
      </w:r>
      <w:r>
        <w:t>за</w:t>
      </w:r>
      <w:r>
        <w:rPr>
          <w:spacing w:val="-6"/>
        </w:rPr>
        <w:t xml:space="preserve"> </w:t>
      </w:r>
      <w:r>
        <w:t>загрязнением вод Мирового океана.</w:t>
      </w:r>
    </w:p>
    <w:p w:rsidR="00D45894" w:rsidRDefault="00320178">
      <w:pPr>
        <w:pStyle w:val="a3"/>
        <w:ind w:left="991" w:firstLine="0"/>
      </w:pPr>
      <w:r>
        <w:t>Воды</w:t>
      </w:r>
      <w:r>
        <w:rPr>
          <w:spacing w:val="-7"/>
        </w:rPr>
        <w:t xml:space="preserve"> </w:t>
      </w:r>
      <w:r>
        <w:t>суши.</w:t>
      </w:r>
      <w:r>
        <w:rPr>
          <w:spacing w:val="-1"/>
        </w:rPr>
        <w:t xml:space="preserve"> </w:t>
      </w:r>
      <w:r>
        <w:t>Способы</w:t>
      </w:r>
      <w:r>
        <w:rPr>
          <w:spacing w:val="-2"/>
        </w:rPr>
        <w:t xml:space="preserve"> </w:t>
      </w:r>
      <w:r>
        <w:t>изображения</w:t>
      </w:r>
      <w:r>
        <w:rPr>
          <w:spacing w:val="-2"/>
        </w:rPr>
        <w:t xml:space="preserve"> </w:t>
      </w:r>
      <w:r>
        <w:t>внутренних</w:t>
      </w:r>
      <w:r>
        <w:rPr>
          <w:spacing w:val="4"/>
        </w:rPr>
        <w:t xml:space="preserve"> </w:t>
      </w:r>
      <w:r>
        <w:t>вод</w:t>
      </w:r>
      <w:r>
        <w:rPr>
          <w:spacing w:val="-2"/>
        </w:rPr>
        <w:t xml:space="preserve"> </w:t>
      </w:r>
      <w:r>
        <w:t>на</w:t>
      </w:r>
      <w:r>
        <w:rPr>
          <w:spacing w:val="-2"/>
        </w:rPr>
        <w:t xml:space="preserve"> картах.</w:t>
      </w:r>
    </w:p>
    <w:p w:rsidR="00D45894" w:rsidRDefault="00320178">
      <w:pPr>
        <w:pStyle w:val="a3"/>
        <w:ind w:left="991" w:firstLine="0"/>
      </w:pPr>
      <w:r>
        <w:t>Реки:</w:t>
      </w:r>
      <w:r>
        <w:rPr>
          <w:spacing w:val="54"/>
        </w:rPr>
        <w:t xml:space="preserve"> </w:t>
      </w:r>
      <w:r>
        <w:t>горные</w:t>
      </w:r>
      <w:r>
        <w:rPr>
          <w:spacing w:val="56"/>
        </w:rPr>
        <w:t xml:space="preserve"> </w:t>
      </w:r>
      <w:r>
        <w:t>и</w:t>
      </w:r>
      <w:r>
        <w:rPr>
          <w:spacing w:val="56"/>
        </w:rPr>
        <w:t xml:space="preserve"> </w:t>
      </w:r>
      <w:r>
        <w:t>равнинные.</w:t>
      </w:r>
      <w:r>
        <w:rPr>
          <w:spacing w:val="55"/>
        </w:rPr>
        <w:t xml:space="preserve"> </w:t>
      </w:r>
      <w:r>
        <w:t>Речная</w:t>
      </w:r>
      <w:r>
        <w:rPr>
          <w:spacing w:val="55"/>
        </w:rPr>
        <w:t xml:space="preserve"> </w:t>
      </w:r>
      <w:r>
        <w:t>система,</w:t>
      </w:r>
      <w:r>
        <w:rPr>
          <w:spacing w:val="56"/>
        </w:rPr>
        <w:t xml:space="preserve"> </w:t>
      </w:r>
      <w:r>
        <w:t>бассейн,</w:t>
      </w:r>
      <w:r>
        <w:rPr>
          <w:spacing w:val="55"/>
        </w:rPr>
        <w:t xml:space="preserve"> </w:t>
      </w:r>
      <w:r>
        <w:t>водораздел.</w:t>
      </w:r>
      <w:r>
        <w:rPr>
          <w:spacing w:val="55"/>
        </w:rPr>
        <w:t xml:space="preserve"> </w:t>
      </w:r>
      <w:r>
        <w:t>Пороги</w:t>
      </w:r>
      <w:r>
        <w:rPr>
          <w:spacing w:val="56"/>
        </w:rPr>
        <w:t xml:space="preserve"> </w:t>
      </w:r>
      <w:r>
        <w:t>и</w:t>
      </w:r>
      <w:r>
        <w:rPr>
          <w:spacing w:val="56"/>
        </w:rPr>
        <w:t xml:space="preserve"> </w:t>
      </w:r>
      <w:r>
        <w:rPr>
          <w:spacing w:val="-2"/>
        </w:rPr>
        <w:t>водопады.</w:t>
      </w:r>
    </w:p>
    <w:p w:rsidR="00D45894" w:rsidRDefault="00320178">
      <w:pPr>
        <w:pStyle w:val="a3"/>
        <w:ind w:firstLine="0"/>
      </w:pPr>
      <w:r>
        <w:t>Питание</w:t>
      </w:r>
      <w:r>
        <w:rPr>
          <w:spacing w:val="-3"/>
        </w:rPr>
        <w:t xml:space="preserve"> </w:t>
      </w:r>
      <w:r>
        <w:t>и</w:t>
      </w:r>
      <w:r>
        <w:rPr>
          <w:spacing w:val="1"/>
        </w:rPr>
        <w:t xml:space="preserve"> </w:t>
      </w:r>
      <w:r>
        <w:t>режим</w:t>
      </w:r>
      <w:r>
        <w:rPr>
          <w:spacing w:val="-1"/>
        </w:rPr>
        <w:t xml:space="preserve"> </w:t>
      </w:r>
      <w:r>
        <w:rPr>
          <w:spacing w:val="-4"/>
        </w:rPr>
        <w:t>реки.</w:t>
      </w:r>
    </w:p>
    <w:p w:rsidR="00D45894" w:rsidRDefault="00320178">
      <w:pPr>
        <w:pStyle w:val="a3"/>
        <w:spacing w:before="1"/>
        <w:ind w:left="991" w:firstLine="0"/>
      </w:pPr>
      <w:r>
        <w:t>Озёра.</w:t>
      </w:r>
      <w:r>
        <w:rPr>
          <w:spacing w:val="45"/>
        </w:rPr>
        <w:t xml:space="preserve"> </w:t>
      </w:r>
      <w:r>
        <w:t>Происхождение</w:t>
      </w:r>
      <w:r>
        <w:rPr>
          <w:spacing w:val="43"/>
        </w:rPr>
        <w:t xml:space="preserve"> </w:t>
      </w:r>
      <w:r>
        <w:t>озёрных</w:t>
      </w:r>
      <w:r>
        <w:rPr>
          <w:spacing w:val="47"/>
        </w:rPr>
        <w:t xml:space="preserve"> </w:t>
      </w:r>
      <w:r>
        <w:t>котловин.</w:t>
      </w:r>
      <w:r>
        <w:rPr>
          <w:spacing w:val="46"/>
        </w:rPr>
        <w:t xml:space="preserve"> </w:t>
      </w:r>
      <w:r>
        <w:t>Питание</w:t>
      </w:r>
      <w:r>
        <w:rPr>
          <w:spacing w:val="48"/>
        </w:rPr>
        <w:t xml:space="preserve"> </w:t>
      </w:r>
      <w:r>
        <w:t>озёр.</w:t>
      </w:r>
      <w:r>
        <w:rPr>
          <w:spacing w:val="46"/>
        </w:rPr>
        <w:t xml:space="preserve"> </w:t>
      </w:r>
      <w:r>
        <w:t>Озёра</w:t>
      </w:r>
      <w:r>
        <w:rPr>
          <w:spacing w:val="47"/>
        </w:rPr>
        <w:t xml:space="preserve"> </w:t>
      </w:r>
      <w:r>
        <w:t>сточные</w:t>
      </w:r>
      <w:r>
        <w:rPr>
          <w:spacing w:val="47"/>
        </w:rPr>
        <w:t xml:space="preserve"> </w:t>
      </w:r>
      <w:r>
        <w:t>и</w:t>
      </w:r>
      <w:r>
        <w:rPr>
          <w:spacing w:val="47"/>
        </w:rPr>
        <w:t xml:space="preserve"> </w:t>
      </w:r>
      <w:r>
        <w:rPr>
          <w:spacing w:val="-2"/>
        </w:rPr>
        <w:t>бессточные.</w:t>
      </w:r>
    </w:p>
    <w:p w:rsidR="00D45894" w:rsidRDefault="00320178">
      <w:pPr>
        <w:pStyle w:val="a3"/>
        <w:ind w:firstLine="0"/>
      </w:pPr>
      <w:r>
        <w:t>Профессия</w:t>
      </w:r>
      <w:r>
        <w:rPr>
          <w:spacing w:val="-5"/>
        </w:rPr>
        <w:t xml:space="preserve"> </w:t>
      </w:r>
      <w:r>
        <w:t>гидролог.</w:t>
      </w:r>
      <w:r>
        <w:rPr>
          <w:spacing w:val="-2"/>
        </w:rPr>
        <w:t xml:space="preserve"> </w:t>
      </w:r>
      <w:r>
        <w:t>Природные</w:t>
      </w:r>
      <w:r>
        <w:rPr>
          <w:spacing w:val="-2"/>
        </w:rPr>
        <w:t xml:space="preserve"> </w:t>
      </w:r>
      <w:r>
        <w:t>ледники:</w:t>
      </w:r>
      <w:r>
        <w:rPr>
          <w:spacing w:val="-2"/>
        </w:rPr>
        <w:t xml:space="preserve"> </w:t>
      </w:r>
      <w:r>
        <w:t>горные</w:t>
      </w:r>
      <w:r>
        <w:rPr>
          <w:spacing w:val="-5"/>
        </w:rPr>
        <w:t xml:space="preserve"> </w:t>
      </w:r>
      <w:r>
        <w:t>и</w:t>
      </w:r>
      <w:r>
        <w:rPr>
          <w:spacing w:val="-1"/>
        </w:rPr>
        <w:t xml:space="preserve"> </w:t>
      </w:r>
      <w:r>
        <w:t>покровные.</w:t>
      </w:r>
      <w:r>
        <w:rPr>
          <w:spacing w:val="-2"/>
        </w:rPr>
        <w:t xml:space="preserve"> </w:t>
      </w:r>
      <w:r>
        <w:t xml:space="preserve">Профессия </w:t>
      </w:r>
      <w:r>
        <w:rPr>
          <w:spacing w:val="-2"/>
        </w:rPr>
        <w:t>гляциолог.</w:t>
      </w:r>
    </w:p>
    <w:p w:rsidR="00D45894" w:rsidRDefault="00320178">
      <w:pPr>
        <w:pStyle w:val="a3"/>
        <w:ind w:right="129"/>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45894" w:rsidRDefault="00320178">
      <w:pPr>
        <w:pStyle w:val="a3"/>
        <w:ind w:left="991" w:firstLine="0"/>
      </w:pPr>
      <w:r>
        <w:t>Многолетняя</w:t>
      </w:r>
      <w:r>
        <w:rPr>
          <w:spacing w:val="1"/>
        </w:rPr>
        <w:t xml:space="preserve"> </w:t>
      </w:r>
      <w:r>
        <w:t>мерзлота.</w:t>
      </w:r>
      <w:r>
        <w:rPr>
          <w:spacing w:val="-4"/>
        </w:rPr>
        <w:t xml:space="preserve"> </w:t>
      </w:r>
      <w:r>
        <w:t>Болота,</w:t>
      </w:r>
      <w:r>
        <w:rPr>
          <w:spacing w:val="-1"/>
        </w:rPr>
        <w:t xml:space="preserve"> </w:t>
      </w:r>
      <w:r>
        <w:t>их</w:t>
      </w:r>
      <w:r>
        <w:rPr>
          <w:spacing w:val="3"/>
        </w:rPr>
        <w:t xml:space="preserve"> </w:t>
      </w:r>
      <w:r>
        <w:rPr>
          <w:spacing w:val="-2"/>
        </w:rPr>
        <w:t>образование.</w:t>
      </w:r>
    </w:p>
    <w:p w:rsidR="00D45894" w:rsidRDefault="00320178">
      <w:pPr>
        <w:pStyle w:val="a3"/>
        <w:ind w:left="991" w:right="1986" w:firstLine="0"/>
        <w:jc w:val="left"/>
      </w:pPr>
      <w:r>
        <w:t>Стихийные</w:t>
      </w:r>
      <w:r>
        <w:rPr>
          <w:spacing w:val="-5"/>
        </w:rPr>
        <w:t xml:space="preserve"> </w:t>
      </w:r>
      <w:r>
        <w:t>явления</w:t>
      </w:r>
      <w:r>
        <w:rPr>
          <w:spacing w:val="-3"/>
        </w:rPr>
        <w:t xml:space="preserve"> </w:t>
      </w:r>
      <w:r>
        <w:t>в</w:t>
      </w:r>
      <w:r>
        <w:rPr>
          <w:spacing w:val="-5"/>
        </w:rPr>
        <w:t xml:space="preserve"> </w:t>
      </w:r>
      <w:r>
        <w:t>гидросфере,</w:t>
      </w:r>
      <w:r>
        <w:rPr>
          <w:spacing w:val="-4"/>
        </w:rPr>
        <w:t xml:space="preserve"> </w:t>
      </w:r>
      <w:r>
        <w:t>методы</w:t>
      </w:r>
      <w:r>
        <w:rPr>
          <w:spacing w:val="-6"/>
        </w:rPr>
        <w:t xml:space="preserve"> </w:t>
      </w:r>
      <w:r>
        <w:t>наблюдения</w:t>
      </w:r>
      <w:r>
        <w:rPr>
          <w:spacing w:val="-5"/>
        </w:rPr>
        <w:t xml:space="preserve"> </w:t>
      </w:r>
      <w:r>
        <w:t>и</w:t>
      </w:r>
      <w:r>
        <w:rPr>
          <w:spacing w:val="-3"/>
        </w:rPr>
        <w:t xml:space="preserve"> </w:t>
      </w:r>
      <w:r>
        <w:t>защиты. Человек и гидросфера. Использование человеком энергии воды.</w:t>
      </w:r>
    </w:p>
    <w:p w:rsidR="00D45894" w:rsidRDefault="00320178">
      <w:pPr>
        <w:pStyle w:val="a3"/>
        <w:ind w:left="991" w:firstLine="0"/>
        <w:jc w:val="left"/>
      </w:pPr>
      <w:r>
        <w:t>Использование космических методов в исследовании влияния человека на гидросферу. Практические</w:t>
      </w:r>
      <w:r>
        <w:rPr>
          <w:spacing w:val="42"/>
        </w:rPr>
        <w:t xml:space="preserve"> </w:t>
      </w:r>
      <w:r>
        <w:t>работы:</w:t>
      </w:r>
      <w:r>
        <w:rPr>
          <w:spacing w:val="44"/>
        </w:rPr>
        <w:t xml:space="preserve"> </w:t>
      </w:r>
      <w:r>
        <w:t>«Сравнение</w:t>
      </w:r>
      <w:r>
        <w:rPr>
          <w:spacing w:val="41"/>
        </w:rPr>
        <w:t xml:space="preserve"> </w:t>
      </w:r>
      <w:r>
        <w:t>двух</w:t>
      </w:r>
      <w:r>
        <w:rPr>
          <w:spacing w:val="46"/>
        </w:rPr>
        <w:t xml:space="preserve"> </w:t>
      </w:r>
      <w:r>
        <w:t>рек</w:t>
      </w:r>
      <w:r>
        <w:rPr>
          <w:spacing w:val="47"/>
        </w:rPr>
        <w:t xml:space="preserve"> </w:t>
      </w:r>
      <w:r>
        <w:t>(России</w:t>
      </w:r>
      <w:r>
        <w:rPr>
          <w:spacing w:val="44"/>
        </w:rPr>
        <w:t xml:space="preserve"> </w:t>
      </w:r>
      <w:r>
        <w:t>и</w:t>
      </w:r>
      <w:r>
        <w:rPr>
          <w:spacing w:val="44"/>
        </w:rPr>
        <w:t xml:space="preserve"> </w:t>
      </w:r>
      <w:r>
        <w:t>мира)</w:t>
      </w:r>
      <w:r>
        <w:rPr>
          <w:spacing w:val="41"/>
        </w:rPr>
        <w:t xml:space="preserve"> </w:t>
      </w:r>
      <w:r>
        <w:t>по</w:t>
      </w:r>
      <w:r>
        <w:rPr>
          <w:spacing w:val="43"/>
        </w:rPr>
        <w:t xml:space="preserve"> </w:t>
      </w:r>
      <w:r>
        <w:t>заданным</w:t>
      </w:r>
      <w:r>
        <w:rPr>
          <w:spacing w:val="41"/>
        </w:rPr>
        <w:t xml:space="preserve"> </w:t>
      </w:r>
      <w:r>
        <w:rPr>
          <w:spacing w:val="-2"/>
        </w:rPr>
        <w:t>признакам»,</w:t>
      </w:r>
    </w:p>
    <w:p w:rsidR="00D45894" w:rsidRDefault="00320178">
      <w:pPr>
        <w:pStyle w:val="a3"/>
        <w:ind w:firstLine="0"/>
        <w:jc w:val="left"/>
      </w:pPr>
      <w:r>
        <w:t>«Характеристика</w:t>
      </w:r>
      <w:r>
        <w:rPr>
          <w:spacing w:val="29"/>
        </w:rPr>
        <w:t xml:space="preserve">  </w:t>
      </w:r>
      <w:r>
        <w:t>одного</w:t>
      </w:r>
      <w:r>
        <w:rPr>
          <w:spacing w:val="32"/>
        </w:rPr>
        <w:t xml:space="preserve">  </w:t>
      </w:r>
      <w:r>
        <w:t>из</w:t>
      </w:r>
      <w:r>
        <w:rPr>
          <w:spacing w:val="32"/>
        </w:rPr>
        <w:t xml:space="preserve">  </w:t>
      </w:r>
      <w:r>
        <w:t>крупнейших</w:t>
      </w:r>
      <w:r>
        <w:rPr>
          <w:spacing w:val="33"/>
        </w:rPr>
        <w:t xml:space="preserve">  </w:t>
      </w:r>
      <w:r>
        <w:t>озёр</w:t>
      </w:r>
      <w:r>
        <w:rPr>
          <w:spacing w:val="31"/>
        </w:rPr>
        <w:t xml:space="preserve">  </w:t>
      </w:r>
      <w:r>
        <w:t>России</w:t>
      </w:r>
      <w:r>
        <w:rPr>
          <w:spacing w:val="32"/>
        </w:rPr>
        <w:t xml:space="preserve">  </w:t>
      </w:r>
      <w:r>
        <w:t>по</w:t>
      </w:r>
      <w:r>
        <w:rPr>
          <w:spacing w:val="31"/>
        </w:rPr>
        <w:t xml:space="preserve">  </w:t>
      </w:r>
      <w:r>
        <w:t>плану</w:t>
      </w:r>
      <w:r>
        <w:rPr>
          <w:spacing w:val="28"/>
        </w:rPr>
        <w:t xml:space="preserve">  </w:t>
      </w:r>
      <w:r>
        <w:t>в</w:t>
      </w:r>
      <w:r>
        <w:rPr>
          <w:spacing w:val="31"/>
        </w:rPr>
        <w:t xml:space="preserve">  </w:t>
      </w:r>
      <w:r>
        <w:t>форме</w:t>
      </w:r>
      <w:r>
        <w:rPr>
          <w:spacing w:val="32"/>
        </w:rPr>
        <w:t xml:space="preserve">  </w:t>
      </w:r>
      <w:r>
        <w:rPr>
          <w:spacing w:val="-2"/>
        </w:rPr>
        <w:t>презентации»,</w:t>
      </w:r>
    </w:p>
    <w:p w:rsidR="00D45894" w:rsidRDefault="00320178">
      <w:pPr>
        <w:pStyle w:val="a3"/>
        <w:ind w:firstLine="0"/>
        <w:jc w:val="left"/>
      </w:pPr>
      <w:r>
        <w:t>«Составление</w:t>
      </w:r>
      <w:r>
        <w:rPr>
          <w:spacing w:val="-2"/>
        </w:rPr>
        <w:t xml:space="preserve"> </w:t>
      </w:r>
      <w:r>
        <w:t>перечня поверхностных водных</w:t>
      </w:r>
      <w:r>
        <w:rPr>
          <w:spacing w:val="-2"/>
        </w:rPr>
        <w:t xml:space="preserve"> </w:t>
      </w:r>
      <w:r>
        <w:t>объектов</w:t>
      </w:r>
      <w:r>
        <w:rPr>
          <w:spacing w:val="-1"/>
        </w:rPr>
        <w:t xml:space="preserve"> </w:t>
      </w:r>
      <w:r>
        <w:t>своего</w:t>
      </w:r>
      <w:r>
        <w:rPr>
          <w:spacing w:val="-2"/>
        </w:rPr>
        <w:t xml:space="preserve"> </w:t>
      </w:r>
      <w:r>
        <w:t>края</w:t>
      </w:r>
      <w:r>
        <w:rPr>
          <w:spacing w:val="-1"/>
        </w:rPr>
        <w:t xml:space="preserve"> </w:t>
      </w:r>
      <w:r>
        <w:t>и</w:t>
      </w:r>
      <w:r>
        <w:rPr>
          <w:spacing w:val="-3"/>
        </w:rPr>
        <w:t xml:space="preserve"> </w:t>
      </w:r>
      <w:r>
        <w:t>их систематизация</w:t>
      </w:r>
      <w:r>
        <w:rPr>
          <w:spacing w:val="-6"/>
        </w:rPr>
        <w:t xml:space="preserve"> </w:t>
      </w:r>
      <w:r>
        <w:t>в</w:t>
      </w:r>
      <w:r>
        <w:rPr>
          <w:spacing w:val="-5"/>
        </w:rPr>
        <w:t xml:space="preserve"> </w:t>
      </w:r>
      <w:r>
        <w:t xml:space="preserve">форме </w:t>
      </w:r>
      <w:r>
        <w:rPr>
          <w:spacing w:val="-2"/>
        </w:rPr>
        <w:t>таблицы».</w:t>
      </w:r>
    </w:p>
    <w:p w:rsidR="00D45894" w:rsidRDefault="00320178">
      <w:pPr>
        <w:pStyle w:val="a3"/>
        <w:ind w:left="991" w:firstLine="0"/>
        <w:jc w:val="left"/>
      </w:pPr>
      <w:r>
        <w:t>Атмосфера</w:t>
      </w:r>
      <w:r>
        <w:rPr>
          <w:spacing w:val="-4"/>
        </w:rPr>
        <w:t xml:space="preserve"> </w:t>
      </w:r>
      <w:r>
        <w:t>-</w:t>
      </w:r>
      <w:r>
        <w:rPr>
          <w:spacing w:val="1"/>
        </w:rPr>
        <w:t xml:space="preserve"> </w:t>
      </w:r>
      <w:r>
        <w:t>воздушная</w:t>
      </w:r>
      <w:r>
        <w:rPr>
          <w:spacing w:val="1"/>
        </w:rPr>
        <w:t xml:space="preserve"> </w:t>
      </w:r>
      <w:r>
        <w:t>оболочка</w:t>
      </w:r>
      <w:r>
        <w:rPr>
          <w:spacing w:val="-1"/>
        </w:rPr>
        <w:t xml:space="preserve"> </w:t>
      </w:r>
      <w:r>
        <w:rPr>
          <w:spacing w:val="-2"/>
        </w:rPr>
        <w:t>Земли.</w:t>
      </w:r>
    </w:p>
    <w:p w:rsidR="00D45894" w:rsidRDefault="00320178">
      <w:pPr>
        <w:pStyle w:val="a3"/>
        <w:ind w:left="991" w:firstLine="0"/>
        <w:jc w:val="left"/>
      </w:pPr>
      <w:r>
        <w:t>Воздушная</w:t>
      </w:r>
      <w:r>
        <w:rPr>
          <w:spacing w:val="-5"/>
        </w:rPr>
        <w:t xml:space="preserve"> </w:t>
      </w:r>
      <w:r>
        <w:t>оболочка</w:t>
      </w:r>
      <w:r>
        <w:rPr>
          <w:spacing w:val="-2"/>
        </w:rPr>
        <w:t xml:space="preserve"> </w:t>
      </w:r>
      <w:r>
        <w:t>Земли:</w:t>
      </w:r>
      <w:r>
        <w:rPr>
          <w:spacing w:val="-2"/>
        </w:rPr>
        <w:t xml:space="preserve"> </w:t>
      </w:r>
      <w:r>
        <w:t>газовый</w:t>
      </w:r>
      <w:r>
        <w:rPr>
          <w:spacing w:val="-1"/>
        </w:rPr>
        <w:t xml:space="preserve"> </w:t>
      </w:r>
      <w:r>
        <w:t>состав,</w:t>
      </w:r>
      <w:r>
        <w:rPr>
          <w:spacing w:val="-1"/>
        </w:rPr>
        <w:t xml:space="preserve"> </w:t>
      </w:r>
      <w:r>
        <w:t>строение и значение</w:t>
      </w:r>
      <w:r>
        <w:rPr>
          <w:spacing w:val="-3"/>
        </w:rPr>
        <w:t xml:space="preserve"> </w:t>
      </w:r>
      <w:r>
        <w:rPr>
          <w:spacing w:val="-2"/>
        </w:rPr>
        <w:t>атмосферы.</w:t>
      </w:r>
    </w:p>
    <w:p w:rsidR="00D45894" w:rsidRDefault="00320178">
      <w:pPr>
        <w:pStyle w:val="a3"/>
        <w:ind w:right="127"/>
      </w:pPr>
      <w:r>
        <w:t>Температура</w:t>
      </w:r>
      <w:r>
        <w:rPr>
          <w:spacing w:val="-10"/>
        </w:rPr>
        <w:t xml:space="preserve"> </w:t>
      </w:r>
      <w:r>
        <w:t>воздуха.</w:t>
      </w:r>
      <w:r>
        <w:rPr>
          <w:spacing w:val="-6"/>
        </w:rPr>
        <w:t xml:space="preserve"> </w:t>
      </w:r>
      <w:r>
        <w:t>Суточный</w:t>
      </w:r>
      <w:r>
        <w:rPr>
          <w:spacing w:val="-4"/>
        </w:rPr>
        <w:t xml:space="preserve"> </w:t>
      </w:r>
      <w:r>
        <w:t>ход</w:t>
      </w:r>
      <w:r>
        <w:rPr>
          <w:spacing w:val="-4"/>
        </w:rPr>
        <w:t xml:space="preserve"> </w:t>
      </w:r>
      <w:r>
        <w:t>температуры</w:t>
      </w:r>
      <w:r>
        <w:rPr>
          <w:spacing w:val="-4"/>
        </w:rPr>
        <w:t xml:space="preserve"> </w:t>
      </w:r>
      <w:r>
        <w:t>воздуха</w:t>
      </w:r>
      <w:r>
        <w:rPr>
          <w:spacing w:val="-5"/>
        </w:rPr>
        <w:t xml:space="preserve"> </w:t>
      </w:r>
      <w:r>
        <w:t>и</w:t>
      </w:r>
      <w:r>
        <w:rPr>
          <w:spacing w:val="-6"/>
        </w:rPr>
        <w:t xml:space="preserve"> </w:t>
      </w:r>
      <w:r>
        <w:t>его</w:t>
      </w:r>
      <w:r>
        <w:rPr>
          <w:spacing w:val="-7"/>
        </w:rPr>
        <w:t xml:space="preserve"> </w:t>
      </w:r>
      <w:r>
        <w:t>графическое</w:t>
      </w:r>
      <w:r>
        <w:rPr>
          <w:spacing w:val="-7"/>
        </w:rPr>
        <w:t xml:space="preserve"> </w:t>
      </w:r>
      <w:r>
        <w:t xml:space="preserve">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w:t>
      </w:r>
      <w:r>
        <w:rPr>
          <w:spacing w:val="-2"/>
        </w:rPr>
        <w:t>воздуха.</w:t>
      </w:r>
    </w:p>
    <w:p w:rsidR="00D45894" w:rsidRDefault="00320178">
      <w:pPr>
        <w:pStyle w:val="a3"/>
        <w:spacing w:before="1"/>
        <w:ind w:left="991" w:right="130" w:firstLine="0"/>
      </w:pPr>
      <w:r>
        <w:t>Атмосферное</w:t>
      </w:r>
      <w:r>
        <w:rPr>
          <w:spacing w:val="-15"/>
        </w:rPr>
        <w:t xml:space="preserve"> </w:t>
      </w:r>
      <w:r>
        <w:t>давление.</w:t>
      </w:r>
      <w:r>
        <w:rPr>
          <w:spacing w:val="-14"/>
        </w:rPr>
        <w:t xml:space="preserve"> </w:t>
      </w:r>
      <w:r>
        <w:t>Ветер</w:t>
      </w:r>
      <w:r>
        <w:rPr>
          <w:spacing w:val="-13"/>
        </w:rPr>
        <w:t xml:space="preserve"> </w:t>
      </w:r>
      <w:r>
        <w:t>и</w:t>
      </w:r>
      <w:r>
        <w:rPr>
          <w:spacing w:val="-14"/>
        </w:rPr>
        <w:t xml:space="preserve"> </w:t>
      </w:r>
      <w:r>
        <w:t>причины</w:t>
      </w:r>
      <w:r>
        <w:rPr>
          <w:spacing w:val="-14"/>
        </w:rPr>
        <w:t xml:space="preserve"> </w:t>
      </w:r>
      <w:r>
        <w:t>его</w:t>
      </w:r>
      <w:r>
        <w:rPr>
          <w:spacing w:val="-14"/>
        </w:rPr>
        <w:t xml:space="preserve"> </w:t>
      </w:r>
      <w:r>
        <w:t>возникновения.</w:t>
      </w:r>
      <w:r>
        <w:rPr>
          <w:spacing w:val="-15"/>
        </w:rPr>
        <w:t xml:space="preserve"> </w:t>
      </w:r>
      <w:r>
        <w:t>Роза</w:t>
      </w:r>
      <w:r>
        <w:rPr>
          <w:spacing w:val="-14"/>
        </w:rPr>
        <w:t xml:space="preserve"> </w:t>
      </w:r>
      <w:r>
        <w:t>ветров.</w:t>
      </w:r>
      <w:r>
        <w:rPr>
          <w:spacing w:val="-15"/>
        </w:rPr>
        <w:t xml:space="preserve"> </w:t>
      </w:r>
      <w:r>
        <w:t>Бризы.</w:t>
      </w:r>
      <w:r>
        <w:rPr>
          <w:spacing w:val="-15"/>
        </w:rPr>
        <w:t xml:space="preserve"> </w:t>
      </w:r>
      <w:r>
        <w:t>Муссоны. Вода</w:t>
      </w:r>
      <w:r>
        <w:rPr>
          <w:spacing w:val="27"/>
        </w:rPr>
        <w:t xml:space="preserve"> </w:t>
      </w:r>
      <w:r>
        <w:t>в</w:t>
      </w:r>
      <w:r>
        <w:rPr>
          <w:spacing w:val="27"/>
        </w:rPr>
        <w:t xml:space="preserve"> </w:t>
      </w:r>
      <w:r>
        <w:t>атмосфере.</w:t>
      </w:r>
      <w:r>
        <w:rPr>
          <w:spacing w:val="31"/>
        </w:rPr>
        <w:t xml:space="preserve"> </w:t>
      </w:r>
      <w:r>
        <w:t>Влажность</w:t>
      </w:r>
      <w:r>
        <w:rPr>
          <w:spacing w:val="30"/>
        </w:rPr>
        <w:t xml:space="preserve"> </w:t>
      </w:r>
      <w:r>
        <w:t>воздуха.</w:t>
      </w:r>
      <w:r>
        <w:rPr>
          <w:spacing w:val="29"/>
        </w:rPr>
        <w:t xml:space="preserve"> </w:t>
      </w:r>
      <w:r>
        <w:t>Образование</w:t>
      </w:r>
      <w:r>
        <w:rPr>
          <w:spacing w:val="27"/>
        </w:rPr>
        <w:t xml:space="preserve"> </w:t>
      </w:r>
      <w:r>
        <w:t>облаков.</w:t>
      </w:r>
      <w:r>
        <w:rPr>
          <w:spacing w:val="29"/>
        </w:rPr>
        <w:t xml:space="preserve"> </w:t>
      </w:r>
      <w:r>
        <w:t>Облака</w:t>
      </w:r>
      <w:r>
        <w:rPr>
          <w:spacing w:val="29"/>
        </w:rPr>
        <w:t xml:space="preserve"> </w:t>
      </w:r>
      <w:r>
        <w:t>и</w:t>
      </w:r>
      <w:r>
        <w:rPr>
          <w:spacing w:val="30"/>
        </w:rPr>
        <w:t xml:space="preserve"> </w:t>
      </w:r>
      <w:r>
        <w:t>их</w:t>
      </w:r>
      <w:r>
        <w:rPr>
          <w:spacing w:val="29"/>
        </w:rPr>
        <w:t xml:space="preserve"> </w:t>
      </w:r>
      <w:r>
        <w:t>виды.</w:t>
      </w:r>
      <w:r>
        <w:rPr>
          <w:spacing w:val="29"/>
        </w:rPr>
        <w:t xml:space="preserve"> </w:t>
      </w:r>
      <w:r>
        <w:rPr>
          <w:spacing w:val="-2"/>
        </w:rPr>
        <w:t>Туман.</w:t>
      </w:r>
    </w:p>
    <w:p w:rsidR="00D45894" w:rsidRDefault="00320178">
      <w:pPr>
        <w:pStyle w:val="a3"/>
        <w:ind w:firstLine="0"/>
      </w:pPr>
      <w:r>
        <w:t>Образование</w:t>
      </w:r>
      <w:r>
        <w:rPr>
          <w:spacing w:val="-4"/>
        </w:rPr>
        <w:t xml:space="preserve"> </w:t>
      </w:r>
      <w:r>
        <w:t>и</w:t>
      </w:r>
      <w:r>
        <w:rPr>
          <w:spacing w:val="-2"/>
        </w:rPr>
        <w:t xml:space="preserve"> </w:t>
      </w:r>
      <w:r>
        <w:t>выпадение</w:t>
      </w:r>
      <w:r>
        <w:rPr>
          <w:spacing w:val="-3"/>
        </w:rPr>
        <w:t xml:space="preserve"> </w:t>
      </w:r>
      <w:r>
        <w:t>атмосферных</w:t>
      </w:r>
      <w:r>
        <w:rPr>
          <w:spacing w:val="2"/>
        </w:rPr>
        <w:t xml:space="preserve"> </w:t>
      </w:r>
      <w:r>
        <w:t>осадков.</w:t>
      </w:r>
      <w:r>
        <w:rPr>
          <w:spacing w:val="-3"/>
        </w:rPr>
        <w:t xml:space="preserve"> </w:t>
      </w:r>
      <w:r>
        <w:t>Виды</w:t>
      </w:r>
      <w:r>
        <w:rPr>
          <w:spacing w:val="-3"/>
        </w:rPr>
        <w:t xml:space="preserve"> </w:t>
      </w:r>
      <w:r>
        <w:t>атмосферных</w:t>
      </w:r>
      <w:r>
        <w:rPr>
          <w:spacing w:val="-2"/>
        </w:rPr>
        <w:t xml:space="preserve"> осадков.</w:t>
      </w:r>
    </w:p>
    <w:p w:rsidR="00D45894" w:rsidRDefault="00320178">
      <w:pPr>
        <w:pStyle w:val="a3"/>
        <w:ind w:left="991" w:firstLine="0"/>
      </w:pPr>
      <w:r>
        <w:t>Погода</w:t>
      </w:r>
      <w:r>
        <w:rPr>
          <w:spacing w:val="70"/>
        </w:rPr>
        <w:t xml:space="preserve"> </w:t>
      </w:r>
      <w:r>
        <w:t>и</w:t>
      </w:r>
      <w:r>
        <w:rPr>
          <w:spacing w:val="71"/>
        </w:rPr>
        <w:t xml:space="preserve"> </w:t>
      </w:r>
      <w:r>
        <w:t>её</w:t>
      </w:r>
      <w:r>
        <w:rPr>
          <w:spacing w:val="72"/>
        </w:rPr>
        <w:t xml:space="preserve"> </w:t>
      </w:r>
      <w:r>
        <w:t>показатели.</w:t>
      </w:r>
      <w:r>
        <w:rPr>
          <w:spacing w:val="71"/>
        </w:rPr>
        <w:t xml:space="preserve"> </w:t>
      </w:r>
      <w:r>
        <w:t>Причины</w:t>
      </w:r>
      <w:r>
        <w:rPr>
          <w:spacing w:val="69"/>
        </w:rPr>
        <w:t xml:space="preserve"> </w:t>
      </w:r>
      <w:r>
        <w:t>изменения</w:t>
      </w:r>
      <w:r>
        <w:rPr>
          <w:spacing w:val="71"/>
        </w:rPr>
        <w:t xml:space="preserve"> </w:t>
      </w:r>
      <w:r>
        <w:t>погоды.</w:t>
      </w:r>
      <w:r>
        <w:rPr>
          <w:spacing w:val="72"/>
        </w:rPr>
        <w:t xml:space="preserve"> </w:t>
      </w:r>
      <w:r>
        <w:t>Климат</w:t>
      </w:r>
      <w:r>
        <w:rPr>
          <w:spacing w:val="71"/>
        </w:rPr>
        <w:t xml:space="preserve"> </w:t>
      </w:r>
      <w:r>
        <w:t>и</w:t>
      </w:r>
      <w:r>
        <w:rPr>
          <w:spacing w:val="70"/>
        </w:rPr>
        <w:t xml:space="preserve"> </w:t>
      </w:r>
      <w:r>
        <w:rPr>
          <w:spacing w:val="-2"/>
        </w:rPr>
        <w:t>климатообразующие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jc w:val="right"/>
      </w:pPr>
      <w:r>
        <w:t>факторы.</w:t>
      </w:r>
      <w:r>
        <w:rPr>
          <w:spacing w:val="-12"/>
        </w:rPr>
        <w:t xml:space="preserve"> </w:t>
      </w:r>
      <w:r>
        <w:t>Зависимость</w:t>
      </w:r>
      <w:r>
        <w:rPr>
          <w:spacing w:val="-12"/>
        </w:rPr>
        <w:t xml:space="preserve"> </w:t>
      </w:r>
      <w:r>
        <w:t>климата</w:t>
      </w:r>
      <w:r>
        <w:rPr>
          <w:spacing w:val="-11"/>
        </w:rPr>
        <w:t xml:space="preserve"> </w:t>
      </w:r>
      <w:r>
        <w:t>от</w:t>
      </w:r>
      <w:r>
        <w:rPr>
          <w:spacing w:val="-10"/>
        </w:rPr>
        <w:t xml:space="preserve"> </w:t>
      </w:r>
      <w:r>
        <w:t>географической</w:t>
      </w:r>
      <w:r>
        <w:rPr>
          <w:spacing w:val="-9"/>
        </w:rPr>
        <w:t xml:space="preserve"> </w:t>
      </w:r>
      <w:r>
        <w:t>широты</w:t>
      </w:r>
      <w:r>
        <w:rPr>
          <w:spacing w:val="-10"/>
        </w:rPr>
        <w:t xml:space="preserve"> </w:t>
      </w:r>
      <w:r>
        <w:t>и</w:t>
      </w:r>
      <w:r>
        <w:rPr>
          <w:spacing w:val="-11"/>
        </w:rPr>
        <w:t xml:space="preserve"> </w:t>
      </w:r>
      <w:r>
        <w:t>высоты</w:t>
      </w:r>
      <w:r>
        <w:rPr>
          <w:spacing w:val="-11"/>
        </w:rPr>
        <w:t xml:space="preserve"> </w:t>
      </w:r>
      <w:r>
        <w:t>местности</w:t>
      </w:r>
      <w:r>
        <w:rPr>
          <w:spacing w:val="-8"/>
        </w:rPr>
        <w:t xml:space="preserve"> </w:t>
      </w:r>
      <w:r>
        <w:t>над</w:t>
      </w:r>
      <w:r>
        <w:rPr>
          <w:spacing w:val="-8"/>
        </w:rPr>
        <w:t xml:space="preserve"> </w:t>
      </w:r>
      <w:r>
        <w:t>уровнем</w:t>
      </w:r>
      <w:r>
        <w:rPr>
          <w:spacing w:val="-11"/>
        </w:rPr>
        <w:t xml:space="preserve"> </w:t>
      </w:r>
      <w:r>
        <w:t>моря. Человек</w:t>
      </w:r>
      <w:r>
        <w:rPr>
          <w:spacing w:val="80"/>
        </w:rPr>
        <w:t xml:space="preserve"> </w:t>
      </w:r>
      <w:r>
        <w:t>и</w:t>
      </w:r>
      <w:r>
        <w:rPr>
          <w:spacing w:val="80"/>
        </w:rPr>
        <w:t xml:space="preserve"> </w:t>
      </w:r>
      <w:r>
        <w:t>атмосфера.</w:t>
      </w:r>
      <w:r>
        <w:rPr>
          <w:spacing w:val="80"/>
        </w:rPr>
        <w:t xml:space="preserve"> </w:t>
      </w:r>
      <w:r>
        <w:t>Взаимовлияние</w:t>
      </w:r>
      <w:r>
        <w:rPr>
          <w:spacing w:val="80"/>
        </w:rPr>
        <w:t xml:space="preserve"> </w:t>
      </w:r>
      <w:r>
        <w:t>человека</w:t>
      </w:r>
      <w:r>
        <w:rPr>
          <w:spacing w:val="80"/>
        </w:rPr>
        <w:t xml:space="preserve"> </w:t>
      </w:r>
      <w:r>
        <w:t>и</w:t>
      </w:r>
      <w:r>
        <w:rPr>
          <w:spacing w:val="80"/>
        </w:rPr>
        <w:t xml:space="preserve"> </w:t>
      </w:r>
      <w:r>
        <w:t>атмосферы.</w:t>
      </w:r>
      <w:r>
        <w:rPr>
          <w:spacing w:val="80"/>
        </w:rPr>
        <w:t xml:space="preserve"> </w:t>
      </w:r>
      <w:r>
        <w:t>Адаптация</w:t>
      </w:r>
      <w:r>
        <w:rPr>
          <w:spacing w:val="80"/>
        </w:rPr>
        <w:t xml:space="preserve"> </w:t>
      </w:r>
      <w:r>
        <w:t>человека</w:t>
      </w:r>
      <w:r>
        <w:rPr>
          <w:spacing w:val="80"/>
        </w:rPr>
        <w:t xml:space="preserve"> </w:t>
      </w:r>
      <w:r>
        <w:t>к климатическим</w:t>
      </w:r>
      <w:r>
        <w:rPr>
          <w:spacing w:val="80"/>
        </w:rPr>
        <w:t xml:space="preserve"> </w:t>
      </w:r>
      <w:r>
        <w:t>условиям.</w:t>
      </w:r>
      <w:r>
        <w:rPr>
          <w:spacing w:val="80"/>
        </w:rPr>
        <w:t xml:space="preserve"> </w:t>
      </w:r>
      <w:r>
        <w:t>Профессия</w:t>
      </w:r>
      <w:r>
        <w:rPr>
          <w:spacing w:val="80"/>
        </w:rPr>
        <w:t xml:space="preserve"> </w:t>
      </w:r>
      <w:r>
        <w:t>метеоролог.</w:t>
      </w:r>
      <w:r>
        <w:rPr>
          <w:spacing w:val="80"/>
        </w:rPr>
        <w:t xml:space="preserve"> </w:t>
      </w:r>
      <w:r>
        <w:t>Основные</w:t>
      </w:r>
      <w:r>
        <w:rPr>
          <w:spacing w:val="80"/>
        </w:rPr>
        <w:t xml:space="preserve"> </w:t>
      </w:r>
      <w:r>
        <w:t>метеорологические</w:t>
      </w:r>
      <w:r>
        <w:rPr>
          <w:spacing w:val="80"/>
        </w:rPr>
        <w:t xml:space="preserve"> </w:t>
      </w:r>
      <w:r>
        <w:t>данные</w:t>
      </w:r>
      <w:r>
        <w:rPr>
          <w:spacing w:val="80"/>
        </w:rPr>
        <w:t xml:space="preserve"> </w:t>
      </w:r>
      <w:r>
        <w:t>и способы</w:t>
      </w:r>
      <w:r>
        <w:rPr>
          <w:spacing w:val="40"/>
        </w:rPr>
        <w:t xml:space="preserve"> </w:t>
      </w:r>
      <w:r>
        <w:t>отображения</w:t>
      </w:r>
      <w:r>
        <w:rPr>
          <w:spacing w:val="40"/>
        </w:rPr>
        <w:t xml:space="preserve"> </w:t>
      </w:r>
      <w:r>
        <w:t>состояния</w:t>
      </w:r>
      <w:r>
        <w:rPr>
          <w:spacing w:val="40"/>
        </w:rPr>
        <w:t xml:space="preserve"> </w:t>
      </w:r>
      <w:r>
        <w:t>погоды</w:t>
      </w:r>
      <w:r>
        <w:rPr>
          <w:spacing w:val="40"/>
        </w:rPr>
        <w:t xml:space="preserve"> </w:t>
      </w:r>
      <w:r>
        <w:t>на</w:t>
      </w:r>
      <w:r>
        <w:rPr>
          <w:spacing w:val="40"/>
        </w:rPr>
        <w:t xml:space="preserve"> </w:t>
      </w:r>
      <w:r>
        <w:t>метеорологической</w:t>
      </w:r>
      <w:r>
        <w:rPr>
          <w:spacing w:val="40"/>
        </w:rPr>
        <w:t xml:space="preserve"> </w:t>
      </w:r>
      <w:r>
        <w:t>карте.</w:t>
      </w:r>
      <w:r>
        <w:rPr>
          <w:spacing w:val="40"/>
        </w:rPr>
        <w:t xml:space="preserve"> </w:t>
      </w:r>
      <w:r>
        <w:t>Стихийные</w:t>
      </w:r>
      <w:r>
        <w:rPr>
          <w:spacing w:val="40"/>
        </w:rPr>
        <w:t xml:space="preserve"> </w:t>
      </w:r>
      <w:r>
        <w:t>явления</w:t>
      </w:r>
      <w:r>
        <w:rPr>
          <w:spacing w:val="40"/>
        </w:rPr>
        <w:t xml:space="preserve"> </w:t>
      </w:r>
      <w:r>
        <w:t>в атмосфере.</w:t>
      </w:r>
      <w:r>
        <w:rPr>
          <w:spacing w:val="35"/>
        </w:rPr>
        <w:t xml:space="preserve"> </w:t>
      </w:r>
      <w:r>
        <w:t>Современные</w:t>
      </w:r>
      <w:r>
        <w:rPr>
          <w:spacing w:val="34"/>
        </w:rPr>
        <w:t xml:space="preserve"> </w:t>
      </w:r>
      <w:r>
        <w:t>изменения</w:t>
      </w:r>
      <w:r>
        <w:rPr>
          <w:spacing w:val="33"/>
        </w:rPr>
        <w:t xml:space="preserve"> </w:t>
      </w:r>
      <w:r>
        <w:t>климата.</w:t>
      </w:r>
      <w:r>
        <w:rPr>
          <w:spacing w:val="33"/>
        </w:rPr>
        <w:t xml:space="preserve"> </w:t>
      </w:r>
      <w:r>
        <w:t>Способы</w:t>
      </w:r>
      <w:r>
        <w:rPr>
          <w:spacing w:val="31"/>
        </w:rPr>
        <w:t xml:space="preserve"> </w:t>
      </w:r>
      <w:r>
        <w:t>изучения</w:t>
      </w:r>
      <w:r>
        <w:rPr>
          <w:spacing w:val="30"/>
        </w:rPr>
        <w:t xml:space="preserve"> </w:t>
      </w:r>
      <w:r>
        <w:t>и</w:t>
      </w:r>
      <w:r>
        <w:rPr>
          <w:spacing w:val="34"/>
        </w:rPr>
        <w:t xml:space="preserve"> </w:t>
      </w:r>
      <w:r>
        <w:t>наблюдения</w:t>
      </w:r>
      <w:r>
        <w:rPr>
          <w:spacing w:val="33"/>
        </w:rPr>
        <w:t xml:space="preserve"> </w:t>
      </w:r>
      <w:r>
        <w:t>за</w:t>
      </w:r>
      <w:r>
        <w:rPr>
          <w:spacing w:val="32"/>
        </w:rPr>
        <w:t xml:space="preserve"> </w:t>
      </w:r>
      <w:r>
        <w:t>глобальным климатом.</w:t>
      </w:r>
      <w:r>
        <w:rPr>
          <w:spacing w:val="16"/>
        </w:rPr>
        <w:t xml:space="preserve"> </w:t>
      </w:r>
      <w:r>
        <w:t>Профессия</w:t>
      </w:r>
      <w:r>
        <w:rPr>
          <w:spacing w:val="16"/>
        </w:rPr>
        <w:t xml:space="preserve"> </w:t>
      </w:r>
      <w:r>
        <w:t>климатолог.</w:t>
      </w:r>
      <w:r>
        <w:rPr>
          <w:spacing w:val="17"/>
        </w:rPr>
        <w:t xml:space="preserve"> </w:t>
      </w:r>
      <w:r>
        <w:t>Дистанционные</w:t>
      </w:r>
      <w:r>
        <w:rPr>
          <w:spacing w:val="15"/>
        </w:rPr>
        <w:t xml:space="preserve"> </w:t>
      </w:r>
      <w:r>
        <w:t>методы</w:t>
      </w:r>
      <w:r>
        <w:rPr>
          <w:spacing w:val="16"/>
        </w:rPr>
        <w:t xml:space="preserve"> </w:t>
      </w:r>
      <w:r>
        <w:t>в</w:t>
      </w:r>
      <w:r>
        <w:rPr>
          <w:spacing w:val="16"/>
        </w:rPr>
        <w:t xml:space="preserve"> </w:t>
      </w:r>
      <w:r>
        <w:t>исследовании</w:t>
      </w:r>
      <w:r>
        <w:rPr>
          <w:spacing w:val="19"/>
        </w:rPr>
        <w:t xml:space="preserve"> </w:t>
      </w:r>
      <w:r>
        <w:t>влияния</w:t>
      </w:r>
      <w:r>
        <w:rPr>
          <w:spacing w:val="17"/>
        </w:rPr>
        <w:t xml:space="preserve"> </w:t>
      </w:r>
      <w:r>
        <w:t>человека</w:t>
      </w:r>
      <w:r>
        <w:rPr>
          <w:spacing w:val="15"/>
        </w:rPr>
        <w:t xml:space="preserve"> </w:t>
      </w:r>
      <w:r>
        <w:rPr>
          <w:spacing w:val="-5"/>
        </w:rPr>
        <w:t>на</w:t>
      </w:r>
    </w:p>
    <w:p w:rsidR="00D45894" w:rsidRDefault="00320178">
      <w:pPr>
        <w:pStyle w:val="a3"/>
        <w:spacing w:before="1"/>
        <w:ind w:firstLine="0"/>
      </w:pPr>
      <w:r>
        <w:t>воздушную</w:t>
      </w:r>
      <w:r>
        <w:rPr>
          <w:spacing w:val="-6"/>
        </w:rPr>
        <w:t xml:space="preserve"> </w:t>
      </w:r>
      <w:r>
        <w:t>оболочку</w:t>
      </w:r>
      <w:r>
        <w:rPr>
          <w:spacing w:val="-4"/>
        </w:rPr>
        <w:t xml:space="preserve"> </w:t>
      </w:r>
      <w:r>
        <w:rPr>
          <w:spacing w:val="-2"/>
        </w:rPr>
        <w:t>Земли.</w:t>
      </w:r>
    </w:p>
    <w:p w:rsidR="00D45894" w:rsidRDefault="00320178">
      <w:pPr>
        <w:pStyle w:val="a3"/>
        <w:ind w:right="128"/>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45894" w:rsidRDefault="00320178">
      <w:pPr>
        <w:pStyle w:val="a3"/>
        <w:ind w:left="991" w:firstLine="0"/>
      </w:pPr>
      <w:r>
        <w:t>Биосфера</w:t>
      </w:r>
      <w:r>
        <w:rPr>
          <w:spacing w:val="-3"/>
        </w:rPr>
        <w:t xml:space="preserve"> </w:t>
      </w:r>
      <w:r>
        <w:t>-</w:t>
      </w:r>
      <w:r>
        <w:rPr>
          <w:spacing w:val="-1"/>
        </w:rPr>
        <w:t xml:space="preserve"> </w:t>
      </w:r>
      <w:r>
        <w:t>оболочка</w:t>
      </w:r>
      <w:r>
        <w:rPr>
          <w:spacing w:val="-4"/>
        </w:rPr>
        <w:t xml:space="preserve"> </w:t>
      </w:r>
      <w:r>
        <w:rPr>
          <w:spacing w:val="-2"/>
        </w:rPr>
        <w:t>жизни.</w:t>
      </w:r>
    </w:p>
    <w:p w:rsidR="00D45894" w:rsidRDefault="00320178">
      <w:pPr>
        <w:pStyle w:val="a3"/>
        <w:ind w:right="127"/>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w:t>
      </w:r>
      <w:r>
        <w:rPr>
          <w:spacing w:val="-10"/>
        </w:rPr>
        <w:t xml:space="preserve"> </w:t>
      </w:r>
      <w:r>
        <w:t>живых</w:t>
      </w:r>
      <w:r>
        <w:rPr>
          <w:spacing w:val="-8"/>
        </w:rPr>
        <w:t xml:space="preserve"> </w:t>
      </w:r>
      <w:r>
        <w:t>организмов</w:t>
      </w:r>
      <w:r>
        <w:rPr>
          <w:spacing w:val="-11"/>
        </w:rPr>
        <w:t xml:space="preserve"> </w:t>
      </w:r>
      <w:r>
        <w:t>к</w:t>
      </w:r>
      <w:r>
        <w:rPr>
          <w:spacing w:val="-10"/>
        </w:rPr>
        <w:t xml:space="preserve"> </w:t>
      </w:r>
      <w:r>
        <w:t>среде</w:t>
      </w:r>
      <w:r>
        <w:rPr>
          <w:spacing w:val="-9"/>
        </w:rPr>
        <w:t xml:space="preserve"> </w:t>
      </w:r>
      <w:r>
        <w:t>обитания</w:t>
      </w:r>
      <w:r>
        <w:rPr>
          <w:spacing w:val="-8"/>
        </w:rPr>
        <w:t xml:space="preserve"> </w:t>
      </w:r>
      <w:r>
        <w:t>в</w:t>
      </w:r>
      <w:r>
        <w:rPr>
          <w:spacing w:val="-11"/>
        </w:rPr>
        <w:t xml:space="preserve"> </w:t>
      </w:r>
      <w:r>
        <w:t>разных</w:t>
      </w:r>
      <w:r>
        <w:rPr>
          <w:spacing w:val="-10"/>
        </w:rPr>
        <w:t xml:space="preserve"> </w:t>
      </w:r>
      <w:r>
        <w:t>природных</w:t>
      </w:r>
      <w:r>
        <w:rPr>
          <w:spacing w:val="-10"/>
        </w:rPr>
        <w:t xml:space="preserve"> </w:t>
      </w:r>
      <w:r>
        <w:t>зонах.</w:t>
      </w:r>
      <w:r>
        <w:rPr>
          <w:spacing w:val="-11"/>
        </w:rPr>
        <w:t xml:space="preserve"> </w:t>
      </w:r>
      <w:r>
        <w:t>Жизнь</w:t>
      </w:r>
      <w:r>
        <w:rPr>
          <w:spacing w:val="-10"/>
        </w:rPr>
        <w:t xml:space="preserve"> </w:t>
      </w:r>
      <w:r>
        <w:t>в</w:t>
      </w:r>
      <w:r>
        <w:rPr>
          <w:spacing w:val="-11"/>
        </w:rPr>
        <w:t xml:space="preserve"> </w:t>
      </w:r>
      <w:r>
        <w:t>Океане. Изменение животного и растительного мира Океана с глубиной и географической широтой.</w:t>
      </w:r>
    </w:p>
    <w:p w:rsidR="00D45894" w:rsidRDefault="00320178">
      <w:pPr>
        <w:pStyle w:val="a3"/>
        <w:spacing w:before="1"/>
        <w:ind w:left="991" w:right="1986" w:firstLine="0"/>
        <w:jc w:val="left"/>
      </w:pPr>
      <w:r>
        <w:t>Человек</w:t>
      </w:r>
      <w:r>
        <w:rPr>
          <w:spacing w:val="-7"/>
        </w:rPr>
        <w:t xml:space="preserve"> </w:t>
      </w:r>
      <w:r>
        <w:t>как</w:t>
      </w:r>
      <w:r>
        <w:rPr>
          <w:spacing w:val="-4"/>
        </w:rPr>
        <w:t xml:space="preserve"> </w:t>
      </w:r>
      <w:r>
        <w:t>часть</w:t>
      </w:r>
      <w:r>
        <w:rPr>
          <w:spacing w:val="-6"/>
        </w:rPr>
        <w:t xml:space="preserve"> </w:t>
      </w:r>
      <w:r>
        <w:t>биосферы.</w:t>
      </w:r>
      <w:r>
        <w:rPr>
          <w:spacing w:val="-5"/>
        </w:rPr>
        <w:t xml:space="preserve"> </w:t>
      </w:r>
      <w:r>
        <w:t>Распространение</w:t>
      </w:r>
      <w:r>
        <w:rPr>
          <w:spacing w:val="-5"/>
        </w:rPr>
        <w:t xml:space="preserve"> </w:t>
      </w:r>
      <w:r>
        <w:t>людей</w:t>
      </w:r>
      <w:r>
        <w:rPr>
          <w:spacing w:val="-3"/>
        </w:rPr>
        <w:t xml:space="preserve"> </w:t>
      </w:r>
      <w:r>
        <w:t>на</w:t>
      </w:r>
      <w:r>
        <w:rPr>
          <w:spacing w:val="-5"/>
        </w:rPr>
        <w:t xml:space="preserve"> </w:t>
      </w:r>
      <w:r>
        <w:t>Земле. Исследования и экологические проблемы.</w:t>
      </w:r>
    </w:p>
    <w:p w:rsidR="00D45894" w:rsidRDefault="00320178">
      <w:pPr>
        <w:pStyle w:val="a3"/>
        <w:ind w:left="991" w:firstLine="0"/>
        <w:jc w:val="left"/>
      </w:pPr>
      <w:r>
        <w:t>Практическая</w:t>
      </w:r>
      <w:r>
        <w:rPr>
          <w:spacing w:val="-8"/>
        </w:rPr>
        <w:t xml:space="preserve"> </w:t>
      </w:r>
      <w:r>
        <w:t>работа</w:t>
      </w:r>
      <w:r>
        <w:rPr>
          <w:spacing w:val="-3"/>
        </w:rPr>
        <w:t xml:space="preserve"> </w:t>
      </w:r>
      <w:r>
        <w:t>«Характеристика</w:t>
      </w:r>
      <w:r>
        <w:rPr>
          <w:spacing w:val="-6"/>
        </w:rPr>
        <w:t xml:space="preserve"> </w:t>
      </w:r>
      <w:r>
        <w:t>растительности участка</w:t>
      </w:r>
      <w:r>
        <w:rPr>
          <w:spacing w:val="-9"/>
        </w:rPr>
        <w:t xml:space="preserve"> </w:t>
      </w:r>
      <w:r>
        <w:t>местности</w:t>
      </w:r>
      <w:r>
        <w:rPr>
          <w:spacing w:val="-3"/>
        </w:rPr>
        <w:t xml:space="preserve"> </w:t>
      </w:r>
      <w:r>
        <w:t>своего</w:t>
      </w:r>
      <w:r>
        <w:rPr>
          <w:spacing w:val="-9"/>
        </w:rPr>
        <w:t xml:space="preserve"> </w:t>
      </w:r>
      <w:r>
        <w:t xml:space="preserve">края». </w:t>
      </w:r>
      <w:r>
        <w:rPr>
          <w:spacing w:val="-2"/>
        </w:rPr>
        <w:t>Заключение.</w:t>
      </w:r>
    </w:p>
    <w:p w:rsidR="00D45894" w:rsidRDefault="00320178">
      <w:pPr>
        <w:pStyle w:val="a3"/>
        <w:ind w:left="991" w:firstLine="0"/>
        <w:jc w:val="left"/>
      </w:pPr>
      <w:r>
        <w:t xml:space="preserve">Природно-территориальные </w:t>
      </w:r>
      <w:r>
        <w:rPr>
          <w:spacing w:val="-2"/>
        </w:rPr>
        <w:t>комплексы.</w:t>
      </w:r>
    </w:p>
    <w:p w:rsidR="00D45894" w:rsidRDefault="00320178">
      <w:pPr>
        <w:pStyle w:val="a3"/>
        <w:ind w:right="127"/>
      </w:pPr>
      <w:r>
        <w:t>Взаимосвязь</w:t>
      </w:r>
      <w:r>
        <w:rPr>
          <w:spacing w:val="-15"/>
        </w:rPr>
        <w:t xml:space="preserve"> </w:t>
      </w:r>
      <w:r>
        <w:t>оболочек</w:t>
      </w:r>
      <w:r>
        <w:rPr>
          <w:spacing w:val="-15"/>
        </w:rPr>
        <w:t xml:space="preserve"> </w:t>
      </w:r>
      <w:r>
        <w:t>Земли.</w:t>
      </w:r>
      <w:r>
        <w:rPr>
          <w:spacing w:val="-15"/>
        </w:rPr>
        <w:t xml:space="preserve"> </w:t>
      </w:r>
      <w:r>
        <w:t>Понятие</w:t>
      </w:r>
      <w:r>
        <w:rPr>
          <w:spacing w:val="-15"/>
        </w:rPr>
        <w:t xml:space="preserve"> </w:t>
      </w:r>
      <w:r>
        <w:t>о</w:t>
      </w:r>
      <w:r>
        <w:rPr>
          <w:spacing w:val="-15"/>
        </w:rPr>
        <w:t xml:space="preserve"> </w:t>
      </w:r>
      <w:r>
        <w:t>природном</w:t>
      </w:r>
      <w:r>
        <w:rPr>
          <w:spacing w:val="-15"/>
        </w:rPr>
        <w:t xml:space="preserve"> </w:t>
      </w:r>
      <w:r>
        <w:t>комплексе.</w:t>
      </w:r>
      <w:r>
        <w:rPr>
          <w:spacing w:val="-15"/>
        </w:rPr>
        <w:t xml:space="preserve"> </w:t>
      </w:r>
      <w:r>
        <w:t>Природнотерриториальный комплекс.</w:t>
      </w:r>
      <w:r>
        <w:rPr>
          <w:spacing w:val="-6"/>
        </w:rPr>
        <w:t xml:space="preserve"> </w:t>
      </w:r>
      <w:r>
        <w:t>Глобальные,</w:t>
      </w:r>
      <w:r>
        <w:rPr>
          <w:spacing w:val="-6"/>
        </w:rPr>
        <w:t xml:space="preserve"> </w:t>
      </w:r>
      <w:r>
        <w:t>региональные</w:t>
      </w:r>
      <w:r>
        <w:rPr>
          <w:spacing w:val="-8"/>
        </w:rPr>
        <w:t xml:space="preserve"> </w:t>
      </w:r>
      <w:r>
        <w:t>и</w:t>
      </w:r>
      <w:r>
        <w:rPr>
          <w:spacing w:val="-5"/>
        </w:rPr>
        <w:t xml:space="preserve"> </w:t>
      </w:r>
      <w:r>
        <w:t>локальные</w:t>
      </w:r>
      <w:r>
        <w:rPr>
          <w:spacing w:val="-6"/>
        </w:rPr>
        <w:t xml:space="preserve"> </w:t>
      </w:r>
      <w:r>
        <w:t>природные</w:t>
      </w:r>
      <w:r>
        <w:rPr>
          <w:spacing w:val="-9"/>
        </w:rPr>
        <w:t xml:space="preserve"> </w:t>
      </w:r>
      <w:r>
        <w:t>комплексы.</w:t>
      </w:r>
      <w:r>
        <w:rPr>
          <w:spacing w:val="-6"/>
        </w:rPr>
        <w:t xml:space="preserve"> </w:t>
      </w:r>
      <w:r>
        <w:t>Природные</w:t>
      </w:r>
      <w:r>
        <w:rPr>
          <w:spacing w:val="-5"/>
        </w:rPr>
        <w:t xml:space="preserve"> </w:t>
      </w:r>
      <w:r>
        <w:t>комплексы своей</w:t>
      </w:r>
      <w:r>
        <w:rPr>
          <w:spacing w:val="-9"/>
        </w:rPr>
        <w:t xml:space="preserve"> </w:t>
      </w:r>
      <w:r>
        <w:t>местности.</w:t>
      </w:r>
      <w:r>
        <w:rPr>
          <w:spacing w:val="-10"/>
        </w:rPr>
        <w:t xml:space="preserve"> </w:t>
      </w:r>
      <w:r>
        <w:t>Круговороты</w:t>
      </w:r>
      <w:r>
        <w:rPr>
          <w:spacing w:val="-10"/>
        </w:rPr>
        <w:t xml:space="preserve"> </w:t>
      </w:r>
      <w:r>
        <w:t>веществ</w:t>
      </w:r>
      <w:r>
        <w:rPr>
          <w:spacing w:val="-8"/>
        </w:rPr>
        <w:t xml:space="preserve"> </w:t>
      </w:r>
      <w:r>
        <w:t>на</w:t>
      </w:r>
      <w:r>
        <w:rPr>
          <w:spacing w:val="-9"/>
        </w:rPr>
        <w:t xml:space="preserve"> </w:t>
      </w:r>
      <w:r>
        <w:t>Земле.</w:t>
      </w:r>
      <w:r>
        <w:rPr>
          <w:spacing w:val="-10"/>
        </w:rPr>
        <w:t xml:space="preserve"> </w:t>
      </w:r>
      <w:r>
        <w:t>Почва,</w:t>
      </w:r>
      <w:r>
        <w:rPr>
          <w:spacing w:val="-10"/>
        </w:rPr>
        <w:t xml:space="preserve"> </w:t>
      </w:r>
      <w:r>
        <w:t>её</w:t>
      </w:r>
      <w:r>
        <w:rPr>
          <w:spacing w:val="-9"/>
        </w:rPr>
        <w:t xml:space="preserve"> </w:t>
      </w:r>
      <w:r>
        <w:t>строение</w:t>
      </w:r>
      <w:r>
        <w:rPr>
          <w:spacing w:val="-8"/>
        </w:rPr>
        <w:t xml:space="preserve"> </w:t>
      </w:r>
      <w:r>
        <w:t>и</w:t>
      </w:r>
      <w:r>
        <w:rPr>
          <w:spacing w:val="-9"/>
        </w:rPr>
        <w:t xml:space="preserve"> </w:t>
      </w:r>
      <w:r>
        <w:t>состав.</w:t>
      </w:r>
      <w:r>
        <w:rPr>
          <w:spacing w:val="-10"/>
        </w:rPr>
        <w:t xml:space="preserve"> </w:t>
      </w:r>
      <w:r>
        <w:t>Образование</w:t>
      </w:r>
      <w:r>
        <w:rPr>
          <w:spacing w:val="-11"/>
        </w:rPr>
        <w:t xml:space="preserve"> </w:t>
      </w:r>
      <w:r>
        <w:t>почвы и плодородие почв. Охрана почв.</w:t>
      </w:r>
    </w:p>
    <w:p w:rsidR="00D45894" w:rsidRDefault="00320178">
      <w:pPr>
        <w:pStyle w:val="a3"/>
        <w:ind w:right="131"/>
      </w:pPr>
      <w:r>
        <w:t>Природная среда. Охрана</w:t>
      </w:r>
      <w:r>
        <w:rPr>
          <w:spacing w:val="-1"/>
        </w:rPr>
        <w:t xml:space="preserve"> </w:t>
      </w:r>
      <w:r>
        <w:t>природы. Природные особо охраняемые территории. Всемирное наследие ЮНЕСКО.</w:t>
      </w:r>
    </w:p>
    <w:p w:rsidR="00D45894" w:rsidRDefault="00320178">
      <w:pPr>
        <w:pStyle w:val="a3"/>
        <w:ind w:right="127"/>
      </w:pPr>
      <w:r>
        <w:t>Практическая</w:t>
      </w:r>
      <w:r>
        <w:rPr>
          <w:spacing w:val="-15"/>
        </w:rPr>
        <w:t xml:space="preserve"> </w:t>
      </w:r>
      <w:r>
        <w:t>работа</w:t>
      </w:r>
      <w:r>
        <w:rPr>
          <w:spacing w:val="-10"/>
        </w:rPr>
        <w:t xml:space="preserve"> </w:t>
      </w:r>
      <w:r>
        <w:t>(выполняется</w:t>
      </w:r>
      <w:r>
        <w:rPr>
          <w:spacing w:val="-11"/>
        </w:rPr>
        <w:t xml:space="preserve"> </w:t>
      </w:r>
      <w:r>
        <w:t>на</w:t>
      </w:r>
      <w:r>
        <w:rPr>
          <w:spacing w:val="-13"/>
        </w:rPr>
        <w:t xml:space="preserve"> </w:t>
      </w:r>
      <w:r>
        <w:t>местности)</w:t>
      </w:r>
      <w:r>
        <w:rPr>
          <w:spacing w:val="-12"/>
        </w:rPr>
        <w:t xml:space="preserve"> </w:t>
      </w:r>
      <w:r>
        <w:t>«Характеристика</w:t>
      </w:r>
      <w:r>
        <w:rPr>
          <w:spacing w:val="-15"/>
        </w:rPr>
        <w:t xml:space="preserve"> </w:t>
      </w:r>
      <w:r>
        <w:t>локального</w:t>
      </w:r>
      <w:r>
        <w:rPr>
          <w:spacing w:val="-13"/>
        </w:rPr>
        <w:t xml:space="preserve"> </w:t>
      </w:r>
      <w:r>
        <w:t>природного комплекса по плану».</w:t>
      </w:r>
    </w:p>
    <w:p w:rsidR="00D45894" w:rsidRDefault="00320178">
      <w:pPr>
        <w:pStyle w:val="a3"/>
        <w:ind w:left="991" w:right="4947" w:firstLine="0"/>
      </w:pPr>
      <w:r>
        <w:t>Содержание</w:t>
      </w:r>
      <w:r>
        <w:rPr>
          <w:spacing w:val="-8"/>
        </w:rPr>
        <w:t xml:space="preserve"> </w:t>
      </w:r>
      <w:r>
        <w:t>обучения</w:t>
      </w:r>
      <w:r>
        <w:rPr>
          <w:spacing w:val="-6"/>
        </w:rPr>
        <w:t xml:space="preserve"> </w:t>
      </w:r>
      <w:r>
        <w:t>географии</w:t>
      </w:r>
      <w:r>
        <w:rPr>
          <w:spacing w:val="-5"/>
        </w:rPr>
        <w:t xml:space="preserve"> </w:t>
      </w:r>
      <w:r>
        <w:t>в</w:t>
      </w:r>
      <w:r>
        <w:rPr>
          <w:spacing w:val="-9"/>
        </w:rPr>
        <w:t xml:space="preserve"> </w:t>
      </w:r>
      <w:r>
        <w:t>7</w:t>
      </w:r>
      <w:r>
        <w:rPr>
          <w:spacing w:val="-8"/>
        </w:rPr>
        <w:t xml:space="preserve"> </w:t>
      </w:r>
      <w:r>
        <w:t>классе. Главные закономерности природы Земли.</w:t>
      </w:r>
    </w:p>
    <w:p w:rsidR="00D45894" w:rsidRDefault="00320178">
      <w:pPr>
        <w:pStyle w:val="a3"/>
        <w:spacing w:before="1"/>
        <w:ind w:left="991" w:firstLine="0"/>
      </w:pPr>
      <w:r>
        <w:t>Географическая</w:t>
      </w:r>
      <w:r>
        <w:rPr>
          <w:spacing w:val="-3"/>
        </w:rPr>
        <w:t xml:space="preserve"> </w:t>
      </w:r>
      <w:r>
        <w:rPr>
          <w:spacing w:val="-2"/>
        </w:rPr>
        <w:t>оболочка.</w:t>
      </w:r>
    </w:p>
    <w:p w:rsidR="00D45894" w:rsidRDefault="00320178">
      <w:pPr>
        <w:pStyle w:val="a3"/>
        <w:ind w:right="128"/>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D45894" w:rsidRDefault="00320178">
      <w:pPr>
        <w:pStyle w:val="a3"/>
        <w:ind w:left="991" w:firstLine="0"/>
      </w:pPr>
      <w:r>
        <w:t>Практическая</w:t>
      </w:r>
      <w:r>
        <w:rPr>
          <w:spacing w:val="-15"/>
        </w:rPr>
        <w:t xml:space="preserve"> </w:t>
      </w:r>
      <w:r>
        <w:t>работа</w:t>
      </w:r>
      <w:r>
        <w:rPr>
          <w:spacing w:val="-5"/>
        </w:rPr>
        <w:t xml:space="preserve"> </w:t>
      </w:r>
      <w:r>
        <w:t>«Выявление</w:t>
      </w:r>
      <w:r>
        <w:rPr>
          <w:spacing w:val="-14"/>
        </w:rPr>
        <w:t xml:space="preserve"> </w:t>
      </w:r>
      <w:r>
        <w:t>проявления</w:t>
      </w:r>
      <w:r>
        <w:rPr>
          <w:spacing w:val="-10"/>
        </w:rPr>
        <w:t xml:space="preserve"> </w:t>
      </w:r>
      <w:r>
        <w:t>широтной</w:t>
      </w:r>
      <w:r>
        <w:rPr>
          <w:spacing w:val="-14"/>
        </w:rPr>
        <w:t xml:space="preserve"> </w:t>
      </w:r>
      <w:r>
        <w:t>зональности</w:t>
      </w:r>
      <w:r>
        <w:rPr>
          <w:spacing w:val="-15"/>
        </w:rPr>
        <w:t xml:space="preserve"> </w:t>
      </w:r>
      <w:r>
        <w:t>по</w:t>
      </w:r>
      <w:r>
        <w:rPr>
          <w:spacing w:val="-13"/>
        </w:rPr>
        <w:t xml:space="preserve"> </w:t>
      </w:r>
      <w:r>
        <w:t>картам</w:t>
      </w:r>
      <w:r>
        <w:rPr>
          <w:spacing w:val="-14"/>
        </w:rPr>
        <w:t xml:space="preserve"> </w:t>
      </w:r>
      <w:r>
        <w:rPr>
          <w:spacing w:val="-2"/>
        </w:rPr>
        <w:t>природных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ind w:firstLine="0"/>
        <w:jc w:val="left"/>
      </w:pPr>
      <w:r>
        <w:rPr>
          <w:spacing w:val="-4"/>
        </w:rPr>
        <w:t>зон».</w:t>
      </w:r>
    </w:p>
    <w:p w:rsidR="00D45894" w:rsidRDefault="00320178">
      <w:pPr>
        <w:pStyle w:val="a3"/>
        <w:spacing w:before="276"/>
        <w:ind w:left="147" w:firstLine="0"/>
        <w:jc w:val="left"/>
      </w:pPr>
      <w:r>
        <w:br w:type="column"/>
        <w:t>Литосфера</w:t>
      </w:r>
      <w:r>
        <w:rPr>
          <w:spacing w:val="-3"/>
        </w:rPr>
        <w:t xml:space="preserve"> </w:t>
      </w:r>
      <w:r>
        <w:t>и</w:t>
      </w:r>
      <w:r>
        <w:rPr>
          <w:spacing w:val="1"/>
        </w:rPr>
        <w:t xml:space="preserve"> </w:t>
      </w:r>
      <w:r>
        <w:t>рельеф</w:t>
      </w:r>
      <w:r>
        <w:rPr>
          <w:spacing w:val="-1"/>
        </w:rPr>
        <w:t xml:space="preserve"> </w:t>
      </w:r>
      <w:r>
        <w:rPr>
          <w:spacing w:val="-2"/>
        </w:rPr>
        <w:t>Земли.</w:t>
      </w:r>
    </w:p>
    <w:p w:rsidR="00D45894" w:rsidRDefault="00320178">
      <w:pPr>
        <w:pStyle w:val="a3"/>
        <w:ind w:left="147" w:firstLine="0"/>
        <w:jc w:val="left"/>
      </w:pPr>
      <w:r>
        <w:t>История</w:t>
      </w:r>
      <w:r>
        <w:rPr>
          <w:spacing w:val="-12"/>
        </w:rPr>
        <w:t xml:space="preserve"> </w:t>
      </w:r>
      <w:r>
        <w:t>Земли</w:t>
      </w:r>
      <w:r>
        <w:rPr>
          <w:spacing w:val="-8"/>
        </w:rPr>
        <w:t xml:space="preserve"> </w:t>
      </w:r>
      <w:r>
        <w:t>как</w:t>
      </w:r>
      <w:r>
        <w:rPr>
          <w:spacing w:val="-9"/>
        </w:rPr>
        <w:t xml:space="preserve"> </w:t>
      </w:r>
      <w:r>
        <w:t>планеты.</w:t>
      </w:r>
      <w:r>
        <w:rPr>
          <w:spacing w:val="-11"/>
        </w:rPr>
        <w:t xml:space="preserve"> </w:t>
      </w:r>
      <w:r>
        <w:t>Литосферные</w:t>
      </w:r>
      <w:r>
        <w:rPr>
          <w:spacing w:val="-12"/>
        </w:rPr>
        <w:t xml:space="preserve"> </w:t>
      </w:r>
      <w:r>
        <w:t>плиты</w:t>
      </w:r>
      <w:r>
        <w:rPr>
          <w:spacing w:val="-11"/>
        </w:rPr>
        <w:t xml:space="preserve"> </w:t>
      </w:r>
      <w:r>
        <w:t>и</w:t>
      </w:r>
      <w:r>
        <w:rPr>
          <w:spacing w:val="-10"/>
        </w:rPr>
        <w:t xml:space="preserve"> </w:t>
      </w:r>
      <w:r>
        <w:t>их</w:t>
      </w:r>
      <w:r>
        <w:rPr>
          <w:spacing w:val="-10"/>
        </w:rPr>
        <w:t xml:space="preserve"> </w:t>
      </w:r>
      <w:r>
        <w:t>движение.</w:t>
      </w:r>
      <w:r>
        <w:rPr>
          <w:spacing w:val="-11"/>
        </w:rPr>
        <w:t xml:space="preserve"> </w:t>
      </w:r>
      <w:r>
        <w:t>Материки,</w:t>
      </w:r>
      <w:r>
        <w:rPr>
          <w:spacing w:val="-12"/>
        </w:rPr>
        <w:t xml:space="preserve"> </w:t>
      </w:r>
      <w:r>
        <w:t>океаны</w:t>
      </w:r>
      <w:r>
        <w:rPr>
          <w:spacing w:val="-9"/>
        </w:rPr>
        <w:t xml:space="preserve"> </w:t>
      </w:r>
      <w:r>
        <w:t>и</w:t>
      </w:r>
      <w:r>
        <w:rPr>
          <w:spacing w:val="-10"/>
        </w:rPr>
        <w:t xml:space="preserve"> </w:t>
      </w:r>
      <w:r>
        <w:rPr>
          <w:spacing w:val="-2"/>
        </w:rPr>
        <w:t>части</w:t>
      </w:r>
    </w:p>
    <w:p w:rsidR="00D45894" w:rsidRDefault="00D45894">
      <w:pPr>
        <w:pStyle w:val="a3"/>
        <w:jc w:val="left"/>
        <w:sectPr w:rsidR="00D45894">
          <w:type w:val="continuous"/>
          <w:pgSz w:w="11900" w:h="16820"/>
          <w:pgMar w:top="880" w:right="566" w:bottom="1160" w:left="850" w:header="0" w:footer="967" w:gutter="0"/>
          <w:cols w:num="2" w:space="720" w:equalWidth="0">
            <w:col w:w="805" w:space="40"/>
            <w:col w:w="9639"/>
          </w:cols>
        </w:sectPr>
      </w:pPr>
    </w:p>
    <w:p w:rsidR="00D45894" w:rsidRDefault="00320178">
      <w:pPr>
        <w:pStyle w:val="a3"/>
        <w:ind w:right="126" w:firstLine="0"/>
      </w:pPr>
      <w:r>
        <w:t>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45894" w:rsidRDefault="00320178">
      <w:pPr>
        <w:pStyle w:val="a3"/>
        <w:ind w:right="127"/>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D45894" w:rsidRDefault="00320178">
      <w:pPr>
        <w:pStyle w:val="a3"/>
        <w:ind w:left="991" w:firstLine="0"/>
      </w:pPr>
      <w:r>
        <w:t>Атмосфера</w:t>
      </w:r>
      <w:r>
        <w:rPr>
          <w:spacing w:val="-4"/>
        </w:rPr>
        <w:t xml:space="preserve"> </w:t>
      </w:r>
      <w:r>
        <w:t>и</w:t>
      </w:r>
      <w:r>
        <w:rPr>
          <w:spacing w:val="1"/>
        </w:rPr>
        <w:t xml:space="preserve"> </w:t>
      </w:r>
      <w:r>
        <w:t>климаты</w:t>
      </w:r>
      <w:r>
        <w:rPr>
          <w:spacing w:val="-2"/>
        </w:rPr>
        <w:t xml:space="preserve"> Земли.</w:t>
      </w:r>
    </w:p>
    <w:p w:rsidR="00D45894" w:rsidRDefault="00320178">
      <w:pPr>
        <w:pStyle w:val="a3"/>
        <w:ind w:right="125"/>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w:t>
      </w:r>
      <w:r>
        <w:rPr>
          <w:spacing w:val="30"/>
        </w:rPr>
        <w:t xml:space="preserve"> </w:t>
      </w:r>
      <w:r>
        <w:t>на</w:t>
      </w:r>
      <w:r>
        <w:rPr>
          <w:spacing w:val="29"/>
        </w:rPr>
        <w:t xml:space="preserve"> </w:t>
      </w:r>
      <w:r>
        <w:t>жизнь</w:t>
      </w:r>
      <w:r>
        <w:rPr>
          <w:spacing w:val="32"/>
        </w:rPr>
        <w:t xml:space="preserve"> </w:t>
      </w:r>
      <w:r>
        <w:t>людей.</w:t>
      </w:r>
      <w:r>
        <w:rPr>
          <w:spacing w:val="31"/>
        </w:rPr>
        <w:t xml:space="preserve"> </w:t>
      </w:r>
      <w:r>
        <w:t>Влияние</w:t>
      </w:r>
      <w:r>
        <w:rPr>
          <w:spacing w:val="31"/>
        </w:rPr>
        <w:t xml:space="preserve"> </w:t>
      </w:r>
      <w:r>
        <w:t>современной</w:t>
      </w:r>
      <w:r>
        <w:rPr>
          <w:spacing w:val="32"/>
        </w:rPr>
        <w:t xml:space="preserve"> </w:t>
      </w:r>
      <w:r>
        <w:t>хозяйственной</w:t>
      </w:r>
      <w:r>
        <w:rPr>
          <w:spacing w:val="32"/>
        </w:rPr>
        <w:t xml:space="preserve"> </w:t>
      </w:r>
      <w:r>
        <w:t>деятельности</w:t>
      </w:r>
      <w:r>
        <w:rPr>
          <w:spacing w:val="31"/>
        </w:rPr>
        <w:t xml:space="preserve"> </w:t>
      </w:r>
      <w:r>
        <w:t>людей</w:t>
      </w:r>
      <w:r>
        <w:rPr>
          <w:spacing w:val="29"/>
        </w:rPr>
        <w:t xml:space="preserve"> </w:t>
      </w:r>
      <w:r>
        <w:t>на</w:t>
      </w:r>
      <w:r>
        <w:rPr>
          <w:spacing w:val="29"/>
        </w:rPr>
        <w:t xml:space="preserve"> </w:t>
      </w:r>
      <w:r>
        <w:t>климат</w:t>
      </w:r>
    </w:p>
    <w:p w:rsidR="00D45894" w:rsidRDefault="00D45894">
      <w:pPr>
        <w:pStyle w:val="a3"/>
        <w:sectPr w:rsidR="00D45894">
          <w:type w:val="continuous"/>
          <w:pgSz w:w="11900" w:h="16820"/>
          <w:pgMar w:top="880" w:right="566" w:bottom="1160" w:left="850" w:header="0" w:footer="967" w:gutter="0"/>
          <w:cols w:space="720"/>
        </w:sectPr>
      </w:pPr>
    </w:p>
    <w:p w:rsidR="00D45894" w:rsidRDefault="00320178">
      <w:pPr>
        <w:pStyle w:val="a3"/>
        <w:spacing w:before="73"/>
        <w:ind w:right="125" w:firstLine="0"/>
      </w:pPr>
      <w:r>
        <w:t>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D45894" w:rsidRDefault="00320178">
      <w:pPr>
        <w:pStyle w:val="a3"/>
        <w:spacing w:before="1"/>
        <w:ind w:right="126"/>
      </w:pPr>
      <w:r>
        <w:t xml:space="preserve">Практическая работа «Описание климата территории по климатической карте и </w:t>
      </w:r>
      <w:r>
        <w:rPr>
          <w:spacing w:val="-2"/>
        </w:rPr>
        <w:t>климатограмме».</w:t>
      </w:r>
    </w:p>
    <w:p w:rsidR="00D45894" w:rsidRDefault="00320178">
      <w:pPr>
        <w:pStyle w:val="a3"/>
        <w:ind w:left="991" w:firstLine="0"/>
      </w:pPr>
      <w:r>
        <w:t>Мировой</w:t>
      </w:r>
      <w:r>
        <w:rPr>
          <w:spacing w:val="-3"/>
        </w:rPr>
        <w:t xml:space="preserve"> </w:t>
      </w:r>
      <w:r>
        <w:t>океан</w:t>
      </w:r>
      <w:r>
        <w:rPr>
          <w:spacing w:val="-2"/>
        </w:rPr>
        <w:t xml:space="preserve"> </w:t>
      </w:r>
      <w:r>
        <w:t>-</w:t>
      </w:r>
      <w:r>
        <w:rPr>
          <w:spacing w:val="-2"/>
        </w:rPr>
        <w:t xml:space="preserve"> </w:t>
      </w:r>
      <w:r>
        <w:t>основная</w:t>
      </w:r>
      <w:r>
        <w:rPr>
          <w:spacing w:val="-3"/>
        </w:rPr>
        <w:t xml:space="preserve"> </w:t>
      </w:r>
      <w:r>
        <w:t xml:space="preserve">часть </w:t>
      </w:r>
      <w:r>
        <w:rPr>
          <w:spacing w:val="-2"/>
        </w:rPr>
        <w:t>гидросферы.</w:t>
      </w:r>
    </w:p>
    <w:p w:rsidR="00D45894" w:rsidRDefault="00320178">
      <w:pPr>
        <w:pStyle w:val="a3"/>
        <w:ind w:right="124"/>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45894" w:rsidRDefault="00320178">
      <w:pPr>
        <w:pStyle w:val="a3"/>
        <w:spacing w:before="1"/>
        <w:ind w:right="127"/>
      </w:pPr>
      <w: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rsidR="00D45894" w:rsidRDefault="00320178">
      <w:pPr>
        <w:pStyle w:val="a3"/>
        <w:ind w:left="991" w:right="976" w:firstLine="0"/>
      </w:pPr>
      <w:r>
        <w:t>по</w:t>
      </w:r>
      <w:r>
        <w:rPr>
          <w:spacing w:val="-2"/>
        </w:rPr>
        <w:t xml:space="preserve"> </w:t>
      </w:r>
      <w:r>
        <w:t>плану</w:t>
      </w:r>
      <w:r>
        <w:rPr>
          <w:spacing w:val="-12"/>
        </w:rPr>
        <w:t xml:space="preserve"> </w:t>
      </w:r>
      <w:r>
        <w:t>с</w:t>
      </w:r>
      <w:r>
        <w:rPr>
          <w:spacing w:val="-4"/>
        </w:rPr>
        <w:t xml:space="preserve"> </w:t>
      </w:r>
      <w:r>
        <w:t>использованием</w:t>
      </w:r>
      <w:r>
        <w:rPr>
          <w:spacing w:val="-4"/>
        </w:rPr>
        <w:t xml:space="preserve"> </w:t>
      </w:r>
      <w:r>
        <w:t>нескольких</w:t>
      </w:r>
      <w:r>
        <w:rPr>
          <w:spacing w:val="-3"/>
        </w:rPr>
        <w:t xml:space="preserve"> </w:t>
      </w:r>
      <w:r>
        <w:t>источников</w:t>
      </w:r>
      <w:r>
        <w:rPr>
          <w:spacing w:val="-6"/>
        </w:rPr>
        <w:t xml:space="preserve"> </w:t>
      </w:r>
      <w:r>
        <w:t>географической</w:t>
      </w:r>
      <w:r>
        <w:rPr>
          <w:spacing w:val="-4"/>
        </w:rPr>
        <w:t xml:space="preserve"> </w:t>
      </w:r>
      <w:r>
        <w:t>информации». Человечество на Земле.</w:t>
      </w:r>
    </w:p>
    <w:p w:rsidR="00D45894" w:rsidRDefault="00320178">
      <w:pPr>
        <w:pStyle w:val="a3"/>
        <w:ind w:left="991" w:firstLine="0"/>
      </w:pPr>
      <w:r>
        <w:t>Численность</w:t>
      </w:r>
      <w:r>
        <w:rPr>
          <w:spacing w:val="-10"/>
        </w:rPr>
        <w:t xml:space="preserve"> </w:t>
      </w:r>
      <w:r>
        <w:rPr>
          <w:spacing w:val="-2"/>
        </w:rPr>
        <w:t>населения.</w:t>
      </w:r>
    </w:p>
    <w:p w:rsidR="00D45894" w:rsidRDefault="00320178">
      <w:pPr>
        <w:pStyle w:val="a3"/>
        <w:ind w:right="127"/>
      </w:pPr>
      <w: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w:t>
      </w:r>
      <w:r>
        <w:rPr>
          <w:spacing w:val="-2"/>
        </w:rPr>
        <w:t>населения.</w:t>
      </w:r>
    </w:p>
    <w:p w:rsidR="00D45894" w:rsidRDefault="00320178">
      <w:pPr>
        <w:pStyle w:val="a3"/>
        <w:ind w:right="125"/>
      </w:pPr>
      <w:r>
        <w:t>Практические</w:t>
      </w:r>
      <w:r>
        <w:rPr>
          <w:spacing w:val="-8"/>
        </w:rPr>
        <w:t xml:space="preserve"> </w:t>
      </w:r>
      <w:r>
        <w:t>работы:</w:t>
      </w:r>
      <w:r>
        <w:rPr>
          <w:spacing w:val="-9"/>
        </w:rPr>
        <w:t xml:space="preserve"> </w:t>
      </w:r>
      <w:r>
        <w:t>«Определение,</w:t>
      </w:r>
      <w:r>
        <w:rPr>
          <w:spacing w:val="-8"/>
        </w:rPr>
        <w:t xml:space="preserve"> </w:t>
      </w:r>
      <w:r>
        <w:t>сравнение</w:t>
      </w:r>
      <w:r>
        <w:rPr>
          <w:spacing w:val="-6"/>
        </w:rPr>
        <w:t xml:space="preserve"> </w:t>
      </w:r>
      <w:r>
        <w:t>темпов</w:t>
      </w:r>
      <w:r>
        <w:rPr>
          <w:spacing w:val="-8"/>
        </w:rPr>
        <w:t xml:space="preserve"> </w:t>
      </w:r>
      <w:r>
        <w:t>изменения</w:t>
      </w:r>
      <w:r>
        <w:rPr>
          <w:spacing w:val="-7"/>
        </w:rPr>
        <w:t xml:space="preserve"> </w:t>
      </w:r>
      <w:r>
        <w:t>численности</w:t>
      </w:r>
      <w:r>
        <w:rPr>
          <w:spacing w:val="-6"/>
        </w:rPr>
        <w:t xml:space="preserve"> </w:t>
      </w:r>
      <w:r>
        <w:t>населения отдельных</w:t>
      </w:r>
      <w:r>
        <w:rPr>
          <w:spacing w:val="-5"/>
        </w:rPr>
        <w:t xml:space="preserve"> </w:t>
      </w:r>
      <w:r>
        <w:t>регионов</w:t>
      </w:r>
      <w:r>
        <w:rPr>
          <w:spacing w:val="-6"/>
        </w:rPr>
        <w:t xml:space="preserve"> </w:t>
      </w:r>
      <w:r>
        <w:t>мира</w:t>
      </w:r>
      <w:r>
        <w:rPr>
          <w:spacing w:val="-7"/>
        </w:rPr>
        <w:t xml:space="preserve"> </w:t>
      </w:r>
      <w:r>
        <w:t>по</w:t>
      </w:r>
      <w:r>
        <w:rPr>
          <w:spacing w:val="-5"/>
        </w:rPr>
        <w:t xml:space="preserve"> </w:t>
      </w:r>
      <w:r>
        <w:t>статистическим</w:t>
      </w:r>
      <w:r>
        <w:rPr>
          <w:spacing w:val="-7"/>
        </w:rPr>
        <w:t xml:space="preserve"> </w:t>
      </w:r>
      <w:r>
        <w:t>материалам», «Определение</w:t>
      </w:r>
      <w:r>
        <w:rPr>
          <w:spacing w:val="-8"/>
        </w:rPr>
        <w:t xml:space="preserve"> </w:t>
      </w:r>
      <w:r>
        <w:t>и</w:t>
      </w:r>
      <w:r>
        <w:rPr>
          <w:spacing w:val="-6"/>
        </w:rPr>
        <w:t xml:space="preserve"> </w:t>
      </w:r>
      <w:r>
        <w:t>сравнение</w:t>
      </w:r>
      <w:r>
        <w:rPr>
          <w:spacing w:val="-8"/>
        </w:rPr>
        <w:t xml:space="preserve"> </w:t>
      </w:r>
      <w:r>
        <w:t>различий</w:t>
      </w:r>
      <w:r>
        <w:rPr>
          <w:spacing w:val="-4"/>
        </w:rPr>
        <w:t xml:space="preserve"> </w:t>
      </w:r>
      <w:r>
        <w:t>в численности, плотности населения отдельных стран по разным источникам».</w:t>
      </w:r>
    </w:p>
    <w:p w:rsidR="00D45894" w:rsidRDefault="00320178">
      <w:pPr>
        <w:pStyle w:val="a3"/>
        <w:spacing w:before="1"/>
        <w:ind w:left="991" w:firstLine="0"/>
      </w:pPr>
      <w:r>
        <w:t>Страны</w:t>
      </w:r>
      <w:r>
        <w:rPr>
          <w:spacing w:val="-6"/>
        </w:rPr>
        <w:t xml:space="preserve"> </w:t>
      </w:r>
      <w:r>
        <w:t xml:space="preserve">и народы </w:t>
      </w:r>
      <w:r>
        <w:rPr>
          <w:spacing w:val="-4"/>
        </w:rPr>
        <w:t>мира.</w:t>
      </w:r>
    </w:p>
    <w:p w:rsidR="00D45894" w:rsidRDefault="00320178">
      <w:pPr>
        <w:pStyle w:val="a3"/>
        <w:ind w:right="123"/>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w:t>
      </w:r>
      <w:r>
        <w:rPr>
          <w:spacing w:val="-10"/>
        </w:rPr>
        <w:t xml:space="preserve"> </w:t>
      </w:r>
      <w:r>
        <w:t>на</w:t>
      </w:r>
      <w:r>
        <w:rPr>
          <w:spacing w:val="-9"/>
        </w:rPr>
        <w:t xml:space="preserve"> </w:t>
      </w:r>
      <w:r>
        <w:t>природные</w:t>
      </w:r>
      <w:r>
        <w:rPr>
          <w:spacing w:val="-8"/>
        </w:rPr>
        <w:t xml:space="preserve"> </w:t>
      </w:r>
      <w:r>
        <w:t>комплексы.</w:t>
      </w:r>
      <w:r>
        <w:rPr>
          <w:spacing w:val="-9"/>
        </w:rPr>
        <w:t xml:space="preserve"> </w:t>
      </w:r>
      <w:r>
        <w:t>Комплексные</w:t>
      </w:r>
      <w:r>
        <w:rPr>
          <w:spacing w:val="-7"/>
        </w:rPr>
        <w:t xml:space="preserve"> </w:t>
      </w:r>
      <w:r>
        <w:t>карты.</w:t>
      </w:r>
      <w:r>
        <w:rPr>
          <w:spacing w:val="-9"/>
        </w:rPr>
        <w:t xml:space="preserve"> </w:t>
      </w:r>
      <w:r>
        <w:t>Города</w:t>
      </w:r>
      <w:r>
        <w:rPr>
          <w:spacing w:val="-7"/>
        </w:rPr>
        <w:t xml:space="preserve"> </w:t>
      </w:r>
      <w:r>
        <w:t>и</w:t>
      </w:r>
      <w:r>
        <w:rPr>
          <w:spacing w:val="-8"/>
        </w:rPr>
        <w:t xml:space="preserve"> </w:t>
      </w:r>
      <w:r>
        <w:t>сельские</w:t>
      </w:r>
      <w:r>
        <w:rPr>
          <w:spacing w:val="-9"/>
        </w:rPr>
        <w:t xml:space="preserve"> </w:t>
      </w:r>
      <w:r>
        <w:t>поселения.</w:t>
      </w:r>
      <w:r>
        <w:rPr>
          <w:spacing w:val="-12"/>
        </w:rPr>
        <w:t xml:space="preserve"> </w:t>
      </w:r>
      <w:r>
        <w:t>Культурно- исторические регионы мира. Многообразие стран, их основные типы. Профессия менеджер в сфере туризма, экскурсовод.</w:t>
      </w:r>
    </w:p>
    <w:p w:rsidR="00D45894" w:rsidRDefault="00320178">
      <w:pPr>
        <w:pStyle w:val="a3"/>
        <w:ind w:left="991" w:right="132" w:firstLine="0"/>
      </w:pPr>
      <w:r>
        <w:rPr>
          <w:spacing w:val="-2"/>
        </w:rPr>
        <w:t>Практическая</w:t>
      </w:r>
      <w:r>
        <w:rPr>
          <w:spacing w:val="-5"/>
        </w:rPr>
        <w:t xml:space="preserve"> </w:t>
      </w:r>
      <w:r>
        <w:rPr>
          <w:spacing w:val="-2"/>
        </w:rPr>
        <w:t>работа «Сравнение</w:t>
      </w:r>
      <w:r>
        <w:rPr>
          <w:spacing w:val="-3"/>
        </w:rPr>
        <w:t xml:space="preserve"> </w:t>
      </w:r>
      <w:r>
        <w:rPr>
          <w:spacing w:val="-2"/>
        </w:rPr>
        <w:t>занятости</w:t>
      </w:r>
      <w:r>
        <w:rPr>
          <w:spacing w:val="-3"/>
        </w:rPr>
        <w:t xml:space="preserve"> </w:t>
      </w:r>
      <w:r>
        <w:rPr>
          <w:spacing w:val="-2"/>
        </w:rPr>
        <w:t>населения</w:t>
      </w:r>
      <w:r>
        <w:rPr>
          <w:spacing w:val="-3"/>
        </w:rPr>
        <w:t xml:space="preserve"> </w:t>
      </w:r>
      <w:r>
        <w:rPr>
          <w:spacing w:val="-2"/>
        </w:rPr>
        <w:t>двух стран по комплексным</w:t>
      </w:r>
      <w:r>
        <w:rPr>
          <w:spacing w:val="-7"/>
        </w:rPr>
        <w:t xml:space="preserve"> </w:t>
      </w:r>
      <w:r>
        <w:rPr>
          <w:spacing w:val="-2"/>
        </w:rPr>
        <w:t xml:space="preserve">картам». </w:t>
      </w:r>
      <w:r>
        <w:t>Материки и страны.</w:t>
      </w:r>
    </w:p>
    <w:p w:rsidR="00D45894" w:rsidRDefault="00320178">
      <w:pPr>
        <w:pStyle w:val="a3"/>
        <w:ind w:left="991" w:firstLine="0"/>
      </w:pPr>
      <w:r>
        <w:t>Южные</w:t>
      </w:r>
      <w:r>
        <w:rPr>
          <w:spacing w:val="-1"/>
        </w:rPr>
        <w:t xml:space="preserve"> </w:t>
      </w:r>
      <w:r>
        <w:rPr>
          <w:spacing w:val="-2"/>
        </w:rPr>
        <w:t>материки.</w:t>
      </w:r>
    </w:p>
    <w:p w:rsidR="00D45894" w:rsidRDefault="00320178">
      <w:pPr>
        <w:pStyle w:val="a3"/>
        <w:ind w:right="122"/>
      </w:pPr>
      <w:r>
        <w:t>Африка. Австралия и Океания. Южная Америка. Антарктида. История открытия. Географическое</w:t>
      </w:r>
      <w:r>
        <w:rPr>
          <w:spacing w:val="-13"/>
        </w:rPr>
        <w:t xml:space="preserve"> </w:t>
      </w:r>
      <w:r>
        <w:t>положение.</w:t>
      </w:r>
      <w:r>
        <w:rPr>
          <w:spacing w:val="-11"/>
        </w:rPr>
        <w:t xml:space="preserve"> </w:t>
      </w:r>
      <w:r>
        <w:t>Основные</w:t>
      </w:r>
      <w:r>
        <w:rPr>
          <w:spacing w:val="-12"/>
        </w:rPr>
        <w:t xml:space="preserve"> </w:t>
      </w:r>
      <w:r>
        <w:t>черты</w:t>
      </w:r>
      <w:r>
        <w:rPr>
          <w:spacing w:val="-10"/>
        </w:rPr>
        <w:t xml:space="preserve"> </w:t>
      </w:r>
      <w:r>
        <w:t>рельефа,</w:t>
      </w:r>
      <w:r>
        <w:rPr>
          <w:spacing w:val="-11"/>
        </w:rPr>
        <w:t xml:space="preserve"> </w:t>
      </w:r>
      <w:r>
        <w:t>климата</w:t>
      </w:r>
      <w:r>
        <w:rPr>
          <w:spacing w:val="-10"/>
        </w:rPr>
        <w:t xml:space="preserve"> </w:t>
      </w:r>
      <w:r>
        <w:t>и</w:t>
      </w:r>
      <w:r>
        <w:rPr>
          <w:spacing w:val="-12"/>
        </w:rPr>
        <w:t xml:space="preserve"> </w:t>
      </w:r>
      <w:r>
        <w:t>внутренних</w:t>
      </w:r>
      <w:r>
        <w:rPr>
          <w:spacing w:val="-12"/>
        </w:rPr>
        <w:t xml:space="preserve"> </w:t>
      </w:r>
      <w:r>
        <w:t>вод</w:t>
      </w:r>
      <w:r>
        <w:rPr>
          <w:spacing w:val="-10"/>
        </w:rPr>
        <w:t xml:space="preserve"> </w:t>
      </w:r>
      <w:r>
        <w:t>и</w:t>
      </w:r>
      <w:r>
        <w:rPr>
          <w:spacing w:val="-12"/>
        </w:rPr>
        <w:t xml:space="preserve"> </w:t>
      </w:r>
      <w:r>
        <w:t>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w:t>
      </w:r>
      <w:r>
        <w:rPr>
          <w:spacing w:val="-15"/>
        </w:rPr>
        <w:t xml:space="preserve"> </w:t>
      </w:r>
      <w:r>
        <w:t>Антарктиды.</w:t>
      </w:r>
      <w:r>
        <w:rPr>
          <w:spacing w:val="-15"/>
        </w:rPr>
        <w:t xml:space="preserve"> </w:t>
      </w:r>
      <w:r>
        <w:t>Цели</w:t>
      </w:r>
      <w:r>
        <w:rPr>
          <w:spacing w:val="-13"/>
        </w:rPr>
        <w:t xml:space="preserve"> </w:t>
      </w:r>
      <w:r>
        <w:t>международных</w:t>
      </w:r>
      <w:r>
        <w:rPr>
          <w:spacing w:val="-9"/>
        </w:rPr>
        <w:t xml:space="preserve"> </w:t>
      </w:r>
      <w:r>
        <w:t>исследований</w:t>
      </w:r>
      <w:r>
        <w:rPr>
          <w:spacing w:val="-12"/>
        </w:rPr>
        <w:t xml:space="preserve"> </w:t>
      </w:r>
      <w:r>
        <w:t>материка</w:t>
      </w:r>
      <w:r>
        <w:rPr>
          <w:spacing w:val="-14"/>
        </w:rPr>
        <w:t xml:space="preserve"> </w:t>
      </w:r>
      <w:r>
        <w:t>в</w:t>
      </w:r>
      <w:r>
        <w:rPr>
          <w:spacing w:val="-12"/>
        </w:rPr>
        <w:t xml:space="preserve"> </w:t>
      </w:r>
      <w:r>
        <w:t>XX-XXI</w:t>
      </w:r>
      <w:r>
        <w:rPr>
          <w:spacing w:val="-15"/>
        </w:rPr>
        <w:t xml:space="preserve"> </w:t>
      </w:r>
      <w:r>
        <w:t>вв.</w:t>
      </w:r>
      <w:r>
        <w:rPr>
          <w:spacing w:val="-13"/>
        </w:rPr>
        <w:t xml:space="preserve"> </w:t>
      </w:r>
      <w:r>
        <w:t>Современные исследования в Антарктиде. Роль России в открытиях</w:t>
      </w:r>
    </w:p>
    <w:p w:rsidR="00D45894" w:rsidRDefault="00320178">
      <w:pPr>
        <w:pStyle w:val="a3"/>
        <w:spacing w:before="1"/>
        <w:ind w:left="991" w:firstLine="0"/>
      </w:pPr>
      <w:r>
        <w:t>и</w:t>
      </w:r>
      <w:r>
        <w:rPr>
          <w:spacing w:val="-2"/>
        </w:rPr>
        <w:t xml:space="preserve"> </w:t>
      </w:r>
      <w:r>
        <w:t>исследованиях ледового</w:t>
      </w:r>
      <w:r>
        <w:rPr>
          <w:spacing w:val="-2"/>
        </w:rPr>
        <w:t xml:space="preserve"> континента.</w:t>
      </w:r>
    </w:p>
    <w:p w:rsidR="00D45894" w:rsidRDefault="00320178">
      <w:pPr>
        <w:pStyle w:val="a3"/>
        <w:ind w:right="126"/>
      </w:pPr>
      <w:r>
        <w:t>Практические работы: «Сравнение географического положения двух (любых) южных материков», «Объяснение</w:t>
      </w:r>
      <w:r>
        <w:rPr>
          <w:spacing w:val="-4"/>
        </w:rPr>
        <w:t xml:space="preserve"> </w:t>
      </w:r>
      <w:r>
        <w:t>годового</w:t>
      </w:r>
      <w:r>
        <w:rPr>
          <w:spacing w:val="-3"/>
        </w:rPr>
        <w:t xml:space="preserve"> </w:t>
      </w:r>
      <w:r>
        <w:t>хода</w:t>
      </w:r>
      <w:r>
        <w:rPr>
          <w:spacing w:val="-3"/>
        </w:rPr>
        <w:t xml:space="preserve"> </w:t>
      </w:r>
      <w:r>
        <w:t>температур</w:t>
      </w:r>
      <w:r>
        <w:rPr>
          <w:spacing w:val="-8"/>
        </w:rPr>
        <w:t xml:space="preserve"> </w:t>
      </w:r>
      <w:r>
        <w:t>и</w:t>
      </w:r>
      <w:r>
        <w:rPr>
          <w:spacing w:val="-3"/>
        </w:rPr>
        <w:t xml:space="preserve"> </w:t>
      </w:r>
      <w:r>
        <w:t>режима</w:t>
      </w:r>
      <w:r>
        <w:rPr>
          <w:spacing w:val="-5"/>
        </w:rPr>
        <w:t xml:space="preserve"> </w:t>
      </w:r>
      <w:r>
        <w:t>выпадения</w:t>
      </w:r>
      <w:r>
        <w:rPr>
          <w:spacing w:val="-1"/>
        </w:rPr>
        <w:t xml:space="preserve"> </w:t>
      </w:r>
      <w:r>
        <w:t>атмосферных</w:t>
      </w:r>
      <w:r>
        <w:rPr>
          <w:spacing w:val="-1"/>
        </w:rPr>
        <w:t xml:space="preserve"> </w:t>
      </w:r>
      <w:r>
        <w:t>осадков</w:t>
      </w:r>
      <w:r>
        <w:rPr>
          <w:spacing w:val="-8"/>
        </w:rPr>
        <w:t xml:space="preserve"> </w:t>
      </w:r>
      <w:r>
        <w:t>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w:t>
      </w:r>
      <w:r>
        <w:rPr>
          <w:spacing w:val="31"/>
        </w:rPr>
        <w:t xml:space="preserve">  </w:t>
      </w:r>
      <w:r>
        <w:t>по</w:t>
      </w:r>
      <w:r>
        <w:rPr>
          <w:spacing w:val="33"/>
        </w:rPr>
        <w:t xml:space="preserve">  </w:t>
      </w:r>
      <w:r>
        <w:t>географическим</w:t>
      </w:r>
      <w:r>
        <w:rPr>
          <w:spacing w:val="31"/>
        </w:rPr>
        <w:t xml:space="preserve">  </w:t>
      </w:r>
      <w:r>
        <w:t>картам»,</w:t>
      </w:r>
      <w:r>
        <w:rPr>
          <w:spacing w:val="33"/>
        </w:rPr>
        <w:t xml:space="preserve">  </w:t>
      </w:r>
      <w:r>
        <w:t>«Объяснение</w:t>
      </w:r>
      <w:r>
        <w:rPr>
          <w:spacing w:val="32"/>
        </w:rPr>
        <w:t xml:space="preserve">  </w:t>
      </w:r>
      <w:r>
        <w:t>особенностей</w:t>
      </w:r>
      <w:r>
        <w:rPr>
          <w:spacing w:val="31"/>
        </w:rPr>
        <w:t xml:space="preserve">  </w:t>
      </w:r>
      <w:r>
        <w:t>размещения</w:t>
      </w:r>
      <w:r>
        <w:rPr>
          <w:spacing w:val="31"/>
        </w:rPr>
        <w:t xml:space="preserve">  </w:t>
      </w:r>
      <w:r>
        <w:rPr>
          <w:spacing w:val="-2"/>
        </w:rPr>
        <w:t>населения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Австралии</w:t>
      </w:r>
      <w:r>
        <w:rPr>
          <w:spacing w:val="-4"/>
        </w:rPr>
        <w:t xml:space="preserve"> </w:t>
      </w:r>
      <w:r>
        <w:t>или</w:t>
      </w:r>
      <w:r>
        <w:rPr>
          <w:spacing w:val="-1"/>
        </w:rPr>
        <w:t xml:space="preserve"> </w:t>
      </w:r>
      <w:r>
        <w:t>одной</w:t>
      </w:r>
      <w:r>
        <w:rPr>
          <w:spacing w:val="-6"/>
        </w:rPr>
        <w:t xml:space="preserve"> </w:t>
      </w:r>
      <w:r>
        <w:t>из</w:t>
      </w:r>
      <w:r>
        <w:rPr>
          <w:spacing w:val="-2"/>
        </w:rPr>
        <w:t xml:space="preserve"> </w:t>
      </w:r>
      <w:r>
        <w:t>стран</w:t>
      </w:r>
      <w:r>
        <w:rPr>
          <w:spacing w:val="-2"/>
        </w:rPr>
        <w:t xml:space="preserve"> </w:t>
      </w:r>
      <w:r>
        <w:t>Африки</w:t>
      </w:r>
      <w:r>
        <w:rPr>
          <w:spacing w:val="-4"/>
        </w:rPr>
        <w:t xml:space="preserve"> </w:t>
      </w:r>
      <w:r>
        <w:t>или</w:t>
      </w:r>
      <w:r>
        <w:rPr>
          <w:spacing w:val="-2"/>
        </w:rPr>
        <w:t xml:space="preserve"> </w:t>
      </w:r>
      <w:r>
        <w:t>Южной</w:t>
      </w:r>
      <w:r>
        <w:rPr>
          <w:spacing w:val="-3"/>
        </w:rPr>
        <w:t xml:space="preserve"> </w:t>
      </w:r>
      <w:r>
        <w:rPr>
          <w:spacing w:val="-2"/>
        </w:rPr>
        <w:t>Америки».</w:t>
      </w:r>
    </w:p>
    <w:p w:rsidR="00D45894" w:rsidRDefault="00320178">
      <w:pPr>
        <w:pStyle w:val="a3"/>
        <w:ind w:left="991" w:firstLine="0"/>
      </w:pPr>
      <w:r>
        <w:t>Северные</w:t>
      </w:r>
      <w:r>
        <w:rPr>
          <w:spacing w:val="-3"/>
        </w:rPr>
        <w:t xml:space="preserve"> </w:t>
      </w:r>
      <w:r>
        <w:rPr>
          <w:spacing w:val="-2"/>
        </w:rPr>
        <w:t>материки.</w:t>
      </w:r>
    </w:p>
    <w:p w:rsidR="00D45894" w:rsidRDefault="00320178">
      <w:pPr>
        <w:pStyle w:val="a3"/>
        <w:spacing w:before="1"/>
        <w:ind w:right="126"/>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w:t>
      </w:r>
      <w:r>
        <w:rPr>
          <w:spacing w:val="-9"/>
        </w:rPr>
        <w:t xml:space="preserve"> </w:t>
      </w:r>
      <w:r>
        <w:t>природные</w:t>
      </w:r>
      <w:r>
        <w:rPr>
          <w:spacing w:val="-9"/>
        </w:rPr>
        <w:t xml:space="preserve"> </w:t>
      </w:r>
      <w:r>
        <w:t>комплексы.</w:t>
      </w:r>
      <w:r>
        <w:rPr>
          <w:spacing w:val="-10"/>
        </w:rPr>
        <w:t xml:space="preserve"> </w:t>
      </w:r>
      <w:r>
        <w:t>Население.</w:t>
      </w:r>
      <w:r>
        <w:rPr>
          <w:spacing w:val="-10"/>
        </w:rPr>
        <w:t xml:space="preserve"> </w:t>
      </w:r>
      <w:r>
        <w:t>Политическая</w:t>
      </w:r>
      <w:r>
        <w:rPr>
          <w:spacing w:val="-9"/>
        </w:rPr>
        <w:t xml:space="preserve"> </w:t>
      </w:r>
      <w:r>
        <w:t>карта.</w:t>
      </w:r>
      <w:r>
        <w:rPr>
          <w:spacing w:val="-10"/>
        </w:rPr>
        <w:t xml:space="preserve"> </w:t>
      </w:r>
      <w:r>
        <w:t>Крупнейшие</w:t>
      </w:r>
      <w:r>
        <w:rPr>
          <w:spacing w:val="-8"/>
        </w:rPr>
        <w:t xml:space="preserve"> </w:t>
      </w:r>
      <w:r>
        <w:t>по</w:t>
      </w:r>
      <w:r>
        <w:rPr>
          <w:spacing w:val="-9"/>
        </w:rPr>
        <w:t xml:space="preserve"> </w:t>
      </w:r>
      <w:r>
        <w:t>территории</w:t>
      </w:r>
      <w:r>
        <w:rPr>
          <w:spacing w:val="-8"/>
        </w:rPr>
        <w:t xml:space="preserve"> </w:t>
      </w:r>
      <w:r>
        <w:t xml:space="preserve">и численности населения страны. Изменение природы под влиянием хозяйственной деятельности </w:t>
      </w:r>
      <w:r>
        <w:rPr>
          <w:spacing w:val="-2"/>
        </w:rPr>
        <w:t>человека.</w:t>
      </w:r>
    </w:p>
    <w:p w:rsidR="00D45894" w:rsidRDefault="00320178">
      <w:pPr>
        <w:pStyle w:val="a3"/>
        <w:ind w:right="125"/>
      </w:pPr>
      <w: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D45894" w:rsidRDefault="00320178">
      <w:pPr>
        <w:pStyle w:val="a3"/>
        <w:spacing w:before="1"/>
        <w:ind w:left="991" w:firstLine="0"/>
      </w:pPr>
      <w:r>
        <w:t>Взаимодействие</w:t>
      </w:r>
      <w:r>
        <w:rPr>
          <w:spacing w:val="-2"/>
        </w:rPr>
        <w:t xml:space="preserve"> </w:t>
      </w:r>
      <w:r>
        <w:t>природы</w:t>
      </w:r>
      <w:r>
        <w:rPr>
          <w:spacing w:val="-1"/>
        </w:rPr>
        <w:t xml:space="preserve"> </w:t>
      </w:r>
      <w:r>
        <w:t>и</w:t>
      </w:r>
      <w:r>
        <w:rPr>
          <w:spacing w:val="1"/>
        </w:rPr>
        <w:t xml:space="preserve"> </w:t>
      </w:r>
      <w:r>
        <w:rPr>
          <w:spacing w:val="-2"/>
        </w:rPr>
        <w:t>общества.</w:t>
      </w:r>
    </w:p>
    <w:p w:rsidR="00D45894" w:rsidRDefault="00320178">
      <w:pPr>
        <w:pStyle w:val="a3"/>
        <w:ind w:right="125"/>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D45894" w:rsidRDefault="00320178">
      <w:pPr>
        <w:pStyle w:val="a3"/>
        <w:ind w:left="991" w:right="128" w:firstLine="0"/>
      </w:pPr>
      <w:r>
        <w:t>Глобальные проблемы человечества: экологическая, сырьевая, энергетическая, преодоления</w:t>
      </w:r>
      <w:r>
        <w:rPr>
          <w:spacing w:val="76"/>
        </w:rPr>
        <w:t xml:space="preserve"> </w:t>
      </w:r>
      <w:r>
        <w:t>отсталости</w:t>
      </w:r>
      <w:r>
        <w:rPr>
          <w:spacing w:val="76"/>
        </w:rPr>
        <w:t xml:space="preserve"> </w:t>
      </w:r>
      <w:r>
        <w:t>стран,</w:t>
      </w:r>
      <w:r>
        <w:rPr>
          <w:spacing w:val="75"/>
        </w:rPr>
        <w:t xml:space="preserve"> </w:t>
      </w:r>
      <w:r>
        <w:t>продовольственная</w:t>
      </w:r>
      <w:r>
        <w:rPr>
          <w:spacing w:val="78"/>
        </w:rPr>
        <w:t xml:space="preserve"> </w:t>
      </w:r>
      <w:r>
        <w:t>-</w:t>
      </w:r>
      <w:r>
        <w:rPr>
          <w:spacing w:val="74"/>
        </w:rPr>
        <w:t xml:space="preserve"> </w:t>
      </w:r>
      <w:r>
        <w:t>и</w:t>
      </w:r>
      <w:r>
        <w:rPr>
          <w:spacing w:val="76"/>
        </w:rPr>
        <w:t xml:space="preserve"> </w:t>
      </w:r>
      <w:r>
        <w:t>международные</w:t>
      </w:r>
      <w:r>
        <w:rPr>
          <w:spacing w:val="75"/>
        </w:rPr>
        <w:t xml:space="preserve"> </w:t>
      </w:r>
      <w:r>
        <w:t>усилия</w:t>
      </w:r>
      <w:r>
        <w:rPr>
          <w:spacing w:val="72"/>
        </w:rPr>
        <w:t xml:space="preserve"> </w:t>
      </w:r>
      <w:r>
        <w:t>по</w:t>
      </w:r>
      <w:r>
        <w:rPr>
          <w:spacing w:val="75"/>
        </w:rPr>
        <w:t xml:space="preserve"> </w:t>
      </w:r>
      <w:r>
        <w:rPr>
          <w:spacing w:val="-5"/>
        </w:rPr>
        <w:t>их</w:t>
      </w:r>
    </w:p>
    <w:p w:rsidR="00D45894" w:rsidRDefault="00320178">
      <w:pPr>
        <w:pStyle w:val="a3"/>
        <w:ind w:right="124" w:firstLine="0"/>
      </w:pPr>
      <w:r>
        <w:t>преодолению. Программа ООН и цели устойчивого развития. Всемирное наследие ЮНЕСКО: природные и культурные объекты.</w:t>
      </w:r>
    </w:p>
    <w:p w:rsidR="00D45894" w:rsidRDefault="00320178">
      <w:pPr>
        <w:pStyle w:val="a3"/>
        <w:ind w:right="130"/>
      </w:pPr>
      <w:r>
        <w:t>Практическая работа «Характеристика изменений компонентов природы на территории одной из стран мира в результате деятельности человека».</w:t>
      </w:r>
    </w:p>
    <w:p w:rsidR="00D45894" w:rsidRDefault="00320178">
      <w:pPr>
        <w:pStyle w:val="a3"/>
        <w:ind w:left="991" w:right="4358" w:firstLine="0"/>
        <w:jc w:val="left"/>
      </w:pPr>
      <w:r>
        <w:t>Содержание</w:t>
      </w:r>
      <w:r>
        <w:rPr>
          <w:spacing w:val="-8"/>
        </w:rPr>
        <w:t xml:space="preserve"> </w:t>
      </w:r>
      <w:r>
        <w:t>обучения</w:t>
      </w:r>
      <w:r>
        <w:rPr>
          <w:spacing w:val="-6"/>
        </w:rPr>
        <w:t xml:space="preserve"> </w:t>
      </w:r>
      <w:r>
        <w:t>географии</w:t>
      </w:r>
      <w:r>
        <w:rPr>
          <w:spacing w:val="-5"/>
        </w:rPr>
        <w:t xml:space="preserve"> </w:t>
      </w:r>
      <w:r>
        <w:t>в</w:t>
      </w:r>
      <w:r>
        <w:rPr>
          <w:spacing w:val="-9"/>
        </w:rPr>
        <w:t xml:space="preserve"> </w:t>
      </w:r>
      <w:r>
        <w:t>8</w:t>
      </w:r>
      <w:r>
        <w:rPr>
          <w:spacing w:val="-8"/>
        </w:rPr>
        <w:t xml:space="preserve"> </w:t>
      </w:r>
      <w:r>
        <w:t>классе. Географическое пространство России.</w:t>
      </w:r>
    </w:p>
    <w:p w:rsidR="00D45894" w:rsidRDefault="00320178">
      <w:pPr>
        <w:pStyle w:val="a3"/>
        <w:ind w:left="991" w:firstLine="0"/>
        <w:jc w:val="left"/>
      </w:pPr>
      <w:r>
        <w:t>История</w:t>
      </w:r>
      <w:r>
        <w:rPr>
          <w:spacing w:val="-4"/>
        </w:rPr>
        <w:t xml:space="preserve"> </w:t>
      </w:r>
      <w:r>
        <w:t>формирования</w:t>
      </w:r>
      <w:r>
        <w:rPr>
          <w:spacing w:val="-3"/>
        </w:rPr>
        <w:t xml:space="preserve"> </w:t>
      </w:r>
      <w:r>
        <w:t>и</w:t>
      </w:r>
      <w:r>
        <w:rPr>
          <w:spacing w:val="-1"/>
        </w:rPr>
        <w:t xml:space="preserve"> </w:t>
      </w:r>
      <w:r>
        <w:t>освоения</w:t>
      </w:r>
      <w:r>
        <w:rPr>
          <w:spacing w:val="-3"/>
        </w:rPr>
        <w:t xml:space="preserve"> </w:t>
      </w:r>
      <w:r>
        <w:t>территории</w:t>
      </w:r>
      <w:r>
        <w:rPr>
          <w:spacing w:val="-2"/>
        </w:rPr>
        <w:t xml:space="preserve"> России.</w:t>
      </w:r>
    </w:p>
    <w:p w:rsidR="00D45894" w:rsidRDefault="00320178">
      <w:pPr>
        <w:pStyle w:val="a3"/>
        <w:spacing w:before="1"/>
        <w:ind w:right="121"/>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XX в. Воссоединение Крыма с Россией.</w:t>
      </w:r>
    </w:p>
    <w:p w:rsidR="00D45894" w:rsidRDefault="00320178">
      <w:pPr>
        <w:pStyle w:val="a3"/>
        <w:ind w:right="126"/>
      </w:pPr>
      <w: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D45894" w:rsidRDefault="00320178">
      <w:pPr>
        <w:pStyle w:val="a3"/>
        <w:ind w:left="991" w:firstLine="0"/>
      </w:pPr>
      <w:r>
        <w:t>Географическое</w:t>
      </w:r>
      <w:r>
        <w:rPr>
          <w:spacing w:val="-5"/>
        </w:rPr>
        <w:t xml:space="preserve"> </w:t>
      </w:r>
      <w:r>
        <w:t>положение</w:t>
      </w:r>
      <w:r>
        <w:rPr>
          <w:spacing w:val="2"/>
        </w:rPr>
        <w:t xml:space="preserve"> </w:t>
      </w:r>
      <w:r>
        <w:t>и</w:t>
      </w:r>
      <w:r>
        <w:rPr>
          <w:spacing w:val="-1"/>
        </w:rPr>
        <w:t xml:space="preserve"> </w:t>
      </w:r>
      <w:r>
        <w:t>границы</w:t>
      </w:r>
      <w:r>
        <w:rPr>
          <w:spacing w:val="1"/>
        </w:rPr>
        <w:t xml:space="preserve"> </w:t>
      </w:r>
      <w:r>
        <w:rPr>
          <w:spacing w:val="-2"/>
        </w:rPr>
        <w:t>России.</w:t>
      </w:r>
    </w:p>
    <w:p w:rsidR="00D45894" w:rsidRDefault="00320178">
      <w:pPr>
        <w:pStyle w:val="a3"/>
        <w:ind w:right="125"/>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w:t>
      </w:r>
      <w:r>
        <w:rPr>
          <w:spacing w:val="-3"/>
        </w:rPr>
        <w:t xml:space="preserve"> </w:t>
      </w:r>
      <w:r>
        <w:t>зона Российской Федерации.</w:t>
      </w:r>
      <w:r>
        <w:rPr>
          <w:spacing w:val="-1"/>
        </w:rPr>
        <w:t xml:space="preserve"> </w:t>
      </w:r>
      <w:r>
        <w:t>Географическое</w:t>
      </w:r>
      <w:r>
        <w:rPr>
          <w:spacing w:val="-4"/>
        </w:rPr>
        <w:t xml:space="preserve"> </w:t>
      </w:r>
      <w:r>
        <w:t>положение</w:t>
      </w:r>
      <w:r>
        <w:rPr>
          <w:spacing w:val="-3"/>
        </w:rPr>
        <w:t xml:space="preserve"> </w:t>
      </w:r>
      <w:r>
        <w:t>России. Виды</w:t>
      </w:r>
      <w:r>
        <w:rPr>
          <w:spacing w:val="-2"/>
        </w:rPr>
        <w:t xml:space="preserve"> </w:t>
      </w:r>
      <w:r>
        <w:t>географического положения.</w:t>
      </w:r>
      <w:r>
        <w:rPr>
          <w:spacing w:val="-1"/>
        </w:rPr>
        <w:t xml:space="preserve"> </w:t>
      </w:r>
      <w:r>
        <w:t>Страны</w:t>
      </w:r>
      <w:r>
        <w:rPr>
          <w:spacing w:val="-1"/>
        </w:rPr>
        <w:t xml:space="preserve"> </w:t>
      </w:r>
      <w:r>
        <w:t>-</w:t>
      </w:r>
      <w:r>
        <w:rPr>
          <w:spacing w:val="-2"/>
        </w:rPr>
        <w:t xml:space="preserve"> </w:t>
      </w:r>
      <w:r>
        <w:t>соседи России.</w:t>
      </w:r>
      <w:r>
        <w:rPr>
          <w:spacing w:val="-1"/>
        </w:rPr>
        <w:t xml:space="preserve"> </w:t>
      </w:r>
      <w:r>
        <w:t>Ближнее и дальнее</w:t>
      </w:r>
      <w:r>
        <w:rPr>
          <w:spacing w:val="-1"/>
        </w:rPr>
        <w:t xml:space="preserve"> </w:t>
      </w:r>
      <w:r>
        <w:t>зарубежье.</w:t>
      </w:r>
      <w:r>
        <w:rPr>
          <w:spacing w:val="-1"/>
        </w:rPr>
        <w:t xml:space="preserve"> </w:t>
      </w:r>
      <w:r>
        <w:t>Моря, омывающие территорию России.</w:t>
      </w:r>
    </w:p>
    <w:p w:rsidR="00D45894" w:rsidRDefault="00320178">
      <w:pPr>
        <w:pStyle w:val="a3"/>
        <w:ind w:left="991" w:firstLine="0"/>
      </w:pPr>
      <w:r>
        <w:t>Время</w:t>
      </w:r>
      <w:r>
        <w:rPr>
          <w:spacing w:val="-7"/>
        </w:rPr>
        <w:t xml:space="preserve"> </w:t>
      </w:r>
      <w:r>
        <w:t>на</w:t>
      </w:r>
      <w:r>
        <w:rPr>
          <w:spacing w:val="-3"/>
        </w:rPr>
        <w:t xml:space="preserve"> </w:t>
      </w:r>
      <w:r>
        <w:t>территории</w:t>
      </w:r>
      <w:r>
        <w:rPr>
          <w:spacing w:val="1"/>
        </w:rPr>
        <w:t xml:space="preserve"> </w:t>
      </w:r>
      <w:r>
        <w:rPr>
          <w:spacing w:val="-2"/>
        </w:rPr>
        <w:t>России.</w:t>
      </w:r>
    </w:p>
    <w:p w:rsidR="00D45894" w:rsidRDefault="00320178">
      <w:pPr>
        <w:pStyle w:val="a3"/>
        <w:ind w:right="131"/>
      </w:pPr>
      <w:r>
        <w:t>Россия на карте часовых поясов мира. Карта часовых зон России. Местное, поясное и зональное время: роль в хозяйстве и жизни людей.</w:t>
      </w:r>
    </w:p>
    <w:p w:rsidR="00D45894" w:rsidRDefault="00320178">
      <w:pPr>
        <w:pStyle w:val="a3"/>
        <w:ind w:right="129"/>
      </w:pPr>
      <w:r>
        <w:t>Практическая работа «Определение различия во времени для разных городов России по карте часовых зон».</w:t>
      </w:r>
    </w:p>
    <w:p w:rsidR="00D45894" w:rsidRDefault="00320178">
      <w:pPr>
        <w:pStyle w:val="a3"/>
        <w:ind w:left="991" w:right="3744" w:firstLine="0"/>
      </w:pPr>
      <w:r>
        <w:t>Административно-территориальное</w:t>
      </w:r>
      <w:r>
        <w:rPr>
          <w:spacing w:val="-14"/>
        </w:rPr>
        <w:t xml:space="preserve"> </w:t>
      </w:r>
      <w:r>
        <w:t>устройство</w:t>
      </w:r>
      <w:r>
        <w:rPr>
          <w:spacing w:val="-15"/>
        </w:rPr>
        <w:t xml:space="preserve"> </w:t>
      </w:r>
      <w:r>
        <w:t>России. Районирование территории.</w:t>
      </w:r>
    </w:p>
    <w:p w:rsidR="00D45894" w:rsidRDefault="00320178">
      <w:pPr>
        <w:pStyle w:val="a3"/>
        <w:spacing w:before="1"/>
        <w:ind w:right="126"/>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w:t>
      </w:r>
      <w:r>
        <w:rPr>
          <w:spacing w:val="20"/>
        </w:rPr>
        <w:t xml:space="preserve"> </w:t>
      </w:r>
      <w:r>
        <w:t>часть);</w:t>
      </w:r>
      <w:r>
        <w:rPr>
          <w:spacing w:val="20"/>
        </w:rPr>
        <w:t xml:space="preserve"> </w:t>
      </w:r>
      <w:r>
        <w:t>их</w:t>
      </w:r>
      <w:r>
        <w:rPr>
          <w:spacing w:val="21"/>
        </w:rPr>
        <w:t xml:space="preserve"> </w:t>
      </w:r>
      <w:r>
        <w:t>границы и</w:t>
      </w:r>
      <w:r>
        <w:rPr>
          <w:spacing w:val="21"/>
        </w:rPr>
        <w:t xml:space="preserve"> </w:t>
      </w:r>
      <w:r>
        <w:t>состав.</w:t>
      </w:r>
      <w:r>
        <w:rPr>
          <w:spacing w:val="20"/>
        </w:rPr>
        <w:t xml:space="preserve"> </w:t>
      </w:r>
      <w:r>
        <w:t>Крупные географические районы</w:t>
      </w:r>
      <w:r>
        <w:rPr>
          <w:spacing w:val="21"/>
        </w:rPr>
        <w:t xml:space="preserve"> </w:t>
      </w:r>
      <w:r>
        <w:t>России:</w:t>
      </w:r>
      <w:r>
        <w:rPr>
          <w:spacing w:val="20"/>
        </w:rPr>
        <w:t xml:space="preserve"> </w:t>
      </w:r>
      <w:r>
        <w:t>Европейский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firstLine="0"/>
      </w:pPr>
      <w:r>
        <w:t>Север России и Северо-Запад России, Центральная Россия, Поволжье, Юг Европейской части России, Урал, Сибирь и Дальний Восток.</w:t>
      </w:r>
    </w:p>
    <w:p w:rsidR="00D45894" w:rsidRDefault="00320178">
      <w:pPr>
        <w:pStyle w:val="a3"/>
        <w:spacing w:before="1"/>
        <w:ind w:right="126"/>
      </w:pPr>
      <w:r>
        <w:t xml:space="preserve">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w:t>
      </w:r>
      <w:r>
        <w:rPr>
          <w:spacing w:val="-2"/>
        </w:rPr>
        <w:t>положения».</w:t>
      </w:r>
    </w:p>
    <w:p w:rsidR="00D45894" w:rsidRDefault="00320178">
      <w:pPr>
        <w:pStyle w:val="a3"/>
        <w:ind w:left="991" w:firstLine="0"/>
      </w:pPr>
      <w:r>
        <w:t>Природа</w:t>
      </w:r>
      <w:r>
        <w:rPr>
          <w:spacing w:val="-1"/>
        </w:rPr>
        <w:t xml:space="preserve"> </w:t>
      </w:r>
      <w:r>
        <w:rPr>
          <w:spacing w:val="-2"/>
        </w:rPr>
        <w:t>России.</w:t>
      </w:r>
    </w:p>
    <w:p w:rsidR="00D45894" w:rsidRDefault="00320178">
      <w:pPr>
        <w:pStyle w:val="a3"/>
        <w:ind w:left="991" w:firstLine="0"/>
      </w:pPr>
      <w:r>
        <w:t>Природные условия</w:t>
      </w:r>
      <w:r>
        <w:rPr>
          <w:spacing w:val="-5"/>
        </w:rPr>
        <w:t xml:space="preserve"> </w:t>
      </w:r>
      <w:r>
        <w:t>и</w:t>
      </w:r>
      <w:r>
        <w:rPr>
          <w:spacing w:val="1"/>
        </w:rPr>
        <w:t xml:space="preserve"> </w:t>
      </w:r>
      <w:r>
        <w:t>ресурсы</w:t>
      </w:r>
      <w:r>
        <w:rPr>
          <w:spacing w:val="-4"/>
        </w:rPr>
        <w:t xml:space="preserve"> </w:t>
      </w:r>
      <w:r>
        <w:rPr>
          <w:spacing w:val="-2"/>
        </w:rPr>
        <w:t>России.</w:t>
      </w:r>
    </w:p>
    <w:p w:rsidR="00D45894" w:rsidRDefault="00320178">
      <w:pPr>
        <w:pStyle w:val="a3"/>
        <w:ind w:right="124"/>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45894" w:rsidRDefault="00320178">
      <w:pPr>
        <w:pStyle w:val="a3"/>
        <w:ind w:right="133"/>
      </w:pPr>
      <w:r>
        <w:t>Практическая работа «Характеристика природно-ресурсного капитала своего края по картам и статистическим материалам».</w:t>
      </w:r>
    </w:p>
    <w:p w:rsidR="00D45894" w:rsidRDefault="00320178">
      <w:pPr>
        <w:pStyle w:val="a3"/>
        <w:spacing w:before="1"/>
        <w:ind w:left="991" w:firstLine="0"/>
      </w:pPr>
      <w:r>
        <w:t>Геологическое</w:t>
      </w:r>
      <w:r>
        <w:rPr>
          <w:spacing w:val="-3"/>
        </w:rPr>
        <w:t xml:space="preserve"> </w:t>
      </w:r>
      <w:r>
        <w:t>строение, рельеф</w:t>
      </w:r>
      <w:r>
        <w:rPr>
          <w:spacing w:val="-1"/>
        </w:rPr>
        <w:t xml:space="preserve"> </w:t>
      </w:r>
      <w:r>
        <w:t>и</w:t>
      </w:r>
      <w:r>
        <w:rPr>
          <w:spacing w:val="1"/>
        </w:rPr>
        <w:t xml:space="preserve"> </w:t>
      </w:r>
      <w:r>
        <w:t>полезные</w:t>
      </w:r>
      <w:r>
        <w:rPr>
          <w:spacing w:val="1"/>
        </w:rPr>
        <w:t xml:space="preserve"> </w:t>
      </w:r>
      <w:r>
        <w:rPr>
          <w:spacing w:val="-2"/>
        </w:rPr>
        <w:t>ископаемые.</w:t>
      </w:r>
    </w:p>
    <w:p w:rsidR="00D45894" w:rsidRDefault="00320178">
      <w:pPr>
        <w:pStyle w:val="a3"/>
        <w:ind w:left="991" w:right="132" w:firstLine="0"/>
      </w:pPr>
      <w:r>
        <w:t>Основные этапы формирования земной коры на территории России. Основные тектонические</w:t>
      </w:r>
      <w:r>
        <w:rPr>
          <w:spacing w:val="58"/>
        </w:rPr>
        <w:t xml:space="preserve">  </w:t>
      </w:r>
      <w:r>
        <w:t>структуры</w:t>
      </w:r>
      <w:r>
        <w:rPr>
          <w:spacing w:val="61"/>
        </w:rPr>
        <w:t xml:space="preserve">  </w:t>
      </w:r>
      <w:r>
        <w:t>на</w:t>
      </w:r>
      <w:r>
        <w:rPr>
          <w:spacing w:val="59"/>
        </w:rPr>
        <w:t xml:space="preserve">  </w:t>
      </w:r>
      <w:r>
        <w:t>территории</w:t>
      </w:r>
      <w:r>
        <w:rPr>
          <w:spacing w:val="60"/>
        </w:rPr>
        <w:t xml:space="preserve">  </w:t>
      </w:r>
      <w:r>
        <w:t>России.</w:t>
      </w:r>
      <w:r>
        <w:rPr>
          <w:spacing w:val="59"/>
        </w:rPr>
        <w:t xml:space="preserve">  </w:t>
      </w:r>
      <w:r>
        <w:t>Платформы</w:t>
      </w:r>
      <w:r>
        <w:rPr>
          <w:spacing w:val="58"/>
        </w:rPr>
        <w:t xml:space="preserve">  </w:t>
      </w:r>
      <w:r>
        <w:t>и</w:t>
      </w:r>
      <w:r>
        <w:rPr>
          <w:spacing w:val="60"/>
        </w:rPr>
        <w:t xml:space="preserve">  </w:t>
      </w:r>
      <w:r>
        <w:t>плиты.</w:t>
      </w:r>
      <w:r>
        <w:rPr>
          <w:spacing w:val="59"/>
        </w:rPr>
        <w:t xml:space="preserve">  </w:t>
      </w:r>
      <w:r>
        <w:rPr>
          <w:spacing w:val="-2"/>
        </w:rPr>
        <w:t>Пояса</w:t>
      </w:r>
    </w:p>
    <w:p w:rsidR="00D45894" w:rsidRDefault="00320178">
      <w:pPr>
        <w:pStyle w:val="a3"/>
        <w:ind w:right="126" w:firstLine="0"/>
      </w:pPr>
      <w:r>
        <w:t>горообразования. Геохронологическая таблица. Основные формы рельефа и особенности их распространения</w:t>
      </w:r>
      <w:r>
        <w:rPr>
          <w:spacing w:val="-1"/>
        </w:rPr>
        <w:t xml:space="preserve"> </w:t>
      </w:r>
      <w:r>
        <w:t>на</w:t>
      </w:r>
      <w:r>
        <w:rPr>
          <w:spacing w:val="-1"/>
        </w:rPr>
        <w:t xml:space="preserve"> </w:t>
      </w:r>
      <w:r>
        <w:t>территории России.</w:t>
      </w:r>
      <w:r>
        <w:rPr>
          <w:spacing w:val="-2"/>
        </w:rPr>
        <w:t xml:space="preserve"> </w:t>
      </w:r>
      <w:r>
        <w:t>Зависимость</w:t>
      </w:r>
      <w:r>
        <w:rPr>
          <w:spacing w:val="-3"/>
        </w:rPr>
        <w:t xml:space="preserve"> </w:t>
      </w:r>
      <w:r>
        <w:t>между</w:t>
      </w:r>
      <w:r>
        <w:rPr>
          <w:spacing w:val="-4"/>
        </w:rPr>
        <w:t xml:space="preserve"> </w:t>
      </w:r>
      <w:r>
        <w:t>тектоническим</w:t>
      </w:r>
      <w:r>
        <w:rPr>
          <w:spacing w:val="-4"/>
        </w:rPr>
        <w:t xml:space="preserve"> </w:t>
      </w:r>
      <w:r>
        <w:t>строением,</w:t>
      </w:r>
      <w:r>
        <w:rPr>
          <w:spacing w:val="-2"/>
        </w:rPr>
        <w:t xml:space="preserve"> </w:t>
      </w:r>
      <w:r>
        <w:t>рельефом и размещением основных групп полезных ископаемых по территории страны.</w:t>
      </w:r>
    </w:p>
    <w:p w:rsidR="00D45894" w:rsidRDefault="00320178">
      <w:pPr>
        <w:pStyle w:val="a3"/>
        <w:ind w:right="126"/>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w:t>
      </w:r>
      <w:r>
        <w:rPr>
          <w:spacing w:val="-5"/>
        </w:rPr>
        <w:t xml:space="preserve"> </w:t>
      </w:r>
      <w:r>
        <w:t>Древнее</w:t>
      </w:r>
      <w:r>
        <w:rPr>
          <w:spacing w:val="-4"/>
        </w:rPr>
        <w:t xml:space="preserve"> </w:t>
      </w:r>
      <w:r>
        <w:t>и</w:t>
      </w:r>
      <w:r>
        <w:rPr>
          <w:spacing w:val="-2"/>
        </w:rPr>
        <w:t xml:space="preserve"> </w:t>
      </w:r>
      <w:r>
        <w:t>современное</w:t>
      </w:r>
      <w:r>
        <w:rPr>
          <w:spacing w:val="-5"/>
        </w:rPr>
        <w:t xml:space="preserve"> </w:t>
      </w:r>
      <w:r>
        <w:t>оледенения.</w:t>
      </w:r>
      <w:r>
        <w:rPr>
          <w:spacing w:val="-5"/>
        </w:rPr>
        <w:t xml:space="preserve"> </w:t>
      </w:r>
      <w:r>
        <w:t>Опасные</w:t>
      </w:r>
      <w:r>
        <w:rPr>
          <w:spacing w:val="-7"/>
        </w:rPr>
        <w:t xml:space="preserve"> </w:t>
      </w:r>
      <w:r>
        <w:t>геологические</w:t>
      </w:r>
      <w:r>
        <w:rPr>
          <w:spacing w:val="-5"/>
        </w:rPr>
        <w:t xml:space="preserve"> </w:t>
      </w:r>
      <w:r>
        <w:t>природные</w:t>
      </w:r>
      <w:r>
        <w:rPr>
          <w:spacing w:val="-4"/>
        </w:rPr>
        <w:t xml:space="preserve"> </w:t>
      </w:r>
      <w:r>
        <w:t>явления</w:t>
      </w:r>
      <w:r>
        <w:rPr>
          <w:spacing w:val="-10"/>
        </w:rPr>
        <w:t xml:space="preserve"> </w:t>
      </w:r>
      <w:r>
        <w:t>и</w:t>
      </w:r>
      <w:r>
        <w:rPr>
          <w:spacing w:val="-4"/>
        </w:rPr>
        <w:t xml:space="preserve"> </w:t>
      </w:r>
      <w:r>
        <w:t>их распространение</w:t>
      </w:r>
      <w:r>
        <w:rPr>
          <w:spacing w:val="-12"/>
        </w:rPr>
        <w:t xml:space="preserve"> </w:t>
      </w:r>
      <w:r>
        <w:t>по</w:t>
      </w:r>
      <w:r>
        <w:rPr>
          <w:spacing w:val="-11"/>
        </w:rPr>
        <w:t xml:space="preserve"> </w:t>
      </w:r>
      <w:r>
        <w:t>территории</w:t>
      </w:r>
      <w:r>
        <w:rPr>
          <w:spacing w:val="-12"/>
        </w:rPr>
        <w:t xml:space="preserve"> </w:t>
      </w:r>
      <w:r>
        <w:t>России.</w:t>
      </w:r>
      <w:r>
        <w:rPr>
          <w:spacing w:val="-12"/>
        </w:rPr>
        <w:t xml:space="preserve"> </w:t>
      </w:r>
      <w:r>
        <w:t>Изменение</w:t>
      </w:r>
      <w:r>
        <w:rPr>
          <w:spacing w:val="-14"/>
        </w:rPr>
        <w:t xml:space="preserve"> </w:t>
      </w:r>
      <w:r>
        <w:t>рельефа</w:t>
      </w:r>
      <w:r>
        <w:rPr>
          <w:spacing w:val="-13"/>
        </w:rPr>
        <w:t xml:space="preserve"> </w:t>
      </w:r>
      <w:r>
        <w:t>под</w:t>
      </w:r>
      <w:r>
        <w:rPr>
          <w:spacing w:val="-10"/>
        </w:rPr>
        <w:t xml:space="preserve"> </w:t>
      </w:r>
      <w:r>
        <w:t>влиянием</w:t>
      </w:r>
      <w:r>
        <w:rPr>
          <w:spacing w:val="-11"/>
        </w:rPr>
        <w:t xml:space="preserve"> </w:t>
      </w:r>
      <w:r>
        <w:t>деятельности</w:t>
      </w:r>
      <w:r>
        <w:rPr>
          <w:spacing w:val="-10"/>
        </w:rPr>
        <w:t xml:space="preserve"> </w:t>
      </w:r>
      <w:r>
        <w:t>человека. Антропогенные формы рельефа. Особенности рельефа своего края.</w:t>
      </w:r>
    </w:p>
    <w:p w:rsidR="00D45894" w:rsidRDefault="00320178">
      <w:pPr>
        <w:pStyle w:val="a3"/>
        <w:ind w:right="127"/>
      </w:pPr>
      <w: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D45894" w:rsidRDefault="00320178">
      <w:pPr>
        <w:pStyle w:val="a3"/>
        <w:ind w:left="991" w:firstLine="0"/>
      </w:pPr>
      <w:r>
        <w:t>Климат</w:t>
      </w:r>
      <w:r>
        <w:rPr>
          <w:spacing w:val="1"/>
        </w:rPr>
        <w:t xml:space="preserve"> </w:t>
      </w:r>
      <w:r>
        <w:t>и</w:t>
      </w:r>
      <w:r>
        <w:rPr>
          <w:spacing w:val="1"/>
        </w:rPr>
        <w:t xml:space="preserve"> </w:t>
      </w:r>
      <w:r>
        <w:t>климатические</w:t>
      </w:r>
      <w:r>
        <w:rPr>
          <w:spacing w:val="-4"/>
        </w:rPr>
        <w:t xml:space="preserve"> </w:t>
      </w:r>
      <w:r>
        <w:rPr>
          <w:spacing w:val="-2"/>
        </w:rPr>
        <w:t>ресурсы.</w:t>
      </w:r>
    </w:p>
    <w:p w:rsidR="00D45894" w:rsidRDefault="00320178">
      <w:pPr>
        <w:pStyle w:val="a3"/>
        <w:ind w:right="123"/>
      </w:pPr>
      <w:r>
        <w:t>Факторы, определяющие климат России. Влияние географического положения на климат России. Солнечная радиация</w:t>
      </w:r>
      <w:r>
        <w:rPr>
          <w:spacing w:val="-3"/>
        </w:rPr>
        <w:t xml:space="preserve"> </w:t>
      </w:r>
      <w:r>
        <w:t>и её</w:t>
      </w:r>
      <w:r>
        <w:rPr>
          <w:spacing w:val="-1"/>
        </w:rPr>
        <w:t xml:space="preserve"> </w:t>
      </w:r>
      <w:r>
        <w:t>виды. Влияние на климат России подстилающей поверхности и рельефа.</w:t>
      </w:r>
      <w:r>
        <w:rPr>
          <w:spacing w:val="-1"/>
        </w:rPr>
        <w:t xml:space="preserve"> </w:t>
      </w:r>
      <w:r>
        <w:t>Основные</w:t>
      </w:r>
      <w:r>
        <w:rPr>
          <w:spacing w:val="-2"/>
        </w:rPr>
        <w:t xml:space="preserve"> </w:t>
      </w:r>
      <w:r>
        <w:t>типы</w:t>
      </w:r>
      <w:r>
        <w:rPr>
          <w:spacing w:val="-2"/>
        </w:rPr>
        <w:t xml:space="preserve"> </w:t>
      </w:r>
      <w:r>
        <w:t>воздушных масс</w:t>
      </w:r>
      <w:r>
        <w:rPr>
          <w:spacing w:val="-5"/>
        </w:rPr>
        <w:t xml:space="preserve"> </w:t>
      </w:r>
      <w:r>
        <w:t>и их</w:t>
      </w:r>
      <w:r>
        <w:rPr>
          <w:spacing w:val="-1"/>
        </w:rPr>
        <w:t xml:space="preserve"> </w:t>
      </w:r>
      <w:r>
        <w:t>циркуляция на</w:t>
      </w:r>
      <w:r>
        <w:rPr>
          <w:spacing w:val="-1"/>
        </w:rPr>
        <w:t xml:space="preserve"> </w:t>
      </w:r>
      <w:r>
        <w:t>территории</w:t>
      </w:r>
      <w:r>
        <w:rPr>
          <w:spacing w:val="-6"/>
        </w:rPr>
        <w:t xml:space="preserve"> </w:t>
      </w:r>
      <w:r>
        <w:t>России.</w:t>
      </w:r>
      <w:r>
        <w:rPr>
          <w:spacing w:val="-3"/>
        </w:rPr>
        <w:t xml:space="preserve"> </w:t>
      </w:r>
      <w:r>
        <w:t>Распределение температуры воздуха, атмосферных осадков по территории России. Коэффициент увлажнения.</w:t>
      </w:r>
    </w:p>
    <w:p w:rsidR="00D45894" w:rsidRDefault="00320178">
      <w:pPr>
        <w:pStyle w:val="a3"/>
        <w:tabs>
          <w:tab w:val="left" w:pos="6913"/>
        </w:tabs>
        <w:spacing w:before="1"/>
        <w:ind w:right="125"/>
      </w:pPr>
      <w:r>
        <w:t>Климатические пояса</w:t>
      </w:r>
      <w:r>
        <w:rPr>
          <w:spacing w:val="-1"/>
        </w:rPr>
        <w:t xml:space="preserve"> </w:t>
      </w:r>
      <w:r>
        <w:t>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w:t>
      </w:r>
      <w:r>
        <w:tab/>
        <w:t>на территории страны.</w:t>
      </w:r>
    </w:p>
    <w:p w:rsidR="00D45894" w:rsidRDefault="00320178">
      <w:pPr>
        <w:pStyle w:val="a3"/>
        <w:ind w:right="126"/>
      </w:pPr>
      <w: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45894" w:rsidRDefault="00320178">
      <w:pPr>
        <w:pStyle w:val="a3"/>
        <w:ind w:left="991" w:firstLine="0"/>
      </w:pPr>
      <w:r>
        <w:t>Практические</w:t>
      </w:r>
      <w:r>
        <w:rPr>
          <w:spacing w:val="-1"/>
        </w:rPr>
        <w:t xml:space="preserve"> </w:t>
      </w:r>
      <w:r>
        <w:t>работы:</w:t>
      </w:r>
      <w:r>
        <w:rPr>
          <w:spacing w:val="4"/>
        </w:rPr>
        <w:t xml:space="preserve"> </w:t>
      </w:r>
      <w:r>
        <w:t>«Описание и</w:t>
      </w:r>
      <w:r>
        <w:rPr>
          <w:spacing w:val="3"/>
        </w:rPr>
        <w:t xml:space="preserve"> </w:t>
      </w:r>
      <w:r>
        <w:t>прогнозирование</w:t>
      </w:r>
      <w:r>
        <w:rPr>
          <w:spacing w:val="1"/>
        </w:rPr>
        <w:t xml:space="preserve"> </w:t>
      </w:r>
      <w:r>
        <w:t>погоды</w:t>
      </w:r>
      <w:r>
        <w:rPr>
          <w:spacing w:val="-1"/>
        </w:rPr>
        <w:t xml:space="preserve"> </w:t>
      </w:r>
      <w:r>
        <w:t>территории</w:t>
      </w:r>
      <w:r>
        <w:rPr>
          <w:spacing w:val="-3"/>
        </w:rPr>
        <w:t xml:space="preserve"> </w:t>
      </w:r>
      <w:r>
        <w:t>по</w:t>
      </w:r>
      <w:r>
        <w:rPr>
          <w:spacing w:val="3"/>
        </w:rPr>
        <w:t xml:space="preserve"> </w:t>
      </w:r>
      <w:r>
        <w:t>карте</w:t>
      </w:r>
      <w:r>
        <w:rPr>
          <w:spacing w:val="2"/>
        </w:rPr>
        <w:t xml:space="preserve"> </w:t>
      </w:r>
      <w:r>
        <w:rPr>
          <w:spacing w:val="-2"/>
        </w:rPr>
        <w:t>погоды,</w:t>
      </w:r>
    </w:p>
    <w:p w:rsidR="00D45894" w:rsidRDefault="00320178">
      <w:pPr>
        <w:pStyle w:val="a3"/>
        <w:ind w:right="127" w:firstLine="0"/>
      </w:pPr>
      <w: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w:t>
      </w:r>
      <w:r>
        <w:rPr>
          <w:spacing w:val="-15"/>
        </w:rPr>
        <w:t xml:space="preserve"> </w:t>
      </w:r>
      <w:r>
        <w:t>страны»,</w:t>
      </w:r>
      <w:r>
        <w:rPr>
          <w:spacing w:val="-15"/>
        </w:rPr>
        <w:t xml:space="preserve"> </w:t>
      </w:r>
      <w:r>
        <w:t>«Оценка</w:t>
      </w:r>
      <w:r>
        <w:rPr>
          <w:spacing w:val="-15"/>
        </w:rPr>
        <w:t xml:space="preserve"> </w:t>
      </w:r>
      <w:r>
        <w:t>влияния</w:t>
      </w:r>
      <w:r>
        <w:rPr>
          <w:spacing w:val="-15"/>
        </w:rPr>
        <w:t xml:space="preserve"> </w:t>
      </w:r>
      <w:r>
        <w:t>основных</w:t>
      </w:r>
      <w:r>
        <w:rPr>
          <w:spacing w:val="-14"/>
        </w:rPr>
        <w:t xml:space="preserve"> </w:t>
      </w:r>
      <w:r>
        <w:t>климатических</w:t>
      </w:r>
      <w:r>
        <w:rPr>
          <w:spacing w:val="-15"/>
        </w:rPr>
        <w:t xml:space="preserve"> </w:t>
      </w:r>
      <w:r>
        <w:t>показателей</w:t>
      </w:r>
      <w:r>
        <w:rPr>
          <w:spacing w:val="-15"/>
        </w:rPr>
        <w:t xml:space="preserve"> </w:t>
      </w:r>
      <w:r>
        <w:t>своего</w:t>
      </w:r>
      <w:r>
        <w:rPr>
          <w:spacing w:val="-15"/>
        </w:rPr>
        <w:t xml:space="preserve"> </w:t>
      </w:r>
      <w:r>
        <w:t>края</w:t>
      </w:r>
      <w:r>
        <w:rPr>
          <w:spacing w:val="-15"/>
        </w:rPr>
        <w:t xml:space="preserve"> </w:t>
      </w:r>
      <w:r>
        <w:t>на</w:t>
      </w:r>
      <w:r>
        <w:rPr>
          <w:spacing w:val="-13"/>
        </w:rPr>
        <w:t xml:space="preserve"> </w:t>
      </w:r>
      <w:r>
        <w:t>жизнь и хозяйственную деятельность населения».</w:t>
      </w:r>
    </w:p>
    <w:p w:rsidR="00D45894" w:rsidRDefault="00320178">
      <w:pPr>
        <w:pStyle w:val="a3"/>
        <w:spacing w:before="1"/>
        <w:ind w:left="991" w:firstLine="0"/>
      </w:pPr>
      <w:r>
        <w:t>Моря</w:t>
      </w:r>
      <w:r>
        <w:rPr>
          <w:spacing w:val="-4"/>
        </w:rPr>
        <w:t xml:space="preserve"> </w:t>
      </w:r>
      <w:r>
        <w:t>России.</w:t>
      </w:r>
      <w:r>
        <w:rPr>
          <w:spacing w:val="-1"/>
        </w:rPr>
        <w:t xml:space="preserve"> </w:t>
      </w:r>
      <w:r>
        <w:t>Внутренние</w:t>
      </w:r>
      <w:r>
        <w:rPr>
          <w:spacing w:val="-2"/>
        </w:rPr>
        <w:t xml:space="preserve"> </w:t>
      </w:r>
      <w:r>
        <w:t>воды</w:t>
      </w:r>
      <w:r>
        <w:rPr>
          <w:spacing w:val="-3"/>
        </w:rPr>
        <w:t xml:space="preserve"> </w:t>
      </w:r>
      <w:r>
        <w:t>и водные</w:t>
      </w:r>
      <w:r>
        <w:rPr>
          <w:spacing w:val="-2"/>
        </w:rPr>
        <w:t xml:space="preserve"> ресурсы.</w:t>
      </w:r>
    </w:p>
    <w:p w:rsidR="00D45894" w:rsidRDefault="00320178">
      <w:pPr>
        <w:pStyle w:val="a3"/>
        <w:ind w:right="125"/>
        <w:jc w:val="right"/>
      </w:pPr>
      <w:r>
        <w:t>Моря как</w:t>
      </w:r>
      <w:r>
        <w:rPr>
          <w:spacing w:val="-3"/>
        </w:rPr>
        <w:t xml:space="preserve"> </w:t>
      </w:r>
      <w:r>
        <w:t>аквальные</w:t>
      </w:r>
      <w:r>
        <w:rPr>
          <w:spacing w:val="-4"/>
        </w:rPr>
        <w:t xml:space="preserve"> </w:t>
      </w:r>
      <w:r>
        <w:t>природные</w:t>
      </w:r>
      <w:r>
        <w:rPr>
          <w:spacing w:val="-2"/>
        </w:rPr>
        <w:t xml:space="preserve"> </w:t>
      </w:r>
      <w:r>
        <w:t>комплексы.</w:t>
      </w:r>
      <w:r>
        <w:rPr>
          <w:spacing w:val="-2"/>
        </w:rPr>
        <w:t xml:space="preserve"> </w:t>
      </w:r>
      <w:r>
        <w:t>Реки</w:t>
      </w:r>
      <w:r>
        <w:rPr>
          <w:spacing w:val="-2"/>
        </w:rPr>
        <w:t xml:space="preserve"> </w:t>
      </w:r>
      <w:r>
        <w:t>России.</w:t>
      </w:r>
      <w:r>
        <w:rPr>
          <w:spacing w:val="-2"/>
        </w:rPr>
        <w:t xml:space="preserve"> </w:t>
      </w:r>
      <w:r>
        <w:t>Распределение</w:t>
      </w:r>
      <w:r>
        <w:rPr>
          <w:spacing w:val="-2"/>
        </w:rPr>
        <w:t xml:space="preserve"> </w:t>
      </w:r>
      <w:r>
        <w:t>рек</w:t>
      </w:r>
      <w:r>
        <w:rPr>
          <w:spacing w:val="-2"/>
        </w:rPr>
        <w:t xml:space="preserve"> </w:t>
      </w:r>
      <w:r>
        <w:t>по бассейнам океанов.</w:t>
      </w:r>
      <w:r>
        <w:rPr>
          <w:spacing w:val="31"/>
        </w:rPr>
        <w:t xml:space="preserve"> </w:t>
      </w:r>
      <w:r>
        <w:t>Главные речные системы</w:t>
      </w:r>
      <w:r>
        <w:rPr>
          <w:spacing w:val="31"/>
        </w:rPr>
        <w:t xml:space="preserve"> </w:t>
      </w:r>
      <w:r>
        <w:t>России.</w:t>
      </w:r>
      <w:r>
        <w:rPr>
          <w:spacing w:val="31"/>
        </w:rPr>
        <w:t xml:space="preserve"> </w:t>
      </w:r>
      <w:r>
        <w:t>Опасные гидрологические</w:t>
      </w:r>
      <w:r>
        <w:rPr>
          <w:spacing w:val="32"/>
        </w:rPr>
        <w:t xml:space="preserve"> </w:t>
      </w:r>
      <w:r>
        <w:t>природные явления и</w:t>
      </w:r>
      <w:r>
        <w:rPr>
          <w:spacing w:val="32"/>
        </w:rPr>
        <w:t xml:space="preserve"> </w:t>
      </w:r>
      <w:r>
        <w:t>их распространение</w:t>
      </w:r>
      <w:r>
        <w:rPr>
          <w:spacing w:val="-9"/>
        </w:rPr>
        <w:t xml:space="preserve"> </w:t>
      </w:r>
      <w:r>
        <w:t>по</w:t>
      </w:r>
      <w:r>
        <w:rPr>
          <w:spacing w:val="-9"/>
        </w:rPr>
        <w:t xml:space="preserve"> </w:t>
      </w:r>
      <w:r>
        <w:t>территории</w:t>
      </w:r>
      <w:r>
        <w:rPr>
          <w:spacing w:val="-10"/>
        </w:rPr>
        <w:t xml:space="preserve"> </w:t>
      </w:r>
      <w:r>
        <w:t>России.</w:t>
      </w:r>
      <w:r>
        <w:rPr>
          <w:spacing w:val="-11"/>
        </w:rPr>
        <w:t xml:space="preserve"> </w:t>
      </w:r>
      <w:r>
        <w:t>Роль</w:t>
      </w:r>
      <w:r>
        <w:rPr>
          <w:spacing w:val="-6"/>
        </w:rPr>
        <w:t xml:space="preserve"> </w:t>
      </w:r>
      <w:r>
        <w:t>рек</w:t>
      </w:r>
      <w:r>
        <w:rPr>
          <w:spacing w:val="-11"/>
        </w:rPr>
        <w:t xml:space="preserve"> </w:t>
      </w:r>
      <w:r>
        <w:t>в</w:t>
      </w:r>
      <w:r>
        <w:rPr>
          <w:spacing w:val="-11"/>
        </w:rPr>
        <w:t xml:space="preserve"> </w:t>
      </w:r>
      <w:r>
        <w:t>жизни</w:t>
      </w:r>
      <w:r>
        <w:rPr>
          <w:spacing w:val="-6"/>
        </w:rPr>
        <w:t xml:space="preserve"> </w:t>
      </w:r>
      <w:r>
        <w:t>населения</w:t>
      </w:r>
      <w:r>
        <w:rPr>
          <w:spacing w:val="-11"/>
        </w:rPr>
        <w:t xml:space="preserve"> </w:t>
      </w:r>
      <w:r>
        <w:t>и</w:t>
      </w:r>
      <w:r>
        <w:rPr>
          <w:spacing w:val="-10"/>
        </w:rPr>
        <w:t xml:space="preserve"> </w:t>
      </w:r>
      <w:r>
        <w:t>развитии</w:t>
      </w:r>
      <w:r>
        <w:rPr>
          <w:spacing w:val="-9"/>
        </w:rPr>
        <w:t xml:space="preserve"> </w:t>
      </w:r>
      <w:r>
        <w:t>хозяйства</w:t>
      </w:r>
      <w:r>
        <w:rPr>
          <w:spacing w:val="-10"/>
        </w:rPr>
        <w:t xml:space="preserve"> </w:t>
      </w:r>
      <w:r>
        <w:t>России. Крупнейшие озёра, их происхождение. Болота. Подземные воды. Ледники. Многолетняя мерзлота.</w:t>
      </w:r>
      <w:r>
        <w:rPr>
          <w:spacing w:val="1"/>
        </w:rPr>
        <w:t xml:space="preserve"> </w:t>
      </w:r>
      <w:r>
        <w:t>Неравномерность</w:t>
      </w:r>
      <w:r>
        <w:rPr>
          <w:spacing w:val="5"/>
        </w:rPr>
        <w:t xml:space="preserve"> </w:t>
      </w:r>
      <w:r>
        <w:t>распределения</w:t>
      </w:r>
      <w:r>
        <w:rPr>
          <w:spacing w:val="1"/>
        </w:rPr>
        <w:t xml:space="preserve"> </w:t>
      </w:r>
      <w:r>
        <w:t>водных</w:t>
      </w:r>
      <w:r>
        <w:rPr>
          <w:spacing w:val="7"/>
        </w:rPr>
        <w:t xml:space="preserve"> </w:t>
      </w:r>
      <w:r>
        <w:t>ресурсов.</w:t>
      </w:r>
      <w:r>
        <w:rPr>
          <w:spacing w:val="1"/>
        </w:rPr>
        <w:t xml:space="preserve"> </w:t>
      </w:r>
      <w:r>
        <w:t>Рост</w:t>
      </w:r>
      <w:r>
        <w:rPr>
          <w:spacing w:val="3"/>
        </w:rPr>
        <w:t xml:space="preserve"> </w:t>
      </w:r>
      <w:r>
        <w:t>их</w:t>
      </w:r>
      <w:r>
        <w:rPr>
          <w:spacing w:val="5"/>
        </w:rPr>
        <w:t xml:space="preserve"> </w:t>
      </w:r>
      <w:r>
        <w:t>потребления</w:t>
      </w:r>
      <w:r>
        <w:rPr>
          <w:spacing w:val="4"/>
        </w:rPr>
        <w:t xml:space="preserve"> </w:t>
      </w:r>
      <w:r>
        <w:t>и</w:t>
      </w:r>
      <w:r>
        <w:rPr>
          <w:spacing w:val="3"/>
        </w:rPr>
        <w:t xml:space="preserve"> </w:t>
      </w:r>
      <w:r>
        <w:rPr>
          <w:spacing w:val="-2"/>
        </w:rPr>
        <w:t>загрязнения.</w:t>
      </w:r>
    </w:p>
    <w:p w:rsidR="00D45894" w:rsidRDefault="00D45894">
      <w:pPr>
        <w:pStyle w:val="a3"/>
        <w:jc w:val="right"/>
        <w:sectPr w:rsidR="00D45894">
          <w:pgSz w:w="11900" w:h="16820"/>
          <w:pgMar w:top="880" w:right="566" w:bottom="1240" w:left="850" w:header="0" w:footer="967" w:gutter="0"/>
          <w:cols w:space="720"/>
        </w:sectPr>
      </w:pPr>
    </w:p>
    <w:p w:rsidR="00D45894" w:rsidRDefault="00320178">
      <w:pPr>
        <w:pStyle w:val="a3"/>
        <w:spacing w:before="73"/>
        <w:ind w:right="132" w:firstLine="0"/>
      </w:pPr>
      <w:r>
        <w:t>Пути</w:t>
      </w:r>
      <w:r>
        <w:rPr>
          <w:spacing w:val="-11"/>
        </w:rPr>
        <w:t xml:space="preserve"> </w:t>
      </w:r>
      <w:r>
        <w:t>сохранения</w:t>
      </w:r>
      <w:r>
        <w:rPr>
          <w:spacing w:val="-11"/>
        </w:rPr>
        <w:t xml:space="preserve"> </w:t>
      </w:r>
      <w:r>
        <w:t>качества</w:t>
      </w:r>
      <w:r>
        <w:rPr>
          <w:spacing w:val="-15"/>
        </w:rPr>
        <w:t xml:space="preserve"> </w:t>
      </w:r>
      <w:r>
        <w:t>водных</w:t>
      </w:r>
      <w:r>
        <w:rPr>
          <w:spacing w:val="-11"/>
        </w:rPr>
        <w:t xml:space="preserve"> </w:t>
      </w:r>
      <w:r>
        <w:t>ресурсов.</w:t>
      </w:r>
      <w:r>
        <w:rPr>
          <w:spacing w:val="-12"/>
        </w:rPr>
        <w:t xml:space="preserve"> </w:t>
      </w:r>
      <w:r>
        <w:t>Оценка</w:t>
      </w:r>
      <w:r>
        <w:rPr>
          <w:spacing w:val="-15"/>
        </w:rPr>
        <w:t xml:space="preserve"> </w:t>
      </w:r>
      <w:r>
        <w:t>обеспеченности</w:t>
      </w:r>
      <w:r>
        <w:rPr>
          <w:spacing w:val="-13"/>
        </w:rPr>
        <w:t xml:space="preserve"> </w:t>
      </w:r>
      <w:r>
        <w:t>водными</w:t>
      </w:r>
      <w:r>
        <w:rPr>
          <w:spacing w:val="-13"/>
        </w:rPr>
        <w:t xml:space="preserve"> </w:t>
      </w:r>
      <w:r>
        <w:t>ресурсами</w:t>
      </w:r>
      <w:r>
        <w:rPr>
          <w:spacing w:val="-15"/>
        </w:rPr>
        <w:t xml:space="preserve"> </w:t>
      </w:r>
      <w:r>
        <w:t>крупных регионов России. Внутренние воды и водные ресурсы своего региона и своей местности.</w:t>
      </w:r>
    </w:p>
    <w:p w:rsidR="00D45894" w:rsidRDefault="00320178">
      <w:pPr>
        <w:pStyle w:val="a3"/>
        <w:spacing w:before="1"/>
        <w:ind w:right="126"/>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D45894" w:rsidRDefault="00320178">
      <w:pPr>
        <w:pStyle w:val="a3"/>
        <w:ind w:left="991" w:firstLine="0"/>
      </w:pPr>
      <w:r>
        <w:t>Природно-хозяйственные</w:t>
      </w:r>
      <w:r>
        <w:rPr>
          <w:spacing w:val="-10"/>
        </w:rPr>
        <w:t xml:space="preserve"> </w:t>
      </w:r>
      <w:r>
        <w:rPr>
          <w:spacing w:val="-2"/>
        </w:rPr>
        <w:t>зоны.</w:t>
      </w:r>
    </w:p>
    <w:p w:rsidR="00D45894" w:rsidRDefault="00320178">
      <w:pPr>
        <w:pStyle w:val="a3"/>
        <w:ind w:right="122"/>
      </w:pPr>
      <w:r>
        <w:t>Почва</w:t>
      </w:r>
      <w:r>
        <w:rPr>
          <w:spacing w:val="-15"/>
        </w:rPr>
        <w:t xml:space="preserve"> </w:t>
      </w:r>
      <w:r>
        <w:t>-</w:t>
      </w:r>
      <w:r>
        <w:rPr>
          <w:spacing w:val="-15"/>
        </w:rPr>
        <w:t xml:space="preserve"> </w:t>
      </w:r>
      <w:r>
        <w:t>особый</w:t>
      </w:r>
      <w:r>
        <w:rPr>
          <w:spacing w:val="-15"/>
        </w:rPr>
        <w:t xml:space="preserve"> </w:t>
      </w:r>
      <w:r>
        <w:t>компонент</w:t>
      </w:r>
      <w:r>
        <w:rPr>
          <w:spacing w:val="-15"/>
        </w:rPr>
        <w:t xml:space="preserve"> </w:t>
      </w:r>
      <w:r>
        <w:t>природы.</w:t>
      </w:r>
      <w:r>
        <w:rPr>
          <w:spacing w:val="-15"/>
        </w:rPr>
        <w:t xml:space="preserve"> </w:t>
      </w:r>
      <w:r>
        <w:t>Факторы</w:t>
      </w:r>
      <w:r>
        <w:rPr>
          <w:spacing w:val="-15"/>
        </w:rPr>
        <w:t xml:space="preserve"> </w:t>
      </w:r>
      <w:r>
        <w:t>образования</w:t>
      </w:r>
      <w:r>
        <w:rPr>
          <w:spacing w:val="-15"/>
        </w:rPr>
        <w:t xml:space="preserve"> </w:t>
      </w:r>
      <w:r>
        <w:t>почв.</w:t>
      </w:r>
      <w:r>
        <w:rPr>
          <w:spacing w:val="-15"/>
        </w:rPr>
        <w:t xml:space="preserve"> </w:t>
      </w:r>
      <w:r>
        <w:t>Основные</w:t>
      </w:r>
      <w:r>
        <w:rPr>
          <w:spacing w:val="-15"/>
        </w:rPr>
        <w:t xml:space="preserve"> </w:t>
      </w:r>
      <w:r>
        <w:t>зональные</w:t>
      </w:r>
      <w:r>
        <w:rPr>
          <w:spacing w:val="-15"/>
        </w:rPr>
        <w:t xml:space="preserve"> </w:t>
      </w:r>
      <w:r>
        <w:t>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45894" w:rsidRDefault="00320178">
      <w:pPr>
        <w:pStyle w:val="a3"/>
        <w:ind w:right="125"/>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 хозяйственных зон России.</w:t>
      </w:r>
    </w:p>
    <w:p w:rsidR="00D45894" w:rsidRDefault="00320178">
      <w:pPr>
        <w:pStyle w:val="a3"/>
        <w:ind w:right="131"/>
      </w:pPr>
      <w:r>
        <w:t xml:space="preserve">Природно-хозяйственные зоны России: взаимосвязь и взаимообусловленность их </w:t>
      </w:r>
      <w:r>
        <w:rPr>
          <w:spacing w:val="-2"/>
        </w:rPr>
        <w:t>компонентов.</w:t>
      </w:r>
    </w:p>
    <w:p w:rsidR="00D45894" w:rsidRDefault="00320178">
      <w:pPr>
        <w:pStyle w:val="a3"/>
        <w:spacing w:before="1"/>
        <w:ind w:right="125"/>
      </w:pPr>
      <w:r>
        <w:t>Высотная поясность в горах на территории России. Природные ресурсы природно- 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D45894" w:rsidRDefault="00320178">
      <w:pPr>
        <w:pStyle w:val="a3"/>
        <w:ind w:right="128"/>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45894" w:rsidRDefault="00320178">
      <w:pPr>
        <w:pStyle w:val="a3"/>
        <w:ind w:right="124"/>
      </w:pPr>
      <w:r>
        <w:t>Практические работы: «Объяснение различий структуры высотной поясности в горных системах», «Анализ различных точек зрения</w:t>
      </w:r>
      <w:r>
        <w:rPr>
          <w:spacing w:val="-1"/>
        </w:rPr>
        <w:t xml:space="preserve"> </w:t>
      </w:r>
      <w:r>
        <w:t>о</w:t>
      </w:r>
      <w:r>
        <w:rPr>
          <w:spacing w:val="-1"/>
        </w:rPr>
        <w:t xml:space="preserve"> </w:t>
      </w:r>
      <w:r>
        <w:t>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45894" w:rsidRDefault="00320178">
      <w:pPr>
        <w:pStyle w:val="a3"/>
        <w:ind w:left="991" w:right="6232" w:firstLine="0"/>
        <w:jc w:val="left"/>
      </w:pPr>
      <w:r>
        <w:t>Население России.</w:t>
      </w:r>
      <w:r>
        <w:rPr>
          <w:spacing w:val="40"/>
        </w:rPr>
        <w:t xml:space="preserve"> </w:t>
      </w:r>
      <w:r>
        <w:t>Численность</w:t>
      </w:r>
      <w:r>
        <w:rPr>
          <w:spacing w:val="-15"/>
        </w:rPr>
        <w:t xml:space="preserve"> </w:t>
      </w:r>
      <w:r>
        <w:t>населения</w:t>
      </w:r>
      <w:r>
        <w:rPr>
          <w:spacing w:val="-15"/>
        </w:rPr>
        <w:t xml:space="preserve"> </w:t>
      </w:r>
      <w:r>
        <w:t>России.</w:t>
      </w:r>
    </w:p>
    <w:p w:rsidR="00D45894" w:rsidRDefault="00320178">
      <w:pPr>
        <w:pStyle w:val="a3"/>
        <w:ind w:left="991" w:firstLine="0"/>
        <w:jc w:val="left"/>
      </w:pPr>
      <w:r>
        <w:t>Динамика</w:t>
      </w:r>
      <w:r>
        <w:rPr>
          <w:spacing w:val="51"/>
        </w:rPr>
        <w:t xml:space="preserve"> </w:t>
      </w:r>
      <w:r>
        <w:t>численности</w:t>
      </w:r>
      <w:r>
        <w:rPr>
          <w:spacing w:val="49"/>
        </w:rPr>
        <w:t xml:space="preserve"> </w:t>
      </w:r>
      <w:r>
        <w:t>населения</w:t>
      </w:r>
      <w:r>
        <w:rPr>
          <w:spacing w:val="49"/>
        </w:rPr>
        <w:t xml:space="preserve"> </w:t>
      </w:r>
      <w:r>
        <w:t>России</w:t>
      </w:r>
      <w:r>
        <w:rPr>
          <w:spacing w:val="52"/>
        </w:rPr>
        <w:t xml:space="preserve"> </w:t>
      </w:r>
      <w:r>
        <w:t>в</w:t>
      </w:r>
      <w:r>
        <w:rPr>
          <w:spacing w:val="50"/>
        </w:rPr>
        <w:t xml:space="preserve"> </w:t>
      </w:r>
      <w:r>
        <w:t>XX-XXI</w:t>
      </w:r>
      <w:r>
        <w:rPr>
          <w:spacing w:val="46"/>
        </w:rPr>
        <w:t xml:space="preserve"> </w:t>
      </w:r>
      <w:r>
        <w:t>вв.</w:t>
      </w:r>
      <w:r>
        <w:rPr>
          <w:spacing w:val="50"/>
        </w:rPr>
        <w:t xml:space="preserve"> </w:t>
      </w:r>
      <w:r>
        <w:t>и</w:t>
      </w:r>
      <w:r>
        <w:rPr>
          <w:spacing w:val="50"/>
        </w:rPr>
        <w:t xml:space="preserve"> </w:t>
      </w:r>
      <w:r>
        <w:t>факторы,</w:t>
      </w:r>
      <w:r>
        <w:rPr>
          <w:spacing w:val="49"/>
        </w:rPr>
        <w:t xml:space="preserve"> </w:t>
      </w:r>
      <w:r>
        <w:t>определяющие</w:t>
      </w:r>
      <w:r>
        <w:rPr>
          <w:spacing w:val="52"/>
        </w:rPr>
        <w:t xml:space="preserve"> </w:t>
      </w:r>
      <w:r>
        <w:rPr>
          <w:spacing w:val="-5"/>
        </w:rPr>
        <w:t>её.</w:t>
      </w:r>
    </w:p>
    <w:p w:rsidR="00D45894" w:rsidRDefault="00320178">
      <w:pPr>
        <w:pStyle w:val="a3"/>
        <w:ind w:firstLine="0"/>
        <w:jc w:val="left"/>
      </w:pPr>
      <w:r>
        <w:t>Переписи</w:t>
      </w:r>
      <w:r>
        <w:rPr>
          <w:spacing w:val="-3"/>
        </w:rPr>
        <w:t xml:space="preserve"> </w:t>
      </w:r>
      <w:r>
        <w:t>населения</w:t>
      </w:r>
      <w:r>
        <w:rPr>
          <w:spacing w:val="-3"/>
        </w:rPr>
        <w:t xml:space="preserve"> </w:t>
      </w:r>
      <w:r>
        <w:t>России.</w:t>
      </w:r>
      <w:r>
        <w:rPr>
          <w:spacing w:val="-2"/>
        </w:rPr>
        <w:t xml:space="preserve"> </w:t>
      </w:r>
      <w:r>
        <w:t>Естественное</w:t>
      </w:r>
      <w:r>
        <w:rPr>
          <w:spacing w:val="-4"/>
        </w:rPr>
        <w:t xml:space="preserve"> </w:t>
      </w:r>
      <w:r>
        <w:t>движение</w:t>
      </w:r>
      <w:r>
        <w:rPr>
          <w:spacing w:val="-2"/>
        </w:rPr>
        <w:t xml:space="preserve"> населения.</w:t>
      </w:r>
    </w:p>
    <w:p w:rsidR="00D45894" w:rsidRDefault="00320178">
      <w:pPr>
        <w:pStyle w:val="a3"/>
        <w:ind w:left="991" w:firstLine="0"/>
      </w:pPr>
      <w:r>
        <w:t>Рождаемость,</w:t>
      </w:r>
      <w:r>
        <w:rPr>
          <w:spacing w:val="-3"/>
        </w:rPr>
        <w:t xml:space="preserve"> </w:t>
      </w:r>
      <w:r>
        <w:t>смертность,</w:t>
      </w:r>
      <w:r>
        <w:rPr>
          <w:spacing w:val="-3"/>
        </w:rPr>
        <w:t xml:space="preserve"> </w:t>
      </w:r>
      <w:r>
        <w:t>естественный</w:t>
      </w:r>
      <w:r>
        <w:rPr>
          <w:spacing w:val="-2"/>
        </w:rPr>
        <w:t xml:space="preserve"> </w:t>
      </w:r>
      <w:r>
        <w:t>прирост</w:t>
      </w:r>
      <w:r>
        <w:rPr>
          <w:spacing w:val="62"/>
        </w:rPr>
        <w:t xml:space="preserve">  </w:t>
      </w:r>
      <w:r>
        <w:t>населения</w:t>
      </w:r>
      <w:r>
        <w:rPr>
          <w:spacing w:val="-2"/>
        </w:rPr>
        <w:t xml:space="preserve"> России</w:t>
      </w:r>
    </w:p>
    <w:p w:rsidR="00D45894" w:rsidRDefault="00320178">
      <w:pPr>
        <w:pStyle w:val="a3"/>
        <w:spacing w:before="1"/>
        <w:ind w:right="123"/>
      </w:pPr>
      <w:r>
        <w:t>и их географические различия в пределах разных регионов России. Геодемографическое положение</w:t>
      </w:r>
      <w:r>
        <w:rPr>
          <w:spacing w:val="-12"/>
        </w:rPr>
        <w:t xml:space="preserve"> </w:t>
      </w:r>
      <w:r>
        <w:t>России.</w:t>
      </w:r>
      <w:r>
        <w:rPr>
          <w:spacing w:val="-9"/>
        </w:rPr>
        <w:t xml:space="preserve"> </w:t>
      </w:r>
      <w:r>
        <w:t>Основные</w:t>
      </w:r>
      <w:r>
        <w:rPr>
          <w:spacing w:val="-11"/>
        </w:rPr>
        <w:t xml:space="preserve"> </w:t>
      </w:r>
      <w:r>
        <w:t>меры</w:t>
      </w:r>
      <w:r>
        <w:rPr>
          <w:spacing w:val="-7"/>
        </w:rPr>
        <w:t xml:space="preserve"> </w:t>
      </w:r>
      <w:r>
        <w:t>современной</w:t>
      </w:r>
      <w:r>
        <w:rPr>
          <w:spacing w:val="-8"/>
        </w:rPr>
        <w:t xml:space="preserve"> </w:t>
      </w:r>
      <w:r>
        <w:t>демографической</w:t>
      </w:r>
      <w:r>
        <w:rPr>
          <w:spacing w:val="-8"/>
        </w:rPr>
        <w:t xml:space="preserve"> </w:t>
      </w:r>
      <w:r>
        <w:t>политики</w:t>
      </w:r>
      <w:r>
        <w:rPr>
          <w:spacing w:val="-5"/>
        </w:rPr>
        <w:t xml:space="preserve"> </w:t>
      </w:r>
      <w:r>
        <w:t>государства.</w:t>
      </w:r>
      <w:r>
        <w:rPr>
          <w:spacing w:val="-7"/>
        </w:rPr>
        <w:t xml:space="preserve"> </w:t>
      </w:r>
      <w: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45894" w:rsidRDefault="00320178">
      <w:pPr>
        <w:pStyle w:val="a3"/>
        <w:ind w:right="127"/>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D45894" w:rsidRDefault="00320178">
      <w:pPr>
        <w:pStyle w:val="a3"/>
        <w:ind w:left="991" w:firstLine="0"/>
      </w:pPr>
      <w:r>
        <w:t>Территориальные</w:t>
      </w:r>
      <w:r>
        <w:rPr>
          <w:spacing w:val="-7"/>
        </w:rPr>
        <w:t xml:space="preserve"> </w:t>
      </w:r>
      <w:r>
        <w:t>особенности</w:t>
      </w:r>
      <w:r>
        <w:rPr>
          <w:spacing w:val="-4"/>
        </w:rPr>
        <w:t xml:space="preserve"> </w:t>
      </w:r>
      <w:r>
        <w:t>размещения</w:t>
      </w:r>
      <w:r>
        <w:rPr>
          <w:spacing w:val="-6"/>
        </w:rPr>
        <w:t xml:space="preserve"> </w:t>
      </w:r>
      <w:r>
        <w:t>населения</w:t>
      </w:r>
      <w:r>
        <w:rPr>
          <w:spacing w:val="-4"/>
        </w:rPr>
        <w:t xml:space="preserve"> </w:t>
      </w:r>
      <w:r>
        <w:rPr>
          <w:spacing w:val="-2"/>
        </w:rPr>
        <w:t>России.</w:t>
      </w:r>
    </w:p>
    <w:p w:rsidR="00D45894" w:rsidRDefault="00320178">
      <w:pPr>
        <w:pStyle w:val="a3"/>
        <w:ind w:left="991" w:firstLine="0"/>
      </w:pPr>
      <w:r>
        <w:t>Географические</w:t>
      </w:r>
      <w:r>
        <w:rPr>
          <w:spacing w:val="-5"/>
        </w:rPr>
        <w:t xml:space="preserve"> </w:t>
      </w:r>
      <w:r>
        <w:t>особенности</w:t>
      </w:r>
      <w:r>
        <w:rPr>
          <w:spacing w:val="2"/>
        </w:rPr>
        <w:t xml:space="preserve"> </w:t>
      </w:r>
      <w:r>
        <w:t>размещения</w:t>
      </w:r>
      <w:r>
        <w:rPr>
          <w:spacing w:val="-3"/>
        </w:rPr>
        <w:t xml:space="preserve"> </w:t>
      </w:r>
      <w:r>
        <w:t>населения:</w:t>
      </w:r>
      <w:r>
        <w:rPr>
          <w:spacing w:val="-2"/>
        </w:rPr>
        <w:t xml:space="preserve"> </w:t>
      </w:r>
      <w:r>
        <w:t>их</w:t>
      </w:r>
      <w:r>
        <w:rPr>
          <w:spacing w:val="-1"/>
        </w:rPr>
        <w:t xml:space="preserve"> </w:t>
      </w:r>
      <w:r>
        <w:rPr>
          <w:spacing w:val="-2"/>
        </w:rPr>
        <w:t>обусловленность</w:t>
      </w:r>
    </w:p>
    <w:p w:rsidR="00D45894" w:rsidRDefault="00320178">
      <w:pPr>
        <w:pStyle w:val="a3"/>
        <w:ind w:right="126"/>
      </w:pPr>
      <w: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w:t>
      </w:r>
      <w:r>
        <w:rPr>
          <w:spacing w:val="-1"/>
        </w:rPr>
        <w:t xml:space="preserve"> </w:t>
      </w:r>
      <w:r>
        <w:t>населённых пунктов. Урбанизация в России.</w:t>
      </w:r>
      <w:r>
        <w:rPr>
          <w:spacing w:val="-1"/>
        </w:rPr>
        <w:t xml:space="preserve"> </w:t>
      </w:r>
      <w:r>
        <w:t>Крупнейшие города</w:t>
      </w:r>
      <w:r>
        <w:rPr>
          <w:spacing w:val="-15"/>
        </w:rPr>
        <w:t xml:space="preserve"> </w:t>
      </w:r>
      <w:r>
        <w:t>и</w:t>
      </w:r>
      <w:r>
        <w:rPr>
          <w:spacing w:val="-15"/>
        </w:rPr>
        <w:t xml:space="preserve"> </w:t>
      </w:r>
      <w:r>
        <w:t>городские</w:t>
      </w:r>
      <w:r>
        <w:rPr>
          <w:spacing w:val="-15"/>
        </w:rPr>
        <w:t xml:space="preserve"> </w:t>
      </w:r>
      <w:r>
        <w:t>агломерации.</w:t>
      </w:r>
      <w:r>
        <w:rPr>
          <w:spacing w:val="-15"/>
        </w:rPr>
        <w:t xml:space="preserve"> </w:t>
      </w:r>
      <w:r>
        <w:t>Классификация</w:t>
      </w:r>
      <w:r>
        <w:rPr>
          <w:spacing w:val="-15"/>
        </w:rPr>
        <w:t xml:space="preserve"> </w:t>
      </w:r>
      <w:r>
        <w:t>городов</w:t>
      </w:r>
      <w:r>
        <w:rPr>
          <w:spacing w:val="-15"/>
        </w:rPr>
        <w:t xml:space="preserve"> </w:t>
      </w:r>
      <w:r>
        <w:t>по</w:t>
      </w:r>
      <w:r>
        <w:rPr>
          <w:spacing w:val="-15"/>
        </w:rPr>
        <w:t xml:space="preserve"> </w:t>
      </w:r>
      <w:r>
        <w:t>численности</w:t>
      </w:r>
      <w:r>
        <w:rPr>
          <w:spacing w:val="-15"/>
        </w:rPr>
        <w:t xml:space="preserve"> </w:t>
      </w:r>
      <w:r>
        <w:t>населения.</w:t>
      </w:r>
      <w:r>
        <w:rPr>
          <w:spacing w:val="-15"/>
        </w:rPr>
        <w:t xml:space="preserve"> </w:t>
      </w:r>
      <w:r>
        <w:t>Роль</w:t>
      </w:r>
      <w:r>
        <w:rPr>
          <w:spacing w:val="-15"/>
        </w:rPr>
        <w:t xml:space="preserve"> </w:t>
      </w:r>
      <w:r>
        <w:t>городов в жизни страны. Функции городов России. Монофункциональные города. Сельская местность и современные тенденции сельского расселения.</w:t>
      </w:r>
    </w:p>
    <w:p w:rsidR="00D45894" w:rsidRDefault="00320178">
      <w:pPr>
        <w:pStyle w:val="a3"/>
        <w:spacing w:before="1"/>
        <w:ind w:left="991" w:firstLine="0"/>
      </w:pPr>
      <w:r>
        <w:t>Народы</w:t>
      </w:r>
      <w:r>
        <w:rPr>
          <w:spacing w:val="-4"/>
        </w:rPr>
        <w:t xml:space="preserve"> </w:t>
      </w:r>
      <w:r>
        <w:t>и</w:t>
      </w:r>
      <w:r>
        <w:rPr>
          <w:spacing w:val="-1"/>
        </w:rPr>
        <w:t xml:space="preserve"> </w:t>
      </w:r>
      <w:r>
        <w:t xml:space="preserve">религии </w:t>
      </w:r>
      <w:r>
        <w:rPr>
          <w:spacing w:val="-2"/>
        </w:rPr>
        <w:t>России.</w:t>
      </w:r>
    </w:p>
    <w:p w:rsidR="00D45894" w:rsidRDefault="00320178">
      <w:pPr>
        <w:pStyle w:val="a3"/>
        <w:ind w:right="126"/>
      </w:pPr>
      <w:r>
        <w:t>Россия - многонациональное государство. Многонациональность как специфический фактор</w:t>
      </w:r>
      <w:r>
        <w:rPr>
          <w:spacing w:val="-2"/>
        </w:rPr>
        <w:t xml:space="preserve"> </w:t>
      </w:r>
      <w:r>
        <w:t>формирования</w:t>
      </w:r>
      <w:r>
        <w:rPr>
          <w:spacing w:val="-4"/>
        </w:rPr>
        <w:t xml:space="preserve"> </w:t>
      </w:r>
      <w:r>
        <w:t>и развития</w:t>
      </w:r>
      <w:r>
        <w:rPr>
          <w:spacing w:val="-7"/>
        </w:rPr>
        <w:t xml:space="preserve"> </w:t>
      </w:r>
      <w:r>
        <w:t>России.</w:t>
      </w:r>
      <w:r>
        <w:rPr>
          <w:spacing w:val="-3"/>
        </w:rPr>
        <w:t xml:space="preserve"> </w:t>
      </w:r>
      <w:r>
        <w:t>Языковая классификация</w:t>
      </w:r>
      <w:r>
        <w:rPr>
          <w:spacing w:val="-2"/>
        </w:rPr>
        <w:t xml:space="preserve"> </w:t>
      </w:r>
      <w:r>
        <w:t>народов</w:t>
      </w:r>
      <w:r>
        <w:rPr>
          <w:spacing w:val="-3"/>
        </w:rPr>
        <w:t xml:space="preserve"> </w:t>
      </w:r>
      <w:r>
        <w:t>России.</w:t>
      </w:r>
      <w:r>
        <w:rPr>
          <w:spacing w:val="-1"/>
        </w:rPr>
        <w:t xml:space="preserve"> </w:t>
      </w:r>
      <w:r>
        <w:t>Крупнейшие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1" w:firstLine="0"/>
      </w:pPr>
      <w:r>
        <w:t>народы России и их расселение. Титульные этносы. География религий. Объекты Всемирного культурного наследия ЮНЕСКО на территории России.</w:t>
      </w:r>
    </w:p>
    <w:p w:rsidR="00D45894" w:rsidRDefault="00320178">
      <w:pPr>
        <w:pStyle w:val="a3"/>
        <w:spacing w:before="1"/>
        <w:ind w:right="126"/>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D45894" w:rsidRDefault="00320178">
      <w:pPr>
        <w:pStyle w:val="a3"/>
        <w:ind w:left="991" w:firstLine="0"/>
      </w:pPr>
      <w:r>
        <w:t>Половой</w:t>
      </w:r>
      <w:r>
        <w:rPr>
          <w:spacing w:val="-2"/>
        </w:rPr>
        <w:t xml:space="preserve"> </w:t>
      </w:r>
      <w:r>
        <w:t>и</w:t>
      </w:r>
      <w:r>
        <w:rPr>
          <w:spacing w:val="-3"/>
        </w:rPr>
        <w:t xml:space="preserve"> </w:t>
      </w:r>
      <w:r>
        <w:t>возрастной</w:t>
      </w:r>
      <w:r>
        <w:rPr>
          <w:spacing w:val="-2"/>
        </w:rPr>
        <w:t xml:space="preserve"> </w:t>
      </w:r>
      <w:r>
        <w:t>состав</w:t>
      </w:r>
      <w:r>
        <w:rPr>
          <w:spacing w:val="-6"/>
        </w:rPr>
        <w:t xml:space="preserve"> </w:t>
      </w:r>
      <w:r>
        <w:t>населения</w:t>
      </w:r>
      <w:r>
        <w:rPr>
          <w:spacing w:val="-2"/>
        </w:rPr>
        <w:t xml:space="preserve"> России.</w:t>
      </w:r>
    </w:p>
    <w:p w:rsidR="00D45894" w:rsidRDefault="00320178">
      <w:pPr>
        <w:pStyle w:val="a3"/>
        <w:ind w:right="122"/>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r>
        <w:rPr>
          <w:spacing w:val="-1"/>
        </w:rPr>
        <w:t xml:space="preserve"> </w:t>
      </w:r>
      <w:r>
        <w:t>Половозрастные</w:t>
      </w:r>
      <w:r>
        <w:rPr>
          <w:spacing w:val="-2"/>
        </w:rPr>
        <w:t xml:space="preserve"> </w:t>
      </w:r>
      <w:r>
        <w:t>пирамиды.</w:t>
      </w:r>
      <w:r>
        <w:rPr>
          <w:spacing w:val="-1"/>
        </w:rPr>
        <w:t xml:space="preserve"> </w:t>
      </w:r>
      <w:r>
        <w:t>Демографическая нагрузка.</w:t>
      </w:r>
      <w:r>
        <w:rPr>
          <w:spacing w:val="-1"/>
        </w:rPr>
        <w:t xml:space="preserve"> </w:t>
      </w:r>
      <w:r>
        <w:t>Средняя прогнозируемая (ожидаемая) продолжительность жизни мужского и женского населения России.</w:t>
      </w:r>
    </w:p>
    <w:p w:rsidR="00D45894" w:rsidRDefault="00320178">
      <w:pPr>
        <w:pStyle w:val="a3"/>
        <w:ind w:right="124"/>
      </w:pPr>
      <w:r>
        <w:t>Практическая</w:t>
      </w:r>
      <w:r>
        <w:rPr>
          <w:spacing w:val="-15"/>
        </w:rPr>
        <w:t xml:space="preserve"> </w:t>
      </w:r>
      <w:r>
        <w:t>работа</w:t>
      </w:r>
      <w:r>
        <w:rPr>
          <w:spacing w:val="-5"/>
        </w:rPr>
        <w:t xml:space="preserve"> </w:t>
      </w:r>
      <w:r>
        <w:t>«Объяснение</w:t>
      </w:r>
      <w:r>
        <w:rPr>
          <w:spacing w:val="-14"/>
        </w:rPr>
        <w:t xml:space="preserve"> </w:t>
      </w:r>
      <w:r>
        <w:t>динамики</w:t>
      </w:r>
      <w:r>
        <w:rPr>
          <w:spacing w:val="-15"/>
        </w:rPr>
        <w:t xml:space="preserve"> </w:t>
      </w:r>
      <w:r>
        <w:t>половозрастного</w:t>
      </w:r>
      <w:r>
        <w:rPr>
          <w:spacing w:val="-13"/>
        </w:rPr>
        <w:t xml:space="preserve"> </w:t>
      </w:r>
      <w:r>
        <w:t>состава</w:t>
      </w:r>
      <w:r>
        <w:rPr>
          <w:spacing w:val="-15"/>
        </w:rPr>
        <w:t xml:space="preserve"> </w:t>
      </w:r>
      <w:r>
        <w:t>населения</w:t>
      </w:r>
      <w:r>
        <w:rPr>
          <w:spacing w:val="-13"/>
        </w:rPr>
        <w:t xml:space="preserve"> </w:t>
      </w:r>
      <w:r>
        <w:t>России</w:t>
      </w:r>
      <w:r>
        <w:rPr>
          <w:spacing w:val="-14"/>
        </w:rPr>
        <w:t xml:space="preserve"> </w:t>
      </w:r>
      <w:r>
        <w:t>на основе анализа половозрастных пирамид».</w:t>
      </w:r>
    </w:p>
    <w:p w:rsidR="00D45894" w:rsidRDefault="00320178">
      <w:pPr>
        <w:pStyle w:val="a3"/>
        <w:ind w:left="991" w:firstLine="0"/>
      </w:pPr>
      <w:r>
        <w:t>Человеческий</w:t>
      </w:r>
      <w:r>
        <w:rPr>
          <w:spacing w:val="-5"/>
        </w:rPr>
        <w:t xml:space="preserve"> </w:t>
      </w:r>
      <w:r>
        <w:t>капитал</w:t>
      </w:r>
      <w:r>
        <w:rPr>
          <w:spacing w:val="-5"/>
        </w:rPr>
        <w:t xml:space="preserve"> </w:t>
      </w:r>
      <w:r>
        <w:rPr>
          <w:spacing w:val="-2"/>
        </w:rPr>
        <w:t>России.</w:t>
      </w:r>
    </w:p>
    <w:p w:rsidR="00D45894" w:rsidRDefault="00320178">
      <w:pPr>
        <w:pStyle w:val="a3"/>
        <w:ind w:right="124"/>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D45894" w:rsidRDefault="00320178">
      <w:pPr>
        <w:pStyle w:val="a3"/>
        <w:spacing w:before="1"/>
        <w:ind w:right="126"/>
      </w:pPr>
      <w:r>
        <w:t>Практическая работа «Классификация федеральных округов по особенностям естественного и механического движения населения».</w:t>
      </w:r>
    </w:p>
    <w:p w:rsidR="00D45894" w:rsidRDefault="00320178">
      <w:pPr>
        <w:pStyle w:val="a3"/>
        <w:ind w:left="991" w:right="4947" w:firstLine="0"/>
      </w:pPr>
      <w:r>
        <w:t>Содержание</w:t>
      </w:r>
      <w:r>
        <w:rPr>
          <w:spacing w:val="-8"/>
        </w:rPr>
        <w:t xml:space="preserve"> </w:t>
      </w:r>
      <w:r>
        <w:t>обучения</w:t>
      </w:r>
      <w:r>
        <w:rPr>
          <w:spacing w:val="-6"/>
        </w:rPr>
        <w:t xml:space="preserve"> </w:t>
      </w:r>
      <w:r>
        <w:t>географии</w:t>
      </w:r>
      <w:r>
        <w:rPr>
          <w:spacing w:val="-5"/>
        </w:rPr>
        <w:t xml:space="preserve"> </w:t>
      </w:r>
      <w:r>
        <w:t>в</w:t>
      </w:r>
      <w:r>
        <w:rPr>
          <w:spacing w:val="-9"/>
        </w:rPr>
        <w:t xml:space="preserve"> </w:t>
      </w:r>
      <w:r>
        <w:t>9</w:t>
      </w:r>
      <w:r>
        <w:rPr>
          <w:spacing w:val="-8"/>
        </w:rPr>
        <w:t xml:space="preserve"> </w:t>
      </w:r>
      <w:r>
        <w:t>классе. Хозяйство России.</w:t>
      </w:r>
    </w:p>
    <w:p w:rsidR="00D45894" w:rsidRDefault="00320178">
      <w:pPr>
        <w:pStyle w:val="a3"/>
        <w:ind w:left="991" w:firstLine="0"/>
      </w:pPr>
      <w:r>
        <w:t>Общая характеристика</w:t>
      </w:r>
      <w:r>
        <w:rPr>
          <w:spacing w:val="-1"/>
        </w:rPr>
        <w:t xml:space="preserve"> </w:t>
      </w:r>
      <w:r>
        <w:t>хозяйства</w:t>
      </w:r>
      <w:r>
        <w:rPr>
          <w:spacing w:val="-1"/>
        </w:rPr>
        <w:t xml:space="preserve"> </w:t>
      </w:r>
      <w:r>
        <w:rPr>
          <w:spacing w:val="-2"/>
        </w:rPr>
        <w:t>России.</w:t>
      </w:r>
    </w:p>
    <w:p w:rsidR="00D45894" w:rsidRDefault="00320178">
      <w:pPr>
        <w:pStyle w:val="a3"/>
        <w:tabs>
          <w:tab w:val="left" w:pos="5247"/>
        </w:tabs>
        <w:ind w:right="120"/>
      </w:pPr>
      <w:r>
        <w:t>Состав</w:t>
      </w:r>
      <w:r>
        <w:rPr>
          <w:spacing w:val="-5"/>
        </w:rPr>
        <w:t xml:space="preserve"> </w:t>
      </w:r>
      <w:r>
        <w:t>хозяйства:</w:t>
      </w:r>
      <w:r>
        <w:rPr>
          <w:spacing w:val="-8"/>
        </w:rPr>
        <w:t xml:space="preserve"> </w:t>
      </w:r>
      <w:r>
        <w:t>важнейшие</w:t>
      </w:r>
      <w:r>
        <w:rPr>
          <w:spacing w:val="-9"/>
        </w:rPr>
        <w:t xml:space="preserve"> </w:t>
      </w:r>
      <w:r>
        <w:t>межотраслевые</w:t>
      </w:r>
      <w:r>
        <w:rPr>
          <w:spacing w:val="-7"/>
        </w:rPr>
        <w:t xml:space="preserve"> </w:t>
      </w:r>
      <w:r>
        <w:t>комплексы</w:t>
      </w:r>
      <w:r>
        <w:rPr>
          <w:spacing w:val="-8"/>
        </w:rPr>
        <w:t xml:space="preserve"> </w:t>
      </w:r>
      <w:r>
        <w:t>и</w:t>
      </w:r>
      <w:r>
        <w:rPr>
          <w:spacing w:val="-7"/>
        </w:rPr>
        <w:t xml:space="preserve"> </w:t>
      </w:r>
      <w:r>
        <w:t>отрасли.</w:t>
      </w:r>
      <w:r>
        <w:rPr>
          <w:spacing w:val="-8"/>
        </w:rPr>
        <w:t xml:space="preserve"> </w:t>
      </w:r>
      <w:r>
        <w:t>Отраслевая</w:t>
      </w:r>
      <w:r>
        <w:rPr>
          <w:spacing w:val="-10"/>
        </w:rPr>
        <w:t xml:space="preserve"> </w:t>
      </w:r>
      <w:r>
        <w:t>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w:t>
      </w:r>
      <w:r>
        <w:rPr>
          <w:spacing w:val="80"/>
        </w:rPr>
        <w:t xml:space="preserve">  </w:t>
      </w:r>
      <w:r>
        <w:t>задачи,</w:t>
      </w:r>
      <w:r>
        <w:tab/>
        <w:t>приоритеты и направления пространственного развития страны. Субъекты Российской Федерации, выделяемые в Стратегии пространственного развития</w:t>
      </w:r>
      <w:r>
        <w:rPr>
          <w:spacing w:val="80"/>
        </w:rPr>
        <w:t xml:space="preserve">   </w:t>
      </w:r>
      <w:r>
        <w:t>Российской</w:t>
      </w:r>
      <w:r>
        <w:rPr>
          <w:spacing w:val="80"/>
          <w:w w:val="150"/>
        </w:rPr>
        <w:t xml:space="preserve"> </w:t>
      </w:r>
      <w:r>
        <w:t>Федерации как «геостратегические территории».</w:t>
      </w:r>
    </w:p>
    <w:p w:rsidR="00D45894" w:rsidRDefault="00320178">
      <w:pPr>
        <w:pStyle w:val="a3"/>
        <w:spacing w:before="1"/>
        <w:ind w:right="127"/>
      </w:pPr>
      <w:r>
        <w:t>Производственный капитал. Распределение производственного капитала по территории страны. Условия и факторы размещения хозяйства.</w:t>
      </w:r>
    </w:p>
    <w:p w:rsidR="00D45894" w:rsidRDefault="00320178">
      <w:pPr>
        <w:pStyle w:val="a3"/>
        <w:ind w:right="127"/>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D45894" w:rsidRDefault="00320178">
      <w:pPr>
        <w:pStyle w:val="a3"/>
        <w:ind w:left="991" w:firstLine="0"/>
      </w:pPr>
      <w:r>
        <w:t>Топливно-энергетический</w:t>
      </w:r>
      <w:r>
        <w:rPr>
          <w:spacing w:val="-6"/>
        </w:rPr>
        <w:t xml:space="preserve"> </w:t>
      </w:r>
      <w:r>
        <w:t>комплекс</w:t>
      </w:r>
      <w:r>
        <w:rPr>
          <w:spacing w:val="-7"/>
        </w:rPr>
        <w:t xml:space="preserve"> </w:t>
      </w:r>
      <w:r>
        <w:t>(далее</w:t>
      </w:r>
      <w:r>
        <w:rPr>
          <w:spacing w:val="-5"/>
        </w:rPr>
        <w:t xml:space="preserve"> </w:t>
      </w:r>
      <w:r>
        <w:t>-</w:t>
      </w:r>
      <w:r>
        <w:rPr>
          <w:spacing w:val="-6"/>
        </w:rPr>
        <w:t xml:space="preserve"> </w:t>
      </w:r>
      <w:r>
        <w:rPr>
          <w:spacing w:val="-2"/>
        </w:rPr>
        <w:t>ТЭК).</w:t>
      </w:r>
    </w:p>
    <w:p w:rsidR="00D45894" w:rsidRDefault="00320178">
      <w:pPr>
        <w:pStyle w:val="a3"/>
        <w:ind w:right="123"/>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w:t>
      </w:r>
      <w:r>
        <w:rPr>
          <w:spacing w:val="-12"/>
        </w:rPr>
        <w:t xml:space="preserve"> </w:t>
      </w:r>
      <w:r>
        <w:t>Размещение</w:t>
      </w:r>
      <w:r>
        <w:rPr>
          <w:spacing w:val="-12"/>
        </w:rPr>
        <w:t xml:space="preserve"> </w:t>
      </w:r>
      <w:r>
        <w:t>крупнейших</w:t>
      </w:r>
      <w:r>
        <w:rPr>
          <w:spacing w:val="-10"/>
        </w:rPr>
        <w:t xml:space="preserve"> </w:t>
      </w:r>
      <w:r>
        <w:t>электростанций.</w:t>
      </w:r>
      <w:r>
        <w:rPr>
          <w:spacing w:val="-12"/>
        </w:rPr>
        <w:t xml:space="preserve"> </w:t>
      </w:r>
      <w:r>
        <w:t>Каскады</w:t>
      </w:r>
      <w:r>
        <w:rPr>
          <w:spacing w:val="-11"/>
        </w:rPr>
        <w:t xml:space="preserve"> </w:t>
      </w:r>
      <w:r>
        <w:t>гидроэлектростанции</w:t>
      </w:r>
      <w:r>
        <w:rPr>
          <w:spacing w:val="-8"/>
        </w:rPr>
        <w:t xml:space="preserve"> </w:t>
      </w:r>
      <w:r>
        <w:t>(далее</w:t>
      </w:r>
      <w:r>
        <w:rPr>
          <w:spacing w:val="-9"/>
        </w:rPr>
        <w:t xml:space="preserve"> </w:t>
      </w:r>
      <w:r>
        <w:t>-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D45894" w:rsidRDefault="00320178">
      <w:pPr>
        <w:pStyle w:val="a3"/>
        <w:spacing w:before="1"/>
        <w:ind w:right="123"/>
      </w:pPr>
      <w:r>
        <w:t>Практические</w:t>
      </w:r>
      <w:r>
        <w:rPr>
          <w:spacing w:val="-10"/>
        </w:rPr>
        <w:t xml:space="preserve"> </w:t>
      </w:r>
      <w:r>
        <w:t>работы:</w:t>
      </w:r>
      <w:r>
        <w:rPr>
          <w:spacing w:val="-9"/>
        </w:rPr>
        <w:t xml:space="preserve"> </w:t>
      </w:r>
      <w:r>
        <w:t>«Анализ</w:t>
      </w:r>
      <w:r>
        <w:rPr>
          <w:spacing w:val="-5"/>
        </w:rPr>
        <w:t xml:space="preserve"> </w:t>
      </w:r>
      <w:r>
        <w:t>статистических</w:t>
      </w:r>
      <w:r>
        <w:rPr>
          <w:spacing w:val="-6"/>
        </w:rPr>
        <w:t xml:space="preserve"> </w:t>
      </w:r>
      <w:r>
        <w:t>и</w:t>
      </w:r>
      <w:r>
        <w:rPr>
          <w:spacing w:val="-11"/>
        </w:rPr>
        <w:t xml:space="preserve"> </w:t>
      </w:r>
      <w:r>
        <w:t>текстовых</w:t>
      </w:r>
      <w:r>
        <w:rPr>
          <w:spacing w:val="-7"/>
        </w:rPr>
        <w:t xml:space="preserve"> </w:t>
      </w:r>
      <w:r>
        <w:t>материалов</w:t>
      </w:r>
      <w:r>
        <w:rPr>
          <w:spacing w:val="-7"/>
        </w:rPr>
        <w:t xml:space="preserve"> </w:t>
      </w:r>
      <w:r>
        <w:t>с</w:t>
      </w:r>
      <w:r>
        <w:rPr>
          <w:spacing w:val="-10"/>
        </w:rPr>
        <w:t xml:space="preserve"> </w:t>
      </w:r>
      <w:r>
        <w:t>целью</w:t>
      </w:r>
      <w:r>
        <w:rPr>
          <w:spacing w:val="-7"/>
        </w:rPr>
        <w:t xml:space="preserve"> </w:t>
      </w:r>
      <w:r>
        <w:t>сравнения стоимости электроэнергии для</w:t>
      </w:r>
      <w:r>
        <w:rPr>
          <w:spacing w:val="-1"/>
        </w:rPr>
        <w:t xml:space="preserve"> </w:t>
      </w:r>
      <w:r>
        <w:t>населения России</w:t>
      </w:r>
      <w:r>
        <w:rPr>
          <w:spacing w:val="-1"/>
        </w:rPr>
        <w:t xml:space="preserve"> </w:t>
      </w:r>
      <w:r>
        <w:t>в различных регионах», «Сравнительная</w:t>
      </w:r>
      <w:r>
        <w:rPr>
          <w:spacing w:val="-1"/>
        </w:rPr>
        <w:t xml:space="preserve"> </w:t>
      </w:r>
      <w:r>
        <w:t>оценка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возможностей</w:t>
      </w:r>
      <w:r>
        <w:rPr>
          <w:spacing w:val="-5"/>
        </w:rPr>
        <w:t xml:space="preserve"> </w:t>
      </w:r>
      <w:r>
        <w:t>для</w:t>
      </w:r>
      <w:r>
        <w:rPr>
          <w:spacing w:val="-3"/>
        </w:rPr>
        <w:t xml:space="preserve"> </w:t>
      </w:r>
      <w:r>
        <w:t>развития</w:t>
      </w:r>
      <w:r>
        <w:rPr>
          <w:spacing w:val="-5"/>
        </w:rPr>
        <w:t xml:space="preserve"> </w:t>
      </w:r>
      <w:r>
        <w:t>энергетики</w:t>
      </w:r>
      <w:r>
        <w:rPr>
          <w:spacing w:val="-4"/>
        </w:rPr>
        <w:t xml:space="preserve"> </w:t>
      </w:r>
      <w:r>
        <w:t>ВИЭ</w:t>
      </w:r>
      <w:r>
        <w:rPr>
          <w:spacing w:val="-5"/>
        </w:rPr>
        <w:t xml:space="preserve"> </w:t>
      </w:r>
      <w:r>
        <w:t>в</w:t>
      </w:r>
      <w:r>
        <w:rPr>
          <w:spacing w:val="-4"/>
        </w:rPr>
        <w:t xml:space="preserve"> </w:t>
      </w:r>
      <w:r>
        <w:t>отдельных</w:t>
      </w:r>
      <w:r>
        <w:rPr>
          <w:spacing w:val="-2"/>
        </w:rPr>
        <w:t xml:space="preserve"> </w:t>
      </w:r>
      <w:r>
        <w:t>регионах</w:t>
      </w:r>
      <w:r>
        <w:rPr>
          <w:spacing w:val="-3"/>
        </w:rPr>
        <w:t xml:space="preserve"> </w:t>
      </w:r>
      <w:r>
        <w:rPr>
          <w:spacing w:val="-2"/>
        </w:rPr>
        <w:t>стран».</w:t>
      </w:r>
    </w:p>
    <w:p w:rsidR="00D45894" w:rsidRDefault="00320178">
      <w:pPr>
        <w:pStyle w:val="a3"/>
        <w:ind w:left="991" w:firstLine="0"/>
      </w:pPr>
      <w:r>
        <w:t>Металлургический</w:t>
      </w:r>
      <w:r>
        <w:rPr>
          <w:spacing w:val="-13"/>
        </w:rPr>
        <w:t xml:space="preserve"> </w:t>
      </w:r>
      <w:r>
        <w:rPr>
          <w:spacing w:val="-2"/>
        </w:rPr>
        <w:t>комплекс.</w:t>
      </w:r>
    </w:p>
    <w:p w:rsidR="00D45894" w:rsidRDefault="00320178">
      <w:pPr>
        <w:pStyle w:val="a3"/>
        <w:spacing w:before="1"/>
        <w:ind w:right="126"/>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w:t>
      </w:r>
      <w:r>
        <w:rPr>
          <w:spacing w:val="-13"/>
        </w:rPr>
        <w:t xml:space="preserve"> </w:t>
      </w:r>
      <w:r>
        <w:t>предприятий</w:t>
      </w:r>
      <w:r>
        <w:rPr>
          <w:spacing w:val="-10"/>
        </w:rPr>
        <w:t xml:space="preserve"> </w:t>
      </w:r>
      <w:r>
        <w:t>разных</w:t>
      </w:r>
      <w:r>
        <w:rPr>
          <w:spacing w:val="-10"/>
        </w:rPr>
        <w:t xml:space="preserve"> </w:t>
      </w:r>
      <w:r>
        <w:t>отраслей</w:t>
      </w:r>
      <w:r>
        <w:rPr>
          <w:spacing w:val="-12"/>
        </w:rPr>
        <w:t xml:space="preserve"> </w:t>
      </w:r>
      <w:r>
        <w:t>металлургического</w:t>
      </w:r>
      <w:r>
        <w:rPr>
          <w:spacing w:val="-12"/>
        </w:rPr>
        <w:t xml:space="preserve"> </w:t>
      </w:r>
      <w:r>
        <w:t>комплекса.</w:t>
      </w:r>
      <w:r>
        <w:rPr>
          <w:spacing w:val="-13"/>
        </w:rPr>
        <w:t xml:space="preserve"> </w:t>
      </w:r>
      <w:r>
        <w:t>География</w:t>
      </w:r>
      <w:r>
        <w:rPr>
          <w:spacing w:val="-13"/>
        </w:rPr>
        <w:t xml:space="preserve"> </w:t>
      </w:r>
      <w:r>
        <w:t>металлургии чёрных,</w:t>
      </w:r>
      <w:r>
        <w:rPr>
          <w:spacing w:val="-11"/>
        </w:rPr>
        <w:t xml:space="preserve"> </w:t>
      </w:r>
      <w:r>
        <w:t>лёгких</w:t>
      </w:r>
      <w:r>
        <w:rPr>
          <w:spacing w:val="-10"/>
        </w:rPr>
        <w:t xml:space="preserve"> </w:t>
      </w:r>
      <w:r>
        <w:t>и</w:t>
      </w:r>
      <w:r>
        <w:rPr>
          <w:spacing w:val="-12"/>
        </w:rPr>
        <w:t xml:space="preserve"> </w:t>
      </w:r>
      <w:r>
        <w:t>тяжёлых</w:t>
      </w:r>
      <w:r>
        <w:rPr>
          <w:spacing w:val="-9"/>
        </w:rPr>
        <w:t xml:space="preserve"> </w:t>
      </w:r>
      <w:r>
        <w:t>цветных</w:t>
      </w:r>
      <w:r>
        <w:rPr>
          <w:spacing w:val="-11"/>
        </w:rPr>
        <w:t xml:space="preserve"> </w:t>
      </w:r>
      <w:r>
        <w:t>металлов:</w:t>
      </w:r>
      <w:r>
        <w:rPr>
          <w:spacing w:val="-11"/>
        </w:rPr>
        <w:t xml:space="preserve"> </w:t>
      </w:r>
      <w:r>
        <w:t>основные</w:t>
      </w:r>
      <w:r>
        <w:rPr>
          <w:spacing w:val="-11"/>
        </w:rPr>
        <w:t xml:space="preserve"> </w:t>
      </w:r>
      <w:r>
        <w:t>районы</w:t>
      </w:r>
      <w:r>
        <w:rPr>
          <w:spacing w:val="-11"/>
        </w:rPr>
        <w:t xml:space="preserve"> </w:t>
      </w:r>
      <w:r>
        <w:t>и</w:t>
      </w:r>
      <w:r>
        <w:rPr>
          <w:spacing w:val="-12"/>
        </w:rPr>
        <w:t xml:space="preserve"> </w:t>
      </w:r>
      <w:r>
        <w:t>центры.</w:t>
      </w:r>
      <w:r>
        <w:rPr>
          <w:spacing w:val="-11"/>
        </w:rPr>
        <w:t xml:space="preserve"> </w:t>
      </w:r>
      <w:r>
        <w:t>Металлургические</w:t>
      </w:r>
      <w:r>
        <w:rPr>
          <w:spacing w:val="-12"/>
        </w:rPr>
        <w:t xml:space="preserve"> </w:t>
      </w:r>
      <w:r>
        <w:t xml:space="preserve">базы </w:t>
      </w:r>
      <w:r>
        <w:rPr>
          <w:spacing w:val="-2"/>
        </w:rPr>
        <w:t>России.</w:t>
      </w:r>
    </w:p>
    <w:p w:rsidR="00D45894" w:rsidRDefault="00320178">
      <w:pPr>
        <w:pStyle w:val="a3"/>
        <w:ind w:right="126"/>
      </w:pPr>
      <w:r>
        <w:t>Влияние металлургии на окружающую среду. Основные положения Стратегии развития чёрной</w:t>
      </w:r>
      <w:r>
        <w:rPr>
          <w:spacing w:val="-8"/>
        </w:rPr>
        <w:t xml:space="preserve"> </w:t>
      </w:r>
      <w:r>
        <w:t>и</w:t>
      </w:r>
      <w:r>
        <w:rPr>
          <w:spacing w:val="-13"/>
        </w:rPr>
        <w:t xml:space="preserve"> </w:t>
      </w:r>
      <w:r>
        <w:t>цветной</w:t>
      </w:r>
      <w:r>
        <w:rPr>
          <w:spacing w:val="-8"/>
        </w:rPr>
        <w:t xml:space="preserve"> </w:t>
      </w:r>
      <w:r>
        <w:t>металлургии</w:t>
      </w:r>
      <w:r>
        <w:rPr>
          <w:spacing w:val="-7"/>
        </w:rPr>
        <w:t xml:space="preserve"> </w:t>
      </w:r>
      <w:r>
        <w:t>России</w:t>
      </w:r>
      <w:r>
        <w:rPr>
          <w:spacing w:val="-7"/>
        </w:rPr>
        <w:t xml:space="preserve"> </w:t>
      </w:r>
      <w:r>
        <w:t>до</w:t>
      </w:r>
      <w:r>
        <w:rPr>
          <w:spacing w:val="-11"/>
        </w:rPr>
        <w:t xml:space="preserve"> </w:t>
      </w:r>
      <w:r>
        <w:t>2030</w:t>
      </w:r>
      <w:r>
        <w:rPr>
          <w:spacing w:val="-12"/>
        </w:rPr>
        <w:t xml:space="preserve"> </w:t>
      </w:r>
      <w:r>
        <w:t>года,</w:t>
      </w:r>
      <w:r>
        <w:rPr>
          <w:spacing w:val="-9"/>
        </w:rPr>
        <w:t xml:space="preserve"> </w:t>
      </w:r>
      <w:r>
        <w:t>утвержденной</w:t>
      </w:r>
      <w:r>
        <w:rPr>
          <w:spacing w:val="-4"/>
        </w:rPr>
        <w:t xml:space="preserve"> </w:t>
      </w:r>
      <w:r>
        <w:t>распоряжением</w:t>
      </w:r>
      <w:r>
        <w:rPr>
          <w:spacing w:val="-7"/>
        </w:rPr>
        <w:t xml:space="preserve"> </w:t>
      </w:r>
      <w:r>
        <w:t>Правительства Российской Федерации от 28 декабря 2022 г. № 4260-р.</w:t>
      </w:r>
    </w:p>
    <w:p w:rsidR="00D45894" w:rsidRDefault="00320178">
      <w:pPr>
        <w:pStyle w:val="a3"/>
        <w:ind w:right="128"/>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D45894" w:rsidRDefault="00320178">
      <w:pPr>
        <w:pStyle w:val="a3"/>
        <w:ind w:left="991" w:firstLine="0"/>
      </w:pPr>
      <w:r>
        <w:rPr>
          <w:spacing w:val="-2"/>
        </w:rPr>
        <w:t>Машиностроительный</w:t>
      </w:r>
      <w:r>
        <w:rPr>
          <w:spacing w:val="18"/>
        </w:rPr>
        <w:t xml:space="preserve"> </w:t>
      </w:r>
      <w:r>
        <w:rPr>
          <w:spacing w:val="-2"/>
        </w:rPr>
        <w:t>комплекс.</w:t>
      </w:r>
    </w:p>
    <w:p w:rsidR="00D45894" w:rsidRDefault="00320178">
      <w:pPr>
        <w:pStyle w:val="a3"/>
        <w:ind w:right="125"/>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w:t>
      </w:r>
      <w:r>
        <w:rPr>
          <w:spacing w:val="-1"/>
        </w:rPr>
        <w:t xml:space="preserve"> </w:t>
      </w:r>
      <w:r>
        <w:t>важнейших</w:t>
      </w:r>
      <w:r>
        <w:rPr>
          <w:spacing w:val="-3"/>
        </w:rPr>
        <w:t xml:space="preserve"> </w:t>
      </w:r>
      <w:r>
        <w:t>отраслей:</w:t>
      </w:r>
      <w:r>
        <w:rPr>
          <w:spacing w:val="-1"/>
        </w:rPr>
        <w:t xml:space="preserve"> </w:t>
      </w:r>
      <w:r>
        <w:t>основные</w:t>
      </w:r>
      <w:r>
        <w:rPr>
          <w:spacing w:val="-2"/>
        </w:rPr>
        <w:t xml:space="preserve"> </w:t>
      </w:r>
      <w:r>
        <w:t>районы</w:t>
      </w:r>
      <w:r>
        <w:rPr>
          <w:spacing w:val="-2"/>
        </w:rPr>
        <w:t xml:space="preserve"> </w:t>
      </w:r>
      <w:r>
        <w:t>и центры.</w:t>
      </w:r>
      <w:r>
        <w:rPr>
          <w:spacing w:val="-1"/>
        </w:rPr>
        <w:t xml:space="preserve"> </w:t>
      </w:r>
      <w:r>
        <w:t>Роль машиностроения в</w:t>
      </w:r>
      <w:r>
        <w:rPr>
          <w:spacing w:val="-2"/>
        </w:rPr>
        <w:t xml:space="preserve"> </w:t>
      </w:r>
      <w:r>
        <w:t>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D45894" w:rsidRDefault="00320178">
      <w:pPr>
        <w:pStyle w:val="a3"/>
        <w:spacing w:before="1"/>
        <w:ind w:right="122"/>
      </w:pPr>
      <w: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w:t>
      </w:r>
      <w:r>
        <w:rPr>
          <w:spacing w:val="-2"/>
        </w:rPr>
        <w:t>информации.</w:t>
      </w:r>
    </w:p>
    <w:p w:rsidR="00D45894" w:rsidRDefault="00320178">
      <w:pPr>
        <w:pStyle w:val="a3"/>
        <w:ind w:left="991" w:right="6322" w:firstLine="0"/>
      </w:pPr>
      <w:r>
        <w:t>Химико-лесной комплекс. Химическая</w:t>
      </w:r>
      <w:r>
        <w:rPr>
          <w:spacing w:val="-2"/>
        </w:rPr>
        <w:t xml:space="preserve"> промышленность.</w:t>
      </w:r>
    </w:p>
    <w:p w:rsidR="00D45894" w:rsidRDefault="00320178">
      <w:pPr>
        <w:pStyle w:val="a3"/>
        <w:ind w:right="127"/>
      </w:pPr>
      <w: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w:t>
      </w:r>
      <w:r>
        <w:rPr>
          <w:spacing w:val="-2"/>
        </w:rPr>
        <w:t>года.</w:t>
      </w:r>
    </w:p>
    <w:p w:rsidR="00D45894" w:rsidRDefault="00320178">
      <w:pPr>
        <w:pStyle w:val="a3"/>
        <w:spacing w:before="1"/>
        <w:ind w:left="991" w:firstLine="0"/>
      </w:pPr>
      <w:r>
        <w:t>Лесопромышленный</w:t>
      </w:r>
      <w:r>
        <w:rPr>
          <w:spacing w:val="-14"/>
        </w:rPr>
        <w:t xml:space="preserve"> </w:t>
      </w:r>
      <w:r>
        <w:rPr>
          <w:spacing w:val="-2"/>
        </w:rPr>
        <w:t>комплекс.</w:t>
      </w:r>
    </w:p>
    <w:p w:rsidR="00D45894" w:rsidRDefault="00320178">
      <w:pPr>
        <w:pStyle w:val="a3"/>
        <w:ind w:right="125"/>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r>
        <w:rPr>
          <w:spacing w:val="-3"/>
        </w:rPr>
        <w:t xml:space="preserve"> </w:t>
      </w:r>
      <w:r>
        <w:t>Факторы</w:t>
      </w:r>
      <w:r>
        <w:rPr>
          <w:spacing w:val="-2"/>
        </w:rPr>
        <w:t xml:space="preserve"> </w:t>
      </w:r>
      <w:r>
        <w:t>размещения</w:t>
      </w:r>
      <w:r>
        <w:rPr>
          <w:spacing w:val="-3"/>
        </w:rPr>
        <w:t xml:space="preserve"> </w:t>
      </w:r>
      <w:r>
        <w:t>предприятий.</w:t>
      </w:r>
      <w:r>
        <w:rPr>
          <w:spacing w:val="-3"/>
        </w:rPr>
        <w:t xml:space="preserve"> </w:t>
      </w:r>
      <w:r>
        <w:t>География</w:t>
      </w:r>
      <w:r>
        <w:rPr>
          <w:spacing w:val="-3"/>
        </w:rPr>
        <w:t xml:space="preserve"> </w:t>
      </w:r>
      <w:r>
        <w:t>важнейших отраслей:</w:t>
      </w:r>
      <w:r>
        <w:rPr>
          <w:spacing w:val="-3"/>
        </w:rPr>
        <w:t xml:space="preserve"> </w:t>
      </w:r>
      <w:r>
        <w:t>основные районы и лесоперерабатывающие</w:t>
      </w:r>
    </w:p>
    <w:p w:rsidR="00D45894" w:rsidRDefault="00320178">
      <w:pPr>
        <w:pStyle w:val="a3"/>
        <w:ind w:left="991" w:firstLine="0"/>
        <w:jc w:val="left"/>
      </w:pPr>
      <w:r>
        <w:rPr>
          <w:spacing w:val="-2"/>
        </w:rPr>
        <w:t>комплексы.</w:t>
      </w:r>
    </w:p>
    <w:p w:rsidR="00D45894" w:rsidRDefault="00320178">
      <w:pPr>
        <w:pStyle w:val="a3"/>
        <w:ind w:right="125"/>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w:t>
      </w:r>
      <w:r>
        <w:rPr>
          <w:spacing w:val="-7"/>
        </w:rPr>
        <w:t xml:space="preserve"> </w:t>
      </w:r>
      <w:r>
        <w:t>распоряжением</w:t>
      </w:r>
      <w:r>
        <w:rPr>
          <w:spacing w:val="-7"/>
        </w:rPr>
        <w:t xml:space="preserve"> </w:t>
      </w:r>
      <w:r>
        <w:t>Правительства</w:t>
      </w:r>
      <w:r>
        <w:rPr>
          <w:spacing w:val="-6"/>
        </w:rPr>
        <w:t xml:space="preserve"> </w:t>
      </w:r>
      <w:r>
        <w:t>Российской</w:t>
      </w:r>
      <w:r>
        <w:rPr>
          <w:spacing w:val="-6"/>
        </w:rPr>
        <w:t xml:space="preserve"> </w:t>
      </w:r>
      <w:r>
        <w:t>Федерации</w:t>
      </w:r>
      <w:r>
        <w:rPr>
          <w:spacing w:val="-10"/>
        </w:rPr>
        <w:t xml:space="preserve"> </w:t>
      </w:r>
      <w:r>
        <w:t>от</w:t>
      </w:r>
      <w:r>
        <w:rPr>
          <w:spacing w:val="-6"/>
        </w:rPr>
        <w:t xml:space="preserve"> </w:t>
      </w:r>
      <w:r>
        <w:t>И</w:t>
      </w:r>
      <w:r>
        <w:rPr>
          <w:spacing w:val="-10"/>
        </w:rPr>
        <w:t xml:space="preserve"> </w:t>
      </w:r>
      <w:r>
        <w:t>февраля</w:t>
      </w:r>
      <w:r>
        <w:rPr>
          <w:spacing w:val="-8"/>
        </w:rPr>
        <w:t xml:space="preserve"> </w:t>
      </w:r>
      <w:r>
        <w:t>2021</w:t>
      </w:r>
      <w:r>
        <w:rPr>
          <w:spacing w:val="-10"/>
        </w:rPr>
        <w:t xml:space="preserve"> </w:t>
      </w:r>
      <w:r>
        <w:t>г.</w:t>
      </w:r>
      <w:r>
        <w:rPr>
          <w:spacing w:val="-7"/>
        </w:rPr>
        <w:t xml:space="preserve"> </w:t>
      </w:r>
      <w:r>
        <w:t>№</w:t>
      </w:r>
      <w:r>
        <w:rPr>
          <w:spacing w:val="-3"/>
        </w:rPr>
        <w:t xml:space="preserve"> </w:t>
      </w:r>
      <w:r>
        <w:t>312- р (далее - Стратегия развития лесного комплекса Российской Федерации до 2030 года).</w:t>
      </w:r>
    </w:p>
    <w:p w:rsidR="00D45894" w:rsidRDefault="00320178">
      <w:pPr>
        <w:pStyle w:val="a3"/>
        <w:ind w:right="126"/>
      </w:pPr>
      <w:r>
        <w:t>Практическая</w:t>
      </w:r>
      <w:r>
        <w:rPr>
          <w:spacing w:val="-3"/>
        </w:rPr>
        <w:t xml:space="preserve"> </w:t>
      </w:r>
      <w:r>
        <w:t>работа «Анализ документов «Прогноз развития</w:t>
      </w:r>
      <w:r>
        <w:rPr>
          <w:spacing w:val="-1"/>
        </w:rPr>
        <w:t xml:space="preserve"> </w:t>
      </w:r>
      <w:r>
        <w:t>лесного сектора Российской Федерации до 2030 года» (главы 1, 3 и 11) и «Стратегия развития лесного комплекса Российской Федерации</w:t>
      </w:r>
      <w:r>
        <w:rPr>
          <w:spacing w:val="-12"/>
        </w:rPr>
        <w:t xml:space="preserve"> </w:t>
      </w:r>
      <w:r>
        <w:t>до</w:t>
      </w:r>
      <w:r>
        <w:rPr>
          <w:spacing w:val="-12"/>
        </w:rPr>
        <w:t xml:space="preserve"> </w:t>
      </w:r>
      <w:r>
        <w:t>2030</w:t>
      </w:r>
      <w:r>
        <w:rPr>
          <w:spacing w:val="-15"/>
        </w:rPr>
        <w:t xml:space="preserve"> </w:t>
      </w:r>
      <w:r>
        <w:t>года»</w:t>
      </w:r>
      <w:r>
        <w:rPr>
          <w:spacing w:val="-14"/>
        </w:rPr>
        <w:t xml:space="preserve"> </w:t>
      </w:r>
      <w:r>
        <w:t>(главы</w:t>
      </w:r>
      <w:r>
        <w:rPr>
          <w:spacing w:val="-14"/>
        </w:rPr>
        <w:t xml:space="preserve"> </w:t>
      </w:r>
      <w:r>
        <w:t>II</w:t>
      </w:r>
      <w:r>
        <w:rPr>
          <w:spacing w:val="-15"/>
        </w:rPr>
        <w:t xml:space="preserve"> </w:t>
      </w:r>
      <w:r>
        <w:t>и</w:t>
      </w:r>
      <w:r>
        <w:rPr>
          <w:spacing w:val="-8"/>
        </w:rPr>
        <w:t xml:space="preserve"> </w:t>
      </w:r>
      <w:r>
        <w:t>III,</w:t>
      </w:r>
      <w:r>
        <w:rPr>
          <w:spacing w:val="-13"/>
        </w:rPr>
        <w:t xml:space="preserve"> </w:t>
      </w:r>
      <w:r>
        <w:t>Приложения</w:t>
      </w:r>
      <w:r>
        <w:rPr>
          <w:spacing w:val="-10"/>
        </w:rPr>
        <w:t xml:space="preserve"> </w:t>
      </w:r>
      <w:r>
        <w:t>№</w:t>
      </w:r>
      <w:r>
        <w:rPr>
          <w:spacing w:val="-15"/>
        </w:rPr>
        <w:t xml:space="preserve"> </w:t>
      </w:r>
      <w:r>
        <w:t>1</w:t>
      </w:r>
      <w:r>
        <w:rPr>
          <w:spacing w:val="-13"/>
        </w:rPr>
        <w:t xml:space="preserve"> </w:t>
      </w:r>
      <w:r>
        <w:t>и</w:t>
      </w:r>
      <w:r>
        <w:rPr>
          <w:spacing w:val="-11"/>
        </w:rPr>
        <w:t xml:space="preserve"> </w:t>
      </w:r>
      <w:r>
        <w:t>№</w:t>
      </w:r>
      <w:r>
        <w:rPr>
          <w:spacing w:val="-14"/>
        </w:rPr>
        <w:t xml:space="preserve"> </w:t>
      </w:r>
      <w:r>
        <w:t>18)</w:t>
      </w:r>
      <w:r>
        <w:rPr>
          <w:spacing w:val="-14"/>
        </w:rPr>
        <w:t xml:space="preserve"> </w:t>
      </w:r>
      <w:r>
        <w:t>с</w:t>
      </w:r>
      <w:r>
        <w:rPr>
          <w:spacing w:val="-13"/>
        </w:rPr>
        <w:t xml:space="preserve"> </w:t>
      </w:r>
      <w:r>
        <w:t>целью</w:t>
      </w:r>
      <w:r>
        <w:rPr>
          <w:spacing w:val="-12"/>
        </w:rPr>
        <w:t xml:space="preserve"> </w:t>
      </w:r>
      <w:r>
        <w:t>определения</w:t>
      </w:r>
      <w:r>
        <w:rPr>
          <w:spacing w:val="-15"/>
        </w:rPr>
        <w:t xml:space="preserve"> </w:t>
      </w:r>
      <w:r>
        <w:t>перспектив и проблем развития комплекса».</w:t>
      </w:r>
    </w:p>
    <w:p w:rsidR="00D45894" w:rsidRDefault="00320178">
      <w:pPr>
        <w:pStyle w:val="a3"/>
        <w:ind w:left="991" w:firstLine="0"/>
      </w:pPr>
      <w:r>
        <w:t>Агропромышленный</w:t>
      </w:r>
      <w:r>
        <w:rPr>
          <w:spacing w:val="-3"/>
        </w:rPr>
        <w:t xml:space="preserve"> </w:t>
      </w:r>
      <w:r>
        <w:t>комплекс</w:t>
      </w:r>
      <w:r>
        <w:rPr>
          <w:spacing w:val="-6"/>
        </w:rPr>
        <w:t xml:space="preserve"> </w:t>
      </w:r>
      <w:r>
        <w:t>(далее</w:t>
      </w:r>
      <w:r>
        <w:rPr>
          <w:spacing w:val="-4"/>
        </w:rPr>
        <w:t xml:space="preserve"> </w:t>
      </w:r>
      <w:r>
        <w:t>-</w:t>
      </w:r>
      <w:r>
        <w:rPr>
          <w:spacing w:val="-4"/>
        </w:rPr>
        <w:t xml:space="preserve"> АПК).</w:t>
      </w:r>
    </w:p>
    <w:p w:rsidR="00D45894" w:rsidRDefault="00320178">
      <w:pPr>
        <w:pStyle w:val="a3"/>
        <w:ind w:right="125"/>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45894" w:rsidRDefault="00320178">
      <w:pPr>
        <w:pStyle w:val="a3"/>
        <w:spacing w:before="1"/>
        <w:ind w:right="128"/>
      </w:pPr>
      <w:r>
        <w:t>Пищевая промышленность. Состав, место и значение в хозяйстве. Факторы размещения предприятий.</w:t>
      </w:r>
      <w:r>
        <w:rPr>
          <w:spacing w:val="50"/>
        </w:rPr>
        <w:t xml:space="preserve">  </w:t>
      </w:r>
      <w:r>
        <w:t>География</w:t>
      </w:r>
      <w:r>
        <w:rPr>
          <w:spacing w:val="53"/>
        </w:rPr>
        <w:t xml:space="preserve">  </w:t>
      </w:r>
      <w:r>
        <w:t>важнейших</w:t>
      </w:r>
      <w:r>
        <w:rPr>
          <w:spacing w:val="54"/>
        </w:rPr>
        <w:t xml:space="preserve">  </w:t>
      </w:r>
      <w:r>
        <w:t>отраслей:</w:t>
      </w:r>
      <w:r>
        <w:rPr>
          <w:spacing w:val="53"/>
        </w:rPr>
        <w:t xml:space="preserve">  </w:t>
      </w:r>
      <w:r>
        <w:t>основные</w:t>
      </w:r>
      <w:r>
        <w:rPr>
          <w:spacing w:val="51"/>
        </w:rPr>
        <w:t xml:space="preserve">  </w:t>
      </w:r>
      <w:r>
        <w:t>районы</w:t>
      </w:r>
      <w:r>
        <w:rPr>
          <w:spacing w:val="53"/>
        </w:rPr>
        <w:t xml:space="preserve">  </w:t>
      </w:r>
      <w:r>
        <w:t>и</w:t>
      </w:r>
      <w:r>
        <w:rPr>
          <w:spacing w:val="53"/>
        </w:rPr>
        <w:t xml:space="preserve">  </w:t>
      </w:r>
      <w:r>
        <w:t>центры.</w:t>
      </w:r>
      <w:r>
        <w:rPr>
          <w:spacing w:val="52"/>
        </w:rPr>
        <w:t xml:space="preserve">  </w:t>
      </w:r>
      <w:r>
        <w:rPr>
          <w:spacing w:val="-2"/>
        </w:rPr>
        <w:t>Пищевая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промышленность</w:t>
      </w:r>
      <w:r>
        <w:rPr>
          <w:spacing w:val="-15"/>
        </w:rPr>
        <w:t xml:space="preserve"> </w:t>
      </w:r>
      <w:r>
        <w:t>и</w:t>
      </w:r>
      <w:r>
        <w:rPr>
          <w:spacing w:val="-15"/>
        </w:rPr>
        <w:t xml:space="preserve"> </w:t>
      </w:r>
      <w:r>
        <w:t>охрана</w:t>
      </w:r>
      <w:r>
        <w:rPr>
          <w:spacing w:val="-15"/>
        </w:rPr>
        <w:t xml:space="preserve"> </w:t>
      </w:r>
      <w:r>
        <w:t>окружающей</w:t>
      </w:r>
      <w:r>
        <w:rPr>
          <w:spacing w:val="-15"/>
        </w:rPr>
        <w:t xml:space="preserve"> </w:t>
      </w:r>
      <w:r>
        <w:t>среды.</w:t>
      </w:r>
      <w:r>
        <w:rPr>
          <w:spacing w:val="-15"/>
        </w:rPr>
        <w:t xml:space="preserve"> </w:t>
      </w:r>
      <w:r>
        <w:t>Лёгкая</w:t>
      </w:r>
      <w:r>
        <w:rPr>
          <w:spacing w:val="-15"/>
        </w:rPr>
        <w:t xml:space="preserve"> </w:t>
      </w:r>
      <w:r>
        <w:t>промышленность.</w:t>
      </w:r>
      <w:r>
        <w:rPr>
          <w:spacing w:val="-15"/>
        </w:rPr>
        <w:t xml:space="preserve"> </w:t>
      </w:r>
      <w:r>
        <w:t>Состав,</w:t>
      </w:r>
      <w:r>
        <w:rPr>
          <w:spacing w:val="-15"/>
        </w:rPr>
        <w:t xml:space="preserve"> </w:t>
      </w:r>
      <w:r>
        <w:t>место</w:t>
      </w:r>
      <w:r>
        <w:rPr>
          <w:spacing w:val="-15"/>
        </w:rPr>
        <w:t xml:space="preserve"> </w:t>
      </w:r>
      <w:r>
        <w:t>и</w:t>
      </w:r>
      <w:r>
        <w:rPr>
          <w:spacing w:val="-15"/>
        </w:rPr>
        <w:t xml:space="preserve"> </w:t>
      </w:r>
      <w:r>
        <w:t>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w:t>
      </w:r>
      <w:r>
        <w:rPr>
          <w:spacing w:val="-11"/>
        </w:rPr>
        <w:t xml:space="preserve"> </w:t>
      </w:r>
      <w:r>
        <w:t>и</w:t>
      </w:r>
      <w:r>
        <w:rPr>
          <w:spacing w:val="-15"/>
        </w:rPr>
        <w:t xml:space="preserve"> </w:t>
      </w:r>
      <w:r>
        <w:t>рыбохозяйственного</w:t>
      </w:r>
      <w:r>
        <w:rPr>
          <w:spacing w:val="-11"/>
        </w:rPr>
        <w:t xml:space="preserve"> </w:t>
      </w:r>
      <w:r>
        <w:t>комплексов</w:t>
      </w:r>
      <w:r>
        <w:rPr>
          <w:spacing w:val="-9"/>
        </w:rPr>
        <w:t xml:space="preserve"> </w:t>
      </w:r>
      <w:r>
        <w:t>Российской</w:t>
      </w:r>
      <w:r>
        <w:rPr>
          <w:spacing w:val="-11"/>
        </w:rPr>
        <w:t xml:space="preserve"> </w:t>
      </w:r>
      <w:r>
        <w:t>Федерации</w:t>
      </w:r>
      <w:r>
        <w:rPr>
          <w:spacing w:val="-10"/>
        </w:rPr>
        <w:t xml:space="preserve"> </w:t>
      </w:r>
      <w:r>
        <w:t>на</w:t>
      </w:r>
      <w:r>
        <w:rPr>
          <w:spacing w:val="-14"/>
        </w:rPr>
        <w:t xml:space="preserve"> </w:t>
      </w:r>
      <w:r>
        <w:t>период</w:t>
      </w:r>
      <w:r>
        <w:rPr>
          <w:spacing w:val="-13"/>
        </w:rPr>
        <w:t xml:space="preserve"> </w:t>
      </w:r>
      <w:r>
        <w:t>до</w:t>
      </w:r>
      <w:r>
        <w:rPr>
          <w:spacing w:val="-14"/>
        </w:rPr>
        <w:t xml:space="preserve"> </w:t>
      </w:r>
      <w:r>
        <w:t>2030 года,</w:t>
      </w:r>
      <w:r>
        <w:rPr>
          <w:spacing w:val="-11"/>
        </w:rPr>
        <w:t xml:space="preserve"> </w:t>
      </w:r>
      <w:r>
        <w:t>утвержденная</w:t>
      </w:r>
      <w:r>
        <w:rPr>
          <w:spacing w:val="-11"/>
        </w:rPr>
        <w:t xml:space="preserve"> </w:t>
      </w:r>
      <w:r>
        <w:t>распоряжением</w:t>
      </w:r>
      <w:r>
        <w:rPr>
          <w:spacing w:val="-14"/>
        </w:rPr>
        <w:t xml:space="preserve"> </w:t>
      </w:r>
      <w:r>
        <w:t>Правительства</w:t>
      </w:r>
      <w:r>
        <w:rPr>
          <w:spacing w:val="-15"/>
        </w:rPr>
        <w:t xml:space="preserve"> </w:t>
      </w:r>
      <w:r>
        <w:t>Российской</w:t>
      </w:r>
      <w:r>
        <w:rPr>
          <w:spacing w:val="-10"/>
        </w:rPr>
        <w:t xml:space="preserve"> </w:t>
      </w:r>
      <w:r>
        <w:t>Федерации</w:t>
      </w:r>
      <w:r>
        <w:rPr>
          <w:spacing w:val="-9"/>
        </w:rPr>
        <w:t xml:space="preserve"> </w:t>
      </w:r>
      <w:r>
        <w:t>от</w:t>
      </w:r>
      <w:r>
        <w:rPr>
          <w:spacing w:val="-10"/>
        </w:rPr>
        <w:t xml:space="preserve"> </w:t>
      </w:r>
      <w:r>
        <w:t>8</w:t>
      </w:r>
      <w:r>
        <w:rPr>
          <w:spacing w:val="-15"/>
        </w:rPr>
        <w:t xml:space="preserve"> </w:t>
      </w:r>
      <w:r>
        <w:t>сентября</w:t>
      </w:r>
      <w:r>
        <w:rPr>
          <w:spacing w:val="-12"/>
        </w:rPr>
        <w:t xml:space="preserve"> </w:t>
      </w:r>
      <w:r>
        <w:t>2022</w:t>
      </w:r>
      <w:r>
        <w:rPr>
          <w:spacing w:val="-15"/>
        </w:rPr>
        <w:t xml:space="preserve"> </w:t>
      </w:r>
      <w:r>
        <w:t>г.</w:t>
      </w:r>
      <w:r>
        <w:rPr>
          <w:spacing w:val="-13"/>
        </w:rPr>
        <w:t xml:space="preserve"> </w:t>
      </w:r>
      <w:r>
        <w:t>№ 2567-р. Особенности АПК своего края.</w:t>
      </w:r>
    </w:p>
    <w:p w:rsidR="00D45894" w:rsidRDefault="00320178">
      <w:pPr>
        <w:pStyle w:val="a3"/>
        <w:spacing w:before="1"/>
        <w:ind w:right="129"/>
      </w:pPr>
      <w:r>
        <w:t>Практическая работа. «Определение влияния природных и социальных факторов на размещение отраслей АПК».</w:t>
      </w:r>
    </w:p>
    <w:p w:rsidR="00D45894" w:rsidRDefault="00320178">
      <w:pPr>
        <w:pStyle w:val="a3"/>
        <w:ind w:left="991" w:firstLine="0"/>
      </w:pPr>
      <w:r>
        <w:rPr>
          <w:spacing w:val="-2"/>
        </w:rPr>
        <w:t>Инфраструктурный</w:t>
      </w:r>
      <w:r>
        <w:rPr>
          <w:spacing w:val="16"/>
        </w:rPr>
        <w:t xml:space="preserve"> </w:t>
      </w:r>
      <w:r>
        <w:rPr>
          <w:spacing w:val="-2"/>
        </w:rPr>
        <w:t>комплекс.</w:t>
      </w:r>
    </w:p>
    <w:p w:rsidR="00D45894" w:rsidRDefault="00320178">
      <w:pPr>
        <w:pStyle w:val="a3"/>
        <w:ind w:right="135"/>
      </w:pPr>
      <w:r>
        <w:t>Состав:</w:t>
      </w:r>
      <w:r>
        <w:rPr>
          <w:spacing w:val="-12"/>
        </w:rPr>
        <w:t xml:space="preserve"> </w:t>
      </w:r>
      <w:r>
        <w:t>транспорт,</w:t>
      </w:r>
      <w:r>
        <w:rPr>
          <w:spacing w:val="-12"/>
        </w:rPr>
        <w:t xml:space="preserve"> </w:t>
      </w:r>
      <w:r>
        <w:t>информационная</w:t>
      </w:r>
      <w:r>
        <w:rPr>
          <w:spacing w:val="-9"/>
        </w:rPr>
        <w:t xml:space="preserve"> </w:t>
      </w:r>
      <w:r>
        <w:t>инфраструктура;</w:t>
      </w:r>
      <w:r>
        <w:rPr>
          <w:spacing w:val="-12"/>
        </w:rPr>
        <w:t xml:space="preserve"> </w:t>
      </w:r>
      <w:r>
        <w:t>сфера</w:t>
      </w:r>
      <w:r>
        <w:rPr>
          <w:spacing w:val="-13"/>
        </w:rPr>
        <w:t xml:space="preserve"> </w:t>
      </w:r>
      <w:r>
        <w:t>обслуживания,</w:t>
      </w:r>
      <w:r>
        <w:rPr>
          <w:spacing w:val="-12"/>
        </w:rPr>
        <w:t xml:space="preserve"> </w:t>
      </w:r>
      <w:r>
        <w:t>рекреационное хозяйство - место и значение в хозяйстве.</w:t>
      </w:r>
    </w:p>
    <w:p w:rsidR="00D45894" w:rsidRDefault="00320178">
      <w:pPr>
        <w:pStyle w:val="a3"/>
        <w:ind w:right="122"/>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45894" w:rsidRDefault="00320178">
      <w:pPr>
        <w:pStyle w:val="a3"/>
        <w:spacing w:before="1"/>
        <w:ind w:left="991" w:firstLine="0"/>
      </w:pPr>
      <w:r>
        <w:t>Транспорт</w:t>
      </w:r>
      <w:r>
        <w:rPr>
          <w:spacing w:val="-3"/>
        </w:rPr>
        <w:t xml:space="preserve"> </w:t>
      </w:r>
      <w:r>
        <w:t>и</w:t>
      </w:r>
      <w:r>
        <w:rPr>
          <w:spacing w:val="-1"/>
        </w:rPr>
        <w:t xml:space="preserve"> </w:t>
      </w:r>
      <w:r>
        <w:t>охрана</w:t>
      </w:r>
      <w:r>
        <w:rPr>
          <w:spacing w:val="-1"/>
        </w:rPr>
        <w:t xml:space="preserve"> </w:t>
      </w:r>
      <w:r>
        <w:t>окружающей</w:t>
      </w:r>
      <w:r>
        <w:rPr>
          <w:spacing w:val="-2"/>
        </w:rPr>
        <w:t xml:space="preserve"> среды.</w:t>
      </w:r>
    </w:p>
    <w:p w:rsidR="00D45894" w:rsidRDefault="00320178">
      <w:pPr>
        <w:pStyle w:val="a3"/>
        <w:ind w:right="129"/>
      </w:pPr>
      <w:r>
        <w:t>Информационная инфраструктура. Рекреационное хозяйство. Особенности сферы обслуживания своего края.</w:t>
      </w:r>
    </w:p>
    <w:p w:rsidR="00D45894" w:rsidRDefault="00320178">
      <w:pPr>
        <w:pStyle w:val="a3"/>
        <w:ind w:right="126"/>
      </w:pPr>
      <w: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D45894" w:rsidRDefault="00320178">
      <w:pPr>
        <w:pStyle w:val="a3"/>
        <w:ind w:left="991" w:firstLine="0"/>
      </w:pPr>
      <w:r>
        <w:t>Федеральный</w:t>
      </w:r>
      <w:r>
        <w:rPr>
          <w:spacing w:val="-5"/>
        </w:rPr>
        <w:t xml:space="preserve"> </w:t>
      </w:r>
      <w:r>
        <w:t>проект</w:t>
      </w:r>
      <w:r>
        <w:rPr>
          <w:spacing w:val="-3"/>
        </w:rPr>
        <w:t xml:space="preserve"> </w:t>
      </w:r>
      <w:r>
        <w:t>«Информационная</w:t>
      </w:r>
      <w:r>
        <w:rPr>
          <w:spacing w:val="-2"/>
        </w:rPr>
        <w:t xml:space="preserve"> инфраструктура».</w:t>
      </w:r>
    </w:p>
    <w:p w:rsidR="00D45894" w:rsidRDefault="00320178">
      <w:pPr>
        <w:pStyle w:val="a3"/>
        <w:ind w:right="130"/>
      </w:pPr>
      <w:r>
        <w:t>Практические работы: «Анализ статистических данных с целью определения доли отдельных</w:t>
      </w:r>
      <w:r>
        <w:rPr>
          <w:spacing w:val="36"/>
        </w:rPr>
        <w:t xml:space="preserve">  </w:t>
      </w:r>
      <w:r>
        <w:t>морских</w:t>
      </w:r>
      <w:r>
        <w:rPr>
          <w:spacing w:val="37"/>
        </w:rPr>
        <w:t xml:space="preserve">  </w:t>
      </w:r>
      <w:r>
        <w:t>бассейнов</w:t>
      </w:r>
      <w:r>
        <w:rPr>
          <w:spacing w:val="38"/>
        </w:rPr>
        <w:t xml:space="preserve">  </w:t>
      </w:r>
      <w:r>
        <w:t>в</w:t>
      </w:r>
      <w:r>
        <w:rPr>
          <w:spacing w:val="38"/>
        </w:rPr>
        <w:t xml:space="preserve">  </w:t>
      </w:r>
      <w:r>
        <w:t>грузоперевозках</w:t>
      </w:r>
      <w:r>
        <w:rPr>
          <w:spacing w:val="38"/>
        </w:rPr>
        <w:t xml:space="preserve">  </w:t>
      </w:r>
      <w:r>
        <w:t>и</w:t>
      </w:r>
      <w:r>
        <w:rPr>
          <w:spacing w:val="38"/>
        </w:rPr>
        <w:t xml:space="preserve">  </w:t>
      </w:r>
      <w:r>
        <w:t>объяснение</w:t>
      </w:r>
      <w:r>
        <w:rPr>
          <w:spacing w:val="37"/>
        </w:rPr>
        <w:t xml:space="preserve">  </w:t>
      </w:r>
      <w:r>
        <w:t>выявленных</w:t>
      </w:r>
      <w:r>
        <w:rPr>
          <w:spacing w:val="39"/>
        </w:rPr>
        <w:t xml:space="preserve">  </w:t>
      </w:r>
      <w:r>
        <w:rPr>
          <w:spacing w:val="-2"/>
        </w:rPr>
        <w:t>различий»,</w:t>
      </w:r>
    </w:p>
    <w:p w:rsidR="00D45894" w:rsidRDefault="00320178">
      <w:pPr>
        <w:pStyle w:val="a3"/>
        <w:ind w:firstLine="0"/>
      </w:pPr>
      <w:r>
        <w:t>«Характеристика</w:t>
      </w:r>
      <w:r>
        <w:rPr>
          <w:spacing w:val="-8"/>
        </w:rPr>
        <w:t xml:space="preserve"> </w:t>
      </w:r>
      <w:r>
        <w:t>туристско-рекреационного</w:t>
      </w:r>
      <w:r>
        <w:rPr>
          <w:spacing w:val="-3"/>
        </w:rPr>
        <w:t xml:space="preserve"> </w:t>
      </w:r>
      <w:r>
        <w:t>потенциала</w:t>
      </w:r>
      <w:r>
        <w:rPr>
          <w:spacing w:val="-3"/>
        </w:rPr>
        <w:t xml:space="preserve"> </w:t>
      </w:r>
      <w:r>
        <w:t>своего</w:t>
      </w:r>
      <w:r>
        <w:rPr>
          <w:spacing w:val="-4"/>
        </w:rPr>
        <w:t xml:space="preserve"> </w:t>
      </w:r>
      <w:r>
        <w:rPr>
          <w:spacing w:val="-2"/>
        </w:rPr>
        <w:t>края».</w:t>
      </w:r>
    </w:p>
    <w:p w:rsidR="00D45894" w:rsidRDefault="00320178">
      <w:pPr>
        <w:pStyle w:val="a3"/>
        <w:ind w:left="991" w:firstLine="0"/>
      </w:pPr>
      <w:r>
        <w:t xml:space="preserve">Обобщение </w:t>
      </w:r>
      <w:r>
        <w:rPr>
          <w:spacing w:val="-2"/>
        </w:rPr>
        <w:t>знаний.</w:t>
      </w:r>
    </w:p>
    <w:p w:rsidR="00D45894" w:rsidRDefault="00320178">
      <w:pPr>
        <w:pStyle w:val="a3"/>
        <w:ind w:right="125"/>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D45894" w:rsidRDefault="00320178">
      <w:pPr>
        <w:pStyle w:val="a3"/>
        <w:spacing w:before="1"/>
        <w:ind w:right="125"/>
      </w:pPr>
      <w: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D45894" w:rsidRDefault="00320178">
      <w:pPr>
        <w:pStyle w:val="a3"/>
        <w:ind w:right="127"/>
      </w:pPr>
      <w: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D45894" w:rsidRDefault="00320178">
      <w:pPr>
        <w:pStyle w:val="a3"/>
        <w:ind w:left="991" w:firstLine="0"/>
      </w:pPr>
      <w:r>
        <w:t>Регионы</w:t>
      </w:r>
      <w:r>
        <w:rPr>
          <w:spacing w:val="1"/>
        </w:rPr>
        <w:t xml:space="preserve"> </w:t>
      </w:r>
      <w:r>
        <w:rPr>
          <w:spacing w:val="-2"/>
        </w:rPr>
        <w:t>России.</w:t>
      </w:r>
    </w:p>
    <w:p w:rsidR="00D45894" w:rsidRDefault="00320178">
      <w:pPr>
        <w:pStyle w:val="a3"/>
        <w:ind w:left="991" w:firstLine="0"/>
      </w:pPr>
      <w:r>
        <w:t>Западный</w:t>
      </w:r>
      <w:r>
        <w:rPr>
          <w:spacing w:val="-5"/>
        </w:rPr>
        <w:t xml:space="preserve"> </w:t>
      </w:r>
      <w:r>
        <w:t>макрорегион</w:t>
      </w:r>
      <w:r>
        <w:rPr>
          <w:spacing w:val="-5"/>
        </w:rPr>
        <w:t xml:space="preserve"> </w:t>
      </w:r>
      <w:r>
        <w:t>(Европейская</w:t>
      </w:r>
      <w:r>
        <w:rPr>
          <w:spacing w:val="-7"/>
        </w:rPr>
        <w:t xml:space="preserve"> </w:t>
      </w:r>
      <w:r>
        <w:t>часть)</w:t>
      </w:r>
      <w:r>
        <w:rPr>
          <w:spacing w:val="-5"/>
        </w:rPr>
        <w:t xml:space="preserve"> </w:t>
      </w:r>
      <w:r>
        <w:rPr>
          <w:spacing w:val="-2"/>
        </w:rPr>
        <w:t>России.</w:t>
      </w:r>
    </w:p>
    <w:p w:rsidR="00D45894" w:rsidRDefault="00320178">
      <w:pPr>
        <w:pStyle w:val="a3"/>
        <w:ind w:left="991" w:firstLine="0"/>
      </w:pPr>
      <w:r>
        <w:t>Географические</w:t>
      </w:r>
      <w:r>
        <w:rPr>
          <w:spacing w:val="-7"/>
        </w:rPr>
        <w:t xml:space="preserve"> </w:t>
      </w:r>
      <w:r>
        <w:t>особенности</w:t>
      </w:r>
      <w:r>
        <w:rPr>
          <w:spacing w:val="-2"/>
        </w:rPr>
        <w:t xml:space="preserve"> </w:t>
      </w:r>
      <w:r>
        <w:t>географических</w:t>
      </w:r>
      <w:r>
        <w:rPr>
          <w:spacing w:val="-9"/>
        </w:rPr>
        <w:t xml:space="preserve"> </w:t>
      </w:r>
      <w:r>
        <w:t>районов:</w:t>
      </w:r>
      <w:r>
        <w:rPr>
          <w:spacing w:val="-5"/>
        </w:rPr>
        <w:t xml:space="preserve"> </w:t>
      </w:r>
      <w:r>
        <w:t>Европейский</w:t>
      </w:r>
      <w:r>
        <w:rPr>
          <w:spacing w:val="-6"/>
        </w:rPr>
        <w:t xml:space="preserve"> </w:t>
      </w:r>
      <w:r>
        <w:rPr>
          <w:spacing w:val="-2"/>
        </w:rPr>
        <w:t>Север</w:t>
      </w:r>
    </w:p>
    <w:p w:rsidR="00D45894" w:rsidRDefault="00320178">
      <w:pPr>
        <w:pStyle w:val="a3"/>
        <w:ind w:right="126"/>
      </w:pPr>
      <w: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45894" w:rsidRDefault="00320178">
      <w:pPr>
        <w:pStyle w:val="a3"/>
        <w:spacing w:before="1"/>
        <w:ind w:right="127"/>
      </w:pPr>
      <w: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D45894" w:rsidRDefault="00320178">
      <w:pPr>
        <w:pStyle w:val="a3"/>
        <w:ind w:left="991" w:firstLine="0"/>
      </w:pPr>
      <w:r>
        <w:t>Восточный</w:t>
      </w:r>
      <w:r>
        <w:rPr>
          <w:spacing w:val="-8"/>
        </w:rPr>
        <w:t xml:space="preserve"> </w:t>
      </w:r>
      <w:r>
        <w:t>макрорегион</w:t>
      </w:r>
      <w:r>
        <w:rPr>
          <w:spacing w:val="-4"/>
        </w:rPr>
        <w:t xml:space="preserve"> </w:t>
      </w:r>
      <w:r>
        <w:t>(Азиатская</w:t>
      </w:r>
      <w:r>
        <w:rPr>
          <w:spacing w:val="-7"/>
        </w:rPr>
        <w:t xml:space="preserve"> </w:t>
      </w:r>
      <w:r>
        <w:t>часть)</w:t>
      </w:r>
      <w:r>
        <w:rPr>
          <w:spacing w:val="-7"/>
        </w:rPr>
        <w:t xml:space="preserve"> </w:t>
      </w:r>
      <w:r>
        <w:rPr>
          <w:spacing w:val="-2"/>
        </w:rPr>
        <w:t>России.</w:t>
      </w:r>
    </w:p>
    <w:p w:rsidR="00D45894" w:rsidRDefault="00320178">
      <w:pPr>
        <w:pStyle w:val="a3"/>
        <w:ind w:left="991" w:firstLine="0"/>
      </w:pPr>
      <w:r>
        <w:t>Географические</w:t>
      </w:r>
      <w:r>
        <w:rPr>
          <w:spacing w:val="-6"/>
        </w:rPr>
        <w:t xml:space="preserve"> </w:t>
      </w:r>
      <w:r>
        <w:t>особенности</w:t>
      </w:r>
      <w:r>
        <w:rPr>
          <w:spacing w:val="1"/>
        </w:rPr>
        <w:t xml:space="preserve"> </w:t>
      </w:r>
      <w:r>
        <w:t>географических</w:t>
      </w:r>
      <w:r>
        <w:rPr>
          <w:spacing w:val="-7"/>
        </w:rPr>
        <w:t xml:space="preserve"> </w:t>
      </w:r>
      <w:r>
        <w:t>районов:</w:t>
      </w:r>
      <w:r>
        <w:rPr>
          <w:spacing w:val="-4"/>
        </w:rPr>
        <w:t xml:space="preserve"> </w:t>
      </w:r>
      <w:r>
        <w:t>Сибирь</w:t>
      </w:r>
      <w:r>
        <w:rPr>
          <w:spacing w:val="-4"/>
        </w:rPr>
        <w:t xml:space="preserve"> </w:t>
      </w:r>
      <w:r>
        <w:t>и</w:t>
      </w:r>
      <w:r>
        <w:rPr>
          <w:spacing w:val="-2"/>
        </w:rPr>
        <w:t xml:space="preserve"> Дальний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r>
        <w:rPr>
          <w:spacing w:val="-8"/>
        </w:rPr>
        <w:t xml:space="preserve"> </w:t>
      </w:r>
      <w:r>
        <w:t>Классификация</w:t>
      </w:r>
      <w:r>
        <w:rPr>
          <w:spacing w:val="-5"/>
        </w:rPr>
        <w:t xml:space="preserve"> </w:t>
      </w:r>
      <w:r>
        <w:t>субъектов</w:t>
      </w:r>
      <w:r>
        <w:rPr>
          <w:spacing w:val="-3"/>
        </w:rPr>
        <w:t xml:space="preserve"> </w:t>
      </w:r>
      <w:r>
        <w:t>Российской</w:t>
      </w:r>
      <w:r>
        <w:rPr>
          <w:spacing w:val="-3"/>
        </w:rPr>
        <w:t xml:space="preserve"> </w:t>
      </w:r>
      <w:r>
        <w:t>Федерации</w:t>
      </w:r>
      <w:r>
        <w:rPr>
          <w:spacing w:val="-4"/>
        </w:rPr>
        <w:t xml:space="preserve"> </w:t>
      </w:r>
      <w:r>
        <w:t>Восточного</w:t>
      </w:r>
      <w:r>
        <w:rPr>
          <w:spacing w:val="-3"/>
        </w:rPr>
        <w:t xml:space="preserve"> </w:t>
      </w:r>
      <w:r>
        <w:t>макрорегиона</w:t>
      </w:r>
      <w:r>
        <w:rPr>
          <w:spacing w:val="-6"/>
        </w:rPr>
        <w:t xml:space="preserve"> </w:t>
      </w:r>
      <w:r>
        <w:t>по</w:t>
      </w:r>
      <w:r>
        <w:rPr>
          <w:spacing w:val="-2"/>
        </w:rPr>
        <w:t xml:space="preserve"> </w:t>
      </w:r>
      <w:r>
        <w:t>уровню социально-экономического развития; их внутренние различия.</w:t>
      </w:r>
    </w:p>
    <w:p w:rsidR="00D45894" w:rsidRDefault="00320178">
      <w:pPr>
        <w:pStyle w:val="a3"/>
        <w:spacing w:before="1"/>
        <w:ind w:right="120"/>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D45894" w:rsidRDefault="00320178">
      <w:pPr>
        <w:pStyle w:val="a3"/>
        <w:ind w:left="991" w:firstLine="0"/>
      </w:pPr>
      <w:r>
        <w:t xml:space="preserve">Обобщение </w:t>
      </w:r>
      <w:r>
        <w:rPr>
          <w:spacing w:val="-2"/>
        </w:rPr>
        <w:t>знаний.</w:t>
      </w:r>
    </w:p>
    <w:p w:rsidR="00D45894" w:rsidRDefault="00320178">
      <w:pPr>
        <w:pStyle w:val="a3"/>
        <w:ind w:right="130"/>
      </w:pPr>
      <w:r>
        <w:t>Федеральные</w:t>
      </w:r>
      <w:r>
        <w:rPr>
          <w:spacing w:val="-15"/>
        </w:rPr>
        <w:t xml:space="preserve"> </w:t>
      </w:r>
      <w:r>
        <w:t>и</w:t>
      </w:r>
      <w:r>
        <w:rPr>
          <w:spacing w:val="-12"/>
        </w:rPr>
        <w:t xml:space="preserve"> </w:t>
      </w:r>
      <w:r>
        <w:t>региональные</w:t>
      </w:r>
      <w:r>
        <w:rPr>
          <w:spacing w:val="-12"/>
        </w:rPr>
        <w:t xml:space="preserve"> </w:t>
      </w:r>
      <w:r>
        <w:t>целевые</w:t>
      </w:r>
      <w:r>
        <w:rPr>
          <w:spacing w:val="-12"/>
        </w:rPr>
        <w:t xml:space="preserve"> </w:t>
      </w:r>
      <w:r>
        <w:t>программы.</w:t>
      </w:r>
      <w:r>
        <w:rPr>
          <w:spacing w:val="-13"/>
        </w:rPr>
        <w:t xml:space="preserve"> </w:t>
      </w:r>
      <w:r>
        <w:t>Государственная</w:t>
      </w:r>
      <w:r>
        <w:rPr>
          <w:spacing w:val="-12"/>
        </w:rPr>
        <w:t xml:space="preserve"> </w:t>
      </w:r>
      <w:r>
        <w:t>программаРоссийской Федерации «Социально-экономическое развитие Арктической зоны Российской Федерации».</w:t>
      </w:r>
    </w:p>
    <w:p w:rsidR="00D45894" w:rsidRDefault="00320178">
      <w:pPr>
        <w:pStyle w:val="a3"/>
        <w:ind w:left="991" w:firstLine="0"/>
      </w:pPr>
      <w:r>
        <w:t>Россия</w:t>
      </w:r>
      <w:r>
        <w:rPr>
          <w:spacing w:val="-3"/>
        </w:rPr>
        <w:t xml:space="preserve"> </w:t>
      </w:r>
      <w:r>
        <w:t>в</w:t>
      </w:r>
      <w:r>
        <w:rPr>
          <w:spacing w:val="-3"/>
        </w:rPr>
        <w:t xml:space="preserve"> </w:t>
      </w:r>
      <w:r>
        <w:t>современном</w:t>
      </w:r>
      <w:r>
        <w:rPr>
          <w:spacing w:val="-2"/>
        </w:rPr>
        <w:t xml:space="preserve"> мире.</w:t>
      </w:r>
    </w:p>
    <w:p w:rsidR="00D45894" w:rsidRDefault="00320178">
      <w:pPr>
        <w:pStyle w:val="a3"/>
        <w:ind w:right="125"/>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D45894" w:rsidRDefault="00320178">
      <w:pPr>
        <w:pStyle w:val="a3"/>
        <w:spacing w:before="1"/>
        <w:ind w:right="126"/>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45894" w:rsidRDefault="00320178">
      <w:pPr>
        <w:pStyle w:val="a3"/>
        <w:ind w:left="991" w:firstLine="0"/>
      </w:pPr>
      <w:r>
        <w:t>Планируемые</w:t>
      </w:r>
      <w:r>
        <w:rPr>
          <w:spacing w:val="-3"/>
        </w:rPr>
        <w:t xml:space="preserve"> </w:t>
      </w:r>
      <w:r>
        <w:t>результаты</w:t>
      </w:r>
      <w:r>
        <w:rPr>
          <w:spacing w:val="1"/>
        </w:rPr>
        <w:t xml:space="preserve"> </w:t>
      </w:r>
      <w:r>
        <w:t>освоения</w:t>
      </w:r>
      <w:r>
        <w:rPr>
          <w:spacing w:val="-1"/>
        </w:rPr>
        <w:t xml:space="preserve"> </w:t>
      </w:r>
      <w:r>
        <w:rPr>
          <w:spacing w:val="-2"/>
        </w:rPr>
        <w:t>географии.</w:t>
      </w:r>
    </w:p>
    <w:p w:rsidR="00D45894" w:rsidRDefault="00320178">
      <w:pPr>
        <w:pStyle w:val="a3"/>
        <w:ind w:right="123"/>
      </w:pPr>
      <w: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D45894" w:rsidRDefault="00320178" w:rsidP="00365E8E">
      <w:pPr>
        <w:pStyle w:val="a5"/>
        <w:numPr>
          <w:ilvl w:val="0"/>
          <w:numId w:val="178"/>
        </w:numPr>
        <w:tabs>
          <w:tab w:val="left" w:pos="1374"/>
        </w:tabs>
        <w:ind w:left="1374" w:hanging="383"/>
        <w:jc w:val="both"/>
        <w:rPr>
          <w:sz w:val="24"/>
        </w:rPr>
      </w:pPr>
      <w:r>
        <w:rPr>
          <w:sz w:val="24"/>
        </w:rPr>
        <w:t>патриотического</w:t>
      </w:r>
      <w:r>
        <w:rPr>
          <w:spacing w:val="-4"/>
          <w:sz w:val="24"/>
        </w:rPr>
        <w:t xml:space="preserve"> </w:t>
      </w:r>
      <w:r>
        <w:rPr>
          <w:sz w:val="24"/>
        </w:rPr>
        <w:t>воспитания:</w:t>
      </w:r>
      <w:r>
        <w:rPr>
          <w:spacing w:val="-2"/>
          <w:sz w:val="24"/>
        </w:rPr>
        <w:t xml:space="preserve"> </w:t>
      </w:r>
      <w:r>
        <w:rPr>
          <w:sz w:val="24"/>
        </w:rPr>
        <w:t>осознание</w:t>
      </w:r>
      <w:r>
        <w:rPr>
          <w:spacing w:val="-2"/>
          <w:sz w:val="24"/>
        </w:rPr>
        <w:t xml:space="preserve"> </w:t>
      </w:r>
      <w:r>
        <w:rPr>
          <w:sz w:val="24"/>
        </w:rPr>
        <w:t>российской</w:t>
      </w:r>
      <w:r>
        <w:rPr>
          <w:spacing w:val="-3"/>
          <w:sz w:val="24"/>
        </w:rPr>
        <w:t xml:space="preserve"> </w:t>
      </w:r>
      <w:r>
        <w:rPr>
          <w:spacing w:val="-2"/>
          <w:sz w:val="24"/>
        </w:rPr>
        <w:t>гражданской</w:t>
      </w:r>
    </w:p>
    <w:p w:rsidR="00D45894" w:rsidRDefault="00320178">
      <w:pPr>
        <w:pStyle w:val="a3"/>
        <w:tabs>
          <w:tab w:val="left" w:pos="3110"/>
        </w:tabs>
        <w:ind w:right="129"/>
      </w:pPr>
      <w:r>
        <w:t xml:space="preserve">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w:t>
      </w:r>
      <w:r>
        <w:rPr>
          <w:spacing w:val="-2"/>
        </w:rPr>
        <w:t>России;</w:t>
      </w:r>
      <w:r>
        <w:tab/>
        <w:t>ценностное отношение к достижениям своей</w:t>
      </w:r>
    </w:p>
    <w:p w:rsidR="00D45894" w:rsidRDefault="00320178">
      <w:pPr>
        <w:pStyle w:val="a3"/>
        <w:ind w:right="126"/>
      </w:pPr>
      <w: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45894" w:rsidRDefault="00320178" w:rsidP="00365E8E">
      <w:pPr>
        <w:pStyle w:val="a5"/>
        <w:numPr>
          <w:ilvl w:val="0"/>
          <w:numId w:val="178"/>
        </w:numPr>
        <w:tabs>
          <w:tab w:val="left" w:pos="1402"/>
          <w:tab w:val="left" w:pos="5398"/>
        </w:tabs>
        <w:spacing w:before="1"/>
        <w:ind w:left="991" w:right="122" w:firstLine="0"/>
        <w:jc w:val="both"/>
        <w:rPr>
          <w:sz w:val="24"/>
        </w:rPr>
      </w:pPr>
      <w:r>
        <w:rPr>
          <w:sz w:val="24"/>
        </w:rPr>
        <w:t>гражданского воспитания:</w:t>
      </w:r>
      <w:r>
        <w:rPr>
          <w:sz w:val="24"/>
        </w:rPr>
        <w:tab/>
        <w:t>осознание российской гражданской идентичности</w:t>
      </w:r>
      <w:r>
        <w:rPr>
          <w:spacing w:val="48"/>
          <w:sz w:val="24"/>
        </w:rPr>
        <w:t xml:space="preserve">  </w:t>
      </w:r>
      <w:r>
        <w:rPr>
          <w:sz w:val="24"/>
        </w:rPr>
        <w:t>(патриотизма,</w:t>
      </w:r>
      <w:r>
        <w:rPr>
          <w:spacing w:val="48"/>
          <w:sz w:val="24"/>
        </w:rPr>
        <w:t xml:space="preserve">  </w:t>
      </w:r>
      <w:r>
        <w:rPr>
          <w:sz w:val="24"/>
        </w:rPr>
        <w:t>уважения</w:t>
      </w:r>
      <w:r>
        <w:rPr>
          <w:spacing w:val="47"/>
          <w:sz w:val="24"/>
        </w:rPr>
        <w:t xml:space="preserve">  </w:t>
      </w:r>
      <w:r>
        <w:rPr>
          <w:sz w:val="24"/>
        </w:rPr>
        <w:t>к</w:t>
      </w:r>
      <w:r>
        <w:rPr>
          <w:spacing w:val="48"/>
          <w:sz w:val="24"/>
        </w:rPr>
        <w:t xml:space="preserve">  </w:t>
      </w:r>
      <w:r>
        <w:rPr>
          <w:sz w:val="24"/>
        </w:rPr>
        <w:t>Отечеству,</w:t>
      </w:r>
      <w:r>
        <w:rPr>
          <w:spacing w:val="47"/>
          <w:sz w:val="24"/>
        </w:rPr>
        <w:t xml:space="preserve">  </w:t>
      </w:r>
      <w:r>
        <w:rPr>
          <w:sz w:val="24"/>
        </w:rPr>
        <w:t>к</w:t>
      </w:r>
      <w:r>
        <w:rPr>
          <w:spacing w:val="47"/>
          <w:sz w:val="24"/>
        </w:rPr>
        <w:t xml:space="preserve">  </w:t>
      </w:r>
      <w:r>
        <w:rPr>
          <w:sz w:val="24"/>
        </w:rPr>
        <w:t>прошлому</w:t>
      </w:r>
      <w:r>
        <w:rPr>
          <w:spacing w:val="45"/>
          <w:sz w:val="24"/>
        </w:rPr>
        <w:t xml:space="preserve">  </w:t>
      </w:r>
      <w:r>
        <w:rPr>
          <w:sz w:val="24"/>
        </w:rPr>
        <w:t>и</w:t>
      </w:r>
      <w:r>
        <w:rPr>
          <w:spacing w:val="48"/>
          <w:sz w:val="24"/>
        </w:rPr>
        <w:t xml:space="preserve">  </w:t>
      </w:r>
      <w:r>
        <w:rPr>
          <w:spacing w:val="-2"/>
          <w:sz w:val="24"/>
        </w:rPr>
        <w:t>настоящему</w:t>
      </w:r>
    </w:p>
    <w:p w:rsidR="00D45894" w:rsidRDefault="00320178">
      <w:pPr>
        <w:pStyle w:val="a3"/>
        <w:tabs>
          <w:tab w:val="left" w:pos="3110"/>
        </w:tabs>
        <w:ind w:firstLine="0"/>
      </w:pPr>
      <w:r>
        <w:rPr>
          <w:spacing w:val="-2"/>
        </w:rPr>
        <w:t>многонационального</w:t>
      </w:r>
      <w:r>
        <w:tab/>
        <w:t>народа</w:t>
      </w:r>
      <w:r>
        <w:rPr>
          <w:spacing w:val="-5"/>
        </w:rPr>
        <w:t xml:space="preserve"> </w:t>
      </w:r>
      <w:r>
        <w:t>России,</w:t>
      </w:r>
      <w:r>
        <w:rPr>
          <w:spacing w:val="-6"/>
        </w:rPr>
        <w:t xml:space="preserve"> </w:t>
      </w:r>
      <w:r>
        <w:t>чувства</w:t>
      </w:r>
      <w:r>
        <w:rPr>
          <w:spacing w:val="-4"/>
        </w:rPr>
        <w:t xml:space="preserve"> </w:t>
      </w:r>
      <w:r>
        <w:t>ответственности</w:t>
      </w:r>
      <w:r>
        <w:rPr>
          <w:spacing w:val="-4"/>
        </w:rPr>
        <w:t xml:space="preserve"> </w:t>
      </w:r>
      <w:r>
        <w:t>и</w:t>
      </w:r>
      <w:r>
        <w:rPr>
          <w:spacing w:val="-4"/>
        </w:rPr>
        <w:t xml:space="preserve"> </w:t>
      </w:r>
      <w:r>
        <w:rPr>
          <w:spacing w:val="-2"/>
        </w:rPr>
        <w:t>долга</w:t>
      </w:r>
    </w:p>
    <w:p w:rsidR="00D45894" w:rsidRDefault="00320178">
      <w:pPr>
        <w:pStyle w:val="a3"/>
        <w:ind w:right="124"/>
      </w:pPr>
      <w:r>
        <w:t>перед</w:t>
      </w:r>
      <w:r>
        <w:rPr>
          <w:spacing w:val="-15"/>
        </w:rPr>
        <w:t xml:space="preserve"> </w:t>
      </w:r>
      <w:r>
        <w:t>Родиной);</w:t>
      </w:r>
      <w:r>
        <w:rPr>
          <w:spacing w:val="-15"/>
        </w:rPr>
        <w:t xml:space="preserve"> </w:t>
      </w:r>
      <w:r>
        <w:t>готовность</w:t>
      </w:r>
      <w:r>
        <w:rPr>
          <w:spacing w:val="-15"/>
        </w:rPr>
        <w:t xml:space="preserve"> </w:t>
      </w:r>
      <w:r>
        <w:t>к</w:t>
      </w:r>
      <w:r>
        <w:rPr>
          <w:spacing w:val="-15"/>
        </w:rPr>
        <w:t xml:space="preserve"> </w:t>
      </w:r>
      <w:r>
        <w:t>выполнению</w:t>
      </w:r>
      <w:r>
        <w:rPr>
          <w:spacing w:val="-15"/>
        </w:rPr>
        <w:t xml:space="preserve"> </w:t>
      </w:r>
      <w:r>
        <w:t>обязанностей</w:t>
      </w:r>
      <w:r>
        <w:rPr>
          <w:spacing w:val="-15"/>
        </w:rPr>
        <w:t xml:space="preserve"> </w:t>
      </w:r>
      <w:r>
        <w:t>гражданина</w:t>
      </w:r>
      <w:r>
        <w:rPr>
          <w:spacing w:val="-15"/>
        </w:rPr>
        <w:t xml:space="preserve"> </w:t>
      </w:r>
      <w:r>
        <w:t>и</w:t>
      </w:r>
      <w:r>
        <w:rPr>
          <w:spacing w:val="-15"/>
        </w:rPr>
        <w:t xml:space="preserve"> </w:t>
      </w:r>
      <w:r>
        <w:t>реализации</w:t>
      </w:r>
      <w:r>
        <w:rPr>
          <w:spacing w:val="-15"/>
        </w:rPr>
        <w:t xml:space="preserve"> </w:t>
      </w:r>
      <w:r>
        <w:t>его</w:t>
      </w:r>
      <w:r>
        <w:rPr>
          <w:spacing w:val="-15"/>
        </w:rPr>
        <w:t xml:space="preserve"> </w:t>
      </w:r>
      <w:r>
        <w:t>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45894" w:rsidRDefault="00320178" w:rsidP="00365E8E">
      <w:pPr>
        <w:pStyle w:val="a5"/>
        <w:numPr>
          <w:ilvl w:val="0"/>
          <w:numId w:val="178"/>
        </w:numPr>
        <w:tabs>
          <w:tab w:val="left" w:pos="1352"/>
        </w:tabs>
        <w:ind w:left="283" w:right="127" w:firstLine="708"/>
        <w:jc w:val="both"/>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w:t>
      </w:r>
      <w:r>
        <w:rPr>
          <w:spacing w:val="-14"/>
          <w:sz w:val="24"/>
        </w:rPr>
        <w:t xml:space="preserve"> </w:t>
      </w:r>
      <w:r>
        <w:rPr>
          <w:sz w:val="24"/>
        </w:rPr>
        <w:t>и</w:t>
      </w:r>
      <w:r>
        <w:rPr>
          <w:spacing w:val="-12"/>
          <w:sz w:val="24"/>
        </w:rPr>
        <w:t xml:space="preserve"> </w:t>
      </w:r>
      <w:r>
        <w:rPr>
          <w:sz w:val="24"/>
        </w:rPr>
        <w:t>поступки</w:t>
      </w:r>
      <w:r>
        <w:rPr>
          <w:spacing w:val="-12"/>
          <w:sz w:val="24"/>
        </w:rPr>
        <w:t xml:space="preserve"> </w:t>
      </w:r>
      <w:r>
        <w:rPr>
          <w:sz w:val="24"/>
        </w:rPr>
        <w:t>других</w:t>
      </w:r>
      <w:r>
        <w:rPr>
          <w:spacing w:val="-12"/>
          <w:sz w:val="24"/>
        </w:rPr>
        <w:t xml:space="preserve"> </w:t>
      </w:r>
      <w:r>
        <w:rPr>
          <w:sz w:val="24"/>
        </w:rPr>
        <w:t>людей</w:t>
      </w:r>
      <w:r>
        <w:rPr>
          <w:spacing w:val="-11"/>
          <w:sz w:val="24"/>
        </w:rPr>
        <w:t xml:space="preserve"> </w:t>
      </w:r>
      <w:r>
        <w:rPr>
          <w:sz w:val="24"/>
        </w:rPr>
        <w:t>с</w:t>
      </w:r>
      <w:r>
        <w:rPr>
          <w:spacing w:val="-15"/>
          <w:sz w:val="24"/>
        </w:rPr>
        <w:t xml:space="preserve"> </w:t>
      </w:r>
      <w:r>
        <w:rPr>
          <w:sz w:val="24"/>
        </w:rPr>
        <w:t>позиции</w:t>
      </w:r>
      <w:r>
        <w:rPr>
          <w:spacing w:val="-13"/>
          <w:sz w:val="24"/>
        </w:rPr>
        <w:t xml:space="preserve"> </w:t>
      </w:r>
      <w:r>
        <w:rPr>
          <w:sz w:val="24"/>
        </w:rPr>
        <w:t>нравственных</w:t>
      </w:r>
      <w:r>
        <w:rPr>
          <w:spacing w:val="-13"/>
          <w:sz w:val="24"/>
        </w:rPr>
        <w:t xml:space="preserve"> </w:t>
      </w:r>
      <w:r>
        <w:rPr>
          <w:sz w:val="24"/>
        </w:rPr>
        <w:t>и</w:t>
      </w:r>
      <w:r>
        <w:rPr>
          <w:spacing w:val="-12"/>
          <w:sz w:val="24"/>
        </w:rPr>
        <w:t xml:space="preserve"> </w:t>
      </w:r>
      <w:r>
        <w:rPr>
          <w:sz w:val="24"/>
        </w:rPr>
        <w:t>правовых</w:t>
      </w:r>
      <w:r>
        <w:rPr>
          <w:spacing w:val="-12"/>
          <w:sz w:val="24"/>
        </w:rPr>
        <w:t xml:space="preserve"> </w:t>
      </w:r>
      <w:r>
        <w:rPr>
          <w:sz w:val="24"/>
        </w:rPr>
        <w:t>норм</w:t>
      </w:r>
      <w:r>
        <w:rPr>
          <w:spacing w:val="-15"/>
          <w:sz w:val="24"/>
        </w:rPr>
        <w:t xml:space="preserve"> </w:t>
      </w:r>
      <w:r>
        <w:rPr>
          <w:sz w:val="24"/>
        </w:rPr>
        <w:t>с</w:t>
      </w:r>
      <w:r>
        <w:rPr>
          <w:spacing w:val="-12"/>
          <w:sz w:val="24"/>
        </w:rPr>
        <w:t xml:space="preserve"> </w:t>
      </w:r>
      <w:r>
        <w:rPr>
          <w:sz w:val="24"/>
        </w:rPr>
        <w:t>учётом</w:t>
      </w:r>
      <w:r>
        <w:rPr>
          <w:spacing w:val="-15"/>
          <w:sz w:val="24"/>
        </w:rPr>
        <w:t xml:space="preserve"> </w:t>
      </w:r>
      <w:r>
        <w:rPr>
          <w:sz w:val="24"/>
        </w:rPr>
        <w:t>осознания последствий для окружающей среды;</w:t>
      </w:r>
    </w:p>
    <w:p w:rsidR="00D45894" w:rsidRDefault="00320178">
      <w:pPr>
        <w:pStyle w:val="a3"/>
        <w:ind w:right="123"/>
      </w:pPr>
      <w:r>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D45894" w:rsidRDefault="00320178" w:rsidP="00365E8E">
      <w:pPr>
        <w:pStyle w:val="a5"/>
        <w:numPr>
          <w:ilvl w:val="0"/>
          <w:numId w:val="178"/>
        </w:numPr>
        <w:tabs>
          <w:tab w:val="left" w:pos="1357"/>
        </w:tabs>
        <w:spacing w:before="1"/>
        <w:ind w:left="283" w:right="129" w:firstLine="708"/>
        <w:jc w:val="both"/>
        <w:rPr>
          <w:sz w:val="24"/>
        </w:rPr>
      </w:pPr>
      <w:r>
        <w:rPr>
          <w:sz w:val="24"/>
        </w:rPr>
        <w:t>эстетического воспитания: восприимчивость к разным традициям своего и других народов,</w:t>
      </w:r>
      <w:r>
        <w:rPr>
          <w:spacing w:val="-1"/>
          <w:sz w:val="24"/>
        </w:rPr>
        <w:t xml:space="preserve"> </w:t>
      </w:r>
      <w:r>
        <w:rPr>
          <w:sz w:val="24"/>
        </w:rPr>
        <w:t>понимание</w:t>
      </w:r>
      <w:r>
        <w:rPr>
          <w:spacing w:val="-2"/>
          <w:sz w:val="24"/>
        </w:rPr>
        <w:t xml:space="preserve"> </w:t>
      </w:r>
      <w:r>
        <w:rPr>
          <w:sz w:val="24"/>
        </w:rPr>
        <w:t>роли</w:t>
      </w:r>
      <w:r>
        <w:rPr>
          <w:spacing w:val="-2"/>
          <w:sz w:val="24"/>
        </w:rPr>
        <w:t xml:space="preserve"> </w:t>
      </w:r>
      <w:r>
        <w:rPr>
          <w:sz w:val="24"/>
        </w:rPr>
        <w:t>этнических</w:t>
      </w:r>
      <w:r>
        <w:rPr>
          <w:spacing w:val="-1"/>
          <w:sz w:val="24"/>
        </w:rPr>
        <w:t xml:space="preserve"> </w:t>
      </w:r>
      <w:r>
        <w:rPr>
          <w:sz w:val="24"/>
        </w:rPr>
        <w:t>культурных традиций;</w:t>
      </w:r>
      <w:r>
        <w:rPr>
          <w:spacing w:val="-3"/>
          <w:sz w:val="24"/>
        </w:rPr>
        <w:t xml:space="preserve"> </w:t>
      </w:r>
      <w:r>
        <w:rPr>
          <w:sz w:val="24"/>
        </w:rPr>
        <w:t>ценностного отношения к природе</w:t>
      </w:r>
      <w:r>
        <w:rPr>
          <w:spacing w:val="-3"/>
          <w:sz w:val="24"/>
        </w:rPr>
        <w:t xml:space="preserve"> </w:t>
      </w:r>
      <w:r>
        <w:rPr>
          <w:sz w:val="24"/>
        </w:rPr>
        <w:t>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45894" w:rsidRDefault="00320178" w:rsidP="00365E8E">
      <w:pPr>
        <w:pStyle w:val="a5"/>
        <w:numPr>
          <w:ilvl w:val="0"/>
          <w:numId w:val="178"/>
        </w:numPr>
        <w:tabs>
          <w:tab w:val="left" w:pos="1371"/>
        </w:tabs>
        <w:ind w:left="1371" w:hanging="380"/>
        <w:jc w:val="both"/>
        <w:rPr>
          <w:sz w:val="24"/>
        </w:rPr>
      </w:pPr>
      <w:r>
        <w:rPr>
          <w:sz w:val="24"/>
        </w:rPr>
        <w:t>ценности</w:t>
      </w:r>
      <w:r>
        <w:rPr>
          <w:spacing w:val="55"/>
          <w:sz w:val="24"/>
        </w:rPr>
        <w:t xml:space="preserve"> </w:t>
      </w:r>
      <w:r>
        <w:rPr>
          <w:sz w:val="24"/>
        </w:rPr>
        <w:t>научного</w:t>
      </w:r>
      <w:r>
        <w:rPr>
          <w:spacing w:val="55"/>
          <w:sz w:val="24"/>
        </w:rPr>
        <w:t xml:space="preserve"> </w:t>
      </w:r>
      <w:r>
        <w:rPr>
          <w:sz w:val="24"/>
        </w:rPr>
        <w:t>познания:</w:t>
      </w:r>
      <w:r>
        <w:rPr>
          <w:spacing w:val="57"/>
          <w:sz w:val="24"/>
        </w:rPr>
        <w:t xml:space="preserve"> </w:t>
      </w:r>
      <w:r>
        <w:rPr>
          <w:sz w:val="24"/>
        </w:rPr>
        <w:t>ориентация</w:t>
      </w:r>
      <w:r>
        <w:rPr>
          <w:spacing w:val="58"/>
          <w:sz w:val="24"/>
        </w:rPr>
        <w:t xml:space="preserve"> </w:t>
      </w:r>
      <w:r>
        <w:rPr>
          <w:sz w:val="24"/>
        </w:rPr>
        <w:t>в</w:t>
      </w:r>
      <w:r>
        <w:rPr>
          <w:spacing w:val="56"/>
          <w:sz w:val="24"/>
        </w:rPr>
        <w:t xml:space="preserve"> </w:t>
      </w:r>
      <w:r>
        <w:rPr>
          <w:sz w:val="24"/>
        </w:rPr>
        <w:t>деятельности</w:t>
      </w:r>
      <w:r>
        <w:rPr>
          <w:spacing w:val="59"/>
          <w:sz w:val="24"/>
        </w:rPr>
        <w:t xml:space="preserve"> </w:t>
      </w:r>
      <w:r>
        <w:rPr>
          <w:sz w:val="24"/>
        </w:rPr>
        <w:t>на</w:t>
      </w:r>
      <w:r>
        <w:rPr>
          <w:spacing w:val="58"/>
          <w:sz w:val="24"/>
        </w:rPr>
        <w:t xml:space="preserve"> </w:t>
      </w:r>
      <w:r>
        <w:rPr>
          <w:sz w:val="24"/>
        </w:rPr>
        <w:t>современную</w:t>
      </w:r>
      <w:r>
        <w:rPr>
          <w:spacing w:val="60"/>
          <w:sz w:val="24"/>
        </w:rPr>
        <w:t xml:space="preserve"> </w:t>
      </w:r>
      <w:r>
        <w:rPr>
          <w:spacing w:val="-2"/>
          <w:sz w:val="24"/>
        </w:rPr>
        <w:t>систему</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right="125" w:firstLine="0"/>
      </w:pPr>
      <w:r>
        <w:t>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45894" w:rsidRDefault="00320178" w:rsidP="00365E8E">
      <w:pPr>
        <w:pStyle w:val="a5"/>
        <w:numPr>
          <w:ilvl w:val="0"/>
          <w:numId w:val="178"/>
        </w:numPr>
        <w:tabs>
          <w:tab w:val="left" w:pos="1402"/>
        </w:tabs>
        <w:spacing w:before="1"/>
        <w:ind w:left="1402" w:hanging="411"/>
        <w:jc w:val="both"/>
        <w:rPr>
          <w:sz w:val="24"/>
        </w:rPr>
      </w:pPr>
      <w:r>
        <w:rPr>
          <w:sz w:val="24"/>
        </w:rPr>
        <w:t>физического</w:t>
      </w:r>
      <w:r>
        <w:rPr>
          <w:spacing w:val="-3"/>
          <w:sz w:val="24"/>
        </w:rPr>
        <w:t xml:space="preserve"> </w:t>
      </w:r>
      <w:r>
        <w:rPr>
          <w:sz w:val="24"/>
        </w:rPr>
        <w:t>воспитания,</w:t>
      </w:r>
      <w:r>
        <w:rPr>
          <w:spacing w:val="-3"/>
          <w:sz w:val="24"/>
        </w:rPr>
        <w:t xml:space="preserve"> </w:t>
      </w:r>
      <w:r>
        <w:rPr>
          <w:sz w:val="24"/>
        </w:rPr>
        <w:t>формирования</w:t>
      </w:r>
      <w:r>
        <w:rPr>
          <w:spacing w:val="-2"/>
          <w:sz w:val="24"/>
        </w:rPr>
        <w:t xml:space="preserve"> </w:t>
      </w:r>
      <w:r>
        <w:rPr>
          <w:sz w:val="24"/>
        </w:rPr>
        <w:t xml:space="preserve">культуры </w:t>
      </w:r>
      <w:r>
        <w:rPr>
          <w:spacing w:val="-2"/>
          <w:sz w:val="24"/>
        </w:rPr>
        <w:t>здоровья</w:t>
      </w:r>
    </w:p>
    <w:p w:rsidR="00D45894" w:rsidRDefault="00320178">
      <w:pPr>
        <w:pStyle w:val="a3"/>
        <w:tabs>
          <w:tab w:val="left" w:pos="8994"/>
        </w:tabs>
        <w:ind w:right="123"/>
      </w:pPr>
      <w: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w:t>
      </w:r>
      <w:r>
        <w:rPr>
          <w:spacing w:val="80"/>
        </w:rPr>
        <w:t xml:space="preserve">   </w:t>
      </w:r>
      <w:r>
        <w:t>и</w:t>
      </w:r>
      <w:r>
        <w:tab/>
      </w:r>
      <w:r>
        <w:rPr>
          <w:spacing w:val="-2"/>
        </w:rPr>
        <w:t xml:space="preserve">меняющимся </w:t>
      </w:r>
      <w:r>
        <w:t>социальным, информационным и природным</w:t>
      </w:r>
      <w:r>
        <w:rPr>
          <w:spacing w:val="-1"/>
        </w:rPr>
        <w:t xml:space="preserve"> </w:t>
      </w:r>
      <w:r>
        <w:t>условиям, в том числе</w:t>
      </w:r>
      <w:r>
        <w:rPr>
          <w:spacing w:val="-2"/>
        </w:rPr>
        <w:t xml:space="preserve"> </w:t>
      </w:r>
      <w:r>
        <w:t>осмысляя собственный опыт и</w:t>
      </w:r>
      <w:r>
        <w:rPr>
          <w:spacing w:val="-1"/>
        </w:rPr>
        <w:t xml:space="preserve"> </w:t>
      </w:r>
      <w:r>
        <w:t>выстраивая</w:t>
      </w:r>
      <w:r>
        <w:rPr>
          <w:spacing w:val="-5"/>
        </w:rPr>
        <w:t xml:space="preserve"> </w:t>
      </w:r>
      <w:r>
        <w:t>дальнейшие</w:t>
      </w:r>
      <w:r>
        <w:rPr>
          <w:spacing w:val="-2"/>
        </w:rPr>
        <w:t xml:space="preserve"> </w:t>
      </w:r>
      <w:r>
        <w:t>цели;</w:t>
      </w:r>
      <w:r>
        <w:rPr>
          <w:spacing w:val="-2"/>
        </w:rPr>
        <w:t xml:space="preserve"> </w:t>
      </w:r>
      <w:r>
        <w:t>сформированность</w:t>
      </w:r>
      <w:r>
        <w:rPr>
          <w:spacing w:val="-3"/>
        </w:rPr>
        <w:t xml:space="preserve"> </w:t>
      </w:r>
      <w:r>
        <w:t>навыка</w:t>
      </w:r>
      <w:r>
        <w:rPr>
          <w:spacing w:val="-1"/>
        </w:rPr>
        <w:t xml:space="preserve"> </w:t>
      </w:r>
      <w:r>
        <w:t>рефлексии,</w:t>
      </w:r>
      <w:r>
        <w:rPr>
          <w:spacing w:val="-2"/>
        </w:rPr>
        <w:t xml:space="preserve"> </w:t>
      </w:r>
      <w:r>
        <w:t>признание</w:t>
      </w:r>
      <w:r>
        <w:rPr>
          <w:spacing w:val="-3"/>
        </w:rPr>
        <w:t xml:space="preserve"> </w:t>
      </w:r>
      <w:r>
        <w:t>своего</w:t>
      </w:r>
      <w:r>
        <w:rPr>
          <w:spacing w:val="-2"/>
        </w:rPr>
        <w:t xml:space="preserve"> </w:t>
      </w:r>
      <w:r>
        <w:t>права</w:t>
      </w:r>
      <w:r>
        <w:rPr>
          <w:spacing w:val="-1"/>
        </w:rPr>
        <w:t xml:space="preserve"> </w:t>
      </w:r>
      <w:r>
        <w:t>на ошибку и такого же права другого человека; готовность и способность осознанно выполнять и пропагандировать</w:t>
      </w:r>
      <w:r>
        <w:rPr>
          <w:spacing w:val="-10"/>
        </w:rPr>
        <w:t xml:space="preserve"> </w:t>
      </w:r>
      <w:r>
        <w:t>правила</w:t>
      </w:r>
      <w:r>
        <w:rPr>
          <w:spacing w:val="-11"/>
        </w:rPr>
        <w:t xml:space="preserve"> </w:t>
      </w:r>
      <w:r>
        <w:t>здорового,</w:t>
      </w:r>
      <w:r>
        <w:rPr>
          <w:spacing w:val="-11"/>
        </w:rPr>
        <w:t xml:space="preserve"> </w:t>
      </w:r>
      <w:r>
        <w:t>безопасного</w:t>
      </w:r>
      <w:r>
        <w:rPr>
          <w:spacing w:val="-10"/>
        </w:rPr>
        <w:t xml:space="preserve"> </w:t>
      </w:r>
      <w:r>
        <w:t>и</w:t>
      </w:r>
      <w:r>
        <w:rPr>
          <w:spacing w:val="-10"/>
        </w:rPr>
        <w:t xml:space="preserve"> </w:t>
      </w:r>
      <w:r>
        <w:t>экологически</w:t>
      </w:r>
      <w:r>
        <w:rPr>
          <w:spacing w:val="-11"/>
        </w:rPr>
        <w:t xml:space="preserve"> </w:t>
      </w:r>
      <w:r>
        <w:t>целесообразного</w:t>
      </w:r>
      <w:r>
        <w:rPr>
          <w:spacing w:val="-10"/>
        </w:rPr>
        <w:t xml:space="preserve"> </w:t>
      </w:r>
      <w:r>
        <w:t>образа</w:t>
      </w:r>
      <w:r>
        <w:rPr>
          <w:spacing w:val="-9"/>
        </w:rPr>
        <w:t xml:space="preserve"> </w:t>
      </w:r>
      <w:r>
        <w:t>жизни; бережно относиться к природе и окружающей среде;</w:t>
      </w:r>
    </w:p>
    <w:p w:rsidR="00D45894" w:rsidRDefault="00320178" w:rsidP="00365E8E">
      <w:pPr>
        <w:pStyle w:val="a5"/>
        <w:numPr>
          <w:ilvl w:val="0"/>
          <w:numId w:val="178"/>
        </w:numPr>
        <w:tabs>
          <w:tab w:val="left" w:pos="1700"/>
        </w:tabs>
        <w:spacing w:before="1"/>
        <w:ind w:left="283" w:right="121" w:firstLine="708"/>
        <w:jc w:val="both"/>
        <w:rPr>
          <w:sz w:val="24"/>
        </w:rPr>
      </w:pPr>
      <w:r>
        <w:rPr>
          <w:sz w:val="24"/>
        </w:rPr>
        <w:t>трудового</w:t>
      </w:r>
      <w:r>
        <w:rPr>
          <w:spacing w:val="-15"/>
          <w:sz w:val="24"/>
        </w:rPr>
        <w:t xml:space="preserve"> </w:t>
      </w:r>
      <w:r>
        <w:rPr>
          <w:sz w:val="24"/>
        </w:rPr>
        <w:t>воспитания:</w:t>
      </w:r>
      <w:r>
        <w:rPr>
          <w:spacing w:val="-15"/>
          <w:sz w:val="24"/>
        </w:rPr>
        <w:t xml:space="preserve"> </w:t>
      </w:r>
      <w:r>
        <w:rPr>
          <w:sz w:val="24"/>
        </w:rPr>
        <w:t>установка</w:t>
      </w:r>
      <w:r>
        <w:rPr>
          <w:spacing w:val="-15"/>
          <w:sz w:val="24"/>
        </w:rPr>
        <w:t xml:space="preserve"> </w:t>
      </w:r>
      <w:r>
        <w:rPr>
          <w:sz w:val="24"/>
        </w:rPr>
        <w:t>на</w:t>
      </w:r>
      <w:r>
        <w:rPr>
          <w:spacing w:val="-15"/>
          <w:sz w:val="24"/>
        </w:rPr>
        <w:t xml:space="preserve"> </w:t>
      </w:r>
      <w:r>
        <w:rPr>
          <w:sz w:val="24"/>
        </w:rPr>
        <w:t>активное</w:t>
      </w:r>
      <w:r>
        <w:rPr>
          <w:spacing w:val="-15"/>
          <w:sz w:val="24"/>
        </w:rPr>
        <w:t xml:space="preserve"> </w:t>
      </w:r>
      <w:r>
        <w:rPr>
          <w:sz w:val="24"/>
        </w:rPr>
        <w:t>участие</w:t>
      </w:r>
      <w:r>
        <w:rPr>
          <w:spacing w:val="-15"/>
          <w:sz w:val="24"/>
        </w:rPr>
        <w:t xml:space="preserve"> </w:t>
      </w:r>
      <w:r>
        <w:rPr>
          <w:sz w:val="24"/>
        </w:rPr>
        <w:t>в</w:t>
      </w:r>
      <w:r>
        <w:rPr>
          <w:spacing w:val="-15"/>
          <w:sz w:val="24"/>
        </w:rPr>
        <w:t xml:space="preserve"> </w:t>
      </w:r>
      <w:r>
        <w:rPr>
          <w:sz w:val="24"/>
        </w:rPr>
        <w:t>решении</w:t>
      </w:r>
      <w:r>
        <w:rPr>
          <w:spacing w:val="-15"/>
          <w:sz w:val="24"/>
        </w:rPr>
        <w:t xml:space="preserve"> </w:t>
      </w:r>
      <w:r>
        <w:rPr>
          <w:sz w:val="24"/>
        </w:rPr>
        <w:t>практических</w:t>
      </w:r>
      <w:r>
        <w:rPr>
          <w:spacing w:val="-15"/>
          <w:sz w:val="24"/>
        </w:rPr>
        <w:t xml:space="preserve"> </w:t>
      </w:r>
      <w:r>
        <w:rPr>
          <w:sz w:val="24"/>
        </w:rPr>
        <w:t>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45894" w:rsidRDefault="00320178" w:rsidP="00365E8E">
      <w:pPr>
        <w:pStyle w:val="a5"/>
        <w:numPr>
          <w:ilvl w:val="0"/>
          <w:numId w:val="178"/>
        </w:numPr>
        <w:tabs>
          <w:tab w:val="left" w:pos="1362"/>
        </w:tabs>
        <w:ind w:left="283" w:right="125" w:firstLine="708"/>
        <w:jc w:val="both"/>
        <w:rPr>
          <w:sz w:val="24"/>
        </w:rPr>
      </w:pPr>
      <w:r>
        <w:rPr>
          <w:sz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w:t>
      </w:r>
      <w:r>
        <w:rPr>
          <w:spacing w:val="-2"/>
          <w:sz w:val="24"/>
        </w:rPr>
        <w:t xml:space="preserve"> </w:t>
      </w:r>
      <w:r>
        <w:rPr>
          <w:sz w:val="24"/>
        </w:rPr>
        <w:t>экологических</w:t>
      </w:r>
      <w:r>
        <w:rPr>
          <w:spacing w:val="-1"/>
          <w:sz w:val="24"/>
        </w:rPr>
        <w:t xml:space="preserve"> </w:t>
      </w:r>
      <w:r>
        <w:rPr>
          <w:sz w:val="24"/>
        </w:rPr>
        <w:t>проблем и путей</w:t>
      </w:r>
      <w:r>
        <w:rPr>
          <w:spacing w:val="-7"/>
          <w:sz w:val="24"/>
        </w:rPr>
        <w:t xml:space="preserve"> </w:t>
      </w:r>
      <w:r>
        <w:rPr>
          <w:sz w:val="24"/>
        </w:rPr>
        <w:t>их</w:t>
      </w:r>
      <w:r>
        <w:rPr>
          <w:spacing w:val="-6"/>
          <w:sz w:val="24"/>
        </w:rPr>
        <w:t xml:space="preserve"> </w:t>
      </w:r>
      <w:r>
        <w:rPr>
          <w:sz w:val="24"/>
        </w:rPr>
        <w:t>решения;</w:t>
      </w:r>
      <w:r>
        <w:rPr>
          <w:spacing w:val="-10"/>
          <w:sz w:val="24"/>
        </w:rPr>
        <w:t xml:space="preserve"> </w:t>
      </w:r>
      <w:r>
        <w:rPr>
          <w:sz w:val="24"/>
        </w:rPr>
        <w:t>активное</w:t>
      </w:r>
      <w:r>
        <w:rPr>
          <w:spacing w:val="-12"/>
          <w:sz w:val="24"/>
        </w:rPr>
        <w:t xml:space="preserve"> </w:t>
      </w:r>
      <w:r>
        <w:rPr>
          <w:sz w:val="24"/>
        </w:rPr>
        <w:t>неприятие</w:t>
      </w:r>
      <w:r>
        <w:rPr>
          <w:spacing w:val="-11"/>
          <w:sz w:val="24"/>
        </w:rPr>
        <w:t xml:space="preserve"> </w:t>
      </w:r>
      <w:r>
        <w:rPr>
          <w:sz w:val="24"/>
        </w:rPr>
        <w:t>действий,</w:t>
      </w:r>
      <w:r>
        <w:rPr>
          <w:spacing w:val="-11"/>
          <w:sz w:val="24"/>
        </w:rPr>
        <w:t xml:space="preserve"> </w:t>
      </w:r>
      <w:r>
        <w:rPr>
          <w:sz w:val="24"/>
        </w:rPr>
        <w:t>приносящих</w:t>
      </w:r>
      <w:r>
        <w:rPr>
          <w:spacing w:val="-9"/>
          <w:sz w:val="24"/>
        </w:rPr>
        <w:t xml:space="preserve"> </w:t>
      </w:r>
      <w:r>
        <w:rPr>
          <w:sz w:val="24"/>
        </w:rPr>
        <w:t>вред</w:t>
      </w:r>
      <w:r>
        <w:rPr>
          <w:spacing w:val="-9"/>
          <w:sz w:val="24"/>
        </w:rPr>
        <w:t xml:space="preserve"> </w:t>
      </w:r>
      <w:r>
        <w:rPr>
          <w:sz w:val="24"/>
        </w:rPr>
        <w:t>окружающей</w:t>
      </w:r>
      <w:r>
        <w:rPr>
          <w:spacing w:val="-10"/>
          <w:sz w:val="24"/>
        </w:rPr>
        <w:t xml:space="preserve"> </w:t>
      </w:r>
      <w:r>
        <w:rPr>
          <w:sz w:val="24"/>
        </w:rPr>
        <w:t>среде;</w:t>
      </w:r>
      <w:r>
        <w:rPr>
          <w:spacing w:val="-10"/>
          <w:sz w:val="24"/>
        </w:rPr>
        <w:t xml:space="preserve"> </w:t>
      </w:r>
      <w:r>
        <w:rPr>
          <w:sz w:val="24"/>
        </w:rPr>
        <w:t>осознание своей</w:t>
      </w:r>
      <w:r>
        <w:rPr>
          <w:spacing w:val="-2"/>
          <w:sz w:val="24"/>
        </w:rPr>
        <w:t xml:space="preserve"> </w:t>
      </w:r>
      <w:r>
        <w:rPr>
          <w:sz w:val="24"/>
        </w:rPr>
        <w:t>роли</w:t>
      </w:r>
      <w:r>
        <w:rPr>
          <w:spacing w:val="-1"/>
          <w:sz w:val="24"/>
        </w:rPr>
        <w:t xml:space="preserve"> </w:t>
      </w:r>
      <w:r>
        <w:rPr>
          <w:sz w:val="24"/>
        </w:rPr>
        <w:t>как</w:t>
      </w:r>
      <w:r>
        <w:rPr>
          <w:spacing w:val="-1"/>
          <w:sz w:val="24"/>
        </w:rPr>
        <w:t xml:space="preserve"> </w:t>
      </w:r>
      <w:r>
        <w:rPr>
          <w:sz w:val="24"/>
        </w:rPr>
        <w:t>гражданина</w:t>
      </w:r>
      <w:r>
        <w:rPr>
          <w:spacing w:val="-3"/>
          <w:sz w:val="24"/>
        </w:rPr>
        <w:t xml:space="preserve"> </w:t>
      </w:r>
      <w:r>
        <w:rPr>
          <w:sz w:val="24"/>
        </w:rPr>
        <w:t>и</w:t>
      </w:r>
      <w:r>
        <w:rPr>
          <w:spacing w:val="-2"/>
          <w:sz w:val="24"/>
        </w:rPr>
        <w:t xml:space="preserve"> </w:t>
      </w:r>
      <w:r>
        <w:rPr>
          <w:sz w:val="24"/>
        </w:rPr>
        <w:t>потребителя</w:t>
      </w:r>
      <w:r>
        <w:rPr>
          <w:spacing w:val="-2"/>
          <w:sz w:val="24"/>
        </w:rPr>
        <w:t xml:space="preserve"> </w:t>
      </w:r>
      <w:r>
        <w:rPr>
          <w:sz w:val="24"/>
        </w:rPr>
        <w:t>в условиях</w:t>
      </w:r>
      <w:r>
        <w:rPr>
          <w:spacing w:val="-2"/>
          <w:sz w:val="24"/>
        </w:rPr>
        <w:t xml:space="preserve"> </w:t>
      </w:r>
      <w:r>
        <w:rPr>
          <w:sz w:val="24"/>
        </w:rPr>
        <w:t>взаимосвязи</w:t>
      </w:r>
      <w:r>
        <w:rPr>
          <w:spacing w:val="-2"/>
          <w:sz w:val="24"/>
        </w:rPr>
        <w:t xml:space="preserve"> </w:t>
      </w:r>
      <w:r>
        <w:rPr>
          <w:sz w:val="24"/>
        </w:rPr>
        <w:t>природной,</w:t>
      </w:r>
      <w:r>
        <w:rPr>
          <w:spacing w:val="-1"/>
          <w:sz w:val="24"/>
        </w:rPr>
        <w:t xml:space="preserve"> </w:t>
      </w:r>
      <w:r>
        <w:rPr>
          <w:sz w:val="24"/>
        </w:rPr>
        <w:t>технологической</w:t>
      </w:r>
      <w:r>
        <w:rPr>
          <w:spacing w:val="-3"/>
          <w:sz w:val="24"/>
        </w:rPr>
        <w:t xml:space="preserve"> </w:t>
      </w:r>
      <w:r>
        <w:rPr>
          <w:sz w:val="24"/>
        </w:rPr>
        <w:t xml:space="preserve">и социальной сред; готовность к участию в практической деятельности экологической </w:t>
      </w:r>
      <w:r>
        <w:rPr>
          <w:spacing w:val="-2"/>
          <w:sz w:val="24"/>
        </w:rPr>
        <w:t>направленности.</w:t>
      </w:r>
    </w:p>
    <w:p w:rsidR="00D45894" w:rsidRDefault="00320178">
      <w:pPr>
        <w:pStyle w:val="a3"/>
        <w:spacing w:before="1"/>
        <w:ind w:right="126"/>
      </w:pPr>
      <w:r>
        <w:t>В</w:t>
      </w:r>
      <w:r>
        <w:rPr>
          <w:spacing w:val="-15"/>
        </w:rPr>
        <w:t xml:space="preserve"> </w:t>
      </w:r>
      <w:r>
        <w:t>результате</w:t>
      </w:r>
      <w:r>
        <w:rPr>
          <w:spacing w:val="-15"/>
        </w:rPr>
        <w:t xml:space="preserve"> </w:t>
      </w:r>
      <w:r>
        <w:t>изучения</w:t>
      </w:r>
      <w:r>
        <w:rPr>
          <w:spacing w:val="-15"/>
        </w:rPr>
        <w:t xml:space="preserve"> </w:t>
      </w:r>
      <w:r>
        <w:t>географии</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у</w:t>
      </w:r>
      <w:r>
        <w:rPr>
          <w:spacing w:val="-15"/>
        </w:rPr>
        <w:t xml:space="preserve"> </w:t>
      </w:r>
      <w:r>
        <w:t xml:space="preserve">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D45894" w:rsidRDefault="00320178">
      <w:pPr>
        <w:pStyle w:val="a3"/>
        <w:ind w:right="126"/>
      </w:pPr>
      <w: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D45894" w:rsidRDefault="00320178">
      <w:pPr>
        <w:pStyle w:val="a3"/>
        <w:ind w:right="129"/>
      </w:pPr>
      <w:r>
        <w:t>устанавливать</w:t>
      </w:r>
      <w:r>
        <w:rPr>
          <w:spacing w:val="-12"/>
        </w:rPr>
        <w:t xml:space="preserve"> </w:t>
      </w:r>
      <w:r>
        <w:t>существенный</w:t>
      </w:r>
      <w:r>
        <w:rPr>
          <w:spacing w:val="-10"/>
        </w:rPr>
        <w:t xml:space="preserve"> </w:t>
      </w:r>
      <w:r>
        <w:t>признак</w:t>
      </w:r>
      <w:r>
        <w:rPr>
          <w:spacing w:val="-14"/>
        </w:rPr>
        <w:t xml:space="preserve"> </w:t>
      </w:r>
      <w:r>
        <w:t>классификации</w:t>
      </w:r>
      <w:r>
        <w:rPr>
          <w:spacing w:val="-11"/>
        </w:rPr>
        <w:t xml:space="preserve"> </w:t>
      </w:r>
      <w:r>
        <w:t>географических</w:t>
      </w:r>
      <w:r>
        <w:rPr>
          <w:spacing w:val="-14"/>
        </w:rPr>
        <w:t xml:space="preserve"> </w:t>
      </w:r>
      <w:r>
        <w:t>объектов,</w:t>
      </w:r>
      <w:r>
        <w:rPr>
          <w:spacing w:val="-14"/>
        </w:rPr>
        <w:t xml:space="preserve"> </w:t>
      </w:r>
      <w:r>
        <w:t>процессов и явлений, основания для их сравнения;</w:t>
      </w:r>
    </w:p>
    <w:p w:rsidR="00D45894" w:rsidRDefault="00320178">
      <w:pPr>
        <w:pStyle w:val="a3"/>
        <w:ind w:right="130"/>
      </w:pPr>
      <w:r>
        <w:t>выявлять</w:t>
      </w:r>
      <w:r>
        <w:rPr>
          <w:spacing w:val="-15"/>
        </w:rPr>
        <w:t xml:space="preserve"> </w:t>
      </w:r>
      <w:r>
        <w:t>закономерности</w:t>
      </w:r>
      <w:r>
        <w:rPr>
          <w:spacing w:val="-15"/>
        </w:rPr>
        <w:t xml:space="preserve"> </w:t>
      </w:r>
      <w:r>
        <w:t>и</w:t>
      </w:r>
      <w:r>
        <w:rPr>
          <w:spacing w:val="-15"/>
        </w:rPr>
        <w:t xml:space="preserve"> </w:t>
      </w:r>
      <w:r>
        <w:t>противоречия</w:t>
      </w:r>
      <w:r>
        <w:rPr>
          <w:spacing w:val="-15"/>
        </w:rPr>
        <w:t xml:space="preserve"> </w:t>
      </w:r>
      <w:r>
        <w:t>в</w:t>
      </w:r>
      <w:r>
        <w:rPr>
          <w:spacing w:val="-15"/>
        </w:rPr>
        <w:t xml:space="preserve"> </w:t>
      </w:r>
      <w:r>
        <w:t>рассматриваемых</w:t>
      </w:r>
      <w:r>
        <w:rPr>
          <w:spacing w:val="-15"/>
        </w:rPr>
        <w:t xml:space="preserve"> </w:t>
      </w:r>
      <w:r>
        <w:t>фактах</w:t>
      </w:r>
      <w:r>
        <w:rPr>
          <w:spacing w:val="-15"/>
        </w:rPr>
        <w:t xml:space="preserve"> </w:t>
      </w:r>
      <w:r>
        <w:t>и</w:t>
      </w:r>
      <w:r>
        <w:rPr>
          <w:spacing w:val="-15"/>
        </w:rPr>
        <w:t xml:space="preserve"> </w:t>
      </w:r>
      <w:r>
        <w:t>данных</w:t>
      </w:r>
      <w:r>
        <w:rPr>
          <w:spacing w:val="-15"/>
        </w:rPr>
        <w:t xml:space="preserve"> </w:t>
      </w:r>
      <w:r>
        <w:t>наблюдений с учётом предложенной географической задачи;</w:t>
      </w:r>
    </w:p>
    <w:p w:rsidR="00D45894" w:rsidRDefault="00320178">
      <w:pPr>
        <w:pStyle w:val="a3"/>
        <w:ind w:right="126"/>
      </w:pPr>
      <w:r>
        <w:t>выявлять дефициты географической информации, данных, необходимых для решения поставленной задачи;</w:t>
      </w:r>
    </w:p>
    <w:p w:rsidR="00D45894" w:rsidRDefault="00320178">
      <w:pPr>
        <w:pStyle w:val="a3"/>
        <w:spacing w:before="1"/>
        <w:ind w:right="125"/>
      </w:pPr>
      <w:r>
        <w:t>выявлять</w:t>
      </w:r>
      <w:r>
        <w:rPr>
          <w:spacing w:val="-11"/>
        </w:rPr>
        <w:t xml:space="preserve"> </w:t>
      </w:r>
      <w:r>
        <w:t>причинно-следственные</w:t>
      </w:r>
      <w:r>
        <w:rPr>
          <w:spacing w:val="-15"/>
        </w:rPr>
        <w:t xml:space="preserve"> </w:t>
      </w:r>
      <w:r>
        <w:t>связи</w:t>
      </w:r>
      <w:r>
        <w:rPr>
          <w:spacing w:val="-9"/>
        </w:rPr>
        <w:t xml:space="preserve"> </w:t>
      </w:r>
      <w:r>
        <w:t>при</w:t>
      </w:r>
      <w:r>
        <w:rPr>
          <w:spacing w:val="-13"/>
        </w:rPr>
        <w:t xml:space="preserve"> </w:t>
      </w:r>
      <w:r>
        <w:t>изучении</w:t>
      </w:r>
      <w:r>
        <w:rPr>
          <w:spacing w:val="-11"/>
        </w:rPr>
        <w:t xml:space="preserve"> </w:t>
      </w:r>
      <w:r>
        <w:t>географических</w:t>
      </w:r>
      <w:r>
        <w:rPr>
          <w:spacing w:val="-13"/>
        </w:rPr>
        <w:t xml:space="preserve"> </w:t>
      </w:r>
      <w:r>
        <w:t>объектов,</w:t>
      </w:r>
      <w:r>
        <w:rPr>
          <w:spacing w:val="-15"/>
        </w:rPr>
        <w:t xml:space="preserve"> </w:t>
      </w:r>
      <w:r>
        <w:t>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45894" w:rsidRDefault="00320178">
      <w:pPr>
        <w:pStyle w:val="a3"/>
        <w:ind w:left="991" w:firstLine="0"/>
      </w:pPr>
      <w:r>
        <w:t>самостоятельно</w:t>
      </w:r>
      <w:r>
        <w:rPr>
          <w:spacing w:val="50"/>
        </w:rPr>
        <w:t xml:space="preserve"> </w:t>
      </w:r>
      <w:r>
        <w:t>выбирать</w:t>
      </w:r>
      <w:r>
        <w:rPr>
          <w:spacing w:val="50"/>
        </w:rPr>
        <w:t xml:space="preserve"> </w:t>
      </w:r>
      <w:r>
        <w:t>способ</w:t>
      </w:r>
      <w:r>
        <w:rPr>
          <w:spacing w:val="49"/>
        </w:rPr>
        <w:t xml:space="preserve"> </w:t>
      </w:r>
      <w:r>
        <w:t>решения</w:t>
      </w:r>
      <w:r>
        <w:rPr>
          <w:spacing w:val="52"/>
        </w:rPr>
        <w:t xml:space="preserve"> </w:t>
      </w:r>
      <w:r>
        <w:t>учебной</w:t>
      </w:r>
      <w:r>
        <w:rPr>
          <w:spacing w:val="50"/>
        </w:rPr>
        <w:t xml:space="preserve"> </w:t>
      </w:r>
      <w:r>
        <w:t>географической</w:t>
      </w:r>
      <w:r>
        <w:rPr>
          <w:spacing w:val="50"/>
        </w:rPr>
        <w:t xml:space="preserve"> </w:t>
      </w:r>
      <w:r>
        <w:t>задачи</w:t>
      </w:r>
      <w:r>
        <w:rPr>
          <w:spacing w:val="54"/>
        </w:rPr>
        <w:t xml:space="preserve"> </w:t>
      </w:r>
      <w:r>
        <w:rPr>
          <w:spacing w:val="-2"/>
        </w:rPr>
        <w:t>(сравнивать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несколько вариантов решения, выбирать наиболее подходящий с учётом самостоятельно выделенных критериев).</w:t>
      </w:r>
    </w:p>
    <w:p w:rsidR="00D45894" w:rsidRDefault="00320178">
      <w:pPr>
        <w:pStyle w:val="a3"/>
        <w:spacing w:before="1"/>
        <w:ind w:right="128"/>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познавательных универсальных учебных действий:</w:t>
      </w:r>
    </w:p>
    <w:p w:rsidR="00D45894" w:rsidRDefault="00320178">
      <w:pPr>
        <w:pStyle w:val="a3"/>
        <w:ind w:left="991" w:right="131" w:firstLine="0"/>
      </w:pPr>
      <w:r>
        <w:t>использовать географические вопросы как исследовательский инструмент познания; формулировать</w:t>
      </w:r>
      <w:r>
        <w:rPr>
          <w:spacing w:val="25"/>
        </w:rPr>
        <w:t xml:space="preserve">  </w:t>
      </w:r>
      <w:r>
        <w:t>географические</w:t>
      </w:r>
      <w:r>
        <w:rPr>
          <w:spacing w:val="25"/>
        </w:rPr>
        <w:t xml:space="preserve">  </w:t>
      </w:r>
      <w:r>
        <w:t>вопросы,</w:t>
      </w:r>
      <w:r>
        <w:rPr>
          <w:spacing w:val="26"/>
        </w:rPr>
        <w:t xml:space="preserve">  </w:t>
      </w:r>
      <w:r>
        <w:t>фиксирующие</w:t>
      </w:r>
      <w:r>
        <w:rPr>
          <w:spacing w:val="26"/>
        </w:rPr>
        <w:t xml:space="preserve">  </w:t>
      </w:r>
      <w:r>
        <w:t>разрыв</w:t>
      </w:r>
      <w:r>
        <w:rPr>
          <w:spacing w:val="28"/>
        </w:rPr>
        <w:t xml:space="preserve">  </w:t>
      </w:r>
      <w:r>
        <w:t>между</w:t>
      </w:r>
      <w:r>
        <w:rPr>
          <w:spacing w:val="25"/>
        </w:rPr>
        <w:t xml:space="preserve">  </w:t>
      </w:r>
      <w:r>
        <w:t>реальным</w:t>
      </w:r>
      <w:r>
        <w:rPr>
          <w:spacing w:val="26"/>
        </w:rPr>
        <w:t xml:space="preserve">  </w:t>
      </w:r>
      <w:r>
        <w:rPr>
          <w:spacing w:val="-10"/>
        </w:rPr>
        <w:t>и</w:t>
      </w:r>
    </w:p>
    <w:p w:rsidR="00D45894" w:rsidRDefault="00320178">
      <w:pPr>
        <w:pStyle w:val="a3"/>
        <w:ind w:left="991" w:right="128" w:hanging="708"/>
      </w:pPr>
      <w:r>
        <w:t>желательным состоянием ситуации, объекта, и самостоятельно устанавливать искомое и данное; формировать</w:t>
      </w:r>
      <w:r>
        <w:rPr>
          <w:spacing w:val="28"/>
        </w:rPr>
        <w:t xml:space="preserve">  </w:t>
      </w:r>
      <w:r>
        <w:t>гипотезу</w:t>
      </w:r>
      <w:r>
        <w:rPr>
          <w:spacing w:val="28"/>
        </w:rPr>
        <w:t xml:space="preserve">  </w:t>
      </w:r>
      <w:r>
        <w:t>об</w:t>
      </w:r>
      <w:r>
        <w:rPr>
          <w:spacing w:val="29"/>
        </w:rPr>
        <w:t xml:space="preserve">  </w:t>
      </w:r>
      <w:r>
        <w:t>истинности</w:t>
      </w:r>
      <w:r>
        <w:rPr>
          <w:spacing w:val="28"/>
        </w:rPr>
        <w:t xml:space="preserve">  </w:t>
      </w:r>
      <w:r>
        <w:t>собственных</w:t>
      </w:r>
      <w:r>
        <w:rPr>
          <w:spacing w:val="31"/>
        </w:rPr>
        <w:t xml:space="preserve">  </w:t>
      </w:r>
      <w:r>
        <w:t>суждений</w:t>
      </w:r>
      <w:r>
        <w:rPr>
          <w:spacing w:val="31"/>
        </w:rPr>
        <w:t xml:space="preserve">  </w:t>
      </w:r>
      <w:r>
        <w:t>и</w:t>
      </w:r>
      <w:r>
        <w:rPr>
          <w:spacing w:val="28"/>
        </w:rPr>
        <w:t xml:space="preserve">  </w:t>
      </w:r>
      <w:r>
        <w:t>суждений</w:t>
      </w:r>
      <w:r>
        <w:rPr>
          <w:spacing w:val="29"/>
        </w:rPr>
        <w:t xml:space="preserve">  </w:t>
      </w:r>
      <w:r>
        <w:rPr>
          <w:spacing w:val="-2"/>
        </w:rPr>
        <w:t>других,</w:t>
      </w:r>
    </w:p>
    <w:p w:rsidR="00D45894" w:rsidRDefault="00320178">
      <w:pPr>
        <w:pStyle w:val="a3"/>
        <w:ind w:right="129" w:firstLine="0"/>
      </w:pPr>
      <w:r>
        <w:t xml:space="preserve">аргументировать свою позицию, мнение по географическим аспектам различных вопросов и </w:t>
      </w:r>
      <w:r>
        <w:rPr>
          <w:spacing w:val="-2"/>
        </w:rPr>
        <w:t>проблем;</w:t>
      </w:r>
    </w:p>
    <w:p w:rsidR="00D45894" w:rsidRDefault="00320178">
      <w:pPr>
        <w:pStyle w:val="a3"/>
        <w:ind w:right="120"/>
      </w:pPr>
      <w:r>
        <w:t>проводить</w:t>
      </w:r>
      <w:r>
        <w:rPr>
          <w:spacing w:val="-15"/>
        </w:rPr>
        <w:t xml:space="preserve"> </w:t>
      </w:r>
      <w:r>
        <w:t>по</w:t>
      </w:r>
      <w:r>
        <w:rPr>
          <w:spacing w:val="-15"/>
        </w:rPr>
        <w:t xml:space="preserve"> </w:t>
      </w:r>
      <w:r>
        <w:t>плану</w:t>
      </w:r>
      <w:r>
        <w:rPr>
          <w:spacing w:val="-15"/>
        </w:rPr>
        <w:t xml:space="preserve"> </w:t>
      </w:r>
      <w:r>
        <w:t>несложное</w:t>
      </w:r>
      <w:r>
        <w:rPr>
          <w:spacing w:val="-15"/>
        </w:rPr>
        <w:t xml:space="preserve"> </w:t>
      </w:r>
      <w:r>
        <w:t>географическое</w:t>
      </w:r>
      <w:r>
        <w:rPr>
          <w:spacing w:val="-15"/>
        </w:rPr>
        <w:t xml:space="preserve"> </w:t>
      </w:r>
      <w:r>
        <w:t>исследование,</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на</w:t>
      </w:r>
      <w:r>
        <w:rPr>
          <w:spacing w:val="-15"/>
        </w:rPr>
        <w:t xml:space="preserve"> </w:t>
      </w:r>
      <w:r>
        <w:t xml:space="preserve">краеведческом материале, по установлению особенностей изучаемых географических объектов, причинно- следственных связей и зависимостей между географическими объектами, процессами и </w:t>
      </w:r>
      <w:r>
        <w:rPr>
          <w:spacing w:val="-2"/>
        </w:rPr>
        <w:t>явлениями;</w:t>
      </w:r>
    </w:p>
    <w:p w:rsidR="00D45894" w:rsidRDefault="00320178">
      <w:pPr>
        <w:pStyle w:val="a3"/>
        <w:spacing w:before="1"/>
        <w:ind w:left="991" w:right="128" w:firstLine="0"/>
      </w:pPr>
      <w:r>
        <w:t>оценивать достоверность информации, полученной в ходе географического исследования; самостоятельно</w:t>
      </w:r>
      <w:r>
        <w:rPr>
          <w:spacing w:val="79"/>
          <w:w w:val="150"/>
        </w:rPr>
        <w:t xml:space="preserve"> </w:t>
      </w:r>
      <w:r>
        <w:t>формулировать</w:t>
      </w:r>
      <w:r>
        <w:rPr>
          <w:spacing w:val="76"/>
          <w:w w:val="150"/>
        </w:rPr>
        <w:t xml:space="preserve"> </w:t>
      </w:r>
      <w:r>
        <w:t>обобщения</w:t>
      </w:r>
      <w:r>
        <w:rPr>
          <w:spacing w:val="76"/>
          <w:w w:val="150"/>
        </w:rPr>
        <w:t xml:space="preserve"> </w:t>
      </w:r>
      <w:r>
        <w:t>и</w:t>
      </w:r>
      <w:r>
        <w:rPr>
          <w:spacing w:val="78"/>
          <w:w w:val="150"/>
        </w:rPr>
        <w:t xml:space="preserve"> </w:t>
      </w:r>
      <w:r>
        <w:t>выводы</w:t>
      </w:r>
      <w:r>
        <w:rPr>
          <w:spacing w:val="75"/>
          <w:w w:val="150"/>
        </w:rPr>
        <w:t xml:space="preserve"> </w:t>
      </w:r>
      <w:r>
        <w:t>по</w:t>
      </w:r>
      <w:r>
        <w:rPr>
          <w:spacing w:val="78"/>
          <w:w w:val="150"/>
        </w:rPr>
        <w:t xml:space="preserve"> </w:t>
      </w:r>
      <w:r>
        <w:t>результатам</w:t>
      </w:r>
      <w:r>
        <w:rPr>
          <w:spacing w:val="76"/>
          <w:w w:val="150"/>
        </w:rPr>
        <w:t xml:space="preserve"> </w:t>
      </w:r>
      <w:r>
        <w:rPr>
          <w:spacing w:val="-2"/>
        </w:rPr>
        <w:t>проведённого</w:t>
      </w:r>
    </w:p>
    <w:p w:rsidR="00D45894" w:rsidRDefault="00320178">
      <w:pPr>
        <w:pStyle w:val="a3"/>
        <w:ind w:left="991" w:right="128" w:hanging="708"/>
      </w:pPr>
      <w:r>
        <w:t>наблюдения или исследования, оценивать достоверность полученных результатов и выводов; прогнозировать</w:t>
      </w:r>
      <w:r>
        <w:rPr>
          <w:spacing w:val="37"/>
        </w:rPr>
        <w:t xml:space="preserve"> </w:t>
      </w:r>
      <w:r>
        <w:t>возможное</w:t>
      </w:r>
      <w:r>
        <w:rPr>
          <w:spacing w:val="38"/>
        </w:rPr>
        <w:t xml:space="preserve"> </w:t>
      </w:r>
      <w:r>
        <w:t>дальнейшее</w:t>
      </w:r>
      <w:r>
        <w:rPr>
          <w:spacing w:val="35"/>
        </w:rPr>
        <w:t xml:space="preserve"> </w:t>
      </w:r>
      <w:r>
        <w:t>развитие</w:t>
      </w:r>
      <w:r>
        <w:rPr>
          <w:spacing w:val="37"/>
        </w:rPr>
        <w:t xml:space="preserve"> </w:t>
      </w:r>
      <w:r>
        <w:t>географических</w:t>
      </w:r>
      <w:r>
        <w:rPr>
          <w:spacing w:val="35"/>
        </w:rPr>
        <w:t xml:space="preserve"> </w:t>
      </w:r>
      <w:r>
        <w:t>объектов,</w:t>
      </w:r>
      <w:r>
        <w:rPr>
          <w:spacing w:val="35"/>
        </w:rPr>
        <w:t xml:space="preserve"> </w:t>
      </w:r>
      <w:r>
        <w:t>процессов</w:t>
      </w:r>
      <w:r>
        <w:rPr>
          <w:spacing w:val="38"/>
        </w:rPr>
        <w:t xml:space="preserve"> </w:t>
      </w:r>
      <w:r>
        <w:rPr>
          <w:spacing w:val="-10"/>
        </w:rPr>
        <w:t>и</w:t>
      </w:r>
    </w:p>
    <w:p w:rsidR="00D45894" w:rsidRDefault="00320178">
      <w:pPr>
        <w:pStyle w:val="a3"/>
        <w:ind w:right="128" w:firstLine="0"/>
      </w:pPr>
      <w:r>
        <w:t>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45894" w:rsidRDefault="00320178">
      <w:pPr>
        <w:pStyle w:val="a3"/>
        <w:ind w:right="131"/>
      </w:pPr>
      <w:r>
        <w:t>У обучающегося будут сформированы умения работать с информацией как часть познавательных универсальных учебных действий:</w:t>
      </w:r>
    </w:p>
    <w:p w:rsidR="00D45894" w:rsidRDefault="00320178">
      <w:pPr>
        <w:pStyle w:val="a3"/>
        <w:ind w:right="124"/>
      </w:pPr>
      <w:r>
        <w:t>применять различные методы, инструменты и запросы при поиске и отборе информации или</w:t>
      </w:r>
      <w:r>
        <w:rPr>
          <w:spacing w:val="-6"/>
        </w:rPr>
        <w:t xml:space="preserve"> </w:t>
      </w:r>
      <w:r>
        <w:t>данных</w:t>
      </w:r>
      <w:r>
        <w:rPr>
          <w:spacing w:val="-7"/>
        </w:rPr>
        <w:t xml:space="preserve"> </w:t>
      </w:r>
      <w:r>
        <w:t>из</w:t>
      </w:r>
      <w:r>
        <w:rPr>
          <w:spacing w:val="-9"/>
        </w:rPr>
        <w:t xml:space="preserve"> </w:t>
      </w:r>
      <w:r>
        <w:t>источников</w:t>
      </w:r>
      <w:r>
        <w:rPr>
          <w:spacing w:val="-11"/>
        </w:rPr>
        <w:t xml:space="preserve"> </w:t>
      </w:r>
      <w:r>
        <w:t>географической</w:t>
      </w:r>
      <w:r>
        <w:rPr>
          <w:spacing w:val="-9"/>
        </w:rPr>
        <w:t xml:space="preserve"> </w:t>
      </w:r>
      <w:r>
        <w:t>информации</w:t>
      </w:r>
      <w:r>
        <w:rPr>
          <w:spacing w:val="-8"/>
        </w:rPr>
        <w:t xml:space="preserve"> </w:t>
      </w:r>
      <w:r>
        <w:t>с</w:t>
      </w:r>
      <w:r>
        <w:rPr>
          <w:spacing w:val="-9"/>
        </w:rPr>
        <w:t xml:space="preserve"> </w:t>
      </w:r>
      <w:r>
        <w:t>учётом</w:t>
      </w:r>
      <w:r>
        <w:rPr>
          <w:spacing w:val="-9"/>
        </w:rPr>
        <w:t xml:space="preserve"> </w:t>
      </w:r>
      <w:r>
        <w:t>предложенной</w:t>
      </w:r>
      <w:r>
        <w:rPr>
          <w:spacing w:val="-6"/>
        </w:rPr>
        <w:t xml:space="preserve"> </w:t>
      </w:r>
      <w:r>
        <w:t>учебной</w:t>
      </w:r>
      <w:r>
        <w:rPr>
          <w:spacing w:val="-8"/>
        </w:rPr>
        <w:t xml:space="preserve"> </w:t>
      </w:r>
      <w:r>
        <w:t>задачи</w:t>
      </w:r>
      <w:r>
        <w:rPr>
          <w:spacing w:val="-10"/>
        </w:rPr>
        <w:t xml:space="preserve"> </w:t>
      </w:r>
      <w:r>
        <w:t>и заданных критериев;</w:t>
      </w:r>
    </w:p>
    <w:p w:rsidR="00D45894" w:rsidRDefault="00320178">
      <w:pPr>
        <w:pStyle w:val="a3"/>
        <w:ind w:right="127"/>
      </w:pPr>
      <w:r>
        <w:t>выбирать, анализировать и интерпретировать географическую информацию различных видов и форм представления;</w:t>
      </w:r>
    </w:p>
    <w:p w:rsidR="00D45894" w:rsidRDefault="00320178">
      <w:pPr>
        <w:pStyle w:val="a3"/>
        <w:ind w:right="131"/>
      </w:pPr>
      <w:r>
        <w:t>находить сходные аргументы, подтверждающие или опровергающие одну и ту же идею, в различных источниках географической информации;</w:t>
      </w:r>
    </w:p>
    <w:p w:rsidR="00D45894" w:rsidRDefault="00320178">
      <w:pPr>
        <w:pStyle w:val="a3"/>
        <w:spacing w:before="1"/>
        <w:ind w:right="130"/>
      </w:pPr>
      <w:r>
        <w:t xml:space="preserve">самостоятельно выбирать оптимальную форму представления географической </w:t>
      </w:r>
      <w:r>
        <w:rPr>
          <w:spacing w:val="-2"/>
        </w:rPr>
        <w:t>информации;</w:t>
      </w:r>
    </w:p>
    <w:p w:rsidR="00D45894" w:rsidRDefault="00320178">
      <w:pPr>
        <w:pStyle w:val="a3"/>
        <w:ind w:right="128"/>
      </w:pPr>
      <w:r>
        <w:t>оценивать надёжность географической информации по критериям, предложенным учителем или сформулированным самостоятельно;</w:t>
      </w:r>
    </w:p>
    <w:p w:rsidR="00D45894" w:rsidRDefault="00320178">
      <w:pPr>
        <w:pStyle w:val="a3"/>
        <w:ind w:left="991" w:firstLine="0"/>
      </w:pPr>
      <w:r>
        <w:t>систематизировать</w:t>
      </w:r>
      <w:r>
        <w:rPr>
          <w:spacing w:val="-6"/>
        </w:rPr>
        <w:t xml:space="preserve"> </w:t>
      </w:r>
      <w:r>
        <w:t>географическую</w:t>
      </w:r>
      <w:r>
        <w:rPr>
          <w:spacing w:val="-11"/>
        </w:rPr>
        <w:t xml:space="preserve"> </w:t>
      </w:r>
      <w:r>
        <w:t>информацию</w:t>
      </w:r>
      <w:r>
        <w:rPr>
          <w:spacing w:val="-4"/>
        </w:rPr>
        <w:t xml:space="preserve"> </w:t>
      </w:r>
      <w:r>
        <w:t>в</w:t>
      </w:r>
      <w:r>
        <w:rPr>
          <w:spacing w:val="-9"/>
        </w:rPr>
        <w:t xml:space="preserve"> </w:t>
      </w:r>
      <w:r>
        <w:t>разных</w:t>
      </w:r>
      <w:r>
        <w:rPr>
          <w:spacing w:val="-7"/>
        </w:rPr>
        <w:t xml:space="preserve"> </w:t>
      </w:r>
      <w:r>
        <w:rPr>
          <w:spacing w:val="-2"/>
        </w:rPr>
        <w:t>формах.</w:t>
      </w:r>
    </w:p>
    <w:p w:rsidR="00D45894" w:rsidRDefault="00320178">
      <w:pPr>
        <w:pStyle w:val="a3"/>
        <w:ind w:right="129"/>
      </w:pPr>
      <w:r>
        <w:t>У обучающегося будут сформированы умения общения как часть коммуникативных универсальных учебных действий:</w:t>
      </w:r>
    </w:p>
    <w:p w:rsidR="00D45894" w:rsidRDefault="00320178">
      <w:pPr>
        <w:pStyle w:val="a3"/>
        <w:ind w:right="131"/>
      </w:pPr>
      <w:r>
        <w:t>формулировать суждения, выражать свою точку зрения по географическим аспектам различных вопросов в устных и письменных текстах;</w:t>
      </w:r>
    </w:p>
    <w:p w:rsidR="00D45894" w:rsidRDefault="00320178">
      <w:pPr>
        <w:pStyle w:val="a3"/>
        <w:ind w:right="129"/>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45894" w:rsidRDefault="00320178">
      <w:pPr>
        <w:pStyle w:val="a3"/>
        <w:ind w:right="127"/>
      </w:pPr>
      <w:r>
        <w:t>сопоставлять</w:t>
      </w:r>
      <w:r>
        <w:rPr>
          <w:spacing w:val="-15"/>
        </w:rPr>
        <w:t xml:space="preserve"> </w:t>
      </w:r>
      <w:r>
        <w:t>свои</w:t>
      </w:r>
      <w:r>
        <w:rPr>
          <w:spacing w:val="-15"/>
        </w:rPr>
        <w:t xml:space="preserve"> </w:t>
      </w:r>
      <w:r>
        <w:t>суждения</w:t>
      </w:r>
      <w:r>
        <w:rPr>
          <w:spacing w:val="-15"/>
        </w:rPr>
        <w:t xml:space="preserve"> </w:t>
      </w:r>
      <w:r>
        <w:t>по</w:t>
      </w:r>
      <w:r>
        <w:rPr>
          <w:spacing w:val="-15"/>
        </w:rPr>
        <w:t xml:space="preserve"> </w:t>
      </w:r>
      <w:r>
        <w:t>географическим</w:t>
      </w:r>
      <w:r>
        <w:rPr>
          <w:spacing w:val="-15"/>
        </w:rPr>
        <w:t xml:space="preserve"> </w:t>
      </w:r>
      <w:r>
        <w:t>вопросам</w:t>
      </w:r>
      <w:r>
        <w:rPr>
          <w:spacing w:val="-15"/>
        </w:rPr>
        <w:t xml:space="preserve"> </w:t>
      </w:r>
      <w:r>
        <w:t>с</w:t>
      </w:r>
      <w:r>
        <w:rPr>
          <w:spacing w:val="-15"/>
        </w:rPr>
        <w:t xml:space="preserve"> </w:t>
      </w:r>
      <w:r>
        <w:t>суждениями</w:t>
      </w:r>
      <w:r>
        <w:rPr>
          <w:spacing w:val="-15"/>
        </w:rPr>
        <w:t xml:space="preserve"> </w:t>
      </w:r>
      <w:r>
        <w:t>других</w:t>
      </w:r>
      <w:r>
        <w:rPr>
          <w:spacing w:val="-15"/>
        </w:rPr>
        <w:t xml:space="preserve"> </w:t>
      </w:r>
      <w:r>
        <w:t>участников диалога, обнаруживать различие и сходство позиций;</w:t>
      </w:r>
    </w:p>
    <w:p w:rsidR="00D45894" w:rsidRDefault="00320178">
      <w:pPr>
        <w:pStyle w:val="a3"/>
        <w:ind w:left="991" w:firstLine="0"/>
      </w:pPr>
      <w:r>
        <w:t>публично</w:t>
      </w:r>
      <w:r>
        <w:rPr>
          <w:spacing w:val="-4"/>
        </w:rPr>
        <w:t xml:space="preserve"> </w:t>
      </w:r>
      <w:r>
        <w:t>представлять</w:t>
      </w:r>
      <w:r>
        <w:rPr>
          <w:spacing w:val="-2"/>
        </w:rPr>
        <w:t xml:space="preserve"> </w:t>
      </w:r>
      <w:r>
        <w:t>результаты</w:t>
      </w:r>
      <w:r>
        <w:rPr>
          <w:spacing w:val="-5"/>
        </w:rPr>
        <w:t xml:space="preserve"> </w:t>
      </w:r>
      <w:r>
        <w:t>выполненного</w:t>
      </w:r>
      <w:r>
        <w:rPr>
          <w:spacing w:val="-4"/>
        </w:rPr>
        <w:t xml:space="preserve"> </w:t>
      </w:r>
      <w:r>
        <w:t>исследования</w:t>
      </w:r>
      <w:r>
        <w:rPr>
          <w:spacing w:val="-2"/>
        </w:rPr>
        <w:t xml:space="preserve"> </w:t>
      </w:r>
      <w:r>
        <w:t xml:space="preserve">или </w:t>
      </w:r>
      <w:r>
        <w:rPr>
          <w:spacing w:val="-2"/>
        </w:rPr>
        <w:t>проекта.</w:t>
      </w:r>
    </w:p>
    <w:p w:rsidR="00D45894" w:rsidRDefault="00320178">
      <w:pPr>
        <w:pStyle w:val="a3"/>
        <w:ind w:right="130"/>
      </w:pPr>
      <w:r>
        <w:t>У обучающегося будут сформированы умения самоорганизации как части регулятивных универсальных учебных действий:</w:t>
      </w:r>
    </w:p>
    <w:p w:rsidR="00D45894" w:rsidRDefault="00320178">
      <w:pPr>
        <w:pStyle w:val="a3"/>
        <w:ind w:right="129"/>
      </w:pPr>
      <w:r>
        <w:t>самостоятельно составлять алгоритм решения</w:t>
      </w:r>
      <w:r>
        <w:rPr>
          <w:spacing w:val="-3"/>
        </w:rPr>
        <w:t xml:space="preserve"> </w:t>
      </w:r>
      <w:r>
        <w:t>географических</w:t>
      </w:r>
      <w:r>
        <w:rPr>
          <w:spacing w:val="-1"/>
        </w:rPr>
        <w:t xml:space="preserve"> </w:t>
      </w:r>
      <w:r>
        <w:t>задач</w:t>
      </w:r>
      <w:r>
        <w:rPr>
          <w:spacing w:val="-2"/>
        </w:rPr>
        <w:t xml:space="preserve"> </w:t>
      </w:r>
      <w:r>
        <w:t>и выбирать</w:t>
      </w:r>
      <w:r>
        <w:rPr>
          <w:spacing w:val="-2"/>
        </w:rPr>
        <w:t xml:space="preserve"> </w:t>
      </w:r>
      <w:r>
        <w:t>способ</w:t>
      </w:r>
      <w:r>
        <w:rPr>
          <w:spacing w:val="-1"/>
        </w:rPr>
        <w:t xml:space="preserve"> </w:t>
      </w:r>
      <w:r>
        <w:t>их решения с учётом имеющихся ресурсов и собственных возможностей, аргументировать предлагаемые варианты решений;</w:t>
      </w:r>
    </w:p>
    <w:p w:rsidR="00D45894" w:rsidRDefault="00320178">
      <w:pPr>
        <w:pStyle w:val="a3"/>
        <w:spacing w:before="1"/>
        <w:ind w:right="127"/>
      </w:pPr>
      <w: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D45894" w:rsidRDefault="00320178">
      <w:pPr>
        <w:pStyle w:val="a3"/>
        <w:ind w:left="991" w:firstLine="0"/>
      </w:pPr>
      <w:r>
        <w:t>об</w:t>
      </w:r>
      <w:r>
        <w:rPr>
          <w:spacing w:val="-2"/>
        </w:rPr>
        <w:t xml:space="preserve"> </w:t>
      </w:r>
      <w:r>
        <w:t>изучаемом</w:t>
      </w:r>
      <w:r>
        <w:rPr>
          <w:spacing w:val="-2"/>
        </w:rPr>
        <w:t xml:space="preserve"> объекте.</w:t>
      </w:r>
    </w:p>
    <w:p w:rsidR="00D45894" w:rsidRDefault="00320178">
      <w:pPr>
        <w:pStyle w:val="a3"/>
        <w:ind w:left="991" w:firstLine="0"/>
      </w:pPr>
      <w:r>
        <w:t>У</w:t>
      </w:r>
      <w:r>
        <w:rPr>
          <w:spacing w:val="-5"/>
        </w:rPr>
        <w:t xml:space="preserve"> </w:t>
      </w:r>
      <w:r>
        <w:t>обучающегося</w:t>
      </w:r>
      <w:r>
        <w:rPr>
          <w:spacing w:val="-3"/>
        </w:rPr>
        <w:t xml:space="preserve"> </w:t>
      </w:r>
      <w:r>
        <w:t>будут</w:t>
      </w:r>
      <w:r>
        <w:rPr>
          <w:spacing w:val="-2"/>
        </w:rPr>
        <w:t xml:space="preserve"> </w:t>
      </w:r>
      <w:r>
        <w:t>сформированы</w:t>
      </w:r>
      <w:r>
        <w:rPr>
          <w:spacing w:val="-2"/>
        </w:rPr>
        <w:t xml:space="preserve"> </w:t>
      </w:r>
      <w:r>
        <w:t>умения совместной</w:t>
      </w:r>
      <w:r>
        <w:rPr>
          <w:spacing w:val="-4"/>
        </w:rPr>
        <w:t xml:space="preserve"> </w:t>
      </w:r>
      <w:r>
        <w:rPr>
          <w:spacing w:val="-2"/>
        </w:rPr>
        <w:t>деятельности: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pPr>
      <w: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D45894" w:rsidRDefault="00320178">
      <w:pPr>
        <w:pStyle w:val="a3"/>
        <w:spacing w:before="1"/>
        <w:ind w:right="126"/>
      </w:pPr>
      <w: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45894" w:rsidRDefault="00320178">
      <w:pPr>
        <w:pStyle w:val="a3"/>
        <w:ind w:right="129"/>
      </w:pPr>
      <w:r>
        <w:t>сравнивать</w:t>
      </w:r>
      <w:r>
        <w:rPr>
          <w:spacing w:val="-2"/>
        </w:rPr>
        <w:t xml:space="preserve"> </w:t>
      </w:r>
      <w:r>
        <w:t>результаты</w:t>
      </w:r>
      <w:r>
        <w:rPr>
          <w:spacing w:val="-4"/>
        </w:rPr>
        <w:t xml:space="preserve"> </w:t>
      </w:r>
      <w:r>
        <w:t>выполнения учебного</w:t>
      </w:r>
      <w:r>
        <w:rPr>
          <w:spacing w:val="-2"/>
        </w:rPr>
        <w:t xml:space="preserve"> </w:t>
      </w:r>
      <w:r>
        <w:t>географического</w:t>
      </w:r>
      <w:r>
        <w:rPr>
          <w:spacing w:val="-6"/>
        </w:rPr>
        <w:t xml:space="preserve"> </w:t>
      </w:r>
      <w:r>
        <w:t>проекта</w:t>
      </w:r>
      <w:r>
        <w:rPr>
          <w:spacing w:val="-2"/>
        </w:rPr>
        <w:t xml:space="preserve"> </w:t>
      </w:r>
      <w:r>
        <w:t>с</w:t>
      </w:r>
      <w:r>
        <w:rPr>
          <w:spacing w:val="-3"/>
        </w:rPr>
        <w:t xml:space="preserve"> </w:t>
      </w:r>
      <w:r>
        <w:t>исходной</w:t>
      </w:r>
      <w:r>
        <w:rPr>
          <w:spacing w:val="-1"/>
        </w:rPr>
        <w:t xml:space="preserve"> </w:t>
      </w:r>
      <w:r>
        <w:t xml:space="preserve">задачей и оценивать вклад каждого члена команды в достижение результатов, разделять сферу </w:t>
      </w:r>
      <w:r>
        <w:rPr>
          <w:spacing w:val="-2"/>
        </w:rPr>
        <w:t>ответственности.</w:t>
      </w:r>
    </w:p>
    <w:p w:rsidR="00D45894" w:rsidRDefault="00320178">
      <w:pPr>
        <w:pStyle w:val="a3"/>
        <w:ind w:right="127"/>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D45894" w:rsidRDefault="00320178">
      <w:pPr>
        <w:pStyle w:val="a3"/>
        <w:ind w:left="991" w:firstLine="0"/>
      </w:pPr>
      <w:r>
        <w:t>владеть</w:t>
      </w:r>
      <w:r>
        <w:rPr>
          <w:spacing w:val="-1"/>
        </w:rPr>
        <w:t xml:space="preserve"> </w:t>
      </w:r>
      <w:r>
        <w:t>способами</w:t>
      </w:r>
      <w:r>
        <w:rPr>
          <w:spacing w:val="-4"/>
        </w:rPr>
        <w:t xml:space="preserve"> </w:t>
      </w:r>
      <w:r>
        <w:t>самоконтроля</w:t>
      </w:r>
      <w:r>
        <w:rPr>
          <w:spacing w:val="-4"/>
        </w:rPr>
        <w:t xml:space="preserve"> </w:t>
      </w:r>
      <w:r>
        <w:t>и</w:t>
      </w:r>
      <w:r>
        <w:rPr>
          <w:spacing w:val="-1"/>
        </w:rPr>
        <w:t xml:space="preserve"> </w:t>
      </w:r>
      <w:r>
        <w:rPr>
          <w:spacing w:val="-2"/>
        </w:rPr>
        <w:t>рефлексии;</w:t>
      </w:r>
    </w:p>
    <w:p w:rsidR="00D45894" w:rsidRDefault="00320178">
      <w:pPr>
        <w:pStyle w:val="a3"/>
        <w:spacing w:before="1"/>
        <w:ind w:right="123"/>
      </w:pPr>
      <w:r>
        <w:t>объяснять причины достижения (недостижения) результатов деятельности, давать оценку приобретённому опыту;</w:t>
      </w:r>
    </w:p>
    <w:p w:rsidR="00D45894" w:rsidRDefault="00320178">
      <w:pPr>
        <w:pStyle w:val="a3"/>
        <w:ind w:right="124"/>
      </w:pPr>
      <w:r>
        <w:t>вносить коррективы в деятельность на основе новых обстоятельств, изменившихся ситуаций, установленных ошибок, возникших трудностей;</w:t>
      </w:r>
    </w:p>
    <w:p w:rsidR="00D45894" w:rsidRDefault="00320178">
      <w:pPr>
        <w:pStyle w:val="a3"/>
        <w:ind w:left="991" w:right="3285" w:firstLine="0"/>
        <w:jc w:val="left"/>
      </w:pPr>
      <w:r>
        <w:t>оценивать</w:t>
      </w:r>
      <w:r>
        <w:rPr>
          <w:spacing w:val="-7"/>
        </w:rPr>
        <w:t xml:space="preserve"> </w:t>
      </w:r>
      <w:r>
        <w:t>соответствие</w:t>
      </w:r>
      <w:r>
        <w:rPr>
          <w:spacing w:val="-8"/>
        </w:rPr>
        <w:t xml:space="preserve"> </w:t>
      </w:r>
      <w:r>
        <w:t>результата</w:t>
      </w:r>
      <w:r>
        <w:rPr>
          <w:spacing w:val="-9"/>
        </w:rPr>
        <w:t xml:space="preserve"> </w:t>
      </w:r>
      <w:r>
        <w:t>цели</w:t>
      </w:r>
      <w:r>
        <w:rPr>
          <w:spacing w:val="-6"/>
        </w:rPr>
        <w:t xml:space="preserve"> </w:t>
      </w:r>
      <w:r>
        <w:t>и</w:t>
      </w:r>
      <w:r>
        <w:rPr>
          <w:spacing w:val="-3"/>
        </w:rPr>
        <w:t xml:space="preserve"> </w:t>
      </w:r>
      <w:r>
        <w:t>условиям; принятие себя и других:</w:t>
      </w:r>
    </w:p>
    <w:p w:rsidR="00D45894" w:rsidRDefault="00320178">
      <w:pPr>
        <w:pStyle w:val="a3"/>
        <w:ind w:left="991" w:right="3285" w:firstLine="0"/>
        <w:jc w:val="left"/>
      </w:pPr>
      <w:r>
        <w:t>осознанно относиться к другому человеку, его мнению; признавать</w:t>
      </w:r>
      <w:r>
        <w:rPr>
          <w:spacing w:val="-3"/>
        </w:rPr>
        <w:t xml:space="preserve"> </w:t>
      </w:r>
      <w:r>
        <w:t>своё</w:t>
      </w:r>
      <w:r>
        <w:rPr>
          <w:spacing w:val="-5"/>
        </w:rPr>
        <w:t xml:space="preserve"> </w:t>
      </w:r>
      <w:r>
        <w:t>право</w:t>
      </w:r>
      <w:r>
        <w:rPr>
          <w:spacing w:val="-1"/>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4"/>
        </w:rPr>
        <w:t xml:space="preserve"> </w:t>
      </w:r>
      <w:r>
        <w:t>же</w:t>
      </w:r>
      <w:r>
        <w:rPr>
          <w:spacing w:val="-4"/>
        </w:rPr>
        <w:t xml:space="preserve"> </w:t>
      </w:r>
      <w:r>
        <w:t>право</w:t>
      </w:r>
      <w:r>
        <w:rPr>
          <w:spacing w:val="-1"/>
        </w:rPr>
        <w:t xml:space="preserve"> </w:t>
      </w:r>
      <w:r>
        <w:t>другого.</w:t>
      </w:r>
    </w:p>
    <w:p w:rsidR="00D45894" w:rsidRDefault="00320178">
      <w:pPr>
        <w:pStyle w:val="a3"/>
        <w:jc w:val="left"/>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географии.</w:t>
      </w:r>
      <w:r>
        <w:rPr>
          <w:spacing w:val="-15"/>
        </w:rPr>
        <w:t xml:space="preserve"> </w:t>
      </w:r>
      <w:r>
        <w:t>К</w:t>
      </w:r>
      <w:r>
        <w:rPr>
          <w:spacing w:val="-15"/>
        </w:rPr>
        <w:t xml:space="preserve"> </w:t>
      </w:r>
      <w:r>
        <w:t>концу</w:t>
      </w:r>
      <w:r>
        <w:rPr>
          <w:spacing w:val="-17"/>
        </w:rPr>
        <w:t xml:space="preserve"> </w:t>
      </w:r>
      <w:r>
        <w:t>5</w:t>
      </w:r>
      <w:r>
        <w:rPr>
          <w:spacing w:val="-15"/>
        </w:rPr>
        <w:t xml:space="preserve"> </w:t>
      </w:r>
      <w:r>
        <w:t>класса</w:t>
      </w:r>
      <w:r>
        <w:rPr>
          <w:spacing w:val="-15"/>
        </w:rPr>
        <w:t xml:space="preserve"> </w:t>
      </w:r>
      <w:r>
        <w:t xml:space="preserve">обучающийся </w:t>
      </w:r>
      <w:r>
        <w:rPr>
          <w:spacing w:val="-2"/>
        </w:rPr>
        <w:t>научится:</w:t>
      </w:r>
    </w:p>
    <w:p w:rsidR="00D45894" w:rsidRDefault="00320178">
      <w:pPr>
        <w:pStyle w:val="a3"/>
        <w:ind w:left="991" w:right="1500" w:firstLine="0"/>
        <w:jc w:val="left"/>
      </w:pPr>
      <w:r>
        <w:t>приводить</w:t>
      </w:r>
      <w:r>
        <w:rPr>
          <w:spacing w:val="-7"/>
        </w:rPr>
        <w:t xml:space="preserve"> </w:t>
      </w:r>
      <w:r>
        <w:t>примеры</w:t>
      </w:r>
      <w:r>
        <w:rPr>
          <w:spacing w:val="-6"/>
        </w:rPr>
        <w:t xml:space="preserve"> </w:t>
      </w:r>
      <w:r>
        <w:t>географических</w:t>
      </w:r>
      <w:r>
        <w:rPr>
          <w:spacing w:val="-4"/>
        </w:rPr>
        <w:t xml:space="preserve"> </w:t>
      </w:r>
      <w:r>
        <w:t>объектов,</w:t>
      </w:r>
      <w:r>
        <w:rPr>
          <w:spacing w:val="-8"/>
        </w:rPr>
        <w:t xml:space="preserve"> </w:t>
      </w:r>
      <w:r>
        <w:t>процессов</w:t>
      </w:r>
      <w:r>
        <w:rPr>
          <w:spacing w:val="-6"/>
        </w:rPr>
        <w:t xml:space="preserve"> </w:t>
      </w:r>
      <w:r>
        <w:t>и</w:t>
      </w:r>
      <w:r>
        <w:rPr>
          <w:spacing w:val="-4"/>
        </w:rPr>
        <w:t xml:space="preserve"> </w:t>
      </w:r>
      <w:r>
        <w:t>явлений, изучаемых различными ветвями географической науки;</w:t>
      </w:r>
    </w:p>
    <w:p w:rsidR="00D45894" w:rsidRDefault="00320178">
      <w:pPr>
        <w:pStyle w:val="a3"/>
        <w:ind w:right="125"/>
      </w:pPr>
      <w:r>
        <w:t>приводить</w:t>
      </w:r>
      <w:r>
        <w:rPr>
          <w:spacing w:val="-15"/>
        </w:rPr>
        <w:t xml:space="preserve"> </w:t>
      </w:r>
      <w:r>
        <w:t>примеры</w:t>
      </w:r>
      <w:r>
        <w:rPr>
          <w:spacing w:val="-15"/>
        </w:rPr>
        <w:t xml:space="preserve"> </w:t>
      </w:r>
      <w:r>
        <w:t>методов</w:t>
      </w:r>
      <w:r>
        <w:rPr>
          <w:spacing w:val="-15"/>
        </w:rPr>
        <w:t xml:space="preserve"> </w:t>
      </w:r>
      <w:r>
        <w:t>исследования,</w:t>
      </w:r>
      <w:r>
        <w:rPr>
          <w:spacing w:val="-15"/>
        </w:rPr>
        <w:t xml:space="preserve"> </w:t>
      </w:r>
      <w:r>
        <w:t>применяемых</w:t>
      </w:r>
      <w:r>
        <w:rPr>
          <w:spacing w:val="-15"/>
        </w:rPr>
        <w:t xml:space="preserve"> </w:t>
      </w:r>
      <w:r>
        <w:t>в</w:t>
      </w:r>
      <w:r>
        <w:rPr>
          <w:spacing w:val="-15"/>
        </w:rPr>
        <w:t xml:space="preserve"> </w:t>
      </w:r>
      <w:r>
        <w:t>географии;</w:t>
      </w:r>
      <w:r>
        <w:rPr>
          <w:spacing w:val="-15"/>
        </w:rPr>
        <w:t xml:space="preserve"> </w:t>
      </w:r>
      <w:r>
        <w:t>выбирать</w:t>
      </w:r>
      <w:r>
        <w:rPr>
          <w:spacing w:val="-15"/>
        </w:rPr>
        <w:t xml:space="preserve"> </w:t>
      </w:r>
      <w:r>
        <w:t>источники географической</w:t>
      </w:r>
      <w:r>
        <w:rPr>
          <w:spacing w:val="-15"/>
        </w:rPr>
        <w:t xml:space="preserve"> </w:t>
      </w:r>
      <w:r>
        <w:t>информации</w:t>
      </w:r>
      <w:r>
        <w:rPr>
          <w:spacing w:val="-15"/>
        </w:rPr>
        <w:t xml:space="preserve"> </w:t>
      </w:r>
      <w:r>
        <w:t>(картографические,</w:t>
      </w:r>
      <w:r>
        <w:rPr>
          <w:spacing w:val="-15"/>
        </w:rPr>
        <w:t xml:space="preserve"> </w:t>
      </w:r>
      <w:r>
        <w:t>текстовые,</w:t>
      </w:r>
      <w:r>
        <w:rPr>
          <w:spacing w:val="-15"/>
        </w:rPr>
        <w:t xml:space="preserve"> </w:t>
      </w:r>
      <w:r>
        <w:t>видео-</w:t>
      </w:r>
      <w:r>
        <w:rPr>
          <w:spacing w:val="-15"/>
        </w:rPr>
        <w:t xml:space="preserve"> </w:t>
      </w:r>
      <w:r>
        <w:t>и</w:t>
      </w:r>
      <w:r>
        <w:rPr>
          <w:spacing w:val="-15"/>
        </w:rPr>
        <w:t xml:space="preserve"> </w:t>
      </w:r>
      <w:r>
        <w:t>фотоизображения,</w:t>
      </w:r>
      <w:r>
        <w:rPr>
          <w:spacing w:val="-15"/>
        </w:rPr>
        <w:t xml:space="preserve"> </w:t>
      </w:r>
      <w:r>
        <w:t>интернет- ресурсы), необходимые для изучения истории географических открытий и важнейших географических исследований современности;</w:t>
      </w:r>
    </w:p>
    <w:p w:rsidR="00D45894" w:rsidRDefault="00320178">
      <w:pPr>
        <w:pStyle w:val="a3"/>
        <w:spacing w:before="1"/>
        <w:ind w:right="126"/>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D45894" w:rsidRDefault="00320178">
      <w:pPr>
        <w:pStyle w:val="a3"/>
        <w:ind w:right="129"/>
      </w:pPr>
      <w:r>
        <w:t>иметь представление о вкладе великих путешественников в изучение Земли; описывать и сравнивать маршруты их путешествий;</w:t>
      </w:r>
    </w:p>
    <w:p w:rsidR="00D45894" w:rsidRDefault="00320178">
      <w:pPr>
        <w:pStyle w:val="a3"/>
        <w:ind w:right="125"/>
      </w:pPr>
      <w:r>
        <w:t>находить в различных источниках информации (включая интернет-ресурсы) факты, позволяющие</w:t>
      </w:r>
      <w:r>
        <w:rPr>
          <w:spacing w:val="-7"/>
        </w:rPr>
        <w:t xml:space="preserve"> </w:t>
      </w:r>
      <w:r>
        <w:t>оценить</w:t>
      </w:r>
      <w:r>
        <w:rPr>
          <w:spacing w:val="-7"/>
        </w:rPr>
        <w:t xml:space="preserve"> </w:t>
      </w:r>
      <w:r>
        <w:t>вклад</w:t>
      </w:r>
      <w:r>
        <w:rPr>
          <w:spacing w:val="-3"/>
        </w:rPr>
        <w:t xml:space="preserve"> </w:t>
      </w:r>
      <w:r>
        <w:t>российских</w:t>
      </w:r>
      <w:r>
        <w:rPr>
          <w:spacing w:val="-1"/>
        </w:rPr>
        <w:t xml:space="preserve"> </w:t>
      </w:r>
      <w:r>
        <w:t>путешественников</w:t>
      </w:r>
      <w:r>
        <w:rPr>
          <w:spacing w:val="-5"/>
        </w:rPr>
        <w:t xml:space="preserve"> </w:t>
      </w:r>
      <w:r>
        <w:t>и</w:t>
      </w:r>
      <w:r>
        <w:rPr>
          <w:spacing w:val="-6"/>
        </w:rPr>
        <w:t xml:space="preserve"> </w:t>
      </w:r>
      <w:r>
        <w:t>исследователей</w:t>
      </w:r>
      <w:r>
        <w:rPr>
          <w:spacing w:val="-6"/>
        </w:rPr>
        <w:t xml:space="preserve"> </w:t>
      </w:r>
      <w:r>
        <w:t>в</w:t>
      </w:r>
      <w:r>
        <w:rPr>
          <w:spacing w:val="-7"/>
        </w:rPr>
        <w:t xml:space="preserve"> </w:t>
      </w:r>
      <w:r>
        <w:t>развитие</w:t>
      </w:r>
      <w:r>
        <w:rPr>
          <w:spacing w:val="-5"/>
        </w:rPr>
        <w:t xml:space="preserve"> </w:t>
      </w:r>
      <w:r>
        <w:t>знаний</w:t>
      </w:r>
      <w:r>
        <w:rPr>
          <w:spacing w:val="-5"/>
        </w:rPr>
        <w:t xml:space="preserve"> </w:t>
      </w:r>
      <w:r>
        <w:t xml:space="preserve">о </w:t>
      </w:r>
      <w:r>
        <w:rPr>
          <w:spacing w:val="-2"/>
        </w:rPr>
        <w:t>Земле;</w:t>
      </w:r>
    </w:p>
    <w:p w:rsidR="00D45894" w:rsidRDefault="00320178">
      <w:pPr>
        <w:pStyle w:val="a3"/>
        <w:ind w:right="130"/>
      </w:pPr>
      <w:r>
        <w:t>определять направления, расстояния по плану местности и по географическим картам, географические координаты по географическим картам;</w:t>
      </w:r>
    </w:p>
    <w:p w:rsidR="00D45894" w:rsidRDefault="00320178">
      <w:pPr>
        <w:pStyle w:val="a3"/>
        <w:ind w:right="125"/>
      </w:pPr>
      <w:r>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w:t>
      </w:r>
      <w:r>
        <w:rPr>
          <w:spacing w:val="-2"/>
        </w:rPr>
        <w:t>задач;</w:t>
      </w:r>
    </w:p>
    <w:p w:rsidR="00D45894" w:rsidRDefault="00320178">
      <w:pPr>
        <w:pStyle w:val="a3"/>
        <w:ind w:right="129" w:firstLine="0"/>
        <w:jc w:val="right"/>
      </w:pPr>
      <w:r>
        <w:t>применять</w:t>
      </w:r>
      <w:r>
        <w:rPr>
          <w:spacing w:val="30"/>
        </w:rPr>
        <w:t xml:space="preserve">  </w:t>
      </w:r>
      <w:r>
        <w:t>понятия</w:t>
      </w:r>
      <w:r>
        <w:rPr>
          <w:spacing w:val="34"/>
        </w:rPr>
        <w:t xml:space="preserve">  </w:t>
      </w:r>
      <w:r>
        <w:t>«план</w:t>
      </w:r>
      <w:r>
        <w:rPr>
          <w:spacing w:val="31"/>
        </w:rPr>
        <w:t xml:space="preserve">  </w:t>
      </w:r>
      <w:r>
        <w:t>местности»,</w:t>
      </w:r>
      <w:r>
        <w:rPr>
          <w:spacing w:val="34"/>
        </w:rPr>
        <w:t xml:space="preserve">  </w:t>
      </w:r>
      <w:r>
        <w:t>«географическая</w:t>
      </w:r>
      <w:r>
        <w:rPr>
          <w:spacing w:val="32"/>
        </w:rPr>
        <w:t xml:space="preserve">  </w:t>
      </w:r>
      <w:r>
        <w:t>карта»,</w:t>
      </w:r>
      <w:r>
        <w:rPr>
          <w:spacing w:val="37"/>
        </w:rPr>
        <w:t xml:space="preserve">  </w:t>
      </w:r>
      <w:r>
        <w:rPr>
          <w:spacing w:val="-2"/>
        </w:rPr>
        <w:t>«аэрофотоснимок»,</w:t>
      </w:r>
    </w:p>
    <w:p w:rsidR="00D45894" w:rsidRDefault="00320178">
      <w:pPr>
        <w:pStyle w:val="a3"/>
        <w:ind w:right="130" w:firstLine="0"/>
        <w:jc w:val="right"/>
      </w:pPr>
      <w:r>
        <w:t>«ориентирование</w:t>
      </w:r>
      <w:r>
        <w:rPr>
          <w:spacing w:val="57"/>
        </w:rPr>
        <w:t xml:space="preserve"> </w:t>
      </w:r>
      <w:r>
        <w:t>на</w:t>
      </w:r>
      <w:r>
        <w:rPr>
          <w:spacing w:val="59"/>
        </w:rPr>
        <w:t xml:space="preserve"> </w:t>
      </w:r>
      <w:r>
        <w:t>местности»,</w:t>
      </w:r>
      <w:r>
        <w:rPr>
          <w:spacing w:val="62"/>
        </w:rPr>
        <w:t xml:space="preserve"> </w:t>
      </w:r>
      <w:r>
        <w:t>«стороны</w:t>
      </w:r>
      <w:r>
        <w:rPr>
          <w:spacing w:val="60"/>
        </w:rPr>
        <w:t xml:space="preserve"> </w:t>
      </w:r>
      <w:r>
        <w:t>горизонта»,</w:t>
      </w:r>
      <w:r>
        <w:rPr>
          <w:spacing w:val="63"/>
        </w:rPr>
        <w:t xml:space="preserve"> </w:t>
      </w:r>
      <w:r>
        <w:t>«азимут»,</w:t>
      </w:r>
      <w:r>
        <w:rPr>
          <w:spacing w:val="62"/>
        </w:rPr>
        <w:t xml:space="preserve"> </w:t>
      </w:r>
      <w:r>
        <w:t>«горизонтали»,</w:t>
      </w:r>
      <w:r>
        <w:rPr>
          <w:spacing w:val="63"/>
        </w:rPr>
        <w:t xml:space="preserve"> </w:t>
      </w:r>
      <w:r>
        <w:rPr>
          <w:spacing w:val="-2"/>
        </w:rPr>
        <w:t>«масштаб»,</w:t>
      </w:r>
    </w:p>
    <w:p w:rsidR="00D45894" w:rsidRDefault="00320178">
      <w:pPr>
        <w:pStyle w:val="a3"/>
        <w:ind w:firstLine="0"/>
      </w:pPr>
      <w:r>
        <w:t>«условные</w:t>
      </w:r>
      <w:r>
        <w:rPr>
          <w:spacing w:val="-1"/>
        </w:rPr>
        <w:t xml:space="preserve"> </w:t>
      </w:r>
      <w:r>
        <w:t>знаки»</w:t>
      </w:r>
      <w:r>
        <w:rPr>
          <w:spacing w:val="-9"/>
        </w:rPr>
        <w:t xml:space="preserve"> </w:t>
      </w:r>
      <w:r>
        <w:t>для</w:t>
      </w:r>
      <w:r>
        <w:rPr>
          <w:spacing w:val="-3"/>
        </w:rPr>
        <w:t xml:space="preserve"> </w:t>
      </w:r>
      <w:r>
        <w:t>решения</w:t>
      </w:r>
      <w:r>
        <w:rPr>
          <w:spacing w:val="4"/>
        </w:rPr>
        <w:t xml:space="preserve"> </w:t>
      </w:r>
      <w:r>
        <w:t>учебных</w:t>
      </w:r>
      <w:r>
        <w:rPr>
          <w:spacing w:val="-2"/>
        </w:rPr>
        <w:t xml:space="preserve"> </w:t>
      </w:r>
      <w:r>
        <w:t>и</w:t>
      </w:r>
      <w:r>
        <w:rPr>
          <w:spacing w:val="-3"/>
        </w:rPr>
        <w:t xml:space="preserve"> </w:t>
      </w:r>
      <w:r>
        <w:t>практико-ориентированных</w:t>
      </w:r>
      <w:r>
        <w:rPr>
          <w:spacing w:val="-3"/>
        </w:rPr>
        <w:t xml:space="preserve"> </w:t>
      </w:r>
      <w:r>
        <w:rPr>
          <w:spacing w:val="-2"/>
        </w:rPr>
        <w:t>задач;</w:t>
      </w:r>
    </w:p>
    <w:p w:rsidR="00D45894" w:rsidRDefault="00320178">
      <w:pPr>
        <w:pStyle w:val="a3"/>
        <w:ind w:left="991" w:firstLine="0"/>
      </w:pPr>
      <w:r>
        <w:t>различать</w:t>
      </w:r>
      <w:r>
        <w:rPr>
          <w:spacing w:val="-17"/>
        </w:rPr>
        <w:t xml:space="preserve"> </w:t>
      </w:r>
      <w:r>
        <w:t>понятия</w:t>
      </w:r>
      <w:r>
        <w:rPr>
          <w:spacing w:val="-15"/>
        </w:rPr>
        <w:t xml:space="preserve"> </w:t>
      </w:r>
      <w:r>
        <w:t>«план</w:t>
      </w:r>
      <w:r>
        <w:rPr>
          <w:spacing w:val="-15"/>
        </w:rPr>
        <w:t xml:space="preserve"> </w:t>
      </w:r>
      <w:r>
        <w:t>местности»</w:t>
      </w:r>
      <w:r>
        <w:rPr>
          <w:spacing w:val="-17"/>
        </w:rPr>
        <w:t xml:space="preserve"> </w:t>
      </w:r>
      <w:r>
        <w:t>и</w:t>
      </w:r>
      <w:r>
        <w:rPr>
          <w:spacing w:val="-5"/>
        </w:rPr>
        <w:t xml:space="preserve"> </w:t>
      </w:r>
      <w:r>
        <w:t>«географическая</w:t>
      </w:r>
      <w:r>
        <w:rPr>
          <w:spacing w:val="-15"/>
        </w:rPr>
        <w:t xml:space="preserve"> </w:t>
      </w:r>
      <w:r>
        <w:t>карта»,</w:t>
      </w:r>
      <w:r>
        <w:rPr>
          <w:spacing w:val="-10"/>
        </w:rPr>
        <w:t xml:space="preserve"> </w:t>
      </w:r>
      <w:r>
        <w:t>«параллель»</w:t>
      </w:r>
      <w:r>
        <w:rPr>
          <w:spacing w:val="-20"/>
        </w:rPr>
        <w:t xml:space="preserve"> </w:t>
      </w:r>
      <w:r>
        <w:t>и</w:t>
      </w:r>
      <w:r>
        <w:rPr>
          <w:spacing w:val="-4"/>
        </w:rPr>
        <w:t xml:space="preserve"> </w:t>
      </w:r>
      <w:r>
        <w:rPr>
          <w:spacing w:val="-2"/>
        </w:rPr>
        <w:t>«меридиан»;</w:t>
      </w:r>
    </w:p>
    <w:p w:rsidR="00D45894" w:rsidRDefault="00320178">
      <w:pPr>
        <w:pStyle w:val="a3"/>
        <w:spacing w:before="1"/>
        <w:ind w:right="129"/>
      </w:pPr>
      <w:r>
        <w:t>приводить</w:t>
      </w:r>
      <w:r>
        <w:rPr>
          <w:spacing w:val="-15"/>
        </w:rPr>
        <w:t xml:space="preserve"> </w:t>
      </w:r>
      <w:r>
        <w:t>примеры</w:t>
      </w:r>
      <w:r>
        <w:rPr>
          <w:spacing w:val="-15"/>
        </w:rPr>
        <w:t xml:space="preserve"> </w:t>
      </w:r>
      <w:r>
        <w:t>влияния</w:t>
      </w:r>
      <w:r>
        <w:rPr>
          <w:spacing w:val="-15"/>
        </w:rPr>
        <w:t xml:space="preserve"> </w:t>
      </w:r>
      <w:r>
        <w:t>Солнца</w:t>
      </w:r>
      <w:r>
        <w:rPr>
          <w:spacing w:val="-15"/>
        </w:rPr>
        <w:t xml:space="preserve"> </w:t>
      </w:r>
      <w:r>
        <w:t>на</w:t>
      </w:r>
      <w:r>
        <w:rPr>
          <w:spacing w:val="-15"/>
        </w:rPr>
        <w:t xml:space="preserve"> </w:t>
      </w:r>
      <w:r>
        <w:t>мир</w:t>
      </w:r>
      <w:r>
        <w:rPr>
          <w:spacing w:val="-15"/>
        </w:rPr>
        <w:t xml:space="preserve"> </w:t>
      </w:r>
      <w:r>
        <w:t>живой</w:t>
      </w:r>
      <w:r>
        <w:rPr>
          <w:spacing w:val="-15"/>
        </w:rPr>
        <w:t xml:space="preserve"> </w:t>
      </w:r>
      <w:r>
        <w:t>и</w:t>
      </w:r>
      <w:r>
        <w:rPr>
          <w:spacing w:val="-14"/>
        </w:rPr>
        <w:t xml:space="preserve"> </w:t>
      </w:r>
      <w:r>
        <w:t>неживой</w:t>
      </w:r>
      <w:r>
        <w:rPr>
          <w:spacing w:val="-13"/>
        </w:rPr>
        <w:t xml:space="preserve"> </w:t>
      </w:r>
      <w:r>
        <w:t>природы;</w:t>
      </w:r>
      <w:r>
        <w:rPr>
          <w:spacing w:val="-15"/>
        </w:rPr>
        <w:t xml:space="preserve"> </w:t>
      </w:r>
      <w:r>
        <w:t>объяснять</w:t>
      </w:r>
      <w:r>
        <w:rPr>
          <w:spacing w:val="-15"/>
        </w:rPr>
        <w:t xml:space="preserve"> </w:t>
      </w:r>
      <w:r>
        <w:t>причины смены дня и ночи и времён года;</w:t>
      </w:r>
    </w:p>
    <w:p w:rsidR="00D45894" w:rsidRDefault="00320178">
      <w:pPr>
        <w:pStyle w:val="a3"/>
        <w:ind w:right="127"/>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w:t>
      </w:r>
      <w:r>
        <w:rPr>
          <w:spacing w:val="-2"/>
        </w:rPr>
        <w:t>Земли;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128" w:firstLine="0"/>
      </w:pPr>
      <w:r>
        <w:t>различать понятия «земная кора»; «ядро», «мантия»; «минерал» и «горная порода»; различать</w:t>
      </w:r>
      <w:r>
        <w:rPr>
          <w:spacing w:val="51"/>
        </w:rPr>
        <w:t xml:space="preserve"> </w:t>
      </w:r>
      <w:r>
        <w:t>понятия</w:t>
      </w:r>
      <w:r>
        <w:rPr>
          <w:spacing w:val="50"/>
        </w:rPr>
        <w:t xml:space="preserve"> </w:t>
      </w:r>
      <w:r>
        <w:t>«материковая»</w:t>
      </w:r>
      <w:r>
        <w:rPr>
          <w:spacing w:val="43"/>
        </w:rPr>
        <w:t xml:space="preserve"> </w:t>
      </w:r>
      <w:r>
        <w:t>и</w:t>
      </w:r>
      <w:r>
        <w:rPr>
          <w:spacing w:val="59"/>
        </w:rPr>
        <w:t xml:space="preserve"> </w:t>
      </w:r>
      <w:r>
        <w:t>«океаническая»</w:t>
      </w:r>
      <w:r>
        <w:rPr>
          <w:spacing w:val="45"/>
        </w:rPr>
        <w:t xml:space="preserve"> </w:t>
      </w:r>
      <w:r>
        <w:t>земная</w:t>
      </w:r>
      <w:r>
        <w:rPr>
          <w:spacing w:val="53"/>
        </w:rPr>
        <w:t xml:space="preserve"> </w:t>
      </w:r>
      <w:r>
        <w:t>кора;</w:t>
      </w:r>
      <w:r>
        <w:rPr>
          <w:spacing w:val="53"/>
        </w:rPr>
        <w:t xml:space="preserve"> </w:t>
      </w:r>
      <w:r>
        <w:t>различать</w:t>
      </w:r>
      <w:r>
        <w:rPr>
          <w:spacing w:val="52"/>
        </w:rPr>
        <w:t xml:space="preserve"> </w:t>
      </w:r>
      <w:r>
        <w:rPr>
          <w:spacing w:val="-2"/>
        </w:rPr>
        <w:t>изученные</w:t>
      </w:r>
    </w:p>
    <w:p w:rsidR="00D45894" w:rsidRDefault="00320178">
      <w:pPr>
        <w:pStyle w:val="a3"/>
        <w:spacing w:before="1"/>
        <w:ind w:firstLine="0"/>
      </w:pPr>
      <w:r>
        <w:t>минералы</w:t>
      </w:r>
      <w:r>
        <w:rPr>
          <w:spacing w:val="-3"/>
        </w:rPr>
        <w:t xml:space="preserve"> </w:t>
      </w:r>
      <w:r>
        <w:t>и</w:t>
      </w:r>
      <w:r>
        <w:rPr>
          <w:spacing w:val="-3"/>
        </w:rPr>
        <w:t xml:space="preserve"> </w:t>
      </w:r>
      <w:r>
        <w:t>горные</w:t>
      </w:r>
      <w:r>
        <w:rPr>
          <w:spacing w:val="-5"/>
        </w:rPr>
        <w:t xml:space="preserve"> </w:t>
      </w:r>
      <w:r>
        <w:t>породы,</w:t>
      </w:r>
      <w:r>
        <w:rPr>
          <w:spacing w:val="-4"/>
        </w:rPr>
        <w:t xml:space="preserve"> </w:t>
      </w:r>
      <w:r>
        <w:t>материковую</w:t>
      </w:r>
      <w:r>
        <w:rPr>
          <w:spacing w:val="-7"/>
        </w:rPr>
        <w:t xml:space="preserve"> </w:t>
      </w:r>
      <w:r>
        <w:t>и</w:t>
      </w:r>
      <w:r>
        <w:rPr>
          <w:spacing w:val="-3"/>
        </w:rPr>
        <w:t xml:space="preserve"> </w:t>
      </w:r>
      <w:r>
        <w:t>океаническую</w:t>
      </w:r>
      <w:r>
        <w:rPr>
          <w:spacing w:val="-7"/>
        </w:rPr>
        <w:t xml:space="preserve"> </w:t>
      </w:r>
      <w:r>
        <w:t>земную</w:t>
      </w:r>
      <w:r>
        <w:rPr>
          <w:spacing w:val="-1"/>
        </w:rPr>
        <w:t xml:space="preserve"> </w:t>
      </w:r>
      <w:r>
        <w:rPr>
          <w:spacing w:val="-2"/>
        </w:rPr>
        <w:t>кору;</w:t>
      </w:r>
    </w:p>
    <w:p w:rsidR="00D45894" w:rsidRDefault="00320178">
      <w:pPr>
        <w:pStyle w:val="a3"/>
        <w:ind w:right="126"/>
      </w:pPr>
      <w:r>
        <w:t>показывать на карте и обозначать на контурной карте</w:t>
      </w:r>
      <w:r>
        <w:rPr>
          <w:spacing w:val="-2"/>
        </w:rPr>
        <w:t xml:space="preserve"> </w:t>
      </w:r>
      <w:r>
        <w:t>материки и океаны, крупные формы рельефа Земли; различать горы и равнины;</w:t>
      </w:r>
    </w:p>
    <w:p w:rsidR="00D45894" w:rsidRDefault="00320178">
      <w:pPr>
        <w:pStyle w:val="a3"/>
        <w:ind w:right="129"/>
      </w:pPr>
      <w:r>
        <w:t>классифицировать формы рельефа суши по высоте и по внешнему облику; называть причины</w:t>
      </w:r>
      <w:r>
        <w:rPr>
          <w:spacing w:val="80"/>
          <w:w w:val="150"/>
        </w:rPr>
        <w:t xml:space="preserve"> </w:t>
      </w:r>
      <w:r>
        <w:t>землетрясений</w:t>
      </w:r>
      <w:r>
        <w:rPr>
          <w:spacing w:val="80"/>
          <w:w w:val="150"/>
        </w:rPr>
        <w:t xml:space="preserve"> </w:t>
      </w:r>
      <w:r>
        <w:t>и</w:t>
      </w:r>
      <w:r>
        <w:rPr>
          <w:spacing w:val="80"/>
          <w:w w:val="150"/>
        </w:rPr>
        <w:t xml:space="preserve"> </w:t>
      </w:r>
      <w:r>
        <w:t>вулканических</w:t>
      </w:r>
      <w:r>
        <w:rPr>
          <w:spacing w:val="80"/>
          <w:w w:val="150"/>
        </w:rPr>
        <w:t xml:space="preserve"> </w:t>
      </w:r>
      <w:r>
        <w:t>извержений;</w:t>
      </w:r>
      <w:r>
        <w:rPr>
          <w:spacing w:val="80"/>
          <w:w w:val="150"/>
        </w:rPr>
        <w:t xml:space="preserve"> </w:t>
      </w:r>
      <w:r>
        <w:t>применять</w:t>
      </w:r>
      <w:r>
        <w:rPr>
          <w:spacing w:val="80"/>
          <w:w w:val="150"/>
        </w:rPr>
        <w:t xml:space="preserve"> </w:t>
      </w:r>
      <w:r>
        <w:t>понятия</w:t>
      </w:r>
      <w:r>
        <w:rPr>
          <w:spacing w:val="80"/>
          <w:w w:val="150"/>
        </w:rPr>
        <w:t xml:space="preserve"> </w:t>
      </w:r>
      <w:r>
        <w:t>«литосфера»,</w:t>
      </w:r>
    </w:p>
    <w:p w:rsidR="00D45894" w:rsidRDefault="00320178">
      <w:pPr>
        <w:pStyle w:val="a3"/>
        <w:ind w:right="129" w:firstLine="0"/>
      </w:pPr>
      <w:r>
        <w:t>«землетрясение»,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45894" w:rsidRDefault="00320178">
      <w:pPr>
        <w:pStyle w:val="a3"/>
        <w:ind w:right="133"/>
      </w:pPr>
      <w:r>
        <w:t>применять понятия «эпицентр землетрясения» и «очаг землетрясения» для решения познавательных задач;</w:t>
      </w:r>
    </w:p>
    <w:p w:rsidR="00D45894" w:rsidRDefault="00320178">
      <w:pPr>
        <w:pStyle w:val="a3"/>
        <w:ind w:right="126"/>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D45894" w:rsidRDefault="00320178">
      <w:pPr>
        <w:pStyle w:val="a3"/>
        <w:spacing w:before="1"/>
        <w:ind w:right="130"/>
      </w:pPr>
      <w:r>
        <w:t xml:space="preserve">приводить примеры опасных природных явлений в литосфере и средств их </w:t>
      </w:r>
      <w:r>
        <w:rPr>
          <w:spacing w:val="-2"/>
        </w:rPr>
        <w:t>предупреждения;</w:t>
      </w:r>
    </w:p>
    <w:p w:rsidR="00D45894" w:rsidRDefault="00320178">
      <w:pPr>
        <w:pStyle w:val="a3"/>
        <w:ind w:right="126"/>
      </w:pPr>
      <w:r>
        <w:t>приводить</w:t>
      </w:r>
      <w:r>
        <w:rPr>
          <w:spacing w:val="-14"/>
        </w:rPr>
        <w:t xml:space="preserve"> </w:t>
      </w:r>
      <w:r>
        <w:t>примеры</w:t>
      </w:r>
      <w:r>
        <w:rPr>
          <w:spacing w:val="-13"/>
        </w:rPr>
        <w:t xml:space="preserve"> </w:t>
      </w:r>
      <w:r>
        <w:t>изменений</w:t>
      </w:r>
      <w:r>
        <w:rPr>
          <w:spacing w:val="-11"/>
        </w:rPr>
        <w:t xml:space="preserve"> </w:t>
      </w:r>
      <w:r>
        <w:t>в</w:t>
      </w:r>
      <w:r>
        <w:rPr>
          <w:spacing w:val="-14"/>
        </w:rPr>
        <w:t xml:space="preserve"> </w:t>
      </w:r>
      <w:r>
        <w:t>литосфере</w:t>
      </w:r>
      <w:r>
        <w:rPr>
          <w:spacing w:val="-15"/>
        </w:rPr>
        <w:t xml:space="preserve"> </w:t>
      </w:r>
      <w:r>
        <w:t>в</w:t>
      </w:r>
      <w:r>
        <w:rPr>
          <w:spacing w:val="-14"/>
        </w:rPr>
        <w:t xml:space="preserve"> </w:t>
      </w:r>
      <w:r>
        <w:t>результате</w:t>
      </w:r>
      <w:r>
        <w:rPr>
          <w:spacing w:val="-15"/>
        </w:rPr>
        <w:t xml:space="preserve"> </w:t>
      </w:r>
      <w:r>
        <w:t>деятельности</w:t>
      </w:r>
      <w:r>
        <w:rPr>
          <w:spacing w:val="-10"/>
        </w:rPr>
        <w:t xml:space="preserve"> </w:t>
      </w:r>
      <w:r>
        <w:t>человека</w:t>
      </w:r>
      <w:r>
        <w:rPr>
          <w:spacing w:val="-15"/>
        </w:rPr>
        <w:t xml:space="preserve"> </w:t>
      </w:r>
      <w:r>
        <w:t>на</w:t>
      </w:r>
      <w:r>
        <w:rPr>
          <w:spacing w:val="-12"/>
        </w:rPr>
        <w:t xml:space="preserve"> </w:t>
      </w:r>
      <w:r>
        <w:t>примере своей местности, России и мира;</w:t>
      </w:r>
    </w:p>
    <w:p w:rsidR="00D45894" w:rsidRDefault="00320178">
      <w:pPr>
        <w:pStyle w:val="a3"/>
        <w:ind w:right="126"/>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45894" w:rsidRDefault="00320178">
      <w:pPr>
        <w:pStyle w:val="a3"/>
        <w:ind w:right="124"/>
      </w:pPr>
      <w:r>
        <w:t>приводить</w:t>
      </w:r>
      <w:r>
        <w:rPr>
          <w:spacing w:val="-8"/>
        </w:rPr>
        <w:t xml:space="preserve"> </w:t>
      </w:r>
      <w:r>
        <w:t>примеры</w:t>
      </w:r>
      <w:r>
        <w:rPr>
          <w:spacing w:val="-13"/>
        </w:rPr>
        <w:t xml:space="preserve"> </w:t>
      </w:r>
      <w:r>
        <w:t>действия</w:t>
      </w:r>
      <w:r>
        <w:rPr>
          <w:spacing w:val="-10"/>
        </w:rPr>
        <w:t xml:space="preserve"> </w:t>
      </w:r>
      <w:r>
        <w:t>внешних</w:t>
      </w:r>
      <w:r>
        <w:rPr>
          <w:spacing w:val="-9"/>
        </w:rPr>
        <w:t xml:space="preserve"> </w:t>
      </w:r>
      <w:r>
        <w:t>процессов</w:t>
      </w:r>
      <w:r>
        <w:rPr>
          <w:spacing w:val="-11"/>
        </w:rPr>
        <w:t xml:space="preserve"> </w:t>
      </w:r>
      <w:r>
        <w:t>рельефообразования</w:t>
      </w:r>
      <w:r>
        <w:rPr>
          <w:spacing w:val="-10"/>
        </w:rPr>
        <w:t xml:space="preserve"> </w:t>
      </w:r>
      <w:r>
        <w:t>и</w:t>
      </w:r>
      <w:r>
        <w:rPr>
          <w:spacing w:val="-10"/>
        </w:rPr>
        <w:t xml:space="preserve"> </w:t>
      </w:r>
      <w:r>
        <w:t>наличия</w:t>
      </w:r>
      <w:r>
        <w:rPr>
          <w:spacing w:val="-13"/>
        </w:rPr>
        <w:t xml:space="preserve"> </w:t>
      </w:r>
      <w:r>
        <w:t>полезных ископаемых в своей местности;</w:t>
      </w:r>
    </w:p>
    <w:p w:rsidR="00D45894" w:rsidRDefault="00320178">
      <w:pPr>
        <w:pStyle w:val="a3"/>
        <w:ind w:right="127"/>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45894" w:rsidRDefault="00320178">
      <w:pPr>
        <w:pStyle w:val="a3"/>
        <w:ind w:right="126"/>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географии.</w:t>
      </w:r>
      <w:r>
        <w:rPr>
          <w:spacing w:val="-15"/>
        </w:rPr>
        <w:t xml:space="preserve"> </w:t>
      </w:r>
      <w:r>
        <w:t>К</w:t>
      </w:r>
      <w:r>
        <w:rPr>
          <w:spacing w:val="-15"/>
        </w:rPr>
        <w:t xml:space="preserve"> </w:t>
      </w:r>
      <w:r>
        <w:t>концу</w:t>
      </w:r>
      <w:r>
        <w:rPr>
          <w:spacing w:val="-15"/>
        </w:rPr>
        <w:t xml:space="preserve"> </w:t>
      </w:r>
      <w:r>
        <w:t>6</w:t>
      </w:r>
      <w:r>
        <w:rPr>
          <w:spacing w:val="-15"/>
        </w:rPr>
        <w:t xml:space="preserve"> </w:t>
      </w:r>
      <w:r>
        <w:t>класса</w:t>
      </w:r>
      <w:r>
        <w:rPr>
          <w:spacing w:val="-14"/>
        </w:rPr>
        <w:t xml:space="preserve"> </w:t>
      </w:r>
      <w:r>
        <w:t xml:space="preserve">обучающийся </w:t>
      </w:r>
      <w:r>
        <w:rPr>
          <w:spacing w:val="-2"/>
        </w:rPr>
        <w:t>научится:</w:t>
      </w:r>
    </w:p>
    <w:p w:rsidR="00D45894" w:rsidRDefault="00320178">
      <w:pPr>
        <w:pStyle w:val="a3"/>
        <w:ind w:right="127"/>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45894" w:rsidRDefault="00320178">
      <w:pPr>
        <w:pStyle w:val="a3"/>
        <w:spacing w:before="1"/>
        <w:ind w:right="127"/>
      </w:pPr>
      <w:r>
        <w:t>находить информацию об отдельных компонентах природы Земли, в том числе о природе своей</w:t>
      </w:r>
      <w:r>
        <w:rPr>
          <w:spacing w:val="-7"/>
        </w:rPr>
        <w:t xml:space="preserve"> </w:t>
      </w:r>
      <w:r>
        <w:t>местности,</w:t>
      </w:r>
      <w:r>
        <w:rPr>
          <w:spacing w:val="-6"/>
        </w:rPr>
        <w:t xml:space="preserve"> </w:t>
      </w:r>
      <w:r>
        <w:t>необходимую</w:t>
      </w:r>
      <w:r>
        <w:rPr>
          <w:spacing w:val="-6"/>
        </w:rPr>
        <w:t xml:space="preserve"> </w:t>
      </w:r>
      <w:r>
        <w:t>для</w:t>
      </w:r>
      <w:r>
        <w:rPr>
          <w:spacing w:val="-5"/>
        </w:rPr>
        <w:t xml:space="preserve"> </w:t>
      </w:r>
      <w:r>
        <w:t>решения</w:t>
      </w:r>
      <w:r>
        <w:rPr>
          <w:spacing w:val="-5"/>
        </w:rPr>
        <w:t xml:space="preserve"> </w:t>
      </w:r>
      <w:r>
        <w:t>учебных</w:t>
      </w:r>
      <w:r>
        <w:rPr>
          <w:spacing w:val="-7"/>
        </w:rPr>
        <w:t xml:space="preserve"> </w:t>
      </w:r>
      <w:r>
        <w:t>и</w:t>
      </w:r>
      <w:r>
        <w:rPr>
          <w:spacing w:val="-2"/>
        </w:rPr>
        <w:t xml:space="preserve"> </w:t>
      </w:r>
      <w:r>
        <w:t>(или)</w:t>
      </w:r>
      <w:r>
        <w:rPr>
          <w:spacing w:val="-7"/>
        </w:rPr>
        <w:t xml:space="preserve"> </w:t>
      </w:r>
      <w:r>
        <w:t>практико-ориентированных</w:t>
      </w:r>
      <w:r>
        <w:rPr>
          <w:spacing w:val="-8"/>
        </w:rPr>
        <w:t xml:space="preserve"> </w:t>
      </w:r>
      <w:r>
        <w:t>задач,</w:t>
      </w:r>
      <w:r>
        <w:rPr>
          <w:spacing w:val="-6"/>
        </w:rPr>
        <w:t xml:space="preserve"> </w:t>
      </w:r>
      <w:r>
        <w:t>и извлекать её из различных источников;</w:t>
      </w:r>
    </w:p>
    <w:p w:rsidR="00D45894" w:rsidRDefault="00320178">
      <w:pPr>
        <w:pStyle w:val="a3"/>
        <w:ind w:right="129"/>
      </w:pPr>
      <w:r>
        <w:t xml:space="preserve">приводить примеры опасных природных явлений в геосферах и средств их </w:t>
      </w:r>
      <w:r>
        <w:rPr>
          <w:spacing w:val="-2"/>
        </w:rPr>
        <w:t>предупреждения;</w:t>
      </w:r>
    </w:p>
    <w:p w:rsidR="00D45894" w:rsidRDefault="00320178">
      <w:pPr>
        <w:pStyle w:val="a3"/>
        <w:ind w:right="126"/>
      </w:pPr>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w:t>
      </w:r>
      <w:r>
        <w:rPr>
          <w:spacing w:val="-15"/>
        </w:rPr>
        <w:t xml:space="preserve"> </w:t>
      </w:r>
      <w:r>
        <w:t>применять</w:t>
      </w:r>
      <w:r>
        <w:rPr>
          <w:spacing w:val="-15"/>
        </w:rPr>
        <w:t xml:space="preserve"> </w:t>
      </w:r>
      <w:r>
        <w:t>понятия</w:t>
      </w:r>
      <w:r>
        <w:rPr>
          <w:spacing w:val="-13"/>
        </w:rPr>
        <w:t xml:space="preserve"> </w:t>
      </w:r>
      <w:r>
        <w:t>«гидросфера»,</w:t>
      </w:r>
      <w:r>
        <w:rPr>
          <w:spacing w:val="-8"/>
        </w:rPr>
        <w:t xml:space="preserve"> </w:t>
      </w:r>
      <w:r>
        <w:t>«круговорот</w:t>
      </w:r>
      <w:r>
        <w:rPr>
          <w:spacing w:val="-14"/>
        </w:rPr>
        <w:t xml:space="preserve"> </w:t>
      </w:r>
      <w:r>
        <w:t>воды»,</w:t>
      </w:r>
      <w:r>
        <w:rPr>
          <w:spacing w:val="-6"/>
        </w:rPr>
        <w:t xml:space="preserve"> </w:t>
      </w:r>
      <w:r>
        <w:t>«цунами»,</w:t>
      </w:r>
      <w:r>
        <w:rPr>
          <w:spacing w:val="-10"/>
        </w:rPr>
        <w:t xml:space="preserve"> </w:t>
      </w:r>
      <w:r>
        <w:t>«приливы</w:t>
      </w:r>
      <w:r>
        <w:rPr>
          <w:spacing w:val="-15"/>
        </w:rPr>
        <w:t xml:space="preserve"> </w:t>
      </w:r>
      <w:r>
        <w:t>и</w:t>
      </w:r>
      <w:r>
        <w:rPr>
          <w:spacing w:val="-14"/>
        </w:rPr>
        <w:t xml:space="preserve"> </w:t>
      </w:r>
      <w:r>
        <w:t>отливы»</w:t>
      </w:r>
      <w:r>
        <w:rPr>
          <w:spacing w:val="-15"/>
        </w:rPr>
        <w:t xml:space="preserve"> </w:t>
      </w:r>
      <w:r>
        <w:t>для решения учебных и (или) практико-ориентированных задач;</w:t>
      </w:r>
    </w:p>
    <w:p w:rsidR="00D45894" w:rsidRDefault="00320178">
      <w:pPr>
        <w:pStyle w:val="a3"/>
        <w:ind w:right="124"/>
      </w:pPr>
      <w:r>
        <w:t xml:space="preserve">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w:t>
      </w:r>
      <w:r>
        <w:rPr>
          <w:spacing w:val="-2"/>
        </w:rPr>
        <w:t>признакам;</w:t>
      </w:r>
    </w:p>
    <w:p w:rsidR="00D45894" w:rsidRDefault="00320178">
      <w:pPr>
        <w:pStyle w:val="a3"/>
        <w:ind w:right="129"/>
      </w:pPr>
      <w:r>
        <w:t>различать понятия «грунтовые, межпластовые и артезианские воды» и применять их для решения учебных и (или) практико-ориентированных задач;</w:t>
      </w:r>
    </w:p>
    <w:p w:rsidR="00D45894" w:rsidRDefault="00320178">
      <w:pPr>
        <w:pStyle w:val="a3"/>
        <w:ind w:right="125"/>
      </w:pPr>
      <w:r>
        <w:t>устанавливать причинно-следственные связи между питанием, режимом реки и климатом на территории речного бассейна;</w:t>
      </w:r>
    </w:p>
    <w:p w:rsidR="00D45894" w:rsidRDefault="00320178">
      <w:pPr>
        <w:pStyle w:val="a3"/>
        <w:ind w:right="126"/>
      </w:pPr>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D45894" w:rsidRDefault="00320178">
      <w:pPr>
        <w:pStyle w:val="a3"/>
        <w:spacing w:before="1"/>
        <w:ind w:right="125"/>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w:t>
      </w:r>
      <w:r>
        <w:rPr>
          <w:spacing w:val="-8"/>
        </w:rPr>
        <w:t xml:space="preserve"> </w:t>
      </w:r>
      <w:r>
        <w:t>воздуха</w:t>
      </w:r>
      <w:r>
        <w:rPr>
          <w:spacing w:val="-6"/>
        </w:rPr>
        <w:t xml:space="preserve"> </w:t>
      </w:r>
      <w:r>
        <w:t>с</w:t>
      </w:r>
      <w:r>
        <w:rPr>
          <w:spacing w:val="-11"/>
        </w:rPr>
        <w:t xml:space="preserve"> </w:t>
      </w:r>
      <w:r>
        <w:t>использованием</w:t>
      </w:r>
      <w:r>
        <w:rPr>
          <w:spacing w:val="-10"/>
        </w:rPr>
        <w:t xml:space="preserve"> </w:t>
      </w:r>
      <w:r>
        <w:t>знаний</w:t>
      </w:r>
      <w:r>
        <w:rPr>
          <w:spacing w:val="-9"/>
        </w:rPr>
        <w:t xml:space="preserve"> </w:t>
      </w:r>
      <w:r>
        <w:t>об</w:t>
      </w:r>
      <w:r>
        <w:rPr>
          <w:spacing w:val="-9"/>
        </w:rPr>
        <w:t xml:space="preserve"> </w:t>
      </w:r>
      <w:r>
        <w:t>особенностях</w:t>
      </w:r>
      <w:r>
        <w:rPr>
          <w:spacing w:val="-12"/>
        </w:rPr>
        <w:t xml:space="preserve"> </w:t>
      </w:r>
      <w:r>
        <w:t>отдельных</w:t>
      </w:r>
      <w:r>
        <w:rPr>
          <w:spacing w:val="-13"/>
        </w:rPr>
        <w:t xml:space="preserve"> </w:t>
      </w:r>
      <w:r>
        <w:t>компонентов</w:t>
      </w:r>
      <w:r>
        <w:rPr>
          <w:spacing w:val="-9"/>
        </w:rPr>
        <w:t xml:space="preserve"> </w:t>
      </w:r>
      <w:r>
        <w:t>природы Земли и взаимосвязях между ними для решения учебных и практических задач;</w:t>
      </w:r>
    </w:p>
    <w:p w:rsidR="00D45894" w:rsidRDefault="00320178">
      <w:pPr>
        <w:pStyle w:val="a3"/>
        <w:ind w:left="991" w:firstLine="0"/>
      </w:pPr>
      <w:r>
        <w:t>объяснять</w:t>
      </w:r>
      <w:r>
        <w:rPr>
          <w:spacing w:val="58"/>
        </w:rPr>
        <w:t xml:space="preserve"> </w:t>
      </w:r>
      <w:r>
        <w:t>образование</w:t>
      </w:r>
      <w:r>
        <w:rPr>
          <w:spacing w:val="54"/>
        </w:rPr>
        <w:t xml:space="preserve"> </w:t>
      </w:r>
      <w:r>
        <w:t>атмосферных</w:t>
      </w:r>
      <w:r>
        <w:rPr>
          <w:spacing w:val="62"/>
        </w:rPr>
        <w:t xml:space="preserve"> </w:t>
      </w:r>
      <w:r>
        <w:t>осадков;</w:t>
      </w:r>
      <w:r>
        <w:rPr>
          <w:spacing w:val="57"/>
        </w:rPr>
        <w:t xml:space="preserve"> </w:t>
      </w:r>
      <w:r>
        <w:t>направление</w:t>
      </w:r>
      <w:r>
        <w:rPr>
          <w:spacing w:val="58"/>
        </w:rPr>
        <w:t xml:space="preserve"> </w:t>
      </w:r>
      <w:r>
        <w:t>дневных</w:t>
      </w:r>
      <w:r>
        <w:rPr>
          <w:spacing w:val="57"/>
        </w:rPr>
        <w:t xml:space="preserve"> </w:t>
      </w:r>
      <w:r>
        <w:t>и</w:t>
      </w:r>
      <w:r>
        <w:rPr>
          <w:spacing w:val="55"/>
        </w:rPr>
        <w:t xml:space="preserve"> </w:t>
      </w:r>
      <w:r>
        <w:t>ночных</w:t>
      </w:r>
      <w:r>
        <w:rPr>
          <w:spacing w:val="59"/>
        </w:rPr>
        <w:t xml:space="preserve"> </w:t>
      </w:r>
      <w:r>
        <w:rPr>
          <w:spacing w:val="-2"/>
        </w:rPr>
        <w:t>бризов,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муссонов;</w:t>
      </w:r>
      <w:r>
        <w:rPr>
          <w:spacing w:val="-15"/>
        </w:rPr>
        <w:t xml:space="preserve"> </w:t>
      </w:r>
      <w:r>
        <w:t>годовой</w:t>
      </w:r>
      <w:r>
        <w:rPr>
          <w:spacing w:val="-15"/>
        </w:rPr>
        <w:t xml:space="preserve"> </w:t>
      </w:r>
      <w:r>
        <w:t>ход</w:t>
      </w:r>
      <w:r>
        <w:rPr>
          <w:spacing w:val="-15"/>
        </w:rPr>
        <w:t xml:space="preserve"> </w:t>
      </w:r>
      <w:r>
        <w:t>температуры</w:t>
      </w:r>
      <w:r>
        <w:rPr>
          <w:spacing w:val="-15"/>
        </w:rPr>
        <w:t xml:space="preserve"> </w:t>
      </w:r>
      <w:r>
        <w:t>воздуха</w:t>
      </w:r>
      <w:r>
        <w:rPr>
          <w:spacing w:val="-15"/>
        </w:rPr>
        <w:t xml:space="preserve"> </w:t>
      </w:r>
      <w:r>
        <w:t>и</w:t>
      </w:r>
      <w:r>
        <w:rPr>
          <w:spacing w:val="-15"/>
        </w:rPr>
        <w:t xml:space="preserve"> </w:t>
      </w:r>
      <w:r>
        <w:t>распределение</w:t>
      </w:r>
      <w:r>
        <w:rPr>
          <w:spacing w:val="-15"/>
        </w:rPr>
        <w:t xml:space="preserve"> </w:t>
      </w:r>
      <w:r>
        <w:t>атмосферных</w:t>
      </w:r>
      <w:r>
        <w:rPr>
          <w:spacing w:val="-15"/>
        </w:rPr>
        <w:t xml:space="preserve"> </w:t>
      </w:r>
      <w:r>
        <w:t>осадков</w:t>
      </w:r>
      <w:r>
        <w:rPr>
          <w:spacing w:val="-15"/>
        </w:rPr>
        <w:t xml:space="preserve"> </w:t>
      </w:r>
      <w:r>
        <w:t>для</w:t>
      </w:r>
      <w:r>
        <w:rPr>
          <w:spacing w:val="-15"/>
        </w:rPr>
        <w:t xml:space="preserve"> </w:t>
      </w:r>
      <w:r>
        <w:t xml:space="preserve">отдельных </w:t>
      </w:r>
      <w:r>
        <w:rPr>
          <w:spacing w:val="-2"/>
        </w:rPr>
        <w:t>территорий;</w:t>
      </w:r>
    </w:p>
    <w:p w:rsidR="00D45894" w:rsidRDefault="00320178">
      <w:pPr>
        <w:pStyle w:val="a3"/>
        <w:spacing w:before="1"/>
        <w:ind w:right="129"/>
      </w:pPr>
      <w:r>
        <w:t>различать свойства</w:t>
      </w:r>
      <w:r>
        <w:rPr>
          <w:spacing w:val="-4"/>
        </w:rPr>
        <w:t xml:space="preserve"> </w:t>
      </w:r>
      <w:r>
        <w:t>воздуха;</w:t>
      </w:r>
      <w:r>
        <w:rPr>
          <w:spacing w:val="-1"/>
        </w:rPr>
        <w:t xml:space="preserve"> </w:t>
      </w:r>
      <w:r>
        <w:t>климаты</w:t>
      </w:r>
      <w:r>
        <w:rPr>
          <w:spacing w:val="-1"/>
        </w:rPr>
        <w:t xml:space="preserve"> </w:t>
      </w:r>
      <w:r>
        <w:t>Земли;</w:t>
      </w:r>
      <w:r>
        <w:rPr>
          <w:spacing w:val="-1"/>
        </w:rPr>
        <w:t xml:space="preserve"> </w:t>
      </w:r>
      <w:r>
        <w:t>климатообразующие</w:t>
      </w:r>
      <w:r>
        <w:rPr>
          <w:spacing w:val="-1"/>
        </w:rPr>
        <w:t xml:space="preserve"> </w:t>
      </w:r>
      <w:r>
        <w:t xml:space="preserve">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w:t>
      </w:r>
      <w:r>
        <w:rPr>
          <w:spacing w:val="-2"/>
        </w:rPr>
        <w:t>наблюдений;</w:t>
      </w:r>
    </w:p>
    <w:p w:rsidR="00D45894" w:rsidRDefault="00320178">
      <w:pPr>
        <w:pStyle w:val="a3"/>
        <w:ind w:right="127"/>
      </w:pPr>
      <w:r>
        <w:t>сравнивать</w:t>
      </w:r>
      <w:r>
        <w:rPr>
          <w:spacing w:val="-9"/>
        </w:rPr>
        <w:t xml:space="preserve"> </w:t>
      </w:r>
      <w:r>
        <w:t>свойства</w:t>
      </w:r>
      <w:r>
        <w:rPr>
          <w:spacing w:val="-11"/>
        </w:rPr>
        <w:t xml:space="preserve"> </w:t>
      </w:r>
      <w:r>
        <w:t>атмосферы</w:t>
      </w:r>
      <w:r>
        <w:rPr>
          <w:spacing w:val="-12"/>
        </w:rPr>
        <w:t xml:space="preserve"> </w:t>
      </w:r>
      <w:r>
        <w:t>в</w:t>
      </w:r>
      <w:r>
        <w:rPr>
          <w:spacing w:val="-10"/>
        </w:rPr>
        <w:t xml:space="preserve"> </w:t>
      </w:r>
      <w:r>
        <w:t>пунктах,</w:t>
      </w:r>
      <w:r>
        <w:rPr>
          <w:spacing w:val="-9"/>
        </w:rPr>
        <w:t xml:space="preserve"> </w:t>
      </w:r>
      <w:r>
        <w:t>расположенных</w:t>
      </w:r>
      <w:r>
        <w:rPr>
          <w:spacing w:val="-11"/>
        </w:rPr>
        <w:t xml:space="preserve"> </w:t>
      </w:r>
      <w:r>
        <w:t>на</w:t>
      </w:r>
      <w:r>
        <w:rPr>
          <w:spacing w:val="-8"/>
        </w:rPr>
        <w:t xml:space="preserve"> </w:t>
      </w:r>
      <w:r>
        <w:t>разных</w:t>
      </w:r>
      <w:r>
        <w:rPr>
          <w:spacing w:val="-13"/>
        </w:rPr>
        <w:t xml:space="preserve"> </w:t>
      </w:r>
      <w:r>
        <w:t>высотах</w:t>
      </w:r>
      <w:r>
        <w:rPr>
          <w:spacing w:val="-6"/>
        </w:rPr>
        <w:t xml:space="preserve"> </w:t>
      </w:r>
      <w:r>
        <w:t>над</w:t>
      </w:r>
      <w:r>
        <w:rPr>
          <w:spacing w:val="-6"/>
        </w:rPr>
        <w:t xml:space="preserve"> </w:t>
      </w:r>
      <w:r>
        <w:t>уровнем моря; количество солнечного тепла, получаемого земной поверхностью при различных углах падения солнечных</w:t>
      </w:r>
      <w:r>
        <w:rPr>
          <w:spacing w:val="22"/>
        </w:rPr>
        <w:t xml:space="preserve"> </w:t>
      </w:r>
      <w:r>
        <w:t>лучей; различать виды атмосферных</w:t>
      </w:r>
      <w:r>
        <w:rPr>
          <w:spacing w:val="22"/>
        </w:rPr>
        <w:t xml:space="preserve"> </w:t>
      </w:r>
      <w:r>
        <w:t>осадков; различать понятия</w:t>
      </w:r>
      <w:r>
        <w:rPr>
          <w:spacing w:val="24"/>
        </w:rPr>
        <w:t xml:space="preserve"> </w:t>
      </w:r>
      <w:r>
        <w:t>«бризы» и</w:t>
      </w:r>
    </w:p>
    <w:p w:rsidR="00D45894" w:rsidRDefault="00320178">
      <w:pPr>
        <w:pStyle w:val="a3"/>
        <w:ind w:firstLine="0"/>
      </w:pPr>
      <w:r>
        <w:t>«муссоны»;</w:t>
      </w:r>
      <w:r>
        <w:rPr>
          <w:spacing w:val="-3"/>
        </w:rPr>
        <w:t xml:space="preserve"> </w:t>
      </w:r>
      <w:r>
        <w:t>различать</w:t>
      </w:r>
      <w:r>
        <w:rPr>
          <w:spacing w:val="-6"/>
        </w:rPr>
        <w:t xml:space="preserve"> </w:t>
      </w:r>
      <w:r>
        <w:t>понятия</w:t>
      </w:r>
      <w:r>
        <w:rPr>
          <w:spacing w:val="3"/>
        </w:rPr>
        <w:t xml:space="preserve"> </w:t>
      </w:r>
      <w:r>
        <w:t>«погода»</w:t>
      </w:r>
      <w:r>
        <w:rPr>
          <w:spacing w:val="-8"/>
        </w:rPr>
        <w:t xml:space="preserve"> </w:t>
      </w:r>
      <w:r>
        <w:t>и</w:t>
      </w:r>
      <w:r>
        <w:rPr>
          <w:spacing w:val="3"/>
        </w:rPr>
        <w:t xml:space="preserve"> </w:t>
      </w:r>
      <w:r>
        <w:rPr>
          <w:spacing w:val="-2"/>
        </w:rPr>
        <w:t>«климат»;</w:t>
      </w:r>
    </w:p>
    <w:p w:rsidR="00D45894" w:rsidRDefault="00320178">
      <w:pPr>
        <w:pStyle w:val="a3"/>
        <w:ind w:left="991" w:right="133" w:firstLine="0"/>
      </w:pPr>
      <w:r>
        <w:t>различать</w:t>
      </w:r>
      <w:r>
        <w:rPr>
          <w:spacing w:val="-15"/>
        </w:rPr>
        <w:t xml:space="preserve"> </w:t>
      </w:r>
      <w:r>
        <w:t>понятия</w:t>
      </w:r>
      <w:r>
        <w:rPr>
          <w:spacing w:val="-15"/>
        </w:rPr>
        <w:t xml:space="preserve"> </w:t>
      </w:r>
      <w:r>
        <w:t>«атмосфера»,</w:t>
      </w:r>
      <w:r>
        <w:rPr>
          <w:spacing w:val="-15"/>
        </w:rPr>
        <w:t xml:space="preserve"> </w:t>
      </w:r>
      <w:r>
        <w:t>«тропосфера»,</w:t>
      </w:r>
      <w:r>
        <w:rPr>
          <w:spacing w:val="-15"/>
        </w:rPr>
        <w:t xml:space="preserve"> </w:t>
      </w:r>
      <w:r>
        <w:t>«стратосфера»,</w:t>
      </w:r>
      <w:r>
        <w:rPr>
          <w:spacing w:val="-15"/>
        </w:rPr>
        <w:t xml:space="preserve"> </w:t>
      </w:r>
      <w:r>
        <w:t>«верхние</w:t>
      </w:r>
      <w:r>
        <w:rPr>
          <w:spacing w:val="-15"/>
        </w:rPr>
        <w:t xml:space="preserve"> </w:t>
      </w:r>
      <w:r>
        <w:t>слои</w:t>
      </w:r>
      <w:r>
        <w:rPr>
          <w:spacing w:val="-15"/>
        </w:rPr>
        <w:t xml:space="preserve"> </w:t>
      </w:r>
      <w:r>
        <w:t>атмосферы»; применять</w:t>
      </w:r>
      <w:r>
        <w:rPr>
          <w:spacing w:val="-12"/>
        </w:rPr>
        <w:t xml:space="preserve"> </w:t>
      </w:r>
      <w:r>
        <w:t>понятия</w:t>
      </w:r>
      <w:r>
        <w:rPr>
          <w:spacing w:val="-8"/>
        </w:rPr>
        <w:t xml:space="preserve"> </w:t>
      </w:r>
      <w:r>
        <w:t>«атмосферное</w:t>
      </w:r>
      <w:r>
        <w:rPr>
          <w:spacing w:val="-13"/>
        </w:rPr>
        <w:t xml:space="preserve"> </w:t>
      </w:r>
      <w:r>
        <w:t>давление»,</w:t>
      </w:r>
      <w:r>
        <w:rPr>
          <w:spacing w:val="-10"/>
        </w:rPr>
        <w:t xml:space="preserve"> </w:t>
      </w:r>
      <w:r>
        <w:t>«ветер»,</w:t>
      </w:r>
      <w:r>
        <w:rPr>
          <w:spacing w:val="-10"/>
        </w:rPr>
        <w:t xml:space="preserve"> </w:t>
      </w:r>
      <w:r>
        <w:t>«атмосферные</w:t>
      </w:r>
      <w:r>
        <w:rPr>
          <w:spacing w:val="-10"/>
        </w:rPr>
        <w:t xml:space="preserve"> </w:t>
      </w:r>
      <w:r>
        <w:t>осадки»,</w:t>
      </w:r>
      <w:r>
        <w:rPr>
          <w:spacing w:val="-10"/>
        </w:rPr>
        <w:t xml:space="preserve"> </w:t>
      </w:r>
      <w:r>
        <w:t>«воздушные</w:t>
      </w:r>
    </w:p>
    <w:p w:rsidR="00D45894" w:rsidRDefault="00320178">
      <w:pPr>
        <w:pStyle w:val="a3"/>
        <w:ind w:firstLine="0"/>
      </w:pPr>
      <w:r>
        <w:t>массы»</w:t>
      </w:r>
      <w:r>
        <w:rPr>
          <w:spacing w:val="-8"/>
        </w:rPr>
        <w:t xml:space="preserve"> </w:t>
      </w:r>
      <w:r>
        <w:t>для</w:t>
      </w:r>
      <w:r>
        <w:rPr>
          <w:spacing w:val="-3"/>
        </w:rPr>
        <w:t xml:space="preserve"> </w:t>
      </w:r>
      <w:r>
        <w:t>решения</w:t>
      </w:r>
      <w:r>
        <w:rPr>
          <w:spacing w:val="-1"/>
        </w:rPr>
        <w:t xml:space="preserve"> </w:t>
      </w:r>
      <w:r>
        <w:t>учебных</w:t>
      </w:r>
      <w:r>
        <w:rPr>
          <w:spacing w:val="-1"/>
        </w:rPr>
        <w:t xml:space="preserve"> </w:t>
      </w:r>
      <w:r>
        <w:t>и</w:t>
      </w:r>
      <w:r>
        <w:rPr>
          <w:spacing w:val="-2"/>
        </w:rPr>
        <w:t xml:space="preserve"> </w:t>
      </w:r>
      <w:r>
        <w:t>(или)</w:t>
      </w:r>
      <w:r>
        <w:rPr>
          <w:spacing w:val="-3"/>
        </w:rPr>
        <w:t xml:space="preserve"> </w:t>
      </w:r>
      <w:r>
        <w:t>практико-ориентированных</w:t>
      </w:r>
      <w:r>
        <w:rPr>
          <w:spacing w:val="-5"/>
        </w:rPr>
        <w:t xml:space="preserve"> </w:t>
      </w:r>
      <w:r>
        <w:rPr>
          <w:spacing w:val="-2"/>
        </w:rPr>
        <w:t>задач;</w:t>
      </w:r>
    </w:p>
    <w:p w:rsidR="00D45894" w:rsidRDefault="00320178">
      <w:pPr>
        <w:pStyle w:val="a3"/>
        <w:ind w:right="125"/>
      </w:pPr>
      <w: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w:t>
      </w:r>
      <w:r>
        <w:rPr>
          <w:spacing w:val="-2"/>
        </w:rPr>
        <w:t>задач;</w:t>
      </w:r>
    </w:p>
    <w:p w:rsidR="00D45894" w:rsidRDefault="00320178">
      <w:pPr>
        <w:pStyle w:val="a3"/>
        <w:spacing w:before="1"/>
        <w:ind w:right="126"/>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D45894" w:rsidRDefault="00320178">
      <w:pPr>
        <w:pStyle w:val="a3"/>
        <w:ind w:right="127"/>
      </w:pPr>
      <w:r>
        <w:t>приводить примеры приспособления живых организмов к среде обитания в разных природных зонах;</w:t>
      </w:r>
    </w:p>
    <w:p w:rsidR="00D45894" w:rsidRDefault="00320178">
      <w:pPr>
        <w:pStyle w:val="a3"/>
        <w:ind w:right="130"/>
      </w:pPr>
      <w:r>
        <w:t>различать</w:t>
      </w:r>
      <w:r>
        <w:rPr>
          <w:spacing w:val="-15"/>
        </w:rPr>
        <w:t xml:space="preserve"> </w:t>
      </w:r>
      <w:r>
        <w:t>растительный</w:t>
      </w:r>
      <w:r>
        <w:rPr>
          <w:spacing w:val="-15"/>
        </w:rPr>
        <w:t xml:space="preserve"> </w:t>
      </w:r>
      <w:r>
        <w:t>и</w:t>
      </w:r>
      <w:r>
        <w:rPr>
          <w:spacing w:val="-15"/>
        </w:rPr>
        <w:t xml:space="preserve"> </w:t>
      </w:r>
      <w:r>
        <w:t>животный</w:t>
      </w:r>
      <w:r>
        <w:rPr>
          <w:spacing w:val="-15"/>
        </w:rPr>
        <w:t xml:space="preserve"> </w:t>
      </w:r>
      <w:r>
        <w:t>мир</w:t>
      </w:r>
      <w:r>
        <w:rPr>
          <w:spacing w:val="-15"/>
        </w:rPr>
        <w:t xml:space="preserve"> </w:t>
      </w:r>
      <w:r>
        <w:t>разных</w:t>
      </w:r>
      <w:r>
        <w:rPr>
          <w:spacing w:val="-15"/>
        </w:rPr>
        <w:t xml:space="preserve"> </w:t>
      </w:r>
      <w:r>
        <w:t>территорий</w:t>
      </w:r>
      <w:r>
        <w:rPr>
          <w:spacing w:val="-15"/>
        </w:rPr>
        <w:t xml:space="preserve"> </w:t>
      </w:r>
      <w:r>
        <w:t>Земли;</w:t>
      </w:r>
      <w:r>
        <w:rPr>
          <w:spacing w:val="-15"/>
        </w:rPr>
        <w:t xml:space="preserve"> </w:t>
      </w:r>
      <w:r>
        <w:t>объяснять</w:t>
      </w:r>
      <w:r>
        <w:rPr>
          <w:spacing w:val="-15"/>
        </w:rPr>
        <w:t xml:space="preserve"> </w:t>
      </w:r>
      <w:r>
        <w:t>взаимосвязи компонентов природы в природно-территориальном комплексе;</w:t>
      </w:r>
    </w:p>
    <w:p w:rsidR="00D45894" w:rsidRDefault="00320178">
      <w:pPr>
        <w:pStyle w:val="a3"/>
        <w:ind w:left="991" w:right="127" w:firstLine="0"/>
      </w:pPr>
      <w:r>
        <w:t>сравнивать особенности растительного и животного мира в различных природных зонах; применять</w:t>
      </w:r>
      <w:r>
        <w:rPr>
          <w:spacing w:val="63"/>
        </w:rPr>
        <w:t xml:space="preserve"> </w:t>
      </w:r>
      <w:r>
        <w:t>понятия</w:t>
      </w:r>
      <w:r>
        <w:rPr>
          <w:spacing w:val="73"/>
        </w:rPr>
        <w:t xml:space="preserve"> </w:t>
      </w:r>
      <w:r>
        <w:t>«почва»,</w:t>
      </w:r>
      <w:r>
        <w:rPr>
          <w:spacing w:val="75"/>
        </w:rPr>
        <w:t xml:space="preserve"> </w:t>
      </w:r>
      <w:r>
        <w:t>«плодородие</w:t>
      </w:r>
      <w:r>
        <w:rPr>
          <w:spacing w:val="70"/>
        </w:rPr>
        <w:t xml:space="preserve"> </w:t>
      </w:r>
      <w:r>
        <w:t>почв»,</w:t>
      </w:r>
      <w:r>
        <w:rPr>
          <w:spacing w:val="75"/>
        </w:rPr>
        <w:t xml:space="preserve"> </w:t>
      </w:r>
      <w:r>
        <w:t>«природный</w:t>
      </w:r>
      <w:r>
        <w:rPr>
          <w:spacing w:val="70"/>
        </w:rPr>
        <w:t xml:space="preserve"> </w:t>
      </w:r>
      <w:r>
        <w:t>комплекс»,</w:t>
      </w:r>
      <w:r>
        <w:rPr>
          <w:spacing w:val="74"/>
        </w:rPr>
        <w:t xml:space="preserve"> </w:t>
      </w:r>
      <w:r>
        <w:rPr>
          <w:spacing w:val="-2"/>
        </w:rPr>
        <w:t>«природно-</w:t>
      </w:r>
    </w:p>
    <w:p w:rsidR="00D45894" w:rsidRDefault="00320178">
      <w:pPr>
        <w:pStyle w:val="a3"/>
        <w:ind w:right="126" w:firstLine="0"/>
      </w:pPr>
      <w:r>
        <w:t xml:space="preserve">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w:t>
      </w:r>
      <w:r>
        <w:rPr>
          <w:spacing w:val="-2"/>
        </w:rPr>
        <w:t>проблем.</w:t>
      </w:r>
    </w:p>
    <w:p w:rsidR="00D45894" w:rsidRDefault="00320178">
      <w:pPr>
        <w:pStyle w:val="a3"/>
        <w:spacing w:before="1"/>
        <w:jc w:val="left"/>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географии.</w:t>
      </w:r>
      <w:r>
        <w:rPr>
          <w:spacing w:val="-15"/>
        </w:rPr>
        <w:t xml:space="preserve"> </w:t>
      </w:r>
      <w:r>
        <w:t>К</w:t>
      </w:r>
      <w:r>
        <w:rPr>
          <w:spacing w:val="-15"/>
        </w:rPr>
        <w:t xml:space="preserve"> </w:t>
      </w:r>
      <w:r>
        <w:t>концу</w:t>
      </w:r>
      <w:r>
        <w:rPr>
          <w:spacing w:val="-15"/>
        </w:rPr>
        <w:t xml:space="preserve"> </w:t>
      </w:r>
      <w:r>
        <w:t>7</w:t>
      </w:r>
      <w:r>
        <w:rPr>
          <w:spacing w:val="-15"/>
        </w:rPr>
        <w:t xml:space="preserve"> </w:t>
      </w:r>
      <w:r>
        <w:t>класса</w:t>
      </w:r>
      <w:r>
        <w:rPr>
          <w:spacing w:val="-15"/>
        </w:rPr>
        <w:t xml:space="preserve"> </w:t>
      </w:r>
      <w:r>
        <w:t xml:space="preserve">обучающийся </w:t>
      </w:r>
      <w:r>
        <w:rPr>
          <w:spacing w:val="-2"/>
        </w:rPr>
        <w:t>научится:</w:t>
      </w:r>
    </w:p>
    <w:p w:rsidR="00D45894" w:rsidRDefault="00320178">
      <w:pPr>
        <w:pStyle w:val="a3"/>
        <w:tabs>
          <w:tab w:val="left" w:pos="2342"/>
          <w:tab w:val="left" w:pos="2863"/>
          <w:tab w:val="left" w:pos="4797"/>
          <w:tab w:val="left" w:pos="5776"/>
          <w:tab w:val="left" w:pos="6177"/>
          <w:tab w:val="left" w:pos="7252"/>
          <w:tab w:val="left" w:pos="9239"/>
        </w:tabs>
        <w:ind w:right="126"/>
        <w:jc w:val="left"/>
      </w:pPr>
      <w:r>
        <w:rPr>
          <w:spacing w:val="-2"/>
        </w:rPr>
        <w:t>описывать</w:t>
      </w:r>
      <w:r>
        <w:tab/>
      </w:r>
      <w:r>
        <w:rPr>
          <w:spacing w:val="-6"/>
        </w:rPr>
        <w:t>по</w:t>
      </w:r>
      <w:r>
        <w:tab/>
      </w:r>
      <w:r>
        <w:rPr>
          <w:spacing w:val="-2"/>
        </w:rPr>
        <w:t>географическим</w:t>
      </w:r>
      <w:r>
        <w:tab/>
      </w:r>
      <w:r>
        <w:rPr>
          <w:spacing w:val="-2"/>
        </w:rPr>
        <w:t>картам</w:t>
      </w:r>
      <w:r>
        <w:tab/>
      </w:r>
      <w:r>
        <w:rPr>
          <w:spacing w:val="-10"/>
        </w:rPr>
        <w:t>и</w:t>
      </w:r>
      <w:r>
        <w:tab/>
      </w:r>
      <w:r>
        <w:rPr>
          <w:spacing w:val="-2"/>
        </w:rPr>
        <w:t>глобусу</w:t>
      </w:r>
      <w:r>
        <w:tab/>
      </w:r>
      <w:r>
        <w:rPr>
          <w:spacing w:val="-2"/>
        </w:rPr>
        <w:t>местоположение</w:t>
      </w:r>
      <w:r>
        <w:tab/>
      </w:r>
      <w:r>
        <w:rPr>
          <w:spacing w:val="-2"/>
        </w:rPr>
        <w:t xml:space="preserve">изученных </w:t>
      </w:r>
      <w:r>
        <w:t>географических объектов для решения учебных и (или) практико-ориентированных задач;</w:t>
      </w:r>
    </w:p>
    <w:p w:rsidR="00D45894" w:rsidRDefault="00320178">
      <w:pPr>
        <w:pStyle w:val="a3"/>
        <w:jc w:val="left"/>
      </w:pPr>
      <w:r>
        <w:t>иметь</w:t>
      </w:r>
      <w:r>
        <w:rPr>
          <w:spacing w:val="40"/>
        </w:rPr>
        <w:t xml:space="preserve"> </w:t>
      </w:r>
      <w:r>
        <w:t>представление</w:t>
      </w:r>
      <w:r>
        <w:rPr>
          <w:spacing w:val="40"/>
        </w:rPr>
        <w:t xml:space="preserve"> </w:t>
      </w:r>
      <w:r>
        <w:t>о</w:t>
      </w:r>
      <w:r>
        <w:rPr>
          <w:spacing w:val="40"/>
        </w:rPr>
        <w:t xml:space="preserve"> </w:t>
      </w:r>
      <w:r>
        <w:t>строении</w:t>
      </w:r>
      <w:r>
        <w:rPr>
          <w:spacing w:val="40"/>
        </w:rPr>
        <w:t xml:space="preserve"> </w:t>
      </w:r>
      <w:r>
        <w:t>и</w:t>
      </w:r>
      <w:r>
        <w:rPr>
          <w:spacing w:val="40"/>
        </w:rPr>
        <w:t xml:space="preserve"> </w:t>
      </w:r>
      <w:r>
        <w:t>свойствах</w:t>
      </w:r>
      <w:r>
        <w:rPr>
          <w:spacing w:val="40"/>
        </w:rPr>
        <w:t xml:space="preserve"> </w:t>
      </w:r>
      <w:r>
        <w:t>(целостность,</w:t>
      </w:r>
      <w:r>
        <w:rPr>
          <w:spacing w:val="40"/>
        </w:rPr>
        <w:t xml:space="preserve"> </w:t>
      </w:r>
      <w:r>
        <w:t>зональность,</w:t>
      </w:r>
      <w:r>
        <w:rPr>
          <w:spacing w:val="40"/>
        </w:rPr>
        <w:t xml:space="preserve"> </w:t>
      </w:r>
      <w:r>
        <w:t>ритмичность) географической оболочки;</w:t>
      </w:r>
    </w:p>
    <w:p w:rsidR="00D45894" w:rsidRDefault="00320178">
      <w:pPr>
        <w:pStyle w:val="a3"/>
        <w:ind w:right="128"/>
        <w:jc w:val="right"/>
      </w:pPr>
      <w:r>
        <w:t>распознавать</w:t>
      </w:r>
      <w:r>
        <w:rPr>
          <w:spacing w:val="40"/>
        </w:rPr>
        <w:t xml:space="preserve"> </w:t>
      </w:r>
      <w:r>
        <w:t>проявления</w:t>
      </w:r>
      <w:r>
        <w:rPr>
          <w:spacing w:val="40"/>
        </w:rPr>
        <w:t xml:space="preserve"> </w:t>
      </w:r>
      <w:r>
        <w:t>изученных</w:t>
      </w:r>
      <w:r>
        <w:rPr>
          <w:spacing w:val="40"/>
        </w:rPr>
        <w:t xml:space="preserve"> </w:t>
      </w:r>
      <w:r>
        <w:t>географических</w:t>
      </w:r>
      <w:r>
        <w:rPr>
          <w:spacing w:val="40"/>
        </w:rPr>
        <w:t xml:space="preserve"> </w:t>
      </w:r>
      <w:r>
        <w:t>явлений,</w:t>
      </w:r>
      <w:r>
        <w:rPr>
          <w:spacing w:val="40"/>
        </w:rPr>
        <w:t xml:space="preserve"> </w:t>
      </w:r>
      <w:r>
        <w:t>представляющие</w:t>
      </w:r>
      <w:r>
        <w:rPr>
          <w:spacing w:val="40"/>
        </w:rPr>
        <w:t xml:space="preserve"> </w:t>
      </w:r>
      <w:r>
        <w:t>собой</w:t>
      </w:r>
      <w:r>
        <w:rPr>
          <w:spacing w:val="40"/>
        </w:rPr>
        <w:t xml:space="preserve"> </w:t>
      </w:r>
      <w:r>
        <w:t>отражение</w:t>
      </w:r>
      <w:r>
        <w:rPr>
          <w:spacing w:val="-7"/>
        </w:rPr>
        <w:t xml:space="preserve"> </w:t>
      </w:r>
      <w:r>
        <w:t>таких</w:t>
      </w:r>
      <w:r>
        <w:rPr>
          <w:spacing w:val="-1"/>
        </w:rPr>
        <w:t xml:space="preserve"> </w:t>
      </w:r>
      <w:r>
        <w:t>свойств</w:t>
      </w:r>
      <w:r>
        <w:rPr>
          <w:spacing w:val="-7"/>
        </w:rPr>
        <w:t xml:space="preserve"> </w:t>
      </w:r>
      <w:r>
        <w:t>географической</w:t>
      </w:r>
      <w:r>
        <w:rPr>
          <w:spacing w:val="-5"/>
        </w:rPr>
        <w:t xml:space="preserve"> </w:t>
      </w:r>
      <w:r>
        <w:t>оболочки,</w:t>
      </w:r>
      <w:r>
        <w:rPr>
          <w:spacing w:val="-7"/>
        </w:rPr>
        <w:t xml:space="preserve"> </w:t>
      </w:r>
      <w:r>
        <w:t>как</w:t>
      </w:r>
      <w:r>
        <w:rPr>
          <w:spacing w:val="-5"/>
        </w:rPr>
        <w:t xml:space="preserve"> </w:t>
      </w:r>
      <w:r>
        <w:t>зональность,</w:t>
      </w:r>
      <w:r>
        <w:rPr>
          <w:spacing w:val="-9"/>
        </w:rPr>
        <w:t xml:space="preserve"> </w:t>
      </w:r>
      <w:r>
        <w:t>ритмичность</w:t>
      </w:r>
      <w:r>
        <w:rPr>
          <w:spacing w:val="-6"/>
        </w:rPr>
        <w:t xml:space="preserve"> </w:t>
      </w:r>
      <w:r>
        <w:t>и</w:t>
      </w:r>
      <w:r>
        <w:rPr>
          <w:spacing w:val="-6"/>
        </w:rPr>
        <w:t xml:space="preserve"> </w:t>
      </w:r>
      <w:r>
        <w:t>целостность; определять</w:t>
      </w:r>
      <w:r>
        <w:rPr>
          <w:spacing w:val="80"/>
        </w:rPr>
        <w:t xml:space="preserve"> </w:t>
      </w:r>
      <w:r>
        <w:t>природные</w:t>
      </w:r>
      <w:r>
        <w:rPr>
          <w:spacing w:val="78"/>
        </w:rPr>
        <w:t xml:space="preserve"> </w:t>
      </w:r>
      <w:r>
        <w:t>зоны</w:t>
      </w:r>
      <w:r>
        <w:rPr>
          <w:spacing w:val="75"/>
        </w:rPr>
        <w:t xml:space="preserve"> </w:t>
      </w:r>
      <w:r>
        <w:t>по</w:t>
      </w:r>
      <w:r>
        <w:rPr>
          <w:spacing w:val="78"/>
        </w:rPr>
        <w:t xml:space="preserve"> </w:t>
      </w:r>
      <w:r>
        <w:t>их</w:t>
      </w:r>
      <w:r>
        <w:rPr>
          <w:spacing w:val="80"/>
        </w:rPr>
        <w:t xml:space="preserve"> </w:t>
      </w:r>
      <w:r>
        <w:t>существенным</w:t>
      </w:r>
      <w:r>
        <w:rPr>
          <w:spacing w:val="40"/>
        </w:rPr>
        <w:t xml:space="preserve"> </w:t>
      </w:r>
      <w:r>
        <w:t>признакам</w:t>
      </w:r>
      <w:r>
        <w:rPr>
          <w:spacing w:val="78"/>
        </w:rPr>
        <w:t xml:space="preserve"> </w:t>
      </w:r>
      <w:r>
        <w:t>на</w:t>
      </w:r>
      <w:r>
        <w:rPr>
          <w:spacing w:val="76"/>
        </w:rPr>
        <w:t xml:space="preserve"> </w:t>
      </w:r>
      <w:r>
        <w:t>основе</w:t>
      </w:r>
      <w:r>
        <w:rPr>
          <w:spacing w:val="76"/>
        </w:rPr>
        <w:t xml:space="preserve"> </w:t>
      </w:r>
      <w:r>
        <w:t>интеграции</w:t>
      </w:r>
      <w:r>
        <w:rPr>
          <w:spacing w:val="75"/>
        </w:rPr>
        <w:t xml:space="preserve"> </w:t>
      </w:r>
      <w:r>
        <w:t>и</w:t>
      </w:r>
    </w:p>
    <w:p w:rsidR="00D45894" w:rsidRDefault="00320178">
      <w:pPr>
        <w:pStyle w:val="a3"/>
        <w:ind w:firstLine="0"/>
        <w:jc w:val="left"/>
      </w:pPr>
      <w:r>
        <w:t>интерпретации</w:t>
      </w:r>
      <w:r>
        <w:rPr>
          <w:spacing w:val="-5"/>
        </w:rPr>
        <w:t xml:space="preserve"> </w:t>
      </w:r>
      <w:r>
        <w:t>информации</w:t>
      </w:r>
      <w:r>
        <w:rPr>
          <w:spacing w:val="-1"/>
        </w:rPr>
        <w:t xml:space="preserve"> </w:t>
      </w:r>
      <w:r>
        <w:t>об</w:t>
      </w:r>
      <w:r>
        <w:rPr>
          <w:spacing w:val="-3"/>
        </w:rPr>
        <w:t xml:space="preserve"> </w:t>
      </w:r>
      <w:r>
        <w:t>особенностях</w:t>
      </w:r>
      <w:r>
        <w:rPr>
          <w:spacing w:val="-4"/>
        </w:rPr>
        <w:t xml:space="preserve"> </w:t>
      </w:r>
      <w:r>
        <w:t>их</w:t>
      </w:r>
      <w:r>
        <w:rPr>
          <w:spacing w:val="-2"/>
        </w:rPr>
        <w:t xml:space="preserve"> природы;</w:t>
      </w:r>
    </w:p>
    <w:p w:rsidR="00D45894" w:rsidRDefault="00320178">
      <w:pPr>
        <w:pStyle w:val="a3"/>
        <w:ind w:left="991" w:right="136" w:firstLine="0"/>
        <w:jc w:val="left"/>
      </w:pPr>
      <w:r>
        <w:t>различать изученные процессы и явления, происходящие в географической оболочке; 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 и</w:t>
      </w:r>
    </w:p>
    <w:p w:rsidR="00D45894" w:rsidRDefault="00320178">
      <w:pPr>
        <w:pStyle w:val="a3"/>
        <w:ind w:firstLine="0"/>
        <w:jc w:val="left"/>
      </w:pPr>
      <w:r>
        <w:t>органического</w:t>
      </w:r>
      <w:r>
        <w:rPr>
          <w:spacing w:val="-1"/>
        </w:rPr>
        <w:t xml:space="preserve"> </w:t>
      </w:r>
      <w:r>
        <w:rPr>
          <w:spacing w:val="-4"/>
        </w:rPr>
        <w:t>мира;</w:t>
      </w:r>
    </w:p>
    <w:p w:rsidR="00D45894" w:rsidRDefault="00320178">
      <w:pPr>
        <w:pStyle w:val="a3"/>
        <w:jc w:val="left"/>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45894" w:rsidRDefault="00320178">
      <w:pPr>
        <w:pStyle w:val="a3"/>
        <w:spacing w:before="1"/>
        <w:jc w:val="left"/>
      </w:pPr>
      <w:r>
        <w:t>называть особенности географических процессов на границах литосферных плит с учётом характера взаимодействия и типа земной коры;</w:t>
      </w:r>
    </w:p>
    <w:p w:rsidR="00D45894" w:rsidRDefault="00320178">
      <w:pPr>
        <w:pStyle w:val="a3"/>
        <w:tabs>
          <w:tab w:val="left" w:pos="2687"/>
          <w:tab w:val="left" w:pos="4034"/>
          <w:tab w:val="left" w:pos="5882"/>
          <w:tab w:val="left" w:pos="6799"/>
          <w:tab w:val="left" w:pos="8299"/>
          <w:tab w:val="left" w:pos="9194"/>
        </w:tabs>
        <w:ind w:right="130"/>
        <w:jc w:val="left"/>
      </w:pPr>
      <w:r>
        <w:rPr>
          <w:spacing w:val="-2"/>
        </w:rPr>
        <w:t>устанавливать</w:t>
      </w:r>
      <w:r>
        <w:tab/>
      </w:r>
      <w:r>
        <w:rPr>
          <w:spacing w:val="-2"/>
        </w:rPr>
        <w:t>(используя</w:t>
      </w:r>
      <w:r>
        <w:tab/>
      </w:r>
      <w:r>
        <w:rPr>
          <w:spacing w:val="-2"/>
        </w:rPr>
        <w:t>географические</w:t>
      </w:r>
      <w:r>
        <w:tab/>
      </w:r>
      <w:r>
        <w:rPr>
          <w:spacing w:val="-2"/>
        </w:rPr>
        <w:t>карты)</w:t>
      </w:r>
      <w:r>
        <w:tab/>
      </w:r>
      <w:r>
        <w:rPr>
          <w:spacing w:val="-2"/>
        </w:rPr>
        <w:t>взаимосвязи</w:t>
      </w:r>
      <w:r>
        <w:tab/>
      </w:r>
      <w:r>
        <w:rPr>
          <w:spacing w:val="-2"/>
        </w:rPr>
        <w:t>между</w:t>
      </w:r>
      <w:r>
        <w:tab/>
      </w:r>
      <w:r>
        <w:rPr>
          <w:spacing w:val="-2"/>
        </w:rPr>
        <w:t xml:space="preserve">движением </w:t>
      </w:r>
      <w:r>
        <w:t>литосферных плит и размещением крупных форм рельефа;</w:t>
      </w:r>
    </w:p>
    <w:p w:rsidR="00D45894" w:rsidRDefault="00320178">
      <w:pPr>
        <w:pStyle w:val="a3"/>
        <w:ind w:left="991" w:firstLine="0"/>
        <w:jc w:val="left"/>
      </w:pPr>
      <w:r>
        <w:t>классифицировать</w:t>
      </w:r>
      <w:r>
        <w:rPr>
          <w:spacing w:val="-7"/>
        </w:rPr>
        <w:t xml:space="preserve"> </w:t>
      </w:r>
      <w:r>
        <w:t>воздушные</w:t>
      </w:r>
      <w:r>
        <w:rPr>
          <w:spacing w:val="-2"/>
        </w:rPr>
        <w:t xml:space="preserve"> </w:t>
      </w:r>
      <w:r>
        <w:t>массы</w:t>
      </w:r>
      <w:r>
        <w:rPr>
          <w:spacing w:val="-1"/>
        </w:rPr>
        <w:t xml:space="preserve"> </w:t>
      </w:r>
      <w:r>
        <w:t>Земли,</w:t>
      </w:r>
      <w:r>
        <w:rPr>
          <w:spacing w:val="-1"/>
        </w:rPr>
        <w:t xml:space="preserve"> </w:t>
      </w:r>
      <w:r>
        <w:t>типы</w:t>
      </w:r>
      <w:r>
        <w:rPr>
          <w:spacing w:val="-1"/>
        </w:rPr>
        <w:t xml:space="preserve"> </w:t>
      </w:r>
      <w:r>
        <w:t>климата</w:t>
      </w:r>
      <w:r>
        <w:rPr>
          <w:spacing w:val="-3"/>
        </w:rPr>
        <w:t xml:space="preserve"> </w:t>
      </w:r>
      <w:r>
        <w:t>по</w:t>
      </w:r>
      <w:r>
        <w:rPr>
          <w:spacing w:val="1"/>
        </w:rPr>
        <w:t xml:space="preserve"> </w:t>
      </w:r>
      <w:r>
        <w:t>заданным</w:t>
      </w:r>
      <w:r>
        <w:rPr>
          <w:spacing w:val="-6"/>
        </w:rPr>
        <w:t xml:space="preserve"> </w:t>
      </w:r>
      <w:r>
        <w:rPr>
          <w:spacing w:val="-2"/>
        </w:rPr>
        <w:t>показателям;</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9"/>
      </w:pPr>
      <w:r>
        <w:t xml:space="preserve">объяснять образование тропических муссонов, пассатов тропических широт, западных </w:t>
      </w:r>
      <w:r>
        <w:rPr>
          <w:spacing w:val="-2"/>
        </w:rPr>
        <w:t>ветров;</w:t>
      </w:r>
    </w:p>
    <w:p w:rsidR="00D45894" w:rsidRDefault="00320178">
      <w:pPr>
        <w:pStyle w:val="a3"/>
        <w:spacing w:before="1"/>
        <w:ind w:left="991" w:firstLine="0"/>
      </w:pPr>
      <w:r>
        <w:t>применять</w:t>
      </w:r>
      <w:r>
        <w:rPr>
          <w:spacing w:val="70"/>
          <w:w w:val="150"/>
        </w:rPr>
        <w:t xml:space="preserve"> </w:t>
      </w:r>
      <w:r>
        <w:t>понятия</w:t>
      </w:r>
      <w:r>
        <w:rPr>
          <w:spacing w:val="78"/>
          <w:w w:val="150"/>
        </w:rPr>
        <w:t xml:space="preserve"> </w:t>
      </w:r>
      <w:r>
        <w:t>«воздушные</w:t>
      </w:r>
      <w:r>
        <w:rPr>
          <w:spacing w:val="69"/>
          <w:w w:val="150"/>
        </w:rPr>
        <w:t xml:space="preserve"> </w:t>
      </w:r>
      <w:r>
        <w:t>массы»,</w:t>
      </w:r>
      <w:r>
        <w:rPr>
          <w:spacing w:val="78"/>
          <w:w w:val="150"/>
        </w:rPr>
        <w:t xml:space="preserve"> </w:t>
      </w:r>
      <w:r>
        <w:t>«муссоны»,</w:t>
      </w:r>
      <w:r>
        <w:rPr>
          <w:spacing w:val="78"/>
          <w:w w:val="150"/>
        </w:rPr>
        <w:t xml:space="preserve"> </w:t>
      </w:r>
      <w:r>
        <w:t>«пассаты»,</w:t>
      </w:r>
      <w:r>
        <w:rPr>
          <w:spacing w:val="25"/>
        </w:rPr>
        <w:t xml:space="preserve">  </w:t>
      </w:r>
      <w:r>
        <w:t>«западные</w:t>
      </w:r>
      <w:r>
        <w:rPr>
          <w:spacing w:val="72"/>
          <w:w w:val="150"/>
        </w:rPr>
        <w:t xml:space="preserve"> </w:t>
      </w:r>
      <w:r>
        <w:rPr>
          <w:spacing w:val="-2"/>
        </w:rPr>
        <w:t>ветры»,</w:t>
      </w:r>
    </w:p>
    <w:p w:rsidR="00D45894" w:rsidRDefault="00320178">
      <w:pPr>
        <w:pStyle w:val="a3"/>
        <w:ind w:left="991" w:right="419" w:hanging="708"/>
      </w:pPr>
      <w:r>
        <w:t>«климатообразующий</w:t>
      </w:r>
      <w:r>
        <w:rPr>
          <w:spacing w:val="-2"/>
        </w:rPr>
        <w:t xml:space="preserve"> </w:t>
      </w:r>
      <w:r>
        <w:t>фактор»</w:t>
      </w:r>
      <w:r>
        <w:rPr>
          <w:spacing w:val="-11"/>
        </w:rPr>
        <w:t xml:space="preserve"> </w:t>
      </w:r>
      <w:r>
        <w:t>для</w:t>
      </w:r>
      <w:r>
        <w:rPr>
          <w:spacing w:val="-3"/>
        </w:rPr>
        <w:t xml:space="preserve"> </w:t>
      </w:r>
      <w:r>
        <w:t>решения</w:t>
      </w:r>
      <w:r>
        <w:rPr>
          <w:spacing w:val="-2"/>
        </w:rPr>
        <w:t xml:space="preserve"> </w:t>
      </w:r>
      <w:r>
        <w:t>учебных</w:t>
      </w:r>
      <w:r>
        <w:rPr>
          <w:spacing w:val="-4"/>
        </w:rPr>
        <w:t xml:space="preserve"> </w:t>
      </w:r>
      <w:r>
        <w:t>и</w:t>
      </w:r>
      <w:r>
        <w:rPr>
          <w:spacing w:val="-2"/>
        </w:rPr>
        <w:t xml:space="preserve"> </w:t>
      </w:r>
      <w:r>
        <w:t>(или)</w:t>
      </w:r>
      <w:r>
        <w:rPr>
          <w:spacing w:val="-4"/>
        </w:rPr>
        <w:t xml:space="preserve"> </w:t>
      </w:r>
      <w:r>
        <w:t>практикоориентированных</w:t>
      </w:r>
      <w:r>
        <w:rPr>
          <w:spacing w:val="-2"/>
        </w:rPr>
        <w:t xml:space="preserve"> </w:t>
      </w:r>
      <w:r>
        <w:t>задач; описывать климат территории по климатограмме;</w:t>
      </w:r>
    </w:p>
    <w:p w:rsidR="00D45894" w:rsidRDefault="00320178">
      <w:pPr>
        <w:pStyle w:val="a3"/>
        <w:ind w:right="130"/>
      </w:pPr>
      <w:r>
        <w:t xml:space="preserve">объяснять влияние климатообразующих факторов на климатические особенности </w:t>
      </w:r>
      <w:r>
        <w:rPr>
          <w:spacing w:val="-2"/>
        </w:rPr>
        <w:t>территории;</w:t>
      </w:r>
    </w:p>
    <w:p w:rsidR="00D45894" w:rsidRDefault="00320178">
      <w:pPr>
        <w:pStyle w:val="a3"/>
        <w:ind w:right="125"/>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rsidR="00D45894" w:rsidRDefault="00320178">
      <w:pPr>
        <w:pStyle w:val="a3"/>
        <w:ind w:left="991" w:firstLine="0"/>
      </w:pPr>
      <w:r>
        <w:t>различать</w:t>
      </w:r>
      <w:r>
        <w:rPr>
          <w:spacing w:val="-4"/>
        </w:rPr>
        <w:t xml:space="preserve"> </w:t>
      </w:r>
      <w:r>
        <w:t>океанические</w:t>
      </w:r>
      <w:r>
        <w:rPr>
          <w:spacing w:val="-6"/>
        </w:rPr>
        <w:t xml:space="preserve"> </w:t>
      </w:r>
      <w:r>
        <w:rPr>
          <w:spacing w:val="-2"/>
        </w:rPr>
        <w:t>течения;</w:t>
      </w:r>
    </w:p>
    <w:p w:rsidR="00D45894" w:rsidRDefault="00320178">
      <w:pPr>
        <w:pStyle w:val="a3"/>
        <w:ind w:right="129"/>
      </w:pPr>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D45894" w:rsidRDefault="00320178">
      <w:pPr>
        <w:pStyle w:val="a3"/>
        <w:ind w:right="129"/>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45894" w:rsidRDefault="00320178">
      <w:pPr>
        <w:pStyle w:val="a3"/>
        <w:spacing w:before="1"/>
        <w:ind w:right="129"/>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45894" w:rsidRDefault="00320178">
      <w:pPr>
        <w:pStyle w:val="a3"/>
        <w:ind w:right="127"/>
      </w:pPr>
      <w:r>
        <w:t>различать</w:t>
      </w:r>
      <w:r>
        <w:rPr>
          <w:spacing w:val="-3"/>
        </w:rPr>
        <w:t xml:space="preserve"> </w:t>
      </w:r>
      <w:r>
        <w:t>и</w:t>
      </w:r>
      <w:r>
        <w:rPr>
          <w:spacing w:val="-3"/>
        </w:rPr>
        <w:t xml:space="preserve"> </w:t>
      </w:r>
      <w:r>
        <w:t>сравнивать</w:t>
      </w:r>
      <w:r>
        <w:rPr>
          <w:spacing w:val="-7"/>
        </w:rPr>
        <w:t xml:space="preserve"> </w:t>
      </w:r>
      <w:r>
        <w:t>численность</w:t>
      </w:r>
      <w:r>
        <w:rPr>
          <w:spacing w:val="-2"/>
        </w:rPr>
        <w:t xml:space="preserve"> </w:t>
      </w:r>
      <w:r>
        <w:t>населения</w:t>
      </w:r>
      <w:r>
        <w:rPr>
          <w:spacing w:val="-5"/>
        </w:rPr>
        <w:t xml:space="preserve"> </w:t>
      </w:r>
      <w:r>
        <w:t>крупных</w:t>
      </w:r>
      <w:r>
        <w:rPr>
          <w:spacing w:val="-3"/>
        </w:rPr>
        <w:t xml:space="preserve"> </w:t>
      </w:r>
      <w:r>
        <w:t>стран</w:t>
      </w:r>
      <w:r>
        <w:rPr>
          <w:spacing w:val="-4"/>
        </w:rPr>
        <w:t xml:space="preserve"> </w:t>
      </w:r>
      <w:r>
        <w:t>мира;</w:t>
      </w:r>
      <w:r>
        <w:rPr>
          <w:spacing w:val="-4"/>
        </w:rPr>
        <w:t xml:space="preserve"> </w:t>
      </w:r>
      <w:r>
        <w:t>сравнивать</w:t>
      </w:r>
      <w:r>
        <w:rPr>
          <w:spacing w:val="-2"/>
        </w:rPr>
        <w:t xml:space="preserve"> </w:t>
      </w:r>
      <w:r>
        <w:t>плотность населения различных территорий;</w:t>
      </w:r>
    </w:p>
    <w:p w:rsidR="00D45894" w:rsidRDefault="00320178">
      <w:pPr>
        <w:pStyle w:val="a3"/>
        <w:ind w:right="123"/>
      </w:pPr>
      <w:r>
        <w:t>применять понятие «плотность населения» для решения учебных и (или) практико- ориентированных задач;</w:t>
      </w:r>
    </w:p>
    <w:p w:rsidR="00D45894" w:rsidRDefault="00320178">
      <w:pPr>
        <w:pStyle w:val="a3"/>
        <w:ind w:left="991" w:firstLine="0"/>
        <w:jc w:val="left"/>
      </w:pPr>
      <w:r>
        <w:t>различать</w:t>
      </w:r>
      <w:r>
        <w:rPr>
          <w:spacing w:val="-10"/>
        </w:rPr>
        <w:t xml:space="preserve"> </w:t>
      </w:r>
      <w:r>
        <w:t>городские</w:t>
      </w:r>
      <w:r>
        <w:rPr>
          <w:spacing w:val="-11"/>
        </w:rPr>
        <w:t xml:space="preserve"> </w:t>
      </w:r>
      <w:r>
        <w:t>и</w:t>
      </w:r>
      <w:r>
        <w:rPr>
          <w:spacing w:val="-7"/>
        </w:rPr>
        <w:t xml:space="preserve"> </w:t>
      </w:r>
      <w:r>
        <w:t>сельские</w:t>
      </w:r>
      <w:r>
        <w:rPr>
          <w:spacing w:val="-9"/>
        </w:rPr>
        <w:t xml:space="preserve"> </w:t>
      </w:r>
      <w:r>
        <w:t>поселения;</w:t>
      </w:r>
      <w:r>
        <w:rPr>
          <w:spacing w:val="-8"/>
        </w:rPr>
        <w:t xml:space="preserve"> </w:t>
      </w:r>
      <w:r>
        <w:t>приводить</w:t>
      </w:r>
      <w:r>
        <w:rPr>
          <w:spacing w:val="-10"/>
        </w:rPr>
        <w:t xml:space="preserve"> </w:t>
      </w:r>
      <w:r>
        <w:t>примеры</w:t>
      </w:r>
      <w:r>
        <w:rPr>
          <w:spacing w:val="-11"/>
        </w:rPr>
        <w:t xml:space="preserve"> </w:t>
      </w:r>
      <w:r>
        <w:t>крупнейших</w:t>
      </w:r>
      <w:r>
        <w:rPr>
          <w:spacing w:val="-5"/>
        </w:rPr>
        <w:t xml:space="preserve"> </w:t>
      </w:r>
      <w:r>
        <w:t>городов</w:t>
      </w:r>
      <w:r>
        <w:rPr>
          <w:spacing w:val="-8"/>
        </w:rPr>
        <w:t xml:space="preserve"> </w:t>
      </w:r>
      <w:r>
        <w:t>мира; приводить примеры мировых и национальных религий;</w:t>
      </w:r>
    </w:p>
    <w:p w:rsidR="00D45894" w:rsidRDefault="00320178">
      <w:pPr>
        <w:pStyle w:val="a3"/>
        <w:ind w:left="991" w:firstLine="0"/>
        <w:jc w:val="left"/>
      </w:pPr>
      <w:r>
        <w:t>проводить</w:t>
      </w:r>
      <w:r>
        <w:rPr>
          <w:spacing w:val="-7"/>
        </w:rPr>
        <w:t xml:space="preserve"> </w:t>
      </w:r>
      <w:r>
        <w:t>языковую</w:t>
      </w:r>
      <w:r>
        <w:rPr>
          <w:spacing w:val="-7"/>
        </w:rPr>
        <w:t xml:space="preserve"> </w:t>
      </w:r>
      <w:r>
        <w:t>классификацию</w:t>
      </w:r>
      <w:r>
        <w:rPr>
          <w:spacing w:val="-9"/>
        </w:rPr>
        <w:t xml:space="preserve"> </w:t>
      </w:r>
      <w:r>
        <w:rPr>
          <w:spacing w:val="-2"/>
        </w:rPr>
        <w:t>народов;</w:t>
      </w:r>
    </w:p>
    <w:p w:rsidR="00D45894" w:rsidRDefault="00320178">
      <w:pPr>
        <w:pStyle w:val="a3"/>
        <w:ind w:left="991" w:firstLine="0"/>
        <w:jc w:val="left"/>
      </w:pPr>
      <w:r>
        <w:t>различать</w:t>
      </w:r>
      <w:r>
        <w:rPr>
          <w:spacing w:val="-4"/>
        </w:rPr>
        <w:t xml:space="preserve"> </w:t>
      </w:r>
      <w:r>
        <w:t>основные</w:t>
      </w:r>
      <w:r>
        <w:rPr>
          <w:spacing w:val="-6"/>
        </w:rPr>
        <w:t xml:space="preserve"> </w:t>
      </w:r>
      <w:r>
        <w:t>виды</w:t>
      </w:r>
      <w:r>
        <w:rPr>
          <w:spacing w:val="-6"/>
        </w:rPr>
        <w:t xml:space="preserve"> </w:t>
      </w:r>
      <w:r>
        <w:t>хозяйственной</w:t>
      </w:r>
      <w:r>
        <w:rPr>
          <w:spacing w:val="-3"/>
        </w:rPr>
        <w:t xml:space="preserve"> </w:t>
      </w:r>
      <w:r>
        <w:t>деятельности</w:t>
      </w:r>
      <w:r>
        <w:rPr>
          <w:spacing w:val="-5"/>
        </w:rPr>
        <w:t xml:space="preserve"> </w:t>
      </w:r>
      <w:r>
        <w:t>людей</w:t>
      </w:r>
      <w:r>
        <w:rPr>
          <w:spacing w:val="-4"/>
        </w:rPr>
        <w:t xml:space="preserve"> </w:t>
      </w:r>
      <w:r>
        <w:t>на</w:t>
      </w:r>
      <w:r>
        <w:rPr>
          <w:spacing w:val="-5"/>
        </w:rPr>
        <w:t xml:space="preserve"> </w:t>
      </w:r>
      <w:r>
        <w:t>различных</w:t>
      </w:r>
      <w:r>
        <w:rPr>
          <w:spacing w:val="-6"/>
        </w:rPr>
        <w:t xml:space="preserve"> </w:t>
      </w:r>
      <w:r>
        <w:t>территориях; определять страны по их существенным признакам;</w:t>
      </w:r>
    </w:p>
    <w:p w:rsidR="00D45894" w:rsidRDefault="00320178">
      <w:pPr>
        <w:pStyle w:val="a3"/>
        <w:jc w:val="left"/>
      </w:pPr>
      <w:r>
        <w:t>сравнивать</w:t>
      </w:r>
      <w:r>
        <w:rPr>
          <w:spacing w:val="80"/>
        </w:rPr>
        <w:t xml:space="preserve"> </w:t>
      </w:r>
      <w:r>
        <w:t>особенности</w:t>
      </w:r>
      <w:r>
        <w:rPr>
          <w:spacing w:val="80"/>
        </w:rPr>
        <w:t xml:space="preserve"> </w:t>
      </w:r>
      <w:r>
        <w:t>природы</w:t>
      </w:r>
      <w:r>
        <w:rPr>
          <w:spacing w:val="80"/>
        </w:rPr>
        <w:t xml:space="preserve"> </w:t>
      </w:r>
      <w:r>
        <w:t>и</w:t>
      </w:r>
      <w:r>
        <w:rPr>
          <w:spacing w:val="80"/>
        </w:rPr>
        <w:t xml:space="preserve"> </w:t>
      </w:r>
      <w:r>
        <w:t>населения,</w:t>
      </w:r>
      <w:r>
        <w:rPr>
          <w:spacing w:val="80"/>
        </w:rPr>
        <w:t xml:space="preserve"> </w:t>
      </w:r>
      <w:r>
        <w:t>материальной</w:t>
      </w:r>
      <w:r>
        <w:rPr>
          <w:spacing w:val="80"/>
        </w:rPr>
        <w:t xml:space="preserve"> </w:t>
      </w:r>
      <w:r>
        <w:t>и</w:t>
      </w:r>
      <w:r>
        <w:rPr>
          <w:spacing w:val="80"/>
        </w:rPr>
        <w:t xml:space="preserve"> </w:t>
      </w:r>
      <w:r>
        <w:t>духовной</w:t>
      </w:r>
      <w:r>
        <w:rPr>
          <w:spacing w:val="80"/>
        </w:rPr>
        <w:t xml:space="preserve"> </w:t>
      </w:r>
      <w:r>
        <w:t>культуры, особенности адаптации человека к разным природным условиям регионов и отдельных стран;</w:t>
      </w:r>
    </w:p>
    <w:p w:rsidR="00D45894" w:rsidRDefault="00320178">
      <w:pPr>
        <w:pStyle w:val="a3"/>
        <w:spacing w:before="1"/>
        <w:ind w:left="991" w:firstLine="0"/>
        <w:jc w:val="left"/>
      </w:pPr>
      <w:r>
        <w:t>объяснять особенности природы, населения и хозяйства отдельных территорий; использовать</w:t>
      </w:r>
      <w:r>
        <w:rPr>
          <w:spacing w:val="28"/>
        </w:rPr>
        <w:t xml:space="preserve"> </w:t>
      </w:r>
      <w:r>
        <w:t>знания</w:t>
      </w:r>
      <w:r>
        <w:rPr>
          <w:spacing w:val="28"/>
        </w:rPr>
        <w:t xml:space="preserve"> </w:t>
      </w:r>
      <w:r>
        <w:t>о</w:t>
      </w:r>
      <w:r>
        <w:rPr>
          <w:spacing w:val="28"/>
        </w:rPr>
        <w:t xml:space="preserve"> </w:t>
      </w:r>
      <w:r>
        <w:t>населении</w:t>
      </w:r>
      <w:r>
        <w:rPr>
          <w:spacing w:val="28"/>
        </w:rPr>
        <w:t xml:space="preserve"> </w:t>
      </w:r>
      <w:r>
        <w:t>материков</w:t>
      </w:r>
      <w:r>
        <w:rPr>
          <w:spacing w:val="28"/>
        </w:rPr>
        <w:t xml:space="preserve"> </w:t>
      </w:r>
      <w:r>
        <w:t>и</w:t>
      </w:r>
      <w:r>
        <w:rPr>
          <w:spacing w:val="28"/>
        </w:rPr>
        <w:t xml:space="preserve"> </w:t>
      </w:r>
      <w:r>
        <w:t>стран</w:t>
      </w:r>
      <w:r>
        <w:rPr>
          <w:spacing w:val="31"/>
        </w:rPr>
        <w:t xml:space="preserve"> </w:t>
      </w:r>
      <w:r>
        <w:t>для</w:t>
      </w:r>
      <w:r>
        <w:rPr>
          <w:spacing w:val="29"/>
        </w:rPr>
        <w:t xml:space="preserve"> </w:t>
      </w:r>
      <w:r>
        <w:t>решения</w:t>
      </w:r>
      <w:r>
        <w:rPr>
          <w:spacing w:val="28"/>
        </w:rPr>
        <w:t xml:space="preserve"> </w:t>
      </w:r>
      <w:r>
        <w:t>различных</w:t>
      </w:r>
      <w:r>
        <w:rPr>
          <w:spacing w:val="29"/>
        </w:rPr>
        <w:t xml:space="preserve"> </w:t>
      </w:r>
      <w:r>
        <w:t>учебных</w:t>
      </w:r>
      <w:r>
        <w:rPr>
          <w:spacing w:val="28"/>
        </w:rPr>
        <w:t xml:space="preserve"> </w:t>
      </w:r>
      <w:r>
        <w:t>и</w:t>
      </w:r>
    </w:p>
    <w:p w:rsidR="00D45894" w:rsidRDefault="00320178">
      <w:pPr>
        <w:pStyle w:val="a3"/>
        <w:ind w:firstLine="0"/>
        <w:jc w:val="left"/>
      </w:pPr>
      <w:r>
        <w:t>практико-ориентированных</w:t>
      </w:r>
      <w:r>
        <w:rPr>
          <w:spacing w:val="-2"/>
        </w:rPr>
        <w:t xml:space="preserve"> задач;</w:t>
      </w:r>
    </w:p>
    <w:p w:rsidR="00D45894" w:rsidRDefault="00320178">
      <w:pPr>
        <w:pStyle w:val="a3"/>
        <w:ind w:right="125"/>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45894" w:rsidRDefault="00320178">
      <w:pPr>
        <w:pStyle w:val="a3"/>
        <w:ind w:right="125"/>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D45894" w:rsidRDefault="00320178">
      <w:pPr>
        <w:pStyle w:val="a3"/>
        <w:ind w:right="126"/>
      </w:pPr>
      <w:r>
        <w:t>интегрировать</w:t>
      </w:r>
      <w:r>
        <w:rPr>
          <w:spacing w:val="-13"/>
        </w:rPr>
        <w:t xml:space="preserve"> </w:t>
      </w:r>
      <w:r>
        <w:t>и</w:t>
      </w:r>
      <w:r>
        <w:rPr>
          <w:spacing w:val="-15"/>
        </w:rPr>
        <w:t xml:space="preserve"> </w:t>
      </w:r>
      <w:r>
        <w:t>интерпретировать</w:t>
      </w:r>
      <w:r>
        <w:rPr>
          <w:spacing w:val="-14"/>
        </w:rPr>
        <w:t xml:space="preserve"> </w:t>
      </w:r>
      <w:r>
        <w:t>информацию</w:t>
      </w:r>
      <w:r>
        <w:rPr>
          <w:spacing w:val="-14"/>
        </w:rPr>
        <w:t xml:space="preserve"> </w:t>
      </w:r>
      <w:r>
        <w:t>об</w:t>
      </w:r>
      <w:r>
        <w:rPr>
          <w:spacing w:val="-13"/>
        </w:rPr>
        <w:t xml:space="preserve"> </w:t>
      </w:r>
      <w:r>
        <w:t>особенностях</w:t>
      </w:r>
      <w:r>
        <w:rPr>
          <w:spacing w:val="-15"/>
        </w:rPr>
        <w:t xml:space="preserve"> </w:t>
      </w:r>
      <w:r>
        <w:t>природы,</w:t>
      </w:r>
      <w:r>
        <w:rPr>
          <w:spacing w:val="-14"/>
        </w:rPr>
        <w:t xml:space="preserve"> </w:t>
      </w:r>
      <w:r>
        <w:t>населения</w:t>
      </w:r>
      <w:r>
        <w:rPr>
          <w:spacing w:val="-14"/>
        </w:rPr>
        <w:t xml:space="preserve"> </w:t>
      </w:r>
      <w:r>
        <w:t>и</w:t>
      </w:r>
      <w:r>
        <w:rPr>
          <w:spacing w:val="-13"/>
        </w:rPr>
        <w:t xml:space="preserve"> </w:t>
      </w:r>
      <w:r>
        <w:t>его хозяйственной</w:t>
      </w:r>
      <w:r>
        <w:rPr>
          <w:spacing w:val="-8"/>
        </w:rPr>
        <w:t xml:space="preserve"> </w:t>
      </w:r>
      <w:r>
        <w:t>деятельности</w:t>
      </w:r>
      <w:r>
        <w:rPr>
          <w:spacing w:val="-6"/>
        </w:rPr>
        <w:t xml:space="preserve"> </w:t>
      </w:r>
      <w:r>
        <w:t>на</w:t>
      </w:r>
      <w:r>
        <w:rPr>
          <w:spacing w:val="-6"/>
        </w:rPr>
        <w:t xml:space="preserve"> </w:t>
      </w:r>
      <w:r>
        <w:t>отдельных</w:t>
      </w:r>
      <w:r>
        <w:rPr>
          <w:spacing w:val="-7"/>
        </w:rPr>
        <w:t xml:space="preserve"> </w:t>
      </w:r>
      <w:r>
        <w:t>территориях,</w:t>
      </w:r>
      <w:r>
        <w:rPr>
          <w:spacing w:val="-9"/>
        </w:rPr>
        <w:t xml:space="preserve"> </w:t>
      </w:r>
      <w:r>
        <w:t>представленную</w:t>
      </w:r>
      <w:r>
        <w:rPr>
          <w:spacing w:val="-4"/>
        </w:rPr>
        <w:t xml:space="preserve"> </w:t>
      </w:r>
      <w:r>
        <w:t>в</w:t>
      </w:r>
      <w:r>
        <w:rPr>
          <w:spacing w:val="-7"/>
        </w:rPr>
        <w:t xml:space="preserve"> </w:t>
      </w:r>
      <w:r>
        <w:t>одном</w:t>
      </w:r>
      <w:r>
        <w:rPr>
          <w:spacing w:val="-6"/>
        </w:rPr>
        <w:t xml:space="preserve"> </w:t>
      </w:r>
      <w:r>
        <w:t>или</w:t>
      </w:r>
      <w:r>
        <w:rPr>
          <w:spacing w:val="-4"/>
        </w:rPr>
        <w:t xml:space="preserve"> </w:t>
      </w:r>
      <w:r>
        <w:t>нескольких источниках, для решения различных учебных и практико-ориентированных задач;</w:t>
      </w:r>
    </w:p>
    <w:p w:rsidR="00D45894" w:rsidRDefault="00320178">
      <w:pPr>
        <w:pStyle w:val="a3"/>
        <w:ind w:right="127"/>
      </w:pPr>
      <w:r>
        <w:t xml:space="preserve">приводить примеры взаимодействия природы и общества в пределах отдельных </w:t>
      </w:r>
      <w:r>
        <w:rPr>
          <w:spacing w:val="-2"/>
        </w:rPr>
        <w:t>территорий;</w:t>
      </w:r>
    </w:p>
    <w:p w:rsidR="00D45894" w:rsidRDefault="00320178">
      <w:pPr>
        <w:pStyle w:val="a3"/>
        <w:ind w:right="124"/>
      </w:pPr>
      <w:r>
        <w:t>распознавать проявления глобальных проблем человечества (экологическая, сырьевая, энергетическая,</w:t>
      </w:r>
      <w:r>
        <w:rPr>
          <w:spacing w:val="-11"/>
        </w:rPr>
        <w:t xml:space="preserve"> </w:t>
      </w:r>
      <w:r>
        <w:t>преодоления</w:t>
      </w:r>
      <w:r>
        <w:rPr>
          <w:spacing w:val="-10"/>
        </w:rPr>
        <w:t xml:space="preserve"> </w:t>
      </w:r>
      <w:r>
        <w:t>отсталости</w:t>
      </w:r>
      <w:r>
        <w:rPr>
          <w:spacing w:val="-10"/>
        </w:rPr>
        <w:t xml:space="preserve"> </w:t>
      </w:r>
      <w:r>
        <w:t>стран,</w:t>
      </w:r>
      <w:r>
        <w:rPr>
          <w:spacing w:val="-11"/>
        </w:rPr>
        <w:t xml:space="preserve"> </w:t>
      </w:r>
      <w:r>
        <w:t>продовольственная)</w:t>
      </w:r>
      <w:r>
        <w:rPr>
          <w:spacing w:val="-11"/>
        </w:rPr>
        <w:t xml:space="preserve"> </w:t>
      </w:r>
      <w:r>
        <w:t>на</w:t>
      </w:r>
      <w:r>
        <w:rPr>
          <w:spacing w:val="-8"/>
        </w:rPr>
        <w:t xml:space="preserve"> </w:t>
      </w:r>
      <w:r>
        <w:t>локальном</w:t>
      </w:r>
      <w:r>
        <w:rPr>
          <w:spacing w:val="-9"/>
        </w:rPr>
        <w:t xml:space="preserve"> </w:t>
      </w:r>
      <w:r>
        <w:t>и</w:t>
      </w:r>
      <w:r>
        <w:rPr>
          <w:spacing w:val="-10"/>
        </w:rPr>
        <w:t xml:space="preserve"> </w:t>
      </w:r>
      <w:r>
        <w:t>региональном уровнях и приводить примеры международного сотрудничества по их преодолению.</w:t>
      </w:r>
    </w:p>
    <w:p w:rsidR="00D45894" w:rsidRDefault="00320178">
      <w:pPr>
        <w:pStyle w:val="a3"/>
        <w:spacing w:before="1"/>
        <w:ind w:right="131"/>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географии.</w:t>
      </w:r>
      <w:r>
        <w:rPr>
          <w:spacing w:val="-15"/>
        </w:rPr>
        <w:t xml:space="preserve"> </w:t>
      </w:r>
      <w:r>
        <w:t>К</w:t>
      </w:r>
      <w:r>
        <w:rPr>
          <w:spacing w:val="-15"/>
        </w:rPr>
        <w:t xml:space="preserve"> </w:t>
      </w:r>
      <w:r>
        <w:t>концу</w:t>
      </w:r>
      <w:r>
        <w:rPr>
          <w:spacing w:val="-15"/>
        </w:rPr>
        <w:t xml:space="preserve"> </w:t>
      </w:r>
      <w:r>
        <w:t>8</w:t>
      </w:r>
      <w:r>
        <w:rPr>
          <w:spacing w:val="-15"/>
        </w:rPr>
        <w:t xml:space="preserve"> </w:t>
      </w:r>
      <w:r>
        <w:t>класса</w:t>
      </w:r>
      <w:r>
        <w:rPr>
          <w:spacing w:val="-15"/>
        </w:rPr>
        <w:t xml:space="preserve"> </w:t>
      </w:r>
      <w:r>
        <w:t xml:space="preserve">обучающийся </w:t>
      </w:r>
      <w:r>
        <w:rPr>
          <w:spacing w:val="-2"/>
        </w:rPr>
        <w:t>научится:</w:t>
      </w:r>
    </w:p>
    <w:p w:rsidR="00D45894" w:rsidRDefault="00320178">
      <w:pPr>
        <w:pStyle w:val="a3"/>
        <w:ind w:left="991" w:right="127" w:firstLine="0"/>
      </w:pPr>
      <w:r>
        <w:t>характеризовать основные этапы истории формирования и изучения территории России; находить</w:t>
      </w:r>
      <w:r>
        <w:rPr>
          <w:spacing w:val="48"/>
        </w:rPr>
        <w:t xml:space="preserve"> </w:t>
      </w:r>
      <w:r>
        <w:t>в</w:t>
      </w:r>
      <w:r>
        <w:rPr>
          <w:spacing w:val="44"/>
        </w:rPr>
        <w:t xml:space="preserve"> </w:t>
      </w:r>
      <w:r>
        <w:t>различных</w:t>
      </w:r>
      <w:r>
        <w:rPr>
          <w:spacing w:val="44"/>
        </w:rPr>
        <w:t xml:space="preserve"> </w:t>
      </w:r>
      <w:r>
        <w:t>источниках</w:t>
      </w:r>
      <w:r>
        <w:rPr>
          <w:spacing w:val="44"/>
        </w:rPr>
        <w:t xml:space="preserve"> </w:t>
      </w:r>
      <w:r>
        <w:t>информации</w:t>
      </w:r>
      <w:r>
        <w:rPr>
          <w:spacing w:val="47"/>
        </w:rPr>
        <w:t xml:space="preserve"> </w:t>
      </w:r>
      <w:r>
        <w:t>факты,</w:t>
      </w:r>
      <w:r>
        <w:rPr>
          <w:spacing w:val="45"/>
        </w:rPr>
        <w:t xml:space="preserve"> </w:t>
      </w:r>
      <w:r>
        <w:t>позволяющие</w:t>
      </w:r>
      <w:r>
        <w:rPr>
          <w:spacing w:val="42"/>
        </w:rPr>
        <w:t xml:space="preserve"> </w:t>
      </w:r>
      <w:r>
        <w:t>определить</w:t>
      </w:r>
      <w:r>
        <w:rPr>
          <w:spacing w:val="48"/>
        </w:rPr>
        <w:t xml:space="preserve"> </w:t>
      </w:r>
      <w:r>
        <w:rPr>
          <w:spacing w:val="-2"/>
        </w:rPr>
        <w:t>вклад</w:t>
      </w:r>
    </w:p>
    <w:p w:rsidR="00D45894" w:rsidRDefault="00320178">
      <w:pPr>
        <w:pStyle w:val="a3"/>
        <w:ind w:firstLine="0"/>
      </w:pPr>
      <w:r>
        <w:t>российских</w:t>
      </w:r>
      <w:r>
        <w:rPr>
          <w:spacing w:val="-3"/>
        </w:rPr>
        <w:t xml:space="preserve"> </w:t>
      </w:r>
      <w:r>
        <w:t>учёных</w:t>
      </w:r>
      <w:r>
        <w:rPr>
          <w:spacing w:val="-1"/>
        </w:rPr>
        <w:t xml:space="preserve"> </w:t>
      </w:r>
      <w:r>
        <w:t>и</w:t>
      </w:r>
      <w:r>
        <w:rPr>
          <w:spacing w:val="-3"/>
        </w:rPr>
        <w:t xml:space="preserve"> </w:t>
      </w:r>
      <w:r>
        <w:t>путешественников</w:t>
      </w:r>
      <w:r>
        <w:rPr>
          <w:spacing w:val="-4"/>
        </w:rPr>
        <w:t xml:space="preserve"> </w:t>
      </w:r>
      <w:r>
        <w:t>в</w:t>
      </w:r>
      <w:r>
        <w:rPr>
          <w:spacing w:val="-5"/>
        </w:rPr>
        <w:t xml:space="preserve"> </w:t>
      </w:r>
      <w:r>
        <w:t>освоение</w:t>
      </w:r>
      <w:r>
        <w:rPr>
          <w:spacing w:val="-5"/>
        </w:rPr>
        <w:t xml:space="preserve"> </w:t>
      </w:r>
      <w:r>
        <w:rPr>
          <w:spacing w:val="-2"/>
        </w:rPr>
        <w:t>страны;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pPr>
      <w:r>
        <w:t>характеризовать географическое положение России с использованием информации из различных источников;</w:t>
      </w:r>
    </w:p>
    <w:p w:rsidR="00D45894" w:rsidRDefault="00320178">
      <w:pPr>
        <w:pStyle w:val="a3"/>
        <w:spacing w:before="1"/>
        <w:ind w:left="991" w:right="125" w:firstLine="0"/>
      </w:pPr>
      <w:r>
        <w:t>различать федеральные округа, крупные географические районы и макрорегионы России; приводить</w:t>
      </w:r>
      <w:r>
        <w:rPr>
          <w:spacing w:val="28"/>
        </w:rPr>
        <w:t xml:space="preserve"> </w:t>
      </w:r>
      <w:r>
        <w:t>примеры</w:t>
      </w:r>
      <w:r>
        <w:rPr>
          <w:spacing w:val="23"/>
        </w:rPr>
        <w:t xml:space="preserve"> </w:t>
      </w:r>
      <w:r>
        <w:t>субъектов</w:t>
      </w:r>
      <w:r>
        <w:rPr>
          <w:spacing w:val="25"/>
        </w:rPr>
        <w:t xml:space="preserve"> </w:t>
      </w:r>
      <w:r>
        <w:t>Российской</w:t>
      </w:r>
      <w:r>
        <w:rPr>
          <w:spacing w:val="28"/>
        </w:rPr>
        <w:t xml:space="preserve"> </w:t>
      </w:r>
      <w:r>
        <w:t>Федерации</w:t>
      </w:r>
      <w:r>
        <w:rPr>
          <w:spacing w:val="28"/>
        </w:rPr>
        <w:t xml:space="preserve"> </w:t>
      </w:r>
      <w:r>
        <w:t>разных</w:t>
      </w:r>
      <w:r>
        <w:rPr>
          <w:spacing w:val="29"/>
        </w:rPr>
        <w:t xml:space="preserve"> </w:t>
      </w:r>
      <w:r>
        <w:t>видов</w:t>
      </w:r>
      <w:r>
        <w:rPr>
          <w:spacing w:val="23"/>
        </w:rPr>
        <w:t xml:space="preserve"> </w:t>
      </w:r>
      <w:r>
        <w:t>и</w:t>
      </w:r>
      <w:r>
        <w:rPr>
          <w:spacing w:val="26"/>
        </w:rPr>
        <w:t xml:space="preserve"> </w:t>
      </w:r>
      <w:r>
        <w:t>показывать</w:t>
      </w:r>
      <w:r>
        <w:rPr>
          <w:spacing w:val="28"/>
        </w:rPr>
        <w:t xml:space="preserve"> </w:t>
      </w:r>
      <w:r>
        <w:t>их</w:t>
      </w:r>
      <w:r>
        <w:rPr>
          <w:spacing w:val="25"/>
        </w:rPr>
        <w:t xml:space="preserve"> </w:t>
      </w:r>
      <w:r>
        <w:t>на</w:t>
      </w:r>
    </w:p>
    <w:p w:rsidR="00D45894" w:rsidRDefault="00320178">
      <w:pPr>
        <w:pStyle w:val="a3"/>
        <w:ind w:firstLine="0"/>
      </w:pPr>
      <w:r>
        <w:t>географической</w:t>
      </w:r>
      <w:r>
        <w:rPr>
          <w:spacing w:val="-14"/>
        </w:rPr>
        <w:t xml:space="preserve"> </w:t>
      </w:r>
      <w:r>
        <w:rPr>
          <w:spacing w:val="-2"/>
        </w:rPr>
        <w:t>карте;</w:t>
      </w:r>
    </w:p>
    <w:p w:rsidR="00D45894" w:rsidRDefault="00320178">
      <w:pPr>
        <w:pStyle w:val="a3"/>
        <w:ind w:right="128"/>
      </w:pPr>
      <w:r>
        <w:t>оценивать</w:t>
      </w:r>
      <w:r>
        <w:rPr>
          <w:spacing w:val="-3"/>
        </w:rPr>
        <w:t xml:space="preserve"> </w:t>
      </w:r>
      <w:r>
        <w:t>влияние</w:t>
      </w:r>
      <w:r>
        <w:rPr>
          <w:spacing w:val="-7"/>
        </w:rPr>
        <w:t xml:space="preserve"> </w:t>
      </w:r>
      <w:r>
        <w:t>географического</w:t>
      </w:r>
      <w:r>
        <w:rPr>
          <w:spacing w:val="-6"/>
        </w:rPr>
        <w:t xml:space="preserve"> </w:t>
      </w:r>
      <w:r>
        <w:t>положения</w:t>
      </w:r>
      <w:r>
        <w:rPr>
          <w:spacing w:val="-4"/>
        </w:rPr>
        <w:t xml:space="preserve"> </w:t>
      </w:r>
      <w:r>
        <w:t>регионов</w:t>
      </w:r>
      <w:r>
        <w:rPr>
          <w:spacing w:val="-4"/>
        </w:rPr>
        <w:t xml:space="preserve"> </w:t>
      </w:r>
      <w:r>
        <w:t>России</w:t>
      </w:r>
      <w:r>
        <w:rPr>
          <w:spacing w:val="-5"/>
        </w:rPr>
        <w:t xml:space="preserve"> </w:t>
      </w:r>
      <w:r>
        <w:t>на</w:t>
      </w:r>
      <w:r>
        <w:rPr>
          <w:spacing w:val="-4"/>
        </w:rPr>
        <w:t xml:space="preserve"> </w:t>
      </w:r>
      <w:r>
        <w:t>особенности</w:t>
      </w:r>
      <w:r>
        <w:rPr>
          <w:spacing w:val="-3"/>
        </w:rPr>
        <w:t xml:space="preserve"> </w:t>
      </w:r>
      <w:r>
        <w:t>природы, жизнь и хозяйственную деятельность населения;</w:t>
      </w:r>
    </w:p>
    <w:p w:rsidR="00D45894" w:rsidRDefault="00320178">
      <w:pPr>
        <w:pStyle w:val="a3"/>
        <w:ind w:right="124"/>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45894" w:rsidRDefault="00320178">
      <w:pPr>
        <w:pStyle w:val="a3"/>
        <w:ind w:right="124"/>
      </w:pPr>
      <w:r>
        <w:t>оценивать степень благоприятности природных условий в пределах отдельных регионов страны;</w:t>
      </w:r>
      <w:r>
        <w:rPr>
          <w:spacing w:val="-11"/>
        </w:rPr>
        <w:t xml:space="preserve"> </w:t>
      </w:r>
      <w:r>
        <w:t>проводить</w:t>
      </w:r>
      <w:r>
        <w:rPr>
          <w:spacing w:val="-8"/>
        </w:rPr>
        <w:t xml:space="preserve"> </w:t>
      </w:r>
      <w:r>
        <w:t>классификацию</w:t>
      </w:r>
      <w:r>
        <w:rPr>
          <w:spacing w:val="-13"/>
        </w:rPr>
        <w:t xml:space="preserve"> </w:t>
      </w:r>
      <w:r>
        <w:t>природных</w:t>
      </w:r>
      <w:r>
        <w:rPr>
          <w:spacing w:val="-13"/>
        </w:rPr>
        <w:t xml:space="preserve"> </w:t>
      </w:r>
      <w:r>
        <w:t>ресурсов;</w:t>
      </w:r>
      <w:r>
        <w:rPr>
          <w:spacing w:val="-11"/>
        </w:rPr>
        <w:t xml:space="preserve"> </w:t>
      </w:r>
      <w:r>
        <w:t>распознавать</w:t>
      </w:r>
      <w:r>
        <w:rPr>
          <w:spacing w:val="-12"/>
        </w:rPr>
        <w:t xml:space="preserve"> </w:t>
      </w:r>
      <w:r>
        <w:t>типы</w:t>
      </w:r>
      <w:r>
        <w:rPr>
          <w:spacing w:val="-11"/>
        </w:rPr>
        <w:t xml:space="preserve"> </w:t>
      </w:r>
      <w:r>
        <w:t xml:space="preserve">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w:t>
      </w:r>
      <w:r>
        <w:rPr>
          <w:spacing w:val="-2"/>
        </w:rPr>
        <w:t>территорию;</w:t>
      </w:r>
    </w:p>
    <w:p w:rsidR="00D45894" w:rsidRDefault="00320178">
      <w:pPr>
        <w:pStyle w:val="a3"/>
        <w:spacing w:before="1"/>
        <w:ind w:right="124"/>
      </w:pPr>
      <w:r>
        <w:t>находить,</w:t>
      </w:r>
      <w:r>
        <w:rPr>
          <w:spacing w:val="-15"/>
        </w:rPr>
        <w:t xml:space="preserve"> </w:t>
      </w:r>
      <w:r>
        <w:t>извлекать</w:t>
      </w:r>
      <w:r>
        <w:rPr>
          <w:spacing w:val="-15"/>
        </w:rPr>
        <w:t xml:space="preserve"> </w:t>
      </w:r>
      <w:r>
        <w:t>и</w:t>
      </w:r>
      <w:r>
        <w:rPr>
          <w:spacing w:val="-15"/>
        </w:rPr>
        <w:t xml:space="preserve"> </w:t>
      </w:r>
      <w:r>
        <w:t>использовать</w:t>
      </w:r>
      <w:r>
        <w:rPr>
          <w:spacing w:val="-15"/>
        </w:rPr>
        <w:t xml:space="preserve"> </w:t>
      </w:r>
      <w:r>
        <w:t>информацию</w:t>
      </w:r>
      <w:r>
        <w:rPr>
          <w:spacing w:val="-15"/>
        </w:rPr>
        <w:t xml:space="preserve"> </w:t>
      </w:r>
      <w:r>
        <w:t>из</w:t>
      </w:r>
      <w:r>
        <w:rPr>
          <w:spacing w:val="-15"/>
        </w:rPr>
        <w:t xml:space="preserve"> </w:t>
      </w:r>
      <w:r>
        <w:t>различных</w:t>
      </w:r>
      <w:r>
        <w:rPr>
          <w:spacing w:val="-15"/>
        </w:rPr>
        <w:t xml:space="preserve"> </w:t>
      </w:r>
      <w:r>
        <w:t>источников</w:t>
      </w:r>
      <w:r>
        <w:rPr>
          <w:spacing w:val="-15"/>
        </w:rPr>
        <w:t xml:space="preserve"> </w:t>
      </w:r>
      <w:r>
        <w:t>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45894" w:rsidRDefault="00320178">
      <w:pPr>
        <w:pStyle w:val="a3"/>
        <w:ind w:left="991" w:firstLine="0"/>
      </w:pPr>
      <w:r>
        <w:t>сравнивать</w:t>
      </w:r>
      <w:r>
        <w:rPr>
          <w:spacing w:val="-7"/>
        </w:rPr>
        <w:t xml:space="preserve"> </w:t>
      </w:r>
      <w:r>
        <w:t>особенности</w:t>
      </w:r>
      <w:r>
        <w:rPr>
          <w:spacing w:val="-4"/>
        </w:rPr>
        <w:t xml:space="preserve"> </w:t>
      </w:r>
      <w:r>
        <w:t>компонентов</w:t>
      </w:r>
      <w:r>
        <w:rPr>
          <w:spacing w:val="-6"/>
        </w:rPr>
        <w:t xml:space="preserve"> </w:t>
      </w:r>
      <w:r>
        <w:t>природы</w:t>
      </w:r>
      <w:r>
        <w:rPr>
          <w:spacing w:val="-8"/>
        </w:rPr>
        <w:t xml:space="preserve"> </w:t>
      </w:r>
      <w:r>
        <w:t>отдельных</w:t>
      </w:r>
      <w:r>
        <w:rPr>
          <w:spacing w:val="-5"/>
        </w:rPr>
        <w:t xml:space="preserve"> </w:t>
      </w:r>
      <w:r>
        <w:t>территорий</w:t>
      </w:r>
      <w:r>
        <w:rPr>
          <w:spacing w:val="-6"/>
        </w:rPr>
        <w:t xml:space="preserve"> </w:t>
      </w:r>
      <w:r>
        <w:rPr>
          <w:spacing w:val="-2"/>
        </w:rPr>
        <w:t>страны;</w:t>
      </w:r>
    </w:p>
    <w:p w:rsidR="00D45894" w:rsidRDefault="00320178">
      <w:pPr>
        <w:pStyle w:val="a3"/>
        <w:ind w:right="123"/>
      </w:pPr>
      <w:r>
        <w:t>объяснять</w:t>
      </w:r>
      <w:r>
        <w:rPr>
          <w:spacing w:val="-10"/>
        </w:rPr>
        <w:t xml:space="preserve"> </w:t>
      </w:r>
      <w:r>
        <w:t>особенности</w:t>
      </w:r>
      <w:r>
        <w:rPr>
          <w:spacing w:val="-13"/>
        </w:rPr>
        <w:t xml:space="preserve"> </w:t>
      </w:r>
      <w:r>
        <w:t>компонентов</w:t>
      </w:r>
      <w:r>
        <w:rPr>
          <w:spacing w:val="-14"/>
        </w:rPr>
        <w:t xml:space="preserve"> </w:t>
      </w:r>
      <w:r>
        <w:t>природы</w:t>
      </w:r>
      <w:r>
        <w:rPr>
          <w:spacing w:val="-14"/>
        </w:rPr>
        <w:t xml:space="preserve"> </w:t>
      </w:r>
      <w:r>
        <w:t>отдельных</w:t>
      </w:r>
      <w:r>
        <w:rPr>
          <w:spacing w:val="-11"/>
        </w:rPr>
        <w:t xml:space="preserve"> </w:t>
      </w:r>
      <w:r>
        <w:t>территорий</w:t>
      </w:r>
      <w:r>
        <w:rPr>
          <w:spacing w:val="-14"/>
        </w:rPr>
        <w:t xml:space="preserve"> </w:t>
      </w:r>
      <w:r>
        <w:t>страны;</w:t>
      </w:r>
      <w:r>
        <w:rPr>
          <w:spacing w:val="-13"/>
        </w:rPr>
        <w:t xml:space="preserve"> </w:t>
      </w:r>
      <w:r>
        <w:t>использовать знания об особенностях компонентов природы России и её отдельных территорий, об особенностях</w:t>
      </w:r>
      <w:r>
        <w:rPr>
          <w:spacing w:val="-15"/>
        </w:rPr>
        <w:t xml:space="preserve"> </w:t>
      </w:r>
      <w:r>
        <w:t>взаимодействия</w:t>
      </w:r>
      <w:r>
        <w:rPr>
          <w:spacing w:val="-15"/>
        </w:rPr>
        <w:t xml:space="preserve"> </w:t>
      </w:r>
      <w:r>
        <w:t>природы</w:t>
      </w:r>
      <w:r>
        <w:rPr>
          <w:spacing w:val="-13"/>
        </w:rPr>
        <w:t xml:space="preserve"> </w:t>
      </w:r>
      <w:r>
        <w:t>и</w:t>
      </w:r>
      <w:r>
        <w:rPr>
          <w:spacing w:val="-14"/>
        </w:rPr>
        <w:t xml:space="preserve"> </w:t>
      </w:r>
      <w:r>
        <w:t>общества</w:t>
      </w:r>
      <w:r>
        <w:rPr>
          <w:spacing w:val="-15"/>
        </w:rPr>
        <w:t xml:space="preserve"> </w:t>
      </w:r>
      <w:r>
        <w:t>в</w:t>
      </w:r>
      <w:r>
        <w:rPr>
          <w:spacing w:val="-14"/>
        </w:rPr>
        <w:t xml:space="preserve"> </w:t>
      </w:r>
      <w:r>
        <w:t>пределах</w:t>
      </w:r>
      <w:r>
        <w:rPr>
          <w:spacing w:val="-14"/>
        </w:rPr>
        <w:t xml:space="preserve"> </w:t>
      </w:r>
      <w:r>
        <w:t>отдельных</w:t>
      </w:r>
      <w:r>
        <w:rPr>
          <w:spacing w:val="-14"/>
        </w:rPr>
        <w:t xml:space="preserve"> </w:t>
      </w:r>
      <w:r>
        <w:t>территорий</w:t>
      </w:r>
      <w:r>
        <w:rPr>
          <w:spacing w:val="-14"/>
        </w:rPr>
        <w:t xml:space="preserve"> </w:t>
      </w:r>
      <w:r>
        <w:t>для</w:t>
      </w:r>
      <w:r>
        <w:rPr>
          <w:spacing w:val="-15"/>
        </w:rPr>
        <w:t xml:space="preserve"> </w:t>
      </w:r>
      <w:r>
        <w:t>решения практико-ориентированных задач в контексте реальной жизни;</w:t>
      </w:r>
    </w:p>
    <w:p w:rsidR="00D45894" w:rsidRDefault="00320178">
      <w:pPr>
        <w:pStyle w:val="a3"/>
        <w:ind w:right="129"/>
      </w:pPr>
      <w:r>
        <w:t>иметь</w:t>
      </w:r>
      <w:r>
        <w:rPr>
          <w:spacing w:val="-1"/>
        </w:rPr>
        <w:t xml:space="preserve"> </w:t>
      </w:r>
      <w:r>
        <w:t>представление</w:t>
      </w:r>
      <w:r>
        <w:rPr>
          <w:spacing w:val="-4"/>
        </w:rPr>
        <w:t xml:space="preserve"> </w:t>
      </w:r>
      <w:r>
        <w:t>о</w:t>
      </w:r>
      <w:r>
        <w:rPr>
          <w:spacing w:val="-5"/>
        </w:rPr>
        <w:t xml:space="preserve"> </w:t>
      </w:r>
      <w:r>
        <w:t>географических</w:t>
      </w:r>
      <w:r>
        <w:rPr>
          <w:spacing w:val="-2"/>
        </w:rPr>
        <w:t xml:space="preserve"> </w:t>
      </w:r>
      <w:r>
        <w:t>процессах</w:t>
      </w:r>
      <w:r>
        <w:rPr>
          <w:spacing w:val="-2"/>
        </w:rPr>
        <w:t xml:space="preserve"> </w:t>
      </w:r>
      <w:r>
        <w:t>и</w:t>
      </w:r>
      <w:r>
        <w:rPr>
          <w:spacing w:val="-3"/>
        </w:rPr>
        <w:t xml:space="preserve"> </w:t>
      </w:r>
      <w:r>
        <w:t>явлениях,</w:t>
      </w:r>
      <w:r>
        <w:rPr>
          <w:spacing w:val="-3"/>
        </w:rPr>
        <w:t xml:space="preserve"> </w:t>
      </w:r>
      <w:r>
        <w:t>определяющих особенности природы страны, отдельных регионов и своей местности;</w:t>
      </w:r>
    </w:p>
    <w:p w:rsidR="00D45894" w:rsidRDefault="00320178">
      <w:pPr>
        <w:pStyle w:val="a3"/>
        <w:spacing w:before="1"/>
        <w:ind w:right="130"/>
      </w:pPr>
      <w:r>
        <w:t>объяснять распространение по территории страны областей современного горообразования, землетрясений и вулканизма;</w:t>
      </w:r>
    </w:p>
    <w:p w:rsidR="00D45894" w:rsidRDefault="00320178">
      <w:pPr>
        <w:pStyle w:val="a3"/>
        <w:ind w:left="991" w:firstLine="0"/>
      </w:pPr>
      <w:r>
        <w:t>применять</w:t>
      </w:r>
      <w:r>
        <w:rPr>
          <w:spacing w:val="1"/>
        </w:rPr>
        <w:t xml:space="preserve"> </w:t>
      </w:r>
      <w:r>
        <w:t>понятия</w:t>
      </w:r>
      <w:r>
        <w:rPr>
          <w:spacing w:val="5"/>
        </w:rPr>
        <w:t xml:space="preserve"> </w:t>
      </w:r>
      <w:r>
        <w:t>«плита»,</w:t>
      </w:r>
      <w:r>
        <w:rPr>
          <w:spacing w:val="11"/>
        </w:rPr>
        <w:t xml:space="preserve"> </w:t>
      </w:r>
      <w:r>
        <w:t>«щит»,</w:t>
      </w:r>
      <w:r>
        <w:rPr>
          <w:spacing w:val="15"/>
        </w:rPr>
        <w:t xml:space="preserve"> </w:t>
      </w:r>
      <w:r>
        <w:t>«моренный</w:t>
      </w:r>
      <w:r>
        <w:rPr>
          <w:spacing w:val="8"/>
        </w:rPr>
        <w:t xml:space="preserve"> </w:t>
      </w:r>
      <w:r>
        <w:t>холм»,</w:t>
      </w:r>
      <w:r>
        <w:rPr>
          <w:spacing w:val="13"/>
        </w:rPr>
        <w:t xml:space="preserve"> </w:t>
      </w:r>
      <w:r>
        <w:t>«бараньи</w:t>
      </w:r>
      <w:r>
        <w:rPr>
          <w:spacing w:val="8"/>
        </w:rPr>
        <w:t xml:space="preserve"> </w:t>
      </w:r>
      <w:r>
        <w:t>лбы»,</w:t>
      </w:r>
      <w:r>
        <w:rPr>
          <w:spacing w:val="14"/>
        </w:rPr>
        <w:t xml:space="preserve"> </w:t>
      </w:r>
      <w:r>
        <w:t>«бархан»,</w:t>
      </w:r>
      <w:r>
        <w:rPr>
          <w:spacing w:val="12"/>
        </w:rPr>
        <w:t xml:space="preserve"> </w:t>
      </w:r>
      <w:r>
        <w:rPr>
          <w:spacing w:val="-2"/>
        </w:rPr>
        <w:t>«дюна»</w:t>
      </w:r>
    </w:p>
    <w:p w:rsidR="00D45894" w:rsidRDefault="00320178">
      <w:pPr>
        <w:pStyle w:val="a3"/>
        <w:ind w:firstLine="0"/>
      </w:pPr>
      <w:r>
        <w:t>для</w:t>
      </w:r>
      <w:r>
        <w:rPr>
          <w:spacing w:val="-2"/>
        </w:rPr>
        <w:t xml:space="preserve"> </w:t>
      </w:r>
      <w:r>
        <w:t>решения</w:t>
      </w:r>
      <w:r>
        <w:rPr>
          <w:spacing w:val="1"/>
        </w:rPr>
        <w:t xml:space="preserve"> </w:t>
      </w:r>
      <w:r>
        <w:t>учебных</w:t>
      </w:r>
      <w:r>
        <w:rPr>
          <w:spacing w:val="-2"/>
        </w:rPr>
        <w:t xml:space="preserve"> </w:t>
      </w:r>
      <w:r>
        <w:t>и</w:t>
      </w:r>
      <w:r>
        <w:rPr>
          <w:spacing w:val="-2"/>
        </w:rPr>
        <w:t xml:space="preserve"> </w:t>
      </w:r>
      <w:r>
        <w:t>(или)</w:t>
      </w:r>
      <w:r>
        <w:rPr>
          <w:spacing w:val="-2"/>
        </w:rPr>
        <w:t xml:space="preserve"> </w:t>
      </w:r>
      <w:r>
        <w:t>практико-ориентированных</w:t>
      </w:r>
      <w:r>
        <w:rPr>
          <w:spacing w:val="1"/>
        </w:rPr>
        <w:t xml:space="preserve"> </w:t>
      </w:r>
      <w:r>
        <w:rPr>
          <w:spacing w:val="-2"/>
        </w:rPr>
        <w:t>задач;</w:t>
      </w:r>
    </w:p>
    <w:p w:rsidR="00D45894" w:rsidRDefault="00320178">
      <w:pPr>
        <w:pStyle w:val="a3"/>
        <w:ind w:left="991" w:firstLine="0"/>
      </w:pPr>
      <w:r>
        <w:t>применять</w:t>
      </w:r>
      <w:r>
        <w:rPr>
          <w:spacing w:val="78"/>
        </w:rPr>
        <w:t xml:space="preserve"> </w:t>
      </w:r>
      <w:r>
        <w:t>понятия</w:t>
      </w:r>
      <w:r>
        <w:rPr>
          <w:spacing w:val="51"/>
          <w:w w:val="150"/>
        </w:rPr>
        <w:t xml:space="preserve"> </w:t>
      </w:r>
      <w:r>
        <w:t>«солнечная</w:t>
      </w:r>
      <w:r>
        <w:rPr>
          <w:spacing w:val="79"/>
        </w:rPr>
        <w:t xml:space="preserve"> </w:t>
      </w:r>
      <w:r>
        <w:t>радиация»,</w:t>
      </w:r>
      <w:r>
        <w:rPr>
          <w:spacing w:val="51"/>
          <w:w w:val="150"/>
        </w:rPr>
        <w:t xml:space="preserve"> </w:t>
      </w:r>
      <w:r>
        <w:t>«годовая</w:t>
      </w:r>
      <w:r>
        <w:rPr>
          <w:spacing w:val="77"/>
        </w:rPr>
        <w:t xml:space="preserve"> </w:t>
      </w:r>
      <w:r>
        <w:t>амплитуда</w:t>
      </w:r>
      <w:r>
        <w:rPr>
          <w:spacing w:val="76"/>
        </w:rPr>
        <w:t xml:space="preserve"> </w:t>
      </w:r>
      <w:r>
        <w:t>температур</w:t>
      </w:r>
      <w:r>
        <w:rPr>
          <w:spacing w:val="78"/>
        </w:rPr>
        <w:t xml:space="preserve"> </w:t>
      </w:r>
      <w:r>
        <w:rPr>
          <w:spacing w:val="-2"/>
        </w:rPr>
        <w:t>воздуха»,</w:t>
      </w:r>
    </w:p>
    <w:p w:rsidR="00D45894" w:rsidRDefault="00320178">
      <w:pPr>
        <w:pStyle w:val="a3"/>
        <w:ind w:firstLine="0"/>
      </w:pPr>
      <w:r>
        <w:t>«воздушные</w:t>
      </w:r>
      <w:r>
        <w:rPr>
          <w:spacing w:val="-3"/>
        </w:rPr>
        <w:t xml:space="preserve"> </w:t>
      </w:r>
      <w:r>
        <w:t>массы»</w:t>
      </w:r>
      <w:r>
        <w:rPr>
          <w:spacing w:val="-5"/>
        </w:rPr>
        <w:t xml:space="preserve"> </w:t>
      </w:r>
      <w:r>
        <w:t>для</w:t>
      </w:r>
      <w:r>
        <w:rPr>
          <w:spacing w:val="-2"/>
        </w:rPr>
        <w:t xml:space="preserve"> </w:t>
      </w:r>
      <w:r>
        <w:t>решения</w:t>
      </w:r>
      <w:r>
        <w:rPr>
          <w:spacing w:val="2"/>
        </w:rPr>
        <w:t xml:space="preserve"> </w:t>
      </w:r>
      <w:r>
        <w:t>учебных</w:t>
      </w:r>
      <w:r>
        <w:rPr>
          <w:spacing w:val="-4"/>
        </w:rPr>
        <w:t xml:space="preserve"> </w:t>
      </w:r>
      <w:r>
        <w:t>и</w:t>
      </w:r>
      <w:r>
        <w:rPr>
          <w:spacing w:val="1"/>
        </w:rPr>
        <w:t xml:space="preserve"> </w:t>
      </w:r>
      <w:r>
        <w:t>(или)</w:t>
      </w:r>
      <w:r>
        <w:rPr>
          <w:spacing w:val="-1"/>
        </w:rPr>
        <w:t xml:space="preserve"> </w:t>
      </w:r>
      <w:r>
        <w:t>практикоориентированных</w:t>
      </w:r>
      <w:r>
        <w:rPr>
          <w:spacing w:val="-2"/>
        </w:rPr>
        <w:t xml:space="preserve"> задач;</w:t>
      </w:r>
    </w:p>
    <w:p w:rsidR="00D45894" w:rsidRDefault="00320178">
      <w:pPr>
        <w:pStyle w:val="a3"/>
        <w:ind w:right="128"/>
      </w:pPr>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w:t>
      </w:r>
      <w:r>
        <w:rPr>
          <w:spacing w:val="40"/>
        </w:rPr>
        <w:t xml:space="preserve">  </w:t>
      </w:r>
      <w:r>
        <w:t>погоду</w:t>
      </w:r>
      <w:r>
        <w:rPr>
          <w:spacing w:val="40"/>
        </w:rPr>
        <w:t xml:space="preserve">  </w:t>
      </w:r>
      <w:r>
        <w:t>территории</w:t>
      </w:r>
      <w:r>
        <w:rPr>
          <w:spacing w:val="40"/>
        </w:rPr>
        <w:t xml:space="preserve">  </w:t>
      </w:r>
      <w:r>
        <w:t>по</w:t>
      </w:r>
      <w:r>
        <w:rPr>
          <w:spacing w:val="40"/>
        </w:rPr>
        <w:t xml:space="preserve">  </w:t>
      </w:r>
      <w:r>
        <w:t>карте</w:t>
      </w:r>
      <w:r>
        <w:rPr>
          <w:spacing w:val="40"/>
        </w:rPr>
        <w:t xml:space="preserve">  </w:t>
      </w:r>
      <w:r>
        <w:t>погоды;</w:t>
      </w:r>
      <w:r>
        <w:rPr>
          <w:spacing w:val="40"/>
        </w:rPr>
        <w:t xml:space="preserve">  </w:t>
      </w:r>
      <w:r>
        <w:t>использовать</w:t>
      </w:r>
      <w:r>
        <w:rPr>
          <w:spacing w:val="40"/>
        </w:rPr>
        <w:t xml:space="preserve">  </w:t>
      </w:r>
      <w:r>
        <w:t>понятия</w:t>
      </w:r>
      <w:r>
        <w:rPr>
          <w:spacing w:val="40"/>
        </w:rPr>
        <w:t xml:space="preserve">  </w:t>
      </w:r>
      <w:r>
        <w:t>«циклон»,</w:t>
      </w:r>
    </w:p>
    <w:p w:rsidR="00D45894" w:rsidRDefault="00320178">
      <w:pPr>
        <w:pStyle w:val="a3"/>
        <w:ind w:right="124" w:firstLine="0"/>
      </w:pPr>
      <w:r>
        <w:t>«антициклон», «атмосферный фронт» для объяснения особенностей погоды отдельных территорий с помощью карт погоды;</w:t>
      </w:r>
    </w:p>
    <w:p w:rsidR="00D45894" w:rsidRDefault="00320178">
      <w:pPr>
        <w:pStyle w:val="a3"/>
        <w:ind w:right="123"/>
      </w:pPr>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w:t>
      </w:r>
      <w:r>
        <w:rPr>
          <w:spacing w:val="-3"/>
        </w:rPr>
        <w:t xml:space="preserve"> </w:t>
      </w:r>
      <w:r>
        <w:t>реки</w:t>
      </w:r>
      <w:r>
        <w:rPr>
          <w:spacing w:val="-2"/>
        </w:rPr>
        <w:t xml:space="preserve"> </w:t>
      </w:r>
      <w:r>
        <w:t>и озёра,</w:t>
      </w:r>
      <w:r>
        <w:rPr>
          <w:spacing w:val="-1"/>
        </w:rPr>
        <w:t xml:space="preserve"> </w:t>
      </w:r>
      <w:r>
        <w:t>границы</w:t>
      </w:r>
      <w:r>
        <w:rPr>
          <w:spacing w:val="-1"/>
        </w:rPr>
        <w:t xml:space="preserve"> </w:t>
      </w:r>
      <w:r>
        <w:t>климатических</w:t>
      </w:r>
      <w:r>
        <w:rPr>
          <w:spacing w:val="-3"/>
        </w:rPr>
        <w:t xml:space="preserve"> </w:t>
      </w:r>
      <w:r>
        <w:t>поясов</w:t>
      </w:r>
      <w:r>
        <w:rPr>
          <w:spacing w:val="-1"/>
        </w:rPr>
        <w:t xml:space="preserve"> </w:t>
      </w:r>
      <w:r>
        <w:t>и областей,</w:t>
      </w:r>
      <w:r>
        <w:rPr>
          <w:spacing w:val="-1"/>
        </w:rPr>
        <w:t xml:space="preserve"> </w:t>
      </w:r>
      <w:r>
        <w:t>природно-хозяйственных</w:t>
      </w:r>
      <w:r>
        <w:rPr>
          <w:spacing w:val="-1"/>
        </w:rPr>
        <w:t xml:space="preserve"> </w:t>
      </w:r>
      <w:r>
        <w:t>зон</w:t>
      </w:r>
      <w:r>
        <w:rPr>
          <w:spacing w:val="-1"/>
        </w:rPr>
        <w:t xml:space="preserve"> </w:t>
      </w:r>
      <w:r>
        <w:t>в пределах страны; Арктической зоны, южной границы распространения многолетней мерзлоты;</w:t>
      </w:r>
    </w:p>
    <w:p w:rsidR="00D45894" w:rsidRDefault="00320178">
      <w:pPr>
        <w:pStyle w:val="a3"/>
        <w:ind w:right="129"/>
      </w:pPr>
      <w:r>
        <w:t>приводить примеры мер безопасности, в том числе для экономики семьи, в случае природных стихийных бедствий и техногенных катастроф;</w:t>
      </w:r>
    </w:p>
    <w:p w:rsidR="00D45894" w:rsidRDefault="00320178">
      <w:pPr>
        <w:pStyle w:val="a3"/>
        <w:spacing w:before="1"/>
        <w:ind w:right="124"/>
      </w:pPr>
      <w:r>
        <w:t>приводить примеры рационального и нерационального природопользования; приводить примеры особо охраняемых природных территорий России</w:t>
      </w:r>
    </w:p>
    <w:p w:rsidR="00D45894" w:rsidRDefault="00320178">
      <w:pPr>
        <w:pStyle w:val="a3"/>
        <w:ind w:left="991" w:firstLine="0"/>
      </w:pPr>
      <w:r>
        <w:t>и</w:t>
      </w:r>
      <w:r>
        <w:rPr>
          <w:spacing w:val="-1"/>
        </w:rPr>
        <w:t xml:space="preserve"> </w:t>
      </w:r>
      <w:r>
        <w:t>своего</w:t>
      </w:r>
      <w:r>
        <w:rPr>
          <w:spacing w:val="-4"/>
        </w:rPr>
        <w:t xml:space="preserve"> </w:t>
      </w:r>
      <w:r>
        <w:t>края,</w:t>
      </w:r>
      <w:r>
        <w:rPr>
          <w:spacing w:val="-2"/>
        </w:rPr>
        <w:t xml:space="preserve"> </w:t>
      </w:r>
      <w:r>
        <w:t>животных</w:t>
      </w:r>
      <w:r>
        <w:rPr>
          <w:spacing w:val="3"/>
        </w:rPr>
        <w:t xml:space="preserve"> </w:t>
      </w:r>
      <w:r>
        <w:t>и</w:t>
      </w:r>
      <w:r>
        <w:rPr>
          <w:spacing w:val="-1"/>
        </w:rPr>
        <w:t xml:space="preserve"> </w:t>
      </w:r>
      <w:r>
        <w:t>растений,</w:t>
      </w:r>
      <w:r>
        <w:rPr>
          <w:spacing w:val="-5"/>
        </w:rPr>
        <w:t xml:space="preserve"> </w:t>
      </w:r>
      <w:r>
        <w:t>занесённых в</w:t>
      </w:r>
      <w:r>
        <w:rPr>
          <w:spacing w:val="-2"/>
        </w:rPr>
        <w:t xml:space="preserve"> </w:t>
      </w:r>
      <w:r>
        <w:t>Красную</w:t>
      </w:r>
      <w:r>
        <w:rPr>
          <w:spacing w:val="-2"/>
        </w:rPr>
        <w:t xml:space="preserve"> </w:t>
      </w:r>
      <w:r>
        <w:t>книгу</w:t>
      </w:r>
      <w:r>
        <w:rPr>
          <w:spacing w:val="-5"/>
        </w:rPr>
        <w:t xml:space="preserve"> </w:t>
      </w:r>
      <w:r>
        <w:rPr>
          <w:spacing w:val="-2"/>
        </w:rPr>
        <w:t>России;</w:t>
      </w:r>
    </w:p>
    <w:p w:rsidR="00D45894" w:rsidRDefault="00320178">
      <w:pPr>
        <w:pStyle w:val="a3"/>
        <w:ind w:right="125"/>
      </w:pPr>
      <w:r>
        <w:t>выбирать источники географической информации (картографические, статистические, текстовые,</w:t>
      </w:r>
      <w:r>
        <w:rPr>
          <w:spacing w:val="11"/>
        </w:rPr>
        <w:t xml:space="preserve"> </w:t>
      </w:r>
      <w:r>
        <w:t>видео-</w:t>
      </w:r>
      <w:r>
        <w:rPr>
          <w:spacing w:val="13"/>
        </w:rPr>
        <w:t xml:space="preserve"> </w:t>
      </w:r>
      <w:r>
        <w:t>и</w:t>
      </w:r>
      <w:r>
        <w:rPr>
          <w:spacing w:val="15"/>
        </w:rPr>
        <w:t xml:space="preserve"> </w:t>
      </w:r>
      <w:r>
        <w:t>фотоизображения,</w:t>
      </w:r>
      <w:r>
        <w:rPr>
          <w:spacing w:val="12"/>
        </w:rPr>
        <w:t xml:space="preserve"> </w:t>
      </w:r>
      <w:r>
        <w:t>компьютерные</w:t>
      </w:r>
      <w:r>
        <w:rPr>
          <w:spacing w:val="14"/>
        </w:rPr>
        <w:t xml:space="preserve"> </w:t>
      </w:r>
      <w:r>
        <w:t>базы</w:t>
      </w:r>
      <w:r>
        <w:rPr>
          <w:spacing w:val="15"/>
        </w:rPr>
        <w:t xml:space="preserve"> </w:t>
      </w:r>
      <w:r>
        <w:t>данных),</w:t>
      </w:r>
      <w:r>
        <w:rPr>
          <w:spacing w:val="11"/>
        </w:rPr>
        <w:t xml:space="preserve"> </w:t>
      </w:r>
      <w:r>
        <w:t>необходимые</w:t>
      </w:r>
      <w:r>
        <w:rPr>
          <w:spacing w:val="13"/>
        </w:rPr>
        <w:t xml:space="preserve"> </w:t>
      </w:r>
      <w:r>
        <w:t>для</w:t>
      </w:r>
      <w:r>
        <w:rPr>
          <w:spacing w:val="15"/>
        </w:rPr>
        <w:t xml:space="preserve"> </w:t>
      </w:r>
      <w:r>
        <w:rPr>
          <w:spacing w:val="-2"/>
        </w:rPr>
        <w:t>изучения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особенностей</w:t>
      </w:r>
      <w:r>
        <w:rPr>
          <w:spacing w:val="-5"/>
        </w:rPr>
        <w:t xml:space="preserve"> </w:t>
      </w:r>
      <w:r>
        <w:t>населения</w:t>
      </w:r>
      <w:r>
        <w:rPr>
          <w:spacing w:val="-6"/>
        </w:rPr>
        <w:t xml:space="preserve"> </w:t>
      </w:r>
      <w:r>
        <w:rPr>
          <w:spacing w:val="-2"/>
        </w:rPr>
        <w:t>России;</w:t>
      </w:r>
    </w:p>
    <w:p w:rsidR="00D45894" w:rsidRDefault="00320178">
      <w:pPr>
        <w:pStyle w:val="a3"/>
        <w:ind w:right="131"/>
      </w:pPr>
      <w:r>
        <w:t>приводить примеры адаптации человека к разнообразным природным условиям на территории страны;</w:t>
      </w:r>
    </w:p>
    <w:p w:rsidR="00D45894" w:rsidRDefault="00320178">
      <w:pPr>
        <w:pStyle w:val="a3"/>
        <w:spacing w:before="1"/>
        <w:ind w:right="128"/>
      </w:pPr>
      <w:r>
        <w:t>сравнивать показатели воспроизводства и качества населения России с мировыми показателями и показателями других стран;</w:t>
      </w:r>
    </w:p>
    <w:p w:rsidR="00D45894" w:rsidRDefault="00320178">
      <w:pPr>
        <w:pStyle w:val="a3"/>
        <w:ind w:right="125"/>
      </w:pPr>
      <w:r>
        <w:t>различать</w:t>
      </w:r>
      <w:r>
        <w:rPr>
          <w:spacing w:val="-2"/>
        </w:rPr>
        <w:t xml:space="preserve"> </w:t>
      </w:r>
      <w:r>
        <w:t>демографические</w:t>
      </w:r>
      <w:r>
        <w:rPr>
          <w:spacing w:val="-6"/>
        </w:rPr>
        <w:t xml:space="preserve"> </w:t>
      </w:r>
      <w:r>
        <w:t>процессы</w:t>
      </w:r>
      <w:r>
        <w:rPr>
          <w:spacing w:val="-5"/>
        </w:rPr>
        <w:t xml:space="preserve"> </w:t>
      </w:r>
      <w:r>
        <w:t>и</w:t>
      </w:r>
      <w:r>
        <w:rPr>
          <w:spacing w:val="-2"/>
        </w:rPr>
        <w:t xml:space="preserve"> </w:t>
      </w:r>
      <w:r>
        <w:t>явления,</w:t>
      </w:r>
      <w:r>
        <w:rPr>
          <w:spacing w:val="-3"/>
        </w:rPr>
        <w:t xml:space="preserve"> </w:t>
      </w:r>
      <w:r>
        <w:t>характеризующие</w:t>
      </w:r>
      <w:r>
        <w:rPr>
          <w:spacing w:val="-5"/>
        </w:rPr>
        <w:t xml:space="preserve"> </w:t>
      </w:r>
      <w:r>
        <w:t>динамику</w:t>
      </w:r>
      <w:r>
        <w:rPr>
          <w:spacing w:val="-6"/>
        </w:rPr>
        <w:t xml:space="preserve"> </w:t>
      </w:r>
      <w:r>
        <w:t>численности населения России, её отдельных регионов и своего края;</w:t>
      </w:r>
    </w:p>
    <w:p w:rsidR="00D45894" w:rsidRDefault="00320178">
      <w:pPr>
        <w:pStyle w:val="a3"/>
        <w:ind w:right="128"/>
      </w:pPr>
      <w:r>
        <w:t xml:space="preserve">проводить классификацию населённых пунктов и регионов России по заданным </w:t>
      </w:r>
      <w:r>
        <w:rPr>
          <w:spacing w:val="-2"/>
        </w:rPr>
        <w:t>основаниям;</w:t>
      </w:r>
    </w:p>
    <w:p w:rsidR="00D45894" w:rsidRDefault="00320178">
      <w:pPr>
        <w:pStyle w:val="a3"/>
        <w:ind w:right="125"/>
      </w:pPr>
      <w:r>
        <w:t>использовать</w:t>
      </w:r>
      <w:r>
        <w:rPr>
          <w:spacing w:val="-8"/>
        </w:rPr>
        <w:t xml:space="preserve"> </w:t>
      </w:r>
      <w:r>
        <w:t>знания</w:t>
      </w:r>
      <w:r>
        <w:rPr>
          <w:spacing w:val="-8"/>
        </w:rPr>
        <w:t xml:space="preserve"> </w:t>
      </w:r>
      <w:r>
        <w:t>о</w:t>
      </w:r>
      <w:r>
        <w:rPr>
          <w:spacing w:val="-9"/>
        </w:rPr>
        <w:t xml:space="preserve"> </w:t>
      </w:r>
      <w:r>
        <w:t>естественном</w:t>
      </w:r>
      <w:r>
        <w:rPr>
          <w:spacing w:val="-8"/>
        </w:rPr>
        <w:t xml:space="preserve"> </w:t>
      </w:r>
      <w:r>
        <w:t>и</w:t>
      </w:r>
      <w:r>
        <w:rPr>
          <w:spacing w:val="-8"/>
        </w:rPr>
        <w:t xml:space="preserve"> </w:t>
      </w:r>
      <w:r>
        <w:t>механическом</w:t>
      </w:r>
      <w:r>
        <w:rPr>
          <w:spacing w:val="-10"/>
        </w:rPr>
        <w:t xml:space="preserve"> </w:t>
      </w:r>
      <w:r>
        <w:t>движении</w:t>
      </w:r>
      <w:r>
        <w:rPr>
          <w:spacing w:val="-6"/>
        </w:rPr>
        <w:t xml:space="preserve"> </w:t>
      </w:r>
      <w:r>
        <w:t>населения,</w:t>
      </w:r>
      <w:r>
        <w:rPr>
          <w:spacing w:val="-9"/>
        </w:rPr>
        <w:t xml:space="preserve"> </w:t>
      </w:r>
      <w:r>
        <w:t>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D45894" w:rsidRDefault="00320178">
      <w:pPr>
        <w:pStyle w:val="a3"/>
        <w:ind w:left="991" w:firstLine="0"/>
      </w:pPr>
      <w:r>
        <w:t>применять</w:t>
      </w:r>
      <w:r>
        <w:rPr>
          <w:spacing w:val="59"/>
        </w:rPr>
        <w:t xml:space="preserve"> </w:t>
      </w:r>
      <w:r>
        <w:t>понятия</w:t>
      </w:r>
      <w:r>
        <w:rPr>
          <w:spacing w:val="66"/>
        </w:rPr>
        <w:t xml:space="preserve"> </w:t>
      </w:r>
      <w:r>
        <w:t>«рождаемость»,</w:t>
      </w:r>
      <w:r>
        <w:rPr>
          <w:spacing w:val="64"/>
        </w:rPr>
        <w:t xml:space="preserve"> </w:t>
      </w:r>
      <w:r>
        <w:t>«смертность»,</w:t>
      </w:r>
      <w:r>
        <w:rPr>
          <w:spacing w:val="64"/>
        </w:rPr>
        <w:t xml:space="preserve"> </w:t>
      </w:r>
      <w:r>
        <w:t>«естественный</w:t>
      </w:r>
      <w:r>
        <w:rPr>
          <w:spacing w:val="61"/>
        </w:rPr>
        <w:t xml:space="preserve"> </w:t>
      </w:r>
      <w:r>
        <w:t>прирост</w:t>
      </w:r>
      <w:r>
        <w:rPr>
          <w:spacing w:val="59"/>
        </w:rPr>
        <w:t xml:space="preserve"> </w:t>
      </w:r>
      <w:r>
        <w:rPr>
          <w:spacing w:val="-2"/>
        </w:rPr>
        <w:t>населения»,</w:t>
      </w:r>
    </w:p>
    <w:p w:rsidR="00D45894" w:rsidRDefault="00320178">
      <w:pPr>
        <w:pStyle w:val="a3"/>
        <w:spacing w:before="1"/>
        <w:ind w:firstLine="0"/>
      </w:pPr>
      <w:r>
        <w:t>«миграционный</w:t>
      </w:r>
      <w:r>
        <w:rPr>
          <w:spacing w:val="68"/>
          <w:w w:val="150"/>
        </w:rPr>
        <w:t xml:space="preserve"> </w:t>
      </w:r>
      <w:r>
        <w:t>прирост</w:t>
      </w:r>
      <w:r>
        <w:rPr>
          <w:spacing w:val="63"/>
          <w:w w:val="150"/>
        </w:rPr>
        <w:t xml:space="preserve"> </w:t>
      </w:r>
      <w:r>
        <w:t>населения»,</w:t>
      </w:r>
      <w:r>
        <w:rPr>
          <w:spacing w:val="71"/>
          <w:w w:val="150"/>
        </w:rPr>
        <w:t xml:space="preserve"> </w:t>
      </w:r>
      <w:r>
        <w:t>«общий</w:t>
      </w:r>
      <w:r>
        <w:rPr>
          <w:spacing w:val="66"/>
          <w:w w:val="150"/>
        </w:rPr>
        <w:t xml:space="preserve"> </w:t>
      </w:r>
      <w:r>
        <w:t>прирост</w:t>
      </w:r>
      <w:r>
        <w:rPr>
          <w:spacing w:val="66"/>
          <w:w w:val="150"/>
        </w:rPr>
        <w:t xml:space="preserve"> </w:t>
      </w:r>
      <w:r>
        <w:t>населения»,</w:t>
      </w:r>
      <w:r>
        <w:rPr>
          <w:spacing w:val="70"/>
          <w:w w:val="150"/>
        </w:rPr>
        <w:t xml:space="preserve"> </w:t>
      </w:r>
      <w:r>
        <w:t>«плотность</w:t>
      </w:r>
      <w:r>
        <w:rPr>
          <w:spacing w:val="69"/>
          <w:w w:val="150"/>
        </w:rPr>
        <w:t xml:space="preserve"> </w:t>
      </w:r>
      <w:r>
        <w:rPr>
          <w:spacing w:val="-2"/>
        </w:rPr>
        <w:t>населения»,</w:t>
      </w:r>
    </w:p>
    <w:p w:rsidR="00D45894" w:rsidRDefault="00320178">
      <w:pPr>
        <w:pStyle w:val="a3"/>
        <w:ind w:right="127" w:firstLine="0"/>
      </w:pPr>
      <w:r>
        <w:t>«основная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w:t>
      </w:r>
      <w:r>
        <w:rPr>
          <w:spacing w:val="40"/>
        </w:rPr>
        <w:t xml:space="preserve"> </w:t>
      </w:r>
      <w:r>
        <w:t>жизни»,</w:t>
      </w:r>
      <w:r>
        <w:rPr>
          <w:spacing w:val="40"/>
        </w:rPr>
        <w:t xml:space="preserve"> </w:t>
      </w:r>
      <w:r>
        <w:t>«трудовые</w:t>
      </w:r>
      <w:r>
        <w:rPr>
          <w:spacing w:val="40"/>
        </w:rPr>
        <w:t xml:space="preserve"> </w:t>
      </w:r>
      <w:r>
        <w:t>ресурсы»,</w:t>
      </w:r>
      <w:r>
        <w:rPr>
          <w:spacing w:val="40"/>
        </w:rPr>
        <w:t xml:space="preserve"> </w:t>
      </w:r>
      <w:r>
        <w:t>«трудоспособный</w:t>
      </w:r>
      <w:r>
        <w:rPr>
          <w:spacing w:val="40"/>
        </w:rPr>
        <w:t xml:space="preserve"> </w:t>
      </w:r>
      <w:r>
        <w:t>возраст»,</w:t>
      </w:r>
      <w:r>
        <w:rPr>
          <w:spacing w:val="40"/>
        </w:rPr>
        <w:t xml:space="preserve"> </w:t>
      </w:r>
      <w:r>
        <w:t>«рабочая</w:t>
      </w:r>
      <w:r>
        <w:rPr>
          <w:spacing w:val="40"/>
        </w:rPr>
        <w:t xml:space="preserve"> </w:t>
      </w:r>
      <w:r>
        <w:t>сила»,</w:t>
      </w:r>
    </w:p>
    <w:p w:rsidR="00D45894" w:rsidRDefault="00320178">
      <w:pPr>
        <w:pStyle w:val="a3"/>
        <w:ind w:right="125" w:firstLine="0"/>
      </w:pPr>
      <w:r>
        <w:t>«безработица», «рынок труда», «качество населения» для решения учебных и (или) практико- ориентированных задач;</w:t>
      </w:r>
    </w:p>
    <w:p w:rsidR="00D45894" w:rsidRDefault="00320178">
      <w:pPr>
        <w:pStyle w:val="a3"/>
        <w:ind w:right="123"/>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rsidR="00D45894" w:rsidRDefault="00320178">
      <w:pPr>
        <w:pStyle w:val="a3"/>
        <w:ind w:right="129"/>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географии.</w:t>
      </w:r>
      <w:r>
        <w:rPr>
          <w:spacing w:val="-15"/>
        </w:rPr>
        <w:t xml:space="preserve"> </w:t>
      </w:r>
      <w:r>
        <w:t>К</w:t>
      </w:r>
      <w:r>
        <w:rPr>
          <w:spacing w:val="-15"/>
        </w:rPr>
        <w:t xml:space="preserve"> </w:t>
      </w:r>
      <w:r>
        <w:t>концу</w:t>
      </w:r>
      <w:r>
        <w:rPr>
          <w:spacing w:val="-15"/>
        </w:rPr>
        <w:t xml:space="preserve"> </w:t>
      </w:r>
      <w:r>
        <w:t>9</w:t>
      </w:r>
      <w:r>
        <w:rPr>
          <w:spacing w:val="-15"/>
        </w:rPr>
        <w:t xml:space="preserve"> </w:t>
      </w:r>
      <w:r>
        <w:t>класса</w:t>
      </w:r>
      <w:r>
        <w:rPr>
          <w:spacing w:val="-15"/>
        </w:rPr>
        <w:t xml:space="preserve"> </w:t>
      </w:r>
      <w:r>
        <w:t xml:space="preserve">обучающийся </w:t>
      </w:r>
      <w:r>
        <w:rPr>
          <w:spacing w:val="-2"/>
        </w:rPr>
        <w:t>научится:</w:t>
      </w:r>
    </w:p>
    <w:p w:rsidR="00D45894" w:rsidRDefault="00320178">
      <w:pPr>
        <w:pStyle w:val="a3"/>
        <w:ind w:right="125"/>
      </w:pPr>
      <w:r>
        <w:t>выбирать источники географической информации (картографические, статистические, текстовые, видео- и фотоизображения, компьютерные базы</w:t>
      </w:r>
    </w:p>
    <w:p w:rsidR="00D45894" w:rsidRDefault="00320178">
      <w:pPr>
        <w:pStyle w:val="a3"/>
        <w:ind w:left="991" w:firstLine="0"/>
      </w:pPr>
      <w:r>
        <w:t>данных),</w:t>
      </w:r>
      <w:r>
        <w:rPr>
          <w:spacing w:val="-8"/>
        </w:rPr>
        <w:t xml:space="preserve"> </w:t>
      </w:r>
      <w:r>
        <w:t>необходимые</w:t>
      </w:r>
      <w:r>
        <w:rPr>
          <w:spacing w:val="-4"/>
        </w:rPr>
        <w:t xml:space="preserve"> </w:t>
      </w:r>
      <w:r>
        <w:t>для</w:t>
      </w:r>
      <w:r>
        <w:rPr>
          <w:spacing w:val="-1"/>
        </w:rPr>
        <w:t xml:space="preserve"> </w:t>
      </w:r>
      <w:r>
        <w:t>изучения</w:t>
      </w:r>
      <w:r>
        <w:rPr>
          <w:spacing w:val="3"/>
        </w:rPr>
        <w:t xml:space="preserve"> </w:t>
      </w:r>
      <w:r>
        <w:t>особенностей</w:t>
      </w:r>
      <w:r>
        <w:rPr>
          <w:spacing w:val="-3"/>
        </w:rPr>
        <w:t xml:space="preserve"> </w:t>
      </w:r>
      <w:r>
        <w:t>хозяйства</w:t>
      </w:r>
      <w:r>
        <w:rPr>
          <w:spacing w:val="-3"/>
        </w:rPr>
        <w:t xml:space="preserve"> </w:t>
      </w:r>
      <w:r>
        <w:rPr>
          <w:spacing w:val="-2"/>
        </w:rPr>
        <w:t>России;</w:t>
      </w:r>
    </w:p>
    <w:p w:rsidR="00D45894" w:rsidRDefault="00320178">
      <w:pPr>
        <w:pStyle w:val="a3"/>
        <w:ind w:right="123"/>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 ориентированных задач;</w:t>
      </w:r>
    </w:p>
    <w:p w:rsidR="00D45894" w:rsidRDefault="00320178">
      <w:pPr>
        <w:pStyle w:val="a3"/>
        <w:spacing w:before="1"/>
        <w:ind w:right="125"/>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D45894" w:rsidRDefault="00320178">
      <w:pPr>
        <w:pStyle w:val="a3"/>
        <w:ind w:right="125"/>
      </w:pPr>
      <w:r>
        <w:t>выделять</w:t>
      </w:r>
      <w:r>
        <w:rPr>
          <w:spacing w:val="-8"/>
        </w:rPr>
        <w:t xml:space="preserve"> </w:t>
      </w:r>
      <w:r>
        <w:t>географическую</w:t>
      </w:r>
      <w:r>
        <w:rPr>
          <w:spacing w:val="-6"/>
        </w:rPr>
        <w:t xml:space="preserve"> </w:t>
      </w:r>
      <w:r>
        <w:t>информацию,</w:t>
      </w:r>
      <w:r>
        <w:rPr>
          <w:spacing w:val="-8"/>
        </w:rPr>
        <w:t xml:space="preserve"> </w:t>
      </w:r>
      <w:r>
        <w:t>которая</w:t>
      </w:r>
      <w:r>
        <w:rPr>
          <w:spacing w:val="-9"/>
        </w:rPr>
        <w:t xml:space="preserve"> </w:t>
      </w:r>
      <w:r>
        <w:t>является</w:t>
      </w:r>
      <w:r>
        <w:rPr>
          <w:spacing w:val="-10"/>
        </w:rPr>
        <w:t xml:space="preserve"> </w:t>
      </w:r>
      <w:r>
        <w:t>противоречивой</w:t>
      </w:r>
      <w:r>
        <w:rPr>
          <w:spacing w:val="-9"/>
        </w:rPr>
        <w:t xml:space="preserve"> </w:t>
      </w:r>
      <w:r>
        <w:t>или</w:t>
      </w:r>
      <w:r>
        <w:rPr>
          <w:spacing w:val="-9"/>
        </w:rPr>
        <w:t xml:space="preserve"> </w:t>
      </w:r>
      <w:r>
        <w:t>может</w:t>
      </w:r>
      <w:r>
        <w:rPr>
          <w:spacing w:val="-9"/>
        </w:rPr>
        <w:t xml:space="preserve"> </w:t>
      </w:r>
      <w:r>
        <w:t>быть недостоверной; определять информацию, недостающую для решения той или иной задачи;</w:t>
      </w:r>
    </w:p>
    <w:p w:rsidR="00D45894" w:rsidRDefault="00320178">
      <w:pPr>
        <w:pStyle w:val="a3"/>
        <w:ind w:left="991" w:firstLine="0"/>
      </w:pPr>
      <w:r>
        <w:t>применять</w:t>
      </w:r>
      <w:r>
        <w:rPr>
          <w:spacing w:val="62"/>
        </w:rPr>
        <w:t xml:space="preserve">  </w:t>
      </w:r>
      <w:r>
        <w:t>понятия</w:t>
      </w:r>
      <w:r>
        <w:rPr>
          <w:spacing w:val="62"/>
        </w:rPr>
        <w:t xml:space="preserve">  </w:t>
      </w:r>
      <w:r>
        <w:t>«экономико-географическое</w:t>
      </w:r>
      <w:r>
        <w:rPr>
          <w:spacing w:val="63"/>
        </w:rPr>
        <w:t xml:space="preserve">  </w:t>
      </w:r>
      <w:r>
        <w:t>положение»,</w:t>
      </w:r>
      <w:r>
        <w:rPr>
          <w:spacing w:val="64"/>
        </w:rPr>
        <w:t xml:space="preserve">  </w:t>
      </w:r>
      <w:r>
        <w:t>«состав</w:t>
      </w:r>
      <w:r>
        <w:rPr>
          <w:spacing w:val="65"/>
        </w:rPr>
        <w:t xml:space="preserve">  </w:t>
      </w:r>
      <w:r>
        <w:rPr>
          <w:spacing w:val="-2"/>
        </w:rPr>
        <w:t>хозяйства»,</w:t>
      </w:r>
    </w:p>
    <w:p w:rsidR="00D45894" w:rsidRDefault="00320178">
      <w:pPr>
        <w:pStyle w:val="a3"/>
        <w:ind w:right="125" w:firstLine="0"/>
      </w:pPr>
      <w:r>
        <w:t>«отраслевая, функциональная и территориальная структура», «условия и факторы размещения производства»,</w:t>
      </w:r>
      <w:r>
        <w:rPr>
          <w:spacing w:val="61"/>
        </w:rPr>
        <w:t xml:space="preserve">  </w:t>
      </w:r>
      <w:r>
        <w:t>«отрасль</w:t>
      </w:r>
      <w:r>
        <w:rPr>
          <w:spacing w:val="60"/>
        </w:rPr>
        <w:t xml:space="preserve">  </w:t>
      </w:r>
      <w:r>
        <w:t>хозяйства»,</w:t>
      </w:r>
      <w:r>
        <w:rPr>
          <w:spacing w:val="63"/>
        </w:rPr>
        <w:t xml:space="preserve">  </w:t>
      </w:r>
      <w:r>
        <w:t>«межотраслевой</w:t>
      </w:r>
      <w:r>
        <w:rPr>
          <w:spacing w:val="61"/>
        </w:rPr>
        <w:t xml:space="preserve">  </w:t>
      </w:r>
      <w:r>
        <w:t>комплекс»,</w:t>
      </w:r>
      <w:r>
        <w:rPr>
          <w:spacing w:val="64"/>
        </w:rPr>
        <w:t xml:space="preserve">  </w:t>
      </w:r>
      <w:r>
        <w:t>«сектор</w:t>
      </w:r>
      <w:r>
        <w:rPr>
          <w:spacing w:val="61"/>
        </w:rPr>
        <w:t xml:space="preserve">  </w:t>
      </w:r>
      <w:r>
        <w:rPr>
          <w:spacing w:val="-2"/>
        </w:rPr>
        <w:t>экономики»,</w:t>
      </w:r>
    </w:p>
    <w:p w:rsidR="00D45894" w:rsidRDefault="00320178">
      <w:pPr>
        <w:pStyle w:val="a3"/>
        <w:ind w:firstLine="0"/>
      </w:pPr>
      <w:r>
        <w:t>«территория</w:t>
      </w:r>
      <w:r>
        <w:rPr>
          <w:spacing w:val="40"/>
        </w:rPr>
        <w:t xml:space="preserve">  </w:t>
      </w:r>
      <w:r>
        <w:t>опережающего</w:t>
      </w:r>
      <w:r>
        <w:rPr>
          <w:spacing w:val="42"/>
        </w:rPr>
        <w:t xml:space="preserve">  </w:t>
      </w:r>
      <w:r>
        <w:t>развития»,</w:t>
      </w:r>
      <w:r>
        <w:rPr>
          <w:spacing w:val="45"/>
        </w:rPr>
        <w:t xml:space="preserve">  </w:t>
      </w:r>
      <w:r>
        <w:t>«себестоимость</w:t>
      </w:r>
      <w:r>
        <w:rPr>
          <w:spacing w:val="44"/>
        </w:rPr>
        <w:t xml:space="preserve">  </w:t>
      </w:r>
      <w:r>
        <w:t>и</w:t>
      </w:r>
      <w:r>
        <w:rPr>
          <w:spacing w:val="42"/>
        </w:rPr>
        <w:t xml:space="preserve">  </w:t>
      </w:r>
      <w:r>
        <w:t>рентабельность</w:t>
      </w:r>
      <w:r>
        <w:rPr>
          <w:spacing w:val="44"/>
        </w:rPr>
        <w:t xml:space="preserve">  </w:t>
      </w:r>
      <w:r>
        <w:rPr>
          <w:spacing w:val="-2"/>
        </w:rPr>
        <w:t>производства»,</w:t>
      </w:r>
    </w:p>
    <w:p w:rsidR="00D45894" w:rsidRDefault="00320178">
      <w:pPr>
        <w:pStyle w:val="a3"/>
        <w:ind w:firstLine="0"/>
      </w:pPr>
      <w:r>
        <w:t>«природно-ресурсный</w:t>
      </w:r>
      <w:r>
        <w:rPr>
          <w:spacing w:val="22"/>
        </w:rPr>
        <w:t xml:space="preserve"> </w:t>
      </w:r>
      <w:r>
        <w:t>потенциал»,</w:t>
      </w:r>
      <w:r>
        <w:rPr>
          <w:spacing w:val="27"/>
        </w:rPr>
        <w:t xml:space="preserve"> </w:t>
      </w:r>
      <w:r>
        <w:t>«инфраструктурный</w:t>
      </w:r>
      <w:r>
        <w:rPr>
          <w:spacing w:val="19"/>
        </w:rPr>
        <w:t xml:space="preserve"> </w:t>
      </w:r>
      <w:r>
        <w:t>комплекс»,</w:t>
      </w:r>
      <w:r>
        <w:rPr>
          <w:spacing w:val="28"/>
        </w:rPr>
        <w:t xml:space="preserve"> </w:t>
      </w:r>
      <w:r>
        <w:t>«рекреационное</w:t>
      </w:r>
      <w:r>
        <w:rPr>
          <w:spacing w:val="17"/>
        </w:rPr>
        <w:t xml:space="preserve"> </w:t>
      </w:r>
      <w:r>
        <w:rPr>
          <w:spacing w:val="-2"/>
        </w:rPr>
        <w:t>хозяйство»,</w:t>
      </w:r>
    </w:p>
    <w:p w:rsidR="00D45894" w:rsidRDefault="00320178">
      <w:pPr>
        <w:pStyle w:val="a3"/>
        <w:ind w:right="129" w:firstLine="0"/>
      </w:pPr>
      <w:r>
        <w:t>«инфраструктура», «сфера обслуживания», «агропромышленный комплекс», «химико-лесной комплекс»,</w:t>
      </w:r>
      <w:r>
        <w:rPr>
          <w:spacing w:val="-15"/>
        </w:rPr>
        <w:t xml:space="preserve"> </w:t>
      </w:r>
      <w:r>
        <w:t>«машиностроительный</w:t>
      </w:r>
      <w:r>
        <w:rPr>
          <w:spacing w:val="-15"/>
        </w:rPr>
        <w:t xml:space="preserve"> </w:t>
      </w:r>
      <w:r>
        <w:t>комплекс»,</w:t>
      </w:r>
      <w:r>
        <w:rPr>
          <w:spacing w:val="-15"/>
        </w:rPr>
        <w:t xml:space="preserve"> </w:t>
      </w:r>
      <w:r>
        <w:t>«металлургический</w:t>
      </w:r>
      <w:r>
        <w:rPr>
          <w:spacing w:val="-15"/>
        </w:rPr>
        <w:t xml:space="preserve"> </w:t>
      </w:r>
      <w:r>
        <w:t>комплекс»,</w:t>
      </w:r>
      <w:r>
        <w:rPr>
          <w:spacing w:val="-15"/>
        </w:rPr>
        <w:t xml:space="preserve"> </w:t>
      </w:r>
      <w:r>
        <w:t>«ВИЭ»,</w:t>
      </w:r>
      <w:r>
        <w:rPr>
          <w:spacing w:val="-15"/>
        </w:rPr>
        <w:t xml:space="preserve"> </w:t>
      </w:r>
      <w:r>
        <w:t>«ТЭК»,</w:t>
      </w:r>
      <w:r>
        <w:rPr>
          <w:spacing w:val="-15"/>
        </w:rPr>
        <w:t xml:space="preserve"> </w:t>
      </w:r>
      <w:r>
        <w:t>для решения учебных и (или) практико-ориентированных задач;</w:t>
      </w:r>
    </w:p>
    <w:p w:rsidR="00D45894" w:rsidRDefault="00320178">
      <w:pPr>
        <w:pStyle w:val="a3"/>
        <w:ind w:right="128"/>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45894" w:rsidRDefault="00320178">
      <w:pPr>
        <w:pStyle w:val="a3"/>
        <w:spacing w:before="1"/>
        <w:ind w:left="991" w:right="125" w:firstLine="0"/>
      </w:pPr>
      <w:r>
        <w:t>различать территории опережающего развития, Арктическую зону и зону Севера России; классифицировать</w:t>
      </w:r>
      <w:r>
        <w:rPr>
          <w:spacing w:val="-15"/>
        </w:rPr>
        <w:t xml:space="preserve"> </w:t>
      </w:r>
      <w:r>
        <w:t>субъекты</w:t>
      </w:r>
      <w:r>
        <w:rPr>
          <w:spacing w:val="-15"/>
        </w:rPr>
        <w:t xml:space="preserve"> </w:t>
      </w:r>
      <w:r>
        <w:t>Российской</w:t>
      </w:r>
      <w:r>
        <w:rPr>
          <w:spacing w:val="-15"/>
        </w:rPr>
        <w:t xml:space="preserve"> </w:t>
      </w:r>
      <w:r>
        <w:t>Федерации</w:t>
      </w:r>
      <w:r>
        <w:rPr>
          <w:spacing w:val="-15"/>
        </w:rPr>
        <w:t xml:space="preserve"> </w:t>
      </w:r>
      <w:r>
        <w:t>по</w:t>
      </w:r>
      <w:r>
        <w:rPr>
          <w:spacing w:val="-15"/>
        </w:rPr>
        <w:t xml:space="preserve"> </w:t>
      </w:r>
      <w:r>
        <w:t>уровню</w:t>
      </w:r>
      <w:r>
        <w:rPr>
          <w:spacing w:val="-15"/>
        </w:rPr>
        <w:t xml:space="preserve"> </w:t>
      </w:r>
      <w:r>
        <w:t>социально-</w:t>
      </w:r>
      <w:r>
        <w:rPr>
          <w:spacing w:val="-15"/>
        </w:rPr>
        <w:t xml:space="preserve"> </w:t>
      </w:r>
      <w:r>
        <w:t>экономического</w:t>
      </w:r>
    </w:p>
    <w:p w:rsidR="00D45894" w:rsidRDefault="00320178">
      <w:pPr>
        <w:pStyle w:val="a3"/>
        <w:ind w:left="991" w:right="127" w:hanging="708"/>
      </w:pPr>
      <w:r>
        <w:t>развития на основе имеющихся знаний и анализа информации из дополнительных источников; находить,</w:t>
      </w:r>
      <w:r>
        <w:rPr>
          <w:spacing w:val="80"/>
        </w:rPr>
        <w:t xml:space="preserve"> </w:t>
      </w:r>
      <w:r>
        <w:t>извлекать,</w:t>
      </w:r>
      <w:r>
        <w:rPr>
          <w:spacing w:val="80"/>
        </w:rPr>
        <w:t xml:space="preserve"> </w:t>
      </w:r>
      <w:r>
        <w:t>интегрировать</w:t>
      </w:r>
      <w:r>
        <w:rPr>
          <w:spacing w:val="80"/>
        </w:rPr>
        <w:t xml:space="preserve"> </w:t>
      </w:r>
      <w:r>
        <w:t>и</w:t>
      </w:r>
      <w:r>
        <w:rPr>
          <w:spacing w:val="80"/>
        </w:rPr>
        <w:t xml:space="preserve"> </w:t>
      </w:r>
      <w:r>
        <w:t>интерпретировать</w:t>
      </w:r>
      <w:r>
        <w:rPr>
          <w:spacing w:val="80"/>
        </w:rPr>
        <w:t xml:space="preserve"> </w:t>
      </w:r>
      <w:r>
        <w:t>информацию</w:t>
      </w:r>
      <w:r>
        <w:rPr>
          <w:spacing w:val="80"/>
        </w:rPr>
        <w:t xml:space="preserve"> </w:t>
      </w:r>
      <w:r>
        <w:t>из</w:t>
      </w:r>
      <w:r>
        <w:rPr>
          <w:spacing w:val="80"/>
        </w:rPr>
        <w:t xml:space="preserve"> </w:t>
      </w:r>
      <w:r>
        <w:t>различных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0" w:firstLine="0"/>
      </w:pPr>
      <w:r>
        <w:t>источников</w:t>
      </w:r>
      <w:r>
        <w:rPr>
          <w:spacing w:val="-7"/>
        </w:rPr>
        <w:t xml:space="preserve"> </w:t>
      </w:r>
      <w:r>
        <w:t>географической</w:t>
      </w:r>
      <w:r>
        <w:rPr>
          <w:spacing w:val="-2"/>
        </w:rPr>
        <w:t xml:space="preserve"> </w:t>
      </w:r>
      <w:r>
        <w:t>информации</w:t>
      </w:r>
      <w:r>
        <w:rPr>
          <w:spacing w:val="-2"/>
        </w:rPr>
        <w:t xml:space="preserve"> </w:t>
      </w:r>
      <w:r>
        <w:t>(картографические,</w:t>
      </w:r>
      <w:r>
        <w:rPr>
          <w:spacing w:val="-6"/>
        </w:rPr>
        <w:t xml:space="preserve"> </w:t>
      </w:r>
      <w:r>
        <w:t>статистические,</w:t>
      </w:r>
      <w:r>
        <w:rPr>
          <w:spacing w:val="-6"/>
        </w:rPr>
        <w:t xml:space="preserve"> </w:t>
      </w:r>
      <w:r>
        <w:t>текстовые,</w:t>
      </w:r>
      <w:r>
        <w:rPr>
          <w:spacing w:val="-6"/>
        </w:rPr>
        <w:t xml:space="preserve"> </w:t>
      </w:r>
      <w:r>
        <w:t>видео-</w:t>
      </w:r>
      <w:r>
        <w:rPr>
          <w:spacing w:val="-7"/>
        </w:rPr>
        <w:t xml:space="preserve"> </w:t>
      </w:r>
      <w:r>
        <w:t>и фотоизображения, компьютерные базы данных) для решения различных учебных и практико- 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D45894" w:rsidRDefault="00320178">
      <w:pPr>
        <w:pStyle w:val="a3"/>
        <w:spacing w:before="1"/>
        <w:ind w:right="128"/>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D45894" w:rsidRDefault="00320178">
      <w:pPr>
        <w:pStyle w:val="a3"/>
        <w:ind w:left="991" w:right="983" w:firstLine="0"/>
      </w:pPr>
      <w:r>
        <w:t>различать</w:t>
      </w:r>
      <w:r>
        <w:rPr>
          <w:spacing w:val="-3"/>
        </w:rPr>
        <w:t xml:space="preserve"> </w:t>
      </w:r>
      <w:r>
        <w:t>ВВП,</w:t>
      </w:r>
      <w:r>
        <w:rPr>
          <w:spacing w:val="-2"/>
        </w:rPr>
        <w:t xml:space="preserve"> </w:t>
      </w:r>
      <w:r>
        <w:t>ВРП</w:t>
      </w:r>
      <w:r>
        <w:rPr>
          <w:spacing w:val="-6"/>
        </w:rPr>
        <w:t xml:space="preserve"> </w:t>
      </w:r>
      <w:r>
        <w:t>и</w:t>
      </w:r>
      <w:r>
        <w:rPr>
          <w:spacing w:val="-3"/>
        </w:rPr>
        <w:t xml:space="preserve"> </w:t>
      </w:r>
      <w:r>
        <w:t>ИЧР</w:t>
      </w:r>
      <w:r>
        <w:rPr>
          <w:spacing w:val="-3"/>
        </w:rPr>
        <w:t xml:space="preserve"> </w:t>
      </w:r>
      <w:r>
        <w:t>как</w:t>
      </w:r>
      <w:r>
        <w:rPr>
          <w:spacing w:val="-3"/>
        </w:rPr>
        <w:t xml:space="preserve"> </w:t>
      </w:r>
      <w:r>
        <w:t>показатели</w:t>
      </w:r>
      <w:r>
        <w:rPr>
          <w:spacing w:val="-2"/>
        </w:rPr>
        <w:t xml:space="preserve"> </w:t>
      </w:r>
      <w:r>
        <w:t>уровня</w:t>
      </w:r>
      <w:r>
        <w:rPr>
          <w:spacing w:val="-2"/>
        </w:rPr>
        <w:t xml:space="preserve"> </w:t>
      </w:r>
      <w:r>
        <w:t>развития</w:t>
      </w:r>
      <w:r>
        <w:rPr>
          <w:spacing w:val="-2"/>
        </w:rPr>
        <w:t xml:space="preserve"> </w:t>
      </w:r>
      <w:r>
        <w:t>страны</w:t>
      </w:r>
      <w:r>
        <w:rPr>
          <w:spacing w:val="-5"/>
        </w:rPr>
        <w:t xml:space="preserve"> </w:t>
      </w:r>
      <w:r>
        <w:t>и</w:t>
      </w:r>
      <w:r>
        <w:rPr>
          <w:spacing w:val="-6"/>
        </w:rPr>
        <w:t xml:space="preserve"> </w:t>
      </w:r>
      <w:r>
        <w:t>её</w:t>
      </w:r>
      <w:r>
        <w:rPr>
          <w:spacing w:val="-6"/>
        </w:rPr>
        <w:t xml:space="preserve"> </w:t>
      </w:r>
      <w:r>
        <w:t>регионов; различать природно-ресурсный, человеческий и производственный капитал;</w:t>
      </w:r>
    </w:p>
    <w:p w:rsidR="00D45894" w:rsidRDefault="00320178">
      <w:pPr>
        <w:pStyle w:val="a3"/>
        <w:ind w:right="130"/>
      </w:pPr>
      <w:r>
        <w:t xml:space="preserve">различать виды транспорта и основные показатели их работы: грузооборот и </w:t>
      </w:r>
      <w:r>
        <w:rPr>
          <w:spacing w:val="-2"/>
        </w:rPr>
        <w:t>пассажирооборот;</w:t>
      </w:r>
    </w:p>
    <w:p w:rsidR="00D45894" w:rsidRDefault="00320178">
      <w:pPr>
        <w:pStyle w:val="a3"/>
        <w:ind w:right="128"/>
      </w:pPr>
      <w:r>
        <w:t>показывать</w:t>
      </w:r>
      <w:r>
        <w:rPr>
          <w:spacing w:val="-9"/>
        </w:rPr>
        <w:t xml:space="preserve"> </w:t>
      </w:r>
      <w:r>
        <w:t>на</w:t>
      </w:r>
      <w:r>
        <w:rPr>
          <w:spacing w:val="-13"/>
        </w:rPr>
        <w:t xml:space="preserve"> </w:t>
      </w:r>
      <w:r>
        <w:t>карте</w:t>
      </w:r>
      <w:r>
        <w:rPr>
          <w:spacing w:val="-12"/>
        </w:rPr>
        <w:t xml:space="preserve"> </w:t>
      </w:r>
      <w:r>
        <w:t>крупнейшие</w:t>
      </w:r>
      <w:r>
        <w:rPr>
          <w:spacing w:val="-11"/>
        </w:rPr>
        <w:t xml:space="preserve"> </w:t>
      </w:r>
      <w:r>
        <w:t>центры</w:t>
      </w:r>
      <w:r>
        <w:rPr>
          <w:spacing w:val="-10"/>
        </w:rPr>
        <w:t xml:space="preserve"> </w:t>
      </w:r>
      <w:r>
        <w:t>и</w:t>
      </w:r>
      <w:r>
        <w:rPr>
          <w:spacing w:val="-11"/>
        </w:rPr>
        <w:t xml:space="preserve"> </w:t>
      </w:r>
      <w:r>
        <w:t>районы</w:t>
      </w:r>
      <w:r>
        <w:rPr>
          <w:spacing w:val="-13"/>
        </w:rPr>
        <w:t xml:space="preserve"> </w:t>
      </w:r>
      <w:r>
        <w:t>размещения</w:t>
      </w:r>
      <w:r>
        <w:rPr>
          <w:spacing w:val="-12"/>
        </w:rPr>
        <w:t xml:space="preserve"> </w:t>
      </w:r>
      <w:r>
        <w:t>отраслей</w:t>
      </w:r>
      <w:r>
        <w:rPr>
          <w:spacing w:val="-12"/>
        </w:rPr>
        <w:t xml:space="preserve"> </w:t>
      </w:r>
      <w:r>
        <w:t>промышленности, транспортные магистрали и центры, районы развития отраслей сельского хозяйства;</w:t>
      </w:r>
    </w:p>
    <w:p w:rsidR="00D45894" w:rsidRDefault="00320178">
      <w:pPr>
        <w:pStyle w:val="a3"/>
        <w:tabs>
          <w:tab w:val="left" w:pos="1447"/>
          <w:tab w:val="left" w:pos="1857"/>
          <w:tab w:val="left" w:pos="4997"/>
          <w:tab w:val="left" w:pos="5894"/>
          <w:tab w:val="left" w:pos="7217"/>
          <w:tab w:val="left" w:pos="8794"/>
          <w:tab w:val="left" w:pos="10222"/>
        </w:tabs>
        <w:spacing w:before="1"/>
        <w:ind w:right="124"/>
        <w:jc w:val="right"/>
      </w:pPr>
      <w:r>
        <w:t>использовать</w:t>
      </w:r>
      <w:r>
        <w:rPr>
          <w:spacing w:val="-4"/>
        </w:rPr>
        <w:t xml:space="preserve"> </w:t>
      </w:r>
      <w:r>
        <w:t>знания</w:t>
      </w:r>
      <w:r>
        <w:rPr>
          <w:spacing w:val="-5"/>
        </w:rPr>
        <w:t xml:space="preserve"> </w:t>
      </w:r>
      <w:r>
        <w:t>о</w:t>
      </w:r>
      <w:r>
        <w:rPr>
          <w:spacing w:val="-8"/>
        </w:rPr>
        <w:t xml:space="preserve"> </w:t>
      </w:r>
      <w:r>
        <w:t>факторах</w:t>
      </w:r>
      <w:r>
        <w:rPr>
          <w:spacing w:val="-3"/>
        </w:rPr>
        <w:t xml:space="preserve"> </w:t>
      </w:r>
      <w:r>
        <w:t>и</w:t>
      </w:r>
      <w:r>
        <w:rPr>
          <w:spacing w:val="-2"/>
        </w:rPr>
        <w:t xml:space="preserve"> </w:t>
      </w:r>
      <w:r>
        <w:t>условиях</w:t>
      </w:r>
      <w:r>
        <w:rPr>
          <w:spacing w:val="-5"/>
        </w:rPr>
        <w:t xml:space="preserve"> </w:t>
      </w:r>
      <w:r>
        <w:t>размещения</w:t>
      </w:r>
      <w:r>
        <w:rPr>
          <w:spacing w:val="-6"/>
        </w:rPr>
        <w:t xml:space="preserve"> </w:t>
      </w:r>
      <w:r>
        <w:t>хозяйства</w:t>
      </w:r>
      <w:r>
        <w:rPr>
          <w:spacing w:val="-4"/>
        </w:rPr>
        <w:t xml:space="preserve"> </w:t>
      </w:r>
      <w:r>
        <w:t>для</w:t>
      </w:r>
      <w:r>
        <w:rPr>
          <w:spacing w:val="-9"/>
        </w:rPr>
        <w:t xml:space="preserve"> </w:t>
      </w:r>
      <w:r>
        <w:t>решения</w:t>
      </w:r>
      <w:r>
        <w:rPr>
          <w:spacing w:val="-5"/>
        </w:rPr>
        <w:t xml:space="preserve"> </w:t>
      </w:r>
      <w:r>
        <w:t xml:space="preserve">различных </w:t>
      </w:r>
      <w:r>
        <w:rPr>
          <w:spacing w:val="-2"/>
        </w:rPr>
        <w:t>учебных</w:t>
      </w:r>
      <w:r>
        <w:tab/>
      </w:r>
      <w:r>
        <w:rPr>
          <w:spacing w:val="-10"/>
        </w:rPr>
        <w:t>и</w:t>
      </w:r>
      <w:r>
        <w:tab/>
      </w:r>
      <w:r>
        <w:rPr>
          <w:spacing w:val="-2"/>
        </w:rPr>
        <w:t>практико-ориентированных</w:t>
      </w:r>
      <w:r>
        <w:tab/>
      </w:r>
      <w:r>
        <w:rPr>
          <w:spacing w:val="-2"/>
        </w:rPr>
        <w:t>задач:</w:t>
      </w:r>
      <w:r>
        <w:tab/>
      </w:r>
      <w:r>
        <w:rPr>
          <w:spacing w:val="-2"/>
        </w:rPr>
        <w:t>объяснять</w:t>
      </w:r>
      <w:r>
        <w:tab/>
      </w:r>
      <w:r>
        <w:rPr>
          <w:spacing w:val="-2"/>
        </w:rPr>
        <w:t>особенности</w:t>
      </w:r>
      <w:r>
        <w:tab/>
      </w:r>
      <w:r>
        <w:rPr>
          <w:spacing w:val="-2"/>
        </w:rPr>
        <w:t>отраслевой</w:t>
      </w:r>
      <w:r>
        <w:tab/>
      </w:r>
      <w:r>
        <w:rPr>
          <w:spacing w:val="-10"/>
        </w:rPr>
        <w:t xml:space="preserve">и </w:t>
      </w:r>
      <w:r>
        <w:t>территориальной</w:t>
      </w:r>
      <w:r>
        <w:rPr>
          <w:spacing w:val="40"/>
        </w:rPr>
        <w:t xml:space="preserve"> </w:t>
      </w:r>
      <w:r>
        <w:t>структуры</w:t>
      </w:r>
      <w:r>
        <w:rPr>
          <w:spacing w:val="37"/>
        </w:rPr>
        <w:t xml:space="preserve"> </w:t>
      </w:r>
      <w:r>
        <w:t>хозяйства</w:t>
      </w:r>
      <w:r>
        <w:rPr>
          <w:spacing w:val="38"/>
        </w:rPr>
        <w:t xml:space="preserve"> </w:t>
      </w:r>
      <w:r>
        <w:t>России,</w:t>
      </w:r>
      <w:r>
        <w:rPr>
          <w:spacing w:val="38"/>
        </w:rPr>
        <w:t xml:space="preserve"> </w:t>
      </w:r>
      <w:r>
        <w:t>регионов,</w:t>
      </w:r>
      <w:r>
        <w:rPr>
          <w:spacing w:val="38"/>
        </w:rPr>
        <w:t xml:space="preserve"> </w:t>
      </w:r>
      <w:r>
        <w:t>размещения</w:t>
      </w:r>
      <w:r>
        <w:rPr>
          <w:spacing w:val="39"/>
        </w:rPr>
        <w:t xml:space="preserve"> </w:t>
      </w:r>
      <w:r>
        <w:t>отдельных</w:t>
      </w:r>
      <w:r>
        <w:rPr>
          <w:spacing w:val="37"/>
        </w:rPr>
        <w:t xml:space="preserve"> </w:t>
      </w:r>
      <w:r>
        <w:t>предприятий; оценивать</w:t>
      </w:r>
      <w:r>
        <w:rPr>
          <w:spacing w:val="-15"/>
        </w:rPr>
        <w:t xml:space="preserve"> </w:t>
      </w:r>
      <w:r>
        <w:t>условия</w:t>
      </w:r>
      <w:r>
        <w:rPr>
          <w:spacing w:val="-15"/>
        </w:rPr>
        <w:t xml:space="preserve"> </w:t>
      </w:r>
      <w:r>
        <w:t>отдельных</w:t>
      </w:r>
      <w:r>
        <w:rPr>
          <w:spacing w:val="-15"/>
        </w:rPr>
        <w:t xml:space="preserve"> </w:t>
      </w:r>
      <w:r>
        <w:t>территорий</w:t>
      </w:r>
      <w:r>
        <w:rPr>
          <w:spacing w:val="-13"/>
        </w:rPr>
        <w:t xml:space="preserve"> </w:t>
      </w:r>
      <w:r>
        <w:t>для</w:t>
      </w:r>
      <w:r>
        <w:rPr>
          <w:spacing w:val="-15"/>
        </w:rPr>
        <w:t xml:space="preserve"> </w:t>
      </w:r>
      <w:r>
        <w:t>размещения</w:t>
      </w:r>
      <w:r>
        <w:rPr>
          <w:spacing w:val="-12"/>
        </w:rPr>
        <w:t xml:space="preserve"> </w:t>
      </w:r>
      <w:r>
        <w:t>предприятий</w:t>
      </w:r>
      <w:r>
        <w:rPr>
          <w:spacing w:val="-13"/>
        </w:rPr>
        <w:t xml:space="preserve"> </w:t>
      </w:r>
      <w:r>
        <w:t>и</w:t>
      </w:r>
      <w:r>
        <w:rPr>
          <w:spacing w:val="-14"/>
        </w:rPr>
        <w:t xml:space="preserve"> </w:t>
      </w:r>
      <w:r>
        <w:t>различных</w:t>
      </w:r>
      <w:r>
        <w:rPr>
          <w:spacing w:val="-15"/>
        </w:rPr>
        <w:t xml:space="preserve"> </w:t>
      </w:r>
      <w:r>
        <w:t>производств; использовать</w:t>
      </w:r>
      <w:r>
        <w:rPr>
          <w:spacing w:val="80"/>
        </w:rPr>
        <w:t xml:space="preserve"> </w:t>
      </w:r>
      <w:r>
        <w:t>знания</w:t>
      </w:r>
      <w:r>
        <w:rPr>
          <w:spacing w:val="80"/>
        </w:rPr>
        <w:t xml:space="preserve"> </w:t>
      </w:r>
      <w:r>
        <w:t>об</w:t>
      </w:r>
      <w:r>
        <w:rPr>
          <w:spacing w:val="80"/>
        </w:rPr>
        <w:t xml:space="preserve"> </w:t>
      </w:r>
      <w:r>
        <w:t>особенностях</w:t>
      </w:r>
      <w:r>
        <w:rPr>
          <w:spacing w:val="80"/>
        </w:rPr>
        <w:t xml:space="preserve"> </w:t>
      </w:r>
      <w:r>
        <w:t>компонентов</w:t>
      </w:r>
      <w:r>
        <w:rPr>
          <w:spacing w:val="80"/>
        </w:rPr>
        <w:t xml:space="preserve"> </w:t>
      </w:r>
      <w:r>
        <w:t>природы</w:t>
      </w:r>
      <w:r>
        <w:rPr>
          <w:spacing w:val="80"/>
        </w:rPr>
        <w:t xml:space="preserve"> </w:t>
      </w:r>
      <w:r>
        <w:t>России</w:t>
      </w:r>
      <w:r>
        <w:rPr>
          <w:spacing w:val="80"/>
        </w:rPr>
        <w:t xml:space="preserve"> </w:t>
      </w:r>
      <w:r>
        <w:t>и</w:t>
      </w:r>
      <w:r>
        <w:rPr>
          <w:spacing w:val="80"/>
        </w:rPr>
        <w:t xml:space="preserve"> </w:t>
      </w:r>
      <w:r>
        <w:t>её</w:t>
      </w:r>
      <w:r>
        <w:rPr>
          <w:spacing w:val="80"/>
        </w:rPr>
        <w:t xml:space="preserve"> </w:t>
      </w:r>
      <w:r>
        <w:t>отдельных территорий;</w:t>
      </w:r>
      <w:r>
        <w:rPr>
          <w:spacing w:val="80"/>
        </w:rPr>
        <w:t xml:space="preserve"> </w:t>
      </w:r>
      <w:r>
        <w:t>об</w:t>
      </w:r>
      <w:r>
        <w:rPr>
          <w:spacing w:val="80"/>
        </w:rPr>
        <w:t xml:space="preserve"> </w:t>
      </w:r>
      <w:r>
        <w:t>особенностях</w:t>
      </w:r>
      <w:r>
        <w:rPr>
          <w:spacing w:val="80"/>
        </w:rPr>
        <w:t xml:space="preserve"> </w:t>
      </w:r>
      <w:r>
        <w:t>взаимодействия</w:t>
      </w:r>
      <w:r>
        <w:rPr>
          <w:spacing w:val="80"/>
        </w:rPr>
        <w:t xml:space="preserve"> </w:t>
      </w:r>
      <w:r>
        <w:t>природы</w:t>
      </w:r>
      <w:r>
        <w:rPr>
          <w:spacing w:val="80"/>
        </w:rPr>
        <w:t xml:space="preserve"> </w:t>
      </w:r>
      <w:r>
        <w:t>и</w:t>
      </w:r>
      <w:r>
        <w:rPr>
          <w:spacing w:val="80"/>
        </w:rPr>
        <w:t xml:space="preserve"> </w:t>
      </w:r>
      <w:r>
        <w:t>общества</w:t>
      </w:r>
      <w:r>
        <w:rPr>
          <w:spacing w:val="80"/>
        </w:rPr>
        <w:t xml:space="preserve"> </w:t>
      </w:r>
      <w:r>
        <w:t>в</w:t>
      </w:r>
      <w:r>
        <w:rPr>
          <w:spacing w:val="80"/>
        </w:rPr>
        <w:t xml:space="preserve"> </w:t>
      </w:r>
      <w:r>
        <w:t>пределах</w:t>
      </w:r>
      <w:r>
        <w:rPr>
          <w:spacing w:val="80"/>
        </w:rPr>
        <w:t xml:space="preserve"> </w:t>
      </w:r>
      <w:r>
        <w:t xml:space="preserve">отдельных </w:t>
      </w:r>
      <w:r>
        <w:rPr>
          <w:spacing w:val="-2"/>
        </w:rPr>
        <w:t>территорий</w:t>
      </w:r>
      <w:r>
        <w:rPr>
          <w:spacing w:val="2"/>
        </w:rPr>
        <w:t xml:space="preserve"> </w:t>
      </w:r>
      <w:r>
        <w:rPr>
          <w:spacing w:val="-2"/>
        </w:rPr>
        <w:t>для</w:t>
      </w:r>
      <w:r>
        <w:t xml:space="preserve"> </w:t>
      </w:r>
      <w:r>
        <w:rPr>
          <w:spacing w:val="-2"/>
        </w:rPr>
        <w:t>решения</w:t>
      </w:r>
      <w:r>
        <w:rPr>
          <w:spacing w:val="1"/>
        </w:rPr>
        <w:t xml:space="preserve"> </w:t>
      </w:r>
      <w:r>
        <w:rPr>
          <w:spacing w:val="-2"/>
        </w:rPr>
        <w:t>практико-ориентированных</w:t>
      </w:r>
      <w:r>
        <w:rPr>
          <w:spacing w:val="-1"/>
        </w:rPr>
        <w:t xml:space="preserve"> </w:t>
      </w:r>
      <w:r>
        <w:rPr>
          <w:spacing w:val="-2"/>
        </w:rPr>
        <w:t>задач в</w:t>
      </w:r>
      <w:r>
        <w:t xml:space="preserve"> </w:t>
      </w:r>
      <w:r>
        <w:rPr>
          <w:spacing w:val="-2"/>
        </w:rPr>
        <w:t>контексте</w:t>
      </w:r>
      <w:r>
        <w:rPr>
          <w:spacing w:val="2"/>
        </w:rPr>
        <w:t xml:space="preserve"> </w:t>
      </w:r>
      <w:r>
        <w:rPr>
          <w:spacing w:val="-2"/>
        </w:rPr>
        <w:t>реальной</w:t>
      </w:r>
      <w:r>
        <w:t xml:space="preserve"> </w:t>
      </w:r>
      <w:r>
        <w:rPr>
          <w:spacing w:val="-2"/>
        </w:rPr>
        <w:t>жизни:</w:t>
      </w:r>
      <w:r>
        <w:rPr>
          <w:spacing w:val="2"/>
        </w:rPr>
        <w:t xml:space="preserve"> </w:t>
      </w:r>
      <w:r>
        <w:rPr>
          <w:spacing w:val="-2"/>
        </w:rPr>
        <w:t>оценивать</w:t>
      </w:r>
    </w:p>
    <w:p w:rsidR="00D45894" w:rsidRDefault="00320178">
      <w:pPr>
        <w:pStyle w:val="a3"/>
        <w:ind w:left="991" w:right="128" w:hanging="708"/>
      </w:pPr>
      <w:r>
        <w:t>реализуемые проекты по созданию новых производств с учётом экологической безопасности; критически оценивать финансовые условия жизнедеятельности человека и их природные,</w:t>
      </w:r>
    </w:p>
    <w:p w:rsidR="00D45894" w:rsidRDefault="00320178">
      <w:pPr>
        <w:pStyle w:val="a3"/>
        <w:ind w:right="123" w:firstLine="0"/>
      </w:pPr>
      <w:r>
        <w:t>социальные,</w:t>
      </w:r>
      <w:r>
        <w:rPr>
          <w:spacing w:val="-1"/>
        </w:rPr>
        <w:t xml:space="preserve"> </w:t>
      </w:r>
      <w:r>
        <w:t>политические,</w:t>
      </w:r>
      <w:r>
        <w:rPr>
          <w:spacing w:val="-1"/>
        </w:rPr>
        <w:t xml:space="preserve"> </w:t>
      </w:r>
      <w:r>
        <w:t>технологические,</w:t>
      </w:r>
      <w:r>
        <w:rPr>
          <w:spacing w:val="-1"/>
        </w:rPr>
        <w:t xml:space="preserve"> </w:t>
      </w:r>
      <w:r>
        <w:t>экологические</w:t>
      </w:r>
      <w:r>
        <w:rPr>
          <w:spacing w:val="-4"/>
        </w:rPr>
        <w:t xml:space="preserve"> </w:t>
      </w:r>
      <w:r>
        <w:t>аспекты, необходимые</w:t>
      </w:r>
      <w:r>
        <w:rPr>
          <w:spacing w:val="-2"/>
        </w:rPr>
        <w:t xml:space="preserve"> </w:t>
      </w:r>
      <w:r>
        <w:t>для</w:t>
      </w:r>
      <w:r>
        <w:rPr>
          <w:spacing w:val="-2"/>
        </w:rPr>
        <w:t xml:space="preserve"> </w:t>
      </w:r>
      <w:r>
        <w:t>принятия собственных решений, с точки зрения домохозяйства, предприятия и национальной экономики;</w:t>
      </w:r>
    </w:p>
    <w:p w:rsidR="00D45894" w:rsidRDefault="00320178">
      <w:pPr>
        <w:pStyle w:val="a3"/>
        <w:ind w:left="991" w:right="1644" w:firstLine="0"/>
      </w:pPr>
      <w:r>
        <w:t>оценивать</w:t>
      </w:r>
      <w:r>
        <w:rPr>
          <w:spacing w:val="-4"/>
        </w:rPr>
        <w:t xml:space="preserve"> </w:t>
      </w:r>
      <w:r>
        <w:t>влияние</w:t>
      </w:r>
      <w:r>
        <w:rPr>
          <w:spacing w:val="-7"/>
        </w:rPr>
        <w:t xml:space="preserve"> </w:t>
      </w:r>
      <w:r>
        <w:t>географического</w:t>
      </w:r>
      <w:r>
        <w:rPr>
          <w:spacing w:val="-8"/>
        </w:rPr>
        <w:t xml:space="preserve"> </w:t>
      </w:r>
      <w:r>
        <w:t>положения</w:t>
      </w:r>
      <w:r>
        <w:rPr>
          <w:spacing w:val="-6"/>
        </w:rPr>
        <w:t xml:space="preserve"> </w:t>
      </w:r>
      <w:r>
        <w:t>отдельных</w:t>
      </w:r>
      <w:r>
        <w:rPr>
          <w:spacing w:val="-5"/>
        </w:rPr>
        <w:t xml:space="preserve"> </w:t>
      </w:r>
      <w:r>
        <w:t>регионов</w:t>
      </w:r>
      <w:r>
        <w:rPr>
          <w:spacing w:val="-5"/>
        </w:rPr>
        <w:t xml:space="preserve"> </w:t>
      </w:r>
      <w:r>
        <w:t>России на особенности природы, жизнь и хозяйственную деятельность населения;</w:t>
      </w:r>
    </w:p>
    <w:p w:rsidR="00D45894" w:rsidRDefault="00320178">
      <w:pPr>
        <w:pStyle w:val="a3"/>
        <w:ind w:right="123"/>
      </w:pPr>
      <w:r>
        <w:t xml:space="preserve">объяснять географические различия населения и хозяйства территорий крупных регионов </w:t>
      </w:r>
      <w:r>
        <w:rPr>
          <w:spacing w:val="-2"/>
        </w:rPr>
        <w:t>страны;</w:t>
      </w:r>
    </w:p>
    <w:p w:rsidR="00D45894" w:rsidRDefault="00320178">
      <w:pPr>
        <w:pStyle w:val="a3"/>
        <w:spacing w:before="1"/>
        <w:ind w:right="126"/>
      </w:pPr>
      <w:r>
        <w:t>сравнивать</w:t>
      </w:r>
      <w:r>
        <w:rPr>
          <w:spacing w:val="-6"/>
        </w:rPr>
        <w:t xml:space="preserve"> </w:t>
      </w:r>
      <w:r>
        <w:t>географическое</w:t>
      </w:r>
      <w:r>
        <w:rPr>
          <w:spacing w:val="-7"/>
        </w:rPr>
        <w:t xml:space="preserve"> </w:t>
      </w:r>
      <w:r>
        <w:t>положение,</w:t>
      </w:r>
      <w:r>
        <w:rPr>
          <w:spacing w:val="-6"/>
        </w:rPr>
        <w:t xml:space="preserve"> </w:t>
      </w:r>
      <w:r>
        <w:t>географические</w:t>
      </w:r>
      <w:r>
        <w:rPr>
          <w:spacing w:val="-8"/>
        </w:rPr>
        <w:t xml:space="preserve"> </w:t>
      </w:r>
      <w:r>
        <w:t>особенности</w:t>
      </w:r>
      <w:r>
        <w:rPr>
          <w:spacing w:val="-7"/>
        </w:rPr>
        <w:t xml:space="preserve"> </w:t>
      </w:r>
      <w:r>
        <w:t>природно-ресурсного потенциала, населения и хозяйства регионов России;</w:t>
      </w:r>
    </w:p>
    <w:p w:rsidR="00D45894" w:rsidRDefault="00320178">
      <w:pPr>
        <w:pStyle w:val="a3"/>
        <w:ind w:right="124"/>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45894" w:rsidRDefault="00320178">
      <w:pPr>
        <w:pStyle w:val="a3"/>
        <w:ind w:right="129"/>
      </w:pPr>
      <w:r>
        <w:t>приводить примеры объектов Всемирного наследия ЮНЕСКО и описывать их местоположение на географической карте;</w:t>
      </w:r>
    </w:p>
    <w:p w:rsidR="00D45894" w:rsidRDefault="00320178">
      <w:pPr>
        <w:pStyle w:val="a3"/>
        <w:ind w:left="991" w:right="3392" w:firstLine="0"/>
      </w:pPr>
      <w:r>
        <w:t>характеризовать</w:t>
      </w:r>
      <w:r>
        <w:rPr>
          <w:spacing w:val="-5"/>
        </w:rPr>
        <w:t xml:space="preserve"> </w:t>
      </w:r>
      <w:r>
        <w:t>место</w:t>
      </w:r>
      <w:r>
        <w:rPr>
          <w:spacing w:val="-6"/>
        </w:rPr>
        <w:t xml:space="preserve"> </w:t>
      </w:r>
      <w:r>
        <w:t>и</w:t>
      </w:r>
      <w:r>
        <w:rPr>
          <w:spacing w:val="-5"/>
        </w:rPr>
        <w:t xml:space="preserve"> </w:t>
      </w:r>
      <w:r>
        <w:t>роль</w:t>
      </w:r>
      <w:r>
        <w:rPr>
          <w:spacing w:val="-4"/>
        </w:rPr>
        <w:t xml:space="preserve"> </w:t>
      </w:r>
      <w:r>
        <w:t>России</w:t>
      </w:r>
      <w:r>
        <w:rPr>
          <w:spacing w:val="-5"/>
        </w:rPr>
        <w:t xml:space="preserve"> </w:t>
      </w:r>
      <w:r>
        <w:t>в</w:t>
      </w:r>
      <w:r>
        <w:rPr>
          <w:spacing w:val="-7"/>
        </w:rPr>
        <w:t xml:space="preserve"> </w:t>
      </w:r>
      <w:r>
        <w:t>мировом</w:t>
      </w:r>
      <w:r>
        <w:rPr>
          <w:spacing w:val="-5"/>
        </w:rPr>
        <w:t xml:space="preserve"> </w:t>
      </w:r>
      <w:r>
        <w:t>хозяйстве. Поурочное планирование</w:t>
      </w:r>
    </w:p>
    <w:p w:rsidR="00D45894" w:rsidRDefault="00D45894">
      <w:pPr>
        <w:pStyle w:val="a3"/>
        <w:spacing w:before="5"/>
        <w:ind w:left="0" w:firstLine="0"/>
        <w:jc w:val="left"/>
      </w:pPr>
    </w:p>
    <w:p w:rsidR="00D45894" w:rsidRDefault="00320178">
      <w:pPr>
        <w:pStyle w:val="1"/>
        <w:spacing w:before="0"/>
      </w:pPr>
      <w:r>
        <w:t>Рабочая</w:t>
      </w:r>
      <w:r>
        <w:rPr>
          <w:spacing w:val="-1"/>
        </w:rPr>
        <w:t xml:space="preserve"> </w:t>
      </w:r>
      <w:r>
        <w:t>программа</w:t>
      </w:r>
      <w:r>
        <w:rPr>
          <w:spacing w:val="-2"/>
        </w:rPr>
        <w:t xml:space="preserve"> </w:t>
      </w:r>
      <w:r>
        <w:t>по учебному</w:t>
      </w:r>
      <w:r>
        <w:rPr>
          <w:spacing w:val="-3"/>
        </w:rPr>
        <w:t xml:space="preserve"> </w:t>
      </w:r>
      <w:r>
        <w:t>предмету</w:t>
      </w:r>
      <w:r>
        <w:rPr>
          <w:spacing w:val="1"/>
        </w:rPr>
        <w:t xml:space="preserve"> </w:t>
      </w:r>
      <w:r>
        <w:rPr>
          <w:spacing w:val="-2"/>
        </w:rPr>
        <w:t>«Физика».</w:t>
      </w:r>
    </w:p>
    <w:p w:rsidR="00D45894" w:rsidRDefault="00320178">
      <w:pPr>
        <w:pStyle w:val="a3"/>
        <w:ind w:right="128"/>
      </w:pPr>
      <w:r>
        <w:t>Рабочая</w:t>
      </w:r>
      <w:r>
        <w:rPr>
          <w:spacing w:val="-6"/>
        </w:rPr>
        <w:t xml:space="preserve"> </w:t>
      </w:r>
      <w:r>
        <w:t>программа</w:t>
      </w:r>
      <w:r>
        <w:rPr>
          <w:spacing w:val="-6"/>
        </w:rPr>
        <w:t xml:space="preserve"> </w:t>
      </w:r>
      <w:r>
        <w:t>по</w:t>
      </w:r>
      <w:r>
        <w:rPr>
          <w:spacing w:val="-2"/>
        </w:rPr>
        <w:t xml:space="preserve"> </w:t>
      </w:r>
      <w:r>
        <w:t>учебному</w:t>
      </w:r>
      <w:r>
        <w:rPr>
          <w:spacing w:val="-12"/>
        </w:rPr>
        <w:t xml:space="preserve"> </w:t>
      </w:r>
      <w:r>
        <w:t>предмету</w:t>
      </w:r>
      <w:r>
        <w:rPr>
          <w:spacing w:val="-6"/>
        </w:rPr>
        <w:t xml:space="preserve"> </w:t>
      </w:r>
      <w:r>
        <w:t>«Физика»</w:t>
      </w:r>
      <w:r>
        <w:rPr>
          <w:spacing w:val="-12"/>
        </w:rPr>
        <w:t xml:space="preserve"> </w:t>
      </w:r>
      <w:r>
        <w:t>(далее</w:t>
      </w:r>
      <w:r>
        <w:rPr>
          <w:spacing w:val="-3"/>
        </w:rPr>
        <w:t xml:space="preserve"> </w:t>
      </w:r>
      <w:r>
        <w:t>соответственно</w:t>
      </w:r>
      <w:r>
        <w:rPr>
          <w:spacing w:val="-4"/>
        </w:rPr>
        <w:t xml:space="preserve"> </w:t>
      </w:r>
      <w:r>
        <w:t>-</w:t>
      </w:r>
      <w:r>
        <w:rPr>
          <w:spacing w:val="-6"/>
        </w:rPr>
        <w:t xml:space="preserve"> </w:t>
      </w:r>
      <w:r>
        <w:t>программа</w:t>
      </w:r>
      <w:r>
        <w:rPr>
          <w:spacing w:val="-7"/>
        </w:rPr>
        <w:t xml:space="preserve"> </w:t>
      </w:r>
      <w:r>
        <w:t>по физике, физика) включает пояснительную записку, содержание обучения, планируемые результаты освоения программы по физике.</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6"/>
      </w:pPr>
      <w: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45894" w:rsidRDefault="00320178">
      <w:pPr>
        <w:pStyle w:val="a3"/>
        <w:ind w:right="125"/>
      </w:pPr>
      <w: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w:t>
      </w:r>
      <w:r>
        <w:rPr>
          <w:spacing w:val="63"/>
        </w:rPr>
        <w:t xml:space="preserve"> </w:t>
      </w:r>
      <w:r>
        <w:t>ООО</w:t>
      </w:r>
      <w:r>
        <w:rPr>
          <w:spacing w:val="61"/>
        </w:rPr>
        <w:t xml:space="preserve"> </w:t>
      </w:r>
      <w:r>
        <w:t>к</w:t>
      </w:r>
      <w:r>
        <w:rPr>
          <w:spacing w:val="62"/>
        </w:rPr>
        <w:t xml:space="preserve"> </w:t>
      </w:r>
      <w:r>
        <w:t>планируемым</w:t>
      </w:r>
      <w:r>
        <w:rPr>
          <w:spacing w:val="64"/>
        </w:rPr>
        <w:t xml:space="preserve"> </w:t>
      </w:r>
      <w:r>
        <w:t>личностным</w:t>
      </w:r>
      <w:r>
        <w:rPr>
          <w:spacing w:val="62"/>
        </w:rPr>
        <w:t xml:space="preserve"> </w:t>
      </w:r>
      <w:r>
        <w:t>и</w:t>
      </w:r>
      <w:r>
        <w:rPr>
          <w:spacing w:val="63"/>
        </w:rPr>
        <w:t xml:space="preserve"> </w:t>
      </w:r>
      <w:r>
        <w:t>метапредметным</w:t>
      </w:r>
      <w:r>
        <w:rPr>
          <w:spacing w:val="59"/>
        </w:rPr>
        <w:t xml:space="preserve"> </w:t>
      </w:r>
      <w:r>
        <w:t>результатам</w:t>
      </w:r>
      <w:r>
        <w:rPr>
          <w:spacing w:val="58"/>
        </w:rPr>
        <w:t xml:space="preserve"> </w:t>
      </w:r>
      <w:r>
        <w:t>обучения,</w:t>
      </w:r>
      <w:r>
        <w:rPr>
          <w:spacing w:val="62"/>
        </w:rPr>
        <w:t xml:space="preserve"> </w:t>
      </w:r>
      <w:r>
        <w:t>а</w:t>
      </w:r>
      <w:r>
        <w:rPr>
          <w:spacing w:val="61"/>
        </w:rPr>
        <w:t xml:space="preserve"> </w:t>
      </w:r>
      <w:r>
        <w:rPr>
          <w:spacing w:val="-2"/>
        </w:rPr>
        <w:t>также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firstLine="0"/>
      </w:pPr>
      <w:r>
        <w:t xml:space="preserve">межпредметные связи естественно-научных учебных предметов на уровне основного общего </w:t>
      </w:r>
      <w:r>
        <w:rPr>
          <w:spacing w:val="-2"/>
        </w:rPr>
        <w:t>образования.</w:t>
      </w:r>
    </w:p>
    <w:p w:rsidR="00D45894" w:rsidRDefault="00320178">
      <w:pPr>
        <w:pStyle w:val="a3"/>
        <w:spacing w:before="1"/>
        <w:ind w:right="125"/>
      </w:pPr>
      <w:r>
        <w:t>Программа</w:t>
      </w:r>
      <w:r>
        <w:rPr>
          <w:spacing w:val="-14"/>
        </w:rPr>
        <w:t xml:space="preserve"> </w:t>
      </w:r>
      <w:r>
        <w:t>по</w:t>
      </w:r>
      <w:r>
        <w:rPr>
          <w:spacing w:val="-11"/>
        </w:rPr>
        <w:t xml:space="preserve"> </w:t>
      </w:r>
      <w:r>
        <w:t>физике</w:t>
      </w:r>
      <w:r>
        <w:rPr>
          <w:spacing w:val="-11"/>
        </w:rPr>
        <w:t xml:space="preserve"> </w:t>
      </w:r>
      <w:r>
        <w:t>устанавливает</w:t>
      </w:r>
      <w:r>
        <w:rPr>
          <w:spacing w:val="-14"/>
        </w:rPr>
        <w:t xml:space="preserve"> </w:t>
      </w:r>
      <w:r>
        <w:t>распределение</w:t>
      </w:r>
      <w:r>
        <w:rPr>
          <w:spacing w:val="-10"/>
        </w:rPr>
        <w:t xml:space="preserve"> </w:t>
      </w:r>
      <w:r>
        <w:t>учебного</w:t>
      </w:r>
      <w:r>
        <w:rPr>
          <w:spacing w:val="-13"/>
        </w:rPr>
        <w:t xml:space="preserve"> </w:t>
      </w:r>
      <w:r>
        <w:t>материала</w:t>
      </w:r>
      <w:r>
        <w:rPr>
          <w:spacing w:val="-13"/>
        </w:rPr>
        <w:t xml:space="preserve"> </w:t>
      </w:r>
      <w:r>
        <w:t>по</w:t>
      </w:r>
      <w:r>
        <w:rPr>
          <w:spacing w:val="-11"/>
        </w:rPr>
        <w:t xml:space="preserve"> </w:t>
      </w:r>
      <w:r>
        <w:t>годам</w:t>
      </w:r>
      <w:r>
        <w:rPr>
          <w:spacing w:val="-11"/>
        </w:rPr>
        <w:t xml:space="preserve"> </w:t>
      </w:r>
      <w:r>
        <w:t>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D45894" w:rsidRDefault="00320178">
      <w:pPr>
        <w:pStyle w:val="a3"/>
        <w:ind w:right="131"/>
      </w:pPr>
      <w:r>
        <w:t>Программа по физике разработана с целью оказания методической помощи учителю в создании рабочей программы по учебному предмету.</w:t>
      </w:r>
    </w:p>
    <w:p w:rsidR="00D45894" w:rsidRDefault="00320178">
      <w:pPr>
        <w:pStyle w:val="a3"/>
        <w:ind w:right="125"/>
      </w:pPr>
      <w:r>
        <w:t>Физика является системообразующим для естественно-научных учебных предметов, поскольку</w:t>
      </w:r>
      <w:r>
        <w:rPr>
          <w:spacing w:val="-15"/>
        </w:rPr>
        <w:t xml:space="preserve"> </w:t>
      </w:r>
      <w:r>
        <w:t>физические</w:t>
      </w:r>
      <w:r>
        <w:rPr>
          <w:spacing w:val="-15"/>
        </w:rPr>
        <w:t xml:space="preserve"> </w:t>
      </w:r>
      <w:r>
        <w:t>законы</w:t>
      </w:r>
      <w:r>
        <w:rPr>
          <w:spacing w:val="-15"/>
        </w:rPr>
        <w:t xml:space="preserve"> </w:t>
      </w:r>
      <w:r>
        <w:t>лежат</w:t>
      </w:r>
      <w:r>
        <w:rPr>
          <w:spacing w:val="-15"/>
        </w:rPr>
        <w:t xml:space="preserve"> </w:t>
      </w:r>
      <w:r>
        <w:t>в</w:t>
      </w:r>
      <w:r>
        <w:rPr>
          <w:spacing w:val="-15"/>
        </w:rPr>
        <w:t xml:space="preserve"> </w:t>
      </w:r>
      <w:r>
        <w:t>основе</w:t>
      </w:r>
      <w:r>
        <w:rPr>
          <w:spacing w:val="-13"/>
        </w:rPr>
        <w:t xml:space="preserve"> </w:t>
      </w:r>
      <w:r>
        <w:t>процессов</w:t>
      </w:r>
      <w:r>
        <w:rPr>
          <w:spacing w:val="-15"/>
        </w:rPr>
        <w:t xml:space="preserve"> </w:t>
      </w:r>
      <w:r>
        <w:t>и</w:t>
      </w:r>
      <w:r>
        <w:rPr>
          <w:spacing w:val="-13"/>
        </w:rPr>
        <w:t xml:space="preserve"> </w:t>
      </w:r>
      <w:r>
        <w:t>явлений,</w:t>
      </w:r>
      <w:r>
        <w:rPr>
          <w:spacing w:val="-14"/>
        </w:rPr>
        <w:t xml:space="preserve"> </w:t>
      </w:r>
      <w:r>
        <w:t>изучаемых</w:t>
      </w:r>
      <w:r>
        <w:rPr>
          <w:spacing w:val="-12"/>
        </w:rPr>
        <w:t xml:space="preserve"> </w:t>
      </w:r>
      <w:r>
        <w:t>химией,</w:t>
      </w:r>
      <w:r>
        <w:rPr>
          <w:spacing w:val="-14"/>
        </w:rPr>
        <w:t xml:space="preserve"> </w:t>
      </w:r>
      <w:r>
        <w:t>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D45894" w:rsidRDefault="00320178">
      <w:pPr>
        <w:pStyle w:val="a3"/>
        <w:ind w:right="129"/>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45894" w:rsidRDefault="00320178">
      <w:pPr>
        <w:pStyle w:val="a3"/>
        <w:spacing w:before="1"/>
        <w:ind w:right="133"/>
      </w:pPr>
      <w: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D45894" w:rsidRDefault="00320178">
      <w:pPr>
        <w:pStyle w:val="a3"/>
        <w:ind w:left="991" w:firstLine="0"/>
      </w:pPr>
      <w:r>
        <w:t>научно</w:t>
      </w:r>
      <w:r>
        <w:rPr>
          <w:spacing w:val="-6"/>
        </w:rPr>
        <w:t xml:space="preserve"> </w:t>
      </w:r>
      <w:r>
        <w:t>объяснять</w:t>
      </w:r>
      <w:r>
        <w:rPr>
          <w:spacing w:val="-1"/>
        </w:rPr>
        <w:t xml:space="preserve"> </w:t>
      </w:r>
      <w:r>
        <w:rPr>
          <w:spacing w:val="-2"/>
        </w:rPr>
        <w:t>явления,</w:t>
      </w:r>
    </w:p>
    <w:p w:rsidR="00D45894" w:rsidRDefault="00320178">
      <w:pPr>
        <w:pStyle w:val="a3"/>
        <w:ind w:left="991" w:firstLine="0"/>
      </w:pPr>
      <w:r>
        <w:t>оценивать</w:t>
      </w:r>
      <w:r>
        <w:rPr>
          <w:spacing w:val="-7"/>
        </w:rPr>
        <w:t xml:space="preserve"> </w:t>
      </w:r>
      <w:r>
        <w:t>и</w:t>
      </w:r>
      <w:r>
        <w:rPr>
          <w:spacing w:val="-4"/>
        </w:rPr>
        <w:t xml:space="preserve"> </w:t>
      </w:r>
      <w:r>
        <w:t>понимать</w:t>
      </w:r>
      <w:r>
        <w:rPr>
          <w:spacing w:val="-3"/>
        </w:rPr>
        <w:t xml:space="preserve"> </w:t>
      </w:r>
      <w:r>
        <w:t>особенности</w:t>
      </w:r>
      <w:r>
        <w:rPr>
          <w:spacing w:val="-6"/>
        </w:rPr>
        <w:t xml:space="preserve"> </w:t>
      </w:r>
      <w:r>
        <w:t>научного</w:t>
      </w:r>
      <w:r>
        <w:rPr>
          <w:spacing w:val="-4"/>
        </w:rPr>
        <w:t xml:space="preserve"> </w:t>
      </w:r>
      <w:r>
        <w:rPr>
          <w:spacing w:val="-2"/>
        </w:rPr>
        <w:t>исследования;</w:t>
      </w:r>
    </w:p>
    <w:p w:rsidR="00D45894" w:rsidRDefault="00320178">
      <w:pPr>
        <w:pStyle w:val="a3"/>
        <w:ind w:left="991" w:firstLine="0"/>
      </w:pPr>
      <w:r>
        <w:rPr>
          <w:spacing w:val="-2"/>
        </w:rPr>
        <w:t>интерпретировать</w:t>
      </w:r>
      <w:r>
        <w:rPr>
          <w:spacing w:val="-1"/>
        </w:rPr>
        <w:t xml:space="preserve"> </w:t>
      </w:r>
      <w:r>
        <w:rPr>
          <w:spacing w:val="-2"/>
        </w:rPr>
        <w:t>данные</w:t>
      </w:r>
      <w:r>
        <w:rPr>
          <w:spacing w:val="-3"/>
        </w:rPr>
        <w:t xml:space="preserve"> </w:t>
      </w:r>
      <w:r>
        <w:rPr>
          <w:spacing w:val="-2"/>
        </w:rPr>
        <w:t>и</w:t>
      </w:r>
      <w:r>
        <w:t xml:space="preserve"> </w:t>
      </w:r>
      <w:r>
        <w:rPr>
          <w:spacing w:val="-2"/>
        </w:rPr>
        <w:t>использовать</w:t>
      </w:r>
      <w:r>
        <w:rPr>
          <w:spacing w:val="-1"/>
        </w:rPr>
        <w:t xml:space="preserve"> </w:t>
      </w:r>
      <w:r>
        <w:rPr>
          <w:spacing w:val="-2"/>
        </w:rPr>
        <w:t>научные доказательства</w:t>
      </w:r>
      <w:r>
        <w:rPr>
          <w:spacing w:val="-1"/>
        </w:rPr>
        <w:t xml:space="preserve"> </w:t>
      </w:r>
      <w:r>
        <w:rPr>
          <w:spacing w:val="-2"/>
        </w:rPr>
        <w:t>для</w:t>
      </w:r>
      <w:r>
        <w:rPr>
          <w:spacing w:val="6"/>
        </w:rPr>
        <w:t xml:space="preserve"> </w:t>
      </w:r>
      <w:r>
        <w:rPr>
          <w:spacing w:val="-2"/>
        </w:rPr>
        <w:t>получения</w:t>
      </w:r>
      <w:r>
        <w:rPr>
          <w:spacing w:val="1"/>
        </w:rPr>
        <w:t xml:space="preserve"> </w:t>
      </w:r>
      <w:r>
        <w:rPr>
          <w:spacing w:val="-2"/>
        </w:rPr>
        <w:t>выводов».</w:t>
      </w:r>
    </w:p>
    <w:p w:rsidR="00D45894" w:rsidRDefault="00320178">
      <w:pPr>
        <w:pStyle w:val="a3"/>
        <w:ind w:left="991" w:firstLine="0"/>
      </w:pPr>
      <w:r>
        <w:t>Цели</w:t>
      </w:r>
      <w:r>
        <w:rPr>
          <w:spacing w:val="-4"/>
        </w:rPr>
        <w:t xml:space="preserve"> </w:t>
      </w:r>
      <w:r>
        <w:t>изучения физики</w:t>
      </w:r>
      <w:r>
        <w:rPr>
          <w:spacing w:val="-3"/>
        </w:rPr>
        <w:t xml:space="preserve"> </w:t>
      </w:r>
      <w:r>
        <w:t>на</w:t>
      </w:r>
      <w:r>
        <w:rPr>
          <w:spacing w:val="-1"/>
        </w:rPr>
        <w:t xml:space="preserve"> </w:t>
      </w:r>
      <w:r>
        <w:t>уровне</w:t>
      </w:r>
      <w:r>
        <w:rPr>
          <w:spacing w:val="-3"/>
        </w:rPr>
        <w:t xml:space="preserve"> </w:t>
      </w:r>
      <w:r>
        <w:t>основного</w:t>
      </w:r>
      <w:r>
        <w:rPr>
          <w:spacing w:val="-3"/>
        </w:rPr>
        <w:t xml:space="preserve"> </w:t>
      </w:r>
      <w:r>
        <w:t>общего</w:t>
      </w:r>
      <w:r>
        <w:rPr>
          <w:spacing w:val="-2"/>
        </w:rPr>
        <w:t xml:space="preserve"> образования</w:t>
      </w:r>
    </w:p>
    <w:p w:rsidR="00D45894" w:rsidRDefault="00320178">
      <w:pPr>
        <w:pStyle w:val="a3"/>
        <w:tabs>
          <w:tab w:val="left" w:pos="7727"/>
          <w:tab w:val="left" w:pos="9237"/>
        </w:tabs>
        <w:ind w:left="991" w:firstLine="0"/>
      </w:pPr>
      <w:r>
        <w:rPr>
          <w:spacing w:val="-2"/>
        </w:rPr>
        <w:t>определены</w:t>
      </w:r>
      <w:r>
        <w:tab/>
      </w:r>
      <w:r>
        <w:rPr>
          <w:spacing w:val="-10"/>
        </w:rPr>
        <w:t>в</w:t>
      </w:r>
      <w:r>
        <w:tab/>
      </w:r>
      <w:r>
        <w:rPr>
          <w:spacing w:val="-2"/>
        </w:rPr>
        <w:t>концепции</w:t>
      </w:r>
    </w:p>
    <w:p w:rsidR="00D45894" w:rsidRDefault="00320178">
      <w:pPr>
        <w:pStyle w:val="a3"/>
        <w:ind w:firstLine="0"/>
      </w:pPr>
      <w:r>
        <w:t>преподавания</w:t>
      </w:r>
      <w:r>
        <w:rPr>
          <w:spacing w:val="1"/>
        </w:rPr>
        <w:t xml:space="preserve"> </w:t>
      </w:r>
      <w:r>
        <w:t>учебного</w:t>
      </w:r>
      <w:r>
        <w:rPr>
          <w:spacing w:val="-6"/>
        </w:rPr>
        <w:t xml:space="preserve"> </w:t>
      </w:r>
      <w:r>
        <w:t>предмета</w:t>
      </w:r>
      <w:r>
        <w:rPr>
          <w:spacing w:val="-3"/>
        </w:rPr>
        <w:t xml:space="preserve"> </w:t>
      </w:r>
      <w:r>
        <w:rPr>
          <w:spacing w:val="-2"/>
        </w:rPr>
        <w:t>«Физика»</w:t>
      </w:r>
    </w:p>
    <w:p w:rsidR="00D45894" w:rsidRDefault="00320178">
      <w:pPr>
        <w:pStyle w:val="a3"/>
        <w:ind w:right="129"/>
      </w:pPr>
      <w:r>
        <w:t>в образовательных организациях Российской Федерации, реализующих основные общеобразовательные программы.</w:t>
      </w:r>
    </w:p>
    <w:p w:rsidR="00D45894" w:rsidRDefault="00320178">
      <w:pPr>
        <w:pStyle w:val="a3"/>
        <w:ind w:left="991" w:firstLine="0"/>
      </w:pPr>
      <w:r>
        <w:t>Цели</w:t>
      </w:r>
      <w:r>
        <w:rPr>
          <w:spacing w:val="-3"/>
        </w:rPr>
        <w:t xml:space="preserve"> </w:t>
      </w:r>
      <w:r>
        <w:t>изучения</w:t>
      </w:r>
      <w:r>
        <w:rPr>
          <w:spacing w:val="-2"/>
        </w:rPr>
        <w:t xml:space="preserve"> физики:</w:t>
      </w:r>
    </w:p>
    <w:p w:rsidR="00D45894" w:rsidRDefault="00320178">
      <w:pPr>
        <w:pStyle w:val="a3"/>
        <w:ind w:right="130"/>
      </w:pPr>
      <w:r>
        <w:t>приобретение интереса и стремления обучающихся к научному изучению природы, развитие их интеллектуальных и творческих способностей;</w:t>
      </w:r>
    </w:p>
    <w:p w:rsidR="00D45894" w:rsidRDefault="00320178">
      <w:pPr>
        <w:pStyle w:val="a3"/>
        <w:ind w:left="991" w:right="2360" w:firstLine="0"/>
      </w:pPr>
      <w:r>
        <w:t>развитие</w:t>
      </w:r>
      <w:r>
        <w:rPr>
          <w:spacing w:val="-3"/>
        </w:rPr>
        <w:t xml:space="preserve"> </w:t>
      </w:r>
      <w:r>
        <w:t>представлений</w:t>
      </w:r>
      <w:r>
        <w:rPr>
          <w:spacing w:val="-5"/>
        </w:rPr>
        <w:t xml:space="preserve"> </w:t>
      </w:r>
      <w:r>
        <w:t>о</w:t>
      </w:r>
      <w:r>
        <w:rPr>
          <w:spacing w:val="-4"/>
        </w:rPr>
        <w:t xml:space="preserve"> </w:t>
      </w:r>
      <w:r>
        <w:t>научном</w:t>
      </w:r>
      <w:r>
        <w:rPr>
          <w:spacing w:val="-6"/>
        </w:rPr>
        <w:t xml:space="preserve"> </w:t>
      </w:r>
      <w:r>
        <w:t>методе</w:t>
      </w:r>
      <w:r>
        <w:rPr>
          <w:spacing w:val="-6"/>
        </w:rPr>
        <w:t xml:space="preserve"> </w:t>
      </w:r>
      <w:r>
        <w:t>познания</w:t>
      </w:r>
      <w:r>
        <w:rPr>
          <w:spacing w:val="-5"/>
        </w:rPr>
        <w:t xml:space="preserve"> </w:t>
      </w:r>
      <w:r>
        <w:t>и</w:t>
      </w:r>
      <w:r>
        <w:rPr>
          <w:spacing w:val="-3"/>
        </w:rPr>
        <w:t xml:space="preserve"> </w:t>
      </w:r>
      <w:r>
        <w:t>формирование исследовательского отношения к окружающим явлениям;</w:t>
      </w:r>
    </w:p>
    <w:p w:rsidR="00D45894" w:rsidRDefault="00320178">
      <w:pPr>
        <w:pStyle w:val="a3"/>
        <w:spacing w:before="1"/>
        <w:ind w:right="129"/>
      </w:pPr>
      <w:r>
        <w:t>формирование</w:t>
      </w:r>
      <w:r>
        <w:rPr>
          <w:spacing w:val="-7"/>
        </w:rPr>
        <w:t xml:space="preserve"> </w:t>
      </w:r>
      <w:r>
        <w:t>научного</w:t>
      </w:r>
      <w:r>
        <w:rPr>
          <w:spacing w:val="-6"/>
        </w:rPr>
        <w:t xml:space="preserve"> </w:t>
      </w:r>
      <w:r>
        <w:t>мировоззрения</w:t>
      </w:r>
      <w:r>
        <w:rPr>
          <w:spacing w:val="-7"/>
        </w:rPr>
        <w:t xml:space="preserve"> </w:t>
      </w:r>
      <w:r>
        <w:t>как</w:t>
      </w:r>
      <w:r>
        <w:rPr>
          <w:spacing w:val="-6"/>
        </w:rPr>
        <w:t xml:space="preserve"> </w:t>
      </w:r>
      <w:r>
        <w:t>результата</w:t>
      </w:r>
      <w:r>
        <w:rPr>
          <w:spacing w:val="-9"/>
        </w:rPr>
        <w:t xml:space="preserve"> </w:t>
      </w:r>
      <w:r>
        <w:t>изучения</w:t>
      </w:r>
      <w:r>
        <w:rPr>
          <w:spacing w:val="-5"/>
        </w:rPr>
        <w:t xml:space="preserve"> </w:t>
      </w:r>
      <w:r>
        <w:t>основ</w:t>
      </w:r>
      <w:r>
        <w:rPr>
          <w:spacing w:val="-6"/>
        </w:rPr>
        <w:t xml:space="preserve"> </w:t>
      </w:r>
      <w:r>
        <w:t>строения</w:t>
      </w:r>
      <w:r>
        <w:rPr>
          <w:spacing w:val="-7"/>
        </w:rPr>
        <w:t xml:space="preserve"> </w:t>
      </w:r>
      <w:r>
        <w:t>материи</w:t>
      </w:r>
      <w:r>
        <w:rPr>
          <w:spacing w:val="-4"/>
        </w:rPr>
        <w:t xml:space="preserve"> </w:t>
      </w:r>
      <w:r>
        <w:t>и фундаментальных законов физики;</w:t>
      </w:r>
    </w:p>
    <w:p w:rsidR="00D45894" w:rsidRDefault="00320178">
      <w:pPr>
        <w:pStyle w:val="a3"/>
        <w:ind w:right="129"/>
      </w:pPr>
      <w:r>
        <w:t>формирование представлений о роли физики для развития других естественных наук, техники и технологий;</w:t>
      </w:r>
    </w:p>
    <w:p w:rsidR="00D45894" w:rsidRDefault="00320178">
      <w:pPr>
        <w:pStyle w:val="a3"/>
        <w:ind w:right="125"/>
      </w:pPr>
      <w: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D45894" w:rsidRDefault="00320178">
      <w:pPr>
        <w:pStyle w:val="a3"/>
        <w:ind w:right="130"/>
      </w:pPr>
      <w:r>
        <w:t>Достижение этих целей программы по физике на уровне основного общего образования обеспечивается решением следующих задач:</w:t>
      </w:r>
    </w:p>
    <w:p w:rsidR="00D45894" w:rsidRDefault="00320178">
      <w:pPr>
        <w:pStyle w:val="a3"/>
        <w:ind w:right="128"/>
      </w:pPr>
      <w:r>
        <w:t>приобретение знаний о дискретном строении вещества, о механических, тепловых, электрических, магнитных и квантовых явлениях;</w:t>
      </w:r>
    </w:p>
    <w:p w:rsidR="00D45894" w:rsidRDefault="00320178">
      <w:pPr>
        <w:pStyle w:val="a3"/>
        <w:ind w:right="127"/>
      </w:pPr>
      <w:r>
        <w:t>приобретение умений описывать и объяснять физические явления с использованием полученных знаний;</w:t>
      </w:r>
    </w:p>
    <w:p w:rsidR="00D45894" w:rsidRDefault="00320178">
      <w:pPr>
        <w:pStyle w:val="a3"/>
        <w:ind w:right="125"/>
      </w:pPr>
      <w:r>
        <w:t>освоение методов решения простейших расчётных задач с использованием физических моделей, творческих и практико-ориентированных задач;</w:t>
      </w:r>
    </w:p>
    <w:p w:rsidR="00D45894" w:rsidRDefault="00320178">
      <w:pPr>
        <w:pStyle w:val="a3"/>
        <w:ind w:right="128"/>
      </w:pPr>
      <w:r>
        <w:t>развитие</w:t>
      </w:r>
      <w:r>
        <w:rPr>
          <w:spacing w:val="-9"/>
        </w:rPr>
        <w:t xml:space="preserve"> </w:t>
      </w:r>
      <w:r>
        <w:t>умений</w:t>
      </w:r>
      <w:r>
        <w:rPr>
          <w:spacing w:val="-6"/>
        </w:rPr>
        <w:t xml:space="preserve"> </w:t>
      </w:r>
      <w:r>
        <w:t>наблюдать</w:t>
      </w:r>
      <w:r>
        <w:rPr>
          <w:spacing w:val="-6"/>
        </w:rPr>
        <w:t xml:space="preserve"> </w:t>
      </w:r>
      <w:r>
        <w:t>природные</w:t>
      </w:r>
      <w:r>
        <w:rPr>
          <w:spacing w:val="-11"/>
        </w:rPr>
        <w:t xml:space="preserve"> </w:t>
      </w:r>
      <w:r>
        <w:t>явления</w:t>
      </w:r>
      <w:r>
        <w:rPr>
          <w:spacing w:val="-10"/>
        </w:rPr>
        <w:t xml:space="preserve"> </w:t>
      </w:r>
      <w:r>
        <w:t>и</w:t>
      </w:r>
      <w:r>
        <w:rPr>
          <w:spacing w:val="-7"/>
        </w:rPr>
        <w:t xml:space="preserve"> </w:t>
      </w:r>
      <w:r>
        <w:t>выполнять</w:t>
      </w:r>
      <w:r>
        <w:rPr>
          <w:spacing w:val="-5"/>
        </w:rPr>
        <w:t xml:space="preserve"> </w:t>
      </w:r>
      <w:r>
        <w:t>опыты,</w:t>
      </w:r>
      <w:r>
        <w:rPr>
          <w:spacing w:val="-8"/>
        </w:rPr>
        <w:t xml:space="preserve"> </w:t>
      </w:r>
      <w:r>
        <w:t>лабораторные</w:t>
      </w:r>
      <w:r>
        <w:rPr>
          <w:spacing w:val="-9"/>
        </w:rPr>
        <w:t xml:space="preserve"> </w:t>
      </w:r>
      <w:r>
        <w:t>работы и экспериментальные исследования с использованием измерительных приборов;</w:t>
      </w:r>
    </w:p>
    <w:p w:rsidR="00D45894" w:rsidRDefault="00320178">
      <w:pPr>
        <w:pStyle w:val="a3"/>
        <w:ind w:right="127"/>
      </w:pPr>
      <w: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45894" w:rsidRDefault="00320178">
      <w:pPr>
        <w:pStyle w:val="a3"/>
        <w:spacing w:before="1"/>
        <w:ind w:right="126"/>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D45894" w:rsidRDefault="00320178">
      <w:pPr>
        <w:pStyle w:val="a3"/>
        <w:ind w:right="125"/>
      </w:pPr>
      <w:r>
        <w:t>Общее</w:t>
      </w:r>
      <w:r>
        <w:rPr>
          <w:spacing w:val="-10"/>
        </w:rPr>
        <w:t xml:space="preserve"> </w:t>
      </w:r>
      <w:r>
        <w:t>число</w:t>
      </w:r>
      <w:r>
        <w:rPr>
          <w:spacing w:val="-6"/>
        </w:rPr>
        <w:t xml:space="preserve"> </w:t>
      </w:r>
      <w:r>
        <w:t>часов,</w:t>
      </w:r>
      <w:r>
        <w:rPr>
          <w:spacing w:val="-11"/>
        </w:rPr>
        <w:t xml:space="preserve"> </w:t>
      </w:r>
      <w:r>
        <w:t>рекомендованных</w:t>
      </w:r>
      <w:r>
        <w:rPr>
          <w:spacing w:val="-7"/>
        </w:rPr>
        <w:t xml:space="preserve"> </w:t>
      </w:r>
      <w:r>
        <w:t>для</w:t>
      </w:r>
      <w:r>
        <w:rPr>
          <w:spacing w:val="-9"/>
        </w:rPr>
        <w:t xml:space="preserve"> </w:t>
      </w:r>
      <w:r>
        <w:t>изучения</w:t>
      </w:r>
      <w:r>
        <w:rPr>
          <w:spacing w:val="-10"/>
        </w:rPr>
        <w:t xml:space="preserve"> </w:t>
      </w:r>
      <w:r>
        <w:t>физики</w:t>
      </w:r>
      <w:r>
        <w:rPr>
          <w:spacing w:val="-10"/>
        </w:rPr>
        <w:t xml:space="preserve"> </w:t>
      </w:r>
      <w:r>
        <w:t>на</w:t>
      </w:r>
      <w:r>
        <w:rPr>
          <w:spacing w:val="-10"/>
        </w:rPr>
        <w:t xml:space="preserve"> </w:t>
      </w:r>
      <w:r>
        <w:t>базовом</w:t>
      </w:r>
      <w:r>
        <w:rPr>
          <w:spacing w:val="-10"/>
        </w:rPr>
        <w:t xml:space="preserve"> </w:t>
      </w:r>
      <w:r>
        <w:t>уровне,</w:t>
      </w:r>
      <w:r>
        <w:rPr>
          <w:spacing w:val="-10"/>
        </w:rPr>
        <w:t xml:space="preserve"> </w:t>
      </w:r>
      <w:r>
        <w:t>-</w:t>
      </w:r>
      <w:r>
        <w:rPr>
          <w:spacing w:val="-11"/>
        </w:rPr>
        <w:t xml:space="preserve"> </w:t>
      </w:r>
      <w:r>
        <w:t>238</w:t>
      </w:r>
      <w:r>
        <w:rPr>
          <w:spacing w:val="-9"/>
        </w:rPr>
        <w:t xml:space="preserve"> </w:t>
      </w:r>
      <w:r>
        <w:t>часов: в</w:t>
      </w:r>
      <w:r>
        <w:rPr>
          <w:spacing w:val="-4"/>
        </w:rPr>
        <w:t xml:space="preserve"> </w:t>
      </w:r>
      <w:r>
        <w:t>7</w:t>
      </w:r>
      <w:r>
        <w:rPr>
          <w:spacing w:val="-6"/>
        </w:rPr>
        <w:t xml:space="preserve"> </w:t>
      </w:r>
      <w:r>
        <w:t>классе</w:t>
      </w:r>
      <w:r>
        <w:rPr>
          <w:spacing w:val="-3"/>
        </w:rPr>
        <w:t xml:space="preserve"> </w:t>
      </w:r>
      <w:r>
        <w:t>-</w:t>
      </w:r>
      <w:r>
        <w:rPr>
          <w:spacing w:val="-6"/>
        </w:rPr>
        <w:t xml:space="preserve"> </w:t>
      </w:r>
      <w:r>
        <w:t>68</w:t>
      </w:r>
      <w:r>
        <w:rPr>
          <w:spacing w:val="-4"/>
        </w:rPr>
        <w:t xml:space="preserve"> </w:t>
      </w:r>
      <w:r>
        <w:t>часов</w:t>
      </w:r>
      <w:r>
        <w:rPr>
          <w:spacing w:val="-8"/>
        </w:rPr>
        <w:t xml:space="preserve"> </w:t>
      </w:r>
      <w:r>
        <w:t>(2</w:t>
      </w:r>
      <w:r>
        <w:rPr>
          <w:spacing w:val="-3"/>
        </w:rPr>
        <w:t xml:space="preserve"> </w:t>
      </w:r>
      <w:r>
        <w:t>часа</w:t>
      </w:r>
      <w:r>
        <w:rPr>
          <w:spacing w:val="-6"/>
        </w:rPr>
        <w:t xml:space="preserve"> </w:t>
      </w:r>
      <w:r>
        <w:t>в</w:t>
      </w:r>
      <w:r>
        <w:rPr>
          <w:spacing w:val="-5"/>
        </w:rPr>
        <w:t xml:space="preserve"> </w:t>
      </w:r>
      <w:r>
        <w:t>неделю),</w:t>
      </w:r>
      <w:r>
        <w:rPr>
          <w:spacing w:val="-5"/>
        </w:rPr>
        <w:t xml:space="preserve"> </w:t>
      </w:r>
      <w:r>
        <w:t>в</w:t>
      </w:r>
      <w:r>
        <w:rPr>
          <w:spacing w:val="-4"/>
        </w:rPr>
        <w:t xml:space="preserve"> </w:t>
      </w:r>
      <w:r>
        <w:t>8</w:t>
      </w:r>
      <w:r>
        <w:rPr>
          <w:spacing w:val="-6"/>
        </w:rPr>
        <w:t xml:space="preserve"> </w:t>
      </w:r>
      <w:r>
        <w:t>классе</w:t>
      </w:r>
      <w:r>
        <w:rPr>
          <w:spacing w:val="-2"/>
        </w:rPr>
        <w:t xml:space="preserve"> </w:t>
      </w:r>
      <w:r>
        <w:t>-</w:t>
      </w:r>
      <w:r>
        <w:rPr>
          <w:spacing w:val="-6"/>
        </w:rPr>
        <w:t xml:space="preserve"> </w:t>
      </w:r>
      <w:r>
        <w:t>68</w:t>
      </w:r>
      <w:r>
        <w:rPr>
          <w:spacing w:val="-4"/>
        </w:rPr>
        <w:t xml:space="preserve"> </w:t>
      </w:r>
      <w:r>
        <w:t>часов</w:t>
      </w:r>
      <w:r>
        <w:rPr>
          <w:spacing w:val="-8"/>
        </w:rPr>
        <w:t xml:space="preserve"> </w:t>
      </w:r>
      <w:r>
        <w:t>(2</w:t>
      </w:r>
      <w:r>
        <w:rPr>
          <w:spacing w:val="-3"/>
        </w:rPr>
        <w:t xml:space="preserve"> </w:t>
      </w:r>
      <w:r>
        <w:t>часа</w:t>
      </w:r>
      <w:r>
        <w:rPr>
          <w:spacing w:val="-5"/>
        </w:rPr>
        <w:t xml:space="preserve"> </w:t>
      </w:r>
      <w:r>
        <w:t>в</w:t>
      </w:r>
      <w:r>
        <w:rPr>
          <w:spacing w:val="-5"/>
        </w:rPr>
        <w:t xml:space="preserve"> </w:t>
      </w:r>
      <w:r>
        <w:t>неделю),</w:t>
      </w:r>
      <w:r>
        <w:rPr>
          <w:spacing w:val="-5"/>
        </w:rPr>
        <w:t xml:space="preserve"> </w:t>
      </w:r>
      <w:r>
        <w:t>в</w:t>
      </w:r>
      <w:r>
        <w:rPr>
          <w:spacing w:val="-3"/>
        </w:rPr>
        <w:t xml:space="preserve"> </w:t>
      </w:r>
      <w:r>
        <w:t>9</w:t>
      </w:r>
      <w:r>
        <w:rPr>
          <w:spacing w:val="-7"/>
        </w:rPr>
        <w:t xml:space="preserve"> </w:t>
      </w:r>
      <w:r>
        <w:t>классе</w:t>
      </w:r>
      <w:r>
        <w:rPr>
          <w:spacing w:val="-4"/>
        </w:rPr>
        <w:t xml:space="preserve"> </w:t>
      </w:r>
      <w:r>
        <w:t>-</w:t>
      </w:r>
      <w:r>
        <w:rPr>
          <w:spacing w:val="-6"/>
        </w:rPr>
        <w:t xml:space="preserve"> </w:t>
      </w:r>
      <w:r>
        <w:t>102</w:t>
      </w:r>
      <w:r>
        <w:rPr>
          <w:spacing w:val="-7"/>
        </w:rPr>
        <w:t xml:space="preserve"> </w:t>
      </w:r>
      <w:r>
        <w:t>часа (3 часа в неделю).</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pPr>
      <w:r>
        <w:t>Предлагаемый в программе по физике перечень лабораторных работ и опытов является рекомедовательным,</w:t>
      </w:r>
      <w:r>
        <w:rPr>
          <w:spacing w:val="-15"/>
        </w:rPr>
        <w:t xml:space="preserve"> </w:t>
      </w:r>
      <w:r>
        <w:t>учитель</w:t>
      </w:r>
      <w:r>
        <w:rPr>
          <w:spacing w:val="-15"/>
        </w:rPr>
        <w:t xml:space="preserve"> </w:t>
      </w:r>
      <w:r>
        <w:t>делает</w:t>
      </w:r>
      <w:r>
        <w:rPr>
          <w:spacing w:val="-15"/>
        </w:rPr>
        <w:t xml:space="preserve"> </w:t>
      </w:r>
      <w:r>
        <w:t>выбор</w:t>
      </w:r>
      <w:r>
        <w:rPr>
          <w:spacing w:val="-15"/>
        </w:rPr>
        <w:t xml:space="preserve"> </w:t>
      </w:r>
      <w:r>
        <w:t>при</w:t>
      </w:r>
      <w:r>
        <w:rPr>
          <w:spacing w:val="-15"/>
        </w:rPr>
        <w:t xml:space="preserve"> </w:t>
      </w:r>
      <w:r>
        <w:t>проведении</w:t>
      </w:r>
      <w:r>
        <w:rPr>
          <w:spacing w:val="-15"/>
        </w:rPr>
        <w:t xml:space="preserve"> </w:t>
      </w:r>
      <w:r>
        <w:t>лабораторных</w:t>
      </w:r>
      <w:r>
        <w:rPr>
          <w:spacing w:val="-15"/>
        </w:rPr>
        <w:t xml:space="preserve"> </w:t>
      </w:r>
      <w:r>
        <w:t>работ</w:t>
      </w:r>
      <w:r>
        <w:rPr>
          <w:spacing w:val="-15"/>
        </w:rPr>
        <w:t xml:space="preserve"> </w:t>
      </w:r>
      <w:r>
        <w:t>и</w:t>
      </w:r>
      <w:r>
        <w:rPr>
          <w:spacing w:val="-15"/>
        </w:rPr>
        <w:t xml:space="preserve"> </w:t>
      </w:r>
      <w:r>
        <w:t>опытов</w:t>
      </w:r>
      <w:r>
        <w:rPr>
          <w:spacing w:val="-15"/>
        </w:rPr>
        <w:t xml:space="preserve"> </w:t>
      </w:r>
      <w:r>
        <w:t>с</w:t>
      </w:r>
      <w:r>
        <w:rPr>
          <w:spacing w:val="-15"/>
        </w:rPr>
        <w:t xml:space="preserve"> </w:t>
      </w:r>
      <w:r>
        <w:t>учётом индивидуальных особенностей обучающихся, списка</w:t>
      </w:r>
    </w:p>
    <w:p w:rsidR="00D45894" w:rsidRDefault="00320178">
      <w:pPr>
        <w:pStyle w:val="a3"/>
        <w:spacing w:before="1"/>
        <w:ind w:right="127"/>
      </w:pPr>
      <w:r>
        <w:t>экспериментальных</w:t>
      </w:r>
      <w:r>
        <w:rPr>
          <w:spacing w:val="-13"/>
        </w:rPr>
        <w:t xml:space="preserve"> </w:t>
      </w:r>
      <w:r>
        <w:t>заданий,</w:t>
      </w:r>
      <w:r>
        <w:rPr>
          <w:spacing w:val="-15"/>
        </w:rPr>
        <w:t xml:space="preserve"> </w:t>
      </w:r>
      <w:r>
        <w:t>предлагаемых</w:t>
      </w:r>
      <w:r>
        <w:rPr>
          <w:spacing w:val="-9"/>
        </w:rPr>
        <w:t xml:space="preserve"> </w:t>
      </w:r>
      <w:r>
        <w:t>в</w:t>
      </w:r>
      <w:r>
        <w:rPr>
          <w:spacing w:val="-14"/>
        </w:rPr>
        <w:t xml:space="preserve"> </w:t>
      </w:r>
      <w:r>
        <w:t>рамках</w:t>
      </w:r>
      <w:r>
        <w:rPr>
          <w:spacing w:val="-10"/>
        </w:rPr>
        <w:t xml:space="preserve"> </w:t>
      </w:r>
      <w:r>
        <w:t>основного</w:t>
      </w:r>
      <w:r>
        <w:rPr>
          <w:spacing w:val="-15"/>
        </w:rPr>
        <w:t xml:space="preserve"> </w:t>
      </w:r>
      <w:r>
        <w:t>государственного</w:t>
      </w:r>
      <w:r>
        <w:rPr>
          <w:spacing w:val="-15"/>
        </w:rPr>
        <w:t xml:space="preserve"> </w:t>
      </w:r>
      <w:r>
        <w:t>экзамена по физике.</w:t>
      </w:r>
    </w:p>
    <w:p w:rsidR="00D45894" w:rsidRDefault="00320178">
      <w:pPr>
        <w:pStyle w:val="a3"/>
        <w:ind w:left="991" w:firstLine="0"/>
      </w:pPr>
      <w:r>
        <w:t>Содержание</w:t>
      </w:r>
      <w:r>
        <w:rPr>
          <w:spacing w:val="-1"/>
        </w:rPr>
        <w:t xml:space="preserve"> </w:t>
      </w:r>
      <w:r>
        <w:t>обучения</w:t>
      </w:r>
      <w:r>
        <w:rPr>
          <w:spacing w:val="1"/>
        </w:rPr>
        <w:t xml:space="preserve"> </w:t>
      </w:r>
      <w:r>
        <w:t>в</w:t>
      </w:r>
      <w:r>
        <w:rPr>
          <w:spacing w:val="-1"/>
        </w:rPr>
        <w:t xml:space="preserve"> </w:t>
      </w:r>
      <w:r>
        <w:t xml:space="preserve">7 </w:t>
      </w:r>
      <w:r>
        <w:rPr>
          <w:spacing w:val="-2"/>
        </w:rPr>
        <w:t>классе.</w:t>
      </w:r>
    </w:p>
    <w:p w:rsidR="00D45894" w:rsidRDefault="00320178">
      <w:pPr>
        <w:pStyle w:val="a3"/>
        <w:ind w:left="991" w:firstLine="0"/>
      </w:pPr>
      <w:r>
        <w:t>Физика</w:t>
      </w:r>
      <w:r>
        <w:rPr>
          <w:spacing w:val="-1"/>
        </w:rPr>
        <w:t xml:space="preserve"> </w:t>
      </w:r>
      <w:r>
        <w:t>и</w:t>
      </w:r>
      <w:r>
        <w:rPr>
          <w:spacing w:val="-1"/>
        </w:rPr>
        <w:t xml:space="preserve"> </w:t>
      </w:r>
      <w:r>
        <w:t>её</w:t>
      </w:r>
      <w:r>
        <w:rPr>
          <w:spacing w:val="-4"/>
        </w:rPr>
        <w:t xml:space="preserve"> </w:t>
      </w:r>
      <w:r>
        <w:t>роль</w:t>
      </w:r>
      <w:r>
        <w:rPr>
          <w:spacing w:val="-1"/>
        </w:rPr>
        <w:t xml:space="preserve"> </w:t>
      </w:r>
      <w:r>
        <w:t>в</w:t>
      </w:r>
      <w:r>
        <w:rPr>
          <w:spacing w:val="-3"/>
        </w:rPr>
        <w:t xml:space="preserve"> </w:t>
      </w:r>
      <w:r>
        <w:t>познании</w:t>
      </w:r>
      <w:r>
        <w:rPr>
          <w:spacing w:val="-1"/>
        </w:rPr>
        <w:t xml:space="preserve"> </w:t>
      </w:r>
      <w:r>
        <w:t>окружающего</w:t>
      </w:r>
      <w:r>
        <w:rPr>
          <w:spacing w:val="-3"/>
        </w:rPr>
        <w:t xml:space="preserve"> </w:t>
      </w:r>
      <w:r>
        <w:rPr>
          <w:spacing w:val="-4"/>
        </w:rPr>
        <w:t>мира.</w:t>
      </w:r>
    </w:p>
    <w:p w:rsidR="00D45894" w:rsidRDefault="00320178">
      <w:pPr>
        <w:pStyle w:val="a3"/>
        <w:ind w:right="131"/>
      </w:pPr>
      <w:r>
        <w:t>Физика</w:t>
      </w:r>
      <w:r>
        <w:rPr>
          <w:spacing w:val="-15"/>
        </w:rPr>
        <w:t xml:space="preserve"> </w:t>
      </w:r>
      <w:r>
        <w:t>-</w:t>
      </w:r>
      <w:r>
        <w:rPr>
          <w:spacing w:val="-15"/>
        </w:rPr>
        <w:t xml:space="preserve"> </w:t>
      </w:r>
      <w:r>
        <w:t>наука</w:t>
      </w:r>
      <w:r>
        <w:rPr>
          <w:spacing w:val="-15"/>
        </w:rPr>
        <w:t xml:space="preserve"> </w:t>
      </w:r>
      <w:r>
        <w:t>о</w:t>
      </w:r>
      <w:r>
        <w:rPr>
          <w:spacing w:val="-15"/>
        </w:rPr>
        <w:t xml:space="preserve"> </w:t>
      </w:r>
      <w:r>
        <w:t>природе.</w:t>
      </w:r>
      <w:r>
        <w:rPr>
          <w:spacing w:val="-15"/>
        </w:rPr>
        <w:t xml:space="preserve"> </w:t>
      </w:r>
      <w:r>
        <w:t>Явления</w:t>
      </w:r>
      <w:r>
        <w:rPr>
          <w:spacing w:val="-15"/>
        </w:rPr>
        <w:t xml:space="preserve"> </w:t>
      </w:r>
      <w:r>
        <w:t>природы.</w:t>
      </w:r>
      <w:r>
        <w:rPr>
          <w:spacing w:val="-15"/>
        </w:rPr>
        <w:t xml:space="preserve"> </w:t>
      </w:r>
      <w:r>
        <w:t>Физические</w:t>
      </w:r>
      <w:r>
        <w:rPr>
          <w:spacing w:val="-15"/>
        </w:rPr>
        <w:t xml:space="preserve"> </w:t>
      </w:r>
      <w:r>
        <w:t>явления:</w:t>
      </w:r>
      <w:r>
        <w:rPr>
          <w:spacing w:val="-15"/>
        </w:rPr>
        <w:t xml:space="preserve"> </w:t>
      </w:r>
      <w:r>
        <w:t>механические,</w:t>
      </w:r>
      <w:r>
        <w:rPr>
          <w:spacing w:val="-15"/>
        </w:rPr>
        <w:t xml:space="preserve"> </w:t>
      </w:r>
      <w:r>
        <w:t>тепловые, электрические, магнитные, световые, звуковые.</w:t>
      </w:r>
    </w:p>
    <w:p w:rsidR="00D45894" w:rsidRDefault="00320178">
      <w:pPr>
        <w:pStyle w:val="a3"/>
        <w:ind w:left="991" w:firstLine="0"/>
      </w:pPr>
      <w:r>
        <w:t>Физические</w:t>
      </w:r>
      <w:r>
        <w:rPr>
          <w:spacing w:val="77"/>
        </w:rPr>
        <w:t xml:space="preserve">  </w:t>
      </w:r>
      <w:r>
        <w:t>величины.</w:t>
      </w:r>
      <w:r>
        <w:rPr>
          <w:spacing w:val="76"/>
        </w:rPr>
        <w:t xml:space="preserve">  </w:t>
      </w:r>
      <w:r>
        <w:t>Измерение</w:t>
      </w:r>
      <w:r>
        <w:rPr>
          <w:spacing w:val="75"/>
        </w:rPr>
        <w:t xml:space="preserve">  </w:t>
      </w:r>
      <w:r>
        <w:t>физических</w:t>
      </w:r>
      <w:r>
        <w:rPr>
          <w:spacing w:val="77"/>
        </w:rPr>
        <w:t xml:space="preserve">  </w:t>
      </w:r>
      <w:r>
        <w:t>величин.</w:t>
      </w:r>
      <w:r>
        <w:rPr>
          <w:spacing w:val="76"/>
        </w:rPr>
        <w:t xml:space="preserve">  </w:t>
      </w:r>
      <w:r>
        <w:t>Физические</w:t>
      </w:r>
      <w:r>
        <w:rPr>
          <w:spacing w:val="76"/>
        </w:rPr>
        <w:t xml:space="preserve">  </w:t>
      </w:r>
      <w:r>
        <w:rPr>
          <w:spacing w:val="-2"/>
        </w:rPr>
        <w:t>приборы.</w:t>
      </w:r>
    </w:p>
    <w:p w:rsidR="00D45894" w:rsidRDefault="00320178">
      <w:pPr>
        <w:pStyle w:val="a3"/>
        <w:ind w:firstLine="0"/>
      </w:pPr>
      <w:r>
        <w:t>Погрешность</w:t>
      </w:r>
      <w:r>
        <w:rPr>
          <w:spacing w:val="-6"/>
        </w:rPr>
        <w:t xml:space="preserve"> </w:t>
      </w:r>
      <w:r>
        <w:t>измерений</w:t>
      </w:r>
      <w:r>
        <w:rPr>
          <w:spacing w:val="-4"/>
        </w:rPr>
        <w:t xml:space="preserve"> </w:t>
      </w:r>
      <w:r>
        <w:t>Международная</w:t>
      </w:r>
      <w:r>
        <w:rPr>
          <w:spacing w:val="-7"/>
        </w:rPr>
        <w:t xml:space="preserve"> </w:t>
      </w:r>
      <w:r>
        <w:t>система</w:t>
      </w:r>
      <w:r>
        <w:rPr>
          <w:spacing w:val="-5"/>
        </w:rPr>
        <w:t xml:space="preserve"> </w:t>
      </w:r>
      <w:r>
        <w:rPr>
          <w:spacing w:val="-2"/>
        </w:rPr>
        <w:t>единиц.</w:t>
      </w:r>
    </w:p>
    <w:p w:rsidR="00D45894" w:rsidRDefault="00320178">
      <w:pPr>
        <w:pStyle w:val="a3"/>
        <w:ind w:right="124"/>
      </w:pPr>
      <w: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w:t>
      </w:r>
      <w:r>
        <w:rPr>
          <w:spacing w:val="-2"/>
        </w:rPr>
        <w:t>моделей.</w:t>
      </w:r>
    </w:p>
    <w:p w:rsidR="00D45894" w:rsidRDefault="00320178">
      <w:pPr>
        <w:pStyle w:val="a3"/>
        <w:spacing w:before="1"/>
        <w:ind w:left="991" w:firstLine="0"/>
        <w:jc w:val="left"/>
      </w:pPr>
      <w:r>
        <w:rPr>
          <w:spacing w:val="-2"/>
        </w:rPr>
        <w:t>Демонстрации.</w:t>
      </w:r>
    </w:p>
    <w:p w:rsidR="00D45894" w:rsidRDefault="00320178">
      <w:pPr>
        <w:pStyle w:val="a3"/>
        <w:ind w:left="991" w:firstLine="0"/>
        <w:jc w:val="left"/>
      </w:pPr>
      <w:r>
        <w:t>Механические,</w:t>
      </w:r>
      <w:r>
        <w:rPr>
          <w:spacing w:val="-2"/>
        </w:rPr>
        <w:t xml:space="preserve"> </w:t>
      </w:r>
      <w:r>
        <w:t>тепловые,</w:t>
      </w:r>
      <w:r>
        <w:rPr>
          <w:spacing w:val="-3"/>
        </w:rPr>
        <w:t xml:space="preserve"> </w:t>
      </w:r>
      <w:r>
        <w:t>электрические,</w:t>
      </w:r>
      <w:r>
        <w:rPr>
          <w:spacing w:val="-2"/>
        </w:rPr>
        <w:t xml:space="preserve"> </w:t>
      </w:r>
      <w:r>
        <w:t>магнитные,</w:t>
      </w:r>
      <w:r>
        <w:rPr>
          <w:spacing w:val="-2"/>
        </w:rPr>
        <w:t xml:space="preserve"> </w:t>
      </w:r>
      <w:r>
        <w:t>световые</w:t>
      </w:r>
      <w:r>
        <w:rPr>
          <w:spacing w:val="-2"/>
        </w:rPr>
        <w:t xml:space="preserve"> явления.</w:t>
      </w:r>
    </w:p>
    <w:p w:rsidR="00D45894" w:rsidRDefault="00320178">
      <w:pPr>
        <w:pStyle w:val="a3"/>
        <w:ind w:left="991" w:firstLine="0"/>
        <w:jc w:val="left"/>
      </w:pPr>
      <w:r>
        <w:t>Физические</w:t>
      </w:r>
      <w:r>
        <w:rPr>
          <w:spacing w:val="-6"/>
        </w:rPr>
        <w:t xml:space="preserve"> </w:t>
      </w:r>
      <w:r>
        <w:t>приборы</w:t>
      </w:r>
      <w:r>
        <w:rPr>
          <w:spacing w:val="-4"/>
        </w:rPr>
        <w:t xml:space="preserve"> </w:t>
      </w:r>
      <w:r>
        <w:t>и</w:t>
      </w:r>
      <w:r>
        <w:rPr>
          <w:spacing w:val="-5"/>
        </w:rPr>
        <w:t xml:space="preserve"> </w:t>
      </w:r>
      <w:r>
        <w:t>процедура</w:t>
      </w:r>
      <w:r>
        <w:rPr>
          <w:spacing w:val="-2"/>
        </w:rPr>
        <w:t xml:space="preserve"> </w:t>
      </w:r>
      <w:r>
        <w:t>прямых</w:t>
      </w:r>
      <w:r>
        <w:rPr>
          <w:spacing w:val="-3"/>
        </w:rPr>
        <w:t xml:space="preserve"> </w:t>
      </w:r>
      <w:r>
        <w:t>измерений</w:t>
      </w:r>
      <w:r>
        <w:rPr>
          <w:spacing w:val="-2"/>
        </w:rPr>
        <w:t xml:space="preserve"> </w:t>
      </w:r>
      <w:r>
        <w:t>аналоговым</w:t>
      </w:r>
      <w:r>
        <w:rPr>
          <w:spacing w:val="-6"/>
        </w:rPr>
        <w:t xml:space="preserve"> </w:t>
      </w:r>
      <w:r>
        <w:t>и</w:t>
      </w:r>
      <w:r>
        <w:rPr>
          <w:spacing w:val="-2"/>
        </w:rPr>
        <w:t xml:space="preserve"> </w:t>
      </w:r>
      <w:r>
        <w:t>цифровым</w:t>
      </w:r>
      <w:r>
        <w:rPr>
          <w:spacing w:val="-7"/>
        </w:rPr>
        <w:t xml:space="preserve"> </w:t>
      </w:r>
      <w:r>
        <w:t>прибором. Лабораторные работы и опыты.</w:t>
      </w:r>
    </w:p>
    <w:p w:rsidR="00D45894" w:rsidRDefault="00320178">
      <w:pPr>
        <w:pStyle w:val="a3"/>
        <w:ind w:left="991" w:right="2936" w:firstLine="0"/>
        <w:jc w:val="left"/>
      </w:pPr>
      <w:r>
        <w:t>Определение</w:t>
      </w:r>
      <w:r>
        <w:rPr>
          <w:spacing w:val="-8"/>
        </w:rPr>
        <w:t xml:space="preserve"> </w:t>
      </w:r>
      <w:r>
        <w:t>цены</w:t>
      </w:r>
      <w:r>
        <w:rPr>
          <w:spacing w:val="-7"/>
        </w:rPr>
        <w:t xml:space="preserve"> </w:t>
      </w:r>
      <w:r>
        <w:t>деления</w:t>
      </w:r>
      <w:r>
        <w:rPr>
          <w:spacing w:val="-7"/>
        </w:rPr>
        <w:t xml:space="preserve"> </w:t>
      </w:r>
      <w:r>
        <w:t>шкалы</w:t>
      </w:r>
      <w:r>
        <w:rPr>
          <w:spacing w:val="-6"/>
        </w:rPr>
        <w:t xml:space="preserve"> </w:t>
      </w:r>
      <w:r>
        <w:t>измерительного</w:t>
      </w:r>
      <w:r>
        <w:rPr>
          <w:spacing w:val="-8"/>
        </w:rPr>
        <w:t xml:space="preserve"> </w:t>
      </w:r>
      <w:r>
        <w:t>прибора. Измерение расстояний.</w:t>
      </w:r>
    </w:p>
    <w:p w:rsidR="00D45894" w:rsidRDefault="00320178">
      <w:pPr>
        <w:pStyle w:val="a3"/>
        <w:ind w:left="991" w:right="4358" w:firstLine="0"/>
        <w:jc w:val="left"/>
      </w:pPr>
      <w:r>
        <w:t>Измерение</w:t>
      </w:r>
      <w:r>
        <w:rPr>
          <w:spacing w:val="-8"/>
        </w:rPr>
        <w:t xml:space="preserve"> </w:t>
      </w:r>
      <w:r>
        <w:t>объёма</w:t>
      </w:r>
      <w:r>
        <w:rPr>
          <w:spacing w:val="-9"/>
        </w:rPr>
        <w:t xml:space="preserve"> </w:t>
      </w:r>
      <w:r>
        <w:t>жидкости</w:t>
      </w:r>
      <w:r>
        <w:rPr>
          <w:spacing w:val="-4"/>
        </w:rPr>
        <w:t xml:space="preserve"> </w:t>
      </w:r>
      <w:r>
        <w:t>и</w:t>
      </w:r>
      <w:r>
        <w:rPr>
          <w:spacing w:val="-9"/>
        </w:rPr>
        <w:t xml:space="preserve"> </w:t>
      </w:r>
      <w:r>
        <w:t>твёрдого</w:t>
      </w:r>
      <w:r>
        <w:rPr>
          <w:spacing w:val="-8"/>
        </w:rPr>
        <w:t xml:space="preserve"> </w:t>
      </w:r>
      <w:r>
        <w:t>тела. Определение размеров малых тел.</w:t>
      </w:r>
    </w:p>
    <w:p w:rsidR="00D45894" w:rsidRDefault="00320178">
      <w:pPr>
        <w:pStyle w:val="a3"/>
        <w:ind w:left="991" w:firstLine="0"/>
        <w:jc w:val="left"/>
      </w:pPr>
      <w:r>
        <w:t>Измерение</w:t>
      </w:r>
      <w:r>
        <w:rPr>
          <w:spacing w:val="-5"/>
        </w:rPr>
        <w:t xml:space="preserve"> </w:t>
      </w:r>
      <w:r>
        <w:t>температуры</w:t>
      </w:r>
      <w:r>
        <w:rPr>
          <w:spacing w:val="-2"/>
        </w:rPr>
        <w:t xml:space="preserve"> </w:t>
      </w:r>
      <w:r>
        <w:t>при помощи</w:t>
      </w:r>
      <w:r>
        <w:rPr>
          <w:spacing w:val="-1"/>
        </w:rPr>
        <w:t xml:space="preserve"> </w:t>
      </w:r>
      <w:r>
        <w:t>жидкостного</w:t>
      </w:r>
      <w:r>
        <w:rPr>
          <w:spacing w:val="-4"/>
        </w:rPr>
        <w:t xml:space="preserve"> </w:t>
      </w:r>
      <w:r>
        <w:t>термометра</w:t>
      </w:r>
      <w:r>
        <w:rPr>
          <w:spacing w:val="-1"/>
        </w:rPr>
        <w:t xml:space="preserve"> </w:t>
      </w:r>
      <w:r>
        <w:t>и</w:t>
      </w:r>
      <w:r>
        <w:rPr>
          <w:spacing w:val="-1"/>
        </w:rPr>
        <w:t xml:space="preserve"> </w:t>
      </w:r>
      <w:r>
        <w:t xml:space="preserve">датчика </w:t>
      </w:r>
      <w:r>
        <w:rPr>
          <w:spacing w:val="-2"/>
        </w:rPr>
        <w:t>температуры.</w:t>
      </w:r>
    </w:p>
    <w:p w:rsidR="00D45894" w:rsidRDefault="00320178">
      <w:pPr>
        <w:pStyle w:val="a3"/>
        <w:ind w:right="131"/>
      </w:pPr>
      <w:r>
        <w:t>Проведение исследования по проверке гипотезы: дальность полёта шарика, пущенного горизонтально, тем больше, чем больше высота пуска.</w:t>
      </w:r>
    </w:p>
    <w:p w:rsidR="00D45894" w:rsidRDefault="00320178">
      <w:pPr>
        <w:pStyle w:val="a3"/>
        <w:ind w:left="991" w:firstLine="0"/>
      </w:pPr>
      <w:r>
        <w:t>Первоначальные</w:t>
      </w:r>
      <w:r>
        <w:rPr>
          <w:spacing w:val="-6"/>
        </w:rPr>
        <w:t xml:space="preserve"> </w:t>
      </w:r>
      <w:r>
        <w:t>сведения</w:t>
      </w:r>
      <w:r>
        <w:rPr>
          <w:spacing w:val="-3"/>
        </w:rPr>
        <w:t xml:space="preserve"> </w:t>
      </w:r>
      <w:r>
        <w:t>о</w:t>
      </w:r>
      <w:r>
        <w:rPr>
          <w:spacing w:val="-4"/>
        </w:rPr>
        <w:t xml:space="preserve"> </w:t>
      </w:r>
      <w:r>
        <w:t>строении</w:t>
      </w:r>
      <w:r>
        <w:rPr>
          <w:spacing w:val="-4"/>
        </w:rPr>
        <w:t xml:space="preserve"> </w:t>
      </w:r>
      <w:r>
        <w:rPr>
          <w:spacing w:val="-2"/>
        </w:rPr>
        <w:t>вещества.</w:t>
      </w:r>
    </w:p>
    <w:p w:rsidR="00D45894" w:rsidRDefault="00320178">
      <w:pPr>
        <w:pStyle w:val="a3"/>
        <w:ind w:right="129"/>
      </w:pPr>
      <w:r>
        <w:t>Строение вещества: атомы и молекулы, их размеры. Опыты, доказывающие дискретное строение вещества.</w:t>
      </w:r>
    </w:p>
    <w:p w:rsidR="00D45894" w:rsidRDefault="00320178">
      <w:pPr>
        <w:pStyle w:val="a3"/>
        <w:spacing w:before="1"/>
        <w:ind w:right="128"/>
      </w:pPr>
      <w:r>
        <w:t>Движение</w:t>
      </w:r>
      <w:r>
        <w:rPr>
          <w:spacing w:val="-8"/>
        </w:rPr>
        <w:t xml:space="preserve"> </w:t>
      </w:r>
      <w:r>
        <w:t>частиц</w:t>
      </w:r>
      <w:r>
        <w:rPr>
          <w:spacing w:val="-2"/>
        </w:rPr>
        <w:t xml:space="preserve"> </w:t>
      </w:r>
      <w:r>
        <w:t>вещества.</w:t>
      </w:r>
      <w:r>
        <w:rPr>
          <w:spacing w:val="-8"/>
        </w:rPr>
        <w:t xml:space="preserve"> </w:t>
      </w:r>
      <w:r>
        <w:t>Связь</w:t>
      </w:r>
      <w:r>
        <w:rPr>
          <w:spacing w:val="-5"/>
        </w:rPr>
        <w:t xml:space="preserve"> </w:t>
      </w:r>
      <w:r>
        <w:t>скорости</w:t>
      </w:r>
      <w:r>
        <w:rPr>
          <w:spacing w:val="-9"/>
        </w:rPr>
        <w:t xml:space="preserve"> </w:t>
      </w:r>
      <w:r>
        <w:t>движения</w:t>
      </w:r>
      <w:r>
        <w:rPr>
          <w:spacing w:val="-6"/>
        </w:rPr>
        <w:t xml:space="preserve"> </w:t>
      </w:r>
      <w:r>
        <w:t>частиц</w:t>
      </w:r>
      <w:r>
        <w:rPr>
          <w:spacing w:val="-10"/>
        </w:rPr>
        <w:t xml:space="preserve"> </w:t>
      </w:r>
      <w:r>
        <w:t>с</w:t>
      </w:r>
      <w:r>
        <w:rPr>
          <w:spacing w:val="-9"/>
        </w:rPr>
        <w:t xml:space="preserve"> </w:t>
      </w:r>
      <w:r>
        <w:t>температурой.</w:t>
      </w:r>
      <w:r>
        <w:rPr>
          <w:spacing w:val="-8"/>
        </w:rPr>
        <w:t xml:space="preserve"> </w:t>
      </w:r>
      <w:r>
        <w:t>Броуновское движение, диффузия. Взаимодействие частиц вещества: притяжение и отталкивание.</w:t>
      </w:r>
    </w:p>
    <w:p w:rsidR="00D45894" w:rsidRDefault="00320178">
      <w:pPr>
        <w:pStyle w:val="a3"/>
        <w:ind w:right="126"/>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 молекулярным строением. Особенности агрегатных состояний воды.</w:t>
      </w:r>
    </w:p>
    <w:p w:rsidR="00D45894" w:rsidRDefault="00320178">
      <w:pPr>
        <w:pStyle w:val="a3"/>
        <w:ind w:left="991" w:firstLine="0"/>
        <w:jc w:val="left"/>
      </w:pPr>
      <w:r>
        <w:rPr>
          <w:spacing w:val="-2"/>
        </w:rPr>
        <w:t>Демонстрации.</w:t>
      </w:r>
    </w:p>
    <w:p w:rsidR="00D45894" w:rsidRDefault="00320178">
      <w:pPr>
        <w:pStyle w:val="a3"/>
        <w:ind w:left="991" w:right="5382" w:firstLine="0"/>
        <w:jc w:val="left"/>
      </w:pPr>
      <w:r>
        <w:t>Наблюдение</w:t>
      </w:r>
      <w:r>
        <w:rPr>
          <w:spacing w:val="-15"/>
        </w:rPr>
        <w:t xml:space="preserve"> </w:t>
      </w:r>
      <w:r>
        <w:t>броуновского</w:t>
      </w:r>
      <w:r>
        <w:rPr>
          <w:spacing w:val="-15"/>
        </w:rPr>
        <w:t xml:space="preserve"> </w:t>
      </w:r>
      <w:r>
        <w:t>движения. Наблюдение диффузии.</w:t>
      </w:r>
    </w:p>
    <w:p w:rsidR="00D45894" w:rsidRDefault="00320178">
      <w:pPr>
        <w:pStyle w:val="a3"/>
        <w:ind w:left="991" w:firstLine="0"/>
        <w:jc w:val="left"/>
      </w:pPr>
      <w:r>
        <w:t>Наблюдение</w:t>
      </w:r>
      <w:r>
        <w:rPr>
          <w:spacing w:val="-5"/>
        </w:rPr>
        <w:t xml:space="preserve"> </w:t>
      </w:r>
      <w:r>
        <w:t>явлений,</w:t>
      </w:r>
      <w:r>
        <w:rPr>
          <w:spacing w:val="-5"/>
        </w:rPr>
        <w:t xml:space="preserve"> </w:t>
      </w:r>
      <w:r>
        <w:t>объясняющихся</w:t>
      </w:r>
      <w:r>
        <w:rPr>
          <w:spacing w:val="-8"/>
        </w:rPr>
        <w:t xml:space="preserve"> </w:t>
      </w:r>
      <w:r>
        <w:t>притяжением</w:t>
      </w:r>
      <w:r>
        <w:rPr>
          <w:spacing w:val="-4"/>
        </w:rPr>
        <w:t xml:space="preserve"> </w:t>
      </w:r>
      <w:r>
        <w:t>или</w:t>
      </w:r>
      <w:r>
        <w:rPr>
          <w:spacing w:val="-3"/>
        </w:rPr>
        <w:t xml:space="preserve"> </w:t>
      </w:r>
      <w:r>
        <w:t>отталкиванием</w:t>
      </w:r>
      <w:r>
        <w:rPr>
          <w:spacing w:val="-8"/>
        </w:rPr>
        <w:t xml:space="preserve"> </w:t>
      </w:r>
      <w:r>
        <w:t>частиц</w:t>
      </w:r>
      <w:r>
        <w:rPr>
          <w:spacing w:val="-5"/>
        </w:rPr>
        <w:t xml:space="preserve"> </w:t>
      </w:r>
      <w:r>
        <w:t>вещества. Лабораторные работы и опыты.</w:t>
      </w:r>
    </w:p>
    <w:p w:rsidR="00D45894" w:rsidRDefault="00320178">
      <w:pPr>
        <w:pStyle w:val="a3"/>
        <w:ind w:left="991" w:right="1500" w:firstLine="0"/>
        <w:jc w:val="left"/>
      </w:pPr>
      <w:r>
        <w:t>Оценка</w:t>
      </w:r>
      <w:r>
        <w:rPr>
          <w:spacing w:val="-5"/>
        </w:rPr>
        <w:t xml:space="preserve"> </w:t>
      </w:r>
      <w:r>
        <w:t>диаметра</w:t>
      </w:r>
      <w:r>
        <w:rPr>
          <w:spacing w:val="-4"/>
        </w:rPr>
        <w:t xml:space="preserve"> </w:t>
      </w:r>
      <w:r>
        <w:t>атома</w:t>
      </w:r>
      <w:r>
        <w:rPr>
          <w:spacing w:val="-3"/>
        </w:rPr>
        <w:t xml:space="preserve"> </w:t>
      </w:r>
      <w:r>
        <w:t>методом</w:t>
      </w:r>
      <w:r>
        <w:rPr>
          <w:spacing w:val="-5"/>
        </w:rPr>
        <w:t xml:space="preserve"> </w:t>
      </w:r>
      <w:r>
        <w:t>рядов</w:t>
      </w:r>
      <w:r>
        <w:rPr>
          <w:spacing w:val="-5"/>
        </w:rPr>
        <w:t xml:space="preserve"> </w:t>
      </w:r>
      <w:r>
        <w:t>(с</w:t>
      </w:r>
      <w:r>
        <w:rPr>
          <w:spacing w:val="-5"/>
        </w:rPr>
        <w:t xml:space="preserve"> </w:t>
      </w:r>
      <w:r>
        <w:t>использованием</w:t>
      </w:r>
      <w:r>
        <w:rPr>
          <w:spacing w:val="-4"/>
        </w:rPr>
        <w:t xml:space="preserve"> </w:t>
      </w:r>
      <w:r>
        <w:t>фотографий). Опыты по наблюдению теплового расширения газов.</w:t>
      </w:r>
    </w:p>
    <w:p w:rsidR="00D45894" w:rsidRDefault="00320178">
      <w:pPr>
        <w:pStyle w:val="a3"/>
        <w:ind w:left="991" w:right="1986" w:firstLine="0"/>
        <w:jc w:val="left"/>
      </w:pPr>
      <w:r>
        <w:t>Опыты</w:t>
      </w:r>
      <w:r>
        <w:rPr>
          <w:spacing w:val="-5"/>
        </w:rPr>
        <w:t xml:space="preserve"> </w:t>
      </w:r>
      <w:r>
        <w:t>по</w:t>
      </w:r>
      <w:r>
        <w:rPr>
          <w:spacing w:val="-4"/>
        </w:rPr>
        <w:t xml:space="preserve"> </w:t>
      </w:r>
      <w:r>
        <w:t>обнаружению</w:t>
      </w:r>
      <w:r>
        <w:rPr>
          <w:spacing w:val="-6"/>
        </w:rPr>
        <w:t xml:space="preserve"> </w:t>
      </w:r>
      <w:r>
        <w:t>действия</w:t>
      </w:r>
      <w:r>
        <w:rPr>
          <w:spacing w:val="-5"/>
        </w:rPr>
        <w:t xml:space="preserve"> </w:t>
      </w:r>
      <w:r>
        <w:t>сил</w:t>
      </w:r>
      <w:r>
        <w:rPr>
          <w:spacing w:val="-5"/>
        </w:rPr>
        <w:t xml:space="preserve"> </w:t>
      </w:r>
      <w:r>
        <w:t>молекулярного</w:t>
      </w:r>
      <w:r>
        <w:rPr>
          <w:spacing w:val="-6"/>
        </w:rPr>
        <w:t xml:space="preserve"> </w:t>
      </w:r>
      <w:r>
        <w:t>притяжения. Движение и взаимодействие тел.</w:t>
      </w:r>
    </w:p>
    <w:p w:rsidR="00D45894" w:rsidRDefault="00320178">
      <w:pPr>
        <w:pStyle w:val="a3"/>
        <w:ind w:right="123"/>
      </w:pPr>
      <w: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D45894" w:rsidRDefault="00320178">
      <w:pPr>
        <w:pStyle w:val="a3"/>
        <w:ind w:right="125"/>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D45894" w:rsidRDefault="00320178">
      <w:pPr>
        <w:pStyle w:val="a3"/>
        <w:spacing w:before="1"/>
        <w:ind w:right="124"/>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w:t>
      </w:r>
      <w:r>
        <w:rPr>
          <w:spacing w:val="32"/>
        </w:rPr>
        <w:t xml:space="preserve"> </w:t>
      </w:r>
      <w:r>
        <w:t>сил.</w:t>
      </w:r>
      <w:r>
        <w:rPr>
          <w:spacing w:val="35"/>
        </w:rPr>
        <w:t xml:space="preserve"> </w:t>
      </w:r>
      <w:r>
        <w:t>Сила</w:t>
      </w:r>
      <w:r>
        <w:rPr>
          <w:spacing w:val="33"/>
        </w:rPr>
        <w:t xml:space="preserve"> </w:t>
      </w:r>
      <w:r>
        <w:t>трения.</w:t>
      </w:r>
      <w:r>
        <w:rPr>
          <w:spacing w:val="35"/>
        </w:rPr>
        <w:t xml:space="preserve"> </w:t>
      </w:r>
      <w:r>
        <w:t>Трение</w:t>
      </w:r>
      <w:r>
        <w:rPr>
          <w:spacing w:val="32"/>
        </w:rPr>
        <w:t xml:space="preserve"> </w:t>
      </w:r>
      <w:r>
        <w:t>скольжения</w:t>
      </w:r>
      <w:r>
        <w:rPr>
          <w:spacing w:val="34"/>
        </w:rPr>
        <w:t xml:space="preserve"> </w:t>
      </w:r>
      <w:r>
        <w:t>и</w:t>
      </w:r>
      <w:r>
        <w:rPr>
          <w:spacing w:val="36"/>
        </w:rPr>
        <w:t xml:space="preserve"> </w:t>
      </w:r>
      <w:r>
        <w:t>трение</w:t>
      </w:r>
      <w:r>
        <w:rPr>
          <w:spacing w:val="33"/>
        </w:rPr>
        <w:t xml:space="preserve"> </w:t>
      </w:r>
      <w:r>
        <w:t>покоя.</w:t>
      </w:r>
      <w:r>
        <w:rPr>
          <w:spacing w:val="35"/>
        </w:rPr>
        <w:t xml:space="preserve"> </w:t>
      </w:r>
      <w:r>
        <w:t>Трение</w:t>
      </w:r>
      <w:r>
        <w:rPr>
          <w:spacing w:val="34"/>
        </w:rPr>
        <w:t xml:space="preserve"> </w:t>
      </w:r>
      <w:r>
        <w:t>в</w:t>
      </w:r>
      <w:r>
        <w:rPr>
          <w:spacing w:val="33"/>
        </w:rPr>
        <w:t xml:space="preserve"> </w:t>
      </w:r>
      <w:r>
        <w:t>природе</w:t>
      </w:r>
      <w:r>
        <w:rPr>
          <w:spacing w:val="34"/>
        </w:rPr>
        <w:t xml:space="preserve"> </w:t>
      </w:r>
      <w:r>
        <w:rPr>
          <w:spacing w:val="-10"/>
        </w:rPr>
        <w:t>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технике.</w:t>
      </w:r>
    </w:p>
    <w:p w:rsidR="00D45894" w:rsidRDefault="00320178">
      <w:pPr>
        <w:pStyle w:val="a3"/>
        <w:ind w:left="991" w:firstLine="0"/>
        <w:jc w:val="left"/>
      </w:pPr>
      <w:r>
        <w:rPr>
          <w:spacing w:val="-2"/>
        </w:rPr>
        <w:t>Демонстрации.</w:t>
      </w:r>
    </w:p>
    <w:p w:rsidR="00D45894" w:rsidRDefault="00320178">
      <w:pPr>
        <w:pStyle w:val="a3"/>
        <w:spacing w:before="1"/>
        <w:ind w:left="991" w:right="4358" w:firstLine="0"/>
        <w:jc w:val="left"/>
      </w:pPr>
      <w:r>
        <w:t>Наблюдение механического движения тела. Измерение</w:t>
      </w:r>
      <w:r>
        <w:rPr>
          <w:spacing w:val="-13"/>
        </w:rPr>
        <w:t xml:space="preserve"> </w:t>
      </w:r>
      <w:r>
        <w:t>скорости</w:t>
      </w:r>
      <w:r>
        <w:rPr>
          <w:spacing w:val="-11"/>
        </w:rPr>
        <w:t xml:space="preserve"> </w:t>
      </w:r>
      <w:r>
        <w:t>прямолинейного</w:t>
      </w:r>
      <w:r>
        <w:rPr>
          <w:spacing w:val="-10"/>
        </w:rPr>
        <w:t xml:space="preserve"> </w:t>
      </w:r>
      <w:r>
        <w:t>движения. Наблюдение явления инерции.</w:t>
      </w:r>
    </w:p>
    <w:p w:rsidR="00D45894" w:rsidRDefault="00320178">
      <w:pPr>
        <w:pStyle w:val="a3"/>
        <w:ind w:left="991" w:right="3285" w:firstLine="0"/>
        <w:jc w:val="left"/>
      </w:pPr>
      <w:r>
        <w:t>Наблюдение</w:t>
      </w:r>
      <w:r>
        <w:rPr>
          <w:spacing w:val="-7"/>
        </w:rPr>
        <w:t xml:space="preserve"> </w:t>
      </w:r>
      <w:r>
        <w:t>изменения</w:t>
      </w:r>
      <w:r>
        <w:rPr>
          <w:spacing w:val="-8"/>
        </w:rPr>
        <w:t xml:space="preserve"> </w:t>
      </w:r>
      <w:r>
        <w:t>скорости</w:t>
      </w:r>
      <w:r>
        <w:rPr>
          <w:spacing w:val="-6"/>
        </w:rPr>
        <w:t xml:space="preserve"> </w:t>
      </w:r>
      <w:r>
        <w:t>при</w:t>
      </w:r>
      <w:r>
        <w:rPr>
          <w:spacing w:val="-5"/>
        </w:rPr>
        <w:t xml:space="preserve"> </w:t>
      </w:r>
      <w:r>
        <w:t>взаимодействии</w:t>
      </w:r>
      <w:r>
        <w:rPr>
          <w:spacing w:val="-7"/>
        </w:rPr>
        <w:t xml:space="preserve"> </w:t>
      </w:r>
      <w:r>
        <w:t>тел. Сравнение масс по взаимодействию тел.</w:t>
      </w:r>
    </w:p>
    <w:p w:rsidR="00D45894" w:rsidRDefault="00320178">
      <w:pPr>
        <w:pStyle w:val="a3"/>
        <w:ind w:left="991" w:right="3285" w:firstLine="0"/>
        <w:jc w:val="left"/>
      </w:pPr>
      <w:r>
        <w:t>Сложение</w:t>
      </w:r>
      <w:r>
        <w:rPr>
          <w:spacing w:val="-7"/>
        </w:rPr>
        <w:t xml:space="preserve"> </w:t>
      </w:r>
      <w:r>
        <w:t>сил,</w:t>
      </w:r>
      <w:r>
        <w:rPr>
          <w:spacing w:val="-7"/>
        </w:rPr>
        <w:t xml:space="preserve"> </w:t>
      </w:r>
      <w:r>
        <w:t>направленных</w:t>
      </w:r>
      <w:r>
        <w:rPr>
          <w:spacing w:val="-9"/>
        </w:rPr>
        <w:t xml:space="preserve"> </w:t>
      </w:r>
      <w:r>
        <w:t>по</w:t>
      </w:r>
      <w:r>
        <w:rPr>
          <w:spacing w:val="-7"/>
        </w:rPr>
        <w:t xml:space="preserve"> </w:t>
      </w:r>
      <w:r>
        <w:t>одной</w:t>
      </w:r>
      <w:r>
        <w:rPr>
          <w:spacing w:val="-7"/>
        </w:rPr>
        <w:t xml:space="preserve"> </w:t>
      </w:r>
      <w:r>
        <w:t>прямой. Лабораторные работы и опыты.</w:t>
      </w:r>
    </w:p>
    <w:p w:rsidR="00D45894" w:rsidRDefault="00320178">
      <w:pPr>
        <w:pStyle w:val="a3"/>
        <w:tabs>
          <w:tab w:val="left" w:pos="2608"/>
          <w:tab w:val="left" w:pos="3803"/>
          <w:tab w:val="left" w:pos="5507"/>
          <w:tab w:val="left" w:pos="6782"/>
          <w:tab w:val="left" w:pos="7893"/>
          <w:tab w:val="left" w:pos="8277"/>
          <w:tab w:val="left" w:pos="9602"/>
        </w:tabs>
        <w:ind w:right="128"/>
        <w:jc w:val="left"/>
      </w:pPr>
      <w:r>
        <w:rPr>
          <w:spacing w:val="-2"/>
        </w:rPr>
        <w:t>Определение</w:t>
      </w:r>
      <w:r>
        <w:tab/>
      </w:r>
      <w:r>
        <w:rPr>
          <w:spacing w:val="-2"/>
        </w:rPr>
        <w:t>скорости</w:t>
      </w:r>
      <w:r>
        <w:tab/>
      </w:r>
      <w:r>
        <w:rPr>
          <w:spacing w:val="-2"/>
        </w:rPr>
        <w:t>равномерного</w:t>
      </w:r>
      <w:r>
        <w:tab/>
      </w:r>
      <w:r>
        <w:rPr>
          <w:spacing w:val="-2"/>
        </w:rPr>
        <w:t>движения</w:t>
      </w:r>
      <w:r>
        <w:tab/>
      </w:r>
      <w:r>
        <w:rPr>
          <w:spacing w:val="-2"/>
        </w:rPr>
        <w:t>(шарика</w:t>
      </w:r>
      <w:r>
        <w:tab/>
      </w:r>
      <w:r>
        <w:rPr>
          <w:spacing w:val="-10"/>
        </w:rPr>
        <w:t>в</w:t>
      </w:r>
      <w:r>
        <w:tab/>
      </w:r>
      <w:r>
        <w:rPr>
          <w:spacing w:val="-2"/>
        </w:rPr>
        <w:t>жидкости,</w:t>
      </w:r>
      <w:r>
        <w:tab/>
      </w:r>
      <w:r>
        <w:rPr>
          <w:spacing w:val="-2"/>
        </w:rPr>
        <w:t xml:space="preserve">модели </w:t>
      </w:r>
      <w:r>
        <w:t>электрического автомобиля и так далее).</w:t>
      </w:r>
    </w:p>
    <w:p w:rsidR="00D45894" w:rsidRDefault="00320178">
      <w:pPr>
        <w:pStyle w:val="a3"/>
        <w:ind w:left="991" w:firstLine="0"/>
        <w:jc w:val="left"/>
      </w:pPr>
      <w:r>
        <w:t>Определение</w:t>
      </w:r>
      <w:r>
        <w:rPr>
          <w:spacing w:val="-6"/>
        </w:rPr>
        <w:t xml:space="preserve"> </w:t>
      </w:r>
      <w:r>
        <w:t>средней</w:t>
      </w:r>
      <w:r>
        <w:rPr>
          <w:spacing w:val="-5"/>
        </w:rPr>
        <w:t xml:space="preserve"> </w:t>
      </w:r>
      <w:r>
        <w:t>скорости</w:t>
      </w:r>
      <w:r>
        <w:rPr>
          <w:spacing w:val="-2"/>
        </w:rPr>
        <w:t xml:space="preserve"> </w:t>
      </w:r>
      <w:r>
        <w:t>скольжения</w:t>
      </w:r>
      <w:r>
        <w:rPr>
          <w:spacing w:val="-5"/>
        </w:rPr>
        <w:t xml:space="preserve"> </w:t>
      </w:r>
      <w:r>
        <w:t>бруска</w:t>
      </w:r>
      <w:r>
        <w:rPr>
          <w:spacing w:val="-3"/>
        </w:rPr>
        <w:t xml:space="preserve"> </w:t>
      </w:r>
      <w:r>
        <w:t>или</w:t>
      </w:r>
      <w:r>
        <w:rPr>
          <w:spacing w:val="-2"/>
        </w:rPr>
        <w:t xml:space="preserve"> </w:t>
      </w:r>
      <w:r>
        <w:t>шарика</w:t>
      </w:r>
      <w:r>
        <w:rPr>
          <w:spacing w:val="-5"/>
        </w:rPr>
        <w:t xml:space="preserve"> </w:t>
      </w:r>
      <w:r>
        <w:t>по</w:t>
      </w:r>
      <w:r>
        <w:rPr>
          <w:spacing w:val="-4"/>
        </w:rPr>
        <w:t xml:space="preserve"> </w:t>
      </w:r>
      <w:r>
        <w:t>наклонной</w:t>
      </w:r>
      <w:r>
        <w:rPr>
          <w:spacing w:val="-5"/>
        </w:rPr>
        <w:t xml:space="preserve"> </w:t>
      </w:r>
      <w:r>
        <w:t>плоскости. Определение плотности твёрдого тела.</w:t>
      </w:r>
    </w:p>
    <w:p w:rsidR="00D45894" w:rsidRDefault="00320178">
      <w:pPr>
        <w:pStyle w:val="a3"/>
        <w:ind w:right="128"/>
      </w:pPr>
      <w:r>
        <w:t>Опыты, демонстрирующие зависимость растяжения (деформации) пружины от приложенной силы.</w:t>
      </w:r>
    </w:p>
    <w:p w:rsidR="00D45894" w:rsidRDefault="00320178">
      <w:pPr>
        <w:pStyle w:val="a3"/>
        <w:spacing w:before="1"/>
        <w:ind w:right="128"/>
      </w:pPr>
      <w:r>
        <w:t>Опыты, демонстрирующие зависимость силы трения скольжения от веса тела и характера соприкасающихся поверхностей.</w:t>
      </w:r>
    </w:p>
    <w:p w:rsidR="00D45894" w:rsidRDefault="00320178">
      <w:pPr>
        <w:pStyle w:val="a3"/>
        <w:ind w:left="991" w:firstLine="0"/>
      </w:pPr>
      <w:r>
        <w:t>Давление</w:t>
      </w:r>
      <w:r>
        <w:rPr>
          <w:spacing w:val="-3"/>
        </w:rPr>
        <w:t xml:space="preserve"> </w:t>
      </w:r>
      <w:r>
        <w:t>твёрдых</w:t>
      </w:r>
      <w:r>
        <w:rPr>
          <w:spacing w:val="-2"/>
        </w:rPr>
        <w:t xml:space="preserve"> </w:t>
      </w:r>
      <w:r>
        <w:t>тел,</w:t>
      </w:r>
      <w:r>
        <w:rPr>
          <w:spacing w:val="-3"/>
        </w:rPr>
        <w:t xml:space="preserve"> </w:t>
      </w:r>
      <w:r>
        <w:t>жидкостей</w:t>
      </w:r>
      <w:r>
        <w:rPr>
          <w:spacing w:val="-1"/>
        </w:rPr>
        <w:t xml:space="preserve"> </w:t>
      </w:r>
      <w:r>
        <w:t>и</w:t>
      </w:r>
      <w:r>
        <w:rPr>
          <w:spacing w:val="-2"/>
        </w:rPr>
        <w:t xml:space="preserve"> газов.</w:t>
      </w:r>
    </w:p>
    <w:p w:rsidR="00D45894" w:rsidRDefault="00320178">
      <w:pPr>
        <w:pStyle w:val="a3"/>
        <w:ind w:right="125"/>
      </w:pPr>
      <w:r>
        <w:t>Давление. Способы уменьшения и увеличения давления. Давление газа. Зависимость давления</w:t>
      </w:r>
      <w:r>
        <w:rPr>
          <w:spacing w:val="-15"/>
        </w:rPr>
        <w:t xml:space="preserve"> </w:t>
      </w:r>
      <w:r>
        <w:t>газа</w:t>
      </w:r>
      <w:r>
        <w:rPr>
          <w:spacing w:val="-15"/>
        </w:rPr>
        <w:t xml:space="preserve"> </w:t>
      </w:r>
      <w:r>
        <w:t>от</w:t>
      </w:r>
      <w:r>
        <w:rPr>
          <w:spacing w:val="-15"/>
        </w:rPr>
        <w:t xml:space="preserve"> </w:t>
      </w:r>
      <w:r>
        <w:t>объёма,</w:t>
      </w:r>
      <w:r>
        <w:rPr>
          <w:spacing w:val="-15"/>
        </w:rPr>
        <w:t xml:space="preserve"> </w:t>
      </w:r>
      <w:r>
        <w:t>температуры.</w:t>
      </w:r>
      <w:r>
        <w:rPr>
          <w:spacing w:val="-15"/>
        </w:rPr>
        <w:t xml:space="preserve"> </w:t>
      </w:r>
      <w:r>
        <w:t>Передача</w:t>
      </w:r>
      <w:r>
        <w:rPr>
          <w:spacing w:val="-15"/>
        </w:rPr>
        <w:t xml:space="preserve"> </w:t>
      </w:r>
      <w:r>
        <w:t>давления</w:t>
      </w:r>
      <w:r>
        <w:rPr>
          <w:spacing w:val="-15"/>
        </w:rPr>
        <w:t xml:space="preserve"> </w:t>
      </w:r>
      <w:r>
        <w:t>твёрдыми</w:t>
      </w:r>
      <w:r>
        <w:rPr>
          <w:spacing w:val="-15"/>
        </w:rPr>
        <w:t xml:space="preserve"> </w:t>
      </w:r>
      <w:r>
        <w:t>телами,</w:t>
      </w:r>
      <w:r>
        <w:rPr>
          <w:spacing w:val="-15"/>
        </w:rPr>
        <w:t xml:space="preserve"> </w:t>
      </w:r>
      <w:r>
        <w:t>жидкостями</w:t>
      </w:r>
      <w:r>
        <w:rPr>
          <w:spacing w:val="-15"/>
        </w:rPr>
        <w:t xml:space="preserve"> </w:t>
      </w:r>
      <w:r>
        <w:t>и</w:t>
      </w:r>
      <w:r>
        <w:rPr>
          <w:spacing w:val="-15"/>
        </w:rPr>
        <w:t xml:space="preserve"> </w:t>
      </w:r>
      <w:r>
        <w:t>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D45894" w:rsidRDefault="00320178">
      <w:pPr>
        <w:pStyle w:val="a3"/>
        <w:ind w:right="125"/>
      </w:pPr>
      <w:r>
        <w:t>Атмосфера Земли и атмосферное</w:t>
      </w:r>
      <w:r>
        <w:rPr>
          <w:spacing w:val="-1"/>
        </w:rPr>
        <w:t xml:space="preserve"> </w:t>
      </w:r>
      <w:r>
        <w:t>давление. Причины</w:t>
      </w:r>
      <w:r>
        <w:rPr>
          <w:spacing w:val="-3"/>
        </w:rPr>
        <w:t xml:space="preserve"> </w:t>
      </w:r>
      <w:r>
        <w:t>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D45894" w:rsidRDefault="00320178">
      <w:pPr>
        <w:pStyle w:val="a3"/>
        <w:ind w:left="991" w:firstLine="0"/>
      </w:pPr>
      <w:r>
        <w:t>Действие</w:t>
      </w:r>
      <w:r>
        <w:rPr>
          <w:spacing w:val="2"/>
        </w:rPr>
        <w:t xml:space="preserve"> </w:t>
      </w:r>
      <w:r>
        <w:t>жидкости</w:t>
      </w:r>
      <w:r>
        <w:rPr>
          <w:spacing w:val="8"/>
        </w:rPr>
        <w:t xml:space="preserve"> </w:t>
      </w:r>
      <w:r>
        <w:t>и</w:t>
      </w:r>
      <w:r>
        <w:rPr>
          <w:spacing w:val="4"/>
        </w:rPr>
        <w:t xml:space="preserve"> </w:t>
      </w:r>
      <w:r>
        <w:t>газа</w:t>
      </w:r>
      <w:r>
        <w:rPr>
          <w:spacing w:val="1"/>
        </w:rPr>
        <w:t xml:space="preserve"> </w:t>
      </w:r>
      <w:r>
        <w:t>на</w:t>
      </w:r>
      <w:r>
        <w:rPr>
          <w:spacing w:val="2"/>
        </w:rPr>
        <w:t xml:space="preserve"> </w:t>
      </w:r>
      <w:r>
        <w:t>погружённое</w:t>
      </w:r>
      <w:r>
        <w:rPr>
          <w:spacing w:val="-1"/>
        </w:rPr>
        <w:t xml:space="preserve"> </w:t>
      </w:r>
      <w:r>
        <w:t>в</w:t>
      </w:r>
      <w:r>
        <w:rPr>
          <w:spacing w:val="3"/>
        </w:rPr>
        <w:t xml:space="preserve"> </w:t>
      </w:r>
      <w:r>
        <w:t>них</w:t>
      </w:r>
      <w:r>
        <w:rPr>
          <w:spacing w:val="2"/>
        </w:rPr>
        <w:t xml:space="preserve"> </w:t>
      </w:r>
      <w:r>
        <w:t>тело.</w:t>
      </w:r>
      <w:r>
        <w:rPr>
          <w:spacing w:val="3"/>
        </w:rPr>
        <w:t xml:space="preserve"> </w:t>
      </w:r>
      <w:r>
        <w:t>Выталкивающая</w:t>
      </w:r>
      <w:r>
        <w:rPr>
          <w:spacing w:val="3"/>
        </w:rPr>
        <w:t xml:space="preserve"> </w:t>
      </w:r>
      <w:r>
        <w:t>(архимедова)</w:t>
      </w:r>
      <w:r>
        <w:rPr>
          <w:spacing w:val="6"/>
        </w:rPr>
        <w:t xml:space="preserve"> </w:t>
      </w:r>
      <w:r>
        <w:rPr>
          <w:spacing w:val="-2"/>
        </w:rPr>
        <w:t>сила.</w:t>
      </w:r>
    </w:p>
    <w:p w:rsidR="00D45894" w:rsidRDefault="00320178">
      <w:pPr>
        <w:pStyle w:val="a3"/>
        <w:ind w:firstLine="0"/>
      </w:pPr>
      <w:r>
        <w:t>Закон Архимеда.</w:t>
      </w:r>
      <w:r>
        <w:rPr>
          <w:spacing w:val="-3"/>
        </w:rPr>
        <w:t xml:space="preserve"> </w:t>
      </w:r>
      <w:r>
        <w:t>Плавание</w:t>
      </w:r>
      <w:r>
        <w:rPr>
          <w:spacing w:val="-3"/>
        </w:rPr>
        <w:t xml:space="preserve"> </w:t>
      </w:r>
      <w:r>
        <w:t>тел.</w:t>
      </w:r>
      <w:r>
        <w:rPr>
          <w:spacing w:val="-2"/>
        </w:rPr>
        <w:t xml:space="preserve"> Воздухоплавание.</w:t>
      </w:r>
    </w:p>
    <w:p w:rsidR="00D45894" w:rsidRDefault="00320178">
      <w:pPr>
        <w:pStyle w:val="a3"/>
        <w:ind w:left="991" w:firstLine="0"/>
        <w:jc w:val="left"/>
      </w:pPr>
      <w:r>
        <w:rPr>
          <w:spacing w:val="-2"/>
        </w:rPr>
        <w:t>Демонстрации.</w:t>
      </w:r>
    </w:p>
    <w:p w:rsidR="00D45894" w:rsidRDefault="00320178">
      <w:pPr>
        <w:pStyle w:val="a3"/>
        <w:ind w:left="991" w:right="4358" w:firstLine="0"/>
        <w:jc w:val="left"/>
      </w:pPr>
      <w:r>
        <w:t>Зависимость</w:t>
      </w:r>
      <w:r>
        <w:rPr>
          <w:spacing w:val="-6"/>
        </w:rPr>
        <w:t xml:space="preserve"> </w:t>
      </w:r>
      <w:r>
        <w:t>давления</w:t>
      </w:r>
      <w:r>
        <w:rPr>
          <w:spacing w:val="-10"/>
        </w:rPr>
        <w:t xml:space="preserve"> </w:t>
      </w:r>
      <w:r>
        <w:t>газа</w:t>
      </w:r>
      <w:r>
        <w:rPr>
          <w:spacing w:val="-10"/>
        </w:rPr>
        <w:t xml:space="preserve"> </w:t>
      </w:r>
      <w:r>
        <w:t>от</w:t>
      </w:r>
      <w:r>
        <w:rPr>
          <w:spacing w:val="-9"/>
        </w:rPr>
        <w:t xml:space="preserve"> </w:t>
      </w:r>
      <w:r>
        <w:t>температуры. Передача давления жидкостью и газом.</w:t>
      </w:r>
    </w:p>
    <w:p w:rsidR="00D45894" w:rsidRDefault="00320178">
      <w:pPr>
        <w:pStyle w:val="a3"/>
        <w:spacing w:before="1"/>
        <w:ind w:left="991" w:right="5382" w:firstLine="0"/>
        <w:jc w:val="left"/>
      </w:pPr>
      <w:r>
        <w:t>Сообщающиеся</w:t>
      </w:r>
      <w:r>
        <w:rPr>
          <w:spacing w:val="-15"/>
        </w:rPr>
        <w:t xml:space="preserve"> </w:t>
      </w:r>
      <w:r>
        <w:t>сосуды. Гидравлический пресс.</w:t>
      </w:r>
    </w:p>
    <w:p w:rsidR="00D45894" w:rsidRDefault="00320178">
      <w:pPr>
        <w:pStyle w:val="a3"/>
        <w:ind w:left="991" w:firstLine="0"/>
        <w:jc w:val="left"/>
      </w:pPr>
      <w:r>
        <w:t>Проявление</w:t>
      </w:r>
      <w:r>
        <w:rPr>
          <w:spacing w:val="-1"/>
        </w:rPr>
        <w:t xml:space="preserve"> </w:t>
      </w:r>
      <w:r>
        <w:t>действия атмосферного</w:t>
      </w:r>
      <w:r>
        <w:rPr>
          <w:spacing w:val="-2"/>
        </w:rPr>
        <w:t xml:space="preserve"> давления.</w:t>
      </w:r>
    </w:p>
    <w:p w:rsidR="00D45894" w:rsidRDefault="00320178">
      <w:pPr>
        <w:pStyle w:val="a3"/>
        <w:jc w:val="left"/>
      </w:pPr>
      <w:r>
        <w:t>Зависимость</w:t>
      </w:r>
      <w:r>
        <w:rPr>
          <w:spacing w:val="80"/>
        </w:rPr>
        <w:t xml:space="preserve"> </w:t>
      </w:r>
      <w:r>
        <w:t>выталкивающей</w:t>
      </w:r>
      <w:r>
        <w:rPr>
          <w:spacing w:val="80"/>
        </w:rPr>
        <w:t xml:space="preserve"> </w:t>
      </w:r>
      <w:r>
        <w:t>силы</w:t>
      </w:r>
      <w:r>
        <w:rPr>
          <w:spacing w:val="80"/>
        </w:rPr>
        <w:t xml:space="preserve"> </w:t>
      </w:r>
      <w:r>
        <w:t>от</w:t>
      </w:r>
      <w:r>
        <w:rPr>
          <w:spacing w:val="80"/>
        </w:rPr>
        <w:t xml:space="preserve"> </w:t>
      </w:r>
      <w:r>
        <w:t>объёма</w:t>
      </w:r>
      <w:r>
        <w:rPr>
          <w:spacing w:val="80"/>
        </w:rPr>
        <w:t xml:space="preserve"> </w:t>
      </w:r>
      <w:r>
        <w:t>погружённой</w:t>
      </w:r>
      <w:r>
        <w:rPr>
          <w:spacing w:val="80"/>
        </w:rPr>
        <w:t xml:space="preserve"> </w:t>
      </w:r>
      <w:r>
        <w:t>части</w:t>
      </w:r>
      <w:r>
        <w:rPr>
          <w:spacing w:val="80"/>
        </w:rPr>
        <w:t xml:space="preserve"> </w:t>
      </w:r>
      <w:r>
        <w:t>тела</w:t>
      </w:r>
      <w:r>
        <w:rPr>
          <w:spacing w:val="80"/>
        </w:rPr>
        <w:t xml:space="preserve"> </w:t>
      </w:r>
      <w:r>
        <w:t>и</w:t>
      </w:r>
      <w:r>
        <w:rPr>
          <w:spacing w:val="80"/>
        </w:rPr>
        <w:t xml:space="preserve"> </w:t>
      </w:r>
      <w:r>
        <w:t xml:space="preserve">плотности </w:t>
      </w:r>
      <w:r>
        <w:rPr>
          <w:spacing w:val="-2"/>
        </w:rPr>
        <w:t>жидкости.</w:t>
      </w:r>
    </w:p>
    <w:p w:rsidR="00D45894" w:rsidRDefault="00320178">
      <w:pPr>
        <w:pStyle w:val="a3"/>
        <w:ind w:left="991" w:firstLine="0"/>
        <w:jc w:val="left"/>
      </w:pPr>
      <w:r>
        <w:t>Равенство</w:t>
      </w:r>
      <w:r>
        <w:rPr>
          <w:spacing w:val="-5"/>
        </w:rPr>
        <w:t xml:space="preserve"> </w:t>
      </w:r>
      <w:r>
        <w:t>выталкивающей силы</w:t>
      </w:r>
      <w:r>
        <w:rPr>
          <w:spacing w:val="-3"/>
        </w:rPr>
        <w:t xml:space="preserve"> </w:t>
      </w:r>
      <w:r>
        <w:t>весу</w:t>
      </w:r>
      <w:r>
        <w:rPr>
          <w:spacing w:val="-4"/>
        </w:rPr>
        <w:t xml:space="preserve"> </w:t>
      </w:r>
      <w:r>
        <w:t>вытесненной</w:t>
      </w:r>
      <w:r>
        <w:rPr>
          <w:spacing w:val="-3"/>
        </w:rPr>
        <w:t xml:space="preserve"> </w:t>
      </w:r>
      <w:r>
        <w:rPr>
          <w:spacing w:val="-2"/>
        </w:rPr>
        <w:t>жидкости.</w:t>
      </w:r>
    </w:p>
    <w:p w:rsidR="00D45894" w:rsidRDefault="00320178">
      <w:pPr>
        <w:pStyle w:val="a3"/>
        <w:jc w:val="left"/>
      </w:pPr>
      <w:r>
        <w:t>Условие</w:t>
      </w:r>
      <w:r>
        <w:rPr>
          <w:spacing w:val="40"/>
        </w:rPr>
        <w:t xml:space="preserve"> </w:t>
      </w:r>
      <w:r>
        <w:t>плавания</w:t>
      </w:r>
      <w:r>
        <w:rPr>
          <w:spacing w:val="40"/>
        </w:rPr>
        <w:t xml:space="preserve"> </w:t>
      </w:r>
      <w:r>
        <w:t>тел:</w:t>
      </w:r>
      <w:r>
        <w:rPr>
          <w:spacing w:val="40"/>
        </w:rPr>
        <w:t xml:space="preserve"> </w:t>
      </w:r>
      <w:r>
        <w:t>плавание</w:t>
      </w:r>
      <w:r>
        <w:rPr>
          <w:spacing w:val="40"/>
        </w:rPr>
        <w:t xml:space="preserve"> </w:t>
      </w:r>
      <w:r>
        <w:t>или</w:t>
      </w:r>
      <w:r>
        <w:rPr>
          <w:spacing w:val="40"/>
        </w:rPr>
        <w:t xml:space="preserve"> </w:t>
      </w:r>
      <w:r>
        <w:t>погружение</w:t>
      </w:r>
      <w:r>
        <w:rPr>
          <w:spacing w:val="40"/>
        </w:rPr>
        <w:t xml:space="preserve"> </w:t>
      </w:r>
      <w:r>
        <w:t>тел</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соотношения</w:t>
      </w:r>
      <w:r>
        <w:rPr>
          <w:spacing w:val="80"/>
        </w:rPr>
        <w:t xml:space="preserve"> </w:t>
      </w:r>
      <w:r>
        <w:t>плотностей тела и жидкости.</w:t>
      </w:r>
    </w:p>
    <w:p w:rsidR="00D45894" w:rsidRDefault="00320178">
      <w:pPr>
        <w:pStyle w:val="a3"/>
        <w:ind w:left="991" w:firstLine="0"/>
        <w:jc w:val="left"/>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rsidR="00D45894" w:rsidRDefault="00320178">
      <w:pPr>
        <w:pStyle w:val="a3"/>
        <w:ind w:left="991" w:firstLine="0"/>
        <w:jc w:val="left"/>
      </w:pPr>
      <w:r>
        <w:t>Исследование</w:t>
      </w:r>
      <w:r>
        <w:rPr>
          <w:spacing w:val="-5"/>
        </w:rPr>
        <w:t xml:space="preserve"> </w:t>
      </w:r>
      <w:r>
        <w:t>зависимости</w:t>
      </w:r>
      <w:r>
        <w:rPr>
          <w:spacing w:val="-3"/>
        </w:rPr>
        <w:t xml:space="preserve"> </w:t>
      </w:r>
      <w:r>
        <w:t>веса</w:t>
      </w:r>
      <w:r>
        <w:rPr>
          <w:spacing w:val="-6"/>
        </w:rPr>
        <w:t xml:space="preserve"> </w:t>
      </w:r>
      <w:r>
        <w:t>тела</w:t>
      </w:r>
      <w:r>
        <w:rPr>
          <w:spacing w:val="-4"/>
        </w:rPr>
        <w:t xml:space="preserve"> </w:t>
      </w:r>
      <w:r>
        <w:t>в</w:t>
      </w:r>
      <w:r>
        <w:rPr>
          <w:spacing w:val="-5"/>
        </w:rPr>
        <w:t xml:space="preserve"> </w:t>
      </w:r>
      <w:r>
        <w:t>воде</w:t>
      </w:r>
      <w:r>
        <w:rPr>
          <w:spacing w:val="-4"/>
        </w:rPr>
        <w:t xml:space="preserve"> </w:t>
      </w:r>
      <w:r>
        <w:t>от</w:t>
      </w:r>
      <w:r>
        <w:rPr>
          <w:spacing w:val="-3"/>
        </w:rPr>
        <w:t xml:space="preserve"> </w:t>
      </w:r>
      <w:r>
        <w:t>объёма</w:t>
      </w:r>
      <w:r>
        <w:rPr>
          <w:spacing w:val="-4"/>
        </w:rPr>
        <w:t xml:space="preserve"> </w:t>
      </w:r>
      <w:r>
        <w:t>погружённой в</w:t>
      </w:r>
      <w:r>
        <w:rPr>
          <w:spacing w:val="-7"/>
        </w:rPr>
        <w:t xml:space="preserve"> </w:t>
      </w:r>
      <w:r>
        <w:t>жидкость</w:t>
      </w:r>
      <w:r>
        <w:rPr>
          <w:spacing w:val="-4"/>
        </w:rPr>
        <w:t xml:space="preserve"> </w:t>
      </w:r>
      <w:r>
        <w:t>части</w:t>
      </w:r>
      <w:r>
        <w:rPr>
          <w:spacing w:val="-3"/>
        </w:rPr>
        <w:t xml:space="preserve"> </w:t>
      </w:r>
      <w:r>
        <w:t>тела. Определение выталкивающей силы, действующей на тело, погружённое в жидкость.</w:t>
      </w:r>
    </w:p>
    <w:p w:rsidR="00D45894" w:rsidRDefault="00320178">
      <w:pPr>
        <w:pStyle w:val="a3"/>
        <w:ind w:left="991" w:firstLine="0"/>
        <w:jc w:val="left"/>
      </w:pPr>
      <w:r>
        <w:t>Проверка</w:t>
      </w:r>
      <w:r>
        <w:rPr>
          <w:spacing w:val="-15"/>
        </w:rPr>
        <w:t xml:space="preserve"> </w:t>
      </w:r>
      <w:r>
        <w:t>независимости</w:t>
      </w:r>
      <w:r>
        <w:rPr>
          <w:spacing w:val="-15"/>
        </w:rPr>
        <w:t xml:space="preserve"> </w:t>
      </w:r>
      <w:r>
        <w:t>выталкивающей</w:t>
      </w:r>
      <w:r>
        <w:rPr>
          <w:spacing w:val="-15"/>
        </w:rPr>
        <w:t xml:space="preserve"> </w:t>
      </w:r>
      <w:r>
        <w:t>силы,</w:t>
      </w:r>
      <w:r>
        <w:rPr>
          <w:spacing w:val="-15"/>
        </w:rPr>
        <w:t xml:space="preserve"> </w:t>
      </w:r>
      <w:r>
        <w:t>действующей</w:t>
      </w:r>
      <w:r>
        <w:rPr>
          <w:spacing w:val="-15"/>
        </w:rPr>
        <w:t xml:space="preserve"> </w:t>
      </w:r>
      <w:r>
        <w:t>на</w:t>
      </w:r>
      <w:r>
        <w:rPr>
          <w:spacing w:val="-13"/>
        </w:rPr>
        <w:t xml:space="preserve"> </w:t>
      </w:r>
      <w:r>
        <w:t>тело</w:t>
      </w:r>
      <w:r>
        <w:rPr>
          <w:spacing w:val="-12"/>
        </w:rPr>
        <w:t xml:space="preserve"> </w:t>
      </w:r>
      <w:r>
        <w:t>в</w:t>
      </w:r>
      <w:r>
        <w:rPr>
          <w:spacing w:val="-14"/>
        </w:rPr>
        <w:t xml:space="preserve"> </w:t>
      </w:r>
      <w:r>
        <w:t>жидкости,</w:t>
      </w:r>
      <w:r>
        <w:rPr>
          <w:spacing w:val="-15"/>
        </w:rPr>
        <w:t xml:space="preserve"> </w:t>
      </w:r>
      <w:r>
        <w:t>от</w:t>
      </w:r>
      <w:r>
        <w:rPr>
          <w:spacing w:val="-12"/>
        </w:rPr>
        <w:t xml:space="preserve"> </w:t>
      </w:r>
      <w:r>
        <w:rPr>
          <w:spacing w:val="-2"/>
        </w:rPr>
        <w:t>массы</w:t>
      </w:r>
    </w:p>
    <w:p w:rsidR="00D45894" w:rsidRDefault="00320178">
      <w:pPr>
        <w:pStyle w:val="a3"/>
        <w:ind w:firstLine="0"/>
        <w:jc w:val="left"/>
      </w:pPr>
      <w:r>
        <w:rPr>
          <w:spacing w:val="-2"/>
        </w:rPr>
        <w:t>тела.</w:t>
      </w:r>
    </w:p>
    <w:p w:rsidR="00D45894" w:rsidRDefault="00320178">
      <w:pPr>
        <w:pStyle w:val="a3"/>
        <w:ind w:left="991" w:firstLine="0"/>
        <w:jc w:val="left"/>
      </w:pPr>
      <w:r>
        <w:t>Опыты,</w:t>
      </w:r>
      <w:r>
        <w:rPr>
          <w:spacing w:val="50"/>
        </w:rPr>
        <w:t xml:space="preserve"> </w:t>
      </w:r>
      <w:r>
        <w:t>демонстрирующие</w:t>
      </w:r>
      <w:r>
        <w:rPr>
          <w:spacing w:val="49"/>
        </w:rPr>
        <w:t xml:space="preserve"> </w:t>
      </w:r>
      <w:r>
        <w:t>зависимость</w:t>
      </w:r>
      <w:r>
        <w:rPr>
          <w:spacing w:val="51"/>
        </w:rPr>
        <w:t xml:space="preserve"> </w:t>
      </w:r>
      <w:r>
        <w:t>выталкивающей</w:t>
      </w:r>
      <w:r>
        <w:rPr>
          <w:spacing w:val="51"/>
        </w:rPr>
        <w:t xml:space="preserve"> </w:t>
      </w:r>
      <w:r>
        <w:t>силы,</w:t>
      </w:r>
      <w:r>
        <w:rPr>
          <w:spacing w:val="50"/>
        </w:rPr>
        <w:t xml:space="preserve"> </w:t>
      </w:r>
      <w:r>
        <w:t>действующей</w:t>
      </w:r>
      <w:r>
        <w:rPr>
          <w:spacing w:val="48"/>
        </w:rPr>
        <w:t xml:space="preserve"> </w:t>
      </w:r>
      <w:r>
        <w:t>на</w:t>
      </w:r>
      <w:r>
        <w:rPr>
          <w:spacing w:val="51"/>
        </w:rPr>
        <w:t xml:space="preserve"> </w:t>
      </w:r>
      <w:r>
        <w:t>тело</w:t>
      </w:r>
      <w:r>
        <w:rPr>
          <w:spacing w:val="53"/>
        </w:rPr>
        <w:t xml:space="preserve"> </w:t>
      </w:r>
      <w:r>
        <w:rPr>
          <w:spacing w:val="-10"/>
        </w:rPr>
        <w:t>в</w:t>
      </w:r>
    </w:p>
    <w:p w:rsidR="00D45894" w:rsidRDefault="00320178">
      <w:pPr>
        <w:pStyle w:val="a3"/>
        <w:ind w:firstLine="0"/>
      </w:pPr>
      <w:r>
        <w:t>жидкости,</w:t>
      </w:r>
      <w:r>
        <w:rPr>
          <w:spacing w:val="-2"/>
        </w:rPr>
        <w:t xml:space="preserve"> </w:t>
      </w:r>
      <w:r>
        <w:t>от</w:t>
      </w:r>
      <w:r>
        <w:rPr>
          <w:spacing w:val="-3"/>
        </w:rPr>
        <w:t xml:space="preserve"> </w:t>
      </w:r>
      <w:r>
        <w:t>объёма</w:t>
      </w:r>
      <w:r>
        <w:rPr>
          <w:spacing w:val="-3"/>
        </w:rPr>
        <w:t xml:space="preserve"> </w:t>
      </w:r>
      <w:r>
        <w:t>погружённой</w:t>
      </w:r>
      <w:r>
        <w:rPr>
          <w:spacing w:val="2"/>
        </w:rPr>
        <w:t xml:space="preserve"> </w:t>
      </w:r>
      <w:r>
        <w:t>в</w:t>
      </w:r>
      <w:r>
        <w:rPr>
          <w:spacing w:val="-2"/>
        </w:rPr>
        <w:t xml:space="preserve"> </w:t>
      </w:r>
      <w:r>
        <w:t>жидкость</w:t>
      </w:r>
      <w:r>
        <w:rPr>
          <w:spacing w:val="-6"/>
        </w:rPr>
        <w:t xml:space="preserve"> </w:t>
      </w:r>
      <w:r>
        <w:t>части</w:t>
      </w:r>
      <w:r>
        <w:rPr>
          <w:spacing w:val="1"/>
        </w:rPr>
        <w:t xml:space="preserve"> </w:t>
      </w:r>
      <w:r>
        <w:t>тела</w:t>
      </w:r>
      <w:r>
        <w:rPr>
          <w:spacing w:val="-3"/>
        </w:rPr>
        <w:t xml:space="preserve"> </w:t>
      </w:r>
      <w:r>
        <w:t>и от</w:t>
      </w:r>
      <w:r>
        <w:rPr>
          <w:spacing w:val="-1"/>
        </w:rPr>
        <w:t xml:space="preserve"> </w:t>
      </w:r>
      <w:r>
        <w:t>плотности</w:t>
      </w:r>
      <w:r>
        <w:rPr>
          <w:spacing w:val="-1"/>
        </w:rPr>
        <w:t xml:space="preserve"> </w:t>
      </w:r>
      <w:r>
        <w:rPr>
          <w:spacing w:val="-2"/>
        </w:rPr>
        <w:t>жидкости.</w:t>
      </w:r>
    </w:p>
    <w:p w:rsidR="00D45894" w:rsidRDefault="00320178">
      <w:pPr>
        <w:pStyle w:val="a3"/>
        <w:ind w:right="128"/>
      </w:pPr>
      <w:r>
        <w:t xml:space="preserve">Конструирование ареометра или конструирование лодки и определение её </w:t>
      </w:r>
      <w:r>
        <w:rPr>
          <w:spacing w:val="-2"/>
        </w:rPr>
        <w:t>грузоподъёмности.</w:t>
      </w:r>
    </w:p>
    <w:p w:rsidR="00D45894" w:rsidRDefault="00320178">
      <w:pPr>
        <w:pStyle w:val="a3"/>
        <w:spacing w:before="1"/>
        <w:ind w:left="991" w:right="6005" w:firstLine="0"/>
      </w:pPr>
      <w:r>
        <w:t>Работа и мощность. Энергия. Механическая</w:t>
      </w:r>
      <w:r>
        <w:rPr>
          <w:spacing w:val="-1"/>
        </w:rPr>
        <w:t xml:space="preserve"> </w:t>
      </w:r>
      <w:r>
        <w:t>работа.</w:t>
      </w:r>
      <w:r>
        <w:rPr>
          <w:spacing w:val="-1"/>
        </w:rPr>
        <w:t xml:space="preserve"> </w:t>
      </w:r>
      <w:r>
        <w:rPr>
          <w:spacing w:val="-2"/>
        </w:rPr>
        <w:t>Мощность.</w:t>
      </w:r>
    </w:p>
    <w:p w:rsidR="00D45894" w:rsidRDefault="00320178">
      <w:pPr>
        <w:pStyle w:val="a3"/>
        <w:ind w:right="124"/>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jc w:val="left"/>
      </w:pPr>
      <w:r>
        <w:t>Механическая энергия.</w:t>
      </w:r>
      <w:r>
        <w:rPr>
          <w:spacing w:val="-2"/>
        </w:rPr>
        <w:t xml:space="preserve"> </w:t>
      </w:r>
      <w:r>
        <w:t>Кинетическая и потенциальная энергия. Превращение одного вида механической энергии в другой. Закон сохранения энергии в механике.</w:t>
      </w:r>
    </w:p>
    <w:p w:rsidR="00D45894" w:rsidRDefault="00320178">
      <w:pPr>
        <w:pStyle w:val="a3"/>
        <w:spacing w:before="1"/>
        <w:ind w:left="991" w:firstLine="0"/>
        <w:jc w:val="left"/>
      </w:pPr>
      <w:r>
        <w:rPr>
          <w:spacing w:val="-2"/>
        </w:rPr>
        <w:t>Демонстрации.</w:t>
      </w:r>
    </w:p>
    <w:p w:rsidR="00D45894" w:rsidRDefault="00320178">
      <w:pPr>
        <w:pStyle w:val="a3"/>
        <w:ind w:left="991" w:right="5382" w:firstLine="0"/>
        <w:jc w:val="left"/>
      </w:pPr>
      <w:r>
        <w:t>Примеры</w:t>
      </w:r>
      <w:r>
        <w:rPr>
          <w:spacing w:val="-1"/>
        </w:rPr>
        <w:t xml:space="preserve"> </w:t>
      </w:r>
      <w:r>
        <w:t>простых механизмов. Лабораторные</w:t>
      </w:r>
      <w:r>
        <w:rPr>
          <w:spacing w:val="-2"/>
        </w:rPr>
        <w:t xml:space="preserve"> </w:t>
      </w:r>
      <w:r>
        <w:t>работы</w:t>
      </w:r>
      <w:r>
        <w:rPr>
          <w:spacing w:val="-1"/>
        </w:rPr>
        <w:t xml:space="preserve"> </w:t>
      </w:r>
      <w:r>
        <w:t>и</w:t>
      </w:r>
      <w:r>
        <w:rPr>
          <w:spacing w:val="1"/>
        </w:rPr>
        <w:t xml:space="preserve"> </w:t>
      </w:r>
      <w:r>
        <w:rPr>
          <w:spacing w:val="-2"/>
        </w:rPr>
        <w:t>опыты.</w:t>
      </w:r>
    </w:p>
    <w:p w:rsidR="00D45894" w:rsidRDefault="00320178">
      <w:pPr>
        <w:pStyle w:val="a3"/>
        <w:jc w:val="left"/>
      </w:pPr>
      <w:r>
        <w:t>Определение</w:t>
      </w:r>
      <w:r>
        <w:rPr>
          <w:spacing w:val="40"/>
        </w:rPr>
        <w:t xml:space="preserve"> </w:t>
      </w:r>
      <w:r>
        <w:t>работы</w:t>
      </w:r>
      <w:r>
        <w:rPr>
          <w:spacing w:val="40"/>
        </w:rPr>
        <w:t xml:space="preserve"> </w:t>
      </w:r>
      <w:r>
        <w:t>силы</w:t>
      </w:r>
      <w:r>
        <w:rPr>
          <w:spacing w:val="40"/>
        </w:rPr>
        <w:t xml:space="preserve"> </w:t>
      </w:r>
      <w:r>
        <w:t>трения</w:t>
      </w:r>
      <w:r>
        <w:rPr>
          <w:spacing w:val="40"/>
        </w:rPr>
        <w:t xml:space="preserve"> </w:t>
      </w:r>
      <w:r>
        <w:t>при</w:t>
      </w:r>
      <w:r>
        <w:rPr>
          <w:spacing w:val="40"/>
        </w:rPr>
        <w:t xml:space="preserve"> </w:t>
      </w:r>
      <w:r>
        <w:t>равномерном</w:t>
      </w:r>
      <w:r>
        <w:rPr>
          <w:spacing w:val="40"/>
        </w:rPr>
        <w:t xml:space="preserve"> </w:t>
      </w:r>
      <w:r>
        <w:t>движении</w:t>
      </w:r>
      <w:r>
        <w:rPr>
          <w:spacing w:val="40"/>
        </w:rPr>
        <w:t xml:space="preserve"> </w:t>
      </w:r>
      <w:r>
        <w:t>тела</w:t>
      </w:r>
      <w:r>
        <w:rPr>
          <w:spacing w:val="40"/>
        </w:rPr>
        <w:t xml:space="preserve"> </w:t>
      </w:r>
      <w:r>
        <w:t>по</w:t>
      </w:r>
      <w:r>
        <w:rPr>
          <w:spacing w:val="40"/>
        </w:rPr>
        <w:t xml:space="preserve"> </w:t>
      </w:r>
      <w:r>
        <w:t xml:space="preserve">горизонтальной </w:t>
      </w:r>
      <w:r>
        <w:rPr>
          <w:spacing w:val="-2"/>
        </w:rPr>
        <w:t>поверхности.</w:t>
      </w:r>
    </w:p>
    <w:p w:rsidR="00D45894" w:rsidRDefault="00320178">
      <w:pPr>
        <w:pStyle w:val="a3"/>
        <w:ind w:left="991" w:right="4358" w:firstLine="0"/>
        <w:jc w:val="left"/>
      </w:pPr>
      <w:r>
        <w:t>Исследование</w:t>
      </w:r>
      <w:r>
        <w:rPr>
          <w:spacing w:val="-10"/>
        </w:rPr>
        <w:t xml:space="preserve"> </w:t>
      </w:r>
      <w:r>
        <w:t>условий</w:t>
      </w:r>
      <w:r>
        <w:rPr>
          <w:spacing w:val="-13"/>
        </w:rPr>
        <w:t xml:space="preserve"> </w:t>
      </w:r>
      <w:r>
        <w:t>равновесия</w:t>
      </w:r>
      <w:r>
        <w:rPr>
          <w:spacing w:val="-13"/>
        </w:rPr>
        <w:t xml:space="preserve"> </w:t>
      </w:r>
      <w:r>
        <w:t>рычага. Измерение КПД наклонной плоскости.</w:t>
      </w:r>
    </w:p>
    <w:p w:rsidR="00D45894" w:rsidRDefault="00320178">
      <w:pPr>
        <w:pStyle w:val="a3"/>
        <w:ind w:left="991" w:right="3285" w:firstLine="0"/>
        <w:jc w:val="left"/>
      </w:pPr>
      <w:r>
        <w:t>Изучение</w:t>
      </w:r>
      <w:r>
        <w:rPr>
          <w:spacing w:val="-11"/>
        </w:rPr>
        <w:t xml:space="preserve"> </w:t>
      </w:r>
      <w:r>
        <w:t>закона</w:t>
      </w:r>
      <w:r>
        <w:rPr>
          <w:spacing w:val="-7"/>
        </w:rPr>
        <w:t xml:space="preserve"> </w:t>
      </w:r>
      <w:r>
        <w:t>сохранения</w:t>
      </w:r>
      <w:r>
        <w:rPr>
          <w:spacing w:val="-5"/>
        </w:rPr>
        <w:t xml:space="preserve"> </w:t>
      </w:r>
      <w:r>
        <w:t>механической</w:t>
      </w:r>
      <w:r>
        <w:rPr>
          <w:spacing w:val="-9"/>
        </w:rPr>
        <w:t xml:space="preserve"> </w:t>
      </w:r>
      <w:r>
        <w:t>энергии. Содержание обучения в 8 классе.</w:t>
      </w:r>
    </w:p>
    <w:p w:rsidR="00D45894" w:rsidRDefault="00320178">
      <w:pPr>
        <w:pStyle w:val="a3"/>
        <w:ind w:left="991" w:firstLine="0"/>
        <w:jc w:val="left"/>
      </w:pPr>
      <w:r>
        <w:t>Тепловые</w:t>
      </w:r>
      <w:r>
        <w:rPr>
          <w:spacing w:val="-6"/>
        </w:rPr>
        <w:t xml:space="preserve"> </w:t>
      </w:r>
      <w:r>
        <w:rPr>
          <w:spacing w:val="-2"/>
        </w:rPr>
        <w:t>явления.</w:t>
      </w:r>
    </w:p>
    <w:p w:rsidR="00D45894" w:rsidRDefault="00320178">
      <w:pPr>
        <w:pStyle w:val="a3"/>
        <w:ind w:right="125"/>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 кинетической теории.</w:t>
      </w:r>
    </w:p>
    <w:p w:rsidR="00D45894" w:rsidRDefault="00320178">
      <w:pPr>
        <w:pStyle w:val="a3"/>
        <w:spacing w:before="1"/>
        <w:ind w:right="126"/>
      </w:pPr>
      <w: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w:t>
      </w:r>
      <w:r>
        <w:rPr>
          <w:spacing w:val="-2"/>
        </w:rPr>
        <w:t>сжатие.</w:t>
      </w:r>
    </w:p>
    <w:p w:rsidR="00D45894" w:rsidRDefault="00320178">
      <w:pPr>
        <w:pStyle w:val="a3"/>
        <w:ind w:right="129"/>
      </w:pPr>
      <w: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D45894" w:rsidRDefault="00320178">
      <w:pPr>
        <w:pStyle w:val="a3"/>
        <w:ind w:right="126"/>
      </w:pPr>
      <w:r>
        <w:t>Количество</w:t>
      </w:r>
      <w:r>
        <w:rPr>
          <w:spacing w:val="-15"/>
        </w:rPr>
        <w:t xml:space="preserve"> </w:t>
      </w:r>
      <w:r>
        <w:t>теплоты.</w:t>
      </w:r>
      <w:r>
        <w:rPr>
          <w:spacing w:val="-15"/>
        </w:rPr>
        <w:t xml:space="preserve"> </w:t>
      </w:r>
      <w:r>
        <w:t>Удельная</w:t>
      </w:r>
      <w:r>
        <w:rPr>
          <w:spacing w:val="-15"/>
        </w:rPr>
        <w:t xml:space="preserve"> </w:t>
      </w:r>
      <w:r>
        <w:t>теплоёмкость</w:t>
      </w:r>
      <w:r>
        <w:rPr>
          <w:spacing w:val="-15"/>
        </w:rPr>
        <w:t xml:space="preserve"> </w:t>
      </w:r>
      <w:r>
        <w:t>вещества.</w:t>
      </w:r>
      <w:r>
        <w:rPr>
          <w:spacing w:val="-15"/>
        </w:rPr>
        <w:t xml:space="preserve"> </w:t>
      </w:r>
      <w:r>
        <w:t>Теплообмен</w:t>
      </w:r>
      <w:r>
        <w:rPr>
          <w:spacing w:val="-15"/>
        </w:rPr>
        <w:t xml:space="preserve"> </w:t>
      </w:r>
      <w:r>
        <w:t>и</w:t>
      </w:r>
      <w:r>
        <w:rPr>
          <w:spacing w:val="-15"/>
        </w:rPr>
        <w:t xml:space="preserve"> </w:t>
      </w:r>
      <w:r>
        <w:t>тепловое</w:t>
      </w:r>
      <w:r>
        <w:rPr>
          <w:spacing w:val="-15"/>
        </w:rPr>
        <w:t xml:space="preserve"> </w:t>
      </w:r>
      <w:r>
        <w:t>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D45894" w:rsidRDefault="00320178">
      <w:pPr>
        <w:pStyle w:val="a3"/>
        <w:ind w:left="991" w:firstLine="0"/>
      </w:pPr>
      <w:r>
        <w:t>Влажность</w:t>
      </w:r>
      <w:r>
        <w:rPr>
          <w:spacing w:val="-9"/>
        </w:rPr>
        <w:t xml:space="preserve"> </w:t>
      </w:r>
      <w:r>
        <w:rPr>
          <w:spacing w:val="-2"/>
        </w:rPr>
        <w:t>воздуха.</w:t>
      </w:r>
    </w:p>
    <w:p w:rsidR="00D45894" w:rsidRDefault="00320178">
      <w:pPr>
        <w:pStyle w:val="a3"/>
        <w:ind w:left="991" w:firstLine="0"/>
      </w:pPr>
      <w:r>
        <w:t>Энергия</w:t>
      </w:r>
      <w:r>
        <w:rPr>
          <w:spacing w:val="1"/>
        </w:rPr>
        <w:t xml:space="preserve"> </w:t>
      </w:r>
      <w:r>
        <w:t>топлива.</w:t>
      </w:r>
      <w:r>
        <w:rPr>
          <w:spacing w:val="1"/>
        </w:rPr>
        <w:t xml:space="preserve"> </w:t>
      </w:r>
      <w:r>
        <w:t>Удельная</w:t>
      </w:r>
      <w:r>
        <w:rPr>
          <w:spacing w:val="1"/>
        </w:rPr>
        <w:t xml:space="preserve"> </w:t>
      </w:r>
      <w:r>
        <w:t>теплота</w:t>
      </w:r>
      <w:r>
        <w:rPr>
          <w:spacing w:val="-2"/>
        </w:rPr>
        <w:t xml:space="preserve"> сгорания.</w:t>
      </w:r>
    </w:p>
    <w:p w:rsidR="00D45894" w:rsidRDefault="00320178">
      <w:pPr>
        <w:pStyle w:val="a3"/>
        <w:ind w:right="129"/>
      </w:pPr>
      <w:r>
        <w:t>Принципы работы тепловых двигателей КПД теплового двигателя. Тепловые двигатели и защита окружающей среды.</w:t>
      </w:r>
    </w:p>
    <w:p w:rsidR="00D45894" w:rsidRDefault="00320178">
      <w:pPr>
        <w:pStyle w:val="a3"/>
        <w:spacing w:before="1"/>
        <w:ind w:left="991" w:right="1500" w:firstLine="0"/>
        <w:jc w:val="left"/>
      </w:pPr>
      <w:r>
        <w:t>Закон</w:t>
      </w:r>
      <w:r>
        <w:rPr>
          <w:spacing w:val="-3"/>
        </w:rPr>
        <w:t xml:space="preserve"> </w:t>
      </w:r>
      <w:r>
        <w:t>сохранения</w:t>
      </w:r>
      <w:r>
        <w:rPr>
          <w:spacing w:val="-6"/>
        </w:rPr>
        <w:t xml:space="preserve"> </w:t>
      </w:r>
      <w:r>
        <w:t>и</w:t>
      </w:r>
      <w:r>
        <w:rPr>
          <w:spacing w:val="-8"/>
        </w:rPr>
        <w:t xml:space="preserve"> </w:t>
      </w:r>
      <w:r>
        <w:t>превращения</w:t>
      </w:r>
      <w:r>
        <w:rPr>
          <w:spacing w:val="-2"/>
        </w:rPr>
        <w:t xml:space="preserve"> </w:t>
      </w:r>
      <w:r>
        <w:t>энергии</w:t>
      </w:r>
      <w:r>
        <w:rPr>
          <w:spacing w:val="-4"/>
        </w:rPr>
        <w:t xml:space="preserve"> </w:t>
      </w:r>
      <w:r>
        <w:t>в</w:t>
      </w:r>
      <w:r>
        <w:rPr>
          <w:spacing w:val="-7"/>
        </w:rPr>
        <w:t xml:space="preserve"> </w:t>
      </w:r>
      <w:r>
        <w:t>тепловых</w:t>
      </w:r>
      <w:r>
        <w:rPr>
          <w:spacing w:val="-3"/>
        </w:rPr>
        <w:t xml:space="preserve"> </w:t>
      </w:r>
      <w:r>
        <w:t xml:space="preserve">процессах. </w:t>
      </w:r>
      <w:r>
        <w:rPr>
          <w:spacing w:val="-2"/>
        </w:rPr>
        <w:t>Демонстрации.</w:t>
      </w:r>
    </w:p>
    <w:p w:rsidR="00D45894" w:rsidRDefault="00320178">
      <w:pPr>
        <w:pStyle w:val="a3"/>
        <w:ind w:left="991" w:right="5382" w:firstLine="0"/>
        <w:jc w:val="left"/>
      </w:pPr>
      <w:r>
        <w:t>Наблюдение</w:t>
      </w:r>
      <w:r>
        <w:rPr>
          <w:spacing w:val="-15"/>
        </w:rPr>
        <w:t xml:space="preserve"> </w:t>
      </w:r>
      <w:r>
        <w:t>броуновского</w:t>
      </w:r>
      <w:r>
        <w:rPr>
          <w:spacing w:val="-15"/>
        </w:rPr>
        <w:t xml:space="preserve"> </w:t>
      </w:r>
      <w:r>
        <w:t>движения. Наблюдение диффузии.</w:t>
      </w:r>
    </w:p>
    <w:p w:rsidR="00D45894" w:rsidRDefault="00320178">
      <w:pPr>
        <w:pStyle w:val="a3"/>
        <w:ind w:left="991" w:right="3285" w:firstLine="0"/>
        <w:jc w:val="left"/>
      </w:pPr>
      <w:r>
        <w:t>Наблюдение</w:t>
      </w:r>
      <w:r>
        <w:rPr>
          <w:spacing w:val="-7"/>
        </w:rPr>
        <w:t xml:space="preserve"> </w:t>
      </w:r>
      <w:r>
        <w:t>явлений</w:t>
      </w:r>
      <w:r>
        <w:rPr>
          <w:spacing w:val="-5"/>
        </w:rPr>
        <w:t xml:space="preserve"> </w:t>
      </w:r>
      <w:r>
        <w:t>смачивания</w:t>
      </w:r>
      <w:r>
        <w:rPr>
          <w:spacing w:val="-10"/>
        </w:rPr>
        <w:t xml:space="preserve"> </w:t>
      </w:r>
      <w:r>
        <w:t>и</w:t>
      </w:r>
      <w:r>
        <w:rPr>
          <w:spacing w:val="-6"/>
        </w:rPr>
        <w:t xml:space="preserve"> </w:t>
      </w:r>
      <w:r>
        <w:t>капиллярных</w:t>
      </w:r>
      <w:r>
        <w:rPr>
          <w:spacing w:val="-6"/>
        </w:rPr>
        <w:t xml:space="preserve"> </w:t>
      </w:r>
      <w:r>
        <w:t>явлений. Наблюдение теплового расширения тел.</w:t>
      </w:r>
    </w:p>
    <w:p w:rsidR="00D45894" w:rsidRDefault="00320178">
      <w:pPr>
        <w:pStyle w:val="a3"/>
        <w:ind w:left="991" w:right="599" w:firstLine="0"/>
        <w:jc w:val="left"/>
      </w:pPr>
      <w:r>
        <w:t>Изменение</w:t>
      </w:r>
      <w:r>
        <w:rPr>
          <w:spacing w:val="-4"/>
        </w:rPr>
        <w:t xml:space="preserve"> </w:t>
      </w:r>
      <w:r>
        <w:t>давления</w:t>
      </w:r>
      <w:r>
        <w:rPr>
          <w:spacing w:val="-4"/>
        </w:rPr>
        <w:t xml:space="preserve"> </w:t>
      </w:r>
      <w:r>
        <w:t>газа</w:t>
      </w:r>
      <w:r>
        <w:rPr>
          <w:spacing w:val="-4"/>
        </w:rPr>
        <w:t xml:space="preserve"> </w:t>
      </w:r>
      <w:r>
        <w:t>при</w:t>
      </w:r>
      <w:r>
        <w:rPr>
          <w:spacing w:val="-4"/>
        </w:rPr>
        <w:t xml:space="preserve"> </w:t>
      </w:r>
      <w:r>
        <w:t>изменении</w:t>
      </w:r>
      <w:r>
        <w:rPr>
          <w:spacing w:val="-2"/>
        </w:rPr>
        <w:t xml:space="preserve"> </w:t>
      </w:r>
      <w:r>
        <w:t>объёма</w:t>
      </w:r>
      <w:r>
        <w:rPr>
          <w:spacing w:val="-8"/>
        </w:rPr>
        <w:t xml:space="preserve"> </w:t>
      </w:r>
      <w:r>
        <w:t>и</w:t>
      </w:r>
      <w:r>
        <w:rPr>
          <w:spacing w:val="-3"/>
        </w:rPr>
        <w:t xml:space="preserve"> </w:t>
      </w:r>
      <w:r>
        <w:t>нагревании</w:t>
      </w:r>
      <w:r>
        <w:rPr>
          <w:spacing w:val="-3"/>
        </w:rPr>
        <w:t xml:space="preserve"> </w:t>
      </w:r>
      <w:r>
        <w:t>или</w:t>
      </w:r>
      <w:r>
        <w:rPr>
          <w:spacing w:val="-4"/>
        </w:rPr>
        <w:t xml:space="preserve"> </w:t>
      </w:r>
      <w:r>
        <w:t>охлаждении. Правила измерения температуры.</w:t>
      </w:r>
    </w:p>
    <w:p w:rsidR="00D45894" w:rsidRDefault="00320178">
      <w:pPr>
        <w:pStyle w:val="a3"/>
        <w:ind w:left="991" w:firstLine="0"/>
        <w:jc w:val="left"/>
      </w:pPr>
      <w:r>
        <w:t>Виды</w:t>
      </w:r>
      <w:r>
        <w:rPr>
          <w:spacing w:val="-1"/>
        </w:rPr>
        <w:t xml:space="preserve"> </w:t>
      </w:r>
      <w:r>
        <w:rPr>
          <w:spacing w:val="-2"/>
        </w:rPr>
        <w:t>теплопередачи.</w:t>
      </w:r>
    </w:p>
    <w:p w:rsidR="00D45894" w:rsidRDefault="00320178">
      <w:pPr>
        <w:pStyle w:val="a3"/>
        <w:ind w:left="991" w:firstLine="0"/>
        <w:jc w:val="left"/>
      </w:pPr>
      <w:r>
        <w:t>Охлаждение</w:t>
      </w:r>
      <w:r>
        <w:rPr>
          <w:spacing w:val="-3"/>
        </w:rPr>
        <w:t xml:space="preserve"> </w:t>
      </w:r>
      <w:r>
        <w:t>при</w:t>
      </w:r>
      <w:r>
        <w:rPr>
          <w:spacing w:val="-4"/>
        </w:rPr>
        <w:t xml:space="preserve"> </w:t>
      </w:r>
      <w:r>
        <w:t>совершении</w:t>
      </w:r>
      <w:r>
        <w:rPr>
          <w:spacing w:val="-3"/>
        </w:rPr>
        <w:t xml:space="preserve"> </w:t>
      </w:r>
      <w:r>
        <w:rPr>
          <w:spacing w:val="-2"/>
        </w:rPr>
        <w:t>работы.</w:t>
      </w:r>
    </w:p>
    <w:p w:rsidR="00D45894" w:rsidRDefault="00320178">
      <w:pPr>
        <w:pStyle w:val="a3"/>
        <w:ind w:left="991" w:right="3285" w:firstLine="0"/>
        <w:jc w:val="left"/>
      </w:pPr>
      <w:r>
        <w:t>Нагревание</w:t>
      </w:r>
      <w:r>
        <w:rPr>
          <w:spacing w:val="-7"/>
        </w:rPr>
        <w:t xml:space="preserve"> </w:t>
      </w:r>
      <w:r>
        <w:t>при</w:t>
      </w:r>
      <w:r>
        <w:rPr>
          <w:spacing w:val="-5"/>
        </w:rPr>
        <w:t xml:space="preserve"> </w:t>
      </w:r>
      <w:r>
        <w:t>совершении</w:t>
      </w:r>
      <w:r>
        <w:rPr>
          <w:spacing w:val="-6"/>
        </w:rPr>
        <w:t xml:space="preserve"> </w:t>
      </w:r>
      <w:r>
        <w:t>работы</w:t>
      </w:r>
      <w:r>
        <w:rPr>
          <w:spacing w:val="-7"/>
        </w:rPr>
        <w:t xml:space="preserve"> </w:t>
      </w:r>
      <w:r>
        <w:t>внешними</w:t>
      </w:r>
      <w:r>
        <w:rPr>
          <w:spacing w:val="-9"/>
        </w:rPr>
        <w:t xml:space="preserve"> </w:t>
      </w:r>
      <w:r>
        <w:t>силами. Сравнение теплоёмкостей различных веществ.</w:t>
      </w:r>
    </w:p>
    <w:p w:rsidR="00D45894" w:rsidRDefault="00320178">
      <w:pPr>
        <w:pStyle w:val="a3"/>
        <w:ind w:left="991" w:firstLine="0"/>
        <w:jc w:val="left"/>
      </w:pPr>
      <w:r>
        <w:t xml:space="preserve">Наблюдение </w:t>
      </w:r>
      <w:r>
        <w:rPr>
          <w:spacing w:val="-2"/>
        </w:rPr>
        <w:t>кипения.</w:t>
      </w:r>
    </w:p>
    <w:p w:rsidR="00D45894" w:rsidRDefault="00320178">
      <w:pPr>
        <w:pStyle w:val="a3"/>
        <w:ind w:left="991" w:right="3285" w:firstLine="0"/>
        <w:jc w:val="left"/>
      </w:pPr>
      <w:r>
        <w:t>Наблюдение</w:t>
      </w:r>
      <w:r>
        <w:rPr>
          <w:spacing w:val="-7"/>
        </w:rPr>
        <w:t xml:space="preserve"> </w:t>
      </w:r>
      <w:r>
        <w:t>постоянства</w:t>
      </w:r>
      <w:r>
        <w:rPr>
          <w:spacing w:val="-10"/>
        </w:rPr>
        <w:t xml:space="preserve"> </w:t>
      </w:r>
      <w:r>
        <w:t>температуры</w:t>
      </w:r>
      <w:r>
        <w:rPr>
          <w:spacing w:val="-9"/>
        </w:rPr>
        <w:t xml:space="preserve"> </w:t>
      </w:r>
      <w:r>
        <w:t>при</w:t>
      </w:r>
      <w:r>
        <w:rPr>
          <w:spacing w:val="-5"/>
        </w:rPr>
        <w:t xml:space="preserve"> </w:t>
      </w:r>
      <w:r>
        <w:t>плавлении. Модели тепловых двигателей.</w:t>
      </w:r>
    </w:p>
    <w:p w:rsidR="00D45894" w:rsidRDefault="00320178">
      <w:pPr>
        <w:pStyle w:val="a3"/>
        <w:ind w:left="991" w:firstLine="0"/>
        <w:jc w:val="left"/>
      </w:pPr>
      <w:r>
        <w:t>Лабораторные</w:t>
      </w:r>
      <w:r>
        <w:rPr>
          <w:spacing w:val="-2"/>
        </w:rPr>
        <w:t xml:space="preserve"> </w:t>
      </w:r>
      <w:r>
        <w:t>работы</w:t>
      </w:r>
      <w:r>
        <w:rPr>
          <w:spacing w:val="-1"/>
        </w:rPr>
        <w:t xml:space="preserve"> </w:t>
      </w:r>
      <w:r>
        <w:t>и</w:t>
      </w:r>
      <w:r>
        <w:rPr>
          <w:spacing w:val="1"/>
        </w:rPr>
        <w:t xml:space="preserve"> </w:t>
      </w:r>
      <w:r>
        <w:rPr>
          <w:spacing w:val="-2"/>
        </w:rPr>
        <w:t>опыты.</w:t>
      </w:r>
    </w:p>
    <w:p w:rsidR="00D45894" w:rsidRDefault="00320178">
      <w:pPr>
        <w:pStyle w:val="a3"/>
        <w:spacing w:before="1"/>
        <w:ind w:left="991" w:right="1986" w:firstLine="0"/>
        <w:jc w:val="left"/>
      </w:pPr>
      <w:r>
        <w:t>Опыты</w:t>
      </w:r>
      <w:r>
        <w:rPr>
          <w:spacing w:val="-5"/>
        </w:rPr>
        <w:t xml:space="preserve"> </w:t>
      </w:r>
      <w:r>
        <w:t>по</w:t>
      </w:r>
      <w:r>
        <w:rPr>
          <w:spacing w:val="-4"/>
        </w:rPr>
        <w:t xml:space="preserve"> </w:t>
      </w:r>
      <w:r>
        <w:t>обнаружению</w:t>
      </w:r>
      <w:r>
        <w:rPr>
          <w:spacing w:val="-6"/>
        </w:rPr>
        <w:t xml:space="preserve"> </w:t>
      </w:r>
      <w:r>
        <w:t>действия</w:t>
      </w:r>
      <w:r>
        <w:rPr>
          <w:spacing w:val="-5"/>
        </w:rPr>
        <w:t xml:space="preserve"> </w:t>
      </w:r>
      <w:r>
        <w:t>сил</w:t>
      </w:r>
      <w:r>
        <w:rPr>
          <w:spacing w:val="-5"/>
        </w:rPr>
        <w:t xml:space="preserve"> </w:t>
      </w:r>
      <w:r>
        <w:t>молекулярного</w:t>
      </w:r>
      <w:r>
        <w:rPr>
          <w:spacing w:val="-6"/>
        </w:rPr>
        <w:t xml:space="preserve"> </w:t>
      </w:r>
      <w:r>
        <w:t>притяжения. Опыты по выращиванию кристаллов поваренной соли или сахара.</w:t>
      </w:r>
    </w:p>
    <w:p w:rsidR="00D45894" w:rsidRDefault="00320178">
      <w:pPr>
        <w:pStyle w:val="a3"/>
        <w:ind w:left="991" w:right="1500" w:firstLine="0"/>
        <w:jc w:val="left"/>
      </w:pPr>
      <w:r>
        <w:t>Опыты</w:t>
      </w:r>
      <w:r>
        <w:rPr>
          <w:spacing w:val="-4"/>
        </w:rPr>
        <w:t xml:space="preserve"> </w:t>
      </w:r>
      <w:r>
        <w:t>по</w:t>
      </w:r>
      <w:r>
        <w:rPr>
          <w:spacing w:val="-3"/>
        </w:rPr>
        <w:t xml:space="preserve"> </w:t>
      </w:r>
      <w:r>
        <w:t>наблюдению</w:t>
      </w:r>
      <w:r>
        <w:rPr>
          <w:spacing w:val="-5"/>
        </w:rPr>
        <w:t xml:space="preserve"> </w:t>
      </w:r>
      <w:r>
        <w:t>теплового</w:t>
      </w:r>
      <w:r>
        <w:rPr>
          <w:spacing w:val="-4"/>
        </w:rPr>
        <w:t xml:space="preserve"> </w:t>
      </w:r>
      <w:r>
        <w:t>расширения</w:t>
      </w:r>
      <w:r>
        <w:rPr>
          <w:spacing w:val="-4"/>
        </w:rPr>
        <w:t xml:space="preserve"> </w:t>
      </w:r>
      <w:r>
        <w:t>газов,</w:t>
      </w:r>
      <w:r>
        <w:rPr>
          <w:spacing w:val="-4"/>
        </w:rPr>
        <w:t xml:space="preserve"> </w:t>
      </w:r>
      <w:r>
        <w:t>жидкостей</w:t>
      </w:r>
      <w:r>
        <w:rPr>
          <w:spacing w:val="-6"/>
        </w:rPr>
        <w:t xml:space="preserve"> </w:t>
      </w:r>
      <w:r>
        <w:t>и</w:t>
      </w:r>
      <w:r>
        <w:rPr>
          <w:spacing w:val="-6"/>
        </w:rPr>
        <w:t xml:space="preserve"> </w:t>
      </w:r>
      <w:r>
        <w:t xml:space="preserve">твёрдых </w:t>
      </w:r>
      <w:r>
        <w:rPr>
          <w:spacing w:val="-4"/>
        </w:rPr>
        <w:t>тел.</w:t>
      </w:r>
    </w:p>
    <w:p w:rsidR="00D45894" w:rsidRDefault="00320178">
      <w:pPr>
        <w:pStyle w:val="a3"/>
        <w:ind w:left="991" w:firstLine="0"/>
        <w:jc w:val="left"/>
      </w:pPr>
      <w:r>
        <w:t>Определение</w:t>
      </w:r>
      <w:r>
        <w:rPr>
          <w:spacing w:val="-1"/>
        </w:rPr>
        <w:t xml:space="preserve"> </w:t>
      </w:r>
      <w:r>
        <w:t>давления воздуха</w:t>
      </w:r>
      <w:r>
        <w:rPr>
          <w:spacing w:val="-5"/>
        </w:rPr>
        <w:t xml:space="preserve"> </w:t>
      </w:r>
      <w:r>
        <w:t>в</w:t>
      </w:r>
      <w:r>
        <w:rPr>
          <w:spacing w:val="-1"/>
        </w:rPr>
        <w:t xml:space="preserve"> </w:t>
      </w:r>
      <w:r>
        <w:t>баллоне</w:t>
      </w:r>
      <w:r>
        <w:rPr>
          <w:spacing w:val="-2"/>
        </w:rPr>
        <w:t xml:space="preserve"> шприца.</w:t>
      </w:r>
    </w:p>
    <w:p w:rsidR="00D45894" w:rsidRDefault="00320178">
      <w:pPr>
        <w:pStyle w:val="a3"/>
        <w:ind w:left="991" w:firstLine="0"/>
        <w:jc w:val="left"/>
      </w:pPr>
      <w:r>
        <w:t>Опыты,</w:t>
      </w:r>
      <w:r>
        <w:rPr>
          <w:spacing w:val="7"/>
        </w:rPr>
        <w:t xml:space="preserve"> </w:t>
      </w:r>
      <w:r>
        <w:t>демонстрирующие</w:t>
      </w:r>
      <w:r>
        <w:rPr>
          <w:spacing w:val="8"/>
        </w:rPr>
        <w:t xml:space="preserve"> </w:t>
      </w:r>
      <w:r>
        <w:t>зависимость</w:t>
      </w:r>
      <w:r>
        <w:rPr>
          <w:spacing w:val="8"/>
        </w:rPr>
        <w:t xml:space="preserve"> </w:t>
      </w:r>
      <w:r>
        <w:t>давления</w:t>
      </w:r>
      <w:r>
        <w:rPr>
          <w:spacing w:val="11"/>
        </w:rPr>
        <w:t xml:space="preserve"> </w:t>
      </w:r>
      <w:r>
        <w:t>воздуха</w:t>
      </w:r>
      <w:r>
        <w:rPr>
          <w:spacing w:val="8"/>
        </w:rPr>
        <w:t xml:space="preserve"> </w:t>
      </w:r>
      <w:r>
        <w:t>от</w:t>
      </w:r>
      <w:r>
        <w:rPr>
          <w:spacing w:val="9"/>
        </w:rPr>
        <w:t xml:space="preserve"> </w:t>
      </w:r>
      <w:r>
        <w:t>его</w:t>
      </w:r>
      <w:r>
        <w:rPr>
          <w:spacing w:val="9"/>
        </w:rPr>
        <w:t xml:space="preserve"> </w:t>
      </w:r>
      <w:r>
        <w:t>объёма</w:t>
      </w:r>
      <w:r>
        <w:rPr>
          <w:spacing w:val="8"/>
        </w:rPr>
        <w:t xml:space="preserve"> </w:t>
      </w:r>
      <w:r>
        <w:t>и</w:t>
      </w:r>
      <w:r>
        <w:rPr>
          <w:spacing w:val="8"/>
        </w:rPr>
        <w:t xml:space="preserve"> </w:t>
      </w:r>
      <w:r>
        <w:t>нагревания</w:t>
      </w:r>
      <w:r>
        <w:rPr>
          <w:spacing w:val="11"/>
        </w:rPr>
        <w:t xml:space="preserve"> </w:t>
      </w:r>
      <w:r>
        <w:rPr>
          <w:spacing w:val="-5"/>
        </w:rPr>
        <w:t>или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охлаждения.</w:t>
      </w:r>
    </w:p>
    <w:p w:rsidR="00D45894" w:rsidRDefault="00320178">
      <w:pPr>
        <w:pStyle w:val="a3"/>
        <w:jc w:val="left"/>
      </w:pPr>
      <w:r>
        <w:t>Проверка гипотезы линейной зависимости длины столбика жидкости в термометрической трубке от температуры.</w:t>
      </w:r>
    </w:p>
    <w:p w:rsidR="00D45894" w:rsidRDefault="00320178">
      <w:pPr>
        <w:pStyle w:val="a3"/>
        <w:spacing w:before="1"/>
        <w:jc w:val="left"/>
      </w:pPr>
      <w:r>
        <w:t>Наблюдение</w:t>
      </w:r>
      <w:r>
        <w:rPr>
          <w:spacing w:val="40"/>
        </w:rPr>
        <w:t xml:space="preserve"> </w:t>
      </w:r>
      <w:r>
        <w:t>изменения</w:t>
      </w:r>
      <w:r>
        <w:rPr>
          <w:spacing w:val="40"/>
        </w:rPr>
        <w:t xml:space="preserve"> </w:t>
      </w:r>
      <w:r>
        <w:t>внутренней</w:t>
      </w:r>
      <w:r>
        <w:rPr>
          <w:spacing w:val="40"/>
        </w:rPr>
        <w:t xml:space="preserve"> </w:t>
      </w:r>
      <w:r>
        <w:t>энергии</w:t>
      </w:r>
      <w:r>
        <w:rPr>
          <w:spacing w:val="40"/>
        </w:rPr>
        <w:t xml:space="preserve"> </w:t>
      </w:r>
      <w:r>
        <w:t>тела</w:t>
      </w:r>
      <w:r>
        <w:rPr>
          <w:spacing w:val="40"/>
        </w:rPr>
        <w:t xml:space="preserve"> </w:t>
      </w:r>
      <w:r>
        <w:t>в</w:t>
      </w:r>
      <w:r>
        <w:rPr>
          <w:spacing w:val="40"/>
        </w:rPr>
        <w:t xml:space="preserve"> </w:t>
      </w:r>
      <w:r>
        <w:t>результате</w:t>
      </w:r>
      <w:r>
        <w:rPr>
          <w:spacing w:val="40"/>
        </w:rPr>
        <w:t xml:space="preserve"> </w:t>
      </w:r>
      <w:r>
        <w:t>теплопередачи</w:t>
      </w:r>
      <w:r>
        <w:rPr>
          <w:spacing w:val="40"/>
        </w:rPr>
        <w:t xml:space="preserve"> </w:t>
      </w:r>
      <w:r>
        <w:t>и</w:t>
      </w:r>
      <w:r>
        <w:rPr>
          <w:spacing w:val="40"/>
        </w:rPr>
        <w:t xml:space="preserve"> </w:t>
      </w:r>
      <w:r>
        <w:t>работы внешних сил.</w:t>
      </w:r>
    </w:p>
    <w:p w:rsidR="00D45894" w:rsidRDefault="00320178">
      <w:pPr>
        <w:pStyle w:val="a3"/>
        <w:ind w:left="991" w:right="1500" w:firstLine="0"/>
        <w:jc w:val="left"/>
      </w:pPr>
      <w:r>
        <w:t>Исследование</w:t>
      </w:r>
      <w:r>
        <w:rPr>
          <w:spacing w:val="-6"/>
        </w:rPr>
        <w:t xml:space="preserve"> </w:t>
      </w:r>
      <w:r>
        <w:t>явления</w:t>
      </w:r>
      <w:r>
        <w:rPr>
          <w:spacing w:val="-4"/>
        </w:rPr>
        <w:t xml:space="preserve"> </w:t>
      </w:r>
      <w:r>
        <w:t>теплообмена</w:t>
      </w:r>
      <w:r>
        <w:rPr>
          <w:spacing w:val="-6"/>
        </w:rPr>
        <w:t xml:space="preserve"> </w:t>
      </w:r>
      <w:r>
        <w:t>при</w:t>
      </w:r>
      <w:r>
        <w:rPr>
          <w:spacing w:val="-2"/>
        </w:rPr>
        <w:t xml:space="preserve"> </w:t>
      </w:r>
      <w:r>
        <w:t>смешивании</w:t>
      </w:r>
      <w:r>
        <w:rPr>
          <w:spacing w:val="-7"/>
        </w:rPr>
        <w:t xml:space="preserve"> </w:t>
      </w:r>
      <w:r>
        <w:t>холодной</w:t>
      </w:r>
      <w:r>
        <w:rPr>
          <w:spacing w:val="-5"/>
        </w:rPr>
        <w:t xml:space="preserve"> </w:t>
      </w:r>
      <w:r>
        <w:t>и</w:t>
      </w:r>
      <w:r>
        <w:rPr>
          <w:spacing w:val="-4"/>
        </w:rPr>
        <w:t xml:space="preserve"> </w:t>
      </w:r>
      <w:r>
        <w:t xml:space="preserve">горячей </w:t>
      </w:r>
      <w:r>
        <w:rPr>
          <w:spacing w:val="-2"/>
        </w:rPr>
        <w:t>воды.</w:t>
      </w:r>
    </w:p>
    <w:p w:rsidR="00D45894" w:rsidRDefault="00320178">
      <w:pPr>
        <w:pStyle w:val="a3"/>
        <w:jc w:val="left"/>
      </w:pPr>
      <w:r>
        <w:t>Определение</w:t>
      </w:r>
      <w:r>
        <w:rPr>
          <w:spacing w:val="80"/>
        </w:rPr>
        <w:t xml:space="preserve"> </w:t>
      </w:r>
      <w:r>
        <w:t>количества</w:t>
      </w:r>
      <w:r>
        <w:rPr>
          <w:spacing w:val="80"/>
        </w:rPr>
        <w:t xml:space="preserve"> </w:t>
      </w:r>
      <w:r>
        <w:t>теплоты,</w:t>
      </w:r>
      <w:r>
        <w:rPr>
          <w:spacing w:val="80"/>
        </w:rPr>
        <w:t xml:space="preserve"> </w:t>
      </w:r>
      <w:r>
        <w:t>полученного</w:t>
      </w:r>
      <w:r>
        <w:rPr>
          <w:spacing w:val="80"/>
        </w:rPr>
        <w:t xml:space="preserve"> </w:t>
      </w:r>
      <w:r>
        <w:t>водой</w:t>
      </w:r>
      <w:r>
        <w:rPr>
          <w:spacing w:val="80"/>
        </w:rPr>
        <w:t xml:space="preserve"> </w:t>
      </w:r>
      <w:r>
        <w:t>при</w:t>
      </w:r>
      <w:r>
        <w:rPr>
          <w:spacing w:val="80"/>
        </w:rPr>
        <w:t xml:space="preserve"> </w:t>
      </w:r>
      <w:r>
        <w:t>теплообмене</w:t>
      </w:r>
      <w:r>
        <w:rPr>
          <w:spacing w:val="80"/>
        </w:rPr>
        <w:t xml:space="preserve"> </w:t>
      </w:r>
      <w:r>
        <w:t>с</w:t>
      </w:r>
      <w:r>
        <w:rPr>
          <w:spacing w:val="80"/>
        </w:rPr>
        <w:t xml:space="preserve"> </w:t>
      </w:r>
      <w:r>
        <w:t>нагретым металлическим цилиндром.</w:t>
      </w:r>
    </w:p>
    <w:p w:rsidR="00D45894" w:rsidRDefault="00320178">
      <w:pPr>
        <w:pStyle w:val="a3"/>
        <w:ind w:left="991" w:right="4586" w:firstLine="0"/>
      </w:pPr>
      <w:r>
        <w:t>Определение</w:t>
      </w:r>
      <w:r>
        <w:rPr>
          <w:spacing w:val="-11"/>
        </w:rPr>
        <w:t xml:space="preserve"> </w:t>
      </w:r>
      <w:r>
        <w:t>удельной</w:t>
      </w:r>
      <w:r>
        <w:rPr>
          <w:spacing w:val="-11"/>
        </w:rPr>
        <w:t xml:space="preserve"> </w:t>
      </w:r>
      <w:r>
        <w:t>теплоёмкости</w:t>
      </w:r>
      <w:r>
        <w:rPr>
          <w:spacing w:val="-10"/>
        </w:rPr>
        <w:t xml:space="preserve"> </w:t>
      </w:r>
      <w:r>
        <w:t>вещества. Исследование процесса испарения.</w:t>
      </w:r>
    </w:p>
    <w:p w:rsidR="00D45894" w:rsidRDefault="00320178">
      <w:pPr>
        <w:pStyle w:val="a3"/>
        <w:ind w:left="991" w:right="4484" w:firstLine="0"/>
      </w:pPr>
      <w:r>
        <w:t>Определение</w:t>
      </w:r>
      <w:r>
        <w:rPr>
          <w:spacing w:val="-13"/>
        </w:rPr>
        <w:t xml:space="preserve"> </w:t>
      </w:r>
      <w:r>
        <w:t>относительной</w:t>
      </w:r>
      <w:r>
        <w:rPr>
          <w:spacing w:val="-9"/>
        </w:rPr>
        <w:t xml:space="preserve"> </w:t>
      </w:r>
      <w:r>
        <w:t>влажности</w:t>
      </w:r>
      <w:r>
        <w:rPr>
          <w:spacing w:val="-13"/>
        </w:rPr>
        <w:t xml:space="preserve"> </w:t>
      </w:r>
      <w:r>
        <w:t>воздуха. Определение удельной теплоты плавления льда. Электрические и магнитные явления.</w:t>
      </w:r>
    </w:p>
    <w:p w:rsidR="00D45894" w:rsidRDefault="00320178">
      <w:pPr>
        <w:pStyle w:val="a3"/>
        <w:spacing w:before="1"/>
        <w:ind w:right="125"/>
      </w:pPr>
      <w:r>
        <w:t>Электризация</w:t>
      </w:r>
      <w:r>
        <w:rPr>
          <w:spacing w:val="-15"/>
        </w:rPr>
        <w:t xml:space="preserve"> </w:t>
      </w:r>
      <w:r>
        <w:t>тел.</w:t>
      </w:r>
      <w:r>
        <w:rPr>
          <w:spacing w:val="-15"/>
        </w:rPr>
        <w:t xml:space="preserve"> </w:t>
      </w:r>
      <w:r>
        <w:t>Два</w:t>
      </w:r>
      <w:r>
        <w:rPr>
          <w:spacing w:val="-14"/>
        </w:rPr>
        <w:t xml:space="preserve"> </w:t>
      </w:r>
      <w:r>
        <w:t>рода</w:t>
      </w:r>
      <w:r>
        <w:rPr>
          <w:spacing w:val="-15"/>
        </w:rPr>
        <w:t xml:space="preserve"> </w:t>
      </w:r>
      <w:r>
        <w:t>электрических</w:t>
      </w:r>
      <w:r>
        <w:rPr>
          <w:spacing w:val="-12"/>
        </w:rPr>
        <w:t xml:space="preserve"> </w:t>
      </w:r>
      <w:r>
        <w:t>зарядов.</w:t>
      </w:r>
      <w:r>
        <w:rPr>
          <w:spacing w:val="-15"/>
        </w:rPr>
        <w:t xml:space="preserve"> </w:t>
      </w:r>
      <w:r>
        <w:t>Взаимодействие</w:t>
      </w:r>
      <w:r>
        <w:rPr>
          <w:spacing w:val="-15"/>
        </w:rPr>
        <w:t xml:space="preserve"> </w:t>
      </w:r>
      <w:r>
        <w:t>заряженных</w:t>
      </w:r>
      <w:r>
        <w:rPr>
          <w:spacing w:val="-14"/>
        </w:rPr>
        <w:t xml:space="preserve"> </w:t>
      </w:r>
      <w:r>
        <w:t>тел.</w:t>
      </w:r>
      <w:r>
        <w:rPr>
          <w:spacing w:val="-15"/>
        </w:rPr>
        <w:t xml:space="preserve"> </w:t>
      </w:r>
      <w:r>
        <w:t>Закон Кулона (зависимость силы взаимодействия заряженных тел от величины зарядов и расстояния между телами).</w:t>
      </w:r>
    </w:p>
    <w:p w:rsidR="00D45894" w:rsidRDefault="00320178">
      <w:pPr>
        <w:pStyle w:val="a3"/>
        <w:ind w:left="991" w:right="1500" w:firstLine="0"/>
        <w:jc w:val="left"/>
      </w:pPr>
      <w:r>
        <w:t>Электрическое</w:t>
      </w:r>
      <w:r>
        <w:rPr>
          <w:spacing w:val="-7"/>
        </w:rPr>
        <w:t xml:space="preserve"> </w:t>
      </w:r>
      <w:r>
        <w:t>поле.</w:t>
      </w:r>
      <w:r>
        <w:rPr>
          <w:spacing w:val="-6"/>
        </w:rPr>
        <w:t xml:space="preserve"> </w:t>
      </w:r>
      <w:r>
        <w:t>Напряжённость</w:t>
      </w:r>
      <w:r>
        <w:rPr>
          <w:spacing w:val="-6"/>
        </w:rPr>
        <w:t xml:space="preserve"> </w:t>
      </w:r>
      <w:r>
        <w:t>электрического</w:t>
      </w:r>
      <w:r>
        <w:rPr>
          <w:spacing w:val="-10"/>
        </w:rPr>
        <w:t xml:space="preserve"> </w:t>
      </w:r>
      <w:r>
        <w:t>поля.</w:t>
      </w:r>
      <w:r>
        <w:rPr>
          <w:spacing w:val="-6"/>
        </w:rPr>
        <w:t xml:space="preserve"> </w:t>
      </w:r>
      <w:r>
        <w:t>Принцип суперпозиции электрических полей (на качественном уровне).</w:t>
      </w:r>
    </w:p>
    <w:p w:rsidR="00D45894" w:rsidRDefault="00320178">
      <w:pPr>
        <w:pStyle w:val="a3"/>
        <w:ind w:left="991" w:firstLine="0"/>
        <w:jc w:val="left"/>
      </w:pPr>
      <w:r>
        <w:t>Носители</w:t>
      </w:r>
      <w:r>
        <w:rPr>
          <w:spacing w:val="44"/>
        </w:rPr>
        <w:t xml:space="preserve"> </w:t>
      </w:r>
      <w:r>
        <w:t>электрических</w:t>
      </w:r>
      <w:r>
        <w:rPr>
          <w:spacing w:val="43"/>
        </w:rPr>
        <w:t xml:space="preserve"> </w:t>
      </w:r>
      <w:r>
        <w:t>зарядов.</w:t>
      </w:r>
      <w:r>
        <w:rPr>
          <w:spacing w:val="43"/>
        </w:rPr>
        <w:t xml:space="preserve"> </w:t>
      </w:r>
      <w:r>
        <w:t>Элементарный</w:t>
      </w:r>
      <w:r>
        <w:rPr>
          <w:spacing w:val="45"/>
        </w:rPr>
        <w:t xml:space="preserve"> </w:t>
      </w:r>
      <w:r>
        <w:t>электрический</w:t>
      </w:r>
      <w:r>
        <w:rPr>
          <w:spacing w:val="44"/>
        </w:rPr>
        <w:t xml:space="preserve"> </w:t>
      </w:r>
      <w:r>
        <w:t>заряд.</w:t>
      </w:r>
      <w:r>
        <w:rPr>
          <w:spacing w:val="43"/>
        </w:rPr>
        <w:t xml:space="preserve"> </w:t>
      </w:r>
      <w:r>
        <w:t>Строение</w:t>
      </w:r>
      <w:r>
        <w:rPr>
          <w:spacing w:val="45"/>
        </w:rPr>
        <w:t xml:space="preserve"> </w:t>
      </w:r>
      <w:r>
        <w:rPr>
          <w:spacing w:val="-2"/>
        </w:rPr>
        <w:t>атома.</w:t>
      </w:r>
    </w:p>
    <w:p w:rsidR="00D45894" w:rsidRDefault="00320178">
      <w:pPr>
        <w:pStyle w:val="a3"/>
        <w:ind w:firstLine="0"/>
        <w:jc w:val="left"/>
      </w:pPr>
      <w:r>
        <w:t>Проводники</w:t>
      </w:r>
      <w:r>
        <w:rPr>
          <w:spacing w:val="-4"/>
        </w:rPr>
        <w:t xml:space="preserve"> </w:t>
      </w:r>
      <w:r>
        <w:t>и</w:t>
      </w:r>
      <w:r>
        <w:rPr>
          <w:spacing w:val="-3"/>
        </w:rPr>
        <w:t xml:space="preserve"> </w:t>
      </w:r>
      <w:r>
        <w:t>диэлектрики.</w:t>
      </w:r>
      <w:r>
        <w:rPr>
          <w:spacing w:val="-5"/>
        </w:rPr>
        <w:t xml:space="preserve"> </w:t>
      </w:r>
      <w:r>
        <w:t>Закон</w:t>
      </w:r>
      <w:r>
        <w:rPr>
          <w:spacing w:val="-6"/>
        </w:rPr>
        <w:t xml:space="preserve"> </w:t>
      </w:r>
      <w:r>
        <w:t>сохранения</w:t>
      </w:r>
      <w:r>
        <w:rPr>
          <w:spacing w:val="-6"/>
        </w:rPr>
        <w:t xml:space="preserve"> </w:t>
      </w:r>
      <w:r>
        <w:t xml:space="preserve">электрического </w:t>
      </w:r>
      <w:r>
        <w:rPr>
          <w:spacing w:val="-2"/>
        </w:rPr>
        <w:t>заряда.</w:t>
      </w:r>
    </w:p>
    <w:p w:rsidR="00D45894" w:rsidRDefault="00320178">
      <w:pPr>
        <w:pStyle w:val="a3"/>
        <w:ind w:right="123"/>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D45894" w:rsidRDefault="00320178">
      <w:pPr>
        <w:pStyle w:val="a3"/>
        <w:ind w:right="126"/>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D45894" w:rsidRDefault="00320178">
      <w:pPr>
        <w:pStyle w:val="a3"/>
        <w:ind w:right="125"/>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D45894" w:rsidRDefault="00320178">
      <w:pPr>
        <w:pStyle w:val="a3"/>
        <w:spacing w:before="1"/>
        <w:ind w:right="127"/>
      </w:pPr>
      <w:r>
        <w:t>Постоянные</w:t>
      </w:r>
      <w:r>
        <w:rPr>
          <w:spacing w:val="-3"/>
        </w:rPr>
        <w:t xml:space="preserve"> </w:t>
      </w:r>
      <w:r>
        <w:t>магниты.</w:t>
      </w:r>
      <w:r>
        <w:rPr>
          <w:spacing w:val="-5"/>
        </w:rPr>
        <w:t xml:space="preserve"> </w:t>
      </w:r>
      <w:r>
        <w:t>Взаимодействие</w:t>
      </w:r>
      <w:r>
        <w:rPr>
          <w:spacing w:val="-4"/>
        </w:rPr>
        <w:t xml:space="preserve"> </w:t>
      </w:r>
      <w:r>
        <w:t>постоянных магнитов.</w:t>
      </w:r>
      <w:r>
        <w:rPr>
          <w:spacing w:val="-3"/>
        </w:rPr>
        <w:t xml:space="preserve"> </w:t>
      </w:r>
      <w:r>
        <w:t>Магнитное</w:t>
      </w:r>
      <w:r>
        <w:rPr>
          <w:spacing w:val="-2"/>
        </w:rPr>
        <w:t xml:space="preserve"> </w:t>
      </w:r>
      <w:r>
        <w:t>поле.</w:t>
      </w:r>
      <w:r>
        <w:rPr>
          <w:spacing w:val="-3"/>
        </w:rPr>
        <w:t xml:space="preserve"> </w:t>
      </w:r>
      <w:r>
        <w:t>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D45894" w:rsidRDefault="00320178">
      <w:pPr>
        <w:pStyle w:val="a3"/>
        <w:ind w:right="128"/>
      </w:pPr>
      <w:r>
        <w:t>Опыты</w:t>
      </w:r>
      <w:r>
        <w:rPr>
          <w:spacing w:val="-6"/>
        </w:rPr>
        <w:t xml:space="preserve"> </w:t>
      </w:r>
      <w:r>
        <w:t>Фарадея.</w:t>
      </w:r>
      <w:r>
        <w:rPr>
          <w:spacing w:val="-8"/>
        </w:rPr>
        <w:t xml:space="preserve"> </w:t>
      </w:r>
      <w:r>
        <w:t>Явление</w:t>
      </w:r>
      <w:r>
        <w:rPr>
          <w:spacing w:val="-7"/>
        </w:rPr>
        <w:t xml:space="preserve"> </w:t>
      </w:r>
      <w:r>
        <w:t>электромагнитной</w:t>
      </w:r>
      <w:r>
        <w:rPr>
          <w:spacing w:val="-7"/>
        </w:rPr>
        <w:t xml:space="preserve"> </w:t>
      </w:r>
      <w:r>
        <w:t>индукции.</w:t>
      </w:r>
      <w:r>
        <w:rPr>
          <w:spacing w:val="-8"/>
        </w:rPr>
        <w:t xml:space="preserve"> </w:t>
      </w:r>
      <w:r>
        <w:t>Правило</w:t>
      </w:r>
      <w:r>
        <w:rPr>
          <w:spacing w:val="-6"/>
        </w:rPr>
        <w:t xml:space="preserve"> </w:t>
      </w:r>
      <w:r>
        <w:t>Ленца.</w:t>
      </w:r>
      <w:r>
        <w:rPr>
          <w:spacing w:val="-8"/>
        </w:rPr>
        <w:t xml:space="preserve"> </w:t>
      </w:r>
      <w:r>
        <w:t xml:space="preserve">Электрогенератор. Способы получения электрической энергии. Электростанции на возобновляемых источниках </w:t>
      </w:r>
      <w:r>
        <w:rPr>
          <w:spacing w:val="-2"/>
        </w:rPr>
        <w:t>энергии.</w:t>
      </w:r>
    </w:p>
    <w:p w:rsidR="00D45894" w:rsidRDefault="00320178">
      <w:pPr>
        <w:pStyle w:val="a3"/>
        <w:ind w:left="991" w:right="6947" w:firstLine="0"/>
        <w:jc w:val="left"/>
      </w:pPr>
      <w:r>
        <w:rPr>
          <w:spacing w:val="-2"/>
        </w:rPr>
        <w:t xml:space="preserve">Демонстрации. </w:t>
      </w:r>
      <w:r>
        <w:t>Электризация</w:t>
      </w:r>
      <w:r>
        <w:rPr>
          <w:spacing w:val="-15"/>
        </w:rPr>
        <w:t xml:space="preserve"> </w:t>
      </w:r>
      <w:r>
        <w:t>тел.</w:t>
      </w:r>
    </w:p>
    <w:p w:rsidR="00D45894" w:rsidRDefault="00320178">
      <w:pPr>
        <w:pStyle w:val="a3"/>
        <w:ind w:left="991" w:right="1500" w:firstLine="0"/>
        <w:jc w:val="left"/>
      </w:pPr>
      <w:r>
        <w:t>Два</w:t>
      </w:r>
      <w:r>
        <w:rPr>
          <w:spacing w:val="-8"/>
        </w:rPr>
        <w:t xml:space="preserve"> </w:t>
      </w:r>
      <w:r>
        <w:t>рода</w:t>
      </w:r>
      <w:r>
        <w:rPr>
          <w:spacing w:val="-6"/>
        </w:rPr>
        <w:t xml:space="preserve"> </w:t>
      </w:r>
      <w:r>
        <w:t>электрических</w:t>
      </w:r>
      <w:r>
        <w:rPr>
          <w:spacing w:val="-1"/>
        </w:rPr>
        <w:t xml:space="preserve"> </w:t>
      </w:r>
      <w:r>
        <w:t>зарядов</w:t>
      </w:r>
      <w:r>
        <w:rPr>
          <w:spacing w:val="-5"/>
        </w:rPr>
        <w:t xml:space="preserve"> </w:t>
      </w:r>
      <w:r>
        <w:t>и</w:t>
      </w:r>
      <w:r>
        <w:rPr>
          <w:spacing w:val="-4"/>
        </w:rPr>
        <w:t xml:space="preserve"> </w:t>
      </w:r>
      <w:r>
        <w:t>взаимодействие</w:t>
      </w:r>
      <w:r>
        <w:rPr>
          <w:spacing w:val="-6"/>
        </w:rPr>
        <w:t xml:space="preserve"> </w:t>
      </w:r>
      <w:r>
        <w:t>заряженных</w:t>
      </w:r>
      <w:r>
        <w:rPr>
          <w:spacing w:val="-4"/>
        </w:rPr>
        <w:t xml:space="preserve"> </w:t>
      </w:r>
      <w:r>
        <w:t>тел. Устройство и действие электроскопа.</w:t>
      </w:r>
    </w:p>
    <w:p w:rsidR="00D45894" w:rsidRDefault="00320178">
      <w:pPr>
        <w:pStyle w:val="a3"/>
        <w:ind w:left="991" w:firstLine="0"/>
        <w:jc w:val="left"/>
      </w:pPr>
      <w:r>
        <w:t>Электростатическая</w:t>
      </w:r>
      <w:r>
        <w:rPr>
          <w:spacing w:val="-1"/>
        </w:rPr>
        <w:t xml:space="preserve"> </w:t>
      </w:r>
      <w:r>
        <w:rPr>
          <w:spacing w:val="-2"/>
        </w:rPr>
        <w:t>индукция.</w:t>
      </w:r>
    </w:p>
    <w:p w:rsidR="00D45894" w:rsidRDefault="00320178">
      <w:pPr>
        <w:pStyle w:val="a3"/>
        <w:ind w:left="991" w:right="4358" w:firstLine="0"/>
        <w:jc w:val="left"/>
      </w:pPr>
      <w:r>
        <w:t>Закон</w:t>
      </w:r>
      <w:r>
        <w:rPr>
          <w:spacing w:val="-9"/>
        </w:rPr>
        <w:t xml:space="preserve"> </w:t>
      </w:r>
      <w:r>
        <w:t>сохранения</w:t>
      </w:r>
      <w:r>
        <w:rPr>
          <w:spacing w:val="-12"/>
        </w:rPr>
        <w:t xml:space="preserve"> </w:t>
      </w:r>
      <w:r>
        <w:t>электрических</w:t>
      </w:r>
      <w:r>
        <w:rPr>
          <w:spacing w:val="-12"/>
        </w:rPr>
        <w:t xml:space="preserve"> </w:t>
      </w:r>
      <w:r>
        <w:t>зарядов. Проводники и диэлектрики.</w:t>
      </w:r>
    </w:p>
    <w:p w:rsidR="00D45894" w:rsidRDefault="00320178">
      <w:pPr>
        <w:pStyle w:val="a3"/>
        <w:ind w:left="991" w:right="3285" w:firstLine="0"/>
        <w:jc w:val="left"/>
      </w:pPr>
      <w:r>
        <w:t>Моделирование</w:t>
      </w:r>
      <w:r>
        <w:rPr>
          <w:spacing w:val="-7"/>
        </w:rPr>
        <w:t xml:space="preserve"> </w:t>
      </w:r>
      <w:r>
        <w:t>силовых</w:t>
      </w:r>
      <w:r>
        <w:rPr>
          <w:spacing w:val="-6"/>
        </w:rPr>
        <w:t xml:space="preserve"> </w:t>
      </w:r>
      <w:r>
        <w:t>линий</w:t>
      </w:r>
      <w:r>
        <w:rPr>
          <w:spacing w:val="-7"/>
        </w:rPr>
        <w:t xml:space="preserve"> </w:t>
      </w:r>
      <w:r>
        <w:t>электрического</w:t>
      </w:r>
      <w:r>
        <w:rPr>
          <w:spacing w:val="-12"/>
        </w:rPr>
        <w:t xml:space="preserve"> </w:t>
      </w:r>
      <w:r>
        <w:t>поля. Источники постоянного тока.</w:t>
      </w:r>
    </w:p>
    <w:p w:rsidR="00D45894" w:rsidRDefault="00320178">
      <w:pPr>
        <w:pStyle w:val="a3"/>
        <w:spacing w:before="1"/>
        <w:ind w:left="991" w:right="6170" w:firstLine="0"/>
        <w:jc w:val="left"/>
      </w:pPr>
      <w:r>
        <w:t>Действия электрического тока. Электрический</w:t>
      </w:r>
      <w:r>
        <w:rPr>
          <w:spacing w:val="-8"/>
        </w:rPr>
        <w:t xml:space="preserve"> </w:t>
      </w:r>
      <w:r>
        <w:t>ток</w:t>
      </w:r>
      <w:r>
        <w:rPr>
          <w:spacing w:val="-12"/>
        </w:rPr>
        <w:t xml:space="preserve"> </w:t>
      </w:r>
      <w:r>
        <w:t>в</w:t>
      </w:r>
      <w:r>
        <w:rPr>
          <w:spacing w:val="-11"/>
        </w:rPr>
        <w:t xml:space="preserve"> </w:t>
      </w:r>
      <w:r>
        <w:t>жидкости. Г азовый разряд.</w:t>
      </w:r>
    </w:p>
    <w:p w:rsidR="00D45894" w:rsidRDefault="00320178">
      <w:pPr>
        <w:pStyle w:val="a3"/>
        <w:ind w:left="991" w:firstLine="0"/>
        <w:jc w:val="left"/>
      </w:pPr>
      <w:r>
        <w:t>Измерение</w:t>
      </w:r>
      <w:r>
        <w:rPr>
          <w:spacing w:val="-1"/>
        </w:rPr>
        <w:t xml:space="preserve"> </w:t>
      </w:r>
      <w:r>
        <w:t>силы</w:t>
      </w:r>
      <w:r>
        <w:rPr>
          <w:spacing w:val="-2"/>
        </w:rPr>
        <w:t xml:space="preserve"> </w:t>
      </w:r>
      <w:r>
        <w:t>тока</w:t>
      </w:r>
      <w:r>
        <w:rPr>
          <w:spacing w:val="-1"/>
        </w:rPr>
        <w:t xml:space="preserve"> </w:t>
      </w:r>
      <w:r>
        <w:rPr>
          <w:spacing w:val="-2"/>
        </w:rPr>
        <w:t>амперметром.</w:t>
      </w:r>
    </w:p>
    <w:p w:rsidR="00D45894" w:rsidRDefault="00320178">
      <w:pPr>
        <w:pStyle w:val="a3"/>
        <w:ind w:left="991" w:right="3285" w:firstLine="0"/>
        <w:jc w:val="left"/>
      </w:pPr>
      <w:r>
        <w:t>Измерение</w:t>
      </w:r>
      <w:r>
        <w:rPr>
          <w:spacing w:val="-12"/>
        </w:rPr>
        <w:t xml:space="preserve"> </w:t>
      </w:r>
      <w:r>
        <w:t>электрического</w:t>
      </w:r>
      <w:r>
        <w:rPr>
          <w:spacing w:val="-11"/>
        </w:rPr>
        <w:t xml:space="preserve"> </w:t>
      </w:r>
      <w:r>
        <w:t>напряжения</w:t>
      </w:r>
      <w:r>
        <w:rPr>
          <w:spacing w:val="-10"/>
        </w:rPr>
        <w:t xml:space="preserve"> </w:t>
      </w:r>
      <w:r>
        <w:t>вольтметром. Реостат и магазин сопротивлений.</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t>Взаимодействие</w:t>
      </w:r>
      <w:r>
        <w:rPr>
          <w:spacing w:val="-2"/>
        </w:rPr>
        <w:t xml:space="preserve"> </w:t>
      </w:r>
      <w:r>
        <w:t>постоянных</w:t>
      </w:r>
      <w:r>
        <w:rPr>
          <w:spacing w:val="2"/>
        </w:rPr>
        <w:t xml:space="preserve"> </w:t>
      </w:r>
      <w:r>
        <w:rPr>
          <w:spacing w:val="-2"/>
        </w:rPr>
        <w:t>магнитов.</w:t>
      </w:r>
    </w:p>
    <w:p w:rsidR="00D45894" w:rsidRDefault="00320178">
      <w:pPr>
        <w:pStyle w:val="a3"/>
        <w:ind w:left="991" w:right="1986" w:firstLine="0"/>
        <w:jc w:val="left"/>
      </w:pPr>
      <w:r>
        <w:t>Моделирование</w:t>
      </w:r>
      <w:r>
        <w:rPr>
          <w:spacing w:val="-8"/>
        </w:rPr>
        <w:t xml:space="preserve"> </w:t>
      </w:r>
      <w:r>
        <w:t>невозможности</w:t>
      </w:r>
      <w:r>
        <w:rPr>
          <w:spacing w:val="-6"/>
        </w:rPr>
        <w:t xml:space="preserve"> </w:t>
      </w:r>
      <w:r>
        <w:t>разделения</w:t>
      </w:r>
      <w:r>
        <w:rPr>
          <w:spacing w:val="-12"/>
        </w:rPr>
        <w:t xml:space="preserve"> </w:t>
      </w:r>
      <w:r>
        <w:t>полюсов</w:t>
      </w:r>
      <w:r>
        <w:rPr>
          <w:spacing w:val="-6"/>
        </w:rPr>
        <w:t xml:space="preserve"> </w:t>
      </w:r>
      <w:r>
        <w:t>магнита. Моделирование магнитных полей постоянных магнитов.</w:t>
      </w:r>
    </w:p>
    <w:p w:rsidR="00D45894" w:rsidRDefault="00320178">
      <w:pPr>
        <w:pStyle w:val="a3"/>
        <w:spacing w:before="1"/>
        <w:ind w:left="991" w:firstLine="0"/>
        <w:jc w:val="left"/>
      </w:pPr>
      <w:r>
        <w:t xml:space="preserve">Опыт </w:t>
      </w:r>
      <w:r>
        <w:rPr>
          <w:spacing w:val="-2"/>
        </w:rPr>
        <w:t>Эрстеда.</w:t>
      </w:r>
    </w:p>
    <w:p w:rsidR="00D45894" w:rsidRDefault="00320178">
      <w:pPr>
        <w:pStyle w:val="a3"/>
        <w:ind w:left="991" w:firstLine="0"/>
        <w:jc w:val="left"/>
      </w:pPr>
      <w:r>
        <w:t>Магнитное</w:t>
      </w:r>
      <w:r>
        <w:rPr>
          <w:spacing w:val="-6"/>
        </w:rPr>
        <w:t xml:space="preserve"> </w:t>
      </w:r>
      <w:r>
        <w:t>поле</w:t>
      </w:r>
      <w:r>
        <w:rPr>
          <w:spacing w:val="-3"/>
        </w:rPr>
        <w:t xml:space="preserve"> </w:t>
      </w:r>
      <w:r>
        <w:t>тока.</w:t>
      </w:r>
      <w:r>
        <w:rPr>
          <w:spacing w:val="-4"/>
        </w:rPr>
        <w:t xml:space="preserve"> </w:t>
      </w:r>
      <w:r>
        <w:rPr>
          <w:spacing w:val="-2"/>
        </w:rPr>
        <w:t>Электромагнит.</w:t>
      </w:r>
    </w:p>
    <w:p w:rsidR="00D45894" w:rsidRDefault="00320178">
      <w:pPr>
        <w:pStyle w:val="a3"/>
        <w:ind w:left="991" w:right="3285" w:firstLine="0"/>
        <w:jc w:val="left"/>
      </w:pPr>
      <w:r>
        <w:t>Действие</w:t>
      </w:r>
      <w:r>
        <w:rPr>
          <w:spacing w:val="-7"/>
        </w:rPr>
        <w:t xml:space="preserve"> </w:t>
      </w:r>
      <w:r>
        <w:t>магнитного</w:t>
      </w:r>
      <w:r>
        <w:rPr>
          <w:spacing w:val="-4"/>
        </w:rPr>
        <w:t xml:space="preserve"> </w:t>
      </w:r>
      <w:r>
        <w:t>поля</w:t>
      </w:r>
      <w:r>
        <w:rPr>
          <w:spacing w:val="-7"/>
        </w:rPr>
        <w:t xml:space="preserve"> </w:t>
      </w:r>
      <w:r>
        <w:t>на</w:t>
      </w:r>
      <w:r>
        <w:rPr>
          <w:spacing w:val="-5"/>
        </w:rPr>
        <w:t xml:space="preserve"> </w:t>
      </w:r>
      <w:r>
        <w:t>проводник</w:t>
      </w:r>
      <w:r>
        <w:rPr>
          <w:spacing w:val="-5"/>
        </w:rPr>
        <w:t xml:space="preserve"> </w:t>
      </w:r>
      <w:r>
        <w:t>с</w:t>
      </w:r>
      <w:r>
        <w:rPr>
          <w:spacing w:val="-6"/>
        </w:rPr>
        <w:t xml:space="preserve"> </w:t>
      </w:r>
      <w:r>
        <w:t>током. Электродвигатель постоянного тока.</w:t>
      </w:r>
    </w:p>
    <w:p w:rsidR="00D45894" w:rsidRDefault="00320178">
      <w:pPr>
        <w:pStyle w:val="a3"/>
        <w:ind w:left="991" w:right="3816" w:firstLine="0"/>
        <w:jc w:val="left"/>
      </w:pPr>
      <w:r>
        <w:t>Исследование</w:t>
      </w:r>
      <w:r>
        <w:rPr>
          <w:spacing w:val="-12"/>
        </w:rPr>
        <w:t xml:space="preserve"> </w:t>
      </w:r>
      <w:r>
        <w:t>явления</w:t>
      </w:r>
      <w:r>
        <w:rPr>
          <w:spacing w:val="-10"/>
        </w:rPr>
        <w:t xml:space="preserve"> </w:t>
      </w:r>
      <w:r>
        <w:t>электромагнитной</w:t>
      </w:r>
      <w:r>
        <w:rPr>
          <w:spacing w:val="-9"/>
        </w:rPr>
        <w:t xml:space="preserve"> </w:t>
      </w:r>
      <w:r>
        <w:t>индукции. Опыты Фарадея.</w:t>
      </w:r>
    </w:p>
    <w:p w:rsidR="00D45894" w:rsidRDefault="00320178">
      <w:pPr>
        <w:pStyle w:val="a3"/>
        <w:tabs>
          <w:tab w:val="left" w:pos="2536"/>
          <w:tab w:val="left" w:pos="4084"/>
          <w:tab w:val="left" w:pos="5920"/>
          <w:tab w:val="left" w:pos="6619"/>
          <w:tab w:val="left" w:pos="7096"/>
          <w:tab w:val="left" w:pos="8176"/>
          <w:tab w:val="left" w:pos="8750"/>
        </w:tabs>
        <w:ind w:left="991" w:firstLine="0"/>
        <w:jc w:val="left"/>
      </w:pPr>
      <w:r>
        <w:rPr>
          <w:spacing w:val="-2"/>
        </w:rPr>
        <w:t>Зависимость</w:t>
      </w:r>
      <w:r>
        <w:tab/>
      </w:r>
      <w:r>
        <w:rPr>
          <w:spacing w:val="-2"/>
        </w:rPr>
        <w:t>направления</w:t>
      </w:r>
      <w:r>
        <w:tab/>
      </w:r>
      <w:r>
        <w:rPr>
          <w:spacing w:val="-2"/>
        </w:rPr>
        <w:t>индукционного</w:t>
      </w:r>
      <w:r>
        <w:tab/>
      </w:r>
      <w:r>
        <w:rPr>
          <w:spacing w:val="-4"/>
        </w:rPr>
        <w:t>тока</w:t>
      </w:r>
      <w:r>
        <w:tab/>
      </w:r>
      <w:r>
        <w:rPr>
          <w:spacing w:val="-5"/>
        </w:rPr>
        <w:t>от</w:t>
      </w:r>
      <w:r>
        <w:tab/>
      </w:r>
      <w:r>
        <w:rPr>
          <w:spacing w:val="-2"/>
        </w:rPr>
        <w:t>условий</w:t>
      </w:r>
      <w:r>
        <w:tab/>
      </w:r>
      <w:r>
        <w:rPr>
          <w:spacing w:val="-5"/>
        </w:rPr>
        <w:t>его</w:t>
      </w:r>
      <w:r>
        <w:tab/>
      </w:r>
      <w:r>
        <w:rPr>
          <w:spacing w:val="-2"/>
        </w:rPr>
        <w:t>возникновения.</w:t>
      </w:r>
    </w:p>
    <w:p w:rsidR="00D45894" w:rsidRDefault="00320178">
      <w:pPr>
        <w:pStyle w:val="a3"/>
        <w:ind w:left="991" w:right="5382" w:hanging="708"/>
        <w:jc w:val="left"/>
      </w:pPr>
      <w:r>
        <w:t>Электрогенератор постоянного тока. Лабораторные</w:t>
      </w:r>
      <w:r>
        <w:rPr>
          <w:spacing w:val="-12"/>
        </w:rPr>
        <w:t xml:space="preserve"> </w:t>
      </w:r>
      <w:r>
        <w:t>работы</w:t>
      </w:r>
      <w:r>
        <w:rPr>
          <w:spacing w:val="-11"/>
        </w:rPr>
        <w:t xml:space="preserve"> </w:t>
      </w:r>
      <w:r>
        <w:t>и</w:t>
      </w:r>
      <w:r>
        <w:rPr>
          <w:spacing w:val="-10"/>
        </w:rPr>
        <w:t xml:space="preserve"> </w:t>
      </w:r>
      <w:r>
        <w:t>опыты.</w:t>
      </w:r>
    </w:p>
    <w:p w:rsidR="00D45894" w:rsidRDefault="00320178">
      <w:pPr>
        <w:pStyle w:val="a3"/>
        <w:ind w:right="124"/>
      </w:pPr>
      <w:r>
        <w:t>Опыты</w:t>
      </w:r>
      <w:r>
        <w:rPr>
          <w:spacing w:val="-15"/>
        </w:rPr>
        <w:t xml:space="preserve"> </w:t>
      </w:r>
      <w:r>
        <w:t>по</w:t>
      </w:r>
      <w:r>
        <w:rPr>
          <w:spacing w:val="-15"/>
        </w:rPr>
        <w:t xml:space="preserve"> </w:t>
      </w:r>
      <w:r>
        <w:t>наблюдению</w:t>
      </w:r>
      <w:r>
        <w:rPr>
          <w:spacing w:val="-15"/>
        </w:rPr>
        <w:t xml:space="preserve"> </w:t>
      </w:r>
      <w:r>
        <w:t>электризации</w:t>
      </w:r>
      <w:r>
        <w:rPr>
          <w:spacing w:val="-15"/>
        </w:rPr>
        <w:t xml:space="preserve"> </w:t>
      </w:r>
      <w:r>
        <w:t>тел</w:t>
      </w:r>
      <w:r>
        <w:rPr>
          <w:spacing w:val="-15"/>
        </w:rPr>
        <w:t xml:space="preserve"> </w:t>
      </w:r>
      <w:r>
        <w:t>индукцией</w:t>
      </w:r>
      <w:r>
        <w:rPr>
          <w:spacing w:val="-15"/>
        </w:rPr>
        <w:t xml:space="preserve"> </w:t>
      </w:r>
      <w:r>
        <w:t>и</w:t>
      </w:r>
      <w:r>
        <w:rPr>
          <w:spacing w:val="-15"/>
        </w:rPr>
        <w:t xml:space="preserve"> </w:t>
      </w:r>
      <w:r>
        <w:t>при</w:t>
      </w:r>
      <w:r>
        <w:rPr>
          <w:spacing w:val="-15"/>
        </w:rPr>
        <w:t xml:space="preserve"> </w:t>
      </w:r>
      <w:r>
        <w:t>соприкосновении.</w:t>
      </w:r>
      <w:r>
        <w:rPr>
          <w:spacing w:val="-15"/>
        </w:rPr>
        <w:t xml:space="preserve"> </w:t>
      </w:r>
      <w:r>
        <w:t>Исследование действия электрического поля на проводники и диэлектрики. Сборка и проверка работы электрической цепи постоянного тока.</w:t>
      </w:r>
    </w:p>
    <w:p w:rsidR="00D45894" w:rsidRDefault="00320178">
      <w:pPr>
        <w:pStyle w:val="a3"/>
        <w:spacing w:before="1"/>
        <w:ind w:left="991" w:right="5247" w:firstLine="0"/>
      </w:pPr>
      <w:r>
        <w:t>Измерение и регулирование силы тока. Измерение</w:t>
      </w:r>
      <w:r>
        <w:rPr>
          <w:spacing w:val="-1"/>
        </w:rPr>
        <w:t xml:space="preserve"> </w:t>
      </w:r>
      <w:r>
        <w:t>и</w:t>
      </w:r>
      <w:r>
        <w:rPr>
          <w:spacing w:val="1"/>
        </w:rPr>
        <w:t xml:space="preserve"> </w:t>
      </w:r>
      <w:r>
        <w:t>регулирование</w:t>
      </w:r>
      <w:r>
        <w:rPr>
          <w:spacing w:val="-1"/>
        </w:rPr>
        <w:t xml:space="preserve"> </w:t>
      </w:r>
      <w:r>
        <w:rPr>
          <w:spacing w:val="-2"/>
        </w:rPr>
        <w:t>напряжения.</w:t>
      </w:r>
    </w:p>
    <w:p w:rsidR="00D45894" w:rsidRDefault="00320178">
      <w:pPr>
        <w:pStyle w:val="a3"/>
        <w:ind w:right="130"/>
      </w:pPr>
      <w:r>
        <w:t>Исследование</w:t>
      </w:r>
      <w:r>
        <w:rPr>
          <w:spacing w:val="80"/>
        </w:rPr>
        <w:t xml:space="preserve">  </w:t>
      </w:r>
      <w:r>
        <w:t>зависимости</w:t>
      </w:r>
      <w:r>
        <w:rPr>
          <w:spacing w:val="80"/>
        </w:rPr>
        <w:t xml:space="preserve">  </w:t>
      </w:r>
      <w:r>
        <w:t>силы</w:t>
      </w:r>
      <w:r>
        <w:rPr>
          <w:spacing w:val="80"/>
        </w:rPr>
        <w:t xml:space="preserve">  </w:t>
      </w:r>
      <w:r>
        <w:t>тока,</w:t>
      </w:r>
      <w:r>
        <w:rPr>
          <w:spacing w:val="40"/>
        </w:rPr>
        <w:t xml:space="preserve">  </w:t>
      </w:r>
      <w:r>
        <w:t>идущего</w:t>
      </w:r>
      <w:r>
        <w:rPr>
          <w:spacing w:val="80"/>
        </w:rPr>
        <w:t xml:space="preserve">  </w:t>
      </w:r>
      <w:r>
        <w:t>через</w:t>
      </w:r>
      <w:r>
        <w:rPr>
          <w:spacing w:val="40"/>
        </w:rPr>
        <w:t xml:space="preserve"> </w:t>
      </w:r>
      <w:r>
        <w:t>резистор,</w:t>
      </w:r>
      <w:r>
        <w:rPr>
          <w:spacing w:val="40"/>
        </w:rPr>
        <w:t xml:space="preserve"> </w:t>
      </w:r>
      <w:r>
        <w:t>от сопротивления резистора и напряжения на резисторе.</w:t>
      </w:r>
    </w:p>
    <w:p w:rsidR="00D45894" w:rsidRDefault="00320178">
      <w:pPr>
        <w:pStyle w:val="a3"/>
        <w:ind w:right="130"/>
      </w:pPr>
      <w:r>
        <w:t>Опыты, демонстрирующие зависимость электрического сопротивления проводника от его длины, площади поперечного сечения и материала.</w:t>
      </w:r>
    </w:p>
    <w:p w:rsidR="00D45894" w:rsidRDefault="00320178">
      <w:pPr>
        <w:pStyle w:val="a3"/>
        <w:ind w:right="129"/>
      </w:pPr>
      <w:r>
        <w:t xml:space="preserve">Проверка правила сложения напряжений при последовательном соединении двух </w:t>
      </w:r>
      <w:r>
        <w:rPr>
          <w:spacing w:val="-2"/>
        </w:rPr>
        <w:t>резисторов.</w:t>
      </w:r>
    </w:p>
    <w:p w:rsidR="00D45894" w:rsidRDefault="00320178">
      <w:pPr>
        <w:pStyle w:val="a3"/>
        <w:tabs>
          <w:tab w:val="left" w:pos="5852"/>
          <w:tab w:val="left" w:pos="8204"/>
        </w:tabs>
        <w:ind w:right="126"/>
      </w:pPr>
      <w: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tab/>
      </w:r>
      <w:r>
        <w:rPr>
          <w:spacing w:val="-2"/>
        </w:rPr>
        <w:t>зависимости</w:t>
      </w:r>
      <w:r>
        <w:tab/>
        <w:t>силы</w:t>
      </w:r>
      <w:r>
        <w:rPr>
          <w:spacing w:val="80"/>
          <w:w w:val="150"/>
        </w:rPr>
        <w:t xml:space="preserve">  </w:t>
      </w:r>
      <w:r>
        <w:t>тока,</w:t>
      </w:r>
    </w:p>
    <w:p w:rsidR="00D45894" w:rsidRDefault="00320178">
      <w:pPr>
        <w:pStyle w:val="a3"/>
        <w:tabs>
          <w:tab w:val="left" w:pos="4882"/>
        </w:tabs>
        <w:ind w:left="3015" w:firstLine="0"/>
      </w:pPr>
      <w:r>
        <w:rPr>
          <w:spacing w:val="-2"/>
        </w:rPr>
        <w:t>идущего</w:t>
      </w:r>
      <w:r>
        <w:tab/>
        <w:t>через</w:t>
      </w:r>
      <w:r>
        <w:rPr>
          <w:spacing w:val="-1"/>
        </w:rPr>
        <w:t xml:space="preserve"> </w:t>
      </w:r>
      <w:r>
        <w:t>лампочку,</w:t>
      </w:r>
      <w:r>
        <w:rPr>
          <w:spacing w:val="-1"/>
        </w:rPr>
        <w:t xml:space="preserve"> </w:t>
      </w:r>
      <w:r>
        <w:t>от напряжения</w:t>
      </w:r>
      <w:r>
        <w:rPr>
          <w:spacing w:val="1"/>
        </w:rPr>
        <w:t xml:space="preserve"> </w:t>
      </w:r>
      <w:r>
        <w:t>на</w:t>
      </w:r>
      <w:r>
        <w:rPr>
          <w:spacing w:val="-1"/>
        </w:rPr>
        <w:t xml:space="preserve"> </w:t>
      </w:r>
      <w:r>
        <w:rPr>
          <w:spacing w:val="-4"/>
        </w:rPr>
        <w:t>ней.</w:t>
      </w:r>
    </w:p>
    <w:p w:rsidR="00D45894" w:rsidRDefault="00320178">
      <w:pPr>
        <w:pStyle w:val="a3"/>
        <w:ind w:left="991" w:firstLine="0"/>
        <w:jc w:val="left"/>
      </w:pPr>
      <w:r>
        <w:t>Определение</w:t>
      </w:r>
      <w:r>
        <w:rPr>
          <w:spacing w:val="-2"/>
        </w:rPr>
        <w:t xml:space="preserve"> </w:t>
      </w:r>
      <w:r>
        <w:t>КПД</w:t>
      </w:r>
      <w:r>
        <w:rPr>
          <w:spacing w:val="-2"/>
        </w:rPr>
        <w:t xml:space="preserve"> нагревателя.</w:t>
      </w:r>
    </w:p>
    <w:p w:rsidR="00D45894" w:rsidRDefault="00320178">
      <w:pPr>
        <w:pStyle w:val="a3"/>
        <w:ind w:left="991" w:firstLine="0"/>
        <w:jc w:val="left"/>
      </w:pPr>
      <w:r>
        <w:t>Исследование</w:t>
      </w:r>
      <w:r>
        <w:rPr>
          <w:spacing w:val="-3"/>
        </w:rPr>
        <w:t xml:space="preserve"> </w:t>
      </w:r>
      <w:r>
        <w:t>магнитного взаимодействия</w:t>
      </w:r>
      <w:r>
        <w:rPr>
          <w:spacing w:val="1"/>
        </w:rPr>
        <w:t xml:space="preserve"> </w:t>
      </w:r>
      <w:r>
        <w:t xml:space="preserve">постоянных </w:t>
      </w:r>
      <w:r>
        <w:rPr>
          <w:spacing w:val="-2"/>
        </w:rPr>
        <w:t>магнитов.</w:t>
      </w:r>
    </w:p>
    <w:p w:rsidR="00D45894" w:rsidRDefault="00320178">
      <w:pPr>
        <w:pStyle w:val="a3"/>
        <w:spacing w:before="1"/>
        <w:ind w:left="991" w:firstLine="0"/>
        <w:jc w:val="left"/>
      </w:pPr>
      <w:r>
        <w:t>Изучение</w:t>
      </w:r>
      <w:r>
        <w:rPr>
          <w:spacing w:val="-6"/>
        </w:rPr>
        <w:t xml:space="preserve"> </w:t>
      </w:r>
      <w:r>
        <w:t>магнитного</w:t>
      </w:r>
      <w:r>
        <w:rPr>
          <w:spacing w:val="-2"/>
        </w:rPr>
        <w:t xml:space="preserve"> </w:t>
      </w:r>
      <w:r>
        <w:t>поля</w:t>
      </w:r>
      <w:r>
        <w:rPr>
          <w:spacing w:val="-5"/>
        </w:rPr>
        <w:t xml:space="preserve"> </w:t>
      </w:r>
      <w:r>
        <w:t>постоянных</w:t>
      </w:r>
      <w:r>
        <w:rPr>
          <w:spacing w:val="-2"/>
        </w:rPr>
        <w:t xml:space="preserve"> </w:t>
      </w:r>
      <w:r>
        <w:t>магнитов</w:t>
      </w:r>
      <w:r>
        <w:rPr>
          <w:spacing w:val="-7"/>
        </w:rPr>
        <w:t xml:space="preserve"> </w:t>
      </w:r>
      <w:r>
        <w:t>при</w:t>
      </w:r>
      <w:r>
        <w:rPr>
          <w:spacing w:val="-2"/>
        </w:rPr>
        <w:t xml:space="preserve"> </w:t>
      </w:r>
      <w:r>
        <w:t>их</w:t>
      </w:r>
      <w:r>
        <w:rPr>
          <w:spacing w:val="-2"/>
        </w:rPr>
        <w:t xml:space="preserve"> </w:t>
      </w:r>
      <w:r>
        <w:t>объединении</w:t>
      </w:r>
      <w:r>
        <w:rPr>
          <w:spacing w:val="-5"/>
        </w:rPr>
        <w:t xml:space="preserve"> </w:t>
      </w:r>
      <w:r>
        <w:t>и</w:t>
      </w:r>
      <w:r>
        <w:rPr>
          <w:spacing w:val="-2"/>
        </w:rPr>
        <w:t xml:space="preserve"> </w:t>
      </w:r>
      <w:r>
        <w:t>разделении. Исследование действия электрического тока на магнитную стрелку.</w:t>
      </w:r>
    </w:p>
    <w:p w:rsidR="00D45894" w:rsidRDefault="00320178">
      <w:pPr>
        <w:pStyle w:val="a3"/>
        <w:ind w:right="128"/>
        <w:jc w:val="left"/>
      </w:pPr>
      <w:r>
        <w:t>Опыты, демонстрирующие зависимость силы взаимодействия катушки с током и магнита от силы тока и направления тока в катушке.</w:t>
      </w:r>
    </w:p>
    <w:p w:rsidR="00D45894" w:rsidRDefault="00320178">
      <w:pPr>
        <w:pStyle w:val="a3"/>
        <w:ind w:left="991" w:right="3285" w:firstLine="0"/>
        <w:jc w:val="left"/>
      </w:pPr>
      <w:r>
        <w:t>Изучение</w:t>
      </w:r>
      <w:r>
        <w:rPr>
          <w:spacing w:val="-7"/>
        </w:rPr>
        <w:t xml:space="preserve"> </w:t>
      </w:r>
      <w:r>
        <w:t>действия</w:t>
      </w:r>
      <w:r>
        <w:rPr>
          <w:spacing w:val="-4"/>
        </w:rPr>
        <w:t xml:space="preserve"> </w:t>
      </w:r>
      <w:r>
        <w:t>магнитного</w:t>
      </w:r>
      <w:r>
        <w:rPr>
          <w:spacing w:val="-2"/>
        </w:rPr>
        <w:t xml:space="preserve"> </w:t>
      </w:r>
      <w:r>
        <w:t>поля</w:t>
      </w:r>
      <w:r>
        <w:rPr>
          <w:spacing w:val="-8"/>
        </w:rPr>
        <w:t xml:space="preserve"> </w:t>
      </w:r>
      <w:r>
        <w:t>на</w:t>
      </w:r>
      <w:r>
        <w:rPr>
          <w:spacing w:val="-5"/>
        </w:rPr>
        <w:t xml:space="preserve"> </w:t>
      </w:r>
      <w:r>
        <w:t>проводник</w:t>
      </w:r>
      <w:r>
        <w:rPr>
          <w:spacing w:val="-3"/>
        </w:rPr>
        <w:t xml:space="preserve"> </w:t>
      </w:r>
      <w:r>
        <w:t>с</w:t>
      </w:r>
      <w:r>
        <w:rPr>
          <w:spacing w:val="-5"/>
        </w:rPr>
        <w:t xml:space="preserve"> </w:t>
      </w:r>
      <w:r>
        <w:t>током. Конструирование и изучение работы электродвигателя.</w:t>
      </w:r>
    </w:p>
    <w:p w:rsidR="00D45894" w:rsidRDefault="00320178">
      <w:pPr>
        <w:pStyle w:val="a3"/>
        <w:ind w:left="991" w:firstLine="0"/>
        <w:jc w:val="left"/>
      </w:pPr>
      <w:r>
        <w:t>Измерение</w:t>
      </w:r>
      <w:r>
        <w:rPr>
          <w:spacing w:val="-5"/>
        </w:rPr>
        <w:t xml:space="preserve"> </w:t>
      </w:r>
      <w:r>
        <w:t>КПД</w:t>
      </w:r>
      <w:r>
        <w:rPr>
          <w:spacing w:val="-6"/>
        </w:rPr>
        <w:t xml:space="preserve"> </w:t>
      </w:r>
      <w:r>
        <w:t>электродвигательной</w:t>
      </w:r>
      <w:r>
        <w:rPr>
          <w:spacing w:val="-1"/>
        </w:rPr>
        <w:t xml:space="preserve"> </w:t>
      </w:r>
      <w:r>
        <w:rPr>
          <w:spacing w:val="-2"/>
        </w:rPr>
        <w:t>установки.</w:t>
      </w:r>
    </w:p>
    <w:p w:rsidR="00D45894" w:rsidRDefault="00320178">
      <w:pPr>
        <w:pStyle w:val="a3"/>
        <w:jc w:val="left"/>
      </w:pPr>
      <w:r>
        <w:t>Опыты по исследованию явления электромагнитной</w:t>
      </w:r>
      <w:r>
        <w:rPr>
          <w:spacing w:val="29"/>
        </w:rPr>
        <w:t xml:space="preserve"> </w:t>
      </w:r>
      <w:r>
        <w:t>индукции: исследование изменений значения и направления индукционного тока.</w:t>
      </w:r>
    </w:p>
    <w:p w:rsidR="00D45894" w:rsidRDefault="00320178">
      <w:pPr>
        <w:pStyle w:val="a3"/>
        <w:ind w:left="991" w:right="5382" w:firstLine="0"/>
        <w:jc w:val="left"/>
      </w:pPr>
      <w:r>
        <w:t>Содержание</w:t>
      </w:r>
      <w:r>
        <w:rPr>
          <w:spacing w:val="-10"/>
        </w:rPr>
        <w:t xml:space="preserve"> </w:t>
      </w:r>
      <w:r>
        <w:t>обучения</w:t>
      </w:r>
      <w:r>
        <w:rPr>
          <w:spacing w:val="-8"/>
        </w:rPr>
        <w:t xml:space="preserve"> </w:t>
      </w:r>
      <w:r>
        <w:t>в</w:t>
      </w:r>
      <w:r>
        <w:rPr>
          <w:spacing w:val="-9"/>
        </w:rPr>
        <w:t xml:space="preserve"> </w:t>
      </w:r>
      <w:r>
        <w:t>9</w:t>
      </w:r>
      <w:r>
        <w:rPr>
          <w:spacing w:val="-10"/>
        </w:rPr>
        <w:t xml:space="preserve"> </w:t>
      </w:r>
      <w:r>
        <w:t>классе. Механические явления.</w:t>
      </w:r>
    </w:p>
    <w:p w:rsidR="00D45894" w:rsidRDefault="00320178">
      <w:pPr>
        <w:pStyle w:val="a3"/>
        <w:ind w:right="125"/>
      </w:pPr>
      <w:r>
        <w:t>Механическое движение. Материальная точка. Система отсчёта. Относительность механического</w:t>
      </w:r>
      <w:r>
        <w:rPr>
          <w:spacing w:val="-15"/>
        </w:rPr>
        <w:t xml:space="preserve"> </w:t>
      </w:r>
      <w:r>
        <w:t>движения.</w:t>
      </w:r>
      <w:r>
        <w:rPr>
          <w:spacing w:val="-15"/>
        </w:rPr>
        <w:t xml:space="preserve"> </w:t>
      </w:r>
      <w:r>
        <w:t>Равномерное</w:t>
      </w:r>
      <w:r>
        <w:rPr>
          <w:spacing w:val="-15"/>
        </w:rPr>
        <w:t xml:space="preserve"> </w:t>
      </w:r>
      <w:r>
        <w:t>прямолинейное</w:t>
      </w:r>
      <w:r>
        <w:rPr>
          <w:spacing w:val="-15"/>
        </w:rPr>
        <w:t xml:space="preserve"> </w:t>
      </w:r>
      <w:r>
        <w:t>движение.</w:t>
      </w:r>
      <w:r>
        <w:rPr>
          <w:spacing w:val="-15"/>
        </w:rPr>
        <w:t xml:space="preserve"> </w:t>
      </w:r>
      <w:r>
        <w:t>Неравномерное</w:t>
      </w:r>
      <w:r>
        <w:rPr>
          <w:spacing w:val="-15"/>
        </w:rPr>
        <w:t xml:space="preserve"> </w:t>
      </w:r>
      <w:r>
        <w:t>прямолинейное движение. Средняя и мгновенная скорость тела при неравномерном движении.</w:t>
      </w:r>
    </w:p>
    <w:p w:rsidR="00D45894" w:rsidRDefault="00320178">
      <w:pPr>
        <w:pStyle w:val="a3"/>
        <w:ind w:right="126"/>
      </w:pPr>
      <w:r>
        <w:t xml:space="preserve">Ускорение. Равноускоренное прямолинейное движение. Свободное падение. Опыты </w:t>
      </w:r>
      <w:r>
        <w:rPr>
          <w:spacing w:val="-2"/>
        </w:rPr>
        <w:t>Галилея.</w:t>
      </w:r>
    </w:p>
    <w:p w:rsidR="00D45894" w:rsidRDefault="00320178">
      <w:pPr>
        <w:pStyle w:val="a3"/>
        <w:ind w:right="131"/>
      </w:pPr>
      <w:r>
        <w:t>Равномерное движение по окружности. Период и частота обращения. Линейная и угловая скорости. Центростремительное ускорение.</w:t>
      </w:r>
    </w:p>
    <w:p w:rsidR="00D45894" w:rsidRDefault="00320178">
      <w:pPr>
        <w:pStyle w:val="a3"/>
        <w:spacing w:before="1"/>
        <w:ind w:right="129"/>
      </w:pPr>
      <w:r>
        <w:t>Первый закон Ньютона. Второй закон Ньютона. Третий закон Ньютона. Принцип суперпозиции сил.</w:t>
      </w:r>
    </w:p>
    <w:p w:rsidR="00D45894" w:rsidRDefault="00320178">
      <w:pPr>
        <w:pStyle w:val="a3"/>
        <w:ind w:right="124"/>
      </w:pPr>
      <w:r>
        <w:t>Сила упругости. Закон Гука. Сила трения: сила трения скольжения, сила трения покоя, другие виды трения.</w:t>
      </w:r>
    </w:p>
    <w:p w:rsidR="00D45894" w:rsidRDefault="00320178">
      <w:pPr>
        <w:pStyle w:val="a3"/>
        <w:ind w:left="991" w:firstLine="0"/>
      </w:pPr>
      <w:r>
        <w:t>Сила</w:t>
      </w:r>
      <w:r>
        <w:rPr>
          <w:spacing w:val="33"/>
        </w:rPr>
        <w:t xml:space="preserve"> </w:t>
      </w:r>
      <w:r>
        <w:t>тяжести</w:t>
      </w:r>
      <w:r>
        <w:rPr>
          <w:spacing w:val="36"/>
        </w:rPr>
        <w:t xml:space="preserve"> </w:t>
      </w:r>
      <w:r>
        <w:t>и</w:t>
      </w:r>
      <w:r>
        <w:rPr>
          <w:spacing w:val="33"/>
        </w:rPr>
        <w:t xml:space="preserve"> </w:t>
      </w:r>
      <w:r>
        <w:t>закон</w:t>
      </w:r>
      <w:r>
        <w:rPr>
          <w:spacing w:val="34"/>
        </w:rPr>
        <w:t xml:space="preserve"> </w:t>
      </w:r>
      <w:r>
        <w:t>всемирного</w:t>
      </w:r>
      <w:r>
        <w:rPr>
          <w:spacing w:val="32"/>
        </w:rPr>
        <w:t xml:space="preserve"> </w:t>
      </w:r>
      <w:r>
        <w:t>тяготения.</w:t>
      </w:r>
      <w:r>
        <w:rPr>
          <w:spacing w:val="32"/>
        </w:rPr>
        <w:t xml:space="preserve"> </w:t>
      </w:r>
      <w:r>
        <w:t>Ускорение</w:t>
      </w:r>
      <w:r>
        <w:rPr>
          <w:spacing w:val="33"/>
        </w:rPr>
        <w:t xml:space="preserve"> </w:t>
      </w:r>
      <w:r>
        <w:t>свободного</w:t>
      </w:r>
      <w:r>
        <w:rPr>
          <w:spacing w:val="32"/>
        </w:rPr>
        <w:t xml:space="preserve"> </w:t>
      </w:r>
      <w:r>
        <w:t>падения.</w:t>
      </w:r>
      <w:r>
        <w:rPr>
          <w:spacing w:val="33"/>
        </w:rPr>
        <w:t xml:space="preserve"> </w:t>
      </w:r>
      <w:r>
        <w:rPr>
          <w:spacing w:val="-2"/>
        </w:rPr>
        <w:t>Движение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планет</w:t>
      </w:r>
      <w:r>
        <w:rPr>
          <w:spacing w:val="-3"/>
        </w:rPr>
        <w:t xml:space="preserve"> </w:t>
      </w:r>
      <w:r>
        <w:t>вокруг</w:t>
      </w:r>
      <w:r>
        <w:rPr>
          <w:spacing w:val="-5"/>
        </w:rPr>
        <w:t xml:space="preserve"> </w:t>
      </w:r>
      <w:r>
        <w:t>Солнца.</w:t>
      </w:r>
      <w:r>
        <w:rPr>
          <w:spacing w:val="-3"/>
        </w:rPr>
        <w:t xml:space="preserve"> </w:t>
      </w:r>
      <w:r>
        <w:t>Первая</w:t>
      </w:r>
      <w:r>
        <w:rPr>
          <w:spacing w:val="-5"/>
        </w:rPr>
        <w:t xml:space="preserve"> </w:t>
      </w:r>
      <w:r>
        <w:t>космическая</w:t>
      </w:r>
      <w:r>
        <w:rPr>
          <w:spacing w:val="-3"/>
        </w:rPr>
        <w:t xml:space="preserve"> </w:t>
      </w:r>
      <w:r>
        <w:t>скорость.</w:t>
      </w:r>
      <w:r>
        <w:rPr>
          <w:spacing w:val="-4"/>
        </w:rPr>
        <w:t xml:space="preserve"> </w:t>
      </w:r>
      <w:r>
        <w:t>Невесомость</w:t>
      </w:r>
      <w:r>
        <w:rPr>
          <w:spacing w:val="-5"/>
        </w:rPr>
        <w:t xml:space="preserve"> </w:t>
      </w:r>
      <w:r>
        <w:t>и</w:t>
      </w:r>
      <w:r>
        <w:rPr>
          <w:spacing w:val="-2"/>
        </w:rPr>
        <w:t xml:space="preserve"> перегрузки.</w:t>
      </w:r>
    </w:p>
    <w:p w:rsidR="00D45894" w:rsidRDefault="00320178">
      <w:pPr>
        <w:pStyle w:val="a3"/>
        <w:ind w:left="991" w:right="1500" w:firstLine="0"/>
        <w:jc w:val="left"/>
      </w:pPr>
      <w:r>
        <w:t>Равновесие материальной точки. Абсолютно твёрдое тело. Равновесие твёрдого</w:t>
      </w:r>
      <w:r>
        <w:rPr>
          <w:spacing w:val="-3"/>
        </w:rPr>
        <w:t xml:space="preserve"> </w:t>
      </w:r>
      <w:r>
        <w:t>тела</w:t>
      </w:r>
      <w:r>
        <w:rPr>
          <w:spacing w:val="-5"/>
        </w:rPr>
        <w:t xml:space="preserve"> </w:t>
      </w:r>
      <w:r>
        <w:t>с</w:t>
      </w:r>
      <w:r>
        <w:rPr>
          <w:spacing w:val="-6"/>
        </w:rPr>
        <w:t xml:space="preserve"> </w:t>
      </w:r>
      <w:r>
        <w:t>закреплённой</w:t>
      </w:r>
      <w:r>
        <w:rPr>
          <w:spacing w:val="-1"/>
        </w:rPr>
        <w:t xml:space="preserve"> </w:t>
      </w:r>
      <w:r>
        <w:t>осью</w:t>
      </w:r>
      <w:r>
        <w:rPr>
          <w:spacing w:val="-3"/>
        </w:rPr>
        <w:t xml:space="preserve"> </w:t>
      </w:r>
      <w:r>
        <w:t>вращения.</w:t>
      </w:r>
      <w:r>
        <w:rPr>
          <w:spacing w:val="-8"/>
        </w:rPr>
        <w:t xml:space="preserve"> </w:t>
      </w:r>
      <w:r>
        <w:t>Момент</w:t>
      </w:r>
      <w:r>
        <w:rPr>
          <w:spacing w:val="-3"/>
        </w:rPr>
        <w:t xml:space="preserve"> </w:t>
      </w:r>
      <w:r>
        <w:t>силы.</w:t>
      </w:r>
      <w:r>
        <w:rPr>
          <w:spacing w:val="-5"/>
        </w:rPr>
        <w:t xml:space="preserve"> </w:t>
      </w:r>
      <w:r>
        <w:t>Центр</w:t>
      </w:r>
      <w:r>
        <w:rPr>
          <w:spacing w:val="-5"/>
        </w:rPr>
        <w:t xml:space="preserve"> </w:t>
      </w:r>
      <w:r>
        <w:t>тяжести.</w:t>
      </w:r>
    </w:p>
    <w:p w:rsidR="00D45894" w:rsidRDefault="00320178">
      <w:pPr>
        <w:pStyle w:val="a3"/>
        <w:spacing w:before="1"/>
        <w:ind w:left="991" w:firstLine="0"/>
        <w:jc w:val="left"/>
      </w:pPr>
      <w:r>
        <w:t>Импульс</w:t>
      </w:r>
      <w:r>
        <w:rPr>
          <w:spacing w:val="32"/>
        </w:rPr>
        <w:t xml:space="preserve">  </w:t>
      </w:r>
      <w:r>
        <w:t>тела.</w:t>
      </w:r>
      <w:r>
        <w:rPr>
          <w:spacing w:val="34"/>
        </w:rPr>
        <w:t xml:space="preserve">  </w:t>
      </w:r>
      <w:r>
        <w:t>Изменение</w:t>
      </w:r>
      <w:r>
        <w:rPr>
          <w:spacing w:val="34"/>
        </w:rPr>
        <w:t xml:space="preserve">  </w:t>
      </w:r>
      <w:r>
        <w:t>импульса.</w:t>
      </w:r>
      <w:r>
        <w:rPr>
          <w:spacing w:val="34"/>
        </w:rPr>
        <w:t xml:space="preserve">  </w:t>
      </w:r>
      <w:r>
        <w:t>Импульс</w:t>
      </w:r>
      <w:r>
        <w:rPr>
          <w:spacing w:val="35"/>
        </w:rPr>
        <w:t xml:space="preserve">  </w:t>
      </w:r>
      <w:r>
        <w:t>силы.</w:t>
      </w:r>
      <w:r>
        <w:rPr>
          <w:spacing w:val="34"/>
        </w:rPr>
        <w:t xml:space="preserve">  </w:t>
      </w:r>
      <w:r>
        <w:t>Закон</w:t>
      </w:r>
      <w:r>
        <w:rPr>
          <w:spacing w:val="33"/>
        </w:rPr>
        <w:t xml:space="preserve">  </w:t>
      </w:r>
      <w:r>
        <w:t>сохранения</w:t>
      </w:r>
      <w:r>
        <w:rPr>
          <w:spacing w:val="33"/>
        </w:rPr>
        <w:t xml:space="preserve">  </w:t>
      </w:r>
      <w:r>
        <w:rPr>
          <w:spacing w:val="-2"/>
        </w:rPr>
        <w:t>импульса.</w:t>
      </w:r>
    </w:p>
    <w:p w:rsidR="00D45894" w:rsidRDefault="00320178">
      <w:pPr>
        <w:pStyle w:val="a3"/>
        <w:ind w:firstLine="0"/>
        <w:jc w:val="left"/>
      </w:pPr>
      <w:r>
        <w:t>Реактивное</w:t>
      </w:r>
      <w:r>
        <w:rPr>
          <w:spacing w:val="1"/>
        </w:rPr>
        <w:t xml:space="preserve"> </w:t>
      </w:r>
      <w:r>
        <w:rPr>
          <w:spacing w:val="-2"/>
        </w:rPr>
        <w:t>движение.</w:t>
      </w:r>
    </w:p>
    <w:p w:rsidR="00D45894" w:rsidRDefault="00320178">
      <w:pPr>
        <w:pStyle w:val="a3"/>
        <w:ind w:right="125"/>
      </w:pPr>
      <w:r>
        <w:t>Механическая</w:t>
      </w:r>
      <w:r>
        <w:rPr>
          <w:spacing w:val="-3"/>
        </w:rPr>
        <w:t xml:space="preserve"> </w:t>
      </w:r>
      <w:r>
        <w:t>работа</w:t>
      </w:r>
      <w:r>
        <w:rPr>
          <w:spacing w:val="-5"/>
        </w:rPr>
        <w:t xml:space="preserve"> </w:t>
      </w:r>
      <w:r>
        <w:t>и</w:t>
      </w:r>
      <w:r>
        <w:rPr>
          <w:spacing w:val="-2"/>
        </w:rPr>
        <w:t xml:space="preserve"> </w:t>
      </w:r>
      <w:r>
        <w:t>мощность.</w:t>
      </w:r>
      <w:r>
        <w:rPr>
          <w:spacing w:val="-3"/>
        </w:rPr>
        <w:t xml:space="preserve"> </w:t>
      </w:r>
      <w:r>
        <w:t>Работа</w:t>
      </w:r>
      <w:r>
        <w:rPr>
          <w:spacing w:val="-1"/>
        </w:rPr>
        <w:t xml:space="preserve"> </w:t>
      </w:r>
      <w:r>
        <w:t>сил</w:t>
      </w:r>
      <w:r>
        <w:rPr>
          <w:spacing w:val="-5"/>
        </w:rPr>
        <w:t xml:space="preserve"> </w:t>
      </w:r>
      <w:r>
        <w:t>тяжести,</w:t>
      </w:r>
      <w:r>
        <w:rPr>
          <w:spacing w:val="-1"/>
        </w:rPr>
        <w:t xml:space="preserve"> </w:t>
      </w:r>
      <w:r>
        <w:t>упругости,</w:t>
      </w:r>
      <w:r>
        <w:rPr>
          <w:spacing w:val="-3"/>
        </w:rPr>
        <w:t xml:space="preserve"> </w:t>
      </w:r>
      <w:r>
        <w:t>трения.</w:t>
      </w:r>
      <w:r>
        <w:rPr>
          <w:spacing w:val="-3"/>
        </w:rPr>
        <w:t xml:space="preserve"> </w:t>
      </w:r>
      <w:r>
        <w:t>Связь</w:t>
      </w:r>
      <w:r>
        <w:rPr>
          <w:spacing w:val="-3"/>
        </w:rPr>
        <w:t xml:space="preserve"> </w:t>
      </w:r>
      <w:r>
        <w:t>энергии</w:t>
      </w:r>
      <w:r>
        <w:rPr>
          <w:spacing w:val="-7"/>
        </w:rPr>
        <w:t xml:space="preserve"> </w:t>
      </w:r>
      <w:r>
        <w:t>и работы.</w:t>
      </w:r>
      <w:r>
        <w:rPr>
          <w:spacing w:val="-7"/>
        </w:rPr>
        <w:t xml:space="preserve"> </w:t>
      </w:r>
      <w:r>
        <w:t>Потенциальная</w:t>
      </w:r>
      <w:r>
        <w:rPr>
          <w:spacing w:val="-4"/>
        </w:rPr>
        <w:t xml:space="preserve"> </w:t>
      </w:r>
      <w:r>
        <w:t>энергия</w:t>
      </w:r>
      <w:r>
        <w:rPr>
          <w:spacing w:val="-6"/>
        </w:rPr>
        <w:t xml:space="preserve"> </w:t>
      </w:r>
      <w:r>
        <w:t>тела,</w:t>
      </w:r>
      <w:r>
        <w:rPr>
          <w:spacing w:val="-7"/>
        </w:rPr>
        <w:t xml:space="preserve"> </w:t>
      </w:r>
      <w:r>
        <w:t>поднятого</w:t>
      </w:r>
      <w:r>
        <w:rPr>
          <w:spacing w:val="-8"/>
        </w:rPr>
        <w:t xml:space="preserve"> </w:t>
      </w:r>
      <w:r>
        <w:t>над</w:t>
      </w:r>
      <w:r>
        <w:rPr>
          <w:spacing w:val="-6"/>
        </w:rPr>
        <w:t xml:space="preserve"> </w:t>
      </w:r>
      <w:r>
        <w:t>поверхностью</w:t>
      </w:r>
      <w:r>
        <w:rPr>
          <w:spacing w:val="-9"/>
        </w:rPr>
        <w:t xml:space="preserve"> </w:t>
      </w:r>
      <w:r>
        <w:t>земли.</w:t>
      </w:r>
      <w:r>
        <w:rPr>
          <w:spacing w:val="-7"/>
        </w:rPr>
        <w:t xml:space="preserve"> </w:t>
      </w:r>
      <w:r>
        <w:t>Потенциальная</w:t>
      </w:r>
      <w:r>
        <w:rPr>
          <w:spacing w:val="-6"/>
        </w:rPr>
        <w:t xml:space="preserve"> </w:t>
      </w:r>
      <w:r>
        <w:t>энергия сжатой пружины. Кинетическая энергия. Теорема о кинетической энергии. Закон сохранения механической энергии.</w:t>
      </w:r>
    </w:p>
    <w:p w:rsidR="00D45894" w:rsidRDefault="00320178">
      <w:pPr>
        <w:pStyle w:val="a3"/>
        <w:ind w:left="991" w:firstLine="0"/>
        <w:jc w:val="left"/>
      </w:pPr>
      <w:r>
        <w:rPr>
          <w:spacing w:val="-2"/>
        </w:rPr>
        <w:t>Демонстрации.</w:t>
      </w:r>
    </w:p>
    <w:p w:rsidR="00D45894" w:rsidRDefault="00320178">
      <w:pPr>
        <w:pStyle w:val="a3"/>
        <w:ind w:left="991" w:firstLine="0"/>
        <w:jc w:val="left"/>
      </w:pPr>
      <w:r>
        <w:t>Наблюдение</w:t>
      </w:r>
      <w:r>
        <w:rPr>
          <w:spacing w:val="-2"/>
        </w:rPr>
        <w:t xml:space="preserve"> </w:t>
      </w:r>
      <w:r>
        <w:t>механического</w:t>
      </w:r>
      <w:r>
        <w:rPr>
          <w:spacing w:val="-1"/>
        </w:rPr>
        <w:t xml:space="preserve"> </w:t>
      </w:r>
      <w:r>
        <w:t>движения</w:t>
      </w:r>
      <w:r>
        <w:rPr>
          <w:spacing w:val="-3"/>
        </w:rPr>
        <w:t xml:space="preserve"> </w:t>
      </w:r>
      <w:r>
        <w:t>тела</w:t>
      </w:r>
      <w:r>
        <w:rPr>
          <w:spacing w:val="-1"/>
        </w:rPr>
        <w:t xml:space="preserve"> </w:t>
      </w:r>
      <w:r>
        <w:t>относительно</w:t>
      </w:r>
      <w:r>
        <w:rPr>
          <w:spacing w:val="-1"/>
        </w:rPr>
        <w:t xml:space="preserve"> </w:t>
      </w:r>
      <w:r>
        <w:t>разных</w:t>
      </w:r>
      <w:r>
        <w:rPr>
          <w:spacing w:val="-1"/>
        </w:rPr>
        <w:t xml:space="preserve"> </w:t>
      </w:r>
      <w:r>
        <w:t xml:space="preserve">тел </w:t>
      </w:r>
      <w:r>
        <w:rPr>
          <w:spacing w:val="-2"/>
        </w:rPr>
        <w:t>отсчёта.</w:t>
      </w:r>
    </w:p>
    <w:p w:rsidR="00D45894" w:rsidRDefault="00320178">
      <w:pPr>
        <w:pStyle w:val="a3"/>
        <w:jc w:val="left"/>
      </w:pPr>
      <w:r>
        <w:t xml:space="preserve">Сравнение путей и траекторий движения одного и того же тела относительно разных тел </w:t>
      </w:r>
      <w:r>
        <w:rPr>
          <w:spacing w:val="-2"/>
        </w:rPr>
        <w:t>отсчёта.</w:t>
      </w:r>
    </w:p>
    <w:p w:rsidR="00D45894" w:rsidRDefault="00320178">
      <w:pPr>
        <w:pStyle w:val="a3"/>
        <w:ind w:left="991" w:right="1986" w:firstLine="0"/>
        <w:jc w:val="left"/>
      </w:pPr>
      <w:r>
        <w:t>Измерение</w:t>
      </w:r>
      <w:r>
        <w:rPr>
          <w:spacing w:val="-8"/>
        </w:rPr>
        <w:t xml:space="preserve"> </w:t>
      </w:r>
      <w:r>
        <w:t>скорости</w:t>
      </w:r>
      <w:r>
        <w:rPr>
          <w:spacing w:val="-6"/>
        </w:rPr>
        <w:t xml:space="preserve"> </w:t>
      </w:r>
      <w:r>
        <w:t>и</w:t>
      </w:r>
      <w:r>
        <w:rPr>
          <w:spacing w:val="-9"/>
        </w:rPr>
        <w:t xml:space="preserve"> </w:t>
      </w:r>
      <w:r>
        <w:t>ускорения</w:t>
      </w:r>
      <w:r>
        <w:rPr>
          <w:spacing w:val="-4"/>
        </w:rPr>
        <w:t xml:space="preserve"> </w:t>
      </w:r>
      <w:r>
        <w:t>прямолинейного</w:t>
      </w:r>
      <w:r>
        <w:rPr>
          <w:spacing w:val="-5"/>
        </w:rPr>
        <w:t xml:space="preserve"> </w:t>
      </w:r>
      <w:r>
        <w:t>движения. Исследование признаков равноускоренного движения.</w:t>
      </w:r>
    </w:p>
    <w:p w:rsidR="00D45894" w:rsidRDefault="00320178">
      <w:pPr>
        <w:pStyle w:val="a3"/>
        <w:spacing w:before="1"/>
        <w:ind w:left="991" w:firstLine="0"/>
        <w:jc w:val="left"/>
      </w:pPr>
      <w:r>
        <w:t>Наблюдение движения</w:t>
      </w:r>
      <w:r>
        <w:rPr>
          <w:spacing w:val="-1"/>
        </w:rPr>
        <w:t xml:space="preserve"> </w:t>
      </w:r>
      <w:r>
        <w:t>тела</w:t>
      </w:r>
      <w:r>
        <w:rPr>
          <w:spacing w:val="-1"/>
        </w:rPr>
        <w:t xml:space="preserve"> </w:t>
      </w:r>
      <w:r>
        <w:t xml:space="preserve">по </w:t>
      </w:r>
      <w:r>
        <w:rPr>
          <w:spacing w:val="-2"/>
        </w:rPr>
        <w:t>окружности.</w:t>
      </w:r>
    </w:p>
    <w:p w:rsidR="00D45894" w:rsidRDefault="00320178">
      <w:pPr>
        <w:pStyle w:val="a3"/>
        <w:jc w:val="left"/>
      </w:pPr>
      <w:r>
        <w:t>Наблюдение механических</w:t>
      </w:r>
      <w:r>
        <w:rPr>
          <w:spacing w:val="29"/>
        </w:rPr>
        <w:t xml:space="preserve"> </w:t>
      </w:r>
      <w:r>
        <w:t>явлений, происходящих в системе отсчёта</w:t>
      </w:r>
      <w:r>
        <w:rPr>
          <w:spacing w:val="34"/>
        </w:rPr>
        <w:t xml:space="preserve"> </w:t>
      </w:r>
      <w:r>
        <w:t>«Тележка» при</w:t>
      </w:r>
      <w:r>
        <w:rPr>
          <w:spacing w:val="31"/>
        </w:rPr>
        <w:t xml:space="preserve"> </w:t>
      </w:r>
      <w:r>
        <w:t>её равномерном и ускоренном движении относительно кабинета физики.</w:t>
      </w:r>
    </w:p>
    <w:p w:rsidR="00D45894" w:rsidRDefault="00320178">
      <w:pPr>
        <w:pStyle w:val="a3"/>
        <w:ind w:left="991" w:right="1500" w:firstLine="0"/>
        <w:jc w:val="left"/>
      </w:pPr>
      <w:r>
        <w:t>Зависимость ускорения</w:t>
      </w:r>
      <w:r>
        <w:rPr>
          <w:spacing w:val="-5"/>
        </w:rPr>
        <w:t xml:space="preserve"> </w:t>
      </w:r>
      <w:r>
        <w:t>тела</w:t>
      </w:r>
      <w:r>
        <w:rPr>
          <w:spacing w:val="-5"/>
        </w:rPr>
        <w:t xml:space="preserve"> </w:t>
      </w:r>
      <w:r>
        <w:t>от</w:t>
      </w:r>
      <w:r>
        <w:rPr>
          <w:spacing w:val="-3"/>
        </w:rPr>
        <w:t xml:space="preserve"> </w:t>
      </w:r>
      <w:r>
        <w:t>массы</w:t>
      </w:r>
      <w:r>
        <w:rPr>
          <w:spacing w:val="-6"/>
        </w:rPr>
        <w:t xml:space="preserve"> </w:t>
      </w:r>
      <w:r>
        <w:t>тела</w:t>
      </w:r>
      <w:r>
        <w:rPr>
          <w:spacing w:val="-4"/>
        </w:rPr>
        <w:t xml:space="preserve"> </w:t>
      </w:r>
      <w:r>
        <w:t>и</w:t>
      </w:r>
      <w:r>
        <w:rPr>
          <w:spacing w:val="-3"/>
        </w:rPr>
        <w:t xml:space="preserve"> </w:t>
      </w:r>
      <w:r>
        <w:t>действующей</w:t>
      </w:r>
      <w:r>
        <w:rPr>
          <w:spacing w:val="-3"/>
        </w:rPr>
        <w:t xml:space="preserve"> </w:t>
      </w:r>
      <w:r>
        <w:t>на</w:t>
      </w:r>
      <w:r>
        <w:rPr>
          <w:spacing w:val="-5"/>
        </w:rPr>
        <w:t xml:space="preserve"> </w:t>
      </w:r>
      <w:r>
        <w:t>него</w:t>
      </w:r>
      <w:r>
        <w:rPr>
          <w:spacing w:val="-3"/>
        </w:rPr>
        <w:t xml:space="preserve"> </w:t>
      </w:r>
      <w:r>
        <w:t>силы. Наблюдение равенства сил при взаимодействии тел.</w:t>
      </w:r>
    </w:p>
    <w:p w:rsidR="00D45894" w:rsidRDefault="00320178">
      <w:pPr>
        <w:pStyle w:val="a3"/>
        <w:ind w:left="991" w:right="4358" w:firstLine="0"/>
        <w:jc w:val="left"/>
      </w:pPr>
      <w:r>
        <w:t>Изменение</w:t>
      </w:r>
      <w:r>
        <w:rPr>
          <w:spacing w:val="-6"/>
        </w:rPr>
        <w:t xml:space="preserve"> </w:t>
      </w:r>
      <w:r>
        <w:t>веса</w:t>
      </w:r>
      <w:r>
        <w:rPr>
          <w:spacing w:val="-10"/>
        </w:rPr>
        <w:t xml:space="preserve"> </w:t>
      </w:r>
      <w:r>
        <w:t>тела</w:t>
      </w:r>
      <w:r>
        <w:rPr>
          <w:spacing w:val="-7"/>
        </w:rPr>
        <w:t xml:space="preserve"> </w:t>
      </w:r>
      <w:r>
        <w:t>при</w:t>
      </w:r>
      <w:r>
        <w:rPr>
          <w:spacing w:val="-4"/>
        </w:rPr>
        <w:t xml:space="preserve"> </w:t>
      </w:r>
      <w:r>
        <w:t>ускоренном</w:t>
      </w:r>
      <w:r>
        <w:rPr>
          <w:spacing w:val="-6"/>
        </w:rPr>
        <w:t xml:space="preserve"> </w:t>
      </w:r>
      <w:r>
        <w:t>движении. Передача импульса при взаимодействии тел.</w:t>
      </w:r>
    </w:p>
    <w:p w:rsidR="00D45894" w:rsidRDefault="00320178">
      <w:pPr>
        <w:pStyle w:val="a3"/>
        <w:ind w:left="991" w:right="3285" w:firstLine="0"/>
        <w:jc w:val="left"/>
      </w:pPr>
      <w:r>
        <w:t>Преобразования энергии при взаимодействии тел. Сохранение</w:t>
      </w:r>
      <w:r>
        <w:rPr>
          <w:spacing w:val="-7"/>
        </w:rPr>
        <w:t xml:space="preserve"> </w:t>
      </w:r>
      <w:r>
        <w:t>импульса</w:t>
      </w:r>
      <w:r>
        <w:rPr>
          <w:spacing w:val="-8"/>
        </w:rPr>
        <w:t xml:space="preserve"> </w:t>
      </w:r>
      <w:r>
        <w:t>при</w:t>
      </w:r>
      <w:r>
        <w:rPr>
          <w:spacing w:val="-5"/>
        </w:rPr>
        <w:t xml:space="preserve"> </w:t>
      </w:r>
      <w:r>
        <w:t>неупругом</w:t>
      </w:r>
      <w:r>
        <w:rPr>
          <w:spacing w:val="-11"/>
        </w:rPr>
        <w:t xml:space="preserve"> </w:t>
      </w:r>
      <w:r>
        <w:t>взаимодействии.</w:t>
      </w:r>
    </w:p>
    <w:p w:rsidR="00D45894" w:rsidRDefault="00320178">
      <w:pPr>
        <w:pStyle w:val="a3"/>
        <w:ind w:left="991" w:right="1986" w:firstLine="0"/>
        <w:jc w:val="left"/>
      </w:pPr>
      <w:r>
        <w:t>Сохранение</w:t>
      </w:r>
      <w:r>
        <w:rPr>
          <w:spacing w:val="-10"/>
        </w:rPr>
        <w:t xml:space="preserve"> </w:t>
      </w:r>
      <w:r>
        <w:t>импульса</w:t>
      </w:r>
      <w:r>
        <w:rPr>
          <w:spacing w:val="-9"/>
        </w:rPr>
        <w:t xml:space="preserve"> </w:t>
      </w:r>
      <w:r>
        <w:t>при</w:t>
      </w:r>
      <w:r>
        <w:rPr>
          <w:spacing w:val="-3"/>
        </w:rPr>
        <w:t xml:space="preserve"> </w:t>
      </w:r>
      <w:r>
        <w:t>абсолютно</w:t>
      </w:r>
      <w:r>
        <w:rPr>
          <w:spacing w:val="-3"/>
        </w:rPr>
        <w:t xml:space="preserve"> </w:t>
      </w:r>
      <w:r>
        <w:t>упругом</w:t>
      </w:r>
      <w:r>
        <w:rPr>
          <w:spacing w:val="-8"/>
        </w:rPr>
        <w:t xml:space="preserve"> </w:t>
      </w:r>
      <w:r>
        <w:t>взаимодействии. Наблюдение реактивного движения.</w:t>
      </w:r>
    </w:p>
    <w:p w:rsidR="00D45894" w:rsidRDefault="00320178">
      <w:pPr>
        <w:pStyle w:val="a3"/>
        <w:ind w:left="991" w:firstLine="0"/>
        <w:jc w:val="left"/>
      </w:pPr>
      <w:r>
        <w:t>Сохранение</w:t>
      </w:r>
      <w:r>
        <w:rPr>
          <w:spacing w:val="-5"/>
        </w:rPr>
        <w:t xml:space="preserve"> </w:t>
      </w:r>
      <w:r>
        <w:t>механической</w:t>
      </w:r>
      <w:r>
        <w:rPr>
          <w:spacing w:val="-2"/>
        </w:rPr>
        <w:t xml:space="preserve"> </w:t>
      </w:r>
      <w:r>
        <w:t>энергии</w:t>
      </w:r>
      <w:r>
        <w:rPr>
          <w:spacing w:val="-8"/>
        </w:rPr>
        <w:t xml:space="preserve"> </w:t>
      </w:r>
      <w:r>
        <w:t>при</w:t>
      </w:r>
      <w:r>
        <w:rPr>
          <w:spacing w:val="-5"/>
        </w:rPr>
        <w:t xml:space="preserve"> </w:t>
      </w:r>
      <w:r>
        <w:t>свободном</w:t>
      </w:r>
      <w:r>
        <w:rPr>
          <w:spacing w:val="-2"/>
        </w:rPr>
        <w:t xml:space="preserve"> падении.</w:t>
      </w:r>
    </w:p>
    <w:p w:rsidR="00D45894" w:rsidRDefault="00320178">
      <w:pPr>
        <w:pStyle w:val="a3"/>
        <w:ind w:left="991" w:firstLine="0"/>
        <w:jc w:val="left"/>
      </w:pPr>
      <w:r>
        <w:t>Сохранение</w:t>
      </w:r>
      <w:r>
        <w:rPr>
          <w:spacing w:val="-3"/>
        </w:rPr>
        <w:t xml:space="preserve"> </w:t>
      </w:r>
      <w:r>
        <w:t>механической</w:t>
      </w:r>
      <w:r>
        <w:rPr>
          <w:spacing w:val="-2"/>
        </w:rPr>
        <w:t xml:space="preserve"> </w:t>
      </w:r>
      <w:r>
        <w:t>энергии</w:t>
      </w:r>
      <w:r>
        <w:rPr>
          <w:spacing w:val="-8"/>
        </w:rPr>
        <w:t xml:space="preserve"> </w:t>
      </w:r>
      <w:r>
        <w:t>при</w:t>
      </w:r>
      <w:r>
        <w:rPr>
          <w:spacing w:val="-6"/>
        </w:rPr>
        <w:t xml:space="preserve"> </w:t>
      </w:r>
      <w:r>
        <w:t>движении</w:t>
      </w:r>
      <w:r>
        <w:rPr>
          <w:spacing w:val="-2"/>
        </w:rPr>
        <w:t xml:space="preserve"> </w:t>
      </w:r>
      <w:r>
        <w:t>тела</w:t>
      </w:r>
      <w:r>
        <w:rPr>
          <w:spacing w:val="-5"/>
        </w:rPr>
        <w:t xml:space="preserve"> </w:t>
      </w:r>
      <w:r>
        <w:t>под</w:t>
      </w:r>
      <w:r>
        <w:rPr>
          <w:spacing w:val="-5"/>
        </w:rPr>
        <w:t xml:space="preserve"> </w:t>
      </w:r>
      <w:r>
        <w:t>действием</w:t>
      </w:r>
      <w:r>
        <w:rPr>
          <w:spacing w:val="-5"/>
        </w:rPr>
        <w:t xml:space="preserve"> </w:t>
      </w:r>
      <w:r>
        <w:t>пружины. Лабораторные работы и опыты.</w:t>
      </w:r>
    </w:p>
    <w:p w:rsidR="00D45894" w:rsidRDefault="00320178">
      <w:pPr>
        <w:pStyle w:val="a3"/>
        <w:spacing w:before="1"/>
        <w:jc w:val="left"/>
      </w:pPr>
      <w:r>
        <w:t xml:space="preserve">Конструирование тракта для разгона и дальнейшего равномерного движения шарика или </w:t>
      </w:r>
      <w:r>
        <w:rPr>
          <w:spacing w:val="-2"/>
        </w:rPr>
        <w:t>тележки.</w:t>
      </w:r>
    </w:p>
    <w:p w:rsidR="00D45894" w:rsidRDefault="00320178">
      <w:pPr>
        <w:pStyle w:val="a3"/>
        <w:jc w:val="left"/>
      </w:pPr>
      <w:r>
        <w:t>Определение</w:t>
      </w:r>
      <w:r>
        <w:rPr>
          <w:spacing w:val="33"/>
        </w:rPr>
        <w:t xml:space="preserve"> </w:t>
      </w:r>
      <w:r>
        <w:t>средней</w:t>
      </w:r>
      <w:r>
        <w:rPr>
          <w:spacing w:val="33"/>
        </w:rPr>
        <w:t xml:space="preserve"> </w:t>
      </w:r>
      <w:r>
        <w:t>скорости</w:t>
      </w:r>
      <w:r>
        <w:rPr>
          <w:spacing w:val="35"/>
        </w:rPr>
        <w:t xml:space="preserve"> </w:t>
      </w:r>
      <w:r>
        <w:t>скольжения</w:t>
      </w:r>
      <w:r>
        <w:rPr>
          <w:spacing w:val="34"/>
        </w:rPr>
        <w:t xml:space="preserve"> </w:t>
      </w:r>
      <w:r>
        <w:t>бруска</w:t>
      </w:r>
      <w:r>
        <w:rPr>
          <w:spacing w:val="32"/>
        </w:rPr>
        <w:t xml:space="preserve"> </w:t>
      </w:r>
      <w:r>
        <w:t>или</w:t>
      </w:r>
      <w:r>
        <w:rPr>
          <w:spacing w:val="34"/>
        </w:rPr>
        <w:t xml:space="preserve"> </w:t>
      </w:r>
      <w:r>
        <w:t>движения</w:t>
      </w:r>
      <w:r>
        <w:rPr>
          <w:spacing w:val="34"/>
        </w:rPr>
        <w:t xml:space="preserve"> </w:t>
      </w:r>
      <w:r>
        <w:t>шарика</w:t>
      </w:r>
      <w:r>
        <w:rPr>
          <w:spacing w:val="33"/>
        </w:rPr>
        <w:t xml:space="preserve"> </w:t>
      </w:r>
      <w:r>
        <w:t>по</w:t>
      </w:r>
      <w:r>
        <w:rPr>
          <w:spacing w:val="32"/>
        </w:rPr>
        <w:t xml:space="preserve"> </w:t>
      </w:r>
      <w:r>
        <w:t xml:space="preserve">наклонной </w:t>
      </w:r>
      <w:r>
        <w:rPr>
          <w:spacing w:val="-2"/>
        </w:rPr>
        <w:t>плоскости.</w:t>
      </w:r>
    </w:p>
    <w:p w:rsidR="00D45894" w:rsidRDefault="00320178">
      <w:pPr>
        <w:pStyle w:val="a3"/>
        <w:ind w:left="991" w:firstLine="0"/>
        <w:jc w:val="left"/>
      </w:pPr>
      <w:r>
        <w:t>Определение</w:t>
      </w:r>
      <w:r>
        <w:rPr>
          <w:spacing w:val="-2"/>
        </w:rPr>
        <w:t xml:space="preserve"> </w:t>
      </w:r>
      <w:r>
        <w:t>ускорения</w:t>
      </w:r>
      <w:r>
        <w:rPr>
          <w:spacing w:val="-3"/>
        </w:rPr>
        <w:t xml:space="preserve"> </w:t>
      </w:r>
      <w:r>
        <w:t>тела</w:t>
      </w:r>
      <w:r>
        <w:rPr>
          <w:spacing w:val="-5"/>
        </w:rPr>
        <w:t xml:space="preserve"> </w:t>
      </w:r>
      <w:r>
        <w:t>при</w:t>
      </w:r>
      <w:r>
        <w:rPr>
          <w:spacing w:val="-2"/>
        </w:rPr>
        <w:t xml:space="preserve"> </w:t>
      </w:r>
      <w:r>
        <w:t>равноускоренном</w:t>
      </w:r>
      <w:r>
        <w:rPr>
          <w:spacing w:val="-3"/>
        </w:rPr>
        <w:t xml:space="preserve"> </w:t>
      </w:r>
      <w:r>
        <w:t>движении</w:t>
      </w:r>
      <w:r>
        <w:rPr>
          <w:spacing w:val="-2"/>
        </w:rPr>
        <w:t xml:space="preserve"> </w:t>
      </w:r>
      <w:r>
        <w:t>по</w:t>
      </w:r>
      <w:r>
        <w:rPr>
          <w:spacing w:val="-4"/>
        </w:rPr>
        <w:t xml:space="preserve"> </w:t>
      </w:r>
      <w:r>
        <w:t>наклонной</w:t>
      </w:r>
      <w:r>
        <w:rPr>
          <w:spacing w:val="-2"/>
        </w:rPr>
        <w:t xml:space="preserve"> плоскости.</w:t>
      </w:r>
    </w:p>
    <w:p w:rsidR="00D45894" w:rsidRDefault="00320178">
      <w:pPr>
        <w:pStyle w:val="a3"/>
        <w:jc w:val="left"/>
      </w:pPr>
      <w:r>
        <w:t>Исследование</w:t>
      </w:r>
      <w:r>
        <w:rPr>
          <w:spacing w:val="-13"/>
        </w:rPr>
        <w:t xml:space="preserve"> </w:t>
      </w:r>
      <w:r>
        <w:t>зависимости</w:t>
      </w:r>
      <w:r>
        <w:rPr>
          <w:spacing w:val="-12"/>
        </w:rPr>
        <w:t xml:space="preserve"> </w:t>
      </w:r>
      <w:r>
        <w:t>пути</w:t>
      </w:r>
      <w:r>
        <w:rPr>
          <w:spacing w:val="-11"/>
        </w:rPr>
        <w:t xml:space="preserve"> </w:t>
      </w:r>
      <w:r>
        <w:t>от</w:t>
      </w:r>
      <w:r>
        <w:rPr>
          <w:spacing w:val="-12"/>
        </w:rPr>
        <w:t xml:space="preserve"> </w:t>
      </w:r>
      <w:r>
        <w:t>времени</w:t>
      </w:r>
      <w:r>
        <w:rPr>
          <w:spacing w:val="-8"/>
        </w:rPr>
        <w:t xml:space="preserve"> </w:t>
      </w:r>
      <w:r>
        <w:t>при</w:t>
      </w:r>
      <w:r>
        <w:rPr>
          <w:spacing w:val="-12"/>
        </w:rPr>
        <w:t xml:space="preserve"> </w:t>
      </w:r>
      <w:r>
        <w:t>равноускоренном</w:t>
      </w:r>
      <w:r>
        <w:rPr>
          <w:spacing w:val="-12"/>
        </w:rPr>
        <w:t xml:space="preserve"> </w:t>
      </w:r>
      <w:r>
        <w:t>движении</w:t>
      </w:r>
      <w:r>
        <w:rPr>
          <w:spacing w:val="-12"/>
        </w:rPr>
        <w:t xml:space="preserve"> </w:t>
      </w:r>
      <w:r>
        <w:t>без</w:t>
      </w:r>
      <w:r>
        <w:rPr>
          <w:spacing w:val="-13"/>
        </w:rPr>
        <w:t xml:space="preserve"> </w:t>
      </w:r>
      <w:r>
        <w:t xml:space="preserve">начальной </w:t>
      </w:r>
      <w:r>
        <w:rPr>
          <w:spacing w:val="-2"/>
        </w:rPr>
        <w:t>скорости.</w:t>
      </w:r>
    </w:p>
    <w:p w:rsidR="00D45894" w:rsidRDefault="00320178">
      <w:pPr>
        <w:pStyle w:val="a3"/>
        <w:jc w:val="left"/>
      </w:pPr>
      <w:r>
        <w:t>Проверка</w:t>
      </w:r>
      <w:r>
        <w:rPr>
          <w:spacing w:val="33"/>
        </w:rPr>
        <w:t xml:space="preserve"> </w:t>
      </w:r>
      <w:r>
        <w:t>гипотезы:</w:t>
      </w:r>
      <w:r>
        <w:rPr>
          <w:spacing w:val="36"/>
        </w:rPr>
        <w:t xml:space="preserve"> </w:t>
      </w:r>
      <w:r>
        <w:t>если</w:t>
      </w:r>
      <w:r>
        <w:rPr>
          <w:spacing w:val="38"/>
        </w:rPr>
        <w:t xml:space="preserve"> </w:t>
      </w:r>
      <w:r>
        <w:t>при</w:t>
      </w:r>
      <w:r>
        <w:rPr>
          <w:spacing w:val="37"/>
        </w:rPr>
        <w:t xml:space="preserve"> </w:t>
      </w:r>
      <w:r>
        <w:t>равноускоренном</w:t>
      </w:r>
      <w:r>
        <w:rPr>
          <w:spacing w:val="36"/>
        </w:rPr>
        <w:t xml:space="preserve"> </w:t>
      </w:r>
      <w:r>
        <w:t>движении</w:t>
      </w:r>
      <w:r>
        <w:rPr>
          <w:spacing w:val="39"/>
        </w:rPr>
        <w:t xml:space="preserve"> </w:t>
      </w:r>
      <w:r>
        <w:t>без</w:t>
      </w:r>
      <w:r>
        <w:rPr>
          <w:spacing w:val="35"/>
        </w:rPr>
        <w:t xml:space="preserve"> </w:t>
      </w:r>
      <w:r>
        <w:t>начальной</w:t>
      </w:r>
      <w:r>
        <w:rPr>
          <w:spacing w:val="38"/>
        </w:rPr>
        <w:t xml:space="preserve"> </w:t>
      </w:r>
      <w:r>
        <w:t>скорости</w:t>
      </w:r>
      <w:r>
        <w:rPr>
          <w:spacing w:val="34"/>
        </w:rPr>
        <w:t xml:space="preserve"> </w:t>
      </w:r>
      <w:r>
        <w:t>пути относятся как ряд нечётных чисел, то соответствующие промежутки времени одинаковы.</w:t>
      </w:r>
    </w:p>
    <w:p w:rsidR="00D45894" w:rsidRDefault="00320178">
      <w:pPr>
        <w:pStyle w:val="a3"/>
        <w:ind w:left="991" w:firstLine="0"/>
        <w:jc w:val="left"/>
      </w:pPr>
      <w:r>
        <w:t>Исследование</w:t>
      </w:r>
      <w:r>
        <w:rPr>
          <w:spacing w:val="-4"/>
        </w:rPr>
        <w:t xml:space="preserve"> </w:t>
      </w:r>
      <w:r>
        <w:t>зависимости</w:t>
      </w:r>
      <w:r>
        <w:rPr>
          <w:spacing w:val="-3"/>
        </w:rPr>
        <w:t xml:space="preserve"> </w:t>
      </w:r>
      <w:r>
        <w:t>силы</w:t>
      </w:r>
      <w:r>
        <w:rPr>
          <w:spacing w:val="-5"/>
        </w:rPr>
        <w:t xml:space="preserve"> </w:t>
      </w:r>
      <w:r>
        <w:t>трения</w:t>
      </w:r>
      <w:r>
        <w:rPr>
          <w:spacing w:val="-6"/>
        </w:rPr>
        <w:t xml:space="preserve"> </w:t>
      </w:r>
      <w:r>
        <w:t>скольжения</w:t>
      </w:r>
      <w:r>
        <w:rPr>
          <w:spacing w:val="-3"/>
        </w:rPr>
        <w:t xml:space="preserve"> </w:t>
      </w:r>
      <w:r>
        <w:t>от</w:t>
      </w:r>
      <w:r>
        <w:rPr>
          <w:spacing w:val="-4"/>
        </w:rPr>
        <w:t xml:space="preserve"> </w:t>
      </w:r>
      <w:r>
        <w:t>силы</w:t>
      </w:r>
      <w:r>
        <w:rPr>
          <w:spacing w:val="-5"/>
        </w:rPr>
        <w:t xml:space="preserve"> </w:t>
      </w:r>
      <w:r>
        <w:t>нормального</w:t>
      </w:r>
      <w:r>
        <w:rPr>
          <w:spacing w:val="-5"/>
        </w:rPr>
        <w:t xml:space="preserve"> </w:t>
      </w:r>
      <w:r>
        <w:t>давления. Определение коэффициента трения скольжения.</w:t>
      </w:r>
    </w:p>
    <w:p w:rsidR="00D45894" w:rsidRDefault="00320178">
      <w:pPr>
        <w:pStyle w:val="a3"/>
        <w:ind w:left="991" w:firstLine="0"/>
        <w:jc w:val="left"/>
      </w:pPr>
      <w:r>
        <w:t>Определение</w:t>
      </w:r>
      <w:r>
        <w:rPr>
          <w:spacing w:val="-5"/>
        </w:rPr>
        <w:t xml:space="preserve"> </w:t>
      </w:r>
      <w:r>
        <w:t>жёсткости</w:t>
      </w:r>
      <w:r>
        <w:rPr>
          <w:spacing w:val="-4"/>
        </w:rPr>
        <w:t xml:space="preserve"> </w:t>
      </w:r>
      <w:r>
        <w:rPr>
          <w:spacing w:val="-2"/>
        </w:rPr>
        <w:t>пружины.</w:t>
      </w:r>
    </w:p>
    <w:p w:rsidR="00D45894" w:rsidRDefault="00320178">
      <w:pPr>
        <w:pStyle w:val="a3"/>
        <w:jc w:val="left"/>
      </w:pPr>
      <w:r>
        <w:t>Определение</w:t>
      </w:r>
      <w:r>
        <w:rPr>
          <w:spacing w:val="40"/>
        </w:rPr>
        <w:t xml:space="preserve"> </w:t>
      </w:r>
      <w:r>
        <w:t>работы</w:t>
      </w:r>
      <w:r>
        <w:rPr>
          <w:spacing w:val="40"/>
        </w:rPr>
        <w:t xml:space="preserve"> </w:t>
      </w:r>
      <w:r>
        <w:t>силы</w:t>
      </w:r>
      <w:r>
        <w:rPr>
          <w:spacing w:val="40"/>
        </w:rPr>
        <w:t xml:space="preserve"> </w:t>
      </w:r>
      <w:r>
        <w:t>трения</w:t>
      </w:r>
      <w:r>
        <w:rPr>
          <w:spacing w:val="40"/>
        </w:rPr>
        <w:t xml:space="preserve"> </w:t>
      </w:r>
      <w:r>
        <w:t>при</w:t>
      </w:r>
      <w:r>
        <w:rPr>
          <w:spacing w:val="40"/>
        </w:rPr>
        <w:t xml:space="preserve"> </w:t>
      </w:r>
      <w:r>
        <w:t>равномерном</w:t>
      </w:r>
      <w:r>
        <w:rPr>
          <w:spacing w:val="40"/>
        </w:rPr>
        <w:t xml:space="preserve"> </w:t>
      </w:r>
      <w:r>
        <w:t>движении</w:t>
      </w:r>
      <w:r>
        <w:rPr>
          <w:spacing w:val="40"/>
        </w:rPr>
        <w:t xml:space="preserve"> </w:t>
      </w:r>
      <w:r>
        <w:t>тела</w:t>
      </w:r>
      <w:r>
        <w:rPr>
          <w:spacing w:val="40"/>
        </w:rPr>
        <w:t xml:space="preserve"> </w:t>
      </w:r>
      <w:r>
        <w:t>по</w:t>
      </w:r>
      <w:r>
        <w:rPr>
          <w:spacing w:val="40"/>
        </w:rPr>
        <w:t xml:space="preserve"> </w:t>
      </w:r>
      <w:r>
        <w:t xml:space="preserve">горизонтальной </w:t>
      </w:r>
      <w:r>
        <w:rPr>
          <w:spacing w:val="-2"/>
        </w:rPr>
        <w:t>поверхности.</w:t>
      </w:r>
    </w:p>
    <w:p w:rsidR="00D45894" w:rsidRDefault="00320178">
      <w:pPr>
        <w:pStyle w:val="a3"/>
        <w:jc w:val="left"/>
      </w:pPr>
      <w:r>
        <w:t>Определение</w:t>
      </w:r>
      <w:r>
        <w:rPr>
          <w:spacing w:val="-9"/>
        </w:rPr>
        <w:t xml:space="preserve"> </w:t>
      </w:r>
      <w:r>
        <w:t>работы</w:t>
      </w:r>
      <w:r>
        <w:rPr>
          <w:spacing w:val="-4"/>
        </w:rPr>
        <w:t xml:space="preserve"> </w:t>
      </w:r>
      <w:r>
        <w:t>силы</w:t>
      </w:r>
      <w:r>
        <w:rPr>
          <w:spacing w:val="-7"/>
        </w:rPr>
        <w:t xml:space="preserve"> </w:t>
      </w:r>
      <w:r>
        <w:t>упругости</w:t>
      </w:r>
      <w:r>
        <w:rPr>
          <w:spacing w:val="-10"/>
        </w:rPr>
        <w:t xml:space="preserve"> </w:t>
      </w:r>
      <w:r>
        <w:t>при</w:t>
      </w:r>
      <w:r>
        <w:rPr>
          <w:spacing w:val="-7"/>
        </w:rPr>
        <w:t xml:space="preserve"> </w:t>
      </w:r>
      <w:r>
        <w:t>подъёме</w:t>
      </w:r>
      <w:r>
        <w:rPr>
          <w:spacing w:val="-11"/>
        </w:rPr>
        <w:t xml:space="preserve"> </w:t>
      </w:r>
      <w:r>
        <w:t>груза</w:t>
      </w:r>
      <w:r>
        <w:rPr>
          <w:spacing w:val="-6"/>
        </w:rPr>
        <w:t xml:space="preserve"> </w:t>
      </w:r>
      <w:r>
        <w:t>с</w:t>
      </w:r>
      <w:r>
        <w:rPr>
          <w:spacing w:val="-9"/>
        </w:rPr>
        <w:t xml:space="preserve"> </w:t>
      </w:r>
      <w:r>
        <w:t>использованием</w:t>
      </w:r>
      <w:r>
        <w:rPr>
          <w:spacing w:val="-11"/>
        </w:rPr>
        <w:t xml:space="preserve"> </w:t>
      </w:r>
      <w:r>
        <w:t>неподвижного</w:t>
      </w:r>
      <w:r>
        <w:rPr>
          <w:spacing w:val="-5"/>
        </w:rPr>
        <w:t xml:space="preserve"> </w:t>
      </w:r>
      <w:r>
        <w:t>и подвижного блоков.</w:t>
      </w:r>
    </w:p>
    <w:p w:rsidR="00D45894" w:rsidRDefault="00320178">
      <w:pPr>
        <w:pStyle w:val="a3"/>
        <w:ind w:left="991" w:right="5382" w:firstLine="0"/>
        <w:jc w:val="left"/>
      </w:pPr>
      <w:r>
        <w:t>Изучение</w:t>
      </w:r>
      <w:r>
        <w:rPr>
          <w:spacing w:val="-13"/>
        </w:rPr>
        <w:t xml:space="preserve"> </w:t>
      </w:r>
      <w:r>
        <w:t>закона</w:t>
      </w:r>
      <w:r>
        <w:rPr>
          <w:spacing w:val="-10"/>
        </w:rPr>
        <w:t xml:space="preserve"> </w:t>
      </w:r>
      <w:r>
        <w:t>сохранения</w:t>
      </w:r>
      <w:r>
        <w:rPr>
          <w:spacing w:val="-8"/>
        </w:rPr>
        <w:t xml:space="preserve"> </w:t>
      </w:r>
      <w:r>
        <w:t>энергии. Механические колебания и волны.</w:t>
      </w:r>
    </w:p>
    <w:p w:rsidR="00D45894" w:rsidRDefault="00320178">
      <w:pPr>
        <w:pStyle w:val="a3"/>
        <w:spacing w:before="1"/>
        <w:ind w:right="128"/>
      </w:pPr>
      <w: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w:t>
      </w:r>
      <w:r>
        <w:rPr>
          <w:spacing w:val="-2"/>
        </w:rPr>
        <w:t>движении.</w:t>
      </w:r>
    </w:p>
    <w:p w:rsidR="00D45894" w:rsidRDefault="00320178">
      <w:pPr>
        <w:pStyle w:val="a3"/>
        <w:ind w:right="127"/>
      </w:pPr>
      <w:r>
        <w:t>Затухающие колебания. Вынужденные колебания. Резонанс. Механические волны. Свойства</w:t>
      </w:r>
      <w:r>
        <w:rPr>
          <w:spacing w:val="52"/>
        </w:rPr>
        <w:t xml:space="preserve"> </w:t>
      </w:r>
      <w:r>
        <w:t>механических</w:t>
      </w:r>
      <w:r>
        <w:rPr>
          <w:spacing w:val="55"/>
        </w:rPr>
        <w:t xml:space="preserve"> </w:t>
      </w:r>
      <w:r>
        <w:t>волн.</w:t>
      </w:r>
      <w:r>
        <w:rPr>
          <w:spacing w:val="53"/>
        </w:rPr>
        <w:t xml:space="preserve"> </w:t>
      </w:r>
      <w:r>
        <w:t>Продольные</w:t>
      </w:r>
      <w:r>
        <w:rPr>
          <w:spacing w:val="51"/>
        </w:rPr>
        <w:t xml:space="preserve"> </w:t>
      </w:r>
      <w:r>
        <w:t>и</w:t>
      </w:r>
      <w:r>
        <w:rPr>
          <w:spacing w:val="51"/>
        </w:rPr>
        <w:t xml:space="preserve"> </w:t>
      </w:r>
      <w:r>
        <w:t>поперечные</w:t>
      </w:r>
      <w:r>
        <w:rPr>
          <w:spacing w:val="53"/>
        </w:rPr>
        <w:t xml:space="preserve"> </w:t>
      </w:r>
      <w:r>
        <w:t>волны.</w:t>
      </w:r>
      <w:r>
        <w:rPr>
          <w:spacing w:val="53"/>
        </w:rPr>
        <w:t xml:space="preserve"> </w:t>
      </w:r>
      <w:r>
        <w:t>Длина</w:t>
      </w:r>
      <w:r>
        <w:rPr>
          <w:spacing w:val="53"/>
        </w:rPr>
        <w:t xml:space="preserve"> </w:t>
      </w:r>
      <w:r>
        <w:t>волны</w:t>
      </w:r>
      <w:r>
        <w:rPr>
          <w:spacing w:val="53"/>
        </w:rPr>
        <w:t xml:space="preserve"> </w:t>
      </w:r>
      <w:r>
        <w:t>и</w:t>
      </w:r>
      <w:r>
        <w:rPr>
          <w:spacing w:val="51"/>
        </w:rPr>
        <w:t xml:space="preserve"> </w:t>
      </w:r>
      <w:r>
        <w:t>скорость</w:t>
      </w:r>
      <w:r>
        <w:rPr>
          <w:spacing w:val="56"/>
        </w:rPr>
        <w:t xml:space="preserve"> </w:t>
      </w:r>
      <w:r>
        <w:rPr>
          <w:spacing w:val="-5"/>
        </w:rPr>
        <w:t>её</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распространения.</w:t>
      </w:r>
      <w:r>
        <w:rPr>
          <w:spacing w:val="-3"/>
        </w:rPr>
        <w:t xml:space="preserve"> </w:t>
      </w:r>
      <w:r>
        <w:t>Механические</w:t>
      </w:r>
      <w:r>
        <w:rPr>
          <w:spacing w:val="-2"/>
        </w:rPr>
        <w:t xml:space="preserve"> </w:t>
      </w:r>
      <w:r>
        <w:t>волны</w:t>
      </w:r>
      <w:r>
        <w:rPr>
          <w:spacing w:val="-1"/>
        </w:rPr>
        <w:t xml:space="preserve"> </w:t>
      </w:r>
      <w:r>
        <w:t>в</w:t>
      </w:r>
      <w:r>
        <w:rPr>
          <w:spacing w:val="-2"/>
        </w:rPr>
        <w:t xml:space="preserve"> </w:t>
      </w:r>
      <w:r>
        <w:t>твёрдом</w:t>
      </w:r>
      <w:r>
        <w:rPr>
          <w:spacing w:val="-3"/>
        </w:rPr>
        <w:t xml:space="preserve"> </w:t>
      </w:r>
      <w:r>
        <w:t>теле,</w:t>
      </w:r>
      <w:r>
        <w:rPr>
          <w:spacing w:val="-1"/>
        </w:rPr>
        <w:t xml:space="preserve"> </w:t>
      </w:r>
      <w:r>
        <w:t>сейсмические</w:t>
      </w:r>
      <w:r>
        <w:rPr>
          <w:spacing w:val="6"/>
        </w:rPr>
        <w:t xml:space="preserve"> </w:t>
      </w:r>
      <w:r>
        <w:rPr>
          <w:spacing w:val="-2"/>
        </w:rPr>
        <w:t>волны.</w:t>
      </w:r>
    </w:p>
    <w:p w:rsidR="00D45894" w:rsidRDefault="00320178">
      <w:pPr>
        <w:pStyle w:val="a3"/>
        <w:ind w:left="991" w:firstLine="0"/>
        <w:jc w:val="left"/>
      </w:pPr>
      <w:r>
        <w:t>Звук.</w:t>
      </w:r>
      <w:r>
        <w:rPr>
          <w:spacing w:val="-4"/>
        </w:rPr>
        <w:t xml:space="preserve"> </w:t>
      </w:r>
      <w:r>
        <w:t>Громкость</w:t>
      </w:r>
      <w:r>
        <w:rPr>
          <w:spacing w:val="-3"/>
        </w:rPr>
        <w:t xml:space="preserve"> </w:t>
      </w:r>
      <w:r>
        <w:t>звука</w:t>
      </w:r>
      <w:r>
        <w:rPr>
          <w:spacing w:val="-4"/>
        </w:rPr>
        <w:t xml:space="preserve"> </w:t>
      </w:r>
      <w:r>
        <w:t>и</w:t>
      </w:r>
      <w:r>
        <w:rPr>
          <w:spacing w:val="-3"/>
        </w:rPr>
        <w:t xml:space="preserve"> </w:t>
      </w:r>
      <w:r>
        <w:t>высота</w:t>
      </w:r>
      <w:r>
        <w:rPr>
          <w:spacing w:val="-4"/>
        </w:rPr>
        <w:t xml:space="preserve"> </w:t>
      </w:r>
      <w:r>
        <w:t>тона.</w:t>
      </w:r>
      <w:r>
        <w:rPr>
          <w:spacing w:val="-4"/>
        </w:rPr>
        <w:t xml:space="preserve"> </w:t>
      </w:r>
      <w:r>
        <w:t>Отражение</w:t>
      </w:r>
      <w:r>
        <w:rPr>
          <w:spacing w:val="-5"/>
        </w:rPr>
        <w:t xml:space="preserve"> </w:t>
      </w:r>
      <w:r>
        <w:t>звука.</w:t>
      </w:r>
      <w:r>
        <w:rPr>
          <w:spacing w:val="-4"/>
        </w:rPr>
        <w:t xml:space="preserve"> </w:t>
      </w:r>
      <w:r>
        <w:t>Инфразвук</w:t>
      </w:r>
      <w:r>
        <w:rPr>
          <w:spacing w:val="-8"/>
        </w:rPr>
        <w:t xml:space="preserve"> </w:t>
      </w:r>
      <w:r>
        <w:t>и</w:t>
      </w:r>
      <w:r>
        <w:rPr>
          <w:spacing w:val="-3"/>
        </w:rPr>
        <w:t xml:space="preserve"> </w:t>
      </w:r>
      <w:r>
        <w:t xml:space="preserve">ультразвук. </w:t>
      </w:r>
      <w:r>
        <w:rPr>
          <w:spacing w:val="-2"/>
        </w:rPr>
        <w:t>Демонстрации.</w:t>
      </w:r>
    </w:p>
    <w:p w:rsidR="00D45894" w:rsidRDefault="00320178">
      <w:pPr>
        <w:pStyle w:val="a3"/>
        <w:spacing w:before="1"/>
        <w:ind w:left="991" w:right="1500" w:firstLine="0"/>
        <w:jc w:val="left"/>
      </w:pPr>
      <w:r>
        <w:t>Наблюдение</w:t>
      </w:r>
      <w:r>
        <w:rPr>
          <w:spacing w:val="-4"/>
        </w:rPr>
        <w:t xml:space="preserve"> </w:t>
      </w:r>
      <w:r>
        <w:t>колебаний</w:t>
      </w:r>
      <w:r>
        <w:rPr>
          <w:spacing w:val="-3"/>
        </w:rPr>
        <w:t xml:space="preserve"> </w:t>
      </w:r>
      <w:r>
        <w:t>тел</w:t>
      </w:r>
      <w:r>
        <w:rPr>
          <w:spacing w:val="-3"/>
        </w:rPr>
        <w:t xml:space="preserve"> </w:t>
      </w:r>
      <w:r>
        <w:t>под</w:t>
      </w:r>
      <w:r>
        <w:rPr>
          <w:spacing w:val="-3"/>
        </w:rPr>
        <w:t xml:space="preserve"> </w:t>
      </w:r>
      <w:r>
        <w:t>действием</w:t>
      </w:r>
      <w:r>
        <w:rPr>
          <w:spacing w:val="-5"/>
        </w:rPr>
        <w:t xml:space="preserve"> </w:t>
      </w:r>
      <w:r>
        <w:t>силы</w:t>
      </w:r>
      <w:r>
        <w:rPr>
          <w:spacing w:val="-5"/>
        </w:rPr>
        <w:t xml:space="preserve"> </w:t>
      </w:r>
      <w:r>
        <w:t>тяжести</w:t>
      </w:r>
      <w:r>
        <w:rPr>
          <w:spacing w:val="-1"/>
        </w:rPr>
        <w:t xml:space="preserve"> </w:t>
      </w:r>
      <w:r>
        <w:t>и</w:t>
      </w:r>
      <w:r>
        <w:rPr>
          <w:spacing w:val="-3"/>
        </w:rPr>
        <w:t xml:space="preserve"> </w:t>
      </w:r>
      <w:r>
        <w:t>силы</w:t>
      </w:r>
      <w:r>
        <w:rPr>
          <w:spacing w:val="-4"/>
        </w:rPr>
        <w:t xml:space="preserve"> </w:t>
      </w:r>
      <w:r>
        <w:t>упругости. Наблюдение колебаний груза на нити и на пружине.</w:t>
      </w:r>
    </w:p>
    <w:p w:rsidR="00D45894" w:rsidRDefault="00320178">
      <w:pPr>
        <w:pStyle w:val="a3"/>
        <w:ind w:left="991" w:right="2936" w:firstLine="0"/>
        <w:jc w:val="left"/>
      </w:pPr>
      <w:r>
        <w:t>Наблюдение вынужденных колебаний и резонанса. Распространение</w:t>
      </w:r>
      <w:r>
        <w:rPr>
          <w:spacing w:val="-5"/>
        </w:rPr>
        <w:t xml:space="preserve"> </w:t>
      </w:r>
      <w:r>
        <w:t>продольных</w:t>
      </w:r>
      <w:r>
        <w:rPr>
          <w:spacing w:val="-5"/>
        </w:rPr>
        <w:t xml:space="preserve"> </w:t>
      </w:r>
      <w:r>
        <w:t>и</w:t>
      </w:r>
      <w:r>
        <w:rPr>
          <w:spacing w:val="-7"/>
        </w:rPr>
        <w:t xml:space="preserve"> </w:t>
      </w:r>
      <w:r>
        <w:t>поперечных</w:t>
      </w:r>
      <w:r>
        <w:rPr>
          <w:spacing w:val="-3"/>
        </w:rPr>
        <w:t xml:space="preserve"> </w:t>
      </w:r>
      <w:r>
        <w:t>волн</w:t>
      </w:r>
      <w:r>
        <w:rPr>
          <w:spacing w:val="-8"/>
        </w:rPr>
        <w:t xml:space="preserve"> </w:t>
      </w:r>
      <w:r>
        <w:t>(на</w:t>
      </w:r>
      <w:r>
        <w:rPr>
          <w:spacing w:val="-6"/>
        </w:rPr>
        <w:t xml:space="preserve"> </w:t>
      </w:r>
      <w:r>
        <w:t>модели). Наблюдение зависимости высоты звука от частоты.</w:t>
      </w:r>
    </w:p>
    <w:p w:rsidR="00D45894" w:rsidRDefault="00320178">
      <w:pPr>
        <w:pStyle w:val="a3"/>
        <w:ind w:left="991" w:right="5974" w:firstLine="0"/>
        <w:jc w:val="left"/>
      </w:pPr>
      <w:r>
        <w:t>Акустический резонанс. Лабораторные</w:t>
      </w:r>
      <w:r>
        <w:rPr>
          <w:spacing w:val="-12"/>
        </w:rPr>
        <w:t xml:space="preserve"> </w:t>
      </w:r>
      <w:r>
        <w:t>работы</w:t>
      </w:r>
      <w:r>
        <w:rPr>
          <w:spacing w:val="-11"/>
        </w:rPr>
        <w:t xml:space="preserve"> </w:t>
      </w:r>
      <w:r>
        <w:t>и</w:t>
      </w:r>
      <w:r>
        <w:rPr>
          <w:spacing w:val="-10"/>
        </w:rPr>
        <w:t xml:space="preserve"> </w:t>
      </w:r>
      <w:r>
        <w:t>опыты.</w:t>
      </w:r>
    </w:p>
    <w:p w:rsidR="00D45894" w:rsidRDefault="00320178">
      <w:pPr>
        <w:pStyle w:val="a3"/>
        <w:ind w:left="991" w:right="1500" w:firstLine="0"/>
        <w:jc w:val="left"/>
      </w:pPr>
      <w:r>
        <w:t>Определение</w:t>
      </w:r>
      <w:r>
        <w:rPr>
          <w:spacing w:val="-7"/>
        </w:rPr>
        <w:t xml:space="preserve"> </w:t>
      </w:r>
      <w:r>
        <w:t>частоты</w:t>
      </w:r>
      <w:r>
        <w:rPr>
          <w:spacing w:val="-8"/>
        </w:rPr>
        <w:t xml:space="preserve"> </w:t>
      </w:r>
      <w:r>
        <w:t>и</w:t>
      </w:r>
      <w:r>
        <w:rPr>
          <w:spacing w:val="-5"/>
        </w:rPr>
        <w:t xml:space="preserve"> </w:t>
      </w:r>
      <w:r>
        <w:t>периода</w:t>
      </w:r>
      <w:r>
        <w:rPr>
          <w:spacing w:val="-6"/>
        </w:rPr>
        <w:t xml:space="preserve"> </w:t>
      </w:r>
      <w:r>
        <w:t>колебаний</w:t>
      </w:r>
      <w:r>
        <w:rPr>
          <w:spacing w:val="-5"/>
        </w:rPr>
        <w:t xml:space="preserve"> </w:t>
      </w:r>
      <w:r>
        <w:t>математического</w:t>
      </w:r>
      <w:r>
        <w:rPr>
          <w:spacing w:val="-5"/>
        </w:rPr>
        <w:t xml:space="preserve"> </w:t>
      </w:r>
      <w:r>
        <w:t>маятника. Определение частоты и периода колебаний пружинного маятника</w:t>
      </w:r>
    </w:p>
    <w:p w:rsidR="00D45894" w:rsidRDefault="00320178">
      <w:pPr>
        <w:pStyle w:val="a3"/>
        <w:ind w:left="991" w:firstLine="0"/>
        <w:jc w:val="left"/>
      </w:pPr>
      <w:r>
        <w:t>Исследование</w:t>
      </w:r>
      <w:r>
        <w:rPr>
          <w:spacing w:val="-4"/>
        </w:rPr>
        <w:t xml:space="preserve"> </w:t>
      </w:r>
      <w:r>
        <w:t>зависимости</w:t>
      </w:r>
      <w:r>
        <w:rPr>
          <w:spacing w:val="-3"/>
        </w:rPr>
        <w:t xml:space="preserve"> </w:t>
      </w:r>
      <w:r>
        <w:t>периода</w:t>
      </w:r>
      <w:r>
        <w:rPr>
          <w:spacing w:val="-4"/>
        </w:rPr>
        <w:t xml:space="preserve"> </w:t>
      </w:r>
      <w:r>
        <w:t>колебаний</w:t>
      </w:r>
      <w:r>
        <w:rPr>
          <w:spacing w:val="-5"/>
        </w:rPr>
        <w:t xml:space="preserve"> </w:t>
      </w:r>
      <w:r>
        <w:t>подвешенного</w:t>
      </w:r>
      <w:r>
        <w:rPr>
          <w:spacing w:val="-3"/>
        </w:rPr>
        <w:t xml:space="preserve"> </w:t>
      </w:r>
      <w:r>
        <w:t>к</w:t>
      </w:r>
      <w:r>
        <w:rPr>
          <w:spacing w:val="-3"/>
        </w:rPr>
        <w:t xml:space="preserve"> </w:t>
      </w:r>
      <w:r>
        <w:t>нити</w:t>
      </w:r>
      <w:r>
        <w:rPr>
          <w:spacing w:val="-4"/>
        </w:rPr>
        <w:t xml:space="preserve"> </w:t>
      </w:r>
      <w:r>
        <w:t>груза</w:t>
      </w:r>
      <w:r>
        <w:rPr>
          <w:spacing w:val="-6"/>
        </w:rPr>
        <w:t xml:space="preserve"> </w:t>
      </w:r>
      <w:r>
        <w:t>от</w:t>
      </w:r>
      <w:r>
        <w:rPr>
          <w:spacing w:val="-3"/>
        </w:rPr>
        <w:t xml:space="preserve"> </w:t>
      </w:r>
      <w:r>
        <w:t>длины</w:t>
      </w:r>
      <w:r>
        <w:rPr>
          <w:spacing w:val="-2"/>
        </w:rPr>
        <w:t xml:space="preserve"> </w:t>
      </w:r>
      <w:r>
        <w:t>нити. Исследование зависимости периода колебаний пружинного маятника от массы груза.</w:t>
      </w:r>
    </w:p>
    <w:p w:rsidR="00D45894" w:rsidRDefault="00320178">
      <w:pPr>
        <w:pStyle w:val="a3"/>
        <w:spacing w:before="1"/>
        <w:ind w:left="991" w:firstLine="0"/>
        <w:jc w:val="left"/>
      </w:pPr>
      <w:r>
        <w:t>Проверка</w:t>
      </w:r>
      <w:r>
        <w:rPr>
          <w:spacing w:val="-7"/>
        </w:rPr>
        <w:t xml:space="preserve"> </w:t>
      </w:r>
      <w:r>
        <w:t>независимости периода</w:t>
      </w:r>
      <w:r>
        <w:rPr>
          <w:spacing w:val="-4"/>
        </w:rPr>
        <w:t xml:space="preserve"> </w:t>
      </w:r>
      <w:r>
        <w:t>колебаний</w:t>
      </w:r>
      <w:r>
        <w:rPr>
          <w:spacing w:val="-4"/>
        </w:rPr>
        <w:t xml:space="preserve"> </w:t>
      </w:r>
      <w:r>
        <w:t>груза,</w:t>
      </w:r>
      <w:r>
        <w:rPr>
          <w:spacing w:val="-5"/>
        </w:rPr>
        <w:t xml:space="preserve"> </w:t>
      </w:r>
      <w:r>
        <w:t>подвешенного</w:t>
      </w:r>
      <w:r>
        <w:rPr>
          <w:spacing w:val="-6"/>
        </w:rPr>
        <w:t xml:space="preserve"> </w:t>
      </w:r>
      <w:r>
        <w:t>к</w:t>
      </w:r>
      <w:r>
        <w:rPr>
          <w:spacing w:val="-4"/>
        </w:rPr>
        <w:t xml:space="preserve"> </w:t>
      </w:r>
      <w:r>
        <w:t>нити,</w:t>
      </w:r>
      <w:r>
        <w:rPr>
          <w:spacing w:val="-5"/>
        </w:rPr>
        <w:t xml:space="preserve"> </w:t>
      </w:r>
      <w:r>
        <w:t>от</w:t>
      </w:r>
      <w:r>
        <w:rPr>
          <w:spacing w:val="-5"/>
        </w:rPr>
        <w:t xml:space="preserve"> </w:t>
      </w:r>
      <w:r>
        <w:t>массы</w:t>
      </w:r>
      <w:r>
        <w:rPr>
          <w:spacing w:val="-8"/>
        </w:rPr>
        <w:t xml:space="preserve"> </w:t>
      </w:r>
      <w:r>
        <w:rPr>
          <w:spacing w:val="-2"/>
        </w:rPr>
        <w:t>груза.</w:t>
      </w:r>
    </w:p>
    <w:p w:rsidR="00D45894" w:rsidRDefault="00320178">
      <w:pPr>
        <w:pStyle w:val="a3"/>
        <w:jc w:val="left"/>
      </w:pPr>
      <w:r>
        <w:t>Опыты,</w:t>
      </w:r>
      <w:r>
        <w:rPr>
          <w:spacing w:val="-15"/>
        </w:rPr>
        <w:t xml:space="preserve"> </w:t>
      </w:r>
      <w:r>
        <w:t>демонстрирующие</w:t>
      </w:r>
      <w:r>
        <w:rPr>
          <w:spacing w:val="-15"/>
        </w:rPr>
        <w:t xml:space="preserve"> </w:t>
      </w:r>
      <w:r>
        <w:t>зависимость</w:t>
      </w:r>
      <w:r>
        <w:rPr>
          <w:spacing w:val="-15"/>
        </w:rPr>
        <w:t xml:space="preserve"> </w:t>
      </w:r>
      <w:r>
        <w:t>периода</w:t>
      </w:r>
      <w:r>
        <w:rPr>
          <w:spacing w:val="-15"/>
        </w:rPr>
        <w:t xml:space="preserve"> </w:t>
      </w:r>
      <w:r>
        <w:t>колебаний</w:t>
      </w:r>
      <w:r>
        <w:rPr>
          <w:spacing w:val="-15"/>
        </w:rPr>
        <w:t xml:space="preserve"> </w:t>
      </w:r>
      <w:r>
        <w:t>пружинного</w:t>
      </w:r>
      <w:r>
        <w:rPr>
          <w:spacing w:val="-15"/>
        </w:rPr>
        <w:t xml:space="preserve"> </w:t>
      </w:r>
      <w:r>
        <w:t>маятника</w:t>
      </w:r>
      <w:r>
        <w:rPr>
          <w:spacing w:val="-15"/>
        </w:rPr>
        <w:t xml:space="preserve"> </w:t>
      </w:r>
      <w:r>
        <w:t>от</w:t>
      </w:r>
      <w:r>
        <w:rPr>
          <w:spacing w:val="-15"/>
        </w:rPr>
        <w:t xml:space="preserve"> </w:t>
      </w:r>
      <w:r>
        <w:t>массы груза и жёсткости пружины.</w:t>
      </w:r>
    </w:p>
    <w:p w:rsidR="00D45894" w:rsidRDefault="00320178">
      <w:pPr>
        <w:pStyle w:val="a3"/>
        <w:ind w:left="991" w:right="3285" w:firstLine="0"/>
        <w:jc w:val="left"/>
      </w:pPr>
      <w:r>
        <w:t>Измерение ускорения свободного падения. Электромагнитное поле и электромагнитные волны.</w:t>
      </w:r>
    </w:p>
    <w:p w:rsidR="00D45894" w:rsidRDefault="00320178">
      <w:pPr>
        <w:pStyle w:val="a3"/>
        <w:ind w:left="991" w:firstLine="0"/>
        <w:jc w:val="left"/>
      </w:pPr>
      <w:r>
        <w:t>Электромагнитное</w:t>
      </w:r>
      <w:r>
        <w:rPr>
          <w:spacing w:val="-4"/>
        </w:rPr>
        <w:t xml:space="preserve"> </w:t>
      </w:r>
      <w:r>
        <w:t>поле.</w:t>
      </w:r>
      <w:r>
        <w:rPr>
          <w:spacing w:val="-4"/>
        </w:rPr>
        <w:t xml:space="preserve"> </w:t>
      </w:r>
      <w:r>
        <w:t>Электромагнитные</w:t>
      </w:r>
      <w:r>
        <w:rPr>
          <w:spacing w:val="-4"/>
        </w:rPr>
        <w:t xml:space="preserve"> </w:t>
      </w:r>
      <w:r>
        <w:t>волны.</w:t>
      </w:r>
      <w:r>
        <w:rPr>
          <w:spacing w:val="-3"/>
        </w:rPr>
        <w:t xml:space="preserve"> </w:t>
      </w:r>
      <w:r>
        <w:rPr>
          <w:spacing w:val="-2"/>
        </w:rPr>
        <w:t>Свойства</w:t>
      </w:r>
    </w:p>
    <w:p w:rsidR="00D45894" w:rsidRDefault="00320178">
      <w:pPr>
        <w:pStyle w:val="a3"/>
        <w:tabs>
          <w:tab w:val="left" w:pos="3347"/>
          <w:tab w:val="left" w:pos="4327"/>
          <w:tab w:val="left" w:pos="5455"/>
          <w:tab w:val="left" w:pos="7814"/>
          <w:tab w:val="left" w:pos="8793"/>
        </w:tabs>
        <w:ind w:right="127"/>
        <w:jc w:val="left"/>
      </w:pPr>
      <w:r>
        <w:rPr>
          <w:spacing w:val="-2"/>
        </w:rPr>
        <w:t>электромагнитных</w:t>
      </w:r>
      <w:r>
        <w:tab/>
      </w:r>
      <w:r>
        <w:rPr>
          <w:spacing w:val="-2"/>
        </w:rPr>
        <w:t>волн.</w:t>
      </w:r>
      <w:r>
        <w:tab/>
      </w:r>
      <w:r>
        <w:rPr>
          <w:spacing w:val="-2"/>
        </w:rPr>
        <w:t>Шкала</w:t>
      </w:r>
      <w:r>
        <w:tab/>
      </w:r>
      <w:r>
        <w:rPr>
          <w:spacing w:val="-2"/>
        </w:rPr>
        <w:t>электромагнитных</w:t>
      </w:r>
      <w:r>
        <w:tab/>
      </w:r>
      <w:r>
        <w:rPr>
          <w:spacing w:val="-2"/>
        </w:rPr>
        <w:t>волн.</w:t>
      </w:r>
      <w:r>
        <w:tab/>
      </w:r>
      <w:r>
        <w:rPr>
          <w:spacing w:val="-2"/>
        </w:rPr>
        <w:t xml:space="preserve">Использование </w:t>
      </w:r>
      <w:r>
        <w:t>электромагнитных волн для сотовой связи.</w:t>
      </w:r>
    </w:p>
    <w:p w:rsidR="00D45894" w:rsidRDefault="00320178">
      <w:pPr>
        <w:pStyle w:val="a3"/>
        <w:ind w:left="991" w:right="1500" w:firstLine="0"/>
        <w:jc w:val="left"/>
      </w:pPr>
      <w:r>
        <w:t>Электромагнитная</w:t>
      </w:r>
      <w:r>
        <w:rPr>
          <w:spacing w:val="-6"/>
        </w:rPr>
        <w:t xml:space="preserve"> </w:t>
      </w:r>
      <w:r>
        <w:t>природа</w:t>
      </w:r>
      <w:r>
        <w:rPr>
          <w:spacing w:val="-7"/>
        </w:rPr>
        <w:t xml:space="preserve"> </w:t>
      </w:r>
      <w:r>
        <w:t>света.</w:t>
      </w:r>
      <w:r>
        <w:rPr>
          <w:spacing w:val="-6"/>
        </w:rPr>
        <w:t xml:space="preserve"> </w:t>
      </w:r>
      <w:r>
        <w:t>Скорость</w:t>
      </w:r>
      <w:r>
        <w:rPr>
          <w:spacing w:val="-4"/>
        </w:rPr>
        <w:t xml:space="preserve"> </w:t>
      </w:r>
      <w:r>
        <w:t>света.</w:t>
      </w:r>
      <w:r>
        <w:rPr>
          <w:spacing w:val="-6"/>
        </w:rPr>
        <w:t xml:space="preserve"> </w:t>
      </w:r>
      <w:r>
        <w:t>Волновые</w:t>
      </w:r>
      <w:r>
        <w:rPr>
          <w:spacing w:val="-7"/>
        </w:rPr>
        <w:t xml:space="preserve"> </w:t>
      </w:r>
      <w:r>
        <w:t>свойства</w:t>
      </w:r>
      <w:r>
        <w:rPr>
          <w:spacing w:val="-3"/>
        </w:rPr>
        <w:t xml:space="preserve"> </w:t>
      </w:r>
      <w:r>
        <w:t xml:space="preserve">света. </w:t>
      </w:r>
      <w:r>
        <w:rPr>
          <w:spacing w:val="-2"/>
        </w:rPr>
        <w:t>Демонстрации.</w:t>
      </w:r>
    </w:p>
    <w:p w:rsidR="00D45894" w:rsidRDefault="00320178">
      <w:pPr>
        <w:pStyle w:val="a3"/>
        <w:ind w:left="991" w:right="5382" w:firstLine="0"/>
        <w:jc w:val="left"/>
      </w:pPr>
      <w:r>
        <w:t>Свойства</w:t>
      </w:r>
      <w:r>
        <w:rPr>
          <w:spacing w:val="-15"/>
        </w:rPr>
        <w:t xml:space="preserve"> </w:t>
      </w:r>
      <w:r>
        <w:t>электромагнитных</w:t>
      </w:r>
      <w:r>
        <w:rPr>
          <w:spacing w:val="-15"/>
        </w:rPr>
        <w:t xml:space="preserve"> </w:t>
      </w:r>
      <w:r>
        <w:t>волн. Волновые свойства света.</w:t>
      </w:r>
    </w:p>
    <w:p w:rsidR="00D45894" w:rsidRDefault="00320178">
      <w:pPr>
        <w:pStyle w:val="a3"/>
        <w:ind w:left="991" w:firstLine="0"/>
        <w:jc w:val="left"/>
      </w:pPr>
      <w:r>
        <w:t>Лабораторные</w:t>
      </w:r>
      <w:r>
        <w:rPr>
          <w:spacing w:val="-2"/>
        </w:rPr>
        <w:t xml:space="preserve"> </w:t>
      </w:r>
      <w:r>
        <w:t>работы</w:t>
      </w:r>
      <w:r>
        <w:rPr>
          <w:spacing w:val="-1"/>
        </w:rPr>
        <w:t xml:space="preserve"> </w:t>
      </w:r>
      <w:r>
        <w:t>и</w:t>
      </w:r>
      <w:r>
        <w:rPr>
          <w:spacing w:val="1"/>
        </w:rPr>
        <w:t xml:space="preserve"> </w:t>
      </w:r>
      <w:r>
        <w:rPr>
          <w:spacing w:val="-2"/>
        </w:rPr>
        <w:t>опыты.</w:t>
      </w:r>
    </w:p>
    <w:p w:rsidR="00D45894" w:rsidRDefault="00320178">
      <w:pPr>
        <w:pStyle w:val="a3"/>
        <w:ind w:left="991" w:right="1500" w:firstLine="0"/>
        <w:jc w:val="left"/>
      </w:pPr>
      <w:r>
        <w:t>Изучение</w:t>
      </w:r>
      <w:r>
        <w:rPr>
          <w:spacing w:val="-8"/>
        </w:rPr>
        <w:t xml:space="preserve"> </w:t>
      </w:r>
      <w:r>
        <w:t>свойств</w:t>
      </w:r>
      <w:r>
        <w:rPr>
          <w:spacing w:val="-3"/>
        </w:rPr>
        <w:t xml:space="preserve"> </w:t>
      </w:r>
      <w:r>
        <w:t>электромагнитных</w:t>
      </w:r>
      <w:r>
        <w:rPr>
          <w:spacing w:val="-3"/>
        </w:rPr>
        <w:t xml:space="preserve"> </w:t>
      </w:r>
      <w:r>
        <w:t>волн</w:t>
      </w:r>
      <w:r>
        <w:rPr>
          <w:spacing w:val="-5"/>
        </w:rPr>
        <w:t xml:space="preserve"> </w:t>
      </w:r>
      <w:r>
        <w:t>с</w:t>
      </w:r>
      <w:r>
        <w:rPr>
          <w:spacing w:val="-6"/>
        </w:rPr>
        <w:t xml:space="preserve"> </w:t>
      </w:r>
      <w:r>
        <w:t>помощью</w:t>
      </w:r>
      <w:r>
        <w:rPr>
          <w:spacing w:val="-6"/>
        </w:rPr>
        <w:t xml:space="preserve"> </w:t>
      </w:r>
      <w:r>
        <w:t>мобильного</w:t>
      </w:r>
      <w:r>
        <w:rPr>
          <w:spacing w:val="-5"/>
        </w:rPr>
        <w:t xml:space="preserve"> </w:t>
      </w:r>
      <w:r>
        <w:t>телефона. Световые явления.</w:t>
      </w:r>
    </w:p>
    <w:p w:rsidR="00D45894" w:rsidRDefault="00320178">
      <w:pPr>
        <w:pStyle w:val="a3"/>
        <w:spacing w:before="1"/>
        <w:jc w:val="left"/>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D45894" w:rsidRDefault="00320178">
      <w:pPr>
        <w:pStyle w:val="a3"/>
        <w:ind w:left="991" w:right="991" w:firstLine="0"/>
        <w:jc w:val="left"/>
      </w:pPr>
      <w:r>
        <w:t>Преломление света. Закон преломления света. Полное внутреннее отражение света.</w:t>
      </w:r>
      <w:r>
        <w:rPr>
          <w:spacing w:val="-6"/>
        </w:rPr>
        <w:t xml:space="preserve"> </w:t>
      </w:r>
      <w:r>
        <w:t>Использование</w:t>
      </w:r>
      <w:r>
        <w:rPr>
          <w:spacing w:val="-2"/>
        </w:rPr>
        <w:t xml:space="preserve"> </w:t>
      </w:r>
      <w:r>
        <w:t>полного</w:t>
      </w:r>
      <w:r>
        <w:rPr>
          <w:spacing w:val="-3"/>
        </w:rPr>
        <w:t xml:space="preserve"> </w:t>
      </w:r>
      <w:r>
        <w:t>внутреннего</w:t>
      </w:r>
      <w:r>
        <w:rPr>
          <w:spacing w:val="-7"/>
        </w:rPr>
        <w:t xml:space="preserve"> </w:t>
      </w:r>
      <w:r>
        <w:t>отражения</w:t>
      </w:r>
      <w:r>
        <w:rPr>
          <w:spacing w:val="-6"/>
        </w:rPr>
        <w:t xml:space="preserve"> </w:t>
      </w:r>
      <w:r>
        <w:t>в</w:t>
      </w:r>
      <w:r>
        <w:rPr>
          <w:spacing w:val="-7"/>
        </w:rPr>
        <w:t xml:space="preserve"> </w:t>
      </w:r>
      <w:r>
        <w:t>оптических</w:t>
      </w:r>
      <w:r>
        <w:rPr>
          <w:spacing w:val="-4"/>
        </w:rPr>
        <w:t xml:space="preserve"> </w:t>
      </w:r>
      <w:r>
        <w:t>световодах.</w:t>
      </w:r>
    </w:p>
    <w:p w:rsidR="00D45894" w:rsidRDefault="00320178">
      <w:pPr>
        <w:pStyle w:val="a3"/>
        <w:jc w:val="left"/>
      </w:pPr>
      <w:r>
        <w:t>Линза.</w:t>
      </w:r>
      <w:r>
        <w:rPr>
          <w:spacing w:val="-14"/>
        </w:rPr>
        <w:t xml:space="preserve"> </w:t>
      </w:r>
      <w:r>
        <w:t>Ход</w:t>
      </w:r>
      <w:r>
        <w:rPr>
          <w:spacing w:val="-15"/>
        </w:rPr>
        <w:t xml:space="preserve"> </w:t>
      </w:r>
      <w:r>
        <w:t>лучей</w:t>
      </w:r>
      <w:r>
        <w:rPr>
          <w:spacing w:val="-12"/>
        </w:rPr>
        <w:t xml:space="preserve"> </w:t>
      </w:r>
      <w:r>
        <w:t>в</w:t>
      </w:r>
      <w:r>
        <w:rPr>
          <w:spacing w:val="-14"/>
        </w:rPr>
        <w:t xml:space="preserve"> </w:t>
      </w:r>
      <w:r>
        <w:t>линзе.</w:t>
      </w:r>
      <w:r>
        <w:rPr>
          <w:spacing w:val="-13"/>
        </w:rPr>
        <w:t xml:space="preserve"> </w:t>
      </w:r>
      <w:r>
        <w:t>Оптическая</w:t>
      </w:r>
      <w:r>
        <w:rPr>
          <w:spacing w:val="-13"/>
        </w:rPr>
        <w:t xml:space="preserve"> </w:t>
      </w:r>
      <w:r>
        <w:t>система</w:t>
      </w:r>
      <w:r>
        <w:rPr>
          <w:spacing w:val="-13"/>
        </w:rPr>
        <w:t xml:space="preserve"> </w:t>
      </w:r>
      <w:r>
        <w:t>фотоаппарата,</w:t>
      </w:r>
      <w:r>
        <w:rPr>
          <w:spacing w:val="-13"/>
        </w:rPr>
        <w:t xml:space="preserve"> </w:t>
      </w:r>
      <w:r>
        <w:t>микроскопа</w:t>
      </w:r>
      <w:r>
        <w:rPr>
          <w:spacing w:val="-14"/>
        </w:rPr>
        <w:t xml:space="preserve"> </w:t>
      </w:r>
      <w:r>
        <w:t>и</w:t>
      </w:r>
      <w:r>
        <w:rPr>
          <w:spacing w:val="-12"/>
        </w:rPr>
        <w:t xml:space="preserve"> </w:t>
      </w:r>
      <w:r>
        <w:t>телескопа.</w:t>
      </w:r>
      <w:r>
        <w:rPr>
          <w:spacing w:val="-13"/>
        </w:rPr>
        <w:t xml:space="preserve"> </w:t>
      </w:r>
      <w:r>
        <w:t>Глаз как оптическая система. Близорукость и дальнозоркость.</w:t>
      </w:r>
    </w:p>
    <w:p w:rsidR="00D45894" w:rsidRDefault="00320178">
      <w:pPr>
        <w:pStyle w:val="a3"/>
        <w:ind w:left="991" w:firstLine="0"/>
        <w:jc w:val="left"/>
      </w:pPr>
      <w:r>
        <w:t>Разложение</w:t>
      </w:r>
      <w:r>
        <w:rPr>
          <w:spacing w:val="66"/>
        </w:rPr>
        <w:t xml:space="preserve"> </w:t>
      </w:r>
      <w:r>
        <w:t>белого</w:t>
      </w:r>
      <w:r>
        <w:rPr>
          <w:spacing w:val="66"/>
        </w:rPr>
        <w:t xml:space="preserve"> </w:t>
      </w:r>
      <w:r>
        <w:t>света</w:t>
      </w:r>
      <w:r>
        <w:rPr>
          <w:spacing w:val="64"/>
        </w:rPr>
        <w:t xml:space="preserve"> </w:t>
      </w:r>
      <w:r>
        <w:t>в</w:t>
      </w:r>
      <w:r>
        <w:rPr>
          <w:spacing w:val="65"/>
        </w:rPr>
        <w:t xml:space="preserve"> </w:t>
      </w:r>
      <w:r>
        <w:t>спектр.</w:t>
      </w:r>
      <w:r>
        <w:rPr>
          <w:spacing w:val="65"/>
        </w:rPr>
        <w:t xml:space="preserve"> </w:t>
      </w:r>
      <w:r>
        <w:t>Опыты</w:t>
      </w:r>
      <w:r>
        <w:rPr>
          <w:spacing w:val="67"/>
        </w:rPr>
        <w:t xml:space="preserve"> </w:t>
      </w:r>
      <w:r>
        <w:t>Ньютона.</w:t>
      </w:r>
      <w:r>
        <w:rPr>
          <w:spacing w:val="65"/>
        </w:rPr>
        <w:t xml:space="preserve"> </w:t>
      </w:r>
      <w:r>
        <w:t>Сложение</w:t>
      </w:r>
      <w:r>
        <w:rPr>
          <w:spacing w:val="66"/>
        </w:rPr>
        <w:t xml:space="preserve"> </w:t>
      </w:r>
      <w:r>
        <w:t>спектральных</w:t>
      </w:r>
      <w:r>
        <w:rPr>
          <w:spacing w:val="65"/>
        </w:rPr>
        <w:t xml:space="preserve"> </w:t>
      </w:r>
      <w:r>
        <w:rPr>
          <w:spacing w:val="-2"/>
        </w:rPr>
        <w:t>цветов.</w:t>
      </w:r>
    </w:p>
    <w:p w:rsidR="00D45894" w:rsidRDefault="00320178">
      <w:pPr>
        <w:pStyle w:val="a3"/>
        <w:ind w:firstLine="0"/>
        <w:jc w:val="left"/>
      </w:pPr>
      <w:r>
        <w:t xml:space="preserve">Дисперсия </w:t>
      </w:r>
      <w:r>
        <w:rPr>
          <w:spacing w:val="-2"/>
        </w:rPr>
        <w:t>света.</w:t>
      </w:r>
    </w:p>
    <w:p w:rsidR="00D45894" w:rsidRDefault="00320178">
      <w:pPr>
        <w:pStyle w:val="a3"/>
        <w:ind w:left="991" w:firstLine="0"/>
        <w:jc w:val="left"/>
      </w:pPr>
      <w:r>
        <w:rPr>
          <w:spacing w:val="-2"/>
        </w:rPr>
        <w:t>Демонстрации.</w:t>
      </w:r>
    </w:p>
    <w:p w:rsidR="00D45894" w:rsidRDefault="00320178">
      <w:pPr>
        <w:pStyle w:val="a3"/>
        <w:ind w:left="991" w:right="5382" w:firstLine="0"/>
        <w:jc w:val="left"/>
      </w:pPr>
      <w:r>
        <w:t>Прямолинейное</w:t>
      </w:r>
      <w:r>
        <w:rPr>
          <w:spacing w:val="-15"/>
        </w:rPr>
        <w:t xml:space="preserve"> </w:t>
      </w:r>
      <w:r>
        <w:t>распространение</w:t>
      </w:r>
      <w:r>
        <w:rPr>
          <w:spacing w:val="-15"/>
        </w:rPr>
        <w:t xml:space="preserve"> </w:t>
      </w:r>
      <w:r>
        <w:t>света. Отражение света.</w:t>
      </w:r>
    </w:p>
    <w:p w:rsidR="00D45894" w:rsidRDefault="00320178">
      <w:pPr>
        <w:pStyle w:val="a3"/>
        <w:ind w:left="991" w:firstLine="0"/>
        <w:jc w:val="left"/>
      </w:pPr>
      <w:r>
        <w:t>Получение</w:t>
      </w:r>
      <w:r>
        <w:rPr>
          <w:spacing w:val="-5"/>
        </w:rPr>
        <w:t xml:space="preserve"> </w:t>
      </w:r>
      <w:r>
        <w:t>изображений</w:t>
      </w:r>
      <w:r>
        <w:rPr>
          <w:spacing w:val="-3"/>
        </w:rPr>
        <w:t xml:space="preserve"> </w:t>
      </w:r>
      <w:r>
        <w:t>в</w:t>
      </w:r>
      <w:r>
        <w:rPr>
          <w:spacing w:val="-5"/>
        </w:rPr>
        <w:t xml:space="preserve"> </w:t>
      </w:r>
      <w:r>
        <w:t>плоском,</w:t>
      </w:r>
      <w:r>
        <w:rPr>
          <w:spacing w:val="-5"/>
        </w:rPr>
        <w:t xml:space="preserve"> </w:t>
      </w:r>
      <w:r>
        <w:t>вогнутом</w:t>
      </w:r>
      <w:r>
        <w:rPr>
          <w:spacing w:val="-3"/>
        </w:rPr>
        <w:t xml:space="preserve"> </w:t>
      </w:r>
      <w:r>
        <w:t>и</w:t>
      </w:r>
      <w:r>
        <w:rPr>
          <w:spacing w:val="-4"/>
        </w:rPr>
        <w:t xml:space="preserve"> </w:t>
      </w:r>
      <w:r>
        <w:t>выпуклом</w:t>
      </w:r>
      <w:r>
        <w:rPr>
          <w:spacing w:val="-5"/>
        </w:rPr>
        <w:t xml:space="preserve"> </w:t>
      </w:r>
      <w:r>
        <w:t>зеркалах.</w:t>
      </w:r>
      <w:r>
        <w:rPr>
          <w:spacing w:val="-5"/>
        </w:rPr>
        <w:t xml:space="preserve"> </w:t>
      </w:r>
      <w:r>
        <w:t>Преломление</w:t>
      </w:r>
      <w:r>
        <w:rPr>
          <w:spacing w:val="-6"/>
        </w:rPr>
        <w:t xml:space="preserve"> </w:t>
      </w:r>
      <w:r>
        <w:t>света. Оптический световод.</w:t>
      </w:r>
    </w:p>
    <w:p w:rsidR="00D45894" w:rsidRDefault="00320178">
      <w:pPr>
        <w:pStyle w:val="a3"/>
        <w:ind w:left="991" w:right="5974" w:firstLine="0"/>
        <w:jc w:val="left"/>
      </w:pPr>
      <w:r>
        <w:t>Ход лучей в собирающей линзе. Ход</w:t>
      </w:r>
      <w:r>
        <w:rPr>
          <w:spacing w:val="-8"/>
        </w:rPr>
        <w:t xml:space="preserve"> </w:t>
      </w:r>
      <w:r>
        <w:t>лучей</w:t>
      </w:r>
      <w:r>
        <w:rPr>
          <w:spacing w:val="-9"/>
        </w:rPr>
        <w:t xml:space="preserve"> </w:t>
      </w:r>
      <w:r>
        <w:t>в</w:t>
      </w:r>
      <w:r>
        <w:rPr>
          <w:spacing w:val="-9"/>
        </w:rPr>
        <w:t xml:space="preserve"> </w:t>
      </w:r>
      <w:r>
        <w:t>рассеивающей</w:t>
      </w:r>
      <w:r>
        <w:rPr>
          <w:spacing w:val="-6"/>
        </w:rPr>
        <w:t xml:space="preserve"> </w:t>
      </w:r>
      <w:r>
        <w:t>линзе.</w:t>
      </w:r>
    </w:p>
    <w:p w:rsidR="00D45894" w:rsidRDefault="00320178">
      <w:pPr>
        <w:pStyle w:val="a3"/>
        <w:ind w:left="991" w:firstLine="0"/>
        <w:jc w:val="left"/>
      </w:pPr>
      <w:r>
        <w:t>Получение</w:t>
      </w:r>
      <w:r>
        <w:rPr>
          <w:spacing w:val="-7"/>
        </w:rPr>
        <w:t xml:space="preserve"> </w:t>
      </w:r>
      <w:r>
        <w:t>изображений</w:t>
      </w:r>
      <w:r>
        <w:rPr>
          <w:spacing w:val="-2"/>
        </w:rPr>
        <w:t xml:space="preserve"> </w:t>
      </w:r>
      <w:r>
        <w:t>с</w:t>
      </w:r>
      <w:r>
        <w:rPr>
          <w:spacing w:val="-5"/>
        </w:rPr>
        <w:t xml:space="preserve"> </w:t>
      </w:r>
      <w:r>
        <w:t>помощью</w:t>
      </w:r>
      <w:r>
        <w:rPr>
          <w:spacing w:val="-2"/>
        </w:rPr>
        <w:t xml:space="preserve"> линз.</w:t>
      </w:r>
    </w:p>
    <w:p w:rsidR="00D45894" w:rsidRDefault="00320178">
      <w:pPr>
        <w:pStyle w:val="a3"/>
        <w:ind w:left="991" w:right="3285" w:firstLine="0"/>
        <w:jc w:val="left"/>
      </w:pPr>
      <w:r>
        <w:t>Принцип</w:t>
      </w:r>
      <w:r>
        <w:rPr>
          <w:spacing w:val="-4"/>
        </w:rPr>
        <w:t xml:space="preserve"> </w:t>
      </w:r>
      <w:r>
        <w:t>действия</w:t>
      </w:r>
      <w:r>
        <w:rPr>
          <w:spacing w:val="-9"/>
        </w:rPr>
        <w:t xml:space="preserve"> </w:t>
      </w:r>
      <w:r>
        <w:t>фотоаппарата,</w:t>
      </w:r>
      <w:r>
        <w:rPr>
          <w:spacing w:val="-7"/>
        </w:rPr>
        <w:t xml:space="preserve"> </w:t>
      </w:r>
      <w:r>
        <w:t>микроскопа</w:t>
      </w:r>
      <w:r>
        <w:rPr>
          <w:spacing w:val="-6"/>
        </w:rPr>
        <w:t xml:space="preserve"> </w:t>
      </w:r>
      <w:r>
        <w:t>и</w:t>
      </w:r>
      <w:r>
        <w:rPr>
          <w:spacing w:val="-6"/>
        </w:rPr>
        <w:t xml:space="preserve"> </w:t>
      </w:r>
      <w:r>
        <w:t>телескопа. Модель глаза.</w:t>
      </w:r>
    </w:p>
    <w:p w:rsidR="00D45894" w:rsidRDefault="00320178">
      <w:pPr>
        <w:pStyle w:val="a3"/>
        <w:spacing w:before="1"/>
        <w:ind w:left="991" w:firstLine="0"/>
        <w:jc w:val="left"/>
      </w:pPr>
      <w:r>
        <w:t>Разложение</w:t>
      </w:r>
      <w:r>
        <w:rPr>
          <w:spacing w:val="-1"/>
        </w:rPr>
        <w:t xml:space="preserve"> </w:t>
      </w:r>
      <w:r>
        <w:t>белого</w:t>
      </w:r>
      <w:r>
        <w:rPr>
          <w:spacing w:val="-2"/>
        </w:rPr>
        <w:t xml:space="preserve"> </w:t>
      </w:r>
      <w:r>
        <w:t>света</w:t>
      </w:r>
      <w:r>
        <w:rPr>
          <w:spacing w:val="-1"/>
        </w:rPr>
        <w:t xml:space="preserve"> </w:t>
      </w:r>
      <w:r>
        <w:t>в</w:t>
      </w:r>
      <w:r>
        <w:rPr>
          <w:spacing w:val="-2"/>
        </w:rPr>
        <w:t xml:space="preserve"> спектр.</w:t>
      </w:r>
    </w:p>
    <w:p w:rsidR="00D45894" w:rsidRDefault="00320178">
      <w:pPr>
        <w:pStyle w:val="a3"/>
        <w:ind w:left="991" w:right="3285" w:firstLine="0"/>
        <w:jc w:val="left"/>
      </w:pPr>
      <w:r>
        <w:t>Получение</w:t>
      </w:r>
      <w:r>
        <w:rPr>
          <w:spacing w:val="-6"/>
        </w:rPr>
        <w:t xml:space="preserve"> </w:t>
      </w:r>
      <w:r>
        <w:t>белого</w:t>
      </w:r>
      <w:r>
        <w:rPr>
          <w:spacing w:val="-4"/>
        </w:rPr>
        <w:t xml:space="preserve"> </w:t>
      </w:r>
      <w:r>
        <w:t>света</w:t>
      </w:r>
      <w:r>
        <w:rPr>
          <w:spacing w:val="-6"/>
        </w:rPr>
        <w:t xml:space="preserve"> </w:t>
      </w:r>
      <w:r>
        <w:t>при</w:t>
      </w:r>
      <w:r>
        <w:rPr>
          <w:spacing w:val="-3"/>
        </w:rPr>
        <w:t xml:space="preserve"> </w:t>
      </w:r>
      <w:r>
        <w:t>сложении</w:t>
      </w:r>
      <w:r>
        <w:rPr>
          <w:spacing w:val="-4"/>
        </w:rPr>
        <w:t xml:space="preserve"> </w:t>
      </w:r>
      <w:r>
        <w:t>света</w:t>
      </w:r>
      <w:r>
        <w:rPr>
          <w:spacing w:val="-6"/>
        </w:rPr>
        <w:t xml:space="preserve"> </w:t>
      </w:r>
      <w:r>
        <w:t>разных</w:t>
      </w:r>
      <w:r>
        <w:rPr>
          <w:spacing w:val="-5"/>
        </w:rPr>
        <w:t xml:space="preserve"> </w:t>
      </w:r>
      <w:r>
        <w:t>цветов. Лабораторные работы и опыты.</w:t>
      </w:r>
    </w:p>
    <w:p w:rsidR="00D45894" w:rsidRDefault="00320178">
      <w:pPr>
        <w:pStyle w:val="a3"/>
        <w:jc w:val="left"/>
      </w:pPr>
      <w:r>
        <w:t>Исследование</w:t>
      </w:r>
      <w:r>
        <w:rPr>
          <w:spacing w:val="40"/>
        </w:rPr>
        <w:t xml:space="preserve"> </w:t>
      </w:r>
      <w:r>
        <w:t>зависимости</w:t>
      </w:r>
      <w:r>
        <w:rPr>
          <w:spacing w:val="40"/>
        </w:rPr>
        <w:t xml:space="preserve"> </w:t>
      </w:r>
      <w:r>
        <w:t>угла</w:t>
      </w:r>
      <w:r>
        <w:rPr>
          <w:spacing w:val="40"/>
        </w:rPr>
        <w:t xml:space="preserve"> </w:t>
      </w:r>
      <w:r>
        <w:t>отражения</w:t>
      </w:r>
      <w:r>
        <w:rPr>
          <w:spacing w:val="40"/>
        </w:rPr>
        <w:t xml:space="preserve"> </w:t>
      </w:r>
      <w:r>
        <w:t>светового</w:t>
      </w:r>
      <w:r>
        <w:rPr>
          <w:spacing w:val="40"/>
        </w:rPr>
        <w:t xml:space="preserve"> </w:t>
      </w:r>
      <w:r>
        <w:t>луча</w:t>
      </w:r>
      <w:r>
        <w:rPr>
          <w:spacing w:val="40"/>
        </w:rPr>
        <w:t xml:space="preserve"> </w:t>
      </w:r>
      <w:r>
        <w:t>от</w:t>
      </w:r>
      <w:r>
        <w:rPr>
          <w:spacing w:val="40"/>
        </w:rPr>
        <w:t xml:space="preserve"> </w:t>
      </w:r>
      <w:r>
        <w:t>угла</w:t>
      </w:r>
      <w:r>
        <w:rPr>
          <w:spacing w:val="40"/>
        </w:rPr>
        <w:t xml:space="preserve"> </w:t>
      </w:r>
      <w:r>
        <w:t>падения.</w:t>
      </w:r>
      <w:r>
        <w:rPr>
          <w:spacing w:val="40"/>
        </w:rPr>
        <w:t xml:space="preserve"> </w:t>
      </w:r>
      <w:r>
        <w:t>Изучение характеристик</w:t>
      </w:r>
      <w:r>
        <w:rPr>
          <w:spacing w:val="74"/>
          <w:w w:val="150"/>
        </w:rPr>
        <w:t xml:space="preserve"> </w:t>
      </w:r>
      <w:r>
        <w:t>изображения</w:t>
      </w:r>
      <w:r>
        <w:rPr>
          <w:spacing w:val="76"/>
          <w:w w:val="150"/>
        </w:rPr>
        <w:t xml:space="preserve"> </w:t>
      </w:r>
      <w:r>
        <w:t>предмета</w:t>
      </w:r>
      <w:r>
        <w:rPr>
          <w:spacing w:val="72"/>
          <w:w w:val="150"/>
        </w:rPr>
        <w:t xml:space="preserve"> </w:t>
      </w:r>
      <w:r>
        <w:t>в</w:t>
      </w:r>
      <w:r>
        <w:rPr>
          <w:spacing w:val="73"/>
          <w:w w:val="150"/>
        </w:rPr>
        <w:t xml:space="preserve"> </w:t>
      </w:r>
      <w:r>
        <w:t>плоском</w:t>
      </w:r>
      <w:r>
        <w:rPr>
          <w:spacing w:val="71"/>
          <w:w w:val="150"/>
        </w:rPr>
        <w:t xml:space="preserve"> </w:t>
      </w:r>
      <w:r>
        <w:t>зеркале.</w:t>
      </w:r>
      <w:r>
        <w:rPr>
          <w:spacing w:val="73"/>
          <w:w w:val="150"/>
        </w:rPr>
        <w:t xml:space="preserve"> </w:t>
      </w:r>
      <w:r>
        <w:t>Исследование</w:t>
      </w:r>
      <w:r>
        <w:rPr>
          <w:spacing w:val="72"/>
          <w:w w:val="150"/>
        </w:rPr>
        <w:t xml:space="preserve"> </w:t>
      </w:r>
      <w:r>
        <w:t>зависимости</w:t>
      </w:r>
      <w:r>
        <w:rPr>
          <w:spacing w:val="73"/>
          <w:w w:val="150"/>
        </w:rPr>
        <w:t xml:space="preserve"> </w:t>
      </w:r>
      <w:r>
        <w:rPr>
          <w:spacing w:val="-4"/>
        </w:rPr>
        <w:t>угла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t>преломления</w:t>
      </w:r>
      <w:r>
        <w:rPr>
          <w:spacing w:val="-4"/>
        </w:rPr>
        <w:t xml:space="preserve"> </w:t>
      </w:r>
      <w:r>
        <w:t>светового</w:t>
      </w:r>
      <w:r>
        <w:rPr>
          <w:spacing w:val="-5"/>
        </w:rPr>
        <w:t xml:space="preserve"> </w:t>
      </w:r>
      <w:r>
        <w:t>луча</w:t>
      </w:r>
      <w:r>
        <w:rPr>
          <w:spacing w:val="-4"/>
        </w:rPr>
        <w:t xml:space="preserve"> </w:t>
      </w:r>
      <w:r>
        <w:t>от</w:t>
      </w:r>
      <w:r>
        <w:rPr>
          <w:spacing w:val="1"/>
        </w:rPr>
        <w:t xml:space="preserve"> </w:t>
      </w:r>
      <w:r>
        <w:t>угла</w:t>
      </w:r>
      <w:r>
        <w:rPr>
          <w:spacing w:val="-4"/>
        </w:rPr>
        <w:t xml:space="preserve"> </w:t>
      </w:r>
      <w:r>
        <w:t>падения</w:t>
      </w:r>
      <w:r>
        <w:rPr>
          <w:spacing w:val="-2"/>
        </w:rPr>
        <w:t xml:space="preserve"> </w:t>
      </w:r>
      <w:r>
        <w:t>на</w:t>
      </w:r>
      <w:r>
        <w:rPr>
          <w:spacing w:val="-4"/>
        </w:rPr>
        <w:t xml:space="preserve"> </w:t>
      </w:r>
      <w:r>
        <w:t>границе</w:t>
      </w:r>
      <w:r>
        <w:rPr>
          <w:spacing w:val="5"/>
        </w:rPr>
        <w:t xml:space="preserve"> </w:t>
      </w:r>
      <w:r>
        <w:t>«воздух-</w:t>
      </w:r>
      <w:r>
        <w:rPr>
          <w:spacing w:val="-2"/>
        </w:rPr>
        <w:t>стекло».</w:t>
      </w:r>
    </w:p>
    <w:p w:rsidR="00D45894" w:rsidRDefault="00320178">
      <w:pPr>
        <w:pStyle w:val="a3"/>
        <w:ind w:left="991" w:firstLine="0"/>
        <w:jc w:val="left"/>
      </w:pPr>
      <w:r>
        <w:t>Получение</w:t>
      </w:r>
      <w:r>
        <w:rPr>
          <w:spacing w:val="-6"/>
        </w:rPr>
        <w:t xml:space="preserve"> </w:t>
      </w:r>
      <w:r>
        <w:t>изображений</w:t>
      </w:r>
      <w:r>
        <w:rPr>
          <w:spacing w:val="-4"/>
        </w:rPr>
        <w:t xml:space="preserve"> </w:t>
      </w:r>
      <w:r>
        <w:t>с</w:t>
      </w:r>
      <w:r>
        <w:rPr>
          <w:spacing w:val="-5"/>
        </w:rPr>
        <w:t xml:space="preserve"> </w:t>
      </w:r>
      <w:r>
        <w:t>помощью</w:t>
      </w:r>
      <w:r>
        <w:rPr>
          <w:spacing w:val="-4"/>
        </w:rPr>
        <w:t xml:space="preserve"> </w:t>
      </w:r>
      <w:r>
        <w:t>собирающей</w:t>
      </w:r>
      <w:r>
        <w:rPr>
          <w:spacing w:val="-6"/>
        </w:rPr>
        <w:t xml:space="preserve"> </w:t>
      </w:r>
      <w:r>
        <w:rPr>
          <w:spacing w:val="-2"/>
        </w:rPr>
        <w:t>линзы.</w:t>
      </w:r>
    </w:p>
    <w:p w:rsidR="00D45894" w:rsidRDefault="00320178">
      <w:pPr>
        <w:pStyle w:val="a3"/>
        <w:spacing w:before="1"/>
        <w:jc w:val="left"/>
      </w:pPr>
      <w:r>
        <w:t>Определение</w:t>
      </w:r>
      <w:r>
        <w:rPr>
          <w:spacing w:val="40"/>
        </w:rPr>
        <w:t xml:space="preserve"> </w:t>
      </w:r>
      <w:r>
        <w:t>фокусного</w:t>
      </w:r>
      <w:r>
        <w:rPr>
          <w:spacing w:val="40"/>
        </w:rPr>
        <w:t xml:space="preserve"> </w:t>
      </w:r>
      <w:r>
        <w:t>расстояния</w:t>
      </w:r>
      <w:r>
        <w:rPr>
          <w:spacing w:val="40"/>
        </w:rPr>
        <w:t xml:space="preserve"> </w:t>
      </w:r>
      <w:r>
        <w:t>и</w:t>
      </w:r>
      <w:r>
        <w:rPr>
          <w:spacing w:val="40"/>
        </w:rPr>
        <w:t xml:space="preserve"> </w:t>
      </w:r>
      <w:r>
        <w:t>оптической</w:t>
      </w:r>
      <w:r>
        <w:rPr>
          <w:spacing w:val="40"/>
        </w:rPr>
        <w:t xml:space="preserve"> </w:t>
      </w:r>
      <w:r>
        <w:t>силы</w:t>
      </w:r>
      <w:r>
        <w:rPr>
          <w:spacing w:val="40"/>
        </w:rPr>
        <w:t xml:space="preserve"> </w:t>
      </w:r>
      <w:r>
        <w:t>собирающей</w:t>
      </w:r>
      <w:r>
        <w:rPr>
          <w:spacing w:val="40"/>
        </w:rPr>
        <w:t xml:space="preserve"> </w:t>
      </w:r>
      <w:r>
        <w:t>линзы.</w:t>
      </w:r>
      <w:r>
        <w:rPr>
          <w:spacing w:val="40"/>
        </w:rPr>
        <w:t xml:space="preserve"> </w:t>
      </w:r>
      <w:r>
        <w:t>Опыты</w:t>
      </w:r>
      <w:r>
        <w:rPr>
          <w:spacing w:val="40"/>
        </w:rPr>
        <w:t xml:space="preserve"> </w:t>
      </w:r>
      <w:r>
        <w:t>по разложению белого света в спектр.</w:t>
      </w:r>
    </w:p>
    <w:p w:rsidR="00D45894" w:rsidRDefault="00320178">
      <w:pPr>
        <w:pStyle w:val="a3"/>
        <w:ind w:left="991" w:firstLine="0"/>
        <w:jc w:val="left"/>
      </w:pPr>
      <w:r>
        <w:t>Опыты</w:t>
      </w:r>
      <w:r>
        <w:rPr>
          <w:spacing w:val="-2"/>
        </w:rPr>
        <w:t xml:space="preserve"> </w:t>
      </w:r>
      <w:r>
        <w:t>по</w:t>
      </w:r>
      <w:r>
        <w:rPr>
          <w:spacing w:val="-3"/>
        </w:rPr>
        <w:t xml:space="preserve"> </w:t>
      </w:r>
      <w:r>
        <w:t>восприятию</w:t>
      </w:r>
      <w:r>
        <w:rPr>
          <w:spacing w:val="-6"/>
        </w:rPr>
        <w:t xml:space="preserve"> </w:t>
      </w:r>
      <w:r>
        <w:t>цвета</w:t>
      </w:r>
      <w:r>
        <w:rPr>
          <w:spacing w:val="-3"/>
        </w:rPr>
        <w:t xml:space="preserve"> </w:t>
      </w:r>
      <w:r>
        <w:t>предметов</w:t>
      </w:r>
      <w:r>
        <w:rPr>
          <w:spacing w:val="-5"/>
        </w:rPr>
        <w:t xml:space="preserve"> </w:t>
      </w:r>
      <w:r>
        <w:t>при</w:t>
      </w:r>
      <w:r>
        <w:rPr>
          <w:spacing w:val="-2"/>
        </w:rPr>
        <w:t xml:space="preserve"> </w:t>
      </w:r>
      <w:r>
        <w:t>их</w:t>
      </w:r>
      <w:r>
        <w:rPr>
          <w:spacing w:val="-5"/>
        </w:rPr>
        <w:t xml:space="preserve"> </w:t>
      </w:r>
      <w:r>
        <w:t>наблюдении</w:t>
      </w:r>
      <w:r>
        <w:rPr>
          <w:spacing w:val="-2"/>
        </w:rPr>
        <w:t xml:space="preserve"> </w:t>
      </w:r>
      <w:r>
        <w:t>через</w:t>
      </w:r>
      <w:r>
        <w:rPr>
          <w:spacing w:val="-4"/>
        </w:rPr>
        <w:t xml:space="preserve"> </w:t>
      </w:r>
      <w:r>
        <w:t>цветовые</w:t>
      </w:r>
      <w:r>
        <w:rPr>
          <w:spacing w:val="-6"/>
        </w:rPr>
        <w:t xml:space="preserve"> </w:t>
      </w:r>
      <w:r>
        <w:t>фильтры. Квантовые явления.</w:t>
      </w:r>
    </w:p>
    <w:p w:rsidR="00D45894" w:rsidRDefault="00320178">
      <w:pPr>
        <w:pStyle w:val="a3"/>
        <w:jc w:val="left"/>
      </w:pPr>
      <w:r>
        <w:t>Опыты</w:t>
      </w:r>
      <w:r>
        <w:rPr>
          <w:spacing w:val="75"/>
        </w:rPr>
        <w:t xml:space="preserve"> </w:t>
      </w:r>
      <w:r>
        <w:t>Резерфорда</w:t>
      </w:r>
      <w:r>
        <w:rPr>
          <w:spacing w:val="75"/>
        </w:rPr>
        <w:t xml:space="preserve"> </w:t>
      </w:r>
      <w:r>
        <w:t>и</w:t>
      </w:r>
      <w:r>
        <w:rPr>
          <w:spacing w:val="73"/>
        </w:rPr>
        <w:t xml:space="preserve"> </w:t>
      </w:r>
      <w:r>
        <w:t>планетарная</w:t>
      </w:r>
      <w:r>
        <w:rPr>
          <w:spacing w:val="75"/>
        </w:rPr>
        <w:t xml:space="preserve"> </w:t>
      </w:r>
      <w:r>
        <w:t>модель</w:t>
      </w:r>
      <w:r>
        <w:rPr>
          <w:spacing w:val="78"/>
        </w:rPr>
        <w:t xml:space="preserve"> </w:t>
      </w:r>
      <w:r>
        <w:t>атома.</w:t>
      </w:r>
      <w:r>
        <w:rPr>
          <w:spacing w:val="75"/>
        </w:rPr>
        <w:t xml:space="preserve"> </w:t>
      </w:r>
      <w:r>
        <w:t>Модель</w:t>
      </w:r>
      <w:r>
        <w:rPr>
          <w:spacing w:val="76"/>
        </w:rPr>
        <w:t xml:space="preserve"> </w:t>
      </w:r>
      <w:r>
        <w:t>атома</w:t>
      </w:r>
      <w:r>
        <w:rPr>
          <w:spacing w:val="78"/>
        </w:rPr>
        <w:t xml:space="preserve"> </w:t>
      </w:r>
      <w:r>
        <w:t>Бора.</w:t>
      </w:r>
      <w:r>
        <w:rPr>
          <w:spacing w:val="75"/>
        </w:rPr>
        <w:t xml:space="preserve"> </w:t>
      </w:r>
      <w:r>
        <w:t>Испускание</w:t>
      </w:r>
      <w:r>
        <w:rPr>
          <w:spacing w:val="75"/>
        </w:rPr>
        <w:t xml:space="preserve"> </w:t>
      </w:r>
      <w:r>
        <w:t>и поглощение света атомом. Кванты. Линейчатые спектры.</w:t>
      </w:r>
    </w:p>
    <w:p w:rsidR="00D45894" w:rsidRDefault="00320178">
      <w:pPr>
        <w:pStyle w:val="a3"/>
        <w:ind w:right="125"/>
        <w:jc w:val="right"/>
      </w:pPr>
      <w:r>
        <w:t>Радиоактивность. Альфа-, бета- и гамма-излучения. Строение атомного ядра. Нуклонная модель</w:t>
      </w:r>
      <w:r>
        <w:rPr>
          <w:spacing w:val="-15"/>
        </w:rPr>
        <w:t xml:space="preserve"> </w:t>
      </w:r>
      <w:r>
        <w:t>атомного</w:t>
      </w:r>
      <w:r>
        <w:rPr>
          <w:spacing w:val="-12"/>
        </w:rPr>
        <w:t xml:space="preserve"> </w:t>
      </w:r>
      <w:r>
        <w:t>ядра.</w:t>
      </w:r>
      <w:r>
        <w:rPr>
          <w:spacing w:val="-15"/>
        </w:rPr>
        <w:t xml:space="preserve"> </w:t>
      </w:r>
      <w:r>
        <w:t>Изотопы.</w:t>
      </w:r>
      <w:r>
        <w:rPr>
          <w:spacing w:val="-15"/>
        </w:rPr>
        <w:t xml:space="preserve"> </w:t>
      </w:r>
      <w:r>
        <w:t>Радиоактивные</w:t>
      </w:r>
      <w:r>
        <w:rPr>
          <w:spacing w:val="-15"/>
        </w:rPr>
        <w:t xml:space="preserve"> </w:t>
      </w:r>
      <w:r>
        <w:t>превращения.</w:t>
      </w:r>
      <w:r>
        <w:rPr>
          <w:spacing w:val="-14"/>
        </w:rPr>
        <w:t xml:space="preserve"> </w:t>
      </w:r>
      <w:r>
        <w:t>Период</w:t>
      </w:r>
      <w:r>
        <w:rPr>
          <w:spacing w:val="-13"/>
        </w:rPr>
        <w:t xml:space="preserve"> </w:t>
      </w:r>
      <w:r>
        <w:t>полураспада</w:t>
      </w:r>
      <w:r>
        <w:rPr>
          <w:spacing w:val="-15"/>
        </w:rPr>
        <w:t xml:space="preserve"> </w:t>
      </w:r>
      <w:r>
        <w:t>атомных</w:t>
      </w:r>
      <w:r>
        <w:rPr>
          <w:spacing w:val="-12"/>
        </w:rPr>
        <w:t xml:space="preserve"> </w:t>
      </w:r>
      <w:r>
        <w:t>ядер. Ядерные</w:t>
      </w:r>
      <w:r>
        <w:rPr>
          <w:spacing w:val="80"/>
        </w:rPr>
        <w:t xml:space="preserve"> </w:t>
      </w:r>
      <w:r>
        <w:t>реакции.</w:t>
      </w:r>
      <w:r>
        <w:rPr>
          <w:spacing w:val="80"/>
        </w:rPr>
        <w:t xml:space="preserve"> </w:t>
      </w:r>
      <w:r>
        <w:t>Законы</w:t>
      </w:r>
      <w:r>
        <w:rPr>
          <w:spacing w:val="80"/>
        </w:rPr>
        <w:t xml:space="preserve"> </w:t>
      </w:r>
      <w:r>
        <w:t>сохранения</w:t>
      </w:r>
      <w:r>
        <w:rPr>
          <w:spacing w:val="80"/>
        </w:rPr>
        <w:t xml:space="preserve"> </w:t>
      </w:r>
      <w:r>
        <w:t>зарядового</w:t>
      </w:r>
      <w:r>
        <w:rPr>
          <w:spacing w:val="80"/>
        </w:rPr>
        <w:t xml:space="preserve"> </w:t>
      </w:r>
      <w:r>
        <w:t>и</w:t>
      </w:r>
      <w:r>
        <w:rPr>
          <w:spacing w:val="80"/>
        </w:rPr>
        <w:t xml:space="preserve"> </w:t>
      </w:r>
      <w:r>
        <w:t>массового</w:t>
      </w:r>
      <w:r>
        <w:rPr>
          <w:spacing w:val="80"/>
        </w:rPr>
        <w:t xml:space="preserve"> </w:t>
      </w:r>
      <w:r>
        <w:t>чисел.</w:t>
      </w:r>
      <w:r>
        <w:rPr>
          <w:spacing w:val="80"/>
        </w:rPr>
        <w:t xml:space="preserve"> </w:t>
      </w:r>
      <w:r>
        <w:t>Энергия</w:t>
      </w:r>
      <w:r>
        <w:rPr>
          <w:spacing w:val="80"/>
        </w:rPr>
        <w:t xml:space="preserve"> </w:t>
      </w:r>
      <w:r>
        <w:t>связи атомных</w:t>
      </w:r>
      <w:r>
        <w:rPr>
          <w:spacing w:val="-16"/>
        </w:rPr>
        <w:t xml:space="preserve"> </w:t>
      </w:r>
      <w:r>
        <w:t>ядер.</w:t>
      </w:r>
      <w:r>
        <w:rPr>
          <w:spacing w:val="-14"/>
        </w:rPr>
        <w:t xml:space="preserve"> </w:t>
      </w:r>
      <w:r>
        <w:t>Связь</w:t>
      </w:r>
      <w:r>
        <w:rPr>
          <w:spacing w:val="-15"/>
        </w:rPr>
        <w:t xml:space="preserve"> </w:t>
      </w:r>
      <w:r>
        <w:t>массы</w:t>
      </w:r>
      <w:r>
        <w:rPr>
          <w:spacing w:val="-15"/>
        </w:rPr>
        <w:t xml:space="preserve"> </w:t>
      </w:r>
      <w:r>
        <w:t>и</w:t>
      </w:r>
      <w:r>
        <w:rPr>
          <w:spacing w:val="-13"/>
        </w:rPr>
        <w:t xml:space="preserve"> </w:t>
      </w:r>
      <w:r>
        <w:t>энергии.</w:t>
      </w:r>
      <w:r>
        <w:rPr>
          <w:spacing w:val="-14"/>
        </w:rPr>
        <w:t xml:space="preserve"> </w:t>
      </w:r>
      <w:r>
        <w:t>Реакции</w:t>
      </w:r>
      <w:r>
        <w:rPr>
          <w:spacing w:val="-13"/>
        </w:rPr>
        <w:t xml:space="preserve"> </w:t>
      </w:r>
      <w:r>
        <w:t>синтеза</w:t>
      </w:r>
      <w:r>
        <w:rPr>
          <w:spacing w:val="-13"/>
        </w:rPr>
        <w:t xml:space="preserve"> </w:t>
      </w:r>
      <w:r>
        <w:t>и</w:t>
      </w:r>
      <w:r>
        <w:rPr>
          <w:spacing w:val="-13"/>
        </w:rPr>
        <w:t xml:space="preserve"> </w:t>
      </w:r>
      <w:r>
        <w:t>деления</w:t>
      </w:r>
      <w:r>
        <w:rPr>
          <w:spacing w:val="-14"/>
        </w:rPr>
        <w:t xml:space="preserve"> </w:t>
      </w:r>
      <w:r>
        <w:t>ядер.</w:t>
      </w:r>
      <w:r>
        <w:rPr>
          <w:spacing w:val="-14"/>
        </w:rPr>
        <w:t xml:space="preserve"> </w:t>
      </w:r>
      <w:r>
        <w:t>Источники</w:t>
      </w:r>
      <w:r>
        <w:rPr>
          <w:spacing w:val="-12"/>
        </w:rPr>
        <w:t xml:space="preserve"> </w:t>
      </w:r>
      <w:r>
        <w:t>энергии</w:t>
      </w:r>
      <w:r>
        <w:rPr>
          <w:spacing w:val="-13"/>
        </w:rPr>
        <w:t xml:space="preserve"> </w:t>
      </w:r>
      <w:r>
        <w:rPr>
          <w:spacing w:val="-2"/>
        </w:rPr>
        <w:t>Солнца</w:t>
      </w:r>
    </w:p>
    <w:p w:rsidR="00D45894" w:rsidRDefault="00320178">
      <w:pPr>
        <w:pStyle w:val="a3"/>
        <w:ind w:firstLine="0"/>
        <w:jc w:val="left"/>
      </w:pPr>
      <w:r>
        <w:t>и</w:t>
      </w:r>
      <w:r>
        <w:rPr>
          <w:spacing w:val="1"/>
        </w:rPr>
        <w:t xml:space="preserve"> </w:t>
      </w:r>
      <w:r>
        <w:rPr>
          <w:spacing w:val="-2"/>
        </w:rPr>
        <w:t>звёзд.</w:t>
      </w:r>
    </w:p>
    <w:p w:rsidR="00D45894" w:rsidRDefault="00320178">
      <w:pPr>
        <w:pStyle w:val="a3"/>
        <w:ind w:left="991" w:firstLine="0"/>
        <w:jc w:val="left"/>
      </w:pPr>
      <w:r>
        <w:t>Ядерная</w:t>
      </w:r>
      <w:r>
        <w:rPr>
          <w:spacing w:val="-4"/>
        </w:rPr>
        <w:t xml:space="preserve"> </w:t>
      </w:r>
      <w:r>
        <w:t>энергетика.</w:t>
      </w:r>
      <w:r>
        <w:rPr>
          <w:spacing w:val="-4"/>
        </w:rPr>
        <w:t xml:space="preserve"> </w:t>
      </w:r>
      <w:r>
        <w:t>Действия</w:t>
      </w:r>
      <w:r>
        <w:rPr>
          <w:spacing w:val="-4"/>
        </w:rPr>
        <w:t xml:space="preserve"> </w:t>
      </w:r>
      <w:r>
        <w:t>радиоактивных</w:t>
      </w:r>
      <w:r>
        <w:rPr>
          <w:spacing w:val="-7"/>
        </w:rPr>
        <w:t xml:space="preserve"> </w:t>
      </w:r>
      <w:r>
        <w:t>излучений</w:t>
      </w:r>
      <w:r>
        <w:rPr>
          <w:spacing w:val="-2"/>
        </w:rPr>
        <w:t xml:space="preserve"> </w:t>
      </w:r>
      <w:r>
        <w:t>на</w:t>
      </w:r>
      <w:r>
        <w:rPr>
          <w:spacing w:val="-5"/>
        </w:rPr>
        <w:t xml:space="preserve"> </w:t>
      </w:r>
      <w:r>
        <w:t>живые</w:t>
      </w:r>
      <w:r>
        <w:rPr>
          <w:spacing w:val="-6"/>
        </w:rPr>
        <w:t xml:space="preserve"> </w:t>
      </w:r>
      <w:r>
        <w:t xml:space="preserve">организмы. </w:t>
      </w:r>
      <w:r>
        <w:rPr>
          <w:spacing w:val="-2"/>
        </w:rPr>
        <w:t>Демонстрации.</w:t>
      </w:r>
    </w:p>
    <w:p w:rsidR="00D45894" w:rsidRDefault="00320178">
      <w:pPr>
        <w:pStyle w:val="a3"/>
        <w:spacing w:before="1"/>
        <w:ind w:left="991" w:right="5382" w:firstLine="0"/>
        <w:jc w:val="left"/>
      </w:pPr>
      <w:r>
        <w:t>Спектры</w:t>
      </w:r>
      <w:r>
        <w:rPr>
          <w:spacing w:val="-12"/>
        </w:rPr>
        <w:t xml:space="preserve"> </w:t>
      </w:r>
      <w:r>
        <w:t>излучения</w:t>
      </w:r>
      <w:r>
        <w:rPr>
          <w:spacing w:val="-9"/>
        </w:rPr>
        <w:t xml:space="preserve"> </w:t>
      </w:r>
      <w:r>
        <w:t>и</w:t>
      </w:r>
      <w:r>
        <w:rPr>
          <w:spacing w:val="-11"/>
        </w:rPr>
        <w:t xml:space="preserve"> </w:t>
      </w:r>
      <w:r>
        <w:t>поглощения. Спектры различных газов.</w:t>
      </w:r>
    </w:p>
    <w:p w:rsidR="00D45894" w:rsidRDefault="00320178">
      <w:pPr>
        <w:pStyle w:val="a3"/>
        <w:ind w:left="991" w:firstLine="0"/>
        <w:jc w:val="left"/>
      </w:pPr>
      <w:r>
        <w:t>Спектр</w:t>
      </w:r>
      <w:r>
        <w:rPr>
          <w:spacing w:val="2"/>
        </w:rPr>
        <w:t xml:space="preserve"> </w:t>
      </w:r>
      <w:r>
        <w:rPr>
          <w:spacing w:val="-2"/>
        </w:rPr>
        <w:t>водорода.</w:t>
      </w:r>
    </w:p>
    <w:p w:rsidR="00D45894" w:rsidRDefault="00320178">
      <w:pPr>
        <w:pStyle w:val="a3"/>
        <w:ind w:left="991" w:right="4767" w:firstLine="0"/>
        <w:jc w:val="left"/>
      </w:pPr>
      <w:r>
        <w:t>Наблюдение треков в камере Вильсона. Работа</w:t>
      </w:r>
      <w:r>
        <w:rPr>
          <w:spacing w:val="-11"/>
        </w:rPr>
        <w:t xml:space="preserve"> </w:t>
      </w:r>
      <w:r>
        <w:t>счётчика</w:t>
      </w:r>
      <w:r>
        <w:rPr>
          <w:spacing w:val="-12"/>
        </w:rPr>
        <w:t xml:space="preserve"> </w:t>
      </w:r>
      <w:r>
        <w:t>ионизирующих</w:t>
      </w:r>
      <w:r>
        <w:rPr>
          <w:spacing w:val="-9"/>
        </w:rPr>
        <w:t xml:space="preserve"> </w:t>
      </w:r>
      <w:r>
        <w:t>излучений.</w:t>
      </w:r>
    </w:p>
    <w:p w:rsidR="00D45894" w:rsidRDefault="00320178">
      <w:pPr>
        <w:pStyle w:val="a3"/>
        <w:ind w:left="991" w:right="3285" w:firstLine="0"/>
        <w:jc w:val="left"/>
      </w:pPr>
      <w:r>
        <w:t>Регистрация</w:t>
      </w:r>
      <w:r>
        <w:rPr>
          <w:spacing w:val="-5"/>
        </w:rPr>
        <w:t xml:space="preserve"> </w:t>
      </w:r>
      <w:r>
        <w:t>излучения</w:t>
      </w:r>
      <w:r>
        <w:rPr>
          <w:spacing w:val="-7"/>
        </w:rPr>
        <w:t xml:space="preserve"> </w:t>
      </w:r>
      <w:r>
        <w:t>природных</w:t>
      </w:r>
      <w:r>
        <w:rPr>
          <w:spacing w:val="-8"/>
        </w:rPr>
        <w:t xml:space="preserve"> </w:t>
      </w:r>
      <w:r>
        <w:t>минералов</w:t>
      </w:r>
      <w:r>
        <w:rPr>
          <w:spacing w:val="-9"/>
        </w:rPr>
        <w:t xml:space="preserve"> </w:t>
      </w:r>
      <w:r>
        <w:t>и</w:t>
      </w:r>
      <w:r>
        <w:rPr>
          <w:spacing w:val="-6"/>
        </w:rPr>
        <w:t xml:space="preserve"> </w:t>
      </w:r>
      <w:r>
        <w:t>продуктов. Лабораторные работы и опыты.</w:t>
      </w:r>
    </w:p>
    <w:p w:rsidR="00D45894" w:rsidRDefault="00320178">
      <w:pPr>
        <w:pStyle w:val="a3"/>
        <w:ind w:left="991" w:right="2146" w:firstLine="0"/>
        <w:jc w:val="left"/>
      </w:pPr>
      <w:r>
        <w:t>Наблюдение сплошных и линейчатых спектров излучения. Исследование</w:t>
      </w:r>
      <w:r>
        <w:rPr>
          <w:spacing w:val="-6"/>
        </w:rPr>
        <w:t xml:space="preserve"> </w:t>
      </w:r>
      <w:r>
        <w:t>треков:</w:t>
      </w:r>
      <w:r>
        <w:rPr>
          <w:spacing w:val="-5"/>
        </w:rPr>
        <w:t xml:space="preserve"> </w:t>
      </w:r>
      <w:r>
        <w:t>измерение</w:t>
      </w:r>
      <w:r>
        <w:rPr>
          <w:spacing w:val="-7"/>
        </w:rPr>
        <w:t xml:space="preserve"> </w:t>
      </w:r>
      <w:r>
        <w:t>энергии</w:t>
      </w:r>
      <w:r>
        <w:rPr>
          <w:spacing w:val="-3"/>
        </w:rPr>
        <w:t xml:space="preserve"> </w:t>
      </w:r>
      <w:r>
        <w:t>частицы</w:t>
      </w:r>
      <w:r>
        <w:rPr>
          <w:spacing w:val="-5"/>
        </w:rPr>
        <w:t xml:space="preserve"> </w:t>
      </w:r>
      <w:r>
        <w:t>по</w:t>
      </w:r>
      <w:r>
        <w:rPr>
          <w:spacing w:val="-4"/>
        </w:rPr>
        <w:t xml:space="preserve"> </w:t>
      </w:r>
      <w:r>
        <w:t>тормозному</w:t>
      </w:r>
      <w:r>
        <w:rPr>
          <w:spacing w:val="-9"/>
        </w:rPr>
        <w:t xml:space="preserve"> </w:t>
      </w:r>
      <w:r>
        <w:t>пути (по фотографиям).</w:t>
      </w:r>
    </w:p>
    <w:p w:rsidR="00D45894" w:rsidRDefault="00320178">
      <w:pPr>
        <w:pStyle w:val="a3"/>
        <w:ind w:left="991" w:right="5578" w:firstLine="0"/>
        <w:jc w:val="left"/>
      </w:pPr>
      <w:r>
        <w:t>Измерение радиоактивного фона. Повторительно-обобщающий</w:t>
      </w:r>
      <w:r>
        <w:rPr>
          <w:spacing w:val="-15"/>
        </w:rPr>
        <w:t xml:space="preserve"> </w:t>
      </w:r>
      <w:r>
        <w:t>модуль.</w:t>
      </w:r>
    </w:p>
    <w:p w:rsidR="00D45894" w:rsidRDefault="00320178">
      <w:pPr>
        <w:pStyle w:val="a3"/>
        <w:ind w:right="124"/>
      </w:pPr>
      <w:r>
        <w:t>Повторительно-обобщающий модуль предназначен для систематизации и обобщения предметного</w:t>
      </w:r>
      <w:r>
        <w:rPr>
          <w:spacing w:val="-15"/>
        </w:rPr>
        <w:t xml:space="preserve"> </w:t>
      </w:r>
      <w:r>
        <w:t>содержания</w:t>
      </w:r>
      <w:r>
        <w:rPr>
          <w:spacing w:val="-15"/>
        </w:rPr>
        <w:t xml:space="preserve"> </w:t>
      </w:r>
      <w:r>
        <w:t>и</w:t>
      </w:r>
      <w:r>
        <w:rPr>
          <w:spacing w:val="-15"/>
        </w:rPr>
        <w:t xml:space="preserve"> </w:t>
      </w:r>
      <w:r>
        <w:t>опыта</w:t>
      </w:r>
      <w:r>
        <w:rPr>
          <w:spacing w:val="-15"/>
        </w:rPr>
        <w:t xml:space="preserve"> </w:t>
      </w:r>
      <w:r>
        <w:t>деятельности,</w:t>
      </w:r>
      <w:r>
        <w:rPr>
          <w:spacing w:val="-15"/>
        </w:rPr>
        <w:t xml:space="preserve"> </w:t>
      </w:r>
      <w:r>
        <w:t>приобретённого</w:t>
      </w:r>
      <w:r>
        <w:rPr>
          <w:spacing w:val="-15"/>
        </w:rPr>
        <w:t xml:space="preserve"> </w:t>
      </w:r>
      <w:r>
        <w:t>при</w:t>
      </w:r>
      <w:r>
        <w:rPr>
          <w:spacing w:val="-15"/>
        </w:rPr>
        <w:t xml:space="preserve"> </w:t>
      </w:r>
      <w:r>
        <w:t>изучении</w:t>
      </w:r>
      <w:r>
        <w:rPr>
          <w:spacing w:val="-15"/>
        </w:rPr>
        <w:t xml:space="preserve"> </w:t>
      </w:r>
      <w:r>
        <w:t>всего</w:t>
      </w:r>
      <w:r>
        <w:rPr>
          <w:spacing w:val="-15"/>
        </w:rPr>
        <w:t xml:space="preserve"> </w:t>
      </w:r>
      <w:r>
        <w:t>курса</w:t>
      </w:r>
      <w:r>
        <w:rPr>
          <w:spacing w:val="-15"/>
        </w:rPr>
        <w:t xml:space="preserve"> </w:t>
      </w:r>
      <w:r>
        <w:t>физики, а также для подготовки к основному государственному экзамену по физике для обучающихся, выбравших этот учебный предмет.</w:t>
      </w:r>
    </w:p>
    <w:p w:rsidR="00D45894" w:rsidRDefault="00320178">
      <w:pPr>
        <w:pStyle w:val="a3"/>
        <w:spacing w:before="1"/>
        <w:ind w:right="125"/>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w:t>
      </w:r>
      <w:r>
        <w:rPr>
          <w:spacing w:val="-14"/>
        </w:rPr>
        <w:t xml:space="preserve"> </w:t>
      </w:r>
      <w:r>
        <w:t>обучения,</w:t>
      </w:r>
      <w:r>
        <w:rPr>
          <w:spacing w:val="-11"/>
        </w:rPr>
        <w:t xml:space="preserve"> </w:t>
      </w:r>
      <w:r>
        <w:t>формируется</w:t>
      </w:r>
      <w:r>
        <w:rPr>
          <w:spacing w:val="-12"/>
        </w:rPr>
        <w:t xml:space="preserve"> </w:t>
      </w:r>
      <w:r>
        <w:t>естественно-научная</w:t>
      </w:r>
      <w:r>
        <w:rPr>
          <w:spacing w:val="-15"/>
        </w:rPr>
        <w:t xml:space="preserve"> </w:t>
      </w:r>
      <w:r>
        <w:t>грамотность:</w:t>
      </w:r>
      <w:r>
        <w:rPr>
          <w:spacing w:val="-13"/>
        </w:rPr>
        <w:t xml:space="preserve"> </w:t>
      </w:r>
      <w:r>
        <w:t>освоение</w:t>
      </w:r>
      <w:r>
        <w:rPr>
          <w:spacing w:val="-14"/>
        </w:rPr>
        <w:t xml:space="preserve"> </w:t>
      </w:r>
      <w:r>
        <w:t>научных</w:t>
      </w:r>
      <w:r>
        <w:rPr>
          <w:spacing w:val="-13"/>
        </w:rPr>
        <w:t xml:space="preserve"> </w:t>
      </w:r>
      <w:r>
        <w:t xml:space="preserve">методов исследования явлений природы и техники, овладение умениями объяснять физические явления, </w:t>
      </w:r>
      <w:r>
        <w:rPr>
          <w:spacing w:val="-2"/>
        </w:rPr>
        <w:t>применяя</w:t>
      </w:r>
    </w:p>
    <w:p w:rsidR="00D45894" w:rsidRDefault="00320178">
      <w:pPr>
        <w:pStyle w:val="a3"/>
        <w:ind w:left="991" w:firstLine="0"/>
      </w:pPr>
      <w:r>
        <w:t>полученные</w:t>
      </w:r>
      <w:r>
        <w:rPr>
          <w:spacing w:val="-4"/>
        </w:rPr>
        <w:t xml:space="preserve"> </w:t>
      </w:r>
      <w:r>
        <w:t>знания,</w:t>
      </w:r>
      <w:r>
        <w:rPr>
          <w:spacing w:val="-2"/>
        </w:rPr>
        <w:t xml:space="preserve"> </w:t>
      </w:r>
      <w:r>
        <w:t>решать</w:t>
      </w:r>
      <w:r>
        <w:rPr>
          <w:spacing w:val="-1"/>
        </w:rPr>
        <w:t xml:space="preserve"> </w:t>
      </w:r>
      <w:r>
        <w:t>задачи,</w:t>
      </w:r>
      <w:r>
        <w:rPr>
          <w:spacing w:val="-2"/>
        </w:rPr>
        <w:t xml:space="preserve"> </w:t>
      </w:r>
      <w:r>
        <w:t>в</w:t>
      </w:r>
      <w:r>
        <w:rPr>
          <w:spacing w:val="-4"/>
        </w:rPr>
        <w:t xml:space="preserve"> </w:t>
      </w:r>
      <w:r>
        <w:t>том</w:t>
      </w:r>
      <w:r>
        <w:rPr>
          <w:spacing w:val="-2"/>
        </w:rPr>
        <w:t xml:space="preserve"> </w:t>
      </w:r>
      <w:r>
        <w:t>числе</w:t>
      </w:r>
      <w:r>
        <w:rPr>
          <w:spacing w:val="-5"/>
        </w:rPr>
        <w:t xml:space="preserve"> </w:t>
      </w:r>
      <w:r>
        <w:t>качественные</w:t>
      </w:r>
      <w:r>
        <w:rPr>
          <w:spacing w:val="-1"/>
        </w:rPr>
        <w:t xml:space="preserve"> </w:t>
      </w:r>
      <w:r>
        <w:t>и</w:t>
      </w:r>
      <w:r>
        <w:rPr>
          <w:spacing w:val="-1"/>
        </w:rPr>
        <w:t xml:space="preserve"> </w:t>
      </w:r>
      <w:r>
        <w:rPr>
          <w:spacing w:val="-2"/>
        </w:rPr>
        <w:t>экспериментальные.</w:t>
      </w:r>
    </w:p>
    <w:p w:rsidR="00D45894" w:rsidRDefault="00320178">
      <w:pPr>
        <w:pStyle w:val="a3"/>
        <w:ind w:right="131"/>
      </w:pPr>
      <w: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D45894" w:rsidRDefault="00320178">
      <w:pPr>
        <w:pStyle w:val="a3"/>
        <w:ind w:right="129"/>
      </w:pPr>
      <w:r>
        <w:t>на основе полученных знаний распознавать и научно объяснять физические явления в окружающей природе и повседневной жизни;</w:t>
      </w:r>
    </w:p>
    <w:p w:rsidR="00D45894" w:rsidRDefault="00320178">
      <w:pPr>
        <w:pStyle w:val="a3"/>
        <w:ind w:right="130"/>
      </w:pPr>
      <w:r>
        <w:t>использовать</w:t>
      </w:r>
      <w:r>
        <w:rPr>
          <w:spacing w:val="-15"/>
        </w:rPr>
        <w:t xml:space="preserve"> </w:t>
      </w:r>
      <w:r>
        <w:t>научные</w:t>
      </w:r>
      <w:r>
        <w:rPr>
          <w:spacing w:val="-15"/>
        </w:rPr>
        <w:t xml:space="preserve"> </w:t>
      </w:r>
      <w:r>
        <w:t>методы</w:t>
      </w:r>
      <w:r>
        <w:rPr>
          <w:spacing w:val="-15"/>
        </w:rPr>
        <w:t xml:space="preserve"> </w:t>
      </w:r>
      <w:r>
        <w:t>исследования</w:t>
      </w:r>
      <w:r>
        <w:rPr>
          <w:spacing w:val="-15"/>
        </w:rPr>
        <w:t xml:space="preserve"> </w:t>
      </w:r>
      <w:r>
        <w:t>физических</w:t>
      </w:r>
      <w:r>
        <w:rPr>
          <w:spacing w:val="-15"/>
        </w:rPr>
        <w:t xml:space="preserve"> </w:t>
      </w:r>
      <w:r>
        <w:t>явлений,</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для</w:t>
      </w:r>
      <w:r>
        <w:rPr>
          <w:spacing w:val="-15"/>
        </w:rPr>
        <w:t xml:space="preserve"> </w:t>
      </w:r>
      <w:r>
        <w:t>проверки гипотез и получения теоретических выводов;</w:t>
      </w:r>
    </w:p>
    <w:p w:rsidR="00D45894" w:rsidRDefault="00320178">
      <w:pPr>
        <w:pStyle w:val="a3"/>
        <w:ind w:right="124"/>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45894" w:rsidRDefault="00320178">
      <w:pPr>
        <w:pStyle w:val="a3"/>
        <w:spacing w:before="1"/>
        <w:ind w:right="128"/>
      </w:pPr>
      <w: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D45894" w:rsidRDefault="00320178">
      <w:pPr>
        <w:pStyle w:val="a3"/>
        <w:ind w:right="124"/>
      </w:pPr>
      <w:r>
        <w:t>Планируемые</w:t>
      </w:r>
      <w:r>
        <w:rPr>
          <w:spacing w:val="-8"/>
        </w:rPr>
        <w:t xml:space="preserve"> </w:t>
      </w:r>
      <w:r>
        <w:t>результаты</w:t>
      </w:r>
      <w:r>
        <w:rPr>
          <w:spacing w:val="-5"/>
        </w:rPr>
        <w:t xml:space="preserve"> </w:t>
      </w:r>
      <w:r>
        <w:t>освоения</w:t>
      </w:r>
      <w:r>
        <w:rPr>
          <w:spacing w:val="-5"/>
        </w:rPr>
        <w:t xml:space="preserve"> </w:t>
      </w:r>
      <w:r>
        <w:t>физики</w:t>
      </w:r>
      <w:r>
        <w:rPr>
          <w:spacing w:val="-1"/>
        </w:rPr>
        <w:t xml:space="preserve"> </w:t>
      </w:r>
      <w:r>
        <w:t>(базовый</w:t>
      </w:r>
      <w:r>
        <w:rPr>
          <w:spacing w:val="-3"/>
        </w:rPr>
        <w:t xml:space="preserve"> </w:t>
      </w:r>
      <w:r>
        <w:t>уровень)</w:t>
      </w:r>
      <w:r>
        <w:rPr>
          <w:spacing w:val="-7"/>
        </w:rPr>
        <w:t xml:space="preserve"> </w:t>
      </w:r>
      <w:r>
        <w:t>на</w:t>
      </w:r>
      <w:r>
        <w:rPr>
          <w:spacing w:val="-1"/>
        </w:rPr>
        <w:t xml:space="preserve"> </w:t>
      </w:r>
      <w:r>
        <w:t>уровне</w:t>
      </w:r>
      <w:r>
        <w:rPr>
          <w:spacing w:val="-8"/>
        </w:rPr>
        <w:t xml:space="preserve"> </w:t>
      </w:r>
      <w:r>
        <w:t>основного</w:t>
      </w:r>
      <w:r>
        <w:rPr>
          <w:spacing w:val="-9"/>
        </w:rPr>
        <w:t xml:space="preserve"> </w:t>
      </w:r>
      <w:r>
        <w:t xml:space="preserve">общего </w:t>
      </w:r>
      <w:r>
        <w:rPr>
          <w:spacing w:val="-2"/>
        </w:rPr>
        <w:t>образования.</w:t>
      </w:r>
    </w:p>
    <w:p w:rsidR="00D45894" w:rsidRDefault="00320178">
      <w:pPr>
        <w:pStyle w:val="a3"/>
        <w:ind w:left="991" w:firstLine="0"/>
      </w:pPr>
      <w:r>
        <w:t>Изучение</w:t>
      </w:r>
      <w:r>
        <w:rPr>
          <w:spacing w:val="42"/>
        </w:rPr>
        <w:t xml:space="preserve"> </w:t>
      </w:r>
      <w:r>
        <w:t>физики</w:t>
      </w:r>
      <w:r>
        <w:rPr>
          <w:spacing w:val="48"/>
        </w:rPr>
        <w:t xml:space="preserve"> </w:t>
      </w:r>
      <w:r>
        <w:t>на</w:t>
      </w:r>
      <w:r>
        <w:rPr>
          <w:spacing w:val="48"/>
        </w:rPr>
        <w:t xml:space="preserve"> </w:t>
      </w:r>
      <w:r>
        <w:t>уровне</w:t>
      </w:r>
      <w:r>
        <w:rPr>
          <w:spacing w:val="46"/>
        </w:rPr>
        <w:t xml:space="preserve"> </w:t>
      </w:r>
      <w:r>
        <w:t>основного</w:t>
      </w:r>
      <w:r>
        <w:rPr>
          <w:spacing w:val="48"/>
        </w:rPr>
        <w:t xml:space="preserve"> </w:t>
      </w:r>
      <w:r>
        <w:t>общего</w:t>
      </w:r>
      <w:r>
        <w:rPr>
          <w:spacing w:val="48"/>
        </w:rPr>
        <w:t xml:space="preserve"> </w:t>
      </w:r>
      <w:r>
        <w:t>образования</w:t>
      </w:r>
      <w:r>
        <w:rPr>
          <w:spacing w:val="48"/>
        </w:rPr>
        <w:t xml:space="preserve"> </w:t>
      </w:r>
      <w:r>
        <w:t>направлено</w:t>
      </w:r>
      <w:r>
        <w:rPr>
          <w:spacing w:val="47"/>
        </w:rPr>
        <w:t xml:space="preserve"> </w:t>
      </w:r>
      <w:r>
        <w:t>на</w:t>
      </w:r>
      <w:r>
        <w:rPr>
          <w:spacing w:val="47"/>
        </w:rPr>
        <w:t xml:space="preserve"> </w:t>
      </w:r>
      <w:r>
        <w:rPr>
          <w:spacing w:val="-2"/>
        </w:rPr>
        <w:t>достижение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личностных, метапредметных и</w:t>
      </w:r>
      <w:r>
        <w:rPr>
          <w:spacing w:val="-1"/>
        </w:rPr>
        <w:t xml:space="preserve"> </w:t>
      </w:r>
      <w:r>
        <w:t>предметных</w:t>
      </w:r>
      <w:r>
        <w:rPr>
          <w:spacing w:val="2"/>
        </w:rPr>
        <w:t xml:space="preserve"> </w:t>
      </w:r>
      <w:r>
        <w:t>образовательных</w:t>
      </w:r>
      <w:r>
        <w:rPr>
          <w:spacing w:val="1"/>
        </w:rPr>
        <w:t xml:space="preserve"> </w:t>
      </w:r>
      <w:r>
        <w:rPr>
          <w:spacing w:val="-2"/>
        </w:rPr>
        <w:t>результатов.</w:t>
      </w:r>
    </w:p>
    <w:p w:rsidR="00D45894" w:rsidRDefault="00320178">
      <w:pPr>
        <w:pStyle w:val="a3"/>
        <w:jc w:val="left"/>
      </w:pPr>
      <w: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45894" w:rsidRDefault="00320178">
      <w:pPr>
        <w:pStyle w:val="a3"/>
        <w:spacing w:before="1"/>
        <w:ind w:left="991" w:firstLine="0"/>
        <w:jc w:val="left"/>
      </w:pPr>
      <w:r>
        <w:t xml:space="preserve">патриотического </w:t>
      </w:r>
      <w:r>
        <w:rPr>
          <w:spacing w:val="-2"/>
        </w:rPr>
        <w:t>воспитания:</w:t>
      </w:r>
    </w:p>
    <w:p w:rsidR="00D45894" w:rsidRDefault="00320178">
      <w:pPr>
        <w:pStyle w:val="a3"/>
        <w:ind w:left="991" w:firstLine="0"/>
        <w:jc w:val="left"/>
      </w:pPr>
      <w:r>
        <w:t>проявление</w:t>
      </w:r>
      <w:r>
        <w:rPr>
          <w:spacing w:val="-3"/>
        </w:rPr>
        <w:t xml:space="preserve"> </w:t>
      </w:r>
      <w:r>
        <w:t>интереса</w:t>
      </w:r>
      <w:r>
        <w:rPr>
          <w:spacing w:val="-8"/>
        </w:rPr>
        <w:t xml:space="preserve"> </w:t>
      </w:r>
      <w:r>
        <w:t>к</w:t>
      </w:r>
      <w:r>
        <w:rPr>
          <w:spacing w:val="-3"/>
        </w:rPr>
        <w:t xml:space="preserve"> </w:t>
      </w:r>
      <w:r>
        <w:t>истории</w:t>
      </w:r>
      <w:r>
        <w:rPr>
          <w:spacing w:val="-3"/>
        </w:rPr>
        <w:t xml:space="preserve"> </w:t>
      </w:r>
      <w:r>
        <w:t>и</w:t>
      </w:r>
      <w:r>
        <w:rPr>
          <w:spacing w:val="-3"/>
        </w:rPr>
        <w:t xml:space="preserve"> </w:t>
      </w:r>
      <w:r>
        <w:t>современному</w:t>
      </w:r>
      <w:r>
        <w:rPr>
          <w:spacing w:val="-4"/>
        </w:rPr>
        <w:t xml:space="preserve"> </w:t>
      </w:r>
      <w:r>
        <w:t>состоянию</w:t>
      </w:r>
      <w:r>
        <w:rPr>
          <w:spacing w:val="-4"/>
        </w:rPr>
        <w:t xml:space="preserve"> </w:t>
      </w:r>
      <w:r>
        <w:t>российской</w:t>
      </w:r>
      <w:r>
        <w:rPr>
          <w:spacing w:val="-5"/>
        </w:rPr>
        <w:t xml:space="preserve"> </w:t>
      </w:r>
      <w:r>
        <w:t>физической</w:t>
      </w:r>
      <w:r>
        <w:rPr>
          <w:spacing w:val="-3"/>
        </w:rPr>
        <w:t xml:space="preserve"> </w:t>
      </w:r>
      <w:r>
        <w:t>науки; ценностное отношение к достижениям российских учёных-физиков;</w:t>
      </w:r>
    </w:p>
    <w:p w:rsidR="00D45894" w:rsidRDefault="00320178">
      <w:pPr>
        <w:pStyle w:val="a3"/>
        <w:ind w:left="991" w:firstLine="0"/>
        <w:jc w:val="left"/>
      </w:pPr>
      <w:r>
        <w:t>гражданского</w:t>
      </w:r>
      <w:r>
        <w:rPr>
          <w:spacing w:val="-2"/>
        </w:rPr>
        <w:t xml:space="preserve"> </w:t>
      </w:r>
      <w:r>
        <w:t>и духовно-нравственного</w:t>
      </w:r>
      <w:r>
        <w:rPr>
          <w:spacing w:val="-1"/>
        </w:rPr>
        <w:t xml:space="preserve"> </w:t>
      </w:r>
      <w:r>
        <w:rPr>
          <w:spacing w:val="-2"/>
        </w:rPr>
        <w:t>воспитания:</w:t>
      </w:r>
    </w:p>
    <w:p w:rsidR="00D45894" w:rsidRDefault="00320178">
      <w:pPr>
        <w:pStyle w:val="a3"/>
        <w:jc w:val="left"/>
      </w:pPr>
      <w:r>
        <w:t>готовность</w:t>
      </w:r>
      <w:r>
        <w:rPr>
          <w:spacing w:val="80"/>
        </w:rPr>
        <w:t xml:space="preserve"> </w:t>
      </w:r>
      <w:r>
        <w:t>к</w:t>
      </w:r>
      <w:r>
        <w:rPr>
          <w:spacing w:val="80"/>
        </w:rPr>
        <w:t xml:space="preserve"> </w:t>
      </w:r>
      <w:r>
        <w:t>активному</w:t>
      </w:r>
      <w:r>
        <w:rPr>
          <w:spacing w:val="80"/>
        </w:rPr>
        <w:t xml:space="preserve"> </w:t>
      </w:r>
      <w:r>
        <w:t>участию</w:t>
      </w:r>
      <w:r>
        <w:rPr>
          <w:spacing w:val="80"/>
        </w:rPr>
        <w:t xml:space="preserve"> </w:t>
      </w:r>
      <w:r>
        <w:t>в</w:t>
      </w:r>
      <w:r>
        <w:rPr>
          <w:spacing w:val="80"/>
        </w:rPr>
        <w:t xml:space="preserve"> </w:t>
      </w:r>
      <w:r>
        <w:t>обсуждении</w:t>
      </w:r>
      <w:r>
        <w:rPr>
          <w:spacing w:val="80"/>
        </w:rPr>
        <w:t xml:space="preserve"> </w:t>
      </w:r>
      <w:r>
        <w:t>общественно-значимых</w:t>
      </w:r>
      <w:r>
        <w:rPr>
          <w:spacing w:val="80"/>
        </w:rPr>
        <w:t xml:space="preserve"> </w:t>
      </w:r>
      <w:r>
        <w:t>и</w:t>
      </w:r>
      <w:r>
        <w:rPr>
          <w:spacing w:val="80"/>
        </w:rPr>
        <w:t xml:space="preserve"> </w:t>
      </w:r>
      <w:r>
        <w:t>этических проблем, связанных с практическим применением достижений физики;</w:t>
      </w:r>
    </w:p>
    <w:p w:rsidR="00D45894" w:rsidRDefault="00320178">
      <w:pPr>
        <w:pStyle w:val="a3"/>
        <w:ind w:left="991" w:right="1500" w:firstLine="0"/>
        <w:jc w:val="left"/>
      </w:pPr>
      <w:r>
        <w:t>осознание</w:t>
      </w:r>
      <w:r>
        <w:rPr>
          <w:spacing w:val="-8"/>
        </w:rPr>
        <w:t xml:space="preserve"> </w:t>
      </w:r>
      <w:r>
        <w:t>важности</w:t>
      </w:r>
      <w:r>
        <w:rPr>
          <w:spacing w:val="-5"/>
        </w:rPr>
        <w:t xml:space="preserve"> </w:t>
      </w:r>
      <w:r>
        <w:t>морально-этических</w:t>
      </w:r>
      <w:r>
        <w:rPr>
          <w:spacing w:val="-4"/>
        </w:rPr>
        <w:t xml:space="preserve"> </w:t>
      </w:r>
      <w:r>
        <w:t>принципов</w:t>
      </w:r>
      <w:r>
        <w:rPr>
          <w:spacing w:val="-8"/>
        </w:rPr>
        <w:t xml:space="preserve"> </w:t>
      </w:r>
      <w:r>
        <w:t>в</w:t>
      </w:r>
      <w:r>
        <w:rPr>
          <w:spacing w:val="-6"/>
        </w:rPr>
        <w:t xml:space="preserve"> </w:t>
      </w:r>
      <w:r>
        <w:t>деятельности</w:t>
      </w:r>
      <w:r>
        <w:rPr>
          <w:spacing w:val="-3"/>
        </w:rPr>
        <w:t xml:space="preserve"> </w:t>
      </w:r>
      <w:r>
        <w:t>учёного; эстетического воспитания:</w:t>
      </w:r>
    </w:p>
    <w:p w:rsidR="00D45894" w:rsidRDefault="00320178">
      <w:pPr>
        <w:pStyle w:val="a3"/>
        <w:jc w:val="left"/>
      </w:pPr>
      <w:r>
        <w:t>восприятие</w:t>
      </w:r>
      <w:r>
        <w:rPr>
          <w:spacing w:val="80"/>
        </w:rPr>
        <w:t xml:space="preserve"> </w:t>
      </w:r>
      <w:r>
        <w:t>эстетических</w:t>
      </w:r>
      <w:r>
        <w:rPr>
          <w:spacing w:val="80"/>
        </w:rPr>
        <w:t xml:space="preserve"> </w:t>
      </w:r>
      <w:r>
        <w:t>качеств</w:t>
      </w:r>
      <w:r>
        <w:rPr>
          <w:spacing w:val="80"/>
        </w:rPr>
        <w:t xml:space="preserve"> </w:t>
      </w:r>
      <w:r>
        <w:t>физической</w:t>
      </w:r>
      <w:r>
        <w:rPr>
          <w:spacing w:val="80"/>
        </w:rPr>
        <w:t xml:space="preserve"> </w:t>
      </w:r>
      <w:r>
        <w:t>науки:</w:t>
      </w:r>
      <w:r>
        <w:rPr>
          <w:spacing w:val="80"/>
        </w:rPr>
        <w:t xml:space="preserve"> </w:t>
      </w:r>
      <w:r>
        <w:t>её</w:t>
      </w:r>
      <w:r>
        <w:rPr>
          <w:spacing w:val="80"/>
        </w:rPr>
        <w:t xml:space="preserve"> </w:t>
      </w:r>
      <w:r>
        <w:t>гармоничного</w:t>
      </w:r>
      <w:r>
        <w:rPr>
          <w:spacing w:val="80"/>
        </w:rPr>
        <w:t xml:space="preserve"> </w:t>
      </w:r>
      <w:r>
        <w:t>построения,</w:t>
      </w:r>
      <w:r>
        <w:rPr>
          <w:spacing w:val="80"/>
        </w:rPr>
        <w:t xml:space="preserve"> </w:t>
      </w:r>
      <w:r>
        <w:t>строгости, точности, лаконичности;</w:t>
      </w:r>
    </w:p>
    <w:p w:rsidR="00D45894" w:rsidRDefault="00320178">
      <w:pPr>
        <w:pStyle w:val="a3"/>
        <w:ind w:left="991" w:firstLine="0"/>
        <w:jc w:val="left"/>
      </w:pPr>
      <w:r>
        <w:t>ценности</w:t>
      </w:r>
      <w:r>
        <w:rPr>
          <w:spacing w:val="-5"/>
        </w:rPr>
        <w:t xml:space="preserve"> </w:t>
      </w:r>
      <w:r>
        <w:t>научного</w:t>
      </w:r>
      <w:r>
        <w:rPr>
          <w:spacing w:val="-5"/>
        </w:rPr>
        <w:t xml:space="preserve"> </w:t>
      </w:r>
      <w:r>
        <w:rPr>
          <w:spacing w:val="-2"/>
        </w:rPr>
        <w:t>познания:</w:t>
      </w:r>
    </w:p>
    <w:p w:rsidR="00D45894" w:rsidRDefault="00320178">
      <w:pPr>
        <w:pStyle w:val="a3"/>
        <w:spacing w:before="1"/>
        <w:jc w:val="left"/>
      </w:pPr>
      <w:r>
        <w:t>осознание ценности физической науки как мощного инструмента познания мира, основы развития технологий, важнейшей составляющей культуры;</w:t>
      </w:r>
    </w:p>
    <w:p w:rsidR="00D45894" w:rsidRDefault="00320178">
      <w:pPr>
        <w:pStyle w:val="a3"/>
        <w:ind w:left="991" w:firstLine="0"/>
        <w:jc w:val="left"/>
      </w:pPr>
      <w:r>
        <w:t>развитие научной любознательности, интереса к исследовательской деятельности; формирования</w:t>
      </w:r>
      <w:r>
        <w:rPr>
          <w:spacing w:val="33"/>
        </w:rPr>
        <w:t xml:space="preserve"> </w:t>
      </w:r>
      <w:r>
        <w:t>культуры</w:t>
      </w:r>
      <w:r>
        <w:rPr>
          <w:spacing w:val="33"/>
        </w:rPr>
        <w:t xml:space="preserve"> </w:t>
      </w:r>
      <w:r>
        <w:t>здоровья</w:t>
      </w:r>
      <w:r>
        <w:rPr>
          <w:spacing w:val="33"/>
        </w:rPr>
        <w:t xml:space="preserve"> </w:t>
      </w:r>
      <w:r>
        <w:t>и</w:t>
      </w:r>
      <w:r>
        <w:rPr>
          <w:spacing w:val="33"/>
        </w:rPr>
        <w:t xml:space="preserve"> </w:t>
      </w:r>
      <w:r>
        <w:t>эмоционального</w:t>
      </w:r>
      <w:r>
        <w:rPr>
          <w:spacing w:val="33"/>
        </w:rPr>
        <w:t xml:space="preserve"> </w:t>
      </w:r>
      <w:r>
        <w:t>благополучия:</w:t>
      </w:r>
      <w:r>
        <w:rPr>
          <w:spacing w:val="34"/>
        </w:rPr>
        <w:t xml:space="preserve"> </w:t>
      </w:r>
      <w:r>
        <w:t>осознание</w:t>
      </w:r>
      <w:r>
        <w:rPr>
          <w:spacing w:val="33"/>
        </w:rPr>
        <w:t xml:space="preserve"> </w:t>
      </w:r>
      <w:r>
        <w:t>ценности</w:t>
      </w:r>
    </w:p>
    <w:p w:rsidR="00D45894" w:rsidRDefault="00320178">
      <w:pPr>
        <w:pStyle w:val="a3"/>
        <w:ind w:firstLine="0"/>
        <w:jc w:val="left"/>
      </w:pPr>
      <w:r>
        <w:t>безопасного</w:t>
      </w:r>
      <w:r>
        <w:rPr>
          <w:spacing w:val="-3"/>
        </w:rPr>
        <w:t xml:space="preserve"> </w:t>
      </w:r>
      <w:r>
        <w:t>образа</w:t>
      </w:r>
      <w:r>
        <w:rPr>
          <w:spacing w:val="-1"/>
        </w:rPr>
        <w:t xml:space="preserve"> </w:t>
      </w:r>
      <w:r>
        <w:t>жизни в</w:t>
      </w:r>
      <w:r>
        <w:rPr>
          <w:spacing w:val="-1"/>
        </w:rPr>
        <w:t xml:space="preserve"> </w:t>
      </w:r>
      <w:r>
        <w:rPr>
          <w:spacing w:val="-2"/>
        </w:rPr>
        <w:t>современном</w:t>
      </w:r>
    </w:p>
    <w:p w:rsidR="00D45894" w:rsidRDefault="00320178">
      <w:pPr>
        <w:pStyle w:val="a3"/>
        <w:ind w:right="123"/>
      </w:pPr>
      <w:r>
        <w:t>технологическом</w:t>
      </w:r>
      <w:r>
        <w:rPr>
          <w:spacing w:val="-12"/>
        </w:rPr>
        <w:t xml:space="preserve"> </w:t>
      </w:r>
      <w:r>
        <w:t>мире,</w:t>
      </w:r>
      <w:r>
        <w:rPr>
          <w:spacing w:val="-12"/>
        </w:rPr>
        <w:t xml:space="preserve"> </w:t>
      </w:r>
      <w:r>
        <w:t>важности</w:t>
      </w:r>
      <w:r>
        <w:rPr>
          <w:spacing w:val="-9"/>
        </w:rPr>
        <w:t xml:space="preserve"> </w:t>
      </w:r>
      <w:r>
        <w:t>правил</w:t>
      </w:r>
      <w:r>
        <w:rPr>
          <w:spacing w:val="-9"/>
        </w:rPr>
        <w:t xml:space="preserve"> </w:t>
      </w:r>
      <w:r>
        <w:t>безопасного</w:t>
      </w:r>
      <w:r>
        <w:rPr>
          <w:spacing w:val="-11"/>
        </w:rPr>
        <w:t xml:space="preserve"> </w:t>
      </w:r>
      <w:r>
        <w:t>поведения</w:t>
      </w:r>
      <w:r>
        <w:rPr>
          <w:spacing w:val="-11"/>
        </w:rPr>
        <w:t xml:space="preserve"> </w:t>
      </w:r>
      <w:r>
        <w:t>на</w:t>
      </w:r>
      <w:r>
        <w:rPr>
          <w:spacing w:val="-11"/>
        </w:rPr>
        <w:t xml:space="preserve"> </w:t>
      </w:r>
      <w:r>
        <w:t>транспорте,</w:t>
      </w:r>
      <w:r>
        <w:rPr>
          <w:spacing w:val="-12"/>
        </w:rPr>
        <w:t xml:space="preserve"> </w:t>
      </w:r>
      <w:r>
        <w:t>на</w:t>
      </w:r>
      <w:r>
        <w:rPr>
          <w:spacing w:val="-11"/>
        </w:rPr>
        <w:t xml:space="preserve"> </w:t>
      </w:r>
      <w:r>
        <w:t>дорогах, с электрическим и тепловым оборудованием в домашних условиях;</w:t>
      </w:r>
    </w:p>
    <w:p w:rsidR="00D45894" w:rsidRDefault="00320178">
      <w:pPr>
        <w:pStyle w:val="a3"/>
        <w:ind w:right="131"/>
      </w:pPr>
      <w:r>
        <w:t>сформированность</w:t>
      </w:r>
      <w:r>
        <w:rPr>
          <w:spacing w:val="-13"/>
        </w:rPr>
        <w:t xml:space="preserve"> </w:t>
      </w:r>
      <w:r>
        <w:t>навыка</w:t>
      </w:r>
      <w:r>
        <w:rPr>
          <w:spacing w:val="-12"/>
        </w:rPr>
        <w:t xml:space="preserve"> </w:t>
      </w:r>
      <w:r>
        <w:t>рефлексии,</w:t>
      </w:r>
      <w:r>
        <w:rPr>
          <w:spacing w:val="-13"/>
        </w:rPr>
        <w:t xml:space="preserve"> </w:t>
      </w:r>
      <w:r>
        <w:t>признание</w:t>
      </w:r>
      <w:r>
        <w:rPr>
          <w:spacing w:val="-13"/>
        </w:rPr>
        <w:t xml:space="preserve"> </w:t>
      </w:r>
      <w:r>
        <w:t>своего</w:t>
      </w:r>
      <w:r>
        <w:rPr>
          <w:spacing w:val="-13"/>
        </w:rPr>
        <w:t xml:space="preserve"> </w:t>
      </w:r>
      <w:r>
        <w:t>права</w:t>
      </w:r>
      <w:r>
        <w:rPr>
          <w:spacing w:val="-13"/>
        </w:rPr>
        <w:t xml:space="preserve"> </w:t>
      </w:r>
      <w:r>
        <w:t>на</w:t>
      </w:r>
      <w:r>
        <w:rPr>
          <w:spacing w:val="-12"/>
        </w:rPr>
        <w:t xml:space="preserve"> </w:t>
      </w:r>
      <w:r>
        <w:t>ошибку</w:t>
      </w:r>
      <w:r>
        <w:rPr>
          <w:spacing w:val="-15"/>
        </w:rPr>
        <w:t xml:space="preserve"> </w:t>
      </w:r>
      <w:r>
        <w:t>и</w:t>
      </w:r>
      <w:r>
        <w:rPr>
          <w:spacing w:val="-12"/>
        </w:rPr>
        <w:t xml:space="preserve"> </w:t>
      </w:r>
      <w:r>
        <w:t>такого</w:t>
      </w:r>
      <w:r>
        <w:rPr>
          <w:spacing w:val="-10"/>
        </w:rPr>
        <w:t xml:space="preserve"> </w:t>
      </w:r>
      <w:r>
        <w:t>же</w:t>
      </w:r>
      <w:r>
        <w:rPr>
          <w:spacing w:val="-14"/>
        </w:rPr>
        <w:t xml:space="preserve"> </w:t>
      </w:r>
      <w:r>
        <w:t>права у другого человека;</w:t>
      </w:r>
    </w:p>
    <w:p w:rsidR="00D45894" w:rsidRDefault="00320178">
      <w:pPr>
        <w:pStyle w:val="a3"/>
        <w:ind w:left="991" w:firstLine="0"/>
      </w:pPr>
      <w:r>
        <w:t>трудового</w:t>
      </w:r>
      <w:r>
        <w:rPr>
          <w:spacing w:val="-2"/>
        </w:rPr>
        <w:t xml:space="preserve"> воспитания:</w:t>
      </w:r>
    </w:p>
    <w:p w:rsidR="00D45894" w:rsidRDefault="00320178">
      <w:pPr>
        <w:pStyle w:val="a3"/>
        <w:ind w:right="127"/>
      </w:pPr>
      <w: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D45894" w:rsidRDefault="00320178">
      <w:pPr>
        <w:pStyle w:val="a3"/>
        <w:ind w:left="991" w:right="2317" w:firstLine="0"/>
      </w:pPr>
      <w:r>
        <w:t>интерес</w:t>
      </w:r>
      <w:r>
        <w:rPr>
          <w:spacing w:val="-5"/>
        </w:rPr>
        <w:t xml:space="preserve"> </w:t>
      </w:r>
      <w:r>
        <w:t>к</w:t>
      </w:r>
      <w:r>
        <w:rPr>
          <w:spacing w:val="-4"/>
        </w:rPr>
        <w:t xml:space="preserve"> </w:t>
      </w:r>
      <w:r>
        <w:t>практическому</w:t>
      </w:r>
      <w:r>
        <w:rPr>
          <w:spacing w:val="-9"/>
        </w:rPr>
        <w:t xml:space="preserve"> </w:t>
      </w:r>
      <w:r>
        <w:t>изучению</w:t>
      </w:r>
      <w:r>
        <w:rPr>
          <w:spacing w:val="-2"/>
        </w:rPr>
        <w:t xml:space="preserve"> </w:t>
      </w:r>
      <w:r>
        <w:t>профессий,</w:t>
      </w:r>
      <w:r>
        <w:rPr>
          <w:spacing w:val="-5"/>
        </w:rPr>
        <w:t xml:space="preserve"> </w:t>
      </w:r>
      <w:r>
        <w:t>связанных</w:t>
      </w:r>
      <w:r>
        <w:rPr>
          <w:spacing w:val="-5"/>
        </w:rPr>
        <w:t xml:space="preserve"> </w:t>
      </w:r>
      <w:r>
        <w:t>с</w:t>
      </w:r>
      <w:r>
        <w:rPr>
          <w:spacing w:val="-6"/>
        </w:rPr>
        <w:t xml:space="preserve"> </w:t>
      </w:r>
      <w:r>
        <w:t>физикой; экологического воспитания:</w:t>
      </w:r>
    </w:p>
    <w:p w:rsidR="00D45894" w:rsidRDefault="00320178">
      <w:pPr>
        <w:pStyle w:val="a3"/>
        <w:spacing w:before="1"/>
        <w:ind w:right="128"/>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45894" w:rsidRDefault="00320178">
      <w:pPr>
        <w:pStyle w:val="a3"/>
        <w:ind w:left="991" w:firstLine="0"/>
      </w:pPr>
      <w:r>
        <w:t>осознание</w:t>
      </w:r>
      <w:r>
        <w:rPr>
          <w:spacing w:val="-5"/>
        </w:rPr>
        <w:t xml:space="preserve"> </w:t>
      </w:r>
      <w:r>
        <w:t>глобального</w:t>
      </w:r>
      <w:r>
        <w:rPr>
          <w:spacing w:val="-2"/>
        </w:rPr>
        <w:t xml:space="preserve"> </w:t>
      </w:r>
      <w:r>
        <w:t>характера</w:t>
      </w:r>
      <w:r>
        <w:rPr>
          <w:spacing w:val="-1"/>
        </w:rPr>
        <w:t xml:space="preserve"> </w:t>
      </w:r>
      <w:r>
        <w:t>экологических</w:t>
      </w:r>
      <w:r>
        <w:rPr>
          <w:spacing w:val="1"/>
        </w:rPr>
        <w:t xml:space="preserve"> </w:t>
      </w:r>
      <w:r>
        <w:t>проблем</w:t>
      </w:r>
      <w:r>
        <w:rPr>
          <w:spacing w:val="-7"/>
        </w:rPr>
        <w:t xml:space="preserve"> </w:t>
      </w:r>
      <w:r>
        <w:t>и путей</w:t>
      </w:r>
      <w:r>
        <w:rPr>
          <w:spacing w:val="-1"/>
        </w:rPr>
        <w:t xml:space="preserve"> </w:t>
      </w:r>
      <w:r>
        <w:t>их</w:t>
      </w:r>
      <w:r>
        <w:rPr>
          <w:spacing w:val="2"/>
        </w:rPr>
        <w:t xml:space="preserve"> </w:t>
      </w:r>
      <w:r>
        <w:rPr>
          <w:spacing w:val="-2"/>
        </w:rPr>
        <w:t>решения;</w:t>
      </w:r>
    </w:p>
    <w:p w:rsidR="00D45894" w:rsidRDefault="00320178">
      <w:pPr>
        <w:pStyle w:val="a3"/>
        <w:ind w:right="125"/>
      </w:pPr>
      <w:r>
        <w:t>адаптации к изменяющимся условиям социальной и природной среды: потребность во взаимодействии при выполнении исследований и проектов</w:t>
      </w:r>
    </w:p>
    <w:p w:rsidR="00D45894" w:rsidRDefault="00320178">
      <w:pPr>
        <w:pStyle w:val="a3"/>
        <w:ind w:left="991" w:firstLine="0"/>
      </w:pPr>
      <w:r>
        <w:t>физической</w:t>
      </w:r>
      <w:r>
        <w:rPr>
          <w:spacing w:val="-7"/>
        </w:rPr>
        <w:t xml:space="preserve"> </w:t>
      </w:r>
      <w:r>
        <w:t>направленности,</w:t>
      </w:r>
      <w:r>
        <w:rPr>
          <w:spacing w:val="-5"/>
        </w:rPr>
        <w:t xml:space="preserve"> </w:t>
      </w:r>
      <w:r>
        <w:t>открытость</w:t>
      </w:r>
      <w:r>
        <w:rPr>
          <w:spacing w:val="-3"/>
        </w:rPr>
        <w:t xml:space="preserve"> </w:t>
      </w:r>
      <w:r>
        <w:t>опыту</w:t>
      </w:r>
      <w:r>
        <w:rPr>
          <w:spacing w:val="-9"/>
        </w:rPr>
        <w:t xml:space="preserve"> </w:t>
      </w:r>
      <w:r>
        <w:t>и</w:t>
      </w:r>
      <w:r>
        <w:rPr>
          <w:spacing w:val="-4"/>
        </w:rPr>
        <w:t xml:space="preserve"> </w:t>
      </w:r>
      <w:r>
        <w:t>знаниям</w:t>
      </w:r>
      <w:r>
        <w:rPr>
          <w:spacing w:val="-5"/>
        </w:rPr>
        <w:t xml:space="preserve"> </w:t>
      </w:r>
      <w:r>
        <w:rPr>
          <w:spacing w:val="-2"/>
        </w:rPr>
        <w:t>других;</w:t>
      </w:r>
    </w:p>
    <w:p w:rsidR="00D45894" w:rsidRDefault="00320178">
      <w:pPr>
        <w:pStyle w:val="a3"/>
        <w:ind w:right="131"/>
      </w:pPr>
      <w:r>
        <w:t>повышение</w:t>
      </w:r>
      <w:r>
        <w:rPr>
          <w:spacing w:val="-10"/>
        </w:rPr>
        <w:t xml:space="preserve"> </w:t>
      </w:r>
      <w:r>
        <w:t>уровня</w:t>
      </w:r>
      <w:r>
        <w:rPr>
          <w:spacing w:val="-10"/>
        </w:rPr>
        <w:t xml:space="preserve"> </w:t>
      </w:r>
      <w:r>
        <w:t>своей</w:t>
      </w:r>
      <w:r>
        <w:rPr>
          <w:spacing w:val="-10"/>
        </w:rPr>
        <w:t xml:space="preserve"> </w:t>
      </w:r>
      <w:r>
        <w:t>компетентности</w:t>
      </w:r>
      <w:r>
        <w:rPr>
          <w:spacing w:val="-10"/>
        </w:rPr>
        <w:t xml:space="preserve"> </w:t>
      </w:r>
      <w:r>
        <w:t>через</w:t>
      </w:r>
      <w:r>
        <w:rPr>
          <w:spacing w:val="-13"/>
        </w:rPr>
        <w:t xml:space="preserve"> </w:t>
      </w:r>
      <w:r>
        <w:t>практическую</w:t>
      </w:r>
      <w:r>
        <w:rPr>
          <w:spacing w:val="-11"/>
        </w:rPr>
        <w:t xml:space="preserve"> </w:t>
      </w:r>
      <w:r>
        <w:t>деятельность;</w:t>
      </w:r>
      <w:r>
        <w:rPr>
          <w:spacing w:val="-11"/>
        </w:rPr>
        <w:t xml:space="preserve"> </w:t>
      </w:r>
      <w:r>
        <w:t>потребность</w:t>
      </w:r>
      <w:r>
        <w:rPr>
          <w:spacing w:val="-11"/>
        </w:rPr>
        <w:t xml:space="preserve"> </w:t>
      </w:r>
      <w:r>
        <w:t>в формировании новых знаний, в том числе формулировать идеи, понятия, гипотезы о физических объектах и явлениях;</w:t>
      </w:r>
    </w:p>
    <w:p w:rsidR="00D45894" w:rsidRDefault="00320178">
      <w:pPr>
        <w:pStyle w:val="a3"/>
        <w:ind w:left="991" w:right="1191" w:firstLine="0"/>
      </w:pPr>
      <w:r>
        <w:t>осознание</w:t>
      </w:r>
      <w:r>
        <w:rPr>
          <w:spacing w:val="-3"/>
        </w:rPr>
        <w:t xml:space="preserve"> </w:t>
      </w:r>
      <w:r>
        <w:t>дефицитов</w:t>
      </w:r>
      <w:r>
        <w:rPr>
          <w:spacing w:val="-3"/>
        </w:rPr>
        <w:t xml:space="preserve"> </w:t>
      </w:r>
      <w:r>
        <w:t>собственных</w:t>
      </w:r>
      <w:r>
        <w:rPr>
          <w:spacing w:val="-7"/>
        </w:rPr>
        <w:t xml:space="preserve"> </w:t>
      </w:r>
      <w:r>
        <w:t>знаний</w:t>
      </w:r>
      <w:r>
        <w:rPr>
          <w:spacing w:val="-4"/>
        </w:rPr>
        <w:t xml:space="preserve"> </w:t>
      </w:r>
      <w:r>
        <w:t>и</w:t>
      </w:r>
      <w:r>
        <w:rPr>
          <w:spacing w:val="-3"/>
        </w:rPr>
        <w:t xml:space="preserve"> </w:t>
      </w:r>
      <w:r>
        <w:t>компетентностей</w:t>
      </w:r>
      <w:r>
        <w:rPr>
          <w:spacing w:val="-3"/>
        </w:rPr>
        <w:t xml:space="preserve"> </w:t>
      </w:r>
      <w:r>
        <w:t>в</w:t>
      </w:r>
      <w:r>
        <w:rPr>
          <w:spacing w:val="-5"/>
        </w:rPr>
        <w:t xml:space="preserve"> </w:t>
      </w:r>
      <w:r>
        <w:t>области</w:t>
      </w:r>
      <w:r>
        <w:rPr>
          <w:spacing w:val="-4"/>
        </w:rPr>
        <w:t xml:space="preserve"> </w:t>
      </w:r>
      <w:r>
        <w:t>физики; планирование своего развития в приобретении новых физических знаний;</w:t>
      </w:r>
    </w:p>
    <w:p w:rsidR="00D45894" w:rsidRDefault="00320178">
      <w:pPr>
        <w:pStyle w:val="a3"/>
        <w:ind w:right="123"/>
      </w:pPr>
      <w:r>
        <w:t>стремление анализировать и выявлять</w:t>
      </w:r>
      <w:r>
        <w:rPr>
          <w:spacing w:val="-4"/>
        </w:rPr>
        <w:t xml:space="preserve"> </w:t>
      </w:r>
      <w:r>
        <w:t>взаимосвязи природы, общества</w:t>
      </w:r>
      <w:r>
        <w:rPr>
          <w:spacing w:val="-2"/>
        </w:rPr>
        <w:t xml:space="preserve"> </w:t>
      </w:r>
      <w:r>
        <w:t>и экономики, в том числе с использованием физических знаний;</w:t>
      </w:r>
    </w:p>
    <w:p w:rsidR="00D45894" w:rsidRDefault="00320178">
      <w:pPr>
        <w:pStyle w:val="a3"/>
        <w:ind w:right="127"/>
      </w:pPr>
      <w:r>
        <w:t xml:space="preserve">оценка своих действий с учётом влияния на окружающую среду, возможных глобальных </w:t>
      </w:r>
      <w:r>
        <w:rPr>
          <w:spacing w:val="-2"/>
        </w:rPr>
        <w:t>последствий.</w:t>
      </w:r>
    </w:p>
    <w:p w:rsidR="00D45894" w:rsidRDefault="00320178">
      <w:pPr>
        <w:pStyle w:val="a3"/>
        <w:ind w:right="127"/>
      </w:pPr>
      <w: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45894" w:rsidRDefault="00320178">
      <w:pPr>
        <w:pStyle w:val="a3"/>
        <w:spacing w:before="1"/>
        <w:ind w:left="991" w:right="2292" w:firstLine="0"/>
      </w:pPr>
      <w:r>
        <w:t>Овладение</w:t>
      </w:r>
      <w:r>
        <w:rPr>
          <w:spacing w:val="-8"/>
        </w:rPr>
        <w:t xml:space="preserve"> </w:t>
      </w:r>
      <w:r>
        <w:t>универсальными</w:t>
      </w:r>
      <w:r>
        <w:rPr>
          <w:spacing w:val="-5"/>
        </w:rPr>
        <w:t xml:space="preserve"> </w:t>
      </w:r>
      <w:r>
        <w:t>учебными</w:t>
      </w:r>
      <w:r>
        <w:rPr>
          <w:spacing w:val="-7"/>
        </w:rPr>
        <w:t xml:space="preserve"> </w:t>
      </w:r>
      <w:r>
        <w:t>познавательными</w:t>
      </w:r>
      <w:r>
        <w:rPr>
          <w:spacing w:val="-10"/>
        </w:rPr>
        <w:t xml:space="preserve"> </w:t>
      </w:r>
      <w:r>
        <w:t>действиями: базовые логические действия:</w:t>
      </w:r>
    </w:p>
    <w:p w:rsidR="00D45894" w:rsidRDefault="00320178">
      <w:pPr>
        <w:pStyle w:val="a3"/>
        <w:ind w:right="130"/>
      </w:pPr>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pPr>
      <w:r>
        <w:t>выявлять закономерности и противоречия в рассматриваемых фактах, данных и наблюдениях, относящихся к физическим явлениям;</w:t>
      </w:r>
    </w:p>
    <w:p w:rsidR="00D45894" w:rsidRDefault="00320178">
      <w:pPr>
        <w:pStyle w:val="a3"/>
        <w:spacing w:before="1"/>
        <w:ind w:right="122"/>
      </w:pPr>
      <w: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D45894" w:rsidRDefault="00320178">
      <w:pPr>
        <w:pStyle w:val="a3"/>
        <w:ind w:right="128"/>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45894" w:rsidRDefault="00320178">
      <w:pPr>
        <w:pStyle w:val="a3"/>
        <w:ind w:left="991" w:firstLine="0"/>
      </w:pPr>
      <w:r>
        <w:t>базовые</w:t>
      </w:r>
      <w:r>
        <w:rPr>
          <w:spacing w:val="-3"/>
        </w:rPr>
        <w:t xml:space="preserve"> </w:t>
      </w:r>
      <w:r>
        <w:t>исследовательские</w:t>
      </w:r>
      <w:r>
        <w:rPr>
          <w:spacing w:val="-3"/>
        </w:rPr>
        <w:t xml:space="preserve"> </w:t>
      </w:r>
      <w:r>
        <w:rPr>
          <w:spacing w:val="-2"/>
        </w:rPr>
        <w:t>действия:</w:t>
      </w:r>
    </w:p>
    <w:p w:rsidR="00D45894" w:rsidRDefault="00320178">
      <w:pPr>
        <w:pStyle w:val="a3"/>
        <w:ind w:right="124"/>
      </w:pPr>
      <w: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D45894" w:rsidRDefault="00320178">
      <w:pPr>
        <w:pStyle w:val="a3"/>
        <w:ind w:right="125"/>
      </w:pPr>
      <w:r>
        <w:t>оценивать на применимость и достоверность информацию, полученную в ходе исследования или эксперимента;</w:t>
      </w:r>
    </w:p>
    <w:p w:rsidR="00D45894" w:rsidRDefault="00320178">
      <w:pPr>
        <w:pStyle w:val="a3"/>
        <w:spacing w:before="1"/>
        <w:ind w:right="128"/>
      </w:pPr>
      <w:r>
        <w:t>самостоятельно формулировать обобщения и выводы по результатам проведённого наблюдения, опыта, исследования;</w:t>
      </w:r>
    </w:p>
    <w:p w:rsidR="00D45894" w:rsidRDefault="00320178">
      <w:pPr>
        <w:pStyle w:val="a3"/>
        <w:ind w:left="991" w:firstLine="0"/>
      </w:pPr>
      <w:r>
        <w:t>прогнозировать</w:t>
      </w:r>
      <w:r>
        <w:rPr>
          <w:spacing w:val="-3"/>
        </w:rPr>
        <w:t xml:space="preserve"> </w:t>
      </w:r>
      <w:r>
        <w:t>возможное</w:t>
      </w:r>
      <w:r>
        <w:rPr>
          <w:spacing w:val="-3"/>
        </w:rPr>
        <w:t xml:space="preserve"> </w:t>
      </w:r>
      <w:r>
        <w:t>дальнейшее</w:t>
      </w:r>
      <w:r>
        <w:rPr>
          <w:spacing w:val="-5"/>
        </w:rPr>
        <w:t xml:space="preserve"> </w:t>
      </w:r>
      <w:r>
        <w:t>развитие</w:t>
      </w:r>
      <w:r>
        <w:rPr>
          <w:spacing w:val="-5"/>
        </w:rPr>
        <w:t xml:space="preserve"> </w:t>
      </w:r>
      <w:r>
        <w:t>физических</w:t>
      </w:r>
      <w:r>
        <w:rPr>
          <w:spacing w:val="-3"/>
        </w:rPr>
        <w:t xml:space="preserve"> </w:t>
      </w:r>
      <w:r>
        <w:rPr>
          <w:spacing w:val="-2"/>
        </w:rPr>
        <w:t>процессов,</w:t>
      </w:r>
    </w:p>
    <w:p w:rsidR="00D45894" w:rsidRDefault="00320178">
      <w:pPr>
        <w:pStyle w:val="a3"/>
        <w:ind w:left="991" w:right="1025" w:firstLine="0"/>
      </w:pPr>
      <w:r>
        <w:t>а</w:t>
      </w:r>
      <w:r>
        <w:rPr>
          <w:spacing w:val="-4"/>
        </w:rPr>
        <w:t xml:space="preserve"> </w:t>
      </w:r>
      <w:r>
        <w:t>также</w:t>
      </w:r>
      <w:r>
        <w:rPr>
          <w:spacing w:val="-3"/>
        </w:rPr>
        <w:t xml:space="preserve"> </w:t>
      </w:r>
      <w:r>
        <w:t>выдвигать</w:t>
      </w:r>
      <w:r>
        <w:rPr>
          <w:spacing w:val="-4"/>
        </w:rPr>
        <w:t xml:space="preserve"> </w:t>
      </w:r>
      <w:r>
        <w:t>предположения</w:t>
      </w:r>
      <w:r>
        <w:rPr>
          <w:spacing w:val="-3"/>
        </w:rPr>
        <w:t xml:space="preserve"> </w:t>
      </w:r>
      <w:r>
        <w:t>об</w:t>
      </w:r>
      <w:r>
        <w:rPr>
          <w:spacing w:val="-6"/>
        </w:rPr>
        <w:t xml:space="preserve"> </w:t>
      </w:r>
      <w:r>
        <w:t>их</w:t>
      </w:r>
      <w:r>
        <w:rPr>
          <w:spacing w:val="-3"/>
        </w:rPr>
        <w:t xml:space="preserve"> </w:t>
      </w:r>
      <w:r>
        <w:t>развитии</w:t>
      </w:r>
      <w:r>
        <w:rPr>
          <w:spacing w:val="-3"/>
        </w:rPr>
        <w:t xml:space="preserve"> </w:t>
      </w:r>
      <w:r>
        <w:t>в</w:t>
      </w:r>
      <w:r>
        <w:rPr>
          <w:spacing w:val="-6"/>
        </w:rPr>
        <w:t xml:space="preserve"> </w:t>
      </w:r>
      <w:r>
        <w:t>новых условиях</w:t>
      </w:r>
      <w:r>
        <w:rPr>
          <w:spacing w:val="-2"/>
        </w:rPr>
        <w:t xml:space="preserve"> </w:t>
      </w:r>
      <w:r>
        <w:t>и</w:t>
      </w:r>
      <w:r>
        <w:rPr>
          <w:spacing w:val="-5"/>
        </w:rPr>
        <w:t xml:space="preserve"> </w:t>
      </w:r>
      <w:r>
        <w:t>контекстах. работа с информацией:</w:t>
      </w:r>
    </w:p>
    <w:p w:rsidR="00D45894" w:rsidRDefault="00320178">
      <w:pPr>
        <w:pStyle w:val="a3"/>
        <w:ind w:right="128"/>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45894" w:rsidRDefault="00320178">
      <w:pPr>
        <w:pStyle w:val="a3"/>
        <w:ind w:right="128"/>
      </w:pPr>
      <w:r>
        <w:t>анализировать, систематизировать и интерпретировать</w:t>
      </w:r>
      <w:r>
        <w:rPr>
          <w:spacing w:val="40"/>
        </w:rPr>
        <w:t xml:space="preserve"> </w:t>
      </w:r>
      <w:r>
        <w:t>информацию различных видов и форм представления;</w:t>
      </w:r>
    </w:p>
    <w:p w:rsidR="00D45894" w:rsidRDefault="00320178">
      <w:pPr>
        <w:pStyle w:val="a3"/>
        <w:ind w:right="126"/>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D45894" w:rsidRDefault="00320178">
      <w:pPr>
        <w:pStyle w:val="a3"/>
        <w:ind w:left="991" w:right="1985" w:firstLine="60"/>
      </w:pPr>
      <w:r>
        <w:t>Овладение</w:t>
      </w:r>
      <w:r>
        <w:rPr>
          <w:spacing w:val="-7"/>
        </w:rPr>
        <w:t xml:space="preserve"> </w:t>
      </w:r>
      <w:r>
        <w:t>универсальными</w:t>
      </w:r>
      <w:r>
        <w:rPr>
          <w:spacing w:val="-7"/>
        </w:rPr>
        <w:t xml:space="preserve"> </w:t>
      </w:r>
      <w:r>
        <w:t>учебными</w:t>
      </w:r>
      <w:r>
        <w:rPr>
          <w:spacing w:val="-10"/>
        </w:rPr>
        <w:t xml:space="preserve"> </w:t>
      </w:r>
      <w:r>
        <w:t>коммуникативными</w:t>
      </w:r>
      <w:r>
        <w:rPr>
          <w:spacing w:val="-9"/>
        </w:rPr>
        <w:t xml:space="preserve"> </w:t>
      </w:r>
      <w:r>
        <w:t xml:space="preserve">действиями: </w:t>
      </w:r>
      <w:r>
        <w:rPr>
          <w:spacing w:val="-2"/>
        </w:rPr>
        <w:t>общение:</w:t>
      </w:r>
    </w:p>
    <w:p w:rsidR="00D45894" w:rsidRDefault="00320178">
      <w:pPr>
        <w:pStyle w:val="a3"/>
        <w:ind w:right="127"/>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45894" w:rsidRDefault="00320178">
      <w:pPr>
        <w:pStyle w:val="a3"/>
        <w:spacing w:before="1"/>
        <w:ind w:right="127"/>
      </w:pPr>
      <w:r>
        <w:t>сопоставлять свои суждения с суждениями других участников диалога, обнаруживать различие и сходство позиций;</w:t>
      </w:r>
    </w:p>
    <w:p w:rsidR="00D45894" w:rsidRDefault="00320178">
      <w:pPr>
        <w:pStyle w:val="a3"/>
        <w:ind w:right="126"/>
      </w:pPr>
      <w: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D45894" w:rsidRDefault="00320178">
      <w:pPr>
        <w:pStyle w:val="a3"/>
        <w:ind w:left="991" w:firstLine="0"/>
      </w:pPr>
      <w:r>
        <w:t>совместная</w:t>
      </w:r>
      <w:r>
        <w:rPr>
          <w:spacing w:val="-7"/>
        </w:rPr>
        <w:t xml:space="preserve"> </w:t>
      </w:r>
      <w:r>
        <w:t>деятельность</w:t>
      </w:r>
      <w:r>
        <w:rPr>
          <w:spacing w:val="-4"/>
        </w:rPr>
        <w:t xml:space="preserve"> </w:t>
      </w:r>
      <w:r>
        <w:rPr>
          <w:spacing w:val="-2"/>
        </w:rPr>
        <w:t>(сотрудничество):</w:t>
      </w:r>
    </w:p>
    <w:p w:rsidR="00D45894" w:rsidRDefault="00320178">
      <w:pPr>
        <w:pStyle w:val="a3"/>
        <w:ind w:right="130"/>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5"/>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конкретной физической проблемы;</w:t>
      </w:r>
    </w:p>
    <w:p w:rsidR="00D45894" w:rsidRDefault="00320178">
      <w:pPr>
        <w:pStyle w:val="a3"/>
        <w:ind w:right="124"/>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D45894" w:rsidRDefault="00320178">
      <w:pPr>
        <w:pStyle w:val="a3"/>
        <w:ind w:right="130"/>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45894" w:rsidRDefault="00320178">
      <w:pPr>
        <w:pStyle w:val="a3"/>
        <w:ind w:right="130"/>
      </w:pPr>
      <w:r>
        <w:t>оценивать качество своего вклада в общий продукт по критериям, самостоятельно сформулированным участниками взаимодействия.</w:t>
      </w:r>
    </w:p>
    <w:p w:rsidR="00D45894" w:rsidRDefault="00320178">
      <w:pPr>
        <w:pStyle w:val="a3"/>
        <w:ind w:left="991" w:right="2511" w:firstLine="0"/>
      </w:pPr>
      <w:r>
        <w:t>Овладение</w:t>
      </w:r>
      <w:r>
        <w:rPr>
          <w:spacing w:val="-8"/>
        </w:rPr>
        <w:t xml:space="preserve"> </w:t>
      </w:r>
      <w:r>
        <w:t>универсальными</w:t>
      </w:r>
      <w:r>
        <w:rPr>
          <w:spacing w:val="-8"/>
        </w:rPr>
        <w:t xml:space="preserve"> </w:t>
      </w:r>
      <w:r>
        <w:t>учебными</w:t>
      </w:r>
      <w:r>
        <w:rPr>
          <w:spacing w:val="-11"/>
        </w:rPr>
        <w:t xml:space="preserve"> </w:t>
      </w:r>
      <w:r>
        <w:t>регулятивными</w:t>
      </w:r>
      <w:r>
        <w:rPr>
          <w:spacing w:val="-6"/>
        </w:rPr>
        <w:t xml:space="preserve"> </w:t>
      </w:r>
      <w:r>
        <w:t xml:space="preserve">действиями: </w:t>
      </w:r>
      <w:r>
        <w:rPr>
          <w:spacing w:val="-2"/>
        </w:rPr>
        <w:t>самоорганизация:</w:t>
      </w:r>
    </w:p>
    <w:p w:rsidR="00D45894" w:rsidRDefault="00320178">
      <w:pPr>
        <w:pStyle w:val="a3"/>
        <w:spacing w:before="1"/>
        <w:jc w:val="left"/>
      </w:pPr>
      <w:r>
        <w:t>выявлять</w:t>
      </w:r>
      <w:r>
        <w:rPr>
          <w:spacing w:val="80"/>
        </w:rPr>
        <w:t xml:space="preserve"> </w:t>
      </w:r>
      <w:r>
        <w:t>проблемы</w:t>
      </w:r>
      <w:r>
        <w:rPr>
          <w:spacing w:val="80"/>
        </w:rPr>
        <w:t xml:space="preserve"> </w:t>
      </w:r>
      <w:r>
        <w:t>в</w:t>
      </w:r>
      <w:r>
        <w:rPr>
          <w:spacing w:val="80"/>
        </w:rPr>
        <w:t xml:space="preserve"> </w:t>
      </w:r>
      <w:r>
        <w:t>жизненных</w:t>
      </w:r>
      <w:r>
        <w:rPr>
          <w:spacing w:val="80"/>
        </w:rPr>
        <w:t xml:space="preserve"> </w:t>
      </w:r>
      <w:r>
        <w:t>и</w:t>
      </w:r>
      <w:r>
        <w:rPr>
          <w:spacing w:val="80"/>
        </w:rPr>
        <w:t xml:space="preserve"> </w:t>
      </w:r>
      <w:r>
        <w:t>учебных</w:t>
      </w:r>
      <w:r>
        <w:rPr>
          <w:spacing w:val="80"/>
        </w:rPr>
        <w:t xml:space="preserve"> </w:t>
      </w:r>
      <w:r>
        <w:t>ситуациях,</w:t>
      </w:r>
      <w:r>
        <w:rPr>
          <w:spacing w:val="80"/>
        </w:rPr>
        <w:t xml:space="preserve"> </w:t>
      </w:r>
      <w:r>
        <w:t>требующих</w:t>
      </w:r>
      <w:r>
        <w:rPr>
          <w:spacing w:val="80"/>
        </w:rPr>
        <w:t xml:space="preserve"> </w:t>
      </w:r>
      <w:r>
        <w:t>для</w:t>
      </w:r>
      <w:r>
        <w:rPr>
          <w:spacing w:val="80"/>
        </w:rPr>
        <w:t xml:space="preserve"> </w:t>
      </w:r>
      <w:r>
        <w:t>решения</w:t>
      </w:r>
      <w:r>
        <w:rPr>
          <w:spacing w:val="80"/>
        </w:rPr>
        <w:t xml:space="preserve"> </w:t>
      </w:r>
      <w:r>
        <w:t>физических знаний;</w:t>
      </w:r>
    </w:p>
    <w:p w:rsidR="00D45894" w:rsidRDefault="00320178">
      <w:pPr>
        <w:pStyle w:val="a3"/>
        <w:jc w:val="left"/>
      </w:pPr>
      <w:r>
        <w:t>ориентироваться</w:t>
      </w:r>
      <w:r>
        <w:rPr>
          <w:spacing w:val="40"/>
        </w:rPr>
        <w:t xml:space="preserve"> </w:t>
      </w:r>
      <w:r>
        <w:t>в</w:t>
      </w:r>
      <w:r>
        <w:rPr>
          <w:spacing w:val="40"/>
        </w:rPr>
        <w:t xml:space="preserve"> </w:t>
      </w:r>
      <w:r>
        <w:t>различных</w:t>
      </w:r>
      <w:r>
        <w:rPr>
          <w:spacing w:val="40"/>
        </w:rPr>
        <w:t xml:space="preserve"> </w:t>
      </w:r>
      <w:r>
        <w:t>подходах</w:t>
      </w:r>
      <w:r>
        <w:rPr>
          <w:spacing w:val="40"/>
        </w:rPr>
        <w:t xml:space="preserve"> </w:t>
      </w:r>
      <w:r>
        <w:t>принятия</w:t>
      </w:r>
      <w:r>
        <w:rPr>
          <w:spacing w:val="40"/>
        </w:rPr>
        <w:t xml:space="preserve"> </w:t>
      </w:r>
      <w:r>
        <w:t>решений</w:t>
      </w:r>
      <w:r>
        <w:rPr>
          <w:spacing w:val="40"/>
        </w:rPr>
        <w:t xml:space="preserve"> </w:t>
      </w:r>
      <w:r>
        <w:t>(индивидуальное,</w:t>
      </w:r>
      <w:r>
        <w:rPr>
          <w:spacing w:val="40"/>
        </w:rPr>
        <w:t xml:space="preserve"> </w:t>
      </w:r>
      <w:r>
        <w:t>принятие решения в группе, принятие решений группой);</w:t>
      </w:r>
    </w:p>
    <w:p w:rsidR="00D45894" w:rsidRDefault="00320178">
      <w:pPr>
        <w:pStyle w:val="a3"/>
        <w:ind w:left="991" w:firstLine="0"/>
        <w:jc w:val="left"/>
      </w:pPr>
      <w:r>
        <w:t>самостоятельно</w:t>
      </w:r>
      <w:r>
        <w:rPr>
          <w:spacing w:val="5"/>
        </w:rPr>
        <w:t xml:space="preserve"> </w:t>
      </w:r>
      <w:r>
        <w:t>составлять</w:t>
      </w:r>
      <w:r>
        <w:rPr>
          <w:spacing w:val="5"/>
        </w:rPr>
        <w:t xml:space="preserve"> </w:t>
      </w:r>
      <w:r>
        <w:t>алгоритм</w:t>
      </w:r>
      <w:r>
        <w:rPr>
          <w:spacing w:val="4"/>
        </w:rPr>
        <w:t xml:space="preserve"> </w:t>
      </w:r>
      <w:r>
        <w:t>решения</w:t>
      </w:r>
      <w:r>
        <w:rPr>
          <w:spacing w:val="5"/>
        </w:rPr>
        <w:t xml:space="preserve"> </w:t>
      </w:r>
      <w:r>
        <w:t>физической</w:t>
      </w:r>
      <w:r>
        <w:rPr>
          <w:spacing w:val="5"/>
        </w:rPr>
        <w:t xml:space="preserve"> </w:t>
      </w:r>
      <w:r>
        <w:t>задачи</w:t>
      </w:r>
      <w:r>
        <w:rPr>
          <w:spacing w:val="7"/>
        </w:rPr>
        <w:t xml:space="preserve"> </w:t>
      </w:r>
      <w:r>
        <w:t>или</w:t>
      </w:r>
      <w:r>
        <w:rPr>
          <w:spacing w:val="4"/>
        </w:rPr>
        <w:t xml:space="preserve"> </w:t>
      </w:r>
      <w:r>
        <w:t>плана</w:t>
      </w:r>
      <w:r>
        <w:rPr>
          <w:spacing w:val="7"/>
        </w:rPr>
        <w:t xml:space="preserve"> </w:t>
      </w:r>
      <w:r>
        <w:rPr>
          <w:spacing w:val="-2"/>
        </w:rPr>
        <w:t>исследования</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t>с</w:t>
      </w:r>
      <w:r>
        <w:rPr>
          <w:spacing w:val="40"/>
        </w:rPr>
        <w:t xml:space="preserve"> </w:t>
      </w:r>
      <w:r>
        <w:t>учётом</w:t>
      </w:r>
      <w:r>
        <w:rPr>
          <w:spacing w:val="40"/>
        </w:rPr>
        <w:t xml:space="preserve"> </w:t>
      </w:r>
      <w:r>
        <w:t>имеющихся</w:t>
      </w:r>
      <w:r>
        <w:rPr>
          <w:spacing w:val="40"/>
        </w:rPr>
        <w:t xml:space="preserve"> </w:t>
      </w:r>
      <w:r>
        <w:t>ресурсов</w:t>
      </w:r>
      <w:r>
        <w:rPr>
          <w:spacing w:val="40"/>
        </w:rPr>
        <w:t xml:space="preserve"> </w:t>
      </w:r>
      <w:r>
        <w:t>и</w:t>
      </w:r>
      <w:r>
        <w:rPr>
          <w:spacing w:val="40"/>
        </w:rPr>
        <w:t xml:space="preserve"> </w:t>
      </w:r>
      <w:r>
        <w:t>собственных</w:t>
      </w:r>
      <w:r>
        <w:rPr>
          <w:spacing w:val="40"/>
        </w:rPr>
        <w:t xml:space="preserve"> </w:t>
      </w:r>
      <w:r>
        <w:t>возможностей,</w:t>
      </w:r>
      <w:r>
        <w:rPr>
          <w:spacing w:val="40"/>
        </w:rPr>
        <w:t xml:space="preserve"> </w:t>
      </w:r>
      <w:r>
        <w:t>аргументировать</w:t>
      </w:r>
      <w:r>
        <w:rPr>
          <w:spacing w:val="40"/>
        </w:rPr>
        <w:t xml:space="preserve"> </w:t>
      </w:r>
      <w:r>
        <w:t>предлагаемые варианты решений;</w:t>
      </w:r>
    </w:p>
    <w:p w:rsidR="00D45894" w:rsidRDefault="00320178">
      <w:pPr>
        <w:pStyle w:val="a3"/>
        <w:spacing w:before="1"/>
        <w:ind w:left="991" w:right="3285" w:firstLine="0"/>
        <w:jc w:val="left"/>
      </w:pPr>
      <w:r>
        <w:t>проводить</w:t>
      </w:r>
      <w:r>
        <w:rPr>
          <w:spacing w:val="-5"/>
        </w:rPr>
        <w:t xml:space="preserve"> </w:t>
      </w:r>
      <w:r>
        <w:t>выбор</w:t>
      </w:r>
      <w:r>
        <w:rPr>
          <w:spacing w:val="-5"/>
        </w:rPr>
        <w:t xml:space="preserve"> </w:t>
      </w:r>
      <w:r>
        <w:t>и</w:t>
      </w:r>
      <w:r>
        <w:rPr>
          <w:spacing w:val="-5"/>
        </w:rPr>
        <w:t xml:space="preserve"> </w:t>
      </w:r>
      <w:r>
        <w:t>брать</w:t>
      </w:r>
      <w:r>
        <w:rPr>
          <w:spacing w:val="-5"/>
        </w:rPr>
        <w:t xml:space="preserve"> </w:t>
      </w:r>
      <w:r>
        <w:t>ответственность</w:t>
      </w:r>
      <w:r>
        <w:rPr>
          <w:spacing w:val="-10"/>
        </w:rPr>
        <w:t xml:space="preserve"> </w:t>
      </w:r>
      <w:r>
        <w:t>за</w:t>
      </w:r>
      <w:r>
        <w:rPr>
          <w:spacing w:val="-6"/>
        </w:rPr>
        <w:t xml:space="preserve"> </w:t>
      </w:r>
      <w:r>
        <w:t xml:space="preserve">решение. </w:t>
      </w:r>
      <w:r>
        <w:rPr>
          <w:spacing w:val="-2"/>
        </w:rPr>
        <w:t>самоконтроль:</w:t>
      </w:r>
    </w:p>
    <w:p w:rsidR="00D45894" w:rsidRDefault="00320178">
      <w:pPr>
        <w:pStyle w:val="a3"/>
        <w:ind w:left="991" w:firstLine="0"/>
        <w:jc w:val="left"/>
      </w:pPr>
      <w:r>
        <w:t>давать</w:t>
      </w:r>
      <w:r>
        <w:rPr>
          <w:spacing w:val="-1"/>
        </w:rPr>
        <w:t xml:space="preserve"> </w:t>
      </w:r>
      <w:r>
        <w:t>оценку</w:t>
      </w:r>
      <w:r>
        <w:rPr>
          <w:spacing w:val="-7"/>
        </w:rPr>
        <w:t xml:space="preserve"> </w:t>
      </w:r>
      <w:r>
        <w:t>ситуации</w:t>
      </w:r>
      <w:r>
        <w:rPr>
          <w:spacing w:val="-3"/>
        </w:rPr>
        <w:t xml:space="preserve"> </w:t>
      </w:r>
      <w:r>
        <w:t>и</w:t>
      </w:r>
      <w:r>
        <w:rPr>
          <w:spacing w:val="-1"/>
        </w:rPr>
        <w:t xml:space="preserve"> </w:t>
      </w:r>
      <w:r>
        <w:t>предлагать</w:t>
      </w:r>
      <w:r>
        <w:rPr>
          <w:spacing w:val="-3"/>
        </w:rPr>
        <w:t xml:space="preserve"> </w:t>
      </w:r>
      <w:r>
        <w:t>план</w:t>
      </w:r>
      <w:r>
        <w:rPr>
          <w:spacing w:val="1"/>
        </w:rPr>
        <w:t xml:space="preserve"> </w:t>
      </w:r>
      <w:r>
        <w:t>её</w:t>
      </w:r>
      <w:r>
        <w:rPr>
          <w:spacing w:val="-4"/>
        </w:rPr>
        <w:t xml:space="preserve"> </w:t>
      </w:r>
      <w:r>
        <w:rPr>
          <w:spacing w:val="-2"/>
        </w:rPr>
        <w:t>изменения;</w:t>
      </w:r>
    </w:p>
    <w:p w:rsidR="00D45894" w:rsidRDefault="00320178">
      <w:pPr>
        <w:pStyle w:val="a3"/>
        <w:ind w:right="121"/>
      </w:pPr>
      <w:r>
        <w:t>объяснять причины достижения (недостижения) результатов деятельности, давать оценку приобретённому опыту;</w:t>
      </w:r>
    </w:p>
    <w:p w:rsidR="00D45894" w:rsidRDefault="00320178">
      <w:pPr>
        <w:pStyle w:val="a3"/>
        <w:ind w:right="128"/>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45894" w:rsidRDefault="00320178">
      <w:pPr>
        <w:pStyle w:val="a3"/>
        <w:ind w:left="991" w:right="4066" w:firstLine="0"/>
      </w:pPr>
      <w:r>
        <w:t>оценивать</w:t>
      </w:r>
      <w:r>
        <w:rPr>
          <w:spacing w:val="-7"/>
        </w:rPr>
        <w:t xml:space="preserve"> </w:t>
      </w:r>
      <w:r>
        <w:t>соответствие</w:t>
      </w:r>
      <w:r>
        <w:rPr>
          <w:spacing w:val="-8"/>
        </w:rPr>
        <w:t xml:space="preserve"> </w:t>
      </w:r>
      <w:r>
        <w:t>результата</w:t>
      </w:r>
      <w:r>
        <w:rPr>
          <w:spacing w:val="-9"/>
        </w:rPr>
        <w:t xml:space="preserve"> </w:t>
      </w:r>
      <w:r>
        <w:t>цели</w:t>
      </w:r>
      <w:r>
        <w:rPr>
          <w:spacing w:val="-6"/>
        </w:rPr>
        <w:t xml:space="preserve"> </w:t>
      </w:r>
      <w:r>
        <w:t>и</w:t>
      </w:r>
      <w:r>
        <w:rPr>
          <w:spacing w:val="-3"/>
        </w:rPr>
        <w:t xml:space="preserve"> </w:t>
      </w:r>
      <w:r>
        <w:t>условиям. эмоциональный интеллект:</w:t>
      </w:r>
    </w:p>
    <w:p w:rsidR="00D45894" w:rsidRDefault="00320178">
      <w:pPr>
        <w:pStyle w:val="a3"/>
        <w:jc w:val="left"/>
      </w:pPr>
      <w:r>
        <w:t>ставить</w:t>
      </w:r>
      <w:r>
        <w:rPr>
          <w:spacing w:val="40"/>
        </w:rPr>
        <w:t xml:space="preserve"> </w:t>
      </w:r>
      <w:r>
        <w:t>себя</w:t>
      </w:r>
      <w:r>
        <w:rPr>
          <w:spacing w:val="36"/>
        </w:rPr>
        <w:t xml:space="preserve"> </w:t>
      </w:r>
      <w:r>
        <w:t>на</w:t>
      </w:r>
      <w:r>
        <w:rPr>
          <w:spacing w:val="37"/>
        </w:rPr>
        <w:t xml:space="preserve"> </w:t>
      </w:r>
      <w:r>
        <w:t>место</w:t>
      </w:r>
      <w:r>
        <w:rPr>
          <w:spacing w:val="40"/>
        </w:rPr>
        <w:t xml:space="preserve"> </w:t>
      </w:r>
      <w:r>
        <w:t>другого</w:t>
      </w:r>
      <w:r>
        <w:rPr>
          <w:spacing w:val="34"/>
        </w:rPr>
        <w:t xml:space="preserve"> </w:t>
      </w:r>
      <w:r>
        <w:t>человека</w:t>
      </w:r>
      <w:r>
        <w:rPr>
          <w:spacing w:val="38"/>
        </w:rPr>
        <w:t xml:space="preserve"> </w:t>
      </w:r>
      <w:r>
        <w:t>в</w:t>
      </w:r>
      <w:r>
        <w:rPr>
          <w:spacing w:val="36"/>
        </w:rPr>
        <w:t xml:space="preserve"> </w:t>
      </w:r>
      <w:r>
        <w:t>ходе</w:t>
      </w:r>
      <w:r>
        <w:rPr>
          <w:spacing w:val="38"/>
        </w:rPr>
        <w:t xml:space="preserve"> </w:t>
      </w:r>
      <w:r>
        <w:t>спора</w:t>
      </w:r>
      <w:r>
        <w:rPr>
          <w:spacing w:val="37"/>
        </w:rPr>
        <w:t xml:space="preserve"> </w:t>
      </w:r>
      <w:r>
        <w:t>или</w:t>
      </w:r>
      <w:r>
        <w:rPr>
          <w:spacing w:val="40"/>
        </w:rPr>
        <w:t xml:space="preserve"> </w:t>
      </w:r>
      <w:r>
        <w:t>дискуссии</w:t>
      </w:r>
      <w:r>
        <w:rPr>
          <w:spacing w:val="40"/>
        </w:rPr>
        <w:t xml:space="preserve"> </w:t>
      </w:r>
      <w:r>
        <w:t>на</w:t>
      </w:r>
      <w:r>
        <w:rPr>
          <w:spacing w:val="37"/>
        </w:rPr>
        <w:t xml:space="preserve"> </w:t>
      </w:r>
      <w:r>
        <w:t>научную</w:t>
      </w:r>
      <w:r>
        <w:rPr>
          <w:spacing w:val="39"/>
        </w:rPr>
        <w:t xml:space="preserve"> </w:t>
      </w:r>
      <w:r>
        <w:t>тему, понимать мотивы, намерения и логику другого.</w:t>
      </w:r>
    </w:p>
    <w:p w:rsidR="00D45894" w:rsidRDefault="00320178">
      <w:pPr>
        <w:pStyle w:val="a3"/>
        <w:spacing w:before="1"/>
        <w:ind w:left="991" w:firstLine="0"/>
        <w:jc w:val="left"/>
      </w:pPr>
      <w:r>
        <w:t>принятие</w:t>
      </w:r>
      <w:r>
        <w:rPr>
          <w:spacing w:val="-8"/>
        </w:rPr>
        <w:t xml:space="preserve"> </w:t>
      </w:r>
      <w:r>
        <w:t>себя</w:t>
      </w:r>
      <w:r>
        <w:rPr>
          <w:spacing w:val="-1"/>
        </w:rPr>
        <w:t xml:space="preserve"> </w:t>
      </w:r>
      <w:r>
        <w:t xml:space="preserve">и </w:t>
      </w:r>
      <w:r>
        <w:rPr>
          <w:spacing w:val="-2"/>
        </w:rPr>
        <w:t>других:</w:t>
      </w:r>
    </w:p>
    <w:p w:rsidR="00D45894" w:rsidRDefault="00320178">
      <w:pPr>
        <w:pStyle w:val="a3"/>
        <w:jc w:val="left"/>
      </w:pPr>
      <w:r>
        <w:t>признавать своё право на ошибку при решении физических задач или в утверждениях на научные темы и такое же право другого.</w:t>
      </w:r>
    </w:p>
    <w:p w:rsidR="00D45894" w:rsidRDefault="00320178">
      <w:pPr>
        <w:pStyle w:val="a3"/>
        <w:ind w:left="991" w:right="599" w:firstLine="0"/>
        <w:jc w:val="left"/>
      </w:pPr>
      <w:r>
        <w:t>Предметные результаты освоения программы по физике (базовый уровень). Предметные</w:t>
      </w:r>
      <w:r>
        <w:rPr>
          <w:spacing w:val="-2"/>
        </w:rPr>
        <w:t xml:space="preserve"> </w:t>
      </w:r>
      <w:r>
        <w:t>результаты</w:t>
      </w:r>
      <w:r>
        <w:rPr>
          <w:spacing w:val="-7"/>
        </w:rPr>
        <w:t xml:space="preserve"> </w:t>
      </w:r>
      <w:r>
        <w:t>освоения</w:t>
      </w:r>
      <w:r>
        <w:rPr>
          <w:spacing w:val="-4"/>
        </w:rPr>
        <w:t xml:space="preserve"> </w:t>
      </w:r>
      <w:r>
        <w:t>программы</w:t>
      </w:r>
      <w:r>
        <w:rPr>
          <w:spacing w:val="-3"/>
        </w:rPr>
        <w:t xml:space="preserve"> </w:t>
      </w:r>
      <w:r>
        <w:t>по</w:t>
      </w:r>
      <w:r>
        <w:rPr>
          <w:spacing w:val="-2"/>
        </w:rPr>
        <w:t xml:space="preserve"> </w:t>
      </w:r>
      <w:r>
        <w:t>физике</w:t>
      </w:r>
      <w:r>
        <w:rPr>
          <w:spacing w:val="-4"/>
        </w:rPr>
        <w:t xml:space="preserve"> </w:t>
      </w:r>
      <w:r>
        <w:t>к</w:t>
      </w:r>
      <w:r>
        <w:rPr>
          <w:spacing w:val="-2"/>
        </w:rPr>
        <w:t xml:space="preserve"> </w:t>
      </w:r>
      <w:r>
        <w:t>концу</w:t>
      </w:r>
      <w:r>
        <w:rPr>
          <w:spacing w:val="-11"/>
        </w:rPr>
        <w:t xml:space="preserve"> </w:t>
      </w:r>
      <w:r>
        <w:t>обучения в</w:t>
      </w:r>
      <w:r>
        <w:rPr>
          <w:spacing w:val="-4"/>
        </w:rPr>
        <w:t xml:space="preserve"> </w:t>
      </w:r>
      <w:r>
        <w:t>7</w:t>
      </w:r>
      <w:r>
        <w:rPr>
          <w:spacing w:val="-3"/>
        </w:rPr>
        <w:t xml:space="preserve"> </w:t>
      </w:r>
      <w:r>
        <w:t>классе:</w:t>
      </w:r>
    </w:p>
    <w:p w:rsidR="00D45894" w:rsidRDefault="00320178">
      <w:pPr>
        <w:pStyle w:val="a3"/>
        <w:ind w:right="123"/>
      </w:pPr>
      <w:r>
        <w:t>Предметные результаты на базовом уровне должны отражать сформированность у обучающихся умений:</w:t>
      </w:r>
    </w:p>
    <w:p w:rsidR="00D45894" w:rsidRDefault="00320178">
      <w:pPr>
        <w:pStyle w:val="a3"/>
        <w:ind w:right="125"/>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D45894" w:rsidRDefault="00320178">
      <w:pPr>
        <w:pStyle w:val="a3"/>
        <w:ind w:right="127"/>
      </w:pPr>
      <w:r>
        <w:t>различать</w:t>
      </w:r>
      <w:r>
        <w:rPr>
          <w:spacing w:val="-15"/>
        </w:rPr>
        <w:t xml:space="preserve"> </w:t>
      </w:r>
      <w:r>
        <w:t>явления</w:t>
      </w:r>
      <w:r>
        <w:rPr>
          <w:spacing w:val="-15"/>
        </w:rPr>
        <w:t xml:space="preserve"> </w:t>
      </w:r>
      <w:r>
        <w:t>(диффузия,</w:t>
      </w:r>
      <w:r>
        <w:rPr>
          <w:spacing w:val="-15"/>
        </w:rPr>
        <w:t xml:space="preserve"> </w:t>
      </w:r>
      <w:r>
        <w:t>тепловое</w:t>
      </w:r>
      <w:r>
        <w:rPr>
          <w:spacing w:val="-15"/>
        </w:rPr>
        <w:t xml:space="preserve"> </w:t>
      </w:r>
      <w:r>
        <w:t>движение</w:t>
      </w:r>
      <w:r>
        <w:rPr>
          <w:spacing w:val="-15"/>
        </w:rPr>
        <w:t xml:space="preserve"> </w:t>
      </w:r>
      <w:r>
        <w:t>частиц</w:t>
      </w:r>
      <w:r>
        <w:rPr>
          <w:spacing w:val="-15"/>
        </w:rPr>
        <w:t xml:space="preserve"> </w:t>
      </w:r>
      <w:r>
        <w:t>вещества,</w:t>
      </w:r>
      <w:r>
        <w:rPr>
          <w:spacing w:val="-15"/>
        </w:rPr>
        <w:t xml:space="preserve"> </w:t>
      </w:r>
      <w:r>
        <w:t>равномерное</w:t>
      </w:r>
      <w:r>
        <w:rPr>
          <w:spacing w:val="-15"/>
        </w:rPr>
        <w:t xml:space="preserve"> </w:t>
      </w:r>
      <w:r>
        <w:t>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45894" w:rsidRDefault="00320178">
      <w:pPr>
        <w:pStyle w:val="a3"/>
        <w:spacing w:before="1"/>
        <w:ind w:right="126"/>
      </w:pPr>
      <w:r>
        <w:t>распознавать</w:t>
      </w:r>
      <w:r>
        <w:rPr>
          <w:spacing w:val="-7"/>
        </w:rPr>
        <w:t xml:space="preserve"> </w:t>
      </w:r>
      <w:r>
        <w:t>проявление</w:t>
      </w:r>
      <w:r>
        <w:rPr>
          <w:spacing w:val="-10"/>
        </w:rPr>
        <w:t xml:space="preserve"> </w:t>
      </w:r>
      <w:r>
        <w:t>изученных</w:t>
      </w:r>
      <w:r>
        <w:rPr>
          <w:spacing w:val="-9"/>
        </w:rPr>
        <w:t xml:space="preserve"> </w:t>
      </w:r>
      <w:r>
        <w:t>физических</w:t>
      </w:r>
      <w:r>
        <w:rPr>
          <w:spacing w:val="-7"/>
        </w:rPr>
        <w:t xml:space="preserve"> </w:t>
      </w:r>
      <w:r>
        <w:t>явлений</w:t>
      </w:r>
      <w:r>
        <w:rPr>
          <w:spacing w:val="-5"/>
        </w:rPr>
        <w:t xml:space="preserve"> </w:t>
      </w:r>
      <w:r>
        <w:t>в</w:t>
      </w:r>
      <w:r>
        <w:rPr>
          <w:spacing w:val="-9"/>
        </w:rPr>
        <w:t xml:space="preserve"> </w:t>
      </w:r>
      <w:r>
        <w:t>окружающем</w:t>
      </w:r>
      <w:r>
        <w:rPr>
          <w:spacing w:val="-8"/>
        </w:rPr>
        <w:t xml:space="preserve"> </w:t>
      </w:r>
      <w:r>
        <w:t>мире,</w:t>
      </w:r>
      <w:r>
        <w:rPr>
          <w:spacing w:val="-8"/>
        </w:rPr>
        <w:t xml:space="preserve"> </w:t>
      </w:r>
      <w:r>
        <w:t>в</w:t>
      </w:r>
      <w:r>
        <w:rPr>
          <w:spacing w:val="-6"/>
        </w:rPr>
        <w:t xml:space="preserve"> </w:t>
      </w:r>
      <w:r>
        <w:t>том</w:t>
      </w:r>
      <w:r>
        <w:rPr>
          <w:spacing w:val="-11"/>
        </w:rPr>
        <w:t xml:space="preserve"> </w:t>
      </w:r>
      <w:r>
        <w:t>числе физические явления в природе: примеры движения с различными скоростями в живой</w:t>
      </w:r>
      <w:r>
        <w:rPr>
          <w:spacing w:val="-2"/>
        </w:rPr>
        <w:t xml:space="preserve"> </w:t>
      </w:r>
      <w:r>
        <w:t>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45894" w:rsidRDefault="00320178">
      <w:pPr>
        <w:pStyle w:val="a3"/>
        <w:ind w:right="124"/>
      </w:pPr>
      <w:r>
        <w:t>описывать</w:t>
      </w:r>
      <w:r>
        <w:rPr>
          <w:spacing w:val="-6"/>
        </w:rPr>
        <w:t xml:space="preserve"> </w:t>
      </w:r>
      <w:r>
        <w:t>изученные</w:t>
      </w:r>
      <w:r>
        <w:rPr>
          <w:spacing w:val="-6"/>
        </w:rPr>
        <w:t xml:space="preserve"> </w:t>
      </w:r>
      <w:r>
        <w:t>свойства</w:t>
      </w:r>
      <w:r>
        <w:rPr>
          <w:spacing w:val="-7"/>
        </w:rPr>
        <w:t xml:space="preserve"> </w:t>
      </w:r>
      <w:r>
        <w:t>тел</w:t>
      </w:r>
      <w:r>
        <w:rPr>
          <w:spacing w:val="-5"/>
        </w:rPr>
        <w:t xml:space="preserve"> </w:t>
      </w:r>
      <w:r>
        <w:t>и</w:t>
      </w:r>
      <w:r>
        <w:rPr>
          <w:spacing w:val="-6"/>
        </w:rPr>
        <w:t xml:space="preserve"> </w:t>
      </w:r>
      <w:r>
        <w:t>физические</w:t>
      </w:r>
      <w:r>
        <w:rPr>
          <w:spacing w:val="-7"/>
        </w:rPr>
        <w:t xml:space="preserve"> </w:t>
      </w:r>
      <w:r>
        <w:t>явления,</w:t>
      </w:r>
      <w:r>
        <w:rPr>
          <w:spacing w:val="-7"/>
        </w:rPr>
        <w:t xml:space="preserve"> </w:t>
      </w:r>
      <w:r>
        <w:t>используя</w:t>
      </w:r>
      <w:r>
        <w:rPr>
          <w:spacing w:val="-3"/>
        </w:rPr>
        <w:t xml:space="preserve"> </w:t>
      </w:r>
      <w:r>
        <w:t>физические</w:t>
      </w:r>
      <w:r>
        <w:rPr>
          <w:spacing w:val="-7"/>
        </w:rPr>
        <w:t xml:space="preserve"> </w:t>
      </w:r>
      <w:r>
        <w:t>величины (масса,</w:t>
      </w:r>
      <w:r>
        <w:rPr>
          <w:spacing w:val="-1"/>
        </w:rPr>
        <w:t xml:space="preserve"> </w:t>
      </w:r>
      <w:r>
        <w:t>объём,</w:t>
      </w:r>
      <w:r>
        <w:rPr>
          <w:spacing w:val="-3"/>
        </w:rPr>
        <w:t xml:space="preserve"> </w:t>
      </w:r>
      <w:r>
        <w:t>плотность вещества,</w:t>
      </w:r>
      <w:r>
        <w:rPr>
          <w:spacing w:val="-1"/>
        </w:rPr>
        <w:t xml:space="preserve"> </w:t>
      </w:r>
      <w:r>
        <w:t>время,</w:t>
      </w:r>
      <w:r>
        <w:rPr>
          <w:spacing w:val="-3"/>
        </w:rPr>
        <w:t xml:space="preserve"> </w:t>
      </w:r>
      <w:r>
        <w:t>путь,</w:t>
      </w:r>
      <w:r>
        <w:rPr>
          <w:spacing w:val="-3"/>
        </w:rPr>
        <w:t xml:space="preserve"> </w:t>
      </w:r>
      <w:r>
        <w:t>скорость,</w:t>
      </w:r>
      <w:r>
        <w:rPr>
          <w:spacing w:val="-3"/>
        </w:rPr>
        <w:t xml:space="preserve"> </w:t>
      </w:r>
      <w:r>
        <w:t>средняя</w:t>
      </w:r>
      <w:r>
        <w:rPr>
          <w:spacing w:val="-1"/>
        </w:rPr>
        <w:t xml:space="preserve"> </w:t>
      </w:r>
      <w:r>
        <w:t>скорость,</w:t>
      </w:r>
      <w:r>
        <w:rPr>
          <w:spacing w:val="-3"/>
        </w:rPr>
        <w:t xml:space="preserve"> </w:t>
      </w:r>
      <w:r>
        <w:t>сила упругости,</w:t>
      </w:r>
      <w:r>
        <w:rPr>
          <w:spacing w:val="-3"/>
        </w:rPr>
        <w:t xml:space="preserve"> </w:t>
      </w:r>
      <w:r>
        <w:t>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45894" w:rsidRDefault="00320178">
      <w:pPr>
        <w:pStyle w:val="a3"/>
        <w:ind w:right="125"/>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w:t>
      </w:r>
      <w:r>
        <w:rPr>
          <w:spacing w:val="-15"/>
        </w:rPr>
        <w:t xml:space="preserve"> </w:t>
      </w:r>
      <w:r>
        <w:t>рычага</w:t>
      </w:r>
      <w:r>
        <w:rPr>
          <w:spacing w:val="-15"/>
        </w:rPr>
        <w:t xml:space="preserve"> </w:t>
      </w:r>
      <w:r>
        <w:t>(блока),</w:t>
      </w:r>
      <w:r>
        <w:rPr>
          <w:spacing w:val="-15"/>
        </w:rPr>
        <w:t xml:space="preserve"> </w:t>
      </w:r>
      <w:r>
        <w:t>«золотое</w:t>
      </w:r>
      <w:r>
        <w:rPr>
          <w:spacing w:val="-15"/>
        </w:rPr>
        <w:t xml:space="preserve"> </w:t>
      </w:r>
      <w:r>
        <w:t>правило»</w:t>
      </w:r>
      <w:r>
        <w:rPr>
          <w:spacing w:val="-15"/>
        </w:rPr>
        <w:t xml:space="preserve"> </w:t>
      </w:r>
      <w:r>
        <w:t>механики,</w:t>
      </w:r>
      <w:r>
        <w:rPr>
          <w:spacing w:val="-15"/>
        </w:rPr>
        <w:t xml:space="preserve"> </w:t>
      </w:r>
      <w:r>
        <w:t>закон</w:t>
      </w:r>
      <w:r>
        <w:rPr>
          <w:spacing w:val="-15"/>
        </w:rPr>
        <w:t xml:space="preserve"> </w:t>
      </w:r>
      <w:r>
        <w:t>сохранения</w:t>
      </w:r>
      <w:r>
        <w:rPr>
          <w:spacing w:val="-15"/>
        </w:rPr>
        <w:t xml:space="preserve"> </w:t>
      </w:r>
      <w:r>
        <w:t>механической</w:t>
      </w:r>
      <w:r>
        <w:rPr>
          <w:spacing w:val="-15"/>
        </w:rPr>
        <w:t xml:space="preserve"> </w:t>
      </w:r>
      <w:r>
        <w:t>энергии, при этом давать словесную формулировку закона и записывать его математическое выражение;</w:t>
      </w:r>
    </w:p>
    <w:p w:rsidR="00D45894" w:rsidRDefault="00320178">
      <w:pPr>
        <w:pStyle w:val="a3"/>
        <w:spacing w:before="1"/>
        <w:ind w:right="125"/>
      </w:pPr>
      <w:r>
        <w:t>объяснять физические явления, процессы и свойства тел, в том числе и в контексте ситуаций</w:t>
      </w:r>
      <w:r>
        <w:rPr>
          <w:spacing w:val="-15"/>
        </w:rPr>
        <w:t xml:space="preserve"> </w:t>
      </w:r>
      <w:r>
        <w:t>практико-ориентированного</w:t>
      </w:r>
      <w:r>
        <w:rPr>
          <w:spacing w:val="-15"/>
        </w:rPr>
        <w:t xml:space="preserve"> </w:t>
      </w:r>
      <w:r>
        <w:t>характера:</w:t>
      </w:r>
      <w:r>
        <w:rPr>
          <w:spacing w:val="-15"/>
        </w:rPr>
        <w:t xml:space="preserve"> </w:t>
      </w:r>
      <w:r>
        <w:t>выявлять</w:t>
      </w:r>
      <w:r>
        <w:rPr>
          <w:spacing w:val="-15"/>
        </w:rPr>
        <w:t xml:space="preserve"> </w:t>
      </w:r>
      <w:r>
        <w:t>причинно-следственные</w:t>
      </w:r>
      <w:r>
        <w:rPr>
          <w:spacing w:val="-15"/>
        </w:rPr>
        <w:t xml:space="preserve"> </w:t>
      </w:r>
      <w:r>
        <w:t>связи,</w:t>
      </w:r>
      <w:r>
        <w:rPr>
          <w:spacing w:val="-15"/>
        </w:rPr>
        <w:t xml:space="preserve"> </w:t>
      </w:r>
      <w:r>
        <w:t>строить объяснение из 1-2 логических шагов с использованием 1-2 изученных свойства физических явлений, физических закона или закономерности;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pPr>
      <w:r>
        <w:t>решать расчётные задачи в 1-2 действия, используя законы и формулы, связывающие физические</w:t>
      </w:r>
      <w:r>
        <w:rPr>
          <w:spacing w:val="-14"/>
        </w:rPr>
        <w:t xml:space="preserve"> </w:t>
      </w:r>
      <w:r>
        <w:t>величины:</w:t>
      </w:r>
      <w:r>
        <w:rPr>
          <w:spacing w:val="-14"/>
        </w:rPr>
        <w:t xml:space="preserve"> </w:t>
      </w:r>
      <w:r>
        <w:t>на</w:t>
      </w:r>
      <w:r>
        <w:rPr>
          <w:spacing w:val="-13"/>
        </w:rPr>
        <w:t xml:space="preserve"> </w:t>
      </w:r>
      <w:r>
        <w:t>основе</w:t>
      </w:r>
      <w:r>
        <w:rPr>
          <w:spacing w:val="-15"/>
        </w:rPr>
        <w:t xml:space="preserve"> </w:t>
      </w:r>
      <w:r>
        <w:t>анализа</w:t>
      </w:r>
      <w:r>
        <w:rPr>
          <w:spacing w:val="-10"/>
        </w:rPr>
        <w:t xml:space="preserve"> </w:t>
      </w:r>
      <w:r>
        <w:t>условия</w:t>
      </w:r>
      <w:r>
        <w:rPr>
          <w:spacing w:val="-12"/>
        </w:rPr>
        <w:t xml:space="preserve"> </w:t>
      </w:r>
      <w:r>
        <w:t>задачи</w:t>
      </w:r>
      <w:r>
        <w:rPr>
          <w:spacing w:val="-10"/>
        </w:rPr>
        <w:t xml:space="preserve"> </w:t>
      </w:r>
      <w:r>
        <w:t>записывать</w:t>
      </w:r>
      <w:r>
        <w:rPr>
          <w:spacing w:val="-13"/>
        </w:rPr>
        <w:t xml:space="preserve"> </w:t>
      </w:r>
      <w:r>
        <w:t>краткое</w:t>
      </w:r>
      <w:r>
        <w:rPr>
          <w:spacing w:val="-13"/>
        </w:rPr>
        <w:t xml:space="preserve"> </w:t>
      </w:r>
      <w:r>
        <w:t>условие,</w:t>
      </w:r>
      <w:r>
        <w:rPr>
          <w:spacing w:val="-14"/>
        </w:rPr>
        <w:t xml:space="preserve"> </w:t>
      </w:r>
      <w:r>
        <w:t>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45894" w:rsidRDefault="00320178">
      <w:pPr>
        <w:pStyle w:val="a3"/>
        <w:spacing w:before="1"/>
        <w:ind w:right="126"/>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D45894" w:rsidRDefault="00320178">
      <w:pPr>
        <w:pStyle w:val="a3"/>
        <w:ind w:right="125"/>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45894" w:rsidRDefault="00320178">
      <w:pPr>
        <w:pStyle w:val="a3"/>
        <w:ind w:right="125"/>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45894" w:rsidRDefault="00320178">
      <w:pPr>
        <w:pStyle w:val="a3"/>
        <w:spacing w:before="1"/>
        <w:ind w:right="125"/>
      </w:pPr>
      <w:r>
        <w:t>проводить исследование зависимости одной физической величины от другой с использованием</w:t>
      </w:r>
      <w:r>
        <w:rPr>
          <w:spacing w:val="-2"/>
        </w:rPr>
        <w:t xml:space="preserve"> </w:t>
      </w:r>
      <w:r>
        <w:t>прямых</w:t>
      </w:r>
      <w:r>
        <w:rPr>
          <w:spacing w:val="-4"/>
        </w:rPr>
        <w:t xml:space="preserve"> </w:t>
      </w:r>
      <w:r>
        <w:t>измерений (зависимости</w:t>
      </w:r>
      <w:r>
        <w:rPr>
          <w:spacing w:val="-2"/>
        </w:rPr>
        <w:t xml:space="preserve"> </w:t>
      </w:r>
      <w:r>
        <w:t>пути</w:t>
      </w:r>
      <w:r>
        <w:rPr>
          <w:spacing w:val="-3"/>
        </w:rPr>
        <w:t xml:space="preserve"> </w:t>
      </w:r>
      <w:r>
        <w:t>равномерно</w:t>
      </w:r>
      <w:r>
        <w:rPr>
          <w:spacing w:val="-3"/>
        </w:rPr>
        <w:t xml:space="preserve"> </w:t>
      </w:r>
      <w:r>
        <w:t>движущегося</w:t>
      </w:r>
      <w:r>
        <w:rPr>
          <w:spacing w:val="-3"/>
        </w:rPr>
        <w:t xml:space="preserve"> </w:t>
      </w:r>
      <w:r>
        <w:t>тела</w:t>
      </w:r>
      <w:r>
        <w:rPr>
          <w:spacing w:val="-2"/>
        </w:rPr>
        <w:t xml:space="preserve"> </w:t>
      </w:r>
      <w:r>
        <w:t>от</w:t>
      </w:r>
      <w:r>
        <w:rPr>
          <w:spacing w:val="-1"/>
        </w:rPr>
        <w:t xml:space="preserve"> </w:t>
      </w:r>
      <w:r>
        <w:t>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w:t>
      </w:r>
      <w:r>
        <w:rPr>
          <w:spacing w:val="-2"/>
        </w:rPr>
        <w:t xml:space="preserve"> </w:t>
      </w:r>
      <w:r>
        <w:t>от</w:t>
      </w:r>
      <w:r>
        <w:rPr>
          <w:spacing w:val="-8"/>
        </w:rPr>
        <w:t xml:space="preserve"> </w:t>
      </w:r>
      <w:r>
        <w:t>плотности</w:t>
      </w:r>
      <w:r>
        <w:rPr>
          <w:spacing w:val="-5"/>
        </w:rPr>
        <w:t xml:space="preserve"> </w:t>
      </w:r>
      <w:r>
        <w:t>тела,</w:t>
      </w:r>
      <w:r>
        <w:rPr>
          <w:spacing w:val="-7"/>
        </w:rPr>
        <w:t xml:space="preserve"> </w:t>
      </w:r>
      <w:r>
        <w:t>от</w:t>
      </w:r>
      <w:r>
        <w:rPr>
          <w:spacing w:val="-6"/>
        </w:rPr>
        <w:t xml:space="preserve"> </w:t>
      </w:r>
      <w:r>
        <w:t>глубины,</w:t>
      </w:r>
      <w:r>
        <w:rPr>
          <w:spacing w:val="-7"/>
        </w:rPr>
        <w:t xml:space="preserve"> </w:t>
      </w:r>
      <w:r>
        <w:t>на</w:t>
      </w:r>
      <w:r>
        <w:rPr>
          <w:spacing w:val="-6"/>
        </w:rPr>
        <w:t xml:space="preserve"> </w:t>
      </w:r>
      <w:r>
        <w:t>которую</w:t>
      </w:r>
      <w:r>
        <w:rPr>
          <w:spacing w:val="-4"/>
        </w:rPr>
        <w:t xml:space="preserve"> </w:t>
      </w:r>
      <w:r>
        <w:t>погружено</w:t>
      </w:r>
      <w:r>
        <w:rPr>
          <w:spacing w:val="-6"/>
        </w:rPr>
        <w:t xml:space="preserve"> </w:t>
      </w:r>
      <w:r>
        <w:t>тело,</w:t>
      </w:r>
      <w:r>
        <w:rPr>
          <w:spacing w:val="-4"/>
        </w:rPr>
        <w:t xml:space="preserve"> </w:t>
      </w:r>
      <w:r>
        <w:t>условий</w:t>
      </w:r>
      <w:r>
        <w:rPr>
          <w:spacing w:val="-7"/>
        </w:rPr>
        <w:t xml:space="preserve"> </w:t>
      </w:r>
      <w:r>
        <w:t>плавания</w:t>
      </w:r>
      <w:r>
        <w:rPr>
          <w:spacing w:val="-6"/>
        </w:rPr>
        <w:t xml:space="preserve"> </w:t>
      </w:r>
      <w:r>
        <w:t>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D45894" w:rsidRDefault="00320178">
      <w:pPr>
        <w:pStyle w:val="a3"/>
        <w:ind w:right="129"/>
      </w:pPr>
      <w:r>
        <w:t>проводить косвенные измерения физических величин (плотность вещества жидкости и твёрдого</w:t>
      </w:r>
      <w:r>
        <w:rPr>
          <w:spacing w:val="-1"/>
        </w:rPr>
        <w:t xml:space="preserve"> </w:t>
      </w:r>
      <w:r>
        <w:t>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w:t>
      </w:r>
      <w:r>
        <w:rPr>
          <w:spacing w:val="-15"/>
        </w:rPr>
        <w:t xml:space="preserve"> </w:t>
      </w:r>
      <w:r>
        <w:t>инструкции:</w:t>
      </w:r>
      <w:r>
        <w:rPr>
          <w:spacing w:val="-15"/>
        </w:rPr>
        <w:t xml:space="preserve"> </w:t>
      </w:r>
      <w:r>
        <w:t>при</w:t>
      </w:r>
      <w:r>
        <w:rPr>
          <w:spacing w:val="-11"/>
        </w:rPr>
        <w:t xml:space="preserve"> </w:t>
      </w:r>
      <w:r>
        <w:t>выполнении</w:t>
      </w:r>
      <w:r>
        <w:rPr>
          <w:spacing w:val="-13"/>
        </w:rPr>
        <w:t xml:space="preserve"> </w:t>
      </w:r>
      <w:r>
        <w:t>измерений</w:t>
      </w:r>
      <w:r>
        <w:rPr>
          <w:spacing w:val="-11"/>
        </w:rPr>
        <w:t xml:space="preserve"> </w:t>
      </w:r>
      <w:r>
        <w:t>собирать</w:t>
      </w:r>
      <w:r>
        <w:rPr>
          <w:spacing w:val="-14"/>
        </w:rPr>
        <w:t xml:space="preserve"> </w:t>
      </w:r>
      <w:r>
        <w:t>экспериментальную</w:t>
      </w:r>
      <w:r>
        <w:rPr>
          <w:spacing w:val="-9"/>
        </w:rPr>
        <w:t xml:space="preserve"> </w:t>
      </w:r>
      <w:r>
        <w:t>установку</w:t>
      </w:r>
      <w:r>
        <w:rPr>
          <w:spacing w:val="-15"/>
        </w:rPr>
        <w:t xml:space="preserve"> </w:t>
      </w:r>
      <w:r>
        <w:t>и вычислять значение искомой величины;</w:t>
      </w:r>
    </w:p>
    <w:p w:rsidR="00D45894" w:rsidRDefault="00320178">
      <w:pPr>
        <w:pStyle w:val="a3"/>
        <w:spacing w:before="1"/>
        <w:ind w:left="991" w:right="130" w:firstLine="0"/>
      </w:pPr>
      <w:r>
        <w:t>соблюдать правила техники безопасности при работе с лабораторным оборудованием; иметь</w:t>
      </w:r>
      <w:r>
        <w:rPr>
          <w:spacing w:val="56"/>
        </w:rPr>
        <w:t xml:space="preserve"> </w:t>
      </w:r>
      <w:r>
        <w:t>представление</w:t>
      </w:r>
      <w:r>
        <w:rPr>
          <w:spacing w:val="53"/>
        </w:rPr>
        <w:t xml:space="preserve"> </w:t>
      </w:r>
      <w:r>
        <w:t>о</w:t>
      </w:r>
      <w:r>
        <w:rPr>
          <w:spacing w:val="57"/>
        </w:rPr>
        <w:t xml:space="preserve"> </w:t>
      </w:r>
      <w:r>
        <w:t>принципах</w:t>
      </w:r>
      <w:r>
        <w:rPr>
          <w:spacing w:val="58"/>
        </w:rPr>
        <w:t xml:space="preserve"> </w:t>
      </w:r>
      <w:r>
        <w:t>действия</w:t>
      </w:r>
      <w:r>
        <w:rPr>
          <w:spacing w:val="53"/>
        </w:rPr>
        <w:t xml:space="preserve"> </w:t>
      </w:r>
      <w:r>
        <w:t>приборов</w:t>
      </w:r>
      <w:r>
        <w:rPr>
          <w:spacing w:val="56"/>
        </w:rPr>
        <w:t xml:space="preserve"> </w:t>
      </w:r>
      <w:r>
        <w:t>и</w:t>
      </w:r>
      <w:r>
        <w:rPr>
          <w:spacing w:val="55"/>
        </w:rPr>
        <w:t xml:space="preserve"> </w:t>
      </w:r>
      <w:r>
        <w:t>технических</w:t>
      </w:r>
      <w:r>
        <w:rPr>
          <w:spacing w:val="61"/>
        </w:rPr>
        <w:t xml:space="preserve"> </w:t>
      </w:r>
      <w:r>
        <w:t>устройств:</w:t>
      </w:r>
      <w:r>
        <w:rPr>
          <w:spacing w:val="58"/>
        </w:rPr>
        <w:t xml:space="preserve"> </w:t>
      </w:r>
      <w:r>
        <w:rPr>
          <w:spacing w:val="-2"/>
        </w:rPr>
        <w:t>весы,</w:t>
      </w:r>
    </w:p>
    <w:p w:rsidR="00D45894" w:rsidRDefault="00320178">
      <w:pPr>
        <w:pStyle w:val="a3"/>
        <w:ind w:right="126" w:firstLine="0"/>
      </w:pPr>
      <w:r>
        <w:t>термометр, динамометр, сообщающиеся сосуды, барометр, рычаг, подвижный и неподвижный блок, наклонная плоскость;</w:t>
      </w:r>
    </w:p>
    <w:p w:rsidR="00D45894" w:rsidRDefault="00320178">
      <w:pPr>
        <w:pStyle w:val="a3"/>
        <w:ind w:right="125"/>
      </w:pPr>
      <w:r>
        <w:t>характеризовать принципы действия изученных приборов и технических устройств с использованием</w:t>
      </w:r>
      <w:r>
        <w:rPr>
          <w:spacing w:val="-15"/>
        </w:rPr>
        <w:t xml:space="preserve"> </w:t>
      </w:r>
      <w:r>
        <w:t>их</w:t>
      </w:r>
      <w:r>
        <w:rPr>
          <w:spacing w:val="-12"/>
        </w:rPr>
        <w:t xml:space="preserve"> </w:t>
      </w:r>
      <w:r>
        <w:t>описания</w:t>
      </w:r>
      <w:r>
        <w:rPr>
          <w:spacing w:val="-15"/>
        </w:rPr>
        <w:t xml:space="preserve"> </w:t>
      </w:r>
      <w:r>
        <w:t>(в</w:t>
      </w:r>
      <w:r>
        <w:rPr>
          <w:spacing w:val="-14"/>
        </w:rPr>
        <w:t xml:space="preserve"> </w:t>
      </w:r>
      <w:r>
        <w:t>том</w:t>
      </w:r>
      <w:r>
        <w:rPr>
          <w:spacing w:val="-14"/>
        </w:rPr>
        <w:t xml:space="preserve"> </w:t>
      </w:r>
      <w:r>
        <w:t>числе:</w:t>
      </w:r>
      <w:r>
        <w:rPr>
          <w:spacing w:val="-13"/>
        </w:rPr>
        <w:t xml:space="preserve"> </w:t>
      </w:r>
      <w:r>
        <w:t>подшипники,</w:t>
      </w:r>
      <w:r>
        <w:rPr>
          <w:spacing w:val="-11"/>
        </w:rPr>
        <w:t xml:space="preserve"> </w:t>
      </w:r>
      <w:r>
        <w:t>устройство</w:t>
      </w:r>
      <w:r>
        <w:rPr>
          <w:spacing w:val="-15"/>
        </w:rPr>
        <w:t xml:space="preserve"> </w:t>
      </w:r>
      <w:r>
        <w:t>водопровода,</w:t>
      </w:r>
      <w:r>
        <w:rPr>
          <w:spacing w:val="-13"/>
        </w:rPr>
        <w:t xml:space="preserve"> </w:t>
      </w:r>
      <w:r>
        <w:t>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45894" w:rsidRDefault="00320178">
      <w:pPr>
        <w:pStyle w:val="a3"/>
        <w:ind w:right="125"/>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45894" w:rsidRDefault="00320178">
      <w:pPr>
        <w:pStyle w:val="a3"/>
        <w:ind w:right="125"/>
      </w:pPr>
      <w: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45894" w:rsidRDefault="00320178">
      <w:pPr>
        <w:pStyle w:val="a3"/>
        <w:ind w:right="124"/>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45894" w:rsidRDefault="00320178">
      <w:pPr>
        <w:pStyle w:val="a3"/>
        <w:spacing w:before="1"/>
        <w:ind w:right="122"/>
      </w:pPr>
      <w:r>
        <w:t>создавать</w:t>
      </w:r>
      <w:r>
        <w:rPr>
          <w:spacing w:val="-4"/>
        </w:rPr>
        <w:t xml:space="preserve"> </w:t>
      </w:r>
      <w:r>
        <w:t>собственные</w:t>
      </w:r>
      <w:r>
        <w:rPr>
          <w:spacing w:val="-5"/>
        </w:rPr>
        <w:t xml:space="preserve"> </w:t>
      </w:r>
      <w:r>
        <w:t>краткие</w:t>
      </w:r>
      <w:r>
        <w:rPr>
          <w:spacing w:val="-4"/>
        </w:rPr>
        <w:t xml:space="preserve"> </w:t>
      </w:r>
      <w:r>
        <w:t>письменные</w:t>
      </w:r>
      <w:r>
        <w:rPr>
          <w:spacing w:val="-5"/>
        </w:rPr>
        <w:t xml:space="preserve"> </w:t>
      </w:r>
      <w:r>
        <w:t>и</w:t>
      </w:r>
      <w:r>
        <w:rPr>
          <w:spacing w:val="-5"/>
        </w:rPr>
        <w:t xml:space="preserve"> </w:t>
      </w:r>
      <w:r>
        <w:t>устные</w:t>
      </w:r>
      <w:r>
        <w:rPr>
          <w:spacing w:val="-1"/>
        </w:rPr>
        <w:t xml:space="preserve"> </w:t>
      </w:r>
      <w:r>
        <w:t>сообщения</w:t>
      </w:r>
      <w:r>
        <w:rPr>
          <w:spacing w:val="-4"/>
        </w:rPr>
        <w:t xml:space="preserve"> </w:t>
      </w:r>
      <w:r>
        <w:t>на</w:t>
      </w:r>
      <w:r>
        <w:rPr>
          <w:spacing w:val="-3"/>
        </w:rPr>
        <w:t xml:space="preserve"> </w:t>
      </w:r>
      <w:r>
        <w:t>основе</w:t>
      </w:r>
      <w:r>
        <w:rPr>
          <w:spacing w:val="-2"/>
        </w:rPr>
        <w:t xml:space="preserve"> </w:t>
      </w:r>
      <w:r>
        <w:t>2-3</w:t>
      </w:r>
      <w:r>
        <w:rPr>
          <w:spacing w:val="-3"/>
        </w:rPr>
        <w:t xml:space="preserve"> </w:t>
      </w:r>
      <w:r>
        <w:t>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45894" w:rsidRDefault="00320178">
      <w:pPr>
        <w:pStyle w:val="a3"/>
        <w:ind w:left="991" w:firstLine="0"/>
      </w:pPr>
      <w:r>
        <w:t>при</w:t>
      </w:r>
      <w:r>
        <w:rPr>
          <w:spacing w:val="13"/>
        </w:rPr>
        <w:t xml:space="preserve"> </w:t>
      </w:r>
      <w:r>
        <w:t>выполнении</w:t>
      </w:r>
      <w:r>
        <w:rPr>
          <w:spacing w:val="17"/>
        </w:rPr>
        <w:t xml:space="preserve"> </w:t>
      </w:r>
      <w:r>
        <w:t>учебных</w:t>
      </w:r>
      <w:r>
        <w:rPr>
          <w:spacing w:val="15"/>
        </w:rPr>
        <w:t xml:space="preserve"> </w:t>
      </w:r>
      <w:r>
        <w:t>проектов</w:t>
      </w:r>
      <w:r>
        <w:rPr>
          <w:spacing w:val="15"/>
        </w:rPr>
        <w:t xml:space="preserve"> </w:t>
      </w:r>
      <w:r>
        <w:t>и</w:t>
      </w:r>
      <w:r>
        <w:rPr>
          <w:spacing w:val="14"/>
        </w:rPr>
        <w:t xml:space="preserve"> </w:t>
      </w:r>
      <w:r>
        <w:t>исследований</w:t>
      </w:r>
      <w:r>
        <w:rPr>
          <w:spacing w:val="15"/>
        </w:rPr>
        <w:t xml:space="preserve"> </w:t>
      </w:r>
      <w:r>
        <w:t>распределять</w:t>
      </w:r>
      <w:r>
        <w:rPr>
          <w:spacing w:val="13"/>
        </w:rPr>
        <w:t xml:space="preserve"> </w:t>
      </w:r>
      <w:r>
        <w:t>обязанности</w:t>
      </w:r>
      <w:r>
        <w:rPr>
          <w:spacing w:val="18"/>
        </w:rPr>
        <w:t xml:space="preserve"> </w:t>
      </w:r>
      <w:r>
        <w:t>в</w:t>
      </w:r>
      <w:r>
        <w:rPr>
          <w:spacing w:val="12"/>
        </w:rPr>
        <w:t xml:space="preserve"> </w:t>
      </w:r>
      <w:r>
        <w:t>группе</w:t>
      </w:r>
      <w:r>
        <w:rPr>
          <w:spacing w:val="18"/>
        </w:rPr>
        <w:t xml:space="preserve"> </w:t>
      </w:r>
      <w:r>
        <w:rPr>
          <w:spacing w:val="-10"/>
        </w:rPr>
        <w:t>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D45894" w:rsidRDefault="00320178">
      <w:pPr>
        <w:pStyle w:val="a3"/>
        <w:spacing w:before="1"/>
        <w:ind w:left="991" w:firstLine="0"/>
      </w:pPr>
      <w:r>
        <w:t>Предметные</w:t>
      </w:r>
      <w:r>
        <w:rPr>
          <w:spacing w:val="-2"/>
        </w:rPr>
        <w:t xml:space="preserve"> </w:t>
      </w:r>
      <w:r>
        <w:t>результаты</w:t>
      </w:r>
      <w:r>
        <w:rPr>
          <w:spacing w:val="-5"/>
        </w:rPr>
        <w:t xml:space="preserve"> </w:t>
      </w:r>
      <w:r>
        <w:t>освоения</w:t>
      </w:r>
      <w:r>
        <w:rPr>
          <w:spacing w:val="-2"/>
        </w:rPr>
        <w:t xml:space="preserve"> </w:t>
      </w:r>
      <w:r>
        <w:t>программы</w:t>
      </w:r>
      <w:r>
        <w:rPr>
          <w:spacing w:val="-1"/>
        </w:rPr>
        <w:t xml:space="preserve"> </w:t>
      </w:r>
      <w:r>
        <w:t>по физике</w:t>
      </w:r>
      <w:r>
        <w:rPr>
          <w:spacing w:val="-1"/>
        </w:rPr>
        <w:t xml:space="preserve"> </w:t>
      </w:r>
      <w:r>
        <w:t>к концу</w:t>
      </w:r>
      <w:r>
        <w:rPr>
          <w:spacing w:val="-5"/>
        </w:rPr>
        <w:t xml:space="preserve"> </w:t>
      </w:r>
      <w:r>
        <w:t>обучения</w:t>
      </w:r>
      <w:r>
        <w:rPr>
          <w:spacing w:val="1"/>
        </w:rPr>
        <w:t xml:space="preserve"> </w:t>
      </w:r>
      <w:r>
        <w:t>в</w:t>
      </w:r>
      <w:r>
        <w:rPr>
          <w:spacing w:val="-2"/>
        </w:rPr>
        <w:t xml:space="preserve"> </w:t>
      </w:r>
      <w:r>
        <w:t xml:space="preserve">8 </w:t>
      </w:r>
      <w:r>
        <w:rPr>
          <w:spacing w:val="-2"/>
        </w:rPr>
        <w:t>классе:</w:t>
      </w:r>
    </w:p>
    <w:p w:rsidR="00D45894" w:rsidRDefault="00320178">
      <w:pPr>
        <w:pStyle w:val="a3"/>
        <w:ind w:right="123"/>
      </w:pPr>
      <w:r>
        <w:t>Предметные результаты на базовом уровне должны отражать сформированность у обучающихся умений:</w:t>
      </w:r>
    </w:p>
    <w:p w:rsidR="00D45894" w:rsidRDefault="00320178">
      <w:pPr>
        <w:pStyle w:val="a3"/>
        <w:ind w:right="126"/>
      </w:pPr>
      <w:r>
        <w:t>использовать понятия: масса и размеры молекул, тепловое движение атомов и молекул, агрегатные</w:t>
      </w:r>
      <w:r>
        <w:rPr>
          <w:spacing w:val="-15"/>
        </w:rPr>
        <w:t xml:space="preserve"> </w:t>
      </w:r>
      <w:r>
        <w:t>состояния</w:t>
      </w:r>
      <w:r>
        <w:rPr>
          <w:spacing w:val="-15"/>
        </w:rPr>
        <w:t xml:space="preserve"> </w:t>
      </w:r>
      <w:r>
        <w:t>вещества,</w:t>
      </w:r>
      <w:r>
        <w:rPr>
          <w:spacing w:val="-15"/>
        </w:rPr>
        <w:t xml:space="preserve"> </w:t>
      </w:r>
      <w:r>
        <w:t>кристаллические</w:t>
      </w:r>
      <w:r>
        <w:rPr>
          <w:spacing w:val="-15"/>
        </w:rPr>
        <w:t xml:space="preserve"> </w:t>
      </w:r>
      <w:r>
        <w:t>и</w:t>
      </w:r>
      <w:r>
        <w:rPr>
          <w:spacing w:val="-15"/>
        </w:rPr>
        <w:t xml:space="preserve"> </w:t>
      </w:r>
      <w:r>
        <w:t>аморфные</w:t>
      </w:r>
      <w:r>
        <w:rPr>
          <w:spacing w:val="-15"/>
        </w:rPr>
        <w:t xml:space="preserve"> </w:t>
      </w:r>
      <w:r>
        <w:t>тела,</w:t>
      </w:r>
      <w:r>
        <w:rPr>
          <w:spacing w:val="-15"/>
        </w:rPr>
        <w:t xml:space="preserve"> </w:t>
      </w:r>
      <w:r>
        <w:t>насыщенный</w:t>
      </w:r>
      <w:r>
        <w:rPr>
          <w:spacing w:val="-15"/>
        </w:rPr>
        <w:t xml:space="preserve"> </w:t>
      </w:r>
      <w:r>
        <w:t>и</w:t>
      </w:r>
      <w:r>
        <w:rPr>
          <w:spacing w:val="-15"/>
        </w:rPr>
        <w:t xml:space="preserve"> </w:t>
      </w:r>
      <w:r>
        <w:t>ненасыщенный пар, влажность воздуха, температура, внутренняя энергия, тепловой двигатель, элементарный электрический</w:t>
      </w:r>
      <w:r>
        <w:rPr>
          <w:spacing w:val="-3"/>
        </w:rPr>
        <w:t xml:space="preserve"> </w:t>
      </w:r>
      <w:r>
        <w:t>заряд,</w:t>
      </w:r>
      <w:r>
        <w:rPr>
          <w:spacing w:val="-4"/>
        </w:rPr>
        <w:t xml:space="preserve"> </w:t>
      </w:r>
      <w:r>
        <w:t>электрическое</w:t>
      </w:r>
      <w:r>
        <w:rPr>
          <w:spacing w:val="-8"/>
        </w:rPr>
        <w:t xml:space="preserve"> </w:t>
      </w:r>
      <w:r>
        <w:t>поле,</w:t>
      </w:r>
      <w:r>
        <w:rPr>
          <w:spacing w:val="-4"/>
        </w:rPr>
        <w:t xml:space="preserve"> </w:t>
      </w:r>
      <w:r>
        <w:t>проводники</w:t>
      </w:r>
      <w:r>
        <w:rPr>
          <w:spacing w:val="-1"/>
        </w:rPr>
        <w:t xml:space="preserve"> </w:t>
      </w:r>
      <w:r>
        <w:t>и</w:t>
      </w:r>
      <w:r>
        <w:rPr>
          <w:spacing w:val="-3"/>
        </w:rPr>
        <w:t xml:space="preserve"> </w:t>
      </w:r>
      <w:r>
        <w:t>диэлектрики,</w:t>
      </w:r>
      <w:r>
        <w:rPr>
          <w:spacing w:val="-4"/>
        </w:rPr>
        <w:t xml:space="preserve"> </w:t>
      </w:r>
      <w:r>
        <w:t>постоянный</w:t>
      </w:r>
      <w:r>
        <w:rPr>
          <w:spacing w:val="-3"/>
        </w:rPr>
        <w:t xml:space="preserve"> </w:t>
      </w:r>
      <w:r>
        <w:t>электрический ток, магнитное поле;</w:t>
      </w:r>
    </w:p>
    <w:p w:rsidR="00D45894" w:rsidRDefault="00320178">
      <w:pPr>
        <w:pStyle w:val="a3"/>
        <w:ind w:right="125"/>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w:t>
      </w:r>
      <w:r>
        <w:rPr>
          <w:spacing w:val="-5"/>
        </w:rPr>
        <w:t xml:space="preserve"> </w:t>
      </w:r>
      <w:r>
        <w:t>кипение,</w:t>
      </w:r>
      <w:r>
        <w:rPr>
          <w:spacing w:val="-4"/>
        </w:rPr>
        <w:t xml:space="preserve"> </w:t>
      </w:r>
      <w:r>
        <w:t>теплопередача</w:t>
      </w:r>
      <w:r>
        <w:rPr>
          <w:spacing w:val="-5"/>
        </w:rPr>
        <w:t xml:space="preserve"> </w:t>
      </w:r>
      <w:r>
        <w:t>(теплопроводность,</w:t>
      </w:r>
      <w:r>
        <w:rPr>
          <w:spacing w:val="-4"/>
        </w:rPr>
        <w:t xml:space="preserve"> </w:t>
      </w:r>
      <w:r>
        <w:t>конвекция,</w:t>
      </w:r>
      <w:r>
        <w:rPr>
          <w:spacing w:val="-4"/>
        </w:rPr>
        <w:t xml:space="preserve"> </w:t>
      </w:r>
      <w:r>
        <w:t>излучение),</w:t>
      </w:r>
      <w:r>
        <w:rPr>
          <w:spacing w:val="-5"/>
        </w:rPr>
        <w:t xml:space="preserve"> </w:t>
      </w:r>
      <w:r>
        <w:t>электризация тел,</w:t>
      </w:r>
      <w:r>
        <w:rPr>
          <w:spacing w:val="-7"/>
        </w:rPr>
        <w:t xml:space="preserve"> </w:t>
      </w:r>
      <w:r>
        <w:t>взаимодействие</w:t>
      </w:r>
      <w:r>
        <w:rPr>
          <w:spacing w:val="-7"/>
        </w:rPr>
        <w:t xml:space="preserve"> </w:t>
      </w:r>
      <w:r>
        <w:t>зарядов,</w:t>
      </w:r>
      <w:r>
        <w:rPr>
          <w:spacing w:val="-7"/>
        </w:rPr>
        <w:t xml:space="preserve"> </w:t>
      </w:r>
      <w:r>
        <w:t>действия</w:t>
      </w:r>
      <w:r>
        <w:rPr>
          <w:spacing w:val="-6"/>
        </w:rPr>
        <w:t xml:space="preserve"> </w:t>
      </w:r>
      <w:r>
        <w:t>электрического</w:t>
      </w:r>
      <w:r>
        <w:rPr>
          <w:spacing w:val="-5"/>
        </w:rPr>
        <w:t xml:space="preserve"> </w:t>
      </w:r>
      <w:r>
        <w:t>тока,</w:t>
      </w:r>
      <w:r>
        <w:rPr>
          <w:spacing w:val="-7"/>
        </w:rPr>
        <w:t xml:space="preserve"> </w:t>
      </w:r>
      <w:r>
        <w:t>короткое</w:t>
      </w:r>
      <w:r>
        <w:rPr>
          <w:spacing w:val="-8"/>
        </w:rPr>
        <w:t xml:space="preserve"> </w:t>
      </w:r>
      <w:r>
        <w:t>замыкание,</w:t>
      </w:r>
      <w:r>
        <w:rPr>
          <w:spacing w:val="-7"/>
        </w:rPr>
        <w:t xml:space="preserve"> </w:t>
      </w:r>
      <w:r>
        <w:t xml:space="preserve">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w:t>
      </w:r>
      <w:r>
        <w:rPr>
          <w:spacing w:val="-2"/>
        </w:rPr>
        <w:t>явление;</w:t>
      </w:r>
    </w:p>
    <w:p w:rsidR="00D45894" w:rsidRDefault="00320178">
      <w:pPr>
        <w:pStyle w:val="a3"/>
        <w:spacing w:before="1"/>
        <w:ind w:right="127"/>
      </w:pPr>
      <w:r>
        <w:t>распознавать</w:t>
      </w:r>
      <w:r>
        <w:rPr>
          <w:spacing w:val="-7"/>
        </w:rPr>
        <w:t xml:space="preserve"> </w:t>
      </w:r>
      <w:r>
        <w:t>проявление</w:t>
      </w:r>
      <w:r>
        <w:rPr>
          <w:spacing w:val="-10"/>
        </w:rPr>
        <w:t xml:space="preserve"> </w:t>
      </w:r>
      <w:r>
        <w:t>изученных</w:t>
      </w:r>
      <w:r>
        <w:rPr>
          <w:spacing w:val="-9"/>
        </w:rPr>
        <w:t xml:space="preserve"> </w:t>
      </w:r>
      <w:r>
        <w:t>физических</w:t>
      </w:r>
      <w:r>
        <w:rPr>
          <w:spacing w:val="-7"/>
        </w:rPr>
        <w:t xml:space="preserve"> </w:t>
      </w:r>
      <w:r>
        <w:t>явлений</w:t>
      </w:r>
      <w:r>
        <w:rPr>
          <w:spacing w:val="-5"/>
        </w:rPr>
        <w:t xml:space="preserve"> </w:t>
      </w:r>
      <w:r>
        <w:t>в</w:t>
      </w:r>
      <w:r>
        <w:rPr>
          <w:spacing w:val="-9"/>
        </w:rPr>
        <w:t xml:space="preserve"> </w:t>
      </w:r>
      <w:r>
        <w:t>окружающем</w:t>
      </w:r>
      <w:r>
        <w:rPr>
          <w:spacing w:val="-8"/>
        </w:rPr>
        <w:t xml:space="preserve"> </w:t>
      </w:r>
      <w:r>
        <w:t>мире,</w:t>
      </w:r>
      <w:r>
        <w:rPr>
          <w:spacing w:val="-8"/>
        </w:rPr>
        <w:t xml:space="preserve"> </w:t>
      </w:r>
      <w:r>
        <w:t>в</w:t>
      </w:r>
      <w:r>
        <w:rPr>
          <w:spacing w:val="-6"/>
        </w:rPr>
        <w:t xml:space="preserve"> </w:t>
      </w:r>
      <w:r>
        <w:t>том</w:t>
      </w:r>
      <w:r>
        <w:rPr>
          <w:spacing w:val="-11"/>
        </w:rPr>
        <w:t xml:space="preserve"> </w:t>
      </w:r>
      <w:r>
        <w:t>числе физические явления в природе: поверхностное натяжение и капиллярные явления в природе, кристаллы</w:t>
      </w:r>
      <w:r>
        <w:rPr>
          <w:spacing w:val="-8"/>
        </w:rPr>
        <w:t xml:space="preserve"> </w:t>
      </w:r>
      <w:r>
        <w:t>в</w:t>
      </w:r>
      <w:r>
        <w:rPr>
          <w:spacing w:val="-10"/>
        </w:rPr>
        <w:t xml:space="preserve"> </w:t>
      </w:r>
      <w:r>
        <w:t>природе,</w:t>
      </w:r>
      <w:r>
        <w:rPr>
          <w:spacing w:val="-9"/>
        </w:rPr>
        <w:t xml:space="preserve"> </w:t>
      </w:r>
      <w:r>
        <w:t>излучение</w:t>
      </w:r>
      <w:r>
        <w:rPr>
          <w:spacing w:val="-8"/>
        </w:rPr>
        <w:t xml:space="preserve"> </w:t>
      </w:r>
      <w:r>
        <w:t>Солнца,</w:t>
      </w:r>
      <w:r>
        <w:rPr>
          <w:spacing w:val="-12"/>
        </w:rPr>
        <w:t xml:space="preserve"> </w:t>
      </w:r>
      <w:r>
        <w:t>замерзание</w:t>
      </w:r>
      <w:r>
        <w:rPr>
          <w:spacing w:val="-9"/>
        </w:rPr>
        <w:t xml:space="preserve"> </w:t>
      </w:r>
      <w:r>
        <w:t>водоёмов,</w:t>
      </w:r>
      <w:r>
        <w:rPr>
          <w:spacing w:val="-9"/>
        </w:rPr>
        <w:t xml:space="preserve"> </w:t>
      </w:r>
      <w:r>
        <w:t>морские</w:t>
      </w:r>
      <w:r>
        <w:rPr>
          <w:spacing w:val="-9"/>
        </w:rPr>
        <w:t xml:space="preserve"> </w:t>
      </w:r>
      <w:r>
        <w:t>бризы,</w:t>
      </w:r>
      <w:r>
        <w:rPr>
          <w:spacing w:val="-9"/>
        </w:rPr>
        <w:t xml:space="preserve"> </w:t>
      </w:r>
      <w:r>
        <w:t>образование</w:t>
      </w:r>
      <w:r>
        <w:rPr>
          <w:spacing w:val="-7"/>
        </w:rPr>
        <w:t xml:space="preserve"> </w:t>
      </w:r>
      <w:r>
        <w:t>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D45894" w:rsidRDefault="00320178">
      <w:pPr>
        <w:pStyle w:val="a3"/>
        <w:ind w:left="991" w:firstLine="0"/>
      </w:pPr>
      <w:r>
        <w:t>существенные</w:t>
      </w:r>
      <w:r>
        <w:rPr>
          <w:spacing w:val="-2"/>
        </w:rPr>
        <w:t xml:space="preserve"> </w:t>
      </w:r>
      <w:r>
        <w:t>свойства</w:t>
      </w:r>
      <w:r>
        <w:rPr>
          <w:spacing w:val="-3"/>
        </w:rPr>
        <w:t xml:space="preserve"> </w:t>
      </w:r>
      <w:r>
        <w:t>(признаки)</w:t>
      </w:r>
      <w:r>
        <w:rPr>
          <w:spacing w:val="-3"/>
        </w:rPr>
        <w:t xml:space="preserve"> </w:t>
      </w:r>
      <w:r>
        <w:t>физических</w:t>
      </w:r>
      <w:r>
        <w:rPr>
          <w:spacing w:val="-6"/>
        </w:rPr>
        <w:t xml:space="preserve"> </w:t>
      </w:r>
      <w:r>
        <w:rPr>
          <w:spacing w:val="-2"/>
        </w:rPr>
        <w:t>явлений;</w:t>
      </w:r>
    </w:p>
    <w:p w:rsidR="00D45894" w:rsidRDefault="00320178">
      <w:pPr>
        <w:pStyle w:val="a3"/>
        <w:ind w:right="125"/>
      </w:pPr>
      <w:r>
        <w:t>описывать</w:t>
      </w:r>
      <w:r>
        <w:rPr>
          <w:spacing w:val="-6"/>
        </w:rPr>
        <w:t xml:space="preserve"> </w:t>
      </w:r>
      <w:r>
        <w:t>изученные</w:t>
      </w:r>
      <w:r>
        <w:rPr>
          <w:spacing w:val="-6"/>
        </w:rPr>
        <w:t xml:space="preserve"> </w:t>
      </w:r>
      <w:r>
        <w:t>свойства</w:t>
      </w:r>
      <w:r>
        <w:rPr>
          <w:spacing w:val="-7"/>
        </w:rPr>
        <w:t xml:space="preserve"> </w:t>
      </w:r>
      <w:r>
        <w:t>тел</w:t>
      </w:r>
      <w:r>
        <w:rPr>
          <w:spacing w:val="-5"/>
        </w:rPr>
        <w:t xml:space="preserve"> </w:t>
      </w:r>
      <w:r>
        <w:t>и</w:t>
      </w:r>
      <w:r>
        <w:rPr>
          <w:spacing w:val="-6"/>
        </w:rPr>
        <w:t xml:space="preserve"> </w:t>
      </w:r>
      <w:r>
        <w:t>физические</w:t>
      </w:r>
      <w:r>
        <w:rPr>
          <w:spacing w:val="-7"/>
        </w:rPr>
        <w:t xml:space="preserve"> </w:t>
      </w:r>
      <w:r>
        <w:t>явления,</w:t>
      </w:r>
      <w:r>
        <w:rPr>
          <w:spacing w:val="-7"/>
        </w:rPr>
        <w:t xml:space="preserve"> </w:t>
      </w:r>
      <w:r>
        <w:t>используя</w:t>
      </w:r>
      <w:r>
        <w:rPr>
          <w:spacing w:val="-3"/>
        </w:rPr>
        <w:t xml:space="preserve"> </w:t>
      </w:r>
      <w:r>
        <w:t>физические</w:t>
      </w:r>
      <w:r>
        <w:rPr>
          <w:spacing w:val="-7"/>
        </w:rPr>
        <w:t xml:space="preserve"> </w:t>
      </w:r>
      <w:r>
        <w:t>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w:t>
      </w:r>
      <w:r>
        <w:rPr>
          <w:spacing w:val="-3"/>
        </w:rPr>
        <w:t xml:space="preserve"> </w:t>
      </w:r>
      <w:r>
        <w:t>заряд,</w:t>
      </w:r>
      <w:r>
        <w:rPr>
          <w:spacing w:val="-4"/>
        </w:rPr>
        <w:t xml:space="preserve"> </w:t>
      </w:r>
      <w:r>
        <w:t>сила</w:t>
      </w:r>
      <w:r>
        <w:rPr>
          <w:spacing w:val="-4"/>
        </w:rPr>
        <w:t xml:space="preserve"> </w:t>
      </w:r>
      <w:r>
        <w:t>тока,</w:t>
      </w:r>
      <w:r>
        <w:rPr>
          <w:spacing w:val="-4"/>
        </w:rPr>
        <w:t xml:space="preserve"> </w:t>
      </w:r>
      <w:r>
        <w:t>электрическое</w:t>
      </w:r>
      <w:r>
        <w:rPr>
          <w:spacing w:val="-6"/>
        </w:rPr>
        <w:t xml:space="preserve"> </w:t>
      </w:r>
      <w:r>
        <w:t>напряжение,</w:t>
      </w:r>
      <w:r>
        <w:rPr>
          <w:spacing w:val="-4"/>
        </w:rPr>
        <w:t xml:space="preserve"> </w:t>
      </w:r>
      <w:r>
        <w:t>сопротивление</w:t>
      </w:r>
      <w:r>
        <w:rPr>
          <w:spacing w:val="-5"/>
        </w:rPr>
        <w:t xml:space="preserve"> </w:t>
      </w:r>
      <w:r>
        <w:t>проводника,</w:t>
      </w:r>
      <w:r>
        <w:rPr>
          <w:spacing w:val="-2"/>
        </w:rPr>
        <w:t xml:space="preserve"> </w:t>
      </w:r>
      <w:r>
        <w:t>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w:t>
      </w:r>
      <w:r>
        <w:rPr>
          <w:spacing w:val="-7"/>
        </w:rPr>
        <w:t xml:space="preserve"> </w:t>
      </w:r>
      <w:r>
        <w:t>находить</w:t>
      </w:r>
      <w:r>
        <w:rPr>
          <w:spacing w:val="-7"/>
        </w:rPr>
        <w:t xml:space="preserve"> </w:t>
      </w:r>
      <w:r>
        <w:t>формулы,</w:t>
      </w:r>
      <w:r>
        <w:rPr>
          <w:spacing w:val="-4"/>
        </w:rPr>
        <w:t xml:space="preserve"> </w:t>
      </w:r>
      <w:r>
        <w:t>связывающие</w:t>
      </w:r>
      <w:r>
        <w:rPr>
          <w:spacing w:val="-4"/>
        </w:rPr>
        <w:t xml:space="preserve"> </w:t>
      </w:r>
      <w:r>
        <w:t>данную</w:t>
      </w:r>
      <w:r>
        <w:rPr>
          <w:spacing w:val="-5"/>
        </w:rPr>
        <w:t xml:space="preserve"> </w:t>
      </w:r>
      <w:r>
        <w:t>физическую</w:t>
      </w:r>
      <w:r>
        <w:rPr>
          <w:spacing w:val="-3"/>
        </w:rPr>
        <w:t xml:space="preserve"> </w:t>
      </w:r>
      <w:r>
        <w:t>величину</w:t>
      </w:r>
      <w:r>
        <w:rPr>
          <w:spacing w:val="-8"/>
        </w:rPr>
        <w:t xml:space="preserve"> </w:t>
      </w:r>
      <w:r>
        <w:t>с</w:t>
      </w:r>
      <w:r>
        <w:rPr>
          <w:spacing w:val="-5"/>
        </w:rPr>
        <w:t xml:space="preserve"> </w:t>
      </w:r>
      <w:r>
        <w:t>другими</w:t>
      </w:r>
      <w:r>
        <w:rPr>
          <w:spacing w:val="-2"/>
        </w:rPr>
        <w:t xml:space="preserve"> </w:t>
      </w:r>
      <w:r>
        <w:t>величинами, строить графики изученных зависимостей физических величин;</w:t>
      </w:r>
    </w:p>
    <w:p w:rsidR="00D45894" w:rsidRDefault="00320178">
      <w:pPr>
        <w:pStyle w:val="a3"/>
        <w:spacing w:before="1"/>
        <w:ind w:right="127"/>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 Ленца, закон сохранения энергии, при этом уметь формулировать закон и записывать его математическое выражение;</w:t>
      </w:r>
    </w:p>
    <w:p w:rsidR="00D45894" w:rsidRDefault="00320178">
      <w:pPr>
        <w:pStyle w:val="a3"/>
        <w:ind w:right="126"/>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D45894" w:rsidRDefault="00320178">
      <w:pPr>
        <w:pStyle w:val="a3"/>
        <w:ind w:right="126"/>
      </w:pPr>
      <w: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45894" w:rsidRDefault="00320178">
      <w:pPr>
        <w:pStyle w:val="a3"/>
        <w:spacing w:before="1"/>
        <w:ind w:right="126"/>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D45894" w:rsidRDefault="00320178">
      <w:pPr>
        <w:pStyle w:val="a3"/>
        <w:ind w:left="991" w:firstLine="0"/>
      </w:pPr>
      <w:r>
        <w:t>проводить</w:t>
      </w:r>
      <w:r>
        <w:rPr>
          <w:spacing w:val="52"/>
          <w:w w:val="150"/>
        </w:rPr>
        <w:t xml:space="preserve"> </w:t>
      </w:r>
      <w:r>
        <w:t>опыты</w:t>
      </w:r>
      <w:r>
        <w:rPr>
          <w:spacing w:val="78"/>
        </w:rPr>
        <w:t xml:space="preserve"> </w:t>
      </w:r>
      <w:r>
        <w:t>по</w:t>
      </w:r>
      <w:r>
        <w:rPr>
          <w:spacing w:val="78"/>
        </w:rPr>
        <w:t xml:space="preserve"> </w:t>
      </w:r>
      <w:r>
        <w:t>наблюдению</w:t>
      </w:r>
      <w:r>
        <w:rPr>
          <w:spacing w:val="53"/>
          <w:w w:val="150"/>
        </w:rPr>
        <w:t xml:space="preserve"> </w:t>
      </w:r>
      <w:r>
        <w:t>физических</w:t>
      </w:r>
      <w:r>
        <w:rPr>
          <w:spacing w:val="52"/>
          <w:w w:val="150"/>
        </w:rPr>
        <w:t xml:space="preserve"> </w:t>
      </w:r>
      <w:r>
        <w:t>явлений</w:t>
      </w:r>
      <w:r>
        <w:rPr>
          <w:spacing w:val="79"/>
        </w:rPr>
        <w:t xml:space="preserve"> </w:t>
      </w:r>
      <w:r>
        <w:t>или</w:t>
      </w:r>
      <w:r>
        <w:rPr>
          <w:spacing w:val="78"/>
        </w:rPr>
        <w:t xml:space="preserve"> </w:t>
      </w:r>
      <w:r>
        <w:t>физических</w:t>
      </w:r>
      <w:r>
        <w:rPr>
          <w:spacing w:val="53"/>
          <w:w w:val="150"/>
        </w:rPr>
        <w:t xml:space="preserve"> </w:t>
      </w:r>
      <w:r>
        <w:t>свойств</w:t>
      </w:r>
      <w:r>
        <w:rPr>
          <w:spacing w:val="51"/>
          <w:w w:val="150"/>
        </w:rPr>
        <w:t xml:space="preserve"> </w:t>
      </w:r>
      <w:r>
        <w:rPr>
          <w:spacing w:val="-5"/>
        </w:rPr>
        <w:t>тел</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firstLine="0"/>
      </w:pPr>
      <w:r>
        <w:t>(капиллярные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w:t>
      </w:r>
      <w:r>
        <w:rPr>
          <w:spacing w:val="-15"/>
        </w:rPr>
        <w:t xml:space="preserve"> </w:t>
      </w:r>
      <w:r>
        <w:t>тел</w:t>
      </w:r>
      <w:r>
        <w:rPr>
          <w:spacing w:val="-15"/>
        </w:rPr>
        <w:t xml:space="preserve"> </w:t>
      </w:r>
      <w:r>
        <w:t>и</w:t>
      </w:r>
      <w:r>
        <w:rPr>
          <w:spacing w:val="-15"/>
        </w:rPr>
        <w:t xml:space="preserve"> </w:t>
      </w:r>
      <w:r>
        <w:t>взаимодействие</w:t>
      </w:r>
      <w:r>
        <w:rPr>
          <w:spacing w:val="-15"/>
        </w:rPr>
        <w:t xml:space="preserve"> </w:t>
      </w:r>
      <w:r>
        <w:t>электрических</w:t>
      </w:r>
      <w:r>
        <w:rPr>
          <w:spacing w:val="-14"/>
        </w:rPr>
        <w:t xml:space="preserve"> </w:t>
      </w:r>
      <w:r>
        <w:t>зарядов,</w:t>
      </w:r>
      <w:r>
        <w:rPr>
          <w:spacing w:val="-15"/>
        </w:rPr>
        <w:t xml:space="preserve"> </w:t>
      </w:r>
      <w:r>
        <w:t>взаимодействие</w:t>
      </w:r>
      <w:r>
        <w:rPr>
          <w:spacing w:val="-15"/>
        </w:rPr>
        <w:t xml:space="preserve"> </w:t>
      </w:r>
      <w:r>
        <w:t>постоянных</w:t>
      </w:r>
      <w:r>
        <w:rPr>
          <w:spacing w:val="-15"/>
        </w:rPr>
        <w:t xml:space="preserve"> </w:t>
      </w:r>
      <w:r>
        <w:t>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w:t>
      </w:r>
      <w:r>
        <w:rPr>
          <w:spacing w:val="-15"/>
        </w:rPr>
        <w:t xml:space="preserve"> </w:t>
      </w:r>
      <w:r>
        <w:t>предположения,</w:t>
      </w:r>
      <w:r>
        <w:rPr>
          <w:spacing w:val="-15"/>
        </w:rPr>
        <w:t xml:space="preserve"> </w:t>
      </w:r>
      <w:r>
        <w:t>собирать</w:t>
      </w:r>
      <w:r>
        <w:rPr>
          <w:spacing w:val="-15"/>
        </w:rPr>
        <w:t xml:space="preserve"> </w:t>
      </w:r>
      <w:r>
        <w:t>установку</w:t>
      </w:r>
      <w:r>
        <w:rPr>
          <w:spacing w:val="-15"/>
        </w:rPr>
        <w:t xml:space="preserve"> </w:t>
      </w:r>
      <w:r>
        <w:t>из</w:t>
      </w:r>
      <w:r>
        <w:rPr>
          <w:spacing w:val="-15"/>
        </w:rPr>
        <w:t xml:space="preserve"> </w:t>
      </w:r>
      <w:r>
        <w:t>предложенного</w:t>
      </w:r>
      <w:r>
        <w:rPr>
          <w:spacing w:val="-15"/>
        </w:rPr>
        <w:t xml:space="preserve"> </w:t>
      </w:r>
      <w:r>
        <w:t>оборудования,</w:t>
      </w:r>
      <w:r>
        <w:rPr>
          <w:spacing w:val="-15"/>
        </w:rPr>
        <w:t xml:space="preserve"> </w:t>
      </w:r>
      <w:r>
        <w:t>описывать</w:t>
      </w:r>
      <w:r>
        <w:rPr>
          <w:spacing w:val="-15"/>
        </w:rPr>
        <w:t xml:space="preserve"> </w:t>
      </w:r>
      <w:r>
        <w:t>ход опыта и формулировать выводы;</w:t>
      </w:r>
    </w:p>
    <w:p w:rsidR="00D45894" w:rsidRDefault="00320178">
      <w:pPr>
        <w:pStyle w:val="a3"/>
        <w:spacing w:before="1"/>
        <w:ind w:right="127"/>
      </w:pPr>
      <w:r>
        <w:t>выполнять прямые</w:t>
      </w:r>
      <w:r>
        <w:rPr>
          <w:spacing w:val="-2"/>
        </w:rPr>
        <w:t xml:space="preserve"> </w:t>
      </w:r>
      <w:r>
        <w:t>измерения</w:t>
      </w:r>
      <w:r>
        <w:rPr>
          <w:spacing w:val="-1"/>
        </w:rPr>
        <w:t xml:space="preserve"> </w:t>
      </w:r>
      <w:r>
        <w:t>температуры,</w:t>
      </w:r>
      <w:r>
        <w:rPr>
          <w:spacing w:val="-1"/>
        </w:rPr>
        <w:t xml:space="preserve"> </w:t>
      </w:r>
      <w:r>
        <w:t>относительной влажности воздуха,</w:t>
      </w:r>
      <w:r>
        <w:rPr>
          <w:spacing w:val="-1"/>
        </w:rPr>
        <w:t xml:space="preserve"> </w:t>
      </w:r>
      <w:r>
        <w:t>силы тока, напряжения с использованием</w:t>
      </w:r>
      <w:r>
        <w:rPr>
          <w:spacing w:val="-1"/>
        </w:rPr>
        <w:t xml:space="preserve"> </w:t>
      </w:r>
      <w:r>
        <w:t>аналоговых</w:t>
      </w:r>
      <w:r>
        <w:rPr>
          <w:spacing w:val="-1"/>
        </w:rPr>
        <w:t xml:space="preserve"> </w:t>
      </w:r>
      <w:r>
        <w:t>приборов и датчиков физических величин, сравнивать результаты измерений с учётом заданной абсолютной погрешности;</w:t>
      </w:r>
    </w:p>
    <w:p w:rsidR="00D45894" w:rsidRDefault="00320178">
      <w:pPr>
        <w:pStyle w:val="a3"/>
        <w:ind w:right="125"/>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D45894" w:rsidRDefault="00320178">
      <w:pPr>
        <w:pStyle w:val="a3"/>
        <w:spacing w:before="1"/>
        <w:ind w:right="125"/>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w:t>
      </w:r>
      <w:r>
        <w:rPr>
          <w:spacing w:val="-13"/>
        </w:rPr>
        <w:t xml:space="preserve"> </w:t>
      </w:r>
      <w:r>
        <w:t>экспериментальную</w:t>
      </w:r>
      <w:r>
        <w:rPr>
          <w:spacing w:val="-8"/>
        </w:rPr>
        <w:t xml:space="preserve"> </w:t>
      </w:r>
      <w:r>
        <w:t>установку,</w:t>
      </w:r>
      <w:r>
        <w:rPr>
          <w:spacing w:val="-12"/>
        </w:rPr>
        <w:t xml:space="preserve"> </w:t>
      </w:r>
      <w:r>
        <w:t>следуя</w:t>
      </w:r>
      <w:r>
        <w:rPr>
          <w:spacing w:val="-15"/>
        </w:rPr>
        <w:t xml:space="preserve"> </w:t>
      </w:r>
      <w:r>
        <w:t>предложенной</w:t>
      </w:r>
      <w:r>
        <w:rPr>
          <w:spacing w:val="-10"/>
        </w:rPr>
        <w:t xml:space="preserve"> </w:t>
      </w:r>
      <w:r>
        <w:t>инструкции,</w:t>
      </w:r>
      <w:r>
        <w:rPr>
          <w:spacing w:val="-14"/>
        </w:rPr>
        <w:t xml:space="preserve"> </w:t>
      </w:r>
      <w:r>
        <w:t>и</w:t>
      </w:r>
      <w:r>
        <w:rPr>
          <w:spacing w:val="-13"/>
        </w:rPr>
        <w:t xml:space="preserve"> </w:t>
      </w:r>
      <w:r>
        <w:t>вычислять</w:t>
      </w:r>
      <w:r>
        <w:rPr>
          <w:spacing w:val="-14"/>
        </w:rPr>
        <w:t xml:space="preserve"> </w:t>
      </w:r>
      <w:r>
        <w:t xml:space="preserve">значение </w:t>
      </w:r>
      <w:r>
        <w:rPr>
          <w:spacing w:val="-2"/>
        </w:rPr>
        <w:t>величины;</w:t>
      </w:r>
    </w:p>
    <w:p w:rsidR="00D45894" w:rsidRDefault="00320178">
      <w:pPr>
        <w:pStyle w:val="a3"/>
        <w:ind w:left="991" w:right="129" w:firstLine="0"/>
      </w:pPr>
      <w:r>
        <w:t>соблюдать правила техники безопасности при работе с лабораторным оборудованием; характеризовать</w:t>
      </w:r>
      <w:r>
        <w:rPr>
          <w:spacing w:val="70"/>
        </w:rPr>
        <w:t xml:space="preserve"> </w:t>
      </w:r>
      <w:r>
        <w:t>принципы</w:t>
      </w:r>
      <w:r>
        <w:rPr>
          <w:spacing w:val="69"/>
        </w:rPr>
        <w:t xml:space="preserve"> </w:t>
      </w:r>
      <w:r>
        <w:t>действия</w:t>
      </w:r>
      <w:r>
        <w:rPr>
          <w:spacing w:val="69"/>
        </w:rPr>
        <w:t xml:space="preserve"> </w:t>
      </w:r>
      <w:r>
        <w:t>изученных</w:t>
      </w:r>
      <w:r>
        <w:rPr>
          <w:spacing w:val="73"/>
        </w:rPr>
        <w:t xml:space="preserve"> </w:t>
      </w:r>
      <w:r>
        <w:t>приборов</w:t>
      </w:r>
      <w:r>
        <w:rPr>
          <w:spacing w:val="68"/>
        </w:rPr>
        <w:t xml:space="preserve"> </w:t>
      </w:r>
      <w:r>
        <w:t>и</w:t>
      </w:r>
      <w:r>
        <w:rPr>
          <w:spacing w:val="69"/>
        </w:rPr>
        <w:t xml:space="preserve"> </w:t>
      </w:r>
      <w:r>
        <w:t>технических</w:t>
      </w:r>
      <w:r>
        <w:rPr>
          <w:spacing w:val="75"/>
        </w:rPr>
        <w:t xml:space="preserve"> </w:t>
      </w:r>
      <w:r>
        <w:t>устройств</w:t>
      </w:r>
      <w:r>
        <w:rPr>
          <w:spacing w:val="69"/>
        </w:rPr>
        <w:t xml:space="preserve"> </w:t>
      </w:r>
      <w:r>
        <w:t>с</w:t>
      </w:r>
    </w:p>
    <w:p w:rsidR="00D45894" w:rsidRDefault="00320178">
      <w:pPr>
        <w:pStyle w:val="a3"/>
        <w:ind w:right="125" w:firstLine="0"/>
      </w:pPr>
      <w:r>
        <w:t>использованием</w:t>
      </w:r>
      <w:r>
        <w:rPr>
          <w:spacing w:val="-9"/>
        </w:rPr>
        <w:t xml:space="preserve"> </w:t>
      </w:r>
      <w:r>
        <w:t>их</w:t>
      </w:r>
      <w:r>
        <w:rPr>
          <w:spacing w:val="-7"/>
        </w:rPr>
        <w:t xml:space="preserve"> </w:t>
      </w:r>
      <w:r>
        <w:t>описания</w:t>
      </w:r>
      <w:r>
        <w:rPr>
          <w:spacing w:val="-1"/>
        </w:rPr>
        <w:t xml:space="preserve"> </w:t>
      </w:r>
      <w:r>
        <w:t>(в</w:t>
      </w:r>
      <w:r>
        <w:rPr>
          <w:spacing w:val="-10"/>
        </w:rPr>
        <w:t xml:space="preserve"> </w:t>
      </w:r>
      <w:r>
        <w:t>том</w:t>
      </w:r>
      <w:r>
        <w:rPr>
          <w:spacing w:val="-7"/>
        </w:rPr>
        <w:t xml:space="preserve"> </w:t>
      </w:r>
      <w:r>
        <w:t>числе:</w:t>
      </w:r>
      <w:r>
        <w:rPr>
          <w:spacing w:val="-9"/>
        </w:rPr>
        <w:t xml:space="preserve"> </w:t>
      </w:r>
      <w:r>
        <w:t>система</w:t>
      </w:r>
      <w:r>
        <w:rPr>
          <w:spacing w:val="-8"/>
        </w:rPr>
        <w:t xml:space="preserve"> </w:t>
      </w:r>
      <w:r>
        <w:t>отопления</w:t>
      </w:r>
      <w:r>
        <w:rPr>
          <w:spacing w:val="-8"/>
        </w:rPr>
        <w:t xml:space="preserve"> </w:t>
      </w:r>
      <w:r>
        <w:t>домов,</w:t>
      </w:r>
      <w:r>
        <w:rPr>
          <w:spacing w:val="-9"/>
        </w:rPr>
        <w:t xml:space="preserve"> </w:t>
      </w:r>
      <w:r>
        <w:t>гигрометр,</w:t>
      </w:r>
      <w:r>
        <w:rPr>
          <w:spacing w:val="-9"/>
        </w:rPr>
        <w:t xml:space="preserve"> </w:t>
      </w:r>
      <w:r>
        <w:t>паровая</w:t>
      </w:r>
      <w:r>
        <w:rPr>
          <w:spacing w:val="-11"/>
        </w:rPr>
        <w:t xml:space="preserve"> </w:t>
      </w:r>
      <w:r>
        <w:t>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45894" w:rsidRDefault="00320178">
      <w:pPr>
        <w:pStyle w:val="a3"/>
        <w:spacing w:before="1"/>
        <w:ind w:right="124"/>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45894" w:rsidRDefault="00320178">
      <w:pPr>
        <w:pStyle w:val="a3"/>
        <w:ind w:right="124"/>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45894" w:rsidRDefault="00320178">
      <w:pPr>
        <w:pStyle w:val="a3"/>
        <w:ind w:right="125"/>
      </w:pPr>
      <w: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45894" w:rsidRDefault="00320178">
      <w:pPr>
        <w:pStyle w:val="a3"/>
        <w:ind w:right="124"/>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45894" w:rsidRDefault="00320178">
      <w:pPr>
        <w:pStyle w:val="a3"/>
        <w:ind w:right="126"/>
      </w:pPr>
      <w:r>
        <w:t>создавать</w:t>
      </w:r>
      <w:r>
        <w:rPr>
          <w:spacing w:val="-7"/>
        </w:rPr>
        <w:t xml:space="preserve"> </w:t>
      </w:r>
      <w:r>
        <w:t>собственные</w:t>
      </w:r>
      <w:r>
        <w:rPr>
          <w:spacing w:val="-3"/>
        </w:rPr>
        <w:t xml:space="preserve"> </w:t>
      </w:r>
      <w:r>
        <w:t>письменные</w:t>
      </w:r>
      <w:r>
        <w:rPr>
          <w:spacing w:val="-6"/>
        </w:rPr>
        <w:t xml:space="preserve"> </w:t>
      </w:r>
      <w:r>
        <w:t>и</w:t>
      </w:r>
      <w:r>
        <w:rPr>
          <w:spacing w:val="-8"/>
        </w:rPr>
        <w:t xml:space="preserve"> </w:t>
      </w:r>
      <w:r>
        <w:t>краткие</w:t>
      </w:r>
      <w:r>
        <w:rPr>
          <w:spacing w:val="-10"/>
        </w:rPr>
        <w:t xml:space="preserve"> </w:t>
      </w:r>
      <w:r>
        <w:t>устные</w:t>
      </w:r>
      <w:r>
        <w:rPr>
          <w:spacing w:val="-5"/>
        </w:rPr>
        <w:t xml:space="preserve"> </w:t>
      </w:r>
      <w:r>
        <w:t>сообщения,</w:t>
      </w:r>
      <w:r>
        <w:rPr>
          <w:spacing w:val="-7"/>
        </w:rPr>
        <w:t xml:space="preserve"> </w:t>
      </w:r>
      <w:r>
        <w:t>обобщая</w:t>
      </w:r>
      <w:r>
        <w:rPr>
          <w:spacing w:val="-10"/>
        </w:rPr>
        <w:t xml:space="preserve"> </w:t>
      </w:r>
      <w:r>
        <w:t>информацию</w:t>
      </w:r>
      <w:r>
        <w:rPr>
          <w:spacing w:val="-5"/>
        </w:rPr>
        <w:t xml:space="preserve"> </w:t>
      </w:r>
      <w:r>
        <w:t>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45894" w:rsidRDefault="00320178">
      <w:pPr>
        <w:pStyle w:val="a3"/>
        <w:spacing w:before="1"/>
        <w:ind w:right="128"/>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w:t>
      </w:r>
      <w:r>
        <w:rPr>
          <w:spacing w:val="-13"/>
        </w:rPr>
        <w:t xml:space="preserve"> </w:t>
      </w:r>
      <w:r>
        <w:t>и</w:t>
      </w:r>
      <w:r>
        <w:rPr>
          <w:spacing w:val="-15"/>
        </w:rPr>
        <w:t xml:space="preserve"> </w:t>
      </w:r>
      <w:r>
        <w:t>корректировать</w:t>
      </w:r>
      <w:r>
        <w:rPr>
          <w:spacing w:val="-15"/>
        </w:rPr>
        <w:t xml:space="preserve"> </w:t>
      </w:r>
      <w:r>
        <w:t>его,</w:t>
      </w:r>
      <w:r>
        <w:rPr>
          <w:spacing w:val="-14"/>
        </w:rPr>
        <w:t xml:space="preserve"> </w:t>
      </w:r>
      <w:r>
        <w:t>оценивать</w:t>
      </w:r>
      <w:r>
        <w:rPr>
          <w:spacing w:val="-11"/>
        </w:rPr>
        <w:t xml:space="preserve"> </w:t>
      </w:r>
      <w:r>
        <w:t>собственный</w:t>
      </w:r>
      <w:r>
        <w:rPr>
          <w:spacing w:val="-10"/>
        </w:rPr>
        <w:t xml:space="preserve"> </w:t>
      </w:r>
      <w:r>
        <w:t>вклад</w:t>
      </w:r>
      <w:r>
        <w:rPr>
          <w:spacing w:val="-14"/>
        </w:rPr>
        <w:t xml:space="preserve"> </w:t>
      </w:r>
      <w:r>
        <w:t>в</w:t>
      </w:r>
      <w:r>
        <w:rPr>
          <w:spacing w:val="-15"/>
        </w:rPr>
        <w:t xml:space="preserve"> </w:t>
      </w:r>
      <w:r>
        <w:t>деятельность</w:t>
      </w:r>
      <w:r>
        <w:rPr>
          <w:spacing w:val="-14"/>
        </w:rPr>
        <w:t xml:space="preserve"> </w:t>
      </w:r>
      <w:r>
        <w:t>группы,</w:t>
      </w:r>
      <w:r>
        <w:rPr>
          <w:spacing w:val="-14"/>
        </w:rPr>
        <w:t xml:space="preserve"> </w:t>
      </w:r>
      <w:r>
        <w:t>выстраивать коммуникативное взаимодействие, проявляя готовность разрешать конфликты.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t>Предметные результаты</w:t>
      </w:r>
      <w:r>
        <w:rPr>
          <w:spacing w:val="-5"/>
        </w:rPr>
        <w:t xml:space="preserve"> </w:t>
      </w:r>
      <w:r>
        <w:t>освоения</w:t>
      </w:r>
      <w:r>
        <w:rPr>
          <w:spacing w:val="-1"/>
        </w:rPr>
        <w:t xml:space="preserve"> </w:t>
      </w:r>
      <w:r>
        <w:t>программы</w:t>
      </w:r>
      <w:r>
        <w:rPr>
          <w:spacing w:val="-1"/>
        </w:rPr>
        <w:t xml:space="preserve"> </w:t>
      </w:r>
      <w:r>
        <w:t>по</w:t>
      </w:r>
      <w:r>
        <w:rPr>
          <w:spacing w:val="1"/>
        </w:rPr>
        <w:t xml:space="preserve"> </w:t>
      </w:r>
      <w:r>
        <w:t>физике</w:t>
      </w:r>
      <w:r>
        <w:rPr>
          <w:spacing w:val="-2"/>
        </w:rPr>
        <w:t xml:space="preserve"> </w:t>
      </w:r>
      <w:r>
        <w:t>к</w:t>
      </w:r>
      <w:r>
        <w:rPr>
          <w:spacing w:val="1"/>
        </w:rPr>
        <w:t xml:space="preserve"> </w:t>
      </w:r>
      <w:r>
        <w:t>концу</w:t>
      </w:r>
      <w:r>
        <w:rPr>
          <w:spacing w:val="-9"/>
        </w:rPr>
        <w:t xml:space="preserve"> </w:t>
      </w:r>
      <w:r>
        <w:t>обучения</w:t>
      </w:r>
      <w:r>
        <w:rPr>
          <w:spacing w:val="3"/>
        </w:rPr>
        <w:t xml:space="preserve"> </w:t>
      </w:r>
      <w:r>
        <w:t>в</w:t>
      </w:r>
      <w:r>
        <w:rPr>
          <w:spacing w:val="-2"/>
        </w:rPr>
        <w:t xml:space="preserve"> </w:t>
      </w:r>
      <w:r>
        <w:t xml:space="preserve">9 </w:t>
      </w:r>
      <w:r>
        <w:rPr>
          <w:spacing w:val="-2"/>
        </w:rPr>
        <w:t>классе:</w:t>
      </w:r>
    </w:p>
    <w:p w:rsidR="00D45894" w:rsidRDefault="00320178">
      <w:pPr>
        <w:pStyle w:val="a3"/>
        <w:ind w:right="123"/>
      </w:pPr>
      <w:r>
        <w:t>Предметные результаты на базовом уровне должны отражать сформированность у обучающихся умений:</w:t>
      </w:r>
    </w:p>
    <w:p w:rsidR="00D45894" w:rsidRDefault="00320178">
      <w:pPr>
        <w:pStyle w:val="a3"/>
        <w:tabs>
          <w:tab w:val="left" w:pos="1593"/>
          <w:tab w:val="left" w:pos="2707"/>
          <w:tab w:val="left" w:pos="4403"/>
          <w:tab w:val="left" w:pos="4831"/>
          <w:tab w:val="left" w:pos="6683"/>
          <w:tab w:val="left" w:pos="8579"/>
        </w:tabs>
        <w:spacing w:before="1"/>
        <w:ind w:right="125"/>
        <w:jc w:val="right"/>
      </w:pPr>
      <w:r>
        <w:t>использовать понятия: система отсчёта, материальная точка, траектория, относительность механического</w:t>
      </w:r>
      <w:r>
        <w:rPr>
          <w:spacing w:val="40"/>
        </w:rPr>
        <w:t xml:space="preserve"> </w:t>
      </w:r>
      <w:r>
        <w:t>движения,</w:t>
      </w:r>
      <w:r>
        <w:rPr>
          <w:spacing w:val="40"/>
        </w:rPr>
        <w:t xml:space="preserve"> </w:t>
      </w:r>
      <w:r>
        <w:t>деформация</w:t>
      </w:r>
      <w:r>
        <w:rPr>
          <w:spacing w:val="40"/>
        </w:rPr>
        <w:t xml:space="preserve"> </w:t>
      </w:r>
      <w:r>
        <w:t>(упругая,</w:t>
      </w:r>
      <w:r>
        <w:rPr>
          <w:spacing w:val="40"/>
        </w:rPr>
        <w:t xml:space="preserve"> </w:t>
      </w:r>
      <w:r>
        <w:t>пластическая),</w:t>
      </w:r>
      <w:r>
        <w:rPr>
          <w:spacing w:val="40"/>
        </w:rPr>
        <w:t xml:space="preserve"> </w:t>
      </w:r>
      <w:r>
        <w:t>трение,</w:t>
      </w:r>
      <w:r>
        <w:rPr>
          <w:spacing w:val="40"/>
        </w:rPr>
        <w:t xml:space="preserve"> </w:t>
      </w:r>
      <w:r>
        <w:t>центростремительное ускорение,</w:t>
      </w:r>
      <w:r>
        <w:rPr>
          <w:spacing w:val="40"/>
        </w:rPr>
        <w:t xml:space="preserve"> </w:t>
      </w:r>
      <w:r>
        <w:t>невесомость</w:t>
      </w:r>
      <w:r>
        <w:rPr>
          <w:spacing w:val="40"/>
        </w:rPr>
        <w:t xml:space="preserve"> </w:t>
      </w:r>
      <w:r>
        <w:t>и</w:t>
      </w:r>
      <w:r>
        <w:rPr>
          <w:spacing w:val="40"/>
        </w:rPr>
        <w:t xml:space="preserve"> </w:t>
      </w:r>
      <w:r>
        <w:t>перегрузки,</w:t>
      </w:r>
      <w:r>
        <w:rPr>
          <w:spacing w:val="40"/>
        </w:rPr>
        <w:t xml:space="preserve"> </w:t>
      </w:r>
      <w:r>
        <w:t>центр</w:t>
      </w:r>
      <w:r>
        <w:rPr>
          <w:spacing w:val="40"/>
        </w:rPr>
        <w:t xml:space="preserve"> </w:t>
      </w:r>
      <w:r>
        <w:t>тяжести,</w:t>
      </w:r>
      <w:r>
        <w:rPr>
          <w:spacing w:val="40"/>
        </w:rPr>
        <w:t xml:space="preserve"> </w:t>
      </w:r>
      <w:r>
        <w:t>абсолютно</w:t>
      </w:r>
      <w:r>
        <w:rPr>
          <w:spacing w:val="40"/>
        </w:rPr>
        <w:t xml:space="preserve"> </w:t>
      </w:r>
      <w:r>
        <w:t>твёрдое</w:t>
      </w:r>
      <w:r>
        <w:rPr>
          <w:spacing w:val="40"/>
        </w:rPr>
        <w:t xml:space="preserve"> </w:t>
      </w:r>
      <w:r>
        <w:t>тело,</w:t>
      </w:r>
      <w:r>
        <w:rPr>
          <w:spacing w:val="40"/>
        </w:rPr>
        <w:t xml:space="preserve"> </w:t>
      </w:r>
      <w:r>
        <w:t>центр</w:t>
      </w:r>
      <w:r>
        <w:rPr>
          <w:spacing w:val="40"/>
        </w:rPr>
        <w:t xml:space="preserve"> </w:t>
      </w:r>
      <w:r>
        <w:t>тяжести твёрдого</w:t>
      </w:r>
      <w:r>
        <w:rPr>
          <w:spacing w:val="40"/>
        </w:rPr>
        <w:t xml:space="preserve"> </w:t>
      </w:r>
      <w:r>
        <w:t>тела,</w:t>
      </w:r>
      <w:r>
        <w:rPr>
          <w:spacing w:val="40"/>
        </w:rPr>
        <w:t xml:space="preserve"> </w:t>
      </w:r>
      <w:r>
        <w:t>равновесие,</w:t>
      </w:r>
      <w:r>
        <w:rPr>
          <w:spacing w:val="40"/>
        </w:rPr>
        <w:t xml:space="preserve"> </w:t>
      </w:r>
      <w:r>
        <w:t>механические</w:t>
      </w:r>
      <w:r>
        <w:rPr>
          <w:spacing w:val="40"/>
        </w:rPr>
        <w:t xml:space="preserve"> </w:t>
      </w:r>
      <w:r>
        <w:t>колебания</w:t>
      </w:r>
      <w:r>
        <w:rPr>
          <w:spacing w:val="40"/>
        </w:rPr>
        <w:t xml:space="preserve"> </w:t>
      </w:r>
      <w:r>
        <w:t>и</w:t>
      </w:r>
      <w:r>
        <w:rPr>
          <w:spacing w:val="40"/>
        </w:rPr>
        <w:t xml:space="preserve"> </w:t>
      </w:r>
      <w:r>
        <w:t>волны,</w:t>
      </w:r>
      <w:r>
        <w:rPr>
          <w:spacing w:val="40"/>
        </w:rPr>
        <w:t xml:space="preserve"> </w:t>
      </w:r>
      <w:r>
        <w:t>звук,</w:t>
      </w:r>
      <w:r>
        <w:rPr>
          <w:spacing w:val="40"/>
        </w:rPr>
        <w:t xml:space="preserve"> </w:t>
      </w:r>
      <w:r>
        <w:t>инфразвук</w:t>
      </w:r>
      <w:r>
        <w:rPr>
          <w:spacing w:val="40"/>
        </w:rPr>
        <w:t xml:space="preserve"> </w:t>
      </w:r>
      <w:r>
        <w:t>и</w:t>
      </w:r>
      <w:r>
        <w:rPr>
          <w:spacing w:val="40"/>
        </w:rPr>
        <w:t xml:space="preserve"> </w:t>
      </w:r>
      <w:r>
        <w:t>ультразвук, электромагнитные волны, шкала электромагнитных волн, свет, близорукость и дальнозоркость, спектры</w:t>
      </w:r>
      <w:r>
        <w:rPr>
          <w:spacing w:val="-14"/>
        </w:rPr>
        <w:t xml:space="preserve"> </w:t>
      </w:r>
      <w:r>
        <w:t>испускания</w:t>
      </w:r>
      <w:r>
        <w:rPr>
          <w:spacing w:val="-13"/>
        </w:rPr>
        <w:t xml:space="preserve"> </w:t>
      </w:r>
      <w:r>
        <w:t>и</w:t>
      </w:r>
      <w:r>
        <w:rPr>
          <w:spacing w:val="-13"/>
        </w:rPr>
        <w:t xml:space="preserve"> </w:t>
      </w:r>
      <w:r>
        <w:t>поглощения,</w:t>
      </w:r>
      <w:r>
        <w:rPr>
          <w:spacing w:val="-14"/>
        </w:rPr>
        <w:t xml:space="preserve"> </w:t>
      </w:r>
      <w:r>
        <w:t>альфа-,</w:t>
      </w:r>
      <w:r>
        <w:rPr>
          <w:spacing w:val="-14"/>
        </w:rPr>
        <w:t xml:space="preserve"> </w:t>
      </w:r>
      <w:r>
        <w:t>бета-</w:t>
      </w:r>
      <w:r>
        <w:rPr>
          <w:spacing w:val="-14"/>
        </w:rPr>
        <w:t xml:space="preserve"> </w:t>
      </w:r>
      <w:r>
        <w:t>и</w:t>
      </w:r>
      <w:r>
        <w:rPr>
          <w:spacing w:val="-13"/>
        </w:rPr>
        <w:t xml:space="preserve"> </w:t>
      </w:r>
      <w:r>
        <w:t>гамма-излучения,</w:t>
      </w:r>
      <w:r>
        <w:rPr>
          <w:spacing w:val="-14"/>
        </w:rPr>
        <w:t xml:space="preserve"> </w:t>
      </w:r>
      <w:r>
        <w:t>изотопы,</w:t>
      </w:r>
      <w:r>
        <w:rPr>
          <w:spacing w:val="-14"/>
        </w:rPr>
        <w:t xml:space="preserve"> </w:t>
      </w:r>
      <w:r>
        <w:t>ядерная</w:t>
      </w:r>
      <w:r>
        <w:rPr>
          <w:spacing w:val="-14"/>
        </w:rPr>
        <w:t xml:space="preserve"> </w:t>
      </w:r>
      <w:r>
        <w:t xml:space="preserve">энергетика; </w:t>
      </w:r>
      <w:r>
        <w:rPr>
          <w:spacing w:val="-2"/>
        </w:rPr>
        <w:t>различать</w:t>
      </w:r>
      <w:r>
        <w:tab/>
      </w:r>
      <w:r>
        <w:rPr>
          <w:spacing w:val="-2"/>
        </w:rPr>
        <w:t>явления</w:t>
      </w:r>
      <w:r>
        <w:tab/>
      </w:r>
      <w:r>
        <w:rPr>
          <w:spacing w:val="-2"/>
        </w:rPr>
        <w:t>(равномерное</w:t>
      </w:r>
      <w:r>
        <w:tab/>
      </w:r>
      <w:r>
        <w:rPr>
          <w:spacing w:val="-10"/>
        </w:rPr>
        <w:t>и</w:t>
      </w:r>
      <w:r>
        <w:tab/>
      </w:r>
      <w:r>
        <w:rPr>
          <w:spacing w:val="-2"/>
        </w:rPr>
        <w:t>неравномерное</w:t>
      </w:r>
      <w:r>
        <w:tab/>
      </w:r>
      <w:r>
        <w:rPr>
          <w:spacing w:val="-2"/>
        </w:rPr>
        <w:t>прямолинейное</w:t>
      </w:r>
      <w:r>
        <w:tab/>
      </w:r>
      <w:r>
        <w:rPr>
          <w:spacing w:val="-2"/>
        </w:rPr>
        <w:t xml:space="preserve">движение, </w:t>
      </w:r>
      <w:r>
        <w:t>равноускоренное</w:t>
      </w:r>
      <w:r>
        <w:rPr>
          <w:spacing w:val="35"/>
        </w:rPr>
        <w:t xml:space="preserve"> </w:t>
      </w:r>
      <w:r>
        <w:t>прямолинейное</w:t>
      </w:r>
      <w:r>
        <w:rPr>
          <w:spacing w:val="35"/>
        </w:rPr>
        <w:t xml:space="preserve"> </w:t>
      </w:r>
      <w:r>
        <w:t>движение,</w:t>
      </w:r>
      <w:r>
        <w:rPr>
          <w:spacing w:val="36"/>
        </w:rPr>
        <w:t xml:space="preserve"> </w:t>
      </w:r>
      <w:r>
        <w:t>свободное</w:t>
      </w:r>
      <w:r>
        <w:rPr>
          <w:spacing w:val="37"/>
        </w:rPr>
        <w:t xml:space="preserve"> </w:t>
      </w:r>
      <w:r>
        <w:t>падение</w:t>
      </w:r>
      <w:r>
        <w:rPr>
          <w:spacing w:val="37"/>
        </w:rPr>
        <w:t xml:space="preserve"> </w:t>
      </w:r>
      <w:r>
        <w:t>тел,</w:t>
      </w:r>
      <w:r>
        <w:rPr>
          <w:spacing w:val="35"/>
        </w:rPr>
        <w:t xml:space="preserve"> </w:t>
      </w:r>
      <w:r>
        <w:t>равномерное</w:t>
      </w:r>
      <w:r>
        <w:rPr>
          <w:spacing w:val="35"/>
        </w:rPr>
        <w:t xml:space="preserve"> </w:t>
      </w:r>
      <w:r>
        <w:t>движение</w:t>
      </w:r>
      <w:r>
        <w:rPr>
          <w:spacing w:val="35"/>
        </w:rPr>
        <w:t xml:space="preserve"> </w:t>
      </w:r>
      <w:r>
        <w:t>по окружности, взаимодействие тел, реактивное движение, колебательное движение (затухающие и вынужденные</w:t>
      </w:r>
      <w:r>
        <w:rPr>
          <w:spacing w:val="80"/>
        </w:rPr>
        <w:t xml:space="preserve"> </w:t>
      </w:r>
      <w:r>
        <w:t>колебания),</w:t>
      </w:r>
      <w:r>
        <w:rPr>
          <w:spacing w:val="80"/>
        </w:rPr>
        <w:t xml:space="preserve"> </w:t>
      </w:r>
      <w:r>
        <w:t>резонанс,</w:t>
      </w:r>
      <w:r>
        <w:rPr>
          <w:spacing w:val="80"/>
        </w:rPr>
        <w:t xml:space="preserve"> </w:t>
      </w:r>
      <w:r>
        <w:t>волновое</w:t>
      </w:r>
      <w:r>
        <w:rPr>
          <w:spacing w:val="80"/>
        </w:rPr>
        <w:t xml:space="preserve"> </w:t>
      </w:r>
      <w:r>
        <w:t>движение,</w:t>
      </w:r>
      <w:r>
        <w:rPr>
          <w:spacing w:val="80"/>
        </w:rPr>
        <w:t xml:space="preserve"> </w:t>
      </w:r>
      <w:r>
        <w:t>отражение</w:t>
      </w:r>
      <w:r>
        <w:rPr>
          <w:spacing w:val="80"/>
        </w:rPr>
        <w:t xml:space="preserve"> </w:t>
      </w:r>
      <w:r>
        <w:t>звука,</w:t>
      </w:r>
      <w:r>
        <w:rPr>
          <w:spacing w:val="80"/>
        </w:rPr>
        <w:t xml:space="preserve"> </w:t>
      </w:r>
      <w:r>
        <w:t>прямолинейное распространение,</w:t>
      </w:r>
      <w:r>
        <w:rPr>
          <w:spacing w:val="80"/>
          <w:w w:val="150"/>
        </w:rPr>
        <w:t xml:space="preserve"> </w:t>
      </w:r>
      <w:r>
        <w:t>отражение</w:t>
      </w:r>
      <w:r>
        <w:rPr>
          <w:spacing w:val="80"/>
          <w:w w:val="150"/>
        </w:rPr>
        <w:t xml:space="preserve"> </w:t>
      </w:r>
      <w:r>
        <w:t>и</w:t>
      </w:r>
      <w:r>
        <w:rPr>
          <w:spacing w:val="80"/>
          <w:w w:val="150"/>
        </w:rPr>
        <w:t xml:space="preserve"> </w:t>
      </w:r>
      <w:r>
        <w:t>преломление</w:t>
      </w:r>
      <w:r>
        <w:rPr>
          <w:spacing w:val="80"/>
          <w:w w:val="150"/>
        </w:rPr>
        <w:t xml:space="preserve"> </w:t>
      </w:r>
      <w:r>
        <w:t>света,</w:t>
      </w:r>
      <w:r>
        <w:rPr>
          <w:spacing w:val="80"/>
          <w:w w:val="150"/>
        </w:rPr>
        <w:t xml:space="preserve"> </w:t>
      </w:r>
      <w:r>
        <w:t>полное</w:t>
      </w:r>
      <w:r>
        <w:rPr>
          <w:spacing w:val="80"/>
          <w:w w:val="150"/>
        </w:rPr>
        <w:t xml:space="preserve"> </w:t>
      </w:r>
      <w:r>
        <w:t>внутреннее</w:t>
      </w:r>
      <w:r>
        <w:rPr>
          <w:spacing w:val="80"/>
          <w:w w:val="150"/>
        </w:rPr>
        <w:t xml:space="preserve"> </w:t>
      </w:r>
      <w:r>
        <w:t>отражение</w:t>
      </w:r>
      <w:r>
        <w:rPr>
          <w:spacing w:val="80"/>
          <w:w w:val="150"/>
        </w:rPr>
        <w:t xml:space="preserve"> </w:t>
      </w:r>
      <w:r>
        <w:t>света, разложение</w:t>
      </w:r>
      <w:r>
        <w:rPr>
          <w:spacing w:val="-10"/>
        </w:rPr>
        <w:t xml:space="preserve"> </w:t>
      </w:r>
      <w:r>
        <w:t>белого</w:t>
      </w:r>
      <w:r>
        <w:rPr>
          <w:spacing w:val="-8"/>
        </w:rPr>
        <w:t xml:space="preserve"> </w:t>
      </w:r>
      <w:r>
        <w:t>света</w:t>
      </w:r>
      <w:r>
        <w:rPr>
          <w:spacing w:val="-11"/>
        </w:rPr>
        <w:t xml:space="preserve"> </w:t>
      </w:r>
      <w:r>
        <w:t>в</w:t>
      </w:r>
      <w:r>
        <w:rPr>
          <w:spacing w:val="-11"/>
        </w:rPr>
        <w:t xml:space="preserve"> </w:t>
      </w:r>
      <w:r>
        <w:t>спектр</w:t>
      </w:r>
      <w:r>
        <w:rPr>
          <w:spacing w:val="-10"/>
        </w:rPr>
        <w:t xml:space="preserve"> </w:t>
      </w:r>
      <w:r>
        <w:t>и</w:t>
      </w:r>
      <w:r>
        <w:rPr>
          <w:spacing w:val="-10"/>
        </w:rPr>
        <w:t xml:space="preserve"> </w:t>
      </w:r>
      <w:r>
        <w:t>сложение</w:t>
      </w:r>
      <w:r>
        <w:rPr>
          <w:spacing w:val="-11"/>
        </w:rPr>
        <w:t xml:space="preserve"> </w:t>
      </w:r>
      <w:r>
        <w:t>спектральных</w:t>
      </w:r>
      <w:r>
        <w:rPr>
          <w:spacing w:val="-11"/>
        </w:rPr>
        <w:t xml:space="preserve"> </w:t>
      </w:r>
      <w:r>
        <w:t>цветов,</w:t>
      </w:r>
      <w:r>
        <w:rPr>
          <w:spacing w:val="-11"/>
        </w:rPr>
        <w:t xml:space="preserve"> </w:t>
      </w:r>
      <w:r>
        <w:t>дисперсия</w:t>
      </w:r>
      <w:r>
        <w:rPr>
          <w:spacing w:val="-12"/>
        </w:rPr>
        <w:t xml:space="preserve"> </w:t>
      </w:r>
      <w:r>
        <w:t>света,</w:t>
      </w:r>
      <w:r>
        <w:rPr>
          <w:spacing w:val="-11"/>
        </w:rPr>
        <w:t xml:space="preserve"> </w:t>
      </w:r>
      <w:r>
        <w:t>естественная радиоактивность,</w:t>
      </w:r>
      <w:r>
        <w:rPr>
          <w:spacing w:val="23"/>
        </w:rPr>
        <w:t xml:space="preserve"> </w:t>
      </w:r>
      <w:r>
        <w:t>возникновение</w:t>
      </w:r>
      <w:r>
        <w:rPr>
          <w:spacing w:val="24"/>
        </w:rPr>
        <w:t xml:space="preserve"> </w:t>
      </w:r>
      <w:r>
        <w:t>линейчатого</w:t>
      </w:r>
      <w:r>
        <w:rPr>
          <w:spacing w:val="22"/>
        </w:rPr>
        <w:t xml:space="preserve"> </w:t>
      </w:r>
      <w:r>
        <w:t>спектра</w:t>
      </w:r>
      <w:r>
        <w:rPr>
          <w:spacing w:val="24"/>
        </w:rPr>
        <w:t xml:space="preserve"> </w:t>
      </w:r>
      <w:r>
        <w:t>излучения)</w:t>
      </w:r>
      <w:r>
        <w:rPr>
          <w:spacing w:val="22"/>
        </w:rPr>
        <w:t xml:space="preserve"> </w:t>
      </w:r>
      <w:r>
        <w:t>по</w:t>
      </w:r>
      <w:r>
        <w:rPr>
          <w:spacing w:val="26"/>
        </w:rPr>
        <w:t xml:space="preserve"> </w:t>
      </w:r>
      <w:r>
        <w:t>описанию</w:t>
      </w:r>
      <w:r>
        <w:rPr>
          <w:spacing w:val="24"/>
        </w:rPr>
        <w:t xml:space="preserve"> </w:t>
      </w:r>
      <w:r>
        <w:t>их</w:t>
      </w:r>
      <w:r>
        <w:rPr>
          <w:spacing w:val="24"/>
        </w:rPr>
        <w:t xml:space="preserve"> </w:t>
      </w:r>
      <w:r>
        <w:rPr>
          <w:spacing w:val="-2"/>
        </w:rPr>
        <w:t>характерных</w:t>
      </w:r>
    </w:p>
    <w:p w:rsidR="00D45894" w:rsidRDefault="00320178">
      <w:pPr>
        <w:pStyle w:val="a3"/>
        <w:spacing w:before="1"/>
        <w:ind w:firstLine="0"/>
      </w:pPr>
      <w:r>
        <w:t>свойств</w:t>
      </w:r>
      <w:r>
        <w:rPr>
          <w:spacing w:val="-3"/>
        </w:rPr>
        <w:t xml:space="preserve"> </w:t>
      </w:r>
      <w:r>
        <w:t>и</w:t>
      </w:r>
      <w:r>
        <w:rPr>
          <w:spacing w:val="-1"/>
        </w:rPr>
        <w:t xml:space="preserve"> </w:t>
      </w:r>
      <w:r>
        <w:t>на</w:t>
      </w:r>
      <w:r>
        <w:rPr>
          <w:spacing w:val="-2"/>
        </w:rPr>
        <w:t xml:space="preserve"> </w:t>
      </w:r>
      <w:r>
        <w:t>основе</w:t>
      </w:r>
      <w:r>
        <w:rPr>
          <w:spacing w:val="-4"/>
        </w:rPr>
        <w:t xml:space="preserve"> </w:t>
      </w:r>
      <w:r>
        <w:t>опытов,</w:t>
      </w:r>
      <w:r>
        <w:rPr>
          <w:spacing w:val="-2"/>
        </w:rPr>
        <w:t xml:space="preserve"> </w:t>
      </w:r>
      <w:r>
        <w:t>демонстрирующих данное</w:t>
      </w:r>
      <w:r>
        <w:rPr>
          <w:spacing w:val="-2"/>
        </w:rPr>
        <w:t xml:space="preserve"> </w:t>
      </w:r>
      <w:r>
        <w:t>физическое</w:t>
      </w:r>
      <w:r>
        <w:rPr>
          <w:spacing w:val="-3"/>
        </w:rPr>
        <w:t xml:space="preserve"> </w:t>
      </w:r>
      <w:r>
        <w:rPr>
          <w:spacing w:val="-2"/>
        </w:rPr>
        <w:t>явление;</w:t>
      </w:r>
    </w:p>
    <w:p w:rsidR="00D45894" w:rsidRDefault="00320178">
      <w:pPr>
        <w:pStyle w:val="a3"/>
        <w:ind w:right="127"/>
      </w:pPr>
      <w:r>
        <w:t>распознавать</w:t>
      </w:r>
      <w:r>
        <w:rPr>
          <w:spacing w:val="-11"/>
        </w:rPr>
        <w:t xml:space="preserve"> </w:t>
      </w:r>
      <w:r>
        <w:t>проявление</w:t>
      </w:r>
      <w:r>
        <w:rPr>
          <w:spacing w:val="-11"/>
        </w:rPr>
        <w:t xml:space="preserve"> </w:t>
      </w:r>
      <w:r>
        <w:t>изученных</w:t>
      </w:r>
      <w:r>
        <w:rPr>
          <w:spacing w:val="-9"/>
        </w:rPr>
        <w:t xml:space="preserve"> </w:t>
      </w:r>
      <w:r>
        <w:t>физических</w:t>
      </w:r>
      <w:r>
        <w:rPr>
          <w:spacing w:val="-10"/>
        </w:rPr>
        <w:t xml:space="preserve"> </w:t>
      </w:r>
      <w:r>
        <w:t>явлений</w:t>
      </w:r>
      <w:r>
        <w:rPr>
          <w:spacing w:val="-12"/>
        </w:rPr>
        <w:t xml:space="preserve"> </w:t>
      </w:r>
      <w:r>
        <w:t>в</w:t>
      </w:r>
      <w:r>
        <w:rPr>
          <w:spacing w:val="-12"/>
        </w:rPr>
        <w:t xml:space="preserve"> </w:t>
      </w:r>
      <w:r>
        <w:t>окружающем</w:t>
      </w:r>
      <w:r>
        <w:rPr>
          <w:spacing w:val="-13"/>
        </w:rPr>
        <w:t xml:space="preserve"> </w:t>
      </w:r>
      <w:r>
        <w:t>мире</w:t>
      </w:r>
      <w:r>
        <w:rPr>
          <w:spacing w:val="-3"/>
        </w:rPr>
        <w:t xml:space="preserve"> </w:t>
      </w:r>
      <w:r>
        <w:t>(в</w:t>
      </w:r>
      <w:r>
        <w:rPr>
          <w:spacing w:val="-12"/>
        </w:rPr>
        <w:t xml:space="preserve"> </w:t>
      </w:r>
      <w:r>
        <w:t>том</w:t>
      </w:r>
      <w:r>
        <w:rPr>
          <w:spacing w:val="-7"/>
        </w:rPr>
        <w:t xml:space="preserve"> </w:t>
      </w:r>
      <w:r>
        <w:t>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w:t>
      </w:r>
      <w:r>
        <w:rPr>
          <w:spacing w:val="-15"/>
        </w:rPr>
        <w:t xml:space="preserve"> </w:t>
      </w:r>
      <w:r>
        <w:t>фон,</w:t>
      </w:r>
      <w:r>
        <w:rPr>
          <w:spacing w:val="-15"/>
        </w:rPr>
        <w:t xml:space="preserve"> </w:t>
      </w:r>
      <w:r>
        <w:t>космические</w:t>
      </w:r>
      <w:r>
        <w:rPr>
          <w:spacing w:val="-15"/>
        </w:rPr>
        <w:t xml:space="preserve"> </w:t>
      </w:r>
      <w:r>
        <w:t>лучи,</w:t>
      </w:r>
      <w:r>
        <w:rPr>
          <w:spacing w:val="-15"/>
        </w:rPr>
        <w:t xml:space="preserve"> </w:t>
      </w:r>
      <w:r>
        <w:t>радиоактивное</w:t>
      </w:r>
      <w:r>
        <w:rPr>
          <w:spacing w:val="-15"/>
        </w:rPr>
        <w:t xml:space="preserve"> </w:t>
      </w:r>
      <w:r>
        <w:t>излучение</w:t>
      </w:r>
      <w:r>
        <w:rPr>
          <w:spacing w:val="-15"/>
        </w:rPr>
        <w:t xml:space="preserve"> </w:t>
      </w:r>
      <w:r>
        <w:t>природных</w:t>
      </w:r>
      <w:r>
        <w:rPr>
          <w:spacing w:val="-15"/>
        </w:rPr>
        <w:t xml:space="preserve"> </w:t>
      </w:r>
      <w:r>
        <w:t>минералов,</w:t>
      </w:r>
      <w:r>
        <w:rPr>
          <w:spacing w:val="-15"/>
        </w:rPr>
        <w:t xml:space="preserve"> </w:t>
      </w:r>
      <w:r>
        <w:t>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45894" w:rsidRDefault="00320178">
      <w:pPr>
        <w:pStyle w:val="a3"/>
        <w:ind w:right="125"/>
      </w:pPr>
      <w:r>
        <w:t>описывать</w:t>
      </w:r>
      <w:r>
        <w:rPr>
          <w:spacing w:val="-6"/>
        </w:rPr>
        <w:t xml:space="preserve"> </w:t>
      </w:r>
      <w:r>
        <w:t>изученные</w:t>
      </w:r>
      <w:r>
        <w:rPr>
          <w:spacing w:val="-6"/>
        </w:rPr>
        <w:t xml:space="preserve"> </w:t>
      </w:r>
      <w:r>
        <w:t>свойства</w:t>
      </w:r>
      <w:r>
        <w:rPr>
          <w:spacing w:val="-7"/>
        </w:rPr>
        <w:t xml:space="preserve"> </w:t>
      </w:r>
      <w:r>
        <w:t>тел</w:t>
      </w:r>
      <w:r>
        <w:rPr>
          <w:spacing w:val="-5"/>
        </w:rPr>
        <w:t xml:space="preserve"> </w:t>
      </w:r>
      <w:r>
        <w:t>и</w:t>
      </w:r>
      <w:r>
        <w:rPr>
          <w:spacing w:val="-6"/>
        </w:rPr>
        <w:t xml:space="preserve"> </w:t>
      </w:r>
      <w:r>
        <w:t>физические</w:t>
      </w:r>
      <w:r>
        <w:rPr>
          <w:spacing w:val="-7"/>
        </w:rPr>
        <w:t xml:space="preserve"> </w:t>
      </w:r>
      <w:r>
        <w:t>явления,</w:t>
      </w:r>
      <w:r>
        <w:rPr>
          <w:spacing w:val="-7"/>
        </w:rPr>
        <w:t xml:space="preserve"> </w:t>
      </w:r>
      <w:r>
        <w:t>используя</w:t>
      </w:r>
      <w:r>
        <w:rPr>
          <w:spacing w:val="-3"/>
        </w:rPr>
        <w:t xml:space="preserve"> </w:t>
      </w:r>
      <w:r>
        <w:t>физические</w:t>
      </w:r>
      <w:r>
        <w:rPr>
          <w:spacing w:val="-7"/>
        </w:rPr>
        <w:t xml:space="preserve"> </w:t>
      </w:r>
      <w:r>
        <w:t>величины (средняя и мгновенная скорость тела при неравномерном движении, ускорение, перемещение, путь,</w:t>
      </w:r>
      <w:r>
        <w:rPr>
          <w:spacing w:val="-14"/>
        </w:rPr>
        <w:t xml:space="preserve"> </w:t>
      </w:r>
      <w:r>
        <w:t>угловая</w:t>
      </w:r>
      <w:r>
        <w:rPr>
          <w:spacing w:val="-13"/>
        </w:rPr>
        <w:t xml:space="preserve"> </w:t>
      </w:r>
      <w:r>
        <w:t>скорость,</w:t>
      </w:r>
      <w:r>
        <w:rPr>
          <w:spacing w:val="-15"/>
        </w:rPr>
        <w:t xml:space="preserve"> </w:t>
      </w:r>
      <w:r>
        <w:t>сила</w:t>
      </w:r>
      <w:r>
        <w:rPr>
          <w:spacing w:val="-15"/>
        </w:rPr>
        <w:t xml:space="preserve"> </w:t>
      </w:r>
      <w:r>
        <w:t>трения,</w:t>
      </w:r>
      <w:r>
        <w:rPr>
          <w:spacing w:val="-15"/>
        </w:rPr>
        <w:t xml:space="preserve"> </w:t>
      </w:r>
      <w:r>
        <w:t>сила</w:t>
      </w:r>
      <w:r>
        <w:rPr>
          <w:spacing w:val="-11"/>
        </w:rPr>
        <w:t xml:space="preserve"> </w:t>
      </w:r>
      <w:r>
        <w:t>упругости,</w:t>
      </w:r>
      <w:r>
        <w:rPr>
          <w:spacing w:val="-15"/>
        </w:rPr>
        <w:t xml:space="preserve"> </w:t>
      </w:r>
      <w:r>
        <w:t>сила</w:t>
      </w:r>
      <w:r>
        <w:rPr>
          <w:spacing w:val="-15"/>
        </w:rPr>
        <w:t xml:space="preserve"> </w:t>
      </w:r>
      <w:r>
        <w:t>тяжести,</w:t>
      </w:r>
      <w:r>
        <w:rPr>
          <w:spacing w:val="-11"/>
        </w:rPr>
        <w:t xml:space="preserve"> </w:t>
      </w:r>
      <w:r>
        <w:t>ускорение</w:t>
      </w:r>
      <w:r>
        <w:rPr>
          <w:spacing w:val="-15"/>
        </w:rPr>
        <w:t xml:space="preserve"> </w:t>
      </w:r>
      <w:r>
        <w:t>свободного</w:t>
      </w:r>
      <w:r>
        <w:rPr>
          <w:spacing w:val="-15"/>
        </w:rPr>
        <w:t xml:space="preserve"> </w:t>
      </w:r>
      <w:r>
        <w:t>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w:t>
      </w:r>
      <w:r>
        <w:rPr>
          <w:spacing w:val="-13"/>
        </w:rPr>
        <w:t xml:space="preserve"> </w:t>
      </w:r>
      <w:r>
        <w:t>полная</w:t>
      </w:r>
      <w:r>
        <w:rPr>
          <w:spacing w:val="-11"/>
        </w:rPr>
        <w:t xml:space="preserve"> </w:t>
      </w:r>
      <w:r>
        <w:t>механическая</w:t>
      </w:r>
      <w:r>
        <w:rPr>
          <w:spacing w:val="-15"/>
        </w:rPr>
        <w:t xml:space="preserve"> </w:t>
      </w:r>
      <w:r>
        <w:t>энергия,</w:t>
      </w:r>
      <w:r>
        <w:rPr>
          <w:spacing w:val="-13"/>
        </w:rPr>
        <w:t xml:space="preserve"> </w:t>
      </w:r>
      <w:r>
        <w:t>период</w:t>
      </w:r>
      <w:r>
        <w:rPr>
          <w:spacing w:val="-9"/>
        </w:rPr>
        <w:t xml:space="preserve"> </w:t>
      </w:r>
      <w:r>
        <w:t>и</w:t>
      </w:r>
      <w:r>
        <w:rPr>
          <w:spacing w:val="-12"/>
        </w:rPr>
        <w:t xml:space="preserve"> </w:t>
      </w:r>
      <w:r>
        <w:t>частота</w:t>
      </w:r>
      <w:r>
        <w:rPr>
          <w:spacing w:val="-12"/>
        </w:rPr>
        <w:t xml:space="preserve"> </w:t>
      </w:r>
      <w:r>
        <w:t>колебаний,</w:t>
      </w:r>
      <w:r>
        <w:rPr>
          <w:spacing w:val="-13"/>
        </w:rPr>
        <w:t xml:space="preserve"> </w:t>
      </w:r>
      <w:r>
        <w:t>длина</w:t>
      </w:r>
      <w:r>
        <w:rPr>
          <w:spacing w:val="-11"/>
        </w:rPr>
        <w:t xml:space="preserve"> </w:t>
      </w:r>
      <w:r>
        <w:t>волны,</w:t>
      </w:r>
      <w:r>
        <w:rPr>
          <w:spacing w:val="-13"/>
        </w:rPr>
        <w:t xml:space="preserve"> </w:t>
      </w:r>
      <w:r>
        <w:t>громкость</w:t>
      </w:r>
      <w:r>
        <w:rPr>
          <w:spacing w:val="-12"/>
        </w:rPr>
        <w:t xml:space="preserve"> </w:t>
      </w:r>
      <w:r>
        <w:t>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w:t>
      </w:r>
      <w:r>
        <w:rPr>
          <w:spacing w:val="-7"/>
        </w:rPr>
        <w:t xml:space="preserve"> </w:t>
      </w:r>
      <w:r>
        <w:t>находить</w:t>
      </w:r>
      <w:r>
        <w:rPr>
          <w:spacing w:val="-7"/>
        </w:rPr>
        <w:t xml:space="preserve"> </w:t>
      </w:r>
      <w:r>
        <w:t>формулы,</w:t>
      </w:r>
      <w:r>
        <w:rPr>
          <w:spacing w:val="-4"/>
        </w:rPr>
        <w:t xml:space="preserve"> </w:t>
      </w:r>
      <w:r>
        <w:t>связывающие</w:t>
      </w:r>
      <w:r>
        <w:rPr>
          <w:spacing w:val="-4"/>
        </w:rPr>
        <w:t xml:space="preserve"> </w:t>
      </w:r>
      <w:r>
        <w:t>данную</w:t>
      </w:r>
      <w:r>
        <w:rPr>
          <w:spacing w:val="-5"/>
        </w:rPr>
        <w:t xml:space="preserve"> </w:t>
      </w:r>
      <w:r>
        <w:t>физическую</w:t>
      </w:r>
      <w:r>
        <w:rPr>
          <w:spacing w:val="-3"/>
        </w:rPr>
        <w:t xml:space="preserve"> </w:t>
      </w:r>
      <w:r>
        <w:t>величину</w:t>
      </w:r>
      <w:r>
        <w:rPr>
          <w:spacing w:val="-8"/>
        </w:rPr>
        <w:t xml:space="preserve"> </w:t>
      </w:r>
      <w:r>
        <w:t>с</w:t>
      </w:r>
      <w:r>
        <w:rPr>
          <w:spacing w:val="-5"/>
        </w:rPr>
        <w:t xml:space="preserve"> </w:t>
      </w:r>
      <w:r>
        <w:t>другими</w:t>
      </w:r>
      <w:r>
        <w:rPr>
          <w:spacing w:val="-2"/>
        </w:rPr>
        <w:t xml:space="preserve"> </w:t>
      </w:r>
      <w:r>
        <w:t>величинами, строить графики изученных зависимостей физических величин;</w:t>
      </w:r>
    </w:p>
    <w:p w:rsidR="00D45894" w:rsidRDefault="00320178">
      <w:pPr>
        <w:pStyle w:val="a3"/>
        <w:spacing w:before="1"/>
        <w:ind w:right="126"/>
      </w:pPr>
      <w:r>
        <w:t>характеризовать</w:t>
      </w:r>
      <w:r>
        <w:rPr>
          <w:spacing w:val="-15"/>
        </w:rPr>
        <w:t xml:space="preserve"> </w:t>
      </w:r>
      <w:r>
        <w:t>свойства</w:t>
      </w:r>
      <w:r>
        <w:rPr>
          <w:spacing w:val="-15"/>
        </w:rPr>
        <w:t xml:space="preserve"> </w:t>
      </w:r>
      <w:r>
        <w:t>тел,</w:t>
      </w:r>
      <w:r>
        <w:rPr>
          <w:spacing w:val="-15"/>
        </w:rPr>
        <w:t xml:space="preserve"> </w:t>
      </w:r>
      <w:r>
        <w:t>физические</w:t>
      </w:r>
      <w:r>
        <w:rPr>
          <w:spacing w:val="-15"/>
        </w:rPr>
        <w:t xml:space="preserve"> </w:t>
      </w:r>
      <w:r>
        <w:t>явления</w:t>
      </w:r>
      <w:r>
        <w:rPr>
          <w:spacing w:val="-15"/>
        </w:rPr>
        <w:t xml:space="preserve"> </w:t>
      </w:r>
      <w:r>
        <w:t>и</w:t>
      </w:r>
      <w:r>
        <w:rPr>
          <w:spacing w:val="-15"/>
        </w:rPr>
        <w:t xml:space="preserve"> </w:t>
      </w:r>
      <w:r>
        <w:t>процессы,</w:t>
      </w:r>
      <w:r>
        <w:rPr>
          <w:spacing w:val="-15"/>
        </w:rPr>
        <w:t xml:space="preserve"> </w:t>
      </w:r>
      <w:r>
        <w:t>используя</w:t>
      </w:r>
      <w:r>
        <w:rPr>
          <w:spacing w:val="-15"/>
        </w:rPr>
        <w:t xml:space="preserve"> </w:t>
      </w:r>
      <w:r>
        <w:t>закон</w:t>
      </w:r>
      <w:r>
        <w:rPr>
          <w:spacing w:val="-15"/>
        </w:rPr>
        <w:t xml:space="preserve"> </w:t>
      </w:r>
      <w:r>
        <w:t>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w:t>
      </w:r>
      <w:r>
        <w:rPr>
          <w:spacing w:val="-8"/>
        </w:rPr>
        <w:t xml:space="preserve"> </w:t>
      </w:r>
      <w:r>
        <w:t>сохранения</w:t>
      </w:r>
      <w:r>
        <w:rPr>
          <w:spacing w:val="-10"/>
        </w:rPr>
        <w:t xml:space="preserve"> </w:t>
      </w:r>
      <w:r>
        <w:t>зарядового</w:t>
      </w:r>
      <w:r>
        <w:rPr>
          <w:spacing w:val="-13"/>
        </w:rPr>
        <w:t xml:space="preserve"> </w:t>
      </w:r>
      <w:r>
        <w:t>и</w:t>
      </w:r>
      <w:r>
        <w:rPr>
          <w:spacing w:val="-9"/>
        </w:rPr>
        <w:t xml:space="preserve"> </w:t>
      </w:r>
      <w:r>
        <w:t>массового</w:t>
      </w:r>
      <w:r>
        <w:rPr>
          <w:spacing w:val="-7"/>
        </w:rPr>
        <w:t xml:space="preserve"> </w:t>
      </w:r>
      <w:r>
        <w:t>чисел</w:t>
      </w:r>
      <w:r>
        <w:rPr>
          <w:spacing w:val="-10"/>
        </w:rPr>
        <w:t xml:space="preserve"> </w:t>
      </w:r>
      <w:r>
        <w:t>при</w:t>
      </w:r>
      <w:r>
        <w:rPr>
          <w:spacing w:val="-7"/>
        </w:rPr>
        <w:t xml:space="preserve"> </w:t>
      </w:r>
      <w:r>
        <w:t>ядерных</w:t>
      </w:r>
      <w:r>
        <w:rPr>
          <w:spacing w:val="-7"/>
        </w:rPr>
        <w:t xml:space="preserve"> </w:t>
      </w:r>
      <w:r>
        <w:t>реакциях,</w:t>
      </w:r>
      <w:r>
        <w:rPr>
          <w:spacing w:val="-13"/>
        </w:rPr>
        <w:t xml:space="preserve"> </w:t>
      </w:r>
      <w:r>
        <w:t>при</w:t>
      </w:r>
      <w:r>
        <w:rPr>
          <w:spacing w:val="-9"/>
        </w:rPr>
        <w:t xml:space="preserve"> </w:t>
      </w:r>
      <w:r>
        <w:t>этом</w:t>
      </w:r>
      <w:r>
        <w:rPr>
          <w:spacing w:val="-11"/>
        </w:rPr>
        <w:t xml:space="preserve"> </w:t>
      </w:r>
      <w:r>
        <w:t>формулировать закон и записывать его математическое выражение;</w:t>
      </w:r>
    </w:p>
    <w:p w:rsidR="00D45894" w:rsidRDefault="00320178">
      <w:pPr>
        <w:pStyle w:val="a3"/>
        <w:ind w:right="126"/>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D45894" w:rsidRDefault="00320178">
      <w:pPr>
        <w:pStyle w:val="a3"/>
        <w:ind w:right="127"/>
      </w:pPr>
      <w:r>
        <w:t>решать</w:t>
      </w:r>
      <w:r>
        <w:rPr>
          <w:spacing w:val="-1"/>
        </w:rPr>
        <w:t xml:space="preserve"> </w:t>
      </w:r>
      <w:r>
        <w:t>расчётные</w:t>
      </w:r>
      <w:r>
        <w:rPr>
          <w:spacing w:val="-4"/>
        </w:rPr>
        <w:t xml:space="preserve"> </w:t>
      </w:r>
      <w:r>
        <w:t>задачи</w:t>
      </w:r>
      <w:r>
        <w:rPr>
          <w:spacing w:val="-1"/>
        </w:rPr>
        <w:t xml:space="preserve"> </w:t>
      </w:r>
      <w:r>
        <w:t>(опирающиеся</w:t>
      </w:r>
      <w:r>
        <w:rPr>
          <w:spacing w:val="-1"/>
        </w:rPr>
        <w:t xml:space="preserve"> </w:t>
      </w:r>
      <w:r>
        <w:t>на</w:t>
      </w:r>
      <w:r>
        <w:rPr>
          <w:spacing w:val="-3"/>
        </w:rPr>
        <w:t xml:space="preserve"> </w:t>
      </w:r>
      <w:r>
        <w:t>систему</w:t>
      </w:r>
      <w:r>
        <w:rPr>
          <w:spacing w:val="-5"/>
        </w:rPr>
        <w:t xml:space="preserve"> </w:t>
      </w:r>
      <w:r>
        <w:t>из</w:t>
      </w:r>
      <w:r>
        <w:rPr>
          <w:spacing w:val="-1"/>
        </w:rPr>
        <w:t xml:space="preserve"> </w:t>
      </w:r>
      <w:r>
        <w:t>2-3 уравнений),</w:t>
      </w:r>
      <w:r>
        <w:rPr>
          <w:spacing w:val="-5"/>
        </w:rPr>
        <w:t xml:space="preserve"> </w:t>
      </w:r>
      <w:r>
        <w:t>используя</w:t>
      </w:r>
      <w:r>
        <w:rPr>
          <w:spacing w:val="-2"/>
        </w:rPr>
        <w:t xml:space="preserve"> </w:t>
      </w:r>
      <w:r>
        <w:t>законы</w:t>
      </w:r>
      <w:r>
        <w:rPr>
          <w:spacing w:val="-4"/>
        </w:rPr>
        <w:t xml:space="preserve"> </w:t>
      </w:r>
      <w:r>
        <w:t>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w:t>
      </w:r>
      <w:r>
        <w:rPr>
          <w:spacing w:val="-12"/>
        </w:rPr>
        <w:t xml:space="preserve"> </w:t>
      </w:r>
      <w:r>
        <w:t>для</w:t>
      </w:r>
      <w:r>
        <w:rPr>
          <w:spacing w:val="-11"/>
        </w:rPr>
        <w:t xml:space="preserve"> </w:t>
      </w:r>
      <w:r>
        <w:t>решения,</w:t>
      </w:r>
      <w:r>
        <w:rPr>
          <w:spacing w:val="-14"/>
        </w:rPr>
        <w:t xml:space="preserve"> </w:t>
      </w:r>
      <w:r>
        <w:t>проводить</w:t>
      </w:r>
      <w:r>
        <w:rPr>
          <w:spacing w:val="-11"/>
        </w:rPr>
        <w:t xml:space="preserve"> </w:t>
      </w:r>
      <w:r>
        <w:t>расчёты</w:t>
      </w:r>
      <w:r>
        <w:rPr>
          <w:spacing w:val="-12"/>
        </w:rPr>
        <w:t xml:space="preserve"> </w:t>
      </w:r>
      <w:r>
        <w:t>и</w:t>
      </w:r>
      <w:r>
        <w:rPr>
          <w:spacing w:val="-11"/>
        </w:rPr>
        <w:t xml:space="preserve"> </w:t>
      </w:r>
      <w:r>
        <w:t>оценивать</w:t>
      </w:r>
      <w:r>
        <w:rPr>
          <w:spacing w:val="-11"/>
        </w:rPr>
        <w:t xml:space="preserve"> </w:t>
      </w:r>
      <w:r>
        <w:t>реалистичность</w:t>
      </w:r>
      <w:r>
        <w:rPr>
          <w:spacing w:val="-15"/>
        </w:rPr>
        <w:t xml:space="preserve"> </w:t>
      </w:r>
      <w:r>
        <w:t>полученного</w:t>
      </w:r>
      <w:r>
        <w:rPr>
          <w:spacing w:val="-11"/>
        </w:rPr>
        <w:t xml:space="preserve"> </w:t>
      </w:r>
      <w:r>
        <w:t>значения физической величины;</w:t>
      </w:r>
    </w:p>
    <w:p w:rsidR="00D45894" w:rsidRDefault="00320178">
      <w:pPr>
        <w:pStyle w:val="a3"/>
        <w:spacing w:before="1"/>
        <w:ind w:right="126"/>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интерпретировать</w:t>
      </w:r>
      <w:r>
        <w:rPr>
          <w:spacing w:val="-7"/>
        </w:rPr>
        <w:t xml:space="preserve"> </w:t>
      </w:r>
      <w:r>
        <w:t>результаты</w:t>
      </w:r>
      <w:r>
        <w:rPr>
          <w:spacing w:val="-7"/>
        </w:rPr>
        <w:t xml:space="preserve"> </w:t>
      </w:r>
      <w:r>
        <w:t>наблюдений</w:t>
      </w:r>
      <w:r>
        <w:rPr>
          <w:spacing w:val="-7"/>
        </w:rPr>
        <w:t xml:space="preserve"> </w:t>
      </w:r>
      <w:r>
        <w:t>и</w:t>
      </w:r>
      <w:r>
        <w:rPr>
          <w:spacing w:val="-5"/>
        </w:rPr>
        <w:t xml:space="preserve"> </w:t>
      </w:r>
      <w:r>
        <w:rPr>
          <w:spacing w:val="-2"/>
        </w:rPr>
        <w:t>опытов;</w:t>
      </w:r>
    </w:p>
    <w:p w:rsidR="00D45894" w:rsidRDefault="00320178">
      <w:pPr>
        <w:pStyle w:val="a3"/>
        <w:ind w:right="125"/>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w:t>
      </w:r>
      <w:r>
        <w:rPr>
          <w:spacing w:val="-6"/>
        </w:rPr>
        <w:t xml:space="preserve"> </w:t>
      </w:r>
      <w:r>
        <w:t>маятника</w:t>
      </w:r>
      <w:r>
        <w:rPr>
          <w:spacing w:val="-8"/>
        </w:rPr>
        <w:t xml:space="preserve"> </w:t>
      </w:r>
      <w:r>
        <w:t>от</w:t>
      </w:r>
      <w:r>
        <w:rPr>
          <w:spacing w:val="-10"/>
        </w:rPr>
        <w:t xml:space="preserve"> </w:t>
      </w:r>
      <w:r>
        <w:t>массы</w:t>
      </w:r>
      <w:r>
        <w:rPr>
          <w:spacing w:val="-9"/>
        </w:rPr>
        <w:t xml:space="preserve"> </w:t>
      </w:r>
      <w:r>
        <w:t>груза</w:t>
      </w:r>
      <w:r>
        <w:rPr>
          <w:spacing w:val="-7"/>
        </w:rPr>
        <w:t xml:space="preserve"> </w:t>
      </w:r>
      <w:r>
        <w:t>и</w:t>
      </w:r>
      <w:r>
        <w:rPr>
          <w:spacing w:val="-8"/>
        </w:rPr>
        <w:t xml:space="preserve"> </w:t>
      </w:r>
      <w:r>
        <w:t>жёсткости</w:t>
      </w:r>
      <w:r>
        <w:rPr>
          <w:spacing w:val="-11"/>
        </w:rPr>
        <w:t xml:space="preserve"> </w:t>
      </w:r>
      <w:r>
        <w:t>пружины</w:t>
      </w:r>
      <w:r>
        <w:rPr>
          <w:spacing w:val="-8"/>
        </w:rPr>
        <w:t xml:space="preserve"> </w:t>
      </w:r>
      <w:r>
        <w:t>и</w:t>
      </w:r>
      <w:r>
        <w:rPr>
          <w:spacing w:val="-11"/>
        </w:rPr>
        <w:t xml:space="preserve"> </w:t>
      </w:r>
      <w:r>
        <w:t>независимость</w:t>
      </w:r>
      <w:r>
        <w:rPr>
          <w:spacing w:val="-10"/>
        </w:rPr>
        <w:t xml:space="preserve"> </w:t>
      </w:r>
      <w:r>
        <w:t>от</w:t>
      </w:r>
      <w:r>
        <w:rPr>
          <w:spacing w:val="-8"/>
        </w:rPr>
        <w:t xml:space="preserve"> </w:t>
      </w:r>
      <w:r>
        <w:t>амплитуды</w:t>
      </w:r>
      <w:r>
        <w:rPr>
          <w:spacing w:val="-9"/>
        </w:rPr>
        <w:t xml:space="preserve"> </w:t>
      </w:r>
      <w:r>
        <w:t>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w:t>
      </w:r>
      <w:r>
        <w:rPr>
          <w:spacing w:val="-9"/>
        </w:rPr>
        <w:t xml:space="preserve"> </w:t>
      </w:r>
      <w:r>
        <w:t>сплошных</w:t>
      </w:r>
      <w:r>
        <w:rPr>
          <w:spacing w:val="-12"/>
        </w:rPr>
        <w:t xml:space="preserve"> </w:t>
      </w:r>
      <w:r>
        <w:t>и</w:t>
      </w:r>
      <w:r>
        <w:rPr>
          <w:spacing w:val="-10"/>
        </w:rPr>
        <w:t xml:space="preserve"> </w:t>
      </w:r>
      <w:r>
        <w:t>линейчатых</w:t>
      </w:r>
      <w:r>
        <w:rPr>
          <w:spacing w:val="-9"/>
        </w:rPr>
        <w:t xml:space="preserve"> </w:t>
      </w:r>
      <w:r>
        <w:t>спектров</w:t>
      </w:r>
      <w:r>
        <w:rPr>
          <w:spacing w:val="-10"/>
        </w:rPr>
        <w:t xml:space="preserve"> </w:t>
      </w:r>
      <w:r>
        <w:t>излучения):</w:t>
      </w:r>
      <w:r>
        <w:rPr>
          <w:spacing w:val="-11"/>
        </w:rPr>
        <w:t xml:space="preserve"> </w:t>
      </w:r>
      <w:r>
        <w:t>самостоятельно</w:t>
      </w:r>
      <w:r>
        <w:rPr>
          <w:spacing w:val="-11"/>
        </w:rPr>
        <w:t xml:space="preserve"> </w:t>
      </w:r>
      <w:r>
        <w:t>собирать</w:t>
      </w:r>
      <w:r>
        <w:rPr>
          <w:spacing w:val="-8"/>
        </w:rPr>
        <w:t xml:space="preserve"> </w:t>
      </w:r>
      <w:r>
        <w:t>установку</w:t>
      </w:r>
      <w:r>
        <w:rPr>
          <w:spacing w:val="-10"/>
        </w:rPr>
        <w:t xml:space="preserve"> </w:t>
      </w:r>
      <w:r>
        <w:t xml:space="preserve">из избыточного набора оборудования, описывать ход опыта и его результаты, формулировать </w:t>
      </w:r>
      <w:r>
        <w:rPr>
          <w:spacing w:val="-2"/>
        </w:rPr>
        <w:t>выводы;</w:t>
      </w:r>
    </w:p>
    <w:p w:rsidR="00D45894" w:rsidRDefault="00320178">
      <w:pPr>
        <w:pStyle w:val="a3"/>
        <w:spacing w:before="1"/>
        <w:ind w:right="131"/>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45894" w:rsidRDefault="00320178">
      <w:pPr>
        <w:pStyle w:val="a3"/>
        <w:ind w:right="125"/>
      </w:pPr>
      <w:r>
        <w:t>проводить исследование зависимостей физических величин с использованием прямых измерений</w:t>
      </w:r>
      <w:r>
        <w:rPr>
          <w:spacing w:val="-15"/>
        </w:rPr>
        <w:t xml:space="preserve"> </w:t>
      </w:r>
      <w:r>
        <w:t>(зависимость</w:t>
      </w:r>
      <w:r>
        <w:rPr>
          <w:spacing w:val="-15"/>
        </w:rPr>
        <w:t xml:space="preserve"> </w:t>
      </w:r>
      <w:r>
        <w:t>пути</w:t>
      </w:r>
      <w:r>
        <w:rPr>
          <w:spacing w:val="-15"/>
        </w:rPr>
        <w:t xml:space="preserve"> </w:t>
      </w:r>
      <w:r>
        <w:t>от</w:t>
      </w:r>
      <w:r>
        <w:rPr>
          <w:spacing w:val="-15"/>
        </w:rPr>
        <w:t xml:space="preserve"> </w:t>
      </w:r>
      <w:r>
        <w:t>времени</w:t>
      </w:r>
      <w:r>
        <w:rPr>
          <w:spacing w:val="-15"/>
        </w:rPr>
        <w:t xml:space="preserve"> </w:t>
      </w:r>
      <w:r>
        <w:t>при</w:t>
      </w:r>
      <w:r>
        <w:rPr>
          <w:spacing w:val="-15"/>
        </w:rPr>
        <w:t xml:space="preserve"> </w:t>
      </w:r>
      <w:r>
        <w:t>равноускоренном</w:t>
      </w:r>
      <w:r>
        <w:rPr>
          <w:spacing w:val="-15"/>
        </w:rPr>
        <w:t xml:space="preserve"> </w:t>
      </w:r>
      <w:r>
        <w:t>движении</w:t>
      </w:r>
      <w:r>
        <w:rPr>
          <w:spacing w:val="-15"/>
        </w:rPr>
        <w:t xml:space="preserve"> </w:t>
      </w:r>
      <w:r>
        <w:t>без</w:t>
      </w:r>
      <w:r>
        <w:rPr>
          <w:spacing w:val="-15"/>
        </w:rPr>
        <w:t xml:space="preserve"> </w:t>
      </w:r>
      <w:r>
        <w:t>начальной</w:t>
      </w:r>
      <w:r>
        <w:rPr>
          <w:spacing w:val="-15"/>
        </w:rPr>
        <w:t xml:space="preserve"> </w:t>
      </w:r>
      <w:r>
        <w:t>скорости, периода колебаний математического маятника от длины нити,</w:t>
      </w:r>
      <w:r>
        <w:rPr>
          <w:spacing w:val="-2"/>
        </w:rPr>
        <w:t xml:space="preserve"> </w:t>
      </w:r>
      <w:r>
        <w:t>зависимости угла отражения</w:t>
      </w:r>
      <w:r>
        <w:rPr>
          <w:spacing w:val="-1"/>
        </w:rPr>
        <w:t xml:space="preserve"> </w:t>
      </w:r>
      <w:r>
        <w:t>света от</w:t>
      </w:r>
      <w:r>
        <w:rPr>
          <w:spacing w:val="-2"/>
        </w:rPr>
        <w:t xml:space="preserve"> </w:t>
      </w:r>
      <w:r>
        <w:t>угла</w:t>
      </w:r>
      <w:r>
        <w:rPr>
          <w:spacing w:val="-3"/>
        </w:rPr>
        <w:t xml:space="preserve"> </w:t>
      </w:r>
      <w:r>
        <w:t>падения</w:t>
      </w:r>
      <w:r>
        <w:rPr>
          <w:spacing w:val="-5"/>
        </w:rPr>
        <w:t xml:space="preserve"> </w:t>
      </w:r>
      <w:r>
        <w:t>и</w:t>
      </w:r>
      <w:r>
        <w:rPr>
          <w:spacing w:val="-4"/>
        </w:rPr>
        <w:t xml:space="preserve"> </w:t>
      </w:r>
      <w:r>
        <w:t>угла</w:t>
      </w:r>
      <w:r>
        <w:rPr>
          <w:spacing w:val="-6"/>
        </w:rPr>
        <w:t xml:space="preserve"> </w:t>
      </w:r>
      <w:r>
        <w:t>преломления</w:t>
      </w:r>
      <w:r>
        <w:rPr>
          <w:spacing w:val="-4"/>
        </w:rPr>
        <w:t xml:space="preserve"> </w:t>
      </w:r>
      <w:r>
        <w:t>от</w:t>
      </w:r>
      <w:r>
        <w:rPr>
          <w:spacing w:val="-4"/>
        </w:rPr>
        <w:t xml:space="preserve"> </w:t>
      </w:r>
      <w:r>
        <w:t>угла</w:t>
      </w:r>
      <w:r>
        <w:rPr>
          <w:spacing w:val="-3"/>
        </w:rPr>
        <w:t xml:space="preserve"> </w:t>
      </w:r>
      <w:r>
        <w:t>падения):</w:t>
      </w:r>
      <w:r>
        <w:rPr>
          <w:spacing w:val="-6"/>
        </w:rPr>
        <w:t xml:space="preserve"> </w:t>
      </w:r>
      <w:r>
        <w:t>планировать</w:t>
      </w:r>
      <w:r>
        <w:rPr>
          <w:spacing w:val="-6"/>
        </w:rPr>
        <w:t xml:space="preserve"> </w:t>
      </w:r>
      <w:r>
        <w:t>исследование,</w:t>
      </w:r>
      <w:r>
        <w:rPr>
          <w:spacing w:val="-5"/>
        </w:rPr>
        <w:t xml:space="preserve"> </w:t>
      </w:r>
      <w:r>
        <w:t>самостоятельно собирать</w:t>
      </w:r>
      <w:r>
        <w:rPr>
          <w:spacing w:val="-13"/>
        </w:rPr>
        <w:t xml:space="preserve"> </w:t>
      </w:r>
      <w:r>
        <w:t>установку,</w:t>
      </w:r>
      <w:r>
        <w:rPr>
          <w:spacing w:val="-14"/>
        </w:rPr>
        <w:t xml:space="preserve"> </w:t>
      </w:r>
      <w:r>
        <w:t>фиксировать</w:t>
      </w:r>
      <w:r>
        <w:rPr>
          <w:spacing w:val="-12"/>
        </w:rPr>
        <w:t xml:space="preserve"> </w:t>
      </w:r>
      <w:r>
        <w:t>результаты</w:t>
      </w:r>
      <w:r>
        <w:rPr>
          <w:spacing w:val="-14"/>
        </w:rPr>
        <w:t xml:space="preserve"> </w:t>
      </w:r>
      <w:r>
        <w:t>полученной</w:t>
      </w:r>
      <w:r>
        <w:rPr>
          <w:spacing w:val="-13"/>
        </w:rPr>
        <w:t xml:space="preserve"> </w:t>
      </w:r>
      <w:r>
        <w:t>зависимости</w:t>
      </w:r>
      <w:r>
        <w:rPr>
          <w:spacing w:val="-15"/>
        </w:rPr>
        <w:t xml:space="preserve"> </w:t>
      </w:r>
      <w:r>
        <w:t>физических</w:t>
      </w:r>
      <w:r>
        <w:rPr>
          <w:spacing w:val="-14"/>
        </w:rPr>
        <w:t xml:space="preserve"> </w:t>
      </w:r>
      <w:r>
        <w:t>величин</w:t>
      </w:r>
      <w:r>
        <w:rPr>
          <w:spacing w:val="-15"/>
        </w:rPr>
        <w:t xml:space="preserve"> </w:t>
      </w:r>
      <w:r>
        <w:t>в</w:t>
      </w:r>
      <w:r>
        <w:rPr>
          <w:spacing w:val="-15"/>
        </w:rPr>
        <w:t xml:space="preserve"> </w:t>
      </w:r>
      <w:r>
        <w:t>виде таблиц и графиков, проводить выводы по результатам исследования;</w:t>
      </w:r>
    </w:p>
    <w:p w:rsidR="00D45894" w:rsidRDefault="00320178">
      <w:pPr>
        <w:pStyle w:val="a3"/>
        <w:spacing w:before="1"/>
        <w:ind w:right="124"/>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45894" w:rsidRDefault="00320178">
      <w:pPr>
        <w:pStyle w:val="a3"/>
        <w:ind w:left="991" w:right="130" w:firstLine="0"/>
      </w:pPr>
      <w:r>
        <w:t>соблюдать правила техники безопасности при работе с лабораторным оборудованием; различать</w:t>
      </w:r>
      <w:r>
        <w:rPr>
          <w:spacing w:val="70"/>
          <w:w w:val="150"/>
        </w:rPr>
        <w:t xml:space="preserve"> </w:t>
      </w:r>
      <w:r>
        <w:t>основные</w:t>
      </w:r>
      <w:r>
        <w:rPr>
          <w:spacing w:val="67"/>
          <w:w w:val="150"/>
        </w:rPr>
        <w:t xml:space="preserve"> </w:t>
      </w:r>
      <w:r>
        <w:t>признаки</w:t>
      </w:r>
      <w:r>
        <w:rPr>
          <w:spacing w:val="70"/>
          <w:w w:val="150"/>
        </w:rPr>
        <w:t xml:space="preserve"> </w:t>
      </w:r>
      <w:r>
        <w:t>изученных</w:t>
      </w:r>
      <w:r>
        <w:rPr>
          <w:spacing w:val="73"/>
          <w:w w:val="150"/>
        </w:rPr>
        <w:t xml:space="preserve"> </w:t>
      </w:r>
      <w:r>
        <w:t>физических</w:t>
      </w:r>
      <w:r>
        <w:rPr>
          <w:spacing w:val="70"/>
          <w:w w:val="150"/>
        </w:rPr>
        <w:t xml:space="preserve"> </w:t>
      </w:r>
      <w:r>
        <w:t>моделей:</w:t>
      </w:r>
      <w:r>
        <w:rPr>
          <w:spacing w:val="68"/>
          <w:w w:val="150"/>
        </w:rPr>
        <w:t xml:space="preserve"> </w:t>
      </w:r>
      <w:r>
        <w:t>материальная</w:t>
      </w:r>
      <w:r>
        <w:rPr>
          <w:spacing w:val="70"/>
          <w:w w:val="150"/>
        </w:rPr>
        <w:t xml:space="preserve"> </w:t>
      </w:r>
      <w:r>
        <w:rPr>
          <w:spacing w:val="-2"/>
        </w:rPr>
        <w:t>точка,</w:t>
      </w:r>
    </w:p>
    <w:p w:rsidR="00D45894" w:rsidRDefault="00320178">
      <w:pPr>
        <w:pStyle w:val="a3"/>
        <w:ind w:right="125" w:firstLine="0"/>
      </w:pPr>
      <w:r>
        <w:t>абсолютно твёрдое тело, точечный источник света, луч, тонкая линза, планетарная модель атома, нуклонная модель атомного ядра;</w:t>
      </w:r>
    </w:p>
    <w:p w:rsidR="00D45894" w:rsidRDefault="00320178">
      <w:pPr>
        <w:pStyle w:val="a3"/>
        <w:spacing w:before="1"/>
        <w:ind w:right="124"/>
      </w:pPr>
      <w: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45894" w:rsidRDefault="00320178">
      <w:pPr>
        <w:pStyle w:val="a3"/>
        <w:ind w:right="130"/>
      </w:pPr>
      <w:r>
        <w:t>использовать схемы и схематичные рисунки изученных технических устройств, измерительных</w:t>
      </w:r>
      <w:r>
        <w:rPr>
          <w:spacing w:val="-1"/>
        </w:rPr>
        <w:t xml:space="preserve"> </w:t>
      </w:r>
      <w:r>
        <w:t>приборов</w:t>
      </w:r>
      <w:r>
        <w:rPr>
          <w:spacing w:val="-4"/>
        </w:rPr>
        <w:t xml:space="preserve"> </w:t>
      </w:r>
      <w:r>
        <w:t>и</w:t>
      </w:r>
      <w:r>
        <w:rPr>
          <w:spacing w:val="-1"/>
        </w:rPr>
        <w:t xml:space="preserve"> </w:t>
      </w:r>
      <w:r>
        <w:t>технологических</w:t>
      </w:r>
      <w:r>
        <w:rPr>
          <w:spacing w:val="-4"/>
        </w:rPr>
        <w:t xml:space="preserve"> </w:t>
      </w:r>
      <w:r>
        <w:t>процессов</w:t>
      </w:r>
      <w:r>
        <w:rPr>
          <w:spacing w:val="-5"/>
        </w:rPr>
        <w:t xml:space="preserve"> </w:t>
      </w:r>
      <w:r>
        <w:t>при</w:t>
      </w:r>
      <w:r>
        <w:rPr>
          <w:spacing w:val="-1"/>
        </w:rPr>
        <w:t xml:space="preserve"> </w:t>
      </w:r>
      <w:r>
        <w:t>решении</w:t>
      </w:r>
      <w:r>
        <w:rPr>
          <w:spacing w:val="-6"/>
        </w:rPr>
        <w:t xml:space="preserve"> </w:t>
      </w:r>
      <w:r>
        <w:t>учебно-практических задач, оптические схемы для построения изображений в плоском зеркале и собирающей линзе;</w:t>
      </w:r>
    </w:p>
    <w:p w:rsidR="00D45894" w:rsidRDefault="00320178">
      <w:pPr>
        <w:pStyle w:val="a3"/>
        <w:ind w:right="126"/>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45894" w:rsidRDefault="00320178">
      <w:pPr>
        <w:pStyle w:val="a3"/>
        <w:ind w:right="128"/>
      </w:pPr>
      <w:r>
        <w:t>осуществлять поиск информации в Интернете, самостоятельно формулируя поисковый запрос,</w:t>
      </w:r>
      <w:r>
        <w:rPr>
          <w:spacing w:val="-15"/>
        </w:rPr>
        <w:t xml:space="preserve"> </w:t>
      </w:r>
      <w:r>
        <w:t>находить</w:t>
      </w:r>
      <w:r>
        <w:rPr>
          <w:spacing w:val="-15"/>
        </w:rPr>
        <w:t xml:space="preserve"> </w:t>
      </w:r>
      <w:r>
        <w:t>пути</w:t>
      </w:r>
      <w:r>
        <w:rPr>
          <w:spacing w:val="-15"/>
        </w:rPr>
        <w:t xml:space="preserve"> </w:t>
      </w:r>
      <w:r>
        <w:t>определения</w:t>
      </w:r>
      <w:r>
        <w:rPr>
          <w:spacing w:val="-14"/>
        </w:rPr>
        <w:t xml:space="preserve"> </w:t>
      </w:r>
      <w:r>
        <w:t>достоверности</w:t>
      </w:r>
      <w:r>
        <w:rPr>
          <w:spacing w:val="-14"/>
        </w:rPr>
        <w:t xml:space="preserve"> </w:t>
      </w:r>
      <w:r>
        <w:t>полученной</w:t>
      </w:r>
      <w:r>
        <w:rPr>
          <w:spacing w:val="-14"/>
        </w:rPr>
        <w:t xml:space="preserve"> </w:t>
      </w:r>
      <w:r>
        <w:t>информации</w:t>
      </w:r>
      <w:r>
        <w:rPr>
          <w:spacing w:val="-14"/>
        </w:rPr>
        <w:t xml:space="preserve"> </w:t>
      </w:r>
      <w:r>
        <w:t>на</w:t>
      </w:r>
      <w:r>
        <w:rPr>
          <w:spacing w:val="-15"/>
        </w:rPr>
        <w:t xml:space="preserve"> </w:t>
      </w:r>
      <w:r>
        <w:t>основе</w:t>
      </w:r>
      <w:r>
        <w:rPr>
          <w:spacing w:val="-15"/>
        </w:rPr>
        <w:t xml:space="preserve"> </w:t>
      </w:r>
      <w:r>
        <w:t>имеющихся знаний и дополнительных источников;</w:t>
      </w:r>
    </w:p>
    <w:p w:rsidR="00D45894" w:rsidRDefault="00320178">
      <w:pPr>
        <w:pStyle w:val="a3"/>
        <w:ind w:right="129"/>
      </w:pPr>
      <w: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45894" w:rsidRDefault="00320178">
      <w:pPr>
        <w:pStyle w:val="a3"/>
        <w:spacing w:before="1"/>
        <w:ind w:right="124"/>
      </w:pPr>
      <w:r>
        <w:t xml:space="preserve">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w:t>
      </w:r>
      <w:r>
        <w:rPr>
          <w:spacing w:val="-2"/>
        </w:rPr>
        <w:t>обучающихся.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w:t>
      </w:r>
    </w:p>
    <w:p w:rsidR="00D45894" w:rsidRDefault="00D45894">
      <w:pPr>
        <w:pStyle w:val="a3"/>
        <w:spacing w:before="6"/>
        <w:ind w:left="0" w:firstLine="0"/>
        <w:jc w:val="left"/>
      </w:pPr>
    </w:p>
    <w:p w:rsidR="00D45894" w:rsidRDefault="00320178">
      <w:pPr>
        <w:pStyle w:val="1"/>
        <w:spacing w:before="0"/>
      </w:pPr>
      <w:r>
        <w:t>Рабочая</w:t>
      </w:r>
      <w:r>
        <w:rPr>
          <w:spacing w:val="-1"/>
        </w:rPr>
        <w:t xml:space="preserve"> </w:t>
      </w:r>
      <w:r>
        <w:t>программа</w:t>
      </w:r>
      <w:r>
        <w:rPr>
          <w:spacing w:val="-2"/>
        </w:rPr>
        <w:t xml:space="preserve"> </w:t>
      </w:r>
      <w:r>
        <w:t>по учебному</w:t>
      </w:r>
      <w:r>
        <w:rPr>
          <w:spacing w:val="-3"/>
        </w:rPr>
        <w:t xml:space="preserve"> </w:t>
      </w:r>
      <w:r>
        <w:t>предмету</w:t>
      </w:r>
      <w:r>
        <w:rPr>
          <w:spacing w:val="1"/>
        </w:rPr>
        <w:t xml:space="preserve"> </w:t>
      </w:r>
      <w:r>
        <w:rPr>
          <w:spacing w:val="-2"/>
        </w:rPr>
        <w:t>«Химия».</w:t>
      </w:r>
    </w:p>
    <w:p w:rsidR="00D45894" w:rsidRDefault="00320178">
      <w:pPr>
        <w:pStyle w:val="a3"/>
        <w:ind w:right="127"/>
      </w:pPr>
      <w:r>
        <w:t>Рабочая программа по учебному</w:t>
      </w:r>
      <w:r>
        <w:rPr>
          <w:spacing w:val="-2"/>
        </w:rPr>
        <w:t xml:space="preserve"> </w:t>
      </w:r>
      <w:r>
        <w:t>предмету «Химия»</w:t>
      </w:r>
      <w:r>
        <w:rPr>
          <w:spacing w:val="-6"/>
        </w:rPr>
        <w:t xml:space="preserve"> </w:t>
      </w:r>
      <w:r>
        <w:t>(далее соответственно - программа по химии,</w:t>
      </w:r>
      <w:r>
        <w:rPr>
          <w:spacing w:val="-10"/>
        </w:rPr>
        <w:t xml:space="preserve"> </w:t>
      </w:r>
      <w:r>
        <w:t>химия)</w:t>
      </w:r>
      <w:r>
        <w:rPr>
          <w:spacing w:val="-9"/>
        </w:rPr>
        <w:t xml:space="preserve"> </w:t>
      </w:r>
      <w:r>
        <w:t>включает</w:t>
      </w:r>
      <w:r>
        <w:rPr>
          <w:spacing w:val="-5"/>
        </w:rPr>
        <w:t xml:space="preserve"> </w:t>
      </w:r>
      <w:r>
        <w:t>пояснительную</w:t>
      </w:r>
      <w:r>
        <w:rPr>
          <w:spacing w:val="-5"/>
        </w:rPr>
        <w:t xml:space="preserve"> </w:t>
      </w:r>
      <w:r>
        <w:t>записку,</w:t>
      </w:r>
      <w:r>
        <w:rPr>
          <w:spacing w:val="-8"/>
        </w:rPr>
        <w:t xml:space="preserve"> </w:t>
      </w:r>
      <w:r>
        <w:t>содержание</w:t>
      </w:r>
      <w:r>
        <w:rPr>
          <w:spacing w:val="-6"/>
        </w:rPr>
        <w:t xml:space="preserve"> </w:t>
      </w:r>
      <w:r>
        <w:t>обучения,</w:t>
      </w:r>
      <w:r>
        <w:rPr>
          <w:spacing w:val="-8"/>
        </w:rPr>
        <w:t xml:space="preserve"> </w:t>
      </w:r>
      <w:r>
        <w:t>планируемые</w:t>
      </w:r>
      <w:r>
        <w:rPr>
          <w:spacing w:val="-7"/>
        </w:rPr>
        <w:t xml:space="preserve"> </w:t>
      </w:r>
      <w:r>
        <w:t>результаты освоения программы по химии.</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7"/>
      </w:pPr>
      <w: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D45894" w:rsidRDefault="00320178">
      <w:pPr>
        <w:pStyle w:val="a3"/>
        <w:ind w:right="131"/>
      </w:pPr>
      <w:r>
        <w:t>Программа по химии разработана с целью оказания методической помощи учителю в создании рабочей программы по учебному предмету.</w:t>
      </w:r>
    </w:p>
    <w:p w:rsidR="00D45894" w:rsidRDefault="00320178">
      <w:pPr>
        <w:pStyle w:val="a3"/>
        <w:ind w:right="123"/>
      </w:pPr>
      <w:r>
        <w:t>Программа</w:t>
      </w:r>
      <w:r>
        <w:rPr>
          <w:spacing w:val="-7"/>
        </w:rPr>
        <w:t xml:space="preserve"> </w:t>
      </w:r>
      <w:r>
        <w:t>по</w:t>
      </w:r>
      <w:r>
        <w:rPr>
          <w:spacing w:val="-8"/>
        </w:rPr>
        <w:t xml:space="preserve"> </w:t>
      </w:r>
      <w:r>
        <w:t>химии</w:t>
      </w:r>
      <w:r>
        <w:rPr>
          <w:spacing w:val="-6"/>
        </w:rPr>
        <w:t xml:space="preserve"> </w:t>
      </w:r>
      <w:r>
        <w:t>даёт</w:t>
      </w:r>
      <w:r>
        <w:rPr>
          <w:spacing w:val="-10"/>
        </w:rPr>
        <w:t xml:space="preserve"> </w:t>
      </w:r>
      <w:r>
        <w:t>представление</w:t>
      </w:r>
      <w:r>
        <w:rPr>
          <w:spacing w:val="-4"/>
        </w:rPr>
        <w:t xml:space="preserve"> </w:t>
      </w:r>
      <w:r>
        <w:t>о</w:t>
      </w:r>
      <w:r>
        <w:rPr>
          <w:spacing w:val="-9"/>
        </w:rPr>
        <w:t xml:space="preserve"> </w:t>
      </w:r>
      <w:r>
        <w:t>целях,</w:t>
      </w:r>
      <w:r>
        <w:rPr>
          <w:spacing w:val="-9"/>
        </w:rPr>
        <w:t xml:space="preserve"> </w:t>
      </w:r>
      <w:r>
        <w:t>общей</w:t>
      </w:r>
      <w:r>
        <w:rPr>
          <w:spacing w:val="-7"/>
        </w:rPr>
        <w:t xml:space="preserve"> </w:t>
      </w:r>
      <w:r>
        <w:t>стратегии</w:t>
      </w:r>
      <w:r>
        <w:rPr>
          <w:spacing w:val="-4"/>
        </w:rPr>
        <w:t xml:space="preserve"> </w:t>
      </w:r>
      <w:r>
        <w:t>обучения,</w:t>
      </w:r>
      <w:r>
        <w:rPr>
          <w:spacing w:val="-9"/>
        </w:rPr>
        <w:t xml:space="preserve"> </w:t>
      </w:r>
      <w:r>
        <w:t>воспитания</w:t>
      </w:r>
      <w:r>
        <w:rPr>
          <w:spacing w:val="-6"/>
        </w:rPr>
        <w:t xml:space="preserve"> </w:t>
      </w:r>
      <w:r>
        <w:t>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 познавательной деятельности обучающегося по освоению учебного содержания.</w:t>
      </w:r>
    </w:p>
    <w:p w:rsidR="00D45894" w:rsidRDefault="00320178">
      <w:pPr>
        <w:pStyle w:val="a3"/>
        <w:ind w:right="123"/>
      </w:pPr>
      <w: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w:t>
      </w:r>
      <w:r>
        <w:rPr>
          <w:spacing w:val="-12"/>
        </w:rPr>
        <w:t xml:space="preserve"> </w:t>
      </w:r>
      <w:r>
        <w:t>о</w:t>
      </w:r>
      <w:r>
        <w:rPr>
          <w:spacing w:val="-12"/>
        </w:rPr>
        <w:t xml:space="preserve"> </w:t>
      </w:r>
      <w:r>
        <w:t>взаимопревращениях</w:t>
      </w:r>
      <w:r>
        <w:rPr>
          <w:spacing w:val="-9"/>
        </w:rPr>
        <w:t xml:space="preserve"> </w:t>
      </w:r>
      <w:r>
        <w:t>энергии</w:t>
      </w:r>
      <w:r>
        <w:rPr>
          <w:spacing w:val="-14"/>
        </w:rPr>
        <w:t xml:space="preserve"> </w:t>
      </w:r>
      <w:r>
        <w:t>и</w:t>
      </w:r>
      <w:r>
        <w:rPr>
          <w:spacing w:val="-11"/>
        </w:rPr>
        <w:t xml:space="preserve"> </w:t>
      </w:r>
      <w:r>
        <w:t>об</w:t>
      </w:r>
      <w:r>
        <w:rPr>
          <w:spacing w:val="-12"/>
        </w:rPr>
        <w:t xml:space="preserve"> </w:t>
      </w:r>
      <w:r>
        <w:t>эволюции</w:t>
      </w:r>
      <w:r>
        <w:rPr>
          <w:spacing w:val="-13"/>
        </w:rPr>
        <w:t xml:space="preserve"> </w:t>
      </w:r>
      <w:r>
        <w:t>веществ</w:t>
      </w:r>
      <w:r>
        <w:rPr>
          <w:spacing w:val="-15"/>
        </w:rPr>
        <w:t xml:space="preserve"> </w:t>
      </w:r>
      <w:r>
        <w:t>в</w:t>
      </w:r>
      <w:r>
        <w:rPr>
          <w:spacing w:val="-13"/>
        </w:rPr>
        <w:t xml:space="preserve"> </w:t>
      </w:r>
      <w:r>
        <w:t>природе,</w:t>
      </w:r>
      <w:r>
        <w:rPr>
          <w:spacing w:val="-12"/>
        </w:rPr>
        <w:t xml:space="preserve"> </w:t>
      </w:r>
      <w:r>
        <w:t>о</w:t>
      </w:r>
      <w:r>
        <w:rPr>
          <w:spacing w:val="-12"/>
        </w:rPr>
        <w:t xml:space="preserve"> </w:t>
      </w:r>
      <w:r>
        <w:t>путях</w:t>
      </w:r>
      <w:r>
        <w:rPr>
          <w:spacing w:val="-10"/>
        </w:rPr>
        <w:t xml:space="preserve"> </w:t>
      </w:r>
      <w:r>
        <w:t>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45894" w:rsidRDefault="00320178">
      <w:pPr>
        <w:pStyle w:val="a3"/>
        <w:ind w:left="991" w:firstLine="0"/>
      </w:pPr>
      <w:r>
        <w:t>Изучение</w:t>
      </w:r>
      <w:r>
        <w:rPr>
          <w:spacing w:val="-4"/>
        </w:rPr>
        <w:t xml:space="preserve"> </w:t>
      </w:r>
      <w:r>
        <w:rPr>
          <w:spacing w:val="-2"/>
        </w:rPr>
        <w:t>химии:</w:t>
      </w:r>
    </w:p>
    <w:p w:rsidR="00D45894" w:rsidRDefault="00320178">
      <w:pPr>
        <w:pStyle w:val="a3"/>
        <w:ind w:right="132"/>
      </w:pPr>
      <w:r>
        <w:t>способствует реализации возможностей для саморазвития и формирования культуры личности, её общей и функциональной грамотности;</w:t>
      </w:r>
    </w:p>
    <w:p w:rsidR="00D45894" w:rsidRDefault="00320178">
      <w:pPr>
        <w:pStyle w:val="a3"/>
        <w:ind w:right="126"/>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45894" w:rsidRDefault="00320178">
      <w:pPr>
        <w:pStyle w:val="a3"/>
        <w:ind w:right="125"/>
      </w:pPr>
      <w: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 научной грамотности обучающихся;</w:t>
      </w:r>
    </w:p>
    <w:p w:rsidR="00D45894" w:rsidRDefault="00320178">
      <w:pPr>
        <w:pStyle w:val="a3"/>
        <w:ind w:right="125"/>
      </w:pPr>
      <w: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D45894" w:rsidRDefault="00320178">
      <w:pPr>
        <w:pStyle w:val="a3"/>
        <w:ind w:right="128"/>
      </w:pPr>
      <w:r>
        <w:t>Данные</w:t>
      </w:r>
      <w:r>
        <w:rPr>
          <w:spacing w:val="-10"/>
        </w:rPr>
        <w:t xml:space="preserve"> </w:t>
      </w:r>
      <w:r>
        <w:t>направления</w:t>
      </w:r>
      <w:r>
        <w:rPr>
          <w:spacing w:val="-4"/>
        </w:rPr>
        <w:t xml:space="preserve"> </w:t>
      </w:r>
      <w:r>
        <w:t>в</w:t>
      </w:r>
      <w:r>
        <w:rPr>
          <w:spacing w:val="-9"/>
        </w:rPr>
        <w:t xml:space="preserve"> </w:t>
      </w:r>
      <w:r>
        <w:t>обучении</w:t>
      </w:r>
      <w:r>
        <w:rPr>
          <w:spacing w:val="-6"/>
        </w:rPr>
        <w:t xml:space="preserve"> </w:t>
      </w:r>
      <w:r>
        <w:t>химии</w:t>
      </w:r>
      <w:r>
        <w:rPr>
          <w:spacing w:val="-9"/>
        </w:rPr>
        <w:t xml:space="preserve"> </w:t>
      </w:r>
      <w:r>
        <w:t>обеспечиваются</w:t>
      </w:r>
      <w:r>
        <w:rPr>
          <w:spacing w:val="-5"/>
        </w:rPr>
        <w:t xml:space="preserve"> </w:t>
      </w:r>
      <w:r>
        <w:t>спецификой</w:t>
      </w:r>
      <w:r>
        <w:rPr>
          <w:spacing w:val="-5"/>
        </w:rPr>
        <w:t xml:space="preserve"> </w:t>
      </w:r>
      <w:r>
        <w:t>содержания</w:t>
      </w:r>
      <w:r>
        <w:rPr>
          <w:spacing w:val="-5"/>
        </w:rPr>
        <w:t xml:space="preserve"> </w:t>
      </w:r>
      <w:r>
        <w:t>учебного предмета,</w:t>
      </w:r>
      <w:r>
        <w:rPr>
          <w:spacing w:val="-2"/>
        </w:rPr>
        <w:t xml:space="preserve"> </w:t>
      </w:r>
      <w:r>
        <w:t>который является</w:t>
      </w:r>
      <w:r>
        <w:rPr>
          <w:spacing w:val="-4"/>
        </w:rPr>
        <w:t xml:space="preserve"> </w:t>
      </w:r>
      <w:r>
        <w:t>педагогически</w:t>
      </w:r>
      <w:r>
        <w:rPr>
          <w:spacing w:val="-5"/>
        </w:rPr>
        <w:t xml:space="preserve"> </w:t>
      </w:r>
      <w:r>
        <w:t>адаптированным</w:t>
      </w:r>
      <w:r>
        <w:rPr>
          <w:spacing w:val="-4"/>
        </w:rPr>
        <w:t xml:space="preserve"> </w:t>
      </w:r>
      <w:r>
        <w:t>отражением</w:t>
      </w:r>
      <w:r>
        <w:rPr>
          <w:spacing w:val="-5"/>
        </w:rPr>
        <w:t xml:space="preserve"> </w:t>
      </w:r>
      <w:r>
        <w:t>базовой</w:t>
      </w:r>
      <w:r>
        <w:rPr>
          <w:spacing w:val="-1"/>
        </w:rPr>
        <w:t xml:space="preserve"> </w:t>
      </w:r>
      <w:r>
        <w:t>науки химии</w:t>
      </w:r>
      <w:r>
        <w:rPr>
          <w:spacing w:val="-5"/>
        </w:rPr>
        <w:t xml:space="preserve"> </w:t>
      </w:r>
      <w:r>
        <w:t>на определённом этапе её развития.</w:t>
      </w:r>
    </w:p>
    <w:p w:rsidR="00D45894" w:rsidRDefault="00320178">
      <w:pPr>
        <w:pStyle w:val="a3"/>
        <w:ind w:right="124"/>
      </w:pPr>
      <w: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D45894" w:rsidRDefault="00320178">
      <w:pPr>
        <w:pStyle w:val="a3"/>
        <w:ind w:right="126"/>
      </w:pPr>
      <w:r>
        <w:t>Структура содержания программы</w:t>
      </w:r>
      <w:r>
        <w:rPr>
          <w:spacing w:val="-1"/>
        </w:rPr>
        <w:t xml:space="preserve"> </w:t>
      </w:r>
      <w:r>
        <w:t>по химии сформирована на основе системного подхода к</w:t>
      </w:r>
      <w:r>
        <w:rPr>
          <w:spacing w:val="-2"/>
        </w:rPr>
        <w:t xml:space="preserve"> </w:t>
      </w:r>
      <w:r>
        <w:t>её</w:t>
      </w:r>
      <w:r>
        <w:rPr>
          <w:spacing w:val="-5"/>
        </w:rPr>
        <w:t xml:space="preserve"> </w:t>
      </w:r>
      <w:r>
        <w:t>изучению.</w:t>
      </w:r>
      <w:r>
        <w:rPr>
          <w:spacing w:val="-3"/>
        </w:rPr>
        <w:t xml:space="preserve"> </w:t>
      </w:r>
      <w:r>
        <w:t>Содержание</w:t>
      </w:r>
      <w:r>
        <w:rPr>
          <w:spacing w:val="-2"/>
        </w:rPr>
        <w:t xml:space="preserve"> </w:t>
      </w:r>
      <w:r>
        <w:t>складывается</w:t>
      </w:r>
      <w:r>
        <w:rPr>
          <w:spacing w:val="-6"/>
        </w:rPr>
        <w:t xml:space="preserve"> </w:t>
      </w:r>
      <w:r>
        <w:t>из</w:t>
      </w:r>
      <w:r>
        <w:rPr>
          <w:spacing w:val="-1"/>
        </w:rPr>
        <w:t xml:space="preserve"> </w:t>
      </w:r>
      <w:r>
        <w:t>системы</w:t>
      </w:r>
      <w:r>
        <w:rPr>
          <w:spacing w:val="-6"/>
        </w:rPr>
        <w:t xml:space="preserve"> </w:t>
      </w:r>
      <w:r>
        <w:t>понятий о</w:t>
      </w:r>
      <w:r>
        <w:rPr>
          <w:spacing w:val="-6"/>
        </w:rPr>
        <w:t xml:space="preserve"> </w:t>
      </w:r>
      <w:r>
        <w:t>химическом</w:t>
      </w:r>
      <w:r>
        <w:rPr>
          <w:spacing w:val="-3"/>
        </w:rPr>
        <w:t xml:space="preserve"> </w:t>
      </w:r>
      <w:r>
        <w:t>элементе</w:t>
      </w:r>
      <w:r>
        <w:rPr>
          <w:spacing w:val="-2"/>
        </w:rPr>
        <w:t xml:space="preserve"> </w:t>
      </w:r>
      <w:r>
        <w:t>и</w:t>
      </w:r>
      <w:r>
        <w:rPr>
          <w:spacing w:val="-2"/>
        </w:rPr>
        <w:t xml:space="preserve"> </w:t>
      </w:r>
      <w:r>
        <w:t>веществе и</w:t>
      </w:r>
      <w:r>
        <w:rPr>
          <w:spacing w:val="78"/>
        </w:rPr>
        <w:t xml:space="preserve"> </w:t>
      </w:r>
      <w:r>
        <w:t>системы</w:t>
      </w:r>
      <w:r>
        <w:rPr>
          <w:spacing w:val="75"/>
        </w:rPr>
        <w:t xml:space="preserve"> </w:t>
      </w:r>
      <w:r>
        <w:t>понятий</w:t>
      </w:r>
      <w:r>
        <w:rPr>
          <w:spacing w:val="78"/>
        </w:rPr>
        <w:t xml:space="preserve"> </w:t>
      </w:r>
      <w:r>
        <w:t>о</w:t>
      </w:r>
      <w:r>
        <w:rPr>
          <w:spacing w:val="74"/>
        </w:rPr>
        <w:t xml:space="preserve"> </w:t>
      </w:r>
      <w:r>
        <w:t>химической</w:t>
      </w:r>
      <w:r>
        <w:rPr>
          <w:spacing w:val="77"/>
        </w:rPr>
        <w:t xml:space="preserve"> </w:t>
      </w:r>
      <w:r>
        <w:t>реакции.</w:t>
      </w:r>
      <w:r>
        <w:rPr>
          <w:spacing w:val="74"/>
        </w:rPr>
        <w:t xml:space="preserve"> </w:t>
      </w:r>
      <w:r>
        <w:t>Обе</w:t>
      </w:r>
      <w:r>
        <w:rPr>
          <w:spacing w:val="77"/>
        </w:rPr>
        <w:t xml:space="preserve"> </w:t>
      </w:r>
      <w:r>
        <w:t>эти</w:t>
      </w:r>
      <w:r>
        <w:rPr>
          <w:spacing w:val="80"/>
        </w:rPr>
        <w:t xml:space="preserve"> </w:t>
      </w:r>
      <w:r>
        <w:t>системы</w:t>
      </w:r>
      <w:r>
        <w:rPr>
          <w:spacing w:val="77"/>
        </w:rPr>
        <w:t xml:space="preserve"> </w:t>
      </w:r>
      <w:r>
        <w:t>структурно</w:t>
      </w:r>
      <w:r>
        <w:rPr>
          <w:spacing w:val="78"/>
        </w:rPr>
        <w:t xml:space="preserve"> </w:t>
      </w:r>
      <w:r>
        <w:t>организованы</w:t>
      </w:r>
      <w:r>
        <w:rPr>
          <w:spacing w:val="75"/>
        </w:rPr>
        <w:t xml:space="preserve"> </w:t>
      </w:r>
      <w:r>
        <w:t>по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rsidR="00D45894" w:rsidRDefault="00320178">
      <w:pPr>
        <w:pStyle w:val="a3"/>
        <w:spacing w:before="1"/>
        <w:ind w:right="125"/>
      </w:pPr>
      <w:r>
        <w:t>представлений об электролитической диссоциации веществ в растворах. Теоретические знания</w:t>
      </w:r>
      <w:r>
        <w:rPr>
          <w:spacing w:val="-11"/>
        </w:rPr>
        <w:t xml:space="preserve"> </w:t>
      </w:r>
      <w:r>
        <w:t>рассматриваются</w:t>
      </w:r>
      <w:r>
        <w:rPr>
          <w:spacing w:val="-10"/>
        </w:rPr>
        <w:t xml:space="preserve"> </w:t>
      </w:r>
      <w:r>
        <w:t>на</w:t>
      </w:r>
      <w:r>
        <w:rPr>
          <w:spacing w:val="-12"/>
        </w:rPr>
        <w:t xml:space="preserve"> </w:t>
      </w:r>
      <w:r>
        <w:t>основе</w:t>
      </w:r>
      <w:r>
        <w:rPr>
          <w:spacing w:val="-14"/>
        </w:rPr>
        <w:t xml:space="preserve"> </w:t>
      </w:r>
      <w:r>
        <w:t>эмпирически</w:t>
      </w:r>
      <w:r>
        <w:rPr>
          <w:spacing w:val="-10"/>
        </w:rPr>
        <w:t xml:space="preserve"> </w:t>
      </w:r>
      <w:r>
        <w:t>полученных</w:t>
      </w:r>
      <w:r>
        <w:rPr>
          <w:spacing w:val="-10"/>
        </w:rPr>
        <w:t xml:space="preserve"> </w:t>
      </w:r>
      <w:r>
        <w:t>и</w:t>
      </w:r>
      <w:r>
        <w:rPr>
          <w:spacing w:val="-12"/>
        </w:rPr>
        <w:t xml:space="preserve"> </w:t>
      </w:r>
      <w:r>
        <w:t>осмысленных</w:t>
      </w:r>
      <w:r>
        <w:rPr>
          <w:spacing w:val="-9"/>
        </w:rPr>
        <w:t xml:space="preserve"> </w:t>
      </w:r>
      <w:r>
        <w:t>фактов,</w:t>
      </w:r>
      <w:r>
        <w:rPr>
          <w:spacing w:val="-13"/>
        </w:rPr>
        <w:t xml:space="preserve"> </w:t>
      </w:r>
      <w:r>
        <w:t>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45894" w:rsidRDefault="00320178">
      <w:pPr>
        <w:pStyle w:val="a3"/>
        <w:ind w:right="125"/>
      </w:pPr>
      <w: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w:t>
      </w:r>
      <w:r>
        <w:rPr>
          <w:spacing w:val="21"/>
        </w:rPr>
        <w:t xml:space="preserve"> </w:t>
      </w:r>
      <w:r>
        <w:t>учебных</w:t>
      </w:r>
      <w:r>
        <w:rPr>
          <w:spacing w:val="18"/>
        </w:rPr>
        <w:t xml:space="preserve"> </w:t>
      </w:r>
      <w:r>
        <w:t>предметов:</w:t>
      </w:r>
      <w:r>
        <w:rPr>
          <w:spacing w:val="23"/>
        </w:rPr>
        <w:t xml:space="preserve"> </w:t>
      </w:r>
      <w:r>
        <w:t>«Окружающий</w:t>
      </w:r>
      <w:r>
        <w:rPr>
          <w:spacing w:val="18"/>
        </w:rPr>
        <w:t xml:space="preserve"> </w:t>
      </w:r>
      <w:r>
        <w:t>мир», «Биология. 5-7 классы» и</w:t>
      </w:r>
    </w:p>
    <w:p w:rsidR="00D45894" w:rsidRDefault="00320178">
      <w:pPr>
        <w:pStyle w:val="a3"/>
        <w:ind w:firstLine="0"/>
      </w:pPr>
      <w:r>
        <w:t>«Физика.</w:t>
      </w:r>
      <w:r>
        <w:rPr>
          <w:spacing w:val="-1"/>
        </w:rPr>
        <w:t xml:space="preserve"> </w:t>
      </w:r>
      <w:r>
        <w:t>7</w:t>
      </w:r>
      <w:r>
        <w:rPr>
          <w:spacing w:val="-2"/>
        </w:rPr>
        <w:t xml:space="preserve"> класс».</w:t>
      </w:r>
    </w:p>
    <w:p w:rsidR="00D45894" w:rsidRDefault="00320178">
      <w:pPr>
        <w:pStyle w:val="a3"/>
        <w:ind w:right="124"/>
      </w:pPr>
      <w: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rsidR="00D45894" w:rsidRDefault="00320178">
      <w:pPr>
        <w:pStyle w:val="a3"/>
        <w:spacing w:before="1"/>
        <w:ind w:right="126"/>
      </w:pPr>
      <w:r>
        <w:t>При</w:t>
      </w:r>
      <w:r>
        <w:rPr>
          <w:spacing w:val="-8"/>
        </w:rPr>
        <w:t xml:space="preserve"> </w:t>
      </w:r>
      <w:r>
        <w:t>изучении</w:t>
      </w:r>
      <w:r>
        <w:rPr>
          <w:spacing w:val="-7"/>
        </w:rPr>
        <w:t xml:space="preserve"> </w:t>
      </w:r>
      <w:r>
        <w:t>химии</w:t>
      </w:r>
      <w:r>
        <w:rPr>
          <w:spacing w:val="-9"/>
        </w:rPr>
        <w:t xml:space="preserve"> </w:t>
      </w:r>
      <w:r>
        <w:t>на</w:t>
      </w:r>
      <w:r>
        <w:rPr>
          <w:spacing w:val="-8"/>
        </w:rPr>
        <w:t xml:space="preserve"> </w:t>
      </w:r>
      <w:r>
        <w:t>уровне</w:t>
      </w:r>
      <w:r>
        <w:rPr>
          <w:spacing w:val="-10"/>
        </w:rPr>
        <w:t xml:space="preserve"> </w:t>
      </w:r>
      <w:r>
        <w:t>основного</w:t>
      </w:r>
      <w:r>
        <w:rPr>
          <w:spacing w:val="-10"/>
        </w:rPr>
        <w:t xml:space="preserve"> </w:t>
      </w:r>
      <w:r>
        <w:t>общего</w:t>
      </w:r>
      <w:r>
        <w:rPr>
          <w:spacing w:val="-10"/>
        </w:rPr>
        <w:t xml:space="preserve"> </w:t>
      </w:r>
      <w:r>
        <w:t>образования</w:t>
      </w:r>
      <w:r>
        <w:rPr>
          <w:spacing w:val="-6"/>
        </w:rPr>
        <w:t xml:space="preserve"> </w:t>
      </w:r>
      <w:r>
        <w:t>важное</w:t>
      </w:r>
      <w:r>
        <w:rPr>
          <w:spacing w:val="-11"/>
        </w:rPr>
        <w:t xml:space="preserve"> </w:t>
      </w:r>
      <w:r>
        <w:t>значение</w:t>
      </w:r>
      <w:r>
        <w:rPr>
          <w:spacing w:val="-10"/>
        </w:rPr>
        <w:t xml:space="preserve"> </w:t>
      </w:r>
      <w:r>
        <w:t>приобрели такие цели, как:</w:t>
      </w:r>
    </w:p>
    <w:p w:rsidR="00D45894" w:rsidRDefault="00320178">
      <w:pPr>
        <w:pStyle w:val="a3"/>
        <w:ind w:right="129"/>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D45894" w:rsidRDefault="00320178">
      <w:pPr>
        <w:pStyle w:val="a3"/>
        <w:ind w:right="125"/>
      </w:pPr>
      <w: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D45894" w:rsidRDefault="00320178">
      <w:pPr>
        <w:pStyle w:val="a3"/>
        <w:ind w:right="127"/>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D45894" w:rsidRDefault="00320178">
      <w:pPr>
        <w:pStyle w:val="a3"/>
        <w:spacing w:before="1"/>
        <w:ind w:right="121"/>
      </w:pPr>
      <w:r>
        <w:t>формирование общей функциональной и естественно-научной грамотности, в том числе умений</w:t>
      </w:r>
      <w:r>
        <w:rPr>
          <w:spacing w:val="-10"/>
        </w:rPr>
        <w:t xml:space="preserve"> </w:t>
      </w:r>
      <w:r>
        <w:t>объяснять</w:t>
      </w:r>
      <w:r>
        <w:rPr>
          <w:spacing w:val="-8"/>
        </w:rPr>
        <w:t xml:space="preserve"> </w:t>
      </w:r>
      <w:r>
        <w:t>и</w:t>
      </w:r>
      <w:r>
        <w:rPr>
          <w:spacing w:val="-9"/>
        </w:rPr>
        <w:t xml:space="preserve"> </w:t>
      </w:r>
      <w:r>
        <w:t>оценивать</w:t>
      </w:r>
      <w:r>
        <w:rPr>
          <w:spacing w:val="-8"/>
        </w:rPr>
        <w:t xml:space="preserve"> </w:t>
      </w:r>
      <w:r>
        <w:t>явления</w:t>
      </w:r>
      <w:r>
        <w:rPr>
          <w:spacing w:val="-9"/>
        </w:rPr>
        <w:t xml:space="preserve"> </w:t>
      </w:r>
      <w:r>
        <w:t>окружающего</w:t>
      </w:r>
      <w:r>
        <w:rPr>
          <w:spacing w:val="-9"/>
        </w:rPr>
        <w:t xml:space="preserve"> </w:t>
      </w:r>
      <w:r>
        <w:t>мира,</w:t>
      </w:r>
      <w:r>
        <w:rPr>
          <w:spacing w:val="-10"/>
        </w:rPr>
        <w:t xml:space="preserve"> </w:t>
      </w:r>
      <w:r>
        <w:t>используя</w:t>
      </w:r>
      <w:r>
        <w:rPr>
          <w:spacing w:val="-8"/>
        </w:rPr>
        <w:t xml:space="preserve"> </w:t>
      </w:r>
      <w:r>
        <w:t>знания</w:t>
      </w:r>
      <w:r>
        <w:rPr>
          <w:spacing w:val="-8"/>
        </w:rPr>
        <w:t xml:space="preserve"> </w:t>
      </w:r>
      <w:r>
        <w:t>и</w:t>
      </w:r>
      <w:r>
        <w:rPr>
          <w:spacing w:val="-9"/>
        </w:rPr>
        <w:t xml:space="preserve"> </w:t>
      </w:r>
      <w:r>
        <w:t>опыт,</w:t>
      </w:r>
      <w:r>
        <w:rPr>
          <w:spacing w:val="-10"/>
        </w:rPr>
        <w:t xml:space="preserve"> </w:t>
      </w:r>
      <w:r>
        <w:t>полученные при изучении химии, применять их при решении</w:t>
      </w:r>
    </w:p>
    <w:p w:rsidR="00D45894" w:rsidRDefault="00320178">
      <w:pPr>
        <w:pStyle w:val="a3"/>
        <w:ind w:left="991" w:firstLine="0"/>
      </w:pPr>
      <w:r>
        <w:t>проблем</w:t>
      </w:r>
      <w:r>
        <w:rPr>
          <w:spacing w:val="-7"/>
        </w:rPr>
        <w:t xml:space="preserve"> </w:t>
      </w:r>
      <w:r>
        <w:t>в</w:t>
      </w:r>
      <w:r>
        <w:rPr>
          <w:spacing w:val="-5"/>
        </w:rPr>
        <w:t xml:space="preserve"> </w:t>
      </w:r>
      <w:r>
        <w:t>повседневной</w:t>
      </w:r>
      <w:r>
        <w:rPr>
          <w:spacing w:val="-3"/>
        </w:rPr>
        <w:t xml:space="preserve"> </w:t>
      </w:r>
      <w:r>
        <w:t>жизни</w:t>
      </w:r>
      <w:r>
        <w:rPr>
          <w:spacing w:val="-5"/>
        </w:rPr>
        <w:t xml:space="preserve"> </w:t>
      </w:r>
      <w:r>
        <w:t>и</w:t>
      </w:r>
      <w:r>
        <w:rPr>
          <w:spacing w:val="-3"/>
        </w:rPr>
        <w:t xml:space="preserve"> </w:t>
      </w:r>
      <w:r>
        <w:t>трудовой</w:t>
      </w:r>
      <w:r>
        <w:rPr>
          <w:spacing w:val="-4"/>
        </w:rPr>
        <w:t xml:space="preserve"> </w:t>
      </w:r>
      <w:r>
        <w:rPr>
          <w:spacing w:val="-2"/>
        </w:rPr>
        <w:t>деятельности;</w:t>
      </w:r>
    </w:p>
    <w:p w:rsidR="00D45894" w:rsidRDefault="00320178">
      <w:pPr>
        <w:pStyle w:val="a3"/>
        <w:ind w:right="127"/>
      </w:pPr>
      <w: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45894" w:rsidRDefault="00320178">
      <w:pPr>
        <w:pStyle w:val="a3"/>
        <w:ind w:right="126"/>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D45894" w:rsidRDefault="00320178">
      <w:pPr>
        <w:pStyle w:val="a3"/>
        <w:ind w:left="991" w:firstLine="0"/>
      </w:pPr>
      <w:r>
        <w:t>Общее</w:t>
      </w:r>
      <w:r>
        <w:rPr>
          <w:spacing w:val="-17"/>
        </w:rPr>
        <w:t xml:space="preserve"> </w:t>
      </w:r>
      <w:r>
        <w:t>число</w:t>
      </w:r>
      <w:r>
        <w:rPr>
          <w:spacing w:val="-11"/>
        </w:rPr>
        <w:t xml:space="preserve"> </w:t>
      </w:r>
      <w:r>
        <w:t>часов,</w:t>
      </w:r>
      <w:r>
        <w:rPr>
          <w:spacing w:val="-14"/>
        </w:rPr>
        <w:t xml:space="preserve"> </w:t>
      </w:r>
      <w:r>
        <w:t>рекомендованных</w:t>
      </w:r>
      <w:r>
        <w:rPr>
          <w:spacing w:val="-9"/>
        </w:rPr>
        <w:t xml:space="preserve"> </w:t>
      </w:r>
      <w:r>
        <w:t>для</w:t>
      </w:r>
      <w:r>
        <w:rPr>
          <w:spacing w:val="-13"/>
        </w:rPr>
        <w:t xml:space="preserve"> </w:t>
      </w:r>
      <w:r>
        <w:t>изучения</w:t>
      </w:r>
      <w:r>
        <w:rPr>
          <w:spacing w:val="-13"/>
        </w:rPr>
        <w:t xml:space="preserve"> </w:t>
      </w:r>
      <w:r>
        <w:t>химии,</w:t>
      </w:r>
      <w:r>
        <w:rPr>
          <w:spacing w:val="-13"/>
        </w:rPr>
        <w:t xml:space="preserve"> </w:t>
      </w:r>
      <w:r>
        <w:t>-</w:t>
      </w:r>
      <w:r>
        <w:rPr>
          <w:spacing w:val="-15"/>
        </w:rPr>
        <w:t xml:space="preserve"> </w:t>
      </w:r>
      <w:r>
        <w:t>136</w:t>
      </w:r>
      <w:r>
        <w:rPr>
          <w:spacing w:val="-14"/>
        </w:rPr>
        <w:t xml:space="preserve"> </w:t>
      </w:r>
      <w:r>
        <w:t>часов:</w:t>
      </w:r>
      <w:r>
        <w:rPr>
          <w:spacing w:val="-14"/>
        </w:rPr>
        <w:t xml:space="preserve"> </w:t>
      </w:r>
      <w:r>
        <w:t>в</w:t>
      </w:r>
      <w:r>
        <w:rPr>
          <w:spacing w:val="-14"/>
        </w:rPr>
        <w:t xml:space="preserve"> </w:t>
      </w:r>
      <w:r>
        <w:t>8</w:t>
      </w:r>
      <w:r>
        <w:rPr>
          <w:spacing w:val="-14"/>
        </w:rPr>
        <w:t xml:space="preserve"> </w:t>
      </w:r>
      <w:r>
        <w:t>классе</w:t>
      </w:r>
      <w:r>
        <w:rPr>
          <w:spacing w:val="-13"/>
        </w:rPr>
        <w:t xml:space="preserve"> </w:t>
      </w:r>
      <w:r>
        <w:t>-</w:t>
      </w:r>
      <w:r>
        <w:rPr>
          <w:spacing w:val="-14"/>
        </w:rPr>
        <w:t xml:space="preserve"> </w:t>
      </w:r>
      <w:r>
        <w:t>68</w:t>
      </w:r>
      <w:r>
        <w:rPr>
          <w:spacing w:val="-12"/>
        </w:rPr>
        <w:t xml:space="preserve"> </w:t>
      </w:r>
      <w:r>
        <w:rPr>
          <w:spacing w:val="-2"/>
        </w:rPr>
        <w:t>часов</w:t>
      </w:r>
    </w:p>
    <w:p w:rsidR="00D45894" w:rsidRDefault="00320178">
      <w:pPr>
        <w:pStyle w:val="a3"/>
        <w:ind w:firstLine="0"/>
      </w:pPr>
      <w:r>
        <w:t>(2</w:t>
      </w:r>
      <w:r>
        <w:rPr>
          <w:spacing w:val="-5"/>
        </w:rPr>
        <w:t xml:space="preserve"> </w:t>
      </w:r>
      <w:r>
        <w:t>часа</w:t>
      </w:r>
      <w:r>
        <w:rPr>
          <w:spacing w:val="-1"/>
        </w:rPr>
        <w:t xml:space="preserve"> </w:t>
      </w:r>
      <w:r>
        <w:t>в</w:t>
      </w:r>
      <w:r>
        <w:rPr>
          <w:spacing w:val="-3"/>
        </w:rPr>
        <w:t xml:space="preserve"> </w:t>
      </w:r>
      <w:r>
        <w:t>неделю),</w:t>
      </w:r>
      <w:r>
        <w:rPr>
          <w:spacing w:val="-2"/>
        </w:rPr>
        <w:t xml:space="preserve"> </w:t>
      </w:r>
      <w:r>
        <w:t>в</w:t>
      </w:r>
      <w:r>
        <w:rPr>
          <w:spacing w:val="-3"/>
        </w:rPr>
        <w:t xml:space="preserve"> </w:t>
      </w:r>
      <w:r>
        <w:t>9</w:t>
      </w:r>
      <w:r>
        <w:rPr>
          <w:spacing w:val="-1"/>
        </w:rPr>
        <w:t xml:space="preserve"> </w:t>
      </w:r>
      <w:r>
        <w:t>классе -</w:t>
      </w:r>
      <w:r>
        <w:rPr>
          <w:spacing w:val="-2"/>
        </w:rPr>
        <w:t xml:space="preserve"> </w:t>
      </w:r>
      <w:r>
        <w:t>68</w:t>
      </w:r>
      <w:r>
        <w:rPr>
          <w:spacing w:val="-2"/>
        </w:rPr>
        <w:t xml:space="preserve"> </w:t>
      </w:r>
      <w:r>
        <w:t>часов</w:t>
      </w:r>
      <w:r>
        <w:rPr>
          <w:spacing w:val="-1"/>
        </w:rPr>
        <w:t xml:space="preserve"> </w:t>
      </w:r>
      <w:r>
        <w:t>(2 часа в</w:t>
      </w:r>
      <w:r>
        <w:rPr>
          <w:spacing w:val="-2"/>
        </w:rPr>
        <w:t xml:space="preserve"> неделю).</w:t>
      </w:r>
    </w:p>
    <w:p w:rsidR="00D45894" w:rsidRDefault="00320178">
      <w:pPr>
        <w:pStyle w:val="a3"/>
        <w:ind w:left="991" w:right="5535" w:firstLine="0"/>
      </w:pPr>
      <w:r>
        <w:t>Содержание обучения в 8 классе. Первоначальные</w:t>
      </w:r>
      <w:r>
        <w:rPr>
          <w:spacing w:val="-1"/>
        </w:rPr>
        <w:t xml:space="preserve"> </w:t>
      </w:r>
      <w:r>
        <w:t>химические</w:t>
      </w:r>
      <w:r>
        <w:rPr>
          <w:spacing w:val="-2"/>
        </w:rPr>
        <w:t xml:space="preserve"> понятия.</w:t>
      </w:r>
    </w:p>
    <w:p w:rsidR="00D45894" w:rsidRDefault="00320178">
      <w:pPr>
        <w:pStyle w:val="a3"/>
        <w:ind w:right="127"/>
      </w:pPr>
      <w: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D45894" w:rsidRDefault="00320178">
      <w:pPr>
        <w:pStyle w:val="a3"/>
        <w:spacing w:before="1"/>
        <w:ind w:right="127"/>
      </w:pPr>
      <w:r>
        <w:t>Атомы и молекулы. Химические элементы. Символы химических элементов. Простые и сложные вещества. Атомно-молекулярное учение.</w:t>
      </w:r>
    </w:p>
    <w:p w:rsidR="00D45894" w:rsidRDefault="00320178">
      <w:pPr>
        <w:pStyle w:val="a3"/>
        <w:ind w:right="128"/>
      </w:pPr>
      <w:r>
        <w:t>Химическая формула. Валентность атомов химических элементов. Закон постоянства состава</w:t>
      </w:r>
      <w:r>
        <w:rPr>
          <w:spacing w:val="38"/>
        </w:rPr>
        <w:t xml:space="preserve"> </w:t>
      </w:r>
      <w:r>
        <w:t>веществ.</w:t>
      </w:r>
      <w:r>
        <w:rPr>
          <w:spacing w:val="35"/>
        </w:rPr>
        <w:t xml:space="preserve"> </w:t>
      </w:r>
      <w:r>
        <w:t>Относительная</w:t>
      </w:r>
      <w:r>
        <w:rPr>
          <w:spacing w:val="37"/>
        </w:rPr>
        <w:t xml:space="preserve"> </w:t>
      </w:r>
      <w:r>
        <w:t>атомная</w:t>
      </w:r>
      <w:r>
        <w:rPr>
          <w:spacing w:val="34"/>
        </w:rPr>
        <w:t xml:space="preserve"> </w:t>
      </w:r>
      <w:r>
        <w:t>масса.</w:t>
      </w:r>
      <w:r>
        <w:rPr>
          <w:spacing w:val="35"/>
        </w:rPr>
        <w:t xml:space="preserve"> </w:t>
      </w:r>
      <w:r>
        <w:t>Относительная</w:t>
      </w:r>
      <w:r>
        <w:rPr>
          <w:spacing w:val="35"/>
        </w:rPr>
        <w:t xml:space="preserve"> </w:t>
      </w:r>
      <w:r>
        <w:t>молекулярная</w:t>
      </w:r>
      <w:r>
        <w:rPr>
          <w:spacing w:val="33"/>
        </w:rPr>
        <w:t xml:space="preserve"> </w:t>
      </w:r>
      <w:r>
        <w:t>масса.</w:t>
      </w:r>
      <w:r>
        <w:rPr>
          <w:spacing w:val="36"/>
        </w:rPr>
        <w:t xml:space="preserve"> </w:t>
      </w:r>
      <w:r>
        <w:rPr>
          <w:spacing w:val="-2"/>
        </w:rPr>
        <w:t>Массовая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доля химического</w:t>
      </w:r>
      <w:r>
        <w:rPr>
          <w:spacing w:val="-1"/>
        </w:rPr>
        <w:t xml:space="preserve"> </w:t>
      </w:r>
      <w:r>
        <w:t>элемента</w:t>
      </w:r>
      <w:r>
        <w:rPr>
          <w:spacing w:val="-2"/>
        </w:rPr>
        <w:t xml:space="preserve"> </w:t>
      </w:r>
      <w:r>
        <w:t>в</w:t>
      </w:r>
      <w:r>
        <w:rPr>
          <w:spacing w:val="-1"/>
        </w:rPr>
        <w:t xml:space="preserve"> </w:t>
      </w:r>
      <w:r>
        <w:rPr>
          <w:spacing w:val="-2"/>
        </w:rPr>
        <w:t>соединении.</w:t>
      </w:r>
    </w:p>
    <w:p w:rsidR="00D45894" w:rsidRDefault="00320178">
      <w:pPr>
        <w:pStyle w:val="a3"/>
        <w:ind w:right="131"/>
      </w:pPr>
      <w: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D45894" w:rsidRDefault="00320178">
      <w:pPr>
        <w:pStyle w:val="a3"/>
        <w:spacing w:before="1"/>
        <w:ind w:right="120"/>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D45894" w:rsidRDefault="00320178">
      <w:pPr>
        <w:pStyle w:val="a3"/>
        <w:ind w:right="124"/>
      </w:pPr>
      <w: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w:t>
      </w:r>
      <w:r>
        <w:rPr>
          <w:spacing w:val="-15"/>
        </w:rPr>
        <w:t xml:space="preserve"> </w:t>
      </w:r>
      <w:r>
        <w:t>свойств</w:t>
      </w:r>
      <w:r>
        <w:rPr>
          <w:spacing w:val="-15"/>
        </w:rPr>
        <w:t xml:space="preserve"> </w:t>
      </w:r>
      <w:r>
        <w:t>образцов</w:t>
      </w:r>
      <w:r>
        <w:rPr>
          <w:spacing w:val="-15"/>
        </w:rPr>
        <w:t xml:space="preserve"> </w:t>
      </w:r>
      <w:r>
        <w:t>неорганических</w:t>
      </w:r>
      <w:r>
        <w:rPr>
          <w:spacing w:val="-15"/>
        </w:rPr>
        <w:t xml:space="preserve"> </w:t>
      </w:r>
      <w:r>
        <w:t>веществ,</w:t>
      </w:r>
      <w:r>
        <w:rPr>
          <w:spacing w:val="-15"/>
        </w:rPr>
        <w:t xml:space="preserve"> </w:t>
      </w:r>
      <w:r>
        <w:t>наблюдение</w:t>
      </w:r>
      <w:r>
        <w:rPr>
          <w:spacing w:val="-12"/>
        </w:rPr>
        <w:t xml:space="preserve"> </w:t>
      </w:r>
      <w:r>
        <w:t>физических</w:t>
      </w:r>
      <w:r>
        <w:rPr>
          <w:spacing w:val="-14"/>
        </w:rPr>
        <w:t xml:space="preserve"> </w:t>
      </w:r>
      <w:r>
        <w:t>(плавление</w:t>
      </w:r>
      <w:r>
        <w:rPr>
          <w:spacing w:val="-14"/>
        </w:rPr>
        <w:t xml:space="preserve"> </w:t>
      </w:r>
      <w:r>
        <w:t>воска, таяние льда, растирание сахара в ступке, кипение и конденсация воды) и химических (горение свечи,</w:t>
      </w:r>
      <w:r>
        <w:rPr>
          <w:spacing w:val="-5"/>
        </w:rPr>
        <w:t xml:space="preserve"> </w:t>
      </w:r>
      <w:r>
        <w:t>прокаливание</w:t>
      </w:r>
      <w:r>
        <w:rPr>
          <w:spacing w:val="-3"/>
        </w:rPr>
        <w:t xml:space="preserve"> </w:t>
      </w:r>
      <w:r>
        <w:t>медной</w:t>
      </w:r>
      <w:r>
        <w:rPr>
          <w:spacing w:val="-5"/>
        </w:rPr>
        <w:t xml:space="preserve"> </w:t>
      </w:r>
      <w:r>
        <w:t>проволоки,</w:t>
      </w:r>
      <w:r>
        <w:rPr>
          <w:spacing w:val="-5"/>
        </w:rPr>
        <w:t xml:space="preserve"> </w:t>
      </w:r>
      <w:r>
        <w:t>взаимодействие</w:t>
      </w:r>
      <w:r>
        <w:rPr>
          <w:spacing w:val="-4"/>
        </w:rPr>
        <w:t xml:space="preserve"> </w:t>
      </w:r>
      <w:r>
        <w:t>мела</w:t>
      </w:r>
      <w:r>
        <w:rPr>
          <w:spacing w:val="-4"/>
        </w:rPr>
        <w:t xml:space="preserve"> </w:t>
      </w:r>
      <w:r>
        <w:t>с</w:t>
      </w:r>
      <w:r>
        <w:rPr>
          <w:spacing w:val="-6"/>
        </w:rPr>
        <w:t xml:space="preserve"> </w:t>
      </w:r>
      <w:r>
        <w:t>кислотой)</w:t>
      </w:r>
      <w:r>
        <w:rPr>
          <w:spacing w:val="-6"/>
        </w:rPr>
        <w:t xml:space="preserve"> </w:t>
      </w:r>
      <w:r>
        <w:t>явлений,</w:t>
      </w:r>
      <w:r>
        <w:rPr>
          <w:spacing w:val="-5"/>
        </w:rPr>
        <w:t xml:space="preserve"> </w:t>
      </w:r>
      <w:r>
        <w:t>наблюдение</w:t>
      </w:r>
      <w:r>
        <w:rPr>
          <w:spacing w:val="-3"/>
        </w:rPr>
        <w:t xml:space="preserve"> </w:t>
      </w:r>
      <w:r>
        <w:t>и описание</w:t>
      </w:r>
      <w:r>
        <w:rPr>
          <w:spacing w:val="-3"/>
        </w:rPr>
        <w:t xml:space="preserve"> </w:t>
      </w:r>
      <w:r>
        <w:t>признаков</w:t>
      </w:r>
      <w:r>
        <w:rPr>
          <w:spacing w:val="-5"/>
        </w:rPr>
        <w:t xml:space="preserve"> </w:t>
      </w:r>
      <w:r>
        <w:t>протекания</w:t>
      </w:r>
      <w:r>
        <w:rPr>
          <w:spacing w:val="-6"/>
        </w:rPr>
        <w:t xml:space="preserve"> </w:t>
      </w:r>
      <w:r>
        <w:t>химических</w:t>
      </w:r>
      <w:r>
        <w:rPr>
          <w:spacing w:val="-3"/>
        </w:rPr>
        <w:t xml:space="preserve"> </w:t>
      </w:r>
      <w:r>
        <w:t>реакций</w:t>
      </w:r>
      <w:r>
        <w:rPr>
          <w:spacing w:val="-2"/>
        </w:rPr>
        <w:t xml:space="preserve"> </w:t>
      </w:r>
      <w:r>
        <w:t>(разложение</w:t>
      </w:r>
      <w:r>
        <w:rPr>
          <w:spacing w:val="-6"/>
        </w:rPr>
        <w:t xml:space="preserve"> </w:t>
      </w:r>
      <w:r>
        <w:t>сахара,</w:t>
      </w:r>
      <w:r>
        <w:rPr>
          <w:spacing w:val="-4"/>
        </w:rPr>
        <w:t xml:space="preserve"> </w:t>
      </w:r>
      <w:r>
        <w:t>взаимодействие</w:t>
      </w:r>
      <w:r>
        <w:rPr>
          <w:spacing w:val="-5"/>
        </w:rPr>
        <w:t xml:space="preserve"> </w:t>
      </w:r>
      <w:r>
        <w:t>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w:t>
      </w:r>
      <w:r>
        <w:rPr>
          <w:spacing w:val="-14"/>
        </w:rPr>
        <w:t xml:space="preserve"> </w:t>
      </w:r>
      <w:r>
        <w:t>выпаривание,</w:t>
      </w:r>
      <w:r>
        <w:rPr>
          <w:spacing w:val="-14"/>
        </w:rPr>
        <w:t xml:space="preserve"> </w:t>
      </w:r>
      <w:r>
        <w:t>дистилляция,</w:t>
      </w:r>
      <w:r>
        <w:rPr>
          <w:spacing w:val="-15"/>
        </w:rPr>
        <w:t xml:space="preserve"> </w:t>
      </w:r>
      <w:r>
        <w:t>хроматография),</w:t>
      </w:r>
      <w:r>
        <w:rPr>
          <w:spacing w:val="-14"/>
        </w:rPr>
        <w:t xml:space="preserve"> </w:t>
      </w:r>
      <w:r>
        <w:t>проведение</w:t>
      </w:r>
      <w:r>
        <w:rPr>
          <w:spacing w:val="-14"/>
        </w:rPr>
        <w:t xml:space="preserve"> </w:t>
      </w:r>
      <w:r>
        <w:t>очистки</w:t>
      </w:r>
      <w:r>
        <w:rPr>
          <w:spacing w:val="-14"/>
        </w:rPr>
        <w:t xml:space="preserve"> </w:t>
      </w:r>
      <w:r>
        <w:t>поваренной</w:t>
      </w:r>
      <w:r>
        <w:rPr>
          <w:spacing w:val="-14"/>
        </w:rPr>
        <w:t xml:space="preserve"> </w:t>
      </w:r>
      <w:r>
        <w:t>соли, наблюдение и описание результатов проведения опыта, иллюстрирующего закон сохранения массы, создание моделей молекул (шаростержневых).</w:t>
      </w:r>
    </w:p>
    <w:p w:rsidR="00D45894" w:rsidRDefault="00320178">
      <w:pPr>
        <w:pStyle w:val="a3"/>
        <w:spacing w:before="1"/>
        <w:ind w:left="991" w:firstLine="0"/>
      </w:pPr>
      <w:r>
        <w:t>Важнейшие</w:t>
      </w:r>
      <w:r>
        <w:rPr>
          <w:spacing w:val="-6"/>
        </w:rPr>
        <w:t xml:space="preserve"> </w:t>
      </w:r>
      <w:r>
        <w:t>представители</w:t>
      </w:r>
      <w:r>
        <w:rPr>
          <w:spacing w:val="-3"/>
        </w:rPr>
        <w:t xml:space="preserve"> </w:t>
      </w:r>
      <w:r>
        <w:t>неорганических</w:t>
      </w:r>
      <w:r>
        <w:rPr>
          <w:spacing w:val="-3"/>
        </w:rPr>
        <w:t xml:space="preserve"> </w:t>
      </w:r>
      <w:r>
        <w:rPr>
          <w:spacing w:val="-2"/>
        </w:rPr>
        <w:t>веществ.</w:t>
      </w:r>
    </w:p>
    <w:p w:rsidR="00D45894" w:rsidRDefault="00320178">
      <w:pPr>
        <w:pStyle w:val="a3"/>
        <w:ind w:right="128"/>
      </w:pPr>
      <w:r>
        <w:t>Воздух</w:t>
      </w:r>
      <w:r>
        <w:rPr>
          <w:spacing w:val="-5"/>
        </w:rPr>
        <w:t xml:space="preserve"> </w:t>
      </w:r>
      <w:r>
        <w:t>-</w:t>
      </w:r>
      <w:r>
        <w:rPr>
          <w:spacing w:val="-9"/>
        </w:rPr>
        <w:t xml:space="preserve"> </w:t>
      </w:r>
      <w:r>
        <w:t>смесь</w:t>
      </w:r>
      <w:r>
        <w:rPr>
          <w:spacing w:val="-6"/>
        </w:rPr>
        <w:t xml:space="preserve"> </w:t>
      </w:r>
      <w:r>
        <w:t>газов.</w:t>
      </w:r>
      <w:r>
        <w:rPr>
          <w:spacing w:val="-8"/>
        </w:rPr>
        <w:t xml:space="preserve"> </w:t>
      </w:r>
      <w:r>
        <w:t>Состав</w:t>
      </w:r>
      <w:r>
        <w:rPr>
          <w:spacing w:val="-7"/>
        </w:rPr>
        <w:t xml:space="preserve"> </w:t>
      </w:r>
      <w:r>
        <w:t>воздуха.</w:t>
      </w:r>
      <w:r>
        <w:rPr>
          <w:spacing w:val="-8"/>
        </w:rPr>
        <w:t xml:space="preserve"> </w:t>
      </w:r>
      <w:r>
        <w:t>Кислород</w:t>
      </w:r>
      <w:r>
        <w:rPr>
          <w:spacing w:val="-5"/>
        </w:rPr>
        <w:t xml:space="preserve"> </w:t>
      </w:r>
      <w:r>
        <w:t>-</w:t>
      </w:r>
      <w:r>
        <w:rPr>
          <w:spacing w:val="-9"/>
        </w:rPr>
        <w:t xml:space="preserve"> </w:t>
      </w:r>
      <w:r>
        <w:t>элемент</w:t>
      </w:r>
      <w:r>
        <w:rPr>
          <w:spacing w:val="-6"/>
        </w:rPr>
        <w:t xml:space="preserve"> </w:t>
      </w:r>
      <w:r>
        <w:t>и</w:t>
      </w:r>
      <w:r>
        <w:rPr>
          <w:spacing w:val="-7"/>
        </w:rPr>
        <w:t xml:space="preserve"> </w:t>
      </w:r>
      <w:r>
        <w:t>простое</w:t>
      </w:r>
      <w:r>
        <w:rPr>
          <w:spacing w:val="-8"/>
        </w:rPr>
        <w:t xml:space="preserve"> </w:t>
      </w:r>
      <w:r>
        <w:t>вещество.</w:t>
      </w:r>
      <w:r>
        <w:rPr>
          <w:spacing w:val="-6"/>
        </w:rPr>
        <w:t xml:space="preserve"> </w:t>
      </w:r>
      <w:r>
        <w:t>Нахождение кислорода</w:t>
      </w:r>
      <w:r>
        <w:rPr>
          <w:spacing w:val="-10"/>
        </w:rPr>
        <w:t xml:space="preserve"> </w:t>
      </w:r>
      <w:r>
        <w:t>в</w:t>
      </w:r>
      <w:r>
        <w:rPr>
          <w:spacing w:val="-11"/>
        </w:rPr>
        <w:t xml:space="preserve"> </w:t>
      </w:r>
      <w:r>
        <w:t>природе,</w:t>
      </w:r>
      <w:r>
        <w:rPr>
          <w:spacing w:val="-11"/>
        </w:rPr>
        <w:t xml:space="preserve"> </w:t>
      </w:r>
      <w:r>
        <w:t>физические</w:t>
      </w:r>
      <w:r>
        <w:rPr>
          <w:spacing w:val="-12"/>
        </w:rPr>
        <w:t xml:space="preserve"> </w:t>
      </w:r>
      <w:r>
        <w:t>и</w:t>
      </w:r>
      <w:r>
        <w:rPr>
          <w:spacing w:val="-12"/>
        </w:rPr>
        <w:t xml:space="preserve"> </w:t>
      </w:r>
      <w:r>
        <w:t>химические</w:t>
      </w:r>
      <w:r>
        <w:rPr>
          <w:spacing w:val="-14"/>
        </w:rPr>
        <w:t xml:space="preserve"> </w:t>
      </w:r>
      <w:r>
        <w:t>свойства</w:t>
      </w:r>
      <w:r>
        <w:rPr>
          <w:spacing w:val="-4"/>
        </w:rPr>
        <w:t xml:space="preserve"> </w:t>
      </w:r>
      <w:r>
        <w:t>(реакции</w:t>
      </w:r>
      <w:r>
        <w:rPr>
          <w:spacing w:val="-5"/>
        </w:rPr>
        <w:t xml:space="preserve"> </w:t>
      </w:r>
      <w:r>
        <w:t>горения).</w:t>
      </w:r>
      <w:r>
        <w:rPr>
          <w:spacing w:val="-10"/>
        </w:rPr>
        <w:t xml:space="preserve"> </w:t>
      </w:r>
      <w:r>
        <w:t>Оксиды.</w:t>
      </w:r>
      <w:r>
        <w:rPr>
          <w:spacing w:val="-11"/>
        </w:rPr>
        <w:t xml:space="preserve"> </w:t>
      </w:r>
      <w:r>
        <w:t>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D45894" w:rsidRDefault="00320178">
      <w:pPr>
        <w:pStyle w:val="a3"/>
        <w:ind w:right="123"/>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D45894" w:rsidRDefault="00320178">
      <w:pPr>
        <w:pStyle w:val="a3"/>
        <w:ind w:right="129"/>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D45894" w:rsidRDefault="00320178">
      <w:pPr>
        <w:pStyle w:val="a3"/>
        <w:ind w:left="991" w:firstLine="0"/>
      </w:pPr>
      <w:r>
        <w:t>Молярный</w:t>
      </w:r>
      <w:r>
        <w:rPr>
          <w:spacing w:val="-3"/>
        </w:rPr>
        <w:t xml:space="preserve"> </w:t>
      </w:r>
      <w:r>
        <w:t>объём</w:t>
      </w:r>
      <w:r>
        <w:rPr>
          <w:spacing w:val="-2"/>
        </w:rPr>
        <w:t xml:space="preserve"> </w:t>
      </w:r>
      <w:r>
        <w:t>газов.</w:t>
      </w:r>
      <w:r>
        <w:rPr>
          <w:spacing w:val="-3"/>
        </w:rPr>
        <w:t xml:space="preserve"> </w:t>
      </w:r>
      <w:r>
        <w:t>Расчёты</w:t>
      </w:r>
      <w:r>
        <w:rPr>
          <w:spacing w:val="-2"/>
        </w:rPr>
        <w:t xml:space="preserve"> </w:t>
      </w:r>
      <w:r>
        <w:t>по</w:t>
      </w:r>
      <w:r>
        <w:rPr>
          <w:spacing w:val="1"/>
        </w:rPr>
        <w:t xml:space="preserve"> </w:t>
      </w:r>
      <w:r>
        <w:t>химическим</w:t>
      </w:r>
      <w:r>
        <w:rPr>
          <w:spacing w:val="-1"/>
        </w:rPr>
        <w:t xml:space="preserve"> </w:t>
      </w:r>
      <w:r>
        <w:rPr>
          <w:spacing w:val="-2"/>
        </w:rPr>
        <w:t>уравнениям.</w:t>
      </w:r>
    </w:p>
    <w:p w:rsidR="00D45894" w:rsidRDefault="00320178">
      <w:pPr>
        <w:pStyle w:val="a3"/>
        <w:ind w:right="125"/>
      </w:pPr>
      <w: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w:t>
      </w:r>
      <w:r>
        <w:rPr>
          <w:spacing w:val="-11"/>
        </w:rPr>
        <w:t xml:space="preserve"> </w:t>
      </w:r>
      <w:r>
        <w:t>свойства</w:t>
      </w:r>
      <w:r>
        <w:rPr>
          <w:spacing w:val="-10"/>
        </w:rPr>
        <w:t xml:space="preserve"> </w:t>
      </w:r>
      <w:r>
        <w:t>воды.</w:t>
      </w:r>
      <w:r>
        <w:rPr>
          <w:spacing w:val="-11"/>
        </w:rPr>
        <w:t xml:space="preserve"> </w:t>
      </w:r>
      <w:r>
        <w:t>Основания.</w:t>
      </w:r>
      <w:r>
        <w:rPr>
          <w:spacing w:val="-11"/>
        </w:rPr>
        <w:t xml:space="preserve"> </w:t>
      </w:r>
      <w:r>
        <w:t>Роль</w:t>
      </w:r>
      <w:r>
        <w:rPr>
          <w:spacing w:val="-10"/>
        </w:rPr>
        <w:t xml:space="preserve"> </w:t>
      </w:r>
      <w:r>
        <w:t>растворов</w:t>
      </w:r>
      <w:r>
        <w:rPr>
          <w:spacing w:val="-11"/>
        </w:rPr>
        <w:t xml:space="preserve"> </w:t>
      </w:r>
      <w:r>
        <w:t>в</w:t>
      </w:r>
      <w:r>
        <w:rPr>
          <w:spacing w:val="-11"/>
        </w:rPr>
        <w:t xml:space="preserve"> </w:t>
      </w:r>
      <w:r>
        <w:t>природе</w:t>
      </w:r>
      <w:r>
        <w:rPr>
          <w:spacing w:val="-11"/>
        </w:rPr>
        <w:t xml:space="preserve"> </w:t>
      </w:r>
      <w:r>
        <w:t>и</w:t>
      </w:r>
      <w:r>
        <w:rPr>
          <w:spacing w:val="-10"/>
        </w:rPr>
        <w:t xml:space="preserve"> </w:t>
      </w:r>
      <w:r>
        <w:t>в</w:t>
      </w:r>
      <w:r>
        <w:rPr>
          <w:spacing w:val="-14"/>
        </w:rPr>
        <w:t xml:space="preserve"> </w:t>
      </w:r>
      <w:r>
        <w:t>жизни</w:t>
      </w:r>
      <w:r>
        <w:rPr>
          <w:spacing w:val="-8"/>
        </w:rPr>
        <w:t xml:space="preserve"> </w:t>
      </w:r>
      <w:r>
        <w:t>человека.</w:t>
      </w:r>
      <w:r>
        <w:rPr>
          <w:spacing w:val="-11"/>
        </w:rPr>
        <w:t xml:space="preserve"> </w:t>
      </w:r>
      <w:r>
        <w:t>Круговорот воды в природе. Загрязнение природных вод. Охрана и очистка природных вод.</w:t>
      </w:r>
    </w:p>
    <w:p w:rsidR="00D45894" w:rsidRDefault="00320178">
      <w:pPr>
        <w:pStyle w:val="a3"/>
        <w:spacing w:before="1"/>
        <w:ind w:left="2018" w:right="128" w:hanging="1028"/>
      </w:pPr>
      <w:r>
        <w:t>Классификация неорганических соединений. Оксиды. Классификация оксидов: солеобразующие (основные, кислотные, амфотерные)</w:t>
      </w:r>
    </w:p>
    <w:p w:rsidR="00D45894" w:rsidRDefault="00320178">
      <w:pPr>
        <w:pStyle w:val="a3"/>
        <w:ind w:left="991" w:firstLine="0"/>
      </w:pPr>
      <w:r>
        <w:t>и</w:t>
      </w:r>
      <w:r>
        <w:rPr>
          <w:spacing w:val="-2"/>
        </w:rPr>
        <w:t xml:space="preserve"> </w:t>
      </w:r>
      <w:r>
        <w:t>несолеобразующие.</w:t>
      </w:r>
      <w:r>
        <w:rPr>
          <w:spacing w:val="-1"/>
        </w:rPr>
        <w:t xml:space="preserve"> </w:t>
      </w:r>
      <w:r>
        <w:t>Номенклатура</w:t>
      </w:r>
      <w:r>
        <w:rPr>
          <w:spacing w:val="-2"/>
        </w:rPr>
        <w:t xml:space="preserve"> </w:t>
      </w:r>
      <w:r>
        <w:t>оксидов.</w:t>
      </w:r>
      <w:r>
        <w:rPr>
          <w:spacing w:val="1"/>
        </w:rPr>
        <w:t xml:space="preserve"> </w:t>
      </w:r>
      <w:r>
        <w:t>Физические</w:t>
      </w:r>
      <w:r>
        <w:rPr>
          <w:spacing w:val="-3"/>
        </w:rPr>
        <w:t xml:space="preserve"> </w:t>
      </w:r>
      <w:r>
        <w:t>и</w:t>
      </w:r>
      <w:r>
        <w:rPr>
          <w:spacing w:val="-3"/>
        </w:rPr>
        <w:t xml:space="preserve"> </w:t>
      </w:r>
      <w:r>
        <w:t>химические</w:t>
      </w:r>
      <w:r>
        <w:rPr>
          <w:spacing w:val="-1"/>
        </w:rPr>
        <w:t xml:space="preserve"> </w:t>
      </w:r>
      <w:r>
        <w:t>свойства</w:t>
      </w:r>
      <w:r>
        <w:rPr>
          <w:spacing w:val="-3"/>
        </w:rPr>
        <w:t xml:space="preserve"> </w:t>
      </w:r>
      <w:r>
        <w:rPr>
          <w:spacing w:val="-2"/>
        </w:rPr>
        <w:t>оксидов.</w:t>
      </w:r>
    </w:p>
    <w:p w:rsidR="00D45894" w:rsidRDefault="00320178">
      <w:pPr>
        <w:pStyle w:val="a3"/>
        <w:ind w:firstLine="0"/>
      </w:pPr>
      <w:r>
        <w:t>Получение</w:t>
      </w:r>
      <w:r>
        <w:rPr>
          <w:spacing w:val="-1"/>
        </w:rPr>
        <w:t xml:space="preserve"> </w:t>
      </w:r>
      <w:r>
        <w:rPr>
          <w:spacing w:val="-2"/>
        </w:rPr>
        <w:t>оксидов.</w:t>
      </w:r>
    </w:p>
    <w:p w:rsidR="00D45894" w:rsidRDefault="00320178">
      <w:pPr>
        <w:pStyle w:val="a3"/>
        <w:jc w:val="left"/>
      </w:pPr>
      <w:r>
        <w:t>Основания.</w:t>
      </w:r>
      <w:r>
        <w:rPr>
          <w:spacing w:val="-15"/>
        </w:rPr>
        <w:t xml:space="preserve"> </w:t>
      </w:r>
      <w:r>
        <w:t>Классификация</w:t>
      </w:r>
      <w:r>
        <w:rPr>
          <w:spacing w:val="-14"/>
        </w:rPr>
        <w:t xml:space="preserve"> </w:t>
      </w:r>
      <w:r>
        <w:t>оснований:</w:t>
      </w:r>
      <w:r>
        <w:rPr>
          <w:spacing w:val="-14"/>
        </w:rPr>
        <w:t xml:space="preserve"> </w:t>
      </w:r>
      <w:r>
        <w:t>щёлочи</w:t>
      </w:r>
      <w:r>
        <w:rPr>
          <w:spacing w:val="-12"/>
        </w:rPr>
        <w:t xml:space="preserve"> </w:t>
      </w:r>
      <w:r>
        <w:t>и</w:t>
      </w:r>
      <w:r>
        <w:rPr>
          <w:spacing w:val="-15"/>
        </w:rPr>
        <w:t xml:space="preserve"> </w:t>
      </w:r>
      <w:r>
        <w:t>нерастворимые</w:t>
      </w:r>
      <w:r>
        <w:rPr>
          <w:spacing w:val="-15"/>
        </w:rPr>
        <w:t xml:space="preserve"> </w:t>
      </w:r>
      <w:r>
        <w:t>основания.</w:t>
      </w:r>
      <w:r>
        <w:rPr>
          <w:spacing w:val="-14"/>
        </w:rPr>
        <w:t xml:space="preserve"> </w:t>
      </w:r>
      <w:r>
        <w:t>Номенклатура оснований. Физические и химические свойства оснований. Получение оснований.</w:t>
      </w:r>
    </w:p>
    <w:p w:rsidR="00D45894" w:rsidRDefault="00320178">
      <w:pPr>
        <w:pStyle w:val="a3"/>
        <w:jc w:val="left"/>
      </w:pPr>
      <w:r>
        <w:t>Кислоты.</w:t>
      </w:r>
      <w:r>
        <w:rPr>
          <w:spacing w:val="80"/>
        </w:rPr>
        <w:t xml:space="preserve"> </w:t>
      </w:r>
      <w:r>
        <w:t>Классификация</w:t>
      </w:r>
      <w:r>
        <w:rPr>
          <w:spacing w:val="80"/>
        </w:rPr>
        <w:t xml:space="preserve"> </w:t>
      </w:r>
      <w:r>
        <w:t>кислот.</w:t>
      </w:r>
      <w:r>
        <w:rPr>
          <w:spacing w:val="80"/>
        </w:rPr>
        <w:t xml:space="preserve"> </w:t>
      </w:r>
      <w:r>
        <w:t>Номенклатура</w:t>
      </w:r>
      <w:r>
        <w:rPr>
          <w:spacing w:val="80"/>
        </w:rPr>
        <w:t xml:space="preserve"> </w:t>
      </w:r>
      <w:r>
        <w:t>кислот.</w:t>
      </w:r>
      <w:r>
        <w:rPr>
          <w:spacing w:val="80"/>
        </w:rPr>
        <w:t xml:space="preserve"> </w:t>
      </w:r>
      <w:r>
        <w:t>Физические</w:t>
      </w:r>
      <w:r>
        <w:rPr>
          <w:spacing w:val="80"/>
        </w:rPr>
        <w:t xml:space="preserve"> </w:t>
      </w:r>
      <w:r>
        <w:t>и</w:t>
      </w:r>
      <w:r>
        <w:rPr>
          <w:spacing w:val="80"/>
        </w:rPr>
        <w:t xml:space="preserve"> </w:t>
      </w:r>
      <w:r>
        <w:t>химические</w:t>
      </w:r>
      <w:r>
        <w:rPr>
          <w:spacing w:val="40"/>
        </w:rPr>
        <w:t xml:space="preserve"> </w:t>
      </w:r>
      <w:r>
        <w:t>свойства кислот. Ряд активности металлов Н.Н. Бекетова. Получение кислот.</w:t>
      </w:r>
    </w:p>
    <w:p w:rsidR="00D45894" w:rsidRDefault="00320178">
      <w:pPr>
        <w:pStyle w:val="a3"/>
        <w:ind w:left="991" w:firstLine="0"/>
        <w:jc w:val="left"/>
      </w:pPr>
      <w:r>
        <w:t>Соли.</w:t>
      </w:r>
      <w:r>
        <w:rPr>
          <w:spacing w:val="-3"/>
        </w:rPr>
        <w:t xml:space="preserve"> </w:t>
      </w:r>
      <w:r>
        <w:t>Номенклатура</w:t>
      </w:r>
      <w:r>
        <w:rPr>
          <w:spacing w:val="-2"/>
        </w:rPr>
        <w:t xml:space="preserve"> солей.</w:t>
      </w:r>
    </w:p>
    <w:p w:rsidR="00D45894" w:rsidRDefault="00320178">
      <w:pPr>
        <w:pStyle w:val="a3"/>
        <w:ind w:left="991" w:right="1986" w:firstLine="0"/>
        <w:jc w:val="left"/>
      </w:pPr>
      <w:r>
        <w:t>Физические и химические свойства солей. Получение солей. Генетическая</w:t>
      </w:r>
      <w:r>
        <w:rPr>
          <w:spacing w:val="-8"/>
        </w:rPr>
        <w:t xml:space="preserve"> </w:t>
      </w:r>
      <w:r>
        <w:t>связь</w:t>
      </w:r>
      <w:r>
        <w:rPr>
          <w:spacing w:val="-3"/>
        </w:rPr>
        <w:t xml:space="preserve"> </w:t>
      </w:r>
      <w:r>
        <w:t>между</w:t>
      </w:r>
      <w:r>
        <w:rPr>
          <w:spacing w:val="-9"/>
        </w:rPr>
        <w:t xml:space="preserve"> </w:t>
      </w:r>
      <w:r>
        <w:t>классами</w:t>
      </w:r>
      <w:r>
        <w:rPr>
          <w:spacing w:val="-7"/>
        </w:rPr>
        <w:t xml:space="preserve"> </w:t>
      </w:r>
      <w:r>
        <w:t>неорганических</w:t>
      </w:r>
      <w:r>
        <w:rPr>
          <w:spacing w:val="-4"/>
        </w:rPr>
        <w:t xml:space="preserve"> </w:t>
      </w:r>
      <w:r>
        <w:t>соединений.</w:t>
      </w:r>
    </w:p>
    <w:p w:rsidR="00D45894" w:rsidRDefault="00320178">
      <w:pPr>
        <w:pStyle w:val="a3"/>
        <w:ind w:right="123"/>
      </w:pPr>
      <w:r>
        <w:t>Химический эксперимент: качественное определение содержания кислорода в воздухе, получение,</w:t>
      </w:r>
      <w:r>
        <w:rPr>
          <w:spacing w:val="-9"/>
        </w:rPr>
        <w:t xml:space="preserve"> </w:t>
      </w:r>
      <w:r>
        <w:t>собирание,</w:t>
      </w:r>
      <w:r>
        <w:rPr>
          <w:spacing w:val="-7"/>
        </w:rPr>
        <w:t xml:space="preserve"> </w:t>
      </w:r>
      <w:r>
        <w:t>распознавание</w:t>
      </w:r>
      <w:r>
        <w:rPr>
          <w:spacing w:val="-9"/>
        </w:rPr>
        <w:t xml:space="preserve"> </w:t>
      </w:r>
      <w:r>
        <w:t>и</w:t>
      </w:r>
      <w:r>
        <w:rPr>
          <w:spacing w:val="-8"/>
        </w:rPr>
        <w:t xml:space="preserve"> </w:t>
      </w:r>
      <w:r>
        <w:t>изучение</w:t>
      </w:r>
      <w:r>
        <w:rPr>
          <w:spacing w:val="-8"/>
        </w:rPr>
        <w:t xml:space="preserve"> </w:t>
      </w:r>
      <w:r>
        <w:t>свойств</w:t>
      </w:r>
      <w:r>
        <w:rPr>
          <w:spacing w:val="-7"/>
        </w:rPr>
        <w:t xml:space="preserve"> </w:t>
      </w:r>
      <w:r>
        <w:t>кислорода,</w:t>
      </w:r>
      <w:r>
        <w:rPr>
          <w:spacing w:val="-9"/>
        </w:rPr>
        <w:t xml:space="preserve"> </w:t>
      </w:r>
      <w:r>
        <w:t>наблюдение</w:t>
      </w:r>
      <w:r>
        <w:rPr>
          <w:spacing w:val="-7"/>
        </w:rPr>
        <w:t xml:space="preserve"> </w:t>
      </w:r>
      <w:r>
        <w:t>взаимодействия веществ</w:t>
      </w:r>
      <w:r>
        <w:rPr>
          <w:spacing w:val="-5"/>
        </w:rPr>
        <w:t xml:space="preserve"> </w:t>
      </w:r>
      <w:r>
        <w:t>с</w:t>
      </w:r>
      <w:r>
        <w:rPr>
          <w:spacing w:val="-8"/>
        </w:rPr>
        <w:t xml:space="preserve"> </w:t>
      </w:r>
      <w:r>
        <w:t>кислородом</w:t>
      </w:r>
      <w:r>
        <w:rPr>
          <w:spacing w:val="-4"/>
        </w:rPr>
        <w:t xml:space="preserve"> </w:t>
      </w:r>
      <w:r>
        <w:t>и</w:t>
      </w:r>
      <w:r>
        <w:rPr>
          <w:spacing w:val="-4"/>
        </w:rPr>
        <w:t xml:space="preserve"> </w:t>
      </w:r>
      <w:r>
        <w:t>условия</w:t>
      </w:r>
      <w:r>
        <w:rPr>
          <w:spacing w:val="-5"/>
        </w:rPr>
        <w:t xml:space="preserve"> </w:t>
      </w:r>
      <w:r>
        <w:t>возникновения</w:t>
      </w:r>
      <w:r>
        <w:rPr>
          <w:spacing w:val="-8"/>
        </w:rPr>
        <w:t xml:space="preserve"> </w:t>
      </w:r>
      <w:r>
        <w:t>и</w:t>
      </w:r>
      <w:r>
        <w:rPr>
          <w:spacing w:val="-6"/>
        </w:rPr>
        <w:t xml:space="preserve"> </w:t>
      </w:r>
      <w:r>
        <w:t>прекращения</w:t>
      </w:r>
      <w:r>
        <w:rPr>
          <w:spacing w:val="-4"/>
        </w:rPr>
        <w:t xml:space="preserve"> </w:t>
      </w:r>
      <w:r>
        <w:t>горения</w:t>
      </w:r>
      <w:r>
        <w:rPr>
          <w:spacing w:val="-11"/>
        </w:rPr>
        <w:t xml:space="preserve"> </w:t>
      </w:r>
      <w:r>
        <w:t>(пожара),</w:t>
      </w:r>
      <w:r>
        <w:rPr>
          <w:spacing w:val="-8"/>
        </w:rPr>
        <w:t xml:space="preserve"> </w:t>
      </w:r>
      <w:r>
        <w:t>ознакомление</w:t>
      </w:r>
      <w:r>
        <w:rPr>
          <w:spacing w:val="-11"/>
        </w:rPr>
        <w:t xml:space="preserve"> </w:t>
      </w:r>
      <w:r>
        <w:t>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w:t>
      </w:r>
      <w:r>
        <w:rPr>
          <w:spacing w:val="76"/>
        </w:rPr>
        <w:t xml:space="preserve"> </w:t>
      </w:r>
      <w:r>
        <w:t>(натрием</w:t>
      </w:r>
      <w:r>
        <w:rPr>
          <w:spacing w:val="73"/>
        </w:rPr>
        <w:t xml:space="preserve"> </w:t>
      </w:r>
      <w:r>
        <w:t>и</w:t>
      </w:r>
      <w:r>
        <w:rPr>
          <w:spacing w:val="75"/>
        </w:rPr>
        <w:t xml:space="preserve"> </w:t>
      </w:r>
      <w:r>
        <w:t>кальцием)</w:t>
      </w:r>
      <w:r>
        <w:rPr>
          <w:spacing w:val="71"/>
        </w:rPr>
        <w:t xml:space="preserve"> </w:t>
      </w:r>
      <w:r>
        <w:t>(возможно</w:t>
      </w:r>
      <w:r>
        <w:rPr>
          <w:spacing w:val="73"/>
        </w:rPr>
        <w:t xml:space="preserve"> </w:t>
      </w:r>
      <w:r>
        <w:t>использование</w:t>
      </w:r>
      <w:r>
        <w:rPr>
          <w:spacing w:val="71"/>
        </w:rPr>
        <w:t xml:space="preserve"> </w:t>
      </w:r>
      <w:r>
        <w:t>видеоматериалов),</w:t>
      </w:r>
      <w:r>
        <w:rPr>
          <w:spacing w:val="72"/>
        </w:rPr>
        <w:t xml:space="preserve"> </w:t>
      </w:r>
      <w:r>
        <w:t>исследование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образцов неорганических веществ различных классов, наблюдение изменения окраски индикаторов</w:t>
      </w:r>
      <w:r>
        <w:rPr>
          <w:spacing w:val="-14"/>
        </w:rPr>
        <w:t xml:space="preserve"> </w:t>
      </w:r>
      <w:r>
        <w:t>в</w:t>
      </w:r>
      <w:r>
        <w:rPr>
          <w:spacing w:val="-15"/>
        </w:rPr>
        <w:t xml:space="preserve"> </w:t>
      </w:r>
      <w:r>
        <w:t>растворах</w:t>
      </w:r>
      <w:r>
        <w:rPr>
          <w:spacing w:val="-13"/>
        </w:rPr>
        <w:t xml:space="preserve"> </w:t>
      </w:r>
      <w:r>
        <w:t>кислот</w:t>
      </w:r>
      <w:r>
        <w:rPr>
          <w:spacing w:val="-15"/>
        </w:rPr>
        <w:t xml:space="preserve"> </w:t>
      </w:r>
      <w:r>
        <w:t>и</w:t>
      </w:r>
      <w:r>
        <w:rPr>
          <w:spacing w:val="-14"/>
        </w:rPr>
        <w:t xml:space="preserve"> </w:t>
      </w:r>
      <w:r>
        <w:t>щелочей,</w:t>
      </w:r>
      <w:r>
        <w:rPr>
          <w:spacing w:val="-15"/>
        </w:rPr>
        <w:t xml:space="preserve"> </w:t>
      </w:r>
      <w:r>
        <w:t>изучение</w:t>
      </w:r>
      <w:r>
        <w:rPr>
          <w:spacing w:val="-15"/>
        </w:rPr>
        <w:t xml:space="preserve"> </w:t>
      </w:r>
      <w:r>
        <w:t>взаимодействия</w:t>
      </w:r>
      <w:r>
        <w:rPr>
          <w:spacing w:val="-14"/>
        </w:rPr>
        <w:t xml:space="preserve"> </w:t>
      </w:r>
      <w:r>
        <w:t>оксида</w:t>
      </w:r>
      <w:r>
        <w:rPr>
          <w:spacing w:val="-15"/>
        </w:rPr>
        <w:t xml:space="preserve"> </w:t>
      </w:r>
      <w:r>
        <w:t>меди</w:t>
      </w:r>
      <w:r>
        <w:rPr>
          <w:spacing w:val="-15"/>
        </w:rPr>
        <w:t xml:space="preserve"> </w:t>
      </w:r>
      <w:r>
        <w:t>(II)</w:t>
      </w:r>
      <w:r>
        <w:rPr>
          <w:spacing w:val="-13"/>
        </w:rPr>
        <w:t xml:space="preserve"> </w:t>
      </w:r>
      <w:r>
        <w:t>с</w:t>
      </w:r>
      <w:r>
        <w:rPr>
          <w:spacing w:val="-14"/>
        </w:rPr>
        <w:t xml:space="preserve"> </w:t>
      </w:r>
      <w:r>
        <w:t>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D45894" w:rsidRDefault="00320178">
      <w:pPr>
        <w:pStyle w:val="a3"/>
        <w:spacing w:before="1"/>
        <w:ind w:left="991" w:firstLine="0"/>
      </w:pPr>
      <w:r>
        <w:t>Периодический</w:t>
      </w:r>
      <w:r>
        <w:rPr>
          <w:spacing w:val="20"/>
        </w:rPr>
        <w:t xml:space="preserve"> </w:t>
      </w:r>
      <w:r>
        <w:t>закон</w:t>
      </w:r>
      <w:r>
        <w:rPr>
          <w:spacing w:val="16"/>
        </w:rPr>
        <w:t xml:space="preserve"> </w:t>
      </w:r>
      <w:r>
        <w:t>и</w:t>
      </w:r>
      <w:r>
        <w:rPr>
          <w:spacing w:val="19"/>
        </w:rPr>
        <w:t xml:space="preserve"> </w:t>
      </w:r>
      <w:r>
        <w:t>Периодическая</w:t>
      </w:r>
      <w:r>
        <w:rPr>
          <w:spacing w:val="17"/>
        </w:rPr>
        <w:t xml:space="preserve"> </w:t>
      </w:r>
      <w:r>
        <w:t>система</w:t>
      </w:r>
      <w:r>
        <w:rPr>
          <w:spacing w:val="15"/>
        </w:rPr>
        <w:t xml:space="preserve"> </w:t>
      </w:r>
      <w:r>
        <w:t>химических</w:t>
      </w:r>
      <w:r>
        <w:rPr>
          <w:spacing w:val="18"/>
        </w:rPr>
        <w:t xml:space="preserve"> </w:t>
      </w:r>
      <w:r>
        <w:t>элементов</w:t>
      </w:r>
      <w:r>
        <w:rPr>
          <w:spacing w:val="16"/>
        </w:rPr>
        <w:t xml:space="preserve"> </w:t>
      </w:r>
      <w:r>
        <w:t>Д.И.</w:t>
      </w:r>
      <w:r>
        <w:rPr>
          <w:spacing w:val="18"/>
        </w:rPr>
        <w:t xml:space="preserve"> </w:t>
      </w:r>
      <w:r>
        <w:rPr>
          <w:spacing w:val="-2"/>
        </w:rPr>
        <w:t>Менделеева.</w:t>
      </w:r>
    </w:p>
    <w:p w:rsidR="00D45894" w:rsidRDefault="00320178">
      <w:pPr>
        <w:pStyle w:val="a3"/>
        <w:ind w:firstLine="0"/>
      </w:pPr>
      <w:r>
        <w:t>Строение</w:t>
      </w:r>
      <w:r>
        <w:rPr>
          <w:spacing w:val="-5"/>
        </w:rPr>
        <w:t xml:space="preserve"> </w:t>
      </w:r>
      <w:r>
        <w:t>атомов.</w:t>
      </w:r>
      <w:r>
        <w:rPr>
          <w:spacing w:val="-3"/>
        </w:rPr>
        <w:t xml:space="preserve"> </w:t>
      </w:r>
      <w:r>
        <w:t>Химическая</w:t>
      </w:r>
      <w:r>
        <w:rPr>
          <w:spacing w:val="-4"/>
        </w:rPr>
        <w:t xml:space="preserve"> </w:t>
      </w:r>
      <w:r>
        <w:t>связь.</w:t>
      </w:r>
      <w:r>
        <w:rPr>
          <w:spacing w:val="-3"/>
        </w:rPr>
        <w:t xml:space="preserve"> </w:t>
      </w:r>
      <w:r>
        <w:t>Окислительновосстановительные</w:t>
      </w:r>
      <w:r>
        <w:rPr>
          <w:spacing w:val="-6"/>
        </w:rPr>
        <w:t xml:space="preserve"> </w:t>
      </w:r>
      <w:r>
        <w:rPr>
          <w:spacing w:val="-2"/>
        </w:rPr>
        <w:t>реакции.</w:t>
      </w:r>
    </w:p>
    <w:p w:rsidR="00D45894" w:rsidRDefault="00320178">
      <w:pPr>
        <w:pStyle w:val="a3"/>
        <w:ind w:right="125"/>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D45894" w:rsidRDefault="00320178">
      <w:pPr>
        <w:pStyle w:val="a3"/>
        <w:ind w:right="125"/>
      </w:pPr>
      <w: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w:t>
      </w:r>
      <w:r>
        <w:rPr>
          <w:spacing w:val="-6"/>
        </w:rPr>
        <w:t xml:space="preserve"> </w:t>
      </w:r>
      <w:r>
        <w:t>Менделеева.</w:t>
      </w:r>
      <w:r>
        <w:rPr>
          <w:spacing w:val="-3"/>
        </w:rPr>
        <w:t xml:space="preserve"> </w:t>
      </w:r>
      <w:r>
        <w:t>Периоды</w:t>
      </w:r>
      <w:r>
        <w:rPr>
          <w:spacing w:val="-4"/>
        </w:rPr>
        <w:t xml:space="preserve"> </w:t>
      </w:r>
      <w:r>
        <w:t>и</w:t>
      </w:r>
      <w:r>
        <w:rPr>
          <w:spacing w:val="-5"/>
        </w:rPr>
        <w:t xml:space="preserve"> </w:t>
      </w:r>
      <w:r>
        <w:t>группы.</w:t>
      </w:r>
      <w:r>
        <w:rPr>
          <w:spacing w:val="-6"/>
        </w:rPr>
        <w:t xml:space="preserve"> </w:t>
      </w:r>
      <w:r>
        <w:t>Физический</w:t>
      </w:r>
      <w:r>
        <w:rPr>
          <w:spacing w:val="-5"/>
        </w:rPr>
        <w:t xml:space="preserve"> </w:t>
      </w:r>
      <w:r>
        <w:t>смысл</w:t>
      </w:r>
      <w:r>
        <w:rPr>
          <w:spacing w:val="-9"/>
        </w:rPr>
        <w:t xml:space="preserve"> </w:t>
      </w:r>
      <w:r>
        <w:t>порядкового</w:t>
      </w:r>
      <w:r>
        <w:rPr>
          <w:spacing w:val="-3"/>
        </w:rPr>
        <w:t xml:space="preserve"> </w:t>
      </w:r>
      <w:r>
        <w:t>номера,</w:t>
      </w:r>
      <w:r>
        <w:rPr>
          <w:spacing w:val="-6"/>
        </w:rPr>
        <w:t xml:space="preserve"> </w:t>
      </w:r>
      <w:r>
        <w:t>номеров</w:t>
      </w:r>
      <w:r>
        <w:rPr>
          <w:spacing w:val="-3"/>
        </w:rPr>
        <w:t xml:space="preserve"> </w:t>
      </w:r>
      <w:r>
        <w:t>периода</w:t>
      </w:r>
      <w:r>
        <w:rPr>
          <w:spacing w:val="-3"/>
        </w:rPr>
        <w:t xml:space="preserve"> </w:t>
      </w:r>
      <w:r>
        <w:t>и группы элемента.</w:t>
      </w:r>
    </w:p>
    <w:p w:rsidR="00D45894" w:rsidRDefault="00320178">
      <w:pPr>
        <w:pStyle w:val="a3"/>
        <w:spacing w:before="1"/>
        <w:ind w:right="129"/>
      </w:pPr>
      <w: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w:t>
      </w:r>
      <w:r>
        <w:rPr>
          <w:spacing w:val="-2"/>
        </w:rPr>
        <w:t>Менделеева.</w:t>
      </w:r>
    </w:p>
    <w:p w:rsidR="00D45894" w:rsidRDefault="00320178">
      <w:pPr>
        <w:pStyle w:val="a3"/>
        <w:ind w:right="126"/>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w:t>
      </w:r>
      <w:r>
        <w:rPr>
          <w:spacing w:val="-2"/>
        </w:rPr>
        <w:t xml:space="preserve"> </w:t>
      </w:r>
      <w:r>
        <w:t>системы</w:t>
      </w:r>
      <w:r>
        <w:rPr>
          <w:spacing w:val="-6"/>
        </w:rPr>
        <w:t xml:space="preserve"> </w:t>
      </w:r>
      <w:r>
        <w:t>химических элементов</w:t>
      </w:r>
      <w:r>
        <w:rPr>
          <w:spacing w:val="-5"/>
        </w:rPr>
        <w:t xml:space="preserve"> </w:t>
      </w:r>
      <w:r>
        <w:t>для</w:t>
      </w:r>
      <w:r>
        <w:rPr>
          <w:spacing w:val="-4"/>
        </w:rPr>
        <w:t xml:space="preserve"> </w:t>
      </w:r>
      <w:r>
        <w:t>развития</w:t>
      </w:r>
      <w:r>
        <w:rPr>
          <w:spacing w:val="-1"/>
        </w:rPr>
        <w:t xml:space="preserve"> </w:t>
      </w:r>
      <w:r>
        <w:t>науки</w:t>
      </w:r>
      <w:r>
        <w:rPr>
          <w:spacing w:val="-2"/>
        </w:rPr>
        <w:t xml:space="preserve"> </w:t>
      </w:r>
      <w:r>
        <w:t>и</w:t>
      </w:r>
      <w:r>
        <w:rPr>
          <w:spacing w:val="-2"/>
        </w:rPr>
        <w:t xml:space="preserve"> </w:t>
      </w:r>
      <w:r>
        <w:t>практики.</w:t>
      </w:r>
      <w:r>
        <w:rPr>
          <w:spacing w:val="-3"/>
        </w:rPr>
        <w:t xml:space="preserve"> </w:t>
      </w:r>
      <w:r>
        <w:t>Д.И.</w:t>
      </w:r>
      <w:r>
        <w:rPr>
          <w:spacing w:val="-3"/>
        </w:rPr>
        <w:t xml:space="preserve"> </w:t>
      </w:r>
      <w:r>
        <w:t>Менделеев</w:t>
      </w:r>
      <w:r>
        <w:rPr>
          <w:spacing w:val="-3"/>
        </w:rPr>
        <w:t xml:space="preserve"> </w:t>
      </w:r>
      <w:r>
        <w:t>- учёный и гражданин.</w:t>
      </w:r>
    </w:p>
    <w:p w:rsidR="00D45894" w:rsidRDefault="00320178">
      <w:pPr>
        <w:pStyle w:val="a3"/>
        <w:ind w:right="127"/>
      </w:pPr>
      <w:r>
        <w:t>Химическая связь. Ковалентная (полярная и неполярная) связь. Электроотрицательность химических элементов. Ионная связь.</w:t>
      </w:r>
    </w:p>
    <w:p w:rsidR="00D45894" w:rsidRDefault="00320178">
      <w:pPr>
        <w:pStyle w:val="a3"/>
        <w:ind w:right="127"/>
      </w:pPr>
      <w:r>
        <w:t>Степень окисления. Окислительно-восстановительные реакции. Процессы окисления и восстановления. Окислители и восстановители.</w:t>
      </w:r>
    </w:p>
    <w:p w:rsidR="00D45894" w:rsidRDefault="00320178">
      <w:pPr>
        <w:pStyle w:val="a3"/>
        <w:ind w:right="127"/>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D45894" w:rsidRDefault="00320178">
      <w:pPr>
        <w:pStyle w:val="a3"/>
        <w:spacing w:before="1"/>
        <w:ind w:left="991" w:firstLine="0"/>
      </w:pPr>
      <w:r>
        <w:t>Межпредметные</w:t>
      </w:r>
      <w:r>
        <w:rPr>
          <w:spacing w:val="-2"/>
        </w:rPr>
        <w:t xml:space="preserve"> связи.</w:t>
      </w:r>
    </w:p>
    <w:p w:rsidR="00D45894" w:rsidRDefault="00320178">
      <w:pPr>
        <w:pStyle w:val="a3"/>
        <w:ind w:right="127"/>
      </w:pPr>
      <w:r>
        <w:t>Реализация межпредметных связей при изучении химии в 8 классе осуществляется через использование</w:t>
      </w:r>
      <w:r>
        <w:rPr>
          <w:spacing w:val="-7"/>
        </w:rPr>
        <w:t xml:space="preserve"> </w:t>
      </w:r>
      <w:r>
        <w:t>как</w:t>
      </w:r>
      <w:r>
        <w:rPr>
          <w:spacing w:val="-7"/>
        </w:rPr>
        <w:t xml:space="preserve"> </w:t>
      </w:r>
      <w:r>
        <w:t>общих</w:t>
      </w:r>
      <w:r>
        <w:rPr>
          <w:spacing w:val="-9"/>
        </w:rPr>
        <w:t xml:space="preserve"> </w:t>
      </w:r>
      <w:r>
        <w:t>естественно-научных</w:t>
      </w:r>
      <w:r>
        <w:rPr>
          <w:spacing w:val="-8"/>
        </w:rPr>
        <w:t xml:space="preserve"> </w:t>
      </w:r>
      <w:r>
        <w:t>понятий,</w:t>
      </w:r>
      <w:r>
        <w:rPr>
          <w:spacing w:val="-8"/>
        </w:rPr>
        <w:t xml:space="preserve"> </w:t>
      </w:r>
      <w:r>
        <w:t>так</w:t>
      </w:r>
      <w:r>
        <w:rPr>
          <w:spacing w:val="-9"/>
        </w:rPr>
        <w:t xml:space="preserve"> </w:t>
      </w:r>
      <w:r>
        <w:t>и</w:t>
      </w:r>
      <w:r>
        <w:rPr>
          <w:spacing w:val="-9"/>
        </w:rPr>
        <w:t xml:space="preserve"> </w:t>
      </w:r>
      <w:r>
        <w:t>понятий,</w:t>
      </w:r>
      <w:r>
        <w:rPr>
          <w:spacing w:val="-8"/>
        </w:rPr>
        <w:t xml:space="preserve"> </w:t>
      </w:r>
      <w:r>
        <w:t>являющихся</w:t>
      </w:r>
      <w:r>
        <w:rPr>
          <w:spacing w:val="-5"/>
        </w:rPr>
        <w:t xml:space="preserve"> </w:t>
      </w:r>
      <w:r>
        <w:t>системными для отдельных предметов естественно-научного цикла.</w:t>
      </w:r>
    </w:p>
    <w:p w:rsidR="00D45894" w:rsidRDefault="00320178">
      <w:pPr>
        <w:pStyle w:val="a3"/>
        <w:ind w:right="125"/>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D45894" w:rsidRDefault="00320178">
      <w:pPr>
        <w:pStyle w:val="a3"/>
        <w:ind w:right="125"/>
      </w:pPr>
      <w:r>
        <w:t>Физика:</w:t>
      </w:r>
      <w:r>
        <w:rPr>
          <w:spacing w:val="-8"/>
        </w:rPr>
        <w:t xml:space="preserve"> </w:t>
      </w:r>
      <w:r>
        <w:t>материя,</w:t>
      </w:r>
      <w:r>
        <w:rPr>
          <w:spacing w:val="-8"/>
        </w:rPr>
        <w:t xml:space="preserve"> </w:t>
      </w:r>
      <w:r>
        <w:t>атом,</w:t>
      </w:r>
      <w:r>
        <w:rPr>
          <w:spacing w:val="-11"/>
        </w:rPr>
        <w:t xml:space="preserve"> </w:t>
      </w:r>
      <w:r>
        <w:t>электрон,</w:t>
      </w:r>
      <w:r>
        <w:rPr>
          <w:spacing w:val="-11"/>
        </w:rPr>
        <w:t xml:space="preserve"> </w:t>
      </w:r>
      <w:r>
        <w:t>протон,</w:t>
      </w:r>
      <w:r>
        <w:rPr>
          <w:spacing w:val="-8"/>
        </w:rPr>
        <w:t xml:space="preserve"> </w:t>
      </w:r>
      <w:r>
        <w:t>нейтрон,</w:t>
      </w:r>
      <w:r>
        <w:rPr>
          <w:spacing w:val="-8"/>
        </w:rPr>
        <w:t xml:space="preserve"> </w:t>
      </w:r>
      <w:r>
        <w:t>ион,</w:t>
      </w:r>
      <w:r>
        <w:rPr>
          <w:spacing w:val="-11"/>
        </w:rPr>
        <w:t xml:space="preserve"> </w:t>
      </w:r>
      <w:r>
        <w:t>нуклид,</w:t>
      </w:r>
      <w:r>
        <w:rPr>
          <w:spacing w:val="-8"/>
        </w:rPr>
        <w:t xml:space="preserve"> </w:t>
      </w:r>
      <w:r>
        <w:t>изотопы,</w:t>
      </w:r>
      <w:r>
        <w:rPr>
          <w:spacing w:val="-8"/>
        </w:rPr>
        <w:t xml:space="preserve"> </w:t>
      </w:r>
      <w:r>
        <w:t>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D45894" w:rsidRDefault="00320178">
      <w:pPr>
        <w:pStyle w:val="a3"/>
        <w:ind w:left="991" w:firstLine="0"/>
      </w:pPr>
      <w:r>
        <w:t>планеты,</w:t>
      </w:r>
      <w:r>
        <w:rPr>
          <w:spacing w:val="-2"/>
        </w:rPr>
        <w:t xml:space="preserve"> </w:t>
      </w:r>
      <w:r>
        <w:t>звёзды,</w:t>
      </w:r>
      <w:r>
        <w:rPr>
          <w:spacing w:val="-1"/>
        </w:rPr>
        <w:t xml:space="preserve"> </w:t>
      </w:r>
      <w:r>
        <w:rPr>
          <w:spacing w:val="-2"/>
        </w:rPr>
        <w:t>Солнце.</w:t>
      </w:r>
    </w:p>
    <w:p w:rsidR="00D45894" w:rsidRDefault="00320178">
      <w:pPr>
        <w:pStyle w:val="a3"/>
        <w:ind w:left="991" w:firstLine="0"/>
      </w:pPr>
      <w:r>
        <w:t>Биология:</w:t>
      </w:r>
      <w:r>
        <w:rPr>
          <w:spacing w:val="1"/>
        </w:rPr>
        <w:t xml:space="preserve"> </w:t>
      </w:r>
      <w:r>
        <w:t>фотосинтез,</w:t>
      </w:r>
      <w:r>
        <w:rPr>
          <w:spacing w:val="-2"/>
        </w:rPr>
        <w:t xml:space="preserve"> </w:t>
      </w:r>
      <w:r>
        <w:t>дыхание,</w:t>
      </w:r>
      <w:r>
        <w:rPr>
          <w:spacing w:val="2"/>
        </w:rPr>
        <w:t xml:space="preserve"> </w:t>
      </w:r>
      <w:r>
        <w:rPr>
          <w:spacing w:val="-2"/>
        </w:rPr>
        <w:t>биосфера.</w:t>
      </w:r>
    </w:p>
    <w:p w:rsidR="00D45894" w:rsidRDefault="00320178">
      <w:pPr>
        <w:pStyle w:val="a3"/>
        <w:ind w:right="130"/>
      </w:pPr>
      <w:r>
        <w:t>География: атмосфера, гидросфера, минералы, горные породы, полезные ископаемые, топливо, водные ресурсы.</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9</w:t>
      </w:r>
      <w:r>
        <w:rPr>
          <w:spacing w:val="-10"/>
        </w:rPr>
        <w:t xml:space="preserve"> </w:t>
      </w:r>
      <w:r>
        <w:t>классе. Вещество</w:t>
      </w:r>
      <w:r>
        <w:rPr>
          <w:spacing w:val="-1"/>
        </w:rPr>
        <w:t xml:space="preserve"> </w:t>
      </w:r>
      <w:r>
        <w:t>и</w:t>
      </w:r>
      <w:r>
        <w:rPr>
          <w:spacing w:val="-1"/>
        </w:rPr>
        <w:t xml:space="preserve"> </w:t>
      </w:r>
      <w:r>
        <w:t>химическая</w:t>
      </w:r>
      <w:r>
        <w:rPr>
          <w:spacing w:val="-1"/>
        </w:rPr>
        <w:t xml:space="preserve"> </w:t>
      </w:r>
      <w:r>
        <w:t>реакция.</w:t>
      </w:r>
    </w:p>
    <w:p w:rsidR="00D45894" w:rsidRDefault="00320178">
      <w:pPr>
        <w:pStyle w:val="a3"/>
        <w:spacing w:before="1"/>
        <w:ind w:right="127"/>
      </w:pPr>
      <w: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D45894" w:rsidRDefault="00320178">
      <w:pPr>
        <w:pStyle w:val="a3"/>
        <w:ind w:right="127"/>
      </w:pPr>
      <w:r>
        <w:t>Строение</w:t>
      </w:r>
      <w:r>
        <w:rPr>
          <w:spacing w:val="-1"/>
        </w:rPr>
        <w:t xml:space="preserve"> </w:t>
      </w:r>
      <w:r>
        <w:t>вещества:</w:t>
      </w:r>
      <w:r>
        <w:rPr>
          <w:spacing w:val="-2"/>
        </w:rPr>
        <w:t xml:space="preserve"> </w:t>
      </w:r>
      <w:r>
        <w:t>виды</w:t>
      </w:r>
      <w:r>
        <w:rPr>
          <w:spacing w:val="-1"/>
        </w:rPr>
        <w:t xml:space="preserve"> </w:t>
      </w:r>
      <w:r>
        <w:t>химической связи.</w:t>
      </w:r>
      <w:r>
        <w:rPr>
          <w:spacing w:val="-2"/>
        </w:rPr>
        <w:t xml:space="preserve"> </w:t>
      </w:r>
      <w:r>
        <w:t>Типы</w:t>
      </w:r>
      <w:r>
        <w:rPr>
          <w:spacing w:val="-1"/>
        </w:rPr>
        <w:t xml:space="preserve"> </w:t>
      </w:r>
      <w:r>
        <w:t>кристаллических</w:t>
      </w:r>
      <w:r>
        <w:rPr>
          <w:spacing w:val="-2"/>
        </w:rPr>
        <w:t xml:space="preserve"> </w:t>
      </w:r>
      <w:r>
        <w:t>решёток,</w:t>
      </w:r>
      <w:r>
        <w:rPr>
          <w:spacing w:val="-2"/>
        </w:rPr>
        <w:t xml:space="preserve"> </w:t>
      </w:r>
      <w:r>
        <w:t>зависимость свойств вещества от типа кристаллической решётки и вида химической связи.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1"/>
      </w:pPr>
      <w: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D45894" w:rsidRDefault="00320178">
      <w:pPr>
        <w:pStyle w:val="a3"/>
        <w:spacing w:before="1"/>
        <w:ind w:right="126"/>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D45894" w:rsidRDefault="00320178">
      <w:pPr>
        <w:pStyle w:val="a3"/>
        <w:ind w:right="125"/>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D45894" w:rsidRDefault="00320178">
      <w:pPr>
        <w:pStyle w:val="a3"/>
        <w:ind w:right="125"/>
      </w:pPr>
      <w:r>
        <w:t>Окислительно-восстановительные реакции, электронный баланс окислительно- восстановительной реакции.</w:t>
      </w:r>
      <w:r>
        <w:rPr>
          <w:spacing w:val="-1"/>
        </w:rPr>
        <w:t xml:space="preserve"> </w:t>
      </w:r>
      <w:r>
        <w:t>Составление уравнений</w:t>
      </w:r>
      <w:r>
        <w:rPr>
          <w:spacing w:val="-1"/>
        </w:rPr>
        <w:t xml:space="preserve"> </w:t>
      </w:r>
      <w:r>
        <w:t>окислительно-восстановительных</w:t>
      </w:r>
      <w:r>
        <w:rPr>
          <w:spacing w:val="-1"/>
        </w:rPr>
        <w:t xml:space="preserve"> </w:t>
      </w:r>
      <w:r>
        <w:t>реакций с использованием метода электронного баланса.</w:t>
      </w:r>
    </w:p>
    <w:p w:rsidR="00D45894" w:rsidRDefault="00320178">
      <w:pPr>
        <w:pStyle w:val="a3"/>
        <w:spacing w:before="1"/>
        <w:ind w:left="991" w:firstLine="0"/>
      </w:pPr>
      <w:r>
        <w:t>Теория</w:t>
      </w:r>
      <w:r>
        <w:rPr>
          <w:spacing w:val="-10"/>
        </w:rPr>
        <w:t xml:space="preserve"> </w:t>
      </w:r>
      <w:r>
        <w:t>электролитической</w:t>
      </w:r>
      <w:r>
        <w:rPr>
          <w:spacing w:val="-10"/>
        </w:rPr>
        <w:t xml:space="preserve"> </w:t>
      </w:r>
      <w:r>
        <w:t>диссоциации.</w:t>
      </w:r>
      <w:r>
        <w:rPr>
          <w:spacing w:val="-13"/>
        </w:rPr>
        <w:t xml:space="preserve"> </w:t>
      </w:r>
      <w:r>
        <w:t>Электролиты</w:t>
      </w:r>
      <w:r>
        <w:rPr>
          <w:spacing w:val="-12"/>
        </w:rPr>
        <w:t xml:space="preserve"> </w:t>
      </w:r>
      <w:r>
        <w:t>и</w:t>
      </w:r>
      <w:r>
        <w:rPr>
          <w:spacing w:val="-13"/>
        </w:rPr>
        <w:t xml:space="preserve"> </w:t>
      </w:r>
      <w:r>
        <w:t>неэлектролиты.</w:t>
      </w:r>
      <w:r>
        <w:rPr>
          <w:spacing w:val="-13"/>
        </w:rPr>
        <w:t xml:space="preserve"> </w:t>
      </w:r>
      <w:r>
        <w:t>Катионы,</w:t>
      </w:r>
      <w:r>
        <w:rPr>
          <w:spacing w:val="-12"/>
        </w:rPr>
        <w:t xml:space="preserve"> </w:t>
      </w:r>
      <w:r>
        <w:rPr>
          <w:spacing w:val="-2"/>
        </w:rPr>
        <w:t>анионы.</w:t>
      </w:r>
    </w:p>
    <w:p w:rsidR="00D45894" w:rsidRDefault="00320178">
      <w:pPr>
        <w:pStyle w:val="a3"/>
        <w:ind w:firstLine="0"/>
      </w:pPr>
      <w:r>
        <w:t>Механизм</w:t>
      </w:r>
      <w:r>
        <w:rPr>
          <w:spacing w:val="-5"/>
        </w:rPr>
        <w:t xml:space="preserve"> </w:t>
      </w:r>
      <w:r>
        <w:t>диссоциации</w:t>
      </w:r>
      <w:r>
        <w:rPr>
          <w:spacing w:val="-5"/>
        </w:rPr>
        <w:t xml:space="preserve"> </w:t>
      </w:r>
      <w:r>
        <w:t>веществ</w:t>
      </w:r>
      <w:r>
        <w:rPr>
          <w:spacing w:val="-6"/>
        </w:rPr>
        <w:t xml:space="preserve"> </w:t>
      </w:r>
      <w:r>
        <w:t>с</w:t>
      </w:r>
      <w:r>
        <w:rPr>
          <w:spacing w:val="-6"/>
        </w:rPr>
        <w:t xml:space="preserve"> </w:t>
      </w:r>
      <w:r>
        <w:t>различными</w:t>
      </w:r>
      <w:r>
        <w:rPr>
          <w:spacing w:val="-3"/>
        </w:rPr>
        <w:t xml:space="preserve"> </w:t>
      </w:r>
      <w:r>
        <w:rPr>
          <w:spacing w:val="-2"/>
        </w:rPr>
        <w:t>видами</w:t>
      </w:r>
    </w:p>
    <w:p w:rsidR="00D45894" w:rsidRDefault="00320178">
      <w:pPr>
        <w:pStyle w:val="a3"/>
        <w:ind w:left="991" w:firstLine="0"/>
      </w:pPr>
      <w:r>
        <w:t>химической</w:t>
      </w:r>
      <w:r>
        <w:rPr>
          <w:spacing w:val="-6"/>
        </w:rPr>
        <w:t xml:space="preserve"> </w:t>
      </w:r>
      <w:r>
        <w:t>связи.</w:t>
      </w:r>
      <w:r>
        <w:rPr>
          <w:spacing w:val="-4"/>
        </w:rPr>
        <w:t xml:space="preserve"> </w:t>
      </w:r>
      <w:r>
        <w:t>Степень</w:t>
      </w:r>
      <w:r>
        <w:rPr>
          <w:spacing w:val="-5"/>
        </w:rPr>
        <w:t xml:space="preserve"> </w:t>
      </w:r>
      <w:r>
        <w:t>диссоциации.</w:t>
      </w:r>
      <w:r>
        <w:rPr>
          <w:spacing w:val="-5"/>
        </w:rPr>
        <w:t xml:space="preserve"> </w:t>
      </w:r>
      <w:r>
        <w:t>Сильные</w:t>
      </w:r>
      <w:r>
        <w:rPr>
          <w:spacing w:val="-4"/>
        </w:rPr>
        <w:t xml:space="preserve"> </w:t>
      </w:r>
      <w:r>
        <w:t>и</w:t>
      </w:r>
      <w:r>
        <w:rPr>
          <w:spacing w:val="-3"/>
        </w:rPr>
        <w:t xml:space="preserve"> </w:t>
      </w:r>
      <w:r>
        <w:t>слабые</w:t>
      </w:r>
      <w:r>
        <w:rPr>
          <w:spacing w:val="-5"/>
        </w:rPr>
        <w:t xml:space="preserve"> </w:t>
      </w:r>
      <w:r>
        <w:rPr>
          <w:spacing w:val="-2"/>
        </w:rPr>
        <w:t>электролиты.</w:t>
      </w:r>
    </w:p>
    <w:p w:rsidR="00D45894" w:rsidRDefault="00320178">
      <w:pPr>
        <w:pStyle w:val="a3"/>
        <w:ind w:right="126"/>
      </w:pPr>
      <w: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D45894" w:rsidRDefault="00320178">
      <w:pPr>
        <w:pStyle w:val="a3"/>
        <w:ind w:right="123"/>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w:t>
      </w:r>
      <w:r>
        <w:rPr>
          <w:spacing w:val="-1"/>
        </w:rPr>
        <w:t xml:space="preserve"> </w:t>
      </w:r>
      <w:r>
        <w:t>признаки</w:t>
      </w:r>
      <w:r>
        <w:rPr>
          <w:spacing w:val="-4"/>
        </w:rPr>
        <w:t xml:space="preserve"> </w:t>
      </w:r>
      <w:r>
        <w:t>протекания</w:t>
      </w:r>
      <w:r>
        <w:rPr>
          <w:spacing w:val="-2"/>
        </w:rPr>
        <w:t xml:space="preserve"> </w:t>
      </w:r>
      <w:r>
        <w:t>реакций</w:t>
      </w:r>
      <w:r>
        <w:rPr>
          <w:spacing w:val="-2"/>
        </w:rPr>
        <w:t xml:space="preserve"> </w:t>
      </w:r>
      <w:r>
        <w:t>ионного</w:t>
      </w:r>
      <w:r>
        <w:rPr>
          <w:spacing w:val="-2"/>
        </w:rPr>
        <w:t xml:space="preserve"> </w:t>
      </w:r>
      <w:r>
        <w:t>обмена</w:t>
      </w:r>
      <w:r>
        <w:rPr>
          <w:spacing w:val="-4"/>
        </w:rPr>
        <w:t xml:space="preserve"> </w:t>
      </w:r>
      <w:r>
        <w:t>(образование</w:t>
      </w:r>
      <w:r>
        <w:rPr>
          <w:spacing w:val="-4"/>
        </w:rPr>
        <w:t xml:space="preserve"> </w:t>
      </w:r>
      <w:r>
        <w:t>осадка,</w:t>
      </w:r>
      <w:r>
        <w:rPr>
          <w:spacing w:val="-3"/>
        </w:rPr>
        <w:t xml:space="preserve"> </w:t>
      </w:r>
      <w:r>
        <w:t>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D45894" w:rsidRDefault="00320178">
      <w:pPr>
        <w:pStyle w:val="a3"/>
        <w:spacing w:before="1"/>
        <w:ind w:left="991" w:firstLine="0"/>
      </w:pPr>
      <w:r>
        <w:t>Неметаллы</w:t>
      </w:r>
      <w:r>
        <w:rPr>
          <w:spacing w:val="-3"/>
        </w:rPr>
        <w:t xml:space="preserve"> </w:t>
      </w:r>
      <w:r>
        <w:t>и</w:t>
      </w:r>
      <w:r>
        <w:rPr>
          <w:spacing w:val="-2"/>
        </w:rPr>
        <w:t xml:space="preserve"> </w:t>
      </w:r>
      <w:r>
        <w:t>их</w:t>
      </w:r>
      <w:r>
        <w:rPr>
          <w:spacing w:val="1"/>
        </w:rPr>
        <w:t xml:space="preserve"> </w:t>
      </w:r>
      <w:r>
        <w:rPr>
          <w:spacing w:val="-2"/>
        </w:rPr>
        <w:t>соединения.</w:t>
      </w:r>
    </w:p>
    <w:p w:rsidR="00D45894" w:rsidRDefault="00320178">
      <w:pPr>
        <w:pStyle w:val="a3"/>
        <w:ind w:right="128"/>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w:t>
      </w:r>
      <w:r>
        <w:rPr>
          <w:spacing w:val="-15"/>
        </w:rPr>
        <w:t xml:space="preserve"> </w:t>
      </w:r>
      <w:r>
        <w:t>примере</w:t>
      </w:r>
      <w:r>
        <w:rPr>
          <w:spacing w:val="-15"/>
        </w:rPr>
        <w:t xml:space="preserve"> </w:t>
      </w:r>
      <w:r>
        <w:t>хлора</w:t>
      </w:r>
      <w:r>
        <w:rPr>
          <w:spacing w:val="-15"/>
        </w:rPr>
        <w:t xml:space="preserve"> </w:t>
      </w:r>
      <w:r>
        <w:t>(взаимодействие</w:t>
      </w:r>
      <w:r>
        <w:rPr>
          <w:spacing w:val="-15"/>
        </w:rPr>
        <w:t xml:space="preserve"> </w:t>
      </w:r>
      <w:r>
        <w:t>с</w:t>
      </w:r>
      <w:r>
        <w:rPr>
          <w:spacing w:val="-15"/>
        </w:rPr>
        <w:t xml:space="preserve"> </w:t>
      </w:r>
      <w:r>
        <w:t>металлами,</w:t>
      </w:r>
      <w:r>
        <w:rPr>
          <w:spacing w:val="-15"/>
        </w:rPr>
        <w:t xml:space="preserve"> </w:t>
      </w:r>
      <w:r>
        <w:t>неметаллами,</w:t>
      </w:r>
      <w:r>
        <w:rPr>
          <w:spacing w:val="-15"/>
        </w:rPr>
        <w:t xml:space="preserve"> </w:t>
      </w:r>
      <w:r>
        <w:t>щелочами).</w:t>
      </w:r>
      <w:r>
        <w:rPr>
          <w:spacing w:val="-15"/>
        </w:rPr>
        <w:t xml:space="preserve"> </w:t>
      </w:r>
      <w:r>
        <w:t>Хлороводород.</w:t>
      </w:r>
      <w:r>
        <w:rPr>
          <w:spacing w:val="-15"/>
        </w:rPr>
        <w:t xml:space="preserve"> </w:t>
      </w:r>
      <w:r>
        <w:t>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D45894" w:rsidRDefault="00320178">
      <w:pPr>
        <w:pStyle w:val="a3"/>
        <w:ind w:right="122"/>
      </w:pPr>
      <w:r>
        <w:t>Общая</w:t>
      </w:r>
      <w:r>
        <w:rPr>
          <w:spacing w:val="-15"/>
        </w:rPr>
        <w:t xml:space="preserve"> </w:t>
      </w:r>
      <w:r>
        <w:t>характеристика</w:t>
      </w:r>
      <w:r>
        <w:rPr>
          <w:spacing w:val="-15"/>
        </w:rPr>
        <w:t xml:space="preserve"> </w:t>
      </w:r>
      <w:r>
        <w:t>элементов</w:t>
      </w:r>
      <w:r>
        <w:rPr>
          <w:spacing w:val="-15"/>
        </w:rPr>
        <w:t xml:space="preserve"> </w:t>
      </w:r>
      <w:r>
        <w:t>VIA-группы.</w:t>
      </w:r>
      <w:r>
        <w:rPr>
          <w:spacing w:val="-13"/>
        </w:rPr>
        <w:t xml:space="preserve"> </w:t>
      </w:r>
      <w:r>
        <w:t>Особенности</w:t>
      </w:r>
      <w:r>
        <w:rPr>
          <w:spacing w:val="-14"/>
        </w:rPr>
        <w:t xml:space="preserve"> </w:t>
      </w:r>
      <w:r>
        <w:t>строения</w:t>
      </w:r>
      <w:r>
        <w:rPr>
          <w:spacing w:val="-15"/>
        </w:rPr>
        <w:t xml:space="preserve"> </w:t>
      </w:r>
      <w:r>
        <w:t>атомов,</w:t>
      </w:r>
      <w:r>
        <w:rPr>
          <w:spacing w:val="-15"/>
        </w:rPr>
        <w:t xml:space="preserve"> </w:t>
      </w:r>
      <w:r>
        <w:t>характерные степени окисления.</w:t>
      </w:r>
    </w:p>
    <w:p w:rsidR="00D45894" w:rsidRDefault="00320178">
      <w:pPr>
        <w:pStyle w:val="a3"/>
        <w:ind w:right="124"/>
      </w:pPr>
      <w: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D45894" w:rsidRDefault="00320178">
      <w:pPr>
        <w:pStyle w:val="a3"/>
        <w:ind w:right="125"/>
      </w:pPr>
      <w:r>
        <w:t>Применение. Соли серной кислоты, качественная реакция на сульфат-ион. Нахождение серы</w:t>
      </w:r>
      <w:r>
        <w:rPr>
          <w:spacing w:val="-10"/>
        </w:rPr>
        <w:t xml:space="preserve"> </w:t>
      </w:r>
      <w:r>
        <w:t>и</w:t>
      </w:r>
      <w:r>
        <w:rPr>
          <w:spacing w:val="-8"/>
        </w:rPr>
        <w:t xml:space="preserve"> </w:t>
      </w:r>
      <w:r>
        <w:t>её</w:t>
      </w:r>
      <w:r>
        <w:rPr>
          <w:spacing w:val="-11"/>
        </w:rPr>
        <w:t xml:space="preserve"> </w:t>
      </w:r>
      <w:r>
        <w:t>соединений</w:t>
      </w:r>
      <w:r>
        <w:rPr>
          <w:spacing w:val="-6"/>
        </w:rPr>
        <w:t xml:space="preserve"> </w:t>
      </w:r>
      <w:r>
        <w:t>в</w:t>
      </w:r>
      <w:r>
        <w:rPr>
          <w:spacing w:val="-11"/>
        </w:rPr>
        <w:t xml:space="preserve"> </w:t>
      </w:r>
      <w:r>
        <w:t>природе.</w:t>
      </w:r>
      <w:r>
        <w:rPr>
          <w:spacing w:val="-9"/>
        </w:rPr>
        <w:t xml:space="preserve"> </w:t>
      </w:r>
      <w:r>
        <w:t>Химическое</w:t>
      </w:r>
      <w:r>
        <w:rPr>
          <w:spacing w:val="-7"/>
        </w:rPr>
        <w:t xml:space="preserve"> </w:t>
      </w:r>
      <w:r>
        <w:t>загрязнение</w:t>
      </w:r>
      <w:r>
        <w:rPr>
          <w:spacing w:val="-9"/>
        </w:rPr>
        <w:t xml:space="preserve"> </w:t>
      </w:r>
      <w:r>
        <w:t>окружающей</w:t>
      </w:r>
      <w:r>
        <w:rPr>
          <w:spacing w:val="-7"/>
        </w:rPr>
        <w:t xml:space="preserve"> </w:t>
      </w:r>
      <w:r>
        <w:t>среды</w:t>
      </w:r>
      <w:r>
        <w:rPr>
          <w:spacing w:val="-9"/>
        </w:rPr>
        <w:t xml:space="preserve"> </w:t>
      </w:r>
      <w:r>
        <w:t>соединениями</w:t>
      </w:r>
      <w:r>
        <w:rPr>
          <w:spacing w:val="-11"/>
        </w:rPr>
        <w:t xml:space="preserve"> </w:t>
      </w:r>
      <w:r>
        <w:t>серы (кислотные дожди, загрязнение воздуха и водоёмов), способы его предотвращения.</w:t>
      </w:r>
    </w:p>
    <w:p w:rsidR="00D45894" w:rsidRDefault="00320178">
      <w:pPr>
        <w:pStyle w:val="a3"/>
        <w:spacing w:before="1"/>
        <w:ind w:right="124"/>
      </w:pPr>
      <w:r>
        <w:t>Общая</w:t>
      </w:r>
      <w:r>
        <w:rPr>
          <w:spacing w:val="-4"/>
        </w:rPr>
        <w:t xml:space="preserve"> </w:t>
      </w:r>
      <w:r>
        <w:t>характеристика</w:t>
      </w:r>
      <w:r>
        <w:rPr>
          <w:spacing w:val="-1"/>
        </w:rPr>
        <w:t xml:space="preserve"> </w:t>
      </w:r>
      <w:r>
        <w:t>элементов</w:t>
      </w:r>
      <w:r>
        <w:rPr>
          <w:spacing w:val="-4"/>
        </w:rPr>
        <w:t xml:space="preserve"> </w:t>
      </w:r>
      <w:r>
        <w:t>VA-группы.</w:t>
      </w:r>
      <w:r>
        <w:rPr>
          <w:spacing w:val="-2"/>
        </w:rPr>
        <w:t xml:space="preserve"> </w:t>
      </w:r>
      <w:r>
        <w:t>Особенности</w:t>
      </w:r>
      <w:r>
        <w:rPr>
          <w:spacing w:val="-7"/>
        </w:rPr>
        <w:t xml:space="preserve"> </w:t>
      </w:r>
      <w:r>
        <w:t>строения</w:t>
      </w:r>
      <w:r>
        <w:rPr>
          <w:spacing w:val="-5"/>
        </w:rPr>
        <w:t xml:space="preserve"> </w:t>
      </w:r>
      <w:r>
        <w:t>атомов,</w:t>
      </w:r>
      <w:r>
        <w:rPr>
          <w:spacing w:val="-4"/>
        </w:rPr>
        <w:t xml:space="preserve"> </w:t>
      </w:r>
      <w:r>
        <w:t>характерные степени окисления.</w:t>
      </w:r>
    </w:p>
    <w:p w:rsidR="00D45894" w:rsidRDefault="00320178">
      <w:pPr>
        <w:pStyle w:val="a3"/>
        <w:ind w:right="126"/>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w:t>
      </w:r>
      <w:r>
        <w:rPr>
          <w:spacing w:val="60"/>
          <w:w w:val="150"/>
        </w:rPr>
        <w:t xml:space="preserve"> </w:t>
      </w:r>
      <w:r>
        <w:t>Азотная</w:t>
      </w:r>
      <w:r>
        <w:rPr>
          <w:spacing w:val="64"/>
          <w:w w:val="150"/>
        </w:rPr>
        <w:t xml:space="preserve"> </w:t>
      </w:r>
      <w:r>
        <w:t>кислота,</w:t>
      </w:r>
      <w:r>
        <w:rPr>
          <w:spacing w:val="63"/>
          <w:w w:val="150"/>
        </w:rPr>
        <w:t xml:space="preserve"> </w:t>
      </w:r>
      <w:r>
        <w:t>её</w:t>
      </w:r>
      <w:r>
        <w:rPr>
          <w:spacing w:val="61"/>
          <w:w w:val="150"/>
        </w:rPr>
        <w:t xml:space="preserve"> </w:t>
      </w:r>
      <w:r>
        <w:t>получение,</w:t>
      </w:r>
      <w:r>
        <w:rPr>
          <w:spacing w:val="66"/>
          <w:w w:val="150"/>
        </w:rPr>
        <w:t xml:space="preserve"> </w:t>
      </w:r>
      <w:r>
        <w:t>физические</w:t>
      </w:r>
      <w:r>
        <w:rPr>
          <w:spacing w:val="62"/>
          <w:w w:val="150"/>
        </w:rPr>
        <w:t xml:space="preserve"> </w:t>
      </w:r>
      <w:r>
        <w:t>и</w:t>
      </w:r>
      <w:r>
        <w:rPr>
          <w:spacing w:val="63"/>
          <w:w w:val="150"/>
        </w:rPr>
        <w:t xml:space="preserve"> </w:t>
      </w:r>
      <w:r>
        <w:t>химические</w:t>
      </w:r>
      <w:r>
        <w:rPr>
          <w:spacing w:val="63"/>
          <w:w w:val="150"/>
        </w:rPr>
        <w:t xml:space="preserve"> </w:t>
      </w:r>
      <w:r>
        <w:t>свойства</w:t>
      </w:r>
      <w:r>
        <w:rPr>
          <w:spacing w:val="62"/>
          <w:w w:val="150"/>
        </w:rPr>
        <w:t xml:space="preserve"> </w:t>
      </w:r>
      <w:r>
        <w:t>(общие</w:t>
      </w:r>
      <w:r>
        <w:rPr>
          <w:spacing w:val="66"/>
          <w:w w:val="150"/>
        </w:rPr>
        <w:t xml:space="preserve"> </w:t>
      </w:r>
      <w:r>
        <w:rPr>
          <w:spacing w:val="-5"/>
        </w:rPr>
        <w:t>как</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D45894" w:rsidRDefault="00320178">
      <w:pPr>
        <w:pStyle w:val="a3"/>
        <w:spacing w:before="1"/>
        <w:ind w:right="120"/>
      </w:pPr>
      <w:r>
        <w:t>Фосфор, аллотропные модификации фосфора, физические и химические свойства. Оксид фосфора</w:t>
      </w:r>
      <w:r>
        <w:rPr>
          <w:spacing w:val="-9"/>
        </w:rPr>
        <w:t xml:space="preserve"> </w:t>
      </w:r>
      <w:r>
        <w:t>(V)</w:t>
      </w:r>
      <w:r>
        <w:rPr>
          <w:spacing w:val="-9"/>
        </w:rPr>
        <w:t xml:space="preserve"> </w:t>
      </w:r>
      <w:r>
        <w:t>и</w:t>
      </w:r>
      <w:r>
        <w:rPr>
          <w:spacing w:val="-7"/>
        </w:rPr>
        <w:t xml:space="preserve"> </w:t>
      </w:r>
      <w:r>
        <w:t>фосфорная</w:t>
      </w:r>
      <w:r>
        <w:rPr>
          <w:spacing w:val="-5"/>
        </w:rPr>
        <w:t xml:space="preserve"> </w:t>
      </w:r>
      <w:r>
        <w:t>кислота,</w:t>
      </w:r>
      <w:r>
        <w:rPr>
          <w:spacing w:val="-8"/>
        </w:rPr>
        <w:t xml:space="preserve"> </w:t>
      </w:r>
      <w:r>
        <w:t>физические</w:t>
      </w:r>
      <w:r>
        <w:rPr>
          <w:spacing w:val="-8"/>
        </w:rPr>
        <w:t xml:space="preserve"> </w:t>
      </w:r>
      <w:r>
        <w:t>и</w:t>
      </w:r>
      <w:r>
        <w:rPr>
          <w:spacing w:val="-10"/>
        </w:rPr>
        <w:t xml:space="preserve"> </w:t>
      </w:r>
      <w:r>
        <w:t>химические</w:t>
      </w:r>
      <w:r>
        <w:rPr>
          <w:spacing w:val="-9"/>
        </w:rPr>
        <w:t xml:space="preserve"> </w:t>
      </w:r>
      <w:r>
        <w:t>свойства,</w:t>
      </w:r>
      <w:r>
        <w:rPr>
          <w:spacing w:val="-8"/>
        </w:rPr>
        <w:t xml:space="preserve"> </w:t>
      </w:r>
      <w:r>
        <w:t>получение.</w:t>
      </w:r>
      <w:r>
        <w:rPr>
          <w:spacing w:val="-8"/>
        </w:rPr>
        <w:t xml:space="preserve"> </w:t>
      </w:r>
      <w:r>
        <w:t>Использование фосфатов в качестве минеральных удобрений.</w:t>
      </w:r>
    </w:p>
    <w:p w:rsidR="00D45894" w:rsidRDefault="00320178">
      <w:pPr>
        <w:pStyle w:val="a3"/>
        <w:ind w:right="127"/>
      </w:pPr>
      <w:r>
        <w:t>Общая</w:t>
      </w:r>
      <w:r>
        <w:rPr>
          <w:spacing w:val="-15"/>
        </w:rPr>
        <w:t xml:space="preserve"> </w:t>
      </w:r>
      <w:r>
        <w:t>характеристика</w:t>
      </w:r>
      <w:r>
        <w:rPr>
          <w:spacing w:val="-15"/>
        </w:rPr>
        <w:t xml:space="preserve"> </w:t>
      </w:r>
      <w:r>
        <w:t>элементов</w:t>
      </w:r>
      <w:r>
        <w:rPr>
          <w:spacing w:val="-15"/>
        </w:rPr>
        <w:t xml:space="preserve"> </w:t>
      </w:r>
      <w:r>
        <w:t>IVA-группы.</w:t>
      </w:r>
      <w:r>
        <w:rPr>
          <w:spacing w:val="-15"/>
        </w:rPr>
        <w:t xml:space="preserve"> </w:t>
      </w:r>
      <w:r>
        <w:t>Особенности</w:t>
      </w:r>
      <w:r>
        <w:rPr>
          <w:spacing w:val="-15"/>
        </w:rPr>
        <w:t xml:space="preserve"> </w:t>
      </w:r>
      <w:r>
        <w:t>строения</w:t>
      </w:r>
      <w:r>
        <w:rPr>
          <w:spacing w:val="-15"/>
        </w:rPr>
        <w:t xml:space="preserve"> </w:t>
      </w:r>
      <w:r>
        <w:t>атомов,</w:t>
      </w:r>
      <w:r>
        <w:rPr>
          <w:spacing w:val="-15"/>
        </w:rPr>
        <w:t xml:space="preserve"> </w:t>
      </w:r>
      <w:r>
        <w:t>характерные степени окисления.</w:t>
      </w:r>
    </w:p>
    <w:p w:rsidR="00D45894" w:rsidRDefault="00320178">
      <w:pPr>
        <w:pStyle w:val="a3"/>
        <w:ind w:right="124"/>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w:t>
      </w:r>
      <w:r>
        <w:rPr>
          <w:spacing w:val="-2"/>
        </w:rPr>
        <w:t xml:space="preserve"> </w:t>
      </w:r>
      <w:r>
        <w:t>парниковый</w:t>
      </w:r>
      <w:r>
        <w:rPr>
          <w:spacing w:val="-3"/>
        </w:rPr>
        <w:t xml:space="preserve"> </w:t>
      </w:r>
      <w:r>
        <w:t>эффект.</w:t>
      </w:r>
      <w:r>
        <w:rPr>
          <w:spacing w:val="-2"/>
        </w:rPr>
        <w:t xml:space="preserve"> </w:t>
      </w:r>
      <w:r>
        <w:t>Угольная</w:t>
      </w:r>
      <w:r>
        <w:rPr>
          <w:spacing w:val="-1"/>
        </w:rPr>
        <w:t xml:space="preserve"> </w:t>
      </w:r>
      <w:r>
        <w:t>кислота</w:t>
      </w:r>
      <w:r>
        <w:rPr>
          <w:spacing w:val="-4"/>
        </w:rPr>
        <w:t xml:space="preserve"> </w:t>
      </w:r>
      <w:r>
        <w:t>и</w:t>
      </w:r>
      <w:r>
        <w:rPr>
          <w:spacing w:val="-1"/>
        </w:rPr>
        <w:t xml:space="preserve"> </w:t>
      </w:r>
      <w:r>
        <w:t>её</w:t>
      </w:r>
      <w:r>
        <w:rPr>
          <w:spacing w:val="-1"/>
        </w:rPr>
        <w:t xml:space="preserve"> </w:t>
      </w:r>
      <w:r>
        <w:t>соли,</w:t>
      </w:r>
      <w:r>
        <w:rPr>
          <w:spacing w:val="-2"/>
        </w:rPr>
        <w:t xml:space="preserve"> </w:t>
      </w:r>
      <w:r>
        <w:t>их физические</w:t>
      </w:r>
      <w:r>
        <w:rPr>
          <w:spacing w:val="-2"/>
        </w:rPr>
        <w:t xml:space="preserve"> </w:t>
      </w:r>
      <w:r>
        <w:t>и</w:t>
      </w:r>
      <w:r>
        <w:rPr>
          <w:spacing w:val="-1"/>
        </w:rPr>
        <w:t xml:space="preserve"> </w:t>
      </w:r>
      <w:r>
        <w:t>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D45894" w:rsidRDefault="00320178">
      <w:pPr>
        <w:pStyle w:val="a3"/>
        <w:spacing w:before="1"/>
        <w:ind w:right="129"/>
      </w:pPr>
      <w:r>
        <w:t>Первоначальные понятия об органических веществах как о соединениях углерода (метан, этан,</w:t>
      </w:r>
      <w:r>
        <w:rPr>
          <w:spacing w:val="-15"/>
        </w:rPr>
        <w:t xml:space="preserve"> </w:t>
      </w:r>
      <w:r>
        <w:t>этилен,</w:t>
      </w:r>
      <w:r>
        <w:rPr>
          <w:spacing w:val="-15"/>
        </w:rPr>
        <w:t xml:space="preserve"> </w:t>
      </w:r>
      <w:r>
        <w:t>ацетилен,</w:t>
      </w:r>
      <w:r>
        <w:rPr>
          <w:spacing w:val="-15"/>
        </w:rPr>
        <w:t xml:space="preserve"> </w:t>
      </w:r>
      <w:r>
        <w:t>этанол,</w:t>
      </w:r>
      <w:r>
        <w:rPr>
          <w:spacing w:val="-15"/>
        </w:rPr>
        <w:t xml:space="preserve"> </w:t>
      </w:r>
      <w:r>
        <w:t>глицерин,</w:t>
      </w:r>
      <w:r>
        <w:rPr>
          <w:spacing w:val="-15"/>
        </w:rPr>
        <w:t xml:space="preserve"> </w:t>
      </w:r>
      <w:r>
        <w:t>уксусная</w:t>
      </w:r>
      <w:r>
        <w:rPr>
          <w:spacing w:val="-15"/>
        </w:rPr>
        <w:t xml:space="preserve"> </w:t>
      </w:r>
      <w:r>
        <w:t>кислота).</w:t>
      </w:r>
      <w:r>
        <w:rPr>
          <w:spacing w:val="-15"/>
        </w:rPr>
        <w:t xml:space="preserve"> </w:t>
      </w:r>
      <w:r>
        <w:t>Природные</w:t>
      </w:r>
      <w:r>
        <w:rPr>
          <w:spacing w:val="-15"/>
        </w:rPr>
        <w:t xml:space="preserve"> </w:t>
      </w:r>
      <w:r>
        <w:t>источники</w:t>
      </w:r>
      <w:r>
        <w:rPr>
          <w:spacing w:val="-15"/>
        </w:rPr>
        <w:t xml:space="preserve"> </w:t>
      </w:r>
      <w:r>
        <w:t xml:space="preserve">углеводородов (уголь, природный газ, нефть), продукты их переработки (бензин), их роль в быту и </w:t>
      </w:r>
      <w:r>
        <w:rPr>
          <w:spacing w:val="-2"/>
        </w:rPr>
        <w:t>промышленности.</w:t>
      </w:r>
    </w:p>
    <w:p w:rsidR="00D45894" w:rsidRDefault="00320178">
      <w:pPr>
        <w:pStyle w:val="a3"/>
        <w:ind w:right="126"/>
      </w:pPr>
      <w: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D45894" w:rsidRDefault="00320178">
      <w:pPr>
        <w:pStyle w:val="a3"/>
        <w:ind w:right="124"/>
      </w:pPr>
      <w: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D45894" w:rsidRDefault="00320178">
      <w:pPr>
        <w:pStyle w:val="a3"/>
        <w:ind w:right="122"/>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w:t>
      </w:r>
      <w:r>
        <w:rPr>
          <w:spacing w:val="-12"/>
        </w:rPr>
        <w:t xml:space="preserve"> </w:t>
      </w:r>
      <w:r>
        <w:t>химических</w:t>
      </w:r>
      <w:r>
        <w:rPr>
          <w:spacing w:val="-13"/>
        </w:rPr>
        <w:t xml:space="preserve"> </w:t>
      </w:r>
      <w:r>
        <w:t>свойств</w:t>
      </w:r>
      <w:r>
        <w:rPr>
          <w:spacing w:val="-15"/>
        </w:rPr>
        <w:t xml:space="preserve"> </w:t>
      </w:r>
      <w:r>
        <w:t>разбавленной</w:t>
      </w:r>
      <w:r>
        <w:rPr>
          <w:spacing w:val="-12"/>
        </w:rPr>
        <w:t xml:space="preserve"> </w:t>
      </w:r>
      <w:r>
        <w:t>серной</w:t>
      </w:r>
      <w:r>
        <w:rPr>
          <w:spacing w:val="-13"/>
        </w:rPr>
        <w:t xml:space="preserve"> </w:t>
      </w:r>
      <w:r>
        <w:t>кислоты,</w:t>
      </w:r>
      <w:r>
        <w:rPr>
          <w:spacing w:val="-14"/>
        </w:rPr>
        <w:t xml:space="preserve"> </w:t>
      </w:r>
      <w:r>
        <w:t>проведение</w:t>
      </w:r>
      <w:r>
        <w:rPr>
          <w:spacing w:val="-14"/>
        </w:rPr>
        <w:t xml:space="preserve"> </w:t>
      </w:r>
      <w:r>
        <w:t>качественной</w:t>
      </w:r>
      <w:r>
        <w:rPr>
          <w:spacing w:val="-10"/>
        </w:rPr>
        <w:t xml:space="preserve"> </w:t>
      </w:r>
      <w:r>
        <w:t>реакции</w:t>
      </w:r>
      <w:r>
        <w:rPr>
          <w:spacing w:val="-15"/>
        </w:rPr>
        <w:t xml:space="preserve"> </w:t>
      </w:r>
      <w:r>
        <w:t>на сульфат-ион и наблюдение признака её протекания, ознакомление с физическими свойствами азота, фосфора и их соединений (возможно</w:t>
      </w:r>
      <w:r>
        <w:rPr>
          <w:spacing w:val="-3"/>
        </w:rPr>
        <w:t xml:space="preserve"> </w:t>
      </w:r>
      <w:r>
        <w:t>использование</w:t>
      </w:r>
      <w:r>
        <w:rPr>
          <w:spacing w:val="-1"/>
        </w:rPr>
        <w:t xml:space="preserve"> </w:t>
      </w:r>
      <w:r>
        <w:t>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w:t>
      </w:r>
      <w:r>
        <w:rPr>
          <w:spacing w:val="-9"/>
        </w:rPr>
        <w:t xml:space="preserve"> </w:t>
      </w:r>
      <w:r>
        <w:t>ознакомление</w:t>
      </w:r>
      <w:r>
        <w:rPr>
          <w:spacing w:val="-7"/>
        </w:rPr>
        <w:t xml:space="preserve"> </w:t>
      </w:r>
      <w:r>
        <w:t>с</w:t>
      </w:r>
      <w:r>
        <w:rPr>
          <w:spacing w:val="-10"/>
        </w:rPr>
        <w:t xml:space="preserve"> </w:t>
      </w:r>
      <w:r>
        <w:t>процессом</w:t>
      </w:r>
      <w:r>
        <w:rPr>
          <w:spacing w:val="-11"/>
        </w:rPr>
        <w:t xml:space="preserve"> </w:t>
      </w:r>
      <w:r>
        <w:t>адсорбции</w:t>
      </w:r>
      <w:r>
        <w:rPr>
          <w:spacing w:val="-7"/>
        </w:rPr>
        <w:t xml:space="preserve"> </w:t>
      </w:r>
      <w:r>
        <w:t>растворённых</w:t>
      </w:r>
      <w:r>
        <w:rPr>
          <w:spacing w:val="-5"/>
        </w:rPr>
        <w:t xml:space="preserve"> </w:t>
      </w:r>
      <w:r>
        <w:t>веществ</w:t>
      </w:r>
      <w:r>
        <w:rPr>
          <w:spacing w:val="-9"/>
        </w:rPr>
        <w:t xml:space="preserve"> </w:t>
      </w:r>
      <w:r>
        <w:t>активированным</w:t>
      </w:r>
      <w:r>
        <w:rPr>
          <w:spacing w:val="-8"/>
        </w:rPr>
        <w:t xml:space="preserve"> </w:t>
      </w:r>
      <w:r>
        <w:t>углём</w:t>
      </w:r>
      <w:r>
        <w:rPr>
          <w:spacing w:val="-14"/>
        </w:rPr>
        <w:t xml:space="preserve"> </w:t>
      </w:r>
      <w:r>
        <w:t>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D45894" w:rsidRDefault="00320178">
      <w:pPr>
        <w:pStyle w:val="a3"/>
        <w:spacing w:before="1"/>
        <w:ind w:left="991" w:firstLine="0"/>
      </w:pPr>
      <w:r>
        <w:t>Металлы</w:t>
      </w:r>
      <w:r>
        <w:rPr>
          <w:spacing w:val="-2"/>
        </w:rPr>
        <w:t xml:space="preserve"> </w:t>
      </w:r>
      <w:r>
        <w:t>и</w:t>
      </w:r>
      <w:r>
        <w:rPr>
          <w:spacing w:val="-1"/>
        </w:rPr>
        <w:t xml:space="preserve"> </w:t>
      </w:r>
      <w:r>
        <w:t>их</w:t>
      </w:r>
      <w:r>
        <w:rPr>
          <w:spacing w:val="-1"/>
        </w:rPr>
        <w:t xml:space="preserve"> </w:t>
      </w:r>
      <w:r>
        <w:rPr>
          <w:spacing w:val="-2"/>
        </w:rPr>
        <w:t>соединения.</w:t>
      </w:r>
    </w:p>
    <w:p w:rsidR="00D45894" w:rsidRDefault="00320178">
      <w:pPr>
        <w:pStyle w:val="a3"/>
        <w:ind w:right="125"/>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D45894" w:rsidRDefault="00320178">
      <w:pPr>
        <w:pStyle w:val="a3"/>
        <w:spacing w:before="1"/>
        <w:ind w:left="991" w:firstLine="0"/>
      </w:pPr>
      <w:r>
        <w:t>Щелочные</w:t>
      </w:r>
      <w:r>
        <w:rPr>
          <w:spacing w:val="52"/>
        </w:rPr>
        <w:t xml:space="preserve"> </w:t>
      </w:r>
      <w:r>
        <w:t>металлы:</w:t>
      </w:r>
      <w:r>
        <w:rPr>
          <w:spacing w:val="50"/>
        </w:rPr>
        <w:t xml:space="preserve"> </w:t>
      </w:r>
      <w:r>
        <w:t>положение</w:t>
      </w:r>
      <w:r>
        <w:rPr>
          <w:spacing w:val="51"/>
        </w:rPr>
        <w:t xml:space="preserve"> </w:t>
      </w:r>
      <w:r>
        <w:t>в</w:t>
      </w:r>
      <w:r>
        <w:rPr>
          <w:spacing w:val="50"/>
        </w:rPr>
        <w:t xml:space="preserve"> </w:t>
      </w:r>
      <w:r>
        <w:t>Периодической</w:t>
      </w:r>
      <w:r>
        <w:rPr>
          <w:spacing w:val="53"/>
        </w:rPr>
        <w:t xml:space="preserve"> </w:t>
      </w:r>
      <w:r>
        <w:t>системе</w:t>
      </w:r>
      <w:r>
        <w:rPr>
          <w:spacing w:val="52"/>
        </w:rPr>
        <w:t xml:space="preserve"> </w:t>
      </w:r>
      <w:r>
        <w:t>химических</w:t>
      </w:r>
      <w:r>
        <w:rPr>
          <w:spacing w:val="53"/>
        </w:rPr>
        <w:t xml:space="preserve"> </w:t>
      </w:r>
      <w:r>
        <w:t>элементов</w:t>
      </w:r>
      <w:r>
        <w:rPr>
          <w:spacing w:val="50"/>
        </w:rPr>
        <w:t xml:space="preserve"> </w:t>
      </w:r>
      <w:r>
        <w:rPr>
          <w:spacing w:val="-4"/>
        </w:rPr>
        <w:t>Д.И.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Менделеева, строение их атомов, нахождение в природе. Физические и химические свойства (на примере</w:t>
      </w:r>
      <w:r>
        <w:rPr>
          <w:spacing w:val="-2"/>
        </w:rPr>
        <w:t xml:space="preserve"> </w:t>
      </w:r>
      <w:r>
        <w:t>натрия</w:t>
      </w:r>
      <w:r>
        <w:rPr>
          <w:spacing w:val="-5"/>
        </w:rPr>
        <w:t xml:space="preserve"> </w:t>
      </w:r>
      <w:r>
        <w:t>и калия).</w:t>
      </w:r>
      <w:r>
        <w:rPr>
          <w:spacing w:val="-1"/>
        </w:rPr>
        <w:t xml:space="preserve"> </w:t>
      </w:r>
      <w:r>
        <w:t>Оксиды и гидроксиды</w:t>
      </w:r>
      <w:r>
        <w:rPr>
          <w:spacing w:val="-3"/>
        </w:rPr>
        <w:t xml:space="preserve"> </w:t>
      </w:r>
      <w:r>
        <w:t>натрия</w:t>
      </w:r>
      <w:r>
        <w:rPr>
          <w:spacing w:val="-1"/>
        </w:rPr>
        <w:t xml:space="preserve"> </w:t>
      </w:r>
      <w:r>
        <w:t>и калия.</w:t>
      </w:r>
      <w:r>
        <w:rPr>
          <w:spacing w:val="-3"/>
        </w:rPr>
        <w:t xml:space="preserve"> </w:t>
      </w:r>
      <w:r>
        <w:t>Применение</w:t>
      </w:r>
      <w:r>
        <w:rPr>
          <w:spacing w:val="-3"/>
        </w:rPr>
        <w:t xml:space="preserve"> </w:t>
      </w:r>
      <w:r>
        <w:t>щелочных металлов и их соединений.</w:t>
      </w:r>
    </w:p>
    <w:p w:rsidR="00D45894" w:rsidRDefault="00320178">
      <w:pPr>
        <w:pStyle w:val="a3"/>
        <w:spacing w:before="1"/>
        <w:ind w:right="123"/>
      </w:pPr>
      <w:r>
        <w:t>Щелочноземельные металлы магний и кальций: положение в Периодической системе химических элементов</w:t>
      </w:r>
      <w:r>
        <w:rPr>
          <w:spacing w:val="-3"/>
        </w:rPr>
        <w:t xml:space="preserve"> </w:t>
      </w:r>
      <w:r>
        <w:t>Д.И.</w:t>
      </w:r>
      <w:r>
        <w:rPr>
          <w:spacing w:val="-2"/>
        </w:rPr>
        <w:t xml:space="preserve"> </w:t>
      </w:r>
      <w:r>
        <w:t>Менделеева, строение их</w:t>
      </w:r>
      <w:r>
        <w:rPr>
          <w:spacing w:val="-1"/>
        </w:rPr>
        <w:t xml:space="preserve"> </w:t>
      </w:r>
      <w:r>
        <w:t>атомов,</w:t>
      </w:r>
      <w:r>
        <w:rPr>
          <w:spacing w:val="-2"/>
        </w:rPr>
        <w:t xml:space="preserve"> </w:t>
      </w:r>
      <w:r>
        <w:t>нахождение</w:t>
      </w:r>
      <w:r>
        <w:rPr>
          <w:spacing w:val="-4"/>
        </w:rPr>
        <w:t xml:space="preserve"> </w:t>
      </w:r>
      <w:r>
        <w:t>в</w:t>
      </w:r>
      <w:r>
        <w:rPr>
          <w:spacing w:val="-3"/>
        </w:rPr>
        <w:t xml:space="preserve"> </w:t>
      </w:r>
      <w:r>
        <w:t>природе.</w:t>
      </w:r>
      <w:r>
        <w:rPr>
          <w:spacing w:val="-2"/>
        </w:rPr>
        <w:t xml:space="preserve"> </w:t>
      </w:r>
      <w:r>
        <w:t>Физические и химические свойства магния и кальция. Важнейшие соединения кальция (оксид, гидроксид, соли). Жёсткость воды и способы её устранения.</w:t>
      </w:r>
    </w:p>
    <w:p w:rsidR="00D45894" w:rsidRDefault="00320178">
      <w:pPr>
        <w:pStyle w:val="a3"/>
        <w:ind w:right="124"/>
      </w:pPr>
      <w:r>
        <w:t>Алюминий:</w:t>
      </w:r>
      <w:r>
        <w:rPr>
          <w:spacing w:val="-6"/>
        </w:rPr>
        <w:t xml:space="preserve"> </w:t>
      </w:r>
      <w:r>
        <w:t>положение</w:t>
      </w:r>
      <w:r>
        <w:rPr>
          <w:spacing w:val="-6"/>
        </w:rPr>
        <w:t xml:space="preserve"> </w:t>
      </w:r>
      <w:r>
        <w:t>в</w:t>
      </w:r>
      <w:r>
        <w:rPr>
          <w:spacing w:val="-5"/>
        </w:rPr>
        <w:t xml:space="preserve"> </w:t>
      </w:r>
      <w:r>
        <w:t>Периодической</w:t>
      </w:r>
      <w:r>
        <w:rPr>
          <w:spacing w:val="-3"/>
        </w:rPr>
        <w:t xml:space="preserve"> </w:t>
      </w:r>
      <w:r>
        <w:t>системе</w:t>
      </w:r>
      <w:r>
        <w:rPr>
          <w:spacing w:val="-4"/>
        </w:rPr>
        <w:t xml:space="preserve"> </w:t>
      </w:r>
      <w:r>
        <w:t>химических</w:t>
      </w:r>
      <w:r>
        <w:rPr>
          <w:spacing w:val="-1"/>
        </w:rPr>
        <w:t xml:space="preserve"> </w:t>
      </w:r>
      <w:r>
        <w:t>элементов</w:t>
      </w:r>
      <w:r>
        <w:rPr>
          <w:spacing w:val="-7"/>
        </w:rPr>
        <w:t xml:space="preserve"> </w:t>
      </w:r>
      <w:r>
        <w:t>Д.И.</w:t>
      </w:r>
      <w:r>
        <w:rPr>
          <w:spacing w:val="-4"/>
        </w:rPr>
        <w:t xml:space="preserve"> </w:t>
      </w:r>
      <w:r>
        <w:t>Менделеева, строение атома, нахождение в природе. Физические и химические свойства алюминия. Амфотерные свойства оксида и гидроксида алюминия.</w:t>
      </w:r>
    </w:p>
    <w:p w:rsidR="00D45894" w:rsidRDefault="00320178">
      <w:pPr>
        <w:pStyle w:val="a3"/>
        <w:ind w:right="126"/>
      </w:pPr>
      <w: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D45894" w:rsidRDefault="00320178">
      <w:pPr>
        <w:pStyle w:val="a3"/>
        <w:ind w:right="120"/>
      </w:pPr>
      <w:r>
        <w:t>Химический</w:t>
      </w:r>
      <w:r>
        <w:rPr>
          <w:spacing w:val="-2"/>
        </w:rPr>
        <w:t xml:space="preserve"> </w:t>
      </w:r>
      <w:r>
        <w:t>эксперимент:</w:t>
      </w:r>
      <w:r>
        <w:rPr>
          <w:spacing w:val="-4"/>
        </w:rPr>
        <w:t xml:space="preserve"> </w:t>
      </w:r>
      <w:r>
        <w:t>ознакомление</w:t>
      </w:r>
      <w:r>
        <w:rPr>
          <w:spacing w:val="-7"/>
        </w:rPr>
        <w:t xml:space="preserve"> </w:t>
      </w:r>
      <w:r>
        <w:t>с</w:t>
      </w:r>
      <w:r>
        <w:rPr>
          <w:spacing w:val="-5"/>
        </w:rPr>
        <w:t xml:space="preserve"> </w:t>
      </w:r>
      <w:r>
        <w:t>образцами</w:t>
      </w:r>
      <w:r>
        <w:rPr>
          <w:spacing w:val="-2"/>
        </w:rPr>
        <w:t xml:space="preserve"> </w:t>
      </w:r>
      <w:r>
        <w:t>металлов</w:t>
      </w:r>
      <w:r>
        <w:rPr>
          <w:spacing w:val="-6"/>
        </w:rPr>
        <w:t xml:space="preserve"> </w:t>
      </w:r>
      <w:r>
        <w:t>и</w:t>
      </w:r>
      <w:r>
        <w:rPr>
          <w:spacing w:val="-3"/>
        </w:rPr>
        <w:t xml:space="preserve"> </w:t>
      </w:r>
      <w:r>
        <w:t>сплавов,</w:t>
      </w:r>
      <w:r>
        <w:rPr>
          <w:spacing w:val="-4"/>
        </w:rPr>
        <w:t xml:space="preserve"> </w:t>
      </w:r>
      <w:r>
        <w:t>их</w:t>
      </w:r>
      <w:r>
        <w:rPr>
          <w:spacing w:val="-3"/>
        </w:rPr>
        <w:t xml:space="preserve"> </w:t>
      </w:r>
      <w:r>
        <w:t>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w:t>
      </w:r>
      <w:r>
        <w:rPr>
          <w:spacing w:val="-9"/>
        </w:rPr>
        <w:t xml:space="preserve"> </w:t>
      </w:r>
      <w:r>
        <w:t>видеоматериалов),</w:t>
      </w:r>
      <w:r>
        <w:rPr>
          <w:spacing w:val="-10"/>
        </w:rPr>
        <w:t xml:space="preserve"> </w:t>
      </w:r>
      <w:r>
        <w:t>исследование</w:t>
      </w:r>
      <w:r>
        <w:rPr>
          <w:spacing w:val="-7"/>
        </w:rPr>
        <w:t xml:space="preserve"> </w:t>
      </w:r>
      <w:r>
        <w:t>свойств</w:t>
      </w:r>
      <w:r>
        <w:rPr>
          <w:spacing w:val="-10"/>
        </w:rPr>
        <w:t xml:space="preserve"> </w:t>
      </w:r>
      <w:r>
        <w:t>жёсткой</w:t>
      </w:r>
      <w:r>
        <w:rPr>
          <w:spacing w:val="-6"/>
        </w:rPr>
        <w:t xml:space="preserve"> </w:t>
      </w:r>
      <w:r>
        <w:t>воды,</w:t>
      </w:r>
      <w:r>
        <w:rPr>
          <w:spacing w:val="-9"/>
        </w:rPr>
        <w:t xml:space="preserve"> </w:t>
      </w:r>
      <w:r>
        <w:t>процесса</w:t>
      </w:r>
      <w:r>
        <w:rPr>
          <w:spacing w:val="-11"/>
        </w:rPr>
        <w:t xml:space="preserve"> </w:t>
      </w:r>
      <w:r>
        <w:t>горения</w:t>
      </w:r>
      <w:r>
        <w:rPr>
          <w:spacing w:val="-9"/>
        </w:rPr>
        <w:t xml:space="preserve"> </w:t>
      </w:r>
      <w:r>
        <w:t>железа</w:t>
      </w:r>
      <w:r>
        <w:rPr>
          <w:spacing w:val="-11"/>
        </w:rPr>
        <w:t xml:space="preserve"> </w:t>
      </w:r>
      <w:r>
        <w:t>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w:t>
      </w:r>
      <w:r>
        <w:rPr>
          <w:spacing w:val="-2"/>
        </w:rPr>
        <w:t xml:space="preserve"> </w:t>
      </w:r>
      <w:r>
        <w:t>цинка, решение экспериментальных</w:t>
      </w:r>
      <w:r>
        <w:rPr>
          <w:spacing w:val="-1"/>
        </w:rPr>
        <w:t xml:space="preserve"> </w:t>
      </w:r>
      <w:r>
        <w:t>задач по теме «Важнейшие металлы и их соединения».</w:t>
      </w:r>
    </w:p>
    <w:p w:rsidR="00D45894" w:rsidRDefault="00320178">
      <w:pPr>
        <w:pStyle w:val="a3"/>
        <w:spacing w:before="1"/>
        <w:ind w:left="991" w:firstLine="0"/>
      </w:pPr>
      <w:r>
        <w:t>Химия</w:t>
      </w:r>
      <w:r>
        <w:rPr>
          <w:spacing w:val="-5"/>
        </w:rPr>
        <w:t xml:space="preserve"> </w:t>
      </w:r>
      <w:r>
        <w:t>и</w:t>
      </w:r>
      <w:r>
        <w:rPr>
          <w:spacing w:val="-3"/>
        </w:rPr>
        <w:t xml:space="preserve"> </w:t>
      </w:r>
      <w:r>
        <w:t>окружающая</w:t>
      </w:r>
      <w:r>
        <w:rPr>
          <w:spacing w:val="1"/>
        </w:rPr>
        <w:t xml:space="preserve"> </w:t>
      </w:r>
      <w:r>
        <w:rPr>
          <w:spacing w:val="-2"/>
        </w:rPr>
        <w:t>среда.</w:t>
      </w:r>
    </w:p>
    <w:p w:rsidR="00D45894" w:rsidRDefault="00320178">
      <w:pPr>
        <w:pStyle w:val="a3"/>
        <w:ind w:right="132"/>
      </w:pPr>
      <w:r>
        <w:t>Вещества</w:t>
      </w:r>
      <w:r>
        <w:rPr>
          <w:spacing w:val="-15"/>
        </w:rPr>
        <w:t xml:space="preserve"> </w:t>
      </w:r>
      <w:r>
        <w:t>и</w:t>
      </w:r>
      <w:r>
        <w:rPr>
          <w:spacing w:val="-11"/>
        </w:rPr>
        <w:t xml:space="preserve"> </w:t>
      </w:r>
      <w:r>
        <w:t>материалы</w:t>
      </w:r>
      <w:r>
        <w:rPr>
          <w:spacing w:val="-10"/>
        </w:rPr>
        <w:t xml:space="preserve"> </w:t>
      </w:r>
      <w:r>
        <w:t>в</w:t>
      </w:r>
      <w:r>
        <w:rPr>
          <w:spacing w:val="-12"/>
        </w:rPr>
        <w:t xml:space="preserve"> </w:t>
      </w:r>
      <w:r>
        <w:t>повседневной</w:t>
      </w:r>
      <w:r>
        <w:rPr>
          <w:spacing w:val="-10"/>
        </w:rPr>
        <w:t xml:space="preserve"> </w:t>
      </w:r>
      <w:r>
        <w:t>жизни</w:t>
      </w:r>
      <w:r>
        <w:rPr>
          <w:spacing w:val="-7"/>
        </w:rPr>
        <w:t xml:space="preserve"> </w:t>
      </w:r>
      <w:r>
        <w:t>человека.</w:t>
      </w:r>
      <w:r>
        <w:rPr>
          <w:spacing w:val="-10"/>
        </w:rPr>
        <w:t xml:space="preserve"> </w:t>
      </w:r>
      <w:r>
        <w:t>Безопасное</w:t>
      </w:r>
      <w:r>
        <w:rPr>
          <w:spacing w:val="-13"/>
        </w:rPr>
        <w:t xml:space="preserve"> </w:t>
      </w:r>
      <w:r>
        <w:t>использование</w:t>
      </w:r>
      <w:r>
        <w:rPr>
          <w:spacing w:val="-12"/>
        </w:rPr>
        <w:t xml:space="preserve"> </w:t>
      </w:r>
      <w:r>
        <w:t>веществ и химических реакций в быту. Первая помощь при химических ожогах и отравлениях.</w:t>
      </w:r>
    </w:p>
    <w:p w:rsidR="00D45894" w:rsidRDefault="00320178">
      <w:pPr>
        <w:pStyle w:val="a3"/>
        <w:ind w:right="128"/>
      </w:pPr>
      <w: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D45894" w:rsidRDefault="00320178">
      <w:pPr>
        <w:pStyle w:val="a3"/>
        <w:ind w:right="130"/>
      </w:pPr>
      <w:r>
        <w:t>Химический эксперимент: изучение образцов материалов (стекло, сплавы металлов, полимерные материалы).</w:t>
      </w:r>
    </w:p>
    <w:p w:rsidR="00D45894" w:rsidRDefault="00320178">
      <w:pPr>
        <w:pStyle w:val="a3"/>
        <w:spacing w:before="1"/>
        <w:ind w:left="991" w:firstLine="0"/>
      </w:pPr>
      <w:r>
        <w:t>Межпредметные</w:t>
      </w:r>
      <w:r>
        <w:rPr>
          <w:spacing w:val="-2"/>
        </w:rPr>
        <w:t xml:space="preserve"> связи.</w:t>
      </w:r>
    </w:p>
    <w:p w:rsidR="00D45894" w:rsidRDefault="00320178">
      <w:pPr>
        <w:pStyle w:val="a3"/>
        <w:ind w:right="127"/>
      </w:pPr>
      <w:r>
        <w:t>Реализация межпредметных связей при изучении химии в 9 классе осуществляется через использование</w:t>
      </w:r>
      <w:r>
        <w:rPr>
          <w:spacing w:val="-7"/>
        </w:rPr>
        <w:t xml:space="preserve"> </w:t>
      </w:r>
      <w:r>
        <w:t>как</w:t>
      </w:r>
      <w:r>
        <w:rPr>
          <w:spacing w:val="-7"/>
        </w:rPr>
        <w:t xml:space="preserve"> </w:t>
      </w:r>
      <w:r>
        <w:t>общих</w:t>
      </w:r>
      <w:r>
        <w:rPr>
          <w:spacing w:val="-9"/>
        </w:rPr>
        <w:t xml:space="preserve"> </w:t>
      </w:r>
      <w:r>
        <w:t>естественно-научных</w:t>
      </w:r>
      <w:r>
        <w:rPr>
          <w:spacing w:val="-8"/>
        </w:rPr>
        <w:t xml:space="preserve"> </w:t>
      </w:r>
      <w:r>
        <w:t>понятий,</w:t>
      </w:r>
      <w:r>
        <w:rPr>
          <w:spacing w:val="-8"/>
        </w:rPr>
        <w:t xml:space="preserve"> </w:t>
      </w:r>
      <w:r>
        <w:t>так</w:t>
      </w:r>
      <w:r>
        <w:rPr>
          <w:spacing w:val="-9"/>
        </w:rPr>
        <w:t xml:space="preserve"> </w:t>
      </w:r>
      <w:r>
        <w:t>и</w:t>
      </w:r>
      <w:r>
        <w:rPr>
          <w:spacing w:val="-9"/>
        </w:rPr>
        <w:t xml:space="preserve"> </w:t>
      </w:r>
      <w:r>
        <w:t>понятий,</w:t>
      </w:r>
      <w:r>
        <w:rPr>
          <w:spacing w:val="-8"/>
        </w:rPr>
        <w:t xml:space="preserve"> </w:t>
      </w:r>
      <w:r>
        <w:t>являющихся</w:t>
      </w:r>
      <w:r>
        <w:rPr>
          <w:spacing w:val="-5"/>
        </w:rPr>
        <w:t xml:space="preserve"> </w:t>
      </w:r>
      <w:r>
        <w:t>системными для отдельных предметов естественно-научного цикла.</w:t>
      </w:r>
    </w:p>
    <w:p w:rsidR="00D45894" w:rsidRDefault="00320178">
      <w:pPr>
        <w:pStyle w:val="a3"/>
        <w:ind w:right="125"/>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D45894" w:rsidRDefault="00320178">
      <w:pPr>
        <w:pStyle w:val="a3"/>
        <w:ind w:right="125"/>
      </w:pPr>
      <w:r>
        <w:t>Физика:</w:t>
      </w:r>
      <w:r>
        <w:rPr>
          <w:spacing w:val="-8"/>
        </w:rPr>
        <w:t xml:space="preserve"> </w:t>
      </w:r>
      <w:r>
        <w:t>материя,</w:t>
      </w:r>
      <w:r>
        <w:rPr>
          <w:spacing w:val="-8"/>
        </w:rPr>
        <w:t xml:space="preserve"> </w:t>
      </w:r>
      <w:r>
        <w:t>атом,</w:t>
      </w:r>
      <w:r>
        <w:rPr>
          <w:spacing w:val="-11"/>
        </w:rPr>
        <w:t xml:space="preserve"> </w:t>
      </w:r>
      <w:r>
        <w:t>электрон,</w:t>
      </w:r>
      <w:r>
        <w:rPr>
          <w:spacing w:val="-11"/>
        </w:rPr>
        <w:t xml:space="preserve"> </w:t>
      </w:r>
      <w:r>
        <w:t>протон,</w:t>
      </w:r>
      <w:r>
        <w:rPr>
          <w:spacing w:val="-8"/>
        </w:rPr>
        <w:t xml:space="preserve"> </w:t>
      </w:r>
      <w:r>
        <w:t>нейтрон,</w:t>
      </w:r>
      <w:r>
        <w:rPr>
          <w:spacing w:val="-8"/>
        </w:rPr>
        <w:t xml:space="preserve"> </w:t>
      </w:r>
      <w:r>
        <w:t>ион,</w:t>
      </w:r>
      <w:r>
        <w:rPr>
          <w:spacing w:val="-11"/>
        </w:rPr>
        <w:t xml:space="preserve"> </w:t>
      </w:r>
      <w:r>
        <w:t>нуклид,</w:t>
      </w:r>
      <w:r>
        <w:rPr>
          <w:spacing w:val="-8"/>
        </w:rPr>
        <w:t xml:space="preserve"> </w:t>
      </w:r>
      <w:r>
        <w:t>изотопы,</w:t>
      </w:r>
      <w:r>
        <w:rPr>
          <w:spacing w:val="-8"/>
        </w:rPr>
        <w:t xml:space="preserve"> </w:t>
      </w:r>
      <w:r>
        <w:t>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D45894" w:rsidRDefault="00320178">
      <w:pPr>
        <w:pStyle w:val="a3"/>
        <w:ind w:right="128"/>
      </w:pPr>
      <w:r>
        <w:t>Биология: фотосинтез, дыхание, биосфера, экосистема, минеральные удобрения, микроэлементы, макроэлементы, питательные вещества.</w:t>
      </w:r>
    </w:p>
    <w:p w:rsidR="00D45894" w:rsidRDefault="00320178">
      <w:pPr>
        <w:pStyle w:val="a3"/>
        <w:ind w:right="130"/>
      </w:pPr>
      <w:r>
        <w:t>География: атмосфера, гидросфера, минералы, горные породы, полезные ископаемые, топливо, водные ресурсы.</w:t>
      </w:r>
    </w:p>
    <w:p w:rsidR="00D45894" w:rsidRDefault="00320178">
      <w:pPr>
        <w:pStyle w:val="a3"/>
        <w:spacing w:before="1"/>
        <w:ind w:right="129"/>
      </w:pPr>
      <w:r>
        <w:t xml:space="preserve">Планируемые результаты освоения программы по химии на уровне основного общего </w:t>
      </w:r>
      <w:r>
        <w:rPr>
          <w:spacing w:val="-2"/>
        </w:rPr>
        <w:t>образования.</w:t>
      </w:r>
    </w:p>
    <w:p w:rsidR="00D45894" w:rsidRDefault="00320178">
      <w:pPr>
        <w:pStyle w:val="a3"/>
        <w:ind w:right="127"/>
      </w:pPr>
      <w:r>
        <w:t xml:space="preserve">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w:t>
      </w:r>
      <w:r>
        <w:rPr>
          <w:spacing w:val="-2"/>
        </w:rPr>
        <w:t>предмета.</w:t>
      </w:r>
    </w:p>
    <w:p w:rsidR="00D45894" w:rsidRDefault="00320178">
      <w:pPr>
        <w:pStyle w:val="a3"/>
        <w:ind w:left="991" w:firstLine="0"/>
      </w:pPr>
      <w:r>
        <w:t>Личностные</w:t>
      </w:r>
      <w:r>
        <w:rPr>
          <w:spacing w:val="7"/>
        </w:rPr>
        <w:t xml:space="preserve"> </w:t>
      </w:r>
      <w:r>
        <w:t>результаты</w:t>
      </w:r>
      <w:r>
        <w:rPr>
          <w:spacing w:val="8"/>
        </w:rPr>
        <w:t xml:space="preserve"> </w:t>
      </w:r>
      <w:r>
        <w:t>освоения</w:t>
      </w:r>
      <w:r>
        <w:rPr>
          <w:spacing w:val="9"/>
        </w:rPr>
        <w:t xml:space="preserve"> </w:t>
      </w:r>
      <w:r>
        <w:t>программы</w:t>
      </w:r>
      <w:r>
        <w:rPr>
          <w:spacing w:val="5"/>
        </w:rPr>
        <w:t xml:space="preserve"> </w:t>
      </w:r>
      <w:r>
        <w:t>основного</w:t>
      </w:r>
      <w:r>
        <w:rPr>
          <w:spacing w:val="7"/>
        </w:rPr>
        <w:t xml:space="preserve"> </w:t>
      </w:r>
      <w:r>
        <w:t>общего</w:t>
      </w:r>
      <w:r>
        <w:rPr>
          <w:spacing w:val="9"/>
        </w:rPr>
        <w:t xml:space="preserve"> </w:t>
      </w:r>
      <w:r>
        <w:t>образования</w:t>
      </w:r>
      <w:r>
        <w:rPr>
          <w:spacing w:val="6"/>
        </w:rPr>
        <w:t xml:space="preserve"> </w:t>
      </w:r>
      <w:r>
        <w:rPr>
          <w:spacing w:val="-2"/>
        </w:rPr>
        <w:t>достигаются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firstLine="0"/>
      </w:pPr>
      <w:r>
        <w:t>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w:t>
      </w:r>
      <w:r>
        <w:rPr>
          <w:spacing w:val="-12"/>
        </w:rPr>
        <w:t xml:space="preserve"> </w:t>
      </w:r>
      <w:r>
        <w:t>в</w:t>
      </w:r>
      <w:r>
        <w:rPr>
          <w:spacing w:val="-14"/>
        </w:rPr>
        <w:t xml:space="preserve"> </w:t>
      </w:r>
      <w:r>
        <w:t>обществе</w:t>
      </w:r>
      <w:r>
        <w:rPr>
          <w:spacing w:val="-15"/>
        </w:rPr>
        <w:t xml:space="preserve"> </w:t>
      </w:r>
      <w:r>
        <w:t>правилами</w:t>
      </w:r>
      <w:r>
        <w:rPr>
          <w:spacing w:val="-13"/>
        </w:rPr>
        <w:t xml:space="preserve"> </w:t>
      </w:r>
      <w:r>
        <w:t>и</w:t>
      </w:r>
      <w:r>
        <w:rPr>
          <w:spacing w:val="-15"/>
        </w:rPr>
        <w:t xml:space="preserve"> </w:t>
      </w:r>
      <w:r>
        <w:t>нормами</w:t>
      </w:r>
      <w:r>
        <w:rPr>
          <w:spacing w:val="-14"/>
        </w:rPr>
        <w:t xml:space="preserve"> </w:t>
      </w:r>
      <w:r>
        <w:t>поведения</w:t>
      </w:r>
      <w:r>
        <w:rPr>
          <w:spacing w:val="-12"/>
        </w:rPr>
        <w:t xml:space="preserve"> </w:t>
      </w:r>
      <w:r>
        <w:t>и</w:t>
      </w:r>
      <w:r>
        <w:rPr>
          <w:spacing w:val="-13"/>
        </w:rPr>
        <w:t xml:space="preserve"> </w:t>
      </w:r>
      <w:r>
        <w:t>способствуют</w:t>
      </w:r>
      <w:r>
        <w:rPr>
          <w:spacing w:val="-13"/>
        </w:rPr>
        <w:t xml:space="preserve"> </w:t>
      </w:r>
      <w:r>
        <w:t>процессам</w:t>
      </w:r>
      <w:r>
        <w:rPr>
          <w:spacing w:val="-15"/>
        </w:rPr>
        <w:t xml:space="preserve"> </w:t>
      </w:r>
      <w:r>
        <w:t>самопознания, саморазвития и социализации обучающихся.</w:t>
      </w:r>
    </w:p>
    <w:p w:rsidR="00D45894" w:rsidRDefault="00320178">
      <w:pPr>
        <w:pStyle w:val="a3"/>
        <w:spacing w:before="1"/>
        <w:ind w:right="129"/>
      </w:pPr>
      <w:r>
        <w:t>Личностные результаты отражают готовность обучающихся руководствоваться системой позитивных</w:t>
      </w:r>
      <w:r>
        <w:rPr>
          <w:spacing w:val="-1"/>
        </w:rPr>
        <w:t xml:space="preserve"> </w:t>
      </w:r>
      <w:r>
        <w:t>ценностных ориентаций</w:t>
      </w:r>
      <w:r>
        <w:rPr>
          <w:spacing w:val="-1"/>
        </w:rPr>
        <w:t xml:space="preserve"> </w:t>
      </w:r>
      <w:r>
        <w:t>и расширение опыта деятельности на её основе, в том числе в части:</w:t>
      </w:r>
    </w:p>
    <w:p w:rsidR="00D45894" w:rsidRDefault="00320178" w:rsidP="00365E8E">
      <w:pPr>
        <w:pStyle w:val="a5"/>
        <w:numPr>
          <w:ilvl w:val="0"/>
          <w:numId w:val="177"/>
        </w:numPr>
        <w:tabs>
          <w:tab w:val="left" w:pos="1393"/>
        </w:tabs>
        <w:ind w:left="1393" w:hanging="402"/>
        <w:jc w:val="both"/>
        <w:rPr>
          <w:sz w:val="24"/>
        </w:rPr>
      </w:pPr>
      <w:r>
        <w:rPr>
          <w:sz w:val="24"/>
        </w:rPr>
        <w:t xml:space="preserve">патриотического </w:t>
      </w:r>
      <w:r>
        <w:rPr>
          <w:spacing w:val="-2"/>
          <w:sz w:val="24"/>
        </w:rPr>
        <w:t>воспитания:</w:t>
      </w:r>
    </w:p>
    <w:p w:rsidR="00D45894" w:rsidRDefault="00320178">
      <w:pPr>
        <w:pStyle w:val="a3"/>
        <w:ind w:right="123"/>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D45894" w:rsidRDefault="00320178" w:rsidP="00365E8E">
      <w:pPr>
        <w:pStyle w:val="a5"/>
        <w:numPr>
          <w:ilvl w:val="0"/>
          <w:numId w:val="177"/>
        </w:numPr>
        <w:tabs>
          <w:tab w:val="left" w:pos="1422"/>
        </w:tabs>
        <w:ind w:left="1422" w:hanging="431"/>
        <w:jc w:val="both"/>
        <w:rPr>
          <w:sz w:val="24"/>
        </w:rPr>
      </w:pPr>
      <w:r>
        <w:rPr>
          <w:sz w:val="24"/>
        </w:rPr>
        <w:t>гражданского</w:t>
      </w:r>
      <w:r>
        <w:rPr>
          <w:spacing w:val="-1"/>
          <w:sz w:val="24"/>
        </w:rPr>
        <w:t xml:space="preserve"> </w:t>
      </w:r>
      <w:r>
        <w:rPr>
          <w:spacing w:val="-2"/>
          <w:sz w:val="24"/>
        </w:rPr>
        <w:t>воспитания:</w:t>
      </w:r>
    </w:p>
    <w:p w:rsidR="00D45894" w:rsidRDefault="00320178">
      <w:pPr>
        <w:pStyle w:val="a3"/>
        <w:ind w:right="124"/>
      </w:pPr>
      <w:r>
        <w:t>представления</w:t>
      </w:r>
      <w:r>
        <w:rPr>
          <w:spacing w:val="-3"/>
        </w:rPr>
        <w:t xml:space="preserve"> </w:t>
      </w:r>
      <w:r>
        <w:t>о</w:t>
      </w:r>
      <w:r>
        <w:rPr>
          <w:spacing w:val="-3"/>
        </w:rPr>
        <w:t xml:space="preserve"> </w:t>
      </w:r>
      <w:r>
        <w:t>социальных</w:t>
      </w:r>
      <w:r>
        <w:rPr>
          <w:spacing w:val="-1"/>
        </w:rPr>
        <w:t xml:space="preserve"> </w:t>
      </w:r>
      <w:r>
        <w:t>нормах и</w:t>
      </w:r>
      <w:r>
        <w:rPr>
          <w:spacing w:val="-2"/>
        </w:rPr>
        <w:t xml:space="preserve"> </w:t>
      </w:r>
      <w:r>
        <w:t>правилах</w:t>
      </w:r>
      <w:r>
        <w:rPr>
          <w:spacing w:val="-3"/>
        </w:rPr>
        <w:t xml:space="preserve"> </w:t>
      </w:r>
      <w:r>
        <w:t>межличностных</w:t>
      </w:r>
      <w:r>
        <w:rPr>
          <w:spacing w:val="-3"/>
        </w:rPr>
        <w:t xml:space="preserve"> </w:t>
      </w:r>
      <w:r>
        <w:t>отношений</w:t>
      </w:r>
      <w:r>
        <w:rPr>
          <w:spacing w:val="-1"/>
        </w:rPr>
        <w:t xml:space="preserve"> </w:t>
      </w:r>
      <w:r>
        <w:t>в</w:t>
      </w:r>
      <w:r>
        <w:rPr>
          <w:spacing w:val="-4"/>
        </w:rPr>
        <w:t xml:space="preserve"> </w:t>
      </w:r>
      <w:r>
        <w:t>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D45894" w:rsidRDefault="00320178" w:rsidP="00365E8E">
      <w:pPr>
        <w:pStyle w:val="a5"/>
        <w:numPr>
          <w:ilvl w:val="0"/>
          <w:numId w:val="177"/>
        </w:numPr>
        <w:tabs>
          <w:tab w:val="left" w:pos="1402"/>
        </w:tabs>
        <w:spacing w:before="1"/>
        <w:ind w:left="1402" w:hanging="411"/>
        <w:jc w:val="both"/>
        <w:rPr>
          <w:sz w:val="24"/>
        </w:rPr>
      </w:pPr>
      <w:r>
        <w:rPr>
          <w:sz w:val="24"/>
        </w:rPr>
        <w:t>ценности</w:t>
      </w:r>
      <w:r>
        <w:rPr>
          <w:spacing w:val="-6"/>
          <w:sz w:val="24"/>
        </w:rPr>
        <w:t xml:space="preserve"> </w:t>
      </w:r>
      <w:r>
        <w:rPr>
          <w:sz w:val="24"/>
        </w:rPr>
        <w:t>научного</w:t>
      </w:r>
      <w:r>
        <w:rPr>
          <w:spacing w:val="-5"/>
          <w:sz w:val="24"/>
        </w:rPr>
        <w:t xml:space="preserve"> </w:t>
      </w:r>
      <w:r>
        <w:rPr>
          <w:spacing w:val="-2"/>
          <w:sz w:val="24"/>
        </w:rPr>
        <w:t>познания:</w:t>
      </w:r>
    </w:p>
    <w:p w:rsidR="00D45894" w:rsidRDefault="00320178">
      <w:pPr>
        <w:pStyle w:val="a3"/>
        <w:ind w:right="122"/>
      </w:pPr>
      <w:r>
        <w:t>мировоззренческих представлений о веществе и химической реакции, соответствующих современному уровню развития</w:t>
      </w:r>
      <w:r>
        <w:rPr>
          <w:spacing w:val="-1"/>
        </w:rPr>
        <w:t xml:space="preserve"> </w:t>
      </w:r>
      <w:r>
        <w:t>науки и составляющих основу</w:t>
      </w:r>
      <w:r>
        <w:rPr>
          <w:spacing w:val="-2"/>
        </w:rPr>
        <w:t xml:space="preserve"> </w:t>
      </w:r>
      <w:r>
        <w:t>для</w:t>
      </w:r>
      <w:r>
        <w:rPr>
          <w:spacing w:val="-2"/>
        </w:rPr>
        <w:t xml:space="preserve"> </w:t>
      </w:r>
      <w:r>
        <w:t>понимания</w:t>
      </w:r>
      <w:r>
        <w:rPr>
          <w:spacing w:val="-1"/>
        </w:rPr>
        <w:t xml:space="preserve"> </w:t>
      </w:r>
      <w:r>
        <w:t>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D45894" w:rsidRDefault="00320178">
      <w:pPr>
        <w:pStyle w:val="a3"/>
        <w:ind w:right="124"/>
      </w:pPr>
      <w:r>
        <w:t>познавательных мотивов, направленных на получение новых знаний по химии, необходимых для объяснения наблюдаемых процессов и явлений;</w:t>
      </w:r>
    </w:p>
    <w:p w:rsidR="00D45894" w:rsidRDefault="00320178">
      <w:pPr>
        <w:pStyle w:val="a3"/>
        <w:ind w:right="128"/>
      </w:pPr>
      <w: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D45894" w:rsidRDefault="00320178">
      <w:pPr>
        <w:pStyle w:val="a3"/>
        <w:spacing w:before="1"/>
        <w:ind w:right="126"/>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D45894" w:rsidRDefault="00320178" w:rsidP="00365E8E">
      <w:pPr>
        <w:pStyle w:val="a5"/>
        <w:numPr>
          <w:ilvl w:val="0"/>
          <w:numId w:val="177"/>
        </w:numPr>
        <w:tabs>
          <w:tab w:val="left" w:pos="1407"/>
        </w:tabs>
        <w:ind w:left="1407" w:hanging="416"/>
        <w:jc w:val="both"/>
        <w:rPr>
          <w:sz w:val="24"/>
        </w:rPr>
      </w:pPr>
      <w:r>
        <w:rPr>
          <w:sz w:val="24"/>
        </w:rPr>
        <w:t>формирования</w:t>
      </w:r>
      <w:r>
        <w:rPr>
          <w:spacing w:val="-5"/>
          <w:sz w:val="24"/>
        </w:rPr>
        <w:t xml:space="preserve"> </w:t>
      </w:r>
      <w:r>
        <w:rPr>
          <w:sz w:val="24"/>
        </w:rPr>
        <w:t>культуры</w:t>
      </w:r>
      <w:r>
        <w:rPr>
          <w:spacing w:val="-1"/>
          <w:sz w:val="24"/>
        </w:rPr>
        <w:t xml:space="preserve"> </w:t>
      </w:r>
      <w:r>
        <w:rPr>
          <w:spacing w:val="-2"/>
          <w:sz w:val="24"/>
        </w:rPr>
        <w:t>здоровья:</w:t>
      </w:r>
    </w:p>
    <w:p w:rsidR="00D45894" w:rsidRDefault="00320178">
      <w:pPr>
        <w:pStyle w:val="a3"/>
        <w:ind w:right="126"/>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w:t>
      </w:r>
      <w:r>
        <w:rPr>
          <w:spacing w:val="-7"/>
        </w:rPr>
        <w:t xml:space="preserve"> </w:t>
      </w:r>
      <w:r>
        <w:t>наркотиков,</w:t>
      </w:r>
      <w:r>
        <w:rPr>
          <w:spacing w:val="-9"/>
        </w:rPr>
        <w:t xml:space="preserve"> </w:t>
      </w:r>
      <w:r>
        <w:t>курения),</w:t>
      </w:r>
      <w:r>
        <w:rPr>
          <w:spacing w:val="-8"/>
        </w:rPr>
        <w:t xml:space="preserve"> </w:t>
      </w:r>
      <w:r>
        <w:t>необходимости</w:t>
      </w:r>
      <w:r>
        <w:rPr>
          <w:spacing w:val="-4"/>
        </w:rPr>
        <w:t xml:space="preserve"> </w:t>
      </w:r>
      <w:r>
        <w:t>соблюдения</w:t>
      </w:r>
      <w:r>
        <w:rPr>
          <w:spacing w:val="-7"/>
        </w:rPr>
        <w:t xml:space="preserve"> </w:t>
      </w:r>
      <w:r>
        <w:t>правил</w:t>
      </w:r>
      <w:r>
        <w:rPr>
          <w:spacing w:val="-8"/>
        </w:rPr>
        <w:t xml:space="preserve"> </w:t>
      </w:r>
      <w:r>
        <w:t>безопасности</w:t>
      </w:r>
      <w:r>
        <w:rPr>
          <w:spacing w:val="-9"/>
        </w:rPr>
        <w:t xml:space="preserve"> </w:t>
      </w:r>
      <w:r>
        <w:t>при</w:t>
      </w:r>
      <w:r>
        <w:rPr>
          <w:spacing w:val="-7"/>
        </w:rPr>
        <w:t xml:space="preserve"> </w:t>
      </w:r>
      <w:r>
        <w:t>обращении с химическими веществами в быту и реальной жизни;</w:t>
      </w:r>
    </w:p>
    <w:p w:rsidR="00D45894" w:rsidRDefault="00320178" w:rsidP="00365E8E">
      <w:pPr>
        <w:pStyle w:val="a5"/>
        <w:numPr>
          <w:ilvl w:val="0"/>
          <w:numId w:val="177"/>
        </w:numPr>
        <w:tabs>
          <w:tab w:val="left" w:pos="1407"/>
        </w:tabs>
        <w:ind w:left="1407" w:hanging="416"/>
        <w:jc w:val="both"/>
        <w:rPr>
          <w:sz w:val="24"/>
        </w:rPr>
      </w:pPr>
      <w:r>
        <w:rPr>
          <w:sz w:val="24"/>
        </w:rPr>
        <w:t>трудового</w:t>
      </w:r>
      <w:r>
        <w:rPr>
          <w:spacing w:val="-2"/>
          <w:sz w:val="24"/>
        </w:rPr>
        <w:t xml:space="preserve"> воспитания:</w:t>
      </w:r>
    </w:p>
    <w:p w:rsidR="00D45894" w:rsidRDefault="00320178">
      <w:pPr>
        <w:pStyle w:val="a3"/>
        <w:ind w:right="125"/>
      </w:pPr>
      <w:r>
        <w:t>интереса</w:t>
      </w:r>
      <w:r>
        <w:rPr>
          <w:spacing w:val="-9"/>
        </w:rPr>
        <w:t xml:space="preserve"> </w:t>
      </w:r>
      <w:r>
        <w:t>к</w:t>
      </w:r>
      <w:r>
        <w:rPr>
          <w:spacing w:val="-7"/>
        </w:rPr>
        <w:t xml:space="preserve"> </w:t>
      </w:r>
      <w:r>
        <w:t>практическому</w:t>
      </w:r>
      <w:r>
        <w:rPr>
          <w:spacing w:val="-10"/>
        </w:rPr>
        <w:t xml:space="preserve"> </w:t>
      </w:r>
      <w:r>
        <w:t>изучению</w:t>
      </w:r>
      <w:r>
        <w:rPr>
          <w:spacing w:val="-5"/>
        </w:rPr>
        <w:t xml:space="preserve"> </w:t>
      </w:r>
      <w:r>
        <w:t>профессий</w:t>
      </w:r>
      <w:r>
        <w:rPr>
          <w:spacing w:val="-7"/>
        </w:rPr>
        <w:t xml:space="preserve"> </w:t>
      </w:r>
      <w:r>
        <w:t>и</w:t>
      </w:r>
      <w:r>
        <w:rPr>
          <w:spacing w:val="-7"/>
        </w:rPr>
        <w:t xml:space="preserve"> </w:t>
      </w:r>
      <w:r>
        <w:t>труда</w:t>
      </w:r>
      <w:r>
        <w:rPr>
          <w:spacing w:val="-5"/>
        </w:rPr>
        <w:t xml:space="preserve"> </w:t>
      </w:r>
      <w:r>
        <w:t>различного</w:t>
      </w:r>
      <w:r>
        <w:rPr>
          <w:spacing w:val="-8"/>
        </w:rPr>
        <w:t xml:space="preserve"> </w:t>
      </w:r>
      <w:r>
        <w:t>рода,</w:t>
      </w:r>
      <w:r>
        <w:rPr>
          <w:spacing w:val="-6"/>
        </w:rPr>
        <w:t xml:space="preserve"> </w:t>
      </w:r>
      <w:r>
        <w:t>уважение</w:t>
      </w:r>
      <w:r>
        <w:rPr>
          <w:spacing w:val="-9"/>
        </w:rPr>
        <w:t xml:space="preserve"> </w:t>
      </w:r>
      <w:r>
        <w:t>к</w:t>
      </w:r>
      <w:r>
        <w:rPr>
          <w:spacing w:val="-7"/>
        </w:rPr>
        <w:t xml:space="preserve"> </w:t>
      </w:r>
      <w:r>
        <w:t>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D45894" w:rsidRDefault="00320178" w:rsidP="00365E8E">
      <w:pPr>
        <w:pStyle w:val="a5"/>
        <w:numPr>
          <w:ilvl w:val="0"/>
          <w:numId w:val="177"/>
        </w:numPr>
        <w:tabs>
          <w:tab w:val="left" w:pos="1407"/>
        </w:tabs>
        <w:ind w:left="1407" w:hanging="416"/>
        <w:jc w:val="both"/>
        <w:rPr>
          <w:sz w:val="24"/>
        </w:rPr>
      </w:pPr>
      <w:r>
        <w:rPr>
          <w:sz w:val="24"/>
        </w:rPr>
        <w:t xml:space="preserve">экологического </w:t>
      </w:r>
      <w:r>
        <w:rPr>
          <w:spacing w:val="-2"/>
          <w:sz w:val="24"/>
        </w:rPr>
        <w:t>воспитания:</w:t>
      </w:r>
    </w:p>
    <w:p w:rsidR="00D45894" w:rsidRDefault="00320178">
      <w:pPr>
        <w:pStyle w:val="a3"/>
        <w:spacing w:before="1"/>
        <w:ind w:right="125"/>
      </w:pPr>
      <w:r>
        <w:t>экологически</w:t>
      </w:r>
      <w:r>
        <w:rPr>
          <w:spacing w:val="-15"/>
        </w:rPr>
        <w:t xml:space="preserve"> </w:t>
      </w:r>
      <w:r>
        <w:t>целесообразного</w:t>
      </w:r>
      <w:r>
        <w:rPr>
          <w:spacing w:val="-14"/>
        </w:rPr>
        <w:t xml:space="preserve"> </w:t>
      </w:r>
      <w:r>
        <w:t>отношения</w:t>
      </w:r>
      <w:r>
        <w:rPr>
          <w:spacing w:val="-12"/>
        </w:rPr>
        <w:t xml:space="preserve"> </w:t>
      </w:r>
      <w:r>
        <w:t>к</w:t>
      </w:r>
      <w:r>
        <w:rPr>
          <w:spacing w:val="-14"/>
        </w:rPr>
        <w:t xml:space="preserve"> </w:t>
      </w:r>
      <w:r>
        <w:t>природе</w:t>
      </w:r>
      <w:r>
        <w:rPr>
          <w:spacing w:val="-11"/>
        </w:rPr>
        <w:t xml:space="preserve"> </w:t>
      </w:r>
      <w:r>
        <w:t>как</w:t>
      </w:r>
      <w:r>
        <w:rPr>
          <w:spacing w:val="-11"/>
        </w:rPr>
        <w:t xml:space="preserve"> </w:t>
      </w:r>
      <w:r>
        <w:t>источнику</w:t>
      </w:r>
      <w:r>
        <w:rPr>
          <w:spacing w:val="-15"/>
        </w:rPr>
        <w:t xml:space="preserve"> </w:t>
      </w:r>
      <w:r>
        <w:t>жизни</w:t>
      </w:r>
      <w:r>
        <w:rPr>
          <w:spacing w:val="-11"/>
        </w:rPr>
        <w:t xml:space="preserve"> </w:t>
      </w:r>
      <w:r>
        <w:t>на</w:t>
      </w:r>
      <w:r>
        <w:rPr>
          <w:spacing w:val="-12"/>
        </w:rPr>
        <w:t xml:space="preserve"> </w:t>
      </w:r>
      <w:r>
        <w:t>Земле,</w:t>
      </w:r>
      <w:r>
        <w:rPr>
          <w:spacing w:val="-13"/>
        </w:rPr>
        <w:t xml:space="preserve"> </w:t>
      </w:r>
      <w:r>
        <w:t>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D45894" w:rsidRDefault="00320178">
      <w:pPr>
        <w:pStyle w:val="a3"/>
        <w:ind w:left="991" w:firstLine="0"/>
      </w:pPr>
      <w:r>
        <w:t>способности</w:t>
      </w:r>
      <w:r>
        <w:rPr>
          <w:spacing w:val="60"/>
        </w:rPr>
        <w:t xml:space="preserve"> </w:t>
      </w:r>
      <w:r>
        <w:t>применять</w:t>
      </w:r>
      <w:r>
        <w:rPr>
          <w:spacing w:val="56"/>
        </w:rPr>
        <w:t xml:space="preserve"> </w:t>
      </w:r>
      <w:r>
        <w:t>знания,</w:t>
      </w:r>
      <w:r>
        <w:rPr>
          <w:spacing w:val="58"/>
        </w:rPr>
        <w:t xml:space="preserve"> </w:t>
      </w:r>
      <w:r>
        <w:t>получаемые</w:t>
      </w:r>
      <w:r>
        <w:rPr>
          <w:spacing w:val="59"/>
        </w:rPr>
        <w:t xml:space="preserve"> </w:t>
      </w:r>
      <w:r>
        <w:t>при</w:t>
      </w:r>
      <w:r>
        <w:rPr>
          <w:spacing w:val="56"/>
        </w:rPr>
        <w:t xml:space="preserve"> </w:t>
      </w:r>
      <w:r>
        <w:t>изучении</w:t>
      </w:r>
      <w:r>
        <w:rPr>
          <w:spacing w:val="55"/>
        </w:rPr>
        <w:t xml:space="preserve"> </w:t>
      </w:r>
      <w:r>
        <w:t>химии,</w:t>
      </w:r>
      <w:r>
        <w:rPr>
          <w:spacing w:val="56"/>
        </w:rPr>
        <w:t xml:space="preserve"> </w:t>
      </w:r>
      <w:r>
        <w:t>для</w:t>
      </w:r>
      <w:r>
        <w:rPr>
          <w:spacing w:val="56"/>
        </w:rPr>
        <w:t xml:space="preserve"> </w:t>
      </w:r>
      <w:r>
        <w:t>решения</w:t>
      </w:r>
      <w:r>
        <w:rPr>
          <w:spacing w:val="59"/>
        </w:rPr>
        <w:t xml:space="preserve"> </w:t>
      </w:r>
      <w:r>
        <w:rPr>
          <w:spacing w:val="-2"/>
        </w:rPr>
        <w:t>задач,</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D45894" w:rsidRDefault="00320178">
      <w:pPr>
        <w:pStyle w:val="a3"/>
        <w:spacing w:before="1"/>
        <w:ind w:right="124"/>
      </w:pPr>
      <w:r>
        <w:t>экологического мышления, умения руководствоваться им в познавательной, коммуникативной и социальной практике.</w:t>
      </w:r>
    </w:p>
    <w:p w:rsidR="00D45894" w:rsidRDefault="00320178">
      <w:pPr>
        <w:pStyle w:val="a3"/>
        <w:ind w:right="123"/>
      </w:pPr>
      <w:r>
        <w:t>Метапредметные результаты. В составе метапредметных результатов выделяют значимые для</w:t>
      </w:r>
      <w:r>
        <w:rPr>
          <w:spacing w:val="-4"/>
        </w:rPr>
        <w:t xml:space="preserve"> </w:t>
      </w:r>
      <w:r>
        <w:t>формирования</w:t>
      </w:r>
      <w:r>
        <w:rPr>
          <w:spacing w:val="-2"/>
        </w:rPr>
        <w:t xml:space="preserve"> </w:t>
      </w:r>
      <w:r>
        <w:t>мировоззрения</w:t>
      </w:r>
      <w:r>
        <w:rPr>
          <w:spacing w:val="-3"/>
        </w:rPr>
        <w:t xml:space="preserve"> </w:t>
      </w:r>
      <w:r>
        <w:t>общенаучные</w:t>
      </w:r>
      <w:r>
        <w:rPr>
          <w:spacing w:val="-2"/>
        </w:rPr>
        <w:t xml:space="preserve"> </w:t>
      </w:r>
      <w:r>
        <w:t>понятия</w:t>
      </w:r>
      <w:r>
        <w:rPr>
          <w:spacing w:val="-2"/>
        </w:rPr>
        <w:t xml:space="preserve"> </w:t>
      </w:r>
      <w:r>
        <w:t>(закон,</w:t>
      </w:r>
      <w:r>
        <w:rPr>
          <w:spacing w:val="-3"/>
        </w:rPr>
        <w:t xml:space="preserve"> </w:t>
      </w:r>
      <w:r>
        <w:t>теория,</w:t>
      </w:r>
      <w:r>
        <w:rPr>
          <w:spacing w:val="-3"/>
        </w:rPr>
        <w:t xml:space="preserve"> </w:t>
      </w:r>
      <w:r>
        <w:t>принцип,</w:t>
      </w:r>
      <w:r>
        <w:rPr>
          <w:spacing w:val="-6"/>
        </w:rPr>
        <w:t xml:space="preserve"> </w:t>
      </w:r>
      <w:r>
        <w:t>гипотеза,</w:t>
      </w:r>
      <w:r>
        <w:rPr>
          <w:spacing w:val="-6"/>
        </w:rPr>
        <w:t xml:space="preserve"> </w:t>
      </w:r>
      <w:r>
        <w:t>факт, система,</w:t>
      </w:r>
      <w:r>
        <w:rPr>
          <w:spacing w:val="-5"/>
        </w:rPr>
        <w:t xml:space="preserve"> </w:t>
      </w:r>
      <w:r>
        <w:t>процесс,</w:t>
      </w:r>
      <w:r>
        <w:rPr>
          <w:spacing w:val="-4"/>
        </w:rPr>
        <w:t xml:space="preserve"> </w:t>
      </w:r>
      <w:r>
        <w:t>эксперимент</w:t>
      </w:r>
      <w:r>
        <w:rPr>
          <w:spacing w:val="-3"/>
        </w:rPr>
        <w:t xml:space="preserve"> </w:t>
      </w:r>
      <w:r>
        <w:t>и</w:t>
      </w:r>
      <w:r>
        <w:rPr>
          <w:spacing w:val="-6"/>
        </w:rPr>
        <w:t xml:space="preserve"> </w:t>
      </w:r>
      <w:r>
        <w:t>другое.),</w:t>
      </w:r>
      <w:r>
        <w:rPr>
          <w:spacing w:val="-4"/>
        </w:rPr>
        <w:t xml:space="preserve"> </w:t>
      </w:r>
      <w:r>
        <w:t>которые</w:t>
      </w:r>
      <w:r>
        <w:rPr>
          <w:spacing w:val="-4"/>
        </w:rPr>
        <w:t xml:space="preserve"> </w:t>
      </w:r>
      <w:r>
        <w:t>используются</w:t>
      </w:r>
      <w:r>
        <w:rPr>
          <w:spacing w:val="-3"/>
        </w:rPr>
        <w:t xml:space="preserve"> </w:t>
      </w:r>
      <w:r>
        <w:t>в</w:t>
      </w:r>
      <w:r>
        <w:rPr>
          <w:spacing w:val="-5"/>
        </w:rPr>
        <w:t xml:space="preserve"> </w:t>
      </w:r>
      <w:r>
        <w:t>естественно-научных</w:t>
      </w:r>
      <w:r>
        <w:rPr>
          <w:spacing w:val="-2"/>
        </w:rPr>
        <w:t xml:space="preserve"> </w:t>
      </w:r>
      <w:r>
        <w:t>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w:t>
      </w:r>
      <w:r>
        <w:rPr>
          <w:spacing w:val="-15"/>
        </w:rPr>
        <w:t xml:space="preserve"> </w:t>
      </w:r>
      <w:r>
        <w:t>освоения</w:t>
      </w:r>
      <w:r>
        <w:rPr>
          <w:spacing w:val="-13"/>
        </w:rPr>
        <w:t xml:space="preserve"> </w:t>
      </w:r>
      <w:r>
        <w:t>образовательной</w:t>
      </w:r>
      <w:r>
        <w:rPr>
          <w:spacing w:val="-12"/>
        </w:rPr>
        <w:t xml:space="preserve"> </w:t>
      </w:r>
      <w:r>
        <w:t>программы</w:t>
      </w:r>
      <w:r>
        <w:rPr>
          <w:spacing w:val="-13"/>
        </w:rPr>
        <w:t xml:space="preserve"> </w:t>
      </w:r>
      <w:r>
        <w:t>по</w:t>
      </w:r>
      <w:r>
        <w:rPr>
          <w:spacing w:val="-13"/>
        </w:rPr>
        <w:t xml:space="preserve"> </w:t>
      </w:r>
      <w:r>
        <w:t>химии</w:t>
      </w:r>
      <w:r>
        <w:rPr>
          <w:spacing w:val="-12"/>
        </w:rPr>
        <w:t xml:space="preserve"> </w:t>
      </w:r>
      <w:r>
        <w:t>отражают</w:t>
      </w:r>
      <w:r>
        <w:rPr>
          <w:spacing w:val="-14"/>
        </w:rPr>
        <w:t xml:space="preserve"> </w:t>
      </w:r>
      <w:r>
        <w:t>овладение</w:t>
      </w:r>
      <w:r>
        <w:rPr>
          <w:spacing w:val="-11"/>
        </w:rPr>
        <w:t xml:space="preserve"> </w:t>
      </w:r>
      <w:r>
        <w:t>универсальными познавательными действиями, в том числе:</w:t>
      </w:r>
    </w:p>
    <w:p w:rsidR="00D45894" w:rsidRDefault="00320178" w:rsidP="00365E8E">
      <w:pPr>
        <w:pStyle w:val="a5"/>
        <w:numPr>
          <w:ilvl w:val="0"/>
          <w:numId w:val="176"/>
        </w:numPr>
        <w:tabs>
          <w:tab w:val="left" w:pos="1373"/>
        </w:tabs>
        <w:spacing w:before="2" w:line="318" w:lineRule="exact"/>
        <w:ind w:left="1373" w:hanging="382"/>
        <w:jc w:val="both"/>
        <w:rPr>
          <w:sz w:val="24"/>
        </w:rPr>
      </w:pPr>
      <w:r>
        <w:rPr>
          <w:sz w:val="24"/>
        </w:rPr>
        <w:t>базовые</w:t>
      </w:r>
      <w:r>
        <w:rPr>
          <w:spacing w:val="-3"/>
          <w:sz w:val="24"/>
        </w:rPr>
        <w:t xml:space="preserve"> </w:t>
      </w:r>
      <w:r>
        <w:rPr>
          <w:sz w:val="24"/>
        </w:rPr>
        <w:t>логические</w:t>
      </w:r>
      <w:r>
        <w:rPr>
          <w:spacing w:val="-3"/>
          <w:sz w:val="24"/>
        </w:rPr>
        <w:t xml:space="preserve"> </w:t>
      </w:r>
      <w:r>
        <w:rPr>
          <w:spacing w:val="-2"/>
          <w:sz w:val="24"/>
        </w:rPr>
        <w:t>действия:</w:t>
      </w:r>
    </w:p>
    <w:p w:rsidR="00D45894" w:rsidRDefault="00320178">
      <w:pPr>
        <w:pStyle w:val="a3"/>
        <w:ind w:right="124"/>
      </w:pPr>
      <w: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D45894" w:rsidRDefault="00320178">
      <w:pPr>
        <w:pStyle w:val="a3"/>
        <w:tabs>
          <w:tab w:val="left" w:pos="4524"/>
          <w:tab w:val="left" w:pos="7515"/>
        </w:tabs>
        <w:ind w:right="124"/>
      </w:pPr>
      <w:r>
        <w:t>умение</w:t>
      </w:r>
      <w:r>
        <w:rPr>
          <w:spacing w:val="80"/>
        </w:rPr>
        <w:t xml:space="preserve">   </w:t>
      </w:r>
      <w:r>
        <w:t>применять в</w:t>
      </w:r>
      <w:r>
        <w:tab/>
        <w:t>процессе познания</w:t>
      </w:r>
      <w:r>
        <w:tab/>
        <w:t xml:space="preserve">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w:t>
      </w:r>
      <w:r>
        <w:rPr>
          <w:spacing w:val="-2"/>
        </w:rPr>
        <w:t>явлениях;</w:t>
      </w:r>
    </w:p>
    <w:p w:rsidR="00D45894" w:rsidRDefault="00320178" w:rsidP="00365E8E">
      <w:pPr>
        <w:pStyle w:val="a5"/>
        <w:numPr>
          <w:ilvl w:val="0"/>
          <w:numId w:val="176"/>
        </w:numPr>
        <w:tabs>
          <w:tab w:val="left" w:pos="1383"/>
        </w:tabs>
        <w:spacing w:line="316" w:lineRule="exact"/>
        <w:ind w:left="1383" w:hanging="392"/>
        <w:jc w:val="both"/>
        <w:rPr>
          <w:sz w:val="24"/>
        </w:rPr>
      </w:pPr>
      <w:r>
        <w:rPr>
          <w:sz w:val="24"/>
        </w:rPr>
        <w:t>базовые</w:t>
      </w:r>
      <w:r>
        <w:rPr>
          <w:spacing w:val="-3"/>
          <w:sz w:val="24"/>
        </w:rPr>
        <w:t xml:space="preserve"> </w:t>
      </w:r>
      <w:r>
        <w:rPr>
          <w:sz w:val="24"/>
        </w:rPr>
        <w:t>исследовательские</w:t>
      </w:r>
      <w:r>
        <w:rPr>
          <w:spacing w:val="-2"/>
          <w:sz w:val="24"/>
        </w:rPr>
        <w:t xml:space="preserve"> действия:</w:t>
      </w:r>
    </w:p>
    <w:p w:rsidR="00D45894" w:rsidRDefault="00320178">
      <w:pPr>
        <w:pStyle w:val="a3"/>
        <w:ind w:right="125"/>
      </w:pPr>
      <w:r>
        <w:t xml:space="preserve">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w:t>
      </w:r>
      <w:r>
        <w:rPr>
          <w:spacing w:val="-2"/>
        </w:rPr>
        <w:t>суждений;</w:t>
      </w:r>
    </w:p>
    <w:p w:rsidR="00D45894" w:rsidRDefault="00320178">
      <w:pPr>
        <w:pStyle w:val="a3"/>
        <w:ind w:right="128"/>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D45894" w:rsidRDefault="00320178" w:rsidP="00365E8E">
      <w:pPr>
        <w:pStyle w:val="a5"/>
        <w:numPr>
          <w:ilvl w:val="0"/>
          <w:numId w:val="176"/>
        </w:numPr>
        <w:tabs>
          <w:tab w:val="left" w:pos="1383"/>
        </w:tabs>
        <w:spacing w:line="318" w:lineRule="exact"/>
        <w:ind w:left="1383" w:hanging="392"/>
        <w:jc w:val="both"/>
        <w:rPr>
          <w:sz w:val="24"/>
        </w:rPr>
      </w:pPr>
      <w:r>
        <w:rPr>
          <w:sz w:val="24"/>
        </w:rPr>
        <w:t>работа</w:t>
      </w:r>
      <w:r>
        <w:rPr>
          <w:spacing w:val="-2"/>
          <w:sz w:val="24"/>
        </w:rPr>
        <w:t xml:space="preserve"> </w:t>
      </w:r>
      <w:r>
        <w:rPr>
          <w:sz w:val="24"/>
        </w:rPr>
        <w:t>с</w:t>
      </w:r>
      <w:r>
        <w:rPr>
          <w:spacing w:val="-3"/>
          <w:sz w:val="24"/>
        </w:rPr>
        <w:t xml:space="preserve"> </w:t>
      </w:r>
      <w:r>
        <w:rPr>
          <w:spacing w:val="-2"/>
          <w:sz w:val="24"/>
        </w:rPr>
        <w:t>информацией:</w:t>
      </w:r>
    </w:p>
    <w:p w:rsidR="00D45894" w:rsidRDefault="00320178">
      <w:pPr>
        <w:pStyle w:val="a3"/>
        <w:ind w:right="126"/>
      </w:pPr>
      <w: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D45894" w:rsidRDefault="00320178">
      <w:pPr>
        <w:pStyle w:val="a3"/>
        <w:ind w:right="124"/>
      </w:pPr>
      <w: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 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D45894" w:rsidRDefault="00320178">
      <w:pPr>
        <w:pStyle w:val="a3"/>
        <w:ind w:right="128"/>
      </w:pPr>
      <w: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pPr>
      <w:r>
        <w:t xml:space="preserve">У обучающегося будут сформированы следующие универсальные коммуникативные </w:t>
      </w:r>
      <w:r>
        <w:rPr>
          <w:spacing w:val="-2"/>
        </w:rPr>
        <w:t>действия:</w:t>
      </w:r>
    </w:p>
    <w:p w:rsidR="00D45894" w:rsidRDefault="00320178">
      <w:pPr>
        <w:pStyle w:val="a3"/>
        <w:spacing w:before="1"/>
        <w:ind w:right="134"/>
      </w:pPr>
      <w: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D45894" w:rsidRDefault="00320178">
      <w:pPr>
        <w:pStyle w:val="a3"/>
        <w:ind w:right="124"/>
      </w:pPr>
      <w: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w:t>
      </w:r>
      <w:r>
        <w:rPr>
          <w:spacing w:val="-2"/>
        </w:rPr>
        <w:t>проекта);</w:t>
      </w:r>
    </w:p>
    <w:p w:rsidR="00D45894" w:rsidRDefault="00320178">
      <w:pPr>
        <w:pStyle w:val="a3"/>
        <w:ind w:right="123"/>
        <w:jc w:val="right"/>
      </w:pPr>
      <w:r>
        <w:t>заинтересованность</w:t>
      </w:r>
      <w:r>
        <w:rPr>
          <w:spacing w:val="35"/>
        </w:rPr>
        <w:t xml:space="preserve"> </w:t>
      </w:r>
      <w:r>
        <w:t>в</w:t>
      </w:r>
      <w:r>
        <w:rPr>
          <w:spacing w:val="32"/>
        </w:rPr>
        <w:t xml:space="preserve"> </w:t>
      </w:r>
      <w:r>
        <w:t>совместной</w:t>
      </w:r>
      <w:r>
        <w:rPr>
          <w:spacing w:val="34"/>
        </w:rPr>
        <w:t xml:space="preserve"> </w:t>
      </w:r>
      <w:r>
        <w:t>со</w:t>
      </w:r>
      <w:r>
        <w:rPr>
          <w:spacing w:val="33"/>
        </w:rPr>
        <w:t xml:space="preserve"> </w:t>
      </w:r>
      <w:r>
        <w:t>сверстниками</w:t>
      </w:r>
      <w:r>
        <w:rPr>
          <w:spacing w:val="34"/>
        </w:rPr>
        <w:t xml:space="preserve"> </w:t>
      </w:r>
      <w:r>
        <w:t>познавательной</w:t>
      </w:r>
      <w:r>
        <w:rPr>
          <w:spacing w:val="33"/>
        </w:rPr>
        <w:t xml:space="preserve"> </w:t>
      </w:r>
      <w:r>
        <w:t>и</w:t>
      </w:r>
      <w:r>
        <w:rPr>
          <w:spacing w:val="32"/>
        </w:rPr>
        <w:t xml:space="preserve"> </w:t>
      </w:r>
      <w:r>
        <w:t>исследовательской деятельности</w:t>
      </w:r>
      <w:r>
        <w:rPr>
          <w:spacing w:val="80"/>
          <w:w w:val="150"/>
        </w:rPr>
        <w:t xml:space="preserve"> </w:t>
      </w:r>
      <w:r>
        <w:t>при</w:t>
      </w:r>
      <w:r>
        <w:rPr>
          <w:spacing w:val="80"/>
          <w:w w:val="150"/>
        </w:rPr>
        <w:t xml:space="preserve"> </w:t>
      </w:r>
      <w:r>
        <w:t>решении</w:t>
      </w:r>
      <w:r>
        <w:rPr>
          <w:spacing w:val="80"/>
          <w:w w:val="150"/>
        </w:rPr>
        <w:t xml:space="preserve"> </w:t>
      </w:r>
      <w:r>
        <w:t>возникающих</w:t>
      </w:r>
      <w:r>
        <w:rPr>
          <w:spacing w:val="80"/>
          <w:w w:val="150"/>
        </w:rPr>
        <w:t xml:space="preserve"> </w:t>
      </w:r>
      <w:r>
        <w:t>проблем</w:t>
      </w:r>
      <w:r>
        <w:rPr>
          <w:spacing w:val="80"/>
          <w:w w:val="150"/>
        </w:rPr>
        <w:t xml:space="preserve"> </w:t>
      </w:r>
      <w:r>
        <w:t>на</w:t>
      </w:r>
      <w:r>
        <w:rPr>
          <w:spacing w:val="80"/>
          <w:w w:val="150"/>
        </w:rPr>
        <w:t xml:space="preserve"> </w:t>
      </w:r>
      <w:r>
        <w:t>основе</w:t>
      </w:r>
      <w:r>
        <w:rPr>
          <w:spacing w:val="80"/>
          <w:w w:val="150"/>
        </w:rPr>
        <w:t xml:space="preserve"> </w:t>
      </w:r>
      <w:r>
        <w:t>учёта</w:t>
      </w:r>
      <w:r>
        <w:rPr>
          <w:spacing w:val="80"/>
          <w:w w:val="150"/>
        </w:rPr>
        <w:t xml:space="preserve"> </w:t>
      </w:r>
      <w:r>
        <w:t>общих</w:t>
      </w:r>
      <w:r>
        <w:rPr>
          <w:spacing w:val="80"/>
          <w:w w:val="150"/>
        </w:rPr>
        <w:t xml:space="preserve"> </w:t>
      </w:r>
      <w:r>
        <w:t>интересов</w:t>
      </w:r>
      <w:r>
        <w:rPr>
          <w:spacing w:val="80"/>
          <w:w w:val="150"/>
        </w:rPr>
        <w:t xml:space="preserve"> </w:t>
      </w:r>
      <w:r>
        <w:t>и согласования</w:t>
      </w:r>
      <w:r>
        <w:rPr>
          <w:spacing w:val="80"/>
        </w:rPr>
        <w:t xml:space="preserve"> </w:t>
      </w:r>
      <w:r>
        <w:t>позиций</w:t>
      </w:r>
      <w:r>
        <w:rPr>
          <w:spacing w:val="80"/>
        </w:rPr>
        <w:t xml:space="preserve"> </w:t>
      </w:r>
      <w:r>
        <w:t>(обсуждения,</w:t>
      </w:r>
      <w:r>
        <w:rPr>
          <w:spacing w:val="80"/>
        </w:rPr>
        <w:t xml:space="preserve"> </w:t>
      </w:r>
      <w:r>
        <w:t>обмен</w:t>
      </w:r>
      <w:r>
        <w:rPr>
          <w:spacing w:val="80"/>
        </w:rPr>
        <w:t xml:space="preserve"> </w:t>
      </w:r>
      <w:r>
        <w:t>мнениями,</w:t>
      </w:r>
      <w:r>
        <w:rPr>
          <w:spacing w:val="80"/>
          <w:w w:val="150"/>
        </w:rPr>
        <w:t xml:space="preserve"> </w:t>
      </w:r>
      <w:r>
        <w:t>«мозговые</w:t>
      </w:r>
      <w:r>
        <w:rPr>
          <w:spacing w:val="80"/>
        </w:rPr>
        <w:t xml:space="preserve"> </w:t>
      </w:r>
      <w:r>
        <w:t>штурмы»,</w:t>
      </w:r>
      <w:r>
        <w:rPr>
          <w:spacing w:val="80"/>
        </w:rPr>
        <w:t xml:space="preserve"> </w:t>
      </w:r>
      <w:r>
        <w:t>координация</w:t>
      </w:r>
      <w:r>
        <w:rPr>
          <w:spacing w:val="80"/>
        </w:rPr>
        <w:t xml:space="preserve"> </w:t>
      </w:r>
      <w:r>
        <w:t>совместных</w:t>
      </w:r>
      <w:r>
        <w:rPr>
          <w:spacing w:val="-4"/>
        </w:rPr>
        <w:t xml:space="preserve"> </w:t>
      </w:r>
      <w:r>
        <w:t>действий,</w:t>
      </w:r>
      <w:r>
        <w:rPr>
          <w:spacing w:val="-6"/>
        </w:rPr>
        <w:t xml:space="preserve"> </w:t>
      </w:r>
      <w:r>
        <w:t>определение</w:t>
      </w:r>
      <w:r>
        <w:rPr>
          <w:spacing w:val="-4"/>
        </w:rPr>
        <w:t xml:space="preserve"> </w:t>
      </w:r>
      <w:r>
        <w:t>критериев</w:t>
      </w:r>
      <w:r>
        <w:rPr>
          <w:spacing w:val="-4"/>
        </w:rPr>
        <w:t xml:space="preserve"> </w:t>
      </w:r>
      <w:r>
        <w:t>по</w:t>
      </w:r>
      <w:r>
        <w:rPr>
          <w:spacing w:val="-5"/>
        </w:rPr>
        <w:t xml:space="preserve"> </w:t>
      </w:r>
      <w:r>
        <w:t>оценке</w:t>
      </w:r>
      <w:r>
        <w:rPr>
          <w:spacing w:val="-5"/>
        </w:rPr>
        <w:t xml:space="preserve"> </w:t>
      </w:r>
      <w:r>
        <w:t>качества</w:t>
      </w:r>
      <w:r>
        <w:rPr>
          <w:spacing w:val="-7"/>
        </w:rPr>
        <w:t xml:space="preserve"> </w:t>
      </w:r>
      <w:r>
        <w:t>выполненной</w:t>
      </w:r>
      <w:r>
        <w:rPr>
          <w:spacing w:val="-4"/>
        </w:rPr>
        <w:t xml:space="preserve"> </w:t>
      </w:r>
      <w:r>
        <w:t>работы</w:t>
      </w:r>
      <w:r>
        <w:rPr>
          <w:spacing w:val="-6"/>
        </w:rPr>
        <w:t xml:space="preserve"> </w:t>
      </w:r>
      <w:r>
        <w:t>и</w:t>
      </w:r>
      <w:r>
        <w:rPr>
          <w:spacing w:val="-5"/>
        </w:rPr>
        <w:t xml:space="preserve"> </w:t>
      </w:r>
      <w:r>
        <w:t>другие); У обучающегося будут сформированы следующие универсальные регулятивные действия: умение</w:t>
      </w:r>
      <w:r>
        <w:rPr>
          <w:spacing w:val="80"/>
        </w:rPr>
        <w:t xml:space="preserve"> </w:t>
      </w:r>
      <w:r>
        <w:t>самостоятельно</w:t>
      </w:r>
      <w:r>
        <w:rPr>
          <w:spacing w:val="80"/>
        </w:rPr>
        <w:t xml:space="preserve"> </w:t>
      </w:r>
      <w:r>
        <w:t>определять</w:t>
      </w:r>
      <w:r>
        <w:rPr>
          <w:spacing w:val="80"/>
        </w:rPr>
        <w:t xml:space="preserve"> </w:t>
      </w:r>
      <w:r>
        <w:t>цели</w:t>
      </w:r>
      <w:r>
        <w:rPr>
          <w:spacing w:val="80"/>
        </w:rPr>
        <w:t xml:space="preserve"> </w:t>
      </w:r>
      <w:r>
        <w:t>деятельности,</w:t>
      </w:r>
      <w:r>
        <w:rPr>
          <w:spacing w:val="80"/>
        </w:rPr>
        <w:t xml:space="preserve"> </w:t>
      </w:r>
      <w:r>
        <w:t>планировать,</w:t>
      </w:r>
      <w:r>
        <w:rPr>
          <w:spacing w:val="80"/>
        </w:rPr>
        <w:t xml:space="preserve"> </w:t>
      </w:r>
      <w:r>
        <w:t>осуществлять,</w:t>
      </w:r>
      <w:r>
        <w:rPr>
          <w:spacing w:val="40"/>
        </w:rPr>
        <w:t xml:space="preserve"> </w:t>
      </w:r>
      <w:r>
        <w:t>контролировать</w:t>
      </w:r>
      <w:r>
        <w:rPr>
          <w:spacing w:val="40"/>
        </w:rPr>
        <w:t xml:space="preserve"> </w:t>
      </w:r>
      <w:r>
        <w:t>и</w:t>
      </w:r>
      <w:r>
        <w:rPr>
          <w:spacing w:val="40"/>
        </w:rPr>
        <w:t xml:space="preserve"> </w:t>
      </w:r>
      <w:r>
        <w:t>при</w:t>
      </w:r>
      <w:r>
        <w:rPr>
          <w:spacing w:val="40"/>
        </w:rPr>
        <w:t xml:space="preserve"> </w:t>
      </w:r>
      <w:r>
        <w:t>необходимости</w:t>
      </w:r>
      <w:r>
        <w:rPr>
          <w:spacing w:val="40"/>
        </w:rPr>
        <w:t xml:space="preserve"> </w:t>
      </w:r>
      <w:r>
        <w:t>корректировать</w:t>
      </w:r>
      <w:r>
        <w:rPr>
          <w:spacing w:val="40"/>
        </w:rPr>
        <w:t xml:space="preserve"> </w:t>
      </w:r>
      <w:r>
        <w:t>свою</w:t>
      </w:r>
      <w:r>
        <w:rPr>
          <w:spacing w:val="40"/>
        </w:rPr>
        <w:t xml:space="preserve"> </w:t>
      </w:r>
      <w:r>
        <w:t>деятельность,</w:t>
      </w:r>
      <w:r>
        <w:rPr>
          <w:spacing w:val="40"/>
        </w:rPr>
        <w:t xml:space="preserve"> </w:t>
      </w:r>
      <w:r>
        <w:t>выбирать</w:t>
      </w:r>
      <w:r>
        <w:rPr>
          <w:spacing w:val="40"/>
        </w:rPr>
        <w:t xml:space="preserve"> </w:t>
      </w:r>
      <w:r>
        <w:t>наиболее эффективные</w:t>
      </w:r>
      <w:r>
        <w:rPr>
          <w:spacing w:val="-1"/>
        </w:rPr>
        <w:t xml:space="preserve"> </w:t>
      </w:r>
      <w:r>
        <w:t>способы решения учебных и</w:t>
      </w:r>
      <w:r>
        <w:rPr>
          <w:spacing w:val="-2"/>
        </w:rPr>
        <w:t xml:space="preserve"> </w:t>
      </w:r>
      <w:r>
        <w:t>познавательных задач,</w:t>
      </w:r>
      <w:r>
        <w:rPr>
          <w:spacing w:val="-1"/>
        </w:rPr>
        <w:t xml:space="preserve"> </w:t>
      </w:r>
      <w:r>
        <w:t>самостоятельно составлять или корректировать предложенный алгоритм действий при выполнении заданий с учётом получения новых</w:t>
      </w:r>
      <w:r>
        <w:rPr>
          <w:spacing w:val="28"/>
        </w:rPr>
        <w:t xml:space="preserve">  </w:t>
      </w:r>
      <w:r>
        <w:t>знаний</w:t>
      </w:r>
      <w:r>
        <w:rPr>
          <w:spacing w:val="28"/>
        </w:rPr>
        <w:t xml:space="preserve">  </w:t>
      </w:r>
      <w:r>
        <w:t>об</w:t>
      </w:r>
      <w:r>
        <w:rPr>
          <w:spacing w:val="28"/>
        </w:rPr>
        <w:t xml:space="preserve">  </w:t>
      </w:r>
      <w:r>
        <w:t>изучаемых</w:t>
      </w:r>
      <w:r>
        <w:rPr>
          <w:spacing w:val="28"/>
        </w:rPr>
        <w:t xml:space="preserve">  </w:t>
      </w:r>
      <w:r>
        <w:t>объектах</w:t>
      </w:r>
      <w:r>
        <w:rPr>
          <w:spacing w:val="29"/>
        </w:rPr>
        <w:t xml:space="preserve">  </w:t>
      </w:r>
      <w:r>
        <w:t>-</w:t>
      </w:r>
      <w:r>
        <w:rPr>
          <w:spacing w:val="27"/>
        </w:rPr>
        <w:t xml:space="preserve">  </w:t>
      </w:r>
      <w:r>
        <w:t>веществах</w:t>
      </w:r>
      <w:r>
        <w:rPr>
          <w:spacing w:val="29"/>
        </w:rPr>
        <w:t xml:space="preserve">  </w:t>
      </w:r>
      <w:r>
        <w:t>и</w:t>
      </w:r>
      <w:r>
        <w:rPr>
          <w:spacing w:val="28"/>
        </w:rPr>
        <w:t xml:space="preserve">  </w:t>
      </w:r>
      <w:r>
        <w:t>реакциях,</w:t>
      </w:r>
      <w:r>
        <w:rPr>
          <w:spacing w:val="27"/>
        </w:rPr>
        <w:t xml:space="preserve">  </w:t>
      </w:r>
      <w:r>
        <w:t>оценивать</w:t>
      </w:r>
      <w:r>
        <w:rPr>
          <w:spacing w:val="28"/>
        </w:rPr>
        <w:t xml:space="preserve">  </w:t>
      </w:r>
      <w:r>
        <w:rPr>
          <w:spacing w:val="-2"/>
        </w:rPr>
        <w:t>соответствие</w:t>
      </w:r>
    </w:p>
    <w:p w:rsidR="00D45894" w:rsidRDefault="00320178">
      <w:pPr>
        <w:pStyle w:val="a3"/>
        <w:spacing w:before="1"/>
        <w:ind w:firstLine="0"/>
      </w:pPr>
      <w:r>
        <w:t>полученного</w:t>
      </w:r>
      <w:r>
        <w:rPr>
          <w:spacing w:val="-7"/>
        </w:rPr>
        <w:t xml:space="preserve"> </w:t>
      </w:r>
      <w:r>
        <w:t>результата</w:t>
      </w:r>
      <w:r>
        <w:rPr>
          <w:spacing w:val="-6"/>
        </w:rPr>
        <w:t xml:space="preserve"> </w:t>
      </w:r>
      <w:r>
        <w:t>заявленной</w:t>
      </w:r>
      <w:r>
        <w:rPr>
          <w:spacing w:val="-2"/>
        </w:rPr>
        <w:t xml:space="preserve"> цели;</w:t>
      </w:r>
    </w:p>
    <w:p w:rsidR="00D45894" w:rsidRDefault="00320178">
      <w:pPr>
        <w:pStyle w:val="a3"/>
        <w:ind w:left="991" w:firstLine="0"/>
      </w:pPr>
      <w:r>
        <w:t>умение</w:t>
      </w:r>
      <w:r>
        <w:rPr>
          <w:spacing w:val="-5"/>
        </w:rPr>
        <w:t xml:space="preserve"> </w:t>
      </w:r>
      <w:r>
        <w:t>использовать</w:t>
      </w:r>
      <w:r>
        <w:rPr>
          <w:spacing w:val="-5"/>
        </w:rPr>
        <w:t xml:space="preserve"> </w:t>
      </w:r>
      <w:r>
        <w:t>и</w:t>
      </w:r>
      <w:r>
        <w:rPr>
          <w:spacing w:val="-6"/>
        </w:rPr>
        <w:t xml:space="preserve"> </w:t>
      </w:r>
      <w:r>
        <w:t>анализировать</w:t>
      </w:r>
      <w:r>
        <w:rPr>
          <w:spacing w:val="-5"/>
        </w:rPr>
        <w:t xml:space="preserve"> </w:t>
      </w:r>
      <w:r>
        <w:t>контексты,</w:t>
      </w:r>
      <w:r>
        <w:rPr>
          <w:spacing w:val="-5"/>
        </w:rPr>
        <w:t xml:space="preserve"> </w:t>
      </w:r>
      <w:r>
        <w:t>предлагаемые</w:t>
      </w:r>
      <w:r>
        <w:rPr>
          <w:spacing w:val="-3"/>
        </w:rPr>
        <w:t xml:space="preserve"> </w:t>
      </w:r>
      <w:r>
        <w:t>в</w:t>
      </w:r>
      <w:r>
        <w:rPr>
          <w:spacing w:val="-1"/>
        </w:rPr>
        <w:t xml:space="preserve"> </w:t>
      </w:r>
      <w:r>
        <w:t>условии</w:t>
      </w:r>
      <w:r>
        <w:rPr>
          <w:spacing w:val="-1"/>
        </w:rPr>
        <w:t xml:space="preserve"> </w:t>
      </w:r>
      <w:r>
        <w:rPr>
          <w:spacing w:val="-2"/>
        </w:rPr>
        <w:t>заданий.</w:t>
      </w:r>
    </w:p>
    <w:p w:rsidR="00D45894" w:rsidRDefault="00320178">
      <w:pPr>
        <w:pStyle w:val="a3"/>
        <w:ind w:right="126"/>
      </w:pPr>
      <w:r>
        <w:t xml:space="preserve">Предметные результаты освоения программы по химии на уровне основного общего </w:t>
      </w:r>
      <w:r>
        <w:rPr>
          <w:spacing w:val="-2"/>
        </w:rPr>
        <w:t>образования.</w:t>
      </w:r>
    </w:p>
    <w:p w:rsidR="00D45894" w:rsidRDefault="00320178">
      <w:pPr>
        <w:pStyle w:val="a3"/>
        <w:ind w:right="125"/>
      </w:pPr>
      <w: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rsidR="00D45894" w:rsidRDefault="00320178">
      <w:pPr>
        <w:pStyle w:val="a3"/>
        <w:ind w:left="991" w:firstLine="0"/>
        <w:jc w:val="left"/>
      </w:pPr>
      <w:r>
        <w:rPr>
          <w:spacing w:val="-2"/>
        </w:rPr>
        <w:t>ситуациях.</w:t>
      </w:r>
    </w:p>
    <w:p w:rsidR="00D45894" w:rsidRDefault="00320178">
      <w:pPr>
        <w:pStyle w:val="a3"/>
        <w:jc w:val="left"/>
      </w:pPr>
      <w:r>
        <w:t>К концу</w:t>
      </w:r>
      <w:r>
        <w:rPr>
          <w:spacing w:val="-7"/>
        </w:rPr>
        <w:t xml:space="preserve"> </w:t>
      </w:r>
      <w:r>
        <w:t>обучения в</w:t>
      </w:r>
      <w:r>
        <w:rPr>
          <w:spacing w:val="-3"/>
        </w:rPr>
        <w:t xml:space="preserve"> </w:t>
      </w:r>
      <w:r>
        <w:t>8 классе у</w:t>
      </w:r>
      <w:r>
        <w:rPr>
          <w:spacing w:val="-5"/>
        </w:rPr>
        <w:t xml:space="preserve"> </w:t>
      </w:r>
      <w:r>
        <w:t>обучающегося буду</w:t>
      </w:r>
      <w:r>
        <w:rPr>
          <w:spacing w:val="-2"/>
        </w:rPr>
        <w:t xml:space="preserve"> </w:t>
      </w:r>
      <w:r>
        <w:t>сформированы следующие предметные результаты по химии:</w:t>
      </w:r>
    </w:p>
    <w:p w:rsidR="00D45894" w:rsidRDefault="00320178">
      <w:pPr>
        <w:pStyle w:val="a3"/>
        <w:spacing w:before="1"/>
        <w:ind w:right="125"/>
      </w:pPr>
      <w: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w:t>
      </w:r>
      <w:r>
        <w:rPr>
          <w:spacing w:val="-2"/>
        </w:rPr>
        <w:t>растворе;</w:t>
      </w:r>
    </w:p>
    <w:p w:rsidR="00D45894" w:rsidRDefault="00320178">
      <w:pPr>
        <w:pStyle w:val="a3"/>
        <w:ind w:right="122"/>
      </w:pPr>
      <w:r>
        <w:t>иллюстрировать взаимосвязь основных химических понятий и применять эти</w:t>
      </w:r>
      <w:r>
        <w:rPr>
          <w:spacing w:val="-1"/>
        </w:rPr>
        <w:t xml:space="preserve"> </w:t>
      </w:r>
      <w:r>
        <w:t>понятия при описании веществ и их превращений;</w:t>
      </w:r>
    </w:p>
    <w:p w:rsidR="00D45894" w:rsidRDefault="00320178">
      <w:pPr>
        <w:pStyle w:val="a3"/>
        <w:ind w:right="126"/>
      </w:pPr>
      <w:r>
        <w:t>использовать химическую символику для составления формул веществ и уравнений химических реакций;</w:t>
      </w:r>
    </w:p>
    <w:p w:rsidR="00D45894" w:rsidRDefault="00320178">
      <w:pPr>
        <w:pStyle w:val="a3"/>
        <w:ind w:right="126"/>
      </w:pPr>
      <w:r>
        <w:t>определять валентность атомов элементов в бинарных соединениях, степень окисления элементов</w:t>
      </w:r>
      <w:r>
        <w:rPr>
          <w:spacing w:val="-15"/>
        </w:rPr>
        <w:t xml:space="preserve"> </w:t>
      </w:r>
      <w:r>
        <w:t>в</w:t>
      </w:r>
      <w:r>
        <w:rPr>
          <w:spacing w:val="-15"/>
        </w:rPr>
        <w:t xml:space="preserve"> </w:t>
      </w:r>
      <w:r>
        <w:t>бинарных</w:t>
      </w:r>
      <w:r>
        <w:rPr>
          <w:spacing w:val="-15"/>
        </w:rPr>
        <w:t xml:space="preserve"> </w:t>
      </w:r>
      <w:r>
        <w:t>соединениях,</w:t>
      </w:r>
      <w:r>
        <w:rPr>
          <w:spacing w:val="-15"/>
        </w:rPr>
        <w:t xml:space="preserve"> </w:t>
      </w:r>
      <w:r>
        <w:t>принадлежность</w:t>
      </w:r>
      <w:r>
        <w:rPr>
          <w:spacing w:val="-15"/>
        </w:rPr>
        <w:t xml:space="preserve"> </w:t>
      </w:r>
      <w:r>
        <w:t>веществ</w:t>
      </w:r>
      <w:r>
        <w:rPr>
          <w:spacing w:val="-15"/>
        </w:rPr>
        <w:t xml:space="preserve"> </w:t>
      </w:r>
      <w:r>
        <w:t>к</w:t>
      </w:r>
      <w:r>
        <w:rPr>
          <w:spacing w:val="-15"/>
        </w:rPr>
        <w:t xml:space="preserve"> </w:t>
      </w:r>
      <w:r>
        <w:t>определённому</w:t>
      </w:r>
      <w:r>
        <w:rPr>
          <w:spacing w:val="-15"/>
        </w:rPr>
        <w:t xml:space="preserve"> </w:t>
      </w:r>
      <w:r>
        <w:t>классу</w:t>
      </w:r>
      <w:r>
        <w:rPr>
          <w:spacing w:val="-15"/>
        </w:rPr>
        <w:t xml:space="preserve"> </w:t>
      </w:r>
      <w:r>
        <w:t>соединений по формулам, вид химической связи (ковалентная и ионная) в неорганических соединениях;</w:t>
      </w:r>
    </w:p>
    <w:p w:rsidR="00D45894" w:rsidRDefault="00320178">
      <w:pPr>
        <w:pStyle w:val="a3"/>
        <w:spacing w:before="1"/>
        <w:ind w:right="124"/>
      </w:pPr>
      <w: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r>
        <w:rPr>
          <w:spacing w:val="-5"/>
        </w:rPr>
        <w:t xml:space="preserve"> </w:t>
      </w:r>
      <w:r>
        <w:t>законов</w:t>
      </w:r>
      <w:r>
        <w:rPr>
          <w:spacing w:val="-3"/>
        </w:rPr>
        <w:t xml:space="preserve"> </w:t>
      </w:r>
      <w:r>
        <w:t>сохранения</w:t>
      </w:r>
      <w:r>
        <w:rPr>
          <w:spacing w:val="-2"/>
        </w:rPr>
        <w:t xml:space="preserve"> </w:t>
      </w:r>
      <w:r>
        <w:t>массы</w:t>
      </w:r>
      <w:r>
        <w:rPr>
          <w:spacing w:val="-8"/>
        </w:rPr>
        <w:t xml:space="preserve"> </w:t>
      </w:r>
      <w:r>
        <w:t>веществ,</w:t>
      </w:r>
      <w:r>
        <w:rPr>
          <w:spacing w:val="-5"/>
        </w:rPr>
        <w:t xml:space="preserve"> </w:t>
      </w:r>
      <w:r>
        <w:t>постоянства</w:t>
      </w:r>
      <w:r>
        <w:rPr>
          <w:spacing w:val="-5"/>
        </w:rPr>
        <w:t xml:space="preserve"> </w:t>
      </w:r>
      <w:r>
        <w:t>состава,</w:t>
      </w:r>
      <w:r>
        <w:rPr>
          <w:spacing w:val="-5"/>
        </w:rPr>
        <w:t xml:space="preserve"> </w:t>
      </w:r>
      <w:r>
        <w:t>атомно-молекулярного</w:t>
      </w:r>
      <w:r>
        <w:rPr>
          <w:spacing w:val="-2"/>
        </w:rPr>
        <w:t xml:space="preserve"> </w:t>
      </w:r>
      <w:r>
        <w:t>учения, закона Авогадро, описывать и характеризовать табличную форму Периодической системы химических элементов: различать понятия «главная подгруппа (A-группа)» и «побочная подгруппа (Б-группа)», малые и большие периоды, соотносить обозначения, которые имеются 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D45894" w:rsidRDefault="00320178">
      <w:pPr>
        <w:pStyle w:val="a3"/>
        <w:spacing w:before="1"/>
        <w:ind w:left="991" w:firstLine="0"/>
      </w:pPr>
      <w:r>
        <w:t>классифицировать</w:t>
      </w:r>
      <w:r>
        <w:rPr>
          <w:spacing w:val="22"/>
        </w:rPr>
        <w:t xml:space="preserve"> </w:t>
      </w:r>
      <w:r>
        <w:t>химические</w:t>
      </w:r>
      <w:r>
        <w:rPr>
          <w:spacing w:val="27"/>
        </w:rPr>
        <w:t xml:space="preserve"> </w:t>
      </w:r>
      <w:r>
        <w:t>элементы,</w:t>
      </w:r>
      <w:r>
        <w:rPr>
          <w:spacing w:val="27"/>
        </w:rPr>
        <w:t xml:space="preserve"> </w:t>
      </w:r>
      <w:r>
        <w:t>неорганические</w:t>
      </w:r>
      <w:r>
        <w:rPr>
          <w:spacing w:val="25"/>
        </w:rPr>
        <w:t xml:space="preserve"> </w:t>
      </w:r>
      <w:r>
        <w:t>вещества,</w:t>
      </w:r>
      <w:r>
        <w:rPr>
          <w:spacing w:val="31"/>
        </w:rPr>
        <w:t xml:space="preserve"> </w:t>
      </w:r>
      <w:r>
        <w:t>химические</w:t>
      </w:r>
      <w:r>
        <w:rPr>
          <w:spacing w:val="27"/>
        </w:rPr>
        <w:t xml:space="preserve"> </w:t>
      </w:r>
      <w:r>
        <w:rPr>
          <w:spacing w:val="-2"/>
        </w:rPr>
        <w:t>реакции</w:t>
      </w:r>
    </w:p>
    <w:p w:rsidR="00D45894" w:rsidRDefault="00320178">
      <w:pPr>
        <w:pStyle w:val="a3"/>
        <w:ind w:firstLine="0"/>
      </w:pPr>
      <w:r>
        <w:t>(по</w:t>
      </w:r>
      <w:r>
        <w:rPr>
          <w:spacing w:val="-2"/>
        </w:rPr>
        <w:t xml:space="preserve"> </w:t>
      </w:r>
      <w:r>
        <w:t>числу</w:t>
      </w:r>
      <w:r>
        <w:rPr>
          <w:spacing w:val="-7"/>
        </w:rPr>
        <w:t xml:space="preserve"> </w:t>
      </w:r>
      <w:r>
        <w:t>и</w:t>
      </w:r>
      <w:r>
        <w:rPr>
          <w:spacing w:val="-1"/>
        </w:rPr>
        <w:t xml:space="preserve"> </w:t>
      </w:r>
      <w:r>
        <w:t>составу участвующих</w:t>
      </w:r>
      <w:r>
        <w:rPr>
          <w:spacing w:val="-1"/>
        </w:rPr>
        <w:t xml:space="preserve"> </w:t>
      </w:r>
      <w:r>
        <w:t>в</w:t>
      </w:r>
      <w:r>
        <w:rPr>
          <w:spacing w:val="-3"/>
        </w:rPr>
        <w:t xml:space="preserve"> </w:t>
      </w:r>
      <w:r>
        <w:t>реакции</w:t>
      </w:r>
      <w:r>
        <w:rPr>
          <w:spacing w:val="-2"/>
        </w:rPr>
        <w:t xml:space="preserve"> </w:t>
      </w:r>
      <w:r>
        <w:t>веществ,</w:t>
      </w:r>
      <w:r>
        <w:rPr>
          <w:spacing w:val="-2"/>
        </w:rPr>
        <w:t xml:space="preserve"> </w:t>
      </w:r>
      <w:r>
        <w:t>по</w:t>
      </w:r>
      <w:r>
        <w:rPr>
          <w:spacing w:val="-2"/>
        </w:rPr>
        <w:t xml:space="preserve"> </w:t>
      </w:r>
      <w:r>
        <w:t>тепловому</w:t>
      </w:r>
      <w:r>
        <w:rPr>
          <w:spacing w:val="-4"/>
        </w:rPr>
        <w:t xml:space="preserve"> </w:t>
      </w:r>
      <w:r>
        <w:rPr>
          <w:spacing w:val="-2"/>
        </w:rPr>
        <w:t>эффекту);</w:t>
      </w:r>
    </w:p>
    <w:p w:rsidR="00D45894" w:rsidRDefault="00320178">
      <w:pPr>
        <w:pStyle w:val="a3"/>
        <w:ind w:right="126"/>
      </w:pPr>
      <w:r>
        <w:t xml:space="preserve">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w:t>
      </w:r>
      <w:r>
        <w:rPr>
          <w:spacing w:val="-2"/>
        </w:rPr>
        <w:t>реакций;</w:t>
      </w:r>
    </w:p>
    <w:p w:rsidR="00D45894" w:rsidRDefault="00320178">
      <w:pPr>
        <w:pStyle w:val="a3"/>
        <w:ind w:right="130"/>
      </w:pPr>
      <w:r>
        <w:t>прогнозировать</w:t>
      </w:r>
      <w:r>
        <w:rPr>
          <w:spacing w:val="-10"/>
        </w:rPr>
        <w:t xml:space="preserve"> </w:t>
      </w:r>
      <w:r>
        <w:t>свойства</w:t>
      </w:r>
      <w:r>
        <w:rPr>
          <w:spacing w:val="-11"/>
        </w:rPr>
        <w:t xml:space="preserve"> </w:t>
      </w:r>
      <w:r>
        <w:t>веществ</w:t>
      </w:r>
      <w:r>
        <w:rPr>
          <w:spacing w:val="-12"/>
        </w:rPr>
        <w:t xml:space="preserve"> </w:t>
      </w:r>
      <w:r>
        <w:t>в</w:t>
      </w:r>
      <w:r>
        <w:rPr>
          <w:spacing w:val="-12"/>
        </w:rPr>
        <w:t xml:space="preserve"> </w:t>
      </w:r>
      <w:r>
        <w:t>зависимости</w:t>
      </w:r>
      <w:r>
        <w:rPr>
          <w:spacing w:val="-10"/>
        </w:rPr>
        <w:t xml:space="preserve"> </w:t>
      </w:r>
      <w:r>
        <w:t>от</w:t>
      </w:r>
      <w:r>
        <w:rPr>
          <w:spacing w:val="-10"/>
        </w:rPr>
        <w:t xml:space="preserve"> </w:t>
      </w:r>
      <w:r>
        <w:t>их</w:t>
      </w:r>
      <w:r>
        <w:rPr>
          <w:spacing w:val="-12"/>
        </w:rPr>
        <w:t xml:space="preserve"> </w:t>
      </w:r>
      <w:r>
        <w:t>качественного</w:t>
      </w:r>
      <w:r>
        <w:rPr>
          <w:spacing w:val="-13"/>
        </w:rPr>
        <w:t xml:space="preserve"> </w:t>
      </w:r>
      <w:r>
        <w:t>состава,</w:t>
      </w:r>
      <w:r>
        <w:rPr>
          <w:spacing w:val="-10"/>
        </w:rPr>
        <w:t xml:space="preserve"> </w:t>
      </w:r>
      <w:r>
        <w:t>возможности протекания химических превращений в различных условиях;</w:t>
      </w:r>
    </w:p>
    <w:p w:rsidR="00D45894" w:rsidRDefault="00320178">
      <w:pPr>
        <w:pStyle w:val="a3"/>
        <w:ind w:right="129"/>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45894" w:rsidRDefault="00320178">
      <w:pPr>
        <w:pStyle w:val="a3"/>
        <w:ind w:right="123"/>
      </w:pPr>
      <w: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45894" w:rsidRDefault="00320178">
      <w:pPr>
        <w:pStyle w:val="a3"/>
        <w:spacing w:before="1"/>
        <w:ind w:right="125"/>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w:t>
      </w:r>
      <w:r>
        <w:rPr>
          <w:spacing w:val="-5"/>
        </w:rPr>
        <w:t xml:space="preserve"> </w:t>
      </w:r>
      <w:r>
        <w:t>химических</w:t>
      </w:r>
      <w:r>
        <w:rPr>
          <w:spacing w:val="-4"/>
        </w:rPr>
        <w:t xml:space="preserve"> </w:t>
      </w:r>
      <w:r>
        <w:t>опытов</w:t>
      </w:r>
      <w:r>
        <w:rPr>
          <w:spacing w:val="-8"/>
        </w:rPr>
        <w:t xml:space="preserve"> </w:t>
      </w:r>
      <w:r>
        <w:t>по</w:t>
      </w:r>
      <w:r>
        <w:rPr>
          <w:spacing w:val="-4"/>
        </w:rPr>
        <w:t xml:space="preserve"> </w:t>
      </w:r>
      <w:r>
        <w:t>получению</w:t>
      </w:r>
      <w:r>
        <w:rPr>
          <w:spacing w:val="-2"/>
        </w:rPr>
        <w:t xml:space="preserve"> </w:t>
      </w:r>
      <w:r>
        <w:t>и</w:t>
      </w:r>
      <w:r>
        <w:rPr>
          <w:spacing w:val="-4"/>
        </w:rPr>
        <w:t xml:space="preserve"> </w:t>
      </w:r>
      <w:r>
        <w:t>собиранию</w:t>
      </w:r>
      <w:r>
        <w:rPr>
          <w:spacing w:val="-5"/>
        </w:rPr>
        <w:t xml:space="preserve"> </w:t>
      </w:r>
      <w:r>
        <w:t>газообразных</w:t>
      </w:r>
      <w:r>
        <w:rPr>
          <w:spacing w:val="-4"/>
        </w:rPr>
        <w:t xml:space="preserve"> </w:t>
      </w:r>
      <w:r>
        <w:t>веществ</w:t>
      </w:r>
      <w:r>
        <w:rPr>
          <w:spacing w:val="-6"/>
        </w:rPr>
        <w:t xml:space="preserve"> </w:t>
      </w:r>
      <w:r>
        <w:t>(водорода</w:t>
      </w:r>
      <w:r>
        <w:rPr>
          <w:spacing w:val="-4"/>
        </w:rPr>
        <w:t xml:space="preserve"> </w:t>
      </w:r>
      <w:r>
        <w:t>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D45894" w:rsidRDefault="00320178">
      <w:pPr>
        <w:pStyle w:val="a3"/>
        <w:ind w:right="129"/>
      </w:pPr>
      <w:r>
        <w:t>К концу</w:t>
      </w:r>
      <w:r>
        <w:rPr>
          <w:spacing w:val="-7"/>
        </w:rPr>
        <w:t xml:space="preserve"> </w:t>
      </w:r>
      <w:r>
        <w:t>обучения</w:t>
      </w:r>
      <w:r>
        <w:rPr>
          <w:spacing w:val="-1"/>
        </w:rPr>
        <w:t xml:space="preserve"> </w:t>
      </w:r>
      <w:r>
        <w:t>в</w:t>
      </w:r>
      <w:r>
        <w:rPr>
          <w:spacing w:val="-4"/>
        </w:rPr>
        <w:t xml:space="preserve"> </w:t>
      </w:r>
      <w:r>
        <w:t>9 классе у</w:t>
      </w:r>
      <w:r>
        <w:rPr>
          <w:spacing w:val="-6"/>
        </w:rPr>
        <w:t xml:space="preserve"> </w:t>
      </w:r>
      <w:r>
        <w:t>обучающегося буду</w:t>
      </w:r>
      <w:r>
        <w:rPr>
          <w:spacing w:val="-3"/>
        </w:rPr>
        <w:t xml:space="preserve"> </w:t>
      </w:r>
      <w:r>
        <w:t>сформированы следующие</w:t>
      </w:r>
      <w:r>
        <w:rPr>
          <w:spacing w:val="-2"/>
        </w:rPr>
        <w:t xml:space="preserve"> </w:t>
      </w:r>
      <w:r>
        <w:t>предметные результаты по химии:</w:t>
      </w:r>
    </w:p>
    <w:p w:rsidR="00D45894" w:rsidRDefault="00320178">
      <w:pPr>
        <w:pStyle w:val="a3"/>
        <w:ind w:right="123"/>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w:t>
      </w:r>
      <w:r>
        <w:rPr>
          <w:spacing w:val="-9"/>
        </w:rPr>
        <w:t xml:space="preserve"> </w:t>
      </w:r>
      <w:r>
        <w:t>объём,</w:t>
      </w:r>
      <w:r>
        <w:rPr>
          <w:spacing w:val="-11"/>
        </w:rPr>
        <w:t xml:space="preserve"> </w:t>
      </w:r>
      <w:r>
        <w:t>раствор,</w:t>
      </w:r>
      <w:r>
        <w:rPr>
          <w:spacing w:val="-11"/>
        </w:rPr>
        <w:t xml:space="preserve"> </w:t>
      </w:r>
      <w:r>
        <w:t>электролиты,</w:t>
      </w:r>
      <w:r>
        <w:rPr>
          <w:spacing w:val="-11"/>
        </w:rPr>
        <w:t xml:space="preserve"> </w:t>
      </w:r>
      <w:r>
        <w:t>неэлектролиты,</w:t>
      </w:r>
      <w:r>
        <w:rPr>
          <w:spacing w:val="-11"/>
        </w:rPr>
        <w:t xml:space="preserve"> </w:t>
      </w:r>
      <w:r>
        <w:t>электролитическая</w:t>
      </w:r>
      <w:r>
        <w:rPr>
          <w:spacing w:val="-14"/>
        </w:rPr>
        <w:t xml:space="preserve"> </w:t>
      </w:r>
      <w:r>
        <w:t>диссоциация,</w:t>
      </w:r>
      <w:r>
        <w:rPr>
          <w:spacing w:val="-11"/>
        </w:rPr>
        <w:t xml:space="preserve"> </w:t>
      </w:r>
      <w:r>
        <w:t>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D45894" w:rsidRDefault="00320178">
      <w:pPr>
        <w:pStyle w:val="a3"/>
        <w:spacing w:before="1"/>
        <w:ind w:right="122"/>
      </w:pPr>
      <w:r>
        <w:t>иллюстрировать взаимосвязь основных химических понятий и применять эти</w:t>
      </w:r>
      <w:r>
        <w:rPr>
          <w:spacing w:val="-1"/>
        </w:rPr>
        <w:t xml:space="preserve"> </w:t>
      </w:r>
      <w:r>
        <w:t>понятия при описании веществ и их превращений;</w:t>
      </w:r>
    </w:p>
    <w:p w:rsidR="00D45894" w:rsidRDefault="00320178">
      <w:pPr>
        <w:pStyle w:val="a3"/>
        <w:ind w:right="130"/>
      </w:pPr>
      <w:r>
        <w:t>использовать химическую символику для составления формул веществ и уравнений химических реакций;</w:t>
      </w:r>
    </w:p>
    <w:p w:rsidR="00D45894" w:rsidRDefault="00320178">
      <w:pPr>
        <w:pStyle w:val="a3"/>
        <w:ind w:right="125"/>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w:t>
      </w:r>
      <w:r>
        <w:rPr>
          <w:spacing w:val="-9"/>
        </w:rPr>
        <w:t xml:space="preserve"> </w:t>
      </w:r>
      <w:r>
        <w:t>химической</w:t>
      </w:r>
      <w:r>
        <w:rPr>
          <w:spacing w:val="-10"/>
        </w:rPr>
        <w:t xml:space="preserve"> </w:t>
      </w:r>
      <w:r>
        <w:t>связи</w:t>
      </w:r>
      <w:r>
        <w:rPr>
          <w:spacing w:val="-4"/>
        </w:rPr>
        <w:t xml:space="preserve"> </w:t>
      </w:r>
      <w:r>
        <w:t>(ковалентная,</w:t>
      </w:r>
      <w:r>
        <w:rPr>
          <w:spacing w:val="-11"/>
        </w:rPr>
        <w:t xml:space="preserve"> </w:t>
      </w:r>
      <w:r>
        <w:t>ионная,</w:t>
      </w:r>
      <w:r>
        <w:rPr>
          <w:spacing w:val="-11"/>
        </w:rPr>
        <w:t xml:space="preserve"> </w:t>
      </w:r>
      <w:r>
        <w:t>металлическая)</w:t>
      </w:r>
      <w:r>
        <w:rPr>
          <w:spacing w:val="-10"/>
        </w:rPr>
        <w:t xml:space="preserve"> </w:t>
      </w:r>
      <w:r>
        <w:t>в</w:t>
      </w:r>
      <w:r>
        <w:rPr>
          <w:spacing w:val="-11"/>
        </w:rPr>
        <w:t xml:space="preserve"> </w:t>
      </w:r>
      <w:r>
        <w:t>неорганических</w:t>
      </w:r>
      <w:r>
        <w:rPr>
          <w:spacing w:val="-11"/>
        </w:rPr>
        <w:t xml:space="preserve"> </w:t>
      </w:r>
      <w:r>
        <w:t>соединениях,</w:t>
      </w:r>
      <w:r>
        <w:rPr>
          <w:spacing w:val="-13"/>
        </w:rPr>
        <w:t xml:space="preserve"> </w:t>
      </w:r>
      <w:r>
        <w:t>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D45894" w:rsidRDefault="00320178">
      <w:pPr>
        <w:pStyle w:val="a3"/>
        <w:ind w:right="124"/>
      </w:pPr>
      <w:r>
        <w:t>раскрывать смысл Периодического закона Д.И. Менделеева и демонстрировать его понимание:</w:t>
      </w:r>
      <w:r>
        <w:rPr>
          <w:spacing w:val="-1"/>
        </w:rPr>
        <w:t xml:space="preserve"> </w:t>
      </w:r>
      <w:r>
        <w:t>описывать и</w:t>
      </w:r>
      <w:r>
        <w:rPr>
          <w:spacing w:val="-2"/>
        </w:rPr>
        <w:t xml:space="preserve"> </w:t>
      </w:r>
      <w:r>
        <w:t>характеризовать</w:t>
      </w:r>
      <w:r>
        <w:rPr>
          <w:spacing w:val="-3"/>
        </w:rPr>
        <w:t xml:space="preserve"> </w:t>
      </w:r>
      <w:r>
        <w:t>табличную</w:t>
      </w:r>
      <w:r>
        <w:rPr>
          <w:spacing w:val="-2"/>
        </w:rPr>
        <w:t xml:space="preserve"> </w:t>
      </w:r>
      <w:r>
        <w:t>форму</w:t>
      </w:r>
      <w:r>
        <w:rPr>
          <w:spacing w:val="-5"/>
        </w:rPr>
        <w:t xml:space="preserve"> </w:t>
      </w:r>
      <w:r>
        <w:t>Периодической</w:t>
      </w:r>
      <w:r>
        <w:rPr>
          <w:spacing w:val="-3"/>
        </w:rPr>
        <w:t xml:space="preserve"> </w:t>
      </w:r>
      <w:r>
        <w:t>системы</w:t>
      </w:r>
      <w:r>
        <w:rPr>
          <w:spacing w:val="-3"/>
        </w:rPr>
        <w:t xml:space="preserve"> </w:t>
      </w:r>
      <w:r>
        <w:t>химических элементов: различать понятия «главная подгруппа (A-группа)» и «побочная подгруппа (Б- группа)», малые</w:t>
      </w:r>
      <w:r>
        <w:rPr>
          <w:spacing w:val="-8"/>
        </w:rPr>
        <w:t xml:space="preserve"> </w:t>
      </w:r>
      <w:r>
        <w:t>и</w:t>
      </w:r>
      <w:r>
        <w:rPr>
          <w:spacing w:val="-2"/>
        </w:rPr>
        <w:t xml:space="preserve"> </w:t>
      </w:r>
      <w:r>
        <w:t>большие</w:t>
      </w:r>
      <w:r>
        <w:rPr>
          <w:spacing w:val="-4"/>
        </w:rPr>
        <w:t xml:space="preserve"> </w:t>
      </w:r>
      <w:r>
        <w:t>периоды,</w:t>
      </w:r>
      <w:r>
        <w:rPr>
          <w:spacing w:val="-3"/>
        </w:rPr>
        <w:t xml:space="preserve"> </w:t>
      </w:r>
      <w:r>
        <w:t>соотносить</w:t>
      </w:r>
      <w:r>
        <w:rPr>
          <w:spacing w:val="-5"/>
        </w:rPr>
        <w:t xml:space="preserve"> </w:t>
      </w:r>
      <w:r>
        <w:t>обозначения,</w:t>
      </w:r>
      <w:r>
        <w:rPr>
          <w:spacing w:val="-6"/>
        </w:rPr>
        <w:t xml:space="preserve"> </w:t>
      </w:r>
      <w:r>
        <w:t>которые</w:t>
      </w:r>
      <w:r>
        <w:rPr>
          <w:spacing w:val="-6"/>
        </w:rPr>
        <w:t xml:space="preserve"> </w:t>
      </w:r>
      <w:r>
        <w:t>имеются</w:t>
      </w:r>
      <w:r>
        <w:rPr>
          <w:spacing w:val="-1"/>
        </w:rPr>
        <w:t xml:space="preserve"> </w:t>
      </w:r>
      <w:r>
        <w:t>в</w:t>
      </w:r>
      <w:r>
        <w:rPr>
          <w:spacing w:val="-4"/>
        </w:rPr>
        <w:t xml:space="preserve"> </w:t>
      </w:r>
      <w:r>
        <w:t>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D45894" w:rsidRDefault="00320178">
      <w:pPr>
        <w:pStyle w:val="a3"/>
        <w:spacing w:before="1"/>
        <w:ind w:left="991" w:firstLine="0"/>
      </w:pPr>
      <w:r>
        <w:t>классифицировать</w:t>
      </w:r>
      <w:r>
        <w:rPr>
          <w:spacing w:val="22"/>
        </w:rPr>
        <w:t xml:space="preserve"> </w:t>
      </w:r>
      <w:r>
        <w:t>химические</w:t>
      </w:r>
      <w:r>
        <w:rPr>
          <w:spacing w:val="27"/>
        </w:rPr>
        <w:t xml:space="preserve"> </w:t>
      </w:r>
      <w:r>
        <w:t>элементы,</w:t>
      </w:r>
      <w:r>
        <w:rPr>
          <w:spacing w:val="27"/>
        </w:rPr>
        <w:t xml:space="preserve"> </w:t>
      </w:r>
      <w:r>
        <w:t>неорганические</w:t>
      </w:r>
      <w:r>
        <w:rPr>
          <w:spacing w:val="25"/>
        </w:rPr>
        <w:t xml:space="preserve"> </w:t>
      </w:r>
      <w:r>
        <w:t>вещества,</w:t>
      </w:r>
      <w:r>
        <w:rPr>
          <w:spacing w:val="30"/>
        </w:rPr>
        <w:t xml:space="preserve"> </w:t>
      </w:r>
      <w:r>
        <w:t>химические</w:t>
      </w:r>
      <w:r>
        <w:rPr>
          <w:spacing w:val="27"/>
        </w:rPr>
        <w:t xml:space="preserve"> </w:t>
      </w:r>
      <w:r>
        <w:rPr>
          <w:spacing w:val="-2"/>
        </w:rPr>
        <w:t>реакции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firstLine="0"/>
      </w:pPr>
      <w:r>
        <w:t>(по числу и составу участвующих в реакции веществ, по тепловому эффекту, по изменению степеней окисления химических элементов);</w:t>
      </w:r>
    </w:p>
    <w:p w:rsidR="00D45894" w:rsidRDefault="00320178">
      <w:pPr>
        <w:pStyle w:val="a3"/>
        <w:spacing w:before="1"/>
        <w:ind w:right="126"/>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D45894" w:rsidRDefault="00320178">
      <w:pPr>
        <w:pStyle w:val="a3"/>
        <w:ind w:right="125"/>
      </w:pPr>
      <w:r>
        <w:t>составлять уравнения электролитической диссоциации кислот, щелочей и солей, полные</w:t>
      </w:r>
      <w:r>
        <w:rPr>
          <w:spacing w:val="-2"/>
        </w:rPr>
        <w:t xml:space="preserve"> </w:t>
      </w:r>
      <w:r>
        <w:t>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D45894" w:rsidRDefault="00320178">
      <w:pPr>
        <w:pStyle w:val="a3"/>
        <w:ind w:right="124"/>
      </w:pPr>
      <w:r>
        <w:t>раскрывать сущность окислительно-восстановительных реакций посредством составления электронного баланса этих реакций;</w:t>
      </w:r>
    </w:p>
    <w:p w:rsidR="00D45894" w:rsidRDefault="00320178">
      <w:pPr>
        <w:pStyle w:val="a3"/>
        <w:ind w:right="126"/>
      </w:pPr>
      <w:r>
        <w:t>прогнозировать свойства веществ в зависимости от их строения, возможности протекания химических превращений в различных условиях;</w:t>
      </w:r>
    </w:p>
    <w:p w:rsidR="00D45894" w:rsidRDefault="00320178">
      <w:pPr>
        <w:pStyle w:val="a3"/>
        <w:ind w:right="129"/>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45894" w:rsidRDefault="00320178">
      <w:pPr>
        <w:pStyle w:val="a3"/>
        <w:spacing w:before="1"/>
        <w:ind w:right="125"/>
      </w:pPr>
      <w: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45894" w:rsidRDefault="00320178">
      <w:pPr>
        <w:pStyle w:val="a3"/>
        <w:ind w:right="123"/>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D45894" w:rsidRDefault="00320178">
      <w:pPr>
        <w:pStyle w:val="a3"/>
        <w:ind w:right="124"/>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w:t>
      </w:r>
      <w:r>
        <w:rPr>
          <w:spacing w:val="-4"/>
        </w:rPr>
        <w:t xml:space="preserve"> </w:t>
      </w:r>
      <w:r>
        <w:t>реакций,</w:t>
      </w:r>
      <w:r>
        <w:rPr>
          <w:spacing w:val="-1"/>
        </w:rPr>
        <w:t xml:space="preserve"> </w:t>
      </w:r>
      <w:r>
        <w:t>естественно-научные</w:t>
      </w:r>
      <w:r>
        <w:rPr>
          <w:spacing w:val="-3"/>
        </w:rPr>
        <w:t xml:space="preserve"> </w:t>
      </w:r>
      <w:r>
        <w:t>методы</w:t>
      </w:r>
      <w:r>
        <w:rPr>
          <w:spacing w:val="-2"/>
        </w:rPr>
        <w:t xml:space="preserve"> </w:t>
      </w:r>
      <w:r>
        <w:t>познания -</w:t>
      </w:r>
      <w:r>
        <w:rPr>
          <w:spacing w:val="-2"/>
        </w:rPr>
        <w:t xml:space="preserve"> </w:t>
      </w:r>
      <w:r>
        <w:t>наблюдение,</w:t>
      </w:r>
      <w:r>
        <w:rPr>
          <w:spacing w:val="-1"/>
        </w:rPr>
        <w:t xml:space="preserve"> </w:t>
      </w:r>
      <w:r>
        <w:t>измерение, моделирование, эксперимент (реальный и мысленный).</w:t>
      </w:r>
    </w:p>
    <w:p w:rsidR="00D45894" w:rsidRDefault="00320178">
      <w:pPr>
        <w:pStyle w:val="a3"/>
        <w:ind w:right="128"/>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w:t>
      </w:r>
    </w:p>
    <w:p w:rsidR="00D45894" w:rsidRDefault="00D45894">
      <w:pPr>
        <w:pStyle w:val="a3"/>
        <w:spacing w:before="5"/>
        <w:ind w:left="0" w:firstLine="0"/>
        <w:jc w:val="left"/>
      </w:pPr>
    </w:p>
    <w:p w:rsidR="00D45894" w:rsidRDefault="00320178">
      <w:pPr>
        <w:pStyle w:val="1"/>
        <w:spacing w:before="0"/>
      </w:pPr>
      <w:r>
        <w:t>Рабочая</w:t>
      </w:r>
      <w:r>
        <w:rPr>
          <w:spacing w:val="-3"/>
        </w:rPr>
        <w:t xml:space="preserve"> </w:t>
      </w:r>
      <w:r>
        <w:t>программа</w:t>
      </w:r>
      <w:r>
        <w:rPr>
          <w:spacing w:val="-2"/>
        </w:rPr>
        <w:t xml:space="preserve"> </w:t>
      </w:r>
      <w:r>
        <w:t>по</w:t>
      </w:r>
      <w:r>
        <w:rPr>
          <w:spacing w:val="1"/>
        </w:rPr>
        <w:t xml:space="preserve"> </w:t>
      </w:r>
      <w:r>
        <w:t>учебному</w:t>
      </w:r>
      <w:r>
        <w:rPr>
          <w:spacing w:val="-4"/>
        </w:rPr>
        <w:t xml:space="preserve"> </w:t>
      </w:r>
      <w:r>
        <w:t>предмету</w:t>
      </w:r>
      <w:r>
        <w:rPr>
          <w:spacing w:val="1"/>
        </w:rPr>
        <w:t xml:space="preserve"> </w:t>
      </w:r>
      <w:r>
        <w:rPr>
          <w:spacing w:val="-2"/>
        </w:rPr>
        <w:t>«Биология».</w:t>
      </w:r>
    </w:p>
    <w:p w:rsidR="00D45894" w:rsidRDefault="00320178">
      <w:pPr>
        <w:pStyle w:val="a3"/>
        <w:ind w:right="123"/>
      </w:pPr>
      <w:r>
        <w:t>Рабочая программа по учебному предмету «Биология»</w:t>
      </w:r>
      <w:r>
        <w:rPr>
          <w:spacing w:val="-1"/>
        </w:rPr>
        <w:t xml:space="preserve"> </w:t>
      </w:r>
      <w:r>
        <w:t>(далее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24"/>
        <w:jc w:val="right"/>
      </w:pPr>
      <w:r>
        <w:t>Программа</w:t>
      </w:r>
      <w:r>
        <w:rPr>
          <w:spacing w:val="29"/>
        </w:rPr>
        <w:t xml:space="preserve"> </w:t>
      </w:r>
      <w:r>
        <w:t>по биологии</w:t>
      </w:r>
      <w:r>
        <w:rPr>
          <w:spacing w:val="31"/>
        </w:rPr>
        <w:t xml:space="preserve"> </w:t>
      </w:r>
      <w:r>
        <w:t>на</w:t>
      </w:r>
      <w:r>
        <w:rPr>
          <w:spacing w:val="30"/>
        </w:rPr>
        <w:t xml:space="preserve"> </w:t>
      </w:r>
      <w:r>
        <w:t>уровне</w:t>
      </w:r>
      <w:r>
        <w:rPr>
          <w:spacing w:val="29"/>
        </w:rPr>
        <w:t xml:space="preserve"> </w:t>
      </w:r>
      <w:r>
        <w:t>основного</w:t>
      </w:r>
      <w:r>
        <w:rPr>
          <w:spacing w:val="30"/>
        </w:rPr>
        <w:t xml:space="preserve"> </w:t>
      </w:r>
      <w:r>
        <w:t>общего образования составлена на</w:t>
      </w:r>
      <w:r>
        <w:rPr>
          <w:spacing w:val="30"/>
        </w:rPr>
        <w:t xml:space="preserve"> </w:t>
      </w:r>
      <w:r>
        <w:t>основе требований</w:t>
      </w:r>
      <w:r>
        <w:rPr>
          <w:spacing w:val="40"/>
        </w:rPr>
        <w:t xml:space="preserve"> </w:t>
      </w:r>
      <w:r>
        <w:t>к</w:t>
      </w:r>
      <w:r>
        <w:rPr>
          <w:spacing w:val="40"/>
        </w:rPr>
        <w:t xml:space="preserve"> </w:t>
      </w:r>
      <w:r>
        <w:t>результатам</w:t>
      </w:r>
      <w:r>
        <w:rPr>
          <w:spacing w:val="40"/>
        </w:rPr>
        <w:t xml:space="preserve"> </w:t>
      </w: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основного</w:t>
      </w:r>
      <w:r>
        <w:rPr>
          <w:spacing w:val="40"/>
        </w:rPr>
        <w:t xml:space="preserve"> </w:t>
      </w:r>
      <w:r>
        <w:t>общего образования,</w:t>
      </w:r>
      <w:r>
        <w:rPr>
          <w:spacing w:val="-15"/>
        </w:rPr>
        <w:t xml:space="preserve"> </w:t>
      </w:r>
      <w:r>
        <w:t>представленных</w:t>
      </w:r>
      <w:r>
        <w:rPr>
          <w:spacing w:val="-15"/>
        </w:rPr>
        <w:t xml:space="preserve"> </w:t>
      </w:r>
      <w:r>
        <w:t>в</w:t>
      </w:r>
      <w:r>
        <w:rPr>
          <w:spacing w:val="-15"/>
        </w:rPr>
        <w:t xml:space="preserve"> </w:t>
      </w:r>
      <w:r>
        <w:t>ФГОС</w:t>
      </w:r>
      <w:r>
        <w:rPr>
          <w:spacing w:val="-15"/>
        </w:rPr>
        <w:t xml:space="preserve"> </w:t>
      </w:r>
      <w:r>
        <w:t>ООО,</w:t>
      </w:r>
      <w:r>
        <w:rPr>
          <w:spacing w:val="-15"/>
        </w:rPr>
        <w:t xml:space="preserve"> </w:t>
      </w:r>
      <w:r>
        <w:t>а</w:t>
      </w:r>
      <w:r>
        <w:rPr>
          <w:spacing w:val="-16"/>
        </w:rPr>
        <w:t xml:space="preserve"> </w:t>
      </w:r>
      <w:r>
        <w:t>также</w:t>
      </w:r>
      <w:r>
        <w:rPr>
          <w:spacing w:val="-15"/>
        </w:rPr>
        <w:t xml:space="preserve"> </w:t>
      </w:r>
      <w:r>
        <w:t>федеральной</w:t>
      </w:r>
      <w:r>
        <w:rPr>
          <w:spacing w:val="-15"/>
        </w:rPr>
        <w:t xml:space="preserve"> </w:t>
      </w:r>
      <w:r>
        <w:t>рабочей</w:t>
      </w:r>
      <w:r>
        <w:rPr>
          <w:spacing w:val="-15"/>
        </w:rPr>
        <w:t xml:space="preserve"> </w:t>
      </w:r>
      <w:r>
        <w:t>программы</w:t>
      </w:r>
      <w:r>
        <w:rPr>
          <w:spacing w:val="-17"/>
        </w:rPr>
        <w:t xml:space="preserve"> </w:t>
      </w:r>
      <w:r>
        <w:t>воспитания. Программа</w:t>
      </w:r>
      <w:r>
        <w:rPr>
          <w:spacing w:val="40"/>
        </w:rPr>
        <w:t xml:space="preserve"> </w:t>
      </w:r>
      <w:r>
        <w:t>по</w:t>
      </w:r>
      <w:r>
        <w:rPr>
          <w:spacing w:val="40"/>
        </w:rPr>
        <w:t xml:space="preserve"> </w:t>
      </w:r>
      <w:r>
        <w:t>биологии</w:t>
      </w:r>
      <w:r>
        <w:rPr>
          <w:spacing w:val="40"/>
        </w:rPr>
        <w:t xml:space="preserve"> </w:t>
      </w:r>
      <w:r>
        <w:t>направлена</w:t>
      </w:r>
      <w:r>
        <w:rPr>
          <w:spacing w:val="40"/>
        </w:rPr>
        <w:t xml:space="preserve"> </w:t>
      </w:r>
      <w:r>
        <w:t>на</w:t>
      </w:r>
      <w:r>
        <w:rPr>
          <w:spacing w:val="40"/>
        </w:rPr>
        <w:t xml:space="preserve"> </w:t>
      </w:r>
      <w:r>
        <w:t>формирование</w:t>
      </w:r>
      <w:r>
        <w:rPr>
          <w:spacing w:val="40"/>
        </w:rPr>
        <w:t xml:space="preserve"> </w:t>
      </w:r>
      <w:r>
        <w:t>естественнонаучной</w:t>
      </w:r>
      <w:r>
        <w:rPr>
          <w:spacing w:val="40"/>
        </w:rPr>
        <w:t xml:space="preserve"> </w:t>
      </w:r>
      <w:r>
        <w:t>грамотности обучающихся</w:t>
      </w:r>
      <w:r>
        <w:rPr>
          <w:spacing w:val="40"/>
        </w:rPr>
        <w:t xml:space="preserve"> </w:t>
      </w:r>
      <w:r>
        <w:t>и</w:t>
      </w:r>
      <w:r>
        <w:rPr>
          <w:spacing w:val="40"/>
        </w:rPr>
        <w:t xml:space="preserve"> </w:t>
      </w:r>
      <w:r>
        <w:t>организацию</w:t>
      </w:r>
      <w:r>
        <w:rPr>
          <w:spacing w:val="40"/>
        </w:rPr>
        <w:t xml:space="preserve"> </w:t>
      </w:r>
      <w:r>
        <w:t>изучения</w:t>
      </w:r>
      <w:r>
        <w:rPr>
          <w:spacing w:val="40"/>
        </w:rPr>
        <w:t xml:space="preserve"> </w:t>
      </w:r>
      <w:r>
        <w:t>биологии</w:t>
      </w:r>
      <w:r>
        <w:rPr>
          <w:spacing w:val="40"/>
        </w:rPr>
        <w:t xml:space="preserve"> </w:t>
      </w:r>
      <w:r>
        <w:t>на</w:t>
      </w:r>
      <w:r>
        <w:rPr>
          <w:spacing w:val="40"/>
        </w:rPr>
        <w:t xml:space="preserve"> </w:t>
      </w:r>
      <w:r>
        <w:t>деятельностной</w:t>
      </w:r>
      <w:r>
        <w:rPr>
          <w:spacing w:val="40"/>
        </w:rPr>
        <w:t xml:space="preserve"> </w:t>
      </w:r>
      <w:r>
        <w:t>основе.</w:t>
      </w:r>
      <w:r>
        <w:rPr>
          <w:spacing w:val="40"/>
        </w:rPr>
        <w:t xml:space="preserve"> </w:t>
      </w:r>
      <w:r>
        <w:t>В</w:t>
      </w:r>
      <w:r>
        <w:rPr>
          <w:spacing w:val="40"/>
        </w:rPr>
        <w:t xml:space="preserve"> </w:t>
      </w:r>
      <w:r>
        <w:t>программе</w:t>
      </w:r>
      <w:r>
        <w:rPr>
          <w:spacing w:val="40"/>
        </w:rPr>
        <w:t xml:space="preserve"> </w:t>
      </w:r>
      <w:r>
        <w:t>по биологии учитываются возможности учебного предмета в реализации требований ФГОС ООО к планируемым</w:t>
      </w:r>
      <w:r>
        <w:rPr>
          <w:spacing w:val="80"/>
        </w:rPr>
        <w:t xml:space="preserve"> </w:t>
      </w:r>
      <w:r>
        <w:t>личностным</w:t>
      </w:r>
      <w:r>
        <w:rPr>
          <w:spacing w:val="80"/>
        </w:rPr>
        <w:t xml:space="preserve"> </w:t>
      </w:r>
      <w:r>
        <w:t>и</w:t>
      </w:r>
      <w:r>
        <w:rPr>
          <w:spacing w:val="80"/>
        </w:rPr>
        <w:t xml:space="preserve"> </w:t>
      </w:r>
      <w:r>
        <w:t>метапредметным</w:t>
      </w:r>
      <w:r>
        <w:rPr>
          <w:spacing w:val="80"/>
        </w:rPr>
        <w:t xml:space="preserve"> </w:t>
      </w:r>
      <w:r>
        <w:t>результатам</w:t>
      </w:r>
      <w:r>
        <w:rPr>
          <w:spacing w:val="80"/>
        </w:rPr>
        <w:t xml:space="preserve"> </w:t>
      </w:r>
      <w:r>
        <w:t>обучения,</w:t>
      </w:r>
      <w:r>
        <w:rPr>
          <w:spacing w:val="80"/>
        </w:rPr>
        <w:t xml:space="preserve"> </w:t>
      </w:r>
      <w:r>
        <w:t>а</w:t>
      </w:r>
      <w:r>
        <w:rPr>
          <w:spacing w:val="80"/>
        </w:rPr>
        <w:t xml:space="preserve"> </w:t>
      </w:r>
      <w:r>
        <w:t>также</w:t>
      </w:r>
      <w:r>
        <w:rPr>
          <w:spacing w:val="80"/>
        </w:rPr>
        <w:t xml:space="preserve"> </w:t>
      </w:r>
      <w:r>
        <w:t>реализация</w:t>
      </w:r>
      <w:r>
        <w:rPr>
          <w:spacing w:val="40"/>
        </w:rPr>
        <w:t xml:space="preserve"> </w:t>
      </w:r>
      <w:r>
        <w:t>межпредметных</w:t>
      </w:r>
      <w:r>
        <w:rPr>
          <w:spacing w:val="41"/>
        </w:rPr>
        <w:t xml:space="preserve"> </w:t>
      </w:r>
      <w:r>
        <w:t>связей</w:t>
      </w:r>
      <w:r>
        <w:rPr>
          <w:spacing w:val="40"/>
        </w:rPr>
        <w:t xml:space="preserve"> </w:t>
      </w:r>
      <w:r>
        <w:t>естественно-научных</w:t>
      </w:r>
      <w:r>
        <w:rPr>
          <w:spacing w:val="40"/>
        </w:rPr>
        <w:t xml:space="preserve"> </w:t>
      </w:r>
      <w:r>
        <w:t>учебных</w:t>
      </w:r>
      <w:r>
        <w:rPr>
          <w:spacing w:val="43"/>
        </w:rPr>
        <w:t xml:space="preserve"> </w:t>
      </w:r>
      <w:r>
        <w:t>предметов</w:t>
      </w:r>
      <w:r>
        <w:rPr>
          <w:spacing w:val="39"/>
        </w:rPr>
        <w:t xml:space="preserve"> </w:t>
      </w:r>
      <w:r>
        <w:t>на</w:t>
      </w:r>
      <w:r>
        <w:rPr>
          <w:spacing w:val="42"/>
        </w:rPr>
        <w:t xml:space="preserve"> </w:t>
      </w:r>
      <w:r>
        <w:t>уровне</w:t>
      </w:r>
      <w:r>
        <w:rPr>
          <w:spacing w:val="41"/>
        </w:rPr>
        <w:t xml:space="preserve"> </w:t>
      </w:r>
      <w:r>
        <w:t>основного</w:t>
      </w:r>
      <w:r>
        <w:rPr>
          <w:spacing w:val="42"/>
        </w:rPr>
        <w:t xml:space="preserve"> </w:t>
      </w:r>
      <w:r>
        <w:rPr>
          <w:spacing w:val="-2"/>
        </w:rPr>
        <w:t>общего</w:t>
      </w:r>
    </w:p>
    <w:p w:rsidR="00D45894" w:rsidRDefault="00320178">
      <w:pPr>
        <w:pStyle w:val="a3"/>
        <w:ind w:firstLine="0"/>
        <w:jc w:val="left"/>
      </w:pPr>
      <w:r>
        <w:rPr>
          <w:spacing w:val="-2"/>
        </w:rPr>
        <w:t>образования.</w:t>
      </w:r>
    </w:p>
    <w:p w:rsidR="00D45894" w:rsidRDefault="00320178">
      <w:pPr>
        <w:pStyle w:val="a3"/>
        <w:ind w:right="126"/>
      </w:pPr>
      <w: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D45894" w:rsidRDefault="00320178">
      <w:pPr>
        <w:pStyle w:val="a3"/>
        <w:ind w:right="126"/>
      </w:pPr>
      <w:r>
        <w:t>Программа по биологии разработана с целью оказания методической помощи учителю в создании рабочей программы по учебному предмету.</w:t>
      </w:r>
    </w:p>
    <w:p w:rsidR="00D45894" w:rsidRDefault="00320178">
      <w:pPr>
        <w:pStyle w:val="a3"/>
        <w:ind w:left="991" w:firstLine="0"/>
      </w:pPr>
      <w:r>
        <w:t>В</w:t>
      </w:r>
      <w:r>
        <w:rPr>
          <w:spacing w:val="48"/>
        </w:rPr>
        <w:t xml:space="preserve"> </w:t>
      </w:r>
      <w:r>
        <w:t>программе</w:t>
      </w:r>
      <w:r>
        <w:rPr>
          <w:spacing w:val="50"/>
        </w:rPr>
        <w:t xml:space="preserve"> </w:t>
      </w:r>
      <w:r>
        <w:t>по</w:t>
      </w:r>
      <w:r>
        <w:rPr>
          <w:spacing w:val="51"/>
        </w:rPr>
        <w:t xml:space="preserve"> </w:t>
      </w:r>
      <w:r>
        <w:t>биологии</w:t>
      </w:r>
      <w:r>
        <w:rPr>
          <w:spacing w:val="55"/>
        </w:rPr>
        <w:t xml:space="preserve"> </w:t>
      </w:r>
      <w:r>
        <w:t>определяются</w:t>
      </w:r>
      <w:r>
        <w:rPr>
          <w:spacing w:val="51"/>
        </w:rPr>
        <w:t xml:space="preserve"> </w:t>
      </w:r>
      <w:r>
        <w:t>основные</w:t>
      </w:r>
      <w:r>
        <w:rPr>
          <w:spacing w:val="46"/>
        </w:rPr>
        <w:t xml:space="preserve"> </w:t>
      </w:r>
      <w:r>
        <w:t>цели</w:t>
      </w:r>
      <w:r>
        <w:rPr>
          <w:spacing w:val="52"/>
        </w:rPr>
        <w:t xml:space="preserve"> </w:t>
      </w:r>
      <w:r>
        <w:t>изучения</w:t>
      </w:r>
      <w:r>
        <w:rPr>
          <w:spacing w:val="53"/>
        </w:rPr>
        <w:t xml:space="preserve"> </w:t>
      </w:r>
      <w:r>
        <w:t>биологии</w:t>
      </w:r>
      <w:r>
        <w:rPr>
          <w:spacing w:val="52"/>
        </w:rPr>
        <w:t xml:space="preserve"> </w:t>
      </w:r>
      <w:r>
        <w:t>на</w:t>
      </w:r>
      <w:r>
        <w:rPr>
          <w:spacing w:val="53"/>
        </w:rPr>
        <w:t xml:space="preserve"> </w:t>
      </w:r>
      <w:r>
        <w:rPr>
          <w:spacing w:val="-2"/>
        </w:rPr>
        <w:t>уровне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45894" w:rsidRDefault="00320178">
      <w:pPr>
        <w:pStyle w:val="a3"/>
        <w:spacing w:before="1"/>
        <w:ind w:right="126"/>
      </w:pPr>
      <w:r>
        <w:t>Биология</w:t>
      </w:r>
      <w:r>
        <w:rPr>
          <w:spacing w:val="-10"/>
        </w:rPr>
        <w:t xml:space="preserve"> </w:t>
      </w:r>
      <w:r>
        <w:t>развивает</w:t>
      </w:r>
      <w:r>
        <w:rPr>
          <w:spacing w:val="-9"/>
        </w:rPr>
        <w:t xml:space="preserve"> </w:t>
      </w:r>
      <w:r>
        <w:t>представления</w:t>
      </w:r>
      <w:r>
        <w:rPr>
          <w:spacing w:val="-10"/>
        </w:rPr>
        <w:t xml:space="preserve"> </w:t>
      </w:r>
      <w:r>
        <w:t>о</w:t>
      </w:r>
      <w:r>
        <w:rPr>
          <w:spacing w:val="-12"/>
        </w:rPr>
        <w:t xml:space="preserve"> </w:t>
      </w:r>
      <w:r>
        <w:t>познаваемости</w:t>
      </w:r>
      <w:r>
        <w:rPr>
          <w:spacing w:val="-11"/>
        </w:rPr>
        <w:t xml:space="preserve"> </w:t>
      </w:r>
      <w:r>
        <w:t>живой</w:t>
      </w:r>
      <w:r>
        <w:rPr>
          <w:spacing w:val="-10"/>
        </w:rPr>
        <w:t xml:space="preserve"> </w:t>
      </w:r>
      <w:r>
        <w:t>природы</w:t>
      </w:r>
      <w:r>
        <w:rPr>
          <w:spacing w:val="-12"/>
        </w:rPr>
        <w:t xml:space="preserve"> </w:t>
      </w:r>
      <w:r>
        <w:t>и</w:t>
      </w:r>
      <w:r>
        <w:rPr>
          <w:spacing w:val="-13"/>
        </w:rPr>
        <w:t xml:space="preserve"> </w:t>
      </w:r>
      <w:r>
        <w:t>методах</w:t>
      </w:r>
      <w:r>
        <w:rPr>
          <w:spacing w:val="-8"/>
        </w:rPr>
        <w:t xml:space="preserve"> </w:t>
      </w:r>
      <w:r>
        <w:t>её</w:t>
      </w:r>
      <w:r>
        <w:rPr>
          <w:spacing w:val="-13"/>
        </w:rPr>
        <w:t xml:space="preserve"> </w:t>
      </w:r>
      <w:r>
        <w:t>познания, позволяет сформировать систему научных знаний о живых системах, умения их получать, присваивать и применять в жизненных ситуациях.</w:t>
      </w:r>
    </w:p>
    <w:p w:rsidR="00D45894" w:rsidRDefault="00320178">
      <w:pPr>
        <w:pStyle w:val="a3"/>
        <w:ind w:right="130"/>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45894" w:rsidRDefault="00320178">
      <w:pPr>
        <w:pStyle w:val="a3"/>
        <w:ind w:left="991" w:right="128" w:firstLine="0"/>
      </w:pPr>
      <w:r>
        <w:t>Целями изучения биологии на уровне основного общего образования являются: формирование</w:t>
      </w:r>
      <w:r>
        <w:rPr>
          <w:spacing w:val="-13"/>
        </w:rPr>
        <w:t xml:space="preserve"> </w:t>
      </w:r>
      <w:r>
        <w:t>системы</w:t>
      </w:r>
      <w:r>
        <w:rPr>
          <w:spacing w:val="-13"/>
        </w:rPr>
        <w:t xml:space="preserve"> </w:t>
      </w:r>
      <w:r>
        <w:t>знаний</w:t>
      </w:r>
      <w:r>
        <w:rPr>
          <w:spacing w:val="-10"/>
        </w:rPr>
        <w:t xml:space="preserve"> </w:t>
      </w:r>
      <w:r>
        <w:t>о</w:t>
      </w:r>
      <w:r>
        <w:rPr>
          <w:spacing w:val="-13"/>
        </w:rPr>
        <w:t xml:space="preserve"> </w:t>
      </w:r>
      <w:r>
        <w:t>признаках</w:t>
      </w:r>
      <w:r>
        <w:rPr>
          <w:spacing w:val="-11"/>
        </w:rPr>
        <w:t xml:space="preserve"> </w:t>
      </w:r>
      <w:r>
        <w:t>и</w:t>
      </w:r>
      <w:r>
        <w:rPr>
          <w:spacing w:val="-14"/>
        </w:rPr>
        <w:t xml:space="preserve"> </w:t>
      </w:r>
      <w:r>
        <w:t>процессах</w:t>
      </w:r>
      <w:r>
        <w:rPr>
          <w:spacing w:val="-10"/>
        </w:rPr>
        <w:t xml:space="preserve"> </w:t>
      </w:r>
      <w:r>
        <w:t>жизнедеятельности</w:t>
      </w:r>
      <w:r>
        <w:rPr>
          <w:spacing w:val="-13"/>
        </w:rPr>
        <w:t xml:space="preserve"> </w:t>
      </w:r>
      <w:r>
        <w:rPr>
          <w:spacing w:val="-2"/>
        </w:rPr>
        <w:t>биологических</w:t>
      </w:r>
    </w:p>
    <w:p w:rsidR="00D45894" w:rsidRDefault="00320178">
      <w:pPr>
        <w:pStyle w:val="a3"/>
        <w:ind w:firstLine="0"/>
      </w:pPr>
      <w:r>
        <w:t>систем</w:t>
      </w:r>
      <w:r>
        <w:rPr>
          <w:spacing w:val="-5"/>
        </w:rPr>
        <w:t xml:space="preserve"> </w:t>
      </w:r>
      <w:r>
        <w:t>разного уровня</w:t>
      </w:r>
      <w:r>
        <w:rPr>
          <w:spacing w:val="-2"/>
        </w:rPr>
        <w:t xml:space="preserve"> организации;</w:t>
      </w:r>
    </w:p>
    <w:p w:rsidR="00D45894" w:rsidRDefault="00320178">
      <w:pPr>
        <w:pStyle w:val="a3"/>
        <w:ind w:right="126"/>
      </w:pPr>
      <w:r>
        <w:t>формирование системы знаний об особенностях строения, жизнедеятельности организма человека, условиях сохранения его здоровья;</w:t>
      </w:r>
    </w:p>
    <w:p w:rsidR="00D45894" w:rsidRDefault="00320178">
      <w:pPr>
        <w:pStyle w:val="a3"/>
        <w:spacing w:before="1"/>
        <w:ind w:right="126"/>
      </w:pPr>
      <w:r>
        <w:t>формирование умений применять методы биологической науки для изучения биологических систем, в том числе организма человека;</w:t>
      </w:r>
    </w:p>
    <w:p w:rsidR="00D45894" w:rsidRDefault="00320178">
      <w:pPr>
        <w:pStyle w:val="a3"/>
        <w:ind w:right="125"/>
      </w:pPr>
      <w:r>
        <w:t>формирование умений использовать информацию о современных достижениях в области биологии</w:t>
      </w:r>
      <w:r>
        <w:rPr>
          <w:spacing w:val="-15"/>
        </w:rPr>
        <w:t xml:space="preserve"> </w:t>
      </w:r>
      <w:r>
        <w:t>для</w:t>
      </w:r>
      <w:r>
        <w:rPr>
          <w:spacing w:val="-14"/>
        </w:rPr>
        <w:t xml:space="preserve"> </w:t>
      </w:r>
      <w:r>
        <w:t>объяснения</w:t>
      </w:r>
      <w:r>
        <w:rPr>
          <w:spacing w:val="-12"/>
        </w:rPr>
        <w:t xml:space="preserve"> </w:t>
      </w:r>
      <w:r>
        <w:t>процессов</w:t>
      </w:r>
      <w:r>
        <w:rPr>
          <w:spacing w:val="-15"/>
        </w:rPr>
        <w:t xml:space="preserve"> </w:t>
      </w:r>
      <w:r>
        <w:t>и</w:t>
      </w:r>
      <w:r>
        <w:rPr>
          <w:spacing w:val="-13"/>
        </w:rPr>
        <w:t xml:space="preserve"> </w:t>
      </w:r>
      <w:r>
        <w:t>явлений</w:t>
      </w:r>
      <w:r>
        <w:rPr>
          <w:spacing w:val="-15"/>
        </w:rPr>
        <w:t xml:space="preserve"> </w:t>
      </w:r>
      <w:r>
        <w:t>живой</w:t>
      </w:r>
      <w:r>
        <w:rPr>
          <w:spacing w:val="-12"/>
        </w:rPr>
        <w:t xml:space="preserve"> </w:t>
      </w:r>
      <w:r>
        <w:t>природы</w:t>
      </w:r>
      <w:r>
        <w:rPr>
          <w:spacing w:val="-15"/>
        </w:rPr>
        <w:t xml:space="preserve"> </w:t>
      </w:r>
      <w:r>
        <w:t>и</w:t>
      </w:r>
      <w:r>
        <w:rPr>
          <w:spacing w:val="-13"/>
        </w:rPr>
        <w:t xml:space="preserve"> </w:t>
      </w:r>
      <w:r>
        <w:t>жизнедеятельности</w:t>
      </w:r>
      <w:r>
        <w:rPr>
          <w:spacing w:val="-13"/>
        </w:rPr>
        <w:t xml:space="preserve"> </w:t>
      </w:r>
      <w:r>
        <w:t xml:space="preserve">собственного </w:t>
      </w:r>
      <w:r>
        <w:rPr>
          <w:spacing w:val="-2"/>
        </w:rPr>
        <w:t>организма;</w:t>
      </w:r>
    </w:p>
    <w:p w:rsidR="00D45894" w:rsidRDefault="00320178">
      <w:pPr>
        <w:pStyle w:val="a3"/>
        <w:ind w:right="125"/>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45894" w:rsidRDefault="00320178">
      <w:pPr>
        <w:pStyle w:val="a3"/>
        <w:ind w:right="126"/>
      </w:pPr>
      <w:r>
        <w:t>формирование экологической культуры в целях сохранения собственного здоровья и охраны окружающей среды.</w:t>
      </w:r>
    </w:p>
    <w:p w:rsidR="00D45894" w:rsidRDefault="00320178">
      <w:pPr>
        <w:pStyle w:val="a3"/>
        <w:ind w:left="991" w:right="124" w:firstLine="0"/>
      </w:pPr>
      <w:r>
        <w:t>Достижение целей программы по биологии обеспечивается решением следующих задач: приобретение</w:t>
      </w:r>
      <w:r>
        <w:rPr>
          <w:spacing w:val="27"/>
        </w:rPr>
        <w:t xml:space="preserve">  </w:t>
      </w:r>
      <w:r>
        <w:t>обучающимися</w:t>
      </w:r>
      <w:r>
        <w:rPr>
          <w:spacing w:val="25"/>
        </w:rPr>
        <w:t xml:space="preserve">  </w:t>
      </w:r>
      <w:r>
        <w:t>знаний</w:t>
      </w:r>
      <w:r>
        <w:rPr>
          <w:spacing w:val="27"/>
        </w:rPr>
        <w:t xml:space="preserve">  </w:t>
      </w:r>
      <w:r>
        <w:t>о</w:t>
      </w:r>
      <w:r>
        <w:rPr>
          <w:spacing w:val="27"/>
        </w:rPr>
        <w:t xml:space="preserve">  </w:t>
      </w:r>
      <w:r>
        <w:t>живой</w:t>
      </w:r>
      <w:r>
        <w:rPr>
          <w:spacing w:val="25"/>
        </w:rPr>
        <w:t xml:space="preserve">  </w:t>
      </w:r>
      <w:r>
        <w:t>природе,</w:t>
      </w:r>
      <w:r>
        <w:rPr>
          <w:spacing w:val="27"/>
        </w:rPr>
        <w:t xml:space="preserve">  </w:t>
      </w:r>
      <w:r>
        <w:t>закономерностях</w:t>
      </w:r>
      <w:r>
        <w:rPr>
          <w:spacing w:val="28"/>
        </w:rPr>
        <w:t xml:space="preserve">  </w:t>
      </w:r>
      <w:r>
        <w:rPr>
          <w:spacing w:val="-2"/>
        </w:rPr>
        <w:t>строения,</w:t>
      </w:r>
    </w:p>
    <w:p w:rsidR="00D45894" w:rsidRDefault="00320178">
      <w:pPr>
        <w:pStyle w:val="a3"/>
        <w:ind w:right="130" w:firstLine="0"/>
      </w:pPr>
      <w:r>
        <w:t>жизнедеятельности и</w:t>
      </w:r>
      <w:r>
        <w:rPr>
          <w:spacing w:val="-2"/>
        </w:rPr>
        <w:t xml:space="preserve"> </w:t>
      </w:r>
      <w:r>
        <w:t>средообразующей</w:t>
      </w:r>
      <w:r>
        <w:rPr>
          <w:spacing w:val="-2"/>
        </w:rPr>
        <w:t xml:space="preserve"> </w:t>
      </w:r>
      <w:r>
        <w:t>роли организмов,</w:t>
      </w:r>
      <w:r>
        <w:rPr>
          <w:spacing w:val="-3"/>
        </w:rPr>
        <w:t xml:space="preserve"> </w:t>
      </w:r>
      <w:r>
        <w:t>человеке</w:t>
      </w:r>
      <w:r>
        <w:rPr>
          <w:spacing w:val="-4"/>
        </w:rPr>
        <w:t xml:space="preserve"> </w:t>
      </w:r>
      <w:r>
        <w:t>как биосоциальном</w:t>
      </w:r>
      <w:r>
        <w:rPr>
          <w:spacing w:val="-4"/>
        </w:rPr>
        <w:t xml:space="preserve"> </w:t>
      </w:r>
      <w:r>
        <w:t>существе, о роли биологической науки в практической деятельности людей;</w:t>
      </w:r>
    </w:p>
    <w:p w:rsidR="00D45894" w:rsidRDefault="00320178">
      <w:pPr>
        <w:pStyle w:val="a3"/>
        <w:ind w:right="129"/>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45894" w:rsidRDefault="00320178">
      <w:pPr>
        <w:pStyle w:val="a3"/>
        <w:spacing w:before="1"/>
        <w:ind w:right="128"/>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45894" w:rsidRDefault="00320178">
      <w:pPr>
        <w:pStyle w:val="a3"/>
        <w:ind w:right="124"/>
      </w:pPr>
      <w:r>
        <w:t>воспитание биологически и экологически грамотной личности, готовой к сохранению собственного здоровья и охраны окружающей среды.</w:t>
      </w:r>
    </w:p>
    <w:p w:rsidR="00D45894" w:rsidRDefault="00320178">
      <w:pPr>
        <w:pStyle w:val="a3"/>
        <w:ind w:right="123" w:firstLine="768"/>
      </w:pPr>
      <w:r>
        <w:t>Общее число часов, рекомендованных для изучения биологии, -238 часов: в 5 классе - 34 часа (1 час в</w:t>
      </w:r>
      <w:r>
        <w:rPr>
          <w:spacing w:val="-1"/>
        </w:rPr>
        <w:t xml:space="preserve"> </w:t>
      </w:r>
      <w:r>
        <w:t>неделю), в 6</w:t>
      </w:r>
      <w:r>
        <w:rPr>
          <w:spacing w:val="-3"/>
        </w:rPr>
        <w:t xml:space="preserve"> </w:t>
      </w:r>
      <w:r>
        <w:t>классе -</w:t>
      </w:r>
      <w:r>
        <w:rPr>
          <w:spacing w:val="-1"/>
        </w:rPr>
        <w:t xml:space="preserve"> </w:t>
      </w:r>
      <w:r>
        <w:t>34 часа</w:t>
      </w:r>
      <w:r>
        <w:rPr>
          <w:spacing w:val="-1"/>
        </w:rPr>
        <w:t xml:space="preserve"> </w:t>
      </w:r>
      <w:r>
        <w:t>(1 час в</w:t>
      </w:r>
      <w:r>
        <w:rPr>
          <w:spacing w:val="-1"/>
        </w:rPr>
        <w:t xml:space="preserve"> </w:t>
      </w:r>
      <w:r>
        <w:t>неделю), в</w:t>
      </w:r>
      <w:r>
        <w:rPr>
          <w:spacing w:val="-1"/>
        </w:rPr>
        <w:t xml:space="preserve"> </w:t>
      </w:r>
      <w:r>
        <w:t>7 классе -</w:t>
      </w:r>
      <w:r>
        <w:rPr>
          <w:spacing w:val="-1"/>
        </w:rPr>
        <w:t xml:space="preserve"> </w:t>
      </w:r>
      <w:r>
        <w:t>34 часа</w:t>
      </w:r>
      <w:r>
        <w:rPr>
          <w:spacing w:val="-1"/>
        </w:rPr>
        <w:t xml:space="preserve"> </w:t>
      </w:r>
      <w:r>
        <w:t>(1 час в</w:t>
      </w:r>
      <w:r>
        <w:rPr>
          <w:spacing w:val="-1"/>
        </w:rPr>
        <w:t xml:space="preserve"> </w:t>
      </w:r>
      <w:r>
        <w:t>неделю), в 8 классе - 68 часов (2 часа в неделю), в 9 классе - 68 часов (2 часа в неделю).</w:t>
      </w:r>
    </w:p>
    <w:p w:rsidR="00D45894" w:rsidRDefault="00320178">
      <w:pPr>
        <w:pStyle w:val="a3"/>
        <w:ind w:right="125"/>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45894" w:rsidRDefault="00320178">
      <w:pPr>
        <w:pStyle w:val="a3"/>
        <w:ind w:left="991" w:right="5883" w:firstLine="0"/>
      </w:pPr>
      <w:r>
        <w:t>Содержание обучения в 5 классе. Биология</w:t>
      </w:r>
      <w:r>
        <w:rPr>
          <w:spacing w:val="-4"/>
        </w:rPr>
        <w:t xml:space="preserve"> </w:t>
      </w:r>
      <w:r>
        <w:t>-</w:t>
      </w:r>
      <w:r>
        <w:rPr>
          <w:spacing w:val="-3"/>
        </w:rPr>
        <w:t xml:space="preserve"> </w:t>
      </w:r>
      <w:r>
        <w:t>наука о</w:t>
      </w:r>
      <w:r>
        <w:rPr>
          <w:spacing w:val="-2"/>
        </w:rPr>
        <w:t xml:space="preserve"> </w:t>
      </w:r>
      <w:r>
        <w:t xml:space="preserve">живой </w:t>
      </w:r>
      <w:r>
        <w:rPr>
          <w:spacing w:val="-2"/>
        </w:rPr>
        <w:t>природе.</w:t>
      </w:r>
    </w:p>
    <w:p w:rsidR="00D45894" w:rsidRDefault="00320178">
      <w:pPr>
        <w:pStyle w:val="a3"/>
        <w:ind w:right="127"/>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45894" w:rsidRDefault="00320178">
      <w:pPr>
        <w:pStyle w:val="a3"/>
        <w:spacing w:before="1"/>
        <w:ind w:right="126"/>
      </w:pPr>
      <w:r>
        <w:t>Биология - система наук о живой природе. Основные разделы биологии (ботаника, зоология,</w:t>
      </w:r>
      <w:r>
        <w:rPr>
          <w:spacing w:val="-3"/>
        </w:rPr>
        <w:t xml:space="preserve"> </w:t>
      </w:r>
      <w:r>
        <w:t>экология,</w:t>
      </w:r>
      <w:r>
        <w:rPr>
          <w:spacing w:val="-1"/>
        </w:rPr>
        <w:t xml:space="preserve"> </w:t>
      </w:r>
      <w:r>
        <w:t>цитология,</w:t>
      </w:r>
      <w:r>
        <w:rPr>
          <w:spacing w:val="-1"/>
        </w:rPr>
        <w:t xml:space="preserve"> </w:t>
      </w:r>
      <w:r>
        <w:t>анатомия,</w:t>
      </w:r>
      <w:r>
        <w:rPr>
          <w:spacing w:val="-3"/>
        </w:rPr>
        <w:t xml:space="preserve"> </w:t>
      </w:r>
      <w:r>
        <w:t>физиология</w:t>
      </w:r>
      <w:r>
        <w:rPr>
          <w:spacing w:val="-1"/>
        </w:rPr>
        <w:t xml:space="preserve"> </w:t>
      </w:r>
      <w:r>
        <w:t>и</w:t>
      </w:r>
      <w:r>
        <w:rPr>
          <w:spacing w:val="-2"/>
        </w:rPr>
        <w:t xml:space="preserve"> </w:t>
      </w:r>
      <w:r>
        <w:t>другие</w:t>
      </w:r>
      <w:r>
        <w:rPr>
          <w:spacing w:val="-1"/>
        </w:rPr>
        <w:t xml:space="preserve"> </w:t>
      </w:r>
      <w:r>
        <w:t>разделы).</w:t>
      </w:r>
      <w:r>
        <w:rPr>
          <w:spacing w:val="-1"/>
        </w:rPr>
        <w:t xml:space="preserve"> </w:t>
      </w:r>
      <w:r>
        <w:t>Профессии,</w:t>
      </w:r>
      <w:r>
        <w:rPr>
          <w:spacing w:val="-1"/>
        </w:rPr>
        <w:t xml:space="preserve"> </w:t>
      </w:r>
      <w:r>
        <w:t>связанные</w:t>
      </w:r>
      <w:r>
        <w:rPr>
          <w:spacing w:val="-4"/>
        </w:rPr>
        <w:t xml:space="preserve"> </w:t>
      </w:r>
      <w:r>
        <w:t>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45894" w:rsidRDefault="00320178">
      <w:pPr>
        <w:pStyle w:val="a3"/>
        <w:ind w:left="991" w:firstLine="0"/>
      </w:pPr>
      <w:r>
        <w:t>Кабинет</w:t>
      </w:r>
      <w:r>
        <w:rPr>
          <w:spacing w:val="11"/>
        </w:rPr>
        <w:t xml:space="preserve"> </w:t>
      </w:r>
      <w:r>
        <w:t>биологии.</w:t>
      </w:r>
      <w:r>
        <w:rPr>
          <w:spacing w:val="9"/>
        </w:rPr>
        <w:t xml:space="preserve"> </w:t>
      </w:r>
      <w:r>
        <w:t>Правила</w:t>
      </w:r>
      <w:r>
        <w:rPr>
          <w:spacing w:val="11"/>
        </w:rPr>
        <w:t xml:space="preserve"> </w:t>
      </w:r>
      <w:r>
        <w:t>поведения</w:t>
      </w:r>
      <w:r>
        <w:rPr>
          <w:spacing w:val="10"/>
        </w:rPr>
        <w:t xml:space="preserve"> </w:t>
      </w:r>
      <w:r>
        <w:t>и</w:t>
      </w:r>
      <w:r>
        <w:rPr>
          <w:spacing w:val="11"/>
        </w:rPr>
        <w:t xml:space="preserve"> </w:t>
      </w:r>
      <w:r>
        <w:t>работы</w:t>
      </w:r>
      <w:r>
        <w:rPr>
          <w:spacing w:val="8"/>
        </w:rPr>
        <w:t xml:space="preserve"> </w:t>
      </w:r>
      <w:r>
        <w:t>в</w:t>
      </w:r>
      <w:r>
        <w:rPr>
          <w:spacing w:val="9"/>
        </w:rPr>
        <w:t xml:space="preserve"> </w:t>
      </w:r>
      <w:r>
        <w:t>кабинете</w:t>
      </w:r>
      <w:r>
        <w:rPr>
          <w:spacing w:val="10"/>
        </w:rPr>
        <w:t xml:space="preserve"> </w:t>
      </w:r>
      <w:r>
        <w:t>с</w:t>
      </w:r>
      <w:r>
        <w:rPr>
          <w:spacing w:val="9"/>
        </w:rPr>
        <w:t xml:space="preserve"> </w:t>
      </w:r>
      <w:r>
        <w:t>биологическими</w:t>
      </w:r>
      <w:r>
        <w:rPr>
          <w:spacing w:val="10"/>
        </w:rPr>
        <w:t xml:space="preserve"> </w:t>
      </w:r>
      <w:r>
        <w:rPr>
          <w:spacing w:val="-2"/>
        </w:rPr>
        <w:t>приборами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и</w:t>
      </w:r>
      <w:r>
        <w:rPr>
          <w:spacing w:val="-1"/>
        </w:rPr>
        <w:t xml:space="preserve"> </w:t>
      </w:r>
      <w:r>
        <w:rPr>
          <w:spacing w:val="-2"/>
        </w:rPr>
        <w:t>инструментами.</w:t>
      </w:r>
    </w:p>
    <w:p w:rsidR="00D45894" w:rsidRDefault="00320178">
      <w:pPr>
        <w:pStyle w:val="a3"/>
        <w:ind w:right="126"/>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45894" w:rsidRDefault="00320178">
      <w:pPr>
        <w:pStyle w:val="a3"/>
        <w:spacing w:before="1"/>
        <w:ind w:left="991" w:firstLine="0"/>
      </w:pPr>
      <w:r>
        <w:t>Методы</w:t>
      </w:r>
      <w:r>
        <w:rPr>
          <w:spacing w:val="-2"/>
        </w:rPr>
        <w:t xml:space="preserve"> </w:t>
      </w:r>
      <w:r>
        <w:t>изучения</w:t>
      </w:r>
      <w:r>
        <w:rPr>
          <w:spacing w:val="1"/>
        </w:rPr>
        <w:t xml:space="preserve"> </w:t>
      </w:r>
      <w:r>
        <w:t>живой</w:t>
      </w:r>
      <w:r>
        <w:rPr>
          <w:spacing w:val="-3"/>
        </w:rPr>
        <w:t xml:space="preserve"> </w:t>
      </w:r>
      <w:r>
        <w:rPr>
          <w:spacing w:val="-2"/>
        </w:rPr>
        <w:t>природы.</w:t>
      </w:r>
    </w:p>
    <w:p w:rsidR="00D45894" w:rsidRDefault="00320178">
      <w:pPr>
        <w:pStyle w:val="a3"/>
        <w:ind w:right="125"/>
      </w:pPr>
      <w: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45894" w:rsidRDefault="00320178">
      <w:pPr>
        <w:pStyle w:val="a3"/>
        <w:ind w:left="991" w:firstLine="0"/>
      </w:pPr>
      <w:r>
        <w:t>Метод</w:t>
      </w:r>
      <w:r>
        <w:rPr>
          <w:spacing w:val="41"/>
        </w:rPr>
        <w:t xml:space="preserve"> </w:t>
      </w:r>
      <w:r>
        <w:t>описания</w:t>
      </w:r>
      <w:r>
        <w:rPr>
          <w:spacing w:val="43"/>
        </w:rPr>
        <w:t xml:space="preserve"> </w:t>
      </w:r>
      <w:r>
        <w:t>в</w:t>
      </w:r>
      <w:r>
        <w:rPr>
          <w:spacing w:val="39"/>
        </w:rPr>
        <w:t xml:space="preserve"> </w:t>
      </w:r>
      <w:r>
        <w:t>биологии</w:t>
      </w:r>
      <w:r>
        <w:rPr>
          <w:spacing w:val="46"/>
        </w:rPr>
        <w:t xml:space="preserve"> </w:t>
      </w:r>
      <w:r>
        <w:t>(наглядный,</w:t>
      </w:r>
      <w:r>
        <w:rPr>
          <w:spacing w:val="39"/>
        </w:rPr>
        <w:t xml:space="preserve"> </w:t>
      </w:r>
      <w:r>
        <w:t>словесный,</w:t>
      </w:r>
      <w:r>
        <w:rPr>
          <w:spacing w:val="40"/>
        </w:rPr>
        <w:t xml:space="preserve"> </w:t>
      </w:r>
      <w:r>
        <w:t>схематический).</w:t>
      </w:r>
      <w:r>
        <w:rPr>
          <w:spacing w:val="40"/>
        </w:rPr>
        <w:t xml:space="preserve"> </w:t>
      </w:r>
      <w:r>
        <w:t>Метод</w:t>
      </w:r>
      <w:r>
        <w:rPr>
          <w:spacing w:val="42"/>
        </w:rPr>
        <w:t xml:space="preserve"> </w:t>
      </w:r>
      <w:r>
        <w:rPr>
          <w:spacing w:val="-2"/>
        </w:rPr>
        <w:t>измерения</w:t>
      </w:r>
    </w:p>
    <w:p w:rsidR="00D45894" w:rsidRDefault="00320178">
      <w:pPr>
        <w:pStyle w:val="a3"/>
        <w:ind w:firstLine="0"/>
      </w:pPr>
      <w:r>
        <w:t>(инструменты</w:t>
      </w:r>
      <w:r>
        <w:rPr>
          <w:spacing w:val="-6"/>
        </w:rPr>
        <w:t xml:space="preserve"> </w:t>
      </w:r>
      <w:r>
        <w:t>измерения).</w:t>
      </w:r>
      <w:r>
        <w:rPr>
          <w:spacing w:val="-4"/>
        </w:rPr>
        <w:t xml:space="preserve"> </w:t>
      </w:r>
      <w:r>
        <w:t>Наблюдение</w:t>
      </w:r>
      <w:r>
        <w:rPr>
          <w:spacing w:val="-2"/>
        </w:rPr>
        <w:t xml:space="preserve"> </w:t>
      </w:r>
      <w:r>
        <w:t>и</w:t>
      </w:r>
      <w:r>
        <w:rPr>
          <w:spacing w:val="-1"/>
        </w:rPr>
        <w:t xml:space="preserve"> </w:t>
      </w:r>
      <w:r>
        <w:t>эксперимент</w:t>
      </w:r>
      <w:r>
        <w:rPr>
          <w:spacing w:val="-4"/>
        </w:rPr>
        <w:t xml:space="preserve"> </w:t>
      </w:r>
      <w:r>
        <w:t>как</w:t>
      </w:r>
      <w:r>
        <w:rPr>
          <w:spacing w:val="-2"/>
        </w:rPr>
        <w:t xml:space="preserve"> </w:t>
      </w:r>
      <w:r>
        <w:t>ведущие</w:t>
      </w:r>
      <w:r>
        <w:rPr>
          <w:spacing w:val="-1"/>
        </w:rPr>
        <w:t xml:space="preserve"> </w:t>
      </w:r>
      <w:r>
        <w:t>методы</w:t>
      </w:r>
      <w:r>
        <w:rPr>
          <w:spacing w:val="-3"/>
        </w:rPr>
        <w:t xml:space="preserve"> </w:t>
      </w:r>
      <w:r>
        <w:rPr>
          <w:spacing w:val="-2"/>
        </w:rPr>
        <w:t>биологии.</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right="127"/>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D45894" w:rsidRDefault="00320178">
      <w:pPr>
        <w:pStyle w:val="a3"/>
        <w:ind w:left="991" w:firstLine="0"/>
      </w:pPr>
      <w:r>
        <w:t>Ознакомление</w:t>
      </w:r>
      <w:r>
        <w:rPr>
          <w:spacing w:val="-5"/>
        </w:rPr>
        <w:t xml:space="preserve"> </w:t>
      </w:r>
      <w:r>
        <w:t>с</w:t>
      </w:r>
      <w:r>
        <w:rPr>
          <w:spacing w:val="-2"/>
        </w:rPr>
        <w:t xml:space="preserve"> </w:t>
      </w:r>
      <w:r>
        <w:t>устройством</w:t>
      </w:r>
      <w:r>
        <w:rPr>
          <w:spacing w:val="-4"/>
        </w:rPr>
        <w:t xml:space="preserve"> </w:t>
      </w:r>
      <w:r>
        <w:t>лупы,</w:t>
      </w:r>
      <w:r>
        <w:rPr>
          <w:spacing w:val="-1"/>
        </w:rPr>
        <w:t xml:space="preserve"> </w:t>
      </w:r>
      <w:r>
        <w:t>светового микроскопа,</w:t>
      </w:r>
      <w:r>
        <w:rPr>
          <w:spacing w:val="-3"/>
        </w:rPr>
        <w:t xml:space="preserve"> </w:t>
      </w:r>
      <w:r>
        <w:t>правила</w:t>
      </w:r>
      <w:r>
        <w:rPr>
          <w:spacing w:val="-4"/>
        </w:rPr>
        <w:t xml:space="preserve"> </w:t>
      </w:r>
      <w:r>
        <w:t>работы</w:t>
      </w:r>
      <w:r>
        <w:rPr>
          <w:spacing w:val="-2"/>
        </w:rPr>
        <w:t xml:space="preserve"> </w:t>
      </w:r>
      <w:r>
        <w:t>с</w:t>
      </w:r>
      <w:r>
        <w:rPr>
          <w:spacing w:val="-4"/>
        </w:rPr>
        <w:t xml:space="preserve"> </w:t>
      </w:r>
      <w:r>
        <w:rPr>
          <w:spacing w:val="-2"/>
        </w:rPr>
        <w:t>ними.</w:t>
      </w:r>
    </w:p>
    <w:p w:rsidR="00D45894" w:rsidRDefault="00320178">
      <w:pPr>
        <w:pStyle w:val="a3"/>
        <w:ind w:right="124"/>
      </w:pPr>
      <w:r>
        <w:t>Ознакомление с растительными и животными клетками: томата и арбуза (натуральные препараты),</w:t>
      </w:r>
      <w:r>
        <w:rPr>
          <w:spacing w:val="-15"/>
        </w:rPr>
        <w:t xml:space="preserve"> </w:t>
      </w:r>
      <w:r>
        <w:t>инфузории</w:t>
      </w:r>
      <w:r>
        <w:rPr>
          <w:spacing w:val="-15"/>
        </w:rPr>
        <w:t xml:space="preserve"> </w:t>
      </w:r>
      <w:r>
        <w:t>туфельки</w:t>
      </w:r>
      <w:r>
        <w:rPr>
          <w:spacing w:val="-15"/>
        </w:rPr>
        <w:t xml:space="preserve"> </w:t>
      </w:r>
      <w:r>
        <w:t>и</w:t>
      </w:r>
      <w:r>
        <w:rPr>
          <w:spacing w:val="-14"/>
        </w:rPr>
        <w:t xml:space="preserve"> </w:t>
      </w:r>
      <w:r>
        <w:t>гидры</w:t>
      </w:r>
      <w:r>
        <w:rPr>
          <w:spacing w:val="-13"/>
        </w:rPr>
        <w:t xml:space="preserve"> </w:t>
      </w:r>
      <w:r>
        <w:t>(готовые</w:t>
      </w:r>
      <w:r>
        <w:rPr>
          <w:spacing w:val="-15"/>
        </w:rPr>
        <w:t xml:space="preserve"> </w:t>
      </w:r>
      <w:r>
        <w:t>микропрепараты)</w:t>
      </w:r>
      <w:r>
        <w:rPr>
          <w:spacing w:val="-15"/>
        </w:rPr>
        <w:t xml:space="preserve"> </w:t>
      </w:r>
      <w:r>
        <w:t>с</w:t>
      </w:r>
      <w:r>
        <w:rPr>
          <w:spacing w:val="-12"/>
        </w:rPr>
        <w:t xml:space="preserve"> </w:t>
      </w:r>
      <w:r>
        <w:t>помощью</w:t>
      </w:r>
      <w:r>
        <w:rPr>
          <w:spacing w:val="-13"/>
        </w:rPr>
        <w:t xml:space="preserve"> </w:t>
      </w:r>
      <w:r>
        <w:t>лупы</w:t>
      </w:r>
      <w:r>
        <w:rPr>
          <w:spacing w:val="-15"/>
        </w:rPr>
        <w:t xml:space="preserve"> </w:t>
      </w:r>
      <w:r>
        <w:t>и</w:t>
      </w:r>
      <w:r>
        <w:rPr>
          <w:spacing w:val="-14"/>
        </w:rPr>
        <w:t xml:space="preserve"> </w:t>
      </w:r>
      <w:r>
        <w:t xml:space="preserve">светового </w:t>
      </w:r>
      <w:r>
        <w:rPr>
          <w:spacing w:val="-2"/>
        </w:rPr>
        <w:t>микроскопа.</w:t>
      </w:r>
    </w:p>
    <w:p w:rsidR="00D45894" w:rsidRDefault="00320178">
      <w:pPr>
        <w:pStyle w:val="a3"/>
        <w:spacing w:before="1"/>
        <w:ind w:left="991" w:firstLine="0"/>
      </w:pPr>
      <w:r>
        <w:t>Экскурсии</w:t>
      </w:r>
      <w:r>
        <w:rPr>
          <w:spacing w:val="-5"/>
        </w:rPr>
        <w:t xml:space="preserve"> </w:t>
      </w:r>
      <w:r>
        <w:t>или</w:t>
      </w:r>
      <w:r>
        <w:rPr>
          <w:spacing w:val="-3"/>
        </w:rPr>
        <w:t xml:space="preserve"> </w:t>
      </w:r>
      <w:r>
        <w:rPr>
          <w:spacing w:val="-2"/>
        </w:rPr>
        <w:t>видеоэкскурсии.</w:t>
      </w:r>
    </w:p>
    <w:p w:rsidR="00D45894" w:rsidRDefault="00320178">
      <w:pPr>
        <w:pStyle w:val="a3"/>
        <w:ind w:left="991" w:right="1171" w:firstLine="0"/>
      </w:pPr>
      <w:r>
        <w:t>Овладение</w:t>
      </w:r>
      <w:r>
        <w:rPr>
          <w:spacing w:val="-6"/>
        </w:rPr>
        <w:t xml:space="preserve"> </w:t>
      </w:r>
      <w:r>
        <w:t>методами</w:t>
      </w:r>
      <w:r>
        <w:rPr>
          <w:spacing w:val="-4"/>
        </w:rPr>
        <w:t xml:space="preserve"> </w:t>
      </w:r>
      <w:r>
        <w:t>изучения</w:t>
      </w:r>
      <w:r>
        <w:rPr>
          <w:spacing w:val="-1"/>
        </w:rPr>
        <w:t xml:space="preserve"> </w:t>
      </w:r>
      <w:r>
        <w:t>живой</w:t>
      </w:r>
      <w:r>
        <w:rPr>
          <w:spacing w:val="-5"/>
        </w:rPr>
        <w:t xml:space="preserve"> </w:t>
      </w:r>
      <w:r>
        <w:t>природы</w:t>
      </w:r>
      <w:r>
        <w:rPr>
          <w:spacing w:val="-7"/>
        </w:rPr>
        <w:t xml:space="preserve"> </w:t>
      </w:r>
      <w:r>
        <w:t>-</w:t>
      </w:r>
      <w:r>
        <w:rPr>
          <w:spacing w:val="-5"/>
        </w:rPr>
        <w:t xml:space="preserve"> </w:t>
      </w:r>
      <w:r>
        <w:t>наблюдением</w:t>
      </w:r>
      <w:r>
        <w:rPr>
          <w:spacing w:val="-3"/>
        </w:rPr>
        <w:t xml:space="preserve"> </w:t>
      </w:r>
      <w:r>
        <w:t>и</w:t>
      </w:r>
      <w:r>
        <w:rPr>
          <w:spacing w:val="-3"/>
        </w:rPr>
        <w:t xml:space="preserve"> </w:t>
      </w:r>
      <w:r>
        <w:t>экспериментом. Организмы - тела живой природы.</w:t>
      </w:r>
    </w:p>
    <w:p w:rsidR="00D45894" w:rsidRDefault="00320178">
      <w:pPr>
        <w:pStyle w:val="a3"/>
        <w:ind w:right="125"/>
      </w:pPr>
      <w:r>
        <w:t>Понятие</w:t>
      </w:r>
      <w:r>
        <w:rPr>
          <w:spacing w:val="-2"/>
        </w:rPr>
        <w:t xml:space="preserve"> </w:t>
      </w:r>
      <w:r>
        <w:t>об</w:t>
      </w:r>
      <w:r>
        <w:rPr>
          <w:spacing w:val="-3"/>
        </w:rPr>
        <w:t xml:space="preserve"> </w:t>
      </w:r>
      <w:r>
        <w:t>организме.</w:t>
      </w:r>
      <w:r>
        <w:rPr>
          <w:spacing w:val="-3"/>
        </w:rPr>
        <w:t xml:space="preserve"> </w:t>
      </w:r>
      <w:r>
        <w:t>Доядерные</w:t>
      </w:r>
      <w:r>
        <w:rPr>
          <w:spacing w:val="-3"/>
        </w:rPr>
        <w:t xml:space="preserve"> </w:t>
      </w:r>
      <w:r>
        <w:t>и</w:t>
      </w:r>
      <w:r>
        <w:rPr>
          <w:spacing w:val="-2"/>
        </w:rPr>
        <w:t xml:space="preserve"> </w:t>
      </w:r>
      <w:r>
        <w:t>ядерные</w:t>
      </w:r>
      <w:r>
        <w:rPr>
          <w:spacing w:val="-1"/>
        </w:rPr>
        <w:t xml:space="preserve"> </w:t>
      </w:r>
      <w:r>
        <w:t>организмы.</w:t>
      </w:r>
      <w:r>
        <w:rPr>
          <w:spacing w:val="-3"/>
        </w:rPr>
        <w:t xml:space="preserve"> </w:t>
      </w:r>
      <w:r>
        <w:t>Клетка</w:t>
      </w:r>
      <w:r>
        <w:rPr>
          <w:spacing w:val="-3"/>
        </w:rPr>
        <w:t xml:space="preserve"> </w:t>
      </w:r>
      <w:r>
        <w:t>и</w:t>
      </w:r>
      <w:r>
        <w:rPr>
          <w:spacing w:val="-2"/>
        </w:rPr>
        <w:t xml:space="preserve"> </w:t>
      </w:r>
      <w:r>
        <w:t>её</w:t>
      </w:r>
      <w:r>
        <w:rPr>
          <w:spacing w:val="-3"/>
        </w:rPr>
        <w:t xml:space="preserve"> </w:t>
      </w:r>
      <w:r>
        <w:t>открытие.</w:t>
      </w:r>
      <w:r>
        <w:rPr>
          <w:spacing w:val="-3"/>
        </w:rPr>
        <w:t xml:space="preserve"> </w:t>
      </w:r>
      <w:r>
        <w:t>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D45894" w:rsidRDefault="00320178">
      <w:pPr>
        <w:pStyle w:val="a3"/>
        <w:ind w:left="991" w:firstLine="0"/>
      </w:pPr>
      <w:r>
        <w:t>Одноклеточные</w:t>
      </w:r>
      <w:r>
        <w:rPr>
          <w:spacing w:val="-2"/>
        </w:rPr>
        <w:t xml:space="preserve"> </w:t>
      </w:r>
      <w:r>
        <w:t>и многоклеточные</w:t>
      </w:r>
      <w:r>
        <w:rPr>
          <w:spacing w:val="-4"/>
        </w:rPr>
        <w:t xml:space="preserve"> </w:t>
      </w:r>
      <w:r>
        <w:t>организмы.</w:t>
      </w:r>
      <w:r>
        <w:rPr>
          <w:spacing w:val="-3"/>
        </w:rPr>
        <w:t xml:space="preserve"> </w:t>
      </w:r>
      <w:r>
        <w:t>Клетки,</w:t>
      </w:r>
      <w:r>
        <w:rPr>
          <w:spacing w:val="-1"/>
        </w:rPr>
        <w:t xml:space="preserve"> </w:t>
      </w:r>
      <w:r>
        <w:t>ткани,</w:t>
      </w:r>
      <w:r>
        <w:rPr>
          <w:spacing w:val="-2"/>
        </w:rPr>
        <w:t xml:space="preserve"> </w:t>
      </w:r>
      <w:r>
        <w:t>органы,</w:t>
      </w:r>
      <w:r>
        <w:rPr>
          <w:spacing w:val="-1"/>
        </w:rPr>
        <w:t xml:space="preserve"> </w:t>
      </w:r>
      <w:r>
        <w:t>системы</w:t>
      </w:r>
      <w:r>
        <w:rPr>
          <w:spacing w:val="-3"/>
        </w:rPr>
        <w:t xml:space="preserve"> </w:t>
      </w:r>
      <w:r>
        <w:rPr>
          <w:spacing w:val="-2"/>
        </w:rPr>
        <w:t>органов.</w:t>
      </w:r>
    </w:p>
    <w:p w:rsidR="00D45894" w:rsidRDefault="00320178">
      <w:pPr>
        <w:pStyle w:val="a3"/>
        <w:ind w:right="123"/>
      </w:pPr>
      <w:r>
        <w:t>Жизнедеятельность организмов. Особенности строения и процессов жизнедеятельности у растений, животных, бактерий и грибов.</w:t>
      </w:r>
    </w:p>
    <w:p w:rsidR="00D45894" w:rsidRDefault="00320178">
      <w:pPr>
        <w:pStyle w:val="a3"/>
        <w:ind w:right="130"/>
      </w:pPr>
      <w:r>
        <w:t>Свойства организмов: питание, дыхание, выделение, движение, размножение, развитие, раздражимость, приспособленность. Организм - единое целое.</w:t>
      </w:r>
    </w:p>
    <w:p w:rsidR="00D45894" w:rsidRDefault="00320178">
      <w:pPr>
        <w:pStyle w:val="a3"/>
        <w:ind w:right="129"/>
      </w:pPr>
      <w:r>
        <w:t>Разнообразие</w:t>
      </w:r>
      <w:r>
        <w:rPr>
          <w:spacing w:val="-15"/>
        </w:rPr>
        <w:t xml:space="preserve"> </w:t>
      </w:r>
      <w:r>
        <w:t>организмов</w:t>
      </w:r>
      <w:r>
        <w:rPr>
          <w:spacing w:val="-15"/>
        </w:rPr>
        <w:t xml:space="preserve"> </w:t>
      </w:r>
      <w:r>
        <w:t>и</w:t>
      </w:r>
      <w:r>
        <w:rPr>
          <w:spacing w:val="-15"/>
        </w:rPr>
        <w:t xml:space="preserve"> </w:t>
      </w:r>
      <w:r>
        <w:t>их</w:t>
      </w:r>
      <w:r>
        <w:rPr>
          <w:spacing w:val="-15"/>
        </w:rPr>
        <w:t xml:space="preserve"> </w:t>
      </w:r>
      <w:r>
        <w:t>классификация</w:t>
      </w:r>
      <w:r>
        <w:rPr>
          <w:spacing w:val="-15"/>
        </w:rPr>
        <w:t xml:space="preserve"> </w:t>
      </w:r>
      <w:r>
        <w:t>(таксоны</w:t>
      </w:r>
      <w:r>
        <w:rPr>
          <w:spacing w:val="-15"/>
        </w:rPr>
        <w:t xml:space="preserve"> </w:t>
      </w:r>
      <w:r>
        <w:t>в</w:t>
      </w:r>
      <w:r>
        <w:rPr>
          <w:spacing w:val="-15"/>
        </w:rPr>
        <w:t xml:space="preserve"> </w:t>
      </w:r>
      <w:r>
        <w:t>биологии:</w:t>
      </w:r>
      <w:r>
        <w:rPr>
          <w:spacing w:val="-15"/>
        </w:rPr>
        <w:t xml:space="preserve"> </w:t>
      </w:r>
      <w:r>
        <w:t>царства,</w:t>
      </w:r>
      <w:r>
        <w:rPr>
          <w:spacing w:val="-15"/>
        </w:rPr>
        <w:t xml:space="preserve"> </w:t>
      </w:r>
      <w:r>
        <w:t>типы</w:t>
      </w:r>
      <w:r>
        <w:rPr>
          <w:spacing w:val="-15"/>
        </w:rPr>
        <w:t xml:space="preserve"> </w:t>
      </w:r>
      <w:r>
        <w:t>(отделы), классы,</w:t>
      </w:r>
      <w:r>
        <w:rPr>
          <w:spacing w:val="-6"/>
        </w:rPr>
        <w:t xml:space="preserve"> </w:t>
      </w:r>
      <w:r>
        <w:t>отряды</w:t>
      </w:r>
      <w:r>
        <w:rPr>
          <w:spacing w:val="-2"/>
        </w:rPr>
        <w:t xml:space="preserve"> </w:t>
      </w:r>
      <w:r>
        <w:t>(порядки),</w:t>
      </w:r>
      <w:r>
        <w:rPr>
          <w:spacing w:val="-6"/>
        </w:rPr>
        <w:t xml:space="preserve"> </w:t>
      </w:r>
      <w:r>
        <w:t>семейства,</w:t>
      </w:r>
      <w:r>
        <w:rPr>
          <w:spacing w:val="-6"/>
        </w:rPr>
        <w:t xml:space="preserve"> </w:t>
      </w:r>
      <w:r>
        <w:t>роды,</w:t>
      </w:r>
      <w:r>
        <w:rPr>
          <w:spacing w:val="-6"/>
        </w:rPr>
        <w:t xml:space="preserve"> </w:t>
      </w:r>
      <w:r>
        <w:t>виды.</w:t>
      </w:r>
      <w:r>
        <w:rPr>
          <w:spacing w:val="-6"/>
        </w:rPr>
        <w:t xml:space="preserve"> </w:t>
      </w:r>
      <w:r>
        <w:t>Бактерии</w:t>
      </w:r>
      <w:r>
        <w:rPr>
          <w:spacing w:val="-2"/>
        </w:rPr>
        <w:t xml:space="preserve"> </w:t>
      </w:r>
      <w:r>
        <w:t>и</w:t>
      </w:r>
      <w:r>
        <w:rPr>
          <w:spacing w:val="-6"/>
        </w:rPr>
        <w:t xml:space="preserve"> </w:t>
      </w:r>
      <w:r>
        <w:t>вирусы</w:t>
      </w:r>
      <w:r>
        <w:rPr>
          <w:spacing w:val="-5"/>
        </w:rPr>
        <w:t xml:space="preserve"> </w:t>
      </w:r>
      <w:r>
        <w:t>как</w:t>
      </w:r>
      <w:r>
        <w:rPr>
          <w:spacing w:val="-5"/>
        </w:rPr>
        <w:t xml:space="preserve"> </w:t>
      </w:r>
      <w:r>
        <w:t>формы</w:t>
      </w:r>
      <w:r>
        <w:rPr>
          <w:spacing w:val="-6"/>
        </w:rPr>
        <w:t xml:space="preserve"> </w:t>
      </w:r>
      <w:r>
        <w:t>жизни.</w:t>
      </w:r>
      <w:r>
        <w:rPr>
          <w:spacing w:val="-6"/>
        </w:rPr>
        <w:t xml:space="preserve"> </w:t>
      </w:r>
      <w:r>
        <w:t>Значение бактерий и вирусов в природе и в жизни человека.</w:t>
      </w:r>
    </w:p>
    <w:p w:rsidR="00D45894" w:rsidRDefault="00320178">
      <w:pPr>
        <w:pStyle w:val="a3"/>
        <w:spacing w:before="1"/>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right="125"/>
      </w:pPr>
      <w:r>
        <w:t>Изучение клеток кожицы чешуи лука под лупой и микроскопом (на примере самостоятельно приготовленного микропрепарата).</w:t>
      </w:r>
    </w:p>
    <w:p w:rsidR="00D45894" w:rsidRDefault="00320178">
      <w:pPr>
        <w:pStyle w:val="a3"/>
        <w:ind w:left="991" w:right="3845" w:firstLine="0"/>
      </w:pPr>
      <w:r>
        <w:t>Ознакомление</w:t>
      </w:r>
      <w:r>
        <w:rPr>
          <w:spacing w:val="-8"/>
        </w:rPr>
        <w:t xml:space="preserve"> </w:t>
      </w:r>
      <w:r>
        <w:t>с</w:t>
      </w:r>
      <w:r>
        <w:rPr>
          <w:spacing w:val="-9"/>
        </w:rPr>
        <w:t xml:space="preserve"> </w:t>
      </w:r>
      <w:r>
        <w:t>принципами</w:t>
      </w:r>
      <w:r>
        <w:rPr>
          <w:spacing w:val="-7"/>
        </w:rPr>
        <w:t xml:space="preserve"> </w:t>
      </w:r>
      <w:r>
        <w:t>систематики</w:t>
      </w:r>
      <w:r>
        <w:rPr>
          <w:spacing w:val="-8"/>
        </w:rPr>
        <w:t xml:space="preserve"> </w:t>
      </w:r>
      <w:r>
        <w:t>организмов. Наблюдение за потреблением воды растением.</w:t>
      </w:r>
    </w:p>
    <w:p w:rsidR="00D45894" w:rsidRDefault="00320178">
      <w:pPr>
        <w:pStyle w:val="a3"/>
        <w:ind w:left="991" w:firstLine="0"/>
      </w:pPr>
      <w:r>
        <w:t>Организмы</w:t>
      </w:r>
      <w:r>
        <w:rPr>
          <w:spacing w:val="-4"/>
        </w:rPr>
        <w:t xml:space="preserve"> </w:t>
      </w:r>
      <w:r>
        <w:t>и</w:t>
      </w:r>
      <w:r>
        <w:rPr>
          <w:spacing w:val="1"/>
        </w:rPr>
        <w:t xml:space="preserve"> </w:t>
      </w:r>
      <w:r>
        <w:t>среда</w:t>
      </w:r>
      <w:r>
        <w:rPr>
          <w:spacing w:val="-5"/>
        </w:rPr>
        <w:t xml:space="preserve"> </w:t>
      </w:r>
      <w:r>
        <w:rPr>
          <w:spacing w:val="-2"/>
        </w:rPr>
        <w:t>обитания.</w:t>
      </w:r>
    </w:p>
    <w:p w:rsidR="00D45894" w:rsidRDefault="00320178">
      <w:pPr>
        <w:pStyle w:val="a3"/>
        <w:ind w:right="126"/>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left="991" w:firstLine="0"/>
        <w:jc w:val="left"/>
      </w:pPr>
      <w:r>
        <w:t>Выявление</w:t>
      </w:r>
      <w:r>
        <w:rPr>
          <w:spacing w:val="-3"/>
        </w:rPr>
        <w:t xml:space="preserve"> </w:t>
      </w:r>
      <w:r>
        <w:t>приспособлений организмов</w:t>
      </w:r>
      <w:r>
        <w:rPr>
          <w:spacing w:val="-5"/>
        </w:rPr>
        <w:t xml:space="preserve"> </w:t>
      </w:r>
      <w:r>
        <w:t>к</w:t>
      </w:r>
      <w:r>
        <w:rPr>
          <w:spacing w:val="-3"/>
        </w:rPr>
        <w:t xml:space="preserve"> </w:t>
      </w:r>
      <w:r>
        <w:t>среде</w:t>
      </w:r>
      <w:r>
        <w:rPr>
          <w:spacing w:val="-5"/>
        </w:rPr>
        <w:t xml:space="preserve"> </w:t>
      </w:r>
      <w:r>
        <w:t>обитания</w:t>
      </w:r>
      <w:r>
        <w:rPr>
          <w:spacing w:val="-5"/>
        </w:rPr>
        <w:t xml:space="preserve"> </w:t>
      </w:r>
      <w:r>
        <w:t>(на</w:t>
      </w:r>
      <w:r>
        <w:rPr>
          <w:spacing w:val="-4"/>
        </w:rPr>
        <w:t xml:space="preserve"> </w:t>
      </w:r>
      <w:r>
        <w:t>конкретных</w:t>
      </w:r>
      <w:r>
        <w:rPr>
          <w:spacing w:val="-6"/>
        </w:rPr>
        <w:t xml:space="preserve"> </w:t>
      </w:r>
      <w:r>
        <w:t>примерах). Экскурсии или видеоэкскурсии.</w:t>
      </w:r>
    </w:p>
    <w:p w:rsidR="00D45894" w:rsidRDefault="00320178">
      <w:pPr>
        <w:pStyle w:val="a3"/>
        <w:ind w:left="991" w:firstLine="0"/>
        <w:jc w:val="left"/>
      </w:pPr>
      <w:r>
        <w:t>Растительный</w:t>
      </w:r>
      <w:r>
        <w:rPr>
          <w:spacing w:val="-4"/>
        </w:rPr>
        <w:t xml:space="preserve"> </w:t>
      </w:r>
      <w:r>
        <w:t>и</w:t>
      </w:r>
      <w:r>
        <w:rPr>
          <w:spacing w:val="-2"/>
        </w:rPr>
        <w:t xml:space="preserve"> </w:t>
      </w:r>
      <w:r>
        <w:t>животный</w:t>
      </w:r>
      <w:r>
        <w:rPr>
          <w:spacing w:val="-2"/>
        </w:rPr>
        <w:t xml:space="preserve"> </w:t>
      </w:r>
      <w:r>
        <w:t>мир</w:t>
      </w:r>
      <w:r>
        <w:rPr>
          <w:spacing w:val="-3"/>
        </w:rPr>
        <w:t xml:space="preserve"> </w:t>
      </w:r>
      <w:r>
        <w:t>родного</w:t>
      </w:r>
      <w:r>
        <w:rPr>
          <w:spacing w:val="-2"/>
        </w:rPr>
        <w:t xml:space="preserve"> </w:t>
      </w:r>
      <w:r>
        <w:t>края</w:t>
      </w:r>
      <w:r>
        <w:rPr>
          <w:spacing w:val="-5"/>
        </w:rPr>
        <w:t xml:space="preserve"> </w:t>
      </w:r>
      <w:r>
        <w:rPr>
          <w:spacing w:val="-2"/>
        </w:rPr>
        <w:t>(краеведение).</w:t>
      </w:r>
    </w:p>
    <w:p w:rsidR="00D45894" w:rsidRDefault="00320178">
      <w:pPr>
        <w:pStyle w:val="a3"/>
        <w:ind w:left="991" w:firstLine="0"/>
        <w:jc w:val="left"/>
      </w:pPr>
      <w:r>
        <w:t xml:space="preserve">Природные </w:t>
      </w:r>
      <w:r>
        <w:rPr>
          <w:spacing w:val="-2"/>
        </w:rPr>
        <w:t>сообщества.</w:t>
      </w:r>
    </w:p>
    <w:p w:rsidR="00D45894" w:rsidRDefault="00320178">
      <w:pPr>
        <w:pStyle w:val="a3"/>
        <w:ind w:left="991" w:firstLine="0"/>
        <w:jc w:val="left"/>
      </w:pPr>
      <w:r>
        <w:t>Понятие</w:t>
      </w:r>
      <w:r>
        <w:rPr>
          <w:spacing w:val="40"/>
        </w:rPr>
        <w:t xml:space="preserve"> </w:t>
      </w:r>
      <w:r>
        <w:t>о</w:t>
      </w:r>
      <w:r>
        <w:rPr>
          <w:spacing w:val="42"/>
        </w:rPr>
        <w:t xml:space="preserve"> </w:t>
      </w:r>
      <w:r>
        <w:t>природном</w:t>
      </w:r>
      <w:r>
        <w:rPr>
          <w:spacing w:val="39"/>
        </w:rPr>
        <w:t xml:space="preserve"> </w:t>
      </w:r>
      <w:r>
        <w:t>сообществе.</w:t>
      </w:r>
      <w:r>
        <w:rPr>
          <w:spacing w:val="45"/>
        </w:rPr>
        <w:t xml:space="preserve"> </w:t>
      </w:r>
      <w:r>
        <w:t>Взаимосвязи</w:t>
      </w:r>
      <w:r>
        <w:rPr>
          <w:spacing w:val="44"/>
        </w:rPr>
        <w:t xml:space="preserve"> </w:t>
      </w:r>
      <w:r>
        <w:t>организмов</w:t>
      </w:r>
      <w:r>
        <w:rPr>
          <w:spacing w:val="41"/>
        </w:rPr>
        <w:t xml:space="preserve"> </w:t>
      </w:r>
      <w:r>
        <w:t>в</w:t>
      </w:r>
      <w:r>
        <w:rPr>
          <w:spacing w:val="41"/>
        </w:rPr>
        <w:t xml:space="preserve"> </w:t>
      </w:r>
      <w:r>
        <w:t>природных</w:t>
      </w:r>
      <w:r>
        <w:rPr>
          <w:spacing w:val="45"/>
        </w:rPr>
        <w:t xml:space="preserve"> </w:t>
      </w:r>
      <w:r>
        <w:rPr>
          <w:spacing w:val="-2"/>
        </w:rPr>
        <w:t>сообществах.</w:t>
      </w:r>
    </w:p>
    <w:p w:rsidR="00D45894" w:rsidRDefault="00320178">
      <w:pPr>
        <w:pStyle w:val="a3"/>
        <w:spacing w:before="1"/>
        <w:ind w:firstLine="0"/>
        <w:jc w:val="left"/>
      </w:pPr>
      <w:r>
        <w:t>Пищевые</w:t>
      </w:r>
      <w:r>
        <w:rPr>
          <w:spacing w:val="-3"/>
        </w:rPr>
        <w:t xml:space="preserve"> </w:t>
      </w:r>
      <w:r>
        <w:t>связи в</w:t>
      </w:r>
      <w:r>
        <w:rPr>
          <w:spacing w:val="-4"/>
        </w:rPr>
        <w:t xml:space="preserve"> </w:t>
      </w:r>
      <w:r>
        <w:t>сообществах.</w:t>
      </w:r>
      <w:r>
        <w:rPr>
          <w:spacing w:val="-3"/>
        </w:rPr>
        <w:t xml:space="preserve"> </w:t>
      </w:r>
      <w:r>
        <w:t>Пищевые</w:t>
      </w:r>
      <w:r>
        <w:rPr>
          <w:spacing w:val="-2"/>
        </w:rPr>
        <w:t xml:space="preserve"> </w:t>
      </w:r>
      <w:r>
        <w:t>звенья,</w:t>
      </w:r>
      <w:r>
        <w:rPr>
          <w:spacing w:val="-3"/>
        </w:rPr>
        <w:t xml:space="preserve"> </w:t>
      </w:r>
      <w:r>
        <w:t>цепи</w:t>
      </w:r>
      <w:r>
        <w:rPr>
          <w:spacing w:val="-3"/>
        </w:rPr>
        <w:t xml:space="preserve"> </w:t>
      </w:r>
      <w:r>
        <w:t>и</w:t>
      </w:r>
      <w:r>
        <w:rPr>
          <w:spacing w:val="-2"/>
        </w:rPr>
        <w:t xml:space="preserve"> </w:t>
      </w:r>
      <w:r>
        <w:t>сети</w:t>
      </w:r>
      <w:r>
        <w:rPr>
          <w:spacing w:val="-1"/>
        </w:rPr>
        <w:t xml:space="preserve"> </w:t>
      </w:r>
      <w:r>
        <w:rPr>
          <w:spacing w:val="-2"/>
        </w:rPr>
        <w:t>питания.</w:t>
      </w:r>
    </w:p>
    <w:p w:rsidR="00D45894" w:rsidRDefault="00320178">
      <w:pPr>
        <w:pStyle w:val="a3"/>
        <w:tabs>
          <w:tab w:val="left" w:pos="2841"/>
          <w:tab w:val="left" w:pos="4341"/>
          <w:tab w:val="left" w:pos="4679"/>
          <w:tab w:val="left" w:pos="6220"/>
          <w:tab w:val="left" w:pos="7831"/>
          <w:tab w:val="left" w:pos="8872"/>
          <w:tab w:val="left" w:pos="9194"/>
        </w:tabs>
        <w:ind w:right="128"/>
        <w:jc w:val="right"/>
      </w:pPr>
      <w:r>
        <w:rPr>
          <w:spacing w:val="-2"/>
        </w:rPr>
        <w:t>Производители,</w:t>
      </w:r>
      <w:r>
        <w:tab/>
      </w:r>
      <w:r>
        <w:rPr>
          <w:spacing w:val="-2"/>
        </w:rPr>
        <w:t>потребители</w:t>
      </w:r>
      <w:r>
        <w:tab/>
      </w:r>
      <w:r>
        <w:rPr>
          <w:spacing w:val="-10"/>
        </w:rPr>
        <w:t>и</w:t>
      </w:r>
      <w:r>
        <w:tab/>
      </w:r>
      <w:r>
        <w:rPr>
          <w:spacing w:val="-2"/>
        </w:rPr>
        <w:t>разрушители</w:t>
      </w:r>
      <w:r>
        <w:tab/>
      </w:r>
      <w:r>
        <w:rPr>
          <w:spacing w:val="-2"/>
        </w:rPr>
        <w:t>органических</w:t>
      </w:r>
      <w:r>
        <w:tab/>
      </w:r>
      <w:r>
        <w:rPr>
          <w:spacing w:val="-2"/>
        </w:rPr>
        <w:t>веществ</w:t>
      </w:r>
      <w:r>
        <w:tab/>
      </w:r>
      <w:r>
        <w:rPr>
          <w:spacing w:val="-10"/>
        </w:rPr>
        <w:t>в</w:t>
      </w:r>
      <w:r>
        <w:tab/>
      </w:r>
      <w:r>
        <w:rPr>
          <w:spacing w:val="-2"/>
        </w:rPr>
        <w:t xml:space="preserve">природных </w:t>
      </w:r>
      <w:r>
        <w:t>сообществах.</w:t>
      </w:r>
      <w:r>
        <w:rPr>
          <w:spacing w:val="-2"/>
        </w:rPr>
        <w:t xml:space="preserve"> </w:t>
      </w:r>
      <w:r>
        <w:t>Примеры природных сообществ</w:t>
      </w:r>
      <w:r>
        <w:rPr>
          <w:spacing w:val="-3"/>
        </w:rPr>
        <w:t xml:space="preserve"> </w:t>
      </w:r>
      <w:r>
        <w:t>(лес,</w:t>
      </w:r>
      <w:r>
        <w:rPr>
          <w:spacing w:val="-2"/>
        </w:rPr>
        <w:t xml:space="preserve"> </w:t>
      </w:r>
      <w:r>
        <w:t>пруд,</w:t>
      </w:r>
      <w:r>
        <w:rPr>
          <w:spacing w:val="-2"/>
        </w:rPr>
        <w:t xml:space="preserve"> </w:t>
      </w:r>
      <w:r>
        <w:t>озеро</w:t>
      </w:r>
      <w:r>
        <w:rPr>
          <w:spacing w:val="-1"/>
        </w:rPr>
        <w:t xml:space="preserve"> </w:t>
      </w:r>
      <w:r>
        <w:t>и</w:t>
      </w:r>
      <w:r>
        <w:rPr>
          <w:spacing w:val="-1"/>
        </w:rPr>
        <w:t xml:space="preserve"> </w:t>
      </w:r>
      <w:r>
        <w:t>другие</w:t>
      </w:r>
      <w:r>
        <w:rPr>
          <w:spacing w:val="-1"/>
        </w:rPr>
        <w:t xml:space="preserve"> </w:t>
      </w:r>
      <w:r>
        <w:t>природные</w:t>
      </w:r>
      <w:r>
        <w:rPr>
          <w:spacing w:val="-3"/>
        </w:rPr>
        <w:t xml:space="preserve"> </w:t>
      </w:r>
      <w:r>
        <w:t>сообщества). Искусственные</w:t>
      </w:r>
      <w:r>
        <w:rPr>
          <w:spacing w:val="80"/>
          <w:w w:val="150"/>
        </w:rPr>
        <w:t xml:space="preserve"> </w:t>
      </w:r>
      <w:r>
        <w:t>сообщества,</w:t>
      </w:r>
      <w:r>
        <w:rPr>
          <w:spacing w:val="80"/>
          <w:w w:val="150"/>
        </w:rPr>
        <w:t xml:space="preserve"> </w:t>
      </w:r>
      <w:r>
        <w:t>их</w:t>
      </w:r>
      <w:r>
        <w:rPr>
          <w:spacing w:val="80"/>
          <w:w w:val="150"/>
        </w:rPr>
        <w:t xml:space="preserve"> </w:t>
      </w:r>
      <w:r>
        <w:t>отличительные</w:t>
      </w:r>
      <w:r>
        <w:rPr>
          <w:spacing w:val="80"/>
          <w:w w:val="150"/>
        </w:rPr>
        <w:t xml:space="preserve"> </w:t>
      </w:r>
      <w:r>
        <w:t>признаки</w:t>
      </w:r>
      <w:r>
        <w:rPr>
          <w:spacing w:val="80"/>
          <w:w w:val="150"/>
        </w:rPr>
        <w:t xml:space="preserve"> </w:t>
      </w:r>
      <w:r>
        <w:t>от</w:t>
      </w:r>
      <w:r>
        <w:rPr>
          <w:spacing w:val="80"/>
          <w:w w:val="150"/>
        </w:rPr>
        <w:t xml:space="preserve"> </w:t>
      </w:r>
      <w:r>
        <w:t>природных</w:t>
      </w:r>
      <w:r>
        <w:rPr>
          <w:spacing w:val="80"/>
          <w:w w:val="150"/>
        </w:rPr>
        <w:t xml:space="preserve"> </w:t>
      </w:r>
      <w:r>
        <w:t>сообществ.</w:t>
      </w:r>
    </w:p>
    <w:p w:rsidR="00D45894" w:rsidRDefault="00320178">
      <w:pPr>
        <w:pStyle w:val="a3"/>
        <w:ind w:firstLine="0"/>
        <w:jc w:val="left"/>
      </w:pPr>
      <w:r>
        <w:t>Причины</w:t>
      </w:r>
      <w:r>
        <w:rPr>
          <w:spacing w:val="40"/>
        </w:rPr>
        <w:t xml:space="preserve"> </w:t>
      </w:r>
      <w:r>
        <w:t>неустойчивости</w:t>
      </w:r>
      <w:r>
        <w:rPr>
          <w:spacing w:val="40"/>
        </w:rPr>
        <w:t xml:space="preserve"> </w:t>
      </w:r>
      <w:r>
        <w:t>искусственных</w:t>
      </w:r>
      <w:r>
        <w:rPr>
          <w:spacing w:val="40"/>
        </w:rPr>
        <w:t xml:space="preserve"> </w:t>
      </w:r>
      <w:r>
        <w:t>сообществ.</w:t>
      </w:r>
      <w:r>
        <w:rPr>
          <w:spacing w:val="40"/>
        </w:rPr>
        <w:t xml:space="preserve"> </w:t>
      </w:r>
      <w:r>
        <w:t>Роль</w:t>
      </w:r>
      <w:r>
        <w:rPr>
          <w:spacing w:val="40"/>
        </w:rPr>
        <w:t xml:space="preserve"> </w:t>
      </w:r>
      <w:r>
        <w:t>искусственных</w:t>
      </w:r>
      <w:r>
        <w:rPr>
          <w:spacing w:val="40"/>
        </w:rPr>
        <w:t xml:space="preserve"> </w:t>
      </w:r>
      <w:r>
        <w:t>сообществ</w:t>
      </w:r>
      <w:r>
        <w:rPr>
          <w:spacing w:val="40"/>
        </w:rPr>
        <w:t xml:space="preserve"> </w:t>
      </w:r>
      <w:r>
        <w:t>в</w:t>
      </w:r>
      <w:r>
        <w:rPr>
          <w:spacing w:val="40"/>
        </w:rPr>
        <w:t xml:space="preserve"> </w:t>
      </w:r>
      <w:r>
        <w:t xml:space="preserve">жизни </w:t>
      </w:r>
      <w:r>
        <w:rPr>
          <w:spacing w:val="-2"/>
        </w:rPr>
        <w:t>человека.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jc w:val="left"/>
      </w:pPr>
      <w:r>
        <w:t>Природные</w:t>
      </w:r>
      <w:r>
        <w:rPr>
          <w:spacing w:val="76"/>
        </w:rPr>
        <w:t xml:space="preserve"> </w:t>
      </w:r>
      <w:r>
        <w:t>зоны</w:t>
      </w:r>
      <w:r>
        <w:rPr>
          <w:spacing w:val="75"/>
        </w:rPr>
        <w:t xml:space="preserve"> </w:t>
      </w:r>
      <w:r>
        <w:t>Земли,</w:t>
      </w:r>
      <w:r>
        <w:rPr>
          <w:spacing w:val="76"/>
        </w:rPr>
        <w:t xml:space="preserve"> </w:t>
      </w:r>
      <w:r>
        <w:t>их</w:t>
      </w:r>
      <w:r>
        <w:rPr>
          <w:spacing w:val="74"/>
        </w:rPr>
        <w:t xml:space="preserve"> </w:t>
      </w:r>
      <w:r>
        <w:t>обитатели.</w:t>
      </w:r>
      <w:r>
        <w:rPr>
          <w:spacing w:val="76"/>
        </w:rPr>
        <w:t xml:space="preserve"> </w:t>
      </w:r>
      <w:r>
        <w:t>Флора</w:t>
      </w:r>
      <w:r>
        <w:rPr>
          <w:spacing w:val="72"/>
        </w:rPr>
        <w:t xml:space="preserve"> </w:t>
      </w:r>
      <w:r>
        <w:t>и</w:t>
      </w:r>
      <w:r>
        <w:rPr>
          <w:spacing w:val="77"/>
        </w:rPr>
        <w:t xml:space="preserve"> </w:t>
      </w:r>
      <w:r>
        <w:t>фауна</w:t>
      </w:r>
      <w:r>
        <w:rPr>
          <w:spacing w:val="76"/>
        </w:rPr>
        <w:t xml:space="preserve"> </w:t>
      </w:r>
      <w:r>
        <w:t>природных</w:t>
      </w:r>
      <w:r>
        <w:rPr>
          <w:spacing w:val="77"/>
        </w:rPr>
        <w:t xml:space="preserve"> </w:t>
      </w:r>
      <w:r>
        <w:t>зон.</w:t>
      </w:r>
      <w:r>
        <w:rPr>
          <w:spacing w:val="73"/>
        </w:rPr>
        <w:t xml:space="preserve"> </w:t>
      </w:r>
      <w:r>
        <w:t>Ландшафты: природные и культурные.</w:t>
      </w:r>
    </w:p>
    <w:p w:rsidR="00D45894" w:rsidRDefault="00320178">
      <w:pPr>
        <w:pStyle w:val="a3"/>
        <w:spacing w:before="1"/>
        <w:ind w:left="991" w:firstLine="0"/>
        <w:jc w:val="left"/>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jc w:val="left"/>
      </w:pPr>
      <w:r>
        <w:t>Изучение</w:t>
      </w:r>
      <w:r>
        <w:rPr>
          <w:spacing w:val="40"/>
        </w:rPr>
        <w:t xml:space="preserve"> </w:t>
      </w:r>
      <w:r>
        <w:t>искусственных</w:t>
      </w:r>
      <w:r>
        <w:rPr>
          <w:spacing w:val="40"/>
        </w:rPr>
        <w:t xml:space="preserve"> </w:t>
      </w:r>
      <w:r>
        <w:t>сообществ</w:t>
      </w:r>
      <w:r>
        <w:rPr>
          <w:spacing w:val="40"/>
        </w:rPr>
        <w:t xml:space="preserve"> </w:t>
      </w:r>
      <w:r>
        <w:t>и</w:t>
      </w:r>
      <w:r>
        <w:rPr>
          <w:spacing w:val="40"/>
        </w:rPr>
        <w:t xml:space="preserve"> </w:t>
      </w:r>
      <w:r>
        <w:t>их</w:t>
      </w:r>
      <w:r>
        <w:rPr>
          <w:spacing w:val="40"/>
        </w:rPr>
        <w:t xml:space="preserve"> </w:t>
      </w:r>
      <w:r>
        <w:t>обитателей</w:t>
      </w:r>
      <w:r>
        <w:rPr>
          <w:spacing w:val="40"/>
        </w:rPr>
        <w:t xml:space="preserve"> </w:t>
      </w:r>
      <w:r>
        <w:t>(на</w:t>
      </w:r>
      <w:r>
        <w:rPr>
          <w:spacing w:val="40"/>
        </w:rPr>
        <w:t xml:space="preserve"> </w:t>
      </w:r>
      <w:r>
        <w:t>примере</w:t>
      </w:r>
      <w:r>
        <w:rPr>
          <w:spacing w:val="40"/>
        </w:rPr>
        <w:t xml:space="preserve"> </w:t>
      </w:r>
      <w:r>
        <w:t>аквариума</w:t>
      </w:r>
      <w:r>
        <w:rPr>
          <w:spacing w:val="40"/>
        </w:rPr>
        <w:t xml:space="preserve"> </w:t>
      </w:r>
      <w:r>
        <w:t>и</w:t>
      </w:r>
      <w:r>
        <w:rPr>
          <w:spacing w:val="40"/>
        </w:rPr>
        <w:t xml:space="preserve"> </w:t>
      </w:r>
      <w:r>
        <w:t>других искусственных сообществ).</w:t>
      </w:r>
    </w:p>
    <w:p w:rsidR="00D45894" w:rsidRDefault="00320178">
      <w:pPr>
        <w:pStyle w:val="a3"/>
        <w:ind w:left="991" w:firstLine="0"/>
        <w:jc w:val="left"/>
      </w:pPr>
      <w:r>
        <w:t>Экскурсии</w:t>
      </w:r>
      <w:r>
        <w:rPr>
          <w:spacing w:val="-5"/>
        </w:rPr>
        <w:t xml:space="preserve"> </w:t>
      </w:r>
      <w:r>
        <w:t>или</w:t>
      </w:r>
      <w:r>
        <w:rPr>
          <w:spacing w:val="-3"/>
        </w:rPr>
        <w:t xml:space="preserve"> </w:t>
      </w:r>
      <w:r>
        <w:rPr>
          <w:spacing w:val="-2"/>
        </w:rPr>
        <w:t>видеоэкскурсии.</w:t>
      </w:r>
    </w:p>
    <w:p w:rsidR="00D45894" w:rsidRDefault="00320178">
      <w:pPr>
        <w:pStyle w:val="a3"/>
        <w:jc w:val="left"/>
      </w:pPr>
      <w:r>
        <w:t xml:space="preserve">Изучение природных сообществ (на примере леса, озера, пруда, луга и других природных </w:t>
      </w:r>
      <w:r>
        <w:rPr>
          <w:spacing w:val="-2"/>
        </w:rPr>
        <w:t>сообществ.).</w:t>
      </w:r>
    </w:p>
    <w:p w:rsidR="00D45894" w:rsidRDefault="00320178">
      <w:pPr>
        <w:pStyle w:val="a3"/>
        <w:ind w:left="991" w:right="3285" w:firstLine="0"/>
        <w:jc w:val="left"/>
      </w:pPr>
      <w:r>
        <w:t>Изучение</w:t>
      </w:r>
      <w:r>
        <w:rPr>
          <w:spacing w:val="-8"/>
        </w:rPr>
        <w:t xml:space="preserve"> </w:t>
      </w:r>
      <w:r>
        <w:t>сезонных</w:t>
      </w:r>
      <w:r>
        <w:rPr>
          <w:spacing w:val="-3"/>
        </w:rPr>
        <w:t xml:space="preserve"> </w:t>
      </w:r>
      <w:r>
        <w:t>явлений</w:t>
      </w:r>
      <w:r>
        <w:rPr>
          <w:spacing w:val="-5"/>
        </w:rPr>
        <w:t xml:space="preserve"> </w:t>
      </w:r>
      <w:r>
        <w:t>в</w:t>
      </w:r>
      <w:r>
        <w:rPr>
          <w:spacing w:val="-6"/>
        </w:rPr>
        <w:t xml:space="preserve"> </w:t>
      </w:r>
      <w:r>
        <w:t>жизни</w:t>
      </w:r>
      <w:r>
        <w:rPr>
          <w:spacing w:val="-8"/>
        </w:rPr>
        <w:t xml:space="preserve"> </w:t>
      </w:r>
      <w:r>
        <w:t>природных</w:t>
      </w:r>
      <w:r>
        <w:rPr>
          <w:spacing w:val="-5"/>
        </w:rPr>
        <w:t xml:space="preserve"> </w:t>
      </w:r>
      <w:r>
        <w:t>сообществ. Живая природа и человек.</w:t>
      </w:r>
    </w:p>
    <w:p w:rsidR="00D45894" w:rsidRDefault="00320178">
      <w:pPr>
        <w:pStyle w:val="a3"/>
        <w:ind w:right="123"/>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45894" w:rsidRDefault="00320178">
      <w:pPr>
        <w:pStyle w:val="a3"/>
        <w:spacing w:before="1"/>
        <w:ind w:left="991" w:firstLine="0"/>
      </w:pPr>
      <w:r>
        <w:t>Практические</w:t>
      </w:r>
      <w:r>
        <w:rPr>
          <w:spacing w:val="-2"/>
        </w:rPr>
        <w:t xml:space="preserve"> работы.</w:t>
      </w:r>
    </w:p>
    <w:p w:rsidR="00D45894" w:rsidRDefault="00320178">
      <w:pPr>
        <w:pStyle w:val="a3"/>
        <w:ind w:right="130"/>
      </w:pPr>
      <w:r>
        <w:t>Проведение</w:t>
      </w:r>
      <w:r>
        <w:rPr>
          <w:spacing w:val="-7"/>
        </w:rPr>
        <w:t xml:space="preserve"> </w:t>
      </w:r>
      <w:r>
        <w:t>акции</w:t>
      </w:r>
      <w:r>
        <w:rPr>
          <w:spacing w:val="-5"/>
        </w:rPr>
        <w:t xml:space="preserve"> </w:t>
      </w:r>
      <w:r>
        <w:t>по</w:t>
      </w:r>
      <w:r>
        <w:rPr>
          <w:spacing w:val="-5"/>
        </w:rPr>
        <w:t xml:space="preserve"> </w:t>
      </w:r>
      <w:r>
        <w:t>уборке</w:t>
      </w:r>
      <w:r>
        <w:rPr>
          <w:spacing w:val="-8"/>
        </w:rPr>
        <w:t xml:space="preserve"> </w:t>
      </w:r>
      <w:r>
        <w:t>мусора</w:t>
      </w:r>
      <w:r>
        <w:rPr>
          <w:spacing w:val="-7"/>
        </w:rPr>
        <w:t xml:space="preserve"> </w:t>
      </w:r>
      <w:r>
        <w:t>в</w:t>
      </w:r>
      <w:r>
        <w:rPr>
          <w:spacing w:val="-6"/>
        </w:rPr>
        <w:t xml:space="preserve"> </w:t>
      </w:r>
      <w:r>
        <w:t>ближайшем</w:t>
      </w:r>
      <w:r>
        <w:rPr>
          <w:spacing w:val="-9"/>
        </w:rPr>
        <w:t xml:space="preserve"> </w:t>
      </w:r>
      <w:r>
        <w:t>лесу,</w:t>
      </w:r>
      <w:r>
        <w:rPr>
          <w:spacing w:val="-6"/>
        </w:rPr>
        <w:t xml:space="preserve"> </w:t>
      </w:r>
      <w:r>
        <w:t>парке,</w:t>
      </w:r>
      <w:r>
        <w:rPr>
          <w:spacing w:val="-6"/>
        </w:rPr>
        <w:t xml:space="preserve"> </w:t>
      </w:r>
      <w:r>
        <w:t>сквере</w:t>
      </w:r>
      <w:r>
        <w:rPr>
          <w:spacing w:val="-3"/>
        </w:rPr>
        <w:t xml:space="preserve"> </w:t>
      </w:r>
      <w:r>
        <w:t>или</w:t>
      </w:r>
      <w:r>
        <w:rPr>
          <w:spacing w:val="-6"/>
        </w:rPr>
        <w:t xml:space="preserve"> </w:t>
      </w:r>
      <w:r>
        <w:t>на</w:t>
      </w:r>
      <w:r>
        <w:rPr>
          <w:spacing w:val="-8"/>
        </w:rPr>
        <w:t xml:space="preserve"> </w:t>
      </w:r>
      <w:r>
        <w:t xml:space="preserve">пришкольной </w:t>
      </w:r>
      <w:r>
        <w:rPr>
          <w:spacing w:val="-2"/>
        </w:rPr>
        <w:t>территории.</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6</w:t>
      </w:r>
      <w:r>
        <w:rPr>
          <w:spacing w:val="-10"/>
        </w:rPr>
        <w:t xml:space="preserve"> </w:t>
      </w:r>
      <w:r>
        <w:t>классе. Растительный организм.</w:t>
      </w:r>
    </w:p>
    <w:p w:rsidR="00D45894" w:rsidRDefault="00320178">
      <w:pPr>
        <w:pStyle w:val="a3"/>
        <w:ind w:right="129"/>
      </w:pPr>
      <w:r>
        <w:t>Ботаника - наука о растениях. Разделы ботаники. Связь ботаники с другими науками и техникой. Общие признаки растений.</w:t>
      </w:r>
    </w:p>
    <w:p w:rsidR="00D45894" w:rsidRDefault="00320178">
      <w:pPr>
        <w:pStyle w:val="a3"/>
        <w:ind w:left="991" w:right="2158" w:firstLine="0"/>
      </w:pPr>
      <w:r>
        <w:t>Разнообразие</w:t>
      </w:r>
      <w:r>
        <w:rPr>
          <w:spacing w:val="-7"/>
        </w:rPr>
        <w:t xml:space="preserve"> </w:t>
      </w:r>
      <w:r>
        <w:t>растений.</w:t>
      </w:r>
      <w:r>
        <w:rPr>
          <w:spacing w:val="-10"/>
        </w:rPr>
        <w:t xml:space="preserve"> </w:t>
      </w:r>
      <w:r>
        <w:t>Уровни</w:t>
      </w:r>
      <w:r>
        <w:rPr>
          <w:spacing w:val="-5"/>
        </w:rPr>
        <w:t xml:space="preserve"> </w:t>
      </w:r>
      <w:r>
        <w:t>организации</w:t>
      </w:r>
      <w:r>
        <w:rPr>
          <w:spacing w:val="-7"/>
        </w:rPr>
        <w:t xml:space="preserve"> </w:t>
      </w:r>
      <w:r>
        <w:t>растительного</w:t>
      </w:r>
      <w:r>
        <w:rPr>
          <w:spacing w:val="-8"/>
        </w:rPr>
        <w:t xml:space="preserve"> </w:t>
      </w:r>
      <w:r>
        <w:t>организма. Высшие и низшие растения. Споровые и семенные растения.</w:t>
      </w:r>
    </w:p>
    <w:p w:rsidR="00D45894" w:rsidRDefault="00320178">
      <w:pPr>
        <w:pStyle w:val="a3"/>
        <w:ind w:right="125"/>
      </w:pPr>
      <w:r>
        <w:t>Растительная</w:t>
      </w:r>
      <w:r>
        <w:rPr>
          <w:spacing w:val="-15"/>
        </w:rPr>
        <w:t xml:space="preserve"> </w:t>
      </w:r>
      <w:r>
        <w:t>клетка.</w:t>
      </w:r>
      <w:r>
        <w:rPr>
          <w:spacing w:val="-15"/>
        </w:rPr>
        <w:t xml:space="preserve"> </w:t>
      </w:r>
      <w:r>
        <w:t>Изучение</w:t>
      </w:r>
      <w:r>
        <w:rPr>
          <w:spacing w:val="-15"/>
        </w:rPr>
        <w:t xml:space="preserve"> </w:t>
      </w:r>
      <w:r>
        <w:t>растительной</w:t>
      </w:r>
      <w:r>
        <w:rPr>
          <w:spacing w:val="-15"/>
        </w:rPr>
        <w:t xml:space="preserve"> </w:t>
      </w:r>
      <w:r>
        <w:t>клетки</w:t>
      </w:r>
      <w:r>
        <w:rPr>
          <w:spacing w:val="-15"/>
        </w:rPr>
        <w:t xml:space="preserve"> </w:t>
      </w:r>
      <w:r>
        <w:t>под</w:t>
      </w:r>
      <w:r>
        <w:rPr>
          <w:spacing w:val="-15"/>
        </w:rPr>
        <w:t xml:space="preserve"> </w:t>
      </w:r>
      <w:r>
        <w:t>световым</w:t>
      </w:r>
      <w:r>
        <w:rPr>
          <w:spacing w:val="-15"/>
        </w:rPr>
        <w:t xml:space="preserve"> </w:t>
      </w:r>
      <w:r>
        <w:t>микроскопом:</w:t>
      </w:r>
      <w:r>
        <w:rPr>
          <w:spacing w:val="-15"/>
        </w:rPr>
        <w:t xml:space="preserve"> </w:t>
      </w:r>
      <w:r>
        <w:t>клеточная оболочка,</w:t>
      </w:r>
      <w:r>
        <w:rPr>
          <w:spacing w:val="-2"/>
        </w:rPr>
        <w:t xml:space="preserve"> </w:t>
      </w:r>
      <w:r>
        <w:t>ядро,</w:t>
      </w:r>
      <w:r>
        <w:rPr>
          <w:spacing w:val="-2"/>
        </w:rPr>
        <w:t xml:space="preserve"> </w:t>
      </w:r>
      <w:r>
        <w:t>цитоплазма</w:t>
      </w:r>
      <w:r>
        <w:rPr>
          <w:spacing w:val="-3"/>
        </w:rPr>
        <w:t xml:space="preserve"> </w:t>
      </w:r>
      <w:r>
        <w:t>(пластиды,</w:t>
      </w:r>
      <w:r>
        <w:rPr>
          <w:spacing w:val="-2"/>
        </w:rPr>
        <w:t xml:space="preserve"> </w:t>
      </w:r>
      <w:r>
        <w:t>митохондрии,</w:t>
      </w:r>
      <w:r>
        <w:rPr>
          <w:spacing w:val="-2"/>
        </w:rPr>
        <w:t xml:space="preserve"> </w:t>
      </w:r>
      <w:r>
        <w:t>вакуоли</w:t>
      </w:r>
      <w:r>
        <w:rPr>
          <w:spacing w:val="-3"/>
        </w:rPr>
        <w:t xml:space="preserve"> </w:t>
      </w:r>
      <w:r>
        <w:t>с</w:t>
      </w:r>
      <w:r>
        <w:rPr>
          <w:spacing w:val="-3"/>
        </w:rPr>
        <w:t xml:space="preserve"> </w:t>
      </w:r>
      <w:r>
        <w:t>клеточным</w:t>
      </w:r>
      <w:r>
        <w:rPr>
          <w:spacing w:val="-2"/>
        </w:rPr>
        <w:t xml:space="preserve"> </w:t>
      </w:r>
      <w:r>
        <w:t>соком).</w:t>
      </w:r>
      <w:r>
        <w:rPr>
          <w:spacing w:val="-2"/>
        </w:rPr>
        <w:t xml:space="preserve"> </w:t>
      </w:r>
      <w:r>
        <w:t>Растительные ткани. Функции растительных тканей.</w:t>
      </w:r>
    </w:p>
    <w:p w:rsidR="00D45894" w:rsidRDefault="00320178">
      <w:pPr>
        <w:pStyle w:val="a3"/>
        <w:ind w:right="131"/>
      </w:pPr>
      <w:r>
        <w:t>Органы и системы органов растений. Строение органов растительного организма, их роль и связь между собой.</w:t>
      </w:r>
    </w:p>
    <w:p w:rsidR="00D45894" w:rsidRDefault="00320178">
      <w:pPr>
        <w:pStyle w:val="a3"/>
        <w:spacing w:before="1"/>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right="125"/>
      </w:pPr>
      <w:r>
        <w:t>Изучение</w:t>
      </w:r>
      <w:r>
        <w:rPr>
          <w:spacing w:val="-9"/>
        </w:rPr>
        <w:t xml:space="preserve"> </w:t>
      </w:r>
      <w:r>
        <w:t>микроскопического</w:t>
      </w:r>
      <w:r>
        <w:rPr>
          <w:spacing w:val="-8"/>
        </w:rPr>
        <w:t xml:space="preserve"> </w:t>
      </w:r>
      <w:r>
        <w:t>строения</w:t>
      </w:r>
      <w:r>
        <w:rPr>
          <w:spacing w:val="-6"/>
        </w:rPr>
        <w:t xml:space="preserve"> </w:t>
      </w:r>
      <w:r>
        <w:t>листа</w:t>
      </w:r>
      <w:r>
        <w:rPr>
          <w:spacing w:val="-5"/>
        </w:rPr>
        <w:t xml:space="preserve"> </w:t>
      </w:r>
      <w:r>
        <w:t>водного</w:t>
      </w:r>
      <w:r>
        <w:rPr>
          <w:spacing w:val="-3"/>
        </w:rPr>
        <w:t xml:space="preserve"> </w:t>
      </w:r>
      <w:r>
        <w:t>растения</w:t>
      </w:r>
      <w:r>
        <w:rPr>
          <w:spacing w:val="-7"/>
        </w:rPr>
        <w:t xml:space="preserve"> </w:t>
      </w:r>
      <w:r>
        <w:t>элодеи.</w:t>
      </w:r>
      <w:r>
        <w:rPr>
          <w:spacing w:val="-7"/>
        </w:rPr>
        <w:t xml:space="preserve"> </w:t>
      </w:r>
      <w:r>
        <w:t>Изучение</w:t>
      </w:r>
      <w:r>
        <w:rPr>
          <w:spacing w:val="-3"/>
        </w:rPr>
        <w:t xml:space="preserve"> </w:t>
      </w:r>
      <w:r>
        <w:t>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45894" w:rsidRDefault="00320178">
      <w:pPr>
        <w:pStyle w:val="a3"/>
        <w:ind w:left="991" w:right="1986" w:firstLine="0"/>
        <w:jc w:val="left"/>
      </w:pPr>
      <w:r>
        <w:t>Обнаружение</w:t>
      </w:r>
      <w:r>
        <w:rPr>
          <w:spacing w:val="-7"/>
        </w:rPr>
        <w:t xml:space="preserve"> </w:t>
      </w:r>
      <w:r>
        <w:t>неорганических</w:t>
      </w:r>
      <w:r>
        <w:rPr>
          <w:spacing w:val="-5"/>
        </w:rPr>
        <w:t xml:space="preserve"> </w:t>
      </w:r>
      <w:r>
        <w:t>и</w:t>
      </w:r>
      <w:r>
        <w:rPr>
          <w:spacing w:val="-5"/>
        </w:rPr>
        <w:t xml:space="preserve"> </w:t>
      </w:r>
      <w:r>
        <w:t>органических</w:t>
      </w:r>
      <w:r>
        <w:rPr>
          <w:spacing w:val="-10"/>
        </w:rPr>
        <w:t xml:space="preserve"> </w:t>
      </w:r>
      <w:r>
        <w:t>веществ</w:t>
      </w:r>
      <w:r>
        <w:rPr>
          <w:spacing w:val="-2"/>
        </w:rPr>
        <w:t xml:space="preserve"> </w:t>
      </w:r>
      <w:r>
        <w:t>в</w:t>
      </w:r>
      <w:r>
        <w:rPr>
          <w:spacing w:val="-7"/>
        </w:rPr>
        <w:t xml:space="preserve"> </w:t>
      </w:r>
      <w:r>
        <w:t>растении. Экскурсии или видеоэкскурсии.</w:t>
      </w:r>
    </w:p>
    <w:p w:rsidR="00D45894" w:rsidRDefault="00320178">
      <w:pPr>
        <w:pStyle w:val="a3"/>
        <w:ind w:left="991" w:right="3285" w:firstLine="0"/>
        <w:jc w:val="left"/>
      </w:pPr>
      <w:r>
        <w:t>Ознакомление в природе с цветковыми растениями. Строение</w:t>
      </w:r>
      <w:r>
        <w:rPr>
          <w:spacing w:val="-9"/>
        </w:rPr>
        <w:t xml:space="preserve"> </w:t>
      </w:r>
      <w:r>
        <w:t>и</w:t>
      </w:r>
      <w:r>
        <w:rPr>
          <w:spacing w:val="-9"/>
        </w:rPr>
        <w:t xml:space="preserve"> </w:t>
      </w:r>
      <w:r>
        <w:t>многообразие</w:t>
      </w:r>
      <w:r>
        <w:rPr>
          <w:spacing w:val="-9"/>
        </w:rPr>
        <w:t xml:space="preserve"> </w:t>
      </w:r>
      <w:r>
        <w:t>покрытосеменных</w:t>
      </w:r>
      <w:r>
        <w:rPr>
          <w:spacing w:val="-8"/>
        </w:rPr>
        <w:t xml:space="preserve"> </w:t>
      </w:r>
      <w:r>
        <w:t>растений</w:t>
      </w:r>
    </w:p>
    <w:p w:rsidR="00D45894" w:rsidRDefault="00320178">
      <w:pPr>
        <w:pStyle w:val="a3"/>
        <w:ind w:right="126"/>
      </w:pPr>
      <w: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w:t>
      </w:r>
      <w:r>
        <w:rPr>
          <w:spacing w:val="-2"/>
        </w:rPr>
        <w:t>посеву.</w:t>
      </w:r>
    </w:p>
    <w:p w:rsidR="00D45894" w:rsidRDefault="00320178">
      <w:pPr>
        <w:pStyle w:val="a3"/>
        <w:ind w:right="124"/>
      </w:pPr>
      <w:r>
        <w:t>Виды корней и</w:t>
      </w:r>
      <w:r>
        <w:rPr>
          <w:spacing w:val="-2"/>
        </w:rPr>
        <w:t xml:space="preserve"> </w:t>
      </w:r>
      <w:r>
        <w:t>типы</w:t>
      </w:r>
      <w:r>
        <w:rPr>
          <w:spacing w:val="-1"/>
        </w:rPr>
        <w:t xml:space="preserve"> </w:t>
      </w:r>
      <w:r>
        <w:t>корневых систем.</w:t>
      </w:r>
      <w:r>
        <w:rPr>
          <w:spacing w:val="-1"/>
        </w:rPr>
        <w:t xml:space="preserve"> </w:t>
      </w:r>
      <w:r>
        <w:t>Видоизменения корней.</w:t>
      </w:r>
      <w:r>
        <w:rPr>
          <w:spacing w:val="-3"/>
        </w:rPr>
        <w:t xml:space="preserve"> </w:t>
      </w:r>
      <w:r>
        <w:t>Корень -</w:t>
      </w:r>
      <w:r>
        <w:rPr>
          <w:spacing w:val="-2"/>
        </w:rPr>
        <w:t xml:space="preserve"> </w:t>
      </w:r>
      <w:r>
        <w:t>орган</w:t>
      </w:r>
      <w:r>
        <w:rPr>
          <w:spacing w:val="-3"/>
        </w:rPr>
        <w:t xml:space="preserve"> </w:t>
      </w:r>
      <w:r>
        <w:t>почвенного (минерального) питания. Корни и корневые системы. Внешнее и внутреннее строение корня в связи</w:t>
      </w:r>
      <w:r>
        <w:rPr>
          <w:spacing w:val="-15"/>
        </w:rPr>
        <w:t xml:space="preserve"> </w:t>
      </w:r>
      <w:r>
        <w:t>с</w:t>
      </w:r>
      <w:r>
        <w:rPr>
          <w:spacing w:val="-14"/>
        </w:rPr>
        <w:t xml:space="preserve"> </w:t>
      </w:r>
      <w:r>
        <w:t>его</w:t>
      </w:r>
      <w:r>
        <w:rPr>
          <w:spacing w:val="-13"/>
        </w:rPr>
        <w:t xml:space="preserve"> </w:t>
      </w:r>
      <w:r>
        <w:t>функциями.</w:t>
      </w:r>
      <w:r>
        <w:rPr>
          <w:spacing w:val="-13"/>
        </w:rPr>
        <w:t xml:space="preserve"> </w:t>
      </w:r>
      <w:r>
        <w:t>Корневой</w:t>
      </w:r>
      <w:r>
        <w:rPr>
          <w:spacing w:val="-15"/>
        </w:rPr>
        <w:t xml:space="preserve"> </w:t>
      </w:r>
      <w:r>
        <w:t>чехлик.</w:t>
      </w:r>
      <w:r>
        <w:rPr>
          <w:spacing w:val="-13"/>
        </w:rPr>
        <w:t xml:space="preserve"> </w:t>
      </w:r>
      <w:r>
        <w:t>Зоны</w:t>
      </w:r>
      <w:r>
        <w:rPr>
          <w:spacing w:val="-15"/>
        </w:rPr>
        <w:t xml:space="preserve"> </w:t>
      </w:r>
      <w:r>
        <w:t>корня.</w:t>
      </w:r>
      <w:r>
        <w:rPr>
          <w:spacing w:val="-13"/>
        </w:rPr>
        <w:t xml:space="preserve"> </w:t>
      </w:r>
      <w:r>
        <w:t>Корневые</w:t>
      </w:r>
      <w:r>
        <w:rPr>
          <w:spacing w:val="-15"/>
        </w:rPr>
        <w:t xml:space="preserve"> </w:t>
      </w:r>
      <w:r>
        <w:t>волоски.</w:t>
      </w:r>
      <w:r>
        <w:rPr>
          <w:spacing w:val="-13"/>
        </w:rPr>
        <w:t xml:space="preserve"> </w:t>
      </w:r>
      <w:r>
        <w:t>Рост</w:t>
      </w:r>
      <w:r>
        <w:rPr>
          <w:spacing w:val="-14"/>
        </w:rPr>
        <w:t xml:space="preserve"> </w:t>
      </w:r>
      <w:r>
        <w:t>корня.</w:t>
      </w:r>
      <w:r>
        <w:rPr>
          <w:spacing w:val="-13"/>
        </w:rPr>
        <w:t xml:space="preserve"> </w:t>
      </w:r>
      <w:r>
        <w:t>Поглощение корнями воды и минеральных веществ, необходимых растению (корневое давление, осмос). Видоизменение корней.</w:t>
      </w:r>
    </w:p>
    <w:p w:rsidR="00D45894" w:rsidRDefault="00320178">
      <w:pPr>
        <w:pStyle w:val="a3"/>
        <w:spacing w:before="1"/>
        <w:ind w:right="126"/>
      </w:pPr>
      <w: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w:t>
      </w:r>
      <w:r>
        <w:rPr>
          <w:spacing w:val="20"/>
        </w:rPr>
        <w:t xml:space="preserve"> </w:t>
      </w:r>
      <w:r>
        <w:t>листа</w:t>
      </w:r>
      <w:r>
        <w:rPr>
          <w:spacing w:val="20"/>
        </w:rPr>
        <w:t xml:space="preserve"> </w:t>
      </w:r>
      <w:r>
        <w:t>в</w:t>
      </w:r>
      <w:r>
        <w:rPr>
          <w:spacing w:val="21"/>
        </w:rPr>
        <w:t xml:space="preserve"> </w:t>
      </w:r>
      <w:r>
        <w:t>связи</w:t>
      </w:r>
      <w:r>
        <w:rPr>
          <w:spacing w:val="20"/>
        </w:rPr>
        <w:t xml:space="preserve"> </w:t>
      </w:r>
      <w:r>
        <w:t>с</w:t>
      </w:r>
      <w:r>
        <w:rPr>
          <w:spacing w:val="21"/>
        </w:rPr>
        <w:t xml:space="preserve"> </w:t>
      </w:r>
      <w:r>
        <w:t>его</w:t>
      </w:r>
      <w:r>
        <w:rPr>
          <w:spacing w:val="19"/>
        </w:rPr>
        <w:t xml:space="preserve"> </w:t>
      </w:r>
      <w:r>
        <w:t>функциями</w:t>
      </w:r>
      <w:r>
        <w:rPr>
          <w:spacing w:val="26"/>
        </w:rPr>
        <w:t xml:space="preserve"> </w:t>
      </w:r>
      <w:r>
        <w:t>(кожица</w:t>
      </w:r>
      <w:r>
        <w:rPr>
          <w:spacing w:val="21"/>
        </w:rPr>
        <w:t xml:space="preserve"> </w:t>
      </w:r>
      <w:r>
        <w:t>и</w:t>
      </w:r>
      <w:r>
        <w:rPr>
          <w:spacing w:val="25"/>
        </w:rPr>
        <w:t xml:space="preserve"> </w:t>
      </w:r>
      <w:r>
        <w:t>устьица,</w:t>
      </w:r>
      <w:r>
        <w:rPr>
          <w:spacing w:val="22"/>
        </w:rPr>
        <w:t xml:space="preserve"> </w:t>
      </w:r>
      <w:r>
        <w:t>основная</w:t>
      </w:r>
      <w:r>
        <w:rPr>
          <w:spacing w:val="21"/>
        </w:rPr>
        <w:t xml:space="preserve"> </w:t>
      </w:r>
      <w:r>
        <w:t>ткань</w:t>
      </w:r>
      <w:r>
        <w:rPr>
          <w:spacing w:val="22"/>
        </w:rPr>
        <w:t xml:space="preserve"> </w:t>
      </w:r>
      <w:r>
        <w:t>листа,</w:t>
      </w:r>
      <w:r>
        <w:rPr>
          <w:spacing w:val="22"/>
        </w:rPr>
        <w:t xml:space="preserve"> </w:t>
      </w:r>
      <w:r>
        <w:rPr>
          <w:spacing w:val="-2"/>
        </w:rPr>
        <w:t>проводящие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пучки).</w:t>
      </w:r>
      <w:r>
        <w:rPr>
          <w:spacing w:val="-3"/>
        </w:rPr>
        <w:t xml:space="preserve"> </w:t>
      </w:r>
      <w:r>
        <w:t>Лист</w:t>
      </w:r>
      <w:r>
        <w:rPr>
          <w:spacing w:val="-2"/>
        </w:rPr>
        <w:t xml:space="preserve"> </w:t>
      </w:r>
      <w:r>
        <w:t>-</w:t>
      </w:r>
      <w:r>
        <w:rPr>
          <w:spacing w:val="-4"/>
        </w:rPr>
        <w:t xml:space="preserve"> </w:t>
      </w:r>
      <w:r>
        <w:t>орган</w:t>
      </w:r>
      <w:r>
        <w:rPr>
          <w:spacing w:val="-5"/>
        </w:rPr>
        <w:t xml:space="preserve"> </w:t>
      </w:r>
      <w:r>
        <w:t>воздушного</w:t>
      </w:r>
      <w:r>
        <w:rPr>
          <w:spacing w:val="-1"/>
        </w:rPr>
        <w:t xml:space="preserve"> </w:t>
      </w:r>
      <w:r>
        <w:rPr>
          <w:spacing w:val="-2"/>
        </w:rPr>
        <w:t>питания.</w:t>
      </w:r>
    </w:p>
    <w:p w:rsidR="00D45894" w:rsidRDefault="00320178">
      <w:pPr>
        <w:pStyle w:val="a3"/>
        <w:ind w:right="127"/>
      </w:pPr>
      <w: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работы.</w:t>
      </w:r>
    </w:p>
    <w:p w:rsidR="00D45894" w:rsidRDefault="00320178">
      <w:pPr>
        <w:pStyle w:val="a3"/>
        <w:spacing w:before="1"/>
        <w:ind w:right="132"/>
      </w:pPr>
      <w:r>
        <w:t>Изучение строения корневых систем (стержневой и мочковатой) на примере гербарных экземпляров или живых растений.</w:t>
      </w:r>
    </w:p>
    <w:p w:rsidR="00D45894" w:rsidRDefault="00320178">
      <w:pPr>
        <w:pStyle w:val="a3"/>
        <w:ind w:left="991" w:firstLine="0"/>
      </w:pPr>
      <w:r>
        <w:t>Изучение</w:t>
      </w:r>
      <w:r>
        <w:rPr>
          <w:spacing w:val="-3"/>
        </w:rPr>
        <w:t xml:space="preserve"> </w:t>
      </w:r>
      <w:r>
        <w:t>микропрепарата клеток</w:t>
      </w:r>
      <w:r>
        <w:rPr>
          <w:spacing w:val="-1"/>
        </w:rPr>
        <w:t xml:space="preserve"> </w:t>
      </w:r>
      <w:r>
        <w:rPr>
          <w:spacing w:val="-2"/>
        </w:rPr>
        <w:t>корня.</w:t>
      </w:r>
    </w:p>
    <w:p w:rsidR="00D45894" w:rsidRDefault="00320178">
      <w:pPr>
        <w:pStyle w:val="a3"/>
        <w:ind w:right="131"/>
      </w:pPr>
      <w:r>
        <w:t xml:space="preserve">Ознакомление с внешним строением листьев и листорасположением (на комнатных </w:t>
      </w:r>
      <w:r>
        <w:rPr>
          <w:spacing w:val="-2"/>
        </w:rPr>
        <w:t>растениях).</w:t>
      </w:r>
    </w:p>
    <w:p w:rsidR="00D45894" w:rsidRDefault="00320178">
      <w:pPr>
        <w:pStyle w:val="a3"/>
        <w:ind w:right="126"/>
      </w:pPr>
      <w:r>
        <w:t>Изучение строения вегетативных и генеративных почек (на примере сирени, тополя и других растений).</w:t>
      </w:r>
    </w:p>
    <w:p w:rsidR="00D45894" w:rsidRDefault="00320178">
      <w:pPr>
        <w:pStyle w:val="a3"/>
        <w:ind w:left="991" w:firstLine="0"/>
      </w:pPr>
      <w:r>
        <w:t>Изучение</w:t>
      </w:r>
      <w:r>
        <w:rPr>
          <w:spacing w:val="55"/>
          <w:w w:val="150"/>
        </w:rPr>
        <w:t xml:space="preserve">  </w:t>
      </w:r>
      <w:r>
        <w:t>микроскопического</w:t>
      </w:r>
      <w:r>
        <w:rPr>
          <w:spacing w:val="57"/>
          <w:w w:val="150"/>
        </w:rPr>
        <w:t xml:space="preserve">  </w:t>
      </w:r>
      <w:r>
        <w:t>строения</w:t>
      </w:r>
      <w:r>
        <w:rPr>
          <w:spacing w:val="56"/>
          <w:w w:val="150"/>
        </w:rPr>
        <w:t xml:space="preserve">  </w:t>
      </w:r>
      <w:r>
        <w:t>листа</w:t>
      </w:r>
      <w:r>
        <w:rPr>
          <w:spacing w:val="59"/>
          <w:w w:val="150"/>
        </w:rPr>
        <w:t xml:space="preserve">  </w:t>
      </w:r>
      <w:r>
        <w:t>(на</w:t>
      </w:r>
      <w:r>
        <w:rPr>
          <w:spacing w:val="57"/>
          <w:w w:val="150"/>
        </w:rPr>
        <w:t xml:space="preserve">  </w:t>
      </w:r>
      <w:r>
        <w:t>готовых</w:t>
      </w:r>
      <w:r>
        <w:rPr>
          <w:spacing w:val="59"/>
          <w:w w:val="150"/>
        </w:rPr>
        <w:t xml:space="preserve">  </w:t>
      </w:r>
      <w:r>
        <w:rPr>
          <w:spacing w:val="-2"/>
        </w:rPr>
        <w:t>микропрепаратах).</w:t>
      </w:r>
    </w:p>
    <w:p w:rsidR="00D45894" w:rsidRDefault="00320178">
      <w:pPr>
        <w:pStyle w:val="a3"/>
        <w:ind w:firstLine="0"/>
      </w:pPr>
      <w:r>
        <w:t>Рассматривание</w:t>
      </w:r>
      <w:r>
        <w:rPr>
          <w:spacing w:val="-2"/>
        </w:rPr>
        <w:t xml:space="preserve"> </w:t>
      </w:r>
      <w:r>
        <w:t>микроскопического</w:t>
      </w:r>
      <w:r>
        <w:rPr>
          <w:spacing w:val="-2"/>
        </w:rPr>
        <w:t xml:space="preserve"> </w:t>
      </w:r>
      <w:r>
        <w:t>строения</w:t>
      </w:r>
      <w:r>
        <w:rPr>
          <w:spacing w:val="-2"/>
        </w:rPr>
        <w:t xml:space="preserve"> </w:t>
      </w:r>
      <w:r>
        <w:t>ветки</w:t>
      </w:r>
      <w:r>
        <w:rPr>
          <w:spacing w:val="-2"/>
        </w:rPr>
        <w:t xml:space="preserve"> </w:t>
      </w:r>
      <w:r>
        <w:t>дерева</w:t>
      </w:r>
      <w:r>
        <w:rPr>
          <w:spacing w:val="-6"/>
        </w:rPr>
        <w:t xml:space="preserve"> </w:t>
      </w:r>
      <w:r>
        <w:t>(на</w:t>
      </w:r>
      <w:r>
        <w:rPr>
          <w:spacing w:val="-3"/>
        </w:rPr>
        <w:t xml:space="preserve"> </w:t>
      </w:r>
      <w:r>
        <w:t>готовом</w:t>
      </w:r>
      <w:r>
        <w:rPr>
          <w:spacing w:val="-1"/>
        </w:rPr>
        <w:t xml:space="preserve"> </w:t>
      </w:r>
      <w:r>
        <w:rPr>
          <w:spacing w:val="-2"/>
        </w:rPr>
        <w:t>микропрепарате).</w:t>
      </w:r>
    </w:p>
    <w:p w:rsidR="00D45894" w:rsidRDefault="00320178">
      <w:pPr>
        <w:pStyle w:val="a3"/>
        <w:spacing w:before="1"/>
        <w:ind w:left="991" w:right="3285" w:firstLine="0"/>
        <w:jc w:val="left"/>
      </w:pPr>
      <w:r>
        <w:t>Исследование</w:t>
      </w:r>
      <w:r>
        <w:rPr>
          <w:spacing w:val="-9"/>
        </w:rPr>
        <w:t xml:space="preserve"> </w:t>
      </w:r>
      <w:r>
        <w:t>строения</w:t>
      </w:r>
      <w:r>
        <w:rPr>
          <w:spacing w:val="-7"/>
        </w:rPr>
        <w:t xml:space="preserve"> </w:t>
      </w:r>
      <w:r>
        <w:t>корневища,</w:t>
      </w:r>
      <w:r>
        <w:rPr>
          <w:spacing w:val="-8"/>
        </w:rPr>
        <w:t xml:space="preserve"> </w:t>
      </w:r>
      <w:r>
        <w:t>клубня,</w:t>
      </w:r>
      <w:r>
        <w:rPr>
          <w:spacing w:val="-8"/>
        </w:rPr>
        <w:t xml:space="preserve"> </w:t>
      </w:r>
      <w:r>
        <w:t>луковицы. Изучение строения цветков.</w:t>
      </w:r>
    </w:p>
    <w:p w:rsidR="00D45894" w:rsidRDefault="00320178">
      <w:pPr>
        <w:pStyle w:val="a3"/>
        <w:ind w:left="991" w:right="4358" w:firstLine="0"/>
        <w:jc w:val="left"/>
      </w:pPr>
      <w:r>
        <w:t>Ознакомление с различными типами соцветий. Изучение строения семян двудольных растений. Изучение</w:t>
      </w:r>
      <w:r>
        <w:rPr>
          <w:spacing w:val="-11"/>
        </w:rPr>
        <w:t xml:space="preserve"> </w:t>
      </w:r>
      <w:r>
        <w:t>строения</w:t>
      </w:r>
      <w:r>
        <w:rPr>
          <w:spacing w:val="-8"/>
        </w:rPr>
        <w:t xml:space="preserve"> </w:t>
      </w:r>
      <w:r>
        <w:t>семян</w:t>
      </w:r>
      <w:r>
        <w:rPr>
          <w:spacing w:val="-8"/>
        </w:rPr>
        <w:t xml:space="preserve"> </w:t>
      </w:r>
      <w:r>
        <w:t>однодольных</w:t>
      </w:r>
      <w:r>
        <w:rPr>
          <w:spacing w:val="-8"/>
        </w:rPr>
        <w:t xml:space="preserve"> </w:t>
      </w:r>
      <w:r>
        <w:t>растений. Жизнедеятельность растительного организма.</w:t>
      </w:r>
    </w:p>
    <w:p w:rsidR="00D45894" w:rsidRDefault="00320178">
      <w:pPr>
        <w:pStyle w:val="a3"/>
        <w:ind w:left="991" w:firstLine="0"/>
        <w:jc w:val="left"/>
      </w:pPr>
      <w:r>
        <w:t>Обмен</w:t>
      </w:r>
      <w:r>
        <w:rPr>
          <w:spacing w:val="-5"/>
        </w:rPr>
        <w:t xml:space="preserve"> </w:t>
      </w:r>
      <w:r>
        <w:t>веществ</w:t>
      </w:r>
      <w:r>
        <w:rPr>
          <w:spacing w:val="1"/>
        </w:rPr>
        <w:t xml:space="preserve"> </w:t>
      </w:r>
      <w:r>
        <w:t>у</w:t>
      </w:r>
      <w:r>
        <w:rPr>
          <w:spacing w:val="-8"/>
        </w:rPr>
        <w:t xml:space="preserve"> </w:t>
      </w:r>
      <w:r>
        <w:rPr>
          <w:spacing w:val="-2"/>
        </w:rPr>
        <w:t>растений</w:t>
      </w:r>
    </w:p>
    <w:p w:rsidR="00D45894" w:rsidRDefault="00320178">
      <w:pPr>
        <w:pStyle w:val="a3"/>
        <w:ind w:right="126"/>
      </w:pPr>
      <w: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D45894" w:rsidRDefault="00320178">
      <w:pPr>
        <w:pStyle w:val="a3"/>
        <w:ind w:left="991" w:firstLine="0"/>
      </w:pPr>
      <w:r>
        <w:t>Питание</w:t>
      </w:r>
      <w:r>
        <w:rPr>
          <w:spacing w:val="-1"/>
        </w:rPr>
        <w:t xml:space="preserve"> </w:t>
      </w:r>
      <w:r>
        <w:rPr>
          <w:spacing w:val="-2"/>
        </w:rPr>
        <w:t>растения</w:t>
      </w:r>
    </w:p>
    <w:p w:rsidR="00D45894" w:rsidRDefault="00320178">
      <w:pPr>
        <w:pStyle w:val="a3"/>
        <w:ind w:right="125"/>
      </w:pPr>
      <w:r>
        <w:t>Поглощение корнями воды и минеральных веществ, необходимых растению (корневое давление, осмос). Почва, её плодородие. Значение обработки почвы</w:t>
      </w:r>
    </w:p>
    <w:p w:rsidR="00D45894" w:rsidRDefault="00320178">
      <w:pPr>
        <w:pStyle w:val="a3"/>
        <w:ind w:right="127"/>
      </w:pPr>
      <w:r>
        <w:t>(окучивание), внесения удобрений, прореживания проростков, полива для жизни культурных растений. Гидропоника.</w:t>
      </w:r>
    </w:p>
    <w:p w:rsidR="00D45894" w:rsidRDefault="00320178">
      <w:pPr>
        <w:pStyle w:val="a3"/>
        <w:spacing w:before="1"/>
        <w:ind w:right="127"/>
      </w:pPr>
      <w:r>
        <w:t>Фотосинтез. Лист</w:t>
      </w:r>
      <w:r>
        <w:rPr>
          <w:spacing w:val="-1"/>
        </w:rPr>
        <w:t xml:space="preserve"> </w:t>
      </w:r>
      <w:r>
        <w:t>-</w:t>
      </w:r>
      <w:r>
        <w:rPr>
          <w:spacing w:val="-1"/>
        </w:rPr>
        <w:t xml:space="preserve"> </w:t>
      </w:r>
      <w:r>
        <w:t>орган воздушного</w:t>
      </w:r>
      <w:r>
        <w:rPr>
          <w:spacing w:val="-2"/>
        </w:rPr>
        <w:t xml:space="preserve"> </w:t>
      </w:r>
      <w:r>
        <w:t>питания. Значение</w:t>
      </w:r>
      <w:r>
        <w:rPr>
          <w:spacing w:val="-1"/>
        </w:rPr>
        <w:t xml:space="preserve"> </w:t>
      </w:r>
      <w:r>
        <w:t>фотосинтеза</w:t>
      </w:r>
      <w:r>
        <w:rPr>
          <w:spacing w:val="-4"/>
        </w:rPr>
        <w:t xml:space="preserve"> </w:t>
      </w:r>
      <w:r>
        <w:t>в</w:t>
      </w:r>
      <w:r>
        <w:rPr>
          <w:spacing w:val="-1"/>
        </w:rPr>
        <w:t xml:space="preserve"> </w:t>
      </w:r>
      <w:r>
        <w:t>природе и в</w:t>
      </w:r>
      <w:r>
        <w:rPr>
          <w:spacing w:val="-1"/>
        </w:rPr>
        <w:t xml:space="preserve"> </w:t>
      </w:r>
      <w:r>
        <w:t xml:space="preserve">жизни </w:t>
      </w:r>
      <w:r>
        <w:rPr>
          <w:spacing w:val="-2"/>
        </w:rPr>
        <w:t>человека.</w:t>
      </w:r>
    </w:p>
    <w:p w:rsidR="00D45894" w:rsidRDefault="00320178">
      <w:pPr>
        <w:pStyle w:val="a3"/>
        <w:ind w:left="991" w:firstLine="0"/>
      </w:pPr>
      <w:r>
        <w:t>Дыхание</w:t>
      </w:r>
      <w:r>
        <w:rPr>
          <w:spacing w:val="-1"/>
        </w:rPr>
        <w:t xml:space="preserve"> </w:t>
      </w:r>
      <w:r>
        <w:rPr>
          <w:spacing w:val="-2"/>
        </w:rPr>
        <w:t>растения</w:t>
      </w:r>
    </w:p>
    <w:p w:rsidR="00D45894" w:rsidRDefault="00320178">
      <w:pPr>
        <w:pStyle w:val="a3"/>
        <w:ind w:right="123"/>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w:t>
      </w:r>
      <w:r>
        <w:rPr>
          <w:spacing w:val="-11"/>
        </w:rPr>
        <w:t xml:space="preserve"> </w:t>
      </w:r>
      <w:r>
        <w:t>атмосферного</w:t>
      </w:r>
      <w:r>
        <w:rPr>
          <w:spacing w:val="-15"/>
        </w:rPr>
        <w:t xml:space="preserve"> </w:t>
      </w:r>
      <w:r>
        <w:t>воздуха.</w:t>
      </w:r>
      <w:r>
        <w:rPr>
          <w:spacing w:val="-14"/>
        </w:rPr>
        <w:t xml:space="preserve"> </w:t>
      </w:r>
      <w:r>
        <w:t>Сильная</w:t>
      </w:r>
      <w:r>
        <w:rPr>
          <w:spacing w:val="-12"/>
        </w:rPr>
        <w:t xml:space="preserve"> </w:t>
      </w:r>
      <w:r>
        <w:t>запылённость</w:t>
      </w:r>
      <w:r>
        <w:rPr>
          <w:spacing w:val="-13"/>
        </w:rPr>
        <w:t xml:space="preserve"> </w:t>
      </w:r>
      <w:r>
        <w:t>воздуха,</w:t>
      </w:r>
      <w:r>
        <w:rPr>
          <w:spacing w:val="-14"/>
        </w:rPr>
        <w:t xml:space="preserve"> </w:t>
      </w:r>
      <w:r>
        <w:t>как</w:t>
      </w:r>
      <w:r>
        <w:rPr>
          <w:spacing w:val="-12"/>
        </w:rPr>
        <w:t xml:space="preserve"> </w:t>
      </w:r>
      <w:r>
        <w:t>препятствие</w:t>
      </w:r>
      <w:r>
        <w:rPr>
          <w:spacing w:val="-15"/>
        </w:rPr>
        <w:t xml:space="preserve"> </w:t>
      </w:r>
      <w:r>
        <w:t>для</w:t>
      </w:r>
      <w:r>
        <w:rPr>
          <w:spacing w:val="-13"/>
        </w:rPr>
        <w:t xml:space="preserve"> </w:t>
      </w:r>
      <w:r>
        <w:t>дыхания</w:t>
      </w:r>
      <w:r>
        <w:rPr>
          <w:spacing w:val="-15"/>
        </w:rPr>
        <w:t xml:space="preserve"> </w:t>
      </w:r>
      <w:r>
        <w:t>листьев. Стебель</w:t>
      </w:r>
      <w:r>
        <w:rPr>
          <w:spacing w:val="-15"/>
        </w:rPr>
        <w:t xml:space="preserve"> </w:t>
      </w:r>
      <w:r>
        <w:t>как</w:t>
      </w:r>
      <w:r>
        <w:rPr>
          <w:spacing w:val="-15"/>
        </w:rPr>
        <w:t xml:space="preserve"> </w:t>
      </w:r>
      <w:r>
        <w:t>орган</w:t>
      </w:r>
      <w:r>
        <w:rPr>
          <w:spacing w:val="-15"/>
        </w:rPr>
        <w:t xml:space="preserve"> </w:t>
      </w:r>
      <w:r>
        <w:t>дыхания</w:t>
      </w:r>
      <w:r>
        <w:rPr>
          <w:spacing w:val="-15"/>
        </w:rPr>
        <w:t xml:space="preserve"> </w:t>
      </w:r>
      <w:r>
        <w:t>(наличие</w:t>
      </w:r>
      <w:r>
        <w:rPr>
          <w:spacing w:val="-15"/>
        </w:rPr>
        <w:t xml:space="preserve"> </w:t>
      </w:r>
      <w:r>
        <w:t>устьиц</w:t>
      </w:r>
      <w:r>
        <w:rPr>
          <w:spacing w:val="-15"/>
        </w:rPr>
        <w:t xml:space="preserve"> </w:t>
      </w:r>
      <w:r>
        <w:t>в</w:t>
      </w:r>
      <w:r>
        <w:rPr>
          <w:spacing w:val="-15"/>
        </w:rPr>
        <w:t xml:space="preserve"> </w:t>
      </w:r>
      <w:r>
        <w:t>кожице,</w:t>
      </w:r>
      <w:r>
        <w:rPr>
          <w:spacing w:val="-15"/>
        </w:rPr>
        <w:t xml:space="preserve"> </w:t>
      </w:r>
      <w:r>
        <w:t>чечевичек).</w:t>
      </w:r>
      <w:r>
        <w:rPr>
          <w:spacing w:val="-15"/>
        </w:rPr>
        <w:t xml:space="preserve"> </w:t>
      </w:r>
      <w:r>
        <w:t>Особенности</w:t>
      </w:r>
      <w:r>
        <w:rPr>
          <w:spacing w:val="-15"/>
        </w:rPr>
        <w:t xml:space="preserve"> </w:t>
      </w:r>
      <w:r>
        <w:t>дыхания</w:t>
      </w:r>
      <w:r>
        <w:rPr>
          <w:spacing w:val="-15"/>
        </w:rPr>
        <w:t xml:space="preserve"> </w:t>
      </w:r>
      <w:r>
        <w:t>растений. Взаимосвязь дыхания растения с фотосинтезом.</w:t>
      </w:r>
    </w:p>
    <w:p w:rsidR="00D45894" w:rsidRDefault="00320178">
      <w:pPr>
        <w:pStyle w:val="a3"/>
        <w:ind w:left="991" w:firstLine="0"/>
      </w:pPr>
      <w:r>
        <w:t>Транспорт</w:t>
      </w:r>
      <w:r>
        <w:rPr>
          <w:spacing w:val="-2"/>
        </w:rPr>
        <w:t xml:space="preserve"> </w:t>
      </w:r>
      <w:r>
        <w:t>веществ</w:t>
      </w:r>
      <w:r>
        <w:rPr>
          <w:spacing w:val="-4"/>
        </w:rPr>
        <w:t xml:space="preserve"> </w:t>
      </w:r>
      <w:r>
        <w:t>в</w:t>
      </w:r>
      <w:r>
        <w:rPr>
          <w:spacing w:val="-3"/>
        </w:rPr>
        <w:t xml:space="preserve"> </w:t>
      </w:r>
      <w:r>
        <w:rPr>
          <w:spacing w:val="-2"/>
        </w:rPr>
        <w:t>растении.</w:t>
      </w:r>
    </w:p>
    <w:p w:rsidR="00D45894" w:rsidRDefault="00320178">
      <w:pPr>
        <w:pStyle w:val="a3"/>
        <w:ind w:right="124"/>
      </w:pPr>
      <w:r>
        <w:t>Связь клеточного строения стебля с его функциями. Рост стебля в длину. Клеточное строение</w:t>
      </w:r>
      <w:r>
        <w:rPr>
          <w:spacing w:val="-1"/>
        </w:rPr>
        <w:t xml:space="preserve"> </w:t>
      </w:r>
      <w:r>
        <w:t>стебля</w:t>
      </w:r>
      <w:r>
        <w:rPr>
          <w:spacing w:val="-2"/>
        </w:rPr>
        <w:t xml:space="preserve"> </w:t>
      </w:r>
      <w:r>
        <w:t>травянистого растения:</w:t>
      </w:r>
      <w:r>
        <w:rPr>
          <w:spacing w:val="-1"/>
        </w:rPr>
        <w:t xml:space="preserve"> </w:t>
      </w:r>
      <w:r>
        <w:t>кожица,</w:t>
      </w:r>
      <w:r>
        <w:rPr>
          <w:spacing w:val="-1"/>
        </w:rPr>
        <w:t xml:space="preserve"> </w:t>
      </w:r>
      <w:r>
        <w:t>проводящие пучки,</w:t>
      </w:r>
      <w:r>
        <w:rPr>
          <w:spacing w:val="-1"/>
        </w:rPr>
        <w:t xml:space="preserve"> </w:t>
      </w:r>
      <w:r>
        <w:t>основная</w:t>
      </w:r>
      <w:r>
        <w:rPr>
          <w:spacing w:val="-2"/>
        </w:rPr>
        <w:t xml:space="preserve"> </w:t>
      </w:r>
      <w:r>
        <w:t>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w:t>
      </w:r>
      <w:r>
        <w:rPr>
          <w:spacing w:val="-6"/>
        </w:rPr>
        <w:t xml:space="preserve"> </w:t>
      </w:r>
      <w:r>
        <w:t>в</w:t>
      </w:r>
      <w:r>
        <w:rPr>
          <w:spacing w:val="-9"/>
        </w:rPr>
        <w:t xml:space="preserve"> </w:t>
      </w:r>
      <w:r>
        <w:t>растении</w:t>
      </w:r>
      <w:r>
        <w:rPr>
          <w:spacing w:val="-5"/>
        </w:rPr>
        <w:t xml:space="preserve"> </w:t>
      </w:r>
      <w:r>
        <w:t>(сосуды</w:t>
      </w:r>
      <w:r>
        <w:rPr>
          <w:spacing w:val="-9"/>
        </w:rPr>
        <w:t xml:space="preserve"> </w:t>
      </w:r>
      <w:r>
        <w:t>древесины)</w:t>
      </w:r>
      <w:r>
        <w:rPr>
          <w:spacing w:val="-9"/>
        </w:rPr>
        <w:t xml:space="preserve"> </w:t>
      </w:r>
      <w:r>
        <w:t>-</w:t>
      </w:r>
      <w:r>
        <w:rPr>
          <w:spacing w:val="-9"/>
        </w:rPr>
        <w:t xml:space="preserve"> </w:t>
      </w:r>
      <w:r>
        <w:t>восходящий</w:t>
      </w:r>
      <w:r>
        <w:rPr>
          <w:spacing w:val="-8"/>
        </w:rPr>
        <w:t xml:space="preserve"> </w:t>
      </w:r>
      <w:r>
        <w:t>ток.</w:t>
      </w:r>
      <w:r>
        <w:rPr>
          <w:spacing w:val="-9"/>
        </w:rPr>
        <w:t xml:space="preserve"> </w:t>
      </w:r>
      <w:r>
        <w:t>Испарение</w:t>
      </w:r>
      <w:r>
        <w:rPr>
          <w:spacing w:val="-11"/>
        </w:rPr>
        <w:t xml:space="preserve"> </w:t>
      </w:r>
      <w:r>
        <w:t>воды</w:t>
      </w:r>
      <w:r>
        <w:rPr>
          <w:spacing w:val="-9"/>
        </w:rPr>
        <w:t xml:space="preserve"> </w:t>
      </w:r>
      <w:r>
        <w:t>через</w:t>
      </w:r>
      <w:r>
        <w:rPr>
          <w:spacing w:val="-10"/>
        </w:rPr>
        <w:t xml:space="preserve"> </w:t>
      </w:r>
      <w:r>
        <w:t>стебель</w:t>
      </w:r>
      <w:r>
        <w:rPr>
          <w:spacing w:val="-7"/>
        </w:rPr>
        <w:t xml:space="preserve"> </w:t>
      </w:r>
      <w:r>
        <w:t>и</w:t>
      </w:r>
      <w:r>
        <w:rPr>
          <w:spacing w:val="-8"/>
        </w:rPr>
        <w:t xml:space="preserve"> </w:t>
      </w:r>
      <w:r>
        <w:t>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45894" w:rsidRDefault="00320178">
      <w:pPr>
        <w:pStyle w:val="a3"/>
        <w:spacing w:before="1"/>
        <w:ind w:left="991" w:firstLine="0"/>
      </w:pPr>
      <w:r>
        <w:t>Рост</w:t>
      </w:r>
      <w:r>
        <w:rPr>
          <w:spacing w:val="-4"/>
        </w:rPr>
        <w:t xml:space="preserve"> </w:t>
      </w:r>
      <w:r>
        <w:t>и</w:t>
      </w:r>
      <w:r>
        <w:rPr>
          <w:spacing w:val="1"/>
        </w:rPr>
        <w:t xml:space="preserve"> </w:t>
      </w:r>
      <w:r>
        <w:t>развитие</w:t>
      </w:r>
      <w:r>
        <w:rPr>
          <w:spacing w:val="-1"/>
        </w:rPr>
        <w:t xml:space="preserve"> </w:t>
      </w:r>
      <w:r>
        <w:rPr>
          <w:spacing w:val="-2"/>
        </w:rPr>
        <w:t>растения</w:t>
      </w:r>
    </w:p>
    <w:p w:rsidR="00D45894" w:rsidRDefault="00320178">
      <w:pPr>
        <w:pStyle w:val="a3"/>
        <w:ind w:right="130"/>
      </w:pPr>
      <w:r>
        <w:t xml:space="preserve">Прорастание семян. Условия прорастания семян. Подготовка семян к посеву. Развитие </w:t>
      </w:r>
      <w:r>
        <w:rPr>
          <w:spacing w:val="-2"/>
        </w:rPr>
        <w:t>проростков.</w:t>
      </w:r>
    </w:p>
    <w:p w:rsidR="00D45894" w:rsidRDefault="00320178">
      <w:pPr>
        <w:pStyle w:val="a3"/>
        <w:ind w:right="125"/>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w:t>
      </w:r>
      <w:r>
        <w:rPr>
          <w:spacing w:val="40"/>
        </w:rPr>
        <w:t xml:space="preserve"> </w:t>
      </w:r>
      <w:r>
        <w:t>растений.</w:t>
      </w:r>
      <w:r>
        <w:rPr>
          <w:spacing w:val="40"/>
        </w:rPr>
        <w:t xml:space="preserve"> </w:t>
      </w:r>
      <w:r>
        <w:t>Влияние</w:t>
      </w:r>
      <w:r>
        <w:rPr>
          <w:spacing w:val="40"/>
        </w:rPr>
        <w:t xml:space="preserve"> </w:t>
      </w:r>
      <w:r>
        <w:t>фитогормонов</w:t>
      </w:r>
      <w:r>
        <w:rPr>
          <w:spacing w:val="40"/>
        </w:rPr>
        <w:t xml:space="preserve"> </w:t>
      </w:r>
      <w:r>
        <w:t>на</w:t>
      </w:r>
      <w:r>
        <w:rPr>
          <w:spacing w:val="40"/>
        </w:rPr>
        <w:t xml:space="preserve"> </w:t>
      </w:r>
      <w:r>
        <w:t>рост</w:t>
      </w:r>
      <w:r>
        <w:rPr>
          <w:spacing w:val="40"/>
        </w:rPr>
        <w:t xml:space="preserve"> </w:t>
      </w:r>
      <w:r>
        <w:t>растения.</w:t>
      </w:r>
      <w:r>
        <w:rPr>
          <w:spacing w:val="40"/>
        </w:rPr>
        <w:t xml:space="preserve"> </w:t>
      </w:r>
      <w:r>
        <w:t>Ростовые</w:t>
      </w:r>
      <w:r>
        <w:rPr>
          <w:spacing w:val="40"/>
        </w:rPr>
        <w:t xml:space="preserve"> </w:t>
      </w:r>
      <w:r>
        <w:t>движения</w:t>
      </w:r>
      <w:r>
        <w:rPr>
          <w:spacing w:val="40"/>
        </w:rPr>
        <w:t xml:space="preserve"> </w:t>
      </w:r>
      <w:r>
        <w:t>растений.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Развитие</w:t>
      </w:r>
      <w:r>
        <w:rPr>
          <w:spacing w:val="-3"/>
        </w:rPr>
        <w:t xml:space="preserve"> </w:t>
      </w:r>
      <w:r>
        <w:t>побега</w:t>
      </w:r>
      <w:r>
        <w:rPr>
          <w:spacing w:val="-1"/>
        </w:rPr>
        <w:t xml:space="preserve"> </w:t>
      </w:r>
      <w:r>
        <w:t>из</w:t>
      </w:r>
      <w:r>
        <w:rPr>
          <w:spacing w:val="1"/>
        </w:rPr>
        <w:t xml:space="preserve"> </w:t>
      </w:r>
      <w:r>
        <w:rPr>
          <w:spacing w:val="-2"/>
        </w:rPr>
        <w:t>почки.</w:t>
      </w:r>
    </w:p>
    <w:p w:rsidR="00D45894" w:rsidRDefault="00320178">
      <w:pPr>
        <w:pStyle w:val="a3"/>
        <w:ind w:right="126"/>
      </w:pPr>
      <w: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45894" w:rsidRDefault="00320178">
      <w:pPr>
        <w:pStyle w:val="a3"/>
        <w:spacing w:before="1"/>
        <w:ind w:right="124"/>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45894" w:rsidRDefault="00320178">
      <w:pPr>
        <w:pStyle w:val="a3"/>
        <w:ind w:left="991" w:right="5382" w:firstLine="0"/>
        <w:jc w:val="left"/>
      </w:pPr>
      <w:r>
        <w:t>Лабораторные</w:t>
      </w:r>
      <w:r>
        <w:rPr>
          <w:spacing w:val="-12"/>
        </w:rPr>
        <w:t xml:space="preserve"> </w:t>
      </w:r>
      <w:r>
        <w:t>и</w:t>
      </w:r>
      <w:r>
        <w:rPr>
          <w:spacing w:val="-10"/>
        </w:rPr>
        <w:t xml:space="preserve"> </w:t>
      </w:r>
      <w:r>
        <w:t>практические</w:t>
      </w:r>
      <w:r>
        <w:rPr>
          <w:spacing w:val="-12"/>
        </w:rPr>
        <w:t xml:space="preserve"> </w:t>
      </w:r>
      <w:r>
        <w:t>работы. Наблюдение за ростом корня.</w:t>
      </w:r>
    </w:p>
    <w:p w:rsidR="00D45894" w:rsidRDefault="00320178">
      <w:pPr>
        <w:pStyle w:val="a3"/>
        <w:ind w:left="991" w:right="5382" w:firstLine="0"/>
        <w:jc w:val="left"/>
      </w:pPr>
      <w:r>
        <w:t>Наблюдение за ростом побега. Определение</w:t>
      </w:r>
      <w:r>
        <w:rPr>
          <w:spacing w:val="-10"/>
        </w:rPr>
        <w:t xml:space="preserve"> </w:t>
      </w:r>
      <w:r>
        <w:t>возраста</w:t>
      </w:r>
      <w:r>
        <w:rPr>
          <w:spacing w:val="-9"/>
        </w:rPr>
        <w:t xml:space="preserve"> </w:t>
      </w:r>
      <w:r>
        <w:t>дерева</w:t>
      </w:r>
      <w:r>
        <w:rPr>
          <w:spacing w:val="-9"/>
        </w:rPr>
        <w:t xml:space="preserve"> </w:t>
      </w:r>
      <w:r>
        <w:t>по</w:t>
      </w:r>
      <w:r>
        <w:rPr>
          <w:spacing w:val="-8"/>
        </w:rPr>
        <w:t xml:space="preserve"> </w:t>
      </w:r>
      <w:r>
        <w:t>спилу.</w:t>
      </w:r>
    </w:p>
    <w:p w:rsidR="00D45894" w:rsidRDefault="00320178">
      <w:pPr>
        <w:pStyle w:val="a3"/>
        <w:ind w:left="991" w:right="991" w:firstLine="0"/>
        <w:jc w:val="left"/>
      </w:pPr>
      <w:r>
        <w:t>Выявление передвижения воды и минеральных веществ по древесине. Наблюдение</w:t>
      </w:r>
      <w:r>
        <w:rPr>
          <w:spacing w:val="-4"/>
        </w:rPr>
        <w:t xml:space="preserve"> </w:t>
      </w:r>
      <w:r>
        <w:t>процесса</w:t>
      </w:r>
      <w:r>
        <w:rPr>
          <w:spacing w:val="-6"/>
        </w:rPr>
        <w:t xml:space="preserve"> </w:t>
      </w:r>
      <w:r>
        <w:t>выделения</w:t>
      </w:r>
      <w:r>
        <w:rPr>
          <w:spacing w:val="-3"/>
        </w:rPr>
        <w:t xml:space="preserve"> </w:t>
      </w:r>
      <w:r>
        <w:t>кислорода</w:t>
      </w:r>
      <w:r>
        <w:rPr>
          <w:spacing w:val="-4"/>
        </w:rPr>
        <w:t xml:space="preserve"> </w:t>
      </w:r>
      <w:r>
        <w:t>на</w:t>
      </w:r>
      <w:r>
        <w:rPr>
          <w:spacing w:val="-7"/>
        </w:rPr>
        <w:t xml:space="preserve"> </w:t>
      </w:r>
      <w:r>
        <w:t>свету</w:t>
      </w:r>
      <w:r>
        <w:rPr>
          <w:spacing w:val="-4"/>
        </w:rPr>
        <w:t xml:space="preserve"> </w:t>
      </w:r>
      <w:r>
        <w:t>аквариумными</w:t>
      </w:r>
      <w:r>
        <w:rPr>
          <w:spacing w:val="-4"/>
        </w:rPr>
        <w:t xml:space="preserve"> </w:t>
      </w:r>
      <w:r>
        <w:t>растениями. Изучение роли рыхления для дыхания корней.</w:t>
      </w:r>
    </w:p>
    <w:p w:rsidR="00D45894" w:rsidRDefault="00320178">
      <w:pPr>
        <w:pStyle w:val="a3"/>
        <w:spacing w:before="1"/>
        <w:ind w:right="125"/>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45894" w:rsidRDefault="00320178">
      <w:pPr>
        <w:pStyle w:val="a3"/>
        <w:ind w:left="991" w:firstLine="0"/>
      </w:pPr>
      <w:r>
        <w:t>Определение</w:t>
      </w:r>
      <w:r>
        <w:rPr>
          <w:spacing w:val="-5"/>
        </w:rPr>
        <w:t xml:space="preserve"> </w:t>
      </w:r>
      <w:r>
        <w:t>всхожести</w:t>
      </w:r>
      <w:r>
        <w:rPr>
          <w:spacing w:val="-1"/>
        </w:rPr>
        <w:t xml:space="preserve"> </w:t>
      </w:r>
      <w:r>
        <w:t>семян культурных</w:t>
      </w:r>
      <w:r>
        <w:rPr>
          <w:spacing w:val="-1"/>
        </w:rPr>
        <w:t xml:space="preserve"> </w:t>
      </w:r>
      <w:r>
        <w:t>растений</w:t>
      </w:r>
      <w:r>
        <w:rPr>
          <w:spacing w:val="-1"/>
        </w:rPr>
        <w:t xml:space="preserve"> </w:t>
      </w:r>
      <w:r>
        <w:t>и</w:t>
      </w:r>
      <w:r>
        <w:rPr>
          <w:spacing w:val="-4"/>
        </w:rPr>
        <w:t xml:space="preserve"> </w:t>
      </w:r>
      <w:r>
        <w:t>посев</w:t>
      </w:r>
      <w:r>
        <w:rPr>
          <w:spacing w:val="-4"/>
        </w:rPr>
        <w:t xml:space="preserve"> </w:t>
      </w:r>
      <w:r>
        <w:t>их</w:t>
      </w:r>
      <w:r>
        <w:rPr>
          <w:spacing w:val="1"/>
        </w:rPr>
        <w:t xml:space="preserve"> </w:t>
      </w:r>
      <w:r>
        <w:t>в</w:t>
      </w:r>
      <w:r>
        <w:rPr>
          <w:spacing w:val="-2"/>
        </w:rPr>
        <w:t xml:space="preserve"> грунт.</w:t>
      </w:r>
    </w:p>
    <w:p w:rsidR="00D45894" w:rsidRDefault="00320178">
      <w:pPr>
        <w:pStyle w:val="a3"/>
        <w:ind w:right="130"/>
      </w:pPr>
      <w:r>
        <w:t>Наблюдение</w:t>
      </w:r>
      <w:r>
        <w:rPr>
          <w:spacing w:val="-15"/>
        </w:rPr>
        <w:t xml:space="preserve"> </w:t>
      </w:r>
      <w:r>
        <w:t>за</w:t>
      </w:r>
      <w:r>
        <w:rPr>
          <w:spacing w:val="-15"/>
        </w:rPr>
        <w:t xml:space="preserve"> </w:t>
      </w:r>
      <w:r>
        <w:t>ростом</w:t>
      </w:r>
      <w:r>
        <w:rPr>
          <w:spacing w:val="-15"/>
        </w:rPr>
        <w:t xml:space="preserve"> </w:t>
      </w:r>
      <w:r>
        <w:t>и</w:t>
      </w:r>
      <w:r>
        <w:rPr>
          <w:spacing w:val="-14"/>
        </w:rPr>
        <w:t xml:space="preserve"> </w:t>
      </w:r>
      <w:r>
        <w:t>развитием</w:t>
      </w:r>
      <w:r>
        <w:rPr>
          <w:spacing w:val="-15"/>
        </w:rPr>
        <w:t xml:space="preserve"> </w:t>
      </w:r>
      <w:r>
        <w:t>цветкового</w:t>
      </w:r>
      <w:r>
        <w:rPr>
          <w:spacing w:val="-15"/>
        </w:rPr>
        <w:t xml:space="preserve"> </w:t>
      </w:r>
      <w:r>
        <w:t>растения</w:t>
      </w:r>
      <w:r>
        <w:rPr>
          <w:spacing w:val="-15"/>
        </w:rPr>
        <w:t xml:space="preserve"> </w:t>
      </w:r>
      <w:r>
        <w:t>в</w:t>
      </w:r>
      <w:r>
        <w:rPr>
          <w:spacing w:val="-15"/>
        </w:rPr>
        <w:t xml:space="preserve"> </w:t>
      </w:r>
      <w:r>
        <w:t>комнатных</w:t>
      </w:r>
      <w:r>
        <w:rPr>
          <w:spacing w:val="-14"/>
        </w:rPr>
        <w:t xml:space="preserve"> </w:t>
      </w:r>
      <w:r>
        <w:t>условиях</w:t>
      </w:r>
      <w:r>
        <w:rPr>
          <w:spacing w:val="-11"/>
        </w:rPr>
        <w:t xml:space="preserve"> </w:t>
      </w:r>
      <w:r>
        <w:t>(на</w:t>
      </w:r>
      <w:r>
        <w:rPr>
          <w:spacing w:val="-15"/>
        </w:rPr>
        <w:t xml:space="preserve"> </w:t>
      </w:r>
      <w:r>
        <w:t>примере фасоли или посевного гороха).</w:t>
      </w:r>
    </w:p>
    <w:p w:rsidR="00D45894" w:rsidRDefault="00320178">
      <w:pPr>
        <w:pStyle w:val="a3"/>
        <w:ind w:left="991" w:right="5180" w:firstLine="0"/>
      </w:pPr>
      <w:r>
        <w:t>Определение</w:t>
      </w:r>
      <w:r>
        <w:rPr>
          <w:spacing w:val="-11"/>
        </w:rPr>
        <w:t xml:space="preserve"> </w:t>
      </w:r>
      <w:r>
        <w:t>условий</w:t>
      </w:r>
      <w:r>
        <w:rPr>
          <w:spacing w:val="-11"/>
        </w:rPr>
        <w:t xml:space="preserve"> </w:t>
      </w:r>
      <w:r>
        <w:t>прорастания</w:t>
      </w:r>
      <w:r>
        <w:rPr>
          <w:spacing w:val="-14"/>
        </w:rPr>
        <w:t xml:space="preserve"> </w:t>
      </w:r>
      <w:r>
        <w:t>семян. Содержание обучения в 7 классе.</w:t>
      </w:r>
    </w:p>
    <w:p w:rsidR="00D45894" w:rsidRDefault="00320178">
      <w:pPr>
        <w:pStyle w:val="a3"/>
        <w:ind w:left="991" w:firstLine="0"/>
      </w:pPr>
      <w:r>
        <w:t>Систематические</w:t>
      </w:r>
      <w:r>
        <w:rPr>
          <w:spacing w:val="-1"/>
        </w:rPr>
        <w:t xml:space="preserve"> </w:t>
      </w:r>
      <w:r>
        <w:t>группы</w:t>
      </w:r>
      <w:r>
        <w:rPr>
          <w:spacing w:val="-1"/>
        </w:rPr>
        <w:t xml:space="preserve"> </w:t>
      </w:r>
      <w:r>
        <w:rPr>
          <w:spacing w:val="-2"/>
        </w:rPr>
        <w:t>растений.</w:t>
      </w:r>
    </w:p>
    <w:p w:rsidR="00D45894" w:rsidRDefault="00320178">
      <w:pPr>
        <w:pStyle w:val="a3"/>
        <w:ind w:right="126"/>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45894" w:rsidRDefault="00320178">
      <w:pPr>
        <w:pStyle w:val="a3"/>
        <w:ind w:left="991" w:firstLine="0"/>
      </w:pPr>
      <w:r>
        <w:t>Низшие</w:t>
      </w:r>
      <w:r>
        <w:rPr>
          <w:spacing w:val="-5"/>
        </w:rPr>
        <w:t xml:space="preserve"> </w:t>
      </w:r>
      <w:r>
        <w:t>растения.</w:t>
      </w:r>
      <w:r>
        <w:rPr>
          <w:spacing w:val="-2"/>
        </w:rPr>
        <w:t xml:space="preserve"> </w:t>
      </w:r>
      <w:r>
        <w:t>Водоросли.</w:t>
      </w:r>
      <w:r>
        <w:rPr>
          <w:spacing w:val="-2"/>
        </w:rPr>
        <w:t xml:space="preserve"> </w:t>
      </w:r>
      <w:r>
        <w:t>Общая</w:t>
      </w:r>
      <w:r>
        <w:rPr>
          <w:spacing w:val="-2"/>
        </w:rPr>
        <w:t xml:space="preserve"> </w:t>
      </w:r>
      <w:r>
        <w:t>характеристика</w:t>
      </w:r>
      <w:r>
        <w:rPr>
          <w:spacing w:val="2"/>
        </w:rPr>
        <w:t xml:space="preserve"> </w:t>
      </w:r>
      <w:r>
        <w:rPr>
          <w:spacing w:val="-2"/>
        </w:rPr>
        <w:t>водорослей.</w:t>
      </w:r>
    </w:p>
    <w:p w:rsidR="00D45894" w:rsidRDefault="00320178">
      <w:pPr>
        <w:pStyle w:val="a3"/>
        <w:ind w:right="128"/>
      </w:pPr>
      <w: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w:t>
      </w:r>
    </w:p>
    <w:p w:rsidR="00D45894" w:rsidRDefault="00320178">
      <w:pPr>
        <w:pStyle w:val="a3"/>
        <w:spacing w:before="1"/>
        <w:ind w:left="991" w:firstLine="0"/>
      </w:pPr>
      <w:r>
        <w:t>Бурые</w:t>
      </w:r>
      <w:r>
        <w:rPr>
          <w:spacing w:val="-6"/>
        </w:rPr>
        <w:t xml:space="preserve"> </w:t>
      </w:r>
      <w:r>
        <w:t>и</w:t>
      </w:r>
      <w:r>
        <w:rPr>
          <w:spacing w:val="-2"/>
        </w:rPr>
        <w:t xml:space="preserve"> </w:t>
      </w:r>
      <w:r>
        <w:t>красные</w:t>
      </w:r>
      <w:r>
        <w:rPr>
          <w:spacing w:val="-2"/>
        </w:rPr>
        <w:t xml:space="preserve"> </w:t>
      </w:r>
      <w:r>
        <w:t>водоросли,</w:t>
      </w:r>
      <w:r>
        <w:rPr>
          <w:spacing w:val="-3"/>
        </w:rPr>
        <w:t xml:space="preserve"> </w:t>
      </w:r>
      <w:r>
        <w:t>их</w:t>
      </w:r>
      <w:r>
        <w:rPr>
          <w:spacing w:val="-1"/>
        </w:rPr>
        <w:t xml:space="preserve"> </w:t>
      </w:r>
      <w:r>
        <w:rPr>
          <w:spacing w:val="-2"/>
        </w:rPr>
        <w:t>строение</w:t>
      </w:r>
    </w:p>
    <w:p w:rsidR="00D45894" w:rsidRDefault="00320178">
      <w:pPr>
        <w:pStyle w:val="a3"/>
        <w:ind w:left="991" w:firstLine="0"/>
      </w:pPr>
      <w:r>
        <w:t>и</w:t>
      </w:r>
      <w:r>
        <w:rPr>
          <w:spacing w:val="-6"/>
        </w:rPr>
        <w:t xml:space="preserve"> </w:t>
      </w:r>
      <w:r>
        <w:t>жизнедеятельность.</w:t>
      </w:r>
      <w:r>
        <w:rPr>
          <w:spacing w:val="-4"/>
        </w:rPr>
        <w:t xml:space="preserve"> </w:t>
      </w:r>
      <w:r>
        <w:t>Значение</w:t>
      </w:r>
      <w:r>
        <w:rPr>
          <w:spacing w:val="-4"/>
        </w:rPr>
        <w:t xml:space="preserve"> </w:t>
      </w:r>
      <w:r>
        <w:t>водорослей</w:t>
      </w:r>
      <w:r>
        <w:rPr>
          <w:spacing w:val="-5"/>
        </w:rPr>
        <w:t xml:space="preserve"> </w:t>
      </w:r>
      <w:r>
        <w:t>в</w:t>
      </w:r>
      <w:r>
        <w:rPr>
          <w:spacing w:val="-6"/>
        </w:rPr>
        <w:t xml:space="preserve"> </w:t>
      </w:r>
      <w:r>
        <w:t>природе</w:t>
      </w:r>
      <w:r>
        <w:rPr>
          <w:spacing w:val="-3"/>
        </w:rPr>
        <w:t xml:space="preserve"> </w:t>
      </w:r>
      <w:r>
        <w:t>и</w:t>
      </w:r>
      <w:r>
        <w:rPr>
          <w:spacing w:val="-3"/>
        </w:rPr>
        <w:t xml:space="preserve"> </w:t>
      </w:r>
      <w:r>
        <w:t>жизни</w:t>
      </w:r>
      <w:r>
        <w:rPr>
          <w:spacing w:val="-3"/>
        </w:rPr>
        <w:t xml:space="preserve"> </w:t>
      </w:r>
      <w:r>
        <w:rPr>
          <w:spacing w:val="-2"/>
        </w:rPr>
        <w:t>человека.</w:t>
      </w:r>
    </w:p>
    <w:p w:rsidR="00D45894" w:rsidRDefault="00320178">
      <w:pPr>
        <w:pStyle w:val="a3"/>
        <w:ind w:right="124"/>
      </w:pPr>
      <w:r>
        <w:t>Высшие споровые растения. Моховидные (Мхи). Общая характеристика</w:t>
      </w:r>
      <w:r>
        <w:rPr>
          <w:spacing w:val="-1"/>
        </w:rPr>
        <w:t xml:space="preserve"> </w:t>
      </w:r>
      <w:r>
        <w:t>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45894" w:rsidRDefault="00320178">
      <w:pPr>
        <w:pStyle w:val="a3"/>
        <w:ind w:right="124"/>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45894" w:rsidRDefault="00320178">
      <w:pPr>
        <w:pStyle w:val="a3"/>
        <w:ind w:right="126"/>
      </w:pPr>
      <w:r>
        <w:t>Высшие</w:t>
      </w:r>
      <w:r>
        <w:rPr>
          <w:spacing w:val="-2"/>
        </w:rPr>
        <w:t xml:space="preserve"> </w:t>
      </w:r>
      <w:r>
        <w:t>семенные</w:t>
      </w:r>
      <w:r>
        <w:rPr>
          <w:spacing w:val="-4"/>
        </w:rPr>
        <w:t xml:space="preserve"> </w:t>
      </w:r>
      <w:r>
        <w:t>растения.</w:t>
      </w:r>
      <w:r>
        <w:rPr>
          <w:spacing w:val="-3"/>
        </w:rPr>
        <w:t xml:space="preserve"> </w:t>
      </w:r>
      <w:r>
        <w:t>Голосеменные.</w:t>
      </w:r>
      <w:r>
        <w:rPr>
          <w:spacing w:val="-3"/>
        </w:rPr>
        <w:t xml:space="preserve"> </w:t>
      </w:r>
      <w:r>
        <w:t>Общая</w:t>
      </w:r>
      <w:r>
        <w:rPr>
          <w:spacing w:val="-2"/>
        </w:rPr>
        <w:t xml:space="preserve"> </w:t>
      </w:r>
      <w:r>
        <w:t>характеристика.</w:t>
      </w:r>
      <w:r>
        <w:rPr>
          <w:spacing w:val="-6"/>
        </w:rPr>
        <w:t xml:space="preserve"> </w:t>
      </w:r>
      <w:r>
        <w:t>Хвойные</w:t>
      </w:r>
      <w:r>
        <w:rPr>
          <w:spacing w:val="-7"/>
        </w:rPr>
        <w:t xml:space="preserve"> </w:t>
      </w:r>
      <w:r>
        <w:t>растения,</w:t>
      </w:r>
      <w:r>
        <w:rPr>
          <w:spacing w:val="-3"/>
        </w:rPr>
        <w:t xml:space="preserve"> </w:t>
      </w:r>
      <w:r>
        <w:t>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45894" w:rsidRDefault="00320178">
      <w:pPr>
        <w:pStyle w:val="a3"/>
        <w:spacing w:before="1"/>
        <w:ind w:right="125"/>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45894" w:rsidRDefault="00320178">
      <w:pPr>
        <w:pStyle w:val="a3"/>
        <w:ind w:right="127"/>
      </w:pPr>
      <w:r>
        <w:t>Семейства</w:t>
      </w:r>
      <w:r>
        <w:rPr>
          <w:spacing w:val="-5"/>
        </w:rPr>
        <w:t xml:space="preserve"> </w:t>
      </w:r>
      <w:r>
        <w:t>покрытосеменных (цветковых)</w:t>
      </w:r>
      <w:r>
        <w:rPr>
          <w:spacing w:val="-3"/>
        </w:rPr>
        <w:t xml:space="preserve"> </w:t>
      </w:r>
      <w:r>
        <w:t>растений (изучаются</w:t>
      </w:r>
      <w:r>
        <w:rPr>
          <w:spacing w:val="-2"/>
        </w:rPr>
        <w:t xml:space="preserve"> </w:t>
      </w:r>
      <w:r>
        <w:t>три семейства</w:t>
      </w:r>
      <w:r>
        <w:rPr>
          <w:spacing w:val="-4"/>
        </w:rPr>
        <w:t xml:space="preserve"> </w:t>
      </w:r>
      <w:r>
        <w:t>растений</w:t>
      </w:r>
      <w:r>
        <w:rPr>
          <w:spacing w:val="-2"/>
        </w:rPr>
        <w:t xml:space="preserve"> </w:t>
      </w:r>
      <w:r>
        <w:t>по выбору</w:t>
      </w:r>
      <w:r>
        <w:rPr>
          <w:spacing w:val="-8"/>
        </w:rPr>
        <w:t xml:space="preserve"> </w:t>
      </w:r>
      <w:r>
        <w:t>учителя</w:t>
      </w:r>
      <w:r>
        <w:rPr>
          <w:spacing w:val="-8"/>
        </w:rPr>
        <w:t xml:space="preserve"> </w:t>
      </w:r>
      <w:r>
        <w:t>с</w:t>
      </w:r>
      <w:r>
        <w:rPr>
          <w:spacing w:val="-4"/>
        </w:rPr>
        <w:t xml:space="preserve"> </w:t>
      </w:r>
      <w:r>
        <w:t>учётом</w:t>
      </w:r>
      <w:r>
        <w:rPr>
          <w:spacing w:val="-7"/>
        </w:rPr>
        <w:t xml:space="preserve"> </w:t>
      </w:r>
      <w:r>
        <w:t>местных</w:t>
      </w:r>
      <w:r>
        <w:rPr>
          <w:spacing w:val="-1"/>
        </w:rPr>
        <w:t xml:space="preserve"> </w:t>
      </w:r>
      <w:r>
        <w:t>условий,</w:t>
      </w:r>
      <w:r>
        <w:rPr>
          <w:spacing w:val="-9"/>
        </w:rPr>
        <w:t xml:space="preserve"> </w:t>
      </w:r>
      <w:r>
        <w:t>при</w:t>
      </w:r>
      <w:r>
        <w:rPr>
          <w:spacing w:val="-6"/>
        </w:rPr>
        <w:t xml:space="preserve"> </w:t>
      </w:r>
      <w:r>
        <w:t>этом</w:t>
      </w:r>
      <w:r>
        <w:rPr>
          <w:spacing w:val="-8"/>
        </w:rPr>
        <w:t xml:space="preserve"> </w:t>
      </w:r>
      <w:r>
        <w:t>возможно</w:t>
      </w:r>
      <w:r>
        <w:rPr>
          <w:spacing w:val="-5"/>
        </w:rPr>
        <w:t xml:space="preserve"> </w:t>
      </w:r>
      <w:r>
        <w:t>изучать</w:t>
      </w:r>
      <w:r>
        <w:rPr>
          <w:spacing w:val="-5"/>
        </w:rPr>
        <w:t xml:space="preserve"> </w:t>
      </w:r>
      <w:r>
        <w:t>семейства,</w:t>
      </w:r>
      <w:r>
        <w:rPr>
          <w:spacing w:val="-7"/>
        </w:rPr>
        <w:t xml:space="preserve"> </w:t>
      </w:r>
      <w:r>
        <w:t>не</w:t>
      </w:r>
      <w:r>
        <w:rPr>
          <w:spacing w:val="-9"/>
        </w:rPr>
        <w:t xml:space="preserve"> </w:t>
      </w:r>
      <w:r>
        <w:t>вошедшие</w:t>
      </w:r>
      <w:r>
        <w:rPr>
          <w:spacing w:val="-9"/>
        </w:rPr>
        <w:t xml:space="preserve"> </w:t>
      </w:r>
      <w:r>
        <w:t>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18" w:firstLine="0"/>
      </w:pPr>
      <w:r>
        <w:t>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45894" w:rsidRDefault="00320178">
      <w:pPr>
        <w:pStyle w:val="a3"/>
        <w:spacing w:before="1"/>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left="991" w:firstLine="0"/>
      </w:pPr>
      <w:r>
        <w:t>Изучение</w:t>
      </w:r>
      <w:r>
        <w:rPr>
          <w:spacing w:val="-7"/>
        </w:rPr>
        <w:t xml:space="preserve"> </w:t>
      </w:r>
      <w:r>
        <w:t>строения одноклеточных</w:t>
      </w:r>
      <w:r>
        <w:rPr>
          <w:spacing w:val="3"/>
        </w:rPr>
        <w:t xml:space="preserve"> </w:t>
      </w:r>
      <w:r>
        <w:t>водорослей</w:t>
      </w:r>
      <w:r>
        <w:rPr>
          <w:spacing w:val="-4"/>
        </w:rPr>
        <w:t xml:space="preserve"> </w:t>
      </w:r>
      <w:r>
        <w:t>(на</w:t>
      </w:r>
      <w:r>
        <w:rPr>
          <w:spacing w:val="-2"/>
        </w:rPr>
        <w:t xml:space="preserve"> </w:t>
      </w:r>
      <w:r>
        <w:t>примере</w:t>
      </w:r>
      <w:r>
        <w:rPr>
          <w:spacing w:val="-2"/>
        </w:rPr>
        <w:t xml:space="preserve"> </w:t>
      </w:r>
      <w:r>
        <w:t xml:space="preserve">хламидомонады и </w:t>
      </w:r>
      <w:r>
        <w:rPr>
          <w:spacing w:val="-2"/>
        </w:rPr>
        <w:t>хлореллы).</w:t>
      </w:r>
    </w:p>
    <w:p w:rsidR="00D45894" w:rsidRDefault="00320178">
      <w:pPr>
        <w:pStyle w:val="a3"/>
        <w:ind w:right="125"/>
      </w:pPr>
      <w:r>
        <w:t xml:space="preserve">Изучение строения многоклеточных нитчатых водорослей (на примере спирогиры и </w:t>
      </w:r>
      <w:r>
        <w:rPr>
          <w:spacing w:val="-2"/>
        </w:rPr>
        <w:t>улотрикса).</w:t>
      </w:r>
    </w:p>
    <w:p w:rsidR="00D45894" w:rsidRDefault="00320178">
      <w:pPr>
        <w:pStyle w:val="a3"/>
        <w:ind w:left="991" w:right="3802" w:firstLine="0"/>
      </w:pPr>
      <w:r>
        <w:t>Изучение</w:t>
      </w:r>
      <w:r>
        <w:rPr>
          <w:spacing w:val="-8"/>
        </w:rPr>
        <w:t xml:space="preserve"> </w:t>
      </w:r>
      <w:r>
        <w:t>внешнего</w:t>
      </w:r>
      <w:r>
        <w:rPr>
          <w:spacing w:val="-6"/>
        </w:rPr>
        <w:t xml:space="preserve"> </w:t>
      </w:r>
      <w:r>
        <w:t>строения</w:t>
      </w:r>
      <w:r>
        <w:rPr>
          <w:spacing w:val="-3"/>
        </w:rPr>
        <w:t xml:space="preserve"> </w:t>
      </w:r>
      <w:r>
        <w:t>мхов</w:t>
      </w:r>
      <w:r>
        <w:rPr>
          <w:spacing w:val="-5"/>
        </w:rPr>
        <w:t xml:space="preserve"> </w:t>
      </w:r>
      <w:r>
        <w:t>(на</w:t>
      </w:r>
      <w:r>
        <w:rPr>
          <w:spacing w:val="-5"/>
        </w:rPr>
        <w:t xml:space="preserve"> </w:t>
      </w:r>
      <w:r>
        <w:t>местных</w:t>
      </w:r>
      <w:r>
        <w:rPr>
          <w:spacing w:val="-4"/>
        </w:rPr>
        <w:t xml:space="preserve"> </w:t>
      </w:r>
      <w:r>
        <w:t>видах). Изучение внешнего строения папоротника или хвоща.</w:t>
      </w:r>
    </w:p>
    <w:p w:rsidR="00D45894" w:rsidRDefault="00320178">
      <w:pPr>
        <w:pStyle w:val="a3"/>
        <w:ind w:right="130"/>
      </w:pPr>
      <w:r>
        <w:t>Изучение внешнего строения веток, хвои, шишек и семян голосеменных растений (на примере ели, сосны или лиственницы).</w:t>
      </w:r>
    </w:p>
    <w:p w:rsidR="00D45894" w:rsidRDefault="00320178">
      <w:pPr>
        <w:pStyle w:val="a3"/>
        <w:ind w:left="991" w:firstLine="0"/>
      </w:pPr>
      <w:r>
        <w:t>Изучение</w:t>
      </w:r>
      <w:r>
        <w:rPr>
          <w:spacing w:val="-4"/>
        </w:rPr>
        <w:t xml:space="preserve"> </w:t>
      </w:r>
      <w:r>
        <w:t>внешнего</w:t>
      </w:r>
      <w:r>
        <w:rPr>
          <w:spacing w:val="-1"/>
        </w:rPr>
        <w:t xml:space="preserve"> </w:t>
      </w:r>
      <w:r>
        <w:t>строения</w:t>
      </w:r>
      <w:r>
        <w:rPr>
          <w:spacing w:val="2"/>
        </w:rPr>
        <w:t xml:space="preserve"> </w:t>
      </w:r>
      <w:r>
        <w:t xml:space="preserve">покрытосеменных </w:t>
      </w:r>
      <w:r>
        <w:rPr>
          <w:spacing w:val="-2"/>
        </w:rPr>
        <w:t>растений.</w:t>
      </w:r>
    </w:p>
    <w:p w:rsidR="00D45894" w:rsidRDefault="00320178">
      <w:pPr>
        <w:pStyle w:val="a3"/>
        <w:spacing w:before="1"/>
        <w:ind w:right="127"/>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45894" w:rsidRDefault="00320178">
      <w:pPr>
        <w:pStyle w:val="a3"/>
        <w:ind w:right="129"/>
      </w:pPr>
      <w:r>
        <w:t>Определение</w:t>
      </w:r>
      <w:r>
        <w:rPr>
          <w:spacing w:val="-3"/>
        </w:rPr>
        <w:t xml:space="preserve"> </w:t>
      </w:r>
      <w:r>
        <w:t>видов</w:t>
      </w:r>
      <w:r>
        <w:rPr>
          <w:spacing w:val="-2"/>
        </w:rPr>
        <w:t xml:space="preserve"> </w:t>
      </w:r>
      <w:r>
        <w:t>растений (на</w:t>
      </w:r>
      <w:r>
        <w:rPr>
          <w:spacing w:val="-1"/>
        </w:rPr>
        <w:t xml:space="preserve"> </w:t>
      </w:r>
      <w:r>
        <w:t>примере</w:t>
      </w:r>
      <w:r>
        <w:rPr>
          <w:spacing w:val="-5"/>
        </w:rPr>
        <w:t xml:space="preserve"> </w:t>
      </w:r>
      <w:r>
        <w:t>трёх семейств)</w:t>
      </w:r>
      <w:r>
        <w:rPr>
          <w:spacing w:val="-3"/>
        </w:rPr>
        <w:t xml:space="preserve"> </w:t>
      </w:r>
      <w:r>
        <w:t>с</w:t>
      </w:r>
      <w:r>
        <w:rPr>
          <w:spacing w:val="-3"/>
        </w:rPr>
        <w:t xml:space="preserve"> </w:t>
      </w:r>
      <w:r>
        <w:t>использованием</w:t>
      </w:r>
      <w:r>
        <w:rPr>
          <w:spacing w:val="-3"/>
        </w:rPr>
        <w:t xml:space="preserve"> </w:t>
      </w:r>
      <w:r>
        <w:t>определителей растений или определительных карточек.</w:t>
      </w:r>
    </w:p>
    <w:p w:rsidR="00D45894" w:rsidRDefault="00320178">
      <w:pPr>
        <w:pStyle w:val="a3"/>
        <w:ind w:left="991" w:firstLine="0"/>
      </w:pPr>
      <w:r>
        <w:t>Развитие</w:t>
      </w:r>
      <w:r>
        <w:rPr>
          <w:spacing w:val="-1"/>
        </w:rPr>
        <w:t xml:space="preserve"> </w:t>
      </w:r>
      <w:r>
        <w:t>растительного</w:t>
      </w:r>
      <w:r>
        <w:rPr>
          <w:spacing w:val="-2"/>
        </w:rPr>
        <w:t xml:space="preserve"> </w:t>
      </w:r>
      <w:r>
        <w:t>мира</w:t>
      </w:r>
      <w:r>
        <w:rPr>
          <w:spacing w:val="-1"/>
        </w:rPr>
        <w:t xml:space="preserve"> </w:t>
      </w:r>
      <w:r>
        <w:t>на</w:t>
      </w:r>
      <w:r>
        <w:rPr>
          <w:spacing w:val="-1"/>
        </w:rPr>
        <w:t xml:space="preserve"> </w:t>
      </w:r>
      <w:r>
        <w:rPr>
          <w:spacing w:val="-2"/>
        </w:rPr>
        <w:t>Земле.</w:t>
      </w:r>
    </w:p>
    <w:p w:rsidR="00D45894" w:rsidRDefault="00320178">
      <w:pPr>
        <w:pStyle w:val="a3"/>
        <w:ind w:right="125"/>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45894" w:rsidRDefault="00320178">
      <w:pPr>
        <w:pStyle w:val="a3"/>
        <w:ind w:left="991" w:firstLine="0"/>
      </w:pPr>
      <w:r>
        <w:t>Экскурсии</w:t>
      </w:r>
      <w:r>
        <w:rPr>
          <w:spacing w:val="-4"/>
        </w:rPr>
        <w:t xml:space="preserve"> </w:t>
      </w:r>
      <w:r>
        <w:t>или</w:t>
      </w:r>
      <w:r>
        <w:rPr>
          <w:spacing w:val="-2"/>
        </w:rPr>
        <w:t xml:space="preserve"> видеоэкскурсии.</w:t>
      </w:r>
    </w:p>
    <w:p w:rsidR="00D45894" w:rsidRDefault="00320178">
      <w:pPr>
        <w:pStyle w:val="a3"/>
        <w:ind w:right="129"/>
      </w:pPr>
      <w:r>
        <w:t>Развитие</w:t>
      </w:r>
      <w:r>
        <w:rPr>
          <w:spacing w:val="-15"/>
        </w:rPr>
        <w:t xml:space="preserve"> </w:t>
      </w:r>
      <w:r>
        <w:t>растительного</w:t>
      </w:r>
      <w:r>
        <w:rPr>
          <w:spacing w:val="-15"/>
        </w:rPr>
        <w:t xml:space="preserve"> </w:t>
      </w:r>
      <w:r>
        <w:t>мира</w:t>
      </w:r>
      <w:r>
        <w:rPr>
          <w:spacing w:val="-15"/>
        </w:rPr>
        <w:t xml:space="preserve"> </w:t>
      </w:r>
      <w:r>
        <w:t>на</w:t>
      </w:r>
      <w:r>
        <w:rPr>
          <w:spacing w:val="-15"/>
        </w:rPr>
        <w:t xml:space="preserve"> </w:t>
      </w:r>
      <w:r>
        <w:t>Земле</w:t>
      </w:r>
      <w:r>
        <w:rPr>
          <w:spacing w:val="-15"/>
        </w:rPr>
        <w:t xml:space="preserve"> </w:t>
      </w:r>
      <w:r>
        <w:t>(экскурсия</w:t>
      </w:r>
      <w:r>
        <w:rPr>
          <w:spacing w:val="-15"/>
        </w:rPr>
        <w:t xml:space="preserve"> </w:t>
      </w:r>
      <w:r>
        <w:t>в</w:t>
      </w:r>
      <w:r>
        <w:rPr>
          <w:spacing w:val="-15"/>
        </w:rPr>
        <w:t xml:space="preserve"> </w:t>
      </w:r>
      <w:r>
        <w:t>палеонтологический</w:t>
      </w:r>
      <w:r>
        <w:rPr>
          <w:spacing w:val="-15"/>
        </w:rPr>
        <w:t xml:space="preserve"> </w:t>
      </w:r>
      <w:r>
        <w:t>или</w:t>
      </w:r>
      <w:r>
        <w:rPr>
          <w:spacing w:val="-15"/>
        </w:rPr>
        <w:t xml:space="preserve"> </w:t>
      </w:r>
      <w:r>
        <w:t xml:space="preserve">краеведческий </w:t>
      </w:r>
      <w:r>
        <w:rPr>
          <w:spacing w:val="-2"/>
        </w:rPr>
        <w:t>музей).</w:t>
      </w:r>
    </w:p>
    <w:p w:rsidR="00D45894" w:rsidRDefault="00320178">
      <w:pPr>
        <w:pStyle w:val="a3"/>
        <w:ind w:left="991" w:firstLine="0"/>
      </w:pPr>
      <w:r>
        <w:t>Растения</w:t>
      </w:r>
      <w:r>
        <w:rPr>
          <w:spacing w:val="1"/>
        </w:rPr>
        <w:t xml:space="preserve"> </w:t>
      </w:r>
      <w:r>
        <w:t>в</w:t>
      </w:r>
      <w:r>
        <w:rPr>
          <w:spacing w:val="-1"/>
        </w:rPr>
        <w:t xml:space="preserve"> </w:t>
      </w:r>
      <w:r>
        <w:t>природных</w:t>
      </w:r>
      <w:r>
        <w:rPr>
          <w:spacing w:val="-2"/>
        </w:rPr>
        <w:t xml:space="preserve"> сообществах.</w:t>
      </w:r>
    </w:p>
    <w:p w:rsidR="00D45894" w:rsidRDefault="00320178">
      <w:pPr>
        <w:pStyle w:val="a3"/>
        <w:ind w:right="125"/>
      </w:pPr>
      <w:r>
        <w:t>Растения</w:t>
      </w:r>
      <w:r>
        <w:rPr>
          <w:spacing w:val="-12"/>
        </w:rPr>
        <w:t xml:space="preserve"> </w:t>
      </w:r>
      <w:r>
        <w:t>и</w:t>
      </w:r>
      <w:r>
        <w:rPr>
          <w:spacing w:val="-12"/>
        </w:rPr>
        <w:t xml:space="preserve"> </w:t>
      </w:r>
      <w:r>
        <w:t>среда</w:t>
      </w:r>
      <w:r>
        <w:rPr>
          <w:spacing w:val="-15"/>
        </w:rPr>
        <w:t xml:space="preserve"> </w:t>
      </w:r>
      <w:r>
        <w:t>обитания.</w:t>
      </w:r>
      <w:r>
        <w:rPr>
          <w:spacing w:val="-13"/>
        </w:rPr>
        <w:t xml:space="preserve"> </w:t>
      </w:r>
      <w:r>
        <w:t>Экологические</w:t>
      </w:r>
      <w:r>
        <w:rPr>
          <w:spacing w:val="-15"/>
        </w:rPr>
        <w:t xml:space="preserve"> </w:t>
      </w:r>
      <w:r>
        <w:t>факторы.</w:t>
      </w:r>
      <w:r>
        <w:rPr>
          <w:spacing w:val="-13"/>
        </w:rPr>
        <w:t xml:space="preserve"> </w:t>
      </w:r>
      <w:r>
        <w:t>Растения</w:t>
      </w:r>
      <w:r>
        <w:rPr>
          <w:spacing w:val="-12"/>
        </w:rPr>
        <w:t xml:space="preserve"> </w:t>
      </w:r>
      <w:r>
        <w:t>и</w:t>
      </w:r>
      <w:r>
        <w:rPr>
          <w:spacing w:val="-10"/>
        </w:rPr>
        <w:t xml:space="preserve"> </w:t>
      </w:r>
      <w:r>
        <w:t>условия</w:t>
      </w:r>
      <w:r>
        <w:rPr>
          <w:spacing w:val="-11"/>
        </w:rPr>
        <w:t xml:space="preserve"> </w:t>
      </w:r>
      <w:r>
        <w:t>неживой</w:t>
      </w:r>
      <w:r>
        <w:rPr>
          <w:spacing w:val="-11"/>
        </w:rPr>
        <w:t xml:space="preserve"> </w:t>
      </w:r>
      <w:r>
        <w:t>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45894" w:rsidRDefault="00320178">
      <w:pPr>
        <w:pStyle w:val="a3"/>
        <w:spacing w:before="1"/>
        <w:ind w:right="126"/>
      </w:pPr>
      <w:r>
        <w:t>Растительные</w:t>
      </w:r>
      <w:r>
        <w:rPr>
          <w:spacing w:val="-10"/>
        </w:rPr>
        <w:t xml:space="preserve"> </w:t>
      </w:r>
      <w:r>
        <w:t>сообщества.</w:t>
      </w:r>
      <w:r>
        <w:rPr>
          <w:spacing w:val="-11"/>
        </w:rPr>
        <w:t xml:space="preserve"> </w:t>
      </w:r>
      <w:r>
        <w:t>Видовой</w:t>
      </w:r>
      <w:r>
        <w:rPr>
          <w:spacing w:val="-6"/>
        </w:rPr>
        <w:t xml:space="preserve"> </w:t>
      </w:r>
      <w:r>
        <w:t>состав</w:t>
      </w:r>
      <w:r>
        <w:rPr>
          <w:spacing w:val="-10"/>
        </w:rPr>
        <w:t xml:space="preserve"> </w:t>
      </w:r>
      <w:r>
        <w:t>растительных</w:t>
      </w:r>
      <w:r>
        <w:rPr>
          <w:spacing w:val="-10"/>
        </w:rPr>
        <w:t xml:space="preserve"> </w:t>
      </w:r>
      <w:r>
        <w:t>сообществ,</w:t>
      </w:r>
      <w:r>
        <w:rPr>
          <w:spacing w:val="-11"/>
        </w:rPr>
        <w:t xml:space="preserve"> </w:t>
      </w:r>
      <w:r>
        <w:t>преобладающие</w:t>
      </w:r>
      <w:r>
        <w:rPr>
          <w:spacing w:val="-11"/>
        </w:rPr>
        <w:t xml:space="preserve"> </w:t>
      </w:r>
      <w:r>
        <w:t>в</w:t>
      </w:r>
      <w:r>
        <w:rPr>
          <w:spacing w:val="-11"/>
        </w:rPr>
        <w:t xml:space="preserve"> </w:t>
      </w:r>
      <w:r>
        <w:t>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45894" w:rsidRDefault="00320178">
      <w:pPr>
        <w:pStyle w:val="a3"/>
        <w:ind w:left="991" w:firstLine="0"/>
      </w:pPr>
      <w:r>
        <w:t>Растения</w:t>
      </w:r>
      <w:r>
        <w:rPr>
          <w:spacing w:val="1"/>
        </w:rPr>
        <w:t xml:space="preserve"> </w:t>
      </w:r>
      <w:r>
        <w:t>и</w:t>
      </w:r>
      <w:r>
        <w:rPr>
          <w:spacing w:val="1"/>
        </w:rPr>
        <w:t xml:space="preserve"> </w:t>
      </w:r>
      <w:r>
        <w:rPr>
          <w:spacing w:val="-2"/>
        </w:rPr>
        <w:t>человек.</w:t>
      </w:r>
    </w:p>
    <w:p w:rsidR="00D45894" w:rsidRDefault="00320178">
      <w:pPr>
        <w:pStyle w:val="a3"/>
        <w:ind w:right="123"/>
      </w:pPr>
      <w:r>
        <w:t>Культурные растения и их происхождение. Центры многообразия и происхождения культурных</w:t>
      </w:r>
      <w:r>
        <w:rPr>
          <w:spacing w:val="-15"/>
        </w:rPr>
        <w:t xml:space="preserve"> </w:t>
      </w:r>
      <w:r>
        <w:t>растений.</w:t>
      </w:r>
      <w:r>
        <w:rPr>
          <w:spacing w:val="-15"/>
        </w:rPr>
        <w:t xml:space="preserve"> </w:t>
      </w:r>
      <w:r>
        <w:t>Земледелие.</w:t>
      </w:r>
      <w:r>
        <w:rPr>
          <w:spacing w:val="-15"/>
        </w:rPr>
        <w:t xml:space="preserve"> </w:t>
      </w:r>
      <w:r>
        <w:t>Культурные</w:t>
      </w:r>
      <w:r>
        <w:rPr>
          <w:spacing w:val="-15"/>
        </w:rPr>
        <w:t xml:space="preserve"> </w:t>
      </w:r>
      <w:r>
        <w:t>растения</w:t>
      </w:r>
      <w:r>
        <w:rPr>
          <w:spacing w:val="-15"/>
        </w:rPr>
        <w:t xml:space="preserve"> </w:t>
      </w:r>
      <w:r>
        <w:t>сельскохозяйственных</w:t>
      </w:r>
      <w:r>
        <w:rPr>
          <w:spacing w:val="-15"/>
        </w:rPr>
        <w:t xml:space="preserve"> </w:t>
      </w:r>
      <w:r>
        <w:t>угодий:</w:t>
      </w:r>
      <w:r>
        <w:rPr>
          <w:spacing w:val="-15"/>
        </w:rPr>
        <w:t xml:space="preserve"> </w:t>
      </w:r>
      <w:r>
        <w:t>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45894" w:rsidRDefault="00320178">
      <w:pPr>
        <w:pStyle w:val="a3"/>
        <w:ind w:left="991" w:firstLine="0"/>
      </w:pPr>
      <w:r>
        <w:t>Экскурсии</w:t>
      </w:r>
      <w:r>
        <w:rPr>
          <w:spacing w:val="-5"/>
        </w:rPr>
        <w:t xml:space="preserve"> </w:t>
      </w:r>
      <w:r>
        <w:t>или</w:t>
      </w:r>
      <w:r>
        <w:rPr>
          <w:spacing w:val="-3"/>
        </w:rPr>
        <w:t xml:space="preserve"> </w:t>
      </w:r>
      <w:r>
        <w:rPr>
          <w:spacing w:val="-2"/>
        </w:rPr>
        <w:t>видеоэкскурсии.</w:t>
      </w:r>
    </w:p>
    <w:p w:rsidR="00D45894" w:rsidRDefault="00320178">
      <w:pPr>
        <w:pStyle w:val="a3"/>
        <w:ind w:left="991" w:right="4198" w:firstLine="0"/>
      </w:pPr>
      <w:r>
        <w:t>Изучение</w:t>
      </w:r>
      <w:r>
        <w:rPr>
          <w:spacing w:val="-14"/>
        </w:rPr>
        <w:t xml:space="preserve"> </w:t>
      </w:r>
      <w:r>
        <w:t>сельскохозяйственных</w:t>
      </w:r>
      <w:r>
        <w:rPr>
          <w:spacing w:val="-8"/>
        </w:rPr>
        <w:t xml:space="preserve"> </w:t>
      </w:r>
      <w:r>
        <w:t>растений</w:t>
      </w:r>
      <w:r>
        <w:rPr>
          <w:spacing w:val="-10"/>
        </w:rPr>
        <w:t xml:space="preserve"> </w:t>
      </w:r>
      <w:r>
        <w:t>региона. Изучение сорных растений региона.</w:t>
      </w:r>
    </w:p>
    <w:p w:rsidR="00D45894" w:rsidRDefault="00320178">
      <w:pPr>
        <w:pStyle w:val="a3"/>
        <w:spacing w:before="1"/>
        <w:ind w:left="991" w:firstLine="0"/>
      </w:pPr>
      <w:r>
        <w:t>Грибы.</w:t>
      </w:r>
      <w:r>
        <w:rPr>
          <w:spacing w:val="-3"/>
        </w:rPr>
        <w:t xml:space="preserve"> </w:t>
      </w:r>
      <w:r>
        <w:t>Лишайники.</w:t>
      </w:r>
      <w:r>
        <w:rPr>
          <w:spacing w:val="-3"/>
        </w:rPr>
        <w:t xml:space="preserve"> </w:t>
      </w:r>
      <w:r>
        <w:rPr>
          <w:spacing w:val="-2"/>
        </w:rPr>
        <w:t>Бактерии.</w:t>
      </w:r>
    </w:p>
    <w:p w:rsidR="00D45894" w:rsidRDefault="00320178">
      <w:pPr>
        <w:pStyle w:val="a3"/>
        <w:ind w:right="124"/>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pPr>
      <w:r>
        <w:t>Плесневые</w:t>
      </w:r>
      <w:r>
        <w:rPr>
          <w:spacing w:val="-5"/>
        </w:rPr>
        <w:t xml:space="preserve"> </w:t>
      </w:r>
      <w:r>
        <w:t>грибы.</w:t>
      </w:r>
      <w:r>
        <w:rPr>
          <w:spacing w:val="-3"/>
        </w:rPr>
        <w:t xml:space="preserve"> </w:t>
      </w:r>
      <w:r>
        <w:t>Дрожжевые</w:t>
      </w:r>
      <w:r>
        <w:rPr>
          <w:spacing w:val="-3"/>
        </w:rPr>
        <w:t xml:space="preserve"> </w:t>
      </w:r>
      <w:r>
        <w:t>грибы.</w:t>
      </w:r>
      <w:r>
        <w:rPr>
          <w:spacing w:val="-3"/>
        </w:rPr>
        <w:t xml:space="preserve"> </w:t>
      </w:r>
      <w:r>
        <w:t>Значение</w:t>
      </w:r>
      <w:r>
        <w:rPr>
          <w:spacing w:val="-5"/>
        </w:rPr>
        <w:t xml:space="preserve"> </w:t>
      </w:r>
      <w:r>
        <w:t>плесневых</w:t>
      </w:r>
      <w:r>
        <w:rPr>
          <w:spacing w:val="-2"/>
        </w:rPr>
        <w:t xml:space="preserve"> </w:t>
      </w:r>
      <w:r>
        <w:t>и</w:t>
      </w:r>
      <w:r>
        <w:rPr>
          <w:spacing w:val="-2"/>
        </w:rPr>
        <w:t xml:space="preserve"> </w:t>
      </w:r>
      <w:r>
        <w:t>дрожжевых</w:t>
      </w:r>
      <w:r>
        <w:rPr>
          <w:spacing w:val="-1"/>
        </w:rPr>
        <w:t xml:space="preserve"> </w:t>
      </w:r>
      <w:r>
        <w:t>грибов</w:t>
      </w:r>
      <w:r>
        <w:rPr>
          <w:spacing w:val="-2"/>
        </w:rPr>
        <w:t xml:space="preserve"> </w:t>
      </w:r>
      <w:r>
        <w:t>в</w:t>
      </w:r>
      <w:r>
        <w:rPr>
          <w:spacing w:val="-4"/>
        </w:rPr>
        <w:t xml:space="preserve"> </w:t>
      </w:r>
      <w:r>
        <w:t>природе и жизни человека (пищевая и фармацевтическая промышленность и другие).</w:t>
      </w:r>
    </w:p>
    <w:p w:rsidR="00D45894" w:rsidRDefault="00320178">
      <w:pPr>
        <w:pStyle w:val="a3"/>
        <w:spacing w:before="1"/>
        <w:ind w:right="127"/>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45894" w:rsidRDefault="00320178">
      <w:pPr>
        <w:pStyle w:val="a3"/>
        <w:ind w:right="126"/>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45894" w:rsidRDefault="00320178">
      <w:pPr>
        <w:pStyle w:val="a3"/>
        <w:ind w:right="125"/>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D45894" w:rsidRDefault="00320178">
      <w:pPr>
        <w:pStyle w:val="a3"/>
        <w:ind w:left="991" w:firstLine="0"/>
      </w:pPr>
      <w:r>
        <w:t>Болезнетворные</w:t>
      </w:r>
      <w:r>
        <w:rPr>
          <w:spacing w:val="38"/>
        </w:rPr>
        <w:t xml:space="preserve"> </w:t>
      </w:r>
      <w:r>
        <w:t>бактерии</w:t>
      </w:r>
      <w:r>
        <w:rPr>
          <w:spacing w:val="39"/>
        </w:rPr>
        <w:t xml:space="preserve"> </w:t>
      </w:r>
      <w:r>
        <w:t>и</w:t>
      </w:r>
      <w:r>
        <w:rPr>
          <w:spacing w:val="40"/>
        </w:rPr>
        <w:t xml:space="preserve"> </w:t>
      </w:r>
      <w:r>
        <w:t>меры</w:t>
      </w:r>
      <w:r>
        <w:rPr>
          <w:spacing w:val="40"/>
        </w:rPr>
        <w:t xml:space="preserve"> </w:t>
      </w:r>
      <w:r>
        <w:t>профилактики</w:t>
      </w:r>
      <w:r>
        <w:rPr>
          <w:spacing w:val="39"/>
        </w:rPr>
        <w:t xml:space="preserve"> </w:t>
      </w:r>
      <w:r>
        <w:t>заболеваний,</w:t>
      </w:r>
      <w:r>
        <w:rPr>
          <w:spacing w:val="40"/>
        </w:rPr>
        <w:t xml:space="preserve"> </w:t>
      </w:r>
      <w:r>
        <w:t>вызываемых</w:t>
      </w:r>
      <w:r>
        <w:rPr>
          <w:spacing w:val="44"/>
        </w:rPr>
        <w:t xml:space="preserve"> </w:t>
      </w:r>
      <w:r>
        <w:rPr>
          <w:spacing w:val="-2"/>
        </w:rPr>
        <w:t>бактериями.</w:t>
      </w:r>
    </w:p>
    <w:p w:rsidR="00D45894" w:rsidRDefault="00320178">
      <w:pPr>
        <w:pStyle w:val="a3"/>
        <w:ind w:firstLine="0"/>
      </w:pPr>
      <w:r>
        <w:t>Бактерии</w:t>
      </w:r>
      <w:r>
        <w:rPr>
          <w:spacing w:val="-2"/>
        </w:rPr>
        <w:t xml:space="preserve"> </w:t>
      </w:r>
      <w:r>
        <w:t>на</w:t>
      </w:r>
      <w:r>
        <w:rPr>
          <w:spacing w:val="-2"/>
        </w:rPr>
        <w:t xml:space="preserve"> </w:t>
      </w:r>
      <w:r>
        <w:t>службе</w:t>
      </w:r>
      <w:r>
        <w:rPr>
          <w:spacing w:val="-2"/>
        </w:rPr>
        <w:t xml:space="preserve"> </w:t>
      </w:r>
      <w:r>
        <w:t>у</w:t>
      </w:r>
      <w:r>
        <w:rPr>
          <w:spacing w:val="-6"/>
        </w:rPr>
        <w:t xml:space="preserve"> </w:t>
      </w:r>
      <w:r>
        <w:t>человека</w:t>
      </w:r>
      <w:r>
        <w:rPr>
          <w:spacing w:val="-4"/>
        </w:rPr>
        <w:t xml:space="preserve"> </w:t>
      </w:r>
      <w:r>
        <w:t>(в</w:t>
      </w:r>
      <w:r>
        <w:rPr>
          <w:spacing w:val="-1"/>
        </w:rPr>
        <w:t xml:space="preserve"> </w:t>
      </w:r>
      <w:r>
        <w:t>сельском</w:t>
      </w:r>
      <w:r>
        <w:rPr>
          <w:spacing w:val="-1"/>
        </w:rPr>
        <w:t xml:space="preserve"> </w:t>
      </w:r>
      <w:r>
        <w:t>хозяйстве,</w:t>
      </w:r>
      <w:r>
        <w:rPr>
          <w:spacing w:val="-2"/>
        </w:rPr>
        <w:t xml:space="preserve"> промышленности).</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right="126"/>
      </w:pPr>
      <w:r>
        <w:t xml:space="preserve">Изучение строения одноклеточных (мукор) и многоклеточных (пеницилл) плесневых </w:t>
      </w:r>
      <w:r>
        <w:rPr>
          <w:spacing w:val="-2"/>
        </w:rPr>
        <w:t>грибов.</w:t>
      </w:r>
    </w:p>
    <w:p w:rsidR="00D45894" w:rsidRDefault="00320178">
      <w:pPr>
        <w:pStyle w:val="a3"/>
        <w:spacing w:before="1"/>
        <w:ind w:right="125"/>
      </w:pPr>
      <w:r>
        <w:t xml:space="preserve">Изучение строения плодовых тел шляпочных грибов (или изучение шляпочных грибов на </w:t>
      </w:r>
      <w:r>
        <w:rPr>
          <w:spacing w:val="-2"/>
        </w:rPr>
        <w:t>муляжах).</w:t>
      </w:r>
    </w:p>
    <w:p w:rsidR="00D45894" w:rsidRDefault="00320178">
      <w:pPr>
        <w:pStyle w:val="a3"/>
        <w:ind w:left="991" w:firstLine="0"/>
      </w:pPr>
      <w:r>
        <w:t>Изучение</w:t>
      </w:r>
      <w:r>
        <w:rPr>
          <w:spacing w:val="-5"/>
        </w:rPr>
        <w:t xml:space="preserve"> </w:t>
      </w:r>
      <w:r>
        <w:t>строения</w:t>
      </w:r>
      <w:r>
        <w:rPr>
          <w:spacing w:val="1"/>
        </w:rPr>
        <w:t xml:space="preserve"> </w:t>
      </w:r>
      <w:r>
        <w:rPr>
          <w:spacing w:val="-2"/>
        </w:rPr>
        <w:t>лишайников.</w:t>
      </w:r>
    </w:p>
    <w:p w:rsidR="00D45894" w:rsidRDefault="00320178">
      <w:pPr>
        <w:pStyle w:val="a3"/>
        <w:ind w:left="991" w:right="3269" w:firstLine="0"/>
      </w:pPr>
      <w:r>
        <w:t>Изучение</w:t>
      </w:r>
      <w:r>
        <w:rPr>
          <w:spacing w:val="-10"/>
        </w:rPr>
        <w:t xml:space="preserve"> </w:t>
      </w:r>
      <w:r>
        <w:t>строения</w:t>
      </w:r>
      <w:r>
        <w:rPr>
          <w:spacing w:val="-7"/>
        </w:rPr>
        <w:t xml:space="preserve"> </w:t>
      </w:r>
      <w:r>
        <w:t>бактерий</w:t>
      </w:r>
      <w:r>
        <w:rPr>
          <w:spacing w:val="-2"/>
        </w:rPr>
        <w:t xml:space="preserve"> </w:t>
      </w:r>
      <w:r>
        <w:t>(на</w:t>
      </w:r>
      <w:r>
        <w:rPr>
          <w:spacing w:val="-8"/>
        </w:rPr>
        <w:t xml:space="preserve"> </w:t>
      </w:r>
      <w:r>
        <w:t>готовых</w:t>
      </w:r>
      <w:r>
        <w:rPr>
          <w:spacing w:val="-6"/>
        </w:rPr>
        <w:t xml:space="preserve"> </w:t>
      </w:r>
      <w:r>
        <w:t>микропрепаратах). Содержание обучения в 8 классе.</w:t>
      </w:r>
    </w:p>
    <w:p w:rsidR="00D45894" w:rsidRDefault="00320178">
      <w:pPr>
        <w:pStyle w:val="a3"/>
        <w:ind w:left="991" w:firstLine="0"/>
      </w:pPr>
      <w:r>
        <w:t>Животный</w:t>
      </w:r>
      <w:r>
        <w:rPr>
          <w:spacing w:val="-5"/>
        </w:rPr>
        <w:t xml:space="preserve"> </w:t>
      </w:r>
      <w:r>
        <w:rPr>
          <w:spacing w:val="-2"/>
        </w:rPr>
        <w:t>организм.</w:t>
      </w:r>
    </w:p>
    <w:p w:rsidR="00D45894" w:rsidRDefault="00320178">
      <w:pPr>
        <w:pStyle w:val="a3"/>
        <w:ind w:right="131"/>
      </w:pPr>
      <w:r>
        <w:t xml:space="preserve">Зоология - наука о животных. Разделы зоологии. Связь зоологии с другими науками и </w:t>
      </w:r>
      <w:r>
        <w:rPr>
          <w:spacing w:val="-2"/>
        </w:rPr>
        <w:t>техникой.</w:t>
      </w:r>
    </w:p>
    <w:p w:rsidR="00D45894" w:rsidRDefault="00320178">
      <w:pPr>
        <w:pStyle w:val="a3"/>
        <w:ind w:right="128"/>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45894" w:rsidRDefault="00320178">
      <w:pPr>
        <w:pStyle w:val="a3"/>
        <w:ind w:right="124"/>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45894" w:rsidRDefault="00320178">
      <w:pPr>
        <w:pStyle w:val="a3"/>
        <w:spacing w:before="1"/>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left="991" w:right="576" w:firstLine="0"/>
      </w:pPr>
      <w:r>
        <w:t>Исследование</w:t>
      </w:r>
      <w:r>
        <w:rPr>
          <w:spacing w:val="-4"/>
        </w:rPr>
        <w:t xml:space="preserve"> </w:t>
      </w:r>
      <w:r>
        <w:t>под</w:t>
      </w:r>
      <w:r>
        <w:rPr>
          <w:spacing w:val="-4"/>
        </w:rPr>
        <w:t xml:space="preserve"> </w:t>
      </w:r>
      <w:r>
        <w:t>микроскопом</w:t>
      </w:r>
      <w:r>
        <w:rPr>
          <w:spacing w:val="-4"/>
        </w:rPr>
        <w:t xml:space="preserve"> </w:t>
      </w:r>
      <w:r>
        <w:t>готовых</w:t>
      </w:r>
      <w:r>
        <w:rPr>
          <w:spacing w:val="-2"/>
        </w:rPr>
        <w:t xml:space="preserve"> </w:t>
      </w:r>
      <w:r>
        <w:t>микропрепаратов</w:t>
      </w:r>
      <w:r>
        <w:rPr>
          <w:spacing w:val="-6"/>
        </w:rPr>
        <w:t xml:space="preserve"> </w:t>
      </w:r>
      <w:r>
        <w:t>клеток</w:t>
      </w:r>
      <w:r>
        <w:rPr>
          <w:spacing w:val="-4"/>
        </w:rPr>
        <w:t xml:space="preserve"> </w:t>
      </w:r>
      <w:r>
        <w:t>и</w:t>
      </w:r>
      <w:r>
        <w:rPr>
          <w:spacing w:val="-3"/>
        </w:rPr>
        <w:t xml:space="preserve"> </w:t>
      </w:r>
      <w:r>
        <w:t>тканей</w:t>
      </w:r>
      <w:r>
        <w:rPr>
          <w:spacing w:val="-4"/>
        </w:rPr>
        <w:t xml:space="preserve"> </w:t>
      </w:r>
      <w:r>
        <w:t>животных. Строение и жизнедеятельность организма животного.</w:t>
      </w:r>
    </w:p>
    <w:p w:rsidR="00D45894" w:rsidRDefault="00320178">
      <w:pPr>
        <w:pStyle w:val="a3"/>
        <w:ind w:right="126"/>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p>
    <w:p w:rsidR="00D45894" w:rsidRDefault="00320178">
      <w:pPr>
        <w:pStyle w:val="a3"/>
        <w:ind w:left="991" w:firstLine="0"/>
      </w:pPr>
      <w:r>
        <w:t>и</w:t>
      </w:r>
      <w:r>
        <w:rPr>
          <w:spacing w:val="-1"/>
        </w:rPr>
        <w:t xml:space="preserve"> </w:t>
      </w:r>
      <w:r>
        <w:t>другое).</w:t>
      </w:r>
      <w:r>
        <w:rPr>
          <w:spacing w:val="-2"/>
        </w:rPr>
        <w:t xml:space="preserve"> </w:t>
      </w:r>
      <w:r>
        <w:t>Рычажные</w:t>
      </w:r>
      <w:r>
        <w:rPr>
          <w:spacing w:val="-1"/>
        </w:rPr>
        <w:t xml:space="preserve"> </w:t>
      </w:r>
      <w:r>
        <w:rPr>
          <w:spacing w:val="-2"/>
        </w:rPr>
        <w:t>конечности.</w:t>
      </w:r>
    </w:p>
    <w:p w:rsidR="00D45894" w:rsidRDefault="00320178">
      <w:pPr>
        <w:pStyle w:val="a3"/>
        <w:ind w:right="125"/>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45894" w:rsidRDefault="00320178">
      <w:pPr>
        <w:pStyle w:val="a3"/>
        <w:ind w:right="121"/>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45894" w:rsidRDefault="00320178">
      <w:pPr>
        <w:pStyle w:val="a3"/>
        <w:spacing w:before="1"/>
        <w:ind w:right="126"/>
      </w:pPr>
      <w:r>
        <w:t>Транспорт веществ у животных. Роль транспорта веществ в организме животных. Замкнутая и незамкнутая кровеносные системы у</w:t>
      </w:r>
      <w:r>
        <w:rPr>
          <w:spacing w:val="-1"/>
        </w:rPr>
        <w:t xml:space="preserve"> </w:t>
      </w:r>
      <w:r>
        <w:t>беспозвоночных. Сердце, кровеносные сосуды. Спинной и брюшной сосуды, капилляры, «ложные сердца» у дождевого червя. Особенности строения незамкнутой</w:t>
      </w:r>
      <w:r>
        <w:rPr>
          <w:spacing w:val="-2"/>
        </w:rPr>
        <w:t xml:space="preserve"> </w:t>
      </w:r>
      <w:r>
        <w:t>кровеносной</w:t>
      </w:r>
      <w:r>
        <w:rPr>
          <w:spacing w:val="-2"/>
        </w:rPr>
        <w:t xml:space="preserve"> </w:t>
      </w:r>
      <w:r>
        <w:t>системы</w:t>
      </w:r>
      <w:r>
        <w:rPr>
          <w:spacing w:val="-3"/>
        </w:rPr>
        <w:t xml:space="preserve"> </w:t>
      </w:r>
      <w:r>
        <w:t>у</w:t>
      </w:r>
      <w:r>
        <w:rPr>
          <w:spacing w:val="-5"/>
        </w:rPr>
        <w:t xml:space="preserve"> </w:t>
      </w:r>
      <w:r>
        <w:t>моллюсков</w:t>
      </w:r>
      <w:r>
        <w:rPr>
          <w:spacing w:val="-4"/>
        </w:rPr>
        <w:t xml:space="preserve"> </w:t>
      </w:r>
      <w:r>
        <w:t>и</w:t>
      </w:r>
      <w:r>
        <w:rPr>
          <w:spacing w:val="-1"/>
        </w:rPr>
        <w:t xml:space="preserve"> </w:t>
      </w:r>
      <w:r>
        <w:t>насекомых.</w:t>
      </w:r>
      <w:r>
        <w:rPr>
          <w:spacing w:val="-2"/>
        </w:rPr>
        <w:t xml:space="preserve"> </w:t>
      </w:r>
      <w:r>
        <w:t>Круги кровообращения</w:t>
      </w:r>
      <w:r>
        <w:rPr>
          <w:spacing w:val="-5"/>
        </w:rPr>
        <w:t xml:space="preserve"> </w:t>
      </w:r>
      <w:r>
        <w:t>и особенности строения сердец у позвоночных, усложнение системы кровообращения.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45894" w:rsidRDefault="00320178">
      <w:pPr>
        <w:pStyle w:val="a3"/>
        <w:spacing w:before="1"/>
        <w:ind w:right="123"/>
      </w:pPr>
      <w:r>
        <w:t>Покровы тела у животных. Покровы у беспозвоночных. Усложнение строения кожи у позвоночных.</w:t>
      </w:r>
      <w:r>
        <w:rPr>
          <w:spacing w:val="-3"/>
        </w:rPr>
        <w:t xml:space="preserve"> </w:t>
      </w:r>
      <w:r>
        <w:t>Кожа</w:t>
      </w:r>
      <w:r>
        <w:rPr>
          <w:spacing w:val="-4"/>
        </w:rPr>
        <w:t xml:space="preserve"> </w:t>
      </w:r>
      <w:r>
        <w:t>как</w:t>
      </w:r>
      <w:r>
        <w:rPr>
          <w:spacing w:val="-5"/>
        </w:rPr>
        <w:t xml:space="preserve"> </w:t>
      </w:r>
      <w:r>
        <w:t>орган выделения.</w:t>
      </w:r>
      <w:r>
        <w:rPr>
          <w:spacing w:val="-3"/>
        </w:rPr>
        <w:t xml:space="preserve"> </w:t>
      </w:r>
      <w:r>
        <w:t>Роль</w:t>
      </w:r>
      <w:r>
        <w:rPr>
          <w:spacing w:val="-4"/>
        </w:rPr>
        <w:t xml:space="preserve"> </w:t>
      </w:r>
      <w:r>
        <w:t>кожи</w:t>
      </w:r>
      <w:r>
        <w:rPr>
          <w:spacing w:val="-1"/>
        </w:rPr>
        <w:t xml:space="preserve"> </w:t>
      </w:r>
      <w:r>
        <w:t>в</w:t>
      </w:r>
      <w:r>
        <w:rPr>
          <w:spacing w:val="-4"/>
        </w:rPr>
        <w:t xml:space="preserve"> </w:t>
      </w:r>
      <w:r>
        <w:t>теплоотдаче.</w:t>
      </w:r>
      <w:r>
        <w:rPr>
          <w:spacing w:val="-3"/>
        </w:rPr>
        <w:t xml:space="preserve"> </w:t>
      </w:r>
      <w:r>
        <w:t>Производные</w:t>
      </w:r>
      <w:r>
        <w:rPr>
          <w:spacing w:val="-2"/>
        </w:rPr>
        <w:t xml:space="preserve"> </w:t>
      </w:r>
      <w:r>
        <w:t>кожи.</w:t>
      </w:r>
      <w:r>
        <w:rPr>
          <w:spacing w:val="-3"/>
        </w:rPr>
        <w:t xml:space="preserve"> </w:t>
      </w:r>
      <w:r>
        <w:t>Средства пассивной и активной защиты у животных.</w:t>
      </w:r>
    </w:p>
    <w:p w:rsidR="00D45894" w:rsidRDefault="00320178">
      <w:pPr>
        <w:pStyle w:val="a3"/>
        <w:ind w:right="123"/>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w:t>
      </w:r>
      <w:r>
        <w:rPr>
          <w:spacing w:val="-15"/>
        </w:rPr>
        <w:t xml:space="preserve"> </w:t>
      </w:r>
      <w:r>
        <w:t>стволовая,</w:t>
      </w:r>
      <w:r>
        <w:rPr>
          <w:spacing w:val="-15"/>
        </w:rPr>
        <w:t xml:space="preserve"> </w:t>
      </w:r>
      <w:r>
        <w:t>узловая.</w:t>
      </w:r>
      <w:r>
        <w:rPr>
          <w:spacing w:val="-15"/>
        </w:rPr>
        <w:t xml:space="preserve"> </w:t>
      </w:r>
      <w:r>
        <w:t>Нервная</w:t>
      </w:r>
      <w:r>
        <w:rPr>
          <w:spacing w:val="-15"/>
        </w:rPr>
        <w:t xml:space="preserve"> </w:t>
      </w:r>
      <w:r>
        <w:t>система</w:t>
      </w:r>
      <w:r>
        <w:rPr>
          <w:spacing w:val="-15"/>
        </w:rPr>
        <w:t xml:space="preserve"> </w:t>
      </w:r>
      <w:r>
        <w:t>у</w:t>
      </w:r>
      <w:r>
        <w:rPr>
          <w:spacing w:val="-15"/>
        </w:rPr>
        <w:t xml:space="preserve"> </w:t>
      </w:r>
      <w:r>
        <w:t>позвоночных</w:t>
      </w:r>
      <w:r>
        <w:rPr>
          <w:spacing w:val="-15"/>
        </w:rPr>
        <w:t xml:space="preserve"> </w:t>
      </w:r>
      <w:r>
        <w:t>(трубчатая):</w:t>
      </w:r>
      <w:r>
        <w:rPr>
          <w:spacing w:val="-15"/>
        </w:rPr>
        <w:t xml:space="preserve"> </w:t>
      </w:r>
      <w:r>
        <w:t>головной</w:t>
      </w:r>
      <w:r>
        <w:rPr>
          <w:spacing w:val="-15"/>
        </w:rPr>
        <w:t xml:space="preserve"> </w:t>
      </w:r>
      <w:r>
        <w:t>и</w:t>
      </w:r>
      <w:r>
        <w:rPr>
          <w:spacing w:val="-15"/>
        </w:rPr>
        <w:t xml:space="preserve"> </w:t>
      </w:r>
      <w:r>
        <w:t>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45894" w:rsidRDefault="00320178">
      <w:pPr>
        <w:pStyle w:val="a3"/>
        <w:spacing w:before="1"/>
        <w:ind w:right="127"/>
      </w:pPr>
      <w: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45894" w:rsidRDefault="00320178">
      <w:pPr>
        <w:pStyle w:val="a3"/>
        <w:ind w:right="125"/>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spacing w:before="1"/>
        <w:ind w:left="991" w:right="3285" w:firstLine="0"/>
        <w:jc w:val="left"/>
      </w:pPr>
      <w:r>
        <w:t>Ознакомление</w:t>
      </w:r>
      <w:r>
        <w:rPr>
          <w:spacing w:val="-3"/>
        </w:rPr>
        <w:t xml:space="preserve"> </w:t>
      </w:r>
      <w:r>
        <w:t>с</w:t>
      </w:r>
      <w:r>
        <w:rPr>
          <w:spacing w:val="-5"/>
        </w:rPr>
        <w:t xml:space="preserve"> </w:t>
      </w:r>
      <w:r>
        <w:t>органами</w:t>
      </w:r>
      <w:r>
        <w:rPr>
          <w:spacing w:val="-4"/>
        </w:rPr>
        <w:t xml:space="preserve"> </w:t>
      </w:r>
      <w:r>
        <w:t>опоры</w:t>
      </w:r>
      <w:r>
        <w:rPr>
          <w:spacing w:val="-6"/>
        </w:rPr>
        <w:t xml:space="preserve"> </w:t>
      </w:r>
      <w:r>
        <w:t>и</w:t>
      </w:r>
      <w:r>
        <w:rPr>
          <w:spacing w:val="-3"/>
        </w:rPr>
        <w:t xml:space="preserve"> </w:t>
      </w:r>
      <w:r>
        <w:t>движения</w:t>
      </w:r>
      <w:r>
        <w:rPr>
          <w:spacing w:val="-3"/>
        </w:rPr>
        <w:t xml:space="preserve"> </w:t>
      </w:r>
      <w:r>
        <w:t>у</w:t>
      </w:r>
      <w:r>
        <w:rPr>
          <w:spacing w:val="-9"/>
        </w:rPr>
        <w:t xml:space="preserve"> </w:t>
      </w:r>
      <w:r>
        <w:t>животных. Изучение способов поглощения пищи у животных.</w:t>
      </w:r>
    </w:p>
    <w:p w:rsidR="00D45894" w:rsidRDefault="00320178">
      <w:pPr>
        <w:pStyle w:val="a3"/>
        <w:ind w:left="991" w:firstLine="0"/>
        <w:jc w:val="left"/>
      </w:pPr>
      <w:r>
        <w:t>Изучение</w:t>
      </w:r>
      <w:r>
        <w:rPr>
          <w:spacing w:val="-5"/>
        </w:rPr>
        <w:t xml:space="preserve"> </w:t>
      </w:r>
      <w:r>
        <w:t>способов</w:t>
      </w:r>
      <w:r>
        <w:rPr>
          <w:spacing w:val="-3"/>
        </w:rPr>
        <w:t xml:space="preserve"> </w:t>
      </w:r>
      <w:r>
        <w:t>дыхания</w:t>
      </w:r>
      <w:r>
        <w:rPr>
          <w:spacing w:val="4"/>
        </w:rPr>
        <w:t xml:space="preserve"> </w:t>
      </w:r>
      <w:r>
        <w:t>у</w:t>
      </w:r>
      <w:r>
        <w:rPr>
          <w:spacing w:val="-6"/>
        </w:rPr>
        <w:t xml:space="preserve"> </w:t>
      </w:r>
      <w:r>
        <w:rPr>
          <w:spacing w:val="-2"/>
        </w:rPr>
        <w:t>животных.</w:t>
      </w:r>
    </w:p>
    <w:p w:rsidR="00D45894" w:rsidRDefault="00320178">
      <w:pPr>
        <w:pStyle w:val="a3"/>
        <w:ind w:left="991" w:right="1500" w:firstLine="0"/>
        <w:jc w:val="left"/>
      </w:pPr>
      <w:r>
        <w:t>Ознакомление</w:t>
      </w:r>
      <w:r>
        <w:rPr>
          <w:spacing w:val="-4"/>
        </w:rPr>
        <w:t xml:space="preserve"> </w:t>
      </w:r>
      <w:r>
        <w:t>с</w:t>
      </w:r>
      <w:r>
        <w:rPr>
          <w:spacing w:val="-6"/>
        </w:rPr>
        <w:t xml:space="preserve"> </w:t>
      </w:r>
      <w:r>
        <w:t>системами</w:t>
      </w:r>
      <w:r>
        <w:rPr>
          <w:spacing w:val="-3"/>
        </w:rPr>
        <w:t xml:space="preserve"> </w:t>
      </w:r>
      <w:r>
        <w:t>органов</w:t>
      </w:r>
      <w:r>
        <w:rPr>
          <w:spacing w:val="-6"/>
        </w:rPr>
        <w:t xml:space="preserve"> </w:t>
      </w:r>
      <w:r>
        <w:t>транспорта</w:t>
      </w:r>
      <w:r>
        <w:rPr>
          <w:spacing w:val="-5"/>
        </w:rPr>
        <w:t xml:space="preserve"> </w:t>
      </w:r>
      <w:r>
        <w:t>веществ</w:t>
      </w:r>
      <w:r>
        <w:rPr>
          <w:spacing w:val="-1"/>
        </w:rPr>
        <w:t xml:space="preserve"> </w:t>
      </w:r>
      <w:r>
        <w:t>у</w:t>
      </w:r>
      <w:r>
        <w:rPr>
          <w:spacing w:val="-9"/>
        </w:rPr>
        <w:t xml:space="preserve"> </w:t>
      </w:r>
      <w:r>
        <w:t>животных. Изучение покровов тела у животных.</w:t>
      </w:r>
    </w:p>
    <w:p w:rsidR="00D45894" w:rsidRDefault="00320178">
      <w:pPr>
        <w:pStyle w:val="a3"/>
        <w:ind w:left="991" w:firstLine="0"/>
        <w:jc w:val="left"/>
      </w:pPr>
      <w:r>
        <w:t>Изучение</w:t>
      </w:r>
      <w:r>
        <w:rPr>
          <w:spacing w:val="-6"/>
        </w:rPr>
        <w:t xml:space="preserve"> </w:t>
      </w:r>
      <w:r>
        <w:t>органов</w:t>
      </w:r>
      <w:r>
        <w:rPr>
          <w:spacing w:val="-2"/>
        </w:rPr>
        <w:t xml:space="preserve"> </w:t>
      </w:r>
      <w:r>
        <w:t>чувств</w:t>
      </w:r>
      <w:r>
        <w:rPr>
          <w:spacing w:val="2"/>
        </w:rPr>
        <w:t xml:space="preserve"> </w:t>
      </w:r>
      <w:r>
        <w:t>у</w:t>
      </w:r>
      <w:r>
        <w:rPr>
          <w:spacing w:val="-7"/>
        </w:rPr>
        <w:t xml:space="preserve"> </w:t>
      </w:r>
      <w:r>
        <w:rPr>
          <w:spacing w:val="-2"/>
        </w:rPr>
        <w:t>животных.</w:t>
      </w:r>
    </w:p>
    <w:p w:rsidR="00D45894" w:rsidRDefault="00320178">
      <w:pPr>
        <w:pStyle w:val="a3"/>
        <w:ind w:left="991" w:right="3285" w:firstLine="0"/>
        <w:jc w:val="left"/>
      </w:pPr>
      <w:r>
        <w:t>Формирование</w:t>
      </w:r>
      <w:r>
        <w:rPr>
          <w:spacing w:val="-6"/>
        </w:rPr>
        <w:t xml:space="preserve"> </w:t>
      </w:r>
      <w:r>
        <w:t>условных</w:t>
      </w:r>
      <w:r>
        <w:rPr>
          <w:spacing w:val="-8"/>
        </w:rPr>
        <w:t xml:space="preserve"> </w:t>
      </w:r>
      <w:r>
        <w:t>рефлексов</w:t>
      </w:r>
      <w:r>
        <w:rPr>
          <w:spacing w:val="-6"/>
        </w:rPr>
        <w:t xml:space="preserve"> </w:t>
      </w:r>
      <w:r>
        <w:t>у</w:t>
      </w:r>
      <w:r>
        <w:rPr>
          <w:spacing w:val="-12"/>
        </w:rPr>
        <w:t xml:space="preserve"> </w:t>
      </w:r>
      <w:r>
        <w:t>аквариумных</w:t>
      </w:r>
      <w:r>
        <w:rPr>
          <w:spacing w:val="-2"/>
        </w:rPr>
        <w:t xml:space="preserve"> </w:t>
      </w:r>
      <w:r>
        <w:t>рыб. Строение яйца и развитие зародыша птицы (курицы).</w:t>
      </w:r>
    </w:p>
    <w:p w:rsidR="00D45894" w:rsidRDefault="00320178">
      <w:pPr>
        <w:pStyle w:val="a3"/>
        <w:ind w:left="991" w:firstLine="0"/>
        <w:jc w:val="left"/>
      </w:pPr>
      <w:r>
        <w:t>Систематические</w:t>
      </w:r>
      <w:r>
        <w:rPr>
          <w:spacing w:val="-1"/>
        </w:rPr>
        <w:t xml:space="preserve"> </w:t>
      </w:r>
      <w:r>
        <w:t>группы</w:t>
      </w:r>
      <w:r>
        <w:rPr>
          <w:spacing w:val="-1"/>
        </w:rPr>
        <w:t xml:space="preserve"> </w:t>
      </w:r>
      <w:r>
        <w:rPr>
          <w:spacing w:val="-2"/>
        </w:rPr>
        <w:t>животных.</w:t>
      </w:r>
    </w:p>
    <w:p w:rsidR="00D45894" w:rsidRDefault="00320178">
      <w:pPr>
        <w:pStyle w:val="a3"/>
        <w:ind w:right="125"/>
      </w:pPr>
      <w:r>
        <w:t>Основные</w:t>
      </w:r>
      <w:r>
        <w:rPr>
          <w:spacing w:val="-1"/>
        </w:rPr>
        <w:t xml:space="preserve"> </w:t>
      </w:r>
      <w:r>
        <w:t>категории</w:t>
      </w:r>
      <w:r>
        <w:rPr>
          <w:spacing w:val="-1"/>
        </w:rPr>
        <w:t xml:space="preserve"> </w:t>
      </w:r>
      <w:r>
        <w:t>систематики</w:t>
      </w:r>
      <w:r>
        <w:rPr>
          <w:spacing w:val="-2"/>
        </w:rPr>
        <w:t xml:space="preserve"> </w:t>
      </w:r>
      <w:r>
        <w:t>животных.</w:t>
      </w:r>
      <w:r>
        <w:rPr>
          <w:spacing w:val="-3"/>
        </w:rPr>
        <w:t xml:space="preserve"> </w:t>
      </w:r>
      <w:r>
        <w:t>Вид</w:t>
      </w:r>
      <w:r>
        <w:rPr>
          <w:spacing w:val="-3"/>
        </w:rPr>
        <w:t xml:space="preserve"> </w:t>
      </w:r>
      <w:r>
        <w:t>как</w:t>
      </w:r>
      <w:r>
        <w:rPr>
          <w:spacing w:val="-2"/>
        </w:rPr>
        <w:t xml:space="preserve"> </w:t>
      </w:r>
      <w:r>
        <w:t>основная</w:t>
      </w:r>
      <w:r>
        <w:rPr>
          <w:spacing w:val="-4"/>
        </w:rPr>
        <w:t xml:space="preserve"> </w:t>
      </w:r>
      <w:r>
        <w:t>систематическая</w:t>
      </w:r>
      <w:r>
        <w:rPr>
          <w:spacing w:val="-4"/>
        </w:rPr>
        <w:t xml:space="preserve"> </w:t>
      </w:r>
      <w:r>
        <w:t>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45894" w:rsidRDefault="00320178">
      <w:pPr>
        <w:pStyle w:val="a3"/>
        <w:ind w:right="125"/>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45894" w:rsidRDefault="00320178">
      <w:pPr>
        <w:pStyle w:val="a3"/>
        <w:spacing w:before="1"/>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right="127"/>
      </w:pPr>
      <w:r>
        <w:t>Исследование</w:t>
      </w:r>
      <w:r>
        <w:rPr>
          <w:spacing w:val="-15"/>
        </w:rPr>
        <w:t xml:space="preserve"> </w:t>
      </w:r>
      <w:r>
        <w:t>строения</w:t>
      </w:r>
      <w:r>
        <w:rPr>
          <w:spacing w:val="-15"/>
        </w:rPr>
        <w:t xml:space="preserve"> </w:t>
      </w:r>
      <w:r>
        <w:t>инфузории-туфельки</w:t>
      </w:r>
      <w:r>
        <w:rPr>
          <w:spacing w:val="-15"/>
        </w:rPr>
        <w:t xml:space="preserve"> </w:t>
      </w:r>
      <w:r>
        <w:t>и</w:t>
      </w:r>
      <w:r>
        <w:rPr>
          <w:spacing w:val="-15"/>
        </w:rPr>
        <w:t xml:space="preserve"> </w:t>
      </w:r>
      <w:r>
        <w:t>наблюдение</w:t>
      </w:r>
      <w:r>
        <w:rPr>
          <w:spacing w:val="-15"/>
        </w:rPr>
        <w:t xml:space="preserve"> </w:t>
      </w:r>
      <w:r>
        <w:t>за</w:t>
      </w:r>
      <w:r>
        <w:rPr>
          <w:spacing w:val="-15"/>
        </w:rPr>
        <w:t xml:space="preserve"> </w:t>
      </w:r>
      <w:r>
        <w:t>её</w:t>
      </w:r>
      <w:r>
        <w:rPr>
          <w:spacing w:val="-15"/>
        </w:rPr>
        <w:t xml:space="preserve"> </w:t>
      </w:r>
      <w:r>
        <w:t>передвижением.</w:t>
      </w:r>
      <w:r>
        <w:rPr>
          <w:spacing w:val="-15"/>
        </w:rPr>
        <w:t xml:space="preserve"> </w:t>
      </w:r>
      <w:r>
        <w:t xml:space="preserve">Изучение </w:t>
      </w:r>
      <w:r>
        <w:rPr>
          <w:spacing w:val="-2"/>
        </w:rPr>
        <w:t>хемотаксиса.</w:t>
      </w:r>
    </w:p>
    <w:p w:rsidR="00D45894" w:rsidRDefault="00320178">
      <w:pPr>
        <w:pStyle w:val="a3"/>
        <w:ind w:left="991" w:firstLine="0"/>
      </w:pPr>
      <w:r>
        <w:t>Многообразие</w:t>
      </w:r>
      <w:r>
        <w:rPr>
          <w:spacing w:val="-1"/>
        </w:rPr>
        <w:t xml:space="preserve"> </w:t>
      </w:r>
      <w:r>
        <w:t>простейших (на</w:t>
      </w:r>
      <w:r>
        <w:rPr>
          <w:spacing w:val="-1"/>
        </w:rPr>
        <w:t xml:space="preserve"> </w:t>
      </w:r>
      <w:r>
        <w:t>готовых</w:t>
      </w:r>
      <w:r>
        <w:rPr>
          <w:spacing w:val="-1"/>
        </w:rPr>
        <w:t xml:space="preserve"> </w:t>
      </w:r>
      <w:r>
        <w:rPr>
          <w:spacing w:val="-2"/>
        </w:rPr>
        <w:t>препаратах).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128" w:firstLine="0"/>
      </w:pPr>
      <w:r>
        <w:t>Изготовление модели клетки простейшего (амёбы, инфузории-туфельки и другое.). Многоклеточные</w:t>
      </w:r>
      <w:r>
        <w:rPr>
          <w:spacing w:val="15"/>
        </w:rPr>
        <w:t xml:space="preserve"> </w:t>
      </w:r>
      <w:r>
        <w:t>животные.</w:t>
      </w:r>
      <w:r>
        <w:rPr>
          <w:spacing w:val="16"/>
        </w:rPr>
        <w:t xml:space="preserve"> </w:t>
      </w:r>
      <w:r>
        <w:t>Кишечнополостные.</w:t>
      </w:r>
      <w:r>
        <w:rPr>
          <w:spacing w:val="17"/>
        </w:rPr>
        <w:t xml:space="preserve"> </w:t>
      </w:r>
      <w:r>
        <w:t>Общая</w:t>
      </w:r>
      <w:r>
        <w:rPr>
          <w:spacing w:val="16"/>
        </w:rPr>
        <w:t xml:space="preserve"> </w:t>
      </w:r>
      <w:r>
        <w:t>характеристика.</w:t>
      </w:r>
      <w:r>
        <w:rPr>
          <w:spacing w:val="17"/>
        </w:rPr>
        <w:t xml:space="preserve"> </w:t>
      </w:r>
      <w:r>
        <w:rPr>
          <w:spacing w:val="-2"/>
        </w:rPr>
        <w:t>Местообитание.</w:t>
      </w:r>
    </w:p>
    <w:p w:rsidR="00D45894" w:rsidRDefault="00320178">
      <w:pPr>
        <w:pStyle w:val="a3"/>
        <w:spacing w:before="1"/>
        <w:ind w:right="128" w:firstLine="0"/>
      </w:pPr>
      <w:r>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45894" w:rsidRDefault="00320178">
      <w:pPr>
        <w:pStyle w:val="a3"/>
        <w:ind w:left="991" w:firstLine="0"/>
        <w:jc w:val="left"/>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left="991" w:firstLine="0"/>
        <w:jc w:val="left"/>
      </w:pPr>
      <w:r>
        <w:t>Исследование</w:t>
      </w:r>
      <w:r>
        <w:rPr>
          <w:spacing w:val="-6"/>
        </w:rPr>
        <w:t xml:space="preserve"> </w:t>
      </w:r>
      <w:r>
        <w:t>строения</w:t>
      </w:r>
      <w:r>
        <w:rPr>
          <w:spacing w:val="-4"/>
        </w:rPr>
        <w:t xml:space="preserve"> </w:t>
      </w:r>
      <w:r>
        <w:t>пресноводной</w:t>
      </w:r>
      <w:r>
        <w:rPr>
          <w:spacing w:val="-3"/>
        </w:rPr>
        <w:t xml:space="preserve"> </w:t>
      </w:r>
      <w:r>
        <w:t>гидры</w:t>
      </w:r>
      <w:r>
        <w:rPr>
          <w:spacing w:val="-5"/>
        </w:rPr>
        <w:t xml:space="preserve"> </w:t>
      </w:r>
      <w:r>
        <w:t>и</w:t>
      </w:r>
      <w:r>
        <w:rPr>
          <w:spacing w:val="-7"/>
        </w:rPr>
        <w:t xml:space="preserve"> </w:t>
      </w:r>
      <w:r>
        <w:t>её</w:t>
      </w:r>
      <w:r>
        <w:rPr>
          <w:spacing w:val="-7"/>
        </w:rPr>
        <w:t xml:space="preserve"> </w:t>
      </w:r>
      <w:r>
        <w:t>передвижения</w:t>
      </w:r>
      <w:r>
        <w:rPr>
          <w:spacing w:val="-5"/>
        </w:rPr>
        <w:t xml:space="preserve"> </w:t>
      </w:r>
      <w:r>
        <w:t>(школьный</w:t>
      </w:r>
      <w:r>
        <w:rPr>
          <w:spacing w:val="-1"/>
        </w:rPr>
        <w:t xml:space="preserve"> </w:t>
      </w:r>
      <w:r>
        <w:t>аквариум). Исследование питания гидры дафниями и циклопами (школьный аквариум).</w:t>
      </w:r>
    </w:p>
    <w:p w:rsidR="00D45894" w:rsidRDefault="00320178">
      <w:pPr>
        <w:pStyle w:val="a3"/>
        <w:ind w:left="991" w:firstLine="0"/>
        <w:jc w:val="left"/>
      </w:pPr>
      <w:r>
        <w:t>Изготовление</w:t>
      </w:r>
      <w:r>
        <w:rPr>
          <w:spacing w:val="-5"/>
        </w:rPr>
        <w:t xml:space="preserve"> </w:t>
      </w:r>
      <w:r>
        <w:t>модели</w:t>
      </w:r>
      <w:r>
        <w:rPr>
          <w:spacing w:val="-5"/>
        </w:rPr>
        <w:t xml:space="preserve"> </w:t>
      </w:r>
      <w:r>
        <w:t>пресноводной</w:t>
      </w:r>
      <w:r>
        <w:rPr>
          <w:spacing w:val="-5"/>
        </w:rPr>
        <w:t xml:space="preserve"> </w:t>
      </w:r>
      <w:r>
        <w:rPr>
          <w:spacing w:val="-2"/>
        </w:rPr>
        <w:t>гидры.</w:t>
      </w:r>
    </w:p>
    <w:p w:rsidR="00D45894" w:rsidRDefault="00320178">
      <w:pPr>
        <w:pStyle w:val="a3"/>
        <w:ind w:right="125"/>
      </w:pPr>
      <w:r>
        <w:t>Плоские, круглые, кольчатые черви. Общая характеристика. Особенности строения и жизнедеятельности</w:t>
      </w:r>
      <w:r>
        <w:rPr>
          <w:spacing w:val="-4"/>
        </w:rPr>
        <w:t xml:space="preserve"> </w:t>
      </w:r>
      <w:r>
        <w:t>плоских,</w:t>
      </w:r>
      <w:r>
        <w:rPr>
          <w:spacing w:val="-4"/>
        </w:rPr>
        <w:t xml:space="preserve"> </w:t>
      </w:r>
      <w:r>
        <w:t>круглых</w:t>
      </w:r>
      <w:r>
        <w:rPr>
          <w:spacing w:val="-4"/>
        </w:rPr>
        <w:t xml:space="preserve"> </w:t>
      </w:r>
      <w:r>
        <w:t>и</w:t>
      </w:r>
      <w:r>
        <w:rPr>
          <w:spacing w:val="-6"/>
        </w:rPr>
        <w:t xml:space="preserve"> </w:t>
      </w:r>
      <w:r>
        <w:t>кольчатых</w:t>
      </w:r>
      <w:r>
        <w:rPr>
          <w:spacing w:val="-6"/>
        </w:rPr>
        <w:t xml:space="preserve"> </w:t>
      </w:r>
      <w:r>
        <w:t>червей.</w:t>
      </w:r>
      <w:r>
        <w:rPr>
          <w:spacing w:val="-4"/>
        </w:rPr>
        <w:t xml:space="preserve"> </w:t>
      </w:r>
      <w:r>
        <w:t>Многообразие</w:t>
      </w:r>
      <w:r>
        <w:rPr>
          <w:spacing w:val="-6"/>
        </w:rPr>
        <w:t xml:space="preserve"> </w:t>
      </w:r>
      <w:r>
        <w:t>червей.</w:t>
      </w:r>
      <w:r>
        <w:rPr>
          <w:spacing w:val="-4"/>
        </w:rPr>
        <w:t xml:space="preserve"> </w:t>
      </w:r>
      <w:r>
        <w:t>Паразитические плоские</w:t>
      </w:r>
      <w:r>
        <w:rPr>
          <w:spacing w:val="-8"/>
        </w:rPr>
        <w:t xml:space="preserve"> </w:t>
      </w:r>
      <w:r>
        <w:t>и</w:t>
      </w:r>
      <w:r>
        <w:rPr>
          <w:spacing w:val="-8"/>
        </w:rPr>
        <w:t xml:space="preserve"> </w:t>
      </w:r>
      <w:r>
        <w:t>круглые</w:t>
      </w:r>
      <w:r>
        <w:rPr>
          <w:spacing w:val="-6"/>
        </w:rPr>
        <w:t xml:space="preserve"> </w:t>
      </w:r>
      <w:r>
        <w:t>черви.</w:t>
      </w:r>
      <w:r>
        <w:rPr>
          <w:spacing w:val="-9"/>
        </w:rPr>
        <w:t xml:space="preserve"> </w:t>
      </w:r>
      <w:r>
        <w:t>Циклы</w:t>
      </w:r>
      <w:r>
        <w:rPr>
          <w:spacing w:val="-6"/>
        </w:rPr>
        <w:t xml:space="preserve"> </w:t>
      </w:r>
      <w:r>
        <w:t>развития</w:t>
      </w:r>
      <w:r>
        <w:rPr>
          <w:spacing w:val="-3"/>
        </w:rPr>
        <w:t xml:space="preserve"> </w:t>
      </w:r>
      <w:r>
        <w:t>печёночного</w:t>
      </w:r>
      <w:r>
        <w:rPr>
          <w:spacing w:val="-9"/>
        </w:rPr>
        <w:t xml:space="preserve"> </w:t>
      </w:r>
      <w:r>
        <w:t>сосальщика,</w:t>
      </w:r>
      <w:r>
        <w:rPr>
          <w:spacing w:val="-9"/>
        </w:rPr>
        <w:t xml:space="preserve"> </w:t>
      </w:r>
      <w:r>
        <w:t>бычьего</w:t>
      </w:r>
      <w:r>
        <w:rPr>
          <w:spacing w:val="-7"/>
        </w:rPr>
        <w:t xml:space="preserve"> </w:t>
      </w:r>
      <w:r>
        <w:t>цепня,</w:t>
      </w:r>
      <w:r>
        <w:rPr>
          <w:spacing w:val="-9"/>
        </w:rPr>
        <w:t xml:space="preserve"> </w:t>
      </w:r>
      <w:r>
        <w:t>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45894" w:rsidRDefault="00320178">
      <w:pPr>
        <w:pStyle w:val="a3"/>
        <w:spacing w:before="1"/>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right="131"/>
      </w:pPr>
      <w:r>
        <w:t>Исследование внешнего строения дождевого червя. Наблюдение за реакцией дождевого червя на раздражители.</w:t>
      </w:r>
    </w:p>
    <w:p w:rsidR="00D45894" w:rsidRDefault="00320178">
      <w:pPr>
        <w:pStyle w:val="a3"/>
        <w:ind w:right="129"/>
      </w:pPr>
      <w:r>
        <w:t xml:space="preserve">Исследование внутреннего строения дождевого червя (на готовом влажном препарате и </w:t>
      </w:r>
      <w:r>
        <w:rPr>
          <w:spacing w:val="-2"/>
        </w:rPr>
        <w:t>микропрепарате).</w:t>
      </w:r>
    </w:p>
    <w:p w:rsidR="00D45894" w:rsidRDefault="00320178">
      <w:pPr>
        <w:pStyle w:val="a3"/>
        <w:ind w:right="125"/>
      </w:pPr>
      <w:r>
        <w:t xml:space="preserve">Изучение приспособлений паразитических червей к паразитизму (на готовых влажных и </w:t>
      </w:r>
      <w:r>
        <w:rPr>
          <w:spacing w:val="-2"/>
        </w:rPr>
        <w:t>микропрепаратах).</w:t>
      </w:r>
    </w:p>
    <w:p w:rsidR="00D45894" w:rsidRDefault="00320178">
      <w:pPr>
        <w:pStyle w:val="a3"/>
        <w:ind w:right="130"/>
      </w:pPr>
      <w: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D45894" w:rsidRDefault="00320178">
      <w:pPr>
        <w:pStyle w:val="a3"/>
        <w:ind w:left="991" w:right="3296" w:firstLine="0"/>
      </w:pPr>
      <w:r>
        <w:t>Ракообразные.</w:t>
      </w:r>
      <w:r>
        <w:rPr>
          <w:spacing w:val="-9"/>
        </w:rPr>
        <w:t xml:space="preserve"> </w:t>
      </w:r>
      <w:r>
        <w:t>Особенности</w:t>
      </w:r>
      <w:r>
        <w:rPr>
          <w:spacing w:val="-7"/>
        </w:rPr>
        <w:t xml:space="preserve"> </w:t>
      </w:r>
      <w:r>
        <w:t>строения</w:t>
      </w:r>
      <w:r>
        <w:rPr>
          <w:spacing w:val="-8"/>
        </w:rPr>
        <w:t xml:space="preserve"> </w:t>
      </w:r>
      <w:r>
        <w:t>и</w:t>
      </w:r>
      <w:r>
        <w:rPr>
          <w:spacing w:val="-8"/>
        </w:rPr>
        <w:t xml:space="preserve"> </w:t>
      </w:r>
      <w:r>
        <w:t>жизнедеятельности. Значение ракообразных в природе и жизни человека.</w:t>
      </w:r>
    </w:p>
    <w:p w:rsidR="00D45894" w:rsidRDefault="00320178">
      <w:pPr>
        <w:pStyle w:val="a3"/>
        <w:ind w:right="123"/>
      </w:pPr>
      <w: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w:t>
      </w:r>
      <w:r>
        <w:rPr>
          <w:spacing w:val="-2"/>
        </w:rPr>
        <w:t>почвообразовании.</w:t>
      </w:r>
    </w:p>
    <w:p w:rsidR="00D45894" w:rsidRDefault="00320178">
      <w:pPr>
        <w:pStyle w:val="a3"/>
        <w:spacing w:before="1"/>
        <w:ind w:right="124"/>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right="129"/>
      </w:pPr>
      <w:r>
        <w:t>Исследование внешнего строения насекомого (на примере майского жука или других крупных насекомых-вредителей).</w:t>
      </w:r>
    </w:p>
    <w:p w:rsidR="00D45894" w:rsidRDefault="00320178">
      <w:pPr>
        <w:pStyle w:val="a3"/>
        <w:ind w:left="991" w:firstLine="0"/>
      </w:pPr>
      <w:r>
        <w:t>Ознакомление</w:t>
      </w:r>
      <w:r>
        <w:rPr>
          <w:spacing w:val="-2"/>
        </w:rPr>
        <w:t xml:space="preserve"> </w:t>
      </w:r>
      <w:r>
        <w:t>с</w:t>
      </w:r>
      <w:r>
        <w:rPr>
          <w:spacing w:val="-4"/>
        </w:rPr>
        <w:t xml:space="preserve"> </w:t>
      </w:r>
      <w:r>
        <w:t>различными</w:t>
      </w:r>
      <w:r>
        <w:rPr>
          <w:spacing w:val="-2"/>
        </w:rPr>
        <w:t xml:space="preserve"> </w:t>
      </w:r>
      <w:r>
        <w:t>типами</w:t>
      </w:r>
      <w:r>
        <w:rPr>
          <w:spacing w:val="-3"/>
        </w:rPr>
        <w:t xml:space="preserve"> </w:t>
      </w:r>
      <w:r>
        <w:t>развития</w:t>
      </w:r>
      <w:r>
        <w:rPr>
          <w:spacing w:val="-6"/>
        </w:rPr>
        <w:t xml:space="preserve"> </w:t>
      </w:r>
      <w:r>
        <w:t>насекомых</w:t>
      </w:r>
      <w:r>
        <w:rPr>
          <w:spacing w:val="-1"/>
        </w:rPr>
        <w:t xml:space="preserve"> </w:t>
      </w:r>
      <w:r>
        <w:t>(на</w:t>
      </w:r>
      <w:r>
        <w:rPr>
          <w:spacing w:val="-4"/>
        </w:rPr>
        <w:t xml:space="preserve"> </w:t>
      </w:r>
      <w:r>
        <w:t>примере</w:t>
      </w:r>
      <w:r>
        <w:rPr>
          <w:spacing w:val="-2"/>
        </w:rPr>
        <w:t xml:space="preserve"> коллекций).</w:t>
      </w:r>
    </w:p>
    <w:p w:rsidR="00D45894" w:rsidRDefault="00320178">
      <w:pPr>
        <w:pStyle w:val="a3"/>
        <w:ind w:right="121"/>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w:t>
      </w:r>
      <w:r>
        <w:rPr>
          <w:spacing w:val="-4"/>
        </w:rPr>
        <w:t xml:space="preserve"> </w:t>
      </w:r>
      <w:r>
        <w:t>приспособленности</w:t>
      </w:r>
      <w:r>
        <w:rPr>
          <w:spacing w:val="-1"/>
        </w:rPr>
        <w:t xml:space="preserve"> </w:t>
      </w:r>
      <w:r>
        <w:t>моллюсков к среде</w:t>
      </w:r>
      <w:r>
        <w:rPr>
          <w:spacing w:val="-3"/>
        </w:rPr>
        <w:t xml:space="preserve"> </w:t>
      </w:r>
      <w:r>
        <w:t>обитания.</w:t>
      </w:r>
      <w:r>
        <w:rPr>
          <w:spacing w:val="-2"/>
        </w:rPr>
        <w:t xml:space="preserve"> </w:t>
      </w:r>
      <w:r>
        <w:t>Размножение</w:t>
      </w:r>
      <w:r>
        <w:rPr>
          <w:spacing w:val="-1"/>
        </w:rPr>
        <w:t xml:space="preserve"> </w:t>
      </w:r>
      <w:r>
        <w:t>моллюсков. Многообразие моллюсков. Значение моллюсков в природе и жизни человека.</w:t>
      </w:r>
    </w:p>
    <w:p w:rsidR="00D45894" w:rsidRDefault="00320178">
      <w:pPr>
        <w:pStyle w:val="a3"/>
        <w:spacing w:before="1"/>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right="129"/>
      </w:pPr>
      <w:r>
        <w:t>Исследование</w:t>
      </w:r>
      <w:r>
        <w:rPr>
          <w:spacing w:val="-4"/>
        </w:rPr>
        <w:t xml:space="preserve"> </w:t>
      </w:r>
      <w:r>
        <w:t>внешнего</w:t>
      </w:r>
      <w:r>
        <w:rPr>
          <w:spacing w:val="-1"/>
        </w:rPr>
        <w:t xml:space="preserve"> </w:t>
      </w:r>
      <w:r>
        <w:t>строения</w:t>
      </w:r>
      <w:r>
        <w:rPr>
          <w:spacing w:val="-2"/>
        </w:rPr>
        <w:t xml:space="preserve"> </w:t>
      </w:r>
      <w:r>
        <w:t>раковин</w:t>
      </w:r>
      <w:r>
        <w:rPr>
          <w:spacing w:val="-4"/>
        </w:rPr>
        <w:t xml:space="preserve"> </w:t>
      </w:r>
      <w:r>
        <w:t>пресноводных</w:t>
      </w:r>
      <w:r>
        <w:rPr>
          <w:spacing w:val="-5"/>
        </w:rPr>
        <w:t xml:space="preserve"> </w:t>
      </w:r>
      <w:r>
        <w:t>и</w:t>
      </w:r>
      <w:r>
        <w:rPr>
          <w:spacing w:val="-2"/>
        </w:rPr>
        <w:t xml:space="preserve"> </w:t>
      </w:r>
      <w:r>
        <w:t>морских</w:t>
      </w:r>
      <w:r>
        <w:rPr>
          <w:spacing w:val="-3"/>
        </w:rPr>
        <w:t xml:space="preserve"> </w:t>
      </w:r>
      <w:r>
        <w:t>моллюсков</w:t>
      </w:r>
      <w:r>
        <w:rPr>
          <w:spacing w:val="-9"/>
        </w:rPr>
        <w:t xml:space="preserve"> </w:t>
      </w:r>
      <w:r>
        <w:t>(раковины беззубки, перловицы, прудовика, катушки и другие).</w:t>
      </w:r>
    </w:p>
    <w:p w:rsidR="00D45894" w:rsidRDefault="00320178">
      <w:pPr>
        <w:pStyle w:val="a3"/>
        <w:ind w:right="129"/>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45894" w:rsidRDefault="00320178">
      <w:pPr>
        <w:pStyle w:val="a3"/>
        <w:spacing w:before="1"/>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right="129"/>
      </w:pPr>
      <w:r>
        <w:t>Исследование внешнего строения и особенностей передвижения рыбы (на примере живой рыбы в банке с водой).</w:t>
      </w:r>
    </w:p>
    <w:p w:rsidR="00D45894" w:rsidRDefault="00320178">
      <w:pPr>
        <w:pStyle w:val="a3"/>
        <w:ind w:left="991" w:firstLine="0"/>
      </w:pPr>
      <w:r>
        <w:t>Исследование</w:t>
      </w:r>
      <w:r>
        <w:rPr>
          <w:spacing w:val="-2"/>
        </w:rPr>
        <w:t xml:space="preserve"> </w:t>
      </w:r>
      <w:r>
        <w:t>внутреннего</w:t>
      </w:r>
      <w:r>
        <w:rPr>
          <w:spacing w:val="-1"/>
        </w:rPr>
        <w:t xml:space="preserve"> </w:t>
      </w:r>
      <w:r>
        <w:t>строения</w:t>
      </w:r>
      <w:r>
        <w:rPr>
          <w:spacing w:val="1"/>
        </w:rPr>
        <w:t xml:space="preserve"> </w:t>
      </w:r>
      <w:r>
        <w:t>рыбы</w:t>
      </w:r>
      <w:r>
        <w:rPr>
          <w:spacing w:val="-2"/>
        </w:rPr>
        <w:t xml:space="preserve"> </w:t>
      </w:r>
      <w:r>
        <w:t>(на</w:t>
      </w:r>
      <w:r>
        <w:rPr>
          <w:spacing w:val="-1"/>
        </w:rPr>
        <w:t xml:space="preserve"> </w:t>
      </w:r>
      <w:r>
        <w:t>примере</w:t>
      </w:r>
      <w:r>
        <w:rPr>
          <w:spacing w:val="-1"/>
        </w:rPr>
        <w:t xml:space="preserve"> </w:t>
      </w:r>
      <w:r>
        <w:t>готового влажного</w:t>
      </w:r>
      <w:r>
        <w:rPr>
          <w:spacing w:val="2"/>
        </w:rPr>
        <w:t xml:space="preserve"> </w:t>
      </w:r>
      <w:r>
        <w:rPr>
          <w:spacing w:val="-2"/>
        </w:rPr>
        <w:t>препарата).</w:t>
      </w:r>
    </w:p>
    <w:p w:rsidR="00D45894" w:rsidRDefault="00320178">
      <w:pPr>
        <w:pStyle w:val="a3"/>
        <w:ind w:right="121"/>
      </w:pPr>
      <w: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w:t>
      </w:r>
      <w:r>
        <w:rPr>
          <w:spacing w:val="-1"/>
        </w:rPr>
        <w:t xml:space="preserve"> </w:t>
      </w:r>
      <w:r>
        <w:t>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45894" w:rsidRDefault="00320178">
      <w:pPr>
        <w:pStyle w:val="a3"/>
        <w:spacing w:before="1"/>
        <w:ind w:right="124"/>
      </w:pPr>
      <w:r>
        <w:t>Пресмыкающиеся.</w:t>
      </w:r>
      <w:r>
        <w:rPr>
          <w:spacing w:val="-15"/>
        </w:rPr>
        <w:t xml:space="preserve"> </w:t>
      </w:r>
      <w:r>
        <w:t>Общая</w:t>
      </w:r>
      <w:r>
        <w:rPr>
          <w:spacing w:val="-11"/>
        </w:rPr>
        <w:t xml:space="preserve"> </w:t>
      </w:r>
      <w:r>
        <w:t>характеристика.</w:t>
      </w:r>
      <w:r>
        <w:rPr>
          <w:spacing w:val="-14"/>
        </w:rPr>
        <w:t xml:space="preserve"> </w:t>
      </w:r>
      <w:r>
        <w:t>Местообитание</w:t>
      </w:r>
      <w:r>
        <w:rPr>
          <w:spacing w:val="-15"/>
        </w:rPr>
        <w:t xml:space="preserve"> </w:t>
      </w:r>
      <w:r>
        <w:t>пресмыкающихся.</w:t>
      </w:r>
      <w:r>
        <w:rPr>
          <w:spacing w:val="-15"/>
        </w:rPr>
        <w:t xml:space="preserve"> </w:t>
      </w:r>
      <w:r>
        <w:t>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p>
    <w:p w:rsidR="00D45894" w:rsidRDefault="00320178">
      <w:pPr>
        <w:pStyle w:val="a3"/>
        <w:ind w:left="991" w:firstLine="0"/>
        <w:jc w:val="left"/>
      </w:pPr>
      <w:r>
        <w:rPr>
          <w:spacing w:val="-2"/>
        </w:rPr>
        <w:t>человека.</w:t>
      </w:r>
    </w:p>
    <w:p w:rsidR="00D45894" w:rsidRDefault="00320178">
      <w:pPr>
        <w:pStyle w:val="a3"/>
        <w:ind w:right="124"/>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w:t>
      </w:r>
      <w:r>
        <w:rPr>
          <w:spacing w:val="-15"/>
        </w:rPr>
        <w:t xml:space="preserve"> </w:t>
      </w:r>
      <w:r>
        <w:t>птиц,</w:t>
      </w:r>
      <w:r>
        <w:rPr>
          <w:spacing w:val="-15"/>
        </w:rPr>
        <w:t xml:space="preserve"> </w:t>
      </w:r>
      <w:r>
        <w:t>их</w:t>
      </w:r>
      <w:r>
        <w:rPr>
          <w:spacing w:val="-15"/>
        </w:rPr>
        <w:t xml:space="preserve"> </w:t>
      </w:r>
      <w:r>
        <w:t>изучение.</w:t>
      </w:r>
      <w:r>
        <w:rPr>
          <w:spacing w:val="-15"/>
        </w:rPr>
        <w:t xml:space="preserve"> </w:t>
      </w:r>
      <w:r>
        <w:t>Многообразие</w:t>
      </w:r>
      <w:r>
        <w:rPr>
          <w:spacing w:val="-15"/>
        </w:rPr>
        <w:t xml:space="preserve"> </w:t>
      </w:r>
      <w:r>
        <w:t>птиц.</w:t>
      </w:r>
      <w:r>
        <w:rPr>
          <w:spacing w:val="-15"/>
        </w:rPr>
        <w:t xml:space="preserve"> </w:t>
      </w:r>
      <w:r>
        <w:t>Экологические</w:t>
      </w:r>
      <w:r>
        <w:rPr>
          <w:spacing w:val="-15"/>
        </w:rPr>
        <w:t xml:space="preserve"> </w:t>
      </w:r>
      <w:r>
        <w:t>группы</w:t>
      </w:r>
      <w:r>
        <w:rPr>
          <w:spacing w:val="-15"/>
        </w:rPr>
        <w:t xml:space="preserve"> </w:t>
      </w:r>
      <w:r>
        <w:t>птиц</w:t>
      </w:r>
      <w:r>
        <w:rPr>
          <w:spacing w:val="-15"/>
        </w:rPr>
        <w:t xml:space="preserve"> </w:t>
      </w:r>
      <w:r>
        <w:t>(по</w:t>
      </w:r>
      <w:r>
        <w:rPr>
          <w:spacing w:val="-15"/>
        </w:rPr>
        <w:t xml:space="preserve"> </w:t>
      </w:r>
      <w:r>
        <w:t>выбору</w:t>
      </w:r>
      <w:r>
        <w:rPr>
          <w:spacing w:val="-15"/>
        </w:rPr>
        <w:t xml:space="preserve"> </w:t>
      </w:r>
      <w:r>
        <w:t xml:space="preserve">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w:t>
      </w:r>
      <w:r>
        <w:rPr>
          <w:spacing w:val="-2"/>
        </w:rPr>
        <w:t>человека.</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right="126"/>
      </w:pPr>
      <w:r>
        <w:t>Исследование внешнего строения и перьевого покрова птиц (на примере чучела птиц и набора перьев: контурных, пуховых и пуха).</w:t>
      </w:r>
    </w:p>
    <w:p w:rsidR="00D45894" w:rsidRDefault="00320178">
      <w:pPr>
        <w:pStyle w:val="a3"/>
        <w:spacing w:before="1"/>
        <w:ind w:left="991" w:firstLine="0"/>
      </w:pPr>
      <w:r>
        <w:t>Исследование</w:t>
      </w:r>
      <w:r>
        <w:rPr>
          <w:spacing w:val="-5"/>
        </w:rPr>
        <w:t xml:space="preserve"> </w:t>
      </w:r>
      <w:r>
        <w:t>особенностей</w:t>
      </w:r>
      <w:r>
        <w:rPr>
          <w:spacing w:val="-3"/>
        </w:rPr>
        <w:t xml:space="preserve"> </w:t>
      </w:r>
      <w:r>
        <w:t>скелета</w:t>
      </w:r>
      <w:r>
        <w:rPr>
          <w:spacing w:val="-5"/>
        </w:rPr>
        <w:t xml:space="preserve"> </w:t>
      </w:r>
      <w:r>
        <w:rPr>
          <w:spacing w:val="-2"/>
        </w:rPr>
        <w:t>птицы.</w:t>
      </w:r>
    </w:p>
    <w:p w:rsidR="00D45894" w:rsidRDefault="00320178">
      <w:pPr>
        <w:pStyle w:val="a3"/>
        <w:ind w:right="125"/>
      </w:pPr>
      <w:r>
        <w:t>Млекопитающие. Общая характеристика. Среды жизни млекопитающих. Особенности внешнего</w:t>
      </w:r>
      <w:r>
        <w:rPr>
          <w:spacing w:val="-6"/>
        </w:rPr>
        <w:t xml:space="preserve"> </w:t>
      </w:r>
      <w:r>
        <w:t>строения,</w:t>
      </w:r>
      <w:r>
        <w:rPr>
          <w:spacing w:val="-8"/>
        </w:rPr>
        <w:t xml:space="preserve"> </w:t>
      </w:r>
      <w:r>
        <w:t>скелета</w:t>
      </w:r>
      <w:r>
        <w:rPr>
          <w:spacing w:val="-7"/>
        </w:rPr>
        <w:t xml:space="preserve"> </w:t>
      </w:r>
      <w:r>
        <w:t>и</w:t>
      </w:r>
      <w:r>
        <w:rPr>
          <w:spacing w:val="-7"/>
        </w:rPr>
        <w:t xml:space="preserve"> </w:t>
      </w:r>
      <w:r>
        <w:t>мускулатуры,</w:t>
      </w:r>
      <w:r>
        <w:rPr>
          <w:spacing w:val="-8"/>
        </w:rPr>
        <w:t xml:space="preserve"> </w:t>
      </w:r>
      <w:r>
        <w:t>внутреннего</w:t>
      </w:r>
      <w:r>
        <w:rPr>
          <w:spacing w:val="-6"/>
        </w:rPr>
        <w:t xml:space="preserve"> </w:t>
      </w:r>
      <w:r>
        <w:t>строения.</w:t>
      </w:r>
      <w:r>
        <w:rPr>
          <w:spacing w:val="-8"/>
        </w:rPr>
        <w:t xml:space="preserve"> </w:t>
      </w:r>
      <w:r>
        <w:t>Процессы</w:t>
      </w:r>
      <w:r>
        <w:rPr>
          <w:spacing w:val="-7"/>
        </w:rPr>
        <w:t xml:space="preserve"> </w:t>
      </w:r>
      <w:r>
        <w:t xml:space="preserve">жизнедеятельности. Усложнение нервной системы. Поведение млекопитающих. Размножение и развитие. Забота о </w:t>
      </w:r>
      <w:r>
        <w:rPr>
          <w:spacing w:val="-2"/>
        </w:rPr>
        <w:t>потомстве.</w:t>
      </w:r>
    </w:p>
    <w:p w:rsidR="00D45894" w:rsidRDefault="00320178">
      <w:pPr>
        <w:pStyle w:val="a3"/>
        <w:ind w:right="126"/>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45894" w:rsidRDefault="00320178">
      <w:pPr>
        <w:pStyle w:val="a3"/>
        <w:ind w:right="124"/>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left="991" w:right="2936" w:firstLine="0"/>
        <w:jc w:val="left"/>
      </w:pPr>
      <w:r>
        <w:t>Исследование особенностей скелета млекопитающих. Исследование</w:t>
      </w:r>
      <w:r>
        <w:rPr>
          <w:spacing w:val="-9"/>
        </w:rPr>
        <w:t xml:space="preserve"> </w:t>
      </w:r>
      <w:r>
        <w:t>особенностей</w:t>
      </w:r>
      <w:r>
        <w:rPr>
          <w:spacing w:val="-7"/>
        </w:rPr>
        <w:t xml:space="preserve"> </w:t>
      </w:r>
      <w:r>
        <w:t>зубной</w:t>
      </w:r>
      <w:r>
        <w:rPr>
          <w:spacing w:val="-6"/>
        </w:rPr>
        <w:t xml:space="preserve"> </w:t>
      </w:r>
      <w:r>
        <w:t>системы</w:t>
      </w:r>
      <w:r>
        <w:rPr>
          <w:spacing w:val="-8"/>
        </w:rPr>
        <w:t xml:space="preserve"> </w:t>
      </w:r>
      <w:r>
        <w:t>млекопитающих. Развитие животного мира на Земле.</w:t>
      </w:r>
    </w:p>
    <w:p w:rsidR="00D45894" w:rsidRDefault="00320178">
      <w:pPr>
        <w:pStyle w:val="a3"/>
        <w:spacing w:before="1"/>
        <w:ind w:right="126"/>
      </w:pPr>
      <w:r>
        <w:t>Эволюционное развитие животного мира на Земле. Усложнение животных в процессе эволюции.</w:t>
      </w:r>
      <w:r>
        <w:rPr>
          <w:spacing w:val="-15"/>
        </w:rPr>
        <w:t xml:space="preserve"> </w:t>
      </w:r>
      <w:r>
        <w:t>Доказательства</w:t>
      </w:r>
      <w:r>
        <w:rPr>
          <w:spacing w:val="-15"/>
        </w:rPr>
        <w:t xml:space="preserve"> </w:t>
      </w:r>
      <w:r>
        <w:t>эволюционного</w:t>
      </w:r>
      <w:r>
        <w:rPr>
          <w:spacing w:val="-15"/>
        </w:rPr>
        <w:t xml:space="preserve"> </w:t>
      </w:r>
      <w:r>
        <w:t>развития</w:t>
      </w:r>
      <w:r>
        <w:rPr>
          <w:spacing w:val="-15"/>
        </w:rPr>
        <w:t xml:space="preserve"> </w:t>
      </w:r>
      <w:r>
        <w:t>животного</w:t>
      </w:r>
      <w:r>
        <w:rPr>
          <w:spacing w:val="-15"/>
        </w:rPr>
        <w:t xml:space="preserve"> </w:t>
      </w:r>
      <w:r>
        <w:t>мира.</w:t>
      </w:r>
      <w:r>
        <w:rPr>
          <w:spacing w:val="-15"/>
        </w:rPr>
        <w:t xml:space="preserve"> </w:t>
      </w:r>
      <w:r>
        <w:t>Палеонтология.</w:t>
      </w:r>
      <w:r>
        <w:rPr>
          <w:spacing w:val="-15"/>
        </w:rPr>
        <w:t xml:space="preserve"> </w:t>
      </w:r>
      <w:r>
        <w:t>Ископаемые остатки животных, их изучение. Методы изучения ископаемых остатков. Реставрация древних животных. «Живые ископаемые» животного мира.</w:t>
      </w:r>
    </w:p>
    <w:p w:rsidR="00D45894" w:rsidRDefault="00320178">
      <w:pPr>
        <w:pStyle w:val="a3"/>
        <w:ind w:left="991" w:firstLine="0"/>
      </w:pPr>
      <w:r>
        <w:t>Жизнь</w:t>
      </w:r>
      <w:r>
        <w:rPr>
          <w:spacing w:val="70"/>
        </w:rPr>
        <w:t xml:space="preserve"> </w:t>
      </w:r>
      <w:r>
        <w:t>животных</w:t>
      </w:r>
      <w:r>
        <w:rPr>
          <w:spacing w:val="70"/>
        </w:rPr>
        <w:t xml:space="preserve"> </w:t>
      </w:r>
      <w:r>
        <w:t>в</w:t>
      </w:r>
      <w:r>
        <w:rPr>
          <w:spacing w:val="70"/>
        </w:rPr>
        <w:t xml:space="preserve"> </w:t>
      </w:r>
      <w:r>
        <w:t>воде.</w:t>
      </w:r>
      <w:r>
        <w:rPr>
          <w:spacing w:val="70"/>
        </w:rPr>
        <w:t xml:space="preserve"> </w:t>
      </w:r>
      <w:r>
        <w:t>Одноклеточные</w:t>
      </w:r>
      <w:r>
        <w:rPr>
          <w:spacing w:val="71"/>
        </w:rPr>
        <w:t xml:space="preserve"> </w:t>
      </w:r>
      <w:r>
        <w:t>животные.</w:t>
      </w:r>
      <w:r>
        <w:rPr>
          <w:spacing w:val="71"/>
        </w:rPr>
        <w:t xml:space="preserve"> </w:t>
      </w:r>
      <w:r>
        <w:t>Происхождение</w:t>
      </w:r>
      <w:r>
        <w:rPr>
          <w:spacing w:val="70"/>
        </w:rPr>
        <w:t xml:space="preserve"> </w:t>
      </w:r>
      <w:r>
        <w:rPr>
          <w:spacing w:val="-2"/>
        </w:rPr>
        <w:t>многоклеточных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животных. Основные этапы эволюции беспозвоночных. Основные этапы эволюции позвоночных животных. Вымершие животные.</w:t>
      </w:r>
    </w:p>
    <w:p w:rsidR="00D45894" w:rsidRDefault="00320178">
      <w:pPr>
        <w:pStyle w:val="a3"/>
        <w:spacing w:before="1"/>
        <w:ind w:left="991" w:firstLine="0"/>
        <w:jc w:val="left"/>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left="991" w:right="3285" w:firstLine="0"/>
        <w:jc w:val="left"/>
      </w:pPr>
      <w:r>
        <w:t>Исследование</w:t>
      </w:r>
      <w:r>
        <w:rPr>
          <w:spacing w:val="-10"/>
        </w:rPr>
        <w:t xml:space="preserve"> </w:t>
      </w:r>
      <w:r>
        <w:t>ископаемых</w:t>
      </w:r>
      <w:r>
        <w:rPr>
          <w:spacing w:val="-8"/>
        </w:rPr>
        <w:t xml:space="preserve"> </w:t>
      </w:r>
      <w:r>
        <w:t>остатков</w:t>
      </w:r>
      <w:r>
        <w:rPr>
          <w:spacing w:val="-9"/>
        </w:rPr>
        <w:t xml:space="preserve"> </w:t>
      </w:r>
      <w:r>
        <w:t>вымерших</w:t>
      </w:r>
      <w:r>
        <w:rPr>
          <w:spacing w:val="-6"/>
        </w:rPr>
        <w:t xml:space="preserve"> </w:t>
      </w:r>
      <w:r>
        <w:t>животных. Животные в природных сообществах.</w:t>
      </w:r>
    </w:p>
    <w:p w:rsidR="00D45894" w:rsidRDefault="00320178">
      <w:pPr>
        <w:pStyle w:val="a3"/>
        <w:ind w:left="991" w:firstLine="0"/>
        <w:jc w:val="left"/>
      </w:pPr>
      <w:r>
        <w:t>Животные</w:t>
      </w:r>
      <w:r>
        <w:rPr>
          <w:spacing w:val="55"/>
        </w:rPr>
        <w:t xml:space="preserve"> </w:t>
      </w:r>
      <w:r>
        <w:t>и</w:t>
      </w:r>
      <w:r>
        <w:rPr>
          <w:spacing w:val="59"/>
        </w:rPr>
        <w:t xml:space="preserve"> </w:t>
      </w:r>
      <w:r>
        <w:t>среда</w:t>
      </w:r>
      <w:r>
        <w:rPr>
          <w:spacing w:val="57"/>
        </w:rPr>
        <w:t xml:space="preserve"> </w:t>
      </w:r>
      <w:r>
        <w:t>обитания.</w:t>
      </w:r>
      <w:r>
        <w:rPr>
          <w:spacing w:val="58"/>
        </w:rPr>
        <w:t xml:space="preserve"> </w:t>
      </w:r>
      <w:r>
        <w:t>Влияние</w:t>
      </w:r>
      <w:r>
        <w:rPr>
          <w:spacing w:val="60"/>
        </w:rPr>
        <w:t xml:space="preserve"> </w:t>
      </w:r>
      <w:r>
        <w:t>света,</w:t>
      </w:r>
      <w:r>
        <w:rPr>
          <w:spacing w:val="58"/>
        </w:rPr>
        <w:t xml:space="preserve"> </w:t>
      </w:r>
      <w:r>
        <w:t>температуры</w:t>
      </w:r>
      <w:r>
        <w:rPr>
          <w:spacing w:val="58"/>
        </w:rPr>
        <w:t xml:space="preserve"> </w:t>
      </w:r>
      <w:r>
        <w:t>и</w:t>
      </w:r>
      <w:r>
        <w:rPr>
          <w:spacing w:val="59"/>
        </w:rPr>
        <w:t xml:space="preserve"> </w:t>
      </w:r>
      <w:r>
        <w:t>влажности</w:t>
      </w:r>
      <w:r>
        <w:rPr>
          <w:spacing w:val="62"/>
        </w:rPr>
        <w:t xml:space="preserve"> </w:t>
      </w:r>
      <w:r>
        <w:t>на</w:t>
      </w:r>
      <w:r>
        <w:rPr>
          <w:spacing w:val="59"/>
        </w:rPr>
        <w:t xml:space="preserve"> </w:t>
      </w:r>
      <w:r>
        <w:rPr>
          <w:spacing w:val="-2"/>
        </w:rPr>
        <w:t>животных.</w:t>
      </w:r>
    </w:p>
    <w:p w:rsidR="00D45894" w:rsidRDefault="00320178">
      <w:pPr>
        <w:pStyle w:val="a3"/>
        <w:ind w:firstLine="0"/>
        <w:jc w:val="left"/>
      </w:pPr>
      <w:r>
        <w:t>Приспособленность</w:t>
      </w:r>
      <w:r>
        <w:rPr>
          <w:spacing w:val="-5"/>
        </w:rPr>
        <w:t xml:space="preserve"> </w:t>
      </w:r>
      <w:r>
        <w:t>животных</w:t>
      </w:r>
      <w:r>
        <w:rPr>
          <w:spacing w:val="-7"/>
        </w:rPr>
        <w:t xml:space="preserve"> </w:t>
      </w:r>
      <w:r>
        <w:t>к</w:t>
      </w:r>
      <w:r>
        <w:rPr>
          <w:spacing w:val="-3"/>
        </w:rPr>
        <w:t xml:space="preserve"> </w:t>
      </w:r>
      <w:r>
        <w:t>условиям</w:t>
      </w:r>
      <w:r>
        <w:rPr>
          <w:spacing w:val="-6"/>
        </w:rPr>
        <w:t xml:space="preserve"> </w:t>
      </w:r>
      <w:r>
        <w:t>среды</w:t>
      </w:r>
      <w:r>
        <w:rPr>
          <w:spacing w:val="-5"/>
        </w:rPr>
        <w:t xml:space="preserve"> </w:t>
      </w:r>
      <w:r>
        <w:rPr>
          <w:spacing w:val="-2"/>
        </w:rPr>
        <w:t>обитания.</w:t>
      </w:r>
    </w:p>
    <w:p w:rsidR="00D45894" w:rsidRDefault="00320178">
      <w:pPr>
        <w:pStyle w:val="a3"/>
        <w:ind w:right="124"/>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45894" w:rsidRDefault="00320178">
      <w:pPr>
        <w:pStyle w:val="a3"/>
        <w:ind w:right="127"/>
      </w:pPr>
      <w:r>
        <w:t>Животный</w:t>
      </w:r>
      <w:r>
        <w:rPr>
          <w:spacing w:val="-11"/>
        </w:rPr>
        <w:t xml:space="preserve"> </w:t>
      </w:r>
      <w:r>
        <w:t>мир</w:t>
      </w:r>
      <w:r>
        <w:rPr>
          <w:spacing w:val="-14"/>
        </w:rPr>
        <w:t xml:space="preserve"> </w:t>
      </w:r>
      <w:r>
        <w:t>природных</w:t>
      </w:r>
      <w:r>
        <w:rPr>
          <w:spacing w:val="-11"/>
        </w:rPr>
        <w:t xml:space="preserve"> </w:t>
      </w:r>
      <w:r>
        <w:t>зон</w:t>
      </w:r>
      <w:r>
        <w:rPr>
          <w:spacing w:val="-12"/>
        </w:rPr>
        <w:t xml:space="preserve"> </w:t>
      </w:r>
      <w:r>
        <w:t>Земли.</w:t>
      </w:r>
      <w:r>
        <w:rPr>
          <w:spacing w:val="-9"/>
        </w:rPr>
        <w:t xml:space="preserve"> </w:t>
      </w:r>
      <w:r>
        <w:t>Основные</w:t>
      </w:r>
      <w:r>
        <w:rPr>
          <w:spacing w:val="-13"/>
        </w:rPr>
        <w:t xml:space="preserve"> </w:t>
      </w:r>
      <w:r>
        <w:t>закономерности</w:t>
      </w:r>
      <w:r>
        <w:rPr>
          <w:spacing w:val="-6"/>
        </w:rPr>
        <w:t xml:space="preserve"> </w:t>
      </w:r>
      <w:r>
        <w:t>распределения</w:t>
      </w:r>
      <w:r>
        <w:rPr>
          <w:spacing w:val="-6"/>
        </w:rPr>
        <w:t xml:space="preserve"> </w:t>
      </w:r>
      <w:r>
        <w:t>животных на планете. Фауна.</w:t>
      </w:r>
    </w:p>
    <w:p w:rsidR="00D45894" w:rsidRDefault="00320178">
      <w:pPr>
        <w:pStyle w:val="a3"/>
        <w:ind w:left="991" w:firstLine="0"/>
      </w:pPr>
      <w:r>
        <w:t>Животные</w:t>
      </w:r>
      <w:r>
        <w:rPr>
          <w:spacing w:val="-2"/>
        </w:rPr>
        <w:t xml:space="preserve"> </w:t>
      </w:r>
      <w:r>
        <w:t>и</w:t>
      </w:r>
      <w:r>
        <w:rPr>
          <w:spacing w:val="1"/>
        </w:rPr>
        <w:t xml:space="preserve"> </w:t>
      </w:r>
      <w:r>
        <w:rPr>
          <w:spacing w:val="-2"/>
        </w:rPr>
        <w:t>человек.</w:t>
      </w:r>
    </w:p>
    <w:p w:rsidR="00D45894" w:rsidRDefault="00320178">
      <w:pPr>
        <w:pStyle w:val="a3"/>
        <w:ind w:right="128"/>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45894" w:rsidRDefault="00320178">
      <w:pPr>
        <w:pStyle w:val="a3"/>
        <w:spacing w:before="1"/>
        <w:ind w:right="123"/>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45894" w:rsidRDefault="00320178">
      <w:pPr>
        <w:pStyle w:val="a3"/>
        <w:ind w:right="121"/>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w:t>
      </w:r>
      <w:r>
        <w:rPr>
          <w:spacing w:val="-2"/>
        </w:rPr>
        <w:t xml:space="preserve"> </w:t>
      </w:r>
      <w:r>
        <w:t>условиям.</w:t>
      </w:r>
      <w:r>
        <w:rPr>
          <w:spacing w:val="-1"/>
        </w:rPr>
        <w:t xml:space="preserve"> </w:t>
      </w:r>
      <w:r>
        <w:t>Рекреационный</w:t>
      </w:r>
      <w:r>
        <w:rPr>
          <w:spacing w:val="-1"/>
        </w:rPr>
        <w:t xml:space="preserve"> </w:t>
      </w:r>
      <w:r>
        <w:t>пресс</w:t>
      </w:r>
      <w:r>
        <w:rPr>
          <w:spacing w:val="-5"/>
        </w:rPr>
        <w:t xml:space="preserve"> </w:t>
      </w:r>
      <w:r>
        <w:t>на</w:t>
      </w:r>
      <w:r>
        <w:rPr>
          <w:spacing w:val="-2"/>
        </w:rPr>
        <w:t xml:space="preserve"> </w:t>
      </w:r>
      <w:r>
        <w:t>животных</w:t>
      </w:r>
      <w:r>
        <w:rPr>
          <w:spacing w:val="-1"/>
        </w:rPr>
        <w:t xml:space="preserve"> </w:t>
      </w:r>
      <w:r>
        <w:t>диких видов</w:t>
      </w:r>
      <w:r>
        <w:rPr>
          <w:spacing w:val="-3"/>
        </w:rPr>
        <w:t xml:space="preserve"> </w:t>
      </w:r>
      <w:r>
        <w:t>в условиях</w:t>
      </w:r>
      <w:r>
        <w:rPr>
          <w:spacing w:val="-3"/>
        </w:rPr>
        <w:t xml:space="preserve"> </w:t>
      </w:r>
      <w:r>
        <w:t>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9</w:t>
      </w:r>
      <w:r>
        <w:rPr>
          <w:spacing w:val="-10"/>
        </w:rPr>
        <w:t xml:space="preserve"> </w:t>
      </w:r>
      <w:r>
        <w:t>классе. Человек - биосоциальный вид.</w:t>
      </w:r>
    </w:p>
    <w:p w:rsidR="00D45894" w:rsidRDefault="00320178">
      <w:pPr>
        <w:pStyle w:val="a3"/>
        <w:ind w:right="128"/>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45894" w:rsidRDefault="00320178">
      <w:pPr>
        <w:pStyle w:val="a3"/>
        <w:spacing w:before="1"/>
        <w:ind w:right="126"/>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w:t>
      </w:r>
      <w:r>
        <w:rPr>
          <w:spacing w:val="-9"/>
        </w:rPr>
        <w:t xml:space="preserve"> </w:t>
      </w:r>
      <w:r>
        <w:t>Антропогенез,</w:t>
      </w:r>
      <w:r>
        <w:rPr>
          <w:spacing w:val="-9"/>
        </w:rPr>
        <w:t xml:space="preserve"> </w:t>
      </w:r>
      <w:r>
        <w:t>его</w:t>
      </w:r>
      <w:r>
        <w:rPr>
          <w:spacing w:val="-8"/>
        </w:rPr>
        <w:t xml:space="preserve"> </w:t>
      </w:r>
      <w:r>
        <w:t>этапы.</w:t>
      </w:r>
      <w:r>
        <w:rPr>
          <w:spacing w:val="-7"/>
        </w:rPr>
        <w:t xml:space="preserve"> </w:t>
      </w:r>
      <w:r>
        <w:t>Биологические</w:t>
      </w:r>
      <w:r>
        <w:rPr>
          <w:spacing w:val="-10"/>
        </w:rPr>
        <w:t xml:space="preserve"> </w:t>
      </w:r>
      <w:r>
        <w:t>и</w:t>
      </w:r>
      <w:r>
        <w:rPr>
          <w:spacing w:val="-8"/>
        </w:rPr>
        <w:t xml:space="preserve"> </w:t>
      </w:r>
      <w:r>
        <w:t>социальные</w:t>
      </w:r>
      <w:r>
        <w:rPr>
          <w:spacing w:val="-8"/>
        </w:rPr>
        <w:t xml:space="preserve"> </w:t>
      </w:r>
      <w:r>
        <w:t>факторы</w:t>
      </w:r>
      <w:r>
        <w:rPr>
          <w:spacing w:val="-6"/>
        </w:rPr>
        <w:t xml:space="preserve"> </w:t>
      </w:r>
      <w:r>
        <w:t>становления</w:t>
      </w:r>
      <w:r>
        <w:rPr>
          <w:spacing w:val="-4"/>
        </w:rPr>
        <w:t xml:space="preserve"> </w:t>
      </w:r>
      <w:r>
        <w:t>человека. Человеческие расы.</w:t>
      </w:r>
    </w:p>
    <w:p w:rsidR="00D45894" w:rsidRDefault="00320178">
      <w:pPr>
        <w:pStyle w:val="a3"/>
        <w:ind w:left="991" w:firstLine="0"/>
      </w:pPr>
      <w:r>
        <w:t>Структура</w:t>
      </w:r>
      <w:r>
        <w:rPr>
          <w:spacing w:val="-3"/>
        </w:rPr>
        <w:t xml:space="preserve"> </w:t>
      </w:r>
      <w:r>
        <w:t>организма</w:t>
      </w:r>
      <w:r>
        <w:rPr>
          <w:spacing w:val="-3"/>
        </w:rPr>
        <w:t xml:space="preserve"> </w:t>
      </w:r>
      <w:r>
        <w:rPr>
          <w:spacing w:val="-2"/>
        </w:rPr>
        <w:t>человека.</w:t>
      </w:r>
    </w:p>
    <w:p w:rsidR="00D45894" w:rsidRDefault="00320178">
      <w:pPr>
        <w:pStyle w:val="a3"/>
        <w:ind w:right="123"/>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w:t>
      </w:r>
      <w:r>
        <w:rPr>
          <w:spacing w:val="-5"/>
        </w:rPr>
        <w:t xml:space="preserve"> </w:t>
      </w:r>
      <w:r>
        <w:t>Митоз,</w:t>
      </w:r>
      <w:r>
        <w:rPr>
          <w:spacing w:val="-5"/>
        </w:rPr>
        <w:t xml:space="preserve"> </w:t>
      </w:r>
      <w:r>
        <w:t>мейоз.</w:t>
      </w:r>
      <w:r>
        <w:rPr>
          <w:spacing w:val="-5"/>
        </w:rPr>
        <w:t xml:space="preserve"> </w:t>
      </w:r>
      <w:r>
        <w:t>Соматические</w:t>
      </w:r>
      <w:r>
        <w:rPr>
          <w:spacing w:val="-4"/>
        </w:rPr>
        <w:t xml:space="preserve"> </w:t>
      </w:r>
      <w:r>
        <w:t>и</w:t>
      </w:r>
      <w:r>
        <w:rPr>
          <w:spacing w:val="-4"/>
        </w:rPr>
        <w:t xml:space="preserve"> </w:t>
      </w:r>
      <w:r>
        <w:t>половые</w:t>
      </w:r>
      <w:r>
        <w:rPr>
          <w:spacing w:val="-6"/>
        </w:rPr>
        <w:t xml:space="preserve"> </w:t>
      </w:r>
      <w:r>
        <w:t>клетки.</w:t>
      </w:r>
      <w:r>
        <w:rPr>
          <w:spacing w:val="-7"/>
        </w:rPr>
        <w:t xml:space="preserve"> </w:t>
      </w:r>
      <w:r>
        <w:t>Стволовые</w:t>
      </w:r>
      <w:r>
        <w:rPr>
          <w:spacing w:val="-6"/>
        </w:rPr>
        <w:t xml:space="preserve"> </w:t>
      </w:r>
      <w:r>
        <w:t>клетки.</w:t>
      </w:r>
      <w:r>
        <w:rPr>
          <w:spacing w:val="-5"/>
        </w:rPr>
        <w:t xml:space="preserve"> </w:t>
      </w:r>
      <w:r>
        <w:t>Типы</w:t>
      </w:r>
      <w:r>
        <w:rPr>
          <w:spacing w:val="-8"/>
        </w:rPr>
        <w:t xml:space="preserve"> </w:t>
      </w:r>
      <w:r>
        <w:t>тканей</w:t>
      </w:r>
      <w:r>
        <w:rPr>
          <w:spacing w:val="-5"/>
        </w:rPr>
        <w:t xml:space="preserve"> </w:t>
      </w:r>
      <w:r>
        <w:t>организма человека: эпителиальные, соединительные, мышечные, нервная. Свойства тканей, их функции. Органы</w:t>
      </w:r>
      <w:r>
        <w:rPr>
          <w:spacing w:val="-4"/>
        </w:rPr>
        <w:t xml:space="preserve"> </w:t>
      </w:r>
      <w:r>
        <w:t>и</w:t>
      </w:r>
      <w:r>
        <w:rPr>
          <w:spacing w:val="-5"/>
        </w:rPr>
        <w:t xml:space="preserve"> </w:t>
      </w:r>
      <w:r>
        <w:t>системы</w:t>
      </w:r>
      <w:r>
        <w:rPr>
          <w:spacing w:val="-5"/>
        </w:rPr>
        <w:t xml:space="preserve"> </w:t>
      </w:r>
      <w:r>
        <w:t>органов.</w:t>
      </w:r>
      <w:r>
        <w:rPr>
          <w:spacing w:val="-6"/>
        </w:rPr>
        <w:t xml:space="preserve"> </w:t>
      </w:r>
      <w:r>
        <w:t>Организм</w:t>
      </w:r>
      <w:r>
        <w:rPr>
          <w:spacing w:val="-5"/>
        </w:rPr>
        <w:t xml:space="preserve"> </w:t>
      </w:r>
      <w:r>
        <w:t>как</w:t>
      </w:r>
      <w:r>
        <w:rPr>
          <w:spacing w:val="-4"/>
        </w:rPr>
        <w:t xml:space="preserve"> </w:t>
      </w:r>
      <w:r>
        <w:t>единое</w:t>
      </w:r>
      <w:r>
        <w:rPr>
          <w:spacing w:val="-8"/>
        </w:rPr>
        <w:t xml:space="preserve"> </w:t>
      </w:r>
      <w:r>
        <w:t>целое.</w:t>
      </w:r>
      <w:r>
        <w:rPr>
          <w:spacing w:val="-6"/>
        </w:rPr>
        <w:t xml:space="preserve"> </w:t>
      </w:r>
      <w:r>
        <w:t>Взаимосвязь</w:t>
      </w:r>
      <w:r>
        <w:rPr>
          <w:spacing w:val="-3"/>
        </w:rPr>
        <w:t xml:space="preserve"> </w:t>
      </w:r>
      <w:r>
        <w:t>органов</w:t>
      </w:r>
      <w:r>
        <w:rPr>
          <w:spacing w:val="-6"/>
        </w:rPr>
        <w:t xml:space="preserve"> </w:t>
      </w:r>
      <w:r>
        <w:t>и</w:t>
      </w:r>
      <w:r>
        <w:rPr>
          <w:spacing w:val="-5"/>
        </w:rPr>
        <w:t xml:space="preserve"> </w:t>
      </w:r>
      <w:r>
        <w:t>систем</w:t>
      </w:r>
      <w:r>
        <w:rPr>
          <w:spacing w:val="-5"/>
        </w:rPr>
        <w:t xml:space="preserve"> </w:t>
      </w:r>
      <w:r>
        <w:t>как</w:t>
      </w:r>
      <w:r>
        <w:rPr>
          <w:spacing w:val="-4"/>
        </w:rPr>
        <w:t xml:space="preserve"> </w:t>
      </w:r>
      <w:r>
        <w:t xml:space="preserve">основа </w:t>
      </w:r>
      <w:r>
        <w:rPr>
          <w:spacing w:val="-2"/>
        </w:rPr>
        <w:t>гомеостаза.</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left="991" w:firstLine="0"/>
        <w:jc w:val="left"/>
      </w:pPr>
      <w:r>
        <w:t>Изучение</w:t>
      </w:r>
      <w:r>
        <w:rPr>
          <w:spacing w:val="-8"/>
        </w:rPr>
        <w:t xml:space="preserve"> </w:t>
      </w:r>
      <w:r>
        <w:t>микроскопического</w:t>
      </w:r>
      <w:r>
        <w:rPr>
          <w:spacing w:val="-4"/>
        </w:rPr>
        <w:t xml:space="preserve"> </w:t>
      </w:r>
      <w:r>
        <w:t>строения</w:t>
      </w:r>
      <w:r>
        <w:rPr>
          <w:spacing w:val="-5"/>
        </w:rPr>
        <w:t xml:space="preserve"> </w:t>
      </w:r>
      <w:r>
        <w:t>тканей</w:t>
      </w:r>
      <w:r>
        <w:rPr>
          <w:spacing w:val="-7"/>
        </w:rPr>
        <w:t xml:space="preserve"> </w:t>
      </w:r>
      <w:r>
        <w:t>(на</w:t>
      </w:r>
      <w:r>
        <w:rPr>
          <w:spacing w:val="-6"/>
        </w:rPr>
        <w:t xml:space="preserve"> </w:t>
      </w:r>
      <w:r>
        <w:t>готовых</w:t>
      </w:r>
      <w:r>
        <w:rPr>
          <w:spacing w:val="-4"/>
        </w:rPr>
        <w:t xml:space="preserve"> </w:t>
      </w:r>
      <w:r>
        <w:t>микропрепаратах). Распознавание органов и систем органов человека (по таблицам).</w:t>
      </w:r>
    </w:p>
    <w:p w:rsidR="00D45894" w:rsidRDefault="00320178">
      <w:pPr>
        <w:pStyle w:val="a3"/>
        <w:ind w:left="991" w:firstLine="0"/>
        <w:jc w:val="left"/>
      </w:pPr>
      <w:r>
        <w:t>Нейрогуморальная</w:t>
      </w:r>
      <w:r>
        <w:rPr>
          <w:spacing w:val="-8"/>
        </w:rPr>
        <w:t xml:space="preserve"> </w:t>
      </w:r>
      <w:r>
        <w:rPr>
          <w:spacing w:val="-2"/>
        </w:rPr>
        <w:t>регуляция.</w:t>
      </w:r>
    </w:p>
    <w:p w:rsidR="00D45894" w:rsidRDefault="00320178">
      <w:pPr>
        <w:pStyle w:val="a3"/>
        <w:spacing w:before="1"/>
        <w:ind w:left="991" w:firstLine="0"/>
        <w:jc w:val="left"/>
      </w:pPr>
      <w:r>
        <w:t>Нервная</w:t>
      </w:r>
      <w:r>
        <w:rPr>
          <w:spacing w:val="39"/>
        </w:rPr>
        <w:t xml:space="preserve"> </w:t>
      </w:r>
      <w:r>
        <w:t>система</w:t>
      </w:r>
      <w:r>
        <w:rPr>
          <w:spacing w:val="40"/>
        </w:rPr>
        <w:t xml:space="preserve"> </w:t>
      </w:r>
      <w:r>
        <w:t>человека,</w:t>
      </w:r>
      <w:r>
        <w:rPr>
          <w:spacing w:val="39"/>
        </w:rPr>
        <w:t xml:space="preserve"> </w:t>
      </w:r>
      <w:r>
        <w:t>её</w:t>
      </w:r>
      <w:r>
        <w:rPr>
          <w:spacing w:val="39"/>
        </w:rPr>
        <w:t xml:space="preserve"> </w:t>
      </w:r>
      <w:r>
        <w:t>организация</w:t>
      </w:r>
      <w:r>
        <w:rPr>
          <w:spacing w:val="39"/>
        </w:rPr>
        <w:t xml:space="preserve"> </w:t>
      </w:r>
      <w:r>
        <w:t>и</w:t>
      </w:r>
      <w:r>
        <w:rPr>
          <w:spacing w:val="38"/>
        </w:rPr>
        <w:t xml:space="preserve"> </w:t>
      </w:r>
      <w:r>
        <w:t>значение.</w:t>
      </w:r>
      <w:r>
        <w:rPr>
          <w:spacing w:val="38"/>
        </w:rPr>
        <w:t xml:space="preserve"> </w:t>
      </w:r>
      <w:r>
        <w:t>Нейроны,</w:t>
      </w:r>
      <w:r>
        <w:rPr>
          <w:spacing w:val="39"/>
        </w:rPr>
        <w:t xml:space="preserve"> </w:t>
      </w:r>
      <w:r>
        <w:t>нервы,</w:t>
      </w:r>
      <w:r>
        <w:rPr>
          <w:spacing w:val="38"/>
        </w:rPr>
        <w:t xml:space="preserve"> </w:t>
      </w:r>
      <w:r>
        <w:t>нервные</w:t>
      </w:r>
      <w:r>
        <w:rPr>
          <w:spacing w:val="43"/>
        </w:rPr>
        <w:t xml:space="preserve"> </w:t>
      </w:r>
      <w:r>
        <w:rPr>
          <w:spacing w:val="-2"/>
        </w:rPr>
        <w:t>узлы.</w:t>
      </w:r>
    </w:p>
    <w:p w:rsidR="00D45894" w:rsidRDefault="00320178">
      <w:pPr>
        <w:pStyle w:val="a3"/>
        <w:ind w:firstLine="0"/>
        <w:jc w:val="left"/>
      </w:pPr>
      <w:r>
        <w:t>Рефлекс.</w:t>
      </w:r>
      <w:r>
        <w:rPr>
          <w:spacing w:val="-3"/>
        </w:rPr>
        <w:t xml:space="preserve"> </w:t>
      </w:r>
      <w:r>
        <w:t>Рефлекторная</w:t>
      </w:r>
      <w:r>
        <w:rPr>
          <w:spacing w:val="-2"/>
        </w:rPr>
        <w:t xml:space="preserve"> дуга.</w:t>
      </w:r>
    </w:p>
    <w:p w:rsidR="00D45894" w:rsidRDefault="00320178">
      <w:pPr>
        <w:pStyle w:val="a3"/>
        <w:ind w:right="125"/>
      </w:pPr>
      <w:r>
        <w:t>Рецепторы. Двухнейронные и трёхнейронные рефлекторные дуги. Спинной мозг, его строение</w:t>
      </w:r>
      <w:r>
        <w:rPr>
          <w:spacing w:val="-6"/>
        </w:rPr>
        <w:t xml:space="preserve"> </w:t>
      </w:r>
      <w:r>
        <w:t>и</w:t>
      </w:r>
      <w:r>
        <w:rPr>
          <w:spacing w:val="-5"/>
        </w:rPr>
        <w:t xml:space="preserve"> </w:t>
      </w:r>
      <w:r>
        <w:t>функции.</w:t>
      </w:r>
      <w:r>
        <w:rPr>
          <w:spacing w:val="-6"/>
        </w:rPr>
        <w:t xml:space="preserve"> </w:t>
      </w:r>
      <w:r>
        <w:t>Рефлексы</w:t>
      </w:r>
      <w:r>
        <w:rPr>
          <w:spacing w:val="-8"/>
        </w:rPr>
        <w:t xml:space="preserve"> </w:t>
      </w:r>
      <w:r>
        <w:t>спинного</w:t>
      </w:r>
      <w:r>
        <w:rPr>
          <w:spacing w:val="-6"/>
        </w:rPr>
        <w:t xml:space="preserve"> </w:t>
      </w:r>
      <w:r>
        <w:t>мозга.</w:t>
      </w:r>
      <w:r>
        <w:rPr>
          <w:spacing w:val="-6"/>
        </w:rPr>
        <w:t xml:space="preserve"> </w:t>
      </w:r>
      <w:r>
        <w:t>Головной</w:t>
      </w:r>
      <w:r>
        <w:rPr>
          <w:spacing w:val="-3"/>
        </w:rPr>
        <w:t xml:space="preserve"> </w:t>
      </w:r>
      <w:r>
        <w:t>мозг,</w:t>
      </w:r>
      <w:r>
        <w:rPr>
          <w:spacing w:val="-6"/>
        </w:rPr>
        <w:t xml:space="preserve"> </w:t>
      </w:r>
      <w:r>
        <w:t>его</w:t>
      </w:r>
      <w:r>
        <w:rPr>
          <w:spacing w:val="-6"/>
        </w:rPr>
        <w:t xml:space="preserve"> </w:t>
      </w:r>
      <w:r>
        <w:t>строение</w:t>
      </w:r>
      <w:r>
        <w:rPr>
          <w:spacing w:val="-4"/>
        </w:rPr>
        <w:t xml:space="preserve"> </w:t>
      </w:r>
      <w:r>
        <w:t>и</w:t>
      </w:r>
      <w:r>
        <w:rPr>
          <w:spacing w:val="-5"/>
        </w:rPr>
        <w:t xml:space="preserve"> </w:t>
      </w:r>
      <w:r>
        <w:t>функции.</w:t>
      </w:r>
      <w:r>
        <w:rPr>
          <w:spacing w:val="-6"/>
        </w:rPr>
        <w:t xml:space="preserve"> </w:t>
      </w:r>
      <w:r>
        <w:t>Большие полушария. Рефлексы головного мозга. Безусловные (врождённые) и условные (приобретённые) рефлексы.</w:t>
      </w:r>
      <w:r>
        <w:rPr>
          <w:spacing w:val="11"/>
        </w:rPr>
        <w:t xml:space="preserve"> </w:t>
      </w:r>
      <w:r>
        <w:t>Соматическая</w:t>
      </w:r>
      <w:r>
        <w:rPr>
          <w:spacing w:val="16"/>
        </w:rPr>
        <w:t xml:space="preserve"> </w:t>
      </w:r>
      <w:r>
        <w:t>нервная</w:t>
      </w:r>
      <w:r>
        <w:rPr>
          <w:spacing w:val="16"/>
        </w:rPr>
        <w:t xml:space="preserve"> </w:t>
      </w:r>
      <w:r>
        <w:t>система.</w:t>
      </w:r>
      <w:r>
        <w:rPr>
          <w:spacing w:val="16"/>
        </w:rPr>
        <w:t xml:space="preserve"> </w:t>
      </w:r>
      <w:r>
        <w:t>Вегетативная</w:t>
      </w:r>
      <w:r>
        <w:rPr>
          <w:spacing w:val="16"/>
        </w:rPr>
        <w:t xml:space="preserve"> </w:t>
      </w:r>
      <w:r>
        <w:t>(автономная)</w:t>
      </w:r>
      <w:r>
        <w:rPr>
          <w:spacing w:val="14"/>
        </w:rPr>
        <w:t xml:space="preserve"> </w:t>
      </w:r>
      <w:r>
        <w:t>нервная</w:t>
      </w:r>
      <w:r>
        <w:rPr>
          <w:spacing w:val="16"/>
        </w:rPr>
        <w:t xml:space="preserve"> </w:t>
      </w:r>
      <w:r>
        <w:t>система.</w:t>
      </w:r>
      <w:r>
        <w:rPr>
          <w:spacing w:val="14"/>
        </w:rPr>
        <w:t xml:space="preserve"> </w:t>
      </w:r>
      <w:r>
        <w:rPr>
          <w:spacing w:val="-2"/>
        </w:rPr>
        <w:t>Нервная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система</w:t>
      </w:r>
      <w:r>
        <w:rPr>
          <w:spacing w:val="-5"/>
        </w:rPr>
        <w:t xml:space="preserve"> </w:t>
      </w:r>
      <w:r>
        <w:t>как</w:t>
      </w:r>
      <w:r>
        <w:rPr>
          <w:spacing w:val="-2"/>
        </w:rPr>
        <w:t xml:space="preserve"> </w:t>
      </w:r>
      <w:r>
        <w:t>единое</w:t>
      </w:r>
      <w:r>
        <w:rPr>
          <w:spacing w:val="-3"/>
        </w:rPr>
        <w:t xml:space="preserve"> </w:t>
      </w:r>
      <w:r>
        <w:t>целое.</w:t>
      </w:r>
      <w:r>
        <w:rPr>
          <w:spacing w:val="-2"/>
        </w:rPr>
        <w:t xml:space="preserve"> </w:t>
      </w:r>
      <w:r>
        <w:t>Нарушения в</w:t>
      </w:r>
      <w:r>
        <w:rPr>
          <w:spacing w:val="-4"/>
        </w:rPr>
        <w:t xml:space="preserve"> </w:t>
      </w:r>
      <w:r>
        <w:t>работе нервной</w:t>
      </w:r>
      <w:r>
        <w:rPr>
          <w:spacing w:val="-1"/>
        </w:rPr>
        <w:t xml:space="preserve"> </w:t>
      </w:r>
      <w:r>
        <w:rPr>
          <w:spacing w:val="-2"/>
        </w:rPr>
        <w:t>системы.</w:t>
      </w:r>
    </w:p>
    <w:p w:rsidR="00D45894" w:rsidRDefault="00320178">
      <w:pPr>
        <w:pStyle w:val="a3"/>
        <w:ind w:right="124"/>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w:t>
      </w:r>
      <w:r>
        <w:rPr>
          <w:spacing w:val="-12"/>
        </w:rPr>
        <w:t xml:space="preserve"> </w:t>
      </w:r>
      <w:r>
        <w:t>роста</w:t>
      </w:r>
      <w:r>
        <w:rPr>
          <w:spacing w:val="-13"/>
        </w:rPr>
        <w:t xml:space="preserve"> </w:t>
      </w:r>
      <w:r>
        <w:t>и</w:t>
      </w:r>
      <w:r>
        <w:rPr>
          <w:spacing w:val="-11"/>
        </w:rPr>
        <w:t xml:space="preserve"> </w:t>
      </w:r>
      <w:r>
        <w:t>развития.</w:t>
      </w:r>
      <w:r>
        <w:rPr>
          <w:spacing w:val="-12"/>
        </w:rPr>
        <w:t xml:space="preserve"> </w:t>
      </w:r>
      <w:r>
        <w:t>Нарушение</w:t>
      </w:r>
      <w:r>
        <w:rPr>
          <w:spacing w:val="-13"/>
        </w:rPr>
        <w:t xml:space="preserve"> </w:t>
      </w:r>
      <w:r>
        <w:t>в</w:t>
      </w:r>
      <w:r>
        <w:rPr>
          <w:spacing w:val="-13"/>
        </w:rPr>
        <w:t xml:space="preserve"> </w:t>
      </w:r>
      <w:r>
        <w:t>работе</w:t>
      </w:r>
      <w:r>
        <w:rPr>
          <w:spacing w:val="-11"/>
        </w:rPr>
        <w:t xml:space="preserve"> </w:t>
      </w:r>
      <w:r>
        <w:t>эндокринных</w:t>
      </w:r>
      <w:r>
        <w:rPr>
          <w:spacing w:val="-12"/>
        </w:rPr>
        <w:t xml:space="preserve"> </w:t>
      </w:r>
      <w:r>
        <w:t>желёз.</w:t>
      </w:r>
      <w:r>
        <w:rPr>
          <w:spacing w:val="-14"/>
        </w:rPr>
        <w:t xml:space="preserve"> </w:t>
      </w:r>
      <w:r>
        <w:t>Особенности</w:t>
      </w:r>
      <w:r>
        <w:rPr>
          <w:spacing w:val="-11"/>
        </w:rPr>
        <w:t xml:space="preserve"> </w:t>
      </w:r>
      <w:r>
        <w:t>рефлекторной и гуморальной регуляции функций организма.</w:t>
      </w:r>
    </w:p>
    <w:p w:rsidR="00D45894" w:rsidRDefault="00320178">
      <w:pPr>
        <w:pStyle w:val="a3"/>
        <w:spacing w:before="1"/>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left="991" w:firstLine="0"/>
      </w:pPr>
      <w:r>
        <w:t>Изучение</w:t>
      </w:r>
      <w:r>
        <w:rPr>
          <w:spacing w:val="-4"/>
        </w:rPr>
        <w:t xml:space="preserve"> </w:t>
      </w:r>
      <w:r>
        <w:t>головного мозга</w:t>
      </w:r>
      <w:r>
        <w:rPr>
          <w:spacing w:val="1"/>
        </w:rPr>
        <w:t xml:space="preserve"> </w:t>
      </w:r>
      <w:r>
        <w:t>человека</w:t>
      </w:r>
      <w:r>
        <w:rPr>
          <w:spacing w:val="-4"/>
        </w:rPr>
        <w:t xml:space="preserve"> </w:t>
      </w:r>
      <w:r>
        <w:t>(по</w:t>
      </w:r>
      <w:r>
        <w:rPr>
          <w:spacing w:val="1"/>
        </w:rPr>
        <w:t xml:space="preserve"> </w:t>
      </w:r>
      <w:r>
        <w:rPr>
          <w:spacing w:val="-2"/>
        </w:rPr>
        <w:t>муляжам).</w:t>
      </w:r>
    </w:p>
    <w:p w:rsidR="00D45894" w:rsidRDefault="00320178">
      <w:pPr>
        <w:pStyle w:val="a3"/>
        <w:ind w:left="991" w:right="2386" w:firstLine="0"/>
      </w:pPr>
      <w:r>
        <w:t>Изучение</w:t>
      </w:r>
      <w:r>
        <w:rPr>
          <w:spacing w:val="-8"/>
        </w:rPr>
        <w:t xml:space="preserve"> </w:t>
      </w:r>
      <w:r>
        <w:t>изменения</w:t>
      </w:r>
      <w:r>
        <w:rPr>
          <w:spacing w:val="-2"/>
        </w:rPr>
        <w:t xml:space="preserve"> </w:t>
      </w:r>
      <w:r>
        <w:t>размера</w:t>
      </w:r>
      <w:r>
        <w:rPr>
          <w:spacing w:val="-8"/>
        </w:rPr>
        <w:t xml:space="preserve"> </w:t>
      </w:r>
      <w:r>
        <w:t>зрачка</w:t>
      </w:r>
      <w:r>
        <w:rPr>
          <w:spacing w:val="-4"/>
        </w:rPr>
        <w:t xml:space="preserve"> </w:t>
      </w:r>
      <w:r>
        <w:t>в</w:t>
      </w:r>
      <w:r>
        <w:rPr>
          <w:spacing w:val="-6"/>
        </w:rPr>
        <w:t xml:space="preserve"> </w:t>
      </w:r>
      <w:r>
        <w:t>зависимости</w:t>
      </w:r>
      <w:r>
        <w:rPr>
          <w:spacing w:val="-1"/>
        </w:rPr>
        <w:t xml:space="preserve"> </w:t>
      </w:r>
      <w:r>
        <w:t>от</w:t>
      </w:r>
      <w:r>
        <w:rPr>
          <w:spacing w:val="-5"/>
        </w:rPr>
        <w:t xml:space="preserve"> </w:t>
      </w:r>
      <w:r>
        <w:t>освещённости. Опора и движение.</w:t>
      </w:r>
    </w:p>
    <w:p w:rsidR="00D45894" w:rsidRDefault="00320178">
      <w:pPr>
        <w:pStyle w:val="a3"/>
        <w:ind w:right="126"/>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45894" w:rsidRDefault="00320178">
      <w:pPr>
        <w:pStyle w:val="a3"/>
        <w:ind w:right="126"/>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45894" w:rsidRDefault="00320178">
      <w:pPr>
        <w:pStyle w:val="a3"/>
        <w:spacing w:before="1"/>
        <w:ind w:right="124"/>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45894" w:rsidRDefault="00320178">
      <w:pPr>
        <w:pStyle w:val="a3"/>
        <w:ind w:left="991" w:right="5382" w:firstLine="0"/>
        <w:jc w:val="left"/>
      </w:pPr>
      <w:r>
        <w:t>Лабораторные</w:t>
      </w:r>
      <w:r>
        <w:rPr>
          <w:spacing w:val="-12"/>
        </w:rPr>
        <w:t xml:space="preserve"> </w:t>
      </w:r>
      <w:r>
        <w:t>и</w:t>
      </w:r>
      <w:r>
        <w:rPr>
          <w:spacing w:val="-10"/>
        </w:rPr>
        <w:t xml:space="preserve"> </w:t>
      </w:r>
      <w:r>
        <w:t>практические</w:t>
      </w:r>
      <w:r>
        <w:rPr>
          <w:spacing w:val="-12"/>
        </w:rPr>
        <w:t xml:space="preserve"> </w:t>
      </w:r>
      <w:r>
        <w:t>работы. Исследование свойств кости.</w:t>
      </w:r>
    </w:p>
    <w:p w:rsidR="00D45894" w:rsidRDefault="00320178">
      <w:pPr>
        <w:pStyle w:val="a3"/>
        <w:ind w:left="991" w:right="4358" w:firstLine="0"/>
        <w:jc w:val="left"/>
      </w:pPr>
      <w:r>
        <w:t>Изучение строения костей (на муляжах). Изучение</w:t>
      </w:r>
      <w:r>
        <w:rPr>
          <w:spacing w:val="-11"/>
        </w:rPr>
        <w:t xml:space="preserve"> </w:t>
      </w:r>
      <w:r>
        <w:t>строения</w:t>
      </w:r>
      <w:r>
        <w:rPr>
          <w:spacing w:val="-7"/>
        </w:rPr>
        <w:t xml:space="preserve"> </w:t>
      </w:r>
      <w:r>
        <w:t>позвонков</w:t>
      </w:r>
      <w:r>
        <w:rPr>
          <w:spacing w:val="-8"/>
        </w:rPr>
        <w:t xml:space="preserve"> </w:t>
      </w:r>
      <w:r>
        <w:t>(на</w:t>
      </w:r>
      <w:r>
        <w:rPr>
          <w:spacing w:val="-9"/>
        </w:rPr>
        <w:t xml:space="preserve"> </w:t>
      </w:r>
      <w:r>
        <w:t>муляжах). Определение гибкости позвоночника.</w:t>
      </w:r>
    </w:p>
    <w:p w:rsidR="00D45894" w:rsidRDefault="00320178">
      <w:pPr>
        <w:pStyle w:val="a3"/>
        <w:ind w:left="991" w:firstLine="0"/>
        <w:jc w:val="left"/>
      </w:pPr>
      <w:r>
        <w:t>Измерение</w:t>
      </w:r>
      <w:r>
        <w:rPr>
          <w:spacing w:val="-3"/>
        </w:rPr>
        <w:t xml:space="preserve"> </w:t>
      </w:r>
      <w:r>
        <w:t>массы</w:t>
      </w:r>
      <w:r>
        <w:rPr>
          <w:spacing w:val="-2"/>
        </w:rPr>
        <w:t xml:space="preserve"> </w:t>
      </w:r>
      <w:r>
        <w:t>и</w:t>
      </w:r>
      <w:r>
        <w:rPr>
          <w:spacing w:val="-1"/>
        </w:rPr>
        <w:t xml:space="preserve"> </w:t>
      </w:r>
      <w:r>
        <w:t>роста</w:t>
      </w:r>
      <w:r>
        <w:rPr>
          <w:spacing w:val="-1"/>
        </w:rPr>
        <w:t xml:space="preserve"> </w:t>
      </w:r>
      <w:r>
        <w:t>своего</w:t>
      </w:r>
      <w:r>
        <w:rPr>
          <w:spacing w:val="-1"/>
        </w:rPr>
        <w:t xml:space="preserve"> </w:t>
      </w:r>
      <w:r>
        <w:rPr>
          <w:spacing w:val="-2"/>
        </w:rPr>
        <w:t>организма.</w:t>
      </w:r>
    </w:p>
    <w:p w:rsidR="00D45894" w:rsidRDefault="00320178">
      <w:pPr>
        <w:pStyle w:val="a3"/>
        <w:ind w:left="991" w:right="599" w:firstLine="0"/>
        <w:jc w:val="left"/>
      </w:pPr>
      <w:r>
        <w:t>Изучение</w:t>
      </w:r>
      <w:r>
        <w:rPr>
          <w:spacing w:val="-8"/>
        </w:rPr>
        <w:t xml:space="preserve"> </w:t>
      </w:r>
      <w:r>
        <w:t>влияния</w:t>
      </w:r>
      <w:r>
        <w:rPr>
          <w:spacing w:val="-2"/>
        </w:rPr>
        <w:t xml:space="preserve"> </w:t>
      </w:r>
      <w:r>
        <w:t>статической</w:t>
      </w:r>
      <w:r>
        <w:rPr>
          <w:spacing w:val="-5"/>
        </w:rPr>
        <w:t xml:space="preserve"> </w:t>
      </w:r>
      <w:r>
        <w:t>и</w:t>
      </w:r>
      <w:r>
        <w:rPr>
          <w:spacing w:val="-4"/>
        </w:rPr>
        <w:t xml:space="preserve"> </w:t>
      </w:r>
      <w:r>
        <w:t>динамической</w:t>
      </w:r>
      <w:r>
        <w:rPr>
          <w:spacing w:val="-6"/>
        </w:rPr>
        <w:t xml:space="preserve"> </w:t>
      </w:r>
      <w:r>
        <w:t>нагрузки</w:t>
      </w:r>
      <w:r>
        <w:rPr>
          <w:spacing w:val="-3"/>
        </w:rPr>
        <w:t xml:space="preserve"> </w:t>
      </w:r>
      <w:r>
        <w:t>на</w:t>
      </w:r>
      <w:r>
        <w:rPr>
          <w:spacing w:val="-4"/>
        </w:rPr>
        <w:t xml:space="preserve"> </w:t>
      </w:r>
      <w:r>
        <w:t>утомление</w:t>
      </w:r>
      <w:r>
        <w:rPr>
          <w:spacing w:val="-6"/>
        </w:rPr>
        <w:t xml:space="preserve"> </w:t>
      </w:r>
      <w:r>
        <w:t>мышц. Выявление нарушения осанки.</w:t>
      </w:r>
    </w:p>
    <w:p w:rsidR="00D45894" w:rsidRDefault="00320178">
      <w:pPr>
        <w:pStyle w:val="a3"/>
        <w:ind w:left="991" w:firstLine="0"/>
        <w:jc w:val="left"/>
      </w:pPr>
      <w:r>
        <w:t>Определение</w:t>
      </w:r>
      <w:r>
        <w:rPr>
          <w:spacing w:val="-5"/>
        </w:rPr>
        <w:t xml:space="preserve"> </w:t>
      </w:r>
      <w:r>
        <w:t>признаков</w:t>
      </w:r>
      <w:r>
        <w:rPr>
          <w:spacing w:val="-5"/>
        </w:rPr>
        <w:t xml:space="preserve"> </w:t>
      </w:r>
      <w:r>
        <w:rPr>
          <w:spacing w:val="-2"/>
        </w:rPr>
        <w:t>плоскостопия.</w:t>
      </w:r>
    </w:p>
    <w:p w:rsidR="00D45894" w:rsidRDefault="00320178">
      <w:pPr>
        <w:pStyle w:val="a3"/>
        <w:ind w:left="991" w:right="2936" w:firstLine="0"/>
        <w:jc w:val="left"/>
      </w:pPr>
      <w:r>
        <w:t>Оказание</w:t>
      </w:r>
      <w:r>
        <w:rPr>
          <w:spacing w:val="-6"/>
        </w:rPr>
        <w:t xml:space="preserve"> </w:t>
      </w:r>
      <w:r>
        <w:t>первой</w:t>
      </w:r>
      <w:r>
        <w:rPr>
          <w:spacing w:val="-5"/>
        </w:rPr>
        <w:t xml:space="preserve"> </w:t>
      </w:r>
      <w:r>
        <w:t>помощи</w:t>
      </w:r>
      <w:r>
        <w:rPr>
          <w:spacing w:val="-6"/>
        </w:rPr>
        <w:t xml:space="preserve"> </w:t>
      </w:r>
      <w:r>
        <w:t>при</w:t>
      </w:r>
      <w:r>
        <w:rPr>
          <w:spacing w:val="-6"/>
        </w:rPr>
        <w:t xml:space="preserve"> </w:t>
      </w:r>
      <w:r>
        <w:t>повреждении</w:t>
      </w:r>
      <w:r>
        <w:rPr>
          <w:spacing w:val="-1"/>
        </w:rPr>
        <w:t xml:space="preserve"> </w:t>
      </w:r>
      <w:r>
        <w:t>скелета</w:t>
      </w:r>
      <w:r>
        <w:rPr>
          <w:spacing w:val="-6"/>
        </w:rPr>
        <w:t xml:space="preserve"> </w:t>
      </w:r>
      <w:r>
        <w:t>и</w:t>
      </w:r>
      <w:r>
        <w:rPr>
          <w:spacing w:val="-5"/>
        </w:rPr>
        <w:t xml:space="preserve"> </w:t>
      </w:r>
      <w:r>
        <w:t>мышц. Внутренняя среда организма.</w:t>
      </w:r>
    </w:p>
    <w:p w:rsidR="00D45894" w:rsidRDefault="00320178">
      <w:pPr>
        <w:pStyle w:val="a3"/>
        <w:spacing w:before="1"/>
        <w:ind w:right="125"/>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 фактор. Переливание крови. Донорство.</w:t>
      </w:r>
    </w:p>
    <w:p w:rsidR="00D45894" w:rsidRDefault="00320178">
      <w:pPr>
        <w:pStyle w:val="a3"/>
        <w:ind w:right="127"/>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right="129"/>
      </w:pPr>
      <w:r>
        <w:t xml:space="preserve">Изучение микроскопического строения крови человека и лягушки (сравнение) на готовых </w:t>
      </w:r>
      <w:r>
        <w:rPr>
          <w:spacing w:val="-2"/>
        </w:rPr>
        <w:t>микропрепаратах.</w:t>
      </w:r>
    </w:p>
    <w:p w:rsidR="00D45894" w:rsidRDefault="00320178">
      <w:pPr>
        <w:pStyle w:val="a3"/>
        <w:ind w:left="991" w:firstLine="0"/>
        <w:jc w:val="left"/>
      </w:pPr>
      <w:r>
        <w:rPr>
          <w:spacing w:val="-2"/>
        </w:rPr>
        <w:t>Кровообращение.</w:t>
      </w:r>
    </w:p>
    <w:p w:rsidR="00D45894" w:rsidRDefault="00320178">
      <w:pPr>
        <w:pStyle w:val="a3"/>
        <w:ind w:right="128"/>
      </w:pPr>
      <w:r>
        <w:t>Органы</w:t>
      </w:r>
      <w:r>
        <w:rPr>
          <w:spacing w:val="-5"/>
        </w:rPr>
        <w:t xml:space="preserve"> </w:t>
      </w:r>
      <w:r>
        <w:t>кровообращения.</w:t>
      </w:r>
      <w:r>
        <w:rPr>
          <w:spacing w:val="-2"/>
        </w:rPr>
        <w:t xml:space="preserve"> </w:t>
      </w:r>
      <w:r>
        <w:t>Строение</w:t>
      </w:r>
      <w:r>
        <w:rPr>
          <w:spacing w:val="-3"/>
        </w:rPr>
        <w:t xml:space="preserve"> </w:t>
      </w:r>
      <w:r>
        <w:t>и</w:t>
      </w:r>
      <w:r>
        <w:rPr>
          <w:spacing w:val="-1"/>
        </w:rPr>
        <w:t xml:space="preserve"> </w:t>
      </w:r>
      <w:r>
        <w:t>работа</w:t>
      </w:r>
      <w:r>
        <w:rPr>
          <w:spacing w:val="-5"/>
        </w:rPr>
        <w:t xml:space="preserve"> </w:t>
      </w:r>
      <w:r>
        <w:t>сердца.</w:t>
      </w:r>
      <w:r>
        <w:rPr>
          <w:spacing w:val="-2"/>
        </w:rPr>
        <w:t xml:space="preserve"> </w:t>
      </w:r>
      <w:r>
        <w:t>Автоматизм</w:t>
      </w:r>
      <w:r>
        <w:rPr>
          <w:spacing w:val="-5"/>
        </w:rPr>
        <w:t xml:space="preserve"> </w:t>
      </w:r>
      <w:r>
        <w:t>сердца.</w:t>
      </w:r>
      <w:r>
        <w:rPr>
          <w:spacing w:val="-2"/>
        </w:rPr>
        <w:t xml:space="preserve"> </w:t>
      </w:r>
      <w:r>
        <w:t>Сердечный</w:t>
      </w:r>
      <w:r>
        <w:rPr>
          <w:spacing w:val="-2"/>
        </w:rPr>
        <w:t xml:space="preserve"> </w:t>
      </w:r>
      <w:r>
        <w:t>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w:t>
      </w:r>
      <w:r>
        <w:rPr>
          <w:spacing w:val="-1"/>
        </w:rPr>
        <w:t xml:space="preserve"> </w:t>
      </w:r>
      <w:r>
        <w:t>системы.</w:t>
      </w:r>
      <w:r>
        <w:rPr>
          <w:spacing w:val="-2"/>
        </w:rPr>
        <w:t xml:space="preserve"> </w:t>
      </w:r>
      <w:r>
        <w:t>Профилактика</w:t>
      </w:r>
      <w:r>
        <w:rPr>
          <w:spacing w:val="-7"/>
        </w:rPr>
        <w:t xml:space="preserve"> </w:t>
      </w:r>
      <w:r>
        <w:t>сердечно-сосудистых заболеваний.</w:t>
      </w:r>
      <w:r>
        <w:rPr>
          <w:spacing w:val="-2"/>
        </w:rPr>
        <w:t xml:space="preserve"> </w:t>
      </w:r>
      <w:r>
        <w:t>Первая</w:t>
      </w:r>
      <w:r>
        <w:rPr>
          <w:spacing w:val="-2"/>
        </w:rPr>
        <w:t xml:space="preserve"> </w:t>
      </w:r>
      <w:r>
        <w:t>помощь при кровотечениях.</w:t>
      </w:r>
    </w:p>
    <w:p w:rsidR="00D45894" w:rsidRDefault="00320178">
      <w:pPr>
        <w:pStyle w:val="a3"/>
        <w:spacing w:before="1"/>
        <w:ind w:left="991" w:right="5513" w:firstLine="0"/>
      </w:pPr>
      <w:r>
        <w:t>Лабораторные</w:t>
      </w:r>
      <w:r>
        <w:rPr>
          <w:spacing w:val="-12"/>
        </w:rPr>
        <w:t xml:space="preserve"> </w:t>
      </w:r>
      <w:r>
        <w:t>и</w:t>
      </w:r>
      <w:r>
        <w:rPr>
          <w:spacing w:val="-10"/>
        </w:rPr>
        <w:t xml:space="preserve"> </w:t>
      </w:r>
      <w:r>
        <w:t>практические</w:t>
      </w:r>
      <w:r>
        <w:rPr>
          <w:spacing w:val="-12"/>
        </w:rPr>
        <w:t xml:space="preserve"> </w:t>
      </w:r>
      <w:r>
        <w:t>работы. Измерение кровяного давления.</w:t>
      </w:r>
    </w:p>
    <w:p w:rsidR="00D45894" w:rsidRDefault="00320178">
      <w:pPr>
        <w:pStyle w:val="a3"/>
        <w:ind w:right="129"/>
      </w:pPr>
      <w:r>
        <w:t>Определение пульса и числа сердечных сокращений в покое и после дозированных физических нагрузок у человека.</w:t>
      </w:r>
    </w:p>
    <w:p w:rsidR="00D45894" w:rsidRDefault="00320178">
      <w:pPr>
        <w:pStyle w:val="a3"/>
        <w:ind w:left="991" w:firstLine="0"/>
      </w:pPr>
      <w:r>
        <w:t>Первая</w:t>
      </w:r>
      <w:r>
        <w:rPr>
          <w:spacing w:val="-5"/>
        </w:rPr>
        <w:t xml:space="preserve"> </w:t>
      </w:r>
      <w:r>
        <w:t>помощь</w:t>
      </w:r>
      <w:r>
        <w:rPr>
          <w:spacing w:val="-1"/>
        </w:rPr>
        <w:t xml:space="preserve"> </w:t>
      </w:r>
      <w:r>
        <w:t xml:space="preserve">при </w:t>
      </w:r>
      <w:r>
        <w:rPr>
          <w:spacing w:val="-2"/>
        </w:rPr>
        <w:t>кровотечениях.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rPr>
          <w:spacing w:val="-2"/>
        </w:rPr>
        <w:t>Дыхание.</w:t>
      </w:r>
    </w:p>
    <w:p w:rsidR="00D45894" w:rsidRDefault="00320178">
      <w:pPr>
        <w:pStyle w:val="a3"/>
        <w:ind w:right="124"/>
      </w:pPr>
      <w:r>
        <w:t>Дыхание и его значение. Органы дыхания. Лёгкие. Взаимосвязь строения и функций органов дыхания. Газообмен</w:t>
      </w:r>
      <w:r>
        <w:rPr>
          <w:spacing w:val="-2"/>
        </w:rPr>
        <w:t xml:space="preserve"> </w:t>
      </w:r>
      <w:r>
        <w:t>в</w:t>
      </w:r>
      <w:r>
        <w:rPr>
          <w:spacing w:val="-1"/>
        </w:rPr>
        <w:t xml:space="preserve"> </w:t>
      </w:r>
      <w:r>
        <w:t>лёгких</w:t>
      </w:r>
      <w:r>
        <w:rPr>
          <w:spacing w:val="-1"/>
        </w:rPr>
        <w:t xml:space="preserve"> </w:t>
      </w:r>
      <w:r>
        <w:t>и тканях.</w:t>
      </w:r>
      <w:r>
        <w:rPr>
          <w:spacing w:val="-2"/>
        </w:rPr>
        <w:t xml:space="preserve"> </w:t>
      </w:r>
      <w:r>
        <w:t>Жизненная ёмкость лёгких. Механизмы дыхания. Дыхательные движения. Регуляция дыхания.</w:t>
      </w:r>
    </w:p>
    <w:p w:rsidR="00D45894" w:rsidRDefault="00320178">
      <w:pPr>
        <w:pStyle w:val="a3"/>
        <w:spacing w:before="1"/>
        <w:ind w:right="125"/>
      </w:pPr>
      <w:r>
        <w:t>Инфекционные болезни, передающиеся через воздух, предупреждение воздушно- капельных</w:t>
      </w:r>
      <w:r>
        <w:rPr>
          <w:spacing w:val="-15"/>
        </w:rPr>
        <w:t xml:space="preserve"> </w:t>
      </w:r>
      <w:r>
        <w:t>инфекций.</w:t>
      </w:r>
      <w:r>
        <w:rPr>
          <w:spacing w:val="-15"/>
        </w:rPr>
        <w:t xml:space="preserve"> </w:t>
      </w:r>
      <w:r>
        <w:t>Вред</w:t>
      </w:r>
      <w:r>
        <w:rPr>
          <w:spacing w:val="-15"/>
        </w:rPr>
        <w:t xml:space="preserve"> </w:t>
      </w:r>
      <w:r>
        <w:t>табакокурения,</w:t>
      </w:r>
      <w:r>
        <w:rPr>
          <w:spacing w:val="-15"/>
        </w:rPr>
        <w:t xml:space="preserve"> </w:t>
      </w:r>
      <w:r>
        <w:t>употребления</w:t>
      </w:r>
      <w:r>
        <w:rPr>
          <w:spacing w:val="-15"/>
        </w:rPr>
        <w:t xml:space="preserve"> </w:t>
      </w:r>
      <w:r>
        <w:t>наркотических</w:t>
      </w:r>
      <w:r>
        <w:rPr>
          <w:spacing w:val="-15"/>
        </w:rPr>
        <w:t xml:space="preserve"> </w:t>
      </w:r>
      <w:r>
        <w:t>и</w:t>
      </w:r>
      <w:r>
        <w:rPr>
          <w:spacing w:val="-15"/>
        </w:rPr>
        <w:t xml:space="preserve"> </w:t>
      </w:r>
      <w:r>
        <w:t>психотропных</w:t>
      </w:r>
      <w:r>
        <w:rPr>
          <w:spacing w:val="-15"/>
        </w:rPr>
        <w:t xml:space="preserve"> </w:t>
      </w:r>
      <w:r>
        <w:t xml:space="preserve">веществ. Реанимация. Охрана воздушной среды. Оказание первой помощи при поражении органов </w:t>
      </w:r>
      <w:r>
        <w:rPr>
          <w:spacing w:val="-2"/>
        </w:rPr>
        <w:t>дыхания.</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left="991" w:firstLine="0"/>
      </w:pPr>
      <w:r>
        <w:t>Измерение</w:t>
      </w:r>
      <w:r>
        <w:rPr>
          <w:spacing w:val="-4"/>
        </w:rPr>
        <w:t xml:space="preserve"> </w:t>
      </w:r>
      <w:r>
        <w:t>обхвата</w:t>
      </w:r>
      <w:r>
        <w:rPr>
          <w:spacing w:val="-3"/>
        </w:rPr>
        <w:t xml:space="preserve"> </w:t>
      </w:r>
      <w:r>
        <w:t>грудной</w:t>
      </w:r>
      <w:r>
        <w:rPr>
          <w:spacing w:val="-1"/>
        </w:rPr>
        <w:t xml:space="preserve"> </w:t>
      </w:r>
      <w:r>
        <w:t>клетки</w:t>
      </w:r>
      <w:r>
        <w:rPr>
          <w:spacing w:val="-3"/>
        </w:rPr>
        <w:t xml:space="preserve"> </w:t>
      </w:r>
      <w:r>
        <w:t>в</w:t>
      </w:r>
      <w:r>
        <w:rPr>
          <w:spacing w:val="-4"/>
        </w:rPr>
        <w:t xml:space="preserve"> </w:t>
      </w:r>
      <w:r>
        <w:t>состоянии</w:t>
      </w:r>
      <w:r>
        <w:rPr>
          <w:spacing w:val="-2"/>
        </w:rPr>
        <w:t xml:space="preserve"> </w:t>
      </w:r>
      <w:r>
        <w:t>вдоха</w:t>
      </w:r>
      <w:r>
        <w:rPr>
          <w:spacing w:val="-2"/>
        </w:rPr>
        <w:t xml:space="preserve"> </w:t>
      </w:r>
      <w:r>
        <w:t>и</w:t>
      </w:r>
      <w:r>
        <w:rPr>
          <w:spacing w:val="-1"/>
        </w:rPr>
        <w:t xml:space="preserve"> </w:t>
      </w:r>
      <w:r>
        <w:rPr>
          <w:spacing w:val="-2"/>
        </w:rPr>
        <w:t>выдоха.</w:t>
      </w:r>
    </w:p>
    <w:p w:rsidR="00D45894" w:rsidRDefault="00320178">
      <w:pPr>
        <w:pStyle w:val="a3"/>
        <w:ind w:left="991" w:right="999" w:firstLine="0"/>
      </w:pPr>
      <w:r>
        <w:t>Определение</w:t>
      </w:r>
      <w:r>
        <w:rPr>
          <w:spacing w:val="-5"/>
        </w:rPr>
        <w:t xml:space="preserve"> </w:t>
      </w:r>
      <w:r>
        <w:t>частоты</w:t>
      </w:r>
      <w:r>
        <w:rPr>
          <w:spacing w:val="-3"/>
        </w:rPr>
        <w:t xml:space="preserve"> </w:t>
      </w:r>
      <w:r>
        <w:t>дыхания.</w:t>
      </w:r>
      <w:r>
        <w:rPr>
          <w:spacing w:val="-4"/>
        </w:rPr>
        <w:t xml:space="preserve"> </w:t>
      </w:r>
      <w:r>
        <w:t>Влияние</w:t>
      </w:r>
      <w:r>
        <w:rPr>
          <w:spacing w:val="-3"/>
        </w:rPr>
        <w:t xml:space="preserve"> </w:t>
      </w:r>
      <w:r>
        <w:t>различных</w:t>
      </w:r>
      <w:r>
        <w:rPr>
          <w:spacing w:val="-3"/>
        </w:rPr>
        <w:t xml:space="preserve"> </w:t>
      </w:r>
      <w:r>
        <w:t>факторов</w:t>
      </w:r>
      <w:r>
        <w:rPr>
          <w:spacing w:val="-2"/>
        </w:rPr>
        <w:t xml:space="preserve"> </w:t>
      </w:r>
      <w:r>
        <w:t>на</w:t>
      </w:r>
      <w:r>
        <w:rPr>
          <w:spacing w:val="-4"/>
        </w:rPr>
        <w:t xml:space="preserve"> </w:t>
      </w:r>
      <w:r>
        <w:t>частоту</w:t>
      </w:r>
      <w:r>
        <w:rPr>
          <w:spacing w:val="-9"/>
        </w:rPr>
        <w:t xml:space="preserve"> </w:t>
      </w:r>
      <w:r>
        <w:t>дыхания. Питание и пищеварение.</w:t>
      </w:r>
    </w:p>
    <w:p w:rsidR="00D45894" w:rsidRDefault="00320178">
      <w:pPr>
        <w:pStyle w:val="a3"/>
        <w:ind w:right="123"/>
      </w:pPr>
      <w:r>
        <w:t>Питательные вещества и пищевые продукты. Питание и его значение. Пищеварение. Органы</w:t>
      </w:r>
      <w:r>
        <w:rPr>
          <w:spacing w:val="-8"/>
        </w:rPr>
        <w:t xml:space="preserve"> </w:t>
      </w:r>
      <w:r>
        <w:t>пищеварения,</w:t>
      </w:r>
      <w:r>
        <w:rPr>
          <w:spacing w:val="-7"/>
        </w:rPr>
        <w:t xml:space="preserve"> </w:t>
      </w:r>
      <w:r>
        <w:t>их</w:t>
      </w:r>
      <w:r>
        <w:rPr>
          <w:spacing w:val="-4"/>
        </w:rPr>
        <w:t xml:space="preserve"> </w:t>
      </w:r>
      <w:r>
        <w:t>строение</w:t>
      </w:r>
      <w:r>
        <w:rPr>
          <w:spacing w:val="-7"/>
        </w:rPr>
        <w:t xml:space="preserve"> </w:t>
      </w:r>
      <w:r>
        <w:t>и</w:t>
      </w:r>
      <w:r>
        <w:rPr>
          <w:spacing w:val="-6"/>
        </w:rPr>
        <w:t xml:space="preserve"> </w:t>
      </w:r>
      <w:r>
        <w:t>функции.</w:t>
      </w:r>
      <w:r>
        <w:rPr>
          <w:spacing w:val="-7"/>
        </w:rPr>
        <w:t xml:space="preserve"> </w:t>
      </w:r>
      <w:r>
        <w:t>Ферменты,</w:t>
      </w:r>
      <w:r>
        <w:rPr>
          <w:spacing w:val="-7"/>
        </w:rPr>
        <w:t xml:space="preserve"> </w:t>
      </w:r>
      <w:r>
        <w:t>их</w:t>
      </w:r>
      <w:r>
        <w:rPr>
          <w:spacing w:val="-4"/>
        </w:rPr>
        <w:t xml:space="preserve"> </w:t>
      </w:r>
      <w:r>
        <w:t>роль</w:t>
      </w:r>
      <w:r>
        <w:rPr>
          <w:spacing w:val="-8"/>
        </w:rPr>
        <w:t xml:space="preserve"> </w:t>
      </w:r>
      <w:r>
        <w:t>в</w:t>
      </w:r>
      <w:r>
        <w:rPr>
          <w:spacing w:val="-8"/>
        </w:rPr>
        <w:t xml:space="preserve"> </w:t>
      </w:r>
      <w:r>
        <w:t>пищеварении.</w:t>
      </w:r>
      <w:r>
        <w:rPr>
          <w:spacing w:val="-7"/>
        </w:rPr>
        <w:t xml:space="preserve"> </w:t>
      </w:r>
      <w:r>
        <w:t>Пищеварение</w:t>
      </w:r>
      <w:r>
        <w:rPr>
          <w:spacing w:val="-9"/>
        </w:rPr>
        <w:t xml:space="preserve"> </w:t>
      </w:r>
      <w:r>
        <w:t>в ротовой</w:t>
      </w:r>
      <w:r>
        <w:rPr>
          <w:spacing w:val="-7"/>
        </w:rPr>
        <w:t xml:space="preserve"> </w:t>
      </w:r>
      <w:r>
        <w:t>полости.</w:t>
      </w:r>
      <w:r>
        <w:rPr>
          <w:spacing w:val="-6"/>
        </w:rPr>
        <w:t xml:space="preserve"> </w:t>
      </w:r>
      <w:r>
        <w:t>Зубы и</w:t>
      </w:r>
      <w:r>
        <w:rPr>
          <w:spacing w:val="-2"/>
        </w:rPr>
        <w:t xml:space="preserve"> </w:t>
      </w:r>
      <w:r>
        <w:t>уход</w:t>
      </w:r>
      <w:r>
        <w:rPr>
          <w:spacing w:val="-5"/>
        </w:rPr>
        <w:t xml:space="preserve"> </w:t>
      </w:r>
      <w:r>
        <w:t>за</w:t>
      </w:r>
      <w:r>
        <w:rPr>
          <w:spacing w:val="-6"/>
        </w:rPr>
        <w:t xml:space="preserve"> </w:t>
      </w:r>
      <w:r>
        <w:t>ними.</w:t>
      </w:r>
      <w:r>
        <w:rPr>
          <w:spacing w:val="-6"/>
        </w:rPr>
        <w:t xml:space="preserve"> </w:t>
      </w:r>
      <w:r>
        <w:t>Пищеварение</w:t>
      </w:r>
      <w:r>
        <w:rPr>
          <w:spacing w:val="-3"/>
        </w:rPr>
        <w:t xml:space="preserve"> </w:t>
      </w:r>
      <w:r>
        <w:t>в</w:t>
      </w:r>
      <w:r>
        <w:rPr>
          <w:spacing w:val="-6"/>
        </w:rPr>
        <w:t xml:space="preserve"> </w:t>
      </w:r>
      <w:r>
        <w:t>желудке,</w:t>
      </w:r>
      <w:r>
        <w:rPr>
          <w:spacing w:val="-6"/>
        </w:rPr>
        <w:t xml:space="preserve"> </w:t>
      </w:r>
      <w:r>
        <w:t>в</w:t>
      </w:r>
      <w:r>
        <w:rPr>
          <w:spacing w:val="-6"/>
        </w:rPr>
        <w:t xml:space="preserve"> </w:t>
      </w:r>
      <w:r>
        <w:t>тонком</w:t>
      </w:r>
      <w:r>
        <w:rPr>
          <w:spacing w:val="-6"/>
        </w:rPr>
        <w:t xml:space="preserve"> </w:t>
      </w:r>
      <w:r>
        <w:t>и</w:t>
      </w:r>
      <w:r>
        <w:rPr>
          <w:spacing w:val="-5"/>
        </w:rPr>
        <w:t xml:space="preserve"> </w:t>
      </w:r>
      <w:r>
        <w:t>в</w:t>
      </w:r>
      <w:r>
        <w:rPr>
          <w:spacing w:val="-6"/>
        </w:rPr>
        <w:t xml:space="preserve"> </w:t>
      </w:r>
      <w:r>
        <w:t>толстом</w:t>
      </w:r>
      <w:r>
        <w:rPr>
          <w:spacing w:val="-8"/>
        </w:rPr>
        <w:t xml:space="preserve"> </w:t>
      </w:r>
      <w:r>
        <w:t>кишечнике. Всасывание питательных веществ. Всасывание воды. Пищеварительные железы: печень и поджелудочная железа, их роль в пищеварении.</w:t>
      </w:r>
    </w:p>
    <w:p w:rsidR="00D45894" w:rsidRDefault="00320178">
      <w:pPr>
        <w:pStyle w:val="a3"/>
        <w:spacing w:before="1"/>
        <w:ind w:left="991" w:firstLine="0"/>
      </w:pPr>
      <w:r>
        <w:t>Микробном</w:t>
      </w:r>
      <w:r>
        <w:rPr>
          <w:spacing w:val="26"/>
        </w:rPr>
        <w:t xml:space="preserve"> </w:t>
      </w:r>
      <w:r>
        <w:t>человека</w:t>
      </w:r>
      <w:r>
        <w:rPr>
          <w:spacing w:val="31"/>
        </w:rPr>
        <w:t xml:space="preserve"> </w:t>
      </w:r>
      <w:r>
        <w:t>-</w:t>
      </w:r>
      <w:r>
        <w:rPr>
          <w:spacing w:val="34"/>
        </w:rPr>
        <w:t xml:space="preserve"> </w:t>
      </w:r>
      <w:r>
        <w:t>совокупность</w:t>
      </w:r>
      <w:r>
        <w:rPr>
          <w:spacing w:val="32"/>
        </w:rPr>
        <w:t xml:space="preserve"> </w:t>
      </w:r>
      <w:r>
        <w:t>микроорганизмов,</w:t>
      </w:r>
      <w:r>
        <w:rPr>
          <w:spacing w:val="32"/>
        </w:rPr>
        <w:t xml:space="preserve"> </w:t>
      </w:r>
      <w:r>
        <w:t>населяющих</w:t>
      </w:r>
      <w:r>
        <w:rPr>
          <w:spacing w:val="34"/>
        </w:rPr>
        <w:t xml:space="preserve"> </w:t>
      </w:r>
      <w:r>
        <w:t>организм</w:t>
      </w:r>
      <w:r>
        <w:rPr>
          <w:spacing w:val="31"/>
        </w:rPr>
        <w:t xml:space="preserve"> </w:t>
      </w:r>
      <w:r>
        <w:rPr>
          <w:spacing w:val="-2"/>
        </w:rPr>
        <w:t>человека.</w:t>
      </w:r>
    </w:p>
    <w:p w:rsidR="00D45894" w:rsidRDefault="00320178">
      <w:pPr>
        <w:pStyle w:val="a3"/>
        <w:ind w:firstLine="0"/>
      </w:pPr>
      <w:r>
        <w:t>Регуляция</w:t>
      </w:r>
      <w:r>
        <w:rPr>
          <w:spacing w:val="-2"/>
        </w:rPr>
        <w:t xml:space="preserve"> </w:t>
      </w:r>
      <w:r>
        <w:t>пищеварения.</w:t>
      </w:r>
      <w:r>
        <w:rPr>
          <w:spacing w:val="-2"/>
        </w:rPr>
        <w:t xml:space="preserve"> </w:t>
      </w:r>
      <w:r>
        <w:t>Методы</w:t>
      </w:r>
      <w:r>
        <w:rPr>
          <w:spacing w:val="-5"/>
        </w:rPr>
        <w:t xml:space="preserve"> </w:t>
      </w:r>
      <w:r>
        <w:t>изучения</w:t>
      </w:r>
      <w:r>
        <w:rPr>
          <w:spacing w:val="2"/>
        </w:rPr>
        <w:t xml:space="preserve"> </w:t>
      </w:r>
      <w:r>
        <w:t>органов</w:t>
      </w:r>
      <w:r>
        <w:rPr>
          <w:spacing w:val="-1"/>
        </w:rPr>
        <w:t xml:space="preserve"> </w:t>
      </w:r>
      <w:r>
        <w:t>пищеварения.</w:t>
      </w:r>
      <w:r>
        <w:rPr>
          <w:spacing w:val="-2"/>
        </w:rPr>
        <w:t xml:space="preserve"> </w:t>
      </w:r>
      <w:r>
        <w:t>Работы</w:t>
      </w:r>
      <w:r>
        <w:rPr>
          <w:spacing w:val="-2"/>
        </w:rPr>
        <w:t xml:space="preserve"> </w:t>
      </w:r>
      <w:r>
        <w:t>И.П.</w:t>
      </w:r>
      <w:r>
        <w:rPr>
          <w:spacing w:val="-1"/>
        </w:rPr>
        <w:t xml:space="preserve"> </w:t>
      </w:r>
      <w:r>
        <w:rPr>
          <w:spacing w:val="-2"/>
        </w:rPr>
        <w:t>Павлова.</w:t>
      </w:r>
    </w:p>
    <w:p w:rsidR="00D45894" w:rsidRDefault="00320178">
      <w:pPr>
        <w:pStyle w:val="a3"/>
        <w:ind w:right="124"/>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left="991" w:right="3885" w:firstLine="0"/>
      </w:pPr>
      <w:r>
        <w:t>Исследование</w:t>
      </w:r>
      <w:r>
        <w:rPr>
          <w:spacing w:val="-7"/>
        </w:rPr>
        <w:t xml:space="preserve"> </w:t>
      </w:r>
      <w:r>
        <w:t>действия</w:t>
      </w:r>
      <w:r>
        <w:rPr>
          <w:spacing w:val="-6"/>
        </w:rPr>
        <w:t xml:space="preserve"> </w:t>
      </w:r>
      <w:r>
        <w:t>ферментов</w:t>
      </w:r>
      <w:r>
        <w:rPr>
          <w:spacing w:val="-7"/>
        </w:rPr>
        <w:t xml:space="preserve"> </w:t>
      </w:r>
      <w:r>
        <w:t>слюны</w:t>
      </w:r>
      <w:r>
        <w:rPr>
          <w:spacing w:val="-6"/>
        </w:rPr>
        <w:t xml:space="preserve"> </w:t>
      </w:r>
      <w:r>
        <w:t>на</w:t>
      </w:r>
      <w:r>
        <w:rPr>
          <w:spacing w:val="-7"/>
        </w:rPr>
        <w:t xml:space="preserve"> </w:t>
      </w:r>
      <w:r>
        <w:t>крахмал. Наблюдение действия желудочного сока на белки.</w:t>
      </w:r>
    </w:p>
    <w:p w:rsidR="00D45894" w:rsidRDefault="00320178">
      <w:pPr>
        <w:pStyle w:val="a3"/>
        <w:ind w:left="991" w:firstLine="0"/>
      </w:pPr>
      <w:r>
        <w:t>Обмен</w:t>
      </w:r>
      <w:r>
        <w:rPr>
          <w:spacing w:val="-2"/>
        </w:rPr>
        <w:t xml:space="preserve"> </w:t>
      </w:r>
      <w:r>
        <w:t>веществ</w:t>
      </w:r>
      <w:r>
        <w:rPr>
          <w:spacing w:val="-4"/>
        </w:rPr>
        <w:t xml:space="preserve"> </w:t>
      </w:r>
      <w:r>
        <w:t>и</w:t>
      </w:r>
      <w:r>
        <w:rPr>
          <w:spacing w:val="-1"/>
        </w:rPr>
        <w:t xml:space="preserve"> </w:t>
      </w:r>
      <w:r>
        <w:t>превращение</w:t>
      </w:r>
      <w:r>
        <w:rPr>
          <w:spacing w:val="-4"/>
        </w:rPr>
        <w:t xml:space="preserve"> </w:t>
      </w:r>
      <w:r>
        <w:rPr>
          <w:spacing w:val="-2"/>
        </w:rPr>
        <w:t>энергии.</w:t>
      </w:r>
    </w:p>
    <w:p w:rsidR="00D45894" w:rsidRDefault="00320178">
      <w:pPr>
        <w:pStyle w:val="a3"/>
        <w:ind w:right="131"/>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45894" w:rsidRDefault="00320178">
      <w:pPr>
        <w:pStyle w:val="a3"/>
        <w:ind w:right="127"/>
      </w:pPr>
      <w:r>
        <w:t>Витамины и их роль для</w:t>
      </w:r>
      <w:r>
        <w:rPr>
          <w:spacing w:val="-2"/>
        </w:rPr>
        <w:t xml:space="preserve"> </w:t>
      </w:r>
      <w:r>
        <w:t>организма. Поступление витаминов с пищей. Синтез витаминов</w:t>
      </w:r>
      <w:r>
        <w:rPr>
          <w:spacing w:val="-2"/>
        </w:rPr>
        <w:t xml:space="preserve"> </w:t>
      </w:r>
      <w:r>
        <w:t>в организме. Авитаминозы и гиповитаминозы. Сохранение витаминов в пище.</w:t>
      </w:r>
    </w:p>
    <w:p w:rsidR="00D45894" w:rsidRDefault="00320178">
      <w:pPr>
        <w:pStyle w:val="a3"/>
        <w:spacing w:before="1"/>
        <w:ind w:left="991" w:right="1500" w:firstLine="0"/>
        <w:jc w:val="left"/>
      </w:pPr>
      <w:r>
        <w:t>Нормы</w:t>
      </w:r>
      <w:r>
        <w:rPr>
          <w:spacing w:val="-4"/>
        </w:rPr>
        <w:t xml:space="preserve"> </w:t>
      </w:r>
      <w:r>
        <w:t>и</w:t>
      </w:r>
      <w:r>
        <w:rPr>
          <w:spacing w:val="-3"/>
        </w:rPr>
        <w:t xml:space="preserve"> </w:t>
      </w:r>
      <w:r>
        <w:t>режим</w:t>
      </w:r>
      <w:r>
        <w:rPr>
          <w:spacing w:val="-5"/>
        </w:rPr>
        <w:t xml:space="preserve"> </w:t>
      </w:r>
      <w:r>
        <w:t>питания.</w:t>
      </w:r>
      <w:r>
        <w:rPr>
          <w:spacing w:val="-4"/>
        </w:rPr>
        <w:t xml:space="preserve"> </w:t>
      </w:r>
      <w:r>
        <w:t>Рациональное</w:t>
      </w:r>
      <w:r>
        <w:rPr>
          <w:spacing w:val="-7"/>
        </w:rPr>
        <w:t xml:space="preserve"> </w:t>
      </w:r>
      <w:r>
        <w:t>питание</w:t>
      </w:r>
      <w:r>
        <w:rPr>
          <w:spacing w:val="-5"/>
        </w:rPr>
        <w:t xml:space="preserve"> </w:t>
      </w:r>
      <w:r>
        <w:t>-</w:t>
      </w:r>
      <w:r>
        <w:rPr>
          <w:spacing w:val="-5"/>
        </w:rPr>
        <w:t xml:space="preserve"> </w:t>
      </w:r>
      <w:r>
        <w:t>фактор</w:t>
      </w:r>
      <w:r>
        <w:rPr>
          <w:spacing w:val="-2"/>
        </w:rPr>
        <w:t xml:space="preserve"> </w:t>
      </w:r>
      <w:r>
        <w:t>укрепления здоровья. Нарушение обмена веществ.</w:t>
      </w:r>
    </w:p>
    <w:p w:rsidR="00D45894" w:rsidRDefault="00320178">
      <w:pPr>
        <w:pStyle w:val="a3"/>
        <w:ind w:left="991" w:right="4358" w:firstLine="0"/>
        <w:jc w:val="left"/>
      </w:pPr>
      <w:r>
        <w:t>Лабораторные и практические работы. Исследование</w:t>
      </w:r>
      <w:r>
        <w:rPr>
          <w:spacing w:val="-12"/>
        </w:rPr>
        <w:t xml:space="preserve"> </w:t>
      </w:r>
      <w:r>
        <w:t>состава</w:t>
      </w:r>
      <w:r>
        <w:rPr>
          <w:spacing w:val="-13"/>
        </w:rPr>
        <w:t xml:space="preserve"> </w:t>
      </w:r>
      <w:r>
        <w:t>продуктов</w:t>
      </w:r>
      <w:r>
        <w:rPr>
          <w:spacing w:val="-8"/>
        </w:rPr>
        <w:t xml:space="preserve"> </w:t>
      </w:r>
      <w:r>
        <w:t>питания.</w:t>
      </w:r>
    </w:p>
    <w:p w:rsidR="00D45894" w:rsidRDefault="00320178">
      <w:pPr>
        <w:pStyle w:val="a3"/>
        <w:ind w:left="991" w:right="3285" w:firstLine="0"/>
        <w:jc w:val="left"/>
      </w:pPr>
      <w:r>
        <w:t>Составление</w:t>
      </w:r>
      <w:r>
        <w:rPr>
          <w:spacing w:val="-6"/>
        </w:rPr>
        <w:t xml:space="preserve"> </w:t>
      </w:r>
      <w:r>
        <w:t>меню</w:t>
      </w:r>
      <w:r>
        <w:rPr>
          <w:spacing w:val="-5"/>
        </w:rPr>
        <w:t xml:space="preserve"> </w:t>
      </w:r>
      <w:r>
        <w:t>в</w:t>
      </w:r>
      <w:r>
        <w:rPr>
          <w:spacing w:val="-6"/>
        </w:rPr>
        <w:t xml:space="preserve"> </w:t>
      </w:r>
      <w:r>
        <w:t>зависимости</w:t>
      </w:r>
      <w:r>
        <w:rPr>
          <w:spacing w:val="-5"/>
        </w:rPr>
        <w:t xml:space="preserve"> </w:t>
      </w:r>
      <w:r>
        <w:t>от</w:t>
      </w:r>
      <w:r>
        <w:rPr>
          <w:spacing w:val="-5"/>
        </w:rPr>
        <w:t xml:space="preserve"> </w:t>
      </w:r>
      <w:r>
        <w:t>калорийности</w:t>
      </w:r>
      <w:r>
        <w:rPr>
          <w:spacing w:val="-6"/>
        </w:rPr>
        <w:t xml:space="preserve"> </w:t>
      </w:r>
      <w:r>
        <w:t>пищи. Способы сохранения витаминов в пищевых продуктах.</w:t>
      </w:r>
    </w:p>
    <w:p w:rsidR="00D45894" w:rsidRDefault="00320178">
      <w:pPr>
        <w:pStyle w:val="a3"/>
        <w:ind w:left="991" w:firstLine="0"/>
        <w:jc w:val="left"/>
      </w:pPr>
      <w:r>
        <w:rPr>
          <w:spacing w:val="-2"/>
        </w:rPr>
        <w:t>Кожа.</w:t>
      </w:r>
    </w:p>
    <w:p w:rsidR="00D45894" w:rsidRDefault="00320178">
      <w:pPr>
        <w:pStyle w:val="a3"/>
        <w:ind w:right="126"/>
      </w:pPr>
      <w:r>
        <w:t>Строение и функции кожи. Кожа и её производные. Кожа и терморегуляция. Влияние на кожу факторов окружающей среды.</w:t>
      </w:r>
    </w:p>
    <w:p w:rsidR="00D45894" w:rsidRDefault="00320178">
      <w:pPr>
        <w:pStyle w:val="a3"/>
        <w:ind w:right="125"/>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45894" w:rsidRDefault="00320178">
      <w:pPr>
        <w:pStyle w:val="a3"/>
        <w:ind w:left="991"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D45894" w:rsidRDefault="00320178">
      <w:pPr>
        <w:pStyle w:val="a3"/>
        <w:ind w:left="991" w:right="1500" w:firstLine="0"/>
        <w:jc w:val="left"/>
      </w:pPr>
      <w:r>
        <w:t>Исследование</w:t>
      </w:r>
      <w:r>
        <w:rPr>
          <w:spacing w:val="-5"/>
        </w:rPr>
        <w:t xml:space="preserve"> </w:t>
      </w:r>
      <w:r>
        <w:t>с</w:t>
      </w:r>
      <w:r>
        <w:rPr>
          <w:spacing w:val="-5"/>
        </w:rPr>
        <w:t xml:space="preserve"> </w:t>
      </w:r>
      <w:r>
        <w:t>помощью</w:t>
      </w:r>
      <w:r>
        <w:rPr>
          <w:spacing w:val="-5"/>
        </w:rPr>
        <w:t xml:space="preserve"> </w:t>
      </w:r>
      <w:r>
        <w:t>лупы</w:t>
      </w:r>
      <w:r>
        <w:rPr>
          <w:spacing w:val="-2"/>
        </w:rPr>
        <w:t xml:space="preserve"> </w:t>
      </w:r>
      <w:r>
        <w:t>тыльной</w:t>
      </w:r>
      <w:r>
        <w:rPr>
          <w:spacing w:val="-3"/>
        </w:rPr>
        <w:t xml:space="preserve"> </w:t>
      </w:r>
      <w:r>
        <w:t>и</w:t>
      </w:r>
      <w:r>
        <w:rPr>
          <w:spacing w:val="-3"/>
        </w:rPr>
        <w:t xml:space="preserve"> </w:t>
      </w:r>
      <w:r>
        <w:t>ладонной</w:t>
      </w:r>
      <w:r>
        <w:rPr>
          <w:spacing w:val="-4"/>
        </w:rPr>
        <w:t xml:space="preserve"> </w:t>
      </w:r>
      <w:r>
        <w:t>стороны</w:t>
      </w:r>
      <w:r>
        <w:rPr>
          <w:spacing w:val="-7"/>
        </w:rPr>
        <w:t xml:space="preserve"> </w:t>
      </w:r>
      <w:r>
        <w:t>кисти. Определение жирности различных участков кожи лица.</w:t>
      </w:r>
    </w:p>
    <w:p w:rsidR="00D45894" w:rsidRDefault="00320178">
      <w:pPr>
        <w:pStyle w:val="a3"/>
        <w:ind w:left="991" w:right="599" w:firstLine="0"/>
        <w:jc w:val="left"/>
      </w:pPr>
      <w:r>
        <w:t>Описание</w:t>
      </w:r>
      <w:r>
        <w:rPr>
          <w:spacing w:val="-5"/>
        </w:rPr>
        <w:t xml:space="preserve"> </w:t>
      </w:r>
      <w:r>
        <w:t>мер</w:t>
      </w:r>
      <w:r>
        <w:rPr>
          <w:spacing w:val="-4"/>
        </w:rPr>
        <w:t xml:space="preserve"> </w:t>
      </w:r>
      <w:r>
        <w:t>по уходу</w:t>
      </w:r>
      <w:r>
        <w:rPr>
          <w:spacing w:val="-5"/>
        </w:rPr>
        <w:t xml:space="preserve"> </w:t>
      </w:r>
      <w:r>
        <w:t>за</w:t>
      </w:r>
      <w:r>
        <w:rPr>
          <w:spacing w:val="-3"/>
        </w:rPr>
        <w:t xml:space="preserve"> </w:t>
      </w:r>
      <w:r>
        <w:t>кожей</w:t>
      </w:r>
      <w:r>
        <w:rPr>
          <w:spacing w:val="-3"/>
        </w:rPr>
        <w:t xml:space="preserve"> </w:t>
      </w:r>
      <w:r>
        <w:t>лица</w:t>
      </w:r>
      <w:r>
        <w:rPr>
          <w:spacing w:val="-5"/>
        </w:rPr>
        <w:t xml:space="preserve"> </w:t>
      </w:r>
      <w:r>
        <w:t>и</w:t>
      </w:r>
      <w:r>
        <w:rPr>
          <w:spacing w:val="-1"/>
        </w:rPr>
        <w:t xml:space="preserve"> </w:t>
      </w:r>
      <w:r>
        <w:t>волосами</w:t>
      </w:r>
      <w:r>
        <w:rPr>
          <w:spacing w:val="-4"/>
        </w:rPr>
        <w:t xml:space="preserve"> </w:t>
      </w:r>
      <w:r>
        <w:t>в</w:t>
      </w:r>
      <w:r>
        <w:rPr>
          <w:spacing w:val="-3"/>
        </w:rPr>
        <w:t xml:space="preserve"> </w:t>
      </w:r>
      <w:r>
        <w:t>зависимости</w:t>
      </w:r>
      <w:r>
        <w:rPr>
          <w:spacing w:val="-1"/>
        </w:rPr>
        <w:t xml:space="preserve"> </w:t>
      </w:r>
      <w:r>
        <w:t>от</w:t>
      </w:r>
      <w:r>
        <w:rPr>
          <w:spacing w:val="-2"/>
        </w:rPr>
        <w:t xml:space="preserve"> </w:t>
      </w:r>
      <w:r>
        <w:t>типа</w:t>
      </w:r>
      <w:r>
        <w:rPr>
          <w:spacing w:val="-5"/>
        </w:rPr>
        <w:t xml:space="preserve"> </w:t>
      </w:r>
      <w:r>
        <w:t>кожи. Описание основных гигиенических требований к одежде и обуви.</w:t>
      </w:r>
    </w:p>
    <w:p w:rsidR="00D45894" w:rsidRDefault="00320178">
      <w:pPr>
        <w:pStyle w:val="a3"/>
        <w:spacing w:before="1"/>
        <w:ind w:left="991" w:firstLine="0"/>
        <w:jc w:val="left"/>
      </w:pPr>
      <w:r>
        <w:rPr>
          <w:spacing w:val="-2"/>
        </w:rPr>
        <w:t>Выделение.</w:t>
      </w:r>
    </w:p>
    <w:p w:rsidR="00D45894" w:rsidRDefault="00320178">
      <w:pPr>
        <w:pStyle w:val="a3"/>
        <w:ind w:right="122"/>
      </w:pPr>
      <w: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w:t>
      </w:r>
      <w:r>
        <w:rPr>
          <w:spacing w:val="-2"/>
        </w:rPr>
        <w:t>предупреждение.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4358" w:firstLine="0"/>
        <w:jc w:val="left"/>
      </w:pPr>
      <w:r>
        <w:t>Лабораторные и практические работы. Определение</w:t>
      </w:r>
      <w:r>
        <w:rPr>
          <w:spacing w:val="-11"/>
        </w:rPr>
        <w:t xml:space="preserve"> </w:t>
      </w:r>
      <w:r>
        <w:t>местоположения</w:t>
      </w:r>
      <w:r>
        <w:rPr>
          <w:spacing w:val="-10"/>
        </w:rPr>
        <w:t xml:space="preserve"> </w:t>
      </w:r>
      <w:r>
        <w:t>почек</w:t>
      </w:r>
      <w:r>
        <w:rPr>
          <w:spacing w:val="-7"/>
        </w:rPr>
        <w:t xml:space="preserve"> </w:t>
      </w:r>
      <w:r>
        <w:t>(на</w:t>
      </w:r>
      <w:r>
        <w:rPr>
          <w:spacing w:val="-9"/>
        </w:rPr>
        <w:t xml:space="preserve"> </w:t>
      </w:r>
      <w:r>
        <w:t>муляже). Описание мер профилактики болезней почек.</w:t>
      </w:r>
    </w:p>
    <w:p w:rsidR="00D45894" w:rsidRDefault="00320178">
      <w:pPr>
        <w:pStyle w:val="a3"/>
        <w:spacing w:before="1"/>
        <w:ind w:left="991" w:firstLine="0"/>
        <w:jc w:val="left"/>
      </w:pPr>
      <w:r>
        <w:t>Размножение</w:t>
      </w:r>
      <w:r>
        <w:rPr>
          <w:spacing w:val="-4"/>
        </w:rPr>
        <w:t xml:space="preserve"> </w:t>
      </w:r>
      <w:r>
        <w:t>и</w:t>
      </w:r>
      <w:r>
        <w:rPr>
          <w:spacing w:val="1"/>
        </w:rPr>
        <w:t xml:space="preserve"> </w:t>
      </w:r>
      <w:r>
        <w:rPr>
          <w:spacing w:val="-2"/>
        </w:rPr>
        <w:t>развитие.</w:t>
      </w:r>
    </w:p>
    <w:p w:rsidR="00D45894" w:rsidRDefault="00320178">
      <w:pPr>
        <w:pStyle w:val="a3"/>
        <w:ind w:right="125"/>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w:t>
      </w:r>
      <w:r>
        <w:rPr>
          <w:spacing w:val="-10"/>
        </w:rPr>
        <w:t xml:space="preserve"> </w:t>
      </w:r>
      <w:r>
        <w:t>среды.</w:t>
      </w:r>
      <w:r>
        <w:rPr>
          <w:spacing w:val="-8"/>
        </w:rPr>
        <w:t xml:space="preserve"> </w:t>
      </w:r>
      <w:r>
        <w:t>Роды.</w:t>
      </w:r>
      <w:r>
        <w:rPr>
          <w:spacing w:val="-8"/>
        </w:rPr>
        <w:t xml:space="preserve"> </w:t>
      </w:r>
      <w:r>
        <w:t>Лактация.</w:t>
      </w:r>
      <w:r>
        <w:rPr>
          <w:spacing w:val="-8"/>
        </w:rPr>
        <w:t xml:space="preserve"> </w:t>
      </w:r>
      <w:r>
        <w:t>Рост</w:t>
      </w:r>
      <w:r>
        <w:rPr>
          <w:spacing w:val="-6"/>
        </w:rPr>
        <w:t xml:space="preserve"> </w:t>
      </w:r>
      <w:r>
        <w:t>и</w:t>
      </w:r>
      <w:r>
        <w:rPr>
          <w:spacing w:val="-7"/>
        </w:rPr>
        <w:t xml:space="preserve"> </w:t>
      </w:r>
      <w:r>
        <w:t>развитие</w:t>
      </w:r>
      <w:r>
        <w:rPr>
          <w:spacing w:val="-8"/>
        </w:rPr>
        <w:t xml:space="preserve"> </w:t>
      </w:r>
      <w:r>
        <w:t>ребёнка.</w:t>
      </w:r>
      <w:r>
        <w:rPr>
          <w:spacing w:val="-8"/>
        </w:rPr>
        <w:t xml:space="preserve"> </w:t>
      </w:r>
      <w:r>
        <w:t>Половое</w:t>
      </w:r>
      <w:r>
        <w:rPr>
          <w:spacing w:val="-8"/>
        </w:rPr>
        <w:t xml:space="preserve"> </w:t>
      </w:r>
      <w:r>
        <w:t>созревание.</w:t>
      </w:r>
      <w:r>
        <w:rPr>
          <w:spacing w:val="-8"/>
        </w:rPr>
        <w:t xml:space="preserve"> </w:t>
      </w:r>
      <w:r>
        <w:t>Наследование признаков</w:t>
      </w:r>
      <w:r>
        <w:rPr>
          <w:spacing w:val="-2"/>
        </w:rPr>
        <w:t xml:space="preserve"> </w:t>
      </w:r>
      <w:r>
        <w:t>у</w:t>
      </w:r>
      <w:r>
        <w:rPr>
          <w:spacing w:val="-13"/>
        </w:rPr>
        <w:t xml:space="preserve"> </w:t>
      </w:r>
      <w:r>
        <w:t>человека.</w:t>
      </w:r>
      <w:r>
        <w:rPr>
          <w:spacing w:val="-4"/>
        </w:rPr>
        <w:t xml:space="preserve"> </w:t>
      </w:r>
      <w:r>
        <w:t>Наследственные</w:t>
      </w:r>
      <w:r>
        <w:rPr>
          <w:spacing w:val="-4"/>
        </w:rPr>
        <w:t xml:space="preserve"> </w:t>
      </w:r>
      <w:r>
        <w:t>болезни,</w:t>
      </w:r>
      <w:r>
        <w:rPr>
          <w:spacing w:val="-6"/>
        </w:rPr>
        <w:t xml:space="preserve"> </w:t>
      </w:r>
      <w:r>
        <w:t>их</w:t>
      </w:r>
      <w:r>
        <w:rPr>
          <w:spacing w:val="-7"/>
        </w:rPr>
        <w:t xml:space="preserve"> </w:t>
      </w:r>
      <w:r>
        <w:t>причины</w:t>
      </w:r>
      <w:r>
        <w:rPr>
          <w:spacing w:val="-5"/>
        </w:rPr>
        <w:t xml:space="preserve"> </w:t>
      </w:r>
      <w:r>
        <w:t>и</w:t>
      </w:r>
      <w:r>
        <w:rPr>
          <w:spacing w:val="-7"/>
        </w:rPr>
        <w:t xml:space="preserve"> </w:t>
      </w:r>
      <w:r>
        <w:t>предупреждение.</w:t>
      </w:r>
      <w:r>
        <w:rPr>
          <w:spacing w:val="-6"/>
        </w:rPr>
        <w:t xml:space="preserve"> </w:t>
      </w:r>
      <w:r>
        <w:t>Набор</w:t>
      </w:r>
      <w:r>
        <w:rPr>
          <w:spacing w:val="-5"/>
        </w:rPr>
        <w:t xml:space="preserve"> </w:t>
      </w:r>
      <w:r>
        <w:t>хромосом, половые хромосомы, гены. Роль генетических знаний для планирования семьи. Инфекции, передающиеся половым путём, их профилактика.</w:t>
      </w:r>
    </w:p>
    <w:p w:rsidR="00D45894" w:rsidRDefault="00320178">
      <w:pPr>
        <w:pStyle w:val="a3"/>
        <w:ind w:left="991" w:firstLine="0"/>
      </w:pPr>
      <w:r>
        <w:t>Лабораторные</w:t>
      </w:r>
      <w:r>
        <w:rPr>
          <w:spacing w:val="-3"/>
        </w:rPr>
        <w:t xml:space="preserve"> </w:t>
      </w:r>
      <w:r>
        <w:t xml:space="preserve">и практические </w:t>
      </w:r>
      <w:r>
        <w:rPr>
          <w:spacing w:val="-2"/>
        </w:rPr>
        <w:t>работы.</w:t>
      </w:r>
    </w:p>
    <w:p w:rsidR="00D45894" w:rsidRDefault="00320178">
      <w:pPr>
        <w:pStyle w:val="a3"/>
        <w:ind w:right="129"/>
      </w:pPr>
      <w:r>
        <w:t xml:space="preserve">Описание основных мер по профилактике инфекционных вирусных заболеваний: СПИД и </w:t>
      </w:r>
      <w:r>
        <w:rPr>
          <w:spacing w:val="-2"/>
        </w:rPr>
        <w:t>гепатит.</w:t>
      </w:r>
    </w:p>
    <w:p w:rsidR="00D45894" w:rsidRDefault="00320178">
      <w:pPr>
        <w:pStyle w:val="a3"/>
        <w:ind w:left="991" w:firstLine="0"/>
      </w:pPr>
      <w:r>
        <w:t>Органы</w:t>
      </w:r>
      <w:r>
        <w:rPr>
          <w:spacing w:val="-2"/>
        </w:rPr>
        <w:t xml:space="preserve"> </w:t>
      </w:r>
      <w:r>
        <w:t>чувств</w:t>
      </w:r>
      <w:r>
        <w:rPr>
          <w:spacing w:val="-4"/>
        </w:rPr>
        <w:t xml:space="preserve"> </w:t>
      </w:r>
      <w:r>
        <w:t>и</w:t>
      </w:r>
      <w:r>
        <w:rPr>
          <w:spacing w:val="-1"/>
        </w:rPr>
        <w:t xml:space="preserve"> </w:t>
      </w:r>
      <w:r>
        <w:t>сенсорные</w:t>
      </w:r>
      <w:r>
        <w:rPr>
          <w:spacing w:val="-6"/>
        </w:rPr>
        <w:t xml:space="preserve"> </w:t>
      </w:r>
      <w:r>
        <w:rPr>
          <w:spacing w:val="-2"/>
        </w:rPr>
        <w:t>системы.</w:t>
      </w:r>
    </w:p>
    <w:p w:rsidR="00D45894" w:rsidRDefault="00320178">
      <w:pPr>
        <w:pStyle w:val="a3"/>
        <w:spacing w:before="1"/>
        <w:ind w:right="128"/>
      </w:pPr>
      <w:r>
        <w:t>Органы</w:t>
      </w:r>
      <w:r>
        <w:rPr>
          <w:spacing w:val="-15"/>
        </w:rPr>
        <w:t xml:space="preserve"> </w:t>
      </w:r>
      <w:r>
        <w:t>чувств</w:t>
      </w:r>
      <w:r>
        <w:rPr>
          <w:spacing w:val="-15"/>
        </w:rPr>
        <w:t xml:space="preserve"> </w:t>
      </w:r>
      <w:r>
        <w:t>и</w:t>
      </w:r>
      <w:r>
        <w:rPr>
          <w:spacing w:val="-15"/>
        </w:rPr>
        <w:t xml:space="preserve"> </w:t>
      </w:r>
      <w:r>
        <w:t>их</w:t>
      </w:r>
      <w:r>
        <w:rPr>
          <w:spacing w:val="-15"/>
        </w:rPr>
        <w:t xml:space="preserve"> </w:t>
      </w:r>
      <w:r>
        <w:t>значение.</w:t>
      </w:r>
      <w:r>
        <w:rPr>
          <w:spacing w:val="-15"/>
        </w:rPr>
        <w:t xml:space="preserve"> </w:t>
      </w:r>
      <w:r>
        <w:t>Анализаторы.</w:t>
      </w:r>
      <w:r>
        <w:rPr>
          <w:spacing w:val="-15"/>
        </w:rPr>
        <w:t xml:space="preserve"> </w:t>
      </w:r>
      <w:r>
        <w:t>Сенсорные</w:t>
      </w:r>
      <w:r>
        <w:rPr>
          <w:spacing w:val="-15"/>
        </w:rPr>
        <w:t xml:space="preserve"> </w:t>
      </w:r>
      <w:r>
        <w:t>системы.</w:t>
      </w:r>
      <w:r>
        <w:rPr>
          <w:spacing w:val="-15"/>
        </w:rPr>
        <w:t xml:space="preserve"> </w:t>
      </w:r>
      <w:r>
        <w:t>Глаз</w:t>
      </w:r>
      <w:r>
        <w:rPr>
          <w:spacing w:val="-15"/>
        </w:rPr>
        <w:t xml:space="preserve"> </w:t>
      </w:r>
      <w:r>
        <w:t>и</w:t>
      </w:r>
      <w:r>
        <w:rPr>
          <w:spacing w:val="-15"/>
        </w:rPr>
        <w:t xml:space="preserve"> </w:t>
      </w:r>
      <w:r>
        <w:t>зрение.</w:t>
      </w:r>
      <w:r>
        <w:rPr>
          <w:spacing w:val="-15"/>
        </w:rPr>
        <w:t xml:space="preserve"> </w:t>
      </w:r>
      <w:r>
        <w:t>Оптическая система глаза. Сетчатка. Зрительные рецепторы. Зрительное восприятие. Нарушения зрения и их причины. Гигиена зрения.</w:t>
      </w:r>
    </w:p>
    <w:p w:rsidR="00D45894" w:rsidRDefault="00320178">
      <w:pPr>
        <w:pStyle w:val="a3"/>
        <w:ind w:left="991" w:firstLine="0"/>
      </w:pPr>
      <w:r>
        <w:t>Ухо</w:t>
      </w:r>
      <w:r>
        <w:rPr>
          <w:spacing w:val="15"/>
        </w:rPr>
        <w:t xml:space="preserve"> </w:t>
      </w:r>
      <w:r>
        <w:t>и</w:t>
      </w:r>
      <w:r>
        <w:rPr>
          <w:spacing w:val="15"/>
        </w:rPr>
        <w:t xml:space="preserve"> </w:t>
      </w:r>
      <w:r>
        <w:t>слух.</w:t>
      </w:r>
      <w:r>
        <w:rPr>
          <w:spacing w:val="15"/>
        </w:rPr>
        <w:t xml:space="preserve"> </w:t>
      </w:r>
      <w:r>
        <w:t>Строение</w:t>
      </w:r>
      <w:r>
        <w:rPr>
          <w:spacing w:val="16"/>
        </w:rPr>
        <w:t xml:space="preserve"> </w:t>
      </w:r>
      <w:r>
        <w:t>и</w:t>
      </w:r>
      <w:r>
        <w:rPr>
          <w:spacing w:val="16"/>
        </w:rPr>
        <w:t xml:space="preserve"> </w:t>
      </w:r>
      <w:r>
        <w:t>функции</w:t>
      </w:r>
      <w:r>
        <w:rPr>
          <w:spacing w:val="16"/>
        </w:rPr>
        <w:t xml:space="preserve"> </w:t>
      </w:r>
      <w:r>
        <w:t>органа</w:t>
      </w:r>
      <w:r>
        <w:rPr>
          <w:spacing w:val="14"/>
        </w:rPr>
        <w:t xml:space="preserve"> </w:t>
      </w:r>
      <w:r>
        <w:t>слуха.</w:t>
      </w:r>
      <w:r>
        <w:rPr>
          <w:spacing w:val="14"/>
        </w:rPr>
        <w:t xml:space="preserve"> </w:t>
      </w:r>
      <w:r>
        <w:t>Механизм</w:t>
      </w:r>
      <w:r>
        <w:rPr>
          <w:spacing w:val="15"/>
        </w:rPr>
        <w:t xml:space="preserve"> </w:t>
      </w:r>
      <w:r>
        <w:t>работы</w:t>
      </w:r>
      <w:r>
        <w:rPr>
          <w:spacing w:val="14"/>
        </w:rPr>
        <w:t xml:space="preserve"> </w:t>
      </w:r>
      <w:r>
        <w:t>слухового</w:t>
      </w:r>
      <w:r>
        <w:rPr>
          <w:spacing w:val="20"/>
        </w:rPr>
        <w:t xml:space="preserve"> </w:t>
      </w:r>
      <w:r>
        <w:rPr>
          <w:spacing w:val="-2"/>
        </w:rPr>
        <w:t>анализатора.</w:t>
      </w:r>
    </w:p>
    <w:p w:rsidR="00D45894" w:rsidRDefault="00320178">
      <w:pPr>
        <w:pStyle w:val="a3"/>
        <w:ind w:firstLine="0"/>
      </w:pPr>
      <w:r>
        <w:t>Слуховое</w:t>
      </w:r>
      <w:r>
        <w:rPr>
          <w:spacing w:val="-1"/>
        </w:rPr>
        <w:t xml:space="preserve"> </w:t>
      </w:r>
      <w:r>
        <w:t>восприятие.</w:t>
      </w:r>
      <w:r>
        <w:rPr>
          <w:spacing w:val="-2"/>
        </w:rPr>
        <w:t xml:space="preserve"> </w:t>
      </w:r>
      <w:r>
        <w:t>Нарушения</w:t>
      </w:r>
      <w:r>
        <w:rPr>
          <w:spacing w:val="-2"/>
        </w:rPr>
        <w:t xml:space="preserve"> </w:t>
      </w:r>
      <w:r>
        <w:t>слуха</w:t>
      </w:r>
      <w:r>
        <w:rPr>
          <w:spacing w:val="-3"/>
        </w:rPr>
        <w:t xml:space="preserve"> </w:t>
      </w:r>
      <w:r>
        <w:t>и</w:t>
      </w:r>
      <w:r>
        <w:rPr>
          <w:spacing w:val="-1"/>
        </w:rPr>
        <w:t xml:space="preserve"> </w:t>
      </w:r>
      <w:r>
        <w:t>их</w:t>
      </w:r>
      <w:r>
        <w:rPr>
          <w:spacing w:val="-1"/>
        </w:rPr>
        <w:t xml:space="preserve"> </w:t>
      </w:r>
      <w:r>
        <w:t>причины.</w:t>
      </w:r>
      <w:r>
        <w:rPr>
          <w:spacing w:val="-2"/>
        </w:rPr>
        <w:t xml:space="preserve"> </w:t>
      </w:r>
      <w:r>
        <w:t>Гигиена</w:t>
      </w:r>
      <w:r>
        <w:rPr>
          <w:spacing w:val="-2"/>
        </w:rPr>
        <w:t xml:space="preserve"> слуха.</w:t>
      </w:r>
    </w:p>
    <w:p w:rsidR="00D45894" w:rsidRDefault="00320178">
      <w:pPr>
        <w:pStyle w:val="a3"/>
        <w:ind w:right="128"/>
      </w:pPr>
      <w:r>
        <w:t>Органы равновесия, мышечного чувства, осязания, обоняния и вкуса. Взаимодействие сенсорных систем организма.</w:t>
      </w:r>
    </w:p>
    <w:p w:rsidR="00D45894" w:rsidRDefault="00320178">
      <w:pPr>
        <w:pStyle w:val="a3"/>
        <w:ind w:left="991" w:right="4358" w:firstLine="0"/>
        <w:jc w:val="left"/>
      </w:pPr>
      <w:r>
        <w:t>Лабораторные и практические работы Определение</w:t>
      </w:r>
      <w:r>
        <w:rPr>
          <w:spacing w:val="-9"/>
        </w:rPr>
        <w:t xml:space="preserve"> </w:t>
      </w:r>
      <w:r>
        <w:t>остроты</w:t>
      </w:r>
      <w:r>
        <w:rPr>
          <w:spacing w:val="-9"/>
        </w:rPr>
        <w:t xml:space="preserve"> </w:t>
      </w:r>
      <w:r>
        <w:t>зрения</w:t>
      </w:r>
      <w:r>
        <w:rPr>
          <w:spacing w:val="-5"/>
        </w:rPr>
        <w:t xml:space="preserve"> </w:t>
      </w:r>
      <w:r>
        <w:t>у</w:t>
      </w:r>
      <w:r>
        <w:rPr>
          <w:spacing w:val="-12"/>
        </w:rPr>
        <w:t xml:space="preserve"> </w:t>
      </w:r>
      <w:r>
        <w:t>человека.</w:t>
      </w:r>
    </w:p>
    <w:p w:rsidR="00D45894" w:rsidRDefault="00320178">
      <w:pPr>
        <w:pStyle w:val="a3"/>
        <w:ind w:left="991" w:right="1986" w:firstLine="0"/>
        <w:jc w:val="left"/>
      </w:pPr>
      <w:r>
        <w:t>Изучение</w:t>
      </w:r>
      <w:r>
        <w:rPr>
          <w:spacing w:val="-7"/>
        </w:rPr>
        <w:t xml:space="preserve"> </w:t>
      </w:r>
      <w:r>
        <w:t>строения</w:t>
      </w:r>
      <w:r>
        <w:rPr>
          <w:spacing w:val="-3"/>
        </w:rPr>
        <w:t xml:space="preserve"> </w:t>
      </w:r>
      <w:r>
        <w:t>органа</w:t>
      </w:r>
      <w:r>
        <w:rPr>
          <w:spacing w:val="-5"/>
        </w:rPr>
        <w:t xml:space="preserve"> </w:t>
      </w:r>
      <w:r>
        <w:t>зрения</w:t>
      </w:r>
      <w:r>
        <w:rPr>
          <w:spacing w:val="-3"/>
        </w:rPr>
        <w:t xml:space="preserve"> </w:t>
      </w:r>
      <w:r>
        <w:t>(на</w:t>
      </w:r>
      <w:r>
        <w:rPr>
          <w:spacing w:val="-4"/>
        </w:rPr>
        <w:t xml:space="preserve"> </w:t>
      </w:r>
      <w:r>
        <w:t>муляже</w:t>
      </w:r>
      <w:r>
        <w:rPr>
          <w:spacing w:val="-6"/>
        </w:rPr>
        <w:t xml:space="preserve"> </w:t>
      </w:r>
      <w:r>
        <w:t>и</w:t>
      </w:r>
      <w:r>
        <w:rPr>
          <w:spacing w:val="-3"/>
        </w:rPr>
        <w:t xml:space="preserve"> </w:t>
      </w:r>
      <w:r>
        <w:t>влажном</w:t>
      </w:r>
      <w:r>
        <w:rPr>
          <w:spacing w:val="-6"/>
        </w:rPr>
        <w:t xml:space="preserve"> </w:t>
      </w:r>
      <w:r>
        <w:t>препарате). Изучение строения органа слуха (на муляже).</w:t>
      </w:r>
    </w:p>
    <w:p w:rsidR="00D45894" w:rsidRDefault="00320178">
      <w:pPr>
        <w:pStyle w:val="a3"/>
        <w:ind w:left="991" w:firstLine="0"/>
        <w:jc w:val="left"/>
      </w:pPr>
      <w:r>
        <w:t>Поведение</w:t>
      </w:r>
      <w:r>
        <w:rPr>
          <w:spacing w:val="-2"/>
        </w:rPr>
        <w:t xml:space="preserve"> </w:t>
      </w:r>
      <w:r>
        <w:t>и</w:t>
      </w:r>
      <w:r>
        <w:rPr>
          <w:spacing w:val="1"/>
        </w:rPr>
        <w:t xml:space="preserve"> </w:t>
      </w:r>
      <w:r>
        <w:rPr>
          <w:spacing w:val="-2"/>
        </w:rPr>
        <w:t>психика.</w:t>
      </w:r>
    </w:p>
    <w:p w:rsidR="00D45894" w:rsidRDefault="00320178">
      <w:pPr>
        <w:pStyle w:val="a3"/>
        <w:ind w:right="128"/>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45894" w:rsidRDefault="00320178">
      <w:pPr>
        <w:pStyle w:val="a3"/>
        <w:spacing w:before="1"/>
        <w:ind w:right="124"/>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w:t>
      </w:r>
      <w:r>
        <w:rPr>
          <w:spacing w:val="-15"/>
        </w:rPr>
        <w:t xml:space="preserve"> </w:t>
      </w:r>
      <w:r>
        <w:t>психики</w:t>
      </w:r>
      <w:r>
        <w:rPr>
          <w:spacing w:val="-15"/>
        </w:rPr>
        <w:t xml:space="preserve"> </w:t>
      </w:r>
      <w:r>
        <w:t>человека.</w:t>
      </w:r>
      <w:r>
        <w:rPr>
          <w:spacing w:val="-15"/>
        </w:rPr>
        <w:t xml:space="preserve"> </w:t>
      </w:r>
      <w:r>
        <w:t>Гигиена</w:t>
      </w:r>
      <w:r>
        <w:rPr>
          <w:spacing w:val="-15"/>
        </w:rPr>
        <w:t xml:space="preserve"> </w:t>
      </w:r>
      <w:r>
        <w:t>физического</w:t>
      </w:r>
      <w:r>
        <w:rPr>
          <w:spacing w:val="-15"/>
        </w:rPr>
        <w:t xml:space="preserve"> </w:t>
      </w:r>
      <w:r>
        <w:t>и</w:t>
      </w:r>
      <w:r>
        <w:rPr>
          <w:spacing w:val="-15"/>
        </w:rPr>
        <w:t xml:space="preserve"> </w:t>
      </w:r>
      <w:r>
        <w:t>умственного</w:t>
      </w:r>
      <w:r>
        <w:rPr>
          <w:spacing w:val="-15"/>
        </w:rPr>
        <w:t xml:space="preserve"> </w:t>
      </w:r>
      <w:r>
        <w:t>труда.</w:t>
      </w:r>
      <w:r>
        <w:rPr>
          <w:spacing w:val="-15"/>
        </w:rPr>
        <w:t xml:space="preserve"> </w:t>
      </w:r>
      <w:r>
        <w:t>Режим</w:t>
      </w:r>
      <w:r>
        <w:rPr>
          <w:spacing w:val="-15"/>
        </w:rPr>
        <w:t xml:space="preserve"> </w:t>
      </w:r>
      <w:r>
        <w:t>труда</w:t>
      </w:r>
      <w:r>
        <w:rPr>
          <w:spacing w:val="-15"/>
        </w:rPr>
        <w:t xml:space="preserve"> </w:t>
      </w:r>
      <w:r>
        <w:t>и</w:t>
      </w:r>
      <w:r>
        <w:rPr>
          <w:spacing w:val="-15"/>
        </w:rPr>
        <w:t xml:space="preserve"> </w:t>
      </w:r>
      <w:r>
        <w:t>отдыха. Сон и его значение. Гигиена сна.</w:t>
      </w:r>
    </w:p>
    <w:p w:rsidR="00D45894" w:rsidRDefault="00320178">
      <w:pPr>
        <w:pStyle w:val="a3"/>
        <w:ind w:left="991" w:right="5382" w:firstLine="0"/>
        <w:jc w:val="left"/>
      </w:pPr>
      <w:r>
        <w:t>Лабораторные</w:t>
      </w:r>
      <w:r>
        <w:rPr>
          <w:spacing w:val="-12"/>
        </w:rPr>
        <w:t xml:space="preserve"> </w:t>
      </w:r>
      <w:r>
        <w:t>и</w:t>
      </w:r>
      <w:r>
        <w:rPr>
          <w:spacing w:val="-10"/>
        </w:rPr>
        <w:t xml:space="preserve"> </w:t>
      </w:r>
      <w:r>
        <w:t>практические</w:t>
      </w:r>
      <w:r>
        <w:rPr>
          <w:spacing w:val="-12"/>
        </w:rPr>
        <w:t xml:space="preserve"> </w:t>
      </w:r>
      <w:r>
        <w:t>работы. Изучение кратковременной памяти.</w:t>
      </w:r>
    </w:p>
    <w:p w:rsidR="00D45894" w:rsidRDefault="00320178">
      <w:pPr>
        <w:pStyle w:val="a3"/>
        <w:ind w:left="991" w:right="2936" w:firstLine="0"/>
        <w:jc w:val="left"/>
      </w:pPr>
      <w:r>
        <w:t>Определение объёма механической и логической памяти. Оценка</w:t>
      </w:r>
      <w:r>
        <w:rPr>
          <w:spacing w:val="-9"/>
        </w:rPr>
        <w:t xml:space="preserve"> </w:t>
      </w:r>
      <w:r>
        <w:t>сформированности</w:t>
      </w:r>
      <w:r>
        <w:rPr>
          <w:spacing w:val="-9"/>
        </w:rPr>
        <w:t xml:space="preserve"> </w:t>
      </w:r>
      <w:r>
        <w:t>навыков</w:t>
      </w:r>
      <w:r>
        <w:rPr>
          <w:spacing w:val="-7"/>
        </w:rPr>
        <w:t xml:space="preserve"> </w:t>
      </w:r>
      <w:r>
        <w:t>логического</w:t>
      </w:r>
      <w:r>
        <w:rPr>
          <w:spacing w:val="-10"/>
        </w:rPr>
        <w:t xml:space="preserve"> </w:t>
      </w:r>
      <w:r>
        <w:t>мышления. Человек и окружающая среда.</w:t>
      </w:r>
    </w:p>
    <w:p w:rsidR="00D45894" w:rsidRDefault="00320178">
      <w:pPr>
        <w:pStyle w:val="a3"/>
        <w:ind w:right="123"/>
      </w:pPr>
      <w:r>
        <w:t>Человек</w:t>
      </w:r>
      <w:r>
        <w:rPr>
          <w:spacing w:val="-12"/>
        </w:rPr>
        <w:t xml:space="preserve"> </w:t>
      </w:r>
      <w:r>
        <w:t>и</w:t>
      </w:r>
      <w:r>
        <w:rPr>
          <w:spacing w:val="-12"/>
        </w:rPr>
        <w:t xml:space="preserve"> </w:t>
      </w:r>
      <w:r>
        <w:t>окружающая</w:t>
      </w:r>
      <w:r>
        <w:rPr>
          <w:spacing w:val="-11"/>
        </w:rPr>
        <w:t xml:space="preserve"> </w:t>
      </w:r>
      <w:r>
        <w:t>среда.</w:t>
      </w:r>
      <w:r>
        <w:rPr>
          <w:spacing w:val="-13"/>
        </w:rPr>
        <w:t xml:space="preserve"> </w:t>
      </w:r>
      <w:r>
        <w:t>Экологические</w:t>
      </w:r>
      <w:r>
        <w:rPr>
          <w:spacing w:val="-13"/>
        </w:rPr>
        <w:t xml:space="preserve"> </w:t>
      </w:r>
      <w:r>
        <w:t>факторы</w:t>
      </w:r>
      <w:r>
        <w:rPr>
          <w:spacing w:val="-12"/>
        </w:rPr>
        <w:t xml:space="preserve"> </w:t>
      </w:r>
      <w:r>
        <w:t>и</w:t>
      </w:r>
      <w:r>
        <w:rPr>
          <w:spacing w:val="-12"/>
        </w:rPr>
        <w:t xml:space="preserve"> </w:t>
      </w:r>
      <w:r>
        <w:t>их</w:t>
      </w:r>
      <w:r>
        <w:rPr>
          <w:spacing w:val="-11"/>
        </w:rPr>
        <w:t xml:space="preserve"> </w:t>
      </w:r>
      <w:r>
        <w:t>действие</w:t>
      </w:r>
      <w:r>
        <w:rPr>
          <w:spacing w:val="-13"/>
        </w:rPr>
        <w:t xml:space="preserve"> </w:t>
      </w:r>
      <w:r>
        <w:t>на</w:t>
      </w:r>
      <w:r>
        <w:rPr>
          <w:spacing w:val="-15"/>
        </w:rPr>
        <w:t xml:space="preserve"> </w:t>
      </w:r>
      <w:r>
        <w:t>организм</w:t>
      </w:r>
      <w:r>
        <w:rPr>
          <w:spacing w:val="-12"/>
        </w:rPr>
        <w:t xml:space="preserve"> </w:t>
      </w:r>
      <w:r>
        <w:t xml:space="preserve">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w:t>
      </w:r>
      <w:r>
        <w:rPr>
          <w:spacing w:val="-2"/>
        </w:rPr>
        <w:t>ситуациях.</w:t>
      </w:r>
    </w:p>
    <w:p w:rsidR="00D45894" w:rsidRDefault="00320178">
      <w:pPr>
        <w:pStyle w:val="a3"/>
        <w:ind w:right="126"/>
      </w:pPr>
      <w:r>
        <w:t>Здоровье человека как социальная ценность. Факторы, нарушающие здоровье: гиподинамия,</w:t>
      </w:r>
      <w:r>
        <w:rPr>
          <w:spacing w:val="-1"/>
        </w:rPr>
        <w:t xml:space="preserve"> </w:t>
      </w:r>
      <w:r>
        <w:t>курение,</w:t>
      </w:r>
      <w:r>
        <w:rPr>
          <w:spacing w:val="-1"/>
        </w:rPr>
        <w:t xml:space="preserve"> </w:t>
      </w:r>
      <w:r>
        <w:t>употребление</w:t>
      </w:r>
      <w:r>
        <w:rPr>
          <w:spacing w:val="-2"/>
        </w:rPr>
        <w:t xml:space="preserve"> </w:t>
      </w:r>
      <w:r>
        <w:t>алкоголя,</w:t>
      </w:r>
      <w:r>
        <w:rPr>
          <w:spacing w:val="-1"/>
        </w:rPr>
        <w:t xml:space="preserve"> </w:t>
      </w:r>
      <w:r>
        <w:t>наркотиков,</w:t>
      </w:r>
      <w:r>
        <w:rPr>
          <w:spacing w:val="-1"/>
        </w:rPr>
        <w:t xml:space="preserve"> </w:t>
      </w:r>
      <w:r>
        <w:t>несбалансированное</w:t>
      </w:r>
      <w:r>
        <w:rPr>
          <w:spacing w:val="-2"/>
        </w:rPr>
        <w:t xml:space="preserve"> </w:t>
      </w:r>
      <w:r>
        <w:t>питание,</w:t>
      </w:r>
      <w:r>
        <w:rPr>
          <w:spacing w:val="-1"/>
        </w:rPr>
        <w:t xml:space="preserve"> </w:t>
      </w:r>
      <w:r>
        <w:t>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45894" w:rsidRDefault="00320178">
      <w:pPr>
        <w:pStyle w:val="a3"/>
        <w:spacing w:before="1"/>
        <w:ind w:right="126"/>
      </w:pPr>
      <w:r>
        <w:t>Человек</w:t>
      </w:r>
      <w:r>
        <w:rPr>
          <w:spacing w:val="-12"/>
        </w:rPr>
        <w:t xml:space="preserve"> </w:t>
      </w:r>
      <w:r>
        <w:t>как</w:t>
      </w:r>
      <w:r>
        <w:rPr>
          <w:spacing w:val="-7"/>
        </w:rPr>
        <w:t xml:space="preserve"> </w:t>
      </w:r>
      <w:r>
        <w:t>часть</w:t>
      </w:r>
      <w:r>
        <w:rPr>
          <w:spacing w:val="-7"/>
        </w:rPr>
        <w:t xml:space="preserve"> </w:t>
      </w:r>
      <w:r>
        <w:t>биосферы</w:t>
      </w:r>
      <w:r>
        <w:rPr>
          <w:spacing w:val="-7"/>
        </w:rPr>
        <w:t xml:space="preserve"> </w:t>
      </w:r>
      <w:r>
        <w:t>Земли.</w:t>
      </w:r>
      <w:r>
        <w:rPr>
          <w:spacing w:val="-10"/>
        </w:rPr>
        <w:t xml:space="preserve"> </w:t>
      </w:r>
      <w:r>
        <w:t>Антропогенные</w:t>
      </w:r>
      <w:r>
        <w:rPr>
          <w:spacing w:val="-11"/>
        </w:rPr>
        <w:t xml:space="preserve"> </w:t>
      </w:r>
      <w:r>
        <w:t>воздействия</w:t>
      </w:r>
      <w:r>
        <w:rPr>
          <w:spacing w:val="-11"/>
        </w:rPr>
        <w:t xml:space="preserve"> </w:t>
      </w:r>
      <w:r>
        <w:t>на</w:t>
      </w:r>
      <w:r>
        <w:rPr>
          <w:spacing w:val="-9"/>
        </w:rPr>
        <w:t xml:space="preserve"> </w:t>
      </w:r>
      <w:r>
        <w:t>природу.</w:t>
      </w:r>
      <w:r>
        <w:rPr>
          <w:spacing w:val="-10"/>
        </w:rPr>
        <w:t xml:space="preserve"> </w:t>
      </w:r>
      <w:r>
        <w:t>Урбанизация. Цивилизация.</w:t>
      </w:r>
      <w:r>
        <w:rPr>
          <w:spacing w:val="48"/>
        </w:rPr>
        <w:t xml:space="preserve">  </w:t>
      </w:r>
      <w:r>
        <w:t>Техногенные</w:t>
      </w:r>
      <w:r>
        <w:rPr>
          <w:spacing w:val="47"/>
        </w:rPr>
        <w:t xml:space="preserve">  </w:t>
      </w:r>
      <w:r>
        <w:t>изменения</w:t>
      </w:r>
      <w:r>
        <w:rPr>
          <w:spacing w:val="50"/>
        </w:rPr>
        <w:t xml:space="preserve">  </w:t>
      </w:r>
      <w:r>
        <w:t>в</w:t>
      </w:r>
      <w:r>
        <w:rPr>
          <w:spacing w:val="47"/>
        </w:rPr>
        <w:t xml:space="preserve">  </w:t>
      </w:r>
      <w:r>
        <w:t>окружающей</w:t>
      </w:r>
      <w:r>
        <w:rPr>
          <w:spacing w:val="48"/>
        </w:rPr>
        <w:t xml:space="preserve">  </w:t>
      </w:r>
      <w:r>
        <w:t>среде.</w:t>
      </w:r>
      <w:r>
        <w:rPr>
          <w:spacing w:val="49"/>
        </w:rPr>
        <w:t xml:space="preserve">  </w:t>
      </w:r>
      <w:r>
        <w:t>Современные</w:t>
      </w:r>
      <w:r>
        <w:rPr>
          <w:spacing w:val="47"/>
        </w:rPr>
        <w:t xml:space="preserve">  </w:t>
      </w:r>
      <w:r>
        <w:rPr>
          <w:spacing w:val="-2"/>
        </w:rPr>
        <w:t>глобальные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экологические</w:t>
      </w:r>
      <w:r>
        <w:rPr>
          <w:spacing w:val="-4"/>
        </w:rPr>
        <w:t xml:space="preserve"> </w:t>
      </w:r>
      <w:r>
        <w:t>проблемы.</w:t>
      </w:r>
      <w:r>
        <w:rPr>
          <w:spacing w:val="-2"/>
        </w:rPr>
        <w:t xml:space="preserve"> </w:t>
      </w:r>
      <w:r>
        <w:t>Значение</w:t>
      </w:r>
      <w:r>
        <w:rPr>
          <w:spacing w:val="-3"/>
        </w:rPr>
        <w:t xml:space="preserve"> </w:t>
      </w:r>
      <w:r>
        <w:t>охраны окружающей</w:t>
      </w:r>
      <w:r>
        <w:rPr>
          <w:spacing w:val="-3"/>
        </w:rPr>
        <w:t xml:space="preserve"> </w:t>
      </w:r>
      <w:r>
        <w:t>среды</w:t>
      </w:r>
      <w:r>
        <w:rPr>
          <w:spacing w:val="-3"/>
        </w:rPr>
        <w:t xml:space="preserve"> </w:t>
      </w:r>
      <w:r>
        <w:t>для</w:t>
      </w:r>
      <w:r>
        <w:rPr>
          <w:spacing w:val="-2"/>
        </w:rPr>
        <w:t xml:space="preserve"> </w:t>
      </w:r>
      <w:r>
        <w:t>сохранения</w:t>
      </w:r>
      <w:r>
        <w:rPr>
          <w:spacing w:val="2"/>
        </w:rPr>
        <w:t xml:space="preserve"> </w:t>
      </w:r>
      <w:r>
        <w:rPr>
          <w:spacing w:val="-2"/>
        </w:rPr>
        <w:t>человечества.</w:t>
      </w:r>
    </w:p>
    <w:p w:rsidR="00D45894" w:rsidRDefault="00320178">
      <w:pPr>
        <w:pStyle w:val="a3"/>
        <w:ind w:right="128"/>
      </w:pPr>
      <w:r>
        <w:t xml:space="preserve">Планируемые результаты освоения программы по биологии на уровне основного общего </w:t>
      </w:r>
      <w:r>
        <w:rPr>
          <w:spacing w:val="-2"/>
        </w:rPr>
        <w:t>образования.</w:t>
      </w:r>
    </w:p>
    <w:p w:rsidR="00D45894" w:rsidRDefault="00320178">
      <w:pPr>
        <w:pStyle w:val="a3"/>
        <w:spacing w:before="1"/>
        <w:ind w:right="126"/>
      </w:pPr>
      <w:r>
        <w:t>Освоение</w:t>
      </w:r>
      <w:r>
        <w:rPr>
          <w:spacing w:val="-8"/>
        </w:rPr>
        <w:t xml:space="preserve"> </w:t>
      </w:r>
      <w:r>
        <w:t>учебного</w:t>
      </w:r>
      <w:r>
        <w:rPr>
          <w:spacing w:val="-9"/>
        </w:rPr>
        <w:t xml:space="preserve"> </w:t>
      </w:r>
      <w:r>
        <w:t>предмета</w:t>
      </w:r>
      <w:r>
        <w:rPr>
          <w:spacing w:val="-5"/>
        </w:rPr>
        <w:t xml:space="preserve"> </w:t>
      </w:r>
      <w:r>
        <w:t>«Биология»</w:t>
      </w:r>
      <w:r>
        <w:rPr>
          <w:spacing w:val="-15"/>
        </w:rPr>
        <w:t xml:space="preserve"> </w:t>
      </w:r>
      <w:r>
        <w:t>на</w:t>
      </w:r>
      <w:r>
        <w:rPr>
          <w:spacing w:val="-6"/>
        </w:rPr>
        <w:t xml:space="preserve"> </w:t>
      </w:r>
      <w:r>
        <w:t>уровне</w:t>
      </w:r>
      <w:r>
        <w:rPr>
          <w:spacing w:val="-9"/>
        </w:rPr>
        <w:t xml:space="preserve"> </w:t>
      </w:r>
      <w:r>
        <w:t>основного</w:t>
      </w:r>
      <w:r>
        <w:rPr>
          <w:spacing w:val="-9"/>
        </w:rPr>
        <w:t xml:space="preserve"> </w:t>
      </w:r>
      <w:r>
        <w:t>общего</w:t>
      </w:r>
      <w:r>
        <w:rPr>
          <w:spacing w:val="-13"/>
        </w:rPr>
        <w:t xml:space="preserve"> </w:t>
      </w:r>
      <w:r>
        <w:t>образования</w:t>
      </w:r>
      <w:r>
        <w:rPr>
          <w:spacing w:val="-9"/>
        </w:rPr>
        <w:t xml:space="preserve"> </w:t>
      </w:r>
      <w:r>
        <w:t xml:space="preserve">должно обеспечить достижение следующих обучающимися личностных, метапредметных и предметных </w:t>
      </w:r>
      <w:r>
        <w:rPr>
          <w:spacing w:val="-2"/>
        </w:rPr>
        <w:t>результатов.</w:t>
      </w:r>
    </w:p>
    <w:p w:rsidR="00D45894" w:rsidRDefault="00320178">
      <w:pPr>
        <w:pStyle w:val="a3"/>
        <w:ind w:right="125"/>
      </w:pPr>
      <w:r>
        <w:t>Личностные результаты освоения программы по биологии основного общего образования должны</w:t>
      </w:r>
      <w:r>
        <w:rPr>
          <w:spacing w:val="-4"/>
        </w:rPr>
        <w:t xml:space="preserve"> </w:t>
      </w:r>
      <w:r>
        <w:t>отражать</w:t>
      </w:r>
      <w:r>
        <w:rPr>
          <w:spacing w:val="-4"/>
        </w:rPr>
        <w:t xml:space="preserve"> </w:t>
      </w:r>
      <w:r>
        <w:t>готовность</w:t>
      </w:r>
      <w:r>
        <w:rPr>
          <w:spacing w:val="-3"/>
        </w:rPr>
        <w:t xml:space="preserve"> </w:t>
      </w:r>
      <w:r>
        <w:t>обучающихся</w:t>
      </w:r>
      <w:r>
        <w:rPr>
          <w:spacing w:val="-6"/>
        </w:rPr>
        <w:t xml:space="preserve"> </w:t>
      </w:r>
      <w:r>
        <w:t>руководствоваться</w:t>
      </w:r>
      <w:r>
        <w:rPr>
          <w:spacing w:val="-5"/>
        </w:rPr>
        <w:t xml:space="preserve"> </w:t>
      </w:r>
      <w:r>
        <w:t>системой</w:t>
      </w:r>
      <w:r>
        <w:rPr>
          <w:spacing w:val="-3"/>
        </w:rPr>
        <w:t xml:space="preserve"> </w:t>
      </w:r>
      <w:r>
        <w:t>позитивных</w:t>
      </w:r>
      <w:r>
        <w:rPr>
          <w:spacing w:val="-4"/>
        </w:rPr>
        <w:t xml:space="preserve"> </w:t>
      </w:r>
      <w:r>
        <w:t>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45894" w:rsidRDefault="00320178">
      <w:pPr>
        <w:pStyle w:val="a3"/>
        <w:ind w:left="991" w:firstLine="0"/>
      </w:pPr>
      <w:r>
        <w:t xml:space="preserve">патриотического </w:t>
      </w:r>
      <w:r>
        <w:rPr>
          <w:spacing w:val="-2"/>
        </w:rPr>
        <w:t>воспитания:</w:t>
      </w:r>
    </w:p>
    <w:p w:rsidR="00D45894" w:rsidRDefault="00320178">
      <w:pPr>
        <w:pStyle w:val="a3"/>
        <w:ind w:right="129"/>
      </w:pPr>
      <w:r>
        <w:t>отношение</w:t>
      </w:r>
      <w:r>
        <w:rPr>
          <w:spacing w:val="-15"/>
        </w:rPr>
        <w:t xml:space="preserve"> </w:t>
      </w:r>
      <w:r>
        <w:t>к</w:t>
      </w:r>
      <w:r>
        <w:rPr>
          <w:spacing w:val="-14"/>
        </w:rPr>
        <w:t xml:space="preserve"> </w:t>
      </w:r>
      <w:r>
        <w:t>биологии</w:t>
      </w:r>
      <w:r>
        <w:rPr>
          <w:spacing w:val="-15"/>
        </w:rPr>
        <w:t xml:space="preserve"> </w:t>
      </w:r>
      <w:r>
        <w:t>как</w:t>
      </w:r>
      <w:r>
        <w:rPr>
          <w:spacing w:val="-13"/>
        </w:rPr>
        <w:t xml:space="preserve"> </w:t>
      </w:r>
      <w:r>
        <w:t>к</w:t>
      </w:r>
      <w:r>
        <w:rPr>
          <w:spacing w:val="-15"/>
        </w:rPr>
        <w:t xml:space="preserve"> </w:t>
      </w:r>
      <w:r>
        <w:t>важной</w:t>
      </w:r>
      <w:r>
        <w:rPr>
          <w:spacing w:val="-12"/>
        </w:rPr>
        <w:t xml:space="preserve"> </w:t>
      </w:r>
      <w:r>
        <w:t>составляющей</w:t>
      </w:r>
      <w:r>
        <w:rPr>
          <w:spacing w:val="-12"/>
        </w:rPr>
        <w:t xml:space="preserve"> </w:t>
      </w:r>
      <w:r>
        <w:t>культуры,</w:t>
      </w:r>
      <w:r>
        <w:rPr>
          <w:spacing w:val="-15"/>
        </w:rPr>
        <w:t xml:space="preserve"> </w:t>
      </w:r>
      <w:r>
        <w:t>гордость</w:t>
      </w:r>
      <w:r>
        <w:rPr>
          <w:spacing w:val="-12"/>
        </w:rPr>
        <w:t xml:space="preserve"> </w:t>
      </w:r>
      <w:r>
        <w:t>за</w:t>
      </w:r>
      <w:r>
        <w:rPr>
          <w:spacing w:val="-14"/>
        </w:rPr>
        <w:t xml:space="preserve"> </w:t>
      </w:r>
      <w:r>
        <w:t>вклад</w:t>
      </w:r>
      <w:r>
        <w:rPr>
          <w:spacing w:val="-13"/>
        </w:rPr>
        <w:t xml:space="preserve"> </w:t>
      </w:r>
      <w:r>
        <w:t>российских и советских учёных в развитие мировой биологической науки;</w:t>
      </w:r>
    </w:p>
    <w:p w:rsidR="00D45894" w:rsidRDefault="00320178">
      <w:pPr>
        <w:pStyle w:val="a3"/>
        <w:ind w:left="991" w:firstLine="0"/>
      </w:pPr>
      <w:r>
        <w:t>гражданского</w:t>
      </w:r>
      <w:r>
        <w:rPr>
          <w:spacing w:val="-1"/>
        </w:rPr>
        <w:t xml:space="preserve"> </w:t>
      </w:r>
      <w:r>
        <w:rPr>
          <w:spacing w:val="-2"/>
        </w:rPr>
        <w:t>воспитания:</w:t>
      </w:r>
    </w:p>
    <w:p w:rsidR="00D45894" w:rsidRDefault="00320178">
      <w:pPr>
        <w:pStyle w:val="a3"/>
        <w:spacing w:before="1"/>
        <w:ind w:left="991" w:right="1577" w:firstLine="0"/>
        <w:jc w:val="left"/>
      </w:pPr>
      <w:r>
        <w:t>готовность к конструктивной совместной деятельности при выполнении исследований</w:t>
      </w:r>
      <w:r>
        <w:rPr>
          <w:spacing w:val="-4"/>
        </w:rPr>
        <w:t xml:space="preserve"> </w:t>
      </w:r>
      <w:r>
        <w:t>и</w:t>
      </w:r>
      <w:r>
        <w:rPr>
          <w:spacing w:val="-4"/>
        </w:rPr>
        <w:t xml:space="preserve"> </w:t>
      </w:r>
      <w:r>
        <w:t>проектов,</w:t>
      </w:r>
      <w:r>
        <w:rPr>
          <w:spacing w:val="-5"/>
        </w:rPr>
        <w:t xml:space="preserve"> </w:t>
      </w:r>
      <w:r>
        <w:t>стремление</w:t>
      </w:r>
      <w:r>
        <w:rPr>
          <w:spacing w:val="-7"/>
        </w:rPr>
        <w:t xml:space="preserve"> </w:t>
      </w:r>
      <w:r>
        <w:t>к</w:t>
      </w:r>
      <w:r>
        <w:rPr>
          <w:spacing w:val="-4"/>
        </w:rPr>
        <w:t xml:space="preserve"> </w:t>
      </w:r>
      <w:r>
        <w:t>взаимопониманию</w:t>
      </w:r>
      <w:r>
        <w:rPr>
          <w:spacing w:val="-6"/>
        </w:rPr>
        <w:t xml:space="preserve"> </w:t>
      </w:r>
      <w:r>
        <w:t>и</w:t>
      </w:r>
      <w:r>
        <w:rPr>
          <w:spacing w:val="-4"/>
        </w:rPr>
        <w:t xml:space="preserve"> </w:t>
      </w:r>
      <w:r>
        <w:t>взаимопомощи; духовно-нравственного воспитания:</w:t>
      </w:r>
    </w:p>
    <w:p w:rsidR="00D45894" w:rsidRDefault="00320178">
      <w:pPr>
        <w:pStyle w:val="a3"/>
        <w:jc w:val="left"/>
      </w:pPr>
      <w:r>
        <w:t>готовность</w:t>
      </w:r>
      <w:r>
        <w:rPr>
          <w:spacing w:val="80"/>
        </w:rPr>
        <w:t xml:space="preserve"> </w:t>
      </w:r>
      <w:r>
        <w:t>оценивать</w:t>
      </w:r>
      <w:r>
        <w:rPr>
          <w:spacing w:val="80"/>
        </w:rPr>
        <w:t xml:space="preserve"> </w:t>
      </w:r>
      <w:r>
        <w:t>поведение</w:t>
      </w:r>
      <w:r>
        <w:rPr>
          <w:spacing w:val="80"/>
        </w:rPr>
        <w:t xml:space="preserve"> </w:t>
      </w:r>
      <w:r>
        <w:t>и</w:t>
      </w:r>
      <w:r>
        <w:rPr>
          <w:spacing w:val="80"/>
        </w:rPr>
        <w:t xml:space="preserve"> </w:t>
      </w:r>
      <w:r>
        <w:t>поступки</w:t>
      </w:r>
      <w:r>
        <w:rPr>
          <w:spacing w:val="80"/>
        </w:rPr>
        <w:t xml:space="preserve"> </w:t>
      </w:r>
      <w:r>
        <w:t>с</w:t>
      </w:r>
      <w:r>
        <w:rPr>
          <w:spacing w:val="80"/>
        </w:rPr>
        <w:t xml:space="preserve"> </w:t>
      </w:r>
      <w:r>
        <w:t>позиции</w:t>
      </w:r>
      <w:r>
        <w:rPr>
          <w:spacing w:val="80"/>
        </w:rPr>
        <w:t xml:space="preserve"> </w:t>
      </w:r>
      <w:r>
        <w:t>нравственных</w:t>
      </w:r>
      <w:r>
        <w:rPr>
          <w:spacing w:val="80"/>
        </w:rPr>
        <w:t xml:space="preserve"> </w:t>
      </w:r>
      <w:r>
        <w:t>норм</w:t>
      </w:r>
      <w:r>
        <w:rPr>
          <w:spacing w:val="80"/>
        </w:rPr>
        <w:t xml:space="preserve"> </w:t>
      </w:r>
      <w:r>
        <w:t>и</w:t>
      </w:r>
      <w:r>
        <w:rPr>
          <w:spacing w:val="80"/>
        </w:rPr>
        <w:t xml:space="preserve"> </w:t>
      </w:r>
      <w:r>
        <w:t>норм экологической культуры;</w:t>
      </w:r>
    </w:p>
    <w:p w:rsidR="00D45894" w:rsidRDefault="00320178">
      <w:pPr>
        <w:pStyle w:val="a3"/>
        <w:jc w:val="left"/>
      </w:pPr>
      <w:r>
        <w:t>понимание</w:t>
      </w:r>
      <w:r>
        <w:rPr>
          <w:spacing w:val="80"/>
        </w:rPr>
        <w:t xml:space="preserve"> </w:t>
      </w:r>
      <w:r>
        <w:t>значимости</w:t>
      </w:r>
      <w:r>
        <w:rPr>
          <w:spacing w:val="80"/>
        </w:rPr>
        <w:t xml:space="preserve"> </w:t>
      </w:r>
      <w:r>
        <w:t>нравственного</w:t>
      </w:r>
      <w:r>
        <w:rPr>
          <w:spacing w:val="80"/>
        </w:rPr>
        <w:t xml:space="preserve"> </w:t>
      </w:r>
      <w:r>
        <w:t>аспекта</w:t>
      </w:r>
      <w:r>
        <w:rPr>
          <w:spacing w:val="80"/>
        </w:rPr>
        <w:t xml:space="preserve"> </w:t>
      </w:r>
      <w:r>
        <w:t>деятельности</w:t>
      </w:r>
      <w:r>
        <w:rPr>
          <w:spacing w:val="80"/>
        </w:rPr>
        <w:t xml:space="preserve"> </w:t>
      </w:r>
      <w:r>
        <w:t>человека</w:t>
      </w:r>
      <w:r>
        <w:rPr>
          <w:spacing w:val="80"/>
        </w:rPr>
        <w:t xml:space="preserve"> </w:t>
      </w:r>
      <w:r>
        <w:t>в</w:t>
      </w:r>
      <w:r>
        <w:rPr>
          <w:spacing w:val="80"/>
        </w:rPr>
        <w:t xml:space="preserve"> </w:t>
      </w:r>
      <w:r>
        <w:t>медицине</w:t>
      </w:r>
      <w:r>
        <w:rPr>
          <w:spacing w:val="80"/>
        </w:rPr>
        <w:t xml:space="preserve"> </w:t>
      </w:r>
      <w:r>
        <w:t xml:space="preserve">и </w:t>
      </w:r>
      <w:r>
        <w:rPr>
          <w:spacing w:val="-2"/>
        </w:rPr>
        <w:t>биологии;</w:t>
      </w:r>
    </w:p>
    <w:p w:rsidR="00D45894" w:rsidRDefault="00320178">
      <w:pPr>
        <w:pStyle w:val="a3"/>
        <w:ind w:left="991" w:firstLine="0"/>
        <w:jc w:val="left"/>
      </w:pPr>
      <w:r>
        <w:t>эстетического</w:t>
      </w:r>
      <w:r>
        <w:rPr>
          <w:spacing w:val="-1"/>
        </w:rPr>
        <w:t xml:space="preserve"> </w:t>
      </w:r>
      <w:r>
        <w:rPr>
          <w:spacing w:val="-2"/>
        </w:rPr>
        <w:t>воспитания:</w:t>
      </w:r>
    </w:p>
    <w:p w:rsidR="00D45894" w:rsidRDefault="00320178">
      <w:pPr>
        <w:pStyle w:val="a3"/>
        <w:ind w:left="991" w:right="1500" w:firstLine="0"/>
        <w:jc w:val="left"/>
      </w:pPr>
      <w:r>
        <w:t>понимание</w:t>
      </w:r>
      <w:r>
        <w:rPr>
          <w:spacing w:val="-8"/>
        </w:rPr>
        <w:t xml:space="preserve"> </w:t>
      </w:r>
      <w:r>
        <w:t>роли</w:t>
      </w:r>
      <w:r>
        <w:rPr>
          <w:spacing w:val="-4"/>
        </w:rPr>
        <w:t xml:space="preserve"> </w:t>
      </w:r>
      <w:r>
        <w:t>биологии</w:t>
      </w:r>
      <w:r>
        <w:rPr>
          <w:spacing w:val="-5"/>
        </w:rPr>
        <w:t xml:space="preserve"> </w:t>
      </w:r>
      <w:r>
        <w:t>в</w:t>
      </w:r>
      <w:r>
        <w:rPr>
          <w:spacing w:val="-5"/>
        </w:rPr>
        <w:t xml:space="preserve"> </w:t>
      </w:r>
      <w:r>
        <w:t>формировании</w:t>
      </w:r>
      <w:r>
        <w:rPr>
          <w:spacing w:val="-3"/>
        </w:rPr>
        <w:t xml:space="preserve"> </w:t>
      </w:r>
      <w:r>
        <w:t>эстетической</w:t>
      </w:r>
      <w:r>
        <w:rPr>
          <w:spacing w:val="-6"/>
        </w:rPr>
        <w:t xml:space="preserve"> </w:t>
      </w:r>
      <w:r>
        <w:t>культуры</w:t>
      </w:r>
      <w:r>
        <w:rPr>
          <w:spacing w:val="-3"/>
        </w:rPr>
        <w:t xml:space="preserve"> </w:t>
      </w:r>
      <w:r>
        <w:t>личности; ценности научного познания:</w:t>
      </w:r>
    </w:p>
    <w:p w:rsidR="00D45894" w:rsidRDefault="00320178">
      <w:pPr>
        <w:pStyle w:val="a3"/>
        <w:ind w:right="125"/>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45894" w:rsidRDefault="00320178">
      <w:pPr>
        <w:pStyle w:val="a3"/>
        <w:ind w:left="991" w:firstLine="0"/>
      </w:pPr>
      <w:r>
        <w:t>понимание</w:t>
      </w:r>
      <w:r>
        <w:rPr>
          <w:spacing w:val="-11"/>
        </w:rPr>
        <w:t xml:space="preserve"> </w:t>
      </w:r>
      <w:r>
        <w:t>роли</w:t>
      </w:r>
      <w:r>
        <w:rPr>
          <w:spacing w:val="-4"/>
        </w:rPr>
        <w:t xml:space="preserve"> </w:t>
      </w:r>
      <w:r>
        <w:t>биологической</w:t>
      </w:r>
      <w:r>
        <w:rPr>
          <w:spacing w:val="-3"/>
        </w:rPr>
        <w:t xml:space="preserve"> </w:t>
      </w:r>
      <w:r>
        <w:t>науки в</w:t>
      </w:r>
      <w:r>
        <w:rPr>
          <w:spacing w:val="-6"/>
        </w:rPr>
        <w:t xml:space="preserve"> </w:t>
      </w:r>
      <w:r>
        <w:t>формировании</w:t>
      </w:r>
      <w:r>
        <w:rPr>
          <w:spacing w:val="-4"/>
        </w:rPr>
        <w:t xml:space="preserve"> </w:t>
      </w:r>
      <w:r>
        <w:t>научного</w:t>
      </w:r>
      <w:r>
        <w:rPr>
          <w:spacing w:val="-5"/>
        </w:rPr>
        <w:t xml:space="preserve"> </w:t>
      </w:r>
      <w:r>
        <w:rPr>
          <w:spacing w:val="-2"/>
        </w:rPr>
        <w:t>мировоззрения;</w:t>
      </w:r>
    </w:p>
    <w:p w:rsidR="00D45894" w:rsidRDefault="00320178">
      <w:pPr>
        <w:pStyle w:val="a3"/>
        <w:ind w:right="130"/>
      </w:pPr>
      <w:r>
        <w:t>развитие научной любознательности, интереса к биологической науке, навыков исследовательской деятельности;</w:t>
      </w:r>
    </w:p>
    <w:p w:rsidR="00D45894" w:rsidRDefault="00320178">
      <w:pPr>
        <w:pStyle w:val="a3"/>
        <w:spacing w:before="1"/>
        <w:ind w:left="991" w:firstLine="0"/>
      </w:pPr>
      <w:r>
        <w:t>формирования</w:t>
      </w:r>
      <w:r>
        <w:rPr>
          <w:spacing w:val="-2"/>
        </w:rPr>
        <w:t xml:space="preserve"> </w:t>
      </w:r>
      <w:r>
        <w:t>культуры</w:t>
      </w:r>
      <w:r>
        <w:rPr>
          <w:spacing w:val="-2"/>
        </w:rPr>
        <w:t xml:space="preserve"> здоровья:</w:t>
      </w:r>
    </w:p>
    <w:p w:rsidR="00D45894" w:rsidRDefault="00320178">
      <w:pPr>
        <w:pStyle w:val="a3"/>
        <w:ind w:right="128"/>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45894" w:rsidRDefault="00320178">
      <w:pPr>
        <w:pStyle w:val="a3"/>
        <w:ind w:right="126"/>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45894" w:rsidRDefault="00320178">
      <w:pPr>
        <w:pStyle w:val="a3"/>
        <w:ind w:left="991" w:firstLine="0"/>
      </w:pPr>
      <w:r>
        <w:t>соблюдение</w:t>
      </w:r>
      <w:r>
        <w:rPr>
          <w:spacing w:val="-3"/>
        </w:rPr>
        <w:t xml:space="preserve"> </w:t>
      </w:r>
      <w:r>
        <w:t>правил</w:t>
      </w:r>
      <w:r>
        <w:rPr>
          <w:spacing w:val="-2"/>
        </w:rPr>
        <w:t xml:space="preserve"> </w:t>
      </w:r>
      <w:r>
        <w:t>безопасности,</w:t>
      </w:r>
      <w:r>
        <w:rPr>
          <w:spacing w:val="-2"/>
        </w:rPr>
        <w:t xml:space="preserve"> </w:t>
      </w:r>
      <w:r>
        <w:t>в</w:t>
      </w:r>
      <w:r>
        <w:rPr>
          <w:spacing w:val="-4"/>
        </w:rPr>
        <w:t xml:space="preserve"> </w:t>
      </w:r>
      <w:r>
        <w:t>том</w:t>
      </w:r>
      <w:r>
        <w:rPr>
          <w:spacing w:val="-3"/>
        </w:rPr>
        <w:t xml:space="preserve"> </w:t>
      </w:r>
      <w:r>
        <w:t>числе</w:t>
      </w:r>
      <w:r>
        <w:rPr>
          <w:spacing w:val="-6"/>
        </w:rPr>
        <w:t xml:space="preserve"> </w:t>
      </w:r>
      <w:r>
        <w:t>навыки</w:t>
      </w:r>
      <w:r>
        <w:rPr>
          <w:spacing w:val="1"/>
        </w:rPr>
        <w:t xml:space="preserve"> </w:t>
      </w:r>
      <w:r>
        <w:t>безопасного</w:t>
      </w:r>
      <w:r>
        <w:rPr>
          <w:spacing w:val="-4"/>
        </w:rPr>
        <w:t xml:space="preserve"> </w:t>
      </w:r>
      <w:r>
        <w:t>поведения</w:t>
      </w:r>
      <w:r>
        <w:rPr>
          <w:spacing w:val="-1"/>
        </w:rPr>
        <w:t xml:space="preserve"> </w:t>
      </w:r>
      <w:r>
        <w:t>в</w:t>
      </w:r>
      <w:r>
        <w:rPr>
          <w:spacing w:val="-3"/>
        </w:rPr>
        <w:t xml:space="preserve"> </w:t>
      </w:r>
      <w:r>
        <w:rPr>
          <w:spacing w:val="-2"/>
        </w:rPr>
        <w:t>природной</w:t>
      </w:r>
    </w:p>
    <w:p w:rsidR="00D45894" w:rsidRDefault="00320178">
      <w:pPr>
        <w:pStyle w:val="a3"/>
        <w:ind w:firstLine="0"/>
        <w:jc w:val="left"/>
      </w:pPr>
      <w:r>
        <w:rPr>
          <w:spacing w:val="-2"/>
        </w:rPr>
        <w:t>среде;</w:t>
      </w:r>
    </w:p>
    <w:p w:rsidR="00D45894" w:rsidRDefault="00320178">
      <w:pPr>
        <w:pStyle w:val="a3"/>
        <w:tabs>
          <w:tab w:val="left" w:pos="3201"/>
          <w:tab w:val="left" w:pos="4202"/>
          <w:tab w:val="left" w:pos="5625"/>
          <w:tab w:val="left" w:pos="7067"/>
          <w:tab w:val="left" w:pos="8689"/>
        </w:tabs>
        <w:ind w:left="991" w:firstLine="0"/>
        <w:jc w:val="left"/>
      </w:pPr>
      <w:r>
        <w:rPr>
          <w:spacing w:val="-2"/>
        </w:rPr>
        <w:t>сформированность</w:t>
      </w:r>
      <w:r>
        <w:tab/>
      </w:r>
      <w:r>
        <w:rPr>
          <w:spacing w:val="-2"/>
        </w:rPr>
        <w:t>навыка</w:t>
      </w:r>
      <w:r>
        <w:tab/>
      </w:r>
      <w:r>
        <w:rPr>
          <w:spacing w:val="-2"/>
        </w:rPr>
        <w:t>рефлексии,</w:t>
      </w:r>
      <w:r>
        <w:tab/>
      </w:r>
      <w:r>
        <w:rPr>
          <w:spacing w:val="-2"/>
        </w:rPr>
        <w:t>управление</w:t>
      </w:r>
      <w:r>
        <w:tab/>
      </w:r>
      <w:r>
        <w:rPr>
          <w:spacing w:val="-2"/>
        </w:rPr>
        <w:t>собственным</w:t>
      </w:r>
      <w:r>
        <w:tab/>
      </w:r>
      <w:r>
        <w:rPr>
          <w:spacing w:val="-2"/>
        </w:rPr>
        <w:t>эмоциональным</w:t>
      </w:r>
    </w:p>
    <w:p w:rsidR="00D45894" w:rsidRDefault="00320178">
      <w:pPr>
        <w:pStyle w:val="a3"/>
        <w:ind w:firstLine="0"/>
        <w:jc w:val="left"/>
      </w:pPr>
      <w:r>
        <w:rPr>
          <w:spacing w:val="-2"/>
        </w:rPr>
        <w:t>состоянием;</w:t>
      </w:r>
    </w:p>
    <w:p w:rsidR="00D45894" w:rsidRDefault="00320178">
      <w:pPr>
        <w:pStyle w:val="a3"/>
        <w:ind w:left="991" w:firstLine="0"/>
      </w:pPr>
      <w:r>
        <w:t>трудового</w:t>
      </w:r>
      <w:r>
        <w:rPr>
          <w:spacing w:val="-2"/>
        </w:rPr>
        <w:t xml:space="preserve"> воспитания:</w:t>
      </w:r>
    </w:p>
    <w:p w:rsidR="00D45894" w:rsidRDefault="00320178">
      <w:pPr>
        <w:pStyle w:val="a3"/>
        <w:ind w:right="125"/>
      </w:pPr>
      <w:r>
        <w:t>активное участие в решении практических задач (в рамках семьи, образовательной организации,</w:t>
      </w:r>
      <w:r>
        <w:rPr>
          <w:spacing w:val="-9"/>
        </w:rPr>
        <w:t xml:space="preserve"> </w:t>
      </w:r>
      <w:r>
        <w:t>населенного</w:t>
      </w:r>
      <w:r>
        <w:rPr>
          <w:spacing w:val="-8"/>
        </w:rPr>
        <w:t xml:space="preserve"> </w:t>
      </w:r>
      <w:r>
        <w:t>пункта,</w:t>
      </w:r>
      <w:r>
        <w:rPr>
          <w:spacing w:val="-9"/>
        </w:rPr>
        <w:t xml:space="preserve"> </w:t>
      </w:r>
      <w:r>
        <w:t>родного</w:t>
      </w:r>
      <w:r>
        <w:rPr>
          <w:spacing w:val="-8"/>
        </w:rPr>
        <w:t xml:space="preserve"> </w:t>
      </w:r>
      <w:r>
        <w:t>края)</w:t>
      </w:r>
      <w:r>
        <w:rPr>
          <w:spacing w:val="-10"/>
        </w:rPr>
        <w:t xml:space="preserve"> </w:t>
      </w:r>
      <w:r>
        <w:t>биологической</w:t>
      </w:r>
      <w:r>
        <w:rPr>
          <w:spacing w:val="-6"/>
        </w:rPr>
        <w:t xml:space="preserve"> </w:t>
      </w:r>
      <w:r>
        <w:t>и</w:t>
      </w:r>
      <w:r>
        <w:rPr>
          <w:spacing w:val="-8"/>
        </w:rPr>
        <w:t xml:space="preserve"> </w:t>
      </w:r>
      <w:r>
        <w:t>экологической</w:t>
      </w:r>
      <w:r>
        <w:rPr>
          <w:spacing w:val="-9"/>
        </w:rPr>
        <w:t xml:space="preserve"> </w:t>
      </w:r>
      <w:r>
        <w:t>направленности, интерес к практическому изучению профессий,</w:t>
      </w:r>
    </w:p>
    <w:p w:rsidR="00D45894" w:rsidRDefault="00320178">
      <w:pPr>
        <w:pStyle w:val="a3"/>
        <w:ind w:left="991" w:right="6587" w:firstLine="0"/>
      </w:pPr>
      <w:r>
        <w:t xml:space="preserve">связанных с биологией; экологического </w:t>
      </w:r>
      <w:r>
        <w:rPr>
          <w:spacing w:val="-2"/>
        </w:rPr>
        <w:t>воспитания:</w:t>
      </w:r>
    </w:p>
    <w:p w:rsidR="00D45894" w:rsidRDefault="00320178">
      <w:pPr>
        <w:pStyle w:val="a3"/>
        <w:ind w:right="128"/>
      </w:pPr>
      <w:r>
        <w:t>ориентация на применение биологических знаний при решении задач в области окружающей среды;</w:t>
      </w:r>
    </w:p>
    <w:p w:rsidR="00D45894" w:rsidRDefault="00320178">
      <w:pPr>
        <w:pStyle w:val="a3"/>
        <w:spacing w:before="1"/>
        <w:ind w:left="991" w:firstLine="0"/>
      </w:pPr>
      <w:r>
        <w:t>осознание</w:t>
      </w:r>
      <w:r>
        <w:rPr>
          <w:spacing w:val="-3"/>
        </w:rPr>
        <w:t xml:space="preserve"> </w:t>
      </w:r>
      <w:r>
        <w:t>экологических</w:t>
      </w:r>
      <w:r>
        <w:rPr>
          <w:spacing w:val="-2"/>
        </w:rPr>
        <w:t xml:space="preserve"> </w:t>
      </w:r>
      <w:r>
        <w:t>проблем</w:t>
      </w:r>
      <w:r>
        <w:rPr>
          <w:spacing w:val="-2"/>
        </w:rPr>
        <w:t xml:space="preserve"> </w:t>
      </w:r>
      <w:r>
        <w:t>и</w:t>
      </w:r>
      <w:r>
        <w:rPr>
          <w:spacing w:val="-1"/>
        </w:rPr>
        <w:t xml:space="preserve"> </w:t>
      </w:r>
      <w:r>
        <w:t>путей</w:t>
      </w:r>
      <w:r>
        <w:rPr>
          <w:spacing w:val="1"/>
        </w:rPr>
        <w:t xml:space="preserve"> </w:t>
      </w:r>
      <w:r>
        <w:t xml:space="preserve">их </w:t>
      </w:r>
      <w:r>
        <w:rPr>
          <w:spacing w:val="-2"/>
        </w:rPr>
        <w:t>решения;</w:t>
      </w:r>
    </w:p>
    <w:p w:rsidR="00D45894" w:rsidRDefault="00320178">
      <w:pPr>
        <w:pStyle w:val="a3"/>
        <w:ind w:left="991" w:right="128" w:firstLine="0"/>
        <w:jc w:val="left"/>
      </w:pPr>
      <w:r>
        <w:t>готовность к участию в практической деятельности экологической направленности; адаптации</w:t>
      </w:r>
      <w:r>
        <w:rPr>
          <w:spacing w:val="-2"/>
        </w:rPr>
        <w:t xml:space="preserve"> </w:t>
      </w:r>
      <w:r>
        <w:t>обучающегося</w:t>
      </w:r>
      <w:r>
        <w:rPr>
          <w:spacing w:val="-6"/>
        </w:rPr>
        <w:t xml:space="preserve"> </w:t>
      </w:r>
      <w:r>
        <w:t>к</w:t>
      </w:r>
      <w:r>
        <w:rPr>
          <w:spacing w:val="-4"/>
        </w:rPr>
        <w:t xml:space="preserve"> </w:t>
      </w:r>
      <w:r>
        <w:t>изменяющимся</w:t>
      </w:r>
      <w:r>
        <w:rPr>
          <w:spacing w:val="-7"/>
        </w:rPr>
        <w:t xml:space="preserve"> </w:t>
      </w:r>
      <w:r>
        <w:t>условиям</w:t>
      </w:r>
      <w:r>
        <w:rPr>
          <w:spacing w:val="-5"/>
        </w:rPr>
        <w:t xml:space="preserve"> </w:t>
      </w:r>
      <w:r>
        <w:t>социальной</w:t>
      </w:r>
      <w:r>
        <w:rPr>
          <w:spacing w:val="-8"/>
        </w:rPr>
        <w:t xml:space="preserve"> </w:t>
      </w:r>
      <w:r>
        <w:t>и</w:t>
      </w:r>
      <w:r>
        <w:rPr>
          <w:spacing w:val="-7"/>
        </w:rPr>
        <w:t xml:space="preserve"> </w:t>
      </w:r>
      <w:r>
        <w:t>природной</w:t>
      </w:r>
      <w:r>
        <w:rPr>
          <w:spacing w:val="-1"/>
        </w:rPr>
        <w:t xml:space="preserve"> </w:t>
      </w:r>
      <w:r>
        <w:t>среды: оценка изменяющихся условий;</w:t>
      </w:r>
    </w:p>
    <w:p w:rsidR="00D45894" w:rsidRDefault="00320178">
      <w:pPr>
        <w:pStyle w:val="a3"/>
        <w:ind w:left="991" w:firstLine="0"/>
        <w:jc w:val="left"/>
      </w:pPr>
      <w:r>
        <w:t>принятие</w:t>
      </w:r>
      <w:r>
        <w:rPr>
          <w:spacing w:val="35"/>
        </w:rPr>
        <w:t xml:space="preserve"> </w:t>
      </w:r>
      <w:r>
        <w:t>решения</w:t>
      </w:r>
      <w:r>
        <w:rPr>
          <w:spacing w:val="39"/>
        </w:rPr>
        <w:t xml:space="preserve"> </w:t>
      </w:r>
      <w:r>
        <w:t>(индивидуальное,</w:t>
      </w:r>
      <w:r>
        <w:rPr>
          <w:spacing w:val="35"/>
        </w:rPr>
        <w:t xml:space="preserve"> </w:t>
      </w:r>
      <w:r>
        <w:t>в</w:t>
      </w:r>
      <w:r>
        <w:rPr>
          <w:spacing w:val="35"/>
        </w:rPr>
        <w:t xml:space="preserve"> </w:t>
      </w:r>
      <w:r>
        <w:t>группе)</w:t>
      </w:r>
      <w:r>
        <w:rPr>
          <w:spacing w:val="35"/>
        </w:rPr>
        <w:t xml:space="preserve"> </w:t>
      </w:r>
      <w:r>
        <w:t>в</w:t>
      </w:r>
      <w:r>
        <w:rPr>
          <w:spacing w:val="35"/>
        </w:rPr>
        <w:t xml:space="preserve"> </w:t>
      </w:r>
      <w:r>
        <w:t>изменяющихся</w:t>
      </w:r>
      <w:r>
        <w:rPr>
          <w:spacing w:val="36"/>
        </w:rPr>
        <w:t xml:space="preserve"> </w:t>
      </w:r>
      <w:r>
        <w:t>условиях</w:t>
      </w:r>
      <w:r>
        <w:rPr>
          <w:spacing w:val="39"/>
        </w:rPr>
        <w:t xml:space="preserve"> </w:t>
      </w:r>
      <w:r>
        <w:t>на</w:t>
      </w:r>
      <w:r>
        <w:rPr>
          <w:spacing w:val="37"/>
        </w:rPr>
        <w:t xml:space="preserve"> </w:t>
      </w:r>
      <w:r>
        <w:rPr>
          <w:spacing w:val="-2"/>
        </w:rPr>
        <w:t>основании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t>анализа</w:t>
      </w:r>
      <w:r>
        <w:rPr>
          <w:spacing w:val="-6"/>
        </w:rPr>
        <w:t xml:space="preserve"> </w:t>
      </w:r>
      <w:r>
        <w:t>биологической</w:t>
      </w:r>
      <w:r>
        <w:rPr>
          <w:spacing w:val="-6"/>
        </w:rPr>
        <w:t xml:space="preserve"> </w:t>
      </w:r>
      <w:r>
        <w:rPr>
          <w:spacing w:val="-2"/>
        </w:rPr>
        <w:t>информации;</w:t>
      </w:r>
    </w:p>
    <w:p w:rsidR="00D45894" w:rsidRDefault="00320178">
      <w:pPr>
        <w:pStyle w:val="a3"/>
        <w:tabs>
          <w:tab w:val="left" w:pos="2644"/>
          <w:tab w:val="left" w:pos="3803"/>
          <w:tab w:val="left" w:pos="4132"/>
          <w:tab w:val="left" w:pos="4963"/>
          <w:tab w:val="left" w:pos="6129"/>
          <w:tab w:val="left" w:pos="6583"/>
          <w:tab w:val="left" w:pos="7881"/>
          <w:tab w:val="left" w:pos="8815"/>
        </w:tabs>
        <w:ind w:right="129"/>
        <w:jc w:val="left"/>
      </w:pPr>
      <w:r>
        <w:rPr>
          <w:spacing w:val="-2"/>
        </w:rPr>
        <w:t>планирование</w:t>
      </w:r>
      <w:r>
        <w:tab/>
      </w:r>
      <w:r>
        <w:rPr>
          <w:spacing w:val="-2"/>
        </w:rPr>
        <w:t>действий</w:t>
      </w:r>
      <w:r>
        <w:tab/>
      </w:r>
      <w:r>
        <w:rPr>
          <w:spacing w:val="-10"/>
        </w:rPr>
        <w:t>в</w:t>
      </w:r>
      <w:r>
        <w:tab/>
      </w:r>
      <w:r>
        <w:rPr>
          <w:spacing w:val="-2"/>
        </w:rPr>
        <w:t>новой</w:t>
      </w:r>
      <w:r>
        <w:tab/>
      </w:r>
      <w:r>
        <w:rPr>
          <w:spacing w:val="-2"/>
        </w:rPr>
        <w:t>ситуации</w:t>
      </w:r>
      <w:r>
        <w:tab/>
      </w:r>
      <w:r>
        <w:rPr>
          <w:spacing w:val="-6"/>
        </w:rPr>
        <w:t>на</w:t>
      </w:r>
      <w:r>
        <w:tab/>
      </w:r>
      <w:r>
        <w:rPr>
          <w:spacing w:val="-2"/>
        </w:rPr>
        <w:t>основании</w:t>
      </w:r>
      <w:r>
        <w:tab/>
      </w:r>
      <w:r>
        <w:rPr>
          <w:spacing w:val="-2"/>
        </w:rPr>
        <w:t>знаний</w:t>
      </w:r>
      <w:r>
        <w:tab/>
      </w:r>
      <w:r>
        <w:rPr>
          <w:spacing w:val="-2"/>
        </w:rPr>
        <w:t>биологических закономерностей.</w:t>
      </w:r>
    </w:p>
    <w:p w:rsidR="00D45894" w:rsidRDefault="00320178">
      <w:pPr>
        <w:pStyle w:val="a3"/>
        <w:spacing w:before="1"/>
        <w:jc w:val="left"/>
      </w:pPr>
      <w:r>
        <w:t>Метапредметные</w:t>
      </w:r>
      <w:r>
        <w:rPr>
          <w:spacing w:val="80"/>
          <w:w w:val="150"/>
        </w:rPr>
        <w:t xml:space="preserve"> </w:t>
      </w:r>
      <w:r>
        <w:t>результаты</w:t>
      </w:r>
      <w:r>
        <w:rPr>
          <w:spacing w:val="80"/>
          <w:w w:val="150"/>
        </w:rPr>
        <w:t xml:space="preserve"> </w:t>
      </w:r>
      <w:r>
        <w:t>освоения</w:t>
      </w:r>
      <w:r>
        <w:rPr>
          <w:spacing w:val="80"/>
          <w:w w:val="150"/>
        </w:rPr>
        <w:t xml:space="preserve"> </w:t>
      </w:r>
      <w:r>
        <w:t>программы</w:t>
      </w:r>
      <w:r>
        <w:rPr>
          <w:spacing w:val="80"/>
        </w:rPr>
        <w:t xml:space="preserve"> </w:t>
      </w:r>
      <w:r>
        <w:t>по</w:t>
      </w:r>
      <w:r>
        <w:rPr>
          <w:spacing w:val="80"/>
          <w:w w:val="150"/>
        </w:rPr>
        <w:t xml:space="preserve"> </w:t>
      </w:r>
      <w:r>
        <w:t>биологии</w:t>
      </w:r>
      <w:r>
        <w:rPr>
          <w:spacing w:val="80"/>
          <w:w w:val="150"/>
        </w:rPr>
        <w:t xml:space="preserve"> </w:t>
      </w:r>
      <w:r>
        <w:t>основного</w:t>
      </w:r>
      <w:r>
        <w:rPr>
          <w:spacing w:val="80"/>
          <w:w w:val="150"/>
        </w:rPr>
        <w:t xml:space="preserve"> </w:t>
      </w:r>
      <w:r>
        <w:t>общего образования, должны отражать:</w:t>
      </w:r>
    </w:p>
    <w:p w:rsidR="00D45894" w:rsidRDefault="00320178">
      <w:pPr>
        <w:pStyle w:val="a3"/>
        <w:ind w:left="991" w:right="1986" w:firstLine="0"/>
        <w:jc w:val="left"/>
      </w:pPr>
      <w:r>
        <w:t>Овладение</w:t>
      </w:r>
      <w:r>
        <w:rPr>
          <w:spacing w:val="-7"/>
        </w:rPr>
        <w:t xml:space="preserve"> </w:t>
      </w:r>
      <w:r>
        <w:t>универсальными</w:t>
      </w:r>
      <w:r>
        <w:rPr>
          <w:spacing w:val="-7"/>
        </w:rPr>
        <w:t xml:space="preserve"> </w:t>
      </w:r>
      <w:r>
        <w:t>учебными</w:t>
      </w:r>
      <w:r>
        <w:rPr>
          <w:spacing w:val="-10"/>
        </w:rPr>
        <w:t xml:space="preserve"> </w:t>
      </w:r>
      <w:r>
        <w:t>познавательными</w:t>
      </w:r>
      <w:r>
        <w:rPr>
          <w:spacing w:val="-8"/>
        </w:rPr>
        <w:t xml:space="preserve"> </w:t>
      </w:r>
      <w:r>
        <w:t>действиями: базовые логические действия:</w:t>
      </w:r>
    </w:p>
    <w:p w:rsidR="00D45894" w:rsidRDefault="00320178">
      <w:pPr>
        <w:pStyle w:val="a3"/>
        <w:ind w:left="991" w:firstLine="0"/>
        <w:jc w:val="left"/>
      </w:pPr>
      <w:r>
        <w:t>выявлять</w:t>
      </w:r>
      <w:r>
        <w:rPr>
          <w:spacing w:val="-8"/>
        </w:rPr>
        <w:t xml:space="preserve"> </w:t>
      </w:r>
      <w:r>
        <w:t>и</w:t>
      </w:r>
      <w:r>
        <w:rPr>
          <w:spacing w:val="-7"/>
        </w:rPr>
        <w:t xml:space="preserve"> </w:t>
      </w:r>
      <w:r>
        <w:t>характеризовать</w:t>
      </w:r>
      <w:r>
        <w:rPr>
          <w:spacing w:val="-5"/>
        </w:rPr>
        <w:t xml:space="preserve"> </w:t>
      </w:r>
      <w:r>
        <w:t>существенные</w:t>
      </w:r>
      <w:r>
        <w:rPr>
          <w:spacing w:val="-8"/>
        </w:rPr>
        <w:t xml:space="preserve"> </w:t>
      </w:r>
      <w:r>
        <w:t>признаки</w:t>
      </w:r>
      <w:r>
        <w:rPr>
          <w:spacing w:val="-3"/>
        </w:rPr>
        <w:t xml:space="preserve"> </w:t>
      </w:r>
      <w:r>
        <w:t>биологических</w:t>
      </w:r>
      <w:r>
        <w:rPr>
          <w:spacing w:val="-1"/>
        </w:rPr>
        <w:t xml:space="preserve"> </w:t>
      </w:r>
      <w:r>
        <w:t>объектов</w:t>
      </w:r>
      <w:r>
        <w:rPr>
          <w:spacing w:val="-5"/>
        </w:rPr>
        <w:t xml:space="preserve"> </w:t>
      </w:r>
      <w:r>
        <w:rPr>
          <w:spacing w:val="-2"/>
        </w:rPr>
        <w:t>(явлений);</w:t>
      </w:r>
    </w:p>
    <w:p w:rsidR="00D45894" w:rsidRDefault="00320178">
      <w:pPr>
        <w:pStyle w:val="a3"/>
        <w:ind w:left="991" w:firstLine="0"/>
        <w:jc w:val="left"/>
      </w:pPr>
      <w:r>
        <w:t>устанавливать</w:t>
      </w:r>
      <w:r>
        <w:rPr>
          <w:spacing w:val="24"/>
        </w:rPr>
        <w:t xml:space="preserve"> </w:t>
      </w:r>
      <w:r>
        <w:t>существенный</w:t>
      </w:r>
      <w:r>
        <w:rPr>
          <w:spacing w:val="29"/>
        </w:rPr>
        <w:t xml:space="preserve"> </w:t>
      </w:r>
      <w:r>
        <w:t>признак</w:t>
      </w:r>
      <w:r>
        <w:rPr>
          <w:spacing w:val="28"/>
        </w:rPr>
        <w:t xml:space="preserve"> </w:t>
      </w:r>
      <w:r>
        <w:t>классификации</w:t>
      </w:r>
      <w:r>
        <w:rPr>
          <w:spacing w:val="29"/>
        </w:rPr>
        <w:t xml:space="preserve"> </w:t>
      </w:r>
      <w:r>
        <w:t>биологических</w:t>
      </w:r>
      <w:r>
        <w:rPr>
          <w:spacing w:val="26"/>
        </w:rPr>
        <w:t xml:space="preserve"> </w:t>
      </w:r>
      <w:r>
        <w:t>объектов</w:t>
      </w:r>
      <w:r>
        <w:rPr>
          <w:spacing w:val="29"/>
        </w:rPr>
        <w:t xml:space="preserve"> </w:t>
      </w:r>
      <w:r>
        <w:rPr>
          <w:spacing w:val="-2"/>
        </w:rPr>
        <w:t>(явлений,</w:t>
      </w:r>
    </w:p>
    <w:p w:rsidR="00D45894" w:rsidRDefault="00320178">
      <w:pPr>
        <w:pStyle w:val="a3"/>
        <w:ind w:firstLine="0"/>
        <w:jc w:val="left"/>
      </w:pPr>
      <w:r>
        <w:t>процессов),</w:t>
      </w:r>
      <w:r>
        <w:rPr>
          <w:spacing w:val="-2"/>
        </w:rPr>
        <w:t xml:space="preserve"> </w:t>
      </w:r>
      <w:r>
        <w:t>основания</w:t>
      </w:r>
      <w:r>
        <w:rPr>
          <w:spacing w:val="-2"/>
        </w:rPr>
        <w:t xml:space="preserve"> </w:t>
      </w:r>
      <w:r>
        <w:t>для</w:t>
      </w:r>
      <w:r>
        <w:rPr>
          <w:spacing w:val="-1"/>
        </w:rPr>
        <w:t xml:space="preserve"> </w:t>
      </w:r>
      <w:r>
        <w:t>обобщения</w:t>
      </w:r>
      <w:r>
        <w:rPr>
          <w:spacing w:val="1"/>
        </w:rPr>
        <w:t xml:space="preserve"> </w:t>
      </w:r>
      <w:r>
        <w:t>и сравнения,</w:t>
      </w:r>
      <w:r>
        <w:rPr>
          <w:spacing w:val="-1"/>
        </w:rPr>
        <w:t xml:space="preserve"> </w:t>
      </w:r>
      <w:r>
        <w:t>критерии</w:t>
      </w:r>
      <w:r>
        <w:rPr>
          <w:spacing w:val="-3"/>
        </w:rPr>
        <w:t xml:space="preserve"> </w:t>
      </w:r>
      <w:r>
        <w:t xml:space="preserve">проводимого </w:t>
      </w:r>
      <w:r>
        <w:rPr>
          <w:spacing w:val="-2"/>
        </w:rPr>
        <w:t>анализа;</w:t>
      </w:r>
    </w:p>
    <w:p w:rsidR="00D45894" w:rsidRDefault="00320178">
      <w:pPr>
        <w:pStyle w:val="a3"/>
        <w:ind w:right="126"/>
      </w:pPr>
      <w:r>
        <w:t>с учётом</w:t>
      </w:r>
      <w:r>
        <w:rPr>
          <w:spacing w:val="-7"/>
        </w:rPr>
        <w:t xml:space="preserve"> </w:t>
      </w:r>
      <w:r>
        <w:t>предложенной</w:t>
      </w:r>
      <w:r>
        <w:rPr>
          <w:spacing w:val="-4"/>
        </w:rPr>
        <w:t xml:space="preserve"> </w:t>
      </w:r>
      <w:r>
        <w:t>биологической</w:t>
      </w:r>
      <w:r>
        <w:rPr>
          <w:spacing w:val="-2"/>
        </w:rPr>
        <w:t xml:space="preserve"> </w:t>
      </w:r>
      <w:r>
        <w:t>задачи</w:t>
      </w:r>
      <w:r>
        <w:rPr>
          <w:spacing w:val="-2"/>
        </w:rPr>
        <w:t xml:space="preserve"> </w:t>
      </w:r>
      <w:r>
        <w:t>выявлять закономерности и</w:t>
      </w:r>
      <w:r>
        <w:rPr>
          <w:spacing w:val="-1"/>
        </w:rPr>
        <w:t xml:space="preserve"> </w:t>
      </w:r>
      <w:r>
        <w:t>противоречия</w:t>
      </w:r>
      <w:r>
        <w:rPr>
          <w:spacing w:val="-1"/>
        </w:rPr>
        <w:t xml:space="preserve"> </w:t>
      </w:r>
      <w:r>
        <w:t>в рассматриваемых фактах и</w:t>
      </w:r>
      <w:r>
        <w:rPr>
          <w:spacing w:val="-1"/>
        </w:rPr>
        <w:t xml:space="preserve"> </w:t>
      </w:r>
      <w:r>
        <w:t>наблюдениях,</w:t>
      </w:r>
      <w:r>
        <w:rPr>
          <w:spacing w:val="-2"/>
        </w:rPr>
        <w:t xml:space="preserve"> </w:t>
      </w:r>
      <w:r>
        <w:t>предлагать</w:t>
      </w:r>
      <w:r>
        <w:rPr>
          <w:spacing w:val="-1"/>
        </w:rPr>
        <w:t xml:space="preserve"> </w:t>
      </w:r>
      <w:r>
        <w:t xml:space="preserve">критерии для выявления закономерностей и </w:t>
      </w:r>
      <w:r>
        <w:rPr>
          <w:spacing w:val="-2"/>
        </w:rPr>
        <w:t>противоречий;</w:t>
      </w:r>
    </w:p>
    <w:p w:rsidR="00D45894" w:rsidRDefault="00320178">
      <w:pPr>
        <w:pStyle w:val="a3"/>
        <w:ind w:left="991" w:right="127" w:firstLine="0"/>
      </w:pPr>
      <w:r>
        <w:t>выявлять</w:t>
      </w:r>
      <w:r>
        <w:rPr>
          <w:spacing w:val="-14"/>
        </w:rPr>
        <w:t xml:space="preserve"> </w:t>
      </w:r>
      <w:r>
        <w:t>дефициты</w:t>
      </w:r>
      <w:r>
        <w:rPr>
          <w:spacing w:val="-13"/>
        </w:rPr>
        <w:t xml:space="preserve"> </w:t>
      </w:r>
      <w:r>
        <w:t>информации,</w:t>
      </w:r>
      <w:r>
        <w:rPr>
          <w:spacing w:val="-15"/>
        </w:rPr>
        <w:t xml:space="preserve"> </w:t>
      </w:r>
      <w:r>
        <w:t>данных,</w:t>
      </w:r>
      <w:r>
        <w:rPr>
          <w:spacing w:val="-15"/>
        </w:rPr>
        <w:t xml:space="preserve"> </w:t>
      </w:r>
      <w:r>
        <w:t>необходимых</w:t>
      </w:r>
      <w:r>
        <w:rPr>
          <w:spacing w:val="-12"/>
        </w:rPr>
        <w:t xml:space="preserve"> </w:t>
      </w:r>
      <w:r>
        <w:t>для</w:t>
      </w:r>
      <w:r>
        <w:rPr>
          <w:spacing w:val="-14"/>
        </w:rPr>
        <w:t xml:space="preserve"> </w:t>
      </w:r>
      <w:r>
        <w:t>решения</w:t>
      </w:r>
      <w:r>
        <w:rPr>
          <w:spacing w:val="-15"/>
        </w:rPr>
        <w:t xml:space="preserve"> </w:t>
      </w:r>
      <w:r>
        <w:t>поставленной</w:t>
      </w:r>
      <w:r>
        <w:rPr>
          <w:spacing w:val="-15"/>
        </w:rPr>
        <w:t xml:space="preserve"> </w:t>
      </w:r>
      <w:r>
        <w:t>задачи; выявлять</w:t>
      </w:r>
      <w:r>
        <w:rPr>
          <w:spacing w:val="-12"/>
        </w:rPr>
        <w:t xml:space="preserve"> </w:t>
      </w:r>
      <w:r>
        <w:t>причинно-следственные</w:t>
      </w:r>
      <w:r>
        <w:rPr>
          <w:spacing w:val="-15"/>
        </w:rPr>
        <w:t xml:space="preserve"> </w:t>
      </w:r>
      <w:r>
        <w:t>связи</w:t>
      </w:r>
      <w:r>
        <w:rPr>
          <w:spacing w:val="-9"/>
        </w:rPr>
        <w:t xml:space="preserve"> </w:t>
      </w:r>
      <w:r>
        <w:t>при</w:t>
      </w:r>
      <w:r>
        <w:rPr>
          <w:spacing w:val="-9"/>
        </w:rPr>
        <w:t xml:space="preserve"> </w:t>
      </w:r>
      <w:r>
        <w:t>изучении</w:t>
      </w:r>
      <w:r>
        <w:rPr>
          <w:spacing w:val="-9"/>
        </w:rPr>
        <w:t xml:space="preserve"> </w:t>
      </w:r>
      <w:r>
        <w:t>биологических</w:t>
      </w:r>
      <w:r>
        <w:rPr>
          <w:spacing w:val="-13"/>
        </w:rPr>
        <w:t xml:space="preserve"> </w:t>
      </w:r>
      <w:r>
        <w:t>явлений</w:t>
      </w:r>
      <w:r>
        <w:rPr>
          <w:spacing w:val="-10"/>
        </w:rPr>
        <w:t xml:space="preserve"> </w:t>
      </w:r>
      <w:r>
        <w:t>и</w:t>
      </w:r>
      <w:r>
        <w:rPr>
          <w:spacing w:val="-14"/>
        </w:rPr>
        <w:t xml:space="preserve"> </w:t>
      </w:r>
      <w:r>
        <w:t>процессов,</w:t>
      </w:r>
    </w:p>
    <w:p w:rsidR="00D45894" w:rsidRDefault="00320178">
      <w:pPr>
        <w:pStyle w:val="a3"/>
        <w:spacing w:before="1"/>
        <w:ind w:firstLine="0"/>
      </w:pPr>
      <w:r>
        <w:t>проводить</w:t>
      </w:r>
      <w:r>
        <w:rPr>
          <w:spacing w:val="-3"/>
        </w:rPr>
        <w:t xml:space="preserve"> </w:t>
      </w:r>
      <w:r>
        <w:t>выводы</w:t>
      </w:r>
      <w:r>
        <w:rPr>
          <w:spacing w:val="-3"/>
        </w:rPr>
        <w:t xml:space="preserve"> </w:t>
      </w:r>
      <w:r>
        <w:t>с</w:t>
      </w:r>
      <w:r>
        <w:rPr>
          <w:spacing w:val="-2"/>
        </w:rPr>
        <w:t xml:space="preserve"> </w:t>
      </w:r>
      <w:r>
        <w:t>использованием</w:t>
      </w:r>
      <w:r>
        <w:rPr>
          <w:spacing w:val="-2"/>
        </w:rPr>
        <w:t xml:space="preserve"> </w:t>
      </w:r>
      <w:r>
        <w:t>дедуктивных</w:t>
      </w:r>
      <w:r>
        <w:rPr>
          <w:spacing w:val="-1"/>
        </w:rPr>
        <w:t xml:space="preserve"> </w:t>
      </w:r>
      <w:r>
        <w:t xml:space="preserve">и </w:t>
      </w:r>
      <w:r>
        <w:rPr>
          <w:spacing w:val="-2"/>
        </w:rPr>
        <w:t>индуктивных</w:t>
      </w:r>
    </w:p>
    <w:p w:rsidR="00D45894" w:rsidRDefault="00320178">
      <w:pPr>
        <w:pStyle w:val="a3"/>
        <w:ind w:left="991" w:right="133" w:firstLine="0"/>
      </w:pPr>
      <w:r>
        <w:t>умозаключений, умозаключений по аналогии, формулировать гипотезы о взаимосвязях; самостоятельно</w:t>
      </w:r>
      <w:r>
        <w:rPr>
          <w:spacing w:val="40"/>
        </w:rPr>
        <w:t xml:space="preserve"> </w:t>
      </w:r>
      <w:r>
        <w:t>выбирать</w:t>
      </w:r>
      <w:r>
        <w:rPr>
          <w:spacing w:val="40"/>
        </w:rPr>
        <w:t xml:space="preserve"> </w:t>
      </w:r>
      <w:r>
        <w:t>способ</w:t>
      </w:r>
      <w:r>
        <w:rPr>
          <w:spacing w:val="40"/>
        </w:rPr>
        <w:t xml:space="preserve"> </w:t>
      </w:r>
      <w:r>
        <w:t>решения</w:t>
      </w:r>
      <w:r>
        <w:rPr>
          <w:spacing w:val="40"/>
        </w:rPr>
        <w:t xml:space="preserve"> </w:t>
      </w:r>
      <w:r>
        <w:t>учебной</w:t>
      </w:r>
      <w:r>
        <w:rPr>
          <w:spacing w:val="40"/>
        </w:rPr>
        <w:t xml:space="preserve"> </w:t>
      </w:r>
      <w:r>
        <w:t>биологической</w:t>
      </w:r>
      <w:r>
        <w:rPr>
          <w:spacing w:val="40"/>
        </w:rPr>
        <w:t xml:space="preserve"> </w:t>
      </w:r>
      <w:r>
        <w:t>задачи</w:t>
      </w:r>
      <w:r>
        <w:rPr>
          <w:spacing w:val="40"/>
        </w:rPr>
        <w:t xml:space="preserve"> </w:t>
      </w:r>
      <w:r>
        <w:t>(сравнивать</w:t>
      </w:r>
    </w:p>
    <w:p w:rsidR="00D45894" w:rsidRDefault="00320178">
      <w:pPr>
        <w:pStyle w:val="a3"/>
        <w:ind w:right="127" w:firstLine="0"/>
      </w:pPr>
      <w:r>
        <w:t>несколько вариантов решения, выбирать наиболее подходящий с учётом самостоятельно выделенных критериев).</w:t>
      </w:r>
    </w:p>
    <w:p w:rsidR="00D45894" w:rsidRDefault="00320178">
      <w:pPr>
        <w:pStyle w:val="a3"/>
        <w:ind w:left="991" w:firstLine="0"/>
      </w:pPr>
      <w:r>
        <w:t>базовые</w:t>
      </w:r>
      <w:r>
        <w:rPr>
          <w:spacing w:val="-3"/>
        </w:rPr>
        <w:t xml:space="preserve"> </w:t>
      </w:r>
      <w:r>
        <w:t>исследовательские</w:t>
      </w:r>
      <w:r>
        <w:rPr>
          <w:spacing w:val="-2"/>
        </w:rPr>
        <w:t xml:space="preserve"> действия:</w:t>
      </w:r>
    </w:p>
    <w:p w:rsidR="00D45894" w:rsidRDefault="00320178">
      <w:pPr>
        <w:pStyle w:val="a3"/>
        <w:ind w:left="991" w:firstLine="0"/>
      </w:pPr>
      <w:r>
        <w:t>использовать</w:t>
      </w:r>
      <w:r>
        <w:rPr>
          <w:spacing w:val="-5"/>
        </w:rPr>
        <w:t xml:space="preserve"> </w:t>
      </w:r>
      <w:r>
        <w:t>вопросы</w:t>
      </w:r>
      <w:r>
        <w:rPr>
          <w:spacing w:val="-10"/>
        </w:rPr>
        <w:t xml:space="preserve"> </w:t>
      </w:r>
      <w:r>
        <w:t>как</w:t>
      </w:r>
      <w:r>
        <w:rPr>
          <w:spacing w:val="-5"/>
        </w:rPr>
        <w:t xml:space="preserve"> </w:t>
      </w:r>
      <w:r>
        <w:t>исследовательский</w:t>
      </w:r>
      <w:r>
        <w:rPr>
          <w:spacing w:val="-7"/>
        </w:rPr>
        <w:t xml:space="preserve"> </w:t>
      </w:r>
      <w:r>
        <w:t>инструмент</w:t>
      </w:r>
      <w:r>
        <w:rPr>
          <w:spacing w:val="-6"/>
        </w:rPr>
        <w:t xml:space="preserve"> </w:t>
      </w:r>
      <w:r>
        <w:rPr>
          <w:spacing w:val="-2"/>
        </w:rPr>
        <w:t>познания;</w:t>
      </w:r>
    </w:p>
    <w:p w:rsidR="00D45894" w:rsidRDefault="00320178">
      <w:pPr>
        <w:pStyle w:val="a3"/>
        <w:ind w:right="12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45894" w:rsidRDefault="00320178">
      <w:pPr>
        <w:pStyle w:val="a3"/>
        <w:ind w:left="991" w:right="3122" w:firstLine="0"/>
      </w:pPr>
      <w:r>
        <w:t>формировать</w:t>
      </w:r>
      <w:r>
        <w:rPr>
          <w:spacing w:val="-5"/>
        </w:rPr>
        <w:t xml:space="preserve"> </w:t>
      </w:r>
      <w:r>
        <w:t>гипотезу</w:t>
      </w:r>
      <w:r>
        <w:rPr>
          <w:spacing w:val="-11"/>
        </w:rPr>
        <w:t xml:space="preserve"> </w:t>
      </w:r>
      <w:r>
        <w:t>об</w:t>
      </w:r>
      <w:r>
        <w:rPr>
          <w:spacing w:val="-8"/>
        </w:rPr>
        <w:t xml:space="preserve"> </w:t>
      </w:r>
      <w:r>
        <w:t>истинности</w:t>
      </w:r>
      <w:r>
        <w:rPr>
          <w:spacing w:val="-6"/>
        </w:rPr>
        <w:t xml:space="preserve"> </w:t>
      </w:r>
      <w:r>
        <w:t>собственных</w:t>
      </w:r>
      <w:r>
        <w:rPr>
          <w:spacing w:val="-6"/>
        </w:rPr>
        <w:t xml:space="preserve"> </w:t>
      </w:r>
      <w:r>
        <w:t>суждений, аргументировать свою позицию, мнение;</w:t>
      </w:r>
    </w:p>
    <w:p w:rsidR="00D45894" w:rsidRDefault="00320178">
      <w:pPr>
        <w:pStyle w:val="a3"/>
        <w:ind w:right="126"/>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45894" w:rsidRDefault="00320178">
      <w:pPr>
        <w:pStyle w:val="a3"/>
        <w:spacing w:before="1"/>
        <w:ind w:right="126"/>
      </w:pPr>
      <w:r>
        <w:t>оценивать</w:t>
      </w:r>
      <w:r>
        <w:rPr>
          <w:spacing w:val="-11"/>
        </w:rPr>
        <w:t xml:space="preserve"> </w:t>
      </w:r>
      <w:r>
        <w:t>на</w:t>
      </w:r>
      <w:r>
        <w:rPr>
          <w:spacing w:val="-11"/>
        </w:rPr>
        <w:t xml:space="preserve"> </w:t>
      </w:r>
      <w:r>
        <w:t>применимость</w:t>
      </w:r>
      <w:r>
        <w:rPr>
          <w:spacing w:val="-12"/>
        </w:rPr>
        <w:t xml:space="preserve"> </w:t>
      </w:r>
      <w:r>
        <w:t>и</w:t>
      </w:r>
      <w:r>
        <w:rPr>
          <w:spacing w:val="-12"/>
        </w:rPr>
        <w:t xml:space="preserve"> </w:t>
      </w:r>
      <w:r>
        <w:t>достоверность</w:t>
      </w:r>
      <w:r>
        <w:rPr>
          <w:spacing w:val="-12"/>
        </w:rPr>
        <w:t xml:space="preserve"> </w:t>
      </w:r>
      <w:r>
        <w:t>информацию,</w:t>
      </w:r>
      <w:r>
        <w:rPr>
          <w:spacing w:val="-13"/>
        </w:rPr>
        <w:t xml:space="preserve"> </w:t>
      </w:r>
      <w:r>
        <w:t>полученную</w:t>
      </w:r>
      <w:r>
        <w:rPr>
          <w:spacing w:val="-11"/>
        </w:rPr>
        <w:t xml:space="preserve"> </w:t>
      </w:r>
      <w:r>
        <w:t>в</w:t>
      </w:r>
      <w:r>
        <w:rPr>
          <w:spacing w:val="-14"/>
        </w:rPr>
        <w:t xml:space="preserve"> </w:t>
      </w:r>
      <w:r>
        <w:t>ходе</w:t>
      </w:r>
      <w:r>
        <w:rPr>
          <w:spacing w:val="-10"/>
        </w:rPr>
        <w:t xml:space="preserve"> </w:t>
      </w:r>
      <w:r>
        <w:t>наблюдения и эксперимента;</w:t>
      </w:r>
    </w:p>
    <w:p w:rsidR="00D45894" w:rsidRDefault="00320178">
      <w:pPr>
        <w:pStyle w:val="a3"/>
        <w:ind w:right="128"/>
      </w:pPr>
      <w:r>
        <w:t>самостоятельно формулировать обобщения и выводы по результатам проведённого наблюдения,</w:t>
      </w:r>
      <w:r>
        <w:rPr>
          <w:spacing w:val="-11"/>
        </w:rPr>
        <w:t xml:space="preserve"> </w:t>
      </w:r>
      <w:r>
        <w:t>эксперимента,</w:t>
      </w:r>
      <w:r>
        <w:rPr>
          <w:spacing w:val="-11"/>
        </w:rPr>
        <w:t xml:space="preserve"> </w:t>
      </w:r>
      <w:r>
        <w:t>владеть</w:t>
      </w:r>
      <w:r>
        <w:rPr>
          <w:spacing w:val="-11"/>
        </w:rPr>
        <w:t xml:space="preserve"> </w:t>
      </w:r>
      <w:r>
        <w:t>инструментами</w:t>
      </w:r>
      <w:r>
        <w:rPr>
          <w:spacing w:val="-9"/>
        </w:rPr>
        <w:t xml:space="preserve"> </w:t>
      </w:r>
      <w:r>
        <w:t>оценки</w:t>
      </w:r>
      <w:r>
        <w:rPr>
          <w:spacing w:val="-9"/>
        </w:rPr>
        <w:t xml:space="preserve"> </w:t>
      </w:r>
      <w:r>
        <w:t>достоверности</w:t>
      </w:r>
      <w:r>
        <w:rPr>
          <w:spacing w:val="-8"/>
        </w:rPr>
        <w:t xml:space="preserve"> </w:t>
      </w:r>
      <w:r>
        <w:t>полученных</w:t>
      </w:r>
      <w:r>
        <w:rPr>
          <w:spacing w:val="-4"/>
        </w:rPr>
        <w:t xml:space="preserve"> </w:t>
      </w:r>
      <w:r>
        <w:t>выводов</w:t>
      </w:r>
      <w:r>
        <w:rPr>
          <w:spacing w:val="-12"/>
        </w:rPr>
        <w:t xml:space="preserve"> </w:t>
      </w:r>
      <w:r>
        <w:t xml:space="preserve">и </w:t>
      </w:r>
      <w:r>
        <w:rPr>
          <w:spacing w:val="-2"/>
        </w:rPr>
        <w:t>обобщений;</w:t>
      </w:r>
    </w:p>
    <w:p w:rsidR="00D45894" w:rsidRDefault="00320178">
      <w:pPr>
        <w:pStyle w:val="a3"/>
        <w:ind w:right="125"/>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45894" w:rsidRDefault="00320178">
      <w:pPr>
        <w:pStyle w:val="a3"/>
        <w:ind w:left="991" w:firstLine="0"/>
      </w:pPr>
      <w:r>
        <w:t>работа</w:t>
      </w:r>
      <w:r>
        <w:rPr>
          <w:spacing w:val="-2"/>
        </w:rPr>
        <w:t xml:space="preserve"> </w:t>
      </w:r>
      <w:r>
        <w:t>с</w:t>
      </w:r>
      <w:r>
        <w:rPr>
          <w:spacing w:val="-3"/>
        </w:rPr>
        <w:t xml:space="preserve"> </w:t>
      </w:r>
      <w:r>
        <w:rPr>
          <w:spacing w:val="-2"/>
        </w:rPr>
        <w:t>информацией:</w:t>
      </w:r>
    </w:p>
    <w:p w:rsidR="00D45894" w:rsidRDefault="00320178">
      <w:pPr>
        <w:pStyle w:val="a3"/>
        <w:ind w:right="131"/>
      </w:pPr>
      <w:r>
        <w:t>применять</w:t>
      </w:r>
      <w:r>
        <w:rPr>
          <w:spacing w:val="-2"/>
        </w:rPr>
        <w:t xml:space="preserve"> </w:t>
      </w:r>
      <w:r>
        <w:t>различные</w:t>
      </w:r>
      <w:r>
        <w:rPr>
          <w:spacing w:val="-8"/>
        </w:rPr>
        <w:t xml:space="preserve"> </w:t>
      </w:r>
      <w:r>
        <w:t>методы,</w:t>
      </w:r>
      <w:r>
        <w:rPr>
          <w:spacing w:val="-6"/>
        </w:rPr>
        <w:t xml:space="preserve"> </w:t>
      </w:r>
      <w:r>
        <w:t>инструменты</w:t>
      </w:r>
      <w:r>
        <w:rPr>
          <w:spacing w:val="-3"/>
        </w:rPr>
        <w:t xml:space="preserve"> </w:t>
      </w:r>
      <w:r>
        <w:t>и</w:t>
      </w:r>
      <w:r>
        <w:rPr>
          <w:spacing w:val="-5"/>
        </w:rPr>
        <w:t xml:space="preserve"> </w:t>
      </w:r>
      <w:r>
        <w:t>запросы</w:t>
      </w:r>
      <w:r>
        <w:rPr>
          <w:spacing w:val="-4"/>
        </w:rPr>
        <w:t xml:space="preserve"> </w:t>
      </w:r>
      <w:r>
        <w:t>при</w:t>
      </w:r>
      <w:r>
        <w:rPr>
          <w:spacing w:val="-6"/>
        </w:rPr>
        <w:t xml:space="preserve"> </w:t>
      </w:r>
      <w:r>
        <w:t>поиске</w:t>
      </w:r>
      <w:r>
        <w:rPr>
          <w:spacing w:val="-5"/>
        </w:rPr>
        <w:t xml:space="preserve"> </w:t>
      </w:r>
      <w:r>
        <w:t>и</w:t>
      </w:r>
      <w:r>
        <w:rPr>
          <w:spacing w:val="-5"/>
        </w:rPr>
        <w:t xml:space="preserve"> </w:t>
      </w:r>
      <w:r>
        <w:t>отборе</w:t>
      </w:r>
      <w:r>
        <w:rPr>
          <w:spacing w:val="-6"/>
        </w:rPr>
        <w:t xml:space="preserve"> </w:t>
      </w:r>
      <w:r>
        <w:t>биологической информации или данных из источников с учётом предложенной учебной биологической задачи;</w:t>
      </w:r>
    </w:p>
    <w:p w:rsidR="00D45894" w:rsidRDefault="00320178">
      <w:pPr>
        <w:pStyle w:val="a3"/>
        <w:ind w:right="130"/>
      </w:pPr>
      <w:r>
        <w:t>выбирать, анализировать, систематизировать и интерпретировать биологическую информацию различных видов и форм представления;</w:t>
      </w:r>
    </w:p>
    <w:p w:rsidR="00D45894" w:rsidRDefault="00320178">
      <w:pPr>
        <w:pStyle w:val="a3"/>
        <w:ind w:right="130"/>
      </w:pPr>
      <w:r>
        <w:t>находить сходные аргументы (подтверждающие или опровергающие одну и ту же идею, версию) в различных информационных источниках;</w:t>
      </w:r>
    </w:p>
    <w:p w:rsidR="00D45894" w:rsidRDefault="00320178">
      <w:pPr>
        <w:pStyle w:val="a3"/>
        <w:ind w:right="125"/>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D45894" w:rsidRDefault="00320178">
      <w:pPr>
        <w:pStyle w:val="a3"/>
        <w:spacing w:before="1"/>
        <w:ind w:right="128"/>
      </w:pPr>
      <w:r>
        <w:t>оценивать</w:t>
      </w:r>
      <w:r>
        <w:rPr>
          <w:spacing w:val="-12"/>
        </w:rPr>
        <w:t xml:space="preserve"> </w:t>
      </w:r>
      <w:r>
        <w:t>надёжность</w:t>
      </w:r>
      <w:r>
        <w:rPr>
          <w:spacing w:val="-14"/>
        </w:rPr>
        <w:t xml:space="preserve"> </w:t>
      </w:r>
      <w:r>
        <w:t>биологической</w:t>
      </w:r>
      <w:r>
        <w:rPr>
          <w:spacing w:val="-12"/>
        </w:rPr>
        <w:t xml:space="preserve"> </w:t>
      </w:r>
      <w:r>
        <w:t>информации</w:t>
      </w:r>
      <w:r>
        <w:rPr>
          <w:spacing w:val="-12"/>
        </w:rPr>
        <w:t xml:space="preserve"> </w:t>
      </w:r>
      <w:r>
        <w:t>по</w:t>
      </w:r>
      <w:r>
        <w:rPr>
          <w:spacing w:val="-12"/>
        </w:rPr>
        <w:t xml:space="preserve"> </w:t>
      </w:r>
      <w:r>
        <w:t>критериям,</w:t>
      </w:r>
      <w:r>
        <w:rPr>
          <w:spacing w:val="-15"/>
        </w:rPr>
        <w:t xml:space="preserve"> </w:t>
      </w:r>
      <w:r>
        <w:t>предложенным</w:t>
      </w:r>
      <w:r>
        <w:rPr>
          <w:spacing w:val="-10"/>
        </w:rPr>
        <w:t xml:space="preserve"> </w:t>
      </w:r>
      <w:r>
        <w:t xml:space="preserve">учителем или сформулированным самостоятельно; запоминать и систематизировать биологическую </w:t>
      </w:r>
      <w:r>
        <w:rPr>
          <w:spacing w:val="-2"/>
        </w:rPr>
        <w:t>информацию.</w:t>
      </w:r>
    </w:p>
    <w:p w:rsidR="00D45894" w:rsidRDefault="00320178">
      <w:pPr>
        <w:pStyle w:val="a3"/>
        <w:ind w:left="991" w:firstLine="0"/>
      </w:pPr>
      <w:r>
        <w:t>Овладение</w:t>
      </w:r>
      <w:r>
        <w:rPr>
          <w:spacing w:val="-9"/>
        </w:rPr>
        <w:t xml:space="preserve"> </w:t>
      </w:r>
      <w:r>
        <w:t>универсальными</w:t>
      </w:r>
      <w:r>
        <w:rPr>
          <w:spacing w:val="-7"/>
        </w:rPr>
        <w:t xml:space="preserve"> </w:t>
      </w:r>
      <w:r>
        <w:t>учебными</w:t>
      </w:r>
      <w:r>
        <w:rPr>
          <w:spacing w:val="-11"/>
        </w:rPr>
        <w:t xml:space="preserve"> </w:t>
      </w:r>
      <w:r>
        <w:t>коммуникативными</w:t>
      </w:r>
      <w:r>
        <w:rPr>
          <w:spacing w:val="-9"/>
        </w:rPr>
        <w:t xml:space="preserve"> </w:t>
      </w:r>
      <w:r>
        <w:rPr>
          <w:spacing w:val="-2"/>
        </w:rPr>
        <w:t>действиями: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pPr>
      <w:r>
        <w:t>воспринимать и формулировать суждения, выражать эмоции в процессе выполнения практических и лабораторных работ;</w:t>
      </w:r>
    </w:p>
    <w:p w:rsidR="00D45894" w:rsidRDefault="00320178">
      <w:pPr>
        <w:pStyle w:val="a3"/>
        <w:spacing w:before="1"/>
        <w:ind w:right="126"/>
      </w:pPr>
      <w: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45894" w:rsidRDefault="00320178">
      <w:pPr>
        <w:pStyle w:val="a3"/>
        <w:ind w:right="123"/>
      </w:pPr>
      <w:r>
        <w:t>понимать намерения других, проявлять уважительное отношение к собеседнику и в корректной форме формулировать свои возражения;</w:t>
      </w:r>
    </w:p>
    <w:p w:rsidR="00D45894" w:rsidRDefault="00320178">
      <w:pPr>
        <w:pStyle w:val="a3"/>
        <w:ind w:right="126"/>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45894" w:rsidRDefault="00320178">
      <w:pPr>
        <w:pStyle w:val="a3"/>
        <w:ind w:right="127"/>
      </w:pPr>
      <w:r>
        <w:t>сопоставлять свои суждения с суждениями других участников диалога, обнаруживать различие и сходство позиций;</w:t>
      </w:r>
    </w:p>
    <w:p w:rsidR="00D45894" w:rsidRDefault="00320178">
      <w:pPr>
        <w:pStyle w:val="a3"/>
        <w:ind w:left="991" w:firstLine="0"/>
      </w:pPr>
      <w:r>
        <w:t>публично</w:t>
      </w:r>
      <w:r>
        <w:rPr>
          <w:spacing w:val="35"/>
        </w:rPr>
        <w:t xml:space="preserve"> </w:t>
      </w:r>
      <w:r>
        <w:t>представлять</w:t>
      </w:r>
      <w:r>
        <w:rPr>
          <w:spacing w:val="37"/>
        </w:rPr>
        <w:t xml:space="preserve"> </w:t>
      </w:r>
      <w:r>
        <w:t>результаты</w:t>
      </w:r>
      <w:r>
        <w:rPr>
          <w:spacing w:val="34"/>
        </w:rPr>
        <w:t xml:space="preserve"> </w:t>
      </w:r>
      <w:r>
        <w:t>выполненного</w:t>
      </w:r>
      <w:r>
        <w:rPr>
          <w:spacing w:val="39"/>
        </w:rPr>
        <w:t xml:space="preserve"> </w:t>
      </w:r>
      <w:r>
        <w:t>биологического</w:t>
      </w:r>
      <w:r>
        <w:rPr>
          <w:spacing w:val="35"/>
        </w:rPr>
        <w:t xml:space="preserve"> </w:t>
      </w:r>
      <w:r>
        <w:t>опыта</w:t>
      </w:r>
      <w:r>
        <w:rPr>
          <w:spacing w:val="34"/>
        </w:rPr>
        <w:t xml:space="preserve"> </w:t>
      </w:r>
      <w:r>
        <w:rPr>
          <w:spacing w:val="-2"/>
        </w:rPr>
        <w:t>(эксперимента,</w:t>
      </w:r>
    </w:p>
    <w:p w:rsidR="00D45894" w:rsidRDefault="00320178">
      <w:pPr>
        <w:pStyle w:val="a3"/>
        <w:ind w:firstLine="0"/>
      </w:pPr>
      <w:r>
        <w:t>исследования,</w:t>
      </w:r>
      <w:r>
        <w:rPr>
          <w:spacing w:val="-1"/>
        </w:rPr>
        <w:t xml:space="preserve"> </w:t>
      </w:r>
      <w:r>
        <w:rPr>
          <w:spacing w:val="-2"/>
        </w:rPr>
        <w:t>проекта);</w:t>
      </w:r>
    </w:p>
    <w:p w:rsidR="00D45894" w:rsidRDefault="00320178">
      <w:pPr>
        <w:pStyle w:val="a3"/>
        <w:spacing w:before="1"/>
        <w:ind w:right="123"/>
      </w:pPr>
      <w:r>
        <w:t>самостоятельно</w:t>
      </w:r>
      <w:r>
        <w:rPr>
          <w:spacing w:val="-6"/>
        </w:rPr>
        <w:t xml:space="preserve"> </w:t>
      </w:r>
      <w:r>
        <w:t>выбирать</w:t>
      </w:r>
      <w:r>
        <w:rPr>
          <w:spacing w:val="-9"/>
        </w:rPr>
        <w:t xml:space="preserve"> </w:t>
      </w:r>
      <w:r>
        <w:t>формат</w:t>
      </w:r>
      <w:r>
        <w:rPr>
          <w:spacing w:val="-9"/>
        </w:rPr>
        <w:t xml:space="preserve"> </w:t>
      </w:r>
      <w:r>
        <w:t>выступления</w:t>
      </w:r>
      <w:r>
        <w:rPr>
          <w:spacing w:val="-11"/>
        </w:rPr>
        <w:t xml:space="preserve"> </w:t>
      </w:r>
      <w:r>
        <w:t>с</w:t>
      </w:r>
      <w:r>
        <w:rPr>
          <w:spacing w:val="-5"/>
        </w:rPr>
        <w:t xml:space="preserve"> </w:t>
      </w:r>
      <w:r>
        <w:t>учётом</w:t>
      </w:r>
      <w:r>
        <w:rPr>
          <w:spacing w:val="-11"/>
        </w:rPr>
        <w:t xml:space="preserve"> </w:t>
      </w:r>
      <w:r>
        <w:t>задач</w:t>
      </w:r>
      <w:r>
        <w:rPr>
          <w:spacing w:val="-8"/>
        </w:rPr>
        <w:t xml:space="preserve"> </w:t>
      </w:r>
      <w:r>
        <w:t>презентации</w:t>
      </w:r>
      <w:r>
        <w:rPr>
          <w:spacing w:val="-8"/>
        </w:rPr>
        <w:t xml:space="preserve"> </w:t>
      </w:r>
      <w:r>
        <w:t>и</w:t>
      </w:r>
      <w:r>
        <w:rPr>
          <w:spacing w:val="-8"/>
        </w:rPr>
        <w:t xml:space="preserve"> </w:t>
      </w:r>
      <w:r>
        <w:t>особенностей аудитории и в соответствии с ним составлять устные и письменные тексты с использованием иллюстративных материалов.</w:t>
      </w:r>
    </w:p>
    <w:p w:rsidR="00D45894" w:rsidRDefault="00320178">
      <w:pPr>
        <w:pStyle w:val="a3"/>
        <w:ind w:left="991" w:firstLine="0"/>
      </w:pPr>
      <w:r>
        <w:t>совместная</w:t>
      </w:r>
      <w:r>
        <w:rPr>
          <w:spacing w:val="-3"/>
        </w:rPr>
        <w:t xml:space="preserve"> </w:t>
      </w:r>
      <w:r>
        <w:rPr>
          <w:spacing w:val="-2"/>
        </w:rPr>
        <w:t>деятельность:</w:t>
      </w:r>
    </w:p>
    <w:p w:rsidR="00D45894" w:rsidRDefault="00320178">
      <w:pPr>
        <w:pStyle w:val="a3"/>
        <w:ind w:right="125"/>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3"/>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4"/>
        </w:rPr>
        <w:t xml:space="preserve"> </w:t>
      </w:r>
      <w:r>
        <w:t>решении конкретной</w:t>
      </w:r>
      <w:r>
        <w:rPr>
          <w:spacing w:val="-13"/>
        </w:rPr>
        <w:t xml:space="preserve"> </w:t>
      </w:r>
      <w:r>
        <w:t>биологической</w:t>
      </w:r>
      <w:r>
        <w:rPr>
          <w:spacing w:val="-12"/>
        </w:rPr>
        <w:t xml:space="preserve"> </w:t>
      </w:r>
      <w:r>
        <w:t>проблемы,</w:t>
      </w:r>
      <w:r>
        <w:rPr>
          <w:spacing w:val="-12"/>
        </w:rPr>
        <w:t xml:space="preserve"> </w:t>
      </w:r>
      <w:r>
        <w:t>обосновывать</w:t>
      </w:r>
      <w:r>
        <w:rPr>
          <w:spacing w:val="-12"/>
        </w:rPr>
        <w:t xml:space="preserve"> </w:t>
      </w:r>
      <w:r>
        <w:t>необходимость</w:t>
      </w:r>
      <w:r>
        <w:rPr>
          <w:spacing w:val="-10"/>
        </w:rPr>
        <w:t xml:space="preserve"> </w:t>
      </w:r>
      <w:r>
        <w:t>применения</w:t>
      </w:r>
      <w:r>
        <w:rPr>
          <w:spacing w:val="-12"/>
        </w:rPr>
        <w:t xml:space="preserve"> </w:t>
      </w:r>
      <w:r>
        <w:t>групповых</w:t>
      </w:r>
      <w:r>
        <w:rPr>
          <w:spacing w:val="-13"/>
        </w:rPr>
        <w:t xml:space="preserve"> </w:t>
      </w:r>
      <w:r>
        <w:t>форм взаимодействия при решении поставленной учебной задачи;</w:t>
      </w:r>
    </w:p>
    <w:p w:rsidR="00D45894" w:rsidRDefault="00320178">
      <w:pPr>
        <w:pStyle w:val="a3"/>
        <w:ind w:right="125"/>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D45894" w:rsidRDefault="00320178">
      <w:pPr>
        <w:pStyle w:val="a3"/>
        <w:ind w:right="125"/>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45894" w:rsidRDefault="00320178">
      <w:pPr>
        <w:pStyle w:val="a3"/>
        <w:spacing w:before="1"/>
        <w:ind w:right="129"/>
      </w:pPr>
      <w:r>
        <w:t>выполнять</w:t>
      </w:r>
      <w:r>
        <w:rPr>
          <w:spacing w:val="-8"/>
        </w:rPr>
        <w:t xml:space="preserve"> </w:t>
      </w:r>
      <w:r>
        <w:t>свою</w:t>
      </w:r>
      <w:r>
        <w:rPr>
          <w:spacing w:val="-8"/>
        </w:rPr>
        <w:t xml:space="preserve"> </w:t>
      </w:r>
      <w:r>
        <w:t>часть</w:t>
      </w:r>
      <w:r>
        <w:rPr>
          <w:spacing w:val="-8"/>
        </w:rPr>
        <w:t xml:space="preserve"> </w:t>
      </w:r>
      <w:r>
        <w:t>работы,</w:t>
      </w:r>
      <w:r>
        <w:rPr>
          <w:spacing w:val="-10"/>
        </w:rPr>
        <w:t xml:space="preserve"> </w:t>
      </w:r>
      <w:r>
        <w:t>достигать</w:t>
      </w:r>
      <w:r>
        <w:rPr>
          <w:spacing w:val="-8"/>
        </w:rPr>
        <w:t xml:space="preserve"> </w:t>
      </w:r>
      <w:r>
        <w:t>качественного</w:t>
      </w:r>
      <w:r>
        <w:rPr>
          <w:spacing w:val="-8"/>
        </w:rPr>
        <w:t xml:space="preserve"> </w:t>
      </w:r>
      <w:r>
        <w:t>результата</w:t>
      </w:r>
      <w:r>
        <w:rPr>
          <w:spacing w:val="-8"/>
        </w:rPr>
        <w:t xml:space="preserve"> </w:t>
      </w:r>
      <w:r>
        <w:t>по</w:t>
      </w:r>
      <w:r>
        <w:rPr>
          <w:spacing w:val="-10"/>
        </w:rPr>
        <w:t xml:space="preserve"> </w:t>
      </w:r>
      <w:r>
        <w:t>своему</w:t>
      </w:r>
      <w:r>
        <w:rPr>
          <w:spacing w:val="-13"/>
        </w:rPr>
        <w:t xml:space="preserve"> </w:t>
      </w:r>
      <w:r>
        <w:t>направлению и координировать свои действия с другими членами команды;</w:t>
      </w:r>
    </w:p>
    <w:p w:rsidR="00D45894" w:rsidRDefault="00320178">
      <w:pPr>
        <w:pStyle w:val="a3"/>
        <w:ind w:right="126"/>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45894" w:rsidRDefault="00320178">
      <w:pPr>
        <w:pStyle w:val="a3"/>
        <w:ind w:right="130"/>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D45894" w:rsidRDefault="00320178">
      <w:pPr>
        <w:pStyle w:val="a3"/>
        <w:ind w:left="991" w:firstLine="0"/>
      </w:pPr>
      <w:r>
        <w:t>Овладение</w:t>
      </w:r>
      <w:r>
        <w:rPr>
          <w:spacing w:val="-6"/>
        </w:rPr>
        <w:t xml:space="preserve"> </w:t>
      </w:r>
      <w:r>
        <w:t>универсальными</w:t>
      </w:r>
      <w:r>
        <w:rPr>
          <w:spacing w:val="-6"/>
        </w:rPr>
        <w:t xml:space="preserve"> </w:t>
      </w:r>
      <w:r>
        <w:t>учебными</w:t>
      </w:r>
      <w:r>
        <w:rPr>
          <w:spacing w:val="-9"/>
        </w:rPr>
        <w:t xml:space="preserve"> </w:t>
      </w:r>
      <w:r>
        <w:t>регулятивными</w:t>
      </w:r>
      <w:r>
        <w:rPr>
          <w:spacing w:val="-3"/>
        </w:rPr>
        <w:t xml:space="preserve"> </w:t>
      </w:r>
      <w:r>
        <w:rPr>
          <w:spacing w:val="-2"/>
        </w:rPr>
        <w:t>действиями:</w:t>
      </w:r>
    </w:p>
    <w:p w:rsidR="00D45894" w:rsidRDefault="00320178" w:rsidP="00365E8E">
      <w:pPr>
        <w:pStyle w:val="a5"/>
        <w:numPr>
          <w:ilvl w:val="0"/>
          <w:numId w:val="175"/>
        </w:numPr>
        <w:tabs>
          <w:tab w:val="left" w:pos="1249"/>
        </w:tabs>
        <w:ind w:left="1249" w:hanging="258"/>
        <w:jc w:val="both"/>
        <w:rPr>
          <w:sz w:val="24"/>
        </w:rPr>
      </w:pPr>
      <w:r>
        <w:rPr>
          <w:spacing w:val="-2"/>
          <w:sz w:val="24"/>
        </w:rPr>
        <w:t>самоорганизация:</w:t>
      </w:r>
    </w:p>
    <w:p w:rsidR="00D45894" w:rsidRDefault="00320178">
      <w:pPr>
        <w:pStyle w:val="a3"/>
        <w:ind w:right="130"/>
      </w:pPr>
      <w:r>
        <w:t>выявлять проблемы для решения в жизненных и учебных ситуациях, используя биологические знания;</w:t>
      </w:r>
    </w:p>
    <w:p w:rsidR="00D45894" w:rsidRDefault="00320178">
      <w:pPr>
        <w:pStyle w:val="a3"/>
        <w:ind w:right="128"/>
      </w:pPr>
      <w:r>
        <w:t>ориентироваться в различных подходах принятия решений (индивидуальное, принятие решения в группе, принятие решений группой);</w:t>
      </w:r>
    </w:p>
    <w:p w:rsidR="00D45894" w:rsidRDefault="00320178">
      <w:pPr>
        <w:pStyle w:val="a3"/>
        <w:ind w:right="126"/>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45894" w:rsidRDefault="00320178">
      <w:pPr>
        <w:pStyle w:val="a3"/>
        <w:spacing w:before="1"/>
        <w:ind w:right="127"/>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45894" w:rsidRDefault="00320178">
      <w:pPr>
        <w:pStyle w:val="a3"/>
        <w:ind w:left="991" w:right="3285" w:firstLine="0"/>
        <w:jc w:val="left"/>
      </w:pPr>
      <w:r>
        <w:t>проводить</w:t>
      </w:r>
      <w:r>
        <w:rPr>
          <w:spacing w:val="-6"/>
        </w:rPr>
        <w:t xml:space="preserve"> </w:t>
      </w:r>
      <w:r>
        <w:t>выбор</w:t>
      </w:r>
      <w:r>
        <w:rPr>
          <w:spacing w:val="-6"/>
        </w:rPr>
        <w:t xml:space="preserve"> </w:t>
      </w:r>
      <w:r>
        <w:t>и</w:t>
      </w:r>
      <w:r>
        <w:rPr>
          <w:spacing w:val="-6"/>
        </w:rPr>
        <w:t xml:space="preserve"> </w:t>
      </w:r>
      <w:r>
        <w:t>брать</w:t>
      </w:r>
      <w:r>
        <w:rPr>
          <w:spacing w:val="-4"/>
        </w:rPr>
        <w:t xml:space="preserve"> </w:t>
      </w:r>
      <w:r>
        <w:t>ответственность</w:t>
      </w:r>
      <w:r>
        <w:rPr>
          <w:spacing w:val="-7"/>
        </w:rPr>
        <w:t xml:space="preserve"> </w:t>
      </w:r>
      <w:r>
        <w:t>за</w:t>
      </w:r>
      <w:r>
        <w:rPr>
          <w:spacing w:val="-6"/>
        </w:rPr>
        <w:t xml:space="preserve"> </w:t>
      </w:r>
      <w:r>
        <w:t xml:space="preserve">решение. </w:t>
      </w:r>
      <w:r>
        <w:rPr>
          <w:spacing w:val="-2"/>
        </w:rPr>
        <w:t>самоконтроль:</w:t>
      </w:r>
    </w:p>
    <w:p w:rsidR="00D45894" w:rsidRDefault="00320178">
      <w:pPr>
        <w:pStyle w:val="a3"/>
        <w:ind w:left="991" w:firstLine="0"/>
        <w:jc w:val="left"/>
      </w:pPr>
      <w:r>
        <w:t>владеть</w:t>
      </w:r>
      <w:r>
        <w:rPr>
          <w:spacing w:val="6"/>
        </w:rPr>
        <w:t xml:space="preserve"> </w:t>
      </w:r>
      <w:r>
        <w:t>способами</w:t>
      </w:r>
      <w:r>
        <w:rPr>
          <w:spacing w:val="9"/>
        </w:rPr>
        <w:t xml:space="preserve"> </w:t>
      </w:r>
      <w:r>
        <w:t>самоконтроля,</w:t>
      </w:r>
      <w:r>
        <w:rPr>
          <w:spacing w:val="7"/>
        </w:rPr>
        <w:t xml:space="preserve"> </w:t>
      </w:r>
      <w:r>
        <w:t>самомотивации</w:t>
      </w:r>
      <w:r>
        <w:rPr>
          <w:spacing w:val="6"/>
        </w:rPr>
        <w:t xml:space="preserve"> </w:t>
      </w:r>
      <w:r>
        <w:t>и</w:t>
      </w:r>
      <w:r>
        <w:rPr>
          <w:spacing w:val="9"/>
        </w:rPr>
        <w:t xml:space="preserve"> </w:t>
      </w:r>
      <w:r>
        <w:t>рефлексии;</w:t>
      </w:r>
      <w:r>
        <w:rPr>
          <w:spacing w:val="8"/>
        </w:rPr>
        <w:t xml:space="preserve"> </w:t>
      </w:r>
      <w:r>
        <w:t>давать</w:t>
      </w:r>
      <w:r>
        <w:rPr>
          <w:spacing w:val="11"/>
        </w:rPr>
        <w:t xml:space="preserve"> </w:t>
      </w:r>
      <w:r>
        <w:t>оценку</w:t>
      </w:r>
      <w:r>
        <w:rPr>
          <w:spacing w:val="3"/>
        </w:rPr>
        <w:t xml:space="preserve"> </w:t>
      </w:r>
      <w:r>
        <w:t>ситуации</w:t>
      </w:r>
      <w:r>
        <w:rPr>
          <w:spacing w:val="9"/>
        </w:rPr>
        <w:t xml:space="preserve"> </w:t>
      </w:r>
      <w:r>
        <w:rPr>
          <w:spacing w:val="-10"/>
        </w:rPr>
        <w:t>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5" w:firstLine="0"/>
      </w:pPr>
      <w:r>
        <w:t xml:space="preserve">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rPr>
        <w:t>обстоятельствам;</w:t>
      </w:r>
    </w:p>
    <w:p w:rsidR="00D45894" w:rsidRDefault="00320178">
      <w:pPr>
        <w:pStyle w:val="a3"/>
        <w:spacing w:before="1"/>
        <w:ind w:right="123"/>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45894" w:rsidRDefault="00320178">
      <w:pPr>
        <w:pStyle w:val="a3"/>
        <w:ind w:right="123"/>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D45894" w:rsidRDefault="00320178">
      <w:pPr>
        <w:pStyle w:val="a3"/>
        <w:ind w:left="991" w:firstLine="0"/>
      </w:pPr>
      <w:r>
        <w:t>эмоциональный</w:t>
      </w:r>
      <w:r>
        <w:rPr>
          <w:spacing w:val="-12"/>
        </w:rPr>
        <w:t xml:space="preserve"> </w:t>
      </w:r>
      <w:r>
        <w:rPr>
          <w:spacing w:val="-2"/>
        </w:rPr>
        <w:t>интеллект:</w:t>
      </w:r>
    </w:p>
    <w:p w:rsidR="00D45894" w:rsidRDefault="00320178">
      <w:pPr>
        <w:pStyle w:val="a3"/>
        <w:ind w:right="124"/>
      </w:pPr>
      <w:r>
        <w:t>различать, называть и управлять собственными эмоциями и эмоциями других; выявлять и анализировать причины эмоций;</w:t>
      </w:r>
    </w:p>
    <w:p w:rsidR="00D45894" w:rsidRDefault="00320178">
      <w:pPr>
        <w:pStyle w:val="a3"/>
        <w:ind w:left="991" w:right="1235" w:firstLine="0"/>
      </w:pPr>
      <w:r>
        <w:t>ставить</w:t>
      </w:r>
      <w:r>
        <w:rPr>
          <w:spacing w:val="-1"/>
        </w:rPr>
        <w:t xml:space="preserve"> </w:t>
      </w:r>
      <w:r>
        <w:t>себя</w:t>
      </w:r>
      <w:r>
        <w:rPr>
          <w:spacing w:val="-6"/>
        </w:rPr>
        <w:t xml:space="preserve"> </w:t>
      </w:r>
      <w:r>
        <w:t>на</w:t>
      </w:r>
      <w:r>
        <w:rPr>
          <w:spacing w:val="-5"/>
        </w:rPr>
        <w:t xml:space="preserve"> </w:t>
      </w:r>
      <w:r>
        <w:t>место</w:t>
      </w:r>
      <w:r>
        <w:rPr>
          <w:spacing w:val="-5"/>
        </w:rPr>
        <w:t xml:space="preserve"> </w:t>
      </w:r>
      <w:r>
        <w:t>другого</w:t>
      </w:r>
      <w:r>
        <w:rPr>
          <w:spacing w:val="-5"/>
        </w:rPr>
        <w:t xml:space="preserve"> </w:t>
      </w:r>
      <w:r>
        <w:t>человека,</w:t>
      </w:r>
      <w:r>
        <w:rPr>
          <w:spacing w:val="-5"/>
        </w:rPr>
        <w:t xml:space="preserve"> </w:t>
      </w:r>
      <w:r>
        <w:t>понимать</w:t>
      </w:r>
      <w:r>
        <w:rPr>
          <w:spacing w:val="-2"/>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D45894" w:rsidRDefault="00320178">
      <w:pPr>
        <w:pStyle w:val="a3"/>
        <w:ind w:left="991" w:firstLine="0"/>
      </w:pPr>
      <w:r>
        <w:t>принятие</w:t>
      </w:r>
      <w:r>
        <w:rPr>
          <w:spacing w:val="-8"/>
        </w:rPr>
        <w:t xml:space="preserve"> </w:t>
      </w:r>
      <w:r>
        <w:t>себя</w:t>
      </w:r>
      <w:r>
        <w:rPr>
          <w:spacing w:val="-1"/>
        </w:rPr>
        <w:t xml:space="preserve"> </w:t>
      </w:r>
      <w:r>
        <w:t xml:space="preserve">и </w:t>
      </w:r>
      <w:r>
        <w:rPr>
          <w:spacing w:val="-2"/>
        </w:rPr>
        <w:t>других:</w:t>
      </w:r>
    </w:p>
    <w:p w:rsidR="00D45894" w:rsidRDefault="00320178">
      <w:pPr>
        <w:pStyle w:val="a3"/>
        <w:spacing w:before="1"/>
        <w:ind w:right="129"/>
      </w:pPr>
      <w:r>
        <w:t>осознанно</w:t>
      </w:r>
      <w:r>
        <w:rPr>
          <w:spacing w:val="-5"/>
        </w:rPr>
        <w:t xml:space="preserve"> </w:t>
      </w:r>
      <w:r>
        <w:t>относиться</w:t>
      </w:r>
      <w:r>
        <w:rPr>
          <w:spacing w:val="-6"/>
        </w:rPr>
        <w:t xml:space="preserve"> </w:t>
      </w:r>
      <w:r>
        <w:t>к</w:t>
      </w:r>
      <w:r>
        <w:rPr>
          <w:spacing w:val="-10"/>
        </w:rPr>
        <w:t xml:space="preserve"> </w:t>
      </w:r>
      <w:r>
        <w:t>другому</w:t>
      </w:r>
      <w:r>
        <w:rPr>
          <w:spacing w:val="-9"/>
        </w:rPr>
        <w:t xml:space="preserve"> </w:t>
      </w:r>
      <w:r>
        <w:t>человеку,</w:t>
      </w:r>
      <w:r>
        <w:rPr>
          <w:spacing w:val="-6"/>
        </w:rPr>
        <w:t xml:space="preserve"> </w:t>
      </w:r>
      <w:r>
        <w:t>его</w:t>
      </w:r>
      <w:r>
        <w:rPr>
          <w:spacing w:val="-6"/>
        </w:rPr>
        <w:t xml:space="preserve"> </w:t>
      </w:r>
      <w:r>
        <w:t>мнению;</w:t>
      </w:r>
      <w:r>
        <w:rPr>
          <w:spacing w:val="-10"/>
        </w:rPr>
        <w:t xml:space="preserve"> </w:t>
      </w:r>
      <w:r>
        <w:t>признавать</w:t>
      </w:r>
      <w:r>
        <w:rPr>
          <w:spacing w:val="-7"/>
        </w:rPr>
        <w:t xml:space="preserve"> </w:t>
      </w:r>
      <w:r>
        <w:t>своё</w:t>
      </w:r>
      <w:r>
        <w:rPr>
          <w:spacing w:val="-9"/>
        </w:rPr>
        <w:t xml:space="preserve"> </w:t>
      </w:r>
      <w:r>
        <w:t>право</w:t>
      </w:r>
      <w:r>
        <w:rPr>
          <w:spacing w:val="-5"/>
        </w:rPr>
        <w:t xml:space="preserve"> </w:t>
      </w:r>
      <w:r>
        <w:t>на</w:t>
      </w:r>
      <w:r>
        <w:rPr>
          <w:spacing w:val="-9"/>
        </w:rPr>
        <w:t xml:space="preserve"> </w:t>
      </w:r>
      <w:r>
        <w:t>ошибку</w:t>
      </w:r>
      <w:r>
        <w:rPr>
          <w:spacing w:val="-12"/>
        </w:rPr>
        <w:t xml:space="preserve"> </w:t>
      </w:r>
      <w:r>
        <w:t>и такое же право другого; открытость себе и другим;</w:t>
      </w:r>
    </w:p>
    <w:p w:rsidR="00D45894" w:rsidRDefault="00320178">
      <w:pPr>
        <w:pStyle w:val="a3"/>
        <w:ind w:left="991" w:firstLine="0"/>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всё</w:t>
      </w:r>
      <w:r>
        <w:rPr>
          <w:spacing w:val="-11"/>
        </w:rPr>
        <w:t xml:space="preserve"> </w:t>
      </w:r>
      <w:r>
        <w:rPr>
          <w:spacing w:val="-2"/>
        </w:rPr>
        <w:t>вокруг;</w:t>
      </w:r>
    </w:p>
    <w:p w:rsidR="00D45894" w:rsidRDefault="00320178">
      <w:pPr>
        <w:pStyle w:val="a3"/>
        <w:ind w:right="130"/>
      </w:pPr>
      <w:r>
        <w:t>овладеть системой универсальных учебных регулятивных</w:t>
      </w:r>
      <w:r>
        <w:rPr>
          <w:spacing w:val="-2"/>
        </w:rPr>
        <w:t xml:space="preserve"> </w:t>
      </w:r>
      <w:r>
        <w:t>действий,</w:t>
      </w:r>
      <w:r>
        <w:rPr>
          <w:spacing w:val="-4"/>
        </w:rPr>
        <w:t xml:space="preserve"> </w:t>
      </w:r>
      <w:r>
        <w:t>которая</w:t>
      </w:r>
      <w:r>
        <w:rPr>
          <w:spacing w:val="-2"/>
        </w:rPr>
        <w:t xml:space="preserve"> </w:t>
      </w:r>
      <w:r>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45894" w:rsidRDefault="00320178">
      <w:pPr>
        <w:pStyle w:val="a3"/>
        <w:ind w:left="991" w:firstLine="0"/>
      </w:pPr>
      <w:r>
        <w:t>Предметные</w:t>
      </w:r>
      <w:r>
        <w:rPr>
          <w:spacing w:val="-4"/>
        </w:rPr>
        <w:t xml:space="preserve"> </w:t>
      </w:r>
      <w:r>
        <w:t>результаты</w:t>
      </w:r>
      <w:r>
        <w:rPr>
          <w:spacing w:val="2"/>
        </w:rPr>
        <w:t xml:space="preserve"> </w:t>
      </w:r>
      <w:r>
        <w:t>освоения</w:t>
      </w:r>
      <w:r>
        <w:rPr>
          <w:spacing w:val="-1"/>
        </w:rPr>
        <w:t xml:space="preserve"> </w:t>
      </w:r>
      <w:r>
        <w:t>программы</w:t>
      </w:r>
      <w:r>
        <w:rPr>
          <w:spacing w:val="-1"/>
        </w:rPr>
        <w:t xml:space="preserve"> </w:t>
      </w:r>
      <w:r>
        <w:t>по</w:t>
      </w:r>
      <w:r>
        <w:rPr>
          <w:spacing w:val="1"/>
        </w:rPr>
        <w:t xml:space="preserve"> </w:t>
      </w:r>
      <w:r>
        <w:rPr>
          <w:spacing w:val="-2"/>
        </w:rPr>
        <w:t>биологии.</w:t>
      </w:r>
    </w:p>
    <w:p w:rsidR="00D45894" w:rsidRDefault="00320178">
      <w:pPr>
        <w:pStyle w:val="a3"/>
        <w:ind w:left="991" w:right="127" w:firstLine="0"/>
      </w:pPr>
      <w:r>
        <w:t>Предметные результаты освоения программы по биологии к концу обучения в 5 классе: характеризовать</w:t>
      </w:r>
      <w:r>
        <w:rPr>
          <w:spacing w:val="80"/>
        </w:rPr>
        <w:t xml:space="preserve"> </w:t>
      </w:r>
      <w:r>
        <w:t>биологию</w:t>
      </w:r>
      <w:r>
        <w:rPr>
          <w:spacing w:val="80"/>
        </w:rPr>
        <w:t xml:space="preserve"> </w:t>
      </w:r>
      <w:r>
        <w:t>как</w:t>
      </w:r>
      <w:r>
        <w:rPr>
          <w:spacing w:val="80"/>
        </w:rPr>
        <w:t xml:space="preserve"> </w:t>
      </w:r>
      <w:r>
        <w:t>науку</w:t>
      </w:r>
      <w:r>
        <w:rPr>
          <w:spacing w:val="80"/>
        </w:rPr>
        <w:t xml:space="preserve"> </w:t>
      </w:r>
      <w:r>
        <w:t>о</w:t>
      </w:r>
      <w:r>
        <w:rPr>
          <w:spacing w:val="80"/>
        </w:rPr>
        <w:t xml:space="preserve"> </w:t>
      </w:r>
      <w:r>
        <w:t>живой</w:t>
      </w:r>
      <w:r>
        <w:rPr>
          <w:spacing w:val="80"/>
        </w:rPr>
        <w:t xml:space="preserve"> </w:t>
      </w:r>
      <w:r>
        <w:t>природе,</w:t>
      </w:r>
      <w:r>
        <w:rPr>
          <w:spacing w:val="80"/>
        </w:rPr>
        <w:t xml:space="preserve"> </w:t>
      </w:r>
      <w:r>
        <w:t>называть</w:t>
      </w:r>
      <w:r>
        <w:rPr>
          <w:spacing w:val="80"/>
        </w:rPr>
        <w:t xml:space="preserve"> </w:t>
      </w:r>
      <w:r>
        <w:t>признаки</w:t>
      </w:r>
      <w:r>
        <w:rPr>
          <w:spacing w:val="80"/>
        </w:rPr>
        <w:t xml:space="preserve"> </w:t>
      </w:r>
      <w:r>
        <w:t>живого,</w:t>
      </w:r>
    </w:p>
    <w:p w:rsidR="00D45894" w:rsidRDefault="00320178">
      <w:pPr>
        <w:pStyle w:val="a3"/>
        <w:ind w:firstLine="0"/>
      </w:pPr>
      <w:r>
        <w:t>сравнивать</w:t>
      </w:r>
      <w:r>
        <w:rPr>
          <w:spacing w:val="-4"/>
        </w:rPr>
        <w:t xml:space="preserve"> </w:t>
      </w:r>
      <w:r>
        <w:t>объекты</w:t>
      </w:r>
      <w:r>
        <w:rPr>
          <w:spacing w:val="-3"/>
        </w:rPr>
        <w:t xml:space="preserve"> </w:t>
      </w:r>
      <w:r>
        <w:t>живой</w:t>
      </w:r>
      <w:r>
        <w:rPr>
          <w:spacing w:val="-5"/>
        </w:rPr>
        <w:t xml:space="preserve"> </w:t>
      </w:r>
      <w:r>
        <w:t>и</w:t>
      </w:r>
      <w:r>
        <w:rPr>
          <w:spacing w:val="-3"/>
        </w:rPr>
        <w:t xml:space="preserve"> </w:t>
      </w:r>
      <w:r>
        <w:t>неживой</w:t>
      </w:r>
      <w:r>
        <w:rPr>
          <w:spacing w:val="-4"/>
        </w:rPr>
        <w:t xml:space="preserve"> </w:t>
      </w:r>
      <w:r>
        <w:rPr>
          <w:spacing w:val="-2"/>
        </w:rPr>
        <w:t>природы;</w:t>
      </w:r>
    </w:p>
    <w:p w:rsidR="00D45894" w:rsidRDefault="00320178">
      <w:pPr>
        <w:pStyle w:val="a3"/>
        <w:ind w:right="128"/>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45894" w:rsidRDefault="00320178">
      <w:pPr>
        <w:pStyle w:val="a3"/>
        <w:ind w:right="126"/>
      </w:pPr>
      <w: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D45894" w:rsidRDefault="00320178">
      <w:pPr>
        <w:pStyle w:val="a3"/>
        <w:ind w:right="124"/>
      </w:pPr>
      <w:r>
        <w:t>иметь</w:t>
      </w:r>
      <w:r>
        <w:rPr>
          <w:spacing w:val="-15"/>
        </w:rPr>
        <w:t xml:space="preserve"> </w:t>
      </w:r>
      <w:r>
        <w:t>представление</w:t>
      </w:r>
      <w:r>
        <w:rPr>
          <w:spacing w:val="-15"/>
        </w:rPr>
        <w:t xml:space="preserve"> </w:t>
      </w:r>
      <w:r>
        <w:t>о</w:t>
      </w:r>
      <w:r>
        <w:rPr>
          <w:spacing w:val="-15"/>
        </w:rPr>
        <w:t xml:space="preserve"> </w:t>
      </w:r>
      <w:r>
        <w:t>важнейших</w:t>
      </w:r>
      <w:r>
        <w:rPr>
          <w:spacing w:val="-15"/>
        </w:rPr>
        <w:t xml:space="preserve"> </w:t>
      </w:r>
      <w:r>
        <w:t>биологических</w:t>
      </w:r>
      <w:r>
        <w:rPr>
          <w:spacing w:val="-15"/>
        </w:rPr>
        <w:t xml:space="preserve"> </w:t>
      </w:r>
      <w:r>
        <w:t>процессах</w:t>
      </w:r>
      <w:r>
        <w:rPr>
          <w:spacing w:val="-15"/>
        </w:rPr>
        <w:t xml:space="preserve"> </w:t>
      </w:r>
      <w:r>
        <w:t>и</w:t>
      </w:r>
      <w:r>
        <w:rPr>
          <w:spacing w:val="-15"/>
        </w:rPr>
        <w:t xml:space="preserve"> </w:t>
      </w:r>
      <w:r>
        <w:t>явлениях:</w:t>
      </w:r>
      <w:r>
        <w:rPr>
          <w:spacing w:val="-15"/>
        </w:rPr>
        <w:t xml:space="preserve"> </w:t>
      </w:r>
      <w:r>
        <w:t>питание,</w:t>
      </w:r>
      <w:r>
        <w:rPr>
          <w:spacing w:val="-15"/>
        </w:rPr>
        <w:t xml:space="preserve"> </w:t>
      </w:r>
      <w:r>
        <w:t>дыхание, транспорт веществ, раздражимость, рост, развитие, движение, размножение;</w:t>
      </w:r>
    </w:p>
    <w:p w:rsidR="00D45894" w:rsidRDefault="00320178">
      <w:pPr>
        <w:pStyle w:val="a3"/>
        <w:spacing w:before="1"/>
        <w:ind w:right="125"/>
      </w:pPr>
      <w:r>
        <w:t>применять</w:t>
      </w:r>
      <w:r>
        <w:rPr>
          <w:spacing w:val="-15"/>
        </w:rPr>
        <w:t xml:space="preserve"> </w:t>
      </w:r>
      <w:r>
        <w:t>биологические</w:t>
      </w:r>
      <w:r>
        <w:rPr>
          <w:spacing w:val="-15"/>
        </w:rPr>
        <w:t xml:space="preserve"> </w:t>
      </w:r>
      <w:r>
        <w:t>термины</w:t>
      </w:r>
      <w:r>
        <w:rPr>
          <w:spacing w:val="-15"/>
        </w:rPr>
        <w:t xml:space="preserve"> </w:t>
      </w:r>
      <w:r>
        <w:t>и</w:t>
      </w:r>
      <w:r>
        <w:rPr>
          <w:spacing w:val="-15"/>
        </w:rPr>
        <w:t xml:space="preserve"> </w:t>
      </w:r>
      <w:r>
        <w:t>понятия</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живые</w:t>
      </w:r>
      <w:r>
        <w:rPr>
          <w:spacing w:val="-15"/>
        </w:rPr>
        <w:t xml:space="preserve"> </w:t>
      </w:r>
      <w:r>
        <w:t>тела,</w:t>
      </w:r>
      <w:r>
        <w:rPr>
          <w:spacing w:val="-15"/>
        </w:rPr>
        <w:t xml:space="preserve"> </w:t>
      </w:r>
      <w:r>
        <w:t>биология,</w:t>
      </w:r>
      <w:r>
        <w:rPr>
          <w:spacing w:val="-15"/>
        </w:rPr>
        <w:t xml:space="preserve"> </w:t>
      </w:r>
      <w:r>
        <w:t>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w:t>
      </w:r>
      <w:r>
        <w:rPr>
          <w:spacing w:val="-6"/>
        </w:rPr>
        <w:t xml:space="preserve"> </w:t>
      </w:r>
      <w:r>
        <w:t>размножение,</w:t>
      </w:r>
      <w:r>
        <w:rPr>
          <w:spacing w:val="-6"/>
        </w:rPr>
        <w:t xml:space="preserve"> </w:t>
      </w:r>
      <w:r>
        <w:t>развитие,</w:t>
      </w:r>
      <w:r>
        <w:rPr>
          <w:spacing w:val="-6"/>
        </w:rPr>
        <w:t xml:space="preserve"> </w:t>
      </w:r>
      <w:r>
        <w:t>среда</w:t>
      </w:r>
      <w:r>
        <w:rPr>
          <w:spacing w:val="-7"/>
        </w:rPr>
        <w:t xml:space="preserve"> </w:t>
      </w:r>
      <w:r>
        <w:t>обитания,</w:t>
      </w:r>
      <w:r>
        <w:rPr>
          <w:spacing w:val="-6"/>
        </w:rPr>
        <w:t xml:space="preserve"> </w:t>
      </w:r>
      <w:r>
        <w:t>природное</w:t>
      </w:r>
      <w:r>
        <w:rPr>
          <w:spacing w:val="-6"/>
        </w:rPr>
        <w:t xml:space="preserve"> </w:t>
      </w:r>
      <w:r>
        <w:t>сообщество,</w:t>
      </w:r>
      <w:r>
        <w:rPr>
          <w:spacing w:val="-3"/>
        </w:rPr>
        <w:t xml:space="preserve"> </w:t>
      </w:r>
      <w:r>
        <w:t>искусственное</w:t>
      </w:r>
      <w:r>
        <w:rPr>
          <w:spacing w:val="-4"/>
        </w:rPr>
        <w:t xml:space="preserve"> </w:t>
      </w:r>
      <w:r>
        <w:t>сообщество) в соответствии с поставленной задачей и в контексте;</w:t>
      </w:r>
    </w:p>
    <w:p w:rsidR="00D45894" w:rsidRDefault="00320178">
      <w:pPr>
        <w:pStyle w:val="a3"/>
        <w:ind w:right="123"/>
      </w:pPr>
      <w:r>
        <w:t>различать по внешнему виду (изображениям), схемам и описаниям доядерные и ядерные организмы,</w:t>
      </w:r>
      <w:r>
        <w:rPr>
          <w:spacing w:val="-15"/>
        </w:rPr>
        <w:t xml:space="preserve"> </w:t>
      </w:r>
      <w:r>
        <w:t>различные</w:t>
      </w:r>
      <w:r>
        <w:rPr>
          <w:spacing w:val="-15"/>
        </w:rPr>
        <w:t xml:space="preserve"> </w:t>
      </w:r>
      <w:r>
        <w:t>биологические</w:t>
      </w:r>
      <w:r>
        <w:rPr>
          <w:spacing w:val="-15"/>
        </w:rPr>
        <w:t xml:space="preserve"> </w:t>
      </w:r>
      <w:r>
        <w:t>объекты:</w:t>
      </w:r>
      <w:r>
        <w:rPr>
          <w:spacing w:val="-15"/>
        </w:rPr>
        <w:t xml:space="preserve"> </w:t>
      </w:r>
      <w:r>
        <w:t>растения,</w:t>
      </w:r>
      <w:r>
        <w:rPr>
          <w:spacing w:val="-15"/>
        </w:rPr>
        <w:t xml:space="preserve"> </w:t>
      </w:r>
      <w:r>
        <w:t>животных,</w:t>
      </w:r>
      <w:r>
        <w:rPr>
          <w:spacing w:val="-15"/>
        </w:rPr>
        <w:t xml:space="preserve"> </w:t>
      </w:r>
      <w:r>
        <w:t>грибы,</w:t>
      </w:r>
      <w:r>
        <w:rPr>
          <w:spacing w:val="-15"/>
        </w:rPr>
        <w:t xml:space="preserve"> </w:t>
      </w:r>
      <w:r>
        <w:t>лишайники,</w:t>
      </w:r>
      <w:r>
        <w:rPr>
          <w:spacing w:val="-15"/>
        </w:rPr>
        <w:t xml:space="preserve"> </w:t>
      </w:r>
      <w:r>
        <w:t xml:space="preserve">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w:t>
      </w:r>
      <w:r>
        <w:rPr>
          <w:spacing w:val="-2"/>
        </w:rPr>
        <w:t>культурные;</w:t>
      </w:r>
    </w:p>
    <w:p w:rsidR="00D45894" w:rsidRDefault="00320178">
      <w:pPr>
        <w:pStyle w:val="a3"/>
        <w:ind w:right="124"/>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45894" w:rsidRDefault="00320178">
      <w:pPr>
        <w:pStyle w:val="a3"/>
        <w:ind w:right="126"/>
      </w:pPr>
      <w:r>
        <w:t>раскрывать понятие о среде обитания (водной, наземно-воздушной, почвенной, внутриорганизменной), условиях среды обитания;</w:t>
      </w:r>
    </w:p>
    <w:p w:rsidR="00D45894" w:rsidRDefault="00320178">
      <w:pPr>
        <w:pStyle w:val="a3"/>
        <w:spacing w:before="1"/>
        <w:ind w:left="991" w:right="599" w:firstLine="0"/>
        <w:jc w:val="left"/>
      </w:pPr>
      <w:r>
        <w:t>приводить</w:t>
      </w:r>
      <w:r>
        <w:rPr>
          <w:spacing w:val="-7"/>
        </w:rPr>
        <w:t xml:space="preserve"> </w:t>
      </w:r>
      <w:r>
        <w:t>примеры,</w:t>
      </w:r>
      <w:r>
        <w:rPr>
          <w:spacing w:val="-5"/>
        </w:rPr>
        <w:t xml:space="preserve"> </w:t>
      </w:r>
      <w:r>
        <w:t>характеризующие</w:t>
      </w:r>
      <w:r>
        <w:rPr>
          <w:spacing w:val="-6"/>
        </w:rPr>
        <w:t xml:space="preserve"> </w:t>
      </w:r>
      <w:r>
        <w:t>приспособленность</w:t>
      </w:r>
      <w:r>
        <w:rPr>
          <w:spacing w:val="-5"/>
        </w:rPr>
        <w:t xml:space="preserve"> </w:t>
      </w:r>
      <w:r>
        <w:t>организмов</w:t>
      </w:r>
      <w:r>
        <w:rPr>
          <w:spacing w:val="-6"/>
        </w:rPr>
        <w:t xml:space="preserve"> </w:t>
      </w:r>
      <w:r>
        <w:t>к</w:t>
      </w:r>
      <w:r>
        <w:rPr>
          <w:spacing w:val="-4"/>
        </w:rPr>
        <w:t xml:space="preserve"> </w:t>
      </w:r>
      <w:r>
        <w:t>среде обитания, взаимосвязи организмов в сообществах;</w:t>
      </w:r>
    </w:p>
    <w:p w:rsidR="00D45894" w:rsidRDefault="00320178">
      <w:pPr>
        <w:pStyle w:val="a3"/>
        <w:ind w:left="991" w:firstLine="0"/>
        <w:jc w:val="left"/>
      </w:pPr>
      <w:r>
        <w:t>выделять отличительные признаки природных и искусственных сообществ; аргументировать</w:t>
      </w:r>
      <w:r>
        <w:rPr>
          <w:spacing w:val="28"/>
        </w:rPr>
        <w:t xml:space="preserve"> </w:t>
      </w:r>
      <w:r>
        <w:t>основные</w:t>
      </w:r>
      <w:r>
        <w:rPr>
          <w:spacing w:val="24"/>
        </w:rPr>
        <w:t xml:space="preserve"> </w:t>
      </w:r>
      <w:r>
        <w:t>правила</w:t>
      </w:r>
      <w:r>
        <w:rPr>
          <w:spacing w:val="24"/>
        </w:rPr>
        <w:t xml:space="preserve"> </w:t>
      </w:r>
      <w:r>
        <w:t>поведения</w:t>
      </w:r>
      <w:r>
        <w:rPr>
          <w:spacing w:val="23"/>
        </w:rPr>
        <w:t xml:space="preserve"> </w:t>
      </w:r>
      <w:r>
        <w:t>человека</w:t>
      </w:r>
      <w:r>
        <w:rPr>
          <w:spacing w:val="25"/>
        </w:rPr>
        <w:t xml:space="preserve"> </w:t>
      </w:r>
      <w:r>
        <w:t>в</w:t>
      </w:r>
      <w:r>
        <w:rPr>
          <w:spacing w:val="24"/>
        </w:rPr>
        <w:t xml:space="preserve"> </w:t>
      </w:r>
      <w:r>
        <w:t>природе</w:t>
      </w:r>
      <w:r>
        <w:rPr>
          <w:spacing w:val="23"/>
        </w:rPr>
        <w:t xml:space="preserve"> </w:t>
      </w:r>
      <w:r>
        <w:t>и</w:t>
      </w:r>
      <w:r>
        <w:rPr>
          <w:spacing w:val="25"/>
        </w:rPr>
        <w:t xml:space="preserve"> </w:t>
      </w:r>
      <w:r>
        <w:t>объяснять</w:t>
      </w:r>
      <w:r>
        <w:rPr>
          <w:spacing w:val="23"/>
        </w:rPr>
        <w:t xml:space="preserve"> </w:t>
      </w:r>
      <w:r>
        <w:t>значение</w:t>
      </w:r>
    </w:p>
    <w:p w:rsidR="00D45894" w:rsidRDefault="00320178">
      <w:pPr>
        <w:pStyle w:val="a3"/>
        <w:ind w:left="991" w:hanging="708"/>
        <w:jc w:val="left"/>
      </w:pPr>
      <w:r>
        <w:t>природоохранной</w:t>
      </w:r>
      <w:r>
        <w:rPr>
          <w:spacing w:val="-3"/>
        </w:rPr>
        <w:t xml:space="preserve"> </w:t>
      </w:r>
      <w:r>
        <w:t>деятельности</w:t>
      </w:r>
      <w:r>
        <w:rPr>
          <w:spacing w:val="-6"/>
        </w:rPr>
        <w:t xml:space="preserve"> </w:t>
      </w:r>
      <w:r>
        <w:t>человека,</w:t>
      </w:r>
      <w:r>
        <w:rPr>
          <w:spacing w:val="-6"/>
        </w:rPr>
        <w:t xml:space="preserve"> </w:t>
      </w:r>
      <w:r>
        <w:t>анализировать</w:t>
      </w:r>
      <w:r>
        <w:rPr>
          <w:spacing w:val="-5"/>
        </w:rPr>
        <w:t xml:space="preserve"> </w:t>
      </w:r>
      <w:r>
        <w:t>глобальные</w:t>
      </w:r>
      <w:r>
        <w:rPr>
          <w:spacing w:val="-6"/>
        </w:rPr>
        <w:t xml:space="preserve"> </w:t>
      </w:r>
      <w:r>
        <w:t>экологические</w:t>
      </w:r>
      <w:r>
        <w:rPr>
          <w:spacing w:val="-8"/>
        </w:rPr>
        <w:t xml:space="preserve"> </w:t>
      </w:r>
      <w:r>
        <w:t>проблемы; раскрывать роль биологии в практической деятельности человека;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4"/>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45894" w:rsidRDefault="00320178">
      <w:pPr>
        <w:pStyle w:val="a3"/>
        <w:spacing w:before="1"/>
        <w:ind w:right="129"/>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45894" w:rsidRDefault="00320178">
      <w:pPr>
        <w:pStyle w:val="a3"/>
        <w:ind w:right="128"/>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45894" w:rsidRDefault="00320178">
      <w:pPr>
        <w:pStyle w:val="a3"/>
        <w:ind w:right="129"/>
      </w:pPr>
      <w:r>
        <w:t>владеть приёмами работы с лупой, световым и цифровым микроскопами при рассматривании биологических объектов;</w:t>
      </w:r>
    </w:p>
    <w:p w:rsidR="00D45894" w:rsidRDefault="00320178">
      <w:pPr>
        <w:pStyle w:val="a3"/>
        <w:ind w:right="125"/>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w:t>
      </w:r>
      <w:r>
        <w:rPr>
          <w:spacing w:val="-2"/>
        </w:rPr>
        <w:t>деятельности;</w:t>
      </w:r>
    </w:p>
    <w:p w:rsidR="00D45894" w:rsidRDefault="00320178">
      <w:pPr>
        <w:pStyle w:val="a3"/>
        <w:ind w:right="128"/>
      </w:pPr>
      <w:r>
        <w:t>использовать при выполнении учебных заданий научно-популярную литературу по биологии, справочные материалы, ресурсы Интернета;</w:t>
      </w:r>
    </w:p>
    <w:p w:rsidR="00D45894" w:rsidRDefault="00320178">
      <w:pPr>
        <w:pStyle w:val="a3"/>
        <w:spacing w:before="1"/>
        <w:ind w:right="130"/>
      </w:pPr>
      <w:r>
        <w:t>создавать письменные и устные сообщения, используя понятийный аппарат изучаемого раздела биологии.</w:t>
      </w:r>
    </w:p>
    <w:p w:rsidR="00D45894" w:rsidRDefault="00320178">
      <w:pPr>
        <w:pStyle w:val="a3"/>
        <w:ind w:left="991" w:right="131" w:firstLine="0"/>
      </w:pPr>
      <w:r>
        <w:t>Предметные результаты освоения программы по биологии к концу обучения в 6 классе: характеризовать</w:t>
      </w:r>
      <w:r>
        <w:rPr>
          <w:spacing w:val="-9"/>
        </w:rPr>
        <w:t xml:space="preserve"> </w:t>
      </w:r>
      <w:r>
        <w:t>ботанику</w:t>
      </w:r>
      <w:r>
        <w:rPr>
          <w:spacing w:val="-15"/>
        </w:rPr>
        <w:t xml:space="preserve"> </w:t>
      </w:r>
      <w:r>
        <w:t>как</w:t>
      </w:r>
      <w:r>
        <w:rPr>
          <w:spacing w:val="-8"/>
        </w:rPr>
        <w:t xml:space="preserve"> </w:t>
      </w:r>
      <w:r>
        <w:t>биологическую</w:t>
      </w:r>
      <w:r>
        <w:rPr>
          <w:spacing w:val="-7"/>
        </w:rPr>
        <w:t xml:space="preserve"> </w:t>
      </w:r>
      <w:r>
        <w:t>науку,</w:t>
      </w:r>
      <w:r>
        <w:rPr>
          <w:spacing w:val="-8"/>
        </w:rPr>
        <w:t xml:space="preserve"> </w:t>
      </w:r>
      <w:r>
        <w:t>её</w:t>
      </w:r>
      <w:r>
        <w:rPr>
          <w:spacing w:val="-8"/>
        </w:rPr>
        <w:t xml:space="preserve"> </w:t>
      </w:r>
      <w:r>
        <w:t>разделы</w:t>
      </w:r>
      <w:r>
        <w:rPr>
          <w:spacing w:val="-10"/>
        </w:rPr>
        <w:t xml:space="preserve"> </w:t>
      </w:r>
      <w:r>
        <w:t>и</w:t>
      </w:r>
      <w:r>
        <w:rPr>
          <w:spacing w:val="-7"/>
        </w:rPr>
        <w:t xml:space="preserve"> </w:t>
      </w:r>
      <w:r>
        <w:t>связи</w:t>
      </w:r>
      <w:r>
        <w:rPr>
          <w:spacing w:val="-6"/>
        </w:rPr>
        <w:t xml:space="preserve"> </w:t>
      </w:r>
      <w:r>
        <w:t>с</w:t>
      </w:r>
      <w:r>
        <w:rPr>
          <w:spacing w:val="-11"/>
        </w:rPr>
        <w:t xml:space="preserve"> </w:t>
      </w:r>
      <w:r>
        <w:t>другими</w:t>
      </w:r>
      <w:r>
        <w:rPr>
          <w:spacing w:val="-5"/>
        </w:rPr>
        <w:t xml:space="preserve"> </w:t>
      </w:r>
      <w:r>
        <w:rPr>
          <w:spacing w:val="-2"/>
        </w:rPr>
        <w:t>науками</w:t>
      </w:r>
    </w:p>
    <w:p w:rsidR="00D45894" w:rsidRDefault="00320178">
      <w:pPr>
        <w:pStyle w:val="a3"/>
        <w:ind w:firstLine="0"/>
      </w:pPr>
      <w:r>
        <w:t>и</w:t>
      </w:r>
      <w:r>
        <w:rPr>
          <w:spacing w:val="1"/>
        </w:rPr>
        <w:t xml:space="preserve"> </w:t>
      </w:r>
      <w:r>
        <w:rPr>
          <w:spacing w:val="-2"/>
        </w:rPr>
        <w:t>техникой;</w:t>
      </w:r>
    </w:p>
    <w:p w:rsidR="00D45894" w:rsidRDefault="00320178">
      <w:pPr>
        <w:pStyle w:val="a3"/>
        <w:ind w:right="124"/>
      </w:pPr>
      <w:r>
        <w:t>приводить примеры вклада российских (в том числе В.В. Докучаев, К.А. Тимирязев, С.Г. Навашин) и зарубежных учёных (в том числе Р. Гук,</w:t>
      </w:r>
    </w:p>
    <w:p w:rsidR="00D45894" w:rsidRDefault="00320178">
      <w:pPr>
        <w:pStyle w:val="a3"/>
        <w:ind w:left="991" w:firstLine="0"/>
      </w:pPr>
      <w:r>
        <w:t>М.</w:t>
      </w:r>
      <w:r>
        <w:rPr>
          <w:spacing w:val="-3"/>
        </w:rPr>
        <w:t xml:space="preserve"> </w:t>
      </w:r>
      <w:r>
        <w:t>Мальпиги)</w:t>
      </w:r>
      <w:r>
        <w:rPr>
          <w:spacing w:val="-3"/>
        </w:rPr>
        <w:t xml:space="preserve"> </w:t>
      </w:r>
      <w:r>
        <w:t>в</w:t>
      </w:r>
      <w:r>
        <w:rPr>
          <w:spacing w:val="-4"/>
        </w:rPr>
        <w:t xml:space="preserve"> </w:t>
      </w:r>
      <w:r>
        <w:t>развитие</w:t>
      </w:r>
      <w:r>
        <w:rPr>
          <w:spacing w:val="-3"/>
        </w:rPr>
        <w:t xml:space="preserve"> </w:t>
      </w:r>
      <w:r>
        <w:t>наук о</w:t>
      </w:r>
      <w:r>
        <w:rPr>
          <w:spacing w:val="-2"/>
        </w:rPr>
        <w:t xml:space="preserve"> растениях;</w:t>
      </w:r>
    </w:p>
    <w:p w:rsidR="00D45894" w:rsidRDefault="00320178">
      <w:pPr>
        <w:pStyle w:val="a3"/>
        <w:ind w:right="125"/>
      </w:pPr>
      <w:r>
        <w:t>применять</w:t>
      </w:r>
      <w:r>
        <w:rPr>
          <w:spacing w:val="-3"/>
        </w:rPr>
        <w:t xml:space="preserve"> </w:t>
      </w:r>
      <w:r>
        <w:t>биологические</w:t>
      </w:r>
      <w:r>
        <w:rPr>
          <w:spacing w:val="-6"/>
        </w:rPr>
        <w:t xml:space="preserve"> </w:t>
      </w:r>
      <w:r>
        <w:t>термины</w:t>
      </w:r>
      <w:r>
        <w:rPr>
          <w:spacing w:val="-6"/>
        </w:rPr>
        <w:t xml:space="preserve"> </w:t>
      </w:r>
      <w:r>
        <w:t>и</w:t>
      </w:r>
      <w:r>
        <w:rPr>
          <w:spacing w:val="-6"/>
        </w:rPr>
        <w:t xml:space="preserve"> </w:t>
      </w:r>
      <w:r>
        <w:t>понятия</w:t>
      </w:r>
      <w:r>
        <w:rPr>
          <w:spacing w:val="-3"/>
        </w:rPr>
        <w:t xml:space="preserve"> </w:t>
      </w:r>
      <w:r>
        <w:t>(в</w:t>
      </w:r>
      <w:r>
        <w:rPr>
          <w:spacing w:val="-5"/>
        </w:rPr>
        <w:t xml:space="preserve"> </w:t>
      </w:r>
      <w:r>
        <w:t>том</w:t>
      </w:r>
      <w:r>
        <w:rPr>
          <w:spacing w:val="-4"/>
        </w:rPr>
        <w:t xml:space="preserve"> </w:t>
      </w:r>
      <w:r>
        <w:t>числе:</w:t>
      </w:r>
      <w:r>
        <w:rPr>
          <w:spacing w:val="-4"/>
        </w:rPr>
        <w:t xml:space="preserve"> </w:t>
      </w:r>
      <w:r>
        <w:t>ботаника,</w:t>
      </w:r>
      <w:r>
        <w:rPr>
          <w:spacing w:val="-7"/>
        </w:rPr>
        <w:t xml:space="preserve"> </w:t>
      </w:r>
      <w:r>
        <w:t>растительная</w:t>
      </w:r>
      <w:r>
        <w:rPr>
          <w:spacing w:val="-3"/>
        </w:rPr>
        <w:t xml:space="preserve"> </w:t>
      </w:r>
      <w:r>
        <w:t>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45894" w:rsidRDefault="00320178">
      <w:pPr>
        <w:pStyle w:val="a3"/>
        <w:ind w:right="124"/>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45894" w:rsidRDefault="00320178">
      <w:pPr>
        <w:pStyle w:val="a3"/>
        <w:spacing w:before="1"/>
        <w:ind w:right="130"/>
      </w:pPr>
      <w:r>
        <w:t>различать</w:t>
      </w:r>
      <w:r>
        <w:rPr>
          <w:spacing w:val="-13"/>
        </w:rPr>
        <w:t xml:space="preserve"> </w:t>
      </w:r>
      <w:r>
        <w:t>и</w:t>
      </w:r>
      <w:r>
        <w:rPr>
          <w:spacing w:val="-12"/>
        </w:rPr>
        <w:t xml:space="preserve"> </w:t>
      </w:r>
      <w:r>
        <w:t>описывать</w:t>
      </w:r>
      <w:r>
        <w:rPr>
          <w:spacing w:val="-12"/>
        </w:rPr>
        <w:t xml:space="preserve"> </w:t>
      </w:r>
      <w:r>
        <w:t>живые</w:t>
      </w:r>
      <w:r>
        <w:rPr>
          <w:spacing w:val="-14"/>
        </w:rPr>
        <w:t xml:space="preserve"> </w:t>
      </w:r>
      <w:r>
        <w:t>и</w:t>
      </w:r>
      <w:r>
        <w:rPr>
          <w:spacing w:val="-12"/>
        </w:rPr>
        <w:t xml:space="preserve"> </w:t>
      </w:r>
      <w:r>
        <w:t>гербарные</w:t>
      </w:r>
      <w:r>
        <w:rPr>
          <w:spacing w:val="-13"/>
        </w:rPr>
        <w:t xml:space="preserve"> </w:t>
      </w:r>
      <w:r>
        <w:t>экземпляры</w:t>
      </w:r>
      <w:r>
        <w:rPr>
          <w:spacing w:val="-12"/>
        </w:rPr>
        <w:t xml:space="preserve"> </w:t>
      </w:r>
      <w:r>
        <w:t>растений</w:t>
      </w:r>
      <w:r>
        <w:rPr>
          <w:spacing w:val="-11"/>
        </w:rPr>
        <w:t xml:space="preserve"> </w:t>
      </w:r>
      <w:r>
        <w:t>по</w:t>
      </w:r>
      <w:r>
        <w:rPr>
          <w:spacing w:val="-11"/>
        </w:rPr>
        <w:t xml:space="preserve"> </w:t>
      </w:r>
      <w:r>
        <w:t>заданному</w:t>
      </w:r>
      <w:r>
        <w:rPr>
          <w:spacing w:val="-15"/>
        </w:rPr>
        <w:t xml:space="preserve"> </w:t>
      </w:r>
      <w:r>
        <w:t>плану,</w:t>
      </w:r>
      <w:r>
        <w:rPr>
          <w:spacing w:val="-11"/>
        </w:rPr>
        <w:t xml:space="preserve"> </w:t>
      </w:r>
      <w:r>
        <w:t>части растений по изображениям, схемам, моделям, муляжам, рельефным таблицам;</w:t>
      </w:r>
    </w:p>
    <w:p w:rsidR="00D45894" w:rsidRDefault="00320178">
      <w:pPr>
        <w:pStyle w:val="a3"/>
        <w:ind w:right="126"/>
      </w:pPr>
      <w: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w:t>
      </w:r>
      <w:r>
        <w:rPr>
          <w:spacing w:val="-8"/>
        </w:rPr>
        <w:t xml:space="preserve"> </w:t>
      </w:r>
      <w:r>
        <w:t>растений</w:t>
      </w:r>
      <w:r>
        <w:rPr>
          <w:spacing w:val="-3"/>
        </w:rPr>
        <w:t xml:space="preserve"> </w:t>
      </w:r>
      <w:r>
        <w:t>между</w:t>
      </w:r>
      <w:r>
        <w:rPr>
          <w:spacing w:val="-4"/>
        </w:rPr>
        <w:t xml:space="preserve"> </w:t>
      </w:r>
      <w:r>
        <w:t>собой;</w:t>
      </w:r>
      <w:r>
        <w:rPr>
          <w:spacing w:val="-4"/>
        </w:rPr>
        <w:t xml:space="preserve"> </w:t>
      </w:r>
      <w:r>
        <w:t>выполнять</w:t>
      </w:r>
      <w:r>
        <w:rPr>
          <w:spacing w:val="-5"/>
        </w:rPr>
        <w:t xml:space="preserve"> </w:t>
      </w:r>
      <w:r>
        <w:t>практические</w:t>
      </w:r>
      <w:r>
        <w:rPr>
          <w:spacing w:val="-7"/>
        </w:rPr>
        <w:t xml:space="preserve"> </w:t>
      </w:r>
      <w:r>
        <w:t>и</w:t>
      </w:r>
      <w:r>
        <w:rPr>
          <w:spacing w:val="-4"/>
        </w:rPr>
        <w:t xml:space="preserve"> </w:t>
      </w:r>
      <w:r>
        <w:t>лабораторные</w:t>
      </w:r>
      <w:r>
        <w:rPr>
          <w:spacing w:val="-7"/>
        </w:rPr>
        <w:t xml:space="preserve"> </w:t>
      </w:r>
      <w:r>
        <w:t>работы</w:t>
      </w:r>
      <w:r>
        <w:rPr>
          <w:spacing w:val="-3"/>
        </w:rPr>
        <w:t xml:space="preserve"> </w:t>
      </w:r>
      <w:r>
        <w:t>по</w:t>
      </w:r>
      <w:r>
        <w:rPr>
          <w:spacing w:val="-4"/>
        </w:rPr>
        <w:t xml:space="preserve"> </w:t>
      </w:r>
      <w:r>
        <w:t>морфологии</w:t>
      </w:r>
      <w:r>
        <w:rPr>
          <w:spacing w:val="-4"/>
        </w:rPr>
        <w:t xml:space="preserve"> </w:t>
      </w:r>
      <w:r>
        <w:t>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45894" w:rsidRDefault="00320178">
      <w:pPr>
        <w:pStyle w:val="a3"/>
        <w:ind w:right="124"/>
      </w:pPr>
      <w: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w:t>
      </w:r>
      <w:r>
        <w:rPr>
          <w:spacing w:val="-2"/>
        </w:rPr>
        <w:t>цветковых);</w:t>
      </w:r>
    </w:p>
    <w:p w:rsidR="00D45894" w:rsidRDefault="00320178">
      <w:pPr>
        <w:pStyle w:val="a3"/>
        <w:ind w:right="127"/>
      </w:pPr>
      <w:r>
        <w:t>выявлять причинно-следственные связи между строением и функциями тканей и органов растений, строением и жизнедеятельностью растений;</w:t>
      </w:r>
    </w:p>
    <w:p w:rsidR="00D45894" w:rsidRDefault="00320178">
      <w:pPr>
        <w:pStyle w:val="a3"/>
        <w:spacing w:before="1"/>
        <w:ind w:right="127"/>
      </w:pPr>
      <w:r>
        <w:t>классифицировать растения и их части по разным основаниям; объяснять роль растений в природе и жизни человека: значение фотосинтеза</w:t>
      </w:r>
      <w:r>
        <w:rPr>
          <w:spacing w:val="-3"/>
        </w:rPr>
        <w:t xml:space="preserve"> </w:t>
      </w:r>
      <w:r>
        <w:t>в</w:t>
      </w:r>
      <w:r>
        <w:rPr>
          <w:spacing w:val="-1"/>
        </w:rPr>
        <w:t xml:space="preserve"> </w:t>
      </w:r>
      <w:r>
        <w:t>природе и в</w:t>
      </w:r>
      <w:r>
        <w:rPr>
          <w:spacing w:val="-1"/>
        </w:rPr>
        <w:t xml:space="preserve"> </w:t>
      </w:r>
      <w:r>
        <w:t>жизни человека, биологическое</w:t>
      </w:r>
      <w:r>
        <w:rPr>
          <w:spacing w:val="-1"/>
        </w:rPr>
        <w:t xml:space="preserve"> </w:t>
      </w:r>
      <w:r>
        <w:t xml:space="preserve">и хозяйственное значение видоизменённых побегов, хозяйственное значение вегетативного </w:t>
      </w:r>
      <w:r>
        <w:rPr>
          <w:spacing w:val="-2"/>
        </w:rPr>
        <w:t>размножения;</w:t>
      </w:r>
    </w:p>
    <w:p w:rsidR="00D45894" w:rsidRDefault="00320178">
      <w:pPr>
        <w:pStyle w:val="a3"/>
        <w:ind w:left="991" w:right="131" w:firstLine="0"/>
      </w:pPr>
      <w:r>
        <w:t>применять полученные знания для выращивания и размножения культурных растений; использовать</w:t>
      </w:r>
      <w:r>
        <w:rPr>
          <w:spacing w:val="-10"/>
        </w:rPr>
        <w:t xml:space="preserve"> </w:t>
      </w:r>
      <w:r>
        <w:t>методы</w:t>
      </w:r>
      <w:r>
        <w:rPr>
          <w:spacing w:val="-11"/>
        </w:rPr>
        <w:t xml:space="preserve"> </w:t>
      </w:r>
      <w:r>
        <w:t>биологии:</w:t>
      </w:r>
      <w:r>
        <w:rPr>
          <w:spacing w:val="-12"/>
        </w:rPr>
        <w:t xml:space="preserve"> </w:t>
      </w:r>
      <w:r>
        <w:t>проводить</w:t>
      </w:r>
      <w:r>
        <w:rPr>
          <w:spacing w:val="-11"/>
        </w:rPr>
        <w:t xml:space="preserve"> </w:t>
      </w:r>
      <w:r>
        <w:t>наблюдения</w:t>
      </w:r>
      <w:r>
        <w:rPr>
          <w:spacing w:val="-11"/>
        </w:rPr>
        <w:t xml:space="preserve"> </w:t>
      </w:r>
      <w:r>
        <w:t>за</w:t>
      </w:r>
      <w:r>
        <w:rPr>
          <w:spacing w:val="-10"/>
        </w:rPr>
        <w:t xml:space="preserve"> </w:t>
      </w:r>
      <w:r>
        <w:t>растениями,</w:t>
      </w:r>
      <w:r>
        <w:rPr>
          <w:spacing w:val="-11"/>
        </w:rPr>
        <w:t xml:space="preserve"> </w:t>
      </w:r>
      <w:r>
        <w:t>описывать</w:t>
      </w:r>
      <w:r>
        <w:rPr>
          <w:spacing w:val="-10"/>
        </w:rPr>
        <w:t xml:space="preserve"> </w:t>
      </w:r>
      <w:r>
        <w:t>растения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и</w:t>
      </w:r>
      <w:r>
        <w:rPr>
          <w:spacing w:val="-3"/>
        </w:rPr>
        <w:t xml:space="preserve"> </w:t>
      </w:r>
      <w:r>
        <w:t>их</w:t>
      </w:r>
      <w:r>
        <w:rPr>
          <w:spacing w:val="-1"/>
        </w:rPr>
        <w:t xml:space="preserve"> </w:t>
      </w:r>
      <w:r>
        <w:t>части,</w:t>
      </w:r>
      <w:r>
        <w:rPr>
          <w:spacing w:val="-2"/>
        </w:rPr>
        <w:t xml:space="preserve"> </w:t>
      </w:r>
      <w:r>
        <w:t>ставить</w:t>
      </w:r>
      <w:r>
        <w:rPr>
          <w:spacing w:val="-4"/>
        </w:rPr>
        <w:t xml:space="preserve"> </w:t>
      </w:r>
      <w:r>
        <w:t>простейшие</w:t>
      </w:r>
      <w:r>
        <w:rPr>
          <w:spacing w:val="-2"/>
        </w:rPr>
        <w:t xml:space="preserve"> </w:t>
      </w:r>
      <w:r>
        <w:t>биологические</w:t>
      </w:r>
      <w:r>
        <w:rPr>
          <w:spacing w:val="-4"/>
        </w:rPr>
        <w:t xml:space="preserve"> </w:t>
      </w:r>
      <w:r>
        <w:t>опыты</w:t>
      </w:r>
      <w:r>
        <w:rPr>
          <w:spacing w:val="-2"/>
        </w:rPr>
        <w:t xml:space="preserve"> </w:t>
      </w:r>
      <w:r>
        <w:t xml:space="preserve">и </w:t>
      </w:r>
      <w:r>
        <w:rPr>
          <w:spacing w:val="-2"/>
        </w:rPr>
        <w:t>эксперименты;</w:t>
      </w:r>
    </w:p>
    <w:p w:rsidR="00D45894" w:rsidRDefault="00320178">
      <w:pPr>
        <w:pStyle w:val="a3"/>
        <w:ind w:right="129"/>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D45894" w:rsidRDefault="00320178">
      <w:pPr>
        <w:pStyle w:val="a3"/>
        <w:spacing w:before="1"/>
        <w:ind w:right="123"/>
      </w:pPr>
      <w: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rPr>
        <w:t>искусства;</w:t>
      </w:r>
    </w:p>
    <w:p w:rsidR="00D45894" w:rsidRDefault="00320178">
      <w:pPr>
        <w:pStyle w:val="a3"/>
        <w:ind w:right="122"/>
      </w:pPr>
      <w:r>
        <w:t>владеть приёмами работы с биологической информацией: формулировать основания для извлечения</w:t>
      </w:r>
      <w:r>
        <w:rPr>
          <w:spacing w:val="-15"/>
        </w:rPr>
        <w:t xml:space="preserve"> </w:t>
      </w:r>
      <w:r>
        <w:t>и</w:t>
      </w:r>
      <w:r>
        <w:rPr>
          <w:spacing w:val="-15"/>
        </w:rPr>
        <w:t xml:space="preserve"> </w:t>
      </w:r>
      <w:r>
        <w:t>обобщения</w:t>
      </w:r>
      <w:r>
        <w:rPr>
          <w:spacing w:val="-15"/>
        </w:rPr>
        <w:t xml:space="preserve"> </w:t>
      </w:r>
      <w:r>
        <w:t>информации</w:t>
      </w:r>
      <w:r>
        <w:rPr>
          <w:spacing w:val="-15"/>
        </w:rPr>
        <w:t xml:space="preserve"> </w:t>
      </w:r>
      <w:r>
        <w:t>из</w:t>
      </w:r>
      <w:r>
        <w:rPr>
          <w:spacing w:val="-15"/>
        </w:rPr>
        <w:t xml:space="preserve"> </w:t>
      </w:r>
      <w:r>
        <w:t>двух</w:t>
      </w:r>
      <w:r>
        <w:rPr>
          <w:spacing w:val="-15"/>
        </w:rPr>
        <w:t xml:space="preserve"> </w:t>
      </w:r>
      <w:r>
        <w:t>источников,</w:t>
      </w:r>
      <w:r>
        <w:rPr>
          <w:spacing w:val="-15"/>
        </w:rPr>
        <w:t xml:space="preserve"> </w:t>
      </w:r>
      <w:r>
        <w:t>преобразовывать</w:t>
      </w:r>
      <w:r>
        <w:rPr>
          <w:spacing w:val="-15"/>
        </w:rPr>
        <w:t xml:space="preserve"> </w:t>
      </w:r>
      <w:r>
        <w:t>информацию</w:t>
      </w:r>
      <w:r>
        <w:rPr>
          <w:spacing w:val="-15"/>
        </w:rPr>
        <w:t xml:space="preserve"> </w:t>
      </w:r>
      <w:r>
        <w:t>из</w:t>
      </w:r>
      <w:r>
        <w:rPr>
          <w:spacing w:val="-15"/>
        </w:rPr>
        <w:t xml:space="preserve"> </w:t>
      </w:r>
      <w:r>
        <w:t>одной знаковой системы в другую;</w:t>
      </w:r>
    </w:p>
    <w:p w:rsidR="00D45894" w:rsidRDefault="00320178">
      <w:pPr>
        <w:pStyle w:val="a3"/>
        <w:ind w:right="131"/>
      </w:pPr>
      <w:r>
        <w:t>создавать письменные и устные сообщения, используя понятийный аппарат изучаемого раздела биологии.</w:t>
      </w:r>
    </w:p>
    <w:p w:rsidR="00D45894" w:rsidRDefault="00320178">
      <w:pPr>
        <w:pStyle w:val="a3"/>
        <w:ind w:left="991" w:right="130" w:firstLine="0"/>
      </w:pPr>
      <w:r>
        <w:t>Предметные результаты освоения программы по биологии к концу обучения в 7 классе: характеризовать</w:t>
      </w:r>
      <w:r>
        <w:rPr>
          <w:spacing w:val="34"/>
        </w:rPr>
        <w:t xml:space="preserve"> </w:t>
      </w:r>
      <w:r>
        <w:t>принципы</w:t>
      </w:r>
      <w:r>
        <w:rPr>
          <w:spacing w:val="32"/>
        </w:rPr>
        <w:t xml:space="preserve"> </w:t>
      </w:r>
      <w:r>
        <w:t>классификации</w:t>
      </w:r>
      <w:r>
        <w:rPr>
          <w:spacing w:val="33"/>
        </w:rPr>
        <w:t xml:space="preserve"> </w:t>
      </w:r>
      <w:r>
        <w:t>растений,</w:t>
      </w:r>
      <w:r>
        <w:rPr>
          <w:spacing w:val="33"/>
        </w:rPr>
        <w:t xml:space="preserve"> </w:t>
      </w:r>
      <w:r>
        <w:t>основные</w:t>
      </w:r>
      <w:r>
        <w:rPr>
          <w:spacing w:val="32"/>
        </w:rPr>
        <w:t xml:space="preserve"> </w:t>
      </w:r>
      <w:r>
        <w:t>систематические</w:t>
      </w:r>
      <w:r>
        <w:rPr>
          <w:spacing w:val="33"/>
        </w:rPr>
        <w:t xml:space="preserve"> </w:t>
      </w:r>
      <w:r>
        <w:rPr>
          <w:spacing w:val="-2"/>
        </w:rPr>
        <w:t>группы</w:t>
      </w:r>
    </w:p>
    <w:p w:rsidR="00D45894" w:rsidRDefault="00320178">
      <w:pPr>
        <w:pStyle w:val="a3"/>
        <w:spacing w:before="1"/>
        <w:ind w:right="129" w:firstLine="0"/>
      </w:pPr>
      <w:r>
        <w:t xml:space="preserve">растений (водоросли, мхи, плауны, хвощи, папоротники, голосеменные, покрытосеменные или </w:t>
      </w:r>
      <w:r>
        <w:rPr>
          <w:spacing w:val="-2"/>
        </w:rPr>
        <w:t>цветковые);</w:t>
      </w:r>
    </w:p>
    <w:p w:rsidR="00D45894" w:rsidRDefault="00320178">
      <w:pPr>
        <w:pStyle w:val="a3"/>
        <w:ind w:right="125"/>
      </w:pPr>
      <w: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D45894" w:rsidRDefault="00320178">
      <w:pPr>
        <w:pStyle w:val="a3"/>
        <w:ind w:right="125"/>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45894" w:rsidRDefault="00320178">
      <w:pPr>
        <w:pStyle w:val="a3"/>
        <w:ind w:right="128"/>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45894" w:rsidRDefault="00320178">
      <w:pPr>
        <w:pStyle w:val="a3"/>
        <w:ind w:right="129"/>
      </w:pPr>
      <w:r>
        <w:t>выявлять признаки классов покрытосеменных или цветковых, семейств двудольных и однодольных растений;</w:t>
      </w:r>
    </w:p>
    <w:p w:rsidR="00D45894" w:rsidRDefault="00320178">
      <w:pPr>
        <w:pStyle w:val="a3"/>
        <w:spacing w:before="1"/>
        <w:ind w:right="130"/>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45894" w:rsidRDefault="00320178">
      <w:pPr>
        <w:pStyle w:val="a3"/>
        <w:ind w:right="126"/>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45894" w:rsidRDefault="00320178">
      <w:pPr>
        <w:pStyle w:val="a3"/>
        <w:ind w:right="128"/>
      </w:pPr>
      <w:r>
        <w:t>выделять существенные признаки строения и жизнедеятельности растений, бактерий, грибов, лишайников;</w:t>
      </w:r>
    </w:p>
    <w:p w:rsidR="00D45894" w:rsidRDefault="00320178">
      <w:pPr>
        <w:pStyle w:val="a3"/>
        <w:ind w:right="128"/>
      </w:pPr>
      <w:r>
        <w:t>проводить описание и сравнивать между собой растения, грибы, лишайники, бактерии по заданному плану, проводить выводы на основе сравнения;</w:t>
      </w:r>
    </w:p>
    <w:p w:rsidR="00D45894" w:rsidRDefault="00320178">
      <w:pPr>
        <w:pStyle w:val="a3"/>
        <w:ind w:left="991" w:firstLine="0"/>
      </w:pPr>
      <w:r>
        <w:t>описывать</w:t>
      </w:r>
      <w:r>
        <w:rPr>
          <w:spacing w:val="51"/>
        </w:rPr>
        <w:t xml:space="preserve"> </w:t>
      </w:r>
      <w:r>
        <w:t>усложнение</w:t>
      </w:r>
      <w:r>
        <w:rPr>
          <w:spacing w:val="49"/>
        </w:rPr>
        <w:t xml:space="preserve"> </w:t>
      </w:r>
      <w:r>
        <w:t>организации</w:t>
      </w:r>
      <w:r>
        <w:rPr>
          <w:spacing w:val="49"/>
        </w:rPr>
        <w:t xml:space="preserve"> </w:t>
      </w:r>
      <w:r>
        <w:t>растений</w:t>
      </w:r>
      <w:r>
        <w:rPr>
          <w:spacing w:val="48"/>
        </w:rPr>
        <w:t xml:space="preserve"> </w:t>
      </w:r>
      <w:r>
        <w:t>в</w:t>
      </w:r>
      <w:r>
        <w:rPr>
          <w:spacing w:val="48"/>
        </w:rPr>
        <w:t xml:space="preserve"> </w:t>
      </w:r>
      <w:r>
        <w:t>ходе</w:t>
      </w:r>
      <w:r>
        <w:rPr>
          <w:spacing w:val="50"/>
        </w:rPr>
        <w:t xml:space="preserve"> </w:t>
      </w:r>
      <w:r>
        <w:t>эволюции</w:t>
      </w:r>
      <w:r>
        <w:rPr>
          <w:spacing w:val="48"/>
        </w:rPr>
        <w:t xml:space="preserve"> </w:t>
      </w:r>
      <w:r>
        <w:t>растительного</w:t>
      </w:r>
      <w:r>
        <w:rPr>
          <w:spacing w:val="48"/>
        </w:rPr>
        <w:t xml:space="preserve"> </w:t>
      </w:r>
      <w:r>
        <w:t>мира</w:t>
      </w:r>
      <w:r>
        <w:rPr>
          <w:spacing w:val="48"/>
        </w:rPr>
        <w:t xml:space="preserve"> </w:t>
      </w:r>
      <w:r>
        <w:rPr>
          <w:spacing w:val="-7"/>
        </w:rPr>
        <w:t>на</w:t>
      </w:r>
    </w:p>
    <w:p w:rsidR="00D45894" w:rsidRDefault="00320178">
      <w:pPr>
        <w:pStyle w:val="a3"/>
        <w:ind w:firstLine="0"/>
        <w:jc w:val="left"/>
      </w:pPr>
      <w:r>
        <w:rPr>
          <w:spacing w:val="-2"/>
        </w:rPr>
        <w:t>Земле;</w:t>
      </w:r>
    </w:p>
    <w:p w:rsidR="00D45894" w:rsidRDefault="00320178">
      <w:pPr>
        <w:pStyle w:val="a3"/>
        <w:ind w:left="991" w:firstLine="0"/>
        <w:jc w:val="left"/>
      </w:pPr>
      <w:r>
        <w:t>выявлять</w:t>
      </w:r>
      <w:r>
        <w:rPr>
          <w:spacing w:val="26"/>
        </w:rPr>
        <w:t xml:space="preserve"> </w:t>
      </w:r>
      <w:r>
        <w:t>черты</w:t>
      </w:r>
      <w:r>
        <w:rPr>
          <w:spacing w:val="28"/>
        </w:rPr>
        <w:t xml:space="preserve"> </w:t>
      </w:r>
      <w:r>
        <w:t>приспособленности</w:t>
      </w:r>
      <w:r>
        <w:rPr>
          <w:spacing w:val="28"/>
        </w:rPr>
        <w:t xml:space="preserve"> </w:t>
      </w:r>
      <w:r>
        <w:t>растений</w:t>
      </w:r>
      <w:r>
        <w:rPr>
          <w:spacing w:val="25"/>
        </w:rPr>
        <w:t xml:space="preserve"> </w:t>
      </w:r>
      <w:r>
        <w:t>к</w:t>
      </w:r>
      <w:r>
        <w:rPr>
          <w:spacing w:val="27"/>
        </w:rPr>
        <w:t xml:space="preserve"> </w:t>
      </w:r>
      <w:r>
        <w:t>среде</w:t>
      </w:r>
      <w:r>
        <w:rPr>
          <w:spacing w:val="28"/>
        </w:rPr>
        <w:t xml:space="preserve"> </w:t>
      </w:r>
      <w:r>
        <w:t>обитания,</w:t>
      </w:r>
      <w:r>
        <w:rPr>
          <w:spacing w:val="26"/>
        </w:rPr>
        <w:t xml:space="preserve"> </w:t>
      </w:r>
      <w:r>
        <w:t>значение</w:t>
      </w:r>
      <w:r>
        <w:rPr>
          <w:spacing w:val="25"/>
        </w:rPr>
        <w:t xml:space="preserve"> </w:t>
      </w:r>
      <w:r>
        <w:rPr>
          <w:spacing w:val="-2"/>
        </w:rPr>
        <w:t>экологических</w:t>
      </w:r>
    </w:p>
    <w:p w:rsidR="00D45894" w:rsidRDefault="00320178">
      <w:pPr>
        <w:pStyle w:val="a3"/>
        <w:ind w:firstLine="0"/>
        <w:jc w:val="left"/>
      </w:pPr>
      <w:r>
        <w:t>факторов</w:t>
      </w:r>
      <w:r>
        <w:rPr>
          <w:spacing w:val="-3"/>
        </w:rPr>
        <w:t xml:space="preserve"> </w:t>
      </w:r>
      <w:r>
        <w:t>для</w:t>
      </w:r>
      <w:r>
        <w:rPr>
          <w:spacing w:val="-3"/>
        </w:rPr>
        <w:t xml:space="preserve"> </w:t>
      </w:r>
      <w:r>
        <w:rPr>
          <w:spacing w:val="-2"/>
        </w:rPr>
        <w:t>растений;</w:t>
      </w:r>
    </w:p>
    <w:p w:rsidR="00D45894" w:rsidRDefault="00320178">
      <w:pPr>
        <w:pStyle w:val="a3"/>
        <w:tabs>
          <w:tab w:val="left" w:pos="2872"/>
          <w:tab w:val="left" w:pos="5927"/>
          <w:tab w:val="left" w:pos="7082"/>
          <w:tab w:val="left" w:pos="7412"/>
        </w:tabs>
        <w:ind w:right="128"/>
        <w:jc w:val="left"/>
      </w:pPr>
      <w:r>
        <w:rPr>
          <w:spacing w:val="-2"/>
        </w:rPr>
        <w:t>характеризовать</w:t>
      </w:r>
      <w:r>
        <w:tab/>
        <w:t>растительные</w:t>
      </w:r>
      <w:r>
        <w:rPr>
          <w:spacing w:val="80"/>
        </w:rPr>
        <w:t xml:space="preserve"> </w:t>
      </w:r>
      <w:r>
        <w:t>сообщества,</w:t>
      </w:r>
      <w:r>
        <w:tab/>
      </w:r>
      <w:r>
        <w:rPr>
          <w:spacing w:val="-2"/>
        </w:rPr>
        <w:t>сезонные</w:t>
      </w:r>
      <w:r>
        <w:tab/>
      </w:r>
      <w:r>
        <w:rPr>
          <w:spacing w:val="-10"/>
        </w:rPr>
        <w:t>и</w:t>
      </w:r>
      <w:r>
        <w:tab/>
        <w:t>поступательные</w:t>
      </w:r>
      <w:r>
        <w:rPr>
          <w:spacing w:val="80"/>
        </w:rPr>
        <w:t xml:space="preserve"> </w:t>
      </w:r>
      <w:r>
        <w:t>изменения растительных сообществ, растительность (растительный покров) природных зон Земли;</w:t>
      </w:r>
    </w:p>
    <w:p w:rsidR="00D45894" w:rsidRDefault="00320178">
      <w:pPr>
        <w:pStyle w:val="a3"/>
        <w:spacing w:before="1"/>
        <w:jc w:val="left"/>
      </w:pPr>
      <w:r>
        <w:t>приводить</w:t>
      </w:r>
      <w:r>
        <w:rPr>
          <w:spacing w:val="40"/>
        </w:rPr>
        <w:t xml:space="preserve"> </w:t>
      </w:r>
      <w:r>
        <w:t>примеры</w:t>
      </w:r>
      <w:r>
        <w:rPr>
          <w:spacing w:val="40"/>
        </w:rPr>
        <w:t xml:space="preserve"> </w:t>
      </w:r>
      <w:r>
        <w:t>культурных</w:t>
      </w:r>
      <w:r>
        <w:rPr>
          <w:spacing w:val="40"/>
        </w:rPr>
        <w:t xml:space="preserve"> </w:t>
      </w:r>
      <w:r>
        <w:t>растений</w:t>
      </w:r>
      <w:r>
        <w:rPr>
          <w:spacing w:val="40"/>
        </w:rPr>
        <w:t xml:space="preserve"> </w:t>
      </w:r>
      <w:r>
        <w:t>и</w:t>
      </w:r>
      <w:r>
        <w:rPr>
          <w:spacing w:val="40"/>
        </w:rPr>
        <w:t xml:space="preserve"> </w:t>
      </w:r>
      <w:r>
        <w:t>их</w:t>
      </w:r>
      <w:r>
        <w:rPr>
          <w:spacing w:val="40"/>
        </w:rPr>
        <w:t xml:space="preserve"> </w:t>
      </w:r>
      <w:r>
        <w:t>значение</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понимать причины и знать меры охраны растительного мира Земли;</w:t>
      </w:r>
    </w:p>
    <w:p w:rsidR="00D45894" w:rsidRDefault="00320178">
      <w:pPr>
        <w:pStyle w:val="a3"/>
        <w:jc w:val="left"/>
      </w:pPr>
      <w:r>
        <w:t>раскрывать</w:t>
      </w:r>
      <w:r>
        <w:rPr>
          <w:spacing w:val="40"/>
        </w:rPr>
        <w:t xml:space="preserve"> </w:t>
      </w:r>
      <w:r>
        <w:t>роль</w:t>
      </w:r>
      <w:r>
        <w:rPr>
          <w:spacing w:val="40"/>
        </w:rPr>
        <w:t xml:space="preserve"> </w:t>
      </w:r>
      <w:r>
        <w:t>растений,</w:t>
      </w:r>
      <w:r>
        <w:rPr>
          <w:spacing w:val="40"/>
        </w:rPr>
        <w:t xml:space="preserve"> </w:t>
      </w:r>
      <w:r>
        <w:t>грибов,</w:t>
      </w:r>
      <w:r>
        <w:rPr>
          <w:spacing w:val="40"/>
        </w:rPr>
        <w:t xml:space="preserve"> </w:t>
      </w:r>
      <w:r>
        <w:t>лишайников,</w:t>
      </w:r>
      <w:r>
        <w:rPr>
          <w:spacing w:val="40"/>
        </w:rPr>
        <w:t xml:space="preserve"> </w:t>
      </w:r>
      <w:r>
        <w:t>бактерий</w:t>
      </w:r>
      <w:r>
        <w:rPr>
          <w:spacing w:val="40"/>
        </w:rPr>
        <w:t xml:space="preserve"> </w:t>
      </w:r>
      <w:r>
        <w:t>в</w:t>
      </w:r>
      <w:r>
        <w:rPr>
          <w:spacing w:val="40"/>
        </w:rPr>
        <w:t xml:space="preserve"> </w:t>
      </w:r>
      <w:r>
        <w:t>природных</w:t>
      </w:r>
      <w:r>
        <w:rPr>
          <w:spacing w:val="40"/>
        </w:rPr>
        <w:t xml:space="preserve"> </w:t>
      </w:r>
      <w:r>
        <w:t>сообществах,</w:t>
      </w:r>
      <w:r>
        <w:rPr>
          <w:spacing w:val="40"/>
        </w:rPr>
        <w:t xml:space="preserve"> </w:t>
      </w:r>
      <w:r>
        <w:t>в хозяйственной деятельности человека и его повседневной жизни;</w:t>
      </w:r>
    </w:p>
    <w:p w:rsidR="00D45894" w:rsidRDefault="00320178">
      <w:pPr>
        <w:pStyle w:val="a3"/>
        <w:jc w:val="left"/>
      </w:pPr>
      <w:r>
        <w:t>демонстрировать</w:t>
      </w:r>
      <w:r>
        <w:rPr>
          <w:spacing w:val="40"/>
        </w:rPr>
        <w:t xml:space="preserve"> </w:t>
      </w:r>
      <w:r>
        <w:t>на</w:t>
      </w:r>
      <w:r>
        <w:rPr>
          <w:spacing w:val="40"/>
        </w:rPr>
        <w:t xml:space="preserve"> </w:t>
      </w:r>
      <w:r>
        <w:t>конкретных</w:t>
      </w:r>
      <w:r>
        <w:rPr>
          <w:spacing w:val="40"/>
        </w:rPr>
        <w:t xml:space="preserve"> </w:t>
      </w:r>
      <w:r>
        <w:t>примерах</w:t>
      </w:r>
      <w:r>
        <w:rPr>
          <w:spacing w:val="40"/>
        </w:rPr>
        <w:t xml:space="preserve"> </w:t>
      </w:r>
      <w:r>
        <w:t>связь</w:t>
      </w:r>
      <w:r>
        <w:rPr>
          <w:spacing w:val="40"/>
        </w:rPr>
        <w:t xml:space="preserve"> </w:t>
      </w:r>
      <w:r>
        <w:t>знаний</w:t>
      </w:r>
      <w:r>
        <w:rPr>
          <w:spacing w:val="40"/>
        </w:rPr>
        <w:t xml:space="preserve"> </w:t>
      </w:r>
      <w:r>
        <w:t>по</w:t>
      </w:r>
      <w:r>
        <w:rPr>
          <w:spacing w:val="40"/>
        </w:rPr>
        <w:t xml:space="preserve"> </w:t>
      </w:r>
      <w:r>
        <w:t>биологии</w:t>
      </w:r>
      <w:r>
        <w:rPr>
          <w:spacing w:val="40"/>
        </w:rPr>
        <w:t xml:space="preserve"> </w:t>
      </w:r>
      <w:r>
        <w:t>со</w:t>
      </w:r>
      <w:r>
        <w:rPr>
          <w:spacing w:val="40"/>
        </w:rPr>
        <w:t xml:space="preserve"> </w:t>
      </w:r>
      <w:r>
        <w:t>знаниями</w:t>
      </w:r>
      <w:r>
        <w:rPr>
          <w:spacing w:val="40"/>
        </w:rPr>
        <w:t xml:space="preserve"> </w:t>
      </w:r>
      <w:r>
        <w:t>по математике,</w:t>
      </w:r>
      <w:r>
        <w:rPr>
          <w:spacing w:val="-5"/>
        </w:rPr>
        <w:t xml:space="preserve"> </w:t>
      </w:r>
      <w:r>
        <w:t>физике,</w:t>
      </w:r>
      <w:r>
        <w:rPr>
          <w:spacing w:val="-3"/>
        </w:rPr>
        <w:t xml:space="preserve"> </w:t>
      </w:r>
      <w:r>
        <w:t>географии,</w:t>
      </w:r>
      <w:r>
        <w:rPr>
          <w:spacing w:val="-2"/>
        </w:rPr>
        <w:t xml:space="preserve"> </w:t>
      </w:r>
      <w:r>
        <w:t>технологии,</w:t>
      </w:r>
      <w:r>
        <w:rPr>
          <w:spacing w:val="-3"/>
        </w:rPr>
        <w:t xml:space="preserve"> </w:t>
      </w:r>
      <w:r>
        <w:t>литературе,</w:t>
      </w:r>
      <w:r>
        <w:rPr>
          <w:spacing w:val="-3"/>
        </w:rPr>
        <w:t xml:space="preserve"> </w:t>
      </w:r>
      <w:r>
        <w:t>и</w:t>
      </w:r>
      <w:r>
        <w:rPr>
          <w:spacing w:val="-1"/>
        </w:rPr>
        <w:t xml:space="preserve"> </w:t>
      </w:r>
      <w:r>
        <w:t>технологии,</w:t>
      </w:r>
      <w:r>
        <w:rPr>
          <w:spacing w:val="-3"/>
        </w:rPr>
        <w:t xml:space="preserve"> </w:t>
      </w:r>
      <w:r>
        <w:t>предметов</w:t>
      </w:r>
      <w:r>
        <w:rPr>
          <w:spacing w:val="-1"/>
        </w:rPr>
        <w:t xml:space="preserve"> </w:t>
      </w:r>
      <w:r>
        <w:rPr>
          <w:spacing w:val="-2"/>
        </w:rPr>
        <w:t>гуманитарного</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pPr>
      <w:r>
        <w:t>цикла,</w:t>
      </w:r>
      <w:r>
        <w:rPr>
          <w:spacing w:val="-5"/>
        </w:rPr>
        <w:t xml:space="preserve"> </w:t>
      </w:r>
      <w:r>
        <w:t>различными</w:t>
      </w:r>
      <w:r>
        <w:rPr>
          <w:spacing w:val="-4"/>
        </w:rPr>
        <w:t xml:space="preserve"> </w:t>
      </w:r>
      <w:r>
        <w:t>видами</w:t>
      </w:r>
      <w:r>
        <w:rPr>
          <w:spacing w:val="-3"/>
        </w:rPr>
        <w:t xml:space="preserve"> </w:t>
      </w:r>
      <w:r>
        <w:rPr>
          <w:spacing w:val="-2"/>
        </w:rPr>
        <w:t>искусства;</w:t>
      </w:r>
    </w:p>
    <w:p w:rsidR="00D45894" w:rsidRDefault="00320178">
      <w:pPr>
        <w:pStyle w:val="a3"/>
        <w:ind w:right="125"/>
      </w:pPr>
      <w:r>
        <w:t>использовать методы биологии: проводить наблюдения за растениями, бактериями, грибами, лишайниками, описывать их, ставить простейшие</w:t>
      </w:r>
    </w:p>
    <w:p w:rsidR="00D45894" w:rsidRDefault="00320178">
      <w:pPr>
        <w:pStyle w:val="a3"/>
        <w:spacing w:before="1"/>
        <w:ind w:left="991" w:firstLine="0"/>
      </w:pPr>
      <w:r>
        <w:t>биологические</w:t>
      </w:r>
      <w:r>
        <w:rPr>
          <w:spacing w:val="1"/>
        </w:rPr>
        <w:t xml:space="preserve"> </w:t>
      </w:r>
      <w:r>
        <w:t>опыты</w:t>
      </w:r>
      <w:r>
        <w:rPr>
          <w:spacing w:val="-2"/>
        </w:rPr>
        <w:t xml:space="preserve"> </w:t>
      </w:r>
      <w:r>
        <w:t>и</w:t>
      </w:r>
      <w:r>
        <w:rPr>
          <w:spacing w:val="-2"/>
        </w:rPr>
        <w:t xml:space="preserve"> эксперименты;</w:t>
      </w:r>
    </w:p>
    <w:p w:rsidR="00D45894" w:rsidRDefault="00320178">
      <w:pPr>
        <w:pStyle w:val="a3"/>
        <w:ind w:right="129"/>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D45894" w:rsidRDefault="00320178">
      <w:pPr>
        <w:pStyle w:val="a3"/>
        <w:ind w:right="125"/>
      </w:pPr>
      <w: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D45894" w:rsidRDefault="00320178">
      <w:pPr>
        <w:pStyle w:val="a3"/>
        <w:ind w:right="129"/>
      </w:pPr>
      <w: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w:t>
      </w:r>
      <w:r>
        <w:rPr>
          <w:spacing w:val="-2"/>
        </w:rPr>
        <w:t>обучающихся.</w:t>
      </w:r>
    </w:p>
    <w:p w:rsidR="00D45894" w:rsidRDefault="00320178">
      <w:pPr>
        <w:pStyle w:val="a3"/>
        <w:ind w:left="991" w:right="129" w:firstLine="0"/>
      </w:pPr>
      <w:r>
        <w:t>Предметные результаты освоения программы по биологии к концу обучения в 8 классе: характеризовать</w:t>
      </w:r>
      <w:r>
        <w:rPr>
          <w:spacing w:val="-10"/>
        </w:rPr>
        <w:t xml:space="preserve"> </w:t>
      </w:r>
      <w:r>
        <w:t>зоологию</w:t>
      </w:r>
      <w:r>
        <w:rPr>
          <w:spacing w:val="-11"/>
        </w:rPr>
        <w:t xml:space="preserve"> </w:t>
      </w:r>
      <w:r>
        <w:t>как</w:t>
      </w:r>
      <w:r>
        <w:rPr>
          <w:spacing w:val="-11"/>
        </w:rPr>
        <w:t xml:space="preserve"> </w:t>
      </w:r>
      <w:r>
        <w:t>биологическую</w:t>
      </w:r>
      <w:r>
        <w:rPr>
          <w:spacing w:val="-9"/>
        </w:rPr>
        <w:t xml:space="preserve"> </w:t>
      </w:r>
      <w:r>
        <w:t>науку,</w:t>
      </w:r>
      <w:r>
        <w:rPr>
          <w:spacing w:val="-9"/>
        </w:rPr>
        <w:t xml:space="preserve"> </w:t>
      </w:r>
      <w:r>
        <w:t>её</w:t>
      </w:r>
      <w:r>
        <w:rPr>
          <w:spacing w:val="-13"/>
        </w:rPr>
        <w:t xml:space="preserve"> </w:t>
      </w:r>
      <w:r>
        <w:t>разделы</w:t>
      </w:r>
      <w:r>
        <w:rPr>
          <w:spacing w:val="-12"/>
        </w:rPr>
        <w:t xml:space="preserve"> </w:t>
      </w:r>
      <w:r>
        <w:t>и</w:t>
      </w:r>
      <w:r>
        <w:rPr>
          <w:spacing w:val="-11"/>
        </w:rPr>
        <w:t xml:space="preserve"> </w:t>
      </w:r>
      <w:r>
        <w:t>связь</w:t>
      </w:r>
      <w:r>
        <w:rPr>
          <w:spacing w:val="-9"/>
        </w:rPr>
        <w:t xml:space="preserve"> </w:t>
      </w:r>
      <w:r>
        <w:t>с</w:t>
      </w:r>
      <w:r>
        <w:rPr>
          <w:spacing w:val="-13"/>
        </w:rPr>
        <w:t xml:space="preserve"> </w:t>
      </w:r>
      <w:r>
        <w:t>другими</w:t>
      </w:r>
      <w:r>
        <w:rPr>
          <w:spacing w:val="-10"/>
        </w:rPr>
        <w:t xml:space="preserve"> </w:t>
      </w:r>
      <w:r>
        <w:t>науками</w:t>
      </w:r>
    </w:p>
    <w:p w:rsidR="00D45894" w:rsidRDefault="00320178">
      <w:pPr>
        <w:pStyle w:val="a3"/>
        <w:spacing w:before="1"/>
        <w:ind w:firstLine="0"/>
      </w:pPr>
      <w:r>
        <w:t>и</w:t>
      </w:r>
      <w:r>
        <w:rPr>
          <w:spacing w:val="1"/>
        </w:rPr>
        <w:t xml:space="preserve"> </w:t>
      </w:r>
      <w:r>
        <w:rPr>
          <w:spacing w:val="-2"/>
        </w:rPr>
        <w:t>техникой;</w:t>
      </w:r>
    </w:p>
    <w:p w:rsidR="00D45894" w:rsidRDefault="00320178">
      <w:pPr>
        <w:pStyle w:val="a3"/>
        <w:ind w:right="128"/>
      </w:pPr>
      <w:r>
        <w:t>характеризовать</w:t>
      </w:r>
      <w:r>
        <w:rPr>
          <w:spacing w:val="-1"/>
        </w:rPr>
        <w:t xml:space="preserve"> </w:t>
      </w:r>
      <w:r>
        <w:t>принципы</w:t>
      </w:r>
      <w:r>
        <w:rPr>
          <w:spacing w:val="-4"/>
        </w:rPr>
        <w:t xml:space="preserve"> </w:t>
      </w:r>
      <w:r>
        <w:t>классификации</w:t>
      </w:r>
      <w:r>
        <w:rPr>
          <w:spacing w:val="-3"/>
        </w:rPr>
        <w:t xml:space="preserve"> </w:t>
      </w:r>
      <w:r>
        <w:t>животных,</w:t>
      </w:r>
      <w:r>
        <w:rPr>
          <w:spacing w:val="-5"/>
        </w:rPr>
        <w:t xml:space="preserve"> </w:t>
      </w:r>
      <w:r>
        <w:t>вид</w:t>
      </w:r>
      <w:r>
        <w:rPr>
          <w:spacing w:val="-5"/>
        </w:rPr>
        <w:t xml:space="preserve"> </w:t>
      </w:r>
      <w:r>
        <w:t>как</w:t>
      </w:r>
      <w:r>
        <w:rPr>
          <w:spacing w:val="-2"/>
        </w:rPr>
        <w:t xml:space="preserve"> </w:t>
      </w:r>
      <w:r>
        <w:t>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45894" w:rsidRDefault="00320178">
      <w:pPr>
        <w:pStyle w:val="a3"/>
        <w:tabs>
          <w:tab w:val="left" w:pos="1447"/>
          <w:tab w:val="left" w:pos="2186"/>
          <w:tab w:val="left" w:pos="3379"/>
          <w:tab w:val="left" w:pos="5378"/>
          <w:tab w:val="left" w:pos="6760"/>
          <w:tab w:val="left" w:pos="7643"/>
          <w:tab w:val="left" w:pos="8932"/>
        </w:tabs>
        <w:ind w:right="124"/>
        <w:jc w:val="right"/>
      </w:pPr>
      <w:r>
        <w:t>приводить примеры вклада российских (в том числе А. О. Ковалевский, К.И. Скрябин) и зарубежных</w:t>
      </w:r>
      <w:r>
        <w:rPr>
          <w:spacing w:val="-7"/>
        </w:rPr>
        <w:t xml:space="preserve"> </w:t>
      </w:r>
      <w:r>
        <w:t>(в</w:t>
      </w:r>
      <w:r>
        <w:rPr>
          <w:spacing w:val="-8"/>
        </w:rPr>
        <w:t xml:space="preserve"> </w:t>
      </w:r>
      <w:r>
        <w:t>том</w:t>
      </w:r>
      <w:r>
        <w:rPr>
          <w:spacing w:val="-10"/>
        </w:rPr>
        <w:t xml:space="preserve"> </w:t>
      </w:r>
      <w:r>
        <w:t>числе</w:t>
      </w:r>
      <w:r>
        <w:rPr>
          <w:spacing w:val="-11"/>
        </w:rPr>
        <w:t xml:space="preserve"> </w:t>
      </w:r>
      <w:r>
        <w:t>А.</w:t>
      </w:r>
      <w:r>
        <w:rPr>
          <w:spacing w:val="-7"/>
        </w:rPr>
        <w:t xml:space="preserve"> </w:t>
      </w:r>
      <w:r>
        <w:t>Левенгук,</w:t>
      </w:r>
      <w:r>
        <w:rPr>
          <w:spacing w:val="-7"/>
        </w:rPr>
        <w:t xml:space="preserve"> </w:t>
      </w:r>
      <w:r>
        <w:t>Ж.</w:t>
      </w:r>
      <w:r>
        <w:rPr>
          <w:spacing w:val="-7"/>
        </w:rPr>
        <w:t xml:space="preserve"> </w:t>
      </w:r>
      <w:r>
        <w:t>Кювье,</w:t>
      </w:r>
      <w:r>
        <w:rPr>
          <w:spacing w:val="-7"/>
        </w:rPr>
        <w:t xml:space="preserve"> </w:t>
      </w:r>
      <w:r>
        <w:t>Э.</w:t>
      </w:r>
      <w:r>
        <w:rPr>
          <w:spacing w:val="-7"/>
        </w:rPr>
        <w:t xml:space="preserve"> </w:t>
      </w:r>
      <w:r>
        <w:t>Геккель)</w:t>
      </w:r>
      <w:r>
        <w:rPr>
          <w:spacing w:val="-6"/>
        </w:rPr>
        <w:t xml:space="preserve"> </w:t>
      </w:r>
      <w:r>
        <w:t>учёных</w:t>
      </w:r>
      <w:r>
        <w:rPr>
          <w:spacing w:val="-4"/>
        </w:rPr>
        <w:t xml:space="preserve"> </w:t>
      </w:r>
      <w:r>
        <w:t>в</w:t>
      </w:r>
      <w:r>
        <w:rPr>
          <w:spacing w:val="-8"/>
        </w:rPr>
        <w:t xml:space="preserve"> </w:t>
      </w:r>
      <w:r>
        <w:t>развитие</w:t>
      </w:r>
      <w:r>
        <w:rPr>
          <w:spacing w:val="-6"/>
        </w:rPr>
        <w:t xml:space="preserve"> </w:t>
      </w:r>
      <w:r>
        <w:t>наук</w:t>
      </w:r>
      <w:r>
        <w:rPr>
          <w:spacing w:val="-7"/>
        </w:rPr>
        <w:t xml:space="preserve"> </w:t>
      </w:r>
      <w:r>
        <w:t>о</w:t>
      </w:r>
      <w:r>
        <w:rPr>
          <w:spacing w:val="-5"/>
        </w:rPr>
        <w:t xml:space="preserve"> </w:t>
      </w:r>
      <w:r>
        <w:t>животных; применять биологические термины и понятия (в том числе: зоология, экология животных, этология,</w:t>
      </w:r>
      <w:r>
        <w:rPr>
          <w:spacing w:val="-1"/>
        </w:rPr>
        <w:t xml:space="preserve"> </w:t>
      </w:r>
      <w:r>
        <w:t>палеозоология, систематика, царство, тип, отряд,</w:t>
      </w:r>
      <w:r>
        <w:rPr>
          <w:spacing w:val="-1"/>
        </w:rPr>
        <w:t xml:space="preserve"> </w:t>
      </w:r>
      <w:r>
        <w:t>семейство, род, вид, животная клетка, животная</w:t>
      </w:r>
      <w:r>
        <w:rPr>
          <w:spacing w:val="40"/>
        </w:rPr>
        <w:t xml:space="preserve"> </w:t>
      </w:r>
      <w:r>
        <w:t>ткань,</w:t>
      </w:r>
      <w:r>
        <w:rPr>
          <w:spacing w:val="40"/>
        </w:rPr>
        <w:t xml:space="preserve"> </w:t>
      </w:r>
      <w:r>
        <w:t>орган</w:t>
      </w:r>
      <w:r>
        <w:rPr>
          <w:spacing w:val="40"/>
        </w:rPr>
        <w:t xml:space="preserve"> </w:t>
      </w:r>
      <w:r>
        <w:t>животного,</w:t>
      </w:r>
      <w:r>
        <w:rPr>
          <w:spacing w:val="40"/>
        </w:rPr>
        <w:t xml:space="preserve"> </w:t>
      </w:r>
      <w:r>
        <w:t>системы</w:t>
      </w:r>
      <w:r>
        <w:rPr>
          <w:spacing w:val="38"/>
        </w:rPr>
        <w:t xml:space="preserve"> </w:t>
      </w:r>
      <w:r>
        <w:t>органов</w:t>
      </w:r>
      <w:r>
        <w:rPr>
          <w:spacing w:val="40"/>
        </w:rPr>
        <w:t xml:space="preserve"> </w:t>
      </w:r>
      <w:r>
        <w:t>животного,</w:t>
      </w:r>
      <w:r>
        <w:rPr>
          <w:spacing w:val="40"/>
        </w:rPr>
        <w:t xml:space="preserve"> </w:t>
      </w:r>
      <w:r>
        <w:t>животный</w:t>
      </w:r>
      <w:r>
        <w:rPr>
          <w:spacing w:val="40"/>
        </w:rPr>
        <w:t xml:space="preserve"> </w:t>
      </w:r>
      <w:r>
        <w:t>организм,</w:t>
      </w:r>
      <w:r>
        <w:rPr>
          <w:spacing w:val="40"/>
        </w:rPr>
        <w:t xml:space="preserve"> </w:t>
      </w:r>
      <w:r>
        <w:t xml:space="preserve">питание, </w:t>
      </w:r>
      <w:r>
        <w:rPr>
          <w:spacing w:val="-2"/>
        </w:rPr>
        <w:t>дыхание,</w:t>
      </w:r>
      <w:r>
        <w:tab/>
      </w:r>
      <w:r>
        <w:rPr>
          <w:spacing w:val="-4"/>
        </w:rPr>
        <w:t>рост,</w:t>
      </w:r>
      <w:r>
        <w:tab/>
      </w:r>
      <w:r>
        <w:rPr>
          <w:spacing w:val="-2"/>
        </w:rPr>
        <w:t>развитие,</w:t>
      </w:r>
      <w:r>
        <w:tab/>
      </w:r>
      <w:r>
        <w:rPr>
          <w:spacing w:val="-2"/>
        </w:rPr>
        <w:t>кровообращение,</w:t>
      </w:r>
      <w:r>
        <w:tab/>
      </w:r>
      <w:r>
        <w:rPr>
          <w:spacing w:val="-2"/>
        </w:rPr>
        <w:t>выделение,</w:t>
      </w:r>
      <w:r>
        <w:tab/>
      </w:r>
      <w:r>
        <w:rPr>
          <w:spacing w:val="-2"/>
        </w:rPr>
        <w:t>опора,</w:t>
      </w:r>
      <w:r>
        <w:tab/>
      </w:r>
      <w:r>
        <w:rPr>
          <w:spacing w:val="-2"/>
        </w:rPr>
        <w:t>движение,</w:t>
      </w:r>
      <w:r>
        <w:tab/>
      </w:r>
      <w:r>
        <w:rPr>
          <w:spacing w:val="-2"/>
        </w:rPr>
        <w:t xml:space="preserve">размножение, </w:t>
      </w:r>
      <w:r>
        <w:t>партеногенез,</w:t>
      </w:r>
      <w:r>
        <w:rPr>
          <w:spacing w:val="46"/>
        </w:rPr>
        <w:t xml:space="preserve"> </w:t>
      </w:r>
      <w:r>
        <w:t>раздражимость,</w:t>
      </w:r>
      <w:r>
        <w:rPr>
          <w:spacing w:val="47"/>
        </w:rPr>
        <w:t xml:space="preserve"> </w:t>
      </w:r>
      <w:r>
        <w:t>рефлекс,</w:t>
      </w:r>
      <w:r>
        <w:rPr>
          <w:spacing w:val="46"/>
        </w:rPr>
        <w:t xml:space="preserve"> </w:t>
      </w:r>
      <w:r>
        <w:t>органы</w:t>
      </w:r>
      <w:r>
        <w:rPr>
          <w:spacing w:val="46"/>
        </w:rPr>
        <w:t xml:space="preserve"> </w:t>
      </w:r>
      <w:r>
        <w:t>чувств,</w:t>
      </w:r>
      <w:r>
        <w:rPr>
          <w:spacing w:val="47"/>
        </w:rPr>
        <w:t xml:space="preserve"> </w:t>
      </w:r>
      <w:r>
        <w:t>поведение,</w:t>
      </w:r>
      <w:r>
        <w:rPr>
          <w:spacing w:val="46"/>
        </w:rPr>
        <w:t xml:space="preserve"> </w:t>
      </w:r>
      <w:r>
        <w:t>среда</w:t>
      </w:r>
      <w:r>
        <w:rPr>
          <w:spacing w:val="49"/>
        </w:rPr>
        <w:t xml:space="preserve"> </w:t>
      </w:r>
      <w:r>
        <w:t>обитания,</w:t>
      </w:r>
      <w:r>
        <w:rPr>
          <w:spacing w:val="47"/>
        </w:rPr>
        <w:t xml:space="preserve"> </w:t>
      </w:r>
      <w:r>
        <w:rPr>
          <w:spacing w:val="-2"/>
        </w:rPr>
        <w:t>природное</w:t>
      </w:r>
    </w:p>
    <w:p w:rsidR="00D45894" w:rsidRDefault="00320178">
      <w:pPr>
        <w:pStyle w:val="a3"/>
        <w:ind w:firstLine="0"/>
      </w:pPr>
      <w:r>
        <w:t>сообщество)</w:t>
      </w:r>
      <w:r>
        <w:rPr>
          <w:spacing w:val="-6"/>
        </w:rPr>
        <w:t xml:space="preserve"> </w:t>
      </w:r>
      <w:r>
        <w:t>в</w:t>
      </w:r>
      <w:r>
        <w:rPr>
          <w:spacing w:val="-5"/>
        </w:rPr>
        <w:t xml:space="preserve"> </w:t>
      </w:r>
      <w:r>
        <w:t>соответствии</w:t>
      </w:r>
      <w:r>
        <w:rPr>
          <w:spacing w:val="-1"/>
        </w:rPr>
        <w:t xml:space="preserve"> </w:t>
      </w:r>
      <w:r>
        <w:t>с</w:t>
      </w:r>
      <w:r>
        <w:rPr>
          <w:spacing w:val="-5"/>
        </w:rPr>
        <w:t xml:space="preserve"> </w:t>
      </w:r>
      <w:r>
        <w:t>поставленной</w:t>
      </w:r>
      <w:r>
        <w:rPr>
          <w:spacing w:val="-4"/>
        </w:rPr>
        <w:t xml:space="preserve"> </w:t>
      </w:r>
      <w:r>
        <w:t>задачей</w:t>
      </w:r>
      <w:r>
        <w:rPr>
          <w:spacing w:val="-4"/>
        </w:rPr>
        <w:t xml:space="preserve"> </w:t>
      </w:r>
      <w:r>
        <w:t>и</w:t>
      </w:r>
      <w:r>
        <w:rPr>
          <w:spacing w:val="-3"/>
        </w:rPr>
        <w:t xml:space="preserve"> </w:t>
      </w:r>
      <w:r>
        <w:t>в</w:t>
      </w:r>
      <w:r>
        <w:rPr>
          <w:spacing w:val="-5"/>
        </w:rPr>
        <w:t xml:space="preserve"> </w:t>
      </w:r>
      <w:r>
        <w:rPr>
          <w:spacing w:val="-2"/>
        </w:rPr>
        <w:t>контексте;</w:t>
      </w:r>
    </w:p>
    <w:p w:rsidR="00D45894" w:rsidRDefault="00320178">
      <w:pPr>
        <w:pStyle w:val="a3"/>
        <w:ind w:right="128"/>
      </w:pPr>
      <w:r>
        <w:t>раскрывать</w:t>
      </w:r>
      <w:r>
        <w:rPr>
          <w:spacing w:val="-4"/>
        </w:rPr>
        <w:t xml:space="preserve"> </w:t>
      </w:r>
      <w:r>
        <w:t>общие</w:t>
      </w:r>
      <w:r>
        <w:rPr>
          <w:spacing w:val="-3"/>
        </w:rPr>
        <w:t xml:space="preserve"> </w:t>
      </w:r>
      <w:r>
        <w:t>признаки</w:t>
      </w:r>
      <w:r>
        <w:rPr>
          <w:spacing w:val="-3"/>
        </w:rPr>
        <w:t xml:space="preserve"> </w:t>
      </w:r>
      <w:r>
        <w:t>животных,</w:t>
      </w:r>
      <w:r>
        <w:rPr>
          <w:spacing w:val="-1"/>
        </w:rPr>
        <w:t xml:space="preserve"> </w:t>
      </w:r>
      <w:r>
        <w:t>уровни</w:t>
      </w:r>
      <w:r>
        <w:rPr>
          <w:spacing w:val="-5"/>
        </w:rPr>
        <w:t xml:space="preserve"> </w:t>
      </w:r>
      <w:r>
        <w:t>организации</w:t>
      </w:r>
      <w:r>
        <w:rPr>
          <w:spacing w:val="-5"/>
        </w:rPr>
        <w:t xml:space="preserve"> </w:t>
      </w:r>
      <w:r>
        <w:t>животного</w:t>
      </w:r>
      <w:r>
        <w:rPr>
          <w:spacing w:val="-6"/>
        </w:rPr>
        <w:t xml:space="preserve"> </w:t>
      </w:r>
      <w:r>
        <w:t>организма:</w:t>
      </w:r>
      <w:r>
        <w:rPr>
          <w:spacing w:val="-3"/>
        </w:rPr>
        <w:t xml:space="preserve"> </w:t>
      </w:r>
      <w:r>
        <w:t>клетки, ткани, органы, системы органов, организм;</w:t>
      </w:r>
    </w:p>
    <w:p w:rsidR="00D45894" w:rsidRDefault="00320178">
      <w:pPr>
        <w:pStyle w:val="a3"/>
        <w:spacing w:before="1"/>
        <w:ind w:right="126"/>
      </w:pPr>
      <w: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45894" w:rsidRDefault="00320178">
      <w:pPr>
        <w:pStyle w:val="a3"/>
        <w:ind w:right="124"/>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45894" w:rsidRDefault="00320178">
      <w:pPr>
        <w:pStyle w:val="a3"/>
        <w:ind w:right="133"/>
      </w:pPr>
      <w:r>
        <w:t>выявлять причинно-следственные связи между строением, жизнедеятельностью и средой обитания животных изучаемых систематических групп;</w:t>
      </w:r>
    </w:p>
    <w:p w:rsidR="00D45894" w:rsidRDefault="00320178">
      <w:pPr>
        <w:pStyle w:val="a3"/>
        <w:ind w:right="124"/>
      </w:pPr>
      <w: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w:t>
      </w:r>
      <w:r>
        <w:rPr>
          <w:spacing w:val="-2"/>
        </w:rPr>
        <w:t>изображениям;</w:t>
      </w:r>
    </w:p>
    <w:p w:rsidR="00D45894" w:rsidRDefault="00320178">
      <w:pPr>
        <w:pStyle w:val="a3"/>
        <w:ind w:right="128"/>
      </w:pPr>
      <w:r>
        <w:t xml:space="preserve">выявлять признаки классов членистоногих и хордовых, отрядов насекомых и </w:t>
      </w:r>
      <w:r>
        <w:rPr>
          <w:spacing w:val="-2"/>
        </w:rPr>
        <w:t>млекопитающих;</w:t>
      </w:r>
    </w:p>
    <w:p w:rsidR="00D45894" w:rsidRDefault="00320178">
      <w:pPr>
        <w:pStyle w:val="a3"/>
        <w:ind w:right="126"/>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45894" w:rsidRDefault="00320178">
      <w:pPr>
        <w:pStyle w:val="a3"/>
        <w:spacing w:before="1"/>
        <w:ind w:right="127"/>
      </w:pPr>
      <w:r>
        <w:t>сравнивать представителей отдельных систематических групп животных и проводить выводы на основе сравнения;</w:t>
      </w:r>
    </w:p>
    <w:p w:rsidR="00D45894" w:rsidRDefault="00320178">
      <w:pPr>
        <w:pStyle w:val="a3"/>
        <w:ind w:right="130"/>
      </w:pPr>
      <w:r>
        <w:t>классифицировать</w:t>
      </w:r>
      <w:r>
        <w:rPr>
          <w:spacing w:val="-11"/>
        </w:rPr>
        <w:t xml:space="preserve"> </w:t>
      </w:r>
      <w:r>
        <w:t>животных</w:t>
      </w:r>
      <w:r>
        <w:rPr>
          <w:spacing w:val="-9"/>
        </w:rPr>
        <w:t xml:space="preserve"> </w:t>
      </w:r>
      <w:r>
        <w:t>на</w:t>
      </w:r>
      <w:r>
        <w:rPr>
          <w:spacing w:val="-8"/>
        </w:rPr>
        <w:t xml:space="preserve"> </w:t>
      </w:r>
      <w:r>
        <w:t>основании</w:t>
      </w:r>
      <w:r>
        <w:rPr>
          <w:spacing w:val="-9"/>
        </w:rPr>
        <w:t xml:space="preserve"> </w:t>
      </w:r>
      <w:r>
        <w:t>особенностей</w:t>
      </w:r>
      <w:r>
        <w:rPr>
          <w:spacing w:val="-4"/>
        </w:rPr>
        <w:t xml:space="preserve"> </w:t>
      </w:r>
      <w:r>
        <w:t>строения;</w:t>
      </w:r>
      <w:r>
        <w:rPr>
          <w:spacing w:val="-7"/>
        </w:rPr>
        <w:t xml:space="preserve"> </w:t>
      </w:r>
      <w:r>
        <w:t>описывать</w:t>
      </w:r>
      <w:r>
        <w:rPr>
          <w:spacing w:val="-8"/>
        </w:rPr>
        <w:t xml:space="preserve"> </w:t>
      </w:r>
      <w:r>
        <w:t>усложнение организации животных в ходе эволюции животного мира на Земле;</w:t>
      </w:r>
    </w:p>
    <w:p w:rsidR="00D45894" w:rsidRDefault="00320178">
      <w:pPr>
        <w:pStyle w:val="a3"/>
        <w:ind w:right="130"/>
      </w:pPr>
      <w:r>
        <w:t>выявлять черты приспособленности животных к среде обитания, значение экологических факторов для животных;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pPr>
      <w:r>
        <w:t xml:space="preserve">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w:t>
      </w:r>
      <w:r>
        <w:rPr>
          <w:spacing w:val="-2"/>
        </w:rPr>
        <w:t>сообществах;</w:t>
      </w:r>
    </w:p>
    <w:p w:rsidR="00D45894" w:rsidRDefault="00320178">
      <w:pPr>
        <w:pStyle w:val="a3"/>
        <w:spacing w:before="1"/>
        <w:ind w:left="991" w:right="1588" w:firstLine="0"/>
      </w:pPr>
      <w:r>
        <w:t>характеризовать</w:t>
      </w:r>
      <w:r>
        <w:rPr>
          <w:spacing w:val="-6"/>
        </w:rPr>
        <w:t xml:space="preserve"> </w:t>
      </w:r>
      <w:r>
        <w:t>животных</w:t>
      </w:r>
      <w:r>
        <w:rPr>
          <w:spacing w:val="-7"/>
        </w:rPr>
        <w:t xml:space="preserve"> </w:t>
      </w:r>
      <w:r>
        <w:t>природных</w:t>
      </w:r>
      <w:r>
        <w:rPr>
          <w:spacing w:val="-3"/>
        </w:rPr>
        <w:t xml:space="preserve"> </w:t>
      </w:r>
      <w:r>
        <w:t>зон</w:t>
      </w:r>
      <w:r>
        <w:rPr>
          <w:spacing w:val="-6"/>
        </w:rPr>
        <w:t xml:space="preserve"> </w:t>
      </w:r>
      <w:r>
        <w:t>Земли,</w:t>
      </w:r>
      <w:r>
        <w:rPr>
          <w:spacing w:val="-6"/>
        </w:rPr>
        <w:t xml:space="preserve"> </w:t>
      </w:r>
      <w:r>
        <w:t>основные</w:t>
      </w:r>
      <w:r>
        <w:rPr>
          <w:spacing w:val="-7"/>
        </w:rPr>
        <w:t xml:space="preserve"> </w:t>
      </w:r>
      <w:r>
        <w:t>закономерности распространения животных по планете;</w:t>
      </w:r>
    </w:p>
    <w:p w:rsidR="00D45894" w:rsidRDefault="00320178">
      <w:pPr>
        <w:pStyle w:val="a3"/>
        <w:ind w:left="991" w:firstLine="0"/>
      </w:pPr>
      <w:r>
        <w:t>раскрывать</w:t>
      </w:r>
      <w:r>
        <w:rPr>
          <w:spacing w:val="-4"/>
        </w:rPr>
        <w:t xml:space="preserve"> </w:t>
      </w:r>
      <w:r>
        <w:t>роль</w:t>
      </w:r>
      <w:r>
        <w:rPr>
          <w:spacing w:val="-1"/>
        </w:rPr>
        <w:t xml:space="preserve"> </w:t>
      </w:r>
      <w:r>
        <w:t>животных</w:t>
      </w:r>
      <w:r>
        <w:rPr>
          <w:spacing w:val="-3"/>
        </w:rPr>
        <w:t xml:space="preserve"> </w:t>
      </w:r>
      <w:r>
        <w:t>в</w:t>
      </w:r>
      <w:r>
        <w:rPr>
          <w:spacing w:val="-5"/>
        </w:rPr>
        <w:t xml:space="preserve"> </w:t>
      </w:r>
      <w:r>
        <w:t>природных</w:t>
      </w:r>
      <w:r>
        <w:rPr>
          <w:spacing w:val="-3"/>
        </w:rPr>
        <w:t xml:space="preserve"> </w:t>
      </w:r>
      <w:r>
        <w:rPr>
          <w:spacing w:val="-2"/>
        </w:rPr>
        <w:t>сообществах;</w:t>
      </w:r>
    </w:p>
    <w:p w:rsidR="00D45894" w:rsidRDefault="00320178">
      <w:pPr>
        <w:pStyle w:val="a3"/>
        <w:ind w:right="125"/>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45894" w:rsidRDefault="00320178">
      <w:pPr>
        <w:pStyle w:val="a3"/>
        <w:ind w:left="991" w:firstLine="0"/>
      </w:pPr>
      <w:r>
        <w:t>иметь</w:t>
      </w:r>
      <w:r>
        <w:rPr>
          <w:spacing w:val="1"/>
        </w:rPr>
        <w:t xml:space="preserve"> </w:t>
      </w:r>
      <w:r>
        <w:t>представление</w:t>
      </w:r>
      <w:r>
        <w:rPr>
          <w:spacing w:val="-3"/>
        </w:rPr>
        <w:t xml:space="preserve"> </w:t>
      </w:r>
      <w:r>
        <w:t>о</w:t>
      </w:r>
      <w:r>
        <w:rPr>
          <w:spacing w:val="-2"/>
        </w:rPr>
        <w:t xml:space="preserve"> </w:t>
      </w:r>
      <w:r>
        <w:t>мероприятиях</w:t>
      </w:r>
      <w:r>
        <w:rPr>
          <w:spacing w:val="-2"/>
        </w:rPr>
        <w:t xml:space="preserve"> </w:t>
      </w:r>
      <w:r>
        <w:t>по</w:t>
      </w:r>
      <w:r>
        <w:rPr>
          <w:spacing w:val="-1"/>
        </w:rPr>
        <w:t xml:space="preserve"> </w:t>
      </w:r>
      <w:r>
        <w:t>охране</w:t>
      </w:r>
      <w:r>
        <w:rPr>
          <w:spacing w:val="-5"/>
        </w:rPr>
        <w:t xml:space="preserve"> </w:t>
      </w:r>
      <w:r>
        <w:t>животного мира</w:t>
      </w:r>
      <w:r>
        <w:rPr>
          <w:spacing w:val="-1"/>
        </w:rPr>
        <w:t xml:space="preserve"> </w:t>
      </w:r>
      <w:r>
        <w:rPr>
          <w:spacing w:val="-2"/>
        </w:rPr>
        <w:t>Земли;</w:t>
      </w:r>
    </w:p>
    <w:p w:rsidR="00D45894" w:rsidRDefault="00320178">
      <w:pPr>
        <w:pStyle w:val="a3"/>
        <w:ind w:right="125"/>
      </w:pPr>
      <w: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45894" w:rsidRDefault="00320178">
      <w:pPr>
        <w:pStyle w:val="a3"/>
        <w:ind w:right="128"/>
      </w:pPr>
      <w: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w:t>
      </w:r>
      <w:r>
        <w:rPr>
          <w:spacing w:val="-2"/>
        </w:rPr>
        <w:t>эксперименты;</w:t>
      </w:r>
    </w:p>
    <w:p w:rsidR="00D45894" w:rsidRDefault="00320178">
      <w:pPr>
        <w:pStyle w:val="a3"/>
        <w:spacing w:before="1"/>
        <w:ind w:right="128"/>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D45894" w:rsidRDefault="00320178">
      <w:pPr>
        <w:pStyle w:val="a3"/>
        <w:ind w:right="126"/>
      </w:pPr>
      <w:r>
        <w:t>владеть</w:t>
      </w:r>
      <w:r>
        <w:rPr>
          <w:spacing w:val="-2"/>
        </w:rPr>
        <w:t xml:space="preserve"> </w:t>
      </w:r>
      <w:r>
        <w:t>приёмами</w:t>
      </w:r>
      <w:r>
        <w:rPr>
          <w:spacing w:val="-1"/>
        </w:rPr>
        <w:t xml:space="preserve"> </w:t>
      </w:r>
      <w:r>
        <w:t>работы</w:t>
      </w:r>
      <w:r>
        <w:rPr>
          <w:spacing w:val="-4"/>
        </w:rPr>
        <w:t xml:space="preserve"> </w:t>
      </w:r>
      <w:r>
        <w:t>с</w:t>
      </w:r>
      <w:r>
        <w:rPr>
          <w:spacing w:val="-2"/>
        </w:rPr>
        <w:t xml:space="preserve"> </w:t>
      </w:r>
      <w:r>
        <w:t>информацией:</w:t>
      </w:r>
      <w:r>
        <w:rPr>
          <w:spacing w:val="-3"/>
        </w:rPr>
        <w:t xml:space="preserve"> </w:t>
      </w:r>
      <w:r>
        <w:t>формулировать</w:t>
      </w:r>
      <w:r>
        <w:rPr>
          <w:spacing w:val="-1"/>
        </w:rPr>
        <w:t xml:space="preserve"> </w:t>
      </w:r>
      <w:r>
        <w:t>основания для</w:t>
      </w:r>
      <w:r>
        <w:rPr>
          <w:spacing w:val="-1"/>
        </w:rPr>
        <w:t xml:space="preserve"> </w:t>
      </w:r>
      <w:r>
        <w:t>извлечения</w:t>
      </w:r>
      <w:r>
        <w:rPr>
          <w:spacing w:val="40"/>
        </w:rPr>
        <w:t xml:space="preserve">  </w:t>
      </w:r>
      <w:r>
        <w:t>и обобщения</w:t>
      </w:r>
      <w:r>
        <w:rPr>
          <w:spacing w:val="-15"/>
        </w:rPr>
        <w:t xml:space="preserve"> </w:t>
      </w:r>
      <w:r>
        <w:t>информации</w:t>
      </w:r>
      <w:r>
        <w:rPr>
          <w:spacing w:val="-15"/>
        </w:rPr>
        <w:t xml:space="preserve"> </w:t>
      </w:r>
      <w:r>
        <w:t>из</w:t>
      </w:r>
      <w:r>
        <w:rPr>
          <w:spacing w:val="-15"/>
        </w:rPr>
        <w:t xml:space="preserve"> </w:t>
      </w:r>
      <w:r>
        <w:t>нескольких</w:t>
      </w:r>
      <w:r>
        <w:rPr>
          <w:spacing w:val="-15"/>
        </w:rPr>
        <w:t xml:space="preserve"> </w:t>
      </w:r>
      <w:r>
        <w:t>(3—4)</w:t>
      </w:r>
      <w:r>
        <w:rPr>
          <w:spacing w:val="-15"/>
        </w:rPr>
        <w:t xml:space="preserve"> </w:t>
      </w:r>
      <w:r>
        <w:t>источников,</w:t>
      </w:r>
      <w:r>
        <w:rPr>
          <w:spacing w:val="-15"/>
        </w:rPr>
        <w:t xml:space="preserve"> </w:t>
      </w:r>
      <w:r>
        <w:t>преобразовывать</w:t>
      </w:r>
      <w:r>
        <w:rPr>
          <w:spacing w:val="-15"/>
        </w:rPr>
        <w:t xml:space="preserve"> </w:t>
      </w:r>
      <w:r>
        <w:t>информацию</w:t>
      </w:r>
      <w:r>
        <w:rPr>
          <w:spacing w:val="-15"/>
        </w:rPr>
        <w:t xml:space="preserve"> </w:t>
      </w:r>
      <w:r>
        <w:t>из</w:t>
      </w:r>
      <w:r>
        <w:rPr>
          <w:spacing w:val="-15"/>
        </w:rPr>
        <w:t xml:space="preserve"> </w:t>
      </w:r>
      <w:r>
        <w:t>одной знаковой системы в другую;</w:t>
      </w:r>
    </w:p>
    <w:p w:rsidR="00D45894" w:rsidRDefault="00320178">
      <w:pPr>
        <w:pStyle w:val="a3"/>
        <w:ind w:right="127"/>
      </w:pPr>
      <w: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w:t>
      </w:r>
      <w:r>
        <w:rPr>
          <w:spacing w:val="-2"/>
        </w:rPr>
        <w:t>обучающихся.</w:t>
      </w:r>
    </w:p>
    <w:p w:rsidR="00D45894" w:rsidRDefault="00320178">
      <w:pPr>
        <w:pStyle w:val="a3"/>
        <w:ind w:left="991" w:right="130" w:firstLine="0"/>
      </w:pPr>
      <w:r>
        <w:t>Предметные результаты освоения программы по биологии к концу обучения в 9 классе: характеризовать</w:t>
      </w:r>
      <w:r>
        <w:rPr>
          <w:spacing w:val="40"/>
        </w:rPr>
        <w:t xml:space="preserve"> </w:t>
      </w:r>
      <w:r>
        <w:t>науки</w:t>
      </w:r>
      <w:r>
        <w:rPr>
          <w:spacing w:val="40"/>
        </w:rPr>
        <w:t xml:space="preserve"> </w:t>
      </w:r>
      <w:r>
        <w:t>о</w:t>
      </w:r>
      <w:r>
        <w:rPr>
          <w:spacing w:val="40"/>
        </w:rPr>
        <w:t xml:space="preserve"> </w:t>
      </w:r>
      <w:r>
        <w:t>человеке</w:t>
      </w:r>
      <w:r>
        <w:rPr>
          <w:spacing w:val="40"/>
        </w:rPr>
        <w:t xml:space="preserve"> </w:t>
      </w:r>
      <w:r>
        <w:t>(антропологию,</w:t>
      </w:r>
      <w:r>
        <w:rPr>
          <w:spacing w:val="40"/>
        </w:rPr>
        <w:t xml:space="preserve"> </w:t>
      </w:r>
      <w:r>
        <w:t>анатомию,</w:t>
      </w:r>
      <w:r>
        <w:rPr>
          <w:spacing w:val="40"/>
        </w:rPr>
        <w:t xml:space="preserve"> </w:t>
      </w:r>
      <w:r>
        <w:t>физиологию,</w:t>
      </w:r>
      <w:r>
        <w:rPr>
          <w:spacing w:val="40"/>
        </w:rPr>
        <w:t xml:space="preserve"> </w:t>
      </w:r>
      <w:r>
        <w:t>медицину,</w:t>
      </w:r>
    </w:p>
    <w:p w:rsidR="00D45894" w:rsidRDefault="00320178">
      <w:pPr>
        <w:pStyle w:val="a3"/>
        <w:ind w:firstLine="0"/>
      </w:pPr>
      <w:r>
        <w:t>гигиену,</w:t>
      </w:r>
      <w:r>
        <w:rPr>
          <w:spacing w:val="-4"/>
        </w:rPr>
        <w:t xml:space="preserve"> </w:t>
      </w:r>
      <w:r>
        <w:t>экологию</w:t>
      </w:r>
      <w:r>
        <w:rPr>
          <w:spacing w:val="-1"/>
        </w:rPr>
        <w:t xml:space="preserve"> </w:t>
      </w:r>
      <w:r>
        <w:t>человека,</w:t>
      </w:r>
      <w:r>
        <w:rPr>
          <w:spacing w:val="-4"/>
        </w:rPr>
        <w:t xml:space="preserve"> </w:t>
      </w:r>
      <w:r>
        <w:t>психологию)</w:t>
      </w:r>
      <w:r>
        <w:rPr>
          <w:spacing w:val="-4"/>
        </w:rPr>
        <w:t xml:space="preserve"> </w:t>
      </w:r>
      <w:r>
        <w:t>и</w:t>
      </w:r>
      <w:r>
        <w:rPr>
          <w:spacing w:val="-3"/>
        </w:rPr>
        <w:t xml:space="preserve"> </w:t>
      </w:r>
      <w:r>
        <w:t>их</w:t>
      </w:r>
      <w:r>
        <w:rPr>
          <w:spacing w:val="-6"/>
        </w:rPr>
        <w:t xml:space="preserve"> </w:t>
      </w:r>
      <w:r>
        <w:t>связи</w:t>
      </w:r>
      <w:r>
        <w:rPr>
          <w:spacing w:val="-3"/>
        </w:rPr>
        <w:t xml:space="preserve"> </w:t>
      </w:r>
      <w:r>
        <w:t>с</w:t>
      </w:r>
      <w:r>
        <w:rPr>
          <w:spacing w:val="-4"/>
        </w:rPr>
        <w:t xml:space="preserve"> </w:t>
      </w:r>
      <w:r>
        <w:t>другими</w:t>
      </w:r>
      <w:r>
        <w:rPr>
          <w:spacing w:val="-5"/>
        </w:rPr>
        <w:t xml:space="preserve"> </w:t>
      </w:r>
      <w:r>
        <w:t>науками</w:t>
      </w:r>
      <w:r>
        <w:rPr>
          <w:spacing w:val="-3"/>
        </w:rPr>
        <w:t xml:space="preserve"> </w:t>
      </w:r>
      <w:r>
        <w:t>и</w:t>
      </w:r>
      <w:r>
        <w:rPr>
          <w:spacing w:val="-2"/>
        </w:rPr>
        <w:t xml:space="preserve"> техникой;</w:t>
      </w:r>
    </w:p>
    <w:p w:rsidR="00D45894" w:rsidRDefault="00320178">
      <w:pPr>
        <w:pStyle w:val="a3"/>
        <w:ind w:right="129"/>
      </w:pPr>
      <w:r>
        <w:t>объяснять</w:t>
      </w:r>
      <w:r>
        <w:rPr>
          <w:spacing w:val="-8"/>
        </w:rPr>
        <w:t xml:space="preserve"> </w:t>
      </w:r>
      <w:r>
        <w:t>положение</w:t>
      </w:r>
      <w:r>
        <w:rPr>
          <w:spacing w:val="-12"/>
        </w:rPr>
        <w:t xml:space="preserve"> </w:t>
      </w:r>
      <w:r>
        <w:t>человека</w:t>
      </w:r>
      <w:r>
        <w:rPr>
          <w:spacing w:val="-8"/>
        </w:rPr>
        <w:t xml:space="preserve"> </w:t>
      </w:r>
      <w:r>
        <w:t>в</w:t>
      </w:r>
      <w:r>
        <w:rPr>
          <w:spacing w:val="-11"/>
        </w:rPr>
        <w:t xml:space="preserve"> </w:t>
      </w:r>
      <w:r>
        <w:t>системе</w:t>
      </w:r>
      <w:r>
        <w:rPr>
          <w:spacing w:val="-9"/>
        </w:rPr>
        <w:t xml:space="preserve"> </w:t>
      </w:r>
      <w:r>
        <w:t>органического</w:t>
      </w:r>
      <w:r>
        <w:rPr>
          <w:spacing w:val="-11"/>
        </w:rPr>
        <w:t xml:space="preserve"> </w:t>
      </w:r>
      <w:r>
        <w:t>мира,</w:t>
      </w:r>
      <w:r>
        <w:rPr>
          <w:spacing w:val="-8"/>
        </w:rPr>
        <w:t xml:space="preserve"> </w:t>
      </w:r>
      <w:r>
        <w:t>его</w:t>
      </w:r>
      <w:r>
        <w:rPr>
          <w:spacing w:val="-11"/>
        </w:rPr>
        <w:t xml:space="preserve"> </w:t>
      </w:r>
      <w:r>
        <w:t>происхождение,</w:t>
      </w:r>
      <w:r>
        <w:rPr>
          <w:spacing w:val="-11"/>
        </w:rPr>
        <w:t xml:space="preserve"> </w:t>
      </w:r>
      <w:r>
        <w:t>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45894" w:rsidRDefault="00320178">
      <w:pPr>
        <w:pStyle w:val="a3"/>
        <w:spacing w:before="1"/>
        <w:ind w:right="125"/>
      </w:pPr>
      <w: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45894" w:rsidRDefault="00320178">
      <w:pPr>
        <w:pStyle w:val="a3"/>
        <w:ind w:right="126"/>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w:t>
      </w:r>
      <w:r>
        <w:rPr>
          <w:spacing w:val="-6"/>
        </w:rPr>
        <w:t xml:space="preserve"> </w:t>
      </w:r>
      <w:r>
        <w:t>орган,</w:t>
      </w:r>
      <w:r>
        <w:rPr>
          <w:spacing w:val="-6"/>
        </w:rPr>
        <w:t xml:space="preserve"> </w:t>
      </w:r>
      <w:r>
        <w:t>система</w:t>
      </w:r>
      <w:r>
        <w:rPr>
          <w:spacing w:val="-6"/>
        </w:rPr>
        <w:t xml:space="preserve"> </w:t>
      </w:r>
      <w:r>
        <w:t>органов,</w:t>
      </w:r>
      <w:r>
        <w:rPr>
          <w:spacing w:val="-6"/>
        </w:rPr>
        <w:t xml:space="preserve"> </w:t>
      </w:r>
      <w:r>
        <w:t>питание,</w:t>
      </w:r>
      <w:r>
        <w:rPr>
          <w:spacing w:val="-6"/>
        </w:rPr>
        <w:t xml:space="preserve"> </w:t>
      </w:r>
      <w:r>
        <w:t>дыхание,</w:t>
      </w:r>
      <w:r>
        <w:rPr>
          <w:spacing w:val="-6"/>
        </w:rPr>
        <w:t xml:space="preserve"> </w:t>
      </w:r>
      <w:r>
        <w:t>кровообращение,</w:t>
      </w:r>
      <w:r>
        <w:rPr>
          <w:spacing w:val="-6"/>
        </w:rPr>
        <w:t xml:space="preserve"> </w:t>
      </w:r>
      <w:r>
        <w:t>обмен</w:t>
      </w:r>
      <w:r>
        <w:rPr>
          <w:spacing w:val="-2"/>
        </w:rPr>
        <w:t xml:space="preserve"> </w:t>
      </w:r>
      <w:r>
        <w:t>веществ</w:t>
      </w:r>
      <w:r>
        <w:rPr>
          <w:spacing w:val="-3"/>
        </w:rPr>
        <w:t xml:space="preserve"> </w:t>
      </w:r>
      <w:r>
        <w:t>и</w:t>
      </w:r>
      <w:r>
        <w:rPr>
          <w:spacing w:val="-5"/>
        </w:rPr>
        <w:t xml:space="preserve"> </w:t>
      </w:r>
      <w:r>
        <w:t xml:space="preserve">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w:t>
      </w:r>
      <w:r>
        <w:rPr>
          <w:spacing w:val="-2"/>
        </w:rPr>
        <w:t>контексте;</w:t>
      </w:r>
    </w:p>
    <w:p w:rsidR="00D45894" w:rsidRDefault="00320178">
      <w:pPr>
        <w:pStyle w:val="a3"/>
        <w:ind w:right="126"/>
      </w:pPr>
      <w:r>
        <w:t>проводить</w:t>
      </w:r>
      <w:r>
        <w:rPr>
          <w:spacing w:val="-15"/>
        </w:rPr>
        <w:t xml:space="preserve"> </w:t>
      </w:r>
      <w:r>
        <w:t>описание</w:t>
      </w:r>
      <w:r>
        <w:rPr>
          <w:spacing w:val="-15"/>
        </w:rPr>
        <w:t xml:space="preserve"> </w:t>
      </w:r>
      <w:r>
        <w:t>по</w:t>
      </w:r>
      <w:r>
        <w:rPr>
          <w:spacing w:val="-15"/>
        </w:rPr>
        <w:t xml:space="preserve"> </w:t>
      </w:r>
      <w:r>
        <w:t>внешнему</w:t>
      </w:r>
      <w:r>
        <w:rPr>
          <w:spacing w:val="-15"/>
        </w:rPr>
        <w:t xml:space="preserve"> </w:t>
      </w:r>
      <w:r>
        <w:t>виду</w:t>
      </w:r>
      <w:r>
        <w:rPr>
          <w:spacing w:val="-15"/>
        </w:rPr>
        <w:t xml:space="preserve"> </w:t>
      </w:r>
      <w:r>
        <w:t>(изображению),</w:t>
      </w:r>
      <w:r>
        <w:rPr>
          <w:spacing w:val="-15"/>
        </w:rPr>
        <w:t xml:space="preserve"> </w:t>
      </w:r>
      <w:r>
        <w:t>схемам</w:t>
      </w:r>
      <w:r>
        <w:rPr>
          <w:spacing w:val="-15"/>
        </w:rPr>
        <w:t xml:space="preserve"> </w:t>
      </w:r>
      <w:r>
        <w:t>общих</w:t>
      </w:r>
      <w:r>
        <w:rPr>
          <w:spacing w:val="-15"/>
        </w:rPr>
        <w:t xml:space="preserve"> </w:t>
      </w:r>
      <w:r>
        <w:t>признаков</w:t>
      </w:r>
      <w:r>
        <w:rPr>
          <w:spacing w:val="-15"/>
        </w:rPr>
        <w:t xml:space="preserve"> </w:t>
      </w:r>
      <w:r>
        <w:t>организма человека, уровней его организации: клетки, ткани, органы, системы органов, организм;</w:t>
      </w:r>
    </w:p>
    <w:p w:rsidR="00D45894" w:rsidRDefault="00320178">
      <w:pPr>
        <w:pStyle w:val="a3"/>
        <w:ind w:right="128"/>
      </w:pPr>
      <w: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D45894" w:rsidRDefault="00320178">
      <w:pPr>
        <w:pStyle w:val="a3"/>
        <w:ind w:right="125"/>
      </w:pPr>
      <w:r>
        <w:t>различать биологически активные вещества (витамины, ферменты, гормоны), выявлять их роль в процессе обмена веществ и превращения энергии;</w:t>
      </w:r>
    </w:p>
    <w:p w:rsidR="00D45894" w:rsidRDefault="00320178">
      <w:pPr>
        <w:pStyle w:val="a3"/>
        <w:spacing w:before="1"/>
        <w:ind w:right="123"/>
      </w:pPr>
      <w:r>
        <w:t>характеризовать</w:t>
      </w:r>
      <w:r>
        <w:rPr>
          <w:spacing w:val="-12"/>
        </w:rPr>
        <w:t xml:space="preserve"> </w:t>
      </w:r>
      <w:r>
        <w:t>биологические</w:t>
      </w:r>
      <w:r>
        <w:rPr>
          <w:spacing w:val="-15"/>
        </w:rPr>
        <w:t xml:space="preserve"> </w:t>
      </w:r>
      <w:r>
        <w:t>процессы:</w:t>
      </w:r>
      <w:r>
        <w:rPr>
          <w:spacing w:val="-14"/>
        </w:rPr>
        <w:t xml:space="preserve"> </w:t>
      </w:r>
      <w:r>
        <w:t>обмен</w:t>
      </w:r>
      <w:r>
        <w:rPr>
          <w:spacing w:val="-12"/>
        </w:rPr>
        <w:t xml:space="preserve"> </w:t>
      </w:r>
      <w:r>
        <w:t>веществ</w:t>
      </w:r>
      <w:r>
        <w:rPr>
          <w:spacing w:val="-14"/>
        </w:rPr>
        <w:t xml:space="preserve"> </w:t>
      </w:r>
      <w:r>
        <w:t>и</w:t>
      </w:r>
      <w:r>
        <w:rPr>
          <w:spacing w:val="-13"/>
        </w:rPr>
        <w:t xml:space="preserve"> </w:t>
      </w:r>
      <w:r>
        <w:t>превращение</w:t>
      </w:r>
      <w:r>
        <w:rPr>
          <w:spacing w:val="-14"/>
        </w:rPr>
        <w:t xml:space="preserve"> </w:t>
      </w:r>
      <w:r>
        <w:t>энергии,</w:t>
      </w:r>
      <w:r>
        <w:rPr>
          <w:spacing w:val="-14"/>
        </w:rPr>
        <w:t xml:space="preserve"> </w:t>
      </w:r>
      <w:r>
        <w:t>питание, дыхание, выделение, транспорт веществ, движение, рост, регуляция функций, иммунитет, поведение, развитие, размножение человека;</w:t>
      </w:r>
    </w:p>
    <w:p w:rsidR="00D45894" w:rsidRDefault="00320178">
      <w:pPr>
        <w:pStyle w:val="a3"/>
        <w:ind w:right="124"/>
      </w:pPr>
      <w:r>
        <w:t>выявлять</w:t>
      </w:r>
      <w:r>
        <w:rPr>
          <w:spacing w:val="-1"/>
        </w:rPr>
        <w:t xml:space="preserve"> </w:t>
      </w:r>
      <w:r>
        <w:t>причинно-следственные</w:t>
      </w:r>
      <w:r>
        <w:rPr>
          <w:spacing w:val="-4"/>
        </w:rPr>
        <w:t xml:space="preserve"> </w:t>
      </w:r>
      <w:r>
        <w:t>связи между строением</w:t>
      </w:r>
      <w:r>
        <w:rPr>
          <w:spacing w:val="-1"/>
        </w:rPr>
        <w:t xml:space="preserve"> </w:t>
      </w:r>
      <w:r>
        <w:t>клеток,</w:t>
      </w:r>
      <w:r>
        <w:rPr>
          <w:spacing w:val="-1"/>
        </w:rPr>
        <w:t xml:space="preserve"> </w:t>
      </w:r>
      <w:r>
        <w:t>органов,</w:t>
      </w:r>
      <w:r>
        <w:rPr>
          <w:spacing w:val="-1"/>
        </w:rPr>
        <w:t xml:space="preserve"> </w:t>
      </w:r>
      <w:r>
        <w:t>систем органов организма</w:t>
      </w:r>
      <w:r>
        <w:rPr>
          <w:spacing w:val="14"/>
        </w:rPr>
        <w:t xml:space="preserve"> </w:t>
      </w:r>
      <w:r>
        <w:t>человека</w:t>
      </w:r>
      <w:r>
        <w:rPr>
          <w:spacing w:val="10"/>
        </w:rPr>
        <w:t xml:space="preserve"> </w:t>
      </w:r>
      <w:r>
        <w:t>и</w:t>
      </w:r>
      <w:r>
        <w:rPr>
          <w:spacing w:val="14"/>
        </w:rPr>
        <w:t xml:space="preserve"> </w:t>
      </w:r>
      <w:r>
        <w:t>их</w:t>
      </w:r>
      <w:r>
        <w:rPr>
          <w:spacing w:val="15"/>
        </w:rPr>
        <w:t xml:space="preserve"> </w:t>
      </w:r>
      <w:r>
        <w:t>функциями,</w:t>
      </w:r>
      <w:r>
        <w:rPr>
          <w:spacing w:val="12"/>
        </w:rPr>
        <w:t xml:space="preserve"> </w:t>
      </w:r>
      <w:r>
        <w:t>между</w:t>
      </w:r>
      <w:r>
        <w:rPr>
          <w:spacing w:val="9"/>
        </w:rPr>
        <w:t xml:space="preserve"> </w:t>
      </w:r>
      <w:r>
        <w:t>строением,</w:t>
      </w:r>
      <w:r>
        <w:rPr>
          <w:spacing w:val="13"/>
        </w:rPr>
        <w:t xml:space="preserve"> </w:t>
      </w:r>
      <w:r>
        <w:t>жизнедеятельностью</w:t>
      </w:r>
      <w:r>
        <w:rPr>
          <w:spacing w:val="14"/>
        </w:rPr>
        <w:t xml:space="preserve"> </w:t>
      </w:r>
      <w:r>
        <w:t>и</w:t>
      </w:r>
      <w:r>
        <w:rPr>
          <w:spacing w:val="14"/>
        </w:rPr>
        <w:t xml:space="preserve"> </w:t>
      </w:r>
      <w:r>
        <w:t>средой</w:t>
      </w:r>
      <w:r>
        <w:rPr>
          <w:spacing w:val="19"/>
        </w:rPr>
        <w:t xml:space="preserve"> </w:t>
      </w:r>
      <w:r>
        <w:rPr>
          <w:spacing w:val="-2"/>
        </w:rPr>
        <w:t>обитания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человека;</w:t>
      </w:r>
    </w:p>
    <w:p w:rsidR="00D45894" w:rsidRDefault="00320178">
      <w:pPr>
        <w:pStyle w:val="a3"/>
        <w:ind w:right="126"/>
      </w:pPr>
      <w:r>
        <w:t>применять биологические модели для выявления особенностей строения и функционирования органов и систем органов человека;</w:t>
      </w:r>
    </w:p>
    <w:p w:rsidR="00D45894" w:rsidRDefault="00320178">
      <w:pPr>
        <w:pStyle w:val="a3"/>
        <w:spacing w:before="1"/>
        <w:ind w:right="126"/>
      </w:pPr>
      <w:r>
        <w:t xml:space="preserve">объяснять нейрогуморальную регуляцию процессов жизнедеятельности организма </w:t>
      </w:r>
      <w:r>
        <w:rPr>
          <w:spacing w:val="-2"/>
        </w:rPr>
        <w:t>человека;</w:t>
      </w:r>
    </w:p>
    <w:p w:rsidR="00D45894" w:rsidRDefault="00320178">
      <w:pPr>
        <w:pStyle w:val="a3"/>
        <w:ind w:right="123"/>
      </w:pPr>
      <w: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w:t>
      </w:r>
      <w:r>
        <w:rPr>
          <w:spacing w:val="-2"/>
        </w:rPr>
        <w:t>результатов;</w:t>
      </w:r>
    </w:p>
    <w:p w:rsidR="00D45894" w:rsidRDefault="00320178">
      <w:pPr>
        <w:pStyle w:val="a3"/>
        <w:ind w:right="128"/>
      </w:pPr>
      <w: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w:t>
      </w:r>
      <w:r>
        <w:rPr>
          <w:spacing w:val="-2"/>
        </w:rPr>
        <w:t>человека;</w:t>
      </w:r>
    </w:p>
    <w:p w:rsidR="00D45894" w:rsidRDefault="00320178">
      <w:pPr>
        <w:pStyle w:val="a3"/>
        <w:ind w:right="125"/>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45894" w:rsidRDefault="00320178">
      <w:pPr>
        <w:pStyle w:val="a3"/>
        <w:spacing w:before="1"/>
        <w:ind w:right="124"/>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45894" w:rsidRDefault="00320178">
      <w:pPr>
        <w:pStyle w:val="a3"/>
        <w:ind w:right="126"/>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45894" w:rsidRDefault="00320178">
      <w:pPr>
        <w:pStyle w:val="a3"/>
        <w:ind w:right="127"/>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45894" w:rsidRDefault="00320178">
      <w:pPr>
        <w:pStyle w:val="a3"/>
        <w:ind w:right="126"/>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45894" w:rsidRDefault="00320178">
      <w:pPr>
        <w:pStyle w:val="a3"/>
        <w:spacing w:before="1"/>
        <w:ind w:right="127"/>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45894" w:rsidRDefault="00320178">
      <w:pPr>
        <w:pStyle w:val="a3"/>
        <w:ind w:right="126"/>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45894" w:rsidRDefault="00320178">
      <w:pPr>
        <w:pStyle w:val="a3"/>
        <w:ind w:right="129"/>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D45894" w:rsidRDefault="00320178">
      <w:pPr>
        <w:pStyle w:val="a3"/>
        <w:ind w:right="125"/>
      </w:pPr>
      <w:r>
        <w:t>владеть приёмами работы с информацией: формулировать основания для извлечения и обобщения информации</w:t>
      </w:r>
      <w:r>
        <w:rPr>
          <w:spacing w:val="-1"/>
        </w:rPr>
        <w:t xml:space="preserve"> </w:t>
      </w:r>
      <w:r>
        <w:t>из</w:t>
      </w:r>
      <w:r>
        <w:rPr>
          <w:spacing w:val="-1"/>
        </w:rPr>
        <w:t xml:space="preserve"> </w:t>
      </w:r>
      <w:r>
        <w:t>нескольких (4-5)</w:t>
      </w:r>
      <w:r>
        <w:rPr>
          <w:spacing w:val="-2"/>
        </w:rPr>
        <w:t xml:space="preserve"> </w:t>
      </w:r>
      <w:r>
        <w:t>источников;</w:t>
      </w:r>
      <w:r>
        <w:rPr>
          <w:spacing w:val="-3"/>
        </w:rPr>
        <w:t xml:space="preserve"> </w:t>
      </w:r>
      <w:r>
        <w:t>преобразовывать</w:t>
      </w:r>
      <w:r>
        <w:rPr>
          <w:spacing w:val="-5"/>
        </w:rPr>
        <w:t xml:space="preserve"> </w:t>
      </w:r>
      <w:r>
        <w:t>информацию</w:t>
      </w:r>
      <w:r>
        <w:rPr>
          <w:spacing w:val="-3"/>
        </w:rPr>
        <w:t xml:space="preserve"> </w:t>
      </w:r>
      <w:r>
        <w:t>из</w:t>
      </w:r>
      <w:r>
        <w:rPr>
          <w:spacing w:val="-4"/>
        </w:rPr>
        <w:t xml:space="preserve"> </w:t>
      </w:r>
      <w:r>
        <w:t>одной знаковой системы в другую;</w:t>
      </w:r>
    </w:p>
    <w:p w:rsidR="00D45894" w:rsidRDefault="00320178">
      <w:pPr>
        <w:pStyle w:val="a3"/>
        <w:ind w:right="127"/>
      </w:pPr>
      <w:r>
        <w:t xml:space="preserve">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w:t>
      </w:r>
      <w:r>
        <w:rPr>
          <w:spacing w:val="-2"/>
        </w:rPr>
        <w:t>обучающихся.</w:t>
      </w:r>
    </w:p>
    <w:p w:rsidR="00D45894" w:rsidRDefault="00320178">
      <w:pPr>
        <w:pStyle w:val="a3"/>
        <w:ind w:right="129"/>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биологии.</w:t>
      </w:r>
    </w:p>
    <w:p w:rsidR="00D45894" w:rsidRDefault="00320178">
      <w:pPr>
        <w:pStyle w:val="1"/>
      </w:pPr>
      <w:r>
        <w:t>Рабочая</w:t>
      </w:r>
      <w:r>
        <w:rPr>
          <w:spacing w:val="-1"/>
        </w:rPr>
        <w:t xml:space="preserve"> </w:t>
      </w:r>
      <w:r>
        <w:t>программа</w:t>
      </w:r>
      <w:r>
        <w:rPr>
          <w:spacing w:val="-2"/>
        </w:rPr>
        <w:t xml:space="preserve"> </w:t>
      </w:r>
      <w:r>
        <w:t>по</w:t>
      </w:r>
      <w:r>
        <w:rPr>
          <w:spacing w:val="-5"/>
        </w:rPr>
        <w:t xml:space="preserve"> </w:t>
      </w:r>
      <w:r>
        <w:t>учебному</w:t>
      </w:r>
      <w:r>
        <w:rPr>
          <w:spacing w:val="-2"/>
        </w:rPr>
        <w:t xml:space="preserve"> </w:t>
      </w:r>
      <w:r>
        <w:t>предмету</w:t>
      </w:r>
      <w:r>
        <w:rPr>
          <w:spacing w:val="-1"/>
        </w:rPr>
        <w:t xml:space="preserve"> </w:t>
      </w:r>
      <w:r>
        <w:t xml:space="preserve">«Изобразительное </w:t>
      </w:r>
      <w:r>
        <w:rPr>
          <w:spacing w:val="-2"/>
        </w:rPr>
        <w:t>искусство».</w:t>
      </w:r>
    </w:p>
    <w:p w:rsidR="00D45894" w:rsidRDefault="00320178">
      <w:pPr>
        <w:pStyle w:val="a3"/>
        <w:ind w:right="129"/>
      </w:pPr>
      <w:r>
        <w:t>Рабочая программа по учебному предмету «Изобразительное искусство» (далее соответственно-программа по изобразительному искусству,</w:t>
      </w:r>
    </w:p>
    <w:p w:rsidR="00D45894" w:rsidRDefault="00320178">
      <w:pPr>
        <w:pStyle w:val="a3"/>
        <w:ind w:left="991" w:firstLine="0"/>
      </w:pPr>
      <w:r>
        <w:t>изобразительное</w:t>
      </w:r>
      <w:r>
        <w:rPr>
          <w:spacing w:val="55"/>
          <w:w w:val="150"/>
        </w:rPr>
        <w:t xml:space="preserve"> </w:t>
      </w:r>
      <w:r>
        <w:t>искусство)</w:t>
      </w:r>
      <w:r>
        <w:rPr>
          <w:spacing w:val="56"/>
          <w:w w:val="150"/>
        </w:rPr>
        <w:t xml:space="preserve"> </w:t>
      </w:r>
      <w:r>
        <w:t>включает</w:t>
      </w:r>
      <w:r>
        <w:rPr>
          <w:spacing w:val="55"/>
          <w:w w:val="150"/>
        </w:rPr>
        <w:t xml:space="preserve"> </w:t>
      </w:r>
      <w:r>
        <w:t>пояснительную</w:t>
      </w:r>
      <w:r>
        <w:rPr>
          <w:spacing w:val="58"/>
          <w:w w:val="150"/>
        </w:rPr>
        <w:t xml:space="preserve"> </w:t>
      </w:r>
      <w:r>
        <w:t>записку,</w:t>
      </w:r>
      <w:r>
        <w:rPr>
          <w:spacing w:val="58"/>
          <w:w w:val="150"/>
        </w:rPr>
        <w:t xml:space="preserve"> </w:t>
      </w:r>
      <w:r>
        <w:t>содержание</w:t>
      </w:r>
      <w:r>
        <w:rPr>
          <w:spacing w:val="57"/>
          <w:w w:val="150"/>
        </w:rPr>
        <w:t xml:space="preserve"> </w:t>
      </w:r>
      <w:r>
        <w:rPr>
          <w:spacing w:val="-2"/>
        </w:rPr>
        <w:t>обучения,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планируемые</w:t>
      </w:r>
      <w:r>
        <w:rPr>
          <w:spacing w:val="-7"/>
        </w:rPr>
        <w:t xml:space="preserve"> </w:t>
      </w:r>
      <w:r>
        <w:t>результаты</w:t>
      </w:r>
      <w:r>
        <w:rPr>
          <w:spacing w:val="-2"/>
        </w:rPr>
        <w:t xml:space="preserve"> </w:t>
      </w:r>
      <w:r>
        <w:t>освоения</w:t>
      </w:r>
      <w:r>
        <w:rPr>
          <w:spacing w:val="-4"/>
        </w:rPr>
        <w:t xml:space="preserve"> </w:t>
      </w:r>
      <w:r>
        <w:t>программы</w:t>
      </w:r>
      <w:r>
        <w:rPr>
          <w:spacing w:val="-2"/>
        </w:rPr>
        <w:t xml:space="preserve"> </w:t>
      </w:r>
      <w:r>
        <w:t>по</w:t>
      </w:r>
      <w:r>
        <w:rPr>
          <w:spacing w:val="-3"/>
        </w:rPr>
        <w:t xml:space="preserve"> </w:t>
      </w:r>
      <w:r>
        <w:t>изобразительному</w:t>
      </w:r>
      <w:r>
        <w:rPr>
          <w:spacing w:val="-8"/>
        </w:rPr>
        <w:t xml:space="preserve"> </w:t>
      </w:r>
      <w:r>
        <w:rPr>
          <w:spacing w:val="-2"/>
        </w:rPr>
        <w:t>искусству.</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spacing w:before="1"/>
        <w:ind w:right="123"/>
      </w:pPr>
      <w: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 нравственного развития, воспитания и социализации обучающихся, представленных в федеральной рабочей программе воспитания.</w:t>
      </w:r>
    </w:p>
    <w:p w:rsidR="00D45894" w:rsidRDefault="00320178">
      <w:pPr>
        <w:pStyle w:val="a3"/>
        <w:ind w:right="126"/>
      </w:pPr>
      <w:r>
        <w:t>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D45894" w:rsidRDefault="00320178">
      <w:pPr>
        <w:pStyle w:val="a3"/>
        <w:ind w:right="123"/>
      </w:pPr>
      <w: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w:t>
      </w:r>
      <w:r>
        <w:rPr>
          <w:spacing w:val="-8"/>
        </w:rPr>
        <w:t xml:space="preserve"> </w:t>
      </w:r>
      <w:r>
        <w:t>и</w:t>
      </w:r>
      <w:r>
        <w:rPr>
          <w:spacing w:val="-8"/>
        </w:rPr>
        <w:t xml:space="preserve"> </w:t>
      </w:r>
      <w:r>
        <w:t>патриотизма,</w:t>
      </w:r>
      <w:r>
        <w:rPr>
          <w:spacing w:val="-8"/>
        </w:rPr>
        <w:t xml:space="preserve"> </w:t>
      </w:r>
      <w:r>
        <w:t>уважения</w:t>
      </w:r>
      <w:r>
        <w:rPr>
          <w:spacing w:val="-8"/>
        </w:rPr>
        <w:t xml:space="preserve"> </w:t>
      </w:r>
      <w:r>
        <w:t>и</w:t>
      </w:r>
      <w:r>
        <w:rPr>
          <w:spacing w:val="-11"/>
        </w:rPr>
        <w:t xml:space="preserve"> </w:t>
      </w:r>
      <w:r>
        <w:t>бережного</w:t>
      </w:r>
      <w:r>
        <w:rPr>
          <w:spacing w:val="-7"/>
        </w:rPr>
        <w:t xml:space="preserve"> </w:t>
      </w:r>
      <w:r>
        <w:t>отношения</w:t>
      </w:r>
      <w:r>
        <w:rPr>
          <w:spacing w:val="-12"/>
        </w:rPr>
        <w:t xml:space="preserve"> </w:t>
      </w:r>
      <w:r>
        <w:t>к</w:t>
      </w:r>
      <w:r>
        <w:rPr>
          <w:spacing w:val="-8"/>
        </w:rPr>
        <w:t xml:space="preserve"> </w:t>
      </w:r>
      <w:r>
        <w:t>истории</w:t>
      </w:r>
      <w:r>
        <w:rPr>
          <w:spacing w:val="-6"/>
        </w:rPr>
        <w:t xml:space="preserve"> </w:t>
      </w:r>
      <w:r>
        <w:t>культуры</w:t>
      </w:r>
      <w:r>
        <w:rPr>
          <w:spacing w:val="-7"/>
        </w:rPr>
        <w:t xml:space="preserve"> </w:t>
      </w:r>
      <w:r>
        <w:t>России, выраженной в её архитектуре, изобразительном искусстве, в национальных образах предметно- материальной и пространственной среды, в понимании красоты человека.</w:t>
      </w:r>
    </w:p>
    <w:p w:rsidR="00D45894" w:rsidRDefault="00320178">
      <w:pPr>
        <w:pStyle w:val="a3"/>
        <w:spacing w:before="1"/>
        <w:ind w:right="131"/>
      </w:pPr>
      <w: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D45894" w:rsidRDefault="00320178">
      <w:pPr>
        <w:pStyle w:val="a3"/>
        <w:ind w:right="124"/>
      </w:pPr>
      <w:r>
        <w:t>Программа по изобразительному искусству ориентирована на психологовозрастные особенности развития обучающихся 11-15 лет.</w:t>
      </w:r>
    </w:p>
    <w:p w:rsidR="00D45894" w:rsidRDefault="00320178">
      <w:pPr>
        <w:pStyle w:val="a3"/>
        <w:ind w:right="125"/>
      </w:pPr>
      <w:r>
        <w:t>Целью изучения изобразительного искусства является освоение разных видов визуально- пространственных</w:t>
      </w:r>
      <w:r>
        <w:rPr>
          <w:spacing w:val="-2"/>
        </w:rPr>
        <w:t xml:space="preserve"> </w:t>
      </w:r>
      <w:r>
        <w:t>искусств:</w:t>
      </w:r>
      <w:r>
        <w:rPr>
          <w:spacing w:val="-2"/>
        </w:rPr>
        <w:t xml:space="preserve"> </w:t>
      </w:r>
      <w:r>
        <w:t>живописи,</w:t>
      </w:r>
      <w:r>
        <w:rPr>
          <w:spacing w:val="-2"/>
        </w:rPr>
        <w:t xml:space="preserve"> </w:t>
      </w:r>
      <w:r>
        <w:t>графики,</w:t>
      </w:r>
      <w:r>
        <w:rPr>
          <w:spacing w:val="-2"/>
        </w:rPr>
        <w:t xml:space="preserve"> </w:t>
      </w:r>
      <w:r>
        <w:t>скульптуры,</w:t>
      </w:r>
      <w:r>
        <w:rPr>
          <w:spacing w:val="-2"/>
        </w:rPr>
        <w:t xml:space="preserve"> </w:t>
      </w:r>
      <w:r>
        <w:t>дизайна,</w:t>
      </w:r>
      <w:r>
        <w:rPr>
          <w:spacing w:val="-2"/>
        </w:rPr>
        <w:t xml:space="preserve"> </w:t>
      </w:r>
      <w:r>
        <w:t>архитектуры,</w:t>
      </w:r>
      <w:r>
        <w:rPr>
          <w:spacing w:val="-2"/>
        </w:rPr>
        <w:t xml:space="preserve"> </w:t>
      </w:r>
      <w:r>
        <w:t>народного</w:t>
      </w:r>
      <w:r>
        <w:rPr>
          <w:spacing w:val="-2"/>
        </w:rPr>
        <w:t xml:space="preserve"> </w:t>
      </w:r>
      <w:r>
        <w:t xml:space="preserve">и декоративно-прикладного искусства, изображения в зрелищных и экранных искусствах </w:t>
      </w:r>
      <w:r>
        <w:rPr>
          <w:spacing w:val="-2"/>
        </w:rPr>
        <w:t>(вариативно).</w:t>
      </w:r>
    </w:p>
    <w:p w:rsidR="00D45894" w:rsidRDefault="00320178">
      <w:pPr>
        <w:pStyle w:val="a3"/>
        <w:ind w:left="991" w:firstLine="0"/>
      </w:pPr>
      <w:r>
        <w:t>Задачами</w:t>
      </w:r>
      <w:r>
        <w:rPr>
          <w:spacing w:val="-5"/>
        </w:rPr>
        <w:t xml:space="preserve"> </w:t>
      </w:r>
      <w:r>
        <w:t>изобразительного</w:t>
      </w:r>
      <w:r>
        <w:rPr>
          <w:spacing w:val="-3"/>
        </w:rPr>
        <w:t xml:space="preserve"> </w:t>
      </w:r>
      <w:r>
        <w:t>искусства</w:t>
      </w:r>
      <w:r>
        <w:rPr>
          <w:spacing w:val="-5"/>
        </w:rPr>
        <w:t xml:space="preserve"> </w:t>
      </w:r>
      <w:r>
        <w:rPr>
          <w:spacing w:val="-2"/>
        </w:rPr>
        <w:t>являются:</w:t>
      </w:r>
    </w:p>
    <w:p w:rsidR="00D45894" w:rsidRDefault="00320178">
      <w:pPr>
        <w:pStyle w:val="a3"/>
        <w:spacing w:before="1"/>
        <w:ind w:right="127"/>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D45894" w:rsidRDefault="00320178">
      <w:pPr>
        <w:pStyle w:val="a3"/>
        <w:ind w:right="130"/>
      </w:pPr>
      <w:r>
        <w:t>формирование у обучающихся представлений об отечественной и мировой художественной культуре во всём многообразии её видов;</w:t>
      </w:r>
    </w:p>
    <w:p w:rsidR="00D45894" w:rsidRDefault="00320178">
      <w:pPr>
        <w:pStyle w:val="a3"/>
        <w:ind w:left="991" w:right="3004" w:firstLine="0"/>
      </w:pPr>
      <w:r>
        <w:t>формирование</w:t>
      </w:r>
      <w:r>
        <w:rPr>
          <w:spacing w:val="-4"/>
        </w:rPr>
        <w:t xml:space="preserve"> </w:t>
      </w:r>
      <w:r>
        <w:t>у</w:t>
      </w:r>
      <w:r>
        <w:rPr>
          <w:spacing w:val="-10"/>
        </w:rPr>
        <w:t xml:space="preserve"> </w:t>
      </w:r>
      <w:r>
        <w:t>обучающихся</w:t>
      </w:r>
      <w:r>
        <w:rPr>
          <w:spacing w:val="-4"/>
        </w:rPr>
        <w:t xml:space="preserve"> </w:t>
      </w:r>
      <w:r>
        <w:t>навыков</w:t>
      </w:r>
      <w:r>
        <w:rPr>
          <w:spacing w:val="-7"/>
        </w:rPr>
        <w:t xml:space="preserve"> </w:t>
      </w:r>
      <w:r>
        <w:t>эстетического</w:t>
      </w:r>
      <w:r>
        <w:rPr>
          <w:spacing w:val="-6"/>
        </w:rPr>
        <w:t xml:space="preserve"> </w:t>
      </w:r>
      <w:r>
        <w:t>видения и преобразования мира;</w:t>
      </w:r>
    </w:p>
    <w:p w:rsidR="00D45894" w:rsidRDefault="00320178">
      <w:pPr>
        <w:pStyle w:val="a3"/>
        <w:ind w:right="122"/>
      </w:pPr>
      <w:r>
        <w:t>приобретение</w:t>
      </w:r>
      <w:r>
        <w:rPr>
          <w:spacing w:val="-11"/>
        </w:rPr>
        <w:t xml:space="preserve"> </w:t>
      </w:r>
      <w:r>
        <w:t>опыта</w:t>
      </w:r>
      <w:r>
        <w:rPr>
          <w:spacing w:val="-9"/>
        </w:rPr>
        <w:t xml:space="preserve"> </w:t>
      </w:r>
      <w:r>
        <w:t>создания</w:t>
      </w:r>
      <w:r>
        <w:rPr>
          <w:spacing w:val="-14"/>
        </w:rPr>
        <w:t xml:space="preserve"> </w:t>
      </w:r>
      <w:r>
        <w:t>творческой</w:t>
      </w:r>
      <w:r>
        <w:rPr>
          <w:spacing w:val="-7"/>
        </w:rPr>
        <w:t xml:space="preserve"> </w:t>
      </w:r>
      <w:r>
        <w:t>работы</w:t>
      </w:r>
      <w:r>
        <w:rPr>
          <w:spacing w:val="-9"/>
        </w:rPr>
        <w:t xml:space="preserve"> </w:t>
      </w:r>
      <w:r>
        <w:t>посредством</w:t>
      </w:r>
      <w:r>
        <w:rPr>
          <w:spacing w:val="-9"/>
        </w:rPr>
        <w:t xml:space="preserve"> </w:t>
      </w:r>
      <w:r>
        <w:t>различных</w:t>
      </w:r>
      <w:r>
        <w:rPr>
          <w:spacing w:val="-8"/>
        </w:rPr>
        <w:t xml:space="preserve"> </w:t>
      </w:r>
      <w:r>
        <w:t>художественных материалов в разных видах визуально-пространственных искусств: изобразительных (живопись, графика,</w:t>
      </w:r>
      <w:r>
        <w:rPr>
          <w:spacing w:val="-10"/>
        </w:rPr>
        <w:t xml:space="preserve"> </w:t>
      </w:r>
      <w:r>
        <w:t>скульптура),</w:t>
      </w:r>
      <w:r>
        <w:rPr>
          <w:spacing w:val="-9"/>
        </w:rPr>
        <w:t xml:space="preserve"> </w:t>
      </w:r>
      <w:r>
        <w:t>декоративно-прикладных,</w:t>
      </w:r>
      <w:r>
        <w:rPr>
          <w:spacing w:val="-10"/>
        </w:rPr>
        <w:t xml:space="preserve"> </w:t>
      </w:r>
      <w:r>
        <w:t>в</w:t>
      </w:r>
      <w:r>
        <w:rPr>
          <w:spacing w:val="-10"/>
        </w:rPr>
        <w:t xml:space="preserve"> </w:t>
      </w:r>
      <w:r>
        <w:t>архитектуре</w:t>
      </w:r>
      <w:r>
        <w:rPr>
          <w:spacing w:val="-10"/>
        </w:rPr>
        <w:t xml:space="preserve"> </w:t>
      </w:r>
      <w:r>
        <w:t>и</w:t>
      </w:r>
      <w:r>
        <w:rPr>
          <w:spacing w:val="-9"/>
        </w:rPr>
        <w:t xml:space="preserve"> </w:t>
      </w:r>
      <w:r>
        <w:t>дизайне,</w:t>
      </w:r>
      <w:r>
        <w:rPr>
          <w:spacing w:val="-10"/>
        </w:rPr>
        <w:t xml:space="preserve"> </w:t>
      </w:r>
      <w:r>
        <w:t>опыта</w:t>
      </w:r>
      <w:r>
        <w:rPr>
          <w:spacing w:val="-14"/>
        </w:rPr>
        <w:t xml:space="preserve"> </w:t>
      </w:r>
      <w:r>
        <w:t>художественного творчества</w:t>
      </w:r>
      <w:r>
        <w:rPr>
          <w:spacing w:val="-10"/>
        </w:rPr>
        <w:t xml:space="preserve"> </w:t>
      </w:r>
      <w:r>
        <w:t>в</w:t>
      </w:r>
      <w:r>
        <w:rPr>
          <w:spacing w:val="-14"/>
        </w:rPr>
        <w:t xml:space="preserve"> </w:t>
      </w:r>
      <w:r>
        <w:t>компьютерной</w:t>
      </w:r>
      <w:r>
        <w:rPr>
          <w:spacing w:val="-11"/>
        </w:rPr>
        <w:t xml:space="preserve"> </w:t>
      </w:r>
      <w:r>
        <w:t>графике</w:t>
      </w:r>
      <w:r>
        <w:rPr>
          <w:spacing w:val="-13"/>
        </w:rPr>
        <w:t xml:space="preserve"> </w:t>
      </w:r>
      <w:r>
        <w:t>и</w:t>
      </w:r>
      <w:r>
        <w:rPr>
          <w:spacing w:val="-12"/>
        </w:rPr>
        <w:t xml:space="preserve"> </w:t>
      </w:r>
      <w:r>
        <w:t>анимации,</w:t>
      </w:r>
      <w:r>
        <w:rPr>
          <w:spacing w:val="-13"/>
        </w:rPr>
        <w:t xml:space="preserve"> </w:t>
      </w:r>
      <w:r>
        <w:t>фотографии,</w:t>
      </w:r>
      <w:r>
        <w:rPr>
          <w:spacing w:val="-13"/>
        </w:rPr>
        <w:t xml:space="preserve"> </w:t>
      </w:r>
      <w:r>
        <w:t>работы</w:t>
      </w:r>
      <w:r>
        <w:rPr>
          <w:spacing w:val="-11"/>
        </w:rPr>
        <w:t xml:space="preserve"> </w:t>
      </w:r>
      <w:r>
        <w:t>в</w:t>
      </w:r>
      <w:r>
        <w:rPr>
          <w:spacing w:val="-14"/>
        </w:rPr>
        <w:t xml:space="preserve"> </w:t>
      </w:r>
      <w:r>
        <w:t>синтетических</w:t>
      </w:r>
      <w:r>
        <w:rPr>
          <w:spacing w:val="-8"/>
        </w:rPr>
        <w:t xml:space="preserve"> </w:t>
      </w:r>
      <w:r>
        <w:t>искусствах (театр и кино) (вариативно);</w:t>
      </w:r>
    </w:p>
    <w:p w:rsidR="00D45894" w:rsidRDefault="00320178">
      <w:pPr>
        <w:pStyle w:val="a3"/>
        <w:ind w:left="991" w:right="131" w:firstLine="0"/>
      </w:pPr>
      <w:r>
        <w:t>формирование пространственного мышления и аналитических визуальных способностей; овладение</w:t>
      </w:r>
      <w:r>
        <w:rPr>
          <w:spacing w:val="-1"/>
        </w:rPr>
        <w:t xml:space="preserve"> </w:t>
      </w:r>
      <w:r>
        <w:t>представлениями</w:t>
      </w:r>
      <w:r>
        <w:rPr>
          <w:spacing w:val="6"/>
        </w:rPr>
        <w:t xml:space="preserve"> </w:t>
      </w:r>
      <w:r>
        <w:t>о</w:t>
      </w:r>
      <w:r>
        <w:rPr>
          <w:spacing w:val="3"/>
        </w:rPr>
        <w:t xml:space="preserve"> </w:t>
      </w:r>
      <w:r>
        <w:t>средствах</w:t>
      </w:r>
      <w:r>
        <w:rPr>
          <w:spacing w:val="1"/>
        </w:rPr>
        <w:t xml:space="preserve"> </w:t>
      </w:r>
      <w:r>
        <w:t>выразительности</w:t>
      </w:r>
      <w:r>
        <w:rPr>
          <w:spacing w:val="4"/>
        </w:rPr>
        <w:t xml:space="preserve"> </w:t>
      </w:r>
      <w:r>
        <w:t>изобразительного</w:t>
      </w:r>
      <w:r>
        <w:rPr>
          <w:spacing w:val="3"/>
        </w:rPr>
        <w:t xml:space="preserve"> </w:t>
      </w:r>
      <w:r>
        <w:t>искусства</w:t>
      </w:r>
      <w:r>
        <w:rPr>
          <w:spacing w:val="2"/>
        </w:rPr>
        <w:t xml:space="preserve"> </w:t>
      </w:r>
      <w:r>
        <w:rPr>
          <w:spacing w:val="-5"/>
        </w:rPr>
        <w:t>как</w:t>
      </w:r>
    </w:p>
    <w:p w:rsidR="00D45894" w:rsidRDefault="00320178">
      <w:pPr>
        <w:pStyle w:val="a3"/>
        <w:ind w:right="126" w:firstLine="0"/>
      </w:pPr>
      <w:r>
        <w:t>способах воплощения в видимых пространственных формах переживаний, чувств и мировоззренческих позиций человека;</w:t>
      </w:r>
    </w:p>
    <w:p w:rsidR="00D45894" w:rsidRDefault="00320178">
      <w:pPr>
        <w:pStyle w:val="a3"/>
        <w:ind w:left="991" w:right="131" w:firstLine="0"/>
      </w:pPr>
      <w:r>
        <w:t>развитие наблюдательности, ассоциативного мышления и творческого воображения; воспитание</w:t>
      </w:r>
      <w:r>
        <w:rPr>
          <w:spacing w:val="65"/>
        </w:rPr>
        <w:t xml:space="preserve"> </w:t>
      </w:r>
      <w:r>
        <w:t>уважения</w:t>
      </w:r>
      <w:r>
        <w:rPr>
          <w:spacing w:val="63"/>
        </w:rPr>
        <w:t xml:space="preserve"> </w:t>
      </w:r>
      <w:r>
        <w:t>и</w:t>
      </w:r>
      <w:r>
        <w:rPr>
          <w:spacing w:val="62"/>
        </w:rPr>
        <w:t xml:space="preserve"> </w:t>
      </w:r>
      <w:r>
        <w:t>любви</w:t>
      </w:r>
      <w:r>
        <w:rPr>
          <w:spacing w:val="62"/>
        </w:rPr>
        <w:t xml:space="preserve"> </w:t>
      </w:r>
      <w:r>
        <w:t>к</w:t>
      </w:r>
      <w:r>
        <w:rPr>
          <w:spacing w:val="62"/>
        </w:rPr>
        <w:t xml:space="preserve"> </w:t>
      </w:r>
      <w:r>
        <w:t>цивилизационному</w:t>
      </w:r>
      <w:r>
        <w:rPr>
          <w:spacing w:val="54"/>
        </w:rPr>
        <w:t xml:space="preserve"> </w:t>
      </w:r>
      <w:r>
        <w:t>наследию</w:t>
      </w:r>
      <w:r>
        <w:rPr>
          <w:spacing w:val="62"/>
        </w:rPr>
        <w:t xml:space="preserve"> </w:t>
      </w:r>
      <w:r>
        <w:t>России</w:t>
      </w:r>
      <w:r>
        <w:rPr>
          <w:spacing w:val="63"/>
        </w:rPr>
        <w:t xml:space="preserve"> </w:t>
      </w:r>
      <w:r>
        <w:t>через</w:t>
      </w:r>
      <w:r>
        <w:rPr>
          <w:spacing w:val="65"/>
        </w:rPr>
        <w:t xml:space="preserve"> </w:t>
      </w:r>
      <w:r>
        <w:rPr>
          <w:spacing w:val="-2"/>
        </w:rPr>
        <w:t>освоение</w:t>
      </w:r>
    </w:p>
    <w:p w:rsidR="00D45894" w:rsidRDefault="00320178">
      <w:pPr>
        <w:pStyle w:val="a3"/>
        <w:spacing w:before="1"/>
        <w:ind w:firstLine="0"/>
      </w:pPr>
      <w:r>
        <w:t>отечественной</w:t>
      </w:r>
      <w:r>
        <w:rPr>
          <w:spacing w:val="-2"/>
        </w:rPr>
        <w:t xml:space="preserve"> </w:t>
      </w:r>
      <w:r>
        <w:t>художественной</w:t>
      </w:r>
      <w:r>
        <w:rPr>
          <w:spacing w:val="-7"/>
        </w:rPr>
        <w:t xml:space="preserve"> </w:t>
      </w:r>
      <w:r>
        <w:rPr>
          <w:spacing w:val="-2"/>
        </w:rPr>
        <w:t>культуры;</w:t>
      </w:r>
    </w:p>
    <w:p w:rsidR="00D45894" w:rsidRDefault="00320178">
      <w:pPr>
        <w:pStyle w:val="a3"/>
        <w:ind w:right="127"/>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D45894" w:rsidRDefault="00320178">
      <w:pPr>
        <w:pStyle w:val="a3"/>
        <w:ind w:left="991" w:firstLine="0"/>
      </w:pPr>
      <w:r>
        <w:rPr>
          <w:spacing w:val="-2"/>
        </w:rPr>
        <w:t>Общее</w:t>
      </w:r>
      <w:r>
        <w:rPr>
          <w:spacing w:val="-6"/>
        </w:rPr>
        <w:t xml:space="preserve"> </w:t>
      </w:r>
      <w:r>
        <w:rPr>
          <w:spacing w:val="-2"/>
        </w:rPr>
        <w:t>число</w:t>
      </w:r>
      <w:r>
        <w:rPr>
          <w:spacing w:val="2"/>
        </w:rPr>
        <w:t xml:space="preserve"> </w:t>
      </w:r>
      <w:r>
        <w:rPr>
          <w:spacing w:val="-2"/>
        </w:rPr>
        <w:t>часов,</w:t>
      </w:r>
      <w:r>
        <w:rPr>
          <w:spacing w:val="-4"/>
        </w:rPr>
        <w:t xml:space="preserve"> </w:t>
      </w:r>
      <w:r>
        <w:rPr>
          <w:spacing w:val="-2"/>
        </w:rPr>
        <w:t>рекомендованных</w:t>
      </w:r>
      <w:r>
        <w:rPr>
          <w:spacing w:val="3"/>
        </w:rPr>
        <w:t xml:space="preserve"> </w:t>
      </w:r>
      <w:r>
        <w:rPr>
          <w:spacing w:val="-2"/>
        </w:rPr>
        <w:t>для</w:t>
      </w:r>
      <w:r>
        <w:rPr>
          <w:spacing w:val="-1"/>
        </w:rPr>
        <w:t xml:space="preserve"> </w:t>
      </w:r>
      <w:r>
        <w:rPr>
          <w:spacing w:val="-2"/>
        </w:rPr>
        <w:t>изучения</w:t>
      </w:r>
      <w:r>
        <w:rPr>
          <w:spacing w:val="-1"/>
        </w:rPr>
        <w:t xml:space="preserve"> </w:t>
      </w:r>
      <w:r>
        <w:rPr>
          <w:spacing w:val="-2"/>
        </w:rPr>
        <w:t>изобразительного</w:t>
      </w:r>
      <w:r>
        <w:rPr>
          <w:spacing w:val="-4"/>
        </w:rPr>
        <w:t xml:space="preserve"> </w:t>
      </w:r>
      <w:r>
        <w:rPr>
          <w:spacing w:val="-2"/>
        </w:rPr>
        <w:t>искусства,</w:t>
      </w:r>
      <w:r>
        <w:rPr>
          <w:spacing w:val="-1"/>
        </w:rPr>
        <w:t xml:space="preserve"> </w:t>
      </w:r>
      <w:r>
        <w:rPr>
          <w:spacing w:val="-2"/>
        </w:rPr>
        <w:t>-</w:t>
      </w:r>
      <w:r>
        <w:rPr>
          <w:spacing w:val="-5"/>
        </w:rPr>
        <w:t xml:space="preserve"> </w:t>
      </w:r>
      <w:r>
        <w:rPr>
          <w:spacing w:val="-2"/>
        </w:rPr>
        <w:t>102</w:t>
      </w:r>
      <w:r>
        <w:rPr>
          <w:spacing w:val="-3"/>
        </w:rPr>
        <w:t xml:space="preserve"> </w:t>
      </w:r>
      <w:r>
        <w:rPr>
          <w:spacing w:val="-2"/>
        </w:rPr>
        <w:t>часа: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в</w:t>
      </w:r>
      <w:r>
        <w:rPr>
          <w:spacing w:val="6"/>
        </w:rPr>
        <w:t xml:space="preserve"> </w:t>
      </w:r>
      <w:r>
        <w:t>5</w:t>
      </w:r>
      <w:r>
        <w:rPr>
          <w:spacing w:val="9"/>
        </w:rPr>
        <w:t xml:space="preserve"> </w:t>
      </w:r>
      <w:r>
        <w:t>классе</w:t>
      </w:r>
      <w:r>
        <w:rPr>
          <w:spacing w:val="5"/>
        </w:rPr>
        <w:t xml:space="preserve"> </w:t>
      </w:r>
      <w:r>
        <w:t>-</w:t>
      </w:r>
      <w:r>
        <w:rPr>
          <w:spacing w:val="8"/>
        </w:rPr>
        <w:t xml:space="preserve"> </w:t>
      </w:r>
      <w:r>
        <w:t>34</w:t>
      </w:r>
      <w:r>
        <w:rPr>
          <w:spacing w:val="9"/>
        </w:rPr>
        <w:t xml:space="preserve"> </w:t>
      </w:r>
      <w:r>
        <w:t>часа</w:t>
      </w:r>
      <w:r>
        <w:rPr>
          <w:spacing w:val="7"/>
        </w:rPr>
        <w:t xml:space="preserve"> </w:t>
      </w:r>
      <w:r>
        <w:t>(1</w:t>
      </w:r>
      <w:r>
        <w:rPr>
          <w:spacing w:val="11"/>
        </w:rPr>
        <w:t xml:space="preserve"> </w:t>
      </w:r>
      <w:r>
        <w:t>час</w:t>
      </w:r>
      <w:r>
        <w:rPr>
          <w:spacing w:val="5"/>
        </w:rPr>
        <w:t xml:space="preserve"> </w:t>
      </w:r>
      <w:r>
        <w:t>в</w:t>
      </w:r>
      <w:r>
        <w:rPr>
          <w:spacing w:val="9"/>
        </w:rPr>
        <w:t xml:space="preserve"> </w:t>
      </w:r>
      <w:r>
        <w:t>неделю),</w:t>
      </w:r>
      <w:r>
        <w:rPr>
          <w:spacing w:val="8"/>
        </w:rPr>
        <w:t xml:space="preserve"> </w:t>
      </w:r>
      <w:r>
        <w:t>в</w:t>
      </w:r>
      <w:r>
        <w:rPr>
          <w:spacing w:val="8"/>
        </w:rPr>
        <w:t xml:space="preserve"> </w:t>
      </w:r>
      <w:r>
        <w:t>6</w:t>
      </w:r>
      <w:r>
        <w:rPr>
          <w:spacing w:val="9"/>
        </w:rPr>
        <w:t xml:space="preserve"> </w:t>
      </w:r>
      <w:r>
        <w:t>классе</w:t>
      </w:r>
      <w:r>
        <w:rPr>
          <w:spacing w:val="10"/>
        </w:rPr>
        <w:t xml:space="preserve"> </w:t>
      </w:r>
      <w:r>
        <w:t>-</w:t>
      </w:r>
      <w:r>
        <w:rPr>
          <w:spacing w:val="7"/>
        </w:rPr>
        <w:t xml:space="preserve"> </w:t>
      </w:r>
      <w:r>
        <w:t>34</w:t>
      </w:r>
      <w:r>
        <w:rPr>
          <w:spacing w:val="9"/>
        </w:rPr>
        <w:t xml:space="preserve"> </w:t>
      </w:r>
      <w:r>
        <w:t>часа</w:t>
      </w:r>
      <w:r>
        <w:rPr>
          <w:spacing w:val="7"/>
        </w:rPr>
        <w:t xml:space="preserve"> </w:t>
      </w:r>
      <w:r>
        <w:t>(1</w:t>
      </w:r>
      <w:r>
        <w:rPr>
          <w:spacing w:val="9"/>
        </w:rPr>
        <w:t xml:space="preserve"> </w:t>
      </w:r>
      <w:r>
        <w:t>час</w:t>
      </w:r>
      <w:r>
        <w:rPr>
          <w:spacing w:val="9"/>
        </w:rPr>
        <w:t xml:space="preserve"> </w:t>
      </w:r>
      <w:r>
        <w:t>в</w:t>
      </w:r>
      <w:r>
        <w:rPr>
          <w:spacing w:val="8"/>
        </w:rPr>
        <w:t xml:space="preserve"> </w:t>
      </w:r>
      <w:r>
        <w:t>неделю),</w:t>
      </w:r>
      <w:r>
        <w:rPr>
          <w:spacing w:val="10"/>
        </w:rPr>
        <w:t xml:space="preserve"> </w:t>
      </w:r>
      <w:r>
        <w:t>в</w:t>
      </w:r>
      <w:r>
        <w:rPr>
          <w:spacing w:val="8"/>
        </w:rPr>
        <w:t xml:space="preserve"> </w:t>
      </w:r>
      <w:r>
        <w:t>7</w:t>
      </w:r>
      <w:r>
        <w:rPr>
          <w:spacing w:val="9"/>
        </w:rPr>
        <w:t xml:space="preserve"> </w:t>
      </w:r>
      <w:r>
        <w:t>классе</w:t>
      </w:r>
      <w:r>
        <w:rPr>
          <w:spacing w:val="7"/>
        </w:rPr>
        <w:t xml:space="preserve"> </w:t>
      </w:r>
      <w:r>
        <w:t>-</w:t>
      </w:r>
      <w:r>
        <w:rPr>
          <w:spacing w:val="7"/>
        </w:rPr>
        <w:t xml:space="preserve"> </w:t>
      </w:r>
      <w:r>
        <w:t>34</w:t>
      </w:r>
      <w:r>
        <w:rPr>
          <w:spacing w:val="9"/>
        </w:rPr>
        <w:t xml:space="preserve"> </w:t>
      </w:r>
      <w:r>
        <w:t>часа</w:t>
      </w:r>
      <w:r>
        <w:rPr>
          <w:spacing w:val="8"/>
        </w:rPr>
        <w:t xml:space="preserve"> </w:t>
      </w:r>
      <w:r>
        <w:rPr>
          <w:spacing w:val="-5"/>
        </w:rPr>
        <w:t>(1</w:t>
      </w:r>
    </w:p>
    <w:p w:rsidR="00D45894" w:rsidRDefault="00320178">
      <w:pPr>
        <w:pStyle w:val="a3"/>
        <w:ind w:firstLine="0"/>
      </w:pPr>
      <w:r>
        <w:t>час</w:t>
      </w:r>
      <w:r>
        <w:rPr>
          <w:spacing w:val="-2"/>
        </w:rPr>
        <w:t xml:space="preserve"> </w:t>
      </w:r>
      <w:r>
        <w:t>в</w:t>
      </w:r>
      <w:r>
        <w:rPr>
          <w:spacing w:val="-2"/>
        </w:rPr>
        <w:t xml:space="preserve"> неделю).</w:t>
      </w:r>
    </w:p>
    <w:p w:rsidR="00D45894" w:rsidRDefault="00320178">
      <w:pPr>
        <w:pStyle w:val="a3"/>
        <w:spacing w:before="1"/>
        <w:ind w:right="123"/>
      </w:pPr>
      <w: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w:t>
      </w:r>
      <w:r>
        <w:rPr>
          <w:spacing w:val="-2"/>
        </w:rPr>
        <w:t xml:space="preserve"> </w:t>
      </w:r>
      <w:r>
        <w:t>реализуются</w:t>
      </w:r>
      <w:r>
        <w:rPr>
          <w:spacing w:val="-3"/>
        </w:rPr>
        <w:t xml:space="preserve"> </w:t>
      </w:r>
      <w:r>
        <w:t>последовательно</w:t>
      </w:r>
      <w:r>
        <w:rPr>
          <w:spacing w:val="-5"/>
        </w:rPr>
        <w:t xml:space="preserve"> </w:t>
      </w:r>
      <w:r>
        <w:t>в</w:t>
      </w:r>
      <w:r>
        <w:rPr>
          <w:spacing w:val="-4"/>
        </w:rPr>
        <w:t xml:space="preserve"> </w:t>
      </w:r>
      <w:r>
        <w:t>5,</w:t>
      </w:r>
      <w:r>
        <w:rPr>
          <w:spacing w:val="-4"/>
        </w:rPr>
        <w:t xml:space="preserve"> </w:t>
      </w:r>
      <w:r>
        <w:t>6</w:t>
      </w:r>
      <w:r>
        <w:rPr>
          <w:spacing w:val="-2"/>
        </w:rPr>
        <w:t xml:space="preserve"> </w:t>
      </w:r>
      <w:r>
        <w:t>и</w:t>
      </w:r>
      <w:r>
        <w:rPr>
          <w:spacing w:val="-2"/>
        </w:rPr>
        <w:t xml:space="preserve"> </w:t>
      </w:r>
      <w:r>
        <w:t>7</w:t>
      </w:r>
      <w:r>
        <w:rPr>
          <w:spacing w:val="-1"/>
        </w:rPr>
        <w:t xml:space="preserve"> </w:t>
      </w:r>
      <w:r>
        <w:t>классах.</w:t>
      </w:r>
      <w:r>
        <w:rPr>
          <w:spacing w:val="-3"/>
        </w:rPr>
        <w:t xml:space="preserve"> </w:t>
      </w:r>
      <w:r>
        <w:t>Содержание</w:t>
      </w:r>
      <w:r>
        <w:rPr>
          <w:spacing w:val="-3"/>
        </w:rPr>
        <w:t xml:space="preserve"> </w:t>
      </w:r>
      <w:r>
        <w:t>вариативного</w:t>
      </w:r>
      <w:r>
        <w:rPr>
          <w:spacing w:val="-3"/>
        </w:rPr>
        <w:t xml:space="preserve"> </w:t>
      </w:r>
      <w:r>
        <w:t>модуля</w:t>
      </w:r>
      <w:r>
        <w:rPr>
          <w:spacing w:val="-1"/>
        </w:rPr>
        <w:t xml:space="preserve"> </w:t>
      </w:r>
      <w:r>
        <w:t>может быть реализовано дополнительно к инвариантным модулям в одном или нескольких классах или во внеурочной деятельности.</w:t>
      </w:r>
    </w:p>
    <w:p w:rsidR="00D45894" w:rsidRDefault="00320178">
      <w:pPr>
        <w:pStyle w:val="a3"/>
        <w:ind w:left="991" w:right="2066" w:firstLine="0"/>
      </w:pPr>
      <w:r>
        <w:t>Модуль</w:t>
      </w:r>
      <w:r>
        <w:rPr>
          <w:spacing w:val="-4"/>
        </w:rPr>
        <w:t xml:space="preserve"> </w:t>
      </w:r>
      <w:r>
        <w:t>№</w:t>
      </w:r>
      <w:r>
        <w:rPr>
          <w:spacing w:val="-4"/>
        </w:rPr>
        <w:t xml:space="preserve"> </w:t>
      </w:r>
      <w:r>
        <w:t>1</w:t>
      </w:r>
      <w:r>
        <w:rPr>
          <w:spacing w:val="-3"/>
        </w:rPr>
        <w:t xml:space="preserve"> </w:t>
      </w:r>
      <w:r>
        <w:t>«Декоративно-прикладное</w:t>
      </w:r>
      <w:r>
        <w:rPr>
          <w:spacing w:val="-7"/>
        </w:rPr>
        <w:t xml:space="preserve"> </w:t>
      </w:r>
      <w:r>
        <w:t>и</w:t>
      </w:r>
      <w:r>
        <w:rPr>
          <w:spacing w:val="-2"/>
        </w:rPr>
        <w:t xml:space="preserve"> </w:t>
      </w:r>
      <w:r>
        <w:t>народное</w:t>
      </w:r>
      <w:r>
        <w:rPr>
          <w:spacing w:val="-4"/>
        </w:rPr>
        <w:t xml:space="preserve"> </w:t>
      </w:r>
      <w:r>
        <w:t>искусство»</w:t>
      </w:r>
      <w:r>
        <w:rPr>
          <w:spacing w:val="-9"/>
        </w:rPr>
        <w:t xml:space="preserve"> </w:t>
      </w:r>
      <w:r>
        <w:t>(5</w:t>
      </w:r>
      <w:r>
        <w:rPr>
          <w:spacing w:val="-3"/>
        </w:rPr>
        <w:t xml:space="preserve"> </w:t>
      </w:r>
      <w:r>
        <w:t>класс) Модуль № 2 «Живопись, графика, скульптура» (6 класс)</w:t>
      </w:r>
    </w:p>
    <w:p w:rsidR="00D45894" w:rsidRDefault="00320178">
      <w:pPr>
        <w:pStyle w:val="a3"/>
        <w:ind w:left="991" w:firstLine="0"/>
      </w:pPr>
      <w:r>
        <w:t>Модуль</w:t>
      </w:r>
      <w:r>
        <w:rPr>
          <w:spacing w:val="-5"/>
        </w:rPr>
        <w:t xml:space="preserve"> </w:t>
      </w:r>
      <w:r>
        <w:t>№</w:t>
      </w:r>
      <w:r>
        <w:rPr>
          <w:spacing w:val="-3"/>
        </w:rPr>
        <w:t xml:space="preserve"> </w:t>
      </w:r>
      <w:r>
        <w:t>3</w:t>
      </w:r>
      <w:r>
        <w:rPr>
          <w:spacing w:val="-1"/>
        </w:rPr>
        <w:t xml:space="preserve"> </w:t>
      </w:r>
      <w:r>
        <w:t>«Архитектура и дизайн»</w:t>
      </w:r>
      <w:r>
        <w:rPr>
          <w:spacing w:val="-10"/>
        </w:rPr>
        <w:t xml:space="preserve"> </w:t>
      </w:r>
      <w:r>
        <w:t>(7</w:t>
      </w:r>
      <w:r>
        <w:rPr>
          <w:spacing w:val="1"/>
        </w:rPr>
        <w:t xml:space="preserve"> </w:t>
      </w:r>
      <w:r>
        <w:rPr>
          <w:spacing w:val="-2"/>
        </w:rPr>
        <w:t>класс)</w:t>
      </w:r>
    </w:p>
    <w:p w:rsidR="00D45894" w:rsidRDefault="00320178">
      <w:pPr>
        <w:pStyle w:val="a3"/>
        <w:ind w:right="131"/>
      </w:pPr>
      <w:r>
        <w:t>Модуль № 4 «Изображение в синтетических, экранных видах искусства и художественная фотография» (вариативный).</w:t>
      </w:r>
    </w:p>
    <w:p w:rsidR="00D45894" w:rsidRDefault="00320178">
      <w:pPr>
        <w:pStyle w:val="a3"/>
        <w:ind w:right="129"/>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D45894" w:rsidRDefault="00320178">
      <w:pPr>
        <w:pStyle w:val="a3"/>
        <w:spacing w:before="1"/>
        <w:ind w:left="991" w:firstLine="0"/>
      </w:pPr>
      <w:r>
        <w:t>Содержание</w:t>
      </w:r>
      <w:r>
        <w:rPr>
          <w:spacing w:val="-1"/>
        </w:rPr>
        <w:t xml:space="preserve"> </w:t>
      </w:r>
      <w:r>
        <w:t>обучения</w:t>
      </w:r>
      <w:r>
        <w:rPr>
          <w:spacing w:val="1"/>
        </w:rPr>
        <w:t xml:space="preserve"> </w:t>
      </w:r>
      <w:r>
        <w:t>в</w:t>
      </w:r>
      <w:r>
        <w:rPr>
          <w:spacing w:val="-1"/>
        </w:rPr>
        <w:t xml:space="preserve"> </w:t>
      </w:r>
      <w:r>
        <w:t xml:space="preserve">5 </w:t>
      </w:r>
      <w:r>
        <w:rPr>
          <w:spacing w:val="-2"/>
        </w:rPr>
        <w:t>классе.</w:t>
      </w:r>
    </w:p>
    <w:p w:rsidR="00D45894" w:rsidRDefault="00320178">
      <w:pPr>
        <w:pStyle w:val="a3"/>
        <w:ind w:left="991" w:right="2966" w:firstLine="0"/>
      </w:pPr>
      <w:r>
        <w:t>Модуль</w:t>
      </w:r>
      <w:r>
        <w:rPr>
          <w:spacing w:val="-6"/>
        </w:rPr>
        <w:t xml:space="preserve"> </w:t>
      </w:r>
      <w:r>
        <w:t>№</w:t>
      </w:r>
      <w:r>
        <w:rPr>
          <w:spacing w:val="-6"/>
        </w:rPr>
        <w:t xml:space="preserve"> </w:t>
      </w:r>
      <w:r>
        <w:t>1</w:t>
      </w:r>
      <w:r>
        <w:rPr>
          <w:spacing w:val="-5"/>
        </w:rPr>
        <w:t xml:space="preserve"> </w:t>
      </w:r>
      <w:r>
        <w:t>«Декоративно-прикладное</w:t>
      </w:r>
      <w:r>
        <w:rPr>
          <w:spacing w:val="-9"/>
        </w:rPr>
        <w:t xml:space="preserve"> </w:t>
      </w:r>
      <w:r>
        <w:t>и</w:t>
      </w:r>
      <w:r>
        <w:rPr>
          <w:spacing w:val="-5"/>
        </w:rPr>
        <w:t xml:space="preserve"> </w:t>
      </w:r>
      <w:r>
        <w:t>народное</w:t>
      </w:r>
      <w:r>
        <w:rPr>
          <w:spacing w:val="-6"/>
        </w:rPr>
        <w:t xml:space="preserve"> </w:t>
      </w:r>
      <w:r>
        <w:t>искусство». Общие сведения о декоративно-прикладном искусстве.</w:t>
      </w:r>
    </w:p>
    <w:p w:rsidR="00D45894" w:rsidRDefault="00320178">
      <w:pPr>
        <w:pStyle w:val="a3"/>
        <w:jc w:val="left"/>
      </w:pPr>
      <w:r>
        <w:t>Декоративно-прикладное</w:t>
      </w:r>
      <w:r>
        <w:rPr>
          <w:spacing w:val="40"/>
        </w:rPr>
        <w:t xml:space="preserve"> </w:t>
      </w:r>
      <w:r>
        <w:t>искусство</w:t>
      </w:r>
      <w:r>
        <w:rPr>
          <w:spacing w:val="40"/>
        </w:rPr>
        <w:t xml:space="preserve"> </w:t>
      </w:r>
      <w:r>
        <w:t>и</w:t>
      </w:r>
      <w:r>
        <w:rPr>
          <w:spacing w:val="40"/>
        </w:rPr>
        <w:t xml:space="preserve"> </w:t>
      </w:r>
      <w:r>
        <w:t>его</w:t>
      </w:r>
      <w:r>
        <w:rPr>
          <w:spacing w:val="40"/>
        </w:rPr>
        <w:t xml:space="preserve"> </w:t>
      </w:r>
      <w:r>
        <w:t>виды.</w:t>
      </w:r>
      <w:r>
        <w:rPr>
          <w:spacing w:val="40"/>
        </w:rPr>
        <w:t xml:space="preserve"> </w:t>
      </w:r>
      <w:r>
        <w:t>Декоративно-прикладное</w:t>
      </w:r>
      <w:r>
        <w:rPr>
          <w:spacing w:val="40"/>
        </w:rPr>
        <w:t xml:space="preserve"> </w:t>
      </w:r>
      <w:r>
        <w:t>искусство</w:t>
      </w:r>
      <w:r>
        <w:rPr>
          <w:spacing w:val="40"/>
        </w:rPr>
        <w:t xml:space="preserve"> </w:t>
      </w:r>
      <w:r>
        <w:t>и</w:t>
      </w:r>
      <w:r>
        <w:rPr>
          <w:spacing w:val="40"/>
        </w:rPr>
        <w:t xml:space="preserve"> </w:t>
      </w:r>
      <w:r>
        <w:t>предметная среда жизни людей.</w:t>
      </w:r>
    </w:p>
    <w:p w:rsidR="00D45894" w:rsidRDefault="00320178">
      <w:pPr>
        <w:pStyle w:val="a3"/>
        <w:ind w:left="991" w:firstLine="0"/>
        <w:jc w:val="left"/>
      </w:pPr>
      <w:r>
        <w:t>Древние</w:t>
      </w:r>
      <w:r>
        <w:rPr>
          <w:spacing w:val="-3"/>
        </w:rPr>
        <w:t xml:space="preserve"> </w:t>
      </w:r>
      <w:r>
        <w:t>корни народного</w:t>
      </w:r>
      <w:r>
        <w:rPr>
          <w:spacing w:val="-2"/>
        </w:rPr>
        <w:t xml:space="preserve"> искусства.</w:t>
      </w:r>
    </w:p>
    <w:p w:rsidR="00D45894" w:rsidRDefault="00320178">
      <w:pPr>
        <w:pStyle w:val="a3"/>
        <w:jc w:val="left"/>
      </w:pPr>
      <w:r>
        <w:t>Истоки</w:t>
      </w:r>
      <w:r>
        <w:rPr>
          <w:spacing w:val="80"/>
        </w:rPr>
        <w:t xml:space="preserve"> </w:t>
      </w:r>
      <w:r>
        <w:t>образного</w:t>
      </w:r>
      <w:r>
        <w:rPr>
          <w:spacing w:val="80"/>
        </w:rPr>
        <w:t xml:space="preserve"> </w:t>
      </w:r>
      <w:r>
        <w:t>языка</w:t>
      </w:r>
      <w:r>
        <w:rPr>
          <w:spacing w:val="80"/>
        </w:rPr>
        <w:t xml:space="preserve"> </w:t>
      </w:r>
      <w:r>
        <w:t>декоративно-прикладного</w:t>
      </w:r>
      <w:r>
        <w:rPr>
          <w:spacing w:val="80"/>
        </w:rPr>
        <w:t xml:space="preserve"> </w:t>
      </w:r>
      <w:r>
        <w:t>искусства.</w:t>
      </w:r>
      <w:r>
        <w:rPr>
          <w:spacing w:val="80"/>
        </w:rPr>
        <w:t xml:space="preserve"> </w:t>
      </w:r>
      <w:r>
        <w:t>Традиционные</w:t>
      </w:r>
      <w:r>
        <w:rPr>
          <w:spacing w:val="80"/>
        </w:rPr>
        <w:t xml:space="preserve"> </w:t>
      </w:r>
      <w:r>
        <w:t>образы народного (крестьянского) прикладного искусства.</w:t>
      </w:r>
    </w:p>
    <w:p w:rsidR="00D45894" w:rsidRDefault="00320178">
      <w:pPr>
        <w:pStyle w:val="a3"/>
        <w:ind w:left="991" w:firstLine="0"/>
        <w:jc w:val="left"/>
      </w:pPr>
      <w:r>
        <w:t>Связь</w:t>
      </w:r>
      <w:r>
        <w:rPr>
          <w:spacing w:val="-3"/>
        </w:rPr>
        <w:t xml:space="preserve"> </w:t>
      </w:r>
      <w:r>
        <w:t>народного</w:t>
      </w:r>
      <w:r>
        <w:rPr>
          <w:spacing w:val="-4"/>
        </w:rPr>
        <w:t xml:space="preserve"> </w:t>
      </w:r>
      <w:r>
        <w:t>искусства</w:t>
      </w:r>
      <w:r>
        <w:rPr>
          <w:spacing w:val="-6"/>
        </w:rPr>
        <w:t xml:space="preserve"> </w:t>
      </w:r>
      <w:r>
        <w:t>с</w:t>
      </w:r>
      <w:r>
        <w:rPr>
          <w:spacing w:val="-3"/>
        </w:rPr>
        <w:t xml:space="preserve"> </w:t>
      </w:r>
      <w:r>
        <w:t>природой,</w:t>
      </w:r>
      <w:r>
        <w:rPr>
          <w:spacing w:val="-3"/>
        </w:rPr>
        <w:t xml:space="preserve"> </w:t>
      </w:r>
      <w:r>
        <w:t>бытом,</w:t>
      </w:r>
      <w:r>
        <w:rPr>
          <w:spacing w:val="-3"/>
        </w:rPr>
        <w:t xml:space="preserve"> </w:t>
      </w:r>
      <w:r>
        <w:t>трудом,</w:t>
      </w:r>
      <w:r>
        <w:rPr>
          <w:spacing w:val="-3"/>
        </w:rPr>
        <w:t xml:space="preserve"> </w:t>
      </w:r>
      <w:r>
        <w:t>верованиями</w:t>
      </w:r>
      <w:r>
        <w:rPr>
          <w:spacing w:val="-1"/>
        </w:rPr>
        <w:t xml:space="preserve"> </w:t>
      </w:r>
      <w:r>
        <w:t>и</w:t>
      </w:r>
      <w:r>
        <w:rPr>
          <w:spacing w:val="-1"/>
        </w:rPr>
        <w:t xml:space="preserve"> </w:t>
      </w:r>
      <w:r>
        <w:rPr>
          <w:spacing w:val="-2"/>
        </w:rPr>
        <w:t>эпосом.</w:t>
      </w:r>
    </w:p>
    <w:p w:rsidR="00D45894" w:rsidRDefault="00320178">
      <w:pPr>
        <w:pStyle w:val="a3"/>
        <w:ind w:right="128"/>
        <w:jc w:val="left"/>
      </w:pPr>
      <w:r>
        <w:t>Роль природных материалов в строительстве и изготовлении предметов быта, их значение в характере труда и жизненного уклада.</w:t>
      </w:r>
    </w:p>
    <w:p w:rsidR="00D45894" w:rsidRDefault="00320178">
      <w:pPr>
        <w:pStyle w:val="a3"/>
        <w:ind w:left="991" w:right="2268" w:firstLine="0"/>
        <w:jc w:val="left"/>
      </w:pPr>
      <w:r>
        <w:t>Образно-символический язык народного прикладного искусства. Знаки-символы</w:t>
      </w:r>
      <w:r>
        <w:rPr>
          <w:spacing w:val="-10"/>
        </w:rPr>
        <w:t xml:space="preserve"> </w:t>
      </w:r>
      <w:r>
        <w:t>традиционного</w:t>
      </w:r>
      <w:r>
        <w:rPr>
          <w:spacing w:val="-8"/>
        </w:rPr>
        <w:t xml:space="preserve"> </w:t>
      </w:r>
      <w:r>
        <w:t>крестьянского</w:t>
      </w:r>
      <w:r>
        <w:rPr>
          <w:spacing w:val="-9"/>
        </w:rPr>
        <w:t xml:space="preserve"> </w:t>
      </w:r>
      <w:r>
        <w:t>прикладного</w:t>
      </w:r>
      <w:r>
        <w:rPr>
          <w:spacing w:val="-8"/>
        </w:rPr>
        <w:t xml:space="preserve"> </w:t>
      </w:r>
      <w:r>
        <w:t>искусства.</w:t>
      </w:r>
    </w:p>
    <w:p w:rsidR="00D45894" w:rsidRDefault="00320178">
      <w:pPr>
        <w:pStyle w:val="a3"/>
        <w:spacing w:before="1"/>
        <w:ind w:right="130"/>
      </w:pPr>
      <w: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w:t>
      </w:r>
      <w:r>
        <w:rPr>
          <w:spacing w:val="-2"/>
        </w:rPr>
        <w:t>работы.</w:t>
      </w:r>
    </w:p>
    <w:p w:rsidR="00D45894" w:rsidRDefault="00320178">
      <w:pPr>
        <w:pStyle w:val="a3"/>
        <w:ind w:left="991" w:firstLine="0"/>
      </w:pPr>
      <w:r>
        <w:t>Убранство</w:t>
      </w:r>
      <w:r>
        <w:rPr>
          <w:spacing w:val="-3"/>
        </w:rPr>
        <w:t xml:space="preserve"> </w:t>
      </w:r>
      <w:r>
        <w:t>русской</w:t>
      </w:r>
      <w:r>
        <w:rPr>
          <w:spacing w:val="-3"/>
        </w:rPr>
        <w:t xml:space="preserve"> </w:t>
      </w:r>
      <w:r>
        <w:rPr>
          <w:spacing w:val="-4"/>
        </w:rPr>
        <w:t>избы.</w:t>
      </w:r>
    </w:p>
    <w:p w:rsidR="00D45894" w:rsidRDefault="00320178">
      <w:pPr>
        <w:pStyle w:val="a3"/>
        <w:ind w:right="127"/>
      </w:pPr>
      <w:r>
        <w:t>Конструкция</w:t>
      </w:r>
      <w:r>
        <w:rPr>
          <w:spacing w:val="-1"/>
        </w:rPr>
        <w:t xml:space="preserve"> </w:t>
      </w:r>
      <w:r>
        <w:t>избы,</w:t>
      </w:r>
      <w:r>
        <w:rPr>
          <w:spacing w:val="-2"/>
        </w:rPr>
        <w:t xml:space="preserve"> </w:t>
      </w:r>
      <w:r>
        <w:t>единство</w:t>
      </w:r>
      <w:r>
        <w:rPr>
          <w:spacing w:val="-4"/>
        </w:rPr>
        <w:t xml:space="preserve"> </w:t>
      </w:r>
      <w:r>
        <w:t>красоты</w:t>
      </w:r>
      <w:r>
        <w:rPr>
          <w:spacing w:val="-3"/>
        </w:rPr>
        <w:t xml:space="preserve"> </w:t>
      </w:r>
      <w:r>
        <w:t>и</w:t>
      </w:r>
      <w:r>
        <w:rPr>
          <w:spacing w:val="-1"/>
        </w:rPr>
        <w:t xml:space="preserve"> </w:t>
      </w:r>
      <w:r>
        <w:t>пользы</w:t>
      </w:r>
      <w:r>
        <w:rPr>
          <w:spacing w:val="-5"/>
        </w:rPr>
        <w:t xml:space="preserve"> </w:t>
      </w:r>
      <w:r>
        <w:t>-</w:t>
      </w:r>
      <w:r>
        <w:rPr>
          <w:spacing w:val="-3"/>
        </w:rPr>
        <w:t xml:space="preserve"> </w:t>
      </w:r>
      <w:r>
        <w:t>функционального</w:t>
      </w:r>
      <w:r>
        <w:rPr>
          <w:spacing w:val="-6"/>
        </w:rPr>
        <w:t xml:space="preserve"> </w:t>
      </w:r>
      <w:r>
        <w:t>и</w:t>
      </w:r>
      <w:r>
        <w:rPr>
          <w:spacing w:val="-1"/>
        </w:rPr>
        <w:t xml:space="preserve"> </w:t>
      </w:r>
      <w:r>
        <w:t>символического</w:t>
      </w:r>
      <w:r>
        <w:rPr>
          <w:spacing w:val="-3"/>
        </w:rPr>
        <w:t xml:space="preserve"> </w:t>
      </w:r>
      <w:r>
        <w:t>-</w:t>
      </w:r>
      <w:r>
        <w:rPr>
          <w:spacing w:val="-3"/>
        </w:rPr>
        <w:t xml:space="preserve"> </w:t>
      </w:r>
      <w:r>
        <w:t>в</w:t>
      </w:r>
      <w:r>
        <w:rPr>
          <w:spacing w:val="-3"/>
        </w:rPr>
        <w:t xml:space="preserve"> </w:t>
      </w:r>
      <w:r>
        <w:t>её постройке и украшении.</w:t>
      </w:r>
    </w:p>
    <w:p w:rsidR="00D45894" w:rsidRDefault="00320178">
      <w:pPr>
        <w:pStyle w:val="a3"/>
        <w:ind w:right="124"/>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D45894" w:rsidRDefault="00320178">
      <w:pPr>
        <w:pStyle w:val="a3"/>
        <w:ind w:left="991" w:right="1478" w:firstLine="0"/>
      </w:pPr>
      <w:r>
        <w:t>Выполнение</w:t>
      </w:r>
      <w:r>
        <w:rPr>
          <w:spacing w:val="-6"/>
        </w:rPr>
        <w:t xml:space="preserve"> </w:t>
      </w:r>
      <w:r>
        <w:t>рисунков</w:t>
      </w:r>
      <w:r>
        <w:rPr>
          <w:spacing w:val="-5"/>
        </w:rPr>
        <w:t xml:space="preserve"> </w:t>
      </w:r>
      <w:r>
        <w:t>-</w:t>
      </w:r>
      <w:r>
        <w:rPr>
          <w:spacing w:val="-5"/>
        </w:rPr>
        <w:t xml:space="preserve"> </w:t>
      </w:r>
      <w:r>
        <w:t>эскизов</w:t>
      </w:r>
      <w:r>
        <w:rPr>
          <w:spacing w:val="-4"/>
        </w:rPr>
        <w:t xml:space="preserve"> </w:t>
      </w:r>
      <w:r>
        <w:t>орнаментального</w:t>
      </w:r>
      <w:r>
        <w:rPr>
          <w:spacing w:val="-6"/>
        </w:rPr>
        <w:t xml:space="preserve"> </w:t>
      </w:r>
      <w:r>
        <w:t>декора</w:t>
      </w:r>
      <w:r>
        <w:rPr>
          <w:spacing w:val="-7"/>
        </w:rPr>
        <w:t xml:space="preserve"> </w:t>
      </w:r>
      <w:r>
        <w:t>крестьянского</w:t>
      </w:r>
      <w:r>
        <w:rPr>
          <w:spacing w:val="-7"/>
        </w:rPr>
        <w:t xml:space="preserve"> </w:t>
      </w:r>
      <w:r>
        <w:t>дома. Устройство внутреннего пространства крестьянского дома.</w:t>
      </w:r>
    </w:p>
    <w:p w:rsidR="00D45894" w:rsidRDefault="00320178">
      <w:pPr>
        <w:pStyle w:val="a3"/>
        <w:ind w:left="991" w:firstLine="0"/>
      </w:pPr>
      <w:r>
        <w:t>Декоративные</w:t>
      </w:r>
      <w:r>
        <w:rPr>
          <w:spacing w:val="-5"/>
        </w:rPr>
        <w:t xml:space="preserve"> </w:t>
      </w:r>
      <w:r>
        <w:t>элементы</w:t>
      </w:r>
      <w:r>
        <w:rPr>
          <w:spacing w:val="-2"/>
        </w:rPr>
        <w:t xml:space="preserve"> </w:t>
      </w:r>
      <w:r>
        <w:t>жилой</w:t>
      </w:r>
      <w:r>
        <w:rPr>
          <w:spacing w:val="1"/>
        </w:rPr>
        <w:t xml:space="preserve"> </w:t>
      </w:r>
      <w:r>
        <w:rPr>
          <w:spacing w:val="-2"/>
        </w:rPr>
        <w:t>среды.</w:t>
      </w:r>
    </w:p>
    <w:p w:rsidR="00D45894" w:rsidRDefault="00320178">
      <w:pPr>
        <w:pStyle w:val="a3"/>
        <w:ind w:right="124"/>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D45894" w:rsidRDefault="00320178">
      <w:pPr>
        <w:pStyle w:val="a3"/>
        <w:ind w:right="127"/>
      </w:pPr>
      <w:r>
        <w:t>Выполнение рисунков предметов народного быта, выявление мудрости их выразительной формы и орнаментально-символического оформления.</w:t>
      </w:r>
    </w:p>
    <w:p w:rsidR="00D45894" w:rsidRDefault="00320178">
      <w:pPr>
        <w:pStyle w:val="a3"/>
        <w:spacing w:before="1"/>
        <w:ind w:left="991" w:firstLine="0"/>
      </w:pPr>
      <w:r>
        <w:t>Народный</w:t>
      </w:r>
      <w:r>
        <w:rPr>
          <w:spacing w:val="-9"/>
        </w:rPr>
        <w:t xml:space="preserve"> </w:t>
      </w:r>
      <w:r>
        <w:t>праздничный</w:t>
      </w:r>
      <w:r>
        <w:rPr>
          <w:spacing w:val="-8"/>
        </w:rPr>
        <w:t xml:space="preserve"> </w:t>
      </w:r>
      <w:r>
        <w:rPr>
          <w:spacing w:val="-2"/>
        </w:rPr>
        <w:t>костюм.</w:t>
      </w:r>
    </w:p>
    <w:p w:rsidR="00D45894" w:rsidRDefault="00320178">
      <w:pPr>
        <w:pStyle w:val="a3"/>
        <w:ind w:left="991" w:firstLine="0"/>
      </w:pPr>
      <w:r>
        <w:t>Образный</w:t>
      </w:r>
      <w:r>
        <w:rPr>
          <w:spacing w:val="-4"/>
        </w:rPr>
        <w:t xml:space="preserve"> </w:t>
      </w:r>
      <w:r>
        <w:t>строй</w:t>
      </w:r>
      <w:r>
        <w:rPr>
          <w:spacing w:val="-3"/>
        </w:rPr>
        <w:t xml:space="preserve"> </w:t>
      </w:r>
      <w:r>
        <w:t>народного</w:t>
      </w:r>
      <w:r>
        <w:rPr>
          <w:spacing w:val="-1"/>
        </w:rPr>
        <w:t xml:space="preserve"> </w:t>
      </w:r>
      <w:r>
        <w:t>праздничного</w:t>
      </w:r>
      <w:r>
        <w:rPr>
          <w:spacing w:val="-5"/>
        </w:rPr>
        <w:t xml:space="preserve"> </w:t>
      </w:r>
      <w:r>
        <w:t>костюма</w:t>
      </w:r>
      <w:r>
        <w:rPr>
          <w:spacing w:val="-1"/>
        </w:rPr>
        <w:t xml:space="preserve"> </w:t>
      </w:r>
      <w:r>
        <w:t>-</w:t>
      </w:r>
      <w:r>
        <w:rPr>
          <w:spacing w:val="-3"/>
        </w:rPr>
        <w:t xml:space="preserve"> </w:t>
      </w:r>
      <w:r>
        <w:t>женского</w:t>
      </w:r>
      <w:r>
        <w:rPr>
          <w:spacing w:val="-4"/>
        </w:rPr>
        <w:t xml:space="preserve"> </w:t>
      </w:r>
      <w:r>
        <w:t xml:space="preserve">и </w:t>
      </w:r>
      <w:r>
        <w:rPr>
          <w:spacing w:val="-2"/>
        </w:rPr>
        <w:t>мужского.</w:t>
      </w:r>
    </w:p>
    <w:p w:rsidR="00D45894" w:rsidRDefault="00320178">
      <w:pPr>
        <w:pStyle w:val="a3"/>
        <w:ind w:right="130"/>
      </w:pPr>
      <w:r>
        <w:t>Традиционная конструкция русского женского костюма - северорусский (сарафан) и южнорусский (понёва) варианты.</w:t>
      </w:r>
    </w:p>
    <w:p w:rsidR="00D45894" w:rsidRDefault="00320178">
      <w:pPr>
        <w:pStyle w:val="a3"/>
        <w:ind w:right="125"/>
      </w:pPr>
      <w:r>
        <w:t>Разнообразие</w:t>
      </w:r>
      <w:r>
        <w:rPr>
          <w:spacing w:val="-15"/>
        </w:rPr>
        <w:t xml:space="preserve"> </w:t>
      </w:r>
      <w:r>
        <w:t>форм</w:t>
      </w:r>
      <w:r>
        <w:rPr>
          <w:spacing w:val="-15"/>
        </w:rPr>
        <w:t xml:space="preserve"> </w:t>
      </w:r>
      <w:r>
        <w:t>и</w:t>
      </w:r>
      <w:r>
        <w:rPr>
          <w:spacing w:val="-15"/>
        </w:rPr>
        <w:t xml:space="preserve"> </w:t>
      </w:r>
      <w:r>
        <w:t>украшений</w:t>
      </w:r>
      <w:r>
        <w:rPr>
          <w:spacing w:val="-15"/>
        </w:rPr>
        <w:t xml:space="preserve"> </w:t>
      </w:r>
      <w:r>
        <w:t>народного</w:t>
      </w:r>
      <w:r>
        <w:rPr>
          <w:spacing w:val="-15"/>
        </w:rPr>
        <w:t xml:space="preserve"> </w:t>
      </w:r>
      <w:r>
        <w:t>праздничного</w:t>
      </w:r>
      <w:r>
        <w:rPr>
          <w:spacing w:val="-15"/>
        </w:rPr>
        <w:t xml:space="preserve"> </w:t>
      </w:r>
      <w:r>
        <w:t>костюма</w:t>
      </w:r>
      <w:r>
        <w:rPr>
          <w:spacing w:val="-15"/>
        </w:rPr>
        <w:t xml:space="preserve"> </w:t>
      </w:r>
      <w:r>
        <w:t>для</w:t>
      </w:r>
      <w:r>
        <w:rPr>
          <w:spacing w:val="-15"/>
        </w:rPr>
        <w:t xml:space="preserve"> </w:t>
      </w:r>
      <w:r>
        <w:t>различных</w:t>
      </w:r>
      <w:r>
        <w:rPr>
          <w:spacing w:val="-15"/>
        </w:rPr>
        <w:t xml:space="preserve"> </w:t>
      </w:r>
      <w:r>
        <w:t xml:space="preserve">регионов </w:t>
      </w:r>
      <w:r>
        <w:rPr>
          <w:spacing w:val="-2"/>
        </w:rPr>
        <w:t>страны.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D45894" w:rsidRDefault="00320178">
      <w:pPr>
        <w:pStyle w:val="a3"/>
        <w:spacing w:before="1"/>
        <w:ind w:right="128"/>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D45894" w:rsidRDefault="00320178">
      <w:pPr>
        <w:pStyle w:val="a3"/>
        <w:ind w:left="991" w:firstLine="0"/>
      </w:pPr>
      <w:r>
        <w:t>Народные</w:t>
      </w:r>
      <w:r>
        <w:rPr>
          <w:spacing w:val="-2"/>
        </w:rPr>
        <w:t xml:space="preserve"> </w:t>
      </w:r>
      <w:r>
        <w:t>праздники</w:t>
      </w:r>
      <w:r>
        <w:rPr>
          <w:spacing w:val="1"/>
        </w:rPr>
        <w:t xml:space="preserve"> </w:t>
      </w:r>
      <w:r>
        <w:t>и</w:t>
      </w:r>
      <w:r>
        <w:rPr>
          <w:spacing w:val="-5"/>
        </w:rPr>
        <w:t xml:space="preserve"> </w:t>
      </w:r>
      <w:r>
        <w:t>праздничные</w:t>
      </w:r>
      <w:r>
        <w:rPr>
          <w:spacing w:val="-3"/>
        </w:rPr>
        <w:t xml:space="preserve"> </w:t>
      </w:r>
      <w:r>
        <w:t>обряды</w:t>
      </w:r>
      <w:r>
        <w:rPr>
          <w:spacing w:val="-1"/>
        </w:rPr>
        <w:t xml:space="preserve"> </w:t>
      </w:r>
      <w:r>
        <w:t>как</w:t>
      </w:r>
      <w:r>
        <w:rPr>
          <w:spacing w:val="-2"/>
        </w:rPr>
        <w:t xml:space="preserve"> </w:t>
      </w:r>
      <w:r>
        <w:t>синтез</w:t>
      </w:r>
      <w:r>
        <w:rPr>
          <w:spacing w:val="-3"/>
        </w:rPr>
        <w:t xml:space="preserve"> </w:t>
      </w:r>
      <w:r>
        <w:t>всех</w:t>
      </w:r>
      <w:r>
        <w:rPr>
          <w:spacing w:val="-2"/>
        </w:rPr>
        <w:t xml:space="preserve"> </w:t>
      </w:r>
      <w:r>
        <w:t>видов</w:t>
      </w:r>
      <w:r>
        <w:rPr>
          <w:spacing w:val="-2"/>
        </w:rPr>
        <w:t xml:space="preserve"> </w:t>
      </w:r>
      <w:r>
        <w:t>народного</w:t>
      </w:r>
      <w:r>
        <w:rPr>
          <w:spacing w:val="-3"/>
        </w:rPr>
        <w:t xml:space="preserve"> </w:t>
      </w:r>
      <w:r>
        <w:rPr>
          <w:spacing w:val="-2"/>
        </w:rPr>
        <w:t>творчества.</w:t>
      </w:r>
    </w:p>
    <w:p w:rsidR="00D45894" w:rsidRDefault="00320178">
      <w:pPr>
        <w:pStyle w:val="a3"/>
        <w:ind w:right="128"/>
      </w:pPr>
      <w:r>
        <w:t>Выполнение</w:t>
      </w:r>
      <w:r>
        <w:rPr>
          <w:spacing w:val="-15"/>
        </w:rPr>
        <w:t xml:space="preserve"> </w:t>
      </w:r>
      <w:r>
        <w:t>сюжетной</w:t>
      </w:r>
      <w:r>
        <w:rPr>
          <w:spacing w:val="-15"/>
        </w:rPr>
        <w:t xml:space="preserve"> </w:t>
      </w:r>
      <w:r>
        <w:t>композиции</w:t>
      </w:r>
      <w:r>
        <w:rPr>
          <w:spacing w:val="-15"/>
        </w:rPr>
        <w:t xml:space="preserve"> </w:t>
      </w:r>
      <w:r>
        <w:t>или</w:t>
      </w:r>
      <w:r>
        <w:rPr>
          <w:spacing w:val="-15"/>
        </w:rPr>
        <w:t xml:space="preserve"> </w:t>
      </w:r>
      <w:r>
        <w:t>участие</w:t>
      </w:r>
      <w:r>
        <w:rPr>
          <w:spacing w:val="-15"/>
        </w:rPr>
        <w:t xml:space="preserve"> </w:t>
      </w:r>
      <w:r>
        <w:t>в</w:t>
      </w:r>
      <w:r>
        <w:rPr>
          <w:spacing w:val="-15"/>
        </w:rPr>
        <w:t xml:space="preserve"> </w:t>
      </w:r>
      <w:r>
        <w:t>работе</w:t>
      </w:r>
      <w:r>
        <w:rPr>
          <w:spacing w:val="-15"/>
        </w:rPr>
        <w:t xml:space="preserve"> </w:t>
      </w:r>
      <w:r>
        <w:t>по</w:t>
      </w:r>
      <w:r>
        <w:rPr>
          <w:spacing w:val="-15"/>
        </w:rPr>
        <w:t xml:space="preserve"> </w:t>
      </w:r>
      <w:r>
        <w:t>созданию</w:t>
      </w:r>
      <w:r>
        <w:rPr>
          <w:spacing w:val="-15"/>
        </w:rPr>
        <w:t xml:space="preserve"> </w:t>
      </w:r>
      <w:r>
        <w:t>коллективного</w:t>
      </w:r>
      <w:r>
        <w:rPr>
          <w:spacing w:val="-15"/>
        </w:rPr>
        <w:t xml:space="preserve"> </w:t>
      </w:r>
      <w:r>
        <w:t>панно на тему традиций народных праздников.</w:t>
      </w:r>
    </w:p>
    <w:p w:rsidR="00D45894" w:rsidRDefault="00320178">
      <w:pPr>
        <w:pStyle w:val="a3"/>
        <w:ind w:left="991" w:firstLine="0"/>
      </w:pPr>
      <w:r>
        <w:t>Народные</w:t>
      </w:r>
      <w:r>
        <w:rPr>
          <w:spacing w:val="-8"/>
        </w:rPr>
        <w:t xml:space="preserve"> </w:t>
      </w:r>
      <w:r>
        <w:t>художественные</w:t>
      </w:r>
      <w:r>
        <w:rPr>
          <w:spacing w:val="-7"/>
        </w:rPr>
        <w:t xml:space="preserve"> </w:t>
      </w:r>
      <w:r>
        <w:rPr>
          <w:spacing w:val="-2"/>
        </w:rPr>
        <w:t>промыслы.</w:t>
      </w:r>
    </w:p>
    <w:p w:rsidR="00D45894" w:rsidRDefault="00320178">
      <w:pPr>
        <w:pStyle w:val="a3"/>
        <w:ind w:left="991" w:firstLine="0"/>
      </w:pPr>
      <w:r>
        <w:t>Роль</w:t>
      </w:r>
      <w:r>
        <w:rPr>
          <w:spacing w:val="53"/>
          <w:w w:val="150"/>
        </w:rPr>
        <w:t xml:space="preserve"> </w:t>
      </w:r>
      <w:r>
        <w:t>и</w:t>
      </w:r>
      <w:r>
        <w:rPr>
          <w:spacing w:val="79"/>
        </w:rPr>
        <w:t xml:space="preserve"> </w:t>
      </w:r>
      <w:r>
        <w:t>значение</w:t>
      </w:r>
      <w:r>
        <w:rPr>
          <w:spacing w:val="51"/>
          <w:w w:val="150"/>
        </w:rPr>
        <w:t xml:space="preserve"> </w:t>
      </w:r>
      <w:r>
        <w:t>народных</w:t>
      </w:r>
      <w:r>
        <w:rPr>
          <w:spacing w:val="50"/>
          <w:w w:val="150"/>
        </w:rPr>
        <w:t xml:space="preserve"> </w:t>
      </w:r>
      <w:r>
        <w:t>промыслов</w:t>
      </w:r>
      <w:r>
        <w:rPr>
          <w:spacing w:val="50"/>
          <w:w w:val="150"/>
        </w:rPr>
        <w:t xml:space="preserve"> </w:t>
      </w:r>
      <w:r>
        <w:t>в</w:t>
      </w:r>
      <w:r>
        <w:rPr>
          <w:spacing w:val="50"/>
          <w:w w:val="150"/>
        </w:rPr>
        <w:t xml:space="preserve"> </w:t>
      </w:r>
      <w:r>
        <w:t>современной</w:t>
      </w:r>
      <w:r>
        <w:rPr>
          <w:spacing w:val="54"/>
          <w:w w:val="150"/>
        </w:rPr>
        <w:t xml:space="preserve"> </w:t>
      </w:r>
      <w:r>
        <w:t>жизни.</w:t>
      </w:r>
      <w:r>
        <w:rPr>
          <w:spacing w:val="51"/>
          <w:w w:val="150"/>
        </w:rPr>
        <w:t xml:space="preserve"> </w:t>
      </w:r>
      <w:r>
        <w:t>Искусство</w:t>
      </w:r>
      <w:r>
        <w:rPr>
          <w:spacing w:val="50"/>
          <w:w w:val="150"/>
        </w:rPr>
        <w:t xml:space="preserve"> </w:t>
      </w:r>
      <w:r>
        <w:t>и</w:t>
      </w:r>
      <w:r>
        <w:rPr>
          <w:spacing w:val="53"/>
          <w:w w:val="150"/>
        </w:rPr>
        <w:t xml:space="preserve"> </w:t>
      </w:r>
      <w:r>
        <w:rPr>
          <w:spacing w:val="-2"/>
        </w:rPr>
        <w:t>ремесло.</w:t>
      </w:r>
    </w:p>
    <w:p w:rsidR="00D45894" w:rsidRDefault="00320178">
      <w:pPr>
        <w:pStyle w:val="a3"/>
        <w:ind w:firstLine="0"/>
      </w:pPr>
      <w:r>
        <w:t>Традиции</w:t>
      </w:r>
      <w:r>
        <w:rPr>
          <w:spacing w:val="-4"/>
        </w:rPr>
        <w:t xml:space="preserve"> </w:t>
      </w:r>
      <w:r>
        <w:t>культуры,</w:t>
      </w:r>
      <w:r>
        <w:rPr>
          <w:spacing w:val="-2"/>
        </w:rPr>
        <w:t xml:space="preserve"> </w:t>
      </w:r>
      <w:r>
        <w:t>особенные</w:t>
      </w:r>
      <w:r>
        <w:rPr>
          <w:spacing w:val="-3"/>
        </w:rPr>
        <w:t xml:space="preserve"> </w:t>
      </w:r>
      <w:r>
        <w:t>для</w:t>
      </w:r>
      <w:r>
        <w:rPr>
          <w:spacing w:val="-2"/>
        </w:rPr>
        <w:t xml:space="preserve"> </w:t>
      </w:r>
      <w:r>
        <w:t>каждого</w:t>
      </w:r>
      <w:r>
        <w:rPr>
          <w:spacing w:val="-2"/>
        </w:rPr>
        <w:t xml:space="preserve"> региона.</w:t>
      </w:r>
    </w:p>
    <w:p w:rsidR="00D45894" w:rsidRDefault="00320178">
      <w:pPr>
        <w:pStyle w:val="a3"/>
        <w:ind w:right="129"/>
      </w:pPr>
      <w:r>
        <w:t>Многообразие</w:t>
      </w:r>
      <w:r>
        <w:rPr>
          <w:spacing w:val="-12"/>
        </w:rPr>
        <w:t xml:space="preserve"> </w:t>
      </w:r>
      <w:r>
        <w:t>видов</w:t>
      </w:r>
      <w:r>
        <w:rPr>
          <w:spacing w:val="-11"/>
        </w:rPr>
        <w:t xml:space="preserve"> </w:t>
      </w:r>
      <w:r>
        <w:t>традиционных</w:t>
      </w:r>
      <w:r>
        <w:rPr>
          <w:spacing w:val="-13"/>
        </w:rPr>
        <w:t xml:space="preserve"> </w:t>
      </w:r>
      <w:r>
        <w:t>ремёсел</w:t>
      </w:r>
      <w:r>
        <w:rPr>
          <w:spacing w:val="-14"/>
        </w:rPr>
        <w:t xml:space="preserve"> </w:t>
      </w:r>
      <w:r>
        <w:t>и</w:t>
      </w:r>
      <w:r>
        <w:rPr>
          <w:spacing w:val="-10"/>
        </w:rPr>
        <w:t xml:space="preserve"> </w:t>
      </w:r>
      <w:r>
        <w:t>происхождение</w:t>
      </w:r>
      <w:r>
        <w:rPr>
          <w:spacing w:val="-14"/>
        </w:rPr>
        <w:t xml:space="preserve"> </w:t>
      </w:r>
      <w:r>
        <w:t>художественных</w:t>
      </w:r>
      <w:r>
        <w:rPr>
          <w:spacing w:val="-11"/>
        </w:rPr>
        <w:t xml:space="preserve"> </w:t>
      </w:r>
      <w:r>
        <w:t>промыслов народов России.</w:t>
      </w:r>
    </w:p>
    <w:p w:rsidR="00D45894" w:rsidRDefault="00320178">
      <w:pPr>
        <w:pStyle w:val="a3"/>
        <w:spacing w:before="1"/>
        <w:ind w:left="991" w:firstLine="0"/>
      </w:pPr>
      <w:r>
        <w:rPr>
          <w:spacing w:val="-2"/>
        </w:rPr>
        <w:t>Разнообразие</w:t>
      </w:r>
      <w:r>
        <w:rPr>
          <w:spacing w:val="-3"/>
        </w:rPr>
        <w:t xml:space="preserve"> </w:t>
      </w:r>
      <w:r>
        <w:rPr>
          <w:spacing w:val="-2"/>
        </w:rPr>
        <w:t>материалов</w:t>
      </w:r>
      <w:r>
        <w:rPr>
          <w:spacing w:val="-3"/>
        </w:rPr>
        <w:t xml:space="preserve"> </w:t>
      </w:r>
      <w:r>
        <w:rPr>
          <w:spacing w:val="-2"/>
        </w:rPr>
        <w:t>народных</w:t>
      </w:r>
      <w:r>
        <w:rPr>
          <w:spacing w:val="3"/>
        </w:rPr>
        <w:t xml:space="preserve"> </w:t>
      </w:r>
      <w:r>
        <w:rPr>
          <w:spacing w:val="-2"/>
        </w:rPr>
        <w:t>ремёсел</w:t>
      </w:r>
      <w:r>
        <w:rPr>
          <w:spacing w:val="1"/>
        </w:rPr>
        <w:t xml:space="preserve"> </w:t>
      </w:r>
      <w:r>
        <w:rPr>
          <w:spacing w:val="-2"/>
        </w:rPr>
        <w:t>и</w:t>
      </w:r>
      <w:r>
        <w:rPr>
          <w:spacing w:val="-1"/>
        </w:rPr>
        <w:t xml:space="preserve"> </w:t>
      </w:r>
      <w:r>
        <w:rPr>
          <w:spacing w:val="-2"/>
        </w:rPr>
        <w:t>их</w:t>
      </w:r>
      <w:r>
        <w:rPr>
          <w:spacing w:val="4"/>
        </w:rPr>
        <w:t xml:space="preserve"> </w:t>
      </w:r>
      <w:r>
        <w:rPr>
          <w:spacing w:val="-2"/>
        </w:rPr>
        <w:t>связь</w:t>
      </w:r>
      <w:r>
        <w:rPr>
          <w:spacing w:val="1"/>
        </w:rPr>
        <w:t xml:space="preserve"> </w:t>
      </w:r>
      <w:r>
        <w:rPr>
          <w:spacing w:val="-2"/>
        </w:rPr>
        <w:t>с</w:t>
      </w:r>
      <w:r>
        <w:rPr>
          <w:spacing w:val="-4"/>
        </w:rPr>
        <w:t xml:space="preserve"> </w:t>
      </w:r>
      <w:r>
        <w:rPr>
          <w:spacing w:val="-2"/>
        </w:rPr>
        <w:t>регионально-национальным</w:t>
      </w:r>
      <w:r>
        <w:t xml:space="preserve"> </w:t>
      </w:r>
      <w:r>
        <w:rPr>
          <w:spacing w:val="-2"/>
        </w:rPr>
        <w:t>бытом</w:t>
      </w:r>
    </w:p>
    <w:p w:rsidR="00D45894" w:rsidRDefault="00320178">
      <w:pPr>
        <w:pStyle w:val="a3"/>
        <w:ind w:left="991" w:right="5453" w:hanging="708"/>
      </w:pPr>
      <w:r>
        <w:t>(дерево,</w:t>
      </w:r>
      <w:r>
        <w:rPr>
          <w:spacing w:val="-7"/>
        </w:rPr>
        <w:t xml:space="preserve"> </w:t>
      </w:r>
      <w:r>
        <w:t>береста,</w:t>
      </w:r>
      <w:r>
        <w:rPr>
          <w:spacing w:val="-7"/>
        </w:rPr>
        <w:t xml:space="preserve"> </w:t>
      </w:r>
      <w:r>
        <w:t>керамика,</w:t>
      </w:r>
      <w:r>
        <w:rPr>
          <w:spacing w:val="-7"/>
        </w:rPr>
        <w:t xml:space="preserve"> </w:t>
      </w:r>
      <w:r>
        <w:t>металл,</w:t>
      </w:r>
      <w:r>
        <w:rPr>
          <w:spacing w:val="-7"/>
        </w:rPr>
        <w:t xml:space="preserve"> </w:t>
      </w:r>
      <w:r>
        <w:t>кость,</w:t>
      </w:r>
      <w:r>
        <w:rPr>
          <w:spacing w:val="-7"/>
        </w:rPr>
        <w:t xml:space="preserve"> </w:t>
      </w:r>
      <w:r>
        <w:t>мех и кожа, шерсть и лён).</w:t>
      </w:r>
    </w:p>
    <w:p w:rsidR="00D45894" w:rsidRDefault="00320178">
      <w:pPr>
        <w:pStyle w:val="a3"/>
        <w:ind w:right="125"/>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D45894" w:rsidRDefault="00320178">
      <w:pPr>
        <w:pStyle w:val="a3"/>
        <w:ind w:left="991" w:firstLine="0"/>
      </w:pPr>
      <w:r>
        <w:t>Создание</w:t>
      </w:r>
      <w:r>
        <w:rPr>
          <w:spacing w:val="-3"/>
        </w:rPr>
        <w:t xml:space="preserve"> </w:t>
      </w:r>
      <w:r>
        <w:t>эскиза</w:t>
      </w:r>
      <w:r>
        <w:rPr>
          <w:spacing w:val="-3"/>
        </w:rPr>
        <w:t xml:space="preserve"> </w:t>
      </w:r>
      <w:r>
        <w:t>игрушки</w:t>
      </w:r>
      <w:r>
        <w:rPr>
          <w:spacing w:val="4"/>
        </w:rPr>
        <w:t xml:space="preserve"> </w:t>
      </w:r>
      <w:r>
        <w:t>по</w:t>
      </w:r>
      <w:r>
        <w:rPr>
          <w:spacing w:val="-1"/>
        </w:rPr>
        <w:t xml:space="preserve"> </w:t>
      </w:r>
      <w:r>
        <w:t>мотивам</w:t>
      </w:r>
      <w:r>
        <w:rPr>
          <w:spacing w:val="-6"/>
        </w:rPr>
        <w:t xml:space="preserve"> </w:t>
      </w:r>
      <w:r>
        <w:t>избранного</w:t>
      </w:r>
      <w:r>
        <w:rPr>
          <w:spacing w:val="-2"/>
        </w:rPr>
        <w:t xml:space="preserve"> промысла.</w:t>
      </w:r>
    </w:p>
    <w:p w:rsidR="00D45894" w:rsidRDefault="00320178">
      <w:pPr>
        <w:pStyle w:val="a3"/>
        <w:ind w:right="126"/>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w:t>
      </w:r>
      <w:r>
        <w:rPr>
          <w:spacing w:val="-15"/>
        </w:rPr>
        <w:t xml:space="preserve"> </w:t>
      </w:r>
      <w:r>
        <w:t>и</w:t>
      </w:r>
      <w:r>
        <w:rPr>
          <w:spacing w:val="-15"/>
        </w:rPr>
        <w:t xml:space="preserve"> </w:t>
      </w:r>
      <w:r>
        <w:t>декора</w:t>
      </w:r>
      <w:r>
        <w:rPr>
          <w:spacing w:val="-15"/>
        </w:rPr>
        <w:t xml:space="preserve"> </w:t>
      </w:r>
      <w:r>
        <w:t>в</w:t>
      </w:r>
      <w:r>
        <w:rPr>
          <w:spacing w:val="-15"/>
        </w:rPr>
        <w:t xml:space="preserve"> </w:t>
      </w:r>
      <w:r>
        <w:t>произведениях</w:t>
      </w:r>
      <w:r>
        <w:rPr>
          <w:spacing w:val="-15"/>
        </w:rPr>
        <w:t xml:space="preserve"> </w:t>
      </w:r>
      <w:r>
        <w:t>промысла.</w:t>
      </w:r>
      <w:r>
        <w:rPr>
          <w:spacing w:val="-15"/>
        </w:rPr>
        <w:t xml:space="preserve"> </w:t>
      </w:r>
      <w:r>
        <w:t>Последовательность</w:t>
      </w:r>
      <w:r>
        <w:rPr>
          <w:spacing w:val="-15"/>
        </w:rPr>
        <w:t xml:space="preserve"> </w:t>
      </w:r>
      <w:r>
        <w:t>выполнения</w:t>
      </w:r>
      <w:r>
        <w:rPr>
          <w:spacing w:val="-15"/>
        </w:rPr>
        <w:t xml:space="preserve"> </w:t>
      </w:r>
      <w:r>
        <w:t>травного</w:t>
      </w:r>
      <w:r>
        <w:rPr>
          <w:spacing w:val="-15"/>
        </w:rPr>
        <w:t xml:space="preserve"> </w:t>
      </w:r>
      <w:r>
        <w:t>орнамента. Праздничность изделий «золотой хохломы».</w:t>
      </w:r>
    </w:p>
    <w:p w:rsidR="00D45894" w:rsidRDefault="00320178">
      <w:pPr>
        <w:pStyle w:val="a3"/>
        <w:ind w:right="123"/>
      </w:pPr>
      <w: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w:t>
      </w:r>
      <w:r>
        <w:rPr>
          <w:spacing w:val="-2"/>
        </w:rPr>
        <w:t>росписи.</w:t>
      </w:r>
    </w:p>
    <w:p w:rsidR="00D45894" w:rsidRDefault="00320178">
      <w:pPr>
        <w:pStyle w:val="a3"/>
        <w:spacing w:before="1"/>
        <w:ind w:right="125"/>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D45894" w:rsidRDefault="00320178">
      <w:pPr>
        <w:pStyle w:val="a3"/>
        <w:ind w:right="125"/>
        <w:jc w:val="right"/>
      </w:pPr>
      <w:r>
        <w:t>Роспись</w:t>
      </w:r>
      <w:r>
        <w:rPr>
          <w:spacing w:val="-7"/>
        </w:rPr>
        <w:t xml:space="preserve"> </w:t>
      </w:r>
      <w:r>
        <w:t>по</w:t>
      </w:r>
      <w:r>
        <w:rPr>
          <w:spacing w:val="-5"/>
        </w:rPr>
        <w:t xml:space="preserve"> </w:t>
      </w:r>
      <w:r>
        <w:t>металлу.</w:t>
      </w:r>
      <w:r>
        <w:rPr>
          <w:spacing w:val="-7"/>
        </w:rPr>
        <w:t xml:space="preserve"> </w:t>
      </w:r>
      <w:r>
        <w:t>Жостово.</w:t>
      </w:r>
      <w:r>
        <w:rPr>
          <w:spacing w:val="-7"/>
        </w:rPr>
        <w:t xml:space="preserve"> </w:t>
      </w:r>
      <w:r>
        <w:t>Краткие</w:t>
      </w:r>
      <w:r>
        <w:rPr>
          <w:spacing w:val="-5"/>
        </w:rPr>
        <w:t xml:space="preserve"> </w:t>
      </w:r>
      <w:r>
        <w:t>сведения</w:t>
      </w:r>
      <w:r>
        <w:rPr>
          <w:spacing w:val="-5"/>
        </w:rPr>
        <w:t xml:space="preserve"> </w:t>
      </w:r>
      <w:r>
        <w:t>по</w:t>
      </w:r>
      <w:r>
        <w:rPr>
          <w:spacing w:val="-8"/>
        </w:rPr>
        <w:t xml:space="preserve"> </w:t>
      </w:r>
      <w:r>
        <w:t>истории</w:t>
      </w:r>
      <w:r>
        <w:rPr>
          <w:spacing w:val="-4"/>
        </w:rPr>
        <w:t xml:space="preserve"> </w:t>
      </w:r>
      <w:r>
        <w:t>промысла.</w:t>
      </w:r>
      <w:r>
        <w:rPr>
          <w:spacing w:val="-7"/>
        </w:rPr>
        <w:t xml:space="preserve"> </w:t>
      </w:r>
      <w:r>
        <w:t>Разнообразие</w:t>
      </w:r>
      <w:r>
        <w:rPr>
          <w:spacing w:val="-5"/>
        </w:rPr>
        <w:t xml:space="preserve"> </w:t>
      </w:r>
      <w:r>
        <w:t>форм подносов,</w:t>
      </w:r>
      <w:r>
        <w:rPr>
          <w:spacing w:val="80"/>
        </w:rPr>
        <w:t xml:space="preserve"> </w:t>
      </w:r>
      <w:r>
        <w:t>цветового</w:t>
      </w:r>
      <w:r>
        <w:rPr>
          <w:spacing w:val="80"/>
        </w:rPr>
        <w:t xml:space="preserve"> </w:t>
      </w:r>
      <w:r>
        <w:t>и</w:t>
      </w:r>
      <w:r>
        <w:rPr>
          <w:spacing w:val="80"/>
        </w:rPr>
        <w:t xml:space="preserve"> </w:t>
      </w:r>
      <w:r>
        <w:t>композиционного</w:t>
      </w:r>
      <w:r>
        <w:rPr>
          <w:spacing w:val="80"/>
        </w:rPr>
        <w:t xml:space="preserve"> </w:t>
      </w:r>
      <w:r>
        <w:t>решения</w:t>
      </w:r>
      <w:r>
        <w:rPr>
          <w:spacing w:val="80"/>
        </w:rPr>
        <w:t xml:space="preserve"> </w:t>
      </w:r>
      <w:r>
        <w:t>росписей.</w:t>
      </w:r>
      <w:r>
        <w:rPr>
          <w:spacing w:val="80"/>
        </w:rPr>
        <w:t xml:space="preserve"> </w:t>
      </w:r>
      <w:r>
        <w:t>Приёмы</w:t>
      </w:r>
      <w:r>
        <w:rPr>
          <w:spacing w:val="80"/>
        </w:rPr>
        <w:t xml:space="preserve"> </w:t>
      </w:r>
      <w:r>
        <w:t>свободной</w:t>
      </w:r>
      <w:r>
        <w:rPr>
          <w:spacing w:val="80"/>
        </w:rPr>
        <w:t xml:space="preserve"> </w:t>
      </w:r>
      <w:r>
        <w:t>кистевой импровизации</w:t>
      </w:r>
      <w:r>
        <w:rPr>
          <w:spacing w:val="-6"/>
        </w:rPr>
        <w:t xml:space="preserve"> </w:t>
      </w:r>
      <w:r>
        <w:t>в</w:t>
      </w:r>
      <w:r>
        <w:rPr>
          <w:spacing w:val="-11"/>
        </w:rPr>
        <w:t xml:space="preserve"> </w:t>
      </w:r>
      <w:r>
        <w:t>живописи</w:t>
      </w:r>
      <w:r>
        <w:rPr>
          <w:spacing w:val="-9"/>
        </w:rPr>
        <w:t xml:space="preserve"> </w:t>
      </w:r>
      <w:r>
        <w:t>цветочных</w:t>
      </w:r>
      <w:r>
        <w:rPr>
          <w:spacing w:val="-7"/>
        </w:rPr>
        <w:t xml:space="preserve"> </w:t>
      </w:r>
      <w:r>
        <w:t>букетов.</w:t>
      </w:r>
      <w:r>
        <w:rPr>
          <w:spacing w:val="-8"/>
        </w:rPr>
        <w:t xml:space="preserve"> </w:t>
      </w:r>
      <w:r>
        <w:t>Эффект</w:t>
      </w:r>
      <w:r>
        <w:rPr>
          <w:spacing w:val="-7"/>
        </w:rPr>
        <w:t xml:space="preserve"> </w:t>
      </w:r>
      <w:r>
        <w:t>освещённости</w:t>
      </w:r>
      <w:r>
        <w:rPr>
          <w:spacing w:val="-10"/>
        </w:rPr>
        <w:t xml:space="preserve"> </w:t>
      </w:r>
      <w:r>
        <w:t>и</w:t>
      </w:r>
      <w:r>
        <w:rPr>
          <w:spacing w:val="-9"/>
        </w:rPr>
        <w:t xml:space="preserve"> </w:t>
      </w:r>
      <w:r>
        <w:t>объёмности</w:t>
      </w:r>
      <w:r>
        <w:rPr>
          <w:spacing w:val="-4"/>
        </w:rPr>
        <w:t xml:space="preserve"> </w:t>
      </w:r>
      <w:r>
        <w:t>изображения. Древние</w:t>
      </w:r>
      <w:r>
        <w:rPr>
          <w:spacing w:val="80"/>
          <w:w w:val="150"/>
        </w:rPr>
        <w:t xml:space="preserve"> </w:t>
      </w:r>
      <w:r>
        <w:t>традиции</w:t>
      </w:r>
      <w:r>
        <w:rPr>
          <w:spacing w:val="80"/>
          <w:w w:val="150"/>
        </w:rPr>
        <w:t xml:space="preserve"> </w:t>
      </w:r>
      <w:r>
        <w:t>художественной</w:t>
      </w:r>
      <w:r>
        <w:rPr>
          <w:spacing w:val="80"/>
          <w:w w:val="150"/>
        </w:rPr>
        <w:t xml:space="preserve"> </w:t>
      </w:r>
      <w:r>
        <w:t>обработки</w:t>
      </w:r>
      <w:r>
        <w:rPr>
          <w:spacing w:val="80"/>
          <w:w w:val="150"/>
        </w:rPr>
        <w:t xml:space="preserve"> </w:t>
      </w:r>
      <w:r>
        <w:t>металла</w:t>
      </w:r>
      <w:r>
        <w:rPr>
          <w:spacing w:val="80"/>
          <w:w w:val="150"/>
        </w:rPr>
        <w:t xml:space="preserve"> </w:t>
      </w:r>
      <w:r>
        <w:t>в</w:t>
      </w:r>
      <w:r>
        <w:rPr>
          <w:spacing w:val="80"/>
          <w:w w:val="150"/>
        </w:rPr>
        <w:t xml:space="preserve"> </w:t>
      </w:r>
      <w:r>
        <w:t>разных</w:t>
      </w:r>
      <w:r>
        <w:rPr>
          <w:spacing w:val="80"/>
          <w:w w:val="150"/>
        </w:rPr>
        <w:t xml:space="preserve"> </w:t>
      </w:r>
      <w:r>
        <w:t>регионах</w:t>
      </w:r>
      <w:r>
        <w:rPr>
          <w:spacing w:val="80"/>
          <w:w w:val="150"/>
        </w:rPr>
        <w:t xml:space="preserve"> </w:t>
      </w:r>
      <w:r>
        <w:t>страны.</w:t>
      </w:r>
    </w:p>
    <w:p w:rsidR="00D45894" w:rsidRDefault="00320178">
      <w:pPr>
        <w:pStyle w:val="a3"/>
        <w:ind w:left="991" w:right="130" w:hanging="708"/>
      </w:pPr>
      <w:r>
        <w:t>Разнообразие назначения предметов и художественно-технических приёмов работы с металлом. Искусство</w:t>
      </w:r>
      <w:r>
        <w:rPr>
          <w:spacing w:val="55"/>
        </w:rPr>
        <w:t xml:space="preserve"> </w:t>
      </w:r>
      <w:r>
        <w:t>лаковой</w:t>
      </w:r>
      <w:r>
        <w:rPr>
          <w:spacing w:val="58"/>
        </w:rPr>
        <w:t xml:space="preserve"> </w:t>
      </w:r>
      <w:r>
        <w:t>живописи:</w:t>
      </w:r>
      <w:r>
        <w:rPr>
          <w:spacing w:val="54"/>
        </w:rPr>
        <w:t xml:space="preserve"> </w:t>
      </w:r>
      <w:r>
        <w:t>Палех,</w:t>
      </w:r>
      <w:r>
        <w:rPr>
          <w:spacing w:val="54"/>
        </w:rPr>
        <w:t xml:space="preserve"> </w:t>
      </w:r>
      <w:r>
        <w:t>Федоскино,</w:t>
      </w:r>
      <w:r>
        <w:rPr>
          <w:spacing w:val="54"/>
        </w:rPr>
        <w:t xml:space="preserve"> </w:t>
      </w:r>
      <w:r>
        <w:t>Холуй,</w:t>
      </w:r>
      <w:r>
        <w:rPr>
          <w:spacing w:val="54"/>
        </w:rPr>
        <w:t xml:space="preserve"> </w:t>
      </w:r>
      <w:r>
        <w:t>Мстёра</w:t>
      </w:r>
      <w:r>
        <w:rPr>
          <w:spacing w:val="57"/>
        </w:rPr>
        <w:t xml:space="preserve"> </w:t>
      </w:r>
      <w:r>
        <w:t>-</w:t>
      </w:r>
      <w:r>
        <w:rPr>
          <w:spacing w:val="53"/>
        </w:rPr>
        <w:t xml:space="preserve"> </w:t>
      </w:r>
      <w:r>
        <w:t>роспись</w:t>
      </w:r>
      <w:r>
        <w:rPr>
          <w:spacing w:val="56"/>
        </w:rPr>
        <w:t xml:space="preserve"> </w:t>
      </w:r>
      <w:r>
        <w:rPr>
          <w:spacing w:val="-2"/>
        </w:rPr>
        <w:t>шкатулок,</w:t>
      </w:r>
    </w:p>
    <w:p w:rsidR="00D45894" w:rsidRDefault="00320178">
      <w:pPr>
        <w:pStyle w:val="a3"/>
        <w:ind w:right="130" w:firstLine="0"/>
      </w:pPr>
      <w:r>
        <w:t>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D45894" w:rsidRDefault="00320178">
      <w:pPr>
        <w:pStyle w:val="a3"/>
        <w:ind w:left="991" w:right="3019" w:firstLine="0"/>
      </w:pPr>
      <w:r>
        <w:t>Мир</w:t>
      </w:r>
      <w:r>
        <w:rPr>
          <w:spacing w:val="-2"/>
        </w:rPr>
        <w:t xml:space="preserve"> </w:t>
      </w:r>
      <w:r>
        <w:t>сказок</w:t>
      </w:r>
      <w:r>
        <w:rPr>
          <w:spacing w:val="-6"/>
        </w:rPr>
        <w:t xml:space="preserve"> </w:t>
      </w:r>
      <w:r>
        <w:t>и</w:t>
      </w:r>
      <w:r>
        <w:rPr>
          <w:spacing w:val="-3"/>
        </w:rPr>
        <w:t xml:space="preserve"> </w:t>
      </w:r>
      <w:r>
        <w:t>легенд,</w:t>
      </w:r>
      <w:r>
        <w:rPr>
          <w:spacing w:val="-4"/>
        </w:rPr>
        <w:t xml:space="preserve"> </w:t>
      </w:r>
      <w:r>
        <w:t>примет</w:t>
      </w:r>
      <w:r>
        <w:rPr>
          <w:spacing w:val="-5"/>
        </w:rPr>
        <w:t xml:space="preserve"> </w:t>
      </w:r>
      <w:r>
        <w:t>и</w:t>
      </w:r>
      <w:r>
        <w:rPr>
          <w:spacing w:val="-3"/>
        </w:rPr>
        <w:t xml:space="preserve"> </w:t>
      </w:r>
      <w:r>
        <w:t>оберегов</w:t>
      </w:r>
      <w:r>
        <w:rPr>
          <w:spacing w:val="-6"/>
        </w:rPr>
        <w:t xml:space="preserve"> </w:t>
      </w:r>
      <w:r>
        <w:t>в</w:t>
      </w:r>
      <w:r>
        <w:rPr>
          <w:spacing w:val="-5"/>
        </w:rPr>
        <w:t xml:space="preserve"> </w:t>
      </w:r>
      <w:r>
        <w:t>творчестве</w:t>
      </w:r>
      <w:r>
        <w:rPr>
          <w:spacing w:val="-5"/>
        </w:rPr>
        <w:t xml:space="preserve"> </w:t>
      </w:r>
      <w:r>
        <w:t>мастеров художественных промыслов.</w:t>
      </w:r>
    </w:p>
    <w:p w:rsidR="00D45894" w:rsidRDefault="00320178">
      <w:pPr>
        <w:pStyle w:val="a3"/>
        <w:ind w:right="126"/>
      </w:pPr>
      <w:r>
        <w:t>Отражение в изделиях народных промыслов многообразия исторических, духовных и культурных традиций.</w:t>
      </w:r>
    </w:p>
    <w:p w:rsidR="00D45894" w:rsidRDefault="00320178">
      <w:pPr>
        <w:pStyle w:val="a3"/>
        <w:ind w:right="127"/>
      </w:pPr>
      <w:r>
        <w:t>Народные художественные ремёсла и промыслы - материальные и духовные ценности, неотъемлемая часть культурного наследия России.</w:t>
      </w:r>
    </w:p>
    <w:p w:rsidR="00D45894" w:rsidRDefault="00320178">
      <w:pPr>
        <w:pStyle w:val="a3"/>
        <w:spacing w:before="1"/>
        <w:ind w:left="991" w:right="1693" w:firstLine="0"/>
      </w:pPr>
      <w:r>
        <w:t>Декоративно-прикладное искусство в культуре разных эпох и народов. Роль</w:t>
      </w:r>
      <w:r>
        <w:rPr>
          <w:spacing w:val="-5"/>
        </w:rPr>
        <w:t xml:space="preserve"> </w:t>
      </w:r>
      <w:r>
        <w:t>декоративно-прикладного</w:t>
      </w:r>
      <w:r>
        <w:rPr>
          <w:spacing w:val="-2"/>
        </w:rPr>
        <w:t xml:space="preserve"> </w:t>
      </w:r>
      <w:r>
        <w:t>искусства</w:t>
      </w:r>
      <w:r>
        <w:rPr>
          <w:spacing w:val="1"/>
        </w:rPr>
        <w:t xml:space="preserve"> </w:t>
      </w:r>
      <w:r>
        <w:t>в</w:t>
      </w:r>
      <w:r>
        <w:rPr>
          <w:spacing w:val="-2"/>
        </w:rPr>
        <w:t xml:space="preserve"> </w:t>
      </w:r>
      <w:r>
        <w:t>культуре</w:t>
      </w:r>
      <w:r>
        <w:rPr>
          <w:spacing w:val="-1"/>
        </w:rPr>
        <w:t xml:space="preserve"> </w:t>
      </w:r>
      <w:r>
        <w:t>древних</w:t>
      </w:r>
      <w:r>
        <w:rPr>
          <w:spacing w:val="2"/>
        </w:rPr>
        <w:t xml:space="preserve"> </w:t>
      </w:r>
      <w:r>
        <w:rPr>
          <w:spacing w:val="-2"/>
        </w:rPr>
        <w:t>цивилизаций.</w:t>
      </w:r>
    </w:p>
    <w:p w:rsidR="00D45894" w:rsidRDefault="00320178">
      <w:pPr>
        <w:pStyle w:val="a3"/>
        <w:ind w:right="126"/>
      </w:pPr>
      <w:r>
        <w:t>Отражение в декоре мировоззрения эпохи, организации общества, традиций быта и ремесла, уклада жизни людей.</w:t>
      </w:r>
    </w:p>
    <w:p w:rsidR="00D45894" w:rsidRDefault="00320178">
      <w:pPr>
        <w:pStyle w:val="a3"/>
        <w:ind w:left="991" w:firstLine="0"/>
      </w:pPr>
      <w:r>
        <w:t>Характерные</w:t>
      </w:r>
      <w:r>
        <w:rPr>
          <w:spacing w:val="25"/>
        </w:rPr>
        <w:t xml:space="preserve">  </w:t>
      </w:r>
      <w:r>
        <w:t>признаки</w:t>
      </w:r>
      <w:r>
        <w:rPr>
          <w:spacing w:val="27"/>
        </w:rPr>
        <w:t xml:space="preserve">  </w:t>
      </w:r>
      <w:r>
        <w:t>произведений</w:t>
      </w:r>
      <w:r>
        <w:rPr>
          <w:spacing w:val="28"/>
        </w:rPr>
        <w:t xml:space="preserve">  </w:t>
      </w:r>
      <w:r>
        <w:t>декоративно-прикладного</w:t>
      </w:r>
      <w:r>
        <w:rPr>
          <w:spacing w:val="26"/>
        </w:rPr>
        <w:t xml:space="preserve">  </w:t>
      </w:r>
      <w:r>
        <w:t>искусства,</w:t>
      </w:r>
      <w:r>
        <w:rPr>
          <w:spacing w:val="29"/>
        </w:rPr>
        <w:t xml:space="preserve">  </w:t>
      </w:r>
      <w:r>
        <w:rPr>
          <w:spacing w:val="-2"/>
        </w:rPr>
        <w:t>основные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мотивы</w:t>
      </w:r>
      <w:r>
        <w:rPr>
          <w:spacing w:val="-6"/>
        </w:rPr>
        <w:t xml:space="preserve"> </w:t>
      </w:r>
      <w:r>
        <w:t>и символика</w:t>
      </w:r>
      <w:r>
        <w:rPr>
          <w:spacing w:val="-1"/>
        </w:rPr>
        <w:t xml:space="preserve"> </w:t>
      </w:r>
      <w:r>
        <w:t>орнаментов</w:t>
      </w:r>
      <w:r>
        <w:rPr>
          <w:spacing w:val="-3"/>
        </w:rPr>
        <w:t xml:space="preserve"> </w:t>
      </w:r>
      <w:r>
        <w:t>в</w:t>
      </w:r>
      <w:r>
        <w:rPr>
          <w:spacing w:val="-2"/>
        </w:rPr>
        <w:t xml:space="preserve"> </w:t>
      </w:r>
      <w:r>
        <w:t>культуре</w:t>
      </w:r>
      <w:r>
        <w:rPr>
          <w:spacing w:val="-5"/>
        </w:rPr>
        <w:t xml:space="preserve"> </w:t>
      </w:r>
      <w:r>
        <w:t>разных</w:t>
      </w:r>
      <w:r>
        <w:rPr>
          <w:spacing w:val="-1"/>
        </w:rPr>
        <w:t xml:space="preserve"> </w:t>
      </w:r>
      <w:r>
        <w:rPr>
          <w:spacing w:val="-2"/>
        </w:rPr>
        <w:t>эпох.</w:t>
      </w:r>
    </w:p>
    <w:p w:rsidR="00D45894" w:rsidRDefault="00320178">
      <w:pPr>
        <w:pStyle w:val="a3"/>
        <w:ind w:right="125"/>
      </w:pPr>
      <w:r>
        <w:t>Характерные</w:t>
      </w:r>
      <w:r>
        <w:rPr>
          <w:spacing w:val="-13"/>
        </w:rPr>
        <w:t xml:space="preserve"> </w:t>
      </w:r>
      <w:r>
        <w:t>особенности</w:t>
      </w:r>
      <w:r>
        <w:rPr>
          <w:spacing w:val="-9"/>
        </w:rPr>
        <w:t xml:space="preserve"> </w:t>
      </w:r>
      <w:r>
        <w:t>одежды</w:t>
      </w:r>
      <w:r>
        <w:rPr>
          <w:spacing w:val="-12"/>
        </w:rPr>
        <w:t xml:space="preserve"> </w:t>
      </w:r>
      <w:r>
        <w:t>для</w:t>
      </w:r>
      <w:r>
        <w:rPr>
          <w:spacing w:val="-15"/>
        </w:rPr>
        <w:t xml:space="preserve"> </w:t>
      </w:r>
      <w:r>
        <w:t>культуры</w:t>
      </w:r>
      <w:r>
        <w:rPr>
          <w:spacing w:val="-10"/>
        </w:rPr>
        <w:t xml:space="preserve"> </w:t>
      </w:r>
      <w:r>
        <w:t>разных</w:t>
      </w:r>
      <w:r>
        <w:rPr>
          <w:spacing w:val="-10"/>
        </w:rPr>
        <w:t xml:space="preserve"> </w:t>
      </w:r>
      <w:r>
        <w:t>эпох</w:t>
      </w:r>
      <w:r>
        <w:rPr>
          <w:spacing w:val="-14"/>
        </w:rPr>
        <w:t xml:space="preserve"> </w:t>
      </w:r>
      <w:r>
        <w:t>и</w:t>
      </w:r>
      <w:r>
        <w:rPr>
          <w:spacing w:val="-12"/>
        </w:rPr>
        <w:t xml:space="preserve"> </w:t>
      </w:r>
      <w:r>
        <w:t>народов.</w:t>
      </w:r>
      <w:r>
        <w:rPr>
          <w:spacing w:val="-11"/>
        </w:rPr>
        <w:t xml:space="preserve"> </w:t>
      </w:r>
      <w:r>
        <w:t>Выражение</w:t>
      </w:r>
      <w:r>
        <w:rPr>
          <w:spacing w:val="-11"/>
        </w:rPr>
        <w:t xml:space="preserve"> </w:t>
      </w:r>
      <w:r>
        <w:t>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D45894" w:rsidRDefault="00320178">
      <w:pPr>
        <w:pStyle w:val="a3"/>
        <w:spacing w:before="1"/>
        <w:ind w:left="991" w:firstLine="0"/>
      </w:pPr>
      <w:r>
        <w:t>Декоративно-прикладное</w:t>
      </w:r>
      <w:r>
        <w:rPr>
          <w:spacing w:val="-5"/>
        </w:rPr>
        <w:t xml:space="preserve"> </w:t>
      </w:r>
      <w:r>
        <w:t>искусство</w:t>
      </w:r>
      <w:r>
        <w:rPr>
          <w:spacing w:val="-4"/>
        </w:rPr>
        <w:t xml:space="preserve"> </w:t>
      </w:r>
      <w:r>
        <w:t>в</w:t>
      </w:r>
      <w:r>
        <w:rPr>
          <w:spacing w:val="-4"/>
        </w:rPr>
        <w:t xml:space="preserve"> </w:t>
      </w:r>
      <w:r>
        <w:t>жизни</w:t>
      </w:r>
      <w:r>
        <w:rPr>
          <w:spacing w:val="1"/>
        </w:rPr>
        <w:t xml:space="preserve"> </w:t>
      </w:r>
      <w:r>
        <w:t>современного</w:t>
      </w:r>
      <w:r>
        <w:rPr>
          <w:spacing w:val="-2"/>
        </w:rPr>
        <w:t xml:space="preserve"> человека.</w:t>
      </w:r>
    </w:p>
    <w:p w:rsidR="00D45894" w:rsidRDefault="00320178">
      <w:pPr>
        <w:pStyle w:val="a3"/>
        <w:ind w:left="991" w:firstLine="0"/>
      </w:pPr>
      <w:r>
        <w:t>Многообразие</w:t>
      </w:r>
      <w:r>
        <w:rPr>
          <w:spacing w:val="66"/>
        </w:rPr>
        <w:t xml:space="preserve"> </w:t>
      </w:r>
      <w:r>
        <w:t>материалов</w:t>
      </w:r>
      <w:r>
        <w:rPr>
          <w:spacing w:val="64"/>
        </w:rPr>
        <w:t xml:space="preserve"> </w:t>
      </w:r>
      <w:r>
        <w:t>и</w:t>
      </w:r>
      <w:r>
        <w:rPr>
          <w:spacing w:val="66"/>
        </w:rPr>
        <w:t xml:space="preserve"> </w:t>
      </w:r>
      <w:r>
        <w:t>техник</w:t>
      </w:r>
      <w:r>
        <w:rPr>
          <w:spacing w:val="66"/>
        </w:rPr>
        <w:t xml:space="preserve"> </w:t>
      </w:r>
      <w:r>
        <w:t>современного</w:t>
      </w:r>
      <w:r>
        <w:rPr>
          <w:spacing w:val="65"/>
        </w:rPr>
        <w:t xml:space="preserve"> </w:t>
      </w:r>
      <w:r>
        <w:t>декоративно-прикладного</w:t>
      </w:r>
      <w:r>
        <w:rPr>
          <w:spacing w:val="65"/>
        </w:rPr>
        <w:t xml:space="preserve"> </w:t>
      </w:r>
      <w:r>
        <w:rPr>
          <w:spacing w:val="-2"/>
        </w:rPr>
        <w:t>искусства</w:t>
      </w:r>
    </w:p>
    <w:p w:rsidR="00D45894" w:rsidRDefault="00320178">
      <w:pPr>
        <w:pStyle w:val="a3"/>
        <w:ind w:firstLine="0"/>
      </w:pPr>
      <w:r>
        <w:t>(художественная</w:t>
      </w:r>
      <w:r>
        <w:rPr>
          <w:spacing w:val="-2"/>
        </w:rPr>
        <w:t xml:space="preserve"> </w:t>
      </w:r>
      <w:r>
        <w:t>керамика,</w:t>
      </w:r>
      <w:r>
        <w:rPr>
          <w:spacing w:val="-3"/>
        </w:rPr>
        <w:t xml:space="preserve"> </w:t>
      </w:r>
      <w:r>
        <w:t>стекло,</w:t>
      </w:r>
      <w:r>
        <w:rPr>
          <w:spacing w:val="-3"/>
        </w:rPr>
        <w:t xml:space="preserve"> </w:t>
      </w:r>
      <w:r>
        <w:t>металл,</w:t>
      </w:r>
      <w:r>
        <w:rPr>
          <w:spacing w:val="-3"/>
        </w:rPr>
        <w:t xml:space="preserve"> </w:t>
      </w:r>
      <w:r>
        <w:t>гобелен,</w:t>
      </w:r>
      <w:r>
        <w:rPr>
          <w:spacing w:val="-2"/>
        </w:rPr>
        <w:t xml:space="preserve"> </w:t>
      </w:r>
      <w:r>
        <w:t>роспись</w:t>
      </w:r>
      <w:r>
        <w:rPr>
          <w:spacing w:val="-2"/>
        </w:rPr>
        <w:t xml:space="preserve"> </w:t>
      </w:r>
      <w:r>
        <w:t>по</w:t>
      </w:r>
      <w:r>
        <w:rPr>
          <w:spacing w:val="-2"/>
        </w:rPr>
        <w:t xml:space="preserve"> </w:t>
      </w:r>
      <w:r>
        <w:t>ткани,</w:t>
      </w:r>
      <w:r>
        <w:rPr>
          <w:spacing w:val="-6"/>
        </w:rPr>
        <w:t xml:space="preserve"> </w:t>
      </w:r>
      <w:r>
        <w:t>моделирование</w:t>
      </w:r>
      <w:r>
        <w:rPr>
          <w:spacing w:val="-3"/>
        </w:rPr>
        <w:t xml:space="preserve"> </w:t>
      </w:r>
      <w:r>
        <w:rPr>
          <w:spacing w:val="-2"/>
        </w:rPr>
        <w:t>одежды).</w:t>
      </w:r>
    </w:p>
    <w:p w:rsidR="00D45894" w:rsidRDefault="00320178">
      <w:pPr>
        <w:pStyle w:val="a3"/>
        <w:ind w:right="126"/>
      </w:pPr>
      <w:r>
        <w:t>Символический знак в современной жизни: эмблема, логотип, указующий или декоративный знак.</w:t>
      </w:r>
    </w:p>
    <w:p w:rsidR="00D45894" w:rsidRDefault="00320178">
      <w:pPr>
        <w:pStyle w:val="a3"/>
        <w:ind w:right="128"/>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D45894" w:rsidRDefault="00320178">
      <w:pPr>
        <w:pStyle w:val="a3"/>
        <w:ind w:right="127"/>
      </w:pPr>
      <w:r>
        <w:t>Декор на улицах и декор помещений. Декор праздничный и повседневный. Праздничное оформление школы.</w:t>
      </w:r>
    </w:p>
    <w:p w:rsidR="00D45894" w:rsidRDefault="00320178">
      <w:pPr>
        <w:pStyle w:val="a3"/>
        <w:spacing w:before="1"/>
        <w:ind w:left="991" w:firstLine="0"/>
      </w:pPr>
      <w:r>
        <w:t>Содержание</w:t>
      </w:r>
      <w:r>
        <w:rPr>
          <w:spacing w:val="-1"/>
        </w:rPr>
        <w:t xml:space="preserve"> </w:t>
      </w:r>
      <w:r>
        <w:t>обучения</w:t>
      </w:r>
      <w:r>
        <w:rPr>
          <w:spacing w:val="1"/>
        </w:rPr>
        <w:t xml:space="preserve"> </w:t>
      </w:r>
      <w:r>
        <w:t>в</w:t>
      </w:r>
      <w:r>
        <w:rPr>
          <w:spacing w:val="-1"/>
        </w:rPr>
        <w:t xml:space="preserve"> </w:t>
      </w:r>
      <w:r>
        <w:t xml:space="preserve">6 </w:t>
      </w:r>
      <w:r>
        <w:rPr>
          <w:spacing w:val="-2"/>
        </w:rPr>
        <w:t>классе.</w:t>
      </w:r>
    </w:p>
    <w:p w:rsidR="00D45894" w:rsidRDefault="00320178">
      <w:pPr>
        <w:pStyle w:val="a3"/>
        <w:ind w:left="991" w:right="4358" w:firstLine="0"/>
        <w:jc w:val="left"/>
      </w:pPr>
      <w:r>
        <w:t>Модуль</w:t>
      </w:r>
      <w:r>
        <w:rPr>
          <w:spacing w:val="-7"/>
        </w:rPr>
        <w:t xml:space="preserve"> </w:t>
      </w:r>
      <w:r>
        <w:t>№</w:t>
      </w:r>
      <w:r>
        <w:rPr>
          <w:spacing w:val="-7"/>
        </w:rPr>
        <w:t xml:space="preserve"> </w:t>
      </w:r>
      <w:r>
        <w:t>2</w:t>
      </w:r>
      <w:r>
        <w:rPr>
          <w:spacing w:val="-6"/>
        </w:rPr>
        <w:t xml:space="preserve"> </w:t>
      </w:r>
      <w:r>
        <w:t>«Живопись,</w:t>
      </w:r>
      <w:r>
        <w:rPr>
          <w:spacing w:val="-6"/>
        </w:rPr>
        <w:t xml:space="preserve"> </w:t>
      </w:r>
      <w:r>
        <w:t>графика,</w:t>
      </w:r>
      <w:r>
        <w:rPr>
          <w:spacing w:val="-6"/>
        </w:rPr>
        <w:t xml:space="preserve"> </w:t>
      </w:r>
      <w:r>
        <w:t>скульптура». Общие сведения о видах искусства.</w:t>
      </w:r>
    </w:p>
    <w:p w:rsidR="00D45894" w:rsidRDefault="00320178">
      <w:pPr>
        <w:pStyle w:val="a3"/>
        <w:ind w:left="991" w:firstLine="0"/>
        <w:jc w:val="left"/>
      </w:pPr>
      <w:r>
        <w:t>Пространственные</w:t>
      </w:r>
      <w:r>
        <w:rPr>
          <w:spacing w:val="-2"/>
        </w:rPr>
        <w:t xml:space="preserve"> </w:t>
      </w:r>
      <w:r>
        <w:t>и</w:t>
      </w:r>
      <w:r>
        <w:rPr>
          <w:spacing w:val="1"/>
        </w:rPr>
        <w:t xml:space="preserve"> </w:t>
      </w:r>
      <w:r>
        <w:t>временные</w:t>
      </w:r>
      <w:r>
        <w:rPr>
          <w:spacing w:val="-3"/>
        </w:rPr>
        <w:t xml:space="preserve"> </w:t>
      </w:r>
      <w:r>
        <w:t xml:space="preserve">виды </w:t>
      </w:r>
      <w:r>
        <w:rPr>
          <w:spacing w:val="-2"/>
        </w:rPr>
        <w:t>искусства.</w:t>
      </w:r>
    </w:p>
    <w:p w:rsidR="00D45894" w:rsidRDefault="00320178">
      <w:pPr>
        <w:pStyle w:val="a3"/>
        <w:ind w:left="991" w:right="1500" w:firstLine="0"/>
        <w:jc w:val="left"/>
      </w:pPr>
      <w:r>
        <w:t>Изобразительные,</w:t>
      </w:r>
      <w:r>
        <w:rPr>
          <w:spacing w:val="-7"/>
        </w:rPr>
        <w:t xml:space="preserve"> </w:t>
      </w:r>
      <w:r>
        <w:t>конструктивные</w:t>
      </w:r>
      <w:r>
        <w:rPr>
          <w:spacing w:val="-6"/>
        </w:rPr>
        <w:t xml:space="preserve"> </w:t>
      </w:r>
      <w:r>
        <w:t>и</w:t>
      </w:r>
      <w:r>
        <w:rPr>
          <w:spacing w:val="-6"/>
        </w:rPr>
        <w:t xml:space="preserve"> </w:t>
      </w:r>
      <w:r>
        <w:t>декоративные</w:t>
      </w:r>
      <w:r>
        <w:rPr>
          <w:spacing w:val="-10"/>
        </w:rPr>
        <w:t xml:space="preserve"> </w:t>
      </w:r>
      <w:r>
        <w:t>виды</w:t>
      </w:r>
      <w:r>
        <w:rPr>
          <w:spacing w:val="-7"/>
        </w:rPr>
        <w:t xml:space="preserve"> </w:t>
      </w:r>
      <w:r>
        <w:t>пространственных искусств, их место и назначение в жизни людей.</w:t>
      </w:r>
    </w:p>
    <w:p w:rsidR="00D45894" w:rsidRDefault="00320178">
      <w:pPr>
        <w:pStyle w:val="a3"/>
        <w:jc w:val="left"/>
      </w:pPr>
      <w:r>
        <w:t>Основные</w:t>
      </w:r>
      <w:r>
        <w:rPr>
          <w:spacing w:val="40"/>
        </w:rPr>
        <w:t xml:space="preserve"> </w:t>
      </w:r>
      <w:r>
        <w:t>виды</w:t>
      </w:r>
      <w:r>
        <w:rPr>
          <w:spacing w:val="40"/>
        </w:rPr>
        <w:t xml:space="preserve"> </w:t>
      </w:r>
      <w:r>
        <w:t>живописи,</w:t>
      </w:r>
      <w:r>
        <w:rPr>
          <w:spacing w:val="40"/>
        </w:rPr>
        <w:t xml:space="preserve"> </w:t>
      </w:r>
      <w:r>
        <w:t>графики</w:t>
      </w:r>
      <w:r>
        <w:rPr>
          <w:spacing w:val="40"/>
        </w:rPr>
        <w:t xml:space="preserve"> </w:t>
      </w:r>
      <w:r>
        <w:t>и</w:t>
      </w:r>
      <w:r>
        <w:rPr>
          <w:spacing w:val="40"/>
        </w:rPr>
        <w:t xml:space="preserve"> </w:t>
      </w:r>
      <w:r>
        <w:t>скульптуры.</w:t>
      </w:r>
      <w:r>
        <w:rPr>
          <w:spacing w:val="40"/>
        </w:rPr>
        <w:t xml:space="preserve"> </w:t>
      </w:r>
      <w:r>
        <w:t>Художник</w:t>
      </w:r>
      <w:r>
        <w:rPr>
          <w:spacing w:val="40"/>
        </w:rPr>
        <w:t xml:space="preserve"> </w:t>
      </w:r>
      <w:r>
        <w:t>и</w:t>
      </w:r>
      <w:r>
        <w:rPr>
          <w:spacing w:val="40"/>
        </w:rPr>
        <w:t xml:space="preserve"> </w:t>
      </w:r>
      <w:r>
        <w:t>зритель:</w:t>
      </w:r>
      <w:r>
        <w:rPr>
          <w:spacing w:val="40"/>
        </w:rPr>
        <w:t xml:space="preserve"> </w:t>
      </w:r>
      <w:r>
        <w:t>зрительские</w:t>
      </w:r>
      <w:r>
        <w:rPr>
          <w:spacing w:val="40"/>
        </w:rPr>
        <w:t xml:space="preserve"> </w:t>
      </w:r>
      <w:r>
        <w:t>умения, знания и творчество зрителя.</w:t>
      </w:r>
    </w:p>
    <w:p w:rsidR="00D45894" w:rsidRDefault="00320178">
      <w:pPr>
        <w:pStyle w:val="a3"/>
        <w:ind w:left="991" w:firstLine="0"/>
        <w:jc w:val="left"/>
      </w:pPr>
      <w:r>
        <w:t>Язык изобразительного</w:t>
      </w:r>
      <w:r>
        <w:rPr>
          <w:spacing w:val="-7"/>
        </w:rPr>
        <w:t xml:space="preserve"> </w:t>
      </w:r>
      <w:r>
        <w:t>искусства</w:t>
      </w:r>
      <w:r>
        <w:rPr>
          <w:spacing w:val="-1"/>
        </w:rPr>
        <w:t xml:space="preserve"> </w:t>
      </w:r>
      <w:r>
        <w:t>и</w:t>
      </w:r>
      <w:r>
        <w:rPr>
          <w:spacing w:val="-1"/>
        </w:rPr>
        <w:t xml:space="preserve"> </w:t>
      </w:r>
      <w:r>
        <w:t>его</w:t>
      </w:r>
      <w:r>
        <w:rPr>
          <w:spacing w:val="-3"/>
        </w:rPr>
        <w:t xml:space="preserve"> </w:t>
      </w:r>
      <w:r>
        <w:t>выразительные</w:t>
      </w:r>
      <w:r>
        <w:rPr>
          <w:spacing w:val="-5"/>
        </w:rPr>
        <w:t xml:space="preserve"> </w:t>
      </w:r>
      <w:r>
        <w:rPr>
          <w:spacing w:val="-2"/>
        </w:rPr>
        <w:t>средства.</w:t>
      </w:r>
    </w:p>
    <w:p w:rsidR="00D45894" w:rsidRDefault="00320178">
      <w:pPr>
        <w:pStyle w:val="a3"/>
        <w:jc w:val="left"/>
      </w:pPr>
      <w:r>
        <w:t>Живописные,</w:t>
      </w:r>
      <w:r>
        <w:rPr>
          <w:spacing w:val="80"/>
        </w:rPr>
        <w:t xml:space="preserve"> </w:t>
      </w:r>
      <w:r>
        <w:t>графические</w:t>
      </w:r>
      <w:r>
        <w:rPr>
          <w:spacing w:val="80"/>
        </w:rPr>
        <w:t xml:space="preserve"> </w:t>
      </w:r>
      <w:r>
        <w:t>и</w:t>
      </w:r>
      <w:r>
        <w:rPr>
          <w:spacing w:val="80"/>
        </w:rPr>
        <w:t xml:space="preserve"> </w:t>
      </w:r>
      <w:r>
        <w:t>скульптурные</w:t>
      </w:r>
      <w:r>
        <w:rPr>
          <w:spacing w:val="80"/>
        </w:rPr>
        <w:t xml:space="preserve"> </w:t>
      </w:r>
      <w:r>
        <w:t>художественные</w:t>
      </w:r>
      <w:r>
        <w:rPr>
          <w:spacing w:val="80"/>
        </w:rPr>
        <w:t xml:space="preserve"> </w:t>
      </w:r>
      <w:r>
        <w:t>материалы,</w:t>
      </w:r>
      <w:r>
        <w:rPr>
          <w:spacing w:val="80"/>
        </w:rPr>
        <w:t xml:space="preserve"> </w:t>
      </w:r>
      <w:r>
        <w:t>их</w:t>
      </w:r>
      <w:r>
        <w:rPr>
          <w:spacing w:val="80"/>
        </w:rPr>
        <w:t xml:space="preserve"> </w:t>
      </w:r>
      <w:r>
        <w:t>особые</w:t>
      </w:r>
      <w:r>
        <w:rPr>
          <w:spacing w:val="40"/>
        </w:rPr>
        <w:t xml:space="preserve"> </w:t>
      </w:r>
      <w:r>
        <w:rPr>
          <w:spacing w:val="-2"/>
        </w:rPr>
        <w:t>свойства.</w:t>
      </w:r>
    </w:p>
    <w:p w:rsidR="00D45894" w:rsidRDefault="00320178">
      <w:pPr>
        <w:pStyle w:val="a3"/>
        <w:ind w:left="991" w:right="1545" w:firstLine="0"/>
        <w:jc w:val="left"/>
      </w:pPr>
      <w:r>
        <w:t>Рисунок - основа изобразительного искусства и мастерства художника.</w:t>
      </w:r>
      <w:r>
        <w:rPr>
          <w:spacing w:val="40"/>
        </w:rPr>
        <w:t xml:space="preserve"> </w:t>
      </w:r>
      <w:r>
        <w:t>Виды</w:t>
      </w:r>
      <w:r>
        <w:rPr>
          <w:spacing w:val="-5"/>
        </w:rPr>
        <w:t xml:space="preserve"> </w:t>
      </w:r>
      <w:r>
        <w:t>рисунка:</w:t>
      </w:r>
      <w:r>
        <w:rPr>
          <w:spacing w:val="-5"/>
        </w:rPr>
        <w:t xml:space="preserve"> </w:t>
      </w:r>
      <w:r>
        <w:t>зарисовка,</w:t>
      </w:r>
      <w:r>
        <w:rPr>
          <w:spacing w:val="-5"/>
        </w:rPr>
        <w:t xml:space="preserve"> </w:t>
      </w:r>
      <w:r>
        <w:t>набросок,</w:t>
      </w:r>
      <w:r>
        <w:rPr>
          <w:spacing w:val="-3"/>
        </w:rPr>
        <w:t xml:space="preserve"> </w:t>
      </w:r>
      <w:r>
        <w:t>учебный</w:t>
      </w:r>
      <w:r>
        <w:rPr>
          <w:spacing w:val="-2"/>
        </w:rPr>
        <w:t xml:space="preserve"> </w:t>
      </w:r>
      <w:r>
        <w:t>рисунок</w:t>
      </w:r>
      <w:r>
        <w:rPr>
          <w:spacing w:val="-7"/>
        </w:rPr>
        <w:t xml:space="preserve"> </w:t>
      </w:r>
      <w:r>
        <w:t>и</w:t>
      </w:r>
      <w:r>
        <w:rPr>
          <w:spacing w:val="-4"/>
        </w:rPr>
        <w:t xml:space="preserve"> </w:t>
      </w:r>
      <w:r>
        <w:t>творческий</w:t>
      </w:r>
      <w:r>
        <w:rPr>
          <w:spacing w:val="-6"/>
        </w:rPr>
        <w:t xml:space="preserve"> </w:t>
      </w:r>
      <w:r>
        <w:t>рисунок. Навыки размещения рисунка в листе, выбор формата.</w:t>
      </w:r>
    </w:p>
    <w:p w:rsidR="00D45894" w:rsidRDefault="00320178">
      <w:pPr>
        <w:pStyle w:val="a3"/>
        <w:spacing w:before="1"/>
        <w:ind w:left="991" w:firstLine="0"/>
        <w:jc w:val="left"/>
      </w:pPr>
      <w:r>
        <w:t>Начальные</w:t>
      </w:r>
      <w:r>
        <w:rPr>
          <w:spacing w:val="1"/>
        </w:rPr>
        <w:t xml:space="preserve"> </w:t>
      </w:r>
      <w:r>
        <w:t>умения</w:t>
      </w:r>
      <w:r>
        <w:rPr>
          <w:spacing w:val="-5"/>
        </w:rPr>
        <w:t xml:space="preserve"> </w:t>
      </w:r>
      <w:r>
        <w:t>рисунка</w:t>
      </w:r>
      <w:r>
        <w:rPr>
          <w:spacing w:val="-3"/>
        </w:rPr>
        <w:t xml:space="preserve"> </w:t>
      </w:r>
      <w:r>
        <w:t>с</w:t>
      </w:r>
      <w:r>
        <w:rPr>
          <w:spacing w:val="-5"/>
        </w:rPr>
        <w:t xml:space="preserve"> </w:t>
      </w:r>
      <w:r>
        <w:t>натуры.</w:t>
      </w:r>
      <w:r>
        <w:rPr>
          <w:spacing w:val="-4"/>
        </w:rPr>
        <w:t xml:space="preserve"> </w:t>
      </w:r>
      <w:r>
        <w:t>Зарисовки</w:t>
      </w:r>
      <w:r>
        <w:rPr>
          <w:spacing w:val="-1"/>
        </w:rPr>
        <w:t xml:space="preserve"> </w:t>
      </w:r>
      <w:r>
        <w:t>простых</w:t>
      </w:r>
      <w:r>
        <w:rPr>
          <w:spacing w:val="-6"/>
        </w:rPr>
        <w:t xml:space="preserve"> </w:t>
      </w:r>
      <w:r>
        <w:rPr>
          <w:spacing w:val="-2"/>
        </w:rPr>
        <w:t>предметов.</w:t>
      </w:r>
    </w:p>
    <w:p w:rsidR="00D45894" w:rsidRDefault="00320178">
      <w:pPr>
        <w:pStyle w:val="a3"/>
        <w:ind w:left="991" w:firstLine="0"/>
        <w:jc w:val="left"/>
      </w:pPr>
      <w:r>
        <w:t>Линейные</w:t>
      </w:r>
      <w:r>
        <w:rPr>
          <w:spacing w:val="-11"/>
        </w:rPr>
        <w:t xml:space="preserve"> </w:t>
      </w:r>
      <w:r>
        <w:t>графические</w:t>
      </w:r>
      <w:r>
        <w:rPr>
          <w:spacing w:val="-12"/>
        </w:rPr>
        <w:t xml:space="preserve"> </w:t>
      </w:r>
      <w:r>
        <w:t>рисунки</w:t>
      </w:r>
      <w:r>
        <w:rPr>
          <w:spacing w:val="-10"/>
        </w:rPr>
        <w:t xml:space="preserve"> </w:t>
      </w:r>
      <w:r>
        <w:t>и</w:t>
      </w:r>
      <w:r>
        <w:rPr>
          <w:spacing w:val="-10"/>
        </w:rPr>
        <w:t xml:space="preserve"> </w:t>
      </w:r>
      <w:r>
        <w:t>наброски.</w:t>
      </w:r>
      <w:r>
        <w:rPr>
          <w:spacing w:val="-11"/>
        </w:rPr>
        <w:t xml:space="preserve"> </w:t>
      </w:r>
      <w:r>
        <w:t>Тон</w:t>
      </w:r>
      <w:r>
        <w:rPr>
          <w:spacing w:val="-12"/>
        </w:rPr>
        <w:t xml:space="preserve"> </w:t>
      </w:r>
      <w:r>
        <w:t>и</w:t>
      </w:r>
      <w:r>
        <w:rPr>
          <w:spacing w:val="-10"/>
        </w:rPr>
        <w:t xml:space="preserve"> </w:t>
      </w:r>
      <w:r>
        <w:t>тональные</w:t>
      </w:r>
      <w:r>
        <w:rPr>
          <w:spacing w:val="-11"/>
        </w:rPr>
        <w:t xml:space="preserve"> </w:t>
      </w:r>
      <w:r>
        <w:t>отношения:</w:t>
      </w:r>
      <w:r>
        <w:rPr>
          <w:spacing w:val="-10"/>
        </w:rPr>
        <w:t xml:space="preserve"> </w:t>
      </w:r>
      <w:r>
        <w:t>тёмное</w:t>
      </w:r>
      <w:r>
        <w:rPr>
          <w:spacing w:val="-10"/>
        </w:rPr>
        <w:t xml:space="preserve"> </w:t>
      </w:r>
      <w:r>
        <w:t>-</w:t>
      </w:r>
      <w:r>
        <w:rPr>
          <w:spacing w:val="-11"/>
        </w:rPr>
        <w:t xml:space="preserve"> </w:t>
      </w:r>
      <w:r>
        <w:t>светлое. Ритм и ритмическая организация плоскости листа.</w:t>
      </w:r>
    </w:p>
    <w:p w:rsidR="00D45894" w:rsidRDefault="00320178">
      <w:pPr>
        <w:pStyle w:val="a3"/>
        <w:ind w:right="126"/>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D45894" w:rsidRDefault="00320178">
      <w:pPr>
        <w:pStyle w:val="a3"/>
        <w:ind w:right="126"/>
      </w:pPr>
      <w:r>
        <w:t>Цвет как выразительное средство в изобразительном искусстве: холодный и тёплый цвет, понятие цветовых отношений; колорит в живописи.</w:t>
      </w:r>
    </w:p>
    <w:p w:rsidR="00D45894" w:rsidRDefault="00320178">
      <w:pPr>
        <w:pStyle w:val="a3"/>
        <w:ind w:right="125"/>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D45894" w:rsidRDefault="00320178">
      <w:pPr>
        <w:pStyle w:val="a3"/>
        <w:ind w:left="991" w:firstLine="0"/>
      </w:pPr>
      <w:r>
        <w:t>Жанры</w:t>
      </w:r>
      <w:r>
        <w:rPr>
          <w:spacing w:val="-1"/>
        </w:rPr>
        <w:t xml:space="preserve"> </w:t>
      </w:r>
      <w:r>
        <w:t>изобразительного</w:t>
      </w:r>
      <w:r>
        <w:rPr>
          <w:spacing w:val="-3"/>
        </w:rPr>
        <w:t xml:space="preserve"> </w:t>
      </w:r>
      <w:r>
        <w:rPr>
          <w:spacing w:val="-2"/>
        </w:rPr>
        <w:t>искусства.</w:t>
      </w:r>
    </w:p>
    <w:p w:rsidR="00D45894" w:rsidRDefault="00320178">
      <w:pPr>
        <w:pStyle w:val="a3"/>
        <w:ind w:right="126"/>
      </w:pPr>
      <w:r>
        <w:t>Жанровая система в изобразительном искусстве как инструмент для сравнения и анализа произведений изобразительного искусства.</w:t>
      </w:r>
    </w:p>
    <w:p w:rsidR="00D45894" w:rsidRDefault="00320178">
      <w:pPr>
        <w:pStyle w:val="a3"/>
        <w:ind w:left="991" w:right="486" w:firstLine="0"/>
      </w:pPr>
      <w:r>
        <w:t>Предмет</w:t>
      </w:r>
      <w:r>
        <w:rPr>
          <w:spacing w:val="-7"/>
        </w:rPr>
        <w:t xml:space="preserve"> </w:t>
      </w:r>
      <w:r>
        <w:t>изображения,</w:t>
      </w:r>
      <w:r>
        <w:rPr>
          <w:spacing w:val="-4"/>
        </w:rPr>
        <w:t xml:space="preserve"> </w:t>
      </w:r>
      <w:r>
        <w:t>сюжет</w:t>
      </w:r>
      <w:r>
        <w:rPr>
          <w:spacing w:val="-7"/>
        </w:rPr>
        <w:t xml:space="preserve"> </w:t>
      </w:r>
      <w:r>
        <w:t>и</w:t>
      </w:r>
      <w:r>
        <w:rPr>
          <w:spacing w:val="-3"/>
        </w:rPr>
        <w:t xml:space="preserve"> </w:t>
      </w:r>
      <w:r>
        <w:t>содержание</w:t>
      </w:r>
      <w:r>
        <w:rPr>
          <w:spacing w:val="-6"/>
        </w:rPr>
        <w:t xml:space="preserve"> </w:t>
      </w:r>
      <w:r>
        <w:t>произведения</w:t>
      </w:r>
      <w:r>
        <w:rPr>
          <w:spacing w:val="-3"/>
        </w:rPr>
        <w:t xml:space="preserve"> </w:t>
      </w:r>
      <w:r>
        <w:t>изобразительного</w:t>
      </w:r>
      <w:r>
        <w:rPr>
          <w:spacing w:val="-5"/>
        </w:rPr>
        <w:t xml:space="preserve"> </w:t>
      </w:r>
      <w:r>
        <w:t xml:space="preserve">искусства. </w:t>
      </w:r>
      <w:r>
        <w:rPr>
          <w:spacing w:val="-2"/>
        </w:rPr>
        <w:t>Натюрморт.</w:t>
      </w:r>
    </w:p>
    <w:p w:rsidR="00D45894" w:rsidRDefault="00320178">
      <w:pPr>
        <w:pStyle w:val="a3"/>
        <w:jc w:val="left"/>
      </w:pPr>
      <w:r>
        <w:t>Изображение</w:t>
      </w:r>
      <w:r>
        <w:rPr>
          <w:spacing w:val="80"/>
          <w:w w:val="150"/>
        </w:rPr>
        <w:t xml:space="preserve"> </w:t>
      </w:r>
      <w:r>
        <w:t>предметного</w:t>
      </w:r>
      <w:r>
        <w:rPr>
          <w:spacing w:val="80"/>
          <w:w w:val="150"/>
        </w:rPr>
        <w:t xml:space="preserve"> </w:t>
      </w:r>
      <w:r>
        <w:t>мира</w:t>
      </w:r>
      <w:r>
        <w:rPr>
          <w:spacing w:val="80"/>
          <w:w w:val="150"/>
        </w:rPr>
        <w:t xml:space="preserve"> </w:t>
      </w:r>
      <w:r>
        <w:t>в</w:t>
      </w:r>
      <w:r>
        <w:rPr>
          <w:spacing w:val="80"/>
          <w:w w:val="150"/>
        </w:rPr>
        <w:t xml:space="preserve"> </w:t>
      </w:r>
      <w:r>
        <w:t>изобразительном</w:t>
      </w:r>
      <w:r>
        <w:rPr>
          <w:spacing w:val="80"/>
          <w:w w:val="150"/>
        </w:rPr>
        <w:t xml:space="preserve"> </w:t>
      </w:r>
      <w:r>
        <w:t>искусстве</w:t>
      </w:r>
      <w:r>
        <w:rPr>
          <w:spacing w:val="80"/>
          <w:w w:val="150"/>
        </w:rPr>
        <w:t xml:space="preserve"> </w:t>
      </w:r>
      <w:r>
        <w:t>и</w:t>
      </w:r>
      <w:r>
        <w:rPr>
          <w:spacing w:val="80"/>
          <w:w w:val="150"/>
        </w:rPr>
        <w:t xml:space="preserve"> </w:t>
      </w:r>
      <w:r>
        <w:t>появление</w:t>
      </w:r>
      <w:r>
        <w:rPr>
          <w:spacing w:val="80"/>
          <w:w w:val="150"/>
        </w:rPr>
        <w:t xml:space="preserve"> </w:t>
      </w:r>
      <w:r>
        <w:t>жанра натюрморта в европейском и отечественном искусстве.</w:t>
      </w:r>
    </w:p>
    <w:p w:rsidR="00D45894" w:rsidRDefault="00320178">
      <w:pPr>
        <w:pStyle w:val="a3"/>
        <w:spacing w:before="1"/>
        <w:ind w:left="991" w:firstLine="0"/>
        <w:jc w:val="left"/>
      </w:pPr>
      <w:r>
        <w:t>Основы</w:t>
      </w:r>
      <w:r>
        <w:rPr>
          <w:spacing w:val="-5"/>
        </w:rPr>
        <w:t xml:space="preserve"> </w:t>
      </w:r>
      <w:r>
        <w:t>графической</w:t>
      </w:r>
      <w:r>
        <w:rPr>
          <w:spacing w:val="-4"/>
        </w:rPr>
        <w:t xml:space="preserve"> </w:t>
      </w:r>
      <w:r>
        <w:t>грамоты:</w:t>
      </w:r>
      <w:r>
        <w:rPr>
          <w:spacing w:val="-3"/>
        </w:rPr>
        <w:t xml:space="preserve"> </w:t>
      </w:r>
      <w:r>
        <w:t>правила</w:t>
      </w:r>
      <w:r>
        <w:rPr>
          <w:spacing w:val="-5"/>
        </w:rPr>
        <w:t xml:space="preserve"> </w:t>
      </w:r>
      <w:r>
        <w:t>объёмного</w:t>
      </w:r>
      <w:r>
        <w:rPr>
          <w:spacing w:val="-4"/>
        </w:rPr>
        <w:t xml:space="preserve"> </w:t>
      </w:r>
      <w:r>
        <w:t>изображения</w:t>
      </w:r>
      <w:r>
        <w:rPr>
          <w:spacing w:val="-3"/>
        </w:rPr>
        <w:t xml:space="preserve"> </w:t>
      </w:r>
      <w:r>
        <w:t>предметов</w:t>
      </w:r>
      <w:r>
        <w:rPr>
          <w:spacing w:val="-5"/>
        </w:rPr>
        <w:t xml:space="preserve"> </w:t>
      </w:r>
      <w:r>
        <w:t>на</w:t>
      </w:r>
      <w:r>
        <w:rPr>
          <w:spacing w:val="-3"/>
        </w:rPr>
        <w:t xml:space="preserve"> </w:t>
      </w:r>
      <w:r>
        <w:rPr>
          <w:spacing w:val="-2"/>
        </w:rPr>
        <w:t>плоскости.</w:t>
      </w:r>
    </w:p>
    <w:p w:rsidR="00D45894" w:rsidRDefault="00320178">
      <w:pPr>
        <w:pStyle w:val="a3"/>
        <w:jc w:val="left"/>
      </w:pPr>
      <w:r>
        <w:t>Линейное</w:t>
      </w:r>
      <w:r>
        <w:rPr>
          <w:spacing w:val="40"/>
        </w:rPr>
        <w:t xml:space="preserve"> </w:t>
      </w:r>
      <w:r>
        <w:t>построение</w:t>
      </w:r>
      <w:r>
        <w:rPr>
          <w:spacing w:val="39"/>
        </w:rPr>
        <w:t xml:space="preserve"> </w:t>
      </w:r>
      <w:r>
        <w:t>предмета</w:t>
      </w:r>
      <w:r>
        <w:rPr>
          <w:spacing w:val="39"/>
        </w:rPr>
        <w:t xml:space="preserve"> </w:t>
      </w:r>
      <w:r>
        <w:t>в</w:t>
      </w:r>
      <w:r>
        <w:rPr>
          <w:spacing w:val="40"/>
        </w:rPr>
        <w:t xml:space="preserve"> </w:t>
      </w:r>
      <w:r>
        <w:t>пространстве:</w:t>
      </w:r>
      <w:r>
        <w:rPr>
          <w:spacing w:val="40"/>
        </w:rPr>
        <w:t xml:space="preserve"> </w:t>
      </w:r>
      <w:r>
        <w:t>линия</w:t>
      </w:r>
      <w:r>
        <w:rPr>
          <w:spacing w:val="40"/>
        </w:rPr>
        <w:t xml:space="preserve"> </w:t>
      </w:r>
      <w:r>
        <w:t>горизонта,</w:t>
      </w:r>
      <w:r>
        <w:rPr>
          <w:spacing w:val="40"/>
        </w:rPr>
        <w:t xml:space="preserve"> </w:t>
      </w:r>
      <w:r>
        <w:t>точка</w:t>
      </w:r>
      <w:r>
        <w:rPr>
          <w:spacing w:val="38"/>
        </w:rPr>
        <w:t xml:space="preserve"> </w:t>
      </w:r>
      <w:r>
        <w:t>зрения</w:t>
      </w:r>
      <w:r>
        <w:rPr>
          <w:spacing w:val="40"/>
        </w:rPr>
        <w:t xml:space="preserve"> </w:t>
      </w:r>
      <w:r>
        <w:t>и</w:t>
      </w:r>
      <w:r>
        <w:rPr>
          <w:spacing w:val="39"/>
        </w:rPr>
        <w:t xml:space="preserve"> </w:t>
      </w:r>
      <w:r>
        <w:t>точка схода, правила перспективных сокращений.</w:t>
      </w:r>
    </w:p>
    <w:p w:rsidR="00D45894" w:rsidRDefault="00320178">
      <w:pPr>
        <w:pStyle w:val="a3"/>
        <w:ind w:left="991" w:firstLine="0"/>
        <w:jc w:val="left"/>
      </w:pPr>
      <w:r>
        <w:t>Изображение</w:t>
      </w:r>
      <w:r>
        <w:rPr>
          <w:spacing w:val="-4"/>
        </w:rPr>
        <w:t xml:space="preserve"> </w:t>
      </w:r>
      <w:r>
        <w:t>окружности</w:t>
      </w:r>
      <w:r>
        <w:rPr>
          <w:spacing w:val="-1"/>
        </w:rPr>
        <w:t xml:space="preserve"> </w:t>
      </w:r>
      <w:r>
        <w:t>в</w:t>
      </w:r>
      <w:r>
        <w:rPr>
          <w:spacing w:val="-3"/>
        </w:rPr>
        <w:t xml:space="preserve"> </w:t>
      </w:r>
      <w:r>
        <w:rPr>
          <w:spacing w:val="-2"/>
        </w:rPr>
        <w:t>перспективе.</w:t>
      </w:r>
    </w:p>
    <w:p w:rsidR="00D45894" w:rsidRDefault="00320178">
      <w:pPr>
        <w:pStyle w:val="a3"/>
        <w:ind w:left="991" w:right="1500" w:firstLine="0"/>
        <w:jc w:val="left"/>
      </w:pPr>
      <w:r>
        <w:t>Рисование</w:t>
      </w:r>
      <w:r>
        <w:rPr>
          <w:spacing w:val="-5"/>
        </w:rPr>
        <w:t xml:space="preserve"> </w:t>
      </w:r>
      <w:r>
        <w:t>геометрических</w:t>
      </w:r>
      <w:r>
        <w:rPr>
          <w:spacing w:val="-4"/>
        </w:rPr>
        <w:t xml:space="preserve"> </w:t>
      </w:r>
      <w:r>
        <w:t>тел</w:t>
      </w:r>
      <w:r>
        <w:rPr>
          <w:spacing w:val="-4"/>
        </w:rPr>
        <w:t xml:space="preserve"> </w:t>
      </w:r>
      <w:r>
        <w:t>на</w:t>
      </w:r>
      <w:r>
        <w:rPr>
          <w:spacing w:val="-9"/>
        </w:rPr>
        <w:t xml:space="preserve"> </w:t>
      </w:r>
      <w:r>
        <w:t>основе</w:t>
      </w:r>
      <w:r>
        <w:rPr>
          <w:spacing w:val="-4"/>
        </w:rPr>
        <w:t xml:space="preserve"> </w:t>
      </w:r>
      <w:r>
        <w:t>правил</w:t>
      </w:r>
      <w:r>
        <w:rPr>
          <w:spacing w:val="-4"/>
        </w:rPr>
        <w:t xml:space="preserve"> </w:t>
      </w:r>
      <w:r>
        <w:t>линейной</w:t>
      </w:r>
      <w:r>
        <w:rPr>
          <w:spacing w:val="-5"/>
        </w:rPr>
        <w:t xml:space="preserve"> </w:t>
      </w:r>
      <w:r>
        <w:t>перспективы. Сложная пространственная форма и выявление её конструкции.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t>Рисунок</w:t>
      </w:r>
      <w:r>
        <w:rPr>
          <w:spacing w:val="-4"/>
        </w:rPr>
        <w:t xml:space="preserve"> </w:t>
      </w:r>
      <w:r>
        <w:t>сложной</w:t>
      </w:r>
      <w:r>
        <w:rPr>
          <w:spacing w:val="-5"/>
        </w:rPr>
        <w:t xml:space="preserve"> </w:t>
      </w:r>
      <w:r>
        <w:t>формы</w:t>
      </w:r>
      <w:r>
        <w:rPr>
          <w:spacing w:val="-6"/>
        </w:rPr>
        <w:t xml:space="preserve"> </w:t>
      </w:r>
      <w:r>
        <w:t>предмета</w:t>
      </w:r>
      <w:r>
        <w:rPr>
          <w:spacing w:val="-8"/>
        </w:rPr>
        <w:t xml:space="preserve"> </w:t>
      </w:r>
      <w:r>
        <w:t>как</w:t>
      </w:r>
      <w:r>
        <w:rPr>
          <w:spacing w:val="-5"/>
        </w:rPr>
        <w:t xml:space="preserve"> </w:t>
      </w:r>
      <w:r>
        <w:t>соотношение</w:t>
      </w:r>
      <w:r>
        <w:rPr>
          <w:spacing w:val="-5"/>
        </w:rPr>
        <w:t xml:space="preserve"> </w:t>
      </w:r>
      <w:r>
        <w:t>простых</w:t>
      </w:r>
      <w:r>
        <w:rPr>
          <w:spacing w:val="-4"/>
        </w:rPr>
        <w:t xml:space="preserve"> </w:t>
      </w:r>
      <w:r>
        <w:t>геометрических</w:t>
      </w:r>
      <w:r>
        <w:rPr>
          <w:spacing w:val="-4"/>
        </w:rPr>
        <w:t xml:space="preserve"> </w:t>
      </w:r>
      <w:r>
        <w:t>фигур. Линейный рисунок конструкции из нескольких геометрических тел.</w:t>
      </w:r>
    </w:p>
    <w:p w:rsidR="00D45894" w:rsidRDefault="00320178">
      <w:pPr>
        <w:pStyle w:val="a3"/>
        <w:spacing w:before="1"/>
        <w:ind w:left="991" w:firstLine="0"/>
        <w:jc w:val="left"/>
      </w:pPr>
      <w:r>
        <w:t>Освещение</w:t>
      </w:r>
      <w:r>
        <w:rPr>
          <w:spacing w:val="-13"/>
        </w:rPr>
        <w:t xml:space="preserve"> </w:t>
      </w:r>
      <w:r>
        <w:t>как</w:t>
      </w:r>
      <w:r>
        <w:rPr>
          <w:spacing w:val="-7"/>
        </w:rPr>
        <w:t xml:space="preserve"> </w:t>
      </w:r>
      <w:r>
        <w:t>средство</w:t>
      </w:r>
      <w:r>
        <w:rPr>
          <w:spacing w:val="-7"/>
        </w:rPr>
        <w:t xml:space="preserve"> </w:t>
      </w:r>
      <w:r>
        <w:t>выявления</w:t>
      </w:r>
      <w:r>
        <w:rPr>
          <w:spacing w:val="-6"/>
        </w:rPr>
        <w:t xml:space="preserve"> </w:t>
      </w:r>
      <w:r>
        <w:t>объёма</w:t>
      </w:r>
      <w:r>
        <w:rPr>
          <w:spacing w:val="-9"/>
        </w:rPr>
        <w:t xml:space="preserve"> </w:t>
      </w:r>
      <w:r>
        <w:t>предмета.</w:t>
      </w:r>
      <w:r>
        <w:rPr>
          <w:spacing w:val="-9"/>
        </w:rPr>
        <w:t xml:space="preserve"> </w:t>
      </w:r>
      <w:r>
        <w:t>Понятия</w:t>
      </w:r>
      <w:r>
        <w:rPr>
          <w:spacing w:val="-3"/>
        </w:rPr>
        <w:t xml:space="preserve"> </w:t>
      </w:r>
      <w:r>
        <w:t>«свет»,</w:t>
      </w:r>
      <w:r>
        <w:rPr>
          <w:spacing w:val="-6"/>
        </w:rPr>
        <w:t xml:space="preserve"> </w:t>
      </w:r>
      <w:r>
        <w:t>«блик»,</w:t>
      </w:r>
      <w:r>
        <w:rPr>
          <w:spacing w:val="-5"/>
        </w:rPr>
        <w:t xml:space="preserve"> </w:t>
      </w:r>
      <w:r>
        <w:rPr>
          <w:spacing w:val="-2"/>
        </w:rPr>
        <w:t>«полутень»,</w:t>
      </w:r>
    </w:p>
    <w:p w:rsidR="00D45894" w:rsidRDefault="00320178">
      <w:pPr>
        <w:pStyle w:val="a3"/>
        <w:ind w:firstLine="0"/>
        <w:jc w:val="left"/>
      </w:pPr>
      <w:r>
        <w:t>«собственная тень», «рефлекс», «падающая тень». Особенности освещения «по свету»</w:t>
      </w:r>
      <w:r>
        <w:rPr>
          <w:spacing w:val="-3"/>
        </w:rPr>
        <w:t xml:space="preserve"> </w:t>
      </w:r>
      <w:r>
        <w:t xml:space="preserve">и «против </w:t>
      </w:r>
      <w:r>
        <w:rPr>
          <w:spacing w:val="-2"/>
        </w:rPr>
        <w:t>света».</w:t>
      </w:r>
    </w:p>
    <w:p w:rsidR="00D45894" w:rsidRDefault="00320178">
      <w:pPr>
        <w:pStyle w:val="a3"/>
        <w:ind w:left="991" w:firstLine="0"/>
        <w:jc w:val="left"/>
      </w:pPr>
      <w:r>
        <w:t>Рисунок</w:t>
      </w:r>
      <w:r>
        <w:rPr>
          <w:spacing w:val="-2"/>
        </w:rPr>
        <w:t xml:space="preserve"> </w:t>
      </w:r>
      <w:r>
        <w:t>натюрморта</w:t>
      </w:r>
      <w:r>
        <w:rPr>
          <w:spacing w:val="-5"/>
        </w:rPr>
        <w:t xml:space="preserve"> </w:t>
      </w:r>
      <w:r>
        <w:t>графическими</w:t>
      </w:r>
      <w:r>
        <w:rPr>
          <w:spacing w:val="-4"/>
        </w:rPr>
        <w:t xml:space="preserve"> </w:t>
      </w:r>
      <w:r>
        <w:t>материалами</w:t>
      </w:r>
      <w:r>
        <w:rPr>
          <w:spacing w:val="-3"/>
        </w:rPr>
        <w:t xml:space="preserve"> </w:t>
      </w:r>
      <w:r>
        <w:t>с</w:t>
      </w:r>
      <w:r>
        <w:rPr>
          <w:spacing w:val="-6"/>
        </w:rPr>
        <w:t xml:space="preserve"> </w:t>
      </w:r>
      <w:r>
        <w:t>натуры</w:t>
      </w:r>
      <w:r>
        <w:rPr>
          <w:spacing w:val="-7"/>
        </w:rPr>
        <w:t xml:space="preserve"> </w:t>
      </w:r>
      <w:r>
        <w:t>или</w:t>
      </w:r>
      <w:r>
        <w:rPr>
          <w:spacing w:val="-2"/>
        </w:rPr>
        <w:t xml:space="preserve"> </w:t>
      </w:r>
      <w:r>
        <w:t>по</w:t>
      </w:r>
      <w:r>
        <w:rPr>
          <w:spacing w:val="-3"/>
        </w:rPr>
        <w:t xml:space="preserve"> </w:t>
      </w:r>
      <w:r>
        <w:rPr>
          <w:spacing w:val="-2"/>
        </w:rPr>
        <w:t>представлению.</w:t>
      </w:r>
    </w:p>
    <w:p w:rsidR="00D45894" w:rsidRDefault="00320178">
      <w:pPr>
        <w:pStyle w:val="a3"/>
        <w:jc w:val="left"/>
      </w:pPr>
      <w:r>
        <w:t>Творческий</w:t>
      </w:r>
      <w:r>
        <w:rPr>
          <w:spacing w:val="40"/>
        </w:rPr>
        <w:t xml:space="preserve"> </w:t>
      </w:r>
      <w:r>
        <w:t>натюрморт</w:t>
      </w:r>
      <w:r>
        <w:rPr>
          <w:spacing w:val="40"/>
        </w:rPr>
        <w:t xml:space="preserve"> </w:t>
      </w:r>
      <w:r>
        <w:t>в</w:t>
      </w:r>
      <w:r>
        <w:rPr>
          <w:spacing w:val="40"/>
        </w:rPr>
        <w:t xml:space="preserve"> </w:t>
      </w:r>
      <w:r>
        <w:t>графике.</w:t>
      </w:r>
      <w:r>
        <w:rPr>
          <w:spacing w:val="40"/>
        </w:rPr>
        <w:t xml:space="preserve"> </w:t>
      </w:r>
      <w:r>
        <w:t>Произведения</w:t>
      </w:r>
      <w:r>
        <w:rPr>
          <w:spacing w:val="40"/>
        </w:rPr>
        <w:t xml:space="preserve"> </w:t>
      </w:r>
      <w:r>
        <w:t>художников-графиков.</w:t>
      </w:r>
      <w:r>
        <w:rPr>
          <w:spacing w:val="40"/>
        </w:rPr>
        <w:t xml:space="preserve"> </w:t>
      </w:r>
      <w:r>
        <w:t>Особенности графических техник. Печатная графика.</w:t>
      </w:r>
    </w:p>
    <w:p w:rsidR="00D45894" w:rsidRDefault="00320178">
      <w:pPr>
        <w:pStyle w:val="a3"/>
        <w:jc w:val="left"/>
      </w:pPr>
      <w:r>
        <w:t>Живописное</w:t>
      </w:r>
      <w:r>
        <w:rPr>
          <w:spacing w:val="-2"/>
        </w:rPr>
        <w:t xml:space="preserve"> </w:t>
      </w:r>
      <w:r>
        <w:t>изображение</w:t>
      </w:r>
      <w:r>
        <w:rPr>
          <w:spacing w:val="-2"/>
        </w:rPr>
        <w:t xml:space="preserve"> </w:t>
      </w:r>
      <w:r>
        <w:t>натюрморта.</w:t>
      </w:r>
      <w:r>
        <w:rPr>
          <w:spacing w:val="-2"/>
        </w:rPr>
        <w:t xml:space="preserve"> </w:t>
      </w:r>
      <w:r>
        <w:t>Цвет</w:t>
      </w:r>
      <w:r>
        <w:rPr>
          <w:spacing w:val="-2"/>
        </w:rPr>
        <w:t xml:space="preserve"> </w:t>
      </w:r>
      <w:r>
        <w:t>в натюрмортах европейских</w:t>
      </w:r>
      <w:r>
        <w:rPr>
          <w:spacing w:val="-3"/>
        </w:rPr>
        <w:t xml:space="preserve"> </w:t>
      </w:r>
      <w:r>
        <w:t>и</w:t>
      </w:r>
      <w:r>
        <w:rPr>
          <w:spacing w:val="-1"/>
        </w:rPr>
        <w:t xml:space="preserve"> </w:t>
      </w:r>
      <w:r>
        <w:t>отечественных живописцев. Опыт создания живописного натюрморта.</w:t>
      </w:r>
    </w:p>
    <w:p w:rsidR="00D45894" w:rsidRDefault="00320178">
      <w:pPr>
        <w:pStyle w:val="a3"/>
        <w:ind w:left="991" w:firstLine="0"/>
        <w:jc w:val="left"/>
      </w:pPr>
      <w:r>
        <w:rPr>
          <w:spacing w:val="-2"/>
        </w:rPr>
        <w:t>Портрет.</w:t>
      </w:r>
    </w:p>
    <w:p w:rsidR="00D45894" w:rsidRDefault="00320178">
      <w:pPr>
        <w:pStyle w:val="a3"/>
        <w:ind w:right="126"/>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D45894" w:rsidRDefault="00320178">
      <w:pPr>
        <w:pStyle w:val="a3"/>
        <w:spacing w:before="1"/>
        <w:ind w:left="991" w:firstLine="0"/>
      </w:pPr>
      <w:r>
        <w:t>Великие</w:t>
      </w:r>
      <w:r>
        <w:rPr>
          <w:spacing w:val="-1"/>
        </w:rPr>
        <w:t xml:space="preserve"> </w:t>
      </w:r>
      <w:r>
        <w:t>портретисты</w:t>
      </w:r>
      <w:r>
        <w:rPr>
          <w:spacing w:val="1"/>
        </w:rPr>
        <w:t xml:space="preserve"> </w:t>
      </w:r>
      <w:r>
        <w:t>в</w:t>
      </w:r>
      <w:r>
        <w:rPr>
          <w:spacing w:val="-3"/>
        </w:rPr>
        <w:t xml:space="preserve"> </w:t>
      </w:r>
      <w:r>
        <w:t>европейском</w:t>
      </w:r>
      <w:r>
        <w:rPr>
          <w:spacing w:val="-2"/>
        </w:rPr>
        <w:t xml:space="preserve"> искусстве.</w:t>
      </w:r>
    </w:p>
    <w:p w:rsidR="00D45894" w:rsidRDefault="00320178">
      <w:pPr>
        <w:pStyle w:val="a3"/>
        <w:ind w:right="127"/>
      </w:pPr>
      <w:r>
        <w:t>Особенности развития портретного жанра в отечественном искусстве. Великие портретисты в русской живописи.</w:t>
      </w:r>
    </w:p>
    <w:p w:rsidR="00D45894" w:rsidRDefault="00320178">
      <w:pPr>
        <w:pStyle w:val="a3"/>
        <w:ind w:left="991" w:firstLine="0"/>
      </w:pPr>
      <w:r>
        <w:t>Парадный</w:t>
      </w:r>
      <w:r>
        <w:rPr>
          <w:spacing w:val="-3"/>
        </w:rPr>
        <w:t xml:space="preserve"> </w:t>
      </w:r>
      <w:r>
        <w:t>и</w:t>
      </w:r>
      <w:r>
        <w:rPr>
          <w:spacing w:val="-2"/>
        </w:rPr>
        <w:t xml:space="preserve"> </w:t>
      </w:r>
      <w:r>
        <w:t>камерный</w:t>
      </w:r>
      <w:r>
        <w:rPr>
          <w:spacing w:val="-2"/>
        </w:rPr>
        <w:t xml:space="preserve"> </w:t>
      </w:r>
      <w:r>
        <w:t>портрет</w:t>
      </w:r>
      <w:r>
        <w:rPr>
          <w:spacing w:val="-3"/>
        </w:rPr>
        <w:t xml:space="preserve"> </w:t>
      </w:r>
      <w:r>
        <w:t>в</w:t>
      </w:r>
      <w:r>
        <w:rPr>
          <w:spacing w:val="-3"/>
        </w:rPr>
        <w:t xml:space="preserve"> </w:t>
      </w:r>
      <w:r>
        <w:rPr>
          <w:spacing w:val="-2"/>
        </w:rPr>
        <w:t>живописи.</w:t>
      </w:r>
    </w:p>
    <w:p w:rsidR="00D45894" w:rsidRDefault="00320178">
      <w:pPr>
        <w:pStyle w:val="a3"/>
        <w:ind w:left="991" w:firstLine="0"/>
      </w:pPr>
      <w:r>
        <w:t>Особенности</w:t>
      </w:r>
      <w:r>
        <w:rPr>
          <w:spacing w:val="-4"/>
        </w:rPr>
        <w:t xml:space="preserve"> </w:t>
      </w:r>
      <w:r>
        <w:t>развития</w:t>
      </w:r>
      <w:r>
        <w:rPr>
          <w:spacing w:val="-5"/>
        </w:rPr>
        <w:t xml:space="preserve"> </w:t>
      </w:r>
      <w:r>
        <w:t>жанра</w:t>
      </w:r>
      <w:r>
        <w:rPr>
          <w:spacing w:val="-2"/>
        </w:rPr>
        <w:t xml:space="preserve"> </w:t>
      </w:r>
      <w:r>
        <w:t>портрета</w:t>
      </w:r>
      <w:r>
        <w:rPr>
          <w:spacing w:val="-2"/>
        </w:rPr>
        <w:t xml:space="preserve"> </w:t>
      </w:r>
      <w:r>
        <w:t>в</w:t>
      </w:r>
      <w:r>
        <w:rPr>
          <w:spacing w:val="-3"/>
        </w:rPr>
        <w:t xml:space="preserve"> </w:t>
      </w:r>
      <w:r>
        <w:t>искусстве</w:t>
      </w:r>
      <w:r>
        <w:rPr>
          <w:spacing w:val="-5"/>
        </w:rPr>
        <w:t xml:space="preserve"> </w:t>
      </w:r>
      <w:r>
        <w:t>XX</w:t>
      </w:r>
      <w:r>
        <w:rPr>
          <w:spacing w:val="-3"/>
        </w:rPr>
        <w:t xml:space="preserve"> </w:t>
      </w:r>
      <w:r>
        <w:t>в.</w:t>
      </w:r>
      <w:r>
        <w:rPr>
          <w:spacing w:val="1"/>
        </w:rPr>
        <w:t xml:space="preserve"> </w:t>
      </w:r>
      <w:r>
        <w:t>-</w:t>
      </w:r>
      <w:r>
        <w:rPr>
          <w:spacing w:val="-3"/>
        </w:rPr>
        <w:t xml:space="preserve"> </w:t>
      </w:r>
      <w:r>
        <w:t>отечественном</w:t>
      </w:r>
      <w:r>
        <w:rPr>
          <w:spacing w:val="-3"/>
        </w:rPr>
        <w:t xml:space="preserve"> </w:t>
      </w:r>
      <w:r>
        <w:t>и</w:t>
      </w:r>
      <w:r>
        <w:rPr>
          <w:spacing w:val="-1"/>
        </w:rPr>
        <w:t xml:space="preserve"> </w:t>
      </w:r>
      <w:r>
        <w:rPr>
          <w:spacing w:val="-2"/>
        </w:rPr>
        <w:t>европейском.</w:t>
      </w:r>
    </w:p>
    <w:p w:rsidR="00D45894" w:rsidRDefault="00320178">
      <w:pPr>
        <w:pStyle w:val="a3"/>
        <w:ind w:right="130"/>
      </w:pPr>
      <w:r>
        <w:t>Построение</w:t>
      </w:r>
      <w:r>
        <w:rPr>
          <w:spacing w:val="-10"/>
        </w:rPr>
        <w:t xml:space="preserve"> </w:t>
      </w:r>
      <w:r>
        <w:t>головы</w:t>
      </w:r>
      <w:r>
        <w:rPr>
          <w:spacing w:val="-8"/>
        </w:rPr>
        <w:t xml:space="preserve"> </w:t>
      </w:r>
      <w:r>
        <w:t>человека,</w:t>
      </w:r>
      <w:r>
        <w:rPr>
          <w:spacing w:val="-9"/>
        </w:rPr>
        <w:t xml:space="preserve"> </w:t>
      </w:r>
      <w:r>
        <w:t>основные</w:t>
      </w:r>
      <w:r>
        <w:rPr>
          <w:spacing w:val="-10"/>
        </w:rPr>
        <w:t xml:space="preserve"> </w:t>
      </w:r>
      <w:r>
        <w:t>пропорции</w:t>
      </w:r>
      <w:r>
        <w:rPr>
          <w:spacing w:val="-7"/>
        </w:rPr>
        <w:t xml:space="preserve"> </w:t>
      </w:r>
      <w:r>
        <w:t>лица,</w:t>
      </w:r>
      <w:r>
        <w:rPr>
          <w:spacing w:val="-9"/>
        </w:rPr>
        <w:t xml:space="preserve"> </w:t>
      </w:r>
      <w:r>
        <w:t>соотношение</w:t>
      </w:r>
      <w:r>
        <w:rPr>
          <w:spacing w:val="-9"/>
        </w:rPr>
        <w:t xml:space="preserve"> </w:t>
      </w:r>
      <w:r>
        <w:t>лицевой</w:t>
      </w:r>
      <w:r>
        <w:rPr>
          <w:spacing w:val="-7"/>
        </w:rPr>
        <w:t xml:space="preserve"> </w:t>
      </w:r>
      <w:r>
        <w:t>и</w:t>
      </w:r>
      <w:r>
        <w:rPr>
          <w:spacing w:val="-8"/>
        </w:rPr>
        <w:t xml:space="preserve"> </w:t>
      </w:r>
      <w:r>
        <w:t>черепной частей головы.</w:t>
      </w:r>
    </w:p>
    <w:p w:rsidR="00D45894" w:rsidRDefault="00320178">
      <w:pPr>
        <w:pStyle w:val="a3"/>
        <w:ind w:right="134"/>
      </w:pPr>
      <w:r>
        <w:t>Графический</w:t>
      </w:r>
      <w:r>
        <w:rPr>
          <w:spacing w:val="-10"/>
        </w:rPr>
        <w:t xml:space="preserve"> </w:t>
      </w:r>
      <w:r>
        <w:t>портрет</w:t>
      </w:r>
      <w:r>
        <w:rPr>
          <w:spacing w:val="-9"/>
        </w:rPr>
        <w:t xml:space="preserve"> </w:t>
      </w:r>
      <w:r>
        <w:t>в</w:t>
      </w:r>
      <w:r>
        <w:rPr>
          <w:spacing w:val="-15"/>
        </w:rPr>
        <w:t xml:space="preserve"> </w:t>
      </w:r>
      <w:r>
        <w:t>работах</w:t>
      </w:r>
      <w:r>
        <w:rPr>
          <w:spacing w:val="-11"/>
        </w:rPr>
        <w:t xml:space="preserve"> </w:t>
      </w:r>
      <w:r>
        <w:t>известных</w:t>
      </w:r>
      <w:r>
        <w:rPr>
          <w:spacing w:val="-11"/>
        </w:rPr>
        <w:t xml:space="preserve"> </w:t>
      </w:r>
      <w:r>
        <w:t>художников.</w:t>
      </w:r>
      <w:r>
        <w:rPr>
          <w:spacing w:val="-12"/>
        </w:rPr>
        <w:t xml:space="preserve"> </w:t>
      </w:r>
      <w:r>
        <w:t>Разнообразие</w:t>
      </w:r>
      <w:r>
        <w:rPr>
          <w:spacing w:val="-10"/>
        </w:rPr>
        <w:t xml:space="preserve"> </w:t>
      </w:r>
      <w:r>
        <w:t>графических</w:t>
      </w:r>
      <w:r>
        <w:rPr>
          <w:spacing w:val="-9"/>
        </w:rPr>
        <w:t xml:space="preserve"> </w:t>
      </w:r>
      <w:r>
        <w:t>средств в изображении образа человека. Графический портретный рисунок с натуры или по памяти.</w:t>
      </w:r>
    </w:p>
    <w:p w:rsidR="00D45894" w:rsidRDefault="00320178">
      <w:pPr>
        <w:pStyle w:val="a3"/>
        <w:ind w:left="991" w:right="3490" w:firstLine="0"/>
      </w:pPr>
      <w:r>
        <w:t>Роль</w:t>
      </w:r>
      <w:r>
        <w:rPr>
          <w:spacing w:val="-4"/>
        </w:rPr>
        <w:t xml:space="preserve"> </w:t>
      </w:r>
      <w:r>
        <w:t>освещения</w:t>
      </w:r>
      <w:r>
        <w:rPr>
          <w:spacing w:val="-7"/>
        </w:rPr>
        <w:t xml:space="preserve"> </w:t>
      </w:r>
      <w:r>
        <w:t>головы</w:t>
      </w:r>
      <w:r>
        <w:rPr>
          <w:spacing w:val="-6"/>
        </w:rPr>
        <w:t xml:space="preserve"> </w:t>
      </w:r>
      <w:r>
        <w:t>при</w:t>
      </w:r>
      <w:r>
        <w:rPr>
          <w:spacing w:val="-4"/>
        </w:rPr>
        <w:t xml:space="preserve"> </w:t>
      </w:r>
      <w:r>
        <w:t>создании</w:t>
      </w:r>
      <w:r>
        <w:rPr>
          <w:spacing w:val="-7"/>
        </w:rPr>
        <w:t xml:space="preserve"> </w:t>
      </w:r>
      <w:r>
        <w:t>портретного</w:t>
      </w:r>
      <w:r>
        <w:rPr>
          <w:spacing w:val="-6"/>
        </w:rPr>
        <w:t xml:space="preserve"> </w:t>
      </w:r>
      <w:r>
        <w:t>образа. Свет и тень в изображении головы человека.</w:t>
      </w:r>
    </w:p>
    <w:p w:rsidR="00D45894" w:rsidRDefault="00320178">
      <w:pPr>
        <w:pStyle w:val="a3"/>
        <w:ind w:left="991" w:firstLine="0"/>
      </w:pPr>
      <w:r>
        <w:t>Портрет в</w:t>
      </w:r>
      <w:r>
        <w:rPr>
          <w:spacing w:val="-1"/>
        </w:rPr>
        <w:t xml:space="preserve"> </w:t>
      </w:r>
      <w:r>
        <w:rPr>
          <w:spacing w:val="-2"/>
        </w:rPr>
        <w:t>скульптуре.</w:t>
      </w:r>
    </w:p>
    <w:p w:rsidR="00D45894" w:rsidRDefault="00320178">
      <w:pPr>
        <w:pStyle w:val="a3"/>
        <w:jc w:val="left"/>
      </w:pPr>
      <w:r>
        <w:t>Выражение</w:t>
      </w:r>
      <w:r>
        <w:rPr>
          <w:spacing w:val="-13"/>
        </w:rPr>
        <w:t xml:space="preserve"> </w:t>
      </w:r>
      <w:r>
        <w:t>характера</w:t>
      </w:r>
      <w:r>
        <w:rPr>
          <w:spacing w:val="-15"/>
        </w:rPr>
        <w:t xml:space="preserve"> </w:t>
      </w:r>
      <w:r>
        <w:t>человека,</w:t>
      </w:r>
      <w:r>
        <w:rPr>
          <w:spacing w:val="-12"/>
        </w:rPr>
        <w:t xml:space="preserve"> </w:t>
      </w:r>
      <w:r>
        <w:t>его</w:t>
      </w:r>
      <w:r>
        <w:rPr>
          <w:spacing w:val="-14"/>
        </w:rPr>
        <w:t xml:space="preserve"> </w:t>
      </w:r>
      <w:r>
        <w:t>социального</w:t>
      </w:r>
      <w:r>
        <w:rPr>
          <w:spacing w:val="-14"/>
        </w:rPr>
        <w:t xml:space="preserve"> </w:t>
      </w:r>
      <w:r>
        <w:t>положения</w:t>
      </w:r>
      <w:r>
        <w:rPr>
          <w:spacing w:val="-15"/>
        </w:rPr>
        <w:t xml:space="preserve"> </w:t>
      </w:r>
      <w:r>
        <w:t>и</w:t>
      </w:r>
      <w:r>
        <w:rPr>
          <w:spacing w:val="-11"/>
        </w:rPr>
        <w:t xml:space="preserve"> </w:t>
      </w:r>
      <w:r>
        <w:t>образа</w:t>
      </w:r>
      <w:r>
        <w:rPr>
          <w:spacing w:val="-15"/>
        </w:rPr>
        <w:t xml:space="preserve"> </w:t>
      </w:r>
      <w:r>
        <w:t>эпохи</w:t>
      </w:r>
      <w:r>
        <w:rPr>
          <w:spacing w:val="-14"/>
        </w:rPr>
        <w:t xml:space="preserve"> </w:t>
      </w:r>
      <w:r>
        <w:t>в</w:t>
      </w:r>
      <w:r>
        <w:rPr>
          <w:spacing w:val="-13"/>
        </w:rPr>
        <w:t xml:space="preserve"> </w:t>
      </w:r>
      <w:r>
        <w:t xml:space="preserve">скульптурном </w:t>
      </w:r>
      <w:r>
        <w:rPr>
          <w:spacing w:val="-2"/>
        </w:rPr>
        <w:t>портрете.</w:t>
      </w:r>
    </w:p>
    <w:p w:rsidR="00D45894" w:rsidRDefault="00320178">
      <w:pPr>
        <w:pStyle w:val="a3"/>
        <w:ind w:left="991" w:firstLine="0"/>
        <w:jc w:val="left"/>
      </w:pPr>
      <w:r>
        <w:t>Значение</w:t>
      </w:r>
      <w:r>
        <w:rPr>
          <w:spacing w:val="-8"/>
        </w:rPr>
        <w:t xml:space="preserve"> </w:t>
      </w:r>
      <w:r>
        <w:t>свойств</w:t>
      </w:r>
      <w:r>
        <w:rPr>
          <w:spacing w:val="-3"/>
        </w:rPr>
        <w:t xml:space="preserve"> </w:t>
      </w:r>
      <w:r>
        <w:t>художественных материалов</w:t>
      </w:r>
      <w:r>
        <w:rPr>
          <w:spacing w:val="-3"/>
        </w:rPr>
        <w:t xml:space="preserve"> </w:t>
      </w:r>
      <w:r>
        <w:t>в</w:t>
      </w:r>
      <w:r>
        <w:rPr>
          <w:spacing w:val="-6"/>
        </w:rPr>
        <w:t xml:space="preserve"> </w:t>
      </w:r>
      <w:r>
        <w:t>создании</w:t>
      </w:r>
      <w:r>
        <w:rPr>
          <w:spacing w:val="-2"/>
        </w:rPr>
        <w:t xml:space="preserve"> </w:t>
      </w:r>
      <w:r>
        <w:t>скульптурного</w:t>
      </w:r>
      <w:r>
        <w:rPr>
          <w:spacing w:val="-4"/>
        </w:rPr>
        <w:t xml:space="preserve"> </w:t>
      </w:r>
      <w:r>
        <w:rPr>
          <w:spacing w:val="-2"/>
        </w:rPr>
        <w:t>портрета.</w:t>
      </w:r>
    </w:p>
    <w:p w:rsidR="00D45894" w:rsidRDefault="00320178">
      <w:pPr>
        <w:pStyle w:val="a3"/>
        <w:spacing w:before="1"/>
        <w:jc w:val="left"/>
      </w:pPr>
      <w:r>
        <w:t>Живописное</w:t>
      </w:r>
      <w:r>
        <w:rPr>
          <w:spacing w:val="80"/>
        </w:rPr>
        <w:t xml:space="preserve"> </w:t>
      </w:r>
      <w:r>
        <w:t>изображение</w:t>
      </w:r>
      <w:r>
        <w:rPr>
          <w:spacing w:val="80"/>
        </w:rPr>
        <w:t xml:space="preserve"> </w:t>
      </w:r>
      <w:r>
        <w:t>портрета.</w:t>
      </w:r>
      <w:r>
        <w:rPr>
          <w:spacing w:val="80"/>
        </w:rPr>
        <w:t xml:space="preserve"> </w:t>
      </w:r>
      <w:r>
        <w:t>Роль</w:t>
      </w:r>
      <w:r>
        <w:rPr>
          <w:spacing w:val="80"/>
        </w:rPr>
        <w:t xml:space="preserve"> </w:t>
      </w:r>
      <w:r>
        <w:t>цвета</w:t>
      </w:r>
      <w:r>
        <w:rPr>
          <w:spacing w:val="80"/>
        </w:rPr>
        <w:t xml:space="preserve"> </w:t>
      </w:r>
      <w:r>
        <w:t>в</w:t>
      </w:r>
      <w:r>
        <w:rPr>
          <w:spacing w:val="80"/>
        </w:rPr>
        <w:t xml:space="preserve"> </w:t>
      </w:r>
      <w:r>
        <w:t>живописном</w:t>
      </w:r>
      <w:r>
        <w:rPr>
          <w:spacing w:val="80"/>
        </w:rPr>
        <w:t xml:space="preserve"> </w:t>
      </w:r>
      <w:r>
        <w:t>портретном</w:t>
      </w:r>
      <w:r>
        <w:rPr>
          <w:spacing w:val="80"/>
        </w:rPr>
        <w:t xml:space="preserve"> </w:t>
      </w:r>
      <w:r>
        <w:t>образе</w:t>
      </w:r>
      <w:r>
        <w:rPr>
          <w:spacing w:val="80"/>
        </w:rPr>
        <w:t xml:space="preserve"> </w:t>
      </w:r>
      <w:r>
        <w:t>в произведениях выдающихся живописцев.</w:t>
      </w:r>
    </w:p>
    <w:p w:rsidR="00D45894" w:rsidRDefault="00320178">
      <w:pPr>
        <w:pStyle w:val="a3"/>
        <w:ind w:left="991" w:right="3816" w:firstLine="0"/>
        <w:jc w:val="left"/>
      </w:pPr>
      <w:r>
        <w:t>Опыт</w:t>
      </w:r>
      <w:r>
        <w:rPr>
          <w:spacing w:val="-7"/>
        </w:rPr>
        <w:t xml:space="preserve"> </w:t>
      </w:r>
      <w:r>
        <w:t>работы</w:t>
      </w:r>
      <w:r>
        <w:rPr>
          <w:spacing w:val="-7"/>
        </w:rPr>
        <w:t xml:space="preserve"> </w:t>
      </w:r>
      <w:r>
        <w:t>над</w:t>
      </w:r>
      <w:r>
        <w:rPr>
          <w:spacing w:val="-7"/>
        </w:rPr>
        <w:t xml:space="preserve"> </w:t>
      </w:r>
      <w:r>
        <w:t>созданием</w:t>
      </w:r>
      <w:r>
        <w:rPr>
          <w:spacing w:val="-6"/>
        </w:rPr>
        <w:t xml:space="preserve"> </w:t>
      </w:r>
      <w:r>
        <w:t>живописного</w:t>
      </w:r>
      <w:r>
        <w:rPr>
          <w:spacing w:val="-7"/>
        </w:rPr>
        <w:t xml:space="preserve"> </w:t>
      </w:r>
      <w:r>
        <w:t xml:space="preserve">портрета. </w:t>
      </w:r>
      <w:r>
        <w:rPr>
          <w:spacing w:val="-2"/>
        </w:rPr>
        <w:t>Пейзаж.</w:t>
      </w:r>
    </w:p>
    <w:p w:rsidR="00D45894" w:rsidRDefault="00320178">
      <w:pPr>
        <w:pStyle w:val="a3"/>
        <w:ind w:right="127"/>
      </w:pPr>
      <w:r>
        <w:t>Особенности</w:t>
      </w:r>
      <w:r>
        <w:rPr>
          <w:spacing w:val="-15"/>
        </w:rPr>
        <w:t xml:space="preserve"> </w:t>
      </w:r>
      <w:r>
        <w:t>изображения</w:t>
      </w:r>
      <w:r>
        <w:rPr>
          <w:spacing w:val="-15"/>
        </w:rPr>
        <w:t xml:space="preserve"> </w:t>
      </w:r>
      <w:r>
        <w:t>пространства</w:t>
      </w:r>
      <w:r>
        <w:rPr>
          <w:spacing w:val="-15"/>
        </w:rPr>
        <w:t xml:space="preserve"> </w:t>
      </w:r>
      <w:r>
        <w:t>в</w:t>
      </w:r>
      <w:r>
        <w:rPr>
          <w:spacing w:val="-15"/>
        </w:rPr>
        <w:t xml:space="preserve"> </w:t>
      </w:r>
      <w:r>
        <w:t>эпоху</w:t>
      </w:r>
      <w:r>
        <w:rPr>
          <w:spacing w:val="-15"/>
        </w:rPr>
        <w:t xml:space="preserve"> </w:t>
      </w:r>
      <w:r>
        <w:t>Древнего</w:t>
      </w:r>
      <w:r>
        <w:rPr>
          <w:spacing w:val="-15"/>
        </w:rPr>
        <w:t xml:space="preserve"> </w:t>
      </w:r>
      <w:r>
        <w:t>мира,</w:t>
      </w:r>
      <w:r>
        <w:rPr>
          <w:spacing w:val="-15"/>
        </w:rPr>
        <w:t xml:space="preserve"> </w:t>
      </w:r>
      <w:r>
        <w:t>в</w:t>
      </w:r>
      <w:r>
        <w:rPr>
          <w:spacing w:val="-15"/>
        </w:rPr>
        <w:t xml:space="preserve"> </w:t>
      </w:r>
      <w:r>
        <w:t>средневековом</w:t>
      </w:r>
      <w:r>
        <w:rPr>
          <w:spacing w:val="-15"/>
        </w:rPr>
        <w:t xml:space="preserve"> </w:t>
      </w:r>
      <w:r>
        <w:t>искусстве и в эпоху Возрождения.</w:t>
      </w:r>
    </w:p>
    <w:p w:rsidR="00D45894" w:rsidRDefault="00320178">
      <w:pPr>
        <w:pStyle w:val="a3"/>
        <w:ind w:left="991" w:firstLine="0"/>
      </w:pPr>
      <w:r>
        <w:t>Правила</w:t>
      </w:r>
      <w:r>
        <w:rPr>
          <w:spacing w:val="-6"/>
        </w:rPr>
        <w:t xml:space="preserve"> </w:t>
      </w:r>
      <w:r>
        <w:t>построения линейной</w:t>
      </w:r>
      <w:r>
        <w:rPr>
          <w:spacing w:val="-4"/>
        </w:rPr>
        <w:t xml:space="preserve"> </w:t>
      </w:r>
      <w:r>
        <w:t>перспективы</w:t>
      </w:r>
      <w:r>
        <w:rPr>
          <w:spacing w:val="-4"/>
        </w:rPr>
        <w:t xml:space="preserve"> </w:t>
      </w:r>
      <w:r>
        <w:t>в</w:t>
      </w:r>
      <w:r>
        <w:rPr>
          <w:spacing w:val="-3"/>
        </w:rPr>
        <w:t xml:space="preserve"> </w:t>
      </w:r>
      <w:r>
        <w:t>изображении</w:t>
      </w:r>
      <w:r>
        <w:rPr>
          <w:spacing w:val="1"/>
        </w:rPr>
        <w:t xml:space="preserve"> </w:t>
      </w:r>
      <w:r>
        <w:rPr>
          <w:spacing w:val="-2"/>
        </w:rPr>
        <w:t>пространства.</w:t>
      </w:r>
    </w:p>
    <w:p w:rsidR="00D45894" w:rsidRDefault="00320178">
      <w:pPr>
        <w:pStyle w:val="a3"/>
        <w:ind w:right="129"/>
      </w:pPr>
      <w:r>
        <w:t>Правила воздушной перспективы, построения переднего, среднего и дальнего планов при изображении пейзажа.</w:t>
      </w:r>
    </w:p>
    <w:p w:rsidR="00D45894" w:rsidRDefault="00320178">
      <w:pPr>
        <w:pStyle w:val="a3"/>
        <w:ind w:right="126"/>
      </w:pPr>
      <w:r>
        <w:t>Особенности изображения разных состояний природы и её освещения. Романтический пейзаж. Морские пейзажи И. Айвазовского.</w:t>
      </w:r>
    </w:p>
    <w:p w:rsidR="00D45894" w:rsidRDefault="00320178">
      <w:pPr>
        <w:pStyle w:val="a3"/>
        <w:ind w:right="127"/>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D45894" w:rsidRDefault="00320178">
      <w:pPr>
        <w:pStyle w:val="a3"/>
        <w:ind w:right="124"/>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D45894" w:rsidRDefault="00320178">
      <w:pPr>
        <w:pStyle w:val="a3"/>
        <w:spacing w:before="1"/>
        <w:ind w:right="126"/>
      </w:pPr>
      <w: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D45894" w:rsidRDefault="00320178">
      <w:pPr>
        <w:pStyle w:val="a3"/>
        <w:ind w:left="991" w:firstLine="0"/>
      </w:pPr>
      <w:r>
        <w:t>Творческий</w:t>
      </w:r>
      <w:r>
        <w:rPr>
          <w:spacing w:val="-2"/>
        </w:rPr>
        <w:t xml:space="preserve"> </w:t>
      </w:r>
      <w:r>
        <w:t>опыт</w:t>
      </w:r>
      <w:r>
        <w:rPr>
          <w:spacing w:val="-2"/>
        </w:rPr>
        <w:t xml:space="preserve"> </w:t>
      </w:r>
      <w:r>
        <w:t>в</w:t>
      </w:r>
      <w:r>
        <w:rPr>
          <w:spacing w:val="-3"/>
        </w:rPr>
        <w:t xml:space="preserve"> </w:t>
      </w:r>
      <w:r>
        <w:t>создании</w:t>
      </w:r>
      <w:r>
        <w:rPr>
          <w:spacing w:val="-4"/>
        </w:rPr>
        <w:t xml:space="preserve"> </w:t>
      </w:r>
      <w:r>
        <w:t>композиционного</w:t>
      </w:r>
      <w:r>
        <w:rPr>
          <w:spacing w:val="-4"/>
        </w:rPr>
        <w:t xml:space="preserve"> </w:t>
      </w:r>
      <w:r>
        <w:t>живописного</w:t>
      </w:r>
      <w:r>
        <w:rPr>
          <w:spacing w:val="-6"/>
        </w:rPr>
        <w:t xml:space="preserve"> </w:t>
      </w:r>
      <w:r>
        <w:t>пейзажа</w:t>
      </w:r>
      <w:r>
        <w:rPr>
          <w:spacing w:val="-5"/>
        </w:rPr>
        <w:t xml:space="preserve"> </w:t>
      </w:r>
      <w:r>
        <w:t>своей</w:t>
      </w:r>
      <w:r>
        <w:rPr>
          <w:spacing w:val="-3"/>
        </w:rPr>
        <w:t xml:space="preserve"> </w:t>
      </w:r>
      <w:r>
        <w:rPr>
          <w:spacing w:val="-2"/>
        </w:rPr>
        <w:t>Родины.</w:t>
      </w:r>
    </w:p>
    <w:p w:rsidR="00D45894" w:rsidRDefault="00320178">
      <w:pPr>
        <w:pStyle w:val="a3"/>
        <w:ind w:right="125"/>
      </w:pPr>
      <w:r>
        <w:t>Графический образ</w:t>
      </w:r>
      <w:r>
        <w:rPr>
          <w:spacing w:val="-3"/>
        </w:rPr>
        <w:t xml:space="preserve"> </w:t>
      </w:r>
      <w:r>
        <w:t>пейзажа</w:t>
      </w:r>
      <w:r>
        <w:rPr>
          <w:spacing w:val="-3"/>
        </w:rPr>
        <w:t xml:space="preserve"> </w:t>
      </w:r>
      <w:r>
        <w:t>в</w:t>
      </w:r>
      <w:r>
        <w:rPr>
          <w:spacing w:val="-2"/>
        </w:rPr>
        <w:t xml:space="preserve"> </w:t>
      </w:r>
      <w:r>
        <w:t>работах выдающихся</w:t>
      </w:r>
      <w:r>
        <w:rPr>
          <w:spacing w:val="-4"/>
        </w:rPr>
        <w:t xml:space="preserve"> </w:t>
      </w:r>
      <w:r>
        <w:t>мастеров.</w:t>
      </w:r>
      <w:r>
        <w:rPr>
          <w:spacing w:val="-2"/>
        </w:rPr>
        <w:t xml:space="preserve"> </w:t>
      </w:r>
      <w:r>
        <w:t>Средства</w:t>
      </w:r>
      <w:r>
        <w:rPr>
          <w:spacing w:val="-3"/>
        </w:rPr>
        <w:t xml:space="preserve"> </w:t>
      </w:r>
      <w:r>
        <w:t>выразительности</w:t>
      </w:r>
      <w:r>
        <w:rPr>
          <w:spacing w:val="-2"/>
        </w:rPr>
        <w:t xml:space="preserve"> </w:t>
      </w:r>
      <w:r>
        <w:t>в графическом рисунке и многообразие графических техник.</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Графические</w:t>
      </w:r>
      <w:r>
        <w:rPr>
          <w:spacing w:val="-5"/>
        </w:rPr>
        <w:t xml:space="preserve"> </w:t>
      </w:r>
      <w:r>
        <w:t>зарисовки</w:t>
      </w:r>
      <w:r>
        <w:rPr>
          <w:spacing w:val="-2"/>
        </w:rPr>
        <w:t xml:space="preserve"> </w:t>
      </w:r>
      <w:r>
        <w:t>и</w:t>
      </w:r>
      <w:r>
        <w:rPr>
          <w:spacing w:val="-1"/>
        </w:rPr>
        <w:t xml:space="preserve"> </w:t>
      </w:r>
      <w:r>
        <w:t>графическая</w:t>
      </w:r>
      <w:r>
        <w:rPr>
          <w:spacing w:val="-3"/>
        </w:rPr>
        <w:t xml:space="preserve"> </w:t>
      </w:r>
      <w:r>
        <w:t>композиция</w:t>
      </w:r>
      <w:r>
        <w:rPr>
          <w:spacing w:val="1"/>
        </w:rPr>
        <w:t xml:space="preserve"> </w:t>
      </w:r>
      <w:r>
        <w:t>на</w:t>
      </w:r>
      <w:r>
        <w:rPr>
          <w:spacing w:val="-3"/>
        </w:rPr>
        <w:t xml:space="preserve"> </w:t>
      </w:r>
      <w:r>
        <w:t>темы</w:t>
      </w:r>
      <w:r>
        <w:rPr>
          <w:spacing w:val="-5"/>
        </w:rPr>
        <w:t xml:space="preserve"> </w:t>
      </w:r>
      <w:r>
        <w:t>окружающей</w:t>
      </w:r>
      <w:r>
        <w:rPr>
          <w:spacing w:val="-1"/>
        </w:rPr>
        <w:t xml:space="preserve"> </w:t>
      </w:r>
      <w:r>
        <w:rPr>
          <w:spacing w:val="-2"/>
        </w:rPr>
        <w:t>природы.</w:t>
      </w:r>
    </w:p>
    <w:p w:rsidR="00D45894" w:rsidRDefault="00320178">
      <w:pPr>
        <w:pStyle w:val="a3"/>
        <w:ind w:right="130"/>
      </w:pPr>
      <w:r>
        <w:t xml:space="preserve">Городской пейзаж в творчестве мастеров искусства. Многообразие в понимании образа </w:t>
      </w:r>
      <w:r>
        <w:rPr>
          <w:spacing w:val="-2"/>
        </w:rPr>
        <w:t>города.</w:t>
      </w:r>
    </w:p>
    <w:p w:rsidR="00D45894" w:rsidRDefault="00320178">
      <w:pPr>
        <w:pStyle w:val="a3"/>
        <w:spacing w:before="1"/>
        <w:ind w:left="991" w:firstLine="0"/>
      </w:pPr>
      <w:r>
        <w:t>Город</w:t>
      </w:r>
      <w:r>
        <w:rPr>
          <w:spacing w:val="61"/>
        </w:rPr>
        <w:t xml:space="preserve"> </w:t>
      </w:r>
      <w:r>
        <w:t>как</w:t>
      </w:r>
      <w:r>
        <w:rPr>
          <w:spacing w:val="62"/>
        </w:rPr>
        <w:t xml:space="preserve"> </w:t>
      </w:r>
      <w:r>
        <w:t>материальное</w:t>
      </w:r>
      <w:r>
        <w:rPr>
          <w:spacing w:val="61"/>
        </w:rPr>
        <w:t xml:space="preserve"> </w:t>
      </w:r>
      <w:r>
        <w:t>воплощение</w:t>
      </w:r>
      <w:r>
        <w:rPr>
          <w:spacing w:val="61"/>
        </w:rPr>
        <w:t xml:space="preserve"> </w:t>
      </w:r>
      <w:r>
        <w:t>отечественной</w:t>
      </w:r>
      <w:r>
        <w:rPr>
          <w:spacing w:val="65"/>
        </w:rPr>
        <w:t xml:space="preserve"> </w:t>
      </w:r>
      <w:r>
        <w:t>истории</w:t>
      </w:r>
      <w:r>
        <w:rPr>
          <w:spacing w:val="62"/>
        </w:rPr>
        <w:t xml:space="preserve"> </w:t>
      </w:r>
      <w:r>
        <w:t>и</w:t>
      </w:r>
      <w:r>
        <w:rPr>
          <w:spacing w:val="59"/>
        </w:rPr>
        <w:t xml:space="preserve"> </w:t>
      </w:r>
      <w:r>
        <w:t>культурного</w:t>
      </w:r>
      <w:r>
        <w:rPr>
          <w:spacing w:val="60"/>
        </w:rPr>
        <w:t xml:space="preserve"> </w:t>
      </w:r>
      <w:r>
        <w:rPr>
          <w:spacing w:val="-2"/>
        </w:rPr>
        <w:t>наследия.</w:t>
      </w:r>
    </w:p>
    <w:p w:rsidR="00D45894" w:rsidRDefault="00320178">
      <w:pPr>
        <w:pStyle w:val="a3"/>
        <w:ind w:firstLine="0"/>
      </w:pPr>
      <w:r>
        <w:t>Задачи</w:t>
      </w:r>
      <w:r>
        <w:rPr>
          <w:spacing w:val="-4"/>
        </w:rPr>
        <w:t xml:space="preserve"> </w:t>
      </w:r>
      <w:r>
        <w:t>охраны культурного</w:t>
      </w:r>
      <w:r>
        <w:rPr>
          <w:spacing w:val="-5"/>
        </w:rPr>
        <w:t xml:space="preserve"> </w:t>
      </w:r>
      <w:r>
        <w:t>наследия</w:t>
      </w:r>
      <w:r>
        <w:rPr>
          <w:spacing w:val="-2"/>
        </w:rPr>
        <w:t xml:space="preserve"> </w:t>
      </w:r>
      <w:r>
        <w:t>и</w:t>
      </w:r>
      <w:r>
        <w:rPr>
          <w:spacing w:val="-1"/>
        </w:rPr>
        <w:t xml:space="preserve"> </w:t>
      </w:r>
      <w:r>
        <w:t>исторического</w:t>
      </w:r>
      <w:r>
        <w:rPr>
          <w:spacing w:val="-2"/>
        </w:rPr>
        <w:t xml:space="preserve"> </w:t>
      </w:r>
      <w:r>
        <w:t>образа</w:t>
      </w:r>
      <w:r>
        <w:rPr>
          <w:spacing w:val="-3"/>
        </w:rPr>
        <w:t xml:space="preserve"> </w:t>
      </w:r>
      <w:r>
        <w:t>в</w:t>
      </w:r>
      <w:r>
        <w:rPr>
          <w:spacing w:val="-4"/>
        </w:rPr>
        <w:t xml:space="preserve"> </w:t>
      </w:r>
      <w:r>
        <w:t>жизни</w:t>
      </w:r>
      <w:r>
        <w:rPr>
          <w:spacing w:val="-2"/>
        </w:rPr>
        <w:t xml:space="preserve"> </w:t>
      </w:r>
      <w:r>
        <w:t>современного</w:t>
      </w:r>
      <w:r>
        <w:rPr>
          <w:spacing w:val="2"/>
        </w:rPr>
        <w:t xml:space="preserve"> </w:t>
      </w:r>
      <w:r>
        <w:rPr>
          <w:spacing w:val="-2"/>
        </w:rPr>
        <w:t>города.</w:t>
      </w:r>
    </w:p>
    <w:p w:rsidR="00D45894" w:rsidRDefault="00320178">
      <w:pPr>
        <w:pStyle w:val="a3"/>
        <w:ind w:right="127"/>
      </w:pPr>
      <w:r>
        <w:t>Опыт изображения городского пейзажа. Наблюдательная перспектива и ритмическая организация плоскости изображения.</w:t>
      </w:r>
    </w:p>
    <w:p w:rsidR="00D45894" w:rsidRDefault="00320178">
      <w:pPr>
        <w:pStyle w:val="a3"/>
        <w:ind w:left="991" w:firstLine="0"/>
      </w:pPr>
      <w:r>
        <w:t>Бытовой</w:t>
      </w:r>
      <w:r>
        <w:rPr>
          <w:spacing w:val="-3"/>
        </w:rPr>
        <w:t xml:space="preserve"> </w:t>
      </w:r>
      <w:r>
        <w:t>жанр</w:t>
      </w:r>
      <w:r>
        <w:rPr>
          <w:spacing w:val="-1"/>
        </w:rPr>
        <w:t xml:space="preserve"> </w:t>
      </w:r>
      <w:r>
        <w:t>в</w:t>
      </w:r>
      <w:r>
        <w:rPr>
          <w:spacing w:val="-2"/>
        </w:rPr>
        <w:t xml:space="preserve"> </w:t>
      </w:r>
      <w:r>
        <w:t>изобразительном</w:t>
      </w:r>
      <w:r>
        <w:rPr>
          <w:spacing w:val="-2"/>
        </w:rPr>
        <w:t xml:space="preserve"> искусстве.</w:t>
      </w:r>
    </w:p>
    <w:p w:rsidR="00D45894" w:rsidRDefault="00320178">
      <w:pPr>
        <w:pStyle w:val="a3"/>
        <w:ind w:right="127"/>
      </w:pPr>
      <w:r>
        <w:t>Изображение труда и бытовой жизни</w:t>
      </w:r>
      <w:r>
        <w:rPr>
          <w:spacing w:val="-3"/>
        </w:rPr>
        <w:t xml:space="preserve"> </w:t>
      </w:r>
      <w:r>
        <w:t>людей в</w:t>
      </w:r>
      <w:r>
        <w:rPr>
          <w:spacing w:val="-1"/>
        </w:rPr>
        <w:t xml:space="preserve"> </w:t>
      </w:r>
      <w:r>
        <w:t>традициях</w:t>
      </w:r>
      <w:r>
        <w:rPr>
          <w:spacing w:val="-1"/>
        </w:rPr>
        <w:t xml:space="preserve"> </w:t>
      </w:r>
      <w:r>
        <w:t>искусства</w:t>
      </w:r>
      <w:r>
        <w:rPr>
          <w:spacing w:val="-1"/>
        </w:rPr>
        <w:t xml:space="preserve"> </w:t>
      </w:r>
      <w:r>
        <w:t>разных эпох. Значение художественного изображения бытовой жизни людей в понимании истории человечества и современной жизни.</w:t>
      </w:r>
    </w:p>
    <w:p w:rsidR="00D45894" w:rsidRDefault="00320178">
      <w:pPr>
        <w:pStyle w:val="a3"/>
        <w:ind w:right="129"/>
      </w:pPr>
      <w:r>
        <w:t>Жанровая картина как обобщение жизненных впечатлений художника. Тема, сюжет, содержание</w:t>
      </w:r>
      <w:r>
        <w:rPr>
          <w:spacing w:val="-8"/>
        </w:rPr>
        <w:t xml:space="preserve"> </w:t>
      </w:r>
      <w:r>
        <w:t>в</w:t>
      </w:r>
      <w:r>
        <w:rPr>
          <w:spacing w:val="-4"/>
        </w:rPr>
        <w:t xml:space="preserve"> </w:t>
      </w:r>
      <w:r>
        <w:t>жанровой</w:t>
      </w:r>
      <w:r>
        <w:rPr>
          <w:spacing w:val="-5"/>
        </w:rPr>
        <w:t xml:space="preserve"> </w:t>
      </w:r>
      <w:r>
        <w:t>картине.</w:t>
      </w:r>
      <w:r>
        <w:rPr>
          <w:spacing w:val="-6"/>
        </w:rPr>
        <w:t xml:space="preserve"> </w:t>
      </w:r>
      <w:r>
        <w:t>Образ</w:t>
      </w:r>
      <w:r>
        <w:rPr>
          <w:spacing w:val="-6"/>
        </w:rPr>
        <w:t xml:space="preserve"> </w:t>
      </w:r>
      <w:r>
        <w:t>нравственных</w:t>
      </w:r>
      <w:r>
        <w:rPr>
          <w:spacing w:val="-2"/>
        </w:rPr>
        <w:t xml:space="preserve"> </w:t>
      </w:r>
      <w:r>
        <w:t>и</w:t>
      </w:r>
      <w:r>
        <w:rPr>
          <w:spacing w:val="-5"/>
        </w:rPr>
        <w:t xml:space="preserve"> </w:t>
      </w:r>
      <w:r>
        <w:t>ценностных</w:t>
      </w:r>
      <w:r>
        <w:rPr>
          <w:spacing w:val="-5"/>
        </w:rPr>
        <w:t xml:space="preserve"> </w:t>
      </w:r>
      <w:r>
        <w:t>смыслов</w:t>
      </w:r>
      <w:r>
        <w:rPr>
          <w:spacing w:val="-2"/>
        </w:rPr>
        <w:t xml:space="preserve"> </w:t>
      </w:r>
      <w:r>
        <w:t>в</w:t>
      </w:r>
      <w:r>
        <w:rPr>
          <w:spacing w:val="-6"/>
        </w:rPr>
        <w:t xml:space="preserve"> </w:t>
      </w:r>
      <w:r>
        <w:t>жанровой</w:t>
      </w:r>
      <w:r>
        <w:rPr>
          <w:spacing w:val="-3"/>
        </w:rPr>
        <w:t xml:space="preserve"> </w:t>
      </w:r>
      <w:r>
        <w:t>картине и роль картины в их утверждении.</w:t>
      </w:r>
    </w:p>
    <w:p w:rsidR="00D45894" w:rsidRDefault="00320178">
      <w:pPr>
        <w:pStyle w:val="a3"/>
        <w:spacing w:before="1"/>
        <w:ind w:right="126"/>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D45894" w:rsidRDefault="00320178">
      <w:pPr>
        <w:pStyle w:val="a3"/>
        <w:ind w:left="991" w:firstLine="0"/>
      </w:pPr>
      <w:r>
        <w:t>Исторический</w:t>
      </w:r>
      <w:r>
        <w:rPr>
          <w:spacing w:val="-4"/>
        </w:rPr>
        <w:t xml:space="preserve"> </w:t>
      </w:r>
      <w:r>
        <w:t>жанр</w:t>
      </w:r>
      <w:r>
        <w:rPr>
          <w:spacing w:val="-3"/>
        </w:rPr>
        <w:t xml:space="preserve"> </w:t>
      </w:r>
      <w:r>
        <w:t>в</w:t>
      </w:r>
      <w:r>
        <w:rPr>
          <w:spacing w:val="-4"/>
        </w:rPr>
        <w:t xml:space="preserve"> </w:t>
      </w:r>
      <w:r>
        <w:t>изобразительном</w:t>
      </w:r>
      <w:r>
        <w:rPr>
          <w:spacing w:val="-2"/>
        </w:rPr>
        <w:t xml:space="preserve"> искусстве.</w:t>
      </w:r>
    </w:p>
    <w:p w:rsidR="00D45894" w:rsidRDefault="00320178">
      <w:pPr>
        <w:pStyle w:val="a3"/>
        <w:ind w:right="130"/>
      </w:pPr>
      <w:r>
        <w:t xml:space="preserve">Историческая тема в искусстве как изображение наиболее значительных событий в жизни </w:t>
      </w:r>
      <w:r>
        <w:rPr>
          <w:spacing w:val="-2"/>
        </w:rPr>
        <w:t>общества.</w:t>
      </w:r>
    </w:p>
    <w:p w:rsidR="00D45894" w:rsidRDefault="00320178">
      <w:pPr>
        <w:pStyle w:val="a3"/>
        <w:ind w:right="129"/>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D45894" w:rsidRDefault="00320178">
      <w:pPr>
        <w:pStyle w:val="a3"/>
        <w:ind w:right="129"/>
      </w:pPr>
      <w:r>
        <w:t>Историческая картина в русском искусстве XIX в. и её особое место в развитии отечественной культуры.</w:t>
      </w:r>
    </w:p>
    <w:p w:rsidR="00D45894" w:rsidRDefault="00320178">
      <w:pPr>
        <w:pStyle w:val="a3"/>
        <w:ind w:right="130"/>
      </w:pPr>
      <w:r>
        <w:t>Картина К. Брюллова «Последний день Помпеи», исторические картины в творчестве В. Сурикова и других. Исторический образ России в картинах XX в.</w:t>
      </w:r>
    </w:p>
    <w:p w:rsidR="00D45894" w:rsidRDefault="00320178">
      <w:pPr>
        <w:pStyle w:val="a3"/>
        <w:ind w:right="127"/>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D45894" w:rsidRDefault="00320178">
      <w:pPr>
        <w:pStyle w:val="a3"/>
        <w:ind w:right="128"/>
      </w:pPr>
      <w:r>
        <w:t>Разработка эскизов композиции на историческую тему с использованием собранного материала по задуманному сюжету.</w:t>
      </w:r>
    </w:p>
    <w:p w:rsidR="00D45894" w:rsidRDefault="00320178">
      <w:pPr>
        <w:pStyle w:val="a3"/>
        <w:spacing w:before="1"/>
        <w:ind w:left="991" w:firstLine="0"/>
      </w:pPr>
      <w:r>
        <w:t>Библейские темы</w:t>
      </w:r>
      <w:r>
        <w:rPr>
          <w:spacing w:val="-2"/>
        </w:rPr>
        <w:t xml:space="preserve"> </w:t>
      </w:r>
      <w:r>
        <w:t>в</w:t>
      </w:r>
      <w:r>
        <w:rPr>
          <w:spacing w:val="-1"/>
        </w:rPr>
        <w:t xml:space="preserve"> </w:t>
      </w:r>
      <w:r>
        <w:t xml:space="preserve">изобразительном </w:t>
      </w:r>
      <w:r>
        <w:rPr>
          <w:spacing w:val="-2"/>
        </w:rPr>
        <w:t>искусстве.</w:t>
      </w:r>
    </w:p>
    <w:p w:rsidR="00D45894" w:rsidRDefault="00320178">
      <w:pPr>
        <w:pStyle w:val="a3"/>
        <w:ind w:right="125"/>
      </w:pPr>
      <w:r>
        <w:t>Исторические</w:t>
      </w:r>
      <w:r>
        <w:rPr>
          <w:spacing w:val="-15"/>
        </w:rPr>
        <w:t xml:space="preserve"> </w:t>
      </w:r>
      <w:r>
        <w:t>картины</w:t>
      </w:r>
      <w:r>
        <w:rPr>
          <w:spacing w:val="-15"/>
        </w:rPr>
        <w:t xml:space="preserve"> </w:t>
      </w:r>
      <w:r>
        <w:t>на</w:t>
      </w:r>
      <w:r>
        <w:rPr>
          <w:spacing w:val="-14"/>
        </w:rPr>
        <w:t xml:space="preserve"> </w:t>
      </w:r>
      <w:r>
        <w:t>библейские</w:t>
      </w:r>
      <w:r>
        <w:rPr>
          <w:spacing w:val="-14"/>
        </w:rPr>
        <w:t xml:space="preserve"> </w:t>
      </w:r>
      <w:r>
        <w:t>темы:</w:t>
      </w:r>
      <w:r>
        <w:rPr>
          <w:spacing w:val="-15"/>
        </w:rPr>
        <w:t xml:space="preserve"> </w:t>
      </w:r>
      <w:r>
        <w:t>место</w:t>
      </w:r>
      <w:r>
        <w:rPr>
          <w:spacing w:val="-14"/>
        </w:rPr>
        <w:t xml:space="preserve"> </w:t>
      </w:r>
      <w:r>
        <w:t>и</w:t>
      </w:r>
      <w:r>
        <w:rPr>
          <w:spacing w:val="-14"/>
        </w:rPr>
        <w:t xml:space="preserve"> </w:t>
      </w:r>
      <w:r>
        <w:t>значение</w:t>
      </w:r>
      <w:r>
        <w:rPr>
          <w:spacing w:val="-15"/>
        </w:rPr>
        <w:t xml:space="preserve"> </w:t>
      </w:r>
      <w:r>
        <w:t>сюжетов</w:t>
      </w:r>
      <w:r>
        <w:rPr>
          <w:spacing w:val="-14"/>
        </w:rPr>
        <w:t xml:space="preserve"> </w:t>
      </w:r>
      <w:r>
        <w:t>Священной</w:t>
      </w:r>
      <w:r>
        <w:rPr>
          <w:spacing w:val="-13"/>
        </w:rPr>
        <w:t xml:space="preserve"> </w:t>
      </w:r>
      <w:r>
        <w:t>истории в европейской культуре.</w:t>
      </w:r>
    </w:p>
    <w:p w:rsidR="00D45894" w:rsidRDefault="00320178">
      <w:pPr>
        <w:pStyle w:val="a3"/>
        <w:ind w:right="128"/>
      </w:pPr>
      <w:r>
        <w:t>Вечные темы и их нравственное и духовно-ценностное выражение как «духовная ось», соединяющая жизненные позиции разных поколений.</w:t>
      </w:r>
    </w:p>
    <w:p w:rsidR="00D45894" w:rsidRDefault="00320178">
      <w:pPr>
        <w:pStyle w:val="a3"/>
        <w:ind w:left="991" w:firstLine="0"/>
      </w:pPr>
      <w:r>
        <w:t>Произведения</w:t>
      </w:r>
      <w:r>
        <w:rPr>
          <w:spacing w:val="-5"/>
        </w:rPr>
        <w:t xml:space="preserve"> </w:t>
      </w:r>
      <w:r>
        <w:t>на</w:t>
      </w:r>
      <w:r>
        <w:rPr>
          <w:spacing w:val="-1"/>
        </w:rPr>
        <w:t xml:space="preserve"> </w:t>
      </w:r>
      <w:r>
        <w:t>библейские</w:t>
      </w:r>
      <w:r>
        <w:rPr>
          <w:spacing w:val="-2"/>
        </w:rPr>
        <w:t xml:space="preserve"> </w:t>
      </w:r>
      <w:r>
        <w:t>темы</w:t>
      </w:r>
      <w:r>
        <w:rPr>
          <w:spacing w:val="-1"/>
        </w:rPr>
        <w:t xml:space="preserve"> </w:t>
      </w:r>
      <w:r>
        <w:t>Леонардо</w:t>
      </w:r>
      <w:r>
        <w:rPr>
          <w:spacing w:val="-1"/>
        </w:rPr>
        <w:t xml:space="preserve"> </w:t>
      </w:r>
      <w:r>
        <w:t>да</w:t>
      </w:r>
      <w:r>
        <w:rPr>
          <w:spacing w:val="-4"/>
        </w:rPr>
        <w:t xml:space="preserve"> </w:t>
      </w:r>
      <w:r>
        <w:t>Винчи,</w:t>
      </w:r>
      <w:r>
        <w:rPr>
          <w:spacing w:val="-1"/>
        </w:rPr>
        <w:t xml:space="preserve"> </w:t>
      </w:r>
      <w:r>
        <w:t>Рафаэля,</w:t>
      </w:r>
      <w:r>
        <w:rPr>
          <w:spacing w:val="-1"/>
        </w:rPr>
        <w:t xml:space="preserve"> </w:t>
      </w:r>
      <w:r>
        <w:t>Рембрандта,</w:t>
      </w:r>
      <w:r>
        <w:rPr>
          <w:spacing w:val="-1"/>
        </w:rPr>
        <w:t xml:space="preserve"> </w:t>
      </w:r>
      <w:r>
        <w:t>в</w:t>
      </w:r>
      <w:r>
        <w:rPr>
          <w:spacing w:val="-2"/>
        </w:rPr>
        <w:t xml:space="preserve"> скульптуре</w:t>
      </w:r>
    </w:p>
    <w:p w:rsidR="00D45894" w:rsidRDefault="00320178">
      <w:pPr>
        <w:pStyle w:val="a3"/>
        <w:ind w:firstLine="0"/>
      </w:pPr>
      <w:r>
        <w:t>«Пьета»</w:t>
      </w:r>
      <w:r>
        <w:rPr>
          <w:spacing w:val="-7"/>
        </w:rPr>
        <w:t xml:space="preserve"> </w:t>
      </w:r>
      <w:r>
        <w:t>Микеланджело и</w:t>
      </w:r>
      <w:r>
        <w:rPr>
          <w:spacing w:val="2"/>
        </w:rPr>
        <w:t xml:space="preserve"> </w:t>
      </w:r>
      <w:r>
        <w:t>других. Библейские</w:t>
      </w:r>
      <w:r>
        <w:rPr>
          <w:spacing w:val="-1"/>
        </w:rPr>
        <w:t xml:space="preserve"> </w:t>
      </w:r>
      <w:r>
        <w:t>темы</w:t>
      </w:r>
      <w:r>
        <w:rPr>
          <w:spacing w:val="-1"/>
        </w:rPr>
        <w:t xml:space="preserve"> </w:t>
      </w:r>
      <w:r>
        <w:t>в</w:t>
      </w:r>
      <w:r>
        <w:rPr>
          <w:spacing w:val="-1"/>
        </w:rPr>
        <w:t xml:space="preserve"> </w:t>
      </w:r>
      <w:r>
        <w:t>отечественных</w:t>
      </w:r>
      <w:r>
        <w:rPr>
          <w:spacing w:val="3"/>
        </w:rPr>
        <w:t xml:space="preserve"> </w:t>
      </w:r>
      <w:r>
        <w:t>картинах</w:t>
      </w:r>
      <w:r>
        <w:rPr>
          <w:spacing w:val="2"/>
        </w:rPr>
        <w:t xml:space="preserve"> </w:t>
      </w:r>
      <w:r>
        <w:t>XIX</w:t>
      </w:r>
      <w:r>
        <w:rPr>
          <w:spacing w:val="-4"/>
        </w:rPr>
        <w:t xml:space="preserve"> </w:t>
      </w:r>
      <w:r>
        <w:t>в. (А.</w:t>
      </w:r>
      <w:r>
        <w:rPr>
          <w:spacing w:val="3"/>
        </w:rPr>
        <w:t xml:space="preserve"> </w:t>
      </w:r>
      <w:r>
        <w:rPr>
          <w:spacing w:val="-2"/>
        </w:rPr>
        <w:t>Иванов.</w:t>
      </w:r>
    </w:p>
    <w:p w:rsidR="00D45894" w:rsidRDefault="00320178">
      <w:pPr>
        <w:pStyle w:val="a3"/>
        <w:ind w:firstLine="0"/>
      </w:pPr>
      <w:r>
        <w:rPr>
          <w:spacing w:val="-2"/>
        </w:rPr>
        <w:t>«Явление</w:t>
      </w:r>
      <w:r>
        <w:rPr>
          <w:spacing w:val="-8"/>
        </w:rPr>
        <w:t xml:space="preserve"> </w:t>
      </w:r>
      <w:r>
        <w:rPr>
          <w:spacing w:val="-2"/>
        </w:rPr>
        <w:t>Христа</w:t>
      </w:r>
      <w:r>
        <w:rPr>
          <w:spacing w:val="-4"/>
        </w:rPr>
        <w:t xml:space="preserve"> </w:t>
      </w:r>
      <w:r>
        <w:rPr>
          <w:spacing w:val="-2"/>
        </w:rPr>
        <w:t>народу»,</w:t>
      </w:r>
      <w:r>
        <w:rPr>
          <w:spacing w:val="-3"/>
        </w:rPr>
        <w:t xml:space="preserve"> </w:t>
      </w:r>
      <w:r>
        <w:rPr>
          <w:spacing w:val="-2"/>
        </w:rPr>
        <w:t>И.</w:t>
      </w:r>
      <w:r>
        <w:rPr>
          <w:spacing w:val="-9"/>
        </w:rPr>
        <w:t xml:space="preserve"> </w:t>
      </w:r>
      <w:r>
        <w:rPr>
          <w:spacing w:val="-2"/>
        </w:rPr>
        <w:t>Крамской.</w:t>
      </w:r>
      <w:r>
        <w:t xml:space="preserve"> </w:t>
      </w:r>
      <w:r>
        <w:rPr>
          <w:spacing w:val="-2"/>
        </w:rPr>
        <w:t>«Христос</w:t>
      </w:r>
      <w:r>
        <w:rPr>
          <w:spacing w:val="-5"/>
        </w:rPr>
        <w:t xml:space="preserve"> </w:t>
      </w:r>
      <w:r>
        <w:rPr>
          <w:spacing w:val="-2"/>
        </w:rPr>
        <w:t>в</w:t>
      </w:r>
      <w:r>
        <w:rPr>
          <w:spacing w:val="-9"/>
        </w:rPr>
        <w:t xml:space="preserve"> </w:t>
      </w:r>
      <w:r>
        <w:rPr>
          <w:spacing w:val="-2"/>
        </w:rPr>
        <w:t>пустыне»,</w:t>
      </w:r>
      <w:r>
        <w:rPr>
          <w:spacing w:val="-3"/>
        </w:rPr>
        <w:t xml:space="preserve"> </w:t>
      </w:r>
      <w:r>
        <w:rPr>
          <w:spacing w:val="-2"/>
        </w:rPr>
        <w:t>Н.</w:t>
      </w:r>
      <w:r>
        <w:rPr>
          <w:spacing w:val="-9"/>
        </w:rPr>
        <w:t xml:space="preserve"> </w:t>
      </w:r>
      <w:r>
        <w:rPr>
          <w:spacing w:val="-2"/>
        </w:rPr>
        <w:t>Ге.</w:t>
      </w:r>
      <w:r>
        <w:rPr>
          <w:spacing w:val="-1"/>
        </w:rPr>
        <w:t xml:space="preserve"> </w:t>
      </w:r>
      <w:r>
        <w:rPr>
          <w:spacing w:val="-2"/>
        </w:rPr>
        <w:t>«Тайная</w:t>
      </w:r>
      <w:r>
        <w:rPr>
          <w:spacing w:val="-5"/>
        </w:rPr>
        <w:t xml:space="preserve"> </w:t>
      </w:r>
      <w:r>
        <w:rPr>
          <w:spacing w:val="-2"/>
        </w:rPr>
        <w:t>вечеря»,</w:t>
      </w:r>
      <w:r>
        <w:rPr>
          <w:spacing w:val="-3"/>
        </w:rPr>
        <w:t xml:space="preserve"> </w:t>
      </w:r>
      <w:r>
        <w:rPr>
          <w:spacing w:val="-2"/>
        </w:rPr>
        <w:t>В.</w:t>
      </w:r>
      <w:r>
        <w:rPr>
          <w:spacing w:val="-5"/>
        </w:rPr>
        <w:t xml:space="preserve"> </w:t>
      </w:r>
      <w:r>
        <w:rPr>
          <w:spacing w:val="-2"/>
        </w:rPr>
        <w:t>Поленов.</w:t>
      </w:r>
    </w:p>
    <w:p w:rsidR="00D45894" w:rsidRDefault="00320178">
      <w:pPr>
        <w:pStyle w:val="a3"/>
        <w:ind w:right="125" w:firstLine="0"/>
      </w:pPr>
      <w:r>
        <w:t>«Христос</w:t>
      </w:r>
      <w:r>
        <w:rPr>
          <w:spacing w:val="-12"/>
        </w:rPr>
        <w:t xml:space="preserve"> </w:t>
      </w:r>
      <w:r>
        <w:t>и</w:t>
      </w:r>
      <w:r>
        <w:rPr>
          <w:spacing w:val="-9"/>
        </w:rPr>
        <w:t xml:space="preserve"> </w:t>
      </w:r>
      <w:r>
        <w:t>грешница»).</w:t>
      </w:r>
      <w:r>
        <w:rPr>
          <w:spacing w:val="-12"/>
        </w:rPr>
        <w:t xml:space="preserve"> </w:t>
      </w:r>
      <w:r>
        <w:t>Иконопись</w:t>
      </w:r>
      <w:r>
        <w:rPr>
          <w:spacing w:val="-10"/>
        </w:rPr>
        <w:t xml:space="preserve"> </w:t>
      </w:r>
      <w:r>
        <w:t>как</w:t>
      </w:r>
      <w:r>
        <w:rPr>
          <w:spacing w:val="-10"/>
        </w:rPr>
        <w:t xml:space="preserve"> </w:t>
      </w:r>
      <w:r>
        <w:t>великое</w:t>
      </w:r>
      <w:r>
        <w:rPr>
          <w:spacing w:val="-13"/>
        </w:rPr>
        <w:t xml:space="preserve"> </w:t>
      </w:r>
      <w:r>
        <w:t>проявление</w:t>
      </w:r>
      <w:r>
        <w:rPr>
          <w:spacing w:val="-14"/>
        </w:rPr>
        <w:t xml:space="preserve"> </w:t>
      </w:r>
      <w:r>
        <w:t>русской</w:t>
      </w:r>
      <w:r>
        <w:rPr>
          <w:spacing w:val="-12"/>
        </w:rPr>
        <w:t xml:space="preserve"> </w:t>
      </w:r>
      <w:r>
        <w:t>культуры.</w:t>
      </w:r>
      <w:r>
        <w:rPr>
          <w:spacing w:val="-10"/>
        </w:rPr>
        <w:t xml:space="preserve"> </w:t>
      </w:r>
      <w:r>
        <w:t>Язык</w:t>
      </w:r>
      <w:r>
        <w:rPr>
          <w:spacing w:val="-11"/>
        </w:rPr>
        <w:t xml:space="preserve"> </w:t>
      </w:r>
      <w:r>
        <w:t>изображения в иконе - его религиозный и символический смысл.</w:t>
      </w:r>
    </w:p>
    <w:p w:rsidR="00D45894" w:rsidRDefault="00320178">
      <w:pPr>
        <w:pStyle w:val="a3"/>
        <w:jc w:val="left"/>
      </w:pPr>
      <w:r>
        <w:t>Великие</w:t>
      </w:r>
      <w:r>
        <w:rPr>
          <w:spacing w:val="40"/>
        </w:rPr>
        <w:t xml:space="preserve"> </w:t>
      </w:r>
      <w:r>
        <w:t>русские</w:t>
      </w:r>
      <w:r>
        <w:rPr>
          <w:spacing w:val="40"/>
        </w:rPr>
        <w:t xml:space="preserve"> </w:t>
      </w:r>
      <w:r>
        <w:t>иконописцы:</w:t>
      </w:r>
      <w:r>
        <w:rPr>
          <w:spacing w:val="40"/>
        </w:rPr>
        <w:t xml:space="preserve"> </w:t>
      </w:r>
      <w:r>
        <w:t>духовный</w:t>
      </w:r>
      <w:r>
        <w:rPr>
          <w:spacing w:val="40"/>
        </w:rPr>
        <w:t xml:space="preserve"> </w:t>
      </w:r>
      <w:r>
        <w:t>свет</w:t>
      </w:r>
      <w:r>
        <w:rPr>
          <w:spacing w:val="40"/>
        </w:rPr>
        <w:t xml:space="preserve"> </w:t>
      </w:r>
      <w:r>
        <w:t>икон</w:t>
      </w:r>
      <w:r>
        <w:rPr>
          <w:spacing w:val="40"/>
        </w:rPr>
        <w:t xml:space="preserve"> </w:t>
      </w:r>
      <w:r>
        <w:t>Андрея</w:t>
      </w:r>
      <w:r>
        <w:rPr>
          <w:spacing w:val="40"/>
        </w:rPr>
        <w:t xml:space="preserve"> </w:t>
      </w:r>
      <w:r>
        <w:t>Рублёва,</w:t>
      </w:r>
      <w:r>
        <w:rPr>
          <w:spacing w:val="40"/>
        </w:rPr>
        <w:t xml:space="preserve"> </w:t>
      </w:r>
      <w:r>
        <w:t>Феофана</w:t>
      </w:r>
      <w:r>
        <w:rPr>
          <w:spacing w:val="40"/>
        </w:rPr>
        <w:t xml:space="preserve"> </w:t>
      </w:r>
      <w:r>
        <w:t>Грека,</w:t>
      </w:r>
      <w:r>
        <w:rPr>
          <w:spacing w:val="80"/>
        </w:rPr>
        <w:t xml:space="preserve"> </w:t>
      </w:r>
      <w:r>
        <w:rPr>
          <w:spacing w:val="-2"/>
        </w:rPr>
        <w:t>Дионисия.</w:t>
      </w:r>
    </w:p>
    <w:p w:rsidR="00D45894" w:rsidRDefault="00320178">
      <w:pPr>
        <w:pStyle w:val="a3"/>
        <w:ind w:left="991" w:firstLine="0"/>
        <w:jc w:val="left"/>
      </w:pPr>
      <w:r>
        <w:t>Работа</w:t>
      </w:r>
      <w:r>
        <w:rPr>
          <w:spacing w:val="-2"/>
        </w:rPr>
        <w:t xml:space="preserve"> </w:t>
      </w:r>
      <w:r>
        <w:t>над</w:t>
      </w:r>
      <w:r>
        <w:rPr>
          <w:spacing w:val="-3"/>
        </w:rPr>
        <w:t xml:space="preserve"> </w:t>
      </w:r>
      <w:r>
        <w:t>эскизом</w:t>
      </w:r>
      <w:r>
        <w:rPr>
          <w:spacing w:val="-2"/>
        </w:rPr>
        <w:t xml:space="preserve"> </w:t>
      </w:r>
      <w:r>
        <w:t>сюжетной</w:t>
      </w:r>
      <w:r>
        <w:rPr>
          <w:spacing w:val="-3"/>
        </w:rPr>
        <w:t xml:space="preserve"> </w:t>
      </w:r>
      <w:r>
        <w:rPr>
          <w:spacing w:val="-2"/>
        </w:rPr>
        <w:t>композиции.</w:t>
      </w:r>
    </w:p>
    <w:p w:rsidR="00D45894" w:rsidRDefault="00320178">
      <w:pPr>
        <w:pStyle w:val="a3"/>
        <w:jc w:val="left"/>
      </w:pPr>
      <w:r>
        <w:t>Роль</w:t>
      </w:r>
      <w:r>
        <w:rPr>
          <w:spacing w:val="-15"/>
        </w:rPr>
        <w:t xml:space="preserve"> </w:t>
      </w:r>
      <w:r>
        <w:t>и</w:t>
      </w:r>
      <w:r>
        <w:rPr>
          <w:spacing w:val="-13"/>
        </w:rPr>
        <w:t xml:space="preserve"> </w:t>
      </w:r>
      <w:r>
        <w:t>значение</w:t>
      </w:r>
      <w:r>
        <w:rPr>
          <w:spacing w:val="-11"/>
        </w:rPr>
        <w:t xml:space="preserve"> </w:t>
      </w:r>
      <w:r>
        <w:t>изобразительного</w:t>
      </w:r>
      <w:r>
        <w:rPr>
          <w:spacing w:val="-15"/>
        </w:rPr>
        <w:t xml:space="preserve"> </w:t>
      </w:r>
      <w:r>
        <w:t>искусства</w:t>
      </w:r>
      <w:r>
        <w:rPr>
          <w:spacing w:val="-11"/>
        </w:rPr>
        <w:t xml:space="preserve"> </w:t>
      </w:r>
      <w:r>
        <w:t>в</w:t>
      </w:r>
      <w:r>
        <w:rPr>
          <w:spacing w:val="-10"/>
        </w:rPr>
        <w:t xml:space="preserve"> </w:t>
      </w:r>
      <w:r>
        <w:t>жизни</w:t>
      </w:r>
      <w:r>
        <w:rPr>
          <w:spacing w:val="-6"/>
        </w:rPr>
        <w:t xml:space="preserve"> </w:t>
      </w:r>
      <w:r>
        <w:t>людей:</w:t>
      </w:r>
      <w:r>
        <w:rPr>
          <w:spacing w:val="-11"/>
        </w:rPr>
        <w:t xml:space="preserve"> </w:t>
      </w:r>
      <w:r>
        <w:t>образ</w:t>
      </w:r>
      <w:r>
        <w:rPr>
          <w:spacing w:val="-10"/>
        </w:rPr>
        <w:t xml:space="preserve"> </w:t>
      </w:r>
      <w:r>
        <w:t>мира</w:t>
      </w:r>
      <w:r>
        <w:rPr>
          <w:spacing w:val="-12"/>
        </w:rPr>
        <w:t xml:space="preserve"> </w:t>
      </w:r>
      <w:r>
        <w:t>в</w:t>
      </w:r>
      <w:r>
        <w:rPr>
          <w:spacing w:val="-12"/>
        </w:rPr>
        <w:t xml:space="preserve"> </w:t>
      </w:r>
      <w:r>
        <w:t xml:space="preserve">изобразительном </w:t>
      </w:r>
      <w:r>
        <w:rPr>
          <w:spacing w:val="-2"/>
        </w:rPr>
        <w:t>искусстве.</w:t>
      </w:r>
    </w:p>
    <w:p w:rsidR="00D45894" w:rsidRDefault="00320178">
      <w:pPr>
        <w:pStyle w:val="a3"/>
        <w:ind w:left="991" w:right="5382" w:firstLine="0"/>
        <w:jc w:val="left"/>
      </w:pPr>
      <w:r>
        <w:t>Содержание обучения в 7 классе. Модуль</w:t>
      </w:r>
      <w:r>
        <w:rPr>
          <w:spacing w:val="-8"/>
        </w:rPr>
        <w:t xml:space="preserve"> </w:t>
      </w:r>
      <w:r>
        <w:t>№</w:t>
      </w:r>
      <w:r>
        <w:rPr>
          <w:spacing w:val="-8"/>
        </w:rPr>
        <w:t xml:space="preserve"> </w:t>
      </w:r>
      <w:r>
        <w:t>3</w:t>
      </w:r>
      <w:r>
        <w:rPr>
          <w:spacing w:val="-8"/>
        </w:rPr>
        <w:t xml:space="preserve"> </w:t>
      </w:r>
      <w:r>
        <w:t>«Архитектура</w:t>
      </w:r>
      <w:r>
        <w:rPr>
          <w:spacing w:val="-7"/>
        </w:rPr>
        <w:t xml:space="preserve"> </w:t>
      </w:r>
      <w:r>
        <w:t>и</w:t>
      </w:r>
      <w:r>
        <w:rPr>
          <w:spacing w:val="-7"/>
        </w:rPr>
        <w:t xml:space="preserve"> </w:t>
      </w:r>
      <w:r>
        <w:t>дизайн».</w:t>
      </w:r>
    </w:p>
    <w:p w:rsidR="00D45894" w:rsidRDefault="00320178">
      <w:pPr>
        <w:pStyle w:val="a3"/>
        <w:spacing w:before="1"/>
        <w:ind w:left="991" w:firstLine="0"/>
        <w:jc w:val="left"/>
      </w:pPr>
      <w:r>
        <w:t>Архитектура</w:t>
      </w:r>
      <w:r>
        <w:rPr>
          <w:spacing w:val="-5"/>
        </w:rPr>
        <w:t xml:space="preserve"> </w:t>
      </w:r>
      <w:r>
        <w:t>и</w:t>
      </w:r>
      <w:r>
        <w:rPr>
          <w:spacing w:val="-6"/>
        </w:rPr>
        <w:t xml:space="preserve"> </w:t>
      </w:r>
      <w:r>
        <w:t>дизайн</w:t>
      </w:r>
      <w:r>
        <w:rPr>
          <w:spacing w:val="-4"/>
        </w:rPr>
        <w:t xml:space="preserve"> </w:t>
      </w:r>
      <w:r>
        <w:t>-</w:t>
      </w:r>
      <w:r>
        <w:rPr>
          <w:spacing w:val="-8"/>
        </w:rPr>
        <w:t xml:space="preserve"> </w:t>
      </w:r>
      <w:r>
        <w:t>искусства</w:t>
      </w:r>
      <w:r>
        <w:rPr>
          <w:spacing w:val="-6"/>
        </w:rPr>
        <w:t xml:space="preserve"> </w:t>
      </w:r>
      <w:r>
        <w:t>художественной постройки</w:t>
      </w:r>
      <w:r>
        <w:rPr>
          <w:spacing w:val="-3"/>
        </w:rPr>
        <w:t xml:space="preserve"> </w:t>
      </w:r>
      <w:r>
        <w:t>-</w:t>
      </w:r>
      <w:r>
        <w:rPr>
          <w:spacing w:val="-7"/>
        </w:rPr>
        <w:t xml:space="preserve"> </w:t>
      </w:r>
      <w:r>
        <w:t>конструктивные</w:t>
      </w:r>
      <w:r>
        <w:rPr>
          <w:spacing w:val="-4"/>
        </w:rPr>
        <w:t xml:space="preserve"> </w:t>
      </w:r>
      <w:r>
        <w:rPr>
          <w:spacing w:val="-2"/>
        </w:rPr>
        <w:t>искусства.</w:t>
      </w:r>
    </w:p>
    <w:p w:rsidR="00D45894" w:rsidRDefault="00320178">
      <w:pPr>
        <w:pStyle w:val="a3"/>
        <w:jc w:val="left"/>
      </w:pPr>
      <w:r>
        <w:t>Дизайн</w:t>
      </w:r>
      <w:r>
        <w:rPr>
          <w:spacing w:val="40"/>
        </w:rPr>
        <w:t xml:space="preserve"> </w:t>
      </w:r>
      <w:r>
        <w:t>и</w:t>
      </w:r>
      <w:r>
        <w:rPr>
          <w:spacing w:val="40"/>
        </w:rPr>
        <w:t xml:space="preserve"> </w:t>
      </w:r>
      <w:r>
        <w:t>архитектура</w:t>
      </w:r>
      <w:r>
        <w:rPr>
          <w:spacing w:val="40"/>
        </w:rPr>
        <w:t xml:space="preserve"> </w:t>
      </w:r>
      <w:r>
        <w:t>как</w:t>
      </w:r>
      <w:r>
        <w:rPr>
          <w:spacing w:val="40"/>
        </w:rPr>
        <w:t xml:space="preserve"> </w:t>
      </w:r>
      <w:r>
        <w:t>создатели</w:t>
      </w:r>
      <w:r>
        <w:rPr>
          <w:spacing w:val="40"/>
        </w:rPr>
        <w:t xml:space="preserve"> </w:t>
      </w:r>
      <w:r>
        <w:t>«второй</w:t>
      </w:r>
      <w:r>
        <w:rPr>
          <w:spacing w:val="40"/>
        </w:rPr>
        <w:t xml:space="preserve"> </w:t>
      </w:r>
      <w:r>
        <w:t>природы»</w:t>
      </w:r>
      <w:r>
        <w:rPr>
          <w:spacing w:val="40"/>
        </w:rPr>
        <w:t xml:space="preserve"> </w:t>
      </w:r>
      <w:r>
        <w:t>-</w:t>
      </w:r>
      <w:r>
        <w:rPr>
          <w:spacing w:val="40"/>
        </w:rPr>
        <w:t xml:space="preserve"> </w:t>
      </w:r>
      <w:r>
        <w:t>предметно-пространственной среды жизни людей.</w:t>
      </w:r>
    </w:p>
    <w:p w:rsidR="00D45894" w:rsidRDefault="00320178">
      <w:pPr>
        <w:pStyle w:val="a3"/>
        <w:ind w:left="991" w:right="2328" w:firstLine="0"/>
        <w:jc w:val="left"/>
      </w:pPr>
      <w:r>
        <w:t>Функциональность</w:t>
      </w:r>
      <w:r>
        <w:rPr>
          <w:spacing w:val="-8"/>
        </w:rPr>
        <w:t xml:space="preserve"> </w:t>
      </w:r>
      <w:r>
        <w:t>предметно-пространственной</w:t>
      </w:r>
      <w:r>
        <w:rPr>
          <w:spacing w:val="-7"/>
        </w:rPr>
        <w:t xml:space="preserve"> </w:t>
      </w:r>
      <w:r>
        <w:t>среды</w:t>
      </w:r>
      <w:r>
        <w:rPr>
          <w:spacing w:val="-11"/>
        </w:rPr>
        <w:t xml:space="preserve"> </w:t>
      </w:r>
      <w:r>
        <w:t>и</w:t>
      </w:r>
      <w:r>
        <w:rPr>
          <w:spacing w:val="-7"/>
        </w:rPr>
        <w:t xml:space="preserve"> </w:t>
      </w:r>
      <w:r>
        <w:t>выражение в ней мировосприятия, духовно-ценностных позиций общества.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8"/>
      </w:pPr>
      <w:r>
        <w:t>Материальная</w:t>
      </w:r>
      <w:r>
        <w:rPr>
          <w:spacing w:val="-6"/>
        </w:rPr>
        <w:t xml:space="preserve"> </w:t>
      </w:r>
      <w:r>
        <w:t>культура</w:t>
      </w:r>
      <w:r>
        <w:rPr>
          <w:spacing w:val="-4"/>
        </w:rPr>
        <w:t xml:space="preserve"> </w:t>
      </w:r>
      <w:r>
        <w:t>человечества</w:t>
      </w:r>
      <w:r>
        <w:rPr>
          <w:spacing w:val="-6"/>
        </w:rPr>
        <w:t xml:space="preserve"> </w:t>
      </w:r>
      <w:r>
        <w:t>как</w:t>
      </w:r>
      <w:r>
        <w:rPr>
          <w:spacing w:val="-3"/>
        </w:rPr>
        <w:t xml:space="preserve"> </w:t>
      </w:r>
      <w:r>
        <w:t>уникальная</w:t>
      </w:r>
      <w:r>
        <w:rPr>
          <w:spacing w:val="-6"/>
        </w:rPr>
        <w:t xml:space="preserve"> </w:t>
      </w:r>
      <w:r>
        <w:t>информация</w:t>
      </w:r>
      <w:r>
        <w:rPr>
          <w:spacing w:val="-3"/>
        </w:rPr>
        <w:t xml:space="preserve"> </w:t>
      </w:r>
      <w:r>
        <w:t>о</w:t>
      </w:r>
      <w:r>
        <w:rPr>
          <w:spacing w:val="-6"/>
        </w:rPr>
        <w:t xml:space="preserve"> </w:t>
      </w:r>
      <w:r>
        <w:t>жизни</w:t>
      </w:r>
      <w:r>
        <w:rPr>
          <w:spacing w:val="-5"/>
        </w:rPr>
        <w:t xml:space="preserve"> </w:t>
      </w:r>
      <w:r>
        <w:t>людей</w:t>
      </w:r>
      <w:r>
        <w:rPr>
          <w:spacing w:val="-5"/>
        </w:rPr>
        <w:t xml:space="preserve"> </w:t>
      </w:r>
      <w:r>
        <w:t>в</w:t>
      </w:r>
      <w:r>
        <w:rPr>
          <w:spacing w:val="-6"/>
        </w:rPr>
        <w:t xml:space="preserve"> </w:t>
      </w:r>
      <w:r>
        <w:t>разные исторические эпохи.</w:t>
      </w:r>
    </w:p>
    <w:p w:rsidR="00D45894" w:rsidRDefault="00320178">
      <w:pPr>
        <w:pStyle w:val="a3"/>
        <w:spacing w:before="1"/>
        <w:ind w:right="128"/>
      </w:pPr>
      <w:r>
        <w:t>Роль архитектуры в понимании человеком своей идентичности. Задачи сохранения культурного наследия и природного ландшафта.</w:t>
      </w:r>
    </w:p>
    <w:p w:rsidR="00D45894" w:rsidRDefault="00320178">
      <w:pPr>
        <w:pStyle w:val="a3"/>
        <w:ind w:left="991" w:firstLine="0"/>
      </w:pPr>
      <w:r>
        <w:t>Возникновение</w:t>
      </w:r>
      <w:r>
        <w:rPr>
          <w:spacing w:val="79"/>
          <w:w w:val="150"/>
        </w:rPr>
        <w:t xml:space="preserve"> </w:t>
      </w:r>
      <w:r>
        <w:t>архитектуры</w:t>
      </w:r>
      <w:r>
        <w:rPr>
          <w:spacing w:val="78"/>
          <w:w w:val="150"/>
        </w:rPr>
        <w:t xml:space="preserve"> </w:t>
      </w:r>
      <w:r>
        <w:t>и</w:t>
      </w:r>
      <w:r>
        <w:rPr>
          <w:spacing w:val="79"/>
          <w:w w:val="150"/>
        </w:rPr>
        <w:t xml:space="preserve"> </w:t>
      </w:r>
      <w:r>
        <w:t>дизайна</w:t>
      </w:r>
      <w:r>
        <w:rPr>
          <w:spacing w:val="77"/>
          <w:w w:val="150"/>
        </w:rPr>
        <w:t xml:space="preserve"> </w:t>
      </w:r>
      <w:r>
        <w:t>на</w:t>
      </w:r>
      <w:r>
        <w:rPr>
          <w:spacing w:val="76"/>
          <w:w w:val="150"/>
        </w:rPr>
        <w:t xml:space="preserve"> </w:t>
      </w:r>
      <w:r>
        <w:t>разных</w:t>
      </w:r>
      <w:r>
        <w:rPr>
          <w:spacing w:val="75"/>
          <w:w w:val="150"/>
        </w:rPr>
        <w:t xml:space="preserve"> </w:t>
      </w:r>
      <w:r>
        <w:t>этапах</w:t>
      </w:r>
      <w:r>
        <w:rPr>
          <w:spacing w:val="79"/>
          <w:w w:val="150"/>
        </w:rPr>
        <w:t xml:space="preserve"> </w:t>
      </w:r>
      <w:r>
        <w:t>общественного</w:t>
      </w:r>
      <w:r>
        <w:rPr>
          <w:spacing w:val="80"/>
          <w:w w:val="150"/>
        </w:rPr>
        <w:t xml:space="preserve"> </w:t>
      </w:r>
      <w:r>
        <w:rPr>
          <w:spacing w:val="-2"/>
        </w:rPr>
        <w:t>развития.</w:t>
      </w:r>
    </w:p>
    <w:p w:rsidR="00D45894" w:rsidRDefault="00320178">
      <w:pPr>
        <w:pStyle w:val="a3"/>
        <w:ind w:firstLine="0"/>
      </w:pPr>
      <w:r>
        <w:t>Единство</w:t>
      </w:r>
      <w:r>
        <w:rPr>
          <w:spacing w:val="-5"/>
        </w:rPr>
        <w:t xml:space="preserve"> </w:t>
      </w:r>
      <w:r>
        <w:t>функционального</w:t>
      </w:r>
      <w:r>
        <w:rPr>
          <w:spacing w:val="-4"/>
        </w:rPr>
        <w:t xml:space="preserve"> </w:t>
      </w:r>
      <w:r>
        <w:t>и</w:t>
      </w:r>
      <w:r>
        <w:rPr>
          <w:spacing w:val="-5"/>
        </w:rPr>
        <w:t xml:space="preserve"> </w:t>
      </w:r>
      <w:r>
        <w:t>художественного</w:t>
      </w:r>
      <w:r>
        <w:rPr>
          <w:spacing w:val="-2"/>
        </w:rPr>
        <w:t xml:space="preserve"> </w:t>
      </w:r>
      <w:r>
        <w:t>-</w:t>
      </w:r>
      <w:r>
        <w:rPr>
          <w:spacing w:val="-3"/>
        </w:rPr>
        <w:t xml:space="preserve"> </w:t>
      </w:r>
      <w:r>
        <w:t>целесообразности</w:t>
      </w:r>
      <w:r>
        <w:rPr>
          <w:spacing w:val="-3"/>
        </w:rPr>
        <w:t xml:space="preserve"> </w:t>
      </w:r>
      <w:r>
        <w:t>и</w:t>
      </w:r>
      <w:r>
        <w:rPr>
          <w:spacing w:val="-4"/>
        </w:rPr>
        <w:t xml:space="preserve"> </w:t>
      </w:r>
      <w:r>
        <w:rPr>
          <w:spacing w:val="-2"/>
        </w:rPr>
        <w:t>красоты.</w:t>
      </w:r>
    </w:p>
    <w:p w:rsidR="00D45894" w:rsidRDefault="00320178">
      <w:pPr>
        <w:pStyle w:val="a3"/>
        <w:ind w:left="991" w:firstLine="0"/>
      </w:pPr>
      <w:r>
        <w:t>Графический</w:t>
      </w:r>
      <w:r>
        <w:rPr>
          <w:spacing w:val="-8"/>
        </w:rPr>
        <w:t xml:space="preserve"> </w:t>
      </w:r>
      <w:r>
        <w:rPr>
          <w:spacing w:val="-2"/>
        </w:rPr>
        <w:t>дизайн.</w:t>
      </w:r>
    </w:p>
    <w:p w:rsidR="00D45894" w:rsidRDefault="00320178">
      <w:pPr>
        <w:pStyle w:val="a3"/>
        <w:ind w:right="129"/>
      </w:pPr>
      <w:r>
        <w:t>Композиция как основа реализации замысла в любой творческой деятельности. Основы формальной композиции в конструктивных искусствах.</w:t>
      </w:r>
    </w:p>
    <w:p w:rsidR="00D45894" w:rsidRDefault="00320178">
      <w:pPr>
        <w:pStyle w:val="a3"/>
        <w:ind w:right="127"/>
      </w:pPr>
      <w:r>
        <w:t xml:space="preserve">Элементы композиции в графическом дизайне: пятно, линия, цвет, буква, текст и </w:t>
      </w:r>
      <w:r>
        <w:rPr>
          <w:spacing w:val="-2"/>
        </w:rPr>
        <w:t>изображение.</w:t>
      </w:r>
    </w:p>
    <w:p w:rsidR="00D45894" w:rsidRDefault="00320178">
      <w:pPr>
        <w:pStyle w:val="a3"/>
        <w:ind w:right="130"/>
      </w:pPr>
      <w:r>
        <w:t>Формальная композиция как композиционное построение на основе сочетания геометрических фигур, без предметного содержания.</w:t>
      </w:r>
    </w:p>
    <w:p w:rsidR="00D45894" w:rsidRDefault="00320178">
      <w:pPr>
        <w:pStyle w:val="a3"/>
        <w:ind w:left="991" w:firstLine="0"/>
      </w:pPr>
      <w:r>
        <w:t>Основные</w:t>
      </w:r>
      <w:r>
        <w:rPr>
          <w:spacing w:val="-4"/>
        </w:rPr>
        <w:t xml:space="preserve"> </w:t>
      </w:r>
      <w:r>
        <w:t>свойства</w:t>
      </w:r>
      <w:r>
        <w:rPr>
          <w:spacing w:val="-8"/>
        </w:rPr>
        <w:t xml:space="preserve"> </w:t>
      </w:r>
      <w:r>
        <w:t>композиции:</w:t>
      </w:r>
      <w:r>
        <w:rPr>
          <w:spacing w:val="-7"/>
        </w:rPr>
        <w:t xml:space="preserve"> </w:t>
      </w:r>
      <w:r>
        <w:t>целостность</w:t>
      </w:r>
      <w:r>
        <w:rPr>
          <w:spacing w:val="-3"/>
        </w:rPr>
        <w:t xml:space="preserve"> </w:t>
      </w:r>
      <w:r>
        <w:t>и</w:t>
      </w:r>
      <w:r>
        <w:rPr>
          <w:spacing w:val="-7"/>
        </w:rPr>
        <w:t xml:space="preserve"> </w:t>
      </w:r>
      <w:r>
        <w:t>соподчинённость</w:t>
      </w:r>
      <w:r>
        <w:rPr>
          <w:spacing w:val="-7"/>
        </w:rPr>
        <w:t xml:space="preserve"> </w:t>
      </w:r>
      <w:r>
        <w:rPr>
          <w:spacing w:val="-2"/>
        </w:rPr>
        <w:t>элементов.</w:t>
      </w:r>
    </w:p>
    <w:p w:rsidR="00D45894" w:rsidRDefault="00320178">
      <w:pPr>
        <w:pStyle w:val="a3"/>
        <w:spacing w:before="1"/>
        <w:ind w:right="126"/>
      </w:pPr>
      <w:r>
        <w:t xml:space="preserve">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w:t>
      </w:r>
      <w:r>
        <w:rPr>
          <w:spacing w:val="-2"/>
        </w:rPr>
        <w:t>композиции.</w:t>
      </w:r>
    </w:p>
    <w:p w:rsidR="00D45894" w:rsidRDefault="00320178">
      <w:pPr>
        <w:pStyle w:val="a3"/>
        <w:ind w:right="128"/>
      </w:pPr>
      <w:r>
        <w:t>Практические упражнения по созданию композиции с вариативным ритмическим расположением геометрических фигур на плоскости.</w:t>
      </w:r>
    </w:p>
    <w:p w:rsidR="00D45894" w:rsidRDefault="00320178">
      <w:pPr>
        <w:pStyle w:val="a3"/>
        <w:ind w:right="131"/>
      </w:pPr>
      <w:r>
        <w:t>Роль</w:t>
      </w:r>
      <w:r>
        <w:rPr>
          <w:spacing w:val="-11"/>
        </w:rPr>
        <w:t xml:space="preserve"> </w:t>
      </w:r>
      <w:r>
        <w:t>цвета</w:t>
      </w:r>
      <w:r>
        <w:rPr>
          <w:spacing w:val="-8"/>
        </w:rPr>
        <w:t xml:space="preserve"> </w:t>
      </w:r>
      <w:r>
        <w:t>в</w:t>
      </w:r>
      <w:r>
        <w:rPr>
          <w:spacing w:val="-7"/>
        </w:rPr>
        <w:t xml:space="preserve"> </w:t>
      </w:r>
      <w:r>
        <w:t>организации</w:t>
      </w:r>
      <w:r>
        <w:rPr>
          <w:spacing w:val="-5"/>
        </w:rPr>
        <w:t xml:space="preserve"> </w:t>
      </w:r>
      <w:r>
        <w:t>композиционного</w:t>
      </w:r>
      <w:r>
        <w:rPr>
          <w:spacing w:val="-8"/>
        </w:rPr>
        <w:t xml:space="preserve"> </w:t>
      </w:r>
      <w:r>
        <w:t>пространства.</w:t>
      </w:r>
      <w:r>
        <w:rPr>
          <w:spacing w:val="-7"/>
        </w:rPr>
        <w:t xml:space="preserve"> </w:t>
      </w:r>
      <w:r>
        <w:t>Функциональные</w:t>
      </w:r>
      <w:r>
        <w:rPr>
          <w:spacing w:val="-6"/>
        </w:rPr>
        <w:t xml:space="preserve"> </w:t>
      </w:r>
      <w:r>
        <w:t>задачи</w:t>
      </w:r>
      <w:r>
        <w:rPr>
          <w:spacing w:val="-9"/>
        </w:rPr>
        <w:t xml:space="preserve"> </w:t>
      </w:r>
      <w:r>
        <w:t>цвета</w:t>
      </w:r>
      <w:r>
        <w:rPr>
          <w:spacing w:val="-8"/>
        </w:rPr>
        <w:t xml:space="preserve"> </w:t>
      </w:r>
      <w:r>
        <w:t>в конструктивных искусствах.</w:t>
      </w:r>
    </w:p>
    <w:p w:rsidR="00D45894" w:rsidRDefault="00320178">
      <w:pPr>
        <w:pStyle w:val="a3"/>
        <w:ind w:right="124"/>
      </w:pPr>
      <w:r>
        <w:t>Цвет и законы колористики. Применение локального цвета. Цветовой акцент, ритм цветовых форм, доминанта.</w:t>
      </w:r>
    </w:p>
    <w:p w:rsidR="00D45894" w:rsidRDefault="00320178">
      <w:pPr>
        <w:pStyle w:val="a3"/>
        <w:ind w:right="129"/>
      </w:pPr>
      <w:r>
        <w:t>Шрифты и шрифтовая композиция в графическом дизайне. Форма буквы как изобразительно-смысловой символ.</w:t>
      </w:r>
    </w:p>
    <w:p w:rsidR="00D45894" w:rsidRDefault="00320178">
      <w:pPr>
        <w:pStyle w:val="a3"/>
        <w:ind w:left="991" w:firstLine="0"/>
      </w:pPr>
      <w:r>
        <w:t>Шрифт</w:t>
      </w:r>
      <w:r>
        <w:rPr>
          <w:spacing w:val="-2"/>
        </w:rPr>
        <w:t xml:space="preserve"> </w:t>
      </w:r>
      <w:r>
        <w:t>и содержание</w:t>
      </w:r>
      <w:r>
        <w:rPr>
          <w:spacing w:val="-3"/>
        </w:rPr>
        <w:t xml:space="preserve"> </w:t>
      </w:r>
      <w:r>
        <w:t>текста.</w:t>
      </w:r>
      <w:r>
        <w:rPr>
          <w:spacing w:val="-1"/>
        </w:rPr>
        <w:t xml:space="preserve"> </w:t>
      </w:r>
      <w:r>
        <w:t>Стилизация</w:t>
      </w:r>
      <w:r>
        <w:rPr>
          <w:spacing w:val="-1"/>
        </w:rPr>
        <w:t xml:space="preserve"> </w:t>
      </w:r>
      <w:r>
        <w:rPr>
          <w:spacing w:val="-2"/>
        </w:rPr>
        <w:t>шрифта.</w:t>
      </w:r>
    </w:p>
    <w:p w:rsidR="00D45894" w:rsidRDefault="00320178">
      <w:pPr>
        <w:pStyle w:val="a3"/>
        <w:ind w:left="991" w:firstLine="0"/>
      </w:pPr>
      <w:r>
        <w:t>Типографика.</w:t>
      </w:r>
      <w:r>
        <w:rPr>
          <w:spacing w:val="-4"/>
        </w:rPr>
        <w:t xml:space="preserve"> </w:t>
      </w:r>
      <w:r>
        <w:t>Понимание</w:t>
      </w:r>
      <w:r>
        <w:rPr>
          <w:spacing w:val="-6"/>
        </w:rPr>
        <w:t xml:space="preserve"> </w:t>
      </w:r>
      <w:r>
        <w:t>типографской</w:t>
      </w:r>
      <w:r>
        <w:rPr>
          <w:spacing w:val="-3"/>
        </w:rPr>
        <w:t xml:space="preserve"> </w:t>
      </w:r>
      <w:r>
        <w:t>строки</w:t>
      </w:r>
      <w:r>
        <w:rPr>
          <w:spacing w:val="-4"/>
        </w:rPr>
        <w:t xml:space="preserve"> </w:t>
      </w:r>
      <w:r>
        <w:t>как</w:t>
      </w:r>
      <w:r>
        <w:rPr>
          <w:spacing w:val="-3"/>
        </w:rPr>
        <w:t xml:space="preserve"> </w:t>
      </w:r>
      <w:r>
        <w:t>элемента</w:t>
      </w:r>
      <w:r>
        <w:rPr>
          <w:spacing w:val="-6"/>
        </w:rPr>
        <w:t xml:space="preserve"> </w:t>
      </w:r>
      <w:r>
        <w:t>плоскостной</w:t>
      </w:r>
      <w:r>
        <w:rPr>
          <w:spacing w:val="-4"/>
        </w:rPr>
        <w:t xml:space="preserve"> </w:t>
      </w:r>
      <w:r>
        <w:rPr>
          <w:spacing w:val="-2"/>
        </w:rPr>
        <w:t>композиции.</w:t>
      </w:r>
    </w:p>
    <w:p w:rsidR="00D45894" w:rsidRDefault="00320178">
      <w:pPr>
        <w:pStyle w:val="a3"/>
        <w:ind w:right="124"/>
      </w:pPr>
      <w:r>
        <w:t>Выполнение аналитических и практических работ по теме «Буква - изобразительный элемент композиции».</w:t>
      </w:r>
    </w:p>
    <w:p w:rsidR="00D45894" w:rsidRDefault="00320178">
      <w:pPr>
        <w:pStyle w:val="a3"/>
        <w:spacing w:before="1"/>
        <w:ind w:right="129"/>
      </w:pPr>
      <w:r>
        <w:t>Логотип</w:t>
      </w:r>
      <w:r>
        <w:rPr>
          <w:spacing w:val="-11"/>
        </w:rPr>
        <w:t xml:space="preserve"> </w:t>
      </w:r>
      <w:r>
        <w:t>как</w:t>
      </w:r>
      <w:r>
        <w:rPr>
          <w:spacing w:val="-12"/>
        </w:rPr>
        <w:t xml:space="preserve"> </w:t>
      </w:r>
      <w:r>
        <w:t>графический</w:t>
      </w:r>
      <w:r>
        <w:rPr>
          <w:spacing w:val="-12"/>
        </w:rPr>
        <w:t xml:space="preserve"> </w:t>
      </w:r>
      <w:r>
        <w:t>знак,</w:t>
      </w:r>
      <w:r>
        <w:rPr>
          <w:spacing w:val="-14"/>
        </w:rPr>
        <w:t xml:space="preserve"> </w:t>
      </w:r>
      <w:r>
        <w:t>эмблема</w:t>
      </w:r>
      <w:r>
        <w:rPr>
          <w:spacing w:val="-14"/>
        </w:rPr>
        <w:t xml:space="preserve"> </w:t>
      </w:r>
      <w:r>
        <w:t>или</w:t>
      </w:r>
      <w:r>
        <w:rPr>
          <w:spacing w:val="-8"/>
        </w:rPr>
        <w:t xml:space="preserve"> </w:t>
      </w:r>
      <w:r>
        <w:t>стилизованный</w:t>
      </w:r>
      <w:r>
        <w:rPr>
          <w:spacing w:val="-13"/>
        </w:rPr>
        <w:t xml:space="preserve"> </w:t>
      </w:r>
      <w:r>
        <w:t>графический</w:t>
      </w:r>
      <w:r>
        <w:rPr>
          <w:spacing w:val="-12"/>
        </w:rPr>
        <w:t xml:space="preserve"> </w:t>
      </w:r>
      <w:r>
        <w:t>символ.</w:t>
      </w:r>
      <w:r>
        <w:rPr>
          <w:spacing w:val="-12"/>
        </w:rPr>
        <w:t xml:space="preserve"> </w:t>
      </w:r>
      <w:r>
        <w:t>Функции логотипа. Шрифтовой логотип. Знаковый логотип.</w:t>
      </w:r>
    </w:p>
    <w:p w:rsidR="00D45894" w:rsidRDefault="00320178">
      <w:pPr>
        <w:pStyle w:val="a3"/>
        <w:ind w:right="124"/>
      </w:pPr>
      <w:r>
        <w:t xml:space="preserve">Композиционные основы макетирования в графическом дизайне при соединении текста и </w:t>
      </w:r>
      <w:r>
        <w:rPr>
          <w:spacing w:val="-2"/>
        </w:rPr>
        <w:t>изображения.</w:t>
      </w:r>
    </w:p>
    <w:p w:rsidR="00D45894" w:rsidRDefault="00320178">
      <w:pPr>
        <w:pStyle w:val="a3"/>
        <w:ind w:left="991" w:firstLine="0"/>
      </w:pPr>
      <w:r>
        <w:t>Искусство</w:t>
      </w:r>
      <w:r>
        <w:rPr>
          <w:spacing w:val="29"/>
        </w:rPr>
        <w:t xml:space="preserve">  </w:t>
      </w:r>
      <w:r>
        <w:t>плаката.</w:t>
      </w:r>
      <w:r>
        <w:rPr>
          <w:spacing w:val="31"/>
        </w:rPr>
        <w:t xml:space="preserve">  </w:t>
      </w:r>
      <w:r>
        <w:t>Синтез</w:t>
      </w:r>
      <w:r>
        <w:rPr>
          <w:spacing w:val="32"/>
        </w:rPr>
        <w:t xml:space="preserve">  </w:t>
      </w:r>
      <w:r>
        <w:t>слова</w:t>
      </w:r>
      <w:r>
        <w:rPr>
          <w:spacing w:val="31"/>
        </w:rPr>
        <w:t xml:space="preserve">  </w:t>
      </w:r>
      <w:r>
        <w:t>и</w:t>
      </w:r>
      <w:r>
        <w:rPr>
          <w:spacing w:val="31"/>
        </w:rPr>
        <w:t xml:space="preserve">  </w:t>
      </w:r>
      <w:r>
        <w:t>изображения.</w:t>
      </w:r>
      <w:r>
        <w:rPr>
          <w:spacing w:val="31"/>
        </w:rPr>
        <w:t xml:space="preserve">  </w:t>
      </w:r>
      <w:r>
        <w:t>Изобразительный</w:t>
      </w:r>
      <w:r>
        <w:rPr>
          <w:spacing w:val="33"/>
        </w:rPr>
        <w:t xml:space="preserve">  </w:t>
      </w:r>
      <w:r>
        <w:t>язык</w:t>
      </w:r>
      <w:r>
        <w:rPr>
          <w:spacing w:val="32"/>
        </w:rPr>
        <w:t xml:space="preserve">  </w:t>
      </w:r>
      <w:r>
        <w:rPr>
          <w:spacing w:val="-2"/>
        </w:rPr>
        <w:t>плаката.</w:t>
      </w:r>
    </w:p>
    <w:p w:rsidR="00D45894" w:rsidRDefault="00320178">
      <w:pPr>
        <w:pStyle w:val="a3"/>
        <w:ind w:firstLine="0"/>
      </w:pPr>
      <w:r>
        <w:t>Композиционный</w:t>
      </w:r>
      <w:r>
        <w:rPr>
          <w:spacing w:val="-3"/>
        </w:rPr>
        <w:t xml:space="preserve"> </w:t>
      </w:r>
      <w:r>
        <w:t>монтаж</w:t>
      </w:r>
      <w:r>
        <w:rPr>
          <w:spacing w:val="-4"/>
        </w:rPr>
        <w:t xml:space="preserve"> </w:t>
      </w:r>
      <w:r>
        <w:t>изображения и</w:t>
      </w:r>
      <w:r>
        <w:rPr>
          <w:spacing w:val="-1"/>
        </w:rPr>
        <w:t xml:space="preserve"> </w:t>
      </w:r>
      <w:r>
        <w:t>текста</w:t>
      </w:r>
      <w:r>
        <w:rPr>
          <w:spacing w:val="-4"/>
        </w:rPr>
        <w:t xml:space="preserve"> </w:t>
      </w:r>
      <w:r>
        <w:t>в</w:t>
      </w:r>
      <w:r>
        <w:rPr>
          <w:spacing w:val="-3"/>
        </w:rPr>
        <w:t xml:space="preserve"> </w:t>
      </w:r>
      <w:r>
        <w:t>плакате,</w:t>
      </w:r>
      <w:r>
        <w:rPr>
          <w:spacing w:val="-2"/>
        </w:rPr>
        <w:t xml:space="preserve"> </w:t>
      </w:r>
      <w:r>
        <w:t>рекламе,</w:t>
      </w:r>
      <w:r>
        <w:rPr>
          <w:spacing w:val="-2"/>
        </w:rPr>
        <w:t xml:space="preserve"> </w:t>
      </w:r>
      <w:r>
        <w:t>поздравительной</w:t>
      </w:r>
      <w:r>
        <w:rPr>
          <w:spacing w:val="2"/>
        </w:rPr>
        <w:t xml:space="preserve"> </w:t>
      </w:r>
      <w:r>
        <w:rPr>
          <w:spacing w:val="-2"/>
        </w:rPr>
        <w:t>открытке.</w:t>
      </w:r>
    </w:p>
    <w:p w:rsidR="00D45894" w:rsidRDefault="00320178">
      <w:pPr>
        <w:pStyle w:val="a3"/>
        <w:ind w:right="128"/>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D45894" w:rsidRDefault="00320178">
      <w:pPr>
        <w:pStyle w:val="a3"/>
        <w:ind w:right="126"/>
      </w:pPr>
      <w:r>
        <w:t>Макет разворота книги или журнала по выбранной теме в виде коллажа или на основе компьютерных программ.</w:t>
      </w:r>
    </w:p>
    <w:p w:rsidR="00D45894" w:rsidRDefault="00320178">
      <w:pPr>
        <w:pStyle w:val="a3"/>
        <w:ind w:left="991" w:firstLine="0"/>
      </w:pPr>
      <w:r>
        <w:t>Макетирование</w:t>
      </w:r>
      <w:r>
        <w:rPr>
          <w:spacing w:val="-4"/>
        </w:rPr>
        <w:t xml:space="preserve"> </w:t>
      </w:r>
      <w:r>
        <w:t xml:space="preserve">объёмно-пространственных </w:t>
      </w:r>
      <w:r>
        <w:rPr>
          <w:spacing w:val="-2"/>
        </w:rPr>
        <w:t>композиций.</w:t>
      </w:r>
    </w:p>
    <w:p w:rsidR="00D45894" w:rsidRDefault="00320178">
      <w:pPr>
        <w:pStyle w:val="a3"/>
        <w:ind w:left="991" w:firstLine="0"/>
      </w:pPr>
      <w:r>
        <w:t>Композиция</w:t>
      </w:r>
      <w:r>
        <w:rPr>
          <w:spacing w:val="-7"/>
        </w:rPr>
        <w:t xml:space="preserve"> </w:t>
      </w:r>
      <w:r>
        <w:t>плоскостная</w:t>
      </w:r>
      <w:r>
        <w:rPr>
          <w:spacing w:val="-6"/>
        </w:rPr>
        <w:t xml:space="preserve"> </w:t>
      </w:r>
      <w:r>
        <w:t>и</w:t>
      </w:r>
      <w:r>
        <w:rPr>
          <w:spacing w:val="-6"/>
        </w:rPr>
        <w:t xml:space="preserve"> </w:t>
      </w:r>
      <w:r>
        <w:t>пространственная.</w:t>
      </w:r>
      <w:r>
        <w:rPr>
          <w:spacing w:val="-4"/>
        </w:rPr>
        <w:t xml:space="preserve"> </w:t>
      </w:r>
      <w:r>
        <w:t>Композиционная</w:t>
      </w:r>
      <w:r>
        <w:rPr>
          <w:spacing w:val="-5"/>
        </w:rPr>
        <w:t xml:space="preserve"> </w:t>
      </w:r>
      <w:r>
        <w:t>организация</w:t>
      </w:r>
      <w:r>
        <w:rPr>
          <w:spacing w:val="-7"/>
        </w:rPr>
        <w:t xml:space="preserve"> </w:t>
      </w:r>
      <w:r>
        <w:rPr>
          <w:spacing w:val="-2"/>
        </w:rPr>
        <w:t>пространства.</w:t>
      </w:r>
    </w:p>
    <w:p w:rsidR="00D45894" w:rsidRDefault="00320178">
      <w:pPr>
        <w:pStyle w:val="a3"/>
        <w:ind w:firstLine="0"/>
      </w:pPr>
      <w:r>
        <w:t>Прочтение</w:t>
      </w:r>
      <w:r>
        <w:rPr>
          <w:spacing w:val="-6"/>
        </w:rPr>
        <w:t xml:space="preserve"> </w:t>
      </w:r>
      <w:r>
        <w:t>плоскостной</w:t>
      </w:r>
      <w:r>
        <w:rPr>
          <w:spacing w:val="-3"/>
        </w:rPr>
        <w:t xml:space="preserve"> </w:t>
      </w:r>
      <w:r>
        <w:t>композиции</w:t>
      </w:r>
      <w:r>
        <w:rPr>
          <w:spacing w:val="-4"/>
        </w:rPr>
        <w:t xml:space="preserve"> </w:t>
      </w:r>
      <w:r>
        <w:t>как</w:t>
      </w:r>
      <w:r>
        <w:rPr>
          <w:spacing w:val="-3"/>
        </w:rPr>
        <w:t xml:space="preserve"> </w:t>
      </w:r>
      <w:r>
        <w:t>«чертежа»</w:t>
      </w:r>
      <w:r>
        <w:rPr>
          <w:spacing w:val="-11"/>
        </w:rPr>
        <w:t xml:space="preserve"> </w:t>
      </w:r>
      <w:r>
        <w:rPr>
          <w:spacing w:val="-2"/>
        </w:rPr>
        <w:t>пространства.</w:t>
      </w:r>
    </w:p>
    <w:p w:rsidR="00D45894" w:rsidRDefault="00320178">
      <w:pPr>
        <w:pStyle w:val="a3"/>
        <w:ind w:right="130"/>
      </w:pPr>
      <w:r>
        <w:t>Макетирование. Введение в макет понятия рельефа местности и способы его обозначения на макете.</w:t>
      </w:r>
    </w:p>
    <w:p w:rsidR="00D45894" w:rsidRDefault="00320178">
      <w:pPr>
        <w:pStyle w:val="a3"/>
        <w:ind w:left="991" w:firstLine="0"/>
      </w:pPr>
      <w:r>
        <w:t>Выполнение</w:t>
      </w:r>
      <w:r>
        <w:rPr>
          <w:spacing w:val="51"/>
        </w:rPr>
        <w:t xml:space="preserve"> </w:t>
      </w:r>
      <w:r>
        <w:t>практических</w:t>
      </w:r>
      <w:r>
        <w:rPr>
          <w:spacing w:val="55"/>
        </w:rPr>
        <w:t xml:space="preserve"> </w:t>
      </w:r>
      <w:r>
        <w:t>работ</w:t>
      </w:r>
      <w:r>
        <w:rPr>
          <w:spacing w:val="57"/>
        </w:rPr>
        <w:t xml:space="preserve"> </w:t>
      </w:r>
      <w:r>
        <w:t>по</w:t>
      </w:r>
      <w:r>
        <w:rPr>
          <w:spacing w:val="54"/>
        </w:rPr>
        <w:t xml:space="preserve"> </w:t>
      </w:r>
      <w:r>
        <w:t>созданию</w:t>
      </w:r>
      <w:r>
        <w:rPr>
          <w:spacing w:val="53"/>
        </w:rPr>
        <w:t xml:space="preserve"> </w:t>
      </w:r>
      <w:r>
        <w:t>объёмно-пространственных</w:t>
      </w:r>
      <w:r>
        <w:rPr>
          <w:spacing w:val="57"/>
        </w:rPr>
        <w:t xml:space="preserve"> </w:t>
      </w:r>
      <w:r>
        <w:rPr>
          <w:spacing w:val="-2"/>
        </w:rPr>
        <w:t>композиций.</w:t>
      </w:r>
    </w:p>
    <w:p w:rsidR="00D45894" w:rsidRDefault="00320178">
      <w:pPr>
        <w:pStyle w:val="a3"/>
        <w:ind w:firstLine="0"/>
      </w:pPr>
      <w:r>
        <w:t>Объём</w:t>
      </w:r>
      <w:r>
        <w:rPr>
          <w:spacing w:val="-4"/>
        </w:rPr>
        <w:t xml:space="preserve"> </w:t>
      </w:r>
      <w:r>
        <w:t>и</w:t>
      </w:r>
      <w:r>
        <w:rPr>
          <w:spacing w:val="-2"/>
        </w:rPr>
        <w:t xml:space="preserve"> </w:t>
      </w:r>
      <w:r>
        <w:t>пространство.</w:t>
      </w:r>
      <w:r>
        <w:rPr>
          <w:spacing w:val="-3"/>
        </w:rPr>
        <w:t xml:space="preserve"> </w:t>
      </w:r>
      <w:r>
        <w:t>Взаимосвязь</w:t>
      </w:r>
      <w:r>
        <w:rPr>
          <w:spacing w:val="-4"/>
        </w:rPr>
        <w:t xml:space="preserve"> </w:t>
      </w:r>
      <w:r>
        <w:t>объектов</w:t>
      </w:r>
      <w:r>
        <w:rPr>
          <w:spacing w:val="-2"/>
        </w:rPr>
        <w:t xml:space="preserve"> </w:t>
      </w:r>
      <w:r>
        <w:t>в</w:t>
      </w:r>
      <w:r>
        <w:rPr>
          <w:spacing w:val="-4"/>
        </w:rPr>
        <w:t xml:space="preserve"> </w:t>
      </w:r>
      <w:r>
        <w:t>архитектурном</w:t>
      </w:r>
      <w:r>
        <w:rPr>
          <w:spacing w:val="-4"/>
        </w:rPr>
        <w:t xml:space="preserve"> </w:t>
      </w:r>
      <w:r>
        <w:rPr>
          <w:spacing w:val="-2"/>
        </w:rPr>
        <w:t>макете.</w:t>
      </w:r>
    </w:p>
    <w:p w:rsidR="00D45894" w:rsidRDefault="00320178">
      <w:pPr>
        <w:pStyle w:val="a3"/>
        <w:spacing w:before="1"/>
        <w:ind w:right="126"/>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D45894" w:rsidRDefault="00320178">
      <w:pPr>
        <w:pStyle w:val="a3"/>
        <w:ind w:right="135"/>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D45894" w:rsidRDefault="00320178">
      <w:pPr>
        <w:pStyle w:val="a3"/>
        <w:ind w:left="991" w:firstLine="0"/>
      </w:pPr>
      <w:r>
        <w:t>Роль</w:t>
      </w:r>
      <w:r>
        <w:rPr>
          <w:spacing w:val="66"/>
          <w:w w:val="150"/>
        </w:rPr>
        <w:t xml:space="preserve"> </w:t>
      </w:r>
      <w:r>
        <w:t>эволюции</w:t>
      </w:r>
      <w:r>
        <w:rPr>
          <w:spacing w:val="68"/>
          <w:w w:val="150"/>
        </w:rPr>
        <w:t xml:space="preserve"> </w:t>
      </w:r>
      <w:r>
        <w:t>строительных</w:t>
      </w:r>
      <w:r>
        <w:rPr>
          <w:spacing w:val="68"/>
          <w:w w:val="150"/>
        </w:rPr>
        <w:t xml:space="preserve"> </w:t>
      </w:r>
      <w:r>
        <w:t>материалов</w:t>
      </w:r>
      <w:r>
        <w:rPr>
          <w:spacing w:val="68"/>
          <w:w w:val="150"/>
        </w:rPr>
        <w:t xml:space="preserve"> </w:t>
      </w:r>
      <w:r>
        <w:t>и</w:t>
      </w:r>
      <w:r>
        <w:rPr>
          <w:spacing w:val="67"/>
          <w:w w:val="150"/>
        </w:rPr>
        <w:t xml:space="preserve"> </w:t>
      </w:r>
      <w:r>
        <w:t>строительных</w:t>
      </w:r>
      <w:r>
        <w:rPr>
          <w:spacing w:val="69"/>
          <w:w w:val="150"/>
        </w:rPr>
        <w:t xml:space="preserve"> </w:t>
      </w:r>
      <w:r>
        <w:t>технологий</w:t>
      </w:r>
      <w:r>
        <w:rPr>
          <w:spacing w:val="69"/>
          <w:w w:val="150"/>
        </w:rPr>
        <w:t xml:space="preserve"> </w:t>
      </w:r>
      <w:r>
        <w:t>в</w:t>
      </w:r>
      <w:r>
        <w:rPr>
          <w:spacing w:val="67"/>
          <w:w w:val="150"/>
        </w:rPr>
        <w:t xml:space="preserve"> </w:t>
      </w:r>
      <w:r>
        <w:rPr>
          <w:spacing w:val="-2"/>
        </w:rPr>
        <w:t>изменении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архитектурных конструкций (перекрытия и опора - стоечно-балочная конструкция - архитектура сводов,</w:t>
      </w:r>
      <w:r>
        <w:rPr>
          <w:spacing w:val="-9"/>
        </w:rPr>
        <w:t xml:space="preserve"> </w:t>
      </w:r>
      <w:r>
        <w:t>каркасная</w:t>
      </w:r>
      <w:r>
        <w:rPr>
          <w:spacing w:val="-8"/>
        </w:rPr>
        <w:t xml:space="preserve"> </w:t>
      </w:r>
      <w:r>
        <w:t>каменная</w:t>
      </w:r>
      <w:r>
        <w:rPr>
          <w:spacing w:val="-6"/>
        </w:rPr>
        <w:t xml:space="preserve"> </w:t>
      </w:r>
      <w:r>
        <w:t>архитектура,</w:t>
      </w:r>
      <w:r>
        <w:rPr>
          <w:spacing w:val="-9"/>
        </w:rPr>
        <w:t xml:space="preserve"> </w:t>
      </w:r>
      <w:r>
        <w:t>металлический</w:t>
      </w:r>
      <w:r>
        <w:rPr>
          <w:spacing w:val="-4"/>
        </w:rPr>
        <w:t xml:space="preserve"> </w:t>
      </w:r>
      <w:r>
        <w:t>каркас,</w:t>
      </w:r>
      <w:r>
        <w:rPr>
          <w:spacing w:val="-9"/>
        </w:rPr>
        <w:t xml:space="preserve"> </w:t>
      </w:r>
      <w:r>
        <w:t>железобетон</w:t>
      </w:r>
      <w:r>
        <w:rPr>
          <w:spacing w:val="-7"/>
        </w:rPr>
        <w:t xml:space="preserve"> </w:t>
      </w:r>
      <w:r>
        <w:t>и</w:t>
      </w:r>
      <w:r>
        <w:rPr>
          <w:spacing w:val="-9"/>
        </w:rPr>
        <w:t xml:space="preserve"> </w:t>
      </w:r>
      <w:r>
        <w:t>язык</w:t>
      </w:r>
      <w:r>
        <w:rPr>
          <w:spacing w:val="-6"/>
        </w:rPr>
        <w:t xml:space="preserve"> </w:t>
      </w:r>
      <w:r>
        <w:t xml:space="preserve">современной </w:t>
      </w:r>
      <w:r>
        <w:rPr>
          <w:spacing w:val="-2"/>
        </w:rPr>
        <w:t>архитектуры).</w:t>
      </w:r>
    </w:p>
    <w:p w:rsidR="00D45894" w:rsidRDefault="00320178">
      <w:pPr>
        <w:pStyle w:val="a3"/>
        <w:spacing w:before="1"/>
        <w:ind w:left="991" w:firstLine="0"/>
      </w:pPr>
      <w:r>
        <w:t>Многообразие</w:t>
      </w:r>
      <w:r>
        <w:rPr>
          <w:spacing w:val="46"/>
        </w:rPr>
        <w:t xml:space="preserve"> </w:t>
      </w:r>
      <w:r>
        <w:t>предметного</w:t>
      </w:r>
      <w:r>
        <w:rPr>
          <w:spacing w:val="50"/>
        </w:rPr>
        <w:t xml:space="preserve"> </w:t>
      </w:r>
      <w:r>
        <w:t>мира,</w:t>
      </w:r>
      <w:r>
        <w:rPr>
          <w:spacing w:val="47"/>
        </w:rPr>
        <w:t xml:space="preserve"> </w:t>
      </w:r>
      <w:r>
        <w:t>создаваемого</w:t>
      </w:r>
      <w:r>
        <w:rPr>
          <w:spacing w:val="46"/>
        </w:rPr>
        <w:t xml:space="preserve"> </w:t>
      </w:r>
      <w:r>
        <w:t>человеком.</w:t>
      </w:r>
      <w:r>
        <w:rPr>
          <w:spacing w:val="47"/>
        </w:rPr>
        <w:t xml:space="preserve"> </w:t>
      </w:r>
      <w:r>
        <w:t>Функция</w:t>
      </w:r>
      <w:r>
        <w:rPr>
          <w:spacing w:val="50"/>
        </w:rPr>
        <w:t xml:space="preserve"> </w:t>
      </w:r>
      <w:r>
        <w:t>вещи</w:t>
      </w:r>
      <w:r>
        <w:rPr>
          <w:spacing w:val="47"/>
        </w:rPr>
        <w:t xml:space="preserve"> </w:t>
      </w:r>
      <w:r>
        <w:t>и</w:t>
      </w:r>
      <w:r>
        <w:rPr>
          <w:spacing w:val="48"/>
        </w:rPr>
        <w:t xml:space="preserve"> </w:t>
      </w:r>
      <w:r>
        <w:t>её</w:t>
      </w:r>
      <w:r>
        <w:rPr>
          <w:spacing w:val="46"/>
        </w:rPr>
        <w:t xml:space="preserve"> </w:t>
      </w:r>
      <w:r>
        <w:rPr>
          <w:spacing w:val="-2"/>
        </w:rPr>
        <w:t>форма.</w:t>
      </w:r>
    </w:p>
    <w:p w:rsidR="00D45894" w:rsidRDefault="00320178">
      <w:pPr>
        <w:pStyle w:val="a3"/>
        <w:ind w:firstLine="0"/>
      </w:pPr>
      <w:r>
        <w:t>Образ</w:t>
      </w:r>
      <w:r>
        <w:rPr>
          <w:spacing w:val="-1"/>
        </w:rPr>
        <w:t xml:space="preserve"> </w:t>
      </w:r>
      <w:r>
        <w:t>времени</w:t>
      </w:r>
      <w:r>
        <w:rPr>
          <w:spacing w:val="-2"/>
        </w:rPr>
        <w:t xml:space="preserve"> </w:t>
      </w:r>
      <w:r>
        <w:t>в</w:t>
      </w:r>
      <w:r>
        <w:rPr>
          <w:spacing w:val="-3"/>
        </w:rPr>
        <w:t xml:space="preserve"> </w:t>
      </w:r>
      <w:r>
        <w:t>предметах,</w:t>
      </w:r>
      <w:r>
        <w:rPr>
          <w:spacing w:val="-1"/>
        </w:rPr>
        <w:t xml:space="preserve"> </w:t>
      </w:r>
      <w:r>
        <w:t>создаваемых</w:t>
      </w:r>
      <w:r>
        <w:rPr>
          <w:spacing w:val="-3"/>
        </w:rPr>
        <w:t xml:space="preserve"> </w:t>
      </w:r>
      <w:r>
        <w:rPr>
          <w:spacing w:val="-2"/>
        </w:rPr>
        <w:t>человеком.</w:t>
      </w:r>
    </w:p>
    <w:p w:rsidR="00D45894" w:rsidRDefault="00320178">
      <w:pPr>
        <w:pStyle w:val="a3"/>
        <w:ind w:right="127"/>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D45894" w:rsidRDefault="00320178">
      <w:pPr>
        <w:pStyle w:val="a3"/>
        <w:ind w:left="991" w:firstLine="0"/>
      </w:pPr>
      <w:r>
        <w:t>Выполнение</w:t>
      </w:r>
      <w:r>
        <w:rPr>
          <w:spacing w:val="-2"/>
        </w:rPr>
        <w:t xml:space="preserve"> </w:t>
      </w:r>
      <w:r>
        <w:t>аналитических</w:t>
      </w:r>
      <w:r>
        <w:rPr>
          <w:spacing w:val="-1"/>
        </w:rPr>
        <w:t xml:space="preserve"> </w:t>
      </w:r>
      <w:r>
        <w:t>зарисовок</w:t>
      </w:r>
      <w:r>
        <w:rPr>
          <w:spacing w:val="-1"/>
        </w:rPr>
        <w:t xml:space="preserve"> </w:t>
      </w:r>
      <w:r>
        <w:t>форм</w:t>
      </w:r>
      <w:r>
        <w:rPr>
          <w:spacing w:val="-3"/>
        </w:rPr>
        <w:t xml:space="preserve"> </w:t>
      </w:r>
      <w:r>
        <w:t>бытовых</w:t>
      </w:r>
      <w:r>
        <w:rPr>
          <w:spacing w:val="-2"/>
        </w:rPr>
        <w:t xml:space="preserve"> предметов.</w:t>
      </w:r>
    </w:p>
    <w:p w:rsidR="00D45894" w:rsidRDefault="00320178">
      <w:pPr>
        <w:pStyle w:val="a3"/>
        <w:ind w:right="132"/>
      </w:pPr>
      <w:r>
        <w:t xml:space="preserve">Творческое проектирование предметов быта с определением их функций и материала </w:t>
      </w:r>
      <w:r>
        <w:rPr>
          <w:spacing w:val="-2"/>
        </w:rPr>
        <w:t>изготовления.</w:t>
      </w:r>
    </w:p>
    <w:p w:rsidR="00D45894" w:rsidRDefault="00320178">
      <w:pPr>
        <w:pStyle w:val="a3"/>
        <w:ind w:right="128"/>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D45894" w:rsidRDefault="00320178">
      <w:pPr>
        <w:pStyle w:val="a3"/>
        <w:ind w:left="991" w:firstLine="0"/>
      </w:pPr>
      <w:r>
        <w:t>Конструирование</w:t>
      </w:r>
      <w:r>
        <w:rPr>
          <w:spacing w:val="23"/>
        </w:rPr>
        <w:t xml:space="preserve"> </w:t>
      </w:r>
      <w:r>
        <w:t>объектов</w:t>
      </w:r>
      <w:r>
        <w:rPr>
          <w:spacing w:val="26"/>
        </w:rPr>
        <w:t xml:space="preserve"> </w:t>
      </w:r>
      <w:r>
        <w:t>дизайна</w:t>
      </w:r>
      <w:r>
        <w:rPr>
          <w:spacing w:val="22"/>
        </w:rPr>
        <w:t xml:space="preserve"> </w:t>
      </w:r>
      <w:r>
        <w:t>или</w:t>
      </w:r>
      <w:r>
        <w:rPr>
          <w:spacing w:val="26"/>
        </w:rPr>
        <w:t xml:space="preserve"> </w:t>
      </w:r>
      <w:r>
        <w:t>архитектурное</w:t>
      </w:r>
      <w:r>
        <w:rPr>
          <w:spacing w:val="24"/>
        </w:rPr>
        <w:t xml:space="preserve"> </w:t>
      </w:r>
      <w:r>
        <w:t>макетирование</w:t>
      </w:r>
      <w:r>
        <w:rPr>
          <w:spacing w:val="24"/>
        </w:rPr>
        <w:t xml:space="preserve"> </w:t>
      </w:r>
      <w:r>
        <w:t>с</w:t>
      </w:r>
      <w:r>
        <w:rPr>
          <w:spacing w:val="24"/>
        </w:rPr>
        <w:t xml:space="preserve"> </w:t>
      </w:r>
      <w:r>
        <w:rPr>
          <w:spacing w:val="-2"/>
        </w:rPr>
        <w:t>использованием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1"/>
        <w:ind w:firstLine="0"/>
        <w:jc w:val="left"/>
      </w:pPr>
      <w:r>
        <w:rPr>
          <w:spacing w:val="-2"/>
        </w:rPr>
        <w:t>цвета.</w:t>
      </w:r>
    </w:p>
    <w:p w:rsidR="00D45894" w:rsidRDefault="00320178">
      <w:pPr>
        <w:spacing w:before="1"/>
        <w:rPr>
          <w:sz w:val="24"/>
        </w:rPr>
      </w:pPr>
      <w:r>
        <w:br w:type="column"/>
      </w:r>
    </w:p>
    <w:p w:rsidR="00D45894" w:rsidRDefault="00320178">
      <w:pPr>
        <w:pStyle w:val="a3"/>
        <w:ind w:left="48" w:firstLine="0"/>
        <w:jc w:val="left"/>
      </w:pPr>
      <w:r>
        <w:t>Социальное</w:t>
      </w:r>
      <w:r>
        <w:rPr>
          <w:spacing w:val="-2"/>
        </w:rPr>
        <w:t xml:space="preserve"> </w:t>
      </w:r>
      <w:r>
        <w:t>значение</w:t>
      </w:r>
      <w:r>
        <w:rPr>
          <w:spacing w:val="-4"/>
        </w:rPr>
        <w:t xml:space="preserve"> </w:t>
      </w:r>
      <w:r>
        <w:t>дизайна и архитектуры</w:t>
      </w:r>
      <w:r>
        <w:rPr>
          <w:spacing w:val="-4"/>
        </w:rPr>
        <w:t xml:space="preserve"> </w:t>
      </w:r>
      <w:r>
        <w:t>как среды</w:t>
      </w:r>
      <w:r>
        <w:rPr>
          <w:spacing w:val="-4"/>
        </w:rPr>
        <w:t xml:space="preserve"> </w:t>
      </w:r>
      <w:r>
        <w:t>жизни</w:t>
      </w:r>
      <w:r>
        <w:rPr>
          <w:spacing w:val="5"/>
        </w:rPr>
        <w:t xml:space="preserve"> </w:t>
      </w:r>
      <w:r>
        <w:rPr>
          <w:spacing w:val="-2"/>
        </w:rPr>
        <w:t>человека.</w:t>
      </w:r>
    </w:p>
    <w:p w:rsidR="00D45894" w:rsidRDefault="00320178">
      <w:pPr>
        <w:pStyle w:val="a3"/>
        <w:ind w:left="48" w:firstLine="0"/>
        <w:jc w:val="left"/>
      </w:pPr>
      <w:r>
        <w:t>Образ</w:t>
      </w:r>
      <w:r>
        <w:rPr>
          <w:spacing w:val="13"/>
        </w:rPr>
        <w:t xml:space="preserve"> </w:t>
      </w:r>
      <w:r>
        <w:t>и</w:t>
      </w:r>
      <w:r>
        <w:rPr>
          <w:spacing w:val="15"/>
        </w:rPr>
        <w:t xml:space="preserve"> </w:t>
      </w:r>
      <w:r>
        <w:t>стиль</w:t>
      </w:r>
      <w:r>
        <w:rPr>
          <w:spacing w:val="16"/>
        </w:rPr>
        <w:t xml:space="preserve"> </w:t>
      </w:r>
      <w:r>
        <w:t>материальной</w:t>
      </w:r>
      <w:r>
        <w:rPr>
          <w:spacing w:val="14"/>
        </w:rPr>
        <w:t xml:space="preserve"> </w:t>
      </w:r>
      <w:r>
        <w:t>культуры</w:t>
      </w:r>
      <w:r>
        <w:rPr>
          <w:spacing w:val="14"/>
        </w:rPr>
        <w:t xml:space="preserve"> </w:t>
      </w:r>
      <w:r>
        <w:t>прошлого.</w:t>
      </w:r>
      <w:r>
        <w:rPr>
          <w:spacing w:val="14"/>
        </w:rPr>
        <w:t xml:space="preserve"> </w:t>
      </w:r>
      <w:r>
        <w:t>Смена</w:t>
      </w:r>
      <w:r>
        <w:rPr>
          <w:spacing w:val="14"/>
        </w:rPr>
        <w:t xml:space="preserve"> </w:t>
      </w:r>
      <w:r>
        <w:t>стилей</w:t>
      </w:r>
      <w:r>
        <w:rPr>
          <w:spacing w:val="16"/>
        </w:rPr>
        <w:t xml:space="preserve"> </w:t>
      </w:r>
      <w:r>
        <w:t>как</w:t>
      </w:r>
      <w:r>
        <w:rPr>
          <w:spacing w:val="13"/>
        </w:rPr>
        <w:t xml:space="preserve"> </w:t>
      </w:r>
      <w:r>
        <w:t>отражение</w:t>
      </w:r>
      <w:r>
        <w:rPr>
          <w:spacing w:val="14"/>
        </w:rPr>
        <w:t xml:space="preserve"> </w:t>
      </w:r>
      <w:r>
        <w:rPr>
          <w:spacing w:val="-2"/>
        </w:rPr>
        <w:t>эволюции</w:t>
      </w:r>
    </w:p>
    <w:p w:rsidR="00D45894" w:rsidRDefault="00D45894">
      <w:pPr>
        <w:pStyle w:val="a3"/>
        <w:jc w:val="left"/>
        <w:sectPr w:rsidR="00D45894">
          <w:type w:val="continuous"/>
          <w:pgSz w:w="11900" w:h="16820"/>
          <w:pgMar w:top="880" w:right="566" w:bottom="1160" w:left="850" w:header="0" w:footer="967" w:gutter="0"/>
          <w:cols w:num="2" w:space="720" w:equalWidth="0">
            <w:col w:w="903" w:space="40"/>
            <w:col w:w="9541"/>
          </w:cols>
        </w:sectPr>
      </w:pPr>
    </w:p>
    <w:p w:rsidR="00D45894" w:rsidRDefault="00320178">
      <w:pPr>
        <w:pStyle w:val="a3"/>
        <w:ind w:right="121" w:firstLine="0"/>
      </w:pPr>
      <w:r>
        <w:t>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D45894" w:rsidRDefault="00320178">
      <w:pPr>
        <w:pStyle w:val="a3"/>
        <w:ind w:right="125"/>
      </w:pPr>
      <w:r>
        <w:t>Архитектура народного жилища, храмовая архитектура, частный дом в предметно- пространственной среде жизни разных народов.</w:t>
      </w:r>
    </w:p>
    <w:p w:rsidR="00D45894" w:rsidRDefault="00320178">
      <w:pPr>
        <w:pStyle w:val="a3"/>
        <w:ind w:right="123"/>
      </w:pPr>
      <w:r>
        <w:t>Выполнение заданий по теме «Архитектурные образы прошлых эпох» в виде аналитических зарисовок известных</w:t>
      </w:r>
      <w:r>
        <w:rPr>
          <w:spacing w:val="-1"/>
        </w:rPr>
        <w:t xml:space="preserve"> </w:t>
      </w:r>
      <w:r>
        <w:t>архитектурных памятников</w:t>
      </w:r>
      <w:r>
        <w:rPr>
          <w:spacing w:val="-1"/>
        </w:rPr>
        <w:t xml:space="preserve"> </w:t>
      </w:r>
      <w:r>
        <w:t>по фотографиям</w:t>
      </w:r>
      <w:r>
        <w:rPr>
          <w:spacing w:val="-1"/>
        </w:rPr>
        <w:t xml:space="preserve"> </w:t>
      </w:r>
      <w:r>
        <w:t>и</w:t>
      </w:r>
      <w:r>
        <w:rPr>
          <w:spacing w:val="-1"/>
        </w:rPr>
        <w:t xml:space="preserve"> </w:t>
      </w:r>
      <w:r>
        <w:t xml:space="preserve">другим видам </w:t>
      </w:r>
      <w:r>
        <w:rPr>
          <w:spacing w:val="-2"/>
        </w:rPr>
        <w:t>изображения.</w:t>
      </w:r>
    </w:p>
    <w:p w:rsidR="00D45894" w:rsidRDefault="00320178">
      <w:pPr>
        <w:pStyle w:val="a3"/>
        <w:ind w:left="991" w:firstLine="0"/>
      </w:pPr>
      <w:r>
        <w:t>Пути</w:t>
      </w:r>
      <w:r>
        <w:rPr>
          <w:spacing w:val="-6"/>
        </w:rPr>
        <w:t xml:space="preserve"> </w:t>
      </w:r>
      <w:r>
        <w:t>развития</w:t>
      </w:r>
      <w:r>
        <w:rPr>
          <w:spacing w:val="-3"/>
        </w:rPr>
        <w:t xml:space="preserve"> </w:t>
      </w:r>
      <w:r>
        <w:t>современной архитектуры</w:t>
      </w:r>
      <w:r>
        <w:rPr>
          <w:spacing w:val="-3"/>
        </w:rPr>
        <w:t xml:space="preserve"> </w:t>
      </w:r>
      <w:r>
        <w:t>и</w:t>
      </w:r>
      <w:r>
        <w:rPr>
          <w:spacing w:val="-1"/>
        </w:rPr>
        <w:t xml:space="preserve"> </w:t>
      </w:r>
      <w:r>
        <w:t>дизайна:</w:t>
      </w:r>
      <w:r>
        <w:rPr>
          <w:spacing w:val="-2"/>
        </w:rPr>
        <w:t xml:space="preserve"> </w:t>
      </w:r>
      <w:r>
        <w:t>город</w:t>
      </w:r>
      <w:r>
        <w:rPr>
          <w:spacing w:val="-2"/>
        </w:rPr>
        <w:t xml:space="preserve"> </w:t>
      </w:r>
      <w:r>
        <w:t>сегодня</w:t>
      </w:r>
      <w:r>
        <w:rPr>
          <w:spacing w:val="-3"/>
        </w:rPr>
        <w:t xml:space="preserve"> </w:t>
      </w:r>
      <w:r>
        <w:t>и</w:t>
      </w:r>
      <w:r>
        <w:rPr>
          <w:spacing w:val="-4"/>
        </w:rPr>
        <w:t xml:space="preserve"> </w:t>
      </w:r>
      <w:r>
        <w:rPr>
          <w:spacing w:val="-2"/>
        </w:rPr>
        <w:t>завтра.</w:t>
      </w:r>
    </w:p>
    <w:p w:rsidR="00D45894" w:rsidRDefault="00320178">
      <w:pPr>
        <w:pStyle w:val="a3"/>
        <w:ind w:right="125"/>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D45894" w:rsidRDefault="00320178">
      <w:pPr>
        <w:pStyle w:val="a3"/>
        <w:ind w:right="125"/>
      </w:pPr>
      <w:r>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rsidR="00D45894" w:rsidRDefault="00320178">
      <w:pPr>
        <w:pStyle w:val="a3"/>
        <w:spacing w:before="1"/>
        <w:ind w:right="127"/>
      </w:pPr>
      <w:r>
        <w:t>Пространство городской среды. Исторические формы планировки городской среды и их связь с образом жизни людей.</w:t>
      </w:r>
    </w:p>
    <w:p w:rsidR="00D45894" w:rsidRDefault="00320178">
      <w:pPr>
        <w:pStyle w:val="a3"/>
        <w:ind w:left="991" w:firstLine="0"/>
      </w:pPr>
      <w:r>
        <w:t>Роль</w:t>
      </w:r>
      <w:r>
        <w:rPr>
          <w:spacing w:val="-2"/>
        </w:rPr>
        <w:t xml:space="preserve"> </w:t>
      </w:r>
      <w:r>
        <w:t>цвета</w:t>
      </w:r>
      <w:r>
        <w:rPr>
          <w:spacing w:val="-5"/>
        </w:rPr>
        <w:t xml:space="preserve"> </w:t>
      </w:r>
      <w:r>
        <w:t>в</w:t>
      </w:r>
      <w:r>
        <w:rPr>
          <w:spacing w:val="-3"/>
        </w:rPr>
        <w:t xml:space="preserve"> </w:t>
      </w:r>
      <w:r>
        <w:t>формировании</w:t>
      </w:r>
      <w:r>
        <w:rPr>
          <w:spacing w:val="-5"/>
        </w:rPr>
        <w:t xml:space="preserve"> </w:t>
      </w:r>
      <w:r>
        <w:t>пространства.</w:t>
      </w:r>
      <w:r>
        <w:rPr>
          <w:spacing w:val="-2"/>
        </w:rPr>
        <w:t xml:space="preserve"> </w:t>
      </w:r>
      <w:r>
        <w:t>Схема-планировка</w:t>
      </w:r>
      <w:r>
        <w:rPr>
          <w:spacing w:val="-8"/>
        </w:rPr>
        <w:t xml:space="preserve"> </w:t>
      </w:r>
      <w:r>
        <w:t>и</w:t>
      </w:r>
      <w:r>
        <w:rPr>
          <w:spacing w:val="-1"/>
        </w:rPr>
        <w:t xml:space="preserve"> </w:t>
      </w:r>
      <w:r>
        <w:rPr>
          <w:spacing w:val="-2"/>
        </w:rPr>
        <w:t>реальность.</w:t>
      </w:r>
    </w:p>
    <w:p w:rsidR="00D45894" w:rsidRDefault="00320178">
      <w:pPr>
        <w:pStyle w:val="a3"/>
        <w:ind w:right="127"/>
      </w:pPr>
      <w:r>
        <w:t>Современные поиски новой эстетики в градостроительстве. Выполнение практических работ по теме «Образ современного</w:t>
      </w:r>
      <w:r>
        <w:rPr>
          <w:spacing w:val="-1"/>
        </w:rPr>
        <w:t xml:space="preserve"> </w:t>
      </w:r>
      <w:r>
        <w:t>города и архитектурного стиля будущего»: фотоколлажа или фантазийной зарисовки города будущего.</w:t>
      </w:r>
    </w:p>
    <w:p w:rsidR="00D45894" w:rsidRDefault="00320178">
      <w:pPr>
        <w:pStyle w:val="a3"/>
        <w:ind w:right="127"/>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D45894" w:rsidRDefault="00320178">
      <w:pPr>
        <w:pStyle w:val="a3"/>
        <w:ind w:right="132"/>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D45894" w:rsidRDefault="00320178">
      <w:pPr>
        <w:pStyle w:val="a3"/>
        <w:ind w:right="124"/>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D45894" w:rsidRDefault="00320178">
      <w:pPr>
        <w:pStyle w:val="a3"/>
        <w:ind w:right="123"/>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D45894" w:rsidRDefault="00320178">
      <w:pPr>
        <w:pStyle w:val="a3"/>
        <w:spacing w:before="1"/>
        <w:ind w:left="991" w:firstLine="0"/>
      </w:pPr>
      <w:r>
        <w:t>Интерьер</w:t>
      </w:r>
      <w:r>
        <w:rPr>
          <w:spacing w:val="15"/>
        </w:rPr>
        <w:t xml:space="preserve"> </w:t>
      </w:r>
      <w:r>
        <w:t>и</w:t>
      </w:r>
      <w:r>
        <w:rPr>
          <w:spacing w:val="16"/>
        </w:rPr>
        <w:t xml:space="preserve"> </w:t>
      </w:r>
      <w:r>
        <w:t>предметный</w:t>
      </w:r>
      <w:r>
        <w:rPr>
          <w:spacing w:val="14"/>
        </w:rPr>
        <w:t xml:space="preserve"> </w:t>
      </w:r>
      <w:r>
        <w:t>мир</w:t>
      </w:r>
      <w:r>
        <w:rPr>
          <w:spacing w:val="18"/>
        </w:rPr>
        <w:t xml:space="preserve"> </w:t>
      </w:r>
      <w:r>
        <w:t>в</w:t>
      </w:r>
      <w:r>
        <w:rPr>
          <w:spacing w:val="15"/>
        </w:rPr>
        <w:t xml:space="preserve"> </w:t>
      </w:r>
      <w:r>
        <w:t>доме.</w:t>
      </w:r>
      <w:r>
        <w:rPr>
          <w:spacing w:val="14"/>
        </w:rPr>
        <w:t xml:space="preserve"> </w:t>
      </w:r>
      <w:r>
        <w:t>Назначение</w:t>
      </w:r>
      <w:r>
        <w:rPr>
          <w:spacing w:val="17"/>
        </w:rPr>
        <w:t xml:space="preserve"> </w:t>
      </w:r>
      <w:r>
        <w:t>помещения</w:t>
      </w:r>
      <w:r>
        <w:rPr>
          <w:spacing w:val="16"/>
        </w:rPr>
        <w:t xml:space="preserve"> </w:t>
      </w:r>
      <w:r>
        <w:t>и</w:t>
      </w:r>
      <w:r>
        <w:rPr>
          <w:spacing w:val="13"/>
        </w:rPr>
        <w:t xml:space="preserve"> </w:t>
      </w:r>
      <w:r>
        <w:t>построение</w:t>
      </w:r>
      <w:r>
        <w:rPr>
          <w:spacing w:val="14"/>
        </w:rPr>
        <w:t xml:space="preserve"> </w:t>
      </w:r>
      <w:r>
        <w:t>его</w:t>
      </w:r>
      <w:r>
        <w:rPr>
          <w:spacing w:val="16"/>
        </w:rPr>
        <w:t xml:space="preserve"> </w:t>
      </w:r>
      <w:r>
        <w:rPr>
          <w:spacing w:val="-2"/>
        </w:rPr>
        <w:t>интерьера.</w:t>
      </w:r>
    </w:p>
    <w:p w:rsidR="00D45894" w:rsidRDefault="00320178">
      <w:pPr>
        <w:pStyle w:val="a3"/>
        <w:ind w:firstLine="0"/>
      </w:pPr>
      <w:r>
        <w:t>Дизайн</w:t>
      </w:r>
      <w:r>
        <w:rPr>
          <w:spacing w:val="-6"/>
        </w:rPr>
        <w:t xml:space="preserve"> </w:t>
      </w:r>
      <w:r>
        <w:t>пространственно-предметной</w:t>
      </w:r>
      <w:r>
        <w:rPr>
          <w:spacing w:val="-4"/>
        </w:rPr>
        <w:t xml:space="preserve"> </w:t>
      </w:r>
      <w:r>
        <w:t>среды</w:t>
      </w:r>
      <w:r>
        <w:rPr>
          <w:spacing w:val="-7"/>
        </w:rPr>
        <w:t xml:space="preserve"> </w:t>
      </w:r>
      <w:r>
        <w:rPr>
          <w:spacing w:val="-2"/>
        </w:rPr>
        <w:t>интерьера.</w:t>
      </w:r>
    </w:p>
    <w:p w:rsidR="00D45894" w:rsidRDefault="00320178">
      <w:pPr>
        <w:pStyle w:val="a3"/>
        <w:ind w:right="128"/>
      </w:pPr>
      <w:r>
        <w:t>Образно-стилевое единство материальной культуры каждой эпохи. Интерьер как отражение стиля жизни его хозяев.</w:t>
      </w:r>
    </w:p>
    <w:p w:rsidR="00D45894" w:rsidRDefault="00320178">
      <w:pPr>
        <w:pStyle w:val="a3"/>
        <w:ind w:left="991" w:firstLine="0"/>
      </w:pPr>
      <w:r>
        <w:t>Зонирование</w:t>
      </w:r>
      <w:r>
        <w:rPr>
          <w:spacing w:val="54"/>
          <w:w w:val="150"/>
        </w:rPr>
        <w:t xml:space="preserve"> </w:t>
      </w:r>
      <w:r>
        <w:t>интерьера</w:t>
      </w:r>
      <w:r>
        <w:rPr>
          <w:spacing w:val="54"/>
          <w:w w:val="150"/>
        </w:rPr>
        <w:t xml:space="preserve"> </w:t>
      </w:r>
      <w:r>
        <w:t>-</w:t>
      </w:r>
      <w:r>
        <w:rPr>
          <w:spacing w:val="55"/>
          <w:w w:val="150"/>
        </w:rPr>
        <w:t xml:space="preserve"> </w:t>
      </w:r>
      <w:r>
        <w:t>создание</w:t>
      </w:r>
      <w:r>
        <w:rPr>
          <w:spacing w:val="56"/>
          <w:w w:val="150"/>
        </w:rPr>
        <w:t xml:space="preserve"> </w:t>
      </w:r>
      <w:r>
        <w:t>многофункционального</w:t>
      </w:r>
      <w:r>
        <w:rPr>
          <w:spacing w:val="53"/>
          <w:w w:val="150"/>
        </w:rPr>
        <w:t xml:space="preserve"> </w:t>
      </w:r>
      <w:r>
        <w:t>пространства.</w:t>
      </w:r>
      <w:r>
        <w:rPr>
          <w:spacing w:val="56"/>
          <w:w w:val="150"/>
        </w:rPr>
        <w:t xml:space="preserve"> </w:t>
      </w:r>
      <w:r>
        <w:rPr>
          <w:spacing w:val="-2"/>
        </w:rPr>
        <w:t>Отделочные</w:t>
      </w:r>
    </w:p>
    <w:p w:rsidR="00D45894" w:rsidRDefault="00D45894">
      <w:pPr>
        <w:pStyle w:val="a3"/>
        <w:sectPr w:rsidR="00D45894">
          <w:type w:val="continuous"/>
          <w:pgSz w:w="11900" w:h="16820"/>
          <w:pgMar w:top="880" w:right="566" w:bottom="1160" w:left="850" w:header="0" w:footer="967" w:gutter="0"/>
          <w:cols w:space="720"/>
        </w:sectPr>
      </w:pPr>
    </w:p>
    <w:p w:rsidR="00D45894" w:rsidRDefault="00320178">
      <w:pPr>
        <w:pStyle w:val="a3"/>
        <w:spacing w:before="73"/>
        <w:ind w:firstLine="0"/>
      </w:pPr>
      <w:r>
        <w:t>материалы,</w:t>
      </w:r>
      <w:r>
        <w:rPr>
          <w:spacing w:val="-2"/>
        </w:rPr>
        <w:t xml:space="preserve"> </w:t>
      </w:r>
      <w:r>
        <w:t>введение</w:t>
      </w:r>
      <w:r>
        <w:rPr>
          <w:spacing w:val="-1"/>
        </w:rPr>
        <w:t xml:space="preserve"> </w:t>
      </w:r>
      <w:r>
        <w:t>фактуры</w:t>
      </w:r>
      <w:r>
        <w:rPr>
          <w:spacing w:val="-3"/>
        </w:rPr>
        <w:t xml:space="preserve"> </w:t>
      </w:r>
      <w:r>
        <w:t>и цвета</w:t>
      </w:r>
      <w:r>
        <w:rPr>
          <w:spacing w:val="-2"/>
        </w:rPr>
        <w:t xml:space="preserve"> </w:t>
      </w:r>
      <w:r>
        <w:t>в</w:t>
      </w:r>
      <w:r>
        <w:rPr>
          <w:spacing w:val="-2"/>
        </w:rPr>
        <w:t xml:space="preserve"> интерьер.</w:t>
      </w:r>
    </w:p>
    <w:p w:rsidR="00D45894" w:rsidRDefault="00320178">
      <w:pPr>
        <w:pStyle w:val="a3"/>
        <w:ind w:left="991" w:firstLine="0"/>
      </w:pPr>
      <w:r>
        <w:t>Интерьеры</w:t>
      </w:r>
      <w:r>
        <w:rPr>
          <w:spacing w:val="-4"/>
        </w:rPr>
        <w:t xml:space="preserve"> </w:t>
      </w:r>
      <w:r>
        <w:t>общественных</w:t>
      </w:r>
      <w:r>
        <w:rPr>
          <w:spacing w:val="-1"/>
        </w:rPr>
        <w:t xml:space="preserve"> </w:t>
      </w:r>
      <w:r>
        <w:t>зданий</w:t>
      </w:r>
      <w:r>
        <w:rPr>
          <w:spacing w:val="-2"/>
        </w:rPr>
        <w:t xml:space="preserve"> </w:t>
      </w:r>
      <w:r>
        <w:t>(театр,</w:t>
      </w:r>
      <w:r>
        <w:rPr>
          <w:spacing w:val="-3"/>
        </w:rPr>
        <w:t xml:space="preserve"> </w:t>
      </w:r>
      <w:r>
        <w:t>кафе,</w:t>
      </w:r>
      <w:r>
        <w:rPr>
          <w:spacing w:val="-5"/>
        </w:rPr>
        <w:t xml:space="preserve"> </w:t>
      </w:r>
      <w:r>
        <w:t>вокзал,</w:t>
      </w:r>
      <w:r>
        <w:rPr>
          <w:spacing w:val="-2"/>
        </w:rPr>
        <w:t xml:space="preserve"> </w:t>
      </w:r>
      <w:r>
        <w:t>офис,</w:t>
      </w:r>
      <w:r>
        <w:rPr>
          <w:spacing w:val="-2"/>
        </w:rPr>
        <w:t xml:space="preserve"> школа).</w:t>
      </w:r>
    </w:p>
    <w:p w:rsidR="00D45894" w:rsidRDefault="00320178">
      <w:pPr>
        <w:pStyle w:val="a3"/>
        <w:spacing w:before="1"/>
        <w:ind w:right="124"/>
      </w:pPr>
      <w:r>
        <w:t>Выполнение</w:t>
      </w:r>
      <w:r>
        <w:rPr>
          <w:spacing w:val="-15"/>
        </w:rPr>
        <w:t xml:space="preserve"> </w:t>
      </w:r>
      <w:r>
        <w:t>практической</w:t>
      </w:r>
      <w:r>
        <w:rPr>
          <w:spacing w:val="-15"/>
        </w:rPr>
        <w:t xml:space="preserve"> </w:t>
      </w:r>
      <w:r>
        <w:t>и</w:t>
      </w:r>
      <w:r>
        <w:rPr>
          <w:spacing w:val="-15"/>
        </w:rPr>
        <w:t xml:space="preserve"> </w:t>
      </w:r>
      <w:r>
        <w:t>аналитической</w:t>
      </w:r>
      <w:r>
        <w:rPr>
          <w:spacing w:val="-15"/>
        </w:rPr>
        <w:t xml:space="preserve"> </w:t>
      </w:r>
      <w:r>
        <w:t>работы</w:t>
      </w:r>
      <w:r>
        <w:rPr>
          <w:spacing w:val="-15"/>
        </w:rPr>
        <w:t xml:space="preserve"> </w:t>
      </w:r>
      <w:r>
        <w:t>по</w:t>
      </w:r>
      <w:r>
        <w:rPr>
          <w:spacing w:val="-15"/>
        </w:rPr>
        <w:t xml:space="preserve"> </w:t>
      </w:r>
      <w:r>
        <w:t>теме</w:t>
      </w:r>
      <w:r>
        <w:rPr>
          <w:spacing w:val="-15"/>
        </w:rPr>
        <w:t xml:space="preserve"> </w:t>
      </w:r>
      <w:r>
        <w:t>«Роль</w:t>
      </w:r>
      <w:r>
        <w:rPr>
          <w:spacing w:val="-15"/>
        </w:rPr>
        <w:t xml:space="preserve"> </w:t>
      </w:r>
      <w:r>
        <w:t>вещи</w:t>
      </w:r>
      <w:r>
        <w:rPr>
          <w:spacing w:val="-15"/>
        </w:rPr>
        <w:t xml:space="preserve"> </w:t>
      </w:r>
      <w:r>
        <w:t>в</w:t>
      </w:r>
      <w:r>
        <w:rPr>
          <w:spacing w:val="-15"/>
        </w:rPr>
        <w:t xml:space="preserve"> </w:t>
      </w:r>
      <w:r>
        <w:t>образно-стилевом решении интерьера» в форме создания коллажной композиции.</w:t>
      </w:r>
    </w:p>
    <w:p w:rsidR="00D45894" w:rsidRDefault="00320178">
      <w:pPr>
        <w:pStyle w:val="a3"/>
        <w:ind w:right="127"/>
      </w:pPr>
      <w:r>
        <w:t>Организация архитектурно-ландшафтного пространства. Город в единстве с ландшафтно- парковой средой.</w:t>
      </w:r>
    </w:p>
    <w:p w:rsidR="00D45894" w:rsidRDefault="00320178">
      <w:pPr>
        <w:pStyle w:val="a3"/>
        <w:ind w:right="128"/>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D45894" w:rsidRDefault="00320178">
      <w:pPr>
        <w:pStyle w:val="a3"/>
        <w:ind w:right="127"/>
      </w:pPr>
      <w:r>
        <w:t xml:space="preserve">Выполнение дизайн-проекта территории парка или приусадебного участка в виде схемы- </w:t>
      </w:r>
      <w:r>
        <w:rPr>
          <w:spacing w:val="-2"/>
        </w:rPr>
        <w:t>чертежа.</w:t>
      </w:r>
    </w:p>
    <w:p w:rsidR="00D45894" w:rsidRDefault="00320178">
      <w:pPr>
        <w:pStyle w:val="a3"/>
        <w:ind w:right="128"/>
      </w:pPr>
      <w:r>
        <w:t>Единство эстетического и функционального в объёмнопространственной организации среды жизнедеятельности людей.</w:t>
      </w:r>
    </w:p>
    <w:p w:rsidR="00D45894" w:rsidRDefault="00320178">
      <w:pPr>
        <w:pStyle w:val="a3"/>
        <w:ind w:left="991" w:firstLine="0"/>
      </w:pPr>
      <w:r>
        <w:t>Образ</w:t>
      </w:r>
      <w:r>
        <w:rPr>
          <w:spacing w:val="-4"/>
        </w:rPr>
        <w:t xml:space="preserve"> </w:t>
      </w:r>
      <w:r>
        <w:t>человека</w:t>
      </w:r>
      <w:r>
        <w:rPr>
          <w:spacing w:val="-4"/>
        </w:rPr>
        <w:t xml:space="preserve"> </w:t>
      </w:r>
      <w:r>
        <w:t>и</w:t>
      </w:r>
      <w:r>
        <w:rPr>
          <w:spacing w:val="1"/>
        </w:rPr>
        <w:t xml:space="preserve"> </w:t>
      </w:r>
      <w:r>
        <w:t>индивидуальное</w:t>
      </w:r>
      <w:r>
        <w:rPr>
          <w:spacing w:val="-1"/>
        </w:rPr>
        <w:t xml:space="preserve"> </w:t>
      </w:r>
      <w:r>
        <w:rPr>
          <w:spacing w:val="-2"/>
        </w:rPr>
        <w:t>проектирование.</w:t>
      </w:r>
    </w:p>
    <w:p w:rsidR="00D45894" w:rsidRDefault="00320178">
      <w:pPr>
        <w:pStyle w:val="a3"/>
        <w:spacing w:before="1"/>
        <w:ind w:right="122"/>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D45894" w:rsidRDefault="00320178">
      <w:pPr>
        <w:pStyle w:val="a3"/>
        <w:ind w:right="124"/>
      </w:pPr>
      <w:r>
        <w:t>Проектные</w:t>
      </w:r>
      <w:r>
        <w:rPr>
          <w:spacing w:val="-11"/>
        </w:rPr>
        <w:t xml:space="preserve"> </w:t>
      </w:r>
      <w:r>
        <w:t>работы</w:t>
      </w:r>
      <w:r>
        <w:rPr>
          <w:spacing w:val="-9"/>
        </w:rPr>
        <w:t xml:space="preserve"> </w:t>
      </w:r>
      <w:r>
        <w:t>по</w:t>
      </w:r>
      <w:r>
        <w:rPr>
          <w:spacing w:val="-9"/>
        </w:rPr>
        <w:t xml:space="preserve"> </w:t>
      </w:r>
      <w:r>
        <w:t>созданию</w:t>
      </w:r>
      <w:r>
        <w:rPr>
          <w:spacing w:val="-8"/>
        </w:rPr>
        <w:t xml:space="preserve"> </w:t>
      </w:r>
      <w:r>
        <w:t>облика</w:t>
      </w:r>
      <w:r>
        <w:rPr>
          <w:spacing w:val="-12"/>
        </w:rPr>
        <w:t xml:space="preserve"> </w:t>
      </w:r>
      <w:r>
        <w:t>частного</w:t>
      </w:r>
      <w:r>
        <w:rPr>
          <w:spacing w:val="-8"/>
        </w:rPr>
        <w:t xml:space="preserve"> </w:t>
      </w:r>
      <w:r>
        <w:t>дома,</w:t>
      </w:r>
      <w:r>
        <w:rPr>
          <w:spacing w:val="-11"/>
        </w:rPr>
        <w:t xml:space="preserve"> </w:t>
      </w:r>
      <w:r>
        <w:t>комнаты</w:t>
      </w:r>
      <w:r>
        <w:rPr>
          <w:spacing w:val="-10"/>
        </w:rPr>
        <w:t xml:space="preserve"> </w:t>
      </w:r>
      <w:r>
        <w:t>и</w:t>
      </w:r>
      <w:r>
        <w:rPr>
          <w:spacing w:val="-10"/>
        </w:rPr>
        <w:t xml:space="preserve"> </w:t>
      </w:r>
      <w:r>
        <w:t>сада.</w:t>
      </w:r>
      <w:r>
        <w:rPr>
          <w:spacing w:val="-11"/>
        </w:rPr>
        <w:t xml:space="preserve"> </w:t>
      </w:r>
      <w:r>
        <w:t>Дизайн</w:t>
      </w:r>
      <w:r>
        <w:rPr>
          <w:spacing w:val="-10"/>
        </w:rPr>
        <w:t xml:space="preserve"> </w:t>
      </w:r>
      <w:r>
        <w:t>предметной среды</w:t>
      </w:r>
      <w:r>
        <w:rPr>
          <w:spacing w:val="-12"/>
        </w:rPr>
        <w:t xml:space="preserve"> </w:t>
      </w:r>
      <w:r>
        <w:t>в</w:t>
      </w:r>
      <w:r>
        <w:rPr>
          <w:spacing w:val="-13"/>
        </w:rPr>
        <w:t xml:space="preserve"> </w:t>
      </w:r>
      <w:r>
        <w:t>интерьере</w:t>
      </w:r>
      <w:r>
        <w:rPr>
          <w:spacing w:val="-11"/>
        </w:rPr>
        <w:t xml:space="preserve"> </w:t>
      </w:r>
      <w:r>
        <w:t>частного</w:t>
      </w:r>
      <w:r>
        <w:rPr>
          <w:spacing w:val="-9"/>
        </w:rPr>
        <w:t xml:space="preserve"> </w:t>
      </w:r>
      <w:r>
        <w:t>дома.</w:t>
      </w:r>
      <w:r>
        <w:rPr>
          <w:spacing w:val="-12"/>
        </w:rPr>
        <w:t xml:space="preserve"> </w:t>
      </w:r>
      <w:r>
        <w:t>Мода</w:t>
      </w:r>
      <w:r>
        <w:rPr>
          <w:spacing w:val="-13"/>
        </w:rPr>
        <w:t xml:space="preserve"> </w:t>
      </w:r>
      <w:r>
        <w:t>и</w:t>
      </w:r>
      <w:r>
        <w:rPr>
          <w:spacing w:val="-11"/>
        </w:rPr>
        <w:t xml:space="preserve"> </w:t>
      </w:r>
      <w:r>
        <w:t>культура</w:t>
      </w:r>
      <w:r>
        <w:rPr>
          <w:spacing w:val="-15"/>
        </w:rPr>
        <w:t xml:space="preserve"> </w:t>
      </w:r>
      <w:r>
        <w:t>как</w:t>
      </w:r>
      <w:r>
        <w:rPr>
          <w:spacing w:val="-11"/>
        </w:rPr>
        <w:t xml:space="preserve"> </w:t>
      </w:r>
      <w:r>
        <w:t>параметры</w:t>
      </w:r>
      <w:r>
        <w:rPr>
          <w:spacing w:val="-12"/>
        </w:rPr>
        <w:t xml:space="preserve"> </w:t>
      </w:r>
      <w:r>
        <w:t>создания</w:t>
      </w:r>
      <w:r>
        <w:rPr>
          <w:spacing w:val="-12"/>
        </w:rPr>
        <w:t xml:space="preserve"> </w:t>
      </w:r>
      <w:r>
        <w:t>собственного</w:t>
      </w:r>
      <w:r>
        <w:rPr>
          <w:spacing w:val="-12"/>
        </w:rPr>
        <w:t xml:space="preserve"> </w:t>
      </w:r>
      <w:r>
        <w:t>костюма или комплекта одежды.</w:t>
      </w:r>
    </w:p>
    <w:p w:rsidR="00D45894" w:rsidRDefault="00320178">
      <w:pPr>
        <w:pStyle w:val="a3"/>
        <w:ind w:right="128"/>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D45894" w:rsidRDefault="00320178">
      <w:pPr>
        <w:pStyle w:val="a3"/>
        <w:ind w:right="128"/>
      </w:pPr>
      <w:r>
        <w:t>Характерные</w:t>
      </w:r>
      <w:r>
        <w:rPr>
          <w:spacing w:val="-6"/>
        </w:rPr>
        <w:t xml:space="preserve"> </w:t>
      </w:r>
      <w:r>
        <w:t>особенности</w:t>
      </w:r>
      <w:r>
        <w:rPr>
          <w:spacing w:val="-3"/>
        </w:rPr>
        <w:t xml:space="preserve"> </w:t>
      </w:r>
      <w:r>
        <w:t>современной одежды.</w:t>
      </w:r>
      <w:r>
        <w:rPr>
          <w:spacing w:val="-5"/>
        </w:rPr>
        <w:t xml:space="preserve"> </w:t>
      </w:r>
      <w:r>
        <w:t>Молодёжная</w:t>
      </w:r>
      <w:r>
        <w:rPr>
          <w:spacing w:val="-5"/>
        </w:rPr>
        <w:t xml:space="preserve"> </w:t>
      </w:r>
      <w:r>
        <w:t>субкультура</w:t>
      </w:r>
      <w:r>
        <w:rPr>
          <w:spacing w:val="-3"/>
        </w:rPr>
        <w:t xml:space="preserve"> </w:t>
      </w:r>
      <w:r>
        <w:t>и</w:t>
      </w:r>
      <w:r>
        <w:rPr>
          <w:spacing w:val="-4"/>
        </w:rPr>
        <w:t xml:space="preserve"> </w:t>
      </w:r>
      <w:r>
        <w:t>подростковая мода.</w:t>
      </w:r>
      <w:r>
        <w:rPr>
          <w:spacing w:val="-5"/>
        </w:rPr>
        <w:t xml:space="preserve"> </w:t>
      </w:r>
      <w:r>
        <w:t>Унификация</w:t>
      </w:r>
      <w:r>
        <w:rPr>
          <w:spacing w:val="-5"/>
        </w:rPr>
        <w:t xml:space="preserve"> </w:t>
      </w:r>
      <w:r>
        <w:t>одежды</w:t>
      </w:r>
      <w:r>
        <w:rPr>
          <w:spacing w:val="-6"/>
        </w:rPr>
        <w:t xml:space="preserve"> </w:t>
      </w:r>
      <w:r>
        <w:t>и</w:t>
      </w:r>
      <w:r>
        <w:rPr>
          <w:spacing w:val="-4"/>
        </w:rPr>
        <w:t xml:space="preserve"> </w:t>
      </w:r>
      <w:r>
        <w:t>индивидуальный</w:t>
      </w:r>
      <w:r>
        <w:rPr>
          <w:spacing w:val="-1"/>
        </w:rPr>
        <w:t xml:space="preserve"> </w:t>
      </w:r>
      <w:r>
        <w:t>стиль.</w:t>
      </w:r>
      <w:r>
        <w:rPr>
          <w:spacing w:val="-5"/>
        </w:rPr>
        <w:t xml:space="preserve"> </w:t>
      </w:r>
      <w:r>
        <w:t>Ансамбль</w:t>
      </w:r>
      <w:r>
        <w:rPr>
          <w:spacing w:val="-5"/>
        </w:rPr>
        <w:t xml:space="preserve"> </w:t>
      </w:r>
      <w:r>
        <w:t>в</w:t>
      </w:r>
      <w:r>
        <w:rPr>
          <w:spacing w:val="-5"/>
        </w:rPr>
        <w:t xml:space="preserve"> </w:t>
      </w:r>
      <w:r>
        <w:t>костюме.</w:t>
      </w:r>
      <w:r>
        <w:rPr>
          <w:spacing w:val="-5"/>
        </w:rPr>
        <w:t xml:space="preserve"> </w:t>
      </w:r>
      <w:r>
        <w:t>Роль</w:t>
      </w:r>
      <w:r>
        <w:rPr>
          <w:spacing w:val="-6"/>
        </w:rPr>
        <w:t xml:space="preserve"> </w:t>
      </w:r>
      <w:r>
        <w:t>фантазии</w:t>
      </w:r>
      <w:r>
        <w:rPr>
          <w:spacing w:val="-6"/>
        </w:rPr>
        <w:t xml:space="preserve"> </w:t>
      </w:r>
      <w:r>
        <w:t>и</w:t>
      </w:r>
      <w:r>
        <w:rPr>
          <w:spacing w:val="-4"/>
        </w:rPr>
        <w:t xml:space="preserve"> </w:t>
      </w:r>
      <w:r>
        <w:t>вкуса в подборе одежды.</w:t>
      </w:r>
    </w:p>
    <w:p w:rsidR="00D45894" w:rsidRDefault="00320178">
      <w:pPr>
        <w:pStyle w:val="a3"/>
        <w:ind w:left="991" w:firstLine="0"/>
      </w:pPr>
      <w:r>
        <w:t>Выполнение</w:t>
      </w:r>
      <w:r>
        <w:rPr>
          <w:spacing w:val="-2"/>
        </w:rPr>
        <w:t xml:space="preserve"> </w:t>
      </w:r>
      <w:r>
        <w:t>практических</w:t>
      </w:r>
      <w:r>
        <w:rPr>
          <w:spacing w:val="-2"/>
        </w:rPr>
        <w:t xml:space="preserve"> </w:t>
      </w:r>
      <w:r>
        <w:t>творческих</w:t>
      </w:r>
      <w:r>
        <w:rPr>
          <w:spacing w:val="-1"/>
        </w:rPr>
        <w:t xml:space="preserve"> </w:t>
      </w:r>
      <w:r>
        <w:t>эскизов</w:t>
      </w:r>
      <w:r>
        <w:rPr>
          <w:spacing w:val="-7"/>
        </w:rPr>
        <w:t xml:space="preserve"> </w:t>
      </w:r>
      <w:r>
        <w:t>по</w:t>
      </w:r>
      <w:r>
        <w:rPr>
          <w:spacing w:val="-2"/>
        </w:rPr>
        <w:t xml:space="preserve"> </w:t>
      </w:r>
      <w:r>
        <w:t>теме «Дизайн</w:t>
      </w:r>
      <w:r>
        <w:rPr>
          <w:spacing w:val="-1"/>
        </w:rPr>
        <w:t xml:space="preserve"> </w:t>
      </w:r>
      <w:r>
        <w:t>современной</w:t>
      </w:r>
      <w:r>
        <w:rPr>
          <w:spacing w:val="-1"/>
        </w:rPr>
        <w:t xml:space="preserve"> </w:t>
      </w:r>
      <w:r>
        <w:rPr>
          <w:spacing w:val="-2"/>
        </w:rPr>
        <w:t>одежды».</w:t>
      </w:r>
    </w:p>
    <w:p w:rsidR="00D45894" w:rsidRDefault="00320178">
      <w:pPr>
        <w:pStyle w:val="a3"/>
        <w:ind w:right="129"/>
      </w:pPr>
      <w:r>
        <w:t>Искусство грима и причёски. Форма лица и причёска. Макияж дневной, вечерний и карнавальный. Грим бытовой и сценический.</w:t>
      </w:r>
    </w:p>
    <w:p w:rsidR="00D45894" w:rsidRDefault="00320178">
      <w:pPr>
        <w:pStyle w:val="a3"/>
        <w:spacing w:before="1"/>
        <w:ind w:right="128"/>
      </w:pPr>
      <w:r>
        <w:t>Имидж-дизайн</w:t>
      </w:r>
      <w:r>
        <w:rPr>
          <w:spacing w:val="-10"/>
        </w:rPr>
        <w:t xml:space="preserve"> </w:t>
      </w:r>
      <w:r>
        <w:t>и</w:t>
      </w:r>
      <w:r>
        <w:rPr>
          <w:spacing w:val="-11"/>
        </w:rPr>
        <w:t xml:space="preserve"> </w:t>
      </w:r>
      <w:r>
        <w:t>его</w:t>
      </w:r>
      <w:r>
        <w:rPr>
          <w:spacing w:val="-14"/>
        </w:rPr>
        <w:t xml:space="preserve"> </w:t>
      </w:r>
      <w:r>
        <w:t>связь</w:t>
      </w:r>
      <w:r>
        <w:rPr>
          <w:spacing w:val="-13"/>
        </w:rPr>
        <w:t xml:space="preserve"> </w:t>
      </w:r>
      <w:r>
        <w:t>с</w:t>
      </w:r>
      <w:r>
        <w:rPr>
          <w:spacing w:val="-13"/>
        </w:rPr>
        <w:t xml:space="preserve"> </w:t>
      </w:r>
      <w:r>
        <w:t>публичностью,</w:t>
      </w:r>
      <w:r>
        <w:rPr>
          <w:spacing w:val="-12"/>
        </w:rPr>
        <w:t xml:space="preserve"> </w:t>
      </w:r>
      <w:r>
        <w:t>технологией</w:t>
      </w:r>
      <w:r>
        <w:rPr>
          <w:spacing w:val="-14"/>
        </w:rPr>
        <w:t xml:space="preserve"> </w:t>
      </w:r>
      <w:r>
        <w:t>социального</w:t>
      </w:r>
      <w:r>
        <w:rPr>
          <w:spacing w:val="-12"/>
        </w:rPr>
        <w:t xml:space="preserve"> </w:t>
      </w:r>
      <w:r>
        <w:t>поведения,</w:t>
      </w:r>
      <w:r>
        <w:rPr>
          <w:spacing w:val="-12"/>
        </w:rPr>
        <w:t xml:space="preserve"> </w:t>
      </w:r>
      <w:r>
        <w:t>рекламой, общественной деятельностью.</w:t>
      </w:r>
    </w:p>
    <w:p w:rsidR="00D45894" w:rsidRDefault="00320178">
      <w:pPr>
        <w:pStyle w:val="a3"/>
        <w:ind w:left="991" w:firstLine="0"/>
      </w:pPr>
      <w:r>
        <w:t>Дизайн</w:t>
      </w:r>
      <w:r>
        <w:rPr>
          <w:spacing w:val="5"/>
        </w:rPr>
        <w:t xml:space="preserve"> </w:t>
      </w:r>
      <w:r>
        <w:t>и</w:t>
      </w:r>
      <w:r>
        <w:rPr>
          <w:spacing w:val="8"/>
        </w:rPr>
        <w:t xml:space="preserve"> </w:t>
      </w:r>
      <w:r>
        <w:t>архитектура</w:t>
      </w:r>
      <w:r>
        <w:rPr>
          <w:spacing w:val="8"/>
        </w:rPr>
        <w:t xml:space="preserve"> </w:t>
      </w:r>
      <w:r>
        <w:t>-</w:t>
      </w:r>
      <w:r>
        <w:rPr>
          <w:spacing w:val="9"/>
        </w:rPr>
        <w:t xml:space="preserve"> </w:t>
      </w:r>
      <w:r>
        <w:t>средства</w:t>
      </w:r>
      <w:r>
        <w:rPr>
          <w:spacing w:val="6"/>
        </w:rPr>
        <w:t xml:space="preserve"> </w:t>
      </w:r>
      <w:r>
        <w:t>организации</w:t>
      </w:r>
      <w:r>
        <w:rPr>
          <w:spacing w:val="5"/>
        </w:rPr>
        <w:t xml:space="preserve"> </w:t>
      </w:r>
      <w:r>
        <w:t>среды</w:t>
      </w:r>
      <w:r>
        <w:rPr>
          <w:spacing w:val="9"/>
        </w:rPr>
        <w:t xml:space="preserve"> </w:t>
      </w:r>
      <w:r>
        <w:t>жизни</w:t>
      </w:r>
      <w:r>
        <w:rPr>
          <w:spacing w:val="11"/>
        </w:rPr>
        <w:t xml:space="preserve"> </w:t>
      </w:r>
      <w:r>
        <w:t>людей</w:t>
      </w:r>
      <w:r>
        <w:rPr>
          <w:spacing w:val="6"/>
        </w:rPr>
        <w:t xml:space="preserve"> </w:t>
      </w:r>
      <w:r>
        <w:t>и</w:t>
      </w:r>
      <w:r>
        <w:rPr>
          <w:spacing w:val="8"/>
        </w:rPr>
        <w:t xml:space="preserve"> </w:t>
      </w:r>
      <w:r>
        <w:t>строительства</w:t>
      </w:r>
      <w:r>
        <w:rPr>
          <w:spacing w:val="7"/>
        </w:rPr>
        <w:t xml:space="preserve"> </w:t>
      </w:r>
      <w:r>
        <w:rPr>
          <w:spacing w:val="-2"/>
        </w:rPr>
        <w:t>нового</w:t>
      </w:r>
    </w:p>
    <w:p w:rsidR="00D45894" w:rsidRDefault="00320178">
      <w:pPr>
        <w:pStyle w:val="a3"/>
        <w:ind w:firstLine="0"/>
        <w:jc w:val="left"/>
      </w:pPr>
      <w:r>
        <w:rPr>
          <w:spacing w:val="-2"/>
        </w:rPr>
        <w:t>мира.</w:t>
      </w:r>
    </w:p>
    <w:p w:rsidR="00D45894" w:rsidRDefault="00320178">
      <w:pPr>
        <w:pStyle w:val="a3"/>
        <w:ind w:left="991" w:firstLine="0"/>
        <w:jc w:val="left"/>
      </w:pPr>
      <w:r>
        <w:t>Модуль</w:t>
      </w:r>
      <w:r>
        <w:rPr>
          <w:spacing w:val="7"/>
        </w:rPr>
        <w:t xml:space="preserve"> </w:t>
      </w:r>
      <w:r>
        <w:t>№4</w:t>
      </w:r>
      <w:r>
        <w:rPr>
          <w:spacing w:val="18"/>
        </w:rPr>
        <w:t xml:space="preserve"> </w:t>
      </w:r>
      <w:r>
        <w:t>«Изображение</w:t>
      </w:r>
      <w:r>
        <w:rPr>
          <w:spacing w:val="11"/>
        </w:rPr>
        <w:t xml:space="preserve"> </w:t>
      </w:r>
      <w:r>
        <w:t>в</w:t>
      </w:r>
      <w:r>
        <w:rPr>
          <w:spacing w:val="10"/>
        </w:rPr>
        <w:t xml:space="preserve"> </w:t>
      </w:r>
      <w:r>
        <w:t>синтетических,</w:t>
      </w:r>
      <w:r>
        <w:rPr>
          <w:spacing w:val="10"/>
        </w:rPr>
        <w:t xml:space="preserve"> </w:t>
      </w:r>
      <w:r>
        <w:t>экранных</w:t>
      </w:r>
      <w:r>
        <w:rPr>
          <w:spacing w:val="13"/>
        </w:rPr>
        <w:t xml:space="preserve"> </w:t>
      </w:r>
      <w:r>
        <w:t>видах</w:t>
      </w:r>
      <w:r>
        <w:rPr>
          <w:spacing w:val="12"/>
        </w:rPr>
        <w:t xml:space="preserve"> </w:t>
      </w:r>
      <w:r>
        <w:t>искусства</w:t>
      </w:r>
      <w:r>
        <w:rPr>
          <w:spacing w:val="10"/>
        </w:rPr>
        <w:t xml:space="preserve"> </w:t>
      </w:r>
      <w:r>
        <w:t>и</w:t>
      </w:r>
      <w:r>
        <w:rPr>
          <w:spacing w:val="12"/>
        </w:rPr>
        <w:t xml:space="preserve"> </w:t>
      </w:r>
      <w:r>
        <w:rPr>
          <w:spacing w:val="-2"/>
        </w:rPr>
        <w:t>художественная</w:t>
      </w:r>
    </w:p>
    <w:p w:rsidR="00D45894" w:rsidRDefault="00320178">
      <w:pPr>
        <w:pStyle w:val="a3"/>
        <w:ind w:firstLine="0"/>
        <w:jc w:val="left"/>
      </w:pPr>
      <w:r>
        <w:t>фотография»</w:t>
      </w:r>
      <w:r>
        <w:rPr>
          <w:spacing w:val="80"/>
        </w:rPr>
        <w:t xml:space="preserve"> </w:t>
      </w:r>
      <w:r>
        <w:t>(Вариативный</w:t>
      </w:r>
      <w:r>
        <w:rPr>
          <w:spacing w:val="80"/>
          <w:w w:val="150"/>
        </w:rPr>
        <w:t xml:space="preserve"> </w:t>
      </w:r>
      <w:r>
        <w:t>модуль.</w:t>
      </w:r>
      <w:r>
        <w:rPr>
          <w:spacing w:val="80"/>
          <w:w w:val="150"/>
        </w:rPr>
        <w:t xml:space="preserve"> </w:t>
      </w:r>
      <w:r>
        <w:t>Компоненты</w:t>
      </w:r>
      <w:r>
        <w:rPr>
          <w:spacing w:val="80"/>
          <w:w w:val="150"/>
        </w:rPr>
        <w:t xml:space="preserve"> </w:t>
      </w:r>
      <w:r>
        <w:t>вариативного</w:t>
      </w:r>
      <w:r>
        <w:rPr>
          <w:spacing w:val="80"/>
        </w:rPr>
        <w:t xml:space="preserve"> </w:t>
      </w:r>
      <w:r>
        <w:t>модуля</w:t>
      </w:r>
      <w:r>
        <w:rPr>
          <w:spacing w:val="80"/>
        </w:rPr>
        <w:t xml:space="preserve"> </w:t>
      </w:r>
      <w:r>
        <w:t>могут</w:t>
      </w:r>
      <w:r>
        <w:rPr>
          <w:spacing w:val="80"/>
          <w:w w:val="150"/>
        </w:rPr>
        <w:t xml:space="preserve"> </w:t>
      </w:r>
      <w:r>
        <w:t>дополнить содержание в 5, 6 и 7 классах или реализовываться в рамках внеурочной деятельности).</w:t>
      </w:r>
    </w:p>
    <w:p w:rsidR="00D45894" w:rsidRDefault="00320178">
      <w:pPr>
        <w:pStyle w:val="a3"/>
        <w:jc w:val="left"/>
      </w:pPr>
      <w:r>
        <w:t>Синтетические</w:t>
      </w:r>
      <w:r>
        <w:rPr>
          <w:spacing w:val="80"/>
        </w:rPr>
        <w:t xml:space="preserve"> </w:t>
      </w:r>
      <w:r>
        <w:t>-</w:t>
      </w:r>
      <w:r>
        <w:rPr>
          <w:spacing w:val="80"/>
        </w:rPr>
        <w:t xml:space="preserve"> </w:t>
      </w:r>
      <w:r>
        <w:t>пространственно-временные</w:t>
      </w:r>
      <w:r>
        <w:rPr>
          <w:spacing w:val="80"/>
        </w:rPr>
        <w:t xml:space="preserve"> </w:t>
      </w:r>
      <w:r>
        <w:t>виды</w:t>
      </w:r>
      <w:r>
        <w:rPr>
          <w:spacing w:val="80"/>
        </w:rPr>
        <w:t xml:space="preserve"> </w:t>
      </w:r>
      <w:r>
        <w:t>искусства.</w:t>
      </w:r>
      <w:r>
        <w:rPr>
          <w:spacing w:val="80"/>
        </w:rPr>
        <w:t xml:space="preserve"> </w:t>
      </w:r>
      <w:r>
        <w:t>Роль</w:t>
      </w:r>
      <w:r>
        <w:rPr>
          <w:spacing w:val="80"/>
        </w:rPr>
        <w:t xml:space="preserve"> </w:t>
      </w:r>
      <w:r>
        <w:t>изображения</w:t>
      </w:r>
      <w:r>
        <w:rPr>
          <w:spacing w:val="80"/>
        </w:rPr>
        <w:t xml:space="preserve"> </w:t>
      </w:r>
      <w:r>
        <w:t>в</w:t>
      </w:r>
      <w:r>
        <w:rPr>
          <w:spacing w:val="80"/>
        </w:rPr>
        <w:t xml:space="preserve"> </w:t>
      </w:r>
      <w:r>
        <w:t>синтетических искусствах в соединении со словом, музыкой, движением.</w:t>
      </w:r>
    </w:p>
    <w:p w:rsidR="00D45894" w:rsidRDefault="00320178">
      <w:pPr>
        <w:pStyle w:val="a3"/>
        <w:ind w:left="991" w:firstLine="0"/>
        <w:jc w:val="left"/>
      </w:pPr>
      <w:r>
        <w:t>Значение</w:t>
      </w:r>
      <w:r>
        <w:rPr>
          <w:spacing w:val="-5"/>
        </w:rPr>
        <w:t xml:space="preserve"> </w:t>
      </w:r>
      <w:r>
        <w:t>развития</w:t>
      </w:r>
      <w:r>
        <w:rPr>
          <w:spacing w:val="-2"/>
        </w:rPr>
        <w:t xml:space="preserve"> </w:t>
      </w:r>
      <w:r>
        <w:t>технологий</w:t>
      </w:r>
      <w:r>
        <w:rPr>
          <w:spacing w:val="-3"/>
        </w:rPr>
        <w:t xml:space="preserve"> </w:t>
      </w:r>
      <w:r>
        <w:t>в</w:t>
      </w:r>
      <w:r>
        <w:rPr>
          <w:spacing w:val="-5"/>
        </w:rPr>
        <w:t xml:space="preserve"> </w:t>
      </w:r>
      <w:r>
        <w:t>становлении</w:t>
      </w:r>
      <w:r>
        <w:rPr>
          <w:spacing w:val="-4"/>
        </w:rPr>
        <w:t xml:space="preserve"> </w:t>
      </w:r>
      <w:r>
        <w:t>новых</w:t>
      </w:r>
      <w:r>
        <w:rPr>
          <w:spacing w:val="-2"/>
        </w:rPr>
        <w:t xml:space="preserve"> </w:t>
      </w:r>
      <w:r>
        <w:t>видов</w:t>
      </w:r>
      <w:r>
        <w:rPr>
          <w:spacing w:val="-1"/>
        </w:rPr>
        <w:t xml:space="preserve"> </w:t>
      </w:r>
      <w:r>
        <w:rPr>
          <w:spacing w:val="-2"/>
        </w:rPr>
        <w:t>искусства.</w:t>
      </w:r>
    </w:p>
    <w:p w:rsidR="00D45894" w:rsidRDefault="00320178">
      <w:pPr>
        <w:pStyle w:val="a3"/>
        <w:jc w:val="left"/>
      </w:pPr>
      <w:r>
        <w:t>Мультимедиа</w:t>
      </w:r>
      <w:r>
        <w:rPr>
          <w:spacing w:val="40"/>
        </w:rPr>
        <w:t xml:space="preserve"> </w:t>
      </w:r>
      <w:r>
        <w:t>и</w:t>
      </w:r>
      <w:r>
        <w:rPr>
          <w:spacing w:val="40"/>
        </w:rPr>
        <w:t xml:space="preserve"> </w:t>
      </w:r>
      <w:r>
        <w:t>объединение</w:t>
      </w:r>
      <w:r>
        <w:rPr>
          <w:spacing w:val="40"/>
        </w:rPr>
        <w:t xml:space="preserve"> </w:t>
      </w:r>
      <w:r>
        <w:t>множества</w:t>
      </w:r>
      <w:r>
        <w:rPr>
          <w:spacing w:val="40"/>
        </w:rPr>
        <w:t xml:space="preserve"> </w:t>
      </w:r>
      <w:r>
        <w:t>воспринимаемых</w:t>
      </w:r>
      <w:r>
        <w:rPr>
          <w:spacing w:val="40"/>
        </w:rPr>
        <w:t xml:space="preserve"> </w:t>
      </w:r>
      <w:r>
        <w:t>человеком</w:t>
      </w:r>
      <w:r>
        <w:rPr>
          <w:spacing w:val="40"/>
        </w:rPr>
        <w:t xml:space="preserve"> </w:t>
      </w:r>
      <w:r>
        <w:t>информационных средств на экране цифрового искусства.</w:t>
      </w:r>
    </w:p>
    <w:p w:rsidR="00D45894" w:rsidRDefault="00320178">
      <w:pPr>
        <w:pStyle w:val="a3"/>
        <w:ind w:left="991" w:firstLine="0"/>
        <w:jc w:val="left"/>
      </w:pPr>
      <w:r>
        <w:t>Художник</w:t>
      </w:r>
      <w:r>
        <w:rPr>
          <w:spacing w:val="-2"/>
        </w:rPr>
        <w:t xml:space="preserve"> </w:t>
      </w:r>
      <w:r>
        <w:t>и</w:t>
      </w:r>
      <w:r>
        <w:rPr>
          <w:spacing w:val="-4"/>
        </w:rPr>
        <w:t xml:space="preserve"> </w:t>
      </w:r>
      <w:r>
        <w:t>искусство</w:t>
      </w:r>
      <w:r>
        <w:rPr>
          <w:spacing w:val="-2"/>
        </w:rPr>
        <w:t xml:space="preserve"> театра.</w:t>
      </w:r>
    </w:p>
    <w:p w:rsidR="00D45894" w:rsidRDefault="00320178">
      <w:pPr>
        <w:pStyle w:val="a3"/>
        <w:ind w:left="991" w:firstLine="0"/>
        <w:jc w:val="left"/>
      </w:pPr>
      <w:r>
        <w:t>Рождение</w:t>
      </w:r>
      <w:r>
        <w:rPr>
          <w:spacing w:val="-1"/>
        </w:rPr>
        <w:t xml:space="preserve"> </w:t>
      </w:r>
      <w:r>
        <w:t>театра</w:t>
      </w:r>
      <w:r>
        <w:rPr>
          <w:spacing w:val="-3"/>
        </w:rPr>
        <w:t xml:space="preserve"> </w:t>
      </w:r>
      <w:r>
        <w:t>в</w:t>
      </w:r>
      <w:r>
        <w:rPr>
          <w:spacing w:val="-2"/>
        </w:rPr>
        <w:t xml:space="preserve"> </w:t>
      </w:r>
      <w:r>
        <w:t>древнейших</w:t>
      </w:r>
      <w:r>
        <w:rPr>
          <w:spacing w:val="2"/>
        </w:rPr>
        <w:t xml:space="preserve"> </w:t>
      </w:r>
      <w:r>
        <w:t>обрядах.</w:t>
      </w:r>
      <w:r>
        <w:rPr>
          <w:spacing w:val="-2"/>
        </w:rPr>
        <w:t xml:space="preserve"> </w:t>
      </w:r>
      <w:r>
        <w:t>История</w:t>
      </w:r>
      <w:r>
        <w:rPr>
          <w:spacing w:val="2"/>
        </w:rPr>
        <w:t xml:space="preserve"> </w:t>
      </w:r>
      <w:r>
        <w:t>развития</w:t>
      </w:r>
      <w:r>
        <w:rPr>
          <w:spacing w:val="-1"/>
        </w:rPr>
        <w:t xml:space="preserve"> </w:t>
      </w:r>
      <w:r>
        <w:t>искусства</w:t>
      </w:r>
      <w:r>
        <w:rPr>
          <w:spacing w:val="-2"/>
        </w:rPr>
        <w:t xml:space="preserve"> театра.</w:t>
      </w:r>
    </w:p>
    <w:p w:rsidR="00D45894" w:rsidRDefault="00320178">
      <w:pPr>
        <w:pStyle w:val="a3"/>
        <w:ind w:left="991" w:firstLine="0"/>
        <w:jc w:val="left"/>
      </w:pPr>
      <w:r>
        <w:t>Жанровое</w:t>
      </w:r>
      <w:r>
        <w:rPr>
          <w:spacing w:val="30"/>
        </w:rPr>
        <w:t xml:space="preserve"> </w:t>
      </w:r>
      <w:r>
        <w:t>многообразие</w:t>
      </w:r>
      <w:r>
        <w:rPr>
          <w:spacing w:val="34"/>
        </w:rPr>
        <w:t xml:space="preserve"> </w:t>
      </w:r>
      <w:r>
        <w:t>театральных</w:t>
      </w:r>
      <w:r>
        <w:rPr>
          <w:spacing w:val="39"/>
        </w:rPr>
        <w:t xml:space="preserve"> </w:t>
      </w:r>
      <w:r>
        <w:t>представлений,</w:t>
      </w:r>
      <w:r>
        <w:rPr>
          <w:spacing w:val="36"/>
        </w:rPr>
        <w:t xml:space="preserve"> </w:t>
      </w:r>
      <w:r>
        <w:t>шоу,</w:t>
      </w:r>
      <w:r>
        <w:rPr>
          <w:spacing w:val="36"/>
        </w:rPr>
        <w:t xml:space="preserve"> </w:t>
      </w:r>
      <w:r>
        <w:t>праздников</w:t>
      </w:r>
      <w:r>
        <w:rPr>
          <w:spacing w:val="34"/>
        </w:rPr>
        <w:t xml:space="preserve"> </w:t>
      </w:r>
      <w:r>
        <w:t>и</w:t>
      </w:r>
      <w:r>
        <w:rPr>
          <w:spacing w:val="37"/>
        </w:rPr>
        <w:t xml:space="preserve"> </w:t>
      </w:r>
      <w:r>
        <w:t>их</w:t>
      </w:r>
      <w:r>
        <w:rPr>
          <w:spacing w:val="39"/>
        </w:rPr>
        <w:t xml:space="preserve"> </w:t>
      </w:r>
      <w:r>
        <w:rPr>
          <w:spacing w:val="-2"/>
        </w:rPr>
        <w:t>визуальный</w:t>
      </w:r>
    </w:p>
    <w:p w:rsidR="00D45894" w:rsidRDefault="00320178">
      <w:pPr>
        <w:pStyle w:val="a3"/>
        <w:ind w:firstLine="0"/>
        <w:jc w:val="left"/>
      </w:pPr>
      <w:r>
        <w:rPr>
          <w:spacing w:val="-2"/>
        </w:rPr>
        <w:t>облик.</w:t>
      </w:r>
    </w:p>
    <w:p w:rsidR="00D45894" w:rsidRDefault="00320178">
      <w:pPr>
        <w:pStyle w:val="a3"/>
        <w:ind w:left="991" w:firstLine="0"/>
        <w:jc w:val="left"/>
      </w:pPr>
      <w:r>
        <w:t>Роль</w:t>
      </w:r>
      <w:r>
        <w:rPr>
          <w:spacing w:val="-10"/>
        </w:rPr>
        <w:t xml:space="preserve"> </w:t>
      </w:r>
      <w:r>
        <w:t>художника</w:t>
      </w:r>
      <w:r>
        <w:rPr>
          <w:spacing w:val="-7"/>
        </w:rPr>
        <w:t xml:space="preserve"> </w:t>
      </w:r>
      <w:r>
        <w:t>и</w:t>
      </w:r>
      <w:r>
        <w:rPr>
          <w:spacing w:val="-10"/>
        </w:rPr>
        <w:t xml:space="preserve"> </w:t>
      </w:r>
      <w:r>
        <w:t>виды</w:t>
      </w:r>
      <w:r>
        <w:rPr>
          <w:spacing w:val="-10"/>
        </w:rPr>
        <w:t xml:space="preserve"> </w:t>
      </w:r>
      <w:r>
        <w:t>профессиональной</w:t>
      </w:r>
      <w:r>
        <w:rPr>
          <w:spacing w:val="-10"/>
        </w:rPr>
        <w:t xml:space="preserve"> </w:t>
      </w:r>
      <w:r>
        <w:t>деятельности</w:t>
      </w:r>
      <w:r>
        <w:rPr>
          <w:spacing w:val="-10"/>
        </w:rPr>
        <w:t xml:space="preserve"> </w:t>
      </w:r>
      <w:r>
        <w:t>художника</w:t>
      </w:r>
      <w:r>
        <w:rPr>
          <w:spacing w:val="-10"/>
        </w:rPr>
        <w:t xml:space="preserve"> </w:t>
      </w:r>
      <w:r>
        <w:t>в</w:t>
      </w:r>
      <w:r>
        <w:rPr>
          <w:spacing w:val="-10"/>
        </w:rPr>
        <w:t xml:space="preserve"> </w:t>
      </w:r>
      <w:r>
        <w:t>современном</w:t>
      </w:r>
      <w:r>
        <w:rPr>
          <w:spacing w:val="-10"/>
        </w:rPr>
        <w:t xml:space="preserve"> </w:t>
      </w:r>
      <w:r>
        <w:t>театре. Сценография</w:t>
      </w:r>
      <w:r>
        <w:rPr>
          <w:spacing w:val="30"/>
        </w:rPr>
        <w:t xml:space="preserve"> </w:t>
      </w:r>
      <w:r>
        <w:t>и</w:t>
      </w:r>
      <w:r>
        <w:rPr>
          <w:spacing w:val="31"/>
        </w:rPr>
        <w:t xml:space="preserve"> </w:t>
      </w:r>
      <w:r>
        <w:t>создание</w:t>
      </w:r>
      <w:r>
        <w:rPr>
          <w:spacing w:val="31"/>
        </w:rPr>
        <w:t xml:space="preserve"> </w:t>
      </w:r>
      <w:r>
        <w:t>сценического</w:t>
      </w:r>
      <w:r>
        <w:rPr>
          <w:spacing w:val="31"/>
        </w:rPr>
        <w:t xml:space="preserve"> </w:t>
      </w:r>
      <w:r>
        <w:t>образа.</w:t>
      </w:r>
      <w:r>
        <w:rPr>
          <w:spacing w:val="30"/>
        </w:rPr>
        <w:t xml:space="preserve"> </w:t>
      </w:r>
      <w:r>
        <w:t>Сотворчество</w:t>
      </w:r>
      <w:r>
        <w:rPr>
          <w:spacing w:val="32"/>
        </w:rPr>
        <w:t xml:space="preserve"> </w:t>
      </w:r>
      <w:r>
        <w:t>художника-постановщика</w:t>
      </w:r>
      <w:r>
        <w:rPr>
          <w:spacing w:val="30"/>
        </w:rPr>
        <w:t xml:space="preserve"> </w:t>
      </w:r>
      <w:r>
        <w:rPr>
          <w:spacing w:val="-10"/>
        </w:rPr>
        <w:t>с</w:t>
      </w:r>
    </w:p>
    <w:p w:rsidR="00D45894" w:rsidRDefault="00320178">
      <w:pPr>
        <w:pStyle w:val="a3"/>
        <w:spacing w:before="1"/>
        <w:ind w:firstLine="0"/>
        <w:jc w:val="left"/>
      </w:pPr>
      <w:r>
        <w:t>драматургом,</w:t>
      </w:r>
      <w:r>
        <w:rPr>
          <w:spacing w:val="-3"/>
        </w:rPr>
        <w:t xml:space="preserve"> </w:t>
      </w:r>
      <w:r>
        <w:t>режиссёром</w:t>
      </w:r>
      <w:r>
        <w:rPr>
          <w:spacing w:val="2"/>
        </w:rPr>
        <w:t xml:space="preserve"> </w:t>
      </w:r>
      <w:r>
        <w:t>и</w:t>
      </w:r>
      <w:r>
        <w:rPr>
          <w:spacing w:val="-1"/>
        </w:rPr>
        <w:t xml:space="preserve"> </w:t>
      </w:r>
      <w:r>
        <w:rPr>
          <w:spacing w:val="-2"/>
        </w:rPr>
        <w:t>актёрами.</w:t>
      </w:r>
    </w:p>
    <w:p w:rsidR="00D45894" w:rsidRDefault="00320178">
      <w:pPr>
        <w:pStyle w:val="a3"/>
        <w:jc w:val="left"/>
      </w:pPr>
      <w:r>
        <w:t>Роль освещения в визуальном облике театрального действия. Бутафорские, пошивочные, декорационные и иные цеха в театре.</w:t>
      </w:r>
    </w:p>
    <w:p w:rsidR="00D45894" w:rsidRDefault="00320178">
      <w:pPr>
        <w:pStyle w:val="a3"/>
        <w:ind w:left="991" w:firstLine="0"/>
        <w:jc w:val="left"/>
      </w:pPr>
      <w:r>
        <w:t>Сценический</w:t>
      </w:r>
      <w:r>
        <w:rPr>
          <w:spacing w:val="-9"/>
        </w:rPr>
        <w:t xml:space="preserve"> </w:t>
      </w:r>
      <w:r>
        <w:t>костюм,</w:t>
      </w:r>
      <w:r>
        <w:rPr>
          <w:spacing w:val="-11"/>
        </w:rPr>
        <w:t xml:space="preserve"> </w:t>
      </w:r>
      <w:r>
        <w:t>грим</w:t>
      </w:r>
      <w:r>
        <w:rPr>
          <w:spacing w:val="-10"/>
        </w:rPr>
        <w:t xml:space="preserve"> </w:t>
      </w:r>
      <w:r>
        <w:t>и</w:t>
      </w:r>
      <w:r>
        <w:rPr>
          <w:spacing w:val="-10"/>
        </w:rPr>
        <w:t xml:space="preserve"> </w:t>
      </w:r>
      <w:r>
        <w:t>маска.</w:t>
      </w:r>
      <w:r>
        <w:rPr>
          <w:spacing w:val="-11"/>
        </w:rPr>
        <w:t xml:space="preserve"> </w:t>
      </w:r>
      <w:r>
        <w:t>Стилистическое</w:t>
      </w:r>
      <w:r>
        <w:rPr>
          <w:spacing w:val="-6"/>
        </w:rPr>
        <w:t xml:space="preserve"> </w:t>
      </w:r>
      <w:r>
        <w:t>единство</w:t>
      </w:r>
      <w:r>
        <w:rPr>
          <w:spacing w:val="-10"/>
        </w:rPr>
        <w:t xml:space="preserve"> </w:t>
      </w:r>
      <w:r>
        <w:t>в</w:t>
      </w:r>
      <w:r>
        <w:rPr>
          <w:spacing w:val="-11"/>
        </w:rPr>
        <w:t xml:space="preserve"> </w:t>
      </w:r>
      <w:r>
        <w:t>решении</w:t>
      </w:r>
      <w:r>
        <w:rPr>
          <w:spacing w:val="-6"/>
        </w:rPr>
        <w:t xml:space="preserve"> </w:t>
      </w:r>
      <w:r>
        <w:t>образа</w:t>
      </w:r>
      <w:r>
        <w:rPr>
          <w:spacing w:val="-10"/>
        </w:rPr>
        <w:t xml:space="preserve"> </w:t>
      </w:r>
      <w:r>
        <w:rPr>
          <w:spacing w:val="-2"/>
        </w:rPr>
        <w:t>спектакля.</w:t>
      </w:r>
    </w:p>
    <w:p w:rsidR="00D45894" w:rsidRDefault="00320178">
      <w:pPr>
        <w:pStyle w:val="a3"/>
        <w:ind w:firstLine="0"/>
        <w:jc w:val="left"/>
      </w:pPr>
      <w:r>
        <w:t>Выражение</w:t>
      </w:r>
      <w:r>
        <w:rPr>
          <w:spacing w:val="-1"/>
        </w:rPr>
        <w:t xml:space="preserve"> </w:t>
      </w:r>
      <w:r>
        <w:t>в</w:t>
      </w:r>
      <w:r>
        <w:rPr>
          <w:spacing w:val="-1"/>
        </w:rPr>
        <w:t xml:space="preserve"> </w:t>
      </w:r>
      <w:r>
        <w:t>костюме</w:t>
      </w:r>
      <w:r>
        <w:rPr>
          <w:spacing w:val="2"/>
        </w:rPr>
        <w:t xml:space="preserve"> </w:t>
      </w:r>
      <w:r>
        <w:t xml:space="preserve">характера </w:t>
      </w:r>
      <w:r>
        <w:rPr>
          <w:spacing w:val="-2"/>
        </w:rPr>
        <w:t>персонажа.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5"/>
      </w:pPr>
      <w:r>
        <w:t>Творчество</w:t>
      </w:r>
      <w:r>
        <w:rPr>
          <w:spacing w:val="-2"/>
        </w:rPr>
        <w:t xml:space="preserve"> </w:t>
      </w:r>
      <w:r>
        <w:t>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D45894" w:rsidRDefault="00320178">
      <w:pPr>
        <w:pStyle w:val="a3"/>
        <w:spacing w:before="1"/>
        <w:ind w:right="131"/>
      </w:pPr>
      <w:r>
        <w:t>Художник в театре кукол и его ведущая роль как соавтора режиссёра и актёра в процессе создания образа персонажа.</w:t>
      </w:r>
    </w:p>
    <w:p w:rsidR="00D45894" w:rsidRDefault="00320178">
      <w:pPr>
        <w:pStyle w:val="a3"/>
        <w:ind w:right="126"/>
      </w:pPr>
      <w:r>
        <w:t>Условность и метафора</w:t>
      </w:r>
      <w:r>
        <w:rPr>
          <w:spacing w:val="-1"/>
        </w:rPr>
        <w:t xml:space="preserve"> </w:t>
      </w:r>
      <w:r>
        <w:t>в</w:t>
      </w:r>
      <w:r>
        <w:rPr>
          <w:spacing w:val="-2"/>
        </w:rPr>
        <w:t xml:space="preserve"> </w:t>
      </w:r>
      <w:r>
        <w:t>театральной постановке</w:t>
      </w:r>
      <w:r>
        <w:rPr>
          <w:spacing w:val="-3"/>
        </w:rPr>
        <w:t xml:space="preserve"> </w:t>
      </w:r>
      <w:r>
        <w:t xml:space="preserve">как образная и авторская интерпретация </w:t>
      </w:r>
      <w:r>
        <w:rPr>
          <w:spacing w:val="-2"/>
        </w:rPr>
        <w:t>реальности.</w:t>
      </w:r>
    </w:p>
    <w:p w:rsidR="00D45894" w:rsidRDefault="00320178">
      <w:pPr>
        <w:pStyle w:val="a3"/>
        <w:ind w:left="991" w:firstLine="0"/>
      </w:pPr>
      <w:r>
        <w:t>Художественная</w:t>
      </w:r>
      <w:r>
        <w:rPr>
          <w:spacing w:val="-2"/>
        </w:rPr>
        <w:t xml:space="preserve"> фотография.</w:t>
      </w:r>
    </w:p>
    <w:p w:rsidR="00D45894" w:rsidRDefault="00320178">
      <w:pPr>
        <w:pStyle w:val="a3"/>
        <w:ind w:left="991" w:firstLine="0"/>
      </w:pPr>
      <w:r>
        <w:t>Рождение</w:t>
      </w:r>
      <w:r>
        <w:rPr>
          <w:spacing w:val="52"/>
        </w:rPr>
        <w:t xml:space="preserve">  </w:t>
      </w:r>
      <w:r>
        <w:t>фотографии</w:t>
      </w:r>
      <w:r>
        <w:rPr>
          <w:spacing w:val="52"/>
        </w:rPr>
        <w:t xml:space="preserve">  </w:t>
      </w:r>
      <w:r>
        <w:t>как</w:t>
      </w:r>
      <w:r>
        <w:rPr>
          <w:spacing w:val="52"/>
        </w:rPr>
        <w:t xml:space="preserve">  </w:t>
      </w:r>
      <w:r>
        <w:t>технологическая</w:t>
      </w:r>
      <w:r>
        <w:rPr>
          <w:spacing w:val="50"/>
        </w:rPr>
        <w:t xml:space="preserve">  </w:t>
      </w:r>
      <w:r>
        <w:t>революция</w:t>
      </w:r>
      <w:r>
        <w:rPr>
          <w:spacing w:val="53"/>
        </w:rPr>
        <w:t xml:space="preserve">  </w:t>
      </w:r>
      <w:r>
        <w:t>запечатления</w:t>
      </w:r>
      <w:r>
        <w:rPr>
          <w:spacing w:val="53"/>
        </w:rPr>
        <w:t xml:space="preserve">  </w:t>
      </w:r>
      <w:r>
        <w:rPr>
          <w:spacing w:val="-2"/>
        </w:rPr>
        <w:t>реальности.</w:t>
      </w:r>
    </w:p>
    <w:p w:rsidR="00D45894" w:rsidRDefault="00320178">
      <w:pPr>
        <w:pStyle w:val="a3"/>
        <w:ind w:firstLine="0"/>
      </w:pPr>
      <w:r>
        <w:t>Искусство</w:t>
      </w:r>
      <w:r>
        <w:rPr>
          <w:spacing w:val="-4"/>
        </w:rPr>
        <w:t xml:space="preserve"> </w:t>
      </w:r>
      <w:r>
        <w:t>и технология. История</w:t>
      </w:r>
      <w:r>
        <w:rPr>
          <w:spacing w:val="-1"/>
        </w:rPr>
        <w:t xml:space="preserve"> </w:t>
      </w:r>
      <w:r>
        <w:t>фотографии:</w:t>
      </w:r>
      <w:r>
        <w:rPr>
          <w:spacing w:val="-1"/>
        </w:rPr>
        <w:t xml:space="preserve"> </w:t>
      </w:r>
      <w:r>
        <w:t>от дагеротипа</w:t>
      </w:r>
      <w:r>
        <w:rPr>
          <w:spacing w:val="-1"/>
        </w:rPr>
        <w:t xml:space="preserve"> </w:t>
      </w:r>
      <w:r>
        <w:t>до</w:t>
      </w:r>
      <w:r>
        <w:rPr>
          <w:spacing w:val="-1"/>
        </w:rPr>
        <w:t xml:space="preserve"> </w:t>
      </w:r>
      <w:r>
        <w:t>компьютерных</w:t>
      </w:r>
      <w:r>
        <w:rPr>
          <w:spacing w:val="1"/>
        </w:rPr>
        <w:t xml:space="preserve"> </w:t>
      </w:r>
      <w:r>
        <w:rPr>
          <w:spacing w:val="-2"/>
        </w:rPr>
        <w:t>технологий.</w:t>
      </w:r>
    </w:p>
    <w:p w:rsidR="00D45894" w:rsidRDefault="00320178">
      <w:pPr>
        <w:pStyle w:val="a3"/>
        <w:ind w:left="991" w:firstLine="0"/>
      </w:pPr>
      <w:r>
        <w:t>Современные</w:t>
      </w:r>
      <w:r>
        <w:rPr>
          <w:spacing w:val="-9"/>
        </w:rPr>
        <w:t xml:space="preserve"> </w:t>
      </w:r>
      <w:r>
        <w:t>возможности</w:t>
      </w:r>
      <w:r>
        <w:rPr>
          <w:spacing w:val="-4"/>
        </w:rPr>
        <w:t xml:space="preserve"> </w:t>
      </w:r>
      <w:r>
        <w:t>художественной</w:t>
      </w:r>
      <w:r>
        <w:rPr>
          <w:spacing w:val="-4"/>
        </w:rPr>
        <w:t xml:space="preserve"> </w:t>
      </w:r>
      <w:r>
        <w:t>обработки</w:t>
      </w:r>
      <w:r>
        <w:rPr>
          <w:spacing w:val="-8"/>
        </w:rPr>
        <w:t xml:space="preserve"> </w:t>
      </w:r>
      <w:r>
        <w:t>цифровой</w:t>
      </w:r>
      <w:r>
        <w:rPr>
          <w:spacing w:val="-9"/>
        </w:rPr>
        <w:t xml:space="preserve"> </w:t>
      </w:r>
      <w:r>
        <w:rPr>
          <w:spacing w:val="-2"/>
        </w:rPr>
        <w:t>фотографии.</w:t>
      </w:r>
    </w:p>
    <w:p w:rsidR="00D45894" w:rsidRDefault="00320178">
      <w:pPr>
        <w:pStyle w:val="a3"/>
        <w:ind w:right="125"/>
      </w:pPr>
      <w: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D45894" w:rsidRDefault="00320178">
      <w:pPr>
        <w:pStyle w:val="a3"/>
        <w:ind w:left="991" w:firstLine="0"/>
      </w:pPr>
      <w:r>
        <w:t>Фотография</w:t>
      </w:r>
      <w:r>
        <w:rPr>
          <w:spacing w:val="22"/>
        </w:rPr>
        <w:t xml:space="preserve"> </w:t>
      </w:r>
      <w:r>
        <w:t>-</w:t>
      </w:r>
      <w:r>
        <w:rPr>
          <w:spacing w:val="20"/>
        </w:rPr>
        <w:t xml:space="preserve"> </w:t>
      </w:r>
      <w:r>
        <w:t>искусство</w:t>
      </w:r>
      <w:r>
        <w:rPr>
          <w:spacing w:val="22"/>
        </w:rPr>
        <w:t xml:space="preserve"> </w:t>
      </w:r>
      <w:r>
        <w:t>светописи.</w:t>
      </w:r>
      <w:r>
        <w:rPr>
          <w:spacing w:val="21"/>
        </w:rPr>
        <w:t xml:space="preserve"> </w:t>
      </w:r>
      <w:r>
        <w:t>Роль</w:t>
      </w:r>
      <w:r>
        <w:rPr>
          <w:spacing w:val="23"/>
        </w:rPr>
        <w:t xml:space="preserve"> </w:t>
      </w:r>
      <w:r>
        <w:t>света</w:t>
      </w:r>
      <w:r>
        <w:rPr>
          <w:spacing w:val="23"/>
        </w:rPr>
        <w:t xml:space="preserve"> </w:t>
      </w:r>
      <w:r>
        <w:t>в</w:t>
      </w:r>
      <w:r>
        <w:rPr>
          <w:spacing w:val="20"/>
        </w:rPr>
        <w:t xml:space="preserve"> </w:t>
      </w:r>
      <w:r>
        <w:t>выявлении</w:t>
      </w:r>
      <w:r>
        <w:rPr>
          <w:spacing w:val="25"/>
        </w:rPr>
        <w:t xml:space="preserve"> </w:t>
      </w:r>
      <w:r>
        <w:t>формы</w:t>
      </w:r>
      <w:r>
        <w:rPr>
          <w:spacing w:val="18"/>
        </w:rPr>
        <w:t xml:space="preserve"> </w:t>
      </w:r>
      <w:r>
        <w:t>и</w:t>
      </w:r>
      <w:r>
        <w:rPr>
          <w:spacing w:val="22"/>
        </w:rPr>
        <w:t xml:space="preserve"> </w:t>
      </w:r>
      <w:r>
        <w:t>фактуры</w:t>
      </w:r>
      <w:r>
        <w:rPr>
          <w:spacing w:val="22"/>
        </w:rPr>
        <w:t xml:space="preserve"> </w:t>
      </w:r>
      <w:r>
        <w:rPr>
          <w:spacing w:val="-2"/>
        </w:rPr>
        <w:t>предмета.</w:t>
      </w:r>
    </w:p>
    <w:p w:rsidR="00D45894" w:rsidRDefault="00320178">
      <w:pPr>
        <w:pStyle w:val="a3"/>
        <w:spacing w:before="1"/>
        <w:ind w:firstLine="0"/>
      </w:pPr>
      <w:r>
        <w:t>Примеры</w:t>
      </w:r>
      <w:r>
        <w:rPr>
          <w:spacing w:val="-6"/>
        </w:rPr>
        <w:t xml:space="preserve"> </w:t>
      </w:r>
      <w:r>
        <w:t>художественной</w:t>
      </w:r>
      <w:r>
        <w:rPr>
          <w:spacing w:val="-2"/>
        </w:rPr>
        <w:t xml:space="preserve"> </w:t>
      </w:r>
      <w:r>
        <w:t>фотографии</w:t>
      </w:r>
      <w:r>
        <w:rPr>
          <w:spacing w:val="-4"/>
        </w:rPr>
        <w:t xml:space="preserve"> </w:t>
      </w:r>
      <w:r>
        <w:t>в</w:t>
      </w:r>
      <w:r>
        <w:rPr>
          <w:spacing w:val="-5"/>
        </w:rPr>
        <w:t xml:space="preserve"> </w:t>
      </w:r>
      <w:r>
        <w:t>творчестве</w:t>
      </w:r>
      <w:r>
        <w:rPr>
          <w:spacing w:val="-10"/>
        </w:rPr>
        <w:t xml:space="preserve"> </w:t>
      </w:r>
      <w:r>
        <w:t>профессиональных</w:t>
      </w:r>
      <w:r>
        <w:rPr>
          <w:spacing w:val="-3"/>
        </w:rPr>
        <w:t xml:space="preserve"> </w:t>
      </w:r>
      <w:r>
        <w:rPr>
          <w:spacing w:val="-2"/>
        </w:rPr>
        <w:t>мастеров.</w:t>
      </w:r>
    </w:p>
    <w:p w:rsidR="00D45894" w:rsidRDefault="00320178">
      <w:pPr>
        <w:pStyle w:val="a3"/>
        <w:ind w:left="991" w:firstLine="0"/>
      </w:pPr>
      <w:r>
        <w:t>Композиция</w:t>
      </w:r>
      <w:r>
        <w:rPr>
          <w:spacing w:val="-9"/>
        </w:rPr>
        <w:t xml:space="preserve"> </w:t>
      </w:r>
      <w:r>
        <w:t>кадра,</w:t>
      </w:r>
      <w:r>
        <w:rPr>
          <w:spacing w:val="-4"/>
        </w:rPr>
        <w:t xml:space="preserve"> </w:t>
      </w:r>
      <w:r>
        <w:t>ракурс,</w:t>
      </w:r>
      <w:r>
        <w:rPr>
          <w:spacing w:val="-5"/>
        </w:rPr>
        <w:t xml:space="preserve"> </w:t>
      </w:r>
      <w:r>
        <w:t>плановость,</w:t>
      </w:r>
      <w:r>
        <w:rPr>
          <w:spacing w:val="-4"/>
        </w:rPr>
        <w:t xml:space="preserve"> </w:t>
      </w:r>
      <w:r>
        <w:t>графический</w:t>
      </w:r>
      <w:r>
        <w:rPr>
          <w:spacing w:val="-3"/>
        </w:rPr>
        <w:t xml:space="preserve"> </w:t>
      </w:r>
      <w:r>
        <w:rPr>
          <w:spacing w:val="-2"/>
        </w:rPr>
        <w:t>ритм.</w:t>
      </w:r>
    </w:p>
    <w:p w:rsidR="00D45894" w:rsidRDefault="00320178">
      <w:pPr>
        <w:pStyle w:val="a3"/>
        <w:ind w:right="125"/>
      </w:pPr>
      <w:r>
        <w:t>Умения наблюдать</w:t>
      </w:r>
      <w:r>
        <w:rPr>
          <w:spacing w:val="-1"/>
        </w:rPr>
        <w:t xml:space="preserve"> </w:t>
      </w:r>
      <w:r>
        <w:t>и выявлять выразительность и красоту</w:t>
      </w:r>
      <w:r>
        <w:rPr>
          <w:spacing w:val="-4"/>
        </w:rPr>
        <w:t xml:space="preserve"> </w:t>
      </w:r>
      <w:r>
        <w:t>окружающей жизни</w:t>
      </w:r>
      <w:r>
        <w:rPr>
          <w:spacing w:val="-4"/>
        </w:rPr>
        <w:t xml:space="preserve"> </w:t>
      </w:r>
      <w:r>
        <w:t xml:space="preserve">с помощью </w:t>
      </w:r>
      <w:r>
        <w:rPr>
          <w:spacing w:val="-2"/>
        </w:rPr>
        <w:t>фотографии.</w:t>
      </w:r>
    </w:p>
    <w:p w:rsidR="00D45894" w:rsidRDefault="00320178">
      <w:pPr>
        <w:pStyle w:val="a3"/>
        <w:ind w:left="991" w:right="3285" w:firstLine="0"/>
        <w:jc w:val="left"/>
      </w:pPr>
      <w:r>
        <w:t>Фотопейзаж в творчестве профессиональных фотографов. Образные</w:t>
      </w:r>
      <w:r>
        <w:rPr>
          <w:spacing w:val="-6"/>
        </w:rPr>
        <w:t xml:space="preserve"> </w:t>
      </w:r>
      <w:r>
        <w:t>возможности</w:t>
      </w:r>
      <w:r>
        <w:rPr>
          <w:spacing w:val="-6"/>
        </w:rPr>
        <w:t xml:space="preserve"> </w:t>
      </w:r>
      <w:r>
        <w:t>чёрно-белой</w:t>
      </w:r>
      <w:r>
        <w:rPr>
          <w:spacing w:val="-5"/>
        </w:rPr>
        <w:t xml:space="preserve"> </w:t>
      </w:r>
      <w:r>
        <w:t>и</w:t>
      </w:r>
      <w:r>
        <w:rPr>
          <w:spacing w:val="-4"/>
        </w:rPr>
        <w:t xml:space="preserve"> </w:t>
      </w:r>
      <w:r>
        <w:t>цветной</w:t>
      </w:r>
      <w:r>
        <w:rPr>
          <w:spacing w:val="-9"/>
        </w:rPr>
        <w:t xml:space="preserve"> </w:t>
      </w:r>
      <w:r>
        <w:t>фотографии.</w:t>
      </w:r>
    </w:p>
    <w:p w:rsidR="00D45894" w:rsidRDefault="00320178">
      <w:pPr>
        <w:pStyle w:val="a3"/>
        <w:ind w:left="991" w:firstLine="0"/>
        <w:jc w:val="left"/>
      </w:pPr>
      <w:r>
        <w:t>Роль</w:t>
      </w:r>
      <w:r>
        <w:rPr>
          <w:spacing w:val="-4"/>
        </w:rPr>
        <w:t xml:space="preserve"> </w:t>
      </w:r>
      <w:r>
        <w:t>тональных</w:t>
      </w:r>
      <w:r>
        <w:rPr>
          <w:spacing w:val="-4"/>
        </w:rPr>
        <w:t xml:space="preserve"> </w:t>
      </w:r>
      <w:r>
        <w:t>контрастов</w:t>
      </w:r>
      <w:r>
        <w:rPr>
          <w:spacing w:val="-5"/>
        </w:rPr>
        <w:t xml:space="preserve"> </w:t>
      </w:r>
      <w:r>
        <w:t>и</w:t>
      </w:r>
      <w:r>
        <w:rPr>
          <w:spacing w:val="-3"/>
        </w:rPr>
        <w:t xml:space="preserve"> </w:t>
      </w:r>
      <w:r>
        <w:t>роль</w:t>
      </w:r>
      <w:r>
        <w:rPr>
          <w:spacing w:val="-3"/>
        </w:rPr>
        <w:t xml:space="preserve"> </w:t>
      </w:r>
      <w:r>
        <w:t>цвета</w:t>
      </w:r>
      <w:r>
        <w:rPr>
          <w:spacing w:val="-6"/>
        </w:rPr>
        <w:t xml:space="preserve"> </w:t>
      </w:r>
      <w:r>
        <w:t>в</w:t>
      </w:r>
      <w:r>
        <w:rPr>
          <w:spacing w:val="-5"/>
        </w:rPr>
        <w:t xml:space="preserve"> </w:t>
      </w:r>
      <w:r>
        <w:t>эмоционально-образном</w:t>
      </w:r>
      <w:r>
        <w:rPr>
          <w:spacing w:val="-4"/>
        </w:rPr>
        <w:t xml:space="preserve"> </w:t>
      </w:r>
      <w:r>
        <w:t>восприятии</w:t>
      </w:r>
      <w:r>
        <w:rPr>
          <w:spacing w:val="-5"/>
        </w:rPr>
        <w:t xml:space="preserve"> </w:t>
      </w:r>
      <w:r>
        <w:t>пейзажа. Роль освещения в портретном образе. Фотография постановочная и документальная.</w:t>
      </w:r>
    </w:p>
    <w:p w:rsidR="00D45894" w:rsidRDefault="00320178">
      <w:pPr>
        <w:pStyle w:val="a3"/>
        <w:jc w:val="left"/>
      </w:pPr>
      <w:r>
        <w:t>Фотопортрет</w:t>
      </w:r>
      <w:r>
        <w:rPr>
          <w:spacing w:val="40"/>
        </w:rPr>
        <w:t xml:space="preserve"> </w:t>
      </w:r>
      <w:r>
        <w:t>в</w:t>
      </w:r>
      <w:r>
        <w:rPr>
          <w:spacing w:val="40"/>
        </w:rPr>
        <w:t xml:space="preserve"> </w:t>
      </w:r>
      <w:r>
        <w:t>истории</w:t>
      </w:r>
      <w:r>
        <w:rPr>
          <w:spacing w:val="40"/>
        </w:rPr>
        <w:t xml:space="preserve"> </w:t>
      </w:r>
      <w:r>
        <w:t>профессиональной</w:t>
      </w:r>
      <w:r>
        <w:rPr>
          <w:spacing w:val="40"/>
        </w:rPr>
        <w:t xml:space="preserve"> </w:t>
      </w:r>
      <w:r>
        <w:t>фотографии</w:t>
      </w:r>
      <w:r>
        <w:rPr>
          <w:spacing w:val="40"/>
        </w:rPr>
        <w:t xml:space="preserve"> </w:t>
      </w:r>
      <w:r>
        <w:t>и</w:t>
      </w:r>
      <w:r>
        <w:rPr>
          <w:spacing w:val="40"/>
        </w:rPr>
        <w:t xml:space="preserve"> </w:t>
      </w:r>
      <w:r>
        <w:t>его</w:t>
      </w:r>
      <w:r>
        <w:rPr>
          <w:spacing w:val="40"/>
        </w:rPr>
        <w:t xml:space="preserve"> </w:t>
      </w:r>
      <w:r>
        <w:t>связь</w:t>
      </w:r>
      <w:r>
        <w:rPr>
          <w:spacing w:val="40"/>
        </w:rPr>
        <w:t xml:space="preserve"> </w:t>
      </w:r>
      <w:r>
        <w:t>с</w:t>
      </w:r>
      <w:r>
        <w:rPr>
          <w:spacing w:val="40"/>
        </w:rPr>
        <w:t xml:space="preserve"> </w:t>
      </w:r>
      <w:r>
        <w:t>направлениями</w:t>
      </w:r>
      <w:r>
        <w:rPr>
          <w:spacing w:val="40"/>
        </w:rPr>
        <w:t xml:space="preserve"> </w:t>
      </w:r>
      <w:r>
        <w:t>в изобразительном искусстве.</w:t>
      </w:r>
    </w:p>
    <w:p w:rsidR="00D45894" w:rsidRDefault="00320178">
      <w:pPr>
        <w:pStyle w:val="a3"/>
        <w:jc w:val="left"/>
      </w:pPr>
      <w:r>
        <w:t>Портрет</w:t>
      </w:r>
      <w:r>
        <w:rPr>
          <w:spacing w:val="-6"/>
        </w:rPr>
        <w:t xml:space="preserve"> </w:t>
      </w:r>
      <w:r>
        <w:t>в</w:t>
      </w:r>
      <w:r>
        <w:rPr>
          <w:spacing w:val="-9"/>
        </w:rPr>
        <w:t xml:space="preserve"> </w:t>
      </w:r>
      <w:r>
        <w:t>фотографии,</w:t>
      </w:r>
      <w:r>
        <w:rPr>
          <w:spacing w:val="-8"/>
        </w:rPr>
        <w:t xml:space="preserve"> </w:t>
      </w:r>
      <w:r>
        <w:t>его</w:t>
      </w:r>
      <w:r>
        <w:rPr>
          <w:spacing w:val="-8"/>
        </w:rPr>
        <w:t xml:space="preserve"> </w:t>
      </w:r>
      <w:r>
        <w:t>общее</w:t>
      </w:r>
      <w:r>
        <w:rPr>
          <w:spacing w:val="-6"/>
        </w:rPr>
        <w:t xml:space="preserve"> </w:t>
      </w:r>
      <w:r>
        <w:t>и</w:t>
      </w:r>
      <w:r>
        <w:rPr>
          <w:spacing w:val="-7"/>
        </w:rPr>
        <w:t xml:space="preserve"> </w:t>
      </w:r>
      <w:r>
        <w:t>особенное</w:t>
      </w:r>
      <w:r>
        <w:rPr>
          <w:spacing w:val="-6"/>
        </w:rPr>
        <w:t xml:space="preserve"> </w:t>
      </w:r>
      <w:r>
        <w:t>по</w:t>
      </w:r>
      <w:r>
        <w:rPr>
          <w:spacing w:val="-7"/>
        </w:rPr>
        <w:t xml:space="preserve"> </w:t>
      </w:r>
      <w:r>
        <w:t>сравнению</w:t>
      </w:r>
      <w:r>
        <w:rPr>
          <w:spacing w:val="-7"/>
        </w:rPr>
        <w:t xml:space="preserve"> </w:t>
      </w:r>
      <w:r>
        <w:t>с</w:t>
      </w:r>
      <w:r>
        <w:rPr>
          <w:spacing w:val="-9"/>
        </w:rPr>
        <w:t xml:space="preserve"> </w:t>
      </w:r>
      <w:r>
        <w:t>живописным</w:t>
      </w:r>
      <w:r>
        <w:rPr>
          <w:spacing w:val="-9"/>
        </w:rPr>
        <w:t xml:space="preserve"> </w:t>
      </w:r>
      <w:r>
        <w:t>и</w:t>
      </w:r>
      <w:r>
        <w:rPr>
          <w:spacing w:val="-7"/>
        </w:rPr>
        <w:t xml:space="preserve"> </w:t>
      </w:r>
      <w:r>
        <w:t>графическим портретом. Опыт выполнения портретных фотографий.</w:t>
      </w:r>
    </w:p>
    <w:p w:rsidR="00D45894" w:rsidRDefault="00320178">
      <w:pPr>
        <w:pStyle w:val="a3"/>
        <w:jc w:val="left"/>
      </w:pPr>
      <w:r>
        <w:t>Фоторепортаж.</w:t>
      </w:r>
      <w:r>
        <w:rPr>
          <w:spacing w:val="-10"/>
        </w:rPr>
        <w:t xml:space="preserve"> </w:t>
      </w:r>
      <w:r>
        <w:t>Образ</w:t>
      </w:r>
      <w:r>
        <w:rPr>
          <w:spacing w:val="-11"/>
        </w:rPr>
        <w:t xml:space="preserve"> </w:t>
      </w:r>
      <w:r>
        <w:t>события</w:t>
      </w:r>
      <w:r>
        <w:rPr>
          <w:spacing w:val="-9"/>
        </w:rPr>
        <w:t xml:space="preserve"> </w:t>
      </w:r>
      <w:r>
        <w:t>в</w:t>
      </w:r>
      <w:r>
        <w:rPr>
          <w:spacing w:val="-10"/>
        </w:rPr>
        <w:t xml:space="preserve"> </w:t>
      </w:r>
      <w:r>
        <w:t>кадре.</w:t>
      </w:r>
      <w:r>
        <w:rPr>
          <w:spacing w:val="-10"/>
        </w:rPr>
        <w:t xml:space="preserve"> </w:t>
      </w:r>
      <w:r>
        <w:t>Репортажный</w:t>
      </w:r>
      <w:r>
        <w:rPr>
          <w:spacing w:val="-9"/>
        </w:rPr>
        <w:t xml:space="preserve"> </w:t>
      </w:r>
      <w:r>
        <w:t>снимок</w:t>
      </w:r>
      <w:r>
        <w:rPr>
          <w:spacing w:val="-9"/>
        </w:rPr>
        <w:t xml:space="preserve"> </w:t>
      </w:r>
      <w:r>
        <w:t>-</w:t>
      </w:r>
      <w:r>
        <w:rPr>
          <w:spacing w:val="-10"/>
        </w:rPr>
        <w:t xml:space="preserve"> </w:t>
      </w:r>
      <w:r>
        <w:t>свидетельство</w:t>
      </w:r>
      <w:r>
        <w:rPr>
          <w:spacing w:val="-10"/>
        </w:rPr>
        <w:t xml:space="preserve"> </w:t>
      </w:r>
      <w:r>
        <w:t>истории</w:t>
      </w:r>
      <w:r>
        <w:rPr>
          <w:spacing w:val="-10"/>
        </w:rPr>
        <w:t xml:space="preserve"> </w:t>
      </w:r>
      <w:r>
        <w:t>и</w:t>
      </w:r>
      <w:r>
        <w:rPr>
          <w:spacing w:val="-9"/>
        </w:rPr>
        <w:t xml:space="preserve"> </w:t>
      </w:r>
      <w:r>
        <w:t>его значение в сохранении памяти о событии.</w:t>
      </w:r>
    </w:p>
    <w:p w:rsidR="00D45894" w:rsidRDefault="00320178">
      <w:pPr>
        <w:pStyle w:val="a3"/>
        <w:jc w:val="left"/>
      </w:pPr>
      <w:r>
        <w:t>Фоторепортаж</w:t>
      </w:r>
      <w:r>
        <w:rPr>
          <w:spacing w:val="40"/>
        </w:rPr>
        <w:t xml:space="preserve"> </w:t>
      </w:r>
      <w:r>
        <w:t>-</w:t>
      </w:r>
      <w:r>
        <w:rPr>
          <w:spacing w:val="40"/>
        </w:rPr>
        <w:t xml:space="preserve"> </w:t>
      </w:r>
      <w:r>
        <w:t>дневник</w:t>
      </w:r>
      <w:r>
        <w:rPr>
          <w:spacing w:val="40"/>
        </w:rPr>
        <w:t xml:space="preserve"> </w:t>
      </w:r>
      <w:r>
        <w:t>истории.</w:t>
      </w:r>
      <w:r>
        <w:rPr>
          <w:spacing w:val="40"/>
        </w:rPr>
        <w:t xml:space="preserve"> </w:t>
      </w:r>
      <w:r>
        <w:t>Значение</w:t>
      </w:r>
      <w:r>
        <w:rPr>
          <w:spacing w:val="40"/>
        </w:rPr>
        <w:t xml:space="preserve"> </w:t>
      </w:r>
      <w:r>
        <w:t>работы</w:t>
      </w:r>
      <w:r>
        <w:rPr>
          <w:spacing w:val="40"/>
        </w:rPr>
        <w:t xml:space="preserve"> </w:t>
      </w:r>
      <w:r>
        <w:t>военных</w:t>
      </w:r>
      <w:r>
        <w:rPr>
          <w:spacing w:val="40"/>
        </w:rPr>
        <w:t xml:space="preserve"> </w:t>
      </w:r>
      <w:r>
        <w:t>фотографов.</w:t>
      </w:r>
      <w:r>
        <w:rPr>
          <w:spacing w:val="40"/>
        </w:rPr>
        <w:t xml:space="preserve"> </w:t>
      </w:r>
      <w:r>
        <w:t>Спортивные фотографии. Образ современности в репортажных фотографиях.</w:t>
      </w:r>
    </w:p>
    <w:p w:rsidR="00D45894" w:rsidRDefault="00320178">
      <w:pPr>
        <w:pStyle w:val="a3"/>
        <w:spacing w:before="1"/>
        <w:ind w:left="991" w:firstLine="0"/>
        <w:jc w:val="left"/>
      </w:pPr>
      <w:r>
        <w:rPr>
          <w:spacing w:val="-2"/>
        </w:rPr>
        <w:t>«Работать</w:t>
      </w:r>
      <w:r>
        <w:t xml:space="preserve"> </w:t>
      </w:r>
      <w:r>
        <w:rPr>
          <w:spacing w:val="-2"/>
        </w:rPr>
        <w:t>для</w:t>
      </w:r>
      <w:r>
        <w:rPr>
          <w:spacing w:val="-4"/>
        </w:rPr>
        <w:t xml:space="preserve"> </w:t>
      </w:r>
      <w:r>
        <w:rPr>
          <w:spacing w:val="-2"/>
        </w:rPr>
        <w:t>жизни...»</w:t>
      </w:r>
      <w:r>
        <w:rPr>
          <w:spacing w:val="-13"/>
        </w:rPr>
        <w:t xml:space="preserve"> </w:t>
      </w:r>
      <w:r>
        <w:rPr>
          <w:spacing w:val="-2"/>
        </w:rPr>
        <w:t>-</w:t>
      </w:r>
      <w:r>
        <w:rPr>
          <w:spacing w:val="-6"/>
        </w:rPr>
        <w:t xml:space="preserve"> </w:t>
      </w:r>
      <w:r>
        <w:rPr>
          <w:spacing w:val="-2"/>
        </w:rPr>
        <w:t>фотографии</w:t>
      </w:r>
      <w:r>
        <w:rPr>
          <w:spacing w:val="-4"/>
        </w:rPr>
        <w:t xml:space="preserve"> </w:t>
      </w:r>
      <w:r>
        <w:rPr>
          <w:spacing w:val="-2"/>
        </w:rPr>
        <w:t>Александра</w:t>
      </w:r>
      <w:r>
        <w:rPr>
          <w:spacing w:val="-7"/>
        </w:rPr>
        <w:t xml:space="preserve"> </w:t>
      </w:r>
      <w:r>
        <w:rPr>
          <w:spacing w:val="-2"/>
        </w:rPr>
        <w:t>Родченко,</w:t>
      </w:r>
      <w:r>
        <w:rPr>
          <w:spacing w:val="-5"/>
        </w:rPr>
        <w:t xml:space="preserve"> </w:t>
      </w:r>
      <w:r>
        <w:rPr>
          <w:spacing w:val="-2"/>
        </w:rPr>
        <w:t>их</w:t>
      </w:r>
      <w:r>
        <w:rPr>
          <w:spacing w:val="-5"/>
        </w:rPr>
        <w:t xml:space="preserve"> </w:t>
      </w:r>
      <w:r>
        <w:rPr>
          <w:spacing w:val="-2"/>
        </w:rPr>
        <w:t>значение</w:t>
      </w:r>
      <w:r>
        <w:rPr>
          <w:spacing w:val="-6"/>
        </w:rPr>
        <w:t xml:space="preserve"> </w:t>
      </w:r>
      <w:r>
        <w:rPr>
          <w:spacing w:val="-2"/>
        </w:rPr>
        <w:t>и</w:t>
      </w:r>
      <w:r>
        <w:rPr>
          <w:spacing w:val="-3"/>
        </w:rPr>
        <w:t xml:space="preserve"> </w:t>
      </w:r>
      <w:r>
        <w:rPr>
          <w:spacing w:val="-2"/>
        </w:rPr>
        <w:t>влияние</w:t>
      </w:r>
      <w:r>
        <w:rPr>
          <w:spacing w:val="-5"/>
        </w:rPr>
        <w:t xml:space="preserve"> </w:t>
      </w:r>
      <w:r>
        <w:rPr>
          <w:spacing w:val="-2"/>
        </w:rPr>
        <w:t>на</w:t>
      </w:r>
      <w:r>
        <w:rPr>
          <w:spacing w:val="-3"/>
        </w:rPr>
        <w:t xml:space="preserve"> </w:t>
      </w:r>
      <w:r>
        <w:rPr>
          <w:spacing w:val="-2"/>
        </w:rPr>
        <w:t>стиль</w:t>
      </w:r>
    </w:p>
    <w:p w:rsidR="00D45894" w:rsidRDefault="00320178">
      <w:pPr>
        <w:pStyle w:val="a3"/>
        <w:ind w:firstLine="0"/>
        <w:jc w:val="left"/>
      </w:pPr>
      <w:r>
        <w:rPr>
          <w:spacing w:val="-2"/>
        </w:rPr>
        <w:t>эпохи.</w:t>
      </w:r>
    </w:p>
    <w:p w:rsidR="00D45894" w:rsidRDefault="00320178">
      <w:pPr>
        <w:pStyle w:val="a3"/>
        <w:ind w:left="991" w:firstLine="0"/>
        <w:jc w:val="left"/>
      </w:pPr>
      <w:r>
        <w:t>Возможности</w:t>
      </w:r>
      <w:r>
        <w:rPr>
          <w:spacing w:val="-5"/>
        </w:rPr>
        <w:t xml:space="preserve"> </w:t>
      </w:r>
      <w:r>
        <w:t>компьютерной</w:t>
      </w:r>
      <w:r>
        <w:rPr>
          <w:spacing w:val="-4"/>
        </w:rPr>
        <w:t xml:space="preserve"> </w:t>
      </w:r>
      <w:r>
        <w:t>обработки</w:t>
      </w:r>
      <w:r>
        <w:rPr>
          <w:spacing w:val="-8"/>
        </w:rPr>
        <w:t xml:space="preserve"> </w:t>
      </w:r>
      <w:r>
        <w:t>фотографий,</w:t>
      </w:r>
      <w:r>
        <w:rPr>
          <w:spacing w:val="-10"/>
        </w:rPr>
        <w:t xml:space="preserve"> </w:t>
      </w:r>
      <w:r>
        <w:t>задачи</w:t>
      </w:r>
      <w:r>
        <w:rPr>
          <w:spacing w:val="-6"/>
        </w:rPr>
        <w:t xml:space="preserve"> </w:t>
      </w:r>
      <w:r>
        <w:t>преобразования</w:t>
      </w:r>
      <w:r>
        <w:rPr>
          <w:spacing w:val="-8"/>
        </w:rPr>
        <w:t xml:space="preserve"> </w:t>
      </w:r>
      <w:r>
        <w:t>фотографий</w:t>
      </w:r>
      <w:r>
        <w:rPr>
          <w:spacing w:val="-8"/>
        </w:rPr>
        <w:t xml:space="preserve"> </w:t>
      </w:r>
      <w:r>
        <w:rPr>
          <w:spacing w:val="-10"/>
        </w:rPr>
        <w:t>и</w:t>
      </w:r>
    </w:p>
    <w:p w:rsidR="00D45894" w:rsidRDefault="00320178">
      <w:pPr>
        <w:pStyle w:val="a3"/>
        <w:ind w:firstLine="0"/>
      </w:pPr>
      <w:r>
        <w:t>границы</w:t>
      </w:r>
      <w:r>
        <w:rPr>
          <w:spacing w:val="-1"/>
        </w:rPr>
        <w:t xml:space="preserve"> </w:t>
      </w:r>
      <w:r>
        <w:rPr>
          <w:spacing w:val="-2"/>
        </w:rPr>
        <w:t>достоверности.</w:t>
      </w:r>
    </w:p>
    <w:p w:rsidR="00D45894" w:rsidRDefault="00320178">
      <w:pPr>
        <w:pStyle w:val="a3"/>
        <w:ind w:right="129"/>
      </w:pPr>
      <w:r>
        <w:t xml:space="preserve">Коллаж как жанр художественного творчества с помощью различных компьютерных </w:t>
      </w:r>
      <w:r>
        <w:rPr>
          <w:spacing w:val="-2"/>
        </w:rPr>
        <w:t>программ.</w:t>
      </w:r>
    </w:p>
    <w:p w:rsidR="00D45894" w:rsidRDefault="00320178">
      <w:pPr>
        <w:pStyle w:val="a3"/>
        <w:ind w:right="121"/>
      </w:pPr>
      <w:r>
        <w:t>Художественная фотография как авторское видение мира, как образ времени и влияние фотообраза на жизнь людей.</w:t>
      </w:r>
    </w:p>
    <w:p w:rsidR="00D45894" w:rsidRDefault="00320178">
      <w:pPr>
        <w:pStyle w:val="a3"/>
        <w:ind w:left="991" w:firstLine="0"/>
      </w:pPr>
      <w:r>
        <w:t>Изображение</w:t>
      </w:r>
      <w:r>
        <w:rPr>
          <w:spacing w:val="-4"/>
        </w:rPr>
        <w:t xml:space="preserve"> </w:t>
      </w:r>
      <w:r>
        <w:t>и</w:t>
      </w:r>
      <w:r>
        <w:rPr>
          <w:spacing w:val="-1"/>
        </w:rPr>
        <w:t xml:space="preserve"> </w:t>
      </w:r>
      <w:r>
        <w:t>искусство</w:t>
      </w:r>
      <w:r>
        <w:rPr>
          <w:spacing w:val="-4"/>
        </w:rPr>
        <w:t xml:space="preserve"> </w:t>
      </w:r>
      <w:r>
        <w:rPr>
          <w:spacing w:val="-2"/>
        </w:rPr>
        <w:t>кино.</w:t>
      </w:r>
    </w:p>
    <w:p w:rsidR="00D45894" w:rsidRDefault="00320178">
      <w:pPr>
        <w:pStyle w:val="a3"/>
        <w:ind w:left="991" w:firstLine="0"/>
      </w:pPr>
      <w:r>
        <w:t>Ожившее</w:t>
      </w:r>
      <w:r>
        <w:rPr>
          <w:spacing w:val="-4"/>
        </w:rPr>
        <w:t xml:space="preserve"> </w:t>
      </w:r>
      <w:r>
        <w:t>изображение.</w:t>
      </w:r>
      <w:r>
        <w:rPr>
          <w:spacing w:val="-2"/>
        </w:rPr>
        <w:t xml:space="preserve"> </w:t>
      </w:r>
      <w:r>
        <w:t>История</w:t>
      </w:r>
      <w:r>
        <w:rPr>
          <w:spacing w:val="-2"/>
        </w:rPr>
        <w:t xml:space="preserve"> </w:t>
      </w:r>
      <w:r>
        <w:t>кино и его</w:t>
      </w:r>
      <w:r>
        <w:rPr>
          <w:spacing w:val="-2"/>
        </w:rPr>
        <w:t xml:space="preserve"> </w:t>
      </w:r>
      <w:r>
        <w:t>эволюция</w:t>
      </w:r>
      <w:r>
        <w:rPr>
          <w:spacing w:val="-5"/>
        </w:rPr>
        <w:t xml:space="preserve"> </w:t>
      </w:r>
      <w:r>
        <w:t xml:space="preserve">как </w:t>
      </w:r>
      <w:r>
        <w:rPr>
          <w:spacing w:val="-2"/>
        </w:rPr>
        <w:t>искусства.</w:t>
      </w:r>
    </w:p>
    <w:p w:rsidR="00D45894" w:rsidRDefault="00320178">
      <w:pPr>
        <w:pStyle w:val="a3"/>
        <w:ind w:right="127"/>
      </w:pPr>
      <w:r>
        <w:t>Синтетическая</w:t>
      </w:r>
      <w:r>
        <w:rPr>
          <w:spacing w:val="-4"/>
        </w:rPr>
        <w:t xml:space="preserve"> </w:t>
      </w:r>
      <w:r>
        <w:t>природа</w:t>
      </w:r>
      <w:r>
        <w:rPr>
          <w:spacing w:val="-4"/>
        </w:rPr>
        <w:t xml:space="preserve"> </w:t>
      </w:r>
      <w:r>
        <w:t>пространственно-временного</w:t>
      </w:r>
      <w:r>
        <w:rPr>
          <w:spacing w:val="-1"/>
        </w:rPr>
        <w:t xml:space="preserve"> </w:t>
      </w:r>
      <w:r>
        <w:t>искусства</w:t>
      </w:r>
      <w:r>
        <w:rPr>
          <w:spacing w:val="-4"/>
        </w:rPr>
        <w:t xml:space="preserve"> </w:t>
      </w:r>
      <w:r>
        <w:t>кино</w:t>
      </w:r>
      <w:r>
        <w:rPr>
          <w:spacing w:val="-5"/>
        </w:rPr>
        <w:t xml:space="preserve"> </w:t>
      </w:r>
      <w:r>
        <w:t>и</w:t>
      </w:r>
      <w:r>
        <w:rPr>
          <w:spacing w:val="-3"/>
        </w:rPr>
        <w:t xml:space="preserve"> </w:t>
      </w:r>
      <w:r>
        <w:t>состав</w:t>
      </w:r>
      <w:r>
        <w:rPr>
          <w:spacing w:val="-5"/>
        </w:rPr>
        <w:t xml:space="preserve"> </w:t>
      </w:r>
      <w:r>
        <w:t>творческого коллектива.</w:t>
      </w:r>
      <w:r>
        <w:rPr>
          <w:spacing w:val="-13"/>
        </w:rPr>
        <w:t xml:space="preserve"> </w:t>
      </w:r>
      <w:r>
        <w:t>Сценарист</w:t>
      </w:r>
      <w:r>
        <w:rPr>
          <w:spacing w:val="-13"/>
        </w:rPr>
        <w:t xml:space="preserve"> </w:t>
      </w:r>
      <w:r>
        <w:t>-</w:t>
      </w:r>
      <w:r>
        <w:rPr>
          <w:spacing w:val="-14"/>
        </w:rPr>
        <w:t xml:space="preserve"> </w:t>
      </w:r>
      <w:r>
        <w:t>режиссёр</w:t>
      </w:r>
      <w:r>
        <w:rPr>
          <w:spacing w:val="-10"/>
        </w:rPr>
        <w:t xml:space="preserve"> </w:t>
      </w:r>
      <w:r>
        <w:t>-</w:t>
      </w:r>
      <w:r>
        <w:rPr>
          <w:spacing w:val="-14"/>
        </w:rPr>
        <w:t xml:space="preserve"> </w:t>
      </w:r>
      <w:r>
        <w:t>художник</w:t>
      </w:r>
      <w:r>
        <w:rPr>
          <w:spacing w:val="-12"/>
        </w:rPr>
        <w:t xml:space="preserve"> </w:t>
      </w:r>
      <w:r>
        <w:t>-</w:t>
      </w:r>
      <w:r>
        <w:rPr>
          <w:spacing w:val="-11"/>
        </w:rPr>
        <w:t xml:space="preserve"> </w:t>
      </w:r>
      <w:r>
        <w:t>оператор</w:t>
      </w:r>
      <w:r>
        <w:rPr>
          <w:spacing w:val="-11"/>
        </w:rPr>
        <w:t xml:space="preserve"> </w:t>
      </w:r>
      <w:r>
        <w:t>в</w:t>
      </w:r>
      <w:r>
        <w:rPr>
          <w:spacing w:val="-11"/>
        </w:rPr>
        <w:t xml:space="preserve"> </w:t>
      </w:r>
      <w:r>
        <w:t>работе</w:t>
      </w:r>
      <w:r>
        <w:rPr>
          <w:spacing w:val="-11"/>
        </w:rPr>
        <w:t xml:space="preserve"> </w:t>
      </w:r>
      <w:r>
        <w:t>над</w:t>
      </w:r>
      <w:r>
        <w:rPr>
          <w:spacing w:val="-10"/>
        </w:rPr>
        <w:t xml:space="preserve"> </w:t>
      </w:r>
      <w:r>
        <w:t>фильмом.</w:t>
      </w:r>
      <w:r>
        <w:rPr>
          <w:spacing w:val="-13"/>
        </w:rPr>
        <w:t xml:space="preserve"> </w:t>
      </w:r>
      <w:r>
        <w:t>Сложносоставной язык кино.</w:t>
      </w:r>
    </w:p>
    <w:p w:rsidR="00D45894" w:rsidRDefault="00320178">
      <w:pPr>
        <w:pStyle w:val="a3"/>
        <w:ind w:left="991" w:firstLine="0"/>
      </w:pPr>
      <w:r>
        <w:t>Монтаж</w:t>
      </w:r>
      <w:r>
        <w:rPr>
          <w:spacing w:val="-4"/>
        </w:rPr>
        <w:t xml:space="preserve"> </w:t>
      </w:r>
      <w:r>
        <w:t>композиционно</w:t>
      </w:r>
      <w:r>
        <w:rPr>
          <w:spacing w:val="-2"/>
        </w:rPr>
        <w:t xml:space="preserve"> </w:t>
      </w:r>
      <w:r>
        <w:t>построенных</w:t>
      </w:r>
      <w:r>
        <w:rPr>
          <w:spacing w:val="1"/>
        </w:rPr>
        <w:t xml:space="preserve"> </w:t>
      </w:r>
      <w:r>
        <w:t>кадров</w:t>
      </w:r>
      <w:r>
        <w:rPr>
          <w:spacing w:val="-2"/>
        </w:rPr>
        <w:t xml:space="preserve"> </w:t>
      </w:r>
      <w:r>
        <w:t>-</w:t>
      </w:r>
      <w:r>
        <w:rPr>
          <w:spacing w:val="-1"/>
        </w:rPr>
        <w:t xml:space="preserve"> </w:t>
      </w:r>
      <w:r>
        <w:t>основа</w:t>
      </w:r>
      <w:r>
        <w:rPr>
          <w:spacing w:val="-2"/>
        </w:rPr>
        <w:t xml:space="preserve"> </w:t>
      </w:r>
      <w:r>
        <w:t xml:space="preserve">языка </w:t>
      </w:r>
      <w:r>
        <w:rPr>
          <w:spacing w:val="-2"/>
        </w:rPr>
        <w:t>киноискусства.</w:t>
      </w:r>
    </w:p>
    <w:p w:rsidR="00D45894" w:rsidRDefault="00320178">
      <w:pPr>
        <w:pStyle w:val="a3"/>
        <w:ind w:right="125"/>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D45894" w:rsidRDefault="00320178">
      <w:pPr>
        <w:pStyle w:val="a3"/>
        <w:spacing w:before="1"/>
        <w:ind w:right="128"/>
      </w:pPr>
      <w:r>
        <w:t>Создание</w:t>
      </w:r>
      <w:r>
        <w:rPr>
          <w:spacing w:val="-3"/>
        </w:rPr>
        <w:t xml:space="preserve"> </w:t>
      </w:r>
      <w:r>
        <w:t>видеоролика</w:t>
      </w:r>
      <w:r>
        <w:rPr>
          <w:spacing w:val="-8"/>
        </w:rPr>
        <w:t xml:space="preserve"> </w:t>
      </w:r>
      <w:r>
        <w:t>-</w:t>
      </w:r>
      <w:r>
        <w:rPr>
          <w:spacing w:val="-1"/>
        </w:rPr>
        <w:t xml:space="preserve"> </w:t>
      </w:r>
      <w:r>
        <w:t>от замысла</w:t>
      </w:r>
      <w:r>
        <w:rPr>
          <w:spacing w:val="-1"/>
        </w:rPr>
        <w:t xml:space="preserve"> </w:t>
      </w:r>
      <w:r>
        <w:t>до съёмки.</w:t>
      </w:r>
      <w:r>
        <w:rPr>
          <w:spacing w:val="-2"/>
        </w:rPr>
        <w:t xml:space="preserve"> </w:t>
      </w:r>
      <w:r>
        <w:t>Разные жанры -</w:t>
      </w:r>
      <w:r>
        <w:rPr>
          <w:spacing w:val="-3"/>
        </w:rPr>
        <w:t xml:space="preserve"> </w:t>
      </w:r>
      <w:r>
        <w:t>разные</w:t>
      </w:r>
      <w:r>
        <w:rPr>
          <w:spacing w:val="-3"/>
        </w:rPr>
        <w:t xml:space="preserve"> </w:t>
      </w:r>
      <w:r>
        <w:t>задачи в</w:t>
      </w:r>
      <w:r>
        <w:rPr>
          <w:spacing w:val="-1"/>
        </w:rPr>
        <w:t xml:space="preserve"> </w:t>
      </w:r>
      <w:r>
        <w:t>работе</w:t>
      </w:r>
      <w:r>
        <w:rPr>
          <w:spacing w:val="-4"/>
        </w:rPr>
        <w:t xml:space="preserve"> </w:t>
      </w:r>
      <w:r>
        <w:t>над видеороликом. Этапы создания видеоролика.</w:t>
      </w:r>
    </w:p>
    <w:p w:rsidR="00D45894" w:rsidRDefault="00320178">
      <w:pPr>
        <w:pStyle w:val="a3"/>
        <w:ind w:right="127"/>
      </w:pPr>
      <w:r>
        <w:t>Искусство</w:t>
      </w:r>
      <w:r>
        <w:rPr>
          <w:spacing w:val="-14"/>
        </w:rPr>
        <w:t xml:space="preserve"> </w:t>
      </w:r>
      <w:r>
        <w:t>анимации</w:t>
      </w:r>
      <w:r>
        <w:rPr>
          <w:spacing w:val="-11"/>
        </w:rPr>
        <w:t xml:space="preserve"> </w:t>
      </w:r>
      <w:r>
        <w:t>и</w:t>
      </w:r>
      <w:r>
        <w:rPr>
          <w:spacing w:val="-15"/>
        </w:rPr>
        <w:t xml:space="preserve"> </w:t>
      </w:r>
      <w:r>
        <w:t>художник-мультипликатор.</w:t>
      </w:r>
      <w:r>
        <w:rPr>
          <w:spacing w:val="-14"/>
        </w:rPr>
        <w:t xml:space="preserve"> </w:t>
      </w:r>
      <w:r>
        <w:t>Рисованные,</w:t>
      </w:r>
      <w:r>
        <w:rPr>
          <w:spacing w:val="-14"/>
        </w:rPr>
        <w:t xml:space="preserve"> </w:t>
      </w:r>
      <w:r>
        <w:t>кукольные</w:t>
      </w:r>
      <w:r>
        <w:rPr>
          <w:spacing w:val="-14"/>
        </w:rPr>
        <w:t xml:space="preserve"> </w:t>
      </w:r>
      <w:r>
        <w:t>мультфильмы</w:t>
      </w:r>
      <w:r>
        <w:rPr>
          <w:spacing w:val="-14"/>
        </w:rPr>
        <w:t xml:space="preserve"> </w:t>
      </w:r>
      <w:r>
        <w:t>и цифровая анимация. Уолт Дисней и его студия. Особое лицо отечественной мультипликации, её</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знаменитые</w:t>
      </w:r>
      <w:r>
        <w:rPr>
          <w:spacing w:val="1"/>
        </w:rPr>
        <w:t xml:space="preserve"> </w:t>
      </w:r>
      <w:r>
        <w:rPr>
          <w:spacing w:val="-2"/>
        </w:rPr>
        <w:t>создатели.</w:t>
      </w:r>
    </w:p>
    <w:p w:rsidR="00D45894" w:rsidRDefault="00320178">
      <w:pPr>
        <w:pStyle w:val="a3"/>
        <w:ind w:right="126"/>
        <w:jc w:val="right"/>
      </w:pPr>
      <w:r>
        <w:t>Использование электронно-цифровых технологий в современном игровом кинематографе. Компьютерная</w:t>
      </w:r>
      <w:r>
        <w:rPr>
          <w:spacing w:val="80"/>
          <w:w w:val="150"/>
        </w:rPr>
        <w:t xml:space="preserve"> </w:t>
      </w:r>
      <w:r>
        <w:t>анимация</w:t>
      </w:r>
      <w:r>
        <w:rPr>
          <w:spacing w:val="80"/>
          <w:w w:val="150"/>
        </w:rPr>
        <w:t xml:space="preserve"> </w:t>
      </w:r>
      <w:r>
        <w:t>на</w:t>
      </w:r>
      <w:r>
        <w:rPr>
          <w:spacing w:val="80"/>
          <w:w w:val="150"/>
        </w:rPr>
        <w:t xml:space="preserve"> </w:t>
      </w:r>
      <w:r>
        <w:t>занятиях</w:t>
      </w:r>
      <w:r>
        <w:rPr>
          <w:spacing w:val="80"/>
          <w:w w:val="150"/>
        </w:rPr>
        <w:t xml:space="preserve"> </w:t>
      </w:r>
      <w:r>
        <w:t>в</w:t>
      </w:r>
      <w:r>
        <w:rPr>
          <w:spacing w:val="80"/>
          <w:w w:val="150"/>
        </w:rPr>
        <w:t xml:space="preserve"> </w:t>
      </w:r>
      <w:r>
        <w:t>школе.</w:t>
      </w:r>
      <w:r>
        <w:rPr>
          <w:spacing w:val="80"/>
          <w:w w:val="150"/>
        </w:rPr>
        <w:t xml:space="preserve"> </w:t>
      </w:r>
      <w:r>
        <w:t>Техническое</w:t>
      </w:r>
      <w:r>
        <w:rPr>
          <w:spacing w:val="80"/>
          <w:w w:val="150"/>
        </w:rPr>
        <w:t xml:space="preserve"> </w:t>
      </w:r>
      <w:r>
        <w:t>оборудование</w:t>
      </w:r>
      <w:r>
        <w:rPr>
          <w:spacing w:val="80"/>
          <w:w w:val="150"/>
        </w:rPr>
        <w:t xml:space="preserve"> </w:t>
      </w:r>
      <w:r>
        <w:t>и</w:t>
      </w:r>
      <w:r>
        <w:rPr>
          <w:spacing w:val="80"/>
          <w:w w:val="150"/>
        </w:rPr>
        <w:t xml:space="preserve"> </w:t>
      </w:r>
      <w:r>
        <w:t>его возможности</w:t>
      </w:r>
      <w:r>
        <w:rPr>
          <w:spacing w:val="80"/>
        </w:rPr>
        <w:t xml:space="preserve"> </w:t>
      </w:r>
      <w:r>
        <w:t>для</w:t>
      </w:r>
      <w:r>
        <w:rPr>
          <w:spacing w:val="80"/>
        </w:rPr>
        <w:t xml:space="preserve"> </w:t>
      </w:r>
      <w:r>
        <w:t>создания</w:t>
      </w:r>
      <w:r>
        <w:rPr>
          <w:spacing w:val="80"/>
        </w:rPr>
        <w:t xml:space="preserve"> </w:t>
      </w:r>
      <w:r>
        <w:t>анимации.</w:t>
      </w:r>
      <w:r>
        <w:rPr>
          <w:spacing w:val="80"/>
        </w:rPr>
        <w:t xml:space="preserve"> </w:t>
      </w:r>
      <w:r>
        <w:t>Коллективный</w:t>
      </w:r>
      <w:r>
        <w:rPr>
          <w:spacing w:val="80"/>
        </w:rPr>
        <w:t xml:space="preserve"> </w:t>
      </w:r>
      <w:r>
        <w:t>характер</w:t>
      </w:r>
      <w:r>
        <w:rPr>
          <w:spacing w:val="80"/>
        </w:rPr>
        <w:t xml:space="preserve"> </w:t>
      </w:r>
      <w:r>
        <w:t>деятельности</w:t>
      </w:r>
      <w:r>
        <w:rPr>
          <w:spacing w:val="80"/>
        </w:rPr>
        <w:t xml:space="preserve"> </w:t>
      </w:r>
      <w:r>
        <w:t>по</w:t>
      </w:r>
      <w:r>
        <w:rPr>
          <w:spacing w:val="80"/>
        </w:rPr>
        <w:t xml:space="preserve"> </w:t>
      </w:r>
      <w:r>
        <w:t>созданию анимационного</w:t>
      </w:r>
      <w:r>
        <w:rPr>
          <w:spacing w:val="-2"/>
        </w:rPr>
        <w:t xml:space="preserve"> </w:t>
      </w:r>
      <w:r>
        <w:t>фильма.</w:t>
      </w:r>
      <w:r>
        <w:rPr>
          <w:spacing w:val="-1"/>
        </w:rPr>
        <w:t xml:space="preserve"> </w:t>
      </w:r>
      <w:r>
        <w:t>Выбор</w:t>
      </w:r>
      <w:r>
        <w:rPr>
          <w:spacing w:val="-1"/>
        </w:rPr>
        <w:t xml:space="preserve"> </w:t>
      </w:r>
      <w:r>
        <w:t>технологии:</w:t>
      </w:r>
      <w:r>
        <w:rPr>
          <w:spacing w:val="-3"/>
        </w:rPr>
        <w:t xml:space="preserve"> </w:t>
      </w:r>
      <w:r>
        <w:t>пластилиновые</w:t>
      </w:r>
      <w:r>
        <w:rPr>
          <w:spacing w:val="-2"/>
        </w:rPr>
        <w:t xml:space="preserve"> </w:t>
      </w:r>
      <w:r>
        <w:t>мультфильмы,</w:t>
      </w:r>
      <w:r>
        <w:rPr>
          <w:spacing w:val="-1"/>
        </w:rPr>
        <w:t xml:space="preserve"> </w:t>
      </w:r>
      <w:r>
        <w:t>бумажная</w:t>
      </w:r>
      <w:r>
        <w:rPr>
          <w:spacing w:val="-4"/>
        </w:rPr>
        <w:t xml:space="preserve"> </w:t>
      </w:r>
      <w:r>
        <w:rPr>
          <w:spacing w:val="-2"/>
        </w:rPr>
        <w:t>перекладка,</w:t>
      </w:r>
    </w:p>
    <w:p w:rsidR="00D45894" w:rsidRDefault="00320178">
      <w:pPr>
        <w:pStyle w:val="a3"/>
        <w:spacing w:before="1"/>
        <w:ind w:firstLine="0"/>
      </w:pPr>
      <w:r>
        <w:t>сыпучая</w:t>
      </w:r>
      <w:r>
        <w:rPr>
          <w:spacing w:val="-2"/>
        </w:rPr>
        <w:t xml:space="preserve"> анимация.</w:t>
      </w:r>
    </w:p>
    <w:p w:rsidR="00D45894" w:rsidRDefault="00320178">
      <w:pPr>
        <w:pStyle w:val="a3"/>
        <w:ind w:left="991" w:right="816" w:firstLine="0"/>
      </w:pPr>
      <w:r>
        <w:t>Этапы</w:t>
      </w:r>
      <w:r>
        <w:rPr>
          <w:spacing w:val="-3"/>
        </w:rPr>
        <w:t xml:space="preserve"> </w:t>
      </w:r>
      <w:r>
        <w:t>создания</w:t>
      </w:r>
      <w:r>
        <w:rPr>
          <w:spacing w:val="-4"/>
        </w:rPr>
        <w:t xml:space="preserve"> </w:t>
      </w:r>
      <w:r>
        <w:t>анимационного</w:t>
      </w:r>
      <w:r>
        <w:rPr>
          <w:spacing w:val="-9"/>
        </w:rPr>
        <w:t xml:space="preserve"> </w:t>
      </w:r>
      <w:r>
        <w:t>фильма.</w:t>
      </w:r>
      <w:r>
        <w:rPr>
          <w:spacing w:val="-5"/>
        </w:rPr>
        <w:t xml:space="preserve"> </w:t>
      </w:r>
      <w:r>
        <w:t>Требования</w:t>
      </w:r>
      <w:r>
        <w:rPr>
          <w:spacing w:val="-5"/>
        </w:rPr>
        <w:t xml:space="preserve"> </w:t>
      </w:r>
      <w:r>
        <w:t>и</w:t>
      </w:r>
      <w:r>
        <w:rPr>
          <w:spacing w:val="-4"/>
        </w:rPr>
        <w:t xml:space="preserve"> </w:t>
      </w:r>
      <w:r>
        <w:t>критерии</w:t>
      </w:r>
      <w:r>
        <w:rPr>
          <w:spacing w:val="-7"/>
        </w:rPr>
        <w:t xml:space="preserve"> </w:t>
      </w:r>
      <w:r>
        <w:t>художественности. Изобразительное искусство на телевидении.</w:t>
      </w:r>
    </w:p>
    <w:p w:rsidR="00D45894" w:rsidRDefault="00320178">
      <w:pPr>
        <w:pStyle w:val="a3"/>
        <w:ind w:right="130"/>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D45894" w:rsidRDefault="00320178">
      <w:pPr>
        <w:pStyle w:val="a3"/>
        <w:ind w:right="129"/>
      </w:pPr>
      <w:r>
        <w:t xml:space="preserve">Искусство и технология. Создатель телевидения - русский инженер Владимир Козьмич </w:t>
      </w:r>
      <w:r>
        <w:rPr>
          <w:spacing w:val="-2"/>
        </w:rPr>
        <w:t>Зворыкин.</w:t>
      </w:r>
    </w:p>
    <w:p w:rsidR="00D45894" w:rsidRDefault="00320178">
      <w:pPr>
        <w:pStyle w:val="a3"/>
        <w:ind w:right="127"/>
      </w:pPr>
      <w: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D45894" w:rsidRDefault="00320178">
      <w:pPr>
        <w:pStyle w:val="a3"/>
        <w:spacing w:before="1"/>
        <w:ind w:right="130"/>
      </w:pPr>
      <w:r>
        <w:t>Деятельность художника на телевидении: художники по свету, костюму, гриму, сценографический дизайн и компьютерная графика.</w:t>
      </w:r>
    </w:p>
    <w:p w:rsidR="00D45894" w:rsidRDefault="00320178">
      <w:pPr>
        <w:pStyle w:val="a3"/>
        <w:ind w:right="130"/>
      </w:pPr>
      <w:r>
        <w:t xml:space="preserve">Школьное телевидение и студия мультимедиа. Построение видеоряда и художественного </w:t>
      </w:r>
      <w:r>
        <w:rPr>
          <w:spacing w:val="-2"/>
        </w:rPr>
        <w:t>оформления.</w:t>
      </w:r>
    </w:p>
    <w:p w:rsidR="00D45894" w:rsidRDefault="00320178">
      <w:pPr>
        <w:pStyle w:val="a3"/>
        <w:ind w:left="991" w:firstLine="0"/>
      </w:pPr>
      <w:r>
        <w:t>Художнические</w:t>
      </w:r>
      <w:r>
        <w:rPr>
          <w:spacing w:val="-4"/>
        </w:rPr>
        <w:t xml:space="preserve"> </w:t>
      </w:r>
      <w:r>
        <w:t>роли</w:t>
      </w:r>
      <w:r>
        <w:rPr>
          <w:spacing w:val="-1"/>
        </w:rPr>
        <w:t xml:space="preserve"> </w:t>
      </w:r>
      <w:r>
        <w:t>каждого</w:t>
      </w:r>
      <w:r>
        <w:rPr>
          <w:spacing w:val="-1"/>
        </w:rPr>
        <w:t xml:space="preserve"> </w:t>
      </w:r>
      <w:r>
        <w:t>человека</w:t>
      </w:r>
      <w:r>
        <w:rPr>
          <w:spacing w:val="-2"/>
        </w:rPr>
        <w:t xml:space="preserve"> </w:t>
      </w:r>
      <w:r>
        <w:t>в</w:t>
      </w:r>
      <w:r>
        <w:rPr>
          <w:spacing w:val="-2"/>
        </w:rPr>
        <w:t xml:space="preserve"> </w:t>
      </w:r>
      <w:r>
        <w:t>реальной</w:t>
      </w:r>
      <w:r>
        <w:rPr>
          <w:spacing w:val="-1"/>
        </w:rPr>
        <w:t xml:space="preserve"> </w:t>
      </w:r>
      <w:r>
        <w:t>бытийной</w:t>
      </w:r>
      <w:r>
        <w:rPr>
          <w:spacing w:val="-1"/>
        </w:rPr>
        <w:t xml:space="preserve"> </w:t>
      </w:r>
      <w:r>
        <w:rPr>
          <w:spacing w:val="-2"/>
        </w:rPr>
        <w:t>жизни.</w:t>
      </w:r>
    </w:p>
    <w:p w:rsidR="00D45894" w:rsidRDefault="00320178">
      <w:pPr>
        <w:pStyle w:val="a3"/>
        <w:ind w:left="991" w:firstLine="0"/>
      </w:pPr>
      <w:r>
        <w:t>Роль</w:t>
      </w:r>
      <w:r>
        <w:rPr>
          <w:spacing w:val="-2"/>
        </w:rPr>
        <w:t xml:space="preserve"> </w:t>
      </w:r>
      <w:r>
        <w:t>искусства</w:t>
      </w:r>
      <w:r>
        <w:rPr>
          <w:spacing w:val="-2"/>
        </w:rPr>
        <w:t xml:space="preserve"> </w:t>
      </w:r>
      <w:r>
        <w:t>в</w:t>
      </w:r>
      <w:r>
        <w:rPr>
          <w:spacing w:val="-4"/>
        </w:rPr>
        <w:t xml:space="preserve"> </w:t>
      </w:r>
      <w:r>
        <w:t>жизни</w:t>
      </w:r>
      <w:r>
        <w:rPr>
          <w:spacing w:val="-1"/>
        </w:rPr>
        <w:t xml:space="preserve"> </w:t>
      </w:r>
      <w:r>
        <w:t>общества</w:t>
      </w:r>
      <w:r>
        <w:rPr>
          <w:spacing w:val="-3"/>
        </w:rPr>
        <w:t xml:space="preserve"> </w:t>
      </w:r>
      <w:r>
        <w:t>и</w:t>
      </w:r>
      <w:r>
        <w:rPr>
          <w:spacing w:val="-2"/>
        </w:rPr>
        <w:t xml:space="preserve"> </w:t>
      </w:r>
      <w:r>
        <w:t>его</w:t>
      </w:r>
      <w:r>
        <w:rPr>
          <w:spacing w:val="-3"/>
        </w:rPr>
        <w:t xml:space="preserve"> </w:t>
      </w:r>
      <w:r>
        <w:t>влияние</w:t>
      </w:r>
      <w:r>
        <w:rPr>
          <w:spacing w:val="-1"/>
        </w:rPr>
        <w:t xml:space="preserve"> </w:t>
      </w:r>
      <w:r>
        <w:t>на</w:t>
      </w:r>
      <w:r>
        <w:rPr>
          <w:spacing w:val="-3"/>
        </w:rPr>
        <w:t xml:space="preserve"> </w:t>
      </w:r>
      <w:r>
        <w:t>жизнь</w:t>
      </w:r>
      <w:r>
        <w:rPr>
          <w:spacing w:val="-3"/>
        </w:rPr>
        <w:t xml:space="preserve"> </w:t>
      </w:r>
      <w:r>
        <w:t xml:space="preserve">каждого </w:t>
      </w:r>
      <w:r>
        <w:rPr>
          <w:spacing w:val="-2"/>
        </w:rPr>
        <w:t>человека.</w:t>
      </w:r>
    </w:p>
    <w:p w:rsidR="00D45894" w:rsidRDefault="00320178">
      <w:pPr>
        <w:pStyle w:val="a3"/>
        <w:ind w:right="132"/>
      </w:pPr>
      <w:r>
        <w:t>Планируемые результаты освоения программы по изобразительному искусству на уровне основного общего образования.</w:t>
      </w:r>
    </w:p>
    <w:p w:rsidR="00D45894" w:rsidRDefault="00320178">
      <w:pPr>
        <w:pStyle w:val="a3"/>
        <w:ind w:right="125"/>
      </w:pPr>
      <w:r>
        <w:t xml:space="preserve">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w:t>
      </w:r>
      <w:r>
        <w:rPr>
          <w:spacing w:val="-2"/>
        </w:rPr>
        <w:t>деятельности.</w:t>
      </w:r>
    </w:p>
    <w:p w:rsidR="00D45894" w:rsidRDefault="00320178">
      <w:pPr>
        <w:pStyle w:val="a3"/>
        <w:ind w:right="126"/>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D45894" w:rsidRDefault="00320178">
      <w:pPr>
        <w:pStyle w:val="a3"/>
        <w:ind w:right="124"/>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w:t>
      </w:r>
      <w:r>
        <w:rPr>
          <w:spacing w:val="-1"/>
        </w:rPr>
        <w:t xml:space="preserve"> </w:t>
      </w:r>
      <w:r>
        <w:t>социально</w:t>
      </w:r>
      <w:r>
        <w:rPr>
          <w:spacing w:val="-4"/>
        </w:rPr>
        <w:t xml:space="preserve"> </w:t>
      </w:r>
      <w:r>
        <w:t>значимые</w:t>
      </w:r>
      <w:r>
        <w:rPr>
          <w:spacing w:val="-4"/>
        </w:rPr>
        <w:t xml:space="preserve"> </w:t>
      </w:r>
      <w:r>
        <w:t>качества</w:t>
      </w:r>
      <w:r>
        <w:rPr>
          <w:spacing w:val="-3"/>
        </w:rPr>
        <w:t xml:space="preserve"> </w:t>
      </w:r>
      <w:r>
        <w:t>личности,</w:t>
      </w:r>
      <w:r>
        <w:rPr>
          <w:spacing w:val="-2"/>
        </w:rPr>
        <w:t xml:space="preserve"> </w:t>
      </w:r>
      <w:r>
        <w:t>духовно-нравственное</w:t>
      </w:r>
      <w:r>
        <w:rPr>
          <w:spacing w:val="-3"/>
        </w:rPr>
        <w:t xml:space="preserve"> </w:t>
      </w:r>
      <w:r>
        <w:t>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D45894" w:rsidRDefault="00320178">
      <w:pPr>
        <w:pStyle w:val="a3"/>
        <w:spacing w:before="1"/>
        <w:ind w:left="991" w:firstLine="0"/>
      </w:pPr>
      <w:r>
        <w:t>Патриотическое</w:t>
      </w:r>
      <w:r>
        <w:rPr>
          <w:spacing w:val="-1"/>
        </w:rPr>
        <w:t xml:space="preserve"> </w:t>
      </w:r>
      <w:r>
        <w:rPr>
          <w:spacing w:val="-2"/>
        </w:rPr>
        <w:t>воспитание.</w:t>
      </w:r>
    </w:p>
    <w:p w:rsidR="00D45894" w:rsidRDefault="00320178">
      <w:pPr>
        <w:pStyle w:val="a3"/>
        <w:ind w:right="124"/>
      </w:pPr>
      <w: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w:t>
      </w:r>
      <w:r>
        <w:rPr>
          <w:spacing w:val="-3"/>
        </w:rPr>
        <w:t xml:space="preserve"> </w:t>
      </w:r>
      <w:r>
        <w:t>и</w:t>
      </w:r>
      <w:r>
        <w:rPr>
          <w:spacing w:val="-3"/>
        </w:rPr>
        <w:t xml:space="preserve"> </w:t>
      </w:r>
      <w:r>
        <w:t>красоты</w:t>
      </w:r>
      <w:r>
        <w:rPr>
          <w:spacing w:val="-5"/>
        </w:rPr>
        <w:t xml:space="preserve"> </w:t>
      </w:r>
      <w:r>
        <w:t>отечественной</w:t>
      </w:r>
      <w:r>
        <w:rPr>
          <w:spacing w:val="-2"/>
        </w:rPr>
        <w:t xml:space="preserve"> </w:t>
      </w:r>
      <w:r>
        <w:t>духовной</w:t>
      </w:r>
      <w:r>
        <w:rPr>
          <w:spacing w:val="-2"/>
        </w:rPr>
        <w:t xml:space="preserve"> </w:t>
      </w:r>
      <w:r>
        <w:t>жизни,</w:t>
      </w:r>
      <w:r>
        <w:rPr>
          <w:spacing w:val="-4"/>
        </w:rPr>
        <w:t xml:space="preserve"> </w:t>
      </w:r>
      <w:r>
        <w:t>выраженной</w:t>
      </w:r>
      <w:r>
        <w:rPr>
          <w:spacing w:val="-4"/>
        </w:rPr>
        <w:t xml:space="preserve"> </w:t>
      </w:r>
      <w:r>
        <w:t>в</w:t>
      </w:r>
      <w:r>
        <w:rPr>
          <w:spacing w:val="-5"/>
        </w:rPr>
        <w:t xml:space="preserve"> </w:t>
      </w:r>
      <w:r>
        <w:t>произведениях</w:t>
      </w:r>
      <w:r>
        <w:rPr>
          <w:spacing w:val="-3"/>
        </w:rPr>
        <w:t xml:space="preserve"> </w:t>
      </w:r>
      <w:r>
        <w:t>искусства, посвящённых</w:t>
      </w:r>
      <w:r>
        <w:rPr>
          <w:spacing w:val="-4"/>
        </w:rPr>
        <w:t xml:space="preserve"> </w:t>
      </w:r>
      <w:r>
        <w:t>различным</w:t>
      </w:r>
      <w:r>
        <w:rPr>
          <w:spacing w:val="-7"/>
        </w:rPr>
        <w:t xml:space="preserve"> </w:t>
      </w:r>
      <w:r>
        <w:t>подходам</w:t>
      </w:r>
      <w:r>
        <w:rPr>
          <w:spacing w:val="-5"/>
        </w:rPr>
        <w:t xml:space="preserve"> </w:t>
      </w:r>
      <w:r>
        <w:t>к</w:t>
      </w:r>
      <w:r>
        <w:rPr>
          <w:spacing w:val="-8"/>
        </w:rPr>
        <w:t xml:space="preserve"> </w:t>
      </w:r>
      <w:r>
        <w:t>изображению</w:t>
      </w:r>
      <w:r>
        <w:rPr>
          <w:spacing w:val="-3"/>
        </w:rPr>
        <w:t xml:space="preserve"> </w:t>
      </w:r>
      <w:r>
        <w:t>человека,</w:t>
      </w:r>
      <w:r>
        <w:rPr>
          <w:spacing w:val="-7"/>
        </w:rPr>
        <w:t xml:space="preserve"> </w:t>
      </w:r>
      <w:r>
        <w:t>великим</w:t>
      </w:r>
      <w:r>
        <w:rPr>
          <w:spacing w:val="-8"/>
        </w:rPr>
        <w:t xml:space="preserve"> </w:t>
      </w:r>
      <w:r>
        <w:t>победам,</w:t>
      </w:r>
      <w:r>
        <w:rPr>
          <w:spacing w:val="-7"/>
        </w:rPr>
        <w:t xml:space="preserve"> </w:t>
      </w:r>
      <w:r>
        <w:t>торжественным</w:t>
      </w:r>
      <w:r>
        <w:rPr>
          <w:spacing w:val="-6"/>
        </w:rPr>
        <w:t xml:space="preserve"> </w:t>
      </w:r>
      <w:r>
        <w:t>и трагическим</w:t>
      </w:r>
      <w:r>
        <w:rPr>
          <w:spacing w:val="-15"/>
        </w:rPr>
        <w:t xml:space="preserve"> </w:t>
      </w:r>
      <w:r>
        <w:t>событиям,</w:t>
      </w:r>
      <w:r>
        <w:rPr>
          <w:spacing w:val="-15"/>
        </w:rPr>
        <w:t xml:space="preserve"> </w:t>
      </w:r>
      <w:r>
        <w:t>эпической</w:t>
      </w:r>
      <w:r>
        <w:rPr>
          <w:spacing w:val="-14"/>
        </w:rPr>
        <w:t xml:space="preserve"> </w:t>
      </w:r>
      <w:r>
        <w:t>и</w:t>
      </w:r>
      <w:r>
        <w:rPr>
          <w:spacing w:val="-14"/>
        </w:rPr>
        <w:t xml:space="preserve"> </w:t>
      </w:r>
      <w:r>
        <w:t>лирической</w:t>
      </w:r>
      <w:r>
        <w:rPr>
          <w:spacing w:val="-15"/>
        </w:rPr>
        <w:t xml:space="preserve"> </w:t>
      </w:r>
      <w:r>
        <w:t>красоте</w:t>
      </w:r>
      <w:r>
        <w:rPr>
          <w:spacing w:val="-15"/>
        </w:rPr>
        <w:t xml:space="preserve"> </w:t>
      </w:r>
      <w:r>
        <w:t>отечественного</w:t>
      </w:r>
      <w:r>
        <w:rPr>
          <w:spacing w:val="-14"/>
        </w:rPr>
        <w:t xml:space="preserve"> </w:t>
      </w:r>
      <w:r>
        <w:t>пейзажа.</w:t>
      </w:r>
      <w:r>
        <w:rPr>
          <w:spacing w:val="-15"/>
        </w:rPr>
        <w:t xml:space="preserve"> </w:t>
      </w:r>
      <w:r>
        <w:t>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D45894" w:rsidRDefault="00320178">
      <w:pPr>
        <w:pStyle w:val="a3"/>
        <w:ind w:left="991" w:firstLine="0"/>
      </w:pPr>
      <w:r>
        <w:t>Гражданское</w:t>
      </w:r>
      <w:r>
        <w:rPr>
          <w:spacing w:val="-2"/>
        </w:rPr>
        <w:t xml:space="preserve"> воспитание.</w:t>
      </w:r>
    </w:p>
    <w:p w:rsidR="00D45894" w:rsidRDefault="00320178">
      <w:pPr>
        <w:pStyle w:val="a3"/>
        <w:spacing w:before="1"/>
        <w:ind w:right="123"/>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w:t>
      </w:r>
      <w:r>
        <w:rPr>
          <w:spacing w:val="80"/>
        </w:rPr>
        <w:t xml:space="preserve"> </w:t>
      </w:r>
      <w:r>
        <w:t>культуры</w:t>
      </w:r>
      <w:r>
        <w:rPr>
          <w:spacing w:val="80"/>
        </w:rPr>
        <w:t xml:space="preserve"> </w:t>
      </w:r>
      <w:r>
        <w:t>и</w:t>
      </w:r>
      <w:r>
        <w:rPr>
          <w:spacing w:val="80"/>
        </w:rPr>
        <w:t xml:space="preserve"> </w:t>
      </w:r>
      <w:r>
        <w:t>мировой</w:t>
      </w:r>
      <w:r>
        <w:rPr>
          <w:spacing w:val="80"/>
        </w:rPr>
        <w:t xml:space="preserve"> </w:t>
      </w:r>
      <w:r>
        <w:t>истории</w:t>
      </w:r>
      <w:r>
        <w:rPr>
          <w:spacing w:val="80"/>
        </w:rPr>
        <w:t xml:space="preserve"> </w:t>
      </w:r>
      <w:r>
        <w:t>искусства,</w:t>
      </w:r>
      <w:r>
        <w:rPr>
          <w:spacing w:val="80"/>
        </w:rPr>
        <w:t xml:space="preserve"> </w:t>
      </w:r>
      <w:r>
        <w:t>углубляются</w:t>
      </w:r>
      <w:r>
        <w:rPr>
          <w:spacing w:val="80"/>
        </w:rPr>
        <w:t xml:space="preserve"> </w:t>
      </w:r>
      <w:r>
        <w:t>интернациональные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 xml:space="preserve">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w:t>
      </w:r>
      <w:r>
        <w:rPr>
          <w:spacing w:val="-2"/>
        </w:rPr>
        <w:t>ответственности.</w:t>
      </w:r>
    </w:p>
    <w:p w:rsidR="00D45894" w:rsidRDefault="00320178">
      <w:pPr>
        <w:pStyle w:val="a3"/>
        <w:spacing w:before="1"/>
        <w:ind w:left="991" w:firstLine="0"/>
      </w:pPr>
      <w:r>
        <w:t>Духовно-нравственное</w:t>
      </w:r>
      <w:r>
        <w:rPr>
          <w:spacing w:val="-2"/>
        </w:rPr>
        <w:t xml:space="preserve"> воспитание.</w:t>
      </w:r>
    </w:p>
    <w:p w:rsidR="00D45894" w:rsidRDefault="00320178">
      <w:pPr>
        <w:pStyle w:val="a3"/>
        <w:ind w:right="124"/>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D45894" w:rsidRDefault="00320178">
      <w:pPr>
        <w:pStyle w:val="a3"/>
        <w:spacing w:before="1"/>
        <w:ind w:right="123"/>
      </w:pPr>
      <w: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 пространственной</w:t>
      </w:r>
      <w:r>
        <w:rPr>
          <w:spacing w:val="-8"/>
        </w:rPr>
        <w:t xml:space="preserve"> </w:t>
      </w:r>
      <w:r>
        <w:t>среды</w:t>
      </w:r>
      <w:r>
        <w:rPr>
          <w:spacing w:val="-9"/>
        </w:rPr>
        <w:t xml:space="preserve"> </w:t>
      </w:r>
      <w:r>
        <w:t>постоянного</w:t>
      </w:r>
      <w:r>
        <w:rPr>
          <w:spacing w:val="-8"/>
        </w:rPr>
        <w:t xml:space="preserve"> </w:t>
      </w:r>
      <w:r>
        <w:t>поиска</w:t>
      </w:r>
      <w:r>
        <w:rPr>
          <w:spacing w:val="-10"/>
        </w:rPr>
        <w:t xml:space="preserve"> </w:t>
      </w:r>
      <w:r>
        <w:t>идеалов,</w:t>
      </w:r>
      <w:r>
        <w:rPr>
          <w:spacing w:val="-9"/>
        </w:rPr>
        <w:t xml:space="preserve"> </w:t>
      </w:r>
      <w:r>
        <w:t>веры,</w:t>
      </w:r>
      <w:r>
        <w:rPr>
          <w:spacing w:val="-9"/>
        </w:rPr>
        <w:t xml:space="preserve"> </w:t>
      </w:r>
      <w:r>
        <w:t>надежд,</w:t>
      </w:r>
      <w:r>
        <w:rPr>
          <w:spacing w:val="-9"/>
        </w:rPr>
        <w:t xml:space="preserve"> </w:t>
      </w:r>
      <w:r>
        <w:t>представлений</w:t>
      </w:r>
      <w:r>
        <w:rPr>
          <w:spacing w:val="-7"/>
        </w:rPr>
        <w:t xml:space="preserve"> </w:t>
      </w:r>
      <w:r>
        <w:t>о</w:t>
      </w:r>
      <w:r>
        <w:rPr>
          <w:spacing w:val="-9"/>
        </w:rPr>
        <w:t xml:space="preserve"> </w:t>
      </w:r>
      <w:r>
        <w:t>добре</w:t>
      </w:r>
      <w:r>
        <w:rPr>
          <w:spacing w:val="-10"/>
        </w:rPr>
        <w:t xml:space="preserve"> </w:t>
      </w:r>
      <w:r>
        <w:t>и</w:t>
      </w:r>
      <w:r>
        <w:rPr>
          <w:spacing w:val="-11"/>
        </w:rPr>
        <w:t xml:space="preserve"> </w:t>
      </w:r>
      <w:r>
        <w:t>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w:t>
      </w:r>
      <w:r>
        <w:rPr>
          <w:spacing w:val="-9"/>
        </w:rPr>
        <w:t xml:space="preserve"> </w:t>
      </w:r>
      <w:r>
        <w:t>конкуренции.</w:t>
      </w:r>
      <w:r>
        <w:rPr>
          <w:spacing w:val="-10"/>
        </w:rPr>
        <w:t xml:space="preserve"> </w:t>
      </w:r>
      <w:r>
        <w:t>Способствует</w:t>
      </w:r>
      <w:r>
        <w:rPr>
          <w:spacing w:val="-6"/>
        </w:rPr>
        <w:t xml:space="preserve"> </w:t>
      </w:r>
      <w:r>
        <w:t>формированию</w:t>
      </w:r>
      <w:r>
        <w:rPr>
          <w:spacing w:val="-10"/>
        </w:rPr>
        <w:t xml:space="preserve"> </w:t>
      </w:r>
      <w:r>
        <w:t>ценностного</w:t>
      </w:r>
      <w:r>
        <w:rPr>
          <w:spacing w:val="-9"/>
        </w:rPr>
        <w:t xml:space="preserve"> </w:t>
      </w:r>
      <w:r>
        <w:t>отношения</w:t>
      </w:r>
      <w:r>
        <w:rPr>
          <w:spacing w:val="-12"/>
        </w:rPr>
        <w:t xml:space="preserve"> </w:t>
      </w:r>
      <w:r>
        <w:t>к</w:t>
      </w:r>
      <w:r>
        <w:rPr>
          <w:spacing w:val="-12"/>
        </w:rPr>
        <w:t xml:space="preserve"> </w:t>
      </w:r>
      <w:r>
        <w:t>природе, труду, искусству, культурному наследию.</w:t>
      </w:r>
    </w:p>
    <w:p w:rsidR="00D45894" w:rsidRDefault="00320178">
      <w:pPr>
        <w:pStyle w:val="a3"/>
        <w:ind w:left="991" w:firstLine="0"/>
      </w:pPr>
      <w:r>
        <w:t>Ценности</w:t>
      </w:r>
      <w:r>
        <w:rPr>
          <w:spacing w:val="-9"/>
        </w:rPr>
        <w:t xml:space="preserve"> </w:t>
      </w:r>
      <w:r>
        <w:t>познавательной</w:t>
      </w:r>
      <w:r>
        <w:rPr>
          <w:spacing w:val="-9"/>
        </w:rPr>
        <w:t xml:space="preserve"> </w:t>
      </w:r>
      <w:r>
        <w:rPr>
          <w:spacing w:val="-2"/>
        </w:rPr>
        <w:t>деятельности.</w:t>
      </w:r>
    </w:p>
    <w:p w:rsidR="00D45894" w:rsidRDefault="00320178">
      <w:pPr>
        <w:pStyle w:val="a3"/>
        <w:ind w:right="125"/>
      </w:pPr>
      <w: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w:t>
      </w:r>
      <w:r>
        <w:rPr>
          <w:spacing w:val="-9"/>
        </w:rPr>
        <w:t xml:space="preserve"> </w:t>
      </w:r>
      <w:r>
        <w:t>установками,</w:t>
      </w:r>
      <w:r>
        <w:rPr>
          <w:spacing w:val="-15"/>
        </w:rPr>
        <w:t xml:space="preserve"> </w:t>
      </w:r>
      <w:r>
        <w:t>видеть</w:t>
      </w:r>
      <w:r>
        <w:rPr>
          <w:spacing w:val="-13"/>
        </w:rPr>
        <w:t xml:space="preserve"> </w:t>
      </w:r>
      <w:r>
        <w:t>окружающий</w:t>
      </w:r>
      <w:r>
        <w:rPr>
          <w:spacing w:val="-12"/>
        </w:rPr>
        <w:t xml:space="preserve"> </w:t>
      </w:r>
      <w:r>
        <w:t>мир.</w:t>
      </w:r>
      <w:r>
        <w:rPr>
          <w:spacing w:val="-15"/>
        </w:rPr>
        <w:t xml:space="preserve"> </w:t>
      </w:r>
      <w:r>
        <w:t>Воспитывается</w:t>
      </w:r>
      <w:r>
        <w:rPr>
          <w:spacing w:val="-15"/>
        </w:rPr>
        <w:t xml:space="preserve"> </w:t>
      </w:r>
      <w:r>
        <w:t>эмоционально</w:t>
      </w:r>
      <w:r>
        <w:rPr>
          <w:spacing w:val="-15"/>
        </w:rPr>
        <w:t xml:space="preserve"> </w:t>
      </w:r>
      <w:r>
        <w:t>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 исторической направленности.</w:t>
      </w:r>
    </w:p>
    <w:p w:rsidR="00D45894" w:rsidRDefault="00320178">
      <w:pPr>
        <w:pStyle w:val="a3"/>
        <w:spacing w:before="1"/>
        <w:ind w:left="991" w:firstLine="0"/>
      </w:pPr>
      <w:r>
        <w:t>Экологическое</w:t>
      </w:r>
      <w:r>
        <w:rPr>
          <w:spacing w:val="-1"/>
        </w:rPr>
        <w:t xml:space="preserve"> </w:t>
      </w:r>
      <w:r>
        <w:rPr>
          <w:spacing w:val="-2"/>
        </w:rPr>
        <w:t>воспитание.</w:t>
      </w:r>
    </w:p>
    <w:p w:rsidR="00D45894" w:rsidRDefault="00320178">
      <w:pPr>
        <w:pStyle w:val="a3"/>
        <w:ind w:right="125"/>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D45894" w:rsidRDefault="00320178">
      <w:pPr>
        <w:pStyle w:val="a3"/>
        <w:ind w:left="991" w:firstLine="0"/>
      </w:pPr>
      <w:r>
        <w:t>Трудовое</w:t>
      </w:r>
      <w:r>
        <w:rPr>
          <w:spacing w:val="-6"/>
        </w:rPr>
        <w:t xml:space="preserve"> </w:t>
      </w:r>
      <w:r>
        <w:rPr>
          <w:spacing w:val="-2"/>
        </w:rPr>
        <w:t>воспитание.</w:t>
      </w:r>
    </w:p>
    <w:p w:rsidR="00D45894" w:rsidRDefault="00320178">
      <w:pPr>
        <w:pStyle w:val="a3"/>
        <w:ind w:right="124"/>
      </w:pPr>
      <w:r>
        <w:t>Художественно-эстетическое развитие обучающихся обязательно должно осуществляться в</w:t>
      </w:r>
      <w:r>
        <w:rPr>
          <w:spacing w:val="-5"/>
        </w:rPr>
        <w:t xml:space="preserve"> </w:t>
      </w:r>
      <w:r>
        <w:t>процессе</w:t>
      </w:r>
      <w:r>
        <w:rPr>
          <w:spacing w:val="-6"/>
        </w:rPr>
        <w:t xml:space="preserve"> </w:t>
      </w:r>
      <w:r>
        <w:t>личной</w:t>
      </w:r>
      <w:r>
        <w:rPr>
          <w:spacing w:val="-6"/>
        </w:rPr>
        <w:t xml:space="preserve"> </w:t>
      </w:r>
      <w:r>
        <w:t>художественно-творческой</w:t>
      </w:r>
      <w:r>
        <w:rPr>
          <w:spacing w:val="-4"/>
        </w:rPr>
        <w:t xml:space="preserve"> </w:t>
      </w:r>
      <w:r>
        <w:t>работы</w:t>
      </w:r>
      <w:r>
        <w:rPr>
          <w:spacing w:val="-5"/>
        </w:rPr>
        <w:t xml:space="preserve"> </w:t>
      </w:r>
      <w:r>
        <w:t>с</w:t>
      </w:r>
      <w:r>
        <w:rPr>
          <w:spacing w:val="-5"/>
        </w:rPr>
        <w:t xml:space="preserve"> </w:t>
      </w:r>
      <w:r>
        <w:t>освоением</w:t>
      </w:r>
      <w:r>
        <w:rPr>
          <w:spacing w:val="-6"/>
        </w:rPr>
        <w:t xml:space="preserve"> </w:t>
      </w:r>
      <w:r>
        <w:t>художественных</w:t>
      </w:r>
      <w:r>
        <w:rPr>
          <w:spacing w:val="-3"/>
        </w:rPr>
        <w:t xml:space="preserve"> </w:t>
      </w:r>
      <w:r>
        <w:t>материалов</w:t>
      </w:r>
      <w:r>
        <w:rPr>
          <w:spacing w:val="-5"/>
        </w:rPr>
        <w:t xml:space="preserve"> </w:t>
      </w:r>
      <w:r>
        <w:t>и специфики</w:t>
      </w:r>
      <w:r>
        <w:rPr>
          <w:spacing w:val="-13"/>
        </w:rPr>
        <w:t xml:space="preserve"> </w:t>
      </w:r>
      <w:r>
        <w:t>каждого</w:t>
      </w:r>
      <w:r>
        <w:rPr>
          <w:spacing w:val="-14"/>
        </w:rPr>
        <w:t xml:space="preserve"> </w:t>
      </w:r>
      <w:r>
        <w:t>из</w:t>
      </w:r>
      <w:r>
        <w:rPr>
          <w:spacing w:val="-15"/>
        </w:rPr>
        <w:t xml:space="preserve"> </w:t>
      </w:r>
      <w:r>
        <w:t>них.</w:t>
      </w:r>
      <w:r>
        <w:rPr>
          <w:spacing w:val="-14"/>
        </w:rPr>
        <w:t xml:space="preserve"> </w:t>
      </w:r>
      <w:r>
        <w:t>Эта</w:t>
      </w:r>
      <w:r>
        <w:rPr>
          <w:spacing w:val="-15"/>
        </w:rPr>
        <w:t xml:space="preserve"> </w:t>
      </w:r>
      <w:r>
        <w:t>трудовая</w:t>
      </w:r>
      <w:r>
        <w:rPr>
          <w:spacing w:val="-13"/>
        </w:rPr>
        <w:t xml:space="preserve"> </w:t>
      </w:r>
      <w:r>
        <w:t>и</w:t>
      </w:r>
      <w:r>
        <w:rPr>
          <w:spacing w:val="-13"/>
        </w:rPr>
        <w:t xml:space="preserve"> </w:t>
      </w:r>
      <w:r>
        <w:t>смысловая</w:t>
      </w:r>
      <w:r>
        <w:rPr>
          <w:spacing w:val="-11"/>
        </w:rPr>
        <w:t xml:space="preserve"> </w:t>
      </w:r>
      <w:r>
        <w:t>деятельность</w:t>
      </w:r>
      <w:r>
        <w:rPr>
          <w:spacing w:val="-12"/>
        </w:rPr>
        <w:t xml:space="preserve"> </w:t>
      </w:r>
      <w:r>
        <w:t>формирует</w:t>
      </w:r>
      <w:r>
        <w:rPr>
          <w:spacing w:val="-14"/>
        </w:rPr>
        <w:t xml:space="preserve"> </w:t>
      </w:r>
      <w:r>
        <w:t>такие</w:t>
      </w:r>
      <w:r>
        <w:rPr>
          <w:spacing w:val="-13"/>
        </w:rPr>
        <w:t xml:space="preserve"> </w:t>
      </w:r>
      <w:r>
        <w:t>качества,</w:t>
      </w:r>
      <w:r>
        <w:rPr>
          <w:spacing w:val="-14"/>
        </w:rPr>
        <w:t xml:space="preserve"> </w:t>
      </w:r>
      <w:r>
        <w:t>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D45894" w:rsidRDefault="00320178">
      <w:pPr>
        <w:pStyle w:val="a3"/>
        <w:spacing w:before="1"/>
        <w:ind w:left="991" w:firstLine="0"/>
      </w:pPr>
      <w:r>
        <w:t>Воспитывающая</w:t>
      </w:r>
      <w:r>
        <w:rPr>
          <w:spacing w:val="-3"/>
        </w:rPr>
        <w:t xml:space="preserve"> </w:t>
      </w:r>
      <w:r>
        <w:t>предметно-эстетическая</w:t>
      </w:r>
      <w:r>
        <w:rPr>
          <w:spacing w:val="-3"/>
        </w:rPr>
        <w:t xml:space="preserve"> </w:t>
      </w:r>
      <w:r>
        <w:rPr>
          <w:spacing w:val="-2"/>
        </w:rPr>
        <w:t>среда.</w:t>
      </w:r>
    </w:p>
    <w:p w:rsidR="00D45894" w:rsidRDefault="00320178">
      <w:pPr>
        <w:pStyle w:val="a3"/>
        <w:ind w:right="128"/>
      </w:pPr>
      <w:r>
        <w:t>В процессе художественно-эстетического воспитания обучающихся имеет значение организация</w:t>
      </w:r>
      <w:r>
        <w:rPr>
          <w:spacing w:val="-9"/>
        </w:rPr>
        <w:t xml:space="preserve"> </w:t>
      </w:r>
      <w:r>
        <w:t>пространственной</w:t>
      </w:r>
      <w:r>
        <w:rPr>
          <w:spacing w:val="-4"/>
        </w:rPr>
        <w:t xml:space="preserve"> </w:t>
      </w:r>
      <w:r>
        <w:t>среды</w:t>
      </w:r>
      <w:r>
        <w:rPr>
          <w:spacing w:val="-8"/>
        </w:rPr>
        <w:t xml:space="preserve"> </w:t>
      </w:r>
      <w:r>
        <w:t>общеобразовательной</w:t>
      </w:r>
      <w:r>
        <w:rPr>
          <w:spacing w:val="-4"/>
        </w:rPr>
        <w:t xml:space="preserve"> </w:t>
      </w:r>
      <w:r>
        <w:t>организации.</w:t>
      </w:r>
      <w:r>
        <w:rPr>
          <w:spacing w:val="-8"/>
        </w:rPr>
        <w:t xml:space="preserve"> </w:t>
      </w:r>
      <w:r>
        <w:t>При</w:t>
      </w:r>
      <w:r>
        <w:rPr>
          <w:spacing w:val="-8"/>
        </w:rPr>
        <w:t xml:space="preserve"> </w:t>
      </w:r>
      <w:r>
        <w:t>этом</w:t>
      </w:r>
      <w:r>
        <w:rPr>
          <w:spacing w:val="-6"/>
        </w:rPr>
        <w:t xml:space="preserve"> </w:t>
      </w:r>
      <w:r>
        <w:rPr>
          <w:spacing w:val="-2"/>
        </w:rPr>
        <w:t>обучающиеся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должны быть активными участниками (а не только потребителями) её создания и оформления пространства</w:t>
      </w:r>
      <w:r>
        <w:rPr>
          <w:spacing w:val="-15"/>
        </w:rPr>
        <w:t xml:space="preserve"> </w:t>
      </w:r>
      <w:r>
        <w:t>в</w:t>
      </w:r>
      <w:r>
        <w:rPr>
          <w:spacing w:val="-15"/>
        </w:rPr>
        <w:t xml:space="preserve"> </w:t>
      </w:r>
      <w:r>
        <w:t>соответствии</w:t>
      </w:r>
      <w:r>
        <w:rPr>
          <w:spacing w:val="-11"/>
        </w:rPr>
        <w:t xml:space="preserve"> </w:t>
      </w:r>
      <w:r>
        <w:t>с</w:t>
      </w:r>
      <w:r>
        <w:rPr>
          <w:spacing w:val="-15"/>
        </w:rPr>
        <w:t xml:space="preserve"> </w:t>
      </w:r>
      <w:r>
        <w:t>задачами</w:t>
      </w:r>
      <w:r>
        <w:rPr>
          <w:spacing w:val="-12"/>
        </w:rPr>
        <w:t xml:space="preserve"> </w:t>
      </w:r>
      <w:r>
        <w:t>общеобразовательной</w:t>
      </w:r>
      <w:r>
        <w:rPr>
          <w:spacing w:val="-9"/>
        </w:rPr>
        <w:t xml:space="preserve"> </w:t>
      </w:r>
      <w:r>
        <w:t>организации,</w:t>
      </w:r>
      <w:r>
        <w:rPr>
          <w:spacing w:val="-14"/>
        </w:rPr>
        <w:t xml:space="preserve"> </w:t>
      </w:r>
      <w:r>
        <w:t>среды,</w:t>
      </w:r>
      <w:r>
        <w:rPr>
          <w:spacing w:val="-14"/>
        </w:rPr>
        <w:t xml:space="preserve"> </w:t>
      </w:r>
      <w:r>
        <w:t xml:space="preserve">календарными событиями школьной жизни. Эта деятельность обучающихся, как и сам образ предметно- 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w:t>
      </w:r>
      <w:r>
        <w:rPr>
          <w:spacing w:val="-2"/>
        </w:rPr>
        <w:t>обучающихся.</w:t>
      </w:r>
    </w:p>
    <w:p w:rsidR="00D45894" w:rsidRDefault="00320178">
      <w:pPr>
        <w:pStyle w:val="a3"/>
        <w:spacing w:before="1"/>
        <w:ind w:right="125"/>
      </w:pPr>
      <w: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45894" w:rsidRDefault="00320178">
      <w:pPr>
        <w:pStyle w:val="a3"/>
        <w:ind w:right="128"/>
      </w:pPr>
      <w: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D45894" w:rsidRDefault="00320178">
      <w:pPr>
        <w:pStyle w:val="a3"/>
        <w:ind w:left="991" w:firstLine="0"/>
        <w:jc w:val="left"/>
      </w:pPr>
      <w:r>
        <w:t>сравнивать</w:t>
      </w:r>
      <w:r>
        <w:rPr>
          <w:spacing w:val="-5"/>
        </w:rPr>
        <w:t xml:space="preserve"> </w:t>
      </w:r>
      <w:r>
        <w:t>предметные</w:t>
      </w:r>
      <w:r>
        <w:rPr>
          <w:spacing w:val="-5"/>
        </w:rPr>
        <w:t xml:space="preserve"> </w:t>
      </w:r>
      <w:r>
        <w:t>и</w:t>
      </w:r>
      <w:r>
        <w:rPr>
          <w:spacing w:val="-4"/>
        </w:rPr>
        <w:t xml:space="preserve"> </w:t>
      </w:r>
      <w:r>
        <w:t>пространственные</w:t>
      </w:r>
      <w:r>
        <w:rPr>
          <w:spacing w:val="-5"/>
        </w:rPr>
        <w:t xml:space="preserve"> </w:t>
      </w:r>
      <w:r>
        <w:t>объекты</w:t>
      </w:r>
      <w:r>
        <w:rPr>
          <w:spacing w:val="-6"/>
        </w:rPr>
        <w:t xml:space="preserve"> </w:t>
      </w:r>
      <w:r>
        <w:t>по</w:t>
      </w:r>
      <w:r>
        <w:rPr>
          <w:spacing w:val="-4"/>
        </w:rPr>
        <w:t xml:space="preserve"> </w:t>
      </w:r>
      <w:r>
        <w:t>заданным</w:t>
      </w:r>
      <w:r>
        <w:rPr>
          <w:spacing w:val="-6"/>
        </w:rPr>
        <w:t xml:space="preserve"> </w:t>
      </w:r>
      <w:r>
        <w:t>основаниям; характеризовать форму предмета, конструкции;</w:t>
      </w:r>
    </w:p>
    <w:p w:rsidR="00D45894" w:rsidRDefault="00320178">
      <w:pPr>
        <w:pStyle w:val="a3"/>
        <w:spacing w:before="1"/>
        <w:ind w:left="991" w:right="3285" w:firstLine="0"/>
        <w:jc w:val="left"/>
      </w:pPr>
      <w:r>
        <w:t>выявлять</w:t>
      </w:r>
      <w:r>
        <w:rPr>
          <w:spacing w:val="-6"/>
        </w:rPr>
        <w:t xml:space="preserve"> </w:t>
      </w:r>
      <w:r>
        <w:t>положение</w:t>
      </w:r>
      <w:r>
        <w:rPr>
          <w:spacing w:val="-9"/>
        </w:rPr>
        <w:t xml:space="preserve"> </w:t>
      </w:r>
      <w:r>
        <w:t>предметной</w:t>
      </w:r>
      <w:r>
        <w:rPr>
          <w:spacing w:val="-5"/>
        </w:rPr>
        <w:t xml:space="preserve"> </w:t>
      </w:r>
      <w:r>
        <w:t>формы</w:t>
      </w:r>
      <w:r>
        <w:rPr>
          <w:spacing w:val="-8"/>
        </w:rPr>
        <w:t xml:space="preserve"> </w:t>
      </w:r>
      <w:r>
        <w:t>в</w:t>
      </w:r>
      <w:r>
        <w:rPr>
          <w:spacing w:val="-7"/>
        </w:rPr>
        <w:t xml:space="preserve"> </w:t>
      </w:r>
      <w:r>
        <w:t>пространстве; обобщать форму составной конструкции;</w:t>
      </w:r>
    </w:p>
    <w:p w:rsidR="00D45894" w:rsidRDefault="00320178">
      <w:pPr>
        <w:pStyle w:val="a3"/>
        <w:ind w:left="991" w:firstLine="0"/>
        <w:jc w:val="left"/>
      </w:pPr>
      <w:r>
        <w:t>анализировать</w:t>
      </w:r>
      <w:r>
        <w:rPr>
          <w:spacing w:val="-3"/>
        </w:rPr>
        <w:t xml:space="preserve"> </w:t>
      </w:r>
      <w:r>
        <w:t>структуру</w:t>
      </w:r>
      <w:r>
        <w:rPr>
          <w:spacing w:val="-8"/>
        </w:rPr>
        <w:t xml:space="preserve"> </w:t>
      </w:r>
      <w:r>
        <w:t>предмета,</w:t>
      </w:r>
      <w:r>
        <w:rPr>
          <w:spacing w:val="-6"/>
        </w:rPr>
        <w:t xml:space="preserve"> </w:t>
      </w:r>
      <w:r>
        <w:t>конструкции,</w:t>
      </w:r>
      <w:r>
        <w:rPr>
          <w:spacing w:val="-6"/>
        </w:rPr>
        <w:t xml:space="preserve"> </w:t>
      </w:r>
      <w:r>
        <w:t>пространства,</w:t>
      </w:r>
      <w:r>
        <w:rPr>
          <w:spacing w:val="-6"/>
        </w:rPr>
        <w:t xml:space="preserve"> </w:t>
      </w:r>
      <w:r>
        <w:t>зрительного</w:t>
      </w:r>
      <w:r>
        <w:rPr>
          <w:spacing w:val="-6"/>
        </w:rPr>
        <w:t xml:space="preserve"> </w:t>
      </w:r>
      <w:r>
        <w:t>образа; структурировать предметно-пространственные явления;</w:t>
      </w:r>
    </w:p>
    <w:p w:rsidR="00D45894" w:rsidRDefault="00320178">
      <w:pPr>
        <w:pStyle w:val="a3"/>
        <w:ind w:left="991" w:firstLine="0"/>
        <w:jc w:val="left"/>
      </w:pPr>
      <w:r>
        <w:t>сопоставлять</w:t>
      </w:r>
      <w:r>
        <w:rPr>
          <w:spacing w:val="32"/>
        </w:rPr>
        <w:t xml:space="preserve"> </w:t>
      </w:r>
      <w:r>
        <w:t>пропорциональное</w:t>
      </w:r>
      <w:r>
        <w:rPr>
          <w:spacing w:val="32"/>
        </w:rPr>
        <w:t xml:space="preserve"> </w:t>
      </w:r>
      <w:r>
        <w:t>соотношение</w:t>
      </w:r>
      <w:r>
        <w:rPr>
          <w:spacing w:val="31"/>
        </w:rPr>
        <w:t xml:space="preserve"> </w:t>
      </w:r>
      <w:r>
        <w:t>частей</w:t>
      </w:r>
      <w:r>
        <w:rPr>
          <w:spacing w:val="33"/>
        </w:rPr>
        <w:t xml:space="preserve"> </w:t>
      </w:r>
      <w:r>
        <w:t>внутри</w:t>
      </w:r>
      <w:r>
        <w:rPr>
          <w:spacing w:val="32"/>
        </w:rPr>
        <w:t xml:space="preserve"> </w:t>
      </w:r>
      <w:r>
        <w:t>целого</w:t>
      </w:r>
      <w:r>
        <w:rPr>
          <w:spacing w:val="33"/>
        </w:rPr>
        <w:t xml:space="preserve"> </w:t>
      </w:r>
      <w:r>
        <w:t>и</w:t>
      </w:r>
      <w:r>
        <w:rPr>
          <w:spacing w:val="33"/>
        </w:rPr>
        <w:t xml:space="preserve"> </w:t>
      </w:r>
      <w:r>
        <w:t>предметов</w:t>
      </w:r>
      <w:r>
        <w:rPr>
          <w:spacing w:val="32"/>
        </w:rPr>
        <w:t xml:space="preserve"> </w:t>
      </w:r>
      <w:r>
        <w:rPr>
          <w:spacing w:val="-2"/>
        </w:rPr>
        <w:t>между</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ind w:firstLine="0"/>
        <w:jc w:val="left"/>
      </w:pPr>
      <w:r>
        <w:rPr>
          <w:spacing w:val="-2"/>
        </w:rPr>
        <w:t>собой;</w:t>
      </w:r>
    </w:p>
    <w:p w:rsidR="00D45894" w:rsidRDefault="00320178">
      <w:pPr>
        <w:rPr>
          <w:sz w:val="24"/>
        </w:rPr>
      </w:pPr>
      <w:r>
        <w:br w:type="column"/>
      </w:r>
    </w:p>
    <w:p w:rsidR="00D45894" w:rsidRDefault="00320178">
      <w:pPr>
        <w:pStyle w:val="a3"/>
        <w:ind w:left="3" w:right="125" w:firstLine="0"/>
        <w:jc w:val="left"/>
      </w:pPr>
      <w:r>
        <w:t>абстрагировать</w:t>
      </w:r>
      <w:r>
        <w:rPr>
          <w:spacing w:val="-15"/>
        </w:rPr>
        <w:t xml:space="preserve"> </w:t>
      </w:r>
      <w:r>
        <w:t>образ</w:t>
      </w:r>
      <w:r>
        <w:rPr>
          <w:spacing w:val="-15"/>
        </w:rPr>
        <w:t xml:space="preserve"> </w:t>
      </w:r>
      <w:r>
        <w:t>реальности</w:t>
      </w:r>
      <w:r>
        <w:rPr>
          <w:spacing w:val="-15"/>
        </w:rPr>
        <w:t xml:space="preserve"> </w:t>
      </w:r>
      <w:r>
        <w:t>в</w:t>
      </w:r>
      <w:r>
        <w:rPr>
          <w:spacing w:val="-15"/>
        </w:rPr>
        <w:t xml:space="preserve"> </w:t>
      </w:r>
      <w:r>
        <w:t>построении</w:t>
      </w:r>
      <w:r>
        <w:rPr>
          <w:spacing w:val="-15"/>
        </w:rPr>
        <w:t xml:space="preserve"> </w:t>
      </w:r>
      <w:r>
        <w:t>плоской</w:t>
      </w:r>
      <w:r>
        <w:rPr>
          <w:spacing w:val="-15"/>
        </w:rPr>
        <w:t xml:space="preserve"> </w:t>
      </w:r>
      <w:r>
        <w:t>или</w:t>
      </w:r>
      <w:r>
        <w:rPr>
          <w:spacing w:val="-15"/>
        </w:rPr>
        <w:t xml:space="preserve"> </w:t>
      </w:r>
      <w:r>
        <w:t>пространственной</w:t>
      </w:r>
      <w:r>
        <w:rPr>
          <w:spacing w:val="-15"/>
        </w:rPr>
        <w:t xml:space="preserve"> </w:t>
      </w:r>
      <w:r>
        <w:t>композиции. 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6"/>
        </w:rPr>
        <w:t xml:space="preserve"> </w:t>
      </w:r>
      <w:r>
        <w:t>следующие</w:t>
      </w:r>
      <w:r>
        <w:rPr>
          <w:spacing w:val="-15"/>
        </w:rPr>
        <w:t xml:space="preserve"> </w:t>
      </w:r>
      <w:r>
        <w:t>базовые</w:t>
      </w:r>
      <w:r>
        <w:rPr>
          <w:spacing w:val="-15"/>
        </w:rPr>
        <w:t xml:space="preserve"> </w:t>
      </w:r>
      <w:r>
        <w:t>логические</w:t>
      </w:r>
      <w:r>
        <w:rPr>
          <w:spacing w:val="-15"/>
        </w:rPr>
        <w:t xml:space="preserve"> </w:t>
      </w:r>
      <w:r>
        <w:t>и</w:t>
      </w:r>
      <w:r>
        <w:rPr>
          <w:spacing w:val="-15"/>
        </w:rPr>
        <w:t xml:space="preserve"> </w:t>
      </w:r>
      <w:r>
        <w:t>исследовательские</w:t>
      </w:r>
    </w:p>
    <w:p w:rsidR="00D45894" w:rsidRDefault="00D45894">
      <w:pPr>
        <w:pStyle w:val="a3"/>
        <w:jc w:val="left"/>
        <w:sectPr w:rsidR="00D45894">
          <w:type w:val="continuous"/>
          <w:pgSz w:w="11900" w:h="16820"/>
          <w:pgMar w:top="880" w:right="566" w:bottom="1160" w:left="850" w:header="0" w:footer="967" w:gutter="0"/>
          <w:cols w:num="2" w:space="720" w:equalWidth="0">
            <w:col w:w="948" w:space="40"/>
            <w:col w:w="9496"/>
          </w:cols>
        </w:sectPr>
      </w:pPr>
    </w:p>
    <w:p w:rsidR="00D45894" w:rsidRDefault="00320178">
      <w:pPr>
        <w:pStyle w:val="a3"/>
        <w:ind w:left="991" w:right="4926" w:hanging="708"/>
      </w:pPr>
      <w:r>
        <w:t>действия</w:t>
      </w:r>
      <w:r>
        <w:rPr>
          <w:spacing w:val="-7"/>
        </w:rPr>
        <w:t xml:space="preserve"> </w:t>
      </w:r>
      <w:r>
        <w:t>как</w:t>
      </w:r>
      <w:r>
        <w:rPr>
          <w:spacing w:val="-9"/>
        </w:rPr>
        <w:t xml:space="preserve"> </w:t>
      </w:r>
      <w:r>
        <w:t>часть</w:t>
      </w:r>
      <w:r>
        <w:rPr>
          <w:spacing w:val="-6"/>
        </w:rPr>
        <w:t xml:space="preserve"> </w:t>
      </w:r>
      <w:r>
        <w:t>универсальных</w:t>
      </w:r>
      <w:r>
        <w:rPr>
          <w:spacing w:val="-10"/>
        </w:rPr>
        <w:t xml:space="preserve"> </w:t>
      </w:r>
      <w:r>
        <w:t>познавательных учебных действий:</w:t>
      </w:r>
    </w:p>
    <w:p w:rsidR="00D45894" w:rsidRDefault="00320178">
      <w:pPr>
        <w:pStyle w:val="a3"/>
        <w:ind w:left="991" w:right="128" w:firstLine="0"/>
      </w:pPr>
      <w:r>
        <w:t>выявлять и характеризовать существенные признаки явлений художественной культуры; сопоставлять,</w:t>
      </w:r>
      <w:r>
        <w:rPr>
          <w:spacing w:val="28"/>
        </w:rPr>
        <w:t xml:space="preserve"> </w:t>
      </w:r>
      <w:r>
        <w:t>анализировать,</w:t>
      </w:r>
      <w:r>
        <w:rPr>
          <w:spacing w:val="28"/>
        </w:rPr>
        <w:t xml:space="preserve"> </w:t>
      </w:r>
      <w:r>
        <w:t>сравнивать и</w:t>
      </w:r>
      <w:r>
        <w:rPr>
          <w:spacing w:val="29"/>
        </w:rPr>
        <w:t xml:space="preserve"> </w:t>
      </w:r>
      <w:r>
        <w:t>оценивать</w:t>
      </w:r>
      <w:r>
        <w:rPr>
          <w:spacing w:val="29"/>
        </w:rPr>
        <w:t xml:space="preserve"> </w:t>
      </w:r>
      <w:r>
        <w:t>с позиций</w:t>
      </w:r>
      <w:r>
        <w:rPr>
          <w:spacing w:val="28"/>
        </w:rPr>
        <w:t xml:space="preserve"> </w:t>
      </w:r>
      <w:r>
        <w:t>эстетических</w:t>
      </w:r>
      <w:r>
        <w:rPr>
          <w:spacing w:val="30"/>
        </w:rPr>
        <w:t xml:space="preserve"> </w:t>
      </w:r>
      <w:r>
        <w:t>категорий</w:t>
      </w:r>
    </w:p>
    <w:p w:rsidR="00D45894" w:rsidRDefault="00320178">
      <w:pPr>
        <w:pStyle w:val="a3"/>
        <w:ind w:firstLine="0"/>
      </w:pPr>
      <w:r>
        <w:t>явления</w:t>
      </w:r>
      <w:r>
        <w:rPr>
          <w:spacing w:val="-1"/>
        </w:rPr>
        <w:t xml:space="preserve"> </w:t>
      </w:r>
      <w:r>
        <w:t>искусства</w:t>
      </w:r>
      <w:r>
        <w:rPr>
          <w:spacing w:val="-3"/>
        </w:rPr>
        <w:t xml:space="preserve"> </w:t>
      </w:r>
      <w:r>
        <w:t xml:space="preserve">и </w:t>
      </w:r>
      <w:r>
        <w:rPr>
          <w:spacing w:val="-2"/>
        </w:rPr>
        <w:t>действительности;</w:t>
      </w:r>
    </w:p>
    <w:p w:rsidR="00D45894" w:rsidRDefault="00320178">
      <w:pPr>
        <w:pStyle w:val="a3"/>
        <w:ind w:right="124"/>
      </w:pPr>
      <w:r>
        <w:t>классифицировать произведения искусства по видам и, соответственно, по назначению в жизни людей;</w:t>
      </w:r>
    </w:p>
    <w:p w:rsidR="00D45894" w:rsidRDefault="00320178">
      <w:pPr>
        <w:pStyle w:val="a3"/>
        <w:spacing w:before="1"/>
        <w:ind w:left="991" w:firstLine="0"/>
      </w:pPr>
      <w:r>
        <w:t>ставить</w:t>
      </w:r>
      <w:r>
        <w:rPr>
          <w:spacing w:val="-6"/>
        </w:rPr>
        <w:t xml:space="preserve"> </w:t>
      </w:r>
      <w:r>
        <w:t>и</w:t>
      </w:r>
      <w:r>
        <w:rPr>
          <w:spacing w:val="-4"/>
        </w:rPr>
        <w:t xml:space="preserve"> </w:t>
      </w:r>
      <w:r>
        <w:t>использовать</w:t>
      </w:r>
      <w:r>
        <w:rPr>
          <w:spacing w:val="-11"/>
        </w:rPr>
        <w:t xml:space="preserve"> </w:t>
      </w:r>
      <w:r>
        <w:t>вопросы</w:t>
      </w:r>
      <w:r>
        <w:rPr>
          <w:spacing w:val="-6"/>
        </w:rPr>
        <w:t xml:space="preserve"> </w:t>
      </w:r>
      <w:r>
        <w:t>как</w:t>
      </w:r>
      <w:r>
        <w:rPr>
          <w:spacing w:val="-3"/>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D45894" w:rsidRDefault="00320178">
      <w:pPr>
        <w:pStyle w:val="a3"/>
        <w:ind w:right="130"/>
      </w:pPr>
      <w:r>
        <w:t>вести исследовательскую работу по сбору информационного материала по установленной или выбранной теме;</w:t>
      </w:r>
    </w:p>
    <w:p w:rsidR="00D45894" w:rsidRDefault="00320178">
      <w:pPr>
        <w:pStyle w:val="a3"/>
        <w:ind w:right="126"/>
      </w:pPr>
      <w:r>
        <w:t>самостоятельно формулировать выводы и обобщения по результатам наблюдения или исследования, аргументированно защищать свои позиции.</w:t>
      </w:r>
    </w:p>
    <w:p w:rsidR="00D45894" w:rsidRDefault="00320178">
      <w:pPr>
        <w:pStyle w:val="a3"/>
        <w:ind w:right="129"/>
      </w:pPr>
      <w:r>
        <w:t>У обучающегося будут сформированы умения работать с информацией как часть универсальных познавательных учебных действий:</w:t>
      </w:r>
    </w:p>
    <w:p w:rsidR="00D45894" w:rsidRDefault="00320178">
      <w:pPr>
        <w:pStyle w:val="a3"/>
        <w:ind w:right="125"/>
      </w:pPr>
      <w:r>
        <w:t>использовать</w:t>
      </w:r>
      <w:r>
        <w:rPr>
          <w:spacing w:val="-9"/>
        </w:rPr>
        <w:t xml:space="preserve"> </w:t>
      </w:r>
      <w:r>
        <w:t>различные</w:t>
      </w:r>
      <w:r>
        <w:rPr>
          <w:spacing w:val="-12"/>
        </w:rPr>
        <w:t xml:space="preserve"> </w:t>
      </w:r>
      <w:r>
        <w:t>методы,</w:t>
      </w:r>
      <w:r>
        <w:rPr>
          <w:spacing w:val="-11"/>
        </w:rPr>
        <w:t xml:space="preserve"> </w:t>
      </w:r>
      <w:r>
        <w:t>в</w:t>
      </w:r>
      <w:r>
        <w:rPr>
          <w:spacing w:val="-11"/>
        </w:rPr>
        <w:t xml:space="preserve"> </w:t>
      </w:r>
      <w:r>
        <w:t>том</w:t>
      </w:r>
      <w:r>
        <w:rPr>
          <w:spacing w:val="-11"/>
        </w:rPr>
        <w:t xml:space="preserve"> </w:t>
      </w:r>
      <w:r>
        <w:t>числе</w:t>
      </w:r>
      <w:r>
        <w:rPr>
          <w:spacing w:val="-12"/>
        </w:rPr>
        <w:t xml:space="preserve"> </w:t>
      </w:r>
      <w:r>
        <w:t>электронные</w:t>
      </w:r>
      <w:r>
        <w:rPr>
          <w:spacing w:val="-10"/>
        </w:rPr>
        <w:t xml:space="preserve"> </w:t>
      </w:r>
      <w:r>
        <w:t>технологии,</w:t>
      </w:r>
      <w:r>
        <w:rPr>
          <w:spacing w:val="-11"/>
        </w:rPr>
        <w:t xml:space="preserve"> </w:t>
      </w:r>
      <w:r>
        <w:t>для</w:t>
      </w:r>
      <w:r>
        <w:rPr>
          <w:spacing w:val="-10"/>
        </w:rPr>
        <w:t xml:space="preserve"> </w:t>
      </w:r>
      <w:r>
        <w:t>поиска</w:t>
      </w:r>
      <w:r>
        <w:rPr>
          <w:spacing w:val="-12"/>
        </w:rPr>
        <w:t xml:space="preserve"> </w:t>
      </w:r>
      <w:r>
        <w:t>и</w:t>
      </w:r>
      <w:r>
        <w:rPr>
          <w:spacing w:val="-10"/>
        </w:rPr>
        <w:t xml:space="preserve"> </w:t>
      </w:r>
      <w:r>
        <w:t>отбора информации на основе образовательных задач и заданных критериев;</w:t>
      </w:r>
    </w:p>
    <w:p w:rsidR="00D45894" w:rsidRDefault="00320178">
      <w:pPr>
        <w:pStyle w:val="a3"/>
        <w:ind w:left="991" w:firstLine="0"/>
      </w:pPr>
      <w:r>
        <w:t>использовать</w:t>
      </w:r>
      <w:r>
        <w:rPr>
          <w:spacing w:val="-3"/>
        </w:rPr>
        <w:t xml:space="preserve"> </w:t>
      </w:r>
      <w:r>
        <w:t>электронные</w:t>
      </w:r>
      <w:r>
        <w:rPr>
          <w:spacing w:val="-7"/>
        </w:rPr>
        <w:t xml:space="preserve"> </w:t>
      </w:r>
      <w:r>
        <w:t>образовательные</w:t>
      </w:r>
      <w:r>
        <w:rPr>
          <w:spacing w:val="-4"/>
        </w:rPr>
        <w:t xml:space="preserve"> </w:t>
      </w:r>
      <w:r>
        <w:rPr>
          <w:spacing w:val="-2"/>
        </w:rPr>
        <w:t>ресурсы;</w:t>
      </w:r>
    </w:p>
    <w:p w:rsidR="00D45894" w:rsidRDefault="00320178">
      <w:pPr>
        <w:pStyle w:val="a3"/>
        <w:ind w:left="991" w:firstLine="0"/>
      </w:pPr>
      <w:r>
        <w:t>уметь</w:t>
      </w:r>
      <w:r>
        <w:rPr>
          <w:spacing w:val="-3"/>
        </w:rPr>
        <w:t xml:space="preserve"> </w:t>
      </w:r>
      <w:r>
        <w:t>работать</w:t>
      </w:r>
      <w:r>
        <w:rPr>
          <w:spacing w:val="-3"/>
        </w:rPr>
        <w:t xml:space="preserve"> </w:t>
      </w:r>
      <w:r>
        <w:t>с</w:t>
      </w:r>
      <w:r>
        <w:rPr>
          <w:spacing w:val="-4"/>
        </w:rPr>
        <w:t xml:space="preserve"> </w:t>
      </w:r>
      <w:r>
        <w:t>электронными</w:t>
      </w:r>
      <w:r>
        <w:rPr>
          <w:spacing w:val="-1"/>
        </w:rPr>
        <w:t xml:space="preserve"> </w:t>
      </w:r>
      <w:r>
        <w:t>учебными</w:t>
      </w:r>
      <w:r>
        <w:rPr>
          <w:spacing w:val="-4"/>
        </w:rPr>
        <w:t xml:space="preserve"> </w:t>
      </w:r>
      <w:r>
        <w:t>пособиями</w:t>
      </w:r>
      <w:r>
        <w:rPr>
          <w:spacing w:val="-1"/>
        </w:rPr>
        <w:t xml:space="preserve"> </w:t>
      </w:r>
      <w:r>
        <w:t xml:space="preserve">и </w:t>
      </w:r>
      <w:r>
        <w:rPr>
          <w:spacing w:val="-2"/>
        </w:rPr>
        <w:t>учебниками;</w:t>
      </w:r>
    </w:p>
    <w:p w:rsidR="00D45894" w:rsidRDefault="00320178">
      <w:pPr>
        <w:pStyle w:val="a3"/>
        <w:ind w:right="125"/>
      </w:pPr>
      <w: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D45894" w:rsidRDefault="00320178">
      <w:pPr>
        <w:pStyle w:val="a3"/>
        <w:ind w:right="128"/>
      </w:pPr>
      <w: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w:t>
      </w:r>
      <w:r>
        <w:rPr>
          <w:spacing w:val="-2"/>
        </w:rPr>
        <w:t>презентациях.</w:t>
      </w:r>
    </w:p>
    <w:p w:rsidR="00D45894" w:rsidRDefault="00320178">
      <w:pPr>
        <w:pStyle w:val="a3"/>
        <w:ind w:right="124"/>
      </w:pPr>
      <w:r>
        <w:t xml:space="preserve">У обучающегося будут сформированы следующие универсальные коммуникативные </w:t>
      </w:r>
      <w:r>
        <w:rPr>
          <w:spacing w:val="-2"/>
        </w:rPr>
        <w:t>действия:</w:t>
      </w:r>
    </w:p>
    <w:p w:rsidR="00D45894" w:rsidRDefault="00320178">
      <w:pPr>
        <w:pStyle w:val="a3"/>
        <w:spacing w:before="1"/>
        <w:ind w:right="123"/>
      </w:pPr>
      <w:r>
        <w:t>понимать</w:t>
      </w:r>
      <w:r>
        <w:rPr>
          <w:spacing w:val="-10"/>
        </w:rPr>
        <w:t xml:space="preserve"> </w:t>
      </w:r>
      <w:r>
        <w:t>искусство</w:t>
      </w:r>
      <w:r>
        <w:rPr>
          <w:spacing w:val="-3"/>
        </w:rPr>
        <w:t xml:space="preserve"> </w:t>
      </w:r>
      <w:r>
        <w:t>в</w:t>
      </w:r>
      <w:r>
        <w:rPr>
          <w:spacing w:val="-8"/>
        </w:rPr>
        <w:t xml:space="preserve"> </w:t>
      </w:r>
      <w:r>
        <w:t>качестве</w:t>
      </w:r>
      <w:r>
        <w:rPr>
          <w:spacing w:val="-8"/>
        </w:rPr>
        <w:t xml:space="preserve"> </w:t>
      </w:r>
      <w:r>
        <w:t>особого</w:t>
      </w:r>
      <w:r>
        <w:rPr>
          <w:spacing w:val="-6"/>
        </w:rPr>
        <w:t xml:space="preserve"> </w:t>
      </w:r>
      <w:r>
        <w:t>языка</w:t>
      </w:r>
      <w:r>
        <w:rPr>
          <w:spacing w:val="-7"/>
        </w:rPr>
        <w:t xml:space="preserve"> </w:t>
      </w:r>
      <w:r>
        <w:t>общения</w:t>
      </w:r>
      <w:r>
        <w:rPr>
          <w:spacing w:val="-6"/>
        </w:rPr>
        <w:t xml:space="preserve"> </w:t>
      </w:r>
      <w:r>
        <w:t>-</w:t>
      </w:r>
      <w:r>
        <w:rPr>
          <w:spacing w:val="-8"/>
        </w:rPr>
        <w:t xml:space="preserve"> </w:t>
      </w:r>
      <w:r>
        <w:t>межличностного</w:t>
      </w:r>
      <w:r>
        <w:rPr>
          <w:spacing w:val="-6"/>
        </w:rPr>
        <w:t xml:space="preserve"> </w:t>
      </w:r>
      <w:r>
        <w:t>(автор</w:t>
      </w:r>
      <w:r>
        <w:rPr>
          <w:spacing w:val="-4"/>
        </w:rPr>
        <w:t xml:space="preserve"> </w:t>
      </w:r>
      <w:r>
        <w:t>-</w:t>
      </w:r>
      <w:r>
        <w:rPr>
          <w:spacing w:val="-8"/>
        </w:rPr>
        <w:t xml:space="preserve"> </w:t>
      </w:r>
      <w:r>
        <w:t>зритель), между поколениями, между народами;</w:t>
      </w:r>
    </w:p>
    <w:p w:rsidR="00D45894" w:rsidRDefault="00320178">
      <w:pPr>
        <w:pStyle w:val="a3"/>
        <w:ind w:right="131"/>
      </w:pPr>
      <w:r>
        <w:t>воспринимать и формулировать суждения, выражать эмоции в соответствии с целями и условиями общения, развивая способность к эмпатии и опираясь</w:t>
      </w:r>
    </w:p>
    <w:p w:rsidR="00D45894" w:rsidRDefault="00320178">
      <w:pPr>
        <w:pStyle w:val="a3"/>
        <w:ind w:left="991" w:firstLine="0"/>
      </w:pPr>
      <w:r>
        <w:t>на</w:t>
      </w:r>
      <w:r>
        <w:rPr>
          <w:spacing w:val="-1"/>
        </w:rPr>
        <w:t xml:space="preserve"> </w:t>
      </w:r>
      <w:r>
        <w:t>восприятие</w:t>
      </w:r>
      <w:r>
        <w:rPr>
          <w:spacing w:val="1"/>
        </w:rPr>
        <w:t xml:space="preserve"> </w:t>
      </w:r>
      <w:r>
        <w:rPr>
          <w:spacing w:val="-2"/>
        </w:rPr>
        <w:t>окружающих;</w:t>
      </w:r>
    </w:p>
    <w:p w:rsidR="00D45894" w:rsidRDefault="00D45894">
      <w:pPr>
        <w:pStyle w:val="a3"/>
        <w:sectPr w:rsidR="00D45894">
          <w:type w:val="continuous"/>
          <w:pgSz w:w="11900" w:h="16820"/>
          <w:pgMar w:top="880" w:right="566" w:bottom="1160" w:left="850" w:header="0" w:footer="967" w:gutter="0"/>
          <w:cols w:space="720"/>
        </w:sectPr>
      </w:pPr>
    </w:p>
    <w:p w:rsidR="00D45894" w:rsidRDefault="00320178">
      <w:pPr>
        <w:pStyle w:val="a3"/>
        <w:spacing w:before="73"/>
        <w:ind w:right="125"/>
      </w:pPr>
      <w:r>
        <w:t>вести диалог</w:t>
      </w:r>
      <w:r>
        <w:rPr>
          <w:spacing w:val="-1"/>
        </w:rPr>
        <w:t xml:space="preserve"> </w:t>
      </w:r>
      <w:r>
        <w:t>и участвовать в</w:t>
      </w:r>
      <w:r>
        <w:rPr>
          <w:spacing w:val="-3"/>
        </w:rPr>
        <w:t xml:space="preserve"> </w:t>
      </w:r>
      <w:r>
        <w:t>дискуссии,</w:t>
      </w:r>
      <w:r>
        <w:rPr>
          <w:spacing w:val="-2"/>
        </w:rPr>
        <w:t xml:space="preserve"> </w:t>
      </w:r>
      <w:r>
        <w:t>проявляя</w:t>
      </w:r>
      <w:r>
        <w:rPr>
          <w:spacing w:val="-1"/>
        </w:rPr>
        <w:t xml:space="preserve"> </w:t>
      </w:r>
      <w:r>
        <w:t>уважительное</w:t>
      </w:r>
      <w:r>
        <w:rPr>
          <w:spacing w:val="-6"/>
        </w:rPr>
        <w:t xml:space="preserve"> </w:t>
      </w:r>
      <w:r>
        <w:t>отношение</w:t>
      </w:r>
      <w:r>
        <w:rPr>
          <w:spacing w:val="-5"/>
        </w:rPr>
        <w:t xml:space="preserve"> </w:t>
      </w:r>
      <w:r>
        <w:t>к</w:t>
      </w:r>
      <w:r>
        <w:rPr>
          <w:spacing w:val="-1"/>
        </w:rPr>
        <w:t xml:space="preserve"> </w:t>
      </w:r>
      <w:r>
        <w:t>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D45894" w:rsidRDefault="00320178">
      <w:pPr>
        <w:pStyle w:val="a3"/>
        <w:spacing w:before="1"/>
        <w:ind w:right="132"/>
      </w:pPr>
      <w:r>
        <w:t>публично представлять и объяснять результаты своего творческого, художественного или исследовательского опыта;</w:t>
      </w:r>
    </w:p>
    <w:p w:rsidR="00D45894" w:rsidRDefault="00320178">
      <w:pPr>
        <w:pStyle w:val="a3"/>
        <w:ind w:right="125"/>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w:t>
      </w:r>
      <w:r>
        <w:rPr>
          <w:spacing w:val="-7"/>
        </w:rPr>
        <w:t xml:space="preserve"> </w:t>
      </w:r>
      <w:r>
        <w:t>выполнять</w:t>
      </w:r>
      <w:r>
        <w:rPr>
          <w:spacing w:val="-6"/>
        </w:rPr>
        <w:t xml:space="preserve"> </w:t>
      </w:r>
      <w:r>
        <w:t>поручения,</w:t>
      </w:r>
      <w:r>
        <w:rPr>
          <w:spacing w:val="-7"/>
        </w:rPr>
        <w:t xml:space="preserve"> </w:t>
      </w:r>
      <w:r>
        <w:t>подчиняться,</w:t>
      </w:r>
      <w:r>
        <w:rPr>
          <w:spacing w:val="-7"/>
        </w:rPr>
        <w:t xml:space="preserve"> </w:t>
      </w:r>
      <w:r>
        <w:t>ответственно</w:t>
      </w:r>
      <w:r>
        <w:rPr>
          <w:spacing w:val="-2"/>
        </w:rPr>
        <w:t xml:space="preserve"> </w:t>
      </w:r>
      <w:r>
        <w:t>относиться</w:t>
      </w:r>
      <w:r>
        <w:rPr>
          <w:spacing w:val="-7"/>
        </w:rPr>
        <w:t xml:space="preserve"> </w:t>
      </w:r>
      <w:r>
        <w:t>к</w:t>
      </w:r>
      <w:r>
        <w:rPr>
          <w:spacing w:val="-6"/>
        </w:rPr>
        <w:t xml:space="preserve"> </w:t>
      </w:r>
      <w:r>
        <w:t>задачам,</w:t>
      </w:r>
      <w:r>
        <w:rPr>
          <w:spacing w:val="-4"/>
        </w:rPr>
        <w:t xml:space="preserve"> </w:t>
      </w:r>
      <w:r>
        <w:t>своей</w:t>
      </w:r>
      <w:r>
        <w:rPr>
          <w:spacing w:val="-4"/>
        </w:rPr>
        <w:t xml:space="preserve"> </w:t>
      </w:r>
      <w:r>
        <w:t>роли</w:t>
      </w:r>
      <w:r>
        <w:rPr>
          <w:spacing w:val="-3"/>
        </w:rPr>
        <w:t xml:space="preserve"> </w:t>
      </w:r>
      <w:r>
        <w:t>в достижении общего результата.</w:t>
      </w:r>
    </w:p>
    <w:p w:rsidR="00D45894" w:rsidRDefault="00320178">
      <w:pPr>
        <w:pStyle w:val="a3"/>
        <w:ind w:right="133"/>
      </w:pPr>
      <w:r>
        <w:t>У обучающегося будут сформированы умения самоорганизации как часть универсальных регулятивных учебных действий:</w:t>
      </w:r>
    </w:p>
    <w:p w:rsidR="00D45894" w:rsidRDefault="00320178">
      <w:pPr>
        <w:pStyle w:val="a3"/>
        <w:ind w:right="125"/>
      </w:pPr>
      <w:r>
        <w:t>осознавать или самостоятельно формулировать цель и результат выполнения учебных задач,</w:t>
      </w:r>
      <w:r>
        <w:rPr>
          <w:spacing w:val="-4"/>
        </w:rPr>
        <w:t xml:space="preserve"> </w:t>
      </w:r>
      <w:r>
        <w:t>осознанно</w:t>
      </w:r>
      <w:r>
        <w:rPr>
          <w:spacing w:val="-4"/>
        </w:rPr>
        <w:t xml:space="preserve"> </w:t>
      </w:r>
      <w:r>
        <w:t>подчиняя</w:t>
      </w:r>
      <w:r>
        <w:rPr>
          <w:spacing w:val="-1"/>
        </w:rPr>
        <w:t xml:space="preserve"> </w:t>
      </w:r>
      <w:r>
        <w:t>поставленной</w:t>
      </w:r>
      <w:r>
        <w:rPr>
          <w:spacing w:val="-7"/>
        </w:rPr>
        <w:t xml:space="preserve"> </w:t>
      </w:r>
      <w:r>
        <w:t>цели</w:t>
      </w:r>
      <w:r>
        <w:rPr>
          <w:spacing w:val="-4"/>
        </w:rPr>
        <w:t xml:space="preserve"> </w:t>
      </w:r>
      <w:r>
        <w:t>совершаемые</w:t>
      </w:r>
      <w:r>
        <w:rPr>
          <w:spacing w:val="-3"/>
        </w:rPr>
        <w:t xml:space="preserve"> </w:t>
      </w:r>
      <w:r>
        <w:t>учебные</w:t>
      </w:r>
      <w:r>
        <w:rPr>
          <w:spacing w:val="-9"/>
        </w:rPr>
        <w:t xml:space="preserve"> </w:t>
      </w:r>
      <w:r>
        <w:t>действия,</w:t>
      </w:r>
      <w:r>
        <w:rPr>
          <w:spacing w:val="-4"/>
        </w:rPr>
        <w:t xml:space="preserve"> </w:t>
      </w:r>
      <w:r>
        <w:t>развивать</w:t>
      </w:r>
      <w:r>
        <w:rPr>
          <w:spacing w:val="-6"/>
        </w:rPr>
        <w:t xml:space="preserve"> </w:t>
      </w:r>
      <w:r>
        <w:t>мотивы и интересы своей учебной деятельности;</w:t>
      </w:r>
    </w:p>
    <w:p w:rsidR="00D45894" w:rsidRDefault="00320178">
      <w:pPr>
        <w:pStyle w:val="a3"/>
        <w:spacing w:before="1"/>
        <w:ind w:right="125"/>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D45894" w:rsidRDefault="00320178">
      <w:pPr>
        <w:pStyle w:val="a3"/>
        <w:ind w:right="131"/>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D45894" w:rsidRDefault="00320178">
      <w:pPr>
        <w:pStyle w:val="a3"/>
        <w:ind w:right="133"/>
      </w:pPr>
      <w:r>
        <w:t>У обучающегося будут сформированы умения самоконтроля как часть универсальных регулятивных учебных действий:</w:t>
      </w:r>
    </w:p>
    <w:p w:rsidR="00D45894" w:rsidRDefault="00320178">
      <w:pPr>
        <w:pStyle w:val="a3"/>
        <w:ind w:right="131"/>
      </w:pPr>
      <w:r>
        <w:t>соотносить свои действия с планируемыми результатами, осуществлять контроль своей деятельности в процессе достижения результата;</w:t>
      </w:r>
    </w:p>
    <w:p w:rsidR="00D45894" w:rsidRDefault="00320178">
      <w:pPr>
        <w:pStyle w:val="a3"/>
        <w:ind w:right="130"/>
      </w:pPr>
      <w:r>
        <w:t>владеть</w:t>
      </w:r>
      <w:r>
        <w:rPr>
          <w:spacing w:val="-15"/>
        </w:rPr>
        <w:t xml:space="preserve"> </w:t>
      </w:r>
      <w:r>
        <w:t>основами</w:t>
      </w:r>
      <w:r>
        <w:rPr>
          <w:spacing w:val="-15"/>
        </w:rPr>
        <w:t xml:space="preserve"> </w:t>
      </w:r>
      <w:r>
        <w:t>самоконтроля,</w:t>
      </w:r>
      <w:r>
        <w:rPr>
          <w:spacing w:val="-15"/>
        </w:rPr>
        <w:t xml:space="preserve"> </w:t>
      </w:r>
      <w:r>
        <w:t>рефлексии,</w:t>
      </w:r>
      <w:r>
        <w:rPr>
          <w:spacing w:val="-15"/>
        </w:rPr>
        <w:t xml:space="preserve"> </w:t>
      </w:r>
      <w:r>
        <w:t>самооценки</w:t>
      </w:r>
      <w:r>
        <w:rPr>
          <w:spacing w:val="-15"/>
        </w:rPr>
        <w:t xml:space="preserve"> </w:t>
      </w:r>
      <w:r>
        <w:t>на</w:t>
      </w:r>
      <w:r>
        <w:rPr>
          <w:spacing w:val="-15"/>
        </w:rPr>
        <w:t xml:space="preserve"> </w:t>
      </w:r>
      <w:r>
        <w:t>основе</w:t>
      </w:r>
      <w:r>
        <w:rPr>
          <w:spacing w:val="-15"/>
        </w:rPr>
        <w:t xml:space="preserve"> </w:t>
      </w:r>
      <w:r>
        <w:t>соответствующих</w:t>
      </w:r>
      <w:r>
        <w:rPr>
          <w:spacing w:val="-15"/>
        </w:rPr>
        <w:t xml:space="preserve"> </w:t>
      </w:r>
      <w:r>
        <w:t xml:space="preserve">целям </w:t>
      </w:r>
      <w:r>
        <w:rPr>
          <w:spacing w:val="-2"/>
        </w:rPr>
        <w:t>критериев.</w:t>
      </w:r>
    </w:p>
    <w:p w:rsidR="00D45894" w:rsidRDefault="00320178">
      <w:pPr>
        <w:pStyle w:val="a3"/>
        <w:ind w:right="132"/>
      </w:pPr>
      <w:r>
        <w:t>У обучающегося будут сформированы умения эмоционального интеллекта как часть универсальных регулятивных учебных действий:</w:t>
      </w:r>
    </w:p>
    <w:p w:rsidR="00D45894" w:rsidRDefault="00320178">
      <w:pPr>
        <w:pStyle w:val="a3"/>
        <w:ind w:right="130"/>
      </w:pPr>
      <w:r>
        <w:t>развивать способность управлять собственными эмоциями, стремиться к пониманию эмоций других;</w:t>
      </w:r>
    </w:p>
    <w:p w:rsidR="00D45894" w:rsidRDefault="00320178">
      <w:pPr>
        <w:pStyle w:val="a3"/>
        <w:spacing w:before="1"/>
        <w:ind w:right="131"/>
      </w:pPr>
      <w:r>
        <w:t>уметь</w:t>
      </w:r>
      <w:r>
        <w:rPr>
          <w:spacing w:val="-3"/>
        </w:rPr>
        <w:t xml:space="preserve"> </w:t>
      </w:r>
      <w:r>
        <w:t>рефлексировать</w:t>
      </w:r>
      <w:r>
        <w:rPr>
          <w:spacing w:val="-8"/>
        </w:rPr>
        <w:t xml:space="preserve"> </w:t>
      </w:r>
      <w:r>
        <w:t>эмоции</w:t>
      </w:r>
      <w:r>
        <w:rPr>
          <w:spacing w:val="-5"/>
        </w:rPr>
        <w:t xml:space="preserve"> </w:t>
      </w:r>
      <w:r>
        <w:t>как</w:t>
      </w:r>
      <w:r>
        <w:rPr>
          <w:spacing w:val="-7"/>
        </w:rPr>
        <w:t xml:space="preserve"> </w:t>
      </w:r>
      <w:r>
        <w:t>основание</w:t>
      </w:r>
      <w:r>
        <w:rPr>
          <w:spacing w:val="-8"/>
        </w:rPr>
        <w:t xml:space="preserve"> </w:t>
      </w:r>
      <w:r>
        <w:t>для</w:t>
      </w:r>
      <w:r>
        <w:rPr>
          <w:spacing w:val="-7"/>
        </w:rPr>
        <w:t xml:space="preserve"> </w:t>
      </w:r>
      <w:r>
        <w:t>художественного</w:t>
      </w:r>
      <w:r>
        <w:rPr>
          <w:spacing w:val="-1"/>
        </w:rPr>
        <w:t xml:space="preserve"> </w:t>
      </w:r>
      <w:r>
        <w:t>восприятия</w:t>
      </w:r>
      <w:r>
        <w:rPr>
          <w:spacing w:val="-7"/>
        </w:rPr>
        <w:t xml:space="preserve"> </w:t>
      </w:r>
      <w:r>
        <w:t>искусства</w:t>
      </w:r>
      <w:r>
        <w:rPr>
          <w:spacing w:val="-5"/>
        </w:rPr>
        <w:t xml:space="preserve"> </w:t>
      </w:r>
      <w:r>
        <w:t>и собственной художественной деятельности;</w:t>
      </w:r>
    </w:p>
    <w:p w:rsidR="00D45894" w:rsidRDefault="00320178">
      <w:pPr>
        <w:pStyle w:val="a3"/>
        <w:ind w:right="124"/>
      </w:pPr>
      <w:r>
        <w:t>развивать</w:t>
      </w:r>
      <w:r>
        <w:rPr>
          <w:spacing w:val="-15"/>
        </w:rPr>
        <w:t xml:space="preserve"> </w:t>
      </w:r>
      <w:r>
        <w:t>свои</w:t>
      </w:r>
      <w:r>
        <w:rPr>
          <w:spacing w:val="-15"/>
        </w:rPr>
        <w:t xml:space="preserve"> </w:t>
      </w:r>
      <w:r>
        <w:t>эмпатические</w:t>
      </w:r>
      <w:r>
        <w:rPr>
          <w:spacing w:val="-15"/>
        </w:rPr>
        <w:t xml:space="preserve"> </w:t>
      </w:r>
      <w:r>
        <w:t>способности,</w:t>
      </w:r>
      <w:r>
        <w:rPr>
          <w:spacing w:val="-15"/>
        </w:rPr>
        <w:t xml:space="preserve"> </w:t>
      </w:r>
      <w:r>
        <w:t>способность</w:t>
      </w:r>
      <w:r>
        <w:rPr>
          <w:spacing w:val="-15"/>
        </w:rPr>
        <w:t xml:space="preserve"> </w:t>
      </w:r>
      <w:r>
        <w:t>сопереживать,</w:t>
      </w:r>
      <w:r>
        <w:rPr>
          <w:spacing w:val="-15"/>
        </w:rPr>
        <w:t xml:space="preserve"> </w:t>
      </w:r>
      <w:r>
        <w:t>понимать</w:t>
      </w:r>
      <w:r>
        <w:rPr>
          <w:spacing w:val="-15"/>
        </w:rPr>
        <w:t xml:space="preserve"> </w:t>
      </w:r>
      <w:r>
        <w:t>намерения и переживания свои и других; признавать своё и чужое право на ошибку;</w:t>
      </w:r>
    </w:p>
    <w:p w:rsidR="00D45894" w:rsidRDefault="00320178">
      <w:pPr>
        <w:pStyle w:val="a3"/>
        <w:ind w:right="131"/>
      </w:pPr>
      <w:r>
        <w:t>работать</w:t>
      </w:r>
      <w:r>
        <w:rPr>
          <w:spacing w:val="-6"/>
        </w:rPr>
        <w:t xml:space="preserve"> </w:t>
      </w:r>
      <w:r>
        <w:t>индивидуально</w:t>
      </w:r>
      <w:r>
        <w:rPr>
          <w:spacing w:val="-9"/>
        </w:rPr>
        <w:t xml:space="preserve"> </w:t>
      </w:r>
      <w:r>
        <w:t>и</w:t>
      </w:r>
      <w:r>
        <w:rPr>
          <w:spacing w:val="-9"/>
        </w:rPr>
        <w:t xml:space="preserve"> </w:t>
      </w:r>
      <w:r>
        <w:t>в</w:t>
      </w:r>
      <w:r>
        <w:rPr>
          <w:spacing w:val="-11"/>
        </w:rPr>
        <w:t xml:space="preserve"> </w:t>
      </w:r>
      <w:r>
        <w:t>группе;</w:t>
      </w:r>
      <w:r>
        <w:rPr>
          <w:spacing w:val="-10"/>
        </w:rPr>
        <w:t xml:space="preserve"> </w:t>
      </w:r>
      <w:r>
        <w:t>продуктивно</w:t>
      </w:r>
      <w:r>
        <w:rPr>
          <w:spacing w:val="-3"/>
        </w:rPr>
        <w:t xml:space="preserve"> </w:t>
      </w:r>
      <w:r>
        <w:t>участвовать</w:t>
      </w:r>
      <w:r>
        <w:rPr>
          <w:spacing w:val="-9"/>
        </w:rPr>
        <w:t xml:space="preserve"> </w:t>
      </w:r>
      <w:r>
        <w:t>в</w:t>
      </w:r>
      <w:r>
        <w:rPr>
          <w:spacing w:val="-6"/>
        </w:rPr>
        <w:t xml:space="preserve"> </w:t>
      </w:r>
      <w:r>
        <w:t>учебном</w:t>
      </w:r>
      <w:r>
        <w:rPr>
          <w:spacing w:val="-6"/>
        </w:rPr>
        <w:t xml:space="preserve"> </w:t>
      </w:r>
      <w:r>
        <w:t>сотрудничестве,</w:t>
      </w:r>
      <w:r>
        <w:rPr>
          <w:spacing w:val="-8"/>
        </w:rPr>
        <w:t xml:space="preserve"> </w:t>
      </w:r>
      <w:r>
        <w:t>в совместной деятельности со сверстниками, с педагогами и межвозрастном взаимодействии.</w:t>
      </w:r>
    </w:p>
    <w:p w:rsidR="00D45894" w:rsidRDefault="00320178">
      <w:pPr>
        <w:pStyle w:val="a3"/>
        <w:ind w:right="126"/>
      </w:pPr>
      <w: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D45894" w:rsidRDefault="00320178">
      <w:pPr>
        <w:pStyle w:val="a3"/>
        <w:ind w:right="130"/>
      </w:pPr>
      <w:r>
        <w:t>К</w:t>
      </w:r>
      <w:r>
        <w:rPr>
          <w:spacing w:val="-3"/>
        </w:rPr>
        <w:t xml:space="preserve"> </w:t>
      </w:r>
      <w:r>
        <w:t>концу</w:t>
      </w:r>
      <w:r>
        <w:rPr>
          <w:spacing w:val="-9"/>
        </w:rPr>
        <w:t xml:space="preserve"> </w:t>
      </w:r>
      <w:r>
        <w:t>обучения в</w:t>
      </w:r>
      <w:r>
        <w:rPr>
          <w:spacing w:val="-4"/>
        </w:rPr>
        <w:t xml:space="preserve"> </w:t>
      </w:r>
      <w:r>
        <w:t>5</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изобразительному искусству.</w:t>
      </w:r>
    </w:p>
    <w:p w:rsidR="00D45894" w:rsidRDefault="00320178">
      <w:pPr>
        <w:pStyle w:val="a3"/>
        <w:ind w:right="125"/>
      </w:pPr>
      <w:r>
        <w:t>Модуль</w:t>
      </w:r>
      <w:r>
        <w:rPr>
          <w:spacing w:val="-15"/>
        </w:rPr>
        <w:t xml:space="preserve"> </w:t>
      </w:r>
      <w:r>
        <w:t>№</w:t>
      </w:r>
      <w:r>
        <w:rPr>
          <w:spacing w:val="-15"/>
        </w:rPr>
        <w:t xml:space="preserve"> </w:t>
      </w:r>
      <w:r>
        <w:t>1</w:t>
      </w:r>
      <w:r>
        <w:rPr>
          <w:spacing w:val="-15"/>
        </w:rPr>
        <w:t xml:space="preserve"> </w:t>
      </w:r>
      <w:r>
        <w:t>«Декоративно-прикладное</w:t>
      </w:r>
      <w:r>
        <w:rPr>
          <w:spacing w:val="-15"/>
        </w:rPr>
        <w:t xml:space="preserve"> </w:t>
      </w:r>
      <w:r>
        <w:t>и</w:t>
      </w:r>
      <w:r>
        <w:rPr>
          <w:spacing w:val="-14"/>
        </w:rPr>
        <w:t xml:space="preserve"> </w:t>
      </w:r>
      <w:r>
        <w:t>народное</w:t>
      </w:r>
      <w:r>
        <w:rPr>
          <w:spacing w:val="-15"/>
        </w:rPr>
        <w:t xml:space="preserve"> </w:t>
      </w:r>
      <w:r>
        <w:t>искусство»:</w:t>
      </w:r>
      <w:r>
        <w:rPr>
          <w:spacing w:val="-15"/>
        </w:rPr>
        <w:t xml:space="preserve"> </w:t>
      </w:r>
      <w:r>
        <w:t>знать</w:t>
      </w:r>
      <w:r>
        <w:rPr>
          <w:spacing w:val="-14"/>
        </w:rPr>
        <w:t xml:space="preserve"> </w:t>
      </w:r>
      <w:r>
        <w:t>о</w:t>
      </w:r>
      <w:r>
        <w:rPr>
          <w:spacing w:val="-15"/>
        </w:rPr>
        <w:t xml:space="preserve"> </w:t>
      </w:r>
      <w:r>
        <w:t>многообразии</w:t>
      </w:r>
      <w:r>
        <w:rPr>
          <w:spacing w:val="-12"/>
        </w:rPr>
        <w:t xml:space="preserve"> </w:t>
      </w:r>
      <w:r>
        <w:t xml:space="preserve">видов декоративно-прикладного искусства: народного, классического, современного, искусства, </w:t>
      </w:r>
      <w:r>
        <w:rPr>
          <w:spacing w:val="-2"/>
        </w:rPr>
        <w:t>промыслов;</w:t>
      </w:r>
    </w:p>
    <w:p w:rsidR="00D45894" w:rsidRDefault="00320178">
      <w:pPr>
        <w:pStyle w:val="a3"/>
        <w:ind w:right="125"/>
      </w:pPr>
      <w: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D45894" w:rsidRDefault="00320178">
      <w:pPr>
        <w:pStyle w:val="a3"/>
        <w:ind w:right="129"/>
      </w:pPr>
      <w:r>
        <w:t>иметь представление (уметь рассуждать, приводить примеры) о мифологическом и магическом</w:t>
      </w:r>
      <w:r>
        <w:rPr>
          <w:spacing w:val="-15"/>
        </w:rPr>
        <w:t xml:space="preserve"> </w:t>
      </w:r>
      <w:r>
        <w:t>значении</w:t>
      </w:r>
      <w:r>
        <w:rPr>
          <w:spacing w:val="-15"/>
        </w:rPr>
        <w:t xml:space="preserve"> </w:t>
      </w:r>
      <w:r>
        <w:t>орнаментального</w:t>
      </w:r>
      <w:r>
        <w:rPr>
          <w:spacing w:val="-15"/>
        </w:rPr>
        <w:t xml:space="preserve"> </w:t>
      </w:r>
      <w:r>
        <w:t>оформления</w:t>
      </w:r>
      <w:r>
        <w:rPr>
          <w:spacing w:val="-15"/>
        </w:rPr>
        <w:t xml:space="preserve"> </w:t>
      </w:r>
      <w:r>
        <w:t>жилой</w:t>
      </w:r>
      <w:r>
        <w:rPr>
          <w:spacing w:val="-15"/>
        </w:rPr>
        <w:t xml:space="preserve"> </w:t>
      </w:r>
      <w:r>
        <w:t>среды</w:t>
      </w:r>
      <w:r>
        <w:rPr>
          <w:spacing w:val="-15"/>
        </w:rPr>
        <w:t xml:space="preserve"> </w:t>
      </w:r>
      <w:r>
        <w:t>в</w:t>
      </w:r>
      <w:r>
        <w:rPr>
          <w:spacing w:val="-15"/>
        </w:rPr>
        <w:t xml:space="preserve"> </w:t>
      </w:r>
      <w:r>
        <w:t>древней</w:t>
      </w:r>
      <w:r>
        <w:rPr>
          <w:spacing w:val="-15"/>
        </w:rPr>
        <w:t xml:space="preserve"> </w:t>
      </w:r>
      <w:r>
        <w:t>истории</w:t>
      </w:r>
      <w:r>
        <w:rPr>
          <w:spacing w:val="-15"/>
        </w:rPr>
        <w:t xml:space="preserve"> </w:t>
      </w:r>
      <w:r>
        <w:t>человечества, о присутствии в древних орнаментах символического описания мира;</w:t>
      </w:r>
    </w:p>
    <w:p w:rsidR="00D45894" w:rsidRDefault="00320178">
      <w:pPr>
        <w:pStyle w:val="a3"/>
        <w:spacing w:before="1"/>
        <w:ind w:right="125"/>
      </w:pPr>
      <w:r>
        <w:t>характеризовать коммуникативные, познавательные и культовые функции декоративно- прикладного искусства;</w:t>
      </w:r>
    </w:p>
    <w:p w:rsidR="00D45894" w:rsidRDefault="00320178">
      <w:pPr>
        <w:pStyle w:val="a3"/>
        <w:ind w:right="125"/>
      </w:pPr>
      <w:r>
        <w:t>уметь объяснять коммуникативное значение декоративного образа в организации межличностных отношений,</w:t>
      </w:r>
      <w:r>
        <w:rPr>
          <w:spacing w:val="-2"/>
        </w:rPr>
        <w:t xml:space="preserve"> </w:t>
      </w:r>
      <w:r>
        <w:t>в</w:t>
      </w:r>
      <w:r>
        <w:rPr>
          <w:spacing w:val="-3"/>
        </w:rPr>
        <w:t xml:space="preserve"> </w:t>
      </w:r>
      <w:r>
        <w:t>обозначении</w:t>
      </w:r>
      <w:r>
        <w:rPr>
          <w:spacing w:val="-3"/>
        </w:rPr>
        <w:t xml:space="preserve"> </w:t>
      </w:r>
      <w:r>
        <w:t>социальной роли</w:t>
      </w:r>
      <w:r>
        <w:rPr>
          <w:spacing w:val="-3"/>
        </w:rPr>
        <w:t xml:space="preserve"> </w:t>
      </w:r>
      <w:r>
        <w:t>человека,</w:t>
      </w:r>
      <w:r>
        <w:rPr>
          <w:spacing w:val="-2"/>
        </w:rPr>
        <w:t xml:space="preserve"> </w:t>
      </w:r>
      <w:r>
        <w:t>в</w:t>
      </w:r>
      <w:r>
        <w:rPr>
          <w:spacing w:val="-3"/>
        </w:rPr>
        <w:t xml:space="preserve"> </w:t>
      </w:r>
      <w:r>
        <w:t>оформлении</w:t>
      </w:r>
      <w:r>
        <w:rPr>
          <w:spacing w:val="-3"/>
        </w:rPr>
        <w:t xml:space="preserve"> </w:t>
      </w:r>
      <w:r>
        <w:t>предметно-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пространственной</w:t>
      </w:r>
      <w:r>
        <w:rPr>
          <w:spacing w:val="-12"/>
        </w:rPr>
        <w:t xml:space="preserve"> </w:t>
      </w:r>
      <w:r>
        <w:rPr>
          <w:spacing w:val="-2"/>
        </w:rPr>
        <w:t>среды;</w:t>
      </w:r>
    </w:p>
    <w:p w:rsidR="00D45894" w:rsidRDefault="00320178">
      <w:pPr>
        <w:pStyle w:val="a3"/>
        <w:ind w:right="126"/>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D45894" w:rsidRDefault="00320178">
      <w:pPr>
        <w:pStyle w:val="a3"/>
        <w:spacing w:before="1"/>
        <w:ind w:right="120"/>
      </w:pPr>
      <w:r>
        <w:t xml:space="preserve">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w:t>
      </w:r>
      <w:r>
        <w:rPr>
          <w:spacing w:val="-2"/>
        </w:rPr>
        <w:t>техники;</w:t>
      </w:r>
    </w:p>
    <w:p w:rsidR="00D45894" w:rsidRDefault="00320178">
      <w:pPr>
        <w:pStyle w:val="a3"/>
        <w:ind w:right="129"/>
      </w:pPr>
      <w:r>
        <w:t>знать специфику образного языка декоративного искусства - его знаковую природу, орнаментальность, стилизацию изображения;</w:t>
      </w:r>
    </w:p>
    <w:p w:rsidR="00D45894" w:rsidRDefault="00320178">
      <w:pPr>
        <w:pStyle w:val="a3"/>
        <w:ind w:right="128"/>
      </w:pPr>
      <w:r>
        <w:t>различать разные виды орнамента по сюжетной основе: геометрический, растительный, зооморфный, антропоморфный;</w:t>
      </w:r>
    </w:p>
    <w:p w:rsidR="00D45894" w:rsidRDefault="00320178">
      <w:pPr>
        <w:pStyle w:val="a3"/>
        <w:ind w:right="128"/>
      </w:pPr>
      <w:r>
        <w:t>владеть практическими навыками самостоятельного творческого создания орнаментов ленточных, сетчатых, центрических;</w:t>
      </w:r>
    </w:p>
    <w:p w:rsidR="00D45894" w:rsidRDefault="00320178">
      <w:pPr>
        <w:pStyle w:val="a3"/>
        <w:ind w:right="129"/>
      </w:pPr>
      <w: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D45894" w:rsidRDefault="00320178">
      <w:pPr>
        <w:pStyle w:val="a3"/>
        <w:spacing w:before="1"/>
        <w:ind w:right="124"/>
      </w:pPr>
      <w: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D45894" w:rsidRDefault="00320178">
      <w:pPr>
        <w:pStyle w:val="a3"/>
        <w:ind w:right="128"/>
        <w:jc w:val="right"/>
      </w:pPr>
      <w:r>
        <w:t>знать особенности народного крестьянского искусства как целостного мира, в предметной среде</w:t>
      </w:r>
      <w:r>
        <w:rPr>
          <w:spacing w:val="-8"/>
        </w:rPr>
        <w:t xml:space="preserve"> </w:t>
      </w:r>
      <w:r>
        <w:t>которого</w:t>
      </w:r>
      <w:r>
        <w:rPr>
          <w:spacing w:val="-4"/>
        </w:rPr>
        <w:t xml:space="preserve"> </w:t>
      </w:r>
      <w:r>
        <w:t>выражено</w:t>
      </w:r>
      <w:r>
        <w:rPr>
          <w:spacing w:val="-3"/>
        </w:rPr>
        <w:t xml:space="preserve"> </w:t>
      </w:r>
      <w:r>
        <w:t>отношение</w:t>
      </w:r>
      <w:r>
        <w:rPr>
          <w:spacing w:val="-5"/>
        </w:rPr>
        <w:t xml:space="preserve"> </w:t>
      </w:r>
      <w:r>
        <w:t>человека</w:t>
      </w:r>
      <w:r>
        <w:rPr>
          <w:spacing w:val="-3"/>
        </w:rPr>
        <w:t xml:space="preserve"> </w:t>
      </w:r>
      <w:r>
        <w:t>к</w:t>
      </w:r>
      <w:r>
        <w:rPr>
          <w:spacing w:val="-5"/>
        </w:rPr>
        <w:t xml:space="preserve"> </w:t>
      </w:r>
      <w:r>
        <w:t>труду,</w:t>
      </w:r>
      <w:r>
        <w:rPr>
          <w:spacing w:val="-5"/>
        </w:rPr>
        <w:t xml:space="preserve"> </w:t>
      </w:r>
      <w:r>
        <w:t>к</w:t>
      </w:r>
      <w:r>
        <w:rPr>
          <w:spacing w:val="-5"/>
        </w:rPr>
        <w:t xml:space="preserve"> </w:t>
      </w:r>
      <w:r>
        <w:t>природе,</w:t>
      </w:r>
      <w:r>
        <w:rPr>
          <w:spacing w:val="-5"/>
        </w:rPr>
        <w:t xml:space="preserve"> </w:t>
      </w:r>
      <w:r>
        <w:t>к</w:t>
      </w:r>
      <w:r>
        <w:rPr>
          <w:spacing w:val="-5"/>
        </w:rPr>
        <w:t xml:space="preserve"> </w:t>
      </w:r>
      <w:r>
        <w:t>добру</w:t>
      </w:r>
      <w:r>
        <w:rPr>
          <w:spacing w:val="-7"/>
        </w:rPr>
        <w:t xml:space="preserve"> </w:t>
      </w:r>
      <w:r>
        <w:t>и</w:t>
      </w:r>
      <w:r>
        <w:rPr>
          <w:spacing w:val="-5"/>
        </w:rPr>
        <w:t xml:space="preserve"> </w:t>
      </w:r>
      <w:r>
        <w:t>злу,</w:t>
      </w:r>
      <w:r>
        <w:rPr>
          <w:spacing w:val="-5"/>
        </w:rPr>
        <w:t xml:space="preserve"> </w:t>
      </w:r>
      <w:r>
        <w:t>к</w:t>
      </w:r>
      <w:r>
        <w:rPr>
          <w:spacing w:val="-5"/>
        </w:rPr>
        <w:t xml:space="preserve"> </w:t>
      </w:r>
      <w:r>
        <w:t>жизни</w:t>
      </w:r>
      <w:r>
        <w:rPr>
          <w:spacing w:val="-1"/>
        </w:rPr>
        <w:t xml:space="preserve"> </w:t>
      </w:r>
      <w:r>
        <w:t>в</w:t>
      </w:r>
      <w:r>
        <w:rPr>
          <w:spacing w:val="-5"/>
        </w:rPr>
        <w:t xml:space="preserve"> </w:t>
      </w:r>
      <w:r>
        <w:t>целом; уметь объяснять символическое значение традиционных знаков народного крестьянского</w:t>
      </w:r>
    </w:p>
    <w:p w:rsidR="00D45894" w:rsidRDefault="00320178">
      <w:pPr>
        <w:pStyle w:val="a3"/>
        <w:ind w:firstLine="0"/>
      </w:pPr>
      <w:r>
        <w:t>искусства</w:t>
      </w:r>
      <w:r>
        <w:rPr>
          <w:spacing w:val="-2"/>
        </w:rPr>
        <w:t xml:space="preserve"> </w:t>
      </w:r>
      <w:r>
        <w:t>(солярные</w:t>
      </w:r>
      <w:r>
        <w:rPr>
          <w:spacing w:val="-5"/>
        </w:rPr>
        <w:t xml:space="preserve"> </w:t>
      </w:r>
      <w:r>
        <w:t>знаки,</w:t>
      </w:r>
      <w:r>
        <w:rPr>
          <w:spacing w:val="-2"/>
        </w:rPr>
        <w:t xml:space="preserve"> </w:t>
      </w:r>
      <w:r>
        <w:t>древо</w:t>
      </w:r>
      <w:r>
        <w:rPr>
          <w:spacing w:val="-3"/>
        </w:rPr>
        <w:t xml:space="preserve"> </w:t>
      </w:r>
      <w:r>
        <w:t>жизни,</w:t>
      </w:r>
      <w:r>
        <w:rPr>
          <w:spacing w:val="-2"/>
        </w:rPr>
        <w:t xml:space="preserve"> </w:t>
      </w:r>
      <w:r>
        <w:t>конь,</w:t>
      </w:r>
      <w:r>
        <w:rPr>
          <w:spacing w:val="-6"/>
        </w:rPr>
        <w:t xml:space="preserve"> </w:t>
      </w:r>
      <w:r>
        <w:t>птица,</w:t>
      </w:r>
      <w:r>
        <w:rPr>
          <w:spacing w:val="-2"/>
        </w:rPr>
        <w:t xml:space="preserve"> </w:t>
      </w:r>
      <w:r>
        <w:t>мать-</w:t>
      </w:r>
      <w:r>
        <w:rPr>
          <w:spacing w:val="-2"/>
        </w:rPr>
        <w:t>земля);</w:t>
      </w:r>
    </w:p>
    <w:p w:rsidR="00D45894" w:rsidRDefault="00320178">
      <w:pPr>
        <w:pStyle w:val="a3"/>
        <w:ind w:right="125"/>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D45894" w:rsidRDefault="00320178">
      <w:pPr>
        <w:pStyle w:val="a3"/>
        <w:ind w:right="127"/>
      </w:pPr>
      <w:r>
        <w:t>иметь практический опыт изображения характерных традиционных предметов крестьянского быта;</w:t>
      </w:r>
    </w:p>
    <w:p w:rsidR="00D45894" w:rsidRDefault="00320178">
      <w:pPr>
        <w:pStyle w:val="a3"/>
        <w:spacing w:before="1"/>
        <w:ind w:right="124"/>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D45894" w:rsidRDefault="00320178">
      <w:pPr>
        <w:pStyle w:val="a3"/>
        <w:ind w:right="131"/>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D45894" w:rsidRDefault="00320178">
      <w:pPr>
        <w:pStyle w:val="a3"/>
        <w:ind w:right="126"/>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D45894" w:rsidRDefault="00320178">
      <w:pPr>
        <w:pStyle w:val="a3"/>
        <w:ind w:right="124"/>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D45894" w:rsidRDefault="00320178">
      <w:pPr>
        <w:pStyle w:val="a3"/>
        <w:ind w:right="130"/>
      </w:pPr>
      <w:r>
        <w:t>объяснять значение народных промыслов и традиций художественного ремесла в современной жизни;</w:t>
      </w:r>
    </w:p>
    <w:p w:rsidR="00D45894" w:rsidRDefault="00320178">
      <w:pPr>
        <w:pStyle w:val="a3"/>
        <w:ind w:right="129"/>
      </w:pPr>
      <w:r>
        <w:t>рассказывать о происхождении народных художественных промыслов, о соотношении ремесла и искусства;</w:t>
      </w:r>
    </w:p>
    <w:p w:rsidR="00D45894" w:rsidRDefault="00320178">
      <w:pPr>
        <w:pStyle w:val="a3"/>
        <w:spacing w:before="1"/>
        <w:ind w:right="126"/>
      </w:pPr>
      <w:r>
        <w:t>называть характерные черты орнаментов и изделий ряда отечественных народных художественных промыслов;</w:t>
      </w:r>
    </w:p>
    <w:p w:rsidR="00D45894" w:rsidRDefault="00320178">
      <w:pPr>
        <w:pStyle w:val="a3"/>
        <w:ind w:right="129"/>
      </w:pPr>
      <w:r>
        <w:t>характеризовать древние образы народного искусства в произведениях современных народных промыслов;</w:t>
      </w:r>
    </w:p>
    <w:p w:rsidR="00D45894" w:rsidRDefault="00320178">
      <w:pPr>
        <w:pStyle w:val="a3"/>
        <w:ind w:left="991" w:firstLine="0"/>
      </w:pPr>
      <w:r>
        <w:t>уметь</w:t>
      </w:r>
      <w:r>
        <w:rPr>
          <w:spacing w:val="56"/>
        </w:rPr>
        <w:t xml:space="preserve"> </w:t>
      </w:r>
      <w:r>
        <w:t>перечислять</w:t>
      </w:r>
      <w:r>
        <w:rPr>
          <w:spacing w:val="56"/>
        </w:rPr>
        <w:t xml:space="preserve"> </w:t>
      </w:r>
      <w:r>
        <w:t>материалы,</w:t>
      </w:r>
      <w:r>
        <w:rPr>
          <w:spacing w:val="56"/>
        </w:rPr>
        <w:t xml:space="preserve"> </w:t>
      </w:r>
      <w:r>
        <w:t>используемые</w:t>
      </w:r>
      <w:r>
        <w:rPr>
          <w:spacing w:val="56"/>
        </w:rPr>
        <w:t xml:space="preserve"> </w:t>
      </w:r>
      <w:r>
        <w:t>в</w:t>
      </w:r>
      <w:r>
        <w:rPr>
          <w:spacing w:val="55"/>
        </w:rPr>
        <w:t xml:space="preserve"> </w:t>
      </w:r>
      <w:r>
        <w:t>народных</w:t>
      </w:r>
      <w:r>
        <w:rPr>
          <w:spacing w:val="57"/>
        </w:rPr>
        <w:t xml:space="preserve"> </w:t>
      </w:r>
      <w:r>
        <w:t>художественных</w:t>
      </w:r>
      <w:r>
        <w:rPr>
          <w:spacing w:val="57"/>
        </w:rPr>
        <w:t xml:space="preserve"> </w:t>
      </w:r>
      <w:r>
        <w:rPr>
          <w:spacing w:val="-2"/>
        </w:rPr>
        <w:t>промыслах: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дерево,</w:t>
      </w:r>
      <w:r>
        <w:rPr>
          <w:spacing w:val="-2"/>
        </w:rPr>
        <w:t xml:space="preserve"> </w:t>
      </w:r>
      <w:r>
        <w:t>глина,</w:t>
      </w:r>
      <w:r>
        <w:rPr>
          <w:spacing w:val="-1"/>
        </w:rPr>
        <w:t xml:space="preserve"> </w:t>
      </w:r>
      <w:r>
        <w:t>металл,</w:t>
      </w:r>
      <w:r>
        <w:rPr>
          <w:spacing w:val="-1"/>
        </w:rPr>
        <w:t xml:space="preserve"> </w:t>
      </w:r>
      <w:r>
        <w:rPr>
          <w:spacing w:val="-2"/>
        </w:rPr>
        <w:t>стекло;</w:t>
      </w:r>
    </w:p>
    <w:p w:rsidR="00D45894" w:rsidRDefault="00320178">
      <w:pPr>
        <w:pStyle w:val="a3"/>
        <w:jc w:val="left"/>
      </w:pPr>
      <w:r>
        <w:t>различать</w:t>
      </w:r>
      <w:r>
        <w:rPr>
          <w:spacing w:val="40"/>
        </w:rPr>
        <w:t xml:space="preserve"> </w:t>
      </w:r>
      <w:r>
        <w:t>изделия</w:t>
      </w:r>
      <w:r>
        <w:rPr>
          <w:spacing w:val="40"/>
        </w:rPr>
        <w:t xml:space="preserve"> </w:t>
      </w:r>
      <w:r>
        <w:t>народных</w:t>
      </w:r>
      <w:r>
        <w:rPr>
          <w:spacing w:val="40"/>
        </w:rPr>
        <w:t xml:space="preserve"> </w:t>
      </w:r>
      <w:r>
        <w:t>художественных</w:t>
      </w:r>
      <w:r>
        <w:rPr>
          <w:spacing w:val="40"/>
        </w:rPr>
        <w:t xml:space="preserve"> </w:t>
      </w:r>
      <w:r>
        <w:t>промыслов</w:t>
      </w:r>
      <w:r>
        <w:rPr>
          <w:spacing w:val="40"/>
        </w:rPr>
        <w:t xml:space="preserve"> </w:t>
      </w:r>
      <w:r>
        <w:t>по</w:t>
      </w:r>
      <w:r>
        <w:rPr>
          <w:spacing w:val="40"/>
        </w:rPr>
        <w:t xml:space="preserve"> </w:t>
      </w:r>
      <w:r>
        <w:t>материалу</w:t>
      </w:r>
      <w:r>
        <w:rPr>
          <w:spacing w:val="37"/>
        </w:rPr>
        <w:t xml:space="preserve"> </w:t>
      </w:r>
      <w:r>
        <w:t>изготовления</w:t>
      </w:r>
      <w:r>
        <w:rPr>
          <w:spacing w:val="40"/>
        </w:rPr>
        <w:t xml:space="preserve"> </w:t>
      </w:r>
      <w:r>
        <w:t>и технике декора;</w:t>
      </w:r>
    </w:p>
    <w:p w:rsidR="00D45894" w:rsidRDefault="00320178">
      <w:pPr>
        <w:pStyle w:val="a3"/>
        <w:spacing w:before="1"/>
        <w:jc w:val="left"/>
      </w:pPr>
      <w:r>
        <w:t>объяснять</w:t>
      </w:r>
      <w:r>
        <w:rPr>
          <w:spacing w:val="-1"/>
        </w:rPr>
        <w:t xml:space="preserve"> </w:t>
      </w:r>
      <w:r>
        <w:t>связь</w:t>
      </w:r>
      <w:r>
        <w:rPr>
          <w:spacing w:val="-1"/>
        </w:rPr>
        <w:t xml:space="preserve"> </w:t>
      </w:r>
      <w:r>
        <w:t>между</w:t>
      </w:r>
      <w:r>
        <w:rPr>
          <w:spacing w:val="-6"/>
        </w:rPr>
        <w:t xml:space="preserve"> </w:t>
      </w:r>
      <w:r>
        <w:t>материалом, формой</w:t>
      </w:r>
      <w:r>
        <w:rPr>
          <w:spacing w:val="-1"/>
        </w:rPr>
        <w:t xml:space="preserve"> </w:t>
      </w:r>
      <w:r>
        <w:t>и техникой</w:t>
      </w:r>
      <w:r>
        <w:rPr>
          <w:spacing w:val="-1"/>
        </w:rPr>
        <w:t xml:space="preserve"> </w:t>
      </w:r>
      <w:r>
        <w:t>декора</w:t>
      </w:r>
      <w:r>
        <w:rPr>
          <w:spacing w:val="-3"/>
        </w:rPr>
        <w:t xml:space="preserve"> </w:t>
      </w:r>
      <w:r>
        <w:t>в</w:t>
      </w:r>
      <w:r>
        <w:rPr>
          <w:spacing w:val="-1"/>
        </w:rPr>
        <w:t xml:space="preserve"> </w:t>
      </w:r>
      <w:r>
        <w:t xml:space="preserve">произведениях народных </w:t>
      </w:r>
      <w:r>
        <w:rPr>
          <w:spacing w:val="-2"/>
        </w:rPr>
        <w:t>промыслов;</w:t>
      </w:r>
    </w:p>
    <w:p w:rsidR="00D45894" w:rsidRDefault="00320178">
      <w:pPr>
        <w:pStyle w:val="a3"/>
        <w:jc w:val="left"/>
      </w:pPr>
      <w:r>
        <w:t>иметь</w:t>
      </w:r>
      <w:r>
        <w:rPr>
          <w:spacing w:val="40"/>
        </w:rPr>
        <w:t xml:space="preserve"> </w:t>
      </w:r>
      <w:r>
        <w:t>представление</w:t>
      </w:r>
      <w:r>
        <w:rPr>
          <w:spacing w:val="40"/>
        </w:rPr>
        <w:t xml:space="preserve"> </w:t>
      </w:r>
      <w:r>
        <w:t>о</w:t>
      </w:r>
      <w:r>
        <w:rPr>
          <w:spacing w:val="40"/>
        </w:rPr>
        <w:t xml:space="preserve"> </w:t>
      </w:r>
      <w:r>
        <w:t>приёмах</w:t>
      </w:r>
      <w:r>
        <w:rPr>
          <w:spacing w:val="40"/>
        </w:rPr>
        <w:t xml:space="preserve"> </w:t>
      </w:r>
      <w:r>
        <w:t>и</w:t>
      </w:r>
      <w:r>
        <w:rPr>
          <w:spacing w:val="40"/>
        </w:rPr>
        <w:t xml:space="preserve"> </w:t>
      </w:r>
      <w:r>
        <w:t>последовательности</w:t>
      </w:r>
      <w:r>
        <w:rPr>
          <w:spacing w:val="40"/>
        </w:rPr>
        <w:t xml:space="preserve"> </w:t>
      </w:r>
      <w:r>
        <w:t>работы</w:t>
      </w:r>
      <w:r>
        <w:rPr>
          <w:spacing w:val="40"/>
        </w:rPr>
        <w:t xml:space="preserve"> </w:t>
      </w:r>
      <w:r>
        <w:t>при</w:t>
      </w:r>
      <w:r>
        <w:rPr>
          <w:spacing w:val="40"/>
        </w:rPr>
        <w:t xml:space="preserve"> </w:t>
      </w:r>
      <w:r>
        <w:t>создании</w:t>
      </w:r>
      <w:r>
        <w:rPr>
          <w:spacing w:val="40"/>
        </w:rPr>
        <w:t xml:space="preserve"> </w:t>
      </w:r>
      <w:r>
        <w:t>изделий</w:t>
      </w:r>
      <w:r>
        <w:rPr>
          <w:spacing w:val="80"/>
        </w:rPr>
        <w:t xml:space="preserve"> </w:t>
      </w:r>
      <w:r>
        <w:t>некоторых художественных промыслов;</w:t>
      </w:r>
    </w:p>
    <w:p w:rsidR="00D45894" w:rsidRDefault="00320178">
      <w:pPr>
        <w:pStyle w:val="a3"/>
        <w:ind w:left="991" w:right="1892" w:firstLine="0"/>
        <w:jc w:val="left"/>
      </w:pPr>
      <w:r>
        <w:t>уметь изображать фрагменты орнаментов, отдельные сюжеты, детали</w:t>
      </w:r>
      <w:r>
        <w:rPr>
          <w:spacing w:val="40"/>
        </w:rPr>
        <w:t xml:space="preserve"> </w:t>
      </w:r>
      <w:r>
        <w:t>или</w:t>
      </w:r>
      <w:r>
        <w:rPr>
          <w:spacing w:val="-3"/>
        </w:rPr>
        <w:t xml:space="preserve"> </w:t>
      </w:r>
      <w:r>
        <w:t>общий</w:t>
      </w:r>
      <w:r>
        <w:rPr>
          <w:spacing w:val="-4"/>
        </w:rPr>
        <w:t xml:space="preserve"> </w:t>
      </w:r>
      <w:r>
        <w:t>вид</w:t>
      </w:r>
      <w:r>
        <w:rPr>
          <w:spacing w:val="-7"/>
        </w:rPr>
        <w:t xml:space="preserve"> </w:t>
      </w:r>
      <w:r>
        <w:t>изделий</w:t>
      </w:r>
      <w:r>
        <w:rPr>
          <w:spacing w:val="-7"/>
        </w:rPr>
        <w:t xml:space="preserve"> </w:t>
      </w:r>
      <w:r>
        <w:t>ряда</w:t>
      </w:r>
      <w:r>
        <w:rPr>
          <w:spacing w:val="-6"/>
        </w:rPr>
        <w:t xml:space="preserve"> </w:t>
      </w:r>
      <w:r>
        <w:t>отечественных</w:t>
      </w:r>
      <w:r>
        <w:rPr>
          <w:spacing w:val="-6"/>
        </w:rPr>
        <w:t xml:space="preserve"> </w:t>
      </w:r>
      <w:r>
        <w:t>художественных</w:t>
      </w:r>
      <w:r>
        <w:rPr>
          <w:spacing w:val="-2"/>
        </w:rPr>
        <w:t xml:space="preserve"> </w:t>
      </w:r>
      <w:r>
        <w:t>промыслов;</w:t>
      </w:r>
    </w:p>
    <w:p w:rsidR="00D45894" w:rsidRDefault="00320178">
      <w:pPr>
        <w:pStyle w:val="a3"/>
        <w:ind w:right="128"/>
      </w:pPr>
      <w:r>
        <w:t>характеризовать</w:t>
      </w:r>
      <w:r>
        <w:rPr>
          <w:spacing w:val="-6"/>
        </w:rPr>
        <w:t xml:space="preserve"> </w:t>
      </w:r>
      <w:r>
        <w:t>роль</w:t>
      </w:r>
      <w:r>
        <w:rPr>
          <w:spacing w:val="-5"/>
        </w:rPr>
        <w:t xml:space="preserve"> </w:t>
      </w:r>
      <w:r>
        <w:t>символического</w:t>
      </w:r>
      <w:r>
        <w:rPr>
          <w:spacing w:val="-7"/>
        </w:rPr>
        <w:t xml:space="preserve"> </w:t>
      </w:r>
      <w:r>
        <w:t>знака</w:t>
      </w:r>
      <w:r>
        <w:rPr>
          <w:spacing w:val="-7"/>
        </w:rPr>
        <w:t xml:space="preserve"> </w:t>
      </w:r>
      <w:r>
        <w:t>в</w:t>
      </w:r>
      <w:r>
        <w:rPr>
          <w:spacing w:val="-7"/>
        </w:rPr>
        <w:t xml:space="preserve"> </w:t>
      </w:r>
      <w:r>
        <w:t>современной</w:t>
      </w:r>
      <w:r>
        <w:rPr>
          <w:spacing w:val="-6"/>
        </w:rPr>
        <w:t xml:space="preserve"> </w:t>
      </w:r>
      <w:r>
        <w:t>жизни</w:t>
      </w:r>
      <w:r>
        <w:rPr>
          <w:spacing w:val="-4"/>
        </w:rPr>
        <w:t xml:space="preserve"> </w:t>
      </w:r>
      <w:r>
        <w:t>(герб,</w:t>
      </w:r>
      <w:r>
        <w:rPr>
          <w:spacing w:val="-7"/>
        </w:rPr>
        <w:t xml:space="preserve"> </w:t>
      </w:r>
      <w:r>
        <w:t>эмблема,</w:t>
      </w:r>
      <w:r>
        <w:rPr>
          <w:spacing w:val="-7"/>
        </w:rPr>
        <w:t xml:space="preserve"> </w:t>
      </w:r>
      <w:r>
        <w:t>логотип, указующий или декоративный знак) и иметь опыт творческого создания эмблемы или логотипа;</w:t>
      </w:r>
    </w:p>
    <w:p w:rsidR="00D45894" w:rsidRDefault="00320178">
      <w:pPr>
        <w:pStyle w:val="a3"/>
        <w:ind w:right="125"/>
      </w:pPr>
      <w:r>
        <w:t>понимать и объяснять значение государственной символики, иметь представление о значении и содержании геральдики;</w:t>
      </w:r>
    </w:p>
    <w:p w:rsidR="00D45894" w:rsidRDefault="00320178">
      <w:pPr>
        <w:pStyle w:val="a3"/>
        <w:ind w:right="129"/>
      </w:pPr>
      <w:r>
        <w:t>уметь определять и указывать продукты декоративно-прикладной художественной деятельности</w:t>
      </w:r>
      <w:r>
        <w:rPr>
          <w:spacing w:val="-8"/>
        </w:rPr>
        <w:t xml:space="preserve"> </w:t>
      </w:r>
      <w:r>
        <w:t>в</w:t>
      </w:r>
      <w:r>
        <w:rPr>
          <w:spacing w:val="-10"/>
        </w:rPr>
        <w:t xml:space="preserve"> </w:t>
      </w:r>
      <w:r>
        <w:t>окружающей</w:t>
      </w:r>
      <w:r>
        <w:rPr>
          <w:spacing w:val="-8"/>
        </w:rPr>
        <w:t xml:space="preserve"> </w:t>
      </w:r>
      <w:r>
        <w:t>предметно-пространственной</w:t>
      </w:r>
      <w:r>
        <w:rPr>
          <w:spacing w:val="-9"/>
        </w:rPr>
        <w:t xml:space="preserve"> </w:t>
      </w:r>
      <w:r>
        <w:t>среде,</w:t>
      </w:r>
      <w:r>
        <w:rPr>
          <w:spacing w:val="-10"/>
        </w:rPr>
        <w:t xml:space="preserve"> </w:t>
      </w:r>
      <w:r>
        <w:t>обычной</w:t>
      </w:r>
      <w:r>
        <w:rPr>
          <w:spacing w:val="-6"/>
        </w:rPr>
        <w:t xml:space="preserve"> </w:t>
      </w:r>
      <w:r>
        <w:t>жизненной</w:t>
      </w:r>
      <w:r>
        <w:rPr>
          <w:spacing w:val="-8"/>
        </w:rPr>
        <w:t xml:space="preserve"> </w:t>
      </w:r>
      <w:r>
        <w:t>обстановке и характеризовать их образное назначение;</w:t>
      </w:r>
    </w:p>
    <w:p w:rsidR="00D45894" w:rsidRDefault="00320178">
      <w:pPr>
        <w:pStyle w:val="a3"/>
        <w:spacing w:before="1"/>
        <w:ind w:right="120"/>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D45894" w:rsidRDefault="00320178">
      <w:pPr>
        <w:pStyle w:val="a3"/>
        <w:ind w:right="130"/>
      </w:pPr>
      <w:r>
        <w:t>иметь навыки коллективной практической творческой работы по оформлению пространства школы и школьных праздников.</w:t>
      </w:r>
    </w:p>
    <w:p w:rsidR="00D45894" w:rsidRDefault="00320178">
      <w:pPr>
        <w:pStyle w:val="a3"/>
        <w:ind w:right="129"/>
      </w:pPr>
      <w:r>
        <w:t>К</w:t>
      </w:r>
      <w:r>
        <w:rPr>
          <w:spacing w:val="-4"/>
        </w:rPr>
        <w:t xml:space="preserve"> </w:t>
      </w:r>
      <w:r>
        <w:t>концу</w:t>
      </w:r>
      <w:r>
        <w:rPr>
          <w:spacing w:val="-9"/>
        </w:rPr>
        <w:t xml:space="preserve"> </w:t>
      </w:r>
      <w:r>
        <w:t>обучения в</w:t>
      </w:r>
      <w:r>
        <w:rPr>
          <w:spacing w:val="-5"/>
        </w:rPr>
        <w:t xml:space="preserve"> </w:t>
      </w:r>
      <w:r>
        <w:t>6</w:t>
      </w:r>
      <w:r>
        <w:rPr>
          <w:spacing w:val="-4"/>
        </w:rPr>
        <w:t xml:space="preserve"> </w:t>
      </w:r>
      <w:r>
        <w:t>классе</w:t>
      </w:r>
      <w:r>
        <w:rPr>
          <w:spacing w:val="-5"/>
        </w:rPr>
        <w:t xml:space="preserve"> </w:t>
      </w:r>
      <w:r>
        <w:t>обучающийся</w:t>
      </w:r>
      <w:r>
        <w:rPr>
          <w:spacing w:val="-1"/>
        </w:rPr>
        <w:t xml:space="preserve"> </w:t>
      </w:r>
      <w:r>
        <w:t>получит</w:t>
      </w:r>
      <w:r>
        <w:rPr>
          <w:spacing w:val="-7"/>
        </w:rPr>
        <w:t xml:space="preserve"> </w:t>
      </w:r>
      <w:r>
        <w:t>следующие</w:t>
      </w:r>
      <w:r>
        <w:rPr>
          <w:spacing w:val="-3"/>
        </w:rPr>
        <w:t xml:space="preserve"> </w:t>
      </w:r>
      <w:r>
        <w:t>предметные</w:t>
      </w:r>
      <w:r>
        <w:rPr>
          <w:spacing w:val="-3"/>
        </w:rPr>
        <w:t xml:space="preserve"> </w:t>
      </w:r>
      <w:r>
        <w:t>результаты</w:t>
      </w:r>
      <w:r>
        <w:rPr>
          <w:spacing w:val="-6"/>
        </w:rPr>
        <w:t xml:space="preserve"> </w:t>
      </w:r>
      <w:r>
        <w:t>по отдельным темам программы по изобразительному искусству.</w:t>
      </w:r>
    </w:p>
    <w:p w:rsidR="00D45894" w:rsidRDefault="00320178">
      <w:pPr>
        <w:pStyle w:val="a3"/>
        <w:ind w:left="991" w:firstLine="0"/>
      </w:pPr>
      <w:r>
        <w:t>Модуль</w:t>
      </w:r>
      <w:r>
        <w:rPr>
          <w:spacing w:val="-3"/>
        </w:rPr>
        <w:t xml:space="preserve"> </w:t>
      </w:r>
      <w:r>
        <w:t>№</w:t>
      </w:r>
      <w:r>
        <w:rPr>
          <w:spacing w:val="-3"/>
        </w:rPr>
        <w:t xml:space="preserve"> </w:t>
      </w:r>
      <w:r>
        <w:t>2</w:t>
      </w:r>
      <w:r>
        <w:rPr>
          <w:spacing w:val="-2"/>
        </w:rPr>
        <w:t xml:space="preserve"> </w:t>
      </w:r>
      <w:r>
        <w:t>«Живопись,</w:t>
      </w:r>
      <w:r>
        <w:rPr>
          <w:spacing w:val="-2"/>
        </w:rPr>
        <w:t xml:space="preserve"> </w:t>
      </w:r>
      <w:r>
        <w:t>графика,</w:t>
      </w:r>
      <w:r>
        <w:rPr>
          <w:spacing w:val="-1"/>
        </w:rPr>
        <w:t xml:space="preserve"> </w:t>
      </w:r>
      <w:r>
        <w:rPr>
          <w:spacing w:val="-2"/>
        </w:rPr>
        <w:t>скульптура»:</w:t>
      </w:r>
    </w:p>
    <w:p w:rsidR="00D45894" w:rsidRDefault="00320178">
      <w:pPr>
        <w:pStyle w:val="a3"/>
        <w:ind w:right="133"/>
      </w:pPr>
      <w:r>
        <w:t>характеризовать</w:t>
      </w:r>
      <w:r>
        <w:rPr>
          <w:spacing w:val="-15"/>
        </w:rPr>
        <w:t xml:space="preserve"> </w:t>
      </w:r>
      <w:r>
        <w:t>различия</w:t>
      </w:r>
      <w:r>
        <w:rPr>
          <w:spacing w:val="-15"/>
        </w:rPr>
        <w:t xml:space="preserve"> </w:t>
      </w:r>
      <w:r>
        <w:t>между</w:t>
      </w:r>
      <w:r>
        <w:rPr>
          <w:spacing w:val="-15"/>
        </w:rPr>
        <w:t xml:space="preserve"> </w:t>
      </w:r>
      <w:r>
        <w:t>пространственными</w:t>
      </w:r>
      <w:r>
        <w:rPr>
          <w:spacing w:val="-12"/>
        </w:rPr>
        <w:t xml:space="preserve"> </w:t>
      </w:r>
      <w:r>
        <w:t>и</w:t>
      </w:r>
      <w:r>
        <w:rPr>
          <w:spacing w:val="-13"/>
        </w:rPr>
        <w:t xml:space="preserve"> </w:t>
      </w:r>
      <w:r>
        <w:t>временными</w:t>
      </w:r>
      <w:r>
        <w:rPr>
          <w:spacing w:val="-14"/>
        </w:rPr>
        <w:t xml:space="preserve"> </w:t>
      </w:r>
      <w:r>
        <w:t>видами</w:t>
      </w:r>
      <w:r>
        <w:rPr>
          <w:spacing w:val="-11"/>
        </w:rPr>
        <w:t xml:space="preserve"> </w:t>
      </w:r>
      <w:r>
        <w:t>искусства</w:t>
      </w:r>
      <w:r>
        <w:rPr>
          <w:spacing w:val="-15"/>
        </w:rPr>
        <w:t xml:space="preserve"> </w:t>
      </w:r>
      <w:r>
        <w:t>и</w:t>
      </w:r>
      <w:r>
        <w:rPr>
          <w:spacing w:val="-13"/>
        </w:rPr>
        <w:t xml:space="preserve"> </w:t>
      </w:r>
      <w:r>
        <w:t>их значение в жизни людей;</w:t>
      </w:r>
    </w:p>
    <w:p w:rsidR="00D45894" w:rsidRDefault="00320178">
      <w:pPr>
        <w:pStyle w:val="a3"/>
        <w:ind w:right="123"/>
      </w:pPr>
      <w: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D45894" w:rsidRDefault="00320178">
      <w:pPr>
        <w:pStyle w:val="a3"/>
        <w:tabs>
          <w:tab w:val="left" w:pos="1761"/>
          <w:tab w:val="left" w:pos="3818"/>
          <w:tab w:val="left" w:pos="5061"/>
          <w:tab w:val="left" w:pos="5426"/>
          <w:tab w:val="left" w:pos="5987"/>
          <w:tab w:val="left" w:pos="7785"/>
          <w:tab w:val="left" w:pos="8973"/>
          <w:tab w:val="left" w:pos="10221"/>
        </w:tabs>
        <w:ind w:right="126"/>
        <w:jc w:val="right"/>
      </w:pPr>
      <w:r>
        <w:rPr>
          <w:spacing w:val="-4"/>
        </w:rPr>
        <w:t>Язык</w:t>
      </w:r>
      <w:r>
        <w:tab/>
      </w:r>
      <w:r>
        <w:rPr>
          <w:spacing w:val="-2"/>
        </w:rPr>
        <w:t>изобразительного</w:t>
      </w:r>
      <w:r>
        <w:tab/>
      </w:r>
      <w:r>
        <w:rPr>
          <w:spacing w:val="-2"/>
        </w:rPr>
        <w:t>искусства</w:t>
      </w:r>
      <w:r>
        <w:tab/>
      </w:r>
      <w:r>
        <w:rPr>
          <w:spacing w:val="-10"/>
        </w:rPr>
        <w:t>и</w:t>
      </w:r>
      <w:r>
        <w:tab/>
      </w:r>
      <w:r>
        <w:rPr>
          <w:spacing w:val="-4"/>
        </w:rPr>
        <w:t>его</w:t>
      </w:r>
      <w:r>
        <w:tab/>
      </w:r>
      <w:r>
        <w:rPr>
          <w:spacing w:val="-2"/>
        </w:rPr>
        <w:t>выразительные</w:t>
      </w:r>
      <w:r>
        <w:tab/>
      </w:r>
      <w:r>
        <w:rPr>
          <w:spacing w:val="-2"/>
        </w:rPr>
        <w:t>средства:</w:t>
      </w:r>
      <w:r>
        <w:tab/>
      </w:r>
      <w:r>
        <w:rPr>
          <w:spacing w:val="-2"/>
        </w:rPr>
        <w:t>различать</w:t>
      </w:r>
      <w:r>
        <w:tab/>
      </w:r>
      <w:r>
        <w:rPr>
          <w:spacing w:val="-10"/>
        </w:rPr>
        <w:t xml:space="preserve">и </w:t>
      </w:r>
      <w:r>
        <w:t>характеризовать традиционные</w:t>
      </w:r>
      <w:r>
        <w:rPr>
          <w:spacing w:val="-2"/>
        </w:rPr>
        <w:t xml:space="preserve"> </w:t>
      </w:r>
      <w:r>
        <w:t>художественные материалы для графики, живописи, скульптуры; осознавать</w:t>
      </w:r>
      <w:r>
        <w:rPr>
          <w:spacing w:val="40"/>
        </w:rPr>
        <w:t xml:space="preserve"> </w:t>
      </w:r>
      <w:r>
        <w:t>значение</w:t>
      </w:r>
      <w:r>
        <w:rPr>
          <w:spacing w:val="40"/>
        </w:rPr>
        <w:t xml:space="preserve"> </w:t>
      </w:r>
      <w:r>
        <w:t>материала</w:t>
      </w:r>
      <w:r>
        <w:rPr>
          <w:spacing w:val="40"/>
        </w:rPr>
        <w:t xml:space="preserve"> </w:t>
      </w:r>
      <w:r>
        <w:t>в</w:t>
      </w:r>
      <w:r>
        <w:rPr>
          <w:spacing w:val="40"/>
        </w:rPr>
        <w:t xml:space="preserve"> </w:t>
      </w:r>
      <w:r>
        <w:t>создании</w:t>
      </w:r>
      <w:r>
        <w:rPr>
          <w:spacing w:val="40"/>
        </w:rPr>
        <w:t xml:space="preserve"> </w:t>
      </w:r>
      <w:r>
        <w:t>художественного</w:t>
      </w:r>
      <w:r>
        <w:rPr>
          <w:spacing w:val="40"/>
        </w:rPr>
        <w:t xml:space="preserve"> </w:t>
      </w:r>
      <w:r>
        <w:t>образа,</w:t>
      </w:r>
      <w:r>
        <w:rPr>
          <w:spacing w:val="40"/>
        </w:rPr>
        <w:t xml:space="preserve"> </w:t>
      </w:r>
      <w:r>
        <w:t>уметь</w:t>
      </w:r>
      <w:r>
        <w:rPr>
          <w:spacing w:val="40"/>
        </w:rPr>
        <w:t xml:space="preserve"> </w:t>
      </w:r>
      <w:r>
        <w:t>различать</w:t>
      </w:r>
      <w:r>
        <w:rPr>
          <w:spacing w:val="40"/>
        </w:rPr>
        <w:t xml:space="preserve"> </w:t>
      </w:r>
      <w:r>
        <w:t>и</w:t>
      </w:r>
    </w:p>
    <w:p w:rsidR="00D45894" w:rsidRDefault="00320178">
      <w:pPr>
        <w:pStyle w:val="a3"/>
        <w:spacing w:before="1"/>
        <w:ind w:firstLine="0"/>
      </w:pPr>
      <w:r>
        <w:t>объяснять</w:t>
      </w:r>
      <w:r>
        <w:rPr>
          <w:spacing w:val="-3"/>
        </w:rPr>
        <w:t xml:space="preserve"> </w:t>
      </w:r>
      <w:r>
        <w:t>роль</w:t>
      </w:r>
      <w:r>
        <w:rPr>
          <w:spacing w:val="-6"/>
        </w:rPr>
        <w:t xml:space="preserve"> </w:t>
      </w:r>
      <w:r>
        <w:t>художественного</w:t>
      </w:r>
      <w:r>
        <w:rPr>
          <w:spacing w:val="-2"/>
        </w:rPr>
        <w:t xml:space="preserve"> </w:t>
      </w:r>
      <w:r>
        <w:t>материала</w:t>
      </w:r>
      <w:r>
        <w:rPr>
          <w:spacing w:val="-7"/>
        </w:rPr>
        <w:t xml:space="preserve"> </w:t>
      </w:r>
      <w:r>
        <w:t>в</w:t>
      </w:r>
      <w:r>
        <w:rPr>
          <w:spacing w:val="-2"/>
        </w:rPr>
        <w:t xml:space="preserve"> </w:t>
      </w:r>
      <w:r>
        <w:t xml:space="preserve">произведениях </w:t>
      </w:r>
      <w:r>
        <w:rPr>
          <w:spacing w:val="-2"/>
        </w:rPr>
        <w:t>искусства;</w:t>
      </w:r>
    </w:p>
    <w:p w:rsidR="00D45894" w:rsidRDefault="00320178">
      <w:pPr>
        <w:pStyle w:val="a3"/>
        <w:ind w:right="127"/>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D45894" w:rsidRDefault="00320178">
      <w:pPr>
        <w:pStyle w:val="a3"/>
        <w:ind w:left="991" w:firstLine="0"/>
      </w:pPr>
      <w:r>
        <w:t>художественные</w:t>
      </w:r>
      <w:r>
        <w:rPr>
          <w:spacing w:val="-3"/>
        </w:rPr>
        <w:t xml:space="preserve"> </w:t>
      </w:r>
      <w:r>
        <w:rPr>
          <w:spacing w:val="-2"/>
        </w:rPr>
        <w:t>материалы;</w:t>
      </w:r>
    </w:p>
    <w:p w:rsidR="00D45894" w:rsidRDefault="00320178">
      <w:pPr>
        <w:pStyle w:val="a3"/>
        <w:ind w:right="127"/>
      </w:pPr>
      <w:r>
        <w:t>иметь представление о различных художественных техниках в использовании художественных материалов;</w:t>
      </w:r>
    </w:p>
    <w:p w:rsidR="00D45894" w:rsidRDefault="00320178">
      <w:pPr>
        <w:pStyle w:val="a3"/>
        <w:ind w:right="126"/>
      </w:pPr>
      <w: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D45894" w:rsidRDefault="00320178">
      <w:pPr>
        <w:pStyle w:val="a3"/>
        <w:ind w:left="991" w:firstLine="0"/>
      </w:pPr>
      <w:r>
        <w:t>знать</w:t>
      </w:r>
      <w:r>
        <w:rPr>
          <w:spacing w:val="22"/>
        </w:rPr>
        <w:t xml:space="preserve"> </w:t>
      </w:r>
      <w:r>
        <w:t>понятия</w:t>
      </w:r>
      <w:r>
        <w:rPr>
          <w:spacing w:val="20"/>
        </w:rPr>
        <w:t xml:space="preserve"> </w:t>
      </w:r>
      <w:r>
        <w:t>графической</w:t>
      </w:r>
      <w:r>
        <w:rPr>
          <w:spacing w:val="22"/>
        </w:rPr>
        <w:t xml:space="preserve"> </w:t>
      </w:r>
      <w:r>
        <w:t>грамоты</w:t>
      </w:r>
      <w:r>
        <w:rPr>
          <w:spacing w:val="22"/>
        </w:rPr>
        <w:t xml:space="preserve"> </w:t>
      </w:r>
      <w:r>
        <w:t>изображения</w:t>
      </w:r>
      <w:r>
        <w:rPr>
          <w:spacing w:val="22"/>
        </w:rPr>
        <w:t xml:space="preserve"> </w:t>
      </w:r>
      <w:r>
        <w:t>предмета</w:t>
      </w:r>
      <w:r>
        <w:rPr>
          <w:spacing w:val="27"/>
        </w:rPr>
        <w:t xml:space="preserve"> </w:t>
      </w:r>
      <w:r>
        <w:t>«освещённая</w:t>
      </w:r>
      <w:r>
        <w:rPr>
          <w:spacing w:val="23"/>
        </w:rPr>
        <w:t xml:space="preserve"> </w:t>
      </w:r>
      <w:r>
        <w:t>часть»,</w:t>
      </w:r>
      <w:r>
        <w:rPr>
          <w:spacing w:val="26"/>
        </w:rPr>
        <w:t xml:space="preserve"> </w:t>
      </w:r>
      <w:r>
        <w:rPr>
          <w:spacing w:val="-2"/>
        </w:rPr>
        <w:t>«блик»,</w:t>
      </w:r>
    </w:p>
    <w:p w:rsidR="00D45894" w:rsidRDefault="00320178">
      <w:pPr>
        <w:pStyle w:val="a3"/>
        <w:ind w:left="991" w:hanging="708"/>
        <w:jc w:val="left"/>
      </w:pPr>
      <w:r>
        <w:t>«полутень», «собственная тень», «падающая тень» и уметь их применять в практике рисунка; понимать</w:t>
      </w:r>
      <w:r>
        <w:rPr>
          <w:spacing w:val="-15"/>
        </w:rPr>
        <w:t xml:space="preserve"> </w:t>
      </w:r>
      <w:r>
        <w:t>содержание</w:t>
      </w:r>
      <w:r>
        <w:rPr>
          <w:spacing w:val="-17"/>
        </w:rPr>
        <w:t xml:space="preserve"> </w:t>
      </w:r>
      <w:r>
        <w:t>понятий</w:t>
      </w:r>
      <w:r>
        <w:rPr>
          <w:spacing w:val="-15"/>
        </w:rPr>
        <w:t xml:space="preserve"> </w:t>
      </w:r>
      <w:r>
        <w:t>«тон»,</w:t>
      </w:r>
      <w:r>
        <w:rPr>
          <w:spacing w:val="-15"/>
        </w:rPr>
        <w:t xml:space="preserve"> </w:t>
      </w:r>
      <w:r>
        <w:t>«тональные</w:t>
      </w:r>
      <w:r>
        <w:rPr>
          <w:spacing w:val="-15"/>
        </w:rPr>
        <w:t xml:space="preserve"> </w:t>
      </w:r>
      <w:r>
        <w:t>отношения»</w:t>
      </w:r>
      <w:r>
        <w:rPr>
          <w:spacing w:val="-22"/>
        </w:rPr>
        <w:t xml:space="preserve"> </w:t>
      </w:r>
      <w:r>
        <w:t>и</w:t>
      </w:r>
      <w:r>
        <w:rPr>
          <w:spacing w:val="-15"/>
        </w:rPr>
        <w:t xml:space="preserve"> </w:t>
      </w:r>
      <w:r>
        <w:t>иметь</w:t>
      </w:r>
      <w:r>
        <w:rPr>
          <w:spacing w:val="-15"/>
        </w:rPr>
        <w:t xml:space="preserve"> </w:t>
      </w:r>
      <w:r>
        <w:t>опыт</w:t>
      </w:r>
      <w:r>
        <w:rPr>
          <w:spacing w:val="-15"/>
        </w:rPr>
        <w:t xml:space="preserve"> </w:t>
      </w:r>
      <w:r>
        <w:t>их</w:t>
      </w:r>
      <w:r>
        <w:rPr>
          <w:spacing w:val="-15"/>
        </w:rPr>
        <w:t xml:space="preserve"> </w:t>
      </w:r>
      <w:r>
        <w:t>визуального</w:t>
      </w:r>
    </w:p>
    <w:p w:rsidR="00D45894" w:rsidRDefault="00320178">
      <w:pPr>
        <w:pStyle w:val="a3"/>
        <w:ind w:firstLine="0"/>
        <w:jc w:val="left"/>
      </w:pPr>
      <w:r>
        <w:rPr>
          <w:spacing w:val="-2"/>
        </w:rPr>
        <w:t>анализа;</w:t>
      </w:r>
    </w:p>
    <w:p w:rsidR="00D45894" w:rsidRDefault="00320178">
      <w:pPr>
        <w:pStyle w:val="a3"/>
        <w:ind w:right="129"/>
      </w:pPr>
      <w:r>
        <w:t>обладать</w:t>
      </w:r>
      <w:r>
        <w:rPr>
          <w:spacing w:val="-11"/>
        </w:rPr>
        <w:t xml:space="preserve"> </w:t>
      </w:r>
      <w:r>
        <w:t>навыком</w:t>
      </w:r>
      <w:r>
        <w:rPr>
          <w:spacing w:val="-15"/>
        </w:rPr>
        <w:t xml:space="preserve"> </w:t>
      </w:r>
      <w:r>
        <w:t>определения</w:t>
      </w:r>
      <w:r>
        <w:rPr>
          <w:spacing w:val="-14"/>
        </w:rPr>
        <w:t xml:space="preserve"> </w:t>
      </w:r>
      <w:r>
        <w:t>конструкции</w:t>
      </w:r>
      <w:r>
        <w:rPr>
          <w:spacing w:val="-8"/>
        </w:rPr>
        <w:t xml:space="preserve"> </w:t>
      </w:r>
      <w:r>
        <w:t>сложных</w:t>
      </w:r>
      <w:r>
        <w:rPr>
          <w:spacing w:val="-15"/>
        </w:rPr>
        <w:t xml:space="preserve"> </w:t>
      </w:r>
      <w:r>
        <w:t>форм,</w:t>
      </w:r>
      <w:r>
        <w:rPr>
          <w:spacing w:val="-12"/>
        </w:rPr>
        <w:t xml:space="preserve"> </w:t>
      </w:r>
      <w:r>
        <w:t>геометризации</w:t>
      </w:r>
      <w:r>
        <w:rPr>
          <w:spacing w:val="-13"/>
        </w:rPr>
        <w:t xml:space="preserve"> </w:t>
      </w:r>
      <w:r>
        <w:t>плоскостных</w:t>
      </w:r>
      <w:r>
        <w:rPr>
          <w:spacing w:val="-12"/>
        </w:rPr>
        <w:t xml:space="preserve"> </w:t>
      </w:r>
      <w:r>
        <w:t>и объёмных форм, умением соотносить между собой пропорции частей внутри целого;</w:t>
      </w:r>
    </w:p>
    <w:p w:rsidR="00D45894" w:rsidRDefault="00320178">
      <w:pPr>
        <w:pStyle w:val="a3"/>
        <w:spacing w:before="1"/>
        <w:ind w:right="122"/>
      </w:pPr>
      <w:r>
        <w:t>иметь опыт</w:t>
      </w:r>
      <w:r>
        <w:rPr>
          <w:spacing w:val="-2"/>
        </w:rPr>
        <w:t xml:space="preserve"> </w:t>
      </w:r>
      <w:r>
        <w:t>линейного</w:t>
      </w:r>
      <w:r>
        <w:rPr>
          <w:spacing w:val="-1"/>
        </w:rPr>
        <w:t xml:space="preserve"> </w:t>
      </w:r>
      <w:r>
        <w:t>рисунка, понимать выразительные</w:t>
      </w:r>
      <w:r>
        <w:rPr>
          <w:spacing w:val="-3"/>
        </w:rPr>
        <w:t xml:space="preserve"> </w:t>
      </w:r>
      <w:r>
        <w:t>возможности</w:t>
      </w:r>
      <w:r>
        <w:rPr>
          <w:spacing w:val="-4"/>
        </w:rPr>
        <w:t xml:space="preserve"> </w:t>
      </w:r>
      <w:r>
        <w:t>линии; иметь опыт творческого композиционного рисунка в ответ на заданную учебную задачу или как самостоятельное творческое действие;</w:t>
      </w:r>
    </w:p>
    <w:p w:rsidR="00D45894" w:rsidRDefault="00320178">
      <w:pPr>
        <w:pStyle w:val="a3"/>
        <w:ind w:right="129"/>
      </w:pPr>
      <w:r>
        <w:t>знать</w:t>
      </w:r>
      <w:r>
        <w:rPr>
          <w:spacing w:val="-7"/>
        </w:rPr>
        <w:t xml:space="preserve"> </w:t>
      </w:r>
      <w:r>
        <w:t>основы</w:t>
      </w:r>
      <w:r>
        <w:rPr>
          <w:spacing w:val="-9"/>
        </w:rPr>
        <w:t xml:space="preserve"> </w:t>
      </w:r>
      <w:r>
        <w:t>цветоведения:</w:t>
      </w:r>
      <w:r>
        <w:rPr>
          <w:spacing w:val="-12"/>
        </w:rPr>
        <w:t xml:space="preserve"> </w:t>
      </w:r>
      <w:r>
        <w:t>характеризовать</w:t>
      </w:r>
      <w:r>
        <w:rPr>
          <w:spacing w:val="-9"/>
        </w:rPr>
        <w:t xml:space="preserve"> </w:t>
      </w:r>
      <w:r>
        <w:t>основные</w:t>
      </w:r>
      <w:r>
        <w:rPr>
          <w:spacing w:val="-11"/>
        </w:rPr>
        <w:t xml:space="preserve"> </w:t>
      </w:r>
      <w:r>
        <w:t>и</w:t>
      </w:r>
      <w:r>
        <w:rPr>
          <w:spacing w:val="-9"/>
        </w:rPr>
        <w:t xml:space="preserve"> </w:t>
      </w:r>
      <w:r>
        <w:t>составные</w:t>
      </w:r>
      <w:r>
        <w:rPr>
          <w:spacing w:val="-13"/>
        </w:rPr>
        <w:t xml:space="preserve"> </w:t>
      </w:r>
      <w:r>
        <w:t>цвета,</w:t>
      </w:r>
      <w:r>
        <w:rPr>
          <w:spacing w:val="-10"/>
        </w:rPr>
        <w:t xml:space="preserve"> </w:t>
      </w:r>
      <w:r>
        <w:t>дополнительные цвета - и значение этих знаний для искусства живописи;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jc w:val="left"/>
      </w:pPr>
      <w:r>
        <w:t>определять</w:t>
      </w:r>
      <w:r>
        <w:rPr>
          <w:spacing w:val="-15"/>
        </w:rPr>
        <w:t xml:space="preserve"> </w:t>
      </w:r>
      <w:r>
        <w:t>содержание</w:t>
      </w:r>
      <w:r>
        <w:rPr>
          <w:spacing w:val="-15"/>
        </w:rPr>
        <w:t xml:space="preserve"> </w:t>
      </w:r>
      <w:r>
        <w:t>понятий</w:t>
      </w:r>
      <w:r>
        <w:rPr>
          <w:spacing w:val="-6"/>
        </w:rPr>
        <w:t xml:space="preserve"> </w:t>
      </w:r>
      <w:r>
        <w:t>«колорит»,</w:t>
      </w:r>
      <w:r>
        <w:rPr>
          <w:spacing w:val="-6"/>
        </w:rPr>
        <w:t xml:space="preserve"> </w:t>
      </w:r>
      <w:r>
        <w:t>«цветовые</w:t>
      </w:r>
      <w:r>
        <w:rPr>
          <w:spacing w:val="-15"/>
        </w:rPr>
        <w:t xml:space="preserve"> </w:t>
      </w:r>
      <w:r>
        <w:t>отношения»,</w:t>
      </w:r>
      <w:r>
        <w:rPr>
          <w:spacing w:val="-6"/>
        </w:rPr>
        <w:t xml:space="preserve"> </w:t>
      </w:r>
      <w:r>
        <w:t>«цветовой</w:t>
      </w:r>
      <w:r>
        <w:rPr>
          <w:spacing w:val="-15"/>
        </w:rPr>
        <w:t xml:space="preserve"> </w:t>
      </w:r>
      <w:r>
        <w:t>контраст»</w:t>
      </w:r>
      <w:r>
        <w:rPr>
          <w:spacing w:val="-15"/>
        </w:rPr>
        <w:t xml:space="preserve"> </w:t>
      </w:r>
      <w:r>
        <w:t>и иметь навыки практической работы гуашью и акварелью;</w:t>
      </w:r>
    </w:p>
    <w:p w:rsidR="00D45894" w:rsidRDefault="00320178">
      <w:pPr>
        <w:pStyle w:val="a3"/>
        <w:spacing w:before="1"/>
        <w:jc w:val="left"/>
      </w:pPr>
      <w:r>
        <w:t>иметь опыт объёмного изображения</w:t>
      </w:r>
      <w:r>
        <w:rPr>
          <w:spacing w:val="31"/>
        </w:rPr>
        <w:t xml:space="preserve"> </w:t>
      </w:r>
      <w:r>
        <w:t>(лепки) и начальные представления</w:t>
      </w:r>
      <w:r>
        <w:rPr>
          <w:spacing w:val="30"/>
        </w:rPr>
        <w:t xml:space="preserve"> </w:t>
      </w:r>
      <w:r>
        <w:t>о пластической выразительности скульптуры, соотношении пропорций</w:t>
      </w:r>
      <w:r>
        <w:rPr>
          <w:spacing w:val="-3"/>
        </w:rPr>
        <w:t xml:space="preserve"> </w:t>
      </w:r>
      <w:r>
        <w:t>в изображении предметов или животных.</w:t>
      </w:r>
    </w:p>
    <w:p w:rsidR="00D45894" w:rsidRDefault="00320178">
      <w:pPr>
        <w:pStyle w:val="a3"/>
        <w:ind w:left="991" w:firstLine="0"/>
        <w:jc w:val="left"/>
      </w:pPr>
      <w:r>
        <w:t>Жанры</w:t>
      </w:r>
      <w:r>
        <w:rPr>
          <w:spacing w:val="-1"/>
        </w:rPr>
        <w:t xml:space="preserve"> </w:t>
      </w:r>
      <w:r>
        <w:t>изобразительного</w:t>
      </w:r>
      <w:r>
        <w:rPr>
          <w:spacing w:val="-3"/>
        </w:rPr>
        <w:t xml:space="preserve"> </w:t>
      </w:r>
      <w:r>
        <w:rPr>
          <w:spacing w:val="-2"/>
        </w:rPr>
        <w:t>искусства:</w:t>
      </w:r>
    </w:p>
    <w:p w:rsidR="00D45894" w:rsidRDefault="00320178">
      <w:pPr>
        <w:pStyle w:val="a3"/>
        <w:ind w:left="991" w:firstLine="0"/>
        <w:jc w:val="left"/>
      </w:pPr>
      <w:r>
        <w:t>объяснять</w:t>
      </w:r>
      <w:r>
        <w:rPr>
          <w:spacing w:val="-5"/>
        </w:rPr>
        <w:t xml:space="preserve"> </w:t>
      </w:r>
      <w:r>
        <w:t>понятие</w:t>
      </w:r>
      <w:r>
        <w:rPr>
          <w:spacing w:val="-4"/>
        </w:rPr>
        <w:t xml:space="preserve"> </w:t>
      </w:r>
      <w:r>
        <w:t>«жанры</w:t>
      </w:r>
      <w:r>
        <w:rPr>
          <w:spacing w:val="1"/>
        </w:rPr>
        <w:t xml:space="preserve"> </w:t>
      </w:r>
      <w:r>
        <w:t>в</w:t>
      </w:r>
      <w:r>
        <w:rPr>
          <w:spacing w:val="-5"/>
        </w:rPr>
        <w:t xml:space="preserve"> </w:t>
      </w:r>
      <w:r>
        <w:t>изобразительном</w:t>
      </w:r>
      <w:r>
        <w:rPr>
          <w:spacing w:val="-5"/>
        </w:rPr>
        <w:t xml:space="preserve"> </w:t>
      </w:r>
      <w:r>
        <w:t>искусстве»,</w:t>
      </w:r>
      <w:r>
        <w:rPr>
          <w:spacing w:val="-2"/>
        </w:rPr>
        <w:t xml:space="preserve"> </w:t>
      </w:r>
      <w:r>
        <w:t>перечислять</w:t>
      </w:r>
      <w:r>
        <w:rPr>
          <w:spacing w:val="-2"/>
        </w:rPr>
        <w:t xml:space="preserve"> жанры;</w:t>
      </w:r>
    </w:p>
    <w:p w:rsidR="00D45894" w:rsidRDefault="00320178">
      <w:pPr>
        <w:pStyle w:val="a3"/>
        <w:jc w:val="left"/>
      </w:pPr>
      <w:r>
        <w:t>объяснять разницу</w:t>
      </w:r>
      <w:r>
        <w:rPr>
          <w:spacing w:val="-8"/>
        </w:rPr>
        <w:t xml:space="preserve"> </w:t>
      </w:r>
      <w:r>
        <w:t>между</w:t>
      </w:r>
      <w:r>
        <w:rPr>
          <w:spacing w:val="-8"/>
        </w:rPr>
        <w:t xml:space="preserve"> </w:t>
      </w:r>
      <w:r>
        <w:t>предметом</w:t>
      </w:r>
      <w:r>
        <w:rPr>
          <w:spacing w:val="-2"/>
        </w:rPr>
        <w:t xml:space="preserve"> </w:t>
      </w:r>
      <w:r>
        <w:t>изображения,</w:t>
      </w:r>
      <w:r>
        <w:rPr>
          <w:spacing w:val="-3"/>
        </w:rPr>
        <w:t xml:space="preserve"> </w:t>
      </w:r>
      <w:r>
        <w:t>сюжетом</w:t>
      </w:r>
      <w:r>
        <w:rPr>
          <w:spacing w:val="-5"/>
        </w:rPr>
        <w:t xml:space="preserve"> </w:t>
      </w:r>
      <w:r>
        <w:t>и</w:t>
      </w:r>
      <w:r>
        <w:rPr>
          <w:spacing w:val="-2"/>
        </w:rPr>
        <w:t xml:space="preserve"> </w:t>
      </w:r>
      <w:r>
        <w:t>содержанием</w:t>
      </w:r>
      <w:r>
        <w:rPr>
          <w:spacing w:val="-2"/>
        </w:rPr>
        <w:t xml:space="preserve"> </w:t>
      </w:r>
      <w:r>
        <w:t xml:space="preserve">произведения </w:t>
      </w:r>
      <w:r>
        <w:rPr>
          <w:spacing w:val="-2"/>
        </w:rPr>
        <w:t>искусства.</w:t>
      </w:r>
    </w:p>
    <w:p w:rsidR="00D45894" w:rsidRDefault="00320178">
      <w:pPr>
        <w:pStyle w:val="a3"/>
        <w:ind w:left="991" w:firstLine="0"/>
        <w:jc w:val="left"/>
      </w:pPr>
      <w:r>
        <w:rPr>
          <w:spacing w:val="-2"/>
        </w:rPr>
        <w:t>Натюрморт:</w:t>
      </w:r>
    </w:p>
    <w:p w:rsidR="00D45894" w:rsidRDefault="00320178">
      <w:pPr>
        <w:pStyle w:val="a3"/>
        <w:ind w:right="128"/>
        <w:jc w:val="left"/>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D45894" w:rsidRDefault="00320178">
      <w:pPr>
        <w:pStyle w:val="a3"/>
        <w:ind w:right="127"/>
      </w:pPr>
      <w:r>
        <w:t xml:space="preserve">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w:t>
      </w:r>
      <w:r>
        <w:rPr>
          <w:spacing w:val="-2"/>
        </w:rPr>
        <w:t>художников;</w:t>
      </w:r>
    </w:p>
    <w:p w:rsidR="00D45894" w:rsidRDefault="00320178">
      <w:pPr>
        <w:pStyle w:val="a3"/>
        <w:spacing w:before="1"/>
        <w:ind w:right="128"/>
      </w:pPr>
      <w:r>
        <w:t>знать и уметь применять в рисунке правила линейной перспективы и изображения объёмного предмета в двухмерном пространстве листа;</w:t>
      </w:r>
    </w:p>
    <w:p w:rsidR="00D45894" w:rsidRDefault="00320178">
      <w:pPr>
        <w:pStyle w:val="a3"/>
        <w:ind w:right="127"/>
      </w:pPr>
      <w: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D45894" w:rsidRDefault="00320178">
      <w:pPr>
        <w:pStyle w:val="a3"/>
        <w:ind w:right="127"/>
      </w:pPr>
      <w:r>
        <w:t>иметь опыт создания графического натюрморта; иметь опыт создания натюрморта средствами живописи.</w:t>
      </w:r>
    </w:p>
    <w:p w:rsidR="00D45894" w:rsidRDefault="00320178">
      <w:pPr>
        <w:pStyle w:val="a3"/>
        <w:ind w:left="991" w:firstLine="0"/>
        <w:jc w:val="left"/>
      </w:pPr>
      <w:r>
        <w:rPr>
          <w:spacing w:val="-2"/>
        </w:rPr>
        <w:t>Портрет:</w:t>
      </w:r>
    </w:p>
    <w:p w:rsidR="00D45894" w:rsidRDefault="00320178">
      <w:pPr>
        <w:pStyle w:val="a3"/>
        <w:jc w:val="left"/>
      </w:pPr>
      <w:r>
        <w:t>иметь представление об истории портретного изображения человека в разные эпохи как</w:t>
      </w:r>
      <w:r>
        <w:rPr>
          <w:spacing w:val="80"/>
        </w:rPr>
        <w:t xml:space="preserve"> </w:t>
      </w:r>
      <w:r>
        <w:t>последовательности изменений представления о человеке;</w:t>
      </w:r>
    </w:p>
    <w:p w:rsidR="00D45894" w:rsidRDefault="00320178">
      <w:pPr>
        <w:pStyle w:val="a3"/>
        <w:jc w:val="left"/>
      </w:pPr>
      <w:r>
        <w:t>уметь</w:t>
      </w:r>
      <w:r>
        <w:rPr>
          <w:spacing w:val="75"/>
        </w:rPr>
        <w:t xml:space="preserve"> </w:t>
      </w:r>
      <w:r>
        <w:t>сравнивать</w:t>
      </w:r>
      <w:r>
        <w:rPr>
          <w:spacing w:val="40"/>
        </w:rPr>
        <w:t xml:space="preserve"> </w:t>
      </w:r>
      <w:r>
        <w:t>содержание</w:t>
      </w:r>
      <w:r>
        <w:rPr>
          <w:spacing w:val="40"/>
        </w:rPr>
        <w:t xml:space="preserve"> </w:t>
      </w:r>
      <w:r>
        <w:t>портретного</w:t>
      </w:r>
      <w:r>
        <w:rPr>
          <w:spacing w:val="40"/>
        </w:rPr>
        <w:t xml:space="preserve"> </w:t>
      </w:r>
      <w:r>
        <w:t>образа</w:t>
      </w:r>
      <w:r>
        <w:rPr>
          <w:spacing w:val="40"/>
        </w:rPr>
        <w:t xml:space="preserve"> </w:t>
      </w:r>
      <w:r>
        <w:t>в</w:t>
      </w:r>
      <w:r>
        <w:rPr>
          <w:spacing w:val="40"/>
        </w:rPr>
        <w:t xml:space="preserve"> </w:t>
      </w:r>
      <w:r>
        <w:t>искусстве</w:t>
      </w:r>
      <w:r>
        <w:rPr>
          <w:spacing w:val="40"/>
        </w:rPr>
        <w:t xml:space="preserve"> </w:t>
      </w:r>
      <w:r>
        <w:t>Древнего</w:t>
      </w:r>
      <w:r>
        <w:rPr>
          <w:spacing w:val="40"/>
        </w:rPr>
        <w:t xml:space="preserve"> </w:t>
      </w:r>
      <w:r>
        <w:t>Рима,</w:t>
      </w:r>
      <w:r>
        <w:rPr>
          <w:spacing w:val="40"/>
        </w:rPr>
        <w:t xml:space="preserve"> </w:t>
      </w:r>
      <w:r>
        <w:t>эпохи</w:t>
      </w:r>
      <w:r>
        <w:rPr>
          <w:spacing w:val="80"/>
        </w:rPr>
        <w:t xml:space="preserve"> </w:t>
      </w:r>
      <w:r>
        <w:t>Возрождения и Нового времени;</w:t>
      </w:r>
    </w:p>
    <w:p w:rsidR="00D45894" w:rsidRDefault="00320178">
      <w:pPr>
        <w:pStyle w:val="a3"/>
        <w:jc w:val="left"/>
      </w:pPr>
      <w:r>
        <w:t>понимать,</w:t>
      </w:r>
      <w:r>
        <w:rPr>
          <w:spacing w:val="-6"/>
        </w:rPr>
        <w:t xml:space="preserve"> </w:t>
      </w:r>
      <w:r>
        <w:t>что</w:t>
      </w:r>
      <w:r>
        <w:rPr>
          <w:spacing w:val="-5"/>
        </w:rPr>
        <w:t xml:space="preserve"> </w:t>
      </w:r>
      <w:r>
        <w:t>в</w:t>
      </w:r>
      <w:r>
        <w:rPr>
          <w:spacing w:val="-6"/>
        </w:rPr>
        <w:t xml:space="preserve"> </w:t>
      </w:r>
      <w:r>
        <w:t>художественном</w:t>
      </w:r>
      <w:r>
        <w:rPr>
          <w:spacing w:val="-3"/>
        </w:rPr>
        <w:t xml:space="preserve"> </w:t>
      </w:r>
      <w:r>
        <w:t>портрете</w:t>
      </w:r>
      <w:r>
        <w:rPr>
          <w:spacing w:val="-5"/>
        </w:rPr>
        <w:t xml:space="preserve"> </w:t>
      </w:r>
      <w:r>
        <w:t>присутствует</w:t>
      </w:r>
      <w:r>
        <w:rPr>
          <w:spacing w:val="-2"/>
        </w:rPr>
        <w:t xml:space="preserve"> </w:t>
      </w:r>
      <w:r>
        <w:t>также</w:t>
      </w:r>
      <w:r>
        <w:rPr>
          <w:spacing w:val="-4"/>
        </w:rPr>
        <w:t xml:space="preserve"> </w:t>
      </w:r>
      <w:r>
        <w:t>выражение</w:t>
      </w:r>
      <w:r>
        <w:rPr>
          <w:spacing w:val="-5"/>
        </w:rPr>
        <w:t xml:space="preserve"> </w:t>
      </w:r>
      <w:r>
        <w:t>идеалов</w:t>
      </w:r>
      <w:r>
        <w:rPr>
          <w:spacing w:val="-3"/>
        </w:rPr>
        <w:t xml:space="preserve"> </w:t>
      </w:r>
      <w:r>
        <w:t>эпохи</w:t>
      </w:r>
      <w:r>
        <w:rPr>
          <w:spacing w:val="-5"/>
        </w:rPr>
        <w:t xml:space="preserve"> </w:t>
      </w:r>
      <w:r>
        <w:t>и авторская позиция художника;</w:t>
      </w:r>
    </w:p>
    <w:p w:rsidR="00D45894" w:rsidRDefault="00320178">
      <w:pPr>
        <w:pStyle w:val="a3"/>
        <w:jc w:val="left"/>
      </w:pP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D45894" w:rsidRDefault="00320178">
      <w:pPr>
        <w:pStyle w:val="a3"/>
        <w:spacing w:before="1"/>
        <w:jc w:val="left"/>
      </w:pPr>
      <w:r>
        <w:t>уметь</w:t>
      </w:r>
      <w:r>
        <w:rPr>
          <w:spacing w:val="40"/>
        </w:rPr>
        <w:t xml:space="preserve"> </w:t>
      </w:r>
      <w:r>
        <w:t>рассказывать</w:t>
      </w:r>
      <w:r>
        <w:rPr>
          <w:spacing w:val="40"/>
        </w:rPr>
        <w:t xml:space="preserve"> </w:t>
      </w:r>
      <w:r>
        <w:t>историю</w:t>
      </w:r>
      <w:r>
        <w:rPr>
          <w:spacing w:val="40"/>
        </w:rPr>
        <w:t xml:space="preserve"> </w:t>
      </w:r>
      <w:r>
        <w:t>портрета</w:t>
      </w:r>
      <w:r>
        <w:rPr>
          <w:spacing w:val="40"/>
        </w:rPr>
        <w:t xml:space="preserve"> </w:t>
      </w:r>
      <w:r>
        <w:t>в</w:t>
      </w:r>
      <w:r>
        <w:rPr>
          <w:spacing w:val="40"/>
        </w:rPr>
        <w:t xml:space="preserve"> </w:t>
      </w:r>
      <w:r>
        <w:t>русском</w:t>
      </w:r>
      <w:r>
        <w:rPr>
          <w:spacing w:val="40"/>
        </w:rPr>
        <w:t xml:space="preserve"> </w:t>
      </w:r>
      <w:r>
        <w:t>изобразительном</w:t>
      </w:r>
      <w:r>
        <w:rPr>
          <w:spacing w:val="40"/>
        </w:rPr>
        <w:t xml:space="preserve"> </w:t>
      </w:r>
      <w:r>
        <w:t>искусстве,</w:t>
      </w:r>
      <w:r>
        <w:rPr>
          <w:spacing w:val="40"/>
        </w:rPr>
        <w:t xml:space="preserve"> </w:t>
      </w:r>
      <w:r>
        <w:t>называть имена великих художников-портретистов (В. Боровиковский,</w:t>
      </w:r>
    </w:p>
    <w:p w:rsidR="00D45894" w:rsidRDefault="00320178" w:rsidP="00365E8E">
      <w:pPr>
        <w:pStyle w:val="a5"/>
        <w:numPr>
          <w:ilvl w:val="0"/>
          <w:numId w:val="174"/>
        </w:numPr>
        <w:tabs>
          <w:tab w:val="left" w:pos="1701"/>
        </w:tabs>
        <w:spacing w:before="1" w:line="318" w:lineRule="exact"/>
        <w:ind w:hanging="710"/>
        <w:rPr>
          <w:sz w:val="24"/>
        </w:rPr>
      </w:pPr>
      <w:r>
        <w:rPr>
          <w:sz w:val="24"/>
        </w:rPr>
        <w:t>Венецианов,</w:t>
      </w:r>
      <w:r>
        <w:rPr>
          <w:spacing w:val="-4"/>
          <w:sz w:val="24"/>
        </w:rPr>
        <w:t xml:space="preserve"> </w:t>
      </w:r>
      <w:r>
        <w:rPr>
          <w:sz w:val="24"/>
        </w:rPr>
        <w:t>О.</w:t>
      </w:r>
      <w:r>
        <w:rPr>
          <w:spacing w:val="-3"/>
          <w:sz w:val="24"/>
        </w:rPr>
        <w:t xml:space="preserve"> </w:t>
      </w:r>
      <w:r>
        <w:rPr>
          <w:sz w:val="24"/>
        </w:rPr>
        <w:t>Кипренский,</w:t>
      </w:r>
      <w:r>
        <w:rPr>
          <w:spacing w:val="-4"/>
          <w:sz w:val="24"/>
        </w:rPr>
        <w:t xml:space="preserve"> </w:t>
      </w:r>
      <w:r>
        <w:rPr>
          <w:sz w:val="24"/>
        </w:rPr>
        <w:t>В.</w:t>
      </w:r>
      <w:r>
        <w:rPr>
          <w:spacing w:val="-3"/>
          <w:sz w:val="24"/>
        </w:rPr>
        <w:t xml:space="preserve"> </w:t>
      </w:r>
      <w:r>
        <w:rPr>
          <w:sz w:val="24"/>
        </w:rPr>
        <w:t>Тропинин,</w:t>
      </w:r>
      <w:r>
        <w:rPr>
          <w:spacing w:val="-3"/>
          <w:sz w:val="24"/>
        </w:rPr>
        <w:t xml:space="preserve"> </w:t>
      </w:r>
      <w:r>
        <w:rPr>
          <w:sz w:val="24"/>
        </w:rPr>
        <w:t>К.</w:t>
      </w:r>
      <w:r>
        <w:rPr>
          <w:spacing w:val="-4"/>
          <w:sz w:val="24"/>
        </w:rPr>
        <w:t xml:space="preserve"> </w:t>
      </w:r>
      <w:r>
        <w:rPr>
          <w:sz w:val="24"/>
        </w:rPr>
        <w:t>Брюллов,</w:t>
      </w:r>
      <w:r>
        <w:rPr>
          <w:spacing w:val="-3"/>
          <w:sz w:val="24"/>
        </w:rPr>
        <w:t xml:space="preserve"> </w:t>
      </w:r>
      <w:r>
        <w:rPr>
          <w:sz w:val="24"/>
        </w:rPr>
        <w:t>И.</w:t>
      </w:r>
      <w:r>
        <w:rPr>
          <w:spacing w:val="-4"/>
          <w:sz w:val="24"/>
        </w:rPr>
        <w:t xml:space="preserve"> </w:t>
      </w:r>
      <w:r>
        <w:rPr>
          <w:sz w:val="24"/>
        </w:rPr>
        <w:t>Крамской,</w:t>
      </w:r>
      <w:r>
        <w:rPr>
          <w:spacing w:val="-3"/>
          <w:sz w:val="24"/>
        </w:rPr>
        <w:t xml:space="preserve"> </w:t>
      </w:r>
      <w:r>
        <w:rPr>
          <w:sz w:val="24"/>
        </w:rPr>
        <w:t>И.</w:t>
      </w:r>
      <w:r>
        <w:rPr>
          <w:spacing w:val="-3"/>
          <w:sz w:val="24"/>
        </w:rPr>
        <w:t xml:space="preserve"> </w:t>
      </w:r>
      <w:r>
        <w:rPr>
          <w:spacing w:val="-2"/>
          <w:sz w:val="24"/>
        </w:rPr>
        <w:t>Репин,</w:t>
      </w:r>
    </w:p>
    <w:p w:rsidR="00D45894" w:rsidRDefault="00320178" w:rsidP="00365E8E">
      <w:pPr>
        <w:pStyle w:val="a5"/>
        <w:numPr>
          <w:ilvl w:val="0"/>
          <w:numId w:val="174"/>
        </w:numPr>
        <w:tabs>
          <w:tab w:val="left" w:pos="1701"/>
        </w:tabs>
        <w:spacing w:line="313" w:lineRule="exact"/>
        <w:ind w:hanging="710"/>
        <w:rPr>
          <w:sz w:val="24"/>
        </w:rPr>
      </w:pPr>
      <w:r>
        <w:rPr>
          <w:sz w:val="24"/>
        </w:rPr>
        <w:t>Суриков,</w:t>
      </w:r>
      <w:r>
        <w:rPr>
          <w:spacing w:val="-4"/>
          <w:sz w:val="24"/>
        </w:rPr>
        <w:t xml:space="preserve"> </w:t>
      </w:r>
      <w:r>
        <w:rPr>
          <w:sz w:val="24"/>
        </w:rPr>
        <w:t>В.</w:t>
      </w:r>
      <w:r>
        <w:rPr>
          <w:spacing w:val="-4"/>
          <w:sz w:val="24"/>
        </w:rPr>
        <w:t xml:space="preserve"> </w:t>
      </w:r>
      <w:r>
        <w:rPr>
          <w:sz w:val="24"/>
        </w:rPr>
        <w:t>Серов</w:t>
      </w:r>
      <w:r>
        <w:rPr>
          <w:spacing w:val="-4"/>
          <w:sz w:val="24"/>
        </w:rPr>
        <w:t xml:space="preserve"> </w:t>
      </w:r>
      <w:r>
        <w:rPr>
          <w:sz w:val="24"/>
        </w:rPr>
        <w:t>и</w:t>
      </w:r>
      <w:r>
        <w:rPr>
          <w:spacing w:val="-3"/>
          <w:sz w:val="24"/>
        </w:rPr>
        <w:t xml:space="preserve"> </w:t>
      </w:r>
      <w:r>
        <w:rPr>
          <w:sz w:val="24"/>
        </w:rPr>
        <w:t xml:space="preserve">другие </w:t>
      </w:r>
      <w:r>
        <w:rPr>
          <w:spacing w:val="-2"/>
          <w:sz w:val="24"/>
        </w:rPr>
        <w:t>авторы);</w:t>
      </w:r>
    </w:p>
    <w:p w:rsidR="00D45894" w:rsidRDefault="00320178">
      <w:pPr>
        <w:pStyle w:val="a3"/>
        <w:ind w:right="127"/>
      </w:pPr>
      <w:r>
        <w:t>знать</w:t>
      </w:r>
      <w:r>
        <w:rPr>
          <w:spacing w:val="-1"/>
        </w:rPr>
        <w:t xml:space="preserve"> </w:t>
      </w:r>
      <w:r>
        <w:t>и претворять</w:t>
      </w:r>
      <w:r>
        <w:rPr>
          <w:spacing w:val="-5"/>
        </w:rPr>
        <w:t xml:space="preserve"> </w:t>
      </w:r>
      <w:r>
        <w:t>в</w:t>
      </w:r>
      <w:r>
        <w:rPr>
          <w:spacing w:val="-1"/>
        </w:rPr>
        <w:t xml:space="preserve"> </w:t>
      </w:r>
      <w:r>
        <w:t>рисунке</w:t>
      </w:r>
      <w:r>
        <w:rPr>
          <w:spacing w:val="-4"/>
        </w:rPr>
        <w:t xml:space="preserve"> </w:t>
      </w:r>
      <w:r>
        <w:t>основные</w:t>
      </w:r>
      <w:r>
        <w:rPr>
          <w:spacing w:val="-4"/>
        </w:rPr>
        <w:t xml:space="preserve"> </w:t>
      </w:r>
      <w:r>
        <w:t>позиции</w:t>
      </w:r>
      <w:r>
        <w:rPr>
          <w:spacing w:val="-1"/>
        </w:rPr>
        <w:t xml:space="preserve"> </w:t>
      </w:r>
      <w:r>
        <w:t>конструкции головы</w:t>
      </w:r>
      <w:r>
        <w:rPr>
          <w:spacing w:val="-6"/>
        </w:rPr>
        <w:t xml:space="preserve"> </w:t>
      </w:r>
      <w:r>
        <w:t>человека, пропорции лица, соотношение лицевой и черепной частей головы;</w:t>
      </w:r>
    </w:p>
    <w:p w:rsidR="00D45894" w:rsidRDefault="00320178">
      <w:pPr>
        <w:pStyle w:val="a3"/>
        <w:ind w:right="124"/>
      </w:pPr>
      <w: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w:t>
      </w:r>
      <w:r>
        <w:rPr>
          <w:spacing w:val="-2"/>
        </w:rPr>
        <w:t>практике;</w:t>
      </w:r>
    </w:p>
    <w:p w:rsidR="00D45894" w:rsidRDefault="00320178">
      <w:pPr>
        <w:pStyle w:val="a3"/>
        <w:ind w:right="128"/>
      </w:pPr>
      <w:r>
        <w:t>иметь</w:t>
      </w:r>
      <w:r>
        <w:rPr>
          <w:spacing w:val="-15"/>
        </w:rPr>
        <w:t xml:space="preserve"> </w:t>
      </w:r>
      <w:r>
        <w:t>представление</w:t>
      </w:r>
      <w:r>
        <w:rPr>
          <w:spacing w:val="-15"/>
        </w:rPr>
        <w:t xml:space="preserve"> </w:t>
      </w:r>
      <w:r>
        <w:t>о</w:t>
      </w:r>
      <w:r>
        <w:rPr>
          <w:spacing w:val="-15"/>
        </w:rPr>
        <w:t xml:space="preserve"> </w:t>
      </w:r>
      <w:r>
        <w:t>скульптурном</w:t>
      </w:r>
      <w:r>
        <w:rPr>
          <w:spacing w:val="-15"/>
        </w:rPr>
        <w:t xml:space="preserve"> </w:t>
      </w:r>
      <w:r>
        <w:t>портрете</w:t>
      </w:r>
      <w:r>
        <w:rPr>
          <w:spacing w:val="-15"/>
        </w:rPr>
        <w:t xml:space="preserve"> </w:t>
      </w:r>
      <w:r>
        <w:t>в</w:t>
      </w:r>
      <w:r>
        <w:rPr>
          <w:spacing w:val="-15"/>
        </w:rPr>
        <w:t xml:space="preserve"> </w:t>
      </w:r>
      <w:r>
        <w:t>истории</w:t>
      </w:r>
      <w:r>
        <w:rPr>
          <w:spacing w:val="-15"/>
        </w:rPr>
        <w:t xml:space="preserve"> </w:t>
      </w:r>
      <w:r>
        <w:t>искусства,</w:t>
      </w:r>
      <w:r>
        <w:rPr>
          <w:spacing w:val="-15"/>
        </w:rPr>
        <w:t xml:space="preserve"> </w:t>
      </w:r>
      <w:r>
        <w:t>о</w:t>
      </w:r>
      <w:r>
        <w:rPr>
          <w:spacing w:val="-15"/>
        </w:rPr>
        <w:t xml:space="preserve"> </w:t>
      </w:r>
      <w:r>
        <w:t>выражении</w:t>
      </w:r>
      <w:r>
        <w:rPr>
          <w:spacing w:val="-15"/>
        </w:rPr>
        <w:t xml:space="preserve"> </w:t>
      </w:r>
      <w:r>
        <w:t>характера человека и образа эпохи в скульптурном портрете;</w:t>
      </w:r>
    </w:p>
    <w:p w:rsidR="00D45894" w:rsidRDefault="00320178">
      <w:pPr>
        <w:pStyle w:val="a3"/>
        <w:ind w:left="991" w:firstLine="0"/>
      </w:pPr>
      <w:r>
        <w:t>иметь</w:t>
      </w:r>
      <w:r>
        <w:rPr>
          <w:spacing w:val="-5"/>
        </w:rPr>
        <w:t xml:space="preserve"> </w:t>
      </w:r>
      <w:r>
        <w:t>начальный опыт</w:t>
      </w:r>
      <w:r>
        <w:rPr>
          <w:spacing w:val="-6"/>
        </w:rPr>
        <w:t xml:space="preserve"> </w:t>
      </w:r>
      <w:r>
        <w:t>лепки</w:t>
      </w:r>
      <w:r>
        <w:rPr>
          <w:spacing w:val="-2"/>
        </w:rPr>
        <w:t xml:space="preserve"> </w:t>
      </w:r>
      <w:r>
        <w:t>головы</w:t>
      </w:r>
      <w:r>
        <w:rPr>
          <w:spacing w:val="-2"/>
        </w:rPr>
        <w:t xml:space="preserve"> человека;</w:t>
      </w:r>
    </w:p>
    <w:p w:rsidR="00D45894" w:rsidRDefault="00320178">
      <w:pPr>
        <w:pStyle w:val="a3"/>
        <w:ind w:right="132"/>
      </w:pPr>
      <w:r>
        <w:t>приобретать опыт графического портретного изображения как нового для себя видения индивидуальности человека;</w:t>
      </w:r>
    </w:p>
    <w:p w:rsidR="00D45894" w:rsidRDefault="00320178">
      <w:pPr>
        <w:pStyle w:val="a3"/>
        <w:ind w:right="128"/>
      </w:pPr>
      <w:r>
        <w:t>иметь представление о графических портретах мастеров разных эпох, о разнообразии графических средств в изображении образа человека;</w:t>
      </w:r>
    </w:p>
    <w:p w:rsidR="00D45894" w:rsidRDefault="00320178">
      <w:pPr>
        <w:pStyle w:val="a3"/>
        <w:ind w:right="129"/>
      </w:pPr>
      <w:r>
        <w:t>уметь характеризовать роль освещения как выразительного средства при создании художественного образа;</w:t>
      </w:r>
    </w:p>
    <w:p w:rsidR="00D45894" w:rsidRDefault="00320178">
      <w:pPr>
        <w:pStyle w:val="a3"/>
        <w:ind w:right="122"/>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D45894" w:rsidRDefault="00320178">
      <w:pPr>
        <w:pStyle w:val="a3"/>
        <w:ind w:left="991" w:right="618" w:firstLine="0"/>
      </w:pPr>
      <w:r>
        <w:t>иметь представление</w:t>
      </w:r>
      <w:r>
        <w:rPr>
          <w:spacing w:val="-4"/>
        </w:rPr>
        <w:t xml:space="preserve"> </w:t>
      </w:r>
      <w:r>
        <w:t>о</w:t>
      </w:r>
      <w:r>
        <w:rPr>
          <w:spacing w:val="-3"/>
        </w:rPr>
        <w:t xml:space="preserve"> </w:t>
      </w:r>
      <w:r>
        <w:t>жанре</w:t>
      </w:r>
      <w:r>
        <w:rPr>
          <w:spacing w:val="-3"/>
        </w:rPr>
        <w:t xml:space="preserve"> </w:t>
      </w:r>
      <w:r>
        <w:t>портрета</w:t>
      </w:r>
      <w:r>
        <w:rPr>
          <w:spacing w:val="-3"/>
        </w:rPr>
        <w:t xml:space="preserve"> </w:t>
      </w:r>
      <w:r>
        <w:t>в</w:t>
      </w:r>
      <w:r>
        <w:rPr>
          <w:spacing w:val="-4"/>
        </w:rPr>
        <w:t xml:space="preserve"> </w:t>
      </w:r>
      <w:r>
        <w:t>искусстве</w:t>
      </w:r>
      <w:r>
        <w:rPr>
          <w:spacing w:val="-3"/>
        </w:rPr>
        <w:t xml:space="preserve"> </w:t>
      </w:r>
      <w:r>
        <w:t>XX</w:t>
      </w:r>
      <w:r>
        <w:rPr>
          <w:spacing w:val="-4"/>
        </w:rPr>
        <w:t xml:space="preserve"> </w:t>
      </w:r>
      <w:r>
        <w:t>в. -</w:t>
      </w:r>
      <w:r>
        <w:rPr>
          <w:spacing w:val="-4"/>
        </w:rPr>
        <w:t xml:space="preserve"> </w:t>
      </w:r>
      <w:r>
        <w:t>западном</w:t>
      </w:r>
      <w:r>
        <w:rPr>
          <w:spacing w:val="-3"/>
        </w:rPr>
        <w:t xml:space="preserve"> </w:t>
      </w:r>
      <w:r>
        <w:t>и</w:t>
      </w:r>
      <w:r>
        <w:rPr>
          <w:spacing w:val="-2"/>
        </w:rPr>
        <w:t xml:space="preserve"> </w:t>
      </w:r>
      <w:r>
        <w:t xml:space="preserve">отечественном. </w:t>
      </w:r>
      <w:r>
        <w:rPr>
          <w:spacing w:val="-2"/>
        </w:rPr>
        <w:t>Пейзаж:</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jc w:val="left"/>
      </w:pPr>
      <w:r>
        <w:t>иметь</w:t>
      </w:r>
      <w:r>
        <w:rPr>
          <w:spacing w:val="-15"/>
        </w:rPr>
        <w:t xml:space="preserve"> </w:t>
      </w:r>
      <w:r>
        <w:t>представление</w:t>
      </w:r>
      <w:r>
        <w:rPr>
          <w:spacing w:val="-15"/>
        </w:rPr>
        <w:t xml:space="preserve"> </w:t>
      </w:r>
      <w:r>
        <w:t>и</w:t>
      </w:r>
      <w:r>
        <w:rPr>
          <w:spacing w:val="-15"/>
        </w:rPr>
        <w:t xml:space="preserve"> </w:t>
      </w:r>
      <w:r>
        <w:t>уметь</w:t>
      </w:r>
      <w:r>
        <w:rPr>
          <w:spacing w:val="-15"/>
        </w:rPr>
        <w:t xml:space="preserve"> </w:t>
      </w:r>
      <w:r>
        <w:t>сравнивать</w:t>
      </w:r>
      <w:r>
        <w:rPr>
          <w:spacing w:val="-15"/>
        </w:rPr>
        <w:t xml:space="preserve"> </w:t>
      </w:r>
      <w:r>
        <w:t>изображение</w:t>
      </w:r>
      <w:r>
        <w:rPr>
          <w:spacing w:val="-15"/>
        </w:rPr>
        <w:t xml:space="preserve"> </w:t>
      </w:r>
      <w:r>
        <w:t>пространства</w:t>
      </w:r>
      <w:r>
        <w:rPr>
          <w:spacing w:val="-15"/>
        </w:rPr>
        <w:t xml:space="preserve"> </w:t>
      </w:r>
      <w:r>
        <w:t>в</w:t>
      </w:r>
      <w:r>
        <w:rPr>
          <w:spacing w:val="-15"/>
        </w:rPr>
        <w:t xml:space="preserve"> </w:t>
      </w:r>
      <w:r>
        <w:t>эпоху</w:t>
      </w:r>
      <w:r>
        <w:rPr>
          <w:spacing w:val="-17"/>
        </w:rPr>
        <w:t xml:space="preserve"> </w:t>
      </w:r>
      <w:r>
        <w:t>Древнего</w:t>
      </w:r>
      <w:r>
        <w:rPr>
          <w:spacing w:val="-15"/>
        </w:rPr>
        <w:t xml:space="preserve"> </w:t>
      </w:r>
      <w:r>
        <w:t>мира, в Средневековом искусстве и в эпоху Возрождения;</w:t>
      </w:r>
    </w:p>
    <w:p w:rsidR="00D45894" w:rsidRDefault="00320178">
      <w:pPr>
        <w:pStyle w:val="a3"/>
        <w:spacing w:before="1"/>
        <w:ind w:left="991" w:firstLine="0"/>
        <w:jc w:val="left"/>
      </w:pPr>
      <w:r>
        <w:t>знать</w:t>
      </w:r>
      <w:r>
        <w:rPr>
          <w:spacing w:val="-5"/>
        </w:rPr>
        <w:t xml:space="preserve"> </w:t>
      </w:r>
      <w:r>
        <w:t>правила</w:t>
      </w:r>
      <w:r>
        <w:rPr>
          <w:spacing w:val="-3"/>
        </w:rPr>
        <w:t xml:space="preserve"> </w:t>
      </w:r>
      <w:r>
        <w:t>построения</w:t>
      </w:r>
      <w:r>
        <w:rPr>
          <w:spacing w:val="-4"/>
        </w:rPr>
        <w:t xml:space="preserve"> </w:t>
      </w:r>
      <w:r>
        <w:t>линейной</w:t>
      </w:r>
      <w:r>
        <w:rPr>
          <w:spacing w:val="-2"/>
        </w:rPr>
        <w:t xml:space="preserve"> </w:t>
      </w:r>
      <w:r>
        <w:t>перспективы</w:t>
      </w:r>
      <w:r>
        <w:rPr>
          <w:spacing w:val="-6"/>
        </w:rPr>
        <w:t xml:space="preserve"> </w:t>
      </w:r>
      <w:r>
        <w:t>и уметь</w:t>
      </w:r>
      <w:r>
        <w:rPr>
          <w:spacing w:val="-5"/>
        </w:rPr>
        <w:t xml:space="preserve"> </w:t>
      </w:r>
      <w:r>
        <w:t>применять</w:t>
      </w:r>
      <w:r>
        <w:rPr>
          <w:spacing w:val="-2"/>
        </w:rPr>
        <w:t xml:space="preserve"> </w:t>
      </w:r>
      <w:r>
        <w:t>их</w:t>
      </w:r>
      <w:r>
        <w:rPr>
          <w:spacing w:val="-1"/>
        </w:rPr>
        <w:t xml:space="preserve"> </w:t>
      </w:r>
      <w:r>
        <w:t>в</w:t>
      </w:r>
      <w:r>
        <w:rPr>
          <w:spacing w:val="-3"/>
        </w:rPr>
        <w:t xml:space="preserve"> </w:t>
      </w:r>
      <w:r>
        <w:rPr>
          <w:spacing w:val="-2"/>
        </w:rPr>
        <w:t>рисунке;</w:t>
      </w:r>
    </w:p>
    <w:p w:rsidR="00D45894" w:rsidRDefault="00320178">
      <w:pPr>
        <w:pStyle w:val="a3"/>
        <w:jc w:val="left"/>
      </w:pPr>
      <w:r>
        <w:t>уметь определять содержание понятий: линия горизонта, точка схода, низкий и высокий</w:t>
      </w:r>
      <w:r>
        <w:rPr>
          <w:spacing w:val="40"/>
        </w:rPr>
        <w:t xml:space="preserve"> </w:t>
      </w:r>
      <w:r>
        <w:t>горизонт, перспективные сокращения, центральная и угловая перспектива;</w:t>
      </w:r>
    </w:p>
    <w:p w:rsidR="00D45894" w:rsidRDefault="00320178">
      <w:pPr>
        <w:pStyle w:val="a3"/>
        <w:ind w:left="991" w:right="146" w:firstLine="0"/>
        <w:jc w:val="left"/>
      </w:pPr>
      <w:r>
        <w:t>знать правила воздушной перспективы и уметь их применять на практике;</w:t>
      </w:r>
      <w:r>
        <w:rPr>
          <w:spacing w:val="40"/>
        </w:rPr>
        <w:t xml:space="preserve"> </w:t>
      </w:r>
      <w:r>
        <w:t>характеризовать</w:t>
      </w:r>
      <w:r>
        <w:rPr>
          <w:spacing w:val="32"/>
        </w:rPr>
        <w:t xml:space="preserve"> </w:t>
      </w:r>
      <w:r>
        <w:t>особенности</w:t>
      </w:r>
      <w:r>
        <w:rPr>
          <w:spacing w:val="30"/>
        </w:rPr>
        <w:t xml:space="preserve"> </w:t>
      </w:r>
      <w:r>
        <w:t>изображения</w:t>
      </w:r>
      <w:r>
        <w:rPr>
          <w:spacing w:val="32"/>
        </w:rPr>
        <w:t xml:space="preserve"> </w:t>
      </w:r>
      <w:r>
        <w:t>разных</w:t>
      </w:r>
      <w:r>
        <w:rPr>
          <w:spacing w:val="33"/>
        </w:rPr>
        <w:t xml:space="preserve"> </w:t>
      </w:r>
      <w:r>
        <w:t>состояний</w:t>
      </w:r>
      <w:r>
        <w:rPr>
          <w:spacing w:val="32"/>
        </w:rPr>
        <w:t xml:space="preserve"> </w:t>
      </w:r>
      <w:r>
        <w:t>природы</w:t>
      </w:r>
      <w:r>
        <w:rPr>
          <w:spacing w:val="30"/>
        </w:rPr>
        <w:t xml:space="preserve"> </w:t>
      </w:r>
      <w:r>
        <w:t>в</w:t>
      </w:r>
      <w:r>
        <w:rPr>
          <w:spacing w:val="30"/>
        </w:rPr>
        <w:t xml:space="preserve"> </w:t>
      </w:r>
      <w:r>
        <w:t>романтическом</w:t>
      </w:r>
    </w:p>
    <w:p w:rsidR="00D45894" w:rsidRDefault="00320178">
      <w:pPr>
        <w:pStyle w:val="a3"/>
        <w:ind w:left="991" w:right="2609" w:hanging="708"/>
        <w:jc w:val="left"/>
      </w:pPr>
      <w:r>
        <w:t>пейзаже</w:t>
      </w:r>
      <w:r>
        <w:rPr>
          <w:spacing w:val="-6"/>
        </w:rPr>
        <w:t xml:space="preserve"> </w:t>
      </w:r>
      <w:r>
        <w:t>и</w:t>
      </w:r>
      <w:r>
        <w:rPr>
          <w:spacing w:val="-5"/>
        </w:rPr>
        <w:t xml:space="preserve"> </w:t>
      </w:r>
      <w:r>
        <w:t>пейзаже</w:t>
      </w:r>
      <w:r>
        <w:rPr>
          <w:spacing w:val="-9"/>
        </w:rPr>
        <w:t xml:space="preserve"> </w:t>
      </w:r>
      <w:r>
        <w:t>творчества</w:t>
      </w:r>
      <w:r>
        <w:rPr>
          <w:spacing w:val="-6"/>
        </w:rPr>
        <w:t xml:space="preserve"> </w:t>
      </w:r>
      <w:r>
        <w:t>импрессионистов</w:t>
      </w:r>
      <w:r>
        <w:rPr>
          <w:spacing w:val="-2"/>
        </w:rPr>
        <w:t xml:space="preserve"> </w:t>
      </w:r>
      <w:r>
        <w:t>и</w:t>
      </w:r>
      <w:r>
        <w:rPr>
          <w:spacing w:val="-5"/>
        </w:rPr>
        <w:t xml:space="preserve"> </w:t>
      </w:r>
      <w:r>
        <w:t>постимпрессионистов; иметь представление о морских пейзажах И. Айвазовского;</w:t>
      </w:r>
    </w:p>
    <w:p w:rsidR="00D45894" w:rsidRDefault="00320178">
      <w:pPr>
        <w:pStyle w:val="a3"/>
        <w:ind w:right="126"/>
      </w:pPr>
      <w:r>
        <w:t>иметь представление об особенностях пленэрной живописи и колористической изменчивости состояний природы;</w:t>
      </w:r>
    </w:p>
    <w:p w:rsidR="00D45894" w:rsidRDefault="00320178">
      <w:pPr>
        <w:pStyle w:val="a3"/>
        <w:ind w:right="130"/>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D45894" w:rsidRDefault="00320178">
      <w:pPr>
        <w:pStyle w:val="a3"/>
        <w:spacing w:before="1"/>
        <w:ind w:right="129"/>
      </w:pPr>
      <w:r>
        <w:t>уметь объяснять, как в пейзажной живописи развивался образ отечественной природы и каково его значение в развитии чувства Родины;</w:t>
      </w:r>
    </w:p>
    <w:p w:rsidR="00D45894" w:rsidRDefault="00320178">
      <w:pPr>
        <w:pStyle w:val="a3"/>
        <w:ind w:right="128"/>
      </w:pPr>
      <w:r>
        <w:t xml:space="preserve">иметь опыт живописного изображения различных активно выраженных состояний </w:t>
      </w:r>
      <w:r>
        <w:rPr>
          <w:spacing w:val="-2"/>
        </w:rPr>
        <w:t>природы;</w:t>
      </w:r>
    </w:p>
    <w:p w:rsidR="00D45894" w:rsidRDefault="00320178">
      <w:pPr>
        <w:pStyle w:val="a3"/>
        <w:ind w:right="126"/>
      </w:pPr>
      <w:r>
        <w:t xml:space="preserve">иметь опыт пейзажных зарисовок, графического изображения природы по памяти и </w:t>
      </w:r>
      <w:r>
        <w:rPr>
          <w:spacing w:val="-2"/>
        </w:rPr>
        <w:t>представлению;</w:t>
      </w:r>
    </w:p>
    <w:p w:rsidR="00D45894" w:rsidRDefault="00320178">
      <w:pPr>
        <w:pStyle w:val="a3"/>
        <w:ind w:right="129"/>
      </w:pPr>
      <w:r>
        <w:t>иметь опыт художественной наблюдательности как способа развития интереса к окружающему миру и его художественно-поэтическому видению;</w:t>
      </w:r>
    </w:p>
    <w:p w:rsidR="00D45894" w:rsidRDefault="00320178">
      <w:pPr>
        <w:pStyle w:val="a3"/>
        <w:ind w:right="126"/>
      </w:pPr>
      <w:r>
        <w:t>иметь</w:t>
      </w:r>
      <w:r>
        <w:rPr>
          <w:spacing w:val="-15"/>
        </w:rPr>
        <w:t xml:space="preserve"> </w:t>
      </w:r>
      <w:r>
        <w:t>опыт</w:t>
      </w:r>
      <w:r>
        <w:rPr>
          <w:spacing w:val="-15"/>
        </w:rPr>
        <w:t xml:space="preserve"> </w:t>
      </w:r>
      <w:r>
        <w:t>изображения</w:t>
      </w:r>
      <w:r>
        <w:rPr>
          <w:spacing w:val="-15"/>
        </w:rPr>
        <w:t xml:space="preserve"> </w:t>
      </w:r>
      <w:r>
        <w:t>городского</w:t>
      </w:r>
      <w:r>
        <w:rPr>
          <w:spacing w:val="-15"/>
        </w:rPr>
        <w:t xml:space="preserve"> </w:t>
      </w:r>
      <w:r>
        <w:t>пейзажа</w:t>
      </w:r>
      <w:r>
        <w:rPr>
          <w:spacing w:val="-15"/>
        </w:rPr>
        <w:t xml:space="preserve"> </w:t>
      </w:r>
      <w:r>
        <w:t>-</w:t>
      </w:r>
      <w:r>
        <w:rPr>
          <w:spacing w:val="-15"/>
        </w:rPr>
        <w:t xml:space="preserve"> </w:t>
      </w:r>
      <w:r>
        <w:t>по</w:t>
      </w:r>
      <w:r>
        <w:rPr>
          <w:spacing w:val="-15"/>
        </w:rPr>
        <w:t xml:space="preserve"> </w:t>
      </w:r>
      <w:r>
        <w:t>памяти</w:t>
      </w:r>
      <w:r>
        <w:rPr>
          <w:spacing w:val="-15"/>
        </w:rPr>
        <w:t xml:space="preserve"> </w:t>
      </w:r>
      <w:r>
        <w:t>или</w:t>
      </w:r>
      <w:r>
        <w:rPr>
          <w:spacing w:val="-15"/>
        </w:rPr>
        <w:t xml:space="preserve"> </w:t>
      </w:r>
      <w:r>
        <w:t>представлению;</w:t>
      </w:r>
      <w:r>
        <w:rPr>
          <w:spacing w:val="-15"/>
        </w:rPr>
        <w:t xml:space="preserve"> </w:t>
      </w:r>
      <w:r>
        <w:t>иметь</w:t>
      </w:r>
      <w:r>
        <w:rPr>
          <w:spacing w:val="-15"/>
        </w:rPr>
        <w:t xml:space="preserve"> </w:t>
      </w:r>
      <w:r>
        <w:t>навыки восприятия образности городского пространства как выражения самобытного лица культуры и истории народа;</w:t>
      </w:r>
    </w:p>
    <w:p w:rsidR="00D45894" w:rsidRDefault="00320178">
      <w:pPr>
        <w:pStyle w:val="a3"/>
        <w:ind w:right="129"/>
      </w:pPr>
      <w:r>
        <w:t>понимать и объяснять роль культурного наследия в городском пространстве, задачи его охраны и сохранения.</w:t>
      </w:r>
    </w:p>
    <w:p w:rsidR="00D45894" w:rsidRDefault="00320178">
      <w:pPr>
        <w:pStyle w:val="a3"/>
        <w:ind w:left="991" w:firstLine="0"/>
      </w:pPr>
      <w:r>
        <w:t>Бытовой</w:t>
      </w:r>
      <w:r>
        <w:rPr>
          <w:spacing w:val="-8"/>
        </w:rPr>
        <w:t xml:space="preserve"> </w:t>
      </w:r>
      <w:r>
        <w:rPr>
          <w:spacing w:val="-4"/>
        </w:rPr>
        <w:t>жанр:</w:t>
      </w:r>
    </w:p>
    <w:p w:rsidR="00D45894" w:rsidRDefault="00320178">
      <w:pPr>
        <w:pStyle w:val="a3"/>
        <w:ind w:right="134"/>
      </w:pPr>
      <w:r>
        <w:t>характеризовать</w:t>
      </w:r>
      <w:r>
        <w:rPr>
          <w:spacing w:val="-7"/>
        </w:rPr>
        <w:t xml:space="preserve"> </w:t>
      </w:r>
      <w:r>
        <w:t>роль</w:t>
      </w:r>
      <w:r>
        <w:rPr>
          <w:spacing w:val="-9"/>
        </w:rPr>
        <w:t xml:space="preserve"> </w:t>
      </w:r>
      <w:r>
        <w:t>изобразительного</w:t>
      </w:r>
      <w:r>
        <w:rPr>
          <w:spacing w:val="-10"/>
        </w:rPr>
        <w:t xml:space="preserve"> </w:t>
      </w:r>
      <w:r>
        <w:t>искусства</w:t>
      </w:r>
      <w:r>
        <w:rPr>
          <w:spacing w:val="-7"/>
        </w:rPr>
        <w:t xml:space="preserve"> </w:t>
      </w:r>
      <w:r>
        <w:t>в</w:t>
      </w:r>
      <w:r>
        <w:rPr>
          <w:spacing w:val="-9"/>
        </w:rPr>
        <w:t xml:space="preserve"> </w:t>
      </w:r>
      <w:r>
        <w:t>формировании</w:t>
      </w:r>
      <w:r>
        <w:rPr>
          <w:spacing w:val="-8"/>
        </w:rPr>
        <w:t xml:space="preserve"> </w:t>
      </w:r>
      <w:r>
        <w:t>представлений</w:t>
      </w:r>
      <w:r>
        <w:rPr>
          <w:spacing w:val="-4"/>
        </w:rPr>
        <w:t xml:space="preserve"> </w:t>
      </w:r>
      <w:r>
        <w:t>о</w:t>
      </w:r>
      <w:r>
        <w:rPr>
          <w:spacing w:val="-9"/>
        </w:rPr>
        <w:t xml:space="preserve"> </w:t>
      </w:r>
      <w:r>
        <w:t>жизни людей разных эпох и народов;</w:t>
      </w:r>
    </w:p>
    <w:p w:rsidR="00D45894" w:rsidRDefault="00320178">
      <w:pPr>
        <w:pStyle w:val="a3"/>
        <w:spacing w:before="1"/>
        <w:ind w:left="991" w:firstLine="0"/>
      </w:pPr>
      <w:r>
        <w:t>уметь</w:t>
      </w:r>
      <w:r>
        <w:rPr>
          <w:spacing w:val="55"/>
        </w:rPr>
        <w:t xml:space="preserve">   </w:t>
      </w:r>
      <w:r>
        <w:t>объяснять</w:t>
      </w:r>
      <w:r>
        <w:rPr>
          <w:spacing w:val="56"/>
        </w:rPr>
        <w:t xml:space="preserve">   </w:t>
      </w:r>
      <w:r>
        <w:t>понятия</w:t>
      </w:r>
      <w:r>
        <w:rPr>
          <w:spacing w:val="57"/>
        </w:rPr>
        <w:t xml:space="preserve">   </w:t>
      </w:r>
      <w:r>
        <w:t>«тематическая</w:t>
      </w:r>
      <w:r>
        <w:rPr>
          <w:spacing w:val="55"/>
        </w:rPr>
        <w:t xml:space="preserve">   </w:t>
      </w:r>
      <w:r>
        <w:t>картина»,</w:t>
      </w:r>
      <w:r>
        <w:rPr>
          <w:spacing w:val="57"/>
        </w:rPr>
        <w:t xml:space="preserve">   </w:t>
      </w:r>
      <w:r>
        <w:t>«станковая</w:t>
      </w:r>
      <w:r>
        <w:rPr>
          <w:spacing w:val="55"/>
        </w:rPr>
        <w:t xml:space="preserve">   </w:t>
      </w:r>
      <w:r>
        <w:rPr>
          <w:spacing w:val="-2"/>
        </w:rPr>
        <w:t>живопись»,</w:t>
      </w:r>
    </w:p>
    <w:p w:rsidR="00D45894" w:rsidRDefault="00320178">
      <w:pPr>
        <w:pStyle w:val="a3"/>
        <w:ind w:firstLine="0"/>
      </w:pPr>
      <w:r>
        <w:t>«монументальная</w:t>
      </w:r>
      <w:r>
        <w:rPr>
          <w:spacing w:val="-6"/>
        </w:rPr>
        <w:t xml:space="preserve"> </w:t>
      </w:r>
      <w:r>
        <w:t>живопись»,</w:t>
      </w:r>
      <w:r>
        <w:rPr>
          <w:spacing w:val="-9"/>
        </w:rPr>
        <w:t xml:space="preserve"> </w:t>
      </w:r>
      <w:r>
        <w:t>перечислять</w:t>
      </w:r>
      <w:r>
        <w:rPr>
          <w:spacing w:val="-2"/>
        </w:rPr>
        <w:t xml:space="preserve"> </w:t>
      </w:r>
      <w:r>
        <w:t>основные</w:t>
      </w:r>
      <w:r>
        <w:rPr>
          <w:spacing w:val="-6"/>
        </w:rPr>
        <w:t xml:space="preserve"> </w:t>
      </w:r>
      <w:r>
        <w:t>жанры</w:t>
      </w:r>
      <w:r>
        <w:rPr>
          <w:spacing w:val="-7"/>
        </w:rPr>
        <w:t xml:space="preserve"> </w:t>
      </w:r>
      <w:r>
        <w:t>тематической</w:t>
      </w:r>
      <w:r>
        <w:rPr>
          <w:spacing w:val="-3"/>
        </w:rPr>
        <w:t xml:space="preserve"> </w:t>
      </w:r>
      <w:r>
        <w:rPr>
          <w:spacing w:val="-2"/>
        </w:rPr>
        <w:t>картины;</w:t>
      </w:r>
    </w:p>
    <w:p w:rsidR="00D45894" w:rsidRDefault="00320178">
      <w:pPr>
        <w:pStyle w:val="a3"/>
        <w:ind w:right="126"/>
      </w:pPr>
      <w:r>
        <w:t>различать тему, сюжет и содержание в жанровой картине, выявлять образ нравственных и ценностных смыслов в жанровой картине;</w:t>
      </w:r>
    </w:p>
    <w:p w:rsidR="00D45894" w:rsidRDefault="00320178">
      <w:pPr>
        <w:pStyle w:val="a3"/>
        <w:ind w:right="129"/>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D45894" w:rsidRDefault="00320178">
      <w:pPr>
        <w:pStyle w:val="a3"/>
        <w:ind w:right="127"/>
      </w:pPr>
      <w:r>
        <w:t>уметь объяснять значение художественного изображения бытовой жизни людей в понимании истории человечества и современной жизни;</w:t>
      </w:r>
    </w:p>
    <w:p w:rsidR="00D45894" w:rsidRDefault="00320178">
      <w:pPr>
        <w:pStyle w:val="a3"/>
        <w:ind w:right="118"/>
      </w:pPr>
      <w:r>
        <w:t>осознавать</w:t>
      </w:r>
      <w:r>
        <w:rPr>
          <w:spacing w:val="-13"/>
        </w:rPr>
        <w:t xml:space="preserve"> </w:t>
      </w:r>
      <w:r>
        <w:t>многообразие</w:t>
      </w:r>
      <w:r>
        <w:rPr>
          <w:spacing w:val="-15"/>
        </w:rPr>
        <w:t xml:space="preserve"> </w:t>
      </w:r>
      <w:r>
        <w:t>форм</w:t>
      </w:r>
      <w:r>
        <w:rPr>
          <w:spacing w:val="-13"/>
        </w:rPr>
        <w:t xml:space="preserve"> </w:t>
      </w:r>
      <w:r>
        <w:t>организации</w:t>
      </w:r>
      <w:r>
        <w:rPr>
          <w:spacing w:val="-13"/>
        </w:rPr>
        <w:t xml:space="preserve"> </w:t>
      </w:r>
      <w:r>
        <w:t>бытовой</w:t>
      </w:r>
      <w:r>
        <w:rPr>
          <w:spacing w:val="-12"/>
        </w:rPr>
        <w:t xml:space="preserve"> </w:t>
      </w:r>
      <w:r>
        <w:t>жизни</w:t>
      </w:r>
      <w:r>
        <w:rPr>
          <w:spacing w:val="-12"/>
        </w:rPr>
        <w:t xml:space="preserve"> </w:t>
      </w:r>
      <w:r>
        <w:t>и</w:t>
      </w:r>
      <w:r>
        <w:rPr>
          <w:spacing w:val="-15"/>
        </w:rPr>
        <w:t xml:space="preserve"> </w:t>
      </w:r>
      <w:r>
        <w:t>одновременно</w:t>
      </w:r>
      <w:r>
        <w:rPr>
          <w:spacing w:val="-13"/>
        </w:rPr>
        <w:t xml:space="preserve"> </w:t>
      </w:r>
      <w:r>
        <w:t>единство</w:t>
      </w:r>
      <w:r>
        <w:rPr>
          <w:spacing w:val="-13"/>
        </w:rPr>
        <w:t xml:space="preserve"> </w:t>
      </w:r>
      <w:r>
        <w:t xml:space="preserve">мира </w:t>
      </w:r>
      <w:r>
        <w:rPr>
          <w:spacing w:val="-2"/>
        </w:rPr>
        <w:t>людей;</w:t>
      </w:r>
    </w:p>
    <w:p w:rsidR="00D45894" w:rsidRDefault="00320178">
      <w:pPr>
        <w:pStyle w:val="a3"/>
        <w:ind w:left="991" w:firstLine="0"/>
      </w:pPr>
      <w:r>
        <w:t>иметь</w:t>
      </w:r>
      <w:r>
        <w:rPr>
          <w:spacing w:val="-3"/>
        </w:rPr>
        <w:t xml:space="preserve"> </w:t>
      </w:r>
      <w:r>
        <w:t>представление</w:t>
      </w:r>
      <w:r>
        <w:rPr>
          <w:spacing w:val="-5"/>
        </w:rPr>
        <w:t xml:space="preserve"> </w:t>
      </w:r>
      <w:r>
        <w:t>об</w:t>
      </w:r>
      <w:r>
        <w:rPr>
          <w:spacing w:val="-4"/>
        </w:rPr>
        <w:t xml:space="preserve"> </w:t>
      </w:r>
      <w:r>
        <w:t>изображении труда</w:t>
      </w:r>
      <w:r>
        <w:rPr>
          <w:spacing w:val="-4"/>
        </w:rPr>
        <w:t xml:space="preserve"> </w:t>
      </w:r>
      <w:r>
        <w:t>и</w:t>
      </w:r>
      <w:r>
        <w:rPr>
          <w:spacing w:val="-1"/>
        </w:rPr>
        <w:t xml:space="preserve"> </w:t>
      </w:r>
      <w:r>
        <w:t>повседневных</w:t>
      </w:r>
      <w:r>
        <w:rPr>
          <w:spacing w:val="-1"/>
        </w:rPr>
        <w:t xml:space="preserve"> </w:t>
      </w:r>
      <w:r>
        <w:t>занятий</w:t>
      </w:r>
      <w:r>
        <w:rPr>
          <w:spacing w:val="-3"/>
        </w:rPr>
        <w:t xml:space="preserve"> </w:t>
      </w:r>
      <w:r>
        <w:rPr>
          <w:spacing w:val="-2"/>
        </w:rPr>
        <w:t>человека</w:t>
      </w:r>
    </w:p>
    <w:p w:rsidR="00D45894" w:rsidRDefault="00320178">
      <w:pPr>
        <w:pStyle w:val="a3"/>
        <w:ind w:right="121"/>
      </w:pPr>
      <w:r>
        <w:t>в искусстве разных эпох и народов, различать произведения разных культур по их стилистическим</w:t>
      </w:r>
      <w:r>
        <w:rPr>
          <w:spacing w:val="-11"/>
        </w:rPr>
        <w:t xml:space="preserve"> </w:t>
      </w:r>
      <w:r>
        <w:t>признакам</w:t>
      </w:r>
      <w:r>
        <w:rPr>
          <w:spacing w:val="-15"/>
        </w:rPr>
        <w:t xml:space="preserve"> </w:t>
      </w:r>
      <w:r>
        <w:t>и</w:t>
      </w:r>
      <w:r>
        <w:rPr>
          <w:spacing w:val="-12"/>
        </w:rPr>
        <w:t xml:space="preserve"> </w:t>
      </w:r>
      <w:r>
        <w:t>изобразительным</w:t>
      </w:r>
      <w:r>
        <w:rPr>
          <w:spacing w:val="-14"/>
        </w:rPr>
        <w:t xml:space="preserve"> </w:t>
      </w:r>
      <w:r>
        <w:t>традициям</w:t>
      </w:r>
      <w:r>
        <w:rPr>
          <w:spacing w:val="-10"/>
        </w:rPr>
        <w:t xml:space="preserve"> </w:t>
      </w:r>
      <w:r>
        <w:t>(Древний</w:t>
      </w:r>
      <w:r>
        <w:rPr>
          <w:spacing w:val="-11"/>
        </w:rPr>
        <w:t xml:space="preserve"> </w:t>
      </w:r>
      <w:r>
        <w:t>Египет,</w:t>
      </w:r>
      <w:r>
        <w:rPr>
          <w:spacing w:val="-13"/>
        </w:rPr>
        <w:t xml:space="preserve"> </w:t>
      </w:r>
      <w:r>
        <w:t>Китай,</w:t>
      </w:r>
      <w:r>
        <w:rPr>
          <w:spacing w:val="-13"/>
        </w:rPr>
        <w:t xml:space="preserve"> </w:t>
      </w:r>
      <w:r>
        <w:t>античный</w:t>
      </w:r>
      <w:r>
        <w:rPr>
          <w:spacing w:val="-12"/>
        </w:rPr>
        <w:t xml:space="preserve"> </w:t>
      </w:r>
      <w:r>
        <w:t>мир и другие);</w:t>
      </w:r>
    </w:p>
    <w:p w:rsidR="00D45894" w:rsidRDefault="00320178">
      <w:pPr>
        <w:pStyle w:val="a3"/>
        <w:ind w:right="131"/>
      </w:pPr>
      <w:r>
        <w:t xml:space="preserve">иметь опыт изображения бытовой жизни разных народов в контексте традиций их </w:t>
      </w:r>
      <w:r>
        <w:rPr>
          <w:spacing w:val="-2"/>
        </w:rPr>
        <w:t>искусства;</w:t>
      </w:r>
    </w:p>
    <w:p w:rsidR="00D45894" w:rsidRDefault="00320178">
      <w:pPr>
        <w:pStyle w:val="a3"/>
        <w:spacing w:before="1"/>
        <w:ind w:right="128"/>
      </w:pPr>
      <w:r>
        <w:t>характеризовать понятие «бытовой жанр» и уметь приводить несколько примеров произведений европейского и отечественного искусства;</w:t>
      </w:r>
    </w:p>
    <w:p w:rsidR="00D45894" w:rsidRDefault="00320178">
      <w:pPr>
        <w:pStyle w:val="a3"/>
        <w:ind w:right="131"/>
      </w:pPr>
      <w: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D45894" w:rsidRDefault="00320178">
      <w:pPr>
        <w:pStyle w:val="a3"/>
        <w:ind w:left="991" w:firstLine="0"/>
      </w:pPr>
      <w:r>
        <w:t>Исторический</w:t>
      </w:r>
      <w:r>
        <w:rPr>
          <w:spacing w:val="-10"/>
        </w:rPr>
        <w:t xml:space="preserve"> </w:t>
      </w:r>
      <w:r>
        <w:rPr>
          <w:spacing w:val="-2"/>
        </w:rPr>
        <w:t>жанр:</w:t>
      </w:r>
    </w:p>
    <w:p w:rsidR="00D45894" w:rsidRDefault="00320178">
      <w:pPr>
        <w:pStyle w:val="a3"/>
        <w:ind w:left="991" w:firstLine="0"/>
      </w:pPr>
      <w:r>
        <w:t>характеризовать</w:t>
      </w:r>
      <w:r>
        <w:rPr>
          <w:spacing w:val="35"/>
        </w:rPr>
        <w:t xml:space="preserve"> </w:t>
      </w:r>
      <w:r>
        <w:t>исторический</w:t>
      </w:r>
      <w:r>
        <w:rPr>
          <w:spacing w:val="40"/>
        </w:rPr>
        <w:t xml:space="preserve"> </w:t>
      </w:r>
      <w:r>
        <w:t>жанр</w:t>
      </w:r>
      <w:r>
        <w:rPr>
          <w:spacing w:val="38"/>
        </w:rPr>
        <w:t xml:space="preserve"> </w:t>
      </w:r>
      <w:r>
        <w:t>в</w:t>
      </w:r>
      <w:r>
        <w:rPr>
          <w:spacing w:val="36"/>
        </w:rPr>
        <w:t xml:space="preserve"> </w:t>
      </w:r>
      <w:r>
        <w:t>истории</w:t>
      </w:r>
      <w:r>
        <w:rPr>
          <w:spacing w:val="38"/>
        </w:rPr>
        <w:t xml:space="preserve"> </w:t>
      </w:r>
      <w:r>
        <w:t>искусства</w:t>
      </w:r>
      <w:r>
        <w:rPr>
          <w:spacing w:val="38"/>
        </w:rPr>
        <w:t xml:space="preserve"> </w:t>
      </w:r>
      <w:r>
        <w:t>и</w:t>
      </w:r>
      <w:r>
        <w:rPr>
          <w:spacing w:val="36"/>
        </w:rPr>
        <w:t xml:space="preserve"> </w:t>
      </w:r>
      <w:r>
        <w:t>объяснять</w:t>
      </w:r>
      <w:r>
        <w:rPr>
          <w:spacing w:val="39"/>
        </w:rPr>
        <w:t xml:space="preserve"> </w:t>
      </w:r>
      <w:r>
        <w:t>его</w:t>
      </w:r>
      <w:r>
        <w:rPr>
          <w:spacing w:val="37"/>
        </w:rPr>
        <w:t xml:space="preserve"> </w:t>
      </w:r>
      <w:r>
        <w:t>значение</w:t>
      </w:r>
      <w:r>
        <w:rPr>
          <w:spacing w:val="37"/>
        </w:rPr>
        <w:t xml:space="preserve"> </w:t>
      </w:r>
      <w:r>
        <w:rPr>
          <w:spacing w:val="-5"/>
        </w:rPr>
        <w:t>для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жизни</w:t>
      </w:r>
      <w:r>
        <w:rPr>
          <w:spacing w:val="40"/>
        </w:rPr>
        <w:t xml:space="preserve"> </w:t>
      </w:r>
      <w:r>
        <w:t>общества,</w:t>
      </w:r>
      <w:r>
        <w:rPr>
          <w:spacing w:val="40"/>
        </w:rPr>
        <w:t xml:space="preserve"> </w:t>
      </w:r>
      <w:r>
        <w:t>уметь</w:t>
      </w:r>
      <w:r>
        <w:rPr>
          <w:spacing w:val="40"/>
        </w:rPr>
        <w:t xml:space="preserve"> </w:t>
      </w:r>
      <w:r>
        <w:t>объяснить,</w:t>
      </w:r>
      <w:r>
        <w:rPr>
          <w:spacing w:val="40"/>
        </w:rPr>
        <w:t xml:space="preserve"> </w:t>
      </w:r>
      <w:r>
        <w:t>почему</w:t>
      </w:r>
      <w:r>
        <w:rPr>
          <w:spacing w:val="40"/>
        </w:rPr>
        <w:t xml:space="preserve"> </w:t>
      </w:r>
      <w:r>
        <w:t>историческая</w:t>
      </w:r>
      <w:r>
        <w:rPr>
          <w:spacing w:val="40"/>
        </w:rPr>
        <w:t xml:space="preserve"> </w:t>
      </w:r>
      <w:r>
        <w:t>картина</w:t>
      </w:r>
      <w:r>
        <w:rPr>
          <w:spacing w:val="40"/>
        </w:rPr>
        <w:t xml:space="preserve"> </w:t>
      </w:r>
      <w:r>
        <w:t>считалась</w:t>
      </w:r>
      <w:r>
        <w:rPr>
          <w:spacing w:val="40"/>
        </w:rPr>
        <w:t xml:space="preserve"> </w:t>
      </w:r>
      <w:r>
        <w:t>самым</w:t>
      </w:r>
      <w:r>
        <w:rPr>
          <w:spacing w:val="40"/>
        </w:rPr>
        <w:t xml:space="preserve"> </w:t>
      </w:r>
      <w:r>
        <w:t>высоким</w:t>
      </w:r>
      <w:r>
        <w:rPr>
          <w:spacing w:val="40"/>
        </w:rPr>
        <w:t xml:space="preserve"> </w:t>
      </w:r>
      <w:r>
        <w:t>жанром произведений изобразительного искусства;</w:t>
      </w:r>
    </w:p>
    <w:p w:rsidR="00D45894" w:rsidRDefault="00320178">
      <w:pPr>
        <w:pStyle w:val="a3"/>
        <w:spacing w:before="1"/>
        <w:ind w:right="125"/>
        <w:jc w:val="right"/>
      </w:pPr>
      <w:r>
        <w:t>знать</w:t>
      </w:r>
      <w:r>
        <w:rPr>
          <w:spacing w:val="40"/>
        </w:rPr>
        <w:t xml:space="preserve"> </w:t>
      </w:r>
      <w:r>
        <w:t>авторов,</w:t>
      </w:r>
      <w:r>
        <w:rPr>
          <w:spacing w:val="40"/>
        </w:rPr>
        <w:t xml:space="preserve"> </w:t>
      </w:r>
      <w:r>
        <w:t>иметь</w:t>
      </w:r>
      <w:r>
        <w:rPr>
          <w:spacing w:val="40"/>
        </w:rPr>
        <w:t xml:space="preserve"> </w:t>
      </w:r>
      <w:r>
        <w:t>представление</w:t>
      </w:r>
      <w:r>
        <w:rPr>
          <w:spacing w:val="40"/>
        </w:rPr>
        <w:t xml:space="preserve"> </w:t>
      </w:r>
      <w:r>
        <w:t>о</w:t>
      </w:r>
      <w:r>
        <w:rPr>
          <w:spacing w:val="40"/>
        </w:rPr>
        <w:t xml:space="preserve"> </w:t>
      </w:r>
      <w:r>
        <w:t>содержание</w:t>
      </w:r>
      <w:r>
        <w:rPr>
          <w:spacing w:val="40"/>
        </w:rPr>
        <w:t xml:space="preserve"> </w:t>
      </w:r>
      <w:r>
        <w:t>таких</w:t>
      </w:r>
      <w:r>
        <w:rPr>
          <w:spacing w:val="40"/>
        </w:rPr>
        <w:t xml:space="preserve"> </w:t>
      </w:r>
      <w:r>
        <w:t>картин,</w:t>
      </w:r>
      <w:r>
        <w:rPr>
          <w:spacing w:val="40"/>
        </w:rPr>
        <w:t xml:space="preserve"> </w:t>
      </w:r>
      <w:r>
        <w:t>как</w:t>
      </w:r>
      <w:r>
        <w:rPr>
          <w:spacing w:val="40"/>
        </w:rPr>
        <w:t xml:space="preserve"> </w:t>
      </w:r>
      <w:r>
        <w:t>«Последний</w:t>
      </w:r>
      <w:r>
        <w:rPr>
          <w:spacing w:val="40"/>
        </w:rPr>
        <w:t xml:space="preserve"> </w:t>
      </w:r>
      <w:r>
        <w:t>день Помпеи»</w:t>
      </w:r>
      <w:r>
        <w:rPr>
          <w:spacing w:val="-20"/>
        </w:rPr>
        <w:t xml:space="preserve"> </w:t>
      </w:r>
      <w:r>
        <w:t>К.</w:t>
      </w:r>
      <w:r>
        <w:rPr>
          <w:spacing w:val="-15"/>
        </w:rPr>
        <w:t xml:space="preserve"> </w:t>
      </w:r>
      <w:r>
        <w:t>Брюллова,</w:t>
      </w:r>
      <w:r>
        <w:rPr>
          <w:spacing w:val="-12"/>
        </w:rPr>
        <w:t xml:space="preserve"> </w:t>
      </w:r>
      <w:r>
        <w:t>«Боярыня</w:t>
      </w:r>
      <w:r>
        <w:rPr>
          <w:spacing w:val="-11"/>
        </w:rPr>
        <w:t xml:space="preserve"> </w:t>
      </w:r>
      <w:r>
        <w:t>Морозова»</w:t>
      </w:r>
      <w:r>
        <w:rPr>
          <w:spacing w:val="-17"/>
        </w:rPr>
        <w:t xml:space="preserve"> </w:t>
      </w:r>
      <w:r>
        <w:t>В.</w:t>
      </w:r>
      <w:r>
        <w:rPr>
          <w:spacing w:val="-10"/>
        </w:rPr>
        <w:t xml:space="preserve"> </w:t>
      </w:r>
      <w:r>
        <w:t>Сурикова,</w:t>
      </w:r>
      <w:r>
        <w:rPr>
          <w:spacing w:val="-7"/>
        </w:rPr>
        <w:t xml:space="preserve"> </w:t>
      </w:r>
      <w:r>
        <w:t>«Бурлаки</w:t>
      </w:r>
      <w:r>
        <w:rPr>
          <w:spacing w:val="-13"/>
        </w:rPr>
        <w:t xml:space="preserve"> </w:t>
      </w:r>
      <w:r>
        <w:t>на</w:t>
      </w:r>
      <w:r>
        <w:rPr>
          <w:spacing w:val="-15"/>
        </w:rPr>
        <w:t xml:space="preserve"> </w:t>
      </w:r>
      <w:r>
        <w:t>Волге»</w:t>
      </w:r>
      <w:r>
        <w:rPr>
          <w:spacing w:val="-15"/>
        </w:rPr>
        <w:t xml:space="preserve"> </w:t>
      </w:r>
      <w:r>
        <w:t>И.</w:t>
      </w:r>
      <w:r>
        <w:rPr>
          <w:spacing w:val="-12"/>
        </w:rPr>
        <w:t xml:space="preserve"> </w:t>
      </w:r>
      <w:r>
        <w:t>Репина</w:t>
      </w:r>
      <w:r>
        <w:rPr>
          <w:spacing w:val="-15"/>
        </w:rPr>
        <w:t xml:space="preserve"> </w:t>
      </w:r>
      <w:r>
        <w:t>и</w:t>
      </w:r>
      <w:r>
        <w:rPr>
          <w:spacing w:val="-11"/>
        </w:rPr>
        <w:t xml:space="preserve"> </w:t>
      </w:r>
      <w:r>
        <w:t>других; иметь</w:t>
      </w:r>
      <w:r>
        <w:rPr>
          <w:spacing w:val="80"/>
        </w:rPr>
        <w:t xml:space="preserve"> </w:t>
      </w:r>
      <w:r>
        <w:t>представление</w:t>
      </w:r>
      <w:r>
        <w:rPr>
          <w:spacing w:val="80"/>
        </w:rPr>
        <w:t xml:space="preserve"> </w:t>
      </w:r>
      <w:r>
        <w:t>о</w:t>
      </w:r>
      <w:r>
        <w:rPr>
          <w:spacing w:val="80"/>
        </w:rPr>
        <w:t xml:space="preserve"> </w:t>
      </w:r>
      <w:r>
        <w:t>развитии</w:t>
      </w:r>
      <w:r>
        <w:rPr>
          <w:spacing w:val="80"/>
          <w:w w:val="150"/>
        </w:rPr>
        <w:t xml:space="preserve"> </w:t>
      </w:r>
      <w:r>
        <w:t>исторического</w:t>
      </w:r>
      <w:r>
        <w:rPr>
          <w:spacing w:val="80"/>
        </w:rPr>
        <w:t xml:space="preserve"> </w:t>
      </w:r>
      <w:r>
        <w:t>жанра</w:t>
      </w:r>
      <w:r>
        <w:rPr>
          <w:spacing w:val="80"/>
        </w:rPr>
        <w:t xml:space="preserve"> </w:t>
      </w:r>
      <w:r>
        <w:t>в</w:t>
      </w:r>
      <w:r>
        <w:rPr>
          <w:spacing w:val="80"/>
        </w:rPr>
        <w:t xml:space="preserve"> </w:t>
      </w:r>
      <w:r>
        <w:t>творчестве</w:t>
      </w:r>
      <w:r>
        <w:rPr>
          <w:spacing w:val="80"/>
          <w:w w:val="150"/>
        </w:rPr>
        <w:t xml:space="preserve"> </w:t>
      </w:r>
      <w:r>
        <w:t>отечественных</w:t>
      </w:r>
    </w:p>
    <w:p w:rsidR="00D45894" w:rsidRDefault="00320178">
      <w:pPr>
        <w:pStyle w:val="a3"/>
        <w:ind w:firstLine="0"/>
        <w:jc w:val="left"/>
      </w:pPr>
      <w:r>
        <w:t>художников</w:t>
      </w:r>
      <w:r>
        <w:rPr>
          <w:spacing w:val="-4"/>
        </w:rPr>
        <w:t xml:space="preserve"> </w:t>
      </w:r>
      <w:r>
        <w:t>XX</w:t>
      </w:r>
      <w:r>
        <w:rPr>
          <w:spacing w:val="-6"/>
        </w:rPr>
        <w:t xml:space="preserve"> </w:t>
      </w:r>
      <w:r>
        <w:rPr>
          <w:spacing w:val="-5"/>
        </w:rPr>
        <w:t>в.;</w:t>
      </w:r>
    </w:p>
    <w:p w:rsidR="00D45894" w:rsidRDefault="00320178">
      <w:pPr>
        <w:pStyle w:val="a3"/>
        <w:jc w:val="left"/>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D45894" w:rsidRDefault="00320178">
      <w:pPr>
        <w:pStyle w:val="a3"/>
        <w:ind w:left="991" w:firstLine="0"/>
        <w:jc w:val="left"/>
      </w:pPr>
      <w:r>
        <w:t>иметь представление о произведениях «Давид» Микеланджело, «Весна» С. Боттичелли; знать</w:t>
      </w:r>
      <w:r>
        <w:rPr>
          <w:spacing w:val="46"/>
        </w:rPr>
        <w:t xml:space="preserve"> </w:t>
      </w:r>
      <w:r>
        <w:t>характеристики</w:t>
      </w:r>
      <w:r>
        <w:rPr>
          <w:spacing w:val="44"/>
        </w:rPr>
        <w:t xml:space="preserve"> </w:t>
      </w:r>
      <w:r>
        <w:t>основных</w:t>
      </w:r>
      <w:r>
        <w:rPr>
          <w:spacing w:val="48"/>
        </w:rPr>
        <w:t xml:space="preserve"> </w:t>
      </w:r>
      <w:r>
        <w:t>этапов</w:t>
      </w:r>
      <w:r>
        <w:rPr>
          <w:spacing w:val="43"/>
        </w:rPr>
        <w:t xml:space="preserve"> </w:t>
      </w:r>
      <w:r>
        <w:t>работы</w:t>
      </w:r>
      <w:r>
        <w:rPr>
          <w:spacing w:val="44"/>
        </w:rPr>
        <w:t xml:space="preserve"> </w:t>
      </w:r>
      <w:r>
        <w:t>художника</w:t>
      </w:r>
      <w:r>
        <w:rPr>
          <w:spacing w:val="47"/>
        </w:rPr>
        <w:t xml:space="preserve"> </w:t>
      </w:r>
      <w:r>
        <w:t>над</w:t>
      </w:r>
      <w:r>
        <w:rPr>
          <w:spacing w:val="47"/>
        </w:rPr>
        <w:t xml:space="preserve"> </w:t>
      </w:r>
      <w:r>
        <w:t>тематической</w:t>
      </w:r>
      <w:r>
        <w:rPr>
          <w:spacing w:val="46"/>
        </w:rPr>
        <w:t xml:space="preserve"> </w:t>
      </w:r>
      <w:r>
        <w:rPr>
          <w:spacing w:val="-2"/>
        </w:rPr>
        <w:t>картиной:</w:t>
      </w:r>
    </w:p>
    <w:p w:rsidR="00D45894" w:rsidRDefault="00320178">
      <w:pPr>
        <w:pStyle w:val="a3"/>
        <w:ind w:firstLine="0"/>
        <w:jc w:val="left"/>
      </w:pPr>
      <w:r>
        <w:t>периода</w:t>
      </w:r>
      <w:r>
        <w:rPr>
          <w:spacing w:val="40"/>
        </w:rPr>
        <w:t xml:space="preserve"> </w:t>
      </w:r>
      <w:r>
        <w:t>эскизов,</w:t>
      </w:r>
      <w:r>
        <w:rPr>
          <w:spacing w:val="40"/>
        </w:rPr>
        <w:t xml:space="preserve"> </w:t>
      </w:r>
      <w:r>
        <w:t>периода</w:t>
      </w:r>
      <w:r>
        <w:rPr>
          <w:spacing w:val="40"/>
        </w:rPr>
        <w:t xml:space="preserve"> </w:t>
      </w:r>
      <w:r>
        <w:t>сбора</w:t>
      </w:r>
      <w:r>
        <w:rPr>
          <w:spacing w:val="40"/>
        </w:rPr>
        <w:t xml:space="preserve"> </w:t>
      </w:r>
      <w:r>
        <w:t>материала</w:t>
      </w:r>
      <w:r>
        <w:rPr>
          <w:spacing w:val="40"/>
        </w:rPr>
        <w:t xml:space="preserve"> </w:t>
      </w:r>
      <w:r>
        <w:t>и</w:t>
      </w:r>
      <w:r>
        <w:rPr>
          <w:spacing w:val="40"/>
        </w:rPr>
        <w:t xml:space="preserve"> </w:t>
      </w:r>
      <w:r>
        <w:t>работы</w:t>
      </w:r>
      <w:r>
        <w:rPr>
          <w:spacing w:val="40"/>
        </w:rPr>
        <w:t xml:space="preserve"> </w:t>
      </w:r>
      <w:r>
        <w:t>над</w:t>
      </w:r>
      <w:r>
        <w:rPr>
          <w:spacing w:val="40"/>
        </w:rPr>
        <w:t xml:space="preserve"> </w:t>
      </w:r>
      <w:r>
        <w:t>этюдами,</w:t>
      </w:r>
      <w:r>
        <w:rPr>
          <w:spacing w:val="40"/>
        </w:rPr>
        <w:t xml:space="preserve"> </w:t>
      </w:r>
      <w:r>
        <w:t>уточнения</w:t>
      </w:r>
      <w:r>
        <w:rPr>
          <w:spacing w:val="40"/>
        </w:rPr>
        <w:t xml:space="preserve"> </w:t>
      </w:r>
      <w:r>
        <w:t>эскизов,</w:t>
      </w:r>
      <w:r>
        <w:rPr>
          <w:spacing w:val="40"/>
        </w:rPr>
        <w:t xml:space="preserve"> </w:t>
      </w:r>
      <w:r>
        <w:t>этапов работы над основным холстом;</w:t>
      </w:r>
    </w:p>
    <w:p w:rsidR="00D45894" w:rsidRDefault="00320178">
      <w:pPr>
        <w:pStyle w:val="a3"/>
        <w:jc w:val="left"/>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D45894" w:rsidRDefault="00320178">
      <w:pPr>
        <w:pStyle w:val="a3"/>
        <w:spacing w:before="1"/>
        <w:ind w:left="991" w:firstLine="0"/>
        <w:jc w:val="left"/>
      </w:pPr>
      <w:r>
        <w:t>Библейские темы</w:t>
      </w:r>
      <w:r>
        <w:rPr>
          <w:spacing w:val="-2"/>
        </w:rPr>
        <w:t xml:space="preserve"> </w:t>
      </w:r>
      <w:r>
        <w:t>в</w:t>
      </w:r>
      <w:r>
        <w:rPr>
          <w:spacing w:val="-1"/>
        </w:rPr>
        <w:t xml:space="preserve"> </w:t>
      </w:r>
      <w:r>
        <w:t xml:space="preserve">изобразительном </w:t>
      </w:r>
      <w:r>
        <w:rPr>
          <w:spacing w:val="-2"/>
        </w:rPr>
        <w:t>искусстве:</w:t>
      </w:r>
    </w:p>
    <w:p w:rsidR="00D45894" w:rsidRDefault="00320178">
      <w:pPr>
        <w:pStyle w:val="a3"/>
        <w:ind w:left="991" w:right="599" w:firstLine="0"/>
        <w:jc w:val="left"/>
      </w:pPr>
      <w:r>
        <w:t>знать</w:t>
      </w:r>
      <w:r>
        <w:rPr>
          <w:spacing w:val="-4"/>
        </w:rPr>
        <w:t xml:space="preserve"> </w:t>
      </w:r>
      <w:r>
        <w:t>о</w:t>
      </w:r>
      <w:r>
        <w:rPr>
          <w:spacing w:val="-7"/>
        </w:rPr>
        <w:t xml:space="preserve"> </w:t>
      </w:r>
      <w:r>
        <w:t>значении</w:t>
      </w:r>
      <w:r>
        <w:rPr>
          <w:spacing w:val="-3"/>
        </w:rPr>
        <w:t xml:space="preserve"> </w:t>
      </w:r>
      <w:r>
        <w:t>библейских</w:t>
      </w:r>
      <w:r>
        <w:rPr>
          <w:spacing w:val="-3"/>
        </w:rPr>
        <w:t xml:space="preserve"> </w:t>
      </w:r>
      <w:r>
        <w:t>сюжетов</w:t>
      </w:r>
      <w:r>
        <w:rPr>
          <w:spacing w:val="-3"/>
        </w:rPr>
        <w:t xml:space="preserve"> </w:t>
      </w:r>
      <w:r>
        <w:t>в</w:t>
      </w:r>
      <w:r>
        <w:rPr>
          <w:spacing w:val="-5"/>
        </w:rPr>
        <w:t xml:space="preserve"> </w:t>
      </w:r>
      <w:r>
        <w:t>истории</w:t>
      </w:r>
      <w:r>
        <w:rPr>
          <w:spacing w:val="-5"/>
        </w:rPr>
        <w:t xml:space="preserve"> </w:t>
      </w:r>
      <w:r>
        <w:t>культуры</w:t>
      </w:r>
      <w:r>
        <w:rPr>
          <w:spacing w:val="-8"/>
        </w:rPr>
        <w:t xml:space="preserve"> </w:t>
      </w:r>
      <w:r>
        <w:t>и узнавать</w:t>
      </w:r>
      <w:r>
        <w:rPr>
          <w:spacing w:val="-1"/>
        </w:rPr>
        <w:t xml:space="preserve"> </w:t>
      </w:r>
      <w:r>
        <w:t>сюжеты Священной истории в произведениях искусства;</w:t>
      </w:r>
    </w:p>
    <w:p w:rsidR="00D45894" w:rsidRDefault="00320178">
      <w:pPr>
        <w:pStyle w:val="a3"/>
        <w:ind w:left="991" w:firstLine="0"/>
        <w:jc w:val="left"/>
      </w:pPr>
      <w:r>
        <w:t>объяснять</w:t>
      </w:r>
      <w:r>
        <w:rPr>
          <w:spacing w:val="46"/>
        </w:rPr>
        <w:t xml:space="preserve"> </w:t>
      </w:r>
      <w:r>
        <w:t>значение</w:t>
      </w:r>
      <w:r>
        <w:rPr>
          <w:spacing w:val="49"/>
        </w:rPr>
        <w:t xml:space="preserve"> </w:t>
      </w:r>
      <w:r>
        <w:t>великих</w:t>
      </w:r>
      <w:r>
        <w:rPr>
          <w:spacing w:val="48"/>
        </w:rPr>
        <w:t xml:space="preserve"> </w:t>
      </w:r>
      <w:r>
        <w:t>-</w:t>
      </w:r>
      <w:r>
        <w:rPr>
          <w:spacing w:val="47"/>
        </w:rPr>
        <w:t xml:space="preserve"> </w:t>
      </w:r>
      <w:r>
        <w:t>вечных</w:t>
      </w:r>
      <w:r>
        <w:rPr>
          <w:spacing w:val="53"/>
        </w:rPr>
        <w:t xml:space="preserve"> </w:t>
      </w:r>
      <w:r>
        <w:t>тем</w:t>
      </w:r>
      <w:r>
        <w:rPr>
          <w:spacing w:val="49"/>
        </w:rPr>
        <w:t xml:space="preserve"> </w:t>
      </w:r>
      <w:r>
        <w:t>в</w:t>
      </w:r>
      <w:r>
        <w:rPr>
          <w:spacing w:val="45"/>
        </w:rPr>
        <w:t xml:space="preserve"> </w:t>
      </w:r>
      <w:r>
        <w:t>искусстве</w:t>
      </w:r>
      <w:r>
        <w:rPr>
          <w:spacing w:val="44"/>
        </w:rPr>
        <w:t xml:space="preserve"> </w:t>
      </w:r>
      <w:r>
        <w:t>на</w:t>
      </w:r>
      <w:r>
        <w:rPr>
          <w:spacing w:val="48"/>
        </w:rPr>
        <w:t xml:space="preserve"> </w:t>
      </w:r>
      <w:r>
        <w:t>основе</w:t>
      </w:r>
      <w:r>
        <w:rPr>
          <w:spacing w:val="49"/>
        </w:rPr>
        <w:t xml:space="preserve"> </w:t>
      </w:r>
      <w:r>
        <w:t>сюжетов</w:t>
      </w:r>
      <w:r>
        <w:rPr>
          <w:spacing w:val="47"/>
        </w:rPr>
        <w:t xml:space="preserve"> </w:t>
      </w:r>
      <w:r>
        <w:t>Библии</w:t>
      </w:r>
      <w:r>
        <w:rPr>
          <w:spacing w:val="51"/>
        </w:rPr>
        <w:t xml:space="preserve"> </w:t>
      </w:r>
      <w:r>
        <w:rPr>
          <w:spacing w:val="-5"/>
        </w:rPr>
        <w:t>как</w:t>
      </w:r>
    </w:p>
    <w:p w:rsidR="00D45894" w:rsidRDefault="00320178">
      <w:pPr>
        <w:pStyle w:val="a3"/>
        <w:ind w:firstLine="0"/>
        <w:jc w:val="left"/>
      </w:pPr>
      <w:r>
        <w:t>«духовную</w:t>
      </w:r>
      <w:r>
        <w:rPr>
          <w:spacing w:val="-5"/>
        </w:rPr>
        <w:t xml:space="preserve"> </w:t>
      </w:r>
      <w:r>
        <w:t>ось»,</w:t>
      </w:r>
      <w:r>
        <w:rPr>
          <w:spacing w:val="-2"/>
        </w:rPr>
        <w:t xml:space="preserve"> </w:t>
      </w:r>
      <w:r>
        <w:t>соединяющую</w:t>
      </w:r>
      <w:r>
        <w:rPr>
          <w:spacing w:val="-2"/>
        </w:rPr>
        <w:t xml:space="preserve"> </w:t>
      </w:r>
      <w:r>
        <w:t>жизненные</w:t>
      </w:r>
      <w:r>
        <w:rPr>
          <w:spacing w:val="-4"/>
        </w:rPr>
        <w:t xml:space="preserve"> </w:t>
      </w:r>
      <w:r>
        <w:t>позиции разных</w:t>
      </w:r>
      <w:r>
        <w:rPr>
          <w:spacing w:val="-4"/>
        </w:rPr>
        <w:t xml:space="preserve"> </w:t>
      </w:r>
      <w:r>
        <w:rPr>
          <w:spacing w:val="-2"/>
        </w:rPr>
        <w:t>поколений;</w:t>
      </w:r>
    </w:p>
    <w:p w:rsidR="00D45894" w:rsidRDefault="00320178">
      <w:pPr>
        <w:pStyle w:val="a3"/>
        <w:ind w:right="125"/>
      </w:pPr>
      <w:r>
        <w:t>иметь представление о произведениях великих европейских художников на библейские темы.</w:t>
      </w:r>
      <w:r>
        <w:rPr>
          <w:spacing w:val="69"/>
          <w:w w:val="150"/>
        </w:rPr>
        <w:t xml:space="preserve"> </w:t>
      </w:r>
      <w:r>
        <w:t>Например,</w:t>
      </w:r>
      <w:r>
        <w:rPr>
          <w:spacing w:val="75"/>
          <w:w w:val="150"/>
        </w:rPr>
        <w:t xml:space="preserve"> </w:t>
      </w:r>
      <w:r>
        <w:t>«Сикстинская</w:t>
      </w:r>
      <w:r>
        <w:rPr>
          <w:spacing w:val="74"/>
          <w:w w:val="150"/>
        </w:rPr>
        <w:t xml:space="preserve"> </w:t>
      </w:r>
      <w:r>
        <w:t>мадонна»</w:t>
      </w:r>
      <w:r>
        <w:rPr>
          <w:spacing w:val="66"/>
          <w:w w:val="150"/>
        </w:rPr>
        <w:t xml:space="preserve"> </w:t>
      </w:r>
      <w:r>
        <w:t>Рафаэля,</w:t>
      </w:r>
      <w:r>
        <w:rPr>
          <w:spacing w:val="77"/>
          <w:w w:val="150"/>
        </w:rPr>
        <w:t xml:space="preserve"> </w:t>
      </w:r>
      <w:r>
        <w:t>«Тайная</w:t>
      </w:r>
      <w:r>
        <w:rPr>
          <w:spacing w:val="74"/>
          <w:w w:val="150"/>
        </w:rPr>
        <w:t xml:space="preserve"> </w:t>
      </w:r>
      <w:r>
        <w:t>вечеря»</w:t>
      </w:r>
      <w:r>
        <w:rPr>
          <w:spacing w:val="65"/>
          <w:w w:val="150"/>
        </w:rPr>
        <w:t xml:space="preserve"> </w:t>
      </w:r>
      <w:r>
        <w:t>Леонардо</w:t>
      </w:r>
      <w:r>
        <w:rPr>
          <w:spacing w:val="75"/>
          <w:w w:val="150"/>
        </w:rPr>
        <w:t xml:space="preserve"> </w:t>
      </w:r>
      <w:r>
        <w:t>да</w:t>
      </w:r>
      <w:r>
        <w:rPr>
          <w:spacing w:val="74"/>
          <w:w w:val="150"/>
        </w:rPr>
        <w:t xml:space="preserve"> </w:t>
      </w:r>
      <w:r>
        <w:rPr>
          <w:spacing w:val="-2"/>
        </w:rPr>
        <w:t>Винчи,</w:t>
      </w:r>
    </w:p>
    <w:p w:rsidR="00D45894" w:rsidRDefault="00320178">
      <w:pPr>
        <w:pStyle w:val="a3"/>
        <w:ind w:right="127" w:firstLine="0"/>
      </w:pPr>
      <w:r>
        <w:t>«Возвращение блудного сына» и «Святое семейство» Рембрандта и другие произведения, в скульптуре «Пьета» Микеланджело и других скульптурах;</w:t>
      </w:r>
    </w:p>
    <w:p w:rsidR="00D45894" w:rsidRDefault="00320178">
      <w:pPr>
        <w:pStyle w:val="a3"/>
        <w:ind w:left="991" w:firstLine="0"/>
      </w:pPr>
      <w:r>
        <w:t>знать о</w:t>
      </w:r>
      <w:r>
        <w:rPr>
          <w:spacing w:val="-5"/>
        </w:rPr>
        <w:t xml:space="preserve"> </w:t>
      </w:r>
      <w:r>
        <w:t>картинах</w:t>
      </w:r>
      <w:r>
        <w:rPr>
          <w:spacing w:val="-2"/>
        </w:rPr>
        <w:t xml:space="preserve"> </w:t>
      </w:r>
      <w:r>
        <w:t>на</w:t>
      </w:r>
      <w:r>
        <w:rPr>
          <w:spacing w:val="-2"/>
        </w:rPr>
        <w:t xml:space="preserve"> </w:t>
      </w:r>
      <w:r>
        <w:t>библейские</w:t>
      </w:r>
      <w:r>
        <w:rPr>
          <w:spacing w:val="-3"/>
        </w:rPr>
        <w:t xml:space="preserve"> </w:t>
      </w:r>
      <w:r>
        <w:t>темы</w:t>
      </w:r>
      <w:r>
        <w:rPr>
          <w:spacing w:val="-4"/>
        </w:rPr>
        <w:t xml:space="preserve"> </w:t>
      </w:r>
      <w:r>
        <w:t>в</w:t>
      </w:r>
      <w:r>
        <w:rPr>
          <w:spacing w:val="-3"/>
        </w:rPr>
        <w:t xml:space="preserve"> </w:t>
      </w:r>
      <w:r>
        <w:t>истории</w:t>
      </w:r>
      <w:r>
        <w:rPr>
          <w:spacing w:val="1"/>
        </w:rPr>
        <w:t xml:space="preserve"> </w:t>
      </w:r>
      <w:r>
        <w:t>русского</w:t>
      </w:r>
      <w:r>
        <w:rPr>
          <w:spacing w:val="-2"/>
        </w:rPr>
        <w:t xml:space="preserve"> искусства;</w:t>
      </w:r>
    </w:p>
    <w:p w:rsidR="00D45894" w:rsidRDefault="00320178">
      <w:pPr>
        <w:pStyle w:val="a3"/>
        <w:ind w:right="121"/>
      </w:pPr>
      <w: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D45894" w:rsidRDefault="00320178">
      <w:pPr>
        <w:pStyle w:val="a3"/>
        <w:ind w:left="991" w:right="128" w:firstLine="0"/>
      </w:pPr>
      <w:r>
        <w:t>иметь</w:t>
      </w:r>
      <w:r>
        <w:rPr>
          <w:spacing w:val="-15"/>
        </w:rPr>
        <w:t xml:space="preserve"> </w:t>
      </w:r>
      <w:r>
        <w:t>представление</w:t>
      </w:r>
      <w:r>
        <w:rPr>
          <w:spacing w:val="-15"/>
        </w:rPr>
        <w:t xml:space="preserve"> </w:t>
      </w:r>
      <w:r>
        <w:t>о</w:t>
      </w:r>
      <w:r>
        <w:rPr>
          <w:spacing w:val="-15"/>
        </w:rPr>
        <w:t xml:space="preserve"> </w:t>
      </w:r>
      <w:r>
        <w:t>смысловом</w:t>
      </w:r>
      <w:r>
        <w:rPr>
          <w:spacing w:val="-15"/>
        </w:rPr>
        <w:t xml:space="preserve"> </w:t>
      </w:r>
      <w:r>
        <w:t>различии</w:t>
      </w:r>
      <w:r>
        <w:rPr>
          <w:spacing w:val="-13"/>
        </w:rPr>
        <w:t xml:space="preserve"> </w:t>
      </w:r>
      <w:r>
        <w:t>между</w:t>
      </w:r>
      <w:r>
        <w:rPr>
          <w:spacing w:val="-15"/>
        </w:rPr>
        <w:t xml:space="preserve"> </w:t>
      </w:r>
      <w:r>
        <w:t>иконой</w:t>
      </w:r>
      <w:r>
        <w:rPr>
          <w:spacing w:val="-11"/>
        </w:rPr>
        <w:t xml:space="preserve"> </w:t>
      </w:r>
      <w:r>
        <w:t>и</w:t>
      </w:r>
      <w:r>
        <w:rPr>
          <w:spacing w:val="-14"/>
        </w:rPr>
        <w:t xml:space="preserve"> </w:t>
      </w:r>
      <w:r>
        <w:t>картиной</w:t>
      </w:r>
      <w:r>
        <w:rPr>
          <w:spacing w:val="-15"/>
        </w:rPr>
        <w:t xml:space="preserve"> </w:t>
      </w:r>
      <w:r>
        <w:t>на</w:t>
      </w:r>
      <w:r>
        <w:rPr>
          <w:spacing w:val="-14"/>
        </w:rPr>
        <w:t xml:space="preserve"> </w:t>
      </w:r>
      <w:r>
        <w:t>библейские</w:t>
      </w:r>
      <w:r>
        <w:rPr>
          <w:spacing w:val="-13"/>
        </w:rPr>
        <w:t xml:space="preserve"> </w:t>
      </w:r>
      <w:r>
        <w:t>темы; иметь</w:t>
      </w:r>
      <w:r>
        <w:rPr>
          <w:spacing w:val="54"/>
        </w:rPr>
        <w:t xml:space="preserve"> </w:t>
      </w:r>
      <w:r>
        <w:t>знания</w:t>
      </w:r>
      <w:r>
        <w:rPr>
          <w:spacing w:val="52"/>
        </w:rPr>
        <w:t xml:space="preserve"> </w:t>
      </w:r>
      <w:r>
        <w:t>о</w:t>
      </w:r>
      <w:r>
        <w:rPr>
          <w:spacing w:val="53"/>
        </w:rPr>
        <w:t xml:space="preserve"> </w:t>
      </w:r>
      <w:r>
        <w:t>русской</w:t>
      </w:r>
      <w:r>
        <w:rPr>
          <w:spacing w:val="55"/>
        </w:rPr>
        <w:t xml:space="preserve"> </w:t>
      </w:r>
      <w:r>
        <w:t>иконописи,</w:t>
      </w:r>
      <w:r>
        <w:rPr>
          <w:spacing w:val="53"/>
        </w:rPr>
        <w:t xml:space="preserve"> </w:t>
      </w:r>
      <w:r>
        <w:t>о</w:t>
      </w:r>
      <w:r>
        <w:rPr>
          <w:spacing w:val="50"/>
        </w:rPr>
        <w:t xml:space="preserve"> </w:t>
      </w:r>
      <w:r>
        <w:t>великих</w:t>
      </w:r>
      <w:r>
        <w:rPr>
          <w:spacing w:val="53"/>
        </w:rPr>
        <w:t xml:space="preserve"> </w:t>
      </w:r>
      <w:r>
        <w:t>русских</w:t>
      </w:r>
      <w:r>
        <w:rPr>
          <w:spacing w:val="56"/>
        </w:rPr>
        <w:t xml:space="preserve"> </w:t>
      </w:r>
      <w:r>
        <w:t>иконописцах:</w:t>
      </w:r>
      <w:r>
        <w:rPr>
          <w:spacing w:val="53"/>
        </w:rPr>
        <w:t xml:space="preserve"> </w:t>
      </w:r>
      <w:r>
        <w:t>Андрее</w:t>
      </w:r>
      <w:r>
        <w:rPr>
          <w:spacing w:val="53"/>
        </w:rPr>
        <w:t xml:space="preserve"> </w:t>
      </w:r>
      <w:r>
        <w:rPr>
          <w:spacing w:val="-2"/>
        </w:rPr>
        <w:t>Рублёве,</w:t>
      </w:r>
    </w:p>
    <w:p w:rsidR="00D45894" w:rsidRDefault="00320178">
      <w:pPr>
        <w:pStyle w:val="a3"/>
        <w:spacing w:before="1"/>
        <w:ind w:firstLine="0"/>
      </w:pPr>
      <w:r>
        <w:t>Феофане</w:t>
      </w:r>
      <w:r>
        <w:rPr>
          <w:spacing w:val="-3"/>
        </w:rPr>
        <w:t xml:space="preserve"> </w:t>
      </w:r>
      <w:r>
        <w:t>Греке,</w:t>
      </w:r>
      <w:r>
        <w:rPr>
          <w:spacing w:val="-2"/>
        </w:rPr>
        <w:t xml:space="preserve"> Дионисии;</w:t>
      </w:r>
    </w:p>
    <w:p w:rsidR="00D45894" w:rsidRDefault="00320178">
      <w:pPr>
        <w:pStyle w:val="a3"/>
        <w:jc w:val="left"/>
      </w:pPr>
      <w:r>
        <w:t>воспринимать искусство древнерусской иконописи как уникальное и высокое достижение отечественной культуры;</w:t>
      </w:r>
    </w:p>
    <w:p w:rsidR="00D45894" w:rsidRDefault="00320178">
      <w:pPr>
        <w:pStyle w:val="a3"/>
        <w:jc w:val="left"/>
      </w:pPr>
      <w:r>
        <w:t>объяснять</w:t>
      </w:r>
      <w:r>
        <w:rPr>
          <w:spacing w:val="40"/>
        </w:rPr>
        <w:t xml:space="preserve"> </w:t>
      </w:r>
      <w:r>
        <w:t>творческий</w:t>
      </w:r>
      <w:r>
        <w:rPr>
          <w:spacing w:val="40"/>
        </w:rPr>
        <w:t xml:space="preserve"> </w:t>
      </w:r>
      <w:r>
        <w:t>и</w:t>
      </w:r>
      <w:r>
        <w:rPr>
          <w:spacing w:val="40"/>
        </w:rPr>
        <w:t xml:space="preserve"> </w:t>
      </w:r>
      <w:r>
        <w:t>деятельный</w:t>
      </w:r>
      <w:r>
        <w:rPr>
          <w:spacing w:val="40"/>
        </w:rPr>
        <w:t xml:space="preserve"> </w:t>
      </w:r>
      <w:r>
        <w:t>характер</w:t>
      </w:r>
      <w:r>
        <w:rPr>
          <w:spacing w:val="40"/>
        </w:rPr>
        <w:t xml:space="preserve"> </w:t>
      </w:r>
      <w:r>
        <w:t>восприятия</w:t>
      </w:r>
      <w:r>
        <w:rPr>
          <w:spacing w:val="40"/>
        </w:rPr>
        <w:t xml:space="preserve"> </w:t>
      </w:r>
      <w:r>
        <w:t>произведений</w:t>
      </w:r>
      <w:r>
        <w:rPr>
          <w:spacing w:val="40"/>
        </w:rPr>
        <w:t xml:space="preserve"> </w:t>
      </w:r>
      <w:r>
        <w:t>искусства</w:t>
      </w:r>
      <w:r>
        <w:rPr>
          <w:spacing w:val="40"/>
        </w:rPr>
        <w:t xml:space="preserve"> </w:t>
      </w:r>
      <w:r>
        <w:t>на</w:t>
      </w:r>
      <w:r>
        <w:rPr>
          <w:spacing w:val="40"/>
        </w:rPr>
        <w:t xml:space="preserve"> </w:t>
      </w:r>
      <w:r>
        <w:t>основе художественной культуры зрителя;</w:t>
      </w:r>
    </w:p>
    <w:p w:rsidR="00D45894" w:rsidRDefault="00320178">
      <w:pPr>
        <w:pStyle w:val="a3"/>
        <w:ind w:right="128"/>
        <w:jc w:val="left"/>
      </w:pPr>
      <w:r>
        <w:t>рассуждать о месте и значении изобразительного искусства в культуре, в жизни общества, в жизни человека.</w:t>
      </w:r>
    </w:p>
    <w:p w:rsidR="00D45894" w:rsidRDefault="00320178">
      <w:pPr>
        <w:pStyle w:val="a3"/>
        <w:jc w:val="left"/>
      </w:pPr>
      <w:r>
        <w:t>К</w:t>
      </w:r>
      <w:r>
        <w:rPr>
          <w:spacing w:val="-3"/>
        </w:rPr>
        <w:t xml:space="preserve"> </w:t>
      </w:r>
      <w:r>
        <w:t>концу</w:t>
      </w:r>
      <w:r>
        <w:rPr>
          <w:spacing w:val="-9"/>
        </w:rPr>
        <w:t xml:space="preserve"> </w:t>
      </w:r>
      <w:r>
        <w:t>обучения в</w:t>
      </w:r>
      <w:r>
        <w:rPr>
          <w:spacing w:val="-4"/>
        </w:rPr>
        <w:t xml:space="preserve"> </w:t>
      </w:r>
      <w:r>
        <w:t>7</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изобразительному искусству.</w:t>
      </w:r>
    </w:p>
    <w:p w:rsidR="00D45894" w:rsidRDefault="00320178">
      <w:pPr>
        <w:pStyle w:val="a3"/>
        <w:ind w:left="991" w:firstLine="0"/>
        <w:jc w:val="left"/>
      </w:pPr>
      <w:r>
        <w:t>Модуль</w:t>
      </w:r>
      <w:r>
        <w:rPr>
          <w:spacing w:val="-3"/>
        </w:rPr>
        <w:t xml:space="preserve"> </w:t>
      </w:r>
      <w:r>
        <w:t>№</w:t>
      </w:r>
      <w:r>
        <w:rPr>
          <w:spacing w:val="-3"/>
        </w:rPr>
        <w:t xml:space="preserve"> </w:t>
      </w:r>
      <w:r>
        <w:t>3</w:t>
      </w:r>
      <w:r>
        <w:rPr>
          <w:spacing w:val="-2"/>
        </w:rPr>
        <w:t xml:space="preserve"> </w:t>
      </w:r>
      <w:r>
        <w:t>«Архитектура</w:t>
      </w:r>
      <w:r>
        <w:rPr>
          <w:spacing w:val="-2"/>
        </w:rPr>
        <w:t xml:space="preserve"> </w:t>
      </w:r>
      <w:r>
        <w:t xml:space="preserve">и </w:t>
      </w:r>
      <w:r>
        <w:rPr>
          <w:spacing w:val="-2"/>
        </w:rPr>
        <w:t>дизайн»:</w:t>
      </w:r>
    </w:p>
    <w:p w:rsidR="00D45894" w:rsidRDefault="00320178">
      <w:pPr>
        <w:pStyle w:val="a3"/>
        <w:jc w:val="left"/>
      </w:pPr>
      <w:r>
        <w:t>характеризовать</w:t>
      </w:r>
      <w:r>
        <w:rPr>
          <w:spacing w:val="80"/>
        </w:rPr>
        <w:t xml:space="preserve"> </w:t>
      </w:r>
      <w:r>
        <w:t>архитектуру</w:t>
      </w:r>
      <w:r>
        <w:rPr>
          <w:spacing w:val="75"/>
        </w:rPr>
        <w:t xml:space="preserve"> </w:t>
      </w:r>
      <w:r>
        <w:t>и</w:t>
      </w:r>
      <w:r>
        <w:rPr>
          <w:spacing w:val="80"/>
        </w:rPr>
        <w:t xml:space="preserve"> </w:t>
      </w:r>
      <w:r>
        <w:t>дизайн</w:t>
      </w:r>
      <w:r>
        <w:rPr>
          <w:spacing w:val="80"/>
        </w:rPr>
        <w:t xml:space="preserve"> </w:t>
      </w:r>
      <w:r>
        <w:t>как</w:t>
      </w:r>
      <w:r>
        <w:rPr>
          <w:spacing w:val="80"/>
        </w:rPr>
        <w:t xml:space="preserve"> </w:t>
      </w:r>
      <w:r>
        <w:t>конструктивные</w:t>
      </w:r>
      <w:r>
        <w:rPr>
          <w:spacing w:val="80"/>
        </w:rPr>
        <w:t xml:space="preserve"> </w:t>
      </w:r>
      <w:r>
        <w:t>виды</w:t>
      </w:r>
      <w:r>
        <w:rPr>
          <w:spacing w:val="80"/>
        </w:rPr>
        <w:t xml:space="preserve"> </w:t>
      </w:r>
      <w:r>
        <w:t>искусства,</w:t>
      </w:r>
      <w:r>
        <w:rPr>
          <w:spacing w:val="80"/>
        </w:rPr>
        <w:t xml:space="preserve"> </w:t>
      </w:r>
      <w:r>
        <w:t>то</w:t>
      </w:r>
      <w:r>
        <w:rPr>
          <w:spacing w:val="80"/>
        </w:rPr>
        <w:t xml:space="preserve"> </w:t>
      </w:r>
      <w:r>
        <w:t>есть искусства художественного построения предметно-пространственной среды жизни людей;</w:t>
      </w:r>
    </w:p>
    <w:p w:rsidR="00D45894" w:rsidRDefault="00320178">
      <w:pPr>
        <w:pStyle w:val="a3"/>
        <w:ind w:left="991" w:firstLine="0"/>
        <w:jc w:val="left"/>
      </w:pPr>
      <w:r>
        <w:t>объяснять</w:t>
      </w:r>
      <w:r>
        <w:rPr>
          <w:spacing w:val="-2"/>
        </w:rPr>
        <w:t xml:space="preserve"> </w:t>
      </w:r>
      <w:r>
        <w:t>роль</w:t>
      </w:r>
      <w:r>
        <w:rPr>
          <w:spacing w:val="-2"/>
        </w:rPr>
        <w:t xml:space="preserve"> </w:t>
      </w:r>
      <w:r>
        <w:t>архитектуры</w:t>
      </w:r>
      <w:r>
        <w:rPr>
          <w:spacing w:val="-5"/>
        </w:rPr>
        <w:t xml:space="preserve"> </w:t>
      </w:r>
      <w:r>
        <w:t>и</w:t>
      </w:r>
      <w:r>
        <w:rPr>
          <w:spacing w:val="1"/>
        </w:rPr>
        <w:t xml:space="preserve"> </w:t>
      </w:r>
      <w:r>
        <w:t>дизайна</w:t>
      </w:r>
      <w:r>
        <w:rPr>
          <w:spacing w:val="-1"/>
        </w:rPr>
        <w:t xml:space="preserve"> </w:t>
      </w:r>
      <w:r>
        <w:t>в</w:t>
      </w:r>
      <w:r>
        <w:rPr>
          <w:spacing w:val="-1"/>
        </w:rPr>
        <w:t xml:space="preserve"> </w:t>
      </w:r>
      <w:r>
        <w:rPr>
          <w:spacing w:val="-2"/>
        </w:rPr>
        <w:t>построении</w:t>
      </w:r>
    </w:p>
    <w:p w:rsidR="00D45894" w:rsidRDefault="00320178">
      <w:pPr>
        <w:pStyle w:val="a3"/>
        <w:ind w:left="991" w:firstLine="0"/>
        <w:jc w:val="left"/>
      </w:pPr>
      <w:r>
        <w:t>предметно-пространственной</w:t>
      </w:r>
      <w:r>
        <w:rPr>
          <w:spacing w:val="-11"/>
        </w:rPr>
        <w:t xml:space="preserve"> </w:t>
      </w:r>
      <w:r>
        <w:t>среды</w:t>
      </w:r>
      <w:r>
        <w:rPr>
          <w:spacing w:val="-13"/>
        </w:rPr>
        <w:t xml:space="preserve"> </w:t>
      </w:r>
      <w:r>
        <w:t>жизнедеятельности</w:t>
      </w:r>
      <w:r>
        <w:rPr>
          <w:spacing w:val="-8"/>
        </w:rPr>
        <w:t xml:space="preserve"> </w:t>
      </w:r>
      <w:r>
        <w:rPr>
          <w:spacing w:val="-2"/>
        </w:rPr>
        <w:t>человека;</w:t>
      </w:r>
    </w:p>
    <w:p w:rsidR="00D45894" w:rsidRDefault="00320178">
      <w:pPr>
        <w:pStyle w:val="a3"/>
        <w:jc w:val="left"/>
      </w:pPr>
      <w:r>
        <w:t>рассуждать</w:t>
      </w:r>
      <w:r>
        <w:rPr>
          <w:spacing w:val="80"/>
        </w:rPr>
        <w:t xml:space="preserve"> </w:t>
      </w:r>
      <w:r>
        <w:t>о</w:t>
      </w:r>
      <w:r>
        <w:rPr>
          <w:spacing w:val="80"/>
        </w:rPr>
        <w:t xml:space="preserve"> </w:t>
      </w:r>
      <w:r>
        <w:t>влиянии</w:t>
      </w:r>
      <w:r>
        <w:rPr>
          <w:spacing w:val="80"/>
        </w:rPr>
        <w:t xml:space="preserve"> </w:t>
      </w:r>
      <w:r>
        <w:t>предметно-пространственной</w:t>
      </w:r>
      <w:r>
        <w:rPr>
          <w:spacing w:val="80"/>
        </w:rPr>
        <w:t xml:space="preserve"> </w:t>
      </w:r>
      <w:r>
        <w:t>среды</w:t>
      </w:r>
      <w:r>
        <w:rPr>
          <w:spacing w:val="80"/>
        </w:rPr>
        <w:t xml:space="preserve"> </w:t>
      </w:r>
      <w:r>
        <w:t>на</w:t>
      </w:r>
      <w:r>
        <w:rPr>
          <w:spacing w:val="80"/>
        </w:rPr>
        <w:t xml:space="preserve"> </w:t>
      </w:r>
      <w:r>
        <w:t>чувства,</w:t>
      </w:r>
      <w:r>
        <w:rPr>
          <w:spacing w:val="80"/>
        </w:rPr>
        <w:t xml:space="preserve"> </w:t>
      </w:r>
      <w:r>
        <w:t>установки</w:t>
      </w:r>
      <w:r>
        <w:rPr>
          <w:spacing w:val="80"/>
        </w:rPr>
        <w:t xml:space="preserve"> </w:t>
      </w:r>
      <w:r>
        <w:t>и поведение человека;</w:t>
      </w:r>
    </w:p>
    <w:p w:rsidR="00D45894" w:rsidRDefault="00320178">
      <w:pPr>
        <w:pStyle w:val="a3"/>
        <w:jc w:val="left"/>
      </w:pPr>
      <w:r>
        <w:t>рассуждать</w:t>
      </w:r>
      <w:r>
        <w:rPr>
          <w:spacing w:val="80"/>
        </w:rPr>
        <w:t xml:space="preserve"> </w:t>
      </w:r>
      <w:r>
        <w:t>о</w:t>
      </w:r>
      <w:r>
        <w:rPr>
          <w:spacing w:val="80"/>
        </w:rPr>
        <w:t xml:space="preserve"> </w:t>
      </w:r>
      <w:r>
        <w:t>том,</w:t>
      </w:r>
      <w:r>
        <w:rPr>
          <w:spacing w:val="80"/>
        </w:rPr>
        <w:t xml:space="preserve"> </w:t>
      </w:r>
      <w:r>
        <w:t>как</w:t>
      </w:r>
      <w:r>
        <w:rPr>
          <w:spacing w:val="80"/>
        </w:rPr>
        <w:t xml:space="preserve"> </w:t>
      </w:r>
      <w:r>
        <w:t>предметно-пространственная</w:t>
      </w:r>
      <w:r>
        <w:rPr>
          <w:spacing w:val="80"/>
        </w:rPr>
        <w:t xml:space="preserve"> </w:t>
      </w:r>
      <w:r>
        <w:t>среда</w:t>
      </w:r>
      <w:r>
        <w:rPr>
          <w:spacing w:val="80"/>
        </w:rPr>
        <w:t xml:space="preserve"> </w:t>
      </w:r>
      <w:r>
        <w:t>организует</w:t>
      </w:r>
      <w:r>
        <w:rPr>
          <w:spacing w:val="80"/>
        </w:rPr>
        <w:t xml:space="preserve"> </w:t>
      </w:r>
      <w:r>
        <w:t>деятельность</w:t>
      </w:r>
      <w:r>
        <w:rPr>
          <w:spacing w:val="40"/>
        </w:rPr>
        <w:t xml:space="preserve"> </w:t>
      </w:r>
      <w:r>
        <w:t>человека и представления о самом себе;</w:t>
      </w:r>
    </w:p>
    <w:p w:rsidR="00D45894" w:rsidRDefault="00320178">
      <w:pPr>
        <w:pStyle w:val="a3"/>
        <w:spacing w:before="1"/>
        <w:jc w:val="left"/>
      </w:pPr>
      <w:r>
        <w:t>объяснять</w:t>
      </w:r>
      <w:r>
        <w:rPr>
          <w:spacing w:val="80"/>
        </w:rPr>
        <w:t xml:space="preserve"> </w:t>
      </w:r>
      <w:r>
        <w:t>ценность</w:t>
      </w:r>
      <w:r>
        <w:rPr>
          <w:spacing w:val="80"/>
        </w:rPr>
        <w:t xml:space="preserve"> </w:t>
      </w:r>
      <w:r>
        <w:t>сохранения</w:t>
      </w:r>
      <w:r>
        <w:rPr>
          <w:spacing w:val="80"/>
        </w:rPr>
        <w:t xml:space="preserve"> </w:t>
      </w:r>
      <w:r>
        <w:t>культурного</w:t>
      </w:r>
      <w:r>
        <w:rPr>
          <w:spacing w:val="80"/>
        </w:rPr>
        <w:t xml:space="preserve"> </w:t>
      </w:r>
      <w:r>
        <w:t>наследия,</w:t>
      </w:r>
      <w:r>
        <w:rPr>
          <w:spacing w:val="80"/>
        </w:rPr>
        <w:t xml:space="preserve"> </w:t>
      </w:r>
      <w:r>
        <w:t>выраженного</w:t>
      </w:r>
      <w:r>
        <w:rPr>
          <w:spacing w:val="80"/>
        </w:rPr>
        <w:t xml:space="preserve"> </w:t>
      </w:r>
      <w:r>
        <w:t>в</w:t>
      </w:r>
      <w:r>
        <w:rPr>
          <w:spacing w:val="80"/>
        </w:rPr>
        <w:t xml:space="preserve"> </w:t>
      </w:r>
      <w:r>
        <w:t>архитектуре, предметах труда и быта разных эпох.</w:t>
      </w:r>
    </w:p>
    <w:p w:rsidR="00D45894" w:rsidRDefault="00320178">
      <w:pPr>
        <w:pStyle w:val="a3"/>
        <w:ind w:left="991" w:firstLine="0"/>
        <w:jc w:val="left"/>
      </w:pPr>
      <w:r>
        <w:t>Графический</w:t>
      </w:r>
      <w:r>
        <w:rPr>
          <w:spacing w:val="-8"/>
        </w:rPr>
        <w:t xml:space="preserve"> </w:t>
      </w:r>
      <w:r>
        <w:rPr>
          <w:spacing w:val="-2"/>
        </w:rPr>
        <w:t>дизайн:</w:t>
      </w:r>
    </w:p>
    <w:p w:rsidR="00D45894" w:rsidRDefault="00320178">
      <w:pPr>
        <w:pStyle w:val="a3"/>
        <w:tabs>
          <w:tab w:val="left" w:pos="2255"/>
          <w:tab w:val="left" w:pos="3309"/>
          <w:tab w:val="left" w:pos="4797"/>
          <w:tab w:val="left" w:pos="6271"/>
          <w:tab w:val="left" w:pos="6628"/>
          <w:tab w:val="left" w:pos="7067"/>
          <w:tab w:val="left" w:pos="8215"/>
          <w:tab w:val="left" w:pos="8783"/>
          <w:tab w:val="left" w:pos="9760"/>
        </w:tabs>
        <w:ind w:right="126"/>
        <w:jc w:val="left"/>
      </w:pPr>
      <w:r>
        <w:rPr>
          <w:spacing w:val="-2"/>
        </w:rPr>
        <w:t>объяснять</w:t>
      </w:r>
      <w:r>
        <w:tab/>
      </w:r>
      <w:r>
        <w:rPr>
          <w:spacing w:val="-2"/>
        </w:rPr>
        <w:t>понятие</w:t>
      </w:r>
      <w:r>
        <w:tab/>
      </w:r>
      <w:r>
        <w:rPr>
          <w:spacing w:val="-2"/>
        </w:rPr>
        <w:t>формальной</w:t>
      </w:r>
      <w:r>
        <w:tab/>
      </w:r>
      <w:r>
        <w:rPr>
          <w:spacing w:val="-2"/>
        </w:rPr>
        <w:t>композиции</w:t>
      </w:r>
      <w:r>
        <w:tab/>
      </w:r>
      <w:r>
        <w:rPr>
          <w:spacing w:val="-10"/>
        </w:rPr>
        <w:t>и</w:t>
      </w:r>
      <w:r>
        <w:tab/>
      </w:r>
      <w:r>
        <w:rPr>
          <w:spacing w:val="-6"/>
        </w:rPr>
        <w:t>её</w:t>
      </w:r>
      <w:r>
        <w:tab/>
      </w:r>
      <w:r>
        <w:rPr>
          <w:spacing w:val="-2"/>
        </w:rPr>
        <w:t>значение</w:t>
      </w:r>
      <w:r>
        <w:tab/>
      </w:r>
      <w:r>
        <w:rPr>
          <w:spacing w:val="-4"/>
        </w:rPr>
        <w:t>как</w:t>
      </w:r>
      <w:r>
        <w:tab/>
      </w:r>
      <w:r>
        <w:rPr>
          <w:spacing w:val="-2"/>
        </w:rPr>
        <w:t>основы</w:t>
      </w:r>
      <w:r>
        <w:tab/>
      </w:r>
      <w:r>
        <w:rPr>
          <w:spacing w:val="-2"/>
        </w:rPr>
        <w:t xml:space="preserve">языка </w:t>
      </w:r>
      <w:r>
        <w:t>конструктивных искусств;</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4"/>
      </w:pPr>
      <w: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D45894" w:rsidRDefault="00320178">
      <w:pPr>
        <w:pStyle w:val="a3"/>
        <w:spacing w:before="1"/>
        <w:ind w:left="991" w:right="127" w:firstLine="0"/>
      </w:pPr>
      <w:r>
        <w:t>выделять при творческом построении композиции листа композиционную доминанту; составлять</w:t>
      </w:r>
      <w:r>
        <w:rPr>
          <w:spacing w:val="22"/>
        </w:rPr>
        <w:t xml:space="preserve"> </w:t>
      </w:r>
      <w:r>
        <w:t>формальные</w:t>
      </w:r>
      <w:r>
        <w:rPr>
          <w:spacing w:val="22"/>
        </w:rPr>
        <w:t xml:space="preserve"> </w:t>
      </w:r>
      <w:r>
        <w:t>композиции</w:t>
      </w:r>
      <w:r>
        <w:rPr>
          <w:spacing w:val="26"/>
        </w:rPr>
        <w:t xml:space="preserve"> </w:t>
      </w:r>
      <w:r>
        <w:t>на</w:t>
      </w:r>
      <w:r>
        <w:rPr>
          <w:spacing w:val="24"/>
        </w:rPr>
        <w:t xml:space="preserve"> </w:t>
      </w:r>
      <w:r>
        <w:t>выражение</w:t>
      </w:r>
      <w:r>
        <w:rPr>
          <w:spacing w:val="21"/>
        </w:rPr>
        <w:t xml:space="preserve"> </w:t>
      </w:r>
      <w:r>
        <w:t>в</w:t>
      </w:r>
      <w:r>
        <w:rPr>
          <w:spacing w:val="22"/>
        </w:rPr>
        <w:t xml:space="preserve"> </w:t>
      </w:r>
      <w:r>
        <w:t>них</w:t>
      </w:r>
      <w:r>
        <w:rPr>
          <w:spacing w:val="27"/>
        </w:rPr>
        <w:t xml:space="preserve"> </w:t>
      </w:r>
      <w:r>
        <w:t>движения</w:t>
      </w:r>
      <w:r>
        <w:rPr>
          <w:spacing w:val="20"/>
        </w:rPr>
        <w:t xml:space="preserve"> </w:t>
      </w:r>
      <w:r>
        <w:t>и</w:t>
      </w:r>
      <w:r>
        <w:rPr>
          <w:spacing w:val="24"/>
        </w:rPr>
        <w:t xml:space="preserve"> </w:t>
      </w:r>
      <w:r>
        <w:t>статики;</w:t>
      </w:r>
      <w:r>
        <w:rPr>
          <w:spacing w:val="23"/>
        </w:rPr>
        <w:t xml:space="preserve"> </w:t>
      </w:r>
      <w:r>
        <w:t>осваивать</w:t>
      </w:r>
    </w:p>
    <w:p w:rsidR="00D45894" w:rsidRDefault="00320178">
      <w:pPr>
        <w:pStyle w:val="a3"/>
        <w:ind w:right="128" w:firstLine="0"/>
      </w:pPr>
      <w:r>
        <w:t>навыки</w:t>
      </w:r>
      <w:r>
        <w:rPr>
          <w:spacing w:val="-5"/>
        </w:rPr>
        <w:t xml:space="preserve"> </w:t>
      </w:r>
      <w:r>
        <w:t>вариативности</w:t>
      </w:r>
      <w:r>
        <w:rPr>
          <w:spacing w:val="-9"/>
        </w:rPr>
        <w:t xml:space="preserve"> </w:t>
      </w:r>
      <w:r>
        <w:t>в</w:t>
      </w:r>
      <w:r>
        <w:rPr>
          <w:spacing w:val="-7"/>
        </w:rPr>
        <w:t xml:space="preserve"> </w:t>
      </w:r>
      <w:r>
        <w:t>ритмической</w:t>
      </w:r>
      <w:r>
        <w:rPr>
          <w:spacing w:val="-5"/>
        </w:rPr>
        <w:t xml:space="preserve"> </w:t>
      </w:r>
      <w:r>
        <w:t>организации</w:t>
      </w:r>
      <w:r>
        <w:rPr>
          <w:spacing w:val="-5"/>
        </w:rPr>
        <w:t xml:space="preserve"> </w:t>
      </w:r>
      <w:r>
        <w:t>листа;</w:t>
      </w:r>
      <w:r>
        <w:rPr>
          <w:spacing w:val="-6"/>
        </w:rPr>
        <w:t xml:space="preserve"> </w:t>
      </w:r>
      <w:r>
        <w:t>объяснять</w:t>
      </w:r>
      <w:r>
        <w:rPr>
          <w:spacing w:val="-5"/>
        </w:rPr>
        <w:t xml:space="preserve"> </w:t>
      </w:r>
      <w:r>
        <w:t>роль</w:t>
      </w:r>
      <w:r>
        <w:rPr>
          <w:spacing w:val="-8"/>
        </w:rPr>
        <w:t xml:space="preserve"> </w:t>
      </w:r>
      <w:r>
        <w:t>цвета</w:t>
      </w:r>
      <w:r>
        <w:rPr>
          <w:spacing w:val="-8"/>
        </w:rPr>
        <w:t xml:space="preserve"> </w:t>
      </w:r>
      <w:r>
        <w:t>в</w:t>
      </w:r>
      <w:r>
        <w:rPr>
          <w:spacing w:val="-10"/>
        </w:rPr>
        <w:t xml:space="preserve"> </w:t>
      </w:r>
      <w:r>
        <w:t xml:space="preserve">конструктивных </w:t>
      </w:r>
      <w:r>
        <w:rPr>
          <w:spacing w:val="-2"/>
        </w:rPr>
        <w:t>искусствах;</w:t>
      </w:r>
    </w:p>
    <w:p w:rsidR="00D45894" w:rsidRDefault="00320178">
      <w:pPr>
        <w:pStyle w:val="a3"/>
        <w:ind w:left="991" w:right="371" w:firstLine="0"/>
      </w:pPr>
      <w:r>
        <w:t>различать</w:t>
      </w:r>
      <w:r>
        <w:rPr>
          <w:spacing w:val="-3"/>
        </w:rPr>
        <w:t xml:space="preserve"> </w:t>
      </w:r>
      <w:r>
        <w:t>технологию</w:t>
      </w:r>
      <w:r>
        <w:rPr>
          <w:spacing w:val="-5"/>
        </w:rPr>
        <w:t xml:space="preserve"> </w:t>
      </w:r>
      <w:r>
        <w:t>использования</w:t>
      </w:r>
      <w:r>
        <w:rPr>
          <w:spacing w:val="-2"/>
        </w:rPr>
        <w:t xml:space="preserve"> </w:t>
      </w:r>
      <w:r>
        <w:t>цвета</w:t>
      </w:r>
      <w:r>
        <w:rPr>
          <w:spacing w:val="-8"/>
        </w:rPr>
        <w:t xml:space="preserve"> </w:t>
      </w:r>
      <w:r>
        <w:t>в</w:t>
      </w:r>
      <w:r>
        <w:rPr>
          <w:spacing w:val="-4"/>
        </w:rPr>
        <w:t xml:space="preserve"> </w:t>
      </w:r>
      <w:r>
        <w:t>живописи</w:t>
      </w:r>
      <w:r>
        <w:rPr>
          <w:spacing w:val="-4"/>
        </w:rPr>
        <w:t xml:space="preserve"> </w:t>
      </w:r>
      <w:r>
        <w:t>и</w:t>
      </w:r>
      <w:r>
        <w:rPr>
          <w:spacing w:val="-3"/>
        </w:rPr>
        <w:t xml:space="preserve"> </w:t>
      </w:r>
      <w:r>
        <w:t>в</w:t>
      </w:r>
      <w:r>
        <w:rPr>
          <w:spacing w:val="-4"/>
        </w:rPr>
        <w:t xml:space="preserve"> </w:t>
      </w:r>
      <w:r>
        <w:t>конструктивных</w:t>
      </w:r>
      <w:r>
        <w:rPr>
          <w:spacing w:val="-1"/>
        </w:rPr>
        <w:t xml:space="preserve"> </w:t>
      </w:r>
      <w:r>
        <w:t>искусствах; объяснять выражение «цветовой образ»;</w:t>
      </w:r>
    </w:p>
    <w:p w:rsidR="00D45894" w:rsidRDefault="00320178">
      <w:pPr>
        <w:pStyle w:val="a3"/>
        <w:ind w:right="124"/>
      </w:pPr>
      <w:r>
        <w:t>применять цвет в графических композициях как акцент или доминанту, объединённые одним стилем;</w:t>
      </w:r>
    </w:p>
    <w:p w:rsidR="00D45894" w:rsidRDefault="00320178">
      <w:pPr>
        <w:pStyle w:val="a3"/>
        <w:ind w:right="128"/>
      </w:pPr>
      <w:r>
        <w:t>определять шрифт как графический рисунок начертания букв, объединённых общим стилем, отвечающий законам художественной композиции;</w:t>
      </w:r>
    </w:p>
    <w:p w:rsidR="00D45894" w:rsidRDefault="00320178">
      <w:pPr>
        <w:pStyle w:val="a3"/>
        <w:ind w:left="991" w:firstLine="0"/>
      </w:pPr>
      <w:r>
        <w:t>соотносить</w:t>
      </w:r>
      <w:r>
        <w:rPr>
          <w:spacing w:val="69"/>
        </w:rPr>
        <w:t xml:space="preserve"> </w:t>
      </w:r>
      <w:r>
        <w:t>особенности</w:t>
      </w:r>
      <w:r>
        <w:rPr>
          <w:spacing w:val="67"/>
        </w:rPr>
        <w:t xml:space="preserve"> </w:t>
      </w:r>
      <w:r>
        <w:t>стилизации</w:t>
      </w:r>
      <w:r>
        <w:rPr>
          <w:spacing w:val="69"/>
        </w:rPr>
        <w:t xml:space="preserve"> </w:t>
      </w:r>
      <w:r>
        <w:t>рисунка</w:t>
      </w:r>
      <w:r>
        <w:rPr>
          <w:spacing w:val="70"/>
        </w:rPr>
        <w:t xml:space="preserve"> </w:t>
      </w:r>
      <w:r>
        <w:t>шрифта</w:t>
      </w:r>
      <w:r>
        <w:rPr>
          <w:spacing w:val="69"/>
        </w:rPr>
        <w:t xml:space="preserve"> </w:t>
      </w:r>
      <w:r>
        <w:t>и</w:t>
      </w:r>
      <w:r>
        <w:rPr>
          <w:spacing w:val="69"/>
        </w:rPr>
        <w:t xml:space="preserve"> </w:t>
      </w:r>
      <w:r>
        <w:t>содержание</w:t>
      </w:r>
      <w:r>
        <w:rPr>
          <w:spacing w:val="63"/>
        </w:rPr>
        <w:t xml:space="preserve"> </w:t>
      </w:r>
      <w:r>
        <w:t>текста,</w:t>
      </w:r>
      <w:r>
        <w:rPr>
          <w:spacing w:val="68"/>
        </w:rPr>
        <w:t xml:space="preserve"> </w:t>
      </w:r>
      <w:r>
        <w:rPr>
          <w:spacing w:val="-2"/>
        </w:rPr>
        <w:t>различать</w:t>
      </w:r>
    </w:p>
    <w:p w:rsidR="00D45894" w:rsidRDefault="00320178">
      <w:pPr>
        <w:pStyle w:val="a3"/>
        <w:spacing w:before="1"/>
        <w:ind w:right="123" w:firstLine="0"/>
      </w:pPr>
      <w:r>
        <w:t>«архитектуру»</w:t>
      </w:r>
      <w:r>
        <w:rPr>
          <w:spacing w:val="-11"/>
        </w:rPr>
        <w:t xml:space="preserve"> </w:t>
      </w:r>
      <w:r>
        <w:t>шрифта</w:t>
      </w:r>
      <w:r>
        <w:rPr>
          <w:spacing w:val="-5"/>
        </w:rPr>
        <w:t xml:space="preserve"> </w:t>
      </w:r>
      <w:r>
        <w:t>и</w:t>
      </w:r>
      <w:r>
        <w:rPr>
          <w:spacing w:val="-5"/>
        </w:rPr>
        <w:t xml:space="preserve"> </w:t>
      </w:r>
      <w:r>
        <w:t>особенности</w:t>
      </w:r>
      <w:r>
        <w:rPr>
          <w:spacing w:val="-4"/>
        </w:rPr>
        <w:t xml:space="preserve"> </w:t>
      </w:r>
      <w:r>
        <w:t>шрифтовых</w:t>
      </w:r>
      <w:r>
        <w:rPr>
          <w:spacing w:val="-3"/>
        </w:rPr>
        <w:t xml:space="preserve"> </w:t>
      </w:r>
      <w:r>
        <w:t>гарнитур,</w:t>
      </w:r>
      <w:r>
        <w:rPr>
          <w:spacing w:val="-6"/>
        </w:rPr>
        <w:t xml:space="preserve"> </w:t>
      </w:r>
      <w:r>
        <w:t>иметь</w:t>
      </w:r>
      <w:r>
        <w:rPr>
          <w:spacing w:val="-7"/>
        </w:rPr>
        <w:t xml:space="preserve"> </w:t>
      </w:r>
      <w:r>
        <w:t>опыт</w:t>
      </w:r>
      <w:r>
        <w:rPr>
          <w:spacing w:val="-6"/>
        </w:rPr>
        <w:t xml:space="preserve"> </w:t>
      </w:r>
      <w:r>
        <w:t>творческого</w:t>
      </w:r>
      <w:r>
        <w:rPr>
          <w:spacing w:val="-7"/>
        </w:rPr>
        <w:t xml:space="preserve"> </w:t>
      </w:r>
      <w:r>
        <w:t>воплощения шрифтовой композиции (буквицы);</w:t>
      </w:r>
    </w:p>
    <w:p w:rsidR="00D45894" w:rsidRDefault="00320178">
      <w:pPr>
        <w:pStyle w:val="a3"/>
        <w:ind w:right="127"/>
      </w:pPr>
      <w:r>
        <w:t xml:space="preserve">применять печатное слово, типографскую строку в качестве элементов графической </w:t>
      </w:r>
      <w:r>
        <w:rPr>
          <w:spacing w:val="-2"/>
        </w:rPr>
        <w:t>композиции;</w:t>
      </w:r>
    </w:p>
    <w:p w:rsidR="00D45894" w:rsidRDefault="00320178">
      <w:pPr>
        <w:pStyle w:val="a3"/>
        <w:ind w:right="125"/>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D45894" w:rsidRDefault="00320178">
      <w:pPr>
        <w:pStyle w:val="a3"/>
        <w:ind w:right="127"/>
      </w:pPr>
      <w:r>
        <w:t>иметь творческий опыт построения композиции плаката, поздравительной открытки или рекламы на основе соединения текста и изображения;</w:t>
      </w:r>
    </w:p>
    <w:p w:rsidR="00D45894" w:rsidRDefault="00320178">
      <w:pPr>
        <w:pStyle w:val="a3"/>
        <w:ind w:right="126"/>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D45894" w:rsidRDefault="00320178">
      <w:pPr>
        <w:pStyle w:val="a3"/>
        <w:ind w:right="127"/>
      </w:pPr>
      <w: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D45894" w:rsidRDefault="00320178">
      <w:pPr>
        <w:pStyle w:val="a3"/>
        <w:spacing w:before="1"/>
        <w:ind w:left="991" w:right="128" w:firstLine="0"/>
      </w:pPr>
      <w:r>
        <w:t>выполнять построение макета пространственно-объёмной композиции по его чертежу; выявлять</w:t>
      </w:r>
      <w:r>
        <w:rPr>
          <w:spacing w:val="40"/>
        </w:rPr>
        <w:t xml:space="preserve"> </w:t>
      </w:r>
      <w:r>
        <w:t>структуру</w:t>
      </w:r>
      <w:r>
        <w:rPr>
          <w:spacing w:val="40"/>
        </w:rPr>
        <w:t xml:space="preserve"> </w:t>
      </w:r>
      <w:r>
        <w:t>различных</w:t>
      </w:r>
      <w:r>
        <w:rPr>
          <w:spacing w:val="40"/>
        </w:rPr>
        <w:t xml:space="preserve"> </w:t>
      </w:r>
      <w:r>
        <w:t>типов</w:t>
      </w:r>
      <w:r>
        <w:rPr>
          <w:spacing w:val="40"/>
        </w:rPr>
        <w:t xml:space="preserve"> </w:t>
      </w:r>
      <w:r>
        <w:t>зданий</w:t>
      </w:r>
      <w:r>
        <w:rPr>
          <w:spacing w:val="40"/>
        </w:rPr>
        <w:t xml:space="preserve"> </w:t>
      </w:r>
      <w:r>
        <w:t>и</w:t>
      </w:r>
      <w:r>
        <w:rPr>
          <w:spacing w:val="40"/>
        </w:rPr>
        <w:t xml:space="preserve"> </w:t>
      </w:r>
      <w:r>
        <w:t>характеризовать</w:t>
      </w:r>
      <w:r>
        <w:rPr>
          <w:spacing w:val="40"/>
        </w:rPr>
        <w:t xml:space="preserve"> </w:t>
      </w:r>
      <w:r>
        <w:t>влияние</w:t>
      </w:r>
      <w:r>
        <w:rPr>
          <w:spacing w:val="40"/>
        </w:rPr>
        <w:t xml:space="preserve"> </w:t>
      </w:r>
      <w:r>
        <w:t>объёмов</w:t>
      </w:r>
      <w:r>
        <w:rPr>
          <w:spacing w:val="40"/>
        </w:rPr>
        <w:t xml:space="preserve"> </w:t>
      </w:r>
      <w:r>
        <w:t>и</w:t>
      </w:r>
      <w:r>
        <w:rPr>
          <w:spacing w:val="40"/>
        </w:rPr>
        <w:t xml:space="preserve"> </w:t>
      </w:r>
      <w:r>
        <w:t>их</w:t>
      </w:r>
    </w:p>
    <w:p w:rsidR="00D45894" w:rsidRDefault="00320178">
      <w:pPr>
        <w:pStyle w:val="a3"/>
        <w:ind w:right="128" w:firstLine="0"/>
      </w:pPr>
      <w:r>
        <w:t xml:space="preserve">сочетаний на образный характер постройки и её влияние на организацию жизнедеятельности </w:t>
      </w:r>
      <w:r>
        <w:rPr>
          <w:spacing w:val="-2"/>
        </w:rPr>
        <w:t>людей;</w:t>
      </w:r>
    </w:p>
    <w:p w:rsidR="00D45894" w:rsidRDefault="00320178">
      <w:pPr>
        <w:pStyle w:val="a3"/>
        <w:ind w:right="129"/>
      </w:pPr>
      <w:r>
        <w:t>знать о роли строительного материала в эволюции архитектурных конструкций и изменении облика архитектурных сооружений;</w:t>
      </w:r>
    </w:p>
    <w:p w:rsidR="00D45894" w:rsidRDefault="00320178">
      <w:pPr>
        <w:pStyle w:val="a3"/>
        <w:ind w:right="125"/>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D45894" w:rsidRDefault="00320178">
      <w:pPr>
        <w:pStyle w:val="a3"/>
        <w:ind w:right="125"/>
      </w:pPr>
      <w: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D45894" w:rsidRDefault="00320178">
      <w:pPr>
        <w:pStyle w:val="a3"/>
        <w:ind w:right="128"/>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w:t>
      </w:r>
      <w:r>
        <w:rPr>
          <w:spacing w:val="-12"/>
        </w:rPr>
        <w:t xml:space="preserve"> </w:t>
      </w:r>
      <w:r>
        <w:t>противоречиях</w:t>
      </w:r>
      <w:r>
        <w:rPr>
          <w:spacing w:val="-13"/>
        </w:rPr>
        <w:t xml:space="preserve"> </w:t>
      </w:r>
      <w:r>
        <w:t>в</w:t>
      </w:r>
      <w:r>
        <w:rPr>
          <w:spacing w:val="-15"/>
        </w:rPr>
        <w:t xml:space="preserve"> </w:t>
      </w:r>
      <w:r>
        <w:t>организации</w:t>
      </w:r>
      <w:r>
        <w:rPr>
          <w:spacing w:val="-14"/>
        </w:rPr>
        <w:t xml:space="preserve"> </w:t>
      </w:r>
      <w:r>
        <w:t>современной</w:t>
      </w:r>
      <w:r>
        <w:rPr>
          <w:spacing w:val="-10"/>
        </w:rPr>
        <w:t xml:space="preserve"> </w:t>
      </w:r>
      <w:r>
        <w:t>городской</w:t>
      </w:r>
      <w:r>
        <w:rPr>
          <w:spacing w:val="-13"/>
        </w:rPr>
        <w:t xml:space="preserve"> </w:t>
      </w:r>
      <w:r>
        <w:t>среды</w:t>
      </w:r>
      <w:r>
        <w:rPr>
          <w:spacing w:val="-15"/>
        </w:rPr>
        <w:t xml:space="preserve"> </w:t>
      </w:r>
      <w:r>
        <w:t>и</w:t>
      </w:r>
      <w:r>
        <w:rPr>
          <w:spacing w:val="-14"/>
        </w:rPr>
        <w:t xml:space="preserve"> </w:t>
      </w:r>
      <w:r>
        <w:t>поисках</w:t>
      </w:r>
      <w:r>
        <w:rPr>
          <w:spacing w:val="-11"/>
        </w:rPr>
        <w:t xml:space="preserve"> </w:t>
      </w:r>
      <w:r>
        <w:t>путей</w:t>
      </w:r>
      <w:r>
        <w:rPr>
          <w:spacing w:val="-13"/>
        </w:rPr>
        <w:t xml:space="preserve"> </w:t>
      </w:r>
      <w:r>
        <w:t xml:space="preserve">их </w:t>
      </w:r>
      <w:r>
        <w:rPr>
          <w:spacing w:val="-2"/>
        </w:rPr>
        <w:t>преодоления;</w:t>
      </w:r>
    </w:p>
    <w:p w:rsidR="00D45894" w:rsidRDefault="00320178">
      <w:pPr>
        <w:pStyle w:val="a3"/>
        <w:ind w:right="125"/>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D45894" w:rsidRDefault="00320178">
      <w:pPr>
        <w:pStyle w:val="a3"/>
        <w:spacing w:before="1"/>
        <w:ind w:left="991" w:firstLine="0"/>
      </w:pPr>
      <w:r>
        <w:t>памяти</w:t>
      </w:r>
      <w:r>
        <w:rPr>
          <w:spacing w:val="-7"/>
        </w:rPr>
        <w:t xml:space="preserve"> </w:t>
      </w:r>
      <w:r>
        <w:t>и</w:t>
      </w:r>
      <w:r>
        <w:rPr>
          <w:spacing w:val="-4"/>
        </w:rPr>
        <w:t xml:space="preserve"> </w:t>
      </w:r>
      <w:r>
        <w:t>понимания</w:t>
      </w:r>
      <w:r>
        <w:rPr>
          <w:spacing w:val="-2"/>
        </w:rPr>
        <w:t xml:space="preserve"> </w:t>
      </w:r>
      <w:r>
        <w:t>своей</w:t>
      </w:r>
      <w:r>
        <w:rPr>
          <w:spacing w:val="-2"/>
        </w:rPr>
        <w:t xml:space="preserve"> идентичности;</w:t>
      </w:r>
    </w:p>
    <w:p w:rsidR="00D45894" w:rsidRDefault="00320178">
      <w:pPr>
        <w:pStyle w:val="a3"/>
        <w:ind w:right="128"/>
      </w:pPr>
      <w:r>
        <w:t>определять понятие «городская среда»; рассматривать и объяснять планировку города как способ организации образа жизни людей;</w:t>
      </w:r>
    </w:p>
    <w:p w:rsidR="00D45894" w:rsidRDefault="00320178">
      <w:pPr>
        <w:pStyle w:val="a3"/>
        <w:ind w:right="126"/>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D45894" w:rsidRDefault="00320178">
      <w:pPr>
        <w:pStyle w:val="a3"/>
        <w:spacing w:before="1"/>
        <w:ind w:right="126"/>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D45894" w:rsidRDefault="00320178">
      <w:pPr>
        <w:pStyle w:val="a3"/>
        <w:ind w:right="127"/>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D45894" w:rsidRDefault="00320178">
      <w:pPr>
        <w:pStyle w:val="a3"/>
        <w:ind w:right="128"/>
      </w:pPr>
      <w:r>
        <w:t>объяснять,</w:t>
      </w:r>
      <w:r>
        <w:rPr>
          <w:spacing w:val="-15"/>
        </w:rPr>
        <w:t xml:space="preserve"> </w:t>
      </w:r>
      <w:r>
        <w:t>в</w:t>
      </w:r>
      <w:r>
        <w:rPr>
          <w:spacing w:val="-15"/>
        </w:rPr>
        <w:t xml:space="preserve"> </w:t>
      </w:r>
      <w:r>
        <w:t>чём</w:t>
      </w:r>
      <w:r>
        <w:rPr>
          <w:spacing w:val="-15"/>
        </w:rPr>
        <w:t xml:space="preserve"> </w:t>
      </w:r>
      <w:r>
        <w:t>заключается</w:t>
      </w:r>
      <w:r>
        <w:rPr>
          <w:spacing w:val="-15"/>
        </w:rPr>
        <w:t xml:space="preserve"> </w:t>
      </w:r>
      <w:r>
        <w:t>взаимосвязь</w:t>
      </w:r>
      <w:r>
        <w:rPr>
          <w:spacing w:val="-15"/>
        </w:rPr>
        <w:t xml:space="preserve"> </w:t>
      </w:r>
      <w:r>
        <w:t>формы</w:t>
      </w:r>
      <w:r>
        <w:rPr>
          <w:spacing w:val="-15"/>
        </w:rPr>
        <w:t xml:space="preserve"> </w:t>
      </w:r>
      <w:r>
        <w:t>и</w:t>
      </w:r>
      <w:r>
        <w:rPr>
          <w:spacing w:val="-15"/>
        </w:rPr>
        <w:t xml:space="preserve"> </w:t>
      </w:r>
      <w:r>
        <w:t>материала</w:t>
      </w:r>
      <w:r>
        <w:rPr>
          <w:spacing w:val="-15"/>
        </w:rPr>
        <w:t xml:space="preserve"> </w:t>
      </w:r>
      <w:r>
        <w:t>при</w:t>
      </w:r>
      <w:r>
        <w:rPr>
          <w:spacing w:val="-15"/>
        </w:rPr>
        <w:t xml:space="preserve"> </w:t>
      </w:r>
      <w:r>
        <w:t>построении</w:t>
      </w:r>
      <w:r>
        <w:rPr>
          <w:spacing w:val="-15"/>
        </w:rPr>
        <w:t xml:space="preserve"> </w:t>
      </w:r>
      <w:r>
        <w:t>предметного мира,</w:t>
      </w:r>
      <w:r>
        <w:rPr>
          <w:spacing w:val="-8"/>
        </w:rPr>
        <w:t xml:space="preserve"> </w:t>
      </w:r>
      <w:r>
        <w:t>объяснять</w:t>
      </w:r>
      <w:r>
        <w:rPr>
          <w:spacing w:val="-8"/>
        </w:rPr>
        <w:t xml:space="preserve"> </w:t>
      </w:r>
      <w:r>
        <w:t>характер</w:t>
      </w:r>
      <w:r>
        <w:rPr>
          <w:spacing w:val="-9"/>
        </w:rPr>
        <w:t xml:space="preserve"> </w:t>
      </w:r>
      <w:r>
        <w:t>влияния</w:t>
      </w:r>
      <w:r>
        <w:rPr>
          <w:spacing w:val="-5"/>
        </w:rPr>
        <w:t xml:space="preserve"> </w:t>
      </w:r>
      <w:r>
        <w:t>цвета</w:t>
      </w:r>
      <w:r>
        <w:rPr>
          <w:spacing w:val="-9"/>
        </w:rPr>
        <w:t xml:space="preserve"> </w:t>
      </w:r>
      <w:r>
        <w:t>на</w:t>
      </w:r>
      <w:r>
        <w:rPr>
          <w:spacing w:val="-7"/>
        </w:rPr>
        <w:t xml:space="preserve"> </w:t>
      </w:r>
      <w:r>
        <w:t>восприятие</w:t>
      </w:r>
      <w:r>
        <w:rPr>
          <w:spacing w:val="-9"/>
        </w:rPr>
        <w:t xml:space="preserve"> </w:t>
      </w:r>
      <w:r>
        <w:t>человеком</w:t>
      </w:r>
      <w:r>
        <w:rPr>
          <w:spacing w:val="-11"/>
        </w:rPr>
        <w:t xml:space="preserve"> </w:t>
      </w:r>
      <w:r>
        <w:t>формы</w:t>
      </w:r>
      <w:r>
        <w:rPr>
          <w:spacing w:val="-7"/>
        </w:rPr>
        <w:t xml:space="preserve"> </w:t>
      </w:r>
      <w:r>
        <w:t>объектов</w:t>
      </w:r>
      <w:r>
        <w:rPr>
          <w:spacing w:val="-7"/>
        </w:rPr>
        <w:t xml:space="preserve"> </w:t>
      </w:r>
      <w:r>
        <w:t>архитектуры</w:t>
      </w:r>
      <w:r>
        <w:rPr>
          <w:spacing w:val="-9"/>
        </w:rPr>
        <w:t xml:space="preserve"> </w:t>
      </w:r>
      <w:r>
        <w:t xml:space="preserve">и </w:t>
      </w:r>
      <w:r>
        <w:rPr>
          <w:spacing w:val="-2"/>
        </w:rPr>
        <w:t>дизайна;</w:t>
      </w:r>
    </w:p>
    <w:p w:rsidR="00D45894" w:rsidRDefault="00320178">
      <w:pPr>
        <w:pStyle w:val="a3"/>
        <w:ind w:right="129"/>
      </w:pPr>
      <w:r>
        <w:t>иметь</w:t>
      </w:r>
      <w:r>
        <w:rPr>
          <w:spacing w:val="-6"/>
        </w:rPr>
        <w:t xml:space="preserve"> </w:t>
      </w:r>
      <w:r>
        <w:t>опыт</w:t>
      </w:r>
      <w:r>
        <w:rPr>
          <w:spacing w:val="-8"/>
        </w:rPr>
        <w:t xml:space="preserve"> </w:t>
      </w:r>
      <w:r>
        <w:t>творческого</w:t>
      </w:r>
      <w:r>
        <w:rPr>
          <w:spacing w:val="-5"/>
        </w:rPr>
        <w:t xml:space="preserve"> </w:t>
      </w:r>
      <w:r>
        <w:t>проектирования</w:t>
      </w:r>
      <w:r>
        <w:rPr>
          <w:spacing w:val="-7"/>
        </w:rPr>
        <w:t xml:space="preserve"> </w:t>
      </w:r>
      <w:r>
        <w:t>интерьерного</w:t>
      </w:r>
      <w:r>
        <w:rPr>
          <w:spacing w:val="-5"/>
        </w:rPr>
        <w:t xml:space="preserve"> </w:t>
      </w:r>
      <w:r>
        <w:t>пространства</w:t>
      </w:r>
      <w:r>
        <w:rPr>
          <w:spacing w:val="-10"/>
        </w:rPr>
        <w:t xml:space="preserve"> </w:t>
      </w:r>
      <w:r>
        <w:t>для</w:t>
      </w:r>
      <w:r>
        <w:rPr>
          <w:spacing w:val="-7"/>
        </w:rPr>
        <w:t xml:space="preserve"> </w:t>
      </w:r>
      <w:r>
        <w:t>конкретных</w:t>
      </w:r>
      <w:r>
        <w:rPr>
          <w:spacing w:val="-8"/>
        </w:rPr>
        <w:t xml:space="preserve"> </w:t>
      </w:r>
      <w:r>
        <w:t>задач жизнедеятельности человека;</w:t>
      </w:r>
    </w:p>
    <w:p w:rsidR="00D45894" w:rsidRDefault="00320178">
      <w:pPr>
        <w:pStyle w:val="a3"/>
        <w:ind w:right="129"/>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D45894" w:rsidRDefault="00320178">
      <w:pPr>
        <w:pStyle w:val="a3"/>
        <w:spacing w:before="1"/>
        <w:ind w:right="128"/>
      </w:pPr>
      <w:r>
        <w:t>иметь</w:t>
      </w:r>
      <w:r>
        <w:rPr>
          <w:spacing w:val="-5"/>
        </w:rPr>
        <w:t xml:space="preserve"> </w:t>
      </w:r>
      <w:r>
        <w:t>представление</w:t>
      </w:r>
      <w:r>
        <w:rPr>
          <w:spacing w:val="-7"/>
        </w:rPr>
        <w:t xml:space="preserve"> </w:t>
      </w:r>
      <w:r>
        <w:t>об</w:t>
      </w:r>
      <w:r>
        <w:rPr>
          <w:spacing w:val="-7"/>
        </w:rPr>
        <w:t xml:space="preserve"> </w:t>
      </w:r>
      <w:r>
        <w:t>истории</w:t>
      </w:r>
      <w:r>
        <w:rPr>
          <w:spacing w:val="-5"/>
        </w:rPr>
        <w:t xml:space="preserve"> </w:t>
      </w:r>
      <w:r>
        <w:t>костюма</w:t>
      </w:r>
      <w:r>
        <w:rPr>
          <w:spacing w:val="-6"/>
        </w:rPr>
        <w:t xml:space="preserve"> </w:t>
      </w:r>
      <w:r>
        <w:t>в</w:t>
      </w:r>
      <w:r>
        <w:rPr>
          <w:spacing w:val="-6"/>
        </w:rPr>
        <w:t xml:space="preserve"> </w:t>
      </w:r>
      <w:r>
        <w:t>истории</w:t>
      </w:r>
      <w:r>
        <w:rPr>
          <w:spacing w:val="-4"/>
        </w:rPr>
        <w:t xml:space="preserve"> </w:t>
      </w:r>
      <w:r>
        <w:t>разных</w:t>
      </w:r>
      <w:r>
        <w:rPr>
          <w:spacing w:val="-7"/>
        </w:rPr>
        <w:t xml:space="preserve"> </w:t>
      </w:r>
      <w:r>
        <w:t>эпох,</w:t>
      </w:r>
      <w:r>
        <w:rPr>
          <w:spacing w:val="-8"/>
        </w:rPr>
        <w:t xml:space="preserve"> </w:t>
      </w:r>
      <w:r>
        <w:t>характеризовать</w:t>
      </w:r>
      <w:r>
        <w:rPr>
          <w:spacing w:val="-4"/>
        </w:rPr>
        <w:t xml:space="preserve"> </w:t>
      </w:r>
      <w:r>
        <w:t>понятие моды в одежде;</w:t>
      </w:r>
    </w:p>
    <w:p w:rsidR="00D45894" w:rsidRDefault="00320178">
      <w:pPr>
        <w:pStyle w:val="a3"/>
        <w:ind w:right="130"/>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D45894" w:rsidRDefault="00320178">
      <w:pPr>
        <w:pStyle w:val="a3"/>
        <w:ind w:right="127"/>
      </w:pPr>
      <w:r>
        <w:t>иметь представление о конструкции костюма и применении законов композиции в проектировании одежды, ансамбле в костюме;</w:t>
      </w:r>
    </w:p>
    <w:p w:rsidR="00D45894" w:rsidRDefault="00320178">
      <w:pPr>
        <w:pStyle w:val="a3"/>
        <w:ind w:right="128"/>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D45894" w:rsidRDefault="00320178">
      <w:pPr>
        <w:pStyle w:val="a3"/>
        <w:ind w:right="131"/>
      </w:pPr>
      <w:r>
        <w:t>иметь опыт выполнения практических творческих эскизов по теме «Дизайн современной одежды», создания эскизов молодёжной одежды для разных</w:t>
      </w:r>
    </w:p>
    <w:p w:rsidR="00D45894" w:rsidRDefault="00320178">
      <w:pPr>
        <w:pStyle w:val="a3"/>
        <w:ind w:left="991" w:firstLine="0"/>
      </w:pPr>
      <w:r>
        <w:t>жизненных</w:t>
      </w:r>
      <w:r>
        <w:rPr>
          <w:spacing w:val="-5"/>
        </w:rPr>
        <w:t xml:space="preserve"> </w:t>
      </w:r>
      <w:r>
        <w:t>задач</w:t>
      </w:r>
      <w:r>
        <w:rPr>
          <w:spacing w:val="-4"/>
        </w:rPr>
        <w:t xml:space="preserve"> </w:t>
      </w:r>
      <w:r>
        <w:t>(спортивной,</w:t>
      </w:r>
      <w:r>
        <w:rPr>
          <w:spacing w:val="-5"/>
        </w:rPr>
        <w:t xml:space="preserve"> </w:t>
      </w:r>
      <w:r>
        <w:t>праздничной,</w:t>
      </w:r>
      <w:r>
        <w:rPr>
          <w:spacing w:val="-5"/>
        </w:rPr>
        <w:t xml:space="preserve"> </w:t>
      </w:r>
      <w:r>
        <w:t>повседневной</w:t>
      </w:r>
      <w:r>
        <w:rPr>
          <w:spacing w:val="-3"/>
        </w:rPr>
        <w:t xml:space="preserve"> </w:t>
      </w:r>
      <w:r>
        <w:t>и</w:t>
      </w:r>
      <w:r>
        <w:rPr>
          <w:spacing w:val="-4"/>
        </w:rPr>
        <w:t xml:space="preserve"> </w:t>
      </w:r>
      <w:r>
        <w:rPr>
          <w:spacing w:val="-2"/>
        </w:rPr>
        <w:t>других);</w:t>
      </w:r>
    </w:p>
    <w:p w:rsidR="00D45894" w:rsidRDefault="00320178">
      <w:pPr>
        <w:pStyle w:val="a3"/>
        <w:ind w:right="124"/>
      </w:pPr>
      <w:r>
        <w:t>различать задачи искусства</w:t>
      </w:r>
      <w:r>
        <w:rPr>
          <w:spacing w:val="-6"/>
        </w:rPr>
        <w:t xml:space="preserve"> </w:t>
      </w:r>
      <w:r>
        <w:t>театрального грима</w:t>
      </w:r>
      <w:r>
        <w:rPr>
          <w:spacing w:val="-1"/>
        </w:rPr>
        <w:t xml:space="preserve"> </w:t>
      </w:r>
      <w:r>
        <w:t>и</w:t>
      </w:r>
      <w:r>
        <w:rPr>
          <w:spacing w:val="-1"/>
        </w:rPr>
        <w:t xml:space="preserve"> </w:t>
      </w:r>
      <w:r>
        <w:t>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D45894" w:rsidRDefault="00320178">
      <w:pPr>
        <w:pStyle w:val="a3"/>
        <w:spacing w:before="1"/>
        <w:ind w:right="129"/>
      </w:pPr>
      <w: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D45894" w:rsidRDefault="00320178">
      <w:pPr>
        <w:pStyle w:val="a3"/>
        <w:ind w:right="132"/>
      </w:pPr>
      <w: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D45894" w:rsidRDefault="00320178">
      <w:pPr>
        <w:pStyle w:val="a3"/>
        <w:ind w:right="131"/>
      </w:pPr>
      <w:r>
        <w:t>Модуль № 4 «Изображение в синтетических, экранных видах искусства и художественная фотография» (вариативный):</w:t>
      </w:r>
    </w:p>
    <w:p w:rsidR="00D45894" w:rsidRDefault="00320178">
      <w:pPr>
        <w:pStyle w:val="a3"/>
        <w:ind w:right="130"/>
      </w:pPr>
      <w: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D45894" w:rsidRDefault="00320178">
      <w:pPr>
        <w:pStyle w:val="a3"/>
        <w:ind w:left="991" w:firstLine="0"/>
      </w:pPr>
      <w:r>
        <w:t>понимать</w:t>
      </w:r>
      <w:r>
        <w:rPr>
          <w:spacing w:val="-4"/>
        </w:rPr>
        <w:t xml:space="preserve"> </w:t>
      </w:r>
      <w:r>
        <w:t>и</w:t>
      </w:r>
      <w:r>
        <w:rPr>
          <w:spacing w:val="-5"/>
        </w:rPr>
        <w:t xml:space="preserve"> </w:t>
      </w:r>
      <w:r>
        <w:t>характеризовать</w:t>
      </w:r>
      <w:r>
        <w:rPr>
          <w:spacing w:val="-2"/>
        </w:rPr>
        <w:t xml:space="preserve"> </w:t>
      </w:r>
      <w:r>
        <w:t>роль</w:t>
      </w:r>
      <w:r>
        <w:rPr>
          <w:spacing w:val="-2"/>
        </w:rPr>
        <w:t xml:space="preserve"> </w:t>
      </w:r>
      <w:r>
        <w:t>визуального</w:t>
      </w:r>
      <w:r>
        <w:rPr>
          <w:spacing w:val="-5"/>
        </w:rPr>
        <w:t xml:space="preserve"> </w:t>
      </w:r>
      <w:r>
        <w:t>образа</w:t>
      </w:r>
      <w:r>
        <w:rPr>
          <w:spacing w:val="-4"/>
        </w:rPr>
        <w:t xml:space="preserve"> </w:t>
      </w:r>
      <w:r>
        <w:t>в</w:t>
      </w:r>
      <w:r>
        <w:rPr>
          <w:spacing w:val="-4"/>
        </w:rPr>
        <w:t xml:space="preserve"> </w:t>
      </w:r>
      <w:r>
        <w:t xml:space="preserve">синтетических </w:t>
      </w:r>
      <w:r>
        <w:rPr>
          <w:spacing w:val="-2"/>
        </w:rPr>
        <w:t>искусствах;</w:t>
      </w:r>
    </w:p>
    <w:p w:rsidR="00D45894" w:rsidRDefault="00320178">
      <w:pPr>
        <w:pStyle w:val="a3"/>
        <w:ind w:right="126"/>
      </w:pPr>
      <w: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D45894" w:rsidRDefault="00320178">
      <w:pPr>
        <w:pStyle w:val="a3"/>
        <w:ind w:left="991" w:firstLine="0"/>
      </w:pPr>
      <w:r>
        <w:t>Художник</w:t>
      </w:r>
      <w:r>
        <w:rPr>
          <w:spacing w:val="-2"/>
        </w:rPr>
        <w:t xml:space="preserve"> </w:t>
      </w:r>
      <w:r>
        <w:t>и</w:t>
      </w:r>
      <w:r>
        <w:rPr>
          <w:spacing w:val="-4"/>
        </w:rPr>
        <w:t xml:space="preserve"> </w:t>
      </w:r>
      <w:r>
        <w:t>искусство</w:t>
      </w:r>
      <w:r>
        <w:rPr>
          <w:spacing w:val="-2"/>
        </w:rPr>
        <w:t xml:space="preserve"> театра:</w:t>
      </w:r>
    </w:p>
    <w:p w:rsidR="00D45894" w:rsidRDefault="00320178">
      <w:pPr>
        <w:pStyle w:val="a3"/>
        <w:ind w:right="126"/>
      </w:pPr>
      <w:r>
        <w:t xml:space="preserve">иметь представление об истории развития театра и жанровом многообразии театральных </w:t>
      </w:r>
      <w:r>
        <w:rPr>
          <w:spacing w:val="-2"/>
        </w:rPr>
        <w:t>представлений;</w:t>
      </w:r>
    </w:p>
    <w:p w:rsidR="00D45894" w:rsidRDefault="00320178">
      <w:pPr>
        <w:pStyle w:val="a3"/>
        <w:ind w:right="125"/>
      </w:pPr>
      <w:r>
        <w:t>знать о роли художника и видах профессиональной художнической деятельности в современном театре;</w:t>
      </w:r>
    </w:p>
    <w:p w:rsidR="00D45894" w:rsidRDefault="00320178">
      <w:pPr>
        <w:pStyle w:val="a3"/>
        <w:spacing w:before="1"/>
        <w:ind w:left="991" w:right="127" w:firstLine="0"/>
      </w:pPr>
      <w:r>
        <w:t>иметь представление о сценографии и символическом характере сценического образа; понимать</w:t>
      </w:r>
      <w:r>
        <w:rPr>
          <w:spacing w:val="23"/>
        </w:rPr>
        <w:t xml:space="preserve">  </w:t>
      </w:r>
      <w:r>
        <w:t>различие</w:t>
      </w:r>
      <w:r>
        <w:rPr>
          <w:spacing w:val="78"/>
          <w:w w:val="150"/>
        </w:rPr>
        <w:t xml:space="preserve"> </w:t>
      </w:r>
      <w:r>
        <w:t>между</w:t>
      </w:r>
      <w:r>
        <w:rPr>
          <w:spacing w:val="77"/>
          <w:w w:val="150"/>
        </w:rPr>
        <w:t xml:space="preserve"> </w:t>
      </w:r>
      <w:r>
        <w:t>бытовым</w:t>
      </w:r>
      <w:r>
        <w:rPr>
          <w:spacing w:val="25"/>
        </w:rPr>
        <w:t xml:space="preserve">  </w:t>
      </w:r>
      <w:r>
        <w:t>костюмом</w:t>
      </w:r>
      <w:r>
        <w:rPr>
          <w:spacing w:val="25"/>
        </w:rPr>
        <w:t xml:space="preserve">  </w:t>
      </w:r>
      <w:r>
        <w:t>в</w:t>
      </w:r>
      <w:r>
        <w:rPr>
          <w:spacing w:val="25"/>
        </w:rPr>
        <w:t xml:space="preserve">  </w:t>
      </w:r>
      <w:r>
        <w:t>жизни</w:t>
      </w:r>
      <w:r>
        <w:rPr>
          <w:spacing w:val="77"/>
          <w:w w:val="150"/>
        </w:rPr>
        <w:t xml:space="preserve"> </w:t>
      </w:r>
      <w:r>
        <w:t>и</w:t>
      </w:r>
      <w:r>
        <w:rPr>
          <w:spacing w:val="25"/>
        </w:rPr>
        <w:t xml:space="preserve">  </w:t>
      </w:r>
      <w:r>
        <w:t>сценическим</w:t>
      </w:r>
      <w:r>
        <w:rPr>
          <w:spacing w:val="26"/>
        </w:rPr>
        <w:t xml:space="preserve">  </w:t>
      </w:r>
      <w:r>
        <w:rPr>
          <w:spacing w:val="-2"/>
        </w:rPr>
        <w:t>костюмом</w:t>
      </w:r>
    </w:p>
    <w:p w:rsidR="00D45894" w:rsidRDefault="00320178">
      <w:pPr>
        <w:pStyle w:val="a3"/>
        <w:ind w:right="130" w:firstLine="0"/>
      </w:pPr>
      <w:r>
        <w:t>театрального персонажа, воплощающим характер героя и его эпоху в единстве всего стилистического образа спектакля;</w:t>
      </w:r>
    </w:p>
    <w:p w:rsidR="00D45894" w:rsidRDefault="00320178">
      <w:pPr>
        <w:pStyle w:val="a3"/>
        <w:ind w:left="991" w:firstLine="0"/>
      </w:pPr>
      <w:r>
        <w:t>иметь</w:t>
      </w:r>
      <w:r>
        <w:rPr>
          <w:spacing w:val="77"/>
        </w:rPr>
        <w:t xml:space="preserve"> </w:t>
      </w:r>
      <w:r>
        <w:t>представление</w:t>
      </w:r>
      <w:r>
        <w:rPr>
          <w:spacing w:val="75"/>
        </w:rPr>
        <w:t xml:space="preserve"> </w:t>
      </w:r>
      <w:r>
        <w:t>о</w:t>
      </w:r>
      <w:r>
        <w:rPr>
          <w:spacing w:val="77"/>
        </w:rPr>
        <w:t xml:space="preserve"> </w:t>
      </w:r>
      <w:r>
        <w:t>творчестве</w:t>
      </w:r>
      <w:r>
        <w:rPr>
          <w:spacing w:val="75"/>
        </w:rPr>
        <w:t xml:space="preserve"> </w:t>
      </w:r>
      <w:r>
        <w:t>наиболее</w:t>
      </w:r>
      <w:r>
        <w:rPr>
          <w:spacing w:val="79"/>
        </w:rPr>
        <w:t xml:space="preserve"> </w:t>
      </w:r>
      <w:r>
        <w:t>известных</w:t>
      </w:r>
      <w:r>
        <w:rPr>
          <w:spacing w:val="77"/>
        </w:rPr>
        <w:t xml:space="preserve"> </w:t>
      </w:r>
      <w:r>
        <w:t>художников-постановщиков</w:t>
      </w:r>
      <w:r>
        <w:rPr>
          <w:spacing w:val="50"/>
          <w:w w:val="150"/>
        </w:rPr>
        <w:t xml:space="preserve"> </w:t>
      </w:r>
      <w:r>
        <w:rPr>
          <w:spacing w:val="-12"/>
        </w:rPr>
        <w:t>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истории отечественного искусства (эскизы костюмов и декораций в творчестве К. Коровина, И. Билибина, А. Головина и других художников);</w:t>
      </w:r>
    </w:p>
    <w:p w:rsidR="00D45894" w:rsidRDefault="00320178">
      <w:pPr>
        <w:pStyle w:val="a3"/>
        <w:spacing w:before="1"/>
        <w:jc w:val="left"/>
      </w:pPr>
      <w:r>
        <w:t>иметь</w:t>
      </w:r>
      <w:r>
        <w:rPr>
          <w:spacing w:val="35"/>
        </w:rPr>
        <w:t xml:space="preserve"> </w:t>
      </w:r>
      <w:r>
        <w:t>практический</w:t>
      </w:r>
      <w:r>
        <w:rPr>
          <w:spacing w:val="30"/>
        </w:rPr>
        <w:t xml:space="preserve"> </w:t>
      </w:r>
      <w:r>
        <w:t>опыт</w:t>
      </w:r>
      <w:r>
        <w:rPr>
          <w:spacing w:val="32"/>
        </w:rPr>
        <w:t xml:space="preserve"> </w:t>
      </w:r>
      <w:r>
        <w:t>создания</w:t>
      </w:r>
      <w:r>
        <w:rPr>
          <w:spacing w:val="30"/>
        </w:rPr>
        <w:t xml:space="preserve"> </w:t>
      </w:r>
      <w:r>
        <w:t>эскизов</w:t>
      </w:r>
      <w:r>
        <w:rPr>
          <w:spacing w:val="30"/>
        </w:rPr>
        <w:t xml:space="preserve"> </w:t>
      </w:r>
      <w:r>
        <w:t>оформления</w:t>
      </w:r>
      <w:r>
        <w:rPr>
          <w:spacing w:val="33"/>
        </w:rPr>
        <w:t xml:space="preserve"> </w:t>
      </w:r>
      <w:r>
        <w:t>спектакля по</w:t>
      </w:r>
      <w:r>
        <w:rPr>
          <w:spacing w:val="33"/>
        </w:rPr>
        <w:t xml:space="preserve"> </w:t>
      </w:r>
      <w:r>
        <w:t>выбранной</w:t>
      </w:r>
      <w:r>
        <w:rPr>
          <w:spacing w:val="30"/>
        </w:rPr>
        <w:t xml:space="preserve"> </w:t>
      </w:r>
      <w:r>
        <w:t>пьесе, иметь применять полученные знания при постановке школьного спектакля;</w:t>
      </w:r>
    </w:p>
    <w:p w:rsidR="00D45894" w:rsidRDefault="00320178">
      <w:pPr>
        <w:pStyle w:val="a3"/>
        <w:ind w:right="128"/>
        <w:jc w:val="left"/>
      </w:pPr>
      <w:r>
        <w:t>объяснять</w:t>
      </w:r>
      <w:r>
        <w:rPr>
          <w:spacing w:val="-15"/>
        </w:rPr>
        <w:t xml:space="preserve"> </w:t>
      </w:r>
      <w:r>
        <w:t>ведущую</w:t>
      </w:r>
      <w:r>
        <w:rPr>
          <w:spacing w:val="-13"/>
        </w:rPr>
        <w:t xml:space="preserve"> </w:t>
      </w:r>
      <w:r>
        <w:t>роль</w:t>
      </w:r>
      <w:r>
        <w:rPr>
          <w:spacing w:val="-13"/>
        </w:rPr>
        <w:t xml:space="preserve"> </w:t>
      </w:r>
      <w:r>
        <w:t>художника</w:t>
      </w:r>
      <w:r>
        <w:rPr>
          <w:spacing w:val="-15"/>
        </w:rPr>
        <w:t xml:space="preserve"> </w:t>
      </w:r>
      <w:r>
        <w:t>кукольного</w:t>
      </w:r>
      <w:r>
        <w:rPr>
          <w:spacing w:val="-12"/>
        </w:rPr>
        <w:t xml:space="preserve"> </w:t>
      </w:r>
      <w:r>
        <w:t>спектакля</w:t>
      </w:r>
      <w:r>
        <w:rPr>
          <w:spacing w:val="-15"/>
        </w:rPr>
        <w:t xml:space="preserve"> </w:t>
      </w:r>
      <w:r>
        <w:t>как</w:t>
      </w:r>
      <w:r>
        <w:rPr>
          <w:spacing w:val="-12"/>
        </w:rPr>
        <w:t xml:space="preserve"> </w:t>
      </w:r>
      <w:r>
        <w:t>соавтора</w:t>
      </w:r>
      <w:r>
        <w:rPr>
          <w:spacing w:val="-15"/>
        </w:rPr>
        <w:t xml:space="preserve"> </w:t>
      </w:r>
      <w:r>
        <w:t>режиссёра</w:t>
      </w:r>
      <w:r>
        <w:rPr>
          <w:spacing w:val="-15"/>
        </w:rPr>
        <w:t xml:space="preserve"> </w:t>
      </w:r>
      <w:r>
        <w:t>и</w:t>
      </w:r>
      <w:r>
        <w:rPr>
          <w:spacing w:val="-14"/>
        </w:rPr>
        <w:t xml:space="preserve"> </w:t>
      </w:r>
      <w:r>
        <w:t>актёра в процессе создания образа персонажа;</w:t>
      </w:r>
    </w:p>
    <w:p w:rsidR="00D45894" w:rsidRDefault="00320178">
      <w:pPr>
        <w:pStyle w:val="a3"/>
        <w:ind w:left="991" w:firstLine="0"/>
        <w:jc w:val="left"/>
      </w:pPr>
      <w:r>
        <w:t>иметь практический навык игрового одушевления куклы из простых бытовых предметов; понимать</w:t>
      </w:r>
      <w:r>
        <w:rPr>
          <w:spacing w:val="-13"/>
        </w:rPr>
        <w:t xml:space="preserve"> </w:t>
      </w:r>
      <w:r>
        <w:t>необходимость</w:t>
      </w:r>
      <w:r>
        <w:rPr>
          <w:spacing w:val="-9"/>
        </w:rPr>
        <w:t xml:space="preserve"> </w:t>
      </w:r>
      <w:r>
        <w:t>зрительских</w:t>
      </w:r>
      <w:r>
        <w:rPr>
          <w:spacing w:val="-10"/>
        </w:rPr>
        <w:t xml:space="preserve"> </w:t>
      </w:r>
      <w:r>
        <w:t>знаний</w:t>
      </w:r>
      <w:r>
        <w:rPr>
          <w:spacing w:val="-11"/>
        </w:rPr>
        <w:t xml:space="preserve"> </w:t>
      </w:r>
      <w:r>
        <w:t>и</w:t>
      </w:r>
      <w:r>
        <w:rPr>
          <w:spacing w:val="-6"/>
        </w:rPr>
        <w:t xml:space="preserve"> </w:t>
      </w:r>
      <w:r>
        <w:t>умений</w:t>
      </w:r>
      <w:r>
        <w:rPr>
          <w:spacing w:val="-5"/>
        </w:rPr>
        <w:t xml:space="preserve"> </w:t>
      </w:r>
      <w:r>
        <w:t>-</w:t>
      </w:r>
      <w:r>
        <w:rPr>
          <w:spacing w:val="-9"/>
        </w:rPr>
        <w:t xml:space="preserve"> </w:t>
      </w:r>
      <w:r>
        <w:t>обладания</w:t>
      </w:r>
      <w:r>
        <w:rPr>
          <w:spacing w:val="-9"/>
        </w:rPr>
        <w:t xml:space="preserve"> </w:t>
      </w:r>
      <w:r>
        <w:t>зрительской</w:t>
      </w:r>
      <w:r>
        <w:rPr>
          <w:spacing w:val="-8"/>
        </w:rPr>
        <w:t xml:space="preserve"> </w:t>
      </w:r>
      <w:r>
        <w:rPr>
          <w:spacing w:val="-2"/>
        </w:rPr>
        <w:t>культурой</w:t>
      </w:r>
    </w:p>
    <w:p w:rsidR="00D45894" w:rsidRDefault="00320178">
      <w:pPr>
        <w:pStyle w:val="a3"/>
        <w:ind w:firstLine="0"/>
        <w:jc w:val="left"/>
      </w:pPr>
      <w:r>
        <w:t>для</w:t>
      </w:r>
      <w:r>
        <w:rPr>
          <w:spacing w:val="80"/>
          <w:w w:val="150"/>
        </w:rPr>
        <w:t xml:space="preserve"> </w:t>
      </w:r>
      <w:r>
        <w:t>восприятия</w:t>
      </w:r>
      <w:r>
        <w:rPr>
          <w:spacing w:val="80"/>
          <w:w w:val="150"/>
        </w:rPr>
        <w:t xml:space="preserve"> </w:t>
      </w:r>
      <w:r>
        <w:t>произведений</w:t>
      </w:r>
      <w:r>
        <w:rPr>
          <w:spacing w:val="80"/>
          <w:w w:val="150"/>
        </w:rPr>
        <w:t xml:space="preserve"> </w:t>
      </w:r>
      <w:r>
        <w:t>художественного</w:t>
      </w:r>
      <w:r>
        <w:rPr>
          <w:spacing w:val="80"/>
          <w:w w:val="150"/>
        </w:rPr>
        <w:t xml:space="preserve"> </w:t>
      </w:r>
      <w:r>
        <w:t>творчества</w:t>
      </w:r>
      <w:r>
        <w:rPr>
          <w:spacing w:val="80"/>
          <w:w w:val="150"/>
        </w:rPr>
        <w:t xml:space="preserve"> </w:t>
      </w:r>
      <w:r>
        <w:t>и</w:t>
      </w:r>
      <w:r>
        <w:rPr>
          <w:spacing w:val="80"/>
          <w:w w:val="150"/>
        </w:rPr>
        <w:t xml:space="preserve"> </w:t>
      </w:r>
      <w:r>
        <w:t>понимания</w:t>
      </w:r>
      <w:r>
        <w:rPr>
          <w:spacing w:val="80"/>
          <w:w w:val="150"/>
        </w:rPr>
        <w:t xml:space="preserve"> </w:t>
      </w:r>
      <w:r>
        <w:t>их</w:t>
      </w:r>
      <w:r>
        <w:rPr>
          <w:spacing w:val="80"/>
          <w:w w:val="150"/>
        </w:rPr>
        <w:t xml:space="preserve"> </w:t>
      </w:r>
      <w:r>
        <w:t>значения</w:t>
      </w:r>
      <w:r>
        <w:rPr>
          <w:spacing w:val="80"/>
          <w:w w:val="150"/>
        </w:rPr>
        <w:t xml:space="preserve"> </w:t>
      </w:r>
      <w:r>
        <w:t>в интерпретации явлений жизни.</w:t>
      </w:r>
    </w:p>
    <w:p w:rsidR="00D45894" w:rsidRDefault="00320178">
      <w:pPr>
        <w:pStyle w:val="a3"/>
        <w:ind w:left="991" w:firstLine="0"/>
        <w:jc w:val="left"/>
      </w:pPr>
      <w:r>
        <w:t>Художественная</w:t>
      </w:r>
      <w:r>
        <w:rPr>
          <w:spacing w:val="-6"/>
        </w:rPr>
        <w:t xml:space="preserve"> </w:t>
      </w:r>
      <w:r>
        <w:rPr>
          <w:spacing w:val="-2"/>
        </w:rPr>
        <w:t>фотография:</w:t>
      </w:r>
    </w:p>
    <w:p w:rsidR="00D45894" w:rsidRDefault="00320178">
      <w:pPr>
        <w:pStyle w:val="a3"/>
        <w:jc w:val="left"/>
      </w:pPr>
      <w:r>
        <w:t>иметь</w:t>
      </w:r>
      <w:r>
        <w:rPr>
          <w:spacing w:val="80"/>
        </w:rPr>
        <w:t xml:space="preserve"> </w:t>
      </w:r>
      <w:r>
        <w:t>представление</w:t>
      </w:r>
      <w:r>
        <w:rPr>
          <w:spacing w:val="80"/>
        </w:rPr>
        <w:t xml:space="preserve"> </w:t>
      </w:r>
      <w:r>
        <w:t>о</w:t>
      </w:r>
      <w:r>
        <w:rPr>
          <w:spacing w:val="80"/>
        </w:rPr>
        <w:t xml:space="preserve"> </w:t>
      </w:r>
      <w:r>
        <w:t>рождении</w:t>
      </w:r>
      <w:r>
        <w:rPr>
          <w:spacing w:val="80"/>
        </w:rPr>
        <w:t xml:space="preserve"> </w:t>
      </w:r>
      <w:r>
        <w:t>и</w:t>
      </w:r>
      <w:r>
        <w:rPr>
          <w:spacing w:val="80"/>
        </w:rPr>
        <w:t xml:space="preserve"> </w:t>
      </w:r>
      <w:r>
        <w:t>истории</w:t>
      </w:r>
      <w:r>
        <w:rPr>
          <w:spacing w:val="80"/>
        </w:rPr>
        <w:t xml:space="preserve"> </w:t>
      </w:r>
      <w:r>
        <w:t>фотографии,</w:t>
      </w:r>
      <w:r>
        <w:rPr>
          <w:spacing w:val="80"/>
        </w:rPr>
        <w:t xml:space="preserve"> </w:t>
      </w:r>
      <w:r>
        <w:t>о</w:t>
      </w:r>
      <w:r>
        <w:rPr>
          <w:spacing w:val="80"/>
        </w:rPr>
        <w:t xml:space="preserve"> </w:t>
      </w:r>
      <w:r>
        <w:t>соотношении</w:t>
      </w:r>
      <w:r>
        <w:rPr>
          <w:spacing w:val="80"/>
        </w:rPr>
        <w:t xml:space="preserve"> </w:t>
      </w:r>
      <w:r>
        <w:t>прогресса технологий и развитии искусства запечатления реальности в зримых образах;</w:t>
      </w:r>
    </w:p>
    <w:p w:rsidR="00D45894" w:rsidRDefault="00320178">
      <w:pPr>
        <w:pStyle w:val="a3"/>
        <w:ind w:left="991" w:firstLine="0"/>
        <w:jc w:val="left"/>
      </w:pPr>
      <w:r>
        <w:t>уметь</w:t>
      </w:r>
      <w:r>
        <w:rPr>
          <w:spacing w:val="-10"/>
        </w:rPr>
        <w:t xml:space="preserve"> </w:t>
      </w:r>
      <w:r>
        <w:t>объяснять</w:t>
      </w:r>
      <w:r>
        <w:rPr>
          <w:spacing w:val="-6"/>
        </w:rPr>
        <w:t xml:space="preserve"> </w:t>
      </w:r>
      <w:r>
        <w:t>понятия</w:t>
      </w:r>
      <w:r>
        <w:rPr>
          <w:spacing w:val="-3"/>
        </w:rPr>
        <w:t xml:space="preserve"> </w:t>
      </w:r>
      <w:r>
        <w:t>«длительность</w:t>
      </w:r>
      <w:r>
        <w:rPr>
          <w:spacing w:val="-8"/>
        </w:rPr>
        <w:t xml:space="preserve"> </w:t>
      </w:r>
      <w:r>
        <w:t>экспозиции»,</w:t>
      </w:r>
      <w:r>
        <w:rPr>
          <w:spacing w:val="-6"/>
        </w:rPr>
        <w:t xml:space="preserve"> </w:t>
      </w:r>
      <w:r>
        <w:t>«выдержка»,</w:t>
      </w:r>
      <w:r>
        <w:rPr>
          <w:spacing w:val="-1"/>
        </w:rPr>
        <w:t xml:space="preserve"> </w:t>
      </w:r>
      <w:r>
        <w:rPr>
          <w:spacing w:val="-2"/>
        </w:rPr>
        <w:t>«диафрагма»;</w:t>
      </w:r>
    </w:p>
    <w:p w:rsidR="00D45894" w:rsidRDefault="00320178">
      <w:pPr>
        <w:pStyle w:val="a3"/>
        <w:spacing w:before="1"/>
        <w:jc w:val="left"/>
      </w:pPr>
      <w:r>
        <w:t>иметь</w:t>
      </w:r>
      <w:r>
        <w:rPr>
          <w:spacing w:val="80"/>
          <w:w w:val="150"/>
        </w:rPr>
        <w:t xml:space="preserve"> </w:t>
      </w:r>
      <w:r>
        <w:t>навыки</w:t>
      </w:r>
      <w:r>
        <w:rPr>
          <w:spacing w:val="80"/>
          <w:w w:val="150"/>
        </w:rPr>
        <w:t xml:space="preserve"> </w:t>
      </w:r>
      <w:r>
        <w:t>фотографирования</w:t>
      </w:r>
      <w:r>
        <w:rPr>
          <w:spacing w:val="80"/>
          <w:w w:val="150"/>
        </w:rPr>
        <w:t xml:space="preserve"> </w:t>
      </w:r>
      <w:r>
        <w:t>и</w:t>
      </w:r>
      <w:r>
        <w:rPr>
          <w:spacing w:val="80"/>
          <w:w w:val="150"/>
        </w:rPr>
        <w:t xml:space="preserve"> </w:t>
      </w:r>
      <w:r>
        <w:t>обработки</w:t>
      </w:r>
      <w:r>
        <w:rPr>
          <w:spacing w:val="80"/>
          <w:w w:val="150"/>
        </w:rPr>
        <w:t xml:space="preserve"> </w:t>
      </w:r>
      <w:r>
        <w:t>цифровых</w:t>
      </w:r>
      <w:r>
        <w:rPr>
          <w:spacing w:val="80"/>
          <w:w w:val="150"/>
        </w:rPr>
        <w:t xml:space="preserve"> </w:t>
      </w:r>
      <w:r>
        <w:t>фотографий</w:t>
      </w:r>
      <w:r>
        <w:rPr>
          <w:spacing w:val="80"/>
          <w:w w:val="150"/>
        </w:rPr>
        <w:t xml:space="preserve"> </w:t>
      </w:r>
      <w:r>
        <w:t>с</w:t>
      </w:r>
      <w:r>
        <w:rPr>
          <w:spacing w:val="80"/>
          <w:w w:val="150"/>
        </w:rPr>
        <w:t xml:space="preserve"> </w:t>
      </w:r>
      <w:r>
        <w:t>помощью компьютерных графических редакторов;</w:t>
      </w:r>
    </w:p>
    <w:p w:rsidR="00D45894" w:rsidRDefault="00320178">
      <w:pPr>
        <w:pStyle w:val="a3"/>
        <w:ind w:left="991" w:firstLine="0"/>
        <w:jc w:val="left"/>
      </w:pPr>
      <w:r>
        <w:t>уметь</w:t>
      </w:r>
      <w:r>
        <w:rPr>
          <w:spacing w:val="-5"/>
        </w:rPr>
        <w:t xml:space="preserve"> </w:t>
      </w:r>
      <w:r>
        <w:t>объяснять</w:t>
      </w:r>
      <w:r>
        <w:rPr>
          <w:spacing w:val="-6"/>
        </w:rPr>
        <w:t xml:space="preserve"> </w:t>
      </w:r>
      <w:r>
        <w:t>значение</w:t>
      </w:r>
      <w:r>
        <w:rPr>
          <w:spacing w:val="-8"/>
        </w:rPr>
        <w:t xml:space="preserve"> </w:t>
      </w:r>
      <w:r>
        <w:t>фотографий</w:t>
      </w:r>
      <w:r>
        <w:rPr>
          <w:spacing w:val="1"/>
        </w:rPr>
        <w:t xml:space="preserve"> </w:t>
      </w:r>
      <w:r>
        <w:rPr>
          <w:spacing w:val="-2"/>
        </w:rPr>
        <w:t>«Родиноведения»</w:t>
      </w:r>
    </w:p>
    <w:p w:rsidR="00D45894" w:rsidRDefault="00320178">
      <w:pPr>
        <w:pStyle w:val="a3"/>
        <w:jc w:val="left"/>
      </w:pPr>
      <w:r>
        <w:t>С.М.</w:t>
      </w:r>
      <w:r>
        <w:rPr>
          <w:spacing w:val="40"/>
        </w:rPr>
        <w:t xml:space="preserve"> </w:t>
      </w:r>
      <w:r>
        <w:t>Прокудина-Горского</w:t>
      </w:r>
      <w:r>
        <w:rPr>
          <w:spacing w:val="40"/>
        </w:rPr>
        <w:t xml:space="preserve"> </w:t>
      </w:r>
      <w:r>
        <w:t>для</w:t>
      </w:r>
      <w:r>
        <w:rPr>
          <w:spacing w:val="40"/>
        </w:rPr>
        <w:t xml:space="preserve"> </w:t>
      </w:r>
      <w:r>
        <w:t>современных</w:t>
      </w:r>
      <w:r>
        <w:rPr>
          <w:spacing w:val="40"/>
        </w:rPr>
        <w:t xml:space="preserve"> </w:t>
      </w:r>
      <w:r>
        <w:t>представлений</w:t>
      </w:r>
      <w:r>
        <w:rPr>
          <w:spacing w:val="40"/>
        </w:rPr>
        <w:t xml:space="preserve"> </w:t>
      </w:r>
      <w:r>
        <w:t>об</w:t>
      </w:r>
      <w:r>
        <w:rPr>
          <w:spacing w:val="40"/>
        </w:rPr>
        <w:t xml:space="preserve"> </w:t>
      </w:r>
      <w:r>
        <w:t>истории</w:t>
      </w:r>
      <w:r>
        <w:rPr>
          <w:spacing w:val="40"/>
        </w:rPr>
        <w:t xml:space="preserve"> </w:t>
      </w:r>
      <w:r>
        <w:t>жизни</w:t>
      </w:r>
      <w:r>
        <w:rPr>
          <w:spacing w:val="40"/>
        </w:rPr>
        <w:t xml:space="preserve"> </w:t>
      </w:r>
      <w:r>
        <w:t>в</w:t>
      </w:r>
      <w:r>
        <w:rPr>
          <w:spacing w:val="40"/>
        </w:rPr>
        <w:t xml:space="preserve"> </w:t>
      </w:r>
      <w:r>
        <w:t xml:space="preserve">нашей </w:t>
      </w:r>
      <w:r>
        <w:rPr>
          <w:spacing w:val="-2"/>
        </w:rPr>
        <w:t>стране;</w:t>
      </w:r>
    </w:p>
    <w:p w:rsidR="00D45894" w:rsidRDefault="00320178">
      <w:pPr>
        <w:pStyle w:val="a3"/>
        <w:ind w:left="991" w:right="1500" w:firstLine="0"/>
        <w:jc w:val="left"/>
      </w:pPr>
      <w:r>
        <w:t>различать</w:t>
      </w:r>
      <w:r>
        <w:rPr>
          <w:spacing w:val="-3"/>
        </w:rPr>
        <w:t xml:space="preserve"> </w:t>
      </w:r>
      <w:r>
        <w:t>и</w:t>
      </w:r>
      <w:r>
        <w:rPr>
          <w:spacing w:val="-5"/>
        </w:rPr>
        <w:t xml:space="preserve"> </w:t>
      </w:r>
      <w:r>
        <w:t>характеризовать</w:t>
      </w:r>
      <w:r>
        <w:rPr>
          <w:spacing w:val="-2"/>
        </w:rPr>
        <w:t xml:space="preserve"> </w:t>
      </w:r>
      <w:r>
        <w:t>различные</w:t>
      </w:r>
      <w:r>
        <w:rPr>
          <w:spacing w:val="-6"/>
        </w:rPr>
        <w:t xml:space="preserve"> </w:t>
      </w:r>
      <w:r>
        <w:t>жанры</w:t>
      </w:r>
      <w:r>
        <w:rPr>
          <w:spacing w:val="-3"/>
        </w:rPr>
        <w:t xml:space="preserve"> </w:t>
      </w:r>
      <w:r>
        <w:t>художественной фотографии; объяснять</w:t>
      </w:r>
      <w:r>
        <w:rPr>
          <w:spacing w:val="-3"/>
        </w:rPr>
        <w:t xml:space="preserve"> </w:t>
      </w:r>
      <w:r>
        <w:t>роль</w:t>
      </w:r>
      <w:r>
        <w:rPr>
          <w:spacing w:val="-3"/>
        </w:rPr>
        <w:t xml:space="preserve"> </w:t>
      </w:r>
      <w:r>
        <w:t>света</w:t>
      </w:r>
      <w:r>
        <w:rPr>
          <w:spacing w:val="-5"/>
        </w:rPr>
        <w:t xml:space="preserve"> </w:t>
      </w:r>
      <w:r>
        <w:t>как</w:t>
      </w:r>
      <w:r>
        <w:rPr>
          <w:spacing w:val="-2"/>
        </w:rPr>
        <w:t xml:space="preserve"> </w:t>
      </w:r>
      <w:r>
        <w:t>художественного</w:t>
      </w:r>
      <w:r>
        <w:rPr>
          <w:spacing w:val="-2"/>
        </w:rPr>
        <w:t xml:space="preserve"> </w:t>
      </w:r>
      <w:r>
        <w:t>средства</w:t>
      </w:r>
      <w:r>
        <w:rPr>
          <w:spacing w:val="-5"/>
        </w:rPr>
        <w:t xml:space="preserve"> </w:t>
      </w:r>
      <w:r>
        <w:t>в</w:t>
      </w:r>
      <w:r>
        <w:rPr>
          <w:spacing w:val="-4"/>
        </w:rPr>
        <w:t xml:space="preserve"> </w:t>
      </w:r>
      <w:r>
        <w:t>искусстве</w:t>
      </w:r>
      <w:r>
        <w:rPr>
          <w:spacing w:val="-3"/>
        </w:rPr>
        <w:t xml:space="preserve"> </w:t>
      </w:r>
      <w:r>
        <w:rPr>
          <w:spacing w:val="-2"/>
        </w:rPr>
        <w:t>фотографии;</w:t>
      </w:r>
    </w:p>
    <w:p w:rsidR="00D45894" w:rsidRDefault="00320178">
      <w:pPr>
        <w:pStyle w:val="a3"/>
        <w:tabs>
          <w:tab w:val="left" w:pos="1094"/>
          <w:tab w:val="left" w:pos="1819"/>
          <w:tab w:val="left" w:pos="3283"/>
          <w:tab w:val="left" w:pos="3619"/>
          <w:tab w:val="left" w:pos="6915"/>
          <w:tab w:val="left" w:pos="7918"/>
        </w:tabs>
        <w:ind w:right="128"/>
        <w:jc w:val="right"/>
      </w:pPr>
      <w:r>
        <w:t>понимать,</w:t>
      </w:r>
      <w:r>
        <w:rPr>
          <w:spacing w:val="40"/>
        </w:rPr>
        <w:t xml:space="preserve"> </w:t>
      </w:r>
      <w:r>
        <w:t>как</w:t>
      </w:r>
      <w:r>
        <w:rPr>
          <w:spacing w:val="40"/>
        </w:rPr>
        <w:t xml:space="preserve"> </w:t>
      </w:r>
      <w:r>
        <w:t>в</w:t>
      </w:r>
      <w:r>
        <w:rPr>
          <w:spacing w:val="40"/>
        </w:rPr>
        <w:t xml:space="preserve"> </w:t>
      </w:r>
      <w:r>
        <w:t>художественной</w:t>
      </w:r>
      <w:r>
        <w:rPr>
          <w:spacing w:val="40"/>
        </w:rPr>
        <w:t xml:space="preserve"> </w:t>
      </w:r>
      <w:r>
        <w:t>фотографии</w:t>
      </w:r>
      <w:r>
        <w:rPr>
          <w:spacing w:val="40"/>
        </w:rPr>
        <w:t xml:space="preserve"> </w:t>
      </w:r>
      <w:r>
        <w:t>проявляются</w:t>
      </w:r>
      <w:r>
        <w:rPr>
          <w:spacing w:val="40"/>
        </w:rPr>
        <w:t xml:space="preserve"> </w:t>
      </w:r>
      <w:r>
        <w:t>средства</w:t>
      </w:r>
      <w:r>
        <w:rPr>
          <w:spacing w:val="40"/>
        </w:rPr>
        <w:t xml:space="preserve"> </w:t>
      </w:r>
      <w:r>
        <w:t>выразительности</w:t>
      </w:r>
      <w:r>
        <w:rPr>
          <w:spacing w:val="40"/>
        </w:rPr>
        <w:t xml:space="preserve"> </w:t>
      </w:r>
      <w:r>
        <w:t>изобразительного</w:t>
      </w:r>
      <w:r>
        <w:rPr>
          <w:spacing w:val="-3"/>
        </w:rPr>
        <w:t xml:space="preserve"> </w:t>
      </w:r>
      <w:r>
        <w:t>искусства,</w:t>
      </w:r>
      <w:r>
        <w:rPr>
          <w:spacing w:val="-4"/>
        </w:rPr>
        <w:t xml:space="preserve"> </w:t>
      </w:r>
      <w:r>
        <w:t>и</w:t>
      </w:r>
      <w:r>
        <w:rPr>
          <w:spacing w:val="-3"/>
        </w:rPr>
        <w:t xml:space="preserve"> </w:t>
      </w:r>
      <w:r>
        <w:t>стремиться</w:t>
      </w:r>
      <w:r>
        <w:rPr>
          <w:spacing w:val="-4"/>
        </w:rPr>
        <w:t xml:space="preserve"> </w:t>
      </w:r>
      <w:r>
        <w:t>к</w:t>
      </w:r>
      <w:r>
        <w:rPr>
          <w:spacing w:val="-3"/>
        </w:rPr>
        <w:t xml:space="preserve"> </w:t>
      </w:r>
      <w:r>
        <w:t>их применению</w:t>
      </w:r>
      <w:r>
        <w:rPr>
          <w:spacing w:val="-1"/>
        </w:rPr>
        <w:t xml:space="preserve"> </w:t>
      </w:r>
      <w:r>
        <w:t>в</w:t>
      </w:r>
      <w:r>
        <w:rPr>
          <w:spacing w:val="-5"/>
        </w:rPr>
        <w:t xml:space="preserve"> </w:t>
      </w:r>
      <w:r>
        <w:t>своей</w:t>
      </w:r>
      <w:r>
        <w:rPr>
          <w:spacing w:val="-4"/>
        </w:rPr>
        <w:t xml:space="preserve"> </w:t>
      </w:r>
      <w:r>
        <w:t>практике</w:t>
      </w:r>
      <w:r>
        <w:rPr>
          <w:spacing w:val="-4"/>
        </w:rPr>
        <w:t xml:space="preserve"> </w:t>
      </w:r>
      <w:r>
        <w:t xml:space="preserve">фотографирования; </w:t>
      </w:r>
      <w:r>
        <w:rPr>
          <w:spacing w:val="-2"/>
        </w:rPr>
        <w:t>иметь</w:t>
      </w:r>
      <w:r>
        <w:tab/>
      </w:r>
      <w:r>
        <w:rPr>
          <w:spacing w:val="-4"/>
        </w:rPr>
        <w:t>опыт</w:t>
      </w:r>
      <w:r>
        <w:tab/>
      </w:r>
      <w:r>
        <w:rPr>
          <w:spacing w:val="-2"/>
        </w:rPr>
        <w:t>наблюдения</w:t>
      </w:r>
      <w:r>
        <w:tab/>
      </w:r>
      <w:r>
        <w:rPr>
          <w:spacing w:val="-10"/>
        </w:rPr>
        <w:t>и</w:t>
      </w:r>
      <w:r>
        <w:tab/>
      </w:r>
      <w:r>
        <w:rPr>
          <w:spacing w:val="-2"/>
        </w:rPr>
        <w:t>художественно-эстетического</w:t>
      </w:r>
      <w:r>
        <w:tab/>
      </w:r>
      <w:r>
        <w:rPr>
          <w:spacing w:val="-2"/>
        </w:rPr>
        <w:t>анализа</w:t>
      </w:r>
      <w:r>
        <w:tab/>
      </w:r>
      <w:r>
        <w:rPr>
          <w:spacing w:val="-2"/>
        </w:rPr>
        <w:t>художественных</w:t>
      </w:r>
    </w:p>
    <w:p w:rsidR="00D45894" w:rsidRDefault="00320178">
      <w:pPr>
        <w:pStyle w:val="a3"/>
        <w:ind w:firstLine="0"/>
      </w:pPr>
      <w:r>
        <w:t>фотографий</w:t>
      </w:r>
      <w:r>
        <w:rPr>
          <w:spacing w:val="-2"/>
        </w:rPr>
        <w:t xml:space="preserve"> </w:t>
      </w:r>
      <w:r>
        <w:t>известных</w:t>
      </w:r>
      <w:r>
        <w:rPr>
          <w:spacing w:val="-1"/>
        </w:rPr>
        <w:t xml:space="preserve"> </w:t>
      </w:r>
      <w:r>
        <w:t>профессиональных</w:t>
      </w:r>
      <w:r>
        <w:rPr>
          <w:spacing w:val="2"/>
        </w:rPr>
        <w:t xml:space="preserve"> </w:t>
      </w:r>
      <w:r>
        <w:t>мастеров</w:t>
      </w:r>
      <w:r>
        <w:rPr>
          <w:spacing w:val="-5"/>
        </w:rPr>
        <w:t xml:space="preserve"> </w:t>
      </w:r>
      <w:r>
        <w:rPr>
          <w:spacing w:val="-2"/>
        </w:rPr>
        <w:t>фотографии;</w:t>
      </w:r>
    </w:p>
    <w:p w:rsidR="00D45894" w:rsidRDefault="00320178">
      <w:pPr>
        <w:pStyle w:val="a3"/>
        <w:ind w:right="121"/>
      </w:pPr>
      <w:r>
        <w:t>иметь опыт применения</w:t>
      </w:r>
      <w:r>
        <w:rPr>
          <w:spacing w:val="-3"/>
        </w:rPr>
        <w:t xml:space="preserve"> </w:t>
      </w:r>
      <w:r>
        <w:t>знаний о</w:t>
      </w:r>
      <w:r>
        <w:rPr>
          <w:spacing w:val="-3"/>
        </w:rPr>
        <w:t xml:space="preserve"> </w:t>
      </w:r>
      <w:r>
        <w:t>художественно-образных критериях</w:t>
      </w:r>
      <w:r>
        <w:rPr>
          <w:spacing w:val="-3"/>
        </w:rPr>
        <w:t xml:space="preserve"> </w:t>
      </w:r>
      <w:r>
        <w:t>к композиции кадра при самостоятельном фотографировании окружающей жизни;</w:t>
      </w:r>
    </w:p>
    <w:p w:rsidR="00D45894" w:rsidRDefault="00320178">
      <w:pPr>
        <w:pStyle w:val="a3"/>
        <w:ind w:right="129"/>
      </w:pPr>
      <w:r>
        <w:t>обретать опыт художественного наблюдения жизни, развивая познавательный интерес и внимание к окружающему миру, к людям;</w:t>
      </w:r>
    </w:p>
    <w:p w:rsidR="00D45894" w:rsidRDefault="00320178">
      <w:pPr>
        <w:pStyle w:val="a3"/>
        <w:spacing w:before="1"/>
        <w:ind w:right="123"/>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D45894" w:rsidRDefault="00320178">
      <w:pPr>
        <w:pStyle w:val="a3"/>
        <w:ind w:right="125"/>
      </w:pPr>
      <w:r>
        <w:t>понимать</w:t>
      </w:r>
      <w:r>
        <w:rPr>
          <w:spacing w:val="-1"/>
        </w:rPr>
        <w:t xml:space="preserve"> </w:t>
      </w:r>
      <w:r>
        <w:t>значение репортажного</w:t>
      </w:r>
      <w:r>
        <w:rPr>
          <w:spacing w:val="-4"/>
        </w:rPr>
        <w:t xml:space="preserve"> </w:t>
      </w:r>
      <w:r>
        <w:t>жанра,</w:t>
      </w:r>
      <w:r>
        <w:rPr>
          <w:spacing w:val="-2"/>
        </w:rPr>
        <w:t xml:space="preserve"> </w:t>
      </w:r>
      <w:r>
        <w:t>роли</w:t>
      </w:r>
      <w:r>
        <w:rPr>
          <w:spacing w:val="-2"/>
        </w:rPr>
        <w:t xml:space="preserve"> </w:t>
      </w:r>
      <w:r>
        <w:t>журналистов-фотографов в</w:t>
      </w:r>
      <w:r>
        <w:rPr>
          <w:spacing w:val="-3"/>
        </w:rPr>
        <w:t xml:space="preserve"> </w:t>
      </w:r>
      <w:r>
        <w:t>истории</w:t>
      </w:r>
      <w:r>
        <w:rPr>
          <w:spacing w:val="-2"/>
        </w:rPr>
        <w:t xml:space="preserve"> </w:t>
      </w:r>
      <w:r>
        <w:t>XX</w:t>
      </w:r>
      <w:r>
        <w:rPr>
          <w:spacing w:val="-1"/>
        </w:rPr>
        <w:t xml:space="preserve"> </w:t>
      </w:r>
      <w:r>
        <w:t>в.</w:t>
      </w:r>
      <w:r>
        <w:rPr>
          <w:spacing w:val="-2"/>
        </w:rPr>
        <w:t xml:space="preserve"> </w:t>
      </w:r>
      <w:r>
        <w:t>и современном мире;</w:t>
      </w:r>
    </w:p>
    <w:p w:rsidR="00D45894" w:rsidRDefault="00320178">
      <w:pPr>
        <w:pStyle w:val="a3"/>
        <w:ind w:right="125"/>
      </w:pPr>
      <w: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D45894" w:rsidRDefault="00320178">
      <w:pPr>
        <w:pStyle w:val="a3"/>
        <w:ind w:left="991" w:right="2144" w:firstLine="0"/>
      </w:pPr>
      <w:r>
        <w:t>иметь</w:t>
      </w:r>
      <w:r>
        <w:rPr>
          <w:spacing w:val="-7"/>
        </w:rPr>
        <w:t xml:space="preserve"> </w:t>
      </w:r>
      <w:r>
        <w:t>навыки</w:t>
      </w:r>
      <w:r>
        <w:rPr>
          <w:spacing w:val="-5"/>
        </w:rPr>
        <w:t xml:space="preserve"> </w:t>
      </w:r>
      <w:r>
        <w:t>компьютерной</w:t>
      </w:r>
      <w:r>
        <w:rPr>
          <w:spacing w:val="-6"/>
        </w:rPr>
        <w:t xml:space="preserve"> </w:t>
      </w:r>
      <w:r>
        <w:t>обработки</w:t>
      </w:r>
      <w:r>
        <w:rPr>
          <w:spacing w:val="-6"/>
        </w:rPr>
        <w:t xml:space="preserve"> </w:t>
      </w:r>
      <w:r>
        <w:t>и</w:t>
      </w:r>
      <w:r>
        <w:rPr>
          <w:spacing w:val="-8"/>
        </w:rPr>
        <w:t xml:space="preserve"> </w:t>
      </w:r>
      <w:r>
        <w:t>преобразования</w:t>
      </w:r>
      <w:r>
        <w:rPr>
          <w:spacing w:val="-5"/>
        </w:rPr>
        <w:t xml:space="preserve"> </w:t>
      </w:r>
      <w:r>
        <w:t>фотографий. Изображение и искусство кино:</w:t>
      </w:r>
    </w:p>
    <w:p w:rsidR="00D45894" w:rsidRDefault="00320178">
      <w:pPr>
        <w:pStyle w:val="a3"/>
        <w:ind w:right="127"/>
      </w:pPr>
      <w:r>
        <w:t>иметь представление об этапах в истории кино и его эволюции как искусства; уметь объяснять,</w:t>
      </w:r>
      <w:r>
        <w:rPr>
          <w:spacing w:val="-15"/>
        </w:rPr>
        <w:t xml:space="preserve"> </w:t>
      </w:r>
      <w:r>
        <w:t>почему</w:t>
      </w:r>
      <w:r>
        <w:rPr>
          <w:spacing w:val="-15"/>
        </w:rPr>
        <w:t xml:space="preserve"> </w:t>
      </w:r>
      <w:r>
        <w:t>экранное</w:t>
      </w:r>
      <w:r>
        <w:rPr>
          <w:spacing w:val="-14"/>
        </w:rPr>
        <w:t xml:space="preserve"> </w:t>
      </w:r>
      <w:r>
        <w:t>время</w:t>
      </w:r>
      <w:r>
        <w:rPr>
          <w:spacing w:val="-13"/>
        </w:rPr>
        <w:t xml:space="preserve"> </w:t>
      </w:r>
      <w:r>
        <w:t>и</w:t>
      </w:r>
      <w:r>
        <w:rPr>
          <w:spacing w:val="-12"/>
        </w:rPr>
        <w:t xml:space="preserve"> </w:t>
      </w:r>
      <w:r>
        <w:t>всё</w:t>
      </w:r>
      <w:r>
        <w:rPr>
          <w:spacing w:val="-15"/>
        </w:rPr>
        <w:t xml:space="preserve"> </w:t>
      </w:r>
      <w:r>
        <w:t>изображаемое</w:t>
      </w:r>
      <w:r>
        <w:rPr>
          <w:spacing w:val="-14"/>
        </w:rPr>
        <w:t xml:space="preserve"> </w:t>
      </w:r>
      <w:r>
        <w:t>в</w:t>
      </w:r>
      <w:r>
        <w:rPr>
          <w:spacing w:val="-14"/>
        </w:rPr>
        <w:t xml:space="preserve"> </w:t>
      </w:r>
      <w:r>
        <w:t>фильме,</w:t>
      </w:r>
      <w:r>
        <w:rPr>
          <w:spacing w:val="-13"/>
        </w:rPr>
        <w:t xml:space="preserve"> </w:t>
      </w:r>
      <w:r>
        <w:t>являясь</w:t>
      </w:r>
      <w:r>
        <w:rPr>
          <w:spacing w:val="-10"/>
        </w:rPr>
        <w:t xml:space="preserve"> </w:t>
      </w:r>
      <w:r>
        <w:t>условностью,</w:t>
      </w:r>
      <w:r>
        <w:rPr>
          <w:spacing w:val="-13"/>
        </w:rPr>
        <w:t xml:space="preserve"> </w:t>
      </w:r>
      <w:r>
        <w:t>формирует у людей восприятие реального мира;</w:t>
      </w:r>
    </w:p>
    <w:p w:rsidR="00D45894" w:rsidRDefault="00320178">
      <w:pPr>
        <w:pStyle w:val="a3"/>
        <w:ind w:right="126"/>
      </w:pPr>
      <w:r>
        <w:t xml:space="preserve">иметь представление об экранных искусствах как монтаже композиционно построенных </w:t>
      </w:r>
      <w:r>
        <w:rPr>
          <w:spacing w:val="-2"/>
        </w:rPr>
        <w:t>кадров;</w:t>
      </w:r>
    </w:p>
    <w:p w:rsidR="00D45894" w:rsidRDefault="00320178">
      <w:pPr>
        <w:pStyle w:val="a3"/>
        <w:ind w:right="126"/>
      </w:pPr>
      <w: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D45894" w:rsidRDefault="00320178">
      <w:pPr>
        <w:pStyle w:val="a3"/>
        <w:ind w:left="991" w:firstLine="0"/>
      </w:pPr>
      <w:r>
        <w:t>объяснять</w:t>
      </w:r>
      <w:r>
        <w:rPr>
          <w:spacing w:val="-4"/>
        </w:rPr>
        <w:t xml:space="preserve"> </w:t>
      </w:r>
      <w:r>
        <w:t>роль</w:t>
      </w:r>
      <w:r>
        <w:rPr>
          <w:spacing w:val="-7"/>
        </w:rPr>
        <w:t xml:space="preserve"> </w:t>
      </w:r>
      <w:r>
        <w:t>видео</w:t>
      </w:r>
      <w:r>
        <w:rPr>
          <w:spacing w:val="-4"/>
        </w:rPr>
        <w:t xml:space="preserve"> </w:t>
      </w:r>
      <w:r>
        <w:t>в</w:t>
      </w:r>
      <w:r>
        <w:rPr>
          <w:spacing w:val="-5"/>
        </w:rPr>
        <w:t xml:space="preserve"> </w:t>
      </w:r>
      <w:r>
        <w:t>современной</w:t>
      </w:r>
      <w:r>
        <w:rPr>
          <w:spacing w:val="-3"/>
        </w:rPr>
        <w:t xml:space="preserve"> </w:t>
      </w:r>
      <w:r>
        <w:t>бытовой</w:t>
      </w:r>
      <w:r>
        <w:rPr>
          <w:spacing w:val="-5"/>
        </w:rPr>
        <w:t xml:space="preserve"> </w:t>
      </w:r>
      <w:r>
        <w:rPr>
          <w:spacing w:val="-2"/>
        </w:rPr>
        <w:t>культуре;</w:t>
      </w:r>
    </w:p>
    <w:p w:rsidR="00D45894" w:rsidRDefault="00320178">
      <w:pPr>
        <w:pStyle w:val="a3"/>
        <w:spacing w:before="1"/>
        <w:ind w:right="128"/>
      </w:pPr>
      <w:r>
        <w:t>иметь опыт создания видеоролика, осваивать основные этапы создания видеоролика и планировать свою работу по созданию видеоролика;</w:t>
      </w:r>
    </w:p>
    <w:p w:rsidR="00D45894" w:rsidRDefault="00320178">
      <w:pPr>
        <w:pStyle w:val="a3"/>
        <w:ind w:right="128"/>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D45894" w:rsidRDefault="00320178">
      <w:pPr>
        <w:pStyle w:val="a3"/>
        <w:ind w:left="991" w:firstLine="0"/>
      </w:pPr>
      <w:r>
        <w:t>иметь</w:t>
      </w:r>
      <w:r>
        <w:rPr>
          <w:spacing w:val="-4"/>
        </w:rPr>
        <w:t xml:space="preserve"> </w:t>
      </w:r>
      <w:r>
        <w:t>начальные</w:t>
      </w:r>
      <w:r>
        <w:rPr>
          <w:spacing w:val="-4"/>
        </w:rPr>
        <w:t xml:space="preserve"> </w:t>
      </w:r>
      <w:r>
        <w:t>навыки</w:t>
      </w:r>
      <w:r>
        <w:rPr>
          <w:spacing w:val="-1"/>
        </w:rPr>
        <w:t xml:space="preserve"> </w:t>
      </w:r>
      <w:r>
        <w:t>практической</w:t>
      </w:r>
      <w:r>
        <w:rPr>
          <w:spacing w:val="-3"/>
        </w:rPr>
        <w:t xml:space="preserve"> </w:t>
      </w:r>
      <w:r>
        <w:t>работы</w:t>
      </w:r>
      <w:r>
        <w:rPr>
          <w:spacing w:val="-5"/>
        </w:rPr>
        <w:t xml:space="preserve"> </w:t>
      </w:r>
      <w:r>
        <w:t>по</w:t>
      </w:r>
      <w:r>
        <w:rPr>
          <w:spacing w:val="-3"/>
        </w:rPr>
        <w:t xml:space="preserve"> </w:t>
      </w:r>
      <w:r>
        <w:t>видеомонтажу</w:t>
      </w:r>
      <w:r>
        <w:rPr>
          <w:spacing w:val="-7"/>
        </w:rPr>
        <w:t xml:space="preserve"> </w:t>
      </w:r>
      <w:r>
        <w:t>на</w:t>
      </w:r>
      <w:r>
        <w:rPr>
          <w:spacing w:val="-3"/>
        </w:rPr>
        <w:t xml:space="preserve"> </w:t>
      </w:r>
      <w:r>
        <w:rPr>
          <w:spacing w:val="-2"/>
        </w:rPr>
        <w:t>основе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соответствующих</w:t>
      </w:r>
      <w:r>
        <w:rPr>
          <w:spacing w:val="1"/>
        </w:rPr>
        <w:t xml:space="preserve"> </w:t>
      </w:r>
      <w:r>
        <w:t>компьютерных</w:t>
      </w:r>
      <w:r>
        <w:rPr>
          <w:spacing w:val="-1"/>
        </w:rPr>
        <w:t xml:space="preserve"> </w:t>
      </w:r>
      <w:r>
        <w:rPr>
          <w:spacing w:val="-2"/>
        </w:rPr>
        <w:t>программ;</w:t>
      </w:r>
    </w:p>
    <w:p w:rsidR="00D45894" w:rsidRDefault="00320178">
      <w:pPr>
        <w:pStyle w:val="a3"/>
        <w:ind w:left="991" w:firstLine="0"/>
      </w:pPr>
      <w:r>
        <w:t>иметь</w:t>
      </w:r>
      <w:r>
        <w:rPr>
          <w:spacing w:val="-3"/>
        </w:rPr>
        <w:t xml:space="preserve"> </w:t>
      </w:r>
      <w:r>
        <w:t>навык</w:t>
      </w:r>
      <w:r>
        <w:rPr>
          <w:spacing w:val="-1"/>
        </w:rPr>
        <w:t xml:space="preserve"> </w:t>
      </w:r>
      <w:r>
        <w:t>критического</w:t>
      </w:r>
      <w:r>
        <w:rPr>
          <w:spacing w:val="-7"/>
        </w:rPr>
        <w:t xml:space="preserve"> </w:t>
      </w:r>
      <w:r>
        <w:t>осмысления</w:t>
      </w:r>
      <w:r>
        <w:rPr>
          <w:spacing w:val="-3"/>
        </w:rPr>
        <w:t xml:space="preserve"> </w:t>
      </w:r>
      <w:r>
        <w:t>качества</w:t>
      </w:r>
      <w:r>
        <w:rPr>
          <w:spacing w:val="-4"/>
        </w:rPr>
        <w:t xml:space="preserve"> </w:t>
      </w:r>
      <w:r>
        <w:t>снятых</w:t>
      </w:r>
      <w:r>
        <w:rPr>
          <w:spacing w:val="-2"/>
        </w:rPr>
        <w:t xml:space="preserve"> роликов;</w:t>
      </w:r>
    </w:p>
    <w:p w:rsidR="00D45894" w:rsidRDefault="00320178">
      <w:pPr>
        <w:pStyle w:val="a3"/>
        <w:spacing w:before="1"/>
        <w:ind w:right="124"/>
      </w:pPr>
      <w: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D45894" w:rsidRDefault="00320178">
      <w:pPr>
        <w:pStyle w:val="a3"/>
        <w:ind w:right="124"/>
      </w:pPr>
      <w: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D45894" w:rsidRDefault="00320178">
      <w:pPr>
        <w:pStyle w:val="a3"/>
        <w:ind w:right="127"/>
      </w:pPr>
      <w:r>
        <w:t>осваивать опыт создания компьютерной анимации в выбранной технике и в соответствующей компьютерной программе;</w:t>
      </w:r>
    </w:p>
    <w:p w:rsidR="00D45894" w:rsidRDefault="00320178">
      <w:pPr>
        <w:pStyle w:val="a3"/>
        <w:ind w:right="127"/>
      </w:pPr>
      <w:r>
        <w:t xml:space="preserve">иметь опыт совместной творческой коллективной работы по созданию анимационного </w:t>
      </w:r>
      <w:r>
        <w:rPr>
          <w:spacing w:val="-2"/>
        </w:rPr>
        <w:t>фильма.</w:t>
      </w:r>
    </w:p>
    <w:p w:rsidR="00D45894" w:rsidRDefault="00320178">
      <w:pPr>
        <w:pStyle w:val="a3"/>
        <w:ind w:left="991" w:firstLine="0"/>
      </w:pPr>
      <w:r>
        <w:t>Изобразительное</w:t>
      </w:r>
      <w:r>
        <w:rPr>
          <w:spacing w:val="-2"/>
        </w:rPr>
        <w:t xml:space="preserve"> </w:t>
      </w:r>
      <w:r>
        <w:t>искусство</w:t>
      </w:r>
      <w:r>
        <w:rPr>
          <w:spacing w:val="-1"/>
        </w:rPr>
        <w:t xml:space="preserve"> </w:t>
      </w:r>
      <w:r>
        <w:t>на</w:t>
      </w:r>
      <w:r>
        <w:rPr>
          <w:spacing w:val="-2"/>
        </w:rPr>
        <w:t xml:space="preserve"> телевидении:</w:t>
      </w:r>
    </w:p>
    <w:p w:rsidR="00D45894" w:rsidRDefault="00320178">
      <w:pPr>
        <w:pStyle w:val="a3"/>
        <w:ind w:right="126"/>
      </w:pPr>
      <w:r>
        <w:t>объяснять</w:t>
      </w:r>
      <w:r>
        <w:rPr>
          <w:spacing w:val="-4"/>
        </w:rPr>
        <w:t xml:space="preserve"> </w:t>
      </w:r>
      <w:r>
        <w:t>особую</w:t>
      </w:r>
      <w:r>
        <w:rPr>
          <w:spacing w:val="-1"/>
        </w:rPr>
        <w:t xml:space="preserve"> </w:t>
      </w:r>
      <w:r>
        <w:t>роль</w:t>
      </w:r>
      <w:r>
        <w:rPr>
          <w:spacing w:val="-4"/>
        </w:rPr>
        <w:t xml:space="preserve"> </w:t>
      </w:r>
      <w:r>
        <w:t>и</w:t>
      </w:r>
      <w:r>
        <w:rPr>
          <w:spacing w:val="-2"/>
        </w:rPr>
        <w:t xml:space="preserve"> </w:t>
      </w:r>
      <w:r>
        <w:t>функции телевидения</w:t>
      </w:r>
      <w:r>
        <w:rPr>
          <w:spacing w:val="-7"/>
        </w:rPr>
        <w:t xml:space="preserve"> </w:t>
      </w:r>
      <w:r>
        <w:t>в</w:t>
      </w:r>
      <w:r>
        <w:rPr>
          <w:spacing w:val="-4"/>
        </w:rPr>
        <w:t xml:space="preserve"> </w:t>
      </w:r>
      <w:r>
        <w:t>жизни</w:t>
      </w:r>
      <w:r>
        <w:rPr>
          <w:spacing w:val="-3"/>
        </w:rPr>
        <w:t xml:space="preserve"> </w:t>
      </w:r>
      <w:r>
        <w:t>общества</w:t>
      </w:r>
      <w:r>
        <w:rPr>
          <w:spacing w:val="-6"/>
        </w:rPr>
        <w:t xml:space="preserve"> </w:t>
      </w:r>
      <w:r>
        <w:t>как</w:t>
      </w:r>
      <w:r>
        <w:rPr>
          <w:spacing w:val="-2"/>
        </w:rPr>
        <w:t xml:space="preserve"> </w:t>
      </w:r>
      <w:r>
        <w:t>экранного</w:t>
      </w:r>
      <w:r>
        <w:rPr>
          <w:spacing w:val="-7"/>
        </w:rPr>
        <w:t xml:space="preserve"> </w:t>
      </w:r>
      <w:r>
        <w:t>искусства и средства массовой информации, художественного и научного просвещения, развлечения и организации досуга;</w:t>
      </w:r>
    </w:p>
    <w:p w:rsidR="00D45894" w:rsidRDefault="00320178">
      <w:pPr>
        <w:pStyle w:val="a3"/>
        <w:spacing w:before="1"/>
        <w:ind w:left="991" w:firstLine="0"/>
      </w:pPr>
      <w:r>
        <w:t>знать о создателе</w:t>
      </w:r>
      <w:r>
        <w:rPr>
          <w:spacing w:val="-6"/>
        </w:rPr>
        <w:t xml:space="preserve"> </w:t>
      </w:r>
      <w:r>
        <w:t>телевидения</w:t>
      </w:r>
      <w:r>
        <w:rPr>
          <w:spacing w:val="-4"/>
        </w:rPr>
        <w:t xml:space="preserve"> </w:t>
      </w:r>
      <w:r>
        <w:t>-</w:t>
      </w:r>
      <w:r>
        <w:rPr>
          <w:spacing w:val="-2"/>
        </w:rPr>
        <w:t xml:space="preserve"> </w:t>
      </w:r>
      <w:r>
        <w:t>русском</w:t>
      </w:r>
      <w:r>
        <w:rPr>
          <w:spacing w:val="-2"/>
        </w:rPr>
        <w:t xml:space="preserve"> </w:t>
      </w:r>
      <w:r>
        <w:t>инженере Владимире</w:t>
      </w:r>
      <w:r>
        <w:rPr>
          <w:spacing w:val="-2"/>
        </w:rPr>
        <w:t xml:space="preserve"> Зворыкине;</w:t>
      </w:r>
    </w:p>
    <w:p w:rsidR="00D45894" w:rsidRDefault="00320178">
      <w:pPr>
        <w:pStyle w:val="a3"/>
        <w:ind w:left="991" w:right="126" w:firstLine="0"/>
      </w:pPr>
      <w:r>
        <w:t>осознавать</w:t>
      </w:r>
      <w:r>
        <w:rPr>
          <w:spacing w:val="-11"/>
        </w:rPr>
        <w:t xml:space="preserve"> </w:t>
      </w:r>
      <w:r>
        <w:t>роль</w:t>
      </w:r>
      <w:r>
        <w:rPr>
          <w:spacing w:val="-11"/>
        </w:rPr>
        <w:t xml:space="preserve"> </w:t>
      </w:r>
      <w:r>
        <w:t>телевидения</w:t>
      </w:r>
      <w:r>
        <w:rPr>
          <w:spacing w:val="-10"/>
        </w:rPr>
        <w:t xml:space="preserve"> </w:t>
      </w:r>
      <w:r>
        <w:t>в</w:t>
      </w:r>
      <w:r>
        <w:rPr>
          <w:spacing w:val="-15"/>
        </w:rPr>
        <w:t xml:space="preserve"> </w:t>
      </w:r>
      <w:r>
        <w:t>превращении</w:t>
      </w:r>
      <w:r>
        <w:rPr>
          <w:spacing w:val="-10"/>
        </w:rPr>
        <w:t xml:space="preserve"> </w:t>
      </w:r>
      <w:r>
        <w:t>мира</w:t>
      </w:r>
      <w:r>
        <w:rPr>
          <w:spacing w:val="-13"/>
        </w:rPr>
        <w:t xml:space="preserve"> </w:t>
      </w:r>
      <w:r>
        <w:t>в</w:t>
      </w:r>
      <w:r>
        <w:rPr>
          <w:spacing w:val="-12"/>
        </w:rPr>
        <w:t xml:space="preserve"> </w:t>
      </w:r>
      <w:r>
        <w:t>единое</w:t>
      </w:r>
      <w:r>
        <w:rPr>
          <w:spacing w:val="-14"/>
        </w:rPr>
        <w:t xml:space="preserve"> </w:t>
      </w:r>
      <w:r>
        <w:t>информационное</w:t>
      </w:r>
      <w:r>
        <w:rPr>
          <w:spacing w:val="-12"/>
        </w:rPr>
        <w:t xml:space="preserve"> </w:t>
      </w:r>
      <w:r>
        <w:t>пространство; иметь</w:t>
      </w:r>
      <w:r>
        <w:rPr>
          <w:spacing w:val="39"/>
        </w:rPr>
        <w:t xml:space="preserve"> </w:t>
      </w:r>
      <w:r>
        <w:t>представление</w:t>
      </w:r>
      <w:r>
        <w:rPr>
          <w:spacing w:val="37"/>
        </w:rPr>
        <w:t xml:space="preserve"> </w:t>
      </w:r>
      <w:r>
        <w:t>о</w:t>
      </w:r>
      <w:r>
        <w:rPr>
          <w:spacing w:val="37"/>
        </w:rPr>
        <w:t xml:space="preserve"> </w:t>
      </w:r>
      <w:r>
        <w:t>многих</w:t>
      </w:r>
      <w:r>
        <w:rPr>
          <w:spacing w:val="40"/>
        </w:rPr>
        <w:t xml:space="preserve"> </w:t>
      </w:r>
      <w:r>
        <w:t>направлениях</w:t>
      </w:r>
      <w:r>
        <w:rPr>
          <w:spacing w:val="37"/>
        </w:rPr>
        <w:t xml:space="preserve"> </w:t>
      </w:r>
      <w:r>
        <w:t>деятельности</w:t>
      </w:r>
      <w:r>
        <w:rPr>
          <w:spacing w:val="41"/>
        </w:rPr>
        <w:t xml:space="preserve"> </w:t>
      </w:r>
      <w:r>
        <w:t>и</w:t>
      </w:r>
      <w:r>
        <w:rPr>
          <w:spacing w:val="38"/>
        </w:rPr>
        <w:t xml:space="preserve"> </w:t>
      </w:r>
      <w:r>
        <w:t>профессиях</w:t>
      </w:r>
      <w:r>
        <w:rPr>
          <w:spacing w:val="39"/>
        </w:rPr>
        <w:t xml:space="preserve"> </w:t>
      </w:r>
      <w:r>
        <w:t>художника</w:t>
      </w:r>
      <w:r>
        <w:rPr>
          <w:spacing w:val="40"/>
        </w:rPr>
        <w:t xml:space="preserve"> </w:t>
      </w:r>
      <w:r>
        <w:rPr>
          <w:spacing w:val="-7"/>
        </w:rPr>
        <w:t>на</w:t>
      </w:r>
    </w:p>
    <w:p w:rsidR="00D45894" w:rsidRDefault="00320178">
      <w:pPr>
        <w:pStyle w:val="a3"/>
        <w:ind w:firstLine="0"/>
        <w:jc w:val="left"/>
      </w:pPr>
      <w:r>
        <w:rPr>
          <w:spacing w:val="-2"/>
        </w:rPr>
        <w:t>телевидении;</w:t>
      </w:r>
    </w:p>
    <w:p w:rsidR="00D45894" w:rsidRDefault="00320178">
      <w:pPr>
        <w:pStyle w:val="a3"/>
        <w:ind w:right="130"/>
      </w:pPr>
      <w:r>
        <w:t>применять</w:t>
      </w:r>
      <w:r>
        <w:rPr>
          <w:spacing w:val="-14"/>
        </w:rPr>
        <w:t xml:space="preserve"> </w:t>
      </w:r>
      <w:r>
        <w:t>полученные</w:t>
      </w:r>
      <w:r>
        <w:rPr>
          <w:spacing w:val="-13"/>
        </w:rPr>
        <w:t xml:space="preserve"> </w:t>
      </w:r>
      <w:r>
        <w:t>знания</w:t>
      </w:r>
      <w:r>
        <w:rPr>
          <w:spacing w:val="-13"/>
        </w:rPr>
        <w:t xml:space="preserve"> </w:t>
      </w:r>
      <w:r>
        <w:t>и</w:t>
      </w:r>
      <w:r>
        <w:rPr>
          <w:spacing w:val="-14"/>
        </w:rPr>
        <w:t xml:space="preserve"> </w:t>
      </w:r>
      <w:r>
        <w:t>опыт</w:t>
      </w:r>
      <w:r>
        <w:rPr>
          <w:spacing w:val="-14"/>
        </w:rPr>
        <w:t xml:space="preserve"> </w:t>
      </w:r>
      <w:r>
        <w:t>творчества</w:t>
      </w:r>
      <w:r>
        <w:rPr>
          <w:spacing w:val="-15"/>
        </w:rPr>
        <w:t xml:space="preserve"> </w:t>
      </w:r>
      <w:r>
        <w:t>в</w:t>
      </w:r>
      <w:r>
        <w:rPr>
          <w:spacing w:val="-15"/>
        </w:rPr>
        <w:t xml:space="preserve"> </w:t>
      </w:r>
      <w:r>
        <w:t>работе</w:t>
      </w:r>
      <w:r>
        <w:rPr>
          <w:spacing w:val="-14"/>
        </w:rPr>
        <w:t xml:space="preserve"> </w:t>
      </w:r>
      <w:r>
        <w:t>школьного</w:t>
      </w:r>
      <w:r>
        <w:rPr>
          <w:spacing w:val="-15"/>
        </w:rPr>
        <w:t xml:space="preserve"> </w:t>
      </w:r>
      <w:r>
        <w:t>телевидения</w:t>
      </w:r>
      <w:r>
        <w:rPr>
          <w:spacing w:val="-11"/>
        </w:rPr>
        <w:t xml:space="preserve"> </w:t>
      </w:r>
      <w:r>
        <w:t>и</w:t>
      </w:r>
      <w:r>
        <w:rPr>
          <w:spacing w:val="-13"/>
        </w:rPr>
        <w:t xml:space="preserve"> </w:t>
      </w:r>
      <w:r>
        <w:t xml:space="preserve">студии </w:t>
      </w:r>
      <w:r>
        <w:rPr>
          <w:spacing w:val="-2"/>
        </w:rPr>
        <w:t>мультимедиа;</w:t>
      </w:r>
    </w:p>
    <w:p w:rsidR="00D45894" w:rsidRDefault="00320178">
      <w:pPr>
        <w:pStyle w:val="a3"/>
        <w:ind w:right="130"/>
      </w:pPr>
      <w:r>
        <w:t xml:space="preserve">понимать образовательные задачи зрительской культуры и необходимость зрительских </w:t>
      </w:r>
      <w:r>
        <w:rPr>
          <w:spacing w:val="-2"/>
        </w:rPr>
        <w:t>умений;</w:t>
      </w:r>
    </w:p>
    <w:p w:rsidR="00D45894" w:rsidRDefault="00320178">
      <w:pPr>
        <w:pStyle w:val="a3"/>
        <w:ind w:right="127"/>
      </w:pPr>
      <w:r>
        <w:t>осознавать значение художественной культуры для личностного духовно-нравственного развития</w:t>
      </w:r>
      <w:r>
        <w:rPr>
          <w:spacing w:val="-8"/>
        </w:rPr>
        <w:t xml:space="preserve"> </w:t>
      </w:r>
      <w:r>
        <w:t>и</w:t>
      </w:r>
      <w:r>
        <w:rPr>
          <w:spacing w:val="-10"/>
        </w:rPr>
        <w:t xml:space="preserve"> </w:t>
      </w:r>
      <w:r>
        <w:t>самореализации,</w:t>
      </w:r>
      <w:r>
        <w:rPr>
          <w:spacing w:val="-11"/>
        </w:rPr>
        <w:t xml:space="preserve"> </w:t>
      </w:r>
      <w:r>
        <w:t>определять</w:t>
      </w:r>
      <w:r>
        <w:rPr>
          <w:spacing w:val="-11"/>
        </w:rPr>
        <w:t xml:space="preserve"> </w:t>
      </w:r>
      <w:r>
        <w:t>место</w:t>
      </w:r>
      <w:r>
        <w:rPr>
          <w:spacing w:val="-10"/>
        </w:rPr>
        <w:t xml:space="preserve"> </w:t>
      </w:r>
      <w:r>
        <w:t>и</w:t>
      </w:r>
      <w:r>
        <w:rPr>
          <w:spacing w:val="-10"/>
        </w:rPr>
        <w:t xml:space="preserve"> </w:t>
      </w:r>
      <w:r>
        <w:t>роль</w:t>
      </w:r>
      <w:r>
        <w:rPr>
          <w:spacing w:val="-13"/>
        </w:rPr>
        <w:t xml:space="preserve"> </w:t>
      </w:r>
      <w:r>
        <w:t>художественной</w:t>
      </w:r>
      <w:r>
        <w:rPr>
          <w:spacing w:val="-7"/>
        </w:rPr>
        <w:t xml:space="preserve"> </w:t>
      </w:r>
      <w:r>
        <w:t>деятельности</w:t>
      </w:r>
      <w:r>
        <w:rPr>
          <w:spacing w:val="-8"/>
        </w:rPr>
        <w:t xml:space="preserve"> </w:t>
      </w:r>
      <w:r>
        <w:t>в</w:t>
      </w:r>
      <w:r>
        <w:rPr>
          <w:spacing w:val="-11"/>
        </w:rPr>
        <w:t xml:space="preserve"> </w:t>
      </w:r>
      <w:r>
        <w:t>своей</w:t>
      </w:r>
      <w:r>
        <w:rPr>
          <w:spacing w:val="-12"/>
        </w:rPr>
        <w:t xml:space="preserve"> </w:t>
      </w:r>
      <w:r>
        <w:t>жизни и в жизни общества.</w:t>
      </w:r>
    </w:p>
    <w:p w:rsidR="00D45894" w:rsidRDefault="00D45894">
      <w:pPr>
        <w:pStyle w:val="a3"/>
        <w:spacing w:before="5"/>
        <w:ind w:left="0" w:firstLine="0"/>
        <w:jc w:val="left"/>
      </w:pPr>
    </w:p>
    <w:p w:rsidR="00D45894" w:rsidRDefault="00320178">
      <w:pPr>
        <w:pStyle w:val="1"/>
        <w:spacing w:before="0"/>
      </w:pPr>
      <w:r>
        <w:t>Рабочая</w:t>
      </w:r>
      <w:r>
        <w:rPr>
          <w:spacing w:val="-1"/>
        </w:rPr>
        <w:t xml:space="preserve"> </w:t>
      </w:r>
      <w:r>
        <w:t>программа</w:t>
      </w:r>
      <w:r>
        <w:rPr>
          <w:spacing w:val="-2"/>
        </w:rPr>
        <w:t xml:space="preserve"> </w:t>
      </w:r>
      <w:r>
        <w:t>по учебному</w:t>
      </w:r>
      <w:r>
        <w:rPr>
          <w:spacing w:val="-3"/>
        </w:rPr>
        <w:t xml:space="preserve"> </w:t>
      </w:r>
      <w:r>
        <w:t>предмету</w:t>
      </w:r>
      <w:r>
        <w:rPr>
          <w:spacing w:val="1"/>
        </w:rPr>
        <w:t xml:space="preserve"> </w:t>
      </w:r>
      <w:r>
        <w:rPr>
          <w:spacing w:val="-2"/>
        </w:rPr>
        <w:t>«Музыка».</w:t>
      </w:r>
    </w:p>
    <w:p w:rsidR="00D45894" w:rsidRDefault="00320178">
      <w:pPr>
        <w:pStyle w:val="a3"/>
        <w:ind w:right="126"/>
      </w:pPr>
      <w:r>
        <w:t>Рабочая</w:t>
      </w:r>
      <w:r>
        <w:rPr>
          <w:spacing w:val="-15"/>
        </w:rPr>
        <w:t xml:space="preserve"> </w:t>
      </w:r>
      <w:r>
        <w:t>программа</w:t>
      </w:r>
      <w:r>
        <w:rPr>
          <w:spacing w:val="-10"/>
        </w:rPr>
        <w:t xml:space="preserve"> </w:t>
      </w:r>
      <w:r>
        <w:t>по</w:t>
      </w:r>
      <w:r>
        <w:rPr>
          <w:spacing w:val="-6"/>
        </w:rPr>
        <w:t xml:space="preserve"> </w:t>
      </w:r>
      <w:r>
        <w:t>учебному</w:t>
      </w:r>
      <w:r>
        <w:rPr>
          <w:spacing w:val="-14"/>
        </w:rPr>
        <w:t xml:space="preserve"> </w:t>
      </w:r>
      <w:r>
        <w:t>предмету</w:t>
      </w:r>
      <w:r>
        <w:rPr>
          <w:spacing w:val="-8"/>
        </w:rPr>
        <w:t xml:space="preserve"> </w:t>
      </w:r>
      <w:r>
        <w:t>«Музыка»</w:t>
      </w:r>
      <w:r>
        <w:rPr>
          <w:spacing w:val="-15"/>
        </w:rPr>
        <w:t xml:space="preserve"> </w:t>
      </w:r>
      <w:r>
        <w:t>(далее</w:t>
      </w:r>
      <w:r>
        <w:rPr>
          <w:spacing w:val="-10"/>
        </w:rPr>
        <w:t xml:space="preserve"> </w:t>
      </w:r>
      <w:r>
        <w:t>соответственно</w:t>
      </w:r>
      <w:r>
        <w:rPr>
          <w:spacing w:val="-9"/>
        </w:rPr>
        <w:t xml:space="preserve"> </w:t>
      </w:r>
      <w:r>
        <w:t>-</w:t>
      </w:r>
      <w:r>
        <w:rPr>
          <w:spacing w:val="-12"/>
        </w:rPr>
        <w:t xml:space="preserve"> </w:t>
      </w:r>
      <w:r>
        <w:t>программа</w:t>
      </w:r>
      <w:r>
        <w:rPr>
          <w:spacing w:val="-10"/>
        </w:rPr>
        <w:t xml:space="preserve"> </w:t>
      </w:r>
      <w:r>
        <w:t>по музыке, музыка) включает пояснительную записку, содержание обучения, планируемые результаты освоения программы по музыке.</w:t>
      </w:r>
    </w:p>
    <w:p w:rsidR="00D45894" w:rsidRDefault="00320178">
      <w:pPr>
        <w:pStyle w:val="a3"/>
        <w:ind w:right="134"/>
      </w:pPr>
      <w:r>
        <w:t>Пояснительная</w:t>
      </w:r>
      <w:r>
        <w:rPr>
          <w:spacing w:val="-6"/>
        </w:rPr>
        <w:t xml:space="preserve"> </w:t>
      </w:r>
      <w:r>
        <w:t>записка</w:t>
      </w:r>
      <w:r>
        <w:rPr>
          <w:spacing w:val="-11"/>
        </w:rPr>
        <w:t xml:space="preserve"> </w:t>
      </w:r>
      <w:r>
        <w:t>отражает</w:t>
      </w:r>
      <w:r>
        <w:rPr>
          <w:spacing w:val="-3"/>
        </w:rPr>
        <w:t xml:space="preserve"> </w:t>
      </w:r>
      <w:r>
        <w:t>общие</w:t>
      </w:r>
      <w:r>
        <w:rPr>
          <w:spacing w:val="-8"/>
        </w:rPr>
        <w:t xml:space="preserve"> </w:t>
      </w:r>
      <w:r>
        <w:t>цели</w:t>
      </w:r>
      <w:r>
        <w:rPr>
          <w:spacing w:val="-3"/>
        </w:rPr>
        <w:t xml:space="preserve"> </w:t>
      </w:r>
      <w:r>
        <w:t>и</w:t>
      </w:r>
      <w:r>
        <w:rPr>
          <w:spacing w:val="-9"/>
        </w:rPr>
        <w:t xml:space="preserve"> </w:t>
      </w:r>
      <w:r>
        <w:t>задачи</w:t>
      </w:r>
      <w:r>
        <w:rPr>
          <w:spacing w:val="-3"/>
        </w:rPr>
        <w:t xml:space="preserve"> </w:t>
      </w:r>
      <w:r>
        <w:t>изучения</w:t>
      </w:r>
      <w:r>
        <w:rPr>
          <w:spacing w:val="-2"/>
        </w:rPr>
        <w:t xml:space="preserve"> </w:t>
      </w:r>
      <w:r>
        <w:t>музыки,</w:t>
      </w:r>
      <w:r>
        <w:rPr>
          <w:spacing w:val="-8"/>
        </w:rPr>
        <w:t xml:space="preserve"> </w:t>
      </w:r>
      <w:r>
        <w:t>место</w:t>
      </w:r>
      <w:r>
        <w:rPr>
          <w:spacing w:val="-6"/>
        </w:rPr>
        <w:t xml:space="preserve"> </w:t>
      </w:r>
      <w:r>
        <w:t>в</w:t>
      </w:r>
      <w:r>
        <w:rPr>
          <w:spacing w:val="-8"/>
        </w:rPr>
        <w:t xml:space="preserve"> </w:t>
      </w:r>
      <w:r>
        <w:t>структуре учебного плана, а также подходы к отбору содержания и планируемым результатам.</w:t>
      </w:r>
    </w:p>
    <w:p w:rsidR="00D45894" w:rsidRDefault="00320178">
      <w:pPr>
        <w:pStyle w:val="a3"/>
        <w:ind w:right="130"/>
      </w:pPr>
      <w:r>
        <w:t>Содержание обучения раскрывает содержательные линии, которые предлагаются для изучения на уровне основного общего образования.</w:t>
      </w:r>
    </w:p>
    <w:p w:rsidR="00D45894" w:rsidRDefault="00320178">
      <w:pPr>
        <w:pStyle w:val="a3"/>
        <w:ind w:right="127"/>
      </w:pPr>
      <w: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D45894" w:rsidRDefault="00320178">
      <w:pPr>
        <w:pStyle w:val="a3"/>
        <w:ind w:left="991" w:firstLine="0"/>
      </w:pPr>
      <w:r>
        <w:t>Пояснительная</w:t>
      </w:r>
      <w:r>
        <w:rPr>
          <w:spacing w:val="2"/>
        </w:rPr>
        <w:t xml:space="preserve"> </w:t>
      </w:r>
      <w:r>
        <w:rPr>
          <w:spacing w:val="-2"/>
        </w:rPr>
        <w:t>записка.</w:t>
      </w:r>
    </w:p>
    <w:p w:rsidR="00D45894" w:rsidRDefault="00320178">
      <w:pPr>
        <w:pStyle w:val="a3"/>
        <w:ind w:right="134"/>
      </w:pPr>
      <w:r>
        <w:t>Программа по музыке разработана с целью оказания методической помощи учителю музыки в создании рабочей программы по учебному предмету.</w:t>
      </w:r>
    </w:p>
    <w:p w:rsidR="00D45894" w:rsidRDefault="00320178">
      <w:pPr>
        <w:pStyle w:val="a3"/>
        <w:ind w:left="991" w:firstLine="0"/>
      </w:pPr>
      <w:r>
        <w:t>Программа</w:t>
      </w:r>
      <w:r>
        <w:rPr>
          <w:spacing w:val="-2"/>
        </w:rPr>
        <w:t xml:space="preserve"> </w:t>
      </w:r>
      <w:r>
        <w:t>по</w:t>
      </w:r>
      <w:r>
        <w:rPr>
          <w:spacing w:val="1"/>
        </w:rPr>
        <w:t xml:space="preserve"> </w:t>
      </w:r>
      <w:r>
        <w:t>музыке</w:t>
      </w:r>
      <w:r>
        <w:rPr>
          <w:spacing w:val="3"/>
        </w:rPr>
        <w:t xml:space="preserve"> </w:t>
      </w:r>
      <w:r>
        <w:t>позволит</w:t>
      </w:r>
      <w:r>
        <w:rPr>
          <w:spacing w:val="-1"/>
        </w:rPr>
        <w:t xml:space="preserve"> </w:t>
      </w:r>
      <w:r>
        <w:rPr>
          <w:spacing w:val="-2"/>
        </w:rPr>
        <w:t>учителю:</w:t>
      </w:r>
    </w:p>
    <w:p w:rsidR="00D45894" w:rsidRDefault="00320178">
      <w:pPr>
        <w:pStyle w:val="a3"/>
        <w:ind w:right="125"/>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D45894" w:rsidRDefault="00320178">
      <w:pPr>
        <w:pStyle w:val="a3"/>
        <w:ind w:right="126"/>
      </w:pPr>
      <w:r>
        <w:t>разработать календарно-тематическое планирование с учетом особенностей конкретного региона, образовательной организации, класса.</w:t>
      </w:r>
    </w:p>
    <w:p w:rsidR="00D45894" w:rsidRDefault="00320178">
      <w:pPr>
        <w:pStyle w:val="a3"/>
        <w:ind w:left="991" w:firstLine="0"/>
      </w:pPr>
      <w:r>
        <w:rPr>
          <w:spacing w:val="-2"/>
        </w:rPr>
        <w:t>Музыка</w:t>
      </w:r>
      <w:r>
        <w:rPr>
          <w:spacing w:val="-1"/>
        </w:rPr>
        <w:t xml:space="preserve"> </w:t>
      </w:r>
      <w:r>
        <w:rPr>
          <w:spacing w:val="-2"/>
        </w:rPr>
        <w:t>-</w:t>
      </w:r>
      <w:r>
        <w:rPr>
          <w:spacing w:val="1"/>
        </w:rPr>
        <w:t xml:space="preserve"> </w:t>
      </w:r>
      <w:r>
        <w:rPr>
          <w:spacing w:val="-2"/>
        </w:rPr>
        <w:t>универсальный</w:t>
      </w:r>
      <w:r>
        <w:rPr>
          <w:spacing w:val="2"/>
        </w:rPr>
        <w:t xml:space="preserve"> </w:t>
      </w:r>
      <w:r>
        <w:rPr>
          <w:spacing w:val="-2"/>
        </w:rPr>
        <w:t>антропологический</w:t>
      </w:r>
      <w:r>
        <w:rPr>
          <w:spacing w:val="1"/>
        </w:rPr>
        <w:t xml:space="preserve"> </w:t>
      </w:r>
      <w:r>
        <w:rPr>
          <w:spacing w:val="-2"/>
        </w:rPr>
        <w:t>феномен,</w:t>
      </w:r>
      <w:r>
        <w:t xml:space="preserve"> </w:t>
      </w:r>
      <w:r>
        <w:rPr>
          <w:spacing w:val="-2"/>
        </w:rPr>
        <w:t>неизменно</w:t>
      </w:r>
      <w:r>
        <w:rPr>
          <w:spacing w:val="1"/>
        </w:rPr>
        <w:t xml:space="preserve"> </w:t>
      </w:r>
      <w:r>
        <w:rPr>
          <w:spacing w:val="-2"/>
        </w:rPr>
        <w:t>присутствующий</w:t>
      </w:r>
      <w:r>
        <w:rPr>
          <w:spacing w:val="1"/>
        </w:rPr>
        <w:t xml:space="preserve"> </w:t>
      </w:r>
      <w:r>
        <w:rPr>
          <w:spacing w:val="-2"/>
        </w:rPr>
        <w:t>во</w:t>
      </w:r>
      <w:r>
        <w:t xml:space="preserve"> </w:t>
      </w:r>
      <w:r>
        <w:rPr>
          <w:spacing w:val="-4"/>
        </w:rPr>
        <w:t>всех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firstLine="0"/>
      </w:pPr>
      <w:r>
        <w:t>культурах и цивилизациях на протяжении всей истории человечества. Используя интонационно- выразительные средства,</w:t>
      </w:r>
      <w:r>
        <w:rPr>
          <w:spacing w:val="-1"/>
        </w:rPr>
        <w:t xml:space="preserve"> </w:t>
      </w:r>
      <w:r>
        <w:t>она</w:t>
      </w:r>
      <w:r>
        <w:rPr>
          <w:spacing w:val="-5"/>
        </w:rPr>
        <w:t xml:space="preserve"> </w:t>
      </w:r>
      <w:r>
        <w:t>способна</w:t>
      </w:r>
      <w:r>
        <w:rPr>
          <w:spacing w:val="-2"/>
        </w:rPr>
        <w:t xml:space="preserve"> </w:t>
      </w:r>
      <w:r>
        <w:t>порождать эстетические</w:t>
      </w:r>
      <w:r>
        <w:rPr>
          <w:spacing w:val="-2"/>
        </w:rPr>
        <w:t xml:space="preserve"> </w:t>
      </w:r>
      <w:r>
        <w:t>эмоции,</w:t>
      </w:r>
      <w:r>
        <w:rPr>
          <w:spacing w:val="-1"/>
        </w:rPr>
        <w:t xml:space="preserve"> </w:t>
      </w:r>
      <w:r>
        <w:t>разнообразные</w:t>
      </w:r>
      <w:r>
        <w:rPr>
          <w:spacing w:val="-2"/>
        </w:rPr>
        <w:t xml:space="preserve"> </w:t>
      </w:r>
      <w:r>
        <w:t>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D45894" w:rsidRDefault="00320178">
      <w:pPr>
        <w:pStyle w:val="a3"/>
        <w:spacing w:before="1"/>
        <w:ind w:right="125"/>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D45894" w:rsidRDefault="00320178">
      <w:pPr>
        <w:pStyle w:val="a3"/>
        <w:ind w:right="119"/>
      </w:pPr>
      <w:r>
        <w:t>Музыка, являясь эффективным способом коммуникации, обеспечивает межличностное и социальное</w:t>
      </w:r>
      <w:r>
        <w:rPr>
          <w:spacing w:val="-5"/>
        </w:rPr>
        <w:t xml:space="preserve"> </w:t>
      </w:r>
      <w:r>
        <w:t>взаимодействие</w:t>
      </w:r>
      <w:r>
        <w:rPr>
          <w:spacing w:val="-8"/>
        </w:rPr>
        <w:t xml:space="preserve"> </w:t>
      </w:r>
      <w:r>
        <w:t>людей,</w:t>
      </w:r>
      <w:r>
        <w:rPr>
          <w:spacing w:val="-8"/>
        </w:rPr>
        <w:t xml:space="preserve"> </w:t>
      </w:r>
      <w:r>
        <w:t>в</w:t>
      </w:r>
      <w:r>
        <w:rPr>
          <w:spacing w:val="-7"/>
        </w:rPr>
        <w:t xml:space="preserve"> </w:t>
      </w:r>
      <w:r>
        <w:t>том</w:t>
      </w:r>
      <w:r>
        <w:rPr>
          <w:spacing w:val="-5"/>
        </w:rPr>
        <w:t xml:space="preserve"> </w:t>
      </w:r>
      <w:r>
        <w:t>числе</w:t>
      </w:r>
      <w:r>
        <w:rPr>
          <w:spacing w:val="-7"/>
        </w:rPr>
        <w:t xml:space="preserve"> </w:t>
      </w:r>
      <w:r>
        <w:t>является</w:t>
      </w:r>
      <w:r>
        <w:rPr>
          <w:spacing w:val="-7"/>
        </w:rPr>
        <w:t xml:space="preserve"> </w:t>
      </w:r>
      <w:r>
        <w:t>средством</w:t>
      </w:r>
      <w:r>
        <w:rPr>
          <w:spacing w:val="-2"/>
        </w:rPr>
        <w:t xml:space="preserve"> </w:t>
      </w:r>
      <w:r>
        <w:t>сохранения</w:t>
      </w:r>
      <w:r>
        <w:rPr>
          <w:spacing w:val="-6"/>
        </w:rPr>
        <w:t xml:space="preserve"> </w:t>
      </w:r>
      <w:r>
        <w:t>и</w:t>
      </w:r>
      <w:r>
        <w:rPr>
          <w:spacing w:val="-6"/>
        </w:rPr>
        <w:t xml:space="preserve"> </w:t>
      </w:r>
      <w:r>
        <w:t>передачи</w:t>
      </w:r>
      <w:r>
        <w:rPr>
          <w:spacing w:val="-2"/>
        </w:rPr>
        <w:t xml:space="preserve"> </w:t>
      </w:r>
      <w:r>
        <w:t>идей</w:t>
      </w:r>
      <w:r>
        <w:rPr>
          <w:spacing w:val="-7"/>
        </w:rPr>
        <w:t xml:space="preserve"> </w:t>
      </w:r>
      <w:r>
        <w:t>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D45894" w:rsidRDefault="00320178">
      <w:pPr>
        <w:pStyle w:val="a3"/>
        <w:spacing w:before="1"/>
        <w:ind w:right="125"/>
      </w:pPr>
      <w:r>
        <w:t>Музыка - временное искусство. В связи с этим важнейшим вкладом в развитие комплекса психических</w:t>
      </w:r>
      <w:r>
        <w:rPr>
          <w:spacing w:val="-11"/>
        </w:rPr>
        <w:t xml:space="preserve"> </w:t>
      </w:r>
      <w:r>
        <w:t>качеств</w:t>
      </w:r>
      <w:r>
        <w:rPr>
          <w:spacing w:val="-9"/>
        </w:rPr>
        <w:t xml:space="preserve"> </w:t>
      </w:r>
      <w:r>
        <w:t>личности</w:t>
      </w:r>
      <w:r>
        <w:rPr>
          <w:spacing w:val="-10"/>
        </w:rPr>
        <w:t xml:space="preserve"> </w:t>
      </w:r>
      <w:r>
        <w:t>является</w:t>
      </w:r>
      <w:r>
        <w:rPr>
          <w:spacing w:val="-13"/>
        </w:rPr>
        <w:t xml:space="preserve"> </w:t>
      </w:r>
      <w:r>
        <w:t>способность</w:t>
      </w:r>
      <w:r>
        <w:rPr>
          <w:spacing w:val="-9"/>
        </w:rPr>
        <w:t xml:space="preserve"> </w:t>
      </w:r>
      <w:r>
        <w:t>музыки</w:t>
      </w:r>
      <w:r>
        <w:rPr>
          <w:spacing w:val="-10"/>
        </w:rPr>
        <w:t xml:space="preserve"> </w:t>
      </w:r>
      <w:r>
        <w:t>развивать</w:t>
      </w:r>
      <w:r>
        <w:rPr>
          <w:spacing w:val="-11"/>
        </w:rPr>
        <w:t xml:space="preserve"> </w:t>
      </w:r>
      <w:r>
        <w:t>чувство</w:t>
      </w:r>
      <w:r>
        <w:rPr>
          <w:spacing w:val="-10"/>
        </w:rPr>
        <w:t xml:space="preserve"> </w:t>
      </w:r>
      <w:r>
        <w:t>времени,</w:t>
      </w:r>
      <w:r>
        <w:rPr>
          <w:spacing w:val="-12"/>
        </w:rPr>
        <w:t xml:space="preserve"> </w:t>
      </w:r>
      <w:r>
        <w:t>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D45894" w:rsidRDefault="00320178">
      <w:pPr>
        <w:pStyle w:val="a3"/>
        <w:ind w:right="125"/>
      </w:pPr>
      <w:r>
        <w:t>Изучение музыки обеспечивает развитие интеллектуальных и творческих способностей обучающегося,</w:t>
      </w:r>
      <w:r>
        <w:rPr>
          <w:spacing w:val="-9"/>
        </w:rPr>
        <w:t xml:space="preserve"> </w:t>
      </w:r>
      <w:r>
        <w:t>развивает</w:t>
      </w:r>
      <w:r>
        <w:rPr>
          <w:spacing w:val="-6"/>
        </w:rPr>
        <w:t xml:space="preserve"> </w:t>
      </w:r>
      <w:r>
        <w:t>его</w:t>
      </w:r>
      <w:r>
        <w:rPr>
          <w:spacing w:val="-7"/>
        </w:rPr>
        <w:t xml:space="preserve"> </w:t>
      </w:r>
      <w:r>
        <w:t>абстрактное</w:t>
      </w:r>
      <w:r>
        <w:rPr>
          <w:spacing w:val="-5"/>
        </w:rPr>
        <w:t xml:space="preserve"> </w:t>
      </w:r>
      <w:r>
        <w:t>мышление,</w:t>
      </w:r>
      <w:r>
        <w:rPr>
          <w:spacing w:val="-9"/>
        </w:rPr>
        <w:t xml:space="preserve"> </w:t>
      </w:r>
      <w:r>
        <w:t>память</w:t>
      </w:r>
      <w:r>
        <w:rPr>
          <w:spacing w:val="-10"/>
        </w:rPr>
        <w:t xml:space="preserve"> </w:t>
      </w:r>
      <w:r>
        <w:t>и</w:t>
      </w:r>
      <w:r>
        <w:rPr>
          <w:spacing w:val="-8"/>
        </w:rPr>
        <w:t xml:space="preserve"> </w:t>
      </w:r>
      <w:r>
        <w:t>воображение,</w:t>
      </w:r>
      <w:r>
        <w:rPr>
          <w:spacing w:val="-9"/>
        </w:rPr>
        <w:t xml:space="preserve"> </w:t>
      </w:r>
      <w:r>
        <w:t>формирует</w:t>
      </w:r>
      <w:r>
        <w:rPr>
          <w:spacing w:val="-5"/>
        </w:rPr>
        <w:t xml:space="preserve"> </w:t>
      </w:r>
      <w:r>
        <w:t>умения</w:t>
      </w:r>
      <w:r>
        <w:rPr>
          <w:spacing w:val="-4"/>
        </w:rPr>
        <w:t xml:space="preserve"> </w:t>
      </w:r>
      <w:r>
        <w:t>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D45894" w:rsidRDefault="00320178">
      <w:pPr>
        <w:pStyle w:val="a3"/>
        <w:spacing w:before="1"/>
        <w:ind w:right="130"/>
      </w:pPr>
      <w:r>
        <w:t>Изучение</w:t>
      </w:r>
      <w:r>
        <w:rPr>
          <w:spacing w:val="-12"/>
        </w:rPr>
        <w:t xml:space="preserve"> </w:t>
      </w:r>
      <w:r>
        <w:t>музыки</w:t>
      </w:r>
      <w:r>
        <w:rPr>
          <w:spacing w:val="-8"/>
        </w:rPr>
        <w:t xml:space="preserve"> </w:t>
      </w:r>
      <w:r>
        <w:t>необходимо</w:t>
      </w:r>
      <w:r>
        <w:rPr>
          <w:spacing w:val="-7"/>
        </w:rPr>
        <w:t xml:space="preserve"> </w:t>
      </w:r>
      <w:r>
        <w:t>для</w:t>
      </w:r>
      <w:r>
        <w:rPr>
          <w:spacing w:val="-14"/>
        </w:rPr>
        <w:t xml:space="preserve"> </w:t>
      </w:r>
      <w:r>
        <w:t>полноценного</w:t>
      </w:r>
      <w:r>
        <w:rPr>
          <w:spacing w:val="-10"/>
        </w:rPr>
        <w:t xml:space="preserve"> </w:t>
      </w:r>
      <w:r>
        <w:t>образования</w:t>
      </w:r>
      <w:r>
        <w:rPr>
          <w:spacing w:val="-11"/>
        </w:rPr>
        <w:t xml:space="preserve"> </w:t>
      </w:r>
      <w:r>
        <w:t>и</w:t>
      </w:r>
      <w:r>
        <w:rPr>
          <w:spacing w:val="-9"/>
        </w:rPr>
        <w:t xml:space="preserve"> </w:t>
      </w:r>
      <w:r>
        <w:t>воспитания</w:t>
      </w:r>
      <w:r>
        <w:rPr>
          <w:spacing w:val="-10"/>
        </w:rPr>
        <w:t xml:space="preserve"> </w:t>
      </w:r>
      <w:r>
        <w:t>обучающегося, развития его психики, эмоциональной</w:t>
      </w:r>
    </w:p>
    <w:p w:rsidR="00D45894" w:rsidRDefault="00320178">
      <w:pPr>
        <w:pStyle w:val="a3"/>
        <w:ind w:left="991" w:firstLine="0"/>
      </w:pPr>
      <w:r>
        <w:t>и</w:t>
      </w:r>
      <w:r>
        <w:rPr>
          <w:spacing w:val="-6"/>
        </w:rPr>
        <w:t xml:space="preserve"> </w:t>
      </w:r>
      <w:r>
        <w:t>интеллектуальной</w:t>
      </w:r>
      <w:r>
        <w:rPr>
          <w:spacing w:val="-4"/>
        </w:rPr>
        <w:t xml:space="preserve"> </w:t>
      </w:r>
      <w:r>
        <w:t>сфер,</w:t>
      </w:r>
      <w:r>
        <w:rPr>
          <w:spacing w:val="-4"/>
        </w:rPr>
        <w:t xml:space="preserve"> </w:t>
      </w:r>
      <w:r>
        <w:t>творческого</w:t>
      </w:r>
      <w:r>
        <w:rPr>
          <w:spacing w:val="-5"/>
        </w:rPr>
        <w:t xml:space="preserve"> </w:t>
      </w:r>
      <w:r>
        <w:rPr>
          <w:spacing w:val="-2"/>
        </w:rPr>
        <w:t>потенциала.</w:t>
      </w:r>
    </w:p>
    <w:p w:rsidR="00D45894" w:rsidRDefault="00320178">
      <w:pPr>
        <w:pStyle w:val="a3"/>
        <w:ind w:right="125"/>
      </w:pPr>
      <w:r>
        <w:t>Основная цель реализации программы по музыке</w:t>
      </w:r>
      <w:r>
        <w:rPr>
          <w:spacing w:val="-2"/>
        </w:rPr>
        <w:t xml:space="preserve"> </w:t>
      </w:r>
      <w:r>
        <w:t>-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w:t>
      </w:r>
      <w:r>
        <w:rPr>
          <w:spacing w:val="-15"/>
        </w:rPr>
        <w:t xml:space="preserve"> </w:t>
      </w:r>
      <w:r>
        <w:t>произведений,</w:t>
      </w:r>
      <w:r>
        <w:rPr>
          <w:spacing w:val="-15"/>
        </w:rPr>
        <w:t xml:space="preserve"> </w:t>
      </w:r>
      <w:r>
        <w:t>моделирование</w:t>
      </w:r>
      <w:r>
        <w:rPr>
          <w:spacing w:val="-15"/>
        </w:rPr>
        <w:t xml:space="preserve"> </w:t>
      </w:r>
      <w:r>
        <w:t>художественно-творческого</w:t>
      </w:r>
      <w:r>
        <w:rPr>
          <w:spacing w:val="-15"/>
        </w:rPr>
        <w:t xml:space="preserve"> </w:t>
      </w:r>
      <w:r>
        <w:t>процесса,</w:t>
      </w:r>
      <w:r>
        <w:rPr>
          <w:spacing w:val="-15"/>
        </w:rPr>
        <w:t xml:space="preserve"> </w:t>
      </w:r>
      <w:r>
        <w:t>самовыражение</w:t>
      </w:r>
      <w:r>
        <w:rPr>
          <w:spacing w:val="-15"/>
        </w:rPr>
        <w:t xml:space="preserve"> </w:t>
      </w:r>
      <w:r>
        <w:t xml:space="preserve">через </w:t>
      </w:r>
      <w:r>
        <w:rPr>
          <w:spacing w:val="-2"/>
        </w:rPr>
        <w:t>творчество).</w:t>
      </w:r>
    </w:p>
    <w:p w:rsidR="00D45894" w:rsidRDefault="00320178">
      <w:pPr>
        <w:pStyle w:val="a3"/>
        <w:ind w:right="132"/>
      </w:pPr>
      <w:r>
        <w:t xml:space="preserve">В процессе конкретизации учебных целей их реализация осуществляется по следующим </w:t>
      </w:r>
      <w:r>
        <w:rPr>
          <w:spacing w:val="-2"/>
        </w:rPr>
        <w:t>направлениям:</w:t>
      </w:r>
    </w:p>
    <w:p w:rsidR="00D45894" w:rsidRDefault="00320178">
      <w:pPr>
        <w:pStyle w:val="a3"/>
        <w:ind w:right="127"/>
      </w:pPr>
      <w:r>
        <w:t>становление системы ценностей обучающихся, развитие целостного миропонимания в единстве эмоциональной и познавательной сферы;</w:t>
      </w:r>
    </w:p>
    <w:p w:rsidR="00D45894" w:rsidRDefault="00320178">
      <w:pPr>
        <w:pStyle w:val="a3"/>
        <w:ind w:right="123"/>
      </w:pPr>
      <w: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D45894" w:rsidRDefault="00320178">
      <w:pPr>
        <w:pStyle w:val="a3"/>
        <w:spacing w:before="1"/>
        <w:ind w:right="129"/>
      </w:pPr>
      <w:r>
        <w:t>формирование творческих способностей ребенка, развитие внутренней мотивации к интонационно-содержательной деятельности.</w:t>
      </w:r>
    </w:p>
    <w:p w:rsidR="00D45894" w:rsidRDefault="00320178">
      <w:pPr>
        <w:pStyle w:val="a3"/>
        <w:ind w:left="991" w:right="2564" w:firstLine="0"/>
      </w:pPr>
      <w:r>
        <w:t>Задачи</w:t>
      </w:r>
      <w:r>
        <w:rPr>
          <w:spacing w:val="-6"/>
        </w:rPr>
        <w:t xml:space="preserve"> </w:t>
      </w:r>
      <w:r>
        <w:t>обучения музыке</w:t>
      </w:r>
      <w:r>
        <w:rPr>
          <w:spacing w:val="-9"/>
        </w:rPr>
        <w:t xml:space="preserve"> </w:t>
      </w:r>
      <w:r>
        <w:t>на</w:t>
      </w:r>
      <w:r>
        <w:rPr>
          <w:spacing w:val="-2"/>
        </w:rPr>
        <w:t xml:space="preserve"> </w:t>
      </w:r>
      <w:r>
        <w:t>уровне</w:t>
      </w:r>
      <w:r>
        <w:rPr>
          <w:spacing w:val="-7"/>
        </w:rPr>
        <w:t xml:space="preserve"> </w:t>
      </w:r>
      <w:r>
        <w:t>основного</w:t>
      </w:r>
      <w:r>
        <w:rPr>
          <w:spacing w:val="-4"/>
        </w:rPr>
        <w:t xml:space="preserve"> </w:t>
      </w:r>
      <w:r>
        <w:t>общего</w:t>
      </w:r>
      <w:r>
        <w:rPr>
          <w:spacing w:val="-5"/>
        </w:rPr>
        <w:t xml:space="preserve"> </w:t>
      </w:r>
      <w:r>
        <w:t>образования: приобщение</w:t>
      </w:r>
      <w:r>
        <w:rPr>
          <w:spacing w:val="-4"/>
        </w:rPr>
        <w:t xml:space="preserve"> </w:t>
      </w:r>
      <w:r>
        <w:t>к</w:t>
      </w:r>
      <w:r>
        <w:rPr>
          <w:spacing w:val="-4"/>
        </w:rPr>
        <w:t xml:space="preserve"> </w:t>
      </w:r>
      <w:r>
        <w:t>традиционным</w:t>
      </w:r>
      <w:r>
        <w:rPr>
          <w:spacing w:val="-5"/>
        </w:rPr>
        <w:t xml:space="preserve"> </w:t>
      </w:r>
      <w:r>
        <w:t>российским</w:t>
      </w:r>
      <w:r>
        <w:rPr>
          <w:spacing w:val="-4"/>
        </w:rPr>
        <w:t xml:space="preserve"> </w:t>
      </w:r>
      <w:r>
        <w:t>ценностям</w:t>
      </w:r>
      <w:r>
        <w:rPr>
          <w:spacing w:val="-5"/>
        </w:rPr>
        <w:t xml:space="preserve"> </w:t>
      </w:r>
      <w:r>
        <w:t>через</w:t>
      </w:r>
      <w:r>
        <w:rPr>
          <w:spacing w:val="-4"/>
        </w:rPr>
        <w:t xml:space="preserve"> </w:t>
      </w:r>
      <w:r>
        <w:t>личный психологический опыт эмоционально-эстетического переживания;</w:t>
      </w:r>
    </w:p>
    <w:p w:rsidR="00D45894" w:rsidRDefault="00320178">
      <w:pPr>
        <w:pStyle w:val="a3"/>
        <w:ind w:left="991" w:firstLine="0"/>
      </w:pPr>
      <w:r>
        <w:t>осознание</w:t>
      </w:r>
      <w:r>
        <w:rPr>
          <w:spacing w:val="71"/>
        </w:rPr>
        <w:t xml:space="preserve"> </w:t>
      </w:r>
      <w:r>
        <w:t>социальной</w:t>
      </w:r>
      <w:r>
        <w:rPr>
          <w:spacing w:val="70"/>
        </w:rPr>
        <w:t xml:space="preserve"> </w:t>
      </w:r>
      <w:r>
        <w:t>функции</w:t>
      </w:r>
      <w:r>
        <w:rPr>
          <w:spacing w:val="72"/>
        </w:rPr>
        <w:t xml:space="preserve"> </w:t>
      </w:r>
      <w:r>
        <w:t>музыки,</w:t>
      </w:r>
      <w:r>
        <w:rPr>
          <w:spacing w:val="71"/>
        </w:rPr>
        <w:t xml:space="preserve"> </w:t>
      </w:r>
      <w:r>
        <w:t>стремление</w:t>
      </w:r>
      <w:r>
        <w:rPr>
          <w:spacing w:val="70"/>
        </w:rPr>
        <w:t xml:space="preserve"> </w:t>
      </w:r>
      <w:r>
        <w:t>понять</w:t>
      </w:r>
      <w:r>
        <w:rPr>
          <w:spacing w:val="67"/>
        </w:rPr>
        <w:t xml:space="preserve"> </w:t>
      </w:r>
      <w:r>
        <w:t>закономерности</w:t>
      </w:r>
      <w:r>
        <w:rPr>
          <w:spacing w:val="73"/>
        </w:rPr>
        <w:t xml:space="preserve"> </w:t>
      </w:r>
      <w:r>
        <w:rPr>
          <w:spacing w:val="-2"/>
        </w:rPr>
        <w:t>развития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музыкального</w:t>
      </w:r>
      <w:r>
        <w:rPr>
          <w:spacing w:val="-15"/>
        </w:rPr>
        <w:t xml:space="preserve"> </w:t>
      </w:r>
      <w:r>
        <w:t>искусства,</w:t>
      </w:r>
      <w:r>
        <w:rPr>
          <w:spacing w:val="-15"/>
        </w:rPr>
        <w:t xml:space="preserve"> </w:t>
      </w:r>
      <w:r>
        <w:t>условия</w:t>
      </w:r>
      <w:r>
        <w:rPr>
          <w:spacing w:val="-15"/>
        </w:rPr>
        <w:t xml:space="preserve"> </w:t>
      </w:r>
      <w:r>
        <w:t>разнообразного</w:t>
      </w:r>
      <w:r>
        <w:rPr>
          <w:spacing w:val="-15"/>
        </w:rPr>
        <w:t xml:space="preserve"> </w:t>
      </w:r>
      <w:r>
        <w:t>проявления</w:t>
      </w:r>
      <w:r>
        <w:rPr>
          <w:spacing w:val="-15"/>
        </w:rPr>
        <w:t xml:space="preserve"> </w:t>
      </w:r>
      <w:r>
        <w:t>и</w:t>
      </w:r>
      <w:r>
        <w:rPr>
          <w:spacing w:val="-15"/>
        </w:rPr>
        <w:t xml:space="preserve"> </w:t>
      </w:r>
      <w:r>
        <w:t>бытования</w:t>
      </w:r>
      <w:r>
        <w:rPr>
          <w:spacing w:val="-15"/>
        </w:rPr>
        <w:t xml:space="preserve"> </w:t>
      </w:r>
      <w:r>
        <w:t>музыки</w:t>
      </w:r>
      <w:r>
        <w:rPr>
          <w:spacing w:val="-15"/>
        </w:rPr>
        <w:t xml:space="preserve"> </w:t>
      </w:r>
      <w:r>
        <w:t>в</w:t>
      </w:r>
      <w:r>
        <w:rPr>
          <w:spacing w:val="-15"/>
        </w:rPr>
        <w:t xml:space="preserve"> </w:t>
      </w:r>
      <w:r>
        <w:t>человеческом обществе, специфики ее воздействия на человека;</w:t>
      </w:r>
    </w:p>
    <w:p w:rsidR="00D45894" w:rsidRDefault="00320178">
      <w:pPr>
        <w:pStyle w:val="a3"/>
        <w:spacing w:before="1"/>
        <w:ind w:right="128"/>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D45894" w:rsidRDefault="00320178">
      <w:pPr>
        <w:pStyle w:val="a3"/>
        <w:ind w:right="129"/>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D45894" w:rsidRDefault="00320178">
      <w:pPr>
        <w:pStyle w:val="a3"/>
        <w:ind w:left="991" w:firstLine="0"/>
      </w:pPr>
      <w:r>
        <w:t>характерных</w:t>
      </w:r>
      <w:r>
        <w:rPr>
          <w:spacing w:val="-2"/>
        </w:rPr>
        <w:t xml:space="preserve"> </w:t>
      </w:r>
      <w:r>
        <w:t>для</w:t>
      </w:r>
      <w:r>
        <w:rPr>
          <w:spacing w:val="-1"/>
        </w:rPr>
        <w:t xml:space="preserve"> </w:t>
      </w:r>
      <w:r>
        <w:t>различных</w:t>
      </w:r>
      <w:r>
        <w:rPr>
          <w:spacing w:val="-2"/>
        </w:rPr>
        <w:t xml:space="preserve"> </w:t>
      </w:r>
      <w:r>
        <w:t>музыкальных</w:t>
      </w:r>
      <w:r>
        <w:rPr>
          <w:spacing w:val="3"/>
        </w:rPr>
        <w:t xml:space="preserve"> </w:t>
      </w:r>
      <w:r>
        <w:rPr>
          <w:spacing w:val="-2"/>
        </w:rPr>
        <w:t>стилей;</w:t>
      </w:r>
    </w:p>
    <w:p w:rsidR="00D45894" w:rsidRDefault="00320178">
      <w:pPr>
        <w:pStyle w:val="a3"/>
        <w:ind w:right="126"/>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D45894" w:rsidRDefault="00320178">
      <w:pPr>
        <w:pStyle w:val="a3"/>
        <w:ind w:right="131"/>
      </w:pPr>
      <w:r>
        <w:t>развитие общих и специальных музыкальных способностей, совершенствование в предметных умениях и навыках, в том числе:</w:t>
      </w:r>
    </w:p>
    <w:p w:rsidR="00D45894" w:rsidRDefault="00320178">
      <w:pPr>
        <w:pStyle w:val="a3"/>
        <w:spacing w:before="1"/>
        <w:ind w:right="125"/>
      </w:pPr>
      <w:r>
        <w:t>слушание</w:t>
      </w:r>
      <w:r>
        <w:rPr>
          <w:spacing w:val="-7"/>
        </w:rPr>
        <w:t xml:space="preserve"> </w:t>
      </w:r>
      <w:r>
        <w:t>(расширение</w:t>
      </w:r>
      <w:r>
        <w:rPr>
          <w:spacing w:val="-8"/>
        </w:rPr>
        <w:t xml:space="preserve"> </w:t>
      </w:r>
      <w:r>
        <w:t>приемов</w:t>
      </w:r>
      <w:r>
        <w:rPr>
          <w:spacing w:val="-10"/>
        </w:rPr>
        <w:t xml:space="preserve"> </w:t>
      </w:r>
      <w:r>
        <w:t>и</w:t>
      </w:r>
      <w:r>
        <w:rPr>
          <w:spacing w:val="-9"/>
        </w:rPr>
        <w:t xml:space="preserve"> </w:t>
      </w:r>
      <w:r>
        <w:t>навыков</w:t>
      </w:r>
      <w:r>
        <w:rPr>
          <w:spacing w:val="-10"/>
        </w:rPr>
        <w:t xml:space="preserve"> </w:t>
      </w:r>
      <w:r>
        <w:t>вдумчивого,</w:t>
      </w:r>
      <w:r>
        <w:rPr>
          <w:spacing w:val="-10"/>
        </w:rPr>
        <w:t xml:space="preserve"> </w:t>
      </w:r>
      <w:r>
        <w:t>осмысленного</w:t>
      </w:r>
      <w:r>
        <w:rPr>
          <w:spacing w:val="-9"/>
        </w:rPr>
        <w:t xml:space="preserve"> </w:t>
      </w:r>
      <w:r>
        <w:t>восприятия</w:t>
      </w:r>
      <w:r>
        <w:rPr>
          <w:spacing w:val="-8"/>
        </w:rPr>
        <w:t xml:space="preserve"> </w:t>
      </w:r>
      <w:r>
        <w:t xml:space="preserve">музыки, аналитической, оценочной, рефлексивной деятельности в связи с прослушанным музыкальным </w:t>
      </w:r>
      <w:r>
        <w:rPr>
          <w:spacing w:val="-2"/>
        </w:rPr>
        <w:t>произведением);</w:t>
      </w:r>
    </w:p>
    <w:p w:rsidR="00D45894" w:rsidRDefault="00320178">
      <w:pPr>
        <w:pStyle w:val="a3"/>
        <w:ind w:right="126"/>
      </w:pPr>
      <w:r>
        <w:t>исполнение</w:t>
      </w:r>
      <w:r>
        <w:rPr>
          <w:spacing w:val="-15"/>
        </w:rPr>
        <w:t xml:space="preserve"> </w:t>
      </w:r>
      <w:r>
        <w:t>(пение</w:t>
      </w:r>
      <w:r>
        <w:rPr>
          <w:spacing w:val="-15"/>
        </w:rPr>
        <w:t xml:space="preserve"> </w:t>
      </w:r>
      <w:r>
        <w:t>в</w:t>
      </w:r>
      <w:r>
        <w:rPr>
          <w:spacing w:val="-15"/>
        </w:rPr>
        <w:t xml:space="preserve"> </w:t>
      </w:r>
      <w:r>
        <w:t>различных</w:t>
      </w:r>
      <w:r>
        <w:rPr>
          <w:spacing w:val="-15"/>
        </w:rPr>
        <w:t xml:space="preserve"> </w:t>
      </w:r>
      <w:r>
        <w:t>манерах,</w:t>
      </w:r>
      <w:r>
        <w:rPr>
          <w:spacing w:val="-15"/>
        </w:rPr>
        <w:t xml:space="preserve"> </w:t>
      </w:r>
      <w:r>
        <w:t>составах,</w:t>
      </w:r>
      <w:r>
        <w:rPr>
          <w:spacing w:val="-15"/>
        </w:rPr>
        <w:t xml:space="preserve"> </w:t>
      </w:r>
      <w:r>
        <w:t>стилях,</w:t>
      </w:r>
      <w:r>
        <w:rPr>
          <w:spacing w:val="-15"/>
        </w:rPr>
        <w:t xml:space="preserve"> </w:t>
      </w:r>
      <w:r>
        <w:t>игра</w:t>
      </w:r>
      <w:r>
        <w:rPr>
          <w:spacing w:val="-15"/>
        </w:rPr>
        <w:t xml:space="preserve"> </w:t>
      </w:r>
      <w:r>
        <w:t>на</w:t>
      </w:r>
      <w:r>
        <w:rPr>
          <w:spacing w:val="-15"/>
        </w:rPr>
        <w:t xml:space="preserve"> </w:t>
      </w:r>
      <w:r>
        <w:t>доступных</w:t>
      </w:r>
      <w:r>
        <w:rPr>
          <w:spacing w:val="-15"/>
        </w:rPr>
        <w:t xml:space="preserve"> </w:t>
      </w:r>
      <w:r>
        <w:t>музыкальных инструментах, опыт</w:t>
      </w:r>
      <w:r>
        <w:rPr>
          <w:spacing w:val="-2"/>
        </w:rPr>
        <w:t xml:space="preserve"> </w:t>
      </w:r>
      <w:r>
        <w:t>исполнительской</w:t>
      </w:r>
      <w:r>
        <w:rPr>
          <w:spacing w:val="-1"/>
        </w:rPr>
        <w:t xml:space="preserve"> </w:t>
      </w:r>
      <w:r>
        <w:t>деятельности</w:t>
      </w:r>
      <w:r>
        <w:rPr>
          <w:spacing w:val="-1"/>
        </w:rPr>
        <w:t xml:space="preserve"> </w:t>
      </w:r>
      <w:r>
        <w:t>на электронных</w:t>
      </w:r>
      <w:r>
        <w:rPr>
          <w:spacing w:val="-3"/>
        </w:rPr>
        <w:t xml:space="preserve"> </w:t>
      </w:r>
      <w:r>
        <w:t xml:space="preserve">и виртуальных музыкальных </w:t>
      </w:r>
      <w:r>
        <w:rPr>
          <w:spacing w:val="-2"/>
        </w:rPr>
        <w:t>инструментах);</w:t>
      </w:r>
    </w:p>
    <w:p w:rsidR="00D45894" w:rsidRDefault="00320178">
      <w:pPr>
        <w:pStyle w:val="a3"/>
        <w:ind w:right="125"/>
      </w:pPr>
      <w: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D45894" w:rsidRDefault="00320178">
      <w:pPr>
        <w:pStyle w:val="a3"/>
        <w:ind w:right="126"/>
      </w:pPr>
      <w:r>
        <w:t xml:space="preserve">музыкальное движение (пластическое интонирование, инсценировка, танец, двигательное </w:t>
      </w:r>
      <w:r>
        <w:rPr>
          <w:spacing w:val="-2"/>
        </w:rPr>
        <w:t>моделирование);</w:t>
      </w:r>
    </w:p>
    <w:p w:rsidR="00D45894" w:rsidRDefault="00320178">
      <w:pPr>
        <w:pStyle w:val="a3"/>
        <w:ind w:right="127"/>
      </w:pPr>
      <w:r>
        <w:t xml:space="preserve">творческие проекты, музыкально-театральная деятельность (концерты, фестивали, </w:t>
      </w:r>
      <w:r>
        <w:rPr>
          <w:spacing w:val="-2"/>
        </w:rPr>
        <w:t>представления);</w:t>
      </w:r>
    </w:p>
    <w:p w:rsidR="00D45894" w:rsidRDefault="00320178">
      <w:pPr>
        <w:pStyle w:val="a3"/>
        <w:ind w:left="991" w:firstLine="0"/>
      </w:pPr>
      <w:r>
        <w:t>исследовательская</w:t>
      </w:r>
      <w:r>
        <w:rPr>
          <w:spacing w:val="-5"/>
        </w:rPr>
        <w:t xml:space="preserve"> </w:t>
      </w:r>
      <w:r>
        <w:t>деятельность</w:t>
      </w:r>
      <w:r>
        <w:rPr>
          <w:spacing w:val="-2"/>
        </w:rPr>
        <w:t xml:space="preserve"> </w:t>
      </w:r>
      <w:r>
        <w:t>на</w:t>
      </w:r>
      <w:r>
        <w:rPr>
          <w:spacing w:val="-2"/>
        </w:rPr>
        <w:t xml:space="preserve"> </w:t>
      </w:r>
      <w:r>
        <w:t>материале</w:t>
      </w:r>
      <w:r>
        <w:rPr>
          <w:spacing w:val="-1"/>
        </w:rPr>
        <w:t xml:space="preserve"> </w:t>
      </w:r>
      <w:r>
        <w:t>музыкального</w:t>
      </w:r>
      <w:r>
        <w:rPr>
          <w:spacing w:val="-1"/>
        </w:rPr>
        <w:t xml:space="preserve"> </w:t>
      </w:r>
      <w:r>
        <w:rPr>
          <w:spacing w:val="-2"/>
        </w:rPr>
        <w:t>искусства.</w:t>
      </w:r>
    </w:p>
    <w:p w:rsidR="00D45894" w:rsidRDefault="00320178">
      <w:pPr>
        <w:pStyle w:val="a3"/>
        <w:ind w:right="123"/>
      </w:pPr>
      <w: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w:t>
      </w:r>
      <w:r>
        <w:rPr>
          <w:spacing w:val="-2"/>
        </w:rPr>
        <w:t>способностей.</w:t>
      </w:r>
    </w:p>
    <w:p w:rsidR="00D45894" w:rsidRDefault="00320178">
      <w:pPr>
        <w:pStyle w:val="a3"/>
        <w:spacing w:before="1"/>
        <w:ind w:right="130"/>
      </w:pPr>
      <w: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D45894" w:rsidRDefault="00320178">
      <w:pPr>
        <w:pStyle w:val="a3"/>
        <w:ind w:left="991" w:firstLine="0"/>
      </w:pPr>
      <w:r>
        <w:t>инвариантные</w:t>
      </w:r>
      <w:r>
        <w:rPr>
          <w:spacing w:val="-1"/>
        </w:rPr>
        <w:t xml:space="preserve"> </w:t>
      </w:r>
      <w:r>
        <w:rPr>
          <w:spacing w:val="-2"/>
        </w:rPr>
        <w:t>модули:</w:t>
      </w:r>
    </w:p>
    <w:p w:rsidR="00D45894" w:rsidRDefault="00320178">
      <w:pPr>
        <w:pStyle w:val="a3"/>
        <w:ind w:left="991" w:firstLine="0"/>
      </w:pPr>
      <w:r>
        <w:t>модуль</w:t>
      </w:r>
      <w:r>
        <w:rPr>
          <w:spacing w:val="-4"/>
        </w:rPr>
        <w:t xml:space="preserve"> </w:t>
      </w:r>
      <w:r>
        <w:t>№</w:t>
      </w:r>
      <w:r>
        <w:rPr>
          <w:spacing w:val="-2"/>
        </w:rPr>
        <w:t xml:space="preserve"> </w:t>
      </w:r>
      <w:r>
        <w:t>1</w:t>
      </w:r>
      <w:r>
        <w:rPr>
          <w:spacing w:val="-1"/>
        </w:rPr>
        <w:t xml:space="preserve"> </w:t>
      </w:r>
      <w:r>
        <w:t>«Музыка</w:t>
      </w:r>
      <w:r>
        <w:rPr>
          <w:spacing w:val="-2"/>
        </w:rPr>
        <w:t xml:space="preserve"> </w:t>
      </w:r>
      <w:r>
        <w:t>моего</w:t>
      </w:r>
      <w:r>
        <w:rPr>
          <w:spacing w:val="-1"/>
        </w:rPr>
        <w:t xml:space="preserve"> </w:t>
      </w:r>
      <w:r>
        <w:rPr>
          <w:spacing w:val="-2"/>
        </w:rPr>
        <w:t>края»;</w:t>
      </w:r>
    </w:p>
    <w:p w:rsidR="00D45894" w:rsidRDefault="00320178">
      <w:pPr>
        <w:pStyle w:val="a3"/>
        <w:ind w:left="991" w:right="3285" w:firstLine="0"/>
        <w:jc w:val="left"/>
      </w:pPr>
      <w:r>
        <w:t>модуль</w:t>
      </w:r>
      <w:r>
        <w:rPr>
          <w:spacing w:val="-8"/>
        </w:rPr>
        <w:t xml:space="preserve"> </w:t>
      </w:r>
      <w:r>
        <w:t>№</w:t>
      </w:r>
      <w:r>
        <w:rPr>
          <w:spacing w:val="-8"/>
        </w:rPr>
        <w:t xml:space="preserve"> </w:t>
      </w:r>
      <w:r>
        <w:t>2</w:t>
      </w:r>
      <w:r>
        <w:rPr>
          <w:spacing w:val="-7"/>
        </w:rPr>
        <w:t xml:space="preserve"> </w:t>
      </w:r>
      <w:r>
        <w:t>«Народное</w:t>
      </w:r>
      <w:r>
        <w:rPr>
          <w:spacing w:val="-3"/>
        </w:rPr>
        <w:t xml:space="preserve"> </w:t>
      </w:r>
      <w:r>
        <w:t>музыкальное</w:t>
      </w:r>
      <w:r>
        <w:rPr>
          <w:spacing w:val="-6"/>
        </w:rPr>
        <w:t xml:space="preserve"> </w:t>
      </w:r>
      <w:r>
        <w:t>творчество</w:t>
      </w:r>
      <w:r>
        <w:rPr>
          <w:spacing w:val="-7"/>
        </w:rPr>
        <w:t xml:space="preserve"> </w:t>
      </w:r>
      <w:r>
        <w:t>России»; модуль № 3 «Русская классическая музыка»;</w:t>
      </w:r>
    </w:p>
    <w:p w:rsidR="00D45894" w:rsidRDefault="00320178">
      <w:pPr>
        <w:pStyle w:val="a3"/>
        <w:ind w:left="991" w:right="4358" w:firstLine="0"/>
        <w:jc w:val="left"/>
      </w:pPr>
      <w:r>
        <w:t>модуль</w:t>
      </w:r>
      <w:r>
        <w:rPr>
          <w:spacing w:val="-8"/>
        </w:rPr>
        <w:t xml:space="preserve"> </w:t>
      </w:r>
      <w:r>
        <w:t>№</w:t>
      </w:r>
      <w:r>
        <w:rPr>
          <w:spacing w:val="-7"/>
        </w:rPr>
        <w:t xml:space="preserve"> </w:t>
      </w:r>
      <w:r>
        <w:t>4</w:t>
      </w:r>
      <w:r>
        <w:rPr>
          <w:spacing w:val="-6"/>
        </w:rPr>
        <w:t xml:space="preserve"> </w:t>
      </w:r>
      <w:r>
        <w:t>«Жанры</w:t>
      </w:r>
      <w:r>
        <w:rPr>
          <w:spacing w:val="-5"/>
        </w:rPr>
        <w:t xml:space="preserve"> </w:t>
      </w:r>
      <w:r>
        <w:t>музыкального</w:t>
      </w:r>
      <w:r>
        <w:rPr>
          <w:spacing w:val="-8"/>
        </w:rPr>
        <w:t xml:space="preserve"> </w:t>
      </w:r>
      <w:r>
        <w:t>искусства» вариативные модули:</w:t>
      </w:r>
    </w:p>
    <w:p w:rsidR="00D45894" w:rsidRDefault="00320178">
      <w:pPr>
        <w:pStyle w:val="a3"/>
        <w:ind w:left="991" w:firstLine="0"/>
        <w:jc w:val="left"/>
      </w:pPr>
      <w:r>
        <w:t>модуль</w:t>
      </w:r>
      <w:r>
        <w:rPr>
          <w:spacing w:val="-5"/>
        </w:rPr>
        <w:t xml:space="preserve"> </w:t>
      </w:r>
      <w:r>
        <w:t>№</w:t>
      </w:r>
      <w:r>
        <w:rPr>
          <w:spacing w:val="-3"/>
        </w:rPr>
        <w:t xml:space="preserve"> </w:t>
      </w:r>
      <w:r>
        <w:t>5</w:t>
      </w:r>
      <w:r>
        <w:rPr>
          <w:spacing w:val="-3"/>
        </w:rPr>
        <w:t xml:space="preserve"> </w:t>
      </w:r>
      <w:r>
        <w:t>«Музыка</w:t>
      </w:r>
      <w:r>
        <w:rPr>
          <w:spacing w:val="-3"/>
        </w:rPr>
        <w:t xml:space="preserve"> </w:t>
      </w:r>
      <w:r>
        <w:t>народов</w:t>
      </w:r>
      <w:r>
        <w:rPr>
          <w:spacing w:val="-2"/>
        </w:rPr>
        <w:t xml:space="preserve"> мира»;</w:t>
      </w:r>
    </w:p>
    <w:p w:rsidR="00D45894" w:rsidRDefault="00320178">
      <w:pPr>
        <w:pStyle w:val="a3"/>
        <w:ind w:left="991" w:right="4358" w:firstLine="0"/>
        <w:jc w:val="left"/>
      </w:pPr>
      <w:r>
        <w:t>модуль</w:t>
      </w:r>
      <w:r>
        <w:rPr>
          <w:spacing w:val="-9"/>
        </w:rPr>
        <w:t xml:space="preserve"> </w:t>
      </w:r>
      <w:r>
        <w:t>№</w:t>
      </w:r>
      <w:r>
        <w:rPr>
          <w:spacing w:val="-8"/>
        </w:rPr>
        <w:t xml:space="preserve"> </w:t>
      </w:r>
      <w:r>
        <w:t>6</w:t>
      </w:r>
      <w:r>
        <w:rPr>
          <w:spacing w:val="-7"/>
        </w:rPr>
        <w:t xml:space="preserve"> </w:t>
      </w:r>
      <w:r>
        <w:t>«Европейская</w:t>
      </w:r>
      <w:r>
        <w:rPr>
          <w:spacing w:val="-8"/>
        </w:rPr>
        <w:t xml:space="preserve"> </w:t>
      </w:r>
      <w:r>
        <w:t>классическая</w:t>
      </w:r>
      <w:r>
        <w:rPr>
          <w:spacing w:val="-5"/>
        </w:rPr>
        <w:t xml:space="preserve"> </w:t>
      </w:r>
      <w:r>
        <w:t>музыка»; модуль № 7 «Духовная музыка»;</w:t>
      </w:r>
    </w:p>
    <w:p w:rsidR="00D45894" w:rsidRDefault="00320178">
      <w:pPr>
        <w:pStyle w:val="a3"/>
        <w:spacing w:before="1"/>
        <w:ind w:right="131"/>
      </w:pPr>
      <w:r>
        <w:t>модуль № 8 «Современная музыка: основные жанры и направления»; модуль № 9 «Связь музыки с другими видами искусства»;</w:t>
      </w:r>
    </w:p>
    <w:p w:rsidR="00D45894" w:rsidRDefault="00320178">
      <w:pPr>
        <w:pStyle w:val="a3"/>
        <w:ind w:right="122"/>
      </w:pPr>
      <w:r>
        <w:t>Каждый модуль</w:t>
      </w:r>
      <w:r>
        <w:rPr>
          <w:spacing w:val="-1"/>
        </w:rPr>
        <w:t xml:space="preserve"> </w:t>
      </w:r>
      <w:r>
        <w:t>состоит из</w:t>
      </w:r>
      <w:r>
        <w:rPr>
          <w:spacing w:val="-6"/>
        </w:rPr>
        <w:t xml:space="preserve"> </w:t>
      </w:r>
      <w:r>
        <w:t>нескольких</w:t>
      </w:r>
      <w:r>
        <w:rPr>
          <w:spacing w:val="-1"/>
        </w:rPr>
        <w:t xml:space="preserve"> </w:t>
      </w:r>
      <w:r>
        <w:t>тематических</w:t>
      </w:r>
      <w:r>
        <w:rPr>
          <w:spacing w:val="-1"/>
        </w:rPr>
        <w:t xml:space="preserve"> </w:t>
      </w:r>
      <w:r>
        <w:t>блоков.</w:t>
      </w:r>
      <w:r>
        <w:rPr>
          <w:spacing w:val="-2"/>
        </w:rPr>
        <w:t xml:space="preserve"> </w:t>
      </w:r>
      <w:r>
        <w:t>Виды</w:t>
      </w:r>
      <w:r>
        <w:rPr>
          <w:spacing w:val="-1"/>
        </w:rPr>
        <w:t xml:space="preserve"> </w:t>
      </w:r>
      <w:r>
        <w:t>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D45894" w:rsidRDefault="00320178">
      <w:pPr>
        <w:pStyle w:val="a3"/>
        <w:ind w:left="991" w:firstLine="0"/>
      </w:pPr>
      <w:r>
        <w:t>Общее</w:t>
      </w:r>
      <w:r>
        <w:rPr>
          <w:spacing w:val="-14"/>
        </w:rPr>
        <w:t xml:space="preserve"> </w:t>
      </w:r>
      <w:r>
        <w:t>число</w:t>
      </w:r>
      <w:r>
        <w:rPr>
          <w:spacing w:val="-14"/>
        </w:rPr>
        <w:t xml:space="preserve"> </w:t>
      </w:r>
      <w:r>
        <w:t>часов,</w:t>
      </w:r>
      <w:r>
        <w:rPr>
          <w:spacing w:val="-11"/>
        </w:rPr>
        <w:t xml:space="preserve"> </w:t>
      </w:r>
      <w:r>
        <w:t>рекомендованных</w:t>
      </w:r>
      <w:r>
        <w:rPr>
          <w:spacing w:val="-7"/>
        </w:rPr>
        <w:t xml:space="preserve"> </w:t>
      </w:r>
      <w:r>
        <w:t>для</w:t>
      </w:r>
      <w:r>
        <w:rPr>
          <w:spacing w:val="-15"/>
        </w:rPr>
        <w:t xml:space="preserve"> </w:t>
      </w:r>
      <w:r>
        <w:t>изучения</w:t>
      </w:r>
      <w:r>
        <w:rPr>
          <w:spacing w:val="-15"/>
        </w:rPr>
        <w:t xml:space="preserve"> </w:t>
      </w:r>
      <w:r>
        <w:t>музыки,</w:t>
      </w:r>
      <w:r>
        <w:rPr>
          <w:spacing w:val="-12"/>
        </w:rPr>
        <w:t xml:space="preserve"> </w:t>
      </w:r>
      <w:r>
        <w:t>-</w:t>
      </w:r>
      <w:r>
        <w:rPr>
          <w:spacing w:val="-13"/>
        </w:rPr>
        <w:t xml:space="preserve"> </w:t>
      </w:r>
      <w:r>
        <w:t>136</w:t>
      </w:r>
      <w:r>
        <w:rPr>
          <w:spacing w:val="-11"/>
        </w:rPr>
        <w:t xml:space="preserve"> </w:t>
      </w:r>
      <w:r>
        <w:t>часов:</w:t>
      </w:r>
      <w:r>
        <w:rPr>
          <w:spacing w:val="-13"/>
        </w:rPr>
        <w:t xml:space="preserve"> </w:t>
      </w:r>
      <w:r>
        <w:t>в</w:t>
      </w:r>
      <w:r>
        <w:rPr>
          <w:spacing w:val="-16"/>
        </w:rPr>
        <w:t xml:space="preserve"> </w:t>
      </w:r>
      <w:r>
        <w:t>5</w:t>
      </w:r>
      <w:r>
        <w:rPr>
          <w:spacing w:val="-7"/>
        </w:rPr>
        <w:t xml:space="preserve"> </w:t>
      </w:r>
      <w:r>
        <w:t>классе</w:t>
      </w:r>
      <w:r>
        <w:rPr>
          <w:spacing w:val="-11"/>
        </w:rPr>
        <w:t xml:space="preserve"> </w:t>
      </w:r>
      <w:r>
        <w:t>-</w:t>
      </w:r>
      <w:r>
        <w:rPr>
          <w:spacing w:val="-14"/>
        </w:rPr>
        <w:t xml:space="preserve"> </w:t>
      </w:r>
      <w:r>
        <w:t>34</w:t>
      </w:r>
      <w:r>
        <w:rPr>
          <w:spacing w:val="-10"/>
        </w:rPr>
        <w:t xml:space="preserve"> </w:t>
      </w:r>
      <w:r>
        <w:rPr>
          <w:spacing w:val="-4"/>
        </w:rPr>
        <w:t>часа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(1</w:t>
      </w:r>
      <w:r>
        <w:rPr>
          <w:spacing w:val="11"/>
        </w:rPr>
        <w:t xml:space="preserve"> </w:t>
      </w:r>
      <w:r>
        <w:t>час</w:t>
      </w:r>
      <w:r>
        <w:rPr>
          <w:spacing w:val="14"/>
        </w:rPr>
        <w:t xml:space="preserve"> </w:t>
      </w:r>
      <w:r>
        <w:t>в</w:t>
      </w:r>
      <w:r>
        <w:rPr>
          <w:spacing w:val="12"/>
        </w:rPr>
        <w:t xml:space="preserve"> </w:t>
      </w:r>
      <w:r>
        <w:t>неделю),</w:t>
      </w:r>
      <w:r>
        <w:rPr>
          <w:spacing w:val="15"/>
        </w:rPr>
        <w:t xml:space="preserve"> </w:t>
      </w:r>
      <w:r>
        <w:t>в</w:t>
      </w:r>
      <w:r>
        <w:rPr>
          <w:spacing w:val="13"/>
        </w:rPr>
        <w:t xml:space="preserve"> </w:t>
      </w:r>
      <w:r>
        <w:t>6</w:t>
      </w:r>
      <w:r>
        <w:rPr>
          <w:spacing w:val="13"/>
        </w:rPr>
        <w:t xml:space="preserve"> </w:t>
      </w:r>
      <w:r>
        <w:t>классе</w:t>
      </w:r>
      <w:r>
        <w:rPr>
          <w:spacing w:val="16"/>
        </w:rPr>
        <w:t xml:space="preserve"> </w:t>
      </w:r>
      <w:r>
        <w:t>-</w:t>
      </w:r>
      <w:r>
        <w:rPr>
          <w:spacing w:val="12"/>
        </w:rPr>
        <w:t xml:space="preserve"> </w:t>
      </w:r>
      <w:r>
        <w:t>34</w:t>
      </w:r>
      <w:r>
        <w:rPr>
          <w:spacing w:val="16"/>
        </w:rPr>
        <w:t xml:space="preserve"> </w:t>
      </w:r>
      <w:r>
        <w:t>часа</w:t>
      </w:r>
      <w:r>
        <w:rPr>
          <w:spacing w:val="16"/>
        </w:rPr>
        <w:t xml:space="preserve"> </w:t>
      </w:r>
      <w:r>
        <w:t>(1</w:t>
      </w:r>
      <w:r>
        <w:rPr>
          <w:spacing w:val="13"/>
        </w:rPr>
        <w:t xml:space="preserve"> </w:t>
      </w:r>
      <w:r>
        <w:t>час</w:t>
      </w:r>
      <w:r>
        <w:rPr>
          <w:spacing w:val="15"/>
        </w:rPr>
        <w:t xml:space="preserve"> </w:t>
      </w:r>
      <w:r>
        <w:t>в</w:t>
      </w:r>
      <w:r>
        <w:rPr>
          <w:spacing w:val="15"/>
        </w:rPr>
        <w:t xml:space="preserve"> </w:t>
      </w:r>
      <w:r>
        <w:t>неделю),</w:t>
      </w:r>
      <w:r>
        <w:rPr>
          <w:spacing w:val="13"/>
        </w:rPr>
        <w:t xml:space="preserve"> </w:t>
      </w:r>
      <w:r>
        <w:t>в</w:t>
      </w:r>
      <w:r>
        <w:rPr>
          <w:spacing w:val="13"/>
        </w:rPr>
        <w:t xml:space="preserve"> </w:t>
      </w:r>
      <w:r>
        <w:t>7</w:t>
      </w:r>
      <w:r>
        <w:rPr>
          <w:spacing w:val="12"/>
        </w:rPr>
        <w:t xml:space="preserve"> </w:t>
      </w:r>
      <w:r>
        <w:t>классе</w:t>
      </w:r>
      <w:r>
        <w:rPr>
          <w:spacing w:val="16"/>
        </w:rPr>
        <w:t xml:space="preserve"> </w:t>
      </w:r>
      <w:r>
        <w:t>-</w:t>
      </w:r>
      <w:r>
        <w:rPr>
          <w:spacing w:val="12"/>
        </w:rPr>
        <w:t xml:space="preserve"> </w:t>
      </w:r>
      <w:r>
        <w:t>34</w:t>
      </w:r>
      <w:r>
        <w:rPr>
          <w:spacing w:val="15"/>
        </w:rPr>
        <w:t xml:space="preserve"> </w:t>
      </w:r>
      <w:r>
        <w:t>часа</w:t>
      </w:r>
      <w:r>
        <w:rPr>
          <w:spacing w:val="12"/>
        </w:rPr>
        <w:t xml:space="preserve"> </w:t>
      </w:r>
      <w:r>
        <w:t>(1</w:t>
      </w:r>
      <w:r>
        <w:rPr>
          <w:spacing w:val="15"/>
        </w:rPr>
        <w:t xml:space="preserve"> </w:t>
      </w:r>
      <w:r>
        <w:t>час</w:t>
      </w:r>
      <w:r>
        <w:rPr>
          <w:spacing w:val="13"/>
        </w:rPr>
        <w:t xml:space="preserve"> </w:t>
      </w:r>
      <w:r>
        <w:t>в</w:t>
      </w:r>
      <w:r>
        <w:rPr>
          <w:spacing w:val="13"/>
        </w:rPr>
        <w:t xml:space="preserve"> </w:t>
      </w:r>
      <w:r>
        <w:t>неделю),</w:t>
      </w:r>
      <w:r>
        <w:rPr>
          <w:spacing w:val="14"/>
        </w:rPr>
        <w:t xml:space="preserve"> </w:t>
      </w:r>
      <w:r>
        <w:t>в</w:t>
      </w:r>
      <w:r>
        <w:rPr>
          <w:spacing w:val="13"/>
        </w:rPr>
        <w:t xml:space="preserve"> </w:t>
      </w:r>
      <w:r>
        <w:rPr>
          <w:spacing w:val="-10"/>
        </w:rPr>
        <w:t>8</w:t>
      </w:r>
    </w:p>
    <w:p w:rsidR="00D45894" w:rsidRDefault="00320178">
      <w:pPr>
        <w:pStyle w:val="a3"/>
        <w:ind w:firstLine="0"/>
      </w:pPr>
      <w:r>
        <w:t>классе -</w:t>
      </w:r>
      <w:r>
        <w:rPr>
          <w:spacing w:val="-2"/>
        </w:rPr>
        <w:t xml:space="preserve"> </w:t>
      </w:r>
      <w:r>
        <w:t>34 часа</w:t>
      </w:r>
      <w:r>
        <w:rPr>
          <w:spacing w:val="-2"/>
        </w:rPr>
        <w:t xml:space="preserve"> </w:t>
      </w:r>
      <w:r>
        <w:t>(1</w:t>
      </w:r>
      <w:r>
        <w:rPr>
          <w:spacing w:val="-3"/>
        </w:rPr>
        <w:t xml:space="preserve"> </w:t>
      </w:r>
      <w:r>
        <w:t>час</w:t>
      </w:r>
      <w:r>
        <w:rPr>
          <w:spacing w:val="-2"/>
        </w:rPr>
        <w:t xml:space="preserve"> </w:t>
      </w:r>
      <w:r>
        <w:t xml:space="preserve">в </w:t>
      </w:r>
      <w:r>
        <w:rPr>
          <w:spacing w:val="-2"/>
        </w:rPr>
        <w:t>неделю).</w:t>
      </w:r>
    </w:p>
    <w:p w:rsidR="00D45894" w:rsidRDefault="00320178">
      <w:pPr>
        <w:pStyle w:val="a3"/>
        <w:spacing w:before="1"/>
        <w:ind w:right="126"/>
      </w:pPr>
      <w: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D45894" w:rsidRDefault="00320178">
      <w:pPr>
        <w:pStyle w:val="a3"/>
        <w:ind w:right="126"/>
      </w:pPr>
      <w:r>
        <w:t xml:space="preserve">Содержание обучения музыке на уровне основного общего образования. Инвариантные </w:t>
      </w:r>
      <w:r>
        <w:rPr>
          <w:spacing w:val="-2"/>
        </w:rPr>
        <w:t>модули:</w:t>
      </w:r>
    </w:p>
    <w:p w:rsidR="00D45894" w:rsidRDefault="00320178">
      <w:pPr>
        <w:pStyle w:val="a3"/>
        <w:ind w:left="991" w:right="5926" w:firstLine="0"/>
      </w:pPr>
      <w:r>
        <w:t>Модуль</w:t>
      </w:r>
      <w:r>
        <w:rPr>
          <w:spacing w:val="-8"/>
        </w:rPr>
        <w:t xml:space="preserve"> </w:t>
      </w:r>
      <w:r>
        <w:t>№</w:t>
      </w:r>
      <w:r>
        <w:rPr>
          <w:spacing w:val="-9"/>
        </w:rPr>
        <w:t xml:space="preserve"> </w:t>
      </w:r>
      <w:r>
        <w:t>1</w:t>
      </w:r>
      <w:r>
        <w:rPr>
          <w:spacing w:val="-4"/>
        </w:rPr>
        <w:t xml:space="preserve"> </w:t>
      </w:r>
      <w:r>
        <w:t>«Музыка</w:t>
      </w:r>
      <w:r>
        <w:rPr>
          <w:spacing w:val="-4"/>
        </w:rPr>
        <w:t xml:space="preserve"> </w:t>
      </w:r>
      <w:r>
        <w:t>моего</w:t>
      </w:r>
      <w:r>
        <w:rPr>
          <w:spacing w:val="-7"/>
        </w:rPr>
        <w:t xml:space="preserve"> </w:t>
      </w:r>
      <w:r>
        <w:t>края» Фольклор - народное творчество.</w:t>
      </w:r>
    </w:p>
    <w:p w:rsidR="00D45894" w:rsidRDefault="00320178">
      <w:pPr>
        <w:pStyle w:val="a3"/>
        <w:jc w:val="left"/>
      </w:pPr>
      <w:r>
        <w:t>Содержание:</w:t>
      </w:r>
      <w:r>
        <w:rPr>
          <w:spacing w:val="-4"/>
        </w:rPr>
        <w:t xml:space="preserve"> </w:t>
      </w:r>
      <w:r>
        <w:t>традиционная</w:t>
      </w:r>
      <w:r>
        <w:rPr>
          <w:spacing w:val="-4"/>
        </w:rPr>
        <w:t xml:space="preserve"> </w:t>
      </w:r>
      <w:r>
        <w:t>музыка</w:t>
      </w:r>
      <w:r>
        <w:rPr>
          <w:spacing w:val="-2"/>
        </w:rPr>
        <w:t xml:space="preserve"> </w:t>
      </w:r>
      <w:r>
        <w:t>-</w:t>
      </w:r>
      <w:r>
        <w:rPr>
          <w:spacing w:val="-5"/>
        </w:rPr>
        <w:t xml:space="preserve"> </w:t>
      </w:r>
      <w:r>
        <w:t>отражение</w:t>
      </w:r>
      <w:r>
        <w:rPr>
          <w:spacing w:val="-2"/>
        </w:rPr>
        <w:t xml:space="preserve"> </w:t>
      </w:r>
      <w:r>
        <w:t>жизни</w:t>
      </w:r>
      <w:r>
        <w:rPr>
          <w:spacing w:val="-5"/>
        </w:rPr>
        <w:t xml:space="preserve"> </w:t>
      </w:r>
      <w:r>
        <w:t>народа.</w:t>
      </w:r>
      <w:r>
        <w:rPr>
          <w:spacing w:val="-4"/>
        </w:rPr>
        <w:t xml:space="preserve"> </w:t>
      </w:r>
      <w:r>
        <w:t>Жанры</w:t>
      </w:r>
      <w:r>
        <w:rPr>
          <w:spacing w:val="-6"/>
        </w:rPr>
        <w:t xml:space="preserve"> </w:t>
      </w:r>
      <w:r>
        <w:t>детского</w:t>
      </w:r>
      <w:r>
        <w:rPr>
          <w:spacing w:val="-1"/>
        </w:rPr>
        <w:t xml:space="preserve"> </w:t>
      </w:r>
      <w:r>
        <w:t>и</w:t>
      </w:r>
      <w:r>
        <w:rPr>
          <w:spacing w:val="-6"/>
        </w:rPr>
        <w:t xml:space="preserve"> </w:t>
      </w:r>
      <w:r>
        <w:t>игрового фольклора (игры, пляски, хороводы).</w:t>
      </w:r>
    </w:p>
    <w:p w:rsidR="00D45894" w:rsidRDefault="00320178">
      <w:pPr>
        <w:pStyle w:val="a3"/>
        <w:ind w:left="991" w:firstLine="0"/>
        <w:jc w:val="left"/>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firstLine="0"/>
        <w:jc w:val="left"/>
      </w:pPr>
      <w:r>
        <w:t>знакомство</w:t>
      </w:r>
      <w:r>
        <w:rPr>
          <w:spacing w:val="12"/>
        </w:rPr>
        <w:t xml:space="preserve"> </w:t>
      </w:r>
      <w:r>
        <w:t>со</w:t>
      </w:r>
      <w:r>
        <w:rPr>
          <w:spacing w:val="14"/>
        </w:rPr>
        <w:t xml:space="preserve"> </w:t>
      </w:r>
      <w:r>
        <w:t>звучанием</w:t>
      </w:r>
      <w:r>
        <w:rPr>
          <w:spacing w:val="16"/>
        </w:rPr>
        <w:t xml:space="preserve"> </w:t>
      </w:r>
      <w:r>
        <w:t>фольклорных</w:t>
      </w:r>
      <w:r>
        <w:rPr>
          <w:spacing w:val="12"/>
        </w:rPr>
        <w:t xml:space="preserve"> </w:t>
      </w:r>
      <w:r>
        <w:t>образцов</w:t>
      </w:r>
      <w:r>
        <w:rPr>
          <w:spacing w:val="16"/>
        </w:rPr>
        <w:t xml:space="preserve"> </w:t>
      </w:r>
      <w:r>
        <w:t>в</w:t>
      </w:r>
      <w:r>
        <w:rPr>
          <w:spacing w:val="15"/>
        </w:rPr>
        <w:t xml:space="preserve"> </w:t>
      </w:r>
      <w:r>
        <w:t>аудио-</w:t>
      </w:r>
      <w:r>
        <w:rPr>
          <w:spacing w:val="15"/>
        </w:rPr>
        <w:t xml:space="preserve"> </w:t>
      </w:r>
      <w:r>
        <w:t>и</w:t>
      </w:r>
      <w:r>
        <w:rPr>
          <w:spacing w:val="18"/>
        </w:rPr>
        <w:t xml:space="preserve"> </w:t>
      </w:r>
      <w:r>
        <w:t>видеозаписи;</w:t>
      </w:r>
      <w:r>
        <w:rPr>
          <w:spacing w:val="14"/>
        </w:rPr>
        <w:t xml:space="preserve"> </w:t>
      </w:r>
      <w:r>
        <w:t>определение</w:t>
      </w:r>
      <w:r>
        <w:rPr>
          <w:spacing w:val="14"/>
        </w:rPr>
        <w:t xml:space="preserve"> </w:t>
      </w:r>
      <w:r>
        <w:rPr>
          <w:spacing w:val="-5"/>
        </w:rPr>
        <w:t>на</w:t>
      </w:r>
    </w:p>
    <w:p w:rsidR="00D45894" w:rsidRDefault="00320178">
      <w:pPr>
        <w:pStyle w:val="a3"/>
        <w:spacing w:before="1"/>
        <w:ind w:firstLine="0"/>
        <w:jc w:val="left"/>
      </w:pPr>
      <w:r>
        <w:rPr>
          <w:spacing w:val="-2"/>
        </w:rPr>
        <w:t>слух:</w:t>
      </w:r>
    </w:p>
    <w:p w:rsidR="00D45894" w:rsidRDefault="00320178">
      <w:pPr>
        <w:pStyle w:val="a3"/>
        <w:ind w:left="991" w:firstLine="0"/>
        <w:jc w:val="left"/>
      </w:pPr>
      <w:r>
        <w:t>принадлежности</w:t>
      </w:r>
      <w:r>
        <w:rPr>
          <w:spacing w:val="52"/>
          <w:w w:val="150"/>
        </w:rPr>
        <w:t xml:space="preserve"> </w:t>
      </w:r>
      <w:r>
        <w:t>к</w:t>
      </w:r>
      <w:r>
        <w:rPr>
          <w:spacing w:val="55"/>
          <w:w w:val="150"/>
        </w:rPr>
        <w:t xml:space="preserve"> </w:t>
      </w:r>
      <w:r>
        <w:t>народной</w:t>
      </w:r>
      <w:r>
        <w:rPr>
          <w:spacing w:val="55"/>
          <w:w w:val="150"/>
        </w:rPr>
        <w:t xml:space="preserve"> </w:t>
      </w:r>
      <w:r>
        <w:t>или</w:t>
      </w:r>
      <w:r>
        <w:rPr>
          <w:spacing w:val="55"/>
          <w:w w:val="150"/>
        </w:rPr>
        <w:t xml:space="preserve"> </w:t>
      </w:r>
      <w:r>
        <w:t>композиторской</w:t>
      </w:r>
      <w:r>
        <w:rPr>
          <w:spacing w:val="59"/>
          <w:w w:val="150"/>
        </w:rPr>
        <w:t xml:space="preserve"> </w:t>
      </w:r>
      <w:r>
        <w:t>музыке;</w:t>
      </w:r>
      <w:r>
        <w:rPr>
          <w:spacing w:val="57"/>
          <w:w w:val="150"/>
        </w:rPr>
        <w:t xml:space="preserve"> </w:t>
      </w:r>
      <w:r>
        <w:t>исполнительского</w:t>
      </w:r>
      <w:r>
        <w:rPr>
          <w:spacing w:val="55"/>
          <w:w w:val="150"/>
        </w:rPr>
        <w:t xml:space="preserve"> </w:t>
      </w:r>
      <w:r>
        <w:rPr>
          <w:spacing w:val="-2"/>
        </w:rPr>
        <w:t>состава</w:t>
      </w:r>
    </w:p>
    <w:p w:rsidR="00D45894" w:rsidRDefault="00320178">
      <w:pPr>
        <w:pStyle w:val="a3"/>
        <w:ind w:left="991" w:hanging="708"/>
        <w:jc w:val="left"/>
      </w:pPr>
      <w:r>
        <w:t>(вокального, инструментального, смешанного); жанра, основного настроения, характера музыки; разучивание</w:t>
      </w:r>
      <w:r>
        <w:rPr>
          <w:spacing w:val="80"/>
        </w:rPr>
        <w:t xml:space="preserve"> </w:t>
      </w:r>
      <w:r>
        <w:t>и</w:t>
      </w:r>
      <w:r>
        <w:rPr>
          <w:spacing w:val="80"/>
        </w:rPr>
        <w:t xml:space="preserve"> </w:t>
      </w:r>
      <w:r>
        <w:t>исполнение</w:t>
      </w:r>
      <w:r>
        <w:rPr>
          <w:spacing w:val="80"/>
        </w:rPr>
        <w:t xml:space="preserve"> </w:t>
      </w:r>
      <w:r>
        <w:t>народных</w:t>
      </w:r>
      <w:r>
        <w:rPr>
          <w:spacing w:val="80"/>
        </w:rPr>
        <w:t xml:space="preserve"> </w:t>
      </w:r>
      <w:r>
        <w:t>песен,</w:t>
      </w:r>
      <w:r>
        <w:rPr>
          <w:spacing w:val="80"/>
        </w:rPr>
        <w:t xml:space="preserve"> </w:t>
      </w:r>
      <w:r>
        <w:t>танцев,</w:t>
      </w:r>
      <w:r>
        <w:rPr>
          <w:spacing w:val="80"/>
        </w:rPr>
        <w:t xml:space="preserve"> </w:t>
      </w:r>
      <w:r>
        <w:t>инструментальных</w:t>
      </w:r>
      <w:r>
        <w:rPr>
          <w:spacing w:val="80"/>
        </w:rPr>
        <w:t xml:space="preserve"> </w:t>
      </w:r>
      <w:r>
        <w:t>наигрышей,</w:t>
      </w:r>
    </w:p>
    <w:p w:rsidR="00D45894" w:rsidRDefault="00320178">
      <w:pPr>
        <w:pStyle w:val="a3"/>
        <w:ind w:firstLine="0"/>
        <w:jc w:val="left"/>
      </w:pPr>
      <w:r>
        <w:t>фольклорных</w:t>
      </w:r>
      <w:r>
        <w:rPr>
          <w:spacing w:val="-1"/>
        </w:rPr>
        <w:t xml:space="preserve"> </w:t>
      </w:r>
      <w:r>
        <w:rPr>
          <w:spacing w:val="-4"/>
        </w:rPr>
        <w:t>игр.</w:t>
      </w:r>
    </w:p>
    <w:p w:rsidR="00D45894" w:rsidRDefault="00320178">
      <w:pPr>
        <w:pStyle w:val="a3"/>
        <w:ind w:left="991" w:firstLine="0"/>
        <w:jc w:val="left"/>
      </w:pPr>
      <w:r>
        <w:t>Календарный</w:t>
      </w:r>
      <w:r>
        <w:rPr>
          <w:spacing w:val="-1"/>
        </w:rPr>
        <w:t xml:space="preserve"> </w:t>
      </w:r>
      <w:r>
        <w:rPr>
          <w:spacing w:val="-2"/>
        </w:rPr>
        <w:t>фольклор.</w:t>
      </w:r>
    </w:p>
    <w:p w:rsidR="00D45894" w:rsidRDefault="00320178">
      <w:pPr>
        <w:pStyle w:val="a3"/>
        <w:jc w:val="left"/>
      </w:pPr>
      <w:r>
        <w:t>Содержание:</w:t>
      </w:r>
      <w:r>
        <w:rPr>
          <w:spacing w:val="-2"/>
        </w:rPr>
        <w:t xml:space="preserve"> </w:t>
      </w:r>
      <w:r>
        <w:t>календарные</w:t>
      </w:r>
      <w:r>
        <w:rPr>
          <w:spacing w:val="-4"/>
        </w:rPr>
        <w:t xml:space="preserve"> </w:t>
      </w:r>
      <w:r>
        <w:t>обряды,</w:t>
      </w:r>
      <w:r>
        <w:rPr>
          <w:spacing w:val="-2"/>
        </w:rPr>
        <w:t xml:space="preserve"> </w:t>
      </w:r>
      <w:r>
        <w:t>традиционные</w:t>
      </w:r>
      <w:r>
        <w:rPr>
          <w:spacing w:val="-6"/>
        </w:rPr>
        <w:t xml:space="preserve"> </w:t>
      </w:r>
      <w:r>
        <w:t>для</w:t>
      </w:r>
      <w:r>
        <w:rPr>
          <w:spacing w:val="-2"/>
        </w:rPr>
        <w:t xml:space="preserve"> </w:t>
      </w:r>
      <w:r>
        <w:t>данной местности (осенние,</w:t>
      </w:r>
      <w:r>
        <w:rPr>
          <w:spacing w:val="-4"/>
        </w:rPr>
        <w:t xml:space="preserve"> </w:t>
      </w:r>
      <w:r>
        <w:t>зимние, весенние - на выбор учителя).</w:t>
      </w:r>
    </w:p>
    <w:p w:rsidR="00D45894" w:rsidRDefault="00320178">
      <w:pPr>
        <w:pStyle w:val="a3"/>
        <w:ind w:left="991" w:firstLine="0"/>
        <w:jc w:val="left"/>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jc w:val="left"/>
      </w:pPr>
      <w:r>
        <w:t>знакомство</w:t>
      </w:r>
      <w:r>
        <w:rPr>
          <w:spacing w:val="34"/>
        </w:rPr>
        <w:t xml:space="preserve"> </w:t>
      </w:r>
      <w:r>
        <w:t>с</w:t>
      </w:r>
      <w:r>
        <w:rPr>
          <w:spacing w:val="32"/>
        </w:rPr>
        <w:t xml:space="preserve"> </w:t>
      </w:r>
      <w:r>
        <w:t>символикой</w:t>
      </w:r>
      <w:r>
        <w:rPr>
          <w:spacing w:val="33"/>
        </w:rPr>
        <w:t xml:space="preserve"> </w:t>
      </w:r>
      <w:r>
        <w:t>календарных</w:t>
      </w:r>
      <w:r>
        <w:rPr>
          <w:spacing w:val="34"/>
        </w:rPr>
        <w:t xml:space="preserve"> </w:t>
      </w:r>
      <w:r>
        <w:t>обрядов,</w:t>
      </w:r>
      <w:r>
        <w:rPr>
          <w:spacing w:val="33"/>
        </w:rPr>
        <w:t xml:space="preserve"> </w:t>
      </w:r>
      <w:r>
        <w:t>поиск</w:t>
      </w:r>
      <w:r>
        <w:rPr>
          <w:spacing w:val="33"/>
        </w:rPr>
        <w:t xml:space="preserve"> </w:t>
      </w:r>
      <w:r>
        <w:t>информации</w:t>
      </w:r>
      <w:r>
        <w:rPr>
          <w:spacing w:val="33"/>
        </w:rPr>
        <w:t xml:space="preserve"> </w:t>
      </w:r>
      <w:r>
        <w:t>о</w:t>
      </w:r>
      <w:r>
        <w:rPr>
          <w:spacing w:val="33"/>
        </w:rPr>
        <w:t xml:space="preserve"> </w:t>
      </w:r>
      <w:r>
        <w:t>соответствующих фольклорных традициях;</w:t>
      </w:r>
    </w:p>
    <w:p w:rsidR="00D45894" w:rsidRDefault="00320178">
      <w:pPr>
        <w:pStyle w:val="a3"/>
        <w:ind w:left="991" w:firstLine="0"/>
        <w:jc w:val="left"/>
      </w:pPr>
      <w:r>
        <w:t>разучивание</w:t>
      </w:r>
      <w:r>
        <w:rPr>
          <w:spacing w:val="-3"/>
        </w:rPr>
        <w:t xml:space="preserve"> </w:t>
      </w:r>
      <w:r>
        <w:t>и</w:t>
      </w:r>
      <w:r>
        <w:rPr>
          <w:spacing w:val="2"/>
        </w:rPr>
        <w:t xml:space="preserve"> </w:t>
      </w:r>
      <w:r>
        <w:t>исполнение</w:t>
      </w:r>
      <w:r>
        <w:rPr>
          <w:spacing w:val="-4"/>
        </w:rPr>
        <w:t xml:space="preserve"> </w:t>
      </w:r>
      <w:r>
        <w:t>народных</w:t>
      </w:r>
      <w:r>
        <w:rPr>
          <w:spacing w:val="-1"/>
        </w:rPr>
        <w:t xml:space="preserve"> </w:t>
      </w:r>
      <w:r>
        <w:t>песен,</w:t>
      </w:r>
      <w:r>
        <w:rPr>
          <w:spacing w:val="1"/>
        </w:rPr>
        <w:t xml:space="preserve"> </w:t>
      </w:r>
      <w:r>
        <w:rPr>
          <w:spacing w:val="-2"/>
        </w:rPr>
        <w:t>танцев;</w:t>
      </w:r>
    </w:p>
    <w:p w:rsidR="00D45894" w:rsidRDefault="00320178">
      <w:pPr>
        <w:pStyle w:val="a3"/>
        <w:jc w:val="left"/>
      </w:pPr>
      <w:r>
        <w:t>вариативно: реконструкция фольклорного обряда или его фрагмента; участие в народном гулянии, празднике на улицах своего населенного пункта.</w:t>
      </w:r>
    </w:p>
    <w:p w:rsidR="00D45894" w:rsidRDefault="00320178">
      <w:pPr>
        <w:pStyle w:val="a3"/>
        <w:ind w:left="991" w:firstLine="0"/>
        <w:jc w:val="left"/>
      </w:pPr>
      <w:r>
        <w:t>Семейный</w:t>
      </w:r>
      <w:r>
        <w:rPr>
          <w:spacing w:val="-6"/>
        </w:rPr>
        <w:t xml:space="preserve"> </w:t>
      </w:r>
      <w:r>
        <w:rPr>
          <w:spacing w:val="-2"/>
        </w:rPr>
        <w:t>фольклор.</w:t>
      </w:r>
    </w:p>
    <w:p w:rsidR="00D45894" w:rsidRDefault="00320178">
      <w:pPr>
        <w:pStyle w:val="a3"/>
        <w:spacing w:before="1"/>
        <w:jc w:val="left"/>
      </w:pPr>
      <w:r>
        <w:t>Содержание:</w:t>
      </w:r>
      <w:r>
        <w:rPr>
          <w:spacing w:val="80"/>
        </w:rPr>
        <w:t xml:space="preserve"> </w:t>
      </w:r>
      <w:r>
        <w:t>фольклорные</w:t>
      </w:r>
      <w:r>
        <w:rPr>
          <w:spacing w:val="80"/>
        </w:rPr>
        <w:t xml:space="preserve"> </w:t>
      </w:r>
      <w:r>
        <w:t>жанры,</w:t>
      </w:r>
      <w:r>
        <w:rPr>
          <w:spacing w:val="80"/>
        </w:rPr>
        <w:t xml:space="preserve"> </w:t>
      </w:r>
      <w:r>
        <w:t>связанные</w:t>
      </w:r>
      <w:r>
        <w:rPr>
          <w:spacing w:val="80"/>
        </w:rPr>
        <w:t xml:space="preserve"> </w:t>
      </w:r>
      <w:r>
        <w:t>с</w:t>
      </w:r>
      <w:r>
        <w:rPr>
          <w:spacing w:val="80"/>
        </w:rPr>
        <w:t xml:space="preserve"> </w:t>
      </w:r>
      <w:r>
        <w:t>жизнью</w:t>
      </w:r>
      <w:r>
        <w:rPr>
          <w:spacing w:val="80"/>
        </w:rPr>
        <w:t xml:space="preserve"> </w:t>
      </w:r>
      <w:r>
        <w:t>человека:</w:t>
      </w:r>
      <w:r>
        <w:rPr>
          <w:spacing w:val="80"/>
        </w:rPr>
        <w:t xml:space="preserve"> </w:t>
      </w:r>
      <w:r>
        <w:t>свадебный</w:t>
      </w:r>
      <w:r>
        <w:rPr>
          <w:spacing w:val="80"/>
        </w:rPr>
        <w:t xml:space="preserve"> </w:t>
      </w:r>
      <w:r>
        <w:t>обряд, рекрутские песни, плачи-причитания.</w:t>
      </w:r>
    </w:p>
    <w:p w:rsidR="00D45894" w:rsidRDefault="00320178">
      <w:pPr>
        <w:pStyle w:val="a3"/>
        <w:ind w:left="991" w:firstLine="0"/>
        <w:jc w:val="left"/>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right="3285" w:firstLine="0"/>
        <w:jc w:val="left"/>
      </w:pPr>
      <w:r>
        <w:t>знакомство</w:t>
      </w:r>
      <w:r>
        <w:rPr>
          <w:spacing w:val="-9"/>
        </w:rPr>
        <w:t xml:space="preserve"> </w:t>
      </w:r>
      <w:r>
        <w:t>с</w:t>
      </w:r>
      <w:r>
        <w:rPr>
          <w:spacing w:val="-6"/>
        </w:rPr>
        <w:t xml:space="preserve"> </w:t>
      </w:r>
      <w:r>
        <w:t>фольклорными</w:t>
      </w:r>
      <w:r>
        <w:rPr>
          <w:spacing w:val="-3"/>
        </w:rPr>
        <w:t xml:space="preserve"> </w:t>
      </w:r>
      <w:r>
        <w:t>жанрами</w:t>
      </w:r>
      <w:r>
        <w:rPr>
          <w:spacing w:val="-6"/>
        </w:rPr>
        <w:t xml:space="preserve"> </w:t>
      </w:r>
      <w:r>
        <w:t>семейного</w:t>
      </w:r>
      <w:r>
        <w:rPr>
          <w:spacing w:val="-7"/>
        </w:rPr>
        <w:t xml:space="preserve"> </w:t>
      </w:r>
      <w:r>
        <w:t>цикла; изучение особенностей их исполнения и звучания;</w:t>
      </w:r>
    </w:p>
    <w:p w:rsidR="00D45894" w:rsidRDefault="00320178">
      <w:pPr>
        <w:pStyle w:val="a3"/>
        <w:ind w:left="991" w:firstLine="0"/>
        <w:jc w:val="left"/>
      </w:pPr>
      <w:r>
        <w:t>определение</w:t>
      </w:r>
      <w:r>
        <w:rPr>
          <w:spacing w:val="-12"/>
        </w:rPr>
        <w:t xml:space="preserve"> </w:t>
      </w:r>
      <w:r>
        <w:t>на</w:t>
      </w:r>
      <w:r>
        <w:rPr>
          <w:spacing w:val="-13"/>
        </w:rPr>
        <w:t xml:space="preserve"> </w:t>
      </w:r>
      <w:r>
        <w:t>слух</w:t>
      </w:r>
      <w:r>
        <w:rPr>
          <w:spacing w:val="-9"/>
        </w:rPr>
        <w:t xml:space="preserve"> </w:t>
      </w:r>
      <w:r>
        <w:t>жанровой</w:t>
      </w:r>
      <w:r>
        <w:rPr>
          <w:spacing w:val="-9"/>
        </w:rPr>
        <w:t xml:space="preserve"> </w:t>
      </w:r>
      <w:r>
        <w:t>принадлежности,</w:t>
      </w:r>
      <w:r>
        <w:rPr>
          <w:spacing w:val="-12"/>
        </w:rPr>
        <w:t xml:space="preserve"> </w:t>
      </w:r>
      <w:r>
        <w:t>анализ</w:t>
      </w:r>
      <w:r>
        <w:rPr>
          <w:spacing w:val="-10"/>
        </w:rPr>
        <w:t xml:space="preserve"> </w:t>
      </w:r>
      <w:r>
        <w:t>символики</w:t>
      </w:r>
      <w:r>
        <w:rPr>
          <w:spacing w:val="-11"/>
        </w:rPr>
        <w:t xml:space="preserve"> </w:t>
      </w:r>
      <w:r>
        <w:t>традиционных</w:t>
      </w:r>
      <w:r>
        <w:rPr>
          <w:spacing w:val="-11"/>
        </w:rPr>
        <w:t xml:space="preserve"> </w:t>
      </w:r>
      <w:r>
        <w:t>образов; разучивание и исполнение отдельных песен, фрагментов обрядов (по выбору учителя); вариативно:</w:t>
      </w:r>
      <w:r>
        <w:rPr>
          <w:spacing w:val="30"/>
        </w:rPr>
        <w:t xml:space="preserve"> </w:t>
      </w:r>
      <w:r>
        <w:t>реконструкция</w:t>
      </w:r>
      <w:r>
        <w:rPr>
          <w:spacing w:val="30"/>
        </w:rPr>
        <w:t xml:space="preserve"> </w:t>
      </w:r>
      <w:r>
        <w:t>фольклорного</w:t>
      </w:r>
      <w:r>
        <w:rPr>
          <w:spacing w:val="31"/>
        </w:rPr>
        <w:t xml:space="preserve"> </w:t>
      </w:r>
      <w:r>
        <w:t>обряда</w:t>
      </w:r>
      <w:r>
        <w:rPr>
          <w:spacing w:val="28"/>
        </w:rPr>
        <w:t xml:space="preserve"> </w:t>
      </w:r>
      <w:r>
        <w:t>или</w:t>
      </w:r>
      <w:r>
        <w:rPr>
          <w:spacing w:val="33"/>
        </w:rPr>
        <w:t xml:space="preserve"> </w:t>
      </w:r>
      <w:r>
        <w:t>его</w:t>
      </w:r>
      <w:r>
        <w:rPr>
          <w:spacing w:val="30"/>
        </w:rPr>
        <w:t xml:space="preserve"> </w:t>
      </w:r>
      <w:r>
        <w:t>фрагмента;</w:t>
      </w:r>
      <w:r>
        <w:rPr>
          <w:spacing w:val="30"/>
        </w:rPr>
        <w:t xml:space="preserve"> </w:t>
      </w:r>
      <w:r>
        <w:t>исследовательские</w:t>
      </w:r>
    </w:p>
    <w:p w:rsidR="00D45894" w:rsidRDefault="00320178">
      <w:pPr>
        <w:pStyle w:val="a3"/>
        <w:ind w:firstLine="0"/>
        <w:jc w:val="left"/>
      </w:pPr>
      <w:r>
        <w:t>проекты</w:t>
      </w:r>
      <w:r>
        <w:rPr>
          <w:spacing w:val="-3"/>
        </w:rPr>
        <w:t xml:space="preserve"> </w:t>
      </w:r>
      <w:r>
        <w:t>по</w:t>
      </w:r>
      <w:r>
        <w:rPr>
          <w:spacing w:val="-2"/>
        </w:rPr>
        <w:t xml:space="preserve"> </w:t>
      </w:r>
      <w:r>
        <w:t>теме</w:t>
      </w:r>
      <w:r>
        <w:rPr>
          <w:spacing w:val="-2"/>
        </w:rPr>
        <w:t xml:space="preserve"> </w:t>
      </w:r>
      <w:r>
        <w:t>«Жанры</w:t>
      </w:r>
      <w:r>
        <w:rPr>
          <w:spacing w:val="-3"/>
        </w:rPr>
        <w:t xml:space="preserve"> </w:t>
      </w:r>
      <w:r>
        <w:t>семейного</w:t>
      </w:r>
      <w:r>
        <w:rPr>
          <w:spacing w:val="-2"/>
        </w:rPr>
        <w:t xml:space="preserve"> фольклора».</w:t>
      </w:r>
    </w:p>
    <w:p w:rsidR="00D45894" w:rsidRDefault="00320178">
      <w:pPr>
        <w:pStyle w:val="a3"/>
        <w:ind w:left="991" w:firstLine="0"/>
      </w:pPr>
      <w:r>
        <w:t>Наш</w:t>
      </w:r>
      <w:r>
        <w:rPr>
          <w:spacing w:val="-3"/>
        </w:rPr>
        <w:t xml:space="preserve"> </w:t>
      </w:r>
      <w:r>
        <w:t>край</w:t>
      </w:r>
      <w:r>
        <w:rPr>
          <w:spacing w:val="-1"/>
        </w:rPr>
        <w:t xml:space="preserve"> </w:t>
      </w:r>
      <w:r>
        <w:rPr>
          <w:spacing w:val="-2"/>
        </w:rPr>
        <w:t>сегодня.</w:t>
      </w:r>
    </w:p>
    <w:p w:rsidR="00D45894" w:rsidRDefault="00320178">
      <w:pPr>
        <w:pStyle w:val="a3"/>
        <w:ind w:right="124"/>
      </w:pPr>
      <w:r>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w:t>
      </w:r>
      <w:r>
        <w:rPr>
          <w:spacing w:val="-2"/>
        </w:rPr>
        <w:t>консерватория.</w:t>
      </w:r>
    </w:p>
    <w:p w:rsidR="00D45894" w:rsidRDefault="00320178">
      <w:pPr>
        <w:pStyle w:val="a3"/>
        <w:ind w:left="991" w:firstLine="0"/>
      </w:pPr>
      <w:r>
        <w:t>Виды</w:t>
      </w:r>
      <w:r>
        <w:rPr>
          <w:spacing w:val="-8"/>
        </w:rPr>
        <w:t xml:space="preserve"> </w:t>
      </w:r>
      <w:r>
        <w:t>деятельности</w:t>
      </w:r>
      <w:r>
        <w:rPr>
          <w:spacing w:val="-1"/>
        </w:rPr>
        <w:t xml:space="preserve"> </w:t>
      </w:r>
      <w:r>
        <w:rPr>
          <w:spacing w:val="-2"/>
        </w:rPr>
        <w:t>обучающихся:</w:t>
      </w:r>
    </w:p>
    <w:p w:rsidR="00D45894" w:rsidRDefault="00320178">
      <w:pPr>
        <w:pStyle w:val="a3"/>
        <w:ind w:left="991" w:right="131" w:firstLine="0"/>
      </w:pPr>
      <w:r>
        <w:t>разучивание и исполнение гимна республики, города, песен местных композиторов; знакомство</w:t>
      </w:r>
      <w:r>
        <w:rPr>
          <w:spacing w:val="80"/>
        </w:rPr>
        <w:t xml:space="preserve"> </w:t>
      </w:r>
      <w:r>
        <w:t>с</w:t>
      </w:r>
      <w:r>
        <w:rPr>
          <w:spacing w:val="80"/>
        </w:rPr>
        <w:t xml:space="preserve"> </w:t>
      </w:r>
      <w:r>
        <w:t>творческой</w:t>
      </w:r>
      <w:r>
        <w:rPr>
          <w:spacing w:val="80"/>
        </w:rPr>
        <w:t xml:space="preserve"> </w:t>
      </w:r>
      <w:r>
        <w:t>биографией,</w:t>
      </w:r>
      <w:r>
        <w:rPr>
          <w:spacing w:val="80"/>
        </w:rPr>
        <w:t xml:space="preserve"> </w:t>
      </w:r>
      <w:r>
        <w:t>деятельностью</w:t>
      </w:r>
      <w:r>
        <w:rPr>
          <w:spacing w:val="80"/>
        </w:rPr>
        <w:t xml:space="preserve"> </w:t>
      </w:r>
      <w:r>
        <w:t>местных</w:t>
      </w:r>
      <w:r>
        <w:rPr>
          <w:spacing w:val="80"/>
        </w:rPr>
        <w:t xml:space="preserve"> </w:t>
      </w:r>
      <w:r>
        <w:t>мастеров</w:t>
      </w:r>
      <w:r>
        <w:rPr>
          <w:spacing w:val="80"/>
        </w:rPr>
        <w:t xml:space="preserve"> </w:t>
      </w:r>
      <w:r>
        <w:t>культуры</w:t>
      </w:r>
      <w:r>
        <w:rPr>
          <w:spacing w:val="80"/>
        </w:rPr>
        <w:t xml:space="preserve"> </w:t>
      </w:r>
      <w:r>
        <w:t>и</w:t>
      </w:r>
    </w:p>
    <w:p w:rsidR="00D45894" w:rsidRDefault="00320178">
      <w:pPr>
        <w:pStyle w:val="a3"/>
        <w:ind w:firstLine="0"/>
        <w:jc w:val="left"/>
      </w:pPr>
      <w:r>
        <w:rPr>
          <w:spacing w:val="-2"/>
        </w:rPr>
        <w:t>искусства;</w:t>
      </w:r>
    </w:p>
    <w:p w:rsidR="00D45894" w:rsidRDefault="00320178">
      <w:pPr>
        <w:pStyle w:val="a3"/>
        <w:spacing w:before="1"/>
        <w:jc w:val="left"/>
      </w:pPr>
      <w:r>
        <w:t>вариативно:</w:t>
      </w:r>
      <w:r>
        <w:rPr>
          <w:spacing w:val="40"/>
        </w:rPr>
        <w:t xml:space="preserve"> </w:t>
      </w:r>
      <w:r>
        <w:t>посещение</w:t>
      </w:r>
      <w:r>
        <w:rPr>
          <w:spacing w:val="40"/>
        </w:rPr>
        <w:t xml:space="preserve"> </w:t>
      </w:r>
      <w:r>
        <w:t>местных</w:t>
      </w:r>
      <w:r>
        <w:rPr>
          <w:spacing w:val="40"/>
        </w:rPr>
        <w:t xml:space="preserve"> </w:t>
      </w:r>
      <w:r>
        <w:t>музыкальных</w:t>
      </w:r>
      <w:r>
        <w:rPr>
          <w:spacing w:val="40"/>
        </w:rPr>
        <w:t xml:space="preserve"> </w:t>
      </w:r>
      <w:r>
        <w:t>театров,</w:t>
      </w:r>
      <w:r>
        <w:rPr>
          <w:spacing w:val="40"/>
        </w:rPr>
        <w:t xml:space="preserve"> </w:t>
      </w:r>
      <w:r>
        <w:t>музеев,</w:t>
      </w:r>
      <w:r>
        <w:rPr>
          <w:spacing w:val="40"/>
        </w:rPr>
        <w:t xml:space="preserve"> </w:t>
      </w:r>
      <w:r>
        <w:t>концертов,</w:t>
      </w:r>
      <w:r>
        <w:rPr>
          <w:spacing w:val="40"/>
        </w:rPr>
        <w:t xml:space="preserve"> </w:t>
      </w:r>
      <w:r>
        <w:t>написание</w:t>
      </w:r>
      <w:r>
        <w:rPr>
          <w:spacing w:val="40"/>
        </w:rPr>
        <w:t xml:space="preserve"> </w:t>
      </w:r>
      <w:r>
        <w:t>отзыва с анализом спектакля, концерта, экскурсии;</w:t>
      </w:r>
    </w:p>
    <w:p w:rsidR="00D45894" w:rsidRDefault="00320178">
      <w:pPr>
        <w:pStyle w:val="a3"/>
        <w:jc w:val="left"/>
      </w:pPr>
      <w:r>
        <w:t>исследовательские проекты,</w:t>
      </w:r>
      <w:r>
        <w:rPr>
          <w:spacing w:val="27"/>
        </w:rPr>
        <w:t xml:space="preserve"> </w:t>
      </w:r>
      <w:r>
        <w:t>посвященные деятелям</w:t>
      </w:r>
      <w:r>
        <w:rPr>
          <w:spacing w:val="29"/>
        </w:rPr>
        <w:t xml:space="preserve"> </w:t>
      </w:r>
      <w:r>
        <w:t>музыкальной</w:t>
      </w:r>
      <w:r>
        <w:rPr>
          <w:spacing w:val="29"/>
        </w:rPr>
        <w:t xml:space="preserve"> </w:t>
      </w:r>
      <w:r>
        <w:t>культуры</w:t>
      </w:r>
      <w:r>
        <w:rPr>
          <w:spacing w:val="29"/>
        </w:rPr>
        <w:t xml:space="preserve"> </w:t>
      </w:r>
      <w:r>
        <w:t>своей</w:t>
      </w:r>
      <w:r>
        <w:rPr>
          <w:spacing w:val="28"/>
        </w:rPr>
        <w:t xml:space="preserve"> </w:t>
      </w:r>
      <w:r>
        <w:t>малой родины (композиторам, исполнителям, творческим коллективам);</w:t>
      </w:r>
    </w:p>
    <w:p w:rsidR="00D45894" w:rsidRDefault="00320178">
      <w:pPr>
        <w:pStyle w:val="a3"/>
        <w:jc w:val="left"/>
      </w:pPr>
      <w:r>
        <w:t>творческие проекты (сочинение песен, создание аранжировок народных мелодий; съемка, монтаж</w:t>
      </w:r>
      <w:r>
        <w:rPr>
          <w:spacing w:val="57"/>
        </w:rPr>
        <w:t xml:space="preserve"> </w:t>
      </w:r>
      <w:r>
        <w:t>и</w:t>
      </w:r>
      <w:r>
        <w:rPr>
          <w:spacing w:val="58"/>
        </w:rPr>
        <w:t xml:space="preserve"> </w:t>
      </w:r>
      <w:r>
        <w:t>озвучивание</w:t>
      </w:r>
      <w:r>
        <w:rPr>
          <w:spacing w:val="55"/>
        </w:rPr>
        <w:t xml:space="preserve"> </w:t>
      </w:r>
      <w:r>
        <w:t>любительского</w:t>
      </w:r>
      <w:r>
        <w:rPr>
          <w:spacing w:val="57"/>
        </w:rPr>
        <w:t xml:space="preserve"> </w:t>
      </w:r>
      <w:r>
        <w:t>фильма),</w:t>
      </w:r>
      <w:r>
        <w:rPr>
          <w:spacing w:val="59"/>
        </w:rPr>
        <w:t xml:space="preserve"> </w:t>
      </w:r>
      <w:r>
        <w:t>направленные</w:t>
      </w:r>
      <w:r>
        <w:rPr>
          <w:spacing w:val="57"/>
        </w:rPr>
        <w:t xml:space="preserve"> </w:t>
      </w:r>
      <w:r>
        <w:t>на</w:t>
      </w:r>
      <w:r>
        <w:rPr>
          <w:spacing w:val="56"/>
        </w:rPr>
        <w:t xml:space="preserve"> </w:t>
      </w:r>
      <w:r>
        <w:t>сохранение</w:t>
      </w:r>
      <w:r>
        <w:rPr>
          <w:spacing w:val="53"/>
        </w:rPr>
        <w:t xml:space="preserve"> </w:t>
      </w:r>
      <w:r>
        <w:t>и</w:t>
      </w:r>
      <w:r>
        <w:rPr>
          <w:spacing w:val="59"/>
        </w:rPr>
        <w:t xml:space="preserve"> </w:t>
      </w:r>
      <w:r>
        <w:rPr>
          <w:spacing w:val="-2"/>
        </w:rPr>
        <w:t>продолжение</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pPr>
      <w:r>
        <w:t>музыкальных</w:t>
      </w:r>
      <w:r>
        <w:rPr>
          <w:spacing w:val="-5"/>
        </w:rPr>
        <w:t xml:space="preserve"> </w:t>
      </w:r>
      <w:r>
        <w:t>традиций</w:t>
      </w:r>
      <w:r>
        <w:rPr>
          <w:spacing w:val="-6"/>
        </w:rPr>
        <w:t xml:space="preserve"> </w:t>
      </w:r>
      <w:r>
        <w:t>своего</w:t>
      </w:r>
      <w:r>
        <w:rPr>
          <w:spacing w:val="-4"/>
        </w:rPr>
        <w:t xml:space="preserve"> </w:t>
      </w:r>
      <w:r>
        <w:rPr>
          <w:spacing w:val="-2"/>
        </w:rPr>
        <w:t>края.</w:t>
      </w:r>
    </w:p>
    <w:p w:rsidR="00D45894" w:rsidRDefault="00320178">
      <w:pPr>
        <w:pStyle w:val="a3"/>
        <w:ind w:left="991" w:right="3540" w:firstLine="0"/>
      </w:pPr>
      <w:r>
        <w:t>Модуль</w:t>
      </w:r>
      <w:r>
        <w:rPr>
          <w:spacing w:val="-6"/>
        </w:rPr>
        <w:t xml:space="preserve"> </w:t>
      </w:r>
      <w:r>
        <w:t>№</w:t>
      </w:r>
      <w:r>
        <w:rPr>
          <w:spacing w:val="-6"/>
        </w:rPr>
        <w:t xml:space="preserve"> </w:t>
      </w:r>
      <w:r>
        <w:t>2</w:t>
      </w:r>
      <w:r>
        <w:rPr>
          <w:spacing w:val="-5"/>
        </w:rPr>
        <w:t xml:space="preserve"> </w:t>
      </w:r>
      <w:r>
        <w:t>«Народное</w:t>
      </w:r>
      <w:r>
        <w:rPr>
          <w:spacing w:val="-4"/>
        </w:rPr>
        <w:t xml:space="preserve"> </w:t>
      </w:r>
      <w:r>
        <w:t>музыкальное</w:t>
      </w:r>
      <w:r>
        <w:rPr>
          <w:spacing w:val="-7"/>
        </w:rPr>
        <w:t xml:space="preserve"> </w:t>
      </w:r>
      <w:r>
        <w:t>творчество</w:t>
      </w:r>
      <w:r>
        <w:rPr>
          <w:spacing w:val="-3"/>
        </w:rPr>
        <w:t xml:space="preserve"> </w:t>
      </w:r>
      <w:r>
        <w:t>России» Россия - наш общий дом.</w:t>
      </w:r>
    </w:p>
    <w:p w:rsidR="00D45894" w:rsidRDefault="00320178">
      <w:pPr>
        <w:pStyle w:val="a3"/>
        <w:spacing w:before="1"/>
        <w:ind w:right="125"/>
      </w:pPr>
      <w:r>
        <w:t>Содержание: богатство и разнообразие фольклорных традиций народов нашей страны. Музыка</w:t>
      </w:r>
      <w:r>
        <w:rPr>
          <w:spacing w:val="-9"/>
        </w:rPr>
        <w:t xml:space="preserve"> </w:t>
      </w:r>
      <w:r>
        <w:t>наших</w:t>
      </w:r>
      <w:r>
        <w:rPr>
          <w:spacing w:val="-5"/>
        </w:rPr>
        <w:t xml:space="preserve"> </w:t>
      </w:r>
      <w:r>
        <w:t>соседей,</w:t>
      </w:r>
      <w:r>
        <w:rPr>
          <w:spacing w:val="-9"/>
        </w:rPr>
        <w:t xml:space="preserve"> </w:t>
      </w:r>
      <w:r>
        <w:t>музыка</w:t>
      </w:r>
      <w:r>
        <w:rPr>
          <w:spacing w:val="-9"/>
        </w:rPr>
        <w:t xml:space="preserve"> </w:t>
      </w:r>
      <w:r>
        <w:t>других</w:t>
      </w:r>
      <w:r>
        <w:rPr>
          <w:spacing w:val="-5"/>
        </w:rPr>
        <w:t xml:space="preserve"> </w:t>
      </w:r>
      <w:r>
        <w:t>регионов</w:t>
      </w:r>
      <w:r>
        <w:rPr>
          <w:spacing w:val="-12"/>
        </w:rPr>
        <w:t xml:space="preserve"> </w:t>
      </w:r>
      <w:r>
        <w:t>(при</w:t>
      </w:r>
      <w:r>
        <w:rPr>
          <w:spacing w:val="-6"/>
        </w:rPr>
        <w:t xml:space="preserve"> </w:t>
      </w:r>
      <w:r>
        <w:t>изучении</w:t>
      </w:r>
      <w:r>
        <w:rPr>
          <w:spacing w:val="-4"/>
        </w:rPr>
        <w:t xml:space="preserve"> </w:t>
      </w:r>
      <w:r>
        <w:t>данного</w:t>
      </w:r>
      <w:r>
        <w:rPr>
          <w:spacing w:val="-11"/>
        </w:rPr>
        <w:t xml:space="preserve"> </w:t>
      </w:r>
      <w:r>
        <w:t>тематического</w:t>
      </w:r>
      <w:r>
        <w:rPr>
          <w:spacing w:val="-11"/>
        </w:rPr>
        <w:t xml:space="preserve"> </w:t>
      </w:r>
      <w:r>
        <w:t>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7"/>
      </w:pPr>
      <w:r>
        <w:t xml:space="preserve">знакомство со звучанием фольклорных образцов близких и далеких регионов в аудио- и </w:t>
      </w:r>
      <w:r>
        <w:rPr>
          <w:spacing w:val="-2"/>
        </w:rPr>
        <w:t>видеозаписи;</w:t>
      </w:r>
    </w:p>
    <w:p w:rsidR="00D45894" w:rsidRDefault="00320178">
      <w:pPr>
        <w:pStyle w:val="a3"/>
        <w:spacing w:before="1"/>
        <w:ind w:right="125"/>
      </w:pPr>
      <w:r>
        <w:t>разучивание и исполнение народных песен, танцев, инструментальных наигрышей, фольклорных игр разных народов России; определение на слух:</w:t>
      </w:r>
    </w:p>
    <w:p w:rsidR="00D45894" w:rsidRDefault="00320178">
      <w:pPr>
        <w:pStyle w:val="a3"/>
        <w:ind w:left="991" w:firstLine="0"/>
      </w:pPr>
      <w:r>
        <w:t>принадлежности</w:t>
      </w:r>
      <w:r>
        <w:rPr>
          <w:spacing w:val="52"/>
          <w:w w:val="150"/>
        </w:rPr>
        <w:t xml:space="preserve"> </w:t>
      </w:r>
      <w:r>
        <w:t>к</w:t>
      </w:r>
      <w:r>
        <w:rPr>
          <w:spacing w:val="55"/>
          <w:w w:val="150"/>
        </w:rPr>
        <w:t xml:space="preserve"> </w:t>
      </w:r>
      <w:r>
        <w:t>народной</w:t>
      </w:r>
      <w:r>
        <w:rPr>
          <w:spacing w:val="55"/>
          <w:w w:val="150"/>
        </w:rPr>
        <w:t xml:space="preserve"> </w:t>
      </w:r>
      <w:r>
        <w:t>или</w:t>
      </w:r>
      <w:r>
        <w:rPr>
          <w:spacing w:val="55"/>
          <w:w w:val="150"/>
        </w:rPr>
        <w:t xml:space="preserve"> </w:t>
      </w:r>
      <w:r>
        <w:t>композиторской</w:t>
      </w:r>
      <w:r>
        <w:rPr>
          <w:spacing w:val="59"/>
          <w:w w:val="150"/>
        </w:rPr>
        <w:t xml:space="preserve"> </w:t>
      </w:r>
      <w:r>
        <w:t>музыке;</w:t>
      </w:r>
      <w:r>
        <w:rPr>
          <w:spacing w:val="57"/>
          <w:w w:val="150"/>
        </w:rPr>
        <w:t xml:space="preserve"> </w:t>
      </w:r>
      <w:r>
        <w:t>исполнительского</w:t>
      </w:r>
      <w:r>
        <w:rPr>
          <w:spacing w:val="55"/>
          <w:w w:val="150"/>
        </w:rPr>
        <w:t xml:space="preserve"> </w:t>
      </w:r>
      <w:r>
        <w:rPr>
          <w:spacing w:val="-2"/>
        </w:rPr>
        <w:t>состава</w:t>
      </w:r>
    </w:p>
    <w:p w:rsidR="00D45894" w:rsidRDefault="00320178">
      <w:pPr>
        <w:pStyle w:val="a3"/>
        <w:ind w:firstLine="0"/>
      </w:pPr>
      <w:r>
        <w:t>(вокального,</w:t>
      </w:r>
      <w:r>
        <w:rPr>
          <w:spacing w:val="-7"/>
        </w:rPr>
        <w:t xml:space="preserve"> </w:t>
      </w:r>
      <w:r>
        <w:t>инструментального,</w:t>
      </w:r>
      <w:r>
        <w:rPr>
          <w:spacing w:val="-4"/>
        </w:rPr>
        <w:t xml:space="preserve"> </w:t>
      </w:r>
      <w:r>
        <w:t>смешанного);</w:t>
      </w:r>
      <w:r>
        <w:rPr>
          <w:spacing w:val="-4"/>
        </w:rPr>
        <w:t xml:space="preserve"> </w:t>
      </w:r>
      <w:r>
        <w:t>жанра,</w:t>
      </w:r>
      <w:r>
        <w:rPr>
          <w:spacing w:val="-4"/>
        </w:rPr>
        <w:t xml:space="preserve"> </w:t>
      </w:r>
      <w:r>
        <w:t>характера</w:t>
      </w:r>
      <w:r>
        <w:rPr>
          <w:spacing w:val="-4"/>
        </w:rPr>
        <w:t xml:space="preserve"> </w:t>
      </w:r>
      <w:r>
        <w:rPr>
          <w:spacing w:val="-2"/>
        </w:rPr>
        <w:t>музыки.</w:t>
      </w:r>
    </w:p>
    <w:p w:rsidR="00D45894" w:rsidRDefault="00320178">
      <w:pPr>
        <w:pStyle w:val="a3"/>
        <w:ind w:left="991" w:firstLine="0"/>
      </w:pPr>
      <w:r>
        <w:t>Фольклорные</w:t>
      </w:r>
      <w:r>
        <w:rPr>
          <w:spacing w:val="-7"/>
        </w:rPr>
        <w:t xml:space="preserve"> </w:t>
      </w:r>
      <w:r>
        <w:rPr>
          <w:spacing w:val="-2"/>
        </w:rPr>
        <w:t>жанры.</w:t>
      </w:r>
    </w:p>
    <w:p w:rsidR="00D45894" w:rsidRDefault="00320178">
      <w:pPr>
        <w:pStyle w:val="a3"/>
        <w:ind w:left="991" w:right="599" w:firstLine="0"/>
        <w:jc w:val="left"/>
      </w:pPr>
      <w:r>
        <w:t>Содержание:</w:t>
      </w:r>
      <w:r>
        <w:rPr>
          <w:spacing w:val="-3"/>
        </w:rPr>
        <w:t xml:space="preserve"> </w:t>
      </w:r>
      <w:r>
        <w:t>общее</w:t>
      </w:r>
      <w:r>
        <w:rPr>
          <w:spacing w:val="-5"/>
        </w:rPr>
        <w:t xml:space="preserve"> </w:t>
      </w:r>
      <w:r>
        <w:t>и</w:t>
      </w:r>
      <w:r>
        <w:rPr>
          <w:spacing w:val="-2"/>
        </w:rPr>
        <w:t xml:space="preserve"> </w:t>
      </w:r>
      <w:r>
        <w:t>особенное</w:t>
      </w:r>
      <w:r>
        <w:rPr>
          <w:spacing w:val="-4"/>
        </w:rPr>
        <w:t xml:space="preserve"> </w:t>
      </w:r>
      <w:r>
        <w:t>в</w:t>
      </w:r>
      <w:r>
        <w:rPr>
          <w:spacing w:val="-4"/>
        </w:rPr>
        <w:t xml:space="preserve"> </w:t>
      </w:r>
      <w:r>
        <w:t>фольклоре</w:t>
      </w:r>
      <w:r>
        <w:rPr>
          <w:spacing w:val="-4"/>
        </w:rPr>
        <w:t xml:space="preserve"> </w:t>
      </w:r>
      <w:r>
        <w:t>народов</w:t>
      </w:r>
      <w:r>
        <w:rPr>
          <w:spacing w:val="-3"/>
        </w:rPr>
        <w:t xml:space="preserve"> </w:t>
      </w:r>
      <w:r>
        <w:t>России:</w:t>
      </w:r>
      <w:r>
        <w:rPr>
          <w:spacing w:val="-3"/>
        </w:rPr>
        <w:t xml:space="preserve"> </w:t>
      </w:r>
      <w:r>
        <w:t>лирика,</w:t>
      </w:r>
      <w:r>
        <w:rPr>
          <w:spacing w:val="-3"/>
        </w:rPr>
        <w:t xml:space="preserve"> </w:t>
      </w:r>
      <w:r>
        <w:t>эпос,</w:t>
      </w:r>
      <w:r>
        <w:rPr>
          <w:spacing w:val="-3"/>
        </w:rPr>
        <w:t xml:space="preserve"> </w:t>
      </w:r>
      <w:r>
        <w:t>танец. Виды деятельности обучающихся:</w:t>
      </w:r>
    </w:p>
    <w:p w:rsidR="00D45894" w:rsidRDefault="00320178">
      <w:pPr>
        <w:pStyle w:val="a3"/>
        <w:ind w:left="991" w:firstLine="0"/>
        <w:jc w:val="left"/>
      </w:pPr>
      <w:r>
        <w:t>знакомство</w:t>
      </w:r>
      <w:r>
        <w:rPr>
          <w:spacing w:val="-6"/>
        </w:rPr>
        <w:t xml:space="preserve"> </w:t>
      </w:r>
      <w:r>
        <w:t>со</w:t>
      </w:r>
      <w:r>
        <w:rPr>
          <w:spacing w:val="-4"/>
        </w:rPr>
        <w:t xml:space="preserve"> </w:t>
      </w:r>
      <w:r>
        <w:t>звучанием</w:t>
      </w:r>
      <w:r>
        <w:rPr>
          <w:spacing w:val="-3"/>
        </w:rPr>
        <w:t xml:space="preserve"> </w:t>
      </w:r>
      <w:r>
        <w:t>фольклора</w:t>
      </w:r>
      <w:r>
        <w:rPr>
          <w:spacing w:val="-5"/>
        </w:rPr>
        <w:t xml:space="preserve"> </w:t>
      </w:r>
      <w:r>
        <w:t>разных</w:t>
      </w:r>
      <w:r>
        <w:rPr>
          <w:spacing w:val="-2"/>
        </w:rPr>
        <w:t xml:space="preserve"> </w:t>
      </w:r>
      <w:r>
        <w:t>регионов</w:t>
      </w:r>
      <w:r>
        <w:rPr>
          <w:spacing w:val="-5"/>
        </w:rPr>
        <w:t xml:space="preserve"> </w:t>
      </w:r>
      <w:r>
        <w:t>России</w:t>
      </w:r>
      <w:r>
        <w:rPr>
          <w:spacing w:val="-1"/>
        </w:rPr>
        <w:t xml:space="preserve"> </w:t>
      </w:r>
      <w:r>
        <w:t>в</w:t>
      </w:r>
      <w:r>
        <w:rPr>
          <w:spacing w:val="-3"/>
        </w:rPr>
        <w:t xml:space="preserve"> </w:t>
      </w:r>
      <w:r>
        <w:t>аудио-</w:t>
      </w:r>
      <w:r>
        <w:rPr>
          <w:spacing w:val="-1"/>
        </w:rPr>
        <w:t xml:space="preserve"> </w:t>
      </w:r>
      <w:r>
        <w:t>и</w:t>
      </w:r>
      <w:r>
        <w:rPr>
          <w:spacing w:val="-1"/>
        </w:rPr>
        <w:t xml:space="preserve"> </w:t>
      </w:r>
      <w:r>
        <w:t>видеозаписи; аутентичная манера исполнения;</w:t>
      </w:r>
    </w:p>
    <w:p w:rsidR="00D45894" w:rsidRDefault="00320178">
      <w:pPr>
        <w:pStyle w:val="a3"/>
        <w:ind w:right="129"/>
      </w:pPr>
      <w:r>
        <w:t xml:space="preserve">выявление характерных интонаций и ритмов в звучании традиционной музыки разных </w:t>
      </w:r>
      <w:r>
        <w:rPr>
          <w:spacing w:val="-2"/>
        </w:rPr>
        <w:t>народов;</w:t>
      </w:r>
    </w:p>
    <w:p w:rsidR="00D45894" w:rsidRDefault="00320178">
      <w:pPr>
        <w:pStyle w:val="a3"/>
        <w:ind w:right="127"/>
      </w:pPr>
      <w:r>
        <w:t>выявление общего и особенного при сравнении танцевальных, лирических и эпических песенных образцов фольклора разных народов России;</w:t>
      </w:r>
    </w:p>
    <w:p w:rsidR="00D45894" w:rsidRDefault="00320178">
      <w:pPr>
        <w:pStyle w:val="a3"/>
        <w:ind w:right="128"/>
      </w:pPr>
      <w: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D45894" w:rsidRDefault="00320178">
      <w:pPr>
        <w:pStyle w:val="a3"/>
        <w:spacing w:before="1"/>
        <w:ind w:right="124"/>
      </w:pPr>
      <w:r>
        <w:t>вариативно: исследовательские проекты, посвященные музыке разных народов России; музыкальный фестиваль «Народы России».</w:t>
      </w:r>
    </w:p>
    <w:p w:rsidR="00D45894" w:rsidRDefault="00320178">
      <w:pPr>
        <w:pStyle w:val="a3"/>
        <w:ind w:right="129"/>
      </w:pPr>
      <w:r>
        <w:t>Фольклор в творчестве профессиональных композиторов. Содержание: народные истоки композиторского творчества: обработки</w:t>
      </w:r>
    </w:p>
    <w:p w:rsidR="00D45894" w:rsidRDefault="00320178">
      <w:pPr>
        <w:pStyle w:val="a3"/>
        <w:ind w:right="129"/>
      </w:pPr>
      <w: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9"/>
      </w:pPr>
      <w:r>
        <w:t xml:space="preserve">сравнение аутентичного звучания фольклора и фольклорных мелодий в композиторской </w:t>
      </w:r>
      <w:r>
        <w:rPr>
          <w:spacing w:val="-2"/>
        </w:rPr>
        <w:t>обработке;</w:t>
      </w:r>
    </w:p>
    <w:p w:rsidR="00D45894" w:rsidRDefault="00320178">
      <w:pPr>
        <w:pStyle w:val="a3"/>
        <w:ind w:left="991" w:firstLine="0"/>
      </w:pPr>
      <w:r>
        <w:t>разучивание,</w:t>
      </w:r>
      <w:r>
        <w:rPr>
          <w:spacing w:val="-2"/>
        </w:rPr>
        <w:t xml:space="preserve"> </w:t>
      </w:r>
      <w:r>
        <w:t>исполнение народной</w:t>
      </w:r>
      <w:r>
        <w:rPr>
          <w:spacing w:val="-4"/>
        </w:rPr>
        <w:t xml:space="preserve"> </w:t>
      </w:r>
      <w:r>
        <w:t>песни</w:t>
      </w:r>
      <w:r>
        <w:rPr>
          <w:spacing w:val="-1"/>
        </w:rPr>
        <w:t xml:space="preserve"> </w:t>
      </w:r>
      <w:r>
        <w:t>в</w:t>
      </w:r>
      <w:r>
        <w:rPr>
          <w:spacing w:val="-3"/>
        </w:rPr>
        <w:t xml:space="preserve"> </w:t>
      </w:r>
      <w:r>
        <w:t>композиторской</w:t>
      </w:r>
      <w:r>
        <w:rPr>
          <w:spacing w:val="-2"/>
        </w:rPr>
        <w:t xml:space="preserve"> обработке;</w:t>
      </w:r>
    </w:p>
    <w:p w:rsidR="00D45894" w:rsidRDefault="00320178">
      <w:pPr>
        <w:pStyle w:val="a3"/>
        <w:ind w:right="127"/>
      </w:pPr>
      <w:r>
        <w:t>знакомство с 2-3 фрагментами крупных сочинений (опера, симфония, концерт, квартет, вариации), в которых использованы подлинные народные мелодии;</w:t>
      </w:r>
    </w:p>
    <w:p w:rsidR="00D45894" w:rsidRDefault="00320178">
      <w:pPr>
        <w:pStyle w:val="a3"/>
        <w:ind w:right="126"/>
      </w:pPr>
      <w:r>
        <w:t>наблюдение за принципами композиторской обработки, развития фольклорного тематического материала;</w:t>
      </w:r>
    </w:p>
    <w:p w:rsidR="00D45894" w:rsidRDefault="00320178">
      <w:pPr>
        <w:pStyle w:val="a3"/>
        <w:ind w:right="127"/>
      </w:pPr>
      <w:r>
        <w:t xml:space="preserve">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w:t>
      </w:r>
      <w:r>
        <w:rPr>
          <w:spacing w:val="-2"/>
        </w:rPr>
        <w:t>традиции);</w:t>
      </w:r>
    </w:p>
    <w:p w:rsidR="00D45894" w:rsidRDefault="00320178">
      <w:pPr>
        <w:pStyle w:val="a3"/>
        <w:spacing w:before="1"/>
        <w:ind w:left="991" w:firstLine="0"/>
      </w:pPr>
      <w:r>
        <w:t>посещение</w:t>
      </w:r>
      <w:r>
        <w:rPr>
          <w:spacing w:val="26"/>
        </w:rPr>
        <w:t xml:space="preserve"> </w:t>
      </w:r>
      <w:r>
        <w:t>концерта,</w:t>
      </w:r>
      <w:r>
        <w:rPr>
          <w:spacing w:val="28"/>
        </w:rPr>
        <w:t xml:space="preserve"> </w:t>
      </w:r>
      <w:r>
        <w:t>спектакля</w:t>
      </w:r>
      <w:r>
        <w:rPr>
          <w:spacing w:val="30"/>
        </w:rPr>
        <w:t xml:space="preserve"> </w:t>
      </w:r>
      <w:r>
        <w:t>(просмотр</w:t>
      </w:r>
      <w:r>
        <w:rPr>
          <w:spacing w:val="29"/>
        </w:rPr>
        <w:t xml:space="preserve"> </w:t>
      </w:r>
      <w:r>
        <w:t>фильма,</w:t>
      </w:r>
      <w:r>
        <w:rPr>
          <w:spacing w:val="28"/>
        </w:rPr>
        <w:t xml:space="preserve"> </w:t>
      </w:r>
      <w:r>
        <w:t>телепередачи),</w:t>
      </w:r>
      <w:r>
        <w:rPr>
          <w:spacing w:val="27"/>
        </w:rPr>
        <w:t xml:space="preserve"> </w:t>
      </w:r>
      <w:r>
        <w:t>посвященного</w:t>
      </w:r>
      <w:r>
        <w:rPr>
          <w:spacing w:val="29"/>
        </w:rPr>
        <w:t xml:space="preserve"> </w:t>
      </w:r>
      <w:r>
        <w:rPr>
          <w:spacing w:val="-2"/>
        </w:rPr>
        <w:t>данной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ind w:firstLine="0"/>
        <w:jc w:val="left"/>
      </w:pPr>
      <w:r>
        <w:rPr>
          <w:spacing w:val="-4"/>
        </w:rPr>
        <w:t>теме;</w:t>
      </w:r>
    </w:p>
    <w:p w:rsidR="00D45894" w:rsidRDefault="00320178">
      <w:pPr>
        <w:rPr>
          <w:sz w:val="24"/>
        </w:rPr>
      </w:pPr>
      <w:r>
        <w:br w:type="column"/>
      </w:r>
    </w:p>
    <w:p w:rsidR="00D45894" w:rsidRDefault="00320178">
      <w:pPr>
        <w:pStyle w:val="a3"/>
        <w:ind w:left="133" w:right="1520" w:firstLine="0"/>
        <w:jc w:val="left"/>
      </w:pPr>
      <w:r>
        <w:t>обсуждение</w:t>
      </w:r>
      <w:r>
        <w:rPr>
          <w:spacing w:val="-5"/>
        </w:rPr>
        <w:t xml:space="preserve"> </w:t>
      </w:r>
      <w:r>
        <w:t>в</w:t>
      </w:r>
      <w:r>
        <w:rPr>
          <w:spacing w:val="-5"/>
        </w:rPr>
        <w:t xml:space="preserve"> </w:t>
      </w:r>
      <w:r>
        <w:t>классе</w:t>
      </w:r>
      <w:r>
        <w:rPr>
          <w:spacing w:val="-5"/>
        </w:rPr>
        <w:t xml:space="preserve"> </w:t>
      </w:r>
      <w:r>
        <w:t>и</w:t>
      </w:r>
      <w:r>
        <w:rPr>
          <w:spacing w:val="-4"/>
        </w:rPr>
        <w:t xml:space="preserve"> </w:t>
      </w:r>
      <w:r>
        <w:t>(или)</w:t>
      </w:r>
      <w:r>
        <w:rPr>
          <w:spacing w:val="-5"/>
        </w:rPr>
        <w:t xml:space="preserve"> </w:t>
      </w:r>
      <w:r>
        <w:t>письменная</w:t>
      </w:r>
      <w:r>
        <w:rPr>
          <w:spacing w:val="-5"/>
        </w:rPr>
        <w:t xml:space="preserve"> </w:t>
      </w:r>
      <w:r>
        <w:t>рецензия</w:t>
      </w:r>
      <w:r>
        <w:rPr>
          <w:spacing w:val="-4"/>
        </w:rPr>
        <w:t xml:space="preserve"> </w:t>
      </w:r>
      <w:r>
        <w:t>по</w:t>
      </w:r>
      <w:r>
        <w:rPr>
          <w:spacing w:val="-3"/>
        </w:rPr>
        <w:t xml:space="preserve"> </w:t>
      </w:r>
      <w:r>
        <w:t>результатам</w:t>
      </w:r>
      <w:r>
        <w:rPr>
          <w:spacing w:val="-6"/>
        </w:rPr>
        <w:t xml:space="preserve"> </w:t>
      </w:r>
      <w:r>
        <w:t>просмотра. На рубежах культур.</w:t>
      </w:r>
    </w:p>
    <w:p w:rsidR="00D45894" w:rsidRDefault="00D45894">
      <w:pPr>
        <w:pStyle w:val="a3"/>
        <w:jc w:val="left"/>
        <w:sectPr w:rsidR="00D45894">
          <w:type w:val="continuous"/>
          <w:pgSz w:w="11900" w:h="16820"/>
          <w:pgMar w:top="880" w:right="566" w:bottom="1160" w:left="850" w:header="0" w:footer="967" w:gutter="0"/>
          <w:cols w:num="2" w:space="720" w:equalWidth="0">
            <w:col w:w="818" w:space="40"/>
            <w:col w:w="9626"/>
          </w:cols>
        </w:sectPr>
      </w:pPr>
    </w:p>
    <w:p w:rsidR="00D45894" w:rsidRDefault="00320178">
      <w:pPr>
        <w:pStyle w:val="a3"/>
        <w:spacing w:before="73"/>
        <w:ind w:right="128"/>
      </w:pPr>
      <w:r>
        <w:t>Содержание: взаимное влияние фольклорных традиций друг на друга. Этнографические экспедиции и фестивали. Современная жизнь фольклора.</w:t>
      </w:r>
    </w:p>
    <w:p w:rsidR="00D45894" w:rsidRDefault="00320178">
      <w:pPr>
        <w:pStyle w:val="a3"/>
        <w:spacing w:before="1"/>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6"/>
      </w:pP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D45894" w:rsidRDefault="00320178">
      <w:pPr>
        <w:pStyle w:val="a3"/>
        <w:ind w:right="126"/>
      </w:pPr>
      <w:r>
        <w:t>изучение творчества и вклада в развитие культуры современных этно-исполнителей, исследователей традиционного фольклора;</w:t>
      </w:r>
    </w:p>
    <w:p w:rsidR="00D45894" w:rsidRDefault="00320178">
      <w:pPr>
        <w:pStyle w:val="a3"/>
        <w:ind w:right="130"/>
      </w:pPr>
      <w:r>
        <w:t>вариативно: участие в этнографической экспедиции; посещение (участие) в фестивале традиционной культуры.</w:t>
      </w:r>
    </w:p>
    <w:p w:rsidR="00D45894" w:rsidRDefault="00320178">
      <w:pPr>
        <w:pStyle w:val="a3"/>
        <w:ind w:right="125"/>
      </w:pPr>
      <w:r>
        <w:t xml:space="preserve">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w:t>
      </w:r>
      <w:r>
        <w:rPr>
          <w:spacing w:val="-2"/>
        </w:rPr>
        <w:t>интонаций).</w:t>
      </w:r>
    </w:p>
    <w:p w:rsidR="00D45894" w:rsidRDefault="00320178">
      <w:pPr>
        <w:pStyle w:val="a3"/>
        <w:spacing w:before="1"/>
        <w:ind w:left="991" w:firstLine="0"/>
      </w:pPr>
      <w:r>
        <w:t>Образы</w:t>
      </w:r>
      <w:r>
        <w:rPr>
          <w:spacing w:val="-4"/>
        </w:rPr>
        <w:t xml:space="preserve"> </w:t>
      </w:r>
      <w:r>
        <w:t xml:space="preserve">родной </w:t>
      </w:r>
      <w:r>
        <w:rPr>
          <w:spacing w:val="-2"/>
        </w:rPr>
        <w:t>земли.</w:t>
      </w:r>
    </w:p>
    <w:p w:rsidR="00D45894" w:rsidRDefault="00320178">
      <w:pPr>
        <w:pStyle w:val="a3"/>
        <w:ind w:right="125"/>
      </w:pPr>
      <w:r>
        <w:t>Содержание: вокальная музыка на стихи русских поэтов, программные</w:t>
      </w:r>
      <w:r>
        <w:rPr>
          <w:spacing w:val="-1"/>
        </w:rPr>
        <w:t xml:space="preserve"> </w:t>
      </w:r>
      <w:r>
        <w:t>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30"/>
      </w:pPr>
      <w:r>
        <w:t>повторение, обобщение опыта слушания, проживания, анализа музыки русских композиторов, полученного на уровне начального общего образования;</w:t>
      </w:r>
    </w:p>
    <w:p w:rsidR="00D45894" w:rsidRDefault="00320178">
      <w:pPr>
        <w:pStyle w:val="a3"/>
        <w:ind w:left="991" w:right="130" w:firstLine="0"/>
      </w:pPr>
      <w:r>
        <w:t>выявление</w:t>
      </w:r>
      <w:r>
        <w:rPr>
          <w:spacing w:val="-15"/>
        </w:rPr>
        <w:t xml:space="preserve"> </w:t>
      </w:r>
      <w:r>
        <w:t>мелодичности,</w:t>
      </w:r>
      <w:r>
        <w:rPr>
          <w:spacing w:val="-15"/>
        </w:rPr>
        <w:t xml:space="preserve"> </w:t>
      </w:r>
      <w:r>
        <w:t>широты</w:t>
      </w:r>
      <w:r>
        <w:rPr>
          <w:spacing w:val="-15"/>
        </w:rPr>
        <w:t xml:space="preserve"> </w:t>
      </w:r>
      <w:r>
        <w:t>дыхания,</w:t>
      </w:r>
      <w:r>
        <w:rPr>
          <w:spacing w:val="-15"/>
        </w:rPr>
        <w:t xml:space="preserve"> </w:t>
      </w:r>
      <w:r>
        <w:t>интонационной</w:t>
      </w:r>
      <w:r>
        <w:rPr>
          <w:spacing w:val="-15"/>
        </w:rPr>
        <w:t xml:space="preserve"> </w:t>
      </w:r>
      <w:r>
        <w:t>близости</w:t>
      </w:r>
      <w:r>
        <w:rPr>
          <w:spacing w:val="-15"/>
        </w:rPr>
        <w:t xml:space="preserve"> </w:t>
      </w:r>
      <w:r>
        <w:t>русскому</w:t>
      </w:r>
      <w:r>
        <w:rPr>
          <w:spacing w:val="-15"/>
        </w:rPr>
        <w:t xml:space="preserve"> </w:t>
      </w:r>
      <w:r>
        <w:t>фольклору; разучивание, исполнение</w:t>
      </w:r>
      <w:r>
        <w:rPr>
          <w:spacing w:val="-1"/>
        </w:rPr>
        <w:t xml:space="preserve"> </w:t>
      </w:r>
      <w:r>
        <w:t>не</w:t>
      </w:r>
      <w:r>
        <w:rPr>
          <w:spacing w:val="2"/>
        </w:rPr>
        <w:t xml:space="preserve"> </w:t>
      </w:r>
      <w:r>
        <w:t>менее</w:t>
      </w:r>
      <w:r>
        <w:rPr>
          <w:spacing w:val="-1"/>
        </w:rPr>
        <w:t xml:space="preserve"> </w:t>
      </w:r>
      <w:r>
        <w:t>одного</w:t>
      </w:r>
      <w:r>
        <w:rPr>
          <w:spacing w:val="3"/>
        </w:rPr>
        <w:t xml:space="preserve"> </w:t>
      </w:r>
      <w:r>
        <w:t>вокального</w:t>
      </w:r>
      <w:r>
        <w:rPr>
          <w:spacing w:val="5"/>
        </w:rPr>
        <w:t xml:space="preserve"> </w:t>
      </w:r>
      <w:r>
        <w:t>произведения, сочиненного</w:t>
      </w:r>
      <w:r>
        <w:rPr>
          <w:spacing w:val="5"/>
        </w:rPr>
        <w:t xml:space="preserve"> </w:t>
      </w:r>
      <w:r>
        <w:rPr>
          <w:spacing w:val="-2"/>
        </w:rPr>
        <w:t>русским</w:t>
      </w:r>
    </w:p>
    <w:p w:rsidR="00D45894" w:rsidRDefault="00320178">
      <w:pPr>
        <w:pStyle w:val="a3"/>
        <w:ind w:firstLine="0"/>
        <w:jc w:val="left"/>
      </w:pPr>
      <w:r>
        <w:rPr>
          <w:spacing w:val="-2"/>
        </w:rPr>
        <w:t>композитором-классиком;</w:t>
      </w:r>
    </w:p>
    <w:p w:rsidR="00D45894" w:rsidRDefault="00320178">
      <w:pPr>
        <w:pStyle w:val="a3"/>
        <w:tabs>
          <w:tab w:val="left" w:pos="4462"/>
        </w:tabs>
        <w:ind w:left="991" w:right="128" w:firstLine="0"/>
        <w:jc w:val="left"/>
      </w:pPr>
      <w:r>
        <w:t>музыкальная викторина на знание музыки, названий авторов изученных произведений; вариативно:</w:t>
      </w:r>
      <w:r>
        <w:rPr>
          <w:spacing w:val="1"/>
        </w:rPr>
        <w:t xml:space="preserve"> </w:t>
      </w:r>
      <w:r>
        <w:rPr>
          <w:spacing w:val="-2"/>
        </w:rPr>
        <w:t>рисование</w:t>
      </w:r>
      <w:r>
        <w:tab/>
        <w:t>по</w:t>
      </w:r>
      <w:r>
        <w:rPr>
          <w:spacing w:val="20"/>
        </w:rPr>
        <w:t xml:space="preserve"> </w:t>
      </w:r>
      <w:r>
        <w:t>мотивам</w:t>
      </w:r>
      <w:r>
        <w:rPr>
          <w:spacing w:val="21"/>
        </w:rPr>
        <w:t xml:space="preserve"> </w:t>
      </w:r>
      <w:r>
        <w:t>прослушанных</w:t>
      </w:r>
      <w:r>
        <w:rPr>
          <w:spacing w:val="19"/>
        </w:rPr>
        <w:t xml:space="preserve"> </w:t>
      </w:r>
      <w:r>
        <w:t>музыкальных</w:t>
      </w:r>
      <w:r>
        <w:rPr>
          <w:spacing w:val="22"/>
        </w:rPr>
        <w:t xml:space="preserve"> </w:t>
      </w:r>
      <w:r>
        <w:rPr>
          <w:spacing w:val="-2"/>
        </w:rPr>
        <w:t>произведений;</w:t>
      </w:r>
    </w:p>
    <w:p w:rsidR="00D45894" w:rsidRDefault="00320178">
      <w:pPr>
        <w:pStyle w:val="a3"/>
        <w:ind w:firstLine="0"/>
        <w:jc w:val="left"/>
      </w:pPr>
      <w:r>
        <w:t xml:space="preserve">посещение концерта классической музыки, в программу которого входят произведения русских </w:t>
      </w:r>
      <w:r>
        <w:rPr>
          <w:spacing w:val="-2"/>
        </w:rPr>
        <w:t>композиторов.</w:t>
      </w:r>
    </w:p>
    <w:p w:rsidR="00D45894" w:rsidRDefault="00320178">
      <w:pPr>
        <w:pStyle w:val="a3"/>
        <w:spacing w:before="1"/>
        <w:ind w:left="991" w:firstLine="0"/>
      </w:pPr>
      <w:r>
        <w:t>Золотой</w:t>
      </w:r>
      <w:r>
        <w:rPr>
          <w:spacing w:val="-3"/>
        </w:rPr>
        <w:t xml:space="preserve"> </w:t>
      </w:r>
      <w:r>
        <w:t>век</w:t>
      </w:r>
      <w:r>
        <w:rPr>
          <w:spacing w:val="-5"/>
        </w:rPr>
        <w:t xml:space="preserve"> </w:t>
      </w:r>
      <w:r>
        <w:t>русской</w:t>
      </w:r>
      <w:r>
        <w:rPr>
          <w:spacing w:val="-4"/>
        </w:rPr>
        <w:t xml:space="preserve"> </w:t>
      </w:r>
      <w:r>
        <w:rPr>
          <w:spacing w:val="-2"/>
        </w:rPr>
        <w:t>культуры.</w:t>
      </w:r>
    </w:p>
    <w:p w:rsidR="00D45894" w:rsidRDefault="00320178">
      <w:pPr>
        <w:pStyle w:val="a3"/>
        <w:ind w:right="127"/>
      </w:pPr>
      <w:r>
        <w:t>Содержание: светская музыка российского дворянства XIX века: музыкальные салоны, домашнее</w:t>
      </w:r>
      <w:r>
        <w:rPr>
          <w:spacing w:val="-4"/>
        </w:rPr>
        <w:t xml:space="preserve"> </w:t>
      </w:r>
      <w:r>
        <w:t>музицирование,</w:t>
      </w:r>
      <w:r>
        <w:rPr>
          <w:spacing w:val="-5"/>
        </w:rPr>
        <w:t xml:space="preserve"> </w:t>
      </w:r>
      <w:r>
        <w:t>балы,</w:t>
      </w:r>
      <w:r>
        <w:rPr>
          <w:spacing w:val="-5"/>
        </w:rPr>
        <w:t xml:space="preserve"> </w:t>
      </w:r>
      <w:r>
        <w:t>театры.</w:t>
      </w:r>
      <w:r>
        <w:rPr>
          <w:spacing w:val="-5"/>
        </w:rPr>
        <w:t xml:space="preserve"> </w:t>
      </w:r>
      <w:r>
        <w:t>Особенности</w:t>
      </w:r>
      <w:r>
        <w:rPr>
          <w:spacing w:val="-6"/>
        </w:rPr>
        <w:t xml:space="preserve"> </w:t>
      </w:r>
      <w:r>
        <w:t>отечественной</w:t>
      </w:r>
      <w:r>
        <w:rPr>
          <w:spacing w:val="-6"/>
        </w:rPr>
        <w:t xml:space="preserve"> </w:t>
      </w:r>
      <w:r>
        <w:t>музыкальной</w:t>
      </w:r>
      <w:r>
        <w:rPr>
          <w:spacing w:val="-3"/>
        </w:rPr>
        <w:t xml:space="preserve"> </w:t>
      </w:r>
      <w:r>
        <w:t>культуры</w:t>
      </w:r>
      <w:r>
        <w:rPr>
          <w:spacing w:val="-6"/>
        </w:rPr>
        <w:t xml:space="preserve"> </w:t>
      </w:r>
      <w:r>
        <w:t xml:space="preserve">XIX в. (на примере творчества М.И. Глинки, П.И. Чайковского, Н.А. Римского-Корсакова и других </w:t>
      </w:r>
      <w:r>
        <w:rPr>
          <w:spacing w:val="-2"/>
        </w:rPr>
        <w:t>композиторов).</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7"/>
      </w:pPr>
      <w:r>
        <w:t>знакомство с шедеврами русской музыки XIX века, анализ художественного содержания, выразительных средств;</w:t>
      </w:r>
    </w:p>
    <w:p w:rsidR="00D45894" w:rsidRDefault="00320178">
      <w:pPr>
        <w:pStyle w:val="a3"/>
        <w:ind w:right="130"/>
      </w:pPr>
      <w:r>
        <w:t>разучивание,</w:t>
      </w:r>
      <w:r>
        <w:rPr>
          <w:spacing w:val="-15"/>
        </w:rPr>
        <w:t xml:space="preserve"> </w:t>
      </w:r>
      <w:r>
        <w:t>исполнение</w:t>
      </w:r>
      <w:r>
        <w:rPr>
          <w:spacing w:val="-15"/>
        </w:rPr>
        <w:t xml:space="preserve"> </w:t>
      </w:r>
      <w:r>
        <w:t>не</w:t>
      </w:r>
      <w:r>
        <w:rPr>
          <w:spacing w:val="-15"/>
        </w:rPr>
        <w:t xml:space="preserve"> </w:t>
      </w:r>
      <w:r>
        <w:t>менее</w:t>
      </w:r>
      <w:r>
        <w:rPr>
          <w:spacing w:val="-15"/>
        </w:rPr>
        <w:t xml:space="preserve"> </w:t>
      </w:r>
      <w:r>
        <w:t>одного</w:t>
      </w:r>
      <w:r>
        <w:rPr>
          <w:spacing w:val="-15"/>
        </w:rPr>
        <w:t xml:space="preserve"> </w:t>
      </w:r>
      <w:r>
        <w:t>вокального</w:t>
      </w:r>
      <w:r>
        <w:rPr>
          <w:spacing w:val="-15"/>
        </w:rPr>
        <w:t xml:space="preserve"> </w:t>
      </w:r>
      <w:r>
        <w:t>произведения</w:t>
      </w:r>
      <w:r>
        <w:rPr>
          <w:spacing w:val="-15"/>
        </w:rPr>
        <w:t xml:space="preserve"> </w:t>
      </w:r>
      <w:r>
        <w:t>лирического</w:t>
      </w:r>
      <w:r>
        <w:rPr>
          <w:spacing w:val="-15"/>
        </w:rPr>
        <w:t xml:space="preserve"> </w:t>
      </w:r>
      <w:r>
        <w:t>характера, сочиненного русским композитором-классиком;</w:t>
      </w:r>
    </w:p>
    <w:p w:rsidR="00D45894" w:rsidRDefault="00320178">
      <w:pPr>
        <w:pStyle w:val="a3"/>
        <w:ind w:left="991" w:right="133" w:firstLine="0"/>
      </w:pPr>
      <w:r>
        <w:t>музыкальная викторина на знание музыки, названий и авторов изученных произведений; вариативно:</w:t>
      </w:r>
      <w:r>
        <w:rPr>
          <w:spacing w:val="61"/>
          <w:w w:val="150"/>
        </w:rPr>
        <w:t xml:space="preserve"> </w:t>
      </w:r>
      <w:r>
        <w:t>просмотр</w:t>
      </w:r>
      <w:r>
        <w:rPr>
          <w:spacing w:val="63"/>
          <w:w w:val="150"/>
        </w:rPr>
        <w:t xml:space="preserve"> </w:t>
      </w:r>
      <w:r>
        <w:t>художественных</w:t>
      </w:r>
      <w:r>
        <w:rPr>
          <w:spacing w:val="65"/>
          <w:w w:val="150"/>
        </w:rPr>
        <w:t xml:space="preserve"> </w:t>
      </w:r>
      <w:r>
        <w:t>фильмов,</w:t>
      </w:r>
      <w:r>
        <w:rPr>
          <w:spacing w:val="63"/>
          <w:w w:val="150"/>
        </w:rPr>
        <w:t xml:space="preserve"> </w:t>
      </w:r>
      <w:r>
        <w:t>телепередач,</w:t>
      </w:r>
      <w:r>
        <w:rPr>
          <w:spacing w:val="63"/>
          <w:w w:val="150"/>
        </w:rPr>
        <w:t xml:space="preserve"> </w:t>
      </w:r>
      <w:r>
        <w:t>посвященных</w:t>
      </w:r>
      <w:r>
        <w:rPr>
          <w:spacing w:val="67"/>
          <w:w w:val="150"/>
        </w:rPr>
        <w:t xml:space="preserve"> </w:t>
      </w:r>
      <w:r>
        <w:rPr>
          <w:spacing w:val="-2"/>
        </w:rPr>
        <w:t>русской</w:t>
      </w:r>
    </w:p>
    <w:p w:rsidR="00D45894" w:rsidRDefault="00320178">
      <w:pPr>
        <w:pStyle w:val="a3"/>
        <w:ind w:firstLine="0"/>
      </w:pPr>
      <w:r>
        <w:t>культуре</w:t>
      </w:r>
      <w:r>
        <w:rPr>
          <w:spacing w:val="-2"/>
        </w:rPr>
        <w:t xml:space="preserve"> </w:t>
      </w:r>
      <w:r>
        <w:t>XIX</w:t>
      </w:r>
      <w:r>
        <w:rPr>
          <w:spacing w:val="-3"/>
        </w:rPr>
        <w:t xml:space="preserve"> </w:t>
      </w:r>
      <w:r>
        <w:rPr>
          <w:spacing w:val="-4"/>
        </w:rPr>
        <w:t>века;</w:t>
      </w:r>
    </w:p>
    <w:p w:rsidR="00D45894" w:rsidRDefault="00320178">
      <w:pPr>
        <w:pStyle w:val="a3"/>
        <w:ind w:right="127"/>
      </w:pPr>
      <w:r>
        <w:t>создание любительского фильма, радиопередачи, театрализованной музыкально- литературной композиции на основе музыки и литературы XIX века;</w:t>
      </w:r>
    </w:p>
    <w:p w:rsidR="00D45894" w:rsidRDefault="00320178">
      <w:pPr>
        <w:pStyle w:val="a3"/>
        <w:ind w:left="991" w:right="2936" w:firstLine="0"/>
        <w:jc w:val="left"/>
      </w:pPr>
      <w:r>
        <w:t>реконструкция</w:t>
      </w:r>
      <w:r>
        <w:rPr>
          <w:spacing w:val="-8"/>
        </w:rPr>
        <w:t xml:space="preserve"> </w:t>
      </w:r>
      <w:r>
        <w:t>костюмированного</w:t>
      </w:r>
      <w:r>
        <w:rPr>
          <w:spacing w:val="-7"/>
        </w:rPr>
        <w:t xml:space="preserve"> </w:t>
      </w:r>
      <w:r>
        <w:t>бала,</w:t>
      </w:r>
      <w:r>
        <w:rPr>
          <w:spacing w:val="-8"/>
        </w:rPr>
        <w:t xml:space="preserve"> </w:t>
      </w:r>
      <w:r>
        <w:t>музыкального</w:t>
      </w:r>
      <w:r>
        <w:rPr>
          <w:spacing w:val="-9"/>
        </w:rPr>
        <w:t xml:space="preserve"> </w:t>
      </w:r>
      <w:r>
        <w:t>салона. История страны и народа в музыке русских композиторов.</w:t>
      </w:r>
    </w:p>
    <w:p w:rsidR="00D45894" w:rsidRDefault="00320178">
      <w:pPr>
        <w:pStyle w:val="a3"/>
        <w:spacing w:before="1"/>
        <w:ind w:left="991" w:firstLine="0"/>
        <w:jc w:val="left"/>
      </w:pPr>
      <w:r>
        <w:t>Содержание:</w:t>
      </w:r>
      <w:r>
        <w:rPr>
          <w:spacing w:val="-4"/>
        </w:rPr>
        <w:t xml:space="preserve"> </w:t>
      </w:r>
      <w:r>
        <w:t>образы</w:t>
      </w:r>
      <w:r>
        <w:rPr>
          <w:spacing w:val="-2"/>
        </w:rPr>
        <w:t xml:space="preserve"> </w:t>
      </w:r>
      <w:r>
        <w:t>народных</w:t>
      </w:r>
      <w:r>
        <w:rPr>
          <w:spacing w:val="1"/>
        </w:rPr>
        <w:t xml:space="preserve"> </w:t>
      </w:r>
      <w:r>
        <w:t>героев,</w:t>
      </w:r>
      <w:r>
        <w:rPr>
          <w:spacing w:val="-1"/>
        </w:rPr>
        <w:t xml:space="preserve"> </w:t>
      </w:r>
      <w:r>
        <w:t>тема</w:t>
      </w:r>
      <w:r>
        <w:rPr>
          <w:spacing w:val="-2"/>
        </w:rPr>
        <w:t xml:space="preserve"> </w:t>
      </w:r>
      <w:r>
        <w:t>служения</w:t>
      </w:r>
      <w:r>
        <w:rPr>
          <w:spacing w:val="-2"/>
        </w:rPr>
        <w:t xml:space="preserve"> </w:t>
      </w:r>
      <w:r>
        <w:t>Отечеству</w:t>
      </w:r>
      <w:r>
        <w:rPr>
          <w:spacing w:val="-6"/>
        </w:rPr>
        <w:t xml:space="preserve"> </w:t>
      </w:r>
      <w:r>
        <w:t>в</w:t>
      </w:r>
      <w:r>
        <w:rPr>
          <w:spacing w:val="-2"/>
        </w:rPr>
        <w:t xml:space="preserve"> крупных</w:t>
      </w:r>
    </w:p>
    <w:p w:rsidR="00D45894" w:rsidRDefault="00320178">
      <w:pPr>
        <w:pStyle w:val="a3"/>
        <w:ind w:right="125"/>
      </w:pPr>
      <w:r>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firstLine="0"/>
      </w:pPr>
      <w:r>
        <w:t>знакомство</w:t>
      </w:r>
      <w:r>
        <w:rPr>
          <w:spacing w:val="26"/>
        </w:rPr>
        <w:t xml:space="preserve">  </w:t>
      </w:r>
      <w:r>
        <w:t>с</w:t>
      </w:r>
      <w:r>
        <w:rPr>
          <w:spacing w:val="26"/>
        </w:rPr>
        <w:t xml:space="preserve">  </w:t>
      </w:r>
      <w:r>
        <w:t>шедеврами</w:t>
      </w:r>
      <w:r>
        <w:rPr>
          <w:spacing w:val="26"/>
        </w:rPr>
        <w:t xml:space="preserve">  </w:t>
      </w:r>
      <w:r>
        <w:t>русской</w:t>
      </w:r>
      <w:r>
        <w:rPr>
          <w:spacing w:val="27"/>
        </w:rPr>
        <w:t xml:space="preserve">  </w:t>
      </w:r>
      <w:r>
        <w:t>музыки</w:t>
      </w:r>
      <w:r>
        <w:rPr>
          <w:spacing w:val="28"/>
        </w:rPr>
        <w:t xml:space="preserve">  </w:t>
      </w:r>
      <w:r>
        <w:t>XIX-XX</w:t>
      </w:r>
      <w:r>
        <w:rPr>
          <w:spacing w:val="26"/>
        </w:rPr>
        <w:t xml:space="preserve">  </w:t>
      </w:r>
      <w:r>
        <w:t>веков,</w:t>
      </w:r>
      <w:r>
        <w:rPr>
          <w:spacing w:val="27"/>
        </w:rPr>
        <w:t xml:space="preserve">  </w:t>
      </w:r>
      <w:r>
        <w:t>анализ</w:t>
      </w:r>
      <w:r>
        <w:rPr>
          <w:spacing w:val="25"/>
        </w:rPr>
        <w:t xml:space="preserve">  </w:t>
      </w:r>
      <w:r>
        <w:rPr>
          <w:spacing w:val="-2"/>
        </w:rPr>
        <w:t>художественного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содержания</w:t>
      </w:r>
      <w:r>
        <w:rPr>
          <w:spacing w:val="-4"/>
        </w:rPr>
        <w:t xml:space="preserve"> </w:t>
      </w:r>
      <w:r>
        <w:t>и</w:t>
      </w:r>
      <w:r>
        <w:rPr>
          <w:spacing w:val="-2"/>
        </w:rPr>
        <w:t xml:space="preserve"> </w:t>
      </w:r>
      <w:r>
        <w:t>способов</w:t>
      </w:r>
      <w:r>
        <w:rPr>
          <w:spacing w:val="-4"/>
        </w:rPr>
        <w:t xml:space="preserve"> </w:t>
      </w:r>
      <w:r>
        <w:t>выражения</w:t>
      </w:r>
      <w:r>
        <w:rPr>
          <w:spacing w:val="-4"/>
        </w:rPr>
        <w:t xml:space="preserve"> </w:t>
      </w:r>
      <w:r>
        <w:t>патриотической</w:t>
      </w:r>
      <w:r>
        <w:rPr>
          <w:spacing w:val="-2"/>
        </w:rPr>
        <w:t xml:space="preserve"> </w:t>
      </w:r>
      <w:r>
        <w:t>идеи,</w:t>
      </w:r>
      <w:r>
        <w:rPr>
          <w:spacing w:val="-3"/>
        </w:rPr>
        <w:t xml:space="preserve"> </w:t>
      </w:r>
      <w:r>
        <w:t>гражданского</w:t>
      </w:r>
      <w:r>
        <w:rPr>
          <w:spacing w:val="-6"/>
        </w:rPr>
        <w:t xml:space="preserve"> </w:t>
      </w:r>
      <w:r>
        <w:rPr>
          <w:spacing w:val="-2"/>
        </w:rPr>
        <w:t>пафоса;</w:t>
      </w:r>
    </w:p>
    <w:p w:rsidR="00D45894" w:rsidRDefault="00320178">
      <w:pPr>
        <w:pStyle w:val="a3"/>
        <w:ind w:right="128"/>
      </w:pPr>
      <w:r>
        <w:t>разучивание, исполнение не менее одного вокального произведения патриотического содержания, сочиненного русским композитором-классиком;</w:t>
      </w:r>
    </w:p>
    <w:p w:rsidR="00D45894" w:rsidRDefault="00320178">
      <w:pPr>
        <w:pStyle w:val="a3"/>
        <w:spacing w:before="1"/>
        <w:ind w:left="991" w:firstLine="0"/>
      </w:pPr>
      <w:r>
        <w:t>исполнение Гимна</w:t>
      </w:r>
      <w:r>
        <w:rPr>
          <w:spacing w:val="-3"/>
        </w:rPr>
        <w:t xml:space="preserve"> </w:t>
      </w:r>
      <w:r>
        <w:t>Российской</w:t>
      </w:r>
      <w:r>
        <w:rPr>
          <w:spacing w:val="4"/>
        </w:rPr>
        <w:t xml:space="preserve"> </w:t>
      </w:r>
      <w:r>
        <w:rPr>
          <w:spacing w:val="-2"/>
        </w:rPr>
        <w:t>Федерации;</w:t>
      </w:r>
    </w:p>
    <w:p w:rsidR="00D45894" w:rsidRDefault="00320178">
      <w:pPr>
        <w:pStyle w:val="a3"/>
        <w:ind w:left="991" w:right="128" w:firstLine="0"/>
      </w:pPr>
      <w:r>
        <w:t>музыкальная викторина на знание музыки, названий и авторов изученных произведений; вариативно:</w:t>
      </w:r>
      <w:r>
        <w:rPr>
          <w:spacing w:val="38"/>
        </w:rPr>
        <w:t xml:space="preserve"> </w:t>
      </w:r>
      <w:r>
        <w:t>просмотр</w:t>
      </w:r>
      <w:r>
        <w:rPr>
          <w:spacing w:val="36"/>
        </w:rPr>
        <w:t xml:space="preserve"> </w:t>
      </w:r>
      <w:r>
        <w:t>художественных</w:t>
      </w:r>
      <w:r>
        <w:rPr>
          <w:spacing w:val="45"/>
        </w:rPr>
        <w:t xml:space="preserve"> </w:t>
      </w:r>
      <w:r>
        <w:t>фильмов,</w:t>
      </w:r>
      <w:r>
        <w:rPr>
          <w:spacing w:val="40"/>
        </w:rPr>
        <w:t xml:space="preserve"> </w:t>
      </w:r>
      <w:r>
        <w:t>телепередач,</w:t>
      </w:r>
      <w:r>
        <w:rPr>
          <w:spacing w:val="41"/>
        </w:rPr>
        <w:t xml:space="preserve"> </w:t>
      </w:r>
      <w:r>
        <w:t>посвященных</w:t>
      </w:r>
      <w:r>
        <w:rPr>
          <w:spacing w:val="40"/>
        </w:rPr>
        <w:t xml:space="preserve"> </w:t>
      </w:r>
      <w:r>
        <w:rPr>
          <w:spacing w:val="-2"/>
        </w:rPr>
        <w:t>творчеству</w:t>
      </w:r>
    </w:p>
    <w:p w:rsidR="00D45894" w:rsidRDefault="00320178">
      <w:pPr>
        <w:pStyle w:val="a3"/>
        <w:ind w:firstLine="0"/>
      </w:pPr>
      <w:r>
        <w:t>композиторов</w:t>
      </w:r>
      <w:r>
        <w:rPr>
          <w:spacing w:val="-7"/>
        </w:rPr>
        <w:t xml:space="preserve"> </w:t>
      </w:r>
      <w:r>
        <w:t>-</w:t>
      </w:r>
      <w:r>
        <w:rPr>
          <w:spacing w:val="-4"/>
        </w:rPr>
        <w:t xml:space="preserve"> </w:t>
      </w:r>
      <w:r>
        <w:t>членов</w:t>
      </w:r>
      <w:r>
        <w:rPr>
          <w:spacing w:val="-3"/>
        </w:rPr>
        <w:t xml:space="preserve"> </w:t>
      </w:r>
      <w:r>
        <w:t>русского</w:t>
      </w:r>
      <w:r>
        <w:rPr>
          <w:spacing w:val="-4"/>
        </w:rPr>
        <w:t xml:space="preserve"> </w:t>
      </w:r>
      <w:r>
        <w:t>музыкального</w:t>
      </w:r>
      <w:r>
        <w:rPr>
          <w:spacing w:val="1"/>
        </w:rPr>
        <w:t xml:space="preserve"> </w:t>
      </w:r>
      <w:r>
        <w:t>общества</w:t>
      </w:r>
      <w:r>
        <w:rPr>
          <w:spacing w:val="-4"/>
        </w:rPr>
        <w:t xml:space="preserve"> </w:t>
      </w:r>
      <w:r>
        <w:t>«Могучая</w:t>
      </w:r>
      <w:r>
        <w:rPr>
          <w:spacing w:val="-2"/>
        </w:rPr>
        <w:t xml:space="preserve"> кучка»;</w:t>
      </w:r>
    </w:p>
    <w:p w:rsidR="00D45894" w:rsidRDefault="00320178">
      <w:pPr>
        <w:pStyle w:val="a3"/>
        <w:ind w:right="132"/>
      </w:pPr>
      <w:r>
        <w:t>просмотр</w:t>
      </w:r>
      <w:r>
        <w:rPr>
          <w:spacing w:val="-4"/>
        </w:rPr>
        <w:t xml:space="preserve"> </w:t>
      </w:r>
      <w:r>
        <w:t>видеозаписи</w:t>
      </w:r>
      <w:r>
        <w:rPr>
          <w:spacing w:val="-4"/>
        </w:rPr>
        <w:t xml:space="preserve"> </w:t>
      </w:r>
      <w:r>
        <w:t>оперы</w:t>
      </w:r>
      <w:r>
        <w:rPr>
          <w:spacing w:val="-3"/>
        </w:rPr>
        <w:t xml:space="preserve"> </w:t>
      </w:r>
      <w:r>
        <w:t>одного</w:t>
      </w:r>
      <w:r>
        <w:rPr>
          <w:spacing w:val="-3"/>
        </w:rPr>
        <w:t xml:space="preserve"> </w:t>
      </w:r>
      <w:r>
        <w:t>из</w:t>
      </w:r>
      <w:r>
        <w:rPr>
          <w:spacing w:val="-4"/>
        </w:rPr>
        <w:t xml:space="preserve"> </w:t>
      </w:r>
      <w:r>
        <w:t>русских</w:t>
      </w:r>
      <w:r>
        <w:rPr>
          <w:spacing w:val="-5"/>
        </w:rPr>
        <w:t xml:space="preserve"> </w:t>
      </w:r>
      <w:r>
        <w:t>композиторов</w:t>
      </w:r>
      <w:r>
        <w:rPr>
          <w:spacing w:val="-3"/>
        </w:rPr>
        <w:t xml:space="preserve"> </w:t>
      </w:r>
      <w:r>
        <w:t>(или</w:t>
      </w:r>
      <w:r>
        <w:rPr>
          <w:spacing w:val="-4"/>
        </w:rPr>
        <w:t xml:space="preserve"> </w:t>
      </w:r>
      <w:r>
        <w:t>посещение</w:t>
      </w:r>
      <w:r>
        <w:rPr>
          <w:spacing w:val="-4"/>
        </w:rPr>
        <w:t xml:space="preserve"> </w:t>
      </w:r>
      <w:r>
        <w:t>театра)</w:t>
      </w:r>
      <w:r>
        <w:rPr>
          <w:spacing w:val="-5"/>
        </w:rPr>
        <w:t xml:space="preserve"> </w:t>
      </w:r>
      <w:r>
        <w:t>или фильма, основанного на музыкальных сочинениях русских композиторов.</w:t>
      </w:r>
    </w:p>
    <w:p w:rsidR="00D45894" w:rsidRDefault="00320178">
      <w:pPr>
        <w:pStyle w:val="a3"/>
        <w:ind w:left="991" w:firstLine="0"/>
      </w:pPr>
      <w:r>
        <w:t>Русский</w:t>
      </w:r>
      <w:r>
        <w:rPr>
          <w:spacing w:val="-3"/>
        </w:rPr>
        <w:t xml:space="preserve"> </w:t>
      </w:r>
      <w:r>
        <w:rPr>
          <w:spacing w:val="-2"/>
        </w:rPr>
        <w:t>балет.</w:t>
      </w:r>
    </w:p>
    <w:p w:rsidR="00D45894" w:rsidRDefault="00320178">
      <w:pPr>
        <w:pStyle w:val="a3"/>
        <w:ind w:right="125"/>
      </w:pPr>
      <w:r>
        <w:t>Содержание: мировая слава русского балета. Творчество композиторов (П.И. Чайковский, С.С.</w:t>
      </w:r>
      <w:r>
        <w:rPr>
          <w:spacing w:val="-4"/>
        </w:rPr>
        <w:t xml:space="preserve"> </w:t>
      </w:r>
      <w:r>
        <w:t>Прокофьев,</w:t>
      </w:r>
      <w:r>
        <w:rPr>
          <w:spacing w:val="-4"/>
        </w:rPr>
        <w:t xml:space="preserve"> </w:t>
      </w:r>
      <w:r>
        <w:t>И.Ф.</w:t>
      </w:r>
      <w:r>
        <w:rPr>
          <w:spacing w:val="-7"/>
        </w:rPr>
        <w:t xml:space="preserve"> </w:t>
      </w:r>
      <w:r>
        <w:t>Стравинский,</w:t>
      </w:r>
      <w:r>
        <w:rPr>
          <w:spacing w:val="-4"/>
        </w:rPr>
        <w:t xml:space="preserve"> </w:t>
      </w:r>
      <w:r>
        <w:t>Р.К.</w:t>
      </w:r>
      <w:r>
        <w:rPr>
          <w:spacing w:val="-4"/>
        </w:rPr>
        <w:t xml:space="preserve"> </w:t>
      </w:r>
      <w:r>
        <w:t>Щедрин),</w:t>
      </w:r>
      <w:r>
        <w:rPr>
          <w:spacing w:val="-5"/>
        </w:rPr>
        <w:t xml:space="preserve"> </w:t>
      </w:r>
      <w:r>
        <w:t>балетмейстеров,</w:t>
      </w:r>
      <w:r>
        <w:rPr>
          <w:spacing w:val="-4"/>
        </w:rPr>
        <w:t xml:space="preserve"> </w:t>
      </w:r>
      <w:r>
        <w:t>артистов</w:t>
      </w:r>
      <w:r>
        <w:rPr>
          <w:spacing w:val="-2"/>
        </w:rPr>
        <w:t xml:space="preserve"> </w:t>
      </w:r>
      <w:r>
        <w:t>балета.</w:t>
      </w:r>
      <w:r>
        <w:rPr>
          <w:spacing w:val="-4"/>
        </w:rPr>
        <w:t xml:space="preserve"> </w:t>
      </w:r>
      <w:r>
        <w:t xml:space="preserve">Дягилевские </w:t>
      </w:r>
      <w:r>
        <w:rPr>
          <w:spacing w:val="-2"/>
        </w:rPr>
        <w:t>сезоны.</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spacing w:before="1"/>
        <w:ind w:left="991" w:firstLine="0"/>
      </w:pPr>
      <w:r>
        <w:t>знакомство</w:t>
      </w:r>
      <w:r>
        <w:rPr>
          <w:spacing w:val="-10"/>
        </w:rPr>
        <w:t xml:space="preserve"> </w:t>
      </w:r>
      <w:r>
        <w:t>с</w:t>
      </w:r>
      <w:r>
        <w:rPr>
          <w:spacing w:val="-5"/>
        </w:rPr>
        <w:t xml:space="preserve"> </w:t>
      </w:r>
      <w:r>
        <w:t>шедеврами</w:t>
      </w:r>
      <w:r>
        <w:rPr>
          <w:spacing w:val="-2"/>
        </w:rPr>
        <w:t xml:space="preserve"> </w:t>
      </w:r>
      <w:r>
        <w:t>русской</w:t>
      </w:r>
      <w:r>
        <w:rPr>
          <w:spacing w:val="-5"/>
        </w:rPr>
        <w:t xml:space="preserve"> </w:t>
      </w:r>
      <w:r>
        <w:t>балетной</w:t>
      </w:r>
      <w:r>
        <w:rPr>
          <w:spacing w:val="-2"/>
        </w:rPr>
        <w:t xml:space="preserve"> музыки;</w:t>
      </w:r>
    </w:p>
    <w:p w:rsidR="00D45894" w:rsidRDefault="00320178">
      <w:pPr>
        <w:pStyle w:val="a3"/>
        <w:ind w:right="125"/>
      </w:pPr>
      <w:r>
        <w:t>поиск информации о постановках балетных спектаклей, гастролях российских балетных трупп за рубежом;</w:t>
      </w:r>
    </w:p>
    <w:p w:rsidR="00D45894" w:rsidRDefault="00320178">
      <w:pPr>
        <w:pStyle w:val="a3"/>
        <w:ind w:left="991" w:right="2180" w:firstLine="0"/>
      </w:pPr>
      <w:r>
        <w:t>посещение балетного спектакля (просмотр в видеозаписи); характеристика</w:t>
      </w:r>
      <w:r>
        <w:rPr>
          <w:spacing w:val="-3"/>
        </w:rPr>
        <w:t xml:space="preserve"> </w:t>
      </w:r>
      <w:r>
        <w:t>отдельных</w:t>
      </w:r>
      <w:r>
        <w:rPr>
          <w:spacing w:val="-1"/>
        </w:rPr>
        <w:t xml:space="preserve"> </w:t>
      </w:r>
      <w:r>
        <w:t>музыкальных</w:t>
      </w:r>
      <w:r>
        <w:rPr>
          <w:spacing w:val="-1"/>
        </w:rPr>
        <w:t xml:space="preserve"> </w:t>
      </w:r>
      <w:r>
        <w:t>номеров и</w:t>
      </w:r>
      <w:r>
        <w:rPr>
          <w:spacing w:val="-1"/>
        </w:rPr>
        <w:t xml:space="preserve"> </w:t>
      </w:r>
      <w:r>
        <w:t>спектакля</w:t>
      </w:r>
      <w:r>
        <w:rPr>
          <w:spacing w:val="-1"/>
        </w:rPr>
        <w:t xml:space="preserve"> </w:t>
      </w:r>
      <w:r>
        <w:t>в</w:t>
      </w:r>
      <w:r>
        <w:rPr>
          <w:spacing w:val="-3"/>
        </w:rPr>
        <w:t xml:space="preserve"> </w:t>
      </w:r>
      <w:r>
        <w:rPr>
          <w:spacing w:val="-2"/>
        </w:rPr>
        <w:t>целом;</w:t>
      </w:r>
    </w:p>
    <w:p w:rsidR="00D45894" w:rsidRDefault="00320178">
      <w:pPr>
        <w:pStyle w:val="a3"/>
        <w:ind w:right="128"/>
      </w:pPr>
      <w: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D45894" w:rsidRDefault="00320178">
      <w:pPr>
        <w:pStyle w:val="a3"/>
        <w:ind w:right="126"/>
      </w:pPr>
      <w:r>
        <w:t>съемки любительского фильма (в технике теневого, кукольного театра, мультипликации) на музыку какого-либо балета (фрагменты).</w:t>
      </w:r>
    </w:p>
    <w:p w:rsidR="00D45894" w:rsidRDefault="00320178">
      <w:pPr>
        <w:pStyle w:val="a3"/>
        <w:ind w:left="991" w:firstLine="0"/>
      </w:pPr>
      <w:r>
        <w:t>Русская</w:t>
      </w:r>
      <w:r>
        <w:rPr>
          <w:spacing w:val="-6"/>
        </w:rPr>
        <w:t xml:space="preserve"> </w:t>
      </w:r>
      <w:r>
        <w:t>исполнительская</w:t>
      </w:r>
      <w:r>
        <w:rPr>
          <w:spacing w:val="-5"/>
        </w:rPr>
        <w:t xml:space="preserve"> </w:t>
      </w:r>
      <w:r>
        <w:rPr>
          <w:spacing w:val="-2"/>
        </w:rPr>
        <w:t>школа.</w:t>
      </w:r>
    </w:p>
    <w:p w:rsidR="00D45894" w:rsidRDefault="00320178">
      <w:pPr>
        <w:pStyle w:val="a3"/>
        <w:ind w:right="124"/>
      </w:pPr>
      <w:r>
        <w:t>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4"/>
      </w:pPr>
      <w:r>
        <w:t>слушание одних и тех же произведений в исполнении разных музыкантов, оценка особенностей интерпретации;</w:t>
      </w:r>
    </w:p>
    <w:p w:rsidR="00D45894" w:rsidRDefault="00320178">
      <w:pPr>
        <w:pStyle w:val="a3"/>
        <w:spacing w:before="1"/>
        <w:ind w:left="991" w:right="1997" w:firstLine="0"/>
      </w:pPr>
      <w:r>
        <w:t>создание</w:t>
      </w:r>
      <w:r>
        <w:rPr>
          <w:spacing w:val="-4"/>
        </w:rPr>
        <w:t xml:space="preserve"> </w:t>
      </w:r>
      <w:r>
        <w:t>домашней</w:t>
      </w:r>
      <w:r>
        <w:rPr>
          <w:spacing w:val="-4"/>
        </w:rPr>
        <w:t xml:space="preserve"> </w:t>
      </w:r>
      <w:r>
        <w:t>фоно-</w:t>
      </w:r>
      <w:r>
        <w:rPr>
          <w:spacing w:val="-5"/>
        </w:rPr>
        <w:t xml:space="preserve"> </w:t>
      </w:r>
      <w:r>
        <w:t>и</w:t>
      </w:r>
      <w:r>
        <w:rPr>
          <w:spacing w:val="-3"/>
        </w:rPr>
        <w:t xml:space="preserve"> </w:t>
      </w:r>
      <w:r>
        <w:t>видеотеки</w:t>
      </w:r>
      <w:r>
        <w:rPr>
          <w:spacing w:val="-5"/>
        </w:rPr>
        <w:t xml:space="preserve"> </w:t>
      </w:r>
      <w:r>
        <w:t>из</w:t>
      </w:r>
      <w:r>
        <w:rPr>
          <w:spacing w:val="-6"/>
        </w:rPr>
        <w:t xml:space="preserve"> </w:t>
      </w:r>
      <w:r>
        <w:t>понравившихся</w:t>
      </w:r>
      <w:r>
        <w:rPr>
          <w:spacing w:val="-3"/>
        </w:rPr>
        <w:t xml:space="preserve"> </w:t>
      </w:r>
      <w:r>
        <w:t>произведений; дискуссия на тему «Исполнитель - соавтор композитора»;</w:t>
      </w:r>
    </w:p>
    <w:p w:rsidR="00D45894" w:rsidRDefault="00320178">
      <w:pPr>
        <w:pStyle w:val="a3"/>
        <w:ind w:right="127"/>
      </w:pPr>
      <w:r>
        <w:t>вариативно: исследовательские проекты, посвященные биографиям известных отечественных исполнителей классической музыки.</w:t>
      </w:r>
    </w:p>
    <w:p w:rsidR="00D45894" w:rsidRDefault="00320178">
      <w:pPr>
        <w:pStyle w:val="a3"/>
        <w:ind w:left="991" w:firstLine="0"/>
      </w:pPr>
      <w:r>
        <w:t>Русская</w:t>
      </w:r>
      <w:r>
        <w:rPr>
          <w:spacing w:val="1"/>
        </w:rPr>
        <w:t xml:space="preserve"> </w:t>
      </w:r>
      <w:r>
        <w:t>музыка</w:t>
      </w:r>
      <w:r>
        <w:rPr>
          <w:spacing w:val="-1"/>
        </w:rPr>
        <w:t xml:space="preserve"> </w:t>
      </w:r>
      <w:r>
        <w:t>-</w:t>
      </w:r>
      <w:r>
        <w:rPr>
          <w:spacing w:val="-2"/>
        </w:rPr>
        <w:t xml:space="preserve"> </w:t>
      </w:r>
      <w:r>
        <w:t>взгляд</w:t>
      </w:r>
      <w:r>
        <w:rPr>
          <w:spacing w:val="-1"/>
        </w:rPr>
        <w:t xml:space="preserve"> </w:t>
      </w:r>
      <w:r>
        <w:t>в</w:t>
      </w:r>
      <w:r>
        <w:rPr>
          <w:spacing w:val="-1"/>
        </w:rPr>
        <w:t xml:space="preserve"> </w:t>
      </w:r>
      <w:r>
        <w:rPr>
          <w:spacing w:val="-2"/>
        </w:rPr>
        <w:t>будущее.</w:t>
      </w:r>
    </w:p>
    <w:p w:rsidR="00D45894" w:rsidRDefault="00320178">
      <w:pPr>
        <w:pStyle w:val="a3"/>
        <w:ind w:right="128"/>
      </w:pPr>
      <w:r>
        <w:t xml:space="preserve">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w:t>
      </w:r>
      <w:r>
        <w:rPr>
          <w:spacing w:val="-2"/>
        </w:rPr>
        <w:t>композиторов).</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9"/>
      </w:pPr>
      <w: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D45894" w:rsidRDefault="00320178">
      <w:pPr>
        <w:pStyle w:val="a3"/>
        <w:ind w:right="126"/>
      </w:pPr>
      <w:r>
        <w:t>слушание образцов электронной музыки, дискуссия о значении технических средств в создании современной музыки;</w:t>
      </w:r>
    </w:p>
    <w:p w:rsidR="00D45894" w:rsidRDefault="00320178">
      <w:pPr>
        <w:pStyle w:val="a3"/>
        <w:ind w:right="132"/>
      </w:pPr>
      <w:r>
        <w:t>вариативно: исследовательские проекты, посвященные развитию музыкальной электроники в России;</w:t>
      </w:r>
    </w:p>
    <w:p w:rsidR="00D45894" w:rsidRDefault="00320178">
      <w:pPr>
        <w:pStyle w:val="a3"/>
        <w:ind w:right="127"/>
      </w:pPr>
      <w:r>
        <w:t>импровизация, сочинение музыки с помощью цифровых устройств, программных продуктов и электронных гаджетов.</w:t>
      </w:r>
    </w:p>
    <w:p w:rsidR="00D45894" w:rsidRDefault="00320178">
      <w:pPr>
        <w:pStyle w:val="a3"/>
        <w:spacing w:before="1"/>
        <w:ind w:left="991" w:right="4549" w:firstLine="0"/>
      </w:pPr>
      <w:r>
        <w:t>Модуль</w:t>
      </w:r>
      <w:r>
        <w:rPr>
          <w:spacing w:val="-9"/>
        </w:rPr>
        <w:t xml:space="preserve"> </w:t>
      </w:r>
      <w:r>
        <w:t>№</w:t>
      </w:r>
      <w:r>
        <w:rPr>
          <w:spacing w:val="-10"/>
        </w:rPr>
        <w:t xml:space="preserve"> </w:t>
      </w:r>
      <w:r>
        <w:t>4</w:t>
      </w:r>
      <w:r>
        <w:rPr>
          <w:spacing w:val="-5"/>
        </w:rPr>
        <w:t xml:space="preserve"> </w:t>
      </w:r>
      <w:r>
        <w:t>«Жанры</w:t>
      </w:r>
      <w:r>
        <w:rPr>
          <w:spacing w:val="-9"/>
        </w:rPr>
        <w:t xml:space="preserve"> </w:t>
      </w:r>
      <w:r>
        <w:t>музыкального</w:t>
      </w:r>
      <w:r>
        <w:rPr>
          <w:spacing w:val="-7"/>
        </w:rPr>
        <w:t xml:space="preserve"> </w:t>
      </w:r>
      <w:r>
        <w:t>искусства». Камерная музыка.</w:t>
      </w:r>
    </w:p>
    <w:p w:rsidR="00D45894" w:rsidRDefault="00320178">
      <w:pPr>
        <w:pStyle w:val="a3"/>
        <w:ind w:right="125"/>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jc w:val="left"/>
      </w:pPr>
      <w:r>
        <w:t>слушание</w:t>
      </w:r>
      <w:r>
        <w:rPr>
          <w:spacing w:val="80"/>
          <w:w w:val="150"/>
        </w:rPr>
        <w:t xml:space="preserve"> </w:t>
      </w:r>
      <w:r>
        <w:t>музыкальных</w:t>
      </w:r>
      <w:r>
        <w:rPr>
          <w:spacing w:val="80"/>
          <w:w w:val="150"/>
        </w:rPr>
        <w:t xml:space="preserve"> </w:t>
      </w:r>
      <w:r>
        <w:t>произведений</w:t>
      </w:r>
      <w:r>
        <w:rPr>
          <w:spacing w:val="80"/>
          <w:w w:val="150"/>
        </w:rPr>
        <w:t xml:space="preserve"> </w:t>
      </w:r>
      <w:r>
        <w:t>изучаемых</w:t>
      </w:r>
      <w:r>
        <w:rPr>
          <w:spacing w:val="80"/>
          <w:w w:val="150"/>
        </w:rPr>
        <w:t xml:space="preserve"> </w:t>
      </w:r>
      <w:r>
        <w:t>жанров,</w:t>
      </w:r>
      <w:r>
        <w:rPr>
          <w:spacing w:val="80"/>
          <w:w w:val="150"/>
        </w:rPr>
        <w:t xml:space="preserve"> </w:t>
      </w:r>
      <w:r>
        <w:t>(зарубежных</w:t>
      </w:r>
      <w:r>
        <w:rPr>
          <w:spacing w:val="80"/>
          <w:w w:val="150"/>
        </w:rPr>
        <w:t xml:space="preserve"> </w:t>
      </w:r>
      <w:r>
        <w:t>и</w:t>
      </w:r>
      <w:r>
        <w:rPr>
          <w:spacing w:val="80"/>
          <w:w w:val="150"/>
        </w:rPr>
        <w:t xml:space="preserve"> </w:t>
      </w:r>
      <w:r>
        <w:t>русских композиторов), анализ выразительных средств, характеристика музыкального образа;</w:t>
      </w:r>
    </w:p>
    <w:p w:rsidR="00D45894" w:rsidRDefault="00320178">
      <w:pPr>
        <w:pStyle w:val="a3"/>
        <w:spacing w:before="1"/>
        <w:ind w:left="991" w:firstLine="0"/>
        <w:jc w:val="left"/>
      </w:pPr>
      <w:r>
        <w:t>определение на слух музыкальной формы и составление ее буквенной наглядной схемы; разучивание и исполнение произведений вокальных и инструментальных жанров; вариативно:</w:t>
      </w:r>
      <w:r>
        <w:rPr>
          <w:spacing w:val="80"/>
        </w:rPr>
        <w:t xml:space="preserve"> </w:t>
      </w:r>
      <w:r>
        <w:t>импровизация,</w:t>
      </w:r>
      <w:r>
        <w:rPr>
          <w:spacing w:val="80"/>
        </w:rPr>
        <w:t xml:space="preserve"> </w:t>
      </w:r>
      <w:r>
        <w:t>сочинение</w:t>
      </w:r>
      <w:r>
        <w:rPr>
          <w:spacing w:val="80"/>
        </w:rPr>
        <w:t xml:space="preserve"> </w:t>
      </w:r>
      <w:r>
        <w:t>кратких</w:t>
      </w:r>
      <w:r>
        <w:rPr>
          <w:spacing w:val="80"/>
        </w:rPr>
        <w:t xml:space="preserve"> </w:t>
      </w:r>
      <w:r>
        <w:t>фрагментов</w:t>
      </w:r>
      <w:r>
        <w:rPr>
          <w:spacing w:val="79"/>
        </w:rPr>
        <w:t xml:space="preserve"> </w:t>
      </w:r>
      <w:r>
        <w:t>с</w:t>
      </w:r>
      <w:r>
        <w:rPr>
          <w:spacing w:val="79"/>
        </w:rPr>
        <w:t xml:space="preserve"> </w:t>
      </w:r>
      <w:r>
        <w:t>соблюдением</w:t>
      </w:r>
      <w:r>
        <w:rPr>
          <w:spacing w:val="78"/>
        </w:rPr>
        <w:t xml:space="preserve"> </w:t>
      </w:r>
      <w:r>
        <w:t>основных</w:t>
      </w:r>
    </w:p>
    <w:p w:rsidR="00D45894" w:rsidRDefault="00320178">
      <w:pPr>
        <w:pStyle w:val="a3"/>
        <w:ind w:left="991" w:right="1500" w:hanging="708"/>
        <w:jc w:val="left"/>
      </w:pPr>
      <w:r>
        <w:t>признаков жанра (вокализ пение без слов, вальс - трехдольный метр); индивидуальная</w:t>
      </w:r>
      <w:r>
        <w:rPr>
          <w:spacing w:val="-6"/>
        </w:rPr>
        <w:t xml:space="preserve"> </w:t>
      </w:r>
      <w:r>
        <w:t>или</w:t>
      </w:r>
      <w:r>
        <w:rPr>
          <w:spacing w:val="-6"/>
        </w:rPr>
        <w:t xml:space="preserve"> </w:t>
      </w:r>
      <w:r>
        <w:t>коллективная</w:t>
      </w:r>
      <w:r>
        <w:rPr>
          <w:spacing w:val="-5"/>
        </w:rPr>
        <w:t xml:space="preserve"> </w:t>
      </w:r>
      <w:r>
        <w:t>импровизация</w:t>
      </w:r>
      <w:r>
        <w:rPr>
          <w:spacing w:val="-6"/>
        </w:rPr>
        <w:t xml:space="preserve"> </w:t>
      </w:r>
      <w:r>
        <w:t>в</w:t>
      </w:r>
      <w:r>
        <w:rPr>
          <w:spacing w:val="-7"/>
        </w:rPr>
        <w:t xml:space="preserve"> </w:t>
      </w:r>
      <w:r>
        <w:t>заданной</w:t>
      </w:r>
      <w:r>
        <w:rPr>
          <w:spacing w:val="-6"/>
        </w:rPr>
        <w:t xml:space="preserve"> </w:t>
      </w:r>
      <w:r>
        <w:t>форме;</w:t>
      </w:r>
    </w:p>
    <w:p w:rsidR="00D45894" w:rsidRDefault="00320178">
      <w:pPr>
        <w:pStyle w:val="a3"/>
        <w:ind w:right="127"/>
      </w:pPr>
      <w:r>
        <w:t>выражение музыкального образа камерной миниатюры через устный или письменный текст, рисунок, пластический этюд.</w:t>
      </w:r>
    </w:p>
    <w:p w:rsidR="00D45894" w:rsidRDefault="00320178">
      <w:pPr>
        <w:pStyle w:val="a3"/>
        <w:ind w:left="991" w:firstLine="0"/>
      </w:pPr>
      <w:r>
        <w:t>Циклические</w:t>
      </w:r>
      <w:r>
        <w:rPr>
          <w:spacing w:val="1"/>
        </w:rPr>
        <w:t xml:space="preserve"> </w:t>
      </w:r>
      <w:r>
        <w:t>формы</w:t>
      </w:r>
      <w:r>
        <w:rPr>
          <w:spacing w:val="-1"/>
        </w:rPr>
        <w:t xml:space="preserve"> </w:t>
      </w:r>
      <w:r>
        <w:t>и</w:t>
      </w:r>
      <w:r>
        <w:rPr>
          <w:spacing w:val="-2"/>
        </w:rPr>
        <w:t xml:space="preserve"> жанры.</w:t>
      </w:r>
    </w:p>
    <w:p w:rsidR="00D45894" w:rsidRDefault="00320178">
      <w:pPr>
        <w:pStyle w:val="a3"/>
        <w:ind w:right="128"/>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D45894" w:rsidRDefault="00320178">
      <w:pPr>
        <w:pStyle w:val="a3"/>
        <w:spacing w:before="1"/>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32"/>
      </w:pPr>
      <w:r>
        <w:t>знакомство с циклом миниатюр, определение принципа, основного художественного замысла цикла;</w:t>
      </w:r>
    </w:p>
    <w:p w:rsidR="00D45894" w:rsidRDefault="00320178">
      <w:pPr>
        <w:pStyle w:val="a3"/>
        <w:ind w:left="991" w:right="3285" w:firstLine="0"/>
        <w:jc w:val="left"/>
      </w:pPr>
      <w:r>
        <w:t>разучивание</w:t>
      </w:r>
      <w:r>
        <w:rPr>
          <w:spacing w:val="-9"/>
        </w:rPr>
        <w:t xml:space="preserve"> </w:t>
      </w:r>
      <w:r>
        <w:t>и</w:t>
      </w:r>
      <w:r>
        <w:rPr>
          <w:spacing w:val="-5"/>
        </w:rPr>
        <w:t xml:space="preserve"> </w:t>
      </w:r>
      <w:r>
        <w:t>исполнение</w:t>
      </w:r>
      <w:r>
        <w:rPr>
          <w:spacing w:val="-7"/>
        </w:rPr>
        <w:t xml:space="preserve"> </w:t>
      </w:r>
      <w:r>
        <w:t>небольшого</w:t>
      </w:r>
      <w:r>
        <w:rPr>
          <w:spacing w:val="-5"/>
        </w:rPr>
        <w:t xml:space="preserve"> </w:t>
      </w:r>
      <w:r>
        <w:t>вокального</w:t>
      </w:r>
      <w:r>
        <w:rPr>
          <w:spacing w:val="-5"/>
        </w:rPr>
        <w:t xml:space="preserve"> </w:t>
      </w:r>
      <w:r>
        <w:t>цикла; знакомство со строением сонатной формы;</w:t>
      </w:r>
    </w:p>
    <w:p w:rsidR="00D45894" w:rsidRDefault="00320178">
      <w:pPr>
        <w:pStyle w:val="a3"/>
        <w:ind w:left="991" w:firstLine="0"/>
        <w:jc w:val="left"/>
      </w:pPr>
      <w:r>
        <w:t>определение</w:t>
      </w:r>
      <w:r>
        <w:rPr>
          <w:spacing w:val="-4"/>
        </w:rPr>
        <w:t xml:space="preserve"> </w:t>
      </w:r>
      <w:r>
        <w:t>на</w:t>
      </w:r>
      <w:r>
        <w:rPr>
          <w:spacing w:val="-3"/>
        </w:rPr>
        <w:t xml:space="preserve"> </w:t>
      </w:r>
      <w:r>
        <w:t>слух основных</w:t>
      </w:r>
      <w:r>
        <w:rPr>
          <w:spacing w:val="-3"/>
        </w:rPr>
        <w:t xml:space="preserve"> </w:t>
      </w:r>
      <w:r>
        <w:t>партий-тем</w:t>
      </w:r>
      <w:r>
        <w:rPr>
          <w:spacing w:val="-3"/>
        </w:rPr>
        <w:t xml:space="preserve"> </w:t>
      </w:r>
      <w:r>
        <w:t>в</w:t>
      </w:r>
      <w:r>
        <w:rPr>
          <w:spacing w:val="-4"/>
        </w:rPr>
        <w:t xml:space="preserve"> </w:t>
      </w:r>
      <w:r>
        <w:t>одной</w:t>
      </w:r>
      <w:r>
        <w:rPr>
          <w:spacing w:val="-2"/>
        </w:rPr>
        <w:t xml:space="preserve"> </w:t>
      </w:r>
      <w:r>
        <w:t>из</w:t>
      </w:r>
      <w:r>
        <w:rPr>
          <w:spacing w:val="-1"/>
        </w:rPr>
        <w:t xml:space="preserve"> </w:t>
      </w:r>
      <w:r>
        <w:t>классических</w:t>
      </w:r>
      <w:r>
        <w:rPr>
          <w:spacing w:val="2"/>
        </w:rPr>
        <w:t xml:space="preserve"> </w:t>
      </w:r>
      <w:r>
        <w:rPr>
          <w:spacing w:val="-2"/>
        </w:rPr>
        <w:t>сонат;</w:t>
      </w:r>
    </w:p>
    <w:p w:rsidR="00D45894" w:rsidRDefault="00320178">
      <w:pPr>
        <w:pStyle w:val="a3"/>
        <w:ind w:right="126"/>
      </w:pPr>
      <w: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D45894" w:rsidRDefault="00320178">
      <w:pPr>
        <w:pStyle w:val="a3"/>
        <w:ind w:left="991" w:firstLine="0"/>
      </w:pPr>
      <w:r>
        <w:t>Симфоническая</w:t>
      </w:r>
      <w:r>
        <w:rPr>
          <w:spacing w:val="-1"/>
        </w:rPr>
        <w:t xml:space="preserve"> </w:t>
      </w:r>
      <w:r>
        <w:rPr>
          <w:spacing w:val="-2"/>
        </w:rPr>
        <w:t>музыка.</w:t>
      </w:r>
    </w:p>
    <w:p w:rsidR="00D45894" w:rsidRDefault="00320178">
      <w:pPr>
        <w:pStyle w:val="a3"/>
        <w:ind w:left="991" w:right="599" w:firstLine="0"/>
        <w:jc w:val="left"/>
      </w:pPr>
      <w:r>
        <w:t>Содержание:</w:t>
      </w:r>
      <w:r>
        <w:rPr>
          <w:spacing w:val="-5"/>
        </w:rPr>
        <w:t xml:space="preserve"> </w:t>
      </w:r>
      <w:r>
        <w:t>одночастные</w:t>
      </w:r>
      <w:r>
        <w:rPr>
          <w:spacing w:val="-8"/>
        </w:rPr>
        <w:t xml:space="preserve"> </w:t>
      </w:r>
      <w:r>
        <w:t>симфонические</w:t>
      </w:r>
      <w:r>
        <w:rPr>
          <w:spacing w:val="-6"/>
        </w:rPr>
        <w:t xml:space="preserve"> </w:t>
      </w:r>
      <w:r>
        <w:t>жанры</w:t>
      </w:r>
      <w:r>
        <w:rPr>
          <w:spacing w:val="-6"/>
        </w:rPr>
        <w:t xml:space="preserve"> </w:t>
      </w:r>
      <w:r>
        <w:t>(увертюра,</w:t>
      </w:r>
      <w:r>
        <w:rPr>
          <w:spacing w:val="-5"/>
        </w:rPr>
        <w:t xml:space="preserve"> </w:t>
      </w:r>
      <w:r>
        <w:t>картина).</w:t>
      </w:r>
      <w:r>
        <w:rPr>
          <w:spacing w:val="-6"/>
        </w:rPr>
        <w:t xml:space="preserve"> </w:t>
      </w:r>
      <w:r>
        <w:t>Симфония. Виды деятельности обучающихся:</w:t>
      </w:r>
    </w:p>
    <w:p w:rsidR="00D45894" w:rsidRDefault="00320178">
      <w:pPr>
        <w:pStyle w:val="a3"/>
        <w:ind w:left="991" w:firstLine="0"/>
        <w:jc w:val="left"/>
      </w:pPr>
      <w:r>
        <w:t>знакомство</w:t>
      </w:r>
      <w:r>
        <w:rPr>
          <w:spacing w:val="-3"/>
        </w:rPr>
        <w:t xml:space="preserve"> </w:t>
      </w:r>
      <w:r>
        <w:t>с</w:t>
      </w:r>
      <w:r>
        <w:rPr>
          <w:spacing w:val="-4"/>
        </w:rPr>
        <w:t xml:space="preserve"> </w:t>
      </w:r>
      <w:r>
        <w:t>образцами</w:t>
      </w:r>
      <w:r>
        <w:rPr>
          <w:spacing w:val="1"/>
        </w:rPr>
        <w:t xml:space="preserve"> </w:t>
      </w:r>
      <w:r>
        <w:t>симфонической</w:t>
      </w:r>
      <w:r>
        <w:rPr>
          <w:spacing w:val="-2"/>
        </w:rPr>
        <w:t xml:space="preserve"> </w:t>
      </w:r>
      <w:r>
        <w:t>музыки:</w:t>
      </w:r>
      <w:r>
        <w:rPr>
          <w:spacing w:val="-3"/>
        </w:rPr>
        <w:t xml:space="preserve"> </w:t>
      </w:r>
      <w:r>
        <w:t>программной</w:t>
      </w:r>
      <w:r>
        <w:rPr>
          <w:spacing w:val="-2"/>
        </w:rPr>
        <w:t xml:space="preserve"> </w:t>
      </w:r>
      <w:r>
        <w:t>увертюры,</w:t>
      </w:r>
      <w:r>
        <w:rPr>
          <w:spacing w:val="-3"/>
        </w:rPr>
        <w:t xml:space="preserve"> </w:t>
      </w:r>
      <w:r>
        <w:t>классической</w:t>
      </w:r>
      <w:r>
        <w:rPr>
          <w:spacing w:val="-3"/>
        </w:rPr>
        <w:t xml:space="preserve"> </w:t>
      </w:r>
      <w:r>
        <w:rPr>
          <w:spacing w:val="-5"/>
        </w:rPr>
        <w:t>4-</w:t>
      </w:r>
    </w:p>
    <w:p w:rsidR="00D45894" w:rsidRDefault="00320178">
      <w:pPr>
        <w:pStyle w:val="a3"/>
        <w:ind w:firstLine="0"/>
        <w:jc w:val="left"/>
      </w:pPr>
      <w:r>
        <w:t>частной</w:t>
      </w:r>
      <w:r>
        <w:rPr>
          <w:spacing w:val="-6"/>
        </w:rPr>
        <w:t xml:space="preserve"> </w:t>
      </w:r>
      <w:r>
        <w:rPr>
          <w:spacing w:val="-2"/>
        </w:rPr>
        <w:t>симфонии;</w:t>
      </w:r>
    </w:p>
    <w:p w:rsidR="00D45894" w:rsidRDefault="00320178">
      <w:pPr>
        <w:pStyle w:val="a3"/>
        <w:jc w:val="left"/>
      </w:pPr>
      <w:r>
        <w:t>освоение</w:t>
      </w:r>
      <w:r>
        <w:rPr>
          <w:spacing w:val="-15"/>
        </w:rPr>
        <w:t xml:space="preserve"> </w:t>
      </w:r>
      <w:r>
        <w:t>основных</w:t>
      </w:r>
      <w:r>
        <w:rPr>
          <w:spacing w:val="-15"/>
        </w:rPr>
        <w:t xml:space="preserve"> </w:t>
      </w:r>
      <w:r>
        <w:t>тем</w:t>
      </w:r>
      <w:r>
        <w:rPr>
          <w:spacing w:val="-15"/>
        </w:rPr>
        <w:t xml:space="preserve"> </w:t>
      </w:r>
      <w:r>
        <w:t>(пропевание,</w:t>
      </w:r>
      <w:r>
        <w:rPr>
          <w:spacing w:val="-15"/>
        </w:rPr>
        <w:t xml:space="preserve"> </w:t>
      </w:r>
      <w:r>
        <w:t>графическая</w:t>
      </w:r>
      <w:r>
        <w:rPr>
          <w:spacing w:val="-14"/>
        </w:rPr>
        <w:t xml:space="preserve"> </w:t>
      </w:r>
      <w:r>
        <w:t>фиксация,</w:t>
      </w:r>
      <w:r>
        <w:rPr>
          <w:spacing w:val="-15"/>
        </w:rPr>
        <w:t xml:space="preserve"> </w:t>
      </w:r>
      <w:r>
        <w:t>пластическое</w:t>
      </w:r>
      <w:r>
        <w:rPr>
          <w:spacing w:val="-15"/>
        </w:rPr>
        <w:t xml:space="preserve"> </w:t>
      </w:r>
      <w:r>
        <w:t>интонирование), наблюдение за процессом развертывания музыкального повествования;</w:t>
      </w:r>
    </w:p>
    <w:p w:rsidR="00D45894" w:rsidRDefault="00320178">
      <w:pPr>
        <w:pStyle w:val="a3"/>
        <w:spacing w:before="1"/>
        <w:ind w:left="991" w:firstLine="0"/>
        <w:jc w:val="left"/>
      </w:pPr>
      <w:r>
        <w:rPr>
          <w:spacing w:val="-2"/>
        </w:rPr>
        <w:t>образно-тематический</w:t>
      </w:r>
      <w:r>
        <w:rPr>
          <w:spacing w:val="24"/>
        </w:rPr>
        <w:t xml:space="preserve"> </w:t>
      </w:r>
      <w:r>
        <w:rPr>
          <w:spacing w:val="-2"/>
        </w:rPr>
        <w:t>конспект;</w:t>
      </w:r>
    </w:p>
    <w:p w:rsidR="00D45894" w:rsidRDefault="00320178">
      <w:pPr>
        <w:pStyle w:val="a3"/>
        <w:jc w:val="left"/>
      </w:pPr>
      <w:r>
        <w:t>исполнение</w:t>
      </w:r>
      <w:r>
        <w:rPr>
          <w:spacing w:val="80"/>
        </w:rPr>
        <w:t xml:space="preserve"> </w:t>
      </w:r>
      <w:r>
        <w:t>(вокализация,</w:t>
      </w:r>
      <w:r>
        <w:rPr>
          <w:spacing w:val="80"/>
        </w:rPr>
        <w:t xml:space="preserve"> </w:t>
      </w:r>
      <w:r>
        <w:t>пластическое</w:t>
      </w:r>
      <w:r>
        <w:rPr>
          <w:spacing w:val="80"/>
        </w:rPr>
        <w:t xml:space="preserve"> </w:t>
      </w:r>
      <w:r>
        <w:t>интонирование,</w:t>
      </w:r>
      <w:r>
        <w:rPr>
          <w:spacing w:val="80"/>
        </w:rPr>
        <w:t xml:space="preserve"> </w:t>
      </w:r>
      <w:r>
        <w:t>графическое</w:t>
      </w:r>
      <w:r>
        <w:rPr>
          <w:spacing w:val="80"/>
        </w:rPr>
        <w:t xml:space="preserve"> </w:t>
      </w:r>
      <w:r>
        <w:t>моделирование, инструментальное музицирование) фрагментов симфонической музыки;</w:t>
      </w:r>
    </w:p>
    <w:p w:rsidR="00D45894" w:rsidRDefault="00320178">
      <w:pPr>
        <w:pStyle w:val="a3"/>
        <w:ind w:left="991" w:firstLine="0"/>
        <w:jc w:val="left"/>
      </w:pPr>
      <w:r>
        <w:t>слушание</w:t>
      </w:r>
      <w:r>
        <w:rPr>
          <w:spacing w:val="-1"/>
        </w:rPr>
        <w:t xml:space="preserve"> </w:t>
      </w:r>
      <w:r>
        <w:t>целиком</w:t>
      </w:r>
      <w:r>
        <w:rPr>
          <w:spacing w:val="-2"/>
        </w:rPr>
        <w:t xml:space="preserve"> </w:t>
      </w:r>
      <w:r>
        <w:t>не</w:t>
      </w:r>
      <w:r>
        <w:rPr>
          <w:spacing w:val="-1"/>
        </w:rPr>
        <w:t xml:space="preserve"> </w:t>
      </w:r>
      <w:r>
        <w:t>менее</w:t>
      </w:r>
      <w:r>
        <w:rPr>
          <w:spacing w:val="-3"/>
        </w:rPr>
        <w:t xml:space="preserve"> </w:t>
      </w:r>
      <w:r>
        <w:t>одного</w:t>
      </w:r>
      <w:r>
        <w:rPr>
          <w:spacing w:val="-1"/>
        </w:rPr>
        <w:t xml:space="preserve"> </w:t>
      </w:r>
      <w:r>
        <w:t xml:space="preserve">симфонического </w:t>
      </w:r>
      <w:r>
        <w:rPr>
          <w:spacing w:val="-2"/>
        </w:rPr>
        <w:t>произведения;</w:t>
      </w:r>
    </w:p>
    <w:p w:rsidR="00D45894" w:rsidRDefault="00320178">
      <w:pPr>
        <w:pStyle w:val="a3"/>
        <w:ind w:left="991" w:firstLine="0"/>
        <w:jc w:val="left"/>
      </w:pPr>
      <w:r>
        <w:t>вариативно: посещение концерта (в том числе виртуального) симфонической музыки; предварительное изучение информации о произведениях концерта (сколько в них частей,</w:t>
      </w:r>
    </w:p>
    <w:p w:rsidR="00D45894" w:rsidRDefault="00320178">
      <w:pPr>
        <w:pStyle w:val="a3"/>
        <w:ind w:left="991" w:right="3285" w:hanging="708"/>
        <w:jc w:val="left"/>
      </w:pPr>
      <w:r>
        <w:t>как</w:t>
      </w:r>
      <w:r>
        <w:rPr>
          <w:spacing w:val="-5"/>
        </w:rPr>
        <w:t xml:space="preserve"> </w:t>
      </w:r>
      <w:r>
        <w:t>они</w:t>
      </w:r>
      <w:r>
        <w:rPr>
          <w:spacing w:val="-6"/>
        </w:rPr>
        <w:t xml:space="preserve"> </w:t>
      </w:r>
      <w:r>
        <w:t>называются,</w:t>
      </w:r>
      <w:r>
        <w:rPr>
          <w:spacing w:val="-6"/>
        </w:rPr>
        <w:t xml:space="preserve"> </w:t>
      </w:r>
      <w:r>
        <w:t>когда</w:t>
      </w:r>
      <w:r>
        <w:rPr>
          <w:spacing w:val="-9"/>
        </w:rPr>
        <w:t xml:space="preserve"> </w:t>
      </w:r>
      <w:r>
        <w:t>могут</w:t>
      </w:r>
      <w:r>
        <w:rPr>
          <w:spacing w:val="-5"/>
        </w:rPr>
        <w:t xml:space="preserve"> </w:t>
      </w:r>
      <w:r>
        <w:t>звучать</w:t>
      </w:r>
      <w:r>
        <w:rPr>
          <w:spacing w:val="-6"/>
        </w:rPr>
        <w:t xml:space="preserve"> </w:t>
      </w:r>
      <w:r>
        <w:t>аплодисменты); последующее составление рецензии на концерт.</w:t>
      </w:r>
    </w:p>
    <w:p w:rsidR="00D45894" w:rsidRDefault="00320178">
      <w:pPr>
        <w:pStyle w:val="a3"/>
        <w:ind w:left="991" w:firstLine="0"/>
      </w:pPr>
      <w:r>
        <w:t>Театральные</w:t>
      </w:r>
      <w:r>
        <w:rPr>
          <w:spacing w:val="-4"/>
        </w:rPr>
        <w:t xml:space="preserve"> </w:t>
      </w:r>
      <w:r>
        <w:rPr>
          <w:spacing w:val="-2"/>
        </w:rPr>
        <w:t>жанры.</w:t>
      </w:r>
    </w:p>
    <w:p w:rsidR="00D45894" w:rsidRDefault="00320178">
      <w:pPr>
        <w:pStyle w:val="a3"/>
        <w:ind w:right="130"/>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firstLine="0"/>
      </w:pPr>
      <w:r>
        <w:t>знакомство</w:t>
      </w:r>
      <w:r>
        <w:rPr>
          <w:spacing w:val="-2"/>
        </w:rPr>
        <w:t xml:space="preserve"> </w:t>
      </w:r>
      <w:r>
        <w:t>с</w:t>
      </w:r>
      <w:r>
        <w:rPr>
          <w:spacing w:val="-4"/>
        </w:rPr>
        <w:t xml:space="preserve"> </w:t>
      </w:r>
      <w:r>
        <w:t>отдельными</w:t>
      </w:r>
      <w:r>
        <w:rPr>
          <w:spacing w:val="-3"/>
        </w:rPr>
        <w:t xml:space="preserve"> </w:t>
      </w:r>
      <w:r>
        <w:t>номерами</w:t>
      </w:r>
      <w:r>
        <w:rPr>
          <w:spacing w:val="-1"/>
        </w:rPr>
        <w:t xml:space="preserve"> </w:t>
      </w:r>
      <w:r>
        <w:t>из</w:t>
      </w:r>
      <w:r>
        <w:rPr>
          <w:spacing w:val="-1"/>
        </w:rPr>
        <w:t xml:space="preserve"> </w:t>
      </w:r>
      <w:r>
        <w:t>известных</w:t>
      </w:r>
      <w:r>
        <w:rPr>
          <w:spacing w:val="-2"/>
        </w:rPr>
        <w:t xml:space="preserve"> </w:t>
      </w:r>
      <w:r>
        <w:t>опер,</w:t>
      </w:r>
      <w:r>
        <w:rPr>
          <w:spacing w:val="-2"/>
        </w:rPr>
        <w:t xml:space="preserve"> балетов;</w:t>
      </w:r>
    </w:p>
    <w:p w:rsidR="00D45894" w:rsidRDefault="00320178">
      <w:pPr>
        <w:pStyle w:val="a3"/>
        <w:ind w:right="129"/>
      </w:pPr>
      <w: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D45894" w:rsidRDefault="00320178">
      <w:pPr>
        <w:pStyle w:val="a3"/>
        <w:spacing w:before="1"/>
        <w:ind w:left="991" w:right="126" w:firstLine="0"/>
      </w:pPr>
      <w:r>
        <w:t>музыкальная викторина на материале изученных фрагментов музыкальных спектаклей; различение,</w:t>
      </w:r>
      <w:r>
        <w:rPr>
          <w:spacing w:val="26"/>
        </w:rPr>
        <w:t xml:space="preserve"> </w:t>
      </w:r>
      <w:r>
        <w:t>определение</w:t>
      </w:r>
      <w:r>
        <w:rPr>
          <w:spacing w:val="26"/>
        </w:rPr>
        <w:t xml:space="preserve"> </w:t>
      </w:r>
      <w:r>
        <w:t>на</w:t>
      </w:r>
      <w:r>
        <w:rPr>
          <w:spacing w:val="29"/>
        </w:rPr>
        <w:t xml:space="preserve"> </w:t>
      </w:r>
      <w:r>
        <w:t>слух:</w:t>
      </w:r>
      <w:r>
        <w:rPr>
          <w:spacing w:val="29"/>
        </w:rPr>
        <w:t xml:space="preserve"> </w:t>
      </w:r>
      <w:r>
        <w:t>тембров</w:t>
      </w:r>
      <w:r>
        <w:rPr>
          <w:spacing w:val="31"/>
        </w:rPr>
        <w:t xml:space="preserve"> </w:t>
      </w:r>
      <w:r>
        <w:t>голосов</w:t>
      </w:r>
      <w:r>
        <w:rPr>
          <w:spacing w:val="31"/>
        </w:rPr>
        <w:t xml:space="preserve"> </w:t>
      </w:r>
      <w:r>
        <w:t>оперных</w:t>
      </w:r>
      <w:r>
        <w:rPr>
          <w:spacing w:val="30"/>
        </w:rPr>
        <w:t xml:space="preserve"> </w:t>
      </w:r>
      <w:r>
        <w:t>певцов;</w:t>
      </w:r>
      <w:r>
        <w:rPr>
          <w:spacing w:val="27"/>
        </w:rPr>
        <w:t xml:space="preserve"> </w:t>
      </w:r>
      <w:r>
        <w:t>оркестровых</w:t>
      </w:r>
      <w:r>
        <w:rPr>
          <w:spacing w:val="30"/>
        </w:rPr>
        <w:t xml:space="preserve"> </w:t>
      </w:r>
      <w:r>
        <w:rPr>
          <w:spacing w:val="-2"/>
        </w:rPr>
        <w:t>групп,</w:t>
      </w:r>
    </w:p>
    <w:p w:rsidR="00D45894" w:rsidRDefault="00320178">
      <w:pPr>
        <w:pStyle w:val="a3"/>
        <w:ind w:firstLine="0"/>
      </w:pPr>
      <w:r>
        <w:t>тембров</w:t>
      </w:r>
      <w:r>
        <w:rPr>
          <w:spacing w:val="-5"/>
        </w:rPr>
        <w:t xml:space="preserve"> </w:t>
      </w:r>
      <w:r>
        <w:t>инструментов;</w:t>
      </w:r>
      <w:r>
        <w:rPr>
          <w:spacing w:val="-3"/>
        </w:rPr>
        <w:t xml:space="preserve"> </w:t>
      </w:r>
      <w:r>
        <w:t>типа</w:t>
      </w:r>
      <w:r>
        <w:rPr>
          <w:spacing w:val="-6"/>
        </w:rPr>
        <w:t xml:space="preserve"> </w:t>
      </w:r>
      <w:r>
        <w:t>номера</w:t>
      </w:r>
      <w:r>
        <w:rPr>
          <w:spacing w:val="-5"/>
        </w:rPr>
        <w:t xml:space="preserve"> </w:t>
      </w:r>
      <w:r>
        <w:t>(соло,</w:t>
      </w:r>
      <w:r>
        <w:rPr>
          <w:spacing w:val="-5"/>
        </w:rPr>
        <w:t xml:space="preserve"> </w:t>
      </w:r>
      <w:r>
        <w:t>дуэт,</w:t>
      </w:r>
      <w:r>
        <w:rPr>
          <w:spacing w:val="-4"/>
        </w:rPr>
        <w:t xml:space="preserve"> </w:t>
      </w:r>
      <w:r>
        <w:rPr>
          <w:spacing w:val="-2"/>
        </w:rPr>
        <w:t>хор);</w:t>
      </w:r>
    </w:p>
    <w:p w:rsidR="00D45894" w:rsidRDefault="00320178">
      <w:pPr>
        <w:pStyle w:val="a3"/>
        <w:ind w:right="126"/>
      </w:pPr>
      <w:r>
        <w:t>вариативно:</w:t>
      </w:r>
      <w:r>
        <w:rPr>
          <w:spacing w:val="-15"/>
        </w:rPr>
        <w:t xml:space="preserve"> </w:t>
      </w:r>
      <w:r>
        <w:t>посещение</w:t>
      </w:r>
      <w:r>
        <w:rPr>
          <w:spacing w:val="-15"/>
        </w:rPr>
        <w:t xml:space="preserve"> </w:t>
      </w:r>
      <w:r>
        <w:t>театра</w:t>
      </w:r>
      <w:r>
        <w:rPr>
          <w:spacing w:val="-13"/>
        </w:rPr>
        <w:t xml:space="preserve"> </w:t>
      </w:r>
      <w:r>
        <w:t>оперы</w:t>
      </w:r>
      <w:r>
        <w:rPr>
          <w:spacing w:val="-13"/>
        </w:rPr>
        <w:t xml:space="preserve"> </w:t>
      </w:r>
      <w:r>
        <w:t>и</w:t>
      </w:r>
      <w:r>
        <w:rPr>
          <w:spacing w:val="-13"/>
        </w:rPr>
        <w:t xml:space="preserve"> </w:t>
      </w:r>
      <w:r>
        <w:t>балета</w:t>
      </w:r>
      <w:r>
        <w:rPr>
          <w:spacing w:val="-13"/>
        </w:rPr>
        <w:t xml:space="preserve"> </w:t>
      </w:r>
      <w:r>
        <w:t>(в</w:t>
      </w:r>
      <w:r>
        <w:rPr>
          <w:spacing w:val="-15"/>
        </w:rPr>
        <w:t xml:space="preserve"> </w:t>
      </w:r>
      <w:r>
        <w:t>том</w:t>
      </w:r>
      <w:r>
        <w:rPr>
          <w:spacing w:val="-13"/>
        </w:rPr>
        <w:t xml:space="preserve"> </w:t>
      </w:r>
      <w:r>
        <w:t>числе</w:t>
      </w:r>
      <w:r>
        <w:rPr>
          <w:spacing w:val="-13"/>
        </w:rPr>
        <w:t xml:space="preserve"> </w:t>
      </w:r>
      <w:r>
        <w:t>виртуального);</w:t>
      </w:r>
      <w:r>
        <w:rPr>
          <w:spacing w:val="-14"/>
        </w:rPr>
        <w:t xml:space="preserve"> </w:t>
      </w:r>
      <w:r>
        <w:t>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Вариативные</w:t>
      </w:r>
      <w:r>
        <w:rPr>
          <w:spacing w:val="-2"/>
        </w:rPr>
        <w:t xml:space="preserve"> модули:</w:t>
      </w:r>
    </w:p>
    <w:p w:rsidR="00D45894" w:rsidRDefault="00320178">
      <w:pPr>
        <w:pStyle w:val="a3"/>
        <w:ind w:right="123"/>
      </w:pPr>
      <w:r>
        <w:t>Модуль № 5 «Музыка народов мира» (изучение тематических блоков данного модуля в календарном</w:t>
      </w:r>
      <w:r>
        <w:rPr>
          <w:spacing w:val="-12"/>
        </w:rPr>
        <w:t xml:space="preserve"> </w:t>
      </w:r>
      <w:r>
        <w:t>планировании</w:t>
      </w:r>
      <w:r>
        <w:rPr>
          <w:spacing w:val="-11"/>
        </w:rPr>
        <w:t xml:space="preserve"> </w:t>
      </w:r>
      <w:r>
        <w:t>целесообразно</w:t>
      </w:r>
      <w:r>
        <w:rPr>
          <w:spacing w:val="-11"/>
        </w:rPr>
        <w:t xml:space="preserve"> </w:t>
      </w:r>
      <w:r>
        <w:t>соотносить</w:t>
      </w:r>
      <w:r>
        <w:rPr>
          <w:spacing w:val="-14"/>
        </w:rPr>
        <w:t xml:space="preserve"> </w:t>
      </w:r>
      <w:r>
        <w:t>с</w:t>
      </w:r>
      <w:r>
        <w:rPr>
          <w:spacing w:val="-13"/>
        </w:rPr>
        <w:t xml:space="preserve"> </w:t>
      </w:r>
      <w:r>
        <w:t>изучением</w:t>
      </w:r>
      <w:r>
        <w:rPr>
          <w:spacing w:val="-13"/>
        </w:rPr>
        <w:t xml:space="preserve"> </w:t>
      </w:r>
      <w:r>
        <w:t>модулей</w:t>
      </w:r>
      <w:r>
        <w:rPr>
          <w:spacing w:val="-6"/>
        </w:rPr>
        <w:t xml:space="preserve"> </w:t>
      </w:r>
      <w:r>
        <w:t>«Музыка</w:t>
      </w:r>
      <w:r>
        <w:rPr>
          <w:spacing w:val="-11"/>
        </w:rPr>
        <w:t xml:space="preserve"> </w:t>
      </w:r>
      <w:r>
        <w:t>моего</w:t>
      </w:r>
      <w:r>
        <w:rPr>
          <w:spacing w:val="-11"/>
        </w:rPr>
        <w:t xml:space="preserve"> </w:t>
      </w:r>
      <w:r>
        <w:t>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D45894" w:rsidRDefault="00320178">
      <w:pPr>
        <w:pStyle w:val="a3"/>
        <w:spacing w:before="1"/>
        <w:ind w:left="991" w:firstLine="0"/>
      </w:pPr>
      <w:r>
        <w:t>Музыка</w:t>
      </w:r>
      <w:r>
        <w:rPr>
          <w:spacing w:val="-6"/>
        </w:rPr>
        <w:t xml:space="preserve"> </w:t>
      </w:r>
      <w:r>
        <w:t>-</w:t>
      </w:r>
      <w:r>
        <w:rPr>
          <w:spacing w:val="-3"/>
        </w:rPr>
        <w:t xml:space="preserve"> </w:t>
      </w:r>
      <w:r>
        <w:t>древнейший</w:t>
      </w:r>
      <w:r>
        <w:rPr>
          <w:spacing w:val="-1"/>
        </w:rPr>
        <w:t xml:space="preserve"> </w:t>
      </w:r>
      <w:r>
        <w:t>язык</w:t>
      </w:r>
      <w:r>
        <w:rPr>
          <w:spacing w:val="-2"/>
        </w:rPr>
        <w:t xml:space="preserve"> человечества.</w:t>
      </w:r>
    </w:p>
    <w:p w:rsidR="00D45894" w:rsidRDefault="00320178">
      <w:pPr>
        <w:pStyle w:val="a3"/>
        <w:ind w:right="124"/>
      </w:pPr>
      <w: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5"/>
      </w:pPr>
      <w:r>
        <w:t>экскурсия в музей (реальный или виртуальный) с экспозицией музыкальных артефактов древности, последующий пересказ полученной информации;</w:t>
      </w:r>
    </w:p>
    <w:p w:rsidR="00D45894" w:rsidRDefault="00320178">
      <w:pPr>
        <w:pStyle w:val="a3"/>
        <w:ind w:right="126"/>
      </w:pPr>
      <w:r>
        <w:t xml:space="preserve">импровизация в духе древнего обряда (вызывание дождя, поклонение тотемному </w:t>
      </w:r>
      <w:r>
        <w:rPr>
          <w:spacing w:val="-2"/>
        </w:rPr>
        <w:t>животному);</w:t>
      </w:r>
    </w:p>
    <w:p w:rsidR="00D45894" w:rsidRDefault="00320178">
      <w:pPr>
        <w:pStyle w:val="a3"/>
        <w:ind w:right="125"/>
      </w:pPr>
      <w:r>
        <w:t>озвучивание, театрализация легенды (мифа) о музыке; вариативно: квесты, викторины, интеллектуальные игры;</w:t>
      </w:r>
    </w:p>
    <w:p w:rsidR="00D45894" w:rsidRDefault="00320178">
      <w:pPr>
        <w:pStyle w:val="a3"/>
        <w:spacing w:before="1"/>
        <w:ind w:right="130"/>
      </w:pPr>
      <w:r>
        <w:t>исследовательские проекты в рамках тематики «Мифы Древней Греции в музыкальном искусстве XVII—XX веков».</w:t>
      </w:r>
    </w:p>
    <w:p w:rsidR="00D45894" w:rsidRDefault="00320178">
      <w:pPr>
        <w:pStyle w:val="a3"/>
        <w:ind w:right="126"/>
      </w:pPr>
      <w: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w:t>
      </w:r>
      <w:r>
        <w:rPr>
          <w:spacing w:val="-5"/>
        </w:rPr>
        <w:t xml:space="preserve"> </w:t>
      </w:r>
      <w:r>
        <w:t>культур</w:t>
      </w:r>
      <w:r>
        <w:rPr>
          <w:spacing w:val="-5"/>
        </w:rPr>
        <w:t xml:space="preserve"> </w:t>
      </w:r>
      <w:r>
        <w:t>из</w:t>
      </w:r>
      <w:r>
        <w:rPr>
          <w:spacing w:val="-3"/>
        </w:rPr>
        <w:t xml:space="preserve"> </w:t>
      </w:r>
      <w:r>
        <w:t>следующего</w:t>
      </w:r>
      <w:r>
        <w:rPr>
          <w:spacing w:val="-5"/>
        </w:rPr>
        <w:t xml:space="preserve"> </w:t>
      </w:r>
      <w:r>
        <w:t>списка:</w:t>
      </w:r>
      <w:r>
        <w:rPr>
          <w:spacing w:val="-6"/>
        </w:rPr>
        <w:t xml:space="preserve"> </w:t>
      </w:r>
      <w:r>
        <w:t>английский,</w:t>
      </w:r>
      <w:r>
        <w:rPr>
          <w:spacing w:val="-4"/>
        </w:rPr>
        <w:t xml:space="preserve"> </w:t>
      </w:r>
      <w:r>
        <w:t>австрийский,</w:t>
      </w:r>
      <w:r>
        <w:rPr>
          <w:spacing w:val="-7"/>
        </w:rPr>
        <w:t xml:space="preserve"> </w:t>
      </w:r>
      <w:r>
        <w:t>немецкий,</w:t>
      </w:r>
      <w:r>
        <w:rPr>
          <w:spacing w:val="-4"/>
        </w:rPr>
        <w:t xml:space="preserve"> </w:t>
      </w:r>
      <w:r>
        <w:t>французский, итальянский, испанский,</w:t>
      </w:r>
    </w:p>
    <w:p w:rsidR="00D45894" w:rsidRDefault="00320178">
      <w:pPr>
        <w:pStyle w:val="a3"/>
        <w:ind w:right="123"/>
      </w:pPr>
      <w:r>
        <w:t xml:space="preserve">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w:t>
      </w:r>
      <w:r>
        <w:rPr>
          <w:spacing w:val="-2"/>
        </w:rPr>
        <w:t>особенностей</w:t>
      </w:r>
      <w:r>
        <w:rPr>
          <w:spacing w:val="1"/>
        </w:rPr>
        <w:t xml:space="preserve"> </w:t>
      </w:r>
      <w:r>
        <w:rPr>
          <w:spacing w:val="-2"/>
        </w:rPr>
        <w:t>(например,</w:t>
      </w:r>
      <w:r>
        <w:rPr>
          <w:spacing w:val="-1"/>
        </w:rPr>
        <w:t xml:space="preserve"> </w:t>
      </w:r>
      <w:r>
        <w:rPr>
          <w:spacing w:val="-2"/>
        </w:rPr>
        <w:t>испанский</w:t>
      </w:r>
      <w:r>
        <w:rPr>
          <w:spacing w:val="2"/>
        </w:rPr>
        <w:t xml:space="preserve"> </w:t>
      </w:r>
      <w:r>
        <w:rPr>
          <w:spacing w:val="-2"/>
        </w:rPr>
        <w:t>фольклор</w:t>
      </w:r>
      <w:r>
        <w:rPr>
          <w:spacing w:val="2"/>
        </w:rPr>
        <w:t xml:space="preserve"> </w:t>
      </w:r>
      <w:r>
        <w:rPr>
          <w:spacing w:val="-2"/>
        </w:rPr>
        <w:t>-</w:t>
      </w:r>
      <w:r>
        <w:rPr>
          <w:spacing w:val="-5"/>
        </w:rPr>
        <w:t xml:space="preserve"> </w:t>
      </w:r>
      <w:r>
        <w:rPr>
          <w:spacing w:val="-2"/>
        </w:rPr>
        <w:t>кастаньеты,</w:t>
      </w:r>
      <w:r>
        <w:rPr>
          <w:spacing w:val="-1"/>
        </w:rPr>
        <w:t xml:space="preserve"> </w:t>
      </w:r>
      <w:r>
        <w:rPr>
          <w:spacing w:val="-2"/>
        </w:rPr>
        <w:t>фламенко,</w:t>
      </w:r>
      <w:r>
        <w:rPr>
          <w:spacing w:val="-4"/>
        </w:rPr>
        <w:t xml:space="preserve"> </w:t>
      </w:r>
      <w:r>
        <w:rPr>
          <w:spacing w:val="-2"/>
        </w:rPr>
        <w:t>болеро;</w:t>
      </w:r>
      <w:r>
        <w:t xml:space="preserve"> </w:t>
      </w:r>
      <w:r>
        <w:rPr>
          <w:spacing w:val="-2"/>
        </w:rPr>
        <w:t>польский</w:t>
      </w:r>
      <w:r>
        <w:rPr>
          <w:spacing w:val="-4"/>
        </w:rPr>
        <w:t xml:space="preserve"> </w:t>
      </w:r>
      <w:r>
        <w:rPr>
          <w:spacing w:val="-2"/>
        </w:rPr>
        <w:t>фольклор</w:t>
      </w:r>
    </w:p>
    <w:p w:rsidR="00D45894" w:rsidRDefault="00320178">
      <w:pPr>
        <w:pStyle w:val="a3"/>
        <w:tabs>
          <w:tab w:val="left" w:pos="6826"/>
        </w:tabs>
        <w:ind w:right="125" w:firstLine="0"/>
      </w:pPr>
      <w:r>
        <w:t>- мазурка, полонез; французский фольклор - рондо, трубадуры; австрийский фольклор - альпийский рог, тирольское пение, лендлер). Отражение</w:t>
      </w:r>
      <w:r>
        <w:tab/>
        <w:t>европейского фольклора в творчестве профессиональных композиторов.</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spacing w:before="1"/>
        <w:ind w:right="128"/>
      </w:pPr>
      <w:r>
        <w:t xml:space="preserve">выявление характерных интонаций и ритмов в звучании традиционной музыки народов </w:t>
      </w:r>
      <w:r>
        <w:rPr>
          <w:spacing w:val="-2"/>
        </w:rPr>
        <w:t>Европы;</w:t>
      </w:r>
    </w:p>
    <w:p w:rsidR="00D45894" w:rsidRDefault="00320178">
      <w:pPr>
        <w:pStyle w:val="a3"/>
        <w:ind w:right="128"/>
      </w:pPr>
      <w:r>
        <w:t>выявление общего и особенного при сравнении изучаемых образцов европейского фольклора и фольклора народов России;</w:t>
      </w:r>
    </w:p>
    <w:p w:rsidR="00D45894" w:rsidRDefault="00320178">
      <w:pPr>
        <w:pStyle w:val="a3"/>
        <w:ind w:left="991" w:firstLine="0"/>
      </w:pPr>
      <w:r>
        <w:t>разучивание</w:t>
      </w:r>
      <w:r>
        <w:rPr>
          <w:spacing w:val="-3"/>
        </w:rPr>
        <w:t xml:space="preserve"> </w:t>
      </w:r>
      <w:r>
        <w:t>и</w:t>
      </w:r>
      <w:r>
        <w:rPr>
          <w:spacing w:val="2"/>
        </w:rPr>
        <w:t xml:space="preserve"> </w:t>
      </w:r>
      <w:r>
        <w:t>исполнение</w:t>
      </w:r>
      <w:r>
        <w:rPr>
          <w:spacing w:val="-4"/>
        </w:rPr>
        <w:t xml:space="preserve"> </w:t>
      </w:r>
      <w:r>
        <w:t>народных</w:t>
      </w:r>
      <w:r>
        <w:rPr>
          <w:spacing w:val="-1"/>
        </w:rPr>
        <w:t xml:space="preserve"> </w:t>
      </w:r>
      <w:r>
        <w:t>песен,</w:t>
      </w:r>
      <w:r>
        <w:rPr>
          <w:spacing w:val="1"/>
        </w:rPr>
        <w:t xml:space="preserve"> </w:t>
      </w:r>
      <w:r>
        <w:rPr>
          <w:spacing w:val="-2"/>
        </w:rPr>
        <w:t>танцев;</w:t>
      </w:r>
    </w:p>
    <w:p w:rsidR="00D45894" w:rsidRDefault="00320178">
      <w:pPr>
        <w:pStyle w:val="a3"/>
        <w:ind w:right="125"/>
      </w:pPr>
      <w:r>
        <w:t>двигательная,</w:t>
      </w:r>
      <w:r>
        <w:rPr>
          <w:spacing w:val="-15"/>
        </w:rPr>
        <w:t xml:space="preserve"> </w:t>
      </w:r>
      <w:r>
        <w:t>ритмическая,</w:t>
      </w:r>
      <w:r>
        <w:rPr>
          <w:spacing w:val="-14"/>
        </w:rPr>
        <w:t xml:space="preserve"> </w:t>
      </w:r>
      <w:r>
        <w:t>интонационная</w:t>
      </w:r>
      <w:r>
        <w:rPr>
          <w:spacing w:val="-12"/>
        </w:rPr>
        <w:t xml:space="preserve"> </w:t>
      </w:r>
      <w:r>
        <w:t>импровизация</w:t>
      </w:r>
      <w:r>
        <w:rPr>
          <w:spacing w:val="-14"/>
        </w:rPr>
        <w:t xml:space="preserve"> </w:t>
      </w:r>
      <w:r>
        <w:t>по</w:t>
      </w:r>
      <w:r>
        <w:rPr>
          <w:spacing w:val="-14"/>
        </w:rPr>
        <w:t xml:space="preserve"> </w:t>
      </w:r>
      <w:r>
        <w:t>мотивам</w:t>
      </w:r>
      <w:r>
        <w:rPr>
          <w:spacing w:val="-15"/>
        </w:rPr>
        <w:t xml:space="preserve"> </w:t>
      </w:r>
      <w:r>
        <w:t>изученных</w:t>
      </w:r>
      <w:r>
        <w:rPr>
          <w:spacing w:val="-15"/>
        </w:rPr>
        <w:t xml:space="preserve"> </w:t>
      </w:r>
      <w:r>
        <w:t>традиций народов Европы (в том числе в форме рондо).</w:t>
      </w:r>
    </w:p>
    <w:p w:rsidR="00D45894" w:rsidRDefault="00320178">
      <w:pPr>
        <w:pStyle w:val="a3"/>
        <w:ind w:left="991" w:firstLine="0"/>
      </w:pPr>
      <w:r>
        <w:t>Музыкальный</w:t>
      </w:r>
      <w:r>
        <w:rPr>
          <w:spacing w:val="-1"/>
        </w:rPr>
        <w:t xml:space="preserve"> </w:t>
      </w:r>
      <w:r>
        <w:t>фольклор</w:t>
      </w:r>
      <w:r>
        <w:rPr>
          <w:spacing w:val="-4"/>
        </w:rPr>
        <w:t xml:space="preserve"> </w:t>
      </w:r>
      <w:r>
        <w:t>народов</w:t>
      </w:r>
      <w:r>
        <w:rPr>
          <w:spacing w:val="-3"/>
        </w:rPr>
        <w:t xml:space="preserve"> </w:t>
      </w:r>
      <w:r>
        <w:t>Азии</w:t>
      </w:r>
      <w:r>
        <w:rPr>
          <w:spacing w:val="-3"/>
        </w:rPr>
        <w:t xml:space="preserve"> </w:t>
      </w:r>
      <w:r>
        <w:t>и</w:t>
      </w:r>
      <w:r>
        <w:rPr>
          <w:spacing w:val="-1"/>
        </w:rPr>
        <w:t xml:space="preserve"> </w:t>
      </w:r>
      <w:r>
        <w:rPr>
          <w:spacing w:val="-2"/>
        </w:rPr>
        <w:t>Африки.</w:t>
      </w:r>
    </w:p>
    <w:p w:rsidR="00D45894" w:rsidRDefault="00320178">
      <w:pPr>
        <w:pStyle w:val="a3"/>
        <w:ind w:right="124"/>
      </w:pPr>
      <w:r>
        <w:t>Содержание: африканская музыка - стихия ритма. Интонационно-ладовая основа музыки стран</w:t>
      </w:r>
      <w:r>
        <w:rPr>
          <w:spacing w:val="-9"/>
        </w:rPr>
        <w:t xml:space="preserve"> </w:t>
      </w:r>
      <w:r>
        <w:t>Азии</w:t>
      </w:r>
      <w:r>
        <w:rPr>
          <w:spacing w:val="-3"/>
        </w:rPr>
        <w:t xml:space="preserve"> </w:t>
      </w:r>
      <w:r>
        <w:t>(для</w:t>
      </w:r>
      <w:r>
        <w:rPr>
          <w:spacing w:val="-12"/>
        </w:rPr>
        <w:t xml:space="preserve"> </w:t>
      </w:r>
      <w:r>
        <w:t>изучения</w:t>
      </w:r>
      <w:r>
        <w:rPr>
          <w:spacing w:val="-8"/>
        </w:rPr>
        <w:t xml:space="preserve"> </w:t>
      </w:r>
      <w:r>
        <w:t>данного</w:t>
      </w:r>
      <w:r>
        <w:rPr>
          <w:spacing w:val="-7"/>
        </w:rPr>
        <w:t xml:space="preserve"> </w:t>
      </w:r>
      <w:r>
        <w:t>тематического</w:t>
      </w:r>
      <w:r>
        <w:rPr>
          <w:spacing w:val="-7"/>
        </w:rPr>
        <w:t xml:space="preserve"> </w:t>
      </w:r>
      <w:r>
        <w:t>блока</w:t>
      </w:r>
      <w:r>
        <w:rPr>
          <w:spacing w:val="-9"/>
        </w:rPr>
        <w:t xml:space="preserve"> </w:t>
      </w:r>
      <w:r>
        <w:t>рекомендуется</w:t>
      </w:r>
      <w:r>
        <w:rPr>
          <w:spacing w:val="-7"/>
        </w:rPr>
        <w:t xml:space="preserve"> </w:t>
      </w:r>
      <w:r>
        <w:t>выбрать</w:t>
      </w:r>
      <w:r>
        <w:rPr>
          <w:spacing w:val="-5"/>
        </w:rPr>
        <w:t xml:space="preserve"> </w:t>
      </w:r>
      <w:r>
        <w:t>1-2</w:t>
      </w:r>
      <w:r>
        <w:rPr>
          <w:spacing w:val="-11"/>
        </w:rPr>
        <w:t xml:space="preserve"> </w:t>
      </w:r>
      <w:r>
        <w:t>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8"/>
      </w:pPr>
      <w:r>
        <w:t>выявление характерных интонаций и ритмов в звучании традиционной музыки народов Африки и Азии;</w:t>
      </w:r>
    </w:p>
    <w:p w:rsidR="00D45894" w:rsidRDefault="00320178">
      <w:pPr>
        <w:pStyle w:val="a3"/>
        <w:ind w:right="126"/>
      </w:pPr>
      <w:r>
        <w:t>выявление</w:t>
      </w:r>
      <w:r>
        <w:rPr>
          <w:spacing w:val="-4"/>
        </w:rPr>
        <w:t xml:space="preserve"> </w:t>
      </w:r>
      <w:r>
        <w:t>общего</w:t>
      </w:r>
      <w:r>
        <w:rPr>
          <w:spacing w:val="-3"/>
        </w:rPr>
        <w:t xml:space="preserve"> </w:t>
      </w:r>
      <w:r>
        <w:t>и</w:t>
      </w:r>
      <w:r>
        <w:rPr>
          <w:spacing w:val="-1"/>
        </w:rPr>
        <w:t xml:space="preserve"> </w:t>
      </w:r>
      <w:r>
        <w:t>особенного</w:t>
      </w:r>
      <w:r>
        <w:rPr>
          <w:spacing w:val="-1"/>
        </w:rPr>
        <w:t xml:space="preserve"> </w:t>
      </w:r>
      <w:r>
        <w:t>при сравнении</w:t>
      </w:r>
      <w:r>
        <w:rPr>
          <w:spacing w:val="-3"/>
        </w:rPr>
        <w:t xml:space="preserve"> </w:t>
      </w:r>
      <w:r>
        <w:t>изучаемых</w:t>
      </w:r>
      <w:r>
        <w:rPr>
          <w:spacing w:val="-3"/>
        </w:rPr>
        <w:t xml:space="preserve"> </w:t>
      </w:r>
      <w:r>
        <w:t>образцов</w:t>
      </w:r>
      <w:r>
        <w:rPr>
          <w:spacing w:val="-3"/>
        </w:rPr>
        <w:t xml:space="preserve"> </w:t>
      </w:r>
      <w:r>
        <w:t>азиатского</w:t>
      </w:r>
      <w:r>
        <w:rPr>
          <w:spacing w:val="-5"/>
        </w:rPr>
        <w:t xml:space="preserve"> </w:t>
      </w:r>
      <w:r>
        <w:t>фольклора и фольклора народов России;</w:t>
      </w:r>
    </w:p>
    <w:p w:rsidR="00D45894" w:rsidRDefault="00320178">
      <w:pPr>
        <w:pStyle w:val="a3"/>
        <w:spacing w:before="1"/>
        <w:ind w:left="991" w:firstLine="0"/>
      </w:pPr>
      <w:r>
        <w:t>разучивание</w:t>
      </w:r>
      <w:r>
        <w:rPr>
          <w:spacing w:val="-3"/>
        </w:rPr>
        <w:t xml:space="preserve"> </w:t>
      </w:r>
      <w:r>
        <w:t>и</w:t>
      </w:r>
      <w:r>
        <w:rPr>
          <w:spacing w:val="2"/>
        </w:rPr>
        <w:t xml:space="preserve"> </w:t>
      </w:r>
      <w:r>
        <w:t>исполнение</w:t>
      </w:r>
      <w:r>
        <w:rPr>
          <w:spacing w:val="-4"/>
        </w:rPr>
        <w:t xml:space="preserve"> </w:t>
      </w:r>
      <w:r>
        <w:t>народных</w:t>
      </w:r>
      <w:r>
        <w:rPr>
          <w:spacing w:val="-1"/>
        </w:rPr>
        <w:t xml:space="preserve"> </w:t>
      </w:r>
      <w:r>
        <w:t>песен,</w:t>
      </w:r>
      <w:r>
        <w:rPr>
          <w:spacing w:val="1"/>
        </w:rPr>
        <w:t xml:space="preserve"> </w:t>
      </w:r>
      <w:r>
        <w:rPr>
          <w:spacing w:val="-2"/>
        </w:rPr>
        <w:t>танцев;</w:t>
      </w:r>
    </w:p>
    <w:p w:rsidR="00D45894" w:rsidRDefault="00320178">
      <w:pPr>
        <w:pStyle w:val="a3"/>
        <w:ind w:left="991" w:right="130" w:firstLine="0"/>
        <w:jc w:val="left"/>
      </w:pPr>
      <w:r>
        <w:t>коллективные ритмические импровизации на шумовых и ударных инструментах; вариативно:</w:t>
      </w:r>
      <w:r>
        <w:rPr>
          <w:spacing w:val="-5"/>
        </w:rPr>
        <w:t xml:space="preserve"> </w:t>
      </w:r>
      <w:r>
        <w:t>исследовательские</w:t>
      </w:r>
      <w:r>
        <w:rPr>
          <w:spacing w:val="-7"/>
        </w:rPr>
        <w:t xml:space="preserve"> </w:t>
      </w:r>
      <w:r>
        <w:t>проекты</w:t>
      </w:r>
      <w:r>
        <w:rPr>
          <w:spacing w:val="-4"/>
        </w:rPr>
        <w:t xml:space="preserve"> </w:t>
      </w:r>
      <w:r>
        <w:t>по</w:t>
      </w:r>
      <w:r>
        <w:rPr>
          <w:spacing w:val="-7"/>
        </w:rPr>
        <w:t xml:space="preserve"> </w:t>
      </w:r>
      <w:r>
        <w:t>теме «Музыка</w:t>
      </w:r>
      <w:r>
        <w:rPr>
          <w:spacing w:val="-5"/>
        </w:rPr>
        <w:t xml:space="preserve"> </w:t>
      </w:r>
      <w:r>
        <w:t>стран</w:t>
      </w:r>
      <w:r>
        <w:rPr>
          <w:spacing w:val="-5"/>
        </w:rPr>
        <w:t xml:space="preserve"> </w:t>
      </w:r>
      <w:r>
        <w:t>Азии</w:t>
      </w:r>
      <w:r>
        <w:rPr>
          <w:spacing w:val="-2"/>
        </w:rPr>
        <w:t xml:space="preserve"> </w:t>
      </w:r>
      <w:r>
        <w:t>и</w:t>
      </w:r>
      <w:r>
        <w:rPr>
          <w:spacing w:val="-3"/>
        </w:rPr>
        <w:t xml:space="preserve"> </w:t>
      </w:r>
      <w:r>
        <w:t>Африки». Народная музыка Американского континента.</w:t>
      </w:r>
    </w:p>
    <w:p w:rsidR="00D45894" w:rsidRDefault="00320178">
      <w:pPr>
        <w:pStyle w:val="a3"/>
        <w:ind w:left="991" w:firstLine="0"/>
        <w:jc w:val="left"/>
      </w:pPr>
      <w:r>
        <w:t>Содержание:</w:t>
      </w:r>
      <w:r>
        <w:rPr>
          <w:spacing w:val="53"/>
        </w:rPr>
        <w:t xml:space="preserve"> </w:t>
      </w:r>
      <w:r>
        <w:t>Стили</w:t>
      </w:r>
      <w:r>
        <w:rPr>
          <w:spacing w:val="52"/>
        </w:rPr>
        <w:t xml:space="preserve"> </w:t>
      </w:r>
      <w:r>
        <w:t>и</w:t>
      </w:r>
      <w:r>
        <w:rPr>
          <w:spacing w:val="52"/>
        </w:rPr>
        <w:t xml:space="preserve"> </w:t>
      </w:r>
      <w:r>
        <w:t>жанры</w:t>
      </w:r>
      <w:r>
        <w:rPr>
          <w:spacing w:val="52"/>
        </w:rPr>
        <w:t xml:space="preserve"> </w:t>
      </w:r>
      <w:r>
        <w:t>американской</w:t>
      </w:r>
      <w:r>
        <w:rPr>
          <w:spacing w:val="57"/>
        </w:rPr>
        <w:t xml:space="preserve"> </w:t>
      </w:r>
      <w:r>
        <w:t>музыки</w:t>
      </w:r>
      <w:r>
        <w:rPr>
          <w:spacing w:val="52"/>
        </w:rPr>
        <w:t xml:space="preserve"> </w:t>
      </w:r>
      <w:r>
        <w:t>(кантри,</w:t>
      </w:r>
      <w:r>
        <w:rPr>
          <w:spacing w:val="53"/>
        </w:rPr>
        <w:t xml:space="preserve"> </w:t>
      </w:r>
      <w:r>
        <w:t>блюз,</w:t>
      </w:r>
      <w:r>
        <w:rPr>
          <w:spacing w:val="50"/>
        </w:rPr>
        <w:t xml:space="preserve"> </w:t>
      </w:r>
      <w:r>
        <w:t>спиричуэле,</w:t>
      </w:r>
      <w:r>
        <w:rPr>
          <w:spacing w:val="56"/>
        </w:rPr>
        <w:t xml:space="preserve"> </w:t>
      </w:r>
      <w:r>
        <w:rPr>
          <w:spacing w:val="-2"/>
        </w:rPr>
        <w:t>самба,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t>босса-нова).</w:t>
      </w:r>
      <w:r>
        <w:rPr>
          <w:spacing w:val="-5"/>
        </w:rPr>
        <w:t xml:space="preserve"> </w:t>
      </w:r>
      <w:r>
        <w:t>Смешение интонаций</w:t>
      </w:r>
      <w:r>
        <w:rPr>
          <w:spacing w:val="-4"/>
        </w:rPr>
        <w:t xml:space="preserve"> </w:t>
      </w:r>
      <w:r>
        <w:t>и</w:t>
      </w:r>
      <w:r>
        <w:rPr>
          <w:spacing w:val="-1"/>
        </w:rPr>
        <w:t xml:space="preserve"> </w:t>
      </w:r>
      <w:r>
        <w:t>ритмов</w:t>
      </w:r>
      <w:r>
        <w:rPr>
          <w:spacing w:val="-4"/>
        </w:rPr>
        <w:t xml:space="preserve"> </w:t>
      </w:r>
      <w:r>
        <w:t>различного</w:t>
      </w:r>
      <w:r>
        <w:rPr>
          <w:spacing w:val="-3"/>
        </w:rPr>
        <w:t xml:space="preserve"> </w:t>
      </w:r>
      <w:r>
        <w:rPr>
          <w:spacing w:val="-2"/>
        </w:rPr>
        <w:t>происхождения.</w:t>
      </w:r>
    </w:p>
    <w:p w:rsidR="00D45894" w:rsidRDefault="00320178">
      <w:pPr>
        <w:pStyle w:val="a3"/>
        <w:ind w:left="991" w:firstLine="0"/>
        <w:jc w:val="left"/>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tabs>
          <w:tab w:val="left" w:pos="2414"/>
          <w:tab w:val="left" w:pos="4060"/>
          <w:tab w:val="left" w:pos="5499"/>
          <w:tab w:val="left" w:pos="5962"/>
          <w:tab w:val="left" w:pos="7037"/>
          <w:tab w:val="left" w:pos="7486"/>
          <w:tab w:val="left" w:pos="8763"/>
        </w:tabs>
        <w:spacing w:before="1"/>
        <w:ind w:right="127"/>
        <w:jc w:val="left"/>
      </w:pPr>
      <w:r>
        <w:rPr>
          <w:spacing w:val="-2"/>
        </w:rPr>
        <w:t>выявление</w:t>
      </w:r>
      <w:r>
        <w:tab/>
      </w:r>
      <w:r>
        <w:rPr>
          <w:spacing w:val="-2"/>
        </w:rPr>
        <w:t>характерных</w:t>
      </w:r>
      <w:r>
        <w:tab/>
      </w:r>
      <w:r>
        <w:rPr>
          <w:spacing w:val="-2"/>
        </w:rPr>
        <w:t>интонаций</w:t>
      </w:r>
      <w:r>
        <w:tab/>
      </w:r>
      <w:r>
        <w:rPr>
          <w:spacing w:val="-10"/>
        </w:rPr>
        <w:t>и</w:t>
      </w:r>
      <w:r>
        <w:tab/>
      </w:r>
      <w:r>
        <w:rPr>
          <w:spacing w:val="-2"/>
        </w:rPr>
        <w:t>ритмов</w:t>
      </w:r>
      <w:r>
        <w:tab/>
      </w:r>
      <w:r>
        <w:rPr>
          <w:spacing w:val="-10"/>
        </w:rPr>
        <w:t>в</w:t>
      </w:r>
      <w:r>
        <w:tab/>
      </w:r>
      <w:r>
        <w:rPr>
          <w:spacing w:val="-2"/>
        </w:rPr>
        <w:t>звучании</w:t>
      </w:r>
      <w:r>
        <w:tab/>
      </w:r>
      <w:r>
        <w:rPr>
          <w:spacing w:val="-2"/>
        </w:rPr>
        <w:t xml:space="preserve">американского, </w:t>
      </w:r>
      <w:r>
        <w:t>латиноамериканского фольклора, прослеживание их национальных истоков;</w:t>
      </w:r>
    </w:p>
    <w:p w:rsidR="00D45894" w:rsidRDefault="00320178">
      <w:pPr>
        <w:pStyle w:val="a3"/>
        <w:ind w:left="991" w:firstLine="0"/>
        <w:jc w:val="left"/>
      </w:pPr>
      <w:r>
        <w:t>разучивание</w:t>
      </w:r>
      <w:r>
        <w:rPr>
          <w:spacing w:val="-3"/>
        </w:rPr>
        <w:t xml:space="preserve"> </w:t>
      </w:r>
      <w:r>
        <w:t>и</w:t>
      </w:r>
      <w:r>
        <w:rPr>
          <w:spacing w:val="2"/>
        </w:rPr>
        <w:t xml:space="preserve"> </w:t>
      </w:r>
      <w:r>
        <w:t>исполнение</w:t>
      </w:r>
      <w:r>
        <w:rPr>
          <w:spacing w:val="-4"/>
        </w:rPr>
        <w:t xml:space="preserve"> </w:t>
      </w:r>
      <w:r>
        <w:t>народных</w:t>
      </w:r>
      <w:r>
        <w:rPr>
          <w:spacing w:val="-1"/>
        </w:rPr>
        <w:t xml:space="preserve"> </w:t>
      </w:r>
      <w:r>
        <w:t>песен,</w:t>
      </w:r>
      <w:r>
        <w:rPr>
          <w:spacing w:val="1"/>
        </w:rPr>
        <w:t xml:space="preserve"> </w:t>
      </w:r>
      <w:r>
        <w:rPr>
          <w:spacing w:val="-2"/>
        </w:rPr>
        <w:t>танцев;</w:t>
      </w:r>
    </w:p>
    <w:p w:rsidR="00D45894" w:rsidRDefault="00320178">
      <w:pPr>
        <w:pStyle w:val="a3"/>
        <w:ind w:left="991" w:firstLine="0"/>
        <w:jc w:val="left"/>
      </w:pPr>
      <w:r>
        <w:t>индивидуальные</w:t>
      </w:r>
      <w:r>
        <w:rPr>
          <w:spacing w:val="63"/>
        </w:rPr>
        <w:t xml:space="preserve"> </w:t>
      </w:r>
      <w:r>
        <w:t>и</w:t>
      </w:r>
      <w:r>
        <w:rPr>
          <w:spacing w:val="68"/>
        </w:rPr>
        <w:t xml:space="preserve"> </w:t>
      </w:r>
      <w:r>
        <w:t>коллективные</w:t>
      </w:r>
      <w:r>
        <w:rPr>
          <w:spacing w:val="61"/>
        </w:rPr>
        <w:t xml:space="preserve"> </w:t>
      </w:r>
      <w:r>
        <w:t>ритмические</w:t>
      </w:r>
      <w:r>
        <w:rPr>
          <w:spacing w:val="65"/>
        </w:rPr>
        <w:t xml:space="preserve"> </w:t>
      </w:r>
      <w:r>
        <w:t>и</w:t>
      </w:r>
      <w:r>
        <w:rPr>
          <w:spacing w:val="67"/>
        </w:rPr>
        <w:t xml:space="preserve"> </w:t>
      </w:r>
      <w:r>
        <w:t>мелодические</w:t>
      </w:r>
      <w:r>
        <w:rPr>
          <w:spacing w:val="65"/>
        </w:rPr>
        <w:t xml:space="preserve"> </w:t>
      </w:r>
      <w:r>
        <w:t>импровизации</w:t>
      </w:r>
      <w:r>
        <w:rPr>
          <w:spacing w:val="69"/>
        </w:rPr>
        <w:t xml:space="preserve"> </w:t>
      </w:r>
      <w:r>
        <w:t>в</w:t>
      </w:r>
      <w:r>
        <w:rPr>
          <w:spacing w:val="66"/>
        </w:rPr>
        <w:t xml:space="preserve"> </w:t>
      </w:r>
      <w:r>
        <w:rPr>
          <w:spacing w:val="-2"/>
        </w:rPr>
        <w:t>стиле</w:t>
      </w:r>
    </w:p>
    <w:p w:rsidR="00D45894" w:rsidRDefault="00320178">
      <w:pPr>
        <w:pStyle w:val="a3"/>
        <w:ind w:firstLine="0"/>
        <w:jc w:val="left"/>
      </w:pPr>
      <w:r>
        <w:t>(жанре)</w:t>
      </w:r>
      <w:r>
        <w:rPr>
          <w:spacing w:val="-5"/>
        </w:rPr>
        <w:t xml:space="preserve"> </w:t>
      </w:r>
      <w:r>
        <w:t>изучаемой</w:t>
      </w:r>
      <w:r>
        <w:rPr>
          <w:spacing w:val="-1"/>
        </w:rPr>
        <w:t xml:space="preserve"> </w:t>
      </w:r>
      <w:r>
        <w:rPr>
          <w:spacing w:val="-2"/>
        </w:rPr>
        <w:t>традиции.</w:t>
      </w:r>
    </w:p>
    <w:p w:rsidR="00D45894" w:rsidRDefault="00320178">
      <w:pPr>
        <w:pStyle w:val="a3"/>
        <w:ind w:left="991" w:right="3285" w:firstLine="0"/>
        <w:jc w:val="left"/>
      </w:pPr>
      <w:r>
        <w:t>Модуль</w:t>
      </w:r>
      <w:r>
        <w:rPr>
          <w:spacing w:val="-8"/>
        </w:rPr>
        <w:t xml:space="preserve"> </w:t>
      </w:r>
      <w:r>
        <w:t>№</w:t>
      </w:r>
      <w:r>
        <w:rPr>
          <w:spacing w:val="-8"/>
        </w:rPr>
        <w:t xml:space="preserve"> </w:t>
      </w:r>
      <w:r>
        <w:t>6</w:t>
      </w:r>
      <w:r>
        <w:rPr>
          <w:spacing w:val="-7"/>
        </w:rPr>
        <w:t xml:space="preserve"> </w:t>
      </w:r>
      <w:r>
        <w:t>«Европейская</w:t>
      </w:r>
      <w:r>
        <w:rPr>
          <w:spacing w:val="-8"/>
        </w:rPr>
        <w:t xml:space="preserve"> </w:t>
      </w:r>
      <w:r>
        <w:t>классическая</w:t>
      </w:r>
      <w:r>
        <w:rPr>
          <w:spacing w:val="-6"/>
        </w:rPr>
        <w:t xml:space="preserve"> </w:t>
      </w:r>
      <w:r>
        <w:t>музыка». Национальные истоки классической музыки.</w:t>
      </w:r>
    </w:p>
    <w:p w:rsidR="00D45894" w:rsidRDefault="00320178">
      <w:pPr>
        <w:pStyle w:val="a3"/>
        <w:ind w:right="127"/>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firstLine="0"/>
      </w:pPr>
      <w:r>
        <w:t>Знакомство</w:t>
      </w:r>
      <w:r>
        <w:rPr>
          <w:spacing w:val="-5"/>
        </w:rPr>
        <w:t xml:space="preserve"> </w:t>
      </w:r>
      <w:r>
        <w:t>с</w:t>
      </w:r>
      <w:r>
        <w:rPr>
          <w:spacing w:val="-4"/>
        </w:rPr>
        <w:t xml:space="preserve"> </w:t>
      </w:r>
      <w:r>
        <w:t>образцами</w:t>
      </w:r>
      <w:r>
        <w:rPr>
          <w:spacing w:val="-1"/>
        </w:rPr>
        <w:t xml:space="preserve"> </w:t>
      </w:r>
      <w:r>
        <w:t>музыки разных</w:t>
      </w:r>
      <w:r>
        <w:rPr>
          <w:spacing w:val="-3"/>
        </w:rPr>
        <w:t xml:space="preserve"> </w:t>
      </w:r>
      <w:r>
        <w:t>жанров,</w:t>
      </w:r>
      <w:r>
        <w:rPr>
          <w:spacing w:val="-3"/>
        </w:rPr>
        <w:t xml:space="preserve"> </w:t>
      </w:r>
      <w:r>
        <w:rPr>
          <w:spacing w:val="-2"/>
        </w:rPr>
        <w:t>типичных</w:t>
      </w:r>
    </w:p>
    <w:p w:rsidR="00D45894" w:rsidRDefault="00320178">
      <w:pPr>
        <w:pStyle w:val="a3"/>
        <w:spacing w:before="1"/>
        <w:ind w:left="991" w:right="985" w:firstLine="0"/>
      </w:pPr>
      <w:r>
        <w:t>для</w:t>
      </w:r>
      <w:r>
        <w:rPr>
          <w:spacing w:val="-5"/>
        </w:rPr>
        <w:t xml:space="preserve"> </w:t>
      </w:r>
      <w:r>
        <w:t>рассматриваемых</w:t>
      </w:r>
      <w:r>
        <w:rPr>
          <w:spacing w:val="-5"/>
        </w:rPr>
        <w:t xml:space="preserve"> </w:t>
      </w:r>
      <w:r>
        <w:t>национальных</w:t>
      </w:r>
      <w:r>
        <w:rPr>
          <w:spacing w:val="-2"/>
        </w:rPr>
        <w:t xml:space="preserve"> </w:t>
      </w:r>
      <w:r>
        <w:t>стилей,</w:t>
      </w:r>
      <w:r>
        <w:rPr>
          <w:spacing w:val="-6"/>
        </w:rPr>
        <w:t xml:space="preserve"> </w:t>
      </w:r>
      <w:r>
        <w:t>творчества</w:t>
      </w:r>
      <w:r>
        <w:rPr>
          <w:spacing w:val="-8"/>
        </w:rPr>
        <w:t xml:space="preserve"> </w:t>
      </w:r>
      <w:r>
        <w:t>изучаемых</w:t>
      </w:r>
      <w:r>
        <w:rPr>
          <w:spacing w:val="-4"/>
        </w:rPr>
        <w:t xml:space="preserve"> </w:t>
      </w:r>
      <w:r>
        <w:t>композиторов; определение</w:t>
      </w:r>
      <w:r>
        <w:rPr>
          <w:spacing w:val="80"/>
          <w:w w:val="150"/>
        </w:rPr>
        <w:t xml:space="preserve">   </w:t>
      </w:r>
      <w:r>
        <w:t>на</w:t>
      </w:r>
      <w:r>
        <w:rPr>
          <w:spacing w:val="80"/>
        </w:rPr>
        <w:t xml:space="preserve">  </w:t>
      </w:r>
      <w:r>
        <w:t>слух характерных интонаций, ритмов, элементов</w:t>
      </w:r>
    </w:p>
    <w:p w:rsidR="00D45894" w:rsidRDefault="00320178">
      <w:pPr>
        <w:pStyle w:val="a3"/>
        <w:ind w:right="126"/>
      </w:pPr>
      <w:r>
        <w:t>музыкального языка, умение напеть наиболее яркие интонации, прохлопать ритмические примеры из числа изучаемых классических произведений;</w:t>
      </w:r>
    </w:p>
    <w:p w:rsidR="00D45894" w:rsidRDefault="00320178">
      <w:pPr>
        <w:pStyle w:val="a3"/>
        <w:ind w:right="131"/>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D45894" w:rsidRDefault="00320178">
      <w:pPr>
        <w:pStyle w:val="a3"/>
        <w:ind w:left="991" w:right="123" w:firstLine="0"/>
      </w:pPr>
      <w:r>
        <w:t>музыкальная викторина на знание музыки, названий и авторов изученных произведений; вариативно:</w:t>
      </w:r>
      <w:r>
        <w:rPr>
          <w:spacing w:val="46"/>
        </w:rPr>
        <w:t xml:space="preserve">  </w:t>
      </w:r>
      <w:r>
        <w:t>исследовательские</w:t>
      </w:r>
      <w:r>
        <w:rPr>
          <w:spacing w:val="44"/>
        </w:rPr>
        <w:t xml:space="preserve">  </w:t>
      </w:r>
      <w:r>
        <w:t>проекты</w:t>
      </w:r>
      <w:r>
        <w:rPr>
          <w:spacing w:val="47"/>
        </w:rPr>
        <w:t xml:space="preserve">  </w:t>
      </w:r>
      <w:r>
        <w:t>о</w:t>
      </w:r>
      <w:r>
        <w:rPr>
          <w:spacing w:val="46"/>
        </w:rPr>
        <w:t xml:space="preserve">  </w:t>
      </w:r>
      <w:r>
        <w:t>творчестве</w:t>
      </w:r>
      <w:r>
        <w:rPr>
          <w:spacing w:val="47"/>
        </w:rPr>
        <w:t xml:space="preserve">  </w:t>
      </w:r>
      <w:r>
        <w:t>европейских</w:t>
      </w:r>
      <w:r>
        <w:rPr>
          <w:spacing w:val="47"/>
        </w:rPr>
        <w:t xml:space="preserve">  </w:t>
      </w:r>
      <w:r>
        <w:rPr>
          <w:spacing w:val="-2"/>
        </w:rPr>
        <w:t>композиторов-</w:t>
      </w:r>
    </w:p>
    <w:p w:rsidR="00D45894" w:rsidRDefault="00320178">
      <w:pPr>
        <w:pStyle w:val="a3"/>
        <w:ind w:right="126" w:firstLine="0"/>
      </w:pPr>
      <w:r>
        <w:t>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D45894" w:rsidRDefault="00320178">
      <w:pPr>
        <w:pStyle w:val="a3"/>
        <w:ind w:left="991" w:firstLine="0"/>
      </w:pPr>
      <w:r>
        <w:t>Музыкант</w:t>
      </w:r>
      <w:r>
        <w:rPr>
          <w:spacing w:val="-1"/>
        </w:rPr>
        <w:t xml:space="preserve"> </w:t>
      </w:r>
      <w:r>
        <w:t>и</w:t>
      </w:r>
      <w:r>
        <w:rPr>
          <w:spacing w:val="1"/>
        </w:rPr>
        <w:t xml:space="preserve"> </w:t>
      </w:r>
      <w:r>
        <w:rPr>
          <w:spacing w:val="-2"/>
        </w:rPr>
        <w:t>публика.</w:t>
      </w:r>
    </w:p>
    <w:p w:rsidR="00D45894" w:rsidRDefault="00320178">
      <w:pPr>
        <w:pStyle w:val="a3"/>
        <w:ind w:right="125"/>
      </w:pPr>
      <w:r>
        <w:t>Содержание:</w:t>
      </w:r>
      <w:r>
        <w:rPr>
          <w:spacing w:val="-15"/>
        </w:rPr>
        <w:t xml:space="preserve"> </w:t>
      </w:r>
      <w:r>
        <w:t>кумиры</w:t>
      </w:r>
      <w:r>
        <w:rPr>
          <w:spacing w:val="-15"/>
        </w:rPr>
        <w:t xml:space="preserve"> </w:t>
      </w:r>
      <w:r>
        <w:t>публики</w:t>
      </w:r>
      <w:r>
        <w:rPr>
          <w:spacing w:val="-15"/>
        </w:rPr>
        <w:t xml:space="preserve"> </w:t>
      </w:r>
      <w:r>
        <w:t>(на</w:t>
      </w:r>
      <w:r>
        <w:rPr>
          <w:spacing w:val="-15"/>
        </w:rPr>
        <w:t xml:space="preserve"> </w:t>
      </w:r>
      <w:r>
        <w:t>примере</w:t>
      </w:r>
      <w:r>
        <w:rPr>
          <w:spacing w:val="-15"/>
        </w:rPr>
        <w:t xml:space="preserve"> </w:t>
      </w:r>
      <w:r>
        <w:t>творчества</w:t>
      </w:r>
      <w:r>
        <w:rPr>
          <w:spacing w:val="-15"/>
        </w:rPr>
        <w:t xml:space="preserve"> </w:t>
      </w:r>
      <w:r>
        <w:t>В.А.</w:t>
      </w:r>
      <w:r>
        <w:rPr>
          <w:spacing w:val="-15"/>
        </w:rPr>
        <w:t xml:space="preserve"> </w:t>
      </w:r>
      <w:r>
        <w:t>Моцарта,</w:t>
      </w:r>
      <w:r>
        <w:rPr>
          <w:spacing w:val="-15"/>
        </w:rPr>
        <w:t xml:space="preserve"> </w:t>
      </w:r>
      <w:r>
        <w:t>Н.</w:t>
      </w:r>
      <w:r>
        <w:rPr>
          <w:spacing w:val="-15"/>
        </w:rPr>
        <w:t xml:space="preserve"> </w:t>
      </w:r>
      <w:r>
        <w:t>Паганини,</w:t>
      </w:r>
      <w:r>
        <w:rPr>
          <w:spacing w:val="-15"/>
        </w:rPr>
        <w:t xml:space="preserve"> </w:t>
      </w:r>
      <w:r>
        <w:t>Ф.</w:t>
      </w:r>
      <w:r>
        <w:rPr>
          <w:spacing w:val="-15"/>
        </w:rPr>
        <w:t xml:space="preserve"> </w:t>
      </w:r>
      <w:r>
        <w:t>Листа и других композиторов). Виртуозность, талант, труд, миссия композитора, исполнителя. Признание</w:t>
      </w:r>
      <w:r>
        <w:rPr>
          <w:spacing w:val="-3"/>
        </w:rPr>
        <w:t xml:space="preserve"> </w:t>
      </w:r>
      <w:r>
        <w:t>публики.</w:t>
      </w:r>
      <w:r>
        <w:rPr>
          <w:spacing w:val="-3"/>
        </w:rPr>
        <w:t xml:space="preserve"> </w:t>
      </w:r>
      <w:r>
        <w:t>Культура</w:t>
      </w:r>
      <w:r>
        <w:rPr>
          <w:spacing w:val="-2"/>
        </w:rPr>
        <w:t xml:space="preserve"> </w:t>
      </w:r>
      <w:r>
        <w:t>слушателя.</w:t>
      </w:r>
      <w:r>
        <w:rPr>
          <w:spacing w:val="-3"/>
        </w:rPr>
        <w:t xml:space="preserve"> </w:t>
      </w:r>
      <w:r>
        <w:t>Традиции</w:t>
      </w:r>
      <w:r>
        <w:rPr>
          <w:spacing w:val="-1"/>
        </w:rPr>
        <w:t xml:space="preserve"> </w:t>
      </w:r>
      <w:r>
        <w:t>слушания</w:t>
      </w:r>
      <w:r>
        <w:rPr>
          <w:spacing w:val="-5"/>
        </w:rPr>
        <w:t xml:space="preserve"> </w:t>
      </w:r>
      <w:r>
        <w:t>музыки</w:t>
      </w:r>
      <w:r>
        <w:rPr>
          <w:spacing w:val="-3"/>
        </w:rPr>
        <w:t xml:space="preserve"> </w:t>
      </w:r>
      <w:r>
        <w:t>в</w:t>
      </w:r>
      <w:r>
        <w:rPr>
          <w:spacing w:val="-4"/>
        </w:rPr>
        <w:t xml:space="preserve"> </w:t>
      </w:r>
      <w:r>
        <w:t>прошлые</w:t>
      </w:r>
      <w:r>
        <w:rPr>
          <w:spacing w:val="-4"/>
        </w:rPr>
        <w:t xml:space="preserve"> </w:t>
      </w:r>
      <w:r>
        <w:t>века</w:t>
      </w:r>
      <w:r>
        <w:rPr>
          <w:spacing w:val="-4"/>
        </w:rPr>
        <w:t xml:space="preserve"> </w:t>
      </w:r>
      <w:r>
        <w:t>и</w:t>
      </w:r>
      <w:r>
        <w:rPr>
          <w:spacing w:val="-2"/>
        </w:rPr>
        <w:t xml:space="preserve"> </w:t>
      </w:r>
      <w:r>
        <w:t>сегодня.</w:t>
      </w:r>
    </w:p>
    <w:p w:rsidR="00D45894" w:rsidRDefault="00320178">
      <w:pPr>
        <w:pStyle w:val="a3"/>
        <w:spacing w:before="1"/>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firstLine="0"/>
      </w:pPr>
      <w:r>
        <w:t>знакомство</w:t>
      </w:r>
      <w:r>
        <w:rPr>
          <w:spacing w:val="-5"/>
        </w:rPr>
        <w:t xml:space="preserve"> </w:t>
      </w:r>
      <w:r>
        <w:t>с</w:t>
      </w:r>
      <w:r>
        <w:rPr>
          <w:spacing w:val="-4"/>
        </w:rPr>
        <w:t xml:space="preserve"> </w:t>
      </w:r>
      <w:r>
        <w:t>образцами</w:t>
      </w:r>
      <w:r>
        <w:rPr>
          <w:spacing w:val="-2"/>
        </w:rPr>
        <w:t xml:space="preserve"> </w:t>
      </w:r>
      <w:r>
        <w:t>виртуозной</w:t>
      </w:r>
      <w:r>
        <w:rPr>
          <w:spacing w:val="-2"/>
        </w:rPr>
        <w:t xml:space="preserve"> музыки;</w:t>
      </w:r>
    </w:p>
    <w:p w:rsidR="00D45894" w:rsidRDefault="00320178">
      <w:pPr>
        <w:pStyle w:val="a3"/>
        <w:ind w:right="125"/>
      </w:pPr>
      <w:r>
        <w:t>размышление над фактами биографий великих музыкантов - как любимцев публики, так и непонятых современниками;</w:t>
      </w:r>
    </w:p>
    <w:p w:rsidR="00D45894" w:rsidRDefault="00320178">
      <w:pPr>
        <w:pStyle w:val="a3"/>
        <w:ind w:right="130"/>
      </w:pPr>
      <w: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D45894" w:rsidRDefault="00320178">
      <w:pPr>
        <w:pStyle w:val="a3"/>
        <w:ind w:left="991" w:right="125" w:firstLine="0"/>
      </w:pPr>
      <w:r>
        <w:t>музыкальная викторина на знание музыки, названий и авторов изученных произведений; знание</w:t>
      </w:r>
      <w:r>
        <w:rPr>
          <w:spacing w:val="74"/>
          <w:w w:val="150"/>
        </w:rPr>
        <w:t xml:space="preserve"> </w:t>
      </w:r>
      <w:r>
        <w:t>и</w:t>
      </w:r>
      <w:r>
        <w:rPr>
          <w:spacing w:val="77"/>
          <w:w w:val="150"/>
        </w:rPr>
        <w:t xml:space="preserve"> </w:t>
      </w:r>
      <w:r>
        <w:t>соблюдение</w:t>
      </w:r>
      <w:r>
        <w:rPr>
          <w:spacing w:val="74"/>
          <w:w w:val="150"/>
        </w:rPr>
        <w:t xml:space="preserve"> </w:t>
      </w:r>
      <w:r>
        <w:t>общепринятых</w:t>
      </w:r>
      <w:r>
        <w:rPr>
          <w:spacing w:val="76"/>
          <w:w w:val="150"/>
        </w:rPr>
        <w:t xml:space="preserve"> </w:t>
      </w:r>
      <w:r>
        <w:t>норм</w:t>
      </w:r>
      <w:r>
        <w:rPr>
          <w:spacing w:val="75"/>
          <w:w w:val="150"/>
        </w:rPr>
        <w:t xml:space="preserve"> </w:t>
      </w:r>
      <w:r>
        <w:t>слушания</w:t>
      </w:r>
      <w:r>
        <w:rPr>
          <w:spacing w:val="77"/>
          <w:w w:val="150"/>
        </w:rPr>
        <w:t xml:space="preserve"> </w:t>
      </w:r>
      <w:r>
        <w:t>музыки,</w:t>
      </w:r>
      <w:r>
        <w:rPr>
          <w:spacing w:val="76"/>
          <w:w w:val="150"/>
        </w:rPr>
        <w:t xml:space="preserve"> </w:t>
      </w:r>
      <w:r>
        <w:t>правил</w:t>
      </w:r>
      <w:r>
        <w:rPr>
          <w:spacing w:val="79"/>
          <w:w w:val="150"/>
        </w:rPr>
        <w:t xml:space="preserve"> </w:t>
      </w:r>
      <w:r>
        <w:t>поведения</w:t>
      </w:r>
      <w:r>
        <w:rPr>
          <w:spacing w:val="77"/>
          <w:w w:val="150"/>
        </w:rPr>
        <w:t xml:space="preserve"> </w:t>
      </w:r>
      <w:r>
        <w:rPr>
          <w:spacing w:val="-10"/>
        </w:rPr>
        <w:t>в</w:t>
      </w:r>
    </w:p>
    <w:p w:rsidR="00D45894" w:rsidRDefault="00320178">
      <w:pPr>
        <w:pStyle w:val="a3"/>
        <w:ind w:firstLine="0"/>
      </w:pPr>
      <w:r>
        <w:t>концертном</w:t>
      </w:r>
      <w:r>
        <w:rPr>
          <w:spacing w:val="-2"/>
        </w:rPr>
        <w:t xml:space="preserve"> </w:t>
      </w:r>
      <w:r>
        <w:t>зале,</w:t>
      </w:r>
      <w:r>
        <w:rPr>
          <w:spacing w:val="-1"/>
        </w:rPr>
        <w:t xml:space="preserve"> </w:t>
      </w:r>
      <w:r>
        <w:t>театре</w:t>
      </w:r>
      <w:r>
        <w:rPr>
          <w:spacing w:val="-1"/>
        </w:rPr>
        <w:t xml:space="preserve"> </w:t>
      </w:r>
      <w:r>
        <w:t>оперы</w:t>
      </w:r>
      <w:r>
        <w:rPr>
          <w:spacing w:val="-2"/>
        </w:rPr>
        <w:t xml:space="preserve"> </w:t>
      </w:r>
      <w:r>
        <w:t xml:space="preserve">и </w:t>
      </w:r>
      <w:r>
        <w:rPr>
          <w:spacing w:val="-2"/>
        </w:rPr>
        <w:t>балета;</w:t>
      </w:r>
    </w:p>
    <w:p w:rsidR="00D45894" w:rsidRDefault="00320178">
      <w:pPr>
        <w:pStyle w:val="a3"/>
        <w:ind w:right="126"/>
      </w:pPr>
      <w:r>
        <w:t>вариативно: работа с интерактивной картой (география путешествий, гастролей), лентой времени</w:t>
      </w:r>
      <w:r>
        <w:rPr>
          <w:spacing w:val="-2"/>
        </w:rPr>
        <w:t xml:space="preserve"> </w:t>
      </w:r>
      <w:r>
        <w:t>(имена, факты, явления, музыкальные</w:t>
      </w:r>
      <w:r>
        <w:rPr>
          <w:spacing w:val="-2"/>
        </w:rPr>
        <w:t xml:space="preserve"> </w:t>
      </w:r>
      <w:r>
        <w:t>произведения); посещение</w:t>
      </w:r>
      <w:r>
        <w:rPr>
          <w:spacing w:val="-3"/>
        </w:rPr>
        <w:t xml:space="preserve"> </w:t>
      </w:r>
      <w:r>
        <w:t>концерта</w:t>
      </w:r>
      <w:r>
        <w:rPr>
          <w:spacing w:val="-1"/>
        </w:rPr>
        <w:t xml:space="preserve"> </w:t>
      </w:r>
      <w:r>
        <w:t>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D45894" w:rsidRDefault="00320178">
      <w:pPr>
        <w:pStyle w:val="a3"/>
        <w:ind w:left="991" w:firstLine="0"/>
      </w:pPr>
      <w:r>
        <w:t>Музыка</w:t>
      </w:r>
      <w:r>
        <w:rPr>
          <w:spacing w:val="-2"/>
        </w:rPr>
        <w:t xml:space="preserve"> </w:t>
      </w:r>
      <w:r>
        <w:t>-</w:t>
      </w:r>
      <w:r>
        <w:rPr>
          <w:spacing w:val="-2"/>
        </w:rPr>
        <w:t xml:space="preserve"> </w:t>
      </w:r>
      <w:r>
        <w:t xml:space="preserve">зеркало </w:t>
      </w:r>
      <w:r>
        <w:rPr>
          <w:spacing w:val="-2"/>
        </w:rPr>
        <w:t>эпохи.</w:t>
      </w:r>
    </w:p>
    <w:p w:rsidR="00D45894" w:rsidRDefault="00320178">
      <w:pPr>
        <w:pStyle w:val="a3"/>
        <w:ind w:right="124"/>
      </w:pPr>
      <w:r>
        <w:t>Содержание:</w:t>
      </w:r>
      <w:r>
        <w:rPr>
          <w:spacing w:val="-6"/>
        </w:rPr>
        <w:t xml:space="preserve"> </w:t>
      </w:r>
      <w:r>
        <w:t>искусство</w:t>
      </w:r>
      <w:r>
        <w:rPr>
          <w:spacing w:val="-6"/>
        </w:rPr>
        <w:t xml:space="preserve"> </w:t>
      </w:r>
      <w:r>
        <w:t>как</w:t>
      </w:r>
      <w:r>
        <w:rPr>
          <w:spacing w:val="-6"/>
        </w:rPr>
        <w:t xml:space="preserve"> </w:t>
      </w:r>
      <w:r>
        <w:t>отражение,</w:t>
      </w:r>
      <w:r>
        <w:rPr>
          <w:spacing w:val="-6"/>
        </w:rPr>
        <w:t xml:space="preserve"> </w:t>
      </w:r>
      <w:r>
        <w:t>с</w:t>
      </w:r>
      <w:r>
        <w:rPr>
          <w:spacing w:val="-5"/>
        </w:rPr>
        <w:t xml:space="preserve"> </w:t>
      </w:r>
      <w:r>
        <w:t>одной</w:t>
      </w:r>
      <w:r>
        <w:rPr>
          <w:spacing w:val="-8"/>
        </w:rPr>
        <w:t xml:space="preserve"> </w:t>
      </w:r>
      <w:r>
        <w:t>стороны</w:t>
      </w:r>
      <w:r>
        <w:rPr>
          <w:spacing w:val="-8"/>
        </w:rPr>
        <w:t xml:space="preserve"> </w:t>
      </w:r>
      <w:r>
        <w:t>-</w:t>
      </w:r>
      <w:r>
        <w:rPr>
          <w:spacing w:val="-6"/>
        </w:rPr>
        <w:t xml:space="preserve"> </w:t>
      </w:r>
      <w:r>
        <w:t>образа</w:t>
      </w:r>
      <w:r>
        <w:rPr>
          <w:spacing w:val="-7"/>
        </w:rPr>
        <w:t xml:space="preserve"> </w:t>
      </w:r>
      <w:r>
        <w:t>жизни,</w:t>
      </w:r>
      <w:r>
        <w:rPr>
          <w:spacing w:val="-6"/>
        </w:rPr>
        <w:t xml:space="preserve"> </w:t>
      </w:r>
      <w:r>
        <w:t>с</w:t>
      </w:r>
      <w:r>
        <w:rPr>
          <w:spacing w:val="-7"/>
        </w:rPr>
        <w:t xml:space="preserve"> </w:t>
      </w:r>
      <w:r>
        <w:t>другой</w:t>
      </w:r>
      <w:r>
        <w:rPr>
          <w:spacing w:val="-6"/>
        </w:rPr>
        <w:t xml:space="preserve"> </w:t>
      </w:r>
      <w:r>
        <w:t>-</w:t>
      </w:r>
      <w:r>
        <w:rPr>
          <w:spacing w:val="-7"/>
        </w:rPr>
        <w:t xml:space="preserve"> </w:t>
      </w:r>
      <w:r>
        <w:t>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D45894" w:rsidRDefault="00320178">
      <w:pPr>
        <w:pStyle w:val="a3"/>
        <w:spacing w:before="1"/>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right="123" w:firstLine="0"/>
      </w:pPr>
      <w:r>
        <w:t>знакомство с образцами полифонической и гомофонно-гармонической музыки; разучивание,</w:t>
      </w:r>
      <w:r>
        <w:rPr>
          <w:spacing w:val="35"/>
        </w:rPr>
        <w:t xml:space="preserve">  </w:t>
      </w:r>
      <w:r>
        <w:t>исполнение</w:t>
      </w:r>
      <w:r>
        <w:rPr>
          <w:spacing w:val="34"/>
        </w:rPr>
        <w:t xml:space="preserve">  </w:t>
      </w:r>
      <w:r>
        <w:t>не</w:t>
      </w:r>
      <w:r>
        <w:rPr>
          <w:spacing w:val="36"/>
        </w:rPr>
        <w:t xml:space="preserve">  </w:t>
      </w:r>
      <w:r>
        <w:t>менее</w:t>
      </w:r>
      <w:r>
        <w:rPr>
          <w:spacing w:val="37"/>
        </w:rPr>
        <w:t xml:space="preserve">  </w:t>
      </w:r>
      <w:r>
        <w:t>одного</w:t>
      </w:r>
      <w:r>
        <w:rPr>
          <w:spacing w:val="36"/>
        </w:rPr>
        <w:t xml:space="preserve">  </w:t>
      </w:r>
      <w:r>
        <w:t>вокального</w:t>
      </w:r>
      <w:r>
        <w:rPr>
          <w:spacing w:val="35"/>
        </w:rPr>
        <w:t xml:space="preserve">  </w:t>
      </w:r>
      <w:r>
        <w:t>произведения,</w:t>
      </w:r>
      <w:r>
        <w:rPr>
          <w:spacing w:val="35"/>
        </w:rPr>
        <w:t xml:space="preserve">  </w:t>
      </w:r>
      <w:r>
        <w:rPr>
          <w:spacing w:val="-2"/>
        </w:rPr>
        <w:t>сочиненного</w:t>
      </w:r>
    </w:p>
    <w:p w:rsidR="00D45894" w:rsidRDefault="00320178">
      <w:pPr>
        <w:pStyle w:val="a3"/>
        <w:ind w:left="991" w:right="3416" w:hanging="708"/>
      </w:pPr>
      <w:r>
        <w:t>композитором-классиком</w:t>
      </w:r>
      <w:r>
        <w:rPr>
          <w:spacing w:val="-7"/>
        </w:rPr>
        <w:t xml:space="preserve"> </w:t>
      </w:r>
      <w:r>
        <w:t>(из</w:t>
      </w:r>
      <w:r>
        <w:rPr>
          <w:spacing w:val="-5"/>
        </w:rPr>
        <w:t xml:space="preserve"> </w:t>
      </w:r>
      <w:r>
        <w:t>числа</w:t>
      </w:r>
      <w:r>
        <w:rPr>
          <w:spacing w:val="-7"/>
        </w:rPr>
        <w:t xml:space="preserve"> </w:t>
      </w:r>
      <w:r>
        <w:t>изучаемых</w:t>
      </w:r>
      <w:r>
        <w:rPr>
          <w:spacing w:val="-5"/>
        </w:rPr>
        <w:t xml:space="preserve"> </w:t>
      </w:r>
      <w:r>
        <w:t>в</w:t>
      </w:r>
      <w:r>
        <w:rPr>
          <w:spacing w:val="-7"/>
        </w:rPr>
        <w:t xml:space="preserve"> </w:t>
      </w:r>
      <w:r>
        <w:t>данном</w:t>
      </w:r>
      <w:r>
        <w:rPr>
          <w:spacing w:val="-7"/>
        </w:rPr>
        <w:t xml:space="preserve"> </w:t>
      </w:r>
      <w:r>
        <w:t>разделе); исполнение вокальных, ритмических, речевых канонов;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127" w:firstLine="0"/>
      </w:pPr>
      <w:r>
        <w:t>музыкальная викторина на знание музыки, названий и авторов изученных произведений; вариативно:</w:t>
      </w:r>
      <w:r>
        <w:rPr>
          <w:spacing w:val="-8"/>
        </w:rPr>
        <w:t xml:space="preserve"> </w:t>
      </w:r>
      <w:r>
        <w:t>составление</w:t>
      </w:r>
      <w:r>
        <w:rPr>
          <w:spacing w:val="-12"/>
        </w:rPr>
        <w:t xml:space="preserve"> </w:t>
      </w:r>
      <w:r>
        <w:t>сравнительной</w:t>
      </w:r>
      <w:r>
        <w:rPr>
          <w:spacing w:val="-11"/>
        </w:rPr>
        <w:t xml:space="preserve"> </w:t>
      </w:r>
      <w:r>
        <w:t>таблицы</w:t>
      </w:r>
      <w:r>
        <w:rPr>
          <w:spacing w:val="-8"/>
        </w:rPr>
        <w:t xml:space="preserve"> </w:t>
      </w:r>
      <w:r>
        <w:t>стилей</w:t>
      </w:r>
      <w:r>
        <w:rPr>
          <w:spacing w:val="-7"/>
        </w:rPr>
        <w:t xml:space="preserve"> </w:t>
      </w:r>
      <w:r>
        <w:t>барокко</w:t>
      </w:r>
      <w:r>
        <w:rPr>
          <w:spacing w:val="-9"/>
        </w:rPr>
        <w:t xml:space="preserve"> </w:t>
      </w:r>
      <w:r>
        <w:t>и</w:t>
      </w:r>
      <w:r>
        <w:rPr>
          <w:spacing w:val="-9"/>
        </w:rPr>
        <w:t xml:space="preserve"> </w:t>
      </w:r>
      <w:r>
        <w:t>классицизм</w:t>
      </w:r>
      <w:r>
        <w:rPr>
          <w:spacing w:val="-6"/>
        </w:rPr>
        <w:t xml:space="preserve"> </w:t>
      </w:r>
      <w:r>
        <w:t>(на</w:t>
      </w:r>
      <w:r>
        <w:rPr>
          <w:spacing w:val="-11"/>
        </w:rPr>
        <w:t xml:space="preserve"> </w:t>
      </w:r>
      <w:r>
        <w:rPr>
          <w:spacing w:val="-2"/>
        </w:rPr>
        <w:t>примере</w:t>
      </w:r>
    </w:p>
    <w:p w:rsidR="00D45894" w:rsidRDefault="00320178">
      <w:pPr>
        <w:pStyle w:val="a3"/>
        <w:spacing w:before="1"/>
        <w:ind w:right="125" w:firstLine="0"/>
      </w:pPr>
      <w:r>
        <w:t>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D45894" w:rsidRDefault="00320178">
      <w:pPr>
        <w:pStyle w:val="a3"/>
        <w:ind w:left="991" w:firstLine="0"/>
      </w:pPr>
      <w:r>
        <w:t>Музыкальный</w:t>
      </w:r>
      <w:r>
        <w:rPr>
          <w:spacing w:val="-4"/>
        </w:rPr>
        <w:t xml:space="preserve"> </w:t>
      </w:r>
      <w:r>
        <w:rPr>
          <w:spacing w:val="-2"/>
        </w:rPr>
        <w:t>образ.</w:t>
      </w:r>
    </w:p>
    <w:p w:rsidR="00D45894" w:rsidRDefault="00320178">
      <w:pPr>
        <w:pStyle w:val="a3"/>
        <w:ind w:right="124"/>
      </w:pPr>
      <w:r>
        <w:t>Содержание:</w:t>
      </w:r>
      <w:r>
        <w:rPr>
          <w:spacing w:val="-15"/>
        </w:rPr>
        <w:t xml:space="preserve"> </w:t>
      </w:r>
      <w:r>
        <w:t>героические</w:t>
      </w:r>
      <w:r>
        <w:rPr>
          <w:spacing w:val="-15"/>
        </w:rPr>
        <w:t xml:space="preserve"> </w:t>
      </w:r>
      <w:r>
        <w:t>образы</w:t>
      </w:r>
      <w:r>
        <w:rPr>
          <w:spacing w:val="-15"/>
        </w:rPr>
        <w:t xml:space="preserve"> </w:t>
      </w:r>
      <w:r>
        <w:t>в</w:t>
      </w:r>
      <w:r>
        <w:rPr>
          <w:spacing w:val="-15"/>
        </w:rPr>
        <w:t xml:space="preserve"> </w:t>
      </w:r>
      <w:r>
        <w:t>музыке.</w:t>
      </w:r>
      <w:r>
        <w:rPr>
          <w:spacing w:val="-15"/>
        </w:rPr>
        <w:t xml:space="preserve"> </w:t>
      </w:r>
      <w:r>
        <w:t>Лирический</w:t>
      </w:r>
      <w:r>
        <w:rPr>
          <w:spacing w:val="-15"/>
        </w:rPr>
        <w:t xml:space="preserve"> </w:t>
      </w:r>
      <w:r>
        <w:t>герой</w:t>
      </w:r>
      <w:r>
        <w:rPr>
          <w:spacing w:val="-15"/>
        </w:rPr>
        <w:t xml:space="preserve"> </w:t>
      </w:r>
      <w:r>
        <w:t>музыкального</w:t>
      </w:r>
      <w:r>
        <w:rPr>
          <w:spacing w:val="-15"/>
        </w:rPr>
        <w:t xml:space="preserve"> </w:t>
      </w:r>
      <w:r>
        <w:t>произведения. Судьба</w:t>
      </w:r>
      <w:r>
        <w:rPr>
          <w:spacing w:val="-12"/>
        </w:rPr>
        <w:t xml:space="preserve"> </w:t>
      </w:r>
      <w:r>
        <w:t>человека</w:t>
      </w:r>
      <w:r>
        <w:rPr>
          <w:spacing w:val="-14"/>
        </w:rPr>
        <w:t xml:space="preserve"> </w:t>
      </w:r>
      <w:r>
        <w:t>-</w:t>
      </w:r>
      <w:r>
        <w:rPr>
          <w:spacing w:val="-11"/>
        </w:rPr>
        <w:t xml:space="preserve"> </w:t>
      </w:r>
      <w:r>
        <w:t>судьба</w:t>
      </w:r>
      <w:r>
        <w:rPr>
          <w:spacing w:val="-11"/>
        </w:rPr>
        <w:t xml:space="preserve"> </w:t>
      </w:r>
      <w:r>
        <w:t>человечества</w:t>
      </w:r>
      <w:r>
        <w:rPr>
          <w:spacing w:val="-8"/>
        </w:rPr>
        <w:t xml:space="preserve"> </w:t>
      </w:r>
      <w:r>
        <w:t>(на</w:t>
      </w:r>
      <w:r>
        <w:rPr>
          <w:spacing w:val="-10"/>
        </w:rPr>
        <w:t xml:space="preserve"> </w:t>
      </w:r>
      <w:r>
        <w:t>примере</w:t>
      </w:r>
      <w:r>
        <w:rPr>
          <w:spacing w:val="-11"/>
        </w:rPr>
        <w:t xml:space="preserve"> </w:t>
      </w:r>
      <w:r>
        <w:t>творчества</w:t>
      </w:r>
      <w:r>
        <w:rPr>
          <w:spacing w:val="-12"/>
        </w:rPr>
        <w:t xml:space="preserve"> </w:t>
      </w:r>
      <w:r>
        <w:t>Л.</w:t>
      </w:r>
      <w:r>
        <w:rPr>
          <w:spacing w:val="-11"/>
        </w:rPr>
        <w:t xml:space="preserve"> </w:t>
      </w:r>
      <w:r>
        <w:t>Бетховена,</w:t>
      </w:r>
      <w:r>
        <w:rPr>
          <w:spacing w:val="-11"/>
        </w:rPr>
        <w:t xml:space="preserve"> </w:t>
      </w:r>
      <w:r>
        <w:t>Ф.</w:t>
      </w:r>
      <w:r>
        <w:rPr>
          <w:spacing w:val="-11"/>
        </w:rPr>
        <w:t xml:space="preserve"> </w:t>
      </w:r>
      <w:r>
        <w:t>Шуберта</w:t>
      </w:r>
      <w:r>
        <w:rPr>
          <w:spacing w:val="-9"/>
        </w:rPr>
        <w:t xml:space="preserve"> </w:t>
      </w:r>
      <w:r>
        <w:t>и</w:t>
      </w:r>
      <w:r>
        <w:rPr>
          <w:spacing w:val="-10"/>
        </w:rPr>
        <w:t xml:space="preserve"> </w:t>
      </w:r>
      <w:r>
        <w:t>других композиторов).</w:t>
      </w:r>
      <w:r>
        <w:rPr>
          <w:spacing w:val="-1"/>
        </w:rPr>
        <w:t xml:space="preserve"> </w:t>
      </w:r>
      <w:r>
        <w:t>Стили</w:t>
      </w:r>
      <w:r>
        <w:rPr>
          <w:spacing w:val="-3"/>
        </w:rPr>
        <w:t xml:space="preserve"> </w:t>
      </w:r>
      <w:r>
        <w:t>классицизм</w:t>
      </w:r>
      <w:r>
        <w:rPr>
          <w:spacing w:val="-1"/>
        </w:rPr>
        <w:t xml:space="preserve"> </w:t>
      </w:r>
      <w:r>
        <w:t>и романтизм</w:t>
      </w:r>
      <w:r>
        <w:rPr>
          <w:spacing w:val="-5"/>
        </w:rPr>
        <w:t xml:space="preserve"> </w:t>
      </w:r>
      <w:r>
        <w:t>(круг</w:t>
      </w:r>
      <w:r>
        <w:rPr>
          <w:spacing w:val="-2"/>
        </w:rPr>
        <w:t xml:space="preserve"> </w:t>
      </w:r>
      <w:r>
        <w:t>основных образов, характерных</w:t>
      </w:r>
      <w:r>
        <w:rPr>
          <w:spacing w:val="-3"/>
        </w:rPr>
        <w:t xml:space="preserve"> </w:t>
      </w:r>
      <w:r>
        <w:t xml:space="preserve">интонаций, </w:t>
      </w:r>
      <w:r>
        <w:rPr>
          <w:spacing w:val="-2"/>
        </w:rPr>
        <w:t>жанров).</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5"/>
      </w:pPr>
      <w: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rsidR="00D45894" w:rsidRDefault="00320178">
      <w:pPr>
        <w:pStyle w:val="a3"/>
        <w:spacing w:before="1"/>
        <w:ind w:right="135"/>
      </w:pPr>
      <w:r>
        <w:t>узнавание</w:t>
      </w:r>
      <w:r>
        <w:rPr>
          <w:spacing w:val="-8"/>
        </w:rPr>
        <w:t xml:space="preserve"> </w:t>
      </w:r>
      <w:r>
        <w:t>на</w:t>
      </w:r>
      <w:r>
        <w:rPr>
          <w:spacing w:val="-8"/>
        </w:rPr>
        <w:t xml:space="preserve"> </w:t>
      </w:r>
      <w:r>
        <w:t>слух</w:t>
      </w:r>
      <w:r>
        <w:rPr>
          <w:spacing w:val="-2"/>
        </w:rPr>
        <w:t xml:space="preserve"> </w:t>
      </w:r>
      <w:r>
        <w:t>мелодий,</w:t>
      </w:r>
      <w:r>
        <w:rPr>
          <w:spacing w:val="-7"/>
        </w:rPr>
        <w:t xml:space="preserve"> </w:t>
      </w:r>
      <w:r>
        <w:t>интонаций,</w:t>
      </w:r>
      <w:r>
        <w:rPr>
          <w:spacing w:val="-7"/>
        </w:rPr>
        <w:t xml:space="preserve"> </w:t>
      </w:r>
      <w:r>
        <w:t>ритмов,</w:t>
      </w:r>
      <w:r>
        <w:rPr>
          <w:spacing w:val="-7"/>
        </w:rPr>
        <w:t xml:space="preserve"> </w:t>
      </w:r>
      <w:r>
        <w:t>элементов</w:t>
      </w:r>
      <w:r>
        <w:rPr>
          <w:spacing w:val="-4"/>
        </w:rPr>
        <w:t xml:space="preserve"> </w:t>
      </w:r>
      <w:r>
        <w:t>музыкального</w:t>
      </w:r>
      <w:r>
        <w:rPr>
          <w:spacing w:val="-4"/>
        </w:rPr>
        <w:t xml:space="preserve"> </w:t>
      </w:r>
      <w:r>
        <w:t>языка</w:t>
      </w:r>
      <w:r>
        <w:rPr>
          <w:spacing w:val="-11"/>
        </w:rPr>
        <w:t xml:space="preserve"> </w:t>
      </w:r>
      <w:r>
        <w:t>изучаемых классических произведений, умение напеть их наиболее яркие темы, ритмоинтонации;</w:t>
      </w:r>
    </w:p>
    <w:p w:rsidR="00D45894" w:rsidRDefault="00320178">
      <w:pPr>
        <w:pStyle w:val="a3"/>
        <w:ind w:right="128"/>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D45894" w:rsidRDefault="00320178">
      <w:pPr>
        <w:pStyle w:val="a3"/>
        <w:ind w:left="991" w:right="128" w:firstLine="0"/>
      </w:pPr>
      <w:r>
        <w:t>музыкальная викторина на знание музыки, названий и авторов изученных произведений; вариативно:</w:t>
      </w:r>
      <w:r>
        <w:rPr>
          <w:spacing w:val="-2"/>
        </w:rPr>
        <w:t xml:space="preserve"> </w:t>
      </w:r>
      <w:r>
        <w:t>сочинение</w:t>
      </w:r>
      <w:r>
        <w:rPr>
          <w:spacing w:val="2"/>
        </w:rPr>
        <w:t xml:space="preserve"> </w:t>
      </w:r>
      <w:r>
        <w:t>музыки,</w:t>
      </w:r>
      <w:r>
        <w:rPr>
          <w:spacing w:val="1"/>
        </w:rPr>
        <w:t xml:space="preserve"> </w:t>
      </w:r>
      <w:r>
        <w:t>импровизация;</w:t>
      </w:r>
      <w:r>
        <w:rPr>
          <w:spacing w:val="-1"/>
        </w:rPr>
        <w:t xml:space="preserve"> </w:t>
      </w:r>
      <w:r>
        <w:t>литературное,</w:t>
      </w:r>
      <w:r>
        <w:rPr>
          <w:spacing w:val="3"/>
        </w:rPr>
        <w:t xml:space="preserve"> </w:t>
      </w:r>
      <w:r>
        <w:t>художественное</w:t>
      </w:r>
      <w:r>
        <w:rPr>
          <w:spacing w:val="-3"/>
        </w:rPr>
        <w:t xml:space="preserve"> </w:t>
      </w:r>
      <w:r>
        <w:rPr>
          <w:spacing w:val="-2"/>
        </w:rPr>
        <w:t>творчество,</w:t>
      </w:r>
    </w:p>
    <w:p w:rsidR="00D45894" w:rsidRDefault="00320178">
      <w:pPr>
        <w:pStyle w:val="a3"/>
        <w:ind w:right="124" w:firstLine="0"/>
      </w:pPr>
      <w:r>
        <w:t xml:space="preserve">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w:t>
      </w:r>
      <w:r>
        <w:rPr>
          <w:spacing w:val="-2"/>
        </w:rPr>
        <w:t>литературе).</w:t>
      </w:r>
    </w:p>
    <w:p w:rsidR="00D45894" w:rsidRDefault="00320178">
      <w:pPr>
        <w:pStyle w:val="a3"/>
        <w:ind w:left="991" w:firstLine="0"/>
      </w:pPr>
      <w:r>
        <w:t>Музыкальная</w:t>
      </w:r>
      <w:r>
        <w:rPr>
          <w:spacing w:val="-6"/>
        </w:rPr>
        <w:t xml:space="preserve"> </w:t>
      </w:r>
      <w:r>
        <w:rPr>
          <w:spacing w:val="-2"/>
        </w:rPr>
        <w:t>драматургия.</w:t>
      </w:r>
    </w:p>
    <w:p w:rsidR="00D45894" w:rsidRDefault="00320178">
      <w:pPr>
        <w:pStyle w:val="a3"/>
        <w:ind w:right="124"/>
      </w:pPr>
      <w:r>
        <w:t>Содержание:</w:t>
      </w:r>
      <w:r>
        <w:rPr>
          <w:spacing w:val="-5"/>
        </w:rPr>
        <w:t xml:space="preserve"> </w:t>
      </w:r>
      <w:r>
        <w:t>развитие</w:t>
      </w:r>
      <w:r>
        <w:rPr>
          <w:spacing w:val="-9"/>
        </w:rPr>
        <w:t xml:space="preserve"> </w:t>
      </w:r>
      <w:r>
        <w:t>музыкальных образов.</w:t>
      </w:r>
      <w:r>
        <w:rPr>
          <w:spacing w:val="-8"/>
        </w:rPr>
        <w:t xml:space="preserve"> </w:t>
      </w:r>
      <w:r>
        <w:t>Музыкальная</w:t>
      </w:r>
      <w:r>
        <w:rPr>
          <w:spacing w:val="-3"/>
        </w:rPr>
        <w:t xml:space="preserve"> </w:t>
      </w:r>
      <w:r>
        <w:t>тема.</w:t>
      </w:r>
      <w:r>
        <w:rPr>
          <w:spacing w:val="-5"/>
        </w:rPr>
        <w:t xml:space="preserve"> </w:t>
      </w:r>
      <w:r>
        <w:t>Принципы</w:t>
      </w:r>
      <w:r>
        <w:rPr>
          <w:spacing w:val="-6"/>
        </w:rPr>
        <w:t xml:space="preserve"> </w:t>
      </w:r>
      <w:r>
        <w:t xml:space="preserve">музыкального развития: повтор, контраст, разработка. Музыкальная форма - строение музыкального </w:t>
      </w:r>
      <w:r>
        <w:rPr>
          <w:spacing w:val="-2"/>
        </w:rPr>
        <w:t>произведения.</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6"/>
      </w:pPr>
      <w:r>
        <w:t xml:space="preserve">наблюдение за развитием музыкальных тем, образов, восприятие логики музыкального </w:t>
      </w:r>
      <w:r>
        <w:rPr>
          <w:spacing w:val="-2"/>
        </w:rPr>
        <w:t>развития;</w:t>
      </w:r>
    </w:p>
    <w:p w:rsidR="00D45894" w:rsidRDefault="00320178">
      <w:pPr>
        <w:pStyle w:val="a3"/>
        <w:spacing w:before="1"/>
        <w:ind w:right="130"/>
      </w:pPr>
      <w:r>
        <w:t>умение</w:t>
      </w:r>
      <w:r>
        <w:rPr>
          <w:spacing w:val="-15"/>
        </w:rPr>
        <w:t xml:space="preserve"> </w:t>
      </w:r>
      <w:r>
        <w:t>слышать,</w:t>
      </w:r>
      <w:r>
        <w:rPr>
          <w:spacing w:val="-15"/>
        </w:rPr>
        <w:t xml:space="preserve"> </w:t>
      </w:r>
      <w:r>
        <w:t>запоминать</w:t>
      </w:r>
      <w:r>
        <w:rPr>
          <w:spacing w:val="-15"/>
        </w:rPr>
        <w:t xml:space="preserve"> </w:t>
      </w:r>
      <w:r>
        <w:t>основные</w:t>
      </w:r>
      <w:r>
        <w:rPr>
          <w:spacing w:val="-15"/>
        </w:rPr>
        <w:t xml:space="preserve"> </w:t>
      </w:r>
      <w:r>
        <w:t>изменения,</w:t>
      </w:r>
      <w:r>
        <w:rPr>
          <w:spacing w:val="-15"/>
        </w:rPr>
        <w:t xml:space="preserve"> </w:t>
      </w:r>
      <w:r>
        <w:t>последовательность</w:t>
      </w:r>
      <w:r>
        <w:rPr>
          <w:spacing w:val="-15"/>
        </w:rPr>
        <w:t xml:space="preserve"> </w:t>
      </w:r>
      <w:r>
        <w:t>настроений,</w:t>
      </w:r>
      <w:r>
        <w:rPr>
          <w:spacing w:val="-15"/>
        </w:rPr>
        <w:t xml:space="preserve"> </w:t>
      </w:r>
      <w:r>
        <w:t>чувств, характеров в развертывании музыкальной драматургии;</w:t>
      </w:r>
    </w:p>
    <w:p w:rsidR="00D45894" w:rsidRDefault="00320178">
      <w:pPr>
        <w:pStyle w:val="a3"/>
        <w:ind w:left="991" w:right="126" w:firstLine="0"/>
      </w:pPr>
      <w:r>
        <w:t>узнавание на слух музыкальных тем, их вариантов, видоизмененных в процессе развития; составление</w:t>
      </w:r>
      <w:r>
        <w:rPr>
          <w:spacing w:val="51"/>
          <w:w w:val="150"/>
        </w:rPr>
        <w:t xml:space="preserve">  </w:t>
      </w:r>
      <w:r>
        <w:t>наглядной</w:t>
      </w:r>
      <w:r>
        <w:rPr>
          <w:spacing w:val="51"/>
          <w:w w:val="150"/>
        </w:rPr>
        <w:t xml:space="preserve">  </w:t>
      </w:r>
      <w:r>
        <w:t>(буквенной,</w:t>
      </w:r>
      <w:r>
        <w:rPr>
          <w:spacing w:val="51"/>
          <w:w w:val="150"/>
        </w:rPr>
        <w:t xml:space="preserve">  </w:t>
      </w:r>
      <w:r>
        <w:t>цифровой)</w:t>
      </w:r>
      <w:r>
        <w:rPr>
          <w:spacing w:val="51"/>
          <w:w w:val="150"/>
        </w:rPr>
        <w:t xml:space="preserve">  </w:t>
      </w:r>
      <w:r>
        <w:t>схемы</w:t>
      </w:r>
      <w:r>
        <w:rPr>
          <w:spacing w:val="51"/>
          <w:w w:val="150"/>
        </w:rPr>
        <w:t xml:space="preserve">  </w:t>
      </w:r>
      <w:r>
        <w:t>строения</w:t>
      </w:r>
      <w:r>
        <w:rPr>
          <w:spacing w:val="53"/>
          <w:w w:val="150"/>
        </w:rPr>
        <w:t xml:space="preserve">  </w:t>
      </w:r>
      <w:r>
        <w:rPr>
          <w:spacing w:val="-2"/>
        </w:rPr>
        <w:t>музыкального</w:t>
      </w:r>
    </w:p>
    <w:p w:rsidR="00D45894" w:rsidRDefault="00320178">
      <w:pPr>
        <w:pStyle w:val="a3"/>
        <w:ind w:firstLine="0"/>
        <w:jc w:val="left"/>
      </w:pPr>
      <w:r>
        <w:rPr>
          <w:spacing w:val="-2"/>
        </w:rPr>
        <w:t>произведения;</w:t>
      </w:r>
    </w:p>
    <w:p w:rsidR="00D45894" w:rsidRDefault="00320178">
      <w:pPr>
        <w:pStyle w:val="a3"/>
        <w:ind w:right="131"/>
        <w:jc w:val="left"/>
      </w:pPr>
      <w:r>
        <w:t>разучивание,</w:t>
      </w:r>
      <w:r>
        <w:rPr>
          <w:spacing w:val="80"/>
          <w:w w:val="150"/>
        </w:rPr>
        <w:t xml:space="preserve"> </w:t>
      </w:r>
      <w:r>
        <w:t>исполнение</w:t>
      </w:r>
      <w:r>
        <w:rPr>
          <w:spacing w:val="80"/>
          <w:w w:val="150"/>
        </w:rPr>
        <w:t xml:space="preserve"> </w:t>
      </w:r>
      <w:r>
        <w:t>не</w:t>
      </w:r>
      <w:r>
        <w:rPr>
          <w:spacing w:val="80"/>
          <w:w w:val="150"/>
        </w:rPr>
        <w:t xml:space="preserve"> </w:t>
      </w:r>
      <w:r>
        <w:t>менее</w:t>
      </w:r>
      <w:r>
        <w:rPr>
          <w:spacing w:val="80"/>
          <w:w w:val="150"/>
        </w:rPr>
        <w:t xml:space="preserve"> </w:t>
      </w:r>
      <w:r>
        <w:t>одного</w:t>
      </w:r>
      <w:r>
        <w:rPr>
          <w:spacing w:val="80"/>
          <w:w w:val="150"/>
        </w:rPr>
        <w:t xml:space="preserve"> </w:t>
      </w:r>
      <w:r>
        <w:t>вокального</w:t>
      </w:r>
      <w:r>
        <w:rPr>
          <w:spacing w:val="80"/>
          <w:w w:val="150"/>
        </w:rPr>
        <w:t xml:space="preserve"> </w:t>
      </w:r>
      <w:r>
        <w:t>произведения,</w:t>
      </w:r>
      <w:r>
        <w:rPr>
          <w:spacing w:val="80"/>
          <w:w w:val="150"/>
        </w:rPr>
        <w:t xml:space="preserve"> </w:t>
      </w:r>
      <w:r>
        <w:t>сочиненного композитором-классиком, художественная интерпретация музыкального образа в его развитии;</w:t>
      </w:r>
    </w:p>
    <w:p w:rsidR="00D45894" w:rsidRDefault="00320178">
      <w:pPr>
        <w:pStyle w:val="a3"/>
        <w:tabs>
          <w:tab w:val="left" w:pos="2474"/>
          <w:tab w:val="left" w:pos="3835"/>
          <w:tab w:val="left" w:pos="5013"/>
          <w:tab w:val="left" w:pos="6640"/>
          <w:tab w:val="left" w:pos="7718"/>
          <w:tab w:val="left" w:pos="8078"/>
          <w:tab w:val="left" w:pos="9424"/>
        </w:tabs>
        <w:ind w:left="991" w:right="132" w:firstLine="0"/>
        <w:jc w:val="left"/>
      </w:pPr>
      <w:r>
        <w:t xml:space="preserve">музыкальная викторина на знание музыки, названий и авторов изученных произведений; </w:t>
      </w:r>
      <w:r>
        <w:rPr>
          <w:spacing w:val="-2"/>
        </w:rPr>
        <w:t>вариативно:</w:t>
      </w:r>
      <w:r>
        <w:tab/>
      </w:r>
      <w:r>
        <w:rPr>
          <w:spacing w:val="-2"/>
        </w:rPr>
        <w:t>посещение</w:t>
      </w:r>
      <w:r>
        <w:tab/>
      </w:r>
      <w:r>
        <w:rPr>
          <w:spacing w:val="-2"/>
        </w:rPr>
        <w:t>концерта</w:t>
      </w:r>
      <w:r>
        <w:tab/>
      </w:r>
      <w:r>
        <w:rPr>
          <w:spacing w:val="-2"/>
        </w:rPr>
        <w:t>классической</w:t>
      </w:r>
      <w:r>
        <w:tab/>
      </w:r>
      <w:r>
        <w:rPr>
          <w:spacing w:val="-2"/>
        </w:rPr>
        <w:t>музыки,</w:t>
      </w:r>
      <w:r>
        <w:tab/>
      </w:r>
      <w:r>
        <w:rPr>
          <w:spacing w:val="-10"/>
        </w:rPr>
        <w:t>в</w:t>
      </w:r>
      <w:r>
        <w:tab/>
      </w:r>
      <w:r>
        <w:rPr>
          <w:spacing w:val="-2"/>
        </w:rPr>
        <w:t>программе</w:t>
      </w:r>
      <w:r>
        <w:tab/>
      </w:r>
      <w:r>
        <w:rPr>
          <w:spacing w:val="-2"/>
        </w:rPr>
        <w:t>которого</w:t>
      </w:r>
    </w:p>
    <w:p w:rsidR="00D45894" w:rsidRDefault="00320178">
      <w:pPr>
        <w:pStyle w:val="a3"/>
        <w:ind w:right="126" w:firstLine="0"/>
      </w:pPr>
      <w:r>
        <w:t>присутствуют</w:t>
      </w:r>
      <w:r>
        <w:rPr>
          <w:spacing w:val="-5"/>
        </w:rPr>
        <w:t xml:space="preserve"> </w:t>
      </w:r>
      <w:r>
        <w:t>крупные симфонические</w:t>
      </w:r>
      <w:r>
        <w:rPr>
          <w:spacing w:val="-10"/>
        </w:rPr>
        <w:t xml:space="preserve"> </w:t>
      </w:r>
      <w:r>
        <w:t>произведения;</w:t>
      </w:r>
      <w:r>
        <w:rPr>
          <w:spacing w:val="-6"/>
        </w:rPr>
        <w:t xml:space="preserve"> </w:t>
      </w:r>
      <w:r>
        <w:t>создание</w:t>
      </w:r>
      <w:r>
        <w:rPr>
          <w:spacing w:val="-4"/>
        </w:rPr>
        <w:t xml:space="preserve"> </w:t>
      </w:r>
      <w:r>
        <w:t>сюжета</w:t>
      </w:r>
      <w:r>
        <w:rPr>
          <w:spacing w:val="-9"/>
        </w:rPr>
        <w:t xml:space="preserve"> </w:t>
      </w:r>
      <w:r>
        <w:t>любительского</w:t>
      </w:r>
      <w:r>
        <w:rPr>
          <w:spacing w:val="-7"/>
        </w:rPr>
        <w:t xml:space="preserve"> </w:t>
      </w:r>
      <w:r>
        <w:t>фильма</w:t>
      </w:r>
      <w:r>
        <w:rPr>
          <w:spacing w:val="-4"/>
        </w:rPr>
        <w:t xml:space="preserve"> </w:t>
      </w:r>
      <w:r>
        <w:t>(в том</w:t>
      </w:r>
      <w:r>
        <w:rPr>
          <w:spacing w:val="-11"/>
        </w:rPr>
        <w:t xml:space="preserve"> </w:t>
      </w:r>
      <w:r>
        <w:t>числе</w:t>
      </w:r>
      <w:r>
        <w:rPr>
          <w:spacing w:val="-11"/>
        </w:rPr>
        <w:t xml:space="preserve"> </w:t>
      </w:r>
      <w:r>
        <w:t>в</w:t>
      </w:r>
      <w:r>
        <w:rPr>
          <w:spacing w:val="-12"/>
        </w:rPr>
        <w:t xml:space="preserve"> </w:t>
      </w:r>
      <w:r>
        <w:t>жанре</w:t>
      </w:r>
      <w:r>
        <w:rPr>
          <w:spacing w:val="-11"/>
        </w:rPr>
        <w:t xml:space="preserve"> </w:t>
      </w:r>
      <w:r>
        <w:t>теневого</w:t>
      </w:r>
      <w:r>
        <w:rPr>
          <w:spacing w:val="-10"/>
        </w:rPr>
        <w:t xml:space="preserve"> </w:t>
      </w:r>
      <w:r>
        <w:t>театра,</w:t>
      </w:r>
      <w:r>
        <w:rPr>
          <w:spacing w:val="-12"/>
        </w:rPr>
        <w:t xml:space="preserve"> </w:t>
      </w:r>
      <w:r>
        <w:t>мультфильма),</w:t>
      </w:r>
      <w:r>
        <w:rPr>
          <w:spacing w:val="-12"/>
        </w:rPr>
        <w:t xml:space="preserve"> </w:t>
      </w:r>
      <w:r>
        <w:t>основанного</w:t>
      </w:r>
      <w:r>
        <w:rPr>
          <w:spacing w:val="-11"/>
        </w:rPr>
        <w:t xml:space="preserve"> </w:t>
      </w:r>
      <w:r>
        <w:t>на</w:t>
      </w:r>
      <w:r>
        <w:rPr>
          <w:spacing w:val="-11"/>
        </w:rPr>
        <w:t xml:space="preserve"> </w:t>
      </w:r>
      <w:r>
        <w:t>развитии</w:t>
      </w:r>
      <w:r>
        <w:rPr>
          <w:spacing w:val="-10"/>
        </w:rPr>
        <w:t xml:space="preserve"> </w:t>
      </w:r>
      <w:r>
        <w:t>образов,</w:t>
      </w:r>
      <w:r>
        <w:rPr>
          <w:spacing w:val="-12"/>
        </w:rPr>
        <w:t xml:space="preserve"> </w:t>
      </w:r>
      <w:r>
        <w:t>музыкальной драматургии одного из произведений композиторов-классиков.</w:t>
      </w:r>
    </w:p>
    <w:p w:rsidR="00D45894" w:rsidRDefault="00320178">
      <w:pPr>
        <w:pStyle w:val="a3"/>
        <w:ind w:left="991" w:firstLine="0"/>
      </w:pPr>
      <w:r>
        <w:t>Музыкальный</w:t>
      </w:r>
      <w:r>
        <w:rPr>
          <w:spacing w:val="-1"/>
        </w:rPr>
        <w:t xml:space="preserve"> </w:t>
      </w:r>
      <w:r>
        <w:rPr>
          <w:spacing w:val="-2"/>
        </w:rPr>
        <w:t>стиль.</w:t>
      </w:r>
    </w:p>
    <w:p w:rsidR="00D45894" w:rsidRDefault="00320178">
      <w:pPr>
        <w:pStyle w:val="a3"/>
        <w:ind w:right="128"/>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D45894" w:rsidRDefault="00320178">
      <w:pPr>
        <w:pStyle w:val="a3"/>
        <w:spacing w:before="1"/>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7"/>
      </w:pPr>
      <w:r>
        <w:t>обобщение</w:t>
      </w:r>
      <w:r>
        <w:rPr>
          <w:spacing w:val="-1"/>
        </w:rPr>
        <w:t xml:space="preserve"> </w:t>
      </w:r>
      <w:r>
        <w:t>и</w:t>
      </w:r>
      <w:r>
        <w:rPr>
          <w:spacing w:val="-1"/>
        </w:rPr>
        <w:t xml:space="preserve"> </w:t>
      </w:r>
      <w:r>
        <w:t>систематизация</w:t>
      </w:r>
      <w:r>
        <w:rPr>
          <w:spacing w:val="-3"/>
        </w:rPr>
        <w:t xml:space="preserve"> </w:t>
      </w:r>
      <w:r>
        <w:t>знаний</w:t>
      </w:r>
      <w:r>
        <w:rPr>
          <w:spacing w:val="-2"/>
        </w:rPr>
        <w:t xml:space="preserve"> </w:t>
      </w:r>
      <w:r>
        <w:t>о</w:t>
      </w:r>
      <w:r>
        <w:rPr>
          <w:spacing w:val="-2"/>
        </w:rPr>
        <w:t xml:space="preserve"> </w:t>
      </w:r>
      <w:r>
        <w:t>различных проявлениях</w:t>
      </w:r>
      <w:r>
        <w:rPr>
          <w:spacing w:val="-2"/>
        </w:rPr>
        <w:t xml:space="preserve"> </w:t>
      </w:r>
      <w:r>
        <w:t>музыкального</w:t>
      </w:r>
      <w:r>
        <w:rPr>
          <w:spacing w:val="-1"/>
        </w:rPr>
        <w:t xml:space="preserve"> </w:t>
      </w:r>
      <w:r>
        <w:t>стиля (стиль композитора, национальный стиль, стиль эпохи);</w:t>
      </w:r>
    </w:p>
    <w:p w:rsidR="00D45894" w:rsidRDefault="00320178">
      <w:pPr>
        <w:pStyle w:val="a3"/>
        <w:ind w:right="127"/>
      </w:pPr>
      <w:r>
        <w:t>исполнение 2-3 вокальных произведений - образцов барокко, классицизма, романтизма, импрессионизма (подлинных или стилизованных);</w:t>
      </w:r>
    </w:p>
    <w:p w:rsidR="00D45894" w:rsidRDefault="00320178">
      <w:pPr>
        <w:pStyle w:val="a3"/>
        <w:ind w:left="991" w:firstLine="0"/>
      </w:pPr>
      <w:r>
        <w:t>музыкальная</w:t>
      </w:r>
      <w:r>
        <w:rPr>
          <w:spacing w:val="-5"/>
        </w:rPr>
        <w:t xml:space="preserve"> </w:t>
      </w:r>
      <w:r>
        <w:t>викторина</w:t>
      </w:r>
      <w:r>
        <w:rPr>
          <w:spacing w:val="-2"/>
        </w:rPr>
        <w:t xml:space="preserve"> </w:t>
      </w:r>
      <w:r>
        <w:t>на</w:t>
      </w:r>
      <w:r>
        <w:rPr>
          <w:spacing w:val="-2"/>
        </w:rPr>
        <w:t xml:space="preserve"> </w:t>
      </w:r>
      <w:r>
        <w:t>знание</w:t>
      </w:r>
      <w:r>
        <w:rPr>
          <w:spacing w:val="-2"/>
        </w:rPr>
        <w:t xml:space="preserve"> </w:t>
      </w:r>
      <w:r>
        <w:t>музыки,</w:t>
      </w:r>
      <w:r>
        <w:rPr>
          <w:spacing w:val="-2"/>
        </w:rPr>
        <w:t xml:space="preserve"> </w:t>
      </w:r>
      <w:r>
        <w:t>названий</w:t>
      </w:r>
      <w:r>
        <w:rPr>
          <w:spacing w:val="-4"/>
        </w:rPr>
        <w:t xml:space="preserve"> </w:t>
      </w:r>
      <w:r>
        <w:t>и</w:t>
      </w:r>
      <w:r>
        <w:rPr>
          <w:spacing w:val="-1"/>
        </w:rPr>
        <w:t xml:space="preserve"> </w:t>
      </w:r>
      <w:r>
        <w:t>авторов</w:t>
      </w:r>
      <w:r>
        <w:rPr>
          <w:spacing w:val="-3"/>
        </w:rPr>
        <w:t xml:space="preserve"> </w:t>
      </w:r>
      <w:r>
        <w:t>изученных</w:t>
      </w:r>
      <w:r>
        <w:rPr>
          <w:spacing w:val="-1"/>
        </w:rPr>
        <w:t xml:space="preserve"> </w:t>
      </w:r>
      <w:r>
        <w:rPr>
          <w:spacing w:val="-2"/>
        </w:rPr>
        <w:t>произведений;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jc w:val="left"/>
      </w:pPr>
      <w:r>
        <w:t>определение на слух в звучании незнакомого произведения: принадлежности к одному из изученных стилей;</w:t>
      </w:r>
    </w:p>
    <w:p w:rsidR="00D45894" w:rsidRDefault="00320178">
      <w:pPr>
        <w:pStyle w:val="a3"/>
        <w:tabs>
          <w:tab w:val="left" w:pos="3160"/>
          <w:tab w:val="left" w:pos="4228"/>
          <w:tab w:val="left" w:pos="5771"/>
          <w:tab w:val="left" w:pos="6206"/>
          <w:tab w:val="left" w:pos="7166"/>
          <w:tab w:val="left" w:pos="8959"/>
        </w:tabs>
        <w:spacing w:before="1"/>
        <w:ind w:right="130"/>
        <w:jc w:val="left"/>
      </w:pPr>
      <w:r>
        <w:rPr>
          <w:spacing w:val="-2"/>
        </w:rPr>
        <w:t>исполнительского</w:t>
      </w:r>
      <w:r>
        <w:tab/>
      </w:r>
      <w:r>
        <w:rPr>
          <w:spacing w:val="-2"/>
        </w:rPr>
        <w:t>состава</w:t>
      </w:r>
      <w:r>
        <w:tab/>
      </w:r>
      <w:r>
        <w:rPr>
          <w:spacing w:val="-2"/>
        </w:rPr>
        <w:t>(количество</w:t>
      </w:r>
      <w:r>
        <w:tab/>
      </w:r>
      <w:r>
        <w:rPr>
          <w:spacing w:val="-10"/>
        </w:rPr>
        <w:t>и</w:t>
      </w:r>
      <w:r>
        <w:tab/>
      </w:r>
      <w:r>
        <w:rPr>
          <w:spacing w:val="-2"/>
        </w:rPr>
        <w:t>состав</w:t>
      </w:r>
      <w:r>
        <w:tab/>
      </w:r>
      <w:r>
        <w:rPr>
          <w:spacing w:val="-2"/>
        </w:rPr>
        <w:t>исполнителей,</w:t>
      </w:r>
      <w:r>
        <w:tab/>
      </w:r>
      <w:r>
        <w:rPr>
          <w:spacing w:val="-2"/>
        </w:rPr>
        <w:t>музыкальных инструментов);</w:t>
      </w:r>
    </w:p>
    <w:p w:rsidR="00D45894" w:rsidRDefault="00320178">
      <w:pPr>
        <w:pStyle w:val="a3"/>
        <w:ind w:left="991" w:firstLine="0"/>
        <w:jc w:val="left"/>
      </w:pPr>
      <w:r>
        <w:t>жанра,</w:t>
      </w:r>
      <w:r>
        <w:rPr>
          <w:spacing w:val="-2"/>
        </w:rPr>
        <w:t xml:space="preserve"> </w:t>
      </w:r>
      <w:r>
        <w:t>круга</w:t>
      </w:r>
      <w:r>
        <w:rPr>
          <w:spacing w:val="-3"/>
        </w:rPr>
        <w:t xml:space="preserve"> </w:t>
      </w:r>
      <w:r>
        <w:rPr>
          <w:spacing w:val="-2"/>
        </w:rPr>
        <w:t>образов;</w:t>
      </w:r>
    </w:p>
    <w:p w:rsidR="00D45894" w:rsidRDefault="00320178">
      <w:pPr>
        <w:pStyle w:val="a3"/>
        <w:ind w:left="991" w:firstLine="0"/>
        <w:jc w:val="left"/>
      </w:pPr>
      <w:r>
        <w:t>способа</w:t>
      </w:r>
      <w:r>
        <w:rPr>
          <w:spacing w:val="14"/>
        </w:rPr>
        <w:t xml:space="preserve"> </w:t>
      </w:r>
      <w:r>
        <w:t>музыкального</w:t>
      </w:r>
      <w:r>
        <w:rPr>
          <w:spacing w:val="15"/>
        </w:rPr>
        <w:t xml:space="preserve"> </w:t>
      </w:r>
      <w:r>
        <w:t>изложения</w:t>
      </w:r>
      <w:r>
        <w:rPr>
          <w:spacing w:val="14"/>
        </w:rPr>
        <w:t xml:space="preserve"> </w:t>
      </w:r>
      <w:r>
        <w:t>и</w:t>
      </w:r>
      <w:r>
        <w:rPr>
          <w:spacing w:val="17"/>
        </w:rPr>
        <w:t xml:space="preserve"> </w:t>
      </w:r>
      <w:r>
        <w:t>развития</w:t>
      </w:r>
      <w:r>
        <w:rPr>
          <w:spacing w:val="14"/>
        </w:rPr>
        <w:t xml:space="preserve"> </w:t>
      </w:r>
      <w:r>
        <w:t>в</w:t>
      </w:r>
      <w:r>
        <w:rPr>
          <w:spacing w:val="16"/>
        </w:rPr>
        <w:t xml:space="preserve"> </w:t>
      </w:r>
      <w:r>
        <w:t>простых</w:t>
      </w:r>
      <w:r>
        <w:rPr>
          <w:spacing w:val="16"/>
        </w:rPr>
        <w:t xml:space="preserve"> </w:t>
      </w:r>
      <w:r>
        <w:t>и</w:t>
      </w:r>
      <w:r>
        <w:rPr>
          <w:spacing w:val="17"/>
        </w:rPr>
        <w:t xml:space="preserve"> </w:t>
      </w:r>
      <w:r>
        <w:t>сложных</w:t>
      </w:r>
      <w:r>
        <w:rPr>
          <w:spacing w:val="14"/>
        </w:rPr>
        <w:t xml:space="preserve"> </w:t>
      </w:r>
      <w:r>
        <w:t>музыкальных</w:t>
      </w:r>
      <w:r>
        <w:rPr>
          <w:spacing w:val="18"/>
        </w:rPr>
        <w:t xml:space="preserve"> </w:t>
      </w:r>
      <w:r>
        <w:rPr>
          <w:spacing w:val="-2"/>
        </w:rPr>
        <w:t>формах</w:t>
      </w:r>
    </w:p>
    <w:p w:rsidR="00D45894" w:rsidRDefault="00320178">
      <w:pPr>
        <w:pStyle w:val="a3"/>
        <w:tabs>
          <w:tab w:val="left" w:pos="2470"/>
          <w:tab w:val="left" w:pos="4639"/>
          <w:tab w:val="left" w:pos="5796"/>
          <w:tab w:val="left" w:pos="7433"/>
          <w:tab w:val="left" w:pos="8552"/>
          <w:tab w:val="left" w:pos="8924"/>
        </w:tabs>
        <w:ind w:left="991" w:right="125" w:hanging="708"/>
        <w:jc w:val="left"/>
      </w:pPr>
      <w:r>
        <w:t xml:space="preserve">(гомофония, полифония, повтор, контраст, соотношение разделов и частей в произведении); </w:t>
      </w:r>
      <w:r>
        <w:rPr>
          <w:spacing w:val="-2"/>
        </w:rPr>
        <w:t>вариативно:</w:t>
      </w:r>
      <w:r>
        <w:tab/>
      </w:r>
      <w:r>
        <w:rPr>
          <w:spacing w:val="-2"/>
        </w:rPr>
        <w:t>исследовательские</w:t>
      </w:r>
      <w:r>
        <w:tab/>
      </w:r>
      <w:r>
        <w:rPr>
          <w:spacing w:val="-2"/>
        </w:rPr>
        <w:t>проекты,</w:t>
      </w:r>
      <w:r>
        <w:tab/>
      </w:r>
      <w:r>
        <w:rPr>
          <w:spacing w:val="-2"/>
        </w:rPr>
        <w:t>посвященные</w:t>
      </w:r>
      <w:r>
        <w:tab/>
      </w:r>
      <w:r>
        <w:rPr>
          <w:spacing w:val="-2"/>
        </w:rPr>
        <w:t>эстетике</w:t>
      </w:r>
      <w:r>
        <w:tab/>
      </w:r>
      <w:r>
        <w:rPr>
          <w:spacing w:val="-10"/>
        </w:rPr>
        <w:t>и</w:t>
      </w:r>
      <w:r>
        <w:tab/>
      </w:r>
      <w:r>
        <w:rPr>
          <w:spacing w:val="-2"/>
        </w:rPr>
        <w:t>особенностям</w:t>
      </w:r>
    </w:p>
    <w:p w:rsidR="00D45894" w:rsidRDefault="00320178">
      <w:pPr>
        <w:pStyle w:val="a3"/>
        <w:ind w:firstLine="0"/>
        <w:jc w:val="left"/>
      </w:pPr>
      <w:r>
        <w:t>музыкального</w:t>
      </w:r>
      <w:r>
        <w:rPr>
          <w:spacing w:val="-4"/>
        </w:rPr>
        <w:t xml:space="preserve"> </w:t>
      </w:r>
      <w:r>
        <w:t>искусства</w:t>
      </w:r>
      <w:r>
        <w:rPr>
          <w:spacing w:val="-3"/>
        </w:rPr>
        <w:t xml:space="preserve"> </w:t>
      </w:r>
      <w:r>
        <w:t>различных</w:t>
      </w:r>
      <w:r>
        <w:rPr>
          <w:spacing w:val="2"/>
        </w:rPr>
        <w:t xml:space="preserve"> </w:t>
      </w:r>
      <w:r>
        <w:t>стилей</w:t>
      </w:r>
      <w:r>
        <w:rPr>
          <w:spacing w:val="-4"/>
        </w:rPr>
        <w:t xml:space="preserve"> </w:t>
      </w:r>
      <w:r>
        <w:t>XX</w:t>
      </w:r>
      <w:r>
        <w:rPr>
          <w:spacing w:val="-2"/>
        </w:rPr>
        <w:t xml:space="preserve"> века.</w:t>
      </w:r>
    </w:p>
    <w:p w:rsidR="00D45894" w:rsidRDefault="00320178">
      <w:pPr>
        <w:pStyle w:val="a3"/>
        <w:ind w:left="991" w:right="5382" w:firstLine="0"/>
        <w:jc w:val="left"/>
      </w:pPr>
      <w:r>
        <w:t>Модуль</w:t>
      </w:r>
      <w:r>
        <w:rPr>
          <w:spacing w:val="-9"/>
        </w:rPr>
        <w:t xml:space="preserve"> </w:t>
      </w:r>
      <w:r>
        <w:t>№</w:t>
      </w:r>
      <w:r>
        <w:rPr>
          <w:spacing w:val="-9"/>
        </w:rPr>
        <w:t xml:space="preserve"> </w:t>
      </w:r>
      <w:r>
        <w:t>7</w:t>
      </w:r>
      <w:r>
        <w:rPr>
          <w:spacing w:val="-8"/>
        </w:rPr>
        <w:t xml:space="preserve"> </w:t>
      </w:r>
      <w:r>
        <w:t>«Духовная</w:t>
      </w:r>
      <w:r>
        <w:rPr>
          <w:spacing w:val="-6"/>
        </w:rPr>
        <w:t xml:space="preserve"> </w:t>
      </w:r>
      <w:r>
        <w:t>музыка» Храмовый синтез искусств.</w:t>
      </w:r>
    </w:p>
    <w:p w:rsidR="00D45894" w:rsidRDefault="00320178">
      <w:pPr>
        <w:pStyle w:val="a3"/>
        <w:ind w:right="123"/>
      </w:pPr>
      <w:r>
        <w:t>Музыка</w:t>
      </w:r>
      <w:r>
        <w:rPr>
          <w:spacing w:val="-3"/>
        </w:rPr>
        <w:t xml:space="preserve"> </w:t>
      </w:r>
      <w:r>
        <w:t>православного и</w:t>
      </w:r>
      <w:r>
        <w:rPr>
          <w:spacing w:val="-2"/>
        </w:rPr>
        <w:t xml:space="preserve"> </w:t>
      </w:r>
      <w:r>
        <w:t>католического</w:t>
      </w:r>
      <w:r>
        <w:rPr>
          <w:spacing w:val="-3"/>
        </w:rPr>
        <w:t xml:space="preserve"> </w:t>
      </w:r>
      <w:r>
        <w:t>богослужения</w:t>
      </w:r>
      <w:r>
        <w:rPr>
          <w:spacing w:val="-5"/>
        </w:rPr>
        <w:t xml:space="preserve"> </w:t>
      </w:r>
      <w:r>
        <w:t>(колокола,</w:t>
      </w:r>
      <w:r>
        <w:rPr>
          <w:spacing w:val="-3"/>
        </w:rPr>
        <w:t xml:space="preserve"> </w:t>
      </w:r>
      <w:r>
        <w:t>пение</w:t>
      </w:r>
      <w:r>
        <w:rPr>
          <w:spacing w:val="-1"/>
        </w:rPr>
        <w:t xml:space="preserve"> </w:t>
      </w:r>
      <w:r>
        <w:t>acapella</w:t>
      </w:r>
      <w:r>
        <w:rPr>
          <w:spacing w:val="-4"/>
        </w:rPr>
        <w:t xml:space="preserve"> </w:t>
      </w:r>
      <w:r>
        <w:t>или</w:t>
      </w:r>
      <w:r>
        <w:rPr>
          <w:spacing w:val="-3"/>
        </w:rPr>
        <w:t xml:space="preserve"> </w:t>
      </w:r>
      <w:r>
        <w:t xml:space="preserve">пение в Сопровождении органа). Основные жанры, традиции. Образы Христа, Богородицы, Рождества, </w:t>
      </w:r>
      <w:r>
        <w:rPr>
          <w:spacing w:val="-2"/>
        </w:rPr>
        <w:t>Воскресения.</w:t>
      </w:r>
    </w:p>
    <w:p w:rsidR="00D45894" w:rsidRDefault="00320178">
      <w:pPr>
        <w:pStyle w:val="a3"/>
        <w:spacing w:before="1"/>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8"/>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D45894" w:rsidRDefault="00320178">
      <w:pPr>
        <w:pStyle w:val="a3"/>
        <w:ind w:right="127"/>
      </w:pPr>
      <w: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D45894" w:rsidRDefault="00320178">
      <w:pPr>
        <w:pStyle w:val="a3"/>
        <w:ind w:right="125"/>
      </w:pPr>
      <w:r>
        <w:t>исполнение вокальных произведений, связанных с религиозной традицией, перекликающихся с ней по тематике;</w:t>
      </w:r>
    </w:p>
    <w:p w:rsidR="00D45894" w:rsidRDefault="00320178">
      <w:pPr>
        <w:pStyle w:val="a3"/>
        <w:ind w:right="126"/>
      </w:pPr>
      <w: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D45894" w:rsidRDefault="00320178">
      <w:pPr>
        <w:pStyle w:val="a3"/>
        <w:ind w:right="130"/>
      </w:pPr>
      <w:r>
        <w:t xml:space="preserve">другим конфессиям (по выбору учителя); вариативно: посещение концерта духовной </w:t>
      </w:r>
      <w:r>
        <w:rPr>
          <w:spacing w:val="-2"/>
        </w:rPr>
        <w:t>музыки.</w:t>
      </w:r>
    </w:p>
    <w:p w:rsidR="00D45894" w:rsidRDefault="00320178">
      <w:pPr>
        <w:pStyle w:val="a3"/>
        <w:ind w:left="991" w:firstLine="0"/>
      </w:pPr>
      <w:r>
        <w:t>Развитие</w:t>
      </w:r>
      <w:r>
        <w:rPr>
          <w:spacing w:val="-4"/>
        </w:rPr>
        <w:t xml:space="preserve"> </w:t>
      </w:r>
      <w:r>
        <w:t>церковной</w:t>
      </w:r>
      <w:r>
        <w:rPr>
          <w:spacing w:val="-1"/>
        </w:rPr>
        <w:t xml:space="preserve"> </w:t>
      </w:r>
      <w:r>
        <w:rPr>
          <w:spacing w:val="-2"/>
        </w:rPr>
        <w:t>музыки</w:t>
      </w:r>
    </w:p>
    <w:p w:rsidR="00D45894" w:rsidRDefault="00320178">
      <w:pPr>
        <w:pStyle w:val="a3"/>
        <w:ind w:right="125"/>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D45894" w:rsidRDefault="00320178">
      <w:pPr>
        <w:pStyle w:val="a3"/>
        <w:spacing w:before="1"/>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firstLine="0"/>
      </w:pPr>
      <w:r>
        <w:t>знакомство</w:t>
      </w:r>
      <w:r>
        <w:rPr>
          <w:spacing w:val="-9"/>
        </w:rPr>
        <w:t xml:space="preserve"> </w:t>
      </w:r>
      <w:r>
        <w:t>с</w:t>
      </w:r>
      <w:r>
        <w:rPr>
          <w:spacing w:val="-3"/>
        </w:rPr>
        <w:t xml:space="preserve"> </w:t>
      </w:r>
      <w:r>
        <w:t>историей</w:t>
      </w:r>
      <w:r>
        <w:rPr>
          <w:spacing w:val="-2"/>
        </w:rPr>
        <w:t xml:space="preserve"> </w:t>
      </w:r>
      <w:r>
        <w:t>возникновения</w:t>
      </w:r>
      <w:r>
        <w:rPr>
          <w:spacing w:val="-3"/>
        </w:rPr>
        <w:t xml:space="preserve"> </w:t>
      </w:r>
      <w:r>
        <w:t>нотной</w:t>
      </w:r>
      <w:r>
        <w:rPr>
          <w:spacing w:val="-5"/>
        </w:rPr>
        <w:t xml:space="preserve"> </w:t>
      </w:r>
      <w:r>
        <w:rPr>
          <w:spacing w:val="-2"/>
        </w:rPr>
        <w:t>записи;</w:t>
      </w:r>
    </w:p>
    <w:p w:rsidR="00D45894" w:rsidRDefault="00320178">
      <w:pPr>
        <w:pStyle w:val="a3"/>
        <w:ind w:right="128"/>
      </w:pPr>
      <w:r>
        <w:t>сравнение нотаций религиозной музыки разных традиций (григорианский хорал, знаменный распев, современные ноты);</w:t>
      </w:r>
    </w:p>
    <w:p w:rsidR="00D45894" w:rsidRDefault="00320178">
      <w:pPr>
        <w:pStyle w:val="a3"/>
        <w:ind w:left="991" w:firstLine="0"/>
      </w:pPr>
      <w:r>
        <w:t>знакомство</w:t>
      </w:r>
      <w:r>
        <w:rPr>
          <w:spacing w:val="-8"/>
        </w:rPr>
        <w:t xml:space="preserve"> </w:t>
      </w:r>
      <w:r>
        <w:t>с</w:t>
      </w:r>
      <w:r>
        <w:rPr>
          <w:spacing w:val="-7"/>
        </w:rPr>
        <w:t xml:space="preserve"> </w:t>
      </w:r>
      <w:r>
        <w:t>образцами (фрагментами)</w:t>
      </w:r>
      <w:r>
        <w:rPr>
          <w:spacing w:val="-8"/>
        </w:rPr>
        <w:t xml:space="preserve"> </w:t>
      </w:r>
      <w:r>
        <w:t>средневековых</w:t>
      </w:r>
      <w:r>
        <w:rPr>
          <w:spacing w:val="-4"/>
        </w:rPr>
        <w:t xml:space="preserve"> </w:t>
      </w:r>
      <w:r>
        <w:t>церковных</w:t>
      </w:r>
      <w:r>
        <w:rPr>
          <w:spacing w:val="-5"/>
        </w:rPr>
        <w:t xml:space="preserve"> </w:t>
      </w:r>
      <w:r>
        <w:t>распевов</w:t>
      </w:r>
      <w:r>
        <w:rPr>
          <w:spacing w:val="-3"/>
        </w:rPr>
        <w:t xml:space="preserve"> </w:t>
      </w:r>
      <w:r>
        <w:rPr>
          <w:spacing w:val="-2"/>
        </w:rPr>
        <w:t>(одноголосие);</w:t>
      </w:r>
    </w:p>
    <w:p w:rsidR="00D45894" w:rsidRDefault="00320178">
      <w:pPr>
        <w:pStyle w:val="a3"/>
        <w:ind w:left="991" w:right="1931" w:firstLine="0"/>
      </w:pPr>
      <w:r>
        <w:t>слушание</w:t>
      </w:r>
      <w:r>
        <w:rPr>
          <w:spacing w:val="-6"/>
        </w:rPr>
        <w:t xml:space="preserve"> </w:t>
      </w:r>
      <w:r>
        <w:t>духовной</w:t>
      </w:r>
      <w:r>
        <w:rPr>
          <w:spacing w:val="-1"/>
        </w:rPr>
        <w:t xml:space="preserve"> </w:t>
      </w:r>
      <w:r>
        <w:t>музыки;</w:t>
      </w:r>
      <w:r>
        <w:rPr>
          <w:spacing w:val="-5"/>
        </w:rPr>
        <w:t xml:space="preserve"> </w:t>
      </w:r>
      <w:r>
        <w:t>определение</w:t>
      </w:r>
      <w:r>
        <w:rPr>
          <w:spacing w:val="-6"/>
        </w:rPr>
        <w:t xml:space="preserve"> </w:t>
      </w:r>
      <w:r>
        <w:t>на</w:t>
      </w:r>
      <w:r>
        <w:rPr>
          <w:spacing w:val="-5"/>
        </w:rPr>
        <w:t xml:space="preserve"> </w:t>
      </w:r>
      <w:r>
        <w:t>слух:</w:t>
      </w:r>
      <w:r>
        <w:rPr>
          <w:spacing w:val="-5"/>
        </w:rPr>
        <w:t xml:space="preserve"> </w:t>
      </w:r>
      <w:r>
        <w:t>состава</w:t>
      </w:r>
      <w:r>
        <w:rPr>
          <w:spacing w:val="-4"/>
        </w:rPr>
        <w:t xml:space="preserve"> </w:t>
      </w:r>
      <w:r>
        <w:t>исполнителей; типа фактуры (хоральный склад, полифония);</w:t>
      </w:r>
    </w:p>
    <w:p w:rsidR="00D45894" w:rsidRDefault="00320178">
      <w:pPr>
        <w:pStyle w:val="a3"/>
        <w:ind w:right="124"/>
      </w:pPr>
      <w: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D45894" w:rsidRDefault="00320178">
      <w:pPr>
        <w:pStyle w:val="a3"/>
        <w:ind w:left="991" w:firstLine="0"/>
      </w:pPr>
      <w:r>
        <w:t>Музыкальные</w:t>
      </w:r>
      <w:r>
        <w:rPr>
          <w:spacing w:val="-4"/>
        </w:rPr>
        <w:t xml:space="preserve"> </w:t>
      </w:r>
      <w:r>
        <w:t>жанры</w:t>
      </w:r>
      <w:r>
        <w:rPr>
          <w:spacing w:val="-5"/>
        </w:rPr>
        <w:t xml:space="preserve"> </w:t>
      </w:r>
      <w:r>
        <w:rPr>
          <w:spacing w:val="-2"/>
        </w:rPr>
        <w:t>богослужения.</w:t>
      </w:r>
    </w:p>
    <w:p w:rsidR="00D45894" w:rsidRDefault="00320178">
      <w:pPr>
        <w:pStyle w:val="a3"/>
        <w:ind w:right="128"/>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D45894" w:rsidRDefault="00320178">
      <w:pPr>
        <w:pStyle w:val="a3"/>
        <w:spacing w:before="1"/>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6"/>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D45894" w:rsidRDefault="00320178">
      <w:pPr>
        <w:pStyle w:val="a3"/>
        <w:ind w:left="991" w:firstLine="0"/>
      </w:pPr>
      <w:r>
        <w:t>вокализация</w:t>
      </w:r>
      <w:r>
        <w:rPr>
          <w:spacing w:val="30"/>
        </w:rPr>
        <w:t xml:space="preserve"> </w:t>
      </w:r>
      <w:r>
        <w:t>музыкальных</w:t>
      </w:r>
      <w:r>
        <w:rPr>
          <w:spacing w:val="30"/>
        </w:rPr>
        <w:t xml:space="preserve"> </w:t>
      </w:r>
      <w:r>
        <w:t>тем</w:t>
      </w:r>
      <w:r>
        <w:rPr>
          <w:spacing w:val="31"/>
        </w:rPr>
        <w:t xml:space="preserve"> </w:t>
      </w:r>
      <w:r>
        <w:t>изучаемых</w:t>
      </w:r>
      <w:r>
        <w:rPr>
          <w:spacing w:val="30"/>
        </w:rPr>
        <w:t xml:space="preserve"> </w:t>
      </w:r>
      <w:r>
        <w:t>духовных</w:t>
      </w:r>
      <w:r>
        <w:rPr>
          <w:spacing w:val="29"/>
        </w:rPr>
        <w:t xml:space="preserve"> </w:t>
      </w:r>
      <w:r>
        <w:t>произведений;</w:t>
      </w:r>
      <w:r>
        <w:rPr>
          <w:spacing w:val="28"/>
        </w:rPr>
        <w:t xml:space="preserve"> </w:t>
      </w:r>
      <w:r>
        <w:t>определение</w:t>
      </w:r>
      <w:r>
        <w:rPr>
          <w:spacing w:val="29"/>
        </w:rPr>
        <w:t xml:space="preserve"> </w:t>
      </w:r>
      <w:r>
        <w:t>на</w:t>
      </w:r>
      <w:r>
        <w:rPr>
          <w:spacing w:val="31"/>
        </w:rPr>
        <w:t xml:space="preserve"> </w:t>
      </w:r>
      <w:r>
        <w:rPr>
          <w:spacing w:val="-4"/>
        </w:rPr>
        <w:t>слух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 xml:space="preserve">изученных произведений и их авторов, иметь представление об особенностях их построения и </w:t>
      </w:r>
      <w:r>
        <w:rPr>
          <w:spacing w:val="-2"/>
        </w:rPr>
        <w:t>образов;</w:t>
      </w:r>
    </w:p>
    <w:p w:rsidR="00D45894" w:rsidRDefault="00320178">
      <w:pPr>
        <w:pStyle w:val="a3"/>
        <w:spacing w:before="1"/>
        <w:ind w:right="125"/>
      </w:pPr>
      <w: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D45894" w:rsidRDefault="00320178">
      <w:pPr>
        <w:pStyle w:val="a3"/>
        <w:ind w:left="991" w:right="3118" w:firstLine="0"/>
      </w:pPr>
      <w:r>
        <w:t>Религиозные темы и образы в современной музыке. Содержание:</w:t>
      </w:r>
      <w:r>
        <w:rPr>
          <w:spacing w:val="-6"/>
        </w:rPr>
        <w:t xml:space="preserve"> </w:t>
      </w:r>
      <w:r>
        <w:t>сохранение</w:t>
      </w:r>
      <w:r>
        <w:rPr>
          <w:spacing w:val="-6"/>
        </w:rPr>
        <w:t xml:space="preserve"> </w:t>
      </w:r>
      <w:r>
        <w:t>традиций</w:t>
      </w:r>
      <w:r>
        <w:rPr>
          <w:spacing w:val="-2"/>
        </w:rPr>
        <w:t xml:space="preserve"> </w:t>
      </w:r>
      <w:r>
        <w:t>духовной музыки</w:t>
      </w:r>
      <w:r>
        <w:rPr>
          <w:spacing w:val="-5"/>
        </w:rPr>
        <w:t xml:space="preserve"> </w:t>
      </w:r>
      <w:r>
        <w:rPr>
          <w:spacing w:val="-2"/>
        </w:rPr>
        <w:t>сегодня.</w:t>
      </w:r>
    </w:p>
    <w:p w:rsidR="00D45894" w:rsidRDefault="00320178">
      <w:pPr>
        <w:pStyle w:val="a3"/>
        <w:jc w:val="left"/>
      </w:pPr>
      <w:r>
        <w:t>Переосмысление</w:t>
      </w:r>
      <w:r>
        <w:rPr>
          <w:spacing w:val="-15"/>
        </w:rPr>
        <w:t xml:space="preserve"> </w:t>
      </w:r>
      <w:r>
        <w:t>религиозной</w:t>
      </w:r>
      <w:r>
        <w:rPr>
          <w:spacing w:val="-16"/>
        </w:rPr>
        <w:t xml:space="preserve"> </w:t>
      </w:r>
      <w:r>
        <w:t>темы</w:t>
      </w:r>
      <w:r>
        <w:rPr>
          <w:spacing w:val="-15"/>
        </w:rPr>
        <w:t xml:space="preserve"> </w:t>
      </w:r>
      <w:r>
        <w:t>в</w:t>
      </w:r>
      <w:r>
        <w:rPr>
          <w:spacing w:val="-15"/>
        </w:rPr>
        <w:t xml:space="preserve"> </w:t>
      </w:r>
      <w:r>
        <w:t>творчестве</w:t>
      </w:r>
      <w:r>
        <w:rPr>
          <w:spacing w:val="-16"/>
        </w:rPr>
        <w:t xml:space="preserve"> </w:t>
      </w:r>
      <w:r>
        <w:t>композиторов</w:t>
      </w:r>
      <w:r>
        <w:rPr>
          <w:spacing w:val="-15"/>
        </w:rPr>
        <w:t xml:space="preserve"> </w:t>
      </w:r>
      <w:r>
        <w:t>XX-XXI</w:t>
      </w:r>
      <w:r>
        <w:rPr>
          <w:spacing w:val="-20"/>
        </w:rPr>
        <w:t xml:space="preserve"> </w:t>
      </w:r>
      <w:r>
        <w:t>веков.</w:t>
      </w:r>
      <w:r>
        <w:rPr>
          <w:spacing w:val="-15"/>
        </w:rPr>
        <w:t xml:space="preserve"> </w:t>
      </w:r>
      <w:r>
        <w:t>Религиозная тематика в контексте современной культуры.</w:t>
      </w:r>
    </w:p>
    <w:p w:rsidR="00D45894" w:rsidRDefault="00320178">
      <w:pPr>
        <w:pStyle w:val="a3"/>
        <w:ind w:left="991" w:firstLine="0"/>
        <w:jc w:val="left"/>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firstLine="0"/>
        <w:jc w:val="left"/>
      </w:pPr>
      <w:r>
        <w:t>сопоставление</w:t>
      </w:r>
      <w:r>
        <w:rPr>
          <w:spacing w:val="-6"/>
        </w:rPr>
        <w:t xml:space="preserve"> </w:t>
      </w:r>
      <w:r>
        <w:t>тенденций</w:t>
      </w:r>
      <w:r>
        <w:rPr>
          <w:spacing w:val="-1"/>
        </w:rPr>
        <w:t xml:space="preserve"> </w:t>
      </w:r>
      <w:r>
        <w:t>сохранения</w:t>
      </w:r>
      <w:r>
        <w:rPr>
          <w:spacing w:val="-5"/>
        </w:rPr>
        <w:t xml:space="preserve"> </w:t>
      </w:r>
      <w:r>
        <w:t>и</w:t>
      </w:r>
      <w:r>
        <w:rPr>
          <w:spacing w:val="-2"/>
        </w:rPr>
        <w:t xml:space="preserve"> </w:t>
      </w:r>
      <w:r>
        <w:t>переосмысления</w:t>
      </w:r>
      <w:r>
        <w:rPr>
          <w:spacing w:val="-6"/>
        </w:rPr>
        <w:t xml:space="preserve"> </w:t>
      </w:r>
      <w:r>
        <w:t>религиозной</w:t>
      </w:r>
      <w:r>
        <w:rPr>
          <w:spacing w:val="-3"/>
        </w:rPr>
        <w:t xml:space="preserve"> </w:t>
      </w:r>
      <w:r>
        <w:t>традиции</w:t>
      </w:r>
      <w:r>
        <w:rPr>
          <w:spacing w:val="-1"/>
        </w:rPr>
        <w:t xml:space="preserve"> </w:t>
      </w:r>
      <w:r>
        <w:t>в</w:t>
      </w:r>
      <w:r>
        <w:rPr>
          <w:spacing w:val="-4"/>
        </w:rPr>
        <w:t xml:space="preserve"> </w:t>
      </w:r>
      <w:r>
        <w:rPr>
          <w:spacing w:val="-2"/>
        </w:rPr>
        <w:t>культуре</w:t>
      </w:r>
    </w:p>
    <w:p w:rsidR="00D45894" w:rsidRDefault="00320178">
      <w:pPr>
        <w:pStyle w:val="a3"/>
        <w:ind w:firstLine="0"/>
      </w:pPr>
      <w:r>
        <w:t>XX-XXI</w:t>
      </w:r>
      <w:r>
        <w:rPr>
          <w:spacing w:val="-5"/>
        </w:rPr>
        <w:t xml:space="preserve"> </w:t>
      </w:r>
      <w:r>
        <w:rPr>
          <w:spacing w:val="-2"/>
        </w:rPr>
        <w:t>веков;</w:t>
      </w:r>
    </w:p>
    <w:p w:rsidR="00D45894" w:rsidRDefault="00320178">
      <w:pPr>
        <w:pStyle w:val="a3"/>
        <w:ind w:left="991" w:right="133" w:firstLine="0"/>
      </w:pPr>
      <w:r>
        <w:t>исполнение музыки духовного содержания, сочиненной современными композиторами; вариативно:</w:t>
      </w:r>
      <w:r>
        <w:rPr>
          <w:spacing w:val="11"/>
        </w:rPr>
        <w:t xml:space="preserve"> </w:t>
      </w:r>
      <w:r>
        <w:t>исследовательские</w:t>
      </w:r>
      <w:r>
        <w:rPr>
          <w:spacing w:val="13"/>
        </w:rPr>
        <w:t xml:space="preserve"> </w:t>
      </w:r>
      <w:r>
        <w:t>и</w:t>
      </w:r>
      <w:r>
        <w:rPr>
          <w:spacing w:val="15"/>
        </w:rPr>
        <w:t xml:space="preserve"> </w:t>
      </w:r>
      <w:r>
        <w:t>творческие</w:t>
      </w:r>
      <w:r>
        <w:rPr>
          <w:spacing w:val="11"/>
        </w:rPr>
        <w:t xml:space="preserve"> </w:t>
      </w:r>
      <w:r>
        <w:t>проекты</w:t>
      </w:r>
      <w:r>
        <w:rPr>
          <w:spacing w:val="13"/>
        </w:rPr>
        <w:t xml:space="preserve"> </w:t>
      </w:r>
      <w:r>
        <w:t>по</w:t>
      </w:r>
      <w:r>
        <w:rPr>
          <w:spacing w:val="16"/>
        </w:rPr>
        <w:t xml:space="preserve"> </w:t>
      </w:r>
      <w:r>
        <w:t>теме</w:t>
      </w:r>
      <w:r>
        <w:rPr>
          <w:spacing w:val="21"/>
        </w:rPr>
        <w:t xml:space="preserve"> </w:t>
      </w:r>
      <w:r>
        <w:t>«Музыка</w:t>
      </w:r>
      <w:r>
        <w:rPr>
          <w:spacing w:val="14"/>
        </w:rPr>
        <w:t xml:space="preserve"> </w:t>
      </w:r>
      <w:r>
        <w:t>и</w:t>
      </w:r>
      <w:r>
        <w:rPr>
          <w:spacing w:val="15"/>
        </w:rPr>
        <w:t xml:space="preserve"> </w:t>
      </w:r>
      <w:r>
        <w:t>религия</w:t>
      </w:r>
      <w:r>
        <w:rPr>
          <w:spacing w:val="14"/>
        </w:rPr>
        <w:t xml:space="preserve"> </w:t>
      </w:r>
      <w:r>
        <w:t>в</w:t>
      </w:r>
      <w:r>
        <w:rPr>
          <w:spacing w:val="13"/>
        </w:rPr>
        <w:t xml:space="preserve"> </w:t>
      </w:r>
      <w:r>
        <w:rPr>
          <w:spacing w:val="-4"/>
        </w:rPr>
        <w:t>наше</w:t>
      </w:r>
    </w:p>
    <w:p w:rsidR="00D45894" w:rsidRDefault="00320178">
      <w:pPr>
        <w:pStyle w:val="a3"/>
        <w:spacing w:before="1"/>
        <w:ind w:firstLine="0"/>
      </w:pPr>
      <w:r>
        <w:t>время»;</w:t>
      </w:r>
      <w:r>
        <w:rPr>
          <w:spacing w:val="-2"/>
        </w:rPr>
        <w:t xml:space="preserve"> </w:t>
      </w:r>
      <w:r>
        <w:t>посещение</w:t>
      </w:r>
      <w:r>
        <w:rPr>
          <w:spacing w:val="-7"/>
        </w:rPr>
        <w:t xml:space="preserve"> </w:t>
      </w:r>
      <w:r>
        <w:t>концерта</w:t>
      </w:r>
      <w:r>
        <w:rPr>
          <w:spacing w:val="-2"/>
        </w:rPr>
        <w:t xml:space="preserve"> </w:t>
      </w:r>
      <w:r>
        <w:t xml:space="preserve">духовной </w:t>
      </w:r>
      <w:r>
        <w:rPr>
          <w:spacing w:val="-2"/>
        </w:rPr>
        <w:t>музыки.</w:t>
      </w:r>
    </w:p>
    <w:p w:rsidR="00D45894" w:rsidRDefault="00320178">
      <w:pPr>
        <w:pStyle w:val="a3"/>
        <w:ind w:left="991" w:right="2345" w:firstLine="0"/>
      </w:pPr>
      <w:r>
        <w:t>Модуль</w:t>
      </w:r>
      <w:r>
        <w:rPr>
          <w:spacing w:val="-5"/>
        </w:rPr>
        <w:t xml:space="preserve"> </w:t>
      </w:r>
      <w:r>
        <w:t>№</w:t>
      </w:r>
      <w:r>
        <w:rPr>
          <w:spacing w:val="-5"/>
        </w:rPr>
        <w:t xml:space="preserve"> </w:t>
      </w:r>
      <w:r>
        <w:t>8</w:t>
      </w:r>
      <w:r>
        <w:rPr>
          <w:spacing w:val="-4"/>
        </w:rPr>
        <w:t xml:space="preserve"> </w:t>
      </w:r>
      <w:r>
        <w:t>«Современная</w:t>
      </w:r>
      <w:r>
        <w:rPr>
          <w:spacing w:val="-3"/>
        </w:rPr>
        <w:t xml:space="preserve"> </w:t>
      </w:r>
      <w:r>
        <w:t>музыка:</w:t>
      </w:r>
      <w:r>
        <w:rPr>
          <w:spacing w:val="-4"/>
        </w:rPr>
        <w:t xml:space="preserve"> </w:t>
      </w:r>
      <w:r>
        <w:t>основные</w:t>
      </w:r>
      <w:r>
        <w:rPr>
          <w:spacing w:val="-4"/>
        </w:rPr>
        <w:t xml:space="preserve"> </w:t>
      </w:r>
      <w:r>
        <w:t>жанры</w:t>
      </w:r>
      <w:r>
        <w:rPr>
          <w:spacing w:val="-5"/>
        </w:rPr>
        <w:t xml:space="preserve"> </w:t>
      </w:r>
      <w:r>
        <w:t>и</w:t>
      </w:r>
      <w:r>
        <w:rPr>
          <w:spacing w:val="-3"/>
        </w:rPr>
        <w:t xml:space="preserve"> </w:t>
      </w:r>
      <w:r>
        <w:t xml:space="preserve">направления» </w:t>
      </w:r>
      <w:r>
        <w:rPr>
          <w:spacing w:val="-2"/>
        </w:rPr>
        <w:t>Джаз.</w:t>
      </w:r>
    </w:p>
    <w:p w:rsidR="00D45894" w:rsidRDefault="00320178">
      <w:pPr>
        <w:pStyle w:val="a3"/>
        <w:ind w:right="128"/>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firstLine="0"/>
      </w:pPr>
      <w:r>
        <w:t>знакомство</w:t>
      </w:r>
      <w:r>
        <w:rPr>
          <w:spacing w:val="62"/>
        </w:rPr>
        <w:t xml:space="preserve"> </w:t>
      </w:r>
      <w:r>
        <w:t>с</w:t>
      </w:r>
      <w:r>
        <w:rPr>
          <w:spacing w:val="62"/>
        </w:rPr>
        <w:t xml:space="preserve"> </w:t>
      </w:r>
      <w:r>
        <w:t>различными</w:t>
      </w:r>
      <w:r>
        <w:rPr>
          <w:spacing w:val="65"/>
        </w:rPr>
        <w:t xml:space="preserve"> </w:t>
      </w:r>
      <w:r>
        <w:t>джазовыми</w:t>
      </w:r>
      <w:r>
        <w:rPr>
          <w:spacing w:val="63"/>
        </w:rPr>
        <w:t xml:space="preserve"> </w:t>
      </w:r>
      <w:r>
        <w:t>музыкальными</w:t>
      </w:r>
      <w:r>
        <w:rPr>
          <w:spacing w:val="64"/>
        </w:rPr>
        <w:t xml:space="preserve"> </w:t>
      </w:r>
      <w:r>
        <w:t>композициями</w:t>
      </w:r>
      <w:r>
        <w:rPr>
          <w:spacing w:val="63"/>
        </w:rPr>
        <w:t xml:space="preserve"> </w:t>
      </w:r>
      <w:r>
        <w:t>и</w:t>
      </w:r>
      <w:r>
        <w:rPr>
          <w:spacing w:val="66"/>
        </w:rPr>
        <w:t xml:space="preserve"> </w:t>
      </w:r>
      <w:r>
        <w:rPr>
          <w:spacing w:val="-2"/>
        </w:rPr>
        <w:t>направлениями</w:t>
      </w:r>
    </w:p>
    <w:p w:rsidR="00D45894" w:rsidRDefault="00320178">
      <w:pPr>
        <w:pStyle w:val="a3"/>
        <w:ind w:firstLine="0"/>
      </w:pPr>
      <w:r>
        <w:t>(регтайм,</w:t>
      </w:r>
      <w:r>
        <w:rPr>
          <w:spacing w:val="-1"/>
        </w:rPr>
        <w:t xml:space="preserve"> </w:t>
      </w:r>
      <w:r>
        <w:t>биг бэнд,</w:t>
      </w:r>
      <w:r>
        <w:rPr>
          <w:spacing w:val="-1"/>
        </w:rPr>
        <w:t xml:space="preserve"> </w:t>
      </w:r>
      <w:r>
        <w:rPr>
          <w:spacing w:val="-2"/>
        </w:rPr>
        <w:t>блюз);</w:t>
      </w:r>
    </w:p>
    <w:p w:rsidR="00D45894" w:rsidRDefault="00320178">
      <w:pPr>
        <w:pStyle w:val="a3"/>
        <w:ind w:right="130"/>
      </w:pPr>
      <w:r>
        <w:t>разучивание, исполнение одной из «вечнозеленых»</w:t>
      </w:r>
      <w:r>
        <w:rPr>
          <w:spacing w:val="-2"/>
        </w:rPr>
        <w:t xml:space="preserve"> </w:t>
      </w:r>
      <w:r>
        <w:t>джазовых тем, элементы ритмической и вокальной импровизации на ее основе; определение на слух:</w:t>
      </w:r>
    </w:p>
    <w:p w:rsidR="00D45894" w:rsidRDefault="00320178">
      <w:pPr>
        <w:pStyle w:val="a3"/>
        <w:ind w:right="128"/>
      </w:pPr>
      <w:r>
        <w:t>принадлежности к джазовой или классической музыке; исполнительского состава (манера пения, состав инструментов);</w:t>
      </w:r>
    </w:p>
    <w:p w:rsidR="00D45894" w:rsidRDefault="00320178">
      <w:pPr>
        <w:pStyle w:val="a3"/>
        <w:ind w:left="991" w:right="2273" w:firstLine="0"/>
      </w:pPr>
      <w:r>
        <w:t>вариативно:</w:t>
      </w:r>
      <w:r>
        <w:rPr>
          <w:spacing w:val="-5"/>
        </w:rPr>
        <w:t xml:space="preserve"> </w:t>
      </w:r>
      <w:r>
        <w:t>сочинение</w:t>
      </w:r>
      <w:r>
        <w:rPr>
          <w:spacing w:val="-7"/>
        </w:rPr>
        <w:t xml:space="preserve"> </w:t>
      </w:r>
      <w:r>
        <w:t>блюза;</w:t>
      </w:r>
      <w:r>
        <w:rPr>
          <w:spacing w:val="-5"/>
        </w:rPr>
        <w:t xml:space="preserve"> </w:t>
      </w:r>
      <w:r>
        <w:t>посещение</w:t>
      </w:r>
      <w:r>
        <w:rPr>
          <w:spacing w:val="-6"/>
        </w:rPr>
        <w:t xml:space="preserve"> </w:t>
      </w:r>
      <w:r>
        <w:t>концерта</w:t>
      </w:r>
      <w:r>
        <w:rPr>
          <w:spacing w:val="-5"/>
        </w:rPr>
        <w:t xml:space="preserve"> </w:t>
      </w:r>
      <w:r>
        <w:t>джазовой</w:t>
      </w:r>
      <w:r>
        <w:rPr>
          <w:spacing w:val="-5"/>
        </w:rPr>
        <w:t xml:space="preserve"> </w:t>
      </w:r>
      <w:r>
        <w:t xml:space="preserve">музыки. </w:t>
      </w:r>
      <w:r>
        <w:rPr>
          <w:spacing w:val="-2"/>
        </w:rPr>
        <w:t>Мюзикл.</w:t>
      </w:r>
    </w:p>
    <w:p w:rsidR="00D45894" w:rsidRDefault="00320178">
      <w:pPr>
        <w:pStyle w:val="a3"/>
        <w:spacing w:before="1"/>
        <w:ind w:right="121"/>
      </w:pPr>
      <w: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9"/>
      </w:pPr>
      <w: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D45894" w:rsidRDefault="00320178">
      <w:pPr>
        <w:pStyle w:val="a3"/>
        <w:ind w:right="131"/>
      </w:pPr>
      <w:r>
        <w:t xml:space="preserve">анализ рекламных объявлений о премьерах мюзиклов в современных средствах массовой </w:t>
      </w:r>
      <w:r>
        <w:rPr>
          <w:spacing w:val="-2"/>
        </w:rPr>
        <w:t>информации;</w:t>
      </w:r>
    </w:p>
    <w:p w:rsidR="00D45894" w:rsidRDefault="00320178">
      <w:pPr>
        <w:pStyle w:val="a3"/>
        <w:ind w:right="132"/>
      </w:pPr>
      <w:r>
        <w:t>просмотр</w:t>
      </w:r>
      <w:r>
        <w:rPr>
          <w:spacing w:val="-12"/>
        </w:rPr>
        <w:t xml:space="preserve"> </w:t>
      </w:r>
      <w:r>
        <w:t>видеозаписи</w:t>
      </w:r>
      <w:r>
        <w:rPr>
          <w:spacing w:val="-14"/>
        </w:rPr>
        <w:t xml:space="preserve"> </w:t>
      </w:r>
      <w:r>
        <w:t>одного</w:t>
      </w:r>
      <w:r>
        <w:rPr>
          <w:spacing w:val="-14"/>
        </w:rPr>
        <w:t xml:space="preserve"> </w:t>
      </w:r>
      <w:r>
        <w:t>из</w:t>
      </w:r>
      <w:r>
        <w:rPr>
          <w:spacing w:val="-12"/>
        </w:rPr>
        <w:t xml:space="preserve"> </w:t>
      </w:r>
      <w:r>
        <w:t>мюзиклов,</w:t>
      </w:r>
      <w:r>
        <w:rPr>
          <w:spacing w:val="-15"/>
        </w:rPr>
        <w:t xml:space="preserve"> </w:t>
      </w:r>
      <w:r>
        <w:t>написание</w:t>
      </w:r>
      <w:r>
        <w:rPr>
          <w:spacing w:val="-15"/>
        </w:rPr>
        <w:t xml:space="preserve"> </w:t>
      </w:r>
      <w:r>
        <w:t>собственного</w:t>
      </w:r>
      <w:r>
        <w:rPr>
          <w:spacing w:val="-15"/>
        </w:rPr>
        <w:t xml:space="preserve"> </w:t>
      </w:r>
      <w:r>
        <w:t>рекламного</w:t>
      </w:r>
      <w:r>
        <w:rPr>
          <w:spacing w:val="-13"/>
        </w:rPr>
        <w:t xml:space="preserve"> </w:t>
      </w:r>
      <w:r>
        <w:t>текста</w:t>
      </w:r>
      <w:r>
        <w:rPr>
          <w:spacing w:val="-13"/>
        </w:rPr>
        <w:t xml:space="preserve"> </w:t>
      </w:r>
      <w:r>
        <w:t>для данной постановки;</w:t>
      </w:r>
    </w:p>
    <w:p w:rsidR="00D45894" w:rsidRDefault="00320178">
      <w:pPr>
        <w:pStyle w:val="a3"/>
        <w:ind w:left="991" w:right="3257" w:firstLine="0"/>
      </w:pPr>
      <w:r>
        <w:t>разучивание</w:t>
      </w:r>
      <w:r>
        <w:rPr>
          <w:spacing w:val="-7"/>
        </w:rPr>
        <w:t xml:space="preserve"> </w:t>
      </w:r>
      <w:r>
        <w:t>и</w:t>
      </w:r>
      <w:r>
        <w:rPr>
          <w:spacing w:val="-3"/>
        </w:rPr>
        <w:t xml:space="preserve"> </w:t>
      </w:r>
      <w:r>
        <w:t>исполнение</w:t>
      </w:r>
      <w:r>
        <w:rPr>
          <w:spacing w:val="-7"/>
        </w:rPr>
        <w:t xml:space="preserve"> </w:t>
      </w:r>
      <w:r>
        <w:t>отдельных</w:t>
      </w:r>
      <w:r>
        <w:rPr>
          <w:spacing w:val="-5"/>
        </w:rPr>
        <w:t xml:space="preserve"> </w:t>
      </w:r>
      <w:r>
        <w:t>номеров</w:t>
      </w:r>
      <w:r>
        <w:rPr>
          <w:spacing w:val="-5"/>
        </w:rPr>
        <w:t xml:space="preserve"> </w:t>
      </w:r>
      <w:r>
        <w:t>из</w:t>
      </w:r>
      <w:r>
        <w:rPr>
          <w:spacing w:val="-3"/>
        </w:rPr>
        <w:t xml:space="preserve"> </w:t>
      </w:r>
      <w:r>
        <w:t>мюзиклов. Молодежная музыкальная культура.</w:t>
      </w:r>
    </w:p>
    <w:p w:rsidR="00D45894" w:rsidRDefault="00320178">
      <w:pPr>
        <w:pStyle w:val="a3"/>
        <w:ind w:right="127"/>
      </w:pPr>
      <w:r>
        <w:t>Содержание:</w:t>
      </w:r>
      <w:r>
        <w:rPr>
          <w:spacing w:val="-15"/>
        </w:rPr>
        <w:t xml:space="preserve"> </w:t>
      </w:r>
      <w:r>
        <w:t>направления</w:t>
      </w:r>
      <w:r>
        <w:rPr>
          <w:spacing w:val="-13"/>
        </w:rPr>
        <w:t xml:space="preserve"> </w:t>
      </w:r>
      <w:r>
        <w:t>и</w:t>
      </w:r>
      <w:r>
        <w:rPr>
          <w:spacing w:val="-13"/>
        </w:rPr>
        <w:t xml:space="preserve"> </w:t>
      </w:r>
      <w:r>
        <w:t>стили</w:t>
      </w:r>
      <w:r>
        <w:rPr>
          <w:spacing w:val="-11"/>
        </w:rPr>
        <w:t xml:space="preserve"> </w:t>
      </w:r>
      <w:r>
        <w:t>молодежной</w:t>
      </w:r>
      <w:r>
        <w:rPr>
          <w:spacing w:val="-15"/>
        </w:rPr>
        <w:t xml:space="preserve"> </w:t>
      </w:r>
      <w:r>
        <w:t>музыкальной</w:t>
      </w:r>
      <w:r>
        <w:rPr>
          <w:spacing w:val="-12"/>
        </w:rPr>
        <w:t xml:space="preserve"> </w:t>
      </w:r>
      <w:r>
        <w:t>культуры</w:t>
      </w:r>
      <w:r>
        <w:rPr>
          <w:spacing w:val="-12"/>
        </w:rPr>
        <w:t xml:space="preserve"> </w:t>
      </w:r>
      <w:r>
        <w:t>XX-XXI</w:t>
      </w:r>
      <w:r>
        <w:rPr>
          <w:spacing w:val="-15"/>
        </w:rPr>
        <w:t xml:space="preserve"> </w:t>
      </w:r>
      <w:r>
        <w:t>веков</w:t>
      </w:r>
      <w:r>
        <w:rPr>
          <w:spacing w:val="-9"/>
        </w:rPr>
        <w:t xml:space="preserve"> </w:t>
      </w:r>
      <w:r>
        <w:t>(рок- н-ролл,</w:t>
      </w:r>
      <w:r>
        <w:rPr>
          <w:spacing w:val="-11"/>
        </w:rPr>
        <w:t xml:space="preserve"> </w:t>
      </w:r>
      <w:r>
        <w:t>блюз-рок,</w:t>
      </w:r>
      <w:r>
        <w:rPr>
          <w:spacing w:val="-13"/>
        </w:rPr>
        <w:t xml:space="preserve"> </w:t>
      </w:r>
      <w:r>
        <w:t>панк-рок,</w:t>
      </w:r>
      <w:r>
        <w:rPr>
          <w:spacing w:val="-11"/>
        </w:rPr>
        <w:t xml:space="preserve"> </w:t>
      </w:r>
      <w:r>
        <w:t>хард-рок,</w:t>
      </w:r>
      <w:r>
        <w:rPr>
          <w:spacing w:val="-11"/>
        </w:rPr>
        <w:t xml:space="preserve"> </w:t>
      </w:r>
      <w:r>
        <w:t>рэп,</w:t>
      </w:r>
      <w:r>
        <w:rPr>
          <w:spacing w:val="-13"/>
        </w:rPr>
        <w:t xml:space="preserve"> </w:t>
      </w:r>
      <w:r>
        <w:t>хип-хоп,</w:t>
      </w:r>
      <w:r>
        <w:rPr>
          <w:spacing w:val="-13"/>
        </w:rPr>
        <w:t xml:space="preserve"> </w:t>
      </w:r>
      <w:r>
        <w:t>фанк</w:t>
      </w:r>
      <w:r>
        <w:rPr>
          <w:spacing w:val="-10"/>
        </w:rPr>
        <w:t xml:space="preserve"> </w:t>
      </w:r>
      <w:r>
        <w:t>и</w:t>
      </w:r>
      <w:r>
        <w:rPr>
          <w:spacing w:val="-10"/>
        </w:rPr>
        <w:t xml:space="preserve"> </w:t>
      </w:r>
      <w:r>
        <w:t>другие).</w:t>
      </w:r>
      <w:r>
        <w:rPr>
          <w:spacing w:val="-11"/>
        </w:rPr>
        <w:t xml:space="preserve"> </w:t>
      </w:r>
      <w:r>
        <w:t>Авторская</w:t>
      </w:r>
      <w:r>
        <w:rPr>
          <w:spacing w:val="-10"/>
        </w:rPr>
        <w:t xml:space="preserve"> </w:t>
      </w:r>
      <w:r>
        <w:t>песня</w:t>
      </w:r>
      <w:r>
        <w:rPr>
          <w:spacing w:val="-5"/>
        </w:rPr>
        <w:t xml:space="preserve"> </w:t>
      </w:r>
      <w:r>
        <w:t>(Б.Окуджава, Ю.Визбор, В. Высоцкий и др.).</w:t>
      </w:r>
    </w:p>
    <w:p w:rsidR="00D45894" w:rsidRDefault="00320178">
      <w:pPr>
        <w:pStyle w:val="a3"/>
        <w:ind w:right="128"/>
      </w:pPr>
      <w:r>
        <w:t>Социальный и коммерческий контекст массовой музыкальной культуры (потребительские тенденции современной культуры).</w:t>
      </w:r>
    </w:p>
    <w:p w:rsidR="00D45894" w:rsidRDefault="00320178">
      <w:pPr>
        <w:pStyle w:val="a3"/>
        <w:spacing w:before="1"/>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6"/>
      </w:pPr>
      <w:r>
        <w:t xml:space="preserve">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w:t>
      </w:r>
      <w:r>
        <w:rPr>
          <w:spacing w:val="-2"/>
        </w:rPr>
        <w:t>исполнители);</w:t>
      </w:r>
    </w:p>
    <w:p w:rsidR="00D45894" w:rsidRDefault="00320178">
      <w:pPr>
        <w:pStyle w:val="a3"/>
        <w:ind w:left="991" w:firstLine="0"/>
      </w:pPr>
      <w:r>
        <w:t>разучивание</w:t>
      </w:r>
      <w:r>
        <w:rPr>
          <w:spacing w:val="43"/>
        </w:rPr>
        <w:t xml:space="preserve"> </w:t>
      </w:r>
      <w:r>
        <w:t>и</w:t>
      </w:r>
      <w:r>
        <w:rPr>
          <w:spacing w:val="47"/>
        </w:rPr>
        <w:t xml:space="preserve"> </w:t>
      </w:r>
      <w:r>
        <w:t>исполнение</w:t>
      </w:r>
      <w:r>
        <w:rPr>
          <w:spacing w:val="43"/>
        </w:rPr>
        <w:t xml:space="preserve"> </w:t>
      </w:r>
      <w:r>
        <w:t>песни,</w:t>
      </w:r>
      <w:r>
        <w:rPr>
          <w:spacing w:val="46"/>
        </w:rPr>
        <w:t xml:space="preserve"> </w:t>
      </w:r>
      <w:r>
        <w:t>относящейся</w:t>
      </w:r>
      <w:r>
        <w:rPr>
          <w:spacing w:val="43"/>
        </w:rPr>
        <w:t xml:space="preserve"> </w:t>
      </w:r>
      <w:r>
        <w:t>к</w:t>
      </w:r>
      <w:r>
        <w:rPr>
          <w:spacing w:val="47"/>
        </w:rPr>
        <w:t xml:space="preserve"> </w:t>
      </w:r>
      <w:r>
        <w:t>одному</w:t>
      </w:r>
      <w:r>
        <w:rPr>
          <w:spacing w:val="38"/>
        </w:rPr>
        <w:t xml:space="preserve"> </w:t>
      </w:r>
      <w:r>
        <w:t>из</w:t>
      </w:r>
      <w:r>
        <w:rPr>
          <w:spacing w:val="47"/>
        </w:rPr>
        <w:t xml:space="preserve"> </w:t>
      </w:r>
      <w:r>
        <w:t>молодежных</w:t>
      </w:r>
      <w:r>
        <w:rPr>
          <w:spacing w:val="50"/>
        </w:rPr>
        <w:t xml:space="preserve"> </w:t>
      </w:r>
      <w:r>
        <w:rPr>
          <w:spacing w:val="-2"/>
        </w:rPr>
        <w:t>музыкальных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течений;</w:t>
      </w:r>
    </w:p>
    <w:p w:rsidR="00D45894" w:rsidRDefault="00320178">
      <w:pPr>
        <w:pStyle w:val="a3"/>
        <w:ind w:left="991" w:firstLine="0"/>
        <w:jc w:val="left"/>
      </w:pPr>
      <w:r>
        <w:t>дискуссия</w:t>
      </w:r>
      <w:r>
        <w:rPr>
          <w:spacing w:val="-2"/>
        </w:rPr>
        <w:t xml:space="preserve"> </w:t>
      </w:r>
      <w:r>
        <w:t>на</w:t>
      </w:r>
      <w:r>
        <w:rPr>
          <w:spacing w:val="-2"/>
        </w:rPr>
        <w:t xml:space="preserve"> </w:t>
      </w:r>
      <w:r>
        <w:t>тему «Современная</w:t>
      </w:r>
      <w:r>
        <w:rPr>
          <w:spacing w:val="-3"/>
        </w:rPr>
        <w:t xml:space="preserve"> </w:t>
      </w:r>
      <w:r>
        <w:rPr>
          <w:spacing w:val="-2"/>
        </w:rPr>
        <w:t>музыка»;</w:t>
      </w:r>
    </w:p>
    <w:p w:rsidR="00D45894" w:rsidRDefault="00320178">
      <w:pPr>
        <w:pStyle w:val="a3"/>
        <w:spacing w:before="1"/>
        <w:ind w:left="991" w:right="3285" w:firstLine="0"/>
        <w:jc w:val="left"/>
      </w:pPr>
      <w:r>
        <w:t>вариативно:</w:t>
      </w:r>
      <w:r>
        <w:rPr>
          <w:spacing w:val="-7"/>
        </w:rPr>
        <w:t xml:space="preserve"> </w:t>
      </w:r>
      <w:r>
        <w:t>презентация</w:t>
      </w:r>
      <w:r>
        <w:rPr>
          <w:spacing w:val="-9"/>
        </w:rPr>
        <w:t xml:space="preserve"> </w:t>
      </w:r>
      <w:r>
        <w:t>альбома</w:t>
      </w:r>
      <w:r>
        <w:rPr>
          <w:spacing w:val="-9"/>
        </w:rPr>
        <w:t xml:space="preserve"> </w:t>
      </w:r>
      <w:r>
        <w:t>своей</w:t>
      </w:r>
      <w:r>
        <w:rPr>
          <w:spacing w:val="-7"/>
        </w:rPr>
        <w:t xml:space="preserve"> </w:t>
      </w:r>
      <w:r>
        <w:t>любимой</w:t>
      </w:r>
      <w:r>
        <w:rPr>
          <w:spacing w:val="-3"/>
        </w:rPr>
        <w:t xml:space="preserve"> </w:t>
      </w:r>
      <w:r>
        <w:t>группы. Музыка цифрового мира.</w:t>
      </w:r>
    </w:p>
    <w:p w:rsidR="00D45894" w:rsidRDefault="00320178">
      <w:pPr>
        <w:pStyle w:val="a3"/>
        <w:ind w:right="128"/>
      </w:pPr>
      <w:r>
        <w:t>Содержание: музыка повсюду (радио, телевидение, Интернет, наушники). Музыка на любой</w:t>
      </w:r>
      <w:r>
        <w:rPr>
          <w:spacing w:val="-12"/>
        </w:rPr>
        <w:t xml:space="preserve"> </w:t>
      </w:r>
      <w:r>
        <w:t>вкус</w:t>
      </w:r>
      <w:r>
        <w:rPr>
          <w:spacing w:val="-15"/>
        </w:rPr>
        <w:t xml:space="preserve"> </w:t>
      </w:r>
      <w:r>
        <w:t>(безграничный</w:t>
      </w:r>
      <w:r>
        <w:rPr>
          <w:spacing w:val="-12"/>
        </w:rPr>
        <w:t xml:space="preserve"> </w:t>
      </w:r>
      <w:r>
        <w:t>выбор,</w:t>
      </w:r>
      <w:r>
        <w:rPr>
          <w:spacing w:val="-15"/>
        </w:rPr>
        <w:t xml:space="preserve"> </w:t>
      </w:r>
      <w:r>
        <w:t>персональные</w:t>
      </w:r>
      <w:r>
        <w:rPr>
          <w:spacing w:val="-15"/>
        </w:rPr>
        <w:t xml:space="preserve"> </w:t>
      </w:r>
      <w:r>
        <w:t>плейлисты).</w:t>
      </w:r>
      <w:r>
        <w:rPr>
          <w:spacing w:val="-15"/>
        </w:rPr>
        <w:t xml:space="preserve"> </w:t>
      </w:r>
      <w:r>
        <w:t>Музыкальное</w:t>
      </w:r>
      <w:r>
        <w:rPr>
          <w:spacing w:val="-15"/>
        </w:rPr>
        <w:t xml:space="preserve"> </w:t>
      </w:r>
      <w:r>
        <w:t>творчество</w:t>
      </w:r>
      <w:r>
        <w:rPr>
          <w:spacing w:val="-13"/>
        </w:rPr>
        <w:t xml:space="preserve"> </w:t>
      </w:r>
      <w:r>
        <w:t>в</w:t>
      </w:r>
      <w:r>
        <w:rPr>
          <w:spacing w:val="-11"/>
        </w:rPr>
        <w:t xml:space="preserve"> </w:t>
      </w:r>
      <w:r>
        <w:t>условиях цифровой среды.</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firstLine="0"/>
      </w:pPr>
      <w:r>
        <w:t>поиск</w:t>
      </w:r>
      <w:r>
        <w:rPr>
          <w:spacing w:val="-1"/>
        </w:rPr>
        <w:t xml:space="preserve"> </w:t>
      </w:r>
      <w:r>
        <w:t>информации</w:t>
      </w:r>
      <w:r>
        <w:rPr>
          <w:spacing w:val="-2"/>
        </w:rPr>
        <w:t xml:space="preserve"> </w:t>
      </w:r>
      <w:r>
        <w:t>о</w:t>
      </w:r>
      <w:r>
        <w:rPr>
          <w:spacing w:val="-2"/>
        </w:rPr>
        <w:t xml:space="preserve"> </w:t>
      </w:r>
      <w:r>
        <w:t>способах сохранения</w:t>
      </w:r>
      <w:r>
        <w:rPr>
          <w:spacing w:val="-5"/>
        </w:rPr>
        <w:t xml:space="preserve"> </w:t>
      </w:r>
      <w:r>
        <w:t>и</w:t>
      </w:r>
      <w:r>
        <w:rPr>
          <w:spacing w:val="-4"/>
        </w:rPr>
        <w:t xml:space="preserve"> </w:t>
      </w:r>
      <w:r>
        <w:t>передачи</w:t>
      </w:r>
      <w:r>
        <w:rPr>
          <w:spacing w:val="-3"/>
        </w:rPr>
        <w:t xml:space="preserve"> </w:t>
      </w:r>
      <w:r>
        <w:t>музыки</w:t>
      </w:r>
      <w:r>
        <w:rPr>
          <w:spacing w:val="-1"/>
        </w:rPr>
        <w:t xml:space="preserve"> </w:t>
      </w:r>
      <w:r>
        <w:t>прежде</w:t>
      </w:r>
      <w:r>
        <w:rPr>
          <w:spacing w:val="-2"/>
        </w:rPr>
        <w:t xml:space="preserve"> </w:t>
      </w:r>
      <w:r>
        <w:t>и</w:t>
      </w:r>
      <w:r>
        <w:rPr>
          <w:spacing w:val="-1"/>
        </w:rPr>
        <w:t xml:space="preserve"> </w:t>
      </w:r>
      <w:r>
        <w:rPr>
          <w:spacing w:val="-2"/>
        </w:rPr>
        <w:t>сейчас;</w:t>
      </w:r>
    </w:p>
    <w:p w:rsidR="00D45894" w:rsidRDefault="00320178">
      <w:pPr>
        <w:pStyle w:val="a3"/>
        <w:ind w:right="130"/>
      </w:pPr>
      <w:r>
        <w:t>просмотр музыкального клипа популярного исполнителя, анализ его художественного образа, стиля, выразительных средств;</w:t>
      </w:r>
    </w:p>
    <w:p w:rsidR="00D45894" w:rsidRDefault="00320178">
      <w:pPr>
        <w:pStyle w:val="a3"/>
        <w:ind w:left="991" w:firstLine="0"/>
      </w:pPr>
      <w:r>
        <w:t>разучивание</w:t>
      </w:r>
      <w:r>
        <w:rPr>
          <w:spacing w:val="-5"/>
        </w:rPr>
        <w:t xml:space="preserve"> </w:t>
      </w:r>
      <w:r>
        <w:t>и исполнение</w:t>
      </w:r>
      <w:r>
        <w:rPr>
          <w:spacing w:val="-6"/>
        </w:rPr>
        <w:t xml:space="preserve"> </w:t>
      </w:r>
      <w:r>
        <w:t>популярной</w:t>
      </w:r>
      <w:r>
        <w:rPr>
          <w:spacing w:val="2"/>
        </w:rPr>
        <w:t xml:space="preserve"> </w:t>
      </w:r>
      <w:r>
        <w:t>современной</w:t>
      </w:r>
      <w:r>
        <w:rPr>
          <w:spacing w:val="-4"/>
        </w:rPr>
        <w:t xml:space="preserve"> </w:t>
      </w:r>
      <w:r>
        <w:rPr>
          <w:spacing w:val="-2"/>
        </w:rPr>
        <w:t>песни;</w:t>
      </w:r>
    </w:p>
    <w:p w:rsidR="00D45894" w:rsidRDefault="00320178">
      <w:pPr>
        <w:pStyle w:val="a3"/>
        <w:ind w:right="131"/>
      </w:pPr>
      <w:r>
        <w:t>вариативно:</w:t>
      </w:r>
      <w:r>
        <w:rPr>
          <w:spacing w:val="-2"/>
        </w:rPr>
        <w:t xml:space="preserve"> </w:t>
      </w:r>
      <w:r>
        <w:t>проведение</w:t>
      </w:r>
      <w:r>
        <w:rPr>
          <w:spacing w:val="-3"/>
        </w:rPr>
        <w:t xml:space="preserve"> </w:t>
      </w:r>
      <w:r>
        <w:t>социального опроса</w:t>
      </w:r>
      <w:r>
        <w:rPr>
          <w:spacing w:val="-1"/>
        </w:rPr>
        <w:t xml:space="preserve"> </w:t>
      </w:r>
      <w:r>
        <w:t>о</w:t>
      </w:r>
      <w:r>
        <w:rPr>
          <w:spacing w:val="-2"/>
        </w:rPr>
        <w:t xml:space="preserve"> </w:t>
      </w:r>
      <w:r>
        <w:t>роли</w:t>
      </w:r>
      <w:r>
        <w:rPr>
          <w:spacing w:val="-1"/>
        </w:rPr>
        <w:t xml:space="preserve"> </w:t>
      </w:r>
      <w:r>
        <w:t>и</w:t>
      </w:r>
      <w:r>
        <w:rPr>
          <w:spacing w:val="-1"/>
        </w:rPr>
        <w:t xml:space="preserve"> </w:t>
      </w:r>
      <w:r>
        <w:t>месте</w:t>
      </w:r>
      <w:r>
        <w:rPr>
          <w:spacing w:val="-3"/>
        </w:rPr>
        <w:t xml:space="preserve"> </w:t>
      </w:r>
      <w:r>
        <w:t>музыки в</w:t>
      </w:r>
      <w:r>
        <w:rPr>
          <w:spacing w:val="-3"/>
        </w:rPr>
        <w:t xml:space="preserve"> </w:t>
      </w:r>
      <w:r>
        <w:t>жизни</w:t>
      </w:r>
      <w:r>
        <w:rPr>
          <w:spacing w:val="-2"/>
        </w:rPr>
        <w:t xml:space="preserve"> </w:t>
      </w:r>
      <w:r>
        <w:t>современного человека; создание собственного музыкального клипа.</w:t>
      </w:r>
    </w:p>
    <w:p w:rsidR="00D45894" w:rsidRDefault="00320178">
      <w:pPr>
        <w:pStyle w:val="a3"/>
        <w:spacing w:before="1"/>
        <w:ind w:left="991" w:right="3512" w:firstLine="0"/>
      </w:pPr>
      <w:r>
        <w:t>Модуль</w:t>
      </w:r>
      <w:r>
        <w:rPr>
          <w:spacing w:val="-5"/>
        </w:rPr>
        <w:t xml:space="preserve"> </w:t>
      </w:r>
      <w:r>
        <w:t>№</w:t>
      </w:r>
      <w:r>
        <w:rPr>
          <w:spacing w:val="-5"/>
        </w:rPr>
        <w:t xml:space="preserve"> </w:t>
      </w:r>
      <w:r>
        <w:t>9</w:t>
      </w:r>
      <w:r>
        <w:rPr>
          <w:spacing w:val="-4"/>
        </w:rPr>
        <w:t xml:space="preserve"> </w:t>
      </w:r>
      <w:r>
        <w:t>«Связь</w:t>
      </w:r>
      <w:r>
        <w:rPr>
          <w:spacing w:val="-3"/>
        </w:rPr>
        <w:t xml:space="preserve"> </w:t>
      </w:r>
      <w:r>
        <w:t>музыки</w:t>
      </w:r>
      <w:r>
        <w:rPr>
          <w:spacing w:val="-2"/>
        </w:rPr>
        <w:t xml:space="preserve"> </w:t>
      </w:r>
      <w:r>
        <w:t>с</w:t>
      </w:r>
      <w:r>
        <w:rPr>
          <w:spacing w:val="-5"/>
        </w:rPr>
        <w:t xml:space="preserve"> </w:t>
      </w:r>
      <w:r>
        <w:t>другими</w:t>
      </w:r>
      <w:r>
        <w:rPr>
          <w:spacing w:val="-5"/>
        </w:rPr>
        <w:t xml:space="preserve"> </w:t>
      </w:r>
      <w:r>
        <w:t>видами</w:t>
      </w:r>
      <w:r>
        <w:rPr>
          <w:spacing w:val="-4"/>
        </w:rPr>
        <w:t xml:space="preserve"> </w:t>
      </w:r>
      <w:r>
        <w:t>искусства» Музыка и литература.</w:t>
      </w:r>
    </w:p>
    <w:p w:rsidR="00D45894" w:rsidRDefault="00320178">
      <w:pPr>
        <w:pStyle w:val="a3"/>
        <w:ind w:right="126"/>
      </w:pPr>
      <w:r>
        <w:t>Единство</w:t>
      </w:r>
      <w:r>
        <w:rPr>
          <w:spacing w:val="-15"/>
        </w:rPr>
        <w:t xml:space="preserve"> </w:t>
      </w:r>
      <w:r>
        <w:t>слова</w:t>
      </w:r>
      <w:r>
        <w:rPr>
          <w:spacing w:val="-15"/>
        </w:rPr>
        <w:t xml:space="preserve"> </w:t>
      </w:r>
      <w:r>
        <w:t>и</w:t>
      </w:r>
      <w:r>
        <w:rPr>
          <w:spacing w:val="-11"/>
        </w:rPr>
        <w:t xml:space="preserve"> </w:t>
      </w:r>
      <w:r>
        <w:t>музыки</w:t>
      </w:r>
      <w:r>
        <w:rPr>
          <w:spacing w:val="-8"/>
        </w:rPr>
        <w:t xml:space="preserve"> </w:t>
      </w:r>
      <w:r>
        <w:t>в</w:t>
      </w:r>
      <w:r>
        <w:rPr>
          <w:spacing w:val="-13"/>
        </w:rPr>
        <w:t xml:space="preserve"> </w:t>
      </w:r>
      <w:r>
        <w:t>вокальных</w:t>
      </w:r>
      <w:r>
        <w:rPr>
          <w:spacing w:val="-11"/>
        </w:rPr>
        <w:t xml:space="preserve"> </w:t>
      </w:r>
      <w:r>
        <w:t>жанрах</w:t>
      </w:r>
      <w:r>
        <w:rPr>
          <w:spacing w:val="-15"/>
        </w:rPr>
        <w:t xml:space="preserve"> </w:t>
      </w:r>
      <w:r>
        <w:t>(песня,</w:t>
      </w:r>
      <w:r>
        <w:rPr>
          <w:spacing w:val="-12"/>
        </w:rPr>
        <w:t xml:space="preserve"> </w:t>
      </w:r>
      <w:r>
        <w:t>романс,</w:t>
      </w:r>
      <w:r>
        <w:rPr>
          <w:spacing w:val="-12"/>
        </w:rPr>
        <w:t xml:space="preserve"> </w:t>
      </w:r>
      <w:r>
        <w:t>кантата,</w:t>
      </w:r>
      <w:r>
        <w:rPr>
          <w:spacing w:val="-10"/>
        </w:rPr>
        <w:t xml:space="preserve"> </w:t>
      </w:r>
      <w:r>
        <w:t>ноктюрн,</w:t>
      </w:r>
      <w:r>
        <w:rPr>
          <w:spacing w:val="-12"/>
        </w:rPr>
        <w:t xml:space="preserve"> </w:t>
      </w:r>
      <w:r>
        <w:t>баркарола, былина). Интонации рассказа, повествования в инструментальной музыке (поэма, баллада). Программная музыка.</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firstLine="0"/>
      </w:pPr>
      <w:r>
        <w:t>знакомство</w:t>
      </w:r>
      <w:r>
        <w:rPr>
          <w:spacing w:val="-5"/>
        </w:rPr>
        <w:t xml:space="preserve"> </w:t>
      </w:r>
      <w:r>
        <w:t>с</w:t>
      </w:r>
      <w:r>
        <w:rPr>
          <w:spacing w:val="-5"/>
        </w:rPr>
        <w:t xml:space="preserve"> </w:t>
      </w:r>
      <w:r>
        <w:t>образцами</w:t>
      </w:r>
      <w:r>
        <w:rPr>
          <w:spacing w:val="-3"/>
        </w:rPr>
        <w:t xml:space="preserve"> </w:t>
      </w:r>
      <w:r>
        <w:t>вокальной</w:t>
      </w:r>
      <w:r>
        <w:rPr>
          <w:spacing w:val="-4"/>
        </w:rPr>
        <w:t xml:space="preserve"> </w:t>
      </w:r>
      <w:r>
        <w:t>и</w:t>
      </w:r>
      <w:r>
        <w:rPr>
          <w:spacing w:val="-6"/>
        </w:rPr>
        <w:t xml:space="preserve"> </w:t>
      </w:r>
      <w:r>
        <w:t>инструментальной</w:t>
      </w:r>
      <w:r>
        <w:rPr>
          <w:spacing w:val="-2"/>
        </w:rPr>
        <w:t xml:space="preserve"> музыки;</w:t>
      </w:r>
    </w:p>
    <w:p w:rsidR="00D45894" w:rsidRDefault="00320178">
      <w:pPr>
        <w:pStyle w:val="a3"/>
        <w:ind w:right="124"/>
      </w:pPr>
      <w: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D45894" w:rsidRDefault="00320178">
      <w:pPr>
        <w:pStyle w:val="a3"/>
        <w:ind w:right="128"/>
      </w:pPr>
      <w:r>
        <w:t>сочинение рассказа, стихотворения под впечатлением от восприятия инструментального музыкального произведения;</w:t>
      </w:r>
    </w:p>
    <w:p w:rsidR="00D45894" w:rsidRDefault="00320178">
      <w:pPr>
        <w:pStyle w:val="a3"/>
        <w:ind w:left="991" w:firstLine="0"/>
      </w:pPr>
      <w:r>
        <w:t>рисование</w:t>
      </w:r>
      <w:r>
        <w:rPr>
          <w:spacing w:val="-5"/>
        </w:rPr>
        <w:t xml:space="preserve"> </w:t>
      </w:r>
      <w:r>
        <w:t>образов</w:t>
      </w:r>
      <w:r>
        <w:rPr>
          <w:spacing w:val="-5"/>
        </w:rPr>
        <w:t xml:space="preserve"> </w:t>
      </w:r>
      <w:r>
        <w:t>программной</w:t>
      </w:r>
      <w:r>
        <w:rPr>
          <w:spacing w:val="-3"/>
        </w:rPr>
        <w:t xml:space="preserve"> </w:t>
      </w:r>
      <w:r>
        <w:rPr>
          <w:spacing w:val="-2"/>
        </w:rPr>
        <w:t>музыки;</w:t>
      </w:r>
    </w:p>
    <w:p w:rsidR="00D45894" w:rsidRDefault="00320178">
      <w:pPr>
        <w:pStyle w:val="a3"/>
        <w:ind w:left="991" w:right="334" w:firstLine="0"/>
      </w:pPr>
      <w:r>
        <w:t>музыкальная</w:t>
      </w:r>
      <w:r>
        <w:rPr>
          <w:spacing w:val="-5"/>
        </w:rPr>
        <w:t xml:space="preserve"> </w:t>
      </w:r>
      <w:r>
        <w:t>викторина</w:t>
      </w:r>
      <w:r>
        <w:rPr>
          <w:spacing w:val="-3"/>
        </w:rPr>
        <w:t xml:space="preserve"> </w:t>
      </w:r>
      <w:r>
        <w:t>на</w:t>
      </w:r>
      <w:r>
        <w:rPr>
          <w:spacing w:val="-5"/>
        </w:rPr>
        <w:t xml:space="preserve"> </w:t>
      </w:r>
      <w:r>
        <w:t>знание</w:t>
      </w:r>
      <w:r>
        <w:rPr>
          <w:spacing w:val="-4"/>
        </w:rPr>
        <w:t xml:space="preserve"> </w:t>
      </w:r>
      <w:r>
        <w:t>музыки,</w:t>
      </w:r>
      <w:r>
        <w:rPr>
          <w:spacing w:val="-4"/>
        </w:rPr>
        <w:t xml:space="preserve"> </w:t>
      </w:r>
      <w:r>
        <w:t>названий</w:t>
      </w:r>
      <w:r>
        <w:rPr>
          <w:spacing w:val="-6"/>
        </w:rPr>
        <w:t xml:space="preserve"> </w:t>
      </w:r>
      <w:r>
        <w:t>и</w:t>
      </w:r>
      <w:r>
        <w:rPr>
          <w:spacing w:val="-3"/>
        </w:rPr>
        <w:t xml:space="preserve"> </w:t>
      </w:r>
      <w:r>
        <w:t>авторов</w:t>
      </w:r>
      <w:r>
        <w:rPr>
          <w:spacing w:val="-5"/>
        </w:rPr>
        <w:t xml:space="preserve"> </w:t>
      </w:r>
      <w:r>
        <w:t>изученных</w:t>
      </w:r>
      <w:r>
        <w:rPr>
          <w:spacing w:val="-3"/>
        </w:rPr>
        <w:t xml:space="preserve"> </w:t>
      </w:r>
      <w:r>
        <w:t>произведений. Музыка и живопись.</w:t>
      </w:r>
    </w:p>
    <w:p w:rsidR="00D45894" w:rsidRDefault="00320178">
      <w:pPr>
        <w:pStyle w:val="a3"/>
        <w:ind w:right="124"/>
      </w:pPr>
      <w: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D45894" w:rsidRDefault="00320178">
      <w:pPr>
        <w:pStyle w:val="a3"/>
        <w:spacing w:before="1"/>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7"/>
      </w:pPr>
      <w:r>
        <w:t>знакомство с</w:t>
      </w:r>
      <w:r>
        <w:rPr>
          <w:spacing w:val="-2"/>
        </w:rPr>
        <w:t xml:space="preserve"> </w:t>
      </w:r>
      <w:r>
        <w:t>музыкальными произведениями</w:t>
      </w:r>
      <w:r>
        <w:rPr>
          <w:spacing w:val="-1"/>
        </w:rPr>
        <w:t xml:space="preserve"> </w:t>
      </w:r>
      <w:r>
        <w:t>программной музыки,</w:t>
      </w:r>
      <w:r>
        <w:rPr>
          <w:spacing w:val="-1"/>
        </w:rPr>
        <w:t xml:space="preserve"> </w:t>
      </w:r>
      <w:r>
        <w:t>выявление интонаций изобразительного характера;</w:t>
      </w:r>
    </w:p>
    <w:p w:rsidR="00D45894" w:rsidRDefault="00320178">
      <w:pPr>
        <w:pStyle w:val="a3"/>
        <w:ind w:left="991" w:right="132" w:firstLine="0"/>
      </w:pPr>
      <w:r>
        <w:t>музыкальная викторина на знание музыки, названий и авторов изученных произведений; разучивание,</w:t>
      </w:r>
      <w:r>
        <w:rPr>
          <w:spacing w:val="80"/>
        </w:rPr>
        <w:t xml:space="preserve"> </w:t>
      </w:r>
      <w:r>
        <w:t>исполнение</w:t>
      </w:r>
      <w:r>
        <w:rPr>
          <w:spacing w:val="80"/>
        </w:rPr>
        <w:t xml:space="preserve"> </w:t>
      </w:r>
      <w:r>
        <w:t>песни</w:t>
      </w:r>
      <w:r>
        <w:rPr>
          <w:spacing w:val="80"/>
        </w:rPr>
        <w:t xml:space="preserve"> </w:t>
      </w:r>
      <w:r>
        <w:t>с</w:t>
      </w:r>
      <w:r>
        <w:rPr>
          <w:spacing w:val="80"/>
        </w:rPr>
        <w:t xml:space="preserve"> </w:t>
      </w:r>
      <w:r>
        <w:t>элементами</w:t>
      </w:r>
      <w:r>
        <w:rPr>
          <w:spacing w:val="80"/>
        </w:rPr>
        <w:t xml:space="preserve"> </w:t>
      </w:r>
      <w:r>
        <w:t>изобразительности,</w:t>
      </w:r>
      <w:r>
        <w:rPr>
          <w:spacing w:val="80"/>
        </w:rPr>
        <w:t xml:space="preserve"> </w:t>
      </w:r>
      <w:r>
        <w:t>сочинение</w:t>
      </w:r>
      <w:r>
        <w:rPr>
          <w:spacing w:val="80"/>
        </w:rPr>
        <w:t xml:space="preserve"> </w:t>
      </w:r>
      <w:r>
        <w:t>к</w:t>
      </w:r>
      <w:r>
        <w:rPr>
          <w:spacing w:val="80"/>
        </w:rPr>
        <w:t xml:space="preserve"> </w:t>
      </w:r>
      <w:r>
        <w:t>ней</w:t>
      </w:r>
    </w:p>
    <w:p w:rsidR="00D45894" w:rsidRDefault="00320178">
      <w:pPr>
        <w:pStyle w:val="a3"/>
        <w:ind w:left="991" w:right="125" w:hanging="708"/>
      </w:pPr>
      <w:r>
        <w:t>ритмического и шумового аккомпанемента с целью усиления изобразительного эффекта; вариативно:</w:t>
      </w:r>
      <w:r>
        <w:rPr>
          <w:spacing w:val="66"/>
        </w:rPr>
        <w:t xml:space="preserve">  </w:t>
      </w:r>
      <w:r>
        <w:t>рисование</w:t>
      </w:r>
      <w:r>
        <w:rPr>
          <w:spacing w:val="65"/>
        </w:rPr>
        <w:t xml:space="preserve">  </w:t>
      </w:r>
      <w:r>
        <w:t>под</w:t>
      </w:r>
      <w:r>
        <w:rPr>
          <w:spacing w:val="68"/>
        </w:rPr>
        <w:t xml:space="preserve">  </w:t>
      </w:r>
      <w:r>
        <w:t>впечатлением</w:t>
      </w:r>
      <w:r>
        <w:rPr>
          <w:spacing w:val="65"/>
        </w:rPr>
        <w:t xml:space="preserve">  </w:t>
      </w:r>
      <w:r>
        <w:t>от</w:t>
      </w:r>
      <w:r>
        <w:rPr>
          <w:spacing w:val="68"/>
        </w:rPr>
        <w:t xml:space="preserve">  </w:t>
      </w:r>
      <w:r>
        <w:t>восприятия</w:t>
      </w:r>
      <w:r>
        <w:rPr>
          <w:spacing w:val="65"/>
        </w:rPr>
        <w:t xml:space="preserve">  </w:t>
      </w:r>
      <w:r>
        <w:t>музыки</w:t>
      </w:r>
      <w:r>
        <w:rPr>
          <w:spacing w:val="66"/>
        </w:rPr>
        <w:t xml:space="preserve">  </w:t>
      </w:r>
      <w:r>
        <w:rPr>
          <w:spacing w:val="-2"/>
        </w:rPr>
        <w:t>программно-</w:t>
      </w:r>
    </w:p>
    <w:p w:rsidR="00D45894" w:rsidRDefault="00320178">
      <w:pPr>
        <w:pStyle w:val="a3"/>
        <w:ind w:firstLine="0"/>
      </w:pPr>
      <w:r>
        <w:t>изобразительного</w:t>
      </w:r>
      <w:r>
        <w:rPr>
          <w:spacing w:val="-7"/>
        </w:rPr>
        <w:t xml:space="preserve"> </w:t>
      </w:r>
      <w:r>
        <w:t>характера;</w:t>
      </w:r>
      <w:r>
        <w:rPr>
          <w:spacing w:val="-3"/>
        </w:rPr>
        <w:t xml:space="preserve"> </w:t>
      </w:r>
      <w:r>
        <w:t>сочинение</w:t>
      </w:r>
      <w:r>
        <w:rPr>
          <w:spacing w:val="-2"/>
        </w:rPr>
        <w:t xml:space="preserve"> </w:t>
      </w:r>
      <w:r>
        <w:t>музыки,</w:t>
      </w:r>
      <w:r>
        <w:rPr>
          <w:spacing w:val="-3"/>
        </w:rPr>
        <w:t xml:space="preserve"> </w:t>
      </w:r>
      <w:r>
        <w:t>импровизация,</w:t>
      </w:r>
      <w:r>
        <w:rPr>
          <w:spacing w:val="-2"/>
        </w:rPr>
        <w:t xml:space="preserve"> </w:t>
      </w:r>
      <w:r>
        <w:t>озвучивание</w:t>
      </w:r>
      <w:r>
        <w:rPr>
          <w:spacing w:val="-4"/>
        </w:rPr>
        <w:t xml:space="preserve"> </w:t>
      </w:r>
      <w:r>
        <w:t>картин</w:t>
      </w:r>
      <w:r>
        <w:rPr>
          <w:spacing w:val="-4"/>
        </w:rPr>
        <w:t xml:space="preserve"> </w:t>
      </w:r>
      <w:r>
        <w:rPr>
          <w:spacing w:val="-2"/>
        </w:rPr>
        <w:t>художников.</w:t>
      </w:r>
    </w:p>
    <w:p w:rsidR="00D45894" w:rsidRDefault="00320178">
      <w:pPr>
        <w:pStyle w:val="a3"/>
        <w:ind w:left="991" w:firstLine="0"/>
      </w:pPr>
      <w:r>
        <w:t>Музыка</w:t>
      </w:r>
      <w:r>
        <w:rPr>
          <w:spacing w:val="-2"/>
        </w:rPr>
        <w:t xml:space="preserve"> </w:t>
      </w:r>
      <w:r>
        <w:t>и</w:t>
      </w:r>
      <w:r>
        <w:rPr>
          <w:spacing w:val="-2"/>
        </w:rPr>
        <w:t xml:space="preserve"> театр.</w:t>
      </w:r>
    </w:p>
    <w:p w:rsidR="00D45894" w:rsidRDefault="00320178">
      <w:pPr>
        <w:pStyle w:val="a3"/>
        <w:ind w:right="124"/>
      </w:pPr>
      <w:r>
        <w:t>Содержание:</w:t>
      </w:r>
      <w:r>
        <w:rPr>
          <w:spacing w:val="-3"/>
        </w:rPr>
        <w:t xml:space="preserve"> </w:t>
      </w:r>
      <w:r>
        <w:t>музыка</w:t>
      </w:r>
      <w:r>
        <w:rPr>
          <w:spacing w:val="-1"/>
        </w:rPr>
        <w:t xml:space="preserve"> </w:t>
      </w:r>
      <w:r>
        <w:t>к</w:t>
      </w:r>
      <w:r>
        <w:rPr>
          <w:spacing w:val="-1"/>
        </w:rPr>
        <w:t xml:space="preserve"> </w:t>
      </w:r>
      <w:r>
        <w:t>драматическому</w:t>
      </w:r>
      <w:r>
        <w:rPr>
          <w:spacing w:val="-6"/>
        </w:rPr>
        <w:t xml:space="preserve"> </w:t>
      </w:r>
      <w:r>
        <w:t>спектаклю</w:t>
      </w:r>
      <w:r>
        <w:rPr>
          <w:spacing w:val="-3"/>
        </w:rPr>
        <w:t xml:space="preserve"> </w:t>
      </w:r>
      <w:r>
        <w:t>(на</w:t>
      </w:r>
      <w:r>
        <w:rPr>
          <w:spacing w:val="-3"/>
        </w:rPr>
        <w:t xml:space="preserve"> </w:t>
      </w:r>
      <w:r>
        <w:t>примере</w:t>
      </w:r>
      <w:r>
        <w:rPr>
          <w:spacing w:val="-3"/>
        </w:rPr>
        <w:t xml:space="preserve"> </w:t>
      </w:r>
      <w:r>
        <w:t>творчества</w:t>
      </w:r>
      <w:r>
        <w:rPr>
          <w:spacing w:val="-6"/>
        </w:rPr>
        <w:t xml:space="preserve"> </w:t>
      </w:r>
      <w:r>
        <w:t>Э.</w:t>
      </w:r>
      <w:r>
        <w:rPr>
          <w:spacing w:val="-3"/>
        </w:rPr>
        <w:t xml:space="preserve"> </w:t>
      </w:r>
      <w:r>
        <w:t>Грига,</w:t>
      </w:r>
      <w:r>
        <w:rPr>
          <w:spacing w:val="-3"/>
        </w:rPr>
        <w:t xml:space="preserve"> </w:t>
      </w:r>
      <w:r>
        <w:t>Л.</w:t>
      </w:r>
      <w:r>
        <w:rPr>
          <w:spacing w:val="-3"/>
        </w:rPr>
        <w:t xml:space="preserve"> </w:t>
      </w:r>
      <w:r>
        <w:t>ван Бетховена, А.Г. Шнитке, Д.Д. Шостаковича и других композиторов). Единство музыки, драматургии, сценической живописи, хореографии.</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right="126"/>
      </w:pPr>
      <w:r>
        <w:t>знакомство с образцами музыки, созданной отечественными и иностранными композиторами для драматического театра;</w:t>
      </w:r>
    </w:p>
    <w:p w:rsidR="00D45894" w:rsidRDefault="00320178">
      <w:pPr>
        <w:pStyle w:val="a3"/>
        <w:spacing w:before="1"/>
        <w:ind w:right="128"/>
      </w:pPr>
      <w:r>
        <w:t>разучивание, исполнение песни из театральной постановки, просмотр видеозаписи спектакля, в котором звучит данная песня;</w:t>
      </w:r>
    </w:p>
    <w:p w:rsidR="00D45894" w:rsidRDefault="00320178">
      <w:pPr>
        <w:pStyle w:val="a3"/>
        <w:ind w:left="991" w:right="131" w:firstLine="0"/>
      </w:pPr>
      <w:r>
        <w:t>музыкальная викторина на материале изученных фрагментов музыкальных спектаклей; вариативно:</w:t>
      </w:r>
      <w:r>
        <w:rPr>
          <w:spacing w:val="64"/>
          <w:w w:val="150"/>
        </w:rPr>
        <w:t xml:space="preserve"> </w:t>
      </w:r>
      <w:r>
        <w:t>постановка</w:t>
      </w:r>
      <w:r>
        <w:rPr>
          <w:spacing w:val="64"/>
          <w:w w:val="150"/>
        </w:rPr>
        <w:t xml:space="preserve"> </w:t>
      </w:r>
      <w:r>
        <w:t>музыкального</w:t>
      </w:r>
      <w:r>
        <w:rPr>
          <w:spacing w:val="69"/>
          <w:w w:val="150"/>
        </w:rPr>
        <w:t xml:space="preserve"> </w:t>
      </w:r>
      <w:r>
        <w:t>спектакля;</w:t>
      </w:r>
      <w:r>
        <w:rPr>
          <w:spacing w:val="66"/>
          <w:w w:val="150"/>
        </w:rPr>
        <w:t xml:space="preserve"> </w:t>
      </w:r>
      <w:r>
        <w:t>посещение</w:t>
      </w:r>
      <w:r>
        <w:rPr>
          <w:spacing w:val="65"/>
          <w:w w:val="150"/>
        </w:rPr>
        <w:t xml:space="preserve"> </w:t>
      </w:r>
      <w:r>
        <w:t>театра</w:t>
      </w:r>
      <w:r>
        <w:rPr>
          <w:spacing w:val="66"/>
          <w:w w:val="150"/>
        </w:rPr>
        <w:t xml:space="preserve"> </w:t>
      </w:r>
      <w:r>
        <w:t>с</w:t>
      </w:r>
      <w:r>
        <w:rPr>
          <w:spacing w:val="67"/>
          <w:w w:val="150"/>
        </w:rPr>
        <w:t xml:space="preserve"> </w:t>
      </w:r>
      <w:r>
        <w:rPr>
          <w:spacing w:val="-2"/>
        </w:rPr>
        <w:t>последующим</w:t>
      </w:r>
    </w:p>
    <w:p w:rsidR="00D45894" w:rsidRDefault="00320178">
      <w:pPr>
        <w:pStyle w:val="a3"/>
        <w:ind w:firstLine="0"/>
      </w:pPr>
      <w:r>
        <w:t>обсуждением</w:t>
      </w:r>
      <w:r>
        <w:rPr>
          <w:spacing w:val="-16"/>
        </w:rPr>
        <w:t xml:space="preserve"> </w:t>
      </w:r>
      <w:r>
        <w:t>(устно</w:t>
      </w:r>
      <w:r>
        <w:rPr>
          <w:spacing w:val="-15"/>
        </w:rPr>
        <w:t xml:space="preserve"> </w:t>
      </w:r>
      <w:r>
        <w:t>или</w:t>
      </w:r>
      <w:r>
        <w:rPr>
          <w:spacing w:val="-15"/>
        </w:rPr>
        <w:t xml:space="preserve"> </w:t>
      </w:r>
      <w:r>
        <w:t>письменно)</w:t>
      </w:r>
      <w:r>
        <w:rPr>
          <w:spacing w:val="-16"/>
        </w:rPr>
        <w:t xml:space="preserve"> </w:t>
      </w:r>
      <w:r>
        <w:t>роли</w:t>
      </w:r>
      <w:r>
        <w:rPr>
          <w:spacing w:val="-14"/>
        </w:rPr>
        <w:t xml:space="preserve"> </w:t>
      </w:r>
      <w:r>
        <w:t>музыки</w:t>
      </w:r>
      <w:r>
        <w:rPr>
          <w:spacing w:val="-12"/>
        </w:rPr>
        <w:t xml:space="preserve"> </w:t>
      </w:r>
      <w:r>
        <w:t>в</w:t>
      </w:r>
      <w:r>
        <w:rPr>
          <w:spacing w:val="-15"/>
        </w:rPr>
        <w:t xml:space="preserve"> </w:t>
      </w:r>
      <w:r>
        <w:t>данном</w:t>
      </w:r>
      <w:r>
        <w:rPr>
          <w:spacing w:val="-15"/>
        </w:rPr>
        <w:t xml:space="preserve"> </w:t>
      </w:r>
      <w:r>
        <w:t>спектакле;</w:t>
      </w:r>
      <w:r>
        <w:rPr>
          <w:spacing w:val="-15"/>
        </w:rPr>
        <w:t xml:space="preserve"> </w:t>
      </w:r>
      <w:r>
        <w:t>исследовательские</w:t>
      </w:r>
      <w:r>
        <w:rPr>
          <w:spacing w:val="-17"/>
        </w:rPr>
        <w:t xml:space="preserve"> </w:t>
      </w:r>
      <w:r>
        <w:rPr>
          <w:spacing w:val="-2"/>
        </w:rPr>
        <w:t>проекты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о</w:t>
      </w:r>
      <w:r>
        <w:rPr>
          <w:spacing w:val="-8"/>
        </w:rPr>
        <w:t xml:space="preserve"> </w:t>
      </w:r>
      <w:r>
        <w:t>музыке,</w:t>
      </w:r>
      <w:r>
        <w:rPr>
          <w:spacing w:val="-5"/>
        </w:rPr>
        <w:t xml:space="preserve"> </w:t>
      </w:r>
      <w:r>
        <w:t>созданной</w:t>
      </w:r>
      <w:r>
        <w:rPr>
          <w:spacing w:val="-2"/>
        </w:rPr>
        <w:t xml:space="preserve"> </w:t>
      </w:r>
      <w:r>
        <w:t>отечественными</w:t>
      </w:r>
      <w:r>
        <w:rPr>
          <w:spacing w:val="-4"/>
        </w:rPr>
        <w:t xml:space="preserve"> </w:t>
      </w:r>
      <w:r>
        <w:t>композиторами</w:t>
      </w:r>
      <w:r>
        <w:rPr>
          <w:spacing w:val="-4"/>
        </w:rPr>
        <w:t xml:space="preserve"> </w:t>
      </w:r>
      <w:r>
        <w:t>для</w:t>
      </w:r>
      <w:r>
        <w:rPr>
          <w:spacing w:val="-5"/>
        </w:rPr>
        <w:t xml:space="preserve"> </w:t>
      </w:r>
      <w:r>
        <w:rPr>
          <w:spacing w:val="-2"/>
        </w:rPr>
        <w:t>театра.</w:t>
      </w:r>
    </w:p>
    <w:p w:rsidR="00D45894" w:rsidRDefault="00320178">
      <w:pPr>
        <w:pStyle w:val="a3"/>
        <w:ind w:left="991" w:firstLine="0"/>
      </w:pPr>
      <w:r>
        <w:t>Музыка</w:t>
      </w:r>
      <w:r>
        <w:rPr>
          <w:spacing w:val="-1"/>
        </w:rPr>
        <w:t xml:space="preserve"> </w:t>
      </w:r>
      <w:r>
        <w:t>кино</w:t>
      </w:r>
      <w:r>
        <w:rPr>
          <w:spacing w:val="-1"/>
        </w:rPr>
        <w:t xml:space="preserve"> </w:t>
      </w:r>
      <w:r>
        <w:t>и</w:t>
      </w:r>
      <w:r>
        <w:rPr>
          <w:spacing w:val="-1"/>
        </w:rPr>
        <w:t xml:space="preserve"> </w:t>
      </w:r>
      <w:r>
        <w:rPr>
          <w:spacing w:val="-2"/>
        </w:rPr>
        <w:t>телевидения.</w:t>
      </w:r>
    </w:p>
    <w:p w:rsidR="00D45894" w:rsidRDefault="00320178">
      <w:pPr>
        <w:pStyle w:val="a3"/>
        <w:spacing w:before="1"/>
        <w:ind w:right="128"/>
      </w:pPr>
      <w:r>
        <w:t>Содержание: музыка в немом и звуковом кино. Внутрикадровая и закадровая музыка. Жанры</w:t>
      </w:r>
      <w:r>
        <w:rPr>
          <w:spacing w:val="-11"/>
        </w:rPr>
        <w:t xml:space="preserve"> </w:t>
      </w:r>
      <w:r>
        <w:t>фильма-оперы,</w:t>
      </w:r>
      <w:r>
        <w:rPr>
          <w:spacing w:val="-9"/>
        </w:rPr>
        <w:t xml:space="preserve"> </w:t>
      </w:r>
      <w:r>
        <w:t>фильма-балета,</w:t>
      </w:r>
      <w:r>
        <w:rPr>
          <w:spacing w:val="-9"/>
        </w:rPr>
        <w:t xml:space="preserve"> </w:t>
      </w:r>
      <w:r>
        <w:t>фильма-мюзикла,</w:t>
      </w:r>
      <w:r>
        <w:rPr>
          <w:spacing w:val="-9"/>
        </w:rPr>
        <w:t xml:space="preserve"> </w:t>
      </w:r>
      <w:r>
        <w:t>музыкального</w:t>
      </w:r>
      <w:r>
        <w:rPr>
          <w:spacing w:val="-2"/>
        </w:rPr>
        <w:t xml:space="preserve"> </w:t>
      </w:r>
      <w:r>
        <w:t>мультфильма</w:t>
      </w:r>
      <w:r>
        <w:rPr>
          <w:spacing w:val="-9"/>
        </w:rPr>
        <w:t xml:space="preserve"> </w:t>
      </w:r>
      <w:r>
        <w:t>(на</w:t>
      </w:r>
      <w:r>
        <w:rPr>
          <w:spacing w:val="-10"/>
        </w:rPr>
        <w:t xml:space="preserve"> </w:t>
      </w:r>
      <w:r>
        <w:t>примере произведений Р. Роджерса, Ф. Лоу, Г. Гладкова, А. Шнитке и других).</w:t>
      </w:r>
    </w:p>
    <w:p w:rsidR="00D45894" w:rsidRDefault="00320178">
      <w:pPr>
        <w:pStyle w:val="a3"/>
        <w:ind w:left="991" w:firstLine="0"/>
      </w:pPr>
      <w:r>
        <w:t>Виды</w:t>
      </w:r>
      <w:r>
        <w:rPr>
          <w:spacing w:val="-7"/>
        </w:rPr>
        <w:t xml:space="preserve"> </w:t>
      </w:r>
      <w:r>
        <w:t>деятельности</w:t>
      </w:r>
      <w:r>
        <w:rPr>
          <w:spacing w:val="-5"/>
        </w:rPr>
        <w:t xml:space="preserve"> </w:t>
      </w:r>
      <w:r>
        <w:rPr>
          <w:spacing w:val="-2"/>
        </w:rPr>
        <w:t>обучающихся:</w:t>
      </w:r>
    </w:p>
    <w:p w:rsidR="00D45894" w:rsidRDefault="00320178">
      <w:pPr>
        <w:pStyle w:val="a3"/>
        <w:ind w:left="991" w:right="128" w:firstLine="0"/>
        <w:jc w:val="left"/>
      </w:pPr>
      <w:r>
        <w:t>знакомство с образцами киномузыки отечественных и зарубежных композиторов; просмотр</w:t>
      </w:r>
      <w:r>
        <w:rPr>
          <w:spacing w:val="-1"/>
        </w:rPr>
        <w:t xml:space="preserve"> </w:t>
      </w:r>
      <w:r>
        <w:t>фильмов</w:t>
      </w:r>
      <w:r>
        <w:rPr>
          <w:spacing w:val="-3"/>
        </w:rPr>
        <w:t xml:space="preserve"> </w:t>
      </w:r>
      <w:r>
        <w:t>с</w:t>
      </w:r>
      <w:r>
        <w:rPr>
          <w:spacing w:val="-5"/>
        </w:rPr>
        <w:t xml:space="preserve"> </w:t>
      </w:r>
      <w:r>
        <w:t>целью</w:t>
      </w:r>
      <w:r>
        <w:rPr>
          <w:spacing w:val="-2"/>
        </w:rPr>
        <w:t xml:space="preserve"> </w:t>
      </w:r>
      <w:r>
        <w:t>анализа</w:t>
      </w:r>
      <w:r>
        <w:rPr>
          <w:spacing w:val="-6"/>
        </w:rPr>
        <w:t xml:space="preserve"> </w:t>
      </w:r>
      <w:r>
        <w:t>выразительного</w:t>
      </w:r>
      <w:r>
        <w:rPr>
          <w:spacing w:val="-6"/>
        </w:rPr>
        <w:t xml:space="preserve"> </w:t>
      </w:r>
      <w:r>
        <w:t>эффекта,</w:t>
      </w:r>
      <w:r>
        <w:rPr>
          <w:spacing w:val="-4"/>
        </w:rPr>
        <w:t xml:space="preserve"> </w:t>
      </w:r>
      <w:r>
        <w:t>создаваемого</w:t>
      </w:r>
      <w:r>
        <w:rPr>
          <w:spacing w:val="-6"/>
        </w:rPr>
        <w:t xml:space="preserve"> </w:t>
      </w:r>
      <w:r>
        <w:t>музыкой; разучивание, исполнение песни из фильма;</w:t>
      </w:r>
    </w:p>
    <w:p w:rsidR="00D45894" w:rsidRDefault="00320178">
      <w:pPr>
        <w:pStyle w:val="a3"/>
        <w:ind w:right="126"/>
        <w:jc w:val="right"/>
      </w:pPr>
      <w:r>
        <w:t>вариативно:</w:t>
      </w:r>
      <w:r>
        <w:rPr>
          <w:spacing w:val="80"/>
        </w:rPr>
        <w:t xml:space="preserve"> </w:t>
      </w:r>
      <w:r>
        <w:t>создание</w:t>
      </w:r>
      <w:r>
        <w:rPr>
          <w:spacing w:val="80"/>
        </w:rPr>
        <w:t xml:space="preserve"> </w:t>
      </w:r>
      <w:r>
        <w:t>любительского</w:t>
      </w:r>
      <w:r>
        <w:rPr>
          <w:spacing w:val="80"/>
        </w:rPr>
        <w:t xml:space="preserve"> </w:t>
      </w:r>
      <w:r>
        <w:t>музыкального</w:t>
      </w:r>
      <w:r>
        <w:rPr>
          <w:spacing w:val="80"/>
        </w:rPr>
        <w:t xml:space="preserve"> </w:t>
      </w:r>
      <w:r>
        <w:t>фильма;</w:t>
      </w:r>
      <w:r>
        <w:rPr>
          <w:spacing w:val="80"/>
        </w:rPr>
        <w:t xml:space="preserve"> </w:t>
      </w:r>
      <w:r>
        <w:t>переозвучка</w:t>
      </w:r>
      <w:r>
        <w:rPr>
          <w:spacing w:val="80"/>
        </w:rPr>
        <w:t xml:space="preserve"> </w:t>
      </w:r>
      <w:r>
        <w:t>фрагмента мультфильма;</w:t>
      </w:r>
      <w:r>
        <w:rPr>
          <w:spacing w:val="40"/>
        </w:rPr>
        <w:t xml:space="preserve"> </w:t>
      </w:r>
      <w:r>
        <w:t>просмотр</w:t>
      </w:r>
      <w:r>
        <w:rPr>
          <w:spacing w:val="40"/>
        </w:rPr>
        <w:t xml:space="preserve"> </w:t>
      </w:r>
      <w:r>
        <w:t>фильма-оперы</w:t>
      </w:r>
      <w:r>
        <w:rPr>
          <w:spacing w:val="40"/>
        </w:rPr>
        <w:t xml:space="preserve"> </w:t>
      </w:r>
      <w:r>
        <w:t>или</w:t>
      </w:r>
      <w:r>
        <w:rPr>
          <w:spacing w:val="40"/>
        </w:rPr>
        <w:t xml:space="preserve"> </w:t>
      </w:r>
      <w:r>
        <w:t>фильма-балета,</w:t>
      </w:r>
      <w:r>
        <w:rPr>
          <w:spacing w:val="40"/>
        </w:rPr>
        <w:t xml:space="preserve"> </w:t>
      </w:r>
      <w:r>
        <w:t>аналитическое</w:t>
      </w:r>
      <w:r>
        <w:rPr>
          <w:spacing w:val="40"/>
        </w:rPr>
        <w:t xml:space="preserve"> </w:t>
      </w:r>
      <w:r>
        <w:t>эссе</w:t>
      </w:r>
      <w:r>
        <w:rPr>
          <w:spacing w:val="40"/>
        </w:rPr>
        <w:t xml:space="preserve"> </w:t>
      </w:r>
      <w:r>
        <w:t>с</w:t>
      </w:r>
      <w:r>
        <w:rPr>
          <w:spacing w:val="40"/>
        </w:rPr>
        <w:t xml:space="preserve"> </w:t>
      </w:r>
      <w:r>
        <w:t>ответом</w:t>
      </w:r>
      <w:r>
        <w:rPr>
          <w:spacing w:val="40"/>
        </w:rPr>
        <w:t xml:space="preserve"> </w:t>
      </w:r>
      <w:r>
        <w:t>на вопрос</w:t>
      </w:r>
      <w:r>
        <w:rPr>
          <w:spacing w:val="-10"/>
        </w:rPr>
        <w:t xml:space="preserve"> </w:t>
      </w:r>
      <w:r>
        <w:t>«В</w:t>
      </w:r>
      <w:r>
        <w:rPr>
          <w:spacing w:val="-15"/>
        </w:rPr>
        <w:t xml:space="preserve"> </w:t>
      </w:r>
      <w:r>
        <w:t>чем</w:t>
      </w:r>
      <w:r>
        <w:rPr>
          <w:spacing w:val="-12"/>
        </w:rPr>
        <w:t xml:space="preserve"> </w:t>
      </w:r>
      <w:r>
        <w:t>отличие</w:t>
      </w:r>
      <w:r>
        <w:rPr>
          <w:spacing w:val="-12"/>
        </w:rPr>
        <w:t xml:space="preserve"> </w:t>
      </w:r>
      <w:r>
        <w:t>видеозаписи</w:t>
      </w:r>
      <w:r>
        <w:rPr>
          <w:spacing w:val="-13"/>
        </w:rPr>
        <w:t xml:space="preserve"> </w:t>
      </w:r>
      <w:r>
        <w:t>музыкального</w:t>
      </w:r>
      <w:r>
        <w:rPr>
          <w:spacing w:val="-11"/>
        </w:rPr>
        <w:t xml:space="preserve"> </w:t>
      </w:r>
      <w:r>
        <w:t>спектакля</w:t>
      </w:r>
      <w:r>
        <w:rPr>
          <w:spacing w:val="-13"/>
        </w:rPr>
        <w:t xml:space="preserve"> </w:t>
      </w:r>
      <w:r>
        <w:t>от</w:t>
      </w:r>
      <w:r>
        <w:rPr>
          <w:spacing w:val="-14"/>
        </w:rPr>
        <w:t xml:space="preserve"> </w:t>
      </w:r>
      <w:r>
        <w:t>фильма-оперы</w:t>
      </w:r>
      <w:r>
        <w:rPr>
          <w:spacing w:val="-15"/>
        </w:rPr>
        <w:t xml:space="preserve"> </w:t>
      </w:r>
      <w:r>
        <w:t>(фильма-</w:t>
      </w:r>
      <w:r>
        <w:rPr>
          <w:spacing w:val="-2"/>
        </w:rPr>
        <w:t>балета)?».</w:t>
      </w:r>
    </w:p>
    <w:p w:rsidR="00D45894" w:rsidRDefault="00320178">
      <w:pPr>
        <w:pStyle w:val="a3"/>
        <w:jc w:val="left"/>
      </w:pPr>
      <w:r>
        <w:t>Планируемые</w:t>
      </w:r>
      <w:r>
        <w:rPr>
          <w:spacing w:val="39"/>
        </w:rPr>
        <w:t xml:space="preserve"> </w:t>
      </w:r>
      <w:r>
        <w:t>результаты</w:t>
      </w:r>
      <w:r>
        <w:rPr>
          <w:spacing w:val="40"/>
        </w:rPr>
        <w:t xml:space="preserve"> </w:t>
      </w:r>
      <w:r>
        <w:t>освоения</w:t>
      </w:r>
      <w:r>
        <w:rPr>
          <w:spacing w:val="40"/>
        </w:rPr>
        <w:t xml:space="preserve"> </w:t>
      </w:r>
      <w:r>
        <w:t>программы</w:t>
      </w:r>
      <w:r>
        <w:rPr>
          <w:spacing w:val="39"/>
        </w:rPr>
        <w:t xml:space="preserve"> </w:t>
      </w:r>
      <w:r>
        <w:t>по</w:t>
      </w:r>
      <w:r>
        <w:rPr>
          <w:spacing w:val="40"/>
        </w:rPr>
        <w:t xml:space="preserve"> </w:t>
      </w:r>
      <w:r>
        <w:t>музыке</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 xml:space="preserve">общего </w:t>
      </w:r>
      <w:r>
        <w:rPr>
          <w:spacing w:val="-2"/>
        </w:rPr>
        <w:t>образования.</w:t>
      </w:r>
    </w:p>
    <w:p w:rsidR="00D45894" w:rsidRDefault="00320178">
      <w:pPr>
        <w:pStyle w:val="a3"/>
        <w:spacing w:before="1"/>
        <w:jc w:val="left"/>
      </w:pPr>
      <w: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D45894" w:rsidRDefault="00320178">
      <w:pPr>
        <w:pStyle w:val="a3"/>
        <w:ind w:left="991" w:firstLine="0"/>
        <w:jc w:val="left"/>
      </w:pPr>
      <w:r>
        <w:t xml:space="preserve">патриотического </w:t>
      </w:r>
      <w:r>
        <w:rPr>
          <w:spacing w:val="-2"/>
        </w:rPr>
        <w:t>воспитания:</w:t>
      </w:r>
    </w:p>
    <w:p w:rsidR="00D45894" w:rsidRDefault="00320178">
      <w:pPr>
        <w:pStyle w:val="a3"/>
        <w:tabs>
          <w:tab w:val="left" w:pos="2438"/>
          <w:tab w:val="left" w:pos="4025"/>
          <w:tab w:val="left" w:pos="5750"/>
          <w:tab w:val="left" w:pos="7586"/>
          <w:tab w:val="left" w:pos="8105"/>
          <w:tab w:val="left" w:pos="10217"/>
        </w:tabs>
        <w:ind w:right="131"/>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поликультурном</w:t>
      </w:r>
      <w:r>
        <w:tab/>
      </w:r>
      <w:r>
        <w:rPr>
          <w:spacing w:val="-10"/>
        </w:rPr>
        <w:t xml:space="preserve">и </w:t>
      </w:r>
      <w:r>
        <w:t>многоконфессиональном обществе;</w:t>
      </w:r>
    </w:p>
    <w:p w:rsidR="00D45894" w:rsidRDefault="00320178">
      <w:pPr>
        <w:pStyle w:val="a3"/>
        <w:jc w:val="left"/>
      </w:pPr>
      <w:r>
        <w:t>знание</w:t>
      </w:r>
      <w:r>
        <w:rPr>
          <w:spacing w:val="75"/>
        </w:rPr>
        <w:t xml:space="preserve"> </w:t>
      </w:r>
      <w:r>
        <w:t>Гимна</w:t>
      </w:r>
      <w:r>
        <w:rPr>
          <w:spacing w:val="76"/>
        </w:rPr>
        <w:t xml:space="preserve"> </w:t>
      </w:r>
      <w:r>
        <w:t>России</w:t>
      </w:r>
      <w:r>
        <w:rPr>
          <w:spacing w:val="76"/>
        </w:rPr>
        <w:t xml:space="preserve"> </w:t>
      </w:r>
      <w:r>
        <w:t>и</w:t>
      </w:r>
      <w:r>
        <w:rPr>
          <w:spacing w:val="76"/>
        </w:rPr>
        <w:t xml:space="preserve"> </w:t>
      </w:r>
      <w:r>
        <w:t>традиций</w:t>
      </w:r>
      <w:r>
        <w:rPr>
          <w:spacing w:val="77"/>
        </w:rPr>
        <w:t xml:space="preserve"> </w:t>
      </w:r>
      <w:r>
        <w:t>его</w:t>
      </w:r>
      <w:r>
        <w:rPr>
          <w:spacing w:val="76"/>
        </w:rPr>
        <w:t xml:space="preserve"> </w:t>
      </w:r>
      <w:r>
        <w:t>исполнения,</w:t>
      </w:r>
      <w:r>
        <w:rPr>
          <w:spacing w:val="77"/>
        </w:rPr>
        <w:t xml:space="preserve"> </w:t>
      </w:r>
      <w:r>
        <w:t>уважение</w:t>
      </w:r>
      <w:r>
        <w:rPr>
          <w:spacing w:val="76"/>
        </w:rPr>
        <w:t xml:space="preserve"> </w:t>
      </w:r>
      <w:r>
        <w:t>музыкальных</w:t>
      </w:r>
      <w:r>
        <w:rPr>
          <w:spacing w:val="75"/>
        </w:rPr>
        <w:t xml:space="preserve"> </w:t>
      </w:r>
      <w:r>
        <w:t>символов республик Российской Федерации и других стран мира;</w:t>
      </w:r>
    </w:p>
    <w:p w:rsidR="00D45894" w:rsidRDefault="00320178">
      <w:pPr>
        <w:pStyle w:val="a3"/>
        <w:jc w:val="left"/>
      </w:pPr>
      <w:r>
        <w:t>проявление</w:t>
      </w:r>
      <w:r>
        <w:rPr>
          <w:spacing w:val="80"/>
        </w:rPr>
        <w:t xml:space="preserve"> </w:t>
      </w:r>
      <w:r>
        <w:t>интереса</w:t>
      </w:r>
      <w:r>
        <w:rPr>
          <w:spacing w:val="80"/>
        </w:rPr>
        <w:t xml:space="preserve"> </w:t>
      </w:r>
      <w:r>
        <w:t>к</w:t>
      </w:r>
      <w:r>
        <w:rPr>
          <w:spacing w:val="80"/>
        </w:rPr>
        <w:t xml:space="preserve"> </w:t>
      </w:r>
      <w:r>
        <w:t>освоению</w:t>
      </w:r>
      <w:r>
        <w:rPr>
          <w:spacing w:val="80"/>
        </w:rPr>
        <w:t xml:space="preserve"> </w:t>
      </w:r>
      <w:r>
        <w:t>музыкальных</w:t>
      </w:r>
      <w:r>
        <w:rPr>
          <w:spacing w:val="80"/>
        </w:rPr>
        <w:t xml:space="preserve"> </w:t>
      </w:r>
      <w:r>
        <w:t>традиций</w:t>
      </w:r>
      <w:r>
        <w:rPr>
          <w:spacing w:val="80"/>
        </w:rPr>
        <w:t xml:space="preserve"> </w:t>
      </w:r>
      <w:r>
        <w:t>своего</w:t>
      </w:r>
      <w:r>
        <w:rPr>
          <w:spacing w:val="80"/>
        </w:rPr>
        <w:t xml:space="preserve"> </w:t>
      </w:r>
      <w:r>
        <w:t>края,</w:t>
      </w:r>
      <w:r>
        <w:rPr>
          <w:spacing w:val="80"/>
        </w:rPr>
        <w:t xml:space="preserve"> </w:t>
      </w:r>
      <w:r>
        <w:t>музыкальной культуры народов России;</w:t>
      </w:r>
    </w:p>
    <w:p w:rsidR="00D45894" w:rsidRDefault="00320178">
      <w:pPr>
        <w:pStyle w:val="a3"/>
        <w:jc w:val="left"/>
      </w:pPr>
      <w:r>
        <w:t>знание</w:t>
      </w:r>
      <w:r>
        <w:rPr>
          <w:spacing w:val="80"/>
        </w:rPr>
        <w:t xml:space="preserve"> </w:t>
      </w:r>
      <w:r>
        <w:t>достижений</w:t>
      </w:r>
      <w:r>
        <w:rPr>
          <w:spacing w:val="80"/>
        </w:rPr>
        <w:t xml:space="preserve"> </w:t>
      </w:r>
      <w:r>
        <w:t>отечественных</w:t>
      </w:r>
      <w:r>
        <w:rPr>
          <w:spacing w:val="80"/>
        </w:rPr>
        <w:t xml:space="preserve"> </w:t>
      </w:r>
      <w:r>
        <w:t>музыкантов,</w:t>
      </w:r>
      <w:r>
        <w:rPr>
          <w:spacing w:val="80"/>
        </w:rPr>
        <w:t xml:space="preserve"> </w:t>
      </w:r>
      <w:r>
        <w:t>их</w:t>
      </w:r>
      <w:r>
        <w:rPr>
          <w:spacing w:val="80"/>
        </w:rPr>
        <w:t xml:space="preserve"> </w:t>
      </w:r>
      <w:r>
        <w:t>вклада</w:t>
      </w:r>
      <w:r>
        <w:rPr>
          <w:spacing w:val="80"/>
        </w:rPr>
        <w:t xml:space="preserve"> </w:t>
      </w:r>
      <w:r>
        <w:t>в</w:t>
      </w:r>
      <w:r>
        <w:rPr>
          <w:spacing w:val="80"/>
        </w:rPr>
        <w:t xml:space="preserve"> </w:t>
      </w:r>
      <w:r>
        <w:t>мировую</w:t>
      </w:r>
      <w:r>
        <w:rPr>
          <w:spacing w:val="80"/>
        </w:rPr>
        <w:t xml:space="preserve"> </w:t>
      </w:r>
      <w:r>
        <w:t xml:space="preserve">музыкальную </w:t>
      </w:r>
      <w:r>
        <w:rPr>
          <w:spacing w:val="-2"/>
        </w:rPr>
        <w:t>культуру;</w:t>
      </w:r>
    </w:p>
    <w:p w:rsidR="00D45894" w:rsidRDefault="00320178">
      <w:pPr>
        <w:pStyle w:val="a3"/>
        <w:ind w:left="991" w:firstLine="0"/>
        <w:jc w:val="left"/>
      </w:pPr>
      <w:r>
        <w:t>интерес</w:t>
      </w:r>
      <w:r>
        <w:rPr>
          <w:spacing w:val="-8"/>
        </w:rPr>
        <w:t xml:space="preserve"> </w:t>
      </w:r>
      <w:r>
        <w:t>к</w:t>
      </w:r>
      <w:r>
        <w:rPr>
          <w:spacing w:val="-4"/>
        </w:rPr>
        <w:t xml:space="preserve"> </w:t>
      </w:r>
      <w:r>
        <w:t>изучению</w:t>
      </w:r>
      <w:r>
        <w:rPr>
          <w:spacing w:val="-5"/>
        </w:rPr>
        <w:t xml:space="preserve"> </w:t>
      </w:r>
      <w:r>
        <w:t>истории</w:t>
      </w:r>
      <w:r>
        <w:rPr>
          <w:spacing w:val="-6"/>
        </w:rPr>
        <w:t xml:space="preserve"> </w:t>
      </w:r>
      <w:r>
        <w:t>отечественной</w:t>
      </w:r>
      <w:r>
        <w:rPr>
          <w:spacing w:val="-5"/>
        </w:rPr>
        <w:t xml:space="preserve"> </w:t>
      </w:r>
      <w:r>
        <w:t>музыкальной</w:t>
      </w:r>
      <w:r>
        <w:rPr>
          <w:spacing w:val="-5"/>
        </w:rPr>
        <w:t xml:space="preserve"> </w:t>
      </w:r>
      <w:r>
        <w:rPr>
          <w:spacing w:val="-2"/>
        </w:rPr>
        <w:t>культуры;</w:t>
      </w:r>
    </w:p>
    <w:p w:rsidR="00D45894" w:rsidRDefault="00320178">
      <w:pPr>
        <w:pStyle w:val="a3"/>
        <w:ind w:left="991" w:firstLine="0"/>
        <w:jc w:val="left"/>
      </w:pPr>
      <w:r>
        <w:t>стремление</w:t>
      </w:r>
      <w:r>
        <w:rPr>
          <w:spacing w:val="-6"/>
        </w:rPr>
        <w:t xml:space="preserve"> </w:t>
      </w:r>
      <w:r>
        <w:t>развивать</w:t>
      </w:r>
      <w:r>
        <w:rPr>
          <w:spacing w:val="-3"/>
        </w:rPr>
        <w:t xml:space="preserve"> </w:t>
      </w:r>
      <w:r>
        <w:t>и</w:t>
      </w:r>
      <w:r>
        <w:rPr>
          <w:spacing w:val="-3"/>
        </w:rPr>
        <w:t xml:space="preserve"> </w:t>
      </w:r>
      <w:r>
        <w:t>сохранять</w:t>
      </w:r>
      <w:r>
        <w:rPr>
          <w:spacing w:val="-1"/>
        </w:rPr>
        <w:t xml:space="preserve"> </w:t>
      </w:r>
      <w:r>
        <w:t>музыкальную</w:t>
      </w:r>
      <w:r>
        <w:rPr>
          <w:spacing w:val="-5"/>
        </w:rPr>
        <w:t xml:space="preserve"> </w:t>
      </w:r>
      <w:r>
        <w:t>культуру</w:t>
      </w:r>
      <w:r>
        <w:rPr>
          <w:spacing w:val="-8"/>
        </w:rPr>
        <w:t xml:space="preserve"> </w:t>
      </w:r>
      <w:r>
        <w:t>своей</w:t>
      </w:r>
      <w:r>
        <w:rPr>
          <w:spacing w:val="-2"/>
        </w:rPr>
        <w:t xml:space="preserve"> </w:t>
      </w:r>
      <w:r>
        <w:t>страны,</w:t>
      </w:r>
      <w:r>
        <w:rPr>
          <w:spacing w:val="-4"/>
        </w:rPr>
        <w:t xml:space="preserve"> </w:t>
      </w:r>
      <w:r>
        <w:t>своего</w:t>
      </w:r>
      <w:r>
        <w:rPr>
          <w:spacing w:val="-6"/>
        </w:rPr>
        <w:t xml:space="preserve"> </w:t>
      </w:r>
      <w:r>
        <w:t>края; гражданского воспитания:</w:t>
      </w:r>
    </w:p>
    <w:p w:rsidR="00D45894" w:rsidRDefault="00320178">
      <w:pPr>
        <w:pStyle w:val="a3"/>
        <w:ind w:right="130"/>
      </w:pPr>
      <w:r>
        <w:t>готовность</w:t>
      </w:r>
      <w:r>
        <w:rPr>
          <w:spacing w:val="-8"/>
        </w:rPr>
        <w:t xml:space="preserve"> </w:t>
      </w:r>
      <w:r>
        <w:t>к</w:t>
      </w:r>
      <w:r>
        <w:rPr>
          <w:spacing w:val="-9"/>
        </w:rPr>
        <w:t xml:space="preserve"> </w:t>
      </w:r>
      <w:r>
        <w:t>выполнению</w:t>
      </w:r>
      <w:r>
        <w:rPr>
          <w:spacing w:val="-9"/>
        </w:rPr>
        <w:t xml:space="preserve"> </w:t>
      </w:r>
      <w:r>
        <w:t>обязанностей</w:t>
      </w:r>
      <w:r>
        <w:rPr>
          <w:spacing w:val="-5"/>
        </w:rPr>
        <w:t xml:space="preserve"> </w:t>
      </w:r>
      <w:r>
        <w:t>гражданина</w:t>
      </w:r>
      <w:r>
        <w:rPr>
          <w:spacing w:val="-6"/>
        </w:rPr>
        <w:t xml:space="preserve"> </w:t>
      </w:r>
      <w:r>
        <w:t>и</w:t>
      </w:r>
      <w:r>
        <w:rPr>
          <w:spacing w:val="-9"/>
        </w:rPr>
        <w:t xml:space="preserve"> </w:t>
      </w:r>
      <w:r>
        <w:t>реализации</w:t>
      </w:r>
      <w:r>
        <w:rPr>
          <w:spacing w:val="-9"/>
        </w:rPr>
        <w:t xml:space="preserve"> </w:t>
      </w:r>
      <w:r>
        <w:t>его</w:t>
      </w:r>
      <w:r>
        <w:rPr>
          <w:spacing w:val="-9"/>
        </w:rPr>
        <w:t xml:space="preserve"> </w:t>
      </w:r>
      <w:r>
        <w:t>прав,</w:t>
      </w:r>
      <w:r>
        <w:rPr>
          <w:spacing w:val="-8"/>
        </w:rPr>
        <w:t xml:space="preserve"> </w:t>
      </w:r>
      <w:r>
        <w:t>уважение</w:t>
      </w:r>
      <w:r>
        <w:rPr>
          <w:spacing w:val="-11"/>
        </w:rPr>
        <w:t xml:space="preserve"> </w:t>
      </w:r>
      <w:r>
        <w:t>прав, свобод и законных интересов других людей;</w:t>
      </w:r>
    </w:p>
    <w:p w:rsidR="00D45894" w:rsidRDefault="00320178">
      <w:pPr>
        <w:pStyle w:val="a3"/>
        <w:spacing w:before="1"/>
        <w:ind w:right="127"/>
      </w:pPr>
      <w:r>
        <w:t>осознание комплекса идей и моделей поведения, отраженных в лучших произведениях мировой музыкальной классики, готовность</w:t>
      </w:r>
      <w:r>
        <w:rPr>
          <w:spacing w:val="-2"/>
        </w:rPr>
        <w:t xml:space="preserve"> </w:t>
      </w:r>
      <w:r>
        <w:t>поступать</w:t>
      </w:r>
      <w:r>
        <w:rPr>
          <w:spacing w:val="-2"/>
        </w:rPr>
        <w:t xml:space="preserve"> </w:t>
      </w:r>
      <w:r>
        <w:t>в своей жизни в соответствии с</w:t>
      </w:r>
      <w:r>
        <w:rPr>
          <w:spacing w:val="-3"/>
        </w:rPr>
        <w:t xml:space="preserve"> </w:t>
      </w:r>
      <w:r>
        <w:t>эталонами нравственного самоопределения, отраженными в них;</w:t>
      </w:r>
    </w:p>
    <w:p w:rsidR="00D45894" w:rsidRDefault="00320178">
      <w:pPr>
        <w:pStyle w:val="a3"/>
        <w:ind w:right="125"/>
      </w:pPr>
      <w: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D45894" w:rsidRDefault="00320178">
      <w:pPr>
        <w:pStyle w:val="a3"/>
        <w:ind w:left="991" w:firstLine="0"/>
      </w:pPr>
      <w:r>
        <w:t>духовно-нравственного</w:t>
      </w:r>
      <w:r>
        <w:rPr>
          <w:spacing w:val="-1"/>
        </w:rPr>
        <w:t xml:space="preserve"> </w:t>
      </w:r>
      <w:r>
        <w:rPr>
          <w:spacing w:val="-2"/>
        </w:rPr>
        <w:t>воспитания:</w:t>
      </w:r>
    </w:p>
    <w:p w:rsidR="00D45894" w:rsidRDefault="00320178">
      <w:pPr>
        <w:pStyle w:val="a3"/>
        <w:ind w:left="991" w:right="127" w:firstLine="0"/>
      </w:pPr>
      <w:r>
        <w:t>ориентация на моральные ценности и нормы в ситуациях нравственного выбора; готовность</w:t>
      </w:r>
      <w:r>
        <w:rPr>
          <w:spacing w:val="80"/>
        </w:rPr>
        <w:t xml:space="preserve"> </w:t>
      </w:r>
      <w:r>
        <w:t>воспринимать</w:t>
      </w:r>
      <w:r>
        <w:rPr>
          <w:spacing w:val="80"/>
        </w:rPr>
        <w:t xml:space="preserve"> </w:t>
      </w:r>
      <w:r>
        <w:t>музыкальное</w:t>
      </w:r>
      <w:r>
        <w:rPr>
          <w:spacing w:val="80"/>
        </w:rPr>
        <w:t xml:space="preserve"> </w:t>
      </w:r>
      <w:r>
        <w:t>искусство</w:t>
      </w:r>
      <w:r>
        <w:rPr>
          <w:spacing w:val="80"/>
        </w:rPr>
        <w:t xml:space="preserve"> </w:t>
      </w:r>
      <w:r>
        <w:t>с</w:t>
      </w:r>
      <w:r>
        <w:rPr>
          <w:spacing w:val="80"/>
        </w:rPr>
        <w:t xml:space="preserve"> </w:t>
      </w:r>
      <w:r>
        <w:t>учетом</w:t>
      </w:r>
      <w:r>
        <w:rPr>
          <w:spacing w:val="80"/>
        </w:rPr>
        <w:t xml:space="preserve"> </w:t>
      </w:r>
      <w:r>
        <w:t>моральных</w:t>
      </w:r>
      <w:r>
        <w:rPr>
          <w:spacing w:val="80"/>
        </w:rPr>
        <w:t xml:space="preserve"> </w:t>
      </w:r>
      <w:r>
        <w:t>и</w:t>
      </w:r>
      <w:r>
        <w:rPr>
          <w:spacing w:val="80"/>
        </w:rPr>
        <w:t xml:space="preserve"> </w:t>
      </w:r>
      <w:r>
        <w:t>духовных</w:t>
      </w:r>
    </w:p>
    <w:p w:rsidR="00D45894" w:rsidRDefault="00320178">
      <w:pPr>
        <w:pStyle w:val="a3"/>
        <w:ind w:right="128" w:firstLine="0"/>
      </w:pPr>
      <w:r>
        <w:t xml:space="preserve">ценностей этического и религиозного контекста, социальноисторических особенностей этики и </w:t>
      </w:r>
      <w:r>
        <w:rPr>
          <w:spacing w:val="-2"/>
        </w:rPr>
        <w:t>эстетики;</w:t>
      </w:r>
    </w:p>
    <w:p w:rsidR="00D45894" w:rsidRDefault="00320178">
      <w:pPr>
        <w:pStyle w:val="a3"/>
        <w:ind w:right="131"/>
      </w:pPr>
      <w: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D45894" w:rsidRDefault="00320178">
      <w:pPr>
        <w:pStyle w:val="a3"/>
        <w:ind w:left="991" w:firstLine="0"/>
      </w:pPr>
      <w:r>
        <w:t>эстетического</w:t>
      </w:r>
      <w:r>
        <w:rPr>
          <w:spacing w:val="-1"/>
        </w:rPr>
        <w:t xml:space="preserve"> </w:t>
      </w:r>
      <w:r>
        <w:rPr>
          <w:spacing w:val="-2"/>
        </w:rPr>
        <w:t>воспитания:</w:t>
      </w:r>
    </w:p>
    <w:p w:rsidR="00D45894" w:rsidRDefault="00320178">
      <w:pPr>
        <w:pStyle w:val="a3"/>
        <w:spacing w:before="1"/>
        <w:ind w:right="130"/>
      </w:pPr>
      <w:r>
        <w:t>восприимчивость к</w:t>
      </w:r>
      <w:r>
        <w:rPr>
          <w:spacing w:val="-1"/>
        </w:rPr>
        <w:t xml:space="preserve"> </w:t>
      </w:r>
      <w:r>
        <w:t>различным</w:t>
      </w:r>
      <w:r>
        <w:rPr>
          <w:spacing w:val="-4"/>
        </w:rPr>
        <w:t xml:space="preserve"> </w:t>
      </w:r>
      <w:r>
        <w:t>видам</w:t>
      </w:r>
      <w:r>
        <w:rPr>
          <w:spacing w:val="-3"/>
        </w:rPr>
        <w:t xml:space="preserve"> </w:t>
      </w:r>
      <w:r>
        <w:t>искусства, умение видеть прекрасное</w:t>
      </w:r>
      <w:r>
        <w:rPr>
          <w:spacing w:val="-5"/>
        </w:rPr>
        <w:t xml:space="preserve"> </w:t>
      </w:r>
      <w:r>
        <w:t>в окружающей действительности, готовность прислушиваться к природе, людям, самому себе;</w:t>
      </w:r>
    </w:p>
    <w:p w:rsidR="00D45894" w:rsidRDefault="00320178">
      <w:pPr>
        <w:pStyle w:val="a3"/>
        <w:ind w:left="991" w:firstLine="0"/>
      </w:pPr>
      <w:r>
        <w:t>осознание</w:t>
      </w:r>
      <w:r>
        <w:rPr>
          <w:spacing w:val="-4"/>
        </w:rPr>
        <w:t xml:space="preserve"> </w:t>
      </w:r>
      <w:r>
        <w:t>ценности</w:t>
      </w:r>
      <w:r>
        <w:rPr>
          <w:spacing w:val="-4"/>
        </w:rPr>
        <w:t xml:space="preserve"> </w:t>
      </w:r>
      <w:r>
        <w:t>творчества,</w:t>
      </w:r>
      <w:r>
        <w:rPr>
          <w:spacing w:val="-4"/>
        </w:rPr>
        <w:t xml:space="preserve"> </w:t>
      </w:r>
      <w:r>
        <w:rPr>
          <w:spacing w:val="-2"/>
        </w:rPr>
        <w:t>таланта;</w:t>
      </w:r>
    </w:p>
    <w:p w:rsidR="00D45894" w:rsidRDefault="00320178">
      <w:pPr>
        <w:pStyle w:val="a3"/>
        <w:ind w:right="131"/>
      </w:pPr>
      <w:r>
        <w:t xml:space="preserve">осознание важности музыкального искусства как средства коммуникации и </w:t>
      </w:r>
      <w:r>
        <w:rPr>
          <w:spacing w:val="-2"/>
        </w:rPr>
        <w:t>самовыражения;</w:t>
      </w:r>
    </w:p>
    <w:p w:rsidR="00D45894" w:rsidRDefault="00320178">
      <w:pPr>
        <w:pStyle w:val="a3"/>
        <w:ind w:left="991" w:firstLine="0"/>
      </w:pPr>
      <w:r>
        <w:t>понимание</w:t>
      </w:r>
      <w:r>
        <w:rPr>
          <w:spacing w:val="15"/>
        </w:rPr>
        <w:t xml:space="preserve"> </w:t>
      </w:r>
      <w:r>
        <w:t>ценности</w:t>
      </w:r>
      <w:r>
        <w:rPr>
          <w:spacing w:val="20"/>
        </w:rPr>
        <w:t xml:space="preserve"> </w:t>
      </w:r>
      <w:r>
        <w:t>отечественного</w:t>
      </w:r>
      <w:r>
        <w:rPr>
          <w:spacing w:val="20"/>
        </w:rPr>
        <w:t xml:space="preserve"> </w:t>
      </w:r>
      <w:r>
        <w:t>и</w:t>
      </w:r>
      <w:r>
        <w:rPr>
          <w:spacing w:val="19"/>
        </w:rPr>
        <w:t xml:space="preserve"> </w:t>
      </w:r>
      <w:r>
        <w:t>мирового</w:t>
      </w:r>
      <w:r>
        <w:rPr>
          <w:spacing w:val="15"/>
        </w:rPr>
        <w:t xml:space="preserve"> </w:t>
      </w:r>
      <w:r>
        <w:t>искусства,</w:t>
      </w:r>
      <w:r>
        <w:rPr>
          <w:spacing w:val="19"/>
        </w:rPr>
        <w:t xml:space="preserve"> </w:t>
      </w:r>
      <w:r>
        <w:t>роли</w:t>
      </w:r>
      <w:r>
        <w:rPr>
          <w:spacing w:val="18"/>
        </w:rPr>
        <w:t xml:space="preserve"> </w:t>
      </w:r>
      <w:r>
        <w:t>этнических</w:t>
      </w:r>
      <w:r>
        <w:rPr>
          <w:spacing w:val="22"/>
        </w:rPr>
        <w:t xml:space="preserve"> </w:t>
      </w:r>
      <w:r>
        <w:rPr>
          <w:spacing w:val="-2"/>
        </w:rPr>
        <w:t>культурных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традиций</w:t>
      </w:r>
      <w:r>
        <w:rPr>
          <w:spacing w:val="-1"/>
        </w:rPr>
        <w:t xml:space="preserve"> </w:t>
      </w:r>
      <w:r>
        <w:t>и</w:t>
      </w:r>
      <w:r>
        <w:rPr>
          <w:spacing w:val="-2"/>
        </w:rPr>
        <w:t xml:space="preserve"> </w:t>
      </w:r>
      <w:r>
        <w:t>народного</w:t>
      </w:r>
      <w:r>
        <w:rPr>
          <w:spacing w:val="-3"/>
        </w:rPr>
        <w:t xml:space="preserve"> </w:t>
      </w:r>
      <w:r>
        <w:rPr>
          <w:spacing w:val="-2"/>
        </w:rPr>
        <w:t>творчества;</w:t>
      </w:r>
    </w:p>
    <w:p w:rsidR="00D45894" w:rsidRDefault="00320178">
      <w:pPr>
        <w:pStyle w:val="a3"/>
        <w:ind w:left="991" w:right="3625" w:firstLine="0"/>
      </w:pPr>
      <w:r>
        <w:t>стремление</w:t>
      </w:r>
      <w:r>
        <w:rPr>
          <w:spacing w:val="-7"/>
        </w:rPr>
        <w:t xml:space="preserve"> </w:t>
      </w:r>
      <w:r>
        <w:t>к</w:t>
      </w:r>
      <w:r>
        <w:rPr>
          <w:spacing w:val="-5"/>
        </w:rPr>
        <w:t xml:space="preserve"> </w:t>
      </w:r>
      <w:r>
        <w:t>самовыражению</w:t>
      </w:r>
      <w:r>
        <w:rPr>
          <w:spacing w:val="-4"/>
        </w:rPr>
        <w:t xml:space="preserve"> </w:t>
      </w:r>
      <w:r>
        <w:t>в</w:t>
      </w:r>
      <w:r>
        <w:rPr>
          <w:spacing w:val="-7"/>
        </w:rPr>
        <w:t xml:space="preserve"> </w:t>
      </w:r>
      <w:r>
        <w:t>разных</w:t>
      </w:r>
      <w:r>
        <w:rPr>
          <w:spacing w:val="-6"/>
        </w:rPr>
        <w:t xml:space="preserve"> </w:t>
      </w:r>
      <w:r>
        <w:t>видах</w:t>
      </w:r>
      <w:r>
        <w:rPr>
          <w:spacing w:val="-8"/>
        </w:rPr>
        <w:t xml:space="preserve"> </w:t>
      </w:r>
      <w:r>
        <w:t>искусства; ценности научного познания:</w:t>
      </w:r>
    </w:p>
    <w:p w:rsidR="00D45894" w:rsidRDefault="00320178">
      <w:pPr>
        <w:pStyle w:val="a3"/>
        <w:spacing w:before="1"/>
        <w:ind w:right="125"/>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D45894" w:rsidRDefault="00320178">
      <w:pPr>
        <w:pStyle w:val="a3"/>
        <w:ind w:right="128"/>
      </w:pPr>
      <w:r>
        <w:t>овладение</w:t>
      </w:r>
      <w:r>
        <w:rPr>
          <w:spacing w:val="-13"/>
        </w:rPr>
        <w:t xml:space="preserve"> </w:t>
      </w:r>
      <w:r>
        <w:t>музыкальным</w:t>
      </w:r>
      <w:r>
        <w:rPr>
          <w:spacing w:val="-13"/>
        </w:rPr>
        <w:t xml:space="preserve"> </w:t>
      </w:r>
      <w:r>
        <w:t>языком,</w:t>
      </w:r>
      <w:r>
        <w:rPr>
          <w:spacing w:val="-12"/>
        </w:rPr>
        <w:t xml:space="preserve"> </w:t>
      </w:r>
      <w:r>
        <w:t>навыками</w:t>
      </w:r>
      <w:r>
        <w:rPr>
          <w:spacing w:val="-12"/>
        </w:rPr>
        <w:t xml:space="preserve"> </w:t>
      </w:r>
      <w:r>
        <w:t>познания</w:t>
      </w:r>
      <w:r>
        <w:rPr>
          <w:spacing w:val="-12"/>
        </w:rPr>
        <w:t xml:space="preserve"> </w:t>
      </w:r>
      <w:r>
        <w:t>музыки</w:t>
      </w:r>
      <w:r>
        <w:rPr>
          <w:spacing w:val="-12"/>
        </w:rPr>
        <w:t xml:space="preserve"> </w:t>
      </w:r>
      <w:r>
        <w:t>как</w:t>
      </w:r>
      <w:r>
        <w:rPr>
          <w:spacing w:val="-13"/>
        </w:rPr>
        <w:t xml:space="preserve"> </w:t>
      </w:r>
      <w:r>
        <w:t>искусства</w:t>
      </w:r>
      <w:r>
        <w:rPr>
          <w:spacing w:val="-13"/>
        </w:rPr>
        <w:t xml:space="preserve"> </w:t>
      </w:r>
      <w:r>
        <w:t xml:space="preserve">интонируемого </w:t>
      </w:r>
      <w:r>
        <w:rPr>
          <w:spacing w:val="-2"/>
        </w:rPr>
        <w:t>смысла;</w:t>
      </w:r>
    </w:p>
    <w:p w:rsidR="00D45894" w:rsidRDefault="00320178">
      <w:pPr>
        <w:pStyle w:val="a3"/>
        <w:ind w:right="127"/>
      </w:pPr>
      <w: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D45894" w:rsidRDefault="00320178">
      <w:pPr>
        <w:pStyle w:val="a3"/>
        <w:ind w:right="129"/>
      </w:pPr>
      <w:r>
        <w:t xml:space="preserve">физического воспитания, формирования культуры здоровья и эмоционального </w:t>
      </w:r>
      <w:r>
        <w:rPr>
          <w:spacing w:val="-2"/>
        </w:rPr>
        <w:t>благополучия:</w:t>
      </w:r>
    </w:p>
    <w:p w:rsidR="00D45894" w:rsidRDefault="00320178">
      <w:pPr>
        <w:pStyle w:val="a3"/>
        <w:spacing w:before="1"/>
        <w:ind w:right="120"/>
      </w:pPr>
      <w:r>
        <w:t>осознание ценности жизни с использованием собственного жизненного опыта и опыта восприятия произведений искусства;</w:t>
      </w:r>
    </w:p>
    <w:p w:rsidR="00D45894" w:rsidRDefault="00320178">
      <w:pPr>
        <w:pStyle w:val="a3"/>
        <w:ind w:right="130"/>
      </w:pPr>
      <w:r>
        <w:t>соблюдение правил личной безопасности и гигиены, в том числе в процессе музыкально- исполнительской, творческой, исследовательской деятельности;</w:t>
      </w:r>
    </w:p>
    <w:p w:rsidR="00D45894" w:rsidRDefault="00320178">
      <w:pPr>
        <w:pStyle w:val="a3"/>
        <w:ind w:right="125"/>
      </w:pPr>
      <w: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D45894" w:rsidRDefault="00320178">
      <w:pPr>
        <w:pStyle w:val="a3"/>
        <w:ind w:right="130"/>
      </w:pPr>
      <w:r>
        <w:t>сформированность навыков рефлексии, признание своего права на ошибку и такого же права другого человека;</w:t>
      </w:r>
    </w:p>
    <w:p w:rsidR="00D45894" w:rsidRDefault="00320178">
      <w:pPr>
        <w:pStyle w:val="a3"/>
        <w:ind w:left="991" w:firstLine="0"/>
      </w:pPr>
      <w:r>
        <w:t>трудового</w:t>
      </w:r>
      <w:r>
        <w:rPr>
          <w:spacing w:val="-2"/>
        </w:rPr>
        <w:t xml:space="preserve"> воспитания:</w:t>
      </w:r>
    </w:p>
    <w:p w:rsidR="00D45894" w:rsidRDefault="00320178">
      <w:pPr>
        <w:pStyle w:val="a3"/>
        <w:ind w:right="126"/>
      </w:pPr>
      <w: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w:t>
      </w:r>
      <w:r>
        <w:rPr>
          <w:spacing w:val="-9"/>
        </w:rPr>
        <w:t xml:space="preserve"> </w:t>
      </w:r>
      <w:r>
        <w:t>в</w:t>
      </w:r>
      <w:r>
        <w:rPr>
          <w:spacing w:val="-10"/>
        </w:rPr>
        <w:t xml:space="preserve"> </w:t>
      </w:r>
      <w:r>
        <w:t>сфере</w:t>
      </w:r>
      <w:r>
        <w:rPr>
          <w:spacing w:val="-7"/>
        </w:rPr>
        <w:t xml:space="preserve"> </w:t>
      </w:r>
      <w:r>
        <w:t>культуры</w:t>
      </w:r>
      <w:r>
        <w:rPr>
          <w:spacing w:val="-10"/>
        </w:rPr>
        <w:t xml:space="preserve"> </w:t>
      </w:r>
      <w:r>
        <w:t>и</w:t>
      </w:r>
      <w:r>
        <w:rPr>
          <w:spacing w:val="-10"/>
        </w:rPr>
        <w:t xml:space="preserve"> </w:t>
      </w:r>
      <w:r>
        <w:t>искусства;</w:t>
      </w:r>
      <w:r>
        <w:rPr>
          <w:spacing w:val="-5"/>
        </w:rPr>
        <w:t xml:space="preserve"> </w:t>
      </w:r>
      <w:r>
        <w:t>уважение</w:t>
      </w:r>
      <w:r>
        <w:rPr>
          <w:spacing w:val="-9"/>
        </w:rPr>
        <w:t xml:space="preserve"> </w:t>
      </w:r>
      <w:r>
        <w:t>к</w:t>
      </w:r>
      <w:r>
        <w:rPr>
          <w:spacing w:val="-10"/>
        </w:rPr>
        <w:t xml:space="preserve"> </w:t>
      </w:r>
      <w:r>
        <w:t>труду</w:t>
      </w:r>
      <w:r>
        <w:rPr>
          <w:spacing w:val="-15"/>
        </w:rPr>
        <w:t xml:space="preserve"> </w:t>
      </w:r>
      <w:r>
        <w:t>и</w:t>
      </w:r>
      <w:r>
        <w:rPr>
          <w:spacing w:val="-10"/>
        </w:rPr>
        <w:t xml:space="preserve"> </w:t>
      </w:r>
      <w:r>
        <w:t>результатам</w:t>
      </w:r>
      <w:r>
        <w:rPr>
          <w:spacing w:val="-10"/>
        </w:rPr>
        <w:t xml:space="preserve"> </w:t>
      </w:r>
      <w:r>
        <w:t>трудовой</w:t>
      </w:r>
      <w:r>
        <w:rPr>
          <w:spacing w:val="-9"/>
        </w:rPr>
        <w:t xml:space="preserve"> </w:t>
      </w:r>
      <w:r>
        <w:t>деятельности;</w:t>
      </w:r>
    </w:p>
    <w:p w:rsidR="00D45894" w:rsidRDefault="00320178">
      <w:pPr>
        <w:pStyle w:val="a3"/>
        <w:ind w:left="991" w:firstLine="0"/>
      </w:pPr>
      <w:r>
        <w:t xml:space="preserve">экологического </w:t>
      </w:r>
      <w:r>
        <w:rPr>
          <w:spacing w:val="-2"/>
        </w:rPr>
        <w:t>воспитания:</w:t>
      </w:r>
    </w:p>
    <w:p w:rsidR="00D45894" w:rsidRDefault="00320178">
      <w:pPr>
        <w:pStyle w:val="a3"/>
        <w:ind w:right="130"/>
      </w:pPr>
      <w:r>
        <w:t>повышение уровня экологической культуры, осознание глобального характера экологических проблем и путей их решения;</w:t>
      </w:r>
    </w:p>
    <w:p w:rsidR="00D45894" w:rsidRDefault="00320178">
      <w:pPr>
        <w:pStyle w:val="a3"/>
        <w:spacing w:before="1"/>
        <w:ind w:left="991" w:firstLine="0"/>
      </w:pPr>
      <w:r>
        <w:t>нравственно-эстетическое</w:t>
      </w:r>
      <w:r>
        <w:rPr>
          <w:spacing w:val="-2"/>
        </w:rPr>
        <w:t xml:space="preserve"> </w:t>
      </w:r>
      <w:r>
        <w:t>отношение</w:t>
      </w:r>
      <w:r>
        <w:rPr>
          <w:spacing w:val="-2"/>
        </w:rPr>
        <w:t xml:space="preserve"> </w:t>
      </w:r>
      <w:r>
        <w:t>к</w:t>
      </w:r>
      <w:r>
        <w:rPr>
          <w:spacing w:val="-3"/>
        </w:rPr>
        <w:t xml:space="preserve"> </w:t>
      </w:r>
      <w:r>
        <w:rPr>
          <w:spacing w:val="-2"/>
        </w:rPr>
        <w:t>природе,</w:t>
      </w:r>
    </w:p>
    <w:p w:rsidR="00D45894" w:rsidRDefault="00320178">
      <w:pPr>
        <w:pStyle w:val="a3"/>
        <w:ind w:left="991" w:right="760" w:firstLine="0"/>
      </w:pPr>
      <w:r>
        <w:t>участие</w:t>
      </w:r>
      <w:r>
        <w:rPr>
          <w:spacing w:val="-4"/>
        </w:rPr>
        <w:t xml:space="preserve"> </w:t>
      </w:r>
      <w:r>
        <w:t>в</w:t>
      </w:r>
      <w:r>
        <w:rPr>
          <w:spacing w:val="-6"/>
        </w:rPr>
        <w:t xml:space="preserve"> </w:t>
      </w:r>
      <w:r>
        <w:t>экологических</w:t>
      </w:r>
      <w:r>
        <w:rPr>
          <w:spacing w:val="-2"/>
        </w:rPr>
        <w:t xml:space="preserve"> </w:t>
      </w:r>
      <w:r>
        <w:t>проектах</w:t>
      </w:r>
      <w:r>
        <w:rPr>
          <w:spacing w:val="-2"/>
        </w:rPr>
        <w:t xml:space="preserve"> </w:t>
      </w:r>
      <w:r>
        <w:t>через</w:t>
      </w:r>
      <w:r>
        <w:rPr>
          <w:spacing w:val="-5"/>
        </w:rPr>
        <w:t xml:space="preserve"> </w:t>
      </w:r>
      <w:r>
        <w:t>различные</w:t>
      </w:r>
      <w:r>
        <w:rPr>
          <w:spacing w:val="-7"/>
        </w:rPr>
        <w:t xml:space="preserve"> </w:t>
      </w:r>
      <w:r>
        <w:t>формы</w:t>
      </w:r>
      <w:r>
        <w:rPr>
          <w:spacing w:val="-4"/>
        </w:rPr>
        <w:t xml:space="preserve"> </w:t>
      </w:r>
      <w:r>
        <w:t>музыкального</w:t>
      </w:r>
      <w:r>
        <w:rPr>
          <w:spacing w:val="-3"/>
        </w:rPr>
        <w:t xml:space="preserve"> </w:t>
      </w:r>
      <w:r>
        <w:t>творчества адаптации к изменяющимся условиям социальной и природной среды:</w:t>
      </w:r>
    </w:p>
    <w:p w:rsidR="00D45894" w:rsidRDefault="00320178">
      <w:pPr>
        <w:pStyle w:val="a3"/>
        <w:ind w:right="124"/>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D45894" w:rsidRDefault="00320178">
      <w:pPr>
        <w:pStyle w:val="a3"/>
        <w:ind w:right="128"/>
      </w:pPr>
      <w:r>
        <w:t xml:space="preserve">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w:t>
      </w:r>
      <w:r>
        <w:rPr>
          <w:spacing w:val="-2"/>
        </w:rPr>
        <w:t>искусства;</w:t>
      </w:r>
    </w:p>
    <w:p w:rsidR="00D45894" w:rsidRDefault="00320178">
      <w:pPr>
        <w:pStyle w:val="a3"/>
        <w:ind w:right="124"/>
      </w:pPr>
      <w: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D45894" w:rsidRDefault="00320178">
      <w:pPr>
        <w:pStyle w:val="a3"/>
        <w:ind w:right="126"/>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D45894" w:rsidRDefault="00320178">
      <w:pPr>
        <w:pStyle w:val="a3"/>
        <w:spacing w:before="1"/>
        <w:ind w:right="118"/>
      </w:pPr>
      <w: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45894" w:rsidRDefault="00320178">
      <w:pPr>
        <w:pStyle w:val="a3"/>
        <w:ind w:right="127"/>
      </w:pPr>
      <w:r>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отдельных</w:t>
      </w:r>
      <w:r>
        <w:rPr>
          <w:spacing w:val="-3"/>
        </w:rPr>
        <w:t xml:space="preserve"> </w:t>
      </w:r>
      <w:r>
        <w:t>интонаций,</w:t>
      </w:r>
      <w:r>
        <w:rPr>
          <w:spacing w:val="-6"/>
        </w:rPr>
        <w:t xml:space="preserve"> </w:t>
      </w:r>
      <w:r>
        <w:t>мелодий</w:t>
      </w:r>
      <w:r>
        <w:rPr>
          <w:spacing w:val="-3"/>
        </w:rPr>
        <w:t xml:space="preserve"> </w:t>
      </w:r>
      <w:r>
        <w:t>и</w:t>
      </w:r>
      <w:r>
        <w:rPr>
          <w:spacing w:val="-2"/>
        </w:rPr>
        <w:t xml:space="preserve"> </w:t>
      </w:r>
      <w:r>
        <w:t>ритмов,</w:t>
      </w:r>
      <w:r>
        <w:rPr>
          <w:spacing w:val="-3"/>
        </w:rPr>
        <w:t xml:space="preserve"> </w:t>
      </w:r>
      <w:r>
        <w:t>других</w:t>
      </w:r>
      <w:r>
        <w:rPr>
          <w:spacing w:val="-3"/>
        </w:rPr>
        <w:t xml:space="preserve"> </w:t>
      </w:r>
      <w:r>
        <w:t>элементов</w:t>
      </w:r>
      <w:r>
        <w:rPr>
          <w:spacing w:val="-3"/>
        </w:rPr>
        <w:t xml:space="preserve"> </w:t>
      </w:r>
      <w:r>
        <w:t>музыкального</w:t>
      </w:r>
      <w:r>
        <w:rPr>
          <w:spacing w:val="-3"/>
        </w:rPr>
        <w:t xml:space="preserve"> </w:t>
      </w:r>
      <w:r>
        <w:rPr>
          <w:spacing w:val="-2"/>
        </w:rPr>
        <w:t>языка;</w:t>
      </w:r>
    </w:p>
    <w:p w:rsidR="00D45894" w:rsidRDefault="00320178">
      <w:pPr>
        <w:pStyle w:val="a3"/>
        <w:ind w:right="127"/>
      </w:pPr>
      <w:r>
        <w:t>сопоставлять, сравнивать на основании существенных признаков произведения, жанры и стили музыкального и других видов искусства;</w:t>
      </w:r>
    </w:p>
    <w:p w:rsidR="00D45894" w:rsidRDefault="00320178">
      <w:pPr>
        <w:pStyle w:val="a3"/>
        <w:spacing w:before="1"/>
        <w:ind w:right="130"/>
      </w:pPr>
      <w:r>
        <w:t>обнаруживать</w:t>
      </w:r>
      <w:r>
        <w:rPr>
          <w:spacing w:val="-4"/>
        </w:rPr>
        <w:t xml:space="preserve"> </w:t>
      </w:r>
      <w:r>
        <w:t>взаимные</w:t>
      </w:r>
      <w:r>
        <w:rPr>
          <w:spacing w:val="-4"/>
        </w:rPr>
        <w:t xml:space="preserve"> </w:t>
      </w:r>
      <w:r>
        <w:t>влияния</w:t>
      </w:r>
      <w:r>
        <w:rPr>
          <w:spacing w:val="-1"/>
        </w:rPr>
        <w:t xml:space="preserve"> </w:t>
      </w:r>
      <w:r>
        <w:t>отдельных</w:t>
      </w:r>
      <w:r>
        <w:rPr>
          <w:spacing w:val="-4"/>
        </w:rPr>
        <w:t xml:space="preserve"> </w:t>
      </w:r>
      <w:r>
        <w:t>видов,</w:t>
      </w:r>
      <w:r>
        <w:rPr>
          <w:spacing w:val="-3"/>
        </w:rPr>
        <w:t xml:space="preserve"> </w:t>
      </w:r>
      <w:r>
        <w:t>жанров</w:t>
      </w:r>
      <w:r>
        <w:rPr>
          <w:spacing w:val="-4"/>
        </w:rPr>
        <w:t xml:space="preserve"> </w:t>
      </w:r>
      <w:r>
        <w:t>и</w:t>
      </w:r>
      <w:r>
        <w:rPr>
          <w:spacing w:val="-2"/>
        </w:rPr>
        <w:t xml:space="preserve"> </w:t>
      </w:r>
      <w:r>
        <w:t>стилей</w:t>
      </w:r>
      <w:r>
        <w:rPr>
          <w:spacing w:val="-7"/>
        </w:rPr>
        <w:t xml:space="preserve"> </w:t>
      </w:r>
      <w:r>
        <w:t>музыки друг</w:t>
      </w:r>
      <w:r>
        <w:rPr>
          <w:spacing w:val="-6"/>
        </w:rPr>
        <w:t xml:space="preserve"> </w:t>
      </w:r>
      <w:r>
        <w:t>на</w:t>
      </w:r>
      <w:r>
        <w:rPr>
          <w:spacing w:val="-3"/>
        </w:rPr>
        <w:t xml:space="preserve"> </w:t>
      </w:r>
      <w:r>
        <w:t>друга, формулировать гипотезы о взаимосвязях;</w:t>
      </w:r>
    </w:p>
    <w:p w:rsidR="00D45894" w:rsidRDefault="00320178">
      <w:pPr>
        <w:pStyle w:val="a3"/>
        <w:ind w:right="125"/>
      </w:pPr>
      <w:r>
        <w:t>выявлять общее</w:t>
      </w:r>
      <w:r>
        <w:rPr>
          <w:spacing w:val="-4"/>
        </w:rPr>
        <w:t xml:space="preserve"> </w:t>
      </w:r>
      <w:r>
        <w:t>и</w:t>
      </w:r>
      <w:r>
        <w:rPr>
          <w:spacing w:val="-1"/>
        </w:rPr>
        <w:t xml:space="preserve"> </w:t>
      </w:r>
      <w:r>
        <w:t>особенное,</w:t>
      </w:r>
      <w:r>
        <w:rPr>
          <w:spacing w:val="-2"/>
        </w:rPr>
        <w:t xml:space="preserve"> </w:t>
      </w:r>
      <w:r>
        <w:t>закономерности и</w:t>
      </w:r>
      <w:r>
        <w:rPr>
          <w:spacing w:val="-1"/>
        </w:rPr>
        <w:t xml:space="preserve"> </w:t>
      </w:r>
      <w:r>
        <w:t>противоречия</w:t>
      </w:r>
      <w:r>
        <w:rPr>
          <w:spacing w:val="-3"/>
        </w:rPr>
        <w:t xml:space="preserve"> </w:t>
      </w:r>
      <w:r>
        <w:t>в</w:t>
      </w:r>
      <w:r>
        <w:rPr>
          <w:spacing w:val="-1"/>
        </w:rPr>
        <w:t xml:space="preserve"> </w:t>
      </w:r>
      <w:r>
        <w:t>комплексе</w:t>
      </w:r>
      <w:r>
        <w:rPr>
          <w:spacing w:val="-2"/>
        </w:rPr>
        <w:t xml:space="preserve"> </w:t>
      </w:r>
      <w:r>
        <w:t xml:space="preserve">выразительных средств, используемых при создании музыкального образа конкретного произведения, жанра, </w:t>
      </w:r>
      <w:r>
        <w:rPr>
          <w:spacing w:val="-2"/>
        </w:rPr>
        <w:t>стиля;</w:t>
      </w:r>
    </w:p>
    <w:p w:rsidR="00D45894" w:rsidRDefault="00320178">
      <w:pPr>
        <w:pStyle w:val="a3"/>
        <w:ind w:left="991" w:right="127" w:firstLine="0"/>
      </w:pPr>
      <w:r>
        <w:t>выявлять и характеризовать существенные</w:t>
      </w:r>
      <w:r>
        <w:rPr>
          <w:spacing w:val="-1"/>
        </w:rPr>
        <w:t xml:space="preserve"> </w:t>
      </w:r>
      <w:r>
        <w:t>признаки конкретного музыкального звучания; самостоятельно</w:t>
      </w:r>
      <w:r>
        <w:rPr>
          <w:spacing w:val="34"/>
        </w:rPr>
        <w:t xml:space="preserve">  </w:t>
      </w:r>
      <w:r>
        <w:t>обобщать</w:t>
      </w:r>
      <w:r>
        <w:rPr>
          <w:spacing w:val="35"/>
        </w:rPr>
        <w:t xml:space="preserve">  </w:t>
      </w:r>
      <w:r>
        <w:t>и</w:t>
      </w:r>
      <w:r>
        <w:rPr>
          <w:spacing w:val="34"/>
        </w:rPr>
        <w:t xml:space="preserve">  </w:t>
      </w:r>
      <w:r>
        <w:t>формулировать</w:t>
      </w:r>
      <w:r>
        <w:rPr>
          <w:spacing w:val="34"/>
        </w:rPr>
        <w:t xml:space="preserve">  </w:t>
      </w:r>
      <w:r>
        <w:t>выводы</w:t>
      </w:r>
      <w:r>
        <w:rPr>
          <w:spacing w:val="33"/>
        </w:rPr>
        <w:t xml:space="preserve">  </w:t>
      </w:r>
      <w:r>
        <w:t>по</w:t>
      </w:r>
      <w:r>
        <w:rPr>
          <w:spacing w:val="33"/>
        </w:rPr>
        <w:t xml:space="preserve">  </w:t>
      </w:r>
      <w:r>
        <w:t>результатам</w:t>
      </w:r>
      <w:r>
        <w:rPr>
          <w:spacing w:val="33"/>
        </w:rPr>
        <w:t xml:space="preserve">  </w:t>
      </w:r>
      <w:r>
        <w:rPr>
          <w:spacing w:val="-2"/>
        </w:rPr>
        <w:t>проведенного</w:t>
      </w:r>
    </w:p>
    <w:p w:rsidR="00D45894" w:rsidRDefault="00320178">
      <w:pPr>
        <w:pStyle w:val="a3"/>
        <w:ind w:firstLine="0"/>
      </w:pPr>
      <w:r>
        <w:t>слухового</w:t>
      </w:r>
      <w:r>
        <w:rPr>
          <w:spacing w:val="-3"/>
        </w:rPr>
        <w:t xml:space="preserve"> </w:t>
      </w:r>
      <w:r>
        <w:t>наблюдения-</w:t>
      </w:r>
      <w:r>
        <w:rPr>
          <w:spacing w:val="-2"/>
        </w:rPr>
        <w:t>исследования.</w:t>
      </w:r>
    </w:p>
    <w:p w:rsidR="00D45894" w:rsidRDefault="00320178">
      <w:pPr>
        <w:pStyle w:val="a3"/>
        <w:ind w:right="129"/>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универсальных познавательных учебных действий:</w:t>
      </w:r>
    </w:p>
    <w:p w:rsidR="00D45894" w:rsidRDefault="00320178">
      <w:pPr>
        <w:pStyle w:val="a3"/>
        <w:ind w:right="125"/>
      </w:pPr>
      <w:r>
        <w:t>следовать</w:t>
      </w:r>
      <w:r>
        <w:rPr>
          <w:spacing w:val="-11"/>
        </w:rPr>
        <w:t xml:space="preserve"> </w:t>
      </w:r>
      <w:r>
        <w:t>внутренним</w:t>
      </w:r>
      <w:r>
        <w:rPr>
          <w:spacing w:val="-10"/>
        </w:rPr>
        <w:t xml:space="preserve"> </w:t>
      </w:r>
      <w:r>
        <w:t>слухом</w:t>
      </w:r>
      <w:r>
        <w:rPr>
          <w:spacing w:val="-9"/>
        </w:rPr>
        <w:t xml:space="preserve"> </w:t>
      </w:r>
      <w:r>
        <w:t>за</w:t>
      </w:r>
      <w:r>
        <w:rPr>
          <w:spacing w:val="-9"/>
        </w:rPr>
        <w:t xml:space="preserve"> </w:t>
      </w:r>
      <w:r>
        <w:t>развитием</w:t>
      </w:r>
      <w:r>
        <w:rPr>
          <w:spacing w:val="-9"/>
        </w:rPr>
        <w:t xml:space="preserve"> </w:t>
      </w:r>
      <w:r>
        <w:t>музыкального</w:t>
      </w:r>
      <w:r>
        <w:rPr>
          <w:spacing w:val="-11"/>
        </w:rPr>
        <w:t xml:space="preserve"> </w:t>
      </w:r>
      <w:r>
        <w:t>процесса,</w:t>
      </w:r>
      <w:r>
        <w:rPr>
          <w:spacing w:val="-4"/>
        </w:rPr>
        <w:t xml:space="preserve"> </w:t>
      </w:r>
      <w:r>
        <w:t>«наблюдать»</w:t>
      </w:r>
      <w:r>
        <w:rPr>
          <w:spacing w:val="-15"/>
        </w:rPr>
        <w:t xml:space="preserve"> </w:t>
      </w:r>
      <w:r>
        <w:t xml:space="preserve">звучание </w:t>
      </w:r>
      <w:r>
        <w:rPr>
          <w:spacing w:val="-2"/>
        </w:rPr>
        <w:t>музыки;</w:t>
      </w:r>
    </w:p>
    <w:p w:rsidR="00D45894" w:rsidRDefault="00320178">
      <w:pPr>
        <w:pStyle w:val="a3"/>
        <w:spacing w:before="1"/>
        <w:ind w:left="991" w:firstLine="0"/>
      </w:pPr>
      <w:r>
        <w:t>использовать</w:t>
      </w:r>
      <w:r>
        <w:rPr>
          <w:spacing w:val="-6"/>
        </w:rPr>
        <w:t xml:space="preserve"> </w:t>
      </w:r>
      <w:r>
        <w:t>вопросы</w:t>
      </w:r>
      <w:r>
        <w:rPr>
          <w:spacing w:val="-8"/>
        </w:rPr>
        <w:t xml:space="preserve"> </w:t>
      </w:r>
      <w:r>
        <w:t>как</w:t>
      </w:r>
      <w:r>
        <w:rPr>
          <w:spacing w:val="-8"/>
        </w:rPr>
        <w:t xml:space="preserve"> </w:t>
      </w:r>
      <w:r>
        <w:t>исследовательский</w:t>
      </w:r>
      <w:r>
        <w:rPr>
          <w:spacing w:val="-8"/>
        </w:rPr>
        <w:t xml:space="preserve"> </w:t>
      </w:r>
      <w:r>
        <w:t>инструмент</w:t>
      </w:r>
      <w:r>
        <w:rPr>
          <w:spacing w:val="-6"/>
        </w:rPr>
        <w:t xml:space="preserve"> </w:t>
      </w:r>
      <w:r>
        <w:rPr>
          <w:spacing w:val="-2"/>
        </w:rPr>
        <w:t>познания;</w:t>
      </w:r>
    </w:p>
    <w:p w:rsidR="00D45894" w:rsidRDefault="00320178">
      <w:pPr>
        <w:pStyle w:val="a3"/>
        <w:ind w:right="129"/>
      </w:pPr>
      <w: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D45894" w:rsidRDefault="00320178">
      <w:pPr>
        <w:pStyle w:val="a3"/>
        <w:ind w:right="131"/>
      </w:pPr>
      <w:r>
        <w:t>составлять алгоритм действий и использовать его для решения учебных, в том числе исполнительских и творческих задач;</w:t>
      </w:r>
    </w:p>
    <w:p w:rsidR="00D45894" w:rsidRDefault="00320178">
      <w:pPr>
        <w:pStyle w:val="a3"/>
        <w:ind w:right="126"/>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D45894" w:rsidRDefault="00320178">
      <w:pPr>
        <w:pStyle w:val="a3"/>
        <w:ind w:right="128"/>
      </w:pPr>
      <w:r>
        <w:t>самостоятельно формулировать обобщения и выводы по результатам проведенного наблюдения, слухового исследования.</w:t>
      </w:r>
    </w:p>
    <w:p w:rsidR="00D45894" w:rsidRDefault="00320178">
      <w:pPr>
        <w:pStyle w:val="a3"/>
        <w:ind w:right="129"/>
      </w:pPr>
      <w:r>
        <w:t>У обучающегося будут сформированы умения работать с информацией как часть универсальных познавательных учебных действий:</w:t>
      </w:r>
    </w:p>
    <w:p w:rsidR="00D45894" w:rsidRDefault="00320178">
      <w:pPr>
        <w:pStyle w:val="a3"/>
        <w:ind w:right="127"/>
      </w:pPr>
      <w:r>
        <w:t>применять различные методы, инструменты</w:t>
      </w:r>
      <w:r>
        <w:rPr>
          <w:spacing w:val="-2"/>
        </w:rPr>
        <w:t xml:space="preserve"> </w:t>
      </w:r>
      <w:r>
        <w:t>и запросы при поиске и отборе информации с учетом предложенной учебной задачи и заданных критериев;</w:t>
      </w:r>
    </w:p>
    <w:p w:rsidR="00D45894" w:rsidRDefault="00320178">
      <w:pPr>
        <w:pStyle w:val="a3"/>
        <w:spacing w:before="1"/>
        <w:ind w:left="991" w:right="133" w:firstLine="0"/>
      </w:pPr>
      <w:r>
        <w:t>понимать специфику работы с аудиоинформацией, музыкальными записями;</w:t>
      </w:r>
      <w:r>
        <w:rPr>
          <w:spacing w:val="80"/>
        </w:rPr>
        <w:t xml:space="preserve"> </w:t>
      </w:r>
      <w:r>
        <w:t>использовать</w:t>
      </w:r>
      <w:r>
        <w:rPr>
          <w:spacing w:val="28"/>
        </w:rPr>
        <w:t xml:space="preserve">  </w:t>
      </w:r>
      <w:r>
        <w:t>интонирование</w:t>
      </w:r>
      <w:r>
        <w:rPr>
          <w:spacing w:val="27"/>
        </w:rPr>
        <w:t xml:space="preserve">  </w:t>
      </w:r>
      <w:r>
        <w:t>для</w:t>
      </w:r>
      <w:r>
        <w:rPr>
          <w:spacing w:val="27"/>
        </w:rPr>
        <w:t xml:space="preserve">  </w:t>
      </w:r>
      <w:r>
        <w:t>запоминания</w:t>
      </w:r>
      <w:r>
        <w:rPr>
          <w:spacing w:val="26"/>
        </w:rPr>
        <w:t xml:space="preserve">  </w:t>
      </w:r>
      <w:r>
        <w:t>звуковой</w:t>
      </w:r>
      <w:r>
        <w:rPr>
          <w:spacing w:val="29"/>
        </w:rPr>
        <w:t xml:space="preserve">  </w:t>
      </w:r>
      <w:r>
        <w:t>информации,</w:t>
      </w:r>
      <w:r>
        <w:rPr>
          <w:spacing w:val="28"/>
        </w:rPr>
        <w:t xml:space="preserve">  </w:t>
      </w:r>
      <w:r>
        <w:rPr>
          <w:spacing w:val="-2"/>
        </w:rPr>
        <w:t>музыкальных</w:t>
      </w:r>
    </w:p>
    <w:p w:rsidR="00D45894" w:rsidRDefault="00320178">
      <w:pPr>
        <w:pStyle w:val="a3"/>
        <w:ind w:firstLine="0"/>
        <w:jc w:val="left"/>
      </w:pPr>
      <w:r>
        <w:rPr>
          <w:spacing w:val="-2"/>
        </w:rPr>
        <w:t>произведений;</w:t>
      </w:r>
    </w:p>
    <w:p w:rsidR="00D45894" w:rsidRDefault="00320178">
      <w:pPr>
        <w:pStyle w:val="a3"/>
        <w:jc w:val="left"/>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D45894" w:rsidRDefault="00320178">
      <w:pPr>
        <w:pStyle w:val="a3"/>
        <w:tabs>
          <w:tab w:val="left" w:pos="2255"/>
          <w:tab w:val="left" w:pos="3674"/>
          <w:tab w:val="left" w:pos="5188"/>
          <w:tab w:val="left" w:pos="5654"/>
          <w:tab w:val="left" w:pos="7019"/>
          <w:tab w:val="left" w:pos="8798"/>
          <w:tab w:val="left" w:pos="9969"/>
        </w:tabs>
        <w:ind w:left="991" w:right="133" w:firstLine="0"/>
        <w:jc w:val="left"/>
      </w:pPr>
      <w: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w:t>
      </w:r>
      <w:r>
        <w:rPr>
          <w:spacing w:val="-2"/>
        </w:rPr>
        <w:t>оценивать</w:t>
      </w:r>
      <w:r>
        <w:tab/>
      </w:r>
      <w:r>
        <w:rPr>
          <w:spacing w:val="-2"/>
        </w:rPr>
        <w:t>надежность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или</w:t>
      </w:r>
    </w:p>
    <w:p w:rsidR="00D45894" w:rsidRDefault="00320178">
      <w:pPr>
        <w:pStyle w:val="a3"/>
        <w:ind w:firstLine="0"/>
        <w:jc w:val="left"/>
      </w:pPr>
      <w:r>
        <w:t>сформулированным</w:t>
      </w:r>
      <w:r>
        <w:rPr>
          <w:spacing w:val="-8"/>
        </w:rPr>
        <w:t xml:space="preserve"> </w:t>
      </w:r>
      <w:r>
        <w:rPr>
          <w:spacing w:val="-2"/>
        </w:rPr>
        <w:t>самостоятельно;</w:t>
      </w:r>
    </w:p>
    <w:p w:rsidR="00D45894" w:rsidRDefault="00320178">
      <w:pPr>
        <w:pStyle w:val="a3"/>
        <w:ind w:right="125"/>
      </w:pPr>
      <w:r>
        <w:t>различать тексты информационного и художественного содержания, трансформировать, интерпретировать их в соответствии с учебной задачей;</w:t>
      </w:r>
    </w:p>
    <w:p w:rsidR="00D45894" w:rsidRDefault="00320178">
      <w:pPr>
        <w:pStyle w:val="a3"/>
        <w:ind w:right="128"/>
      </w:pPr>
      <w:r>
        <w:t>самостоятельно</w:t>
      </w:r>
      <w:r>
        <w:rPr>
          <w:spacing w:val="-12"/>
        </w:rPr>
        <w:t xml:space="preserve"> </w:t>
      </w:r>
      <w:r>
        <w:t>выбирать</w:t>
      </w:r>
      <w:r>
        <w:rPr>
          <w:spacing w:val="-15"/>
        </w:rPr>
        <w:t xml:space="preserve"> </w:t>
      </w:r>
      <w:r>
        <w:t>оптимальную</w:t>
      </w:r>
      <w:r>
        <w:rPr>
          <w:spacing w:val="-15"/>
        </w:rPr>
        <w:t xml:space="preserve"> </w:t>
      </w:r>
      <w:r>
        <w:t>форму</w:t>
      </w:r>
      <w:r>
        <w:rPr>
          <w:spacing w:val="-15"/>
        </w:rPr>
        <w:t xml:space="preserve"> </w:t>
      </w:r>
      <w:r>
        <w:t>представления</w:t>
      </w:r>
      <w:r>
        <w:rPr>
          <w:spacing w:val="-15"/>
        </w:rPr>
        <w:t xml:space="preserve"> </w:t>
      </w:r>
      <w:r>
        <w:t>информации</w:t>
      </w:r>
      <w:r>
        <w:rPr>
          <w:spacing w:val="-12"/>
        </w:rPr>
        <w:t xml:space="preserve"> </w:t>
      </w:r>
      <w:r>
        <w:t>(текст,</w:t>
      </w:r>
      <w:r>
        <w:rPr>
          <w:spacing w:val="-15"/>
        </w:rPr>
        <w:t xml:space="preserve"> </w:t>
      </w:r>
      <w:r>
        <w:t>таблица, схема, презентация, театрализация) в зависимости от коммуникативной установки.</w:t>
      </w:r>
    </w:p>
    <w:p w:rsidR="00D45894" w:rsidRDefault="00320178">
      <w:pPr>
        <w:pStyle w:val="a3"/>
        <w:ind w:right="125"/>
      </w:pPr>
      <w: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D45894" w:rsidRDefault="00320178">
      <w:pPr>
        <w:pStyle w:val="a3"/>
        <w:ind w:right="130"/>
      </w:pPr>
      <w:r>
        <w:t>У</w:t>
      </w:r>
      <w:r>
        <w:rPr>
          <w:spacing w:val="-6"/>
        </w:rPr>
        <w:t xml:space="preserve"> </w:t>
      </w:r>
      <w:r>
        <w:t>обучающегося</w:t>
      </w:r>
      <w:r>
        <w:rPr>
          <w:spacing w:val="-8"/>
        </w:rPr>
        <w:t xml:space="preserve"> </w:t>
      </w:r>
      <w:r>
        <w:t>будут</w:t>
      </w:r>
      <w:r>
        <w:rPr>
          <w:spacing w:val="-6"/>
        </w:rPr>
        <w:t xml:space="preserve"> </w:t>
      </w:r>
      <w:r>
        <w:t>сформированы</w:t>
      </w:r>
      <w:r>
        <w:rPr>
          <w:spacing w:val="-5"/>
        </w:rPr>
        <w:t xml:space="preserve"> </w:t>
      </w:r>
      <w:r>
        <w:t>умения</w:t>
      </w:r>
      <w:r>
        <w:rPr>
          <w:spacing w:val="-6"/>
        </w:rPr>
        <w:t xml:space="preserve"> </w:t>
      </w:r>
      <w:r>
        <w:t>как</w:t>
      </w:r>
      <w:r>
        <w:rPr>
          <w:spacing w:val="-5"/>
        </w:rPr>
        <w:t xml:space="preserve"> </w:t>
      </w:r>
      <w:r>
        <w:t>часть</w:t>
      </w:r>
      <w:r>
        <w:rPr>
          <w:spacing w:val="-5"/>
        </w:rPr>
        <w:t xml:space="preserve"> </w:t>
      </w:r>
      <w:r>
        <w:t>универсальных</w:t>
      </w:r>
      <w:r>
        <w:rPr>
          <w:spacing w:val="-6"/>
        </w:rPr>
        <w:t xml:space="preserve"> </w:t>
      </w:r>
      <w:r>
        <w:t>коммуникативных учебных действий:</w:t>
      </w:r>
    </w:p>
    <w:p w:rsidR="00D45894" w:rsidRDefault="00320178">
      <w:pPr>
        <w:pStyle w:val="a3"/>
        <w:spacing w:before="1"/>
        <w:ind w:left="991" w:firstLine="0"/>
      </w:pPr>
      <w:r>
        <w:t>невербальная</w:t>
      </w:r>
      <w:r>
        <w:rPr>
          <w:spacing w:val="-3"/>
        </w:rPr>
        <w:t xml:space="preserve"> </w:t>
      </w:r>
      <w:r>
        <w:rPr>
          <w:spacing w:val="-2"/>
        </w:rPr>
        <w:t>коммуникация:</w:t>
      </w:r>
    </w:p>
    <w:p w:rsidR="00D45894" w:rsidRDefault="00320178">
      <w:pPr>
        <w:pStyle w:val="a3"/>
        <w:ind w:right="122"/>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D45894" w:rsidRDefault="00320178">
      <w:pPr>
        <w:pStyle w:val="a3"/>
        <w:ind w:left="991" w:firstLine="0"/>
      </w:pPr>
      <w:r>
        <w:t>передавать</w:t>
      </w:r>
      <w:r>
        <w:rPr>
          <w:spacing w:val="62"/>
        </w:rPr>
        <w:t xml:space="preserve"> </w:t>
      </w:r>
      <w:r>
        <w:t>в</w:t>
      </w:r>
      <w:r>
        <w:rPr>
          <w:spacing w:val="62"/>
        </w:rPr>
        <w:t xml:space="preserve"> </w:t>
      </w:r>
      <w:r>
        <w:t>собственном</w:t>
      </w:r>
      <w:r>
        <w:rPr>
          <w:spacing w:val="64"/>
        </w:rPr>
        <w:t xml:space="preserve"> </w:t>
      </w:r>
      <w:r>
        <w:t>исполнении</w:t>
      </w:r>
      <w:r>
        <w:rPr>
          <w:spacing w:val="64"/>
        </w:rPr>
        <w:t xml:space="preserve"> </w:t>
      </w:r>
      <w:r>
        <w:t>музыки</w:t>
      </w:r>
      <w:r>
        <w:rPr>
          <w:spacing w:val="63"/>
        </w:rPr>
        <w:t xml:space="preserve"> </w:t>
      </w:r>
      <w:r>
        <w:t>художественное</w:t>
      </w:r>
      <w:r>
        <w:rPr>
          <w:spacing w:val="63"/>
        </w:rPr>
        <w:t xml:space="preserve"> </w:t>
      </w:r>
      <w:r>
        <w:t>содержание,</w:t>
      </w:r>
      <w:r>
        <w:rPr>
          <w:spacing w:val="64"/>
        </w:rPr>
        <w:t xml:space="preserve"> </w:t>
      </w:r>
      <w:r>
        <w:rPr>
          <w:spacing w:val="-2"/>
        </w:rPr>
        <w:t>выражать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настроение,</w:t>
      </w:r>
      <w:r>
        <w:rPr>
          <w:spacing w:val="-1"/>
        </w:rPr>
        <w:t xml:space="preserve"> </w:t>
      </w:r>
      <w:r>
        <w:t>чувства,</w:t>
      </w:r>
      <w:r>
        <w:rPr>
          <w:spacing w:val="-1"/>
        </w:rPr>
        <w:t xml:space="preserve"> </w:t>
      </w:r>
      <w:r>
        <w:t>личное</w:t>
      </w:r>
      <w:r>
        <w:rPr>
          <w:spacing w:val="-1"/>
        </w:rPr>
        <w:t xml:space="preserve"> </w:t>
      </w:r>
      <w:r>
        <w:t>отношение</w:t>
      </w:r>
      <w:r>
        <w:rPr>
          <w:spacing w:val="2"/>
        </w:rPr>
        <w:t xml:space="preserve"> </w:t>
      </w:r>
      <w:r>
        <w:t>к</w:t>
      </w:r>
      <w:r>
        <w:rPr>
          <w:spacing w:val="-3"/>
        </w:rPr>
        <w:t xml:space="preserve"> </w:t>
      </w:r>
      <w:r>
        <w:t>исполняемому</w:t>
      </w:r>
      <w:r>
        <w:rPr>
          <w:spacing w:val="-5"/>
        </w:rPr>
        <w:t xml:space="preserve"> </w:t>
      </w:r>
      <w:r>
        <w:rPr>
          <w:spacing w:val="-2"/>
        </w:rPr>
        <w:t>произведению;</w:t>
      </w:r>
    </w:p>
    <w:p w:rsidR="00D45894" w:rsidRDefault="00320178">
      <w:pPr>
        <w:pStyle w:val="a3"/>
        <w:jc w:val="left"/>
      </w:pPr>
      <w:r>
        <w:t>осознанно</w:t>
      </w:r>
      <w:r>
        <w:rPr>
          <w:spacing w:val="32"/>
        </w:rPr>
        <w:t xml:space="preserve"> </w:t>
      </w:r>
      <w:r>
        <w:t>пользоваться</w:t>
      </w:r>
      <w:r>
        <w:rPr>
          <w:spacing w:val="31"/>
        </w:rPr>
        <w:t xml:space="preserve"> </w:t>
      </w:r>
      <w:r>
        <w:t>интонационной</w:t>
      </w:r>
      <w:r>
        <w:rPr>
          <w:spacing w:val="34"/>
        </w:rPr>
        <w:t xml:space="preserve"> </w:t>
      </w:r>
      <w:r>
        <w:t>выразительностью</w:t>
      </w:r>
      <w:r>
        <w:rPr>
          <w:spacing w:val="33"/>
        </w:rPr>
        <w:t xml:space="preserve"> </w:t>
      </w:r>
      <w:r>
        <w:t>в</w:t>
      </w:r>
      <w:r>
        <w:rPr>
          <w:spacing w:val="31"/>
        </w:rPr>
        <w:t xml:space="preserve"> </w:t>
      </w:r>
      <w:r>
        <w:t>обыденной</w:t>
      </w:r>
      <w:r>
        <w:rPr>
          <w:spacing w:val="33"/>
        </w:rPr>
        <w:t xml:space="preserve"> </w:t>
      </w:r>
      <w:r>
        <w:t>речи,</w:t>
      </w:r>
      <w:r>
        <w:rPr>
          <w:spacing w:val="32"/>
        </w:rPr>
        <w:t xml:space="preserve"> </w:t>
      </w:r>
      <w:r>
        <w:t>понимать культурные нормы и значение интонации в повседневном общении;</w:t>
      </w:r>
    </w:p>
    <w:p w:rsidR="00D45894" w:rsidRDefault="00320178">
      <w:pPr>
        <w:pStyle w:val="a3"/>
        <w:tabs>
          <w:tab w:val="left" w:pos="2471"/>
          <w:tab w:val="left" w:pos="4079"/>
          <w:tab w:val="left" w:pos="7440"/>
          <w:tab w:val="left" w:pos="9041"/>
          <w:tab w:val="left" w:pos="9401"/>
        </w:tabs>
        <w:spacing w:before="1"/>
        <w:ind w:right="127"/>
        <w:jc w:val="left"/>
      </w:pPr>
      <w:r>
        <w:rPr>
          <w:spacing w:val="-2"/>
        </w:rPr>
        <w:t>эффективно</w:t>
      </w:r>
      <w:r>
        <w:tab/>
      </w:r>
      <w:r>
        <w:rPr>
          <w:spacing w:val="-2"/>
        </w:rPr>
        <w:t>использовать</w:t>
      </w:r>
      <w:r>
        <w:tab/>
      </w:r>
      <w:r>
        <w:rPr>
          <w:spacing w:val="-2"/>
        </w:rPr>
        <w:t>интонационно-выразительные</w:t>
      </w:r>
      <w:r>
        <w:tab/>
      </w:r>
      <w:r>
        <w:rPr>
          <w:spacing w:val="-2"/>
        </w:rPr>
        <w:t>возможности</w:t>
      </w:r>
      <w:r>
        <w:tab/>
      </w:r>
      <w:r>
        <w:rPr>
          <w:spacing w:val="-10"/>
        </w:rPr>
        <w:t>в</w:t>
      </w:r>
      <w:r>
        <w:tab/>
      </w:r>
      <w:r>
        <w:rPr>
          <w:spacing w:val="-2"/>
        </w:rPr>
        <w:t xml:space="preserve">ситуации </w:t>
      </w:r>
      <w:r>
        <w:t>публичного выступления;</w:t>
      </w:r>
    </w:p>
    <w:p w:rsidR="00D45894" w:rsidRDefault="00320178">
      <w:pPr>
        <w:pStyle w:val="a3"/>
        <w:jc w:val="left"/>
      </w:pPr>
      <w:r>
        <w:t>распознавать</w:t>
      </w:r>
      <w:r>
        <w:rPr>
          <w:spacing w:val="-8"/>
        </w:rPr>
        <w:t xml:space="preserve"> </w:t>
      </w:r>
      <w:r>
        <w:t>невербальные</w:t>
      </w:r>
      <w:r>
        <w:rPr>
          <w:spacing w:val="-11"/>
        </w:rPr>
        <w:t xml:space="preserve"> </w:t>
      </w:r>
      <w:r>
        <w:t>средства</w:t>
      </w:r>
      <w:r>
        <w:rPr>
          <w:spacing w:val="-6"/>
        </w:rPr>
        <w:t xml:space="preserve"> </w:t>
      </w:r>
      <w:r>
        <w:t>общения</w:t>
      </w:r>
      <w:r>
        <w:rPr>
          <w:spacing w:val="-9"/>
        </w:rPr>
        <w:t xml:space="preserve"> </w:t>
      </w:r>
      <w:r>
        <w:t>(интонация,</w:t>
      </w:r>
      <w:r>
        <w:rPr>
          <w:spacing w:val="-12"/>
        </w:rPr>
        <w:t xml:space="preserve"> </w:t>
      </w:r>
      <w:r>
        <w:t>мимика,</w:t>
      </w:r>
      <w:r>
        <w:rPr>
          <w:spacing w:val="-9"/>
        </w:rPr>
        <w:t xml:space="preserve"> </w:t>
      </w:r>
      <w:r>
        <w:t>жесты),</w:t>
      </w:r>
      <w:r>
        <w:rPr>
          <w:spacing w:val="-11"/>
        </w:rPr>
        <w:t xml:space="preserve"> </w:t>
      </w:r>
      <w:r>
        <w:t>расценивать</w:t>
      </w:r>
      <w:r>
        <w:rPr>
          <w:spacing w:val="-8"/>
        </w:rPr>
        <w:t xml:space="preserve"> </w:t>
      </w:r>
      <w:r>
        <w:t>их как полноценные элементы коммуникации, включаться в соответствующий уровень общения;</w:t>
      </w:r>
    </w:p>
    <w:p w:rsidR="00D45894" w:rsidRDefault="00320178">
      <w:pPr>
        <w:pStyle w:val="a3"/>
        <w:ind w:left="991" w:firstLine="0"/>
        <w:jc w:val="left"/>
      </w:pPr>
      <w:r>
        <w:t>вербальное</w:t>
      </w:r>
      <w:r>
        <w:rPr>
          <w:spacing w:val="-3"/>
        </w:rPr>
        <w:t xml:space="preserve"> </w:t>
      </w:r>
      <w:r>
        <w:rPr>
          <w:spacing w:val="-2"/>
        </w:rPr>
        <w:t>общение:</w:t>
      </w:r>
    </w:p>
    <w:p w:rsidR="00D45894" w:rsidRDefault="00320178">
      <w:pPr>
        <w:pStyle w:val="a3"/>
        <w:jc w:val="left"/>
      </w:pPr>
      <w:r>
        <w:t>воспринимать</w:t>
      </w:r>
      <w:r>
        <w:rPr>
          <w:spacing w:val="-8"/>
        </w:rPr>
        <w:t xml:space="preserve"> </w:t>
      </w:r>
      <w:r>
        <w:t>и</w:t>
      </w:r>
      <w:r>
        <w:rPr>
          <w:spacing w:val="-6"/>
        </w:rPr>
        <w:t xml:space="preserve"> </w:t>
      </w:r>
      <w:r>
        <w:t>формулировать</w:t>
      </w:r>
      <w:r>
        <w:rPr>
          <w:spacing w:val="-3"/>
        </w:rPr>
        <w:t xml:space="preserve"> </w:t>
      </w:r>
      <w:r>
        <w:t>суждения,</w:t>
      </w:r>
      <w:r>
        <w:rPr>
          <w:spacing w:val="-4"/>
        </w:rPr>
        <w:t xml:space="preserve"> </w:t>
      </w:r>
      <w:r>
        <w:t>выражать</w:t>
      </w:r>
      <w:r>
        <w:rPr>
          <w:spacing w:val="-6"/>
        </w:rPr>
        <w:t xml:space="preserve"> </w:t>
      </w:r>
      <w:r>
        <w:t>эмоции</w:t>
      </w:r>
      <w:r>
        <w:rPr>
          <w:spacing w:val="-4"/>
        </w:rPr>
        <w:t xml:space="preserve"> </w:t>
      </w:r>
      <w:r>
        <w:t>в</w:t>
      </w:r>
      <w:r>
        <w:rPr>
          <w:spacing w:val="-5"/>
        </w:rPr>
        <w:t xml:space="preserve"> </w:t>
      </w:r>
      <w:r>
        <w:t>соответствии</w:t>
      </w:r>
      <w:r>
        <w:rPr>
          <w:spacing w:val="-3"/>
        </w:rPr>
        <w:t xml:space="preserve"> </w:t>
      </w:r>
      <w:r>
        <w:t>с</w:t>
      </w:r>
      <w:r>
        <w:rPr>
          <w:spacing w:val="-3"/>
        </w:rPr>
        <w:t xml:space="preserve"> </w:t>
      </w:r>
      <w:r>
        <w:t>условиями</w:t>
      </w:r>
      <w:r>
        <w:rPr>
          <w:spacing w:val="-4"/>
        </w:rPr>
        <w:t xml:space="preserve"> </w:t>
      </w:r>
      <w:r>
        <w:t>и целями общения;</w:t>
      </w:r>
    </w:p>
    <w:p w:rsidR="00D45894" w:rsidRDefault="00320178">
      <w:pPr>
        <w:pStyle w:val="a3"/>
        <w:jc w:val="left"/>
      </w:pPr>
      <w:r>
        <w:t>выражать свое мнение, в том числе впечатления от общения с музыкальным искусством в устных и письменных текстах;</w:t>
      </w:r>
    </w:p>
    <w:p w:rsidR="00D45894" w:rsidRDefault="00320178">
      <w:pPr>
        <w:pStyle w:val="a3"/>
        <w:jc w:val="left"/>
      </w:pPr>
      <w:r>
        <w:t>понимать</w:t>
      </w:r>
      <w:r>
        <w:rPr>
          <w:spacing w:val="78"/>
        </w:rPr>
        <w:t xml:space="preserve"> </w:t>
      </w:r>
      <w:r>
        <w:t>намерения</w:t>
      </w:r>
      <w:r>
        <w:rPr>
          <w:spacing w:val="79"/>
        </w:rPr>
        <w:t xml:space="preserve"> </w:t>
      </w:r>
      <w:r>
        <w:t>других,</w:t>
      </w:r>
      <w:r>
        <w:rPr>
          <w:spacing w:val="79"/>
        </w:rPr>
        <w:t xml:space="preserve"> </w:t>
      </w:r>
      <w:r>
        <w:t>проявлять</w:t>
      </w:r>
      <w:r>
        <w:rPr>
          <w:spacing w:val="80"/>
        </w:rPr>
        <w:t xml:space="preserve"> </w:t>
      </w:r>
      <w:r>
        <w:t>уважительное</w:t>
      </w:r>
      <w:r>
        <w:rPr>
          <w:spacing w:val="78"/>
        </w:rPr>
        <w:t xml:space="preserve"> </w:t>
      </w:r>
      <w:r>
        <w:t>отношение</w:t>
      </w:r>
      <w:r>
        <w:rPr>
          <w:spacing w:val="79"/>
        </w:rPr>
        <w:t xml:space="preserve"> </w:t>
      </w:r>
      <w:r>
        <w:t>к</w:t>
      </w:r>
      <w:r>
        <w:rPr>
          <w:spacing w:val="80"/>
        </w:rPr>
        <w:t xml:space="preserve"> </w:t>
      </w:r>
      <w:r>
        <w:t>собеседнику</w:t>
      </w:r>
      <w:r>
        <w:rPr>
          <w:spacing w:val="74"/>
        </w:rPr>
        <w:t xml:space="preserve"> </w:t>
      </w:r>
      <w:r>
        <w:t>и</w:t>
      </w:r>
      <w:r>
        <w:rPr>
          <w:spacing w:val="80"/>
        </w:rPr>
        <w:t xml:space="preserve"> </w:t>
      </w:r>
      <w:r>
        <w:t>в корректной форме формулировать свои возражения;</w:t>
      </w:r>
    </w:p>
    <w:p w:rsidR="00D45894" w:rsidRDefault="00320178">
      <w:pPr>
        <w:pStyle w:val="a3"/>
        <w:spacing w:before="1"/>
        <w:jc w:val="left"/>
      </w:pPr>
      <w:r>
        <w:t>вести</w:t>
      </w:r>
      <w:r>
        <w:rPr>
          <w:spacing w:val="-4"/>
        </w:rPr>
        <w:t xml:space="preserve"> </w:t>
      </w:r>
      <w:r>
        <w:t>диалог,</w:t>
      </w:r>
      <w:r>
        <w:rPr>
          <w:spacing w:val="-7"/>
        </w:rPr>
        <w:t xml:space="preserve"> </w:t>
      </w:r>
      <w:r>
        <w:t>дискуссию,</w:t>
      </w:r>
      <w:r>
        <w:rPr>
          <w:spacing w:val="-8"/>
        </w:rPr>
        <w:t xml:space="preserve"> </w:t>
      </w:r>
      <w:r>
        <w:t>задавать</w:t>
      </w:r>
      <w:r>
        <w:rPr>
          <w:spacing w:val="-5"/>
        </w:rPr>
        <w:t xml:space="preserve"> </w:t>
      </w:r>
      <w:r>
        <w:t>вопросы</w:t>
      </w:r>
      <w:r>
        <w:rPr>
          <w:spacing w:val="-9"/>
        </w:rPr>
        <w:t xml:space="preserve"> </w:t>
      </w:r>
      <w:r>
        <w:t>по</w:t>
      </w:r>
      <w:r>
        <w:rPr>
          <w:spacing w:val="-6"/>
        </w:rPr>
        <w:t xml:space="preserve"> </w:t>
      </w:r>
      <w:r>
        <w:t>существу</w:t>
      </w:r>
      <w:r>
        <w:rPr>
          <w:spacing w:val="-10"/>
        </w:rPr>
        <w:t xml:space="preserve"> </w:t>
      </w:r>
      <w:r>
        <w:t>обсуждаемой</w:t>
      </w:r>
      <w:r>
        <w:rPr>
          <w:spacing w:val="-1"/>
        </w:rPr>
        <w:t xml:space="preserve"> </w:t>
      </w:r>
      <w:r>
        <w:t>темы,</w:t>
      </w:r>
      <w:r>
        <w:rPr>
          <w:spacing w:val="-8"/>
        </w:rPr>
        <w:t xml:space="preserve"> </w:t>
      </w:r>
      <w:r>
        <w:t>поддерживать благожелательный тон диалога;</w:t>
      </w:r>
    </w:p>
    <w:p w:rsidR="00D45894" w:rsidRDefault="00320178">
      <w:pPr>
        <w:pStyle w:val="a3"/>
        <w:ind w:left="991" w:right="1500" w:firstLine="0"/>
        <w:jc w:val="left"/>
      </w:pPr>
      <w:r>
        <w:t>публично</w:t>
      </w:r>
      <w:r>
        <w:rPr>
          <w:spacing w:val="-4"/>
        </w:rPr>
        <w:t xml:space="preserve"> </w:t>
      </w:r>
      <w:r>
        <w:t>представлять</w:t>
      </w:r>
      <w:r>
        <w:rPr>
          <w:spacing w:val="-5"/>
        </w:rPr>
        <w:t xml:space="preserve"> </w:t>
      </w:r>
      <w:r>
        <w:t>результаты</w:t>
      </w:r>
      <w:r>
        <w:rPr>
          <w:spacing w:val="-5"/>
        </w:rPr>
        <w:t xml:space="preserve"> </w:t>
      </w:r>
      <w:r>
        <w:t>учебной</w:t>
      </w:r>
      <w:r>
        <w:rPr>
          <w:spacing w:val="-5"/>
        </w:rPr>
        <w:t xml:space="preserve"> </w:t>
      </w:r>
      <w:r>
        <w:t>и</w:t>
      </w:r>
      <w:r>
        <w:rPr>
          <w:spacing w:val="-5"/>
        </w:rPr>
        <w:t xml:space="preserve"> </w:t>
      </w:r>
      <w:r>
        <w:t>творческой</w:t>
      </w:r>
      <w:r>
        <w:rPr>
          <w:spacing w:val="-6"/>
        </w:rPr>
        <w:t xml:space="preserve"> </w:t>
      </w:r>
      <w:r>
        <w:t>деятельности; совместная деятельность (сотрудничество):</w:t>
      </w:r>
    </w:p>
    <w:p w:rsidR="00D45894" w:rsidRDefault="00320178">
      <w:pPr>
        <w:pStyle w:val="a3"/>
        <w:ind w:right="123"/>
      </w:pPr>
      <w:r>
        <w:t>развивать</w:t>
      </w:r>
      <w:r>
        <w:rPr>
          <w:spacing w:val="-15"/>
        </w:rPr>
        <w:t xml:space="preserve"> </w:t>
      </w:r>
      <w:r>
        <w:t>навыки</w:t>
      </w:r>
      <w:r>
        <w:rPr>
          <w:spacing w:val="-15"/>
        </w:rPr>
        <w:t xml:space="preserve"> </w:t>
      </w:r>
      <w:r>
        <w:t>эстетически</w:t>
      </w:r>
      <w:r>
        <w:rPr>
          <w:spacing w:val="-15"/>
        </w:rPr>
        <w:t xml:space="preserve"> </w:t>
      </w:r>
      <w:r>
        <w:t>опосредованного</w:t>
      </w:r>
      <w:r>
        <w:rPr>
          <w:spacing w:val="-15"/>
        </w:rPr>
        <w:t xml:space="preserve"> </w:t>
      </w:r>
      <w:r>
        <w:t>сотрудничества,</w:t>
      </w:r>
      <w:r>
        <w:rPr>
          <w:spacing w:val="-15"/>
        </w:rPr>
        <w:t xml:space="preserve"> </w:t>
      </w:r>
      <w:r>
        <w:t>соучастия,</w:t>
      </w:r>
      <w:r>
        <w:rPr>
          <w:spacing w:val="-15"/>
        </w:rPr>
        <w:t xml:space="preserve"> </w:t>
      </w:r>
      <w:r>
        <w:t>сопереживания в процессе исполнения и восприятия музыки; понимать ценность такого социально- психологического опыта, экстраполировать его на другие сферы взаимодействия;</w:t>
      </w:r>
    </w:p>
    <w:p w:rsidR="00D45894" w:rsidRDefault="00320178">
      <w:pPr>
        <w:pStyle w:val="a3"/>
        <w:ind w:right="127"/>
      </w:pPr>
      <w:r>
        <w:t>понимать и использовать преимущества коллективной, групповой и индивидуальной музыкальной</w:t>
      </w:r>
      <w:r>
        <w:rPr>
          <w:spacing w:val="-15"/>
        </w:rPr>
        <w:t xml:space="preserve"> </w:t>
      </w:r>
      <w:r>
        <w:t>деятельности,</w:t>
      </w:r>
      <w:r>
        <w:rPr>
          <w:spacing w:val="-15"/>
        </w:rPr>
        <w:t xml:space="preserve"> </w:t>
      </w:r>
      <w:r>
        <w:t>выбирать</w:t>
      </w:r>
      <w:r>
        <w:rPr>
          <w:spacing w:val="-15"/>
        </w:rPr>
        <w:t xml:space="preserve"> </w:t>
      </w:r>
      <w:r>
        <w:t>наиболее</w:t>
      </w:r>
      <w:r>
        <w:rPr>
          <w:spacing w:val="-15"/>
        </w:rPr>
        <w:t xml:space="preserve"> </w:t>
      </w:r>
      <w:r>
        <w:t>эффективные</w:t>
      </w:r>
      <w:r>
        <w:rPr>
          <w:spacing w:val="-15"/>
        </w:rPr>
        <w:t xml:space="preserve"> </w:t>
      </w:r>
      <w:r>
        <w:t>формы</w:t>
      </w:r>
      <w:r>
        <w:rPr>
          <w:spacing w:val="-15"/>
        </w:rPr>
        <w:t xml:space="preserve"> </w:t>
      </w:r>
      <w:r>
        <w:t>взаимодействия</w:t>
      </w:r>
      <w:r>
        <w:rPr>
          <w:spacing w:val="-15"/>
        </w:rPr>
        <w:t xml:space="preserve"> </w:t>
      </w:r>
      <w:r>
        <w:t>при</w:t>
      </w:r>
      <w:r>
        <w:rPr>
          <w:spacing w:val="-15"/>
        </w:rPr>
        <w:t xml:space="preserve"> </w:t>
      </w:r>
      <w:r>
        <w:t>решении поставленной задачи;</w:t>
      </w:r>
    </w:p>
    <w:p w:rsidR="00D45894" w:rsidRDefault="00320178">
      <w:pPr>
        <w:pStyle w:val="a3"/>
        <w:ind w:right="124"/>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rPr>
        <w:t>работы;</w:t>
      </w:r>
    </w:p>
    <w:p w:rsidR="00D45894" w:rsidRDefault="00320178">
      <w:pPr>
        <w:pStyle w:val="a3"/>
        <w:ind w:right="126"/>
      </w:pPr>
      <w:r>
        <w:t>уметь</w:t>
      </w:r>
      <w:r>
        <w:rPr>
          <w:spacing w:val="-1"/>
        </w:rPr>
        <w:t xml:space="preserve"> </w:t>
      </w:r>
      <w:r>
        <w:t>обобщать</w:t>
      </w:r>
      <w:r>
        <w:rPr>
          <w:spacing w:val="-2"/>
        </w:rPr>
        <w:t xml:space="preserve"> </w:t>
      </w:r>
      <w:r>
        <w:t>мнения</w:t>
      </w:r>
      <w:r>
        <w:rPr>
          <w:spacing w:val="-4"/>
        </w:rPr>
        <w:t xml:space="preserve"> </w:t>
      </w:r>
      <w:r>
        <w:t>нескольких</w:t>
      </w:r>
      <w:r>
        <w:rPr>
          <w:spacing w:val="-2"/>
        </w:rPr>
        <w:t xml:space="preserve"> </w:t>
      </w:r>
      <w:r>
        <w:t>человек,</w:t>
      </w:r>
      <w:r>
        <w:rPr>
          <w:spacing w:val="-5"/>
        </w:rPr>
        <w:t xml:space="preserve"> </w:t>
      </w:r>
      <w:r>
        <w:t>проявлять</w:t>
      </w:r>
      <w:r>
        <w:rPr>
          <w:spacing w:val="-3"/>
        </w:rPr>
        <w:t xml:space="preserve"> </w:t>
      </w:r>
      <w:r>
        <w:t>готовность</w:t>
      </w:r>
      <w:r>
        <w:rPr>
          <w:spacing w:val="-3"/>
        </w:rPr>
        <w:t xml:space="preserve"> </w:t>
      </w:r>
      <w:r>
        <w:t>руководить,</w:t>
      </w:r>
      <w:r>
        <w:rPr>
          <w:spacing w:val="-3"/>
        </w:rPr>
        <w:t xml:space="preserve"> </w:t>
      </w:r>
      <w:r>
        <w:t>выполнять поручения, подчиняться;</w:t>
      </w:r>
    </w:p>
    <w:p w:rsidR="00D45894" w:rsidRDefault="00320178">
      <w:pPr>
        <w:pStyle w:val="a3"/>
        <w:spacing w:before="1"/>
        <w:ind w:right="130"/>
      </w:pPr>
      <w:r>
        <w:t>оценивать качество своего вклада в общий продукт по критериям, самостоятельно сформулированным участниками взаимодействия;</w:t>
      </w:r>
    </w:p>
    <w:p w:rsidR="00D45894" w:rsidRDefault="00320178">
      <w:pPr>
        <w:pStyle w:val="a3"/>
        <w:ind w:right="123"/>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45894" w:rsidRDefault="00320178">
      <w:pPr>
        <w:pStyle w:val="a3"/>
        <w:ind w:right="129"/>
      </w:pPr>
      <w:r>
        <w:t>У обучающегося будут сформированы умения самоорганизации как часть универсальных регулятивных учебных действий:</w:t>
      </w:r>
    </w:p>
    <w:p w:rsidR="00D45894" w:rsidRDefault="00320178">
      <w:pPr>
        <w:pStyle w:val="a3"/>
        <w:ind w:right="126"/>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D45894" w:rsidRDefault="00320178">
      <w:pPr>
        <w:pStyle w:val="a3"/>
        <w:ind w:right="131"/>
      </w:pPr>
      <w:r>
        <w:t xml:space="preserve">планировать достижение целей через решение ряда последовательных задач частного </w:t>
      </w:r>
      <w:r>
        <w:rPr>
          <w:spacing w:val="-2"/>
        </w:rPr>
        <w:t>характера;</w:t>
      </w:r>
    </w:p>
    <w:p w:rsidR="00D45894" w:rsidRDefault="00320178">
      <w:pPr>
        <w:pStyle w:val="a3"/>
        <w:ind w:right="128"/>
      </w:pPr>
      <w:r>
        <w:t xml:space="preserve">самостоятельно составлять план действий, вносить необходимые коррективы в ходе его </w:t>
      </w:r>
      <w:r>
        <w:rPr>
          <w:spacing w:val="-2"/>
        </w:rPr>
        <w:t>реализации;</w:t>
      </w:r>
    </w:p>
    <w:p w:rsidR="00D45894" w:rsidRDefault="00320178">
      <w:pPr>
        <w:pStyle w:val="a3"/>
        <w:ind w:left="991" w:right="127" w:firstLine="0"/>
      </w:pPr>
      <w:r>
        <w:t>выявлять наиболее важные проблемы для решения в учебных и жизненных ситуациях; самостоятельно</w:t>
      </w:r>
      <w:r>
        <w:rPr>
          <w:spacing w:val="40"/>
        </w:rPr>
        <w:t xml:space="preserve"> </w:t>
      </w:r>
      <w:r>
        <w:t>составлять</w:t>
      </w:r>
      <w:r>
        <w:rPr>
          <w:spacing w:val="40"/>
        </w:rPr>
        <w:t xml:space="preserve"> </w:t>
      </w:r>
      <w:r>
        <w:t>алгоритм</w:t>
      </w:r>
      <w:r>
        <w:rPr>
          <w:spacing w:val="40"/>
        </w:rPr>
        <w:t xml:space="preserve"> </w:t>
      </w:r>
      <w:r>
        <w:t>решения</w:t>
      </w:r>
      <w:r>
        <w:rPr>
          <w:spacing w:val="40"/>
        </w:rPr>
        <w:t xml:space="preserve"> </w:t>
      </w:r>
      <w:r>
        <w:t>задачи</w:t>
      </w:r>
      <w:r>
        <w:rPr>
          <w:spacing w:val="40"/>
        </w:rPr>
        <w:t xml:space="preserve"> </w:t>
      </w:r>
      <w:r>
        <w:t>(или</w:t>
      </w:r>
      <w:r>
        <w:rPr>
          <w:spacing w:val="40"/>
        </w:rPr>
        <w:t xml:space="preserve"> </w:t>
      </w:r>
      <w:r>
        <w:t>его</w:t>
      </w:r>
      <w:r>
        <w:rPr>
          <w:spacing w:val="40"/>
        </w:rPr>
        <w:t xml:space="preserve"> </w:t>
      </w:r>
      <w:r>
        <w:t>часть),</w:t>
      </w:r>
      <w:r>
        <w:rPr>
          <w:spacing w:val="40"/>
        </w:rPr>
        <w:t xml:space="preserve"> </w:t>
      </w:r>
      <w:r>
        <w:t>выбирать</w:t>
      </w:r>
      <w:r>
        <w:rPr>
          <w:spacing w:val="40"/>
        </w:rPr>
        <w:t xml:space="preserve"> </w:t>
      </w:r>
      <w:r>
        <w:t>способ</w:t>
      </w:r>
    </w:p>
    <w:p w:rsidR="00D45894" w:rsidRDefault="00320178">
      <w:pPr>
        <w:pStyle w:val="a3"/>
        <w:ind w:right="130" w:firstLine="0"/>
      </w:pPr>
      <w:r>
        <w:t>решения учебной задачи с учетом имеющихся ресурсов и собственных возможностей, аргументировать предлагаемые варианты решений;</w:t>
      </w:r>
    </w:p>
    <w:p w:rsidR="00D45894" w:rsidRDefault="00320178">
      <w:pPr>
        <w:pStyle w:val="a3"/>
        <w:spacing w:before="1"/>
        <w:ind w:left="991" w:firstLine="0"/>
      </w:pPr>
      <w:r>
        <w:t>проводить</w:t>
      </w:r>
      <w:r>
        <w:rPr>
          <w:spacing w:val="-4"/>
        </w:rPr>
        <w:t xml:space="preserve"> </w:t>
      </w:r>
      <w:r>
        <w:t>выбор</w:t>
      </w:r>
      <w:r>
        <w:rPr>
          <w:spacing w:val="-5"/>
        </w:rPr>
        <w:t xml:space="preserve"> </w:t>
      </w:r>
      <w:r>
        <w:t>и</w:t>
      </w:r>
      <w:r>
        <w:rPr>
          <w:spacing w:val="-2"/>
        </w:rPr>
        <w:t xml:space="preserve"> </w:t>
      </w:r>
      <w:r>
        <w:t>брать</w:t>
      </w:r>
      <w:r>
        <w:rPr>
          <w:spacing w:val="-1"/>
        </w:rPr>
        <w:t xml:space="preserve"> </w:t>
      </w:r>
      <w:r>
        <w:t>за</w:t>
      </w:r>
      <w:r>
        <w:rPr>
          <w:spacing w:val="-3"/>
        </w:rPr>
        <w:t xml:space="preserve"> </w:t>
      </w:r>
      <w:r>
        <w:t>него</w:t>
      </w:r>
      <w:r>
        <w:rPr>
          <w:spacing w:val="-2"/>
        </w:rPr>
        <w:t xml:space="preserve"> </w:t>
      </w:r>
      <w:r>
        <w:t>ответственность</w:t>
      </w:r>
      <w:r>
        <w:rPr>
          <w:spacing w:val="-4"/>
        </w:rPr>
        <w:t xml:space="preserve"> </w:t>
      </w:r>
      <w:r>
        <w:t>на</w:t>
      </w:r>
      <w:r>
        <w:rPr>
          <w:spacing w:val="-2"/>
        </w:rPr>
        <w:t xml:space="preserve"> себя.</w:t>
      </w:r>
    </w:p>
    <w:p w:rsidR="00D45894" w:rsidRDefault="00320178">
      <w:pPr>
        <w:pStyle w:val="a3"/>
        <w:ind w:right="129"/>
      </w:pPr>
      <w:r>
        <w:t>У обучающегося будут сформированы умения самоконтроля (рефлексии) как часть универсальных регулятивных учебных действий:</w:t>
      </w:r>
    </w:p>
    <w:p w:rsidR="00D45894" w:rsidRDefault="00320178">
      <w:pPr>
        <w:pStyle w:val="a3"/>
        <w:ind w:left="991" w:right="2722" w:firstLine="0"/>
      </w:pPr>
      <w:r>
        <w:t>владеть способами самоконтроля, самомотивации и рефлексии; давать</w:t>
      </w:r>
      <w:r>
        <w:rPr>
          <w:spacing w:val="-3"/>
        </w:rPr>
        <w:t xml:space="preserve"> </w:t>
      </w:r>
      <w:r>
        <w:t>оценку</w:t>
      </w:r>
      <w:r>
        <w:rPr>
          <w:spacing w:val="-6"/>
        </w:rPr>
        <w:t xml:space="preserve"> </w:t>
      </w:r>
      <w:r>
        <w:t>учебной ситуации</w:t>
      </w:r>
      <w:r>
        <w:rPr>
          <w:spacing w:val="-2"/>
        </w:rPr>
        <w:t xml:space="preserve"> </w:t>
      </w:r>
      <w:r>
        <w:t>и</w:t>
      </w:r>
      <w:r>
        <w:rPr>
          <w:spacing w:val="-2"/>
        </w:rPr>
        <w:t xml:space="preserve"> </w:t>
      </w:r>
      <w:r>
        <w:t>предлагать</w:t>
      </w:r>
      <w:r>
        <w:rPr>
          <w:spacing w:val="-5"/>
        </w:rPr>
        <w:t xml:space="preserve"> </w:t>
      </w:r>
      <w:r>
        <w:t>план</w:t>
      </w:r>
      <w:r>
        <w:rPr>
          <w:spacing w:val="-1"/>
        </w:rPr>
        <w:t xml:space="preserve"> </w:t>
      </w:r>
      <w:r>
        <w:t>ее</w:t>
      </w:r>
      <w:r>
        <w:rPr>
          <w:spacing w:val="-3"/>
        </w:rPr>
        <w:t xml:space="preserve"> </w:t>
      </w:r>
      <w:r>
        <w:rPr>
          <w:spacing w:val="-2"/>
        </w:rPr>
        <w:t>изменения;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1"/>
      </w:pPr>
      <w:r>
        <w:t>предвидеть трудности, которые могут возникнуть при решении учебной задачи, и адаптировать решение к меняющимся обстоятельствам;</w:t>
      </w:r>
    </w:p>
    <w:p w:rsidR="00D45894" w:rsidRDefault="00320178">
      <w:pPr>
        <w:pStyle w:val="a3"/>
        <w:spacing w:before="1"/>
        <w:ind w:right="129"/>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D45894" w:rsidRDefault="00320178">
      <w:pPr>
        <w:pStyle w:val="a3"/>
        <w:ind w:right="125"/>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D45894" w:rsidRDefault="00320178">
      <w:pPr>
        <w:pStyle w:val="a3"/>
        <w:ind w:right="132"/>
      </w:pPr>
      <w:r>
        <w:t>У обучающегося будут сформированы умения эмоционального интеллекта как часть универсальных регулятивных учебных действий:</w:t>
      </w:r>
    </w:p>
    <w:p w:rsidR="00D45894" w:rsidRDefault="00320178">
      <w:pPr>
        <w:pStyle w:val="a3"/>
        <w:ind w:right="129"/>
      </w:pPr>
      <w:r>
        <w:t>чувствовать,</w:t>
      </w:r>
      <w:r>
        <w:rPr>
          <w:spacing w:val="-15"/>
        </w:rPr>
        <w:t xml:space="preserve"> </w:t>
      </w:r>
      <w:r>
        <w:t>понимать</w:t>
      </w:r>
      <w:r>
        <w:rPr>
          <w:spacing w:val="-15"/>
        </w:rPr>
        <w:t xml:space="preserve"> </w:t>
      </w:r>
      <w:r>
        <w:t>эмоциональное</w:t>
      </w:r>
      <w:r>
        <w:rPr>
          <w:spacing w:val="-15"/>
        </w:rPr>
        <w:t xml:space="preserve"> </w:t>
      </w:r>
      <w:r>
        <w:t>состояние</w:t>
      </w:r>
      <w:r>
        <w:rPr>
          <w:spacing w:val="-15"/>
        </w:rPr>
        <w:t xml:space="preserve"> </w:t>
      </w:r>
      <w:r>
        <w:t>самого</w:t>
      </w:r>
      <w:r>
        <w:rPr>
          <w:spacing w:val="-15"/>
        </w:rPr>
        <w:t xml:space="preserve"> </w:t>
      </w:r>
      <w:r>
        <w:t>себя</w:t>
      </w:r>
      <w:r>
        <w:rPr>
          <w:spacing w:val="-15"/>
        </w:rPr>
        <w:t xml:space="preserve"> </w:t>
      </w:r>
      <w:r>
        <w:t>и</w:t>
      </w:r>
      <w:r>
        <w:rPr>
          <w:spacing w:val="-15"/>
        </w:rPr>
        <w:t xml:space="preserve"> </w:t>
      </w:r>
      <w:r>
        <w:t>других</w:t>
      </w:r>
      <w:r>
        <w:rPr>
          <w:spacing w:val="-15"/>
        </w:rPr>
        <w:t xml:space="preserve"> </w:t>
      </w:r>
      <w:r>
        <w:t>людей,</w:t>
      </w:r>
      <w:r>
        <w:rPr>
          <w:spacing w:val="-15"/>
        </w:rPr>
        <w:t xml:space="preserve"> </w:t>
      </w:r>
      <w:r>
        <w:t>использовать возможности музыкального искусства для расширения своих компетенций в данной сфере;</w:t>
      </w:r>
    </w:p>
    <w:p w:rsidR="00D45894" w:rsidRDefault="00320178">
      <w:pPr>
        <w:pStyle w:val="a3"/>
        <w:ind w:right="131"/>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D45894" w:rsidRDefault="00320178">
      <w:pPr>
        <w:pStyle w:val="a3"/>
        <w:ind w:left="991" w:firstLine="0"/>
      </w:pPr>
      <w:r>
        <w:t>выявлять</w:t>
      </w:r>
      <w:r>
        <w:rPr>
          <w:spacing w:val="-5"/>
        </w:rPr>
        <w:t xml:space="preserve"> </w:t>
      </w:r>
      <w:r>
        <w:t>и</w:t>
      </w:r>
      <w:r>
        <w:rPr>
          <w:spacing w:val="-4"/>
        </w:rPr>
        <w:t xml:space="preserve"> </w:t>
      </w:r>
      <w:r>
        <w:t>анализировать</w:t>
      </w:r>
      <w:r>
        <w:rPr>
          <w:spacing w:val="-7"/>
        </w:rPr>
        <w:t xml:space="preserve"> </w:t>
      </w:r>
      <w:r>
        <w:t>причины</w:t>
      </w:r>
      <w:r>
        <w:rPr>
          <w:spacing w:val="-6"/>
        </w:rPr>
        <w:t xml:space="preserve"> </w:t>
      </w:r>
      <w:r>
        <w:rPr>
          <w:spacing w:val="-2"/>
        </w:rPr>
        <w:t>эмоций;</w:t>
      </w:r>
    </w:p>
    <w:p w:rsidR="00D45894" w:rsidRDefault="00320178">
      <w:pPr>
        <w:pStyle w:val="a3"/>
        <w:spacing w:before="1"/>
        <w:ind w:right="123"/>
      </w:pPr>
      <w:r>
        <w:t>понимать мотивы и намерения другого человека, анализируя коммуникативно- интонационную ситуацию;</w:t>
      </w:r>
    </w:p>
    <w:p w:rsidR="00D45894" w:rsidRDefault="00320178">
      <w:pPr>
        <w:pStyle w:val="a3"/>
        <w:ind w:left="991" w:firstLine="0"/>
      </w:pPr>
      <w:r>
        <w:t>регулировать</w:t>
      </w:r>
      <w:r>
        <w:rPr>
          <w:spacing w:val="-4"/>
        </w:rPr>
        <w:t xml:space="preserve"> </w:t>
      </w:r>
      <w:r>
        <w:t>способ</w:t>
      </w:r>
      <w:r>
        <w:rPr>
          <w:spacing w:val="-3"/>
        </w:rPr>
        <w:t xml:space="preserve"> </w:t>
      </w:r>
      <w:r>
        <w:t>выражения</w:t>
      </w:r>
      <w:r>
        <w:rPr>
          <w:spacing w:val="-3"/>
        </w:rPr>
        <w:t xml:space="preserve"> </w:t>
      </w:r>
      <w:r>
        <w:t>собственных</w:t>
      </w:r>
      <w:r>
        <w:rPr>
          <w:spacing w:val="-4"/>
        </w:rPr>
        <w:t xml:space="preserve"> </w:t>
      </w:r>
      <w:r>
        <w:rPr>
          <w:spacing w:val="-2"/>
        </w:rPr>
        <w:t>эмоций.</w:t>
      </w:r>
    </w:p>
    <w:p w:rsidR="00D45894" w:rsidRDefault="00320178">
      <w:pPr>
        <w:pStyle w:val="a3"/>
        <w:ind w:right="129"/>
      </w:pPr>
      <w:r>
        <w:t>У обучающегося будут сформированы умения принимать себя и других как часть универсальных регулятивных учебных действий:</w:t>
      </w:r>
    </w:p>
    <w:p w:rsidR="00D45894" w:rsidRDefault="00320178">
      <w:pPr>
        <w:pStyle w:val="a3"/>
        <w:ind w:right="126"/>
      </w:pPr>
      <w:r>
        <w:t>уважительно и осознанно относиться к другому человеку и его мнению, эстетическим предпочтениям и вкусам;</w:t>
      </w:r>
    </w:p>
    <w:p w:rsidR="00D45894" w:rsidRDefault="00320178">
      <w:pPr>
        <w:pStyle w:val="a3"/>
        <w:ind w:right="129"/>
      </w:pPr>
      <w:r>
        <w:t>признавать</w:t>
      </w:r>
      <w:r>
        <w:rPr>
          <w:spacing w:val="-8"/>
        </w:rPr>
        <w:t xml:space="preserve"> </w:t>
      </w:r>
      <w:r>
        <w:t>свое</w:t>
      </w:r>
      <w:r>
        <w:rPr>
          <w:spacing w:val="-9"/>
        </w:rPr>
        <w:t xml:space="preserve"> </w:t>
      </w:r>
      <w:r>
        <w:t>и</w:t>
      </w:r>
      <w:r>
        <w:rPr>
          <w:spacing w:val="-8"/>
        </w:rPr>
        <w:t xml:space="preserve"> </w:t>
      </w:r>
      <w:r>
        <w:t>чужое</w:t>
      </w:r>
      <w:r>
        <w:rPr>
          <w:spacing w:val="-9"/>
        </w:rPr>
        <w:t xml:space="preserve"> </w:t>
      </w:r>
      <w:r>
        <w:t>право</w:t>
      </w:r>
      <w:r>
        <w:rPr>
          <w:spacing w:val="-6"/>
        </w:rPr>
        <w:t xml:space="preserve"> </w:t>
      </w:r>
      <w:r>
        <w:t>на</w:t>
      </w:r>
      <w:r>
        <w:rPr>
          <w:spacing w:val="-8"/>
        </w:rPr>
        <w:t xml:space="preserve"> </w:t>
      </w:r>
      <w:r>
        <w:t>ошибку,</w:t>
      </w:r>
      <w:r>
        <w:rPr>
          <w:spacing w:val="-7"/>
        </w:rPr>
        <w:t xml:space="preserve"> </w:t>
      </w:r>
      <w:r>
        <w:t>при</w:t>
      </w:r>
      <w:r>
        <w:rPr>
          <w:spacing w:val="-5"/>
        </w:rPr>
        <w:t xml:space="preserve"> </w:t>
      </w:r>
      <w:r>
        <w:t>обнаружении</w:t>
      </w:r>
      <w:r>
        <w:rPr>
          <w:spacing w:val="-8"/>
        </w:rPr>
        <w:t xml:space="preserve"> </w:t>
      </w:r>
      <w:r>
        <w:t>ошибки</w:t>
      </w:r>
      <w:r>
        <w:rPr>
          <w:spacing w:val="-5"/>
        </w:rPr>
        <w:t xml:space="preserve"> </w:t>
      </w:r>
      <w:r>
        <w:t>фокусироваться</w:t>
      </w:r>
      <w:r>
        <w:rPr>
          <w:spacing w:val="-9"/>
        </w:rPr>
        <w:t xml:space="preserve"> </w:t>
      </w:r>
      <w:r>
        <w:t>не</w:t>
      </w:r>
      <w:r>
        <w:rPr>
          <w:spacing w:val="-8"/>
        </w:rPr>
        <w:t xml:space="preserve"> </w:t>
      </w:r>
      <w:r>
        <w:t>на ней самой, а на способе улучшения результатов деятельности;</w:t>
      </w:r>
    </w:p>
    <w:p w:rsidR="00D45894" w:rsidRDefault="00320178">
      <w:pPr>
        <w:pStyle w:val="a3"/>
        <w:ind w:left="991" w:right="5382" w:firstLine="0"/>
        <w:jc w:val="left"/>
      </w:pPr>
      <w:r>
        <w:t>принимать</w:t>
      </w:r>
      <w:r>
        <w:rPr>
          <w:spacing w:val="-8"/>
        </w:rPr>
        <w:t xml:space="preserve"> </w:t>
      </w:r>
      <w:r>
        <w:t>себя</w:t>
      </w:r>
      <w:r>
        <w:rPr>
          <w:spacing w:val="-8"/>
        </w:rPr>
        <w:t xml:space="preserve"> </w:t>
      </w:r>
      <w:r>
        <w:t>и</w:t>
      </w:r>
      <w:r>
        <w:rPr>
          <w:spacing w:val="-5"/>
        </w:rPr>
        <w:t xml:space="preserve"> </w:t>
      </w:r>
      <w:r>
        <w:t>других,</w:t>
      </w:r>
      <w:r>
        <w:rPr>
          <w:spacing w:val="-6"/>
        </w:rPr>
        <w:t xml:space="preserve"> </w:t>
      </w:r>
      <w:r>
        <w:t>не</w:t>
      </w:r>
      <w:r>
        <w:rPr>
          <w:spacing w:val="-9"/>
        </w:rPr>
        <w:t xml:space="preserve"> </w:t>
      </w:r>
      <w:r>
        <w:t>осуждая; проявлять открытость;</w:t>
      </w:r>
    </w:p>
    <w:p w:rsidR="00D45894" w:rsidRDefault="00320178">
      <w:pPr>
        <w:pStyle w:val="a3"/>
        <w:ind w:left="991" w:firstLine="0"/>
        <w:jc w:val="left"/>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все</w:t>
      </w:r>
      <w:r>
        <w:rPr>
          <w:spacing w:val="-11"/>
        </w:rPr>
        <w:t xml:space="preserve"> </w:t>
      </w:r>
      <w:r>
        <w:rPr>
          <w:spacing w:val="-2"/>
        </w:rPr>
        <w:t>вокруг.</w:t>
      </w:r>
    </w:p>
    <w:p w:rsidR="00D45894" w:rsidRDefault="00320178">
      <w:pPr>
        <w:pStyle w:val="a3"/>
        <w:ind w:right="125"/>
      </w:pPr>
      <w: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w:t>
      </w:r>
      <w:r>
        <w:rPr>
          <w:spacing w:val="-6"/>
        </w:rPr>
        <w:t xml:space="preserve"> </w:t>
      </w:r>
      <w:r>
        <w:t>личности</w:t>
      </w:r>
      <w:r>
        <w:rPr>
          <w:spacing w:val="-3"/>
        </w:rPr>
        <w:t xml:space="preserve"> </w:t>
      </w:r>
      <w:r>
        <w:t>(управления</w:t>
      </w:r>
      <w:r>
        <w:rPr>
          <w:spacing w:val="-5"/>
        </w:rPr>
        <w:t xml:space="preserve"> </w:t>
      </w:r>
      <w:r>
        <w:t>собой,</w:t>
      </w:r>
      <w:r>
        <w:rPr>
          <w:spacing w:val="-6"/>
        </w:rPr>
        <w:t xml:space="preserve"> </w:t>
      </w:r>
      <w:r>
        <w:t>самодисциплины,</w:t>
      </w:r>
      <w:r>
        <w:rPr>
          <w:spacing w:val="-6"/>
        </w:rPr>
        <w:t xml:space="preserve"> </w:t>
      </w:r>
      <w:r>
        <w:t>устойчивого</w:t>
      </w:r>
      <w:r>
        <w:rPr>
          <w:spacing w:val="-5"/>
        </w:rPr>
        <w:t xml:space="preserve"> </w:t>
      </w:r>
      <w:r>
        <w:t>поведения,</w:t>
      </w:r>
      <w:r>
        <w:rPr>
          <w:spacing w:val="-6"/>
        </w:rPr>
        <w:t xml:space="preserve"> </w:t>
      </w:r>
      <w:r>
        <w:t>эмоционального душевного равновесия).</w:t>
      </w:r>
    </w:p>
    <w:p w:rsidR="00D45894" w:rsidRDefault="00320178">
      <w:pPr>
        <w:pStyle w:val="a3"/>
        <w:spacing w:before="1"/>
        <w:ind w:right="132"/>
      </w:pPr>
      <w:r>
        <w:t xml:space="preserve">Предметные результаты освоения программы по музыке на уровне основного общего </w:t>
      </w:r>
      <w:r>
        <w:rPr>
          <w:spacing w:val="-2"/>
        </w:rPr>
        <w:t>образования.</w:t>
      </w:r>
    </w:p>
    <w:p w:rsidR="00D45894" w:rsidRDefault="00320178">
      <w:pPr>
        <w:pStyle w:val="a3"/>
        <w:ind w:right="124"/>
      </w:pPr>
      <w:r>
        <w:t>Предметные результаты характеризуют сформированность у обучающихся основ музыкальной</w:t>
      </w:r>
      <w:r>
        <w:rPr>
          <w:spacing w:val="-5"/>
        </w:rPr>
        <w:t xml:space="preserve"> </w:t>
      </w:r>
      <w:r>
        <w:t>культуры</w:t>
      </w:r>
      <w:r>
        <w:rPr>
          <w:spacing w:val="-5"/>
        </w:rPr>
        <w:t xml:space="preserve"> </w:t>
      </w:r>
      <w:r>
        <w:t>и</w:t>
      </w:r>
      <w:r>
        <w:rPr>
          <w:spacing w:val="-6"/>
        </w:rPr>
        <w:t xml:space="preserve"> </w:t>
      </w:r>
      <w:r>
        <w:t>проявляются</w:t>
      </w:r>
      <w:r>
        <w:rPr>
          <w:spacing w:val="-8"/>
        </w:rPr>
        <w:t xml:space="preserve"> </w:t>
      </w:r>
      <w:r>
        <w:t>в</w:t>
      </w:r>
      <w:r>
        <w:rPr>
          <w:spacing w:val="-7"/>
        </w:rPr>
        <w:t xml:space="preserve"> </w:t>
      </w:r>
      <w:r>
        <w:t>способности</w:t>
      </w:r>
      <w:r>
        <w:rPr>
          <w:spacing w:val="-5"/>
        </w:rPr>
        <w:t xml:space="preserve"> </w:t>
      </w:r>
      <w:r>
        <w:t>к</w:t>
      </w:r>
      <w:r>
        <w:rPr>
          <w:spacing w:val="-6"/>
        </w:rPr>
        <w:t xml:space="preserve"> </w:t>
      </w:r>
      <w:r>
        <w:t>музыкальной</w:t>
      </w:r>
      <w:r>
        <w:rPr>
          <w:spacing w:val="-3"/>
        </w:rPr>
        <w:t xml:space="preserve"> </w:t>
      </w:r>
      <w:r>
        <w:t>деятельности,</w:t>
      </w:r>
      <w:r>
        <w:rPr>
          <w:spacing w:val="-7"/>
        </w:rPr>
        <w:t xml:space="preserve"> </w:t>
      </w:r>
      <w:r>
        <w:t>потребности</w:t>
      </w:r>
      <w:r>
        <w:rPr>
          <w:spacing w:val="-5"/>
        </w:rPr>
        <w:t xml:space="preserve"> </w:t>
      </w:r>
      <w:r>
        <w:t>в регулярном общении с музыкальным искусством во всех доступных формах, органичном включении музыки в актуальный контекст своей жизни.</w:t>
      </w:r>
    </w:p>
    <w:p w:rsidR="00D45894" w:rsidRDefault="00320178">
      <w:pPr>
        <w:pStyle w:val="a3"/>
        <w:ind w:left="991" w:firstLine="0"/>
      </w:pPr>
      <w:r>
        <w:t>Обучающиеся,</w:t>
      </w:r>
      <w:r>
        <w:rPr>
          <w:spacing w:val="-6"/>
        </w:rPr>
        <w:t xml:space="preserve"> </w:t>
      </w:r>
      <w:r>
        <w:t>освоившие</w:t>
      </w:r>
      <w:r>
        <w:rPr>
          <w:spacing w:val="-5"/>
        </w:rPr>
        <w:t xml:space="preserve"> </w:t>
      </w:r>
      <w:r>
        <w:t>основную</w:t>
      </w:r>
      <w:r>
        <w:rPr>
          <w:spacing w:val="-1"/>
        </w:rPr>
        <w:t xml:space="preserve"> </w:t>
      </w:r>
      <w:r>
        <w:t>образовательную</w:t>
      </w:r>
      <w:r>
        <w:rPr>
          <w:spacing w:val="-3"/>
        </w:rPr>
        <w:t xml:space="preserve"> </w:t>
      </w:r>
      <w:r>
        <w:t>программу</w:t>
      </w:r>
      <w:r>
        <w:rPr>
          <w:spacing w:val="-6"/>
        </w:rPr>
        <w:t xml:space="preserve"> </w:t>
      </w:r>
      <w:r>
        <w:t>по</w:t>
      </w:r>
      <w:r>
        <w:rPr>
          <w:spacing w:val="-3"/>
        </w:rPr>
        <w:t xml:space="preserve"> </w:t>
      </w:r>
      <w:r>
        <w:rPr>
          <w:spacing w:val="-2"/>
        </w:rPr>
        <w:t>музыке:</w:t>
      </w:r>
    </w:p>
    <w:p w:rsidR="00D45894" w:rsidRDefault="00320178">
      <w:pPr>
        <w:pStyle w:val="a3"/>
        <w:ind w:right="130"/>
      </w:pPr>
      <w: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D45894" w:rsidRDefault="00320178">
      <w:pPr>
        <w:pStyle w:val="a3"/>
        <w:ind w:right="125"/>
      </w:pPr>
      <w:r>
        <w:t>воспринимают российскую музыкальную культуру как целостное и самобытное цивилизационное явление;</w:t>
      </w:r>
    </w:p>
    <w:p w:rsidR="00D45894" w:rsidRDefault="00320178">
      <w:pPr>
        <w:pStyle w:val="a3"/>
        <w:ind w:left="991" w:firstLine="0"/>
      </w:pPr>
      <w:r>
        <w:t>знают</w:t>
      </w:r>
      <w:r>
        <w:rPr>
          <w:spacing w:val="6"/>
        </w:rPr>
        <w:t xml:space="preserve"> </w:t>
      </w:r>
      <w:r>
        <w:t>достижения</w:t>
      </w:r>
      <w:r>
        <w:rPr>
          <w:spacing w:val="4"/>
        </w:rPr>
        <w:t xml:space="preserve"> </w:t>
      </w:r>
      <w:r>
        <w:t>отечественных</w:t>
      </w:r>
      <w:r>
        <w:rPr>
          <w:spacing w:val="5"/>
        </w:rPr>
        <w:t xml:space="preserve"> </w:t>
      </w:r>
      <w:r>
        <w:t>мастеров</w:t>
      </w:r>
      <w:r>
        <w:rPr>
          <w:spacing w:val="6"/>
        </w:rPr>
        <w:t xml:space="preserve"> </w:t>
      </w:r>
      <w:r>
        <w:t>музыкальной</w:t>
      </w:r>
      <w:r>
        <w:rPr>
          <w:spacing w:val="4"/>
        </w:rPr>
        <w:t xml:space="preserve"> </w:t>
      </w:r>
      <w:r>
        <w:t>культуры,</w:t>
      </w:r>
      <w:r>
        <w:rPr>
          <w:spacing w:val="4"/>
        </w:rPr>
        <w:t xml:space="preserve"> </w:t>
      </w:r>
      <w:r>
        <w:t>испытывают</w:t>
      </w:r>
      <w:r>
        <w:rPr>
          <w:spacing w:val="8"/>
        </w:rPr>
        <w:t xml:space="preserve"> </w:t>
      </w:r>
      <w:r>
        <w:rPr>
          <w:spacing w:val="-2"/>
        </w:rPr>
        <w:t>гордость</w:t>
      </w:r>
    </w:p>
    <w:p w:rsidR="00D45894" w:rsidRDefault="00320178">
      <w:pPr>
        <w:pStyle w:val="a3"/>
        <w:ind w:firstLine="0"/>
        <w:jc w:val="left"/>
      </w:pPr>
      <w:r>
        <w:t xml:space="preserve">за </w:t>
      </w:r>
      <w:r>
        <w:rPr>
          <w:spacing w:val="-4"/>
        </w:rPr>
        <w:t>них;</w:t>
      </w:r>
    </w:p>
    <w:p w:rsidR="00D45894" w:rsidRDefault="00320178">
      <w:pPr>
        <w:pStyle w:val="a3"/>
        <w:tabs>
          <w:tab w:val="left" w:pos="2481"/>
          <w:tab w:val="left" w:pos="3743"/>
          <w:tab w:val="left" w:pos="4106"/>
          <w:tab w:val="left" w:pos="5601"/>
          <w:tab w:val="left" w:pos="5973"/>
          <w:tab w:val="left" w:pos="7463"/>
          <w:tab w:val="left" w:pos="8992"/>
        </w:tabs>
        <w:ind w:left="991" w:firstLine="0"/>
        <w:jc w:val="left"/>
      </w:pPr>
      <w:r>
        <w:rPr>
          <w:spacing w:val="-2"/>
        </w:rPr>
        <w:t>сознательно</w:t>
      </w:r>
      <w:r>
        <w:tab/>
      </w:r>
      <w:r>
        <w:rPr>
          <w:spacing w:val="-2"/>
        </w:rPr>
        <w:t>стремятся</w:t>
      </w:r>
      <w:r>
        <w:tab/>
      </w:r>
      <w:r>
        <w:rPr>
          <w:spacing w:val="-10"/>
        </w:rPr>
        <w:t>к</w:t>
      </w:r>
      <w:r>
        <w:tab/>
      </w:r>
      <w:r>
        <w:rPr>
          <w:spacing w:val="-2"/>
        </w:rPr>
        <w:t>укреплению</w:t>
      </w:r>
      <w:r>
        <w:tab/>
      </w:r>
      <w:r>
        <w:rPr>
          <w:spacing w:val="-10"/>
        </w:rPr>
        <w:t>и</w:t>
      </w:r>
      <w:r>
        <w:tab/>
      </w:r>
      <w:r>
        <w:rPr>
          <w:spacing w:val="-2"/>
        </w:rPr>
        <w:t>сохранению</w:t>
      </w:r>
      <w:r>
        <w:tab/>
      </w:r>
      <w:r>
        <w:rPr>
          <w:spacing w:val="-2"/>
        </w:rPr>
        <w:t>собственной</w:t>
      </w:r>
      <w:r>
        <w:tab/>
      </w:r>
      <w:r>
        <w:rPr>
          <w:spacing w:val="-2"/>
        </w:rPr>
        <w:t>музыкальной</w:t>
      </w:r>
    </w:p>
    <w:p w:rsidR="00D45894" w:rsidRDefault="00320178">
      <w:pPr>
        <w:pStyle w:val="a3"/>
        <w:ind w:right="125" w:firstLine="0"/>
      </w:pPr>
      <w:r>
        <w:t>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D45894" w:rsidRDefault="00320178">
      <w:pPr>
        <w:pStyle w:val="a3"/>
        <w:spacing w:before="1"/>
        <w:ind w:right="128"/>
      </w:pPr>
      <w:r>
        <w:t>понимают роль музыки как социально значимого явления, формирующего общественные вкусы</w:t>
      </w:r>
      <w:r>
        <w:rPr>
          <w:spacing w:val="-15"/>
        </w:rPr>
        <w:t xml:space="preserve"> </w:t>
      </w:r>
      <w:r>
        <w:t>и</w:t>
      </w:r>
      <w:r>
        <w:rPr>
          <w:spacing w:val="-14"/>
        </w:rPr>
        <w:t xml:space="preserve"> </w:t>
      </w:r>
      <w:r>
        <w:t>настроения,</w:t>
      </w:r>
      <w:r>
        <w:rPr>
          <w:spacing w:val="-13"/>
        </w:rPr>
        <w:t xml:space="preserve"> </w:t>
      </w:r>
      <w:r>
        <w:t>включенного</w:t>
      </w:r>
      <w:r>
        <w:rPr>
          <w:spacing w:val="-11"/>
        </w:rPr>
        <w:t xml:space="preserve"> </w:t>
      </w:r>
      <w:r>
        <w:t>в</w:t>
      </w:r>
      <w:r>
        <w:rPr>
          <w:spacing w:val="-14"/>
        </w:rPr>
        <w:t xml:space="preserve"> </w:t>
      </w:r>
      <w:r>
        <w:t>развитие</w:t>
      </w:r>
      <w:r>
        <w:rPr>
          <w:spacing w:val="-14"/>
        </w:rPr>
        <w:t xml:space="preserve"> </w:t>
      </w:r>
      <w:r>
        <w:t>политического,</w:t>
      </w:r>
      <w:r>
        <w:rPr>
          <w:spacing w:val="-13"/>
        </w:rPr>
        <w:t xml:space="preserve"> </w:t>
      </w:r>
      <w:r>
        <w:t>экономического,</w:t>
      </w:r>
      <w:r>
        <w:rPr>
          <w:spacing w:val="-13"/>
        </w:rPr>
        <w:t xml:space="preserve"> </w:t>
      </w:r>
      <w:r>
        <w:t>религиозного,</w:t>
      </w:r>
      <w:r>
        <w:rPr>
          <w:spacing w:val="-15"/>
        </w:rPr>
        <w:t xml:space="preserve"> </w:t>
      </w:r>
      <w:r>
        <w:t>иных аспектов развития общества.</w:t>
      </w:r>
    </w:p>
    <w:p w:rsidR="00D45894" w:rsidRDefault="00320178">
      <w:pPr>
        <w:pStyle w:val="a3"/>
        <w:ind w:left="991" w:firstLine="0"/>
      </w:pPr>
      <w:r>
        <w:t>К</w:t>
      </w:r>
      <w:r>
        <w:rPr>
          <w:spacing w:val="-4"/>
        </w:rPr>
        <w:t xml:space="preserve"> </w:t>
      </w:r>
      <w:r>
        <w:t>концу</w:t>
      </w:r>
      <w:r>
        <w:rPr>
          <w:spacing w:val="-10"/>
        </w:rPr>
        <w:t xml:space="preserve"> </w:t>
      </w:r>
      <w:r>
        <w:t>изучения</w:t>
      </w:r>
      <w:r>
        <w:rPr>
          <w:spacing w:val="2"/>
        </w:rPr>
        <w:t xml:space="preserve"> </w:t>
      </w:r>
      <w:r>
        <w:t>модуля №</w:t>
      </w:r>
      <w:r>
        <w:rPr>
          <w:spacing w:val="-2"/>
        </w:rPr>
        <w:t xml:space="preserve"> </w:t>
      </w:r>
      <w:r>
        <w:t>1</w:t>
      </w:r>
      <w:r>
        <w:rPr>
          <w:spacing w:val="-1"/>
        </w:rPr>
        <w:t xml:space="preserve"> </w:t>
      </w:r>
      <w:r>
        <w:t>«Музыка моего</w:t>
      </w:r>
      <w:r>
        <w:rPr>
          <w:spacing w:val="2"/>
        </w:rPr>
        <w:t xml:space="preserve"> </w:t>
      </w:r>
      <w:r>
        <w:t>края»</w:t>
      </w:r>
      <w:r>
        <w:rPr>
          <w:spacing w:val="-9"/>
        </w:rPr>
        <w:t xml:space="preserve"> </w:t>
      </w:r>
      <w:r>
        <w:t>обучающийся</w:t>
      </w:r>
      <w:r>
        <w:rPr>
          <w:spacing w:val="-1"/>
        </w:rPr>
        <w:t xml:space="preserve"> </w:t>
      </w:r>
      <w:r>
        <w:rPr>
          <w:spacing w:val="-2"/>
        </w:rPr>
        <w:t>научится:</w:t>
      </w:r>
    </w:p>
    <w:p w:rsidR="00D45894" w:rsidRDefault="00320178">
      <w:pPr>
        <w:pStyle w:val="a3"/>
        <w:ind w:left="991" w:firstLine="0"/>
      </w:pPr>
      <w:r>
        <w:t>отличать</w:t>
      </w:r>
      <w:r>
        <w:rPr>
          <w:spacing w:val="36"/>
        </w:rPr>
        <w:t xml:space="preserve"> </w:t>
      </w:r>
      <w:r>
        <w:t>и</w:t>
      </w:r>
      <w:r>
        <w:rPr>
          <w:spacing w:val="35"/>
        </w:rPr>
        <w:t xml:space="preserve"> </w:t>
      </w:r>
      <w:r>
        <w:t>ценить</w:t>
      </w:r>
      <w:r>
        <w:rPr>
          <w:spacing w:val="39"/>
        </w:rPr>
        <w:t xml:space="preserve"> </w:t>
      </w:r>
      <w:r>
        <w:t>музыкальные</w:t>
      </w:r>
      <w:r>
        <w:rPr>
          <w:spacing w:val="36"/>
        </w:rPr>
        <w:t xml:space="preserve"> </w:t>
      </w:r>
      <w:r>
        <w:t>традиции</w:t>
      </w:r>
      <w:r>
        <w:rPr>
          <w:spacing w:val="41"/>
        </w:rPr>
        <w:t xml:space="preserve"> </w:t>
      </w:r>
      <w:r>
        <w:t>своей</w:t>
      </w:r>
      <w:r>
        <w:rPr>
          <w:spacing w:val="37"/>
        </w:rPr>
        <w:t xml:space="preserve"> </w:t>
      </w:r>
      <w:r>
        <w:t>родного</w:t>
      </w:r>
      <w:r>
        <w:rPr>
          <w:spacing w:val="36"/>
        </w:rPr>
        <w:t xml:space="preserve"> </w:t>
      </w:r>
      <w:r>
        <w:t>края,</w:t>
      </w:r>
      <w:r>
        <w:rPr>
          <w:spacing w:val="34"/>
        </w:rPr>
        <w:t xml:space="preserve"> </w:t>
      </w:r>
      <w:r>
        <w:t>народа;</w:t>
      </w:r>
      <w:r>
        <w:rPr>
          <w:spacing w:val="38"/>
        </w:rPr>
        <w:t xml:space="preserve"> </w:t>
      </w:r>
      <w:r>
        <w:rPr>
          <w:spacing w:val="-2"/>
        </w:rPr>
        <w:t>характеризовать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особенности творчества народных и профессиональных музыкантов, творческих коллективов своего края;</w:t>
      </w:r>
    </w:p>
    <w:p w:rsidR="00D45894" w:rsidRDefault="00320178">
      <w:pPr>
        <w:pStyle w:val="a3"/>
        <w:spacing w:before="1"/>
        <w:ind w:right="129"/>
      </w:pPr>
      <w:r>
        <w:t>исполнять</w:t>
      </w:r>
      <w:r>
        <w:rPr>
          <w:spacing w:val="-4"/>
        </w:rPr>
        <w:t xml:space="preserve"> </w:t>
      </w:r>
      <w:r>
        <w:t>и</w:t>
      </w:r>
      <w:r>
        <w:rPr>
          <w:spacing w:val="-5"/>
        </w:rPr>
        <w:t xml:space="preserve"> </w:t>
      </w:r>
      <w:r>
        <w:t>оценивать</w:t>
      </w:r>
      <w:r>
        <w:rPr>
          <w:spacing w:val="-12"/>
        </w:rPr>
        <w:t xml:space="preserve"> </w:t>
      </w:r>
      <w:r>
        <w:t>образцы</w:t>
      </w:r>
      <w:r>
        <w:rPr>
          <w:spacing w:val="-5"/>
        </w:rPr>
        <w:t xml:space="preserve"> </w:t>
      </w:r>
      <w:r>
        <w:t>музыкального</w:t>
      </w:r>
      <w:r>
        <w:rPr>
          <w:spacing w:val="-6"/>
        </w:rPr>
        <w:t xml:space="preserve"> </w:t>
      </w:r>
      <w:r>
        <w:t>фольклора</w:t>
      </w:r>
      <w:r>
        <w:rPr>
          <w:spacing w:val="-6"/>
        </w:rPr>
        <w:t xml:space="preserve"> </w:t>
      </w:r>
      <w:r>
        <w:t>и</w:t>
      </w:r>
      <w:r>
        <w:rPr>
          <w:spacing w:val="-5"/>
        </w:rPr>
        <w:t xml:space="preserve"> </w:t>
      </w:r>
      <w:r>
        <w:t>сочинения</w:t>
      </w:r>
      <w:r>
        <w:rPr>
          <w:spacing w:val="-9"/>
        </w:rPr>
        <w:t xml:space="preserve"> </w:t>
      </w:r>
      <w:r>
        <w:t>композиторов</w:t>
      </w:r>
      <w:r>
        <w:rPr>
          <w:spacing w:val="-4"/>
        </w:rPr>
        <w:t xml:space="preserve"> </w:t>
      </w:r>
      <w:r>
        <w:t>своей малой родины.</w:t>
      </w:r>
    </w:p>
    <w:p w:rsidR="00D45894" w:rsidRDefault="00320178">
      <w:pPr>
        <w:pStyle w:val="a3"/>
        <w:ind w:right="129"/>
      </w:pPr>
      <w:r>
        <w:t>К концу изучения модуля № 2 «Народное музыкальное творчество России»</w:t>
      </w:r>
      <w:r>
        <w:rPr>
          <w:spacing w:val="-1"/>
        </w:rPr>
        <w:t xml:space="preserve"> </w:t>
      </w:r>
      <w:r>
        <w:t xml:space="preserve">обучающийся </w:t>
      </w:r>
      <w:r>
        <w:rPr>
          <w:spacing w:val="-2"/>
        </w:rPr>
        <w:t>научится:</w:t>
      </w:r>
    </w:p>
    <w:p w:rsidR="00D45894" w:rsidRDefault="00320178">
      <w:pPr>
        <w:pStyle w:val="a3"/>
        <w:ind w:right="127"/>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D45894" w:rsidRDefault="00320178">
      <w:pPr>
        <w:pStyle w:val="a3"/>
        <w:ind w:left="991" w:right="128" w:firstLine="0"/>
      </w:pPr>
      <w:r>
        <w:t>различать на слух и исполнять произведения различных жанров фольклорной музыки; определять</w:t>
      </w:r>
      <w:r>
        <w:rPr>
          <w:spacing w:val="40"/>
        </w:rPr>
        <w:t xml:space="preserve"> </w:t>
      </w:r>
      <w:r>
        <w:t>на</w:t>
      </w:r>
      <w:r>
        <w:rPr>
          <w:spacing w:val="40"/>
        </w:rPr>
        <w:t xml:space="preserve"> </w:t>
      </w:r>
      <w:r>
        <w:t>слух</w:t>
      </w:r>
      <w:r>
        <w:rPr>
          <w:spacing w:val="40"/>
        </w:rPr>
        <w:t xml:space="preserve"> </w:t>
      </w:r>
      <w:r>
        <w:t>принадлежность</w:t>
      </w:r>
      <w:r>
        <w:rPr>
          <w:spacing w:val="40"/>
        </w:rPr>
        <w:t xml:space="preserve"> </w:t>
      </w:r>
      <w:r>
        <w:t>народных</w:t>
      </w:r>
      <w:r>
        <w:rPr>
          <w:spacing w:val="40"/>
        </w:rPr>
        <w:t xml:space="preserve"> </w:t>
      </w:r>
      <w:r>
        <w:t>музыкальных</w:t>
      </w:r>
      <w:r>
        <w:rPr>
          <w:spacing w:val="40"/>
        </w:rPr>
        <w:t xml:space="preserve"> </w:t>
      </w:r>
      <w:r>
        <w:t>инструментов</w:t>
      </w:r>
      <w:r>
        <w:rPr>
          <w:spacing w:val="40"/>
        </w:rPr>
        <w:t xml:space="preserve"> </w:t>
      </w:r>
      <w:r>
        <w:t>к</w:t>
      </w:r>
      <w:r>
        <w:rPr>
          <w:spacing w:val="40"/>
        </w:rPr>
        <w:t xml:space="preserve"> </w:t>
      </w:r>
      <w:r>
        <w:t>группам</w:t>
      </w:r>
    </w:p>
    <w:p w:rsidR="00D45894" w:rsidRDefault="00320178">
      <w:pPr>
        <w:pStyle w:val="a3"/>
        <w:ind w:firstLine="0"/>
      </w:pPr>
      <w:r>
        <w:t>духовых,</w:t>
      </w:r>
      <w:r>
        <w:rPr>
          <w:spacing w:val="-6"/>
        </w:rPr>
        <w:t xml:space="preserve"> </w:t>
      </w:r>
      <w:r>
        <w:t>струнных,</w:t>
      </w:r>
      <w:r>
        <w:rPr>
          <w:spacing w:val="-2"/>
        </w:rPr>
        <w:t xml:space="preserve"> </w:t>
      </w:r>
      <w:r>
        <w:t>ударно-шумовых</w:t>
      </w:r>
      <w:r>
        <w:rPr>
          <w:spacing w:val="-2"/>
        </w:rPr>
        <w:t xml:space="preserve"> инструментов;</w:t>
      </w:r>
    </w:p>
    <w:p w:rsidR="00D45894" w:rsidRDefault="00320178">
      <w:pPr>
        <w:pStyle w:val="a3"/>
        <w:ind w:right="131"/>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D45894" w:rsidRDefault="00320178">
      <w:pPr>
        <w:pStyle w:val="a3"/>
        <w:spacing w:before="1"/>
        <w:ind w:left="991" w:right="129" w:firstLine="0"/>
      </w:pPr>
      <w:r>
        <w:t>К концу изучения модуля № 3 «Русская классическая музыка» обучающийся научится: различать</w:t>
      </w:r>
      <w:r>
        <w:rPr>
          <w:spacing w:val="80"/>
        </w:rPr>
        <w:t xml:space="preserve"> </w:t>
      </w:r>
      <w:r>
        <w:t>на</w:t>
      </w:r>
      <w:r>
        <w:rPr>
          <w:spacing w:val="80"/>
        </w:rPr>
        <w:t xml:space="preserve"> </w:t>
      </w:r>
      <w:r>
        <w:t>слух</w:t>
      </w:r>
      <w:r>
        <w:rPr>
          <w:spacing w:val="80"/>
        </w:rPr>
        <w:t xml:space="preserve"> </w:t>
      </w:r>
      <w:r>
        <w:t>произведения</w:t>
      </w:r>
      <w:r>
        <w:rPr>
          <w:spacing w:val="80"/>
        </w:rPr>
        <w:t xml:space="preserve"> </w:t>
      </w:r>
      <w:r>
        <w:t>русских</w:t>
      </w:r>
      <w:r>
        <w:rPr>
          <w:spacing w:val="80"/>
        </w:rPr>
        <w:t xml:space="preserve"> </w:t>
      </w:r>
      <w:r>
        <w:t>композиторов-классиков,</w:t>
      </w:r>
      <w:r>
        <w:rPr>
          <w:spacing w:val="80"/>
        </w:rPr>
        <w:t xml:space="preserve"> </w:t>
      </w:r>
      <w:r>
        <w:t>называть</w:t>
      </w:r>
      <w:r>
        <w:rPr>
          <w:spacing w:val="80"/>
        </w:rPr>
        <w:t xml:space="preserve"> </w:t>
      </w:r>
      <w:r>
        <w:t>автора,</w:t>
      </w:r>
    </w:p>
    <w:p w:rsidR="00D45894" w:rsidRDefault="00320178">
      <w:pPr>
        <w:pStyle w:val="a3"/>
        <w:ind w:firstLine="0"/>
      </w:pPr>
      <w:r>
        <w:t>произведение,</w:t>
      </w:r>
      <w:r>
        <w:rPr>
          <w:spacing w:val="-10"/>
        </w:rPr>
        <w:t xml:space="preserve"> </w:t>
      </w:r>
      <w:r>
        <w:t>исполнительский</w:t>
      </w:r>
      <w:r>
        <w:rPr>
          <w:spacing w:val="-7"/>
        </w:rPr>
        <w:t xml:space="preserve"> </w:t>
      </w:r>
      <w:r>
        <w:rPr>
          <w:spacing w:val="-2"/>
        </w:rPr>
        <w:t>состав;</w:t>
      </w:r>
    </w:p>
    <w:p w:rsidR="00D45894" w:rsidRDefault="00320178">
      <w:pPr>
        <w:pStyle w:val="a3"/>
        <w:tabs>
          <w:tab w:val="left" w:pos="2906"/>
          <w:tab w:val="left" w:pos="4538"/>
          <w:tab w:val="left" w:pos="5337"/>
          <w:tab w:val="left" w:pos="5699"/>
          <w:tab w:val="left" w:pos="7497"/>
          <w:tab w:val="left" w:pos="8675"/>
        </w:tabs>
        <w:ind w:right="125"/>
        <w:jc w:val="left"/>
      </w:pPr>
      <w:r>
        <w:rPr>
          <w:spacing w:val="-2"/>
        </w:rPr>
        <w:t>характеризовать</w:t>
      </w:r>
      <w:r>
        <w:tab/>
      </w:r>
      <w:r>
        <w:rPr>
          <w:spacing w:val="-2"/>
        </w:rPr>
        <w:t>музыкальный</w:t>
      </w:r>
      <w:r>
        <w:tab/>
      </w:r>
      <w:r>
        <w:rPr>
          <w:spacing w:val="-2"/>
        </w:rPr>
        <w:t>образ</w:t>
      </w:r>
      <w:r>
        <w:tab/>
      </w:r>
      <w:r>
        <w:rPr>
          <w:spacing w:val="-10"/>
        </w:rPr>
        <w:t>и</w:t>
      </w:r>
      <w:r>
        <w:tab/>
      </w:r>
      <w:r>
        <w:rPr>
          <w:spacing w:val="-2"/>
        </w:rPr>
        <w:t>выразительные</w:t>
      </w:r>
      <w:r>
        <w:tab/>
      </w:r>
      <w:r>
        <w:rPr>
          <w:spacing w:val="-2"/>
        </w:rPr>
        <w:t>средства,</w:t>
      </w:r>
      <w:r>
        <w:tab/>
      </w:r>
      <w:r>
        <w:rPr>
          <w:spacing w:val="-2"/>
        </w:rPr>
        <w:t xml:space="preserve">использованные </w:t>
      </w:r>
      <w:r>
        <w:t>композитором, способы развития и форму строения музыкального произведения;</w:t>
      </w:r>
    </w:p>
    <w:p w:rsidR="00D45894" w:rsidRDefault="00320178">
      <w:pPr>
        <w:pStyle w:val="a3"/>
        <w:tabs>
          <w:tab w:val="left" w:pos="2260"/>
          <w:tab w:val="left" w:pos="2659"/>
          <w:tab w:val="left" w:pos="3242"/>
          <w:tab w:val="left" w:pos="4031"/>
          <w:tab w:val="left" w:pos="5745"/>
          <w:tab w:val="left" w:pos="7207"/>
          <w:tab w:val="left" w:pos="8243"/>
          <w:tab w:val="left" w:pos="9530"/>
        </w:tabs>
        <w:ind w:right="130"/>
        <w:jc w:val="left"/>
      </w:pPr>
      <w:r>
        <w:rPr>
          <w:spacing w:val="-2"/>
        </w:rPr>
        <w:t>исполнять</w:t>
      </w:r>
      <w:r>
        <w:tab/>
      </w:r>
      <w:r>
        <w:rPr>
          <w:spacing w:val="-6"/>
        </w:rPr>
        <w:t>(в</w:t>
      </w:r>
      <w:r>
        <w:tab/>
      </w:r>
      <w:r>
        <w:rPr>
          <w:spacing w:val="-4"/>
        </w:rPr>
        <w:t>том</w:t>
      </w:r>
      <w:r>
        <w:tab/>
      </w:r>
      <w:r>
        <w:rPr>
          <w:spacing w:val="-2"/>
        </w:rPr>
        <w:t>числе</w:t>
      </w:r>
      <w:r>
        <w:tab/>
      </w:r>
      <w:r>
        <w:rPr>
          <w:spacing w:val="-2"/>
        </w:rPr>
        <w:t>фрагментарно,</w:t>
      </w:r>
      <w:r>
        <w:tab/>
      </w:r>
      <w:r>
        <w:rPr>
          <w:spacing w:val="-2"/>
        </w:rPr>
        <w:t>отдельными</w:t>
      </w:r>
      <w:r>
        <w:tab/>
      </w:r>
      <w:r>
        <w:rPr>
          <w:spacing w:val="-2"/>
        </w:rPr>
        <w:t>темами)</w:t>
      </w:r>
      <w:r>
        <w:tab/>
      </w:r>
      <w:r>
        <w:rPr>
          <w:spacing w:val="-2"/>
        </w:rPr>
        <w:t>сочинения</w:t>
      </w:r>
      <w:r>
        <w:tab/>
      </w:r>
      <w:r>
        <w:rPr>
          <w:spacing w:val="-2"/>
        </w:rPr>
        <w:t>русских композиторов;</w:t>
      </w:r>
    </w:p>
    <w:p w:rsidR="00D45894" w:rsidRDefault="00320178">
      <w:pPr>
        <w:pStyle w:val="a3"/>
        <w:jc w:val="left"/>
      </w:pPr>
      <w:r>
        <w:t>характеризовать</w:t>
      </w:r>
      <w:r>
        <w:rPr>
          <w:spacing w:val="80"/>
        </w:rPr>
        <w:t xml:space="preserve"> </w:t>
      </w:r>
      <w:r>
        <w:t>творчество</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отечественных</w:t>
      </w:r>
      <w:r>
        <w:rPr>
          <w:spacing w:val="80"/>
        </w:rPr>
        <w:t xml:space="preserve"> </w:t>
      </w:r>
      <w:r>
        <w:t>композиторов-</w:t>
      </w:r>
      <w:r>
        <w:rPr>
          <w:spacing w:val="80"/>
        </w:rPr>
        <w:t xml:space="preserve"> </w:t>
      </w:r>
      <w:r>
        <w:t>классиков, приводить примеры наиболее известных сочинений.</w:t>
      </w:r>
    </w:p>
    <w:p w:rsidR="00D45894" w:rsidRDefault="00320178">
      <w:pPr>
        <w:pStyle w:val="a3"/>
        <w:ind w:left="991" w:firstLine="0"/>
        <w:jc w:val="left"/>
      </w:pPr>
      <w:r>
        <w:t>К концу изучения модуля № 4 «Жанры музыкального искусства» обучающийся научится: 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музыки</w:t>
      </w:r>
      <w:r>
        <w:rPr>
          <w:spacing w:val="40"/>
        </w:rPr>
        <w:t xml:space="preserve"> </w:t>
      </w:r>
      <w:r>
        <w:t>(театральные,</w:t>
      </w:r>
      <w:r>
        <w:rPr>
          <w:spacing w:val="40"/>
        </w:rPr>
        <w:t xml:space="preserve"> </w:t>
      </w:r>
      <w:r>
        <w:t>камерные</w:t>
      </w:r>
      <w:r>
        <w:rPr>
          <w:spacing w:val="40"/>
        </w:rPr>
        <w:t xml:space="preserve"> </w:t>
      </w:r>
      <w:r>
        <w:t>и</w:t>
      </w:r>
      <w:r>
        <w:rPr>
          <w:spacing w:val="40"/>
        </w:rPr>
        <w:t xml:space="preserve"> </w:t>
      </w:r>
      <w:r>
        <w:t>симфонические,</w:t>
      </w:r>
    </w:p>
    <w:p w:rsidR="00D45894" w:rsidRDefault="00320178">
      <w:pPr>
        <w:pStyle w:val="a3"/>
        <w:ind w:firstLine="0"/>
        <w:jc w:val="left"/>
      </w:pPr>
      <w:r>
        <w:t>вокальные</w:t>
      </w:r>
      <w:r>
        <w:rPr>
          <w:spacing w:val="-5"/>
        </w:rPr>
        <w:t xml:space="preserve"> </w:t>
      </w:r>
      <w:r>
        <w:t>и</w:t>
      </w:r>
      <w:r>
        <w:rPr>
          <w:spacing w:val="-4"/>
        </w:rPr>
        <w:t xml:space="preserve"> </w:t>
      </w:r>
      <w:r>
        <w:t>инструментальные),</w:t>
      </w:r>
      <w:r>
        <w:rPr>
          <w:spacing w:val="-5"/>
        </w:rPr>
        <w:t xml:space="preserve"> </w:t>
      </w:r>
      <w:r>
        <w:t>знать</w:t>
      </w:r>
      <w:r>
        <w:rPr>
          <w:spacing w:val="-5"/>
        </w:rPr>
        <w:t xml:space="preserve"> </w:t>
      </w:r>
      <w:r>
        <w:t>их</w:t>
      </w:r>
      <w:r>
        <w:rPr>
          <w:spacing w:val="-4"/>
        </w:rPr>
        <w:t xml:space="preserve"> </w:t>
      </w:r>
      <w:r>
        <w:t>разновидности,</w:t>
      </w:r>
      <w:r>
        <w:rPr>
          <w:spacing w:val="-7"/>
        </w:rPr>
        <w:t xml:space="preserve"> </w:t>
      </w:r>
      <w:r>
        <w:t>приводить</w:t>
      </w:r>
      <w:r>
        <w:rPr>
          <w:spacing w:val="-4"/>
        </w:rPr>
        <w:t xml:space="preserve"> </w:t>
      </w:r>
      <w:r>
        <w:rPr>
          <w:spacing w:val="-2"/>
        </w:rPr>
        <w:t>примеры;</w:t>
      </w:r>
    </w:p>
    <w:p w:rsidR="00D45894" w:rsidRDefault="00320178">
      <w:pPr>
        <w:pStyle w:val="a3"/>
        <w:tabs>
          <w:tab w:val="left" w:pos="2685"/>
          <w:tab w:val="left" w:pos="4019"/>
          <w:tab w:val="left" w:pos="5709"/>
          <w:tab w:val="left" w:pos="6179"/>
          <w:tab w:val="left" w:pos="6837"/>
          <w:tab w:val="left" w:pos="7699"/>
          <w:tab w:val="left" w:pos="9191"/>
        </w:tabs>
        <w:ind w:left="991" w:right="128" w:firstLine="0"/>
        <w:jc w:val="left"/>
      </w:pPr>
      <w:r>
        <w:t xml:space="preserve">рассуждать о круге образов и средствах их воплощения, типичных для данного жанра; </w:t>
      </w:r>
      <w:r>
        <w:rPr>
          <w:spacing w:val="-2"/>
        </w:rPr>
        <w:t>выразительно</w:t>
      </w:r>
      <w:r>
        <w:tab/>
      </w:r>
      <w:r>
        <w:rPr>
          <w:spacing w:val="-2"/>
        </w:rPr>
        <w:t>исполнять</w:t>
      </w:r>
      <w:r>
        <w:tab/>
      </w:r>
      <w:r>
        <w:rPr>
          <w:spacing w:val="-2"/>
        </w:rPr>
        <w:t>произведения</w:t>
      </w:r>
      <w:r>
        <w:tab/>
      </w:r>
      <w:r>
        <w:rPr>
          <w:spacing w:val="-6"/>
        </w:rPr>
        <w:t>(в</w:t>
      </w:r>
      <w:r>
        <w:tab/>
      </w:r>
      <w:r>
        <w:rPr>
          <w:spacing w:val="-4"/>
        </w:rPr>
        <w:t>том</w:t>
      </w:r>
      <w:r>
        <w:tab/>
      </w:r>
      <w:r>
        <w:rPr>
          <w:spacing w:val="-2"/>
        </w:rPr>
        <w:t>числе</w:t>
      </w:r>
      <w:r>
        <w:tab/>
      </w:r>
      <w:r>
        <w:rPr>
          <w:spacing w:val="-2"/>
        </w:rPr>
        <w:t>фрагменты)</w:t>
      </w:r>
      <w:r>
        <w:tab/>
      </w:r>
      <w:r>
        <w:rPr>
          <w:spacing w:val="-2"/>
        </w:rPr>
        <w:t>вокальных,</w:t>
      </w:r>
    </w:p>
    <w:p w:rsidR="00D45894" w:rsidRDefault="00320178">
      <w:pPr>
        <w:pStyle w:val="a3"/>
        <w:ind w:firstLine="0"/>
        <w:jc w:val="left"/>
      </w:pPr>
      <w:r>
        <w:t>инструментальных</w:t>
      </w:r>
      <w:r>
        <w:rPr>
          <w:spacing w:val="-5"/>
        </w:rPr>
        <w:t xml:space="preserve"> </w:t>
      </w:r>
      <w:r>
        <w:t>и</w:t>
      </w:r>
      <w:r>
        <w:rPr>
          <w:spacing w:val="-1"/>
        </w:rPr>
        <w:t xml:space="preserve"> </w:t>
      </w:r>
      <w:r>
        <w:t>музыкально-театральных</w:t>
      </w:r>
      <w:r>
        <w:rPr>
          <w:spacing w:val="-2"/>
        </w:rPr>
        <w:t xml:space="preserve"> жанров.</w:t>
      </w:r>
    </w:p>
    <w:p w:rsidR="00D45894" w:rsidRDefault="00320178">
      <w:pPr>
        <w:pStyle w:val="a3"/>
        <w:spacing w:before="1"/>
        <w:ind w:left="991" w:right="3285" w:firstLine="0"/>
        <w:jc w:val="left"/>
      </w:pPr>
      <w:r>
        <w:t>К</w:t>
      </w:r>
      <w:r>
        <w:rPr>
          <w:spacing w:val="-4"/>
        </w:rPr>
        <w:t xml:space="preserve"> </w:t>
      </w:r>
      <w:r>
        <w:t>концу</w:t>
      </w:r>
      <w:r>
        <w:rPr>
          <w:spacing w:val="-9"/>
        </w:rPr>
        <w:t xml:space="preserve"> </w:t>
      </w:r>
      <w:r>
        <w:t>изучения</w:t>
      </w:r>
      <w:r>
        <w:rPr>
          <w:spacing w:val="-2"/>
        </w:rPr>
        <w:t xml:space="preserve"> </w:t>
      </w:r>
      <w:r>
        <w:t>модуля</w:t>
      </w:r>
      <w:r>
        <w:rPr>
          <w:spacing w:val="-6"/>
        </w:rPr>
        <w:t xml:space="preserve"> </w:t>
      </w:r>
      <w:r>
        <w:t>№</w:t>
      </w:r>
      <w:r>
        <w:rPr>
          <w:spacing w:val="-5"/>
        </w:rPr>
        <w:t xml:space="preserve"> </w:t>
      </w:r>
      <w:r>
        <w:t>5 «Музыка</w:t>
      </w:r>
      <w:r>
        <w:rPr>
          <w:spacing w:val="-4"/>
        </w:rPr>
        <w:t xml:space="preserve"> </w:t>
      </w:r>
      <w:r>
        <w:t>народов</w:t>
      </w:r>
      <w:r>
        <w:rPr>
          <w:spacing w:val="-3"/>
        </w:rPr>
        <w:t xml:space="preserve"> </w:t>
      </w:r>
      <w:r>
        <w:t>мира» обучающийся научится:</w:t>
      </w:r>
    </w:p>
    <w:p w:rsidR="00D45894" w:rsidRDefault="00320178">
      <w:pPr>
        <w:pStyle w:val="a3"/>
        <w:ind w:right="124"/>
      </w:pPr>
      <w: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D45894" w:rsidRDefault="00320178">
      <w:pPr>
        <w:pStyle w:val="a3"/>
        <w:ind w:left="991" w:right="128" w:firstLine="0"/>
      </w:pPr>
      <w:r>
        <w:t>различать на слух и исполнять произведения различных жанров фольклорной музыки; определять</w:t>
      </w:r>
      <w:r>
        <w:rPr>
          <w:spacing w:val="40"/>
        </w:rPr>
        <w:t xml:space="preserve"> </w:t>
      </w:r>
      <w:r>
        <w:t>на</w:t>
      </w:r>
      <w:r>
        <w:rPr>
          <w:spacing w:val="40"/>
        </w:rPr>
        <w:t xml:space="preserve"> </w:t>
      </w:r>
      <w:r>
        <w:t>слух</w:t>
      </w:r>
      <w:r>
        <w:rPr>
          <w:spacing w:val="40"/>
        </w:rPr>
        <w:t xml:space="preserve"> </w:t>
      </w:r>
      <w:r>
        <w:t>принадлежность</w:t>
      </w:r>
      <w:r>
        <w:rPr>
          <w:spacing w:val="40"/>
        </w:rPr>
        <w:t xml:space="preserve"> </w:t>
      </w:r>
      <w:r>
        <w:t>народных</w:t>
      </w:r>
      <w:r>
        <w:rPr>
          <w:spacing w:val="40"/>
        </w:rPr>
        <w:t xml:space="preserve"> </w:t>
      </w:r>
      <w:r>
        <w:t>музыкальных</w:t>
      </w:r>
      <w:r>
        <w:rPr>
          <w:spacing w:val="40"/>
        </w:rPr>
        <w:t xml:space="preserve"> </w:t>
      </w:r>
      <w:r>
        <w:t>инструментов</w:t>
      </w:r>
      <w:r>
        <w:rPr>
          <w:spacing w:val="40"/>
        </w:rPr>
        <w:t xml:space="preserve"> </w:t>
      </w:r>
      <w:r>
        <w:t>к</w:t>
      </w:r>
      <w:r>
        <w:rPr>
          <w:spacing w:val="40"/>
        </w:rPr>
        <w:t xml:space="preserve"> </w:t>
      </w:r>
      <w:r>
        <w:t>группам</w:t>
      </w:r>
    </w:p>
    <w:p w:rsidR="00D45894" w:rsidRDefault="00320178">
      <w:pPr>
        <w:pStyle w:val="a3"/>
        <w:ind w:firstLine="0"/>
      </w:pPr>
      <w:r>
        <w:t>духовых,</w:t>
      </w:r>
      <w:r>
        <w:rPr>
          <w:spacing w:val="-4"/>
        </w:rPr>
        <w:t xml:space="preserve"> </w:t>
      </w:r>
      <w:r>
        <w:t>струнных, ударно-шумовых</w:t>
      </w:r>
      <w:r>
        <w:rPr>
          <w:spacing w:val="-1"/>
        </w:rPr>
        <w:t xml:space="preserve"> </w:t>
      </w:r>
      <w:r>
        <w:rPr>
          <w:spacing w:val="-2"/>
        </w:rPr>
        <w:t>инструментов;</w:t>
      </w:r>
    </w:p>
    <w:p w:rsidR="00D45894" w:rsidRDefault="00320178">
      <w:pPr>
        <w:pStyle w:val="a3"/>
        <w:ind w:right="125"/>
      </w:pPr>
      <w:r>
        <w:t>различать</w:t>
      </w:r>
      <w:r>
        <w:rPr>
          <w:spacing w:val="-5"/>
        </w:rPr>
        <w:t xml:space="preserve"> </w:t>
      </w:r>
      <w:r>
        <w:t>на</w:t>
      </w:r>
      <w:r>
        <w:rPr>
          <w:spacing w:val="-7"/>
        </w:rPr>
        <w:t xml:space="preserve"> </w:t>
      </w:r>
      <w:r>
        <w:t>слух</w:t>
      </w:r>
      <w:r>
        <w:rPr>
          <w:spacing w:val="-4"/>
        </w:rPr>
        <w:t xml:space="preserve"> </w:t>
      </w:r>
      <w:r>
        <w:t>и</w:t>
      </w:r>
      <w:r>
        <w:rPr>
          <w:spacing w:val="-3"/>
        </w:rPr>
        <w:t xml:space="preserve"> </w:t>
      </w:r>
      <w:r>
        <w:t>узнавать</w:t>
      </w:r>
      <w:r>
        <w:rPr>
          <w:spacing w:val="-3"/>
        </w:rPr>
        <w:t xml:space="preserve"> </w:t>
      </w:r>
      <w:r>
        <w:t>признаки</w:t>
      </w:r>
      <w:r>
        <w:rPr>
          <w:spacing w:val="-3"/>
        </w:rPr>
        <w:t xml:space="preserve"> </w:t>
      </w:r>
      <w:r>
        <w:t>влияния</w:t>
      </w:r>
      <w:r>
        <w:rPr>
          <w:spacing w:val="-6"/>
        </w:rPr>
        <w:t xml:space="preserve"> </w:t>
      </w:r>
      <w:r>
        <w:t>музыки</w:t>
      </w:r>
      <w:r>
        <w:rPr>
          <w:spacing w:val="-6"/>
        </w:rPr>
        <w:t xml:space="preserve"> </w:t>
      </w:r>
      <w:r>
        <w:t>разных</w:t>
      </w:r>
      <w:r>
        <w:rPr>
          <w:spacing w:val="-6"/>
        </w:rPr>
        <w:t xml:space="preserve"> </w:t>
      </w:r>
      <w:r>
        <w:t>народов</w:t>
      </w:r>
      <w:r>
        <w:rPr>
          <w:spacing w:val="-8"/>
        </w:rPr>
        <w:t xml:space="preserve"> </w:t>
      </w:r>
      <w:r>
        <w:t>мира</w:t>
      </w:r>
      <w:r>
        <w:rPr>
          <w:spacing w:val="-10"/>
        </w:rPr>
        <w:t xml:space="preserve"> </w:t>
      </w:r>
      <w:r>
        <w:t>в</w:t>
      </w:r>
      <w:r>
        <w:rPr>
          <w:spacing w:val="-6"/>
        </w:rPr>
        <w:t xml:space="preserve"> </w:t>
      </w:r>
      <w:r>
        <w:t xml:space="preserve">сочинениях профессиональных композиторов (из числа изученных культурно-национальных традиций и </w:t>
      </w:r>
      <w:r>
        <w:rPr>
          <w:spacing w:val="-2"/>
        </w:rPr>
        <w:t>жанров).</w:t>
      </w:r>
    </w:p>
    <w:p w:rsidR="00D45894" w:rsidRDefault="00320178">
      <w:pPr>
        <w:pStyle w:val="a3"/>
        <w:ind w:left="991" w:right="131" w:firstLine="0"/>
      </w:pPr>
      <w:r>
        <w:t>К</w:t>
      </w:r>
      <w:r>
        <w:rPr>
          <w:spacing w:val="-15"/>
        </w:rPr>
        <w:t xml:space="preserve"> </w:t>
      </w:r>
      <w:r>
        <w:t>концу</w:t>
      </w:r>
      <w:r>
        <w:rPr>
          <w:spacing w:val="-15"/>
        </w:rPr>
        <w:t xml:space="preserve"> </w:t>
      </w:r>
      <w:r>
        <w:t>изучения</w:t>
      </w:r>
      <w:r>
        <w:rPr>
          <w:spacing w:val="-15"/>
        </w:rPr>
        <w:t xml:space="preserve"> </w:t>
      </w:r>
      <w:r>
        <w:t>модуля</w:t>
      </w:r>
      <w:r>
        <w:rPr>
          <w:spacing w:val="-15"/>
        </w:rPr>
        <w:t xml:space="preserve"> </w:t>
      </w:r>
      <w:r>
        <w:t>№</w:t>
      </w:r>
      <w:r>
        <w:rPr>
          <w:spacing w:val="-15"/>
        </w:rPr>
        <w:t xml:space="preserve"> </w:t>
      </w:r>
      <w:r>
        <w:t>6</w:t>
      </w:r>
      <w:r>
        <w:rPr>
          <w:spacing w:val="-15"/>
        </w:rPr>
        <w:t xml:space="preserve"> </w:t>
      </w:r>
      <w:r>
        <w:t>«Европейская</w:t>
      </w:r>
      <w:r>
        <w:rPr>
          <w:spacing w:val="-14"/>
        </w:rPr>
        <w:t xml:space="preserve"> </w:t>
      </w:r>
      <w:r>
        <w:t>классическая</w:t>
      </w:r>
      <w:r>
        <w:rPr>
          <w:spacing w:val="-15"/>
        </w:rPr>
        <w:t xml:space="preserve"> </w:t>
      </w:r>
      <w:r>
        <w:t>музыка»</w:t>
      </w:r>
      <w:r>
        <w:rPr>
          <w:spacing w:val="-15"/>
        </w:rPr>
        <w:t xml:space="preserve"> </w:t>
      </w:r>
      <w:r>
        <w:t>обучающийся</w:t>
      </w:r>
      <w:r>
        <w:rPr>
          <w:spacing w:val="-15"/>
        </w:rPr>
        <w:t xml:space="preserve"> </w:t>
      </w:r>
      <w:r>
        <w:t>научится: различать на слух произведения европейских композиторов-классиков,</w:t>
      </w:r>
    </w:p>
    <w:p w:rsidR="00D45894" w:rsidRDefault="00320178">
      <w:pPr>
        <w:pStyle w:val="a3"/>
        <w:ind w:left="991" w:firstLine="0"/>
      </w:pPr>
      <w:r>
        <w:t>называть</w:t>
      </w:r>
      <w:r>
        <w:rPr>
          <w:spacing w:val="-3"/>
        </w:rPr>
        <w:t xml:space="preserve"> </w:t>
      </w:r>
      <w:r>
        <w:t>автора,</w:t>
      </w:r>
      <w:r>
        <w:rPr>
          <w:spacing w:val="-7"/>
        </w:rPr>
        <w:t xml:space="preserve"> </w:t>
      </w:r>
      <w:r>
        <w:t>произведение,</w:t>
      </w:r>
      <w:r>
        <w:rPr>
          <w:spacing w:val="-6"/>
        </w:rPr>
        <w:t xml:space="preserve"> </w:t>
      </w:r>
      <w:r>
        <w:t>исполнительский</w:t>
      </w:r>
      <w:r>
        <w:rPr>
          <w:spacing w:val="-3"/>
        </w:rPr>
        <w:t xml:space="preserve"> </w:t>
      </w:r>
      <w:r>
        <w:rPr>
          <w:spacing w:val="-2"/>
        </w:rPr>
        <w:t>состав;</w:t>
      </w:r>
    </w:p>
    <w:p w:rsidR="00D45894" w:rsidRDefault="00320178">
      <w:pPr>
        <w:pStyle w:val="a3"/>
        <w:ind w:right="132"/>
      </w:pPr>
      <w:r>
        <w:t>определять принадлежность музыкального произведения к одному из художественных стилей (барокко, классицизм, романтизм, импрессионизм);</w:t>
      </w:r>
    </w:p>
    <w:p w:rsidR="00D45894" w:rsidRDefault="00320178">
      <w:pPr>
        <w:pStyle w:val="a3"/>
        <w:ind w:left="991" w:right="123" w:firstLine="0"/>
      </w:pPr>
      <w:r>
        <w:t>исполнять (в том числе фрагментарно) сочинения композиторов-классиков; характеризовать</w:t>
      </w:r>
      <w:r>
        <w:rPr>
          <w:spacing w:val="55"/>
        </w:rPr>
        <w:t xml:space="preserve">  </w:t>
      </w:r>
      <w:r>
        <w:t>музыкальный</w:t>
      </w:r>
      <w:r>
        <w:rPr>
          <w:spacing w:val="55"/>
        </w:rPr>
        <w:t xml:space="preserve">  </w:t>
      </w:r>
      <w:r>
        <w:t>образ</w:t>
      </w:r>
      <w:r>
        <w:rPr>
          <w:spacing w:val="57"/>
        </w:rPr>
        <w:t xml:space="preserve">  </w:t>
      </w:r>
      <w:r>
        <w:t>и</w:t>
      </w:r>
      <w:r>
        <w:rPr>
          <w:spacing w:val="54"/>
        </w:rPr>
        <w:t xml:space="preserve">  </w:t>
      </w:r>
      <w:r>
        <w:t>выразительные</w:t>
      </w:r>
      <w:r>
        <w:rPr>
          <w:spacing w:val="56"/>
        </w:rPr>
        <w:t xml:space="preserve">  </w:t>
      </w:r>
      <w:r>
        <w:t>средства,</w:t>
      </w:r>
      <w:r>
        <w:rPr>
          <w:spacing w:val="55"/>
        </w:rPr>
        <w:t xml:space="preserve">  </w:t>
      </w:r>
      <w:r>
        <w:rPr>
          <w:spacing w:val="-2"/>
        </w:rPr>
        <w:t>использованные</w:t>
      </w:r>
    </w:p>
    <w:p w:rsidR="00D45894" w:rsidRDefault="00320178">
      <w:pPr>
        <w:pStyle w:val="a3"/>
        <w:spacing w:before="1"/>
        <w:ind w:left="991" w:right="124" w:hanging="708"/>
      </w:pPr>
      <w:r>
        <w:t>композитором, способы развития и форму строения музыкального произведения;</w:t>
      </w:r>
      <w:r>
        <w:rPr>
          <w:spacing w:val="40"/>
        </w:rPr>
        <w:t xml:space="preserve"> </w:t>
      </w:r>
      <w:r>
        <w:t>характеризовать творчество</w:t>
      </w:r>
      <w:r>
        <w:rPr>
          <w:spacing w:val="28"/>
        </w:rPr>
        <w:t xml:space="preserve"> </w:t>
      </w:r>
      <w:r>
        <w:t>не менее двух композиторов-классиков, приводить примеры</w:t>
      </w:r>
    </w:p>
    <w:p w:rsidR="00D45894" w:rsidRDefault="00320178">
      <w:pPr>
        <w:pStyle w:val="a3"/>
        <w:ind w:firstLine="0"/>
      </w:pPr>
      <w:r>
        <w:t>наиболее</w:t>
      </w:r>
      <w:r>
        <w:rPr>
          <w:spacing w:val="-1"/>
        </w:rPr>
        <w:t xml:space="preserve"> </w:t>
      </w:r>
      <w:r>
        <w:t>известных</w:t>
      </w:r>
      <w:r>
        <w:rPr>
          <w:spacing w:val="1"/>
        </w:rPr>
        <w:t xml:space="preserve"> </w:t>
      </w:r>
      <w:r>
        <w:rPr>
          <w:spacing w:val="-2"/>
        </w:rPr>
        <w:t>сочинений.</w:t>
      </w:r>
    </w:p>
    <w:p w:rsidR="00D45894" w:rsidRDefault="00320178">
      <w:pPr>
        <w:pStyle w:val="a3"/>
        <w:ind w:left="991" w:firstLine="0"/>
      </w:pPr>
      <w:r>
        <w:t>К</w:t>
      </w:r>
      <w:r>
        <w:rPr>
          <w:spacing w:val="-1"/>
        </w:rPr>
        <w:t xml:space="preserve"> </w:t>
      </w:r>
      <w:r>
        <w:t>концу</w:t>
      </w:r>
      <w:r>
        <w:rPr>
          <w:spacing w:val="-5"/>
        </w:rPr>
        <w:t xml:space="preserve"> </w:t>
      </w:r>
      <w:r>
        <w:t>изучения</w:t>
      </w:r>
      <w:r>
        <w:rPr>
          <w:spacing w:val="2"/>
        </w:rPr>
        <w:t xml:space="preserve"> </w:t>
      </w:r>
      <w:r>
        <w:t>модуля</w:t>
      </w:r>
      <w:r>
        <w:rPr>
          <w:spacing w:val="-2"/>
        </w:rPr>
        <w:t xml:space="preserve"> </w:t>
      </w:r>
      <w:r>
        <w:t>№</w:t>
      </w:r>
      <w:r>
        <w:rPr>
          <w:spacing w:val="-2"/>
        </w:rPr>
        <w:t xml:space="preserve"> </w:t>
      </w:r>
      <w:r>
        <w:t>7 «Духовная</w:t>
      </w:r>
      <w:r>
        <w:rPr>
          <w:spacing w:val="1"/>
        </w:rPr>
        <w:t xml:space="preserve"> </w:t>
      </w:r>
      <w:r>
        <w:t>музыка»</w:t>
      </w:r>
      <w:r>
        <w:rPr>
          <w:spacing w:val="-8"/>
        </w:rPr>
        <w:t xml:space="preserve"> </w:t>
      </w:r>
      <w:r>
        <w:t>обучающийся</w:t>
      </w:r>
      <w:r>
        <w:rPr>
          <w:spacing w:val="-2"/>
        </w:rPr>
        <w:t xml:space="preserve"> научится:</w:t>
      </w:r>
    </w:p>
    <w:p w:rsidR="00D45894" w:rsidRDefault="00320178">
      <w:pPr>
        <w:pStyle w:val="a3"/>
        <w:ind w:left="991" w:firstLine="0"/>
      </w:pPr>
      <w:r>
        <w:t>различать</w:t>
      </w:r>
      <w:r>
        <w:rPr>
          <w:spacing w:val="59"/>
        </w:rPr>
        <w:t xml:space="preserve"> </w:t>
      </w:r>
      <w:r>
        <w:t>и</w:t>
      </w:r>
      <w:r>
        <w:rPr>
          <w:spacing w:val="57"/>
        </w:rPr>
        <w:t xml:space="preserve"> </w:t>
      </w:r>
      <w:r>
        <w:t>характеризовать</w:t>
      </w:r>
      <w:r>
        <w:rPr>
          <w:spacing w:val="60"/>
        </w:rPr>
        <w:t xml:space="preserve"> </w:t>
      </w:r>
      <w:r>
        <w:t>жанры</w:t>
      </w:r>
      <w:r>
        <w:rPr>
          <w:spacing w:val="57"/>
        </w:rPr>
        <w:t xml:space="preserve"> </w:t>
      </w:r>
      <w:r>
        <w:t>и</w:t>
      </w:r>
      <w:r>
        <w:rPr>
          <w:spacing w:val="58"/>
        </w:rPr>
        <w:t xml:space="preserve"> </w:t>
      </w:r>
      <w:r>
        <w:t>произведения</w:t>
      </w:r>
      <w:r>
        <w:rPr>
          <w:spacing w:val="57"/>
        </w:rPr>
        <w:t xml:space="preserve"> </w:t>
      </w:r>
      <w:r>
        <w:t>русской</w:t>
      </w:r>
      <w:r>
        <w:rPr>
          <w:spacing w:val="58"/>
        </w:rPr>
        <w:t xml:space="preserve"> </w:t>
      </w:r>
      <w:r>
        <w:t>и</w:t>
      </w:r>
      <w:r>
        <w:rPr>
          <w:spacing w:val="59"/>
        </w:rPr>
        <w:t xml:space="preserve"> </w:t>
      </w:r>
      <w:r>
        <w:t>европейской</w:t>
      </w:r>
      <w:r>
        <w:rPr>
          <w:spacing w:val="62"/>
        </w:rPr>
        <w:t xml:space="preserve"> </w:t>
      </w:r>
      <w:r>
        <w:rPr>
          <w:spacing w:val="-2"/>
        </w:rPr>
        <w:t>духовной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музыки;</w:t>
      </w:r>
    </w:p>
    <w:p w:rsidR="00D45894" w:rsidRDefault="00320178">
      <w:pPr>
        <w:pStyle w:val="a3"/>
        <w:ind w:left="991" w:right="1986" w:firstLine="0"/>
        <w:jc w:val="left"/>
      </w:pPr>
      <w:r>
        <w:t>исполнять произведения русской и европейской духовной музыки; приводить</w:t>
      </w:r>
      <w:r>
        <w:rPr>
          <w:spacing w:val="-6"/>
        </w:rPr>
        <w:t xml:space="preserve"> </w:t>
      </w:r>
      <w:r>
        <w:t>примеры</w:t>
      </w:r>
      <w:r>
        <w:rPr>
          <w:spacing w:val="-5"/>
        </w:rPr>
        <w:t xml:space="preserve"> </w:t>
      </w:r>
      <w:r>
        <w:t>сочинений</w:t>
      </w:r>
      <w:r>
        <w:rPr>
          <w:spacing w:val="-4"/>
        </w:rPr>
        <w:t xml:space="preserve"> </w:t>
      </w:r>
      <w:r>
        <w:t>духовной</w:t>
      </w:r>
      <w:r>
        <w:rPr>
          <w:spacing w:val="-4"/>
        </w:rPr>
        <w:t xml:space="preserve"> </w:t>
      </w:r>
      <w:r>
        <w:t>музыки,</w:t>
      </w:r>
      <w:r>
        <w:rPr>
          <w:spacing w:val="-5"/>
        </w:rPr>
        <w:t xml:space="preserve"> </w:t>
      </w:r>
      <w:r>
        <w:t>называть</w:t>
      </w:r>
      <w:r>
        <w:rPr>
          <w:spacing w:val="-9"/>
        </w:rPr>
        <w:t xml:space="preserve"> </w:t>
      </w:r>
      <w:r>
        <w:t>их</w:t>
      </w:r>
      <w:r>
        <w:rPr>
          <w:spacing w:val="-4"/>
        </w:rPr>
        <w:t xml:space="preserve"> </w:t>
      </w:r>
      <w:r>
        <w:t>автора.</w:t>
      </w:r>
    </w:p>
    <w:p w:rsidR="00D45894" w:rsidRDefault="00320178">
      <w:pPr>
        <w:pStyle w:val="a3"/>
        <w:spacing w:before="1"/>
        <w:jc w:val="left"/>
      </w:pPr>
      <w:r>
        <w:t>К</w:t>
      </w:r>
      <w:r>
        <w:rPr>
          <w:spacing w:val="32"/>
        </w:rPr>
        <w:t xml:space="preserve"> </w:t>
      </w:r>
      <w:r>
        <w:t>концу</w:t>
      </w:r>
      <w:r>
        <w:rPr>
          <w:spacing w:val="28"/>
        </w:rPr>
        <w:t xml:space="preserve"> </w:t>
      </w:r>
      <w:r>
        <w:t>изучения</w:t>
      </w:r>
      <w:r>
        <w:rPr>
          <w:spacing w:val="35"/>
        </w:rPr>
        <w:t xml:space="preserve"> </w:t>
      </w:r>
      <w:r>
        <w:t>модуля</w:t>
      </w:r>
      <w:r>
        <w:rPr>
          <w:spacing w:val="34"/>
        </w:rPr>
        <w:t xml:space="preserve"> </w:t>
      </w:r>
      <w:r>
        <w:t>№</w:t>
      </w:r>
      <w:r>
        <w:rPr>
          <w:spacing w:val="31"/>
        </w:rPr>
        <w:t xml:space="preserve"> </w:t>
      </w:r>
      <w:r>
        <w:t>8</w:t>
      </w:r>
      <w:r>
        <w:rPr>
          <w:spacing w:val="36"/>
        </w:rPr>
        <w:t xml:space="preserve"> </w:t>
      </w:r>
      <w:r>
        <w:t>«Современная</w:t>
      </w:r>
      <w:r>
        <w:rPr>
          <w:spacing w:val="32"/>
        </w:rPr>
        <w:t xml:space="preserve"> </w:t>
      </w:r>
      <w:r>
        <w:t>музыка:</w:t>
      </w:r>
      <w:r>
        <w:rPr>
          <w:spacing w:val="32"/>
        </w:rPr>
        <w:t xml:space="preserve"> </w:t>
      </w:r>
      <w:r>
        <w:t>основные</w:t>
      </w:r>
      <w:r>
        <w:rPr>
          <w:spacing w:val="34"/>
        </w:rPr>
        <w:t xml:space="preserve"> </w:t>
      </w:r>
      <w:r>
        <w:t>жанры</w:t>
      </w:r>
      <w:r>
        <w:rPr>
          <w:spacing w:val="31"/>
        </w:rPr>
        <w:t xml:space="preserve"> </w:t>
      </w:r>
      <w:r>
        <w:t>и</w:t>
      </w:r>
      <w:r>
        <w:rPr>
          <w:spacing w:val="33"/>
        </w:rPr>
        <w:t xml:space="preserve"> </w:t>
      </w:r>
      <w:r>
        <w:t>направления» обучающийся научится:</w:t>
      </w:r>
    </w:p>
    <w:p w:rsidR="00D45894" w:rsidRDefault="00320178">
      <w:pPr>
        <w:pStyle w:val="a3"/>
        <w:ind w:left="991" w:right="130" w:firstLine="0"/>
        <w:jc w:val="left"/>
      </w:pPr>
      <w:r>
        <w:t>определять и характеризовать стили, направления и жанры современной музыки; различать</w:t>
      </w:r>
      <w:r>
        <w:rPr>
          <w:spacing w:val="80"/>
        </w:rPr>
        <w:t xml:space="preserve"> </w:t>
      </w:r>
      <w:r>
        <w:t>и</w:t>
      </w:r>
      <w:r>
        <w:rPr>
          <w:spacing w:val="80"/>
        </w:rPr>
        <w:t xml:space="preserve"> </w:t>
      </w:r>
      <w:r>
        <w:t>определять</w:t>
      </w:r>
      <w:r>
        <w:rPr>
          <w:spacing w:val="80"/>
        </w:rPr>
        <w:t xml:space="preserve"> </w:t>
      </w:r>
      <w:r>
        <w:t>на</w:t>
      </w:r>
      <w:r>
        <w:rPr>
          <w:spacing w:val="80"/>
        </w:rPr>
        <w:t xml:space="preserve"> </w:t>
      </w:r>
      <w:r>
        <w:t>слух</w:t>
      </w:r>
      <w:r>
        <w:rPr>
          <w:spacing w:val="80"/>
        </w:rPr>
        <w:t xml:space="preserve"> </w:t>
      </w:r>
      <w:r>
        <w:t>виды</w:t>
      </w:r>
      <w:r>
        <w:rPr>
          <w:spacing w:val="80"/>
        </w:rPr>
        <w:t xml:space="preserve"> </w:t>
      </w:r>
      <w:r>
        <w:t>оркестров,</w:t>
      </w:r>
      <w:r>
        <w:rPr>
          <w:spacing w:val="80"/>
        </w:rPr>
        <w:t xml:space="preserve"> </w:t>
      </w:r>
      <w:r>
        <w:t>ансамблей,</w:t>
      </w:r>
      <w:r>
        <w:rPr>
          <w:spacing w:val="80"/>
        </w:rPr>
        <w:t xml:space="preserve"> </w:t>
      </w:r>
      <w:r>
        <w:t>тембры</w:t>
      </w:r>
      <w:r>
        <w:rPr>
          <w:spacing w:val="80"/>
        </w:rPr>
        <w:t xml:space="preserve"> </w:t>
      </w:r>
      <w:r>
        <w:t>музыкальных</w:t>
      </w:r>
    </w:p>
    <w:p w:rsidR="00D45894" w:rsidRDefault="00320178">
      <w:pPr>
        <w:pStyle w:val="a3"/>
        <w:ind w:firstLine="0"/>
        <w:jc w:val="left"/>
      </w:pPr>
      <w:r>
        <w:t>инструментов,</w:t>
      </w:r>
      <w:r>
        <w:rPr>
          <w:spacing w:val="-3"/>
        </w:rPr>
        <w:t xml:space="preserve"> </w:t>
      </w:r>
      <w:r>
        <w:t>входящих в</w:t>
      </w:r>
      <w:r>
        <w:rPr>
          <w:spacing w:val="-2"/>
        </w:rPr>
        <w:t xml:space="preserve"> </w:t>
      </w:r>
      <w:r>
        <w:t>их</w:t>
      </w:r>
      <w:r>
        <w:rPr>
          <w:spacing w:val="-1"/>
        </w:rPr>
        <w:t xml:space="preserve"> </w:t>
      </w:r>
      <w:r>
        <w:rPr>
          <w:spacing w:val="-2"/>
        </w:rPr>
        <w:t>состав;</w:t>
      </w:r>
    </w:p>
    <w:p w:rsidR="00D45894" w:rsidRDefault="00320178">
      <w:pPr>
        <w:pStyle w:val="a3"/>
        <w:ind w:left="991" w:firstLine="0"/>
        <w:jc w:val="left"/>
      </w:pPr>
      <w:r>
        <w:t>исполнять</w:t>
      </w:r>
      <w:r>
        <w:rPr>
          <w:spacing w:val="-4"/>
        </w:rPr>
        <w:t xml:space="preserve"> </w:t>
      </w:r>
      <w:r>
        <w:t>современные</w:t>
      </w:r>
      <w:r>
        <w:rPr>
          <w:spacing w:val="-6"/>
        </w:rPr>
        <w:t xml:space="preserve"> </w:t>
      </w:r>
      <w:r>
        <w:t>музыкальные</w:t>
      </w:r>
      <w:r>
        <w:rPr>
          <w:spacing w:val="-1"/>
        </w:rPr>
        <w:t xml:space="preserve"> </w:t>
      </w:r>
      <w:r>
        <w:t>произведения в</w:t>
      </w:r>
      <w:r>
        <w:rPr>
          <w:spacing w:val="-2"/>
        </w:rPr>
        <w:t xml:space="preserve"> </w:t>
      </w:r>
      <w:r>
        <w:t>разных</w:t>
      </w:r>
      <w:r>
        <w:rPr>
          <w:spacing w:val="-2"/>
        </w:rPr>
        <w:t xml:space="preserve"> </w:t>
      </w:r>
      <w:r>
        <w:t>видах</w:t>
      </w:r>
      <w:r>
        <w:rPr>
          <w:spacing w:val="-1"/>
        </w:rPr>
        <w:t xml:space="preserve"> </w:t>
      </w:r>
      <w:r>
        <w:rPr>
          <w:spacing w:val="-2"/>
        </w:rPr>
        <w:t>деятельности.</w:t>
      </w:r>
    </w:p>
    <w:p w:rsidR="00D45894" w:rsidRDefault="00320178">
      <w:pPr>
        <w:pStyle w:val="a3"/>
        <w:jc w:val="left"/>
      </w:pPr>
      <w:r>
        <w:t>К концу</w:t>
      </w:r>
      <w:r>
        <w:rPr>
          <w:spacing w:val="-5"/>
        </w:rPr>
        <w:t xml:space="preserve"> </w:t>
      </w:r>
      <w:r>
        <w:t>изучения модуля № 9 «Связь музыки с другими видами искусства»</w:t>
      </w:r>
      <w:r>
        <w:rPr>
          <w:spacing w:val="-2"/>
        </w:rPr>
        <w:t xml:space="preserve"> </w:t>
      </w:r>
      <w:r>
        <w:t xml:space="preserve">обучающийся </w:t>
      </w:r>
      <w:r>
        <w:rPr>
          <w:spacing w:val="-2"/>
        </w:rPr>
        <w:t>научится:</w:t>
      </w:r>
    </w:p>
    <w:p w:rsidR="00D45894" w:rsidRDefault="00320178">
      <w:pPr>
        <w:pStyle w:val="a3"/>
        <w:ind w:left="991" w:firstLine="0"/>
        <w:jc w:val="left"/>
      </w:pPr>
      <w:r>
        <w:t>определять стилевые и жанровые параллели между музыкой и другими видами искусств; различать и анализировать средства выразительности разных видов искусств; импровизировать,</w:t>
      </w:r>
      <w:r>
        <w:rPr>
          <w:spacing w:val="22"/>
        </w:rPr>
        <w:t xml:space="preserve"> </w:t>
      </w:r>
      <w:r>
        <w:t>создавать</w:t>
      </w:r>
      <w:r>
        <w:rPr>
          <w:spacing w:val="23"/>
        </w:rPr>
        <w:t xml:space="preserve"> </w:t>
      </w:r>
      <w:r>
        <w:t>произведения</w:t>
      </w:r>
      <w:r>
        <w:rPr>
          <w:spacing w:val="23"/>
        </w:rPr>
        <w:t xml:space="preserve"> </w:t>
      </w:r>
      <w:r>
        <w:t>в</w:t>
      </w:r>
      <w:r>
        <w:rPr>
          <w:spacing w:val="21"/>
        </w:rPr>
        <w:t xml:space="preserve"> </w:t>
      </w:r>
      <w:r>
        <w:t>одном</w:t>
      </w:r>
      <w:r>
        <w:rPr>
          <w:spacing w:val="24"/>
        </w:rPr>
        <w:t xml:space="preserve"> </w:t>
      </w:r>
      <w:r>
        <w:t>виде</w:t>
      </w:r>
      <w:r>
        <w:rPr>
          <w:spacing w:val="22"/>
        </w:rPr>
        <w:t xml:space="preserve"> </w:t>
      </w:r>
      <w:r>
        <w:t>искусства</w:t>
      </w:r>
      <w:r>
        <w:rPr>
          <w:spacing w:val="22"/>
        </w:rPr>
        <w:t xml:space="preserve"> </w:t>
      </w:r>
      <w:r>
        <w:t>на</w:t>
      </w:r>
      <w:r>
        <w:rPr>
          <w:spacing w:val="23"/>
        </w:rPr>
        <w:t xml:space="preserve"> </w:t>
      </w:r>
      <w:r>
        <w:t>основе</w:t>
      </w:r>
      <w:r>
        <w:rPr>
          <w:spacing w:val="21"/>
        </w:rPr>
        <w:t xml:space="preserve"> </w:t>
      </w:r>
      <w:r>
        <w:t>восприятия</w:t>
      </w:r>
    </w:p>
    <w:p w:rsidR="00D45894" w:rsidRDefault="00320178">
      <w:pPr>
        <w:pStyle w:val="a3"/>
        <w:spacing w:before="1"/>
        <w:ind w:right="120" w:firstLine="0"/>
      </w:pPr>
      <w:r>
        <w:t>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D45894" w:rsidRDefault="00320178">
      <w:pPr>
        <w:pStyle w:val="a3"/>
        <w:ind w:right="128"/>
      </w:pPr>
      <w:r>
        <w:t>высказывать суждения об основной идее, средствах ее воплощения, интонационных особенностях, жанре, исполнителях музыкального произведения.</w:t>
      </w:r>
    </w:p>
    <w:p w:rsidR="00D45894" w:rsidRDefault="00D45894">
      <w:pPr>
        <w:pStyle w:val="a3"/>
        <w:spacing w:before="50"/>
        <w:ind w:left="0" w:firstLine="0"/>
        <w:jc w:val="left"/>
      </w:pPr>
    </w:p>
    <w:p w:rsidR="00D45894" w:rsidRDefault="00320178">
      <w:pPr>
        <w:pStyle w:val="1"/>
        <w:spacing w:before="0"/>
      </w:pPr>
      <w:r>
        <w:t>Рабочая</w:t>
      </w:r>
      <w:r>
        <w:rPr>
          <w:spacing w:val="-3"/>
        </w:rPr>
        <w:t xml:space="preserve"> </w:t>
      </w:r>
      <w:r>
        <w:t>программа</w:t>
      </w:r>
      <w:r>
        <w:rPr>
          <w:spacing w:val="-2"/>
        </w:rPr>
        <w:t xml:space="preserve"> </w:t>
      </w:r>
      <w:r>
        <w:t>по</w:t>
      </w:r>
      <w:r>
        <w:rPr>
          <w:spacing w:val="-1"/>
        </w:rPr>
        <w:t xml:space="preserve"> </w:t>
      </w:r>
      <w:r>
        <w:t>учебному</w:t>
      </w:r>
      <w:r>
        <w:rPr>
          <w:spacing w:val="-3"/>
        </w:rPr>
        <w:t xml:space="preserve"> </w:t>
      </w:r>
      <w:r>
        <w:t>предмету</w:t>
      </w:r>
      <w:r>
        <w:rPr>
          <w:spacing w:val="1"/>
        </w:rPr>
        <w:t xml:space="preserve"> </w:t>
      </w:r>
      <w:r>
        <w:t>«Труд</w:t>
      </w:r>
      <w:r>
        <w:rPr>
          <w:spacing w:val="1"/>
        </w:rPr>
        <w:t xml:space="preserve"> </w:t>
      </w:r>
      <w:r>
        <w:rPr>
          <w:spacing w:val="-2"/>
        </w:rPr>
        <w:t>(технология)».</w:t>
      </w:r>
    </w:p>
    <w:p w:rsidR="00D45894" w:rsidRDefault="00320178">
      <w:pPr>
        <w:pStyle w:val="a3"/>
        <w:ind w:right="123"/>
      </w:pPr>
      <w:r>
        <w:t>Федеральная рабочая программа по учебному предмету «Труд (технология)» интегрирует знания</w:t>
      </w:r>
      <w:r>
        <w:rPr>
          <w:spacing w:val="40"/>
        </w:rPr>
        <w:t xml:space="preserve"> </w:t>
      </w:r>
      <w:r>
        <w:t>по разным учебным предметам и является одним из базовых для формирования</w:t>
      </w:r>
      <w:r>
        <w:rPr>
          <w:spacing w:val="40"/>
        </w:rPr>
        <w:t xml:space="preserve"> </w:t>
      </w:r>
      <w:r>
        <w:t>у обучающихся</w:t>
      </w:r>
      <w:r>
        <w:rPr>
          <w:spacing w:val="-10"/>
        </w:rPr>
        <w:t xml:space="preserve"> </w:t>
      </w:r>
      <w:r>
        <w:t>функциональной</w:t>
      </w:r>
      <w:r>
        <w:rPr>
          <w:spacing w:val="-11"/>
        </w:rPr>
        <w:t xml:space="preserve"> </w:t>
      </w:r>
      <w:r>
        <w:t>грамотности,</w:t>
      </w:r>
      <w:r>
        <w:rPr>
          <w:spacing w:val="-14"/>
        </w:rPr>
        <w:t xml:space="preserve"> </w:t>
      </w:r>
      <w:r>
        <w:t>технико-технологического,</w:t>
      </w:r>
      <w:r>
        <w:rPr>
          <w:spacing w:val="-12"/>
        </w:rPr>
        <w:t xml:space="preserve"> </w:t>
      </w:r>
      <w:r>
        <w:t>проектного,</w:t>
      </w:r>
      <w:r>
        <w:rPr>
          <w:spacing w:val="-12"/>
        </w:rPr>
        <w:t xml:space="preserve"> </w:t>
      </w:r>
      <w:r>
        <w:t>креативного и критического мышления на основе практикоориентированного обучения и системно- 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D45894" w:rsidRDefault="00320178">
      <w:pPr>
        <w:pStyle w:val="a3"/>
        <w:ind w:right="125"/>
      </w:pPr>
      <w: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w:t>
      </w:r>
    </w:p>
    <w:p w:rsidR="00D45894" w:rsidRDefault="00320178">
      <w:pPr>
        <w:pStyle w:val="a3"/>
        <w:ind w:right="130" w:firstLine="0"/>
      </w:pPr>
      <w:r>
        <w:t>«Труд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w:t>
      </w:r>
      <w:r>
        <w:rPr>
          <w:spacing w:val="40"/>
        </w:rPr>
        <w:t xml:space="preserve"> </w:t>
      </w:r>
      <w:r>
        <w:t>и ориентация обучающихся в сферах трудовой деятельности.</w:t>
      </w:r>
    </w:p>
    <w:p w:rsidR="00D45894" w:rsidRDefault="00320178">
      <w:pPr>
        <w:pStyle w:val="a3"/>
        <w:ind w:right="125"/>
      </w:pPr>
      <w:r>
        <w:t>Программа</w:t>
      </w:r>
      <w:r>
        <w:rPr>
          <w:spacing w:val="-5"/>
        </w:rPr>
        <w:t xml:space="preserve"> </w:t>
      </w:r>
      <w:r>
        <w:t>по учебному</w:t>
      </w:r>
      <w:r>
        <w:rPr>
          <w:spacing w:val="-4"/>
        </w:rPr>
        <w:t xml:space="preserve"> </w:t>
      </w:r>
      <w:r>
        <w:t>предмету «Труд</w:t>
      </w:r>
      <w:r>
        <w:rPr>
          <w:spacing w:val="-3"/>
        </w:rPr>
        <w:t xml:space="preserve"> </w:t>
      </w:r>
      <w:r>
        <w:t>(технология)»</w:t>
      </w:r>
      <w:r>
        <w:rPr>
          <w:spacing w:val="-11"/>
        </w:rPr>
        <w:t xml:space="preserve"> </w:t>
      </w:r>
      <w:r>
        <w:t>раскрывает содержание,</w:t>
      </w:r>
      <w:r>
        <w:rPr>
          <w:spacing w:val="-3"/>
        </w:rPr>
        <w:t xml:space="preserve"> </w:t>
      </w:r>
      <w:r>
        <w:t>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w:t>
      </w:r>
      <w:r>
        <w:rPr>
          <w:spacing w:val="40"/>
        </w:rPr>
        <w:t xml:space="preserve"> </w:t>
      </w:r>
      <w:r>
        <w:t>и электроэнергетики, строительство, транспорт, агро- и биотехнологии, обработка пищевых продуктов.</w:t>
      </w:r>
    </w:p>
    <w:p w:rsidR="00D45894" w:rsidRDefault="00320178">
      <w:pPr>
        <w:pStyle w:val="a3"/>
        <w:ind w:right="130"/>
      </w:pPr>
      <w:r>
        <w:t>Программа по учебному предмету «Труд (технология)» конкретизирует содержание, предметные, метапредметные и личностные результаты.</w:t>
      </w:r>
    </w:p>
    <w:p w:rsidR="00D45894" w:rsidRDefault="00320178">
      <w:pPr>
        <w:pStyle w:val="a3"/>
        <w:ind w:right="129"/>
      </w:pPr>
      <w:r>
        <w:t>Стратегическим документом, определяющим направление модернизации содержания и методов обучения, является ФГОС ООО.</w:t>
      </w:r>
    </w:p>
    <w:p w:rsidR="00D45894" w:rsidRDefault="00320178">
      <w:pPr>
        <w:pStyle w:val="a3"/>
        <w:ind w:right="125"/>
      </w:pPr>
      <w:r>
        <w:t>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D45894" w:rsidRDefault="00320178">
      <w:pPr>
        <w:pStyle w:val="a3"/>
        <w:ind w:right="125"/>
      </w:pPr>
      <w:r>
        <w:t xml:space="preserve">Задачами учебного предмета «Труд (технология)» являются: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w:t>
      </w:r>
      <w:r>
        <w:rPr>
          <w:spacing w:val="-2"/>
        </w:rPr>
        <w:t>деятельности;</w:t>
      </w:r>
    </w:p>
    <w:p w:rsidR="00D45894" w:rsidRDefault="00320178">
      <w:pPr>
        <w:pStyle w:val="a3"/>
        <w:ind w:left="991" w:firstLine="0"/>
      </w:pPr>
      <w:r>
        <w:t>овладение</w:t>
      </w:r>
      <w:r>
        <w:rPr>
          <w:spacing w:val="-6"/>
        </w:rPr>
        <w:t xml:space="preserve"> </w:t>
      </w:r>
      <w:r>
        <w:t>знаниями,</w:t>
      </w:r>
      <w:r>
        <w:rPr>
          <w:spacing w:val="-3"/>
        </w:rPr>
        <w:t xml:space="preserve"> </w:t>
      </w:r>
      <w:r>
        <w:t>умениями</w:t>
      </w:r>
      <w:r>
        <w:rPr>
          <w:spacing w:val="-4"/>
        </w:rPr>
        <w:t xml:space="preserve"> </w:t>
      </w:r>
      <w:r>
        <w:t>и</w:t>
      </w:r>
      <w:r>
        <w:rPr>
          <w:spacing w:val="-4"/>
        </w:rPr>
        <w:t xml:space="preserve"> </w:t>
      </w:r>
      <w:r>
        <w:t>опытом</w:t>
      </w:r>
      <w:r>
        <w:rPr>
          <w:spacing w:val="-7"/>
        </w:rPr>
        <w:t xml:space="preserve"> </w:t>
      </w:r>
      <w:r>
        <w:t>деятельности</w:t>
      </w:r>
      <w:r>
        <w:rPr>
          <w:spacing w:val="1"/>
        </w:rPr>
        <w:t xml:space="preserve"> </w:t>
      </w:r>
      <w:r>
        <w:t>в</w:t>
      </w:r>
      <w:r>
        <w:rPr>
          <w:spacing w:val="-6"/>
        </w:rPr>
        <w:t xml:space="preserve"> </w:t>
      </w:r>
      <w:r>
        <w:t>предметной</w:t>
      </w:r>
      <w:r>
        <w:rPr>
          <w:spacing w:val="-7"/>
        </w:rPr>
        <w:t xml:space="preserve"> </w:t>
      </w:r>
      <w:r>
        <w:rPr>
          <w:spacing w:val="-2"/>
        </w:rPr>
        <w:t>области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129" w:firstLine="0"/>
      </w:pPr>
      <w:r>
        <w:t>«Технология»; овладение трудовыми умениями и необходимыми технологическими знаниями</w:t>
      </w:r>
      <w:r>
        <w:rPr>
          <w:spacing w:val="79"/>
          <w:w w:val="150"/>
        </w:rPr>
        <w:t xml:space="preserve"> </w:t>
      </w:r>
      <w:r>
        <w:t>по</w:t>
      </w:r>
      <w:r>
        <w:rPr>
          <w:spacing w:val="79"/>
          <w:w w:val="150"/>
        </w:rPr>
        <w:t xml:space="preserve"> </w:t>
      </w:r>
      <w:r>
        <w:t>преобразованию</w:t>
      </w:r>
      <w:r>
        <w:rPr>
          <w:spacing w:val="80"/>
          <w:w w:val="150"/>
        </w:rPr>
        <w:t xml:space="preserve"> </w:t>
      </w:r>
      <w:r>
        <w:t>материи,</w:t>
      </w:r>
      <w:r>
        <w:rPr>
          <w:spacing w:val="77"/>
          <w:w w:val="150"/>
        </w:rPr>
        <w:t xml:space="preserve"> </w:t>
      </w:r>
      <w:r>
        <w:t>энергии</w:t>
      </w:r>
      <w:r>
        <w:rPr>
          <w:spacing w:val="77"/>
          <w:w w:val="150"/>
        </w:rPr>
        <w:t xml:space="preserve"> </w:t>
      </w:r>
      <w:r>
        <w:t>и</w:t>
      </w:r>
      <w:r>
        <w:rPr>
          <w:spacing w:val="78"/>
          <w:w w:val="150"/>
        </w:rPr>
        <w:t xml:space="preserve"> </w:t>
      </w:r>
      <w:r>
        <w:t>информации</w:t>
      </w:r>
      <w:r>
        <w:rPr>
          <w:spacing w:val="77"/>
          <w:w w:val="150"/>
        </w:rPr>
        <w:t xml:space="preserve"> </w:t>
      </w:r>
      <w:r>
        <w:t>в</w:t>
      </w:r>
      <w:r>
        <w:rPr>
          <w:spacing w:val="76"/>
          <w:w w:val="150"/>
        </w:rPr>
        <w:t xml:space="preserve"> </w:t>
      </w:r>
      <w:r>
        <w:t>соответствии</w:t>
      </w:r>
      <w:r>
        <w:rPr>
          <w:spacing w:val="79"/>
          <w:w w:val="150"/>
        </w:rPr>
        <w:t xml:space="preserve">  </w:t>
      </w:r>
      <w:r>
        <w:t>с</w:t>
      </w:r>
    </w:p>
    <w:p w:rsidR="00D45894" w:rsidRDefault="00320178">
      <w:pPr>
        <w:pStyle w:val="a3"/>
        <w:spacing w:before="1"/>
        <w:ind w:right="123" w:firstLine="0"/>
      </w:pPr>
      <w:r>
        <w:t>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w:t>
      </w:r>
      <w:r>
        <w:rPr>
          <w:spacing w:val="-13"/>
        </w:rPr>
        <w:t xml:space="preserve"> </w:t>
      </w:r>
      <w:r>
        <w:t>культуры</w:t>
      </w:r>
      <w:r>
        <w:rPr>
          <w:spacing w:val="-10"/>
        </w:rPr>
        <w:t xml:space="preserve"> </w:t>
      </w:r>
      <w:r>
        <w:t>проектной</w:t>
      </w:r>
      <w:r>
        <w:rPr>
          <w:spacing w:val="-12"/>
        </w:rPr>
        <w:t xml:space="preserve"> </w:t>
      </w:r>
      <w:r>
        <w:t>и</w:t>
      </w:r>
      <w:r>
        <w:rPr>
          <w:spacing w:val="-13"/>
        </w:rPr>
        <w:t xml:space="preserve"> </w:t>
      </w:r>
      <w:r>
        <w:t>исследовательской</w:t>
      </w:r>
      <w:r>
        <w:rPr>
          <w:spacing w:val="-9"/>
        </w:rPr>
        <w:t xml:space="preserve"> </w:t>
      </w:r>
      <w:r>
        <w:t>деятельности,</w:t>
      </w:r>
      <w:r>
        <w:rPr>
          <w:spacing w:val="-15"/>
        </w:rPr>
        <w:t xml:space="preserve"> </w:t>
      </w:r>
      <w:r>
        <w:t>готовности</w:t>
      </w:r>
      <w:r>
        <w:rPr>
          <w:spacing w:val="-11"/>
        </w:rPr>
        <w:t xml:space="preserve"> </w:t>
      </w:r>
      <w:r>
        <w:t>к</w:t>
      </w:r>
      <w:r>
        <w:rPr>
          <w:spacing w:val="-11"/>
        </w:rPr>
        <w:t xml:space="preserve"> </w:t>
      </w:r>
      <w:r>
        <w:t>предложению и осуществлению новых технологических решений;</w:t>
      </w:r>
    </w:p>
    <w:p w:rsidR="00D45894" w:rsidRDefault="00320178">
      <w:pPr>
        <w:pStyle w:val="a3"/>
        <w:ind w:right="121"/>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 развитие умений оценивать</w:t>
      </w:r>
      <w:r>
        <w:rPr>
          <w:spacing w:val="-1"/>
        </w:rPr>
        <w:t xml:space="preserve"> </w:t>
      </w:r>
      <w:r>
        <w:t>свои</w:t>
      </w:r>
      <w:r>
        <w:rPr>
          <w:spacing w:val="-2"/>
        </w:rPr>
        <w:t xml:space="preserve"> </w:t>
      </w:r>
      <w:r>
        <w:t>профессиональные</w:t>
      </w:r>
      <w:r>
        <w:rPr>
          <w:spacing w:val="-7"/>
        </w:rPr>
        <w:t xml:space="preserve"> </w:t>
      </w:r>
      <w:r>
        <w:t>интересы</w:t>
      </w:r>
      <w:r>
        <w:rPr>
          <w:spacing w:val="-1"/>
        </w:rPr>
        <w:t xml:space="preserve"> </w:t>
      </w:r>
      <w:r>
        <w:t>и</w:t>
      </w:r>
      <w:r>
        <w:rPr>
          <w:spacing w:val="-2"/>
        </w:rPr>
        <w:t xml:space="preserve"> </w:t>
      </w:r>
      <w:r>
        <w:t>склонности</w:t>
      </w:r>
      <w:r>
        <w:rPr>
          <w:spacing w:val="-2"/>
        </w:rPr>
        <w:t xml:space="preserve"> </w:t>
      </w:r>
      <w:r>
        <w:t>в</w:t>
      </w:r>
      <w:r>
        <w:rPr>
          <w:spacing w:val="-4"/>
        </w:rPr>
        <w:t xml:space="preserve"> </w:t>
      </w:r>
      <w:r>
        <w:t>плане</w:t>
      </w:r>
      <w:r>
        <w:rPr>
          <w:spacing w:val="-5"/>
        </w:rPr>
        <w:t xml:space="preserve"> </w:t>
      </w:r>
      <w:r>
        <w:t>подготовки к</w:t>
      </w:r>
      <w:r>
        <w:rPr>
          <w:spacing w:val="-2"/>
        </w:rPr>
        <w:t xml:space="preserve"> </w:t>
      </w:r>
      <w:r>
        <w:t xml:space="preserve">будущей профессиональной деятельности, владение методиками оценки своих профессиональных </w:t>
      </w:r>
      <w:r>
        <w:rPr>
          <w:spacing w:val="-2"/>
        </w:rPr>
        <w:t>предпочтений.</w:t>
      </w:r>
    </w:p>
    <w:p w:rsidR="00D45894" w:rsidRDefault="00320178">
      <w:pPr>
        <w:pStyle w:val="a3"/>
        <w:ind w:right="124"/>
      </w:pPr>
      <w:r>
        <w:t>Технологическое образование обучающихся носит интегративный характер</w:t>
      </w:r>
      <w:r>
        <w:rPr>
          <w:spacing w:val="40"/>
        </w:rPr>
        <w:t xml:space="preserve"> </w:t>
      </w:r>
      <w:r>
        <w:t>и строится на неразрывной взаимосвязи с трудовым процессом, создает возможность применения научно- 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w:t>
      </w:r>
      <w:r>
        <w:rPr>
          <w:spacing w:val="-1"/>
        </w:rPr>
        <w:t xml:space="preserve"> </w:t>
      </w:r>
      <w:r>
        <w:t>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D45894" w:rsidRDefault="00320178">
      <w:pPr>
        <w:pStyle w:val="a3"/>
        <w:spacing w:before="1"/>
      </w:pPr>
      <w:r>
        <w:t>Основной</w:t>
      </w:r>
      <w:r>
        <w:rPr>
          <w:spacing w:val="9"/>
        </w:rPr>
        <w:t xml:space="preserve"> </w:t>
      </w:r>
      <w:r>
        <w:t>методический</w:t>
      </w:r>
      <w:r>
        <w:rPr>
          <w:spacing w:val="9"/>
        </w:rPr>
        <w:t xml:space="preserve"> </w:t>
      </w:r>
      <w:r>
        <w:t>принцип</w:t>
      </w:r>
      <w:r>
        <w:rPr>
          <w:spacing w:val="7"/>
        </w:rPr>
        <w:t xml:space="preserve"> </w:t>
      </w:r>
      <w:r>
        <w:t>программы</w:t>
      </w:r>
      <w:r>
        <w:rPr>
          <w:spacing w:val="8"/>
        </w:rPr>
        <w:t xml:space="preserve"> </w:t>
      </w:r>
      <w:r>
        <w:t>по</w:t>
      </w:r>
      <w:r>
        <w:rPr>
          <w:spacing w:val="11"/>
        </w:rPr>
        <w:t xml:space="preserve"> </w:t>
      </w:r>
      <w:r>
        <w:t>учебному</w:t>
      </w:r>
      <w:r>
        <w:rPr>
          <w:spacing w:val="4"/>
        </w:rPr>
        <w:t xml:space="preserve"> </w:t>
      </w:r>
      <w:r>
        <w:t>предмету</w:t>
      </w:r>
      <w:r>
        <w:rPr>
          <w:spacing w:val="7"/>
        </w:rPr>
        <w:t xml:space="preserve"> </w:t>
      </w:r>
      <w:r>
        <w:t>«Труд</w:t>
      </w:r>
      <w:r>
        <w:rPr>
          <w:spacing w:val="11"/>
        </w:rPr>
        <w:t xml:space="preserve"> </w:t>
      </w:r>
      <w:r>
        <w:rPr>
          <w:spacing w:val="-2"/>
        </w:rPr>
        <w:t>(технология)»</w:t>
      </w:r>
    </w:p>
    <w:p w:rsidR="00D45894" w:rsidRDefault="00320178" w:rsidP="00365E8E">
      <w:pPr>
        <w:pStyle w:val="a5"/>
        <w:numPr>
          <w:ilvl w:val="0"/>
          <w:numId w:val="173"/>
        </w:numPr>
        <w:tabs>
          <w:tab w:val="left" w:pos="453"/>
        </w:tabs>
        <w:ind w:hanging="170"/>
        <w:rPr>
          <w:sz w:val="24"/>
        </w:rPr>
      </w:pPr>
      <w:r>
        <w:rPr>
          <w:sz w:val="24"/>
        </w:rPr>
        <w:t>освоение</w:t>
      </w:r>
      <w:r>
        <w:rPr>
          <w:spacing w:val="-12"/>
          <w:sz w:val="24"/>
        </w:rPr>
        <w:t xml:space="preserve"> </w:t>
      </w:r>
      <w:r>
        <w:rPr>
          <w:sz w:val="24"/>
        </w:rPr>
        <w:t>сущности</w:t>
      </w:r>
      <w:r>
        <w:rPr>
          <w:spacing w:val="-9"/>
          <w:sz w:val="24"/>
        </w:rPr>
        <w:t xml:space="preserve"> </w:t>
      </w:r>
      <w:r>
        <w:rPr>
          <w:sz w:val="24"/>
        </w:rPr>
        <w:t>и</w:t>
      </w:r>
      <w:r>
        <w:rPr>
          <w:spacing w:val="-14"/>
          <w:sz w:val="24"/>
        </w:rPr>
        <w:t xml:space="preserve"> </w:t>
      </w:r>
      <w:r>
        <w:rPr>
          <w:sz w:val="24"/>
        </w:rPr>
        <w:t>структуры</w:t>
      </w:r>
      <w:r>
        <w:rPr>
          <w:spacing w:val="-15"/>
          <w:sz w:val="24"/>
        </w:rPr>
        <w:t xml:space="preserve"> </w:t>
      </w:r>
      <w:r>
        <w:rPr>
          <w:sz w:val="24"/>
        </w:rPr>
        <w:t>технологии</w:t>
      </w:r>
      <w:r>
        <w:rPr>
          <w:spacing w:val="-14"/>
          <w:sz w:val="24"/>
        </w:rPr>
        <w:t xml:space="preserve"> </w:t>
      </w:r>
      <w:r>
        <w:rPr>
          <w:sz w:val="24"/>
        </w:rPr>
        <w:t>неразрывно</w:t>
      </w:r>
      <w:r>
        <w:rPr>
          <w:spacing w:val="-12"/>
          <w:sz w:val="24"/>
        </w:rPr>
        <w:t xml:space="preserve"> </w:t>
      </w:r>
      <w:r>
        <w:rPr>
          <w:sz w:val="24"/>
        </w:rPr>
        <w:t>связано</w:t>
      </w:r>
      <w:r>
        <w:rPr>
          <w:spacing w:val="36"/>
          <w:sz w:val="24"/>
        </w:rPr>
        <w:t xml:space="preserve"> </w:t>
      </w:r>
      <w:r>
        <w:rPr>
          <w:sz w:val="24"/>
        </w:rPr>
        <w:t>с</w:t>
      </w:r>
      <w:r>
        <w:rPr>
          <w:spacing w:val="-14"/>
          <w:sz w:val="24"/>
        </w:rPr>
        <w:t xml:space="preserve"> </w:t>
      </w:r>
      <w:r>
        <w:rPr>
          <w:sz w:val="24"/>
        </w:rPr>
        <w:t>освоением</w:t>
      </w:r>
      <w:r>
        <w:rPr>
          <w:spacing w:val="-11"/>
          <w:sz w:val="24"/>
        </w:rPr>
        <w:t xml:space="preserve"> </w:t>
      </w:r>
      <w:r>
        <w:rPr>
          <w:sz w:val="24"/>
        </w:rPr>
        <w:t>процесса</w:t>
      </w:r>
      <w:r>
        <w:rPr>
          <w:spacing w:val="-14"/>
          <w:sz w:val="24"/>
        </w:rPr>
        <w:t xml:space="preserve"> </w:t>
      </w:r>
      <w:r>
        <w:rPr>
          <w:spacing w:val="-2"/>
          <w:sz w:val="24"/>
        </w:rPr>
        <w:t>познания</w:t>
      </w:r>
    </w:p>
    <w:p w:rsidR="00D45894" w:rsidRDefault="00320178" w:rsidP="00365E8E">
      <w:pPr>
        <w:pStyle w:val="a5"/>
        <w:numPr>
          <w:ilvl w:val="0"/>
          <w:numId w:val="173"/>
        </w:numPr>
        <w:tabs>
          <w:tab w:val="left" w:pos="463"/>
        </w:tabs>
        <w:ind w:left="463" w:hanging="180"/>
        <w:rPr>
          <w:sz w:val="24"/>
        </w:rPr>
      </w:pPr>
      <w:r>
        <w:rPr>
          <w:sz w:val="24"/>
        </w:rPr>
        <w:t>построения</w:t>
      </w:r>
      <w:r>
        <w:rPr>
          <w:spacing w:val="2"/>
          <w:sz w:val="24"/>
        </w:rPr>
        <w:t xml:space="preserve"> </w:t>
      </w:r>
      <w:r>
        <w:rPr>
          <w:sz w:val="24"/>
        </w:rPr>
        <w:t>и</w:t>
      </w:r>
      <w:r>
        <w:rPr>
          <w:spacing w:val="1"/>
          <w:sz w:val="24"/>
        </w:rPr>
        <w:t xml:space="preserve"> </w:t>
      </w:r>
      <w:r>
        <w:rPr>
          <w:sz w:val="24"/>
        </w:rPr>
        <w:t>анализа</w:t>
      </w:r>
      <w:r>
        <w:rPr>
          <w:spacing w:val="-5"/>
          <w:sz w:val="24"/>
        </w:rPr>
        <w:t xml:space="preserve"> </w:t>
      </w:r>
      <w:r>
        <w:rPr>
          <w:sz w:val="24"/>
        </w:rPr>
        <w:t>разнообразных</w:t>
      </w:r>
      <w:r>
        <w:rPr>
          <w:spacing w:val="2"/>
          <w:sz w:val="24"/>
        </w:rPr>
        <w:t xml:space="preserve"> </w:t>
      </w:r>
      <w:r>
        <w:rPr>
          <w:spacing w:val="-2"/>
          <w:sz w:val="24"/>
        </w:rPr>
        <w:t>моделей.</w:t>
      </w:r>
    </w:p>
    <w:p w:rsidR="00D45894" w:rsidRDefault="00320178">
      <w:pPr>
        <w:pStyle w:val="a3"/>
        <w:ind w:left="991" w:firstLine="0"/>
      </w:pPr>
      <w:r>
        <w:t>Программа</w:t>
      </w:r>
      <w:r>
        <w:rPr>
          <w:spacing w:val="-3"/>
        </w:rPr>
        <w:t xml:space="preserve"> </w:t>
      </w:r>
      <w:r>
        <w:t>по предмету</w:t>
      </w:r>
      <w:r>
        <w:rPr>
          <w:spacing w:val="2"/>
        </w:rPr>
        <w:t xml:space="preserve"> </w:t>
      </w:r>
      <w:r>
        <w:t>«Труд</w:t>
      </w:r>
      <w:r>
        <w:rPr>
          <w:spacing w:val="-1"/>
        </w:rPr>
        <w:t xml:space="preserve"> </w:t>
      </w:r>
      <w:r>
        <w:t>(технология)»</w:t>
      </w:r>
      <w:r>
        <w:rPr>
          <w:spacing w:val="-6"/>
        </w:rPr>
        <w:t xml:space="preserve"> </w:t>
      </w:r>
      <w:r>
        <w:t>построена</w:t>
      </w:r>
      <w:r>
        <w:rPr>
          <w:spacing w:val="-4"/>
        </w:rPr>
        <w:t xml:space="preserve"> </w:t>
      </w:r>
      <w:r>
        <w:t>по модульному</w:t>
      </w:r>
      <w:r>
        <w:rPr>
          <w:spacing w:val="-4"/>
        </w:rPr>
        <w:t xml:space="preserve"> </w:t>
      </w:r>
      <w:r>
        <w:rPr>
          <w:spacing w:val="-2"/>
        </w:rPr>
        <w:t>принципу.</w:t>
      </w:r>
    </w:p>
    <w:p w:rsidR="00D45894" w:rsidRDefault="00320178">
      <w:pPr>
        <w:pStyle w:val="a3"/>
        <w:ind w:right="126"/>
      </w:pPr>
      <w:r>
        <w:t>Модульная программа по учебному предмету «Труд (технология)» состоит</w:t>
      </w:r>
      <w:r>
        <w:rPr>
          <w:spacing w:val="40"/>
        </w:rPr>
        <w:t xml:space="preserve"> </w:t>
      </w:r>
      <w:r>
        <w:t xml:space="preserve">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w:t>
      </w:r>
      <w:r>
        <w:rPr>
          <w:spacing w:val="-2"/>
        </w:rPr>
        <w:t>реализации.</w:t>
      </w:r>
    </w:p>
    <w:p w:rsidR="00D45894" w:rsidRDefault="00320178">
      <w:pPr>
        <w:pStyle w:val="a3"/>
        <w:ind w:right="126"/>
        <w:jc w:val="right"/>
      </w:pPr>
      <w:r>
        <w:t>Модульная</w:t>
      </w:r>
      <w:r>
        <w:rPr>
          <w:spacing w:val="-3"/>
        </w:rPr>
        <w:t xml:space="preserve"> </w:t>
      </w:r>
      <w:r>
        <w:t>программа</w:t>
      </w:r>
      <w:r>
        <w:rPr>
          <w:spacing w:val="-2"/>
        </w:rPr>
        <w:t xml:space="preserve"> </w:t>
      </w:r>
      <w:r>
        <w:t>по учебному</w:t>
      </w:r>
      <w:r>
        <w:rPr>
          <w:spacing w:val="-7"/>
        </w:rPr>
        <w:t xml:space="preserve"> </w:t>
      </w:r>
      <w:r>
        <w:t>предмету</w:t>
      </w:r>
      <w:r>
        <w:rPr>
          <w:spacing w:val="-7"/>
        </w:rPr>
        <w:t xml:space="preserve"> </w:t>
      </w:r>
      <w:r>
        <w:t>«Труд (технология)»</w:t>
      </w:r>
      <w:r>
        <w:rPr>
          <w:spacing w:val="-10"/>
        </w:rPr>
        <w:t xml:space="preserve"> </w:t>
      </w:r>
      <w:r>
        <w:t>включает</w:t>
      </w:r>
      <w:r>
        <w:rPr>
          <w:spacing w:val="-3"/>
        </w:rPr>
        <w:t xml:space="preserve"> </w:t>
      </w:r>
      <w:r>
        <w:t>обязательные для</w:t>
      </w:r>
      <w:r>
        <w:rPr>
          <w:spacing w:val="-15"/>
        </w:rPr>
        <w:t xml:space="preserve"> </w:t>
      </w:r>
      <w:r>
        <w:t>изучения</w:t>
      </w:r>
      <w:r>
        <w:rPr>
          <w:spacing w:val="-15"/>
        </w:rPr>
        <w:t xml:space="preserve"> </w:t>
      </w:r>
      <w:r>
        <w:t>инвариантные</w:t>
      </w:r>
      <w:r>
        <w:rPr>
          <w:spacing w:val="-15"/>
        </w:rPr>
        <w:t xml:space="preserve"> </w:t>
      </w:r>
      <w:r>
        <w:t>модули,</w:t>
      </w:r>
      <w:r>
        <w:rPr>
          <w:spacing w:val="-15"/>
        </w:rPr>
        <w:t xml:space="preserve"> </w:t>
      </w:r>
      <w:r>
        <w:t>реализуемые</w:t>
      </w:r>
      <w:r>
        <w:rPr>
          <w:spacing w:val="-15"/>
        </w:rPr>
        <w:t xml:space="preserve"> </w:t>
      </w:r>
      <w:r>
        <w:t>в</w:t>
      </w:r>
      <w:r>
        <w:rPr>
          <w:spacing w:val="-15"/>
        </w:rPr>
        <w:t xml:space="preserve"> </w:t>
      </w:r>
      <w:r>
        <w:t>рамках</w:t>
      </w:r>
      <w:r>
        <w:rPr>
          <w:spacing w:val="-12"/>
        </w:rPr>
        <w:t xml:space="preserve"> </w:t>
      </w:r>
      <w:r>
        <w:t>отведенных</w:t>
      </w:r>
      <w:r>
        <w:rPr>
          <w:spacing w:val="-14"/>
        </w:rPr>
        <w:t xml:space="preserve"> </w:t>
      </w:r>
      <w:r>
        <w:t>на</w:t>
      </w:r>
      <w:r>
        <w:rPr>
          <w:spacing w:val="-13"/>
        </w:rPr>
        <w:t xml:space="preserve"> </w:t>
      </w:r>
      <w:r>
        <w:t>учебный</w:t>
      </w:r>
      <w:r>
        <w:rPr>
          <w:spacing w:val="-15"/>
        </w:rPr>
        <w:t xml:space="preserve"> </w:t>
      </w:r>
      <w:r>
        <w:t>предмет</w:t>
      </w:r>
      <w:r>
        <w:rPr>
          <w:spacing w:val="-15"/>
        </w:rPr>
        <w:t xml:space="preserve"> </w:t>
      </w:r>
      <w:r>
        <w:t>часов. В модульную программу по учебному</w:t>
      </w:r>
      <w:r>
        <w:rPr>
          <w:spacing w:val="-2"/>
        </w:rPr>
        <w:t xml:space="preserve"> </w:t>
      </w:r>
      <w:r>
        <w:t>предмету «Труд (технология)» могут быть включены вариативные</w:t>
      </w:r>
      <w:r>
        <w:rPr>
          <w:spacing w:val="80"/>
        </w:rPr>
        <w:t xml:space="preserve"> </w:t>
      </w:r>
      <w:r>
        <w:t>модули,</w:t>
      </w:r>
      <w:r>
        <w:rPr>
          <w:spacing w:val="80"/>
        </w:rPr>
        <w:t xml:space="preserve"> </w:t>
      </w:r>
      <w:r>
        <w:t>разработанные</w:t>
      </w:r>
      <w:r>
        <w:rPr>
          <w:spacing w:val="80"/>
        </w:rPr>
        <w:t xml:space="preserve"> </w:t>
      </w:r>
      <w:r>
        <w:t>по</w:t>
      </w:r>
      <w:r>
        <w:rPr>
          <w:spacing w:val="80"/>
        </w:rPr>
        <w:t xml:space="preserve"> </w:t>
      </w:r>
      <w:r>
        <w:t>запросу</w:t>
      </w:r>
      <w:r>
        <w:rPr>
          <w:spacing w:val="80"/>
        </w:rPr>
        <w:t xml:space="preserve"> </w:t>
      </w:r>
      <w:r>
        <w:t>участников</w:t>
      </w:r>
      <w:r>
        <w:rPr>
          <w:spacing w:val="80"/>
        </w:rPr>
        <w:t xml:space="preserve"> </w:t>
      </w:r>
      <w:r>
        <w:t>образовательных</w:t>
      </w:r>
      <w:r>
        <w:rPr>
          <w:spacing w:val="80"/>
        </w:rPr>
        <w:t xml:space="preserve"> </w:t>
      </w:r>
      <w:r>
        <w:t>отношений</w:t>
      </w:r>
      <w:r>
        <w:rPr>
          <w:spacing w:val="80"/>
        </w:rPr>
        <w:t xml:space="preserve"> </w:t>
      </w:r>
      <w:r>
        <w:t>в соответствии</w:t>
      </w:r>
      <w:r>
        <w:rPr>
          <w:spacing w:val="67"/>
        </w:rPr>
        <w:t xml:space="preserve"> </w:t>
      </w:r>
      <w:r>
        <w:t>с</w:t>
      </w:r>
      <w:r>
        <w:rPr>
          <w:spacing w:val="67"/>
        </w:rPr>
        <w:t xml:space="preserve"> </w:t>
      </w:r>
      <w:r>
        <w:t>этнокультурными</w:t>
      </w:r>
      <w:r>
        <w:rPr>
          <w:spacing w:val="71"/>
        </w:rPr>
        <w:t xml:space="preserve"> </w:t>
      </w:r>
      <w:r>
        <w:t>и</w:t>
      </w:r>
      <w:r>
        <w:rPr>
          <w:spacing w:val="69"/>
        </w:rPr>
        <w:t xml:space="preserve"> </w:t>
      </w:r>
      <w:r>
        <w:t>региональными</w:t>
      </w:r>
      <w:r>
        <w:rPr>
          <w:spacing w:val="70"/>
        </w:rPr>
        <w:t xml:space="preserve"> </w:t>
      </w:r>
      <w:r>
        <w:t>особенностями,</w:t>
      </w:r>
      <w:r>
        <w:rPr>
          <w:spacing w:val="71"/>
        </w:rPr>
        <w:t xml:space="preserve"> </w:t>
      </w:r>
      <w:r>
        <w:t>углубленным</w:t>
      </w:r>
      <w:r>
        <w:rPr>
          <w:spacing w:val="67"/>
        </w:rPr>
        <w:t xml:space="preserve"> </w:t>
      </w:r>
      <w:r>
        <w:rPr>
          <w:spacing w:val="-2"/>
        </w:rPr>
        <w:t>изучением</w:t>
      </w:r>
    </w:p>
    <w:p w:rsidR="00D45894" w:rsidRDefault="00320178">
      <w:pPr>
        <w:pStyle w:val="a3"/>
        <w:spacing w:before="1"/>
        <w:ind w:firstLine="0"/>
      </w:pPr>
      <w:r>
        <w:t>отдельных</w:t>
      </w:r>
      <w:r>
        <w:rPr>
          <w:spacing w:val="1"/>
        </w:rPr>
        <w:t xml:space="preserve"> </w:t>
      </w:r>
      <w:r>
        <w:t>тем</w:t>
      </w:r>
      <w:r>
        <w:rPr>
          <w:spacing w:val="-2"/>
        </w:rPr>
        <w:t xml:space="preserve"> </w:t>
      </w:r>
      <w:r>
        <w:t>инвариантных</w:t>
      </w:r>
      <w:r>
        <w:rPr>
          <w:spacing w:val="1"/>
        </w:rPr>
        <w:t xml:space="preserve"> </w:t>
      </w:r>
      <w:r>
        <w:rPr>
          <w:spacing w:val="-2"/>
        </w:rPr>
        <w:t>модулей.</w:t>
      </w:r>
    </w:p>
    <w:p w:rsidR="00D45894" w:rsidRDefault="00320178">
      <w:pPr>
        <w:pStyle w:val="a3"/>
        <w:ind w:left="991" w:firstLine="0"/>
      </w:pPr>
      <w:r>
        <w:t>ИНВАРИАНТНЫЕ</w:t>
      </w:r>
      <w:r>
        <w:rPr>
          <w:spacing w:val="-8"/>
        </w:rPr>
        <w:t xml:space="preserve"> </w:t>
      </w:r>
      <w:r>
        <w:t>МОДУЛИ</w:t>
      </w:r>
      <w:r>
        <w:rPr>
          <w:spacing w:val="-4"/>
        </w:rPr>
        <w:t xml:space="preserve"> </w:t>
      </w:r>
      <w:r>
        <w:t>ПРОГРАММЫ</w:t>
      </w:r>
      <w:r>
        <w:rPr>
          <w:spacing w:val="-7"/>
        </w:rPr>
        <w:t xml:space="preserve"> </w:t>
      </w:r>
      <w:r>
        <w:t>ПО</w:t>
      </w:r>
      <w:r>
        <w:rPr>
          <w:spacing w:val="-7"/>
        </w:rPr>
        <w:t xml:space="preserve"> </w:t>
      </w:r>
      <w:r>
        <w:t>УЧЕБНОМУ</w:t>
      </w:r>
      <w:r>
        <w:rPr>
          <w:spacing w:val="-6"/>
        </w:rPr>
        <w:t xml:space="preserve"> </w:t>
      </w:r>
      <w:r>
        <w:rPr>
          <w:spacing w:val="-2"/>
        </w:rPr>
        <w:t>ПРЕДМЕТУ</w:t>
      </w:r>
    </w:p>
    <w:p w:rsidR="00D45894" w:rsidRDefault="00320178">
      <w:pPr>
        <w:pStyle w:val="a3"/>
        <w:ind w:left="991" w:firstLine="0"/>
      </w:pPr>
      <w:r>
        <w:t>«ТРУД</w:t>
      </w:r>
      <w:r>
        <w:rPr>
          <w:spacing w:val="-4"/>
        </w:rPr>
        <w:t xml:space="preserve"> </w:t>
      </w:r>
      <w:r>
        <w:rPr>
          <w:spacing w:val="-2"/>
        </w:rPr>
        <w:t>(ТЕХНОЛОГИЯ)</w:t>
      </w:r>
    </w:p>
    <w:p w:rsidR="00D45894" w:rsidRDefault="00320178">
      <w:pPr>
        <w:pStyle w:val="a3"/>
        <w:ind w:left="991" w:firstLine="0"/>
      </w:pPr>
      <w:r>
        <w:t>Модуль «Производство</w:t>
      </w:r>
      <w:r>
        <w:rPr>
          <w:spacing w:val="-5"/>
        </w:rPr>
        <w:t xml:space="preserve"> </w:t>
      </w:r>
      <w:r>
        <w:t>и</w:t>
      </w:r>
      <w:r>
        <w:rPr>
          <w:spacing w:val="-1"/>
        </w:rPr>
        <w:t xml:space="preserve"> </w:t>
      </w:r>
      <w:r>
        <w:rPr>
          <w:spacing w:val="-2"/>
        </w:rPr>
        <w:t>технологии»</w:t>
      </w:r>
    </w:p>
    <w:p w:rsidR="00D45894" w:rsidRDefault="00320178">
      <w:pPr>
        <w:pStyle w:val="a3"/>
        <w:ind w:right="129"/>
      </w:pPr>
      <w:r>
        <w:t>Модуль «Производство и технологии»</w:t>
      </w:r>
      <w:r>
        <w:rPr>
          <w:spacing w:val="-5"/>
        </w:rPr>
        <w:t xml:space="preserve"> </w:t>
      </w:r>
      <w:r>
        <w:t>является общим по отношению</w:t>
      </w:r>
      <w:r>
        <w:rPr>
          <w:spacing w:val="40"/>
        </w:rPr>
        <w:t xml:space="preserve"> </w:t>
      </w:r>
      <w:r>
        <w:t>к другим модулям. Основные технологические понятия раскрываются в модуле</w:t>
      </w:r>
      <w:r>
        <w:rPr>
          <w:spacing w:val="40"/>
        </w:rPr>
        <w:t xml:space="preserve"> </w:t>
      </w:r>
      <w:r>
        <w:t>в системном виде, что позволяет осваивать их на практике в рамках других инвариантных и вариативных модулей.</w:t>
      </w:r>
    </w:p>
    <w:p w:rsidR="00D45894" w:rsidRDefault="00320178">
      <w:pPr>
        <w:pStyle w:val="a3"/>
        <w:ind w:right="123"/>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w:t>
      </w:r>
      <w:r>
        <w:rPr>
          <w:spacing w:val="-15"/>
        </w:rPr>
        <w:t xml:space="preserve"> </w:t>
      </w:r>
      <w:r>
        <w:t>и</w:t>
      </w:r>
      <w:r>
        <w:rPr>
          <w:spacing w:val="-15"/>
        </w:rPr>
        <w:t xml:space="preserve"> </w:t>
      </w:r>
      <w:r>
        <w:t>информации</w:t>
      </w:r>
      <w:r>
        <w:rPr>
          <w:spacing w:val="24"/>
        </w:rPr>
        <w:t xml:space="preserve"> </w:t>
      </w:r>
      <w:r>
        <w:t>в</w:t>
      </w:r>
      <w:r>
        <w:rPr>
          <w:spacing w:val="-15"/>
        </w:rPr>
        <w:t xml:space="preserve"> </w:t>
      </w:r>
      <w:r>
        <w:t>знание</w:t>
      </w:r>
      <w:r>
        <w:rPr>
          <w:spacing w:val="-15"/>
        </w:rPr>
        <w:t xml:space="preserve"> </w:t>
      </w:r>
      <w:r>
        <w:t>в</w:t>
      </w:r>
      <w:r>
        <w:rPr>
          <w:spacing w:val="-14"/>
        </w:rPr>
        <w:t xml:space="preserve"> </w:t>
      </w:r>
      <w:r>
        <w:t>условиях</w:t>
      </w:r>
      <w:r>
        <w:rPr>
          <w:spacing w:val="-13"/>
        </w:rPr>
        <w:t xml:space="preserve"> </w:t>
      </w:r>
      <w:r>
        <w:t>появления</w:t>
      </w:r>
      <w:r>
        <w:rPr>
          <w:spacing w:val="-13"/>
        </w:rPr>
        <w:t xml:space="preserve"> </w:t>
      </w:r>
      <w:r>
        <w:t>феномена</w:t>
      </w:r>
      <w:r>
        <w:rPr>
          <w:spacing w:val="-15"/>
        </w:rPr>
        <w:t xml:space="preserve"> </w:t>
      </w:r>
      <w:r>
        <w:t>«больших</w:t>
      </w:r>
      <w:r>
        <w:rPr>
          <w:spacing w:val="-12"/>
        </w:rPr>
        <w:t xml:space="preserve"> </w:t>
      </w:r>
      <w:r>
        <w:t>данных»</w:t>
      </w:r>
      <w:r>
        <w:rPr>
          <w:spacing w:val="-15"/>
        </w:rPr>
        <w:t xml:space="preserve"> </w:t>
      </w:r>
      <w:r>
        <w:t>является одной</w:t>
      </w:r>
      <w:r>
        <w:rPr>
          <w:spacing w:val="40"/>
        </w:rPr>
        <w:t xml:space="preserve"> </w:t>
      </w:r>
      <w:r>
        <w:t>из значимых и востребованных в профессиональной сфере технологий.</w:t>
      </w:r>
    </w:p>
    <w:p w:rsidR="00D45894" w:rsidRDefault="00320178">
      <w:pPr>
        <w:pStyle w:val="a3"/>
        <w:ind w:right="124"/>
      </w:pPr>
      <w: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w:t>
      </w:r>
      <w:r>
        <w:rPr>
          <w:spacing w:val="40"/>
        </w:rPr>
        <w:t xml:space="preserve"> </w:t>
      </w:r>
      <w:r>
        <w:t>с технологическими процессами, техническими системами, материалами, производством и профессиональной деятельностью.</w:t>
      </w:r>
    </w:p>
    <w:p w:rsidR="00D45894" w:rsidRDefault="00320178">
      <w:pPr>
        <w:pStyle w:val="a3"/>
        <w:spacing w:before="1"/>
        <w:ind w:left="991" w:firstLine="0"/>
      </w:pPr>
      <w:r>
        <w:t>Модуль</w:t>
      </w:r>
      <w:r>
        <w:rPr>
          <w:spacing w:val="-2"/>
        </w:rPr>
        <w:t xml:space="preserve"> </w:t>
      </w:r>
      <w:r>
        <w:t>«Технологии</w:t>
      </w:r>
      <w:r>
        <w:rPr>
          <w:spacing w:val="-7"/>
        </w:rPr>
        <w:t xml:space="preserve"> </w:t>
      </w:r>
      <w:r>
        <w:t>обработки</w:t>
      </w:r>
      <w:r>
        <w:rPr>
          <w:spacing w:val="-5"/>
        </w:rPr>
        <w:t xml:space="preserve"> </w:t>
      </w:r>
      <w:r>
        <w:t>материалов</w:t>
      </w:r>
      <w:r>
        <w:rPr>
          <w:spacing w:val="-6"/>
        </w:rPr>
        <w:t xml:space="preserve"> </w:t>
      </w:r>
      <w:r>
        <w:t>и</w:t>
      </w:r>
      <w:r>
        <w:rPr>
          <w:spacing w:val="-7"/>
        </w:rPr>
        <w:t xml:space="preserve"> </w:t>
      </w:r>
      <w:r>
        <w:t>пищевых</w:t>
      </w:r>
      <w:r>
        <w:rPr>
          <w:spacing w:val="-4"/>
        </w:rPr>
        <w:t xml:space="preserve"> </w:t>
      </w:r>
      <w:r>
        <w:rPr>
          <w:spacing w:val="-2"/>
        </w:rPr>
        <w:t>продуктов»</w:t>
      </w:r>
    </w:p>
    <w:p w:rsidR="00D45894" w:rsidRDefault="00320178">
      <w:pPr>
        <w:pStyle w:val="a3"/>
        <w:ind w:right="123"/>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w:t>
      </w:r>
      <w:r>
        <w:rPr>
          <w:spacing w:val="-2"/>
        </w:rPr>
        <w:t xml:space="preserve"> </w:t>
      </w:r>
      <w:r>
        <w:t>свойств</w:t>
      </w:r>
      <w:r>
        <w:rPr>
          <w:spacing w:val="-2"/>
        </w:rPr>
        <w:t xml:space="preserve"> </w:t>
      </w:r>
      <w:r>
        <w:t>материала,</w:t>
      </w:r>
      <w:r>
        <w:rPr>
          <w:spacing w:val="-4"/>
        </w:rPr>
        <w:t xml:space="preserve"> </w:t>
      </w:r>
      <w:r>
        <w:t>знакомство</w:t>
      </w:r>
      <w:r>
        <w:rPr>
          <w:spacing w:val="-3"/>
        </w:rPr>
        <w:t xml:space="preserve"> </w:t>
      </w:r>
      <w:r>
        <w:t>с</w:t>
      </w:r>
      <w:r>
        <w:rPr>
          <w:spacing w:val="-5"/>
        </w:rPr>
        <w:t xml:space="preserve"> </w:t>
      </w:r>
      <w:r>
        <w:t>инструментами,</w:t>
      </w:r>
      <w:r>
        <w:rPr>
          <w:spacing w:val="-4"/>
        </w:rPr>
        <w:t xml:space="preserve"> </w:t>
      </w:r>
      <w:r>
        <w:t>технологиями</w:t>
      </w:r>
      <w:r>
        <w:rPr>
          <w:spacing w:val="-4"/>
        </w:rPr>
        <w:t xml:space="preserve"> </w:t>
      </w:r>
      <w:r>
        <w:t>обработки,</w:t>
      </w:r>
      <w:r>
        <w:rPr>
          <w:spacing w:val="-4"/>
        </w:rPr>
        <w:t xml:space="preserve"> </w:t>
      </w:r>
      <w:r>
        <w:t>организация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w:t>
      </w:r>
      <w:r>
        <w:rPr>
          <w:spacing w:val="-2"/>
        </w:rPr>
        <w:t xml:space="preserve"> </w:t>
      </w:r>
      <w:r>
        <w:t>Изучение материалов и</w:t>
      </w:r>
      <w:r>
        <w:rPr>
          <w:spacing w:val="-1"/>
        </w:rPr>
        <w:t xml:space="preserve"> </w:t>
      </w:r>
      <w:r>
        <w:t>технологий предполагается</w:t>
      </w:r>
      <w:r>
        <w:rPr>
          <w:spacing w:val="-4"/>
        </w:rPr>
        <w:t xml:space="preserve"> </w:t>
      </w:r>
      <w:r>
        <w:t>в</w:t>
      </w:r>
      <w:r>
        <w:rPr>
          <w:spacing w:val="-3"/>
        </w:rPr>
        <w:t xml:space="preserve"> </w:t>
      </w:r>
      <w:r>
        <w:t>процессе</w:t>
      </w:r>
      <w:r>
        <w:rPr>
          <w:spacing w:val="-6"/>
        </w:rPr>
        <w:t xml:space="preserve"> </w:t>
      </w:r>
      <w:r>
        <w:t>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D45894" w:rsidRDefault="00320178">
      <w:pPr>
        <w:pStyle w:val="a3"/>
        <w:spacing w:before="1"/>
        <w:ind w:left="991" w:firstLine="0"/>
      </w:pPr>
      <w:r>
        <w:t>Модуль</w:t>
      </w:r>
      <w:r>
        <w:rPr>
          <w:spacing w:val="-2"/>
        </w:rPr>
        <w:t xml:space="preserve"> </w:t>
      </w:r>
      <w:r>
        <w:t>«Компьютерная</w:t>
      </w:r>
      <w:r>
        <w:rPr>
          <w:spacing w:val="-8"/>
        </w:rPr>
        <w:t xml:space="preserve"> </w:t>
      </w:r>
      <w:r>
        <w:t>графика.</w:t>
      </w:r>
      <w:r>
        <w:rPr>
          <w:spacing w:val="-6"/>
        </w:rPr>
        <w:t xml:space="preserve"> </w:t>
      </w:r>
      <w:r>
        <w:rPr>
          <w:spacing w:val="-2"/>
        </w:rPr>
        <w:t>Черчение»</w:t>
      </w:r>
    </w:p>
    <w:p w:rsidR="00D45894" w:rsidRDefault="00320178">
      <w:pPr>
        <w:pStyle w:val="a3"/>
        <w:ind w:right="126"/>
      </w:pPr>
      <w:r>
        <w:t>В рамках данного модуля обучающиеся знакомятся с основными видами</w:t>
      </w:r>
      <w:r>
        <w:rPr>
          <w:spacing w:val="40"/>
        </w:rPr>
        <w:t xml:space="preserve"> </w:t>
      </w:r>
      <w:r>
        <w:t>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w:t>
      </w:r>
      <w:r>
        <w:rPr>
          <w:spacing w:val="-1"/>
        </w:rPr>
        <w:t xml:space="preserve"> </w:t>
      </w:r>
      <w:r>
        <w:t>обозначениями</w:t>
      </w:r>
      <w:r>
        <w:rPr>
          <w:spacing w:val="-2"/>
        </w:rPr>
        <w:t xml:space="preserve"> </w:t>
      </w:r>
      <w:r>
        <w:t>графических редакторов, учатся создавать с</w:t>
      </w:r>
      <w:r>
        <w:rPr>
          <w:spacing w:val="-2"/>
        </w:rPr>
        <w:t xml:space="preserve"> </w:t>
      </w:r>
      <w:r>
        <w:t>их</w:t>
      </w:r>
      <w:r>
        <w:rPr>
          <w:spacing w:val="-2"/>
        </w:rPr>
        <w:t xml:space="preserve"> </w:t>
      </w:r>
      <w:r>
        <w:t>помощью</w:t>
      </w:r>
      <w:r>
        <w:rPr>
          <w:spacing w:val="-2"/>
        </w:rPr>
        <w:t xml:space="preserve"> </w:t>
      </w:r>
      <w:r>
        <w:t>тексты</w:t>
      </w:r>
      <w:r>
        <w:rPr>
          <w:spacing w:val="40"/>
        </w:rPr>
        <w:t xml:space="preserve"> </w:t>
      </w:r>
      <w:r>
        <w:t>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w:t>
      </w:r>
      <w:r>
        <w:rPr>
          <w:spacing w:val="-8"/>
        </w:rPr>
        <w:t xml:space="preserve"> </w:t>
      </w:r>
      <w:r>
        <w:t>способами</w:t>
      </w:r>
      <w:r>
        <w:rPr>
          <w:spacing w:val="-6"/>
        </w:rPr>
        <w:t xml:space="preserve"> </w:t>
      </w:r>
      <w:r>
        <w:t>подготовки</w:t>
      </w:r>
      <w:r>
        <w:rPr>
          <w:spacing w:val="-7"/>
        </w:rPr>
        <w:t xml:space="preserve"> </w:t>
      </w:r>
      <w:r>
        <w:t>чертежей,</w:t>
      </w:r>
      <w:r>
        <w:rPr>
          <w:spacing w:val="-9"/>
        </w:rPr>
        <w:t xml:space="preserve"> </w:t>
      </w:r>
      <w:r>
        <w:t>эскизов</w:t>
      </w:r>
      <w:r>
        <w:rPr>
          <w:spacing w:val="-7"/>
        </w:rPr>
        <w:t xml:space="preserve"> </w:t>
      </w:r>
      <w:r>
        <w:t>и</w:t>
      </w:r>
      <w:r>
        <w:rPr>
          <w:spacing w:val="-8"/>
        </w:rPr>
        <w:t xml:space="preserve"> </w:t>
      </w:r>
      <w:r>
        <w:t>технических</w:t>
      </w:r>
      <w:r>
        <w:rPr>
          <w:spacing w:val="-5"/>
        </w:rPr>
        <w:t xml:space="preserve"> </w:t>
      </w:r>
      <w:r>
        <w:t>рисунков</w:t>
      </w:r>
      <w:r>
        <w:rPr>
          <w:spacing w:val="-4"/>
        </w:rPr>
        <w:t xml:space="preserve"> </w:t>
      </w:r>
      <w:r>
        <w:t>деталей, осуществления расчетов по чертежам.</w:t>
      </w:r>
    </w:p>
    <w:p w:rsidR="00D45894" w:rsidRDefault="00320178">
      <w:pPr>
        <w:pStyle w:val="a3"/>
        <w:spacing w:before="1"/>
        <w:ind w:right="126"/>
      </w:pPr>
      <w:r>
        <w:t>Приобретаемые в модуле знания и умения необходимы для создания</w:t>
      </w:r>
      <w:r>
        <w:rPr>
          <w:spacing w:val="40"/>
        </w:rPr>
        <w:t xml:space="preserve"> </w:t>
      </w:r>
      <w:r>
        <w:t>и освоения новых технологий, а также продуктов техносферы и направлены</w:t>
      </w:r>
      <w:r>
        <w:rPr>
          <w:spacing w:val="40"/>
        </w:rPr>
        <w:t xml:space="preserve"> </w:t>
      </w:r>
      <w:r>
        <w:t>на решение задачи укрепления кадрового потенциала российского</w:t>
      </w:r>
      <w:r>
        <w:rPr>
          <w:spacing w:val="40"/>
        </w:rPr>
        <w:t xml:space="preserve"> </w:t>
      </w:r>
      <w:r>
        <w:t>производства.</w:t>
      </w:r>
    </w:p>
    <w:p w:rsidR="00D45894" w:rsidRDefault="00320178">
      <w:pPr>
        <w:pStyle w:val="a3"/>
        <w:ind w:right="129"/>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D45894" w:rsidRDefault="00320178">
      <w:pPr>
        <w:pStyle w:val="a3"/>
        <w:ind w:left="991" w:firstLine="0"/>
      </w:pPr>
      <w:r>
        <w:t>Модуль</w:t>
      </w:r>
      <w:r>
        <w:rPr>
          <w:spacing w:val="-2"/>
        </w:rPr>
        <w:t xml:space="preserve"> «Робототехника»</w:t>
      </w:r>
    </w:p>
    <w:p w:rsidR="00D45894" w:rsidRDefault="00320178">
      <w:pPr>
        <w:pStyle w:val="a3"/>
        <w:ind w:right="126"/>
      </w:pPr>
      <w:r>
        <w:t>В модуле наиболее полно реализуется идея конвергенции материальных</w:t>
      </w:r>
      <w:r>
        <w:rPr>
          <w:spacing w:val="40"/>
        </w:rPr>
        <w:t xml:space="preserve"> </w:t>
      </w:r>
      <w:r>
        <w:t>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w:t>
      </w:r>
      <w:r>
        <w:rPr>
          <w:spacing w:val="-1"/>
        </w:rPr>
        <w:t xml:space="preserve"> </w:t>
      </w:r>
      <w:r>
        <w:t xml:space="preserve">и </w:t>
      </w:r>
      <w:r>
        <w:rPr>
          <w:spacing w:val="-2"/>
        </w:rPr>
        <w:t>этапами).</w:t>
      </w:r>
    </w:p>
    <w:p w:rsidR="00D45894" w:rsidRDefault="00320178">
      <w:pPr>
        <w:pStyle w:val="a3"/>
        <w:ind w:right="125"/>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w:t>
      </w:r>
      <w:r>
        <w:rPr>
          <w:spacing w:val="40"/>
        </w:rPr>
        <w:t xml:space="preserve"> </w:t>
      </w:r>
      <w:r>
        <w:t>и самообразования.</w:t>
      </w:r>
    </w:p>
    <w:p w:rsidR="00D45894" w:rsidRDefault="00320178">
      <w:pPr>
        <w:pStyle w:val="a3"/>
        <w:spacing w:before="1"/>
        <w:ind w:left="991" w:firstLine="0"/>
      </w:pPr>
      <w:r>
        <w:t>Модуль «3D-моделирование,</w:t>
      </w:r>
      <w:r>
        <w:rPr>
          <w:spacing w:val="-4"/>
        </w:rPr>
        <w:t xml:space="preserve"> </w:t>
      </w:r>
      <w:r>
        <w:t>прототипирование,</w:t>
      </w:r>
      <w:r>
        <w:rPr>
          <w:spacing w:val="-3"/>
        </w:rPr>
        <w:t xml:space="preserve"> </w:t>
      </w:r>
      <w:r>
        <w:rPr>
          <w:spacing w:val="-2"/>
        </w:rPr>
        <w:t>макетирование»</w:t>
      </w:r>
    </w:p>
    <w:p w:rsidR="00D45894" w:rsidRDefault="00320178">
      <w:pPr>
        <w:pStyle w:val="a3"/>
        <w:ind w:right="122"/>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w:t>
      </w:r>
      <w:r>
        <w:rPr>
          <w:spacing w:val="40"/>
        </w:rPr>
        <w:t xml:space="preserve"> </w:t>
      </w:r>
      <w:r>
        <w:t>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D45894" w:rsidRDefault="00D45894">
      <w:pPr>
        <w:pStyle w:val="a3"/>
        <w:ind w:left="0" w:firstLine="0"/>
        <w:jc w:val="left"/>
      </w:pPr>
    </w:p>
    <w:p w:rsidR="00D45894" w:rsidRDefault="00320178">
      <w:pPr>
        <w:pStyle w:val="a3"/>
        <w:ind w:left="991" w:firstLine="0"/>
      </w:pPr>
      <w:r>
        <w:t>ПРИМЕРЫ</w:t>
      </w:r>
      <w:r>
        <w:rPr>
          <w:spacing w:val="31"/>
        </w:rPr>
        <w:t xml:space="preserve"> </w:t>
      </w:r>
      <w:r>
        <w:t>ВАРИАТИВНЫХ</w:t>
      </w:r>
      <w:r>
        <w:rPr>
          <w:spacing w:val="34"/>
        </w:rPr>
        <w:t xml:space="preserve"> </w:t>
      </w:r>
      <w:r>
        <w:t>МОДУЛЕЙ</w:t>
      </w:r>
      <w:r>
        <w:rPr>
          <w:spacing w:val="34"/>
        </w:rPr>
        <w:t xml:space="preserve"> </w:t>
      </w:r>
      <w:r>
        <w:t>ПРОГРАММЫ</w:t>
      </w:r>
      <w:r>
        <w:rPr>
          <w:spacing w:val="30"/>
        </w:rPr>
        <w:t xml:space="preserve"> </w:t>
      </w:r>
      <w:r>
        <w:t>ПО</w:t>
      </w:r>
      <w:r>
        <w:rPr>
          <w:spacing w:val="31"/>
        </w:rPr>
        <w:t xml:space="preserve"> </w:t>
      </w:r>
      <w:r>
        <w:t>УЧЕБНОМУ</w:t>
      </w:r>
      <w:r>
        <w:rPr>
          <w:spacing w:val="33"/>
        </w:rPr>
        <w:t xml:space="preserve"> </w:t>
      </w:r>
      <w:r>
        <w:rPr>
          <w:spacing w:val="-2"/>
        </w:rPr>
        <w:t>ПРЕДМЕТУ</w:t>
      </w:r>
    </w:p>
    <w:p w:rsidR="00D45894" w:rsidRDefault="00320178">
      <w:pPr>
        <w:pStyle w:val="a3"/>
        <w:ind w:firstLine="0"/>
      </w:pPr>
      <w:r>
        <w:t>«ТРУД</w:t>
      </w:r>
      <w:r>
        <w:rPr>
          <w:spacing w:val="-4"/>
        </w:rPr>
        <w:t xml:space="preserve"> </w:t>
      </w:r>
      <w:r>
        <w:rPr>
          <w:spacing w:val="-2"/>
        </w:rPr>
        <w:t>(ТЕХНОЛОГИЯ)»</w:t>
      </w:r>
    </w:p>
    <w:p w:rsidR="00D45894" w:rsidRDefault="00320178">
      <w:pPr>
        <w:pStyle w:val="a3"/>
        <w:ind w:left="991" w:firstLine="0"/>
      </w:pPr>
      <w:r>
        <w:t>Модуль</w:t>
      </w:r>
      <w:r>
        <w:rPr>
          <w:spacing w:val="-4"/>
        </w:rPr>
        <w:t xml:space="preserve"> </w:t>
      </w:r>
      <w:r>
        <w:t>«Автоматизированные</w:t>
      </w:r>
      <w:r>
        <w:rPr>
          <w:spacing w:val="-5"/>
        </w:rPr>
        <w:t xml:space="preserve"> </w:t>
      </w:r>
      <w:r>
        <w:rPr>
          <w:spacing w:val="-2"/>
        </w:rPr>
        <w:t>системы»</w:t>
      </w:r>
    </w:p>
    <w:p w:rsidR="00D45894" w:rsidRDefault="00320178">
      <w:pPr>
        <w:pStyle w:val="a3"/>
        <w:ind w:right="126"/>
      </w:pPr>
      <w:r>
        <w:t>Модуль знакомит обучающихся с автоматизацией технологических процессов на производстве</w:t>
      </w:r>
      <w:r>
        <w:rPr>
          <w:spacing w:val="-3"/>
        </w:rPr>
        <w:t xml:space="preserve"> </w:t>
      </w:r>
      <w:r>
        <w:t>и в</w:t>
      </w:r>
      <w:r>
        <w:rPr>
          <w:spacing w:val="-2"/>
        </w:rPr>
        <w:t xml:space="preserve"> </w:t>
      </w:r>
      <w:r>
        <w:t>быту. Акцент сделан на изучение</w:t>
      </w:r>
      <w:r>
        <w:rPr>
          <w:spacing w:val="-1"/>
        </w:rPr>
        <w:t xml:space="preserve"> </w:t>
      </w:r>
      <w:r>
        <w:t>принципов</w:t>
      </w:r>
      <w:r>
        <w:rPr>
          <w:spacing w:val="-1"/>
        </w:rPr>
        <w:t xml:space="preserve"> </w:t>
      </w:r>
      <w:r>
        <w:t>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Модули</w:t>
      </w:r>
      <w:r>
        <w:rPr>
          <w:spacing w:val="-3"/>
        </w:rPr>
        <w:t xml:space="preserve"> </w:t>
      </w:r>
      <w:r>
        <w:t>«Животноводство»</w:t>
      </w:r>
      <w:r>
        <w:rPr>
          <w:spacing w:val="-11"/>
        </w:rPr>
        <w:t xml:space="preserve"> </w:t>
      </w:r>
      <w:r>
        <w:t xml:space="preserve">и </w:t>
      </w:r>
      <w:r>
        <w:rPr>
          <w:spacing w:val="-2"/>
        </w:rPr>
        <w:t>«Растениеводство»</w:t>
      </w:r>
    </w:p>
    <w:p w:rsidR="00D45894" w:rsidRDefault="00320178">
      <w:pPr>
        <w:pStyle w:val="a3"/>
        <w:ind w:right="125"/>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D45894" w:rsidRDefault="00320178">
      <w:pPr>
        <w:pStyle w:val="a3"/>
        <w:spacing w:before="1"/>
        <w:ind w:right="130"/>
      </w:pPr>
      <w:r>
        <w:t>В программе по учебному предмету «Труд (технология)» осуществляется реализация межпредметных связей:</w:t>
      </w:r>
    </w:p>
    <w:p w:rsidR="00D45894" w:rsidRDefault="00320178">
      <w:pPr>
        <w:pStyle w:val="a3"/>
        <w:ind w:right="126"/>
      </w:pPr>
      <w:r>
        <w:t>с</w:t>
      </w:r>
      <w:r>
        <w:rPr>
          <w:spacing w:val="-2"/>
        </w:rPr>
        <w:t xml:space="preserve"> </w:t>
      </w:r>
      <w:r>
        <w:t>алгеброй</w:t>
      </w:r>
      <w:r>
        <w:rPr>
          <w:spacing w:val="-1"/>
        </w:rPr>
        <w:t xml:space="preserve"> </w:t>
      </w:r>
      <w:r>
        <w:t>и геометрией</w:t>
      </w:r>
      <w:r>
        <w:rPr>
          <w:spacing w:val="-1"/>
        </w:rPr>
        <w:t xml:space="preserve"> </w:t>
      </w:r>
      <w:r>
        <w:t>при изучении модулей «Компьютерная</w:t>
      </w:r>
      <w:r>
        <w:rPr>
          <w:spacing w:val="-1"/>
        </w:rPr>
        <w:t xml:space="preserve"> </w:t>
      </w:r>
      <w:r>
        <w:t>графика.</w:t>
      </w:r>
      <w:r>
        <w:rPr>
          <w:spacing w:val="-1"/>
        </w:rPr>
        <w:t xml:space="preserve"> </w:t>
      </w:r>
      <w:r>
        <w:t>Черчение», «3D- моделирование, прототипирование, макетирование», «Технологии обработки материалов и пищевых продуктов»; с химией при освоении разделов, связанных с технологиями химической</w:t>
      </w:r>
    </w:p>
    <w:p w:rsidR="00D45894" w:rsidRDefault="00320178">
      <w:pPr>
        <w:pStyle w:val="a3"/>
        <w:ind w:right="128"/>
      </w:pPr>
      <w:r>
        <w:t>промышленности в инвариантных модулях; с биологией при изучении современных биотехнологий в инвариантных</w:t>
      </w:r>
    </w:p>
    <w:p w:rsidR="00D45894" w:rsidRDefault="00320178">
      <w:pPr>
        <w:pStyle w:val="a3"/>
        <w:tabs>
          <w:tab w:val="left" w:pos="3425"/>
          <w:tab w:val="left" w:pos="4863"/>
          <w:tab w:val="left" w:pos="9345"/>
        </w:tabs>
        <w:ind w:left="991" w:firstLine="0"/>
      </w:pPr>
      <w:r>
        <w:t>модулях</w:t>
      </w:r>
      <w:r>
        <w:rPr>
          <w:spacing w:val="71"/>
        </w:rPr>
        <w:t xml:space="preserve">    </w:t>
      </w:r>
      <w:r>
        <w:rPr>
          <w:spacing w:val="-10"/>
        </w:rPr>
        <w:t>и</w:t>
      </w:r>
      <w:r>
        <w:tab/>
      </w:r>
      <w:r>
        <w:rPr>
          <w:spacing w:val="-5"/>
        </w:rPr>
        <w:t>при</w:t>
      </w:r>
      <w:r>
        <w:tab/>
        <w:t>освоении</w:t>
      </w:r>
      <w:r>
        <w:rPr>
          <w:spacing w:val="71"/>
        </w:rPr>
        <w:t xml:space="preserve">    </w:t>
      </w:r>
      <w:r>
        <w:rPr>
          <w:spacing w:val="-2"/>
        </w:rPr>
        <w:t>вариативных</w:t>
      </w:r>
      <w:r>
        <w:tab/>
      </w:r>
      <w:r>
        <w:rPr>
          <w:spacing w:val="-2"/>
        </w:rPr>
        <w:t>модулей</w:t>
      </w:r>
    </w:p>
    <w:p w:rsidR="00D45894" w:rsidRDefault="00320178">
      <w:pPr>
        <w:pStyle w:val="a3"/>
        <w:ind w:left="782" w:firstLine="0"/>
        <w:jc w:val="left"/>
      </w:pPr>
      <w:r>
        <w:rPr>
          <w:spacing w:val="-2"/>
        </w:rPr>
        <w:t>«Растениеводство»</w:t>
      </w:r>
    </w:p>
    <w:p w:rsidR="00D45894" w:rsidRDefault="00320178">
      <w:pPr>
        <w:pStyle w:val="a3"/>
        <w:ind w:left="991" w:firstLine="0"/>
        <w:jc w:val="left"/>
      </w:pPr>
      <w:r>
        <w:t>и</w:t>
      </w:r>
      <w:r>
        <w:rPr>
          <w:spacing w:val="59"/>
        </w:rPr>
        <w:t xml:space="preserve"> </w:t>
      </w:r>
      <w:r>
        <w:t>«Животноводство»;</w:t>
      </w:r>
      <w:r>
        <w:rPr>
          <w:spacing w:val="56"/>
        </w:rPr>
        <w:t xml:space="preserve"> </w:t>
      </w:r>
      <w:r>
        <w:t>с</w:t>
      </w:r>
      <w:r>
        <w:rPr>
          <w:spacing w:val="52"/>
        </w:rPr>
        <w:t xml:space="preserve"> </w:t>
      </w:r>
      <w:r>
        <w:t>физикой</w:t>
      </w:r>
      <w:r>
        <w:rPr>
          <w:spacing w:val="55"/>
        </w:rPr>
        <w:t xml:space="preserve"> </w:t>
      </w:r>
      <w:r>
        <w:t>при</w:t>
      </w:r>
      <w:r>
        <w:rPr>
          <w:spacing w:val="57"/>
        </w:rPr>
        <w:t xml:space="preserve"> </w:t>
      </w:r>
      <w:r>
        <w:t>освоении</w:t>
      </w:r>
      <w:r>
        <w:rPr>
          <w:spacing w:val="55"/>
        </w:rPr>
        <w:t xml:space="preserve"> </w:t>
      </w:r>
      <w:r>
        <w:t>моделей</w:t>
      </w:r>
      <w:r>
        <w:rPr>
          <w:spacing w:val="53"/>
        </w:rPr>
        <w:t xml:space="preserve"> </w:t>
      </w:r>
      <w:r>
        <w:t>машин</w:t>
      </w:r>
      <w:r>
        <w:rPr>
          <w:spacing w:val="55"/>
        </w:rPr>
        <w:t xml:space="preserve"> </w:t>
      </w:r>
      <w:r>
        <w:t>и</w:t>
      </w:r>
      <w:r>
        <w:rPr>
          <w:spacing w:val="52"/>
        </w:rPr>
        <w:t xml:space="preserve"> </w:t>
      </w:r>
      <w:r>
        <w:t>механизмов,</w:t>
      </w:r>
      <w:r>
        <w:rPr>
          <w:spacing w:val="54"/>
        </w:rPr>
        <w:t xml:space="preserve"> </w:t>
      </w:r>
      <w:r>
        <w:rPr>
          <w:spacing w:val="-2"/>
        </w:rPr>
        <w:t>модуля</w:t>
      </w:r>
    </w:p>
    <w:p w:rsidR="00D45894" w:rsidRDefault="00320178">
      <w:pPr>
        <w:pStyle w:val="a3"/>
        <w:spacing w:before="1"/>
        <w:ind w:firstLine="0"/>
        <w:jc w:val="left"/>
      </w:pPr>
      <w:r>
        <w:t>«Робототехника»,</w:t>
      </w:r>
      <w:r>
        <w:rPr>
          <w:spacing w:val="-4"/>
        </w:rPr>
        <w:t xml:space="preserve"> </w:t>
      </w:r>
      <w:r>
        <w:t>«3D-моделирование,</w:t>
      </w:r>
      <w:r>
        <w:rPr>
          <w:spacing w:val="-8"/>
        </w:rPr>
        <w:t xml:space="preserve"> </w:t>
      </w:r>
      <w:r>
        <w:t>прототипирование,</w:t>
      </w:r>
      <w:r>
        <w:rPr>
          <w:spacing w:val="-7"/>
        </w:rPr>
        <w:t xml:space="preserve"> </w:t>
      </w:r>
      <w:r>
        <w:rPr>
          <w:spacing w:val="-2"/>
        </w:rPr>
        <w:t>макетирование»,</w:t>
      </w:r>
    </w:p>
    <w:p w:rsidR="00D45894" w:rsidRDefault="00320178">
      <w:pPr>
        <w:pStyle w:val="a3"/>
        <w:ind w:right="129"/>
      </w:pPr>
      <w:r>
        <w:t>«Технологии обработки материалов и пищевых продуктов»; с информатикой и информационно-коммуникационными технологиями</w:t>
      </w:r>
    </w:p>
    <w:p w:rsidR="00D45894" w:rsidRDefault="00320178">
      <w:pPr>
        <w:pStyle w:val="a3"/>
        <w:ind w:right="125"/>
      </w:pPr>
      <w:r>
        <w:t>при освоении в инвариантных и вариативных модулях информационных процессов сбора, хранения, преобразования и передачи информации, протекающих</w:t>
      </w:r>
      <w:r>
        <w:rPr>
          <w:spacing w:val="40"/>
        </w:rPr>
        <w:t xml:space="preserve"> </w:t>
      </w:r>
      <w:r>
        <w:t>в технических системах, использовании программных сервисов; с историей и искусством при освоении элементов промышленной эстетики,</w:t>
      </w:r>
    </w:p>
    <w:p w:rsidR="00D45894" w:rsidRDefault="00320178">
      <w:pPr>
        <w:pStyle w:val="a3"/>
        <w:ind w:right="129"/>
      </w:pPr>
      <w:r>
        <w:t>народных ремесел в инвариантном модуле «Производство и технологии»; с обществознанием при освоении тем в инвариантном модуле «Производство</w:t>
      </w:r>
    </w:p>
    <w:p w:rsidR="00D45894" w:rsidRDefault="00320178">
      <w:pPr>
        <w:pStyle w:val="a3"/>
        <w:ind w:left="991" w:firstLine="0"/>
      </w:pPr>
      <w:r>
        <w:t>и</w:t>
      </w:r>
      <w:r>
        <w:rPr>
          <w:spacing w:val="1"/>
        </w:rPr>
        <w:t xml:space="preserve"> </w:t>
      </w:r>
      <w:r>
        <w:rPr>
          <w:spacing w:val="-2"/>
        </w:rPr>
        <w:t>технологии».</w:t>
      </w:r>
    </w:p>
    <w:p w:rsidR="00D45894" w:rsidRDefault="00320178">
      <w:pPr>
        <w:pStyle w:val="a3"/>
        <w:ind w:left="991" w:firstLine="0"/>
      </w:pPr>
      <w:r>
        <w:t>Общее</w:t>
      </w:r>
      <w:r>
        <w:rPr>
          <w:spacing w:val="-7"/>
        </w:rPr>
        <w:t xml:space="preserve"> </w:t>
      </w:r>
      <w:r>
        <w:t>число</w:t>
      </w:r>
      <w:r>
        <w:rPr>
          <w:spacing w:val="-4"/>
        </w:rPr>
        <w:t xml:space="preserve"> </w:t>
      </w:r>
      <w:r>
        <w:t>часов,</w:t>
      </w:r>
      <w:r>
        <w:rPr>
          <w:spacing w:val="-2"/>
        </w:rPr>
        <w:t xml:space="preserve"> </w:t>
      </w:r>
      <w:r>
        <w:t>рекомендованных</w:t>
      </w:r>
      <w:r>
        <w:rPr>
          <w:spacing w:val="3"/>
        </w:rPr>
        <w:t xml:space="preserve"> </w:t>
      </w:r>
      <w:r>
        <w:t>для</w:t>
      </w:r>
      <w:r>
        <w:rPr>
          <w:spacing w:val="-4"/>
        </w:rPr>
        <w:t xml:space="preserve"> </w:t>
      </w:r>
      <w:r>
        <w:t>изучения</w:t>
      </w:r>
      <w:r>
        <w:rPr>
          <w:spacing w:val="1"/>
        </w:rPr>
        <w:t xml:space="preserve"> </w:t>
      </w:r>
      <w:r>
        <w:t>технологии,</w:t>
      </w:r>
      <w:r>
        <w:rPr>
          <w:spacing w:val="-1"/>
        </w:rPr>
        <w:t xml:space="preserve"> </w:t>
      </w:r>
      <w:r>
        <w:t>–</w:t>
      </w:r>
      <w:r>
        <w:rPr>
          <w:spacing w:val="-2"/>
        </w:rPr>
        <w:t xml:space="preserve"> </w:t>
      </w:r>
      <w:r>
        <w:t>272</w:t>
      </w:r>
      <w:r>
        <w:rPr>
          <w:spacing w:val="-4"/>
        </w:rPr>
        <w:t xml:space="preserve"> </w:t>
      </w:r>
      <w:r>
        <w:rPr>
          <w:spacing w:val="-2"/>
        </w:rPr>
        <w:t>часа:</w:t>
      </w:r>
    </w:p>
    <w:p w:rsidR="00D45894" w:rsidRDefault="00320178">
      <w:pPr>
        <w:pStyle w:val="a3"/>
        <w:ind w:right="128"/>
      </w:pPr>
      <w:r>
        <w:t>в</w:t>
      </w:r>
      <w:r>
        <w:rPr>
          <w:spacing w:val="-3"/>
        </w:rPr>
        <w:t xml:space="preserve"> </w:t>
      </w:r>
      <w:r>
        <w:t>5</w:t>
      </w:r>
      <w:r>
        <w:rPr>
          <w:spacing w:val="-7"/>
        </w:rPr>
        <w:t xml:space="preserve"> </w:t>
      </w:r>
      <w:r>
        <w:t>классе</w:t>
      </w:r>
      <w:r>
        <w:rPr>
          <w:spacing w:val="-5"/>
        </w:rPr>
        <w:t xml:space="preserve"> </w:t>
      </w:r>
      <w:r>
        <w:t>–</w:t>
      </w:r>
      <w:r>
        <w:rPr>
          <w:spacing w:val="-5"/>
        </w:rPr>
        <w:t xml:space="preserve"> </w:t>
      </w:r>
      <w:r>
        <w:t>68</w:t>
      </w:r>
      <w:r>
        <w:rPr>
          <w:spacing w:val="-2"/>
        </w:rPr>
        <w:t xml:space="preserve"> </w:t>
      </w:r>
      <w:r>
        <w:t>часов</w:t>
      </w:r>
      <w:r>
        <w:rPr>
          <w:spacing w:val="-2"/>
        </w:rPr>
        <w:t xml:space="preserve"> </w:t>
      </w:r>
      <w:r>
        <w:t>(2</w:t>
      </w:r>
      <w:r>
        <w:rPr>
          <w:spacing w:val="-5"/>
        </w:rPr>
        <w:t xml:space="preserve"> </w:t>
      </w:r>
      <w:r>
        <w:t>часа</w:t>
      </w:r>
      <w:r>
        <w:rPr>
          <w:spacing w:val="-4"/>
        </w:rPr>
        <w:t xml:space="preserve"> </w:t>
      </w:r>
      <w:r>
        <w:t>в</w:t>
      </w:r>
      <w:r>
        <w:rPr>
          <w:spacing w:val="-5"/>
        </w:rPr>
        <w:t xml:space="preserve"> </w:t>
      </w:r>
      <w:r>
        <w:t>неделю),</w:t>
      </w:r>
      <w:r>
        <w:rPr>
          <w:spacing w:val="-5"/>
        </w:rPr>
        <w:t xml:space="preserve"> </w:t>
      </w:r>
      <w:r>
        <w:t>в</w:t>
      </w:r>
      <w:r>
        <w:rPr>
          <w:spacing w:val="-3"/>
        </w:rPr>
        <w:t xml:space="preserve"> </w:t>
      </w:r>
      <w:r>
        <w:t>6</w:t>
      </w:r>
      <w:r>
        <w:rPr>
          <w:spacing w:val="-7"/>
        </w:rPr>
        <w:t xml:space="preserve"> </w:t>
      </w:r>
      <w:r>
        <w:t>классе</w:t>
      </w:r>
      <w:r>
        <w:rPr>
          <w:spacing w:val="-5"/>
        </w:rPr>
        <w:t xml:space="preserve"> </w:t>
      </w:r>
      <w:r>
        <w:t>–</w:t>
      </w:r>
      <w:r>
        <w:rPr>
          <w:spacing w:val="-5"/>
        </w:rPr>
        <w:t xml:space="preserve"> </w:t>
      </w:r>
      <w:r>
        <w:t>68</w:t>
      </w:r>
      <w:r>
        <w:rPr>
          <w:spacing w:val="-3"/>
        </w:rPr>
        <w:t xml:space="preserve"> </w:t>
      </w:r>
      <w:r>
        <w:t>часов</w:t>
      </w:r>
      <w:r>
        <w:rPr>
          <w:spacing w:val="-5"/>
        </w:rPr>
        <w:t xml:space="preserve"> </w:t>
      </w:r>
      <w:r>
        <w:t>(2</w:t>
      </w:r>
      <w:r>
        <w:rPr>
          <w:spacing w:val="-2"/>
        </w:rPr>
        <w:t xml:space="preserve"> </w:t>
      </w:r>
      <w:r>
        <w:t>часа</w:t>
      </w:r>
      <w:r>
        <w:rPr>
          <w:spacing w:val="-6"/>
        </w:rPr>
        <w:t xml:space="preserve"> </w:t>
      </w:r>
      <w:r>
        <w:t>в</w:t>
      </w:r>
      <w:r>
        <w:rPr>
          <w:spacing w:val="-5"/>
        </w:rPr>
        <w:t xml:space="preserve"> </w:t>
      </w:r>
      <w:r>
        <w:t>неделю),</w:t>
      </w:r>
      <w:r>
        <w:rPr>
          <w:spacing w:val="40"/>
        </w:rPr>
        <w:t xml:space="preserve"> </w:t>
      </w:r>
      <w:r>
        <w:t>в</w:t>
      </w:r>
      <w:r>
        <w:rPr>
          <w:spacing w:val="-5"/>
        </w:rPr>
        <w:t xml:space="preserve"> </w:t>
      </w:r>
      <w:r>
        <w:t>7</w:t>
      </w:r>
      <w:r>
        <w:rPr>
          <w:spacing w:val="-6"/>
        </w:rPr>
        <w:t xml:space="preserve"> </w:t>
      </w:r>
      <w:r>
        <w:t>классе</w:t>
      </w:r>
      <w:r>
        <w:rPr>
          <w:spacing w:val="-4"/>
        </w:rPr>
        <w:t xml:space="preserve"> </w:t>
      </w:r>
      <w:r>
        <w:t>– 68 часов (2 часа в неделю), в 8 классе – 34 часа (1 час в неделю),</w:t>
      </w:r>
      <w:r>
        <w:rPr>
          <w:spacing w:val="40"/>
        </w:rPr>
        <w:t xml:space="preserve"> </w:t>
      </w:r>
      <w:r>
        <w:t xml:space="preserve">в 9 классе – 34 часа (1 час в </w:t>
      </w:r>
      <w:r>
        <w:rPr>
          <w:spacing w:val="-2"/>
        </w:rPr>
        <w:t>неделю).</w:t>
      </w:r>
    </w:p>
    <w:p w:rsidR="00D45894" w:rsidRDefault="00320178">
      <w:pPr>
        <w:pStyle w:val="a3"/>
        <w:ind w:left="991" w:firstLine="0"/>
      </w:pPr>
      <w:r>
        <w:t>Дополнительно</w:t>
      </w:r>
      <w:r>
        <w:rPr>
          <w:spacing w:val="4"/>
        </w:rPr>
        <w:t xml:space="preserve"> </w:t>
      </w:r>
      <w:r>
        <w:t>рекомендуется</w:t>
      </w:r>
      <w:r>
        <w:rPr>
          <w:spacing w:val="3"/>
        </w:rPr>
        <w:t xml:space="preserve"> </w:t>
      </w:r>
      <w:r>
        <w:t>выделить</w:t>
      </w:r>
      <w:r>
        <w:rPr>
          <w:spacing w:val="4"/>
        </w:rPr>
        <w:t xml:space="preserve"> </w:t>
      </w:r>
      <w:r>
        <w:t>за</w:t>
      </w:r>
      <w:r>
        <w:rPr>
          <w:spacing w:val="3"/>
        </w:rPr>
        <w:t xml:space="preserve"> </w:t>
      </w:r>
      <w:r>
        <w:t>счет</w:t>
      </w:r>
      <w:r>
        <w:rPr>
          <w:spacing w:val="3"/>
        </w:rPr>
        <w:t xml:space="preserve"> </w:t>
      </w:r>
      <w:r>
        <w:t>внеурочной</w:t>
      </w:r>
      <w:r>
        <w:rPr>
          <w:spacing w:val="2"/>
        </w:rPr>
        <w:t xml:space="preserve"> </w:t>
      </w:r>
      <w:r>
        <w:t>деятельности</w:t>
      </w:r>
      <w:r>
        <w:rPr>
          <w:spacing w:val="69"/>
        </w:rPr>
        <w:t xml:space="preserve"> </w:t>
      </w:r>
      <w:r>
        <w:t>в</w:t>
      </w:r>
      <w:r>
        <w:rPr>
          <w:spacing w:val="3"/>
        </w:rPr>
        <w:t xml:space="preserve"> </w:t>
      </w:r>
      <w:r>
        <w:t>8 классе</w:t>
      </w:r>
      <w:r>
        <w:rPr>
          <w:spacing w:val="2"/>
        </w:rPr>
        <w:t xml:space="preserve"> </w:t>
      </w:r>
      <w:r>
        <w:t>–</w:t>
      </w:r>
      <w:r>
        <w:rPr>
          <w:spacing w:val="4"/>
        </w:rPr>
        <w:t xml:space="preserve"> </w:t>
      </w:r>
      <w:r>
        <w:rPr>
          <w:spacing w:val="-5"/>
        </w:rPr>
        <w:t>34</w:t>
      </w:r>
    </w:p>
    <w:p w:rsidR="00D45894" w:rsidRDefault="00320178">
      <w:pPr>
        <w:pStyle w:val="a3"/>
        <w:spacing w:before="1"/>
        <w:ind w:firstLine="0"/>
      </w:pPr>
      <w:r>
        <w:t>часа</w:t>
      </w:r>
      <w:r>
        <w:rPr>
          <w:spacing w:val="-5"/>
        </w:rPr>
        <w:t xml:space="preserve"> </w:t>
      </w:r>
      <w:r>
        <w:t>(1</w:t>
      </w:r>
      <w:r>
        <w:rPr>
          <w:spacing w:val="1"/>
        </w:rPr>
        <w:t xml:space="preserve"> </w:t>
      </w:r>
      <w:r>
        <w:t>час</w:t>
      </w:r>
      <w:r>
        <w:rPr>
          <w:spacing w:val="-2"/>
        </w:rPr>
        <w:t xml:space="preserve"> </w:t>
      </w:r>
      <w:r>
        <w:t>в</w:t>
      </w:r>
      <w:r>
        <w:rPr>
          <w:spacing w:val="-2"/>
        </w:rPr>
        <w:t xml:space="preserve"> </w:t>
      </w:r>
      <w:r>
        <w:t>неделю),</w:t>
      </w:r>
      <w:r>
        <w:rPr>
          <w:spacing w:val="-3"/>
        </w:rPr>
        <w:t xml:space="preserve"> </w:t>
      </w:r>
      <w:r>
        <w:t>в 9</w:t>
      </w:r>
      <w:r>
        <w:rPr>
          <w:spacing w:val="-1"/>
        </w:rPr>
        <w:t xml:space="preserve"> </w:t>
      </w:r>
      <w:r>
        <w:t>классе</w:t>
      </w:r>
      <w:r>
        <w:rPr>
          <w:spacing w:val="-2"/>
        </w:rPr>
        <w:t xml:space="preserve"> </w:t>
      </w:r>
      <w:r>
        <w:t>–</w:t>
      </w:r>
      <w:r>
        <w:rPr>
          <w:spacing w:val="-1"/>
        </w:rPr>
        <w:t xml:space="preserve"> </w:t>
      </w:r>
      <w:r>
        <w:t>68</w:t>
      </w:r>
      <w:r>
        <w:rPr>
          <w:spacing w:val="-2"/>
        </w:rPr>
        <w:t xml:space="preserve"> </w:t>
      </w:r>
      <w:r>
        <w:t>часов</w:t>
      </w:r>
      <w:r>
        <w:rPr>
          <w:spacing w:val="-2"/>
        </w:rPr>
        <w:t xml:space="preserve"> </w:t>
      </w:r>
      <w:r>
        <w:t>(2 часа</w:t>
      </w:r>
      <w:r>
        <w:rPr>
          <w:spacing w:val="-3"/>
        </w:rPr>
        <w:t xml:space="preserve"> </w:t>
      </w:r>
      <w:r>
        <w:t>в</w:t>
      </w:r>
      <w:r>
        <w:rPr>
          <w:spacing w:val="-2"/>
        </w:rPr>
        <w:t xml:space="preserve"> неделю).</w:t>
      </w:r>
    </w:p>
    <w:p w:rsidR="00D45894" w:rsidRDefault="00320178">
      <w:pPr>
        <w:pStyle w:val="a3"/>
        <w:spacing w:before="2" w:line="550" w:lineRule="atLeast"/>
        <w:ind w:left="991" w:right="6362" w:firstLine="0"/>
        <w:jc w:val="left"/>
      </w:pPr>
      <w:r>
        <w:t>СОДЕРЖАНИЕ ОБУЧЕНИЯ ИНВАРИАНТНЫЕ</w:t>
      </w:r>
      <w:r>
        <w:rPr>
          <w:spacing w:val="-15"/>
        </w:rPr>
        <w:t xml:space="preserve"> </w:t>
      </w:r>
      <w:r>
        <w:t>МОДУЛИ</w:t>
      </w:r>
    </w:p>
    <w:p w:rsidR="00D45894" w:rsidRDefault="00320178">
      <w:pPr>
        <w:pStyle w:val="a3"/>
        <w:spacing w:before="2"/>
        <w:ind w:left="991" w:firstLine="0"/>
      </w:pPr>
      <w:r>
        <w:t>Модуль «Производство</w:t>
      </w:r>
      <w:r>
        <w:rPr>
          <w:spacing w:val="-5"/>
        </w:rPr>
        <w:t xml:space="preserve"> </w:t>
      </w:r>
      <w:r>
        <w:t>и</w:t>
      </w:r>
      <w:r>
        <w:rPr>
          <w:spacing w:val="-1"/>
        </w:rPr>
        <w:t xml:space="preserve"> </w:t>
      </w:r>
      <w:r>
        <w:rPr>
          <w:spacing w:val="-2"/>
        </w:rPr>
        <w:t>технологии»</w:t>
      </w:r>
    </w:p>
    <w:p w:rsidR="00D45894" w:rsidRDefault="00320178" w:rsidP="00365E8E">
      <w:pPr>
        <w:pStyle w:val="1"/>
        <w:numPr>
          <w:ilvl w:val="0"/>
          <w:numId w:val="172"/>
        </w:numPr>
        <w:tabs>
          <w:tab w:val="left" w:pos="1171"/>
        </w:tabs>
        <w:spacing w:before="4"/>
        <w:jc w:val="both"/>
      </w:pPr>
      <w:r>
        <w:rPr>
          <w:spacing w:val="-2"/>
        </w:rPr>
        <w:t>класс</w:t>
      </w:r>
    </w:p>
    <w:p w:rsidR="00D45894" w:rsidRDefault="00320178">
      <w:pPr>
        <w:pStyle w:val="a3"/>
        <w:ind w:right="132"/>
      </w:pPr>
      <w:r>
        <w:t>Технологии</w:t>
      </w:r>
      <w:r>
        <w:rPr>
          <w:spacing w:val="-15"/>
        </w:rPr>
        <w:t xml:space="preserve"> </w:t>
      </w:r>
      <w:r>
        <w:t>вокруг</w:t>
      </w:r>
      <w:r>
        <w:rPr>
          <w:spacing w:val="-15"/>
        </w:rPr>
        <w:t xml:space="preserve"> </w:t>
      </w:r>
      <w:r>
        <w:t>нас.</w:t>
      </w:r>
      <w:r>
        <w:rPr>
          <w:spacing w:val="-15"/>
        </w:rPr>
        <w:t xml:space="preserve"> </w:t>
      </w:r>
      <w:r>
        <w:t>Материальный</w:t>
      </w:r>
      <w:r>
        <w:rPr>
          <w:spacing w:val="-15"/>
        </w:rPr>
        <w:t xml:space="preserve"> </w:t>
      </w:r>
      <w:r>
        <w:t>мир</w:t>
      </w:r>
      <w:r>
        <w:rPr>
          <w:spacing w:val="-15"/>
        </w:rPr>
        <w:t xml:space="preserve"> </w:t>
      </w:r>
      <w:r>
        <w:t>и</w:t>
      </w:r>
      <w:r>
        <w:rPr>
          <w:spacing w:val="-15"/>
        </w:rPr>
        <w:t xml:space="preserve"> </w:t>
      </w:r>
      <w:r>
        <w:t>потребности</w:t>
      </w:r>
      <w:r>
        <w:rPr>
          <w:spacing w:val="-15"/>
        </w:rPr>
        <w:t xml:space="preserve"> </w:t>
      </w:r>
      <w:r>
        <w:t>человека.</w:t>
      </w:r>
      <w:r>
        <w:rPr>
          <w:spacing w:val="-15"/>
        </w:rPr>
        <w:t xml:space="preserve"> </w:t>
      </w:r>
      <w:r>
        <w:t>Трудовая</w:t>
      </w:r>
      <w:r>
        <w:rPr>
          <w:spacing w:val="-15"/>
        </w:rPr>
        <w:t xml:space="preserve"> </w:t>
      </w:r>
      <w:r>
        <w:t>деятельность человека и создание вещей (изделий).</w:t>
      </w:r>
    </w:p>
    <w:p w:rsidR="00D45894" w:rsidRDefault="00320178">
      <w:pPr>
        <w:pStyle w:val="a3"/>
        <w:ind w:left="991" w:right="810" w:firstLine="0"/>
      </w:pPr>
      <w:r>
        <w:t>Материальные</w:t>
      </w:r>
      <w:r>
        <w:rPr>
          <w:spacing w:val="-3"/>
        </w:rPr>
        <w:t xml:space="preserve"> </w:t>
      </w:r>
      <w:r>
        <w:t>технологии.</w:t>
      </w:r>
      <w:r>
        <w:rPr>
          <w:spacing w:val="-2"/>
        </w:rPr>
        <w:t xml:space="preserve"> </w:t>
      </w:r>
      <w:r>
        <w:t>Технологический</w:t>
      </w:r>
      <w:r>
        <w:rPr>
          <w:spacing w:val="40"/>
        </w:rPr>
        <w:t xml:space="preserve"> </w:t>
      </w:r>
      <w:r>
        <w:t>процесс.</w:t>
      </w:r>
      <w:r>
        <w:rPr>
          <w:spacing w:val="-2"/>
        </w:rPr>
        <w:t xml:space="preserve"> </w:t>
      </w:r>
      <w:r>
        <w:t>Производство и</w:t>
      </w:r>
      <w:r>
        <w:rPr>
          <w:spacing w:val="40"/>
        </w:rPr>
        <w:t xml:space="preserve"> </w:t>
      </w:r>
      <w:r>
        <w:t>техника. Роль техники в производственной деятельности человека. Классификация техники.</w:t>
      </w:r>
    </w:p>
    <w:p w:rsidR="00D45894" w:rsidRDefault="00320178">
      <w:pPr>
        <w:pStyle w:val="a3"/>
        <w:ind w:right="126"/>
      </w:pPr>
      <w: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w:t>
      </w:r>
      <w:r>
        <w:rPr>
          <w:spacing w:val="-2"/>
        </w:rPr>
        <w:t>документация.</w:t>
      </w:r>
    </w:p>
    <w:p w:rsidR="00D45894" w:rsidRDefault="00320178">
      <w:pPr>
        <w:pStyle w:val="a3"/>
        <w:ind w:left="991" w:firstLine="0"/>
      </w:pPr>
      <w:r>
        <w:t>Какие</w:t>
      </w:r>
      <w:r>
        <w:rPr>
          <w:spacing w:val="-5"/>
        </w:rPr>
        <w:t xml:space="preserve"> </w:t>
      </w:r>
      <w:r>
        <w:t>бывают</w:t>
      </w:r>
      <w:r>
        <w:rPr>
          <w:spacing w:val="-1"/>
        </w:rPr>
        <w:t xml:space="preserve"> </w:t>
      </w:r>
      <w:r>
        <w:t>профессии.</w:t>
      </w:r>
      <w:r>
        <w:rPr>
          <w:spacing w:val="-3"/>
        </w:rPr>
        <w:t xml:space="preserve"> </w:t>
      </w:r>
      <w:r>
        <w:t>Мир</w:t>
      </w:r>
      <w:r>
        <w:rPr>
          <w:spacing w:val="-4"/>
        </w:rPr>
        <w:t xml:space="preserve"> </w:t>
      </w:r>
      <w:r>
        <w:t>труда</w:t>
      </w:r>
      <w:r>
        <w:rPr>
          <w:spacing w:val="-5"/>
        </w:rPr>
        <w:t xml:space="preserve"> </w:t>
      </w:r>
      <w:r>
        <w:t>и</w:t>
      </w:r>
      <w:r>
        <w:rPr>
          <w:spacing w:val="-2"/>
        </w:rPr>
        <w:t xml:space="preserve"> </w:t>
      </w:r>
      <w:r>
        <w:t>профессий.</w:t>
      </w:r>
      <w:r>
        <w:rPr>
          <w:spacing w:val="-3"/>
        </w:rPr>
        <w:t xml:space="preserve"> </w:t>
      </w:r>
      <w:r>
        <w:t>Социальная</w:t>
      </w:r>
      <w:r>
        <w:rPr>
          <w:spacing w:val="-6"/>
        </w:rPr>
        <w:t xml:space="preserve"> </w:t>
      </w:r>
      <w:r>
        <w:t>значимость</w:t>
      </w:r>
      <w:r>
        <w:rPr>
          <w:spacing w:val="-2"/>
        </w:rPr>
        <w:t xml:space="preserve"> профессий.</w:t>
      </w:r>
    </w:p>
    <w:p w:rsidR="00D45894" w:rsidRDefault="00320178" w:rsidP="00365E8E">
      <w:pPr>
        <w:pStyle w:val="1"/>
        <w:numPr>
          <w:ilvl w:val="0"/>
          <w:numId w:val="172"/>
        </w:numPr>
        <w:tabs>
          <w:tab w:val="left" w:pos="1171"/>
        </w:tabs>
        <w:spacing w:before="4"/>
        <w:jc w:val="both"/>
      </w:pPr>
      <w:r>
        <w:rPr>
          <w:spacing w:val="-2"/>
        </w:rPr>
        <w:t>класс</w:t>
      </w:r>
    </w:p>
    <w:p w:rsidR="00D45894" w:rsidRDefault="00320178">
      <w:pPr>
        <w:pStyle w:val="a3"/>
        <w:spacing w:line="274" w:lineRule="exact"/>
        <w:ind w:left="991" w:firstLine="0"/>
      </w:pPr>
      <w:r>
        <w:t>Модели</w:t>
      </w:r>
      <w:r>
        <w:rPr>
          <w:spacing w:val="-4"/>
        </w:rPr>
        <w:t xml:space="preserve"> </w:t>
      </w:r>
      <w:r>
        <w:t>и</w:t>
      </w:r>
      <w:r>
        <w:rPr>
          <w:spacing w:val="1"/>
        </w:rPr>
        <w:t xml:space="preserve"> </w:t>
      </w:r>
      <w:r>
        <w:rPr>
          <w:spacing w:val="-2"/>
        </w:rPr>
        <w:t>моделирование.</w:t>
      </w:r>
    </w:p>
    <w:p w:rsidR="00D45894" w:rsidRDefault="00320178">
      <w:pPr>
        <w:pStyle w:val="a3"/>
        <w:ind w:left="991" w:right="3285" w:firstLine="0"/>
        <w:jc w:val="left"/>
      </w:pPr>
      <w:r>
        <w:t>Виды</w:t>
      </w:r>
      <w:r>
        <w:rPr>
          <w:spacing w:val="-8"/>
        </w:rPr>
        <w:t xml:space="preserve"> </w:t>
      </w:r>
      <w:r>
        <w:t>машин</w:t>
      </w:r>
      <w:r>
        <w:rPr>
          <w:spacing w:val="-7"/>
        </w:rPr>
        <w:t xml:space="preserve"> </w:t>
      </w:r>
      <w:r>
        <w:t>и</w:t>
      </w:r>
      <w:r>
        <w:rPr>
          <w:spacing w:val="-6"/>
        </w:rPr>
        <w:t xml:space="preserve"> </w:t>
      </w:r>
      <w:r>
        <w:t>механизмов.</w:t>
      </w:r>
      <w:r>
        <w:rPr>
          <w:spacing w:val="-7"/>
        </w:rPr>
        <w:t xml:space="preserve"> </w:t>
      </w:r>
      <w:r>
        <w:t>Кинематические</w:t>
      </w:r>
      <w:r>
        <w:rPr>
          <w:spacing w:val="-7"/>
        </w:rPr>
        <w:t xml:space="preserve"> </w:t>
      </w:r>
      <w:r>
        <w:t>схемы. Технологические задачи и способы их решения.</w:t>
      </w:r>
    </w:p>
    <w:p w:rsidR="00D45894" w:rsidRDefault="00320178">
      <w:pPr>
        <w:pStyle w:val="a3"/>
        <w:spacing w:line="242" w:lineRule="auto"/>
        <w:ind w:left="991" w:right="373" w:firstLine="0"/>
        <w:jc w:val="left"/>
        <w:rPr>
          <w:b/>
        </w:rPr>
      </w:pPr>
      <w:r>
        <w:t>Техническое моделирование и конструирование. Конструкторская документация. Перспективы</w:t>
      </w:r>
      <w:r>
        <w:rPr>
          <w:spacing w:val="-5"/>
        </w:rPr>
        <w:t xml:space="preserve"> </w:t>
      </w:r>
      <w:r>
        <w:t>развития</w:t>
      </w:r>
      <w:r>
        <w:rPr>
          <w:spacing w:val="-4"/>
        </w:rPr>
        <w:t xml:space="preserve"> </w:t>
      </w:r>
      <w:r>
        <w:t>техники</w:t>
      </w:r>
      <w:r>
        <w:rPr>
          <w:spacing w:val="-2"/>
        </w:rPr>
        <w:t xml:space="preserve"> </w:t>
      </w:r>
      <w:r>
        <w:t>и</w:t>
      </w:r>
      <w:r>
        <w:rPr>
          <w:spacing w:val="-6"/>
        </w:rPr>
        <w:t xml:space="preserve"> </w:t>
      </w:r>
      <w:r>
        <w:t>технологий.</w:t>
      </w:r>
      <w:r>
        <w:rPr>
          <w:spacing w:val="-7"/>
        </w:rPr>
        <w:t xml:space="preserve"> </w:t>
      </w:r>
      <w:r>
        <w:t>Мир</w:t>
      </w:r>
      <w:r>
        <w:rPr>
          <w:spacing w:val="-2"/>
        </w:rPr>
        <w:t xml:space="preserve"> </w:t>
      </w:r>
      <w:r>
        <w:t>профессий.</w:t>
      </w:r>
      <w:r>
        <w:rPr>
          <w:spacing w:val="-4"/>
        </w:rPr>
        <w:t xml:space="preserve"> </w:t>
      </w:r>
      <w:r>
        <w:t>Инженерные</w:t>
      </w:r>
      <w:r>
        <w:rPr>
          <w:spacing w:val="-8"/>
        </w:rPr>
        <w:t xml:space="preserve"> </w:t>
      </w:r>
      <w:r>
        <w:t xml:space="preserve">профессии. </w:t>
      </w:r>
      <w:r>
        <w:rPr>
          <w:b/>
        </w:rPr>
        <w:t>7 класс</w:t>
      </w:r>
    </w:p>
    <w:p w:rsidR="00D45894" w:rsidRDefault="00320178">
      <w:pPr>
        <w:pStyle w:val="a3"/>
        <w:spacing w:line="268" w:lineRule="exact"/>
        <w:ind w:left="991" w:firstLine="0"/>
        <w:jc w:val="left"/>
      </w:pPr>
      <w:r>
        <w:t>Создание</w:t>
      </w:r>
      <w:r>
        <w:rPr>
          <w:spacing w:val="-7"/>
        </w:rPr>
        <w:t xml:space="preserve"> </w:t>
      </w:r>
      <w:r>
        <w:t>технологий</w:t>
      </w:r>
      <w:r>
        <w:rPr>
          <w:spacing w:val="-4"/>
        </w:rPr>
        <w:t xml:space="preserve"> </w:t>
      </w:r>
      <w:r>
        <w:t>как</w:t>
      </w:r>
      <w:r>
        <w:rPr>
          <w:spacing w:val="-2"/>
        </w:rPr>
        <w:t xml:space="preserve"> </w:t>
      </w:r>
      <w:r>
        <w:t>основная</w:t>
      </w:r>
      <w:r>
        <w:rPr>
          <w:spacing w:val="-4"/>
        </w:rPr>
        <w:t xml:space="preserve"> </w:t>
      </w:r>
      <w:r>
        <w:t>задача</w:t>
      </w:r>
      <w:r>
        <w:rPr>
          <w:spacing w:val="-7"/>
        </w:rPr>
        <w:t xml:space="preserve"> </w:t>
      </w:r>
      <w:r>
        <w:t>современной</w:t>
      </w:r>
      <w:r>
        <w:rPr>
          <w:spacing w:val="2"/>
        </w:rPr>
        <w:t xml:space="preserve"> </w:t>
      </w:r>
      <w:r>
        <w:rPr>
          <w:spacing w:val="-2"/>
        </w:rPr>
        <w:t>науки.</w:t>
      </w:r>
    </w:p>
    <w:p w:rsidR="00D45894" w:rsidRDefault="00D45894">
      <w:pPr>
        <w:pStyle w:val="a3"/>
        <w:spacing w:line="268" w:lineRule="exact"/>
        <w:jc w:val="left"/>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t>Промышленная</w:t>
      </w:r>
      <w:r>
        <w:rPr>
          <w:spacing w:val="-2"/>
        </w:rPr>
        <w:t xml:space="preserve"> </w:t>
      </w:r>
      <w:r>
        <w:t xml:space="preserve">эстетика. </w:t>
      </w:r>
      <w:r>
        <w:rPr>
          <w:spacing w:val="-2"/>
        </w:rPr>
        <w:t>Дизайн.</w:t>
      </w:r>
    </w:p>
    <w:p w:rsidR="00D45894" w:rsidRDefault="00320178">
      <w:pPr>
        <w:pStyle w:val="a3"/>
        <w:ind w:left="991" w:firstLine="0"/>
        <w:jc w:val="left"/>
      </w:pPr>
      <w:r>
        <w:t>Народные</w:t>
      </w:r>
      <w:r>
        <w:rPr>
          <w:spacing w:val="-4"/>
        </w:rPr>
        <w:t xml:space="preserve"> </w:t>
      </w:r>
      <w:r>
        <w:t>ремесла.</w:t>
      </w:r>
      <w:r>
        <w:rPr>
          <w:spacing w:val="-1"/>
        </w:rPr>
        <w:t xml:space="preserve"> </w:t>
      </w:r>
      <w:r>
        <w:t>Народные</w:t>
      </w:r>
      <w:r>
        <w:rPr>
          <w:spacing w:val="-3"/>
        </w:rPr>
        <w:t xml:space="preserve"> </w:t>
      </w:r>
      <w:r>
        <w:t>ремесла</w:t>
      </w:r>
      <w:r>
        <w:rPr>
          <w:spacing w:val="-6"/>
        </w:rPr>
        <w:t xml:space="preserve"> </w:t>
      </w:r>
      <w:r>
        <w:t>и</w:t>
      </w:r>
      <w:r>
        <w:rPr>
          <w:spacing w:val="-2"/>
        </w:rPr>
        <w:t xml:space="preserve"> </w:t>
      </w:r>
      <w:r>
        <w:t>промыслы</w:t>
      </w:r>
      <w:r>
        <w:rPr>
          <w:spacing w:val="-4"/>
        </w:rPr>
        <w:t xml:space="preserve"> </w:t>
      </w:r>
      <w:r>
        <w:rPr>
          <w:spacing w:val="-2"/>
        </w:rPr>
        <w:t>России.</w:t>
      </w:r>
    </w:p>
    <w:p w:rsidR="00D45894" w:rsidRDefault="00320178">
      <w:pPr>
        <w:pStyle w:val="a3"/>
        <w:spacing w:before="1"/>
        <w:ind w:left="991" w:firstLine="0"/>
        <w:jc w:val="left"/>
      </w:pPr>
      <w:r>
        <w:t>Цифровизация</w:t>
      </w:r>
      <w:r>
        <w:rPr>
          <w:spacing w:val="-1"/>
        </w:rPr>
        <w:t xml:space="preserve"> </w:t>
      </w:r>
      <w:r>
        <w:t>производства.</w:t>
      </w:r>
      <w:r>
        <w:rPr>
          <w:spacing w:val="-2"/>
        </w:rPr>
        <w:t xml:space="preserve"> </w:t>
      </w:r>
      <w:r>
        <w:t>Цифровые</w:t>
      </w:r>
      <w:r>
        <w:rPr>
          <w:spacing w:val="-4"/>
        </w:rPr>
        <w:t xml:space="preserve"> </w:t>
      </w:r>
      <w:r>
        <w:t>технологии</w:t>
      </w:r>
      <w:r>
        <w:rPr>
          <w:spacing w:val="-2"/>
        </w:rPr>
        <w:t xml:space="preserve"> </w:t>
      </w:r>
      <w:r>
        <w:t>и</w:t>
      </w:r>
      <w:r>
        <w:rPr>
          <w:spacing w:val="-1"/>
        </w:rPr>
        <w:t xml:space="preserve"> </w:t>
      </w:r>
      <w:r>
        <w:t>способы</w:t>
      </w:r>
      <w:r>
        <w:rPr>
          <w:spacing w:val="-4"/>
        </w:rPr>
        <w:t xml:space="preserve"> </w:t>
      </w:r>
      <w:r>
        <w:t>обработки</w:t>
      </w:r>
      <w:r>
        <w:rPr>
          <w:spacing w:val="-1"/>
        </w:rPr>
        <w:t xml:space="preserve"> </w:t>
      </w:r>
      <w:r>
        <w:rPr>
          <w:spacing w:val="-2"/>
        </w:rPr>
        <w:t>информации.</w:t>
      </w:r>
    </w:p>
    <w:p w:rsidR="00D45894" w:rsidRDefault="00320178">
      <w:pPr>
        <w:pStyle w:val="a3"/>
        <w:jc w:val="left"/>
      </w:pPr>
      <w:r>
        <w:t>Управление</w:t>
      </w:r>
      <w:r>
        <w:rPr>
          <w:spacing w:val="33"/>
        </w:rPr>
        <w:t xml:space="preserve"> </w:t>
      </w:r>
      <w:r>
        <w:t>технологическими</w:t>
      </w:r>
      <w:r>
        <w:rPr>
          <w:spacing w:val="33"/>
        </w:rPr>
        <w:t xml:space="preserve"> </w:t>
      </w:r>
      <w:r>
        <w:t>процессами.</w:t>
      </w:r>
      <w:r>
        <w:rPr>
          <w:spacing w:val="35"/>
        </w:rPr>
        <w:t xml:space="preserve"> </w:t>
      </w:r>
      <w:r>
        <w:t>Управление</w:t>
      </w:r>
      <w:r>
        <w:rPr>
          <w:spacing w:val="33"/>
        </w:rPr>
        <w:t xml:space="preserve"> </w:t>
      </w:r>
      <w:r>
        <w:t>производством.</w:t>
      </w:r>
      <w:r>
        <w:rPr>
          <w:spacing w:val="33"/>
        </w:rPr>
        <w:t xml:space="preserve"> </w:t>
      </w:r>
      <w:r>
        <w:t>Современные</w:t>
      </w:r>
      <w:r>
        <w:rPr>
          <w:spacing w:val="34"/>
        </w:rPr>
        <w:t xml:space="preserve"> </w:t>
      </w:r>
      <w:r>
        <w:t>и перспективные технологии.</w:t>
      </w:r>
    </w:p>
    <w:p w:rsidR="00D45894" w:rsidRDefault="00320178">
      <w:pPr>
        <w:pStyle w:val="a3"/>
        <w:ind w:left="991" w:firstLine="0"/>
        <w:jc w:val="left"/>
      </w:pPr>
      <w:r>
        <w:t>Понятие</w:t>
      </w:r>
      <w:r>
        <w:rPr>
          <w:spacing w:val="-3"/>
        </w:rPr>
        <w:t xml:space="preserve"> </w:t>
      </w:r>
      <w:r>
        <w:t>высокотехнологичных</w:t>
      </w:r>
      <w:r>
        <w:rPr>
          <w:spacing w:val="-3"/>
        </w:rPr>
        <w:t xml:space="preserve"> </w:t>
      </w:r>
      <w:r>
        <w:t>отраслей.</w:t>
      </w:r>
      <w:r>
        <w:rPr>
          <w:spacing w:val="1"/>
        </w:rPr>
        <w:t xml:space="preserve"> </w:t>
      </w:r>
      <w:r>
        <w:t>«Высокие</w:t>
      </w:r>
      <w:r>
        <w:rPr>
          <w:spacing w:val="-5"/>
        </w:rPr>
        <w:t xml:space="preserve"> </w:t>
      </w:r>
      <w:r>
        <w:t>технологии»</w:t>
      </w:r>
      <w:r>
        <w:rPr>
          <w:spacing w:val="-11"/>
        </w:rPr>
        <w:t xml:space="preserve"> </w:t>
      </w:r>
      <w:r>
        <w:t>двойного</w:t>
      </w:r>
      <w:r>
        <w:rPr>
          <w:spacing w:val="-1"/>
        </w:rPr>
        <w:t xml:space="preserve"> </w:t>
      </w:r>
      <w:r>
        <w:rPr>
          <w:spacing w:val="-2"/>
        </w:rPr>
        <w:t>назначения.</w:t>
      </w:r>
    </w:p>
    <w:p w:rsidR="00D45894" w:rsidRDefault="00320178">
      <w:pPr>
        <w:pStyle w:val="a3"/>
        <w:jc w:val="left"/>
      </w:pPr>
      <w:r>
        <w:t>Разработка</w:t>
      </w:r>
      <w:r>
        <w:rPr>
          <w:spacing w:val="-10"/>
        </w:rPr>
        <w:t xml:space="preserve"> </w:t>
      </w:r>
      <w:r>
        <w:t>и</w:t>
      </w:r>
      <w:r>
        <w:rPr>
          <w:spacing w:val="-6"/>
        </w:rPr>
        <w:t xml:space="preserve"> </w:t>
      </w:r>
      <w:r>
        <w:t>внедрение</w:t>
      </w:r>
      <w:r>
        <w:rPr>
          <w:spacing w:val="-11"/>
        </w:rPr>
        <w:t xml:space="preserve"> </w:t>
      </w:r>
      <w:r>
        <w:t>технологий</w:t>
      </w:r>
      <w:r>
        <w:rPr>
          <w:spacing w:val="-5"/>
        </w:rPr>
        <w:t xml:space="preserve"> </w:t>
      </w:r>
      <w:r>
        <w:t>многократного</w:t>
      </w:r>
      <w:r>
        <w:rPr>
          <w:spacing w:val="-7"/>
        </w:rPr>
        <w:t xml:space="preserve"> </w:t>
      </w:r>
      <w:r>
        <w:t>использования</w:t>
      </w:r>
      <w:r>
        <w:rPr>
          <w:spacing w:val="-7"/>
        </w:rPr>
        <w:t xml:space="preserve"> </w:t>
      </w:r>
      <w:r>
        <w:t>материалов,</w:t>
      </w:r>
      <w:r>
        <w:rPr>
          <w:spacing w:val="-7"/>
        </w:rPr>
        <w:t xml:space="preserve"> </w:t>
      </w:r>
      <w:r>
        <w:t>технологий безотходного производства.</w:t>
      </w:r>
    </w:p>
    <w:p w:rsidR="00D45894" w:rsidRDefault="00320178">
      <w:pPr>
        <w:pStyle w:val="a3"/>
        <w:ind w:left="991" w:firstLine="0"/>
        <w:jc w:val="left"/>
      </w:pPr>
      <w:r>
        <w:t>Мир</w:t>
      </w:r>
      <w:r>
        <w:rPr>
          <w:spacing w:val="-4"/>
        </w:rPr>
        <w:t xml:space="preserve"> </w:t>
      </w:r>
      <w:r>
        <w:t>профессий.</w:t>
      </w:r>
      <w:r>
        <w:rPr>
          <w:spacing w:val="-3"/>
        </w:rPr>
        <w:t xml:space="preserve"> </w:t>
      </w:r>
      <w:r>
        <w:t>Профессии,</w:t>
      </w:r>
      <w:r>
        <w:rPr>
          <w:spacing w:val="-3"/>
        </w:rPr>
        <w:t xml:space="preserve"> </w:t>
      </w:r>
      <w:r>
        <w:t>связанные</w:t>
      </w:r>
      <w:r>
        <w:rPr>
          <w:spacing w:val="-5"/>
        </w:rPr>
        <w:t xml:space="preserve"> </w:t>
      </w:r>
      <w:r>
        <w:t>с</w:t>
      </w:r>
      <w:r>
        <w:rPr>
          <w:spacing w:val="-4"/>
        </w:rPr>
        <w:t xml:space="preserve"> </w:t>
      </w:r>
      <w:r>
        <w:t>дизайном,</w:t>
      </w:r>
      <w:r>
        <w:rPr>
          <w:spacing w:val="-3"/>
        </w:rPr>
        <w:t xml:space="preserve"> </w:t>
      </w:r>
      <w:r>
        <w:t>их</w:t>
      </w:r>
      <w:r>
        <w:rPr>
          <w:spacing w:val="-3"/>
        </w:rPr>
        <w:t xml:space="preserve"> </w:t>
      </w:r>
      <w:r>
        <w:t>востребованность</w:t>
      </w:r>
      <w:r>
        <w:rPr>
          <w:spacing w:val="-3"/>
        </w:rPr>
        <w:t xml:space="preserve"> </w:t>
      </w:r>
      <w:r>
        <w:t>на</w:t>
      </w:r>
      <w:r>
        <w:rPr>
          <w:spacing w:val="-3"/>
        </w:rPr>
        <w:t xml:space="preserve"> </w:t>
      </w:r>
      <w:r>
        <w:t>рынке</w:t>
      </w:r>
      <w:r>
        <w:rPr>
          <w:spacing w:val="-3"/>
        </w:rPr>
        <w:t xml:space="preserve"> </w:t>
      </w:r>
      <w:r>
        <w:rPr>
          <w:spacing w:val="-2"/>
        </w:rPr>
        <w:t>труда.</w:t>
      </w:r>
    </w:p>
    <w:p w:rsidR="00D45894" w:rsidRDefault="00320178" w:rsidP="00365E8E">
      <w:pPr>
        <w:pStyle w:val="1"/>
        <w:numPr>
          <w:ilvl w:val="0"/>
          <w:numId w:val="171"/>
        </w:numPr>
        <w:tabs>
          <w:tab w:val="left" w:pos="1171"/>
        </w:tabs>
      </w:pPr>
      <w:r>
        <w:rPr>
          <w:spacing w:val="-2"/>
        </w:rPr>
        <w:t>класс</w:t>
      </w:r>
    </w:p>
    <w:p w:rsidR="00D45894" w:rsidRDefault="00320178">
      <w:pPr>
        <w:pStyle w:val="a3"/>
        <w:jc w:val="left"/>
      </w:pPr>
      <w:r>
        <w:t>Общие</w:t>
      </w:r>
      <w:r>
        <w:rPr>
          <w:spacing w:val="80"/>
        </w:rPr>
        <w:t xml:space="preserve"> </w:t>
      </w:r>
      <w:r>
        <w:t>принципы</w:t>
      </w:r>
      <w:r>
        <w:rPr>
          <w:spacing w:val="80"/>
        </w:rPr>
        <w:t xml:space="preserve"> </w:t>
      </w:r>
      <w:r>
        <w:t>управления.</w:t>
      </w:r>
      <w:r>
        <w:rPr>
          <w:spacing w:val="80"/>
        </w:rPr>
        <w:t xml:space="preserve"> </w:t>
      </w:r>
      <w:r>
        <w:t>Управление</w:t>
      </w:r>
      <w:r>
        <w:rPr>
          <w:spacing w:val="40"/>
        </w:rPr>
        <w:t xml:space="preserve"> </w:t>
      </w:r>
      <w:r>
        <w:t>и</w:t>
      </w:r>
      <w:r>
        <w:rPr>
          <w:spacing w:val="80"/>
        </w:rPr>
        <w:t xml:space="preserve"> </w:t>
      </w:r>
      <w:r>
        <w:t>организация.</w:t>
      </w:r>
      <w:r>
        <w:rPr>
          <w:spacing w:val="40"/>
        </w:rPr>
        <w:t xml:space="preserve"> </w:t>
      </w:r>
      <w:r>
        <w:t>Управление</w:t>
      </w:r>
      <w:r>
        <w:rPr>
          <w:spacing w:val="40"/>
        </w:rPr>
        <w:t xml:space="preserve"> </w:t>
      </w:r>
      <w:r>
        <w:t xml:space="preserve">современным </w:t>
      </w:r>
      <w:r>
        <w:rPr>
          <w:spacing w:val="-2"/>
        </w:rPr>
        <w:t>производством.</w:t>
      </w:r>
    </w:p>
    <w:p w:rsidR="00D45894" w:rsidRDefault="00320178">
      <w:pPr>
        <w:pStyle w:val="a3"/>
        <w:tabs>
          <w:tab w:val="left" w:pos="8498"/>
        </w:tabs>
        <w:ind w:left="991" w:firstLine="0"/>
        <w:jc w:val="left"/>
      </w:pPr>
      <w:r>
        <w:t>Производство</w:t>
      </w:r>
      <w:r>
        <w:rPr>
          <w:spacing w:val="66"/>
        </w:rPr>
        <w:t xml:space="preserve"> </w:t>
      </w:r>
      <w:r>
        <w:t>и</w:t>
      </w:r>
      <w:r>
        <w:rPr>
          <w:spacing w:val="67"/>
        </w:rPr>
        <w:t xml:space="preserve"> </w:t>
      </w:r>
      <w:r>
        <w:t>его</w:t>
      </w:r>
      <w:r>
        <w:rPr>
          <w:spacing w:val="65"/>
        </w:rPr>
        <w:t xml:space="preserve"> </w:t>
      </w:r>
      <w:r>
        <w:t>виды.</w:t>
      </w:r>
      <w:r>
        <w:rPr>
          <w:spacing w:val="66"/>
        </w:rPr>
        <w:t xml:space="preserve"> </w:t>
      </w:r>
      <w:r>
        <w:t>Инновации</w:t>
      </w:r>
      <w:r>
        <w:rPr>
          <w:spacing w:val="65"/>
        </w:rPr>
        <w:t xml:space="preserve"> </w:t>
      </w:r>
      <w:r>
        <w:t>и</w:t>
      </w:r>
      <w:r>
        <w:rPr>
          <w:spacing w:val="67"/>
        </w:rPr>
        <w:t xml:space="preserve"> </w:t>
      </w:r>
      <w:r>
        <w:t>инновационные</w:t>
      </w:r>
      <w:r>
        <w:rPr>
          <w:spacing w:val="63"/>
        </w:rPr>
        <w:t xml:space="preserve"> </w:t>
      </w:r>
      <w:r>
        <w:rPr>
          <w:spacing w:val="-2"/>
        </w:rPr>
        <w:t>процессы</w:t>
      </w:r>
      <w:r>
        <w:tab/>
        <w:t>на</w:t>
      </w:r>
      <w:r>
        <w:rPr>
          <w:spacing w:val="65"/>
        </w:rPr>
        <w:t xml:space="preserve"> </w:t>
      </w:r>
      <w:r>
        <w:rPr>
          <w:spacing w:val="-2"/>
        </w:rPr>
        <w:t>предприятиях.</w:t>
      </w:r>
    </w:p>
    <w:p w:rsidR="00D45894" w:rsidRDefault="00320178">
      <w:pPr>
        <w:pStyle w:val="a3"/>
        <w:ind w:firstLine="0"/>
        <w:jc w:val="left"/>
      </w:pPr>
      <w:r>
        <w:t xml:space="preserve">Управление </w:t>
      </w:r>
      <w:r>
        <w:rPr>
          <w:spacing w:val="-2"/>
        </w:rPr>
        <w:t>инновациями.</w:t>
      </w:r>
    </w:p>
    <w:p w:rsidR="00D45894" w:rsidRDefault="00320178">
      <w:pPr>
        <w:pStyle w:val="a3"/>
        <w:ind w:left="991" w:firstLine="0"/>
        <w:jc w:val="left"/>
      </w:pPr>
      <w:r>
        <w:t>Рынок</w:t>
      </w:r>
      <w:r>
        <w:rPr>
          <w:spacing w:val="-4"/>
        </w:rPr>
        <w:t xml:space="preserve"> </w:t>
      </w:r>
      <w:r>
        <w:t>труда.</w:t>
      </w:r>
      <w:r>
        <w:rPr>
          <w:spacing w:val="-2"/>
        </w:rPr>
        <w:t xml:space="preserve"> </w:t>
      </w:r>
      <w:r>
        <w:t>Функции рынка</w:t>
      </w:r>
      <w:r>
        <w:rPr>
          <w:spacing w:val="-3"/>
        </w:rPr>
        <w:t xml:space="preserve"> </w:t>
      </w:r>
      <w:r>
        <w:t>труда.</w:t>
      </w:r>
      <w:r>
        <w:rPr>
          <w:spacing w:val="-2"/>
        </w:rPr>
        <w:t xml:space="preserve"> </w:t>
      </w:r>
      <w:r>
        <w:t>Трудовые</w:t>
      </w:r>
      <w:r>
        <w:rPr>
          <w:spacing w:val="-3"/>
        </w:rPr>
        <w:t xml:space="preserve"> </w:t>
      </w:r>
      <w:r>
        <w:rPr>
          <w:spacing w:val="-2"/>
        </w:rPr>
        <w:t>ресурсы.</w:t>
      </w:r>
    </w:p>
    <w:p w:rsidR="00D45894" w:rsidRDefault="00320178">
      <w:pPr>
        <w:pStyle w:val="a3"/>
        <w:tabs>
          <w:tab w:val="left" w:pos="1660"/>
          <w:tab w:val="left" w:pos="3028"/>
          <w:tab w:val="left" w:pos="4418"/>
          <w:tab w:val="left" w:pos="6086"/>
          <w:tab w:val="left" w:pos="6422"/>
          <w:tab w:val="left" w:pos="8039"/>
          <w:tab w:val="left" w:pos="8927"/>
          <w:tab w:val="left" w:pos="10235"/>
        </w:tabs>
        <w:ind w:right="127"/>
        <w:jc w:val="left"/>
      </w:pPr>
      <w:r>
        <w:rPr>
          <w:spacing w:val="-4"/>
        </w:rPr>
        <w:t>Мир</w:t>
      </w:r>
      <w:r>
        <w:tab/>
      </w:r>
      <w:r>
        <w:rPr>
          <w:spacing w:val="-2"/>
        </w:rPr>
        <w:t>профессий.</w:t>
      </w:r>
      <w:r>
        <w:tab/>
      </w:r>
      <w:r>
        <w:rPr>
          <w:spacing w:val="-2"/>
        </w:rPr>
        <w:t>Профессия,</w:t>
      </w:r>
      <w:r>
        <w:tab/>
      </w:r>
      <w:r>
        <w:rPr>
          <w:spacing w:val="-2"/>
        </w:rPr>
        <w:t>квалификация</w:t>
      </w:r>
      <w:r>
        <w:tab/>
      </w:r>
      <w:r>
        <w:rPr>
          <w:spacing w:val="-10"/>
        </w:rPr>
        <w:t>и</w:t>
      </w:r>
      <w:r>
        <w:tab/>
      </w:r>
      <w:r>
        <w:rPr>
          <w:spacing w:val="-2"/>
        </w:rPr>
        <w:t>компетенции.</w:t>
      </w:r>
      <w:r>
        <w:tab/>
      </w:r>
      <w:r>
        <w:rPr>
          <w:spacing w:val="-2"/>
        </w:rPr>
        <w:t>Выбор</w:t>
      </w:r>
      <w:r>
        <w:tab/>
      </w:r>
      <w:r>
        <w:rPr>
          <w:spacing w:val="-2"/>
        </w:rPr>
        <w:t>профессии</w:t>
      </w:r>
      <w:r>
        <w:tab/>
      </w:r>
      <w:r>
        <w:rPr>
          <w:spacing w:val="-10"/>
        </w:rPr>
        <w:t xml:space="preserve">в </w:t>
      </w:r>
      <w:r>
        <w:t>зависимости от интересов и способностей человека. Профессиональное самоопределение.</w:t>
      </w:r>
    </w:p>
    <w:p w:rsidR="00D45894" w:rsidRDefault="00320178" w:rsidP="00365E8E">
      <w:pPr>
        <w:pStyle w:val="1"/>
        <w:numPr>
          <w:ilvl w:val="0"/>
          <w:numId w:val="171"/>
        </w:numPr>
        <w:tabs>
          <w:tab w:val="left" w:pos="1171"/>
        </w:tabs>
        <w:spacing w:before="3"/>
      </w:pPr>
      <w:r>
        <w:rPr>
          <w:spacing w:val="-2"/>
        </w:rPr>
        <w:t>класс</w:t>
      </w:r>
    </w:p>
    <w:p w:rsidR="00D45894" w:rsidRDefault="00320178">
      <w:pPr>
        <w:pStyle w:val="a3"/>
        <w:spacing w:line="274" w:lineRule="exact"/>
        <w:ind w:left="991" w:firstLine="0"/>
        <w:jc w:val="left"/>
      </w:pPr>
      <w:r>
        <w:t>Предпринимательство</w:t>
      </w:r>
      <w:r>
        <w:rPr>
          <w:spacing w:val="54"/>
          <w:w w:val="150"/>
        </w:rPr>
        <w:t xml:space="preserve"> </w:t>
      </w:r>
      <w:r>
        <w:t>и</w:t>
      </w:r>
      <w:r>
        <w:rPr>
          <w:spacing w:val="56"/>
          <w:w w:val="150"/>
        </w:rPr>
        <w:t xml:space="preserve"> </w:t>
      </w:r>
      <w:r>
        <w:t>предприниматель.</w:t>
      </w:r>
      <w:r>
        <w:rPr>
          <w:spacing w:val="53"/>
          <w:w w:val="150"/>
        </w:rPr>
        <w:t xml:space="preserve"> </w:t>
      </w:r>
      <w:r>
        <w:t>Сущность</w:t>
      </w:r>
      <w:r>
        <w:rPr>
          <w:spacing w:val="55"/>
          <w:w w:val="150"/>
        </w:rPr>
        <w:t xml:space="preserve"> </w:t>
      </w:r>
      <w:r>
        <w:t>культуры</w:t>
      </w:r>
      <w:r>
        <w:rPr>
          <w:spacing w:val="57"/>
          <w:w w:val="150"/>
        </w:rPr>
        <w:t xml:space="preserve"> </w:t>
      </w:r>
      <w:r>
        <w:rPr>
          <w:spacing w:val="-2"/>
        </w:rPr>
        <w:t>предпринимательства.</w:t>
      </w:r>
    </w:p>
    <w:p w:rsidR="00D45894" w:rsidRDefault="00320178">
      <w:pPr>
        <w:pStyle w:val="a3"/>
        <w:ind w:firstLine="0"/>
        <w:jc w:val="left"/>
      </w:pPr>
      <w:r>
        <w:t>Виды</w:t>
      </w:r>
      <w:r>
        <w:rPr>
          <w:spacing w:val="-9"/>
        </w:rPr>
        <w:t xml:space="preserve"> </w:t>
      </w:r>
      <w:r>
        <w:t>предпринимательской</w:t>
      </w:r>
      <w:r>
        <w:rPr>
          <w:spacing w:val="-9"/>
        </w:rPr>
        <w:t xml:space="preserve"> </w:t>
      </w:r>
      <w:r>
        <w:rPr>
          <w:spacing w:val="-2"/>
        </w:rPr>
        <w:t>деятельности.</w:t>
      </w:r>
    </w:p>
    <w:p w:rsidR="00D45894" w:rsidRDefault="00320178">
      <w:pPr>
        <w:pStyle w:val="a3"/>
        <w:ind w:left="991" w:firstLine="0"/>
        <w:jc w:val="left"/>
      </w:pPr>
      <w:r>
        <w:t>Внутренняя</w:t>
      </w:r>
      <w:r>
        <w:rPr>
          <w:spacing w:val="44"/>
        </w:rPr>
        <w:t xml:space="preserve"> </w:t>
      </w:r>
      <w:r>
        <w:t>и</w:t>
      </w:r>
      <w:r>
        <w:rPr>
          <w:spacing w:val="47"/>
        </w:rPr>
        <w:t xml:space="preserve"> </w:t>
      </w:r>
      <w:r>
        <w:t>внешняя</w:t>
      </w:r>
      <w:r>
        <w:rPr>
          <w:spacing w:val="43"/>
        </w:rPr>
        <w:t xml:space="preserve"> </w:t>
      </w:r>
      <w:r>
        <w:t>среда</w:t>
      </w:r>
      <w:r>
        <w:rPr>
          <w:spacing w:val="47"/>
        </w:rPr>
        <w:t xml:space="preserve"> </w:t>
      </w:r>
      <w:r>
        <w:t>предпринимательства.</w:t>
      </w:r>
      <w:r>
        <w:rPr>
          <w:spacing w:val="45"/>
        </w:rPr>
        <w:t xml:space="preserve"> </w:t>
      </w:r>
      <w:r>
        <w:t>Базовые</w:t>
      </w:r>
      <w:r>
        <w:rPr>
          <w:spacing w:val="43"/>
        </w:rPr>
        <w:t xml:space="preserve"> </w:t>
      </w:r>
      <w:r>
        <w:t>составляющие</w:t>
      </w:r>
      <w:r>
        <w:rPr>
          <w:spacing w:val="45"/>
        </w:rPr>
        <w:t xml:space="preserve"> </w:t>
      </w:r>
      <w:r>
        <w:rPr>
          <w:spacing w:val="-2"/>
        </w:rPr>
        <w:t>внутренней</w:t>
      </w:r>
    </w:p>
    <w:p w:rsidR="00D45894" w:rsidRDefault="00320178">
      <w:pPr>
        <w:pStyle w:val="a3"/>
        <w:ind w:firstLine="0"/>
        <w:jc w:val="left"/>
      </w:pPr>
      <w:r>
        <w:rPr>
          <w:spacing w:val="-2"/>
        </w:rPr>
        <w:t>среды.</w:t>
      </w:r>
    </w:p>
    <w:p w:rsidR="00D45894" w:rsidRDefault="00320178">
      <w:pPr>
        <w:pStyle w:val="a3"/>
        <w:ind w:left="991" w:firstLine="0"/>
        <w:jc w:val="left"/>
      </w:pPr>
      <w:r>
        <w:t>Модель</w:t>
      </w:r>
      <w:r>
        <w:rPr>
          <w:spacing w:val="42"/>
        </w:rPr>
        <w:t xml:space="preserve"> </w:t>
      </w:r>
      <w:r>
        <w:t>реализации</w:t>
      </w:r>
      <w:r>
        <w:rPr>
          <w:spacing w:val="46"/>
        </w:rPr>
        <w:t xml:space="preserve"> </w:t>
      </w:r>
      <w:r>
        <w:t>бизнес-идеи.</w:t>
      </w:r>
      <w:r>
        <w:rPr>
          <w:spacing w:val="42"/>
        </w:rPr>
        <w:t xml:space="preserve"> </w:t>
      </w:r>
      <w:r>
        <w:t>Этапы</w:t>
      </w:r>
      <w:r>
        <w:rPr>
          <w:spacing w:val="42"/>
        </w:rPr>
        <w:t xml:space="preserve"> </w:t>
      </w:r>
      <w:r>
        <w:t>разработки</w:t>
      </w:r>
      <w:r>
        <w:rPr>
          <w:spacing w:val="45"/>
        </w:rPr>
        <w:t xml:space="preserve"> </w:t>
      </w:r>
      <w:r>
        <w:t>бизнес-проекта:</w:t>
      </w:r>
      <w:r>
        <w:rPr>
          <w:spacing w:val="40"/>
        </w:rPr>
        <w:t xml:space="preserve"> </w:t>
      </w:r>
      <w:r>
        <w:t>анализ</w:t>
      </w:r>
      <w:r>
        <w:rPr>
          <w:spacing w:val="45"/>
        </w:rPr>
        <w:t xml:space="preserve"> </w:t>
      </w:r>
      <w:r>
        <w:rPr>
          <w:spacing w:val="-2"/>
        </w:rPr>
        <w:t>выбранного</w:t>
      </w:r>
    </w:p>
    <w:p w:rsidR="00D45894" w:rsidRDefault="00320178">
      <w:pPr>
        <w:pStyle w:val="a3"/>
        <w:ind w:firstLine="0"/>
        <w:jc w:val="left"/>
      </w:pPr>
      <w:r>
        <w:t>направления экономической деятельности, создание логотипа фирмы, разработка бизнес-плана. Эффективность предпринимательской деятельности.</w:t>
      </w:r>
    </w:p>
    <w:p w:rsidR="00D45894" w:rsidRDefault="00320178">
      <w:pPr>
        <w:pStyle w:val="a3"/>
        <w:jc w:val="left"/>
      </w:pPr>
      <w:r>
        <w:t>Технологическое</w:t>
      </w:r>
      <w:r>
        <w:rPr>
          <w:spacing w:val="80"/>
          <w:w w:val="150"/>
        </w:rPr>
        <w:t xml:space="preserve"> </w:t>
      </w:r>
      <w:r>
        <w:t>предпринимательство.</w:t>
      </w:r>
      <w:r>
        <w:rPr>
          <w:spacing w:val="80"/>
          <w:w w:val="150"/>
        </w:rPr>
        <w:t xml:space="preserve"> </w:t>
      </w:r>
      <w:r>
        <w:t>Инновации</w:t>
      </w:r>
      <w:r>
        <w:rPr>
          <w:spacing w:val="80"/>
          <w:w w:val="150"/>
        </w:rPr>
        <w:t xml:space="preserve"> </w:t>
      </w:r>
      <w:r>
        <w:t>и</w:t>
      </w:r>
      <w:r>
        <w:rPr>
          <w:spacing w:val="80"/>
          <w:w w:val="150"/>
        </w:rPr>
        <w:t xml:space="preserve"> </w:t>
      </w:r>
      <w:r>
        <w:t>их</w:t>
      </w:r>
      <w:r>
        <w:rPr>
          <w:spacing w:val="80"/>
          <w:w w:val="150"/>
        </w:rPr>
        <w:t xml:space="preserve"> </w:t>
      </w:r>
      <w:r>
        <w:t>виды.</w:t>
      </w:r>
      <w:r>
        <w:rPr>
          <w:spacing w:val="80"/>
          <w:w w:val="150"/>
        </w:rPr>
        <w:t xml:space="preserve"> </w:t>
      </w:r>
      <w:r>
        <w:t>Новые</w:t>
      </w:r>
      <w:r>
        <w:rPr>
          <w:spacing w:val="80"/>
          <w:w w:val="150"/>
        </w:rPr>
        <w:t xml:space="preserve"> </w:t>
      </w:r>
      <w:r>
        <w:t>рынки</w:t>
      </w:r>
      <w:r>
        <w:rPr>
          <w:spacing w:val="80"/>
          <w:w w:val="150"/>
        </w:rPr>
        <w:t xml:space="preserve"> </w:t>
      </w:r>
      <w:r>
        <w:t xml:space="preserve">для </w:t>
      </w:r>
      <w:r>
        <w:rPr>
          <w:spacing w:val="-2"/>
        </w:rPr>
        <w:t>продуктов.</w:t>
      </w:r>
    </w:p>
    <w:p w:rsidR="00D45894" w:rsidRDefault="00320178">
      <w:pPr>
        <w:pStyle w:val="a3"/>
        <w:spacing w:before="1"/>
        <w:ind w:left="991" w:firstLine="0"/>
        <w:jc w:val="left"/>
      </w:pPr>
      <w:r>
        <w:t>Мир</w:t>
      </w:r>
      <w:r>
        <w:rPr>
          <w:spacing w:val="-4"/>
        </w:rPr>
        <w:t xml:space="preserve"> </w:t>
      </w:r>
      <w:r>
        <w:t>профессий.</w:t>
      </w:r>
      <w:r>
        <w:rPr>
          <w:spacing w:val="56"/>
        </w:rPr>
        <w:t xml:space="preserve"> </w:t>
      </w:r>
      <w:r>
        <w:t>Выбор</w:t>
      </w:r>
      <w:r>
        <w:rPr>
          <w:spacing w:val="-3"/>
        </w:rPr>
        <w:t xml:space="preserve"> </w:t>
      </w:r>
      <w:r>
        <w:rPr>
          <w:spacing w:val="-2"/>
        </w:rPr>
        <w:t>профессии.</w:t>
      </w:r>
    </w:p>
    <w:p w:rsidR="00D45894" w:rsidRDefault="00320178">
      <w:pPr>
        <w:pStyle w:val="a3"/>
        <w:ind w:left="991" w:firstLine="0"/>
        <w:jc w:val="left"/>
      </w:pPr>
      <w:r>
        <w:t>Модуль</w:t>
      </w:r>
      <w:r>
        <w:rPr>
          <w:spacing w:val="-2"/>
        </w:rPr>
        <w:t xml:space="preserve"> </w:t>
      </w:r>
      <w:r>
        <w:t>«Компьютерная</w:t>
      </w:r>
      <w:r>
        <w:rPr>
          <w:spacing w:val="-8"/>
        </w:rPr>
        <w:t xml:space="preserve"> </w:t>
      </w:r>
      <w:r>
        <w:t>графика.</w:t>
      </w:r>
      <w:r>
        <w:rPr>
          <w:spacing w:val="-6"/>
        </w:rPr>
        <w:t xml:space="preserve"> </w:t>
      </w:r>
      <w:r>
        <w:rPr>
          <w:spacing w:val="-2"/>
        </w:rPr>
        <w:t>Черчение»</w:t>
      </w:r>
    </w:p>
    <w:p w:rsidR="00D45894" w:rsidRDefault="00320178" w:rsidP="00365E8E">
      <w:pPr>
        <w:pStyle w:val="1"/>
        <w:numPr>
          <w:ilvl w:val="0"/>
          <w:numId w:val="170"/>
        </w:numPr>
        <w:tabs>
          <w:tab w:val="left" w:pos="1171"/>
        </w:tabs>
        <w:spacing w:before="4"/>
      </w:pPr>
      <w:r>
        <w:rPr>
          <w:spacing w:val="-2"/>
        </w:rPr>
        <w:t>класс</w:t>
      </w:r>
    </w:p>
    <w:p w:rsidR="00D45894" w:rsidRDefault="00320178">
      <w:pPr>
        <w:pStyle w:val="a3"/>
        <w:spacing w:line="274" w:lineRule="exact"/>
        <w:ind w:left="991" w:firstLine="0"/>
        <w:jc w:val="left"/>
      </w:pPr>
      <w:r>
        <w:t>Графическая</w:t>
      </w:r>
      <w:r>
        <w:rPr>
          <w:spacing w:val="55"/>
          <w:w w:val="150"/>
        </w:rPr>
        <w:t xml:space="preserve"> </w:t>
      </w:r>
      <w:r>
        <w:t>информация</w:t>
      </w:r>
      <w:r>
        <w:rPr>
          <w:spacing w:val="54"/>
          <w:w w:val="150"/>
        </w:rPr>
        <w:t xml:space="preserve"> </w:t>
      </w:r>
      <w:r>
        <w:t>как</w:t>
      </w:r>
      <w:r>
        <w:rPr>
          <w:spacing w:val="59"/>
          <w:w w:val="150"/>
        </w:rPr>
        <w:t xml:space="preserve"> </w:t>
      </w:r>
      <w:r>
        <w:t>средство</w:t>
      </w:r>
      <w:r>
        <w:rPr>
          <w:spacing w:val="59"/>
          <w:w w:val="150"/>
        </w:rPr>
        <w:t xml:space="preserve"> </w:t>
      </w:r>
      <w:r>
        <w:t>передачи</w:t>
      </w:r>
      <w:r>
        <w:rPr>
          <w:spacing w:val="59"/>
          <w:w w:val="150"/>
        </w:rPr>
        <w:t xml:space="preserve"> </w:t>
      </w:r>
      <w:r>
        <w:t>информации</w:t>
      </w:r>
      <w:r>
        <w:rPr>
          <w:spacing w:val="59"/>
          <w:w w:val="150"/>
        </w:rPr>
        <w:t xml:space="preserve"> </w:t>
      </w:r>
      <w:r>
        <w:t>о</w:t>
      </w:r>
      <w:r>
        <w:rPr>
          <w:spacing w:val="54"/>
          <w:w w:val="150"/>
        </w:rPr>
        <w:t xml:space="preserve"> </w:t>
      </w:r>
      <w:r>
        <w:t>материальном</w:t>
      </w:r>
      <w:r>
        <w:rPr>
          <w:spacing w:val="57"/>
          <w:w w:val="150"/>
        </w:rPr>
        <w:t xml:space="preserve"> </w:t>
      </w:r>
      <w:r>
        <w:rPr>
          <w:spacing w:val="-4"/>
        </w:rPr>
        <w:t>мире</w:t>
      </w:r>
    </w:p>
    <w:p w:rsidR="00D45894" w:rsidRDefault="00320178">
      <w:pPr>
        <w:pStyle w:val="a3"/>
        <w:spacing w:before="1"/>
        <w:ind w:firstLine="0"/>
        <w:jc w:val="left"/>
      </w:pPr>
      <w:r>
        <w:t>(вещах).</w:t>
      </w:r>
      <w:r>
        <w:rPr>
          <w:spacing w:val="-6"/>
        </w:rPr>
        <w:t xml:space="preserve"> </w:t>
      </w:r>
      <w:r>
        <w:t>Виды</w:t>
      </w:r>
      <w:r>
        <w:rPr>
          <w:spacing w:val="-3"/>
        </w:rPr>
        <w:t xml:space="preserve"> </w:t>
      </w:r>
      <w:r>
        <w:t>и</w:t>
      </w:r>
      <w:r>
        <w:rPr>
          <w:spacing w:val="-3"/>
        </w:rPr>
        <w:t xml:space="preserve"> </w:t>
      </w:r>
      <w:r>
        <w:t>области применения</w:t>
      </w:r>
      <w:r>
        <w:rPr>
          <w:spacing w:val="-7"/>
        </w:rPr>
        <w:t xml:space="preserve"> </w:t>
      </w:r>
      <w:r>
        <w:t>графической</w:t>
      </w:r>
      <w:r>
        <w:rPr>
          <w:spacing w:val="-3"/>
        </w:rPr>
        <w:t xml:space="preserve"> </w:t>
      </w:r>
      <w:r>
        <w:t>информации</w:t>
      </w:r>
      <w:r>
        <w:rPr>
          <w:spacing w:val="-3"/>
        </w:rPr>
        <w:t xml:space="preserve"> </w:t>
      </w:r>
      <w:r>
        <w:t>(графических</w:t>
      </w:r>
      <w:r>
        <w:rPr>
          <w:spacing w:val="-3"/>
        </w:rPr>
        <w:t xml:space="preserve"> </w:t>
      </w:r>
      <w:r>
        <w:rPr>
          <w:spacing w:val="-2"/>
        </w:rPr>
        <w:t>изображений).</w:t>
      </w:r>
    </w:p>
    <w:p w:rsidR="00D45894" w:rsidRDefault="00320178">
      <w:pPr>
        <w:pStyle w:val="a3"/>
        <w:ind w:left="991" w:firstLine="0"/>
        <w:jc w:val="left"/>
      </w:pPr>
      <w:r>
        <w:t>Основы</w:t>
      </w:r>
      <w:r>
        <w:rPr>
          <w:spacing w:val="-6"/>
        </w:rPr>
        <w:t xml:space="preserve"> </w:t>
      </w:r>
      <w:r>
        <w:t>графической</w:t>
      </w:r>
      <w:r>
        <w:rPr>
          <w:spacing w:val="-4"/>
        </w:rPr>
        <w:t xml:space="preserve"> </w:t>
      </w:r>
      <w:r>
        <w:t>грамоты.</w:t>
      </w:r>
      <w:r>
        <w:rPr>
          <w:spacing w:val="-4"/>
        </w:rPr>
        <w:t xml:space="preserve"> </w:t>
      </w:r>
      <w:r>
        <w:t>Графические</w:t>
      </w:r>
      <w:r>
        <w:rPr>
          <w:spacing w:val="-1"/>
        </w:rPr>
        <w:t xml:space="preserve"> </w:t>
      </w:r>
      <w:r>
        <w:t>материалы</w:t>
      </w:r>
      <w:r>
        <w:rPr>
          <w:spacing w:val="-4"/>
        </w:rPr>
        <w:t xml:space="preserve"> </w:t>
      </w:r>
      <w:r>
        <w:t>и</w:t>
      </w:r>
      <w:r>
        <w:rPr>
          <w:spacing w:val="-3"/>
        </w:rPr>
        <w:t xml:space="preserve"> </w:t>
      </w:r>
      <w:r>
        <w:rPr>
          <w:spacing w:val="-2"/>
        </w:rPr>
        <w:t>инструменты.</w:t>
      </w:r>
    </w:p>
    <w:p w:rsidR="00D45894" w:rsidRDefault="00320178">
      <w:pPr>
        <w:pStyle w:val="a3"/>
        <w:jc w:val="left"/>
      </w:pPr>
      <w:r>
        <w:t>Типы</w:t>
      </w:r>
      <w:r>
        <w:rPr>
          <w:spacing w:val="-3"/>
        </w:rPr>
        <w:t xml:space="preserve"> </w:t>
      </w:r>
      <w:r>
        <w:t>графических</w:t>
      </w:r>
      <w:r>
        <w:rPr>
          <w:spacing w:val="-4"/>
        </w:rPr>
        <w:t xml:space="preserve"> </w:t>
      </w:r>
      <w:r>
        <w:t>изображений</w:t>
      </w:r>
      <w:r>
        <w:rPr>
          <w:spacing w:val="-5"/>
        </w:rPr>
        <w:t xml:space="preserve"> </w:t>
      </w:r>
      <w:r>
        <w:t>(рисунок,</w:t>
      </w:r>
      <w:r>
        <w:rPr>
          <w:spacing w:val="-4"/>
        </w:rPr>
        <w:t xml:space="preserve"> </w:t>
      </w:r>
      <w:r>
        <w:t>диаграмма,</w:t>
      </w:r>
      <w:r>
        <w:rPr>
          <w:spacing w:val="-4"/>
        </w:rPr>
        <w:t xml:space="preserve"> </w:t>
      </w:r>
      <w:r>
        <w:t>графики,</w:t>
      </w:r>
      <w:r>
        <w:rPr>
          <w:spacing w:val="-4"/>
        </w:rPr>
        <w:t xml:space="preserve"> </w:t>
      </w:r>
      <w:r>
        <w:t>графы,</w:t>
      </w:r>
      <w:r>
        <w:rPr>
          <w:spacing w:val="-4"/>
        </w:rPr>
        <w:t xml:space="preserve"> </w:t>
      </w:r>
      <w:r>
        <w:t>эскиз,</w:t>
      </w:r>
      <w:r>
        <w:rPr>
          <w:spacing w:val="-4"/>
        </w:rPr>
        <w:t xml:space="preserve"> </w:t>
      </w:r>
      <w:r>
        <w:t>технический рисунок, чертеж, схема, карта, пиктограмма и другое).</w:t>
      </w:r>
    </w:p>
    <w:p w:rsidR="00D45894" w:rsidRDefault="00320178">
      <w:pPr>
        <w:pStyle w:val="a3"/>
        <w:jc w:val="left"/>
      </w:pPr>
      <w:r>
        <w:t>Основные</w:t>
      </w:r>
      <w:r>
        <w:rPr>
          <w:spacing w:val="37"/>
        </w:rPr>
        <w:t xml:space="preserve"> </w:t>
      </w:r>
      <w:r>
        <w:t>элементы</w:t>
      </w:r>
      <w:r>
        <w:rPr>
          <w:spacing w:val="35"/>
        </w:rPr>
        <w:t xml:space="preserve"> </w:t>
      </w:r>
      <w:r>
        <w:t>графических</w:t>
      </w:r>
      <w:r>
        <w:rPr>
          <w:spacing w:val="40"/>
        </w:rPr>
        <w:t xml:space="preserve"> </w:t>
      </w:r>
      <w:r>
        <w:t>изображений</w:t>
      </w:r>
      <w:r>
        <w:rPr>
          <w:spacing w:val="38"/>
        </w:rPr>
        <w:t xml:space="preserve"> </w:t>
      </w:r>
      <w:r>
        <w:t>(точка,</w:t>
      </w:r>
      <w:r>
        <w:rPr>
          <w:spacing w:val="38"/>
        </w:rPr>
        <w:t xml:space="preserve"> </w:t>
      </w:r>
      <w:r>
        <w:t>линия,</w:t>
      </w:r>
      <w:r>
        <w:rPr>
          <w:spacing w:val="38"/>
        </w:rPr>
        <w:t xml:space="preserve"> </w:t>
      </w:r>
      <w:r>
        <w:t>контур,</w:t>
      </w:r>
      <w:r>
        <w:rPr>
          <w:spacing w:val="38"/>
        </w:rPr>
        <w:t xml:space="preserve"> </w:t>
      </w:r>
      <w:r>
        <w:t>буквы</w:t>
      </w:r>
      <w:r>
        <w:rPr>
          <w:spacing w:val="80"/>
        </w:rPr>
        <w:t xml:space="preserve"> </w:t>
      </w:r>
      <w:r>
        <w:t>и</w:t>
      </w:r>
      <w:r>
        <w:rPr>
          <w:spacing w:val="39"/>
        </w:rPr>
        <w:t xml:space="preserve"> </w:t>
      </w:r>
      <w:r>
        <w:t>цифры, условные знаки).</w:t>
      </w:r>
    </w:p>
    <w:p w:rsidR="00D45894" w:rsidRDefault="00320178">
      <w:pPr>
        <w:pStyle w:val="a3"/>
        <w:jc w:val="left"/>
      </w:pPr>
      <w:r>
        <w:t>Правила</w:t>
      </w:r>
      <w:r>
        <w:rPr>
          <w:spacing w:val="80"/>
        </w:rPr>
        <w:t xml:space="preserve"> </w:t>
      </w:r>
      <w:r>
        <w:t>построения</w:t>
      </w:r>
      <w:r>
        <w:rPr>
          <w:spacing w:val="80"/>
        </w:rPr>
        <w:t xml:space="preserve"> </w:t>
      </w:r>
      <w:r>
        <w:t>чертежей</w:t>
      </w:r>
      <w:r>
        <w:rPr>
          <w:spacing w:val="80"/>
        </w:rPr>
        <w:t xml:space="preserve"> </w:t>
      </w:r>
      <w:r>
        <w:t>(рамка,</w:t>
      </w:r>
      <w:r>
        <w:rPr>
          <w:spacing w:val="80"/>
        </w:rPr>
        <w:t xml:space="preserve"> </w:t>
      </w:r>
      <w:r>
        <w:t>основная</w:t>
      </w:r>
      <w:r>
        <w:rPr>
          <w:spacing w:val="80"/>
        </w:rPr>
        <w:t xml:space="preserve"> </w:t>
      </w:r>
      <w:r>
        <w:t>надпись,</w:t>
      </w:r>
      <w:r>
        <w:rPr>
          <w:spacing w:val="80"/>
        </w:rPr>
        <w:t xml:space="preserve"> </w:t>
      </w:r>
      <w:r>
        <w:t>масштаб,</w:t>
      </w:r>
      <w:r>
        <w:rPr>
          <w:spacing w:val="80"/>
        </w:rPr>
        <w:t xml:space="preserve"> </w:t>
      </w:r>
      <w:r>
        <w:t>виды,</w:t>
      </w:r>
      <w:r>
        <w:rPr>
          <w:spacing w:val="80"/>
        </w:rPr>
        <w:t xml:space="preserve"> </w:t>
      </w:r>
      <w:r>
        <w:t xml:space="preserve">нанесение </w:t>
      </w:r>
      <w:r>
        <w:rPr>
          <w:spacing w:val="-2"/>
        </w:rPr>
        <w:t>размеров).</w:t>
      </w:r>
    </w:p>
    <w:p w:rsidR="00D45894" w:rsidRDefault="00320178">
      <w:pPr>
        <w:pStyle w:val="a3"/>
        <w:ind w:left="991" w:firstLine="0"/>
        <w:jc w:val="left"/>
      </w:pPr>
      <w:r>
        <w:t>Чтение</w:t>
      </w:r>
      <w:r>
        <w:rPr>
          <w:spacing w:val="1"/>
        </w:rPr>
        <w:t xml:space="preserve"> </w:t>
      </w:r>
      <w:r>
        <w:rPr>
          <w:spacing w:val="-2"/>
        </w:rPr>
        <w:t>чертежа.</w:t>
      </w:r>
    </w:p>
    <w:p w:rsidR="00D45894" w:rsidRDefault="00320178">
      <w:pPr>
        <w:pStyle w:val="a3"/>
        <w:ind w:left="991" w:firstLine="0"/>
        <w:jc w:val="left"/>
      </w:pPr>
      <w:r>
        <w:t>Мир</w:t>
      </w:r>
      <w:r>
        <w:rPr>
          <w:spacing w:val="-4"/>
        </w:rPr>
        <w:t xml:space="preserve"> </w:t>
      </w:r>
      <w:r>
        <w:t>профессий.</w:t>
      </w:r>
      <w:r>
        <w:rPr>
          <w:spacing w:val="-6"/>
        </w:rPr>
        <w:t xml:space="preserve"> </w:t>
      </w:r>
      <w:r>
        <w:t>Профессии,</w:t>
      </w:r>
      <w:r>
        <w:rPr>
          <w:spacing w:val="-7"/>
        </w:rPr>
        <w:t xml:space="preserve"> </w:t>
      </w:r>
      <w:r>
        <w:t>связанные</w:t>
      </w:r>
      <w:r>
        <w:rPr>
          <w:spacing w:val="-5"/>
        </w:rPr>
        <w:t xml:space="preserve"> </w:t>
      </w:r>
      <w:r>
        <w:t>с</w:t>
      </w:r>
      <w:r>
        <w:rPr>
          <w:spacing w:val="-7"/>
        </w:rPr>
        <w:t xml:space="preserve"> </w:t>
      </w:r>
      <w:r>
        <w:t>черчением,</w:t>
      </w:r>
      <w:r>
        <w:rPr>
          <w:spacing w:val="-6"/>
        </w:rPr>
        <w:t xml:space="preserve"> </w:t>
      </w:r>
      <w:r>
        <w:t>их</w:t>
      </w:r>
      <w:r>
        <w:rPr>
          <w:spacing w:val="-5"/>
        </w:rPr>
        <w:t xml:space="preserve"> </w:t>
      </w:r>
      <w:r>
        <w:t>востребованность</w:t>
      </w:r>
      <w:r>
        <w:rPr>
          <w:spacing w:val="48"/>
        </w:rPr>
        <w:t xml:space="preserve"> </w:t>
      </w:r>
      <w:r>
        <w:t>на</w:t>
      </w:r>
      <w:r>
        <w:rPr>
          <w:spacing w:val="-5"/>
        </w:rPr>
        <w:t xml:space="preserve"> </w:t>
      </w:r>
      <w:r>
        <w:t>рынке</w:t>
      </w:r>
      <w:r>
        <w:rPr>
          <w:spacing w:val="-2"/>
        </w:rPr>
        <w:t xml:space="preserve"> труда.</w:t>
      </w:r>
    </w:p>
    <w:p w:rsidR="00D45894" w:rsidRDefault="00320178" w:rsidP="00365E8E">
      <w:pPr>
        <w:pStyle w:val="1"/>
        <w:numPr>
          <w:ilvl w:val="0"/>
          <w:numId w:val="170"/>
        </w:numPr>
        <w:tabs>
          <w:tab w:val="left" w:pos="1171"/>
        </w:tabs>
      </w:pPr>
      <w:r>
        <w:rPr>
          <w:spacing w:val="-2"/>
        </w:rPr>
        <w:t>класс</w:t>
      </w:r>
    </w:p>
    <w:p w:rsidR="00D45894" w:rsidRDefault="00320178">
      <w:pPr>
        <w:pStyle w:val="a3"/>
        <w:spacing w:line="274" w:lineRule="exact"/>
        <w:ind w:left="991" w:firstLine="0"/>
        <w:jc w:val="left"/>
      </w:pPr>
      <w:r>
        <w:t>Создание</w:t>
      </w:r>
      <w:r>
        <w:rPr>
          <w:spacing w:val="-7"/>
        </w:rPr>
        <w:t xml:space="preserve"> </w:t>
      </w:r>
      <w:r>
        <w:t>проектной</w:t>
      </w:r>
      <w:r>
        <w:rPr>
          <w:spacing w:val="-1"/>
        </w:rPr>
        <w:t xml:space="preserve"> </w:t>
      </w:r>
      <w:r>
        <w:rPr>
          <w:spacing w:val="-2"/>
        </w:rPr>
        <w:t>документации.</w:t>
      </w:r>
    </w:p>
    <w:p w:rsidR="00D45894" w:rsidRDefault="00320178">
      <w:pPr>
        <w:pStyle w:val="a3"/>
        <w:tabs>
          <w:tab w:val="left" w:pos="2061"/>
          <w:tab w:val="left" w:pos="3575"/>
          <w:tab w:val="left" w:pos="4802"/>
          <w:tab w:val="left" w:pos="5179"/>
          <w:tab w:val="left" w:pos="7113"/>
          <w:tab w:val="left" w:pos="8517"/>
          <w:tab w:val="left" w:pos="10216"/>
        </w:tabs>
        <w:ind w:right="131"/>
        <w:jc w:val="left"/>
      </w:pPr>
      <w:r>
        <w:rPr>
          <w:spacing w:val="-2"/>
        </w:rPr>
        <w:t>Основы</w:t>
      </w:r>
      <w:r>
        <w:tab/>
      </w:r>
      <w:r>
        <w:rPr>
          <w:spacing w:val="-2"/>
        </w:rPr>
        <w:t>выполнения</w:t>
      </w:r>
      <w:r>
        <w:tab/>
      </w:r>
      <w:r>
        <w:rPr>
          <w:spacing w:val="-2"/>
        </w:rPr>
        <w:t>чертежей</w:t>
      </w:r>
      <w:r>
        <w:tab/>
      </w:r>
      <w:r>
        <w:rPr>
          <w:spacing w:val="-10"/>
        </w:rPr>
        <w:t>с</w:t>
      </w:r>
      <w:r>
        <w:tab/>
      </w:r>
      <w:r>
        <w:rPr>
          <w:spacing w:val="-2"/>
        </w:rPr>
        <w:t>использованием</w:t>
      </w:r>
      <w:r>
        <w:tab/>
      </w:r>
      <w:r>
        <w:rPr>
          <w:spacing w:val="-2"/>
        </w:rPr>
        <w:t>чертежных</w:t>
      </w:r>
      <w:r>
        <w:tab/>
      </w:r>
      <w:r>
        <w:rPr>
          <w:spacing w:val="-2"/>
        </w:rPr>
        <w:t>инструментов</w:t>
      </w:r>
      <w:r>
        <w:tab/>
      </w:r>
      <w:r>
        <w:rPr>
          <w:spacing w:val="-10"/>
        </w:rPr>
        <w:t xml:space="preserve">и </w:t>
      </w:r>
      <w:r>
        <w:rPr>
          <w:spacing w:val="-2"/>
        </w:rPr>
        <w:t>приспособлений.</w:t>
      </w:r>
    </w:p>
    <w:p w:rsidR="00D45894" w:rsidRDefault="00320178">
      <w:pPr>
        <w:pStyle w:val="a3"/>
        <w:ind w:left="991" w:firstLine="0"/>
        <w:jc w:val="left"/>
      </w:pPr>
      <w:r>
        <w:t>Стандарты</w:t>
      </w:r>
      <w:r>
        <w:rPr>
          <w:spacing w:val="-1"/>
        </w:rPr>
        <w:t xml:space="preserve"> </w:t>
      </w:r>
      <w:r>
        <w:rPr>
          <w:spacing w:val="-2"/>
        </w:rPr>
        <w:t>оформления.</w:t>
      </w:r>
    </w:p>
    <w:p w:rsidR="00D45894" w:rsidRDefault="00320178">
      <w:pPr>
        <w:pStyle w:val="a3"/>
        <w:ind w:left="991" w:firstLine="0"/>
        <w:jc w:val="left"/>
      </w:pPr>
      <w:r>
        <w:t>Понятие</w:t>
      </w:r>
      <w:r>
        <w:rPr>
          <w:spacing w:val="-5"/>
        </w:rPr>
        <w:t xml:space="preserve"> </w:t>
      </w:r>
      <w:r>
        <w:t>о</w:t>
      </w:r>
      <w:r>
        <w:rPr>
          <w:spacing w:val="-3"/>
        </w:rPr>
        <w:t xml:space="preserve"> </w:t>
      </w:r>
      <w:r>
        <w:t>графическом</w:t>
      </w:r>
      <w:r>
        <w:rPr>
          <w:spacing w:val="-4"/>
        </w:rPr>
        <w:t xml:space="preserve"> </w:t>
      </w:r>
      <w:r>
        <w:t>редакторе,</w:t>
      </w:r>
      <w:r>
        <w:rPr>
          <w:spacing w:val="-3"/>
        </w:rPr>
        <w:t xml:space="preserve"> </w:t>
      </w:r>
      <w:r>
        <w:t xml:space="preserve">компьютерной </w:t>
      </w:r>
      <w:r>
        <w:rPr>
          <w:spacing w:val="-2"/>
        </w:rPr>
        <w:t>графике.</w:t>
      </w:r>
    </w:p>
    <w:p w:rsidR="00D45894" w:rsidRDefault="00320178">
      <w:pPr>
        <w:pStyle w:val="a3"/>
        <w:ind w:left="991" w:firstLine="0"/>
        <w:jc w:val="left"/>
      </w:pPr>
      <w:r>
        <w:t>Инструменты</w:t>
      </w:r>
      <w:r>
        <w:rPr>
          <w:spacing w:val="-6"/>
        </w:rPr>
        <w:t xml:space="preserve"> </w:t>
      </w:r>
      <w:r>
        <w:t>графического</w:t>
      </w:r>
      <w:r>
        <w:rPr>
          <w:spacing w:val="-4"/>
        </w:rPr>
        <w:t xml:space="preserve"> </w:t>
      </w:r>
      <w:r>
        <w:t>редактора.</w:t>
      </w:r>
      <w:r>
        <w:rPr>
          <w:spacing w:val="-5"/>
        </w:rPr>
        <w:t xml:space="preserve"> </w:t>
      </w:r>
      <w:r>
        <w:t>Создание</w:t>
      </w:r>
      <w:r>
        <w:rPr>
          <w:spacing w:val="-5"/>
        </w:rPr>
        <w:t xml:space="preserve"> </w:t>
      </w:r>
      <w:r>
        <w:t>эскиза</w:t>
      </w:r>
      <w:r>
        <w:rPr>
          <w:spacing w:val="-4"/>
        </w:rPr>
        <w:t xml:space="preserve"> </w:t>
      </w:r>
      <w:r>
        <w:t>в</w:t>
      </w:r>
      <w:r>
        <w:rPr>
          <w:spacing w:val="-6"/>
        </w:rPr>
        <w:t xml:space="preserve"> </w:t>
      </w:r>
      <w:r>
        <w:t>графическом</w:t>
      </w:r>
      <w:r>
        <w:rPr>
          <w:spacing w:val="-7"/>
        </w:rPr>
        <w:t xml:space="preserve"> </w:t>
      </w:r>
      <w:r>
        <w:t>редакторе. Инструменты для создания и редактирования текста в графическом редакторе.</w:t>
      </w:r>
    </w:p>
    <w:p w:rsidR="00D45894" w:rsidRDefault="00320178">
      <w:pPr>
        <w:pStyle w:val="a3"/>
        <w:ind w:left="991" w:firstLine="0"/>
        <w:jc w:val="left"/>
      </w:pPr>
      <w:r>
        <w:t>Создание</w:t>
      </w:r>
      <w:r>
        <w:rPr>
          <w:spacing w:val="-4"/>
        </w:rPr>
        <w:t xml:space="preserve"> </w:t>
      </w:r>
      <w:r>
        <w:t>печатной</w:t>
      </w:r>
      <w:r>
        <w:rPr>
          <w:spacing w:val="-2"/>
        </w:rPr>
        <w:t xml:space="preserve"> </w:t>
      </w:r>
      <w:r>
        <w:t>продукции в</w:t>
      </w:r>
      <w:r>
        <w:rPr>
          <w:spacing w:val="-4"/>
        </w:rPr>
        <w:t xml:space="preserve"> </w:t>
      </w:r>
      <w:r>
        <w:t>графическом</w:t>
      </w:r>
      <w:r>
        <w:rPr>
          <w:spacing w:val="-2"/>
        </w:rPr>
        <w:t xml:space="preserve"> редакторе.</w:t>
      </w:r>
    </w:p>
    <w:p w:rsidR="00D45894" w:rsidRDefault="00320178">
      <w:pPr>
        <w:pStyle w:val="a3"/>
        <w:spacing w:before="1"/>
        <w:ind w:left="991" w:firstLine="0"/>
        <w:jc w:val="left"/>
      </w:pPr>
      <w:r>
        <w:t>Мир</w:t>
      </w:r>
      <w:r>
        <w:rPr>
          <w:spacing w:val="-8"/>
        </w:rPr>
        <w:t xml:space="preserve"> </w:t>
      </w:r>
      <w:r>
        <w:t>профессий.</w:t>
      </w:r>
      <w:r>
        <w:rPr>
          <w:spacing w:val="-5"/>
        </w:rPr>
        <w:t xml:space="preserve"> </w:t>
      </w:r>
      <w:r>
        <w:t>Профессии,</w:t>
      </w:r>
      <w:r>
        <w:rPr>
          <w:spacing w:val="-6"/>
        </w:rPr>
        <w:t xml:space="preserve"> </w:t>
      </w:r>
      <w:r>
        <w:t>связанные</w:t>
      </w:r>
      <w:r>
        <w:rPr>
          <w:spacing w:val="-5"/>
        </w:rPr>
        <w:t xml:space="preserve"> </w:t>
      </w:r>
      <w:r>
        <w:t>с</w:t>
      </w:r>
      <w:r>
        <w:rPr>
          <w:spacing w:val="-6"/>
        </w:rPr>
        <w:t xml:space="preserve"> </w:t>
      </w:r>
      <w:r>
        <w:t>черчением,</w:t>
      </w:r>
      <w:r>
        <w:rPr>
          <w:spacing w:val="-6"/>
        </w:rPr>
        <w:t xml:space="preserve"> </w:t>
      </w:r>
      <w:r>
        <w:t>их</w:t>
      </w:r>
      <w:r>
        <w:rPr>
          <w:spacing w:val="-3"/>
        </w:rPr>
        <w:t xml:space="preserve"> </w:t>
      </w:r>
      <w:r>
        <w:t>востребованность</w:t>
      </w:r>
      <w:r>
        <w:rPr>
          <w:spacing w:val="50"/>
        </w:rPr>
        <w:t xml:space="preserve"> </w:t>
      </w:r>
      <w:r>
        <w:t>на</w:t>
      </w:r>
      <w:r>
        <w:rPr>
          <w:spacing w:val="-4"/>
        </w:rPr>
        <w:t xml:space="preserve"> </w:t>
      </w:r>
      <w:r>
        <w:t>рынке</w:t>
      </w:r>
      <w:r>
        <w:rPr>
          <w:spacing w:val="-4"/>
        </w:rPr>
        <w:t xml:space="preserve"> </w:t>
      </w:r>
      <w:r>
        <w:rPr>
          <w:spacing w:val="-2"/>
        </w:rPr>
        <w:t>труда.</w:t>
      </w:r>
    </w:p>
    <w:p w:rsidR="00D45894" w:rsidRDefault="00320178" w:rsidP="00365E8E">
      <w:pPr>
        <w:pStyle w:val="1"/>
        <w:numPr>
          <w:ilvl w:val="0"/>
          <w:numId w:val="170"/>
        </w:numPr>
        <w:tabs>
          <w:tab w:val="left" w:pos="1171"/>
        </w:tabs>
        <w:spacing w:line="240" w:lineRule="auto"/>
      </w:pPr>
      <w:r>
        <w:rPr>
          <w:spacing w:val="-2"/>
        </w:rPr>
        <w:t>класс</w:t>
      </w:r>
    </w:p>
    <w:p w:rsidR="00D45894" w:rsidRDefault="00D45894">
      <w:pPr>
        <w:pStyle w:val="1"/>
        <w:spacing w:line="240" w:lineRule="auto"/>
        <w:jc w:val="left"/>
        <w:sectPr w:rsidR="00D45894">
          <w:pgSz w:w="11900" w:h="16820"/>
          <w:pgMar w:top="880" w:right="566" w:bottom="1240" w:left="850" w:header="0" w:footer="967" w:gutter="0"/>
          <w:cols w:space="720"/>
        </w:sectPr>
      </w:pPr>
    </w:p>
    <w:p w:rsidR="00D45894" w:rsidRDefault="00320178">
      <w:pPr>
        <w:pStyle w:val="a3"/>
        <w:spacing w:before="73"/>
        <w:ind w:right="129"/>
      </w:pPr>
      <w:r>
        <w:t>Понятие</w:t>
      </w:r>
      <w:r>
        <w:rPr>
          <w:spacing w:val="-13"/>
        </w:rPr>
        <w:t xml:space="preserve"> </w:t>
      </w:r>
      <w:r>
        <w:t>о</w:t>
      </w:r>
      <w:r>
        <w:rPr>
          <w:spacing w:val="-14"/>
        </w:rPr>
        <w:t xml:space="preserve"> </w:t>
      </w:r>
      <w:r>
        <w:t>конструкторской</w:t>
      </w:r>
      <w:r>
        <w:rPr>
          <w:spacing w:val="-11"/>
        </w:rPr>
        <w:t xml:space="preserve"> </w:t>
      </w:r>
      <w:r>
        <w:t>документации.</w:t>
      </w:r>
      <w:r>
        <w:rPr>
          <w:spacing w:val="-14"/>
        </w:rPr>
        <w:t xml:space="preserve"> </w:t>
      </w:r>
      <w:r>
        <w:t>Формы</w:t>
      </w:r>
      <w:r>
        <w:rPr>
          <w:spacing w:val="-14"/>
        </w:rPr>
        <w:t xml:space="preserve"> </w:t>
      </w:r>
      <w:r>
        <w:t>деталей</w:t>
      </w:r>
      <w:r>
        <w:rPr>
          <w:spacing w:val="-14"/>
        </w:rPr>
        <w:t xml:space="preserve"> </w:t>
      </w:r>
      <w:r>
        <w:t>и</w:t>
      </w:r>
      <w:r>
        <w:rPr>
          <w:spacing w:val="-13"/>
        </w:rPr>
        <w:t xml:space="preserve"> </w:t>
      </w:r>
      <w:r>
        <w:t>их</w:t>
      </w:r>
      <w:r>
        <w:rPr>
          <w:spacing w:val="-10"/>
        </w:rPr>
        <w:t xml:space="preserve"> </w:t>
      </w:r>
      <w:r>
        <w:t>конструктивные</w:t>
      </w:r>
      <w:r>
        <w:rPr>
          <w:spacing w:val="-15"/>
        </w:rPr>
        <w:t xml:space="preserve"> </w:t>
      </w:r>
      <w:r>
        <w:t>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D45894" w:rsidRDefault="00320178">
      <w:pPr>
        <w:pStyle w:val="a3"/>
        <w:spacing w:before="1"/>
        <w:ind w:left="991" w:right="1800" w:firstLine="0"/>
      </w:pPr>
      <w:r>
        <w:t>Общие</w:t>
      </w:r>
      <w:r>
        <w:rPr>
          <w:spacing w:val="-4"/>
        </w:rPr>
        <w:t xml:space="preserve"> </w:t>
      </w:r>
      <w:r>
        <w:t>сведения</w:t>
      </w:r>
      <w:r>
        <w:rPr>
          <w:spacing w:val="-6"/>
        </w:rPr>
        <w:t xml:space="preserve"> </w:t>
      </w:r>
      <w:r>
        <w:t>о</w:t>
      </w:r>
      <w:r>
        <w:rPr>
          <w:spacing w:val="-5"/>
        </w:rPr>
        <w:t xml:space="preserve"> </w:t>
      </w:r>
      <w:r>
        <w:t>сборочных</w:t>
      </w:r>
      <w:r>
        <w:rPr>
          <w:spacing w:val="-1"/>
        </w:rPr>
        <w:t xml:space="preserve"> </w:t>
      </w:r>
      <w:r>
        <w:t>чертежах.</w:t>
      </w:r>
      <w:r>
        <w:rPr>
          <w:spacing w:val="-5"/>
        </w:rPr>
        <w:t xml:space="preserve"> </w:t>
      </w:r>
      <w:r>
        <w:t>Оформление</w:t>
      </w:r>
      <w:r>
        <w:rPr>
          <w:spacing w:val="-8"/>
        </w:rPr>
        <w:t xml:space="preserve"> </w:t>
      </w:r>
      <w:r>
        <w:t>сборочного</w:t>
      </w:r>
      <w:r>
        <w:rPr>
          <w:spacing w:val="-6"/>
        </w:rPr>
        <w:t xml:space="preserve"> </w:t>
      </w:r>
      <w:r>
        <w:t>чертежа. Правила чтения сборочных чертежей.</w:t>
      </w:r>
    </w:p>
    <w:p w:rsidR="00D45894" w:rsidRDefault="00320178">
      <w:pPr>
        <w:pStyle w:val="a3"/>
        <w:ind w:left="991" w:firstLine="0"/>
      </w:pPr>
      <w:r>
        <w:t>Понятие</w:t>
      </w:r>
      <w:r>
        <w:rPr>
          <w:spacing w:val="-5"/>
        </w:rPr>
        <w:t xml:space="preserve"> </w:t>
      </w:r>
      <w:r>
        <w:t>графической</w:t>
      </w:r>
      <w:r>
        <w:rPr>
          <w:spacing w:val="-4"/>
        </w:rPr>
        <w:t xml:space="preserve"> </w:t>
      </w:r>
      <w:r>
        <w:rPr>
          <w:spacing w:val="-2"/>
        </w:rPr>
        <w:t>модели.</w:t>
      </w:r>
    </w:p>
    <w:p w:rsidR="00D45894" w:rsidRDefault="00320178">
      <w:pPr>
        <w:pStyle w:val="a3"/>
        <w:ind w:right="126"/>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D45894" w:rsidRDefault="00320178">
      <w:pPr>
        <w:pStyle w:val="a3"/>
        <w:ind w:left="991" w:right="3285" w:firstLine="0"/>
        <w:jc w:val="left"/>
      </w:pPr>
      <w:r>
        <w:t>Математические,</w:t>
      </w:r>
      <w:r>
        <w:rPr>
          <w:spacing w:val="-9"/>
        </w:rPr>
        <w:t xml:space="preserve"> </w:t>
      </w:r>
      <w:r>
        <w:t>физические</w:t>
      </w:r>
      <w:r>
        <w:rPr>
          <w:spacing w:val="-10"/>
        </w:rPr>
        <w:t xml:space="preserve"> </w:t>
      </w:r>
      <w:r>
        <w:t>и</w:t>
      </w:r>
      <w:r>
        <w:rPr>
          <w:spacing w:val="-8"/>
        </w:rPr>
        <w:t xml:space="preserve"> </w:t>
      </w:r>
      <w:r>
        <w:t>информационные</w:t>
      </w:r>
      <w:r>
        <w:rPr>
          <w:spacing w:val="-10"/>
        </w:rPr>
        <w:t xml:space="preserve"> </w:t>
      </w:r>
      <w:r>
        <w:t>модели. Графические модели. Виды графических моделей.</w:t>
      </w:r>
    </w:p>
    <w:p w:rsidR="00D45894" w:rsidRDefault="00320178">
      <w:pPr>
        <w:pStyle w:val="a3"/>
        <w:ind w:left="991" w:firstLine="0"/>
        <w:jc w:val="left"/>
      </w:pPr>
      <w:r>
        <w:t>Количественная и</w:t>
      </w:r>
      <w:r>
        <w:rPr>
          <w:spacing w:val="1"/>
        </w:rPr>
        <w:t xml:space="preserve"> </w:t>
      </w:r>
      <w:r>
        <w:t>качественная</w:t>
      </w:r>
      <w:r>
        <w:rPr>
          <w:spacing w:val="-2"/>
        </w:rPr>
        <w:t xml:space="preserve"> </w:t>
      </w:r>
      <w:r>
        <w:t>оценка</w:t>
      </w:r>
      <w:r>
        <w:rPr>
          <w:spacing w:val="1"/>
        </w:rPr>
        <w:t xml:space="preserve"> </w:t>
      </w:r>
      <w:r>
        <w:rPr>
          <w:spacing w:val="-2"/>
        </w:rPr>
        <w:t>модели.</w:t>
      </w:r>
    </w:p>
    <w:p w:rsidR="00D45894" w:rsidRDefault="00320178">
      <w:pPr>
        <w:pStyle w:val="a3"/>
        <w:ind w:left="991" w:firstLine="0"/>
        <w:jc w:val="left"/>
      </w:pPr>
      <w:r>
        <w:t>Мир</w:t>
      </w:r>
      <w:r>
        <w:rPr>
          <w:spacing w:val="-8"/>
        </w:rPr>
        <w:t xml:space="preserve"> </w:t>
      </w:r>
      <w:r>
        <w:t>профессий.</w:t>
      </w:r>
      <w:r>
        <w:rPr>
          <w:spacing w:val="-6"/>
        </w:rPr>
        <w:t xml:space="preserve"> </w:t>
      </w:r>
      <w:r>
        <w:t>Профессии,</w:t>
      </w:r>
      <w:r>
        <w:rPr>
          <w:spacing w:val="-6"/>
        </w:rPr>
        <w:t xml:space="preserve"> </w:t>
      </w:r>
      <w:r>
        <w:t>связанные</w:t>
      </w:r>
      <w:r>
        <w:rPr>
          <w:spacing w:val="-3"/>
        </w:rPr>
        <w:t xml:space="preserve"> </w:t>
      </w:r>
      <w:r>
        <w:t>с</w:t>
      </w:r>
      <w:r>
        <w:rPr>
          <w:spacing w:val="-7"/>
        </w:rPr>
        <w:t xml:space="preserve"> </w:t>
      </w:r>
      <w:r>
        <w:t>черчением,</w:t>
      </w:r>
      <w:r>
        <w:rPr>
          <w:spacing w:val="-6"/>
        </w:rPr>
        <w:t xml:space="preserve"> </w:t>
      </w:r>
      <w:r>
        <w:t>их</w:t>
      </w:r>
      <w:r>
        <w:rPr>
          <w:spacing w:val="-4"/>
        </w:rPr>
        <w:t xml:space="preserve"> </w:t>
      </w:r>
      <w:r>
        <w:t>востребованность</w:t>
      </w:r>
      <w:r>
        <w:rPr>
          <w:spacing w:val="53"/>
        </w:rPr>
        <w:t xml:space="preserve"> </w:t>
      </w:r>
      <w:r>
        <w:t>на</w:t>
      </w:r>
      <w:r>
        <w:rPr>
          <w:spacing w:val="-4"/>
        </w:rPr>
        <w:t xml:space="preserve"> </w:t>
      </w:r>
      <w:r>
        <w:t>рынке</w:t>
      </w:r>
      <w:r>
        <w:rPr>
          <w:spacing w:val="-5"/>
        </w:rPr>
        <w:t xml:space="preserve"> </w:t>
      </w:r>
      <w:r>
        <w:rPr>
          <w:spacing w:val="-2"/>
        </w:rPr>
        <w:t>труда.</w:t>
      </w:r>
    </w:p>
    <w:p w:rsidR="00D45894" w:rsidRDefault="00320178" w:rsidP="00365E8E">
      <w:pPr>
        <w:pStyle w:val="1"/>
        <w:numPr>
          <w:ilvl w:val="0"/>
          <w:numId w:val="170"/>
        </w:numPr>
        <w:tabs>
          <w:tab w:val="left" w:pos="1171"/>
        </w:tabs>
      </w:pPr>
      <w:r>
        <w:rPr>
          <w:spacing w:val="-2"/>
        </w:rPr>
        <w:t>класс</w:t>
      </w:r>
    </w:p>
    <w:p w:rsidR="00D45894" w:rsidRDefault="00320178">
      <w:pPr>
        <w:pStyle w:val="a3"/>
        <w:jc w:val="left"/>
      </w:pPr>
      <w:r>
        <w:t>Применение программного обеспечения для создания проектной документации: моделей объектов и их чертежей.</w:t>
      </w:r>
    </w:p>
    <w:p w:rsidR="00D45894" w:rsidRDefault="00320178">
      <w:pPr>
        <w:pStyle w:val="a3"/>
        <w:ind w:left="991" w:right="1986" w:firstLine="0"/>
        <w:jc w:val="left"/>
      </w:pPr>
      <w:r>
        <w:t>Создание</w:t>
      </w:r>
      <w:r>
        <w:rPr>
          <w:spacing w:val="-7"/>
        </w:rPr>
        <w:t xml:space="preserve"> </w:t>
      </w:r>
      <w:r>
        <w:t>документов,</w:t>
      </w:r>
      <w:r>
        <w:rPr>
          <w:spacing w:val="-5"/>
        </w:rPr>
        <w:t xml:space="preserve"> </w:t>
      </w:r>
      <w:r>
        <w:t>виды</w:t>
      </w:r>
      <w:r>
        <w:rPr>
          <w:spacing w:val="-6"/>
        </w:rPr>
        <w:t xml:space="preserve"> </w:t>
      </w:r>
      <w:r>
        <w:t>документов.</w:t>
      </w:r>
      <w:r>
        <w:rPr>
          <w:spacing w:val="-6"/>
        </w:rPr>
        <w:t xml:space="preserve"> </w:t>
      </w:r>
      <w:r>
        <w:t>Основная</w:t>
      </w:r>
      <w:r>
        <w:rPr>
          <w:spacing w:val="-5"/>
        </w:rPr>
        <w:t xml:space="preserve"> </w:t>
      </w:r>
      <w:r>
        <w:t>надпись. Геометрические примитивы.</w:t>
      </w:r>
    </w:p>
    <w:p w:rsidR="00D45894" w:rsidRDefault="00320178">
      <w:pPr>
        <w:pStyle w:val="a3"/>
        <w:ind w:left="991" w:right="1986" w:firstLine="0"/>
        <w:jc w:val="left"/>
      </w:pPr>
      <w:r>
        <w:t>Создание,</w:t>
      </w:r>
      <w:r>
        <w:rPr>
          <w:spacing w:val="-7"/>
        </w:rPr>
        <w:t xml:space="preserve"> </w:t>
      </w:r>
      <w:r>
        <w:t>редактирование</w:t>
      </w:r>
      <w:r>
        <w:rPr>
          <w:spacing w:val="-6"/>
        </w:rPr>
        <w:t xml:space="preserve"> </w:t>
      </w:r>
      <w:r>
        <w:t>и</w:t>
      </w:r>
      <w:r>
        <w:rPr>
          <w:spacing w:val="-6"/>
        </w:rPr>
        <w:t xml:space="preserve"> </w:t>
      </w:r>
      <w:r>
        <w:t>трансформация</w:t>
      </w:r>
      <w:r>
        <w:rPr>
          <w:spacing w:val="-7"/>
        </w:rPr>
        <w:t xml:space="preserve"> </w:t>
      </w:r>
      <w:r>
        <w:t>графических</w:t>
      </w:r>
      <w:r>
        <w:rPr>
          <w:spacing w:val="-7"/>
        </w:rPr>
        <w:t xml:space="preserve"> </w:t>
      </w:r>
      <w:r>
        <w:t>объектов. Сложные 3D-модели и сборочные чертежи.</w:t>
      </w:r>
    </w:p>
    <w:p w:rsidR="00D45894" w:rsidRDefault="00320178">
      <w:pPr>
        <w:pStyle w:val="a3"/>
        <w:ind w:left="991" w:right="2936" w:firstLine="0"/>
        <w:jc w:val="left"/>
      </w:pPr>
      <w:r>
        <w:t>Изделия</w:t>
      </w:r>
      <w:r>
        <w:rPr>
          <w:spacing w:val="-3"/>
        </w:rPr>
        <w:t xml:space="preserve"> </w:t>
      </w:r>
      <w:r>
        <w:t>и</w:t>
      </w:r>
      <w:r>
        <w:rPr>
          <w:spacing w:val="-6"/>
        </w:rPr>
        <w:t xml:space="preserve"> </w:t>
      </w:r>
      <w:r>
        <w:t>их</w:t>
      </w:r>
      <w:r>
        <w:rPr>
          <w:spacing w:val="-3"/>
        </w:rPr>
        <w:t xml:space="preserve"> </w:t>
      </w:r>
      <w:r>
        <w:t>модели.</w:t>
      </w:r>
      <w:r>
        <w:rPr>
          <w:spacing w:val="-4"/>
        </w:rPr>
        <w:t xml:space="preserve"> </w:t>
      </w:r>
      <w:r>
        <w:t>Анализ</w:t>
      </w:r>
      <w:r>
        <w:rPr>
          <w:spacing w:val="-2"/>
        </w:rPr>
        <w:t xml:space="preserve"> </w:t>
      </w:r>
      <w:r>
        <w:t>формы</w:t>
      </w:r>
      <w:r>
        <w:rPr>
          <w:spacing w:val="-5"/>
        </w:rPr>
        <w:t xml:space="preserve"> </w:t>
      </w:r>
      <w:r>
        <w:t>объекта</w:t>
      </w:r>
      <w:r>
        <w:rPr>
          <w:spacing w:val="-6"/>
        </w:rPr>
        <w:t xml:space="preserve"> </w:t>
      </w:r>
      <w:r>
        <w:t>и</w:t>
      </w:r>
      <w:r>
        <w:rPr>
          <w:spacing w:val="-6"/>
        </w:rPr>
        <w:t xml:space="preserve"> </w:t>
      </w:r>
      <w:r>
        <w:t>синтез</w:t>
      </w:r>
      <w:r>
        <w:rPr>
          <w:spacing w:val="-2"/>
        </w:rPr>
        <w:t xml:space="preserve"> </w:t>
      </w:r>
      <w:r>
        <w:t>модели. План создания 3D-модели.</w:t>
      </w:r>
    </w:p>
    <w:p w:rsidR="00D45894" w:rsidRDefault="00320178">
      <w:pPr>
        <w:pStyle w:val="a3"/>
        <w:ind w:right="126"/>
      </w:pPr>
      <w:r>
        <w:t>Дерево модели. Формообразование детали. Способы редактирования операции формообразования и эскиза.</w:t>
      </w:r>
    </w:p>
    <w:p w:rsidR="00D45894" w:rsidRDefault="00320178">
      <w:pPr>
        <w:pStyle w:val="a3"/>
        <w:ind w:right="129"/>
      </w:pPr>
      <w:r>
        <w:t>Мир</w:t>
      </w:r>
      <w:r>
        <w:rPr>
          <w:spacing w:val="-6"/>
        </w:rPr>
        <w:t xml:space="preserve"> </w:t>
      </w:r>
      <w:r>
        <w:t>профессий.</w:t>
      </w:r>
      <w:r>
        <w:rPr>
          <w:spacing w:val="-8"/>
        </w:rPr>
        <w:t xml:space="preserve"> </w:t>
      </w:r>
      <w:r>
        <w:t>Профессии,</w:t>
      </w:r>
      <w:r>
        <w:rPr>
          <w:spacing w:val="-8"/>
        </w:rPr>
        <w:t xml:space="preserve"> </w:t>
      </w:r>
      <w:r>
        <w:t>связанные</w:t>
      </w:r>
      <w:r>
        <w:rPr>
          <w:spacing w:val="-9"/>
        </w:rPr>
        <w:t xml:space="preserve"> </w:t>
      </w:r>
      <w:r>
        <w:t>с</w:t>
      </w:r>
      <w:r>
        <w:rPr>
          <w:spacing w:val="-9"/>
        </w:rPr>
        <w:t xml:space="preserve"> </w:t>
      </w:r>
      <w:r>
        <w:t>компьютерной</w:t>
      </w:r>
      <w:r>
        <w:rPr>
          <w:spacing w:val="-6"/>
        </w:rPr>
        <w:t xml:space="preserve"> </w:t>
      </w:r>
      <w:r>
        <w:t>графикой,</w:t>
      </w:r>
      <w:r>
        <w:rPr>
          <w:spacing w:val="-11"/>
        </w:rPr>
        <w:t xml:space="preserve"> </w:t>
      </w:r>
      <w:r>
        <w:t>их</w:t>
      </w:r>
      <w:r>
        <w:rPr>
          <w:spacing w:val="-7"/>
        </w:rPr>
        <w:t xml:space="preserve"> </w:t>
      </w:r>
      <w:r>
        <w:t>востребованность</w:t>
      </w:r>
      <w:r>
        <w:rPr>
          <w:spacing w:val="-8"/>
        </w:rPr>
        <w:t xml:space="preserve"> </w:t>
      </w:r>
      <w:r>
        <w:t>на рынке труда.</w:t>
      </w:r>
    </w:p>
    <w:p w:rsidR="00D45894" w:rsidRDefault="00320178" w:rsidP="00365E8E">
      <w:pPr>
        <w:pStyle w:val="a5"/>
        <w:numPr>
          <w:ilvl w:val="0"/>
          <w:numId w:val="170"/>
        </w:numPr>
        <w:tabs>
          <w:tab w:val="left" w:pos="1171"/>
        </w:tabs>
        <w:jc w:val="both"/>
        <w:rPr>
          <w:sz w:val="24"/>
        </w:rPr>
      </w:pPr>
      <w:r>
        <w:rPr>
          <w:spacing w:val="-2"/>
          <w:sz w:val="24"/>
        </w:rPr>
        <w:t>класс</w:t>
      </w:r>
    </w:p>
    <w:p w:rsidR="00D45894" w:rsidRDefault="00320178">
      <w:pPr>
        <w:pStyle w:val="a3"/>
        <w:ind w:right="127"/>
      </w:pPr>
      <w:r>
        <w:t>Система автоматизации проектно-конструкторских работ – САПР. Чертежи</w:t>
      </w:r>
      <w:r>
        <w:rPr>
          <w:spacing w:val="40"/>
        </w:rPr>
        <w:t xml:space="preserve"> </w:t>
      </w:r>
      <w:r>
        <w:t>с использованием</w:t>
      </w:r>
      <w:r>
        <w:rPr>
          <w:spacing w:val="-3"/>
        </w:rPr>
        <w:t xml:space="preserve"> </w:t>
      </w:r>
      <w:r>
        <w:t>в</w:t>
      </w:r>
      <w:r>
        <w:rPr>
          <w:spacing w:val="-4"/>
        </w:rPr>
        <w:t xml:space="preserve"> </w:t>
      </w:r>
      <w:r>
        <w:t>системе</w:t>
      </w:r>
      <w:r>
        <w:rPr>
          <w:spacing w:val="-4"/>
        </w:rPr>
        <w:t xml:space="preserve"> </w:t>
      </w:r>
      <w:r>
        <w:t>автоматизированного</w:t>
      </w:r>
      <w:r>
        <w:rPr>
          <w:spacing w:val="-4"/>
        </w:rPr>
        <w:t xml:space="preserve"> </w:t>
      </w:r>
      <w:r>
        <w:t>проектирования (САПР)</w:t>
      </w:r>
      <w:r>
        <w:rPr>
          <w:spacing w:val="-4"/>
        </w:rPr>
        <w:t xml:space="preserve"> </w:t>
      </w:r>
      <w:r>
        <w:t>для</w:t>
      </w:r>
      <w:r>
        <w:rPr>
          <w:spacing w:val="-4"/>
        </w:rPr>
        <w:t xml:space="preserve"> </w:t>
      </w:r>
      <w:r>
        <w:t>подготовки</w:t>
      </w:r>
      <w:r>
        <w:rPr>
          <w:spacing w:val="-6"/>
        </w:rPr>
        <w:t xml:space="preserve"> </w:t>
      </w:r>
      <w:r>
        <w:t xml:space="preserve">проекта </w:t>
      </w:r>
      <w:r>
        <w:rPr>
          <w:spacing w:val="-2"/>
        </w:rPr>
        <w:t>изделия.</w:t>
      </w:r>
    </w:p>
    <w:p w:rsidR="00D45894" w:rsidRDefault="00320178">
      <w:pPr>
        <w:pStyle w:val="a3"/>
        <w:ind w:right="129"/>
      </w:pPr>
      <w:r>
        <w:t>Оформление конструкторской документации, в том числе с использованием систем автоматизированного проектирования (САПР).</w:t>
      </w:r>
    </w:p>
    <w:p w:rsidR="00D45894" w:rsidRDefault="00320178">
      <w:pPr>
        <w:pStyle w:val="a3"/>
        <w:ind w:right="126"/>
      </w:pPr>
      <w:r>
        <w:t>Объем документации: пояснительная записка, спецификация. Графические документы: технический</w:t>
      </w:r>
      <w:r>
        <w:rPr>
          <w:spacing w:val="-5"/>
        </w:rPr>
        <w:t xml:space="preserve"> </w:t>
      </w:r>
      <w:r>
        <w:t>рисунок</w:t>
      </w:r>
      <w:r>
        <w:rPr>
          <w:spacing w:val="-6"/>
        </w:rPr>
        <w:t xml:space="preserve"> </w:t>
      </w:r>
      <w:r>
        <w:t>объекта,</w:t>
      </w:r>
      <w:r>
        <w:rPr>
          <w:spacing w:val="-8"/>
        </w:rPr>
        <w:t xml:space="preserve"> </w:t>
      </w:r>
      <w:r>
        <w:t>чертеж</w:t>
      </w:r>
      <w:r>
        <w:rPr>
          <w:spacing w:val="-8"/>
        </w:rPr>
        <w:t xml:space="preserve"> </w:t>
      </w:r>
      <w:r>
        <w:t>общего</w:t>
      </w:r>
      <w:r>
        <w:rPr>
          <w:spacing w:val="-6"/>
        </w:rPr>
        <w:t xml:space="preserve"> </w:t>
      </w:r>
      <w:r>
        <w:t>вида,</w:t>
      </w:r>
      <w:r>
        <w:rPr>
          <w:spacing w:val="-8"/>
        </w:rPr>
        <w:t xml:space="preserve"> </w:t>
      </w:r>
      <w:r>
        <w:t>чертежи</w:t>
      </w:r>
      <w:r>
        <w:rPr>
          <w:spacing w:val="-6"/>
        </w:rPr>
        <w:t xml:space="preserve"> </w:t>
      </w:r>
      <w:r>
        <w:t>деталей.</w:t>
      </w:r>
      <w:r>
        <w:rPr>
          <w:spacing w:val="-8"/>
        </w:rPr>
        <w:t xml:space="preserve"> </w:t>
      </w:r>
      <w:r>
        <w:t>Условности</w:t>
      </w:r>
      <w:r>
        <w:rPr>
          <w:spacing w:val="-2"/>
        </w:rPr>
        <w:t xml:space="preserve"> </w:t>
      </w:r>
      <w:r>
        <w:t>и</w:t>
      </w:r>
      <w:r>
        <w:rPr>
          <w:spacing w:val="-7"/>
        </w:rPr>
        <w:t xml:space="preserve"> </w:t>
      </w:r>
      <w:r>
        <w:t>упрощения</w:t>
      </w:r>
      <w:r>
        <w:rPr>
          <w:spacing w:val="-4"/>
        </w:rPr>
        <w:t xml:space="preserve"> </w:t>
      </w:r>
      <w:r>
        <w:t>на чертеже. Создание презентации.</w:t>
      </w:r>
    </w:p>
    <w:p w:rsidR="00D45894" w:rsidRDefault="00320178">
      <w:pPr>
        <w:pStyle w:val="a3"/>
        <w:ind w:right="128"/>
      </w:pPr>
      <w:r>
        <w:t>Профессии, связанные с изучаемыми технологиями, черчением, проектированием с использованием САПР, их востребованность на рынке труда.</w:t>
      </w:r>
    </w:p>
    <w:p w:rsidR="00D45894" w:rsidRDefault="00320178">
      <w:pPr>
        <w:pStyle w:val="a3"/>
        <w:ind w:right="130"/>
      </w:pPr>
      <w:r>
        <w:t>Мир профессий. Профессии, связанные с изучаемыми технологиями, черчением, проектированием с использованием САПР, их востребованность</w:t>
      </w:r>
      <w:r>
        <w:rPr>
          <w:spacing w:val="40"/>
        </w:rPr>
        <w:t xml:space="preserve"> </w:t>
      </w:r>
      <w:r>
        <w:t>на рынке труда.</w:t>
      </w:r>
    </w:p>
    <w:p w:rsidR="00D45894" w:rsidRDefault="00D45894">
      <w:pPr>
        <w:pStyle w:val="a3"/>
        <w:ind w:left="0" w:firstLine="0"/>
        <w:jc w:val="left"/>
      </w:pPr>
    </w:p>
    <w:p w:rsidR="00D45894" w:rsidRDefault="00320178">
      <w:pPr>
        <w:pStyle w:val="a3"/>
        <w:ind w:left="991" w:firstLine="0"/>
        <w:jc w:val="left"/>
      </w:pPr>
      <w:r>
        <w:t>Модуль</w:t>
      </w:r>
      <w:r>
        <w:rPr>
          <w:spacing w:val="-2"/>
        </w:rPr>
        <w:t xml:space="preserve"> </w:t>
      </w:r>
      <w:r>
        <w:t>«3D-моделирование,</w:t>
      </w:r>
      <w:r>
        <w:rPr>
          <w:spacing w:val="-3"/>
        </w:rPr>
        <w:t xml:space="preserve"> </w:t>
      </w:r>
      <w:r>
        <w:t>прототипирование,</w:t>
      </w:r>
      <w:r>
        <w:rPr>
          <w:spacing w:val="-3"/>
        </w:rPr>
        <w:t xml:space="preserve"> </w:t>
      </w:r>
      <w:r>
        <w:rPr>
          <w:spacing w:val="-2"/>
        </w:rPr>
        <w:t>макетирование»</w:t>
      </w:r>
    </w:p>
    <w:p w:rsidR="00D45894" w:rsidRDefault="00320178" w:rsidP="00365E8E">
      <w:pPr>
        <w:pStyle w:val="1"/>
        <w:numPr>
          <w:ilvl w:val="0"/>
          <w:numId w:val="172"/>
        </w:numPr>
        <w:tabs>
          <w:tab w:val="left" w:pos="1171"/>
        </w:tabs>
      </w:pPr>
      <w:r>
        <w:rPr>
          <w:spacing w:val="-2"/>
        </w:rPr>
        <w:t>класс</w:t>
      </w:r>
    </w:p>
    <w:p w:rsidR="00D45894" w:rsidRDefault="00320178">
      <w:pPr>
        <w:pStyle w:val="a3"/>
        <w:jc w:val="left"/>
      </w:pPr>
      <w:r>
        <w:t>Виды</w:t>
      </w:r>
      <w:r>
        <w:rPr>
          <w:spacing w:val="36"/>
        </w:rPr>
        <w:t xml:space="preserve"> </w:t>
      </w:r>
      <w:r>
        <w:t>и</w:t>
      </w:r>
      <w:r>
        <w:rPr>
          <w:spacing w:val="36"/>
        </w:rPr>
        <w:t xml:space="preserve"> </w:t>
      </w:r>
      <w:r>
        <w:t>свойства,</w:t>
      </w:r>
      <w:r>
        <w:rPr>
          <w:spacing w:val="35"/>
        </w:rPr>
        <w:t xml:space="preserve"> </w:t>
      </w:r>
      <w:r>
        <w:t>назначение</w:t>
      </w:r>
      <w:r>
        <w:rPr>
          <w:spacing w:val="34"/>
        </w:rPr>
        <w:t xml:space="preserve"> </w:t>
      </w:r>
      <w:r>
        <w:t>моделей.</w:t>
      </w:r>
      <w:r>
        <w:rPr>
          <w:spacing w:val="35"/>
        </w:rPr>
        <w:t xml:space="preserve"> </w:t>
      </w:r>
      <w:r>
        <w:t>Адекватность</w:t>
      </w:r>
      <w:r>
        <w:rPr>
          <w:spacing w:val="37"/>
        </w:rPr>
        <w:t xml:space="preserve"> </w:t>
      </w:r>
      <w:r>
        <w:t>модели</w:t>
      </w:r>
      <w:r>
        <w:rPr>
          <w:spacing w:val="35"/>
        </w:rPr>
        <w:t xml:space="preserve"> </w:t>
      </w:r>
      <w:r>
        <w:t>моделируемому</w:t>
      </w:r>
      <w:r>
        <w:rPr>
          <w:spacing w:val="30"/>
        </w:rPr>
        <w:t xml:space="preserve"> </w:t>
      </w:r>
      <w:r>
        <w:t>объекту</w:t>
      </w:r>
      <w:r>
        <w:rPr>
          <w:spacing w:val="30"/>
        </w:rPr>
        <w:t xml:space="preserve"> </w:t>
      </w:r>
      <w:r>
        <w:t>и целям моделирования.</w:t>
      </w:r>
    </w:p>
    <w:p w:rsidR="00D45894" w:rsidRDefault="00320178">
      <w:pPr>
        <w:pStyle w:val="a3"/>
        <w:tabs>
          <w:tab w:val="left" w:pos="8745"/>
        </w:tabs>
        <w:ind w:right="130"/>
        <w:jc w:val="left"/>
      </w:pPr>
      <w:r>
        <w:t>Понятие</w:t>
      </w:r>
      <w:r>
        <w:rPr>
          <w:spacing w:val="40"/>
        </w:rPr>
        <w:t xml:space="preserve"> </w:t>
      </w:r>
      <w:r>
        <w:t>о</w:t>
      </w:r>
      <w:r>
        <w:rPr>
          <w:spacing w:val="40"/>
        </w:rPr>
        <w:t xml:space="preserve"> </w:t>
      </w:r>
      <w:r>
        <w:t>макетировании.</w:t>
      </w:r>
      <w:r>
        <w:rPr>
          <w:spacing w:val="40"/>
        </w:rPr>
        <w:t xml:space="preserve"> </w:t>
      </w:r>
      <w:r>
        <w:t>Типы</w:t>
      </w:r>
      <w:r>
        <w:rPr>
          <w:spacing w:val="40"/>
        </w:rPr>
        <w:t xml:space="preserve"> </w:t>
      </w:r>
      <w:r>
        <w:t>макетов.</w:t>
      </w:r>
      <w:r>
        <w:rPr>
          <w:spacing w:val="40"/>
        </w:rPr>
        <w:t xml:space="preserve"> </w:t>
      </w:r>
      <w:r>
        <w:t>Материалы</w:t>
      </w:r>
      <w:r>
        <w:rPr>
          <w:spacing w:val="40"/>
        </w:rPr>
        <w:t xml:space="preserve"> </w:t>
      </w:r>
      <w:r>
        <w:t>и</w:t>
      </w:r>
      <w:r>
        <w:rPr>
          <w:spacing w:val="40"/>
        </w:rPr>
        <w:t xml:space="preserve"> </w:t>
      </w:r>
      <w:r>
        <w:t>инструменты</w:t>
      </w:r>
      <w:r>
        <w:tab/>
        <w:t>для</w:t>
      </w:r>
      <w:r>
        <w:rPr>
          <w:spacing w:val="23"/>
        </w:rPr>
        <w:t xml:space="preserve"> </w:t>
      </w:r>
      <w:r>
        <w:t>бумажного макетирования. Выполнение развертки, сборка деталей макета.</w:t>
      </w:r>
    </w:p>
    <w:p w:rsidR="00D45894" w:rsidRDefault="00320178">
      <w:pPr>
        <w:pStyle w:val="a3"/>
        <w:ind w:left="991" w:firstLine="0"/>
        <w:jc w:val="left"/>
      </w:pPr>
      <w:r>
        <w:t>Разработка</w:t>
      </w:r>
      <w:r>
        <w:rPr>
          <w:spacing w:val="-5"/>
        </w:rPr>
        <w:t xml:space="preserve"> </w:t>
      </w:r>
      <w:r>
        <w:t>графической</w:t>
      </w:r>
      <w:r>
        <w:rPr>
          <w:spacing w:val="-4"/>
        </w:rPr>
        <w:t xml:space="preserve"> </w:t>
      </w:r>
      <w:r>
        <w:rPr>
          <w:spacing w:val="-2"/>
        </w:rPr>
        <w:t>документации.</w:t>
      </w:r>
    </w:p>
    <w:p w:rsidR="00D45894" w:rsidRDefault="00320178">
      <w:pPr>
        <w:pStyle w:val="a3"/>
        <w:ind w:left="991" w:firstLine="0"/>
        <w:jc w:val="left"/>
      </w:pPr>
      <w:r>
        <w:t>Создание</w:t>
      </w:r>
      <w:r>
        <w:rPr>
          <w:spacing w:val="-4"/>
        </w:rPr>
        <w:t xml:space="preserve"> </w:t>
      </w:r>
      <w:r>
        <w:t>объемных</w:t>
      </w:r>
      <w:r>
        <w:rPr>
          <w:spacing w:val="-3"/>
        </w:rPr>
        <w:t xml:space="preserve"> </w:t>
      </w:r>
      <w:r>
        <w:t>моделей</w:t>
      </w:r>
      <w:r>
        <w:rPr>
          <w:spacing w:val="-5"/>
        </w:rPr>
        <w:t xml:space="preserve"> </w:t>
      </w:r>
      <w:r>
        <w:t>с</w:t>
      </w:r>
      <w:r>
        <w:rPr>
          <w:spacing w:val="-5"/>
        </w:rPr>
        <w:t xml:space="preserve"> </w:t>
      </w:r>
      <w:r>
        <w:t>помощью</w:t>
      </w:r>
      <w:r>
        <w:rPr>
          <w:spacing w:val="-2"/>
        </w:rPr>
        <w:t xml:space="preserve"> </w:t>
      </w:r>
      <w:r>
        <w:t>компьютерных</w:t>
      </w:r>
      <w:r>
        <w:rPr>
          <w:spacing w:val="-2"/>
        </w:rPr>
        <w:t xml:space="preserve"> программ.</w:t>
      </w:r>
    </w:p>
    <w:p w:rsidR="00D45894" w:rsidRDefault="00320178">
      <w:pPr>
        <w:pStyle w:val="a3"/>
        <w:jc w:val="left"/>
      </w:pPr>
      <w:r>
        <w:t>Программы</w:t>
      </w:r>
      <w:r>
        <w:rPr>
          <w:spacing w:val="80"/>
        </w:rPr>
        <w:t xml:space="preserve"> </w:t>
      </w:r>
      <w:r>
        <w:t>для</w:t>
      </w:r>
      <w:r>
        <w:rPr>
          <w:spacing w:val="80"/>
        </w:rPr>
        <w:t xml:space="preserve"> </w:t>
      </w:r>
      <w:r>
        <w:t>просмотра</w:t>
      </w:r>
      <w:r>
        <w:rPr>
          <w:spacing w:val="80"/>
        </w:rPr>
        <w:t xml:space="preserve"> </w:t>
      </w:r>
      <w:r>
        <w:t>на</w:t>
      </w:r>
      <w:r>
        <w:rPr>
          <w:spacing w:val="80"/>
        </w:rPr>
        <w:t xml:space="preserve"> </w:t>
      </w:r>
      <w:r>
        <w:t>экране</w:t>
      </w:r>
      <w:r>
        <w:rPr>
          <w:spacing w:val="80"/>
        </w:rPr>
        <w:t xml:space="preserve"> </w:t>
      </w:r>
      <w:r>
        <w:t>компьютера</w:t>
      </w:r>
      <w:r>
        <w:rPr>
          <w:spacing w:val="80"/>
        </w:rPr>
        <w:t xml:space="preserve"> </w:t>
      </w:r>
      <w:r>
        <w:t>файлов</w:t>
      </w:r>
      <w:r>
        <w:rPr>
          <w:spacing w:val="80"/>
        </w:rPr>
        <w:t xml:space="preserve"> </w:t>
      </w:r>
      <w:r>
        <w:t>с</w:t>
      </w:r>
      <w:r>
        <w:rPr>
          <w:spacing w:val="80"/>
        </w:rPr>
        <w:t xml:space="preserve"> </w:t>
      </w:r>
      <w:r>
        <w:t>готовыми</w:t>
      </w:r>
      <w:r>
        <w:rPr>
          <w:spacing w:val="80"/>
        </w:rPr>
        <w:t xml:space="preserve"> </w:t>
      </w:r>
      <w:r>
        <w:t>цифровыми</w:t>
      </w:r>
      <w:r>
        <w:rPr>
          <w:spacing w:val="40"/>
        </w:rPr>
        <w:t xml:space="preserve"> </w:t>
      </w:r>
      <w:r>
        <w:t>трехмерными моделями и последующей распечатки их разверток.</w:t>
      </w:r>
    </w:p>
    <w:p w:rsidR="00D45894" w:rsidRDefault="00320178">
      <w:pPr>
        <w:pStyle w:val="a3"/>
        <w:ind w:left="991" w:firstLine="0"/>
        <w:jc w:val="left"/>
      </w:pPr>
      <w:r>
        <w:t>Программа</w:t>
      </w:r>
      <w:r>
        <w:rPr>
          <w:spacing w:val="33"/>
        </w:rPr>
        <w:t xml:space="preserve">  </w:t>
      </w:r>
      <w:r>
        <w:t>для</w:t>
      </w:r>
      <w:r>
        <w:rPr>
          <w:spacing w:val="34"/>
        </w:rPr>
        <w:t xml:space="preserve">  </w:t>
      </w:r>
      <w:r>
        <w:t>редактирования</w:t>
      </w:r>
      <w:r>
        <w:rPr>
          <w:spacing w:val="35"/>
        </w:rPr>
        <w:t xml:space="preserve">  </w:t>
      </w:r>
      <w:r>
        <w:t>готовых</w:t>
      </w:r>
      <w:r>
        <w:rPr>
          <w:spacing w:val="34"/>
        </w:rPr>
        <w:t xml:space="preserve">  </w:t>
      </w:r>
      <w:r>
        <w:t>моделей</w:t>
      </w:r>
      <w:r>
        <w:rPr>
          <w:spacing w:val="34"/>
        </w:rPr>
        <w:t xml:space="preserve">  </w:t>
      </w:r>
      <w:r>
        <w:t>и</w:t>
      </w:r>
      <w:r>
        <w:rPr>
          <w:spacing w:val="34"/>
        </w:rPr>
        <w:t xml:space="preserve">  </w:t>
      </w:r>
      <w:r>
        <w:t>последующей</w:t>
      </w:r>
      <w:r>
        <w:rPr>
          <w:spacing w:val="34"/>
        </w:rPr>
        <w:t xml:space="preserve">  </w:t>
      </w:r>
      <w:r>
        <w:t>их</w:t>
      </w:r>
      <w:r>
        <w:rPr>
          <w:spacing w:val="35"/>
        </w:rPr>
        <w:t xml:space="preserve">  </w:t>
      </w:r>
      <w:r>
        <w:rPr>
          <w:spacing w:val="-2"/>
        </w:rPr>
        <w:t>распечатки.</w:t>
      </w:r>
    </w:p>
    <w:p w:rsidR="00D45894" w:rsidRDefault="00320178">
      <w:pPr>
        <w:pStyle w:val="a3"/>
        <w:ind w:firstLine="0"/>
        <w:jc w:val="left"/>
      </w:pPr>
      <w:r>
        <w:t>Инструменты</w:t>
      </w:r>
      <w:r>
        <w:rPr>
          <w:spacing w:val="-2"/>
        </w:rPr>
        <w:t xml:space="preserve"> </w:t>
      </w:r>
      <w:r>
        <w:t>для редактирования</w:t>
      </w:r>
      <w:r>
        <w:rPr>
          <w:spacing w:val="2"/>
        </w:rPr>
        <w:t xml:space="preserve"> </w:t>
      </w:r>
      <w:r>
        <w:rPr>
          <w:spacing w:val="-2"/>
        </w:rPr>
        <w:t>моделей.</w:t>
      </w:r>
    </w:p>
    <w:p w:rsidR="00D45894" w:rsidRDefault="00320178">
      <w:pPr>
        <w:pStyle w:val="a3"/>
        <w:ind w:left="991" w:firstLine="0"/>
        <w:jc w:val="left"/>
      </w:pPr>
      <w:r>
        <w:t>Мир</w:t>
      </w:r>
      <w:r>
        <w:rPr>
          <w:spacing w:val="-4"/>
        </w:rPr>
        <w:t xml:space="preserve"> </w:t>
      </w:r>
      <w:r>
        <w:t>профессий.</w:t>
      </w:r>
      <w:r>
        <w:rPr>
          <w:spacing w:val="-3"/>
        </w:rPr>
        <w:t xml:space="preserve"> </w:t>
      </w:r>
      <w:r>
        <w:t>Профессии,</w:t>
      </w:r>
      <w:r>
        <w:rPr>
          <w:spacing w:val="-4"/>
        </w:rPr>
        <w:t xml:space="preserve"> </w:t>
      </w:r>
      <w:r>
        <w:t>связанные</w:t>
      </w:r>
      <w:r>
        <w:rPr>
          <w:spacing w:val="-4"/>
        </w:rPr>
        <w:t xml:space="preserve"> </w:t>
      </w:r>
      <w:r>
        <w:t>с</w:t>
      </w:r>
      <w:r>
        <w:rPr>
          <w:spacing w:val="-5"/>
        </w:rPr>
        <w:t xml:space="preserve"> </w:t>
      </w:r>
      <w:r>
        <w:t>3D-</w:t>
      </w:r>
      <w:r>
        <w:rPr>
          <w:spacing w:val="-2"/>
        </w:rPr>
        <w:t>печатью.</w:t>
      </w:r>
    </w:p>
    <w:p w:rsidR="00D45894" w:rsidRDefault="00D45894">
      <w:pPr>
        <w:pStyle w:val="a3"/>
        <w:jc w:val="left"/>
        <w:sectPr w:rsidR="00D45894">
          <w:pgSz w:w="11900" w:h="16820"/>
          <w:pgMar w:top="880" w:right="566" w:bottom="1240" w:left="850" w:header="0" w:footer="967" w:gutter="0"/>
          <w:cols w:space="720"/>
        </w:sectPr>
      </w:pPr>
    </w:p>
    <w:p w:rsidR="00D45894" w:rsidRDefault="00320178" w:rsidP="00365E8E">
      <w:pPr>
        <w:pStyle w:val="1"/>
        <w:numPr>
          <w:ilvl w:val="0"/>
          <w:numId w:val="172"/>
        </w:numPr>
        <w:tabs>
          <w:tab w:val="left" w:pos="1171"/>
        </w:tabs>
        <w:spacing w:before="78"/>
      </w:pPr>
      <w:r>
        <w:rPr>
          <w:spacing w:val="-2"/>
        </w:rPr>
        <w:t>класс</w:t>
      </w:r>
    </w:p>
    <w:p w:rsidR="00D45894" w:rsidRDefault="00320178">
      <w:pPr>
        <w:pStyle w:val="a3"/>
        <w:spacing w:line="274" w:lineRule="exact"/>
        <w:ind w:left="991" w:firstLine="0"/>
        <w:jc w:val="left"/>
      </w:pPr>
      <w:r>
        <w:t>3D-моделирование</w:t>
      </w:r>
      <w:r>
        <w:rPr>
          <w:spacing w:val="-4"/>
        </w:rPr>
        <w:t xml:space="preserve"> </w:t>
      </w:r>
      <w:r>
        <w:t>как</w:t>
      </w:r>
      <w:r>
        <w:rPr>
          <w:spacing w:val="-2"/>
        </w:rPr>
        <w:t xml:space="preserve"> </w:t>
      </w:r>
      <w:r>
        <w:t>технология</w:t>
      </w:r>
      <w:r>
        <w:rPr>
          <w:spacing w:val="-4"/>
        </w:rPr>
        <w:t xml:space="preserve"> </w:t>
      </w:r>
      <w:r>
        <w:t>создания</w:t>
      </w:r>
      <w:r>
        <w:rPr>
          <w:spacing w:val="-1"/>
        </w:rPr>
        <w:t xml:space="preserve"> </w:t>
      </w:r>
      <w:r>
        <w:t>визуальных</w:t>
      </w:r>
      <w:r>
        <w:rPr>
          <w:spacing w:val="2"/>
        </w:rPr>
        <w:t xml:space="preserve"> </w:t>
      </w:r>
      <w:r>
        <w:rPr>
          <w:spacing w:val="-2"/>
        </w:rPr>
        <w:t>моделей.</w:t>
      </w:r>
    </w:p>
    <w:p w:rsidR="00D45894" w:rsidRDefault="00320178">
      <w:pPr>
        <w:pStyle w:val="a3"/>
        <w:tabs>
          <w:tab w:val="left" w:pos="8585"/>
        </w:tabs>
        <w:spacing w:before="1"/>
        <w:ind w:left="991" w:firstLine="0"/>
        <w:jc w:val="left"/>
      </w:pPr>
      <w:r>
        <w:t>Графические</w:t>
      </w:r>
      <w:r>
        <w:rPr>
          <w:spacing w:val="63"/>
        </w:rPr>
        <w:t xml:space="preserve"> </w:t>
      </w:r>
      <w:r>
        <w:t>примитивы</w:t>
      </w:r>
      <w:r>
        <w:rPr>
          <w:spacing w:val="65"/>
        </w:rPr>
        <w:t xml:space="preserve"> </w:t>
      </w:r>
      <w:r>
        <w:t>в</w:t>
      </w:r>
      <w:r>
        <w:rPr>
          <w:spacing w:val="64"/>
        </w:rPr>
        <w:t xml:space="preserve"> </w:t>
      </w:r>
      <w:r>
        <w:t>3D-моделировании.</w:t>
      </w:r>
      <w:r>
        <w:rPr>
          <w:spacing w:val="65"/>
        </w:rPr>
        <w:t xml:space="preserve"> </w:t>
      </w:r>
      <w:r>
        <w:t>Куб</w:t>
      </w:r>
      <w:r>
        <w:rPr>
          <w:spacing w:val="66"/>
        </w:rPr>
        <w:t xml:space="preserve"> </w:t>
      </w:r>
      <w:r>
        <w:t>и</w:t>
      </w:r>
      <w:r>
        <w:rPr>
          <w:spacing w:val="66"/>
        </w:rPr>
        <w:t xml:space="preserve"> </w:t>
      </w:r>
      <w:r>
        <w:t>кубоид.</w:t>
      </w:r>
      <w:r>
        <w:rPr>
          <w:spacing w:val="66"/>
        </w:rPr>
        <w:t xml:space="preserve"> </w:t>
      </w:r>
      <w:r>
        <w:rPr>
          <w:spacing w:val="-5"/>
        </w:rPr>
        <w:t>Шар</w:t>
      </w:r>
      <w:r>
        <w:tab/>
        <w:t>и</w:t>
      </w:r>
      <w:r>
        <w:rPr>
          <w:spacing w:val="68"/>
        </w:rPr>
        <w:t xml:space="preserve"> </w:t>
      </w:r>
      <w:r>
        <w:rPr>
          <w:spacing w:val="-2"/>
        </w:rPr>
        <w:t>многогранник.</w:t>
      </w:r>
    </w:p>
    <w:p w:rsidR="00D45894" w:rsidRDefault="00320178">
      <w:pPr>
        <w:pStyle w:val="a3"/>
        <w:ind w:firstLine="0"/>
        <w:jc w:val="left"/>
      </w:pPr>
      <w:r>
        <w:t>Цилиндр,</w:t>
      </w:r>
      <w:r>
        <w:rPr>
          <w:spacing w:val="-3"/>
        </w:rPr>
        <w:t xml:space="preserve"> </w:t>
      </w:r>
      <w:r>
        <w:t>призма,</w:t>
      </w:r>
      <w:r>
        <w:rPr>
          <w:spacing w:val="1"/>
        </w:rPr>
        <w:t xml:space="preserve"> </w:t>
      </w:r>
      <w:r>
        <w:rPr>
          <w:spacing w:val="-2"/>
        </w:rPr>
        <w:t>пирамида.</w:t>
      </w:r>
    </w:p>
    <w:p w:rsidR="00D45894" w:rsidRDefault="00320178">
      <w:pPr>
        <w:pStyle w:val="a3"/>
        <w:ind w:left="991" w:firstLine="0"/>
        <w:jc w:val="left"/>
      </w:pPr>
      <w:r>
        <w:t>Операции</w:t>
      </w:r>
      <w:r>
        <w:rPr>
          <w:spacing w:val="32"/>
        </w:rPr>
        <w:t xml:space="preserve">  </w:t>
      </w:r>
      <w:r>
        <w:t>над</w:t>
      </w:r>
      <w:r>
        <w:rPr>
          <w:spacing w:val="32"/>
        </w:rPr>
        <w:t xml:space="preserve">  </w:t>
      </w:r>
      <w:r>
        <w:t>примитивами.</w:t>
      </w:r>
      <w:r>
        <w:rPr>
          <w:spacing w:val="31"/>
        </w:rPr>
        <w:t xml:space="preserve">  </w:t>
      </w:r>
      <w:r>
        <w:t>Поворот</w:t>
      </w:r>
      <w:r>
        <w:rPr>
          <w:spacing w:val="33"/>
        </w:rPr>
        <w:t xml:space="preserve">  </w:t>
      </w:r>
      <w:r>
        <w:t>тел</w:t>
      </w:r>
      <w:r>
        <w:rPr>
          <w:spacing w:val="33"/>
        </w:rPr>
        <w:t xml:space="preserve">  </w:t>
      </w:r>
      <w:r>
        <w:t>в</w:t>
      </w:r>
      <w:r>
        <w:rPr>
          <w:spacing w:val="31"/>
        </w:rPr>
        <w:t xml:space="preserve">  </w:t>
      </w:r>
      <w:r>
        <w:t>пространстве.</w:t>
      </w:r>
      <w:r>
        <w:rPr>
          <w:spacing w:val="32"/>
        </w:rPr>
        <w:t xml:space="preserve">  </w:t>
      </w:r>
      <w:r>
        <w:t>Масштабирование</w:t>
      </w:r>
      <w:r>
        <w:rPr>
          <w:spacing w:val="32"/>
        </w:rPr>
        <w:t xml:space="preserve">  </w:t>
      </w:r>
      <w:r>
        <w:rPr>
          <w:spacing w:val="-4"/>
        </w:rPr>
        <w:t>тел.</w:t>
      </w:r>
    </w:p>
    <w:p w:rsidR="00D45894" w:rsidRDefault="00320178">
      <w:pPr>
        <w:pStyle w:val="a3"/>
        <w:ind w:firstLine="0"/>
        <w:jc w:val="left"/>
      </w:pPr>
      <w:r>
        <w:t>Вычитание,</w:t>
      </w:r>
      <w:r>
        <w:rPr>
          <w:spacing w:val="-1"/>
        </w:rPr>
        <w:t xml:space="preserve"> </w:t>
      </w:r>
      <w:r>
        <w:t>пересечение</w:t>
      </w:r>
      <w:r>
        <w:rPr>
          <w:spacing w:val="-1"/>
        </w:rPr>
        <w:t xml:space="preserve"> </w:t>
      </w:r>
      <w:r>
        <w:t>и</w:t>
      </w:r>
      <w:r>
        <w:rPr>
          <w:spacing w:val="1"/>
        </w:rPr>
        <w:t xml:space="preserve"> </w:t>
      </w:r>
      <w:r>
        <w:t>объединение геометрических</w:t>
      </w:r>
      <w:r>
        <w:rPr>
          <w:spacing w:val="-2"/>
        </w:rPr>
        <w:t xml:space="preserve"> </w:t>
      </w:r>
      <w:r>
        <w:rPr>
          <w:spacing w:val="-4"/>
        </w:rPr>
        <w:t>тел.</w:t>
      </w:r>
    </w:p>
    <w:p w:rsidR="00D45894" w:rsidRDefault="00320178">
      <w:pPr>
        <w:pStyle w:val="a3"/>
        <w:ind w:left="991" w:firstLine="0"/>
        <w:jc w:val="left"/>
      </w:pPr>
      <w:r>
        <w:t>Понятие</w:t>
      </w:r>
      <w:r>
        <w:rPr>
          <w:spacing w:val="-7"/>
        </w:rPr>
        <w:t xml:space="preserve"> </w:t>
      </w:r>
      <w:r>
        <w:t>«прототипирование».</w:t>
      </w:r>
      <w:r>
        <w:rPr>
          <w:spacing w:val="-5"/>
        </w:rPr>
        <w:t xml:space="preserve"> </w:t>
      </w:r>
      <w:r>
        <w:t>Создание</w:t>
      </w:r>
      <w:r>
        <w:rPr>
          <w:spacing w:val="-6"/>
        </w:rPr>
        <w:t xml:space="preserve"> </w:t>
      </w:r>
      <w:r>
        <w:t>цифровой</w:t>
      </w:r>
      <w:r>
        <w:rPr>
          <w:spacing w:val="-5"/>
        </w:rPr>
        <w:t xml:space="preserve"> </w:t>
      </w:r>
      <w:r>
        <w:t>объемной</w:t>
      </w:r>
      <w:r>
        <w:rPr>
          <w:spacing w:val="-4"/>
        </w:rPr>
        <w:t xml:space="preserve"> </w:t>
      </w:r>
      <w:r>
        <w:rPr>
          <w:spacing w:val="-2"/>
        </w:rPr>
        <w:t>модели.</w:t>
      </w:r>
    </w:p>
    <w:p w:rsidR="00D45894" w:rsidRDefault="00320178">
      <w:pPr>
        <w:pStyle w:val="a3"/>
        <w:jc w:val="left"/>
      </w:pPr>
      <w:r>
        <w:t>Инструменты</w:t>
      </w:r>
      <w:r>
        <w:rPr>
          <w:spacing w:val="40"/>
        </w:rPr>
        <w:t xml:space="preserve"> </w:t>
      </w:r>
      <w:r>
        <w:t>для</w:t>
      </w:r>
      <w:r>
        <w:rPr>
          <w:spacing w:val="40"/>
        </w:rPr>
        <w:t xml:space="preserve"> </w:t>
      </w:r>
      <w:r>
        <w:t>создания</w:t>
      </w:r>
      <w:r>
        <w:rPr>
          <w:spacing w:val="40"/>
        </w:rPr>
        <w:t xml:space="preserve"> </w:t>
      </w:r>
      <w:r>
        <w:t>цифровой</w:t>
      </w:r>
      <w:r>
        <w:rPr>
          <w:spacing w:val="40"/>
        </w:rPr>
        <w:t xml:space="preserve"> </w:t>
      </w:r>
      <w:r>
        <w:t>объемной</w:t>
      </w:r>
      <w:r>
        <w:rPr>
          <w:spacing w:val="40"/>
        </w:rPr>
        <w:t xml:space="preserve"> </w:t>
      </w:r>
      <w:r>
        <w:t>модели.</w:t>
      </w:r>
      <w:r>
        <w:rPr>
          <w:spacing w:val="40"/>
        </w:rPr>
        <w:t xml:space="preserve"> </w:t>
      </w:r>
      <w:r>
        <w:t>Мир</w:t>
      </w:r>
      <w:r>
        <w:rPr>
          <w:spacing w:val="40"/>
        </w:rPr>
        <w:t xml:space="preserve"> </w:t>
      </w:r>
      <w:r>
        <w:t>профессий.</w:t>
      </w:r>
      <w:r>
        <w:rPr>
          <w:spacing w:val="40"/>
        </w:rPr>
        <w:t xml:space="preserve"> </w:t>
      </w:r>
      <w:r>
        <w:t>Профессии, связанные с 3D-печатью.</w:t>
      </w:r>
    </w:p>
    <w:p w:rsidR="00D45894" w:rsidRDefault="00320178" w:rsidP="00365E8E">
      <w:pPr>
        <w:pStyle w:val="1"/>
        <w:numPr>
          <w:ilvl w:val="0"/>
          <w:numId w:val="172"/>
        </w:numPr>
        <w:tabs>
          <w:tab w:val="left" w:pos="1171"/>
        </w:tabs>
      </w:pPr>
      <w:r>
        <w:rPr>
          <w:spacing w:val="-2"/>
        </w:rPr>
        <w:t>класс</w:t>
      </w:r>
    </w:p>
    <w:p w:rsidR="00D45894" w:rsidRDefault="00320178">
      <w:pPr>
        <w:pStyle w:val="a3"/>
        <w:ind w:left="991" w:right="1986" w:firstLine="0"/>
        <w:jc w:val="left"/>
      </w:pPr>
      <w:r>
        <w:t>Моделирование</w:t>
      </w:r>
      <w:r>
        <w:rPr>
          <w:spacing w:val="-8"/>
        </w:rPr>
        <w:t xml:space="preserve"> </w:t>
      </w:r>
      <w:r>
        <w:t>сложных</w:t>
      </w:r>
      <w:r>
        <w:rPr>
          <w:spacing w:val="-3"/>
        </w:rPr>
        <w:t xml:space="preserve"> </w:t>
      </w:r>
      <w:r>
        <w:t>объектов.</w:t>
      </w:r>
      <w:r>
        <w:rPr>
          <w:spacing w:val="-8"/>
        </w:rPr>
        <w:t xml:space="preserve"> </w:t>
      </w:r>
      <w:r>
        <w:t>Рендеринг.</w:t>
      </w:r>
      <w:r>
        <w:rPr>
          <w:spacing w:val="-8"/>
        </w:rPr>
        <w:t xml:space="preserve"> </w:t>
      </w:r>
      <w:r>
        <w:t>Полигональная</w:t>
      </w:r>
      <w:r>
        <w:rPr>
          <w:spacing w:val="-6"/>
        </w:rPr>
        <w:t xml:space="preserve"> </w:t>
      </w:r>
      <w:r>
        <w:t>сетка. Понятие «аддитивные технологии».</w:t>
      </w:r>
    </w:p>
    <w:p w:rsidR="00D45894" w:rsidRDefault="00320178">
      <w:pPr>
        <w:pStyle w:val="a3"/>
        <w:ind w:left="991" w:firstLine="0"/>
        <w:jc w:val="left"/>
      </w:pPr>
      <w:r>
        <w:t>Технологическое</w:t>
      </w:r>
      <w:r>
        <w:rPr>
          <w:spacing w:val="-6"/>
        </w:rPr>
        <w:t xml:space="preserve"> </w:t>
      </w:r>
      <w:r>
        <w:t>оборудование</w:t>
      </w:r>
      <w:r>
        <w:rPr>
          <w:spacing w:val="-2"/>
        </w:rPr>
        <w:t xml:space="preserve"> </w:t>
      </w:r>
      <w:r>
        <w:t>для</w:t>
      </w:r>
      <w:r>
        <w:rPr>
          <w:spacing w:val="-2"/>
        </w:rPr>
        <w:t xml:space="preserve"> </w:t>
      </w:r>
      <w:r>
        <w:t>аддитивных технологий:</w:t>
      </w:r>
      <w:r>
        <w:rPr>
          <w:spacing w:val="-2"/>
        </w:rPr>
        <w:t xml:space="preserve"> </w:t>
      </w:r>
      <w:r>
        <w:t>3D-</w:t>
      </w:r>
      <w:r>
        <w:rPr>
          <w:spacing w:val="-2"/>
        </w:rPr>
        <w:t>принтеры.</w:t>
      </w:r>
    </w:p>
    <w:p w:rsidR="00D45894" w:rsidRDefault="00320178">
      <w:pPr>
        <w:pStyle w:val="a3"/>
        <w:ind w:left="991" w:firstLine="0"/>
        <w:jc w:val="left"/>
      </w:pPr>
      <w:r>
        <w:t>Области</w:t>
      </w:r>
      <w:r>
        <w:rPr>
          <w:spacing w:val="-2"/>
        </w:rPr>
        <w:t xml:space="preserve"> </w:t>
      </w:r>
      <w:r>
        <w:t>применения</w:t>
      </w:r>
      <w:r>
        <w:rPr>
          <w:spacing w:val="-5"/>
        </w:rPr>
        <w:t xml:space="preserve"> </w:t>
      </w:r>
      <w:r>
        <w:t>трехмерной печати.</w:t>
      </w:r>
      <w:r>
        <w:rPr>
          <w:spacing w:val="-4"/>
        </w:rPr>
        <w:t xml:space="preserve"> </w:t>
      </w:r>
      <w:r>
        <w:t>Сырье</w:t>
      </w:r>
      <w:r>
        <w:rPr>
          <w:spacing w:val="-7"/>
        </w:rPr>
        <w:t xml:space="preserve"> </w:t>
      </w:r>
      <w:r>
        <w:t>для</w:t>
      </w:r>
      <w:r>
        <w:rPr>
          <w:spacing w:val="-4"/>
        </w:rPr>
        <w:t xml:space="preserve"> </w:t>
      </w:r>
      <w:r>
        <w:t>трехмерной</w:t>
      </w:r>
      <w:r>
        <w:rPr>
          <w:spacing w:val="-1"/>
        </w:rPr>
        <w:t xml:space="preserve"> </w:t>
      </w:r>
      <w:r>
        <w:rPr>
          <w:spacing w:val="-2"/>
        </w:rPr>
        <w:t>печати.</w:t>
      </w:r>
    </w:p>
    <w:p w:rsidR="00D45894" w:rsidRDefault="00320178">
      <w:pPr>
        <w:pStyle w:val="a3"/>
        <w:ind w:left="991" w:firstLine="0"/>
        <w:jc w:val="left"/>
      </w:pPr>
      <w:r>
        <w:t>Этапы</w:t>
      </w:r>
      <w:r>
        <w:rPr>
          <w:spacing w:val="77"/>
          <w:w w:val="150"/>
        </w:rPr>
        <w:t xml:space="preserve"> </w:t>
      </w:r>
      <w:r>
        <w:t>аддитивного</w:t>
      </w:r>
      <w:r>
        <w:rPr>
          <w:spacing w:val="25"/>
        </w:rPr>
        <w:t xml:space="preserve">  </w:t>
      </w:r>
      <w:r>
        <w:t>производства.</w:t>
      </w:r>
      <w:r>
        <w:rPr>
          <w:spacing w:val="25"/>
        </w:rPr>
        <w:t xml:space="preserve">  </w:t>
      </w:r>
      <w:r>
        <w:t>Правила</w:t>
      </w:r>
      <w:r>
        <w:rPr>
          <w:spacing w:val="25"/>
        </w:rPr>
        <w:t xml:space="preserve">  </w:t>
      </w:r>
      <w:r>
        <w:t>безопасного</w:t>
      </w:r>
      <w:r>
        <w:rPr>
          <w:spacing w:val="25"/>
        </w:rPr>
        <w:t xml:space="preserve">  </w:t>
      </w:r>
      <w:r>
        <w:t>пользования</w:t>
      </w:r>
      <w:r>
        <w:rPr>
          <w:spacing w:val="27"/>
        </w:rPr>
        <w:t xml:space="preserve">  </w:t>
      </w:r>
      <w:r>
        <w:t>3D-</w:t>
      </w:r>
      <w:r>
        <w:rPr>
          <w:spacing w:val="-2"/>
        </w:rPr>
        <w:t>принтером.</w:t>
      </w:r>
    </w:p>
    <w:p w:rsidR="00D45894" w:rsidRDefault="00320178">
      <w:pPr>
        <w:pStyle w:val="a3"/>
        <w:ind w:firstLine="0"/>
        <w:jc w:val="left"/>
      </w:pPr>
      <w:r>
        <w:t>Основные</w:t>
      </w:r>
      <w:r>
        <w:rPr>
          <w:spacing w:val="-7"/>
        </w:rPr>
        <w:t xml:space="preserve"> </w:t>
      </w:r>
      <w:r>
        <w:t>настройки для</w:t>
      </w:r>
      <w:r>
        <w:rPr>
          <w:spacing w:val="-4"/>
        </w:rPr>
        <w:t xml:space="preserve"> </w:t>
      </w:r>
      <w:r>
        <w:t>выполнения</w:t>
      </w:r>
      <w:r>
        <w:rPr>
          <w:spacing w:val="-3"/>
        </w:rPr>
        <w:t xml:space="preserve"> </w:t>
      </w:r>
      <w:r>
        <w:t>печати</w:t>
      </w:r>
      <w:r>
        <w:rPr>
          <w:spacing w:val="-2"/>
        </w:rPr>
        <w:t xml:space="preserve"> </w:t>
      </w:r>
      <w:r>
        <w:t>на</w:t>
      </w:r>
      <w:r>
        <w:rPr>
          <w:spacing w:val="-2"/>
        </w:rPr>
        <w:t xml:space="preserve"> </w:t>
      </w:r>
      <w:r>
        <w:t>3D-</w:t>
      </w:r>
      <w:r>
        <w:rPr>
          <w:spacing w:val="-2"/>
        </w:rPr>
        <w:t>принтере.</w:t>
      </w:r>
    </w:p>
    <w:p w:rsidR="00D45894" w:rsidRDefault="00320178">
      <w:pPr>
        <w:pStyle w:val="a3"/>
        <w:ind w:left="991" w:firstLine="0"/>
        <w:jc w:val="left"/>
      </w:pPr>
      <w:r>
        <w:t>Подготовка</w:t>
      </w:r>
      <w:r>
        <w:rPr>
          <w:spacing w:val="-4"/>
        </w:rPr>
        <w:t xml:space="preserve"> </w:t>
      </w:r>
      <w:r>
        <w:t>к</w:t>
      </w:r>
      <w:r>
        <w:rPr>
          <w:spacing w:val="-2"/>
        </w:rPr>
        <w:t xml:space="preserve"> </w:t>
      </w:r>
      <w:r>
        <w:t>печати.</w:t>
      </w:r>
      <w:r>
        <w:rPr>
          <w:spacing w:val="-3"/>
        </w:rPr>
        <w:t xml:space="preserve"> </w:t>
      </w:r>
      <w:r>
        <w:t>Печать</w:t>
      </w:r>
      <w:r>
        <w:rPr>
          <w:spacing w:val="-3"/>
        </w:rPr>
        <w:t xml:space="preserve"> </w:t>
      </w:r>
      <w:r>
        <w:t>3D-</w:t>
      </w:r>
      <w:r>
        <w:rPr>
          <w:spacing w:val="-2"/>
        </w:rPr>
        <w:t>модели.</w:t>
      </w:r>
    </w:p>
    <w:p w:rsidR="00D45894" w:rsidRDefault="00320178">
      <w:pPr>
        <w:pStyle w:val="a3"/>
        <w:ind w:left="991" w:firstLine="0"/>
        <w:jc w:val="left"/>
      </w:pPr>
      <w:r>
        <w:t>Профессии,</w:t>
      </w:r>
      <w:r>
        <w:rPr>
          <w:spacing w:val="-3"/>
        </w:rPr>
        <w:t xml:space="preserve"> </w:t>
      </w:r>
      <w:r>
        <w:t>связанные</w:t>
      </w:r>
      <w:r>
        <w:rPr>
          <w:spacing w:val="-3"/>
        </w:rPr>
        <w:t xml:space="preserve"> </w:t>
      </w:r>
      <w:r>
        <w:t>с</w:t>
      </w:r>
      <w:r>
        <w:rPr>
          <w:spacing w:val="-4"/>
        </w:rPr>
        <w:t xml:space="preserve"> </w:t>
      </w:r>
      <w:r>
        <w:t>3D-</w:t>
      </w:r>
      <w:r>
        <w:rPr>
          <w:spacing w:val="-2"/>
        </w:rPr>
        <w:t>печатью.</w:t>
      </w:r>
    </w:p>
    <w:p w:rsidR="00D45894" w:rsidRDefault="00320178">
      <w:pPr>
        <w:pStyle w:val="a3"/>
        <w:ind w:left="991" w:firstLine="0"/>
        <w:jc w:val="left"/>
      </w:pPr>
      <w:r>
        <w:t>Мир</w:t>
      </w:r>
      <w:r>
        <w:rPr>
          <w:spacing w:val="-4"/>
        </w:rPr>
        <w:t xml:space="preserve"> </w:t>
      </w:r>
      <w:r>
        <w:t>профессий.</w:t>
      </w:r>
      <w:r>
        <w:rPr>
          <w:spacing w:val="-3"/>
        </w:rPr>
        <w:t xml:space="preserve"> </w:t>
      </w:r>
      <w:r>
        <w:t>Профессии,</w:t>
      </w:r>
      <w:r>
        <w:rPr>
          <w:spacing w:val="-4"/>
        </w:rPr>
        <w:t xml:space="preserve"> </w:t>
      </w:r>
      <w:r>
        <w:t>связанные</w:t>
      </w:r>
      <w:r>
        <w:rPr>
          <w:spacing w:val="-4"/>
        </w:rPr>
        <w:t xml:space="preserve"> </w:t>
      </w:r>
      <w:r>
        <w:t>с</w:t>
      </w:r>
      <w:r>
        <w:rPr>
          <w:spacing w:val="-5"/>
        </w:rPr>
        <w:t xml:space="preserve"> </w:t>
      </w:r>
      <w:r>
        <w:t>3D-</w:t>
      </w:r>
      <w:r>
        <w:rPr>
          <w:spacing w:val="-2"/>
        </w:rPr>
        <w:t>печатью.</w:t>
      </w:r>
    </w:p>
    <w:p w:rsidR="00D45894" w:rsidRDefault="00320178">
      <w:pPr>
        <w:pStyle w:val="a3"/>
        <w:spacing w:before="274"/>
        <w:ind w:left="991" w:firstLine="0"/>
        <w:jc w:val="left"/>
      </w:pPr>
      <w:r>
        <w:t>Модуль</w:t>
      </w:r>
      <w:r>
        <w:rPr>
          <w:spacing w:val="-2"/>
        </w:rPr>
        <w:t xml:space="preserve"> </w:t>
      </w:r>
      <w:r>
        <w:t>«Технологии</w:t>
      </w:r>
      <w:r>
        <w:rPr>
          <w:spacing w:val="-5"/>
        </w:rPr>
        <w:t xml:space="preserve"> </w:t>
      </w:r>
      <w:r>
        <w:t>обработки</w:t>
      </w:r>
      <w:r>
        <w:rPr>
          <w:spacing w:val="-5"/>
        </w:rPr>
        <w:t xml:space="preserve"> </w:t>
      </w:r>
      <w:r>
        <w:t>материалов</w:t>
      </w:r>
      <w:r>
        <w:rPr>
          <w:spacing w:val="-7"/>
        </w:rPr>
        <w:t xml:space="preserve"> </w:t>
      </w:r>
      <w:r>
        <w:t>и</w:t>
      </w:r>
      <w:r>
        <w:rPr>
          <w:spacing w:val="-6"/>
        </w:rPr>
        <w:t xml:space="preserve"> </w:t>
      </w:r>
      <w:r>
        <w:t>пищевых</w:t>
      </w:r>
      <w:r>
        <w:rPr>
          <w:spacing w:val="-5"/>
        </w:rPr>
        <w:t xml:space="preserve"> </w:t>
      </w:r>
      <w:r>
        <w:rPr>
          <w:spacing w:val="-2"/>
        </w:rPr>
        <w:t>продуктов»</w:t>
      </w:r>
    </w:p>
    <w:p w:rsidR="00D45894" w:rsidRDefault="00320178" w:rsidP="00365E8E">
      <w:pPr>
        <w:pStyle w:val="1"/>
        <w:numPr>
          <w:ilvl w:val="0"/>
          <w:numId w:val="169"/>
        </w:numPr>
        <w:tabs>
          <w:tab w:val="left" w:pos="1171"/>
        </w:tabs>
      </w:pPr>
      <w:r>
        <w:rPr>
          <w:spacing w:val="-2"/>
        </w:rPr>
        <w:t>класс</w:t>
      </w:r>
    </w:p>
    <w:p w:rsidR="00D45894" w:rsidRDefault="00320178">
      <w:pPr>
        <w:pStyle w:val="a3"/>
        <w:spacing w:line="274" w:lineRule="exact"/>
        <w:ind w:left="991" w:firstLine="0"/>
        <w:jc w:val="left"/>
      </w:pPr>
      <w:r>
        <w:t>Технологии</w:t>
      </w:r>
      <w:r>
        <w:rPr>
          <w:spacing w:val="-7"/>
        </w:rPr>
        <w:t xml:space="preserve"> </w:t>
      </w:r>
      <w:r>
        <w:t>обработки</w:t>
      </w:r>
      <w:r>
        <w:rPr>
          <w:spacing w:val="-10"/>
        </w:rPr>
        <w:t xml:space="preserve"> </w:t>
      </w:r>
      <w:r>
        <w:t>конструкционных</w:t>
      </w:r>
      <w:r>
        <w:rPr>
          <w:spacing w:val="-5"/>
        </w:rPr>
        <w:t xml:space="preserve"> </w:t>
      </w:r>
      <w:r>
        <w:rPr>
          <w:spacing w:val="-2"/>
        </w:rPr>
        <w:t>материалов.</w:t>
      </w:r>
    </w:p>
    <w:p w:rsidR="00D45894" w:rsidRDefault="00320178">
      <w:pPr>
        <w:pStyle w:val="a3"/>
        <w:ind w:left="991" w:firstLine="0"/>
        <w:jc w:val="left"/>
      </w:pPr>
      <w:r>
        <w:t>Проектирование,</w:t>
      </w:r>
      <w:r>
        <w:rPr>
          <w:spacing w:val="-2"/>
        </w:rPr>
        <w:t xml:space="preserve"> </w:t>
      </w:r>
      <w:r>
        <w:t>моделирование, конструирование</w:t>
      </w:r>
      <w:r>
        <w:rPr>
          <w:spacing w:val="2"/>
        </w:rPr>
        <w:t xml:space="preserve"> </w:t>
      </w:r>
      <w:r>
        <w:t>–</w:t>
      </w:r>
      <w:r>
        <w:rPr>
          <w:spacing w:val="1"/>
        </w:rPr>
        <w:t xml:space="preserve"> </w:t>
      </w:r>
      <w:r>
        <w:t>основные</w:t>
      </w:r>
      <w:r>
        <w:rPr>
          <w:spacing w:val="-1"/>
        </w:rPr>
        <w:t xml:space="preserve"> </w:t>
      </w:r>
      <w:r>
        <w:t>составляющие</w:t>
      </w:r>
      <w:r>
        <w:rPr>
          <w:spacing w:val="1"/>
        </w:rPr>
        <w:t xml:space="preserve"> </w:t>
      </w:r>
      <w:r>
        <w:rPr>
          <w:spacing w:val="-2"/>
        </w:rPr>
        <w:t>технологии.</w:t>
      </w:r>
    </w:p>
    <w:p w:rsidR="00D45894" w:rsidRDefault="00320178">
      <w:pPr>
        <w:pStyle w:val="a3"/>
        <w:ind w:firstLine="0"/>
        <w:jc w:val="left"/>
      </w:pPr>
      <w:r>
        <w:t>Основные</w:t>
      </w:r>
      <w:r>
        <w:rPr>
          <w:spacing w:val="-4"/>
        </w:rPr>
        <w:t xml:space="preserve"> </w:t>
      </w:r>
      <w:r>
        <w:t>элементы</w:t>
      </w:r>
      <w:r>
        <w:rPr>
          <w:spacing w:val="-5"/>
        </w:rPr>
        <w:t xml:space="preserve"> </w:t>
      </w:r>
      <w:r>
        <w:t>структуры</w:t>
      </w:r>
      <w:r>
        <w:rPr>
          <w:spacing w:val="-4"/>
        </w:rPr>
        <w:t xml:space="preserve"> </w:t>
      </w:r>
      <w:r>
        <w:t>технологии:</w:t>
      </w:r>
      <w:r>
        <w:rPr>
          <w:spacing w:val="-4"/>
        </w:rPr>
        <w:t xml:space="preserve"> </w:t>
      </w:r>
      <w:r>
        <w:t>действия,</w:t>
      </w:r>
      <w:r>
        <w:rPr>
          <w:spacing w:val="-4"/>
        </w:rPr>
        <w:t xml:space="preserve"> </w:t>
      </w:r>
      <w:r>
        <w:t>операции,</w:t>
      </w:r>
      <w:r>
        <w:rPr>
          <w:spacing w:val="-4"/>
        </w:rPr>
        <w:t xml:space="preserve"> </w:t>
      </w:r>
      <w:r>
        <w:t>этапы.</w:t>
      </w:r>
      <w:r>
        <w:rPr>
          <w:spacing w:val="-4"/>
        </w:rPr>
        <w:t xml:space="preserve"> </w:t>
      </w:r>
      <w:r>
        <w:t>Технологическая</w:t>
      </w:r>
      <w:r>
        <w:rPr>
          <w:spacing w:val="-4"/>
        </w:rPr>
        <w:t xml:space="preserve"> </w:t>
      </w:r>
      <w:r>
        <w:rPr>
          <w:spacing w:val="-2"/>
        </w:rPr>
        <w:t>карта.</w:t>
      </w:r>
    </w:p>
    <w:p w:rsidR="00D45894" w:rsidRDefault="00320178">
      <w:pPr>
        <w:pStyle w:val="a3"/>
        <w:ind w:left="991" w:firstLine="0"/>
      </w:pPr>
      <w:r>
        <w:t>Бумага</w:t>
      </w:r>
      <w:r>
        <w:rPr>
          <w:spacing w:val="-1"/>
        </w:rPr>
        <w:t xml:space="preserve"> </w:t>
      </w:r>
      <w:r>
        <w:t>и ее</w:t>
      </w:r>
      <w:r>
        <w:rPr>
          <w:spacing w:val="-3"/>
        </w:rPr>
        <w:t xml:space="preserve"> </w:t>
      </w:r>
      <w:r>
        <w:t>свойства.</w:t>
      </w:r>
      <w:r>
        <w:rPr>
          <w:spacing w:val="-1"/>
        </w:rPr>
        <w:t xml:space="preserve"> </w:t>
      </w:r>
      <w:r>
        <w:t>Производство</w:t>
      </w:r>
      <w:r>
        <w:rPr>
          <w:spacing w:val="-3"/>
        </w:rPr>
        <w:t xml:space="preserve"> </w:t>
      </w:r>
      <w:r>
        <w:t>бумаги,</w:t>
      </w:r>
      <w:r>
        <w:rPr>
          <w:spacing w:val="-1"/>
        </w:rPr>
        <w:t xml:space="preserve"> </w:t>
      </w:r>
      <w:r>
        <w:t>история</w:t>
      </w:r>
      <w:r>
        <w:rPr>
          <w:spacing w:val="1"/>
        </w:rPr>
        <w:t xml:space="preserve"> </w:t>
      </w:r>
      <w:r>
        <w:t>и современные</w:t>
      </w:r>
      <w:r>
        <w:rPr>
          <w:spacing w:val="-5"/>
        </w:rPr>
        <w:t xml:space="preserve"> </w:t>
      </w:r>
      <w:r>
        <w:rPr>
          <w:spacing w:val="-2"/>
        </w:rPr>
        <w:t>технологии.</w:t>
      </w:r>
    </w:p>
    <w:p w:rsidR="00D45894" w:rsidRDefault="00320178">
      <w:pPr>
        <w:pStyle w:val="a3"/>
        <w:ind w:right="128"/>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w:t>
      </w:r>
    </w:p>
    <w:p w:rsidR="00D45894" w:rsidRDefault="00320178">
      <w:pPr>
        <w:pStyle w:val="a3"/>
        <w:ind w:left="991" w:firstLine="0"/>
      </w:pPr>
      <w:r>
        <w:t>Организация</w:t>
      </w:r>
      <w:r>
        <w:rPr>
          <w:spacing w:val="-5"/>
        </w:rPr>
        <w:t xml:space="preserve"> </w:t>
      </w:r>
      <w:r>
        <w:t>рабочего</w:t>
      </w:r>
      <w:r>
        <w:rPr>
          <w:spacing w:val="-5"/>
        </w:rPr>
        <w:t xml:space="preserve"> </w:t>
      </w:r>
      <w:r>
        <w:t>места</w:t>
      </w:r>
      <w:r>
        <w:rPr>
          <w:spacing w:val="-5"/>
        </w:rPr>
        <w:t xml:space="preserve"> </w:t>
      </w:r>
      <w:r>
        <w:t>при</w:t>
      </w:r>
      <w:r>
        <w:rPr>
          <w:spacing w:val="-3"/>
        </w:rPr>
        <w:t xml:space="preserve"> </w:t>
      </w:r>
      <w:r>
        <w:t>работе</w:t>
      </w:r>
      <w:r>
        <w:rPr>
          <w:spacing w:val="-4"/>
        </w:rPr>
        <w:t xml:space="preserve"> </w:t>
      </w:r>
      <w:r>
        <w:t>с</w:t>
      </w:r>
      <w:r>
        <w:rPr>
          <w:spacing w:val="-4"/>
        </w:rPr>
        <w:t xml:space="preserve"> </w:t>
      </w:r>
      <w:r>
        <w:rPr>
          <w:spacing w:val="-2"/>
        </w:rPr>
        <w:t>древесиной.</w:t>
      </w:r>
    </w:p>
    <w:p w:rsidR="00D45894" w:rsidRDefault="00320178">
      <w:pPr>
        <w:pStyle w:val="a3"/>
        <w:ind w:left="991" w:firstLine="0"/>
      </w:pPr>
      <w:r>
        <w:t>Ручной</w:t>
      </w:r>
      <w:r>
        <w:rPr>
          <w:spacing w:val="-7"/>
        </w:rPr>
        <w:t xml:space="preserve"> </w:t>
      </w:r>
      <w:r>
        <w:t>и</w:t>
      </w:r>
      <w:r>
        <w:rPr>
          <w:spacing w:val="-5"/>
        </w:rPr>
        <w:t xml:space="preserve"> </w:t>
      </w:r>
      <w:r>
        <w:t>электрифицированный</w:t>
      </w:r>
      <w:r>
        <w:rPr>
          <w:spacing w:val="-6"/>
        </w:rPr>
        <w:t xml:space="preserve"> </w:t>
      </w:r>
      <w:r>
        <w:t>инструмент</w:t>
      </w:r>
      <w:r>
        <w:rPr>
          <w:spacing w:val="-5"/>
        </w:rPr>
        <w:t xml:space="preserve"> </w:t>
      </w:r>
      <w:r>
        <w:t>для</w:t>
      </w:r>
      <w:r>
        <w:rPr>
          <w:spacing w:val="-7"/>
        </w:rPr>
        <w:t xml:space="preserve"> </w:t>
      </w:r>
      <w:r>
        <w:t>обработки</w:t>
      </w:r>
      <w:r>
        <w:rPr>
          <w:spacing w:val="-4"/>
        </w:rPr>
        <w:t xml:space="preserve"> </w:t>
      </w:r>
      <w:r>
        <w:rPr>
          <w:spacing w:val="-2"/>
        </w:rPr>
        <w:t>древесины.</w:t>
      </w:r>
    </w:p>
    <w:p w:rsidR="00D45894" w:rsidRDefault="00320178">
      <w:pPr>
        <w:pStyle w:val="a3"/>
        <w:ind w:left="991" w:firstLine="0"/>
        <w:jc w:val="left"/>
      </w:pPr>
      <w:r>
        <w:t>Операции</w:t>
      </w:r>
      <w:r>
        <w:rPr>
          <w:spacing w:val="-3"/>
        </w:rPr>
        <w:t xml:space="preserve"> </w:t>
      </w:r>
      <w:r>
        <w:t>(основные):</w:t>
      </w:r>
      <w:r>
        <w:rPr>
          <w:spacing w:val="-5"/>
        </w:rPr>
        <w:t xml:space="preserve"> </w:t>
      </w:r>
      <w:r>
        <w:t>разметка,</w:t>
      </w:r>
      <w:r>
        <w:rPr>
          <w:spacing w:val="-5"/>
        </w:rPr>
        <w:t xml:space="preserve"> </w:t>
      </w:r>
      <w:r>
        <w:t>пиление,</w:t>
      </w:r>
      <w:r>
        <w:rPr>
          <w:spacing w:val="-5"/>
        </w:rPr>
        <w:t xml:space="preserve"> </w:t>
      </w:r>
      <w:r>
        <w:t>сверление,</w:t>
      </w:r>
      <w:r>
        <w:rPr>
          <w:spacing w:val="-5"/>
        </w:rPr>
        <w:t xml:space="preserve"> </w:t>
      </w:r>
      <w:r>
        <w:t>зачистка,</w:t>
      </w:r>
      <w:r>
        <w:rPr>
          <w:spacing w:val="-5"/>
        </w:rPr>
        <w:t xml:space="preserve"> </w:t>
      </w:r>
      <w:r>
        <w:t>декорирование</w:t>
      </w:r>
      <w:r>
        <w:rPr>
          <w:spacing w:val="-7"/>
        </w:rPr>
        <w:t xml:space="preserve"> </w:t>
      </w:r>
      <w:r>
        <w:t>древесины. Народные промыслы по обработке древесины.</w:t>
      </w:r>
    </w:p>
    <w:p w:rsidR="00D45894" w:rsidRDefault="00320178">
      <w:pPr>
        <w:pStyle w:val="a3"/>
        <w:spacing w:before="1"/>
        <w:ind w:left="991" w:firstLine="0"/>
        <w:jc w:val="left"/>
      </w:pPr>
      <w:r>
        <w:t>Мир</w:t>
      </w:r>
      <w:r>
        <w:rPr>
          <w:spacing w:val="-3"/>
        </w:rPr>
        <w:t xml:space="preserve"> </w:t>
      </w:r>
      <w:r>
        <w:t>профессий.</w:t>
      </w:r>
      <w:r>
        <w:rPr>
          <w:spacing w:val="-5"/>
        </w:rPr>
        <w:t xml:space="preserve"> </w:t>
      </w:r>
      <w:r>
        <w:t>Профессии,</w:t>
      </w:r>
      <w:r>
        <w:rPr>
          <w:spacing w:val="-5"/>
        </w:rPr>
        <w:t xml:space="preserve"> </w:t>
      </w:r>
      <w:r>
        <w:t>связанные</w:t>
      </w:r>
      <w:r>
        <w:rPr>
          <w:spacing w:val="-6"/>
        </w:rPr>
        <w:t xml:space="preserve"> </w:t>
      </w:r>
      <w:r>
        <w:t>с</w:t>
      </w:r>
      <w:r>
        <w:rPr>
          <w:spacing w:val="-6"/>
        </w:rPr>
        <w:t xml:space="preserve"> </w:t>
      </w:r>
      <w:r>
        <w:t>производством</w:t>
      </w:r>
      <w:r>
        <w:rPr>
          <w:spacing w:val="-5"/>
        </w:rPr>
        <w:t xml:space="preserve"> </w:t>
      </w:r>
      <w:r>
        <w:t>и</w:t>
      </w:r>
      <w:r>
        <w:rPr>
          <w:spacing w:val="-4"/>
        </w:rPr>
        <w:t xml:space="preserve"> </w:t>
      </w:r>
      <w:r>
        <w:t>обработкой</w:t>
      </w:r>
      <w:r>
        <w:rPr>
          <w:spacing w:val="-5"/>
        </w:rPr>
        <w:t xml:space="preserve"> </w:t>
      </w:r>
      <w:r>
        <w:t>древесины. Индивидуальный творческий (учебный) проект «Изделие из древесины».</w:t>
      </w:r>
    </w:p>
    <w:p w:rsidR="00D45894" w:rsidRDefault="00320178">
      <w:pPr>
        <w:pStyle w:val="a3"/>
        <w:ind w:left="991" w:firstLine="0"/>
        <w:jc w:val="left"/>
      </w:pPr>
      <w:r>
        <w:t>Технологии</w:t>
      </w:r>
      <w:r>
        <w:rPr>
          <w:spacing w:val="-4"/>
        </w:rPr>
        <w:t xml:space="preserve"> </w:t>
      </w:r>
      <w:r>
        <w:t>обработки</w:t>
      </w:r>
      <w:r>
        <w:rPr>
          <w:spacing w:val="-8"/>
        </w:rPr>
        <w:t xml:space="preserve"> </w:t>
      </w:r>
      <w:r>
        <w:t>пищевых</w:t>
      </w:r>
      <w:r>
        <w:rPr>
          <w:spacing w:val="-5"/>
        </w:rPr>
        <w:t xml:space="preserve"> </w:t>
      </w:r>
      <w:r>
        <w:rPr>
          <w:spacing w:val="-2"/>
        </w:rPr>
        <w:t>продуктов.</w:t>
      </w:r>
    </w:p>
    <w:p w:rsidR="00D45894" w:rsidRDefault="00320178">
      <w:pPr>
        <w:pStyle w:val="a3"/>
        <w:ind w:left="991" w:right="1500" w:firstLine="0"/>
        <w:jc w:val="left"/>
      </w:pPr>
      <w:r>
        <w:t>Общие сведения о питании и технологиях приготовления пищи. Рациональное,</w:t>
      </w:r>
      <w:r>
        <w:rPr>
          <w:spacing w:val="-4"/>
        </w:rPr>
        <w:t xml:space="preserve"> </w:t>
      </w:r>
      <w:r>
        <w:t>здоровое</w:t>
      </w:r>
      <w:r>
        <w:rPr>
          <w:spacing w:val="-7"/>
        </w:rPr>
        <w:t xml:space="preserve"> </w:t>
      </w:r>
      <w:r>
        <w:t>питание,</w:t>
      </w:r>
      <w:r>
        <w:rPr>
          <w:spacing w:val="-4"/>
        </w:rPr>
        <w:t xml:space="preserve"> </w:t>
      </w:r>
      <w:r>
        <w:t>режим</w:t>
      </w:r>
      <w:r>
        <w:rPr>
          <w:spacing w:val="-5"/>
        </w:rPr>
        <w:t xml:space="preserve"> </w:t>
      </w:r>
      <w:r>
        <w:t>питания,</w:t>
      </w:r>
      <w:r>
        <w:rPr>
          <w:spacing w:val="-4"/>
        </w:rPr>
        <w:t xml:space="preserve"> </w:t>
      </w:r>
      <w:r>
        <w:t>пищевая</w:t>
      </w:r>
      <w:r>
        <w:rPr>
          <w:spacing w:val="-5"/>
        </w:rPr>
        <w:t xml:space="preserve"> </w:t>
      </w:r>
      <w:r>
        <w:t>пирамида.</w:t>
      </w:r>
    </w:p>
    <w:p w:rsidR="00D45894" w:rsidRDefault="00320178">
      <w:pPr>
        <w:pStyle w:val="a3"/>
        <w:jc w:val="left"/>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D45894" w:rsidRDefault="00320178">
      <w:pPr>
        <w:pStyle w:val="a3"/>
        <w:jc w:val="left"/>
      </w:pPr>
      <w:r>
        <w:t>Технология приготовления блюд из яиц, круп, овощей. Определение качества продуктов, правила хранения продуктов.</w:t>
      </w:r>
    </w:p>
    <w:p w:rsidR="00D45894" w:rsidRDefault="00320178">
      <w:pPr>
        <w:pStyle w:val="a3"/>
        <w:jc w:val="left"/>
      </w:pPr>
      <w:r>
        <w:t>Интерьер</w:t>
      </w:r>
      <w:r>
        <w:rPr>
          <w:spacing w:val="-14"/>
        </w:rPr>
        <w:t xml:space="preserve"> </w:t>
      </w:r>
      <w:r>
        <w:t>кухни,</w:t>
      </w:r>
      <w:r>
        <w:rPr>
          <w:spacing w:val="-14"/>
        </w:rPr>
        <w:t xml:space="preserve"> </w:t>
      </w:r>
      <w:r>
        <w:t>рациональное</w:t>
      </w:r>
      <w:r>
        <w:rPr>
          <w:spacing w:val="-14"/>
        </w:rPr>
        <w:t xml:space="preserve"> </w:t>
      </w:r>
      <w:r>
        <w:t>размещение</w:t>
      </w:r>
      <w:r>
        <w:rPr>
          <w:spacing w:val="-15"/>
        </w:rPr>
        <w:t xml:space="preserve"> </w:t>
      </w:r>
      <w:r>
        <w:t>мебели.</w:t>
      </w:r>
      <w:r>
        <w:rPr>
          <w:spacing w:val="-14"/>
        </w:rPr>
        <w:t xml:space="preserve"> </w:t>
      </w:r>
      <w:r>
        <w:t>Посуда,</w:t>
      </w:r>
      <w:r>
        <w:rPr>
          <w:spacing w:val="-14"/>
        </w:rPr>
        <w:t xml:space="preserve"> </w:t>
      </w:r>
      <w:r>
        <w:t>инструменты,</w:t>
      </w:r>
      <w:r>
        <w:rPr>
          <w:spacing w:val="-14"/>
        </w:rPr>
        <w:t xml:space="preserve"> </w:t>
      </w:r>
      <w:r>
        <w:t>приспособления для обработки пищевых продуктов, приготовления блюд.</w:t>
      </w:r>
    </w:p>
    <w:p w:rsidR="00D45894" w:rsidRDefault="00320178">
      <w:pPr>
        <w:pStyle w:val="a3"/>
        <w:jc w:val="left"/>
      </w:pPr>
      <w:r>
        <w:t>Правила этикета за столом. Условия хранения продуктов питания. Утилизация бытовых и пищевых отходов.</w:t>
      </w:r>
    </w:p>
    <w:p w:rsidR="00D45894" w:rsidRDefault="00320178">
      <w:pPr>
        <w:pStyle w:val="a3"/>
        <w:ind w:left="991" w:firstLine="0"/>
        <w:jc w:val="left"/>
      </w:pPr>
      <w:r>
        <w:t>Мир</w:t>
      </w:r>
      <w:r>
        <w:rPr>
          <w:spacing w:val="-15"/>
        </w:rPr>
        <w:t xml:space="preserve"> </w:t>
      </w:r>
      <w:r>
        <w:t>профессий.</w:t>
      </w:r>
      <w:r>
        <w:rPr>
          <w:spacing w:val="-14"/>
        </w:rPr>
        <w:t xml:space="preserve"> </w:t>
      </w:r>
      <w:r>
        <w:t>Профессии,</w:t>
      </w:r>
      <w:r>
        <w:rPr>
          <w:spacing w:val="-13"/>
        </w:rPr>
        <w:t xml:space="preserve"> </w:t>
      </w:r>
      <w:r>
        <w:t>связанные</w:t>
      </w:r>
      <w:r>
        <w:rPr>
          <w:spacing w:val="-15"/>
        </w:rPr>
        <w:t xml:space="preserve"> </w:t>
      </w:r>
      <w:r>
        <w:t>с</w:t>
      </w:r>
      <w:r>
        <w:rPr>
          <w:spacing w:val="-14"/>
        </w:rPr>
        <w:t xml:space="preserve"> </w:t>
      </w:r>
      <w:r>
        <w:t>производством</w:t>
      </w:r>
      <w:r>
        <w:rPr>
          <w:spacing w:val="-15"/>
        </w:rPr>
        <w:t xml:space="preserve"> </w:t>
      </w:r>
      <w:r>
        <w:t>и</w:t>
      </w:r>
      <w:r>
        <w:rPr>
          <w:spacing w:val="-12"/>
        </w:rPr>
        <w:t xml:space="preserve"> </w:t>
      </w:r>
      <w:r>
        <w:t>обработкой</w:t>
      </w:r>
      <w:r>
        <w:rPr>
          <w:spacing w:val="-15"/>
        </w:rPr>
        <w:t xml:space="preserve"> </w:t>
      </w:r>
      <w:r>
        <w:t>пищевых</w:t>
      </w:r>
      <w:r>
        <w:rPr>
          <w:spacing w:val="-15"/>
        </w:rPr>
        <w:t xml:space="preserve"> </w:t>
      </w:r>
      <w:r>
        <w:t>продуктов. Групповой проект по теме «Питание и здоровье человека».</w:t>
      </w:r>
    </w:p>
    <w:p w:rsidR="00D45894" w:rsidRDefault="00320178">
      <w:pPr>
        <w:pStyle w:val="a3"/>
        <w:ind w:left="991" w:firstLine="0"/>
        <w:jc w:val="left"/>
      </w:pPr>
      <w:r>
        <w:t>Технологии</w:t>
      </w:r>
      <w:r>
        <w:rPr>
          <w:spacing w:val="-2"/>
        </w:rPr>
        <w:t xml:space="preserve"> </w:t>
      </w:r>
      <w:r>
        <w:t>обработки</w:t>
      </w:r>
      <w:r>
        <w:rPr>
          <w:spacing w:val="-1"/>
        </w:rPr>
        <w:t xml:space="preserve"> </w:t>
      </w:r>
      <w:r>
        <w:t>текстильных</w:t>
      </w:r>
      <w:r>
        <w:rPr>
          <w:spacing w:val="2"/>
        </w:rPr>
        <w:t xml:space="preserve"> </w:t>
      </w:r>
      <w:r>
        <w:rPr>
          <w:spacing w:val="-2"/>
        </w:rPr>
        <w:t>материалов.</w:t>
      </w:r>
    </w:p>
    <w:p w:rsidR="00D45894" w:rsidRDefault="00320178">
      <w:pPr>
        <w:pStyle w:val="a3"/>
        <w:spacing w:before="1"/>
        <w:jc w:val="left"/>
      </w:pPr>
      <w:r>
        <w:t>Основы</w:t>
      </w:r>
      <w:r>
        <w:rPr>
          <w:spacing w:val="80"/>
        </w:rPr>
        <w:t xml:space="preserve"> </w:t>
      </w:r>
      <w:r>
        <w:t>материаловедения.</w:t>
      </w:r>
      <w:r>
        <w:rPr>
          <w:spacing w:val="80"/>
        </w:rPr>
        <w:t xml:space="preserve"> </w:t>
      </w:r>
      <w:r>
        <w:t>Текстильные</w:t>
      </w:r>
      <w:r>
        <w:rPr>
          <w:spacing w:val="80"/>
        </w:rPr>
        <w:t xml:space="preserve"> </w:t>
      </w:r>
      <w:r>
        <w:t>материалы</w:t>
      </w:r>
      <w:r>
        <w:rPr>
          <w:spacing w:val="80"/>
        </w:rPr>
        <w:t xml:space="preserve"> </w:t>
      </w:r>
      <w:r>
        <w:t>(нитки,</w:t>
      </w:r>
      <w:r>
        <w:rPr>
          <w:spacing w:val="80"/>
        </w:rPr>
        <w:t xml:space="preserve"> </w:t>
      </w:r>
      <w:r>
        <w:t>ткань),</w:t>
      </w:r>
      <w:r>
        <w:rPr>
          <w:spacing w:val="80"/>
        </w:rPr>
        <w:t xml:space="preserve"> </w:t>
      </w:r>
      <w:r>
        <w:t>производство</w:t>
      </w:r>
      <w:r>
        <w:rPr>
          <w:spacing w:val="80"/>
        </w:rPr>
        <w:t xml:space="preserve"> </w:t>
      </w:r>
      <w:r>
        <w:t>и использование человеком. История, культура.</w:t>
      </w:r>
    </w:p>
    <w:p w:rsidR="00D45894" w:rsidRDefault="00320178">
      <w:pPr>
        <w:pStyle w:val="a3"/>
        <w:ind w:left="991" w:firstLine="0"/>
        <w:jc w:val="left"/>
      </w:pPr>
      <w:r>
        <w:t>Современные</w:t>
      </w:r>
      <w:r>
        <w:rPr>
          <w:spacing w:val="-6"/>
        </w:rPr>
        <w:t xml:space="preserve"> </w:t>
      </w:r>
      <w:r>
        <w:t>технологии производства</w:t>
      </w:r>
      <w:r>
        <w:rPr>
          <w:spacing w:val="-5"/>
        </w:rPr>
        <w:t xml:space="preserve"> </w:t>
      </w:r>
      <w:r>
        <w:t>тканей</w:t>
      </w:r>
      <w:r>
        <w:rPr>
          <w:spacing w:val="-5"/>
        </w:rPr>
        <w:t xml:space="preserve"> </w:t>
      </w:r>
      <w:r>
        <w:t>с</w:t>
      </w:r>
      <w:r>
        <w:rPr>
          <w:spacing w:val="-4"/>
        </w:rPr>
        <w:t xml:space="preserve"> </w:t>
      </w:r>
      <w:r>
        <w:t>разными</w:t>
      </w:r>
      <w:r>
        <w:rPr>
          <w:spacing w:val="-2"/>
        </w:rPr>
        <w:t xml:space="preserve"> свойствами.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jc w:val="left"/>
      </w:pPr>
      <w:r>
        <w:t>Технологии</w:t>
      </w:r>
      <w:r>
        <w:rPr>
          <w:spacing w:val="29"/>
        </w:rPr>
        <w:t xml:space="preserve"> </w:t>
      </w:r>
      <w:r>
        <w:t>получения</w:t>
      </w:r>
      <w:r>
        <w:rPr>
          <w:spacing w:val="29"/>
        </w:rPr>
        <w:t xml:space="preserve"> </w:t>
      </w:r>
      <w:r>
        <w:t>текстильных</w:t>
      </w:r>
      <w:r>
        <w:rPr>
          <w:spacing w:val="29"/>
        </w:rPr>
        <w:t xml:space="preserve"> </w:t>
      </w:r>
      <w:r>
        <w:t>материалов из</w:t>
      </w:r>
      <w:r>
        <w:rPr>
          <w:spacing w:val="28"/>
        </w:rPr>
        <w:t xml:space="preserve"> </w:t>
      </w:r>
      <w:r>
        <w:t>натуральных</w:t>
      </w:r>
      <w:r>
        <w:rPr>
          <w:spacing w:val="31"/>
        </w:rPr>
        <w:t xml:space="preserve"> </w:t>
      </w:r>
      <w:r>
        <w:t>волокон</w:t>
      </w:r>
      <w:r>
        <w:rPr>
          <w:spacing w:val="28"/>
        </w:rPr>
        <w:t xml:space="preserve"> </w:t>
      </w:r>
      <w:r>
        <w:t>растительного, животного происхождения, из химических волокон. Свойства тканей.</w:t>
      </w:r>
    </w:p>
    <w:p w:rsidR="00D45894" w:rsidRDefault="00320178">
      <w:pPr>
        <w:pStyle w:val="a3"/>
        <w:spacing w:before="1"/>
        <w:ind w:left="991" w:right="128" w:firstLine="0"/>
        <w:jc w:val="left"/>
      </w:pPr>
      <w:r>
        <w:t>Основы технологии изготовления изделий из текстильных материалов. Последовательность</w:t>
      </w:r>
      <w:r>
        <w:rPr>
          <w:spacing w:val="-6"/>
        </w:rPr>
        <w:t xml:space="preserve"> </w:t>
      </w:r>
      <w:r>
        <w:t>изготовления</w:t>
      </w:r>
      <w:r>
        <w:rPr>
          <w:spacing w:val="-9"/>
        </w:rPr>
        <w:t xml:space="preserve"> </w:t>
      </w:r>
      <w:r>
        <w:t>швейного</w:t>
      </w:r>
      <w:r>
        <w:rPr>
          <w:spacing w:val="-12"/>
        </w:rPr>
        <w:t xml:space="preserve"> </w:t>
      </w:r>
      <w:r>
        <w:t>изделия.</w:t>
      </w:r>
      <w:r>
        <w:rPr>
          <w:spacing w:val="-10"/>
        </w:rPr>
        <w:t xml:space="preserve"> </w:t>
      </w:r>
      <w:r>
        <w:t>Контроль</w:t>
      </w:r>
      <w:r>
        <w:rPr>
          <w:spacing w:val="-11"/>
        </w:rPr>
        <w:t xml:space="preserve"> </w:t>
      </w:r>
      <w:r>
        <w:t>качества</w:t>
      </w:r>
      <w:r>
        <w:rPr>
          <w:spacing w:val="-10"/>
        </w:rPr>
        <w:t xml:space="preserve"> </w:t>
      </w:r>
      <w:r>
        <w:t>готового</w:t>
      </w:r>
      <w:r>
        <w:rPr>
          <w:spacing w:val="-10"/>
        </w:rPr>
        <w:t xml:space="preserve"> </w:t>
      </w:r>
      <w:r>
        <w:t>изделия. Устройство швейной машины: виды приводов швейной машины, регуляторы.</w:t>
      </w:r>
    </w:p>
    <w:p w:rsidR="00D45894" w:rsidRDefault="00320178">
      <w:pPr>
        <w:pStyle w:val="a3"/>
        <w:ind w:left="991" w:right="1500" w:firstLine="0"/>
        <w:jc w:val="left"/>
      </w:pPr>
      <w:r>
        <w:t>Виды</w:t>
      </w:r>
      <w:r>
        <w:rPr>
          <w:spacing w:val="-6"/>
        </w:rPr>
        <w:t xml:space="preserve"> </w:t>
      </w:r>
      <w:r>
        <w:t>стежков,</w:t>
      </w:r>
      <w:r>
        <w:rPr>
          <w:spacing w:val="-5"/>
        </w:rPr>
        <w:t xml:space="preserve"> </w:t>
      </w:r>
      <w:r>
        <w:t>швов.</w:t>
      </w:r>
      <w:r>
        <w:rPr>
          <w:spacing w:val="-3"/>
        </w:rPr>
        <w:t xml:space="preserve"> </w:t>
      </w:r>
      <w:r>
        <w:t>Виды</w:t>
      </w:r>
      <w:r>
        <w:rPr>
          <w:spacing w:val="-3"/>
        </w:rPr>
        <w:t xml:space="preserve"> </w:t>
      </w:r>
      <w:r>
        <w:t>ручных</w:t>
      </w:r>
      <w:r>
        <w:rPr>
          <w:spacing w:val="-5"/>
        </w:rPr>
        <w:t xml:space="preserve"> </w:t>
      </w:r>
      <w:r>
        <w:t>и</w:t>
      </w:r>
      <w:r>
        <w:rPr>
          <w:spacing w:val="-4"/>
        </w:rPr>
        <w:t xml:space="preserve"> </w:t>
      </w:r>
      <w:r>
        <w:t>машинных</w:t>
      </w:r>
      <w:r>
        <w:rPr>
          <w:spacing w:val="-5"/>
        </w:rPr>
        <w:t xml:space="preserve"> </w:t>
      </w:r>
      <w:r>
        <w:t>швов</w:t>
      </w:r>
      <w:r>
        <w:rPr>
          <w:spacing w:val="-6"/>
        </w:rPr>
        <w:t xml:space="preserve"> </w:t>
      </w:r>
      <w:r>
        <w:t>(стачные,</w:t>
      </w:r>
      <w:r>
        <w:rPr>
          <w:spacing w:val="-5"/>
        </w:rPr>
        <w:t xml:space="preserve"> </w:t>
      </w:r>
      <w:r>
        <w:t>краевые). Мир профессий. Профессии, связанные со швейным производством.</w:t>
      </w:r>
    </w:p>
    <w:p w:rsidR="00D45894" w:rsidRDefault="00320178">
      <w:pPr>
        <w:pStyle w:val="a3"/>
        <w:ind w:left="991" w:firstLine="0"/>
        <w:jc w:val="left"/>
      </w:pPr>
      <w:r>
        <w:t>Индивидуальный творческий (учебный) проект «Изделие из текстильных материалов». Чертеж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мешок</w:t>
      </w:r>
      <w:r>
        <w:rPr>
          <w:spacing w:val="40"/>
        </w:rPr>
        <w:t xml:space="preserve"> </w:t>
      </w:r>
      <w:r>
        <w:t>для</w:t>
      </w:r>
      <w:r>
        <w:rPr>
          <w:spacing w:val="40"/>
        </w:rPr>
        <w:t xml:space="preserve"> </w:t>
      </w:r>
      <w:r>
        <w:t>сменной</w:t>
      </w:r>
      <w:r>
        <w:rPr>
          <w:spacing w:val="40"/>
        </w:rPr>
        <w:t xml:space="preserve"> </w:t>
      </w:r>
      <w:r>
        <w:t>обуви,</w:t>
      </w:r>
    </w:p>
    <w:p w:rsidR="00D45894" w:rsidRDefault="00320178">
      <w:pPr>
        <w:pStyle w:val="a3"/>
        <w:ind w:firstLine="0"/>
        <w:jc w:val="left"/>
      </w:pPr>
      <w:r>
        <w:t>прихватка,</w:t>
      </w:r>
      <w:r>
        <w:rPr>
          <w:spacing w:val="-2"/>
        </w:rPr>
        <w:t xml:space="preserve"> </w:t>
      </w:r>
      <w:r>
        <w:t>лоскутное</w:t>
      </w:r>
      <w:r>
        <w:rPr>
          <w:spacing w:val="-5"/>
        </w:rPr>
        <w:t xml:space="preserve"> </w:t>
      </w:r>
      <w:r>
        <w:rPr>
          <w:spacing w:val="-2"/>
        </w:rPr>
        <w:t>шитье).</w:t>
      </w:r>
    </w:p>
    <w:p w:rsidR="00D45894" w:rsidRDefault="00320178">
      <w:pPr>
        <w:pStyle w:val="a3"/>
        <w:ind w:left="991" w:firstLine="0"/>
        <w:jc w:val="left"/>
      </w:pPr>
      <w:r>
        <w:t>Выполнение</w:t>
      </w:r>
      <w:r>
        <w:rPr>
          <w:spacing w:val="-3"/>
        </w:rPr>
        <w:t xml:space="preserve"> </w:t>
      </w:r>
      <w:r>
        <w:t>технологических</w:t>
      </w:r>
      <w:r>
        <w:rPr>
          <w:spacing w:val="-2"/>
        </w:rPr>
        <w:t xml:space="preserve"> </w:t>
      </w:r>
      <w:r>
        <w:t>операций</w:t>
      </w:r>
      <w:r>
        <w:rPr>
          <w:spacing w:val="-7"/>
        </w:rPr>
        <w:t xml:space="preserve"> </w:t>
      </w:r>
      <w:r>
        <w:t>по</w:t>
      </w:r>
      <w:r>
        <w:rPr>
          <w:spacing w:val="-5"/>
        </w:rPr>
        <w:t xml:space="preserve"> </w:t>
      </w:r>
      <w:r>
        <w:t>пошиву</w:t>
      </w:r>
      <w:r>
        <w:rPr>
          <w:spacing w:val="-6"/>
        </w:rPr>
        <w:t xml:space="preserve"> </w:t>
      </w:r>
      <w:r>
        <w:t>проектного</w:t>
      </w:r>
      <w:r>
        <w:rPr>
          <w:spacing w:val="-1"/>
        </w:rPr>
        <w:t xml:space="preserve"> </w:t>
      </w:r>
      <w:r>
        <w:t>изделия,</w:t>
      </w:r>
      <w:r>
        <w:rPr>
          <w:spacing w:val="-3"/>
        </w:rPr>
        <w:t xml:space="preserve"> </w:t>
      </w:r>
      <w:r>
        <w:t>отделке</w:t>
      </w:r>
      <w:r>
        <w:rPr>
          <w:spacing w:val="-3"/>
        </w:rPr>
        <w:t xml:space="preserve"> </w:t>
      </w:r>
      <w:r>
        <w:t>изделия. Оценка качества изготовления проектного швейного изделия.</w:t>
      </w:r>
    </w:p>
    <w:p w:rsidR="00D45894" w:rsidRDefault="00320178" w:rsidP="00365E8E">
      <w:pPr>
        <w:pStyle w:val="1"/>
        <w:numPr>
          <w:ilvl w:val="0"/>
          <w:numId w:val="169"/>
        </w:numPr>
        <w:tabs>
          <w:tab w:val="left" w:pos="1171"/>
        </w:tabs>
      </w:pPr>
      <w:r>
        <w:rPr>
          <w:spacing w:val="-2"/>
        </w:rPr>
        <w:t>класс</w:t>
      </w:r>
    </w:p>
    <w:p w:rsidR="00D45894" w:rsidRDefault="00320178">
      <w:pPr>
        <w:pStyle w:val="a3"/>
        <w:spacing w:line="274" w:lineRule="exact"/>
        <w:ind w:left="991" w:firstLine="0"/>
        <w:jc w:val="left"/>
      </w:pPr>
      <w:r>
        <w:t>Технологии</w:t>
      </w:r>
      <w:r>
        <w:rPr>
          <w:spacing w:val="-7"/>
        </w:rPr>
        <w:t xml:space="preserve"> </w:t>
      </w:r>
      <w:r>
        <w:t>обработки</w:t>
      </w:r>
      <w:r>
        <w:rPr>
          <w:spacing w:val="-10"/>
        </w:rPr>
        <w:t xml:space="preserve"> </w:t>
      </w:r>
      <w:r>
        <w:t>конструкционных</w:t>
      </w:r>
      <w:r>
        <w:rPr>
          <w:spacing w:val="-5"/>
        </w:rPr>
        <w:t xml:space="preserve"> </w:t>
      </w:r>
      <w:r>
        <w:rPr>
          <w:spacing w:val="-2"/>
        </w:rPr>
        <w:t>материалов.</w:t>
      </w:r>
    </w:p>
    <w:p w:rsidR="00D45894" w:rsidRDefault="00320178">
      <w:pPr>
        <w:pStyle w:val="a3"/>
        <w:spacing w:before="1"/>
        <w:ind w:right="127"/>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D45894" w:rsidRDefault="00320178">
      <w:pPr>
        <w:pStyle w:val="a3"/>
        <w:ind w:left="991" w:right="4358" w:firstLine="0"/>
        <w:jc w:val="left"/>
      </w:pPr>
      <w:r>
        <w:t>Народные промыслы по обработке металла. Способы</w:t>
      </w:r>
      <w:r>
        <w:rPr>
          <w:spacing w:val="-11"/>
        </w:rPr>
        <w:t xml:space="preserve"> </w:t>
      </w:r>
      <w:r>
        <w:t>обработки</w:t>
      </w:r>
      <w:r>
        <w:rPr>
          <w:spacing w:val="-13"/>
        </w:rPr>
        <w:t xml:space="preserve"> </w:t>
      </w:r>
      <w:r>
        <w:t>тонколистового</w:t>
      </w:r>
      <w:r>
        <w:rPr>
          <w:spacing w:val="-10"/>
        </w:rPr>
        <w:t xml:space="preserve"> </w:t>
      </w:r>
      <w:r>
        <w:t>металла.</w:t>
      </w:r>
    </w:p>
    <w:p w:rsidR="00D45894" w:rsidRDefault="00320178">
      <w:pPr>
        <w:pStyle w:val="a3"/>
        <w:ind w:left="991" w:firstLine="0"/>
        <w:jc w:val="left"/>
      </w:pPr>
      <w:r>
        <w:t>Слесарный</w:t>
      </w:r>
      <w:r>
        <w:rPr>
          <w:spacing w:val="-2"/>
        </w:rPr>
        <w:t xml:space="preserve"> </w:t>
      </w:r>
      <w:r>
        <w:t>верстак.</w:t>
      </w:r>
      <w:r>
        <w:rPr>
          <w:spacing w:val="-5"/>
        </w:rPr>
        <w:t xml:space="preserve"> </w:t>
      </w:r>
      <w:r>
        <w:t>Инструменты</w:t>
      </w:r>
      <w:r>
        <w:rPr>
          <w:spacing w:val="-3"/>
        </w:rPr>
        <w:t xml:space="preserve"> </w:t>
      </w:r>
      <w:r>
        <w:t>для</w:t>
      </w:r>
      <w:r>
        <w:rPr>
          <w:spacing w:val="-4"/>
        </w:rPr>
        <w:t xml:space="preserve"> </w:t>
      </w:r>
      <w:r>
        <w:t>разметки,</w:t>
      </w:r>
      <w:r>
        <w:rPr>
          <w:spacing w:val="-5"/>
        </w:rPr>
        <w:t xml:space="preserve"> </w:t>
      </w:r>
      <w:r>
        <w:t>правки,</w:t>
      </w:r>
      <w:r>
        <w:rPr>
          <w:spacing w:val="-5"/>
        </w:rPr>
        <w:t xml:space="preserve"> </w:t>
      </w:r>
      <w:r>
        <w:t>резания</w:t>
      </w:r>
      <w:r>
        <w:rPr>
          <w:spacing w:val="-6"/>
        </w:rPr>
        <w:t xml:space="preserve"> </w:t>
      </w:r>
      <w:r>
        <w:t>тонколистового</w:t>
      </w:r>
      <w:r>
        <w:rPr>
          <w:spacing w:val="-7"/>
        </w:rPr>
        <w:t xml:space="preserve"> </w:t>
      </w:r>
      <w:r>
        <w:t>металла. Операции (основные): правка, разметка, резание, гибка тонколистового металла.</w:t>
      </w:r>
    </w:p>
    <w:p w:rsidR="00D45894" w:rsidRDefault="00320178">
      <w:pPr>
        <w:pStyle w:val="a3"/>
        <w:ind w:left="991" w:firstLine="0"/>
        <w:jc w:val="left"/>
      </w:pPr>
      <w:r>
        <w:t>Мир</w:t>
      </w:r>
      <w:r>
        <w:rPr>
          <w:spacing w:val="-3"/>
        </w:rPr>
        <w:t xml:space="preserve"> </w:t>
      </w:r>
      <w:r>
        <w:t>профессий.</w:t>
      </w:r>
      <w:r>
        <w:rPr>
          <w:spacing w:val="-5"/>
        </w:rPr>
        <w:t xml:space="preserve"> </w:t>
      </w:r>
      <w:r>
        <w:t>Профессии,</w:t>
      </w:r>
      <w:r>
        <w:rPr>
          <w:spacing w:val="-5"/>
        </w:rPr>
        <w:t xml:space="preserve"> </w:t>
      </w:r>
      <w:r>
        <w:t>связанные</w:t>
      </w:r>
      <w:r>
        <w:rPr>
          <w:spacing w:val="-6"/>
        </w:rPr>
        <w:t xml:space="preserve"> </w:t>
      </w:r>
      <w:r>
        <w:t>с</w:t>
      </w:r>
      <w:r>
        <w:rPr>
          <w:spacing w:val="-6"/>
        </w:rPr>
        <w:t xml:space="preserve"> </w:t>
      </w:r>
      <w:r>
        <w:t>производством</w:t>
      </w:r>
      <w:r>
        <w:rPr>
          <w:spacing w:val="-7"/>
        </w:rPr>
        <w:t xml:space="preserve"> </w:t>
      </w:r>
      <w:r>
        <w:t>и</w:t>
      </w:r>
      <w:r>
        <w:rPr>
          <w:spacing w:val="-4"/>
        </w:rPr>
        <w:t xml:space="preserve"> </w:t>
      </w:r>
      <w:r>
        <w:t>обработкой</w:t>
      </w:r>
      <w:r>
        <w:rPr>
          <w:spacing w:val="-5"/>
        </w:rPr>
        <w:t xml:space="preserve"> </w:t>
      </w:r>
      <w:r>
        <w:t>металлов. Индивидуальный творческий (учебный) проект «Изделие из металла».</w:t>
      </w:r>
    </w:p>
    <w:p w:rsidR="00D45894" w:rsidRDefault="00320178">
      <w:pPr>
        <w:pStyle w:val="a3"/>
        <w:ind w:left="991" w:right="1803" w:firstLine="0"/>
        <w:jc w:val="left"/>
      </w:pPr>
      <w:r>
        <w:t>Выполнение проектного изделия по технологической карте. Потребительские</w:t>
      </w:r>
      <w:r>
        <w:rPr>
          <w:spacing w:val="-3"/>
        </w:rPr>
        <w:t xml:space="preserve"> </w:t>
      </w:r>
      <w:r>
        <w:t>и</w:t>
      </w:r>
      <w:r>
        <w:rPr>
          <w:spacing w:val="-6"/>
        </w:rPr>
        <w:t xml:space="preserve"> </w:t>
      </w:r>
      <w:r>
        <w:t>технические</w:t>
      </w:r>
      <w:r>
        <w:rPr>
          <w:spacing w:val="-4"/>
        </w:rPr>
        <w:t xml:space="preserve"> </w:t>
      </w:r>
      <w:r>
        <w:t>требования</w:t>
      </w:r>
      <w:r>
        <w:rPr>
          <w:spacing w:val="-4"/>
        </w:rPr>
        <w:t xml:space="preserve"> </w:t>
      </w:r>
      <w:r>
        <w:t>к</w:t>
      </w:r>
      <w:r>
        <w:rPr>
          <w:spacing w:val="-6"/>
        </w:rPr>
        <w:t xml:space="preserve"> </w:t>
      </w:r>
      <w:r>
        <w:t>качеству</w:t>
      </w:r>
      <w:r>
        <w:rPr>
          <w:spacing w:val="-7"/>
        </w:rPr>
        <w:t xml:space="preserve"> </w:t>
      </w:r>
      <w:r>
        <w:t>готового</w:t>
      </w:r>
      <w:r>
        <w:rPr>
          <w:spacing w:val="-4"/>
        </w:rPr>
        <w:t xml:space="preserve"> </w:t>
      </w:r>
      <w:r>
        <w:t>изделия. Оценка качества проектного изделия из тонколистового металла.</w:t>
      </w:r>
    </w:p>
    <w:p w:rsidR="00D45894" w:rsidRDefault="00320178">
      <w:pPr>
        <w:pStyle w:val="a3"/>
        <w:ind w:left="991" w:firstLine="0"/>
        <w:jc w:val="left"/>
      </w:pPr>
      <w:r>
        <w:t>Технологии</w:t>
      </w:r>
      <w:r>
        <w:rPr>
          <w:spacing w:val="-4"/>
        </w:rPr>
        <w:t xml:space="preserve"> </w:t>
      </w:r>
      <w:r>
        <w:t>обработки</w:t>
      </w:r>
      <w:r>
        <w:rPr>
          <w:spacing w:val="-8"/>
        </w:rPr>
        <w:t xml:space="preserve"> </w:t>
      </w:r>
      <w:r>
        <w:t>пищевых</w:t>
      </w:r>
      <w:r>
        <w:rPr>
          <w:spacing w:val="-5"/>
        </w:rPr>
        <w:t xml:space="preserve"> </w:t>
      </w:r>
      <w:r>
        <w:rPr>
          <w:spacing w:val="-2"/>
        </w:rPr>
        <w:t>продуктов.</w:t>
      </w:r>
    </w:p>
    <w:p w:rsidR="00D45894" w:rsidRDefault="00320178">
      <w:pPr>
        <w:pStyle w:val="a3"/>
        <w:tabs>
          <w:tab w:val="left" w:pos="9032"/>
        </w:tabs>
        <w:ind w:right="128"/>
        <w:jc w:val="left"/>
      </w:pPr>
      <w:r>
        <w:t>Молоко</w:t>
      </w:r>
      <w:r>
        <w:rPr>
          <w:spacing w:val="40"/>
        </w:rPr>
        <w:t xml:space="preserve"> </w:t>
      </w:r>
      <w:r>
        <w:t>и</w:t>
      </w:r>
      <w:r>
        <w:rPr>
          <w:spacing w:val="40"/>
        </w:rPr>
        <w:t xml:space="preserve"> </w:t>
      </w:r>
      <w:r>
        <w:t>молочные</w:t>
      </w:r>
      <w:r>
        <w:rPr>
          <w:spacing w:val="40"/>
        </w:rPr>
        <w:t xml:space="preserve"> </w:t>
      </w:r>
      <w:r>
        <w:t>продукты</w:t>
      </w:r>
      <w:r>
        <w:rPr>
          <w:spacing w:val="40"/>
        </w:rPr>
        <w:t xml:space="preserve"> </w:t>
      </w:r>
      <w:r>
        <w:t>в</w:t>
      </w:r>
      <w:r>
        <w:rPr>
          <w:spacing w:val="40"/>
        </w:rPr>
        <w:t xml:space="preserve"> </w:t>
      </w:r>
      <w:r>
        <w:t>питании.</w:t>
      </w:r>
      <w:r>
        <w:rPr>
          <w:spacing w:val="40"/>
        </w:rPr>
        <w:t xml:space="preserve"> </w:t>
      </w:r>
      <w:r>
        <w:t>Пищевая</w:t>
      </w:r>
      <w:r>
        <w:rPr>
          <w:spacing w:val="40"/>
        </w:rPr>
        <w:t xml:space="preserve"> </w:t>
      </w:r>
      <w:r>
        <w:t>ценность</w:t>
      </w:r>
      <w:r>
        <w:rPr>
          <w:spacing w:val="40"/>
        </w:rPr>
        <w:t xml:space="preserve"> </w:t>
      </w:r>
      <w:r>
        <w:t>молока</w:t>
      </w:r>
      <w:r>
        <w:tab/>
        <w:t>и</w:t>
      </w:r>
      <w:r>
        <w:rPr>
          <w:spacing w:val="40"/>
        </w:rPr>
        <w:t xml:space="preserve"> </w:t>
      </w:r>
      <w:r>
        <w:t>молочных продуктов. Технологии приготовления блюд из молока и молочных продуктов.</w:t>
      </w:r>
    </w:p>
    <w:p w:rsidR="00D45894" w:rsidRDefault="00320178">
      <w:pPr>
        <w:pStyle w:val="a3"/>
        <w:ind w:left="991" w:firstLine="0"/>
        <w:jc w:val="left"/>
      </w:pPr>
      <w:r>
        <w:t>Определение</w:t>
      </w:r>
      <w:r>
        <w:rPr>
          <w:spacing w:val="-7"/>
        </w:rPr>
        <w:t xml:space="preserve"> </w:t>
      </w:r>
      <w:r>
        <w:t>качества</w:t>
      </w:r>
      <w:r>
        <w:rPr>
          <w:spacing w:val="-1"/>
        </w:rPr>
        <w:t xml:space="preserve"> </w:t>
      </w:r>
      <w:r>
        <w:t>молочных</w:t>
      </w:r>
      <w:r>
        <w:rPr>
          <w:spacing w:val="1"/>
        </w:rPr>
        <w:t xml:space="preserve"> </w:t>
      </w:r>
      <w:r>
        <w:t>продуктов,</w:t>
      </w:r>
      <w:r>
        <w:rPr>
          <w:spacing w:val="-3"/>
        </w:rPr>
        <w:t xml:space="preserve"> </w:t>
      </w:r>
      <w:r>
        <w:t>правила</w:t>
      </w:r>
      <w:r>
        <w:rPr>
          <w:spacing w:val="-4"/>
        </w:rPr>
        <w:t xml:space="preserve"> </w:t>
      </w:r>
      <w:r>
        <w:t>хранения</w:t>
      </w:r>
      <w:r>
        <w:rPr>
          <w:spacing w:val="-6"/>
        </w:rPr>
        <w:t xml:space="preserve"> </w:t>
      </w:r>
      <w:r>
        <w:rPr>
          <w:spacing w:val="-2"/>
        </w:rPr>
        <w:t>продуктов.</w:t>
      </w:r>
    </w:p>
    <w:p w:rsidR="00D45894" w:rsidRDefault="00320178">
      <w:pPr>
        <w:pStyle w:val="a3"/>
        <w:jc w:val="left"/>
      </w:pPr>
      <w:r>
        <w:t>Виды</w:t>
      </w:r>
      <w:r>
        <w:rPr>
          <w:spacing w:val="-11"/>
        </w:rPr>
        <w:t xml:space="preserve"> </w:t>
      </w:r>
      <w:r>
        <w:t>теста.</w:t>
      </w:r>
      <w:r>
        <w:rPr>
          <w:spacing w:val="-12"/>
        </w:rPr>
        <w:t xml:space="preserve"> </w:t>
      </w:r>
      <w:r>
        <w:t>Технологии</w:t>
      </w:r>
      <w:r>
        <w:rPr>
          <w:spacing w:val="-11"/>
        </w:rPr>
        <w:t xml:space="preserve"> </w:t>
      </w:r>
      <w:r>
        <w:t>приготовления</w:t>
      </w:r>
      <w:r>
        <w:rPr>
          <w:spacing w:val="-12"/>
        </w:rPr>
        <w:t xml:space="preserve"> </w:t>
      </w:r>
      <w:r>
        <w:t>разных</w:t>
      </w:r>
      <w:r>
        <w:rPr>
          <w:spacing w:val="-9"/>
        </w:rPr>
        <w:t xml:space="preserve"> </w:t>
      </w:r>
      <w:r>
        <w:t>видов</w:t>
      </w:r>
      <w:r>
        <w:rPr>
          <w:spacing w:val="-12"/>
        </w:rPr>
        <w:t xml:space="preserve"> </w:t>
      </w:r>
      <w:r>
        <w:t>теста</w:t>
      </w:r>
      <w:r>
        <w:rPr>
          <w:spacing w:val="-11"/>
        </w:rPr>
        <w:t xml:space="preserve"> </w:t>
      </w:r>
      <w:r>
        <w:t>(тесто</w:t>
      </w:r>
      <w:r>
        <w:rPr>
          <w:spacing w:val="36"/>
        </w:rPr>
        <w:t xml:space="preserve"> </w:t>
      </w:r>
      <w:r>
        <w:t>для</w:t>
      </w:r>
      <w:r>
        <w:rPr>
          <w:spacing w:val="-13"/>
        </w:rPr>
        <w:t xml:space="preserve"> </w:t>
      </w:r>
      <w:r>
        <w:t>вареников,</w:t>
      </w:r>
      <w:r>
        <w:rPr>
          <w:spacing w:val="-14"/>
        </w:rPr>
        <w:t xml:space="preserve"> </w:t>
      </w:r>
      <w:r>
        <w:t>песочное тесто, бисквитное тесто, дрожжевое тесто).</w:t>
      </w:r>
    </w:p>
    <w:p w:rsidR="00D45894" w:rsidRDefault="00320178">
      <w:pPr>
        <w:pStyle w:val="a3"/>
        <w:ind w:left="991" w:right="1500" w:firstLine="0"/>
        <w:jc w:val="left"/>
      </w:pPr>
      <w:r>
        <w:t>Мир профессий. Профессии, связанные с пищевым производством. Групповой</w:t>
      </w:r>
      <w:r>
        <w:rPr>
          <w:spacing w:val="-5"/>
        </w:rPr>
        <w:t xml:space="preserve"> </w:t>
      </w:r>
      <w:r>
        <w:t>проект</w:t>
      </w:r>
      <w:r>
        <w:rPr>
          <w:spacing w:val="-6"/>
        </w:rPr>
        <w:t xml:space="preserve"> </w:t>
      </w:r>
      <w:r>
        <w:t>по</w:t>
      </w:r>
      <w:r>
        <w:rPr>
          <w:spacing w:val="-5"/>
        </w:rPr>
        <w:t xml:space="preserve"> </w:t>
      </w:r>
      <w:r>
        <w:t>теме</w:t>
      </w:r>
      <w:r>
        <w:rPr>
          <w:spacing w:val="-9"/>
        </w:rPr>
        <w:t xml:space="preserve"> </w:t>
      </w:r>
      <w:r>
        <w:t>«Технологии</w:t>
      </w:r>
      <w:r>
        <w:rPr>
          <w:spacing w:val="-2"/>
        </w:rPr>
        <w:t xml:space="preserve"> </w:t>
      </w:r>
      <w:r>
        <w:t>обработки</w:t>
      </w:r>
      <w:r>
        <w:rPr>
          <w:spacing w:val="-7"/>
        </w:rPr>
        <w:t xml:space="preserve"> </w:t>
      </w:r>
      <w:r>
        <w:t>пищевых</w:t>
      </w:r>
      <w:r>
        <w:rPr>
          <w:spacing w:val="-5"/>
        </w:rPr>
        <w:t xml:space="preserve"> </w:t>
      </w:r>
      <w:r>
        <w:t>продуктов». Технологии обработки текстильных материалов.</w:t>
      </w:r>
    </w:p>
    <w:p w:rsidR="00D45894" w:rsidRDefault="00320178">
      <w:pPr>
        <w:pStyle w:val="a3"/>
        <w:ind w:left="991" w:right="2045" w:firstLine="0"/>
        <w:jc w:val="left"/>
      </w:pPr>
      <w:r>
        <w:t>Современные текстильные материалы, получение и свойства.</w:t>
      </w:r>
      <w:r>
        <w:rPr>
          <w:spacing w:val="40"/>
        </w:rPr>
        <w:t xml:space="preserve"> </w:t>
      </w:r>
      <w:r>
        <w:t>Сравнение</w:t>
      </w:r>
      <w:r>
        <w:rPr>
          <w:spacing w:val="-4"/>
        </w:rPr>
        <w:t xml:space="preserve"> </w:t>
      </w:r>
      <w:r>
        <w:t>свойств</w:t>
      </w:r>
      <w:r>
        <w:rPr>
          <w:spacing w:val="-5"/>
        </w:rPr>
        <w:t xml:space="preserve"> </w:t>
      </w:r>
      <w:r>
        <w:t>тканей,</w:t>
      </w:r>
      <w:r>
        <w:rPr>
          <w:spacing w:val="-4"/>
        </w:rPr>
        <w:t xml:space="preserve"> </w:t>
      </w:r>
      <w:r>
        <w:t>выбор</w:t>
      </w:r>
      <w:r>
        <w:rPr>
          <w:spacing w:val="-4"/>
        </w:rPr>
        <w:t xml:space="preserve"> </w:t>
      </w:r>
      <w:r>
        <w:t>ткани</w:t>
      </w:r>
      <w:r>
        <w:rPr>
          <w:spacing w:val="-3"/>
        </w:rPr>
        <w:t xml:space="preserve"> </w:t>
      </w:r>
      <w:r>
        <w:t>с</w:t>
      </w:r>
      <w:r>
        <w:rPr>
          <w:spacing w:val="-4"/>
        </w:rPr>
        <w:t xml:space="preserve"> </w:t>
      </w:r>
      <w:r>
        <w:t>учетом</w:t>
      </w:r>
      <w:r>
        <w:rPr>
          <w:spacing w:val="-6"/>
        </w:rPr>
        <w:t xml:space="preserve"> </w:t>
      </w:r>
      <w:r>
        <w:t>эксплуатации</w:t>
      </w:r>
      <w:r>
        <w:rPr>
          <w:spacing w:val="-4"/>
        </w:rPr>
        <w:t xml:space="preserve"> </w:t>
      </w:r>
      <w:r>
        <w:t>изделия. Одежда, виды одежды. Мода и стиль.</w:t>
      </w:r>
    </w:p>
    <w:p w:rsidR="00D45894" w:rsidRDefault="00320178">
      <w:pPr>
        <w:pStyle w:val="a3"/>
        <w:spacing w:before="1"/>
        <w:ind w:left="991" w:firstLine="0"/>
        <w:jc w:val="left"/>
      </w:pPr>
      <w:r>
        <w:t>Мир</w:t>
      </w:r>
      <w:r>
        <w:rPr>
          <w:spacing w:val="-3"/>
        </w:rPr>
        <w:t xml:space="preserve"> </w:t>
      </w:r>
      <w:r>
        <w:t>профессий.</w:t>
      </w:r>
      <w:r>
        <w:rPr>
          <w:spacing w:val="-3"/>
        </w:rPr>
        <w:t xml:space="preserve"> </w:t>
      </w:r>
      <w:r>
        <w:t>Профессии,</w:t>
      </w:r>
      <w:r>
        <w:rPr>
          <w:spacing w:val="-3"/>
        </w:rPr>
        <w:t xml:space="preserve"> </w:t>
      </w:r>
      <w:r>
        <w:t>связанные</w:t>
      </w:r>
      <w:r>
        <w:rPr>
          <w:spacing w:val="-3"/>
        </w:rPr>
        <w:t xml:space="preserve"> </w:t>
      </w:r>
      <w:r>
        <w:t>с</w:t>
      </w:r>
      <w:r>
        <w:rPr>
          <w:spacing w:val="-4"/>
        </w:rPr>
        <w:t xml:space="preserve"> </w:t>
      </w:r>
      <w:r>
        <w:t>производством</w:t>
      </w:r>
      <w:r>
        <w:rPr>
          <w:spacing w:val="-4"/>
        </w:rPr>
        <w:t xml:space="preserve"> </w:t>
      </w:r>
      <w:r>
        <w:rPr>
          <w:spacing w:val="-2"/>
        </w:rPr>
        <w:t>одежды.</w:t>
      </w:r>
    </w:p>
    <w:p w:rsidR="00D45894" w:rsidRDefault="00320178">
      <w:pPr>
        <w:pStyle w:val="a3"/>
        <w:tabs>
          <w:tab w:val="left" w:pos="8392"/>
        </w:tabs>
        <w:ind w:left="991" w:right="130" w:firstLine="0"/>
        <w:jc w:val="left"/>
      </w:pPr>
      <w:r>
        <w:t>Индивидуальный творческий (учебный) проект «Изделие из текстильных материалов». Чертеж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укладка</w:t>
      </w:r>
      <w:r>
        <w:tab/>
        <w:t>для</w:t>
      </w:r>
      <w:r>
        <w:rPr>
          <w:spacing w:val="16"/>
        </w:rPr>
        <w:t xml:space="preserve"> </w:t>
      </w:r>
      <w:r>
        <w:t>инструментов,</w:t>
      </w:r>
    </w:p>
    <w:p w:rsidR="00D45894" w:rsidRDefault="00320178">
      <w:pPr>
        <w:pStyle w:val="a3"/>
        <w:ind w:firstLine="0"/>
        <w:jc w:val="left"/>
      </w:pPr>
      <w:r>
        <w:t>сумка,</w:t>
      </w:r>
      <w:r>
        <w:rPr>
          <w:spacing w:val="-4"/>
        </w:rPr>
        <w:t xml:space="preserve"> </w:t>
      </w:r>
      <w:r>
        <w:t>рюкзак;</w:t>
      </w:r>
      <w:r>
        <w:rPr>
          <w:spacing w:val="-1"/>
        </w:rPr>
        <w:t xml:space="preserve"> </w:t>
      </w:r>
      <w:r>
        <w:t>изделие</w:t>
      </w:r>
      <w:r>
        <w:rPr>
          <w:spacing w:val="-4"/>
        </w:rPr>
        <w:t xml:space="preserve"> </w:t>
      </w:r>
      <w:r>
        <w:t>в</w:t>
      </w:r>
      <w:r>
        <w:rPr>
          <w:spacing w:val="-3"/>
        </w:rPr>
        <w:t xml:space="preserve"> </w:t>
      </w:r>
      <w:r>
        <w:t>технике лоскутной</w:t>
      </w:r>
      <w:r>
        <w:rPr>
          <w:spacing w:val="1"/>
        </w:rPr>
        <w:t xml:space="preserve"> </w:t>
      </w:r>
      <w:r>
        <w:rPr>
          <w:spacing w:val="-2"/>
        </w:rPr>
        <w:t>пластики).</w:t>
      </w:r>
    </w:p>
    <w:p w:rsidR="00D45894" w:rsidRDefault="00320178">
      <w:pPr>
        <w:pStyle w:val="a3"/>
        <w:ind w:right="124"/>
      </w:pPr>
      <w:r>
        <w:t>Выполнение</w:t>
      </w:r>
      <w:r>
        <w:rPr>
          <w:spacing w:val="-8"/>
        </w:rPr>
        <w:t xml:space="preserve"> </w:t>
      </w:r>
      <w:r>
        <w:t>технологических</w:t>
      </w:r>
      <w:r>
        <w:rPr>
          <w:spacing w:val="-7"/>
        </w:rPr>
        <w:t xml:space="preserve"> </w:t>
      </w:r>
      <w:r>
        <w:t>операций</w:t>
      </w:r>
      <w:r>
        <w:rPr>
          <w:spacing w:val="-11"/>
        </w:rPr>
        <w:t xml:space="preserve"> </w:t>
      </w:r>
      <w:r>
        <w:t>по</w:t>
      </w:r>
      <w:r>
        <w:rPr>
          <w:spacing w:val="-8"/>
        </w:rPr>
        <w:t xml:space="preserve"> </w:t>
      </w:r>
      <w:r>
        <w:t>раскрою</w:t>
      </w:r>
      <w:r>
        <w:rPr>
          <w:spacing w:val="-9"/>
        </w:rPr>
        <w:t xml:space="preserve"> </w:t>
      </w:r>
      <w:r>
        <w:t>и</w:t>
      </w:r>
      <w:r>
        <w:rPr>
          <w:spacing w:val="-8"/>
        </w:rPr>
        <w:t xml:space="preserve"> </w:t>
      </w:r>
      <w:r>
        <w:t>пошиву</w:t>
      </w:r>
      <w:r>
        <w:rPr>
          <w:spacing w:val="-14"/>
        </w:rPr>
        <w:t xml:space="preserve"> </w:t>
      </w:r>
      <w:r>
        <w:t>проектного</w:t>
      </w:r>
      <w:r>
        <w:rPr>
          <w:spacing w:val="-10"/>
        </w:rPr>
        <w:t xml:space="preserve"> </w:t>
      </w:r>
      <w:r>
        <w:t>изделия,</w:t>
      </w:r>
      <w:r>
        <w:rPr>
          <w:spacing w:val="-9"/>
        </w:rPr>
        <w:t xml:space="preserve"> </w:t>
      </w:r>
      <w:r>
        <w:t xml:space="preserve">отделке </w:t>
      </w:r>
      <w:r>
        <w:rPr>
          <w:spacing w:val="-2"/>
        </w:rPr>
        <w:t>изделия.</w:t>
      </w:r>
    </w:p>
    <w:p w:rsidR="00D45894" w:rsidRDefault="00320178">
      <w:pPr>
        <w:pStyle w:val="a3"/>
        <w:ind w:left="991" w:firstLine="0"/>
      </w:pPr>
      <w:r>
        <w:t>Оценка</w:t>
      </w:r>
      <w:r>
        <w:rPr>
          <w:spacing w:val="-2"/>
        </w:rPr>
        <w:t xml:space="preserve"> </w:t>
      </w:r>
      <w:r>
        <w:t>качества</w:t>
      </w:r>
      <w:r>
        <w:rPr>
          <w:spacing w:val="-3"/>
        </w:rPr>
        <w:t xml:space="preserve"> </w:t>
      </w:r>
      <w:r>
        <w:t>изготовления</w:t>
      </w:r>
      <w:r>
        <w:rPr>
          <w:spacing w:val="1"/>
        </w:rPr>
        <w:t xml:space="preserve"> </w:t>
      </w:r>
      <w:r>
        <w:t>проектного</w:t>
      </w:r>
      <w:r>
        <w:rPr>
          <w:spacing w:val="1"/>
        </w:rPr>
        <w:t xml:space="preserve"> </w:t>
      </w:r>
      <w:r>
        <w:t>швейного</w:t>
      </w:r>
      <w:r>
        <w:rPr>
          <w:spacing w:val="1"/>
        </w:rPr>
        <w:t xml:space="preserve"> </w:t>
      </w:r>
      <w:r>
        <w:rPr>
          <w:spacing w:val="-2"/>
        </w:rPr>
        <w:t>изделия.</w:t>
      </w:r>
    </w:p>
    <w:p w:rsidR="00D45894" w:rsidRDefault="00320178" w:rsidP="00365E8E">
      <w:pPr>
        <w:pStyle w:val="1"/>
        <w:numPr>
          <w:ilvl w:val="0"/>
          <w:numId w:val="169"/>
        </w:numPr>
        <w:tabs>
          <w:tab w:val="left" w:pos="1171"/>
        </w:tabs>
        <w:jc w:val="both"/>
      </w:pPr>
      <w:r>
        <w:rPr>
          <w:spacing w:val="-2"/>
        </w:rPr>
        <w:t>класс</w:t>
      </w:r>
    </w:p>
    <w:p w:rsidR="00D45894" w:rsidRDefault="00320178">
      <w:pPr>
        <w:pStyle w:val="a3"/>
        <w:spacing w:line="274" w:lineRule="exact"/>
        <w:ind w:left="991" w:firstLine="0"/>
      </w:pPr>
      <w:r>
        <w:t>Технологии</w:t>
      </w:r>
      <w:r>
        <w:rPr>
          <w:spacing w:val="-7"/>
        </w:rPr>
        <w:t xml:space="preserve"> </w:t>
      </w:r>
      <w:r>
        <w:t>обработки</w:t>
      </w:r>
      <w:r>
        <w:rPr>
          <w:spacing w:val="-10"/>
        </w:rPr>
        <w:t xml:space="preserve"> </w:t>
      </w:r>
      <w:r>
        <w:t>конструкционных</w:t>
      </w:r>
      <w:r>
        <w:rPr>
          <w:spacing w:val="-5"/>
        </w:rPr>
        <w:t xml:space="preserve"> </w:t>
      </w:r>
      <w:r>
        <w:rPr>
          <w:spacing w:val="-2"/>
        </w:rPr>
        <w:t>материалов.</w:t>
      </w:r>
    </w:p>
    <w:p w:rsidR="00D45894" w:rsidRDefault="00320178">
      <w:pPr>
        <w:pStyle w:val="a3"/>
        <w:ind w:left="991" w:firstLine="0"/>
      </w:pPr>
      <w:r>
        <w:t>Обработка</w:t>
      </w:r>
      <w:r>
        <w:rPr>
          <w:spacing w:val="-15"/>
        </w:rPr>
        <w:t xml:space="preserve"> </w:t>
      </w:r>
      <w:r>
        <w:t>древесины.</w:t>
      </w:r>
      <w:r>
        <w:rPr>
          <w:spacing w:val="-15"/>
        </w:rPr>
        <w:t xml:space="preserve"> </w:t>
      </w:r>
      <w:r>
        <w:t>Технологии</w:t>
      </w:r>
      <w:r>
        <w:rPr>
          <w:spacing w:val="-14"/>
        </w:rPr>
        <w:t xml:space="preserve"> </w:t>
      </w:r>
      <w:r>
        <w:t>механической</w:t>
      </w:r>
      <w:r>
        <w:rPr>
          <w:spacing w:val="-15"/>
        </w:rPr>
        <w:t xml:space="preserve"> </w:t>
      </w:r>
      <w:r>
        <w:t>обработки</w:t>
      </w:r>
      <w:r>
        <w:rPr>
          <w:spacing w:val="-15"/>
        </w:rPr>
        <w:t xml:space="preserve"> </w:t>
      </w:r>
      <w:r>
        <w:t>конструкционных</w:t>
      </w:r>
      <w:r>
        <w:rPr>
          <w:spacing w:val="-15"/>
        </w:rPr>
        <w:t xml:space="preserve"> </w:t>
      </w:r>
      <w:r>
        <w:rPr>
          <w:spacing w:val="-2"/>
        </w:rPr>
        <w:t>материалов.</w:t>
      </w:r>
    </w:p>
    <w:p w:rsidR="00D45894" w:rsidRDefault="00320178">
      <w:pPr>
        <w:pStyle w:val="a3"/>
        <w:ind w:firstLine="0"/>
      </w:pPr>
      <w:r>
        <w:t>Технологии</w:t>
      </w:r>
      <w:r>
        <w:rPr>
          <w:spacing w:val="-3"/>
        </w:rPr>
        <w:t xml:space="preserve"> </w:t>
      </w:r>
      <w:r>
        <w:t>отделки</w:t>
      </w:r>
      <w:r>
        <w:rPr>
          <w:spacing w:val="-6"/>
        </w:rPr>
        <w:t xml:space="preserve"> </w:t>
      </w:r>
      <w:r>
        <w:t>изделий</w:t>
      </w:r>
      <w:r>
        <w:rPr>
          <w:spacing w:val="-4"/>
        </w:rPr>
        <w:t xml:space="preserve"> </w:t>
      </w:r>
      <w:r>
        <w:t>из</w:t>
      </w:r>
      <w:r>
        <w:rPr>
          <w:spacing w:val="-5"/>
        </w:rPr>
        <w:t xml:space="preserve"> </w:t>
      </w:r>
      <w:r>
        <w:rPr>
          <w:spacing w:val="-2"/>
        </w:rPr>
        <w:t>древесины.</w:t>
      </w:r>
    </w:p>
    <w:p w:rsidR="00D45894" w:rsidRDefault="00320178">
      <w:pPr>
        <w:pStyle w:val="a3"/>
        <w:ind w:right="124"/>
      </w:pPr>
      <w:r>
        <w:t>Обработка металлов. Технологии обработки металлов. Конструкционная сталь. Токарно- винторезный станок. Изделия из металлопроката. Резьба</w:t>
      </w:r>
      <w:r>
        <w:rPr>
          <w:spacing w:val="40"/>
        </w:rPr>
        <w:t xml:space="preserve"> </w:t>
      </w:r>
      <w:r>
        <w:t>и резьбовые соединения. Нарезание резьбы. Соединение металлических деталей клеем. Отделка деталей.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Пластмасса</w:t>
      </w:r>
      <w:r>
        <w:rPr>
          <w:spacing w:val="-3"/>
        </w:rPr>
        <w:t xml:space="preserve"> </w:t>
      </w:r>
      <w:r>
        <w:t>и</w:t>
      </w:r>
      <w:r>
        <w:rPr>
          <w:spacing w:val="-1"/>
        </w:rPr>
        <w:t xml:space="preserve"> </w:t>
      </w:r>
      <w:r>
        <w:t>другие</w:t>
      </w:r>
      <w:r>
        <w:rPr>
          <w:spacing w:val="-1"/>
        </w:rPr>
        <w:t xml:space="preserve"> </w:t>
      </w:r>
      <w:r>
        <w:t>современные</w:t>
      </w:r>
      <w:r>
        <w:rPr>
          <w:spacing w:val="-3"/>
        </w:rPr>
        <w:t xml:space="preserve"> </w:t>
      </w:r>
      <w:r>
        <w:t>материалы:</w:t>
      </w:r>
      <w:r>
        <w:rPr>
          <w:spacing w:val="-2"/>
        </w:rPr>
        <w:t xml:space="preserve"> </w:t>
      </w:r>
      <w:r>
        <w:t>свойства,</w:t>
      </w:r>
      <w:r>
        <w:rPr>
          <w:spacing w:val="-2"/>
        </w:rPr>
        <w:t xml:space="preserve"> </w:t>
      </w:r>
      <w:r>
        <w:t>получение</w:t>
      </w:r>
      <w:r>
        <w:rPr>
          <w:spacing w:val="56"/>
        </w:rPr>
        <w:t xml:space="preserve"> </w:t>
      </w:r>
      <w:r>
        <w:t>и</w:t>
      </w:r>
      <w:r>
        <w:rPr>
          <w:spacing w:val="-1"/>
        </w:rPr>
        <w:t xml:space="preserve"> </w:t>
      </w:r>
      <w:r>
        <w:rPr>
          <w:spacing w:val="-2"/>
        </w:rPr>
        <w:t>использование.</w:t>
      </w:r>
    </w:p>
    <w:p w:rsidR="00D45894" w:rsidRDefault="00320178">
      <w:pPr>
        <w:pStyle w:val="a3"/>
        <w:ind w:right="126"/>
      </w:pPr>
      <w:r>
        <w:t>Индивидуальный творческий (учебный) проект «Изделие из конструкционных и поделочных материалов».</w:t>
      </w:r>
    </w:p>
    <w:p w:rsidR="00D45894" w:rsidRDefault="00320178">
      <w:pPr>
        <w:pStyle w:val="a3"/>
        <w:spacing w:before="1"/>
        <w:ind w:left="991" w:firstLine="0"/>
      </w:pPr>
      <w:r>
        <w:t>Технологии</w:t>
      </w:r>
      <w:r>
        <w:rPr>
          <w:spacing w:val="-4"/>
        </w:rPr>
        <w:t xml:space="preserve"> </w:t>
      </w:r>
      <w:r>
        <w:t>обработки</w:t>
      </w:r>
      <w:r>
        <w:rPr>
          <w:spacing w:val="-8"/>
        </w:rPr>
        <w:t xml:space="preserve"> </w:t>
      </w:r>
      <w:r>
        <w:t>пищевых</w:t>
      </w:r>
      <w:r>
        <w:rPr>
          <w:spacing w:val="-5"/>
        </w:rPr>
        <w:t xml:space="preserve"> </w:t>
      </w:r>
      <w:r>
        <w:rPr>
          <w:spacing w:val="-2"/>
        </w:rPr>
        <w:t>продуктов.</w:t>
      </w:r>
    </w:p>
    <w:p w:rsidR="00D45894" w:rsidRDefault="00320178">
      <w:pPr>
        <w:pStyle w:val="a3"/>
        <w:ind w:right="126"/>
      </w:pPr>
      <w:r>
        <w:t>Рыба,</w:t>
      </w:r>
      <w:r>
        <w:rPr>
          <w:spacing w:val="-8"/>
        </w:rPr>
        <w:t xml:space="preserve"> </w:t>
      </w:r>
      <w:r>
        <w:t>морепродукты</w:t>
      </w:r>
      <w:r>
        <w:rPr>
          <w:spacing w:val="-7"/>
        </w:rPr>
        <w:t xml:space="preserve"> </w:t>
      </w:r>
      <w:r>
        <w:t>в</w:t>
      </w:r>
      <w:r>
        <w:rPr>
          <w:spacing w:val="-6"/>
        </w:rPr>
        <w:t xml:space="preserve"> </w:t>
      </w:r>
      <w:r>
        <w:t>питании</w:t>
      </w:r>
      <w:r>
        <w:rPr>
          <w:spacing w:val="-7"/>
        </w:rPr>
        <w:t xml:space="preserve"> </w:t>
      </w:r>
      <w:r>
        <w:t>человека.</w:t>
      </w:r>
      <w:r>
        <w:rPr>
          <w:spacing w:val="-8"/>
        </w:rPr>
        <w:t xml:space="preserve"> </w:t>
      </w:r>
      <w:r>
        <w:t>Пищевая</w:t>
      </w:r>
      <w:r>
        <w:rPr>
          <w:spacing w:val="-10"/>
        </w:rPr>
        <w:t xml:space="preserve"> </w:t>
      </w:r>
      <w:r>
        <w:t>ценность</w:t>
      </w:r>
      <w:r>
        <w:rPr>
          <w:spacing w:val="-8"/>
        </w:rPr>
        <w:t xml:space="preserve"> </w:t>
      </w:r>
      <w:r>
        <w:t>рыбы</w:t>
      </w:r>
      <w:r>
        <w:rPr>
          <w:spacing w:val="39"/>
        </w:rPr>
        <w:t xml:space="preserve"> </w:t>
      </w:r>
      <w:r>
        <w:t>и</w:t>
      </w:r>
      <w:r>
        <w:rPr>
          <w:spacing w:val="-10"/>
        </w:rPr>
        <w:t xml:space="preserve"> </w:t>
      </w:r>
      <w:r>
        <w:t>морепродуктов.</w:t>
      </w:r>
      <w:r>
        <w:rPr>
          <w:spacing w:val="-8"/>
        </w:rPr>
        <w:t xml:space="preserve"> </w:t>
      </w:r>
      <w:r>
        <w:t>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D45894" w:rsidRDefault="00320178">
      <w:pPr>
        <w:pStyle w:val="a3"/>
        <w:ind w:right="129"/>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D45894" w:rsidRDefault="00320178">
      <w:pPr>
        <w:pStyle w:val="a3"/>
        <w:ind w:left="991" w:firstLine="0"/>
      </w:pPr>
      <w:r>
        <w:t>Блюда</w:t>
      </w:r>
      <w:r>
        <w:rPr>
          <w:spacing w:val="-9"/>
        </w:rPr>
        <w:t xml:space="preserve"> </w:t>
      </w:r>
      <w:r>
        <w:t>национальной</w:t>
      </w:r>
      <w:r>
        <w:rPr>
          <w:spacing w:val="-4"/>
        </w:rPr>
        <w:t xml:space="preserve"> </w:t>
      </w:r>
      <w:r>
        <w:t>кухни из</w:t>
      </w:r>
      <w:r>
        <w:rPr>
          <w:spacing w:val="-4"/>
        </w:rPr>
        <w:t xml:space="preserve"> </w:t>
      </w:r>
      <w:r>
        <w:t>мяса,</w:t>
      </w:r>
      <w:r>
        <w:rPr>
          <w:spacing w:val="-5"/>
        </w:rPr>
        <w:t xml:space="preserve"> </w:t>
      </w:r>
      <w:r>
        <w:rPr>
          <w:spacing w:val="-4"/>
        </w:rPr>
        <w:t>рыбы.</w:t>
      </w:r>
    </w:p>
    <w:p w:rsidR="00D45894" w:rsidRDefault="00320178">
      <w:pPr>
        <w:pStyle w:val="a3"/>
        <w:ind w:left="991" w:right="1803" w:firstLine="0"/>
        <w:jc w:val="left"/>
      </w:pPr>
      <w:r>
        <w:t>Групповой</w:t>
      </w:r>
      <w:r>
        <w:rPr>
          <w:spacing w:val="-5"/>
        </w:rPr>
        <w:t xml:space="preserve"> </w:t>
      </w:r>
      <w:r>
        <w:t>проект</w:t>
      </w:r>
      <w:r>
        <w:rPr>
          <w:spacing w:val="-6"/>
        </w:rPr>
        <w:t xml:space="preserve"> </w:t>
      </w:r>
      <w:r>
        <w:t>по</w:t>
      </w:r>
      <w:r>
        <w:rPr>
          <w:spacing w:val="-5"/>
        </w:rPr>
        <w:t xml:space="preserve"> </w:t>
      </w:r>
      <w:r>
        <w:t>теме</w:t>
      </w:r>
      <w:r>
        <w:rPr>
          <w:spacing w:val="-9"/>
        </w:rPr>
        <w:t xml:space="preserve"> </w:t>
      </w:r>
      <w:r>
        <w:t>«Технологии</w:t>
      </w:r>
      <w:r>
        <w:rPr>
          <w:spacing w:val="-2"/>
        </w:rPr>
        <w:t xml:space="preserve"> </w:t>
      </w:r>
      <w:r>
        <w:t>обработки</w:t>
      </w:r>
      <w:r>
        <w:rPr>
          <w:spacing w:val="-7"/>
        </w:rPr>
        <w:t xml:space="preserve"> </w:t>
      </w:r>
      <w:r>
        <w:t>пищевых</w:t>
      </w:r>
      <w:r>
        <w:rPr>
          <w:spacing w:val="-5"/>
        </w:rPr>
        <w:t xml:space="preserve"> </w:t>
      </w:r>
      <w:r>
        <w:t>продуктов». Мир профессий. Профессии, связанные с общественным питанием.</w:t>
      </w:r>
    </w:p>
    <w:p w:rsidR="00D45894" w:rsidRDefault="00320178">
      <w:pPr>
        <w:pStyle w:val="a3"/>
        <w:spacing w:before="1"/>
        <w:ind w:left="991" w:right="3285" w:firstLine="0"/>
        <w:jc w:val="left"/>
      </w:pPr>
      <w:r>
        <w:t>Технологии обработки текстильных материалов. Конструирование</w:t>
      </w:r>
      <w:r>
        <w:rPr>
          <w:spacing w:val="-7"/>
        </w:rPr>
        <w:t xml:space="preserve"> </w:t>
      </w:r>
      <w:r>
        <w:t>одежды.</w:t>
      </w:r>
      <w:r>
        <w:rPr>
          <w:spacing w:val="-7"/>
        </w:rPr>
        <w:t xml:space="preserve"> </w:t>
      </w:r>
      <w:r>
        <w:t>Плечевая</w:t>
      </w:r>
      <w:r>
        <w:rPr>
          <w:spacing w:val="-9"/>
        </w:rPr>
        <w:t xml:space="preserve"> </w:t>
      </w:r>
      <w:r>
        <w:t>и</w:t>
      </w:r>
      <w:r>
        <w:rPr>
          <w:spacing w:val="-6"/>
        </w:rPr>
        <w:t xml:space="preserve"> </w:t>
      </w:r>
      <w:r>
        <w:t>поясная</w:t>
      </w:r>
      <w:r>
        <w:rPr>
          <w:spacing w:val="-7"/>
        </w:rPr>
        <w:t xml:space="preserve"> </w:t>
      </w:r>
      <w:r>
        <w:t>одежда. Чертеж выкроек швейного изделия.</w:t>
      </w:r>
    </w:p>
    <w:p w:rsidR="00D45894" w:rsidRDefault="00320178">
      <w:pPr>
        <w:pStyle w:val="a3"/>
        <w:ind w:left="991" w:firstLine="0"/>
        <w:jc w:val="left"/>
      </w:pPr>
      <w:r>
        <w:t>Моделирование</w:t>
      </w:r>
      <w:r>
        <w:rPr>
          <w:spacing w:val="-4"/>
        </w:rPr>
        <w:t xml:space="preserve"> </w:t>
      </w:r>
      <w:r>
        <w:t>поясной</w:t>
      </w:r>
      <w:r>
        <w:rPr>
          <w:spacing w:val="-3"/>
        </w:rPr>
        <w:t xml:space="preserve"> </w:t>
      </w:r>
      <w:r>
        <w:t>и</w:t>
      </w:r>
      <w:r>
        <w:rPr>
          <w:spacing w:val="-2"/>
        </w:rPr>
        <w:t xml:space="preserve"> </w:t>
      </w:r>
      <w:r>
        <w:t>плечевой</w:t>
      </w:r>
      <w:r>
        <w:rPr>
          <w:spacing w:val="-6"/>
        </w:rPr>
        <w:t xml:space="preserve"> </w:t>
      </w:r>
      <w:r>
        <w:rPr>
          <w:spacing w:val="-2"/>
        </w:rPr>
        <w:t>одежды.</w:t>
      </w:r>
    </w:p>
    <w:p w:rsidR="00D45894" w:rsidRDefault="00320178">
      <w:pPr>
        <w:pStyle w:val="a3"/>
        <w:jc w:val="left"/>
      </w:pPr>
      <w:r>
        <w:t>Выполнение</w:t>
      </w:r>
      <w:r>
        <w:rPr>
          <w:spacing w:val="-13"/>
        </w:rPr>
        <w:t xml:space="preserve"> </w:t>
      </w:r>
      <w:r>
        <w:t>технологических</w:t>
      </w:r>
      <w:r>
        <w:rPr>
          <w:spacing w:val="-11"/>
        </w:rPr>
        <w:t xml:space="preserve"> </w:t>
      </w:r>
      <w:r>
        <w:t>операций</w:t>
      </w:r>
      <w:r>
        <w:rPr>
          <w:spacing w:val="-12"/>
        </w:rPr>
        <w:t xml:space="preserve"> </w:t>
      </w:r>
      <w:r>
        <w:t>по</w:t>
      </w:r>
      <w:r>
        <w:rPr>
          <w:spacing w:val="-13"/>
        </w:rPr>
        <w:t xml:space="preserve"> </w:t>
      </w:r>
      <w:r>
        <w:t>раскрою</w:t>
      </w:r>
      <w:r>
        <w:rPr>
          <w:spacing w:val="-13"/>
        </w:rPr>
        <w:t xml:space="preserve"> </w:t>
      </w:r>
      <w:r>
        <w:t>и</w:t>
      </w:r>
      <w:r>
        <w:rPr>
          <w:spacing w:val="-12"/>
        </w:rPr>
        <w:t xml:space="preserve"> </w:t>
      </w:r>
      <w:r>
        <w:t>пошиву</w:t>
      </w:r>
      <w:r>
        <w:rPr>
          <w:spacing w:val="-15"/>
        </w:rPr>
        <w:t xml:space="preserve"> </w:t>
      </w:r>
      <w:r>
        <w:t>изделия,</w:t>
      </w:r>
      <w:r>
        <w:rPr>
          <w:spacing w:val="-13"/>
        </w:rPr>
        <w:t xml:space="preserve"> </w:t>
      </w:r>
      <w:r>
        <w:t>отделке</w:t>
      </w:r>
      <w:r>
        <w:rPr>
          <w:spacing w:val="-13"/>
        </w:rPr>
        <w:t xml:space="preserve"> </w:t>
      </w:r>
      <w:r>
        <w:t>изделия</w:t>
      </w:r>
      <w:r>
        <w:rPr>
          <w:spacing w:val="-11"/>
        </w:rPr>
        <w:t xml:space="preserve"> </w:t>
      </w:r>
      <w:r>
        <w:t>(по выбору обучающихся).</w:t>
      </w:r>
    </w:p>
    <w:p w:rsidR="00D45894" w:rsidRDefault="00320178">
      <w:pPr>
        <w:pStyle w:val="a3"/>
        <w:jc w:val="left"/>
      </w:pPr>
      <w:r>
        <w:t>Оценка</w:t>
      </w:r>
      <w:r>
        <w:rPr>
          <w:spacing w:val="-10"/>
        </w:rPr>
        <w:t xml:space="preserve"> </w:t>
      </w:r>
      <w:r>
        <w:t>качества</w:t>
      </w:r>
      <w:r>
        <w:rPr>
          <w:spacing w:val="-14"/>
        </w:rPr>
        <w:t xml:space="preserve"> </w:t>
      </w:r>
      <w:r>
        <w:t>изготовления</w:t>
      </w:r>
      <w:r>
        <w:rPr>
          <w:spacing w:val="-11"/>
        </w:rPr>
        <w:t xml:space="preserve"> </w:t>
      </w:r>
      <w:r>
        <w:t>швейного</w:t>
      </w:r>
      <w:r>
        <w:rPr>
          <w:spacing w:val="-10"/>
        </w:rPr>
        <w:t xml:space="preserve"> </w:t>
      </w:r>
      <w:r>
        <w:t>изделия.</w:t>
      </w:r>
      <w:r>
        <w:rPr>
          <w:spacing w:val="-11"/>
        </w:rPr>
        <w:t xml:space="preserve"> </w:t>
      </w:r>
      <w:r>
        <w:t>Мир</w:t>
      </w:r>
      <w:r>
        <w:rPr>
          <w:spacing w:val="-7"/>
        </w:rPr>
        <w:t xml:space="preserve"> </w:t>
      </w:r>
      <w:r>
        <w:t>профессий.</w:t>
      </w:r>
      <w:r>
        <w:rPr>
          <w:spacing w:val="-11"/>
        </w:rPr>
        <w:t xml:space="preserve"> </w:t>
      </w:r>
      <w:r>
        <w:t>Профессии,</w:t>
      </w:r>
      <w:r>
        <w:rPr>
          <w:spacing w:val="-11"/>
        </w:rPr>
        <w:t xml:space="preserve"> </w:t>
      </w:r>
      <w:r>
        <w:t>связанные</w:t>
      </w:r>
      <w:r>
        <w:rPr>
          <w:spacing w:val="-9"/>
        </w:rPr>
        <w:t xml:space="preserve"> </w:t>
      </w:r>
      <w:r>
        <w:t>с производством одежды.</w:t>
      </w:r>
    </w:p>
    <w:p w:rsidR="00D45894" w:rsidRDefault="00D45894">
      <w:pPr>
        <w:pStyle w:val="a3"/>
        <w:ind w:left="0" w:firstLine="0"/>
        <w:jc w:val="left"/>
      </w:pPr>
    </w:p>
    <w:p w:rsidR="00D45894" w:rsidRDefault="00320178">
      <w:pPr>
        <w:pStyle w:val="a3"/>
        <w:ind w:left="991" w:firstLine="0"/>
        <w:jc w:val="left"/>
      </w:pPr>
      <w:r>
        <w:t>Модуль</w:t>
      </w:r>
      <w:r>
        <w:rPr>
          <w:spacing w:val="-2"/>
        </w:rPr>
        <w:t xml:space="preserve"> «Робототехника»</w:t>
      </w:r>
    </w:p>
    <w:p w:rsidR="00D45894" w:rsidRDefault="00320178" w:rsidP="00365E8E">
      <w:pPr>
        <w:pStyle w:val="1"/>
        <w:numPr>
          <w:ilvl w:val="0"/>
          <w:numId w:val="168"/>
        </w:numPr>
        <w:tabs>
          <w:tab w:val="left" w:pos="1171"/>
        </w:tabs>
      </w:pPr>
      <w:r>
        <w:rPr>
          <w:spacing w:val="-2"/>
        </w:rPr>
        <w:t>класс</w:t>
      </w:r>
    </w:p>
    <w:p w:rsidR="00D45894" w:rsidRDefault="00320178">
      <w:pPr>
        <w:pStyle w:val="a3"/>
        <w:spacing w:line="274" w:lineRule="exact"/>
        <w:ind w:left="991" w:firstLine="0"/>
        <w:jc w:val="left"/>
      </w:pPr>
      <w:r>
        <w:t>Автоматизация</w:t>
      </w:r>
      <w:r>
        <w:rPr>
          <w:spacing w:val="-1"/>
        </w:rPr>
        <w:t xml:space="preserve"> </w:t>
      </w:r>
      <w:r>
        <w:t>и роботизация. Принципы</w:t>
      </w:r>
      <w:r>
        <w:rPr>
          <w:spacing w:val="-2"/>
        </w:rPr>
        <w:t xml:space="preserve"> </w:t>
      </w:r>
      <w:r>
        <w:t>работы</w:t>
      </w:r>
      <w:r>
        <w:rPr>
          <w:spacing w:val="-3"/>
        </w:rPr>
        <w:t xml:space="preserve"> </w:t>
      </w:r>
      <w:r>
        <w:rPr>
          <w:spacing w:val="-2"/>
        </w:rPr>
        <w:t>робота.</w:t>
      </w:r>
    </w:p>
    <w:p w:rsidR="00D45894" w:rsidRDefault="00320178">
      <w:pPr>
        <w:pStyle w:val="a3"/>
        <w:ind w:left="991" w:firstLine="0"/>
        <w:jc w:val="left"/>
      </w:pPr>
      <w:r>
        <w:t>Классификация</w:t>
      </w:r>
      <w:r>
        <w:rPr>
          <w:spacing w:val="-1"/>
        </w:rPr>
        <w:t xml:space="preserve"> </w:t>
      </w:r>
      <w:r>
        <w:t>современных</w:t>
      </w:r>
      <w:r>
        <w:rPr>
          <w:spacing w:val="-4"/>
        </w:rPr>
        <w:t xml:space="preserve"> </w:t>
      </w:r>
      <w:r>
        <w:t>роботов.</w:t>
      </w:r>
      <w:r>
        <w:rPr>
          <w:spacing w:val="-4"/>
        </w:rPr>
        <w:t xml:space="preserve"> </w:t>
      </w:r>
      <w:r>
        <w:t>Виды</w:t>
      </w:r>
      <w:r>
        <w:rPr>
          <w:spacing w:val="-1"/>
        </w:rPr>
        <w:t xml:space="preserve"> </w:t>
      </w:r>
      <w:r>
        <w:t>роботов,</w:t>
      </w:r>
      <w:r>
        <w:rPr>
          <w:spacing w:val="-4"/>
        </w:rPr>
        <w:t xml:space="preserve"> </w:t>
      </w:r>
      <w:r>
        <w:t>их</w:t>
      </w:r>
      <w:r>
        <w:rPr>
          <w:spacing w:val="-3"/>
        </w:rPr>
        <w:t xml:space="preserve"> </w:t>
      </w:r>
      <w:r>
        <w:t>функции</w:t>
      </w:r>
      <w:r>
        <w:rPr>
          <w:spacing w:val="40"/>
        </w:rPr>
        <w:t xml:space="preserve"> </w:t>
      </w:r>
      <w:r>
        <w:t>и</w:t>
      </w:r>
      <w:r>
        <w:rPr>
          <w:spacing w:val="-6"/>
        </w:rPr>
        <w:t xml:space="preserve"> </w:t>
      </w:r>
      <w:r>
        <w:t>назначение. Взаимосвязь конструкции робота и выполняемой им функции.</w:t>
      </w:r>
    </w:p>
    <w:p w:rsidR="00D45894" w:rsidRDefault="00320178">
      <w:pPr>
        <w:pStyle w:val="a3"/>
        <w:ind w:left="991" w:firstLine="0"/>
        <w:jc w:val="left"/>
      </w:pPr>
      <w:r>
        <w:t>Робототехнический</w:t>
      </w:r>
      <w:r>
        <w:rPr>
          <w:spacing w:val="-6"/>
        </w:rPr>
        <w:t xml:space="preserve"> </w:t>
      </w:r>
      <w:r>
        <w:t>конструктор</w:t>
      </w:r>
      <w:r>
        <w:rPr>
          <w:spacing w:val="-10"/>
        </w:rPr>
        <w:t xml:space="preserve"> </w:t>
      </w:r>
      <w:r>
        <w:t>и</w:t>
      </w:r>
      <w:r>
        <w:rPr>
          <w:spacing w:val="-5"/>
        </w:rPr>
        <w:t xml:space="preserve"> </w:t>
      </w:r>
      <w:r>
        <w:rPr>
          <w:spacing w:val="-2"/>
        </w:rPr>
        <w:t>комплектующие.</w:t>
      </w:r>
    </w:p>
    <w:p w:rsidR="00D45894" w:rsidRDefault="00320178">
      <w:pPr>
        <w:pStyle w:val="a3"/>
        <w:ind w:left="991" w:right="1500" w:firstLine="0"/>
        <w:jc w:val="left"/>
      </w:pPr>
      <w:r>
        <w:t>Чтение</w:t>
      </w:r>
      <w:r>
        <w:rPr>
          <w:spacing w:val="-6"/>
        </w:rPr>
        <w:t xml:space="preserve"> </w:t>
      </w:r>
      <w:r>
        <w:t>схем.</w:t>
      </w:r>
      <w:r>
        <w:rPr>
          <w:spacing w:val="-4"/>
        </w:rPr>
        <w:t xml:space="preserve"> </w:t>
      </w:r>
      <w:r>
        <w:t>Сборка</w:t>
      </w:r>
      <w:r>
        <w:rPr>
          <w:spacing w:val="-6"/>
        </w:rPr>
        <w:t xml:space="preserve"> </w:t>
      </w:r>
      <w:r>
        <w:t>роботизированной</w:t>
      </w:r>
      <w:r>
        <w:rPr>
          <w:spacing w:val="-5"/>
        </w:rPr>
        <w:t xml:space="preserve"> </w:t>
      </w:r>
      <w:r>
        <w:t>конструкции</w:t>
      </w:r>
      <w:r>
        <w:rPr>
          <w:spacing w:val="-1"/>
        </w:rPr>
        <w:t xml:space="preserve"> </w:t>
      </w:r>
      <w:r>
        <w:t>по</w:t>
      </w:r>
      <w:r>
        <w:rPr>
          <w:spacing w:val="-4"/>
        </w:rPr>
        <w:t xml:space="preserve"> </w:t>
      </w:r>
      <w:r>
        <w:t>готовой</w:t>
      </w:r>
      <w:r>
        <w:rPr>
          <w:spacing w:val="-6"/>
        </w:rPr>
        <w:t xml:space="preserve"> </w:t>
      </w:r>
      <w:r>
        <w:t>схеме. Базовые принципы программирования.</w:t>
      </w:r>
    </w:p>
    <w:p w:rsidR="00D45894" w:rsidRDefault="00320178">
      <w:pPr>
        <w:pStyle w:val="a3"/>
        <w:jc w:val="left"/>
      </w:pPr>
      <w:r>
        <w:t>Визуальный</w:t>
      </w:r>
      <w:r>
        <w:rPr>
          <w:spacing w:val="80"/>
        </w:rPr>
        <w:t xml:space="preserve"> </w:t>
      </w:r>
      <w:r>
        <w:t>язык</w:t>
      </w:r>
      <w:r>
        <w:rPr>
          <w:spacing w:val="80"/>
        </w:rPr>
        <w:t xml:space="preserve"> </w:t>
      </w:r>
      <w:r>
        <w:t>для</w:t>
      </w:r>
      <w:r>
        <w:rPr>
          <w:spacing w:val="80"/>
        </w:rPr>
        <w:t xml:space="preserve"> </w:t>
      </w:r>
      <w:r>
        <w:t>программирования</w:t>
      </w:r>
      <w:r>
        <w:rPr>
          <w:spacing w:val="80"/>
        </w:rPr>
        <w:t xml:space="preserve"> </w:t>
      </w:r>
      <w:r>
        <w:t>простых</w:t>
      </w:r>
      <w:r>
        <w:rPr>
          <w:spacing w:val="80"/>
        </w:rPr>
        <w:t xml:space="preserve"> </w:t>
      </w:r>
      <w:r>
        <w:t>робототехнических</w:t>
      </w:r>
      <w:r>
        <w:rPr>
          <w:spacing w:val="80"/>
        </w:rPr>
        <w:t xml:space="preserve"> </w:t>
      </w:r>
      <w:r>
        <w:t>систем.</w:t>
      </w:r>
      <w:r>
        <w:rPr>
          <w:spacing w:val="80"/>
        </w:rPr>
        <w:t xml:space="preserve"> </w:t>
      </w:r>
      <w:r>
        <w:t>Мир</w:t>
      </w:r>
      <w:r>
        <w:rPr>
          <w:spacing w:val="40"/>
        </w:rPr>
        <w:t xml:space="preserve"> </w:t>
      </w:r>
      <w:r>
        <w:t>профессий. Профессии в области робототехники.</w:t>
      </w:r>
    </w:p>
    <w:p w:rsidR="00D45894" w:rsidRDefault="00320178" w:rsidP="00365E8E">
      <w:pPr>
        <w:pStyle w:val="1"/>
        <w:numPr>
          <w:ilvl w:val="0"/>
          <w:numId w:val="168"/>
        </w:numPr>
        <w:tabs>
          <w:tab w:val="left" w:pos="1171"/>
        </w:tabs>
      </w:pPr>
      <w:r>
        <w:rPr>
          <w:spacing w:val="-4"/>
        </w:rPr>
        <w:t>класс</w:t>
      </w:r>
    </w:p>
    <w:p w:rsidR="00D45894" w:rsidRDefault="00320178">
      <w:pPr>
        <w:pStyle w:val="a3"/>
        <w:ind w:left="991" w:firstLine="0"/>
        <w:jc w:val="left"/>
      </w:pPr>
      <w:r>
        <w:t>Мобильная</w:t>
      </w:r>
      <w:r>
        <w:rPr>
          <w:spacing w:val="-8"/>
        </w:rPr>
        <w:t xml:space="preserve"> </w:t>
      </w:r>
      <w:r>
        <w:t>робототехника.</w:t>
      </w:r>
      <w:r>
        <w:rPr>
          <w:spacing w:val="-8"/>
        </w:rPr>
        <w:t xml:space="preserve"> </w:t>
      </w:r>
      <w:r>
        <w:t>Организация</w:t>
      </w:r>
      <w:r>
        <w:rPr>
          <w:spacing w:val="-11"/>
        </w:rPr>
        <w:t xml:space="preserve"> </w:t>
      </w:r>
      <w:r>
        <w:t>перемещения</w:t>
      </w:r>
      <w:r>
        <w:rPr>
          <w:spacing w:val="-7"/>
        </w:rPr>
        <w:t xml:space="preserve"> </w:t>
      </w:r>
      <w:r>
        <w:t>робототехнических</w:t>
      </w:r>
      <w:r>
        <w:rPr>
          <w:spacing w:val="-4"/>
        </w:rPr>
        <w:t xml:space="preserve"> </w:t>
      </w:r>
      <w:r>
        <w:t>устройств. Транспортные роботы. Назначение, особенности.</w:t>
      </w:r>
    </w:p>
    <w:p w:rsidR="00D45894" w:rsidRDefault="00320178">
      <w:pPr>
        <w:pStyle w:val="a3"/>
        <w:ind w:left="991" w:right="599" w:firstLine="0"/>
        <w:jc w:val="left"/>
      </w:pPr>
      <w:r>
        <w:t>Знакомство</w:t>
      </w:r>
      <w:r>
        <w:rPr>
          <w:spacing w:val="-5"/>
        </w:rPr>
        <w:t xml:space="preserve"> </w:t>
      </w:r>
      <w:r>
        <w:t>с</w:t>
      </w:r>
      <w:r>
        <w:rPr>
          <w:spacing w:val="-5"/>
        </w:rPr>
        <w:t xml:space="preserve"> </w:t>
      </w:r>
      <w:r>
        <w:t>контроллером,</w:t>
      </w:r>
      <w:r>
        <w:rPr>
          <w:spacing w:val="-4"/>
        </w:rPr>
        <w:t xml:space="preserve"> </w:t>
      </w:r>
      <w:r>
        <w:t>моторами,</w:t>
      </w:r>
      <w:r>
        <w:rPr>
          <w:spacing w:val="-4"/>
        </w:rPr>
        <w:t xml:space="preserve"> </w:t>
      </w:r>
      <w:r>
        <w:t>датчиками.</w:t>
      </w:r>
      <w:r>
        <w:rPr>
          <w:spacing w:val="-4"/>
        </w:rPr>
        <w:t xml:space="preserve"> </w:t>
      </w:r>
      <w:r>
        <w:t>Сборка</w:t>
      </w:r>
      <w:r>
        <w:rPr>
          <w:spacing w:val="-8"/>
        </w:rPr>
        <w:t xml:space="preserve"> </w:t>
      </w:r>
      <w:r>
        <w:t>мобильного</w:t>
      </w:r>
      <w:r>
        <w:rPr>
          <w:spacing w:val="-4"/>
        </w:rPr>
        <w:t xml:space="preserve"> </w:t>
      </w:r>
      <w:r>
        <w:t>робота. Принципы программирования мобильных роботов.</w:t>
      </w:r>
    </w:p>
    <w:p w:rsidR="00D45894" w:rsidRDefault="00320178">
      <w:pPr>
        <w:pStyle w:val="a3"/>
        <w:jc w:val="left"/>
      </w:pPr>
      <w:r>
        <w:t>Изучение</w:t>
      </w:r>
      <w:r>
        <w:rPr>
          <w:spacing w:val="40"/>
        </w:rPr>
        <w:t xml:space="preserve"> </w:t>
      </w:r>
      <w:r>
        <w:t>интерфейса</w:t>
      </w:r>
      <w:r>
        <w:rPr>
          <w:spacing w:val="40"/>
        </w:rPr>
        <w:t xml:space="preserve"> </w:t>
      </w:r>
      <w:r>
        <w:t>визуального</w:t>
      </w:r>
      <w:r>
        <w:rPr>
          <w:spacing w:val="40"/>
        </w:rPr>
        <w:t xml:space="preserve"> </w:t>
      </w:r>
      <w:r>
        <w:t>языка</w:t>
      </w:r>
      <w:r>
        <w:rPr>
          <w:spacing w:val="40"/>
        </w:rPr>
        <w:t xml:space="preserve"> </w:t>
      </w:r>
      <w:r>
        <w:t>программирования,</w:t>
      </w:r>
      <w:r>
        <w:rPr>
          <w:spacing w:val="40"/>
        </w:rPr>
        <w:t xml:space="preserve"> </w:t>
      </w:r>
      <w:r>
        <w:t>основные</w:t>
      </w:r>
      <w:r>
        <w:rPr>
          <w:spacing w:val="40"/>
        </w:rPr>
        <w:t xml:space="preserve"> </w:t>
      </w:r>
      <w:r>
        <w:t>инструменты</w:t>
      </w:r>
      <w:r>
        <w:rPr>
          <w:spacing w:val="40"/>
        </w:rPr>
        <w:t xml:space="preserve"> </w:t>
      </w:r>
      <w:r>
        <w:t>и команды программирования роботов.</w:t>
      </w:r>
    </w:p>
    <w:p w:rsidR="00D45894" w:rsidRDefault="00320178">
      <w:pPr>
        <w:pStyle w:val="a3"/>
        <w:ind w:left="991" w:firstLine="0"/>
        <w:jc w:val="left"/>
      </w:pPr>
      <w:r>
        <w:t>Мир</w:t>
      </w:r>
      <w:r>
        <w:rPr>
          <w:spacing w:val="-4"/>
        </w:rPr>
        <w:t xml:space="preserve"> </w:t>
      </w:r>
      <w:r>
        <w:t>профессий.</w:t>
      </w:r>
      <w:r>
        <w:rPr>
          <w:spacing w:val="-4"/>
        </w:rPr>
        <w:t xml:space="preserve"> </w:t>
      </w:r>
      <w:r>
        <w:t>Профессии</w:t>
      </w:r>
      <w:r>
        <w:rPr>
          <w:spacing w:val="-6"/>
        </w:rPr>
        <w:t xml:space="preserve"> </w:t>
      </w:r>
      <w:r>
        <w:t>в</w:t>
      </w:r>
      <w:r>
        <w:rPr>
          <w:spacing w:val="-5"/>
        </w:rPr>
        <w:t xml:space="preserve"> </w:t>
      </w:r>
      <w:r>
        <w:t>области</w:t>
      </w:r>
      <w:r>
        <w:rPr>
          <w:spacing w:val="-4"/>
        </w:rPr>
        <w:t xml:space="preserve"> </w:t>
      </w:r>
      <w:r>
        <w:t>робототехники.</w:t>
      </w:r>
      <w:r>
        <w:rPr>
          <w:spacing w:val="-7"/>
        </w:rPr>
        <w:t xml:space="preserve"> </w:t>
      </w:r>
      <w:r>
        <w:t>Учебный</w:t>
      </w:r>
      <w:r>
        <w:rPr>
          <w:spacing w:val="-3"/>
        </w:rPr>
        <w:t xml:space="preserve"> </w:t>
      </w:r>
      <w:r>
        <w:t>проект</w:t>
      </w:r>
      <w:r>
        <w:rPr>
          <w:spacing w:val="-5"/>
        </w:rPr>
        <w:t xml:space="preserve"> </w:t>
      </w:r>
      <w:r>
        <w:t>по</w:t>
      </w:r>
      <w:r>
        <w:rPr>
          <w:spacing w:val="-3"/>
        </w:rPr>
        <w:t xml:space="preserve"> </w:t>
      </w:r>
      <w:r>
        <w:rPr>
          <w:spacing w:val="-2"/>
        </w:rPr>
        <w:t>робототехнике.</w:t>
      </w:r>
    </w:p>
    <w:p w:rsidR="00D45894" w:rsidRDefault="00320178" w:rsidP="00365E8E">
      <w:pPr>
        <w:pStyle w:val="1"/>
        <w:numPr>
          <w:ilvl w:val="0"/>
          <w:numId w:val="168"/>
        </w:numPr>
        <w:tabs>
          <w:tab w:val="left" w:pos="1171"/>
        </w:tabs>
        <w:spacing w:before="3"/>
      </w:pPr>
      <w:r>
        <w:rPr>
          <w:spacing w:val="-2"/>
        </w:rPr>
        <w:t>класс</w:t>
      </w:r>
    </w:p>
    <w:p w:rsidR="00D45894" w:rsidRDefault="00320178">
      <w:pPr>
        <w:pStyle w:val="a3"/>
        <w:ind w:left="991" w:firstLine="0"/>
        <w:jc w:val="left"/>
      </w:pPr>
      <w:r>
        <w:t>Промышленные</w:t>
      </w:r>
      <w:r>
        <w:rPr>
          <w:spacing w:val="-7"/>
        </w:rPr>
        <w:t xml:space="preserve"> </w:t>
      </w:r>
      <w:r>
        <w:t>и</w:t>
      </w:r>
      <w:r>
        <w:rPr>
          <w:spacing w:val="-4"/>
        </w:rPr>
        <w:t xml:space="preserve"> </w:t>
      </w:r>
      <w:r>
        <w:t>бытовые</w:t>
      </w:r>
      <w:r>
        <w:rPr>
          <w:spacing w:val="-7"/>
        </w:rPr>
        <w:t xml:space="preserve"> </w:t>
      </w:r>
      <w:r>
        <w:t>роботы,</w:t>
      </w:r>
      <w:r>
        <w:rPr>
          <w:spacing w:val="-5"/>
        </w:rPr>
        <w:t xml:space="preserve"> </w:t>
      </w:r>
      <w:r>
        <w:t>их</w:t>
      </w:r>
      <w:r>
        <w:rPr>
          <w:spacing w:val="-1"/>
        </w:rPr>
        <w:t xml:space="preserve"> </w:t>
      </w:r>
      <w:r>
        <w:t>классификация,</w:t>
      </w:r>
      <w:r>
        <w:rPr>
          <w:spacing w:val="-5"/>
        </w:rPr>
        <w:t xml:space="preserve"> </w:t>
      </w:r>
      <w:r>
        <w:t>назначение,</w:t>
      </w:r>
      <w:r>
        <w:rPr>
          <w:spacing w:val="-5"/>
        </w:rPr>
        <w:t xml:space="preserve"> </w:t>
      </w:r>
      <w:r>
        <w:t>использование. Беспилотные автоматизированные системы, их виды, назначение.</w:t>
      </w:r>
    </w:p>
    <w:p w:rsidR="00D45894" w:rsidRDefault="00320178">
      <w:pPr>
        <w:pStyle w:val="a3"/>
        <w:jc w:val="left"/>
      </w:pPr>
      <w:r>
        <w:t>Программирование контроллера в среде конкретного языка программирования, основные инструменты и команды программирования роботов.</w:t>
      </w:r>
    </w:p>
    <w:p w:rsidR="00D45894" w:rsidRDefault="00320178">
      <w:pPr>
        <w:pStyle w:val="a3"/>
        <w:tabs>
          <w:tab w:val="left" w:pos="8002"/>
        </w:tabs>
        <w:ind w:right="128"/>
        <w:jc w:val="left"/>
      </w:pPr>
      <w:r>
        <w:t>Реализация</w:t>
      </w:r>
      <w:r>
        <w:rPr>
          <w:spacing w:val="40"/>
        </w:rPr>
        <w:t xml:space="preserve"> </w:t>
      </w:r>
      <w:r>
        <w:t>алгоритмов</w:t>
      </w:r>
      <w:r>
        <w:rPr>
          <w:spacing w:val="40"/>
        </w:rPr>
        <w:t xml:space="preserve"> </w:t>
      </w:r>
      <w:r>
        <w:t>управления</w:t>
      </w:r>
      <w:r>
        <w:rPr>
          <w:spacing w:val="40"/>
        </w:rPr>
        <w:t xml:space="preserve"> </w:t>
      </w:r>
      <w:r>
        <w:t>отдельными</w:t>
      </w:r>
      <w:r>
        <w:rPr>
          <w:spacing w:val="40"/>
        </w:rPr>
        <w:t xml:space="preserve"> </w:t>
      </w:r>
      <w:r>
        <w:t>компонентами</w:t>
      </w:r>
      <w:r>
        <w:tab/>
        <w:t>и</w:t>
      </w:r>
      <w:r>
        <w:rPr>
          <w:spacing w:val="28"/>
        </w:rPr>
        <w:t xml:space="preserve"> </w:t>
      </w:r>
      <w:r>
        <w:t xml:space="preserve">роботизированными </w:t>
      </w:r>
      <w:r>
        <w:rPr>
          <w:spacing w:val="-2"/>
        </w:rPr>
        <w:t>системами.</w:t>
      </w:r>
    </w:p>
    <w:p w:rsidR="00D45894" w:rsidRDefault="00320178">
      <w:pPr>
        <w:pStyle w:val="a3"/>
        <w:ind w:left="991" w:right="599" w:firstLine="0"/>
        <w:jc w:val="left"/>
      </w:pPr>
      <w:r>
        <w:t>Анализ</w:t>
      </w:r>
      <w:r>
        <w:rPr>
          <w:spacing w:val="-4"/>
        </w:rPr>
        <w:t xml:space="preserve"> </w:t>
      </w:r>
      <w:r>
        <w:t>и</w:t>
      </w:r>
      <w:r>
        <w:rPr>
          <w:spacing w:val="-7"/>
        </w:rPr>
        <w:t xml:space="preserve"> </w:t>
      </w:r>
      <w:r>
        <w:t>проверка</w:t>
      </w:r>
      <w:r>
        <w:rPr>
          <w:spacing w:val="-4"/>
        </w:rPr>
        <w:t xml:space="preserve"> </w:t>
      </w:r>
      <w:r>
        <w:t>на</w:t>
      </w:r>
      <w:r>
        <w:rPr>
          <w:spacing w:val="-6"/>
        </w:rPr>
        <w:t xml:space="preserve"> </w:t>
      </w:r>
      <w:r>
        <w:t>работоспособность,</w:t>
      </w:r>
      <w:r>
        <w:rPr>
          <w:spacing w:val="-4"/>
        </w:rPr>
        <w:t xml:space="preserve"> </w:t>
      </w:r>
      <w:r>
        <w:t>усовершенствование</w:t>
      </w:r>
      <w:r>
        <w:rPr>
          <w:spacing w:val="-6"/>
        </w:rPr>
        <w:t xml:space="preserve"> </w:t>
      </w:r>
      <w:r>
        <w:t>конструкции</w:t>
      </w:r>
      <w:r>
        <w:rPr>
          <w:spacing w:val="-4"/>
        </w:rPr>
        <w:t xml:space="preserve"> </w:t>
      </w:r>
      <w:r>
        <w:t>робота. Мир профессий. Профессии в области робототехники.</w:t>
      </w:r>
    </w:p>
    <w:p w:rsidR="00D45894" w:rsidRDefault="00320178">
      <w:pPr>
        <w:pStyle w:val="a3"/>
        <w:ind w:left="991" w:firstLine="0"/>
        <w:jc w:val="left"/>
      </w:pPr>
      <w:r>
        <w:t>Учебный</w:t>
      </w:r>
      <w:r>
        <w:rPr>
          <w:spacing w:val="1"/>
        </w:rPr>
        <w:t xml:space="preserve"> </w:t>
      </w:r>
      <w:r>
        <w:t>проект</w:t>
      </w:r>
      <w:r>
        <w:rPr>
          <w:spacing w:val="-3"/>
        </w:rPr>
        <w:t xml:space="preserve"> </w:t>
      </w:r>
      <w:r>
        <w:t>по</w:t>
      </w:r>
      <w:r>
        <w:rPr>
          <w:spacing w:val="-1"/>
        </w:rPr>
        <w:t xml:space="preserve"> </w:t>
      </w:r>
      <w:r>
        <w:rPr>
          <w:spacing w:val="-2"/>
        </w:rPr>
        <w:t>робототехнике.</w:t>
      </w:r>
    </w:p>
    <w:p w:rsidR="00D45894" w:rsidRDefault="00D45894">
      <w:pPr>
        <w:pStyle w:val="a3"/>
        <w:jc w:val="left"/>
        <w:sectPr w:rsidR="00D45894">
          <w:pgSz w:w="11900" w:h="16820"/>
          <w:pgMar w:top="880" w:right="566" w:bottom="1240" w:left="850" w:header="0" w:footer="967" w:gutter="0"/>
          <w:cols w:space="720"/>
        </w:sectPr>
      </w:pPr>
    </w:p>
    <w:p w:rsidR="00D45894" w:rsidRDefault="00320178" w:rsidP="00365E8E">
      <w:pPr>
        <w:pStyle w:val="1"/>
        <w:numPr>
          <w:ilvl w:val="0"/>
          <w:numId w:val="168"/>
        </w:numPr>
        <w:tabs>
          <w:tab w:val="left" w:pos="1171"/>
        </w:tabs>
        <w:spacing w:before="78"/>
      </w:pPr>
      <w:r>
        <w:rPr>
          <w:spacing w:val="-2"/>
        </w:rPr>
        <w:t>класс</w:t>
      </w:r>
    </w:p>
    <w:p w:rsidR="00D45894" w:rsidRDefault="00320178">
      <w:pPr>
        <w:pStyle w:val="a3"/>
        <w:jc w:val="left"/>
      </w:pPr>
      <w:r>
        <w:t>История</w:t>
      </w:r>
      <w:r>
        <w:rPr>
          <w:spacing w:val="40"/>
        </w:rPr>
        <w:t xml:space="preserve"> </w:t>
      </w:r>
      <w:r>
        <w:t>развития</w:t>
      </w:r>
      <w:r>
        <w:rPr>
          <w:spacing w:val="40"/>
        </w:rPr>
        <w:t xml:space="preserve"> </w:t>
      </w:r>
      <w:r>
        <w:t>беспилотного</w:t>
      </w:r>
      <w:r>
        <w:rPr>
          <w:spacing w:val="40"/>
        </w:rPr>
        <w:t xml:space="preserve"> </w:t>
      </w:r>
      <w:r>
        <w:t>авиастроения,</w:t>
      </w:r>
      <w:r>
        <w:rPr>
          <w:spacing w:val="40"/>
        </w:rPr>
        <w:t xml:space="preserve"> </w:t>
      </w:r>
      <w:r>
        <w:t>применение</w:t>
      </w:r>
      <w:r>
        <w:rPr>
          <w:spacing w:val="40"/>
        </w:rPr>
        <w:t xml:space="preserve"> </w:t>
      </w:r>
      <w:r>
        <w:t>беспилотных</w:t>
      </w:r>
      <w:r>
        <w:rPr>
          <w:spacing w:val="40"/>
        </w:rPr>
        <w:t xml:space="preserve"> </w:t>
      </w:r>
      <w:r>
        <w:t>летательных</w:t>
      </w:r>
      <w:r>
        <w:rPr>
          <w:spacing w:val="80"/>
        </w:rPr>
        <w:t xml:space="preserve"> </w:t>
      </w:r>
      <w:r>
        <w:rPr>
          <w:spacing w:val="-2"/>
        </w:rPr>
        <w:t>аппаратов.</w:t>
      </w:r>
    </w:p>
    <w:p w:rsidR="00D45894" w:rsidRDefault="00320178">
      <w:pPr>
        <w:pStyle w:val="a3"/>
        <w:ind w:left="991" w:right="3285" w:firstLine="0"/>
        <w:jc w:val="left"/>
      </w:pPr>
      <w:r>
        <w:t>Классификация</w:t>
      </w:r>
      <w:r>
        <w:rPr>
          <w:spacing w:val="-10"/>
        </w:rPr>
        <w:t xml:space="preserve"> </w:t>
      </w:r>
      <w:r>
        <w:t>беспилотных</w:t>
      </w:r>
      <w:r>
        <w:rPr>
          <w:spacing w:val="-12"/>
        </w:rPr>
        <w:t xml:space="preserve"> </w:t>
      </w:r>
      <w:r>
        <w:t>летательных</w:t>
      </w:r>
      <w:r>
        <w:rPr>
          <w:spacing w:val="-12"/>
        </w:rPr>
        <w:t xml:space="preserve"> </w:t>
      </w:r>
      <w:r>
        <w:t>аппаратов. Конструкция беспилотных летательных аппаратов.</w:t>
      </w:r>
    </w:p>
    <w:p w:rsidR="00D45894" w:rsidRDefault="00320178">
      <w:pPr>
        <w:pStyle w:val="a3"/>
        <w:ind w:left="991" w:right="3285" w:firstLine="0"/>
        <w:jc w:val="left"/>
      </w:pPr>
      <w:r>
        <w:t>Правила безопасной эксплуатации аккумулятора. Воздушный</w:t>
      </w:r>
      <w:r>
        <w:rPr>
          <w:spacing w:val="-8"/>
        </w:rPr>
        <w:t xml:space="preserve"> </w:t>
      </w:r>
      <w:r>
        <w:t>винт,</w:t>
      </w:r>
      <w:r>
        <w:rPr>
          <w:spacing w:val="-10"/>
        </w:rPr>
        <w:t xml:space="preserve"> </w:t>
      </w:r>
      <w:r>
        <w:t>характеристика.</w:t>
      </w:r>
      <w:r>
        <w:rPr>
          <w:spacing w:val="-7"/>
        </w:rPr>
        <w:t xml:space="preserve"> </w:t>
      </w:r>
      <w:r>
        <w:t>Аэродинамика</w:t>
      </w:r>
      <w:r>
        <w:rPr>
          <w:spacing w:val="-11"/>
        </w:rPr>
        <w:t xml:space="preserve"> </w:t>
      </w:r>
      <w:r>
        <w:t>полета.</w:t>
      </w:r>
    </w:p>
    <w:p w:rsidR="00D45894" w:rsidRDefault="00320178">
      <w:pPr>
        <w:pStyle w:val="a3"/>
        <w:ind w:left="991" w:right="1500" w:firstLine="0"/>
        <w:jc w:val="left"/>
      </w:pPr>
      <w:r>
        <w:t>Органы</w:t>
      </w:r>
      <w:r>
        <w:rPr>
          <w:spacing w:val="-5"/>
        </w:rPr>
        <w:t xml:space="preserve"> </w:t>
      </w:r>
      <w:r>
        <w:t>управления.</w:t>
      </w:r>
      <w:r>
        <w:rPr>
          <w:spacing w:val="-8"/>
        </w:rPr>
        <w:t xml:space="preserve"> </w:t>
      </w:r>
      <w:r>
        <w:t>Управление</w:t>
      </w:r>
      <w:r>
        <w:rPr>
          <w:spacing w:val="-10"/>
        </w:rPr>
        <w:t xml:space="preserve"> </w:t>
      </w:r>
      <w:r>
        <w:t>беспилотными</w:t>
      </w:r>
      <w:r>
        <w:rPr>
          <w:spacing w:val="-5"/>
        </w:rPr>
        <w:t xml:space="preserve"> </w:t>
      </w:r>
      <w:r>
        <w:t>летательными</w:t>
      </w:r>
      <w:r>
        <w:rPr>
          <w:spacing w:val="-7"/>
        </w:rPr>
        <w:t xml:space="preserve"> </w:t>
      </w:r>
      <w:r>
        <w:t>аппаратами. Обеспечение безопасности при подготовке к полету, во время полета.</w:t>
      </w:r>
    </w:p>
    <w:p w:rsidR="00D45894" w:rsidRDefault="00320178">
      <w:pPr>
        <w:pStyle w:val="a3"/>
        <w:ind w:left="991" w:firstLine="0"/>
        <w:jc w:val="left"/>
      </w:pPr>
      <w:r>
        <w:t>Мир</w:t>
      </w:r>
      <w:r>
        <w:rPr>
          <w:spacing w:val="-6"/>
        </w:rPr>
        <w:t xml:space="preserve"> </w:t>
      </w:r>
      <w:r>
        <w:t>профессий.</w:t>
      </w:r>
      <w:r>
        <w:rPr>
          <w:spacing w:val="-4"/>
        </w:rPr>
        <w:t xml:space="preserve"> </w:t>
      </w:r>
      <w:r>
        <w:t>Профессии</w:t>
      </w:r>
      <w:r>
        <w:rPr>
          <w:spacing w:val="-7"/>
        </w:rPr>
        <w:t xml:space="preserve"> </w:t>
      </w:r>
      <w:r>
        <w:t>в</w:t>
      </w:r>
      <w:r>
        <w:rPr>
          <w:spacing w:val="-5"/>
        </w:rPr>
        <w:t xml:space="preserve"> </w:t>
      </w:r>
      <w:r>
        <w:t>области</w:t>
      </w:r>
      <w:r>
        <w:rPr>
          <w:spacing w:val="-4"/>
        </w:rPr>
        <w:t xml:space="preserve"> </w:t>
      </w:r>
      <w:r>
        <w:rPr>
          <w:spacing w:val="-2"/>
        </w:rPr>
        <w:t>робототехники.</w:t>
      </w:r>
    </w:p>
    <w:p w:rsidR="00D45894" w:rsidRDefault="00320178">
      <w:pPr>
        <w:ind w:left="991"/>
        <w:rPr>
          <w:i/>
          <w:sz w:val="24"/>
        </w:rPr>
      </w:pPr>
      <w:r>
        <w:rPr>
          <w:i/>
          <w:sz w:val="24"/>
        </w:rPr>
        <w:t>Учебный</w:t>
      </w:r>
      <w:r>
        <w:rPr>
          <w:i/>
          <w:spacing w:val="-3"/>
          <w:sz w:val="24"/>
        </w:rPr>
        <w:t xml:space="preserve"> </w:t>
      </w:r>
      <w:r>
        <w:rPr>
          <w:i/>
          <w:sz w:val="24"/>
        </w:rPr>
        <w:t>проект</w:t>
      </w:r>
      <w:r>
        <w:rPr>
          <w:i/>
          <w:spacing w:val="-2"/>
          <w:sz w:val="24"/>
        </w:rPr>
        <w:t xml:space="preserve"> </w:t>
      </w:r>
      <w:r>
        <w:rPr>
          <w:i/>
          <w:sz w:val="24"/>
        </w:rPr>
        <w:t>по</w:t>
      </w:r>
      <w:r>
        <w:rPr>
          <w:i/>
          <w:spacing w:val="-2"/>
          <w:sz w:val="24"/>
        </w:rPr>
        <w:t xml:space="preserve"> </w:t>
      </w:r>
      <w:r>
        <w:rPr>
          <w:i/>
          <w:sz w:val="24"/>
        </w:rPr>
        <w:t>робототехнике</w:t>
      </w:r>
      <w:r>
        <w:rPr>
          <w:i/>
          <w:spacing w:val="1"/>
          <w:sz w:val="24"/>
        </w:rPr>
        <w:t xml:space="preserve"> </w:t>
      </w:r>
      <w:r>
        <w:rPr>
          <w:i/>
          <w:sz w:val="24"/>
        </w:rPr>
        <w:t>(одна</w:t>
      </w:r>
      <w:r>
        <w:rPr>
          <w:i/>
          <w:spacing w:val="-1"/>
          <w:sz w:val="24"/>
        </w:rPr>
        <w:t xml:space="preserve"> </w:t>
      </w:r>
      <w:r>
        <w:rPr>
          <w:i/>
          <w:sz w:val="24"/>
        </w:rPr>
        <w:t>из</w:t>
      </w:r>
      <w:r>
        <w:rPr>
          <w:i/>
          <w:spacing w:val="-1"/>
          <w:sz w:val="24"/>
        </w:rPr>
        <w:t xml:space="preserve"> </w:t>
      </w:r>
      <w:r>
        <w:rPr>
          <w:i/>
          <w:sz w:val="24"/>
        </w:rPr>
        <w:t>предложенных</w:t>
      </w:r>
      <w:r>
        <w:rPr>
          <w:i/>
          <w:spacing w:val="-1"/>
          <w:sz w:val="24"/>
        </w:rPr>
        <w:t xml:space="preserve"> </w:t>
      </w:r>
      <w:r>
        <w:rPr>
          <w:i/>
          <w:sz w:val="24"/>
        </w:rPr>
        <w:t>тем</w:t>
      </w:r>
      <w:r>
        <w:rPr>
          <w:i/>
          <w:spacing w:val="-2"/>
          <w:sz w:val="24"/>
        </w:rPr>
        <w:t xml:space="preserve"> </w:t>
      </w:r>
      <w:r>
        <w:rPr>
          <w:i/>
          <w:sz w:val="24"/>
        </w:rPr>
        <w:t>на</w:t>
      </w:r>
      <w:r>
        <w:rPr>
          <w:i/>
          <w:spacing w:val="-1"/>
          <w:sz w:val="24"/>
        </w:rPr>
        <w:t xml:space="preserve"> </w:t>
      </w:r>
      <w:r>
        <w:rPr>
          <w:i/>
          <w:spacing w:val="-2"/>
          <w:sz w:val="24"/>
        </w:rPr>
        <w:t>выбор).</w:t>
      </w:r>
    </w:p>
    <w:p w:rsidR="00D45894" w:rsidRDefault="00320178" w:rsidP="00365E8E">
      <w:pPr>
        <w:pStyle w:val="1"/>
        <w:numPr>
          <w:ilvl w:val="0"/>
          <w:numId w:val="168"/>
        </w:numPr>
        <w:tabs>
          <w:tab w:val="left" w:pos="1171"/>
        </w:tabs>
        <w:spacing w:before="3"/>
      </w:pPr>
      <w:r>
        <w:rPr>
          <w:spacing w:val="-2"/>
        </w:rPr>
        <w:t>класс</w:t>
      </w:r>
    </w:p>
    <w:p w:rsidR="00D45894" w:rsidRDefault="00320178">
      <w:pPr>
        <w:pStyle w:val="a3"/>
        <w:ind w:left="991" w:right="3285" w:firstLine="0"/>
        <w:jc w:val="left"/>
      </w:pPr>
      <w:r>
        <w:t>Робототехнические и автоматизированные системы. Система</w:t>
      </w:r>
      <w:r>
        <w:rPr>
          <w:spacing w:val="-7"/>
        </w:rPr>
        <w:t xml:space="preserve"> </w:t>
      </w:r>
      <w:r>
        <w:t>интернет</w:t>
      </w:r>
      <w:r>
        <w:rPr>
          <w:spacing w:val="-5"/>
        </w:rPr>
        <w:t xml:space="preserve"> </w:t>
      </w:r>
      <w:r>
        <w:t>вещей.</w:t>
      </w:r>
      <w:r>
        <w:rPr>
          <w:spacing w:val="-8"/>
        </w:rPr>
        <w:t xml:space="preserve"> </w:t>
      </w:r>
      <w:r>
        <w:t>Промышленный</w:t>
      </w:r>
      <w:r>
        <w:rPr>
          <w:spacing w:val="-7"/>
        </w:rPr>
        <w:t xml:space="preserve"> </w:t>
      </w:r>
      <w:r>
        <w:t>интернет</w:t>
      </w:r>
      <w:r>
        <w:rPr>
          <w:spacing w:val="-9"/>
        </w:rPr>
        <w:t xml:space="preserve"> </w:t>
      </w:r>
      <w:r>
        <w:t>вещей. Потребительский интернет вещей.</w:t>
      </w:r>
    </w:p>
    <w:p w:rsidR="00D45894" w:rsidRDefault="00320178">
      <w:pPr>
        <w:pStyle w:val="a3"/>
        <w:tabs>
          <w:tab w:val="left" w:pos="7999"/>
        </w:tabs>
        <w:ind w:right="131"/>
        <w:jc w:val="left"/>
      </w:pPr>
      <w:r>
        <w:t>Искусственный</w:t>
      </w:r>
      <w:r>
        <w:rPr>
          <w:spacing w:val="40"/>
        </w:rPr>
        <w:t xml:space="preserve"> </w:t>
      </w:r>
      <w:r>
        <w:t>интеллект</w:t>
      </w:r>
      <w:r>
        <w:rPr>
          <w:spacing w:val="40"/>
        </w:rPr>
        <w:t xml:space="preserve"> </w:t>
      </w:r>
      <w:r>
        <w:t>в</w:t>
      </w:r>
      <w:r>
        <w:rPr>
          <w:spacing w:val="40"/>
        </w:rPr>
        <w:t xml:space="preserve"> </w:t>
      </w:r>
      <w:r>
        <w:t>управлении</w:t>
      </w:r>
      <w:r>
        <w:rPr>
          <w:spacing w:val="40"/>
        </w:rPr>
        <w:t xml:space="preserve"> </w:t>
      </w:r>
      <w:r>
        <w:t>автоматизированными</w:t>
      </w:r>
      <w:r>
        <w:tab/>
        <w:t>и</w:t>
      </w:r>
      <w:r>
        <w:rPr>
          <w:spacing w:val="28"/>
        </w:rPr>
        <w:t xml:space="preserve"> </w:t>
      </w:r>
      <w:r>
        <w:t>роботизированными системами. Технология машинного зрения. Нейротехнологии и нейроинтерфейсы.</w:t>
      </w:r>
    </w:p>
    <w:p w:rsidR="00D45894" w:rsidRDefault="00320178">
      <w:pPr>
        <w:pStyle w:val="a3"/>
        <w:ind w:left="991" w:firstLine="0"/>
        <w:jc w:val="left"/>
      </w:pPr>
      <w:r>
        <w:t>Конструирование</w:t>
      </w:r>
      <w:r>
        <w:rPr>
          <w:spacing w:val="-4"/>
        </w:rPr>
        <w:t xml:space="preserve"> </w:t>
      </w:r>
      <w:r>
        <w:t>и</w:t>
      </w:r>
      <w:r>
        <w:rPr>
          <w:spacing w:val="-1"/>
        </w:rPr>
        <w:t xml:space="preserve"> </w:t>
      </w:r>
      <w:r>
        <w:t>моделирование</w:t>
      </w:r>
      <w:r>
        <w:rPr>
          <w:spacing w:val="-4"/>
        </w:rPr>
        <w:t xml:space="preserve"> </w:t>
      </w:r>
      <w:r>
        <w:t>автоматизированных</w:t>
      </w:r>
      <w:r>
        <w:rPr>
          <w:spacing w:val="-3"/>
        </w:rPr>
        <w:t xml:space="preserve"> </w:t>
      </w:r>
      <w:r>
        <w:t>и</w:t>
      </w:r>
      <w:r>
        <w:rPr>
          <w:spacing w:val="-1"/>
        </w:rPr>
        <w:t xml:space="preserve"> </w:t>
      </w:r>
      <w:r>
        <w:t>роботизированных</w:t>
      </w:r>
      <w:r>
        <w:rPr>
          <w:spacing w:val="4"/>
        </w:rPr>
        <w:t xml:space="preserve"> </w:t>
      </w:r>
      <w:r>
        <w:rPr>
          <w:spacing w:val="-2"/>
        </w:rPr>
        <w:t>систем.</w:t>
      </w:r>
    </w:p>
    <w:p w:rsidR="00D45894" w:rsidRDefault="00320178">
      <w:pPr>
        <w:pStyle w:val="a3"/>
        <w:jc w:val="left"/>
      </w:pPr>
      <w:r>
        <w:t>Управление</w:t>
      </w:r>
      <w:r>
        <w:rPr>
          <w:spacing w:val="80"/>
        </w:rPr>
        <w:t xml:space="preserve"> </w:t>
      </w:r>
      <w:r>
        <w:t>групповым</w:t>
      </w:r>
      <w:r>
        <w:rPr>
          <w:spacing w:val="80"/>
        </w:rPr>
        <w:t xml:space="preserve"> </w:t>
      </w:r>
      <w:r>
        <w:t>взаимодействием</w:t>
      </w:r>
      <w:r>
        <w:rPr>
          <w:spacing w:val="80"/>
        </w:rPr>
        <w:t xml:space="preserve"> </w:t>
      </w:r>
      <w:r>
        <w:t>роботов</w:t>
      </w:r>
      <w:r>
        <w:rPr>
          <w:spacing w:val="80"/>
        </w:rPr>
        <w:t xml:space="preserve"> </w:t>
      </w:r>
      <w:r>
        <w:t>(наземные</w:t>
      </w:r>
      <w:r>
        <w:rPr>
          <w:spacing w:val="80"/>
        </w:rPr>
        <w:t xml:space="preserve"> </w:t>
      </w:r>
      <w:r>
        <w:t>роботы,</w:t>
      </w:r>
      <w:r>
        <w:rPr>
          <w:spacing w:val="80"/>
        </w:rPr>
        <w:t xml:space="preserve"> </w:t>
      </w:r>
      <w:r>
        <w:t>беспилотные</w:t>
      </w:r>
      <w:r>
        <w:rPr>
          <w:spacing w:val="80"/>
          <w:w w:val="150"/>
        </w:rPr>
        <w:t xml:space="preserve"> </w:t>
      </w:r>
      <w:r>
        <w:t>летательные аппараты).</w:t>
      </w:r>
    </w:p>
    <w:p w:rsidR="00D45894" w:rsidRDefault="00320178">
      <w:pPr>
        <w:pStyle w:val="a3"/>
        <w:ind w:left="991" w:firstLine="0"/>
        <w:jc w:val="left"/>
      </w:pPr>
      <w:r>
        <w:t>Управление</w:t>
      </w:r>
      <w:r>
        <w:rPr>
          <w:spacing w:val="-2"/>
        </w:rPr>
        <w:t xml:space="preserve"> </w:t>
      </w:r>
      <w:r>
        <w:t>роботами</w:t>
      </w:r>
      <w:r>
        <w:rPr>
          <w:spacing w:val="-1"/>
        </w:rPr>
        <w:t xml:space="preserve"> </w:t>
      </w:r>
      <w:r>
        <w:t>с</w:t>
      </w:r>
      <w:r>
        <w:rPr>
          <w:spacing w:val="-3"/>
        </w:rPr>
        <w:t xml:space="preserve"> </w:t>
      </w:r>
      <w:r>
        <w:t>использованием</w:t>
      </w:r>
      <w:r>
        <w:rPr>
          <w:spacing w:val="-1"/>
        </w:rPr>
        <w:t xml:space="preserve"> </w:t>
      </w:r>
      <w:r>
        <w:t xml:space="preserve">телеметрических </w:t>
      </w:r>
      <w:r>
        <w:rPr>
          <w:spacing w:val="-2"/>
        </w:rPr>
        <w:t>систем.</w:t>
      </w:r>
    </w:p>
    <w:p w:rsidR="00D45894" w:rsidRDefault="00320178">
      <w:pPr>
        <w:ind w:left="283" w:firstLine="708"/>
        <w:rPr>
          <w:i/>
          <w:sz w:val="24"/>
        </w:rPr>
      </w:pPr>
      <w:r>
        <w:rPr>
          <w:sz w:val="24"/>
        </w:rPr>
        <w:t>Мир</w:t>
      </w:r>
      <w:r>
        <w:rPr>
          <w:spacing w:val="80"/>
          <w:sz w:val="24"/>
        </w:rPr>
        <w:t xml:space="preserve"> </w:t>
      </w:r>
      <w:r>
        <w:rPr>
          <w:sz w:val="24"/>
        </w:rPr>
        <w:t>профессий.</w:t>
      </w:r>
      <w:r>
        <w:rPr>
          <w:spacing w:val="80"/>
          <w:sz w:val="24"/>
        </w:rPr>
        <w:t xml:space="preserve"> </w:t>
      </w:r>
      <w:r>
        <w:rPr>
          <w:sz w:val="24"/>
        </w:rPr>
        <w:t>Профессии</w:t>
      </w:r>
      <w:r>
        <w:rPr>
          <w:spacing w:val="80"/>
          <w:sz w:val="24"/>
        </w:rPr>
        <w:t xml:space="preserve"> </w:t>
      </w:r>
      <w:r>
        <w:rPr>
          <w:sz w:val="24"/>
        </w:rPr>
        <w:t>в</w:t>
      </w:r>
      <w:r>
        <w:rPr>
          <w:spacing w:val="80"/>
          <w:sz w:val="24"/>
        </w:rPr>
        <w:t xml:space="preserve"> </w:t>
      </w:r>
      <w:r>
        <w:rPr>
          <w:sz w:val="24"/>
        </w:rPr>
        <w:t>области</w:t>
      </w:r>
      <w:r>
        <w:rPr>
          <w:spacing w:val="80"/>
          <w:sz w:val="24"/>
        </w:rPr>
        <w:t xml:space="preserve"> </w:t>
      </w:r>
      <w:r>
        <w:rPr>
          <w:sz w:val="24"/>
        </w:rPr>
        <w:t>робототехники.</w:t>
      </w:r>
      <w:r>
        <w:rPr>
          <w:spacing w:val="80"/>
          <w:sz w:val="24"/>
        </w:rPr>
        <w:t xml:space="preserve"> </w:t>
      </w:r>
      <w:r>
        <w:rPr>
          <w:i/>
          <w:sz w:val="24"/>
        </w:rPr>
        <w:t>Индивидуальный</w:t>
      </w:r>
      <w:r>
        <w:rPr>
          <w:i/>
          <w:spacing w:val="80"/>
          <w:sz w:val="24"/>
        </w:rPr>
        <w:t xml:space="preserve"> </w:t>
      </w:r>
      <w:r>
        <w:rPr>
          <w:i/>
          <w:sz w:val="24"/>
        </w:rPr>
        <w:t>проект</w:t>
      </w:r>
      <w:r>
        <w:rPr>
          <w:i/>
          <w:spacing w:val="80"/>
          <w:sz w:val="24"/>
        </w:rPr>
        <w:t xml:space="preserve"> </w:t>
      </w:r>
      <w:r>
        <w:rPr>
          <w:i/>
          <w:sz w:val="24"/>
        </w:rPr>
        <w:t xml:space="preserve">по </w:t>
      </w:r>
      <w:r>
        <w:rPr>
          <w:i/>
          <w:spacing w:val="-2"/>
          <w:sz w:val="24"/>
        </w:rPr>
        <w:t>робототехнике.</w:t>
      </w:r>
    </w:p>
    <w:p w:rsidR="00D45894" w:rsidRDefault="00320178">
      <w:pPr>
        <w:pStyle w:val="a3"/>
        <w:spacing w:before="275"/>
        <w:ind w:left="991" w:firstLine="0"/>
        <w:jc w:val="left"/>
      </w:pPr>
      <w:r>
        <w:t>ВАРИАТИВНЫЕ</w:t>
      </w:r>
      <w:r>
        <w:rPr>
          <w:spacing w:val="-2"/>
        </w:rPr>
        <w:t xml:space="preserve"> МОДУЛИ</w:t>
      </w:r>
    </w:p>
    <w:p w:rsidR="00D45894" w:rsidRDefault="00320178">
      <w:pPr>
        <w:pStyle w:val="a3"/>
        <w:ind w:left="991" w:firstLine="0"/>
        <w:jc w:val="left"/>
      </w:pPr>
      <w:r>
        <w:t>Модуль</w:t>
      </w:r>
      <w:r>
        <w:rPr>
          <w:spacing w:val="3"/>
        </w:rPr>
        <w:t xml:space="preserve"> </w:t>
      </w:r>
      <w:r>
        <w:t>«Автоматизированные</w:t>
      </w:r>
      <w:r>
        <w:rPr>
          <w:spacing w:val="-8"/>
        </w:rPr>
        <w:t xml:space="preserve"> </w:t>
      </w:r>
      <w:r>
        <w:rPr>
          <w:spacing w:val="-2"/>
        </w:rPr>
        <w:t>системы»</w:t>
      </w:r>
    </w:p>
    <w:p w:rsidR="00D45894" w:rsidRDefault="00320178">
      <w:pPr>
        <w:pStyle w:val="1"/>
        <w:jc w:val="left"/>
      </w:pPr>
      <w:r>
        <w:t>8–9</w:t>
      </w:r>
      <w:r>
        <w:rPr>
          <w:spacing w:val="-1"/>
        </w:rPr>
        <w:t xml:space="preserve"> </w:t>
      </w:r>
      <w:r>
        <w:rPr>
          <w:spacing w:val="-2"/>
        </w:rPr>
        <w:t>классы</w:t>
      </w:r>
    </w:p>
    <w:p w:rsidR="00D45894" w:rsidRDefault="00320178">
      <w:pPr>
        <w:pStyle w:val="a3"/>
        <w:spacing w:line="274" w:lineRule="exact"/>
        <w:ind w:left="991" w:firstLine="0"/>
        <w:jc w:val="left"/>
      </w:pPr>
      <w:r>
        <w:t>Введение</w:t>
      </w:r>
      <w:r>
        <w:rPr>
          <w:spacing w:val="-1"/>
        </w:rPr>
        <w:t xml:space="preserve"> </w:t>
      </w:r>
      <w:r>
        <w:t>в</w:t>
      </w:r>
      <w:r>
        <w:rPr>
          <w:spacing w:val="-1"/>
        </w:rPr>
        <w:t xml:space="preserve"> </w:t>
      </w:r>
      <w:r>
        <w:t>автоматизированные</w:t>
      </w:r>
      <w:r>
        <w:rPr>
          <w:spacing w:val="-2"/>
        </w:rPr>
        <w:t xml:space="preserve"> системы.</w:t>
      </w:r>
    </w:p>
    <w:p w:rsidR="00D45894" w:rsidRDefault="00320178">
      <w:pPr>
        <w:pStyle w:val="a3"/>
        <w:ind w:left="991" w:firstLine="0"/>
        <w:jc w:val="left"/>
      </w:pPr>
      <w:r>
        <w:t>Определение</w:t>
      </w:r>
      <w:r>
        <w:rPr>
          <w:spacing w:val="36"/>
        </w:rPr>
        <w:t xml:space="preserve"> </w:t>
      </w:r>
      <w:r>
        <w:t>автоматизации,</w:t>
      </w:r>
      <w:r>
        <w:rPr>
          <w:spacing w:val="37"/>
        </w:rPr>
        <w:t xml:space="preserve"> </w:t>
      </w:r>
      <w:r>
        <w:t>общие</w:t>
      </w:r>
      <w:r>
        <w:rPr>
          <w:spacing w:val="37"/>
        </w:rPr>
        <w:t xml:space="preserve"> </w:t>
      </w:r>
      <w:r>
        <w:t>принципы</w:t>
      </w:r>
      <w:r>
        <w:rPr>
          <w:spacing w:val="36"/>
        </w:rPr>
        <w:t xml:space="preserve"> </w:t>
      </w:r>
      <w:r>
        <w:t>управления</w:t>
      </w:r>
      <w:r>
        <w:rPr>
          <w:spacing w:val="38"/>
        </w:rPr>
        <w:t xml:space="preserve"> </w:t>
      </w:r>
      <w:r>
        <w:t>технологическим</w:t>
      </w:r>
      <w:r>
        <w:rPr>
          <w:spacing w:val="36"/>
        </w:rPr>
        <w:t xml:space="preserve"> </w:t>
      </w:r>
      <w:r>
        <w:rPr>
          <w:spacing w:val="-2"/>
        </w:rPr>
        <w:t>процессом.</w:t>
      </w:r>
    </w:p>
    <w:p w:rsidR="00D45894" w:rsidRDefault="00320178">
      <w:pPr>
        <w:pStyle w:val="a3"/>
        <w:ind w:firstLine="0"/>
        <w:jc w:val="left"/>
      </w:pPr>
      <w:r>
        <w:t>Автоматизированные</w:t>
      </w:r>
      <w:r>
        <w:rPr>
          <w:spacing w:val="-4"/>
        </w:rPr>
        <w:t xml:space="preserve"> </w:t>
      </w:r>
      <w:r>
        <w:t>системы,</w:t>
      </w:r>
      <w:r>
        <w:rPr>
          <w:spacing w:val="-3"/>
        </w:rPr>
        <w:t xml:space="preserve"> </w:t>
      </w:r>
      <w:r>
        <w:t>используемые</w:t>
      </w:r>
      <w:r>
        <w:rPr>
          <w:spacing w:val="-1"/>
        </w:rPr>
        <w:t xml:space="preserve"> </w:t>
      </w:r>
      <w:r>
        <w:t>на</w:t>
      </w:r>
      <w:r>
        <w:rPr>
          <w:spacing w:val="-3"/>
        </w:rPr>
        <w:t xml:space="preserve"> </w:t>
      </w:r>
      <w:r>
        <w:t>промышленных</w:t>
      </w:r>
      <w:r>
        <w:rPr>
          <w:spacing w:val="-5"/>
        </w:rPr>
        <w:t xml:space="preserve"> </w:t>
      </w:r>
      <w:r>
        <w:t>предприятиях</w:t>
      </w:r>
      <w:r>
        <w:rPr>
          <w:spacing w:val="-3"/>
        </w:rPr>
        <w:t xml:space="preserve"> </w:t>
      </w:r>
      <w:r>
        <w:rPr>
          <w:spacing w:val="-2"/>
        </w:rPr>
        <w:t>региона.</w:t>
      </w:r>
    </w:p>
    <w:p w:rsidR="00D45894" w:rsidRDefault="00320178">
      <w:pPr>
        <w:pStyle w:val="a3"/>
        <w:jc w:val="left"/>
      </w:pPr>
      <w:r>
        <w:t>Управляющие и управляемые системы. Понятие обратной связи, ошибка регулирования, корректирующие устройства.</w:t>
      </w:r>
    </w:p>
    <w:p w:rsidR="00D45894" w:rsidRDefault="00320178">
      <w:pPr>
        <w:pStyle w:val="a3"/>
        <w:ind w:left="991" w:right="1500" w:firstLine="0"/>
        <w:jc w:val="left"/>
      </w:pPr>
      <w:r>
        <w:t>Виды</w:t>
      </w:r>
      <w:r>
        <w:rPr>
          <w:spacing w:val="-7"/>
        </w:rPr>
        <w:t xml:space="preserve"> </w:t>
      </w:r>
      <w:r>
        <w:t>автоматизированных</w:t>
      </w:r>
      <w:r>
        <w:rPr>
          <w:spacing w:val="-3"/>
        </w:rPr>
        <w:t xml:space="preserve"> </w:t>
      </w:r>
      <w:r>
        <w:t>систем,</w:t>
      </w:r>
      <w:r>
        <w:rPr>
          <w:spacing w:val="-7"/>
        </w:rPr>
        <w:t xml:space="preserve"> </w:t>
      </w:r>
      <w:r>
        <w:t>их</w:t>
      </w:r>
      <w:r>
        <w:rPr>
          <w:spacing w:val="-8"/>
        </w:rPr>
        <w:t xml:space="preserve"> </w:t>
      </w:r>
      <w:r>
        <w:t>применение</w:t>
      </w:r>
      <w:r>
        <w:rPr>
          <w:spacing w:val="-4"/>
        </w:rPr>
        <w:t xml:space="preserve"> </w:t>
      </w:r>
      <w:r>
        <w:t>на</w:t>
      </w:r>
      <w:r>
        <w:rPr>
          <w:spacing w:val="-7"/>
        </w:rPr>
        <w:t xml:space="preserve"> </w:t>
      </w:r>
      <w:r>
        <w:t>производстве. Элементная база автоматизированных систем.</w:t>
      </w:r>
    </w:p>
    <w:p w:rsidR="00D45894" w:rsidRDefault="00320178">
      <w:pPr>
        <w:pStyle w:val="a3"/>
        <w:ind w:right="125"/>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w:t>
      </w:r>
      <w:r>
        <w:rPr>
          <w:spacing w:val="40"/>
        </w:rPr>
        <w:t xml:space="preserve"> </w:t>
      </w:r>
      <w:r>
        <w:t>и сигнализации, силовое оборудование, кабеленесущие системы, провода и кабели.</w:t>
      </w:r>
    </w:p>
    <w:p w:rsidR="00D45894" w:rsidRDefault="00320178">
      <w:pPr>
        <w:pStyle w:val="a3"/>
        <w:spacing w:before="1"/>
        <w:ind w:left="991" w:right="1630" w:firstLine="0"/>
      </w:pPr>
      <w:r>
        <w:t>Разработка</w:t>
      </w:r>
      <w:r>
        <w:rPr>
          <w:spacing w:val="-7"/>
        </w:rPr>
        <w:t xml:space="preserve"> </w:t>
      </w:r>
      <w:r>
        <w:t>стенда</w:t>
      </w:r>
      <w:r>
        <w:rPr>
          <w:spacing w:val="-9"/>
        </w:rPr>
        <w:t xml:space="preserve"> </w:t>
      </w:r>
      <w:r>
        <w:t>программирования</w:t>
      </w:r>
      <w:r>
        <w:rPr>
          <w:spacing w:val="-6"/>
        </w:rPr>
        <w:t xml:space="preserve"> </w:t>
      </w:r>
      <w:r>
        <w:t>модели</w:t>
      </w:r>
      <w:r>
        <w:rPr>
          <w:spacing w:val="-6"/>
        </w:rPr>
        <w:t xml:space="preserve"> </w:t>
      </w:r>
      <w:r>
        <w:t>автоматизированной</w:t>
      </w:r>
      <w:r>
        <w:rPr>
          <w:spacing w:val="-10"/>
        </w:rPr>
        <w:t xml:space="preserve"> </w:t>
      </w:r>
      <w:r>
        <w:t>системы. Управление техническими системами.</w:t>
      </w:r>
    </w:p>
    <w:p w:rsidR="00D45894" w:rsidRDefault="00320178">
      <w:pPr>
        <w:pStyle w:val="a3"/>
        <w:ind w:right="126"/>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D45894" w:rsidRDefault="00D45894">
      <w:pPr>
        <w:pStyle w:val="a3"/>
        <w:ind w:left="0" w:firstLine="0"/>
        <w:jc w:val="left"/>
      </w:pPr>
    </w:p>
    <w:p w:rsidR="00D45894" w:rsidRDefault="00320178">
      <w:pPr>
        <w:pStyle w:val="a3"/>
        <w:ind w:left="991" w:firstLine="0"/>
        <w:jc w:val="left"/>
      </w:pPr>
      <w:r>
        <w:t>Модуль</w:t>
      </w:r>
      <w:r>
        <w:rPr>
          <w:spacing w:val="-2"/>
        </w:rPr>
        <w:t xml:space="preserve"> «Животноводство»</w:t>
      </w:r>
    </w:p>
    <w:p w:rsidR="00D45894" w:rsidRDefault="00320178">
      <w:pPr>
        <w:pStyle w:val="1"/>
        <w:jc w:val="left"/>
      </w:pPr>
      <w:r>
        <w:t>7–8</w:t>
      </w:r>
      <w:r>
        <w:rPr>
          <w:spacing w:val="-1"/>
        </w:rPr>
        <w:t xml:space="preserve"> </w:t>
      </w:r>
      <w:r>
        <w:rPr>
          <w:spacing w:val="-2"/>
        </w:rPr>
        <w:t>классы</w:t>
      </w:r>
    </w:p>
    <w:p w:rsidR="00D45894" w:rsidRDefault="00320178">
      <w:pPr>
        <w:pStyle w:val="a3"/>
        <w:ind w:left="991" w:right="1500" w:firstLine="0"/>
        <w:jc w:val="left"/>
      </w:pPr>
      <w:r>
        <w:t>Элементы</w:t>
      </w:r>
      <w:r>
        <w:rPr>
          <w:spacing w:val="-9"/>
        </w:rPr>
        <w:t xml:space="preserve"> </w:t>
      </w:r>
      <w:r>
        <w:t>технологий</w:t>
      </w:r>
      <w:r>
        <w:rPr>
          <w:spacing w:val="-8"/>
        </w:rPr>
        <w:t xml:space="preserve"> </w:t>
      </w:r>
      <w:r>
        <w:t>выращивания</w:t>
      </w:r>
      <w:r>
        <w:rPr>
          <w:spacing w:val="-10"/>
        </w:rPr>
        <w:t xml:space="preserve"> </w:t>
      </w:r>
      <w:r>
        <w:t>сельскохозяйственных</w:t>
      </w:r>
      <w:r>
        <w:rPr>
          <w:spacing w:val="-7"/>
        </w:rPr>
        <w:t xml:space="preserve"> </w:t>
      </w:r>
      <w:r>
        <w:t>животных. Домашние животные. Сельскохозяйственные животные.</w:t>
      </w:r>
    </w:p>
    <w:p w:rsidR="00D45894" w:rsidRDefault="00320178">
      <w:pPr>
        <w:pStyle w:val="a3"/>
        <w:ind w:left="991" w:right="599" w:firstLine="0"/>
        <w:jc w:val="left"/>
      </w:pPr>
      <w:r>
        <w:t>Содержание</w:t>
      </w:r>
      <w:r>
        <w:rPr>
          <w:spacing w:val="-7"/>
        </w:rPr>
        <w:t xml:space="preserve"> </w:t>
      </w:r>
      <w:r>
        <w:t>сельскохозяйственных</w:t>
      </w:r>
      <w:r>
        <w:rPr>
          <w:spacing w:val="-5"/>
        </w:rPr>
        <w:t xml:space="preserve"> </w:t>
      </w:r>
      <w:r>
        <w:t>животных:</w:t>
      </w:r>
      <w:r>
        <w:rPr>
          <w:spacing w:val="-9"/>
        </w:rPr>
        <w:t xml:space="preserve"> </w:t>
      </w:r>
      <w:r>
        <w:t>помещение,</w:t>
      </w:r>
      <w:r>
        <w:rPr>
          <w:spacing w:val="-7"/>
        </w:rPr>
        <w:t xml:space="preserve"> </w:t>
      </w:r>
      <w:r>
        <w:t>оборудование,</w:t>
      </w:r>
      <w:r>
        <w:rPr>
          <w:spacing w:val="-5"/>
        </w:rPr>
        <w:t xml:space="preserve"> </w:t>
      </w:r>
      <w:r>
        <w:t>уход. Разведение животных. Породы животных, их создание.</w:t>
      </w:r>
    </w:p>
    <w:p w:rsidR="00D45894" w:rsidRDefault="00320178">
      <w:pPr>
        <w:pStyle w:val="a3"/>
        <w:ind w:left="991" w:firstLine="0"/>
        <w:jc w:val="left"/>
      </w:pPr>
      <w:r>
        <w:t>Лечение</w:t>
      </w:r>
      <w:r>
        <w:rPr>
          <w:spacing w:val="-3"/>
        </w:rPr>
        <w:t xml:space="preserve"> </w:t>
      </w:r>
      <w:r>
        <w:t>животных.</w:t>
      </w:r>
      <w:r>
        <w:rPr>
          <w:spacing w:val="-1"/>
        </w:rPr>
        <w:t xml:space="preserve"> </w:t>
      </w:r>
      <w:r>
        <w:t>Понятие</w:t>
      </w:r>
      <w:r>
        <w:rPr>
          <w:spacing w:val="-1"/>
        </w:rPr>
        <w:t xml:space="preserve"> </w:t>
      </w:r>
      <w:r>
        <w:t>о</w:t>
      </w:r>
      <w:r>
        <w:rPr>
          <w:spacing w:val="-1"/>
        </w:rPr>
        <w:t xml:space="preserve"> </w:t>
      </w:r>
      <w:r>
        <w:rPr>
          <w:spacing w:val="-2"/>
        </w:rPr>
        <w:t>ветеринарии.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right="1500" w:firstLine="0"/>
        <w:jc w:val="left"/>
      </w:pPr>
      <w:r>
        <w:t>Заготовка</w:t>
      </w:r>
      <w:r>
        <w:rPr>
          <w:spacing w:val="-7"/>
        </w:rPr>
        <w:t xml:space="preserve"> </w:t>
      </w:r>
      <w:r>
        <w:t>кормов.</w:t>
      </w:r>
      <w:r>
        <w:rPr>
          <w:spacing w:val="-5"/>
        </w:rPr>
        <w:t xml:space="preserve"> </w:t>
      </w:r>
      <w:r>
        <w:t>Кормление</w:t>
      </w:r>
      <w:r>
        <w:rPr>
          <w:spacing w:val="-5"/>
        </w:rPr>
        <w:t xml:space="preserve"> </w:t>
      </w:r>
      <w:r>
        <w:t>животных.</w:t>
      </w:r>
      <w:r>
        <w:rPr>
          <w:spacing w:val="-5"/>
        </w:rPr>
        <w:t xml:space="preserve"> </w:t>
      </w:r>
      <w:r>
        <w:t>Питательность</w:t>
      </w:r>
      <w:r>
        <w:rPr>
          <w:spacing w:val="-4"/>
        </w:rPr>
        <w:t xml:space="preserve"> </w:t>
      </w:r>
      <w:r>
        <w:t>корма.</w:t>
      </w:r>
      <w:r>
        <w:rPr>
          <w:spacing w:val="-5"/>
        </w:rPr>
        <w:t xml:space="preserve"> </w:t>
      </w:r>
      <w:r>
        <w:t>Рацион. Животные у нас дома. Забота о домашних и бездомных животных.</w:t>
      </w:r>
    </w:p>
    <w:p w:rsidR="00D45894" w:rsidRDefault="00320178">
      <w:pPr>
        <w:pStyle w:val="a3"/>
        <w:spacing w:before="1"/>
        <w:ind w:left="991" w:firstLine="0"/>
        <w:jc w:val="left"/>
      </w:pPr>
      <w:r>
        <w:t>Проблема</w:t>
      </w:r>
      <w:r>
        <w:rPr>
          <w:spacing w:val="-7"/>
        </w:rPr>
        <w:t xml:space="preserve"> </w:t>
      </w:r>
      <w:r>
        <w:t>клонирования</w:t>
      </w:r>
      <w:r>
        <w:rPr>
          <w:spacing w:val="-4"/>
        </w:rPr>
        <w:t xml:space="preserve"> </w:t>
      </w:r>
      <w:r>
        <w:t>живых</w:t>
      </w:r>
      <w:r>
        <w:rPr>
          <w:spacing w:val="-2"/>
        </w:rPr>
        <w:t xml:space="preserve"> </w:t>
      </w:r>
      <w:r>
        <w:t>организмов.</w:t>
      </w:r>
      <w:r>
        <w:rPr>
          <w:spacing w:val="-5"/>
        </w:rPr>
        <w:t xml:space="preserve"> </w:t>
      </w:r>
      <w:r>
        <w:t>Социальные</w:t>
      </w:r>
      <w:r>
        <w:rPr>
          <w:spacing w:val="-8"/>
        </w:rPr>
        <w:t xml:space="preserve"> </w:t>
      </w:r>
      <w:r>
        <w:t>и</w:t>
      </w:r>
      <w:r>
        <w:rPr>
          <w:spacing w:val="-4"/>
        </w:rPr>
        <w:t xml:space="preserve"> </w:t>
      </w:r>
      <w:r>
        <w:t>этические</w:t>
      </w:r>
      <w:r>
        <w:rPr>
          <w:spacing w:val="-7"/>
        </w:rPr>
        <w:t xml:space="preserve"> </w:t>
      </w:r>
      <w:r>
        <w:t>проблемы. Производство животноводческих продуктов.</w:t>
      </w:r>
    </w:p>
    <w:p w:rsidR="00D45894" w:rsidRDefault="00320178">
      <w:pPr>
        <w:pStyle w:val="a3"/>
        <w:jc w:val="left"/>
      </w:pPr>
      <w:r>
        <w:t>Животноводческие</w:t>
      </w:r>
      <w:r>
        <w:rPr>
          <w:spacing w:val="80"/>
        </w:rPr>
        <w:t xml:space="preserve"> </w:t>
      </w:r>
      <w:r>
        <w:t>предприятия.</w:t>
      </w:r>
      <w:r>
        <w:rPr>
          <w:spacing w:val="80"/>
        </w:rPr>
        <w:t xml:space="preserve"> </w:t>
      </w:r>
      <w:r>
        <w:t>Оборудование</w:t>
      </w:r>
      <w:r>
        <w:rPr>
          <w:spacing w:val="80"/>
        </w:rPr>
        <w:t xml:space="preserve"> </w:t>
      </w:r>
      <w:r>
        <w:t>и</w:t>
      </w:r>
      <w:r>
        <w:rPr>
          <w:spacing w:val="80"/>
        </w:rPr>
        <w:t xml:space="preserve"> </w:t>
      </w:r>
      <w:r>
        <w:t>микроклимат</w:t>
      </w:r>
      <w:r>
        <w:rPr>
          <w:spacing w:val="80"/>
        </w:rPr>
        <w:t xml:space="preserve"> </w:t>
      </w:r>
      <w:r>
        <w:t>животноводческих</w:t>
      </w:r>
      <w:r>
        <w:rPr>
          <w:spacing w:val="80"/>
        </w:rPr>
        <w:t xml:space="preserve"> </w:t>
      </w:r>
      <w:r>
        <w:t>и птицеводческих предприятий. Выращивание животных.</w:t>
      </w:r>
    </w:p>
    <w:p w:rsidR="00D45894" w:rsidRDefault="00320178">
      <w:pPr>
        <w:pStyle w:val="a3"/>
        <w:ind w:left="991" w:right="3285" w:firstLine="0"/>
        <w:jc w:val="left"/>
      </w:pPr>
      <w:r>
        <w:t>Использование</w:t>
      </w:r>
      <w:r>
        <w:rPr>
          <w:spacing w:val="-6"/>
        </w:rPr>
        <w:t xml:space="preserve"> </w:t>
      </w:r>
      <w:r>
        <w:t>и</w:t>
      </w:r>
      <w:r>
        <w:rPr>
          <w:spacing w:val="-9"/>
        </w:rPr>
        <w:t xml:space="preserve"> </w:t>
      </w:r>
      <w:r>
        <w:t>хранение</w:t>
      </w:r>
      <w:r>
        <w:rPr>
          <w:spacing w:val="-9"/>
        </w:rPr>
        <w:t xml:space="preserve"> </w:t>
      </w:r>
      <w:r>
        <w:t>животноводческой</w:t>
      </w:r>
      <w:r>
        <w:rPr>
          <w:spacing w:val="-8"/>
        </w:rPr>
        <w:t xml:space="preserve"> </w:t>
      </w:r>
      <w:r>
        <w:t>продукции. Использование цифровых технологий в животноводстве.</w:t>
      </w:r>
    </w:p>
    <w:p w:rsidR="00D45894" w:rsidRDefault="00320178">
      <w:pPr>
        <w:pStyle w:val="a3"/>
        <w:jc w:val="left"/>
      </w:pPr>
      <w:r>
        <w:t>Цифровая</w:t>
      </w:r>
      <w:r>
        <w:rPr>
          <w:spacing w:val="40"/>
        </w:rPr>
        <w:t xml:space="preserve"> </w:t>
      </w:r>
      <w:r>
        <w:t>ферма:</w:t>
      </w:r>
      <w:r>
        <w:rPr>
          <w:spacing w:val="40"/>
        </w:rPr>
        <w:t xml:space="preserve"> </w:t>
      </w:r>
      <w:r>
        <w:t>автоматическое</w:t>
      </w:r>
      <w:r>
        <w:rPr>
          <w:spacing w:val="40"/>
        </w:rPr>
        <w:t xml:space="preserve"> </w:t>
      </w:r>
      <w:r>
        <w:t>кормление</w:t>
      </w:r>
      <w:r>
        <w:rPr>
          <w:spacing w:val="40"/>
        </w:rPr>
        <w:t xml:space="preserve"> </w:t>
      </w:r>
      <w:r>
        <w:t>животных;</w:t>
      </w:r>
      <w:r>
        <w:rPr>
          <w:spacing w:val="40"/>
        </w:rPr>
        <w:t xml:space="preserve"> </w:t>
      </w:r>
      <w:r>
        <w:t>автоматическая</w:t>
      </w:r>
      <w:r>
        <w:rPr>
          <w:spacing w:val="40"/>
        </w:rPr>
        <w:t xml:space="preserve"> </w:t>
      </w:r>
      <w:r>
        <w:t>дойка;</w:t>
      </w:r>
      <w:r>
        <w:rPr>
          <w:spacing w:val="40"/>
        </w:rPr>
        <w:t xml:space="preserve"> </w:t>
      </w:r>
      <w:r>
        <w:t>уборка помещения и другое.</w:t>
      </w:r>
    </w:p>
    <w:p w:rsidR="00D45894" w:rsidRDefault="00320178">
      <w:pPr>
        <w:pStyle w:val="a3"/>
        <w:ind w:left="991" w:firstLine="0"/>
        <w:jc w:val="left"/>
      </w:pPr>
      <w:r>
        <w:t>Цифровая «умная»</w:t>
      </w:r>
      <w:r>
        <w:rPr>
          <w:spacing w:val="-9"/>
        </w:rPr>
        <w:t xml:space="preserve"> </w:t>
      </w:r>
      <w:r>
        <w:t>ферма</w:t>
      </w:r>
      <w:r>
        <w:rPr>
          <w:spacing w:val="-1"/>
        </w:rPr>
        <w:t xml:space="preserve"> </w:t>
      </w:r>
      <w:r>
        <w:t>–</w:t>
      </w:r>
      <w:r>
        <w:rPr>
          <w:spacing w:val="-4"/>
        </w:rPr>
        <w:t xml:space="preserve"> </w:t>
      </w:r>
      <w:r>
        <w:t>перспективное</w:t>
      </w:r>
      <w:r>
        <w:rPr>
          <w:spacing w:val="-3"/>
        </w:rPr>
        <w:t xml:space="preserve"> </w:t>
      </w:r>
      <w:r>
        <w:t>направление</w:t>
      </w:r>
      <w:r>
        <w:rPr>
          <w:spacing w:val="-7"/>
        </w:rPr>
        <w:t xml:space="preserve"> </w:t>
      </w:r>
      <w:r>
        <w:t>роботизации</w:t>
      </w:r>
      <w:r>
        <w:rPr>
          <w:spacing w:val="40"/>
        </w:rPr>
        <w:t xml:space="preserve"> </w:t>
      </w:r>
      <w:r>
        <w:t>в</w:t>
      </w:r>
      <w:r>
        <w:rPr>
          <w:spacing w:val="-5"/>
        </w:rPr>
        <w:t xml:space="preserve"> </w:t>
      </w:r>
      <w:r>
        <w:t>животноводстве. Профессии, связанные с деятельностью животновода.</w:t>
      </w:r>
    </w:p>
    <w:p w:rsidR="00D45894" w:rsidRDefault="00320178">
      <w:pPr>
        <w:pStyle w:val="a3"/>
        <w:ind w:right="125"/>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D45894" w:rsidRDefault="00D45894">
      <w:pPr>
        <w:pStyle w:val="a3"/>
        <w:spacing w:before="5"/>
        <w:ind w:left="0" w:firstLine="0"/>
        <w:jc w:val="left"/>
      </w:pPr>
    </w:p>
    <w:p w:rsidR="00D45894" w:rsidRDefault="00320178">
      <w:pPr>
        <w:pStyle w:val="1"/>
        <w:spacing w:before="1"/>
        <w:jc w:val="left"/>
      </w:pPr>
      <w:r>
        <w:t>Модуль</w:t>
      </w:r>
      <w:r>
        <w:rPr>
          <w:spacing w:val="-4"/>
        </w:rPr>
        <w:t xml:space="preserve"> </w:t>
      </w:r>
      <w:r>
        <w:rPr>
          <w:spacing w:val="-2"/>
        </w:rPr>
        <w:t>«Растениеводство»</w:t>
      </w:r>
    </w:p>
    <w:p w:rsidR="00D45894" w:rsidRDefault="00320178">
      <w:pPr>
        <w:pStyle w:val="a3"/>
        <w:spacing w:line="274" w:lineRule="exact"/>
        <w:ind w:left="991" w:firstLine="0"/>
        <w:jc w:val="left"/>
      </w:pPr>
      <w:r>
        <w:t>7–8</w:t>
      </w:r>
      <w:r>
        <w:rPr>
          <w:spacing w:val="-1"/>
        </w:rPr>
        <w:t xml:space="preserve"> </w:t>
      </w:r>
      <w:r>
        <w:rPr>
          <w:spacing w:val="-2"/>
        </w:rPr>
        <w:t>классы</w:t>
      </w:r>
    </w:p>
    <w:p w:rsidR="00D45894" w:rsidRDefault="00320178">
      <w:pPr>
        <w:pStyle w:val="a3"/>
        <w:ind w:left="991" w:firstLine="0"/>
        <w:jc w:val="left"/>
      </w:pPr>
      <w:r>
        <w:t>Элементы</w:t>
      </w:r>
      <w:r>
        <w:rPr>
          <w:spacing w:val="-4"/>
        </w:rPr>
        <w:t xml:space="preserve"> </w:t>
      </w:r>
      <w:r>
        <w:t>технологий</w:t>
      </w:r>
      <w:r>
        <w:rPr>
          <w:spacing w:val="-1"/>
        </w:rPr>
        <w:t xml:space="preserve"> </w:t>
      </w:r>
      <w:r>
        <w:t>выращивания</w:t>
      </w:r>
      <w:r>
        <w:rPr>
          <w:spacing w:val="-3"/>
        </w:rPr>
        <w:t xml:space="preserve"> </w:t>
      </w:r>
      <w:r>
        <w:t>сельскохозяйственных</w:t>
      </w:r>
      <w:r>
        <w:rPr>
          <w:spacing w:val="2"/>
        </w:rPr>
        <w:t xml:space="preserve"> </w:t>
      </w:r>
      <w:r>
        <w:rPr>
          <w:spacing w:val="-2"/>
        </w:rPr>
        <w:t>культур.</w:t>
      </w:r>
    </w:p>
    <w:p w:rsidR="00D45894" w:rsidRDefault="00320178">
      <w:pPr>
        <w:pStyle w:val="a3"/>
        <w:jc w:val="left"/>
      </w:pPr>
      <w:r>
        <w:t>Земледелие</w:t>
      </w:r>
      <w:r>
        <w:rPr>
          <w:spacing w:val="80"/>
        </w:rPr>
        <w:t xml:space="preserve"> </w:t>
      </w:r>
      <w:r>
        <w:t>как</w:t>
      </w:r>
      <w:r>
        <w:rPr>
          <w:spacing w:val="80"/>
        </w:rPr>
        <w:t xml:space="preserve"> </w:t>
      </w:r>
      <w:r>
        <w:t>поворотный</w:t>
      </w:r>
      <w:r>
        <w:rPr>
          <w:spacing w:val="80"/>
        </w:rPr>
        <w:t xml:space="preserve"> </w:t>
      </w:r>
      <w:r>
        <w:t>пункт</w:t>
      </w:r>
      <w:r>
        <w:rPr>
          <w:spacing w:val="80"/>
        </w:rPr>
        <w:t xml:space="preserve"> </w:t>
      </w:r>
      <w:r>
        <w:t>развития</w:t>
      </w:r>
      <w:r>
        <w:rPr>
          <w:spacing w:val="80"/>
        </w:rPr>
        <w:t xml:space="preserve"> </w:t>
      </w:r>
      <w:r>
        <w:t>человеческой</w:t>
      </w:r>
      <w:r>
        <w:rPr>
          <w:spacing w:val="80"/>
        </w:rPr>
        <w:t xml:space="preserve"> </w:t>
      </w:r>
      <w:r>
        <w:t>цивилизации.</w:t>
      </w:r>
      <w:r>
        <w:rPr>
          <w:spacing w:val="80"/>
        </w:rPr>
        <w:t xml:space="preserve"> </w:t>
      </w:r>
      <w:r>
        <w:t>Земля</w:t>
      </w:r>
      <w:r>
        <w:rPr>
          <w:spacing w:val="80"/>
        </w:rPr>
        <w:t xml:space="preserve"> </w:t>
      </w:r>
      <w:r>
        <w:t>как величайшая ценность человечества. История земледелия.</w:t>
      </w:r>
    </w:p>
    <w:p w:rsidR="00D45894" w:rsidRDefault="00320178">
      <w:pPr>
        <w:pStyle w:val="a3"/>
        <w:ind w:left="991" w:firstLine="0"/>
        <w:jc w:val="left"/>
      </w:pPr>
      <w:r>
        <w:t>Почвы,</w:t>
      </w:r>
      <w:r>
        <w:rPr>
          <w:spacing w:val="-3"/>
        </w:rPr>
        <w:t xml:space="preserve"> </w:t>
      </w:r>
      <w:r>
        <w:t>виды</w:t>
      </w:r>
      <w:r>
        <w:rPr>
          <w:spacing w:val="-2"/>
        </w:rPr>
        <w:t xml:space="preserve"> </w:t>
      </w:r>
      <w:r>
        <w:t>почв.</w:t>
      </w:r>
      <w:r>
        <w:rPr>
          <w:spacing w:val="-3"/>
        </w:rPr>
        <w:t xml:space="preserve"> </w:t>
      </w:r>
      <w:r>
        <w:t>Плодородие</w:t>
      </w:r>
      <w:r>
        <w:rPr>
          <w:spacing w:val="-1"/>
        </w:rPr>
        <w:t xml:space="preserve"> </w:t>
      </w:r>
      <w:r>
        <w:rPr>
          <w:spacing w:val="-2"/>
        </w:rPr>
        <w:t>почв.</w:t>
      </w:r>
    </w:p>
    <w:p w:rsidR="00D45894" w:rsidRDefault="00320178">
      <w:pPr>
        <w:pStyle w:val="a3"/>
        <w:ind w:left="991" w:right="1500" w:firstLine="0"/>
        <w:jc w:val="left"/>
      </w:pPr>
      <w:r>
        <w:t>Инструменты</w:t>
      </w:r>
      <w:r>
        <w:rPr>
          <w:spacing w:val="-6"/>
        </w:rPr>
        <w:t xml:space="preserve"> </w:t>
      </w:r>
      <w:r>
        <w:t>обработки</w:t>
      </w:r>
      <w:r>
        <w:rPr>
          <w:spacing w:val="-7"/>
        </w:rPr>
        <w:t xml:space="preserve"> </w:t>
      </w:r>
      <w:r>
        <w:t>почвы:</w:t>
      </w:r>
      <w:r>
        <w:rPr>
          <w:spacing w:val="-6"/>
        </w:rPr>
        <w:t xml:space="preserve"> </w:t>
      </w:r>
      <w:r>
        <w:t>ручные</w:t>
      </w:r>
      <w:r>
        <w:rPr>
          <w:spacing w:val="-10"/>
        </w:rPr>
        <w:t xml:space="preserve"> </w:t>
      </w:r>
      <w:r>
        <w:t>и</w:t>
      </w:r>
      <w:r>
        <w:rPr>
          <w:spacing w:val="-5"/>
        </w:rPr>
        <w:t xml:space="preserve"> </w:t>
      </w:r>
      <w:r>
        <w:t>механизированные. Сельскохозяйственная техника.</w:t>
      </w:r>
    </w:p>
    <w:p w:rsidR="00D45894" w:rsidRDefault="00320178">
      <w:pPr>
        <w:pStyle w:val="a3"/>
        <w:ind w:left="991" w:firstLine="0"/>
        <w:jc w:val="left"/>
      </w:pPr>
      <w:r>
        <w:t>Культурные</w:t>
      </w:r>
      <w:r>
        <w:rPr>
          <w:spacing w:val="-4"/>
        </w:rPr>
        <w:t xml:space="preserve"> </w:t>
      </w:r>
      <w:r>
        <w:t>растения</w:t>
      </w:r>
      <w:r>
        <w:rPr>
          <w:spacing w:val="2"/>
        </w:rPr>
        <w:t xml:space="preserve"> </w:t>
      </w:r>
      <w:r>
        <w:t>и</w:t>
      </w:r>
      <w:r>
        <w:rPr>
          <w:spacing w:val="-2"/>
        </w:rPr>
        <w:t xml:space="preserve"> </w:t>
      </w:r>
      <w:r>
        <w:t>их</w:t>
      </w:r>
      <w:r>
        <w:rPr>
          <w:spacing w:val="2"/>
        </w:rPr>
        <w:t xml:space="preserve"> </w:t>
      </w:r>
      <w:r>
        <w:rPr>
          <w:spacing w:val="-2"/>
        </w:rPr>
        <w:t>классификация.</w:t>
      </w:r>
    </w:p>
    <w:p w:rsidR="00D45894" w:rsidRDefault="00320178">
      <w:pPr>
        <w:pStyle w:val="a3"/>
        <w:ind w:left="991" w:right="2328" w:firstLine="0"/>
        <w:jc w:val="left"/>
      </w:pPr>
      <w:r>
        <w:t>Выращивание растений на школьном/приусадебном участке. Полезные</w:t>
      </w:r>
      <w:r>
        <w:rPr>
          <w:spacing w:val="-6"/>
        </w:rPr>
        <w:t xml:space="preserve"> </w:t>
      </w:r>
      <w:r>
        <w:t>для</w:t>
      </w:r>
      <w:r>
        <w:rPr>
          <w:spacing w:val="-4"/>
        </w:rPr>
        <w:t xml:space="preserve"> </w:t>
      </w:r>
      <w:r>
        <w:t>человека</w:t>
      </w:r>
      <w:r>
        <w:rPr>
          <w:spacing w:val="-6"/>
        </w:rPr>
        <w:t xml:space="preserve"> </w:t>
      </w:r>
      <w:r>
        <w:t>дикорастущие</w:t>
      </w:r>
      <w:r>
        <w:rPr>
          <w:spacing w:val="-5"/>
        </w:rPr>
        <w:t xml:space="preserve"> </w:t>
      </w:r>
      <w:r>
        <w:t>растения</w:t>
      </w:r>
      <w:r>
        <w:rPr>
          <w:spacing w:val="-3"/>
        </w:rPr>
        <w:t xml:space="preserve"> </w:t>
      </w:r>
      <w:r>
        <w:t>и</w:t>
      </w:r>
      <w:r>
        <w:rPr>
          <w:spacing w:val="-4"/>
        </w:rPr>
        <w:t xml:space="preserve"> </w:t>
      </w:r>
      <w:r>
        <w:t>их</w:t>
      </w:r>
      <w:r>
        <w:rPr>
          <w:spacing w:val="-4"/>
        </w:rPr>
        <w:t xml:space="preserve"> </w:t>
      </w:r>
      <w:r>
        <w:t>классификация.</w:t>
      </w:r>
    </w:p>
    <w:p w:rsidR="00D45894" w:rsidRDefault="00320178">
      <w:pPr>
        <w:pStyle w:val="a3"/>
        <w:ind w:left="991" w:firstLine="0"/>
        <w:jc w:val="left"/>
      </w:pPr>
      <w:r>
        <w:t>Сбор,</w:t>
      </w:r>
      <w:r>
        <w:rPr>
          <w:spacing w:val="13"/>
        </w:rPr>
        <w:t xml:space="preserve"> </w:t>
      </w:r>
      <w:r>
        <w:t>заготовка</w:t>
      </w:r>
      <w:r>
        <w:rPr>
          <w:spacing w:val="12"/>
        </w:rPr>
        <w:t xml:space="preserve"> </w:t>
      </w:r>
      <w:r>
        <w:t>и</w:t>
      </w:r>
      <w:r>
        <w:rPr>
          <w:spacing w:val="13"/>
        </w:rPr>
        <w:t xml:space="preserve"> </w:t>
      </w:r>
      <w:r>
        <w:t>хранение</w:t>
      </w:r>
      <w:r>
        <w:rPr>
          <w:spacing w:val="14"/>
        </w:rPr>
        <w:t xml:space="preserve"> </w:t>
      </w:r>
      <w:r>
        <w:t>полезных</w:t>
      </w:r>
      <w:r>
        <w:rPr>
          <w:spacing w:val="18"/>
        </w:rPr>
        <w:t xml:space="preserve"> </w:t>
      </w:r>
      <w:r>
        <w:t>для</w:t>
      </w:r>
      <w:r>
        <w:rPr>
          <w:spacing w:val="13"/>
        </w:rPr>
        <w:t xml:space="preserve"> </w:t>
      </w:r>
      <w:r>
        <w:t>человека</w:t>
      </w:r>
      <w:r>
        <w:rPr>
          <w:spacing w:val="14"/>
        </w:rPr>
        <w:t xml:space="preserve"> </w:t>
      </w:r>
      <w:r>
        <w:t>дикорастущих</w:t>
      </w:r>
      <w:r>
        <w:rPr>
          <w:spacing w:val="18"/>
        </w:rPr>
        <w:t xml:space="preserve"> </w:t>
      </w:r>
      <w:r>
        <w:t>растений</w:t>
      </w:r>
      <w:r>
        <w:rPr>
          <w:spacing w:val="58"/>
          <w:w w:val="150"/>
        </w:rPr>
        <w:t xml:space="preserve"> </w:t>
      </w:r>
      <w:r>
        <w:t>и</w:t>
      </w:r>
      <w:r>
        <w:rPr>
          <w:spacing w:val="13"/>
        </w:rPr>
        <w:t xml:space="preserve"> </w:t>
      </w:r>
      <w:r>
        <w:t>их</w:t>
      </w:r>
      <w:r>
        <w:rPr>
          <w:spacing w:val="14"/>
        </w:rPr>
        <w:t xml:space="preserve"> </w:t>
      </w:r>
      <w:r>
        <w:rPr>
          <w:spacing w:val="-2"/>
        </w:rPr>
        <w:t>плодов.</w:t>
      </w:r>
    </w:p>
    <w:p w:rsidR="00D45894" w:rsidRDefault="00320178">
      <w:pPr>
        <w:pStyle w:val="a3"/>
        <w:ind w:firstLine="0"/>
        <w:jc w:val="left"/>
      </w:pPr>
      <w:r>
        <w:t>Сбор</w:t>
      </w:r>
      <w:r>
        <w:rPr>
          <w:spacing w:val="-6"/>
        </w:rPr>
        <w:t xml:space="preserve"> </w:t>
      </w:r>
      <w:r>
        <w:t>и</w:t>
      </w:r>
      <w:r>
        <w:rPr>
          <w:spacing w:val="-2"/>
        </w:rPr>
        <w:t xml:space="preserve"> </w:t>
      </w:r>
      <w:r>
        <w:t>заготовка</w:t>
      </w:r>
      <w:r>
        <w:rPr>
          <w:spacing w:val="-3"/>
        </w:rPr>
        <w:t xml:space="preserve"> </w:t>
      </w:r>
      <w:r>
        <w:t>грибов.</w:t>
      </w:r>
      <w:r>
        <w:rPr>
          <w:spacing w:val="-3"/>
        </w:rPr>
        <w:t xml:space="preserve"> </w:t>
      </w:r>
      <w:r>
        <w:t>Соблюдение</w:t>
      </w:r>
      <w:r>
        <w:rPr>
          <w:spacing w:val="-4"/>
        </w:rPr>
        <w:t xml:space="preserve"> </w:t>
      </w:r>
      <w:r>
        <w:t>правил</w:t>
      </w:r>
      <w:r>
        <w:rPr>
          <w:spacing w:val="-2"/>
        </w:rPr>
        <w:t xml:space="preserve"> безопасности.</w:t>
      </w:r>
    </w:p>
    <w:p w:rsidR="00D45894" w:rsidRDefault="00320178">
      <w:pPr>
        <w:pStyle w:val="a3"/>
        <w:ind w:left="991" w:right="5382" w:firstLine="0"/>
        <w:jc w:val="left"/>
      </w:pPr>
      <w:r>
        <w:t>Сохранение природной среды. Сельскохозяйственное</w:t>
      </w:r>
      <w:r>
        <w:rPr>
          <w:spacing w:val="-15"/>
        </w:rPr>
        <w:t xml:space="preserve"> </w:t>
      </w:r>
      <w:r>
        <w:t>производство.</w:t>
      </w:r>
    </w:p>
    <w:p w:rsidR="00D45894" w:rsidRDefault="00320178">
      <w:pPr>
        <w:pStyle w:val="a3"/>
        <w:ind w:right="124"/>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D45894" w:rsidRDefault="00320178">
      <w:pPr>
        <w:pStyle w:val="a3"/>
        <w:ind w:left="991" w:firstLine="0"/>
      </w:pPr>
      <w:r>
        <w:t>Автоматизация</w:t>
      </w:r>
      <w:r>
        <w:rPr>
          <w:spacing w:val="10"/>
        </w:rPr>
        <w:t xml:space="preserve"> </w:t>
      </w:r>
      <w:r>
        <w:t>и</w:t>
      </w:r>
      <w:r>
        <w:rPr>
          <w:spacing w:val="10"/>
        </w:rPr>
        <w:t xml:space="preserve"> </w:t>
      </w:r>
      <w:r>
        <w:t>роботизация</w:t>
      </w:r>
      <w:r>
        <w:rPr>
          <w:spacing w:val="10"/>
        </w:rPr>
        <w:t xml:space="preserve"> </w:t>
      </w:r>
      <w:r>
        <w:t>сельскохозяйственного</w:t>
      </w:r>
      <w:r>
        <w:rPr>
          <w:spacing w:val="9"/>
        </w:rPr>
        <w:t xml:space="preserve"> </w:t>
      </w:r>
      <w:r>
        <w:t>производства:</w:t>
      </w:r>
      <w:r>
        <w:rPr>
          <w:spacing w:val="11"/>
        </w:rPr>
        <w:t xml:space="preserve"> </w:t>
      </w:r>
      <w:r>
        <w:t>анализаторы</w:t>
      </w:r>
      <w:r>
        <w:rPr>
          <w:spacing w:val="5"/>
        </w:rPr>
        <w:t xml:space="preserve"> </w:t>
      </w:r>
      <w:r>
        <w:t>почвы</w:t>
      </w:r>
      <w:r>
        <w:rPr>
          <w:spacing w:val="8"/>
        </w:rPr>
        <w:t xml:space="preserve"> </w:t>
      </w:r>
      <w:r>
        <w:rPr>
          <w:spacing w:val="-10"/>
        </w:rPr>
        <w:t>c</w:t>
      </w:r>
    </w:p>
    <w:p w:rsidR="00D45894" w:rsidRDefault="00320178">
      <w:pPr>
        <w:pStyle w:val="a3"/>
        <w:ind w:left="991" w:right="128" w:hanging="708"/>
      </w:pPr>
      <w:r>
        <w:t>использованием спутниковой системы навигации; автоматизация тепличного хозяйства; применение</w:t>
      </w:r>
      <w:r>
        <w:rPr>
          <w:spacing w:val="36"/>
        </w:rPr>
        <w:t xml:space="preserve"> </w:t>
      </w:r>
      <w:r>
        <w:t>роботов-манипуляторов</w:t>
      </w:r>
      <w:r>
        <w:rPr>
          <w:spacing w:val="39"/>
        </w:rPr>
        <w:t xml:space="preserve"> </w:t>
      </w:r>
      <w:r>
        <w:t>для</w:t>
      </w:r>
      <w:r>
        <w:rPr>
          <w:spacing w:val="40"/>
        </w:rPr>
        <w:t xml:space="preserve"> </w:t>
      </w:r>
      <w:r>
        <w:t>уборки</w:t>
      </w:r>
      <w:r>
        <w:rPr>
          <w:spacing w:val="40"/>
        </w:rPr>
        <w:t xml:space="preserve"> </w:t>
      </w:r>
      <w:r>
        <w:t>урожая;</w:t>
      </w:r>
      <w:r>
        <w:rPr>
          <w:spacing w:val="39"/>
        </w:rPr>
        <w:t xml:space="preserve"> </w:t>
      </w:r>
      <w:r>
        <w:t>внесение</w:t>
      </w:r>
      <w:r>
        <w:rPr>
          <w:spacing w:val="35"/>
        </w:rPr>
        <w:t xml:space="preserve"> </w:t>
      </w:r>
      <w:r>
        <w:t>удобрения</w:t>
      </w:r>
      <w:r>
        <w:rPr>
          <w:spacing w:val="38"/>
        </w:rPr>
        <w:t xml:space="preserve"> </w:t>
      </w:r>
      <w:r>
        <w:t>на</w:t>
      </w:r>
      <w:r>
        <w:rPr>
          <w:spacing w:val="38"/>
        </w:rPr>
        <w:t xml:space="preserve"> </w:t>
      </w:r>
      <w:r>
        <w:t>основе</w:t>
      </w:r>
    </w:p>
    <w:p w:rsidR="00D45894" w:rsidRDefault="00320178">
      <w:pPr>
        <w:pStyle w:val="a3"/>
        <w:ind w:right="125" w:firstLine="0"/>
      </w:pPr>
      <w:r>
        <w:t>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w:t>
      </w:r>
    </w:p>
    <w:p w:rsidR="00D45894" w:rsidRDefault="00320178">
      <w:pPr>
        <w:pStyle w:val="a3"/>
        <w:spacing w:before="1"/>
        <w:ind w:left="991" w:right="1272" w:firstLine="0"/>
      </w:pPr>
      <w:r>
        <w:t>Генно-модифицированные</w:t>
      </w:r>
      <w:r>
        <w:rPr>
          <w:spacing w:val="-7"/>
        </w:rPr>
        <w:t xml:space="preserve"> </w:t>
      </w:r>
      <w:r>
        <w:t>растения:</w:t>
      </w:r>
      <w:r>
        <w:rPr>
          <w:spacing w:val="-5"/>
        </w:rPr>
        <w:t xml:space="preserve"> </w:t>
      </w:r>
      <w:r>
        <w:t>положительные</w:t>
      </w:r>
      <w:r>
        <w:rPr>
          <w:spacing w:val="-5"/>
        </w:rPr>
        <w:t xml:space="preserve"> </w:t>
      </w:r>
      <w:r>
        <w:t>и</w:t>
      </w:r>
      <w:r>
        <w:rPr>
          <w:spacing w:val="-4"/>
        </w:rPr>
        <w:t xml:space="preserve"> </w:t>
      </w:r>
      <w:r>
        <w:t>отрицательные</w:t>
      </w:r>
      <w:r>
        <w:rPr>
          <w:spacing w:val="-11"/>
        </w:rPr>
        <w:t xml:space="preserve"> </w:t>
      </w:r>
      <w:r>
        <w:t>аспекты. Сельскохозяйственные профессии.</w:t>
      </w:r>
    </w:p>
    <w:p w:rsidR="00D45894" w:rsidRDefault="00320178">
      <w:pPr>
        <w:pStyle w:val="a3"/>
        <w:ind w:right="125"/>
      </w:pPr>
      <w:r>
        <w:t>Профессии</w:t>
      </w:r>
      <w:r>
        <w:rPr>
          <w:spacing w:val="-6"/>
        </w:rPr>
        <w:t xml:space="preserve"> </w:t>
      </w:r>
      <w:r>
        <w:t>в</w:t>
      </w:r>
      <w:r>
        <w:rPr>
          <w:spacing w:val="-10"/>
        </w:rPr>
        <w:t xml:space="preserve"> </w:t>
      </w:r>
      <w:r>
        <w:t>сельском</w:t>
      </w:r>
      <w:r>
        <w:rPr>
          <w:spacing w:val="-6"/>
        </w:rPr>
        <w:t xml:space="preserve"> </w:t>
      </w:r>
      <w:r>
        <w:t>хозяйстве:</w:t>
      </w:r>
      <w:r>
        <w:rPr>
          <w:spacing w:val="-9"/>
        </w:rPr>
        <w:t xml:space="preserve"> </w:t>
      </w:r>
      <w:r>
        <w:t>агроном,</w:t>
      </w:r>
      <w:r>
        <w:rPr>
          <w:spacing w:val="-9"/>
        </w:rPr>
        <w:t xml:space="preserve"> </w:t>
      </w:r>
      <w:r>
        <w:t>агрохимик,</w:t>
      </w:r>
      <w:r>
        <w:rPr>
          <w:spacing w:val="-9"/>
        </w:rPr>
        <w:t xml:space="preserve"> </w:t>
      </w:r>
      <w:r>
        <w:t>агроинженер,</w:t>
      </w:r>
      <w:r>
        <w:rPr>
          <w:spacing w:val="-9"/>
        </w:rPr>
        <w:t xml:space="preserve"> </w:t>
      </w:r>
      <w:r>
        <w:t xml:space="preserve">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w:t>
      </w:r>
      <w:r>
        <w:rPr>
          <w:spacing w:val="-2"/>
        </w:rPr>
        <w:t>деятельности.</w:t>
      </w:r>
    </w:p>
    <w:p w:rsidR="00D45894" w:rsidRDefault="00320178">
      <w:pPr>
        <w:spacing w:before="6" w:line="319" w:lineRule="exact"/>
        <w:ind w:left="991"/>
        <w:jc w:val="both"/>
        <w:rPr>
          <w:b/>
          <w:sz w:val="28"/>
        </w:rPr>
      </w:pPr>
      <w:r>
        <w:rPr>
          <w:b/>
          <w:sz w:val="28"/>
        </w:rPr>
        <w:t>Планируемые</w:t>
      </w:r>
      <w:r>
        <w:rPr>
          <w:b/>
          <w:spacing w:val="-5"/>
          <w:sz w:val="28"/>
        </w:rPr>
        <w:t xml:space="preserve"> </w:t>
      </w:r>
      <w:r>
        <w:rPr>
          <w:b/>
          <w:spacing w:val="-2"/>
          <w:sz w:val="28"/>
        </w:rPr>
        <w:t>результаты</w:t>
      </w:r>
    </w:p>
    <w:p w:rsidR="00D45894" w:rsidRDefault="00320178">
      <w:pPr>
        <w:pStyle w:val="a3"/>
        <w:tabs>
          <w:tab w:val="left" w:pos="5628"/>
        </w:tabs>
        <w:ind w:left="991" w:right="126" w:firstLine="0"/>
      </w:pPr>
      <w:r>
        <w:t>Изучение содержания</w:t>
      </w:r>
      <w:r>
        <w:rPr>
          <w:spacing w:val="40"/>
        </w:rPr>
        <w:t xml:space="preserve"> </w:t>
      </w:r>
      <w:r>
        <w:t>программы</w:t>
      </w:r>
      <w:r>
        <w:tab/>
        <w:t>по</w:t>
      </w:r>
      <w:r>
        <w:rPr>
          <w:spacing w:val="80"/>
        </w:rPr>
        <w:t xml:space="preserve"> </w:t>
      </w:r>
      <w:r>
        <w:t>учебному</w:t>
      </w:r>
      <w:r>
        <w:rPr>
          <w:spacing w:val="80"/>
        </w:rPr>
        <w:t xml:space="preserve"> </w:t>
      </w:r>
      <w:r>
        <w:t>предмету</w:t>
      </w:r>
      <w:r>
        <w:rPr>
          <w:spacing w:val="80"/>
        </w:rPr>
        <w:t xml:space="preserve"> </w:t>
      </w:r>
      <w:r>
        <w:t>«Труд</w:t>
      </w:r>
      <w:r>
        <w:rPr>
          <w:spacing w:val="40"/>
        </w:rPr>
        <w:t xml:space="preserve"> </w:t>
      </w:r>
      <w:r>
        <w:t>(технология)»</w:t>
      </w:r>
      <w:r>
        <w:rPr>
          <w:spacing w:val="59"/>
          <w:w w:val="150"/>
        </w:rPr>
        <w:t xml:space="preserve"> </w:t>
      </w:r>
      <w:r>
        <w:t>на</w:t>
      </w:r>
      <w:r>
        <w:rPr>
          <w:spacing w:val="73"/>
          <w:w w:val="150"/>
        </w:rPr>
        <w:t xml:space="preserve"> </w:t>
      </w:r>
      <w:r>
        <w:t>уровне</w:t>
      </w:r>
      <w:r>
        <w:rPr>
          <w:spacing w:val="70"/>
          <w:w w:val="150"/>
        </w:rPr>
        <w:t xml:space="preserve"> </w:t>
      </w:r>
      <w:r>
        <w:t>основного</w:t>
      </w:r>
      <w:r>
        <w:rPr>
          <w:spacing w:val="69"/>
          <w:w w:val="150"/>
        </w:rPr>
        <w:t xml:space="preserve"> </w:t>
      </w:r>
      <w:r>
        <w:t>общего</w:t>
      </w:r>
      <w:r>
        <w:rPr>
          <w:spacing w:val="67"/>
          <w:w w:val="150"/>
        </w:rPr>
        <w:t xml:space="preserve"> </w:t>
      </w:r>
      <w:r>
        <w:t>образования</w:t>
      </w:r>
      <w:r>
        <w:rPr>
          <w:spacing w:val="69"/>
          <w:w w:val="150"/>
        </w:rPr>
        <w:t xml:space="preserve"> </w:t>
      </w:r>
      <w:r>
        <w:t>направлено</w:t>
      </w:r>
      <w:r>
        <w:rPr>
          <w:spacing w:val="68"/>
          <w:w w:val="150"/>
        </w:rPr>
        <w:t xml:space="preserve"> </w:t>
      </w:r>
      <w:r>
        <w:t>на</w:t>
      </w:r>
      <w:r>
        <w:rPr>
          <w:spacing w:val="69"/>
          <w:w w:val="150"/>
        </w:rPr>
        <w:t xml:space="preserve"> </w:t>
      </w:r>
      <w:r>
        <w:rPr>
          <w:spacing w:val="-2"/>
        </w:rPr>
        <w:t>достижение</w:t>
      </w:r>
    </w:p>
    <w:p w:rsidR="00D45894" w:rsidRDefault="00320178">
      <w:pPr>
        <w:pStyle w:val="a3"/>
        <w:ind w:right="125" w:firstLine="0"/>
      </w:pPr>
      <w:r>
        <w:t>обучающимися личностных, метапредметных и предметных результатов освоения содержания учебного предмета.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ЛИЧНОСТНЫЕ</w:t>
      </w:r>
      <w:r>
        <w:rPr>
          <w:spacing w:val="-7"/>
        </w:rPr>
        <w:t xml:space="preserve"> </w:t>
      </w:r>
      <w:r>
        <w:rPr>
          <w:spacing w:val="-2"/>
        </w:rPr>
        <w:t>РЕЗУЛЬТАТЫ</w:t>
      </w:r>
    </w:p>
    <w:p w:rsidR="00D45894" w:rsidRDefault="00320178">
      <w:pPr>
        <w:pStyle w:val="a3"/>
        <w:ind w:right="123"/>
        <w:rPr>
          <w:b/>
        </w:rPr>
      </w:pPr>
      <w: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 </w:t>
      </w:r>
      <w:r>
        <w:rPr>
          <w:b/>
        </w:rPr>
        <w:t>1) патриотического воспитания:</w:t>
      </w:r>
    </w:p>
    <w:p w:rsidR="00D45894" w:rsidRDefault="00320178">
      <w:pPr>
        <w:pStyle w:val="a3"/>
        <w:spacing w:before="1"/>
        <w:ind w:left="991" w:firstLine="0"/>
      </w:pPr>
      <w:r>
        <w:t>проявление</w:t>
      </w:r>
      <w:r>
        <w:rPr>
          <w:spacing w:val="-5"/>
        </w:rPr>
        <w:t xml:space="preserve"> </w:t>
      </w:r>
      <w:r>
        <w:t>интереса</w:t>
      </w:r>
      <w:r>
        <w:rPr>
          <w:spacing w:val="-8"/>
        </w:rPr>
        <w:t xml:space="preserve"> </w:t>
      </w:r>
      <w:r>
        <w:t>к</w:t>
      </w:r>
      <w:r>
        <w:rPr>
          <w:spacing w:val="-2"/>
        </w:rPr>
        <w:t xml:space="preserve"> </w:t>
      </w:r>
      <w:r>
        <w:t>истории</w:t>
      </w:r>
      <w:r>
        <w:rPr>
          <w:spacing w:val="-3"/>
        </w:rPr>
        <w:t xml:space="preserve"> </w:t>
      </w:r>
      <w:r>
        <w:t>и</w:t>
      </w:r>
      <w:r>
        <w:rPr>
          <w:spacing w:val="-3"/>
        </w:rPr>
        <w:t xml:space="preserve"> </w:t>
      </w:r>
      <w:r>
        <w:t>современному</w:t>
      </w:r>
      <w:r>
        <w:rPr>
          <w:spacing w:val="-3"/>
        </w:rPr>
        <w:t xml:space="preserve"> </w:t>
      </w:r>
      <w:r>
        <w:t>состоянию</w:t>
      </w:r>
      <w:r>
        <w:rPr>
          <w:spacing w:val="-4"/>
        </w:rPr>
        <w:t xml:space="preserve"> </w:t>
      </w:r>
      <w:r>
        <w:t>российской</w:t>
      </w:r>
      <w:r>
        <w:rPr>
          <w:spacing w:val="-4"/>
        </w:rPr>
        <w:t xml:space="preserve"> </w:t>
      </w:r>
      <w:r>
        <w:rPr>
          <w:spacing w:val="-2"/>
        </w:rPr>
        <w:t>науки</w:t>
      </w:r>
    </w:p>
    <w:p w:rsidR="00D45894" w:rsidRDefault="00320178">
      <w:pPr>
        <w:pStyle w:val="a3"/>
        <w:ind w:left="991" w:firstLine="0"/>
      </w:pPr>
      <w:r>
        <w:t>и</w:t>
      </w:r>
      <w:r>
        <w:rPr>
          <w:spacing w:val="-3"/>
        </w:rPr>
        <w:t xml:space="preserve"> </w:t>
      </w:r>
      <w:r>
        <w:t>технологии;</w:t>
      </w:r>
      <w:r>
        <w:rPr>
          <w:spacing w:val="-4"/>
        </w:rPr>
        <w:t xml:space="preserve"> </w:t>
      </w:r>
      <w:r>
        <w:t>ценностное</w:t>
      </w:r>
      <w:r>
        <w:rPr>
          <w:spacing w:val="-5"/>
        </w:rPr>
        <w:t xml:space="preserve"> </w:t>
      </w:r>
      <w:r>
        <w:t>отношение</w:t>
      </w:r>
      <w:r>
        <w:rPr>
          <w:spacing w:val="-4"/>
        </w:rPr>
        <w:t xml:space="preserve"> </w:t>
      </w:r>
      <w:r>
        <w:t>к достижениям</w:t>
      </w:r>
      <w:r>
        <w:rPr>
          <w:spacing w:val="-4"/>
        </w:rPr>
        <w:t xml:space="preserve"> </w:t>
      </w:r>
      <w:r>
        <w:t>российских</w:t>
      </w:r>
      <w:r>
        <w:rPr>
          <w:spacing w:val="-1"/>
        </w:rPr>
        <w:t xml:space="preserve"> </w:t>
      </w:r>
      <w:r>
        <w:t>инженеров</w:t>
      </w:r>
      <w:r>
        <w:rPr>
          <w:spacing w:val="-6"/>
        </w:rPr>
        <w:t xml:space="preserve"> </w:t>
      </w:r>
      <w:r>
        <w:t>и</w:t>
      </w:r>
      <w:r>
        <w:rPr>
          <w:spacing w:val="2"/>
        </w:rPr>
        <w:t xml:space="preserve"> </w:t>
      </w:r>
      <w:r>
        <w:rPr>
          <w:spacing w:val="-2"/>
        </w:rPr>
        <w:t>ученых;</w:t>
      </w:r>
    </w:p>
    <w:p w:rsidR="00D45894" w:rsidRDefault="00320178" w:rsidP="00365E8E">
      <w:pPr>
        <w:pStyle w:val="1"/>
        <w:numPr>
          <w:ilvl w:val="0"/>
          <w:numId w:val="167"/>
        </w:numPr>
        <w:tabs>
          <w:tab w:val="left" w:pos="1700"/>
        </w:tabs>
        <w:ind w:left="1700" w:hanging="709"/>
        <w:jc w:val="both"/>
      </w:pPr>
      <w:r>
        <w:t>гражданского</w:t>
      </w:r>
      <w:r>
        <w:rPr>
          <w:spacing w:val="-4"/>
        </w:rPr>
        <w:t xml:space="preserve"> </w:t>
      </w:r>
      <w:r>
        <w:t xml:space="preserve">и духовно-нравственного </w:t>
      </w:r>
      <w:r>
        <w:rPr>
          <w:spacing w:val="-2"/>
        </w:rPr>
        <w:t>воспитания:</w:t>
      </w:r>
    </w:p>
    <w:p w:rsidR="00D45894" w:rsidRDefault="00320178">
      <w:pPr>
        <w:pStyle w:val="a3"/>
        <w:ind w:right="124"/>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w:t>
      </w:r>
      <w:r>
        <w:rPr>
          <w:spacing w:val="-2"/>
        </w:rPr>
        <w:t xml:space="preserve"> </w:t>
      </w:r>
      <w:r>
        <w:t>социальной жизни</w:t>
      </w:r>
      <w:r>
        <w:rPr>
          <w:spacing w:val="-2"/>
        </w:rPr>
        <w:t xml:space="preserve"> </w:t>
      </w:r>
      <w:r>
        <w:t>в</w:t>
      </w:r>
      <w:r>
        <w:rPr>
          <w:spacing w:val="-4"/>
        </w:rPr>
        <w:t xml:space="preserve"> </w:t>
      </w:r>
      <w:r>
        <w:t>группах</w:t>
      </w:r>
      <w:r>
        <w:rPr>
          <w:spacing w:val="-2"/>
        </w:rPr>
        <w:t xml:space="preserve"> </w:t>
      </w:r>
      <w:r>
        <w:t>и</w:t>
      </w:r>
      <w:r>
        <w:rPr>
          <w:spacing w:val="-2"/>
        </w:rPr>
        <w:t xml:space="preserve"> </w:t>
      </w:r>
      <w:r>
        <w:t>сообществах,</w:t>
      </w:r>
      <w:r>
        <w:rPr>
          <w:spacing w:val="-3"/>
        </w:rPr>
        <w:t xml:space="preserve"> </w:t>
      </w:r>
      <w:r>
        <w:t>включая</w:t>
      </w:r>
      <w:r>
        <w:rPr>
          <w:spacing w:val="-4"/>
        </w:rPr>
        <w:t xml:space="preserve"> </w:t>
      </w:r>
      <w:r>
        <w:t>взрослые</w:t>
      </w:r>
      <w:r>
        <w:rPr>
          <w:spacing w:val="-2"/>
        </w:rPr>
        <w:t xml:space="preserve"> </w:t>
      </w:r>
      <w:r>
        <w:t>и</w:t>
      </w:r>
      <w:r>
        <w:rPr>
          <w:spacing w:val="-2"/>
        </w:rPr>
        <w:t xml:space="preserve"> </w:t>
      </w:r>
      <w:r>
        <w:t>социальные</w:t>
      </w:r>
      <w:r>
        <w:rPr>
          <w:spacing w:val="-5"/>
        </w:rPr>
        <w:t xml:space="preserve"> </w:t>
      </w:r>
      <w:r>
        <w:t>сообщества;</w:t>
      </w:r>
    </w:p>
    <w:p w:rsidR="00D45894" w:rsidRDefault="00320178" w:rsidP="00365E8E">
      <w:pPr>
        <w:pStyle w:val="1"/>
        <w:numPr>
          <w:ilvl w:val="0"/>
          <w:numId w:val="167"/>
        </w:numPr>
        <w:tabs>
          <w:tab w:val="left" w:pos="1700"/>
        </w:tabs>
        <w:spacing w:before="2"/>
        <w:ind w:left="1700" w:hanging="709"/>
        <w:jc w:val="both"/>
      </w:pPr>
      <w:r>
        <w:t>эстетического</w:t>
      </w:r>
      <w:r>
        <w:rPr>
          <w:spacing w:val="-1"/>
        </w:rPr>
        <w:t xml:space="preserve"> </w:t>
      </w:r>
      <w:r>
        <w:rPr>
          <w:spacing w:val="-2"/>
        </w:rPr>
        <w:t>воспитания:</w:t>
      </w:r>
    </w:p>
    <w:p w:rsidR="00D45894" w:rsidRDefault="00320178">
      <w:pPr>
        <w:pStyle w:val="a3"/>
        <w:ind w:right="125"/>
      </w:pPr>
      <w:r>
        <w:t>восприятие</w:t>
      </w:r>
      <w:r>
        <w:rPr>
          <w:spacing w:val="-15"/>
        </w:rPr>
        <w:t xml:space="preserve"> </w:t>
      </w:r>
      <w:r>
        <w:t>эстетических</w:t>
      </w:r>
      <w:r>
        <w:rPr>
          <w:spacing w:val="-15"/>
        </w:rPr>
        <w:t xml:space="preserve"> </w:t>
      </w:r>
      <w:r>
        <w:t>качеств</w:t>
      </w:r>
      <w:r>
        <w:rPr>
          <w:spacing w:val="-15"/>
        </w:rPr>
        <w:t xml:space="preserve"> </w:t>
      </w:r>
      <w:r>
        <w:t>предметов</w:t>
      </w:r>
      <w:r>
        <w:rPr>
          <w:spacing w:val="-15"/>
        </w:rPr>
        <w:t xml:space="preserve"> </w:t>
      </w:r>
      <w:r>
        <w:t>труда;</w:t>
      </w:r>
      <w:r>
        <w:rPr>
          <w:spacing w:val="-15"/>
        </w:rPr>
        <w:t xml:space="preserve"> </w:t>
      </w:r>
      <w:r>
        <w:t>умение</w:t>
      </w:r>
      <w:r>
        <w:rPr>
          <w:spacing w:val="-15"/>
        </w:rPr>
        <w:t xml:space="preserve"> </w:t>
      </w:r>
      <w:r>
        <w:t>создавать</w:t>
      </w:r>
      <w:r>
        <w:rPr>
          <w:spacing w:val="-14"/>
        </w:rPr>
        <w:t xml:space="preserve"> </w:t>
      </w:r>
      <w:r>
        <w:t>эстетически</w:t>
      </w:r>
      <w:r>
        <w:rPr>
          <w:spacing w:val="-15"/>
        </w:rPr>
        <w:t xml:space="preserve"> </w:t>
      </w:r>
      <w:r>
        <w:t>значимые изделия из различных материалов; понимание ценности отечественного и мирового искусства, народных</w:t>
      </w:r>
      <w:r>
        <w:rPr>
          <w:spacing w:val="-14"/>
        </w:rPr>
        <w:t xml:space="preserve"> </w:t>
      </w:r>
      <w:r>
        <w:t>традиций</w:t>
      </w:r>
      <w:r>
        <w:rPr>
          <w:spacing w:val="-15"/>
        </w:rPr>
        <w:t xml:space="preserve"> </w:t>
      </w:r>
      <w:r>
        <w:t>и</w:t>
      </w:r>
      <w:r>
        <w:rPr>
          <w:spacing w:val="-11"/>
        </w:rPr>
        <w:t xml:space="preserve"> </w:t>
      </w:r>
      <w:r>
        <w:t>народного</w:t>
      </w:r>
      <w:r>
        <w:rPr>
          <w:spacing w:val="-13"/>
        </w:rPr>
        <w:t xml:space="preserve"> </w:t>
      </w:r>
      <w:r>
        <w:t>творчества</w:t>
      </w:r>
      <w:r>
        <w:rPr>
          <w:spacing w:val="-13"/>
        </w:rPr>
        <w:t xml:space="preserve"> </w:t>
      </w:r>
      <w:r>
        <w:t>в</w:t>
      </w:r>
      <w:r>
        <w:rPr>
          <w:spacing w:val="-13"/>
        </w:rPr>
        <w:t xml:space="preserve"> </w:t>
      </w:r>
      <w:r>
        <w:t>декоративно-прикладном</w:t>
      </w:r>
      <w:r>
        <w:rPr>
          <w:spacing w:val="-14"/>
        </w:rPr>
        <w:t xml:space="preserve"> </w:t>
      </w:r>
      <w:r>
        <w:t>искусстве;</w:t>
      </w:r>
      <w:r>
        <w:rPr>
          <w:spacing w:val="-12"/>
        </w:rPr>
        <w:t xml:space="preserve"> </w:t>
      </w:r>
      <w:r>
        <w:t>осознание</w:t>
      </w:r>
      <w:r>
        <w:rPr>
          <w:spacing w:val="-10"/>
        </w:rPr>
        <w:t xml:space="preserve"> </w:t>
      </w:r>
      <w:r>
        <w:t>роли художественной культуры как средства коммуникации</w:t>
      </w:r>
      <w:r>
        <w:rPr>
          <w:spacing w:val="40"/>
        </w:rPr>
        <w:t xml:space="preserve"> </w:t>
      </w:r>
      <w:r>
        <w:t xml:space="preserve">и самовыражения в современном </w:t>
      </w:r>
      <w:r>
        <w:rPr>
          <w:spacing w:val="-2"/>
        </w:rPr>
        <w:t>обществе;</w:t>
      </w:r>
    </w:p>
    <w:p w:rsidR="00D45894" w:rsidRDefault="00320178" w:rsidP="00365E8E">
      <w:pPr>
        <w:pStyle w:val="1"/>
        <w:numPr>
          <w:ilvl w:val="0"/>
          <w:numId w:val="167"/>
        </w:numPr>
        <w:tabs>
          <w:tab w:val="left" w:pos="1700"/>
        </w:tabs>
        <w:spacing w:before="3"/>
        <w:ind w:left="1700" w:hanging="709"/>
        <w:jc w:val="both"/>
      </w:pPr>
      <w:r>
        <w:t>ценности</w:t>
      </w:r>
      <w:r>
        <w:rPr>
          <w:spacing w:val="-5"/>
        </w:rPr>
        <w:t xml:space="preserve"> </w:t>
      </w:r>
      <w:r>
        <w:t>научного</w:t>
      </w:r>
      <w:r>
        <w:rPr>
          <w:spacing w:val="-4"/>
        </w:rPr>
        <w:t xml:space="preserve"> </w:t>
      </w:r>
      <w:r>
        <w:t>познания</w:t>
      </w:r>
      <w:r>
        <w:rPr>
          <w:spacing w:val="-2"/>
        </w:rPr>
        <w:t xml:space="preserve"> </w:t>
      </w:r>
      <w:r>
        <w:t>и</w:t>
      </w:r>
      <w:r>
        <w:rPr>
          <w:spacing w:val="-4"/>
        </w:rPr>
        <w:t xml:space="preserve"> </w:t>
      </w:r>
      <w:r>
        <w:t>практической</w:t>
      </w:r>
      <w:r>
        <w:rPr>
          <w:spacing w:val="-2"/>
        </w:rPr>
        <w:t xml:space="preserve"> деятельности:</w:t>
      </w:r>
    </w:p>
    <w:p w:rsidR="00D45894" w:rsidRDefault="00320178">
      <w:pPr>
        <w:pStyle w:val="a3"/>
        <w:spacing w:line="274" w:lineRule="exact"/>
        <w:ind w:left="991" w:firstLine="0"/>
      </w:pPr>
      <w:r>
        <w:t>осознание</w:t>
      </w:r>
      <w:r>
        <w:rPr>
          <w:spacing w:val="-2"/>
        </w:rPr>
        <w:t xml:space="preserve"> </w:t>
      </w:r>
      <w:r>
        <w:t>ценности</w:t>
      </w:r>
      <w:r>
        <w:rPr>
          <w:spacing w:val="-5"/>
        </w:rPr>
        <w:t xml:space="preserve"> </w:t>
      </w:r>
      <w:r>
        <w:t>науки</w:t>
      </w:r>
      <w:r>
        <w:rPr>
          <w:spacing w:val="-2"/>
        </w:rPr>
        <w:t xml:space="preserve"> </w:t>
      </w:r>
      <w:r>
        <w:t>как</w:t>
      </w:r>
      <w:r>
        <w:rPr>
          <w:spacing w:val="-2"/>
        </w:rPr>
        <w:t xml:space="preserve"> </w:t>
      </w:r>
      <w:r>
        <w:t>фундамента</w:t>
      </w:r>
      <w:r>
        <w:rPr>
          <w:spacing w:val="-3"/>
        </w:rPr>
        <w:t xml:space="preserve"> </w:t>
      </w:r>
      <w:r>
        <w:rPr>
          <w:spacing w:val="-2"/>
        </w:rPr>
        <w:t>технологий;</w:t>
      </w:r>
    </w:p>
    <w:p w:rsidR="00D45894" w:rsidRDefault="00320178">
      <w:pPr>
        <w:pStyle w:val="a3"/>
        <w:ind w:left="991" w:right="599" w:firstLine="0"/>
        <w:jc w:val="left"/>
      </w:pPr>
      <w:r>
        <w:t>развитие</w:t>
      </w:r>
      <w:r>
        <w:rPr>
          <w:spacing w:val="-3"/>
        </w:rPr>
        <w:t xml:space="preserve"> </w:t>
      </w:r>
      <w:r>
        <w:t>интереса</w:t>
      </w:r>
      <w:r>
        <w:rPr>
          <w:spacing w:val="-8"/>
        </w:rPr>
        <w:t xml:space="preserve"> </w:t>
      </w:r>
      <w:r>
        <w:t>к</w:t>
      </w:r>
      <w:r>
        <w:rPr>
          <w:spacing w:val="-3"/>
        </w:rPr>
        <w:t xml:space="preserve"> </w:t>
      </w:r>
      <w:r>
        <w:t>исследовательской</w:t>
      </w:r>
      <w:r>
        <w:rPr>
          <w:spacing w:val="-4"/>
        </w:rPr>
        <w:t xml:space="preserve"> </w:t>
      </w:r>
      <w:r>
        <w:t>деятельности,</w:t>
      </w:r>
      <w:r>
        <w:rPr>
          <w:spacing w:val="-4"/>
        </w:rPr>
        <w:t xml:space="preserve"> </w:t>
      </w:r>
      <w:r>
        <w:t>реализации</w:t>
      </w:r>
      <w:r>
        <w:rPr>
          <w:spacing w:val="-6"/>
        </w:rPr>
        <w:t xml:space="preserve"> </w:t>
      </w:r>
      <w:r>
        <w:t>на</w:t>
      </w:r>
      <w:r>
        <w:rPr>
          <w:spacing w:val="-5"/>
        </w:rPr>
        <w:t xml:space="preserve"> </w:t>
      </w:r>
      <w:r>
        <w:t>практике достижений науки;</w:t>
      </w:r>
    </w:p>
    <w:p w:rsidR="00D45894" w:rsidRDefault="00320178" w:rsidP="00365E8E">
      <w:pPr>
        <w:pStyle w:val="1"/>
        <w:numPr>
          <w:ilvl w:val="0"/>
          <w:numId w:val="167"/>
        </w:numPr>
        <w:tabs>
          <w:tab w:val="left" w:pos="1251"/>
        </w:tabs>
        <w:ind w:left="1251" w:hanging="260"/>
      </w:pPr>
      <w:r>
        <w:t>формирования</w:t>
      </w:r>
      <w:r>
        <w:rPr>
          <w:spacing w:val="-6"/>
        </w:rPr>
        <w:t xml:space="preserve"> </w:t>
      </w:r>
      <w:r>
        <w:t>культуры</w:t>
      </w:r>
      <w:r>
        <w:rPr>
          <w:spacing w:val="1"/>
        </w:rPr>
        <w:t xml:space="preserve"> </w:t>
      </w:r>
      <w:r>
        <w:t>здоровья</w:t>
      </w:r>
      <w:r>
        <w:rPr>
          <w:spacing w:val="-1"/>
        </w:rPr>
        <w:t xml:space="preserve"> </w:t>
      </w:r>
      <w:r>
        <w:t>и эмоционального</w:t>
      </w:r>
      <w:r>
        <w:rPr>
          <w:spacing w:val="-3"/>
        </w:rPr>
        <w:t xml:space="preserve"> </w:t>
      </w:r>
      <w:r>
        <w:rPr>
          <w:spacing w:val="-2"/>
        </w:rPr>
        <w:t>благополучия:</w:t>
      </w:r>
    </w:p>
    <w:p w:rsidR="00D45894" w:rsidRDefault="00320178">
      <w:pPr>
        <w:pStyle w:val="a3"/>
        <w:tabs>
          <w:tab w:val="left" w:pos="2527"/>
          <w:tab w:val="left" w:pos="4049"/>
          <w:tab w:val="left" w:pos="5852"/>
          <w:tab w:val="left" w:pos="7016"/>
          <w:tab w:val="left" w:pos="8113"/>
          <w:tab w:val="left" w:pos="8857"/>
        </w:tabs>
        <w:ind w:left="991" w:right="128" w:firstLine="0"/>
        <w:jc w:val="left"/>
      </w:pPr>
      <w:r>
        <w:rPr>
          <w:spacing w:val="-2"/>
        </w:rPr>
        <w:t>осознание</w:t>
      </w:r>
      <w:r>
        <w:tab/>
      </w:r>
      <w:r>
        <w:rPr>
          <w:spacing w:val="-2"/>
        </w:rPr>
        <w:t>ценности</w:t>
      </w:r>
      <w:r>
        <w:tab/>
      </w:r>
      <w:r>
        <w:rPr>
          <w:spacing w:val="-2"/>
        </w:rPr>
        <w:t>безопасного</w:t>
      </w:r>
      <w:r>
        <w:tab/>
      </w:r>
      <w:r>
        <w:rPr>
          <w:spacing w:val="-2"/>
        </w:rPr>
        <w:t>образа</w:t>
      </w:r>
      <w:r>
        <w:tab/>
      </w:r>
      <w:r>
        <w:rPr>
          <w:spacing w:val="-2"/>
        </w:rPr>
        <w:t>жизни</w:t>
      </w:r>
      <w:r>
        <w:tab/>
      </w:r>
      <w:r>
        <w:rPr>
          <w:spacing w:val="-10"/>
        </w:rPr>
        <w:t>в</w:t>
      </w:r>
      <w:r>
        <w:tab/>
      </w:r>
      <w:r>
        <w:rPr>
          <w:spacing w:val="-2"/>
        </w:rPr>
        <w:t xml:space="preserve">современном </w:t>
      </w:r>
      <w:r>
        <w:t>технологическом</w:t>
      </w:r>
      <w:r>
        <w:rPr>
          <w:spacing w:val="40"/>
        </w:rPr>
        <w:t xml:space="preserve"> </w:t>
      </w:r>
      <w:r>
        <w:t>мире,</w:t>
      </w:r>
      <w:r>
        <w:rPr>
          <w:spacing w:val="40"/>
        </w:rPr>
        <w:t xml:space="preserve"> </w:t>
      </w:r>
      <w:r>
        <w:t>важности</w:t>
      </w:r>
      <w:r>
        <w:rPr>
          <w:spacing w:val="40"/>
        </w:rPr>
        <w:t xml:space="preserve"> </w:t>
      </w:r>
      <w:r>
        <w:t>правил</w:t>
      </w:r>
      <w:r>
        <w:rPr>
          <w:spacing w:val="40"/>
        </w:rPr>
        <w:t xml:space="preserve"> </w:t>
      </w:r>
      <w:r>
        <w:t>безопасной</w:t>
      </w:r>
      <w:r>
        <w:rPr>
          <w:spacing w:val="40"/>
        </w:rPr>
        <w:t xml:space="preserve"> </w:t>
      </w:r>
      <w:r>
        <w:t>работы</w:t>
      </w:r>
      <w:r>
        <w:rPr>
          <w:spacing w:val="40"/>
        </w:rPr>
        <w:t xml:space="preserve"> </w:t>
      </w:r>
      <w:r>
        <w:t>с</w:t>
      </w:r>
      <w:r>
        <w:rPr>
          <w:spacing w:val="40"/>
        </w:rPr>
        <w:t xml:space="preserve"> </w:t>
      </w:r>
      <w:r>
        <w:t>инструментами;</w:t>
      </w:r>
      <w:r>
        <w:rPr>
          <w:spacing w:val="40"/>
        </w:rPr>
        <w:t xml:space="preserve"> </w:t>
      </w:r>
      <w:r>
        <w:t>умение</w:t>
      </w:r>
    </w:p>
    <w:p w:rsidR="00D45894" w:rsidRDefault="00320178">
      <w:pPr>
        <w:ind w:left="991" w:right="3285" w:hanging="708"/>
        <w:rPr>
          <w:b/>
          <w:sz w:val="24"/>
        </w:rPr>
      </w:pPr>
      <w:r>
        <w:rPr>
          <w:sz w:val="24"/>
        </w:rPr>
        <w:t>распознавать</w:t>
      </w:r>
      <w:r>
        <w:rPr>
          <w:spacing w:val="-6"/>
          <w:sz w:val="24"/>
        </w:rPr>
        <w:t xml:space="preserve"> </w:t>
      </w:r>
      <w:r>
        <w:rPr>
          <w:sz w:val="24"/>
        </w:rPr>
        <w:t>информационные</w:t>
      </w:r>
      <w:r>
        <w:rPr>
          <w:spacing w:val="-6"/>
          <w:sz w:val="24"/>
        </w:rPr>
        <w:t xml:space="preserve"> </w:t>
      </w:r>
      <w:r>
        <w:rPr>
          <w:sz w:val="24"/>
        </w:rPr>
        <w:t>угрозы</w:t>
      </w:r>
      <w:r>
        <w:rPr>
          <w:spacing w:val="-8"/>
          <w:sz w:val="24"/>
        </w:rPr>
        <w:t xml:space="preserve"> </w:t>
      </w:r>
      <w:r>
        <w:rPr>
          <w:sz w:val="24"/>
        </w:rPr>
        <w:t>и</w:t>
      </w:r>
      <w:r>
        <w:rPr>
          <w:spacing w:val="-6"/>
          <w:sz w:val="24"/>
        </w:rPr>
        <w:t xml:space="preserve"> </w:t>
      </w:r>
      <w:r>
        <w:rPr>
          <w:sz w:val="24"/>
        </w:rPr>
        <w:t>осуществлять</w:t>
      </w:r>
      <w:r>
        <w:rPr>
          <w:spacing w:val="-7"/>
          <w:sz w:val="24"/>
        </w:rPr>
        <w:t xml:space="preserve"> </w:t>
      </w:r>
      <w:r>
        <w:rPr>
          <w:sz w:val="24"/>
        </w:rPr>
        <w:t xml:space="preserve">защиту личности от этих угроз; </w:t>
      </w:r>
      <w:r>
        <w:rPr>
          <w:b/>
          <w:sz w:val="24"/>
        </w:rPr>
        <w:t>6) трудового воспитания:</w:t>
      </w:r>
    </w:p>
    <w:p w:rsidR="00D45894" w:rsidRDefault="00320178">
      <w:pPr>
        <w:pStyle w:val="a3"/>
        <w:ind w:right="124"/>
      </w:pPr>
      <w:r>
        <w:t>уважение</w:t>
      </w:r>
      <w:r>
        <w:rPr>
          <w:spacing w:val="-2"/>
        </w:rPr>
        <w:t xml:space="preserve"> </w:t>
      </w:r>
      <w:r>
        <w:t>к труду,</w:t>
      </w:r>
      <w:r>
        <w:rPr>
          <w:spacing w:val="-1"/>
        </w:rPr>
        <w:t xml:space="preserve"> </w:t>
      </w:r>
      <w:r>
        <w:t>трудящимся,</w:t>
      </w:r>
      <w:r>
        <w:rPr>
          <w:spacing w:val="-1"/>
        </w:rPr>
        <w:t xml:space="preserve"> </w:t>
      </w:r>
      <w:r>
        <w:t>результатам</w:t>
      </w:r>
      <w:r>
        <w:rPr>
          <w:spacing w:val="-2"/>
        </w:rPr>
        <w:t xml:space="preserve"> </w:t>
      </w:r>
      <w:r>
        <w:t>труда</w:t>
      </w:r>
      <w:r>
        <w:rPr>
          <w:spacing w:val="-6"/>
        </w:rPr>
        <w:t xml:space="preserve"> </w:t>
      </w:r>
      <w:r>
        <w:t>(своего</w:t>
      </w:r>
      <w:r>
        <w:rPr>
          <w:spacing w:val="-3"/>
        </w:rPr>
        <w:t xml:space="preserve"> </w:t>
      </w:r>
      <w:r>
        <w:t>и других людей);</w:t>
      </w:r>
      <w:r>
        <w:rPr>
          <w:spacing w:val="-1"/>
        </w:rPr>
        <w:t xml:space="preserve"> </w:t>
      </w:r>
      <w:r>
        <w:t>ориентация</w:t>
      </w:r>
      <w:r>
        <w:rPr>
          <w:spacing w:val="-2"/>
        </w:rPr>
        <w:t xml:space="preserve"> </w:t>
      </w:r>
      <w:r>
        <w:t>на трудовую деятельность, получение профессии, личностное самовыражение в продуктивном, нравственно</w:t>
      </w:r>
      <w:r>
        <w:rPr>
          <w:spacing w:val="-14"/>
        </w:rPr>
        <w:t xml:space="preserve"> </w:t>
      </w:r>
      <w:r>
        <w:t>достойном</w:t>
      </w:r>
      <w:r>
        <w:rPr>
          <w:spacing w:val="-15"/>
        </w:rPr>
        <w:t xml:space="preserve"> </w:t>
      </w:r>
      <w:r>
        <w:t>труде</w:t>
      </w:r>
      <w:r>
        <w:rPr>
          <w:spacing w:val="-12"/>
        </w:rPr>
        <w:t xml:space="preserve"> </w:t>
      </w:r>
      <w:r>
        <w:t>в</w:t>
      </w:r>
      <w:r>
        <w:rPr>
          <w:spacing w:val="-15"/>
        </w:rPr>
        <w:t xml:space="preserve"> </w:t>
      </w:r>
      <w:r>
        <w:t>российском</w:t>
      </w:r>
      <w:r>
        <w:rPr>
          <w:spacing w:val="-15"/>
        </w:rPr>
        <w:t xml:space="preserve"> </w:t>
      </w:r>
      <w:r>
        <w:t>обществе;</w:t>
      </w:r>
      <w:r>
        <w:rPr>
          <w:spacing w:val="-14"/>
        </w:rPr>
        <w:t xml:space="preserve"> </w:t>
      </w:r>
      <w:r>
        <w:t>готовность</w:t>
      </w:r>
      <w:r>
        <w:rPr>
          <w:spacing w:val="-12"/>
        </w:rPr>
        <w:t xml:space="preserve"> </w:t>
      </w:r>
      <w:r>
        <w:t>к</w:t>
      </w:r>
      <w:r>
        <w:rPr>
          <w:spacing w:val="-13"/>
        </w:rPr>
        <w:t xml:space="preserve"> </w:t>
      </w:r>
      <w:r>
        <w:t>активному</w:t>
      </w:r>
      <w:r>
        <w:rPr>
          <w:spacing w:val="-15"/>
        </w:rPr>
        <w:t xml:space="preserve"> </w:t>
      </w:r>
      <w:r>
        <w:t>участию</w:t>
      </w:r>
      <w:r>
        <w:rPr>
          <w:spacing w:val="-12"/>
        </w:rPr>
        <w:t xml:space="preserve"> </w:t>
      </w:r>
      <w:r>
        <w:t>в</w:t>
      </w:r>
      <w:r>
        <w:rPr>
          <w:spacing w:val="-13"/>
        </w:rPr>
        <w:t xml:space="preserve"> </w:t>
      </w:r>
      <w:r>
        <w:t>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 результатов в профессиональной</w:t>
      </w:r>
    </w:p>
    <w:p w:rsidR="00D45894" w:rsidRDefault="00320178">
      <w:pPr>
        <w:pStyle w:val="a3"/>
        <w:ind w:left="991" w:firstLine="0"/>
        <w:jc w:val="left"/>
      </w:pPr>
      <w:r>
        <w:rPr>
          <w:spacing w:val="-2"/>
        </w:rPr>
        <w:t>деятельности;</w:t>
      </w:r>
    </w:p>
    <w:p w:rsidR="00D45894" w:rsidRDefault="00320178">
      <w:pPr>
        <w:pStyle w:val="1"/>
        <w:spacing w:before="3"/>
        <w:jc w:val="left"/>
      </w:pPr>
      <w:r>
        <w:t>7)</w:t>
      </w:r>
      <w:r>
        <w:rPr>
          <w:spacing w:val="-3"/>
        </w:rPr>
        <w:t xml:space="preserve"> </w:t>
      </w:r>
      <w:r>
        <w:t>экологического</w:t>
      </w:r>
      <w:r>
        <w:rPr>
          <w:spacing w:val="-1"/>
        </w:rPr>
        <w:t xml:space="preserve"> </w:t>
      </w:r>
      <w:r>
        <w:rPr>
          <w:spacing w:val="-2"/>
        </w:rPr>
        <w:t>воспитания:</w:t>
      </w:r>
    </w:p>
    <w:p w:rsidR="00D45894" w:rsidRDefault="00320178">
      <w:pPr>
        <w:pStyle w:val="a3"/>
        <w:spacing w:line="274" w:lineRule="exact"/>
        <w:ind w:left="991" w:firstLine="0"/>
        <w:jc w:val="left"/>
      </w:pPr>
      <w:r>
        <w:t>воспитание</w:t>
      </w:r>
      <w:r>
        <w:rPr>
          <w:spacing w:val="-6"/>
        </w:rPr>
        <w:t xml:space="preserve"> </w:t>
      </w:r>
      <w:r>
        <w:t>бережного</w:t>
      </w:r>
      <w:r>
        <w:rPr>
          <w:spacing w:val="-6"/>
        </w:rPr>
        <w:t xml:space="preserve"> </w:t>
      </w:r>
      <w:r>
        <w:t>отношения</w:t>
      </w:r>
      <w:r>
        <w:rPr>
          <w:spacing w:val="-6"/>
        </w:rPr>
        <w:t xml:space="preserve"> </w:t>
      </w:r>
      <w:r>
        <w:t>к</w:t>
      </w:r>
      <w:r>
        <w:rPr>
          <w:spacing w:val="-1"/>
        </w:rPr>
        <w:t xml:space="preserve"> </w:t>
      </w:r>
      <w:r>
        <w:t>окружающей</w:t>
      </w:r>
      <w:r>
        <w:rPr>
          <w:spacing w:val="1"/>
        </w:rPr>
        <w:t xml:space="preserve"> </w:t>
      </w:r>
      <w:r>
        <w:t>среде,</w:t>
      </w:r>
      <w:r>
        <w:rPr>
          <w:spacing w:val="-2"/>
        </w:rPr>
        <w:t xml:space="preserve"> понимание</w:t>
      </w:r>
    </w:p>
    <w:p w:rsidR="00D45894" w:rsidRDefault="00320178">
      <w:pPr>
        <w:pStyle w:val="a3"/>
        <w:spacing w:before="1"/>
        <w:jc w:val="left"/>
      </w:pPr>
      <w:r>
        <w:t>необходимости соблюдения баланса между природой и техносферой; осознание пределов преобразовательной деятельности человека.</w:t>
      </w:r>
    </w:p>
    <w:p w:rsidR="00D45894" w:rsidRDefault="00D45894">
      <w:pPr>
        <w:pStyle w:val="a3"/>
        <w:ind w:left="0" w:firstLine="0"/>
        <w:jc w:val="left"/>
      </w:pPr>
    </w:p>
    <w:p w:rsidR="00D45894" w:rsidRDefault="00320178">
      <w:pPr>
        <w:pStyle w:val="a3"/>
        <w:ind w:left="991" w:firstLine="0"/>
        <w:jc w:val="left"/>
      </w:pPr>
      <w:r>
        <w:t>МЕТАПРЕДМЕТНЫЕ</w:t>
      </w:r>
      <w:r>
        <w:rPr>
          <w:spacing w:val="-11"/>
        </w:rPr>
        <w:t xml:space="preserve"> </w:t>
      </w:r>
      <w:r>
        <w:rPr>
          <w:spacing w:val="-2"/>
        </w:rPr>
        <w:t>РЕЗУЛЬТАТЫ</w:t>
      </w:r>
    </w:p>
    <w:p w:rsidR="00D45894" w:rsidRDefault="00320178">
      <w:pPr>
        <w:pStyle w:val="a3"/>
        <w:ind w:right="126"/>
      </w:pPr>
      <w: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D45894" w:rsidRDefault="00D45894">
      <w:pPr>
        <w:pStyle w:val="a3"/>
        <w:spacing w:before="5"/>
        <w:ind w:left="0" w:firstLine="0"/>
        <w:jc w:val="left"/>
      </w:pPr>
    </w:p>
    <w:p w:rsidR="00D45894" w:rsidRDefault="00320178">
      <w:pPr>
        <w:pStyle w:val="1"/>
        <w:spacing w:before="0"/>
      </w:pPr>
      <w:r>
        <w:t>Познавательные</w:t>
      </w:r>
      <w:r>
        <w:rPr>
          <w:spacing w:val="-3"/>
        </w:rPr>
        <w:t xml:space="preserve"> </w:t>
      </w:r>
      <w:r>
        <w:t>универсальные</w:t>
      </w:r>
      <w:r>
        <w:rPr>
          <w:spacing w:val="-7"/>
        </w:rPr>
        <w:t xml:space="preserve"> </w:t>
      </w:r>
      <w:r>
        <w:t>учебные</w:t>
      </w:r>
      <w:r>
        <w:rPr>
          <w:spacing w:val="-2"/>
        </w:rPr>
        <w:t xml:space="preserve"> </w:t>
      </w:r>
      <w:r>
        <w:t>действия</w:t>
      </w:r>
      <w:r>
        <w:rPr>
          <w:spacing w:val="-4"/>
        </w:rPr>
        <w:t xml:space="preserve"> </w:t>
      </w:r>
      <w:r>
        <w:t>Базовые</w:t>
      </w:r>
      <w:r>
        <w:rPr>
          <w:spacing w:val="-2"/>
        </w:rPr>
        <w:t xml:space="preserve"> </w:t>
      </w:r>
      <w:r>
        <w:t>логические</w:t>
      </w:r>
      <w:r>
        <w:rPr>
          <w:spacing w:val="-3"/>
        </w:rPr>
        <w:t xml:space="preserve"> </w:t>
      </w:r>
      <w:r>
        <w:rPr>
          <w:spacing w:val="-2"/>
        </w:rPr>
        <w:t>действия:</w:t>
      </w:r>
    </w:p>
    <w:p w:rsidR="00D45894" w:rsidRDefault="00320178">
      <w:pPr>
        <w:pStyle w:val="a3"/>
        <w:ind w:right="125"/>
      </w:pPr>
      <w:r>
        <w:t>выявлять</w:t>
      </w:r>
      <w:r>
        <w:rPr>
          <w:spacing w:val="80"/>
        </w:rPr>
        <w:t xml:space="preserve"> </w:t>
      </w:r>
      <w:r>
        <w:t>и</w:t>
      </w:r>
      <w:r>
        <w:rPr>
          <w:spacing w:val="80"/>
          <w:w w:val="150"/>
        </w:rPr>
        <w:t xml:space="preserve"> </w:t>
      </w:r>
      <w:r>
        <w:t>характеризовать существенные</w:t>
      </w:r>
      <w:r>
        <w:rPr>
          <w:spacing w:val="-1"/>
        </w:rPr>
        <w:t xml:space="preserve"> </w:t>
      </w:r>
      <w:r>
        <w:t>признаки</w:t>
      </w:r>
      <w:r>
        <w:rPr>
          <w:spacing w:val="-2"/>
        </w:rPr>
        <w:t xml:space="preserve"> </w:t>
      </w:r>
      <w:r>
        <w:t>природных и рукотворных объектов; устанавливать</w:t>
      </w:r>
      <w:r>
        <w:rPr>
          <w:spacing w:val="-1"/>
        </w:rPr>
        <w:t xml:space="preserve"> </w:t>
      </w:r>
      <w:r>
        <w:t>существенный признак</w:t>
      </w:r>
      <w:r>
        <w:rPr>
          <w:spacing w:val="-5"/>
        </w:rPr>
        <w:t xml:space="preserve"> </w:t>
      </w:r>
      <w:r>
        <w:t>классификации, основание</w:t>
      </w:r>
      <w:r>
        <w:rPr>
          <w:spacing w:val="80"/>
        </w:rPr>
        <w:t xml:space="preserve"> </w:t>
      </w:r>
      <w:r>
        <w:t>для обобщения и сравнения; выявлять закономерности и противоречия в рассматриваемых фактах, данных и наблюдениях,</w:t>
      </w:r>
      <w:r>
        <w:rPr>
          <w:spacing w:val="52"/>
          <w:w w:val="150"/>
        </w:rPr>
        <w:t xml:space="preserve"> </w:t>
      </w:r>
      <w:r>
        <w:t>относящихся</w:t>
      </w:r>
      <w:r>
        <w:rPr>
          <w:spacing w:val="55"/>
          <w:w w:val="150"/>
        </w:rPr>
        <w:t xml:space="preserve"> </w:t>
      </w:r>
      <w:r>
        <w:t>к</w:t>
      </w:r>
      <w:r>
        <w:rPr>
          <w:spacing w:val="58"/>
          <w:w w:val="150"/>
        </w:rPr>
        <w:t xml:space="preserve"> </w:t>
      </w:r>
      <w:r>
        <w:t>внешнему</w:t>
      </w:r>
      <w:r>
        <w:rPr>
          <w:spacing w:val="51"/>
          <w:w w:val="150"/>
        </w:rPr>
        <w:t xml:space="preserve"> </w:t>
      </w:r>
      <w:r>
        <w:t>миру;</w:t>
      </w:r>
      <w:r>
        <w:rPr>
          <w:spacing w:val="57"/>
          <w:w w:val="150"/>
        </w:rPr>
        <w:t xml:space="preserve"> </w:t>
      </w:r>
      <w:r>
        <w:t>выявлять</w:t>
      </w:r>
      <w:r>
        <w:rPr>
          <w:spacing w:val="58"/>
          <w:w w:val="150"/>
        </w:rPr>
        <w:t xml:space="preserve"> </w:t>
      </w:r>
      <w:r>
        <w:t>причинно-следственные</w:t>
      </w:r>
      <w:r>
        <w:rPr>
          <w:spacing w:val="56"/>
          <w:w w:val="150"/>
        </w:rPr>
        <w:t xml:space="preserve"> </w:t>
      </w:r>
      <w:r>
        <w:t>связи</w:t>
      </w:r>
      <w:r>
        <w:rPr>
          <w:spacing w:val="60"/>
          <w:w w:val="150"/>
        </w:rPr>
        <w:t xml:space="preserve"> </w:t>
      </w:r>
      <w:r>
        <w:rPr>
          <w:spacing w:val="-5"/>
        </w:rPr>
        <w:t>при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rPr>
          <w:b/>
        </w:rPr>
      </w:pPr>
      <w:r>
        <w:t>изучении природных явлений</w:t>
      </w:r>
      <w:r>
        <w:rPr>
          <w:spacing w:val="40"/>
        </w:rPr>
        <w:t xml:space="preserve"> </w:t>
      </w:r>
      <w:r>
        <w:t>и процессов, а также процессов, происходящих в техносфере; самостоятельно</w:t>
      </w:r>
      <w:r>
        <w:rPr>
          <w:spacing w:val="-15"/>
        </w:rPr>
        <w:t xml:space="preserve"> </w:t>
      </w:r>
      <w:r>
        <w:t>выбирать</w:t>
      </w:r>
      <w:r>
        <w:rPr>
          <w:spacing w:val="-15"/>
        </w:rPr>
        <w:t xml:space="preserve"> </w:t>
      </w:r>
      <w:r>
        <w:t>способ</w:t>
      </w:r>
      <w:r>
        <w:rPr>
          <w:spacing w:val="-15"/>
        </w:rPr>
        <w:t xml:space="preserve"> </w:t>
      </w:r>
      <w:r>
        <w:t>решения</w:t>
      </w:r>
      <w:r>
        <w:rPr>
          <w:spacing w:val="-15"/>
        </w:rPr>
        <w:t xml:space="preserve"> </w:t>
      </w:r>
      <w:r>
        <w:t>поставленной</w:t>
      </w:r>
      <w:r>
        <w:rPr>
          <w:spacing w:val="-15"/>
        </w:rPr>
        <w:t xml:space="preserve"> </w:t>
      </w:r>
      <w:r>
        <w:t>задачи,</w:t>
      </w:r>
      <w:r>
        <w:rPr>
          <w:spacing w:val="-15"/>
        </w:rPr>
        <w:t xml:space="preserve"> </w:t>
      </w:r>
      <w:r>
        <w:t>используя</w:t>
      </w:r>
      <w:r>
        <w:rPr>
          <w:spacing w:val="-15"/>
        </w:rPr>
        <w:t xml:space="preserve"> </w:t>
      </w:r>
      <w:r>
        <w:t>для</w:t>
      </w:r>
      <w:r>
        <w:rPr>
          <w:spacing w:val="-15"/>
        </w:rPr>
        <w:t xml:space="preserve"> </w:t>
      </w:r>
      <w:r>
        <w:t>этого</w:t>
      </w:r>
      <w:r>
        <w:rPr>
          <w:spacing w:val="-15"/>
        </w:rPr>
        <w:t xml:space="preserve"> </w:t>
      </w:r>
      <w:r>
        <w:t xml:space="preserve">необходимые материалы, инструменты и технологии. </w:t>
      </w:r>
      <w:r>
        <w:rPr>
          <w:b/>
        </w:rPr>
        <w:t>Базовые проектные действия:</w:t>
      </w:r>
    </w:p>
    <w:p w:rsidR="00D45894" w:rsidRDefault="00320178">
      <w:pPr>
        <w:pStyle w:val="a3"/>
        <w:spacing w:before="1"/>
        <w:ind w:right="127"/>
      </w:pPr>
      <w:r>
        <w:t>выявлять проблемы, связанные с ними цели, задачи деятельности; осуществлять планирование проектной деятельности; 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взаимооценку.</w:t>
      </w:r>
    </w:p>
    <w:p w:rsidR="00D45894" w:rsidRDefault="00320178">
      <w:pPr>
        <w:pStyle w:val="1"/>
      </w:pPr>
      <w:r>
        <w:t>Базовые</w:t>
      </w:r>
      <w:r>
        <w:rPr>
          <w:spacing w:val="-2"/>
        </w:rPr>
        <w:t xml:space="preserve"> </w:t>
      </w:r>
      <w:r>
        <w:t>исследовательские</w:t>
      </w:r>
      <w:r>
        <w:rPr>
          <w:spacing w:val="-1"/>
        </w:rPr>
        <w:t xml:space="preserve"> </w:t>
      </w:r>
      <w:r>
        <w:rPr>
          <w:spacing w:val="-2"/>
        </w:rPr>
        <w:t>действия:</w:t>
      </w:r>
    </w:p>
    <w:p w:rsidR="00D45894" w:rsidRDefault="00320178">
      <w:pPr>
        <w:pStyle w:val="a3"/>
        <w:ind w:right="122"/>
      </w:pPr>
      <w:r>
        <w:t>использовать вопросы</w:t>
      </w:r>
      <w:r>
        <w:rPr>
          <w:spacing w:val="-3"/>
        </w:rPr>
        <w:t xml:space="preserve"> </w:t>
      </w:r>
      <w:r>
        <w:t>как</w:t>
      </w:r>
      <w:r>
        <w:rPr>
          <w:spacing w:val="-1"/>
        </w:rPr>
        <w:t xml:space="preserve"> </w:t>
      </w:r>
      <w:r>
        <w:t>исследовательский</w:t>
      </w:r>
      <w:r>
        <w:rPr>
          <w:spacing w:val="-3"/>
        </w:rPr>
        <w:t xml:space="preserve"> </w:t>
      </w:r>
      <w:r>
        <w:t>инструмент познания;</w:t>
      </w:r>
      <w:r>
        <w:rPr>
          <w:spacing w:val="-4"/>
        </w:rPr>
        <w:t xml:space="preserve"> </w:t>
      </w:r>
      <w:r>
        <w:t>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путем изучать свойства различных материалов; овладевать навыками измерения величин с помощью измерительных инструментов,</w:t>
      </w:r>
      <w:r>
        <w:rPr>
          <w:spacing w:val="-1"/>
        </w:rPr>
        <w:t xml:space="preserve"> </w:t>
      </w:r>
      <w:r>
        <w:t>оценивать погрешность</w:t>
      </w:r>
      <w:r>
        <w:rPr>
          <w:spacing w:val="-1"/>
        </w:rPr>
        <w:t xml:space="preserve"> </w:t>
      </w:r>
      <w:r>
        <w:t>измерения, уметь осуществлять арифметические</w:t>
      </w:r>
      <w:r>
        <w:rPr>
          <w:spacing w:val="-1"/>
        </w:rPr>
        <w:t xml:space="preserve"> </w:t>
      </w:r>
      <w:r>
        <w:t>действия с</w:t>
      </w:r>
      <w:r>
        <w:rPr>
          <w:spacing w:val="-13"/>
        </w:rPr>
        <w:t xml:space="preserve"> </w:t>
      </w:r>
      <w:r>
        <w:t>приближенными</w:t>
      </w:r>
      <w:r>
        <w:rPr>
          <w:spacing w:val="-11"/>
        </w:rPr>
        <w:t xml:space="preserve"> </w:t>
      </w:r>
      <w:r>
        <w:t>величинами;</w:t>
      </w:r>
      <w:r>
        <w:rPr>
          <w:spacing w:val="-13"/>
        </w:rPr>
        <w:t xml:space="preserve"> </w:t>
      </w:r>
      <w:r>
        <w:t>строить</w:t>
      </w:r>
      <w:r>
        <w:rPr>
          <w:spacing w:val="-13"/>
        </w:rPr>
        <w:t xml:space="preserve"> </w:t>
      </w:r>
      <w:r>
        <w:t>и</w:t>
      </w:r>
      <w:r>
        <w:rPr>
          <w:spacing w:val="-12"/>
        </w:rPr>
        <w:t xml:space="preserve"> </w:t>
      </w:r>
      <w:r>
        <w:t>оценивать</w:t>
      </w:r>
      <w:r>
        <w:rPr>
          <w:spacing w:val="-13"/>
        </w:rPr>
        <w:t xml:space="preserve"> </w:t>
      </w:r>
      <w:r>
        <w:t>модели</w:t>
      </w:r>
      <w:r>
        <w:rPr>
          <w:spacing w:val="-13"/>
        </w:rPr>
        <w:t xml:space="preserve"> </w:t>
      </w:r>
      <w:r>
        <w:t>объектов,</w:t>
      </w:r>
      <w:r>
        <w:rPr>
          <w:spacing w:val="-13"/>
        </w:rPr>
        <w:t xml:space="preserve"> </w:t>
      </w:r>
      <w:r>
        <w:t>явлений</w:t>
      </w:r>
      <w:r>
        <w:rPr>
          <w:spacing w:val="-11"/>
        </w:rPr>
        <w:t xml:space="preserve"> </w:t>
      </w:r>
      <w:r>
        <w:t>и</w:t>
      </w:r>
      <w:r>
        <w:rPr>
          <w:spacing w:val="-12"/>
        </w:rPr>
        <w:t xml:space="preserve"> </w:t>
      </w:r>
      <w:r>
        <w:t>процессов;</w:t>
      </w:r>
      <w:r>
        <w:rPr>
          <w:spacing w:val="-8"/>
        </w:rPr>
        <w:t xml:space="preserve"> </w:t>
      </w:r>
      <w:r>
        <w:t>уметь создавать,</w:t>
      </w:r>
      <w:r>
        <w:rPr>
          <w:spacing w:val="-6"/>
        </w:rPr>
        <w:t xml:space="preserve"> </w:t>
      </w:r>
      <w:r>
        <w:t>применять</w:t>
      </w:r>
      <w:r>
        <w:rPr>
          <w:spacing w:val="-5"/>
        </w:rPr>
        <w:t xml:space="preserve"> </w:t>
      </w:r>
      <w:r>
        <w:t>и</w:t>
      </w:r>
      <w:r>
        <w:rPr>
          <w:spacing w:val="-5"/>
        </w:rPr>
        <w:t xml:space="preserve"> </w:t>
      </w:r>
      <w:r>
        <w:t>преобразовывать</w:t>
      </w:r>
      <w:r>
        <w:rPr>
          <w:spacing w:val="-3"/>
        </w:rPr>
        <w:t xml:space="preserve"> </w:t>
      </w:r>
      <w:r>
        <w:t>знаки</w:t>
      </w:r>
      <w:r>
        <w:rPr>
          <w:spacing w:val="-5"/>
        </w:rPr>
        <w:t xml:space="preserve"> </w:t>
      </w:r>
      <w:r>
        <w:t>и</w:t>
      </w:r>
      <w:r>
        <w:rPr>
          <w:spacing w:val="-5"/>
        </w:rPr>
        <w:t xml:space="preserve"> </w:t>
      </w:r>
      <w:r>
        <w:t>символы,</w:t>
      </w:r>
      <w:r>
        <w:rPr>
          <w:spacing w:val="-6"/>
        </w:rPr>
        <w:t xml:space="preserve"> </w:t>
      </w:r>
      <w:r>
        <w:t>модели</w:t>
      </w:r>
      <w:r>
        <w:rPr>
          <w:spacing w:val="40"/>
        </w:rPr>
        <w:t xml:space="preserve"> </w:t>
      </w:r>
      <w:r>
        <w:t>и</w:t>
      </w:r>
      <w:r>
        <w:rPr>
          <w:spacing w:val="-5"/>
        </w:rPr>
        <w:t xml:space="preserve"> </w:t>
      </w:r>
      <w:r>
        <w:t>схемы</w:t>
      </w:r>
      <w:r>
        <w:rPr>
          <w:spacing w:val="-2"/>
        </w:rPr>
        <w:t xml:space="preserve"> </w:t>
      </w:r>
      <w:r>
        <w:t>для</w:t>
      </w:r>
      <w:r>
        <w:rPr>
          <w:spacing w:val="-4"/>
        </w:rPr>
        <w:t xml:space="preserve"> </w:t>
      </w:r>
      <w:r>
        <w:t>решения</w:t>
      </w:r>
      <w:r>
        <w:rPr>
          <w:spacing w:val="-1"/>
        </w:rPr>
        <w:t xml:space="preserve"> </w:t>
      </w:r>
      <w:r>
        <w:t>учебных и</w:t>
      </w:r>
      <w:r>
        <w:rPr>
          <w:spacing w:val="-9"/>
        </w:rPr>
        <w:t xml:space="preserve"> </w:t>
      </w:r>
      <w:r>
        <w:t>познавательных</w:t>
      </w:r>
      <w:r>
        <w:rPr>
          <w:spacing w:val="-10"/>
        </w:rPr>
        <w:t xml:space="preserve"> </w:t>
      </w:r>
      <w:r>
        <w:t>задач;</w:t>
      </w:r>
      <w:r>
        <w:rPr>
          <w:spacing w:val="-7"/>
        </w:rPr>
        <w:t xml:space="preserve"> </w:t>
      </w:r>
      <w:r>
        <w:t>уметь</w:t>
      </w:r>
      <w:r>
        <w:rPr>
          <w:spacing w:val="-8"/>
        </w:rPr>
        <w:t xml:space="preserve"> </w:t>
      </w:r>
      <w:r>
        <w:t>оценивать</w:t>
      </w:r>
      <w:r>
        <w:rPr>
          <w:spacing w:val="-7"/>
        </w:rPr>
        <w:t xml:space="preserve"> </w:t>
      </w:r>
      <w:r>
        <w:t>правильность</w:t>
      </w:r>
      <w:r>
        <w:rPr>
          <w:spacing w:val="-9"/>
        </w:rPr>
        <w:t xml:space="preserve"> </w:t>
      </w:r>
      <w:r>
        <w:t>выполнения</w:t>
      </w:r>
      <w:r>
        <w:rPr>
          <w:spacing w:val="-4"/>
        </w:rPr>
        <w:t xml:space="preserve"> </w:t>
      </w:r>
      <w:r>
        <w:t>учебной</w:t>
      </w:r>
      <w:r>
        <w:rPr>
          <w:spacing w:val="-6"/>
        </w:rPr>
        <w:t xml:space="preserve"> </w:t>
      </w:r>
      <w:r>
        <w:t>задачи,</w:t>
      </w:r>
      <w:r>
        <w:rPr>
          <w:spacing w:val="-10"/>
        </w:rPr>
        <w:t xml:space="preserve"> </w:t>
      </w:r>
      <w:r>
        <w:t>собственные возможности ее решения; прогнозировать поведение технической системы, в том числе с учетом</w:t>
      </w:r>
    </w:p>
    <w:p w:rsidR="00D45894" w:rsidRDefault="00320178">
      <w:pPr>
        <w:ind w:left="991" w:right="5974"/>
        <w:rPr>
          <w:b/>
          <w:sz w:val="24"/>
        </w:rPr>
      </w:pPr>
      <w:r>
        <w:rPr>
          <w:sz w:val="24"/>
        </w:rPr>
        <w:t>синергетических</w:t>
      </w:r>
      <w:r>
        <w:rPr>
          <w:spacing w:val="-15"/>
          <w:sz w:val="24"/>
        </w:rPr>
        <w:t xml:space="preserve"> </w:t>
      </w:r>
      <w:r>
        <w:rPr>
          <w:sz w:val="24"/>
        </w:rPr>
        <w:t>эффектов. Р</w:t>
      </w:r>
      <w:r>
        <w:rPr>
          <w:b/>
          <w:sz w:val="24"/>
        </w:rPr>
        <w:t>абота с информацией:</w:t>
      </w:r>
    </w:p>
    <w:p w:rsidR="00D45894" w:rsidRDefault="00320178">
      <w:pPr>
        <w:pStyle w:val="a3"/>
        <w:ind w:left="991" w:firstLine="0"/>
        <w:jc w:val="left"/>
      </w:pPr>
      <w:r>
        <w:t>выбирать</w:t>
      </w:r>
      <w:r>
        <w:rPr>
          <w:spacing w:val="-2"/>
        </w:rPr>
        <w:t xml:space="preserve"> </w:t>
      </w:r>
      <w:r>
        <w:t>форму</w:t>
      </w:r>
      <w:r>
        <w:rPr>
          <w:spacing w:val="-6"/>
        </w:rPr>
        <w:t xml:space="preserve"> </w:t>
      </w:r>
      <w:r>
        <w:t>представления</w:t>
      </w:r>
      <w:r>
        <w:rPr>
          <w:spacing w:val="-1"/>
        </w:rPr>
        <w:t xml:space="preserve"> </w:t>
      </w:r>
      <w:r>
        <w:t>информации</w:t>
      </w:r>
      <w:r>
        <w:rPr>
          <w:spacing w:val="1"/>
        </w:rPr>
        <w:t xml:space="preserve"> </w:t>
      </w:r>
      <w:r>
        <w:t>в</w:t>
      </w:r>
      <w:r>
        <w:rPr>
          <w:spacing w:val="-6"/>
        </w:rPr>
        <w:t xml:space="preserve"> </w:t>
      </w:r>
      <w:r>
        <w:t>зависимости</w:t>
      </w:r>
      <w:r>
        <w:rPr>
          <w:spacing w:val="-1"/>
        </w:rPr>
        <w:t xml:space="preserve"> </w:t>
      </w:r>
      <w:r>
        <w:t>от</w:t>
      </w:r>
      <w:r>
        <w:rPr>
          <w:spacing w:val="-1"/>
        </w:rPr>
        <w:t xml:space="preserve"> </w:t>
      </w:r>
      <w:r>
        <w:rPr>
          <w:spacing w:val="-2"/>
        </w:rPr>
        <w:t>поставленной</w:t>
      </w:r>
    </w:p>
    <w:p w:rsidR="00D45894" w:rsidRDefault="00320178">
      <w:pPr>
        <w:pStyle w:val="a3"/>
        <w:ind w:right="124"/>
      </w:pPr>
      <w:r>
        <w:t>задачи;</w:t>
      </w:r>
      <w:r>
        <w:rPr>
          <w:spacing w:val="-15"/>
        </w:rPr>
        <w:t xml:space="preserve"> </w:t>
      </w:r>
      <w:r>
        <w:t>понимать</w:t>
      </w:r>
      <w:r>
        <w:rPr>
          <w:spacing w:val="-15"/>
        </w:rPr>
        <w:t xml:space="preserve"> </w:t>
      </w:r>
      <w:r>
        <w:t>различие</w:t>
      </w:r>
      <w:r>
        <w:rPr>
          <w:spacing w:val="-15"/>
        </w:rPr>
        <w:t xml:space="preserve"> </w:t>
      </w:r>
      <w:r>
        <w:t>между</w:t>
      </w:r>
      <w:r>
        <w:rPr>
          <w:spacing w:val="-15"/>
        </w:rPr>
        <w:t xml:space="preserve"> </w:t>
      </w:r>
      <w:r>
        <w:t>данными,</w:t>
      </w:r>
      <w:r>
        <w:rPr>
          <w:spacing w:val="-15"/>
        </w:rPr>
        <w:t xml:space="preserve"> </w:t>
      </w:r>
      <w:r>
        <w:t>информацией</w:t>
      </w:r>
      <w:r>
        <w:rPr>
          <w:spacing w:val="-15"/>
        </w:rPr>
        <w:t xml:space="preserve"> </w:t>
      </w:r>
      <w:r>
        <w:t>и</w:t>
      </w:r>
      <w:r>
        <w:rPr>
          <w:spacing w:val="-13"/>
        </w:rPr>
        <w:t xml:space="preserve"> </w:t>
      </w:r>
      <w:r>
        <w:t>знаниями;</w:t>
      </w:r>
      <w:r>
        <w:rPr>
          <w:spacing w:val="-15"/>
        </w:rPr>
        <w:t xml:space="preserve"> </w:t>
      </w:r>
      <w:r>
        <w:t>владеть</w:t>
      </w:r>
      <w:r>
        <w:rPr>
          <w:spacing w:val="-15"/>
        </w:rPr>
        <w:t xml:space="preserve"> </w:t>
      </w:r>
      <w:r>
        <w:t>начальными навыками работы с «большими данными»; владеть технологией трансформации данных в информацию, информации</w:t>
      </w:r>
      <w:r>
        <w:rPr>
          <w:spacing w:val="40"/>
        </w:rPr>
        <w:t xml:space="preserve"> </w:t>
      </w:r>
      <w:r>
        <w:t>в знания.</w:t>
      </w:r>
    </w:p>
    <w:p w:rsidR="00D45894" w:rsidRDefault="00320178">
      <w:pPr>
        <w:pStyle w:val="1"/>
        <w:spacing w:before="3" w:line="240" w:lineRule="auto"/>
        <w:ind w:right="4091" w:firstLine="60"/>
      </w:pPr>
      <w:r>
        <w:t>Регулятивные</w:t>
      </w:r>
      <w:r>
        <w:rPr>
          <w:spacing w:val="-10"/>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rsidR="00D45894" w:rsidRDefault="00320178">
      <w:pPr>
        <w:pStyle w:val="a3"/>
        <w:ind w:right="121"/>
      </w:pPr>
      <w:r>
        <w:t>уметь самостоятельно определять цели и планировать пути их достижения,</w:t>
      </w:r>
      <w:r>
        <w:rPr>
          <w:spacing w:val="40"/>
        </w:rPr>
        <w:t xml:space="preserve"> </w:t>
      </w:r>
      <w:r>
        <w:t>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w:t>
      </w:r>
    </w:p>
    <w:p w:rsidR="00D45894" w:rsidRDefault="00320178">
      <w:pPr>
        <w:pStyle w:val="1"/>
        <w:spacing w:before="1"/>
      </w:pPr>
      <w:r>
        <w:t>Самоконтроль</w:t>
      </w:r>
      <w:r>
        <w:rPr>
          <w:spacing w:val="-2"/>
        </w:rPr>
        <w:t xml:space="preserve"> (рефлексия):</w:t>
      </w:r>
    </w:p>
    <w:p w:rsidR="00D45894" w:rsidRDefault="00320178">
      <w:pPr>
        <w:pStyle w:val="a3"/>
        <w:ind w:right="126"/>
      </w:pPr>
      <w:r>
        <w:t>давать адекватную оценку ситуации и предлагать план ее изменения; объяснять причины достижения</w:t>
      </w:r>
      <w:r>
        <w:rPr>
          <w:spacing w:val="-15"/>
        </w:rPr>
        <w:t xml:space="preserve"> </w:t>
      </w:r>
      <w:r>
        <w:t>(недостижения)</w:t>
      </w:r>
      <w:r>
        <w:rPr>
          <w:spacing w:val="-15"/>
        </w:rPr>
        <w:t xml:space="preserve"> </w:t>
      </w:r>
      <w:r>
        <w:t>результатов</w:t>
      </w:r>
      <w:r>
        <w:rPr>
          <w:spacing w:val="-15"/>
        </w:rPr>
        <w:t xml:space="preserve"> </w:t>
      </w:r>
      <w:r>
        <w:t>преобразовательной</w:t>
      </w:r>
      <w:r>
        <w:rPr>
          <w:spacing w:val="-15"/>
        </w:rPr>
        <w:t xml:space="preserve"> </w:t>
      </w:r>
      <w:r>
        <w:t>деятельности;</w:t>
      </w:r>
      <w:r>
        <w:rPr>
          <w:spacing w:val="-15"/>
        </w:rPr>
        <w:t xml:space="preserve"> </w:t>
      </w:r>
      <w:r>
        <w:t>вносить</w:t>
      </w:r>
      <w:r>
        <w:rPr>
          <w:spacing w:val="-15"/>
        </w:rPr>
        <w:t xml:space="preserve"> </w:t>
      </w:r>
      <w:r>
        <w:t>необходимые коррективы в деятельность по решению задачи</w:t>
      </w:r>
      <w:r>
        <w:rPr>
          <w:spacing w:val="40"/>
        </w:rPr>
        <w:t xml:space="preserve"> </w:t>
      </w:r>
      <w:r>
        <w:t>или по осуществлению проекта; оценивать соответствие результата цели и условиям и при необходимости</w:t>
      </w:r>
    </w:p>
    <w:p w:rsidR="00D45894" w:rsidRDefault="00320178">
      <w:pPr>
        <w:pStyle w:val="a3"/>
        <w:ind w:left="991" w:firstLine="0"/>
      </w:pPr>
      <w:r>
        <w:t>корректировать</w:t>
      </w:r>
      <w:r>
        <w:rPr>
          <w:spacing w:val="-3"/>
        </w:rPr>
        <w:t xml:space="preserve"> </w:t>
      </w:r>
      <w:r>
        <w:t>цель</w:t>
      </w:r>
      <w:r>
        <w:rPr>
          <w:spacing w:val="-3"/>
        </w:rPr>
        <w:t xml:space="preserve"> </w:t>
      </w:r>
      <w:r>
        <w:t>и</w:t>
      </w:r>
      <w:r>
        <w:rPr>
          <w:spacing w:val="-5"/>
        </w:rPr>
        <w:t xml:space="preserve"> </w:t>
      </w:r>
      <w:r>
        <w:t>процесс</w:t>
      </w:r>
      <w:r>
        <w:rPr>
          <w:spacing w:val="-4"/>
        </w:rPr>
        <w:t xml:space="preserve"> </w:t>
      </w:r>
      <w:r>
        <w:t>ее</w:t>
      </w:r>
      <w:r>
        <w:rPr>
          <w:spacing w:val="-4"/>
        </w:rPr>
        <w:t xml:space="preserve"> </w:t>
      </w:r>
      <w:r>
        <w:rPr>
          <w:spacing w:val="-2"/>
        </w:rPr>
        <w:t>достижения.</w:t>
      </w:r>
    </w:p>
    <w:p w:rsidR="00D45894" w:rsidRDefault="00320178">
      <w:pPr>
        <w:pStyle w:val="1"/>
        <w:spacing w:before="2"/>
        <w:ind w:left="1051"/>
      </w:pPr>
      <w:r>
        <w:t>Умения</w:t>
      </w:r>
      <w:r>
        <w:rPr>
          <w:spacing w:val="-2"/>
        </w:rPr>
        <w:t xml:space="preserve"> </w:t>
      </w:r>
      <w:r>
        <w:t>принятия</w:t>
      </w:r>
      <w:r>
        <w:rPr>
          <w:spacing w:val="-2"/>
        </w:rPr>
        <w:t xml:space="preserve"> </w:t>
      </w:r>
      <w:r>
        <w:t>себя</w:t>
      </w:r>
      <w:r>
        <w:rPr>
          <w:spacing w:val="-3"/>
        </w:rPr>
        <w:t xml:space="preserve"> </w:t>
      </w:r>
      <w:r>
        <w:t>и</w:t>
      </w:r>
      <w:r>
        <w:rPr>
          <w:spacing w:val="-1"/>
        </w:rPr>
        <w:t xml:space="preserve"> </w:t>
      </w:r>
      <w:r>
        <w:rPr>
          <w:spacing w:val="-2"/>
        </w:rPr>
        <w:t>других:</w:t>
      </w:r>
    </w:p>
    <w:p w:rsidR="00D45894" w:rsidRDefault="00320178">
      <w:pPr>
        <w:pStyle w:val="a3"/>
        <w:ind w:right="131"/>
      </w:pPr>
      <w:r>
        <w:t>признавать</w:t>
      </w:r>
      <w:r>
        <w:rPr>
          <w:spacing w:val="-8"/>
        </w:rPr>
        <w:t xml:space="preserve"> </w:t>
      </w:r>
      <w:r>
        <w:t>свое</w:t>
      </w:r>
      <w:r>
        <w:rPr>
          <w:spacing w:val="-8"/>
        </w:rPr>
        <w:t xml:space="preserve"> </w:t>
      </w:r>
      <w:r>
        <w:t>право</w:t>
      </w:r>
      <w:r>
        <w:rPr>
          <w:spacing w:val="-9"/>
        </w:rPr>
        <w:t xml:space="preserve"> </w:t>
      </w:r>
      <w:r>
        <w:t>на</w:t>
      </w:r>
      <w:r>
        <w:rPr>
          <w:spacing w:val="-7"/>
        </w:rPr>
        <w:t xml:space="preserve"> </w:t>
      </w:r>
      <w:r>
        <w:t>ошибку</w:t>
      </w:r>
      <w:r>
        <w:rPr>
          <w:spacing w:val="-15"/>
        </w:rPr>
        <w:t xml:space="preserve"> </w:t>
      </w:r>
      <w:r>
        <w:t>при</w:t>
      </w:r>
      <w:r>
        <w:rPr>
          <w:spacing w:val="-5"/>
        </w:rPr>
        <w:t xml:space="preserve"> </w:t>
      </w:r>
      <w:r>
        <w:t>решении</w:t>
      </w:r>
      <w:r>
        <w:rPr>
          <w:spacing w:val="-7"/>
        </w:rPr>
        <w:t xml:space="preserve"> </w:t>
      </w:r>
      <w:r>
        <w:t>задач</w:t>
      </w:r>
      <w:r>
        <w:rPr>
          <w:spacing w:val="-6"/>
        </w:rPr>
        <w:t xml:space="preserve"> </w:t>
      </w:r>
      <w:r>
        <w:t>или</w:t>
      </w:r>
      <w:r>
        <w:rPr>
          <w:spacing w:val="-6"/>
        </w:rPr>
        <w:t xml:space="preserve"> </w:t>
      </w:r>
      <w:r>
        <w:t>при</w:t>
      </w:r>
      <w:r>
        <w:rPr>
          <w:spacing w:val="-6"/>
        </w:rPr>
        <w:t xml:space="preserve"> </w:t>
      </w:r>
      <w:r>
        <w:t>реализации</w:t>
      </w:r>
      <w:r>
        <w:rPr>
          <w:spacing w:val="-9"/>
        </w:rPr>
        <w:t xml:space="preserve"> </w:t>
      </w:r>
      <w:r>
        <w:t>проекта,</w:t>
      </w:r>
      <w:r>
        <w:rPr>
          <w:spacing w:val="-11"/>
        </w:rPr>
        <w:t xml:space="preserve"> </w:t>
      </w:r>
      <w:r>
        <w:t>такое</w:t>
      </w:r>
      <w:r>
        <w:rPr>
          <w:spacing w:val="-9"/>
        </w:rPr>
        <w:t xml:space="preserve"> </w:t>
      </w:r>
      <w:r>
        <w:t>же право другого на подобные ошибки.</w:t>
      </w:r>
    </w:p>
    <w:p w:rsidR="00D45894" w:rsidRDefault="00D45894">
      <w:pPr>
        <w:pStyle w:val="a3"/>
        <w:spacing w:before="3"/>
        <w:ind w:left="0" w:firstLine="0"/>
        <w:jc w:val="left"/>
      </w:pPr>
    </w:p>
    <w:p w:rsidR="00D45894" w:rsidRDefault="00320178">
      <w:pPr>
        <w:pStyle w:val="1"/>
        <w:spacing w:before="0" w:line="240" w:lineRule="auto"/>
        <w:ind w:right="3624"/>
      </w:pPr>
      <w:r>
        <w:t>Коммуникативные</w:t>
      </w:r>
      <w:r>
        <w:rPr>
          <w:spacing w:val="-11"/>
        </w:rPr>
        <w:t xml:space="preserve"> </w:t>
      </w:r>
      <w:r>
        <w:t>универсальные</w:t>
      </w:r>
      <w:r>
        <w:rPr>
          <w:spacing w:val="-13"/>
        </w:rPr>
        <w:t xml:space="preserve"> </w:t>
      </w:r>
      <w:r>
        <w:t>учебные</w:t>
      </w:r>
      <w:r>
        <w:rPr>
          <w:spacing w:val="-11"/>
        </w:rPr>
        <w:t xml:space="preserve"> </w:t>
      </w:r>
      <w:r>
        <w:t xml:space="preserve">действия </w:t>
      </w:r>
      <w:r>
        <w:rPr>
          <w:spacing w:val="-2"/>
        </w:rPr>
        <w:t>Общение:</w:t>
      </w:r>
    </w:p>
    <w:p w:rsidR="00D45894" w:rsidRDefault="00320178">
      <w:pPr>
        <w:pStyle w:val="a3"/>
        <w:ind w:right="124"/>
      </w:pPr>
      <w:r>
        <w:t>в</w:t>
      </w:r>
      <w:r>
        <w:rPr>
          <w:spacing w:val="-2"/>
        </w:rPr>
        <w:t xml:space="preserve"> </w:t>
      </w:r>
      <w:r>
        <w:t>ходе</w:t>
      </w:r>
      <w:r>
        <w:rPr>
          <w:spacing w:val="-4"/>
        </w:rPr>
        <w:t xml:space="preserve"> </w:t>
      </w:r>
      <w:r>
        <w:t>обсуждения учебного материала,</w:t>
      </w:r>
      <w:r>
        <w:rPr>
          <w:spacing w:val="-1"/>
        </w:rPr>
        <w:t xml:space="preserve"> </w:t>
      </w:r>
      <w:r>
        <w:t>планирования</w:t>
      </w:r>
      <w:r>
        <w:rPr>
          <w:spacing w:val="-1"/>
        </w:rPr>
        <w:t xml:space="preserve"> </w:t>
      </w:r>
      <w:r>
        <w:t>и осуществления</w:t>
      </w:r>
      <w:r>
        <w:rPr>
          <w:spacing w:val="-1"/>
        </w:rPr>
        <w:t xml:space="preserve"> </w:t>
      </w:r>
      <w:r>
        <w:t>учебного проекта; в рамках публичного представления результатов проектной деятельности; в ходе совместного решения</w:t>
      </w:r>
      <w:r>
        <w:rPr>
          <w:spacing w:val="-1"/>
        </w:rPr>
        <w:t xml:space="preserve"> </w:t>
      </w:r>
      <w:r>
        <w:t>задачи с</w:t>
      </w:r>
      <w:r>
        <w:rPr>
          <w:spacing w:val="-2"/>
        </w:rPr>
        <w:t xml:space="preserve"> </w:t>
      </w:r>
      <w:r>
        <w:t>использованием</w:t>
      </w:r>
      <w:r>
        <w:rPr>
          <w:spacing w:val="-3"/>
        </w:rPr>
        <w:t xml:space="preserve"> </w:t>
      </w:r>
      <w:r>
        <w:t>облачных сервисов;</w:t>
      </w:r>
      <w:r>
        <w:rPr>
          <w:spacing w:val="-1"/>
        </w:rPr>
        <w:t xml:space="preserve"> </w:t>
      </w:r>
      <w:r>
        <w:t>в</w:t>
      </w:r>
      <w:r>
        <w:rPr>
          <w:spacing w:val="-2"/>
        </w:rPr>
        <w:t xml:space="preserve"> </w:t>
      </w:r>
      <w:r>
        <w:t>ходе</w:t>
      </w:r>
      <w:r>
        <w:rPr>
          <w:spacing w:val="-1"/>
        </w:rPr>
        <w:t xml:space="preserve"> </w:t>
      </w:r>
      <w:r>
        <w:t>общения с</w:t>
      </w:r>
      <w:r>
        <w:rPr>
          <w:spacing w:val="-2"/>
        </w:rPr>
        <w:t xml:space="preserve"> </w:t>
      </w:r>
      <w:r>
        <w:t>представителями других культур, в частности в социальных сетях.</w:t>
      </w:r>
    </w:p>
    <w:p w:rsidR="00D45894" w:rsidRDefault="00D45894">
      <w:pPr>
        <w:pStyle w:val="a3"/>
        <w:ind w:left="0" w:firstLine="0"/>
        <w:jc w:val="left"/>
      </w:pPr>
    </w:p>
    <w:p w:rsidR="00D45894" w:rsidRDefault="00320178">
      <w:pPr>
        <w:pStyle w:val="1"/>
        <w:spacing w:before="0"/>
      </w:pPr>
      <w:r>
        <w:t xml:space="preserve">Совместная </w:t>
      </w:r>
      <w:r>
        <w:rPr>
          <w:spacing w:val="-2"/>
        </w:rPr>
        <w:t>деятельность:</w:t>
      </w:r>
    </w:p>
    <w:p w:rsidR="00D45894" w:rsidRDefault="00320178">
      <w:pPr>
        <w:pStyle w:val="a3"/>
        <w:ind w:right="130"/>
      </w:pPr>
      <w:r>
        <w:t>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pPr>
      <w:r>
        <w:t>необходимого условия успешной проектной деятельности; уметь адекватно интерпретировать высказывания собеседника – участника совместной деятельности; владеть навыками</w:t>
      </w:r>
      <w:r>
        <w:rPr>
          <w:spacing w:val="-15"/>
        </w:rPr>
        <w:t xml:space="preserve"> </w:t>
      </w:r>
      <w:r>
        <w:t>отстаивания</w:t>
      </w:r>
      <w:r>
        <w:rPr>
          <w:spacing w:val="-15"/>
        </w:rPr>
        <w:t xml:space="preserve"> </w:t>
      </w:r>
      <w:r>
        <w:t>своей</w:t>
      </w:r>
      <w:r>
        <w:rPr>
          <w:spacing w:val="-14"/>
        </w:rPr>
        <w:t xml:space="preserve"> </w:t>
      </w:r>
      <w:r>
        <w:t>точки</w:t>
      </w:r>
      <w:r>
        <w:rPr>
          <w:spacing w:val="-14"/>
        </w:rPr>
        <w:t xml:space="preserve"> </w:t>
      </w:r>
      <w:r>
        <w:t>зрения,</w:t>
      </w:r>
      <w:r>
        <w:rPr>
          <w:spacing w:val="-15"/>
        </w:rPr>
        <w:t xml:space="preserve"> </w:t>
      </w:r>
      <w:r>
        <w:t>используя</w:t>
      </w:r>
      <w:r>
        <w:rPr>
          <w:spacing w:val="-14"/>
        </w:rPr>
        <w:t xml:space="preserve"> </w:t>
      </w:r>
      <w:r>
        <w:t>при</w:t>
      </w:r>
      <w:r>
        <w:rPr>
          <w:spacing w:val="-12"/>
        </w:rPr>
        <w:t xml:space="preserve"> </w:t>
      </w:r>
      <w:r>
        <w:t>этом</w:t>
      </w:r>
      <w:r>
        <w:rPr>
          <w:spacing w:val="-15"/>
        </w:rPr>
        <w:t xml:space="preserve"> </w:t>
      </w:r>
      <w:r>
        <w:t>законы</w:t>
      </w:r>
      <w:r>
        <w:rPr>
          <w:spacing w:val="-15"/>
        </w:rPr>
        <w:t xml:space="preserve"> </w:t>
      </w:r>
      <w:r>
        <w:t>логики;</w:t>
      </w:r>
      <w:r>
        <w:rPr>
          <w:spacing w:val="-14"/>
        </w:rPr>
        <w:t xml:space="preserve"> </w:t>
      </w:r>
      <w:r>
        <w:t>уметь</w:t>
      </w:r>
      <w:r>
        <w:rPr>
          <w:spacing w:val="-14"/>
        </w:rPr>
        <w:t xml:space="preserve"> </w:t>
      </w:r>
      <w:r>
        <w:t>распознавать некорректную аргументацию.</w:t>
      </w:r>
    </w:p>
    <w:p w:rsidR="00D45894" w:rsidRDefault="00D45894">
      <w:pPr>
        <w:pStyle w:val="a3"/>
        <w:spacing w:before="1"/>
        <w:ind w:left="0" w:firstLine="0"/>
        <w:jc w:val="left"/>
      </w:pPr>
    </w:p>
    <w:p w:rsidR="00D45894" w:rsidRDefault="00320178">
      <w:pPr>
        <w:pStyle w:val="a3"/>
        <w:ind w:left="991" w:firstLine="0"/>
        <w:jc w:val="left"/>
      </w:pPr>
      <w:r>
        <w:t>ПРЕДМЕТНЫЕ</w:t>
      </w:r>
      <w:r>
        <w:rPr>
          <w:spacing w:val="-9"/>
        </w:rPr>
        <w:t xml:space="preserve"> </w:t>
      </w:r>
      <w:r>
        <w:rPr>
          <w:spacing w:val="-2"/>
        </w:rPr>
        <w:t>РЕЗУЛЬТАТЫ</w:t>
      </w:r>
    </w:p>
    <w:p w:rsidR="00D45894" w:rsidRDefault="00320178">
      <w:pPr>
        <w:pStyle w:val="a3"/>
        <w:ind w:left="991" w:firstLine="0"/>
        <w:jc w:val="left"/>
      </w:pPr>
      <w:r>
        <w:t>Для</w:t>
      </w:r>
      <w:r>
        <w:rPr>
          <w:spacing w:val="-5"/>
        </w:rPr>
        <w:t xml:space="preserve"> </w:t>
      </w:r>
      <w:r>
        <w:t>всех</w:t>
      </w:r>
      <w:r>
        <w:rPr>
          <w:spacing w:val="-1"/>
        </w:rPr>
        <w:t xml:space="preserve"> </w:t>
      </w:r>
      <w:r>
        <w:t>модулей</w:t>
      </w:r>
      <w:r>
        <w:rPr>
          <w:spacing w:val="-2"/>
        </w:rPr>
        <w:t xml:space="preserve"> </w:t>
      </w:r>
      <w:r>
        <w:t>обязательные</w:t>
      </w:r>
      <w:r>
        <w:rPr>
          <w:spacing w:val="-2"/>
        </w:rPr>
        <w:t xml:space="preserve"> </w:t>
      </w:r>
      <w:r>
        <w:t>предметные</w:t>
      </w:r>
      <w:r>
        <w:rPr>
          <w:spacing w:val="-3"/>
        </w:rPr>
        <w:t xml:space="preserve"> </w:t>
      </w:r>
      <w:r>
        <w:rPr>
          <w:spacing w:val="-2"/>
        </w:rPr>
        <w:t>результаты:</w:t>
      </w:r>
    </w:p>
    <w:p w:rsidR="00D45894" w:rsidRDefault="00320178">
      <w:pPr>
        <w:pStyle w:val="a3"/>
        <w:tabs>
          <w:tab w:val="left" w:pos="3828"/>
          <w:tab w:val="left" w:pos="5002"/>
          <w:tab w:val="left" w:pos="5333"/>
          <w:tab w:val="left" w:pos="7877"/>
          <w:tab w:val="left" w:pos="10243"/>
        </w:tabs>
        <w:ind w:right="126"/>
        <w:jc w:val="right"/>
      </w:pPr>
      <w:r>
        <w:t>организовывать</w:t>
      </w:r>
      <w:r>
        <w:rPr>
          <w:spacing w:val="-15"/>
        </w:rPr>
        <w:t xml:space="preserve"> </w:t>
      </w:r>
      <w:r>
        <w:t>рабочее</w:t>
      </w:r>
      <w:r>
        <w:rPr>
          <w:spacing w:val="-15"/>
        </w:rPr>
        <w:t xml:space="preserve"> </w:t>
      </w:r>
      <w:r>
        <w:t>место</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изучаемой</w:t>
      </w:r>
      <w:r>
        <w:rPr>
          <w:spacing w:val="-15"/>
        </w:rPr>
        <w:t xml:space="preserve"> </w:t>
      </w:r>
      <w:r>
        <w:t>технологией;</w:t>
      </w:r>
      <w:r>
        <w:rPr>
          <w:spacing w:val="-15"/>
        </w:rPr>
        <w:t xml:space="preserve"> </w:t>
      </w:r>
      <w:r>
        <w:t>соблюдать</w:t>
      </w:r>
      <w:r>
        <w:rPr>
          <w:spacing w:val="-15"/>
        </w:rPr>
        <w:t xml:space="preserve"> </w:t>
      </w:r>
      <w:r>
        <w:t>правила безопасного</w:t>
      </w:r>
      <w:r>
        <w:rPr>
          <w:spacing w:val="80"/>
        </w:rPr>
        <w:t xml:space="preserve"> </w:t>
      </w:r>
      <w:r>
        <w:t>использования</w:t>
      </w:r>
      <w:r>
        <w:tab/>
      </w:r>
      <w:r>
        <w:rPr>
          <w:spacing w:val="-2"/>
        </w:rPr>
        <w:t>ручных</w:t>
      </w:r>
      <w:r>
        <w:tab/>
      </w:r>
      <w:r>
        <w:rPr>
          <w:spacing w:val="-10"/>
        </w:rPr>
        <w:t>и</w:t>
      </w:r>
      <w:r>
        <w:tab/>
      </w:r>
      <w:r>
        <w:rPr>
          <w:spacing w:val="-2"/>
        </w:rPr>
        <w:t>электрифицированных</w:t>
      </w:r>
      <w:r>
        <w:tab/>
        <w:t>инструментов</w:t>
      </w:r>
      <w:r>
        <w:rPr>
          <w:spacing w:val="80"/>
        </w:rPr>
        <w:t xml:space="preserve"> </w:t>
      </w:r>
      <w:r>
        <w:t>и оборудования;</w:t>
      </w:r>
      <w:r>
        <w:rPr>
          <w:spacing w:val="42"/>
        </w:rPr>
        <w:t xml:space="preserve"> </w:t>
      </w:r>
      <w:r>
        <w:t>грамотно</w:t>
      </w:r>
      <w:r>
        <w:rPr>
          <w:spacing w:val="44"/>
        </w:rPr>
        <w:t xml:space="preserve"> </w:t>
      </w:r>
      <w:r>
        <w:t>и</w:t>
      </w:r>
      <w:r>
        <w:rPr>
          <w:spacing w:val="45"/>
        </w:rPr>
        <w:t xml:space="preserve"> </w:t>
      </w:r>
      <w:r>
        <w:t>осознанно</w:t>
      </w:r>
      <w:r>
        <w:rPr>
          <w:spacing w:val="43"/>
        </w:rPr>
        <w:t xml:space="preserve"> </w:t>
      </w:r>
      <w:r>
        <w:t>выполнять</w:t>
      </w:r>
      <w:r>
        <w:rPr>
          <w:spacing w:val="44"/>
        </w:rPr>
        <w:t xml:space="preserve"> </w:t>
      </w:r>
      <w:r>
        <w:t>технологические</w:t>
      </w:r>
      <w:r>
        <w:rPr>
          <w:spacing w:val="45"/>
        </w:rPr>
        <w:t xml:space="preserve"> </w:t>
      </w:r>
      <w:r>
        <w:t>операции</w:t>
      </w:r>
      <w:r>
        <w:rPr>
          <w:spacing w:val="44"/>
        </w:rPr>
        <w:t xml:space="preserve"> </w:t>
      </w:r>
      <w:r>
        <w:t>в</w:t>
      </w:r>
      <w:r>
        <w:rPr>
          <w:spacing w:val="44"/>
        </w:rPr>
        <w:t xml:space="preserve"> </w:t>
      </w:r>
      <w:r>
        <w:rPr>
          <w:spacing w:val="-2"/>
        </w:rPr>
        <w:t>соответствии</w:t>
      </w:r>
      <w:r>
        <w:tab/>
      </w:r>
      <w:r>
        <w:rPr>
          <w:spacing w:val="-10"/>
        </w:rPr>
        <w:t>с</w:t>
      </w:r>
    </w:p>
    <w:p w:rsidR="00D45894" w:rsidRDefault="00320178">
      <w:pPr>
        <w:pStyle w:val="a3"/>
        <w:ind w:firstLine="0"/>
        <w:jc w:val="left"/>
      </w:pPr>
      <w:r>
        <w:t>изучаемой</w:t>
      </w:r>
      <w:r>
        <w:rPr>
          <w:spacing w:val="-6"/>
        </w:rPr>
        <w:t xml:space="preserve"> </w:t>
      </w:r>
      <w:r>
        <w:rPr>
          <w:spacing w:val="-2"/>
        </w:rPr>
        <w:t>технологией.</w:t>
      </w:r>
    </w:p>
    <w:p w:rsidR="00D45894" w:rsidRDefault="00D45894">
      <w:pPr>
        <w:pStyle w:val="a3"/>
        <w:ind w:left="0" w:firstLine="0"/>
        <w:jc w:val="left"/>
      </w:pPr>
    </w:p>
    <w:p w:rsidR="00D45894" w:rsidRDefault="00320178">
      <w:pPr>
        <w:pStyle w:val="a3"/>
        <w:ind w:left="991" w:firstLine="0"/>
        <w:jc w:val="left"/>
      </w:pPr>
      <w:r>
        <w:t>ИНВАРИАНТНЫЕ</w:t>
      </w:r>
      <w:r>
        <w:rPr>
          <w:spacing w:val="-10"/>
        </w:rPr>
        <w:t xml:space="preserve"> </w:t>
      </w:r>
      <w:r>
        <w:rPr>
          <w:spacing w:val="-2"/>
        </w:rPr>
        <w:t>МОДУЛИ</w:t>
      </w:r>
    </w:p>
    <w:p w:rsidR="00D45894" w:rsidRDefault="00320178">
      <w:pPr>
        <w:pStyle w:val="a3"/>
        <w:ind w:left="991" w:right="5516" w:firstLine="0"/>
      </w:pPr>
      <w:r>
        <w:t>Модуль</w:t>
      </w:r>
      <w:r>
        <w:rPr>
          <w:spacing w:val="-8"/>
        </w:rPr>
        <w:t xml:space="preserve"> </w:t>
      </w:r>
      <w:r>
        <w:t>«Производство</w:t>
      </w:r>
      <w:r>
        <w:rPr>
          <w:spacing w:val="-12"/>
        </w:rPr>
        <w:t xml:space="preserve"> </w:t>
      </w:r>
      <w:r>
        <w:t>и</w:t>
      </w:r>
      <w:r>
        <w:rPr>
          <w:spacing w:val="-10"/>
        </w:rPr>
        <w:t xml:space="preserve"> </w:t>
      </w:r>
      <w:r>
        <w:t xml:space="preserve">технологии» К концу обучения в </w:t>
      </w:r>
      <w:r>
        <w:rPr>
          <w:b/>
        </w:rPr>
        <w:t>5 классе</w:t>
      </w:r>
      <w:r>
        <w:t>:</w:t>
      </w:r>
    </w:p>
    <w:p w:rsidR="00D45894" w:rsidRDefault="00320178">
      <w:pPr>
        <w:pStyle w:val="a3"/>
        <w:spacing w:before="1"/>
        <w:ind w:right="129"/>
      </w:pPr>
      <w:r>
        <w:t>называть</w:t>
      </w:r>
      <w:r>
        <w:rPr>
          <w:spacing w:val="-15"/>
        </w:rPr>
        <w:t xml:space="preserve"> </w:t>
      </w:r>
      <w:r>
        <w:t>и</w:t>
      </w:r>
      <w:r>
        <w:rPr>
          <w:spacing w:val="-15"/>
        </w:rPr>
        <w:t xml:space="preserve"> </w:t>
      </w:r>
      <w:r>
        <w:t>характеризовать</w:t>
      </w:r>
      <w:r>
        <w:rPr>
          <w:spacing w:val="-15"/>
        </w:rPr>
        <w:t xml:space="preserve"> </w:t>
      </w:r>
      <w:r>
        <w:t>технологии;</w:t>
      </w:r>
      <w:r>
        <w:rPr>
          <w:spacing w:val="-15"/>
        </w:rPr>
        <w:t xml:space="preserve"> </w:t>
      </w:r>
      <w:r>
        <w:t>называть</w:t>
      </w:r>
      <w:r>
        <w:rPr>
          <w:spacing w:val="-15"/>
        </w:rPr>
        <w:t xml:space="preserve"> </w:t>
      </w:r>
      <w:r>
        <w:t>и</w:t>
      </w:r>
      <w:r>
        <w:rPr>
          <w:spacing w:val="-15"/>
        </w:rPr>
        <w:t xml:space="preserve"> </w:t>
      </w:r>
      <w:r>
        <w:t>характеризовать</w:t>
      </w:r>
      <w:r>
        <w:rPr>
          <w:spacing w:val="-15"/>
        </w:rPr>
        <w:t xml:space="preserve"> </w:t>
      </w:r>
      <w:r>
        <w:t>потребности</w:t>
      </w:r>
      <w:r>
        <w:rPr>
          <w:spacing w:val="-15"/>
        </w:rPr>
        <w:t xml:space="preserve"> </w:t>
      </w:r>
      <w:r>
        <w:t>человека; классифицировать технику, описывать назначение техники;</w:t>
      </w:r>
    </w:p>
    <w:p w:rsidR="00D45894" w:rsidRDefault="00320178">
      <w:pPr>
        <w:pStyle w:val="a3"/>
        <w:ind w:right="124"/>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использовать метод учебного проектирования, выполнять учебные</w:t>
      </w:r>
    </w:p>
    <w:p w:rsidR="00D45894" w:rsidRDefault="00320178">
      <w:pPr>
        <w:pStyle w:val="a3"/>
        <w:ind w:left="991" w:right="1614" w:firstLine="0"/>
        <w:jc w:val="left"/>
      </w:pPr>
      <w:r>
        <w:t>проекты;</w:t>
      </w:r>
      <w:r>
        <w:rPr>
          <w:spacing w:val="-3"/>
        </w:rPr>
        <w:t xml:space="preserve"> </w:t>
      </w:r>
      <w:r>
        <w:t>назвать</w:t>
      </w:r>
      <w:r>
        <w:rPr>
          <w:spacing w:val="-4"/>
        </w:rPr>
        <w:t xml:space="preserve"> </w:t>
      </w:r>
      <w:r>
        <w:t>и</w:t>
      </w:r>
      <w:r>
        <w:rPr>
          <w:spacing w:val="-5"/>
        </w:rPr>
        <w:t xml:space="preserve"> </w:t>
      </w:r>
      <w:r>
        <w:t>характеризовать</w:t>
      </w:r>
      <w:r>
        <w:rPr>
          <w:spacing w:val="-5"/>
        </w:rPr>
        <w:t xml:space="preserve"> </w:t>
      </w:r>
      <w:r>
        <w:t>профессии,</w:t>
      </w:r>
      <w:r>
        <w:rPr>
          <w:spacing w:val="-6"/>
        </w:rPr>
        <w:t xml:space="preserve"> </w:t>
      </w:r>
      <w:r>
        <w:t>связанные</w:t>
      </w:r>
      <w:r>
        <w:rPr>
          <w:spacing w:val="-5"/>
        </w:rPr>
        <w:t xml:space="preserve"> </w:t>
      </w:r>
      <w:r>
        <w:t>с</w:t>
      </w:r>
      <w:r>
        <w:rPr>
          <w:spacing w:val="-4"/>
        </w:rPr>
        <w:t xml:space="preserve"> </w:t>
      </w:r>
      <w:r>
        <w:t>миром</w:t>
      </w:r>
      <w:r>
        <w:rPr>
          <w:spacing w:val="-2"/>
        </w:rPr>
        <w:t xml:space="preserve"> </w:t>
      </w:r>
      <w:r>
        <w:t>техники и технологий.</w:t>
      </w:r>
    </w:p>
    <w:p w:rsidR="00D45894" w:rsidRDefault="00320178">
      <w:pPr>
        <w:ind w:left="991"/>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6 </w:t>
      </w:r>
      <w:r>
        <w:rPr>
          <w:b/>
          <w:spacing w:val="-2"/>
          <w:sz w:val="24"/>
        </w:rPr>
        <w:t>классе</w:t>
      </w:r>
      <w:r>
        <w:rPr>
          <w:spacing w:val="-2"/>
          <w:sz w:val="24"/>
        </w:rPr>
        <w:t>:</w:t>
      </w:r>
    </w:p>
    <w:p w:rsidR="00D45894" w:rsidRDefault="00320178">
      <w:pPr>
        <w:pStyle w:val="a3"/>
        <w:ind w:left="991" w:right="2556" w:firstLine="0"/>
        <w:jc w:val="left"/>
      </w:pPr>
      <w:r>
        <w:t>называть и характеризовать машины и механизмы;</w:t>
      </w:r>
      <w:r>
        <w:rPr>
          <w:spacing w:val="40"/>
        </w:rPr>
        <w:t xml:space="preserve"> </w:t>
      </w:r>
      <w:r>
        <w:t>характеризовать</w:t>
      </w:r>
      <w:r>
        <w:rPr>
          <w:spacing w:val="-4"/>
        </w:rPr>
        <w:t xml:space="preserve"> </w:t>
      </w:r>
      <w:r>
        <w:t>предметы</w:t>
      </w:r>
      <w:r>
        <w:rPr>
          <w:spacing w:val="-7"/>
        </w:rPr>
        <w:t xml:space="preserve"> </w:t>
      </w:r>
      <w:r>
        <w:t>труда</w:t>
      </w:r>
      <w:r>
        <w:rPr>
          <w:spacing w:val="-7"/>
        </w:rPr>
        <w:t xml:space="preserve"> </w:t>
      </w:r>
      <w:r>
        <w:t>в</w:t>
      </w:r>
      <w:r>
        <w:rPr>
          <w:spacing w:val="-6"/>
        </w:rPr>
        <w:t xml:space="preserve"> </w:t>
      </w:r>
      <w:r>
        <w:t>различных</w:t>
      </w:r>
      <w:r>
        <w:rPr>
          <w:spacing w:val="-5"/>
        </w:rPr>
        <w:t xml:space="preserve"> </w:t>
      </w:r>
      <w:r>
        <w:t>видах</w:t>
      </w:r>
      <w:r>
        <w:rPr>
          <w:spacing w:val="-3"/>
        </w:rPr>
        <w:t xml:space="preserve"> </w:t>
      </w:r>
      <w:r>
        <w:t>материального</w:t>
      </w:r>
    </w:p>
    <w:p w:rsidR="00D45894" w:rsidRDefault="00320178">
      <w:pPr>
        <w:pStyle w:val="a3"/>
        <w:ind w:left="991" w:firstLine="0"/>
        <w:jc w:val="left"/>
      </w:pPr>
      <w:r>
        <w:t>производства;</w:t>
      </w:r>
      <w:r>
        <w:rPr>
          <w:spacing w:val="-6"/>
        </w:rPr>
        <w:t xml:space="preserve"> </w:t>
      </w:r>
      <w:r>
        <w:t>характеризовать</w:t>
      </w:r>
      <w:r>
        <w:rPr>
          <w:spacing w:val="-6"/>
        </w:rPr>
        <w:t xml:space="preserve"> </w:t>
      </w:r>
      <w:r>
        <w:t>профессии,</w:t>
      </w:r>
      <w:r>
        <w:rPr>
          <w:spacing w:val="-4"/>
        </w:rPr>
        <w:t xml:space="preserve"> </w:t>
      </w:r>
      <w:r>
        <w:t>связанные</w:t>
      </w:r>
      <w:r>
        <w:rPr>
          <w:spacing w:val="-5"/>
        </w:rPr>
        <w:t xml:space="preserve"> </w:t>
      </w:r>
      <w:r>
        <w:t>с</w:t>
      </w:r>
      <w:r>
        <w:rPr>
          <w:spacing w:val="-5"/>
        </w:rPr>
        <w:t xml:space="preserve"> </w:t>
      </w:r>
      <w:r>
        <w:t>инженерной</w:t>
      </w:r>
      <w:r>
        <w:rPr>
          <w:spacing w:val="-3"/>
        </w:rPr>
        <w:t xml:space="preserve"> </w:t>
      </w:r>
      <w:r>
        <w:t>и</w:t>
      </w:r>
      <w:r>
        <w:rPr>
          <w:spacing w:val="-6"/>
        </w:rPr>
        <w:t xml:space="preserve"> </w:t>
      </w:r>
      <w:r>
        <w:t xml:space="preserve">изобретательской </w:t>
      </w:r>
      <w:r>
        <w:rPr>
          <w:spacing w:val="-2"/>
        </w:rPr>
        <w:t>деятельностью.</w:t>
      </w:r>
    </w:p>
    <w:p w:rsidR="00D45894" w:rsidRDefault="00320178">
      <w:pPr>
        <w:ind w:left="991"/>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7 </w:t>
      </w:r>
      <w:r>
        <w:rPr>
          <w:b/>
          <w:spacing w:val="-2"/>
          <w:sz w:val="24"/>
        </w:rPr>
        <w:t>классе</w:t>
      </w:r>
      <w:r>
        <w:rPr>
          <w:spacing w:val="-2"/>
          <w:sz w:val="24"/>
        </w:rPr>
        <w:t>:</w:t>
      </w:r>
    </w:p>
    <w:p w:rsidR="00D45894" w:rsidRDefault="00320178">
      <w:pPr>
        <w:pStyle w:val="a3"/>
        <w:ind w:left="991" w:firstLine="0"/>
        <w:jc w:val="left"/>
      </w:pPr>
      <w:r>
        <w:t>приводить</w:t>
      </w:r>
      <w:r>
        <w:rPr>
          <w:spacing w:val="-4"/>
        </w:rPr>
        <w:t xml:space="preserve"> </w:t>
      </w:r>
      <w:r>
        <w:t>примеры</w:t>
      </w:r>
      <w:r>
        <w:rPr>
          <w:spacing w:val="-3"/>
        </w:rPr>
        <w:t xml:space="preserve"> </w:t>
      </w:r>
      <w:r>
        <w:t>развития</w:t>
      </w:r>
      <w:r>
        <w:rPr>
          <w:spacing w:val="-2"/>
        </w:rPr>
        <w:t xml:space="preserve"> технологий;</w:t>
      </w:r>
    </w:p>
    <w:p w:rsidR="00D45894" w:rsidRDefault="00320178">
      <w:pPr>
        <w:pStyle w:val="a3"/>
        <w:spacing w:before="1"/>
        <w:ind w:right="125"/>
      </w:pPr>
      <w:r>
        <w:t>называть и характеризовать народные промыслы и ремесла России; оценивать области применения технологий, понимать их возможности</w:t>
      </w:r>
      <w:r>
        <w:rPr>
          <w:spacing w:val="40"/>
        </w:rPr>
        <w:t xml:space="preserve"> </w:t>
      </w:r>
      <w:r>
        <w:t>и ограничения; оценивать условия и риски применимости технологий с позиций экологических последствий; выявлять экологические проблемы; характеризовать профессии, связанные со сферой дизайна.</w:t>
      </w:r>
    </w:p>
    <w:p w:rsidR="00D45894" w:rsidRDefault="00320178">
      <w:pPr>
        <w:ind w:left="991"/>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8 </w:t>
      </w:r>
      <w:r>
        <w:rPr>
          <w:b/>
          <w:spacing w:val="-2"/>
          <w:sz w:val="24"/>
        </w:rPr>
        <w:t>классе</w:t>
      </w:r>
      <w:r>
        <w:rPr>
          <w:spacing w:val="-2"/>
          <w:sz w:val="24"/>
        </w:rPr>
        <w:t>:</w:t>
      </w:r>
    </w:p>
    <w:p w:rsidR="00D45894" w:rsidRDefault="00320178">
      <w:pPr>
        <w:pStyle w:val="a3"/>
        <w:ind w:left="991" w:firstLine="0"/>
      </w:pPr>
      <w:r>
        <w:t>характеризовать</w:t>
      </w:r>
      <w:r>
        <w:rPr>
          <w:spacing w:val="-4"/>
        </w:rPr>
        <w:t xml:space="preserve"> </w:t>
      </w:r>
      <w:r>
        <w:t>общие</w:t>
      </w:r>
      <w:r>
        <w:rPr>
          <w:spacing w:val="-8"/>
        </w:rPr>
        <w:t xml:space="preserve"> </w:t>
      </w:r>
      <w:r>
        <w:t>принципы</w:t>
      </w:r>
      <w:r>
        <w:rPr>
          <w:spacing w:val="-1"/>
        </w:rPr>
        <w:t xml:space="preserve"> </w:t>
      </w:r>
      <w:r>
        <w:rPr>
          <w:spacing w:val="-2"/>
        </w:rPr>
        <w:t>управления;</w:t>
      </w:r>
    </w:p>
    <w:p w:rsidR="00D45894" w:rsidRDefault="00320178">
      <w:pPr>
        <w:pStyle w:val="a3"/>
        <w:ind w:right="126"/>
      </w:pPr>
      <w:r>
        <w:t>анализировать возможности и сферу применения современных технологий; характеризовать направления развития и особенности перспективных технологий; предлагать предпринимательские идеи, обосновывать их решение; определять проблему, анализировать потребности в продукте;</w:t>
      </w:r>
    </w:p>
    <w:p w:rsidR="00D45894" w:rsidRDefault="00320178">
      <w:pPr>
        <w:pStyle w:val="a3"/>
        <w:ind w:right="124"/>
      </w:pPr>
      <w:r>
        <w:t>овладеть методами учебной, исследовательской и проектной деятельности, решения творческих задач, проектирования, моделирования, конструирования</w:t>
      </w:r>
      <w:r>
        <w:rPr>
          <w:spacing w:val="40"/>
        </w:rPr>
        <w:t xml:space="preserve"> </w:t>
      </w:r>
      <w:r>
        <w:t>и эстетического оформления</w:t>
      </w:r>
      <w:r>
        <w:rPr>
          <w:spacing w:val="-10"/>
        </w:rPr>
        <w:t xml:space="preserve"> </w:t>
      </w:r>
      <w:r>
        <w:t>изделий;</w:t>
      </w:r>
      <w:r>
        <w:rPr>
          <w:spacing w:val="-13"/>
        </w:rPr>
        <w:t xml:space="preserve"> </w:t>
      </w:r>
      <w:r>
        <w:t>характеризовать</w:t>
      </w:r>
      <w:r>
        <w:rPr>
          <w:spacing w:val="-10"/>
        </w:rPr>
        <w:t xml:space="preserve"> </w:t>
      </w:r>
      <w:r>
        <w:t>мир</w:t>
      </w:r>
      <w:r>
        <w:rPr>
          <w:spacing w:val="-10"/>
        </w:rPr>
        <w:t xml:space="preserve"> </w:t>
      </w:r>
      <w:r>
        <w:t>профессий,</w:t>
      </w:r>
      <w:r>
        <w:rPr>
          <w:spacing w:val="-12"/>
        </w:rPr>
        <w:t xml:space="preserve"> </w:t>
      </w:r>
      <w:r>
        <w:t>связанных</w:t>
      </w:r>
      <w:r>
        <w:rPr>
          <w:spacing w:val="-9"/>
        </w:rPr>
        <w:t xml:space="preserve"> </w:t>
      </w:r>
      <w:r>
        <w:t>с</w:t>
      </w:r>
      <w:r>
        <w:rPr>
          <w:spacing w:val="-12"/>
        </w:rPr>
        <w:t xml:space="preserve"> </w:t>
      </w:r>
      <w:r>
        <w:t>изучаемыми</w:t>
      </w:r>
      <w:r>
        <w:rPr>
          <w:spacing w:val="-9"/>
        </w:rPr>
        <w:t xml:space="preserve"> </w:t>
      </w:r>
      <w:r>
        <w:t>технологиями,</w:t>
      </w:r>
      <w:r>
        <w:rPr>
          <w:spacing w:val="-12"/>
        </w:rPr>
        <w:t xml:space="preserve"> </w:t>
      </w:r>
      <w:r>
        <w:t>их</w:t>
      </w:r>
    </w:p>
    <w:p w:rsidR="00D45894" w:rsidRDefault="00320178">
      <w:pPr>
        <w:pStyle w:val="a3"/>
        <w:ind w:left="991" w:right="5974" w:firstLine="0"/>
      </w:pPr>
      <w:r>
        <w:t>востребованность</w:t>
      </w:r>
      <w:r>
        <w:rPr>
          <w:spacing w:val="-12"/>
        </w:rPr>
        <w:t xml:space="preserve"> </w:t>
      </w:r>
      <w:r>
        <w:t>на</w:t>
      </w:r>
      <w:r>
        <w:rPr>
          <w:spacing w:val="-12"/>
        </w:rPr>
        <w:t xml:space="preserve"> </w:t>
      </w:r>
      <w:r>
        <w:t>рынке</w:t>
      </w:r>
      <w:r>
        <w:rPr>
          <w:spacing w:val="-12"/>
        </w:rPr>
        <w:t xml:space="preserve"> </w:t>
      </w:r>
      <w:r>
        <w:t xml:space="preserve">труда. К концу обучения в </w:t>
      </w:r>
      <w:r>
        <w:rPr>
          <w:b/>
        </w:rPr>
        <w:t>9 классе</w:t>
      </w:r>
      <w:r>
        <w:t>:</w:t>
      </w:r>
    </w:p>
    <w:p w:rsidR="00D45894" w:rsidRDefault="00320178">
      <w:pPr>
        <w:pStyle w:val="a3"/>
        <w:tabs>
          <w:tab w:val="left" w:pos="3081"/>
          <w:tab w:val="left" w:pos="4418"/>
          <w:tab w:val="left" w:pos="7133"/>
          <w:tab w:val="left" w:pos="8069"/>
        </w:tabs>
        <w:ind w:right="128"/>
        <w:jc w:val="left"/>
      </w:pPr>
      <w:r>
        <w:rPr>
          <w:spacing w:val="-2"/>
        </w:rPr>
        <w:t>характеризовать</w:t>
      </w:r>
      <w:r>
        <w:tab/>
      </w:r>
      <w:r>
        <w:rPr>
          <w:spacing w:val="-2"/>
        </w:rPr>
        <w:t>культуру</w:t>
      </w:r>
      <w:r>
        <w:tab/>
      </w:r>
      <w:r>
        <w:rPr>
          <w:spacing w:val="-2"/>
        </w:rPr>
        <w:t>предпринимательства,</w:t>
      </w:r>
      <w:r>
        <w:tab/>
      </w:r>
      <w:r>
        <w:rPr>
          <w:spacing w:val="-4"/>
        </w:rPr>
        <w:t>виды</w:t>
      </w:r>
      <w:r>
        <w:tab/>
      </w:r>
      <w:r>
        <w:rPr>
          <w:spacing w:val="-2"/>
        </w:rPr>
        <w:t xml:space="preserve">предпринимательской </w:t>
      </w:r>
      <w:r>
        <w:t>деятельности; создавать модели экономической деятельности; разрабатывать бизнес-проект;</w:t>
      </w:r>
    </w:p>
    <w:p w:rsidR="00D45894" w:rsidRDefault="00320178">
      <w:pPr>
        <w:pStyle w:val="a3"/>
        <w:spacing w:before="1"/>
        <w:ind w:left="991" w:firstLine="0"/>
        <w:jc w:val="left"/>
      </w:pPr>
      <w:r>
        <w:t>оценивать</w:t>
      </w:r>
      <w:r>
        <w:rPr>
          <w:spacing w:val="-6"/>
        </w:rPr>
        <w:t xml:space="preserve"> </w:t>
      </w:r>
      <w:r>
        <w:t>эффективность</w:t>
      </w:r>
      <w:r>
        <w:rPr>
          <w:spacing w:val="-8"/>
        </w:rPr>
        <w:t xml:space="preserve"> </w:t>
      </w:r>
      <w:r>
        <w:t>предпринимательской</w:t>
      </w:r>
      <w:r>
        <w:rPr>
          <w:spacing w:val="-8"/>
        </w:rPr>
        <w:t xml:space="preserve"> </w:t>
      </w:r>
      <w:r>
        <w:rPr>
          <w:spacing w:val="-2"/>
        </w:rPr>
        <w:t>деятельности;</w:t>
      </w:r>
    </w:p>
    <w:p w:rsidR="00D45894" w:rsidRDefault="00320178">
      <w:pPr>
        <w:pStyle w:val="a3"/>
        <w:ind w:left="991" w:firstLine="0"/>
        <w:jc w:val="left"/>
      </w:pPr>
      <w:r>
        <w:t>планировать</w:t>
      </w:r>
      <w:r>
        <w:rPr>
          <w:spacing w:val="-2"/>
        </w:rPr>
        <w:t xml:space="preserve"> </w:t>
      </w:r>
      <w:r>
        <w:t>свое</w:t>
      </w:r>
      <w:r>
        <w:rPr>
          <w:spacing w:val="-7"/>
        </w:rPr>
        <w:t xml:space="preserve"> </w:t>
      </w:r>
      <w:r>
        <w:t>профессиональное</w:t>
      </w:r>
      <w:r>
        <w:rPr>
          <w:spacing w:val="-6"/>
        </w:rPr>
        <w:t xml:space="preserve"> </w:t>
      </w:r>
      <w:r>
        <w:t>образование</w:t>
      </w:r>
      <w:r>
        <w:rPr>
          <w:spacing w:val="-4"/>
        </w:rPr>
        <w:t xml:space="preserve"> </w:t>
      </w:r>
      <w:r>
        <w:t>и</w:t>
      </w:r>
      <w:r>
        <w:rPr>
          <w:spacing w:val="-7"/>
        </w:rPr>
        <w:t xml:space="preserve"> </w:t>
      </w:r>
      <w:r>
        <w:t>профессиональную</w:t>
      </w:r>
      <w:r>
        <w:rPr>
          <w:spacing w:val="-2"/>
        </w:rPr>
        <w:t xml:space="preserve"> карьеру.</w:t>
      </w:r>
    </w:p>
    <w:p w:rsidR="00D45894" w:rsidRDefault="00320178">
      <w:pPr>
        <w:pStyle w:val="a3"/>
        <w:spacing w:before="276"/>
        <w:ind w:left="991" w:right="4767" w:firstLine="0"/>
        <w:jc w:val="left"/>
      </w:pPr>
      <w:r>
        <w:t>Модуль</w:t>
      </w:r>
      <w:r>
        <w:rPr>
          <w:spacing w:val="-5"/>
        </w:rPr>
        <w:t xml:space="preserve"> </w:t>
      </w:r>
      <w:r>
        <w:t>«Компьютерная</w:t>
      </w:r>
      <w:r>
        <w:rPr>
          <w:spacing w:val="-13"/>
        </w:rPr>
        <w:t xml:space="preserve"> </w:t>
      </w:r>
      <w:r>
        <w:t>графика.</w:t>
      </w:r>
      <w:r>
        <w:rPr>
          <w:spacing w:val="-12"/>
        </w:rPr>
        <w:t xml:space="preserve"> </w:t>
      </w:r>
      <w:r>
        <w:t xml:space="preserve">Черчение» К концу обучения в </w:t>
      </w:r>
      <w:r>
        <w:rPr>
          <w:b/>
        </w:rPr>
        <w:t>5 классе</w:t>
      </w:r>
      <w:r>
        <w:t>:</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2"/>
      </w:pPr>
      <w: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чертеж, схема, карта, пиктограмма и другие); называть основные элементы графических изображений (точка, линия, контур, буквы и цифры, условные знаки); называть и применять чертежные инструменты;</w:t>
      </w:r>
    </w:p>
    <w:p w:rsidR="00D45894" w:rsidRDefault="00320178">
      <w:pPr>
        <w:pStyle w:val="a3"/>
        <w:spacing w:before="1"/>
        <w:ind w:right="128"/>
      </w:pPr>
      <w:r>
        <w:t>читать и выполнять чертежи на листе А4 (рамка, основная надпись, масштаб, виды, нанесение размеров); характеризовать мир профессий, связанных с черчением, компьютерной</w:t>
      </w:r>
    </w:p>
    <w:p w:rsidR="00D45894" w:rsidRDefault="00320178">
      <w:pPr>
        <w:pStyle w:val="a3"/>
        <w:ind w:left="991" w:firstLine="0"/>
      </w:pPr>
      <w:r>
        <w:t>графикой</w:t>
      </w:r>
      <w:r>
        <w:rPr>
          <w:spacing w:val="-6"/>
        </w:rPr>
        <w:t xml:space="preserve"> </w:t>
      </w:r>
      <w:r>
        <w:t>их</w:t>
      </w:r>
      <w:r>
        <w:rPr>
          <w:spacing w:val="-3"/>
        </w:rPr>
        <w:t xml:space="preserve"> </w:t>
      </w:r>
      <w:r>
        <w:t>востребованность</w:t>
      </w:r>
      <w:r>
        <w:rPr>
          <w:spacing w:val="-4"/>
        </w:rPr>
        <w:t xml:space="preserve"> </w:t>
      </w:r>
      <w:r>
        <w:t>на</w:t>
      </w:r>
      <w:r>
        <w:rPr>
          <w:spacing w:val="-4"/>
        </w:rPr>
        <w:t xml:space="preserve"> </w:t>
      </w:r>
      <w:r>
        <w:t>рынке</w:t>
      </w:r>
      <w:r>
        <w:rPr>
          <w:spacing w:val="-4"/>
        </w:rPr>
        <w:t xml:space="preserve"> </w:t>
      </w:r>
      <w:r>
        <w:rPr>
          <w:spacing w:val="-2"/>
        </w:rPr>
        <w:t>труда.</w:t>
      </w:r>
    </w:p>
    <w:p w:rsidR="00D45894" w:rsidRDefault="00320178">
      <w:pPr>
        <w:pStyle w:val="a3"/>
        <w:ind w:right="126"/>
      </w:pPr>
      <w:r>
        <w:t>К</w:t>
      </w:r>
      <w:r>
        <w:rPr>
          <w:spacing w:val="-6"/>
        </w:rPr>
        <w:t xml:space="preserve"> </w:t>
      </w:r>
      <w:r>
        <w:t>концу</w:t>
      </w:r>
      <w:r>
        <w:rPr>
          <w:spacing w:val="-11"/>
        </w:rPr>
        <w:t xml:space="preserve"> </w:t>
      </w:r>
      <w:r>
        <w:t>обучения</w:t>
      </w:r>
      <w:r>
        <w:rPr>
          <w:spacing w:val="-9"/>
        </w:rPr>
        <w:t xml:space="preserve"> </w:t>
      </w:r>
      <w:r>
        <w:t>в</w:t>
      </w:r>
      <w:r>
        <w:rPr>
          <w:spacing w:val="-6"/>
        </w:rPr>
        <w:t xml:space="preserve"> </w:t>
      </w:r>
      <w:r>
        <w:rPr>
          <w:b/>
        </w:rPr>
        <w:t>6</w:t>
      </w:r>
      <w:r>
        <w:rPr>
          <w:b/>
          <w:spacing w:val="-4"/>
        </w:rPr>
        <w:t xml:space="preserve"> </w:t>
      </w:r>
      <w:r>
        <w:rPr>
          <w:b/>
        </w:rPr>
        <w:t>классе</w:t>
      </w:r>
      <w:r>
        <w:t>:</w:t>
      </w:r>
      <w:r>
        <w:rPr>
          <w:spacing w:val="-6"/>
        </w:rPr>
        <w:t xml:space="preserve"> </w:t>
      </w:r>
      <w:r>
        <w:t>знать</w:t>
      </w:r>
      <w:r>
        <w:rPr>
          <w:spacing w:val="-6"/>
        </w:rPr>
        <w:t xml:space="preserve"> </w:t>
      </w:r>
      <w:r>
        <w:t>и</w:t>
      </w:r>
      <w:r>
        <w:rPr>
          <w:spacing w:val="-5"/>
        </w:rPr>
        <w:t xml:space="preserve"> </w:t>
      </w:r>
      <w:r>
        <w:t>выполнять</w:t>
      </w:r>
      <w:r>
        <w:rPr>
          <w:spacing w:val="-9"/>
        </w:rPr>
        <w:t xml:space="preserve"> </w:t>
      </w:r>
      <w:r>
        <w:t>основные</w:t>
      </w:r>
      <w:r>
        <w:rPr>
          <w:spacing w:val="-7"/>
        </w:rPr>
        <w:t xml:space="preserve"> </w:t>
      </w:r>
      <w:r>
        <w:t>правила</w:t>
      </w:r>
      <w:r>
        <w:rPr>
          <w:spacing w:val="-11"/>
        </w:rPr>
        <w:t xml:space="preserve"> </w:t>
      </w:r>
      <w:r>
        <w:t>выполнения</w:t>
      </w:r>
      <w:r>
        <w:rPr>
          <w:spacing w:val="-7"/>
        </w:rPr>
        <w:t xml:space="preserve"> </w:t>
      </w:r>
      <w:r>
        <w:t>чертежей</w:t>
      </w:r>
      <w:r>
        <w:rPr>
          <w:spacing w:val="-4"/>
        </w:rPr>
        <w:t xml:space="preserve"> </w:t>
      </w:r>
      <w:r>
        <w:t xml:space="preserve">с </w:t>
      </w:r>
      <w:r>
        <w:rPr>
          <w:spacing w:val="-2"/>
        </w:rPr>
        <w:t>использованием</w:t>
      </w:r>
    </w:p>
    <w:p w:rsidR="00D45894" w:rsidRDefault="00320178">
      <w:pPr>
        <w:pStyle w:val="a3"/>
        <w:ind w:right="127"/>
      </w:pPr>
      <w:r>
        <w:t xml:space="preserve">чертежных инструментов; знать и использовать для выполнения чертежей инструменты </w:t>
      </w:r>
      <w:r>
        <w:rPr>
          <w:spacing w:val="-2"/>
        </w:rPr>
        <w:t>графического</w:t>
      </w:r>
    </w:p>
    <w:p w:rsidR="00D45894" w:rsidRDefault="00320178">
      <w:pPr>
        <w:pStyle w:val="a3"/>
        <w:ind w:left="991" w:right="129" w:firstLine="0"/>
      </w:pPr>
      <w:r>
        <w:t>редактора; понимать смысл условных графических обозначений, создавать с их помощью графические</w:t>
      </w:r>
      <w:r>
        <w:rPr>
          <w:spacing w:val="-4"/>
        </w:rPr>
        <w:t xml:space="preserve"> </w:t>
      </w:r>
      <w:r>
        <w:t>тексты;</w:t>
      </w:r>
      <w:r>
        <w:rPr>
          <w:spacing w:val="-3"/>
        </w:rPr>
        <w:t xml:space="preserve"> </w:t>
      </w:r>
      <w:r>
        <w:t>создавать</w:t>
      </w:r>
      <w:r>
        <w:rPr>
          <w:spacing w:val="-3"/>
        </w:rPr>
        <w:t xml:space="preserve"> </w:t>
      </w:r>
      <w:r>
        <w:t>тексты,</w:t>
      </w:r>
      <w:r>
        <w:rPr>
          <w:spacing w:val="-3"/>
        </w:rPr>
        <w:t xml:space="preserve"> </w:t>
      </w:r>
      <w:r>
        <w:t>рисунки</w:t>
      </w:r>
      <w:r>
        <w:rPr>
          <w:spacing w:val="-3"/>
        </w:rPr>
        <w:t xml:space="preserve"> </w:t>
      </w:r>
      <w:r>
        <w:t>в</w:t>
      </w:r>
      <w:r>
        <w:rPr>
          <w:spacing w:val="-4"/>
        </w:rPr>
        <w:t xml:space="preserve"> </w:t>
      </w:r>
      <w:r>
        <w:t>графическом</w:t>
      </w:r>
      <w:r>
        <w:rPr>
          <w:spacing w:val="-3"/>
        </w:rPr>
        <w:t xml:space="preserve"> </w:t>
      </w:r>
      <w:r>
        <w:t>редакторе;</w:t>
      </w:r>
      <w:r>
        <w:rPr>
          <w:spacing w:val="-3"/>
        </w:rPr>
        <w:t xml:space="preserve"> </w:t>
      </w:r>
      <w:r>
        <w:t>характеризовать</w:t>
      </w:r>
    </w:p>
    <w:p w:rsidR="00D45894" w:rsidRDefault="00320178">
      <w:pPr>
        <w:pStyle w:val="a3"/>
        <w:spacing w:before="1"/>
        <w:ind w:right="126" w:firstLine="0"/>
      </w:pPr>
      <w:r>
        <w:t xml:space="preserve">мир профессий, связанных с черчением, компьютерной графикой их востребованность на рынке </w:t>
      </w:r>
      <w:r>
        <w:rPr>
          <w:spacing w:val="-2"/>
        </w:rPr>
        <w:t>труда.</w:t>
      </w:r>
    </w:p>
    <w:p w:rsidR="00D45894" w:rsidRDefault="00320178">
      <w:pPr>
        <w:ind w:left="991"/>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7 </w:t>
      </w:r>
      <w:r>
        <w:rPr>
          <w:b/>
          <w:spacing w:val="-2"/>
          <w:sz w:val="24"/>
        </w:rPr>
        <w:t>классе</w:t>
      </w:r>
      <w:r>
        <w:rPr>
          <w:spacing w:val="-2"/>
          <w:sz w:val="24"/>
        </w:rPr>
        <w:t>:</w:t>
      </w:r>
    </w:p>
    <w:p w:rsidR="00D45894" w:rsidRDefault="00320178">
      <w:pPr>
        <w:pStyle w:val="a3"/>
        <w:ind w:right="124"/>
      </w:pPr>
      <w:r>
        <w:t>называть виды конструкторской документации; называть и характеризовать виды графических моделей; выполнять и оформлять сборочный чертеж; владеть ручными способами вычерчивания</w:t>
      </w:r>
      <w:r>
        <w:rPr>
          <w:spacing w:val="-3"/>
        </w:rPr>
        <w:t xml:space="preserve"> </w:t>
      </w:r>
      <w:r>
        <w:t>чертежей,</w:t>
      </w:r>
      <w:r>
        <w:rPr>
          <w:spacing w:val="-5"/>
        </w:rPr>
        <w:t xml:space="preserve"> </w:t>
      </w:r>
      <w:r>
        <w:t>эскизов</w:t>
      </w:r>
      <w:r>
        <w:rPr>
          <w:spacing w:val="-6"/>
        </w:rPr>
        <w:t xml:space="preserve"> </w:t>
      </w:r>
      <w:r>
        <w:t>и</w:t>
      </w:r>
      <w:r>
        <w:rPr>
          <w:spacing w:val="-7"/>
        </w:rPr>
        <w:t xml:space="preserve"> </w:t>
      </w:r>
      <w:r>
        <w:t>технических</w:t>
      </w:r>
      <w:r>
        <w:rPr>
          <w:spacing w:val="-3"/>
        </w:rPr>
        <w:t xml:space="preserve"> </w:t>
      </w:r>
      <w:r>
        <w:t>рисунков</w:t>
      </w:r>
      <w:r>
        <w:rPr>
          <w:spacing w:val="-4"/>
        </w:rPr>
        <w:t xml:space="preserve"> </w:t>
      </w:r>
      <w:r>
        <w:t>деталей;</w:t>
      </w:r>
      <w:r>
        <w:rPr>
          <w:spacing w:val="-5"/>
        </w:rPr>
        <w:t xml:space="preserve"> </w:t>
      </w:r>
      <w:r>
        <w:t>владеть</w:t>
      </w:r>
      <w:r>
        <w:rPr>
          <w:spacing w:val="-4"/>
        </w:rPr>
        <w:t xml:space="preserve"> </w:t>
      </w:r>
      <w:r>
        <w:t>автоматизированными способами вычерчивания чертежей, эскизов</w:t>
      </w:r>
      <w:r>
        <w:rPr>
          <w:spacing w:val="40"/>
        </w:rPr>
        <w:t xml:space="preserve"> </w:t>
      </w:r>
      <w:r>
        <w:t>и технических рисунков; уметь читать чертежи деталей и осуществлять расчеты по чертежам; характеризовать мир профессий, связанных с черчением, компьютерной графикой их востребованность на рынке труда.</w:t>
      </w:r>
    </w:p>
    <w:p w:rsidR="00D45894" w:rsidRDefault="00320178">
      <w:pPr>
        <w:ind w:left="991"/>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8 </w:t>
      </w:r>
      <w:r>
        <w:rPr>
          <w:b/>
          <w:spacing w:val="-2"/>
          <w:sz w:val="24"/>
        </w:rPr>
        <w:t>классе</w:t>
      </w:r>
      <w:r>
        <w:rPr>
          <w:spacing w:val="-2"/>
          <w:sz w:val="24"/>
        </w:rPr>
        <w:t>:</w:t>
      </w:r>
    </w:p>
    <w:p w:rsidR="00D45894" w:rsidRDefault="00320178">
      <w:pPr>
        <w:pStyle w:val="a3"/>
        <w:ind w:right="124"/>
      </w:pPr>
      <w:r>
        <w:t>использовать</w:t>
      </w:r>
      <w:r>
        <w:rPr>
          <w:spacing w:val="-2"/>
        </w:rPr>
        <w:t xml:space="preserve"> </w:t>
      </w:r>
      <w:r>
        <w:t>программное</w:t>
      </w:r>
      <w:r>
        <w:rPr>
          <w:spacing w:val="-4"/>
        </w:rPr>
        <w:t xml:space="preserve"> </w:t>
      </w:r>
      <w:r>
        <w:t>обеспечение для создания проектной документации; создавать различные виды документов;</w:t>
      </w:r>
    </w:p>
    <w:p w:rsidR="00D45894" w:rsidRDefault="00320178">
      <w:pPr>
        <w:pStyle w:val="a3"/>
        <w:ind w:right="124"/>
      </w:pPr>
      <w:r>
        <w:t>владеть способами создания, редактирования и трансформации графических объектов; выполнять эскизы, схемы, чертежи с использованием чертежных инструментов</w:t>
      </w:r>
    </w:p>
    <w:p w:rsidR="00D45894" w:rsidRDefault="00320178">
      <w:pPr>
        <w:pStyle w:val="a3"/>
        <w:ind w:right="127"/>
      </w:pPr>
      <w:r>
        <w:t>и приспособлений и (или) с использованием программного обеспечения; создавать и редактировать сложные 3D-модели и сборочные чертежи; характеризовать мир профессий, связанных с черчением, компьютерной</w:t>
      </w:r>
    </w:p>
    <w:p w:rsidR="00D45894" w:rsidRDefault="00320178">
      <w:pPr>
        <w:pStyle w:val="a3"/>
        <w:spacing w:before="1"/>
        <w:ind w:left="991" w:right="4630" w:firstLine="0"/>
      </w:pPr>
      <w:r>
        <w:t>графикой</w:t>
      </w:r>
      <w:r>
        <w:rPr>
          <w:spacing w:val="-8"/>
        </w:rPr>
        <w:t xml:space="preserve"> </w:t>
      </w:r>
      <w:r>
        <w:t>их</w:t>
      </w:r>
      <w:r>
        <w:rPr>
          <w:spacing w:val="-6"/>
        </w:rPr>
        <w:t xml:space="preserve"> </w:t>
      </w:r>
      <w:r>
        <w:t>востребованность</w:t>
      </w:r>
      <w:r>
        <w:rPr>
          <w:spacing w:val="-6"/>
        </w:rPr>
        <w:t xml:space="preserve"> </w:t>
      </w:r>
      <w:r>
        <w:t>на</w:t>
      </w:r>
      <w:r>
        <w:rPr>
          <w:spacing w:val="-7"/>
        </w:rPr>
        <w:t xml:space="preserve"> </w:t>
      </w:r>
      <w:r>
        <w:t>рынке</w:t>
      </w:r>
      <w:r>
        <w:rPr>
          <w:spacing w:val="-8"/>
        </w:rPr>
        <w:t xml:space="preserve"> </w:t>
      </w:r>
      <w:r>
        <w:t xml:space="preserve">труда. К концу обучения в </w:t>
      </w:r>
      <w:r>
        <w:rPr>
          <w:b/>
        </w:rPr>
        <w:t>9 классе</w:t>
      </w:r>
      <w:r>
        <w:t>:</w:t>
      </w:r>
    </w:p>
    <w:p w:rsidR="00D45894" w:rsidRDefault="00320178">
      <w:pPr>
        <w:pStyle w:val="a3"/>
        <w:ind w:right="124"/>
      </w:pPr>
      <w:r>
        <w:t>выполнять эскизы, схемы, чертежи с использованием чертежных инструментов и приспособлений и (или) в системе автоматизированного проектирования (САПР); создавать 3D- модели в системе автоматизированного проектирования (САПР); оформлять конструкторскую документацию, в том числе с использованием систем автоматизированного проектирования (САПР); характеризовать мир профессий, связанных с изучаемыми технологиями, их востребованность на рынке труда.</w:t>
      </w:r>
    </w:p>
    <w:p w:rsidR="00D45894" w:rsidRDefault="00D45894">
      <w:pPr>
        <w:pStyle w:val="a3"/>
        <w:ind w:left="0" w:firstLine="0"/>
        <w:jc w:val="left"/>
      </w:pPr>
    </w:p>
    <w:p w:rsidR="00D45894" w:rsidRDefault="00320178">
      <w:pPr>
        <w:pStyle w:val="a3"/>
        <w:ind w:left="991" w:right="2676" w:firstLine="0"/>
        <w:jc w:val="left"/>
      </w:pPr>
      <w:r>
        <w:t>Модуль</w:t>
      </w:r>
      <w:r>
        <w:rPr>
          <w:spacing w:val="-7"/>
        </w:rPr>
        <w:t xml:space="preserve"> </w:t>
      </w:r>
      <w:r>
        <w:t>«3D-моделирование,</w:t>
      </w:r>
      <w:r>
        <w:rPr>
          <w:spacing w:val="-10"/>
        </w:rPr>
        <w:t xml:space="preserve"> </w:t>
      </w:r>
      <w:r>
        <w:t>прототипирование,</w:t>
      </w:r>
      <w:r>
        <w:rPr>
          <w:spacing w:val="-10"/>
        </w:rPr>
        <w:t xml:space="preserve"> </w:t>
      </w:r>
      <w:r>
        <w:t xml:space="preserve">макетирование» К концу обучения в </w:t>
      </w:r>
      <w:r>
        <w:rPr>
          <w:b/>
        </w:rPr>
        <w:t>7 классе</w:t>
      </w:r>
      <w:r>
        <w:t>:</w:t>
      </w:r>
    </w:p>
    <w:p w:rsidR="00D45894" w:rsidRDefault="00320178">
      <w:pPr>
        <w:pStyle w:val="a3"/>
        <w:ind w:left="991" w:firstLine="0"/>
        <w:jc w:val="left"/>
      </w:pPr>
      <w:r>
        <w:t>называть виды, свойства и назначение моделей; называть виды макетов и их назначение; создавать</w:t>
      </w:r>
      <w:r>
        <w:rPr>
          <w:spacing w:val="25"/>
        </w:rPr>
        <w:t xml:space="preserve">  </w:t>
      </w:r>
      <w:r>
        <w:t>макеты</w:t>
      </w:r>
      <w:r>
        <w:rPr>
          <w:spacing w:val="25"/>
        </w:rPr>
        <w:t xml:space="preserve">  </w:t>
      </w:r>
      <w:r>
        <w:t>различных</w:t>
      </w:r>
      <w:r>
        <w:rPr>
          <w:spacing w:val="26"/>
        </w:rPr>
        <w:t xml:space="preserve">  </w:t>
      </w:r>
      <w:r>
        <w:t>видов,</w:t>
      </w:r>
      <w:r>
        <w:rPr>
          <w:spacing w:val="25"/>
        </w:rPr>
        <w:t xml:space="preserve">  </w:t>
      </w:r>
      <w:r>
        <w:t>в</w:t>
      </w:r>
      <w:r>
        <w:rPr>
          <w:spacing w:val="25"/>
        </w:rPr>
        <w:t xml:space="preserve">  </w:t>
      </w:r>
      <w:r>
        <w:t>том</w:t>
      </w:r>
      <w:r>
        <w:rPr>
          <w:spacing w:val="27"/>
        </w:rPr>
        <w:t xml:space="preserve">  </w:t>
      </w:r>
      <w:r>
        <w:t>числе</w:t>
      </w:r>
      <w:r>
        <w:rPr>
          <w:spacing w:val="25"/>
        </w:rPr>
        <w:t xml:space="preserve">  </w:t>
      </w:r>
      <w:r>
        <w:t>с</w:t>
      </w:r>
      <w:r>
        <w:rPr>
          <w:spacing w:val="25"/>
        </w:rPr>
        <w:t xml:space="preserve">  </w:t>
      </w:r>
      <w:r>
        <w:t>использованием</w:t>
      </w:r>
      <w:r>
        <w:rPr>
          <w:spacing w:val="25"/>
        </w:rPr>
        <w:t xml:space="preserve">  </w:t>
      </w:r>
      <w:r>
        <w:rPr>
          <w:spacing w:val="-2"/>
        </w:rPr>
        <w:t>программного</w:t>
      </w:r>
    </w:p>
    <w:p w:rsidR="00D45894" w:rsidRDefault="00320178">
      <w:pPr>
        <w:pStyle w:val="a3"/>
        <w:ind w:firstLine="0"/>
        <w:jc w:val="left"/>
      </w:pPr>
      <w:r>
        <w:t>обеспечения;</w:t>
      </w:r>
      <w:r>
        <w:rPr>
          <w:spacing w:val="40"/>
        </w:rPr>
        <w:t xml:space="preserve"> </w:t>
      </w:r>
      <w:r>
        <w:t>выполнять</w:t>
      </w:r>
      <w:r>
        <w:rPr>
          <w:spacing w:val="40"/>
        </w:rPr>
        <w:t xml:space="preserve"> </w:t>
      </w:r>
      <w:r>
        <w:t>развертку</w:t>
      </w:r>
      <w:r>
        <w:rPr>
          <w:spacing w:val="39"/>
        </w:rPr>
        <w:t xml:space="preserve"> </w:t>
      </w:r>
      <w:r>
        <w:t>и</w:t>
      </w:r>
      <w:r>
        <w:rPr>
          <w:spacing w:val="40"/>
        </w:rPr>
        <w:t xml:space="preserve"> </w:t>
      </w:r>
      <w:r>
        <w:t>соединять</w:t>
      </w:r>
      <w:r>
        <w:rPr>
          <w:spacing w:val="40"/>
        </w:rPr>
        <w:t xml:space="preserve"> </w:t>
      </w:r>
      <w:r>
        <w:t>фрагменты</w:t>
      </w:r>
      <w:r>
        <w:rPr>
          <w:spacing w:val="40"/>
        </w:rPr>
        <w:t xml:space="preserve"> </w:t>
      </w:r>
      <w:r>
        <w:t>макета;</w:t>
      </w:r>
      <w:r>
        <w:rPr>
          <w:spacing w:val="40"/>
        </w:rPr>
        <w:t xml:space="preserve"> </w:t>
      </w:r>
      <w:r>
        <w:t>выполнять</w:t>
      </w:r>
      <w:r>
        <w:rPr>
          <w:spacing w:val="40"/>
        </w:rPr>
        <w:t xml:space="preserve"> </w:t>
      </w:r>
      <w:r>
        <w:t>сборку</w:t>
      </w:r>
      <w:r>
        <w:rPr>
          <w:spacing w:val="39"/>
        </w:rPr>
        <w:t xml:space="preserve"> </w:t>
      </w:r>
      <w:r>
        <w:t>деталей макета; разрабатывать графическую документацию;</w:t>
      </w:r>
    </w:p>
    <w:p w:rsidR="00D45894" w:rsidRDefault="00320178">
      <w:pPr>
        <w:pStyle w:val="a3"/>
        <w:spacing w:before="1"/>
        <w:ind w:left="991" w:right="1500" w:firstLine="0"/>
        <w:jc w:val="left"/>
      </w:pPr>
      <w:r>
        <w:t>характеризовать</w:t>
      </w:r>
      <w:r>
        <w:rPr>
          <w:spacing w:val="-5"/>
        </w:rPr>
        <w:t xml:space="preserve"> </w:t>
      </w:r>
      <w:r>
        <w:t>мир</w:t>
      </w:r>
      <w:r>
        <w:rPr>
          <w:spacing w:val="-5"/>
        </w:rPr>
        <w:t xml:space="preserve"> </w:t>
      </w:r>
      <w:r>
        <w:t>профессий,</w:t>
      </w:r>
      <w:r>
        <w:rPr>
          <w:spacing w:val="-6"/>
        </w:rPr>
        <w:t xml:space="preserve"> </w:t>
      </w:r>
      <w:r>
        <w:t>связанных</w:t>
      </w:r>
      <w:r>
        <w:rPr>
          <w:spacing w:val="-4"/>
        </w:rPr>
        <w:t xml:space="preserve"> </w:t>
      </w:r>
      <w:r>
        <w:t>с</w:t>
      </w:r>
      <w:r>
        <w:rPr>
          <w:spacing w:val="-7"/>
        </w:rPr>
        <w:t xml:space="preserve"> </w:t>
      </w:r>
      <w:r>
        <w:t>изучаемыми</w:t>
      </w:r>
      <w:r>
        <w:rPr>
          <w:spacing w:val="-4"/>
        </w:rPr>
        <w:t xml:space="preserve"> </w:t>
      </w:r>
      <w:r>
        <w:t>технологиями макетирования, их востребованность на рынке труда.</w:t>
      </w:r>
    </w:p>
    <w:p w:rsidR="00D45894" w:rsidRDefault="00320178">
      <w:pPr>
        <w:ind w:left="991"/>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8 </w:t>
      </w:r>
      <w:r>
        <w:rPr>
          <w:b/>
          <w:spacing w:val="-2"/>
          <w:sz w:val="24"/>
        </w:rPr>
        <w:t>классе</w:t>
      </w:r>
      <w:r>
        <w:rPr>
          <w:spacing w:val="-2"/>
          <w:sz w:val="24"/>
        </w:rPr>
        <w:t>:</w:t>
      </w:r>
    </w:p>
    <w:p w:rsidR="00D45894" w:rsidRDefault="00320178">
      <w:pPr>
        <w:pStyle w:val="a3"/>
        <w:ind w:left="991" w:firstLine="0"/>
        <w:jc w:val="left"/>
      </w:pPr>
      <w:r>
        <w:t>разрабатывать</w:t>
      </w:r>
      <w:r>
        <w:rPr>
          <w:spacing w:val="-7"/>
        </w:rPr>
        <w:t xml:space="preserve"> </w:t>
      </w:r>
      <w:r>
        <w:t>оригинальные</w:t>
      </w:r>
      <w:r>
        <w:rPr>
          <w:spacing w:val="-3"/>
        </w:rPr>
        <w:t xml:space="preserve"> </w:t>
      </w:r>
      <w:r>
        <w:t>конструкции</w:t>
      </w:r>
      <w:r>
        <w:rPr>
          <w:spacing w:val="-2"/>
        </w:rPr>
        <w:t xml:space="preserve"> </w:t>
      </w:r>
      <w:r>
        <w:t>с</w:t>
      </w:r>
      <w:r>
        <w:rPr>
          <w:spacing w:val="-4"/>
        </w:rPr>
        <w:t xml:space="preserve"> </w:t>
      </w:r>
      <w:r>
        <w:t>использованием</w:t>
      </w:r>
      <w:r>
        <w:rPr>
          <w:spacing w:val="-4"/>
        </w:rPr>
        <w:t xml:space="preserve"> </w:t>
      </w:r>
      <w:r>
        <w:t>3D-</w:t>
      </w:r>
      <w:r>
        <w:rPr>
          <w:spacing w:val="-2"/>
        </w:rPr>
        <w:t>моделей,</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30"/>
      </w:pPr>
      <w:r>
        <w:t>проводить их испытание, анализ, способы модернизации в зависимости</w:t>
      </w:r>
      <w:r>
        <w:rPr>
          <w:spacing w:val="40"/>
        </w:rPr>
        <w:t xml:space="preserve"> </w:t>
      </w:r>
      <w:r>
        <w:t>от результатов испытания; создавать 3D-модели, используя программное обеспечение; устанавливать адекватность модели объекту и целям моделирования;</w:t>
      </w:r>
    </w:p>
    <w:p w:rsidR="00D45894" w:rsidRDefault="00320178">
      <w:pPr>
        <w:pStyle w:val="a3"/>
        <w:spacing w:before="1"/>
        <w:ind w:right="127"/>
      </w:pPr>
      <w:r>
        <w:t>проводить анализ и модернизацию компьютерной модели; изготавливать прототипы с использованием технологического оборудования</w:t>
      </w:r>
    </w:p>
    <w:p w:rsidR="00D45894" w:rsidRDefault="00320178">
      <w:pPr>
        <w:pStyle w:val="a3"/>
        <w:ind w:right="124"/>
      </w:pPr>
      <w:r>
        <w:t>(3D-принтер, лазерный гравер и другие); модернизировать прототип в соответствии с поставленной задачей; презентовать изделие;</w:t>
      </w:r>
    </w:p>
    <w:p w:rsidR="00D45894" w:rsidRDefault="00320178">
      <w:pPr>
        <w:pStyle w:val="a3"/>
        <w:ind w:left="991" w:firstLine="0"/>
      </w:pPr>
      <w:r>
        <w:t>характеризовать</w:t>
      </w:r>
      <w:r>
        <w:rPr>
          <w:spacing w:val="54"/>
        </w:rPr>
        <w:t xml:space="preserve">  </w:t>
      </w:r>
      <w:r>
        <w:t>мир</w:t>
      </w:r>
      <w:r>
        <w:rPr>
          <w:spacing w:val="53"/>
        </w:rPr>
        <w:t xml:space="preserve">  </w:t>
      </w:r>
      <w:r>
        <w:t>профессий,</w:t>
      </w:r>
      <w:r>
        <w:rPr>
          <w:spacing w:val="53"/>
        </w:rPr>
        <w:t xml:space="preserve">  </w:t>
      </w:r>
      <w:r>
        <w:t>связанных</w:t>
      </w:r>
      <w:r>
        <w:rPr>
          <w:spacing w:val="56"/>
        </w:rPr>
        <w:t xml:space="preserve">  </w:t>
      </w:r>
      <w:r>
        <w:t>с</w:t>
      </w:r>
      <w:r>
        <w:rPr>
          <w:spacing w:val="53"/>
        </w:rPr>
        <w:t xml:space="preserve">  </w:t>
      </w:r>
      <w:r>
        <w:t>изучаемыми</w:t>
      </w:r>
      <w:r>
        <w:rPr>
          <w:spacing w:val="55"/>
        </w:rPr>
        <w:t xml:space="preserve">  </w:t>
      </w:r>
      <w:r>
        <w:t>технологиями</w:t>
      </w:r>
      <w:r>
        <w:rPr>
          <w:spacing w:val="62"/>
          <w:w w:val="150"/>
        </w:rPr>
        <w:t xml:space="preserve">   </w:t>
      </w:r>
      <w:r>
        <w:rPr>
          <w:spacing w:val="-5"/>
        </w:rPr>
        <w:t>3D-</w:t>
      </w:r>
    </w:p>
    <w:p w:rsidR="00D45894" w:rsidRDefault="00320178">
      <w:pPr>
        <w:pStyle w:val="a3"/>
        <w:ind w:firstLine="0"/>
      </w:pPr>
      <w:r>
        <w:t>моделирования,</w:t>
      </w:r>
      <w:r>
        <w:rPr>
          <w:spacing w:val="-2"/>
        </w:rPr>
        <w:t xml:space="preserve"> </w:t>
      </w:r>
      <w:r>
        <w:t>их</w:t>
      </w:r>
      <w:r>
        <w:rPr>
          <w:spacing w:val="-1"/>
        </w:rPr>
        <w:t xml:space="preserve"> </w:t>
      </w:r>
      <w:r>
        <w:t>востребованность</w:t>
      </w:r>
      <w:r>
        <w:rPr>
          <w:spacing w:val="-3"/>
        </w:rPr>
        <w:t xml:space="preserve"> </w:t>
      </w:r>
      <w:r>
        <w:t>на</w:t>
      </w:r>
      <w:r>
        <w:rPr>
          <w:spacing w:val="-3"/>
        </w:rPr>
        <w:t xml:space="preserve"> </w:t>
      </w:r>
      <w:r>
        <w:t>рынке</w:t>
      </w:r>
      <w:r>
        <w:rPr>
          <w:spacing w:val="-2"/>
        </w:rPr>
        <w:t xml:space="preserve"> </w:t>
      </w:r>
      <w:r>
        <w:t>труда.</w:t>
      </w:r>
      <w:r>
        <w:rPr>
          <w:spacing w:val="-2"/>
        </w:rPr>
        <w:t xml:space="preserve"> </w:t>
      </w:r>
      <w:r>
        <w:t>К</w:t>
      </w:r>
      <w:r>
        <w:rPr>
          <w:spacing w:val="-2"/>
        </w:rPr>
        <w:t xml:space="preserve"> </w:t>
      </w:r>
      <w:r>
        <w:t>концу</w:t>
      </w:r>
      <w:r>
        <w:rPr>
          <w:spacing w:val="-6"/>
        </w:rPr>
        <w:t xml:space="preserve"> </w:t>
      </w:r>
      <w:r>
        <w:t>обучения</w:t>
      </w:r>
      <w:r>
        <w:rPr>
          <w:spacing w:val="-1"/>
        </w:rPr>
        <w:t xml:space="preserve"> </w:t>
      </w:r>
      <w:r>
        <w:t>в</w:t>
      </w:r>
      <w:r>
        <w:rPr>
          <w:spacing w:val="-2"/>
        </w:rPr>
        <w:t xml:space="preserve"> </w:t>
      </w:r>
      <w:r>
        <w:rPr>
          <w:b/>
        </w:rPr>
        <w:t>9</w:t>
      </w:r>
      <w:r>
        <w:rPr>
          <w:b/>
          <w:spacing w:val="-1"/>
        </w:rPr>
        <w:t xml:space="preserve"> </w:t>
      </w:r>
      <w:r>
        <w:rPr>
          <w:b/>
          <w:spacing w:val="-2"/>
        </w:rPr>
        <w:t>классе</w:t>
      </w:r>
      <w:r>
        <w:rPr>
          <w:spacing w:val="-2"/>
        </w:rPr>
        <w:t>:</w:t>
      </w:r>
    </w:p>
    <w:p w:rsidR="00D45894" w:rsidRDefault="00320178">
      <w:pPr>
        <w:pStyle w:val="a3"/>
        <w:tabs>
          <w:tab w:val="left" w:pos="4334"/>
        </w:tabs>
        <w:ind w:right="123"/>
      </w:pPr>
      <w:r>
        <w:t>использовать редактор</w:t>
      </w:r>
      <w:r>
        <w:tab/>
        <w:t>компьютерного</w:t>
      </w:r>
      <w:r>
        <w:rPr>
          <w:spacing w:val="-3"/>
        </w:rPr>
        <w:t xml:space="preserve"> </w:t>
      </w:r>
      <w:r>
        <w:t>трехмерного</w:t>
      </w:r>
      <w:r>
        <w:rPr>
          <w:spacing w:val="40"/>
        </w:rPr>
        <w:t xml:space="preserve"> </w:t>
      </w:r>
      <w:r>
        <w:t>проектирования</w:t>
      </w:r>
      <w:r>
        <w:rPr>
          <w:spacing w:val="40"/>
        </w:rPr>
        <w:t xml:space="preserve"> </w:t>
      </w:r>
      <w:r>
        <w:t>для создания моделей сложных объектов; изготавливать прототипы с использованием технологического оборудования (3D-принтер, лазерный гравер и другие); 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w:t>
      </w:r>
    </w:p>
    <w:p w:rsidR="00D45894" w:rsidRDefault="00320178">
      <w:pPr>
        <w:pStyle w:val="a3"/>
        <w:spacing w:before="1"/>
        <w:ind w:left="991" w:firstLine="0"/>
      </w:pPr>
      <w:r>
        <w:t>характеризовать</w:t>
      </w:r>
      <w:r>
        <w:rPr>
          <w:spacing w:val="-7"/>
        </w:rPr>
        <w:t xml:space="preserve"> </w:t>
      </w:r>
      <w:r>
        <w:t>мир</w:t>
      </w:r>
      <w:r>
        <w:rPr>
          <w:spacing w:val="-4"/>
        </w:rPr>
        <w:t xml:space="preserve"> </w:t>
      </w:r>
      <w:r>
        <w:t>профессий,</w:t>
      </w:r>
      <w:r>
        <w:rPr>
          <w:spacing w:val="-5"/>
        </w:rPr>
        <w:t xml:space="preserve"> </w:t>
      </w:r>
      <w:r>
        <w:t>связанных</w:t>
      </w:r>
      <w:r>
        <w:rPr>
          <w:spacing w:val="-3"/>
        </w:rPr>
        <w:t xml:space="preserve"> </w:t>
      </w:r>
      <w:r>
        <w:t>с</w:t>
      </w:r>
      <w:r>
        <w:rPr>
          <w:spacing w:val="-6"/>
        </w:rPr>
        <w:t xml:space="preserve"> </w:t>
      </w:r>
      <w:r>
        <w:t>изучаемыми</w:t>
      </w:r>
      <w:r>
        <w:rPr>
          <w:spacing w:val="-5"/>
        </w:rPr>
        <w:t xml:space="preserve"> </w:t>
      </w:r>
      <w:r>
        <w:rPr>
          <w:spacing w:val="-2"/>
        </w:rPr>
        <w:t>технологиями</w:t>
      </w:r>
    </w:p>
    <w:p w:rsidR="00D45894" w:rsidRDefault="00320178">
      <w:pPr>
        <w:pStyle w:val="a3"/>
        <w:ind w:left="991" w:firstLine="0"/>
      </w:pPr>
      <w:r>
        <w:t>3D-моделирования,</w:t>
      </w:r>
      <w:r>
        <w:rPr>
          <w:spacing w:val="-4"/>
        </w:rPr>
        <w:t xml:space="preserve"> </w:t>
      </w:r>
      <w:r>
        <w:t>их</w:t>
      </w:r>
      <w:r>
        <w:rPr>
          <w:spacing w:val="-2"/>
        </w:rPr>
        <w:t xml:space="preserve"> </w:t>
      </w:r>
      <w:r>
        <w:t>востребованность</w:t>
      </w:r>
      <w:r>
        <w:rPr>
          <w:spacing w:val="1"/>
        </w:rPr>
        <w:t xml:space="preserve"> </w:t>
      </w:r>
      <w:r>
        <w:t>на</w:t>
      </w:r>
      <w:r>
        <w:rPr>
          <w:spacing w:val="-3"/>
        </w:rPr>
        <w:t xml:space="preserve"> </w:t>
      </w:r>
      <w:r>
        <w:t>рынке</w:t>
      </w:r>
      <w:r>
        <w:rPr>
          <w:spacing w:val="-6"/>
        </w:rPr>
        <w:t xml:space="preserve"> </w:t>
      </w:r>
      <w:r>
        <w:rPr>
          <w:spacing w:val="-2"/>
        </w:rPr>
        <w:t>труда.</w:t>
      </w:r>
    </w:p>
    <w:p w:rsidR="00D45894" w:rsidRDefault="00D45894">
      <w:pPr>
        <w:pStyle w:val="a3"/>
        <w:ind w:left="0" w:firstLine="0"/>
        <w:jc w:val="left"/>
      </w:pPr>
    </w:p>
    <w:p w:rsidR="00D45894" w:rsidRDefault="00320178">
      <w:pPr>
        <w:ind w:left="283" w:right="130" w:firstLine="708"/>
        <w:jc w:val="both"/>
        <w:rPr>
          <w:sz w:val="24"/>
        </w:rPr>
      </w:pPr>
      <w:r>
        <w:rPr>
          <w:b/>
          <w:sz w:val="24"/>
        </w:rPr>
        <w:t>Модуль</w:t>
      </w:r>
      <w:r>
        <w:rPr>
          <w:b/>
          <w:spacing w:val="-5"/>
          <w:sz w:val="24"/>
        </w:rPr>
        <w:t xml:space="preserve"> </w:t>
      </w:r>
      <w:r>
        <w:rPr>
          <w:b/>
          <w:sz w:val="24"/>
        </w:rPr>
        <w:t>«Технологии</w:t>
      </w:r>
      <w:r>
        <w:rPr>
          <w:b/>
          <w:spacing w:val="-4"/>
          <w:sz w:val="24"/>
        </w:rPr>
        <w:t xml:space="preserve"> </w:t>
      </w:r>
      <w:r>
        <w:rPr>
          <w:b/>
          <w:sz w:val="24"/>
        </w:rPr>
        <w:t>обработки</w:t>
      </w:r>
      <w:r>
        <w:rPr>
          <w:b/>
          <w:spacing w:val="-3"/>
          <w:sz w:val="24"/>
        </w:rPr>
        <w:t xml:space="preserve"> </w:t>
      </w:r>
      <w:r>
        <w:rPr>
          <w:b/>
          <w:sz w:val="24"/>
        </w:rPr>
        <w:t>материалов</w:t>
      </w:r>
      <w:r>
        <w:rPr>
          <w:b/>
          <w:spacing w:val="-6"/>
          <w:sz w:val="24"/>
        </w:rPr>
        <w:t xml:space="preserve"> </w:t>
      </w:r>
      <w:r>
        <w:rPr>
          <w:b/>
          <w:sz w:val="24"/>
        </w:rPr>
        <w:t>и</w:t>
      </w:r>
      <w:r>
        <w:rPr>
          <w:b/>
          <w:spacing w:val="-3"/>
          <w:sz w:val="24"/>
        </w:rPr>
        <w:t xml:space="preserve"> </w:t>
      </w:r>
      <w:r>
        <w:rPr>
          <w:b/>
          <w:sz w:val="24"/>
        </w:rPr>
        <w:t>пищевых</w:t>
      </w:r>
      <w:r>
        <w:rPr>
          <w:b/>
          <w:spacing w:val="-6"/>
          <w:sz w:val="24"/>
        </w:rPr>
        <w:t xml:space="preserve"> </w:t>
      </w:r>
      <w:r>
        <w:rPr>
          <w:b/>
          <w:sz w:val="24"/>
        </w:rPr>
        <w:t>продуктов»</w:t>
      </w:r>
      <w:r>
        <w:rPr>
          <w:b/>
          <w:spacing w:val="-3"/>
          <w:sz w:val="24"/>
        </w:rPr>
        <w:t xml:space="preserve"> </w:t>
      </w:r>
      <w:r>
        <w:rPr>
          <w:sz w:val="24"/>
        </w:rPr>
        <w:t>К</w:t>
      </w:r>
      <w:r>
        <w:rPr>
          <w:spacing w:val="-3"/>
          <w:sz w:val="24"/>
        </w:rPr>
        <w:t xml:space="preserve"> </w:t>
      </w:r>
      <w:r>
        <w:rPr>
          <w:sz w:val="24"/>
        </w:rPr>
        <w:t>концу</w:t>
      </w:r>
      <w:r>
        <w:rPr>
          <w:spacing w:val="-8"/>
          <w:sz w:val="24"/>
        </w:rPr>
        <w:t xml:space="preserve"> </w:t>
      </w:r>
      <w:r>
        <w:rPr>
          <w:sz w:val="24"/>
        </w:rPr>
        <w:t xml:space="preserve">обучения в </w:t>
      </w:r>
      <w:r>
        <w:rPr>
          <w:b/>
          <w:sz w:val="24"/>
        </w:rPr>
        <w:t>5 классе</w:t>
      </w:r>
      <w:r>
        <w:rPr>
          <w:sz w:val="24"/>
        </w:rPr>
        <w:t>:</w:t>
      </w:r>
    </w:p>
    <w:p w:rsidR="00D45894" w:rsidRDefault="00320178">
      <w:pPr>
        <w:pStyle w:val="a3"/>
        <w:ind w:right="125"/>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 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w:t>
      </w:r>
      <w:r>
        <w:rPr>
          <w:spacing w:val="-12"/>
        </w:rPr>
        <w:t xml:space="preserve"> </w:t>
      </w:r>
      <w:r>
        <w:t>решения</w:t>
      </w:r>
      <w:r>
        <w:rPr>
          <w:spacing w:val="-13"/>
        </w:rPr>
        <w:t xml:space="preserve"> </w:t>
      </w:r>
      <w:r>
        <w:t>прикладных</w:t>
      </w:r>
      <w:r>
        <w:rPr>
          <w:spacing w:val="-8"/>
        </w:rPr>
        <w:t xml:space="preserve"> </w:t>
      </w:r>
      <w:r>
        <w:t>учебно-познавательных</w:t>
      </w:r>
      <w:r>
        <w:rPr>
          <w:spacing w:val="-11"/>
        </w:rPr>
        <w:t xml:space="preserve"> </w:t>
      </w:r>
      <w:r>
        <w:t>задач;</w:t>
      </w:r>
      <w:r>
        <w:rPr>
          <w:spacing w:val="-11"/>
        </w:rPr>
        <w:t xml:space="preserve"> </w:t>
      </w:r>
      <w:r>
        <w:t>называть</w:t>
      </w:r>
      <w:r>
        <w:rPr>
          <w:spacing w:val="-13"/>
        </w:rPr>
        <w:t xml:space="preserve"> </w:t>
      </w:r>
      <w:r>
        <w:t>и</w:t>
      </w:r>
      <w:r>
        <w:rPr>
          <w:spacing w:val="-12"/>
        </w:rPr>
        <w:t xml:space="preserve"> </w:t>
      </w:r>
      <w:r>
        <w:t>характеризовать</w:t>
      </w:r>
      <w:r>
        <w:rPr>
          <w:spacing w:val="-10"/>
        </w:rPr>
        <w:t xml:space="preserve"> </w:t>
      </w:r>
      <w:r>
        <w:t>виды</w:t>
      </w:r>
      <w:r>
        <w:rPr>
          <w:spacing w:val="-15"/>
        </w:rPr>
        <w:t xml:space="preserve"> </w:t>
      </w:r>
      <w:r>
        <w:t>бумаги, ее свойства, получение</w:t>
      </w:r>
      <w:r>
        <w:rPr>
          <w:spacing w:val="40"/>
        </w:rPr>
        <w:t xml:space="preserve"> </w:t>
      </w:r>
      <w:r>
        <w:t>и применение; называть народные промыслы по обработке древесины; характеризовать свойства конструкционных материалов;</w:t>
      </w:r>
    </w:p>
    <w:p w:rsidR="00D45894" w:rsidRDefault="00320178">
      <w:pPr>
        <w:pStyle w:val="a3"/>
        <w:ind w:right="126"/>
      </w:pPr>
      <w:r>
        <w:t>выбирать</w:t>
      </w:r>
      <w:r>
        <w:rPr>
          <w:spacing w:val="-14"/>
        </w:rPr>
        <w:t xml:space="preserve"> </w:t>
      </w:r>
      <w:r>
        <w:t>материалы</w:t>
      </w:r>
      <w:r>
        <w:rPr>
          <w:spacing w:val="-15"/>
        </w:rPr>
        <w:t xml:space="preserve"> </w:t>
      </w:r>
      <w:r>
        <w:t>для</w:t>
      </w:r>
      <w:r>
        <w:rPr>
          <w:spacing w:val="-12"/>
        </w:rPr>
        <w:t xml:space="preserve"> </w:t>
      </w:r>
      <w:r>
        <w:t>изготовления</w:t>
      </w:r>
      <w:r>
        <w:rPr>
          <w:spacing w:val="-12"/>
        </w:rPr>
        <w:t xml:space="preserve"> </w:t>
      </w:r>
      <w:r>
        <w:t>изделий</w:t>
      </w:r>
      <w:r>
        <w:rPr>
          <w:spacing w:val="-12"/>
        </w:rPr>
        <w:t xml:space="preserve"> </w:t>
      </w:r>
      <w:r>
        <w:t>с</w:t>
      </w:r>
      <w:r>
        <w:rPr>
          <w:spacing w:val="-13"/>
        </w:rPr>
        <w:t xml:space="preserve"> </w:t>
      </w:r>
      <w:r>
        <w:t>учетом</w:t>
      </w:r>
      <w:r>
        <w:rPr>
          <w:spacing w:val="-13"/>
        </w:rPr>
        <w:t xml:space="preserve"> </w:t>
      </w:r>
      <w:r>
        <w:t>их</w:t>
      </w:r>
      <w:r>
        <w:rPr>
          <w:spacing w:val="-11"/>
        </w:rPr>
        <w:t xml:space="preserve"> </w:t>
      </w:r>
      <w:r>
        <w:t>свойств,</w:t>
      </w:r>
      <w:r>
        <w:rPr>
          <w:spacing w:val="-14"/>
        </w:rPr>
        <w:t xml:space="preserve"> </w:t>
      </w:r>
      <w:r>
        <w:t>технологий</w:t>
      </w:r>
      <w:r>
        <w:rPr>
          <w:spacing w:val="-13"/>
        </w:rPr>
        <w:t xml:space="preserve"> </w:t>
      </w:r>
      <w:r>
        <w:t>обработки, инструментов и приспособлений; называть и характеризовать виды древесины, пиломатериалов;</w:t>
      </w:r>
    </w:p>
    <w:p w:rsidR="00D45894" w:rsidRDefault="00320178">
      <w:pPr>
        <w:pStyle w:val="a3"/>
        <w:spacing w:before="1"/>
        <w:ind w:right="125"/>
      </w:pPr>
      <w:r>
        <w:t>выполнять простые ручные операции (разметка, распиливание, строгание, сверление) по обработке</w:t>
      </w:r>
      <w:r>
        <w:rPr>
          <w:spacing w:val="-13"/>
        </w:rPr>
        <w:t xml:space="preserve"> </w:t>
      </w:r>
      <w:r>
        <w:t>изделий</w:t>
      </w:r>
      <w:r>
        <w:rPr>
          <w:spacing w:val="-11"/>
        </w:rPr>
        <w:t xml:space="preserve"> </w:t>
      </w:r>
      <w:r>
        <w:t>из</w:t>
      </w:r>
      <w:r>
        <w:rPr>
          <w:spacing w:val="-10"/>
        </w:rPr>
        <w:t xml:space="preserve"> </w:t>
      </w:r>
      <w:r>
        <w:t>древесины</w:t>
      </w:r>
      <w:r>
        <w:rPr>
          <w:spacing w:val="-13"/>
        </w:rPr>
        <w:t xml:space="preserve"> </w:t>
      </w:r>
      <w:r>
        <w:t>с</w:t>
      </w:r>
      <w:r>
        <w:rPr>
          <w:spacing w:val="-7"/>
        </w:rPr>
        <w:t xml:space="preserve"> </w:t>
      </w:r>
      <w:r>
        <w:t>учетом</w:t>
      </w:r>
      <w:r>
        <w:rPr>
          <w:spacing w:val="-7"/>
        </w:rPr>
        <w:t xml:space="preserve"> </w:t>
      </w:r>
      <w:r>
        <w:t>ее</w:t>
      </w:r>
      <w:r>
        <w:rPr>
          <w:spacing w:val="-12"/>
        </w:rPr>
        <w:t xml:space="preserve"> </w:t>
      </w:r>
      <w:r>
        <w:t>свойств,</w:t>
      </w:r>
      <w:r>
        <w:rPr>
          <w:spacing w:val="-13"/>
        </w:rPr>
        <w:t xml:space="preserve"> </w:t>
      </w:r>
      <w:r>
        <w:t>применять</w:t>
      </w:r>
      <w:r>
        <w:rPr>
          <w:spacing w:val="38"/>
        </w:rPr>
        <w:t xml:space="preserve"> </w:t>
      </w:r>
      <w:r>
        <w:t>в</w:t>
      </w:r>
      <w:r>
        <w:rPr>
          <w:spacing w:val="-14"/>
        </w:rPr>
        <w:t xml:space="preserve"> </w:t>
      </w:r>
      <w:r>
        <w:t>работе</w:t>
      </w:r>
      <w:r>
        <w:rPr>
          <w:spacing w:val="-15"/>
        </w:rPr>
        <w:t xml:space="preserve"> </w:t>
      </w:r>
      <w:r>
        <w:t>столярные</w:t>
      </w:r>
      <w:r>
        <w:rPr>
          <w:spacing w:val="-14"/>
        </w:rPr>
        <w:t xml:space="preserve"> </w:t>
      </w:r>
      <w:r>
        <w:t>инструменты и приспособления; исследовать, анализировать и сравнивать свойства древесины разных пород</w:t>
      </w:r>
    </w:p>
    <w:p w:rsidR="00D45894" w:rsidRDefault="00320178">
      <w:pPr>
        <w:pStyle w:val="a3"/>
        <w:ind w:right="124"/>
      </w:pPr>
      <w:r>
        <w:t>деревьев; знать и называть пищевую ценность яиц, круп, овощей; приводить примеры обработки пищевых продуктов, позволяющие максимально сохранять их пищевую ценность; называть и выполнять технологии первичной обработки овощей, круп; называть и выполнять технологии</w:t>
      </w:r>
      <w:r>
        <w:rPr>
          <w:spacing w:val="-15"/>
        </w:rPr>
        <w:t xml:space="preserve"> </w:t>
      </w:r>
      <w:r>
        <w:t>приготовления</w:t>
      </w:r>
      <w:r>
        <w:rPr>
          <w:spacing w:val="-15"/>
        </w:rPr>
        <w:t xml:space="preserve"> </w:t>
      </w:r>
      <w:r>
        <w:t>блюд</w:t>
      </w:r>
      <w:r>
        <w:rPr>
          <w:spacing w:val="-15"/>
        </w:rPr>
        <w:t xml:space="preserve"> </w:t>
      </w:r>
      <w:r>
        <w:t>из</w:t>
      </w:r>
      <w:r>
        <w:rPr>
          <w:spacing w:val="-14"/>
        </w:rPr>
        <w:t xml:space="preserve"> </w:t>
      </w:r>
      <w:r>
        <w:t>яиц,</w:t>
      </w:r>
      <w:r>
        <w:rPr>
          <w:spacing w:val="-15"/>
        </w:rPr>
        <w:t xml:space="preserve"> </w:t>
      </w:r>
      <w:r>
        <w:t>овощей,</w:t>
      </w:r>
      <w:r>
        <w:rPr>
          <w:spacing w:val="31"/>
        </w:rPr>
        <w:t xml:space="preserve"> </w:t>
      </w:r>
      <w:r>
        <w:t>круп;</w:t>
      </w:r>
      <w:r>
        <w:rPr>
          <w:spacing w:val="-15"/>
        </w:rPr>
        <w:t xml:space="preserve"> </w:t>
      </w:r>
      <w:r>
        <w:t>называть</w:t>
      </w:r>
      <w:r>
        <w:rPr>
          <w:spacing w:val="-14"/>
        </w:rPr>
        <w:t xml:space="preserve"> </w:t>
      </w:r>
      <w:r>
        <w:t>виды</w:t>
      </w:r>
      <w:r>
        <w:rPr>
          <w:spacing w:val="-15"/>
        </w:rPr>
        <w:t xml:space="preserve"> </w:t>
      </w:r>
      <w:r>
        <w:t>планировки</w:t>
      </w:r>
      <w:r>
        <w:rPr>
          <w:spacing w:val="-13"/>
        </w:rPr>
        <w:t xml:space="preserve"> </w:t>
      </w:r>
      <w:r>
        <w:t>кухни;</w:t>
      </w:r>
      <w:r>
        <w:rPr>
          <w:spacing w:val="-15"/>
        </w:rPr>
        <w:t xml:space="preserve"> </w:t>
      </w:r>
      <w:r>
        <w:t>способы рационального размещения мебели; называть и характеризовать текстильные материалы, классифицировать их, описывать основные этапы производства; анализировать и сравнивать свойства текстильных материалов;</w:t>
      </w:r>
    </w:p>
    <w:p w:rsidR="00D45894" w:rsidRDefault="00320178">
      <w:pPr>
        <w:pStyle w:val="a3"/>
        <w:ind w:right="124"/>
      </w:pPr>
      <w:r>
        <w:t>выбирать материалы, инструменты и оборудование для выполнения швейных работ; использовать ручные инструменты для выполнения швейных работ; подготавливать швейную машину к работе с учетом безопасных правил ее эксплуатации, выполнять простые операции машинной</w:t>
      </w:r>
      <w:r>
        <w:rPr>
          <w:spacing w:val="-15"/>
        </w:rPr>
        <w:t xml:space="preserve"> </w:t>
      </w:r>
      <w:r>
        <w:t>обработки</w:t>
      </w:r>
      <w:r>
        <w:rPr>
          <w:spacing w:val="-15"/>
        </w:rPr>
        <w:t xml:space="preserve"> </w:t>
      </w:r>
      <w:r>
        <w:t>(машинные</w:t>
      </w:r>
      <w:r>
        <w:rPr>
          <w:spacing w:val="-15"/>
        </w:rPr>
        <w:t xml:space="preserve"> </w:t>
      </w:r>
      <w:r>
        <w:t>строчки);</w:t>
      </w:r>
      <w:r>
        <w:rPr>
          <w:spacing w:val="-15"/>
        </w:rPr>
        <w:t xml:space="preserve"> </w:t>
      </w:r>
      <w:r>
        <w:t>выполнять</w:t>
      </w:r>
      <w:r>
        <w:rPr>
          <w:spacing w:val="-15"/>
        </w:rPr>
        <w:t xml:space="preserve"> </w:t>
      </w:r>
      <w:r>
        <w:t>последовательность</w:t>
      </w:r>
      <w:r>
        <w:rPr>
          <w:spacing w:val="-15"/>
        </w:rPr>
        <w:t xml:space="preserve"> </w:t>
      </w:r>
      <w:r>
        <w:t>изготовления</w:t>
      </w:r>
      <w:r>
        <w:rPr>
          <w:spacing w:val="-15"/>
        </w:rPr>
        <w:t xml:space="preserve"> </w:t>
      </w:r>
      <w:r>
        <w:t>швейных изделий, осуществлять контроль качества; характеризовать группы профессий, описывать тенденции их развития, объяснять социальное значение групп профессий.</w:t>
      </w:r>
    </w:p>
    <w:p w:rsidR="00D45894" w:rsidRDefault="00320178">
      <w:pPr>
        <w:ind w:left="991"/>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6 </w:t>
      </w:r>
      <w:r>
        <w:rPr>
          <w:b/>
          <w:spacing w:val="-2"/>
          <w:sz w:val="24"/>
        </w:rPr>
        <w:t>классе</w:t>
      </w:r>
      <w:r>
        <w:rPr>
          <w:spacing w:val="-2"/>
          <w:sz w:val="24"/>
        </w:rPr>
        <w:t>:</w:t>
      </w:r>
    </w:p>
    <w:p w:rsidR="00D45894" w:rsidRDefault="00320178">
      <w:pPr>
        <w:pStyle w:val="a3"/>
        <w:tabs>
          <w:tab w:val="left" w:pos="1399"/>
          <w:tab w:val="left" w:pos="2412"/>
          <w:tab w:val="left" w:pos="2798"/>
          <w:tab w:val="left" w:pos="4139"/>
          <w:tab w:val="left" w:pos="4298"/>
          <w:tab w:val="left" w:pos="4639"/>
          <w:tab w:val="left" w:pos="6112"/>
          <w:tab w:val="left" w:pos="6574"/>
          <w:tab w:val="left" w:pos="7325"/>
          <w:tab w:val="left" w:pos="7673"/>
          <w:tab w:val="left" w:pos="8280"/>
          <w:tab w:val="left" w:pos="9581"/>
        </w:tabs>
        <w:spacing w:before="1"/>
        <w:ind w:right="123"/>
        <w:jc w:val="right"/>
      </w:pPr>
      <w:r>
        <w:t>характеризовать свойства конструкционных материалов; называть народные</w:t>
      </w:r>
      <w:r>
        <w:rPr>
          <w:spacing w:val="-3"/>
        </w:rPr>
        <w:t xml:space="preserve"> </w:t>
      </w:r>
      <w:r>
        <w:t>промыслы</w:t>
      </w:r>
      <w:r>
        <w:rPr>
          <w:spacing w:val="-1"/>
        </w:rPr>
        <w:t xml:space="preserve"> </w:t>
      </w:r>
      <w:r>
        <w:t>по обработке</w:t>
      </w:r>
      <w:r>
        <w:rPr>
          <w:spacing w:val="77"/>
        </w:rPr>
        <w:t xml:space="preserve"> </w:t>
      </w:r>
      <w:r>
        <w:t>металла;</w:t>
      </w:r>
      <w:r>
        <w:rPr>
          <w:spacing w:val="76"/>
        </w:rPr>
        <w:t xml:space="preserve"> </w:t>
      </w:r>
      <w:r>
        <w:t>называть</w:t>
      </w:r>
      <w:r>
        <w:rPr>
          <w:spacing w:val="77"/>
        </w:rPr>
        <w:t xml:space="preserve"> </w:t>
      </w:r>
      <w:r>
        <w:t>и</w:t>
      </w:r>
      <w:r>
        <w:rPr>
          <w:spacing w:val="74"/>
        </w:rPr>
        <w:t xml:space="preserve"> </w:t>
      </w:r>
      <w:r>
        <w:t>характеризовать</w:t>
      </w:r>
      <w:r>
        <w:rPr>
          <w:spacing w:val="77"/>
        </w:rPr>
        <w:t xml:space="preserve"> </w:t>
      </w:r>
      <w:r>
        <w:t>виды</w:t>
      </w:r>
      <w:r>
        <w:rPr>
          <w:spacing w:val="76"/>
        </w:rPr>
        <w:t xml:space="preserve"> </w:t>
      </w:r>
      <w:r>
        <w:t>металлов</w:t>
      </w:r>
      <w:r>
        <w:rPr>
          <w:spacing w:val="74"/>
        </w:rPr>
        <w:t xml:space="preserve"> </w:t>
      </w:r>
      <w:r>
        <w:t>и</w:t>
      </w:r>
      <w:r>
        <w:rPr>
          <w:spacing w:val="74"/>
        </w:rPr>
        <w:t xml:space="preserve"> </w:t>
      </w:r>
      <w:r>
        <w:t>их</w:t>
      </w:r>
      <w:r>
        <w:rPr>
          <w:spacing w:val="78"/>
        </w:rPr>
        <w:t xml:space="preserve"> </w:t>
      </w:r>
      <w:r>
        <w:t>сплавов;</w:t>
      </w:r>
      <w:r>
        <w:rPr>
          <w:spacing w:val="76"/>
        </w:rPr>
        <w:t xml:space="preserve"> </w:t>
      </w:r>
      <w:r>
        <w:t>исследовать, анализировать</w:t>
      </w:r>
      <w:r>
        <w:rPr>
          <w:spacing w:val="-11"/>
        </w:rPr>
        <w:t xml:space="preserve"> </w:t>
      </w:r>
      <w:r>
        <w:t>и</w:t>
      </w:r>
      <w:r>
        <w:rPr>
          <w:spacing w:val="-13"/>
        </w:rPr>
        <w:t xml:space="preserve"> </w:t>
      </w:r>
      <w:r>
        <w:t>сравнивать</w:t>
      </w:r>
      <w:r>
        <w:rPr>
          <w:spacing w:val="-11"/>
        </w:rPr>
        <w:t xml:space="preserve"> </w:t>
      </w:r>
      <w:r>
        <w:t>свойства</w:t>
      </w:r>
      <w:r>
        <w:rPr>
          <w:spacing w:val="-14"/>
        </w:rPr>
        <w:t xml:space="preserve"> </w:t>
      </w:r>
      <w:r>
        <w:t>металлов</w:t>
      </w:r>
      <w:r>
        <w:rPr>
          <w:spacing w:val="-11"/>
        </w:rPr>
        <w:t xml:space="preserve"> </w:t>
      </w:r>
      <w:r>
        <w:t>и</w:t>
      </w:r>
      <w:r>
        <w:rPr>
          <w:spacing w:val="-13"/>
        </w:rPr>
        <w:t xml:space="preserve"> </w:t>
      </w:r>
      <w:r>
        <w:t>их</w:t>
      </w:r>
      <w:r>
        <w:rPr>
          <w:spacing w:val="-12"/>
        </w:rPr>
        <w:t xml:space="preserve"> </w:t>
      </w:r>
      <w:r>
        <w:t>сплавов;</w:t>
      </w:r>
      <w:r>
        <w:rPr>
          <w:spacing w:val="-14"/>
        </w:rPr>
        <w:t xml:space="preserve"> </w:t>
      </w:r>
      <w:r>
        <w:t>классифицировать</w:t>
      </w:r>
      <w:r>
        <w:rPr>
          <w:spacing w:val="-10"/>
        </w:rPr>
        <w:t xml:space="preserve"> </w:t>
      </w:r>
      <w:r>
        <w:t>и</w:t>
      </w:r>
      <w:r>
        <w:rPr>
          <w:spacing w:val="-14"/>
        </w:rPr>
        <w:t xml:space="preserve"> </w:t>
      </w:r>
      <w:r>
        <w:t xml:space="preserve">характеризовать </w:t>
      </w:r>
      <w:r>
        <w:rPr>
          <w:spacing w:val="-2"/>
        </w:rPr>
        <w:t>инструменты,</w:t>
      </w:r>
      <w:r>
        <w:tab/>
      </w:r>
      <w:r>
        <w:rPr>
          <w:spacing w:val="-2"/>
        </w:rPr>
        <w:t>приспособления</w:t>
      </w:r>
      <w:r>
        <w:tab/>
      </w:r>
      <w:r>
        <w:tab/>
      </w:r>
      <w:r>
        <w:rPr>
          <w:spacing w:val="-10"/>
        </w:rPr>
        <w:t>и</w:t>
      </w:r>
      <w:r>
        <w:tab/>
      </w:r>
      <w:r>
        <w:rPr>
          <w:spacing w:val="-2"/>
        </w:rPr>
        <w:t>технологическое</w:t>
      </w:r>
      <w:r>
        <w:tab/>
      </w:r>
      <w:r>
        <w:rPr>
          <w:spacing w:val="-2"/>
        </w:rPr>
        <w:t>оборудование;</w:t>
      </w:r>
      <w:r>
        <w:tab/>
      </w:r>
      <w:r>
        <w:rPr>
          <w:spacing w:val="-2"/>
        </w:rPr>
        <w:t xml:space="preserve">использовать </w:t>
      </w:r>
      <w:r>
        <w:t>инструменты,</w:t>
      </w:r>
      <w:r>
        <w:rPr>
          <w:spacing w:val="29"/>
        </w:rPr>
        <w:t xml:space="preserve"> </w:t>
      </w:r>
      <w:r>
        <w:t>приспособления</w:t>
      </w:r>
      <w:r>
        <w:rPr>
          <w:spacing w:val="30"/>
        </w:rPr>
        <w:t xml:space="preserve"> </w:t>
      </w:r>
      <w:r>
        <w:t>и технологическое оборудование</w:t>
      </w:r>
      <w:r>
        <w:rPr>
          <w:spacing w:val="29"/>
        </w:rPr>
        <w:t xml:space="preserve"> </w:t>
      </w:r>
      <w:r>
        <w:t>при</w:t>
      </w:r>
      <w:r>
        <w:rPr>
          <w:spacing w:val="29"/>
        </w:rPr>
        <w:t xml:space="preserve"> </w:t>
      </w:r>
      <w:r>
        <w:t>обработке</w:t>
      </w:r>
      <w:r>
        <w:rPr>
          <w:spacing w:val="29"/>
        </w:rPr>
        <w:t xml:space="preserve"> </w:t>
      </w:r>
      <w:r>
        <w:t xml:space="preserve">тонколистового </w:t>
      </w:r>
      <w:r>
        <w:rPr>
          <w:spacing w:val="-2"/>
        </w:rPr>
        <w:t>металла,</w:t>
      </w:r>
      <w:r>
        <w:tab/>
      </w:r>
      <w:r>
        <w:rPr>
          <w:spacing w:val="-2"/>
        </w:rPr>
        <w:t>проволоки;</w:t>
      </w:r>
      <w:r>
        <w:tab/>
      </w: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ручных</w:t>
      </w:r>
    </w:p>
    <w:p w:rsidR="00D45894" w:rsidRDefault="00D45894">
      <w:pPr>
        <w:pStyle w:val="a3"/>
        <w:jc w:val="right"/>
        <w:sectPr w:rsidR="00D45894">
          <w:pgSz w:w="11900" w:h="16820"/>
          <w:pgMar w:top="880" w:right="566" w:bottom="1240" w:left="850" w:header="0" w:footer="967" w:gutter="0"/>
          <w:cols w:space="720"/>
        </w:sectPr>
      </w:pPr>
    </w:p>
    <w:p w:rsidR="00D45894" w:rsidRDefault="00320178">
      <w:pPr>
        <w:pStyle w:val="a3"/>
        <w:spacing w:before="73"/>
        <w:ind w:right="123" w:firstLine="0"/>
      </w:pPr>
      <w:r>
        <w:t>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продуктов; называть и выполнять технологии приготовления блюд из молока и молочных продуктов; 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w:t>
      </w:r>
    </w:p>
    <w:p w:rsidR="00D45894" w:rsidRDefault="00320178">
      <w:pPr>
        <w:pStyle w:val="a3"/>
        <w:spacing w:before="1"/>
        <w:ind w:right="127"/>
      </w:pPr>
      <w:r>
        <w:t>характеризовать</w:t>
      </w:r>
      <w:r>
        <w:rPr>
          <w:spacing w:val="-4"/>
        </w:rPr>
        <w:t xml:space="preserve"> </w:t>
      </w:r>
      <w:r>
        <w:t>современные</w:t>
      </w:r>
      <w:r>
        <w:rPr>
          <w:spacing w:val="-8"/>
        </w:rPr>
        <w:t xml:space="preserve"> </w:t>
      </w:r>
      <w:r>
        <w:t>текстильные</w:t>
      </w:r>
      <w:r>
        <w:rPr>
          <w:spacing w:val="-3"/>
        </w:rPr>
        <w:t xml:space="preserve"> </w:t>
      </w:r>
      <w:r>
        <w:t>материалы,</w:t>
      </w:r>
      <w:r>
        <w:rPr>
          <w:spacing w:val="-5"/>
        </w:rPr>
        <w:t xml:space="preserve"> </w:t>
      </w:r>
      <w:r>
        <w:t>их</w:t>
      </w:r>
      <w:r>
        <w:rPr>
          <w:spacing w:val="-4"/>
        </w:rPr>
        <w:t xml:space="preserve"> </w:t>
      </w:r>
      <w:r>
        <w:t>получение</w:t>
      </w:r>
      <w:r>
        <w:rPr>
          <w:spacing w:val="-2"/>
        </w:rPr>
        <w:t xml:space="preserve"> </w:t>
      </w:r>
      <w:r>
        <w:t>и</w:t>
      </w:r>
      <w:r>
        <w:rPr>
          <w:spacing w:val="-4"/>
        </w:rPr>
        <w:t xml:space="preserve"> </w:t>
      </w:r>
      <w:r>
        <w:t>свойства;</w:t>
      </w:r>
      <w:r>
        <w:rPr>
          <w:spacing w:val="-5"/>
        </w:rPr>
        <w:t xml:space="preserve"> </w:t>
      </w:r>
      <w:r>
        <w:t>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выполнять учебные проекты, соблюдая этапы и технологии изготовления проектных изделий; характеризовать мир профессий, связанных с изучаемыми технологиями, их востребованность на рынке труда.</w:t>
      </w:r>
    </w:p>
    <w:p w:rsidR="00D45894" w:rsidRDefault="00320178">
      <w:pPr>
        <w:ind w:left="991"/>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7 </w:t>
      </w:r>
      <w:r>
        <w:rPr>
          <w:b/>
          <w:spacing w:val="-2"/>
          <w:sz w:val="24"/>
        </w:rPr>
        <w:t>классе</w:t>
      </w:r>
      <w:r>
        <w:rPr>
          <w:spacing w:val="-2"/>
          <w:sz w:val="24"/>
        </w:rPr>
        <w:t>:</w:t>
      </w:r>
    </w:p>
    <w:p w:rsidR="00D45894" w:rsidRDefault="00320178">
      <w:pPr>
        <w:pStyle w:val="a3"/>
        <w:ind w:right="124"/>
      </w:pPr>
      <w:r>
        <w:t>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 применять технологии механической обработки конструкционных материалов; 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w:t>
      </w:r>
    </w:p>
    <w:p w:rsidR="00D45894" w:rsidRDefault="00320178">
      <w:pPr>
        <w:pStyle w:val="a3"/>
        <w:spacing w:before="1"/>
        <w:ind w:right="125"/>
      </w:pPr>
      <w:r>
        <w:t>называть пластмассы и другие современные материалы, анализировать их свойства, возможность применения в быту и на производстве; осуществлять изготовление субъективно нового продукта, опираясь</w:t>
      </w:r>
      <w:r>
        <w:rPr>
          <w:spacing w:val="-1"/>
        </w:rPr>
        <w:t xml:space="preserve"> </w:t>
      </w:r>
      <w:r>
        <w:t>на общую технологическую схему; оценивать пределы применимости данной технологии, в том числе</w:t>
      </w:r>
      <w:r>
        <w:rPr>
          <w:spacing w:val="40"/>
        </w:rPr>
        <w:t xml:space="preserve"> </w:t>
      </w:r>
      <w:r>
        <w:t>с экономических и экологических позиций; знать и называть пищевую ценность рыбы, морепродуктов продуктов;</w:t>
      </w:r>
    </w:p>
    <w:p w:rsidR="00D45894" w:rsidRDefault="00320178">
      <w:pPr>
        <w:pStyle w:val="a3"/>
        <w:ind w:right="125"/>
      </w:pPr>
      <w:r>
        <w:t>определять качество рыбы; знать и называть пищевую ценность мяса животных, мяса птицы, определять качество; 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w:t>
      </w:r>
    </w:p>
    <w:p w:rsidR="00D45894" w:rsidRDefault="00320178">
      <w:pPr>
        <w:pStyle w:val="a3"/>
        <w:ind w:right="125"/>
      </w:pPr>
      <w:r>
        <w:t>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характеризовать мир профессий, связанных с изучаемыми технологиями, их востребованность на рынке труда.</w:t>
      </w:r>
    </w:p>
    <w:p w:rsidR="00D45894" w:rsidRDefault="00320178">
      <w:pPr>
        <w:pStyle w:val="a3"/>
        <w:spacing w:before="1"/>
        <w:ind w:left="991" w:firstLine="0"/>
      </w:pPr>
      <w:r>
        <w:t>Модуль</w:t>
      </w:r>
      <w:r>
        <w:rPr>
          <w:spacing w:val="-2"/>
        </w:rPr>
        <w:t xml:space="preserve"> «Робототехника»</w:t>
      </w:r>
    </w:p>
    <w:p w:rsidR="00D45894" w:rsidRDefault="00320178">
      <w:pPr>
        <w:ind w:left="991"/>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5 </w:t>
      </w:r>
      <w:r>
        <w:rPr>
          <w:b/>
          <w:spacing w:val="-2"/>
          <w:sz w:val="24"/>
        </w:rPr>
        <w:t>классе</w:t>
      </w:r>
      <w:r>
        <w:rPr>
          <w:spacing w:val="-2"/>
          <w:sz w:val="24"/>
        </w:rPr>
        <w:t>:</w:t>
      </w:r>
    </w:p>
    <w:p w:rsidR="00D45894" w:rsidRDefault="00320178">
      <w:pPr>
        <w:pStyle w:val="a3"/>
        <w:ind w:right="124"/>
      </w:pPr>
      <w:r>
        <w:t>классифицировать и характеризовать роботов по видам и назначению; знать основные законы робототехники;</w:t>
      </w:r>
    </w:p>
    <w:p w:rsidR="00D45894" w:rsidRDefault="00320178">
      <w:pPr>
        <w:pStyle w:val="a3"/>
        <w:tabs>
          <w:tab w:val="left" w:pos="2231"/>
          <w:tab w:val="left" w:pos="2803"/>
          <w:tab w:val="left" w:pos="5009"/>
          <w:tab w:val="left" w:pos="5700"/>
          <w:tab w:val="left" w:pos="6620"/>
          <w:tab w:val="left" w:pos="7069"/>
          <w:tab w:val="left" w:pos="8125"/>
          <w:tab w:val="left" w:pos="8387"/>
          <w:tab w:val="left" w:pos="8987"/>
        </w:tabs>
        <w:ind w:right="132"/>
        <w:jc w:val="left"/>
      </w:pPr>
      <w:r>
        <w:rPr>
          <w:spacing w:val="-2"/>
        </w:rPr>
        <w:t>называть</w:t>
      </w:r>
      <w:r>
        <w:tab/>
      </w:r>
      <w:r>
        <w:rPr>
          <w:spacing w:val="-10"/>
        </w:rPr>
        <w:t>и</w:t>
      </w:r>
      <w:r>
        <w:tab/>
      </w:r>
      <w:r>
        <w:rPr>
          <w:spacing w:val="-2"/>
        </w:rPr>
        <w:t>характеризовать</w:t>
      </w:r>
      <w:r>
        <w:tab/>
      </w:r>
      <w:r>
        <w:rPr>
          <w:spacing w:val="-2"/>
        </w:rPr>
        <w:t>назначение</w:t>
      </w:r>
      <w:r>
        <w:tab/>
      </w:r>
      <w:r>
        <w:rPr>
          <w:spacing w:val="-2"/>
        </w:rPr>
        <w:t>деталей</w:t>
      </w:r>
      <w:r>
        <w:tab/>
      </w:r>
      <w:r>
        <w:rPr>
          <w:spacing w:val="-2"/>
        </w:rPr>
        <w:t xml:space="preserve">робототехнического </w:t>
      </w:r>
      <w:r>
        <w:t>конструктора; характеризовать составные части</w:t>
      </w:r>
      <w:r>
        <w:tab/>
      </w:r>
      <w:r>
        <w:rPr>
          <w:spacing w:val="-2"/>
        </w:rPr>
        <w:t>роботов,</w:t>
      </w:r>
      <w:r>
        <w:tab/>
      </w:r>
      <w:r>
        <w:tab/>
      </w:r>
      <w:r>
        <w:rPr>
          <w:spacing w:val="-2"/>
        </w:rPr>
        <w:t>датчики</w:t>
      </w:r>
      <w:r>
        <w:tab/>
      </w:r>
      <w:r>
        <w:tab/>
      </w:r>
      <w:r>
        <w:rPr>
          <w:spacing w:val="-10"/>
        </w:rPr>
        <w:t>в</w:t>
      </w:r>
      <w:r>
        <w:tab/>
      </w:r>
      <w:r>
        <w:rPr>
          <w:spacing w:val="-2"/>
        </w:rPr>
        <w:t xml:space="preserve">современных </w:t>
      </w:r>
      <w:r>
        <w:t>робототехнических системах;</w:t>
      </w:r>
    </w:p>
    <w:p w:rsidR="00D45894" w:rsidRDefault="00320178">
      <w:pPr>
        <w:pStyle w:val="a3"/>
        <w:tabs>
          <w:tab w:val="left" w:pos="9357"/>
        </w:tabs>
        <w:ind w:right="120"/>
      </w:pPr>
      <w:r>
        <w:t>получить</w:t>
      </w:r>
      <w:r>
        <w:rPr>
          <w:spacing w:val="80"/>
          <w:w w:val="150"/>
        </w:rPr>
        <w:t xml:space="preserve">  </w:t>
      </w:r>
      <w:r>
        <w:t>опыт</w:t>
      </w:r>
      <w:r>
        <w:rPr>
          <w:spacing w:val="80"/>
        </w:rPr>
        <w:t xml:space="preserve"> </w:t>
      </w:r>
      <w:r>
        <w:t>моделирования машин</w:t>
      </w:r>
      <w:r>
        <w:rPr>
          <w:spacing w:val="80"/>
          <w:w w:val="150"/>
        </w:rPr>
        <w:t xml:space="preserve">  </w:t>
      </w:r>
      <w:r>
        <w:t>и</w:t>
      </w:r>
      <w:r>
        <w:rPr>
          <w:spacing w:val="80"/>
        </w:rPr>
        <w:t xml:space="preserve">   </w:t>
      </w:r>
      <w:r>
        <w:t>механизмов</w:t>
      </w:r>
      <w:r>
        <w:rPr>
          <w:spacing w:val="80"/>
        </w:rPr>
        <w:t xml:space="preserve"> </w:t>
      </w:r>
      <w:r>
        <w:t>с</w:t>
      </w:r>
      <w:r>
        <w:tab/>
      </w:r>
      <w:r>
        <w:rPr>
          <w:spacing w:val="-2"/>
        </w:rPr>
        <w:t xml:space="preserve">помощью </w:t>
      </w:r>
      <w:r>
        <w:t>робототехнического конструктора; применять навыки моделирования машин и механизмов с помощью робототехнического конструктора; владеть навыками индивидуальной и коллективной деятельности, направленной на создание робототехнического продукта; характеризовать мир профессий, связанных с робототехникой.</w:t>
      </w:r>
    </w:p>
    <w:p w:rsidR="00D45894" w:rsidRDefault="00320178">
      <w:pPr>
        <w:ind w:left="991"/>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6 </w:t>
      </w:r>
      <w:r>
        <w:rPr>
          <w:b/>
          <w:spacing w:val="-2"/>
          <w:sz w:val="24"/>
        </w:rPr>
        <w:t>классе</w:t>
      </w:r>
      <w:r>
        <w:rPr>
          <w:spacing w:val="-2"/>
          <w:sz w:val="24"/>
        </w:rPr>
        <w:t>:</w:t>
      </w:r>
    </w:p>
    <w:p w:rsidR="00D45894" w:rsidRDefault="00320178">
      <w:pPr>
        <w:pStyle w:val="a3"/>
        <w:ind w:right="128"/>
      </w:pPr>
      <w:r>
        <w:t>называть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мобильного робота; 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 уметь осуществлять робототехнические проекты; презентовать изделие; характеризовать мир профессий, связанных с робототехникой.</w:t>
      </w:r>
    </w:p>
    <w:p w:rsidR="00D45894" w:rsidRDefault="00320178">
      <w:pPr>
        <w:spacing w:before="1"/>
        <w:ind w:left="991"/>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7 </w:t>
      </w:r>
      <w:r>
        <w:rPr>
          <w:b/>
          <w:spacing w:val="-2"/>
          <w:sz w:val="24"/>
        </w:rPr>
        <w:t>классе</w:t>
      </w:r>
      <w:r>
        <w:rPr>
          <w:spacing w:val="-2"/>
          <w:sz w:val="24"/>
        </w:rPr>
        <w:t>:</w:t>
      </w:r>
    </w:p>
    <w:p w:rsidR="00D45894" w:rsidRDefault="00D45894">
      <w:pPr>
        <w:jc w:val="both"/>
        <w:rPr>
          <w:sz w:val="24"/>
        </w:rPr>
        <w:sectPr w:rsidR="00D45894">
          <w:pgSz w:w="11900" w:h="16820"/>
          <w:pgMar w:top="880" w:right="566" w:bottom="1240" w:left="850" w:header="0" w:footer="967" w:gutter="0"/>
          <w:cols w:space="720"/>
        </w:sectPr>
      </w:pPr>
    </w:p>
    <w:p w:rsidR="00D45894" w:rsidRDefault="00320178">
      <w:pPr>
        <w:pStyle w:val="a3"/>
        <w:spacing w:before="73"/>
        <w:ind w:right="123"/>
      </w:pPr>
      <w:r>
        <w:t>называть виды промышленных роботов, описывать их назначение и функции; характеризовать беспилотные автоматизированные системы; назвать виды бытовых роботов, описывать</w:t>
      </w:r>
      <w:r>
        <w:rPr>
          <w:spacing w:val="-12"/>
        </w:rPr>
        <w:t xml:space="preserve"> </w:t>
      </w:r>
      <w:r>
        <w:t>их</w:t>
      </w:r>
      <w:r>
        <w:rPr>
          <w:spacing w:val="-13"/>
        </w:rPr>
        <w:t xml:space="preserve"> </w:t>
      </w:r>
      <w:r>
        <w:t>назначение</w:t>
      </w:r>
      <w:r>
        <w:rPr>
          <w:spacing w:val="-14"/>
        </w:rPr>
        <w:t xml:space="preserve"> </w:t>
      </w:r>
      <w:r>
        <w:t>и</w:t>
      </w:r>
      <w:r>
        <w:rPr>
          <w:spacing w:val="-12"/>
        </w:rPr>
        <w:t xml:space="preserve"> </w:t>
      </w:r>
      <w:r>
        <w:t>функции;</w:t>
      </w:r>
      <w:r>
        <w:rPr>
          <w:spacing w:val="-13"/>
        </w:rPr>
        <w:t xml:space="preserve"> </w:t>
      </w:r>
      <w:r>
        <w:t>использовать</w:t>
      </w:r>
      <w:r>
        <w:rPr>
          <w:spacing w:val="-13"/>
        </w:rPr>
        <w:t xml:space="preserve"> </w:t>
      </w:r>
      <w:r>
        <w:t>датчики</w:t>
      </w:r>
      <w:r>
        <w:rPr>
          <w:spacing w:val="-10"/>
        </w:rPr>
        <w:t xml:space="preserve"> </w:t>
      </w:r>
      <w:r>
        <w:t>и</w:t>
      </w:r>
      <w:r>
        <w:rPr>
          <w:spacing w:val="-12"/>
        </w:rPr>
        <w:t xml:space="preserve"> </w:t>
      </w:r>
      <w:r>
        <w:t>программировать</w:t>
      </w:r>
      <w:r>
        <w:rPr>
          <w:spacing w:val="-12"/>
        </w:rPr>
        <w:t xml:space="preserve"> </w:t>
      </w:r>
      <w:r>
        <w:t>действие</w:t>
      </w:r>
      <w:r>
        <w:rPr>
          <w:spacing w:val="-11"/>
        </w:rPr>
        <w:t xml:space="preserve"> </w:t>
      </w:r>
      <w:r>
        <w:t>учебного робота</w:t>
      </w:r>
      <w:r>
        <w:rPr>
          <w:spacing w:val="40"/>
        </w:rPr>
        <w:t xml:space="preserve"> </w:t>
      </w:r>
      <w:r>
        <w:t>в зависимости от задач проекта; осуществлять робототехнические проекты, совершенствовать конструкцию, испытывать и презентовать результат проекта; характеризовать мир профессий, связанных с робототехникой.</w:t>
      </w:r>
    </w:p>
    <w:p w:rsidR="00D45894" w:rsidRDefault="00320178">
      <w:pPr>
        <w:spacing w:before="1"/>
        <w:ind w:left="991"/>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8 </w:t>
      </w:r>
      <w:r>
        <w:rPr>
          <w:b/>
          <w:spacing w:val="-2"/>
          <w:sz w:val="24"/>
        </w:rPr>
        <w:t>классе</w:t>
      </w:r>
      <w:r>
        <w:rPr>
          <w:spacing w:val="-2"/>
          <w:sz w:val="24"/>
        </w:rPr>
        <w:t>:</w:t>
      </w:r>
    </w:p>
    <w:p w:rsidR="00D45894" w:rsidRDefault="00320178">
      <w:pPr>
        <w:pStyle w:val="a3"/>
        <w:ind w:right="128"/>
      </w:pPr>
      <w:r>
        <w:t xml:space="preserve">приводить примеры из истории развития беспилотного авиастроения, применения беспилотных летательных аппаратов; характеризовать конструкцию беспилотных летательных </w:t>
      </w:r>
      <w:r>
        <w:rPr>
          <w:spacing w:val="-2"/>
        </w:rPr>
        <w:t>аппаратов;</w:t>
      </w:r>
    </w:p>
    <w:p w:rsidR="00D45894" w:rsidRDefault="00320178">
      <w:pPr>
        <w:pStyle w:val="a3"/>
        <w:ind w:left="991" w:firstLine="0"/>
      </w:pPr>
      <w:r>
        <w:t>описывать</w:t>
      </w:r>
      <w:r>
        <w:rPr>
          <w:spacing w:val="-2"/>
        </w:rPr>
        <w:t xml:space="preserve"> </w:t>
      </w:r>
      <w:r>
        <w:t>сферы</w:t>
      </w:r>
      <w:r>
        <w:rPr>
          <w:spacing w:val="-4"/>
        </w:rPr>
        <w:t xml:space="preserve"> </w:t>
      </w:r>
      <w:r>
        <w:t>их</w:t>
      </w:r>
      <w:r>
        <w:rPr>
          <w:spacing w:val="-3"/>
        </w:rPr>
        <w:t xml:space="preserve"> </w:t>
      </w:r>
      <w:r>
        <w:rPr>
          <w:spacing w:val="-2"/>
        </w:rPr>
        <w:t>применения;</w:t>
      </w:r>
    </w:p>
    <w:p w:rsidR="00D45894" w:rsidRDefault="00320178">
      <w:pPr>
        <w:pStyle w:val="a3"/>
        <w:tabs>
          <w:tab w:val="left" w:pos="1900"/>
          <w:tab w:val="left" w:pos="2287"/>
          <w:tab w:val="left" w:pos="3455"/>
          <w:tab w:val="left" w:pos="4823"/>
          <w:tab w:val="left" w:pos="6182"/>
          <w:tab w:val="left" w:pos="6665"/>
          <w:tab w:val="left" w:pos="7274"/>
          <w:tab w:val="left" w:pos="8084"/>
          <w:tab w:val="left" w:pos="8791"/>
          <w:tab w:val="left" w:pos="9501"/>
        </w:tabs>
        <w:ind w:right="128"/>
        <w:jc w:val="left"/>
      </w:pPr>
      <w:r>
        <w:rPr>
          <w:spacing w:val="-2"/>
        </w:rPr>
        <w:t>выполнять</w:t>
      </w:r>
      <w:r>
        <w:tab/>
        <w:t>сборку</w:t>
      </w:r>
      <w:r>
        <w:rPr>
          <w:spacing w:val="80"/>
        </w:rPr>
        <w:t xml:space="preserve"> </w:t>
      </w:r>
      <w:r>
        <w:t>беспилотного</w:t>
      </w:r>
      <w:r>
        <w:rPr>
          <w:spacing w:val="80"/>
        </w:rPr>
        <w:t xml:space="preserve"> </w:t>
      </w:r>
      <w:r>
        <w:t>летательного</w:t>
      </w:r>
      <w:r>
        <w:rPr>
          <w:spacing w:val="80"/>
        </w:rPr>
        <w:t xml:space="preserve"> </w:t>
      </w:r>
      <w:r>
        <w:t>аппарата;</w:t>
      </w:r>
      <w:r>
        <w:rPr>
          <w:spacing w:val="80"/>
        </w:rPr>
        <w:t xml:space="preserve"> </w:t>
      </w:r>
      <w:r>
        <w:t>выполнять</w:t>
      </w:r>
      <w:r>
        <w:rPr>
          <w:spacing w:val="80"/>
        </w:rPr>
        <w:t xml:space="preserve"> </w:t>
      </w:r>
      <w:r>
        <w:t>пилотирование</w:t>
      </w:r>
      <w:r>
        <w:rPr>
          <w:spacing w:val="40"/>
        </w:rPr>
        <w:t xml:space="preserve"> </w:t>
      </w:r>
      <w:r>
        <w:rPr>
          <w:spacing w:val="-2"/>
        </w:rPr>
        <w:t>беспилотных</w:t>
      </w:r>
      <w:r>
        <w:tab/>
      </w:r>
      <w:r>
        <w:rPr>
          <w:spacing w:val="-2"/>
        </w:rPr>
        <w:t>летательных</w:t>
      </w:r>
      <w:r>
        <w:tab/>
      </w:r>
      <w:r>
        <w:rPr>
          <w:spacing w:val="-2"/>
        </w:rPr>
        <w:t>аппаратов;</w:t>
      </w:r>
      <w:r>
        <w:tab/>
      </w:r>
      <w:r>
        <w:rPr>
          <w:spacing w:val="-2"/>
        </w:rPr>
        <w:t>соблюдать</w:t>
      </w:r>
      <w:r>
        <w:tab/>
      </w:r>
      <w:r>
        <w:rPr>
          <w:spacing w:val="-2"/>
        </w:rPr>
        <w:t>правила</w:t>
      </w:r>
      <w:r>
        <w:tab/>
      </w:r>
      <w:r>
        <w:rPr>
          <w:spacing w:val="-2"/>
        </w:rPr>
        <w:t>безопасного</w:t>
      </w:r>
      <w:r>
        <w:tab/>
      </w:r>
      <w:r>
        <w:rPr>
          <w:spacing w:val="-2"/>
        </w:rPr>
        <w:t xml:space="preserve">пилотирования </w:t>
      </w:r>
      <w:r>
        <w:t>беспилотных летательных аппаратов; характеризовать мир</w:t>
      </w:r>
      <w:r>
        <w:tab/>
      </w:r>
      <w:r>
        <w:rPr>
          <w:spacing w:val="-2"/>
        </w:rPr>
        <w:t>профессий,</w:t>
      </w:r>
      <w:r>
        <w:tab/>
      </w:r>
      <w:r>
        <w:rPr>
          <w:spacing w:val="-2"/>
        </w:rPr>
        <w:t>связанных</w:t>
      </w:r>
      <w:r>
        <w:tab/>
      </w:r>
      <w:r>
        <w:rPr>
          <w:spacing w:val="-10"/>
        </w:rPr>
        <w:t xml:space="preserve">с </w:t>
      </w:r>
      <w:r>
        <w:t>робототехникой, их востребованность на рынке труда.</w:t>
      </w:r>
    </w:p>
    <w:p w:rsidR="00D45894" w:rsidRDefault="00320178">
      <w:pPr>
        <w:spacing w:before="1"/>
        <w:ind w:left="991"/>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9 </w:t>
      </w:r>
      <w:r>
        <w:rPr>
          <w:b/>
          <w:spacing w:val="-2"/>
          <w:sz w:val="24"/>
        </w:rPr>
        <w:t>классе</w:t>
      </w:r>
      <w:r>
        <w:rPr>
          <w:spacing w:val="-2"/>
          <w:sz w:val="24"/>
        </w:rPr>
        <w:t>:</w:t>
      </w:r>
    </w:p>
    <w:p w:rsidR="00D45894" w:rsidRDefault="00320178">
      <w:pPr>
        <w:pStyle w:val="a3"/>
        <w:ind w:left="991" w:firstLine="0"/>
        <w:jc w:val="left"/>
      </w:pPr>
      <w:r>
        <w:t>характеризовать</w:t>
      </w:r>
      <w:r>
        <w:rPr>
          <w:spacing w:val="-3"/>
        </w:rPr>
        <w:t xml:space="preserve"> </w:t>
      </w:r>
      <w:r>
        <w:t>автоматизированные</w:t>
      </w:r>
      <w:r>
        <w:rPr>
          <w:spacing w:val="-5"/>
        </w:rPr>
        <w:t xml:space="preserve"> </w:t>
      </w:r>
      <w:r>
        <w:t>и</w:t>
      </w:r>
      <w:r>
        <w:rPr>
          <w:spacing w:val="-3"/>
        </w:rPr>
        <w:t xml:space="preserve"> </w:t>
      </w:r>
      <w:r>
        <w:t>роботизированные</w:t>
      </w:r>
      <w:r>
        <w:rPr>
          <w:spacing w:val="-5"/>
        </w:rPr>
        <w:t xml:space="preserve"> </w:t>
      </w:r>
      <w:r>
        <w:rPr>
          <w:spacing w:val="-2"/>
        </w:rPr>
        <w:t>системы;</w:t>
      </w:r>
    </w:p>
    <w:p w:rsidR="00D45894" w:rsidRDefault="00320178">
      <w:pPr>
        <w:pStyle w:val="a3"/>
        <w:ind w:right="122"/>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 характеризовать принципы работы системы интернет вещей; сферы применения системы интернет вещей в промышленности и быту; анализировать перспективы развития беспилотной робототехники; 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 составлять алгоритмы и программы по управлению робототехническими системами; использовать языки программирования для управления роботами; осуществлять управление групповым взаимодействием роботов; соблюдать правила безопасного пилотирования; самостоятельно осуществлять робототехнические проекты;</w:t>
      </w:r>
    </w:p>
    <w:p w:rsidR="00D45894" w:rsidRDefault="00320178">
      <w:pPr>
        <w:pStyle w:val="a3"/>
        <w:ind w:right="125"/>
      </w:pPr>
      <w:r>
        <w:t>характеризовать мир профессий, связанных с робототехникой, их востребованность на рынке труда.</w:t>
      </w:r>
    </w:p>
    <w:p w:rsidR="00D45894" w:rsidRDefault="00D45894">
      <w:pPr>
        <w:pStyle w:val="a3"/>
        <w:ind w:left="0" w:firstLine="0"/>
        <w:jc w:val="left"/>
      </w:pPr>
    </w:p>
    <w:p w:rsidR="00D45894" w:rsidRDefault="00320178">
      <w:pPr>
        <w:pStyle w:val="a3"/>
        <w:spacing w:before="1"/>
        <w:ind w:left="991" w:firstLine="0"/>
        <w:jc w:val="left"/>
      </w:pPr>
      <w:r>
        <w:t>ВАРИАТИВНЫЕ</w:t>
      </w:r>
      <w:r>
        <w:rPr>
          <w:spacing w:val="-2"/>
        </w:rPr>
        <w:t xml:space="preserve"> МОДУЛИ</w:t>
      </w:r>
    </w:p>
    <w:p w:rsidR="00D45894" w:rsidRDefault="00320178">
      <w:pPr>
        <w:pStyle w:val="a3"/>
        <w:ind w:left="991" w:right="5242" w:firstLine="0"/>
      </w:pPr>
      <w:r>
        <w:t>Модуль</w:t>
      </w:r>
      <w:r>
        <w:rPr>
          <w:spacing w:val="-15"/>
        </w:rPr>
        <w:t xml:space="preserve"> </w:t>
      </w:r>
      <w:r>
        <w:t>«Автоматизированные</w:t>
      </w:r>
      <w:r>
        <w:rPr>
          <w:spacing w:val="-15"/>
        </w:rPr>
        <w:t xml:space="preserve"> </w:t>
      </w:r>
      <w:r>
        <w:t xml:space="preserve">системы» К концу обучения в </w:t>
      </w:r>
      <w:r>
        <w:rPr>
          <w:b/>
        </w:rPr>
        <w:t>8–9 классах</w:t>
      </w:r>
      <w:r>
        <w:t>:</w:t>
      </w:r>
    </w:p>
    <w:p w:rsidR="00D45894" w:rsidRDefault="00320178">
      <w:pPr>
        <w:pStyle w:val="a3"/>
        <w:ind w:right="124"/>
      </w:pPr>
      <w:r>
        <w:t>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 системы;</w:t>
      </w:r>
    </w:p>
    <w:p w:rsidR="00D45894" w:rsidRDefault="00320178">
      <w:pPr>
        <w:pStyle w:val="a3"/>
        <w:ind w:right="127"/>
      </w:pPr>
      <w:r>
        <w:t>называть основные электрические устройства и их функции для создания автоматизированных систем; объяснять принцип сборки электрических схем;</w:t>
      </w:r>
    </w:p>
    <w:p w:rsidR="00D45894" w:rsidRDefault="00320178">
      <w:pPr>
        <w:pStyle w:val="a3"/>
        <w:ind w:right="129"/>
      </w:pPr>
      <w:r>
        <w:t xml:space="preserve">выполнять сборку электрических схем с использованием электрических устройств и </w:t>
      </w:r>
      <w:r>
        <w:rPr>
          <w:spacing w:val="-2"/>
        </w:rPr>
        <w:t>систем;</w:t>
      </w:r>
    </w:p>
    <w:p w:rsidR="00D45894" w:rsidRDefault="00320178">
      <w:pPr>
        <w:pStyle w:val="a3"/>
        <w:ind w:right="127"/>
      </w:pPr>
      <w:r>
        <w:t>определять результат работы электрической схемы при использовании различных элементов; осуществлять программирование автоматизированных систем на основе использования программированных логических реле; разрабатывать проекты автоматизированных систем, направленных</w:t>
      </w:r>
      <w:r>
        <w:rPr>
          <w:spacing w:val="40"/>
        </w:rPr>
        <w:t xml:space="preserve"> </w:t>
      </w:r>
      <w:r>
        <w:t>на эффективное управление технологическими процессами на производстве</w:t>
      </w:r>
      <w:r>
        <w:rPr>
          <w:spacing w:val="40"/>
        </w:rPr>
        <w:t xml:space="preserve"> </w:t>
      </w:r>
      <w:r>
        <w:t>и в быту;</w:t>
      </w:r>
    </w:p>
    <w:p w:rsidR="00D45894" w:rsidRDefault="00320178">
      <w:pPr>
        <w:pStyle w:val="a3"/>
        <w:spacing w:before="1"/>
        <w:ind w:right="125"/>
      </w:pPr>
      <w:r>
        <w:t>характеризовать</w:t>
      </w:r>
      <w:r>
        <w:rPr>
          <w:spacing w:val="-3"/>
        </w:rPr>
        <w:t xml:space="preserve"> </w:t>
      </w:r>
      <w:r>
        <w:t>мир</w:t>
      </w:r>
      <w:r>
        <w:rPr>
          <w:spacing w:val="-5"/>
        </w:rPr>
        <w:t xml:space="preserve"> </w:t>
      </w:r>
      <w:r>
        <w:t>профессий,</w:t>
      </w:r>
      <w:r>
        <w:rPr>
          <w:spacing w:val="-2"/>
        </w:rPr>
        <w:t xml:space="preserve"> </w:t>
      </w:r>
      <w:r>
        <w:t>связанных с</w:t>
      </w:r>
      <w:r>
        <w:rPr>
          <w:spacing w:val="-5"/>
        </w:rPr>
        <w:t xml:space="preserve"> </w:t>
      </w:r>
      <w:r>
        <w:t>автоматизированными</w:t>
      </w:r>
      <w:r>
        <w:rPr>
          <w:spacing w:val="80"/>
        </w:rPr>
        <w:t xml:space="preserve"> </w:t>
      </w:r>
      <w:r>
        <w:t>системами,</w:t>
      </w:r>
      <w:r>
        <w:rPr>
          <w:spacing w:val="80"/>
        </w:rPr>
        <w:t xml:space="preserve"> </w:t>
      </w:r>
      <w:r>
        <w:t>их востребованность на региональном рынке труда.</w:t>
      </w:r>
    </w:p>
    <w:p w:rsidR="00D45894" w:rsidRDefault="00D45894">
      <w:pPr>
        <w:pStyle w:val="a3"/>
        <w:ind w:left="0" w:firstLine="0"/>
        <w:jc w:val="left"/>
      </w:pPr>
    </w:p>
    <w:p w:rsidR="00D45894" w:rsidRDefault="00320178">
      <w:pPr>
        <w:pStyle w:val="a3"/>
        <w:ind w:left="991" w:firstLine="0"/>
      </w:pPr>
      <w:r>
        <w:t>Модуль</w:t>
      </w:r>
      <w:r>
        <w:rPr>
          <w:spacing w:val="-2"/>
        </w:rPr>
        <w:t xml:space="preserve"> «Животноводство»</w:t>
      </w:r>
    </w:p>
    <w:p w:rsidR="00D45894" w:rsidRDefault="00320178">
      <w:pPr>
        <w:ind w:left="991"/>
        <w:jc w:val="both"/>
        <w:rPr>
          <w:sz w:val="24"/>
        </w:rPr>
      </w:pPr>
      <w:r>
        <w:rPr>
          <w:sz w:val="24"/>
        </w:rPr>
        <w:t>К</w:t>
      </w:r>
      <w:r>
        <w:rPr>
          <w:spacing w:val="-1"/>
          <w:sz w:val="24"/>
        </w:rPr>
        <w:t xml:space="preserve"> </w:t>
      </w:r>
      <w:r>
        <w:rPr>
          <w:sz w:val="24"/>
        </w:rPr>
        <w:t>концу</w:t>
      </w:r>
      <w:r>
        <w:rPr>
          <w:spacing w:val="-4"/>
          <w:sz w:val="24"/>
        </w:rPr>
        <w:t xml:space="preserve"> </w:t>
      </w:r>
      <w:r>
        <w:rPr>
          <w:sz w:val="24"/>
        </w:rPr>
        <w:t>обучения</w:t>
      </w:r>
      <w:r>
        <w:rPr>
          <w:spacing w:val="2"/>
          <w:sz w:val="24"/>
        </w:rPr>
        <w:t xml:space="preserve"> </w:t>
      </w:r>
      <w:r>
        <w:rPr>
          <w:sz w:val="24"/>
        </w:rPr>
        <w:t xml:space="preserve">в </w:t>
      </w:r>
      <w:r>
        <w:rPr>
          <w:b/>
          <w:sz w:val="24"/>
        </w:rPr>
        <w:t xml:space="preserve">7–8 </w:t>
      </w:r>
      <w:r>
        <w:rPr>
          <w:b/>
          <w:spacing w:val="-2"/>
          <w:sz w:val="24"/>
        </w:rPr>
        <w:t>классах</w:t>
      </w:r>
      <w:r>
        <w:rPr>
          <w:spacing w:val="-2"/>
          <w:sz w:val="24"/>
        </w:rPr>
        <w:t>:</w:t>
      </w:r>
    </w:p>
    <w:p w:rsidR="00D45894" w:rsidRDefault="00D45894">
      <w:pPr>
        <w:jc w:val="both"/>
        <w:rPr>
          <w:sz w:val="24"/>
        </w:rPr>
        <w:sectPr w:rsidR="00D45894">
          <w:pgSz w:w="11900" w:h="16820"/>
          <w:pgMar w:top="880" w:right="566" w:bottom="1240" w:left="850" w:header="0" w:footer="967" w:gutter="0"/>
          <w:cols w:space="720"/>
        </w:sectPr>
      </w:pPr>
    </w:p>
    <w:p w:rsidR="00D45894" w:rsidRDefault="00320178">
      <w:pPr>
        <w:pStyle w:val="a3"/>
        <w:spacing w:before="73"/>
        <w:ind w:left="991" w:firstLine="0"/>
      </w:pPr>
      <w:r>
        <w:t>характеризовать</w:t>
      </w:r>
      <w:r>
        <w:rPr>
          <w:spacing w:val="-6"/>
        </w:rPr>
        <w:t xml:space="preserve"> </w:t>
      </w:r>
      <w:r>
        <w:t>основные</w:t>
      </w:r>
      <w:r>
        <w:rPr>
          <w:spacing w:val="-6"/>
        </w:rPr>
        <w:t xml:space="preserve"> </w:t>
      </w:r>
      <w:r>
        <w:t>направления</w:t>
      </w:r>
      <w:r>
        <w:rPr>
          <w:spacing w:val="-6"/>
        </w:rPr>
        <w:t xml:space="preserve"> </w:t>
      </w:r>
      <w:r>
        <w:rPr>
          <w:spacing w:val="-2"/>
        </w:rPr>
        <w:t>животноводства;</w:t>
      </w:r>
    </w:p>
    <w:p w:rsidR="00D45894" w:rsidRDefault="00320178">
      <w:pPr>
        <w:pStyle w:val="a3"/>
        <w:ind w:right="123"/>
      </w:pPr>
      <w:r>
        <w:t>характеризовать</w:t>
      </w:r>
      <w:r>
        <w:rPr>
          <w:spacing w:val="-3"/>
        </w:rPr>
        <w:t xml:space="preserve"> </w:t>
      </w:r>
      <w:r>
        <w:t>особенности основных</w:t>
      </w:r>
      <w:r>
        <w:rPr>
          <w:spacing w:val="-4"/>
        </w:rPr>
        <w:t xml:space="preserve"> </w:t>
      </w:r>
      <w:r>
        <w:t>видов</w:t>
      </w:r>
      <w:r>
        <w:rPr>
          <w:spacing w:val="40"/>
        </w:rPr>
        <w:t xml:space="preserve"> </w:t>
      </w:r>
      <w:r>
        <w:t>сельскохозяйственных</w:t>
      </w:r>
      <w:r>
        <w:rPr>
          <w:spacing w:val="40"/>
        </w:rPr>
        <w:t xml:space="preserve"> </w:t>
      </w:r>
      <w:r>
        <w:t>животных</w:t>
      </w:r>
      <w:r>
        <w:rPr>
          <w:spacing w:val="40"/>
        </w:rPr>
        <w:t xml:space="preserve"> </w:t>
      </w:r>
      <w:r>
        <w:t>своего региона; описывать полный технологический цикл получения продукции животноводства своего региона; называть виды сельскохозяйственных животных, характерных для данного региона; оценивать условия содержания животных в различных условиях; владеть навыками оказания первой</w:t>
      </w:r>
      <w:r>
        <w:rPr>
          <w:spacing w:val="-4"/>
        </w:rPr>
        <w:t xml:space="preserve"> </w:t>
      </w:r>
      <w:r>
        <w:t>помощи</w:t>
      </w:r>
      <w:r>
        <w:rPr>
          <w:spacing w:val="-6"/>
        </w:rPr>
        <w:t xml:space="preserve"> </w:t>
      </w:r>
      <w:r>
        <w:t>заболевшим</w:t>
      </w:r>
      <w:r>
        <w:rPr>
          <w:spacing w:val="-4"/>
        </w:rPr>
        <w:t xml:space="preserve"> </w:t>
      </w:r>
      <w:r>
        <w:t>или</w:t>
      </w:r>
      <w:r>
        <w:rPr>
          <w:spacing w:val="-7"/>
        </w:rPr>
        <w:t xml:space="preserve"> </w:t>
      </w:r>
      <w:r>
        <w:t>пораненным</w:t>
      </w:r>
      <w:r>
        <w:rPr>
          <w:spacing w:val="-8"/>
        </w:rPr>
        <w:t xml:space="preserve"> </w:t>
      </w:r>
      <w:r>
        <w:t>животным;</w:t>
      </w:r>
      <w:r>
        <w:rPr>
          <w:spacing w:val="-9"/>
        </w:rPr>
        <w:t xml:space="preserve"> </w:t>
      </w:r>
      <w:r>
        <w:t>характеризовать</w:t>
      </w:r>
      <w:r>
        <w:rPr>
          <w:spacing w:val="-7"/>
        </w:rPr>
        <w:t xml:space="preserve"> </w:t>
      </w:r>
      <w:r>
        <w:t>способы</w:t>
      </w:r>
      <w:r>
        <w:rPr>
          <w:spacing w:val="-6"/>
        </w:rPr>
        <w:t xml:space="preserve"> </w:t>
      </w:r>
      <w:r>
        <w:t>переработки</w:t>
      </w:r>
      <w:r>
        <w:rPr>
          <w:spacing w:val="-4"/>
        </w:rPr>
        <w:t xml:space="preserve"> </w:t>
      </w:r>
      <w:r>
        <w:t xml:space="preserve">и хранения продукции животноводства; характеризовать пути цифровизации животноводческого </w:t>
      </w:r>
      <w:r>
        <w:rPr>
          <w:spacing w:val="-2"/>
        </w:rPr>
        <w:t>производства;</w:t>
      </w:r>
    </w:p>
    <w:p w:rsidR="00D45894" w:rsidRDefault="00320178">
      <w:pPr>
        <w:pStyle w:val="a3"/>
        <w:spacing w:before="1"/>
        <w:ind w:right="126"/>
      </w:pPr>
      <w:r>
        <w:t>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региональном рынке труда.</w:t>
      </w:r>
    </w:p>
    <w:p w:rsidR="00D45894" w:rsidRDefault="00D45894">
      <w:pPr>
        <w:pStyle w:val="a3"/>
        <w:ind w:left="0" w:firstLine="0"/>
        <w:jc w:val="left"/>
      </w:pPr>
    </w:p>
    <w:p w:rsidR="00D45894" w:rsidRDefault="00320178">
      <w:pPr>
        <w:pStyle w:val="a3"/>
        <w:ind w:left="991" w:firstLine="0"/>
        <w:jc w:val="left"/>
      </w:pPr>
      <w:r>
        <w:t>Модуль</w:t>
      </w:r>
      <w:r>
        <w:rPr>
          <w:spacing w:val="-7"/>
        </w:rPr>
        <w:t xml:space="preserve"> </w:t>
      </w:r>
      <w:r>
        <w:rPr>
          <w:spacing w:val="-2"/>
        </w:rPr>
        <w:t>«Растениеводство»</w:t>
      </w:r>
    </w:p>
    <w:p w:rsidR="00D45894" w:rsidRDefault="00320178">
      <w:pPr>
        <w:ind w:left="991"/>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7–8 </w:t>
      </w:r>
      <w:r>
        <w:rPr>
          <w:b/>
          <w:spacing w:val="-2"/>
          <w:sz w:val="24"/>
        </w:rPr>
        <w:t>классах</w:t>
      </w:r>
      <w:r>
        <w:rPr>
          <w:spacing w:val="-2"/>
          <w:sz w:val="24"/>
        </w:rPr>
        <w:t>:</w:t>
      </w:r>
    </w:p>
    <w:p w:rsidR="00D45894" w:rsidRDefault="00320178">
      <w:pPr>
        <w:pStyle w:val="a3"/>
        <w:spacing w:before="1"/>
        <w:ind w:left="991" w:firstLine="0"/>
        <w:jc w:val="left"/>
      </w:pPr>
      <w:r>
        <w:t>характеризовать</w:t>
      </w:r>
      <w:r>
        <w:rPr>
          <w:spacing w:val="-6"/>
        </w:rPr>
        <w:t xml:space="preserve"> </w:t>
      </w:r>
      <w:r>
        <w:t>основные</w:t>
      </w:r>
      <w:r>
        <w:rPr>
          <w:spacing w:val="-6"/>
        </w:rPr>
        <w:t xml:space="preserve"> </w:t>
      </w:r>
      <w:r>
        <w:t>направления</w:t>
      </w:r>
      <w:r>
        <w:rPr>
          <w:spacing w:val="-6"/>
        </w:rPr>
        <w:t xml:space="preserve"> </w:t>
      </w:r>
      <w:r>
        <w:rPr>
          <w:spacing w:val="-2"/>
        </w:rPr>
        <w:t>растениеводства;</w:t>
      </w:r>
    </w:p>
    <w:p w:rsidR="00D45894" w:rsidRDefault="00320178">
      <w:pPr>
        <w:pStyle w:val="a3"/>
        <w:ind w:right="126"/>
      </w:pPr>
      <w:r>
        <w:t>описывать полный технологический цикл получения наиболее распространенной растениеводческой продукции своего региона; характеризовать виды и свойства почв данного региона;</w:t>
      </w:r>
      <w:r>
        <w:rPr>
          <w:spacing w:val="-15"/>
        </w:rPr>
        <w:t xml:space="preserve"> </w:t>
      </w:r>
      <w:r>
        <w:t>называть</w:t>
      </w:r>
      <w:r>
        <w:rPr>
          <w:spacing w:val="-14"/>
        </w:rPr>
        <w:t xml:space="preserve"> </w:t>
      </w:r>
      <w:r>
        <w:t>ручные</w:t>
      </w:r>
      <w:r>
        <w:rPr>
          <w:spacing w:val="-15"/>
        </w:rPr>
        <w:t xml:space="preserve"> </w:t>
      </w:r>
      <w:r>
        <w:t>и</w:t>
      </w:r>
      <w:r>
        <w:rPr>
          <w:spacing w:val="-14"/>
        </w:rPr>
        <w:t xml:space="preserve"> </w:t>
      </w:r>
      <w:r>
        <w:t>механизированные</w:t>
      </w:r>
      <w:r>
        <w:rPr>
          <w:spacing w:val="-15"/>
        </w:rPr>
        <w:t xml:space="preserve"> </w:t>
      </w:r>
      <w:r>
        <w:t>инструменты</w:t>
      </w:r>
      <w:r>
        <w:rPr>
          <w:spacing w:val="-13"/>
        </w:rPr>
        <w:t xml:space="preserve"> </w:t>
      </w:r>
      <w:r>
        <w:t>обработки</w:t>
      </w:r>
      <w:r>
        <w:rPr>
          <w:spacing w:val="-15"/>
        </w:rPr>
        <w:t xml:space="preserve"> </w:t>
      </w:r>
      <w:r>
        <w:t>почвы;</w:t>
      </w:r>
      <w:r>
        <w:rPr>
          <w:spacing w:val="-15"/>
        </w:rPr>
        <w:t xml:space="preserve"> </w:t>
      </w:r>
      <w:r>
        <w:t>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w:t>
      </w:r>
    </w:p>
    <w:p w:rsidR="00D45894" w:rsidRDefault="00320178">
      <w:pPr>
        <w:pStyle w:val="a3"/>
        <w:ind w:right="125"/>
      </w:pPr>
      <w:r>
        <w:t>владеть методами сбора, переработки и хранения полезных дикорастущих растений и их плодов; владеть методами сбора, переработки и хранения полезных для человека грибов; характеризовать основные направления цифровизации и роботизации</w:t>
      </w:r>
      <w:r>
        <w:rPr>
          <w:spacing w:val="40"/>
        </w:rPr>
        <w:t xml:space="preserve"> </w:t>
      </w:r>
      <w:r>
        <w:t>в растениеводстве; получить опыт использования цифровых устройств и программных сервисов в технологии растениеводства; характеризовать мир профессий, связанных с растениеводством, их востребованность на региональном рынке труда.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1"/>
        <w:spacing w:before="78"/>
      </w:pPr>
      <w:r>
        <w:t>Рабочая</w:t>
      </w:r>
      <w:r>
        <w:rPr>
          <w:spacing w:val="-1"/>
        </w:rPr>
        <w:t xml:space="preserve"> </w:t>
      </w:r>
      <w:r>
        <w:t>программа</w:t>
      </w:r>
      <w:r>
        <w:rPr>
          <w:spacing w:val="-2"/>
        </w:rPr>
        <w:t xml:space="preserve"> </w:t>
      </w:r>
      <w:r>
        <w:t>по</w:t>
      </w:r>
      <w:r>
        <w:rPr>
          <w:spacing w:val="-1"/>
        </w:rPr>
        <w:t xml:space="preserve"> </w:t>
      </w:r>
      <w:r>
        <w:t>учебному</w:t>
      </w:r>
      <w:r>
        <w:rPr>
          <w:spacing w:val="-3"/>
        </w:rPr>
        <w:t xml:space="preserve"> </w:t>
      </w:r>
      <w:r>
        <w:t>предмету «Физическая</w:t>
      </w:r>
      <w:r>
        <w:rPr>
          <w:spacing w:val="-2"/>
        </w:rPr>
        <w:t xml:space="preserve"> культура».</w:t>
      </w:r>
    </w:p>
    <w:p w:rsidR="00D45894" w:rsidRDefault="00320178">
      <w:pPr>
        <w:pStyle w:val="a3"/>
        <w:ind w:right="127"/>
      </w:pPr>
      <w:r>
        <w:t>Рабочая</w:t>
      </w:r>
      <w:r>
        <w:rPr>
          <w:spacing w:val="-1"/>
        </w:rPr>
        <w:t xml:space="preserve"> </w:t>
      </w:r>
      <w:r>
        <w:t>программа</w:t>
      </w:r>
      <w:r>
        <w:rPr>
          <w:spacing w:val="-1"/>
        </w:rPr>
        <w:t xml:space="preserve"> </w:t>
      </w:r>
      <w:r>
        <w:t>по учебному</w:t>
      </w:r>
      <w:r>
        <w:rPr>
          <w:spacing w:val="-7"/>
        </w:rPr>
        <w:t xml:space="preserve"> </w:t>
      </w:r>
      <w:r>
        <w:t>предмету</w:t>
      </w:r>
      <w:r>
        <w:rPr>
          <w:spacing w:val="-4"/>
        </w:rPr>
        <w:t xml:space="preserve"> </w:t>
      </w:r>
      <w:r>
        <w:t>«Физическая культура»</w:t>
      </w:r>
      <w:r>
        <w:rPr>
          <w:spacing w:val="-5"/>
        </w:rPr>
        <w:t xml:space="preserve"> </w:t>
      </w:r>
      <w:r>
        <w:t>(далее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D45894" w:rsidRDefault="00320178">
      <w:pPr>
        <w:pStyle w:val="a3"/>
        <w:ind w:right="124"/>
      </w:pPr>
      <w:r>
        <w:t>Программа по физической культуре на уровне основного общего образования составлена на</w:t>
      </w:r>
      <w:r>
        <w:rPr>
          <w:spacing w:val="-6"/>
        </w:rPr>
        <w:t xml:space="preserve"> </w:t>
      </w:r>
      <w:r>
        <w:t>основе</w:t>
      </w:r>
      <w:r>
        <w:rPr>
          <w:spacing w:val="-6"/>
        </w:rPr>
        <w:t xml:space="preserve"> </w:t>
      </w:r>
      <w:r>
        <w:t>требований</w:t>
      </w:r>
      <w:r>
        <w:rPr>
          <w:spacing w:val="-4"/>
        </w:rPr>
        <w:t xml:space="preserve"> </w:t>
      </w:r>
      <w:r>
        <w:t>к</w:t>
      </w:r>
      <w:r>
        <w:rPr>
          <w:spacing w:val="-8"/>
        </w:rPr>
        <w:t xml:space="preserve"> </w:t>
      </w:r>
      <w:r>
        <w:t>результатам</w:t>
      </w:r>
      <w:r>
        <w:rPr>
          <w:spacing w:val="-8"/>
        </w:rPr>
        <w:t xml:space="preserve"> </w:t>
      </w:r>
      <w:r>
        <w:t>освоения</w:t>
      </w:r>
      <w:r>
        <w:rPr>
          <w:spacing w:val="-5"/>
        </w:rPr>
        <w:t xml:space="preserve"> </w:t>
      </w:r>
      <w:r>
        <w:t>основной</w:t>
      </w:r>
      <w:r>
        <w:rPr>
          <w:spacing w:val="-3"/>
        </w:rPr>
        <w:t xml:space="preserve"> </w:t>
      </w:r>
      <w:r>
        <w:t>образовательной</w:t>
      </w:r>
      <w:r>
        <w:rPr>
          <w:spacing w:val="-3"/>
        </w:rPr>
        <w:t xml:space="preserve"> </w:t>
      </w:r>
      <w:r>
        <w:t>программы</w:t>
      </w:r>
      <w:r>
        <w:rPr>
          <w:spacing w:val="-10"/>
        </w:rPr>
        <w:t xml:space="preserve"> </w:t>
      </w:r>
      <w:r>
        <w:t>ФГОС</w:t>
      </w:r>
      <w:r>
        <w:rPr>
          <w:spacing w:val="-6"/>
        </w:rPr>
        <w:t xml:space="preserve"> </w:t>
      </w:r>
      <w:r>
        <w:t xml:space="preserve">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rPr>
        <w:t>воспитания.</w:t>
      </w:r>
    </w:p>
    <w:p w:rsidR="00D45894" w:rsidRDefault="00320178">
      <w:pPr>
        <w:pStyle w:val="a3"/>
        <w:ind w:right="125"/>
      </w:pPr>
      <w:r>
        <w:t>Программа по физической культуре представляет собой методически оформленную конкретизацию</w:t>
      </w:r>
      <w:r>
        <w:rPr>
          <w:spacing w:val="-15"/>
        </w:rPr>
        <w:t xml:space="preserve"> </w:t>
      </w:r>
      <w:r>
        <w:t>требований</w:t>
      </w:r>
      <w:r>
        <w:rPr>
          <w:spacing w:val="-15"/>
        </w:rPr>
        <w:t xml:space="preserve"> </w:t>
      </w:r>
      <w:r>
        <w:t>ФГОС</w:t>
      </w:r>
      <w:r>
        <w:rPr>
          <w:spacing w:val="-15"/>
        </w:rPr>
        <w:t xml:space="preserve"> </w:t>
      </w:r>
      <w:r>
        <w:t>ООО</w:t>
      </w:r>
      <w:r>
        <w:rPr>
          <w:spacing w:val="-15"/>
        </w:rPr>
        <w:t xml:space="preserve"> </w:t>
      </w:r>
      <w:r>
        <w:t>и</w:t>
      </w:r>
      <w:r>
        <w:rPr>
          <w:spacing w:val="-15"/>
        </w:rPr>
        <w:t xml:space="preserve"> </w:t>
      </w:r>
      <w:r>
        <w:t>раскрывает</w:t>
      </w:r>
      <w:r>
        <w:rPr>
          <w:spacing w:val="-15"/>
        </w:rPr>
        <w:t xml:space="preserve"> </w:t>
      </w:r>
      <w:r>
        <w:t>их</w:t>
      </w:r>
      <w:r>
        <w:rPr>
          <w:spacing w:val="-15"/>
        </w:rPr>
        <w:t xml:space="preserve"> </w:t>
      </w:r>
      <w:r>
        <w:t>реализацию</w:t>
      </w:r>
      <w:r>
        <w:rPr>
          <w:spacing w:val="-15"/>
        </w:rPr>
        <w:t xml:space="preserve"> </w:t>
      </w:r>
      <w:r>
        <w:t>через</w:t>
      </w:r>
      <w:r>
        <w:rPr>
          <w:spacing w:val="-15"/>
        </w:rPr>
        <w:t xml:space="preserve"> </w:t>
      </w:r>
      <w:r>
        <w:t>конкретное</w:t>
      </w:r>
      <w:r>
        <w:rPr>
          <w:spacing w:val="-15"/>
        </w:rPr>
        <w:t xml:space="preserve"> </w:t>
      </w:r>
      <w:r>
        <w:t xml:space="preserve">предметное </w:t>
      </w:r>
      <w:r>
        <w:rPr>
          <w:spacing w:val="-2"/>
        </w:rPr>
        <w:t>содержание.</w:t>
      </w:r>
    </w:p>
    <w:p w:rsidR="00D45894" w:rsidRDefault="00320178">
      <w:pPr>
        <w:pStyle w:val="a3"/>
        <w:ind w:right="125"/>
      </w:pPr>
      <w:r>
        <w:t>При</w:t>
      </w:r>
      <w:r>
        <w:rPr>
          <w:spacing w:val="-11"/>
        </w:rPr>
        <w:t xml:space="preserve"> </w:t>
      </w:r>
      <w:r>
        <w:t>создании</w:t>
      </w:r>
      <w:r>
        <w:rPr>
          <w:spacing w:val="-8"/>
        </w:rPr>
        <w:t xml:space="preserve"> </w:t>
      </w:r>
      <w:r>
        <w:t>программы</w:t>
      </w:r>
      <w:r>
        <w:rPr>
          <w:spacing w:val="-12"/>
        </w:rPr>
        <w:t xml:space="preserve"> </w:t>
      </w:r>
      <w:r>
        <w:t>по</w:t>
      </w:r>
      <w:r>
        <w:rPr>
          <w:spacing w:val="-11"/>
        </w:rPr>
        <w:t xml:space="preserve"> </w:t>
      </w:r>
      <w:r>
        <w:t>физической</w:t>
      </w:r>
      <w:r>
        <w:rPr>
          <w:spacing w:val="-6"/>
        </w:rPr>
        <w:t xml:space="preserve"> </w:t>
      </w:r>
      <w:r>
        <w:t>культуре</w:t>
      </w:r>
      <w:r>
        <w:rPr>
          <w:spacing w:val="-6"/>
        </w:rPr>
        <w:t xml:space="preserve"> </w:t>
      </w:r>
      <w:r>
        <w:t>учитывались</w:t>
      </w:r>
      <w:r>
        <w:rPr>
          <w:spacing w:val="-11"/>
        </w:rPr>
        <w:t xml:space="preserve"> </w:t>
      </w:r>
      <w:r>
        <w:t>потребности</w:t>
      </w:r>
      <w:r>
        <w:rPr>
          <w:spacing w:val="-9"/>
        </w:rPr>
        <w:t xml:space="preserve"> </w:t>
      </w:r>
      <w:r>
        <w:t xml:space="preserve">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r>
        <w:rPr>
          <w:spacing w:val="-2"/>
        </w:rPr>
        <w:t>самоактуализации.</w:t>
      </w:r>
    </w:p>
    <w:p w:rsidR="00D45894" w:rsidRDefault="00320178">
      <w:pPr>
        <w:pStyle w:val="a3"/>
        <w:ind w:right="126"/>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D45894" w:rsidRDefault="00320178">
      <w:pPr>
        <w:pStyle w:val="a3"/>
        <w:ind w:right="123"/>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w:t>
      </w:r>
      <w:r>
        <w:rPr>
          <w:spacing w:val="-15"/>
        </w:rPr>
        <w:t xml:space="preserve"> </w:t>
      </w:r>
      <w:r>
        <w:t>физических,</w:t>
      </w:r>
      <w:r>
        <w:rPr>
          <w:spacing w:val="-15"/>
        </w:rPr>
        <w:t xml:space="preserve"> </w:t>
      </w:r>
      <w:r>
        <w:t>психических</w:t>
      </w:r>
      <w:r>
        <w:rPr>
          <w:spacing w:val="-14"/>
        </w:rPr>
        <w:t xml:space="preserve"> </w:t>
      </w:r>
      <w:r>
        <w:t>и</w:t>
      </w:r>
      <w:r>
        <w:rPr>
          <w:spacing w:val="-15"/>
        </w:rPr>
        <w:t xml:space="preserve"> </w:t>
      </w:r>
      <w:r>
        <w:t>нравственных</w:t>
      </w:r>
      <w:r>
        <w:rPr>
          <w:spacing w:val="-13"/>
        </w:rPr>
        <w:t xml:space="preserve"> </w:t>
      </w:r>
      <w:r>
        <w:t>качеств,</w:t>
      </w:r>
      <w:r>
        <w:rPr>
          <w:spacing w:val="-15"/>
        </w:rPr>
        <w:t xml:space="preserve"> </w:t>
      </w:r>
      <w:r>
        <w:t>творческом</w:t>
      </w:r>
      <w:r>
        <w:rPr>
          <w:spacing w:val="-15"/>
        </w:rPr>
        <w:t xml:space="preserve"> </w:t>
      </w:r>
      <w:r>
        <w:t>использовании</w:t>
      </w:r>
      <w:r>
        <w:rPr>
          <w:spacing w:val="-15"/>
        </w:rPr>
        <w:t xml:space="preserve"> </w:t>
      </w:r>
      <w:r>
        <w:t>ценностей физической культуры</w:t>
      </w:r>
      <w:r>
        <w:rPr>
          <w:spacing w:val="-2"/>
        </w:rPr>
        <w:t xml:space="preserve"> </w:t>
      </w:r>
      <w:r>
        <w:t>в организации здорового</w:t>
      </w:r>
      <w:r>
        <w:rPr>
          <w:spacing w:val="-5"/>
        </w:rPr>
        <w:t xml:space="preserve"> </w:t>
      </w:r>
      <w:r>
        <w:t>образа жизни, регулярных занятиях двигательной деятельностью и спортом.</w:t>
      </w:r>
    </w:p>
    <w:p w:rsidR="00D45894" w:rsidRDefault="00320178">
      <w:pPr>
        <w:pStyle w:val="a3"/>
        <w:ind w:right="125"/>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w:t>
      </w:r>
      <w:r>
        <w:rPr>
          <w:spacing w:val="-8"/>
        </w:rPr>
        <w:t xml:space="preserve"> </w:t>
      </w:r>
      <w:r>
        <w:t>достижением</w:t>
      </w:r>
      <w:r>
        <w:rPr>
          <w:spacing w:val="-7"/>
        </w:rPr>
        <w:t xml:space="preserve"> </w:t>
      </w:r>
      <w:r>
        <w:t>данной</w:t>
      </w:r>
      <w:r>
        <w:rPr>
          <w:spacing w:val="-3"/>
        </w:rPr>
        <w:t xml:space="preserve"> </w:t>
      </w:r>
      <w:r>
        <w:t>ориентации</w:t>
      </w:r>
      <w:r>
        <w:rPr>
          <w:spacing w:val="-4"/>
        </w:rPr>
        <w:t xml:space="preserve"> </w:t>
      </w:r>
      <w:r>
        <w:t>является</w:t>
      </w:r>
      <w:r>
        <w:rPr>
          <w:spacing w:val="-7"/>
        </w:rPr>
        <w:t xml:space="preserve"> </w:t>
      </w:r>
      <w:r>
        <w:t>приобретение</w:t>
      </w:r>
      <w:r>
        <w:rPr>
          <w:spacing w:val="-9"/>
        </w:rPr>
        <w:t xml:space="preserve"> </w:t>
      </w:r>
      <w:r>
        <w:t>обучающимися</w:t>
      </w:r>
      <w:r>
        <w:rPr>
          <w:spacing w:val="-9"/>
        </w:rPr>
        <w:t xml:space="preserve"> </w:t>
      </w:r>
      <w:r>
        <w:t>знаний</w:t>
      </w:r>
      <w:r>
        <w:rPr>
          <w:spacing w:val="-4"/>
        </w:rPr>
        <w:t xml:space="preserve"> </w:t>
      </w:r>
      <w:r>
        <w:t>и умений</w:t>
      </w:r>
      <w:r>
        <w:rPr>
          <w:spacing w:val="-11"/>
        </w:rPr>
        <w:t xml:space="preserve"> </w:t>
      </w:r>
      <w:r>
        <w:t>в</w:t>
      </w:r>
      <w:r>
        <w:rPr>
          <w:spacing w:val="-14"/>
        </w:rPr>
        <w:t xml:space="preserve"> </w:t>
      </w:r>
      <w:r>
        <w:t>организации</w:t>
      </w:r>
      <w:r>
        <w:rPr>
          <w:spacing w:val="-12"/>
        </w:rPr>
        <w:t xml:space="preserve"> </w:t>
      </w:r>
      <w:r>
        <w:t>самостоятельных</w:t>
      </w:r>
      <w:r>
        <w:rPr>
          <w:spacing w:val="-9"/>
        </w:rPr>
        <w:t xml:space="preserve"> </w:t>
      </w:r>
      <w:r>
        <w:t>форм</w:t>
      </w:r>
      <w:r>
        <w:rPr>
          <w:spacing w:val="-15"/>
        </w:rPr>
        <w:t xml:space="preserve"> </w:t>
      </w:r>
      <w:r>
        <w:t>занятий</w:t>
      </w:r>
      <w:r>
        <w:rPr>
          <w:spacing w:val="-14"/>
        </w:rPr>
        <w:t xml:space="preserve"> </w:t>
      </w:r>
      <w:r>
        <w:t>оздоровительной,</w:t>
      </w:r>
      <w:r>
        <w:rPr>
          <w:spacing w:val="-13"/>
        </w:rPr>
        <w:t xml:space="preserve"> </w:t>
      </w:r>
      <w:r>
        <w:t>спортивной</w:t>
      </w:r>
      <w:r>
        <w:rPr>
          <w:spacing w:val="-11"/>
        </w:rPr>
        <w:t xml:space="preserve"> </w:t>
      </w:r>
      <w:r>
        <w:t>и</w:t>
      </w:r>
      <w:r>
        <w:rPr>
          <w:spacing w:val="-12"/>
        </w:rPr>
        <w:t xml:space="preserve"> </w:t>
      </w:r>
      <w:r>
        <w:t>прикладно- ориентированной</w:t>
      </w:r>
      <w:r>
        <w:rPr>
          <w:spacing w:val="-1"/>
        </w:rPr>
        <w:t xml:space="preserve"> </w:t>
      </w:r>
      <w:r>
        <w:t>физической культурой,</w:t>
      </w:r>
      <w:r>
        <w:rPr>
          <w:spacing w:val="-2"/>
        </w:rPr>
        <w:t xml:space="preserve"> </w:t>
      </w:r>
      <w:r>
        <w:t>возможности</w:t>
      </w:r>
      <w:r>
        <w:rPr>
          <w:spacing w:val="-2"/>
        </w:rPr>
        <w:t xml:space="preserve"> </w:t>
      </w:r>
      <w:r>
        <w:t>познания</w:t>
      </w:r>
      <w:r>
        <w:rPr>
          <w:spacing w:val="-2"/>
        </w:rPr>
        <w:t xml:space="preserve"> </w:t>
      </w:r>
      <w:r>
        <w:t>своих</w:t>
      </w:r>
      <w:r>
        <w:rPr>
          <w:spacing w:val="-2"/>
        </w:rPr>
        <w:t xml:space="preserve"> </w:t>
      </w:r>
      <w:r>
        <w:t>физических способностей и их целенаправленного развития.</w:t>
      </w:r>
    </w:p>
    <w:p w:rsidR="00D45894" w:rsidRDefault="00320178">
      <w:pPr>
        <w:pStyle w:val="a3"/>
        <w:spacing w:before="1"/>
        <w:ind w:right="124"/>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45894" w:rsidRDefault="00320178">
      <w:pPr>
        <w:pStyle w:val="a3"/>
        <w:ind w:right="125"/>
      </w:pPr>
      <w: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 xml:space="preserve">(способы самостоятельной деятельности) и мотивационно-процессуальным (физическое </w:t>
      </w:r>
      <w:r>
        <w:rPr>
          <w:spacing w:val="-2"/>
        </w:rPr>
        <w:t>совершенствование).</w:t>
      </w:r>
    </w:p>
    <w:p w:rsidR="00D45894" w:rsidRDefault="00320178">
      <w:pPr>
        <w:pStyle w:val="a3"/>
        <w:spacing w:before="1"/>
        <w:ind w:right="127"/>
      </w:pPr>
      <w: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D45894" w:rsidRDefault="00320178">
      <w:pPr>
        <w:pStyle w:val="a3"/>
        <w:ind w:right="124"/>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w:t>
      </w:r>
      <w:r>
        <w:rPr>
          <w:spacing w:val="-7"/>
        </w:rPr>
        <w:t xml:space="preserve"> </w:t>
      </w:r>
      <w:r>
        <w:t>физическую</w:t>
      </w:r>
      <w:r>
        <w:rPr>
          <w:spacing w:val="-6"/>
        </w:rPr>
        <w:t xml:space="preserve"> </w:t>
      </w:r>
      <w:r>
        <w:t>подготовленность</w:t>
      </w:r>
      <w:r>
        <w:rPr>
          <w:spacing w:val="-7"/>
        </w:rPr>
        <w:t xml:space="preserve"> </w:t>
      </w:r>
      <w:r>
        <w:t>обучающихся,</w:t>
      </w:r>
      <w:r>
        <w:rPr>
          <w:spacing w:val="-9"/>
        </w:rPr>
        <w:t xml:space="preserve"> </w:t>
      </w:r>
      <w:r>
        <w:t>освоение</w:t>
      </w:r>
      <w:r>
        <w:rPr>
          <w:spacing w:val="-9"/>
        </w:rPr>
        <w:t xml:space="preserve"> </w:t>
      </w:r>
      <w:r>
        <w:t>ими</w:t>
      </w:r>
      <w:r>
        <w:rPr>
          <w:spacing w:val="-6"/>
        </w:rPr>
        <w:t xml:space="preserve"> </w:t>
      </w:r>
      <w:r>
        <w:t>технических</w:t>
      </w:r>
      <w:r>
        <w:rPr>
          <w:spacing w:val="-5"/>
        </w:rPr>
        <w:t xml:space="preserve"> </w:t>
      </w:r>
      <w:r>
        <w:t>действий и физических упражнений, содействующих обогащению двигательного опыта.</w:t>
      </w:r>
    </w:p>
    <w:p w:rsidR="00D45894" w:rsidRDefault="00320178">
      <w:pPr>
        <w:pStyle w:val="a3"/>
        <w:ind w:right="124"/>
      </w:pPr>
      <w:r>
        <w:t>Для</w:t>
      </w:r>
      <w:r>
        <w:rPr>
          <w:spacing w:val="-15"/>
        </w:rPr>
        <w:t xml:space="preserve"> </w:t>
      </w:r>
      <w:r>
        <w:t>бесснежных</w:t>
      </w:r>
      <w:r>
        <w:rPr>
          <w:spacing w:val="-15"/>
        </w:rPr>
        <w:t xml:space="preserve"> </w:t>
      </w:r>
      <w:r>
        <w:t>районов</w:t>
      </w:r>
      <w:r>
        <w:rPr>
          <w:spacing w:val="-15"/>
        </w:rPr>
        <w:t xml:space="preserve"> </w:t>
      </w:r>
      <w:r>
        <w:t>Российской</w:t>
      </w:r>
      <w:r>
        <w:rPr>
          <w:spacing w:val="-13"/>
        </w:rPr>
        <w:t xml:space="preserve"> </w:t>
      </w:r>
      <w:r>
        <w:t>Федерации,</w:t>
      </w:r>
      <w:r>
        <w:rPr>
          <w:spacing w:val="-15"/>
        </w:rPr>
        <w:t xml:space="preserve"> </w:t>
      </w:r>
      <w:r>
        <w:t>а</w:t>
      </w:r>
      <w:r>
        <w:rPr>
          <w:spacing w:val="-15"/>
        </w:rPr>
        <w:t xml:space="preserve"> </w:t>
      </w:r>
      <w:r>
        <w:t>также</w:t>
      </w:r>
      <w:r>
        <w:rPr>
          <w:spacing w:val="-15"/>
        </w:rPr>
        <w:t xml:space="preserve"> </w:t>
      </w:r>
      <w:r>
        <w:t>при</w:t>
      </w:r>
      <w:r>
        <w:rPr>
          <w:spacing w:val="-12"/>
        </w:rPr>
        <w:t xml:space="preserve"> </w:t>
      </w:r>
      <w:r>
        <w:t>отсутствии</w:t>
      </w:r>
      <w:r>
        <w:rPr>
          <w:spacing w:val="-14"/>
        </w:rPr>
        <w:t xml:space="preserve"> </w:t>
      </w:r>
      <w:r>
        <w:t>должных</w:t>
      </w:r>
      <w:r>
        <w:rPr>
          <w:spacing w:val="-14"/>
        </w:rPr>
        <w:t xml:space="preserve"> </w:t>
      </w:r>
      <w:r>
        <w:t>условий допускается заменять инвариантный модуль «Лыжные гонки» углублённым освоением содержания</w:t>
      </w:r>
      <w:r>
        <w:rPr>
          <w:spacing w:val="56"/>
        </w:rPr>
        <w:t xml:space="preserve"> </w:t>
      </w:r>
      <w:r>
        <w:t>других</w:t>
      </w:r>
      <w:r>
        <w:rPr>
          <w:spacing w:val="58"/>
        </w:rPr>
        <w:t xml:space="preserve"> </w:t>
      </w:r>
      <w:r>
        <w:t>инвариантных</w:t>
      </w:r>
      <w:r>
        <w:rPr>
          <w:spacing w:val="58"/>
        </w:rPr>
        <w:t xml:space="preserve"> </w:t>
      </w:r>
      <w:r>
        <w:t>модулей</w:t>
      </w:r>
      <w:r>
        <w:rPr>
          <w:spacing w:val="57"/>
        </w:rPr>
        <w:t xml:space="preserve"> </w:t>
      </w:r>
      <w:r>
        <w:t>(«Лёгкая</w:t>
      </w:r>
      <w:r>
        <w:rPr>
          <w:spacing w:val="57"/>
        </w:rPr>
        <w:t xml:space="preserve"> </w:t>
      </w:r>
      <w:r>
        <w:t>атлетика»,</w:t>
      </w:r>
      <w:r>
        <w:rPr>
          <w:spacing w:val="61"/>
        </w:rPr>
        <w:t xml:space="preserve"> </w:t>
      </w:r>
      <w:r>
        <w:t>«Гимнастика»,</w:t>
      </w:r>
      <w:r>
        <w:rPr>
          <w:spacing w:val="61"/>
        </w:rPr>
        <w:t xml:space="preserve"> </w:t>
      </w:r>
      <w:r>
        <w:t>«Плавание»</w:t>
      </w:r>
      <w:r>
        <w:rPr>
          <w:spacing w:val="50"/>
        </w:rPr>
        <w:t xml:space="preserve"> </w:t>
      </w:r>
      <w:r>
        <w:rPr>
          <w:spacing w:val="-10"/>
        </w:rPr>
        <w:t>и</w:t>
      </w:r>
    </w:p>
    <w:p w:rsidR="00D45894" w:rsidRDefault="00320178">
      <w:pPr>
        <w:pStyle w:val="a3"/>
        <w:spacing w:before="1"/>
        <w:ind w:right="126" w:firstLine="0"/>
      </w:pPr>
      <w:r>
        <w:t>«Спортивные игры»). Модуль «Плавание» вводится в учебный процесс при наличии соответствующих</w:t>
      </w:r>
      <w:r>
        <w:rPr>
          <w:spacing w:val="-5"/>
        </w:rPr>
        <w:t xml:space="preserve"> </w:t>
      </w:r>
      <w:r>
        <w:t>условий</w:t>
      </w:r>
      <w:r>
        <w:rPr>
          <w:spacing w:val="-5"/>
        </w:rPr>
        <w:t xml:space="preserve"> </w:t>
      </w:r>
      <w:r>
        <w:t>и</w:t>
      </w:r>
      <w:r>
        <w:rPr>
          <w:spacing w:val="-10"/>
        </w:rPr>
        <w:t xml:space="preserve"> </w:t>
      </w:r>
      <w:r>
        <w:t>материальной</w:t>
      </w:r>
      <w:r>
        <w:rPr>
          <w:spacing w:val="-11"/>
        </w:rPr>
        <w:t xml:space="preserve"> </w:t>
      </w:r>
      <w:r>
        <w:t>базы</w:t>
      </w:r>
      <w:r>
        <w:rPr>
          <w:spacing w:val="-11"/>
        </w:rPr>
        <w:t xml:space="preserve"> </w:t>
      </w:r>
      <w:r>
        <w:t>по</w:t>
      </w:r>
      <w:r>
        <w:rPr>
          <w:spacing w:val="-9"/>
        </w:rPr>
        <w:t xml:space="preserve"> </w:t>
      </w:r>
      <w:r>
        <w:t>решению</w:t>
      </w:r>
      <w:r>
        <w:rPr>
          <w:spacing w:val="-8"/>
        </w:rPr>
        <w:t xml:space="preserve"> </w:t>
      </w:r>
      <w:r>
        <w:t>муниципальных</w:t>
      </w:r>
      <w:r>
        <w:rPr>
          <w:spacing w:val="-6"/>
        </w:rPr>
        <w:t xml:space="preserve"> </w:t>
      </w:r>
      <w:r>
        <w:t>органов</w:t>
      </w:r>
      <w:r>
        <w:rPr>
          <w:spacing w:val="-9"/>
        </w:rPr>
        <w:t xml:space="preserve"> </w:t>
      </w:r>
      <w:r>
        <w:t>управления образованием. Модули «Плавание», «Лыжные гонки» могут быть заменены углублённым изучением материалов других инвариантных модулей.</w:t>
      </w:r>
    </w:p>
    <w:p w:rsidR="00D45894" w:rsidRDefault="00320178">
      <w:pPr>
        <w:pStyle w:val="a3"/>
        <w:ind w:right="128"/>
      </w:pPr>
      <w:r>
        <w:t>Вариативные</w:t>
      </w:r>
      <w:r>
        <w:rPr>
          <w:spacing w:val="-15"/>
        </w:rPr>
        <w:t xml:space="preserve"> </w:t>
      </w:r>
      <w:r>
        <w:t>модули</w:t>
      </w:r>
      <w:r>
        <w:rPr>
          <w:spacing w:val="-15"/>
        </w:rPr>
        <w:t xml:space="preserve"> </w:t>
      </w:r>
      <w:r>
        <w:t>объединены</w:t>
      </w:r>
      <w:r>
        <w:rPr>
          <w:spacing w:val="-15"/>
        </w:rPr>
        <w:t xml:space="preserve"> </w:t>
      </w:r>
      <w:r>
        <w:t>модулем</w:t>
      </w:r>
      <w:r>
        <w:rPr>
          <w:spacing w:val="-15"/>
        </w:rPr>
        <w:t xml:space="preserve"> </w:t>
      </w:r>
      <w:r>
        <w:t>«Спорт»,</w:t>
      </w:r>
      <w:r>
        <w:rPr>
          <w:spacing w:val="-15"/>
        </w:rPr>
        <w:t xml:space="preserve"> </w:t>
      </w:r>
      <w:r>
        <w:t>содержание</w:t>
      </w:r>
      <w:r>
        <w:rPr>
          <w:spacing w:val="-15"/>
        </w:rPr>
        <w:t xml:space="preserve"> </w:t>
      </w:r>
      <w:r>
        <w:t>которого</w:t>
      </w:r>
      <w:r>
        <w:rPr>
          <w:spacing w:val="-15"/>
        </w:rPr>
        <w:t xml:space="preserve"> </w:t>
      </w:r>
      <w:r>
        <w:t>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D45894" w:rsidRDefault="00320178">
      <w:pPr>
        <w:pStyle w:val="a3"/>
        <w:ind w:right="128"/>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w:t>
      </w:r>
      <w:r>
        <w:rPr>
          <w:spacing w:val="-15"/>
        </w:rPr>
        <w:t xml:space="preserve"> </w:t>
      </w:r>
      <w:r>
        <w:t>систем.</w:t>
      </w:r>
      <w:r>
        <w:rPr>
          <w:spacing w:val="-15"/>
        </w:rPr>
        <w:t xml:space="preserve"> </w:t>
      </w:r>
      <w:r>
        <w:t>В</w:t>
      </w:r>
      <w:r>
        <w:rPr>
          <w:spacing w:val="-15"/>
        </w:rPr>
        <w:t xml:space="preserve"> </w:t>
      </w:r>
      <w:r>
        <w:t>рамках</w:t>
      </w:r>
      <w:r>
        <w:rPr>
          <w:spacing w:val="-15"/>
        </w:rPr>
        <w:t xml:space="preserve"> </w:t>
      </w:r>
      <w:r>
        <w:t>данного</w:t>
      </w:r>
      <w:r>
        <w:rPr>
          <w:spacing w:val="-15"/>
        </w:rPr>
        <w:t xml:space="preserve"> </w:t>
      </w:r>
      <w:r>
        <w:t>модуля</w:t>
      </w:r>
      <w:r>
        <w:rPr>
          <w:spacing w:val="-15"/>
        </w:rPr>
        <w:t xml:space="preserve"> </w:t>
      </w:r>
      <w:r>
        <w:t>представлено</w:t>
      </w:r>
      <w:r>
        <w:rPr>
          <w:spacing w:val="-15"/>
        </w:rPr>
        <w:t xml:space="preserve"> </w:t>
      </w:r>
      <w:r>
        <w:t>примерное</w:t>
      </w:r>
      <w:r>
        <w:rPr>
          <w:spacing w:val="-15"/>
        </w:rPr>
        <w:t xml:space="preserve"> </w:t>
      </w:r>
      <w:r>
        <w:t>содержание</w:t>
      </w:r>
      <w:r>
        <w:rPr>
          <w:spacing w:val="-15"/>
        </w:rPr>
        <w:t xml:space="preserve"> </w:t>
      </w:r>
      <w:r>
        <w:t>«Базовой физической подготовки».</w:t>
      </w:r>
    </w:p>
    <w:p w:rsidR="00D45894" w:rsidRDefault="00320178">
      <w:pPr>
        <w:pStyle w:val="a3"/>
        <w:ind w:right="124"/>
      </w:pPr>
      <w:r>
        <w:t>Содержание программы по физической культуре представлено по годам обучения, для каждого</w:t>
      </w:r>
      <w:r>
        <w:rPr>
          <w:spacing w:val="-15"/>
        </w:rPr>
        <w:t xml:space="preserve"> </w:t>
      </w:r>
      <w:r>
        <w:t>класса</w:t>
      </w:r>
      <w:r>
        <w:rPr>
          <w:spacing w:val="-15"/>
        </w:rPr>
        <w:t xml:space="preserve"> </w:t>
      </w:r>
      <w:r>
        <w:t>предусмотрен</w:t>
      </w:r>
      <w:r>
        <w:rPr>
          <w:spacing w:val="-15"/>
        </w:rPr>
        <w:t xml:space="preserve"> </w:t>
      </w:r>
      <w:r>
        <w:t>раздел</w:t>
      </w:r>
      <w:r>
        <w:rPr>
          <w:spacing w:val="-15"/>
        </w:rPr>
        <w:t xml:space="preserve"> </w:t>
      </w:r>
      <w:r>
        <w:t>«Универсальные</w:t>
      </w:r>
      <w:r>
        <w:rPr>
          <w:spacing w:val="-15"/>
        </w:rPr>
        <w:t xml:space="preserve"> </w:t>
      </w:r>
      <w:r>
        <w:t>учебные</w:t>
      </w:r>
      <w:r>
        <w:rPr>
          <w:spacing w:val="-15"/>
        </w:rPr>
        <w:t xml:space="preserve"> </w:t>
      </w:r>
      <w:r>
        <w:t>действия»,</w:t>
      </w:r>
      <w:r>
        <w:rPr>
          <w:spacing w:val="-15"/>
        </w:rPr>
        <w:t xml:space="preserve"> </w:t>
      </w:r>
      <w:r>
        <w:t>в</w:t>
      </w:r>
      <w:r>
        <w:rPr>
          <w:spacing w:val="-15"/>
        </w:rPr>
        <w:t xml:space="preserve"> </w:t>
      </w:r>
      <w:r>
        <w:t>котором</w:t>
      </w:r>
      <w:r>
        <w:rPr>
          <w:spacing w:val="-15"/>
        </w:rPr>
        <w:t xml:space="preserve"> </w:t>
      </w:r>
      <w:r>
        <w:t>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D45894" w:rsidRDefault="00320178">
      <w:pPr>
        <w:pStyle w:val="a3"/>
        <w:spacing w:before="1"/>
        <w:ind w:left="991" w:firstLine="0"/>
      </w:pPr>
      <w:r>
        <w:t>Пояснительная</w:t>
      </w:r>
      <w:r>
        <w:rPr>
          <w:spacing w:val="2"/>
        </w:rPr>
        <w:t xml:space="preserve"> </w:t>
      </w:r>
      <w:r>
        <w:rPr>
          <w:spacing w:val="-2"/>
        </w:rPr>
        <w:t>записка.</w:t>
      </w:r>
    </w:p>
    <w:p w:rsidR="00D45894" w:rsidRDefault="00320178">
      <w:pPr>
        <w:pStyle w:val="a3"/>
        <w:ind w:right="124"/>
      </w:pPr>
      <w:r>
        <w:t>Программа по физической культуре на уровне основного общего образования составлена на</w:t>
      </w:r>
      <w:r>
        <w:rPr>
          <w:spacing w:val="-8"/>
        </w:rPr>
        <w:t xml:space="preserve"> </w:t>
      </w:r>
      <w:r>
        <w:t>основе</w:t>
      </w:r>
      <w:r>
        <w:rPr>
          <w:spacing w:val="-6"/>
        </w:rPr>
        <w:t xml:space="preserve"> </w:t>
      </w:r>
      <w:r>
        <w:t>требований</w:t>
      </w:r>
      <w:r>
        <w:rPr>
          <w:spacing w:val="-5"/>
        </w:rPr>
        <w:t xml:space="preserve"> </w:t>
      </w:r>
      <w:r>
        <w:t>к</w:t>
      </w:r>
      <w:r>
        <w:rPr>
          <w:spacing w:val="-8"/>
        </w:rPr>
        <w:t xml:space="preserve"> </w:t>
      </w:r>
      <w:r>
        <w:t>результатам</w:t>
      </w:r>
      <w:r>
        <w:rPr>
          <w:spacing w:val="-5"/>
        </w:rPr>
        <w:t xml:space="preserve"> </w:t>
      </w:r>
      <w:r>
        <w:t>освоения</w:t>
      </w:r>
      <w:r>
        <w:rPr>
          <w:spacing w:val="-5"/>
        </w:rPr>
        <w:t xml:space="preserve"> </w:t>
      </w:r>
      <w:r>
        <w:t>основной</w:t>
      </w:r>
      <w:r>
        <w:rPr>
          <w:spacing w:val="-2"/>
        </w:rPr>
        <w:t xml:space="preserve"> </w:t>
      </w:r>
      <w:r>
        <w:t>образовательной</w:t>
      </w:r>
      <w:r>
        <w:rPr>
          <w:spacing w:val="-6"/>
        </w:rPr>
        <w:t xml:space="preserve"> </w:t>
      </w:r>
      <w:r>
        <w:t>программы</w:t>
      </w:r>
      <w:r>
        <w:rPr>
          <w:spacing w:val="-5"/>
        </w:rPr>
        <w:t xml:space="preserve"> </w:t>
      </w:r>
      <w:r>
        <w:t>ФГОС</w:t>
      </w:r>
      <w:r>
        <w:rPr>
          <w:spacing w:val="-5"/>
        </w:rPr>
        <w:t xml:space="preserve"> </w:t>
      </w:r>
      <w:r>
        <w:t xml:space="preserve">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rPr>
        <w:t>воспитания.</w:t>
      </w:r>
    </w:p>
    <w:p w:rsidR="00D45894" w:rsidRDefault="00320178">
      <w:pPr>
        <w:pStyle w:val="a3"/>
        <w:ind w:right="125"/>
      </w:pPr>
      <w:r>
        <w:t>Программа по физической культуре представляет собой методически оформленную конкретизацию</w:t>
      </w:r>
      <w:r>
        <w:rPr>
          <w:spacing w:val="-15"/>
        </w:rPr>
        <w:t xml:space="preserve"> </w:t>
      </w:r>
      <w:r>
        <w:t>требований</w:t>
      </w:r>
      <w:r>
        <w:rPr>
          <w:spacing w:val="-15"/>
        </w:rPr>
        <w:t xml:space="preserve"> </w:t>
      </w:r>
      <w:r>
        <w:t>ФГОС</w:t>
      </w:r>
      <w:r>
        <w:rPr>
          <w:spacing w:val="-15"/>
        </w:rPr>
        <w:t xml:space="preserve"> </w:t>
      </w:r>
      <w:r>
        <w:t>ООО</w:t>
      </w:r>
      <w:r>
        <w:rPr>
          <w:spacing w:val="-15"/>
        </w:rPr>
        <w:t xml:space="preserve"> </w:t>
      </w:r>
      <w:r>
        <w:t>и</w:t>
      </w:r>
      <w:r>
        <w:rPr>
          <w:spacing w:val="-15"/>
        </w:rPr>
        <w:t xml:space="preserve"> </w:t>
      </w:r>
      <w:r>
        <w:t>раскрывает</w:t>
      </w:r>
      <w:r>
        <w:rPr>
          <w:spacing w:val="-15"/>
        </w:rPr>
        <w:t xml:space="preserve"> </w:t>
      </w:r>
      <w:r>
        <w:t>их</w:t>
      </w:r>
      <w:r>
        <w:rPr>
          <w:spacing w:val="-15"/>
        </w:rPr>
        <w:t xml:space="preserve"> </w:t>
      </w:r>
      <w:r>
        <w:t>реализацию</w:t>
      </w:r>
      <w:r>
        <w:rPr>
          <w:spacing w:val="-15"/>
        </w:rPr>
        <w:t xml:space="preserve"> </w:t>
      </w:r>
      <w:r>
        <w:t>через</w:t>
      </w:r>
      <w:r>
        <w:rPr>
          <w:spacing w:val="-15"/>
        </w:rPr>
        <w:t xml:space="preserve"> </w:t>
      </w:r>
      <w:r>
        <w:t>конкретное</w:t>
      </w:r>
      <w:r>
        <w:rPr>
          <w:spacing w:val="-15"/>
        </w:rPr>
        <w:t xml:space="preserve"> </w:t>
      </w:r>
      <w:r>
        <w:t xml:space="preserve">предметное </w:t>
      </w:r>
      <w:r>
        <w:rPr>
          <w:spacing w:val="-2"/>
        </w:rPr>
        <w:t>содержание.</w:t>
      </w:r>
    </w:p>
    <w:p w:rsidR="00D45894" w:rsidRDefault="00320178">
      <w:pPr>
        <w:pStyle w:val="a3"/>
        <w:ind w:right="125"/>
      </w:pPr>
      <w:r>
        <w:t>При</w:t>
      </w:r>
      <w:r>
        <w:rPr>
          <w:spacing w:val="-10"/>
        </w:rPr>
        <w:t xml:space="preserve"> </w:t>
      </w:r>
      <w:r>
        <w:t>создании</w:t>
      </w:r>
      <w:r>
        <w:rPr>
          <w:spacing w:val="-9"/>
        </w:rPr>
        <w:t xml:space="preserve"> </w:t>
      </w:r>
      <w:r>
        <w:t>программы</w:t>
      </w:r>
      <w:r>
        <w:rPr>
          <w:spacing w:val="-11"/>
        </w:rPr>
        <w:t xml:space="preserve"> </w:t>
      </w:r>
      <w:r>
        <w:t>по</w:t>
      </w:r>
      <w:r>
        <w:rPr>
          <w:spacing w:val="-9"/>
        </w:rPr>
        <w:t xml:space="preserve"> </w:t>
      </w:r>
      <w:r>
        <w:t>физической</w:t>
      </w:r>
      <w:r>
        <w:rPr>
          <w:spacing w:val="-9"/>
        </w:rPr>
        <w:t xml:space="preserve"> </w:t>
      </w:r>
      <w:r>
        <w:t>культуре</w:t>
      </w:r>
      <w:r>
        <w:rPr>
          <w:spacing w:val="-9"/>
        </w:rPr>
        <w:t xml:space="preserve"> </w:t>
      </w:r>
      <w:r>
        <w:t>учитывались</w:t>
      </w:r>
      <w:r>
        <w:rPr>
          <w:spacing w:val="-9"/>
        </w:rPr>
        <w:t xml:space="preserve"> </w:t>
      </w:r>
      <w:r>
        <w:t>потребности</w:t>
      </w:r>
      <w:r>
        <w:rPr>
          <w:spacing w:val="-8"/>
        </w:rPr>
        <w:t xml:space="preserve"> </w:t>
      </w:r>
      <w:r>
        <w:t xml:space="preserve">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r>
        <w:rPr>
          <w:spacing w:val="-2"/>
        </w:rPr>
        <w:t>самоактуализации.</w:t>
      </w:r>
    </w:p>
    <w:p w:rsidR="00D45894" w:rsidRDefault="00320178">
      <w:pPr>
        <w:pStyle w:val="a3"/>
        <w:spacing w:before="1"/>
        <w:ind w:right="128"/>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w:t>
      </w:r>
      <w:r>
        <w:rPr>
          <w:spacing w:val="14"/>
        </w:rPr>
        <w:t xml:space="preserve"> </w:t>
      </w:r>
      <w:r>
        <w:t>развития</w:t>
      </w:r>
      <w:r>
        <w:rPr>
          <w:spacing w:val="14"/>
        </w:rPr>
        <w:t xml:space="preserve"> </w:t>
      </w:r>
      <w:r>
        <w:t>жизненно</w:t>
      </w:r>
      <w:r>
        <w:rPr>
          <w:spacing w:val="14"/>
        </w:rPr>
        <w:t xml:space="preserve"> </w:t>
      </w:r>
      <w:r>
        <w:t>важных</w:t>
      </w:r>
      <w:r>
        <w:rPr>
          <w:spacing w:val="14"/>
        </w:rPr>
        <w:t xml:space="preserve"> </w:t>
      </w:r>
      <w:r>
        <w:t>физических</w:t>
      </w:r>
      <w:r>
        <w:rPr>
          <w:spacing w:val="13"/>
        </w:rPr>
        <w:t xml:space="preserve"> </w:t>
      </w:r>
      <w:r>
        <w:t>качеств.</w:t>
      </w:r>
      <w:r>
        <w:rPr>
          <w:spacing w:val="14"/>
        </w:rPr>
        <w:t xml:space="preserve"> </w:t>
      </w:r>
      <w:r>
        <w:t>Программа</w:t>
      </w:r>
      <w:r>
        <w:rPr>
          <w:spacing w:val="13"/>
        </w:rPr>
        <w:t xml:space="preserve"> </w:t>
      </w:r>
      <w:r>
        <w:t>по</w:t>
      </w:r>
      <w:r>
        <w:rPr>
          <w:spacing w:val="15"/>
        </w:rPr>
        <w:t xml:space="preserve"> </w:t>
      </w:r>
      <w:r>
        <w:t>физической</w:t>
      </w:r>
      <w:r>
        <w:rPr>
          <w:spacing w:val="16"/>
        </w:rPr>
        <w:t xml:space="preserve"> </w:t>
      </w:r>
      <w:r>
        <w:rPr>
          <w:spacing w:val="-2"/>
        </w:rPr>
        <w:t>культуре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firstLine="0"/>
      </w:pPr>
      <w:r>
        <w:t>обеспечивает преемственность с федеральными рабочими программами начального общего и среднего общего образования.</w:t>
      </w:r>
    </w:p>
    <w:p w:rsidR="00D45894" w:rsidRDefault="00320178">
      <w:pPr>
        <w:pStyle w:val="a3"/>
        <w:spacing w:before="1"/>
        <w:ind w:right="123"/>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w:t>
      </w:r>
      <w:r>
        <w:rPr>
          <w:spacing w:val="-15"/>
        </w:rPr>
        <w:t xml:space="preserve"> </w:t>
      </w:r>
      <w:r>
        <w:t>физических,</w:t>
      </w:r>
      <w:r>
        <w:rPr>
          <w:spacing w:val="-15"/>
        </w:rPr>
        <w:t xml:space="preserve"> </w:t>
      </w:r>
      <w:r>
        <w:t>психических</w:t>
      </w:r>
      <w:r>
        <w:rPr>
          <w:spacing w:val="-15"/>
        </w:rPr>
        <w:t xml:space="preserve"> </w:t>
      </w:r>
      <w:r>
        <w:t>и</w:t>
      </w:r>
      <w:r>
        <w:rPr>
          <w:spacing w:val="-15"/>
        </w:rPr>
        <w:t xml:space="preserve"> </w:t>
      </w:r>
      <w:r>
        <w:t>нравственных</w:t>
      </w:r>
      <w:r>
        <w:rPr>
          <w:spacing w:val="-13"/>
        </w:rPr>
        <w:t xml:space="preserve"> </w:t>
      </w:r>
      <w:r>
        <w:t>качеств,</w:t>
      </w:r>
      <w:r>
        <w:rPr>
          <w:spacing w:val="-15"/>
        </w:rPr>
        <w:t xml:space="preserve"> </w:t>
      </w:r>
      <w:r>
        <w:t>творческом</w:t>
      </w:r>
      <w:r>
        <w:rPr>
          <w:spacing w:val="-14"/>
        </w:rPr>
        <w:t xml:space="preserve"> </w:t>
      </w:r>
      <w:r>
        <w:t>использовании</w:t>
      </w:r>
      <w:r>
        <w:rPr>
          <w:spacing w:val="-15"/>
        </w:rPr>
        <w:t xml:space="preserve"> </w:t>
      </w:r>
      <w:r>
        <w:t>ценностей физической культуры</w:t>
      </w:r>
      <w:r>
        <w:rPr>
          <w:spacing w:val="-2"/>
        </w:rPr>
        <w:t xml:space="preserve"> </w:t>
      </w:r>
      <w:r>
        <w:t>в организации здорового</w:t>
      </w:r>
      <w:r>
        <w:rPr>
          <w:spacing w:val="-5"/>
        </w:rPr>
        <w:t xml:space="preserve"> </w:t>
      </w:r>
      <w:r>
        <w:t>образа жизни, регулярных занятиях двигательной деятельностью и спортом.</w:t>
      </w:r>
    </w:p>
    <w:p w:rsidR="00D45894" w:rsidRDefault="00320178">
      <w:pPr>
        <w:pStyle w:val="a3"/>
        <w:ind w:right="125"/>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w:t>
      </w:r>
      <w:r>
        <w:rPr>
          <w:spacing w:val="-8"/>
        </w:rPr>
        <w:t xml:space="preserve"> </w:t>
      </w:r>
      <w:r>
        <w:t>достижением</w:t>
      </w:r>
      <w:r>
        <w:rPr>
          <w:spacing w:val="-7"/>
        </w:rPr>
        <w:t xml:space="preserve"> </w:t>
      </w:r>
      <w:r>
        <w:t>данной</w:t>
      </w:r>
      <w:r>
        <w:rPr>
          <w:spacing w:val="-3"/>
        </w:rPr>
        <w:t xml:space="preserve"> </w:t>
      </w:r>
      <w:r>
        <w:t>ориентации</w:t>
      </w:r>
      <w:r>
        <w:rPr>
          <w:spacing w:val="-4"/>
        </w:rPr>
        <w:t xml:space="preserve"> </w:t>
      </w:r>
      <w:r>
        <w:t>является</w:t>
      </w:r>
      <w:r>
        <w:rPr>
          <w:spacing w:val="-7"/>
        </w:rPr>
        <w:t xml:space="preserve"> </w:t>
      </w:r>
      <w:r>
        <w:t>приобретение</w:t>
      </w:r>
      <w:r>
        <w:rPr>
          <w:spacing w:val="-9"/>
        </w:rPr>
        <w:t xml:space="preserve"> </w:t>
      </w:r>
      <w:r>
        <w:t>обучающимися</w:t>
      </w:r>
      <w:r>
        <w:rPr>
          <w:spacing w:val="-9"/>
        </w:rPr>
        <w:t xml:space="preserve"> </w:t>
      </w:r>
      <w:r>
        <w:t>знаний</w:t>
      </w:r>
      <w:r>
        <w:rPr>
          <w:spacing w:val="-4"/>
        </w:rPr>
        <w:t xml:space="preserve"> </w:t>
      </w:r>
      <w:r>
        <w:t>и умений</w:t>
      </w:r>
      <w:r>
        <w:rPr>
          <w:spacing w:val="-10"/>
        </w:rPr>
        <w:t xml:space="preserve"> </w:t>
      </w:r>
      <w:r>
        <w:t>в</w:t>
      </w:r>
      <w:r>
        <w:rPr>
          <w:spacing w:val="-14"/>
        </w:rPr>
        <w:t xml:space="preserve"> </w:t>
      </w:r>
      <w:r>
        <w:t>организации</w:t>
      </w:r>
      <w:r>
        <w:rPr>
          <w:spacing w:val="-12"/>
        </w:rPr>
        <w:t xml:space="preserve"> </w:t>
      </w:r>
      <w:r>
        <w:t>самостоятельных</w:t>
      </w:r>
      <w:r>
        <w:rPr>
          <w:spacing w:val="-12"/>
        </w:rPr>
        <w:t xml:space="preserve"> </w:t>
      </w:r>
      <w:r>
        <w:t>форм</w:t>
      </w:r>
      <w:r>
        <w:rPr>
          <w:spacing w:val="-15"/>
        </w:rPr>
        <w:t xml:space="preserve"> </w:t>
      </w:r>
      <w:r>
        <w:t>занятий</w:t>
      </w:r>
      <w:r>
        <w:rPr>
          <w:spacing w:val="-11"/>
        </w:rPr>
        <w:t xml:space="preserve"> </w:t>
      </w:r>
      <w:r>
        <w:t>оздоровительной,</w:t>
      </w:r>
      <w:r>
        <w:rPr>
          <w:spacing w:val="-13"/>
        </w:rPr>
        <w:t xml:space="preserve"> </w:t>
      </w:r>
      <w:r>
        <w:t>спортивной</w:t>
      </w:r>
      <w:r>
        <w:rPr>
          <w:spacing w:val="-11"/>
        </w:rPr>
        <w:t xml:space="preserve"> </w:t>
      </w:r>
      <w:r>
        <w:t>и</w:t>
      </w:r>
      <w:r>
        <w:rPr>
          <w:spacing w:val="-12"/>
        </w:rPr>
        <w:t xml:space="preserve"> </w:t>
      </w:r>
      <w:r>
        <w:t>прикладно- ориентированной</w:t>
      </w:r>
      <w:r>
        <w:rPr>
          <w:spacing w:val="-1"/>
        </w:rPr>
        <w:t xml:space="preserve"> </w:t>
      </w:r>
      <w:r>
        <w:t>физической культурой,</w:t>
      </w:r>
      <w:r>
        <w:rPr>
          <w:spacing w:val="-2"/>
        </w:rPr>
        <w:t xml:space="preserve"> </w:t>
      </w:r>
      <w:r>
        <w:t>возможности</w:t>
      </w:r>
      <w:r>
        <w:rPr>
          <w:spacing w:val="-2"/>
        </w:rPr>
        <w:t xml:space="preserve"> </w:t>
      </w:r>
      <w:r>
        <w:t>познания</w:t>
      </w:r>
      <w:r>
        <w:rPr>
          <w:spacing w:val="-2"/>
        </w:rPr>
        <w:t xml:space="preserve"> </w:t>
      </w:r>
      <w:r>
        <w:t>своих</w:t>
      </w:r>
      <w:r>
        <w:rPr>
          <w:spacing w:val="-2"/>
        </w:rPr>
        <w:t xml:space="preserve"> </w:t>
      </w:r>
      <w:r>
        <w:t>физических способностей и их целенаправленного развития.</w:t>
      </w:r>
    </w:p>
    <w:p w:rsidR="00D45894" w:rsidRDefault="00320178">
      <w:pPr>
        <w:pStyle w:val="a3"/>
        <w:spacing w:before="1"/>
        <w:ind w:right="124"/>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45894" w:rsidRDefault="00320178">
      <w:pPr>
        <w:pStyle w:val="a3"/>
        <w:ind w:right="125"/>
      </w:pPr>
      <w: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w:t>
      </w:r>
      <w:r>
        <w:rPr>
          <w:spacing w:val="-2"/>
        </w:rPr>
        <w:t>совершенствование).</w:t>
      </w:r>
    </w:p>
    <w:p w:rsidR="00D45894" w:rsidRDefault="00320178">
      <w:pPr>
        <w:pStyle w:val="a3"/>
        <w:spacing w:before="1"/>
        <w:ind w:right="126"/>
      </w:pPr>
      <w: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D45894" w:rsidRDefault="00320178">
      <w:pPr>
        <w:pStyle w:val="a3"/>
        <w:ind w:right="125"/>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w:t>
      </w:r>
      <w:r>
        <w:rPr>
          <w:spacing w:val="-7"/>
        </w:rPr>
        <w:t xml:space="preserve"> </w:t>
      </w:r>
      <w:r>
        <w:t>физическую</w:t>
      </w:r>
      <w:r>
        <w:rPr>
          <w:spacing w:val="-7"/>
        </w:rPr>
        <w:t xml:space="preserve"> </w:t>
      </w:r>
      <w:r>
        <w:t>подготовленность</w:t>
      </w:r>
      <w:r>
        <w:rPr>
          <w:spacing w:val="-7"/>
        </w:rPr>
        <w:t xml:space="preserve"> </w:t>
      </w:r>
      <w:r>
        <w:t>обучающихся,</w:t>
      </w:r>
      <w:r>
        <w:rPr>
          <w:spacing w:val="-9"/>
        </w:rPr>
        <w:t xml:space="preserve"> </w:t>
      </w:r>
      <w:r>
        <w:t>освоение</w:t>
      </w:r>
      <w:r>
        <w:rPr>
          <w:spacing w:val="-9"/>
        </w:rPr>
        <w:t xml:space="preserve"> </w:t>
      </w:r>
      <w:r>
        <w:t>ими</w:t>
      </w:r>
      <w:r>
        <w:rPr>
          <w:spacing w:val="-7"/>
        </w:rPr>
        <w:t xml:space="preserve"> </w:t>
      </w:r>
      <w:r>
        <w:t>технических</w:t>
      </w:r>
      <w:r>
        <w:rPr>
          <w:spacing w:val="-6"/>
        </w:rPr>
        <w:t xml:space="preserve"> </w:t>
      </w:r>
      <w:r>
        <w:t>действий и физических упражнений, содействующих обогащению двигательного опыта.</w:t>
      </w:r>
    </w:p>
    <w:p w:rsidR="00D45894" w:rsidRDefault="00320178">
      <w:pPr>
        <w:pStyle w:val="a3"/>
        <w:ind w:right="124"/>
      </w:pPr>
      <w:r>
        <w:t>Для</w:t>
      </w:r>
      <w:r>
        <w:rPr>
          <w:spacing w:val="-15"/>
        </w:rPr>
        <w:t xml:space="preserve"> </w:t>
      </w:r>
      <w:r>
        <w:t>бесснежных</w:t>
      </w:r>
      <w:r>
        <w:rPr>
          <w:spacing w:val="-15"/>
        </w:rPr>
        <w:t xml:space="preserve"> </w:t>
      </w:r>
      <w:r>
        <w:t>районов</w:t>
      </w:r>
      <w:r>
        <w:rPr>
          <w:spacing w:val="-15"/>
        </w:rPr>
        <w:t xml:space="preserve"> </w:t>
      </w:r>
      <w:r>
        <w:t>Российской</w:t>
      </w:r>
      <w:r>
        <w:rPr>
          <w:spacing w:val="-13"/>
        </w:rPr>
        <w:t xml:space="preserve"> </w:t>
      </w:r>
      <w:r>
        <w:t>Федерации,</w:t>
      </w:r>
      <w:r>
        <w:rPr>
          <w:spacing w:val="-15"/>
        </w:rPr>
        <w:t xml:space="preserve"> </w:t>
      </w:r>
      <w:r>
        <w:t>а</w:t>
      </w:r>
      <w:r>
        <w:rPr>
          <w:spacing w:val="-15"/>
        </w:rPr>
        <w:t xml:space="preserve"> </w:t>
      </w:r>
      <w:r>
        <w:t>также</w:t>
      </w:r>
      <w:r>
        <w:rPr>
          <w:spacing w:val="-15"/>
        </w:rPr>
        <w:t xml:space="preserve"> </w:t>
      </w:r>
      <w:r>
        <w:t>при</w:t>
      </w:r>
      <w:r>
        <w:rPr>
          <w:spacing w:val="-15"/>
        </w:rPr>
        <w:t xml:space="preserve"> </w:t>
      </w:r>
      <w:r>
        <w:t>отсутствии</w:t>
      </w:r>
      <w:r>
        <w:rPr>
          <w:spacing w:val="-12"/>
        </w:rPr>
        <w:t xml:space="preserve"> </w:t>
      </w:r>
      <w:r>
        <w:t>должных</w:t>
      </w:r>
      <w:r>
        <w:rPr>
          <w:spacing w:val="-12"/>
        </w:rPr>
        <w:t xml:space="preserve"> </w:t>
      </w:r>
      <w:r>
        <w:t>условий допускается заменять инвариантный модуль «Лыжные гонки» углублённым освоением содержания</w:t>
      </w:r>
      <w:r>
        <w:rPr>
          <w:spacing w:val="56"/>
        </w:rPr>
        <w:t xml:space="preserve"> </w:t>
      </w:r>
      <w:r>
        <w:t>других</w:t>
      </w:r>
      <w:r>
        <w:rPr>
          <w:spacing w:val="58"/>
        </w:rPr>
        <w:t xml:space="preserve"> </w:t>
      </w:r>
      <w:r>
        <w:t>инвариантных</w:t>
      </w:r>
      <w:r>
        <w:rPr>
          <w:spacing w:val="58"/>
        </w:rPr>
        <w:t xml:space="preserve"> </w:t>
      </w:r>
      <w:r>
        <w:t>модулей</w:t>
      </w:r>
      <w:r>
        <w:rPr>
          <w:spacing w:val="57"/>
        </w:rPr>
        <w:t xml:space="preserve"> </w:t>
      </w:r>
      <w:r>
        <w:t>(«Лёгкая</w:t>
      </w:r>
      <w:r>
        <w:rPr>
          <w:spacing w:val="57"/>
        </w:rPr>
        <w:t xml:space="preserve"> </w:t>
      </w:r>
      <w:r>
        <w:t>атлетика»,</w:t>
      </w:r>
      <w:r>
        <w:rPr>
          <w:spacing w:val="61"/>
        </w:rPr>
        <w:t xml:space="preserve"> </w:t>
      </w:r>
      <w:r>
        <w:t>«Гимнастика»,</w:t>
      </w:r>
      <w:r>
        <w:rPr>
          <w:spacing w:val="61"/>
        </w:rPr>
        <w:t xml:space="preserve"> </w:t>
      </w:r>
      <w:r>
        <w:t>«Плавание»</w:t>
      </w:r>
      <w:r>
        <w:rPr>
          <w:spacing w:val="50"/>
        </w:rPr>
        <w:t xml:space="preserve"> </w:t>
      </w:r>
      <w:r>
        <w:rPr>
          <w:spacing w:val="-10"/>
        </w:rPr>
        <w:t>и</w:t>
      </w:r>
    </w:p>
    <w:p w:rsidR="00D45894" w:rsidRDefault="00320178">
      <w:pPr>
        <w:pStyle w:val="a3"/>
        <w:ind w:right="125" w:firstLine="0"/>
      </w:pPr>
      <w:r>
        <w:t>«Спортивные игры»). Модуль «Плавание» вводится в учебный процесс при наличии соответствующих</w:t>
      </w:r>
      <w:r>
        <w:rPr>
          <w:spacing w:val="-5"/>
        </w:rPr>
        <w:t xml:space="preserve"> </w:t>
      </w:r>
      <w:r>
        <w:t>условий</w:t>
      </w:r>
      <w:r>
        <w:rPr>
          <w:spacing w:val="-5"/>
        </w:rPr>
        <w:t xml:space="preserve"> </w:t>
      </w:r>
      <w:r>
        <w:t>и</w:t>
      </w:r>
      <w:r>
        <w:rPr>
          <w:spacing w:val="-10"/>
        </w:rPr>
        <w:t xml:space="preserve"> </w:t>
      </w:r>
      <w:r>
        <w:t>материальной</w:t>
      </w:r>
      <w:r>
        <w:rPr>
          <w:spacing w:val="-11"/>
        </w:rPr>
        <w:t xml:space="preserve"> </w:t>
      </w:r>
      <w:r>
        <w:t>базы</w:t>
      </w:r>
      <w:r>
        <w:rPr>
          <w:spacing w:val="-11"/>
        </w:rPr>
        <w:t xml:space="preserve"> </w:t>
      </w:r>
      <w:r>
        <w:t>по</w:t>
      </w:r>
      <w:r>
        <w:rPr>
          <w:spacing w:val="-9"/>
        </w:rPr>
        <w:t xml:space="preserve"> </w:t>
      </w:r>
      <w:r>
        <w:t>решению</w:t>
      </w:r>
      <w:r>
        <w:rPr>
          <w:spacing w:val="-8"/>
        </w:rPr>
        <w:t xml:space="preserve"> </w:t>
      </w:r>
      <w:r>
        <w:t>муниципальных</w:t>
      </w:r>
      <w:r>
        <w:rPr>
          <w:spacing w:val="-6"/>
        </w:rPr>
        <w:t xml:space="preserve"> </w:t>
      </w:r>
      <w:r>
        <w:t>органов</w:t>
      </w:r>
      <w:r>
        <w:rPr>
          <w:spacing w:val="-9"/>
        </w:rPr>
        <w:t xml:space="preserve"> </w:t>
      </w:r>
      <w:r>
        <w:t>управления образованием. Модули «Плавание», «Лыжные гонки» могут быть заменены углублённым изучением материалов других инвариантных модулей.</w:t>
      </w:r>
    </w:p>
    <w:p w:rsidR="00D45894" w:rsidRDefault="00320178">
      <w:pPr>
        <w:pStyle w:val="a3"/>
        <w:spacing w:before="1"/>
        <w:ind w:right="129"/>
      </w:pPr>
      <w:r>
        <w:t>Вариативные</w:t>
      </w:r>
      <w:r>
        <w:rPr>
          <w:spacing w:val="-15"/>
        </w:rPr>
        <w:t xml:space="preserve"> </w:t>
      </w:r>
      <w:r>
        <w:t>модули</w:t>
      </w:r>
      <w:r>
        <w:rPr>
          <w:spacing w:val="-15"/>
        </w:rPr>
        <w:t xml:space="preserve"> </w:t>
      </w:r>
      <w:r>
        <w:t>объединены</w:t>
      </w:r>
      <w:r>
        <w:rPr>
          <w:spacing w:val="-15"/>
        </w:rPr>
        <w:t xml:space="preserve"> </w:t>
      </w:r>
      <w:r>
        <w:t>модулем</w:t>
      </w:r>
      <w:r>
        <w:rPr>
          <w:spacing w:val="-15"/>
        </w:rPr>
        <w:t xml:space="preserve"> </w:t>
      </w:r>
      <w:r>
        <w:t>«Спорт»,</w:t>
      </w:r>
      <w:r>
        <w:rPr>
          <w:spacing w:val="-15"/>
        </w:rPr>
        <w:t xml:space="preserve"> </w:t>
      </w:r>
      <w:r>
        <w:t>содержание</w:t>
      </w:r>
      <w:r>
        <w:rPr>
          <w:spacing w:val="-15"/>
        </w:rPr>
        <w:t xml:space="preserve"> </w:t>
      </w:r>
      <w:r>
        <w:t>которого</w:t>
      </w:r>
      <w:r>
        <w:rPr>
          <w:spacing w:val="-15"/>
        </w:rPr>
        <w:t xml:space="preserve"> </w:t>
      </w:r>
      <w:r>
        <w:t>разрабатывается образовательной организацией на основе модульных программ по физической культуре для общеобразовательных</w:t>
      </w:r>
      <w:r>
        <w:rPr>
          <w:spacing w:val="40"/>
        </w:rPr>
        <w:t xml:space="preserve"> </w:t>
      </w:r>
      <w:r>
        <w:t>организаций.</w:t>
      </w:r>
      <w:r>
        <w:rPr>
          <w:spacing w:val="40"/>
        </w:rPr>
        <w:t xml:space="preserve"> </w:t>
      </w:r>
      <w:r>
        <w:t>Основной</w:t>
      </w:r>
      <w:r>
        <w:rPr>
          <w:spacing w:val="40"/>
        </w:rPr>
        <w:t xml:space="preserve"> </w:t>
      </w:r>
      <w:r>
        <w:t>содержательной</w:t>
      </w:r>
      <w:r>
        <w:rPr>
          <w:spacing w:val="40"/>
        </w:rPr>
        <w:t xml:space="preserve"> </w:t>
      </w:r>
      <w:r>
        <w:t>направленностью</w:t>
      </w:r>
      <w:r>
        <w:rPr>
          <w:spacing w:val="40"/>
        </w:rPr>
        <w:t xml:space="preserve"> </w:t>
      </w:r>
      <w:r>
        <w:t>вариативных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модулей является подготовка обучающихся к выполнению нормативных требований ГТО, активное вовлечение их в соревновательную деятельность.</w:t>
      </w:r>
    </w:p>
    <w:p w:rsidR="00D45894" w:rsidRDefault="00320178">
      <w:pPr>
        <w:pStyle w:val="a3"/>
        <w:spacing w:before="1"/>
        <w:ind w:right="126"/>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w:t>
      </w:r>
      <w:r>
        <w:rPr>
          <w:spacing w:val="-15"/>
        </w:rPr>
        <w:t xml:space="preserve"> </w:t>
      </w:r>
      <w:r>
        <w:t>систем.</w:t>
      </w:r>
      <w:r>
        <w:rPr>
          <w:spacing w:val="-15"/>
        </w:rPr>
        <w:t xml:space="preserve"> </w:t>
      </w:r>
      <w:r>
        <w:t>В</w:t>
      </w:r>
      <w:r>
        <w:rPr>
          <w:spacing w:val="-15"/>
        </w:rPr>
        <w:t xml:space="preserve"> </w:t>
      </w:r>
      <w:r>
        <w:t>рамках</w:t>
      </w:r>
      <w:r>
        <w:rPr>
          <w:spacing w:val="-15"/>
        </w:rPr>
        <w:t xml:space="preserve"> </w:t>
      </w:r>
      <w:r>
        <w:t>данного</w:t>
      </w:r>
      <w:r>
        <w:rPr>
          <w:spacing w:val="-15"/>
        </w:rPr>
        <w:t xml:space="preserve"> </w:t>
      </w:r>
      <w:r>
        <w:t>модуля</w:t>
      </w:r>
      <w:r>
        <w:rPr>
          <w:spacing w:val="-15"/>
        </w:rPr>
        <w:t xml:space="preserve"> </w:t>
      </w:r>
      <w:r>
        <w:t>представлено</w:t>
      </w:r>
      <w:r>
        <w:rPr>
          <w:spacing w:val="-15"/>
        </w:rPr>
        <w:t xml:space="preserve"> </w:t>
      </w:r>
      <w:r>
        <w:t>примерное</w:t>
      </w:r>
      <w:r>
        <w:rPr>
          <w:spacing w:val="-15"/>
        </w:rPr>
        <w:t xml:space="preserve"> </w:t>
      </w:r>
      <w:r>
        <w:t>содержание</w:t>
      </w:r>
      <w:r>
        <w:rPr>
          <w:spacing w:val="-15"/>
        </w:rPr>
        <w:t xml:space="preserve"> </w:t>
      </w:r>
      <w:r>
        <w:t>«Базовой физической подготовки».</w:t>
      </w:r>
    </w:p>
    <w:p w:rsidR="00D45894" w:rsidRDefault="00320178">
      <w:pPr>
        <w:pStyle w:val="a3"/>
        <w:ind w:right="125"/>
      </w:pPr>
      <w:r>
        <w:t>Содержание программы по физической культуре представлено по годам обучения, для каждого</w:t>
      </w:r>
      <w:r>
        <w:rPr>
          <w:spacing w:val="-15"/>
        </w:rPr>
        <w:t xml:space="preserve"> </w:t>
      </w:r>
      <w:r>
        <w:t>класса</w:t>
      </w:r>
      <w:r>
        <w:rPr>
          <w:spacing w:val="-15"/>
        </w:rPr>
        <w:t xml:space="preserve"> </w:t>
      </w:r>
      <w:r>
        <w:t>предусмотрен</w:t>
      </w:r>
      <w:r>
        <w:rPr>
          <w:spacing w:val="-15"/>
        </w:rPr>
        <w:t xml:space="preserve"> </w:t>
      </w:r>
      <w:r>
        <w:t>раздел</w:t>
      </w:r>
      <w:r>
        <w:rPr>
          <w:spacing w:val="-15"/>
        </w:rPr>
        <w:t xml:space="preserve"> </w:t>
      </w:r>
      <w:r>
        <w:t>«Универсальные</w:t>
      </w:r>
      <w:r>
        <w:rPr>
          <w:spacing w:val="-15"/>
        </w:rPr>
        <w:t xml:space="preserve"> </w:t>
      </w:r>
      <w:r>
        <w:t>учебные</w:t>
      </w:r>
      <w:r>
        <w:rPr>
          <w:spacing w:val="-15"/>
        </w:rPr>
        <w:t xml:space="preserve"> </w:t>
      </w:r>
      <w:r>
        <w:t>действия»,</w:t>
      </w:r>
      <w:r>
        <w:rPr>
          <w:spacing w:val="-15"/>
        </w:rPr>
        <w:t xml:space="preserve"> </w:t>
      </w:r>
      <w:r>
        <w:t>в</w:t>
      </w:r>
      <w:r>
        <w:rPr>
          <w:spacing w:val="-15"/>
        </w:rPr>
        <w:t xml:space="preserve"> </w:t>
      </w:r>
      <w:r>
        <w:t>котором</w:t>
      </w:r>
      <w:r>
        <w:rPr>
          <w:spacing w:val="-15"/>
        </w:rPr>
        <w:t xml:space="preserve"> </w:t>
      </w:r>
      <w:r>
        <w:t>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D45894" w:rsidRDefault="00320178">
      <w:pPr>
        <w:pStyle w:val="a3"/>
        <w:ind w:right="123"/>
      </w:pPr>
      <w:r>
        <w:t>Общее число часов, рекомендованных для изучения физической культуры на уровне основного</w:t>
      </w:r>
      <w:r>
        <w:rPr>
          <w:spacing w:val="-6"/>
        </w:rPr>
        <w:t xml:space="preserve"> </w:t>
      </w:r>
      <w:r>
        <w:t>общего</w:t>
      </w:r>
      <w:r>
        <w:rPr>
          <w:spacing w:val="-8"/>
        </w:rPr>
        <w:t xml:space="preserve"> </w:t>
      </w:r>
      <w:r>
        <w:t>образования,</w:t>
      </w:r>
      <w:r>
        <w:rPr>
          <w:spacing w:val="-7"/>
        </w:rPr>
        <w:t xml:space="preserve"> </w:t>
      </w:r>
      <w:r>
        <w:t>-</w:t>
      </w:r>
      <w:r>
        <w:rPr>
          <w:spacing w:val="-8"/>
        </w:rPr>
        <w:t xml:space="preserve"> </w:t>
      </w:r>
      <w:r>
        <w:t>510</w:t>
      </w:r>
      <w:r>
        <w:rPr>
          <w:spacing w:val="-9"/>
        </w:rPr>
        <w:t xml:space="preserve"> </w:t>
      </w:r>
      <w:r>
        <w:t>часов:</w:t>
      </w:r>
      <w:r>
        <w:rPr>
          <w:spacing w:val="-7"/>
        </w:rPr>
        <w:t xml:space="preserve"> </w:t>
      </w:r>
      <w:r>
        <w:t>в</w:t>
      </w:r>
      <w:r>
        <w:rPr>
          <w:spacing w:val="-8"/>
        </w:rPr>
        <w:t xml:space="preserve"> </w:t>
      </w:r>
      <w:r>
        <w:t>5</w:t>
      </w:r>
      <w:r>
        <w:rPr>
          <w:spacing w:val="-8"/>
        </w:rPr>
        <w:t xml:space="preserve"> </w:t>
      </w:r>
      <w:r>
        <w:t>классе</w:t>
      </w:r>
      <w:r>
        <w:rPr>
          <w:spacing w:val="-7"/>
        </w:rPr>
        <w:t xml:space="preserve"> </w:t>
      </w:r>
      <w:r>
        <w:t>-</w:t>
      </w:r>
      <w:r>
        <w:rPr>
          <w:spacing w:val="-8"/>
        </w:rPr>
        <w:t xml:space="preserve"> </w:t>
      </w:r>
      <w:r>
        <w:t>102</w:t>
      </w:r>
      <w:r>
        <w:rPr>
          <w:spacing w:val="-6"/>
        </w:rPr>
        <w:t xml:space="preserve"> </w:t>
      </w:r>
      <w:r>
        <w:t>часа</w:t>
      </w:r>
      <w:r>
        <w:rPr>
          <w:spacing w:val="-12"/>
        </w:rPr>
        <w:t xml:space="preserve"> </w:t>
      </w:r>
      <w:r>
        <w:t>(3</w:t>
      </w:r>
      <w:r>
        <w:rPr>
          <w:spacing w:val="-7"/>
        </w:rPr>
        <w:t xml:space="preserve"> </w:t>
      </w:r>
      <w:r>
        <w:t>часа</w:t>
      </w:r>
      <w:r>
        <w:rPr>
          <w:spacing w:val="-5"/>
        </w:rPr>
        <w:t xml:space="preserve"> </w:t>
      </w:r>
      <w:r>
        <w:t>в</w:t>
      </w:r>
      <w:r>
        <w:rPr>
          <w:spacing w:val="-8"/>
        </w:rPr>
        <w:t xml:space="preserve"> </w:t>
      </w:r>
      <w:r>
        <w:t>неделю),</w:t>
      </w:r>
      <w:r>
        <w:rPr>
          <w:spacing w:val="-8"/>
        </w:rPr>
        <w:t xml:space="preserve"> </w:t>
      </w:r>
      <w:r>
        <w:t>в</w:t>
      </w:r>
      <w:r>
        <w:rPr>
          <w:spacing w:val="-8"/>
        </w:rPr>
        <w:t xml:space="preserve"> </w:t>
      </w:r>
      <w:r>
        <w:t>6</w:t>
      </w:r>
      <w:r>
        <w:rPr>
          <w:spacing w:val="-8"/>
        </w:rPr>
        <w:t xml:space="preserve"> </w:t>
      </w:r>
      <w:r>
        <w:t>классе</w:t>
      </w:r>
      <w:r>
        <w:rPr>
          <w:spacing w:val="-7"/>
        </w:rPr>
        <w:t xml:space="preserve"> </w:t>
      </w:r>
      <w:r>
        <w:t>-</w:t>
      </w:r>
      <w:r>
        <w:rPr>
          <w:spacing w:val="-8"/>
        </w:rPr>
        <w:t xml:space="preserve"> </w:t>
      </w:r>
      <w:r>
        <w:t>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D45894" w:rsidRDefault="00320178">
      <w:pPr>
        <w:pStyle w:val="a3"/>
        <w:spacing w:before="1"/>
        <w:ind w:right="128"/>
      </w:pPr>
      <w:r>
        <w:t>Общее число часов, рекомендованных для изучения физической культуры на уровне основного общего образования в соответствии с вариантами федерального учебного плана, предполагающими 2 часа в неделю, составляет 340 часов</w:t>
      </w:r>
    </w:p>
    <w:p w:rsidR="00D45894" w:rsidRDefault="00320178">
      <w:pPr>
        <w:pStyle w:val="a3"/>
        <w:ind w:right="124"/>
      </w:pPr>
      <w:r>
        <w:t>В программе по физической культуре учитываются личностные и метапредметные результаты, зафиксированные в ФГОС ООО.</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5</w:t>
      </w:r>
      <w:r>
        <w:rPr>
          <w:spacing w:val="-10"/>
        </w:rPr>
        <w:t xml:space="preserve"> </w:t>
      </w:r>
      <w:r>
        <w:t>классе. Знания о физической культуре.</w:t>
      </w:r>
    </w:p>
    <w:p w:rsidR="00D45894" w:rsidRDefault="00320178">
      <w:pPr>
        <w:pStyle w:val="a3"/>
        <w:ind w:right="129"/>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D45894" w:rsidRDefault="00320178">
      <w:pPr>
        <w:pStyle w:val="a3"/>
        <w:ind w:right="128"/>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D45894" w:rsidRDefault="00320178">
      <w:pPr>
        <w:pStyle w:val="a3"/>
        <w:spacing w:before="1"/>
        <w:ind w:right="125"/>
      </w:pPr>
      <w: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w:t>
      </w:r>
      <w:r>
        <w:rPr>
          <w:spacing w:val="-2"/>
        </w:rPr>
        <w:t>древности.</w:t>
      </w:r>
    </w:p>
    <w:p w:rsidR="00D45894" w:rsidRDefault="00320178">
      <w:pPr>
        <w:pStyle w:val="a3"/>
        <w:ind w:left="991" w:firstLine="0"/>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ind w:right="125"/>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D45894" w:rsidRDefault="00320178">
      <w:pPr>
        <w:pStyle w:val="a3"/>
        <w:ind w:right="124"/>
      </w:pPr>
      <w:r>
        <w:t>Физическое</w:t>
      </w:r>
      <w:r>
        <w:rPr>
          <w:spacing w:val="-15"/>
        </w:rPr>
        <w:t xml:space="preserve"> </w:t>
      </w:r>
      <w:r>
        <w:t>развитие</w:t>
      </w:r>
      <w:r>
        <w:rPr>
          <w:spacing w:val="-15"/>
        </w:rPr>
        <w:t xml:space="preserve"> </w:t>
      </w:r>
      <w:r>
        <w:t>человека,</w:t>
      </w:r>
      <w:r>
        <w:rPr>
          <w:spacing w:val="-15"/>
        </w:rPr>
        <w:t xml:space="preserve"> </w:t>
      </w:r>
      <w:r>
        <w:t>его</w:t>
      </w:r>
      <w:r>
        <w:rPr>
          <w:spacing w:val="-13"/>
        </w:rPr>
        <w:t xml:space="preserve"> </w:t>
      </w:r>
      <w:r>
        <w:t>показатели</w:t>
      </w:r>
      <w:r>
        <w:rPr>
          <w:spacing w:val="-12"/>
        </w:rPr>
        <w:t xml:space="preserve"> </w:t>
      </w:r>
      <w:r>
        <w:t>и</w:t>
      </w:r>
      <w:r>
        <w:rPr>
          <w:spacing w:val="-14"/>
        </w:rPr>
        <w:t xml:space="preserve"> </w:t>
      </w:r>
      <w:r>
        <w:t>способы</w:t>
      </w:r>
      <w:r>
        <w:rPr>
          <w:spacing w:val="-15"/>
        </w:rPr>
        <w:t xml:space="preserve"> </w:t>
      </w:r>
      <w:r>
        <w:t>измерения.</w:t>
      </w:r>
      <w:r>
        <w:rPr>
          <w:spacing w:val="-15"/>
        </w:rPr>
        <w:t xml:space="preserve"> </w:t>
      </w:r>
      <w:r>
        <w:t>Осанка</w:t>
      </w:r>
      <w:r>
        <w:rPr>
          <w:spacing w:val="-15"/>
        </w:rPr>
        <w:t xml:space="preserve"> </w:t>
      </w:r>
      <w:r>
        <w:t>как</w:t>
      </w:r>
      <w:r>
        <w:rPr>
          <w:spacing w:val="-13"/>
        </w:rPr>
        <w:t xml:space="preserve"> </w:t>
      </w:r>
      <w:r>
        <w:t>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D45894" w:rsidRDefault="00320178">
      <w:pPr>
        <w:pStyle w:val="a3"/>
        <w:ind w:right="127"/>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D45894" w:rsidRDefault="00320178">
      <w:pPr>
        <w:pStyle w:val="a3"/>
        <w:ind w:right="131"/>
      </w:pPr>
      <w:r>
        <w:t>Оценивание состояния организма в покое и после физической нагрузки в процессе самостоятельных занятий физической культуры и спортом.</w:t>
      </w:r>
    </w:p>
    <w:p w:rsidR="00D45894" w:rsidRDefault="00320178">
      <w:pPr>
        <w:pStyle w:val="a3"/>
        <w:ind w:left="991" w:right="4817" w:firstLine="0"/>
      </w:pPr>
      <w:r>
        <w:t>Составление</w:t>
      </w:r>
      <w:r>
        <w:rPr>
          <w:spacing w:val="-12"/>
        </w:rPr>
        <w:t xml:space="preserve"> </w:t>
      </w:r>
      <w:r>
        <w:t>дневника</w:t>
      </w:r>
      <w:r>
        <w:rPr>
          <w:spacing w:val="-12"/>
        </w:rPr>
        <w:t xml:space="preserve"> </w:t>
      </w:r>
      <w:r>
        <w:t>физической</w:t>
      </w:r>
      <w:r>
        <w:rPr>
          <w:spacing w:val="-11"/>
        </w:rPr>
        <w:t xml:space="preserve"> </w:t>
      </w:r>
      <w:r>
        <w:t>культуры. Физическое совершенствование.</w:t>
      </w:r>
    </w:p>
    <w:p w:rsidR="00D45894" w:rsidRDefault="00320178">
      <w:pPr>
        <w:pStyle w:val="a3"/>
        <w:spacing w:before="1"/>
        <w:ind w:left="991" w:firstLine="0"/>
      </w:pPr>
      <w:r>
        <w:t>Физкультурно-оздоровительная</w:t>
      </w:r>
      <w:r>
        <w:rPr>
          <w:spacing w:val="-13"/>
        </w:rPr>
        <w:t xml:space="preserve"> </w:t>
      </w:r>
      <w:r>
        <w:rPr>
          <w:spacing w:val="-2"/>
        </w:rPr>
        <w:t>деятельность.</w:t>
      </w:r>
    </w:p>
    <w:p w:rsidR="00D45894" w:rsidRDefault="00320178">
      <w:pPr>
        <w:pStyle w:val="a3"/>
        <w:ind w:right="125"/>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w:t>
      </w:r>
      <w:r>
        <w:rPr>
          <w:spacing w:val="80"/>
        </w:rPr>
        <w:t xml:space="preserve"> </w:t>
      </w:r>
      <w:r>
        <w:t>зарядкой.</w:t>
      </w:r>
      <w:r>
        <w:rPr>
          <w:spacing w:val="80"/>
        </w:rPr>
        <w:t xml:space="preserve"> </w:t>
      </w:r>
      <w:r>
        <w:t>Упражнения</w:t>
      </w:r>
      <w:r>
        <w:rPr>
          <w:spacing w:val="80"/>
        </w:rPr>
        <w:t xml:space="preserve"> </w:t>
      </w:r>
      <w:r>
        <w:t>на</w:t>
      </w:r>
      <w:r>
        <w:rPr>
          <w:spacing w:val="80"/>
        </w:rPr>
        <w:t xml:space="preserve"> </w:t>
      </w:r>
      <w:r>
        <w:t>развитие</w:t>
      </w:r>
      <w:r>
        <w:rPr>
          <w:spacing w:val="80"/>
        </w:rPr>
        <w:t xml:space="preserve"> </w:t>
      </w:r>
      <w:r>
        <w:t>гибкости</w:t>
      </w:r>
      <w:r>
        <w:rPr>
          <w:spacing w:val="80"/>
        </w:rPr>
        <w:t xml:space="preserve"> </w:t>
      </w:r>
      <w:r>
        <w:t>и</w:t>
      </w:r>
      <w:r>
        <w:rPr>
          <w:spacing w:val="80"/>
        </w:rPr>
        <w:t xml:space="preserve"> </w:t>
      </w:r>
      <w:r>
        <w:t>подвижности</w:t>
      </w:r>
      <w:r>
        <w:rPr>
          <w:spacing w:val="80"/>
        </w:rPr>
        <w:t xml:space="preserve"> </w:t>
      </w:r>
      <w:r>
        <w:t>суставов,</w:t>
      </w:r>
      <w:r>
        <w:rPr>
          <w:spacing w:val="80"/>
        </w:rPr>
        <w:t xml:space="preserve"> </w:t>
      </w:r>
      <w:r>
        <w:t>развитие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координации;</w:t>
      </w:r>
      <w:r>
        <w:rPr>
          <w:spacing w:val="-3"/>
        </w:rPr>
        <w:t xml:space="preserve"> </w:t>
      </w:r>
      <w:r>
        <w:t>формирование</w:t>
      </w:r>
      <w:r>
        <w:rPr>
          <w:spacing w:val="-4"/>
        </w:rPr>
        <w:t xml:space="preserve"> </w:t>
      </w:r>
      <w:r>
        <w:t>телосложения</w:t>
      </w:r>
      <w:r>
        <w:rPr>
          <w:spacing w:val="-2"/>
        </w:rPr>
        <w:t xml:space="preserve"> </w:t>
      </w:r>
      <w:r>
        <w:t>с</w:t>
      </w:r>
      <w:r>
        <w:rPr>
          <w:spacing w:val="-3"/>
        </w:rPr>
        <w:t xml:space="preserve"> </w:t>
      </w:r>
      <w:r>
        <w:t>использованием</w:t>
      </w:r>
      <w:r>
        <w:rPr>
          <w:spacing w:val="-3"/>
        </w:rPr>
        <w:t xml:space="preserve"> </w:t>
      </w:r>
      <w:r>
        <w:t>внешних</w:t>
      </w:r>
      <w:r>
        <w:rPr>
          <w:spacing w:val="-3"/>
        </w:rPr>
        <w:t xml:space="preserve"> </w:t>
      </w:r>
      <w:r>
        <w:rPr>
          <w:spacing w:val="-2"/>
        </w:rPr>
        <w:t>отягощений.</w:t>
      </w:r>
    </w:p>
    <w:p w:rsidR="00D45894" w:rsidRDefault="00320178">
      <w:pPr>
        <w:pStyle w:val="a3"/>
        <w:ind w:left="991" w:firstLine="0"/>
        <w:jc w:val="left"/>
      </w:pPr>
      <w:r>
        <w:t>Спортивно-оздоровительная</w:t>
      </w:r>
      <w:r>
        <w:rPr>
          <w:spacing w:val="-5"/>
        </w:rPr>
        <w:t xml:space="preserve"> </w:t>
      </w:r>
      <w:r>
        <w:rPr>
          <w:spacing w:val="-2"/>
        </w:rPr>
        <w:t>деятельность.</w:t>
      </w:r>
    </w:p>
    <w:p w:rsidR="00D45894" w:rsidRDefault="00320178">
      <w:pPr>
        <w:pStyle w:val="a3"/>
        <w:spacing w:before="1"/>
        <w:jc w:val="left"/>
      </w:pPr>
      <w:r>
        <w:t>Роль</w:t>
      </w:r>
      <w:r>
        <w:rPr>
          <w:spacing w:val="40"/>
        </w:rPr>
        <w:t xml:space="preserve"> </w:t>
      </w:r>
      <w:r>
        <w:t>и</w:t>
      </w:r>
      <w:r>
        <w:rPr>
          <w:spacing w:val="80"/>
        </w:rPr>
        <w:t xml:space="preserve"> </w:t>
      </w:r>
      <w:r>
        <w:t>значение</w:t>
      </w:r>
      <w:r>
        <w:rPr>
          <w:spacing w:val="40"/>
        </w:rPr>
        <w:t xml:space="preserve"> </w:t>
      </w:r>
      <w:r>
        <w:t>спортивно-оздоровительной</w:t>
      </w:r>
      <w:r>
        <w:rPr>
          <w:spacing w:val="40"/>
        </w:rPr>
        <w:t xml:space="preserve"> </w:t>
      </w:r>
      <w:r>
        <w:t>деятельности</w:t>
      </w:r>
      <w:r>
        <w:rPr>
          <w:spacing w:val="80"/>
        </w:rPr>
        <w:t xml:space="preserve"> </w:t>
      </w:r>
      <w:r>
        <w:t>в</w:t>
      </w:r>
      <w:r>
        <w:rPr>
          <w:spacing w:val="80"/>
        </w:rPr>
        <w:t xml:space="preserve"> </w:t>
      </w:r>
      <w:r>
        <w:t>здоровом</w:t>
      </w:r>
      <w:r>
        <w:rPr>
          <w:spacing w:val="40"/>
        </w:rPr>
        <w:t xml:space="preserve"> </w:t>
      </w:r>
      <w:r>
        <w:t>образе</w:t>
      </w:r>
      <w:r>
        <w:rPr>
          <w:spacing w:val="80"/>
        </w:rPr>
        <w:t xml:space="preserve"> </w:t>
      </w:r>
      <w:r>
        <w:t>жизни современного человека.</w:t>
      </w:r>
    </w:p>
    <w:p w:rsidR="00D45894" w:rsidRDefault="00320178">
      <w:pPr>
        <w:pStyle w:val="a3"/>
        <w:ind w:left="991" w:firstLine="0"/>
        <w:jc w:val="left"/>
      </w:pPr>
      <w:r>
        <w:t>Модуль</w:t>
      </w:r>
      <w:r>
        <w:rPr>
          <w:spacing w:val="-5"/>
        </w:rPr>
        <w:t xml:space="preserve"> </w:t>
      </w:r>
      <w:r>
        <w:rPr>
          <w:spacing w:val="-2"/>
        </w:rPr>
        <w:t>«Гимнастика».</w:t>
      </w:r>
    </w:p>
    <w:p w:rsidR="00D45894" w:rsidRDefault="00320178">
      <w:pPr>
        <w:pStyle w:val="a3"/>
        <w:ind w:right="124"/>
        <w:jc w:val="right"/>
      </w:pPr>
      <w:r>
        <w:t>Кувырки</w:t>
      </w:r>
      <w:r>
        <w:rPr>
          <w:spacing w:val="-9"/>
        </w:rPr>
        <w:t xml:space="preserve"> </w:t>
      </w:r>
      <w:r>
        <w:t>вперёд</w:t>
      </w:r>
      <w:r>
        <w:rPr>
          <w:spacing w:val="-9"/>
        </w:rPr>
        <w:t xml:space="preserve"> </w:t>
      </w:r>
      <w:r>
        <w:t>и</w:t>
      </w:r>
      <w:r>
        <w:rPr>
          <w:spacing w:val="-7"/>
        </w:rPr>
        <w:t xml:space="preserve"> </w:t>
      </w:r>
      <w:r>
        <w:t>назад</w:t>
      </w:r>
      <w:r>
        <w:rPr>
          <w:spacing w:val="-8"/>
        </w:rPr>
        <w:t xml:space="preserve"> </w:t>
      </w:r>
      <w:r>
        <w:t>в</w:t>
      </w:r>
      <w:r>
        <w:rPr>
          <w:spacing w:val="-9"/>
        </w:rPr>
        <w:t xml:space="preserve"> </w:t>
      </w:r>
      <w:r>
        <w:t>группировке,</w:t>
      </w:r>
      <w:r>
        <w:rPr>
          <w:spacing w:val="-8"/>
        </w:rPr>
        <w:t xml:space="preserve"> </w:t>
      </w:r>
      <w:r>
        <w:t>кувырки</w:t>
      </w:r>
      <w:r>
        <w:rPr>
          <w:spacing w:val="-6"/>
        </w:rPr>
        <w:t xml:space="preserve"> </w:t>
      </w:r>
      <w:r>
        <w:t>вперёд</w:t>
      </w:r>
      <w:r>
        <w:rPr>
          <w:spacing w:val="-11"/>
        </w:rPr>
        <w:t xml:space="preserve"> </w:t>
      </w:r>
      <w:r>
        <w:t>ноги</w:t>
      </w:r>
      <w:r>
        <w:rPr>
          <w:spacing w:val="-5"/>
        </w:rPr>
        <w:t xml:space="preserve"> </w:t>
      </w:r>
      <w:r>
        <w:t>«скрестно»,</w:t>
      </w:r>
      <w:r>
        <w:rPr>
          <w:spacing w:val="-8"/>
        </w:rPr>
        <w:t xml:space="preserve"> </w:t>
      </w:r>
      <w:r>
        <w:t>кувырки</w:t>
      </w:r>
      <w:r>
        <w:rPr>
          <w:spacing w:val="-6"/>
        </w:rPr>
        <w:t xml:space="preserve"> </w:t>
      </w:r>
      <w:r>
        <w:t>назад</w:t>
      </w:r>
      <w:r>
        <w:rPr>
          <w:spacing w:val="-8"/>
        </w:rPr>
        <w:t xml:space="preserve"> </w:t>
      </w:r>
      <w:r>
        <w:t>из стойки</w:t>
      </w:r>
      <w:r>
        <w:rPr>
          <w:spacing w:val="73"/>
        </w:rPr>
        <w:t xml:space="preserve"> </w:t>
      </w:r>
      <w:r>
        <w:t>на</w:t>
      </w:r>
      <w:r>
        <w:rPr>
          <w:spacing w:val="75"/>
        </w:rPr>
        <w:t xml:space="preserve"> </w:t>
      </w:r>
      <w:r>
        <w:t>лопатках</w:t>
      </w:r>
      <w:r>
        <w:rPr>
          <w:spacing w:val="40"/>
        </w:rPr>
        <w:t xml:space="preserve"> </w:t>
      </w:r>
      <w:r>
        <w:t>(мальчики).</w:t>
      </w:r>
      <w:r>
        <w:rPr>
          <w:spacing w:val="74"/>
        </w:rPr>
        <w:t xml:space="preserve"> </w:t>
      </w:r>
      <w:r>
        <w:t>Опорные</w:t>
      </w:r>
      <w:r>
        <w:rPr>
          <w:spacing w:val="73"/>
        </w:rPr>
        <w:t xml:space="preserve"> </w:t>
      </w:r>
      <w:r>
        <w:t>прыжки</w:t>
      </w:r>
      <w:r>
        <w:rPr>
          <w:spacing w:val="75"/>
        </w:rPr>
        <w:t xml:space="preserve"> </w:t>
      </w:r>
      <w:r>
        <w:t>через</w:t>
      </w:r>
      <w:r>
        <w:rPr>
          <w:spacing w:val="74"/>
        </w:rPr>
        <w:t xml:space="preserve"> </w:t>
      </w:r>
      <w:r>
        <w:t>гимнастического</w:t>
      </w:r>
      <w:r>
        <w:rPr>
          <w:spacing w:val="73"/>
        </w:rPr>
        <w:t xml:space="preserve"> </w:t>
      </w:r>
      <w:r>
        <w:t>козла</w:t>
      </w:r>
      <w:r>
        <w:rPr>
          <w:spacing w:val="40"/>
        </w:rPr>
        <w:t xml:space="preserve"> </w:t>
      </w:r>
      <w:r>
        <w:t>ноги</w:t>
      </w:r>
      <w:r>
        <w:rPr>
          <w:spacing w:val="73"/>
        </w:rPr>
        <w:t xml:space="preserve"> </w:t>
      </w:r>
      <w:r>
        <w:t>врозь (мальчики),</w:t>
      </w:r>
      <w:r>
        <w:rPr>
          <w:spacing w:val="-7"/>
        </w:rPr>
        <w:t xml:space="preserve"> </w:t>
      </w:r>
      <w:r>
        <w:t>опорные</w:t>
      </w:r>
      <w:r>
        <w:rPr>
          <w:spacing w:val="-9"/>
        </w:rPr>
        <w:t xml:space="preserve"> </w:t>
      </w:r>
      <w:r>
        <w:t>прыжки</w:t>
      </w:r>
      <w:r>
        <w:rPr>
          <w:spacing w:val="-3"/>
        </w:rPr>
        <w:t xml:space="preserve"> </w:t>
      </w:r>
      <w:r>
        <w:t>на</w:t>
      </w:r>
      <w:r>
        <w:rPr>
          <w:spacing w:val="-5"/>
        </w:rPr>
        <w:t xml:space="preserve"> </w:t>
      </w:r>
      <w:r>
        <w:t>гимнастического</w:t>
      </w:r>
      <w:r>
        <w:rPr>
          <w:spacing w:val="-6"/>
        </w:rPr>
        <w:t xml:space="preserve"> </w:t>
      </w:r>
      <w:r>
        <w:t>козла</w:t>
      </w:r>
      <w:r>
        <w:rPr>
          <w:spacing w:val="-5"/>
        </w:rPr>
        <w:t xml:space="preserve"> </w:t>
      </w:r>
      <w:r>
        <w:t>с</w:t>
      </w:r>
      <w:r>
        <w:rPr>
          <w:spacing w:val="-7"/>
        </w:rPr>
        <w:t xml:space="preserve"> </w:t>
      </w:r>
      <w:r>
        <w:t>последующим</w:t>
      </w:r>
      <w:r>
        <w:rPr>
          <w:spacing w:val="-4"/>
        </w:rPr>
        <w:t xml:space="preserve"> </w:t>
      </w:r>
      <w:r>
        <w:t>спрыгиванием</w:t>
      </w:r>
      <w:r>
        <w:rPr>
          <w:spacing w:val="-2"/>
        </w:rPr>
        <w:t xml:space="preserve"> </w:t>
      </w:r>
      <w:r>
        <w:t>(девочки). Упражнения</w:t>
      </w:r>
      <w:r>
        <w:rPr>
          <w:spacing w:val="80"/>
        </w:rPr>
        <w:t xml:space="preserve"> </w:t>
      </w:r>
      <w:r>
        <w:t>на</w:t>
      </w:r>
      <w:r>
        <w:rPr>
          <w:spacing w:val="80"/>
        </w:rPr>
        <w:t xml:space="preserve"> </w:t>
      </w:r>
      <w:r>
        <w:t>низком</w:t>
      </w:r>
      <w:r>
        <w:rPr>
          <w:spacing w:val="80"/>
        </w:rPr>
        <w:t xml:space="preserve"> </w:t>
      </w:r>
      <w:r>
        <w:t>гимнастическом</w:t>
      </w:r>
      <w:r>
        <w:rPr>
          <w:spacing w:val="80"/>
        </w:rPr>
        <w:t xml:space="preserve"> </w:t>
      </w:r>
      <w:r>
        <w:t>бревне:</w:t>
      </w:r>
      <w:r>
        <w:rPr>
          <w:spacing w:val="80"/>
        </w:rPr>
        <w:t xml:space="preserve"> </w:t>
      </w:r>
      <w:r>
        <w:t>передвижение</w:t>
      </w:r>
      <w:r>
        <w:rPr>
          <w:spacing w:val="80"/>
        </w:rPr>
        <w:t xml:space="preserve"> </w:t>
      </w:r>
      <w:r>
        <w:t>ходьбой</w:t>
      </w:r>
      <w:r>
        <w:rPr>
          <w:spacing w:val="80"/>
        </w:rPr>
        <w:t xml:space="preserve"> </w:t>
      </w:r>
      <w:r>
        <w:t>с</w:t>
      </w:r>
      <w:r>
        <w:rPr>
          <w:spacing w:val="80"/>
        </w:rPr>
        <w:t xml:space="preserve"> </w:t>
      </w:r>
      <w:r>
        <w:t>поворотами кругом и</w:t>
      </w:r>
      <w:r>
        <w:rPr>
          <w:spacing w:val="31"/>
        </w:rPr>
        <w:t xml:space="preserve"> </w:t>
      </w:r>
      <w:r>
        <w:t>на</w:t>
      </w:r>
      <w:r>
        <w:rPr>
          <w:spacing w:val="32"/>
        </w:rPr>
        <w:t xml:space="preserve"> </w:t>
      </w:r>
      <w:r>
        <w:t>90°,</w:t>
      </w:r>
      <w:r>
        <w:rPr>
          <w:spacing w:val="31"/>
        </w:rPr>
        <w:t xml:space="preserve"> </w:t>
      </w:r>
      <w:r>
        <w:t>лёгкие подпрыгивания,</w:t>
      </w:r>
      <w:r>
        <w:rPr>
          <w:spacing w:val="30"/>
        </w:rPr>
        <w:t xml:space="preserve"> </w:t>
      </w:r>
      <w:r>
        <w:t>подпрыгивания толчком двумя ногами,</w:t>
      </w:r>
      <w:r>
        <w:rPr>
          <w:spacing w:val="30"/>
        </w:rPr>
        <w:t xml:space="preserve"> </w:t>
      </w:r>
      <w:r>
        <w:t>передвижение приставным</w:t>
      </w:r>
      <w:r>
        <w:rPr>
          <w:spacing w:val="-10"/>
        </w:rPr>
        <w:t xml:space="preserve"> </w:t>
      </w:r>
      <w:r>
        <w:t>шагом</w:t>
      </w:r>
      <w:r>
        <w:rPr>
          <w:spacing w:val="-12"/>
        </w:rPr>
        <w:t xml:space="preserve"> </w:t>
      </w:r>
      <w:r>
        <w:t>(девочки).</w:t>
      </w:r>
      <w:r>
        <w:rPr>
          <w:spacing w:val="-10"/>
        </w:rPr>
        <w:t xml:space="preserve"> </w:t>
      </w:r>
      <w:r>
        <w:t>Упражнения</w:t>
      </w:r>
      <w:r>
        <w:rPr>
          <w:spacing w:val="-8"/>
        </w:rPr>
        <w:t xml:space="preserve"> </w:t>
      </w:r>
      <w:r>
        <w:t>на</w:t>
      </w:r>
      <w:r>
        <w:rPr>
          <w:spacing w:val="-10"/>
        </w:rPr>
        <w:t xml:space="preserve"> </w:t>
      </w:r>
      <w:r>
        <w:t>гимнастической</w:t>
      </w:r>
      <w:r>
        <w:rPr>
          <w:spacing w:val="-11"/>
        </w:rPr>
        <w:t xml:space="preserve"> </w:t>
      </w:r>
      <w:r>
        <w:t>лестнице:</w:t>
      </w:r>
      <w:r>
        <w:rPr>
          <w:spacing w:val="-10"/>
        </w:rPr>
        <w:t xml:space="preserve"> </w:t>
      </w:r>
      <w:r>
        <w:t>перелезание</w:t>
      </w:r>
      <w:r>
        <w:rPr>
          <w:spacing w:val="-11"/>
        </w:rPr>
        <w:t xml:space="preserve"> </w:t>
      </w:r>
      <w:r>
        <w:t>приставным шагом правым и</w:t>
      </w:r>
      <w:r>
        <w:rPr>
          <w:spacing w:val="29"/>
        </w:rPr>
        <w:t xml:space="preserve"> </w:t>
      </w:r>
      <w:r>
        <w:t>левым боком,</w:t>
      </w:r>
      <w:r>
        <w:rPr>
          <w:spacing w:val="28"/>
        </w:rPr>
        <w:t xml:space="preserve"> </w:t>
      </w:r>
      <w:r>
        <w:t>лазанье</w:t>
      </w:r>
      <w:r>
        <w:rPr>
          <w:spacing w:val="28"/>
        </w:rPr>
        <w:t xml:space="preserve"> </w:t>
      </w:r>
      <w:r>
        <w:t>разноимённым</w:t>
      </w:r>
      <w:r>
        <w:rPr>
          <w:spacing w:val="28"/>
        </w:rPr>
        <w:t xml:space="preserve"> </w:t>
      </w:r>
      <w:r>
        <w:t>способом по диагонали</w:t>
      </w:r>
      <w:r>
        <w:rPr>
          <w:spacing w:val="28"/>
        </w:rPr>
        <w:t xml:space="preserve"> </w:t>
      </w:r>
      <w:r>
        <w:t>и</w:t>
      </w:r>
      <w:r>
        <w:rPr>
          <w:spacing w:val="29"/>
        </w:rPr>
        <w:t xml:space="preserve"> </w:t>
      </w:r>
      <w:r>
        <w:t>одноимённым способом</w:t>
      </w:r>
      <w:r>
        <w:rPr>
          <w:spacing w:val="49"/>
        </w:rPr>
        <w:t xml:space="preserve"> </w:t>
      </w:r>
      <w:r>
        <w:t>вверх.</w:t>
      </w:r>
      <w:r>
        <w:rPr>
          <w:spacing w:val="50"/>
        </w:rPr>
        <w:t xml:space="preserve"> </w:t>
      </w:r>
      <w:r>
        <w:t>Расхождение</w:t>
      </w:r>
      <w:r>
        <w:rPr>
          <w:spacing w:val="50"/>
        </w:rPr>
        <w:t xml:space="preserve"> </w:t>
      </w:r>
      <w:r>
        <w:t>на</w:t>
      </w:r>
      <w:r>
        <w:rPr>
          <w:spacing w:val="51"/>
        </w:rPr>
        <w:t xml:space="preserve"> </w:t>
      </w:r>
      <w:r>
        <w:t>гимнастической</w:t>
      </w:r>
      <w:r>
        <w:rPr>
          <w:spacing w:val="51"/>
        </w:rPr>
        <w:t xml:space="preserve"> </w:t>
      </w:r>
      <w:r>
        <w:t>скамейке</w:t>
      </w:r>
      <w:r>
        <w:rPr>
          <w:spacing w:val="49"/>
        </w:rPr>
        <w:t xml:space="preserve"> </w:t>
      </w:r>
      <w:r>
        <w:t>правым</w:t>
      </w:r>
      <w:r>
        <w:rPr>
          <w:spacing w:val="49"/>
        </w:rPr>
        <w:t xml:space="preserve"> </w:t>
      </w:r>
      <w:r>
        <w:t>и</w:t>
      </w:r>
      <w:r>
        <w:rPr>
          <w:spacing w:val="49"/>
        </w:rPr>
        <w:t xml:space="preserve"> </w:t>
      </w:r>
      <w:r>
        <w:t>левым</w:t>
      </w:r>
      <w:r>
        <w:rPr>
          <w:spacing w:val="52"/>
        </w:rPr>
        <w:t xml:space="preserve"> </w:t>
      </w:r>
      <w:r>
        <w:t>боком</w:t>
      </w:r>
      <w:r>
        <w:rPr>
          <w:spacing w:val="52"/>
        </w:rPr>
        <w:t xml:space="preserve"> </w:t>
      </w:r>
      <w:r>
        <w:rPr>
          <w:spacing w:val="-2"/>
        </w:rPr>
        <w:t>способом</w:t>
      </w:r>
    </w:p>
    <w:p w:rsidR="00D45894" w:rsidRDefault="00320178">
      <w:pPr>
        <w:pStyle w:val="a3"/>
        <w:ind w:firstLine="0"/>
      </w:pPr>
      <w:r>
        <w:t>«удерживая</w:t>
      </w:r>
      <w:r>
        <w:rPr>
          <w:spacing w:val="-4"/>
        </w:rPr>
        <w:t xml:space="preserve"> </w:t>
      </w:r>
      <w:r>
        <w:t>за</w:t>
      </w:r>
      <w:r>
        <w:rPr>
          <w:spacing w:val="-4"/>
        </w:rPr>
        <w:t xml:space="preserve"> </w:t>
      </w:r>
      <w:r>
        <w:rPr>
          <w:spacing w:val="-2"/>
        </w:rPr>
        <w:t>плечи».</w:t>
      </w:r>
    </w:p>
    <w:p w:rsidR="00D45894" w:rsidRDefault="00320178">
      <w:pPr>
        <w:pStyle w:val="a3"/>
        <w:spacing w:before="1"/>
        <w:ind w:left="991" w:firstLine="0"/>
      </w:pPr>
      <w:r>
        <w:t>Модуль</w:t>
      </w:r>
      <w:r>
        <w:rPr>
          <w:spacing w:val="-5"/>
        </w:rPr>
        <w:t xml:space="preserve"> </w:t>
      </w:r>
      <w:r>
        <w:t>«Лёгкая</w:t>
      </w:r>
      <w:r>
        <w:rPr>
          <w:spacing w:val="-7"/>
        </w:rPr>
        <w:t xml:space="preserve"> </w:t>
      </w:r>
      <w:r>
        <w:rPr>
          <w:spacing w:val="-2"/>
        </w:rPr>
        <w:t>атлетика».</w:t>
      </w:r>
    </w:p>
    <w:p w:rsidR="00D45894" w:rsidRDefault="00320178">
      <w:pPr>
        <w:pStyle w:val="a3"/>
        <w:ind w:right="128"/>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D45894" w:rsidRDefault="00320178">
      <w:pPr>
        <w:pStyle w:val="a3"/>
        <w:ind w:right="130"/>
      </w:pPr>
      <w:r>
        <w:t>Метание</w:t>
      </w:r>
      <w:r>
        <w:rPr>
          <w:spacing w:val="-4"/>
        </w:rPr>
        <w:t xml:space="preserve"> </w:t>
      </w:r>
      <w:r>
        <w:t>малого</w:t>
      </w:r>
      <w:r>
        <w:rPr>
          <w:spacing w:val="-3"/>
        </w:rPr>
        <w:t xml:space="preserve"> </w:t>
      </w:r>
      <w:r>
        <w:t>мяча</w:t>
      </w:r>
      <w:r>
        <w:rPr>
          <w:spacing w:val="-5"/>
        </w:rPr>
        <w:t xml:space="preserve"> </w:t>
      </w:r>
      <w:r>
        <w:t>с</w:t>
      </w:r>
      <w:r>
        <w:rPr>
          <w:spacing w:val="-3"/>
        </w:rPr>
        <w:t xml:space="preserve"> </w:t>
      </w:r>
      <w:r>
        <w:t>места</w:t>
      </w:r>
      <w:r>
        <w:rPr>
          <w:spacing w:val="-5"/>
        </w:rPr>
        <w:t xml:space="preserve"> </w:t>
      </w:r>
      <w:r>
        <w:t>в</w:t>
      </w:r>
      <w:r>
        <w:rPr>
          <w:spacing w:val="-5"/>
        </w:rPr>
        <w:t xml:space="preserve"> </w:t>
      </w:r>
      <w:r>
        <w:t>вертикальную</w:t>
      </w:r>
      <w:r>
        <w:rPr>
          <w:spacing w:val="-2"/>
        </w:rPr>
        <w:t xml:space="preserve"> </w:t>
      </w:r>
      <w:r>
        <w:t>неподвижную</w:t>
      </w:r>
      <w:r>
        <w:rPr>
          <w:spacing w:val="-4"/>
        </w:rPr>
        <w:t xml:space="preserve"> </w:t>
      </w:r>
      <w:r>
        <w:t>мишень,</w:t>
      </w:r>
      <w:r>
        <w:rPr>
          <w:spacing w:val="-4"/>
        </w:rPr>
        <w:t xml:space="preserve"> </w:t>
      </w:r>
      <w:r>
        <w:t>метание</w:t>
      </w:r>
      <w:r>
        <w:rPr>
          <w:spacing w:val="-2"/>
        </w:rPr>
        <w:t xml:space="preserve"> </w:t>
      </w:r>
      <w:r>
        <w:t>малого</w:t>
      </w:r>
      <w:r>
        <w:rPr>
          <w:spacing w:val="-6"/>
        </w:rPr>
        <w:t xml:space="preserve"> </w:t>
      </w:r>
      <w:r>
        <w:t>мяча на дальность с трёх шагов разбега.</w:t>
      </w:r>
    </w:p>
    <w:p w:rsidR="00D45894" w:rsidRDefault="00320178">
      <w:pPr>
        <w:pStyle w:val="a3"/>
        <w:ind w:left="991" w:firstLine="0"/>
      </w:pPr>
      <w:r>
        <w:t>Модуль</w:t>
      </w:r>
      <w:r>
        <w:rPr>
          <w:spacing w:val="-1"/>
        </w:rPr>
        <w:t xml:space="preserve"> </w:t>
      </w:r>
      <w:r>
        <w:t>«Зимние</w:t>
      </w:r>
      <w:r>
        <w:rPr>
          <w:spacing w:val="-5"/>
        </w:rPr>
        <w:t xml:space="preserve"> </w:t>
      </w:r>
      <w:r>
        <w:t>виды</w:t>
      </w:r>
      <w:r>
        <w:rPr>
          <w:spacing w:val="-6"/>
        </w:rPr>
        <w:t xml:space="preserve"> </w:t>
      </w:r>
      <w:r>
        <w:rPr>
          <w:spacing w:val="-2"/>
        </w:rPr>
        <w:t>спорта».</w:t>
      </w:r>
    </w:p>
    <w:p w:rsidR="00D45894" w:rsidRDefault="00320178">
      <w:pPr>
        <w:pStyle w:val="a3"/>
        <w:ind w:right="123"/>
      </w:pP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D45894" w:rsidRDefault="00320178">
      <w:pPr>
        <w:pStyle w:val="a3"/>
        <w:ind w:left="991" w:firstLine="0"/>
      </w:pPr>
      <w:r>
        <w:t>Модуль</w:t>
      </w:r>
      <w:r>
        <w:rPr>
          <w:spacing w:val="-3"/>
        </w:rPr>
        <w:t xml:space="preserve"> </w:t>
      </w:r>
      <w:r>
        <w:t>«Спортивные</w:t>
      </w:r>
      <w:r>
        <w:rPr>
          <w:spacing w:val="-8"/>
        </w:rPr>
        <w:t xml:space="preserve"> </w:t>
      </w:r>
      <w:r>
        <w:rPr>
          <w:spacing w:val="-2"/>
        </w:rPr>
        <w:t>игры».</w:t>
      </w:r>
    </w:p>
    <w:p w:rsidR="00D45894" w:rsidRDefault="00320178">
      <w:pPr>
        <w:pStyle w:val="a3"/>
        <w:ind w:right="119"/>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D45894" w:rsidRDefault="00320178">
      <w:pPr>
        <w:pStyle w:val="a3"/>
        <w:spacing w:before="1"/>
        <w:ind w:right="129"/>
      </w:pPr>
      <w: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D45894" w:rsidRDefault="00320178">
      <w:pPr>
        <w:pStyle w:val="a3"/>
        <w:ind w:right="128"/>
      </w:pPr>
      <w:r>
        <w:t>Футбол. Удар по неподвижному мячу внутренней стороной стопы с небольшого разбега, остановка</w:t>
      </w:r>
      <w:r>
        <w:rPr>
          <w:spacing w:val="36"/>
        </w:rPr>
        <w:t xml:space="preserve"> </w:t>
      </w:r>
      <w:r>
        <w:t>катящегося</w:t>
      </w:r>
      <w:r>
        <w:rPr>
          <w:spacing w:val="41"/>
        </w:rPr>
        <w:t xml:space="preserve"> </w:t>
      </w:r>
      <w:r>
        <w:t>мяча</w:t>
      </w:r>
      <w:r>
        <w:rPr>
          <w:spacing w:val="41"/>
        </w:rPr>
        <w:t xml:space="preserve"> </w:t>
      </w:r>
      <w:r>
        <w:t>способом</w:t>
      </w:r>
      <w:r>
        <w:rPr>
          <w:spacing w:val="49"/>
        </w:rPr>
        <w:t xml:space="preserve"> </w:t>
      </w:r>
      <w:r>
        <w:t>«наступания»,</w:t>
      </w:r>
      <w:r>
        <w:rPr>
          <w:spacing w:val="39"/>
        </w:rPr>
        <w:t xml:space="preserve"> </w:t>
      </w:r>
      <w:r>
        <w:t>ведение</w:t>
      </w:r>
      <w:r>
        <w:rPr>
          <w:spacing w:val="41"/>
        </w:rPr>
        <w:t xml:space="preserve"> </w:t>
      </w:r>
      <w:r>
        <w:t>мяча</w:t>
      </w:r>
      <w:r>
        <w:rPr>
          <w:spacing w:val="45"/>
        </w:rPr>
        <w:t xml:space="preserve"> </w:t>
      </w:r>
      <w:r>
        <w:t>«по</w:t>
      </w:r>
      <w:r>
        <w:rPr>
          <w:spacing w:val="40"/>
        </w:rPr>
        <w:t xml:space="preserve"> </w:t>
      </w:r>
      <w:r>
        <w:t>прямой»,</w:t>
      </w:r>
      <w:r>
        <w:rPr>
          <w:spacing w:val="45"/>
        </w:rPr>
        <w:t xml:space="preserve"> </w:t>
      </w:r>
      <w:r>
        <w:t>«по</w:t>
      </w:r>
      <w:r>
        <w:rPr>
          <w:spacing w:val="39"/>
        </w:rPr>
        <w:t xml:space="preserve"> </w:t>
      </w:r>
      <w:r>
        <w:t>кругу»</w:t>
      </w:r>
      <w:r>
        <w:rPr>
          <w:spacing w:val="38"/>
        </w:rPr>
        <w:t xml:space="preserve"> </w:t>
      </w:r>
      <w:r>
        <w:rPr>
          <w:spacing w:val="-10"/>
        </w:rPr>
        <w:t>и</w:t>
      </w:r>
    </w:p>
    <w:p w:rsidR="00D45894" w:rsidRDefault="00320178">
      <w:pPr>
        <w:pStyle w:val="a3"/>
        <w:ind w:firstLine="0"/>
      </w:pPr>
      <w:r>
        <w:t>«змейкой»,</w:t>
      </w:r>
      <w:r>
        <w:rPr>
          <w:spacing w:val="-4"/>
        </w:rPr>
        <w:t xml:space="preserve"> </w:t>
      </w:r>
      <w:r>
        <w:t>обводка</w:t>
      </w:r>
      <w:r>
        <w:rPr>
          <w:spacing w:val="-4"/>
        </w:rPr>
        <w:t xml:space="preserve"> </w:t>
      </w:r>
      <w:r>
        <w:t>мячом</w:t>
      </w:r>
      <w:r>
        <w:rPr>
          <w:spacing w:val="-4"/>
        </w:rPr>
        <w:t xml:space="preserve"> </w:t>
      </w:r>
      <w:r>
        <w:t>ориентиров</w:t>
      </w:r>
      <w:r>
        <w:rPr>
          <w:spacing w:val="-3"/>
        </w:rPr>
        <w:t xml:space="preserve"> </w:t>
      </w:r>
      <w:r>
        <w:rPr>
          <w:spacing w:val="-2"/>
        </w:rPr>
        <w:t>(конусов).</w:t>
      </w:r>
    </w:p>
    <w:p w:rsidR="00D45894" w:rsidRDefault="00320178">
      <w:pPr>
        <w:pStyle w:val="a3"/>
        <w:ind w:right="128"/>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45894" w:rsidRDefault="00320178">
      <w:pPr>
        <w:pStyle w:val="a3"/>
        <w:ind w:left="991" w:firstLine="0"/>
      </w:pPr>
      <w:r>
        <w:t>Модуль</w:t>
      </w:r>
      <w:r>
        <w:rPr>
          <w:spacing w:val="-1"/>
        </w:rPr>
        <w:t xml:space="preserve"> </w:t>
      </w:r>
      <w:r>
        <w:rPr>
          <w:spacing w:val="-2"/>
        </w:rPr>
        <w:t>«Спорт».</w:t>
      </w:r>
    </w:p>
    <w:p w:rsidR="00D45894" w:rsidRDefault="00320178">
      <w:pPr>
        <w:pStyle w:val="a3"/>
        <w:ind w:right="126"/>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45894" w:rsidRDefault="00320178">
      <w:pPr>
        <w:pStyle w:val="a3"/>
        <w:ind w:left="991" w:right="6010" w:firstLine="60"/>
      </w:pPr>
      <w:r>
        <w:t>Содержание</w:t>
      </w:r>
      <w:r>
        <w:rPr>
          <w:spacing w:val="-10"/>
        </w:rPr>
        <w:t xml:space="preserve"> </w:t>
      </w:r>
      <w:r>
        <w:t>обучения</w:t>
      </w:r>
      <w:r>
        <w:rPr>
          <w:spacing w:val="-6"/>
        </w:rPr>
        <w:t xml:space="preserve"> </w:t>
      </w:r>
      <w:r>
        <w:t>в</w:t>
      </w:r>
      <w:r>
        <w:rPr>
          <w:spacing w:val="-10"/>
        </w:rPr>
        <w:t xml:space="preserve"> </w:t>
      </w:r>
      <w:r>
        <w:t>6</w:t>
      </w:r>
      <w:r>
        <w:rPr>
          <w:spacing w:val="-10"/>
        </w:rPr>
        <w:t xml:space="preserve"> </w:t>
      </w:r>
      <w:r>
        <w:t>классе. Знания о физической культуре.</w:t>
      </w:r>
    </w:p>
    <w:p w:rsidR="00D45894" w:rsidRDefault="00320178">
      <w:pPr>
        <w:pStyle w:val="a3"/>
        <w:ind w:right="123"/>
      </w:pPr>
      <w:r>
        <w:t>Возрождение</w:t>
      </w:r>
      <w:r>
        <w:rPr>
          <w:spacing w:val="-15"/>
        </w:rPr>
        <w:t xml:space="preserve"> </w:t>
      </w:r>
      <w:r>
        <w:t>Олимпийских</w:t>
      </w:r>
      <w:r>
        <w:rPr>
          <w:spacing w:val="-12"/>
        </w:rPr>
        <w:t xml:space="preserve"> </w:t>
      </w:r>
      <w:r>
        <w:t>игр</w:t>
      </w:r>
      <w:r>
        <w:rPr>
          <w:spacing w:val="-14"/>
        </w:rPr>
        <w:t xml:space="preserve"> </w:t>
      </w:r>
      <w:r>
        <w:t>и</w:t>
      </w:r>
      <w:r>
        <w:rPr>
          <w:spacing w:val="-13"/>
        </w:rPr>
        <w:t xml:space="preserve"> </w:t>
      </w:r>
      <w:r>
        <w:t>олимпийского</w:t>
      </w:r>
      <w:r>
        <w:rPr>
          <w:spacing w:val="-15"/>
        </w:rPr>
        <w:t xml:space="preserve"> </w:t>
      </w:r>
      <w:r>
        <w:t>движения</w:t>
      </w:r>
      <w:r>
        <w:rPr>
          <w:spacing w:val="-15"/>
        </w:rPr>
        <w:t xml:space="preserve"> </w:t>
      </w:r>
      <w:r>
        <w:t>в</w:t>
      </w:r>
      <w:r>
        <w:rPr>
          <w:spacing w:val="-15"/>
        </w:rPr>
        <w:t xml:space="preserve"> </w:t>
      </w:r>
      <w:r>
        <w:t>современном</w:t>
      </w:r>
      <w:r>
        <w:rPr>
          <w:spacing w:val="-12"/>
        </w:rPr>
        <w:t xml:space="preserve"> </w:t>
      </w:r>
      <w:r>
        <w:t>мире,</w:t>
      </w:r>
      <w:r>
        <w:rPr>
          <w:spacing w:val="-14"/>
        </w:rPr>
        <w:t xml:space="preserve"> </w:t>
      </w:r>
      <w:r>
        <w:t>роль</w:t>
      </w:r>
      <w:r>
        <w:rPr>
          <w:spacing w:val="-15"/>
        </w:rPr>
        <w:t xml:space="preserve"> </w:t>
      </w:r>
      <w:r>
        <w:t>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D45894" w:rsidRDefault="00320178">
      <w:pPr>
        <w:pStyle w:val="a3"/>
        <w:spacing w:before="1"/>
        <w:ind w:left="991" w:firstLine="0"/>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ind w:right="123"/>
      </w:pPr>
      <w:r>
        <w:t>Ведение</w:t>
      </w:r>
      <w:r>
        <w:rPr>
          <w:spacing w:val="-2"/>
        </w:rPr>
        <w:t xml:space="preserve"> </w:t>
      </w:r>
      <w:r>
        <w:t>дневника</w:t>
      </w:r>
      <w:r>
        <w:rPr>
          <w:spacing w:val="-2"/>
        </w:rPr>
        <w:t xml:space="preserve"> </w:t>
      </w:r>
      <w:r>
        <w:t>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D45894" w:rsidRDefault="00320178">
      <w:pPr>
        <w:pStyle w:val="a3"/>
        <w:ind w:left="991" w:firstLine="0"/>
      </w:pPr>
      <w:r>
        <w:t>Правила</w:t>
      </w:r>
      <w:r>
        <w:rPr>
          <w:spacing w:val="-2"/>
        </w:rPr>
        <w:t xml:space="preserve"> </w:t>
      </w:r>
      <w:r>
        <w:t>и</w:t>
      </w:r>
      <w:r>
        <w:rPr>
          <w:spacing w:val="1"/>
        </w:rPr>
        <w:t xml:space="preserve"> </w:t>
      </w:r>
      <w:r>
        <w:t>способы</w:t>
      </w:r>
      <w:r>
        <w:rPr>
          <w:spacing w:val="2"/>
        </w:rPr>
        <w:t xml:space="preserve"> </w:t>
      </w:r>
      <w:r>
        <w:t>самостоятельного</w:t>
      </w:r>
      <w:r>
        <w:rPr>
          <w:spacing w:val="1"/>
        </w:rPr>
        <w:t xml:space="preserve"> </w:t>
      </w:r>
      <w:r>
        <w:t>развития</w:t>
      </w:r>
      <w:r>
        <w:rPr>
          <w:spacing w:val="-2"/>
        </w:rPr>
        <w:t xml:space="preserve"> </w:t>
      </w:r>
      <w:r>
        <w:t>физических</w:t>
      </w:r>
      <w:r>
        <w:rPr>
          <w:spacing w:val="1"/>
        </w:rPr>
        <w:t xml:space="preserve"> </w:t>
      </w:r>
      <w:r>
        <w:t>качеств. Способы</w:t>
      </w:r>
      <w:r>
        <w:rPr>
          <w:spacing w:val="1"/>
        </w:rPr>
        <w:t xml:space="preserve"> </w:t>
      </w:r>
      <w:r>
        <w:rPr>
          <w:spacing w:val="-2"/>
        </w:rPr>
        <w:t>определения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D45894" w:rsidRDefault="00320178">
      <w:pPr>
        <w:pStyle w:val="a3"/>
        <w:spacing w:before="1"/>
        <w:ind w:left="991" w:right="161" w:firstLine="0"/>
      </w:pPr>
      <w:r>
        <w:t>Правила</w:t>
      </w:r>
      <w:r>
        <w:rPr>
          <w:spacing w:val="-4"/>
        </w:rPr>
        <w:t xml:space="preserve"> </w:t>
      </w:r>
      <w:r>
        <w:t>и</w:t>
      </w:r>
      <w:r>
        <w:rPr>
          <w:spacing w:val="-4"/>
        </w:rPr>
        <w:t xml:space="preserve"> </w:t>
      </w:r>
      <w:r>
        <w:t>способы</w:t>
      </w:r>
      <w:r>
        <w:rPr>
          <w:spacing w:val="-4"/>
        </w:rPr>
        <w:t xml:space="preserve"> </w:t>
      </w:r>
      <w:r>
        <w:t>составления</w:t>
      </w:r>
      <w:r>
        <w:rPr>
          <w:spacing w:val="-4"/>
        </w:rPr>
        <w:t xml:space="preserve"> </w:t>
      </w:r>
      <w:r>
        <w:t>плана</w:t>
      </w:r>
      <w:r>
        <w:rPr>
          <w:spacing w:val="-5"/>
        </w:rPr>
        <w:t xml:space="preserve"> </w:t>
      </w:r>
      <w:r>
        <w:t>самостоятельных</w:t>
      </w:r>
      <w:r>
        <w:rPr>
          <w:spacing w:val="-4"/>
        </w:rPr>
        <w:t xml:space="preserve"> </w:t>
      </w:r>
      <w:r>
        <w:t>занятий</w:t>
      </w:r>
      <w:r>
        <w:rPr>
          <w:spacing w:val="-6"/>
        </w:rPr>
        <w:t xml:space="preserve"> </w:t>
      </w:r>
      <w:r>
        <w:t>физической</w:t>
      </w:r>
      <w:r>
        <w:rPr>
          <w:spacing w:val="-2"/>
        </w:rPr>
        <w:t xml:space="preserve"> </w:t>
      </w:r>
      <w:r>
        <w:t>подготовкой. Физическое совершенствование.</w:t>
      </w:r>
    </w:p>
    <w:p w:rsidR="00D45894" w:rsidRDefault="00320178">
      <w:pPr>
        <w:pStyle w:val="a3"/>
        <w:ind w:left="991" w:firstLine="0"/>
      </w:pPr>
      <w:r>
        <w:t>Физкультурно-оздоровительная</w:t>
      </w:r>
      <w:r>
        <w:rPr>
          <w:spacing w:val="-13"/>
        </w:rPr>
        <w:t xml:space="preserve"> </w:t>
      </w:r>
      <w:r>
        <w:rPr>
          <w:spacing w:val="-2"/>
        </w:rPr>
        <w:t>деятельность.</w:t>
      </w:r>
    </w:p>
    <w:p w:rsidR="00D45894" w:rsidRDefault="00320178">
      <w:pPr>
        <w:pStyle w:val="a3"/>
        <w:ind w:right="126"/>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D45894" w:rsidRDefault="00320178">
      <w:pPr>
        <w:pStyle w:val="a3"/>
        <w:ind w:right="124"/>
      </w:pPr>
      <w:r>
        <w:t>Оздоровительные</w:t>
      </w:r>
      <w:r>
        <w:rPr>
          <w:spacing w:val="-1"/>
        </w:rPr>
        <w:t xml:space="preserve"> </w:t>
      </w:r>
      <w:r>
        <w:t>комплексы: упражнения для</w:t>
      </w:r>
      <w:r>
        <w:rPr>
          <w:spacing w:val="-1"/>
        </w:rPr>
        <w:t xml:space="preserve"> </w:t>
      </w:r>
      <w:r>
        <w:t>коррекции</w:t>
      </w:r>
      <w:r>
        <w:rPr>
          <w:spacing w:val="-4"/>
        </w:rPr>
        <w:t xml:space="preserve"> </w:t>
      </w:r>
      <w:r>
        <w:t>телосложения с</w:t>
      </w:r>
      <w:r>
        <w:rPr>
          <w:spacing w:val="-2"/>
        </w:rPr>
        <w:t xml:space="preserve"> </w:t>
      </w:r>
      <w:r>
        <w:t>использованием дополнительных</w:t>
      </w:r>
      <w:r>
        <w:rPr>
          <w:spacing w:val="-11"/>
        </w:rPr>
        <w:t xml:space="preserve"> </w:t>
      </w:r>
      <w:r>
        <w:t>отягощений,</w:t>
      </w:r>
      <w:r>
        <w:rPr>
          <w:spacing w:val="-12"/>
        </w:rPr>
        <w:t xml:space="preserve"> </w:t>
      </w:r>
      <w:r>
        <w:t>упражнения</w:t>
      </w:r>
      <w:r>
        <w:rPr>
          <w:spacing w:val="-13"/>
        </w:rPr>
        <w:t xml:space="preserve"> </w:t>
      </w:r>
      <w:r>
        <w:t>для</w:t>
      </w:r>
      <w:r>
        <w:rPr>
          <w:spacing w:val="-15"/>
        </w:rPr>
        <w:t xml:space="preserve"> </w:t>
      </w:r>
      <w:r>
        <w:t>профилактики</w:t>
      </w:r>
      <w:r>
        <w:rPr>
          <w:spacing w:val="-14"/>
        </w:rPr>
        <w:t xml:space="preserve"> </w:t>
      </w:r>
      <w:r>
        <w:t>нарушения</w:t>
      </w:r>
      <w:r>
        <w:rPr>
          <w:spacing w:val="-15"/>
        </w:rPr>
        <w:t xml:space="preserve"> </w:t>
      </w:r>
      <w:r>
        <w:t>зрения</w:t>
      </w:r>
      <w:r>
        <w:rPr>
          <w:spacing w:val="-15"/>
        </w:rPr>
        <w:t xml:space="preserve"> </w:t>
      </w:r>
      <w:r>
        <w:t>во</w:t>
      </w:r>
      <w:r>
        <w:rPr>
          <w:spacing w:val="-15"/>
        </w:rPr>
        <w:t xml:space="preserve"> </w:t>
      </w:r>
      <w:r>
        <w:t>время</w:t>
      </w:r>
      <w:r>
        <w:rPr>
          <w:spacing w:val="-14"/>
        </w:rPr>
        <w:t xml:space="preserve"> </w:t>
      </w:r>
      <w:r>
        <w:t>учебных занятий</w:t>
      </w:r>
      <w:r>
        <w:rPr>
          <w:spacing w:val="-4"/>
        </w:rPr>
        <w:t xml:space="preserve"> </w:t>
      </w:r>
      <w:r>
        <w:t>и работы</w:t>
      </w:r>
      <w:r>
        <w:rPr>
          <w:spacing w:val="-4"/>
        </w:rPr>
        <w:t xml:space="preserve"> </w:t>
      </w:r>
      <w:r>
        <w:t>за</w:t>
      </w:r>
      <w:r>
        <w:rPr>
          <w:spacing w:val="-4"/>
        </w:rPr>
        <w:t xml:space="preserve"> </w:t>
      </w:r>
      <w:r>
        <w:t>компьютером, упражнения</w:t>
      </w:r>
      <w:r>
        <w:rPr>
          <w:spacing w:val="-2"/>
        </w:rPr>
        <w:t xml:space="preserve"> </w:t>
      </w:r>
      <w:r>
        <w:t>для</w:t>
      </w:r>
      <w:r>
        <w:rPr>
          <w:spacing w:val="-2"/>
        </w:rPr>
        <w:t xml:space="preserve"> </w:t>
      </w:r>
      <w:r>
        <w:t>физкультпауз,</w:t>
      </w:r>
      <w:r>
        <w:rPr>
          <w:spacing w:val="-1"/>
        </w:rPr>
        <w:t xml:space="preserve"> </w:t>
      </w:r>
      <w:r>
        <w:t>направленных</w:t>
      </w:r>
      <w:r>
        <w:rPr>
          <w:spacing w:val="-1"/>
        </w:rPr>
        <w:t xml:space="preserve"> </w:t>
      </w:r>
      <w:r>
        <w:t>на</w:t>
      </w:r>
      <w:r>
        <w:rPr>
          <w:spacing w:val="-1"/>
        </w:rPr>
        <w:t xml:space="preserve"> </w:t>
      </w:r>
      <w:r>
        <w:t xml:space="preserve">поддержание оптимальной работоспособности мышц опорно-двигательного аппарата в режиме учебной </w:t>
      </w:r>
      <w:r>
        <w:rPr>
          <w:spacing w:val="-2"/>
        </w:rPr>
        <w:t>деятельности.</w:t>
      </w:r>
    </w:p>
    <w:p w:rsidR="00D45894" w:rsidRDefault="00320178">
      <w:pPr>
        <w:pStyle w:val="a3"/>
        <w:spacing w:before="1"/>
        <w:ind w:left="991" w:right="4358" w:firstLine="0"/>
        <w:jc w:val="left"/>
      </w:pPr>
      <w:r>
        <w:t>Спортивно-оздоровительная</w:t>
      </w:r>
      <w:r>
        <w:rPr>
          <w:spacing w:val="-15"/>
        </w:rPr>
        <w:t xml:space="preserve"> </w:t>
      </w:r>
      <w:r>
        <w:t>деятельность. Модуль «Гимнастика».</w:t>
      </w:r>
    </w:p>
    <w:p w:rsidR="00D45894" w:rsidRDefault="00320178">
      <w:pPr>
        <w:pStyle w:val="a3"/>
        <w:ind w:left="991" w:firstLine="0"/>
        <w:jc w:val="left"/>
      </w:pPr>
      <w:r>
        <w:t>Акробатическая</w:t>
      </w:r>
      <w:r>
        <w:rPr>
          <w:spacing w:val="-1"/>
        </w:rPr>
        <w:t xml:space="preserve"> </w:t>
      </w:r>
      <w:r>
        <w:t>комбинация</w:t>
      </w:r>
      <w:r>
        <w:rPr>
          <w:spacing w:val="2"/>
        </w:rPr>
        <w:t xml:space="preserve"> </w:t>
      </w:r>
      <w:r>
        <w:t>из</w:t>
      </w:r>
      <w:r>
        <w:rPr>
          <w:spacing w:val="2"/>
        </w:rPr>
        <w:t xml:space="preserve"> </w:t>
      </w:r>
      <w:r>
        <w:t>общеразвивающих</w:t>
      </w:r>
      <w:r>
        <w:rPr>
          <w:spacing w:val="-4"/>
        </w:rPr>
        <w:t xml:space="preserve"> </w:t>
      </w:r>
      <w:r>
        <w:t>и</w:t>
      </w:r>
      <w:r>
        <w:rPr>
          <w:spacing w:val="2"/>
        </w:rPr>
        <w:t xml:space="preserve"> </w:t>
      </w:r>
      <w:r>
        <w:rPr>
          <w:spacing w:val="-2"/>
        </w:rPr>
        <w:t>сложно</w:t>
      </w:r>
    </w:p>
    <w:p w:rsidR="00D45894" w:rsidRDefault="00320178">
      <w:pPr>
        <w:pStyle w:val="a3"/>
        <w:ind w:right="126"/>
      </w:pPr>
      <w:r>
        <w:t xml:space="preserve">координированных упражнений, стоек и кувырков, ранее разученных акробатических </w:t>
      </w:r>
      <w:r>
        <w:rPr>
          <w:spacing w:val="-2"/>
        </w:rPr>
        <w:t>упражнений.</w:t>
      </w:r>
    </w:p>
    <w:p w:rsidR="00D45894" w:rsidRDefault="00320178">
      <w:pPr>
        <w:pStyle w:val="a3"/>
        <w:ind w:left="991" w:firstLine="0"/>
      </w:pPr>
      <w:r>
        <w:t>Комбинация</w:t>
      </w:r>
      <w:r>
        <w:rPr>
          <w:spacing w:val="-2"/>
        </w:rPr>
        <w:t xml:space="preserve"> </w:t>
      </w:r>
      <w:r>
        <w:t>из</w:t>
      </w:r>
      <w:r>
        <w:rPr>
          <w:spacing w:val="-2"/>
        </w:rPr>
        <w:t xml:space="preserve"> </w:t>
      </w:r>
      <w:r>
        <w:t>стилизованных</w:t>
      </w:r>
      <w:r>
        <w:rPr>
          <w:spacing w:val="-2"/>
        </w:rPr>
        <w:t xml:space="preserve"> </w:t>
      </w:r>
      <w:r>
        <w:t>общеразвивающих</w:t>
      </w:r>
      <w:r>
        <w:rPr>
          <w:spacing w:val="4"/>
        </w:rPr>
        <w:t xml:space="preserve"> </w:t>
      </w:r>
      <w:r>
        <w:rPr>
          <w:spacing w:val="-2"/>
        </w:rPr>
        <w:t>упражнений</w:t>
      </w:r>
    </w:p>
    <w:p w:rsidR="00D45894" w:rsidRDefault="00320178">
      <w:pPr>
        <w:pStyle w:val="a3"/>
        <w:ind w:right="125"/>
      </w:pPr>
      <w: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D45894" w:rsidRDefault="00320178">
      <w:pPr>
        <w:pStyle w:val="a3"/>
        <w:ind w:right="121"/>
      </w:pPr>
      <w:r>
        <w:t>Опорные прыжки через гимнастического козла с разбега способом «согнув ноги» (мальчики) и способом «ноги врозь» (девочки).</w:t>
      </w:r>
    </w:p>
    <w:p w:rsidR="00D45894" w:rsidRDefault="00320178">
      <w:pPr>
        <w:pStyle w:val="a3"/>
        <w:ind w:left="991" w:firstLine="0"/>
      </w:pPr>
      <w:r>
        <w:t>Г</w:t>
      </w:r>
      <w:r>
        <w:rPr>
          <w:spacing w:val="-2"/>
        </w:rPr>
        <w:t xml:space="preserve"> </w:t>
      </w:r>
      <w:r>
        <w:t>имнастические</w:t>
      </w:r>
      <w:r>
        <w:rPr>
          <w:spacing w:val="-3"/>
        </w:rPr>
        <w:t xml:space="preserve"> </w:t>
      </w:r>
      <w:r>
        <w:t>комбинации</w:t>
      </w:r>
      <w:r>
        <w:rPr>
          <w:spacing w:val="-1"/>
        </w:rPr>
        <w:t xml:space="preserve"> </w:t>
      </w:r>
      <w:r>
        <w:t>на низком</w:t>
      </w:r>
      <w:r>
        <w:rPr>
          <w:spacing w:val="-1"/>
        </w:rPr>
        <w:t xml:space="preserve"> </w:t>
      </w:r>
      <w:r>
        <w:t>гимнастическом</w:t>
      </w:r>
      <w:r>
        <w:rPr>
          <w:spacing w:val="-5"/>
        </w:rPr>
        <w:t xml:space="preserve"> </w:t>
      </w:r>
      <w:r>
        <w:rPr>
          <w:spacing w:val="-2"/>
        </w:rPr>
        <w:t>бревне</w:t>
      </w:r>
    </w:p>
    <w:p w:rsidR="00D45894" w:rsidRDefault="00320178">
      <w:pPr>
        <w:pStyle w:val="a3"/>
        <w:ind w:right="129"/>
      </w:pPr>
      <w:r>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rsidR="00D45894" w:rsidRDefault="00320178">
      <w:pPr>
        <w:pStyle w:val="a3"/>
        <w:ind w:left="991" w:firstLine="0"/>
      </w:pPr>
      <w:r>
        <w:t>движениями</w:t>
      </w:r>
      <w:r>
        <w:rPr>
          <w:spacing w:val="-7"/>
        </w:rPr>
        <w:t xml:space="preserve"> </w:t>
      </w:r>
      <w:r>
        <w:t>рук и</w:t>
      </w:r>
      <w:r>
        <w:rPr>
          <w:spacing w:val="-1"/>
        </w:rPr>
        <w:t xml:space="preserve"> </w:t>
      </w:r>
      <w:r>
        <w:t>ног,</w:t>
      </w:r>
      <w:r>
        <w:rPr>
          <w:spacing w:val="-3"/>
        </w:rPr>
        <w:t xml:space="preserve"> </w:t>
      </w:r>
      <w:r>
        <w:t>удержанием</w:t>
      </w:r>
      <w:r>
        <w:rPr>
          <w:spacing w:val="-2"/>
        </w:rPr>
        <w:t xml:space="preserve"> </w:t>
      </w:r>
      <w:r>
        <w:t>статических</w:t>
      </w:r>
      <w:r>
        <w:rPr>
          <w:spacing w:val="-2"/>
        </w:rPr>
        <w:t xml:space="preserve"> </w:t>
      </w:r>
      <w:r>
        <w:t>поз</w:t>
      </w:r>
      <w:r>
        <w:rPr>
          <w:spacing w:val="-3"/>
        </w:rPr>
        <w:t xml:space="preserve"> </w:t>
      </w:r>
      <w:r>
        <w:rPr>
          <w:spacing w:val="-2"/>
        </w:rPr>
        <w:t>(девочки).</w:t>
      </w:r>
    </w:p>
    <w:p w:rsidR="00D45894" w:rsidRDefault="00320178">
      <w:pPr>
        <w:pStyle w:val="a3"/>
        <w:spacing w:before="1"/>
        <w:ind w:right="128"/>
      </w:pPr>
      <w:r>
        <w:t>Упражнения на невысокой гимнастической перекладине: висы, упор ноги врозь, перемах вперёд и обратно (мальчики).</w:t>
      </w:r>
    </w:p>
    <w:p w:rsidR="00D45894" w:rsidRDefault="00320178">
      <w:pPr>
        <w:pStyle w:val="a3"/>
        <w:ind w:left="991" w:firstLine="0"/>
      </w:pPr>
      <w:r>
        <w:t>Лазанье</w:t>
      </w:r>
      <w:r>
        <w:rPr>
          <w:spacing w:val="-4"/>
        </w:rPr>
        <w:t xml:space="preserve"> </w:t>
      </w:r>
      <w:r>
        <w:t>по</w:t>
      </w:r>
      <w:r>
        <w:rPr>
          <w:spacing w:val="-1"/>
        </w:rPr>
        <w:t xml:space="preserve"> </w:t>
      </w:r>
      <w:r>
        <w:t>канату</w:t>
      </w:r>
      <w:r>
        <w:rPr>
          <w:spacing w:val="-3"/>
        </w:rPr>
        <w:t xml:space="preserve"> </w:t>
      </w:r>
      <w:r>
        <w:t>в</w:t>
      </w:r>
      <w:r>
        <w:rPr>
          <w:spacing w:val="-2"/>
        </w:rPr>
        <w:t xml:space="preserve"> </w:t>
      </w:r>
      <w:r>
        <w:t>три приёма</w:t>
      </w:r>
      <w:r>
        <w:rPr>
          <w:spacing w:val="-3"/>
        </w:rPr>
        <w:t xml:space="preserve"> </w:t>
      </w:r>
      <w:r>
        <w:rPr>
          <w:spacing w:val="-2"/>
        </w:rPr>
        <w:t>(мальчики).</w:t>
      </w:r>
    </w:p>
    <w:p w:rsidR="00D45894" w:rsidRDefault="00320178">
      <w:pPr>
        <w:pStyle w:val="a3"/>
        <w:ind w:left="991" w:firstLine="0"/>
      </w:pPr>
      <w:r>
        <w:t>Модуль</w:t>
      </w:r>
      <w:r>
        <w:rPr>
          <w:spacing w:val="-3"/>
        </w:rPr>
        <w:t xml:space="preserve"> </w:t>
      </w:r>
      <w:r>
        <w:t>«Лёгкая</w:t>
      </w:r>
      <w:r>
        <w:rPr>
          <w:spacing w:val="-6"/>
        </w:rPr>
        <w:t xml:space="preserve"> </w:t>
      </w:r>
      <w:r>
        <w:rPr>
          <w:spacing w:val="-2"/>
        </w:rPr>
        <w:t>атлетика».</w:t>
      </w:r>
    </w:p>
    <w:p w:rsidR="00D45894" w:rsidRDefault="00320178">
      <w:pPr>
        <w:pStyle w:val="a3"/>
        <w:ind w:right="129"/>
      </w:pP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D45894" w:rsidRDefault="00320178">
      <w:pPr>
        <w:pStyle w:val="a3"/>
        <w:ind w:right="131"/>
      </w:pPr>
      <w: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D45894" w:rsidRDefault="00320178">
      <w:pPr>
        <w:pStyle w:val="a3"/>
        <w:ind w:left="991" w:right="1380" w:firstLine="0"/>
      </w:pPr>
      <w:r>
        <w:t>Метание</w:t>
      </w:r>
      <w:r>
        <w:rPr>
          <w:spacing w:val="-5"/>
        </w:rPr>
        <w:t xml:space="preserve"> </w:t>
      </w:r>
      <w:r>
        <w:t>малого</w:t>
      </w:r>
      <w:r>
        <w:rPr>
          <w:spacing w:val="-5"/>
        </w:rPr>
        <w:t xml:space="preserve"> </w:t>
      </w:r>
      <w:r>
        <w:t>(теннисного)</w:t>
      </w:r>
      <w:r>
        <w:rPr>
          <w:spacing w:val="-6"/>
        </w:rPr>
        <w:t xml:space="preserve"> </w:t>
      </w:r>
      <w:r>
        <w:t>мяча</w:t>
      </w:r>
      <w:r>
        <w:rPr>
          <w:spacing w:val="-6"/>
        </w:rPr>
        <w:t xml:space="preserve"> </w:t>
      </w:r>
      <w:r>
        <w:t>в</w:t>
      </w:r>
      <w:r>
        <w:rPr>
          <w:spacing w:val="-6"/>
        </w:rPr>
        <w:t xml:space="preserve"> </w:t>
      </w:r>
      <w:r>
        <w:t>подвижную</w:t>
      </w:r>
      <w:r>
        <w:rPr>
          <w:spacing w:val="-4"/>
        </w:rPr>
        <w:t xml:space="preserve"> </w:t>
      </w:r>
      <w:r>
        <w:t>(раскачивающуюся)</w:t>
      </w:r>
      <w:r>
        <w:rPr>
          <w:spacing w:val="-4"/>
        </w:rPr>
        <w:t xml:space="preserve"> </w:t>
      </w:r>
      <w:r>
        <w:t>мишень. Модуль «Зимние виды спорта».</w:t>
      </w:r>
    </w:p>
    <w:p w:rsidR="00D45894" w:rsidRDefault="00320178">
      <w:pPr>
        <w:pStyle w:val="a3"/>
        <w:ind w:right="128"/>
      </w:pPr>
      <w:r>
        <w:t>Передвижение на лыжах одновременным одношажным ходом, преодоление небольших трамплинов</w:t>
      </w:r>
      <w:r>
        <w:rPr>
          <w:spacing w:val="-9"/>
        </w:rPr>
        <w:t xml:space="preserve"> </w:t>
      </w:r>
      <w:r>
        <w:t>при</w:t>
      </w:r>
      <w:r>
        <w:rPr>
          <w:spacing w:val="-11"/>
        </w:rPr>
        <w:t xml:space="preserve"> </w:t>
      </w:r>
      <w:r>
        <w:t>спуске</w:t>
      </w:r>
      <w:r>
        <w:rPr>
          <w:spacing w:val="-12"/>
        </w:rPr>
        <w:t xml:space="preserve"> </w:t>
      </w:r>
      <w:r>
        <w:t>с</w:t>
      </w:r>
      <w:r>
        <w:rPr>
          <w:spacing w:val="-10"/>
        </w:rPr>
        <w:t xml:space="preserve"> </w:t>
      </w:r>
      <w:r>
        <w:t>пологого</w:t>
      </w:r>
      <w:r>
        <w:rPr>
          <w:spacing w:val="-8"/>
        </w:rPr>
        <w:t xml:space="preserve"> </w:t>
      </w:r>
      <w:r>
        <w:t>склона</w:t>
      </w:r>
      <w:r>
        <w:rPr>
          <w:spacing w:val="-5"/>
        </w:rPr>
        <w:t xml:space="preserve"> </w:t>
      </w:r>
      <w:r>
        <w:t>в</w:t>
      </w:r>
      <w:r>
        <w:rPr>
          <w:spacing w:val="-12"/>
        </w:rPr>
        <w:t xml:space="preserve"> </w:t>
      </w:r>
      <w:r>
        <w:t>низкой</w:t>
      </w:r>
      <w:r>
        <w:rPr>
          <w:spacing w:val="-8"/>
        </w:rPr>
        <w:t xml:space="preserve"> </w:t>
      </w:r>
      <w:r>
        <w:t>стойке,</w:t>
      </w:r>
      <w:r>
        <w:rPr>
          <w:spacing w:val="-9"/>
        </w:rPr>
        <w:t xml:space="preserve"> </w:t>
      </w:r>
      <w:r>
        <w:t>ранее</w:t>
      </w:r>
      <w:r>
        <w:rPr>
          <w:spacing w:val="-7"/>
        </w:rPr>
        <w:t xml:space="preserve"> </w:t>
      </w:r>
      <w:r>
        <w:t>разученные</w:t>
      </w:r>
      <w:r>
        <w:rPr>
          <w:spacing w:val="-6"/>
        </w:rPr>
        <w:t xml:space="preserve"> </w:t>
      </w:r>
      <w:r>
        <w:t>упражнения</w:t>
      </w:r>
      <w:r>
        <w:rPr>
          <w:spacing w:val="-7"/>
        </w:rPr>
        <w:t xml:space="preserve"> </w:t>
      </w:r>
      <w:r>
        <w:t>лыжной подготовки, передвижения по учебной дистанции, повороты, спуски, торможение.</w:t>
      </w:r>
    </w:p>
    <w:p w:rsidR="00D45894" w:rsidRDefault="00320178">
      <w:pPr>
        <w:pStyle w:val="a3"/>
        <w:ind w:left="991" w:firstLine="0"/>
      </w:pPr>
      <w:r>
        <w:t>Модуль</w:t>
      </w:r>
      <w:r>
        <w:rPr>
          <w:spacing w:val="-3"/>
        </w:rPr>
        <w:t xml:space="preserve"> </w:t>
      </w:r>
      <w:r>
        <w:t>«Спортивные</w:t>
      </w:r>
      <w:r>
        <w:rPr>
          <w:spacing w:val="-8"/>
        </w:rPr>
        <w:t xml:space="preserve"> </w:t>
      </w:r>
      <w:r>
        <w:rPr>
          <w:spacing w:val="-2"/>
        </w:rPr>
        <w:t>игры».</w:t>
      </w:r>
    </w:p>
    <w:p w:rsidR="00D45894" w:rsidRDefault="00320178">
      <w:pPr>
        <w:pStyle w:val="a3"/>
        <w:ind w:right="123"/>
      </w:pPr>
      <w: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w:t>
      </w:r>
      <w:r>
        <w:rPr>
          <w:spacing w:val="-2"/>
        </w:rPr>
        <w:t>прыжком.</w:t>
      </w:r>
    </w:p>
    <w:p w:rsidR="00D45894" w:rsidRDefault="00320178">
      <w:pPr>
        <w:pStyle w:val="a3"/>
        <w:spacing w:before="1"/>
        <w:ind w:right="129"/>
      </w:pPr>
      <w:r>
        <w:t>Упражнения</w:t>
      </w:r>
      <w:r>
        <w:rPr>
          <w:spacing w:val="-15"/>
        </w:rPr>
        <w:t xml:space="preserve"> </w:t>
      </w:r>
      <w:r>
        <w:t>с</w:t>
      </w:r>
      <w:r>
        <w:rPr>
          <w:spacing w:val="-15"/>
        </w:rPr>
        <w:t xml:space="preserve"> </w:t>
      </w:r>
      <w:r>
        <w:t>мячом:</w:t>
      </w:r>
      <w:r>
        <w:rPr>
          <w:spacing w:val="-15"/>
        </w:rPr>
        <w:t xml:space="preserve"> </w:t>
      </w:r>
      <w:r>
        <w:t>ранее</w:t>
      </w:r>
      <w:r>
        <w:rPr>
          <w:spacing w:val="-15"/>
        </w:rPr>
        <w:t xml:space="preserve"> </w:t>
      </w:r>
      <w:r>
        <w:t>разученные</w:t>
      </w:r>
      <w:r>
        <w:rPr>
          <w:spacing w:val="-12"/>
        </w:rPr>
        <w:t xml:space="preserve"> </w:t>
      </w:r>
      <w:r>
        <w:t>упражнения</w:t>
      </w:r>
      <w:r>
        <w:rPr>
          <w:spacing w:val="-15"/>
        </w:rPr>
        <w:t xml:space="preserve"> </w:t>
      </w:r>
      <w:r>
        <w:t>в</w:t>
      </w:r>
      <w:r>
        <w:rPr>
          <w:spacing w:val="-15"/>
        </w:rPr>
        <w:t xml:space="preserve"> </w:t>
      </w:r>
      <w:r>
        <w:t>ведении</w:t>
      </w:r>
      <w:r>
        <w:rPr>
          <w:spacing w:val="-14"/>
        </w:rPr>
        <w:t xml:space="preserve"> </w:t>
      </w:r>
      <w:r>
        <w:t>мяча</w:t>
      </w:r>
      <w:r>
        <w:rPr>
          <w:spacing w:val="-15"/>
        </w:rPr>
        <w:t xml:space="preserve"> </w:t>
      </w:r>
      <w:r>
        <w:t>в</w:t>
      </w:r>
      <w:r>
        <w:rPr>
          <w:spacing w:val="-15"/>
        </w:rPr>
        <w:t xml:space="preserve"> </w:t>
      </w:r>
      <w:r>
        <w:t>разных</w:t>
      </w:r>
      <w:r>
        <w:rPr>
          <w:spacing w:val="-15"/>
        </w:rPr>
        <w:t xml:space="preserve"> </w:t>
      </w:r>
      <w:r>
        <w:t>направлениях и по разной траектории, на передачу и броски мяча в корзину.</w:t>
      </w:r>
    </w:p>
    <w:p w:rsidR="00D45894" w:rsidRDefault="00320178">
      <w:pPr>
        <w:pStyle w:val="a3"/>
        <w:ind w:right="128"/>
      </w:pPr>
      <w:r>
        <w:t>Правила игры и игровая деятельность по правилам с использованием разученных технических приёмов.</w:t>
      </w:r>
    </w:p>
    <w:p w:rsidR="00D45894" w:rsidRDefault="00320178">
      <w:pPr>
        <w:pStyle w:val="a3"/>
        <w:ind w:right="124"/>
      </w:pPr>
      <w:r>
        <w:t>Волейбол. Приём и передача мяча двумя руками снизу в разные зоны площадки команды соперника.</w:t>
      </w:r>
      <w:r>
        <w:rPr>
          <w:spacing w:val="45"/>
        </w:rPr>
        <w:t xml:space="preserve"> </w:t>
      </w:r>
      <w:r>
        <w:t>Правила</w:t>
      </w:r>
      <w:r>
        <w:rPr>
          <w:spacing w:val="48"/>
        </w:rPr>
        <w:t xml:space="preserve"> </w:t>
      </w:r>
      <w:r>
        <w:t>игры</w:t>
      </w:r>
      <w:r>
        <w:rPr>
          <w:spacing w:val="48"/>
        </w:rPr>
        <w:t xml:space="preserve"> </w:t>
      </w:r>
      <w:r>
        <w:t>и</w:t>
      </w:r>
      <w:r>
        <w:rPr>
          <w:spacing w:val="46"/>
        </w:rPr>
        <w:t xml:space="preserve"> </w:t>
      </w:r>
      <w:r>
        <w:t>игровая</w:t>
      </w:r>
      <w:r>
        <w:rPr>
          <w:spacing w:val="49"/>
        </w:rPr>
        <w:t xml:space="preserve"> </w:t>
      </w:r>
      <w:r>
        <w:t>деятельность</w:t>
      </w:r>
      <w:r>
        <w:rPr>
          <w:spacing w:val="48"/>
        </w:rPr>
        <w:t xml:space="preserve"> </w:t>
      </w:r>
      <w:r>
        <w:t>по</w:t>
      </w:r>
      <w:r>
        <w:rPr>
          <w:spacing w:val="46"/>
        </w:rPr>
        <w:t xml:space="preserve"> </w:t>
      </w:r>
      <w:r>
        <w:t>правилам</w:t>
      </w:r>
      <w:r>
        <w:rPr>
          <w:spacing w:val="47"/>
        </w:rPr>
        <w:t xml:space="preserve"> </w:t>
      </w:r>
      <w:r>
        <w:t>с</w:t>
      </w:r>
      <w:r>
        <w:rPr>
          <w:spacing w:val="46"/>
        </w:rPr>
        <w:t xml:space="preserve"> </w:t>
      </w:r>
      <w:r>
        <w:t>использованием</w:t>
      </w:r>
      <w:r>
        <w:rPr>
          <w:spacing w:val="46"/>
        </w:rPr>
        <w:t xml:space="preserve"> </w:t>
      </w:r>
      <w:r>
        <w:rPr>
          <w:spacing w:val="-2"/>
        </w:rPr>
        <w:t>разученных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технических</w:t>
      </w:r>
      <w:r>
        <w:rPr>
          <w:spacing w:val="-1"/>
        </w:rPr>
        <w:t xml:space="preserve"> </w:t>
      </w:r>
      <w:r>
        <w:t>приёмов</w:t>
      </w:r>
      <w:r>
        <w:rPr>
          <w:spacing w:val="-2"/>
        </w:rPr>
        <w:t xml:space="preserve"> </w:t>
      </w:r>
      <w:r>
        <w:t>в</w:t>
      </w:r>
      <w:r>
        <w:rPr>
          <w:spacing w:val="-3"/>
        </w:rPr>
        <w:t xml:space="preserve"> </w:t>
      </w:r>
      <w:r>
        <w:t>подаче</w:t>
      </w:r>
      <w:r>
        <w:rPr>
          <w:spacing w:val="-4"/>
        </w:rPr>
        <w:t xml:space="preserve"> </w:t>
      </w:r>
      <w:r>
        <w:t>мяча, его</w:t>
      </w:r>
      <w:r>
        <w:rPr>
          <w:spacing w:val="-2"/>
        </w:rPr>
        <w:t xml:space="preserve"> </w:t>
      </w:r>
      <w:r>
        <w:t>приёме</w:t>
      </w:r>
      <w:r>
        <w:rPr>
          <w:spacing w:val="-2"/>
        </w:rPr>
        <w:t xml:space="preserve"> </w:t>
      </w:r>
      <w:r>
        <w:t>и</w:t>
      </w:r>
      <w:r>
        <w:rPr>
          <w:spacing w:val="-1"/>
        </w:rPr>
        <w:t xml:space="preserve"> </w:t>
      </w:r>
      <w:r>
        <w:t>передаче</w:t>
      </w:r>
      <w:r>
        <w:rPr>
          <w:spacing w:val="-2"/>
        </w:rPr>
        <w:t xml:space="preserve"> </w:t>
      </w:r>
      <w:r>
        <w:t>двумя</w:t>
      </w:r>
      <w:r>
        <w:rPr>
          <w:spacing w:val="-1"/>
        </w:rPr>
        <w:t xml:space="preserve"> </w:t>
      </w:r>
      <w:r>
        <w:t>руками</w:t>
      </w:r>
      <w:r>
        <w:rPr>
          <w:spacing w:val="2"/>
        </w:rPr>
        <w:t xml:space="preserve"> </w:t>
      </w:r>
      <w:r>
        <w:t>снизу</w:t>
      </w:r>
      <w:r>
        <w:rPr>
          <w:spacing w:val="-9"/>
        </w:rPr>
        <w:t xml:space="preserve"> </w:t>
      </w:r>
      <w:r>
        <w:t xml:space="preserve">и </w:t>
      </w:r>
      <w:r>
        <w:rPr>
          <w:spacing w:val="-2"/>
        </w:rPr>
        <w:t>сверху.</w:t>
      </w:r>
    </w:p>
    <w:p w:rsidR="00D45894" w:rsidRDefault="00320178">
      <w:pPr>
        <w:pStyle w:val="a3"/>
        <w:ind w:right="130"/>
      </w:pPr>
      <w: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D45894" w:rsidRDefault="00320178">
      <w:pPr>
        <w:pStyle w:val="a3"/>
        <w:spacing w:before="1"/>
        <w:ind w:left="991" w:firstLine="0"/>
      </w:pPr>
      <w:r>
        <w:t>в</w:t>
      </w:r>
      <w:r>
        <w:rPr>
          <w:spacing w:val="-3"/>
        </w:rPr>
        <w:t xml:space="preserve"> </w:t>
      </w:r>
      <w:r>
        <w:t>остановке</w:t>
      </w:r>
      <w:r>
        <w:rPr>
          <w:spacing w:val="-3"/>
        </w:rPr>
        <w:t xml:space="preserve"> </w:t>
      </w:r>
      <w:r>
        <w:t>и передаче</w:t>
      </w:r>
      <w:r>
        <w:rPr>
          <w:spacing w:val="-3"/>
        </w:rPr>
        <w:t xml:space="preserve"> </w:t>
      </w:r>
      <w:r>
        <w:t>мяча,</w:t>
      </w:r>
      <w:r>
        <w:rPr>
          <w:spacing w:val="-1"/>
        </w:rPr>
        <w:t xml:space="preserve"> </w:t>
      </w:r>
      <w:r>
        <w:t>его</w:t>
      </w:r>
      <w:r>
        <w:rPr>
          <w:spacing w:val="3"/>
        </w:rPr>
        <w:t xml:space="preserve"> </w:t>
      </w:r>
      <w:r>
        <w:t>ведении</w:t>
      </w:r>
      <w:r>
        <w:rPr>
          <w:spacing w:val="-1"/>
        </w:rPr>
        <w:t xml:space="preserve"> </w:t>
      </w:r>
      <w:r>
        <w:t xml:space="preserve">и </w:t>
      </w:r>
      <w:r>
        <w:rPr>
          <w:spacing w:val="-2"/>
        </w:rPr>
        <w:t>обводке.</w:t>
      </w:r>
    </w:p>
    <w:p w:rsidR="00D45894" w:rsidRDefault="00320178">
      <w:pPr>
        <w:pStyle w:val="a3"/>
        <w:ind w:right="128"/>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45894" w:rsidRDefault="00320178">
      <w:pPr>
        <w:pStyle w:val="a3"/>
        <w:ind w:left="991" w:firstLine="0"/>
      </w:pPr>
      <w:r>
        <w:t>Модуль</w:t>
      </w:r>
      <w:r>
        <w:rPr>
          <w:spacing w:val="-1"/>
        </w:rPr>
        <w:t xml:space="preserve"> </w:t>
      </w:r>
      <w:r>
        <w:rPr>
          <w:spacing w:val="-2"/>
        </w:rPr>
        <w:t>«Спорт».</w:t>
      </w:r>
    </w:p>
    <w:p w:rsidR="00D45894" w:rsidRDefault="00320178">
      <w:pPr>
        <w:pStyle w:val="a3"/>
        <w:ind w:right="126"/>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7</w:t>
      </w:r>
      <w:r>
        <w:rPr>
          <w:spacing w:val="-10"/>
        </w:rPr>
        <w:t xml:space="preserve"> </w:t>
      </w:r>
      <w:r>
        <w:t>классе. Знания о физической культуре.</w:t>
      </w:r>
    </w:p>
    <w:p w:rsidR="00D45894" w:rsidRDefault="00320178">
      <w:pPr>
        <w:pStyle w:val="a3"/>
        <w:ind w:right="122"/>
      </w:pPr>
      <w: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D45894" w:rsidRDefault="00320178">
      <w:pPr>
        <w:pStyle w:val="a3"/>
        <w:spacing w:before="1"/>
        <w:ind w:right="126"/>
      </w:pPr>
      <w:r>
        <w:t>Влияние занятий физической культурой и спортом на воспитание положительных качеств личности современного человека.</w:t>
      </w:r>
    </w:p>
    <w:p w:rsidR="00D45894" w:rsidRDefault="00320178">
      <w:pPr>
        <w:pStyle w:val="a3"/>
        <w:ind w:left="991" w:firstLine="0"/>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ind w:right="126"/>
      </w:pPr>
      <w:r>
        <w:t>Правила</w:t>
      </w:r>
      <w:r>
        <w:rPr>
          <w:spacing w:val="-11"/>
        </w:rPr>
        <w:t xml:space="preserve"> </w:t>
      </w:r>
      <w:r>
        <w:t>техники</w:t>
      </w:r>
      <w:r>
        <w:rPr>
          <w:spacing w:val="-7"/>
        </w:rPr>
        <w:t xml:space="preserve"> </w:t>
      </w:r>
      <w:r>
        <w:t>безопасности</w:t>
      </w:r>
      <w:r>
        <w:rPr>
          <w:spacing w:val="-3"/>
        </w:rPr>
        <w:t xml:space="preserve"> </w:t>
      </w:r>
      <w:r>
        <w:t>и</w:t>
      </w:r>
      <w:r>
        <w:rPr>
          <w:spacing w:val="-8"/>
        </w:rPr>
        <w:t xml:space="preserve"> </w:t>
      </w:r>
      <w:r>
        <w:t>гигиены</w:t>
      </w:r>
      <w:r>
        <w:rPr>
          <w:spacing w:val="-8"/>
        </w:rPr>
        <w:t xml:space="preserve"> </w:t>
      </w:r>
      <w:r>
        <w:t>мест</w:t>
      </w:r>
      <w:r>
        <w:rPr>
          <w:spacing w:val="-11"/>
        </w:rPr>
        <w:t xml:space="preserve"> </w:t>
      </w:r>
      <w:r>
        <w:t>занятий</w:t>
      </w:r>
      <w:r>
        <w:rPr>
          <w:spacing w:val="-7"/>
        </w:rPr>
        <w:t xml:space="preserve"> </w:t>
      </w:r>
      <w:r>
        <w:t>в</w:t>
      </w:r>
      <w:r>
        <w:rPr>
          <w:spacing w:val="-12"/>
        </w:rPr>
        <w:t xml:space="preserve"> </w:t>
      </w:r>
      <w:r>
        <w:t>процессе</w:t>
      </w:r>
      <w:r>
        <w:rPr>
          <w:spacing w:val="-13"/>
        </w:rPr>
        <w:t xml:space="preserve"> </w:t>
      </w:r>
      <w:r>
        <w:t>выполнения</w:t>
      </w:r>
      <w:r>
        <w:rPr>
          <w:spacing w:val="-10"/>
        </w:rPr>
        <w:t xml:space="preserve"> </w:t>
      </w:r>
      <w:r>
        <w:t>физических упражнений на открытых площадках. Ведение дневника по физической культуре.</w:t>
      </w:r>
    </w:p>
    <w:p w:rsidR="00D45894" w:rsidRDefault="00320178">
      <w:pPr>
        <w:pStyle w:val="a3"/>
        <w:ind w:right="125"/>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w:t>
      </w:r>
      <w:r>
        <w:rPr>
          <w:spacing w:val="-15"/>
        </w:rPr>
        <w:t xml:space="preserve"> </w:t>
      </w:r>
      <w:r>
        <w:t>процедуры</w:t>
      </w:r>
      <w:r>
        <w:rPr>
          <w:spacing w:val="-15"/>
        </w:rPr>
        <w:t xml:space="preserve"> </w:t>
      </w:r>
      <w:r>
        <w:t>оценивания.</w:t>
      </w:r>
      <w:r>
        <w:rPr>
          <w:spacing w:val="-15"/>
        </w:rPr>
        <w:t xml:space="preserve"> </w:t>
      </w:r>
      <w:r>
        <w:t>Ошибки</w:t>
      </w:r>
      <w:r>
        <w:rPr>
          <w:spacing w:val="-15"/>
        </w:rPr>
        <w:t xml:space="preserve"> </w:t>
      </w:r>
      <w:r>
        <w:t>при</w:t>
      </w:r>
      <w:r>
        <w:rPr>
          <w:spacing w:val="-15"/>
        </w:rPr>
        <w:t xml:space="preserve"> </w:t>
      </w:r>
      <w:r>
        <w:t>разучивании</w:t>
      </w:r>
      <w:r>
        <w:rPr>
          <w:spacing w:val="-15"/>
        </w:rPr>
        <w:t xml:space="preserve"> </w:t>
      </w:r>
      <w:r>
        <w:t>техники</w:t>
      </w:r>
      <w:r>
        <w:rPr>
          <w:spacing w:val="-15"/>
        </w:rPr>
        <w:t xml:space="preserve"> </w:t>
      </w:r>
      <w:r>
        <w:t>выполнения</w:t>
      </w:r>
      <w:r>
        <w:rPr>
          <w:spacing w:val="-15"/>
        </w:rPr>
        <w:t xml:space="preserve"> </w:t>
      </w:r>
      <w:r>
        <w:t xml:space="preserve">двигательных действий, причины и способы их предупреждения при самостоятельных занятиях технической </w:t>
      </w:r>
      <w:r>
        <w:rPr>
          <w:spacing w:val="-2"/>
        </w:rPr>
        <w:t>подготовкой.</w:t>
      </w:r>
    </w:p>
    <w:p w:rsidR="00D45894" w:rsidRDefault="00320178">
      <w:pPr>
        <w:pStyle w:val="a3"/>
        <w:ind w:right="122"/>
      </w:pPr>
      <w: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w:t>
      </w:r>
      <w:r>
        <w:rPr>
          <w:spacing w:val="-2"/>
        </w:rPr>
        <w:t>нагрузкой».</w:t>
      </w:r>
    </w:p>
    <w:p w:rsidR="00D45894" w:rsidRDefault="00320178">
      <w:pPr>
        <w:pStyle w:val="a3"/>
        <w:spacing w:before="1"/>
        <w:ind w:left="991" w:right="4739" w:firstLine="0"/>
      </w:pPr>
      <w:r>
        <w:t>Физическое совершенствование. Физкультурно-оздоровительная</w:t>
      </w:r>
      <w:r>
        <w:rPr>
          <w:spacing w:val="-13"/>
        </w:rPr>
        <w:t xml:space="preserve"> </w:t>
      </w:r>
      <w:r>
        <w:rPr>
          <w:spacing w:val="-2"/>
        </w:rPr>
        <w:t>деятельность.</w:t>
      </w:r>
    </w:p>
    <w:p w:rsidR="00D45894" w:rsidRDefault="00320178">
      <w:pPr>
        <w:pStyle w:val="a3"/>
        <w:ind w:right="128"/>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D45894" w:rsidRDefault="00320178">
      <w:pPr>
        <w:pStyle w:val="a3"/>
        <w:ind w:left="991" w:right="5084" w:firstLine="0"/>
      </w:pPr>
      <w:r>
        <w:t>Спортивно-оздоровительная</w:t>
      </w:r>
      <w:r>
        <w:rPr>
          <w:spacing w:val="-15"/>
        </w:rPr>
        <w:t xml:space="preserve"> </w:t>
      </w:r>
      <w:r>
        <w:t>деятельность. Модуль «Гимнастика».</w:t>
      </w:r>
    </w:p>
    <w:p w:rsidR="00D45894" w:rsidRDefault="00320178">
      <w:pPr>
        <w:pStyle w:val="a3"/>
        <w:ind w:right="124"/>
      </w:pPr>
      <w:r>
        <w:t>Акробатические</w:t>
      </w:r>
      <w:r>
        <w:rPr>
          <w:spacing w:val="-8"/>
        </w:rPr>
        <w:t xml:space="preserve"> </w:t>
      </w:r>
      <w:r>
        <w:t>комбинации</w:t>
      </w:r>
      <w:r>
        <w:rPr>
          <w:spacing w:val="-4"/>
        </w:rPr>
        <w:t xml:space="preserve"> </w:t>
      </w:r>
      <w:r>
        <w:t>из</w:t>
      </w:r>
      <w:r>
        <w:rPr>
          <w:spacing w:val="-5"/>
        </w:rPr>
        <w:t xml:space="preserve"> </w:t>
      </w:r>
      <w:r>
        <w:t>ранее</w:t>
      </w:r>
      <w:r>
        <w:rPr>
          <w:spacing w:val="-6"/>
        </w:rPr>
        <w:t xml:space="preserve"> </w:t>
      </w:r>
      <w:r>
        <w:t>разученных</w:t>
      </w:r>
      <w:r>
        <w:rPr>
          <w:spacing w:val="-3"/>
        </w:rPr>
        <w:t xml:space="preserve"> </w:t>
      </w:r>
      <w:r>
        <w:t>упражнений</w:t>
      </w:r>
      <w:r>
        <w:rPr>
          <w:spacing w:val="-5"/>
        </w:rPr>
        <w:t xml:space="preserve"> </w:t>
      </w:r>
      <w:r>
        <w:t>с</w:t>
      </w:r>
      <w:r>
        <w:rPr>
          <w:spacing w:val="-9"/>
        </w:rPr>
        <w:t xml:space="preserve"> </w:t>
      </w:r>
      <w:r>
        <w:t>добавлением</w:t>
      </w:r>
      <w:r>
        <w:rPr>
          <w:spacing w:val="-2"/>
        </w:rPr>
        <w:t xml:space="preserve"> </w:t>
      </w:r>
      <w:r>
        <w:t>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D45894" w:rsidRDefault="00320178">
      <w:pPr>
        <w:pStyle w:val="a3"/>
        <w:ind w:right="125"/>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D45894" w:rsidRDefault="00320178">
      <w:pPr>
        <w:pStyle w:val="a3"/>
        <w:spacing w:before="1"/>
        <w:ind w:right="124"/>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D45894" w:rsidRDefault="00320178">
      <w:pPr>
        <w:pStyle w:val="a3"/>
        <w:ind w:left="991" w:firstLine="0"/>
      </w:pPr>
      <w:r>
        <w:t>Модуль</w:t>
      </w:r>
      <w:r>
        <w:rPr>
          <w:spacing w:val="-2"/>
        </w:rPr>
        <w:t xml:space="preserve"> </w:t>
      </w:r>
      <w:r>
        <w:t>«Лёгкая</w:t>
      </w:r>
      <w:r>
        <w:rPr>
          <w:spacing w:val="-6"/>
        </w:rPr>
        <w:t xml:space="preserve"> </w:t>
      </w:r>
      <w:r>
        <w:rPr>
          <w:spacing w:val="-2"/>
        </w:rPr>
        <w:t>атлетика».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pPr>
      <w:r>
        <w:t>Бег</w:t>
      </w:r>
      <w:r>
        <w:rPr>
          <w:spacing w:val="-11"/>
        </w:rPr>
        <w:t xml:space="preserve"> </w:t>
      </w:r>
      <w:r>
        <w:t>с</w:t>
      </w:r>
      <w:r>
        <w:rPr>
          <w:spacing w:val="-11"/>
        </w:rPr>
        <w:t xml:space="preserve"> </w:t>
      </w:r>
      <w:r>
        <w:t>преодолением</w:t>
      </w:r>
      <w:r>
        <w:rPr>
          <w:spacing w:val="-10"/>
        </w:rPr>
        <w:t xml:space="preserve"> </w:t>
      </w:r>
      <w:r>
        <w:t>препятствий</w:t>
      </w:r>
      <w:r>
        <w:rPr>
          <w:spacing w:val="-8"/>
        </w:rPr>
        <w:t xml:space="preserve"> </w:t>
      </w:r>
      <w:r>
        <w:t>способами</w:t>
      </w:r>
      <w:r>
        <w:rPr>
          <w:spacing w:val="-4"/>
        </w:rPr>
        <w:t xml:space="preserve"> </w:t>
      </w:r>
      <w:r>
        <w:t>«наступание»</w:t>
      </w:r>
      <w:r>
        <w:rPr>
          <w:spacing w:val="-15"/>
        </w:rPr>
        <w:t xml:space="preserve"> </w:t>
      </w:r>
      <w:r>
        <w:t>и</w:t>
      </w:r>
      <w:r>
        <w:rPr>
          <w:spacing w:val="-5"/>
        </w:rPr>
        <w:t xml:space="preserve"> </w:t>
      </w:r>
      <w:r>
        <w:t>«прыжковый</w:t>
      </w:r>
      <w:r>
        <w:rPr>
          <w:spacing w:val="-7"/>
        </w:rPr>
        <w:t xml:space="preserve"> </w:t>
      </w:r>
      <w:r>
        <w:t>бег»,</w:t>
      </w:r>
      <w:r>
        <w:rPr>
          <w:spacing w:val="-10"/>
        </w:rPr>
        <w:t xml:space="preserve"> </w:t>
      </w:r>
      <w:r>
        <w:t>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D45894" w:rsidRDefault="00320178">
      <w:pPr>
        <w:pStyle w:val="a3"/>
        <w:spacing w:before="1"/>
        <w:ind w:right="127"/>
      </w:pPr>
      <w:r>
        <w:t xml:space="preserve">Метание малого (теннисного) мяча по движущейся (катящейся) с разной скоростью </w:t>
      </w:r>
      <w:r>
        <w:rPr>
          <w:spacing w:val="-2"/>
        </w:rPr>
        <w:t>мишени.</w:t>
      </w:r>
    </w:p>
    <w:p w:rsidR="00D45894" w:rsidRDefault="00320178">
      <w:pPr>
        <w:pStyle w:val="a3"/>
        <w:ind w:left="991" w:firstLine="0"/>
      </w:pPr>
      <w:r>
        <w:t>Модуль</w:t>
      </w:r>
      <w:r>
        <w:rPr>
          <w:spacing w:val="-1"/>
        </w:rPr>
        <w:t xml:space="preserve"> </w:t>
      </w:r>
      <w:r>
        <w:t>«Зимние</w:t>
      </w:r>
      <w:r>
        <w:rPr>
          <w:spacing w:val="-5"/>
        </w:rPr>
        <w:t xml:space="preserve"> </w:t>
      </w:r>
      <w:r>
        <w:t>виды</w:t>
      </w:r>
      <w:r>
        <w:rPr>
          <w:spacing w:val="-6"/>
        </w:rPr>
        <w:t xml:space="preserve"> </w:t>
      </w:r>
      <w:r>
        <w:rPr>
          <w:spacing w:val="-2"/>
        </w:rPr>
        <w:t>спорта».</w:t>
      </w:r>
    </w:p>
    <w:p w:rsidR="00D45894" w:rsidRDefault="00320178">
      <w:pPr>
        <w:pStyle w:val="a3"/>
        <w:ind w:left="991" w:firstLine="0"/>
      </w:pPr>
      <w:r>
        <w:t>Торможение</w:t>
      </w:r>
      <w:r>
        <w:rPr>
          <w:spacing w:val="-2"/>
        </w:rPr>
        <w:t xml:space="preserve"> </w:t>
      </w:r>
      <w:r>
        <w:t>и</w:t>
      </w:r>
      <w:r>
        <w:rPr>
          <w:spacing w:val="1"/>
        </w:rPr>
        <w:t xml:space="preserve"> </w:t>
      </w:r>
      <w:r>
        <w:t>поворот</w:t>
      </w:r>
      <w:r>
        <w:rPr>
          <w:spacing w:val="-2"/>
        </w:rPr>
        <w:t xml:space="preserve"> </w:t>
      </w:r>
      <w:r>
        <w:t>на</w:t>
      </w:r>
      <w:r>
        <w:rPr>
          <w:spacing w:val="-1"/>
        </w:rPr>
        <w:t xml:space="preserve"> </w:t>
      </w:r>
      <w:r>
        <w:t>лыжах</w:t>
      </w:r>
      <w:r>
        <w:rPr>
          <w:spacing w:val="3"/>
        </w:rPr>
        <w:t xml:space="preserve"> </w:t>
      </w:r>
      <w:r>
        <w:t>упором</w:t>
      </w:r>
      <w:r>
        <w:rPr>
          <w:spacing w:val="-3"/>
        </w:rPr>
        <w:t xml:space="preserve"> </w:t>
      </w:r>
      <w:r>
        <w:t>при</w:t>
      </w:r>
      <w:r>
        <w:rPr>
          <w:spacing w:val="1"/>
        </w:rPr>
        <w:t xml:space="preserve"> </w:t>
      </w:r>
      <w:r>
        <w:t>спуске</w:t>
      </w:r>
      <w:r>
        <w:rPr>
          <w:spacing w:val="-6"/>
        </w:rPr>
        <w:t xml:space="preserve"> </w:t>
      </w:r>
      <w:r>
        <w:t>с</w:t>
      </w:r>
      <w:r>
        <w:rPr>
          <w:spacing w:val="-1"/>
        </w:rPr>
        <w:t xml:space="preserve"> </w:t>
      </w:r>
      <w:r>
        <w:t>пологого</w:t>
      </w:r>
      <w:r>
        <w:rPr>
          <w:spacing w:val="1"/>
        </w:rPr>
        <w:t xml:space="preserve"> </w:t>
      </w:r>
      <w:r>
        <w:rPr>
          <w:spacing w:val="-2"/>
        </w:rPr>
        <w:t>склона,</w:t>
      </w:r>
    </w:p>
    <w:p w:rsidR="00D45894" w:rsidRDefault="00320178">
      <w:pPr>
        <w:pStyle w:val="a3"/>
        <w:ind w:right="127"/>
      </w:pPr>
      <w:r>
        <w:t>переход с передвижения попеременным двухшажным ходом на передвижение одновременным</w:t>
      </w:r>
      <w:r>
        <w:rPr>
          <w:spacing w:val="-13"/>
        </w:rPr>
        <w:t xml:space="preserve"> </w:t>
      </w:r>
      <w:r>
        <w:t>одношажным</w:t>
      </w:r>
      <w:r>
        <w:rPr>
          <w:spacing w:val="-12"/>
        </w:rPr>
        <w:t xml:space="preserve"> </w:t>
      </w:r>
      <w:r>
        <w:t>ходом</w:t>
      </w:r>
      <w:r>
        <w:rPr>
          <w:spacing w:val="-10"/>
        </w:rPr>
        <w:t xml:space="preserve"> </w:t>
      </w:r>
      <w:r>
        <w:t>и</w:t>
      </w:r>
      <w:r>
        <w:rPr>
          <w:spacing w:val="-11"/>
        </w:rPr>
        <w:t xml:space="preserve"> </w:t>
      </w:r>
      <w:r>
        <w:t>обратно</w:t>
      </w:r>
      <w:r>
        <w:rPr>
          <w:spacing w:val="-10"/>
        </w:rPr>
        <w:t xml:space="preserve"> </w:t>
      </w:r>
      <w:r>
        <w:t>во</w:t>
      </w:r>
      <w:r>
        <w:rPr>
          <w:spacing w:val="-12"/>
        </w:rPr>
        <w:t xml:space="preserve"> </w:t>
      </w:r>
      <w:r>
        <w:t>время</w:t>
      </w:r>
      <w:r>
        <w:rPr>
          <w:spacing w:val="-10"/>
        </w:rPr>
        <w:t xml:space="preserve"> </w:t>
      </w:r>
      <w:r>
        <w:t>прохождения</w:t>
      </w:r>
      <w:r>
        <w:rPr>
          <w:spacing w:val="-7"/>
        </w:rPr>
        <w:t xml:space="preserve"> </w:t>
      </w:r>
      <w:r>
        <w:t>учебной</w:t>
      </w:r>
      <w:r>
        <w:rPr>
          <w:spacing w:val="-8"/>
        </w:rPr>
        <w:t xml:space="preserve"> </w:t>
      </w:r>
      <w:r>
        <w:t>дистанции,</w:t>
      </w:r>
      <w:r>
        <w:rPr>
          <w:spacing w:val="-12"/>
        </w:rPr>
        <w:t xml:space="preserve"> </w:t>
      </w:r>
      <w:r>
        <w:t>спуски и подъёмы ранее освоенными способами.</w:t>
      </w:r>
    </w:p>
    <w:p w:rsidR="00D45894" w:rsidRDefault="00320178">
      <w:pPr>
        <w:pStyle w:val="a3"/>
        <w:ind w:left="991" w:firstLine="0"/>
      </w:pPr>
      <w:r>
        <w:t>Модуль</w:t>
      </w:r>
      <w:r>
        <w:rPr>
          <w:spacing w:val="-3"/>
        </w:rPr>
        <w:t xml:space="preserve"> </w:t>
      </w:r>
      <w:r>
        <w:t>«Спортивные</w:t>
      </w:r>
      <w:r>
        <w:rPr>
          <w:spacing w:val="-8"/>
        </w:rPr>
        <w:t xml:space="preserve"> </w:t>
      </w:r>
      <w:r>
        <w:rPr>
          <w:spacing w:val="-2"/>
        </w:rPr>
        <w:t>игры».</w:t>
      </w:r>
    </w:p>
    <w:p w:rsidR="00D45894" w:rsidRDefault="00320178">
      <w:pPr>
        <w:pStyle w:val="a3"/>
        <w:ind w:right="127"/>
      </w:pPr>
      <w: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w:t>
      </w:r>
      <w:r>
        <w:rPr>
          <w:spacing w:val="-2"/>
        </w:rPr>
        <w:t>корзину.</w:t>
      </w:r>
    </w:p>
    <w:p w:rsidR="00D45894" w:rsidRDefault="00320178">
      <w:pPr>
        <w:pStyle w:val="a3"/>
        <w:spacing w:before="1"/>
        <w:ind w:right="129"/>
      </w:pPr>
      <w:r>
        <w:t>Волейбол.</w:t>
      </w:r>
      <w:r>
        <w:rPr>
          <w:spacing w:val="-6"/>
        </w:rPr>
        <w:t xml:space="preserve"> </w:t>
      </w:r>
      <w:r>
        <w:t>Верхняя</w:t>
      </w:r>
      <w:r>
        <w:rPr>
          <w:spacing w:val="-7"/>
        </w:rPr>
        <w:t xml:space="preserve"> </w:t>
      </w:r>
      <w:r>
        <w:t>прямая</w:t>
      </w:r>
      <w:r>
        <w:rPr>
          <w:spacing w:val="-6"/>
        </w:rPr>
        <w:t xml:space="preserve"> </w:t>
      </w:r>
      <w:r>
        <w:t>подача</w:t>
      </w:r>
      <w:r>
        <w:rPr>
          <w:spacing w:val="-5"/>
        </w:rPr>
        <w:t xml:space="preserve"> </w:t>
      </w:r>
      <w:r>
        <w:t>мяча</w:t>
      </w:r>
      <w:r>
        <w:rPr>
          <w:spacing w:val="-6"/>
        </w:rPr>
        <w:t xml:space="preserve"> </w:t>
      </w:r>
      <w:r>
        <w:t>в</w:t>
      </w:r>
      <w:r>
        <w:rPr>
          <w:spacing w:val="-6"/>
        </w:rPr>
        <w:t xml:space="preserve"> </w:t>
      </w:r>
      <w:r>
        <w:t>разные</w:t>
      </w:r>
      <w:r>
        <w:rPr>
          <w:spacing w:val="-4"/>
        </w:rPr>
        <w:t xml:space="preserve"> </w:t>
      </w:r>
      <w:r>
        <w:t>зоны</w:t>
      </w:r>
      <w:r>
        <w:rPr>
          <w:spacing w:val="-3"/>
        </w:rPr>
        <w:t xml:space="preserve"> </w:t>
      </w:r>
      <w:r>
        <w:t>площадки</w:t>
      </w:r>
      <w:r>
        <w:rPr>
          <w:spacing w:val="-6"/>
        </w:rPr>
        <w:t xml:space="preserve"> </w:t>
      </w:r>
      <w:r>
        <w:t>соперника,</w:t>
      </w:r>
      <w:r>
        <w:rPr>
          <w:spacing w:val="-8"/>
        </w:rPr>
        <w:t xml:space="preserve"> </w:t>
      </w:r>
      <w:r>
        <w:t>передача</w:t>
      </w:r>
      <w:r>
        <w:rPr>
          <w:spacing w:val="-9"/>
        </w:rPr>
        <w:t xml:space="preserve"> </w:t>
      </w:r>
      <w:r>
        <w:t>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D45894" w:rsidRDefault="00320178">
      <w:pPr>
        <w:pStyle w:val="a3"/>
        <w:ind w:right="124"/>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D45894" w:rsidRDefault="00320178">
      <w:pPr>
        <w:pStyle w:val="a3"/>
        <w:ind w:right="127"/>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45894" w:rsidRDefault="00320178">
      <w:pPr>
        <w:pStyle w:val="a3"/>
        <w:ind w:left="991" w:firstLine="0"/>
      </w:pPr>
      <w:r>
        <w:t>Модуль</w:t>
      </w:r>
      <w:r>
        <w:rPr>
          <w:spacing w:val="-1"/>
        </w:rPr>
        <w:t xml:space="preserve"> </w:t>
      </w:r>
      <w:r>
        <w:rPr>
          <w:spacing w:val="-2"/>
        </w:rPr>
        <w:t>«Спорт».</w:t>
      </w:r>
    </w:p>
    <w:p w:rsidR="00D45894" w:rsidRDefault="00320178">
      <w:pPr>
        <w:pStyle w:val="a3"/>
        <w:ind w:right="12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45894" w:rsidRDefault="00320178">
      <w:pPr>
        <w:pStyle w:val="a3"/>
        <w:spacing w:before="1"/>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8</w:t>
      </w:r>
      <w:r>
        <w:rPr>
          <w:spacing w:val="-10"/>
        </w:rPr>
        <w:t xml:space="preserve"> </w:t>
      </w:r>
      <w:r>
        <w:t>классе. Знания о физической культуре.</w:t>
      </w:r>
    </w:p>
    <w:p w:rsidR="00D45894" w:rsidRDefault="00320178">
      <w:pPr>
        <w:pStyle w:val="a3"/>
        <w:ind w:right="126"/>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D45894" w:rsidRDefault="00320178">
      <w:pPr>
        <w:pStyle w:val="a3"/>
        <w:ind w:left="991" w:firstLine="0"/>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ind w:right="124"/>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D45894" w:rsidRDefault="00320178">
      <w:pPr>
        <w:pStyle w:val="a3"/>
        <w:ind w:right="125"/>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D45894" w:rsidRDefault="00320178">
      <w:pPr>
        <w:pStyle w:val="a3"/>
        <w:ind w:left="991" w:right="4739" w:firstLine="0"/>
      </w:pPr>
      <w:r>
        <w:t>Физическое совершенствование. Физкультурно-оздоровительная</w:t>
      </w:r>
      <w:r>
        <w:rPr>
          <w:spacing w:val="-13"/>
        </w:rPr>
        <w:t xml:space="preserve"> </w:t>
      </w:r>
      <w:r>
        <w:rPr>
          <w:spacing w:val="-2"/>
        </w:rPr>
        <w:t>деятельность.</w:t>
      </w:r>
    </w:p>
    <w:p w:rsidR="00D45894" w:rsidRDefault="00320178">
      <w:pPr>
        <w:pStyle w:val="a3"/>
        <w:ind w:right="127"/>
      </w:pPr>
      <w:r>
        <w:t>Профилактика</w:t>
      </w:r>
      <w:r>
        <w:rPr>
          <w:spacing w:val="-15"/>
        </w:rPr>
        <w:t xml:space="preserve"> </w:t>
      </w:r>
      <w:r>
        <w:t>перенапряжения</w:t>
      </w:r>
      <w:r>
        <w:rPr>
          <w:spacing w:val="-15"/>
        </w:rPr>
        <w:t xml:space="preserve"> </w:t>
      </w:r>
      <w:r>
        <w:t>систем</w:t>
      </w:r>
      <w:r>
        <w:rPr>
          <w:spacing w:val="-15"/>
        </w:rPr>
        <w:t xml:space="preserve"> </w:t>
      </w:r>
      <w:r>
        <w:t>организма</w:t>
      </w:r>
      <w:r>
        <w:rPr>
          <w:spacing w:val="-15"/>
        </w:rPr>
        <w:t xml:space="preserve"> </w:t>
      </w:r>
      <w:r>
        <w:t>средствами</w:t>
      </w:r>
      <w:r>
        <w:rPr>
          <w:spacing w:val="-15"/>
        </w:rPr>
        <w:t xml:space="preserve"> </w:t>
      </w:r>
      <w:r>
        <w:t>оздоровительной</w:t>
      </w:r>
      <w:r>
        <w:rPr>
          <w:spacing w:val="-15"/>
        </w:rPr>
        <w:t xml:space="preserve"> </w:t>
      </w:r>
      <w:r>
        <w:t>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D45894" w:rsidRDefault="00320178">
      <w:pPr>
        <w:pStyle w:val="a3"/>
        <w:spacing w:before="1"/>
        <w:ind w:left="991" w:right="5084" w:firstLine="0"/>
      </w:pPr>
      <w:r>
        <w:t>Спортивно-оздоровительная</w:t>
      </w:r>
      <w:r>
        <w:rPr>
          <w:spacing w:val="-15"/>
        </w:rPr>
        <w:t xml:space="preserve"> </w:t>
      </w:r>
      <w:r>
        <w:t>деятельность. Модуль «Гимнастика».</w:t>
      </w:r>
    </w:p>
    <w:p w:rsidR="00D45894" w:rsidRDefault="00320178">
      <w:pPr>
        <w:pStyle w:val="a3"/>
        <w:ind w:right="127"/>
      </w:pPr>
      <w: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w:t>
      </w:r>
      <w:r>
        <w:rPr>
          <w:spacing w:val="-2"/>
        </w:rPr>
        <w:t>(юноши).</w:t>
      </w:r>
    </w:p>
    <w:p w:rsidR="00D45894" w:rsidRDefault="00320178">
      <w:pPr>
        <w:pStyle w:val="a3"/>
        <w:ind w:left="991" w:firstLine="0"/>
      </w:pPr>
      <w:r>
        <w:t>Гимнастическая</w:t>
      </w:r>
      <w:r>
        <w:rPr>
          <w:spacing w:val="-1"/>
        </w:rPr>
        <w:t xml:space="preserve"> </w:t>
      </w:r>
      <w:r>
        <w:t>комбинация</w:t>
      </w:r>
      <w:r>
        <w:rPr>
          <w:spacing w:val="2"/>
        </w:rPr>
        <w:t xml:space="preserve"> </w:t>
      </w:r>
      <w:r>
        <w:t>на</w:t>
      </w:r>
      <w:r>
        <w:rPr>
          <w:spacing w:val="3"/>
        </w:rPr>
        <w:t xml:space="preserve"> </w:t>
      </w:r>
      <w:r>
        <w:t>гимнастическом</w:t>
      </w:r>
      <w:r>
        <w:rPr>
          <w:spacing w:val="1"/>
        </w:rPr>
        <w:t xml:space="preserve"> </w:t>
      </w:r>
      <w:r>
        <w:t>бревне</w:t>
      </w:r>
      <w:r>
        <w:rPr>
          <w:spacing w:val="1"/>
        </w:rPr>
        <w:t xml:space="preserve"> </w:t>
      </w:r>
      <w:r>
        <w:t>из</w:t>
      </w:r>
      <w:r>
        <w:rPr>
          <w:spacing w:val="5"/>
        </w:rPr>
        <w:t xml:space="preserve"> </w:t>
      </w:r>
      <w:r>
        <w:t>ранее</w:t>
      </w:r>
      <w:r>
        <w:rPr>
          <w:spacing w:val="4"/>
        </w:rPr>
        <w:t xml:space="preserve"> </w:t>
      </w:r>
      <w:r>
        <w:t>освоенных</w:t>
      </w:r>
      <w:r>
        <w:rPr>
          <w:spacing w:val="5"/>
        </w:rPr>
        <w:t xml:space="preserve"> </w:t>
      </w:r>
      <w:r>
        <w:t>упражнений</w:t>
      </w:r>
      <w:r>
        <w:rPr>
          <w:spacing w:val="7"/>
        </w:rPr>
        <w:t xml:space="preserve"> </w:t>
      </w:r>
      <w:r>
        <w:rPr>
          <w:spacing w:val="-10"/>
        </w:rPr>
        <w:t>с</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D45894" w:rsidRDefault="00320178">
      <w:pPr>
        <w:pStyle w:val="a3"/>
        <w:spacing w:before="1"/>
        <w:ind w:left="991" w:firstLine="0"/>
      </w:pPr>
      <w:r>
        <w:t>Модуль</w:t>
      </w:r>
      <w:r>
        <w:rPr>
          <w:spacing w:val="-5"/>
        </w:rPr>
        <w:t xml:space="preserve"> </w:t>
      </w:r>
      <w:r>
        <w:t>«Лёгкая</w:t>
      </w:r>
      <w:r>
        <w:rPr>
          <w:spacing w:val="-7"/>
        </w:rPr>
        <w:t xml:space="preserve"> </w:t>
      </w:r>
      <w:r>
        <w:rPr>
          <w:spacing w:val="-2"/>
        </w:rPr>
        <w:t>атлетика».</w:t>
      </w:r>
    </w:p>
    <w:p w:rsidR="00D45894" w:rsidRDefault="00320178">
      <w:pPr>
        <w:pStyle w:val="a3"/>
        <w:ind w:left="991" w:firstLine="0"/>
      </w:pPr>
      <w:r>
        <w:t>Кроссовый</w:t>
      </w:r>
      <w:r>
        <w:rPr>
          <w:spacing w:val="-5"/>
        </w:rPr>
        <w:t xml:space="preserve"> </w:t>
      </w:r>
      <w:r>
        <w:t>бег,</w:t>
      </w:r>
      <w:r>
        <w:rPr>
          <w:spacing w:val="-1"/>
        </w:rPr>
        <w:t xml:space="preserve"> </w:t>
      </w:r>
      <w:r>
        <w:t>прыжок в</w:t>
      </w:r>
      <w:r>
        <w:rPr>
          <w:spacing w:val="-3"/>
        </w:rPr>
        <w:t xml:space="preserve"> </w:t>
      </w:r>
      <w:r>
        <w:t>длину</w:t>
      </w:r>
      <w:r>
        <w:rPr>
          <w:spacing w:val="-8"/>
        </w:rPr>
        <w:t xml:space="preserve"> </w:t>
      </w:r>
      <w:r>
        <w:t>с</w:t>
      </w:r>
      <w:r>
        <w:rPr>
          <w:spacing w:val="-2"/>
        </w:rPr>
        <w:t xml:space="preserve"> </w:t>
      </w:r>
      <w:r>
        <w:t>разбега</w:t>
      </w:r>
      <w:r>
        <w:rPr>
          <w:spacing w:val="-1"/>
        </w:rPr>
        <w:t xml:space="preserve"> </w:t>
      </w:r>
      <w:r>
        <w:t>способом</w:t>
      </w:r>
      <w:r>
        <w:rPr>
          <w:spacing w:val="5"/>
        </w:rPr>
        <w:t xml:space="preserve"> </w:t>
      </w:r>
      <w:r>
        <w:rPr>
          <w:spacing w:val="-2"/>
        </w:rPr>
        <w:t>«прогнувшись».</w:t>
      </w:r>
    </w:p>
    <w:p w:rsidR="00D45894" w:rsidRDefault="00320178">
      <w:pPr>
        <w:pStyle w:val="a3"/>
        <w:ind w:right="124"/>
      </w:pPr>
      <w:r>
        <w:t>Правила проведения соревнований по сдаче норм комплекса ГТО. Самостоятельная подготовка</w:t>
      </w:r>
      <w:r>
        <w:rPr>
          <w:spacing w:val="-5"/>
        </w:rPr>
        <w:t xml:space="preserve"> </w:t>
      </w:r>
      <w:r>
        <w:t>к</w:t>
      </w:r>
      <w:r>
        <w:rPr>
          <w:spacing w:val="-1"/>
        </w:rPr>
        <w:t xml:space="preserve"> </w:t>
      </w:r>
      <w:r>
        <w:t>выполнению</w:t>
      </w:r>
      <w:r>
        <w:rPr>
          <w:spacing w:val="-1"/>
        </w:rPr>
        <w:t xml:space="preserve"> </w:t>
      </w:r>
      <w:r>
        <w:t>нормативных</w:t>
      </w:r>
      <w:r>
        <w:rPr>
          <w:spacing w:val="-1"/>
        </w:rPr>
        <w:t xml:space="preserve"> </w:t>
      </w:r>
      <w:r>
        <w:t>требований</w:t>
      </w:r>
      <w:r>
        <w:rPr>
          <w:spacing w:val="-2"/>
        </w:rPr>
        <w:t xml:space="preserve"> </w:t>
      </w:r>
      <w:r>
        <w:t>комплекса</w:t>
      </w:r>
      <w:r>
        <w:rPr>
          <w:spacing w:val="-3"/>
        </w:rPr>
        <w:t xml:space="preserve"> </w:t>
      </w:r>
      <w:r>
        <w:t>ГТО</w:t>
      </w:r>
      <w:r>
        <w:rPr>
          <w:spacing w:val="-4"/>
        </w:rPr>
        <w:t xml:space="preserve"> </w:t>
      </w:r>
      <w:r>
        <w:t>в</w:t>
      </w:r>
      <w:r>
        <w:rPr>
          <w:spacing w:val="-1"/>
        </w:rPr>
        <w:t xml:space="preserve"> </w:t>
      </w:r>
      <w:r>
        <w:t>беговых</w:t>
      </w:r>
      <w:r>
        <w:rPr>
          <w:spacing w:val="-1"/>
        </w:rPr>
        <w:t xml:space="preserve"> </w:t>
      </w:r>
      <w:r>
        <w:t>(бег на</w:t>
      </w:r>
      <w:r>
        <w:rPr>
          <w:spacing w:val="-3"/>
        </w:rPr>
        <w:t xml:space="preserve"> </w:t>
      </w:r>
      <w:r>
        <w:t>короткие</w:t>
      </w:r>
      <w:r>
        <w:rPr>
          <w:spacing w:val="-1"/>
        </w:rPr>
        <w:t xml:space="preserve"> </w:t>
      </w:r>
      <w:r>
        <w:t>и средние</w:t>
      </w:r>
      <w:r>
        <w:rPr>
          <w:spacing w:val="-4"/>
        </w:rPr>
        <w:t xml:space="preserve"> </w:t>
      </w:r>
      <w:r>
        <w:t>дистанции)</w:t>
      </w:r>
      <w:r>
        <w:rPr>
          <w:spacing w:val="-4"/>
        </w:rPr>
        <w:t xml:space="preserve"> </w:t>
      </w:r>
      <w:r>
        <w:t>и</w:t>
      </w:r>
      <w:r>
        <w:rPr>
          <w:spacing w:val="-2"/>
        </w:rPr>
        <w:t xml:space="preserve"> </w:t>
      </w:r>
      <w:r>
        <w:t>технических</w:t>
      </w:r>
      <w:r>
        <w:rPr>
          <w:spacing w:val="-1"/>
        </w:rPr>
        <w:t xml:space="preserve"> </w:t>
      </w:r>
      <w:r>
        <w:t>(прыжки</w:t>
      </w:r>
      <w:r>
        <w:rPr>
          <w:spacing w:val="-3"/>
        </w:rPr>
        <w:t xml:space="preserve"> </w:t>
      </w:r>
      <w:r>
        <w:t>и</w:t>
      </w:r>
      <w:r>
        <w:rPr>
          <w:spacing w:val="-5"/>
        </w:rPr>
        <w:t xml:space="preserve"> </w:t>
      </w:r>
      <w:r>
        <w:t>метание</w:t>
      </w:r>
      <w:r>
        <w:rPr>
          <w:spacing w:val="-7"/>
        </w:rPr>
        <w:t xml:space="preserve"> </w:t>
      </w:r>
      <w:r>
        <w:t>спортивного</w:t>
      </w:r>
      <w:r>
        <w:rPr>
          <w:spacing w:val="-4"/>
        </w:rPr>
        <w:t xml:space="preserve"> </w:t>
      </w:r>
      <w:r>
        <w:t>снаряда)</w:t>
      </w:r>
      <w:r>
        <w:rPr>
          <w:spacing w:val="-4"/>
        </w:rPr>
        <w:t xml:space="preserve"> </w:t>
      </w:r>
      <w:r>
        <w:t xml:space="preserve">дисциплинах лёгкой </w:t>
      </w:r>
      <w:r>
        <w:rPr>
          <w:spacing w:val="-2"/>
        </w:rPr>
        <w:t>атлетики.</w:t>
      </w:r>
    </w:p>
    <w:p w:rsidR="00D45894" w:rsidRDefault="00320178">
      <w:pPr>
        <w:pStyle w:val="a3"/>
        <w:ind w:left="991" w:firstLine="0"/>
      </w:pPr>
      <w:r>
        <w:t>Модуль</w:t>
      </w:r>
      <w:r>
        <w:rPr>
          <w:spacing w:val="-1"/>
        </w:rPr>
        <w:t xml:space="preserve"> </w:t>
      </w:r>
      <w:r>
        <w:t>«Зимние</w:t>
      </w:r>
      <w:r>
        <w:rPr>
          <w:spacing w:val="-5"/>
        </w:rPr>
        <w:t xml:space="preserve"> </w:t>
      </w:r>
      <w:r>
        <w:t>виды</w:t>
      </w:r>
      <w:r>
        <w:rPr>
          <w:spacing w:val="-6"/>
        </w:rPr>
        <w:t xml:space="preserve"> </w:t>
      </w:r>
      <w:r>
        <w:rPr>
          <w:spacing w:val="-2"/>
        </w:rPr>
        <w:t>спорта».</w:t>
      </w:r>
    </w:p>
    <w:p w:rsidR="00D45894" w:rsidRDefault="00320178">
      <w:pPr>
        <w:pStyle w:val="a3"/>
        <w:ind w:right="125"/>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w:t>
      </w:r>
      <w:r>
        <w:rPr>
          <w:spacing w:val="-15"/>
        </w:rPr>
        <w:t xml:space="preserve"> </w:t>
      </w:r>
      <w:r>
        <w:t>при</w:t>
      </w:r>
      <w:r>
        <w:rPr>
          <w:spacing w:val="-14"/>
        </w:rPr>
        <w:t xml:space="preserve"> </w:t>
      </w:r>
      <w:r>
        <w:t>спуске</w:t>
      </w:r>
      <w:r>
        <w:rPr>
          <w:spacing w:val="-15"/>
        </w:rPr>
        <w:t xml:space="preserve"> </w:t>
      </w:r>
      <w:r>
        <w:t>на</w:t>
      </w:r>
      <w:r>
        <w:rPr>
          <w:spacing w:val="-14"/>
        </w:rPr>
        <w:t xml:space="preserve"> </w:t>
      </w:r>
      <w:r>
        <w:t>лыжах</w:t>
      </w:r>
      <w:r>
        <w:rPr>
          <w:spacing w:val="-13"/>
        </w:rPr>
        <w:t xml:space="preserve"> </w:t>
      </w:r>
      <w:r>
        <w:t>с</w:t>
      </w:r>
      <w:r>
        <w:rPr>
          <w:spacing w:val="-15"/>
        </w:rPr>
        <w:t xml:space="preserve"> </w:t>
      </w:r>
      <w:r>
        <w:t>пологого</w:t>
      </w:r>
      <w:r>
        <w:rPr>
          <w:spacing w:val="-12"/>
        </w:rPr>
        <w:t xml:space="preserve"> </w:t>
      </w:r>
      <w:r>
        <w:t>склона,</w:t>
      </w:r>
      <w:r>
        <w:rPr>
          <w:spacing w:val="-15"/>
        </w:rPr>
        <w:t xml:space="preserve"> </w:t>
      </w:r>
      <w:r>
        <w:t>переход</w:t>
      </w:r>
      <w:r>
        <w:rPr>
          <w:spacing w:val="-14"/>
        </w:rPr>
        <w:t xml:space="preserve"> </w:t>
      </w:r>
      <w:r>
        <w:t>с</w:t>
      </w:r>
      <w:r>
        <w:rPr>
          <w:spacing w:val="-15"/>
        </w:rPr>
        <w:t xml:space="preserve"> </w:t>
      </w:r>
      <w:r>
        <w:t>попеременного</w:t>
      </w:r>
      <w:r>
        <w:rPr>
          <w:spacing w:val="-14"/>
        </w:rPr>
        <w:t xml:space="preserve"> </w:t>
      </w:r>
      <w:r>
        <w:t>двухшажного</w:t>
      </w:r>
      <w:r>
        <w:rPr>
          <w:spacing w:val="-14"/>
        </w:rPr>
        <w:t xml:space="preserve"> </w:t>
      </w:r>
      <w:r>
        <w:t>хода на</w:t>
      </w:r>
      <w:r>
        <w:rPr>
          <w:spacing w:val="-3"/>
        </w:rPr>
        <w:t xml:space="preserve"> </w:t>
      </w:r>
      <w:r>
        <w:t>одновременный</w:t>
      </w:r>
      <w:r>
        <w:rPr>
          <w:spacing w:val="-2"/>
        </w:rPr>
        <w:t xml:space="preserve"> </w:t>
      </w:r>
      <w:r>
        <w:t>бесшажный</w:t>
      </w:r>
      <w:r>
        <w:rPr>
          <w:spacing w:val="-2"/>
        </w:rPr>
        <w:t xml:space="preserve"> </w:t>
      </w:r>
      <w:r>
        <w:t>ход</w:t>
      </w:r>
      <w:r>
        <w:rPr>
          <w:spacing w:val="-5"/>
        </w:rPr>
        <w:t xml:space="preserve"> </w:t>
      </w:r>
      <w:r>
        <w:t>и</w:t>
      </w:r>
      <w:r>
        <w:rPr>
          <w:spacing w:val="-2"/>
        </w:rPr>
        <w:t xml:space="preserve"> </w:t>
      </w:r>
      <w:r>
        <w:t>обратно,</w:t>
      </w:r>
      <w:r>
        <w:rPr>
          <w:spacing w:val="-5"/>
        </w:rPr>
        <w:t xml:space="preserve"> </w:t>
      </w:r>
      <w:r>
        <w:t>ранее</w:t>
      </w:r>
      <w:r>
        <w:rPr>
          <w:spacing w:val="-3"/>
        </w:rPr>
        <w:t xml:space="preserve"> </w:t>
      </w:r>
      <w:r>
        <w:t>разученные упражнения</w:t>
      </w:r>
      <w:r>
        <w:rPr>
          <w:spacing w:val="-2"/>
        </w:rPr>
        <w:t xml:space="preserve"> </w:t>
      </w:r>
      <w:r>
        <w:t>лыжной</w:t>
      </w:r>
      <w:r>
        <w:rPr>
          <w:spacing w:val="-1"/>
        </w:rPr>
        <w:t xml:space="preserve"> </w:t>
      </w:r>
      <w:r>
        <w:t>подготовки в передвижениях на лыжах, при спусках, подъёмах, торможении.</w:t>
      </w:r>
    </w:p>
    <w:p w:rsidR="00D45894" w:rsidRDefault="00320178">
      <w:pPr>
        <w:pStyle w:val="a3"/>
        <w:spacing w:before="1"/>
        <w:ind w:left="991" w:firstLine="0"/>
      </w:pPr>
      <w:r>
        <w:t>Модуль</w:t>
      </w:r>
      <w:r>
        <w:rPr>
          <w:spacing w:val="-4"/>
        </w:rPr>
        <w:t xml:space="preserve"> </w:t>
      </w:r>
      <w:r>
        <w:rPr>
          <w:spacing w:val="-2"/>
        </w:rPr>
        <w:t>«Плавание».</w:t>
      </w:r>
    </w:p>
    <w:p w:rsidR="00D45894" w:rsidRDefault="00320178">
      <w:pPr>
        <w:pStyle w:val="a3"/>
        <w:ind w:right="125"/>
      </w:pPr>
      <w:r>
        <w:t>Старт</w:t>
      </w:r>
      <w:r>
        <w:rPr>
          <w:spacing w:val="-12"/>
        </w:rPr>
        <w:t xml:space="preserve"> </w:t>
      </w:r>
      <w:r>
        <w:t>прыжком</w:t>
      </w:r>
      <w:r>
        <w:rPr>
          <w:spacing w:val="-13"/>
        </w:rPr>
        <w:t xml:space="preserve"> </w:t>
      </w:r>
      <w:r>
        <w:t>с</w:t>
      </w:r>
      <w:r>
        <w:rPr>
          <w:spacing w:val="-14"/>
        </w:rPr>
        <w:t xml:space="preserve"> </w:t>
      </w:r>
      <w:r>
        <w:t>тумбочки</w:t>
      </w:r>
      <w:r>
        <w:rPr>
          <w:spacing w:val="-9"/>
        </w:rPr>
        <w:t xml:space="preserve"> </w:t>
      </w:r>
      <w:r>
        <w:t>при</w:t>
      </w:r>
      <w:r>
        <w:rPr>
          <w:spacing w:val="-14"/>
        </w:rPr>
        <w:t xml:space="preserve"> </w:t>
      </w:r>
      <w:r>
        <w:t>плавании</w:t>
      </w:r>
      <w:r>
        <w:rPr>
          <w:spacing w:val="-14"/>
        </w:rPr>
        <w:t xml:space="preserve"> </w:t>
      </w:r>
      <w:r>
        <w:t>кролем</w:t>
      </w:r>
      <w:r>
        <w:rPr>
          <w:spacing w:val="-14"/>
        </w:rPr>
        <w:t xml:space="preserve"> </w:t>
      </w:r>
      <w:r>
        <w:t>на</w:t>
      </w:r>
      <w:r>
        <w:rPr>
          <w:spacing w:val="-11"/>
        </w:rPr>
        <w:t xml:space="preserve"> </w:t>
      </w:r>
      <w:r>
        <w:t>груди,</w:t>
      </w:r>
      <w:r>
        <w:rPr>
          <w:spacing w:val="-11"/>
        </w:rPr>
        <w:t xml:space="preserve"> </w:t>
      </w:r>
      <w:r>
        <w:t>старт</w:t>
      </w:r>
      <w:r>
        <w:rPr>
          <w:spacing w:val="-13"/>
        </w:rPr>
        <w:t xml:space="preserve"> </w:t>
      </w:r>
      <w:r>
        <w:t>из</w:t>
      </w:r>
      <w:r>
        <w:rPr>
          <w:spacing w:val="-12"/>
        </w:rPr>
        <w:t xml:space="preserve"> </w:t>
      </w:r>
      <w:r>
        <w:t>воды</w:t>
      </w:r>
      <w:r>
        <w:rPr>
          <w:spacing w:val="-13"/>
        </w:rPr>
        <w:t xml:space="preserve"> </w:t>
      </w:r>
      <w:r>
        <w:t>толчком</w:t>
      </w:r>
      <w:r>
        <w:rPr>
          <w:spacing w:val="-14"/>
        </w:rPr>
        <w:t xml:space="preserve"> </w:t>
      </w:r>
      <w:r>
        <w:t>от</w:t>
      </w:r>
      <w:r>
        <w:rPr>
          <w:spacing w:val="-11"/>
        </w:rPr>
        <w:t xml:space="preserve"> </w:t>
      </w:r>
      <w:r>
        <w:t>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D45894" w:rsidRDefault="00320178">
      <w:pPr>
        <w:pStyle w:val="a3"/>
        <w:ind w:left="991" w:firstLine="0"/>
      </w:pPr>
      <w:r>
        <w:t>Модуль</w:t>
      </w:r>
      <w:r>
        <w:rPr>
          <w:spacing w:val="-3"/>
        </w:rPr>
        <w:t xml:space="preserve"> </w:t>
      </w:r>
      <w:r>
        <w:t>«Спортивные</w:t>
      </w:r>
      <w:r>
        <w:rPr>
          <w:spacing w:val="-8"/>
        </w:rPr>
        <w:t xml:space="preserve"> </w:t>
      </w:r>
      <w:r>
        <w:rPr>
          <w:spacing w:val="-2"/>
        </w:rPr>
        <w:t>игры».</w:t>
      </w:r>
    </w:p>
    <w:p w:rsidR="00D45894" w:rsidRDefault="00320178">
      <w:pPr>
        <w:pStyle w:val="a3"/>
        <w:ind w:right="125"/>
      </w:pPr>
      <w:r>
        <w:t>Баскетбол. Повороты туловища в правую и левую стороны с удержанием мяча двумя руками,</w:t>
      </w:r>
      <w:r>
        <w:rPr>
          <w:spacing w:val="-7"/>
        </w:rPr>
        <w:t xml:space="preserve"> </w:t>
      </w:r>
      <w:r>
        <w:t>передача</w:t>
      </w:r>
      <w:r>
        <w:rPr>
          <w:spacing w:val="-4"/>
        </w:rPr>
        <w:t xml:space="preserve"> </w:t>
      </w:r>
      <w:r>
        <w:t>мяча</w:t>
      </w:r>
      <w:r>
        <w:rPr>
          <w:spacing w:val="-3"/>
        </w:rPr>
        <w:t xml:space="preserve"> </w:t>
      </w:r>
      <w:r>
        <w:t>одной</w:t>
      </w:r>
      <w:r>
        <w:rPr>
          <w:spacing w:val="-4"/>
        </w:rPr>
        <w:t xml:space="preserve"> </w:t>
      </w:r>
      <w:r>
        <w:t>рукой</w:t>
      </w:r>
      <w:r>
        <w:rPr>
          <w:spacing w:val="-2"/>
        </w:rPr>
        <w:t xml:space="preserve"> </w:t>
      </w:r>
      <w:r>
        <w:t>от</w:t>
      </w:r>
      <w:r>
        <w:rPr>
          <w:spacing w:val="-6"/>
        </w:rPr>
        <w:t xml:space="preserve"> </w:t>
      </w:r>
      <w:r>
        <w:t>плеча</w:t>
      </w:r>
      <w:r>
        <w:rPr>
          <w:spacing w:val="-6"/>
        </w:rPr>
        <w:t xml:space="preserve"> </w:t>
      </w:r>
      <w:r>
        <w:t>и</w:t>
      </w:r>
      <w:r>
        <w:rPr>
          <w:spacing w:val="-6"/>
        </w:rPr>
        <w:t xml:space="preserve"> </w:t>
      </w:r>
      <w:r>
        <w:t>снизу,</w:t>
      </w:r>
      <w:r>
        <w:rPr>
          <w:spacing w:val="-7"/>
        </w:rPr>
        <w:t xml:space="preserve"> </w:t>
      </w:r>
      <w:r>
        <w:t>бросок</w:t>
      </w:r>
      <w:r>
        <w:rPr>
          <w:spacing w:val="-4"/>
        </w:rPr>
        <w:t xml:space="preserve"> </w:t>
      </w:r>
      <w:r>
        <w:t>мяча</w:t>
      </w:r>
      <w:r>
        <w:rPr>
          <w:spacing w:val="-5"/>
        </w:rPr>
        <w:t xml:space="preserve"> </w:t>
      </w:r>
      <w:r>
        <w:t>двумя</w:t>
      </w:r>
      <w:r>
        <w:rPr>
          <w:spacing w:val="-5"/>
        </w:rPr>
        <w:t xml:space="preserve"> </w:t>
      </w:r>
      <w:r>
        <w:t>и</w:t>
      </w:r>
      <w:r>
        <w:rPr>
          <w:spacing w:val="-6"/>
        </w:rPr>
        <w:t xml:space="preserve"> </w:t>
      </w:r>
      <w:r>
        <w:t>одной</w:t>
      </w:r>
      <w:r>
        <w:rPr>
          <w:spacing w:val="-2"/>
        </w:rPr>
        <w:t xml:space="preserve"> </w:t>
      </w:r>
      <w:r>
        <w:t>рукой</w:t>
      </w:r>
      <w:r>
        <w:rPr>
          <w:spacing w:val="-2"/>
        </w:rPr>
        <w:t xml:space="preserve"> </w:t>
      </w:r>
      <w:r>
        <w:t>в</w:t>
      </w:r>
      <w:r>
        <w:rPr>
          <w:spacing w:val="-7"/>
        </w:rPr>
        <w:t xml:space="preserve"> </w:t>
      </w:r>
      <w:r>
        <w:t>прыжке. Игровая деятельность по правилам с использованием ранее разученных технических приёмов.</w:t>
      </w:r>
    </w:p>
    <w:p w:rsidR="00D45894" w:rsidRDefault="00320178">
      <w:pPr>
        <w:pStyle w:val="a3"/>
        <w:ind w:right="127"/>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D45894" w:rsidRDefault="00320178">
      <w:pPr>
        <w:pStyle w:val="a3"/>
        <w:spacing w:before="1"/>
        <w:ind w:right="124"/>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D45894" w:rsidRDefault="00320178">
      <w:pPr>
        <w:pStyle w:val="a3"/>
        <w:ind w:right="128"/>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45894" w:rsidRDefault="00320178">
      <w:pPr>
        <w:pStyle w:val="a3"/>
        <w:ind w:left="991" w:firstLine="0"/>
      </w:pPr>
      <w:r>
        <w:t>Модуль</w:t>
      </w:r>
      <w:r>
        <w:rPr>
          <w:spacing w:val="-1"/>
        </w:rPr>
        <w:t xml:space="preserve"> </w:t>
      </w:r>
      <w:r>
        <w:rPr>
          <w:spacing w:val="-2"/>
        </w:rPr>
        <w:t>«Спорт».</w:t>
      </w:r>
    </w:p>
    <w:p w:rsidR="00D45894" w:rsidRDefault="00320178">
      <w:pPr>
        <w:pStyle w:val="a3"/>
        <w:ind w:right="125"/>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45894" w:rsidRDefault="00320178">
      <w:pPr>
        <w:pStyle w:val="a3"/>
        <w:ind w:left="991" w:right="6070" w:firstLine="0"/>
      </w:pPr>
      <w:r>
        <w:t>Содержание</w:t>
      </w:r>
      <w:r>
        <w:rPr>
          <w:spacing w:val="-10"/>
        </w:rPr>
        <w:t xml:space="preserve"> </w:t>
      </w:r>
      <w:r>
        <w:t>обучения</w:t>
      </w:r>
      <w:r>
        <w:rPr>
          <w:spacing w:val="-8"/>
        </w:rPr>
        <w:t xml:space="preserve"> </w:t>
      </w:r>
      <w:r>
        <w:t>в</w:t>
      </w:r>
      <w:r>
        <w:rPr>
          <w:spacing w:val="-9"/>
        </w:rPr>
        <w:t xml:space="preserve"> </w:t>
      </w:r>
      <w:r>
        <w:t>9</w:t>
      </w:r>
      <w:r>
        <w:rPr>
          <w:spacing w:val="-10"/>
        </w:rPr>
        <w:t xml:space="preserve"> </w:t>
      </w:r>
      <w:r>
        <w:t>классе. Знания о физической культуре.</w:t>
      </w:r>
    </w:p>
    <w:p w:rsidR="00D45894" w:rsidRDefault="00320178">
      <w:pPr>
        <w:pStyle w:val="a3"/>
        <w:ind w:right="123"/>
      </w:pPr>
      <w:r>
        <w:t>Здоровье и здоровый образ жизни, вредные привычки и их пагубное влияние на здоровье человека.</w:t>
      </w:r>
      <w:r>
        <w:rPr>
          <w:spacing w:val="-6"/>
        </w:rPr>
        <w:t xml:space="preserve"> </w:t>
      </w:r>
      <w:r>
        <w:t>Туристские</w:t>
      </w:r>
      <w:r>
        <w:rPr>
          <w:spacing w:val="-5"/>
        </w:rPr>
        <w:t xml:space="preserve"> </w:t>
      </w:r>
      <w:r>
        <w:t>походы</w:t>
      </w:r>
      <w:r>
        <w:rPr>
          <w:spacing w:val="-5"/>
        </w:rPr>
        <w:t xml:space="preserve"> </w:t>
      </w:r>
      <w:r>
        <w:t>как</w:t>
      </w:r>
      <w:r>
        <w:rPr>
          <w:spacing w:val="-4"/>
        </w:rPr>
        <w:t xml:space="preserve"> </w:t>
      </w:r>
      <w:r>
        <w:t>форма</w:t>
      </w:r>
      <w:r>
        <w:rPr>
          <w:spacing w:val="-7"/>
        </w:rPr>
        <w:t xml:space="preserve"> </w:t>
      </w:r>
      <w:r>
        <w:t>организации</w:t>
      </w:r>
      <w:r>
        <w:rPr>
          <w:spacing w:val="-3"/>
        </w:rPr>
        <w:t xml:space="preserve"> </w:t>
      </w:r>
      <w:r>
        <w:t>здорового</w:t>
      </w:r>
      <w:r>
        <w:rPr>
          <w:spacing w:val="-5"/>
        </w:rPr>
        <w:t xml:space="preserve"> </w:t>
      </w:r>
      <w:r>
        <w:t>образа</w:t>
      </w:r>
      <w:r>
        <w:rPr>
          <w:spacing w:val="-9"/>
        </w:rPr>
        <w:t xml:space="preserve"> </w:t>
      </w:r>
      <w:r>
        <w:t>жизни.</w:t>
      </w:r>
      <w:r>
        <w:rPr>
          <w:spacing w:val="-6"/>
        </w:rPr>
        <w:t xml:space="preserve"> </w:t>
      </w:r>
      <w:r>
        <w:t>Профессионально- прикладная физическая культура.</w:t>
      </w:r>
    </w:p>
    <w:p w:rsidR="00D45894" w:rsidRDefault="00320178">
      <w:pPr>
        <w:pStyle w:val="a3"/>
        <w:spacing w:before="1"/>
        <w:ind w:left="991" w:firstLine="0"/>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ind w:right="125"/>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w:t>
      </w:r>
      <w:r>
        <w:rPr>
          <w:spacing w:val="-6"/>
        </w:rPr>
        <w:t xml:space="preserve"> </w:t>
      </w:r>
      <w:r>
        <w:t>укрепления</w:t>
      </w:r>
      <w:r>
        <w:rPr>
          <w:spacing w:val="-8"/>
        </w:rPr>
        <w:t xml:space="preserve"> </w:t>
      </w:r>
      <w:r>
        <w:t>здоровья.</w:t>
      </w:r>
      <w:r>
        <w:rPr>
          <w:spacing w:val="-11"/>
        </w:rPr>
        <w:t xml:space="preserve"> </w:t>
      </w:r>
      <w:r>
        <w:t>Измерение</w:t>
      </w:r>
      <w:r>
        <w:rPr>
          <w:spacing w:val="-9"/>
        </w:rPr>
        <w:t xml:space="preserve"> </w:t>
      </w:r>
      <w:r>
        <w:t>функциональных</w:t>
      </w:r>
      <w:r>
        <w:rPr>
          <w:spacing w:val="-13"/>
        </w:rPr>
        <w:t xml:space="preserve"> </w:t>
      </w:r>
      <w:r>
        <w:t>резервов</w:t>
      </w:r>
      <w:r>
        <w:rPr>
          <w:spacing w:val="-10"/>
        </w:rPr>
        <w:t xml:space="preserve"> </w:t>
      </w:r>
      <w:r>
        <w:t>организма.</w:t>
      </w:r>
      <w:r>
        <w:rPr>
          <w:spacing w:val="-11"/>
        </w:rPr>
        <w:t xml:space="preserve"> </w:t>
      </w:r>
      <w:r>
        <w:t>Оказание</w:t>
      </w:r>
      <w:r>
        <w:rPr>
          <w:spacing w:val="-10"/>
        </w:rPr>
        <w:t xml:space="preserve"> </w:t>
      </w:r>
      <w:r>
        <w:t>первой помощи на самостоятельных</w:t>
      </w:r>
      <w:r>
        <w:rPr>
          <w:spacing w:val="-1"/>
        </w:rPr>
        <w:t xml:space="preserve"> </w:t>
      </w:r>
      <w:r>
        <w:t>занятиях</w:t>
      </w:r>
      <w:r>
        <w:rPr>
          <w:spacing w:val="-2"/>
        </w:rPr>
        <w:t xml:space="preserve"> </w:t>
      </w:r>
      <w:r>
        <w:t>физическими упражнениями</w:t>
      </w:r>
      <w:r>
        <w:rPr>
          <w:spacing w:val="-3"/>
        </w:rPr>
        <w:t xml:space="preserve"> </w:t>
      </w:r>
      <w:r>
        <w:t>и</w:t>
      </w:r>
      <w:r>
        <w:rPr>
          <w:spacing w:val="-1"/>
        </w:rPr>
        <w:t xml:space="preserve"> </w:t>
      </w:r>
      <w:r>
        <w:t>во время активного</w:t>
      </w:r>
      <w:r>
        <w:rPr>
          <w:spacing w:val="-1"/>
        </w:rPr>
        <w:t xml:space="preserve"> </w:t>
      </w:r>
      <w:r>
        <w:t>отдыха.</w:t>
      </w:r>
    </w:p>
    <w:p w:rsidR="00D45894" w:rsidRDefault="00320178">
      <w:pPr>
        <w:pStyle w:val="a3"/>
        <w:ind w:left="991" w:firstLine="0"/>
      </w:pPr>
      <w:r>
        <w:t xml:space="preserve">Физическое </w:t>
      </w:r>
      <w:r>
        <w:rPr>
          <w:spacing w:val="-2"/>
        </w:rPr>
        <w:t>совершенствование.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Физкультурно-оздоровительная</w:t>
      </w:r>
      <w:r>
        <w:rPr>
          <w:spacing w:val="-14"/>
        </w:rPr>
        <w:t xml:space="preserve"> </w:t>
      </w:r>
      <w:r>
        <w:rPr>
          <w:spacing w:val="-2"/>
        </w:rPr>
        <w:t>деятельность.</w:t>
      </w:r>
    </w:p>
    <w:p w:rsidR="00D45894" w:rsidRDefault="00320178">
      <w:pPr>
        <w:pStyle w:val="a3"/>
        <w:ind w:right="125"/>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D45894" w:rsidRDefault="00320178">
      <w:pPr>
        <w:pStyle w:val="a3"/>
        <w:spacing w:before="1"/>
        <w:ind w:left="991" w:right="5083" w:firstLine="0"/>
      </w:pPr>
      <w:r>
        <w:t>Спортивно-оздоровительная</w:t>
      </w:r>
      <w:r>
        <w:rPr>
          <w:spacing w:val="-15"/>
        </w:rPr>
        <w:t xml:space="preserve"> </w:t>
      </w:r>
      <w:r>
        <w:t>деятельность. Модуль «Гимнастика».</w:t>
      </w:r>
    </w:p>
    <w:p w:rsidR="00D45894" w:rsidRDefault="00320178">
      <w:pPr>
        <w:pStyle w:val="a3"/>
        <w:ind w:right="124"/>
      </w:pP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D45894" w:rsidRDefault="00320178">
      <w:pPr>
        <w:pStyle w:val="a3"/>
        <w:spacing w:before="1"/>
        <w:ind w:left="991" w:firstLine="0"/>
      </w:pPr>
      <w:r>
        <w:t>Модуль</w:t>
      </w:r>
      <w:r>
        <w:rPr>
          <w:spacing w:val="-5"/>
        </w:rPr>
        <w:t xml:space="preserve"> </w:t>
      </w:r>
      <w:r>
        <w:t>«Лёгкая</w:t>
      </w:r>
      <w:r>
        <w:rPr>
          <w:spacing w:val="-7"/>
        </w:rPr>
        <w:t xml:space="preserve"> </w:t>
      </w:r>
      <w:r>
        <w:rPr>
          <w:spacing w:val="-2"/>
        </w:rPr>
        <w:t>атлетика».</w:t>
      </w:r>
    </w:p>
    <w:p w:rsidR="00D45894" w:rsidRDefault="00320178">
      <w:pPr>
        <w:pStyle w:val="a3"/>
        <w:ind w:right="125"/>
      </w:pPr>
      <w:r>
        <w:t>Техническая</w:t>
      </w:r>
      <w:r>
        <w:rPr>
          <w:spacing w:val="-4"/>
        </w:rPr>
        <w:t xml:space="preserve"> </w:t>
      </w:r>
      <w:r>
        <w:t>подготовка</w:t>
      </w:r>
      <w:r>
        <w:rPr>
          <w:spacing w:val="-4"/>
        </w:rPr>
        <w:t xml:space="preserve"> </w:t>
      </w:r>
      <w:r>
        <w:t>в</w:t>
      </w:r>
      <w:r>
        <w:rPr>
          <w:spacing w:val="-3"/>
        </w:rPr>
        <w:t xml:space="preserve"> </w:t>
      </w:r>
      <w:r>
        <w:t>беговых</w:t>
      </w:r>
      <w:r>
        <w:rPr>
          <w:spacing w:val="-1"/>
        </w:rPr>
        <w:t xml:space="preserve"> </w:t>
      </w:r>
      <w:r>
        <w:t>и</w:t>
      </w:r>
      <w:r>
        <w:rPr>
          <w:spacing w:val="-1"/>
        </w:rPr>
        <w:t xml:space="preserve"> </w:t>
      </w:r>
      <w:r>
        <w:t>прыжковых упражнениях:</w:t>
      </w:r>
      <w:r>
        <w:rPr>
          <w:spacing w:val="-2"/>
        </w:rPr>
        <w:t xml:space="preserve"> </w:t>
      </w:r>
      <w:r>
        <w:t>бег</w:t>
      </w:r>
      <w:r>
        <w:rPr>
          <w:spacing w:val="-4"/>
        </w:rPr>
        <w:t xml:space="preserve"> </w:t>
      </w:r>
      <w:r>
        <w:t>на</w:t>
      </w:r>
      <w:r>
        <w:rPr>
          <w:spacing w:val="-3"/>
        </w:rPr>
        <w:t xml:space="preserve"> </w:t>
      </w:r>
      <w:r>
        <w:t>короткие</w:t>
      </w:r>
      <w:r>
        <w:rPr>
          <w:spacing w:val="-1"/>
        </w:rPr>
        <w:t xml:space="preserve"> </w:t>
      </w:r>
      <w:r>
        <w:t>и</w:t>
      </w:r>
      <w:r>
        <w:rPr>
          <w:spacing w:val="-1"/>
        </w:rPr>
        <w:t xml:space="preserve"> </w:t>
      </w:r>
      <w:r>
        <w:t>длинные дистанции, прыжки в длину способами «прогнувшись» и «согнув ноги», прыжки в высоту способом «перешагивание».</w:t>
      </w:r>
      <w:r>
        <w:rPr>
          <w:spacing w:val="-1"/>
        </w:rPr>
        <w:t xml:space="preserve"> </w:t>
      </w:r>
      <w:r>
        <w:t>Техническая</w:t>
      </w:r>
      <w:r>
        <w:rPr>
          <w:spacing w:val="-1"/>
        </w:rPr>
        <w:t xml:space="preserve"> </w:t>
      </w:r>
      <w:r>
        <w:t>подготовка в</w:t>
      </w:r>
      <w:r>
        <w:rPr>
          <w:spacing w:val="-3"/>
        </w:rPr>
        <w:t xml:space="preserve"> </w:t>
      </w:r>
      <w:r>
        <w:t>метании спортивного</w:t>
      </w:r>
      <w:r>
        <w:rPr>
          <w:spacing w:val="-2"/>
        </w:rPr>
        <w:t xml:space="preserve"> </w:t>
      </w:r>
      <w:r>
        <w:t>снаряда</w:t>
      </w:r>
      <w:r>
        <w:rPr>
          <w:spacing w:val="-4"/>
        </w:rPr>
        <w:t xml:space="preserve"> </w:t>
      </w:r>
      <w:r>
        <w:t>с</w:t>
      </w:r>
      <w:r>
        <w:rPr>
          <w:spacing w:val="-3"/>
        </w:rPr>
        <w:t xml:space="preserve"> </w:t>
      </w:r>
      <w:r>
        <w:t>разбега</w:t>
      </w:r>
      <w:r>
        <w:rPr>
          <w:spacing w:val="-1"/>
        </w:rPr>
        <w:t xml:space="preserve"> </w:t>
      </w:r>
      <w:r>
        <w:t xml:space="preserve">на </w:t>
      </w:r>
      <w:r>
        <w:rPr>
          <w:spacing w:val="-2"/>
        </w:rPr>
        <w:t>дальность.</w:t>
      </w:r>
    </w:p>
    <w:p w:rsidR="00D45894" w:rsidRDefault="00320178">
      <w:pPr>
        <w:pStyle w:val="a3"/>
        <w:ind w:left="991" w:firstLine="0"/>
      </w:pPr>
      <w:r>
        <w:t>Модуль</w:t>
      </w:r>
      <w:r>
        <w:rPr>
          <w:spacing w:val="-1"/>
        </w:rPr>
        <w:t xml:space="preserve"> </w:t>
      </w:r>
      <w:r>
        <w:t>«Зимние</w:t>
      </w:r>
      <w:r>
        <w:rPr>
          <w:spacing w:val="-5"/>
        </w:rPr>
        <w:t xml:space="preserve"> </w:t>
      </w:r>
      <w:r>
        <w:t>виды</w:t>
      </w:r>
      <w:r>
        <w:rPr>
          <w:spacing w:val="-6"/>
        </w:rPr>
        <w:t xml:space="preserve"> </w:t>
      </w:r>
      <w:r>
        <w:rPr>
          <w:spacing w:val="-2"/>
        </w:rPr>
        <w:t>спорта».</w:t>
      </w:r>
    </w:p>
    <w:p w:rsidR="00D45894" w:rsidRDefault="00320178">
      <w:pPr>
        <w:pStyle w:val="a3"/>
        <w:ind w:right="125"/>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D45894" w:rsidRDefault="00320178">
      <w:pPr>
        <w:pStyle w:val="a3"/>
        <w:ind w:left="991" w:firstLine="0"/>
      </w:pPr>
      <w:r>
        <w:t>Модуль</w:t>
      </w:r>
      <w:r>
        <w:rPr>
          <w:spacing w:val="-4"/>
        </w:rPr>
        <w:t xml:space="preserve"> </w:t>
      </w:r>
      <w:r>
        <w:rPr>
          <w:spacing w:val="-2"/>
        </w:rPr>
        <w:t>«Плавание».</w:t>
      </w:r>
    </w:p>
    <w:p w:rsidR="00D45894" w:rsidRDefault="00320178">
      <w:pPr>
        <w:pStyle w:val="a3"/>
        <w:ind w:right="128"/>
      </w:pPr>
      <w:r>
        <w:t>Брасс:</w:t>
      </w:r>
      <w:r>
        <w:rPr>
          <w:spacing w:val="-13"/>
        </w:rPr>
        <w:t xml:space="preserve"> </w:t>
      </w:r>
      <w:r>
        <w:t>подводящие</w:t>
      </w:r>
      <w:r>
        <w:rPr>
          <w:spacing w:val="-10"/>
        </w:rPr>
        <w:t xml:space="preserve"> </w:t>
      </w:r>
      <w:r>
        <w:t>упражнения</w:t>
      </w:r>
      <w:r>
        <w:rPr>
          <w:spacing w:val="-13"/>
        </w:rPr>
        <w:t xml:space="preserve"> </w:t>
      </w:r>
      <w:r>
        <w:t>и</w:t>
      </w:r>
      <w:r>
        <w:rPr>
          <w:spacing w:val="-12"/>
        </w:rPr>
        <w:t xml:space="preserve"> </w:t>
      </w:r>
      <w:r>
        <w:t>плавание</w:t>
      </w:r>
      <w:r>
        <w:rPr>
          <w:spacing w:val="-13"/>
        </w:rPr>
        <w:t xml:space="preserve"> </w:t>
      </w:r>
      <w:r>
        <w:t>в</w:t>
      </w:r>
      <w:r>
        <w:rPr>
          <w:spacing w:val="-13"/>
        </w:rPr>
        <w:t xml:space="preserve"> </w:t>
      </w:r>
      <w:r>
        <w:t>полной</w:t>
      </w:r>
      <w:r>
        <w:rPr>
          <w:spacing w:val="-13"/>
        </w:rPr>
        <w:t xml:space="preserve"> </w:t>
      </w:r>
      <w:r>
        <w:t>координации.</w:t>
      </w:r>
      <w:r>
        <w:rPr>
          <w:spacing w:val="-13"/>
        </w:rPr>
        <w:t xml:space="preserve"> </w:t>
      </w:r>
      <w:r>
        <w:t>Повороты</w:t>
      </w:r>
      <w:r>
        <w:rPr>
          <w:spacing w:val="-15"/>
        </w:rPr>
        <w:t xml:space="preserve"> </w:t>
      </w:r>
      <w:r>
        <w:t>при</w:t>
      </w:r>
      <w:r>
        <w:rPr>
          <w:spacing w:val="-12"/>
        </w:rPr>
        <w:t xml:space="preserve"> </w:t>
      </w:r>
      <w:r>
        <w:t xml:space="preserve">плавании </w:t>
      </w:r>
      <w:r>
        <w:rPr>
          <w:spacing w:val="-2"/>
        </w:rPr>
        <w:t>брассом.</w:t>
      </w:r>
    </w:p>
    <w:p w:rsidR="00D45894" w:rsidRDefault="00320178">
      <w:pPr>
        <w:pStyle w:val="a3"/>
        <w:ind w:left="991" w:firstLine="0"/>
      </w:pPr>
      <w:r>
        <w:t>Модуль</w:t>
      </w:r>
      <w:r>
        <w:rPr>
          <w:spacing w:val="-3"/>
        </w:rPr>
        <w:t xml:space="preserve"> </w:t>
      </w:r>
      <w:r>
        <w:t>«Спортивные</w:t>
      </w:r>
      <w:r>
        <w:rPr>
          <w:spacing w:val="-8"/>
        </w:rPr>
        <w:t xml:space="preserve"> </w:t>
      </w:r>
      <w:r>
        <w:rPr>
          <w:spacing w:val="-2"/>
        </w:rPr>
        <w:t>игры».</w:t>
      </w:r>
    </w:p>
    <w:p w:rsidR="00D45894" w:rsidRDefault="00320178">
      <w:pPr>
        <w:pStyle w:val="a3"/>
        <w:ind w:right="129"/>
      </w:pPr>
      <w:r>
        <w:t>Баскетбол. Техническая подготовка в игровых действиях: ведение, передачи, приёмы и броски мяча на месте, в прыжке, после ведения.</w:t>
      </w:r>
    </w:p>
    <w:p w:rsidR="00D45894" w:rsidRDefault="00320178">
      <w:pPr>
        <w:pStyle w:val="a3"/>
        <w:spacing w:before="1"/>
        <w:ind w:right="127"/>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D45894" w:rsidRDefault="00320178">
      <w:pPr>
        <w:pStyle w:val="a3"/>
        <w:ind w:right="128"/>
      </w:pPr>
      <w:r>
        <w:t>Футбол. Техническая подготовка в игровых действиях: ведение, приёмы и передачи, остановки и удары по мячу с места и в движении.</w:t>
      </w:r>
    </w:p>
    <w:p w:rsidR="00D45894" w:rsidRDefault="00320178">
      <w:pPr>
        <w:pStyle w:val="a3"/>
        <w:ind w:right="126"/>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45894" w:rsidRDefault="00320178">
      <w:pPr>
        <w:pStyle w:val="a3"/>
        <w:ind w:left="991" w:firstLine="0"/>
      </w:pPr>
      <w:r>
        <w:t>Модуль</w:t>
      </w:r>
      <w:r>
        <w:rPr>
          <w:spacing w:val="-1"/>
        </w:rPr>
        <w:t xml:space="preserve"> </w:t>
      </w:r>
      <w:r>
        <w:rPr>
          <w:spacing w:val="-2"/>
        </w:rPr>
        <w:t>«Спорт».</w:t>
      </w:r>
    </w:p>
    <w:p w:rsidR="00D45894" w:rsidRDefault="00320178">
      <w:pPr>
        <w:pStyle w:val="a3"/>
        <w:ind w:right="126"/>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45894" w:rsidRDefault="00320178">
      <w:pPr>
        <w:pStyle w:val="a3"/>
        <w:ind w:left="991" w:right="2492" w:firstLine="0"/>
      </w:pPr>
      <w:r>
        <w:t>Программа</w:t>
      </w:r>
      <w:r>
        <w:rPr>
          <w:spacing w:val="-9"/>
        </w:rPr>
        <w:t xml:space="preserve"> </w:t>
      </w:r>
      <w:r>
        <w:t>вариативного</w:t>
      </w:r>
      <w:r>
        <w:rPr>
          <w:spacing w:val="-6"/>
        </w:rPr>
        <w:t xml:space="preserve"> </w:t>
      </w:r>
      <w:r>
        <w:t>модуля</w:t>
      </w:r>
      <w:r>
        <w:rPr>
          <w:spacing w:val="-10"/>
        </w:rPr>
        <w:t xml:space="preserve"> </w:t>
      </w:r>
      <w:r>
        <w:t>«Базовая</w:t>
      </w:r>
      <w:r>
        <w:rPr>
          <w:spacing w:val="-7"/>
        </w:rPr>
        <w:t xml:space="preserve"> </w:t>
      </w:r>
      <w:r>
        <w:t>физическая</w:t>
      </w:r>
      <w:r>
        <w:rPr>
          <w:spacing w:val="-6"/>
        </w:rPr>
        <w:t xml:space="preserve"> </w:t>
      </w:r>
      <w:r>
        <w:t>подготовка». Развитие силовых способностей.</w:t>
      </w:r>
    </w:p>
    <w:p w:rsidR="00D45894" w:rsidRDefault="00320178">
      <w:pPr>
        <w:pStyle w:val="a3"/>
        <w:ind w:right="122"/>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w:t>
      </w:r>
      <w:r>
        <w:rPr>
          <w:spacing w:val="-9"/>
        </w:rPr>
        <w:t xml:space="preserve"> </w:t>
      </w:r>
      <w:r>
        <w:t>и</w:t>
      </w:r>
      <w:r>
        <w:rPr>
          <w:spacing w:val="-5"/>
        </w:rPr>
        <w:t xml:space="preserve"> </w:t>
      </w:r>
      <w:r>
        <w:t>других</w:t>
      </w:r>
      <w:r>
        <w:rPr>
          <w:spacing w:val="-5"/>
        </w:rPr>
        <w:t xml:space="preserve"> </w:t>
      </w:r>
      <w:r>
        <w:t>снарядах).</w:t>
      </w:r>
      <w:r>
        <w:rPr>
          <w:spacing w:val="-7"/>
        </w:rPr>
        <w:t xml:space="preserve"> </w:t>
      </w:r>
      <w:r>
        <w:t>Броски</w:t>
      </w:r>
      <w:r>
        <w:rPr>
          <w:spacing w:val="-6"/>
        </w:rPr>
        <w:t xml:space="preserve"> </w:t>
      </w:r>
      <w:r>
        <w:t>набивного</w:t>
      </w:r>
      <w:r>
        <w:rPr>
          <w:spacing w:val="-10"/>
        </w:rPr>
        <w:t xml:space="preserve"> </w:t>
      </w:r>
      <w:r>
        <w:t>мяча</w:t>
      </w:r>
      <w:r>
        <w:rPr>
          <w:spacing w:val="-10"/>
        </w:rPr>
        <w:t xml:space="preserve"> </w:t>
      </w:r>
      <w:r>
        <w:t>двумя</w:t>
      </w:r>
      <w:r>
        <w:rPr>
          <w:spacing w:val="-5"/>
        </w:rPr>
        <w:t xml:space="preserve"> </w:t>
      </w:r>
      <w:r>
        <w:t>и</w:t>
      </w:r>
      <w:r>
        <w:rPr>
          <w:spacing w:val="-5"/>
        </w:rPr>
        <w:t xml:space="preserve"> </w:t>
      </w:r>
      <w:r>
        <w:t>одной</w:t>
      </w:r>
      <w:r>
        <w:rPr>
          <w:spacing w:val="-5"/>
        </w:rPr>
        <w:t xml:space="preserve"> </w:t>
      </w:r>
      <w:r>
        <w:t>рукой</w:t>
      </w:r>
      <w:r>
        <w:rPr>
          <w:spacing w:val="-2"/>
        </w:rPr>
        <w:t xml:space="preserve"> </w:t>
      </w:r>
      <w:r>
        <w:t>из</w:t>
      </w:r>
      <w:r>
        <w:rPr>
          <w:spacing w:val="-4"/>
        </w:rPr>
        <w:t xml:space="preserve"> </w:t>
      </w:r>
      <w:r>
        <w:t>положений</w:t>
      </w:r>
      <w:r>
        <w:rPr>
          <w:spacing w:val="-7"/>
        </w:rPr>
        <w:t xml:space="preserve"> </w:t>
      </w:r>
      <w:r>
        <w:t>стоя</w:t>
      </w:r>
      <w:r>
        <w:rPr>
          <w:spacing w:val="-8"/>
        </w:rPr>
        <w:t xml:space="preserve"> </w:t>
      </w:r>
      <w:r>
        <w:t>и</w:t>
      </w:r>
      <w:r>
        <w:rPr>
          <w:spacing w:val="-5"/>
        </w:rPr>
        <w:t xml:space="preserve"> </w:t>
      </w:r>
      <w:r>
        <w:t>сидя (вверх, вперёд, назад, в стороны, снизу</w:t>
      </w:r>
      <w:r>
        <w:rPr>
          <w:spacing w:val="-1"/>
        </w:rPr>
        <w:t xml:space="preserve"> </w:t>
      </w:r>
      <w:r>
        <w:t>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w:t>
      </w:r>
      <w:r>
        <w:rPr>
          <w:spacing w:val="-1"/>
        </w:rPr>
        <w:t xml:space="preserve"> </w:t>
      </w:r>
      <w:r>
        <w:t>горку</w:t>
      </w:r>
      <w:r>
        <w:rPr>
          <w:spacing w:val="-8"/>
        </w:rPr>
        <w:t xml:space="preserve"> </w:t>
      </w:r>
      <w:r>
        <w:t>и с</w:t>
      </w:r>
      <w:r>
        <w:rPr>
          <w:spacing w:val="-1"/>
        </w:rPr>
        <w:t xml:space="preserve"> </w:t>
      </w:r>
      <w:r>
        <w:t>горки,</w:t>
      </w:r>
      <w:r>
        <w:rPr>
          <w:spacing w:val="-2"/>
        </w:rPr>
        <w:t xml:space="preserve"> </w:t>
      </w:r>
      <w:r>
        <w:t>на</w:t>
      </w:r>
      <w:r>
        <w:rPr>
          <w:spacing w:val="-2"/>
        </w:rPr>
        <w:t xml:space="preserve"> </w:t>
      </w:r>
      <w:r>
        <w:t>короткие дистанции, эстафеты). Передвижения в</w:t>
      </w:r>
      <w:r>
        <w:rPr>
          <w:spacing w:val="-1"/>
        </w:rPr>
        <w:t xml:space="preserve"> </w:t>
      </w:r>
      <w:r>
        <w:t>висе</w:t>
      </w:r>
      <w:r>
        <w:rPr>
          <w:spacing w:val="-1"/>
        </w:rPr>
        <w:t xml:space="preserve"> </w:t>
      </w:r>
      <w:r>
        <w:t>и упоре на</w:t>
      </w:r>
      <w:r>
        <w:rPr>
          <w:spacing w:val="75"/>
        </w:rPr>
        <w:t xml:space="preserve"> </w:t>
      </w:r>
      <w:r>
        <w:t>руках.</w:t>
      </w:r>
      <w:r>
        <w:rPr>
          <w:spacing w:val="74"/>
        </w:rPr>
        <w:t xml:space="preserve"> </w:t>
      </w:r>
      <w:r>
        <w:t>Лазанье</w:t>
      </w:r>
      <w:r>
        <w:rPr>
          <w:spacing w:val="74"/>
        </w:rPr>
        <w:t xml:space="preserve"> </w:t>
      </w:r>
      <w:r>
        <w:t>(по</w:t>
      </w:r>
      <w:r>
        <w:rPr>
          <w:spacing w:val="75"/>
        </w:rPr>
        <w:t xml:space="preserve"> </w:t>
      </w:r>
      <w:r>
        <w:t>канату,</w:t>
      </w:r>
      <w:r>
        <w:rPr>
          <w:spacing w:val="74"/>
        </w:rPr>
        <w:t xml:space="preserve"> </w:t>
      </w:r>
      <w:r>
        <w:t>по</w:t>
      </w:r>
      <w:r>
        <w:rPr>
          <w:spacing w:val="75"/>
        </w:rPr>
        <w:t xml:space="preserve"> </w:t>
      </w:r>
      <w:r>
        <w:t>гимнастической</w:t>
      </w:r>
      <w:r>
        <w:rPr>
          <w:spacing w:val="75"/>
        </w:rPr>
        <w:t xml:space="preserve"> </w:t>
      </w:r>
      <w:r>
        <w:t>стенке</w:t>
      </w:r>
      <w:r>
        <w:rPr>
          <w:spacing w:val="74"/>
        </w:rPr>
        <w:t xml:space="preserve"> </w:t>
      </w:r>
      <w:r>
        <w:t>с</w:t>
      </w:r>
      <w:r>
        <w:rPr>
          <w:spacing w:val="73"/>
        </w:rPr>
        <w:t xml:space="preserve"> </w:t>
      </w:r>
      <w:r>
        <w:t>дополнительным</w:t>
      </w:r>
      <w:r>
        <w:rPr>
          <w:spacing w:val="75"/>
        </w:rPr>
        <w:t xml:space="preserve"> </w:t>
      </w:r>
      <w:r>
        <w:t>отягощением).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Переноска</w:t>
      </w:r>
      <w:r>
        <w:rPr>
          <w:spacing w:val="-15"/>
        </w:rPr>
        <w:t xml:space="preserve"> </w:t>
      </w:r>
      <w:r>
        <w:t>непредельных</w:t>
      </w:r>
      <w:r>
        <w:rPr>
          <w:spacing w:val="-9"/>
        </w:rPr>
        <w:t xml:space="preserve"> </w:t>
      </w:r>
      <w:r>
        <w:t>тяжестей</w:t>
      </w:r>
      <w:r>
        <w:rPr>
          <w:spacing w:val="-11"/>
        </w:rPr>
        <w:t xml:space="preserve"> </w:t>
      </w:r>
      <w:r>
        <w:t>(мальчики</w:t>
      </w:r>
      <w:r>
        <w:rPr>
          <w:spacing w:val="-12"/>
        </w:rPr>
        <w:t xml:space="preserve"> </w:t>
      </w:r>
      <w:r>
        <w:t>-</w:t>
      </w:r>
      <w:r>
        <w:rPr>
          <w:spacing w:val="-14"/>
        </w:rPr>
        <w:t xml:space="preserve"> </w:t>
      </w:r>
      <w:r>
        <w:t>сверстников</w:t>
      </w:r>
      <w:r>
        <w:rPr>
          <w:spacing w:val="-10"/>
        </w:rPr>
        <w:t xml:space="preserve"> </w:t>
      </w:r>
      <w:r>
        <w:t>способом</w:t>
      </w:r>
      <w:r>
        <w:rPr>
          <w:spacing w:val="-14"/>
        </w:rPr>
        <w:t xml:space="preserve"> </w:t>
      </w:r>
      <w:r>
        <w:t>на</w:t>
      </w:r>
      <w:r>
        <w:rPr>
          <w:spacing w:val="-14"/>
        </w:rPr>
        <w:t xml:space="preserve"> </w:t>
      </w:r>
      <w:r>
        <w:t>спине).</w:t>
      </w:r>
      <w:r>
        <w:rPr>
          <w:spacing w:val="-14"/>
        </w:rPr>
        <w:t xml:space="preserve"> </w:t>
      </w:r>
      <w:r>
        <w:t>Подвижные</w:t>
      </w:r>
      <w:r>
        <w:rPr>
          <w:spacing w:val="-15"/>
        </w:rPr>
        <w:t xml:space="preserve"> </w:t>
      </w:r>
      <w:r>
        <w:t>игры с силовой направленностью (импровизированный баскетбол с набивным мячом и другие игры).</w:t>
      </w:r>
    </w:p>
    <w:p w:rsidR="00D45894" w:rsidRDefault="00320178">
      <w:pPr>
        <w:pStyle w:val="a3"/>
        <w:spacing w:before="1"/>
        <w:ind w:left="991" w:firstLine="0"/>
      </w:pPr>
      <w:r>
        <w:t>Развитие</w:t>
      </w:r>
      <w:r>
        <w:rPr>
          <w:spacing w:val="-2"/>
        </w:rPr>
        <w:t xml:space="preserve"> </w:t>
      </w:r>
      <w:r>
        <w:t>скоростных</w:t>
      </w:r>
      <w:r>
        <w:rPr>
          <w:spacing w:val="2"/>
        </w:rPr>
        <w:t xml:space="preserve"> </w:t>
      </w:r>
      <w:r>
        <w:rPr>
          <w:spacing w:val="-2"/>
        </w:rPr>
        <w:t>способностей.</w:t>
      </w:r>
    </w:p>
    <w:p w:rsidR="00D45894" w:rsidRDefault="00320178">
      <w:pPr>
        <w:pStyle w:val="a3"/>
        <w:ind w:right="125"/>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w:t>
      </w:r>
      <w:r>
        <w:rPr>
          <w:spacing w:val="-11"/>
        </w:rPr>
        <w:t xml:space="preserve"> </w:t>
      </w:r>
      <w:r>
        <w:t>Бег</w:t>
      </w:r>
      <w:r>
        <w:rPr>
          <w:spacing w:val="-12"/>
        </w:rPr>
        <w:t xml:space="preserve"> </w:t>
      </w:r>
      <w:r>
        <w:t>с</w:t>
      </w:r>
      <w:r>
        <w:rPr>
          <w:spacing w:val="-9"/>
        </w:rPr>
        <w:t xml:space="preserve"> </w:t>
      </w:r>
      <w:r>
        <w:t>максимальной</w:t>
      </w:r>
      <w:r>
        <w:rPr>
          <w:spacing w:val="-6"/>
        </w:rPr>
        <w:t xml:space="preserve"> </w:t>
      </w:r>
      <w:r>
        <w:t>скоростью</w:t>
      </w:r>
      <w:r>
        <w:rPr>
          <w:spacing w:val="-9"/>
        </w:rPr>
        <w:t xml:space="preserve"> </w:t>
      </w:r>
      <w:r>
        <w:t>и</w:t>
      </w:r>
      <w:r>
        <w:rPr>
          <w:spacing w:val="-10"/>
        </w:rPr>
        <w:t xml:space="preserve"> </w:t>
      </w:r>
      <w:r>
        <w:t>собиранием</w:t>
      </w:r>
      <w:r>
        <w:rPr>
          <w:spacing w:val="-9"/>
        </w:rPr>
        <w:t xml:space="preserve"> </w:t>
      </w:r>
      <w:r>
        <w:t>малых</w:t>
      </w:r>
      <w:r>
        <w:rPr>
          <w:spacing w:val="-8"/>
        </w:rPr>
        <w:t xml:space="preserve"> </w:t>
      </w:r>
      <w:r>
        <w:t>предметов,</w:t>
      </w:r>
      <w:r>
        <w:rPr>
          <w:spacing w:val="-11"/>
        </w:rPr>
        <w:t xml:space="preserve"> </w:t>
      </w:r>
      <w:r>
        <w:t>лежащих</w:t>
      </w:r>
      <w:r>
        <w:rPr>
          <w:spacing w:val="-7"/>
        </w:rPr>
        <w:t xml:space="preserve"> </w:t>
      </w:r>
      <w:r>
        <w:t>на</w:t>
      </w:r>
      <w:r>
        <w:rPr>
          <w:spacing w:val="-10"/>
        </w:rPr>
        <w:t xml:space="preserve"> </w:t>
      </w:r>
      <w:r>
        <w:t>полу</w:t>
      </w:r>
      <w:r>
        <w:rPr>
          <w:spacing w:val="-13"/>
        </w:rPr>
        <w:t xml:space="preserve"> </w:t>
      </w:r>
      <w:r>
        <w:t>и</w:t>
      </w:r>
      <w:r>
        <w:rPr>
          <w:spacing w:val="-10"/>
        </w:rPr>
        <w:t xml:space="preserve"> </w:t>
      </w:r>
      <w:r>
        <w:t>на разной</w:t>
      </w:r>
      <w:r>
        <w:rPr>
          <w:spacing w:val="-10"/>
        </w:rPr>
        <w:t xml:space="preserve"> </w:t>
      </w:r>
      <w:r>
        <w:t>высоте.</w:t>
      </w:r>
      <w:r>
        <w:rPr>
          <w:spacing w:val="-13"/>
        </w:rPr>
        <w:t xml:space="preserve"> </w:t>
      </w:r>
      <w:r>
        <w:t>Стартовые</w:t>
      </w:r>
      <w:r>
        <w:rPr>
          <w:spacing w:val="-10"/>
        </w:rPr>
        <w:t xml:space="preserve"> </w:t>
      </w:r>
      <w:r>
        <w:t>ускорения</w:t>
      </w:r>
      <w:r>
        <w:rPr>
          <w:spacing w:val="-12"/>
        </w:rPr>
        <w:t xml:space="preserve"> </w:t>
      </w:r>
      <w:r>
        <w:t>по</w:t>
      </w:r>
      <w:r>
        <w:rPr>
          <w:spacing w:val="-11"/>
        </w:rPr>
        <w:t xml:space="preserve"> </w:t>
      </w:r>
      <w:r>
        <w:t>дифференцированному</w:t>
      </w:r>
      <w:r>
        <w:rPr>
          <w:spacing w:val="-15"/>
        </w:rPr>
        <w:t xml:space="preserve"> </w:t>
      </w:r>
      <w:r>
        <w:t>сигналу.</w:t>
      </w:r>
      <w:r>
        <w:rPr>
          <w:spacing w:val="-13"/>
        </w:rPr>
        <w:t xml:space="preserve"> </w:t>
      </w:r>
      <w:r>
        <w:t>Метание</w:t>
      </w:r>
      <w:r>
        <w:rPr>
          <w:spacing w:val="-12"/>
        </w:rPr>
        <w:t xml:space="preserve"> </w:t>
      </w:r>
      <w:r>
        <w:t>малых</w:t>
      </w:r>
      <w:r>
        <w:rPr>
          <w:spacing w:val="-11"/>
        </w:rPr>
        <w:t xml:space="preserve"> </w:t>
      </w:r>
      <w:r>
        <w:t>мячей</w:t>
      </w:r>
      <w:r>
        <w:rPr>
          <w:spacing w:val="-10"/>
        </w:rPr>
        <w:t xml:space="preserve"> </w:t>
      </w:r>
      <w:r>
        <w:t>по движущимся мишеням (катящейся, раскачивающейся, летящей). Ловля теннисного мяча после отскока от пола, стены</w:t>
      </w:r>
      <w:r>
        <w:rPr>
          <w:spacing w:val="-4"/>
        </w:rPr>
        <w:t xml:space="preserve"> </w:t>
      </w:r>
      <w:r>
        <w:t>(правой и левой рукой). Передача</w:t>
      </w:r>
      <w:r>
        <w:rPr>
          <w:spacing w:val="-3"/>
        </w:rPr>
        <w:t xml:space="preserve"> </w:t>
      </w:r>
      <w:r>
        <w:t>теннисного</w:t>
      </w:r>
      <w:r>
        <w:rPr>
          <w:spacing w:val="-2"/>
        </w:rPr>
        <w:t xml:space="preserve"> </w:t>
      </w:r>
      <w:r>
        <w:t>мяча</w:t>
      </w:r>
      <w:r>
        <w:rPr>
          <w:spacing w:val="-1"/>
        </w:rPr>
        <w:t xml:space="preserve"> </w:t>
      </w:r>
      <w:r>
        <w:t>в</w:t>
      </w:r>
      <w:r>
        <w:rPr>
          <w:spacing w:val="-1"/>
        </w:rPr>
        <w:t xml:space="preserve"> </w:t>
      </w:r>
      <w:r>
        <w:t>парах правой (левой) рукой</w:t>
      </w:r>
      <w:r>
        <w:rPr>
          <w:spacing w:val="-15"/>
        </w:rPr>
        <w:t xml:space="preserve"> </w:t>
      </w:r>
      <w:r>
        <w:t>и</w:t>
      </w:r>
      <w:r>
        <w:rPr>
          <w:spacing w:val="-15"/>
        </w:rPr>
        <w:t xml:space="preserve"> </w:t>
      </w:r>
      <w:r>
        <w:t>попеременно.</w:t>
      </w:r>
      <w:r>
        <w:rPr>
          <w:spacing w:val="-15"/>
        </w:rPr>
        <w:t xml:space="preserve"> </w:t>
      </w:r>
      <w:r>
        <w:t>Ведение</w:t>
      </w:r>
      <w:r>
        <w:rPr>
          <w:spacing w:val="-15"/>
        </w:rPr>
        <w:t xml:space="preserve"> </w:t>
      </w:r>
      <w:r>
        <w:t>теннисного</w:t>
      </w:r>
      <w:r>
        <w:rPr>
          <w:spacing w:val="-15"/>
        </w:rPr>
        <w:t xml:space="preserve"> </w:t>
      </w:r>
      <w:r>
        <w:t>мяча</w:t>
      </w:r>
      <w:r>
        <w:rPr>
          <w:spacing w:val="-15"/>
        </w:rPr>
        <w:t xml:space="preserve"> </w:t>
      </w:r>
      <w:r>
        <w:t>ногами</w:t>
      </w:r>
      <w:r>
        <w:rPr>
          <w:spacing w:val="-15"/>
        </w:rPr>
        <w:t xml:space="preserve"> </w:t>
      </w:r>
      <w:r>
        <w:t>с</w:t>
      </w:r>
      <w:r>
        <w:rPr>
          <w:spacing w:val="-15"/>
        </w:rPr>
        <w:t xml:space="preserve"> </w:t>
      </w:r>
      <w:r>
        <w:t>ускорениями</w:t>
      </w:r>
      <w:r>
        <w:rPr>
          <w:spacing w:val="-15"/>
        </w:rPr>
        <w:t xml:space="preserve"> </w:t>
      </w:r>
      <w:r>
        <w:t>по</w:t>
      </w:r>
      <w:r>
        <w:rPr>
          <w:spacing w:val="-15"/>
        </w:rPr>
        <w:t xml:space="preserve"> </w:t>
      </w:r>
      <w:r>
        <w:t>прямой,</w:t>
      </w:r>
      <w:r>
        <w:rPr>
          <w:spacing w:val="-15"/>
        </w:rPr>
        <w:t xml:space="preserve"> </w:t>
      </w:r>
      <w:r>
        <w:t>по</w:t>
      </w:r>
      <w:r>
        <w:rPr>
          <w:spacing w:val="-15"/>
        </w:rPr>
        <w:t xml:space="preserve"> </w:t>
      </w:r>
      <w:r>
        <w:t>кругу,</w:t>
      </w:r>
      <w:r>
        <w:rPr>
          <w:spacing w:val="-15"/>
        </w:rPr>
        <w:t xml:space="preserve"> </w:t>
      </w:r>
      <w:r>
        <w:t>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w:t>
      </w:r>
      <w:r>
        <w:rPr>
          <w:spacing w:val="-15"/>
        </w:rPr>
        <w:t xml:space="preserve"> </w:t>
      </w:r>
      <w:r>
        <w:t>высоты</w:t>
      </w:r>
      <w:r>
        <w:rPr>
          <w:spacing w:val="-15"/>
        </w:rPr>
        <w:t xml:space="preserve"> </w:t>
      </w:r>
      <w:r>
        <w:t>и</w:t>
      </w:r>
      <w:r>
        <w:rPr>
          <w:spacing w:val="-15"/>
        </w:rPr>
        <w:t xml:space="preserve"> </w:t>
      </w:r>
      <w:r>
        <w:t>ширины,</w:t>
      </w:r>
      <w:r>
        <w:rPr>
          <w:spacing w:val="-15"/>
        </w:rPr>
        <w:t xml:space="preserve"> </w:t>
      </w:r>
      <w:r>
        <w:t>повороты,</w:t>
      </w:r>
      <w:r>
        <w:rPr>
          <w:spacing w:val="-15"/>
        </w:rPr>
        <w:t xml:space="preserve"> </w:t>
      </w:r>
      <w:r>
        <w:t>обегание</w:t>
      </w:r>
      <w:r>
        <w:rPr>
          <w:spacing w:val="-15"/>
        </w:rPr>
        <w:t xml:space="preserve"> </w:t>
      </w:r>
      <w:r>
        <w:t>различных</w:t>
      </w:r>
      <w:r>
        <w:rPr>
          <w:spacing w:val="-15"/>
        </w:rPr>
        <w:t xml:space="preserve"> </w:t>
      </w:r>
      <w:r>
        <w:t>предметов</w:t>
      </w:r>
      <w:r>
        <w:rPr>
          <w:spacing w:val="-15"/>
        </w:rPr>
        <w:t xml:space="preserve"> </w:t>
      </w:r>
      <w:r>
        <w:t>(легкоатлетических</w:t>
      </w:r>
      <w:r>
        <w:rPr>
          <w:spacing w:val="-15"/>
        </w:rPr>
        <w:t xml:space="preserve"> </w:t>
      </w:r>
      <w:r>
        <w:t>стоек, мячей,</w:t>
      </w:r>
      <w:r>
        <w:rPr>
          <w:spacing w:val="-15"/>
        </w:rPr>
        <w:t xml:space="preserve"> </w:t>
      </w:r>
      <w:r>
        <w:t>лежащих</w:t>
      </w:r>
      <w:r>
        <w:rPr>
          <w:spacing w:val="-11"/>
        </w:rPr>
        <w:t xml:space="preserve"> </w:t>
      </w:r>
      <w:r>
        <w:t>на</w:t>
      </w:r>
      <w:r>
        <w:rPr>
          <w:spacing w:val="-14"/>
        </w:rPr>
        <w:t xml:space="preserve"> </w:t>
      </w:r>
      <w:r>
        <w:t>полу</w:t>
      </w:r>
      <w:r>
        <w:rPr>
          <w:spacing w:val="-15"/>
        </w:rPr>
        <w:t xml:space="preserve"> </w:t>
      </w:r>
      <w:r>
        <w:t>или</w:t>
      </w:r>
      <w:r>
        <w:rPr>
          <w:spacing w:val="-13"/>
        </w:rPr>
        <w:t xml:space="preserve"> </w:t>
      </w:r>
      <w:r>
        <w:t>подвешенных</w:t>
      </w:r>
      <w:r>
        <w:rPr>
          <w:spacing w:val="-12"/>
        </w:rPr>
        <w:t xml:space="preserve"> </w:t>
      </w:r>
      <w:r>
        <w:t>на</w:t>
      </w:r>
      <w:r>
        <w:rPr>
          <w:spacing w:val="-14"/>
        </w:rPr>
        <w:t xml:space="preserve"> </w:t>
      </w:r>
      <w:r>
        <w:t>высоте).</w:t>
      </w:r>
      <w:r>
        <w:rPr>
          <w:spacing w:val="-14"/>
        </w:rPr>
        <w:t xml:space="preserve"> </w:t>
      </w:r>
      <w:r>
        <w:t>Эстафеты</w:t>
      </w:r>
      <w:r>
        <w:rPr>
          <w:spacing w:val="-14"/>
        </w:rPr>
        <w:t xml:space="preserve"> </w:t>
      </w:r>
      <w:r>
        <w:t>и</w:t>
      </w:r>
      <w:r>
        <w:rPr>
          <w:spacing w:val="-14"/>
        </w:rPr>
        <w:t xml:space="preserve"> </w:t>
      </w:r>
      <w:r>
        <w:t>подвижные</w:t>
      </w:r>
      <w:r>
        <w:rPr>
          <w:spacing w:val="-15"/>
        </w:rPr>
        <w:t xml:space="preserve"> </w:t>
      </w:r>
      <w:r>
        <w:t>игры</w:t>
      </w:r>
      <w:r>
        <w:rPr>
          <w:spacing w:val="-15"/>
        </w:rPr>
        <w:t xml:space="preserve"> </w:t>
      </w:r>
      <w:r>
        <w:t>со</w:t>
      </w:r>
      <w:r>
        <w:rPr>
          <w:spacing w:val="-15"/>
        </w:rPr>
        <w:t xml:space="preserve"> </w:t>
      </w:r>
      <w:r>
        <w:t>скоростной направленностью. Технические</w:t>
      </w:r>
      <w:r>
        <w:rPr>
          <w:spacing w:val="-3"/>
        </w:rPr>
        <w:t xml:space="preserve"> </w:t>
      </w:r>
      <w:r>
        <w:t>действия из базовых видов спорта, выполняемые</w:t>
      </w:r>
      <w:r>
        <w:rPr>
          <w:spacing w:val="-2"/>
        </w:rPr>
        <w:t xml:space="preserve"> </w:t>
      </w:r>
      <w:r>
        <w:t>с</w:t>
      </w:r>
      <w:r>
        <w:rPr>
          <w:spacing w:val="-1"/>
        </w:rPr>
        <w:t xml:space="preserve"> </w:t>
      </w:r>
      <w:r>
        <w:t>максимальной</w:t>
      </w:r>
    </w:p>
    <w:p w:rsidR="00D45894" w:rsidRDefault="00320178">
      <w:pPr>
        <w:pStyle w:val="a3"/>
        <w:spacing w:before="1"/>
        <w:ind w:left="991" w:right="6999" w:firstLine="0"/>
      </w:pPr>
      <w:r>
        <w:t xml:space="preserve">скоростью движений. Развитие </w:t>
      </w:r>
      <w:r>
        <w:rPr>
          <w:spacing w:val="-2"/>
        </w:rPr>
        <w:t>выносливости.</w:t>
      </w:r>
    </w:p>
    <w:p w:rsidR="00D45894" w:rsidRDefault="00320178">
      <w:pPr>
        <w:pStyle w:val="a3"/>
        <w:ind w:right="126"/>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D45894" w:rsidRDefault="00320178">
      <w:pPr>
        <w:pStyle w:val="a3"/>
        <w:ind w:left="991" w:firstLine="0"/>
      </w:pPr>
      <w:r>
        <w:t>Развитие</w:t>
      </w:r>
      <w:r>
        <w:rPr>
          <w:spacing w:val="-6"/>
        </w:rPr>
        <w:t xml:space="preserve"> </w:t>
      </w:r>
      <w:r>
        <w:t>координации</w:t>
      </w:r>
      <w:r>
        <w:rPr>
          <w:spacing w:val="-5"/>
        </w:rPr>
        <w:t xml:space="preserve"> </w:t>
      </w:r>
      <w:r>
        <w:rPr>
          <w:spacing w:val="-2"/>
        </w:rPr>
        <w:t>движений.</w:t>
      </w:r>
    </w:p>
    <w:p w:rsidR="00D45894" w:rsidRDefault="00320178">
      <w:pPr>
        <w:pStyle w:val="a3"/>
        <w:ind w:right="123"/>
      </w:pPr>
      <w:r>
        <w:t>Жонглирование большими (волейбольными) и малыми (теннисными) мячами. Жонглирование</w:t>
      </w:r>
      <w:r>
        <w:rPr>
          <w:spacing w:val="-4"/>
        </w:rPr>
        <w:t xml:space="preserve"> </w:t>
      </w:r>
      <w:r>
        <w:t>гимнастической палкой.</w:t>
      </w:r>
      <w:r>
        <w:rPr>
          <w:spacing w:val="-1"/>
        </w:rPr>
        <w:t xml:space="preserve"> </w:t>
      </w:r>
      <w:r>
        <w:t>Жонглирование</w:t>
      </w:r>
      <w:r>
        <w:rPr>
          <w:spacing w:val="-3"/>
        </w:rPr>
        <w:t xml:space="preserve"> </w:t>
      </w:r>
      <w:r>
        <w:t>волейбольным</w:t>
      </w:r>
      <w:r>
        <w:rPr>
          <w:spacing w:val="-5"/>
        </w:rPr>
        <w:t xml:space="preserve"> </w:t>
      </w:r>
      <w:r>
        <w:t>мячом</w:t>
      </w:r>
      <w:r>
        <w:rPr>
          <w:spacing w:val="-1"/>
        </w:rPr>
        <w:t xml:space="preserve"> </w:t>
      </w:r>
      <w:r>
        <w:t>головой.</w:t>
      </w:r>
      <w:r>
        <w:rPr>
          <w:spacing w:val="-1"/>
        </w:rPr>
        <w:t xml:space="preserve"> </w:t>
      </w:r>
      <w:r>
        <w:t>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D45894" w:rsidRDefault="00320178">
      <w:pPr>
        <w:pStyle w:val="a3"/>
        <w:spacing w:before="1"/>
        <w:ind w:left="991" w:firstLine="0"/>
      </w:pPr>
      <w:r>
        <w:t xml:space="preserve">Развитие </w:t>
      </w:r>
      <w:r>
        <w:rPr>
          <w:spacing w:val="-2"/>
        </w:rPr>
        <w:t>гибкости.</w:t>
      </w:r>
    </w:p>
    <w:p w:rsidR="00D45894" w:rsidRDefault="00320178">
      <w:pPr>
        <w:pStyle w:val="a3"/>
        <w:ind w:right="124"/>
      </w:pPr>
      <w:r>
        <w:t>Комплексы общеразвивающих упражнений (активных и пассивных), выполняемых с большой амплитудой движений.</w:t>
      </w:r>
      <w:r>
        <w:rPr>
          <w:spacing w:val="-1"/>
        </w:rPr>
        <w:t xml:space="preserve"> </w:t>
      </w:r>
      <w:r>
        <w:t>Упражнения</w:t>
      </w:r>
      <w:r>
        <w:rPr>
          <w:spacing w:val="-5"/>
        </w:rPr>
        <w:t xml:space="preserve"> </w:t>
      </w:r>
      <w:r>
        <w:t>на растяжение</w:t>
      </w:r>
      <w:r>
        <w:rPr>
          <w:spacing w:val="-2"/>
        </w:rPr>
        <w:t xml:space="preserve"> </w:t>
      </w:r>
      <w:r>
        <w:t>и расслабление</w:t>
      </w:r>
      <w:r>
        <w:rPr>
          <w:spacing w:val="-2"/>
        </w:rPr>
        <w:t xml:space="preserve"> </w:t>
      </w:r>
      <w:r>
        <w:t>мышц.</w:t>
      </w:r>
      <w:r>
        <w:rPr>
          <w:spacing w:val="-1"/>
        </w:rPr>
        <w:t xml:space="preserve"> </w:t>
      </w:r>
      <w:r>
        <w:t xml:space="preserve">Специальные упражнения для развития подвижности суставов (полушпагат, шпагат, выкруты гимнастической </w:t>
      </w:r>
      <w:r>
        <w:rPr>
          <w:spacing w:val="-2"/>
        </w:rPr>
        <w:t>палки).</w:t>
      </w:r>
    </w:p>
    <w:p w:rsidR="00D45894" w:rsidRDefault="00320178">
      <w:pPr>
        <w:pStyle w:val="a3"/>
        <w:ind w:left="991" w:firstLine="0"/>
      </w:pPr>
      <w:r>
        <w:t>Упражнения</w:t>
      </w:r>
      <w:r>
        <w:rPr>
          <w:spacing w:val="-10"/>
        </w:rPr>
        <w:t xml:space="preserve"> </w:t>
      </w:r>
      <w:r>
        <w:t>культурно-этнической</w:t>
      </w:r>
      <w:r>
        <w:rPr>
          <w:spacing w:val="-5"/>
        </w:rPr>
        <w:t xml:space="preserve"> </w:t>
      </w:r>
      <w:r>
        <w:rPr>
          <w:spacing w:val="-2"/>
        </w:rPr>
        <w:t>направленности.</w:t>
      </w:r>
    </w:p>
    <w:p w:rsidR="00D45894" w:rsidRDefault="00320178">
      <w:pPr>
        <w:pStyle w:val="a3"/>
        <w:ind w:left="991" w:right="1500" w:firstLine="0"/>
        <w:jc w:val="left"/>
      </w:pPr>
      <w:r>
        <w:t>Сюжетно-образные</w:t>
      </w:r>
      <w:r>
        <w:rPr>
          <w:spacing w:val="-6"/>
        </w:rPr>
        <w:t xml:space="preserve"> </w:t>
      </w:r>
      <w:r>
        <w:t>и</w:t>
      </w:r>
      <w:r>
        <w:rPr>
          <w:spacing w:val="-5"/>
        </w:rPr>
        <w:t xml:space="preserve"> </w:t>
      </w:r>
      <w:r>
        <w:t>обрядовые</w:t>
      </w:r>
      <w:r>
        <w:rPr>
          <w:spacing w:val="-7"/>
        </w:rPr>
        <w:t xml:space="preserve"> </w:t>
      </w:r>
      <w:r>
        <w:t>игры.</w:t>
      </w:r>
      <w:r>
        <w:rPr>
          <w:spacing w:val="-6"/>
        </w:rPr>
        <w:t xml:space="preserve"> </w:t>
      </w:r>
      <w:r>
        <w:t>Технические</w:t>
      </w:r>
      <w:r>
        <w:rPr>
          <w:spacing w:val="-7"/>
        </w:rPr>
        <w:t xml:space="preserve"> </w:t>
      </w:r>
      <w:r>
        <w:t>действия</w:t>
      </w:r>
      <w:r>
        <w:rPr>
          <w:spacing w:val="-6"/>
        </w:rPr>
        <w:t xml:space="preserve"> </w:t>
      </w:r>
      <w:r>
        <w:t>национальных видов спорта.</w:t>
      </w:r>
    </w:p>
    <w:p w:rsidR="00D45894" w:rsidRDefault="00320178">
      <w:pPr>
        <w:pStyle w:val="a3"/>
        <w:ind w:left="991" w:right="5382" w:firstLine="0"/>
        <w:jc w:val="left"/>
      </w:pPr>
      <w:r>
        <w:t>Специальная</w:t>
      </w:r>
      <w:r>
        <w:rPr>
          <w:spacing w:val="-15"/>
        </w:rPr>
        <w:t xml:space="preserve"> </w:t>
      </w:r>
      <w:r>
        <w:t>физическая</w:t>
      </w:r>
      <w:r>
        <w:rPr>
          <w:spacing w:val="-15"/>
        </w:rPr>
        <w:t xml:space="preserve"> </w:t>
      </w:r>
      <w:r>
        <w:t>подготовка. Модуль «Гимнастика».</w:t>
      </w:r>
    </w:p>
    <w:p w:rsidR="00D45894" w:rsidRDefault="00320178">
      <w:pPr>
        <w:pStyle w:val="a3"/>
        <w:ind w:right="124"/>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w:t>
      </w:r>
      <w:r>
        <w:rPr>
          <w:spacing w:val="-15"/>
        </w:rPr>
        <w:t xml:space="preserve"> </w:t>
      </w:r>
      <w:r>
        <w:t>активных</w:t>
      </w:r>
      <w:r>
        <w:rPr>
          <w:spacing w:val="-15"/>
        </w:rPr>
        <w:t xml:space="preserve"> </w:t>
      </w:r>
      <w:r>
        <w:t>и</w:t>
      </w:r>
      <w:r>
        <w:rPr>
          <w:spacing w:val="-15"/>
        </w:rPr>
        <w:t xml:space="preserve"> </w:t>
      </w:r>
      <w:r>
        <w:t>пассивных</w:t>
      </w:r>
      <w:r>
        <w:rPr>
          <w:spacing w:val="-15"/>
        </w:rPr>
        <w:t xml:space="preserve"> </w:t>
      </w:r>
      <w:r>
        <w:t>упражнений</w:t>
      </w:r>
      <w:r>
        <w:rPr>
          <w:spacing w:val="-15"/>
        </w:rPr>
        <w:t xml:space="preserve"> </w:t>
      </w:r>
      <w:r>
        <w:t>с</w:t>
      </w:r>
      <w:r>
        <w:rPr>
          <w:spacing w:val="-15"/>
        </w:rPr>
        <w:t xml:space="preserve"> </w:t>
      </w:r>
      <w:r>
        <w:t>большой</w:t>
      </w:r>
      <w:r>
        <w:rPr>
          <w:spacing w:val="-15"/>
        </w:rPr>
        <w:t xml:space="preserve"> </w:t>
      </w:r>
      <w:r>
        <w:t>амплитудой</w:t>
      </w:r>
      <w:r>
        <w:rPr>
          <w:spacing w:val="-15"/>
        </w:rPr>
        <w:t xml:space="preserve"> </w:t>
      </w:r>
      <w:r>
        <w:t>движений.</w:t>
      </w:r>
      <w:r>
        <w:rPr>
          <w:spacing w:val="-15"/>
        </w:rPr>
        <w:t xml:space="preserve"> </w:t>
      </w:r>
      <w:r>
        <w:t>Упражнения</w:t>
      </w:r>
      <w:r>
        <w:rPr>
          <w:spacing w:val="-15"/>
        </w:rPr>
        <w:t xml:space="preserve"> </w:t>
      </w:r>
      <w:r>
        <w:t>для развития подвижности суставов (полушпагат, шпагат, складка, мост).</w:t>
      </w:r>
    </w:p>
    <w:p w:rsidR="00D45894" w:rsidRDefault="00320178">
      <w:pPr>
        <w:pStyle w:val="a3"/>
        <w:spacing w:before="1"/>
        <w:ind w:left="991" w:firstLine="0"/>
      </w:pPr>
      <w:r>
        <w:t>Развитие</w:t>
      </w:r>
      <w:r>
        <w:rPr>
          <w:spacing w:val="-4"/>
        </w:rPr>
        <w:t xml:space="preserve"> </w:t>
      </w:r>
      <w:r>
        <w:t>координации</w:t>
      </w:r>
      <w:r>
        <w:rPr>
          <w:spacing w:val="-5"/>
        </w:rPr>
        <w:t xml:space="preserve"> </w:t>
      </w:r>
      <w:r>
        <w:t>движений.</w:t>
      </w:r>
      <w:r>
        <w:rPr>
          <w:spacing w:val="-3"/>
        </w:rPr>
        <w:t xml:space="preserve"> </w:t>
      </w:r>
      <w:r>
        <w:t>Прохождение</w:t>
      </w:r>
      <w:r>
        <w:rPr>
          <w:spacing w:val="-6"/>
        </w:rPr>
        <w:t xml:space="preserve"> </w:t>
      </w:r>
      <w:r>
        <w:rPr>
          <w:spacing w:val="-2"/>
        </w:rPr>
        <w:t>усложнённой</w:t>
      </w:r>
    </w:p>
    <w:p w:rsidR="00D45894" w:rsidRDefault="00320178">
      <w:pPr>
        <w:pStyle w:val="a3"/>
        <w:ind w:right="126"/>
      </w:pPr>
      <w: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w:t>
      </w:r>
      <w:r>
        <w:rPr>
          <w:spacing w:val="-5"/>
        </w:rPr>
        <w:t xml:space="preserve"> </w:t>
      </w:r>
      <w:r>
        <w:t>мишень,</w:t>
      </w:r>
      <w:r>
        <w:rPr>
          <w:spacing w:val="-8"/>
        </w:rPr>
        <w:t xml:space="preserve"> </w:t>
      </w:r>
      <w:r>
        <w:t>с</w:t>
      </w:r>
      <w:r>
        <w:rPr>
          <w:spacing w:val="-7"/>
        </w:rPr>
        <w:t xml:space="preserve"> </w:t>
      </w:r>
      <w:r>
        <w:t>места</w:t>
      </w:r>
      <w:r>
        <w:rPr>
          <w:spacing w:val="-5"/>
        </w:rPr>
        <w:t xml:space="preserve"> </w:t>
      </w:r>
      <w:r>
        <w:t>и</w:t>
      </w:r>
      <w:r>
        <w:rPr>
          <w:spacing w:val="-5"/>
        </w:rPr>
        <w:t xml:space="preserve"> </w:t>
      </w:r>
      <w:r>
        <w:t>с</w:t>
      </w:r>
      <w:r>
        <w:rPr>
          <w:spacing w:val="-7"/>
        </w:rPr>
        <w:t xml:space="preserve"> </w:t>
      </w:r>
      <w:r>
        <w:t>разбега.</w:t>
      </w:r>
      <w:r>
        <w:rPr>
          <w:spacing w:val="-6"/>
        </w:rPr>
        <w:t xml:space="preserve"> </w:t>
      </w:r>
      <w:r>
        <w:t>Касание</w:t>
      </w:r>
      <w:r>
        <w:rPr>
          <w:spacing w:val="-7"/>
        </w:rPr>
        <w:t xml:space="preserve"> </w:t>
      </w:r>
      <w:r>
        <w:t>правой</w:t>
      </w:r>
      <w:r>
        <w:rPr>
          <w:spacing w:val="-7"/>
        </w:rPr>
        <w:t xml:space="preserve"> </w:t>
      </w:r>
      <w:r>
        <w:t>и</w:t>
      </w:r>
      <w:r>
        <w:rPr>
          <w:spacing w:val="-5"/>
        </w:rPr>
        <w:t xml:space="preserve"> </w:t>
      </w:r>
      <w:r>
        <w:t>левой</w:t>
      </w:r>
      <w:r>
        <w:rPr>
          <w:spacing w:val="-4"/>
        </w:rPr>
        <w:t xml:space="preserve"> </w:t>
      </w:r>
      <w:r>
        <w:t>ногой</w:t>
      </w:r>
      <w:r>
        <w:rPr>
          <w:spacing w:val="-6"/>
        </w:rPr>
        <w:t xml:space="preserve"> </w:t>
      </w:r>
      <w:r>
        <w:t>мишеней,</w:t>
      </w:r>
      <w:r>
        <w:rPr>
          <w:spacing w:val="-8"/>
        </w:rPr>
        <w:t xml:space="preserve"> </w:t>
      </w:r>
      <w:r>
        <w:t>подвешенных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на разной высоте, с места и с разбега. Разнообразные прыжки через гимнастическую скакалку</w:t>
      </w:r>
      <w:r>
        <w:rPr>
          <w:spacing w:val="-3"/>
        </w:rPr>
        <w:t xml:space="preserve"> </w:t>
      </w:r>
      <w:r>
        <w:t xml:space="preserve">на </w:t>
      </w:r>
      <w:r>
        <w:rPr>
          <w:spacing w:val="-2"/>
        </w:rPr>
        <w:t>месте</w:t>
      </w:r>
    </w:p>
    <w:p w:rsidR="00D45894" w:rsidRDefault="00320178">
      <w:pPr>
        <w:pStyle w:val="a3"/>
        <w:spacing w:before="1"/>
        <w:ind w:left="991" w:firstLine="0"/>
      </w:pPr>
      <w:r>
        <w:t>и</w:t>
      </w:r>
      <w:r>
        <w:rPr>
          <w:spacing w:val="-3"/>
        </w:rPr>
        <w:t xml:space="preserve"> </w:t>
      </w:r>
      <w:r>
        <w:t>с</w:t>
      </w:r>
      <w:r>
        <w:rPr>
          <w:spacing w:val="-2"/>
        </w:rPr>
        <w:t xml:space="preserve"> </w:t>
      </w:r>
      <w:r>
        <w:t>продвижением.</w:t>
      </w:r>
      <w:r>
        <w:rPr>
          <w:spacing w:val="-2"/>
        </w:rPr>
        <w:t xml:space="preserve"> </w:t>
      </w:r>
      <w:r>
        <w:t>Прыжки на</w:t>
      </w:r>
      <w:r>
        <w:rPr>
          <w:spacing w:val="-2"/>
        </w:rPr>
        <w:t xml:space="preserve"> </w:t>
      </w:r>
      <w:r>
        <w:t>точность</w:t>
      </w:r>
      <w:r>
        <w:rPr>
          <w:spacing w:val="-3"/>
        </w:rPr>
        <w:t xml:space="preserve"> </w:t>
      </w:r>
      <w:r>
        <w:t>отталкивания и</w:t>
      </w:r>
      <w:r>
        <w:rPr>
          <w:spacing w:val="-3"/>
        </w:rPr>
        <w:t xml:space="preserve"> </w:t>
      </w:r>
      <w:r>
        <w:rPr>
          <w:spacing w:val="-2"/>
        </w:rPr>
        <w:t>приземления.</w:t>
      </w:r>
    </w:p>
    <w:p w:rsidR="00D45894" w:rsidRDefault="00320178">
      <w:pPr>
        <w:pStyle w:val="a3"/>
        <w:ind w:right="125" w:firstLine="768"/>
      </w:pPr>
      <w:r>
        <w:t>Развитие</w:t>
      </w:r>
      <w:r>
        <w:rPr>
          <w:spacing w:val="-15"/>
        </w:rPr>
        <w:t xml:space="preserve"> </w:t>
      </w:r>
      <w:r>
        <w:t>силовых</w:t>
      </w:r>
      <w:r>
        <w:rPr>
          <w:spacing w:val="-13"/>
        </w:rPr>
        <w:t xml:space="preserve"> </w:t>
      </w:r>
      <w:r>
        <w:t>способностей.</w:t>
      </w:r>
      <w:r>
        <w:rPr>
          <w:spacing w:val="-13"/>
        </w:rPr>
        <w:t xml:space="preserve"> </w:t>
      </w:r>
      <w:r>
        <w:t>Подтягивание</w:t>
      </w:r>
      <w:r>
        <w:rPr>
          <w:spacing w:val="-15"/>
        </w:rPr>
        <w:t xml:space="preserve"> </w:t>
      </w:r>
      <w:r>
        <w:t>в</w:t>
      </w:r>
      <w:r>
        <w:rPr>
          <w:spacing w:val="-14"/>
        </w:rPr>
        <w:t xml:space="preserve"> </w:t>
      </w:r>
      <w:r>
        <w:t>висе</w:t>
      </w:r>
      <w:r>
        <w:rPr>
          <w:spacing w:val="-12"/>
        </w:rPr>
        <w:t xml:space="preserve"> </w:t>
      </w:r>
      <w:r>
        <w:t>и</w:t>
      </w:r>
      <w:r>
        <w:rPr>
          <w:spacing w:val="-12"/>
        </w:rPr>
        <w:t xml:space="preserve"> </w:t>
      </w:r>
      <w:r>
        <w:t>отжимание</w:t>
      </w:r>
      <w:r>
        <w:rPr>
          <w:spacing w:val="-14"/>
        </w:rPr>
        <w:t xml:space="preserve"> </w:t>
      </w:r>
      <w:r>
        <w:t>в</w:t>
      </w:r>
      <w:r>
        <w:rPr>
          <w:spacing w:val="-15"/>
        </w:rPr>
        <w:t xml:space="preserve"> </w:t>
      </w:r>
      <w:r>
        <w:t>упоре.</w:t>
      </w:r>
      <w:r>
        <w:rPr>
          <w:spacing w:val="-13"/>
        </w:rPr>
        <w:t xml:space="preserve"> </w:t>
      </w:r>
      <w: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w:t>
      </w:r>
      <w:r>
        <w:rPr>
          <w:spacing w:val="-5"/>
        </w:rPr>
        <w:t xml:space="preserve"> </w:t>
      </w:r>
      <w:r>
        <w:t>с</w:t>
      </w:r>
      <w:r>
        <w:rPr>
          <w:spacing w:val="-7"/>
        </w:rPr>
        <w:t xml:space="preserve"> </w:t>
      </w:r>
      <w:r>
        <w:t>индивидуально</w:t>
      </w:r>
      <w:r>
        <w:rPr>
          <w:spacing w:val="-7"/>
        </w:rPr>
        <w:t xml:space="preserve"> </w:t>
      </w:r>
      <w:r>
        <w:t>подобранной</w:t>
      </w:r>
      <w:r>
        <w:rPr>
          <w:spacing w:val="-3"/>
        </w:rPr>
        <w:t xml:space="preserve"> </w:t>
      </w:r>
      <w:r>
        <w:t>массой</w:t>
      </w:r>
      <w:r>
        <w:rPr>
          <w:spacing w:val="-5"/>
        </w:rPr>
        <w:t xml:space="preserve"> </w:t>
      </w:r>
      <w:r>
        <w:t>(движения</w:t>
      </w:r>
      <w:r>
        <w:rPr>
          <w:spacing w:val="-4"/>
        </w:rPr>
        <w:t xml:space="preserve"> </w:t>
      </w:r>
      <w:r>
        <w:t>руками,</w:t>
      </w:r>
      <w:r>
        <w:rPr>
          <w:spacing w:val="-6"/>
        </w:rPr>
        <w:t xml:space="preserve"> </w:t>
      </w:r>
      <w:r>
        <w:t>повороты</w:t>
      </w:r>
      <w:r>
        <w:rPr>
          <w:spacing w:val="-5"/>
        </w:rPr>
        <w:t xml:space="preserve"> </w:t>
      </w:r>
      <w:r>
        <w:t>на</w:t>
      </w:r>
      <w:r>
        <w:rPr>
          <w:spacing w:val="-7"/>
        </w:rPr>
        <w:t xml:space="preserve"> </w:t>
      </w:r>
      <w:r>
        <w:t>месте,</w:t>
      </w:r>
      <w:r>
        <w:rPr>
          <w:spacing w:val="-6"/>
        </w:rPr>
        <w:t xml:space="preserve"> </w:t>
      </w:r>
      <w:r>
        <w:t>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45894" w:rsidRDefault="00320178">
      <w:pPr>
        <w:pStyle w:val="a3"/>
        <w:spacing w:before="1"/>
        <w:ind w:right="125"/>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w:t>
      </w:r>
      <w:r>
        <w:rPr>
          <w:spacing w:val="-3"/>
        </w:rPr>
        <w:t xml:space="preserve"> </w:t>
      </w:r>
      <w:r>
        <w:t>Повторное</w:t>
      </w:r>
      <w:r>
        <w:rPr>
          <w:spacing w:val="-3"/>
        </w:rPr>
        <w:t xml:space="preserve"> </w:t>
      </w:r>
      <w:r>
        <w:t>выполнение</w:t>
      </w:r>
      <w:r>
        <w:rPr>
          <w:spacing w:val="-1"/>
        </w:rPr>
        <w:t xml:space="preserve"> </w:t>
      </w:r>
      <w:r>
        <w:t>гимнастических</w:t>
      </w:r>
      <w:r>
        <w:rPr>
          <w:spacing w:val="-4"/>
        </w:rPr>
        <w:t xml:space="preserve"> </w:t>
      </w:r>
      <w:r>
        <w:t>упражнений</w:t>
      </w:r>
      <w:r>
        <w:rPr>
          <w:spacing w:val="-2"/>
        </w:rPr>
        <w:t xml:space="preserve"> </w:t>
      </w:r>
      <w:r>
        <w:t>с</w:t>
      </w:r>
      <w:r>
        <w:rPr>
          <w:spacing w:val="-2"/>
        </w:rPr>
        <w:t xml:space="preserve"> </w:t>
      </w:r>
      <w:r>
        <w:t>уменьшающимся</w:t>
      </w:r>
      <w:r>
        <w:rPr>
          <w:spacing w:val="-1"/>
        </w:rPr>
        <w:t xml:space="preserve"> </w:t>
      </w:r>
      <w:r>
        <w:t>интервалом</w:t>
      </w:r>
      <w:r>
        <w:rPr>
          <w:spacing w:val="-3"/>
        </w:rPr>
        <w:t xml:space="preserve"> </w:t>
      </w:r>
      <w:r>
        <w:t>отдыха (по</w:t>
      </w:r>
      <w:r>
        <w:rPr>
          <w:spacing w:val="-14"/>
        </w:rPr>
        <w:t xml:space="preserve"> </w:t>
      </w:r>
      <w:r>
        <w:t>типу</w:t>
      </w:r>
      <w:r>
        <w:rPr>
          <w:spacing w:val="-15"/>
        </w:rPr>
        <w:t xml:space="preserve"> </w:t>
      </w:r>
      <w:r>
        <w:t>«круговой</w:t>
      </w:r>
      <w:r>
        <w:rPr>
          <w:spacing w:val="-12"/>
        </w:rPr>
        <w:t xml:space="preserve"> </w:t>
      </w:r>
      <w:r>
        <w:t>тренировки»).</w:t>
      </w:r>
      <w:r>
        <w:rPr>
          <w:spacing w:val="-13"/>
        </w:rPr>
        <w:t xml:space="preserve"> </w:t>
      </w:r>
      <w:r>
        <w:t>Комплексы</w:t>
      </w:r>
      <w:r>
        <w:rPr>
          <w:spacing w:val="-15"/>
        </w:rPr>
        <w:t xml:space="preserve"> </w:t>
      </w:r>
      <w:r>
        <w:t>упражнений</w:t>
      </w:r>
      <w:r>
        <w:rPr>
          <w:spacing w:val="-12"/>
        </w:rPr>
        <w:t xml:space="preserve"> </w:t>
      </w:r>
      <w:r>
        <w:t>с</w:t>
      </w:r>
      <w:r>
        <w:rPr>
          <w:spacing w:val="-15"/>
        </w:rPr>
        <w:t xml:space="preserve"> </w:t>
      </w:r>
      <w:r>
        <w:t>отягощением,</w:t>
      </w:r>
      <w:r>
        <w:rPr>
          <w:spacing w:val="-15"/>
        </w:rPr>
        <w:t xml:space="preserve"> </w:t>
      </w:r>
      <w:r>
        <w:t>выполняемые</w:t>
      </w:r>
      <w:r>
        <w:rPr>
          <w:spacing w:val="-15"/>
        </w:rPr>
        <w:t xml:space="preserve"> </w:t>
      </w:r>
      <w:r>
        <w:t>в</w:t>
      </w:r>
      <w:r>
        <w:rPr>
          <w:spacing w:val="-15"/>
        </w:rPr>
        <w:t xml:space="preserve"> </w:t>
      </w:r>
      <w:r>
        <w:t>режиме непрерывного и интервального методов.</w:t>
      </w:r>
    </w:p>
    <w:p w:rsidR="00D45894" w:rsidRDefault="00320178">
      <w:pPr>
        <w:pStyle w:val="a3"/>
        <w:ind w:left="991" w:firstLine="0"/>
      </w:pPr>
      <w:r>
        <w:t>Модуль</w:t>
      </w:r>
      <w:r>
        <w:rPr>
          <w:spacing w:val="-5"/>
        </w:rPr>
        <w:t xml:space="preserve"> </w:t>
      </w:r>
      <w:r>
        <w:t>«Лёгкая</w:t>
      </w:r>
      <w:r>
        <w:rPr>
          <w:spacing w:val="-7"/>
        </w:rPr>
        <w:t xml:space="preserve"> </w:t>
      </w:r>
      <w:r>
        <w:rPr>
          <w:spacing w:val="-2"/>
        </w:rPr>
        <w:t>атлетика».</w:t>
      </w:r>
    </w:p>
    <w:p w:rsidR="00D45894" w:rsidRDefault="00320178">
      <w:pPr>
        <w:pStyle w:val="a3"/>
        <w:ind w:right="127"/>
      </w:pPr>
      <w:r>
        <w:t>Развитие</w:t>
      </w:r>
      <w:r>
        <w:rPr>
          <w:spacing w:val="-2"/>
        </w:rPr>
        <w:t xml:space="preserve"> </w:t>
      </w:r>
      <w:r>
        <w:t>выносливости.</w:t>
      </w:r>
      <w:r>
        <w:rPr>
          <w:spacing w:val="-2"/>
        </w:rPr>
        <w:t xml:space="preserve"> </w:t>
      </w:r>
      <w:r>
        <w:t>Бег</w:t>
      </w:r>
      <w:r>
        <w:rPr>
          <w:spacing w:val="-2"/>
        </w:rPr>
        <w:t xml:space="preserve"> </w:t>
      </w:r>
      <w:r>
        <w:t>с</w:t>
      </w:r>
      <w:r>
        <w:rPr>
          <w:spacing w:val="-3"/>
        </w:rPr>
        <w:t xml:space="preserve"> </w:t>
      </w:r>
      <w:r>
        <w:t>максимальной</w:t>
      </w:r>
      <w:r>
        <w:rPr>
          <w:spacing w:val="-1"/>
        </w:rPr>
        <w:t xml:space="preserve"> </w:t>
      </w:r>
      <w:r>
        <w:t>скоростью</w:t>
      </w:r>
      <w:r>
        <w:rPr>
          <w:spacing w:val="-3"/>
        </w:rPr>
        <w:t xml:space="preserve"> </w:t>
      </w:r>
      <w:r>
        <w:t>в</w:t>
      </w:r>
      <w:r>
        <w:rPr>
          <w:spacing w:val="-3"/>
        </w:rPr>
        <w:t xml:space="preserve"> </w:t>
      </w:r>
      <w:r>
        <w:t>режиме</w:t>
      </w:r>
      <w:r>
        <w:rPr>
          <w:spacing w:val="-6"/>
        </w:rPr>
        <w:t xml:space="preserve"> </w:t>
      </w:r>
      <w:r>
        <w:t>повторно-интервального метода. Бег</w:t>
      </w:r>
      <w:r>
        <w:rPr>
          <w:spacing w:val="-1"/>
        </w:rPr>
        <w:t xml:space="preserve"> </w:t>
      </w:r>
      <w:r>
        <w:t>по</w:t>
      </w:r>
      <w:r>
        <w:rPr>
          <w:spacing w:val="-3"/>
        </w:rPr>
        <w:t xml:space="preserve"> </w:t>
      </w:r>
      <w:r>
        <w:t>пересеченной местности (кроссовый бег). Гладкий бег с</w:t>
      </w:r>
      <w:r>
        <w:rPr>
          <w:spacing w:val="-1"/>
        </w:rPr>
        <w:t xml:space="preserve"> </w:t>
      </w:r>
      <w:r>
        <w:t>равномерной скоростью в разных зонах интенсивности. Повторный бег с препятствиями в максимальном темпе. Равномерный</w:t>
      </w:r>
      <w:r>
        <w:rPr>
          <w:spacing w:val="-6"/>
        </w:rPr>
        <w:t xml:space="preserve"> </w:t>
      </w:r>
      <w:r>
        <w:t>повторный</w:t>
      </w:r>
      <w:r>
        <w:rPr>
          <w:spacing w:val="-6"/>
        </w:rPr>
        <w:t xml:space="preserve"> </w:t>
      </w:r>
      <w:r>
        <w:t>бег</w:t>
      </w:r>
      <w:r>
        <w:rPr>
          <w:spacing w:val="-6"/>
        </w:rPr>
        <w:t xml:space="preserve"> </w:t>
      </w:r>
      <w:r>
        <w:t>с</w:t>
      </w:r>
      <w:r>
        <w:rPr>
          <w:spacing w:val="-8"/>
        </w:rPr>
        <w:t xml:space="preserve"> </w:t>
      </w:r>
      <w:r>
        <w:t>финальным</w:t>
      </w:r>
      <w:r>
        <w:rPr>
          <w:spacing w:val="-4"/>
        </w:rPr>
        <w:t xml:space="preserve"> </w:t>
      </w:r>
      <w:r>
        <w:t>ускорением</w:t>
      </w:r>
      <w:r>
        <w:rPr>
          <w:spacing w:val="-8"/>
        </w:rPr>
        <w:t xml:space="preserve"> </w:t>
      </w:r>
      <w:r>
        <w:t>(на</w:t>
      </w:r>
      <w:r>
        <w:rPr>
          <w:spacing w:val="-6"/>
        </w:rPr>
        <w:t xml:space="preserve"> </w:t>
      </w:r>
      <w:r>
        <w:t>разные</w:t>
      </w:r>
      <w:r>
        <w:rPr>
          <w:spacing w:val="-7"/>
        </w:rPr>
        <w:t xml:space="preserve"> </w:t>
      </w:r>
      <w:r>
        <w:t>дистанции).</w:t>
      </w:r>
      <w:r>
        <w:rPr>
          <w:spacing w:val="-7"/>
        </w:rPr>
        <w:t xml:space="preserve"> </w:t>
      </w:r>
      <w:r>
        <w:t>Равномерный</w:t>
      </w:r>
      <w:r>
        <w:rPr>
          <w:spacing w:val="-6"/>
        </w:rPr>
        <w:t xml:space="preserve"> </w:t>
      </w:r>
      <w:r>
        <w:t>бег</w:t>
      </w:r>
      <w:r>
        <w:rPr>
          <w:spacing w:val="-8"/>
        </w:rPr>
        <w:t xml:space="preserve"> </w:t>
      </w:r>
      <w:r>
        <w:t>с дополнительным отягощением в режиме «до отказа».</w:t>
      </w:r>
    </w:p>
    <w:p w:rsidR="00D45894" w:rsidRDefault="00320178">
      <w:pPr>
        <w:pStyle w:val="a3"/>
        <w:ind w:right="122"/>
      </w:pPr>
      <w:r>
        <w:t>Развитие</w:t>
      </w:r>
      <w:r>
        <w:rPr>
          <w:spacing w:val="-2"/>
        </w:rPr>
        <w:t xml:space="preserve"> </w:t>
      </w:r>
      <w:r>
        <w:t>силовых способностей.</w:t>
      </w:r>
      <w:r>
        <w:rPr>
          <w:spacing w:val="-2"/>
        </w:rPr>
        <w:t xml:space="preserve"> </w:t>
      </w:r>
      <w:r>
        <w:t>Специальные</w:t>
      </w:r>
      <w:r>
        <w:rPr>
          <w:spacing w:val="-7"/>
        </w:rPr>
        <w:t xml:space="preserve"> </w:t>
      </w:r>
      <w:r>
        <w:t>прыжковые упражнения с</w:t>
      </w:r>
      <w:r>
        <w:rPr>
          <w:spacing w:val="-3"/>
        </w:rPr>
        <w:t xml:space="preserve"> </w:t>
      </w:r>
      <w:r>
        <w:t>дополнительным отягощением. Прыжки вверх с доставанием</w:t>
      </w:r>
      <w:r>
        <w:rPr>
          <w:spacing w:val="-2"/>
        </w:rPr>
        <w:t xml:space="preserve"> </w:t>
      </w:r>
      <w:r>
        <w:t>подвешенных предметов. Прыжки в полуприседе (на месте,</w:t>
      </w:r>
      <w:r>
        <w:rPr>
          <w:spacing w:val="-8"/>
        </w:rPr>
        <w:t xml:space="preserve"> </w:t>
      </w:r>
      <w:r>
        <w:t>с</w:t>
      </w:r>
      <w:r>
        <w:rPr>
          <w:spacing w:val="-9"/>
        </w:rPr>
        <w:t xml:space="preserve"> </w:t>
      </w:r>
      <w:r>
        <w:t>продвижением</w:t>
      </w:r>
      <w:r>
        <w:rPr>
          <w:spacing w:val="-10"/>
        </w:rPr>
        <w:t xml:space="preserve"> </w:t>
      </w:r>
      <w:r>
        <w:t>в</w:t>
      </w:r>
      <w:r>
        <w:rPr>
          <w:spacing w:val="-9"/>
        </w:rPr>
        <w:t xml:space="preserve"> </w:t>
      </w:r>
      <w:r>
        <w:t>разные</w:t>
      </w:r>
      <w:r>
        <w:rPr>
          <w:spacing w:val="-6"/>
        </w:rPr>
        <w:t xml:space="preserve"> </w:t>
      </w:r>
      <w:r>
        <w:t>стороны).</w:t>
      </w:r>
      <w:r>
        <w:rPr>
          <w:spacing w:val="-9"/>
        </w:rPr>
        <w:t xml:space="preserve"> </w:t>
      </w:r>
      <w:r>
        <w:t>Запрыгивание</w:t>
      </w:r>
      <w:r>
        <w:rPr>
          <w:spacing w:val="-8"/>
        </w:rPr>
        <w:t xml:space="preserve"> </w:t>
      </w:r>
      <w:r>
        <w:t>с</w:t>
      </w:r>
      <w:r>
        <w:rPr>
          <w:spacing w:val="-9"/>
        </w:rPr>
        <w:t xml:space="preserve"> </w:t>
      </w:r>
      <w:r>
        <w:t>последующим</w:t>
      </w:r>
      <w:r>
        <w:rPr>
          <w:spacing w:val="-9"/>
        </w:rPr>
        <w:t xml:space="preserve"> </w:t>
      </w:r>
      <w:r>
        <w:t>спрыгиванием.</w:t>
      </w:r>
      <w:r>
        <w:rPr>
          <w:spacing w:val="-8"/>
        </w:rPr>
        <w:t xml:space="preserve"> </w:t>
      </w:r>
      <w:r>
        <w:t>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D45894" w:rsidRDefault="00320178">
      <w:pPr>
        <w:pStyle w:val="a3"/>
        <w:spacing w:before="1"/>
        <w:ind w:right="124"/>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w:t>
      </w:r>
      <w:r>
        <w:rPr>
          <w:spacing w:val="-2"/>
        </w:rPr>
        <w:t>эстафеты.</w:t>
      </w:r>
    </w:p>
    <w:p w:rsidR="00D45894" w:rsidRDefault="00320178">
      <w:pPr>
        <w:pStyle w:val="a3"/>
        <w:ind w:right="124"/>
      </w:pPr>
      <w:r>
        <w:t>Развитие координации движений. Специализированные комплексы упражнений на развитие</w:t>
      </w:r>
      <w:r>
        <w:rPr>
          <w:spacing w:val="2"/>
        </w:rPr>
        <w:t xml:space="preserve"> </w:t>
      </w:r>
      <w:r>
        <w:t>координации</w:t>
      </w:r>
      <w:r>
        <w:rPr>
          <w:spacing w:val="1"/>
        </w:rPr>
        <w:t xml:space="preserve"> </w:t>
      </w:r>
      <w:r>
        <w:t>(разрабатываются</w:t>
      </w:r>
      <w:r>
        <w:rPr>
          <w:spacing w:val="5"/>
        </w:rPr>
        <w:t xml:space="preserve"> </w:t>
      </w:r>
      <w:r>
        <w:t>на</w:t>
      </w:r>
      <w:r>
        <w:rPr>
          <w:spacing w:val="4"/>
        </w:rPr>
        <w:t xml:space="preserve"> </w:t>
      </w:r>
      <w:r>
        <w:t>основе</w:t>
      </w:r>
      <w:r>
        <w:rPr>
          <w:spacing w:val="6"/>
        </w:rPr>
        <w:t xml:space="preserve"> </w:t>
      </w:r>
      <w:r>
        <w:t>учебного</w:t>
      </w:r>
      <w:r>
        <w:rPr>
          <w:spacing w:val="5"/>
        </w:rPr>
        <w:t xml:space="preserve"> </w:t>
      </w:r>
      <w:r>
        <w:t>материала</w:t>
      </w:r>
      <w:r>
        <w:rPr>
          <w:spacing w:val="1"/>
        </w:rPr>
        <w:t xml:space="preserve"> </w:t>
      </w:r>
      <w:r>
        <w:t>модулей</w:t>
      </w:r>
      <w:r>
        <w:rPr>
          <w:spacing w:val="10"/>
        </w:rPr>
        <w:t xml:space="preserve"> </w:t>
      </w:r>
      <w:r>
        <w:t>«Гимнастика»</w:t>
      </w:r>
      <w:r>
        <w:rPr>
          <w:spacing w:val="-3"/>
        </w:rPr>
        <w:t xml:space="preserve"> </w:t>
      </w:r>
      <w:r>
        <w:rPr>
          <w:spacing w:val="-10"/>
        </w:rPr>
        <w:t>и</w:t>
      </w:r>
    </w:p>
    <w:p w:rsidR="00D45894" w:rsidRDefault="00320178">
      <w:pPr>
        <w:pStyle w:val="a3"/>
        <w:ind w:firstLine="0"/>
      </w:pPr>
      <w:r>
        <w:t>«Спортивные</w:t>
      </w:r>
      <w:r>
        <w:rPr>
          <w:spacing w:val="-7"/>
        </w:rPr>
        <w:t xml:space="preserve"> </w:t>
      </w:r>
      <w:r>
        <w:rPr>
          <w:spacing w:val="-2"/>
        </w:rPr>
        <w:t>игры»).</w:t>
      </w:r>
    </w:p>
    <w:p w:rsidR="00D45894" w:rsidRDefault="00320178">
      <w:pPr>
        <w:pStyle w:val="a3"/>
        <w:ind w:left="991" w:firstLine="0"/>
      </w:pPr>
      <w:r>
        <w:t>Модуль</w:t>
      </w:r>
      <w:r>
        <w:rPr>
          <w:spacing w:val="-1"/>
        </w:rPr>
        <w:t xml:space="preserve"> </w:t>
      </w:r>
      <w:r>
        <w:t>«Зимние</w:t>
      </w:r>
      <w:r>
        <w:rPr>
          <w:spacing w:val="-5"/>
        </w:rPr>
        <w:t xml:space="preserve"> </w:t>
      </w:r>
      <w:r>
        <w:t>виды</w:t>
      </w:r>
      <w:r>
        <w:rPr>
          <w:spacing w:val="-6"/>
        </w:rPr>
        <w:t xml:space="preserve"> </w:t>
      </w:r>
      <w:r>
        <w:rPr>
          <w:spacing w:val="-2"/>
        </w:rPr>
        <w:t>спорта».</w:t>
      </w:r>
    </w:p>
    <w:p w:rsidR="00D45894" w:rsidRDefault="00320178">
      <w:pPr>
        <w:pStyle w:val="a3"/>
        <w:ind w:right="129"/>
      </w:pPr>
      <w: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D45894" w:rsidRDefault="00320178">
      <w:pPr>
        <w:pStyle w:val="a3"/>
        <w:spacing w:before="1"/>
        <w:ind w:right="129"/>
      </w:pPr>
      <w:r>
        <w:t>Развитие силовых способностей. Передвижение на лыжах по отлогому склону с дополнительным</w:t>
      </w:r>
      <w:r>
        <w:rPr>
          <w:spacing w:val="54"/>
        </w:rPr>
        <w:t xml:space="preserve"> </w:t>
      </w:r>
      <w:r>
        <w:t>отягощением.</w:t>
      </w:r>
      <w:r>
        <w:rPr>
          <w:spacing w:val="57"/>
        </w:rPr>
        <w:t xml:space="preserve"> </w:t>
      </w:r>
      <w:r>
        <w:t>Скоростной</w:t>
      </w:r>
      <w:r>
        <w:rPr>
          <w:spacing w:val="57"/>
        </w:rPr>
        <w:t xml:space="preserve"> </w:t>
      </w:r>
      <w:r>
        <w:t>подъём</w:t>
      </w:r>
      <w:r>
        <w:rPr>
          <w:spacing w:val="57"/>
        </w:rPr>
        <w:t xml:space="preserve"> </w:t>
      </w:r>
      <w:r>
        <w:t>ступающим</w:t>
      </w:r>
      <w:r>
        <w:rPr>
          <w:spacing w:val="56"/>
        </w:rPr>
        <w:t xml:space="preserve"> </w:t>
      </w:r>
      <w:r>
        <w:t>и</w:t>
      </w:r>
      <w:r>
        <w:rPr>
          <w:spacing w:val="56"/>
        </w:rPr>
        <w:t xml:space="preserve"> </w:t>
      </w:r>
      <w:r>
        <w:t>скользящим</w:t>
      </w:r>
      <w:r>
        <w:rPr>
          <w:spacing w:val="56"/>
        </w:rPr>
        <w:t xml:space="preserve"> </w:t>
      </w:r>
      <w:r>
        <w:t>шагом,</w:t>
      </w:r>
      <w:r>
        <w:rPr>
          <w:spacing w:val="58"/>
        </w:rPr>
        <w:t xml:space="preserve"> </w:t>
      </w:r>
      <w:r>
        <w:rPr>
          <w:spacing w:val="-2"/>
        </w:rPr>
        <w:t>бегом,</w:t>
      </w:r>
    </w:p>
    <w:p w:rsidR="00D45894" w:rsidRDefault="00320178">
      <w:pPr>
        <w:pStyle w:val="a3"/>
        <w:ind w:firstLine="0"/>
      </w:pPr>
      <w:r>
        <w:t>«лесенкой»,</w:t>
      </w:r>
      <w:r>
        <w:rPr>
          <w:spacing w:val="-2"/>
        </w:rPr>
        <w:t xml:space="preserve"> </w:t>
      </w:r>
      <w:r>
        <w:t>«ёлочкой».</w:t>
      </w:r>
      <w:r>
        <w:rPr>
          <w:spacing w:val="-2"/>
        </w:rPr>
        <w:t xml:space="preserve"> </w:t>
      </w:r>
      <w:r>
        <w:t>Упражнения</w:t>
      </w:r>
      <w:r>
        <w:rPr>
          <w:spacing w:val="-5"/>
        </w:rPr>
        <w:t xml:space="preserve"> </w:t>
      </w:r>
      <w:r>
        <w:t>в</w:t>
      </w:r>
      <w:r>
        <w:rPr>
          <w:spacing w:val="-4"/>
        </w:rPr>
        <w:t xml:space="preserve"> </w:t>
      </w:r>
      <w:r>
        <w:rPr>
          <w:spacing w:val="-2"/>
        </w:rPr>
        <w:t>«транспортировке».</w:t>
      </w:r>
    </w:p>
    <w:p w:rsidR="00D45894" w:rsidRDefault="00320178">
      <w:pPr>
        <w:pStyle w:val="a3"/>
        <w:ind w:left="991" w:firstLine="0"/>
      </w:pPr>
      <w:r>
        <w:rPr>
          <w:spacing w:val="-2"/>
        </w:rPr>
        <w:t>Развитие</w:t>
      </w:r>
      <w:r>
        <w:rPr>
          <w:spacing w:val="-10"/>
        </w:rPr>
        <w:t xml:space="preserve"> </w:t>
      </w:r>
      <w:r>
        <w:rPr>
          <w:spacing w:val="-2"/>
        </w:rPr>
        <w:t>координации.</w:t>
      </w:r>
      <w:r>
        <w:rPr>
          <w:spacing w:val="-6"/>
        </w:rPr>
        <w:t xml:space="preserve"> </w:t>
      </w:r>
      <w:r>
        <w:rPr>
          <w:spacing w:val="-2"/>
        </w:rPr>
        <w:t>Упражнения</w:t>
      </w:r>
      <w:r>
        <w:rPr>
          <w:spacing w:val="-5"/>
        </w:rPr>
        <w:t xml:space="preserve"> </w:t>
      </w:r>
      <w:r>
        <w:rPr>
          <w:spacing w:val="-2"/>
        </w:rPr>
        <w:t>в</w:t>
      </w:r>
      <w:r>
        <w:rPr>
          <w:spacing w:val="-3"/>
        </w:rPr>
        <w:t xml:space="preserve"> </w:t>
      </w:r>
      <w:r>
        <w:rPr>
          <w:spacing w:val="-2"/>
        </w:rPr>
        <w:t>поворотах</w:t>
      </w:r>
      <w:r>
        <w:rPr>
          <w:spacing w:val="-3"/>
        </w:rPr>
        <w:t xml:space="preserve"> </w:t>
      </w:r>
      <w:r>
        <w:rPr>
          <w:spacing w:val="-2"/>
        </w:rPr>
        <w:t>и спусках</w:t>
      </w:r>
      <w:r>
        <w:rPr>
          <w:spacing w:val="-4"/>
        </w:rPr>
        <w:t xml:space="preserve"> </w:t>
      </w:r>
      <w:r>
        <w:rPr>
          <w:spacing w:val="-2"/>
        </w:rPr>
        <w:t>на</w:t>
      </w:r>
      <w:r>
        <w:rPr>
          <w:spacing w:val="-3"/>
        </w:rPr>
        <w:t xml:space="preserve"> </w:t>
      </w:r>
      <w:r>
        <w:rPr>
          <w:spacing w:val="-2"/>
        </w:rPr>
        <w:t>лыжах,</w:t>
      </w:r>
      <w:r>
        <w:rPr>
          <w:spacing w:val="-4"/>
        </w:rPr>
        <w:t xml:space="preserve"> </w:t>
      </w:r>
      <w:r>
        <w:rPr>
          <w:spacing w:val="-2"/>
        </w:rPr>
        <w:t>проезд</w:t>
      </w:r>
      <w:r>
        <w:rPr>
          <w:spacing w:val="-5"/>
        </w:rPr>
        <w:t xml:space="preserve"> </w:t>
      </w:r>
      <w:r>
        <w:rPr>
          <w:spacing w:val="-2"/>
        </w:rPr>
        <w:t>через</w:t>
      </w:r>
      <w:r>
        <w:rPr>
          <w:spacing w:val="2"/>
        </w:rPr>
        <w:t xml:space="preserve"> </w:t>
      </w:r>
      <w:r>
        <w:rPr>
          <w:spacing w:val="-2"/>
        </w:rPr>
        <w:t>«ворота»</w:t>
      </w:r>
    </w:p>
    <w:p w:rsidR="00D45894" w:rsidRDefault="00320178">
      <w:pPr>
        <w:pStyle w:val="a3"/>
        <w:ind w:firstLine="0"/>
      </w:pPr>
      <w:r>
        <w:t>и</w:t>
      </w:r>
      <w:r>
        <w:rPr>
          <w:spacing w:val="-1"/>
        </w:rPr>
        <w:t xml:space="preserve"> </w:t>
      </w:r>
      <w:r>
        <w:t>преодоление</w:t>
      </w:r>
      <w:r>
        <w:rPr>
          <w:spacing w:val="-2"/>
        </w:rPr>
        <w:t xml:space="preserve"> </w:t>
      </w:r>
      <w:r>
        <w:t>небольших</w:t>
      </w:r>
      <w:r>
        <w:rPr>
          <w:spacing w:val="-3"/>
        </w:rPr>
        <w:t xml:space="preserve"> </w:t>
      </w:r>
      <w:r>
        <w:rPr>
          <w:spacing w:val="-2"/>
        </w:rPr>
        <w:t>трамплинов.</w:t>
      </w:r>
    </w:p>
    <w:p w:rsidR="00D45894" w:rsidRDefault="00320178">
      <w:pPr>
        <w:pStyle w:val="a3"/>
        <w:ind w:left="991" w:firstLine="0"/>
      </w:pPr>
      <w:r>
        <w:t>Модуль</w:t>
      </w:r>
      <w:r>
        <w:rPr>
          <w:spacing w:val="-3"/>
        </w:rPr>
        <w:t xml:space="preserve"> </w:t>
      </w:r>
      <w:r>
        <w:t>«Спортивные</w:t>
      </w:r>
      <w:r>
        <w:rPr>
          <w:spacing w:val="-8"/>
        </w:rPr>
        <w:t xml:space="preserve"> </w:t>
      </w:r>
      <w:r>
        <w:rPr>
          <w:spacing w:val="-2"/>
        </w:rPr>
        <w:t>игры».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rPr>
          <w:spacing w:val="-2"/>
        </w:rPr>
        <w:t>Баскетбол.</w:t>
      </w:r>
    </w:p>
    <w:p w:rsidR="00D45894" w:rsidRDefault="00320178">
      <w:pPr>
        <w:pStyle w:val="a3"/>
        <w:ind w:right="123"/>
      </w:pPr>
      <w: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D45894" w:rsidRDefault="00320178">
      <w:pPr>
        <w:pStyle w:val="a3"/>
        <w:spacing w:before="1"/>
        <w:ind w:right="124"/>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w:t>
      </w:r>
      <w:r>
        <w:rPr>
          <w:spacing w:val="-3"/>
        </w:rPr>
        <w:t xml:space="preserve"> </w:t>
      </w:r>
      <w:r>
        <w:t>и</w:t>
      </w:r>
      <w:r>
        <w:rPr>
          <w:spacing w:val="-2"/>
        </w:rPr>
        <w:t xml:space="preserve"> </w:t>
      </w:r>
      <w:r>
        <w:t>без</w:t>
      </w:r>
      <w:r>
        <w:rPr>
          <w:spacing w:val="-6"/>
        </w:rPr>
        <w:t xml:space="preserve"> </w:t>
      </w:r>
      <w:r>
        <w:t>него).</w:t>
      </w:r>
      <w:r>
        <w:rPr>
          <w:spacing w:val="-5"/>
        </w:rPr>
        <w:t xml:space="preserve"> </w:t>
      </w:r>
      <w:r>
        <w:t>Напрыгивание</w:t>
      </w:r>
      <w:r>
        <w:rPr>
          <w:spacing w:val="-4"/>
        </w:rPr>
        <w:t xml:space="preserve"> </w:t>
      </w:r>
      <w:r>
        <w:t>и</w:t>
      </w:r>
      <w:r>
        <w:rPr>
          <w:spacing w:val="-2"/>
        </w:rPr>
        <w:t xml:space="preserve"> </w:t>
      </w:r>
      <w:r>
        <w:t>спрыгивание</w:t>
      </w:r>
      <w:r>
        <w:rPr>
          <w:spacing w:val="-5"/>
        </w:rPr>
        <w:t xml:space="preserve"> </w:t>
      </w:r>
      <w:r>
        <w:t>с</w:t>
      </w:r>
      <w:r>
        <w:rPr>
          <w:spacing w:val="-4"/>
        </w:rPr>
        <w:t xml:space="preserve"> </w:t>
      </w:r>
      <w:r>
        <w:t>последующим ускорением.</w:t>
      </w:r>
      <w:r>
        <w:rPr>
          <w:spacing w:val="-3"/>
        </w:rPr>
        <w:t xml:space="preserve"> </w:t>
      </w:r>
      <w:r>
        <w:t>Многоскоки с последующим ускорением и ускорения с последующим выполнением многоскоков. Броски набивного</w:t>
      </w:r>
      <w:r>
        <w:rPr>
          <w:spacing w:val="-8"/>
        </w:rPr>
        <w:t xml:space="preserve"> </w:t>
      </w:r>
      <w:r>
        <w:t>мяча</w:t>
      </w:r>
      <w:r>
        <w:rPr>
          <w:spacing w:val="-7"/>
        </w:rPr>
        <w:t xml:space="preserve"> </w:t>
      </w:r>
      <w:r>
        <w:t>из</w:t>
      </w:r>
      <w:r>
        <w:rPr>
          <w:spacing w:val="-6"/>
        </w:rPr>
        <w:t xml:space="preserve"> </w:t>
      </w:r>
      <w:r>
        <w:t>различных</w:t>
      </w:r>
      <w:r>
        <w:rPr>
          <w:spacing w:val="-1"/>
        </w:rPr>
        <w:t xml:space="preserve"> </w:t>
      </w:r>
      <w:r>
        <w:t>исходных</w:t>
      </w:r>
      <w:r>
        <w:rPr>
          <w:spacing w:val="-6"/>
        </w:rPr>
        <w:t xml:space="preserve"> </w:t>
      </w:r>
      <w:r>
        <w:t>положений,</w:t>
      </w:r>
      <w:r>
        <w:rPr>
          <w:spacing w:val="-5"/>
        </w:rPr>
        <w:t xml:space="preserve"> </w:t>
      </w:r>
      <w:r>
        <w:t>с</w:t>
      </w:r>
      <w:r>
        <w:rPr>
          <w:spacing w:val="-6"/>
        </w:rPr>
        <w:t xml:space="preserve"> </w:t>
      </w:r>
      <w:r>
        <w:t>различной</w:t>
      </w:r>
      <w:r>
        <w:rPr>
          <w:spacing w:val="-8"/>
        </w:rPr>
        <w:t xml:space="preserve"> </w:t>
      </w:r>
      <w:r>
        <w:t>траекторией</w:t>
      </w:r>
      <w:r>
        <w:rPr>
          <w:spacing w:val="-4"/>
        </w:rPr>
        <w:t xml:space="preserve"> </w:t>
      </w:r>
      <w:r>
        <w:t>полёта</w:t>
      </w:r>
      <w:r>
        <w:rPr>
          <w:spacing w:val="-7"/>
        </w:rPr>
        <w:t xml:space="preserve"> </w:t>
      </w:r>
      <w:r>
        <w:t>одной</w:t>
      </w:r>
      <w:r>
        <w:rPr>
          <w:spacing w:val="-6"/>
        </w:rPr>
        <w:t xml:space="preserve"> </w:t>
      </w:r>
      <w:r>
        <w:t>рукой и обеими руками, стоя, сидя, в полуприседе;</w:t>
      </w:r>
    </w:p>
    <w:p w:rsidR="00D45894" w:rsidRDefault="00320178">
      <w:pPr>
        <w:pStyle w:val="a3"/>
        <w:spacing w:before="1"/>
        <w:ind w:right="124"/>
      </w:pPr>
      <w:r>
        <w:t>развитие выносливости. Повторный бег с максимальной скоростью с уменьшающимся интервалом</w:t>
      </w:r>
      <w:r>
        <w:rPr>
          <w:spacing w:val="-7"/>
        </w:rPr>
        <w:t xml:space="preserve"> </w:t>
      </w:r>
      <w:r>
        <w:t>отдыха.</w:t>
      </w:r>
      <w:r>
        <w:rPr>
          <w:spacing w:val="-7"/>
        </w:rPr>
        <w:t xml:space="preserve"> </w:t>
      </w:r>
      <w:r>
        <w:t>Гладкий</w:t>
      </w:r>
      <w:r>
        <w:rPr>
          <w:spacing w:val="-5"/>
        </w:rPr>
        <w:t xml:space="preserve"> </w:t>
      </w:r>
      <w:r>
        <w:t>бег</w:t>
      </w:r>
      <w:r>
        <w:rPr>
          <w:spacing w:val="-7"/>
        </w:rPr>
        <w:t xml:space="preserve"> </w:t>
      </w:r>
      <w:r>
        <w:t>по</w:t>
      </w:r>
      <w:r>
        <w:rPr>
          <w:spacing w:val="-5"/>
        </w:rPr>
        <w:t xml:space="preserve"> </w:t>
      </w:r>
      <w:r>
        <w:t>методу</w:t>
      </w:r>
      <w:r>
        <w:rPr>
          <w:spacing w:val="-9"/>
        </w:rPr>
        <w:t xml:space="preserve"> </w:t>
      </w:r>
      <w:r>
        <w:t>непрерывноинтервального</w:t>
      </w:r>
      <w:r>
        <w:rPr>
          <w:spacing w:val="-4"/>
        </w:rPr>
        <w:t xml:space="preserve"> </w:t>
      </w:r>
      <w:r>
        <w:t>упражнения.</w:t>
      </w:r>
      <w:r>
        <w:rPr>
          <w:spacing w:val="-7"/>
        </w:rPr>
        <w:t xml:space="preserve"> </w:t>
      </w:r>
      <w:r>
        <w:t>Гладкий</w:t>
      </w:r>
      <w:r>
        <w:rPr>
          <w:spacing w:val="-8"/>
        </w:rPr>
        <w:t xml:space="preserve"> </w:t>
      </w:r>
      <w:r>
        <w:t>бег</w:t>
      </w:r>
      <w:r>
        <w:rPr>
          <w:spacing w:val="-9"/>
        </w:rPr>
        <w:t xml:space="preserve"> </w:t>
      </w:r>
      <w:r>
        <w:t>в режиме большой и умеренной интенсивности. Игра в баскетбол с увеличивающимся объёмом времени игры;</w:t>
      </w:r>
    </w:p>
    <w:p w:rsidR="00D45894" w:rsidRDefault="00320178">
      <w:pPr>
        <w:pStyle w:val="a3"/>
        <w:ind w:right="124"/>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w:t>
      </w:r>
      <w:r>
        <w:rPr>
          <w:spacing w:val="-10"/>
        </w:rPr>
        <w:t xml:space="preserve"> </w:t>
      </w:r>
      <w:r>
        <w:t>Броски</w:t>
      </w:r>
      <w:r>
        <w:rPr>
          <w:spacing w:val="-7"/>
        </w:rPr>
        <w:t xml:space="preserve"> </w:t>
      </w:r>
      <w:r>
        <w:t>малого</w:t>
      </w:r>
      <w:r>
        <w:rPr>
          <w:spacing w:val="-11"/>
        </w:rPr>
        <w:t xml:space="preserve"> </w:t>
      </w:r>
      <w:r>
        <w:t>мяча</w:t>
      </w:r>
      <w:r>
        <w:rPr>
          <w:spacing w:val="-11"/>
        </w:rPr>
        <w:t xml:space="preserve"> </w:t>
      </w:r>
      <w:r>
        <w:t>в</w:t>
      </w:r>
      <w:r>
        <w:rPr>
          <w:spacing w:val="-8"/>
        </w:rPr>
        <w:t xml:space="preserve"> </w:t>
      </w:r>
      <w:r>
        <w:t>стену</w:t>
      </w:r>
      <w:r>
        <w:rPr>
          <w:spacing w:val="-15"/>
        </w:rPr>
        <w:t xml:space="preserve"> </w:t>
      </w:r>
      <w:r>
        <w:t>одной</w:t>
      </w:r>
      <w:r>
        <w:rPr>
          <w:spacing w:val="-5"/>
        </w:rPr>
        <w:t xml:space="preserve"> </w:t>
      </w:r>
      <w:r>
        <w:t>(обеими)</w:t>
      </w:r>
      <w:r>
        <w:rPr>
          <w:spacing w:val="-10"/>
        </w:rPr>
        <w:t xml:space="preserve"> </w:t>
      </w:r>
      <w:r>
        <w:t>руками</w:t>
      </w:r>
      <w:r>
        <w:rPr>
          <w:spacing w:val="-9"/>
        </w:rPr>
        <w:t xml:space="preserve"> </w:t>
      </w:r>
      <w:r>
        <w:t>с</w:t>
      </w:r>
      <w:r>
        <w:rPr>
          <w:spacing w:val="-11"/>
        </w:rPr>
        <w:t xml:space="preserve"> </w:t>
      </w:r>
      <w:r>
        <w:t>последующей</w:t>
      </w:r>
      <w:r>
        <w:rPr>
          <w:spacing w:val="-11"/>
        </w:rPr>
        <w:t xml:space="preserve"> </w:t>
      </w:r>
      <w:r>
        <w:t>его</w:t>
      </w:r>
      <w:r>
        <w:rPr>
          <w:spacing w:val="-10"/>
        </w:rPr>
        <w:t xml:space="preserve"> </w:t>
      </w:r>
      <w:r>
        <w:t>ловлей</w:t>
      </w:r>
      <w:r>
        <w:rPr>
          <w:spacing w:val="-6"/>
        </w:rPr>
        <w:t xml:space="preserve"> </w:t>
      </w:r>
      <w:r>
        <w:t>(обеими руками и одной рукой) после отскока от стены (от пола). Ведение мяча с изменяющейся по команде скоростью и направлением передвижения.</w:t>
      </w:r>
    </w:p>
    <w:p w:rsidR="00D45894" w:rsidRDefault="00320178">
      <w:pPr>
        <w:pStyle w:val="a3"/>
        <w:spacing w:before="1"/>
        <w:ind w:left="991" w:firstLine="0"/>
        <w:jc w:val="left"/>
      </w:pPr>
      <w:r>
        <w:rPr>
          <w:spacing w:val="-2"/>
        </w:rPr>
        <w:t>Футбол.</w:t>
      </w:r>
    </w:p>
    <w:p w:rsidR="00D45894" w:rsidRDefault="00320178">
      <w:pPr>
        <w:pStyle w:val="a3"/>
        <w:ind w:right="123"/>
      </w:pPr>
      <w: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w:t>
      </w:r>
      <w:r>
        <w:rPr>
          <w:spacing w:val="-2"/>
        </w:rPr>
        <w:t xml:space="preserve"> </w:t>
      </w:r>
      <w:r>
        <w:t>стоек,</w:t>
      </w:r>
      <w:r>
        <w:rPr>
          <w:spacing w:val="-1"/>
        </w:rPr>
        <w:t xml:space="preserve"> </w:t>
      </w:r>
      <w:r>
        <w:t>спиной</w:t>
      </w:r>
      <w:r>
        <w:rPr>
          <w:spacing w:val="-2"/>
        </w:rPr>
        <w:t xml:space="preserve"> </w:t>
      </w:r>
      <w:r>
        <w:t>вперёд.</w:t>
      </w:r>
      <w:r>
        <w:rPr>
          <w:spacing w:val="-1"/>
        </w:rPr>
        <w:t xml:space="preserve"> </w:t>
      </w:r>
      <w:r>
        <w:t>Прыжки вверх</w:t>
      </w:r>
      <w:r>
        <w:rPr>
          <w:spacing w:val="-1"/>
        </w:rPr>
        <w:t xml:space="preserve"> </w:t>
      </w:r>
      <w:r>
        <w:t>на</w:t>
      </w:r>
      <w:r>
        <w:rPr>
          <w:spacing w:val="-2"/>
        </w:rPr>
        <w:t xml:space="preserve"> </w:t>
      </w:r>
      <w:r>
        <w:t>обеих</w:t>
      </w:r>
      <w:r>
        <w:rPr>
          <w:spacing w:val="-1"/>
        </w:rPr>
        <w:t xml:space="preserve"> </w:t>
      </w:r>
      <w:r>
        <w:t>ногах</w:t>
      </w:r>
      <w:r>
        <w:rPr>
          <w:spacing w:val="-2"/>
        </w:rPr>
        <w:t xml:space="preserve"> </w:t>
      </w:r>
      <w:r>
        <w:t>и одной</w:t>
      </w:r>
      <w:r>
        <w:rPr>
          <w:spacing w:val="-1"/>
        </w:rPr>
        <w:t xml:space="preserve"> </w:t>
      </w:r>
      <w:r>
        <w:t>ноге</w:t>
      </w:r>
      <w:r>
        <w:rPr>
          <w:spacing w:val="-2"/>
        </w:rPr>
        <w:t xml:space="preserve"> </w:t>
      </w:r>
      <w:r>
        <w:t>с</w:t>
      </w:r>
      <w:r>
        <w:rPr>
          <w:spacing w:val="-2"/>
        </w:rPr>
        <w:t xml:space="preserve"> </w:t>
      </w:r>
      <w:r>
        <w:t>продвижением</w:t>
      </w:r>
      <w:r>
        <w:rPr>
          <w:spacing w:val="-2"/>
        </w:rPr>
        <w:t xml:space="preserve"> </w:t>
      </w:r>
      <w:r>
        <w:t>вперёд. Удары</w:t>
      </w:r>
      <w:r>
        <w:rPr>
          <w:spacing w:val="34"/>
        </w:rPr>
        <w:t xml:space="preserve"> </w:t>
      </w:r>
      <w:r>
        <w:t>по</w:t>
      </w:r>
      <w:r>
        <w:rPr>
          <w:spacing w:val="39"/>
        </w:rPr>
        <w:t xml:space="preserve"> </w:t>
      </w:r>
      <w:r>
        <w:t>мячу</w:t>
      </w:r>
      <w:r>
        <w:rPr>
          <w:spacing w:val="32"/>
        </w:rPr>
        <w:t xml:space="preserve"> </w:t>
      </w:r>
      <w:r>
        <w:t>в</w:t>
      </w:r>
      <w:r>
        <w:rPr>
          <w:spacing w:val="39"/>
        </w:rPr>
        <w:t xml:space="preserve"> </w:t>
      </w:r>
      <w:r>
        <w:t>стенку</w:t>
      </w:r>
      <w:r>
        <w:rPr>
          <w:spacing w:val="37"/>
        </w:rPr>
        <w:t xml:space="preserve"> </w:t>
      </w:r>
      <w:r>
        <w:t>в</w:t>
      </w:r>
      <w:r>
        <w:rPr>
          <w:spacing w:val="36"/>
        </w:rPr>
        <w:t xml:space="preserve"> </w:t>
      </w:r>
      <w:r>
        <w:t>максимальном</w:t>
      </w:r>
      <w:r>
        <w:rPr>
          <w:spacing w:val="39"/>
        </w:rPr>
        <w:t xml:space="preserve"> </w:t>
      </w:r>
      <w:r>
        <w:t>темпе.</w:t>
      </w:r>
      <w:r>
        <w:rPr>
          <w:spacing w:val="37"/>
        </w:rPr>
        <w:t xml:space="preserve"> </w:t>
      </w:r>
      <w:r>
        <w:t>Ведение</w:t>
      </w:r>
      <w:r>
        <w:rPr>
          <w:spacing w:val="38"/>
        </w:rPr>
        <w:t xml:space="preserve"> </w:t>
      </w:r>
      <w:r>
        <w:t>мяча</w:t>
      </w:r>
      <w:r>
        <w:rPr>
          <w:spacing w:val="40"/>
        </w:rPr>
        <w:t xml:space="preserve"> </w:t>
      </w:r>
      <w:r>
        <w:t>с</w:t>
      </w:r>
      <w:r>
        <w:rPr>
          <w:spacing w:val="36"/>
        </w:rPr>
        <w:t xml:space="preserve"> </w:t>
      </w:r>
      <w:r>
        <w:t>остановками</w:t>
      </w:r>
      <w:r>
        <w:rPr>
          <w:spacing w:val="40"/>
        </w:rPr>
        <w:t xml:space="preserve"> </w:t>
      </w:r>
      <w:r>
        <w:t>и</w:t>
      </w:r>
      <w:r>
        <w:rPr>
          <w:spacing w:val="41"/>
        </w:rPr>
        <w:t xml:space="preserve"> </w:t>
      </w:r>
      <w:r>
        <w:rPr>
          <w:spacing w:val="-2"/>
        </w:rPr>
        <w:t>ускорениями,</w:t>
      </w:r>
    </w:p>
    <w:p w:rsidR="00D45894" w:rsidRDefault="00320178">
      <w:pPr>
        <w:pStyle w:val="a3"/>
        <w:ind w:right="129" w:firstLine="0"/>
      </w:pPr>
      <w:r>
        <w:t>«дриблинг» мяча с изменением направления движения. Кувырки вперёд, назад, боком с последующим рывком. Подвижные и спортивные игры, эстафеты.</w:t>
      </w:r>
    </w:p>
    <w:p w:rsidR="00D45894" w:rsidRDefault="00320178">
      <w:pPr>
        <w:pStyle w:val="a3"/>
        <w:ind w:right="124"/>
      </w:pPr>
      <w:r>
        <w:t>Развитие силовых способностей. Комплексы упражнений с дополнительным</w:t>
      </w:r>
      <w:r>
        <w:rPr>
          <w:spacing w:val="-1"/>
        </w:rPr>
        <w:t xml:space="preserve"> </w:t>
      </w:r>
      <w:r>
        <w:t>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D45894" w:rsidRDefault="00320178">
      <w:pPr>
        <w:pStyle w:val="a3"/>
        <w:spacing w:before="1"/>
        <w:ind w:right="124"/>
      </w:pPr>
      <w: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r>
        <w:rPr>
          <w:spacing w:val="-2"/>
        </w:rPr>
        <w:t>интенсивности.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2"/>
      </w:pPr>
      <w:r>
        <w:t>Планируемые результаты освоения программы по физической культуре на уровне основного общего образования.</w:t>
      </w:r>
    </w:p>
    <w:p w:rsidR="00D45894" w:rsidRDefault="00320178">
      <w:pPr>
        <w:pStyle w:val="a3"/>
        <w:spacing w:before="1"/>
        <w:ind w:right="125"/>
      </w:pPr>
      <w: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D45894" w:rsidRDefault="00320178">
      <w:pPr>
        <w:pStyle w:val="a3"/>
        <w:ind w:right="125"/>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rsidR="00D45894" w:rsidRDefault="00320178">
      <w:pPr>
        <w:pStyle w:val="a3"/>
        <w:ind w:right="126"/>
      </w:pPr>
      <w: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w:t>
      </w:r>
      <w:r>
        <w:rPr>
          <w:spacing w:val="-2"/>
        </w:rPr>
        <w:t>движения;</w:t>
      </w:r>
    </w:p>
    <w:p w:rsidR="00D45894" w:rsidRDefault="00320178">
      <w:pPr>
        <w:pStyle w:val="a3"/>
        <w:ind w:right="124"/>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D45894" w:rsidRDefault="00320178">
      <w:pPr>
        <w:pStyle w:val="a3"/>
        <w:ind w:right="126"/>
      </w:pPr>
      <w:r>
        <w:t>готовность</w:t>
      </w:r>
      <w:r>
        <w:rPr>
          <w:spacing w:val="-8"/>
        </w:rPr>
        <w:t xml:space="preserve"> </w:t>
      </w:r>
      <w:r>
        <w:t>оценивать</w:t>
      </w:r>
      <w:r>
        <w:rPr>
          <w:spacing w:val="-7"/>
        </w:rPr>
        <w:t xml:space="preserve"> </w:t>
      </w:r>
      <w:r>
        <w:t>своё</w:t>
      </w:r>
      <w:r>
        <w:rPr>
          <w:spacing w:val="-10"/>
        </w:rPr>
        <w:t xml:space="preserve"> </w:t>
      </w:r>
      <w:r>
        <w:t>поведение</w:t>
      </w:r>
      <w:r>
        <w:rPr>
          <w:spacing w:val="-10"/>
        </w:rPr>
        <w:t xml:space="preserve"> </w:t>
      </w:r>
      <w:r>
        <w:t>и</w:t>
      </w:r>
      <w:r>
        <w:rPr>
          <w:spacing w:val="-9"/>
        </w:rPr>
        <w:t xml:space="preserve"> </w:t>
      </w:r>
      <w:r>
        <w:t>поступки</w:t>
      </w:r>
      <w:r>
        <w:rPr>
          <w:spacing w:val="-4"/>
        </w:rPr>
        <w:t xml:space="preserve"> </w:t>
      </w:r>
      <w:r>
        <w:t>во</w:t>
      </w:r>
      <w:r>
        <w:rPr>
          <w:spacing w:val="-10"/>
        </w:rPr>
        <w:t xml:space="preserve"> </w:t>
      </w:r>
      <w:r>
        <w:t>время</w:t>
      </w:r>
      <w:r>
        <w:rPr>
          <w:spacing w:val="-9"/>
        </w:rPr>
        <w:t xml:space="preserve"> </w:t>
      </w:r>
      <w:r>
        <w:t>проведения</w:t>
      </w:r>
      <w:r>
        <w:rPr>
          <w:spacing w:val="-9"/>
        </w:rPr>
        <w:t xml:space="preserve"> </w:t>
      </w:r>
      <w:r>
        <w:t>совместных</w:t>
      </w:r>
      <w:r>
        <w:rPr>
          <w:spacing w:val="-4"/>
        </w:rPr>
        <w:t xml:space="preserve"> </w:t>
      </w:r>
      <w:r>
        <w:t>занятий физической культурой, участия в спортивных мероприятиях и соревнованиях;</w:t>
      </w:r>
    </w:p>
    <w:p w:rsidR="00D45894" w:rsidRDefault="00320178">
      <w:pPr>
        <w:pStyle w:val="a3"/>
        <w:spacing w:before="1"/>
        <w:ind w:right="129"/>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D45894" w:rsidRDefault="00320178">
      <w:pPr>
        <w:pStyle w:val="a3"/>
        <w:ind w:right="129"/>
      </w:pPr>
      <w:r>
        <w:t>стремление к физическому совершенствованию, формированию культуры движения и телосложения, самовыражению в избранном виде спорта;</w:t>
      </w:r>
    </w:p>
    <w:p w:rsidR="00D45894" w:rsidRDefault="00320178">
      <w:pPr>
        <w:pStyle w:val="a3"/>
        <w:ind w:right="126"/>
      </w:pPr>
      <w:r>
        <w:t>готовность</w:t>
      </w:r>
      <w:r>
        <w:rPr>
          <w:spacing w:val="-15"/>
        </w:rPr>
        <w:t xml:space="preserve"> </w:t>
      </w:r>
      <w:r>
        <w:t>организовывать</w:t>
      </w:r>
      <w:r>
        <w:rPr>
          <w:spacing w:val="-15"/>
        </w:rPr>
        <w:t xml:space="preserve"> </w:t>
      </w:r>
      <w:r>
        <w:t>и</w:t>
      </w:r>
      <w:r>
        <w:rPr>
          <w:spacing w:val="-15"/>
        </w:rPr>
        <w:t xml:space="preserve"> </w:t>
      </w:r>
      <w:r>
        <w:t>проводить</w:t>
      </w:r>
      <w:r>
        <w:rPr>
          <w:spacing w:val="-15"/>
        </w:rPr>
        <w:t xml:space="preserve"> </w:t>
      </w:r>
      <w:r>
        <w:t>занятия</w:t>
      </w:r>
      <w:r>
        <w:rPr>
          <w:spacing w:val="-15"/>
        </w:rPr>
        <w:t xml:space="preserve"> </w:t>
      </w:r>
      <w:r>
        <w:t>физической</w:t>
      </w:r>
      <w:r>
        <w:rPr>
          <w:spacing w:val="-15"/>
        </w:rPr>
        <w:t xml:space="preserve"> </w:t>
      </w:r>
      <w:r>
        <w:t>культурой</w:t>
      </w:r>
      <w:r>
        <w:rPr>
          <w:spacing w:val="-15"/>
        </w:rPr>
        <w:t xml:space="preserve"> </w:t>
      </w:r>
      <w:r>
        <w:t>и</w:t>
      </w:r>
      <w:r>
        <w:rPr>
          <w:spacing w:val="-15"/>
        </w:rPr>
        <w:t xml:space="preserve"> </w:t>
      </w:r>
      <w:r>
        <w:t>спортом</w:t>
      </w:r>
      <w:r>
        <w:rPr>
          <w:spacing w:val="-15"/>
        </w:rPr>
        <w:t xml:space="preserve"> </w:t>
      </w:r>
      <w:r>
        <w:t>на</w:t>
      </w:r>
      <w:r>
        <w:rPr>
          <w:spacing w:val="-15"/>
        </w:rPr>
        <w:t xml:space="preserve"> </w:t>
      </w:r>
      <w:r>
        <w:t>основе научных</w:t>
      </w:r>
      <w:r>
        <w:rPr>
          <w:spacing w:val="-15"/>
        </w:rPr>
        <w:t xml:space="preserve"> </w:t>
      </w:r>
      <w:r>
        <w:t>представлений</w:t>
      </w:r>
      <w:r>
        <w:rPr>
          <w:spacing w:val="-15"/>
        </w:rPr>
        <w:t xml:space="preserve"> </w:t>
      </w:r>
      <w:r>
        <w:t>о</w:t>
      </w:r>
      <w:r>
        <w:rPr>
          <w:spacing w:val="-15"/>
        </w:rPr>
        <w:t xml:space="preserve"> </w:t>
      </w:r>
      <w:r>
        <w:t>закономерностях</w:t>
      </w:r>
      <w:r>
        <w:rPr>
          <w:spacing w:val="-15"/>
        </w:rPr>
        <w:t xml:space="preserve"> </w:t>
      </w:r>
      <w:r>
        <w:t>физического</w:t>
      </w:r>
      <w:r>
        <w:rPr>
          <w:spacing w:val="-15"/>
        </w:rPr>
        <w:t xml:space="preserve"> </w:t>
      </w:r>
      <w:r>
        <w:t>развития</w:t>
      </w:r>
      <w:r>
        <w:rPr>
          <w:spacing w:val="-15"/>
        </w:rPr>
        <w:t xml:space="preserve"> </w:t>
      </w:r>
      <w:r>
        <w:t>и</w:t>
      </w:r>
      <w:r>
        <w:rPr>
          <w:spacing w:val="-15"/>
        </w:rPr>
        <w:t xml:space="preserve"> </w:t>
      </w:r>
      <w:r>
        <w:t>физической</w:t>
      </w:r>
      <w:r>
        <w:rPr>
          <w:spacing w:val="-15"/>
        </w:rPr>
        <w:t xml:space="preserve"> </w:t>
      </w:r>
      <w:r>
        <w:t>подготовленности с учётом самостоятельных наблюдений за изменением их показателей;</w:t>
      </w:r>
    </w:p>
    <w:p w:rsidR="00D45894" w:rsidRDefault="00320178">
      <w:pPr>
        <w:pStyle w:val="a3"/>
        <w:ind w:right="125"/>
      </w:pPr>
      <w:r>
        <w:t>осознание</w:t>
      </w:r>
      <w:r>
        <w:rPr>
          <w:spacing w:val="-15"/>
        </w:rPr>
        <w:t xml:space="preserve"> </w:t>
      </w:r>
      <w:r>
        <w:t>здоровья</w:t>
      </w:r>
      <w:r>
        <w:rPr>
          <w:spacing w:val="-15"/>
        </w:rPr>
        <w:t xml:space="preserve"> </w:t>
      </w:r>
      <w:r>
        <w:t>как</w:t>
      </w:r>
      <w:r>
        <w:rPr>
          <w:spacing w:val="-15"/>
        </w:rPr>
        <w:t xml:space="preserve"> </w:t>
      </w:r>
      <w:r>
        <w:t>базовой</w:t>
      </w:r>
      <w:r>
        <w:rPr>
          <w:spacing w:val="-15"/>
        </w:rPr>
        <w:t xml:space="preserve"> </w:t>
      </w:r>
      <w:r>
        <w:t>ценности</w:t>
      </w:r>
      <w:r>
        <w:rPr>
          <w:spacing w:val="-15"/>
        </w:rPr>
        <w:t xml:space="preserve"> </w:t>
      </w:r>
      <w:r>
        <w:t>человека,</w:t>
      </w:r>
      <w:r>
        <w:rPr>
          <w:spacing w:val="-15"/>
        </w:rPr>
        <w:t xml:space="preserve"> </w:t>
      </w:r>
      <w:r>
        <w:t>признание</w:t>
      </w:r>
      <w:r>
        <w:rPr>
          <w:spacing w:val="-15"/>
        </w:rPr>
        <w:t xml:space="preserve"> </w:t>
      </w:r>
      <w:r>
        <w:t>объективной</w:t>
      </w:r>
      <w:r>
        <w:rPr>
          <w:spacing w:val="-15"/>
        </w:rPr>
        <w:t xml:space="preserve"> </w:t>
      </w:r>
      <w:r>
        <w:t xml:space="preserve">необходимости в его укреплении и длительном сохранении посредством занятий физической культурой и </w:t>
      </w:r>
      <w:r>
        <w:rPr>
          <w:spacing w:val="-2"/>
        </w:rPr>
        <w:t>спортом;</w:t>
      </w:r>
    </w:p>
    <w:p w:rsidR="00D45894" w:rsidRDefault="00320178">
      <w:pPr>
        <w:pStyle w:val="a3"/>
        <w:ind w:right="126"/>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rsidR="00D45894" w:rsidRDefault="00320178">
      <w:pPr>
        <w:pStyle w:val="a3"/>
        <w:ind w:right="128"/>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D45894" w:rsidRDefault="00320178">
      <w:pPr>
        <w:pStyle w:val="a3"/>
        <w:spacing w:before="1"/>
        <w:ind w:right="130"/>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D45894" w:rsidRDefault="00320178">
      <w:pPr>
        <w:pStyle w:val="a3"/>
        <w:ind w:right="128"/>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D45894" w:rsidRDefault="00320178">
      <w:pPr>
        <w:pStyle w:val="a3"/>
        <w:ind w:right="124"/>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rsidR="00D45894" w:rsidRDefault="00320178">
      <w:pPr>
        <w:pStyle w:val="a3"/>
        <w:ind w:right="126"/>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D45894" w:rsidRDefault="00320178">
      <w:pPr>
        <w:pStyle w:val="a3"/>
        <w:ind w:right="128"/>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D45894" w:rsidRDefault="00320178">
      <w:pPr>
        <w:pStyle w:val="a3"/>
        <w:ind w:right="123"/>
      </w:pPr>
      <w: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rPr>
        <w:t>действия.</w:t>
      </w:r>
    </w:p>
    <w:p w:rsidR="00D45894" w:rsidRDefault="00320178">
      <w:pPr>
        <w:pStyle w:val="a3"/>
        <w:spacing w:before="1"/>
        <w:ind w:right="125"/>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универсальные</w:t>
      </w:r>
      <w:r>
        <w:rPr>
          <w:spacing w:val="-15"/>
        </w:rPr>
        <w:t xml:space="preserve"> </w:t>
      </w:r>
      <w:r>
        <w:t>познавательные</w:t>
      </w:r>
      <w:r>
        <w:rPr>
          <w:spacing w:val="-15"/>
        </w:rPr>
        <w:t xml:space="preserve"> </w:t>
      </w:r>
      <w:r>
        <w:t xml:space="preserve">учебные </w:t>
      </w:r>
      <w:r>
        <w:rPr>
          <w:spacing w:val="-2"/>
        </w:rPr>
        <w:t>действия:</w:t>
      </w:r>
    </w:p>
    <w:p w:rsidR="00D45894" w:rsidRDefault="00320178">
      <w:pPr>
        <w:pStyle w:val="a3"/>
        <w:ind w:left="991" w:firstLine="0"/>
      </w:pPr>
      <w:r>
        <w:t>проводить</w:t>
      </w:r>
      <w:r>
        <w:rPr>
          <w:spacing w:val="67"/>
          <w:w w:val="150"/>
        </w:rPr>
        <w:t xml:space="preserve"> </w:t>
      </w:r>
      <w:r>
        <w:t>сравнение</w:t>
      </w:r>
      <w:r>
        <w:rPr>
          <w:spacing w:val="68"/>
          <w:w w:val="150"/>
        </w:rPr>
        <w:t xml:space="preserve"> </w:t>
      </w:r>
      <w:r>
        <w:t>соревновательных</w:t>
      </w:r>
      <w:r>
        <w:rPr>
          <w:spacing w:val="73"/>
          <w:w w:val="150"/>
        </w:rPr>
        <w:t xml:space="preserve"> </w:t>
      </w:r>
      <w:r>
        <w:t>упражнений</w:t>
      </w:r>
      <w:r>
        <w:rPr>
          <w:spacing w:val="71"/>
          <w:w w:val="150"/>
        </w:rPr>
        <w:t xml:space="preserve"> </w:t>
      </w:r>
      <w:r>
        <w:t>Олимпийских</w:t>
      </w:r>
      <w:r>
        <w:rPr>
          <w:spacing w:val="69"/>
          <w:w w:val="150"/>
        </w:rPr>
        <w:t xml:space="preserve"> </w:t>
      </w:r>
      <w:r>
        <w:t>игр</w:t>
      </w:r>
      <w:r>
        <w:rPr>
          <w:spacing w:val="69"/>
          <w:w w:val="150"/>
        </w:rPr>
        <w:t xml:space="preserve"> </w:t>
      </w:r>
      <w:r>
        <w:t>древности</w:t>
      </w:r>
      <w:r>
        <w:rPr>
          <w:spacing w:val="70"/>
          <w:w w:val="150"/>
        </w:rPr>
        <w:t xml:space="preserve"> </w:t>
      </w:r>
      <w:r>
        <w:rPr>
          <w:spacing w:val="-10"/>
        </w:rPr>
        <w:t>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современных</w:t>
      </w:r>
      <w:r>
        <w:rPr>
          <w:spacing w:val="-1"/>
        </w:rPr>
        <w:t xml:space="preserve"> </w:t>
      </w:r>
      <w:r>
        <w:t>Олимпийских</w:t>
      </w:r>
      <w:r>
        <w:rPr>
          <w:spacing w:val="-5"/>
        </w:rPr>
        <w:t xml:space="preserve"> </w:t>
      </w:r>
      <w:r>
        <w:t>игр,</w:t>
      </w:r>
      <w:r>
        <w:rPr>
          <w:spacing w:val="-3"/>
        </w:rPr>
        <w:t xml:space="preserve"> </w:t>
      </w:r>
      <w:r>
        <w:t>выявлять</w:t>
      </w:r>
      <w:r>
        <w:rPr>
          <w:spacing w:val="-5"/>
        </w:rPr>
        <w:t xml:space="preserve"> </w:t>
      </w:r>
      <w:r>
        <w:t>их</w:t>
      </w:r>
      <w:r>
        <w:rPr>
          <w:spacing w:val="-2"/>
        </w:rPr>
        <w:t xml:space="preserve"> </w:t>
      </w:r>
      <w:r>
        <w:t>общность</w:t>
      </w:r>
      <w:r>
        <w:rPr>
          <w:spacing w:val="-4"/>
        </w:rPr>
        <w:t xml:space="preserve"> </w:t>
      </w:r>
      <w:r>
        <w:t>и</w:t>
      </w:r>
      <w:r>
        <w:rPr>
          <w:spacing w:val="-1"/>
        </w:rPr>
        <w:t xml:space="preserve"> </w:t>
      </w:r>
      <w:r>
        <w:rPr>
          <w:spacing w:val="-2"/>
        </w:rPr>
        <w:t>различия;</w:t>
      </w:r>
    </w:p>
    <w:p w:rsidR="00D45894" w:rsidRDefault="00320178">
      <w:pPr>
        <w:pStyle w:val="a3"/>
        <w:ind w:right="133"/>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45894" w:rsidRDefault="00320178">
      <w:pPr>
        <w:pStyle w:val="a3"/>
        <w:tabs>
          <w:tab w:val="left" w:pos="2678"/>
          <w:tab w:val="left" w:pos="4711"/>
        </w:tabs>
        <w:spacing w:before="1"/>
        <w:ind w:right="124"/>
        <w:jc w:val="right"/>
      </w:pPr>
      <w:r>
        <w:rPr>
          <w:spacing w:val="-2"/>
        </w:rPr>
        <w:t>анализировать</w:t>
      </w:r>
      <w:r>
        <w:tab/>
        <w:t>влияние</w:t>
      </w:r>
      <w:r>
        <w:rPr>
          <w:spacing w:val="80"/>
        </w:rPr>
        <w:t xml:space="preserve"> </w:t>
      </w:r>
      <w:r>
        <w:t>занятий</w:t>
      </w:r>
      <w:r>
        <w:tab/>
        <w:t>физической</w:t>
      </w:r>
      <w:r>
        <w:rPr>
          <w:spacing w:val="80"/>
        </w:rPr>
        <w:t xml:space="preserve"> </w:t>
      </w:r>
      <w:r>
        <w:t>культурой</w:t>
      </w:r>
      <w:r>
        <w:rPr>
          <w:spacing w:val="80"/>
        </w:rPr>
        <w:t xml:space="preserve"> </w:t>
      </w:r>
      <w:r>
        <w:t>и</w:t>
      </w:r>
      <w:r>
        <w:rPr>
          <w:spacing w:val="80"/>
        </w:rPr>
        <w:t xml:space="preserve"> </w:t>
      </w:r>
      <w:r>
        <w:t>спортом</w:t>
      </w:r>
      <w:r>
        <w:rPr>
          <w:spacing w:val="80"/>
        </w:rPr>
        <w:t xml:space="preserve"> </w:t>
      </w:r>
      <w:r>
        <w:t>на</w:t>
      </w:r>
      <w:r>
        <w:rPr>
          <w:spacing w:val="80"/>
        </w:rPr>
        <w:t xml:space="preserve"> </w:t>
      </w:r>
      <w:r>
        <w:t>воспитание</w:t>
      </w:r>
      <w:r>
        <w:rPr>
          <w:spacing w:val="80"/>
        </w:rPr>
        <w:t xml:space="preserve"> </w:t>
      </w:r>
      <w:r>
        <w:t>положительных</w:t>
      </w:r>
      <w:r>
        <w:rPr>
          <w:spacing w:val="-3"/>
        </w:rPr>
        <w:t xml:space="preserve"> </w:t>
      </w:r>
      <w:r>
        <w:t>качеств</w:t>
      </w:r>
      <w:r>
        <w:rPr>
          <w:spacing w:val="-7"/>
        </w:rPr>
        <w:t xml:space="preserve"> </w:t>
      </w:r>
      <w:r>
        <w:t>личности,</w:t>
      </w:r>
      <w:r>
        <w:rPr>
          <w:spacing w:val="-2"/>
        </w:rPr>
        <w:t xml:space="preserve"> </w:t>
      </w:r>
      <w:r>
        <w:t>устанавливать</w:t>
      </w:r>
      <w:r>
        <w:rPr>
          <w:spacing w:val="-2"/>
        </w:rPr>
        <w:t xml:space="preserve"> </w:t>
      </w:r>
      <w:r>
        <w:t>возможность</w:t>
      </w:r>
      <w:r>
        <w:rPr>
          <w:spacing w:val="-3"/>
        </w:rPr>
        <w:t xml:space="preserve"> </w:t>
      </w:r>
      <w:r>
        <w:t>профилактики</w:t>
      </w:r>
      <w:r>
        <w:rPr>
          <w:spacing w:val="-4"/>
        </w:rPr>
        <w:t xml:space="preserve"> </w:t>
      </w:r>
      <w:r>
        <w:t>вредных</w:t>
      </w:r>
      <w:r>
        <w:rPr>
          <w:spacing w:val="-2"/>
        </w:rPr>
        <w:t xml:space="preserve"> </w:t>
      </w:r>
      <w:r>
        <w:t>привычек; характеризовать</w:t>
      </w:r>
      <w:r>
        <w:rPr>
          <w:spacing w:val="40"/>
        </w:rPr>
        <w:t xml:space="preserve"> </w:t>
      </w:r>
      <w:r>
        <w:t>туристские</w:t>
      </w:r>
      <w:r>
        <w:rPr>
          <w:spacing w:val="40"/>
        </w:rPr>
        <w:t xml:space="preserve"> </w:t>
      </w:r>
      <w:r>
        <w:t>походы</w:t>
      </w:r>
      <w:r>
        <w:rPr>
          <w:spacing w:val="40"/>
        </w:rPr>
        <w:t xml:space="preserve"> </w:t>
      </w:r>
      <w:r>
        <w:t>как</w:t>
      </w:r>
      <w:r>
        <w:rPr>
          <w:spacing w:val="40"/>
        </w:rPr>
        <w:t xml:space="preserve"> </w:t>
      </w:r>
      <w:r>
        <w:t>форму</w:t>
      </w:r>
      <w:r>
        <w:rPr>
          <w:spacing w:val="40"/>
        </w:rPr>
        <w:t xml:space="preserve"> </w:t>
      </w:r>
      <w:r>
        <w:t>активного</w:t>
      </w:r>
      <w:r>
        <w:rPr>
          <w:spacing w:val="40"/>
        </w:rPr>
        <w:t xml:space="preserve"> </w:t>
      </w:r>
      <w:r>
        <w:t>отдыха,</w:t>
      </w:r>
      <w:r>
        <w:rPr>
          <w:spacing w:val="40"/>
        </w:rPr>
        <w:t xml:space="preserve"> </w:t>
      </w:r>
      <w:r>
        <w:t>выявлять</w:t>
      </w:r>
      <w:r>
        <w:rPr>
          <w:spacing w:val="40"/>
        </w:rPr>
        <w:t xml:space="preserve"> </w:t>
      </w:r>
      <w:r>
        <w:t>их</w:t>
      </w:r>
      <w:r>
        <w:rPr>
          <w:spacing w:val="40"/>
        </w:rPr>
        <w:t xml:space="preserve"> </w:t>
      </w:r>
      <w:r>
        <w:t>целевое предназначение</w:t>
      </w:r>
      <w:r>
        <w:rPr>
          <w:spacing w:val="15"/>
        </w:rPr>
        <w:t xml:space="preserve"> </w:t>
      </w:r>
      <w:r>
        <w:t>в</w:t>
      </w:r>
      <w:r>
        <w:rPr>
          <w:spacing w:val="14"/>
        </w:rPr>
        <w:t xml:space="preserve"> </w:t>
      </w:r>
      <w:r>
        <w:t>сохранении</w:t>
      </w:r>
      <w:r>
        <w:rPr>
          <w:spacing w:val="14"/>
        </w:rPr>
        <w:t xml:space="preserve"> </w:t>
      </w:r>
      <w:r>
        <w:t>и</w:t>
      </w:r>
      <w:r>
        <w:rPr>
          <w:spacing w:val="17"/>
        </w:rPr>
        <w:t xml:space="preserve"> </w:t>
      </w:r>
      <w:r>
        <w:t>укреплении</w:t>
      </w:r>
      <w:r>
        <w:rPr>
          <w:spacing w:val="15"/>
        </w:rPr>
        <w:t xml:space="preserve"> </w:t>
      </w:r>
      <w:r>
        <w:t>здоровья,</w:t>
      </w:r>
      <w:r>
        <w:rPr>
          <w:spacing w:val="14"/>
        </w:rPr>
        <w:t xml:space="preserve"> </w:t>
      </w:r>
      <w:r>
        <w:t>руководствоваться</w:t>
      </w:r>
      <w:r>
        <w:rPr>
          <w:spacing w:val="15"/>
        </w:rPr>
        <w:t xml:space="preserve"> </w:t>
      </w:r>
      <w:r>
        <w:t>требованиями</w:t>
      </w:r>
      <w:r>
        <w:rPr>
          <w:spacing w:val="16"/>
        </w:rPr>
        <w:t xml:space="preserve"> </w:t>
      </w:r>
      <w:r>
        <w:rPr>
          <w:spacing w:val="-2"/>
        </w:rPr>
        <w:t>техники</w:t>
      </w:r>
    </w:p>
    <w:p w:rsidR="00D45894" w:rsidRDefault="00320178">
      <w:pPr>
        <w:pStyle w:val="a3"/>
        <w:ind w:firstLine="0"/>
      </w:pPr>
      <w:r>
        <w:t>безопасности</w:t>
      </w:r>
      <w:r>
        <w:rPr>
          <w:spacing w:val="-3"/>
        </w:rPr>
        <w:t xml:space="preserve"> </w:t>
      </w:r>
      <w:r>
        <w:t>во</w:t>
      </w:r>
      <w:r>
        <w:rPr>
          <w:spacing w:val="-4"/>
        </w:rPr>
        <w:t xml:space="preserve"> </w:t>
      </w:r>
      <w:r>
        <w:t>время</w:t>
      </w:r>
      <w:r>
        <w:rPr>
          <w:spacing w:val="-5"/>
        </w:rPr>
        <w:t xml:space="preserve"> </w:t>
      </w:r>
      <w:r>
        <w:t>передвижения</w:t>
      </w:r>
      <w:r>
        <w:rPr>
          <w:spacing w:val="-2"/>
        </w:rPr>
        <w:t xml:space="preserve"> </w:t>
      </w:r>
      <w:r>
        <w:t>по</w:t>
      </w:r>
      <w:r>
        <w:rPr>
          <w:spacing w:val="-2"/>
        </w:rPr>
        <w:t xml:space="preserve"> </w:t>
      </w:r>
      <w:r>
        <w:t>маршруту</w:t>
      </w:r>
      <w:r>
        <w:rPr>
          <w:spacing w:val="-6"/>
        </w:rPr>
        <w:t xml:space="preserve"> </w:t>
      </w:r>
      <w:r>
        <w:t>и</w:t>
      </w:r>
      <w:r>
        <w:rPr>
          <w:spacing w:val="-2"/>
        </w:rPr>
        <w:t xml:space="preserve"> </w:t>
      </w:r>
      <w:r>
        <w:t>организации</w:t>
      </w:r>
      <w:r>
        <w:rPr>
          <w:spacing w:val="1"/>
        </w:rPr>
        <w:t xml:space="preserve"> </w:t>
      </w:r>
      <w:r>
        <w:rPr>
          <w:spacing w:val="-2"/>
        </w:rPr>
        <w:t>бивуака;</w:t>
      </w:r>
    </w:p>
    <w:p w:rsidR="00D45894" w:rsidRDefault="00320178">
      <w:pPr>
        <w:pStyle w:val="a3"/>
        <w:ind w:right="125"/>
      </w:pPr>
      <w:r>
        <w:t>устанавливать причинно-следственную связь между планированием режима дня и изменениями показателей работоспособности;</w:t>
      </w:r>
    </w:p>
    <w:p w:rsidR="00D45894" w:rsidRDefault="00320178">
      <w:pPr>
        <w:pStyle w:val="a3"/>
        <w:ind w:right="125"/>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D45894" w:rsidRDefault="00320178">
      <w:pPr>
        <w:pStyle w:val="a3"/>
        <w:ind w:right="130"/>
      </w:pPr>
      <w:r>
        <w:t>устанавливать</w:t>
      </w:r>
      <w:r>
        <w:rPr>
          <w:spacing w:val="-15"/>
        </w:rPr>
        <w:t xml:space="preserve"> </w:t>
      </w:r>
      <w:r>
        <w:t>причинно-следственную</w:t>
      </w:r>
      <w:r>
        <w:rPr>
          <w:spacing w:val="-13"/>
        </w:rPr>
        <w:t xml:space="preserve"> </w:t>
      </w:r>
      <w:r>
        <w:t>связь</w:t>
      </w:r>
      <w:r>
        <w:rPr>
          <w:spacing w:val="-15"/>
        </w:rPr>
        <w:t xml:space="preserve"> </w:t>
      </w:r>
      <w:r>
        <w:t>между</w:t>
      </w:r>
      <w:r>
        <w:rPr>
          <w:spacing w:val="-15"/>
        </w:rPr>
        <w:t xml:space="preserve"> </w:t>
      </w:r>
      <w:r>
        <w:t>уровнем</w:t>
      </w:r>
      <w:r>
        <w:rPr>
          <w:spacing w:val="-15"/>
        </w:rPr>
        <w:t xml:space="preserve"> </w:t>
      </w:r>
      <w:r>
        <w:t>развития</w:t>
      </w:r>
      <w:r>
        <w:rPr>
          <w:spacing w:val="-13"/>
        </w:rPr>
        <w:t xml:space="preserve"> </w:t>
      </w:r>
      <w:r>
        <w:t>физических</w:t>
      </w:r>
      <w:r>
        <w:rPr>
          <w:spacing w:val="-15"/>
        </w:rPr>
        <w:t xml:space="preserve"> </w:t>
      </w:r>
      <w:r>
        <w:t>качеств, состоянием здоровья и функциональными возможностями основных систем организма;</w:t>
      </w:r>
    </w:p>
    <w:p w:rsidR="00D45894" w:rsidRDefault="00320178">
      <w:pPr>
        <w:pStyle w:val="a3"/>
        <w:spacing w:before="1"/>
        <w:ind w:right="125"/>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45894" w:rsidRDefault="00320178">
      <w:pPr>
        <w:pStyle w:val="a3"/>
        <w:ind w:right="131"/>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D45894" w:rsidRDefault="00320178">
      <w:pPr>
        <w:pStyle w:val="a3"/>
        <w:ind w:left="991" w:right="2668" w:firstLine="0"/>
      </w:pPr>
      <w:r>
        <w:t>У</w:t>
      </w:r>
      <w:r>
        <w:rPr>
          <w:spacing w:val="-7"/>
        </w:rPr>
        <w:t xml:space="preserve"> </w:t>
      </w:r>
      <w:r>
        <w:t>обучающегося</w:t>
      </w:r>
      <w:r>
        <w:rPr>
          <w:spacing w:val="-7"/>
        </w:rPr>
        <w:t xml:space="preserve"> </w:t>
      </w:r>
      <w:r>
        <w:t>будут</w:t>
      </w:r>
      <w:r>
        <w:rPr>
          <w:spacing w:val="-5"/>
        </w:rPr>
        <w:t xml:space="preserve"> </w:t>
      </w:r>
      <w:r>
        <w:t>сформированы</w:t>
      </w:r>
      <w:r>
        <w:rPr>
          <w:spacing w:val="-8"/>
        </w:rPr>
        <w:t xml:space="preserve"> </w:t>
      </w:r>
      <w:r>
        <w:t>следующие</w:t>
      </w:r>
      <w:r>
        <w:rPr>
          <w:spacing w:val="-5"/>
        </w:rPr>
        <w:t xml:space="preserve"> </w:t>
      </w:r>
      <w:r>
        <w:t>универсальные коммуникативные учебные действия:</w:t>
      </w:r>
    </w:p>
    <w:p w:rsidR="00D45894" w:rsidRDefault="00320178">
      <w:pPr>
        <w:pStyle w:val="a3"/>
        <w:ind w:right="123"/>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D45894" w:rsidRDefault="00320178">
      <w:pPr>
        <w:pStyle w:val="a3"/>
        <w:ind w:right="126"/>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D45894" w:rsidRDefault="00320178">
      <w:pPr>
        <w:pStyle w:val="a3"/>
        <w:ind w:right="124"/>
      </w:pPr>
      <w:r>
        <w:t>описывать</w:t>
      </w:r>
      <w:r>
        <w:rPr>
          <w:spacing w:val="-15"/>
        </w:rPr>
        <w:t xml:space="preserve"> </w:t>
      </w:r>
      <w:r>
        <w:t>и</w:t>
      </w:r>
      <w:r>
        <w:rPr>
          <w:spacing w:val="-15"/>
        </w:rPr>
        <w:t xml:space="preserve"> </w:t>
      </w:r>
      <w:r>
        <w:t>анализировать</w:t>
      </w:r>
      <w:r>
        <w:rPr>
          <w:spacing w:val="-14"/>
        </w:rPr>
        <w:t xml:space="preserve"> </w:t>
      </w:r>
      <w:r>
        <w:t>технику</w:t>
      </w:r>
      <w:r>
        <w:rPr>
          <w:spacing w:val="-15"/>
        </w:rPr>
        <w:t xml:space="preserve"> </w:t>
      </w:r>
      <w:r>
        <w:t>разучиваемого</w:t>
      </w:r>
      <w:r>
        <w:rPr>
          <w:spacing w:val="-9"/>
        </w:rPr>
        <w:t xml:space="preserve"> </w:t>
      </w:r>
      <w:r>
        <w:t>упражнения,</w:t>
      </w:r>
      <w:r>
        <w:rPr>
          <w:spacing w:val="-14"/>
        </w:rPr>
        <w:t xml:space="preserve"> </w:t>
      </w:r>
      <w:r>
        <w:t>выделять</w:t>
      </w:r>
      <w:r>
        <w:rPr>
          <w:spacing w:val="-11"/>
        </w:rPr>
        <w:t xml:space="preserve"> </w:t>
      </w:r>
      <w:r>
        <w:t>фазы</w:t>
      </w:r>
      <w:r>
        <w:rPr>
          <w:spacing w:val="-15"/>
        </w:rPr>
        <w:t xml:space="preserve"> </w:t>
      </w:r>
      <w:r>
        <w:t>и</w:t>
      </w:r>
      <w:r>
        <w:rPr>
          <w:spacing w:val="-13"/>
        </w:rPr>
        <w:t xml:space="preserve"> </w:t>
      </w:r>
      <w:r>
        <w:t>элементы движений,</w:t>
      </w:r>
      <w:r>
        <w:rPr>
          <w:spacing w:val="-4"/>
        </w:rPr>
        <w:t xml:space="preserve"> </w:t>
      </w:r>
      <w:r>
        <w:t>подбирать</w:t>
      </w:r>
      <w:r>
        <w:rPr>
          <w:spacing w:val="-3"/>
        </w:rPr>
        <w:t xml:space="preserve"> </w:t>
      </w:r>
      <w:r>
        <w:t>подготовительные</w:t>
      </w:r>
      <w:r>
        <w:rPr>
          <w:spacing w:val="-1"/>
        </w:rPr>
        <w:t xml:space="preserve"> </w:t>
      </w:r>
      <w:r>
        <w:t>упражнения</w:t>
      </w:r>
      <w:r>
        <w:rPr>
          <w:spacing w:val="-2"/>
        </w:rPr>
        <w:t xml:space="preserve"> </w:t>
      </w:r>
      <w:r>
        <w:t>и</w:t>
      </w:r>
      <w:r>
        <w:rPr>
          <w:spacing w:val="-1"/>
        </w:rPr>
        <w:t xml:space="preserve"> </w:t>
      </w:r>
      <w:r>
        <w:t>планировать</w:t>
      </w:r>
      <w:r>
        <w:rPr>
          <w:spacing w:val="-4"/>
        </w:rPr>
        <w:t xml:space="preserve"> </w:t>
      </w:r>
      <w:r>
        <w:t>последовательность</w:t>
      </w:r>
      <w:r>
        <w:rPr>
          <w:spacing w:val="-1"/>
        </w:rPr>
        <w:t xml:space="preserve"> </w:t>
      </w:r>
      <w:r>
        <w:t xml:space="preserve">решения задач обучения, оценивать эффективность обучения посредством сравнения с эталонным </w:t>
      </w:r>
      <w:r>
        <w:rPr>
          <w:spacing w:val="-2"/>
        </w:rPr>
        <w:t>образцом;</w:t>
      </w:r>
    </w:p>
    <w:p w:rsidR="00D45894" w:rsidRDefault="00320178">
      <w:pPr>
        <w:pStyle w:val="a3"/>
        <w:spacing w:before="1"/>
        <w:ind w:right="126"/>
      </w:pPr>
      <w:r>
        <w:t>наблюдать,</w:t>
      </w:r>
      <w:r>
        <w:rPr>
          <w:spacing w:val="-6"/>
        </w:rPr>
        <w:t xml:space="preserve"> </w:t>
      </w:r>
      <w:r>
        <w:t>анализировать</w:t>
      </w:r>
      <w:r>
        <w:rPr>
          <w:spacing w:val="-3"/>
        </w:rPr>
        <w:t xml:space="preserve"> </w:t>
      </w:r>
      <w:r>
        <w:t>и</w:t>
      </w:r>
      <w:r>
        <w:rPr>
          <w:spacing w:val="-8"/>
        </w:rPr>
        <w:t xml:space="preserve"> </w:t>
      </w:r>
      <w:r>
        <w:t>контролировать</w:t>
      </w:r>
      <w:r>
        <w:rPr>
          <w:spacing w:val="-7"/>
        </w:rPr>
        <w:t xml:space="preserve"> </w:t>
      </w:r>
      <w:r>
        <w:t>технику</w:t>
      </w:r>
      <w:r>
        <w:rPr>
          <w:spacing w:val="-11"/>
        </w:rPr>
        <w:t xml:space="preserve"> </w:t>
      </w:r>
      <w:r>
        <w:t>выполнения</w:t>
      </w:r>
      <w:r>
        <w:rPr>
          <w:spacing w:val="-4"/>
        </w:rPr>
        <w:t xml:space="preserve"> </w:t>
      </w:r>
      <w:r>
        <w:t>физических</w:t>
      </w:r>
      <w:r>
        <w:rPr>
          <w:spacing w:val="-2"/>
        </w:rPr>
        <w:t xml:space="preserve"> </w:t>
      </w:r>
      <w:r>
        <w:t>упражнений другими обучающимися, сравнивать её с эталонным образцом, выявлять ошибки и предлагать способы их устранения;</w:t>
      </w:r>
    </w:p>
    <w:p w:rsidR="00D45894" w:rsidRDefault="00320178">
      <w:pPr>
        <w:pStyle w:val="a3"/>
        <w:ind w:right="129"/>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D45894" w:rsidRDefault="00320178">
      <w:pPr>
        <w:pStyle w:val="a3"/>
        <w:ind w:right="128"/>
      </w:pPr>
      <w:r>
        <w:t xml:space="preserve">У обучающегося будут сформированы следующие универсальные регулятивные учебные </w:t>
      </w:r>
      <w:r>
        <w:rPr>
          <w:spacing w:val="-2"/>
        </w:rPr>
        <w:t>действия:</w:t>
      </w:r>
    </w:p>
    <w:p w:rsidR="00D45894" w:rsidRDefault="00320178">
      <w:pPr>
        <w:pStyle w:val="a3"/>
        <w:ind w:right="123"/>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D45894" w:rsidRDefault="00320178">
      <w:pPr>
        <w:pStyle w:val="a3"/>
        <w:ind w:right="128"/>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D45894" w:rsidRDefault="00320178">
      <w:pPr>
        <w:pStyle w:val="a3"/>
        <w:spacing w:before="1"/>
        <w:ind w:right="125"/>
      </w:pPr>
      <w:r>
        <w:t>активно взаимодействовать в условиях учебной и игровой деятельности, ориентироваться на</w:t>
      </w:r>
      <w:r>
        <w:rPr>
          <w:spacing w:val="-4"/>
        </w:rPr>
        <w:t xml:space="preserve"> </w:t>
      </w:r>
      <w:r>
        <w:t>указания</w:t>
      </w:r>
      <w:r>
        <w:rPr>
          <w:spacing w:val="-2"/>
        </w:rPr>
        <w:t xml:space="preserve"> </w:t>
      </w:r>
      <w:r>
        <w:t>учителя</w:t>
      </w:r>
      <w:r>
        <w:rPr>
          <w:spacing w:val="-6"/>
        </w:rPr>
        <w:t xml:space="preserve"> </w:t>
      </w:r>
      <w:r>
        <w:t>и</w:t>
      </w:r>
      <w:r>
        <w:rPr>
          <w:spacing w:val="-5"/>
        </w:rPr>
        <w:t xml:space="preserve"> </w:t>
      </w:r>
      <w:r>
        <w:t>правила</w:t>
      </w:r>
      <w:r>
        <w:rPr>
          <w:spacing w:val="-5"/>
        </w:rPr>
        <w:t xml:space="preserve"> </w:t>
      </w:r>
      <w:r>
        <w:t>игры</w:t>
      </w:r>
      <w:r>
        <w:rPr>
          <w:spacing w:val="-9"/>
        </w:rPr>
        <w:t xml:space="preserve"> </w:t>
      </w:r>
      <w:r>
        <w:t>при</w:t>
      </w:r>
      <w:r>
        <w:rPr>
          <w:spacing w:val="-6"/>
        </w:rPr>
        <w:t xml:space="preserve"> </w:t>
      </w:r>
      <w:r>
        <w:t>возникновении</w:t>
      </w:r>
      <w:r>
        <w:rPr>
          <w:spacing w:val="-8"/>
        </w:rPr>
        <w:t xml:space="preserve"> </w:t>
      </w:r>
      <w:r>
        <w:t>конфликтных</w:t>
      </w:r>
      <w:r>
        <w:rPr>
          <w:spacing w:val="-7"/>
        </w:rPr>
        <w:t xml:space="preserve"> </w:t>
      </w:r>
      <w:r>
        <w:t>и</w:t>
      </w:r>
      <w:r>
        <w:rPr>
          <w:spacing w:val="-5"/>
        </w:rPr>
        <w:t xml:space="preserve"> </w:t>
      </w:r>
      <w:r>
        <w:t>нестандартных</w:t>
      </w:r>
      <w:r>
        <w:rPr>
          <w:spacing w:val="-5"/>
        </w:rPr>
        <w:t xml:space="preserve"> </w:t>
      </w:r>
      <w:r>
        <w:t>ситуаций, признавать своё право и право других на ошибку, право на её совместное исправление;</w:t>
      </w:r>
    </w:p>
    <w:p w:rsidR="00D45894" w:rsidRDefault="00320178">
      <w:pPr>
        <w:pStyle w:val="a3"/>
        <w:ind w:right="127"/>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pPr>
      <w:r>
        <w:t>организовывать</w:t>
      </w:r>
      <w:r>
        <w:rPr>
          <w:spacing w:val="-7"/>
        </w:rPr>
        <w:t xml:space="preserve"> </w:t>
      </w:r>
      <w:r>
        <w:t>оказание</w:t>
      </w:r>
      <w:r>
        <w:rPr>
          <w:spacing w:val="-6"/>
        </w:rPr>
        <w:t xml:space="preserve"> </w:t>
      </w:r>
      <w:r>
        <w:t>первой</w:t>
      </w:r>
      <w:r>
        <w:rPr>
          <w:spacing w:val="-8"/>
        </w:rPr>
        <w:t xml:space="preserve"> </w:t>
      </w:r>
      <w:r>
        <w:t>помощи</w:t>
      </w:r>
      <w:r>
        <w:rPr>
          <w:spacing w:val="-10"/>
        </w:rPr>
        <w:t xml:space="preserve"> </w:t>
      </w:r>
      <w:r>
        <w:t>при</w:t>
      </w:r>
      <w:r>
        <w:rPr>
          <w:spacing w:val="-12"/>
        </w:rPr>
        <w:t xml:space="preserve"> </w:t>
      </w:r>
      <w:r>
        <w:t>травмах</w:t>
      </w:r>
      <w:r>
        <w:rPr>
          <w:spacing w:val="-9"/>
        </w:rPr>
        <w:t xml:space="preserve"> </w:t>
      </w:r>
      <w:r>
        <w:t>и</w:t>
      </w:r>
      <w:r>
        <w:rPr>
          <w:spacing w:val="-6"/>
        </w:rPr>
        <w:t xml:space="preserve"> </w:t>
      </w:r>
      <w:r>
        <w:t>ушибах</w:t>
      </w:r>
      <w:r>
        <w:rPr>
          <w:spacing w:val="-7"/>
        </w:rPr>
        <w:t xml:space="preserve"> </w:t>
      </w:r>
      <w:r>
        <w:t>во</w:t>
      </w:r>
      <w:r>
        <w:rPr>
          <w:spacing w:val="-9"/>
        </w:rPr>
        <w:t xml:space="preserve"> </w:t>
      </w:r>
      <w:r>
        <w:t>время</w:t>
      </w:r>
      <w:r>
        <w:rPr>
          <w:spacing w:val="-10"/>
        </w:rPr>
        <w:t xml:space="preserve"> </w:t>
      </w:r>
      <w:r>
        <w:t>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45894" w:rsidRDefault="00320178">
      <w:pPr>
        <w:pStyle w:val="a3"/>
        <w:spacing w:before="1"/>
        <w:ind w:right="132"/>
      </w:pPr>
      <w:r>
        <w:t>Планируемые результаты освоения программы по физической культуре на уровне основного общего образования.</w:t>
      </w:r>
    </w:p>
    <w:p w:rsidR="00D45894" w:rsidRDefault="00320178">
      <w:pPr>
        <w:pStyle w:val="a3"/>
        <w:ind w:right="125"/>
      </w:pPr>
      <w: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D45894" w:rsidRDefault="00320178">
      <w:pPr>
        <w:pStyle w:val="a3"/>
        <w:ind w:right="125"/>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rsidR="00D45894" w:rsidRDefault="00320178">
      <w:pPr>
        <w:pStyle w:val="a3"/>
        <w:ind w:right="126"/>
      </w:pPr>
      <w: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w:t>
      </w:r>
      <w:r>
        <w:rPr>
          <w:spacing w:val="-2"/>
        </w:rPr>
        <w:t>движения;</w:t>
      </w:r>
    </w:p>
    <w:p w:rsidR="00D45894" w:rsidRDefault="00320178">
      <w:pPr>
        <w:pStyle w:val="a3"/>
        <w:ind w:right="124"/>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D45894" w:rsidRDefault="00320178">
      <w:pPr>
        <w:pStyle w:val="a3"/>
        <w:spacing w:before="1"/>
        <w:ind w:right="127"/>
      </w:pPr>
      <w:r>
        <w:t>готовность</w:t>
      </w:r>
      <w:r>
        <w:rPr>
          <w:spacing w:val="-8"/>
        </w:rPr>
        <w:t xml:space="preserve"> </w:t>
      </w:r>
      <w:r>
        <w:t>оценивать</w:t>
      </w:r>
      <w:r>
        <w:rPr>
          <w:spacing w:val="-5"/>
        </w:rPr>
        <w:t xml:space="preserve"> </w:t>
      </w:r>
      <w:r>
        <w:t>своё</w:t>
      </w:r>
      <w:r>
        <w:rPr>
          <w:spacing w:val="-10"/>
        </w:rPr>
        <w:t xml:space="preserve"> </w:t>
      </w:r>
      <w:r>
        <w:t>поведение</w:t>
      </w:r>
      <w:r>
        <w:rPr>
          <w:spacing w:val="-10"/>
        </w:rPr>
        <w:t xml:space="preserve"> </w:t>
      </w:r>
      <w:r>
        <w:t>и</w:t>
      </w:r>
      <w:r>
        <w:rPr>
          <w:spacing w:val="-9"/>
        </w:rPr>
        <w:t xml:space="preserve"> </w:t>
      </w:r>
      <w:r>
        <w:t>поступки</w:t>
      </w:r>
      <w:r>
        <w:rPr>
          <w:spacing w:val="-5"/>
        </w:rPr>
        <w:t xml:space="preserve"> </w:t>
      </w:r>
      <w:r>
        <w:t>во</w:t>
      </w:r>
      <w:r>
        <w:rPr>
          <w:spacing w:val="-10"/>
        </w:rPr>
        <w:t xml:space="preserve"> </w:t>
      </w:r>
      <w:r>
        <w:t>время</w:t>
      </w:r>
      <w:r>
        <w:rPr>
          <w:spacing w:val="-9"/>
        </w:rPr>
        <w:t xml:space="preserve"> </w:t>
      </w:r>
      <w:r>
        <w:t>проведения</w:t>
      </w:r>
      <w:r>
        <w:rPr>
          <w:spacing w:val="-9"/>
        </w:rPr>
        <w:t xml:space="preserve"> </w:t>
      </w:r>
      <w:r>
        <w:t>совместных</w:t>
      </w:r>
      <w:r>
        <w:rPr>
          <w:spacing w:val="-5"/>
        </w:rPr>
        <w:t xml:space="preserve"> </w:t>
      </w:r>
      <w:r>
        <w:t>занятий физической культурой, участия в спортивных мероприятиях и соревнованиях;</w:t>
      </w:r>
    </w:p>
    <w:p w:rsidR="00D45894" w:rsidRDefault="00320178">
      <w:pPr>
        <w:pStyle w:val="a3"/>
        <w:ind w:right="129"/>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D45894" w:rsidRDefault="00320178">
      <w:pPr>
        <w:pStyle w:val="a3"/>
        <w:ind w:right="129"/>
      </w:pPr>
      <w:r>
        <w:t>стремление к физическому совершенствованию, формированию культуры движения и телосложения, самовыражению в избранном виде спорта;</w:t>
      </w:r>
    </w:p>
    <w:p w:rsidR="00D45894" w:rsidRDefault="00320178">
      <w:pPr>
        <w:pStyle w:val="a3"/>
        <w:ind w:right="124"/>
      </w:pPr>
      <w:r>
        <w:t>готовность</w:t>
      </w:r>
      <w:r>
        <w:rPr>
          <w:spacing w:val="-15"/>
        </w:rPr>
        <w:t xml:space="preserve"> </w:t>
      </w:r>
      <w:r>
        <w:t>организовывать</w:t>
      </w:r>
      <w:r>
        <w:rPr>
          <w:spacing w:val="-15"/>
        </w:rPr>
        <w:t xml:space="preserve"> </w:t>
      </w:r>
      <w:r>
        <w:t>и</w:t>
      </w:r>
      <w:r>
        <w:rPr>
          <w:spacing w:val="-15"/>
        </w:rPr>
        <w:t xml:space="preserve"> </w:t>
      </w:r>
      <w:r>
        <w:t>проводить</w:t>
      </w:r>
      <w:r>
        <w:rPr>
          <w:spacing w:val="-15"/>
        </w:rPr>
        <w:t xml:space="preserve"> </w:t>
      </w:r>
      <w:r>
        <w:t>занятия</w:t>
      </w:r>
      <w:r>
        <w:rPr>
          <w:spacing w:val="-15"/>
        </w:rPr>
        <w:t xml:space="preserve"> </w:t>
      </w:r>
      <w:r>
        <w:t>физической</w:t>
      </w:r>
      <w:r>
        <w:rPr>
          <w:spacing w:val="-15"/>
        </w:rPr>
        <w:t xml:space="preserve"> </w:t>
      </w:r>
      <w:r>
        <w:t>культурой</w:t>
      </w:r>
      <w:r>
        <w:rPr>
          <w:spacing w:val="-15"/>
        </w:rPr>
        <w:t xml:space="preserve"> </w:t>
      </w:r>
      <w:r>
        <w:t>и</w:t>
      </w:r>
      <w:r>
        <w:rPr>
          <w:spacing w:val="-15"/>
        </w:rPr>
        <w:t xml:space="preserve"> </w:t>
      </w:r>
      <w:r>
        <w:t>спортом</w:t>
      </w:r>
      <w:r>
        <w:rPr>
          <w:spacing w:val="-15"/>
        </w:rPr>
        <w:t xml:space="preserve"> </w:t>
      </w:r>
      <w:r>
        <w:t>на</w:t>
      </w:r>
      <w:r>
        <w:rPr>
          <w:spacing w:val="-15"/>
        </w:rPr>
        <w:t xml:space="preserve"> </w:t>
      </w:r>
      <w:r>
        <w:t>основе научных</w:t>
      </w:r>
      <w:r>
        <w:rPr>
          <w:spacing w:val="-15"/>
        </w:rPr>
        <w:t xml:space="preserve"> </w:t>
      </w:r>
      <w:r>
        <w:t>представлений</w:t>
      </w:r>
      <w:r>
        <w:rPr>
          <w:spacing w:val="-15"/>
        </w:rPr>
        <w:t xml:space="preserve"> </w:t>
      </w:r>
      <w:r>
        <w:t>о</w:t>
      </w:r>
      <w:r>
        <w:rPr>
          <w:spacing w:val="-15"/>
        </w:rPr>
        <w:t xml:space="preserve"> </w:t>
      </w:r>
      <w:r>
        <w:t>закономерностях</w:t>
      </w:r>
      <w:r>
        <w:rPr>
          <w:spacing w:val="-15"/>
        </w:rPr>
        <w:t xml:space="preserve"> </w:t>
      </w:r>
      <w:r>
        <w:t>физического</w:t>
      </w:r>
      <w:r>
        <w:rPr>
          <w:spacing w:val="-15"/>
        </w:rPr>
        <w:t xml:space="preserve"> </w:t>
      </w:r>
      <w:r>
        <w:t>развития</w:t>
      </w:r>
      <w:r>
        <w:rPr>
          <w:spacing w:val="-15"/>
        </w:rPr>
        <w:t xml:space="preserve"> </w:t>
      </w:r>
      <w:r>
        <w:t>и</w:t>
      </w:r>
      <w:r>
        <w:rPr>
          <w:spacing w:val="-15"/>
        </w:rPr>
        <w:t xml:space="preserve"> </w:t>
      </w:r>
      <w:r>
        <w:t>физической</w:t>
      </w:r>
      <w:r>
        <w:rPr>
          <w:spacing w:val="-15"/>
        </w:rPr>
        <w:t xml:space="preserve"> </w:t>
      </w:r>
      <w:r>
        <w:t>подготовленности с учётом самостоятельных наблюдений за изменением их показателей;</w:t>
      </w:r>
    </w:p>
    <w:p w:rsidR="00D45894" w:rsidRDefault="00320178">
      <w:pPr>
        <w:pStyle w:val="a3"/>
        <w:ind w:right="126"/>
      </w:pPr>
      <w:r>
        <w:t>осознание</w:t>
      </w:r>
      <w:r>
        <w:rPr>
          <w:spacing w:val="-15"/>
        </w:rPr>
        <w:t xml:space="preserve"> </w:t>
      </w:r>
      <w:r>
        <w:t>здоровья</w:t>
      </w:r>
      <w:r>
        <w:rPr>
          <w:spacing w:val="-15"/>
        </w:rPr>
        <w:t xml:space="preserve"> </w:t>
      </w:r>
      <w:r>
        <w:t>как</w:t>
      </w:r>
      <w:r>
        <w:rPr>
          <w:spacing w:val="-15"/>
        </w:rPr>
        <w:t xml:space="preserve"> </w:t>
      </w:r>
      <w:r>
        <w:t>базовой</w:t>
      </w:r>
      <w:r>
        <w:rPr>
          <w:spacing w:val="-15"/>
        </w:rPr>
        <w:t xml:space="preserve"> </w:t>
      </w:r>
      <w:r>
        <w:t>ценности</w:t>
      </w:r>
      <w:r>
        <w:rPr>
          <w:spacing w:val="-15"/>
        </w:rPr>
        <w:t xml:space="preserve"> </w:t>
      </w:r>
      <w:r>
        <w:t>человека,</w:t>
      </w:r>
      <w:r>
        <w:rPr>
          <w:spacing w:val="-15"/>
        </w:rPr>
        <w:t xml:space="preserve"> </w:t>
      </w:r>
      <w:r>
        <w:t>признание</w:t>
      </w:r>
      <w:r>
        <w:rPr>
          <w:spacing w:val="-15"/>
        </w:rPr>
        <w:t xml:space="preserve"> </w:t>
      </w:r>
      <w:r>
        <w:t>объективной</w:t>
      </w:r>
      <w:r>
        <w:rPr>
          <w:spacing w:val="-15"/>
        </w:rPr>
        <w:t xml:space="preserve"> </w:t>
      </w:r>
      <w:r>
        <w:t xml:space="preserve">необходимости в его укреплении и длительном сохранении посредством занятий физической культурой и </w:t>
      </w:r>
      <w:r>
        <w:rPr>
          <w:spacing w:val="-2"/>
        </w:rPr>
        <w:t>спортом;</w:t>
      </w:r>
    </w:p>
    <w:p w:rsidR="00D45894" w:rsidRDefault="00320178">
      <w:pPr>
        <w:pStyle w:val="a3"/>
        <w:ind w:right="126"/>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rsidR="00D45894" w:rsidRDefault="00320178">
      <w:pPr>
        <w:pStyle w:val="a3"/>
        <w:spacing w:before="1"/>
        <w:ind w:right="128"/>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D45894" w:rsidRDefault="00320178">
      <w:pPr>
        <w:pStyle w:val="a3"/>
        <w:ind w:right="130"/>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D45894" w:rsidRDefault="00320178">
      <w:pPr>
        <w:pStyle w:val="a3"/>
        <w:ind w:right="129"/>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D45894" w:rsidRDefault="00320178">
      <w:pPr>
        <w:pStyle w:val="a3"/>
        <w:ind w:right="123"/>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rsidR="00D45894" w:rsidRDefault="00320178">
      <w:pPr>
        <w:pStyle w:val="a3"/>
        <w:ind w:right="126"/>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D45894" w:rsidRDefault="00320178">
      <w:pPr>
        <w:pStyle w:val="a3"/>
        <w:ind w:right="128"/>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D45894" w:rsidRDefault="00320178">
      <w:pPr>
        <w:pStyle w:val="a3"/>
        <w:spacing w:before="1"/>
        <w:ind w:right="123"/>
      </w:pPr>
      <w: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rPr>
        <w:t>действия.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jc w:val="left"/>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универсальные</w:t>
      </w:r>
      <w:r>
        <w:rPr>
          <w:spacing w:val="-15"/>
        </w:rPr>
        <w:t xml:space="preserve"> </w:t>
      </w:r>
      <w:r>
        <w:t>познавательные</w:t>
      </w:r>
      <w:r>
        <w:rPr>
          <w:spacing w:val="-15"/>
        </w:rPr>
        <w:t xml:space="preserve"> </w:t>
      </w:r>
      <w:r>
        <w:t xml:space="preserve">учебные </w:t>
      </w:r>
      <w:r>
        <w:rPr>
          <w:spacing w:val="-2"/>
        </w:rPr>
        <w:t>действия:</w:t>
      </w:r>
    </w:p>
    <w:p w:rsidR="00D45894" w:rsidRDefault="00320178">
      <w:pPr>
        <w:pStyle w:val="a3"/>
        <w:spacing w:before="1"/>
        <w:jc w:val="left"/>
      </w:pPr>
      <w:r>
        <w:t>проводить</w:t>
      </w:r>
      <w:r>
        <w:rPr>
          <w:spacing w:val="80"/>
        </w:rPr>
        <w:t xml:space="preserve"> </w:t>
      </w:r>
      <w:r>
        <w:t>сравнение</w:t>
      </w:r>
      <w:r>
        <w:rPr>
          <w:spacing w:val="80"/>
        </w:rPr>
        <w:t xml:space="preserve"> </w:t>
      </w:r>
      <w:r>
        <w:t>соревновательных</w:t>
      </w:r>
      <w:r>
        <w:rPr>
          <w:spacing w:val="80"/>
        </w:rPr>
        <w:t xml:space="preserve"> </w:t>
      </w:r>
      <w:r>
        <w:t>упражнений</w:t>
      </w:r>
      <w:r>
        <w:rPr>
          <w:spacing w:val="80"/>
        </w:rPr>
        <w:t xml:space="preserve"> </w:t>
      </w:r>
      <w:r>
        <w:t>Олимпийских</w:t>
      </w:r>
      <w:r>
        <w:rPr>
          <w:spacing w:val="80"/>
        </w:rPr>
        <w:t xml:space="preserve"> </w:t>
      </w:r>
      <w:r>
        <w:t>игр</w:t>
      </w:r>
      <w:r>
        <w:rPr>
          <w:spacing w:val="80"/>
        </w:rPr>
        <w:t xml:space="preserve"> </w:t>
      </w:r>
      <w:r>
        <w:t>древности</w:t>
      </w:r>
      <w:r>
        <w:rPr>
          <w:spacing w:val="80"/>
        </w:rPr>
        <w:t xml:space="preserve"> </w:t>
      </w:r>
      <w:r>
        <w:t>и современных Олимпийских игр, выявлять их общность и различия;</w:t>
      </w:r>
    </w:p>
    <w:p w:rsidR="00D45894" w:rsidRDefault="00320178">
      <w:pPr>
        <w:pStyle w:val="a3"/>
        <w:jc w:val="left"/>
      </w:pPr>
      <w:r>
        <w:t>осмысливать</w:t>
      </w:r>
      <w:r>
        <w:rPr>
          <w:spacing w:val="80"/>
        </w:rPr>
        <w:t xml:space="preserve"> </w:t>
      </w:r>
      <w:r>
        <w:t>Олимпийскую</w:t>
      </w:r>
      <w:r>
        <w:rPr>
          <w:spacing w:val="80"/>
        </w:rPr>
        <w:t xml:space="preserve"> </w:t>
      </w:r>
      <w:r>
        <w:t>хартию</w:t>
      </w:r>
      <w:r>
        <w:rPr>
          <w:spacing w:val="80"/>
        </w:rPr>
        <w:t xml:space="preserve"> </w:t>
      </w:r>
      <w:r>
        <w:t>как</w:t>
      </w:r>
      <w:r>
        <w:rPr>
          <w:spacing w:val="80"/>
        </w:rPr>
        <w:t xml:space="preserve"> </w:t>
      </w:r>
      <w:r>
        <w:t>основополагающий</w:t>
      </w:r>
      <w:r>
        <w:rPr>
          <w:spacing w:val="80"/>
        </w:rPr>
        <w:t xml:space="preserve"> </w:t>
      </w:r>
      <w:r>
        <w:t>документ</w:t>
      </w:r>
      <w:r>
        <w:rPr>
          <w:spacing w:val="80"/>
        </w:rPr>
        <w:t xml:space="preserve"> </w:t>
      </w:r>
      <w:r>
        <w:t>современного олимпийского движения, приводить примеры её гуманистической направленности;</w:t>
      </w:r>
    </w:p>
    <w:p w:rsidR="00D45894" w:rsidRDefault="00320178">
      <w:pPr>
        <w:pStyle w:val="a3"/>
        <w:tabs>
          <w:tab w:val="left" w:pos="2678"/>
          <w:tab w:val="left" w:pos="4711"/>
        </w:tabs>
        <w:ind w:right="124"/>
        <w:jc w:val="right"/>
      </w:pPr>
      <w:r>
        <w:rPr>
          <w:spacing w:val="-2"/>
        </w:rPr>
        <w:t>анализировать</w:t>
      </w:r>
      <w:r>
        <w:tab/>
        <w:t>влияние</w:t>
      </w:r>
      <w:r>
        <w:rPr>
          <w:spacing w:val="80"/>
        </w:rPr>
        <w:t xml:space="preserve"> </w:t>
      </w:r>
      <w:r>
        <w:t>занятий</w:t>
      </w:r>
      <w:r>
        <w:tab/>
        <w:t>физической</w:t>
      </w:r>
      <w:r>
        <w:rPr>
          <w:spacing w:val="80"/>
        </w:rPr>
        <w:t xml:space="preserve"> </w:t>
      </w:r>
      <w:r>
        <w:t>культурой</w:t>
      </w:r>
      <w:r>
        <w:rPr>
          <w:spacing w:val="80"/>
        </w:rPr>
        <w:t xml:space="preserve"> </w:t>
      </w:r>
      <w:r>
        <w:t>и</w:t>
      </w:r>
      <w:r>
        <w:rPr>
          <w:spacing w:val="80"/>
        </w:rPr>
        <w:t xml:space="preserve"> </w:t>
      </w:r>
      <w:r>
        <w:t>спортом</w:t>
      </w:r>
      <w:r>
        <w:rPr>
          <w:spacing w:val="80"/>
        </w:rPr>
        <w:t xml:space="preserve"> </w:t>
      </w:r>
      <w:r>
        <w:t>на</w:t>
      </w:r>
      <w:r>
        <w:rPr>
          <w:spacing w:val="80"/>
        </w:rPr>
        <w:t xml:space="preserve"> </w:t>
      </w:r>
      <w:r>
        <w:t>воспитание</w:t>
      </w:r>
      <w:r>
        <w:rPr>
          <w:spacing w:val="80"/>
        </w:rPr>
        <w:t xml:space="preserve"> </w:t>
      </w:r>
      <w:r>
        <w:t>положительных</w:t>
      </w:r>
      <w:r>
        <w:rPr>
          <w:spacing w:val="-3"/>
        </w:rPr>
        <w:t xml:space="preserve"> </w:t>
      </w:r>
      <w:r>
        <w:t>качеств</w:t>
      </w:r>
      <w:r>
        <w:rPr>
          <w:spacing w:val="-7"/>
        </w:rPr>
        <w:t xml:space="preserve"> </w:t>
      </w:r>
      <w:r>
        <w:t>личности,</w:t>
      </w:r>
      <w:r>
        <w:rPr>
          <w:spacing w:val="-2"/>
        </w:rPr>
        <w:t xml:space="preserve"> </w:t>
      </w:r>
      <w:r>
        <w:t>устанавливать</w:t>
      </w:r>
      <w:r>
        <w:rPr>
          <w:spacing w:val="-2"/>
        </w:rPr>
        <w:t xml:space="preserve"> </w:t>
      </w:r>
      <w:r>
        <w:t>возможность</w:t>
      </w:r>
      <w:r>
        <w:rPr>
          <w:spacing w:val="-3"/>
        </w:rPr>
        <w:t xml:space="preserve"> </w:t>
      </w:r>
      <w:r>
        <w:t>профилактики</w:t>
      </w:r>
      <w:r>
        <w:rPr>
          <w:spacing w:val="-4"/>
        </w:rPr>
        <w:t xml:space="preserve"> </w:t>
      </w:r>
      <w:r>
        <w:t>вредных</w:t>
      </w:r>
      <w:r>
        <w:rPr>
          <w:spacing w:val="-2"/>
        </w:rPr>
        <w:t xml:space="preserve"> </w:t>
      </w:r>
      <w:r>
        <w:t>привычек; характеризовать</w:t>
      </w:r>
      <w:r>
        <w:rPr>
          <w:spacing w:val="40"/>
        </w:rPr>
        <w:t xml:space="preserve"> </w:t>
      </w:r>
      <w:r>
        <w:t>туристские</w:t>
      </w:r>
      <w:r>
        <w:rPr>
          <w:spacing w:val="40"/>
        </w:rPr>
        <w:t xml:space="preserve"> </w:t>
      </w:r>
      <w:r>
        <w:t>походы</w:t>
      </w:r>
      <w:r>
        <w:rPr>
          <w:spacing w:val="40"/>
        </w:rPr>
        <w:t xml:space="preserve"> </w:t>
      </w:r>
      <w:r>
        <w:t>как</w:t>
      </w:r>
      <w:r>
        <w:rPr>
          <w:spacing w:val="40"/>
        </w:rPr>
        <w:t xml:space="preserve"> </w:t>
      </w:r>
      <w:r>
        <w:t>форму</w:t>
      </w:r>
      <w:r>
        <w:rPr>
          <w:spacing w:val="40"/>
        </w:rPr>
        <w:t xml:space="preserve"> </w:t>
      </w:r>
      <w:r>
        <w:t>активного</w:t>
      </w:r>
      <w:r>
        <w:rPr>
          <w:spacing w:val="40"/>
        </w:rPr>
        <w:t xml:space="preserve"> </w:t>
      </w:r>
      <w:r>
        <w:t>отдыха,</w:t>
      </w:r>
      <w:r>
        <w:rPr>
          <w:spacing w:val="40"/>
        </w:rPr>
        <w:t xml:space="preserve"> </w:t>
      </w:r>
      <w:r>
        <w:t>выявлять</w:t>
      </w:r>
      <w:r>
        <w:rPr>
          <w:spacing w:val="40"/>
        </w:rPr>
        <w:t xml:space="preserve"> </w:t>
      </w:r>
      <w:r>
        <w:t>их</w:t>
      </w:r>
      <w:r>
        <w:rPr>
          <w:spacing w:val="40"/>
        </w:rPr>
        <w:t xml:space="preserve"> </w:t>
      </w:r>
      <w:r>
        <w:t>целевое предназначение</w:t>
      </w:r>
      <w:r>
        <w:rPr>
          <w:spacing w:val="15"/>
        </w:rPr>
        <w:t xml:space="preserve"> </w:t>
      </w:r>
      <w:r>
        <w:t>в</w:t>
      </w:r>
      <w:r>
        <w:rPr>
          <w:spacing w:val="14"/>
        </w:rPr>
        <w:t xml:space="preserve"> </w:t>
      </w:r>
      <w:r>
        <w:t>сохранении</w:t>
      </w:r>
      <w:r>
        <w:rPr>
          <w:spacing w:val="14"/>
        </w:rPr>
        <w:t xml:space="preserve"> </w:t>
      </w:r>
      <w:r>
        <w:t>и</w:t>
      </w:r>
      <w:r>
        <w:rPr>
          <w:spacing w:val="17"/>
        </w:rPr>
        <w:t xml:space="preserve"> </w:t>
      </w:r>
      <w:r>
        <w:t>укреплении</w:t>
      </w:r>
      <w:r>
        <w:rPr>
          <w:spacing w:val="15"/>
        </w:rPr>
        <w:t xml:space="preserve"> </w:t>
      </w:r>
      <w:r>
        <w:t>здоровья,</w:t>
      </w:r>
      <w:r>
        <w:rPr>
          <w:spacing w:val="14"/>
        </w:rPr>
        <w:t xml:space="preserve"> </w:t>
      </w:r>
      <w:r>
        <w:t>руководствоваться</w:t>
      </w:r>
      <w:r>
        <w:rPr>
          <w:spacing w:val="15"/>
        </w:rPr>
        <w:t xml:space="preserve"> </w:t>
      </w:r>
      <w:r>
        <w:t>требованиями</w:t>
      </w:r>
      <w:r>
        <w:rPr>
          <w:spacing w:val="16"/>
        </w:rPr>
        <w:t xml:space="preserve"> </w:t>
      </w:r>
      <w:r>
        <w:rPr>
          <w:spacing w:val="-2"/>
        </w:rPr>
        <w:t>техники</w:t>
      </w:r>
    </w:p>
    <w:p w:rsidR="00D45894" w:rsidRDefault="00320178">
      <w:pPr>
        <w:pStyle w:val="a3"/>
        <w:ind w:firstLine="0"/>
      </w:pPr>
      <w:r>
        <w:t>безопасности</w:t>
      </w:r>
      <w:r>
        <w:rPr>
          <w:spacing w:val="-3"/>
        </w:rPr>
        <w:t xml:space="preserve"> </w:t>
      </w:r>
      <w:r>
        <w:t>во</w:t>
      </w:r>
      <w:r>
        <w:rPr>
          <w:spacing w:val="-4"/>
        </w:rPr>
        <w:t xml:space="preserve"> </w:t>
      </w:r>
      <w:r>
        <w:t>время</w:t>
      </w:r>
      <w:r>
        <w:rPr>
          <w:spacing w:val="-5"/>
        </w:rPr>
        <w:t xml:space="preserve"> </w:t>
      </w:r>
      <w:r>
        <w:t>передвижения</w:t>
      </w:r>
      <w:r>
        <w:rPr>
          <w:spacing w:val="-2"/>
        </w:rPr>
        <w:t xml:space="preserve"> </w:t>
      </w:r>
      <w:r>
        <w:t>по</w:t>
      </w:r>
      <w:r>
        <w:rPr>
          <w:spacing w:val="-2"/>
        </w:rPr>
        <w:t xml:space="preserve"> </w:t>
      </w:r>
      <w:r>
        <w:t>маршруту</w:t>
      </w:r>
      <w:r>
        <w:rPr>
          <w:spacing w:val="-6"/>
        </w:rPr>
        <w:t xml:space="preserve"> </w:t>
      </w:r>
      <w:r>
        <w:t>и</w:t>
      </w:r>
      <w:r>
        <w:rPr>
          <w:spacing w:val="-2"/>
        </w:rPr>
        <w:t xml:space="preserve"> </w:t>
      </w:r>
      <w:r>
        <w:t>организации</w:t>
      </w:r>
      <w:r>
        <w:rPr>
          <w:spacing w:val="1"/>
        </w:rPr>
        <w:t xml:space="preserve"> </w:t>
      </w:r>
      <w:r>
        <w:rPr>
          <w:spacing w:val="-2"/>
        </w:rPr>
        <w:t>бивуака;</w:t>
      </w:r>
    </w:p>
    <w:p w:rsidR="00D45894" w:rsidRDefault="00320178">
      <w:pPr>
        <w:pStyle w:val="a3"/>
        <w:ind w:right="126"/>
      </w:pPr>
      <w:r>
        <w:t>устанавливать причинно-следственную связь между планированием режима дня и изменениями показателей работоспособности;</w:t>
      </w:r>
    </w:p>
    <w:p w:rsidR="00D45894" w:rsidRDefault="00320178">
      <w:pPr>
        <w:pStyle w:val="a3"/>
        <w:ind w:right="126"/>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D45894" w:rsidRDefault="00320178">
      <w:pPr>
        <w:pStyle w:val="a3"/>
        <w:spacing w:before="1"/>
        <w:ind w:right="130"/>
      </w:pPr>
      <w:r>
        <w:t>устанавливать</w:t>
      </w:r>
      <w:r>
        <w:rPr>
          <w:spacing w:val="-15"/>
        </w:rPr>
        <w:t xml:space="preserve"> </w:t>
      </w:r>
      <w:r>
        <w:t>причинно-следственную</w:t>
      </w:r>
      <w:r>
        <w:rPr>
          <w:spacing w:val="-13"/>
        </w:rPr>
        <w:t xml:space="preserve"> </w:t>
      </w:r>
      <w:r>
        <w:t>связь</w:t>
      </w:r>
      <w:r>
        <w:rPr>
          <w:spacing w:val="-15"/>
        </w:rPr>
        <w:t xml:space="preserve"> </w:t>
      </w:r>
      <w:r>
        <w:t>между</w:t>
      </w:r>
      <w:r>
        <w:rPr>
          <w:spacing w:val="-15"/>
        </w:rPr>
        <w:t xml:space="preserve"> </w:t>
      </w:r>
      <w:r>
        <w:t>уровнем</w:t>
      </w:r>
      <w:r>
        <w:rPr>
          <w:spacing w:val="-15"/>
        </w:rPr>
        <w:t xml:space="preserve"> </w:t>
      </w:r>
      <w:r>
        <w:t>развития</w:t>
      </w:r>
      <w:r>
        <w:rPr>
          <w:spacing w:val="-13"/>
        </w:rPr>
        <w:t xml:space="preserve"> </w:t>
      </w:r>
      <w:r>
        <w:t>физических</w:t>
      </w:r>
      <w:r>
        <w:rPr>
          <w:spacing w:val="-15"/>
        </w:rPr>
        <w:t xml:space="preserve"> </w:t>
      </w:r>
      <w:r>
        <w:t>качеств, состоянием здоровья и функциональными возможностями основных систем организма;</w:t>
      </w:r>
    </w:p>
    <w:p w:rsidR="00D45894" w:rsidRDefault="00320178">
      <w:pPr>
        <w:pStyle w:val="a3"/>
        <w:ind w:right="125"/>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45894" w:rsidRDefault="00320178">
      <w:pPr>
        <w:pStyle w:val="a3"/>
        <w:ind w:right="126"/>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D45894" w:rsidRDefault="00320178">
      <w:pPr>
        <w:pStyle w:val="a3"/>
        <w:ind w:right="124"/>
      </w:pPr>
      <w:r>
        <w:t>У обучающегося будут сформированы следующие универсальные коммуникативные учебные действия:</w:t>
      </w:r>
    </w:p>
    <w:p w:rsidR="00D45894" w:rsidRDefault="00320178">
      <w:pPr>
        <w:pStyle w:val="a3"/>
        <w:ind w:right="123"/>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D45894" w:rsidRDefault="00320178">
      <w:pPr>
        <w:pStyle w:val="a3"/>
        <w:ind w:right="125"/>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D45894" w:rsidRDefault="00320178">
      <w:pPr>
        <w:pStyle w:val="a3"/>
        <w:spacing w:before="1"/>
        <w:ind w:right="124"/>
      </w:pPr>
      <w:r>
        <w:t>описывать</w:t>
      </w:r>
      <w:r>
        <w:rPr>
          <w:spacing w:val="-15"/>
        </w:rPr>
        <w:t xml:space="preserve"> </w:t>
      </w:r>
      <w:r>
        <w:t>и</w:t>
      </w:r>
      <w:r>
        <w:rPr>
          <w:spacing w:val="-15"/>
        </w:rPr>
        <w:t xml:space="preserve"> </w:t>
      </w:r>
      <w:r>
        <w:t>анализировать</w:t>
      </w:r>
      <w:r>
        <w:rPr>
          <w:spacing w:val="-14"/>
        </w:rPr>
        <w:t xml:space="preserve"> </w:t>
      </w:r>
      <w:r>
        <w:t>технику</w:t>
      </w:r>
      <w:r>
        <w:rPr>
          <w:spacing w:val="-15"/>
        </w:rPr>
        <w:t xml:space="preserve"> </w:t>
      </w:r>
      <w:r>
        <w:t>разучиваемого</w:t>
      </w:r>
      <w:r>
        <w:rPr>
          <w:spacing w:val="-9"/>
        </w:rPr>
        <w:t xml:space="preserve"> </w:t>
      </w:r>
      <w:r>
        <w:t>упражнения,</w:t>
      </w:r>
      <w:r>
        <w:rPr>
          <w:spacing w:val="-14"/>
        </w:rPr>
        <w:t xml:space="preserve"> </w:t>
      </w:r>
      <w:r>
        <w:t>выделять</w:t>
      </w:r>
      <w:r>
        <w:rPr>
          <w:spacing w:val="-11"/>
        </w:rPr>
        <w:t xml:space="preserve"> </w:t>
      </w:r>
      <w:r>
        <w:t>фазы</w:t>
      </w:r>
      <w:r>
        <w:rPr>
          <w:spacing w:val="-15"/>
        </w:rPr>
        <w:t xml:space="preserve"> </w:t>
      </w:r>
      <w:r>
        <w:t>и</w:t>
      </w:r>
      <w:r>
        <w:rPr>
          <w:spacing w:val="-13"/>
        </w:rPr>
        <w:t xml:space="preserve"> </w:t>
      </w:r>
      <w:r>
        <w:t>элементы движений,</w:t>
      </w:r>
      <w:r>
        <w:rPr>
          <w:spacing w:val="-3"/>
        </w:rPr>
        <w:t xml:space="preserve"> </w:t>
      </w:r>
      <w:r>
        <w:t>подбирать</w:t>
      </w:r>
      <w:r>
        <w:rPr>
          <w:spacing w:val="-7"/>
        </w:rPr>
        <w:t xml:space="preserve"> </w:t>
      </w:r>
      <w:r>
        <w:t>подготовительные упражнения</w:t>
      </w:r>
      <w:r>
        <w:rPr>
          <w:spacing w:val="-7"/>
        </w:rPr>
        <w:t xml:space="preserve"> </w:t>
      </w:r>
      <w:r>
        <w:t>и планировать</w:t>
      </w:r>
      <w:r>
        <w:rPr>
          <w:spacing w:val="-3"/>
        </w:rPr>
        <w:t xml:space="preserve"> </w:t>
      </w:r>
      <w:r>
        <w:t xml:space="preserve">последовательность решения задач обучения, оценивать эффективность обучения посредством сравнения с эталонным </w:t>
      </w:r>
      <w:r>
        <w:rPr>
          <w:spacing w:val="-2"/>
        </w:rPr>
        <w:t>образцом;</w:t>
      </w:r>
    </w:p>
    <w:p w:rsidR="00D45894" w:rsidRDefault="00320178">
      <w:pPr>
        <w:pStyle w:val="a3"/>
        <w:ind w:right="124"/>
      </w:pPr>
      <w:r>
        <w:t>наблюдать,</w:t>
      </w:r>
      <w:r>
        <w:rPr>
          <w:spacing w:val="-6"/>
        </w:rPr>
        <w:t xml:space="preserve"> </w:t>
      </w:r>
      <w:r>
        <w:t>анализировать</w:t>
      </w:r>
      <w:r>
        <w:rPr>
          <w:spacing w:val="-2"/>
        </w:rPr>
        <w:t xml:space="preserve"> </w:t>
      </w:r>
      <w:r>
        <w:t>и</w:t>
      </w:r>
      <w:r>
        <w:rPr>
          <w:spacing w:val="-8"/>
        </w:rPr>
        <w:t xml:space="preserve"> </w:t>
      </w:r>
      <w:r>
        <w:t>контролировать</w:t>
      </w:r>
      <w:r>
        <w:rPr>
          <w:spacing w:val="-7"/>
        </w:rPr>
        <w:t xml:space="preserve"> </w:t>
      </w:r>
      <w:r>
        <w:t>технику</w:t>
      </w:r>
      <w:r>
        <w:rPr>
          <w:spacing w:val="-10"/>
        </w:rPr>
        <w:t xml:space="preserve"> </w:t>
      </w:r>
      <w:r>
        <w:t>выполнения</w:t>
      </w:r>
      <w:r>
        <w:rPr>
          <w:spacing w:val="-4"/>
        </w:rPr>
        <w:t xml:space="preserve"> </w:t>
      </w:r>
      <w:r>
        <w:t>физических</w:t>
      </w:r>
      <w:r>
        <w:rPr>
          <w:spacing w:val="-1"/>
        </w:rPr>
        <w:t xml:space="preserve"> </w:t>
      </w:r>
      <w:r>
        <w:t>упражнений другими обучающимися, сравнивать её с эталонным образцом, выявлять ошибки и предлагать способы их устранения;</w:t>
      </w:r>
    </w:p>
    <w:p w:rsidR="00D45894" w:rsidRDefault="00320178">
      <w:pPr>
        <w:pStyle w:val="a3"/>
        <w:ind w:right="129"/>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D45894" w:rsidRDefault="00320178">
      <w:pPr>
        <w:pStyle w:val="a3"/>
        <w:ind w:right="131"/>
      </w:pPr>
      <w:r>
        <w:t xml:space="preserve">У обучающегося будут сформированы следующие универсальные регулятивные учебные </w:t>
      </w:r>
      <w:r>
        <w:rPr>
          <w:spacing w:val="-2"/>
        </w:rPr>
        <w:t>действия:</w:t>
      </w:r>
    </w:p>
    <w:p w:rsidR="00D45894" w:rsidRDefault="00320178">
      <w:pPr>
        <w:pStyle w:val="a3"/>
        <w:ind w:right="119"/>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D45894" w:rsidRDefault="00320178">
      <w:pPr>
        <w:pStyle w:val="a3"/>
        <w:spacing w:before="1"/>
        <w:ind w:right="128"/>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D45894" w:rsidRDefault="00320178">
      <w:pPr>
        <w:pStyle w:val="a3"/>
        <w:ind w:right="125"/>
      </w:pPr>
      <w:r>
        <w:t>активно взаимодействовать в условиях учебной и игровой деятельности, ориентироваться на</w:t>
      </w:r>
      <w:r>
        <w:rPr>
          <w:spacing w:val="-4"/>
        </w:rPr>
        <w:t xml:space="preserve"> </w:t>
      </w:r>
      <w:r>
        <w:t>указания</w:t>
      </w:r>
      <w:r>
        <w:rPr>
          <w:spacing w:val="-2"/>
        </w:rPr>
        <w:t xml:space="preserve"> </w:t>
      </w:r>
      <w:r>
        <w:t>учителя</w:t>
      </w:r>
      <w:r>
        <w:rPr>
          <w:spacing w:val="-6"/>
        </w:rPr>
        <w:t xml:space="preserve"> </w:t>
      </w:r>
      <w:r>
        <w:t>и</w:t>
      </w:r>
      <w:r>
        <w:rPr>
          <w:spacing w:val="-5"/>
        </w:rPr>
        <w:t xml:space="preserve"> </w:t>
      </w:r>
      <w:r>
        <w:t>правила</w:t>
      </w:r>
      <w:r>
        <w:rPr>
          <w:spacing w:val="-5"/>
        </w:rPr>
        <w:t xml:space="preserve"> </w:t>
      </w:r>
      <w:r>
        <w:t>игры</w:t>
      </w:r>
      <w:r>
        <w:rPr>
          <w:spacing w:val="-9"/>
        </w:rPr>
        <w:t xml:space="preserve"> </w:t>
      </w:r>
      <w:r>
        <w:t>при</w:t>
      </w:r>
      <w:r>
        <w:rPr>
          <w:spacing w:val="-6"/>
        </w:rPr>
        <w:t xml:space="preserve"> </w:t>
      </w:r>
      <w:r>
        <w:t>возникновении</w:t>
      </w:r>
      <w:r>
        <w:rPr>
          <w:spacing w:val="-8"/>
        </w:rPr>
        <w:t xml:space="preserve"> </w:t>
      </w:r>
      <w:r>
        <w:t>конфликтных</w:t>
      </w:r>
      <w:r>
        <w:rPr>
          <w:spacing w:val="-7"/>
        </w:rPr>
        <w:t xml:space="preserve"> </w:t>
      </w:r>
      <w:r>
        <w:t>и</w:t>
      </w:r>
      <w:r>
        <w:rPr>
          <w:spacing w:val="-5"/>
        </w:rPr>
        <w:t xml:space="preserve"> </w:t>
      </w:r>
      <w:r>
        <w:t>нестандартных</w:t>
      </w:r>
      <w:r>
        <w:rPr>
          <w:spacing w:val="-5"/>
        </w:rPr>
        <w:t xml:space="preserve"> </w:t>
      </w:r>
      <w:r>
        <w:t>ситуаций, признавать своё право и право других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на</w:t>
      </w:r>
      <w:r>
        <w:rPr>
          <w:spacing w:val="-1"/>
        </w:rPr>
        <w:t xml:space="preserve"> </w:t>
      </w:r>
      <w:r>
        <w:t>ошибку,</w:t>
      </w:r>
      <w:r>
        <w:rPr>
          <w:spacing w:val="-1"/>
        </w:rPr>
        <w:t xml:space="preserve"> </w:t>
      </w:r>
      <w:r>
        <w:t>право</w:t>
      </w:r>
      <w:r>
        <w:rPr>
          <w:spacing w:val="-1"/>
        </w:rPr>
        <w:t xml:space="preserve"> </w:t>
      </w:r>
      <w:r>
        <w:t>на</w:t>
      </w:r>
      <w:r>
        <w:rPr>
          <w:spacing w:val="-1"/>
        </w:rPr>
        <w:t xml:space="preserve"> </w:t>
      </w:r>
      <w:r>
        <w:t>её</w:t>
      </w:r>
      <w:r>
        <w:rPr>
          <w:spacing w:val="1"/>
        </w:rPr>
        <w:t xml:space="preserve"> </w:t>
      </w:r>
      <w:r>
        <w:t>совместное</w:t>
      </w:r>
      <w:r>
        <w:rPr>
          <w:spacing w:val="-1"/>
        </w:rPr>
        <w:t xml:space="preserve"> </w:t>
      </w:r>
      <w:r>
        <w:rPr>
          <w:spacing w:val="-2"/>
        </w:rPr>
        <w:t>исправление;</w:t>
      </w:r>
    </w:p>
    <w:p w:rsidR="00D45894" w:rsidRDefault="00320178">
      <w:pPr>
        <w:pStyle w:val="a3"/>
        <w:ind w:right="127"/>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D45894" w:rsidRDefault="00320178">
      <w:pPr>
        <w:pStyle w:val="a3"/>
        <w:spacing w:before="1"/>
        <w:ind w:right="127"/>
      </w:pPr>
      <w:r>
        <w:t>организовывать</w:t>
      </w:r>
      <w:r>
        <w:rPr>
          <w:spacing w:val="-8"/>
        </w:rPr>
        <w:t xml:space="preserve"> </w:t>
      </w:r>
      <w:r>
        <w:t>оказание</w:t>
      </w:r>
      <w:r>
        <w:rPr>
          <w:spacing w:val="-10"/>
        </w:rPr>
        <w:t xml:space="preserve"> </w:t>
      </w:r>
      <w:r>
        <w:t>первой</w:t>
      </w:r>
      <w:r>
        <w:rPr>
          <w:spacing w:val="-8"/>
        </w:rPr>
        <w:t xml:space="preserve"> </w:t>
      </w:r>
      <w:r>
        <w:t>помощи</w:t>
      </w:r>
      <w:r>
        <w:rPr>
          <w:spacing w:val="-8"/>
        </w:rPr>
        <w:t xml:space="preserve"> </w:t>
      </w:r>
      <w:r>
        <w:t>при</w:t>
      </w:r>
      <w:r>
        <w:rPr>
          <w:spacing w:val="-9"/>
        </w:rPr>
        <w:t xml:space="preserve"> </w:t>
      </w:r>
      <w:r>
        <w:t>травмах</w:t>
      </w:r>
      <w:r>
        <w:rPr>
          <w:spacing w:val="-8"/>
        </w:rPr>
        <w:t xml:space="preserve"> </w:t>
      </w:r>
      <w:r>
        <w:t>и</w:t>
      </w:r>
      <w:r>
        <w:rPr>
          <w:spacing w:val="-8"/>
        </w:rPr>
        <w:t xml:space="preserve"> </w:t>
      </w:r>
      <w:r>
        <w:t>ушибах</w:t>
      </w:r>
      <w:r>
        <w:rPr>
          <w:spacing w:val="-5"/>
        </w:rPr>
        <w:t xml:space="preserve"> </w:t>
      </w:r>
      <w:r>
        <w:t>во</w:t>
      </w:r>
      <w:r>
        <w:rPr>
          <w:spacing w:val="-10"/>
        </w:rPr>
        <w:t xml:space="preserve"> </w:t>
      </w:r>
      <w:r>
        <w:t>время</w:t>
      </w:r>
      <w:r>
        <w:rPr>
          <w:spacing w:val="-11"/>
        </w:rPr>
        <w:t xml:space="preserve"> </w:t>
      </w:r>
      <w:r>
        <w:t>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45894" w:rsidRDefault="00320178">
      <w:pPr>
        <w:pStyle w:val="a3"/>
        <w:ind w:right="129"/>
      </w:pPr>
      <w:r>
        <w:t>Предметные</w:t>
      </w:r>
      <w:r>
        <w:rPr>
          <w:spacing w:val="-12"/>
        </w:rPr>
        <w:t xml:space="preserve"> </w:t>
      </w:r>
      <w:r>
        <w:t>результаты</w:t>
      </w:r>
      <w:r>
        <w:rPr>
          <w:spacing w:val="-12"/>
        </w:rPr>
        <w:t xml:space="preserve"> </w:t>
      </w:r>
      <w:r>
        <w:t>освоения</w:t>
      </w:r>
      <w:r>
        <w:rPr>
          <w:spacing w:val="-13"/>
        </w:rPr>
        <w:t xml:space="preserve"> </w:t>
      </w:r>
      <w:r>
        <w:t>программы</w:t>
      </w:r>
      <w:r>
        <w:rPr>
          <w:spacing w:val="-15"/>
        </w:rPr>
        <w:t xml:space="preserve"> </w:t>
      </w:r>
      <w:r>
        <w:t>по</w:t>
      </w:r>
      <w:r>
        <w:rPr>
          <w:spacing w:val="-12"/>
        </w:rPr>
        <w:t xml:space="preserve"> </w:t>
      </w:r>
      <w:r>
        <w:t>физической</w:t>
      </w:r>
      <w:r>
        <w:rPr>
          <w:spacing w:val="-13"/>
        </w:rPr>
        <w:t xml:space="preserve"> </w:t>
      </w:r>
      <w:r>
        <w:t>культуре</w:t>
      </w:r>
      <w:r>
        <w:rPr>
          <w:spacing w:val="-12"/>
        </w:rPr>
        <w:t xml:space="preserve"> </w:t>
      </w:r>
      <w:r>
        <w:t>на</w:t>
      </w:r>
      <w:r>
        <w:rPr>
          <w:spacing w:val="-11"/>
        </w:rPr>
        <w:t xml:space="preserve"> </w:t>
      </w:r>
      <w:r>
        <w:t>уровне</w:t>
      </w:r>
      <w:r>
        <w:rPr>
          <w:spacing w:val="-14"/>
        </w:rPr>
        <w:t xml:space="preserve"> </w:t>
      </w:r>
      <w:r>
        <w:t>основного общего образования.</w:t>
      </w:r>
    </w:p>
    <w:p w:rsidR="00D45894" w:rsidRDefault="00320178">
      <w:pPr>
        <w:pStyle w:val="a3"/>
        <w:ind w:right="127"/>
      </w:pPr>
      <w:r>
        <w:t>К концу</w:t>
      </w:r>
      <w:r>
        <w:rPr>
          <w:spacing w:val="-3"/>
        </w:rPr>
        <w:t xml:space="preserve"> </w:t>
      </w:r>
      <w:r>
        <w:t>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D45894" w:rsidRDefault="00320178">
      <w:pPr>
        <w:pStyle w:val="a3"/>
        <w:ind w:right="128"/>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D45894" w:rsidRDefault="00320178">
      <w:pPr>
        <w:pStyle w:val="a3"/>
        <w:spacing w:before="1"/>
        <w:ind w:right="126"/>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D45894" w:rsidRDefault="00320178">
      <w:pPr>
        <w:pStyle w:val="a3"/>
        <w:ind w:right="129"/>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D45894" w:rsidRDefault="00320178">
      <w:pPr>
        <w:pStyle w:val="a3"/>
        <w:ind w:right="123"/>
      </w:pPr>
      <w:r>
        <w:t>выполнять комплексы упражнений оздоровительной физической культуры на развитие гибкости, координации и формирование телосложения;</w:t>
      </w:r>
    </w:p>
    <w:p w:rsidR="00D45894" w:rsidRDefault="00320178">
      <w:pPr>
        <w:pStyle w:val="a3"/>
        <w:ind w:left="991" w:firstLine="0"/>
      </w:pPr>
      <w:r>
        <w:t>выполнять</w:t>
      </w:r>
      <w:r>
        <w:rPr>
          <w:spacing w:val="57"/>
        </w:rPr>
        <w:t xml:space="preserve"> </w:t>
      </w:r>
      <w:r>
        <w:t>опорный</w:t>
      </w:r>
      <w:r>
        <w:rPr>
          <w:spacing w:val="55"/>
        </w:rPr>
        <w:t xml:space="preserve"> </w:t>
      </w:r>
      <w:r>
        <w:t>прыжок</w:t>
      </w:r>
      <w:r>
        <w:rPr>
          <w:spacing w:val="54"/>
        </w:rPr>
        <w:t xml:space="preserve"> </w:t>
      </w:r>
      <w:r>
        <w:t>с</w:t>
      </w:r>
      <w:r>
        <w:rPr>
          <w:spacing w:val="53"/>
        </w:rPr>
        <w:t xml:space="preserve"> </w:t>
      </w:r>
      <w:r>
        <w:t>разбега</w:t>
      </w:r>
      <w:r>
        <w:rPr>
          <w:spacing w:val="57"/>
        </w:rPr>
        <w:t xml:space="preserve"> </w:t>
      </w:r>
      <w:r>
        <w:t>способом</w:t>
      </w:r>
      <w:r>
        <w:rPr>
          <w:spacing w:val="58"/>
        </w:rPr>
        <w:t xml:space="preserve"> </w:t>
      </w:r>
      <w:r>
        <w:t>«ноги</w:t>
      </w:r>
      <w:r>
        <w:rPr>
          <w:spacing w:val="57"/>
        </w:rPr>
        <w:t xml:space="preserve"> </w:t>
      </w:r>
      <w:r>
        <w:t>врозь»</w:t>
      </w:r>
      <w:r>
        <w:rPr>
          <w:spacing w:val="50"/>
        </w:rPr>
        <w:t xml:space="preserve"> </w:t>
      </w:r>
      <w:r>
        <w:t>(мальчики)</w:t>
      </w:r>
      <w:r>
        <w:rPr>
          <w:spacing w:val="53"/>
        </w:rPr>
        <w:t xml:space="preserve"> </w:t>
      </w:r>
      <w:r>
        <w:t>и</w:t>
      </w:r>
      <w:r>
        <w:rPr>
          <w:spacing w:val="56"/>
        </w:rPr>
        <w:t xml:space="preserve"> </w:t>
      </w:r>
      <w:r>
        <w:rPr>
          <w:spacing w:val="-2"/>
        </w:rPr>
        <w:t>способом</w:t>
      </w:r>
    </w:p>
    <w:p w:rsidR="00D45894" w:rsidRDefault="00320178">
      <w:pPr>
        <w:pStyle w:val="a3"/>
        <w:ind w:firstLine="0"/>
      </w:pPr>
      <w:r>
        <w:t>«напрыгивания</w:t>
      </w:r>
      <w:r>
        <w:rPr>
          <w:spacing w:val="-5"/>
        </w:rPr>
        <w:t xml:space="preserve"> </w:t>
      </w:r>
      <w:r>
        <w:t>с</w:t>
      </w:r>
      <w:r>
        <w:rPr>
          <w:spacing w:val="-4"/>
        </w:rPr>
        <w:t xml:space="preserve"> </w:t>
      </w:r>
      <w:r>
        <w:t>последующим</w:t>
      </w:r>
      <w:r>
        <w:rPr>
          <w:spacing w:val="-4"/>
        </w:rPr>
        <w:t xml:space="preserve"> </w:t>
      </w:r>
      <w:r>
        <w:t>спрыгиванием»</w:t>
      </w:r>
      <w:r>
        <w:rPr>
          <w:spacing w:val="-8"/>
        </w:rPr>
        <w:t xml:space="preserve"> </w:t>
      </w:r>
      <w:r>
        <w:rPr>
          <w:spacing w:val="-2"/>
        </w:rPr>
        <w:t>(девочки);</w:t>
      </w:r>
    </w:p>
    <w:p w:rsidR="00D45894" w:rsidRDefault="00320178">
      <w:pPr>
        <w:pStyle w:val="a3"/>
        <w:ind w:right="129"/>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D45894" w:rsidRDefault="00320178">
      <w:pPr>
        <w:pStyle w:val="a3"/>
        <w:ind w:right="129"/>
      </w:pPr>
      <w:r>
        <w:t>передвигаться по гимнастической стенке приставным шагом, лазать разноимённым способом вверх и по диагонали;</w:t>
      </w:r>
    </w:p>
    <w:p w:rsidR="00D45894" w:rsidRDefault="00320178">
      <w:pPr>
        <w:pStyle w:val="a3"/>
        <w:spacing w:before="1"/>
        <w:ind w:left="991" w:right="129" w:firstLine="0"/>
      </w:pPr>
      <w:r>
        <w:t xml:space="preserve">выполнять бег с равномерной скоростью с высокого старта по учебной дистанции; </w:t>
      </w:r>
      <w:r>
        <w:rPr>
          <w:spacing w:val="-2"/>
        </w:rPr>
        <w:t>демонстрировать технику</w:t>
      </w:r>
      <w:r>
        <w:rPr>
          <w:spacing w:val="-11"/>
        </w:rPr>
        <w:t xml:space="preserve"> </w:t>
      </w:r>
      <w:r>
        <w:rPr>
          <w:spacing w:val="-2"/>
        </w:rPr>
        <w:t>прыжка</w:t>
      </w:r>
      <w:r>
        <w:rPr>
          <w:spacing w:val="-3"/>
        </w:rPr>
        <w:t xml:space="preserve"> </w:t>
      </w:r>
      <w:r>
        <w:rPr>
          <w:spacing w:val="-2"/>
        </w:rPr>
        <w:t>в</w:t>
      </w:r>
      <w:r>
        <w:rPr>
          <w:spacing w:val="-4"/>
        </w:rPr>
        <w:t xml:space="preserve"> </w:t>
      </w:r>
      <w:r>
        <w:rPr>
          <w:spacing w:val="-2"/>
        </w:rPr>
        <w:t>длину</w:t>
      </w:r>
      <w:r>
        <w:rPr>
          <w:spacing w:val="-12"/>
        </w:rPr>
        <w:t xml:space="preserve"> </w:t>
      </w:r>
      <w:r>
        <w:rPr>
          <w:spacing w:val="-2"/>
        </w:rPr>
        <w:t>с</w:t>
      </w:r>
      <w:r>
        <w:rPr>
          <w:spacing w:val="-4"/>
        </w:rPr>
        <w:t xml:space="preserve"> </w:t>
      </w:r>
      <w:r>
        <w:rPr>
          <w:spacing w:val="-2"/>
        </w:rPr>
        <w:t>разбега</w:t>
      </w:r>
      <w:r>
        <w:rPr>
          <w:spacing w:val="-4"/>
        </w:rPr>
        <w:t xml:space="preserve"> </w:t>
      </w:r>
      <w:r>
        <w:rPr>
          <w:spacing w:val="-2"/>
        </w:rPr>
        <w:t>способом</w:t>
      </w:r>
      <w:r>
        <w:rPr>
          <w:spacing w:val="8"/>
        </w:rPr>
        <w:t xml:space="preserve"> </w:t>
      </w:r>
      <w:r>
        <w:rPr>
          <w:spacing w:val="-2"/>
        </w:rPr>
        <w:t>«согнув</w:t>
      </w:r>
      <w:r>
        <w:rPr>
          <w:spacing w:val="-1"/>
        </w:rPr>
        <w:t xml:space="preserve"> </w:t>
      </w:r>
      <w:r>
        <w:rPr>
          <w:spacing w:val="-2"/>
        </w:rPr>
        <w:t>ноги»; передвигаться</w:t>
      </w:r>
    </w:p>
    <w:p w:rsidR="00D45894" w:rsidRDefault="00320178">
      <w:pPr>
        <w:pStyle w:val="a3"/>
        <w:ind w:right="122" w:firstLine="0"/>
      </w:pPr>
      <w:r>
        <w:t xml:space="preserve">на лыжах попеременным двухшажным ходом (для бесснежных районов - имитация </w:t>
      </w:r>
      <w:r>
        <w:rPr>
          <w:spacing w:val="-2"/>
        </w:rPr>
        <w:t>передвижения);</w:t>
      </w:r>
    </w:p>
    <w:p w:rsidR="00D45894" w:rsidRDefault="00320178">
      <w:pPr>
        <w:pStyle w:val="a3"/>
        <w:ind w:right="127"/>
      </w:pPr>
      <w: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D45894" w:rsidRDefault="00320178">
      <w:pPr>
        <w:pStyle w:val="a3"/>
        <w:ind w:right="124"/>
      </w:pPr>
      <w:r>
        <w:t>волейбол (приём и передача мяча двумя руками снизу и сверху с места и в движении, прямая нижняя подача);</w:t>
      </w:r>
    </w:p>
    <w:p w:rsidR="00D45894" w:rsidRDefault="00320178">
      <w:pPr>
        <w:pStyle w:val="a3"/>
        <w:ind w:right="128"/>
      </w:pPr>
      <w:r>
        <w:t>футбол (ведение мяча с равномерной скоростью в</w:t>
      </w:r>
      <w:r>
        <w:rPr>
          <w:spacing w:val="-1"/>
        </w:rPr>
        <w:t xml:space="preserve"> </w:t>
      </w:r>
      <w:r>
        <w:t>разных направлениях, приём</w:t>
      </w:r>
      <w:r>
        <w:rPr>
          <w:spacing w:val="-4"/>
        </w:rPr>
        <w:t xml:space="preserve"> </w:t>
      </w:r>
      <w:r>
        <w:t>и передача мяча, удар по неподвижному мячу с небольшого разбега).</w:t>
      </w:r>
    </w:p>
    <w:p w:rsidR="00D45894" w:rsidRDefault="00320178">
      <w:pPr>
        <w:pStyle w:val="a3"/>
        <w:ind w:right="122"/>
      </w:pPr>
      <w: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D45894" w:rsidRDefault="00320178">
      <w:pPr>
        <w:pStyle w:val="a3"/>
        <w:ind w:right="125"/>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D45894" w:rsidRDefault="00320178">
      <w:pPr>
        <w:pStyle w:val="a3"/>
        <w:spacing w:before="1"/>
        <w:ind w:right="131"/>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D45894" w:rsidRDefault="00320178">
      <w:pPr>
        <w:pStyle w:val="a3"/>
        <w:ind w:right="127"/>
      </w:pPr>
      <w: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D45894" w:rsidRDefault="00320178">
      <w:pPr>
        <w:pStyle w:val="a3"/>
        <w:ind w:left="991" w:firstLine="0"/>
      </w:pPr>
      <w:r>
        <w:t>отбирать</w:t>
      </w:r>
      <w:r>
        <w:rPr>
          <w:spacing w:val="25"/>
        </w:rPr>
        <w:t xml:space="preserve">  </w:t>
      </w:r>
      <w:r>
        <w:t>упражнения</w:t>
      </w:r>
      <w:r>
        <w:rPr>
          <w:spacing w:val="28"/>
        </w:rPr>
        <w:t xml:space="preserve">  </w:t>
      </w:r>
      <w:r>
        <w:t>оздоровительной</w:t>
      </w:r>
      <w:r>
        <w:rPr>
          <w:spacing w:val="28"/>
        </w:rPr>
        <w:t xml:space="preserve">  </w:t>
      </w:r>
      <w:r>
        <w:t>физической</w:t>
      </w:r>
      <w:r>
        <w:rPr>
          <w:spacing w:val="25"/>
        </w:rPr>
        <w:t xml:space="preserve">  </w:t>
      </w:r>
      <w:r>
        <w:t>культуры</w:t>
      </w:r>
      <w:r>
        <w:rPr>
          <w:spacing w:val="26"/>
        </w:rPr>
        <w:t xml:space="preserve">  </w:t>
      </w:r>
      <w:r>
        <w:t>и</w:t>
      </w:r>
      <w:r>
        <w:rPr>
          <w:spacing w:val="27"/>
        </w:rPr>
        <w:t xml:space="preserve">  </w:t>
      </w:r>
      <w:r>
        <w:t>составлять</w:t>
      </w:r>
      <w:r>
        <w:rPr>
          <w:spacing w:val="28"/>
        </w:rPr>
        <w:t xml:space="preserve">  </w:t>
      </w:r>
      <w:r>
        <w:t>из</w:t>
      </w:r>
      <w:r>
        <w:rPr>
          <w:spacing w:val="28"/>
        </w:rPr>
        <w:t xml:space="preserve">  </w:t>
      </w:r>
      <w:r>
        <w:rPr>
          <w:spacing w:val="-5"/>
        </w:rPr>
        <w:t>них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комплексы</w:t>
      </w:r>
      <w:r>
        <w:rPr>
          <w:spacing w:val="-8"/>
        </w:rPr>
        <w:t xml:space="preserve"> </w:t>
      </w:r>
      <w:r>
        <w:t>физкультминуток</w:t>
      </w:r>
      <w:r>
        <w:rPr>
          <w:spacing w:val="-3"/>
        </w:rPr>
        <w:t xml:space="preserve"> </w:t>
      </w:r>
      <w:r>
        <w:t>и</w:t>
      </w:r>
      <w:r>
        <w:rPr>
          <w:spacing w:val="-5"/>
        </w:rPr>
        <w:t xml:space="preserve"> </w:t>
      </w:r>
      <w:r>
        <w:t>физкультпауз</w:t>
      </w:r>
      <w:r>
        <w:rPr>
          <w:spacing w:val="-4"/>
        </w:rPr>
        <w:t xml:space="preserve"> </w:t>
      </w:r>
      <w:r>
        <w:t>для</w:t>
      </w:r>
      <w:r>
        <w:rPr>
          <w:spacing w:val="-4"/>
        </w:rPr>
        <w:t xml:space="preserve"> </w:t>
      </w:r>
      <w:r>
        <w:rPr>
          <w:spacing w:val="-2"/>
        </w:rPr>
        <w:t>оптимизации</w:t>
      </w:r>
    </w:p>
    <w:p w:rsidR="00D45894" w:rsidRDefault="00320178">
      <w:pPr>
        <w:pStyle w:val="a3"/>
        <w:ind w:left="991" w:right="128" w:firstLine="0"/>
      </w:pPr>
      <w:r>
        <w:t>работоспособности и снятия мышечного утомления в режиме учебной деятельности; составлять</w:t>
      </w:r>
      <w:r>
        <w:rPr>
          <w:spacing w:val="80"/>
          <w:w w:val="150"/>
        </w:rPr>
        <w:t xml:space="preserve"> </w:t>
      </w:r>
      <w:r>
        <w:t>и</w:t>
      </w:r>
      <w:r>
        <w:rPr>
          <w:spacing w:val="80"/>
          <w:w w:val="150"/>
        </w:rPr>
        <w:t xml:space="preserve"> </w:t>
      </w:r>
      <w:r>
        <w:t>выполнять</w:t>
      </w:r>
      <w:r>
        <w:rPr>
          <w:spacing w:val="80"/>
          <w:w w:val="150"/>
        </w:rPr>
        <w:t xml:space="preserve"> </w:t>
      </w:r>
      <w:r>
        <w:t>акробатические</w:t>
      </w:r>
      <w:r>
        <w:rPr>
          <w:spacing w:val="80"/>
          <w:w w:val="150"/>
        </w:rPr>
        <w:t xml:space="preserve"> </w:t>
      </w:r>
      <w:r>
        <w:t>комбинации</w:t>
      </w:r>
      <w:r>
        <w:rPr>
          <w:spacing w:val="80"/>
          <w:w w:val="150"/>
        </w:rPr>
        <w:t xml:space="preserve"> </w:t>
      </w:r>
      <w:r>
        <w:t>из</w:t>
      </w:r>
      <w:r>
        <w:rPr>
          <w:spacing w:val="80"/>
          <w:w w:val="150"/>
        </w:rPr>
        <w:t xml:space="preserve"> </w:t>
      </w:r>
      <w:r>
        <w:t>разученных</w:t>
      </w:r>
      <w:r>
        <w:rPr>
          <w:spacing w:val="40"/>
        </w:rPr>
        <w:t xml:space="preserve">  </w:t>
      </w:r>
      <w:r>
        <w:t>упражнений,</w:t>
      </w:r>
    </w:p>
    <w:p w:rsidR="00D45894" w:rsidRDefault="00320178">
      <w:pPr>
        <w:pStyle w:val="a3"/>
        <w:spacing w:before="1"/>
        <w:ind w:right="127" w:firstLine="0"/>
      </w:pPr>
      <w:r>
        <w:t>наблюдать и анализировать выполнение другими обучающимися, выявлять ошибки и предлагать способы устранения;</w:t>
      </w:r>
    </w:p>
    <w:p w:rsidR="00D45894" w:rsidRDefault="00320178">
      <w:pPr>
        <w:pStyle w:val="a3"/>
        <w:ind w:right="125"/>
      </w:pPr>
      <w:r>
        <w:t>выполнять</w:t>
      </w:r>
      <w:r>
        <w:rPr>
          <w:spacing w:val="-15"/>
        </w:rPr>
        <w:t xml:space="preserve"> </w:t>
      </w:r>
      <w:r>
        <w:t>лазанье</w:t>
      </w:r>
      <w:r>
        <w:rPr>
          <w:spacing w:val="-15"/>
        </w:rPr>
        <w:t xml:space="preserve"> </w:t>
      </w:r>
      <w:r>
        <w:t>по</w:t>
      </w:r>
      <w:r>
        <w:rPr>
          <w:spacing w:val="-15"/>
        </w:rPr>
        <w:t xml:space="preserve"> </w:t>
      </w:r>
      <w:r>
        <w:t>канату</w:t>
      </w:r>
      <w:r>
        <w:rPr>
          <w:spacing w:val="-15"/>
        </w:rPr>
        <w:t xml:space="preserve"> </w:t>
      </w:r>
      <w:r>
        <w:t>в</w:t>
      </w:r>
      <w:r>
        <w:rPr>
          <w:spacing w:val="-15"/>
        </w:rPr>
        <w:t xml:space="preserve"> </w:t>
      </w:r>
      <w:r>
        <w:t>три</w:t>
      </w:r>
      <w:r>
        <w:rPr>
          <w:spacing w:val="-15"/>
        </w:rPr>
        <w:t xml:space="preserve"> </w:t>
      </w:r>
      <w:r>
        <w:t>приёма</w:t>
      </w:r>
      <w:r>
        <w:rPr>
          <w:spacing w:val="-15"/>
        </w:rPr>
        <w:t xml:space="preserve"> </w:t>
      </w:r>
      <w:r>
        <w:t>(мальчики),</w:t>
      </w:r>
      <w:r>
        <w:rPr>
          <w:spacing w:val="-15"/>
        </w:rPr>
        <w:t xml:space="preserve"> </w:t>
      </w:r>
      <w:r>
        <w:t>составлять</w:t>
      </w:r>
      <w:r>
        <w:rPr>
          <w:spacing w:val="-15"/>
        </w:rPr>
        <w:t xml:space="preserve"> </w:t>
      </w:r>
      <w:r>
        <w:t>и</w:t>
      </w:r>
      <w:r>
        <w:rPr>
          <w:spacing w:val="-15"/>
        </w:rPr>
        <w:t xml:space="preserve"> </w:t>
      </w:r>
      <w:r>
        <w:t>выполнять</w:t>
      </w:r>
      <w:r>
        <w:rPr>
          <w:spacing w:val="-15"/>
        </w:rPr>
        <w:t xml:space="preserve"> </w:t>
      </w:r>
      <w:r>
        <w:t>комбинацию на</w:t>
      </w:r>
      <w:r>
        <w:rPr>
          <w:spacing w:val="-7"/>
        </w:rPr>
        <w:t xml:space="preserve"> </w:t>
      </w:r>
      <w:r>
        <w:t>низком</w:t>
      </w:r>
      <w:r>
        <w:rPr>
          <w:spacing w:val="-6"/>
        </w:rPr>
        <w:t xml:space="preserve"> </w:t>
      </w:r>
      <w:r>
        <w:t>бревне</w:t>
      </w:r>
      <w:r>
        <w:rPr>
          <w:spacing w:val="-7"/>
        </w:rPr>
        <w:t xml:space="preserve"> </w:t>
      </w:r>
      <w:r>
        <w:t>из</w:t>
      </w:r>
      <w:r>
        <w:rPr>
          <w:spacing w:val="-6"/>
        </w:rPr>
        <w:t xml:space="preserve"> </w:t>
      </w:r>
      <w:r>
        <w:t>стилизованных</w:t>
      </w:r>
      <w:r>
        <w:rPr>
          <w:spacing w:val="-5"/>
        </w:rPr>
        <w:t xml:space="preserve"> </w:t>
      </w:r>
      <w:r>
        <w:t>общеразвивающих</w:t>
      </w:r>
      <w:r>
        <w:rPr>
          <w:spacing w:val="-6"/>
        </w:rPr>
        <w:t xml:space="preserve"> </w:t>
      </w:r>
      <w:r>
        <w:t>и</w:t>
      </w:r>
      <w:r>
        <w:rPr>
          <w:spacing w:val="-6"/>
        </w:rPr>
        <w:t xml:space="preserve"> </w:t>
      </w:r>
      <w:r>
        <w:t>сложно-координированных</w:t>
      </w:r>
      <w:r>
        <w:rPr>
          <w:spacing w:val="-4"/>
        </w:rPr>
        <w:t xml:space="preserve"> </w:t>
      </w:r>
      <w:r>
        <w:t xml:space="preserve">упражнений </w:t>
      </w:r>
      <w:r>
        <w:rPr>
          <w:spacing w:val="-2"/>
        </w:rPr>
        <w:t>(девочки);</w:t>
      </w:r>
    </w:p>
    <w:p w:rsidR="00D45894" w:rsidRDefault="00320178">
      <w:pPr>
        <w:pStyle w:val="a3"/>
        <w:ind w:right="124"/>
      </w:pPr>
      <w: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spacing w:val="-2"/>
        </w:rPr>
        <w:t>выносливости;</w:t>
      </w:r>
    </w:p>
    <w:p w:rsidR="00D45894" w:rsidRDefault="00320178">
      <w:pPr>
        <w:pStyle w:val="a3"/>
        <w:ind w:right="128"/>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D45894" w:rsidRDefault="00320178">
      <w:pPr>
        <w:pStyle w:val="a3"/>
        <w:spacing w:before="1"/>
        <w:ind w:right="122"/>
      </w:pPr>
      <w: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spacing w:val="-2"/>
        </w:rPr>
        <w:t>передвижения);</w:t>
      </w:r>
    </w:p>
    <w:p w:rsidR="00D45894" w:rsidRDefault="00320178">
      <w:pPr>
        <w:pStyle w:val="a3"/>
        <w:ind w:right="127"/>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45894" w:rsidRDefault="00320178">
      <w:pPr>
        <w:pStyle w:val="a3"/>
        <w:ind w:left="991" w:right="127" w:firstLine="0"/>
      </w:pPr>
      <w:r>
        <w:t>выполнять правила и демонстрировать технические действия в спортивных играх: баскетбол</w:t>
      </w:r>
      <w:r>
        <w:rPr>
          <w:spacing w:val="12"/>
        </w:rPr>
        <w:t xml:space="preserve"> </w:t>
      </w:r>
      <w:r>
        <w:t>(технические</w:t>
      </w:r>
      <w:r>
        <w:rPr>
          <w:spacing w:val="16"/>
        </w:rPr>
        <w:t xml:space="preserve"> </w:t>
      </w:r>
      <w:r>
        <w:t>действия</w:t>
      </w:r>
      <w:r>
        <w:rPr>
          <w:spacing w:val="15"/>
        </w:rPr>
        <w:t xml:space="preserve"> </w:t>
      </w:r>
      <w:r>
        <w:t>без</w:t>
      </w:r>
      <w:r>
        <w:rPr>
          <w:spacing w:val="18"/>
        </w:rPr>
        <w:t xml:space="preserve"> </w:t>
      </w:r>
      <w:r>
        <w:t>мяча,</w:t>
      </w:r>
      <w:r>
        <w:rPr>
          <w:spacing w:val="14"/>
        </w:rPr>
        <w:t xml:space="preserve"> </w:t>
      </w:r>
      <w:r>
        <w:t>броски</w:t>
      </w:r>
      <w:r>
        <w:rPr>
          <w:spacing w:val="17"/>
        </w:rPr>
        <w:t xml:space="preserve"> </w:t>
      </w:r>
      <w:r>
        <w:t>мяча</w:t>
      </w:r>
      <w:r>
        <w:rPr>
          <w:spacing w:val="15"/>
        </w:rPr>
        <w:t xml:space="preserve"> </w:t>
      </w:r>
      <w:r>
        <w:t>двумя</w:t>
      </w:r>
      <w:r>
        <w:rPr>
          <w:spacing w:val="12"/>
        </w:rPr>
        <w:t xml:space="preserve"> </w:t>
      </w:r>
      <w:r>
        <w:t>руками</w:t>
      </w:r>
      <w:r>
        <w:rPr>
          <w:spacing w:val="18"/>
        </w:rPr>
        <w:t xml:space="preserve"> </w:t>
      </w:r>
      <w:r>
        <w:t>снизу</w:t>
      </w:r>
      <w:r>
        <w:rPr>
          <w:spacing w:val="11"/>
        </w:rPr>
        <w:t xml:space="preserve"> </w:t>
      </w:r>
      <w:r>
        <w:t>и</w:t>
      </w:r>
      <w:r>
        <w:rPr>
          <w:spacing w:val="15"/>
        </w:rPr>
        <w:t xml:space="preserve"> </w:t>
      </w:r>
      <w:r>
        <w:t>от</w:t>
      </w:r>
      <w:r>
        <w:rPr>
          <w:spacing w:val="17"/>
        </w:rPr>
        <w:t xml:space="preserve"> </w:t>
      </w:r>
      <w:r>
        <w:t>груди</w:t>
      </w:r>
      <w:r>
        <w:rPr>
          <w:spacing w:val="14"/>
        </w:rPr>
        <w:t xml:space="preserve"> </w:t>
      </w:r>
      <w:r>
        <w:rPr>
          <w:spacing w:val="-10"/>
        </w:rPr>
        <w:t>с</w:t>
      </w:r>
    </w:p>
    <w:p w:rsidR="00D45894" w:rsidRDefault="00320178">
      <w:pPr>
        <w:pStyle w:val="a3"/>
        <w:ind w:left="991" w:right="129" w:hanging="708"/>
      </w:pPr>
      <w:r>
        <w:t>места, использование разученных технических действий в условиях игровой деятельности); волейбол</w:t>
      </w:r>
      <w:r>
        <w:rPr>
          <w:spacing w:val="21"/>
        </w:rPr>
        <w:t xml:space="preserve"> </w:t>
      </w:r>
      <w:r>
        <w:t>(приём</w:t>
      </w:r>
      <w:r>
        <w:rPr>
          <w:spacing w:val="18"/>
        </w:rPr>
        <w:t xml:space="preserve"> </w:t>
      </w:r>
      <w:r>
        <w:t>и</w:t>
      </w:r>
      <w:r>
        <w:rPr>
          <w:spacing w:val="20"/>
        </w:rPr>
        <w:t xml:space="preserve"> </w:t>
      </w:r>
      <w:r>
        <w:t>передача</w:t>
      </w:r>
      <w:r>
        <w:rPr>
          <w:spacing w:val="17"/>
        </w:rPr>
        <w:t xml:space="preserve"> </w:t>
      </w:r>
      <w:r>
        <w:t>мяча</w:t>
      </w:r>
      <w:r>
        <w:rPr>
          <w:spacing w:val="19"/>
        </w:rPr>
        <w:t xml:space="preserve"> </w:t>
      </w:r>
      <w:r>
        <w:t>двумя</w:t>
      </w:r>
      <w:r>
        <w:rPr>
          <w:spacing w:val="21"/>
        </w:rPr>
        <w:t xml:space="preserve"> </w:t>
      </w:r>
      <w:r>
        <w:t>руками</w:t>
      </w:r>
      <w:r>
        <w:rPr>
          <w:spacing w:val="22"/>
        </w:rPr>
        <w:t xml:space="preserve"> </w:t>
      </w:r>
      <w:r>
        <w:t>снизу</w:t>
      </w:r>
      <w:r>
        <w:rPr>
          <w:spacing w:val="10"/>
        </w:rPr>
        <w:t xml:space="preserve"> </w:t>
      </w:r>
      <w:r>
        <w:t>и</w:t>
      </w:r>
      <w:r>
        <w:rPr>
          <w:spacing w:val="22"/>
        </w:rPr>
        <w:t xml:space="preserve"> </w:t>
      </w:r>
      <w:r>
        <w:t>сверху</w:t>
      </w:r>
      <w:r>
        <w:rPr>
          <w:spacing w:val="18"/>
        </w:rPr>
        <w:t xml:space="preserve"> </w:t>
      </w:r>
      <w:r>
        <w:t>в</w:t>
      </w:r>
      <w:r>
        <w:rPr>
          <w:spacing w:val="18"/>
        </w:rPr>
        <w:t xml:space="preserve"> </w:t>
      </w:r>
      <w:r>
        <w:t>разные</w:t>
      </w:r>
      <w:r>
        <w:rPr>
          <w:spacing w:val="20"/>
        </w:rPr>
        <w:t xml:space="preserve"> </w:t>
      </w:r>
      <w:r>
        <w:t>зоны</w:t>
      </w:r>
      <w:r>
        <w:rPr>
          <w:spacing w:val="21"/>
        </w:rPr>
        <w:t xml:space="preserve"> </w:t>
      </w:r>
      <w:r>
        <w:rPr>
          <w:spacing w:val="-2"/>
        </w:rPr>
        <w:t>площадки</w:t>
      </w:r>
    </w:p>
    <w:p w:rsidR="00D45894" w:rsidRDefault="00320178">
      <w:pPr>
        <w:pStyle w:val="a3"/>
        <w:ind w:left="991" w:right="131" w:hanging="708"/>
      </w:pPr>
      <w:r>
        <w:t>соперника, использование разученных технических действий в условиях игровой деятельности); футбол</w:t>
      </w:r>
      <w:r>
        <w:rPr>
          <w:spacing w:val="75"/>
          <w:w w:val="150"/>
        </w:rPr>
        <w:t xml:space="preserve"> </w:t>
      </w:r>
      <w:r>
        <w:t>(ведение</w:t>
      </w:r>
      <w:r>
        <w:rPr>
          <w:spacing w:val="75"/>
          <w:w w:val="150"/>
        </w:rPr>
        <w:t xml:space="preserve"> </w:t>
      </w:r>
      <w:r>
        <w:t>мяча</w:t>
      </w:r>
      <w:r>
        <w:rPr>
          <w:spacing w:val="75"/>
          <w:w w:val="150"/>
        </w:rPr>
        <w:t xml:space="preserve"> </w:t>
      </w:r>
      <w:r>
        <w:t>с</w:t>
      </w:r>
      <w:r>
        <w:rPr>
          <w:spacing w:val="73"/>
          <w:w w:val="150"/>
        </w:rPr>
        <w:t xml:space="preserve"> </w:t>
      </w:r>
      <w:r>
        <w:t>разной</w:t>
      </w:r>
      <w:r>
        <w:rPr>
          <w:spacing w:val="77"/>
          <w:w w:val="150"/>
        </w:rPr>
        <w:t xml:space="preserve"> </w:t>
      </w:r>
      <w:r>
        <w:t>скоростью</w:t>
      </w:r>
      <w:r>
        <w:rPr>
          <w:spacing w:val="74"/>
          <w:w w:val="150"/>
        </w:rPr>
        <w:t xml:space="preserve"> </w:t>
      </w:r>
      <w:r>
        <w:t>передвижения,</w:t>
      </w:r>
      <w:r>
        <w:rPr>
          <w:spacing w:val="74"/>
          <w:w w:val="150"/>
        </w:rPr>
        <w:t xml:space="preserve"> </w:t>
      </w:r>
      <w:r>
        <w:t>с</w:t>
      </w:r>
      <w:r>
        <w:rPr>
          <w:spacing w:val="77"/>
          <w:w w:val="150"/>
        </w:rPr>
        <w:t xml:space="preserve"> </w:t>
      </w:r>
      <w:r>
        <w:t>ускорением</w:t>
      </w:r>
      <w:r>
        <w:rPr>
          <w:spacing w:val="72"/>
          <w:w w:val="150"/>
        </w:rPr>
        <w:t xml:space="preserve"> </w:t>
      </w:r>
      <w:r>
        <w:t>в</w:t>
      </w:r>
      <w:r>
        <w:rPr>
          <w:spacing w:val="74"/>
          <w:w w:val="150"/>
        </w:rPr>
        <w:t xml:space="preserve"> </w:t>
      </w:r>
      <w:r>
        <w:rPr>
          <w:spacing w:val="-2"/>
        </w:rPr>
        <w:t>разных</w:t>
      </w:r>
    </w:p>
    <w:p w:rsidR="00D45894" w:rsidRDefault="00320178">
      <w:pPr>
        <w:pStyle w:val="a3"/>
        <w:ind w:right="130" w:firstLine="0"/>
      </w:pPr>
      <w:r>
        <w:t>направлениях, удар по катящемуся мячу с разбега, использование разученных технических действий в условиях игровой деятельности).</w:t>
      </w:r>
    </w:p>
    <w:p w:rsidR="00D45894" w:rsidRDefault="00320178">
      <w:pPr>
        <w:pStyle w:val="a3"/>
        <w:ind w:left="991" w:firstLine="0"/>
      </w:pPr>
      <w:r>
        <w:t>К</w:t>
      </w:r>
      <w:r>
        <w:rPr>
          <w:spacing w:val="-2"/>
        </w:rPr>
        <w:t xml:space="preserve"> </w:t>
      </w:r>
      <w:r>
        <w:t>концу</w:t>
      </w:r>
      <w:r>
        <w:rPr>
          <w:spacing w:val="-7"/>
        </w:rPr>
        <w:t xml:space="preserve"> </w:t>
      </w:r>
      <w:r>
        <w:t>обучения</w:t>
      </w:r>
      <w:r>
        <w:rPr>
          <w:spacing w:val="2"/>
        </w:rPr>
        <w:t xml:space="preserve"> </w:t>
      </w:r>
      <w:r>
        <w:t>в</w:t>
      </w:r>
      <w:r>
        <w:rPr>
          <w:spacing w:val="-3"/>
        </w:rPr>
        <w:t xml:space="preserve"> </w:t>
      </w:r>
      <w:r>
        <w:t>7</w:t>
      </w:r>
      <w:r>
        <w:rPr>
          <w:spacing w:val="-1"/>
        </w:rPr>
        <w:t xml:space="preserve"> </w:t>
      </w:r>
      <w:r>
        <w:t>классе</w:t>
      </w:r>
      <w:r>
        <w:rPr>
          <w:spacing w:val="-6"/>
        </w:rPr>
        <w:t xml:space="preserve"> </w:t>
      </w:r>
      <w:r>
        <w:t>обучающийся</w:t>
      </w:r>
      <w:r>
        <w:rPr>
          <w:spacing w:val="1"/>
        </w:rPr>
        <w:t xml:space="preserve"> </w:t>
      </w:r>
      <w:r>
        <w:rPr>
          <w:spacing w:val="-2"/>
        </w:rPr>
        <w:t>научится:</w:t>
      </w:r>
    </w:p>
    <w:p w:rsidR="00D45894" w:rsidRDefault="00320178">
      <w:pPr>
        <w:pStyle w:val="a3"/>
        <w:spacing w:before="1"/>
        <w:ind w:right="128"/>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D45894" w:rsidRDefault="00320178">
      <w:pPr>
        <w:pStyle w:val="a3"/>
        <w:ind w:right="129"/>
      </w:pPr>
      <w:r>
        <w:t>объяснять</w:t>
      </w:r>
      <w:r>
        <w:rPr>
          <w:spacing w:val="-13"/>
        </w:rPr>
        <w:t xml:space="preserve"> </w:t>
      </w:r>
      <w:r>
        <w:t>положительное</w:t>
      </w:r>
      <w:r>
        <w:rPr>
          <w:spacing w:val="-15"/>
        </w:rPr>
        <w:t xml:space="preserve"> </w:t>
      </w:r>
      <w:r>
        <w:t>влияние</w:t>
      </w:r>
      <w:r>
        <w:rPr>
          <w:spacing w:val="-15"/>
        </w:rPr>
        <w:t xml:space="preserve"> </w:t>
      </w:r>
      <w:r>
        <w:t>занятий</w:t>
      </w:r>
      <w:r>
        <w:rPr>
          <w:spacing w:val="-13"/>
        </w:rPr>
        <w:t xml:space="preserve"> </w:t>
      </w:r>
      <w:r>
        <w:t>физической</w:t>
      </w:r>
      <w:r>
        <w:rPr>
          <w:spacing w:val="-14"/>
        </w:rPr>
        <w:t xml:space="preserve"> </w:t>
      </w:r>
      <w:r>
        <w:t>культурой</w:t>
      </w:r>
      <w:r>
        <w:rPr>
          <w:spacing w:val="-12"/>
        </w:rPr>
        <w:t xml:space="preserve"> </w:t>
      </w:r>
      <w:r>
        <w:t>и</w:t>
      </w:r>
      <w:r>
        <w:rPr>
          <w:spacing w:val="-12"/>
        </w:rPr>
        <w:t xml:space="preserve"> </w:t>
      </w:r>
      <w:r>
        <w:t>спортом</w:t>
      </w:r>
      <w:r>
        <w:rPr>
          <w:spacing w:val="-15"/>
        </w:rPr>
        <w:t xml:space="preserve"> </w:t>
      </w:r>
      <w:r>
        <w:t>на</w:t>
      </w:r>
      <w:r>
        <w:rPr>
          <w:spacing w:val="-14"/>
        </w:rPr>
        <w:t xml:space="preserve"> </w:t>
      </w:r>
      <w:r>
        <w:t>воспитание личностных качеств современных обучающихся, приводить примеры из собственной жизни;</w:t>
      </w:r>
    </w:p>
    <w:p w:rsidR="00D45894" w:rsidRDefault="00320178">
      <w:pPr>
        <w:pStyle w:val="a3"/>
        <w:ind w:right="128"/>
      </w:pPr>
      <w: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D45894" w:rsidRDefault="00320178">
      <w:pPr>
        <w:pStyle w:val="a3"/>
        <w:ind w:right="124"/>
      </w:pPr>
      <w: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D45894" w:rsidRDefault="00320178">
      <w:pPr>
        <w:pStyle w:val="a3"/>
        <w:ind w:right="125"/>
      </w:pPr>
      <w:r>
        <w:t>выполнять лазанье по канату в два приёма (юноши) и простейшие акробатические пирамиды в парах и тройках (девушки);</w:t>
      </w:r>
    </w:p>
    <w:p w:rsidR="00D45894" w:rsidRDefault="00320178">
      <w:pPr>
        <w:pStyle w:val="a3"/>
        <w:ind w:right="123"/>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D45894" w:rsidRDefault="00320178">
      <w:pPr>
        <w:pStyle w:val="a3"/>
        <w:ind w:right="126"/>
      </w:pPr>
      <w:r>
        <w:t>выполнять</w:t>
      </w:r>
      <w:r>
        <w:rPr>
          <w:spacing w:val="-13"/>
        </w:rPr>
        <w:t xml:space="preserve"> </w:t>
      </w:r>
      <w:r>
        <w:t>стойку</w:t>
      </w:r>
      <w:r>
        <w:rPr>
          <w:spacing w:val="-15"/>
        </w:rPr>
        <w:t xml:space="preserve"> </w:t>
      </w:r>
      <w:r>
        <w:t>на</w:t>
      </w:r>
      <w:r>
        <w:rPr>
          <w:spacing w:val="-10"/>
        </w:rPr>
        <w:t xml:space="preserve"> </w:t>
      </w:r>
      <w:r>
        <w:t>голове</w:t>
      </w:r>
      <w:r>
        <w:rPr>
          <w:spacing w:val="-14"/>
        </w:rPr>
        <w:t xml:space="preserve"> </w:t>
      </w:r>
      <w:r>
        <w:t>с</w:t>
      </w:r>
      <w:r>
        <w:rPr>
          <w:spacing w:val="-11"/>
        </w:rPr>
        <w:t xml:space="preserve"> </w:t>
      </w:r>
      <w:r>
        <w:t>опорой</w:t>
      </w:r>
      <w:r>
        <w:rPr>
          <w:spacing w:val="-7"/>
        </w:rPr>
        <w:t xml:space="preserve"> </w:t>
      </w:r>
      <w:r>
        <w:t>на</w:t>
      </w:r>
      <w:r>
        <w:rPr>
          <w:spacing w:val="-9"/>
        </w:rPr>
        <w:t xml:space="preserve"> </w:t>
      </w:r>
      <w:r>
        <w:t>руки</w:t>
      </w:r>
      <w:r>
        <w:rPr>
          <w:spacing w:val="-9"/>
        </w:rPr>
        <w:t xml:space="preserve"> </w:t>
      </w:r>
      <w:r>
        <w:t>и</w:t>
      </w:r>
      <w:r>
        <w:rPr>
          <w:spacing w:val="-11"/>
        </w:rPr>
        <w:t xml:space="preserve"> </w:t>
      </w:r>
      <w:r>
        <w:t>включать</w:t>
      </w:r>
      <w:r>
        <w:rPr>
          <w:spacing w:val="-8"/>
        </w:rPr>
        <w:t xml:space="preserve"> </w:t>
      </w:r>
      <w:r>
        <w:t>её</w:t>
      </w:r>
      <w:r>
        <w:rPr>
          <w:spacing w:val="-11"/>
        </w:rPr>
        <w:t xml:space="preserve"> </w:t>
      </w:r>
      <w:r>
        <w:t>в</w:t>
      </w:r>
      <w:r>
        <w:rPr>
          <w:spacing w:val="-10"/>
        </w:rPr>
        <w:t xml:space="preserve"> </w:t>
      </w:r>
      <w:r>
        <w:t>акробатическую</w:t>
      </w:r>
      <w:r>
        <w:rPr>
          <w:spacing w:val="-9"/>
        </w:rPr>
        <w:t xml:space="preserve"> </w:t>
      </w:r>
      <w:r>
        <w:t>комбинацию из ранее освоенных упражнений (юноши);</w:t>
      </w:r>
    </w:p>
    <w:p w:rsidR="00D45894" w:rsidRDefault="00320178">
      <w:pPr>
        <w:pStyle w:val="a3"/>
        <w:spacing w:before="1"/>
        <w:ind w:left="991" w:firstLine="0"/>
      </w:pPr>
      <w:r>
        <w:t>выполнять</w:t>
      </w:r>
      <w:r>
        <w:rPr>
          <w:spacing w:val="27"/>
        </w:rPr>
        <w:t xml:space="preserve"> </w:t>
      </w:r>
      <w:r>
        <w:t>беговые</w:t>
      </w:r>
      <w:r>
        <w:rPr>
          <w:spacing w:val="26"/>
        </w:rPr>
        <w:t xml:space="preserve"> </w:t>
      </w:r>
      <w:r>
        <w:t>упражнения</w:t>
      </w:r>
      <w:r>
        <w:rPr>
          <w:spacing w:val="23"/>
        </w:rPr>
        <w:t xml:space="preserve"> </w:t>
      </w:r>
      <w:r>
        <w:t>с</w:t>
      </w:r>
      <w:r>
        <w:rPr>
          <w:spacing w:val="23"/>
        </w:rPr>
        <w:t xml:space="preserve"> </w:t>
      </w:r>
      <w:r>
        <w:t>преодолением</w:t>
      </w:r>
      <w:r>
        <w:rPr>
          <w:spacing w:val="24"/>
        </w:rPr>
        <w:t xml:space="preserve"> </w:t>
      </w:r>
      <w:r>
        <w:t>препятствий</w:t>
      </w:r>
      <w:r>
        <w:rPr>
          <w:spacing w:val="27"/>
        </w:rPr>
        <w:t xml:space="preserve"> </w:t>
      </w:r>
      <w:r>
        <w:t>способами</w:t>
      </w:r>
      <w:r>
        <w:rPr>
          <w:spacing w:val="29"/>
        </w:rPr>
        <w:t xml:space="preserve"> </w:t>
      </w:r>
      <w:r>
        <w:t>«наступание»</w:t>
      </w:r>
      <w:r>
        <w:rPr>
          <w:spacing w:val="22"/>
        </w:rPr>
        <w:t xml:space="preserve"> </w:t>
      </w:r>
      <w:r>
        <w:rPr>
          <w:spacing w:val="-10"/>
        </w:rPr>
        <w:t>и</w:t>
      </w:r>
    </w:p>
    <w:p w:rsidR="00D45894" w:rsidRDefault="00320178">
      <w:pPr>
        <w:pStyle w:val="a3"/>
        <w:ind w:firstLine="0"/>
      </w:pPr>
      <w:r>
        <w:t>«прыжковый</w:t>
      </w:r>
      <w:r>
        <w:rPr>
          <w:spacing w:val="-1"/>
        </w:rPr>
        <w:t xml:space="preserve"> </w:t>
      </w:r>
      <w:r>
        <w:t>бег»,</w:t>
      </w:r>
      <w:r>
        <w:rPr>
          <w:spacing w:val="-2"/>
        </w:rPr>
        <w:t xml:space="preserve"> </w:t>
      </w:r>
      <w:r>
        <w:t>применять</w:t>
      </w:r>
      <w:r>
        <w:rPr>
          <w:spacing w:val="-2"/>
        </w:rPr>
        <w:t xml:space="preserve"> </w:t>
      </w:r>
      <w:r>
        <w:t>их</w:t>
      </w:r>
      <w:r>
        <w:rPr>
          <w:spacing w:val="-3"/>
        </w:rPr>
        <w:t xml:space="preserve"> </w:t>
      </w:r>
      <w:r>
        <w:t>в</w:t>
      </w:r>
      <w:r>
        <w:rPr>
          <w:spacing w:val="-5"/>
        </w:rPr>
        <w:t xml:space="preserve"> </w:t>
      </w:r>
      <w:r>
        <w:t>беге</w:t>
      </w:r>
      <w:r>
        <w:rPr>
          <w:spacing w:val="-6"/>
        </w:rPr>
        <w:t xml:space="preserve"> </w:t>
      </w:r>
      <w:r>
        <w:t>по</w:t>
      </w:r>
      <w:r>
        <w:rPr>
          <w:spacing w:val="-3"/>
        </w:rPr>
        <w:t xml:space="preserve"> </w:t>
      </w:r>
      <w:r>
        <w:t>пересечённой</w:t>
      </w:r>
      <w:r>
        <w:rPr>
          <w:spacing w:val="-1"/>
        </w:rPr>
        <w:t xml:space="preserve"> </w:t>
      </w:r>
      <w:r>
        <w:rPr>
          <w:spacing w:val="-2"/>
        </w:rPr>
        <w:t>местности;</w:t>
      </w:r>
    </w:p>
    <w:p w:rsidR="00D45894" w:rsidRDefault="00320178">
      <w:pPr>
        <w:pStyle w:val="a3"/>
        <w:ind w:right="129"/>
      </w:pPr>
      <w:r>
        <w:t>выполнять метание малого мяча на точность в неподвижную, качающуюся и катящуюся с разной скоростью мишень;</w:t>
      </w:r>
    </w:p>
    <w:p w:rsidR="00D45894" w:rsidRDefault="00320178">
      <w:pPr>
        <w:pStyle w:val="a3"/>
        <w:ind w:right="125"/>
      </w:pPr>
      <w:r>
        <w:t>выполнять переход с передвижения попеременным двухшажным ходом на передвижение одновременным</w:t>
      </w:r>
      <w:r>
        <w:rPr>
          <w:spacing w:val="71"/>
        </w:rPr>
        <w:t xml:space="preserve"> </w:t>
      </w:r>
      <w:r>
        <w:t>одношажным</w:t>
      </w:r>
      <w:r>
        <w:rPr>
          <w:spacing w:val="75"/>
        </w:rPr>
        <w:t xml:space="preserve"> </w:t>
      </w:r>
      <w:r>
        <w:t>ходом</w:t>
      </w:r>
      <w:r>
        <w:rPr>
          <w:spacing w:val="77"/>
        </w:rPr>
        <w:t xml:space="preserve"> </w:t>
      </w:r>
      <w:r>
        <w:t>и</w:t>
      </w:r>
      <w:r>
        <w:rPr>
          <w:spacing w:val="76"/>
        </w:rPr>
        <w:t xml:space="preserve"> </w:t>
      </w:r>
      <w:r>
        <w:t>обратно</w:t>
      </w:r>
      <w:r>
        <w:rPr>
          <w:spacing w:val="77"/>
        </w:rPr>
        <w:t xml:space="preserve"> </w:t>
      </w:r>
      <w:r>
        <w:t>во</w:t>
      </w:r>
      <w:r>
        <w:rPr>
          <w:spacing w:val="75"/>
        </w:rPr>
        <w:t xml:space="preserve"> </w:t>
      </w:r>
      <w:r>
        <w:t>время</w:t>
      </w:r>
      <w:r>
        <w:rPr>
          <w:spacing w:val="76"/>
        </w:rPr>
        <w:t xml:space="preserve"> </w:t>
      </w:r>
      <w:r>
        <w:t>прохождения</w:t>
      </w:r>
      <w:r>
        <w:rPr>
          <w:spacing w:val="50"/>
          <w:w w:val="150"/>
        </w:rPr>
        <w:t xml:space="preserve"> </w:t>
      </w:r>
      <w:r>
        <w:t>учебной</w:t>
      </w:r>
      <w:r>
        <w:rPr>
          <w:spacing w:val="76"/>
        </w:rPr>
        <w:t xml:space="preserve"> </w:t>
      </w:r>
      <w:r>
        <w:rPr>
          <w:spacing w:val="-2"/>
        </w:rPr>
        <w:t>дистанции,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D45894" w:rsidRDefault="00320178">
      <w:pPr>
        <w:pStyle w:val="a3"/>
        <w:spacing w:before="1"/>
        <w:ind w:right="125"/>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45894" w:rsidRDefault="00320178">
      <w:pPr>
        <w:pStyle w:val="a3"/>
        <w:ind w:right="127"/>
      </w:pPr>
      <w: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D45894" w:rsidRDefault="00320178">
      <w:pPr>
        <w:pStyle w:val="a3"/>
        <w:ind w:right="130"/>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D45894" w:rsidRDefault="00320178">
      <w:pPr>
        <w:pStyle w:val="a3"/>
        <w:ind w:right="127"/>
      </w:pPr>
      <w:r>
        <w:t>футбол (средние и длинные передачи футбольного мяча, тактические действия при выполнении углового удара</w:t>
      </w:r>
      <w:r>
        <w:rPr>
          <w:spacing w:val="-8"/>
        </w:rPr>
        <w:t xml:space="preserve"> </w:t>
      </w:r>
      <w:r>
        <w:t>и</w:t>
      </w:r>
      <w:r>
        <w:rPr>
          <w:spacing w:val="-2"/>
        </w:rPr>
        <w:t xml:space="preserve"> </w:t>
      </w:r>
      <w:r>
        <w:t>вбрасывании</w:t>
      </w:r>
      <w:r>
        <w:rPr>
          <w:spacing w:val="-3"/>
        </w:rPr>
        <w:t xml:space="preserve"> </w:t>
      </w:r>
      <w:r>
        <w:t>мяча</w:t>
      </w:r>
      <w:r>
        <w:rPr>
          <w:spacing w:val="-6"/>
        </w:rPr>
        <w:t xml:space="preserve"> </w:t>
      </w:r>
      <w:r>
        <w:t>из-за</w:t>
      </w:r>
      <w:r>
        <w:rPr>
          <w:spacing w:val="-3"/>
        </w:rPr>
        <w:t xml:space="preserve"> </w:t>
      </w:r>
      <w:r>
        <w:t>боковой</w:t>
      </w:r>
      <w:r>
        <w:rPr>
          <w:spacing w:val="-1"/>
        </w:rPr>
        <w:t xml:space="preserve"> </w:t>
      </w:r>
      <w:r>
        <w:t>линии,</w:t>
      </w:r>
      <w:r>
        <w:rPr>
          <w:spacing w:val="-6"/>
        </w:rPr>
        <w:t xml:space="preserve"> </w:t>
      </w:r>
      <w:r>
        <w:t>использование</w:t>
      </w:r>
      <w:r>
        <w:rPr>
          <w:spacing w:val="-3"/>
        </w:rPr>
        <w:t xml:space="preserve"> </w:t>
      </w:r>
      <w:r>
        <w:t>разученных технических действий в условиях игровой деятельности).</w:t>
      </w:r>
    </w:p>
    <w:p w:rsidR="00D45894" w:rsidRDefault="00320178">
      <w:pPr>
        <w:pStyle w:val="a3"/>
        <w:ind w:right="128"/>
      </w:pPr>
      <w: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D45894" w:rsidRDefault="00320178">
      <w:pPr>
        <w:pStyle w:val="a3"/>
        <w:spacing w:before="1"/>
        <w:ind w:right="128"/>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D45894" w:rsidRDefault="00320178">
      <w:pPr>
        <w:pStyle w:val="a3"/>
        <w:ind w:right="123"/>
      </w:pPr>
      <w:r>
        <w:t>проводить занятия оздоровительной гимнастикой по коррекции индивидуальной формы осанки и избыточной массы тела;</w:t>
      </w:r>
    </w:p>
    <w:p w:rsidR="00D45894" w:rsidRDefault="00320178">
      <w:pPr>
        <w:pStyle w:val="a3"/>
        <w:ind w:right="128"/>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D45894" w:rsidRDefault="00320178">
      <w:pPr>
        <w:pStyle w:val="a3"/>
        <w:ind w:right="130"/>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D45894" w:rsidRDefault="00320178">
      <w:pPr>
        <w:pStyle w:val="a3"/>
        <w:ind w:right="128"/>
      </w:pPr>
      <w:r>
        <w:t>выполнять комбинацию на параллельных брусьях с включением упражнений в упоре на руках,</w:t>
      </w:r>
      <w:r>
        <w:rPr>
          <w:spacing w:val="-11"/>
        </w:rPr>
        <w:t xml:space="preserve"> </w:t>
      </w:r>
      <w:r>
        <w:t>кувырка</w:t>
      </w:r>
      <w:r>
        <w:rPr>
          <w:spacing w:val="-11"/>
        </w:rPr>
        <w:t xml:space="preserve"> </w:t>
      </w:r>
      <w:r>
        <w:t>вперёд</w:t>
      </w:r>
      <w:r>
        <w:rPr>
          <w:spacing w:val="-6"/>
        </w:rPr>
        <w:t xml:space="preserve"> </w:t>
      </w:r>
      <w:r>
        <w:t>и</w:t>
      </w:r>
      <w:r>
        <w:rPr>
          <w:spacing w:val="-10"/>
        </w:rPr>
        <w:t xml:space="preserve"> </w:t>
      </w:r>
      <w:r>
        <w:t>соскока,</w:t>
      </w:r>
      <w:r>
        <w:rPr>
          <w:spacing w:val="-11"/>
        </w:rPr>
        <w:t xml:space="preserve"> </w:t>
      </w:r>
      <w:r>
        <w:t>наблюдать</w:t>
      </w:r>
      <w:r>
        <w:rPr>
          <w:spacing w:val="-8"/>
        </w:rPr>
        <w:t xml:space="preserve"> </w:t>
      </w:r>
      <w:r>
        <w:t>их</w:t>
      </w:r>
      <w:r>
        <w:rPr>
          <w:spacing w:val="-9"/>
        </w:rPr>
        <w:t xml:space="preserve"> </w:t>
      </w:r>
      <w:r>
        <w:t>выполнение</w:t>
      </w:r>
      <w:r>
        <w:rPr>
          <w:spacing w:val="-11"/>
        </w:rPr>
        <w:t xml:space="preserve"> </w:t>
      </w:r>
      <w:r>
        <w:t>другими</w:t>
      </w:r>
      <w:r>
        <w:rPr>
          <w:spacing w:val="-11"/>
        </w:rPr>
        <w:t xml:space="preserve"> </w:t>
      </w:r>
      <w:r>
        <w:t>обучающимися</w:t>
      </w:r>
      <w:r>
        <w:rPr>
          <w:spacing w:val="-11"/>
        </w:rPr>
        <w:t xml:space="preserve"> </w:t>
      </w:r>
      <w:r>
        <w:t>и</w:t>
      </w:r>
      <w:r>
        <w:rPr>
          <w:spacing w:val="-10"/>
        </w:rPr>
        <w:t xml:space="preserve"> </w:t>
      </w:r>
      <w:r>
        <w:t>сравнивать с заданным образцом, анализировать ошибки</w:t>
      </w:r>
    </w:p>
    <w:p w:rsidR="00D45894" w:rsidRDefault="00320178">
      <w:pPr>
        <w:pStyle w:val="a3"/>
        <w:ind w:left="991" w:firstLine="0"/>
      </w:pPr>
      <w:r>
        <w:t>и</w:t>
      </w:r>
      <w:r>
        <w:rPr>
          <w:spacing w:val="-1"/>
        </w:rPr>
        <w:t xml:space="preserve"> </w:t>
      </w:r>
      <w:r>
        <w:t>причины</w:t>
      </w:r>
      <w:r>
        <w:rPr>
          <w:spacing w:val="-5"/>
        </w:rPr>
        <w:t xml:space="preserve"> </w:t>
      </w:r>
      <w:r>
        <w:t>их</w:t>
      </w:r>
      <w:r>
        <w:rPr>
          <w:spacing w:val="-3"/>
        </w:rPr>
        <w:t xml:space="preserve"> </w:t>
      </w:r>
      <w:r>
        <w:t>появления,</w:t>
      </w:r>
      <w:r>
        <w:rPr>
          <w:spacing w:val="-2"/>
        </w:rPr>
        <w:t xml:space="preserve"> </w:t>
      </w:r>
      <w:r>
        <w:t>находить</w:t>
      </w:r>
      <w:r>
        <w:rPr>
          <w:spacing w:val="1"/>
        </w:rPr>
        <w:t xml:space="preserve"> </w:t>
      </w:r>
      <w:r>
        <w:t>способы</w:t>
      </w:r>
      <w:r>
        <w:rPr>
          <w:spacing w:val="-1"/>
        </w:rPr>
        <w:t xml:space="preserve"> </w:t>
      </w:r>
      <w:r>
        <w:t>устранения</w:t>
      </w:r>
      <w:r>
        <w:rPr>
          <w:spacing w:val="1"/>
        </w:rPr>
        <w:t xml:space="preserve"> </w:t>
      </w:r>
      <w:r>
        <w:rPr>
          <w:spacing w:val="-2"/>
        </w:rPr>
        <w:t>(юноши);</w:t>
      </w:r>
    </w:p>
    <w:p w:rsidR="00D45894" w:rsidRDefault="00320178">
      <w:pPr>
        <w:pStyle w:val="a3"/>
        <w:spacing w:before="1"/>
        <w:ind w:right="126"/>
      </w:pPr>
      <w:r>
        <w:t>выполнять</w:t>
      </w:r>
      <w:r>
        <w:rPr>
          <w:spacing w:val="-14"/>
        </w:rPr>
        <w:t xml:space="preserve"> </w:t>
      </w:r>
      <w:r>
        <w:t>прыжок</w:t>
      </w:r>
      <w:r>
        <w:rPr>
          <w:spacing w:val="-11"/>
        </w:rPr>
        <w:t xml:space="preserve"> </w:t>
      </w:r>
      <w:r>
        <w:t>в</w:t>
      </w:r>
      <w:r>
        <w:rPr>
          <w:spacing w:val="-15"/>
        </w:rPr>
        <w:t xml:space="preserve"> </w:t>
      </w:r>
      <w:r>
        <w:t>длину</w:t>
      </w:r>
      <w:r>
        <w:rPr>
          <w:spacing w:val="-15"/>
        </w:rPr>
        <w:t xml:space="preserve"> </w:t>
      </w:r>
      <w:r>
        <w:t>с</w:t>
      </w:r>
      <w:r>
        <w:rPr>
          <w:spacing w:val="-15"/>
        </w:rPr>
        <w:t xml:space="preserve"> </w:t>
      </w:r>
      <w:r>
        <w:t>разбега</w:t>
      </w:r>
      <w:r>
        <w:rPr>
          <w:spacing w:val="-11"/>
        </w:rPr>
        <w:t xml:space="preserve"> </w:t>
      </w:r>
      <w:r>
        <w:t>способом</w:t>
      </w:r>
      <w:r>
        <w:rPr>
          <w:spacing w:val="-8"/>
        </w:rPr>
        <w:t xml:space="preserve"> </w:t>
      </w:r>
      <w:r>
        <w:t>«прогнувшись»,</w:t>
      </w:r>
      <w:r>
        <w:rPr>
          <w:spacing w:val="-12"/>
        </w:rPr>
        <w:t xml:space="preserve"> </w:t>
      </w:r>
      <w:r>
        <w:t>наблюдать</w:t>
      </w:r>
      <w:r>
        <w:rPr>
          <w:spacing w:val="-12"/>
        </w:rPr>
        <w:t xml:space="preserve"> </w:t>
      </w:r>
      <w:r>
        <w:t>и</w:t>
      </w:r>
      <w:r>
        <w:rPr>
          <w:spacing w:val="-14"/>
        </w:rPr>
        <w:t xml:space="preserve"> </w:t>
      </w:r>
      <w:r>
        <w:t>анализировать технические особенности в выполнении другими обучающимися, выявлять ошибки и предлагать способы устранения;</w:t>
      </w:r>
    </w:p>
    <w:p w:rsidR="00D45894" w:rsidRDefault="00320178">
      <w:pPr>
        <w:pStyle w:val="a3"/>
        <w:ind w:right="125"/>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D45894" w:rsidRDefault="00320178">
      <w:pPr>
        <w:pStyle w:val="a3"/>
        <w:ind w:right="126"/>
      </w:pPr>
      <w:r>
        <w:t>выполнять передвижение на лыжах одновременным бесшажным ходом, переход с попеременного</w:t>
      </w:r>
      <w:r>
        <w:rPr>
          <w:spacing w:val="-11"/>
        </w:rPr>
        <w:t xml:space="preserve"> </w:t>
      </w:r>
      <w:r>
        <w:t>двухшажного</w:t>
      </w:r>
      <w:r>
        <w:rPr>
          <w:spacing w:val="-10"/>
        </w:rPr>
        <w:t xml:space="preserve"> </w:t>
      </w:r>
      <w:r>
        <w:t>хода</w:t>
      </w:r>
      <w:r>
        <w:rPr>
          <w:spacing w:val="-10"/>
        </w:rPr>
        <w:t xml:space="preserve"> </w:t>
      </w:r>
      <w:r>
        <w:t>на</w:t>
      </w:r>
      <w:r>
        <w:rPr>
          <w:spacing w:val="-11"/>
        </w:rPr>
        <w:t xml:space="preserve"> </w:t>
      </w:r>
      <w:r>
        <w:t>одновременный</w:t>
      </w:r>
      <w:r>
        <w:rPr>
          <w:spacing w:val="-10"/>
        </w:rPr>
        <w:t xml:space="preserve"> </w:t>
      </w:r>
      <w:r>
        <w:t>бесшажный</w:t>
      </w:r>
      <w:r>
        <w:rPr>
          <w:spacing w:val="-9"/>
        </w:rPr>
        <w:t xml:space="preserve"> </w:t>
      </w:r>
      <w:r>
        <w:t>ход,</w:t>
      </w:r>
      <w:r>
        <w:rPr>
          <w:spacing w:val="-12"/>
        </w:rPr>
        <w:t xml:space="preserve"> </w:t>
      </w:r>
      <w:r>
        <w:t>преодоление</w:t>
      </w:r>
      <w:r>
        <w:rPr>
          <w:spacing w:val="-9"/>
        </w:rPr>
        <w:t xml:space="preserve"> </w:t>
      </w:r>
      <w:r>
        <w:t>естественных препятствий</w:t>
      </w:r>
      <w:r>
        <w:rPr>
          <w:spacing w:val="-7"/>
        </w:rPr>
        <w:t xml:space="preserve"> </w:t>
      </w:r>
      <w:r>
        <w:t>на</w:t>
      </w:r>
      <w:r>
        <w:rPr>
          <w:spacing w:val="-6"/>
        </w:rPr>
        <w:t xml:space="preserve"> </w:t>
      </w:r>
      <w:r>
        <w:t>лыжах</w:t>
      </w:r>
      <w:r>
        <w:rPr>
          <w:spacing w:val="-2"/>
        </w:rPr>
        <w:t xml:space="preserve"> </w:t>
      </w:r>
      <w:r>
        <w:t>широким</w:t>
      </w:r>
      <w:r>
        <w:rPr>
          <w:spacing w:val="-5"/>
        </w:rPr>
        <w:t xml:space="preserve"> </w:t>
      </w:r>
      <w:r>
        <w:t>шагом,</w:t>
      </w:r>
      <w:r>
        <w:rPr>
          <w:spacing w:val="-8"/>
        </w:rPr>
        <w:t xml:space="preserve"> </w:t>
      </w:r>
      <w:r>
        <w:t>перешагиванием,</w:t>
      </w:r>
      <w:r>
        <w:rPr>
          <w:spacing w:val="-7"/>
        </w:rPr>
        <w:t xml:space="preserve"> </w:t>
      </w:r>
      <w:r>
        <w:t>перелазанием</w:t>
      </w:r>
      <w:r>
        <w:rPr>
          <w:spacing w:val="-6"/>
        </w:rPr>
        <w:t xml:space="preserve"> </w:t>
      </w:r>
      <w:r>
        <w:t>(для</w:t>
      </w:r>
      <w:r>
        <w:rPr>
          <w:spacing w:val="-5"/>
        </w:rPr>
        <w:t xml:space="preserve"> </w:t>
      </w:r>
      <w:r>
        <w:t>бесснежных</w:t>
      </w:r>
      <w:r>
        <w:rPr>
          <w:spacing w:val="-4"/>
        </w:rPr>
        <w:t xml:space="preserve"> </w:t>
      </w:r>
      <w:r>
        <w:rPr>
          <w:spacing w:val="-2"/>
        </w:rPr>
        <w:t>районов</w:t>
      </w:r>
    </w:p>
    <w:p w:rsidR="00D45894" w:rsidRDefault="00320178">
      <w:pPr>
        <w:pStyle w:val="a3"/>
        <w:ind w:firstLine="0"/>
      </w:pPr>
      <w:r>
        <w:t>- имитация</w:t>
      </w:r>
      <w:r>
        <w:rPr>
          <w:spacing w:val="-2"/>
        </w:rPr>
        <w:t xml:space="preserve"> передвижения);</w:t>
      </w:r>
    </w:p>
    <w:p w:rsidR="00D45894" w:rsidRDefault="00320178">
      <w:pPr>
        <w:pStyle w:val="a3"/>
        <w:ind w:left="991" w:firstLine="0"/>
        <w:jc w:val="left"/>
      </w:pPr>
      <w:r>
        <w:t>соблюдать</w:t>
      </w:r>
      <w:r>
        <w:rPr>
          <w:spacing w:val="-4"/>
        </w:rPr>
        <w:t xml:space="preserve"> </w:t>
      </w:r>
      <w:r>
        <w:t>правила</w:t>
      </w:r>
      <w:r>
        <w:rPr>
          <w:spacing w:val="-5"/>
        </w:rPr>
        <w:t xml:space="preserve"> </w:t>
      </w:r>
      <w:r>
        <w:t>безопасности</w:t>
      </w:r>
      <w:r>
        <w:rPr>
          <w:spacing w:val="-5"/>
        </w:rPr>
        <w:t xml:space="preserve"> </w:t>
      </w:r>
      <w:r>
        <w:t>в</w:t>
      </w:r>
      <w:r>
        <w:rPr>
          <w:spacing w:val="-5"/>
        </w:rPr>
        <w:t xml:space="preserve"> </w:t>
      </w:r>
      <w:r>
        <w:t>бассейне</w:t>
      </w:r>
      <w:r>
        <w:rPr>
          <w:spacing w:val="-7"/>
        </w:rPr>
        <w:t xml:space="preserve"> </w:t>
      </w:r>
      <w:r>
        <w:t>при</w:t>
      </w:r>
      <w:r>
        <w:rPr>
          <w:spacing w:val="-3"/>
        </w:rPr>
        <w:t xml:space="preserve"> </w:t>
      </w:r>
      <w:r>
        <w:t>выполнении</w:t>
      </w:r>
      <w:r>
        <w:rPr>
          <w:spacing w:val="-5"/>
        </w:rPr>
        <w:t xml:space="preserve"> </w:t>
      </w:r>
      <w:r>
        <w:t>плавательных</w:t>
      </w:r>
      <w:r>
        <w:rPr>
          <w:spacing w:val="-2"/>
        </w:rPr>
        <w:t xml:space="preserve"> </w:t>
      </w:r>
      <w:r>
        <w:t>упражнений; выполнять прыжки в воду со стартовой тумбы;</w:t>
      </w:r>
    </w:p>
    <w:p w:rsidR="00D45894" w:rsidRDefault="00320178">
      <w:pPr>
        <w:pStyle w:val="a3"/>
        <w:ind w:left="991" w:firstLine="0"/>
        <w:jc w:val="left"/>
      </w:pPr>
      <w:r>
        <w:t>выполнять технические элементы плавания кролем на груди в согласовании с дыханием; тренироваться</w:t>
      </w:r>
      <w:r>
        <w:rPr>
          <w:spacing w:val="27"/>
        </w:rPr>
        <w:t xml:space="preserve"> </w:t>
      </w:r>
      <w:r>
        <w:t>в</w:t>
      </w:r>
      <w:r>
        <w:rPr>
          <w:spacing w:val="28"/>
        </w:rPr>
        <w:t xml:space="preserve"> </w:t>
      </w:r>
      <w:r>
        <w:t>упражнениях</w:t>
      </w:r>
      <w:r>
        <w:rPr>
          <w:spacing w:val="27"/>
        </w:rPr>
        <w:t xml:space="preserve"> </w:t>
      </w:r>
      <w:r>
        <w:t>общефизической</w:t>
      </w:r>
      <w:r>
        <w:rPr>
          <w:spacing w:val="27"/>
        </w:rPr>
        <w:t xml:space="preserve"> </w:t>
      </w:r>
      <w:r>
        <w:t>и</w:t>
      </w:r>
      <w:r>
        <w:rPr>
          <w:spacing w:val="27"/>
        </w:rPr>
        <w:t xml:space="preserve"> </w:t>
      </w:r>
      <w:r>
        <w:t>специальной</w:t>
      </w:r>
      <w:r>
        <w:rPr>
          <w:spacing w:val="28"/>
        </w:rPr>
        <w:t xml:space="preserve"> </w:t>
      </w:r>
      <w:r>
        <w:t>физической подготовки</w:t>
      </w:r>
      <w:r>
        <w:rPr>
          <w:spacing w:val="30"/>
        </w:rPr>
        <w:t xml:space="preserve"> </w:t>
      </w:r>
      <w:r>
        <w:t>с</w:t>
      </w:r>
    </w:p>
    <w:p w:rsidR="00D45894" w:rsidRDefault="00320178">
      <w:pPr>
        <w:pStyle w:val="a3"/>
        <w:ind w:firstLine="0"/>
        <w:jc w:val="left"/>
      </w:pPr>
      <w:r>
        <w:t>учётом</w:t>
      </w:r>
      <w:r>
        <w:rPr>
          <w:spacing w:val="-7"/>
        </w:rPr>
        <w:t xml:space="preserve"> </w:t>
      </w:r>
      <w:r>
        <w:t>индивидуальных</w:t>
      </w:r>
      <w:r>
        <w:rPr>
          <w:spacing w:val="-3"/>
        </w:rPr>
        <w:t xml:space="preserve"> </w:t>
      </w:r>
      <w:r>
        <w:t>и</w:t>
      </w:r>
      <w:r>
        <w:rPr>
          <w:spacing w:val="-2"/>
        </w:rPr>
        <w:t xml:space="preserve"> </w:t>
      </w:r>
      <w:r>
        <w:t>возрастно-половых</w:t>
      </w:r>
      <w:r>
        <w:rPr>
          <w:spacing w:val="-2"/>
        </w:rPr>
        <w:t xml:space="preserve"> особенностей;</w:t>
      </w:r>
    </w:p>
    <w:p w:rsidR="00D45894" w:rsidRDefault="00320178">
      <w:pPr>
        <w:pStyle w:val="a3"/>
        <w:ind w:right="125"/>
      </w:pPr>
      <w: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D45894" w:rsidRDefault="00320178">
      <w:pPr>
        <w:pStyle w:val="a3"/>
        <w:spacing w:before="1"/>
        <w:ind w:right="129"/>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D45894" w:rsidRDefault="00320178">
      <w:pPr>
        <w:pStyle w:val="a3"/>
        <w:ind w:right="128"/>
      </w:pPr>
      <w:r>
        <w:t>футбол (удары по неподвижному, катящемуся и летящему мячу с разбега внутренней и внешней</w:t>
      </w:r>
      <w:r>
        <w:rPr>
          <w:spacing w:val="80"/>
          <w:w w:val="150"/>
        </w:rPr>
        <w:t xml:space="preserve"> </w:t>
      </w:r>
      <w:r>
        <w:t>частью</w:t>
      </w:r>
      <w:r>
        <w:rPr>
          <w:spacing w:val="80"/>
          <w:w w:val="150"/>
        </w:rPr>
        <w:t xml:space="preserve"> </w:t>
      </w:r>
      <w:r>
        <w:t>подъёма</w:t>
      </w:r>
      <w:r>
        <w:rPr>
          <w:spacing w:val="80"/>
          <w:w w:val="150"/>
        </w:rPr>
        <w:t xml:space="preserve"> </w:t>
      </w:r>
      <w:r>
        <w:t>стопы,</w:t>
      </w:r>
      <w:r>
        <w:rPr>
          <w:spacing w:val="80"/>
          <w:w w:val="150"/>
        </w:rPr>
        <w:t xml:space="preserve"> </w:t>
      </w:r>
      <w:r>
        <w:t>тактические</w:t>
      </w:r>
      <w:r>
        <w:rPr>
          <w:spacing w:val="80"/>
          <w:w w:val="150"/>
        </w:rPr>
        <w:t xml:space="preserve"> </w:t>
      </w:r>
      <w:r>
        <w:t>действия</w:t>
      </w:r>
      <w:r>
        <w:rPr>
          <w:spacing w:val="80"/>
          <w:w w:val="150"/>
        </w:rPr>
        <w:t xml:space="preserve"> </w:t>
      </w:r>
      <w:r>
        <w:t>игроков</w:t>
      </w:r>
      <w:r>
        <w:rPr>
          <w:spacing w:val="80"/>
          <w:w w:val="150"/>
        </w:rPr>
        <w:t xml:space="preserve"> </w:t>
      </w:r>
      <w:r>
        <w:t>в</w:t>
      </w:r>
      <w:r>
        <w:rPr>
          <w:spacing w:val="80"/>
          <w:w w:val="150"/>
        </w:rPr>
        <w:t xml:space="preserve"> </w:t>
      </w:r>
      <w:r>
        <w:t>нападении</w:t>
      </w:r>
      <w:r>
        <w:rPr>
          <w:spacing w:val="80"/>
          <w:w w:val="150"/>
        </w:rPr>
        <w:t xml:space="preserve"> </w:t>
      </w:r>
      <w:r>
        <w:t>и</w:t>
      </w:r>
      <w:r>
        <w:rPr>
          <w:spacing w:val="80"/>
          <w:w w:val="150"/>
        </w:rPr>
        <w:t xml:space="preserve"> </w:t>
      </w:r>
      <w:r>
        <w:t>защите,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 xml:space="preserve">использование разученных технических и тактических действий в условиях игровой </w:t>
      </w:r>
      <w:r>
        <w:rPr>
          <w:spacing w:val="-2"/>
        </w:rPr>
        <w:t>деятельности).</w:t>
      </w:r>
    </w:p>
    <w:p w:rsidR="00D45894" w:rsidRDefault="00320178">
      <w:pPr>
        <w:pStyle w:val="a3"/>
        <w:spacing w:before="1"/>
        <w:ind w:right="128"/>
      </w:pPr>
      <w: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D45894" w:rsidRDefault="00320178">
      <w:pPr>
        <w:pStyle w:val="a3"/>
        <w:ind w:right="125"/>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D45894" w:rsidRDefault="00320178">
      <w:pPr>
        <w:pStyle w:val="a3"/>
        <w:ind w:right="122"/>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D45894" w:rsidRDefault="00320178">
      <w:pPr>
        <w:pStyle w:val="a3"/>
        <w:ind w:right="127"/>
      </w:pPr>
      <w: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D45894" w:rsidRDefault="00320178">
      <w:pPr>
        <w:pStyle w:val="a3"/>
        <w:spacing w:before="1"/>
        <w:ind w:right="125"/>
      </w:pPr>
      <w: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D45894" w:rsidRDefault="00320178">
      <w:pPr>
        <w:pStyle w:val="a3"/>
        <w:ind w:right="126"/>
      </w:pPr>
      <w: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w:t>
      </w:r>
      <w:r>
        <w:rPr>
          <w:spacing w:val="-2"/>
        </w:rPr>
        <w:t>помощи;</w:t>
      </w:r>
    </w:p>
    <w:p w:rsidR="00D45894" w:rsidRDefault="00320178">
      <w:pPr>
        <w:pStyle w:val="a3"/>
        <w:ind w:right="127"/>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D45894" w:rsidRDefault="00320178">
      <w:pPr>
        <w:pStyle w:val="a3"/>
        <w:ind w:right="126"/>
      </w:pPr>
      <w:r>
        <w:t>составлять и выполнять гимнастическую комбинацию на высокой перекладине из разученных</w:t>
      </w:r>
      <w:r>
        <w:rPr>
          <w:spacing w:val="64"/>
        </w:rPr>
        <w:t xml:space="preserve"> </w:t>
      </w:r>
      <w:r>
        <w:t>упражнений,</w:t>
      </w:r>
      <w:r>
        <w:rPr>
          <w:spacing w:val="60"/>
        </w:rPr>
        <w:t xml:space="preserve"> </w:t>
      </w:r>
      <w:r>
        <w:t>с</w:t>
      </w:r>
      <w:r>
        <w:rPr>
          <w:spacing w:val="59"/>
        </w:rPr>
        <w:t xml:space="preserve"> </w:t>
      </w:r>
      <w:r>
        <w:t>включением</w:t>
      </w:r>
      <w:r>
        <w:rPr>
          <w:spacing w:val="58"/>
        </w:rPr>
        <w:t xml:space="preserve"> </w:t>
      </w:r>
      <w:r>
        <w:t>элементов</w:t>
      </w:r>
      <w:r>
        <w:rPr>
          <w:spacing w:val="58"/>
        </w:rPr>
        <w:t xml:space="preserve"> </w:t>
      </w:r>
      <w:r>
        <w:t>размахивания</w:t>
      </w:r>
      <w:r>
        <w:rPr>
          <w:spacing w:val="58"/>
        </w:rPr>
        <w:t xml:space="preserve"> </w:t>
      </w:r>
      <w:r>
        <w:t>и</w:t>
      </w:r>
      <w:r>
        <w:rPr>
          <w:spacing w:val="61"/>
        </w:rPr>
        <w:t xml:space="preserve"> </w:t>
      </w:r>
      <w:r>
        <w:t>соскока</w:t>
      </w:r>
      <w:r>
        <w:rPr>
          <w:spacing w:val="59"/>
        </w:rPr>
        <w:t xml:space="preserve"> </w:t>
      </w:r>
      <w:r>
        <w:t>вперёд</w:t>
      </w:r>
      <w:r>
        <w:rPr>
          <w:spacing w:val="59"/>
        </w:rPr>
        <w:t xml:space="preserve"> </w:t>
      </w:r>
      <w:r>
        <w:rPr>
          <w:spacing w:val="-2"/>
        </w:rPr>
        <w:t>способом</w:t>
      </w:r>
    </w:p>
    <w:p w:rsidR="00D45894" w:rsidRDefault="00320178">
      <w:pPr>
        <w:pStyle w:val="a3"/>
        <w:ind w:firstLine="0"/>
      </w:pPr>
      <w:r>
        <w:t>«прогнувшись»</w:t>
      </w:r>
      <w:r>
        <w:rPr>
          <w:spacing w:val="-7"/>
        </w:rPr>
        <w:t xml:space="preserve"> </w:t>
      </w:r>
      <w:r>
        <w:rPr>
          <w:spacing w:val="-2"/>
        </w:rPr>
        <w:t>(юноши);</w:t>
      </w:r>
    </w:p>
    <w:p w:rsidR="00D45894" w:rsidRDefault="00320178">
      <w:pPr>
        <w:pStyle w:val="a3"/>
        <w:ind w:right="125"/>
      </w:pPr>
      <w:r>
        <w:t>составлять и выполнять композицию упражнений черлидинга с построением пирамид, элементами степ-аэробики и акробатики (девушки);</w:t>
      </w:r>
    </w:p>
    <w:p w:rsidR="00D45894" w:rsidRDefault="00320178">
      <w:pPr>
        <w:pStyle w:val="a3"/>
        <w:ind w:right="126"/>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D45894" w:rsidRDefault="00320178">
      <w:pPr>
        <w:pStyle w:val="a3"/>
        <w:spacing w:before="1"/>
        <w:ind w:right="131"/>
      </w:pPr>
      <w:r>
        <w:t>совершенствовать</w:t>
      </w:r>
      <w:r>
        <w:rPr>
          <w:spacing w:val="-15"/>
        </w:rPr>
        <w:t xml:space="preserve"> </w:t>
      </w:r>
      <w:r>
        <w:t>технику</w:t>
      </w:r>
      <w:r>
        <w:rPr>
          <w:spacing w:val="-15"/>
        </w:rPr>
        <w:t xml:space="preserve"> </w:t>
      </w:r>
      <w:r>
        <w:t>беговых</w:t>
      </w:r>
      <w:r>
        <w:rPr>
          <w:spacing w:val="-9"/>
        </w:rPr>
        <w:t xml:space="preserve"> </w:t>
      </w:r>
      <w:r>
        <w:t>и</w:t>
      </w:r>
      <w:r>
        <w:rPr>
          <w:spacing w:val="-12"/>
        </w:rPr>
        <w:t xml:space="preserve"> </w:t>
      </w:r>
      <w:r>
        <w:t>прыжковых</w:t>
      </w:r>
      <w:r>
        <w:rPr>
          <w:spacing w:val="-10"/>
        </w:rPr>
        <w:t xml:space="preserve"> </w:t>
      </w:r>
      <w:r>
        <w:t>упражнений</w:t>
      </w:r>
      <w:r>
        <w:rPr>
          <w:spacing w:val="-9"/>
        </w:rPr>
        <w:t xml:space="preserve"> </w:t>
      </w:r>
      <w:r>
        <w:t>в</w:t>
      </w:r>
      <w:r>
        <w:rPr>
          <w:spacing w:val="-15"/>
        </w:rPr>
        <w:t xml:space="preserve"> </w:t>
      </w:r>
      <w:r>
        <w:t>процессе</w:t>
      </w:r>
      <w:r>
        <w:rPr>
          <w:spacing w:val="-15"/>
        </w:rPr>
        <w:t xml:space="preserve"> </w:t>
      </w:r>
      <w:r>
        <w:t>самостоятельных занятий технической подготовкой к выполнению нормативных требований комплекса ГТО;</w:t>
      </w:r>
    </w:p>
    <w:p w:rsidR="00D45894" w:rsidRDefault="00320178">
      <w:pPr>
        <w:pStyle w:val="a3"/>
        <w:ind w:right="129"/>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D45894" w:rsidRDefault="00320178">
      <w:pPr>
        <w:pStyle w:val="a3"/>
        <w:ind w:left="991" w:right="299" w:firstLine="0"/>
      </w:pPr>
      <w:r>
        <w:t>соблюдать</w:t>
      </w:r>
      <w:r>
        <w:rPr>
          <w:spacing w:val="-4"/>
        </w:rPr>
        <w:t xml:space="preserve"> </w:t>
      </w:r>
      <w:r>
        <w:t>правила</w:t>
      </w:r>
      <w:r>
        <w:rPr>
          <w:spacing w:val="-6"/>
        </w:rPr>
        <w:t xml:space="preserve"> </w:t>
      </w:r>
      <w:r>
        <w:t>безопасности</w:t>
      </w:r>
      <w:r>
        <w:rPr>
          <w:spacing w:val="-5"/>
        </w:rPr>
        <w:t xml:space="preserve"> </w:t>
      </w:r>
      <w:r>
        <w:t>в</w:t>
      </w:r>
      <w:r>
        <w:rPr>
          <w:spacing w:val="-6"/>
        </w:rPr>
        <w:t xml:space="preserve"> </w:t>
      </w:r>
      <w:r>
        <w:t>бассейне</w:t>
      </w:r>
      <w:r>
        <w:rPr>
          <w:spacing w:val="-4"/>
        </w:rPr>
        <w:t xml:space="preserve"> </w:t>
      </w:r>
      <w:r>
        <w:t>при</w:t>
      </w:r>
      <w:r>
        <w:rPr>
          <w:spacing w:val="-3"/>
        </w:rPr>
        <w:t xml:space="preserve"> </w:t>
      </w:r>
      <w:r>
        <w:t>выполнении</w:t>
      </w:r>
      <w:r>
        <w:rPr>
          <w:spacing w:val="-4"/>
        </w:rPr>
        <w:t xml:space="preserve"> </w:t>
      </w:r>
      <w:r>
        <w:t>плавательных</w:t>
      </w:r>
      <w:r>
        <w:rPr>
          <w:spacing w:val="-2"/>
        </w:rPr>
        <w:t xml:space="preserve"> </w:t>
      </w:r>
      <w:r>
        <w:t>упражнений; выполнять повороты кувырком, маятником;</w:t>
      </w:r>
    </w:p>
    <w:p w:rsidR="00D45894" w:rsidRDefault="00320178">
      <w:pPr>
        <w:pStyle w:val="a3"/>
        <w:ind w:left="991" w:firstLine="0"/>
      </w:pPr>
      <w:r>
        <w:t>выполнять</w:t>
      </w:r>
      <w:r>
        <w:rPr>
          <w:spacing w:val="-6"/>
        </w:rPr>
        <w:t xml:space="preserve"> </w:t>
      </w:r>
      <w:r>
        <w:t>технические</w:t>
      </w:r>
      <w:r>
        <w:rPr>
          <w:spacing w:val="-5"/>
        </w:rPr>
        <w:t xml:space="preserve"> </w:t>
      </w:r>
      <w:r>
        <w:t>элементы</w:t>
      </w:r>
      <w:r>
        <w:rPr>
          <w:spacing w:val="-5"/>
        </w:rPr>
        <w:t xml:space="preserve"> </w:t>
      </w:r>
      <w:r>
        <w:t>брассом в</w:t>
      </w:r>
      <w:r>
        <w:rPr>
          <w:spacing w:val="-5"/>
        </w:rPr>
        <w:t xml:space="preserve"> </w:t>
      </w:r>
      <w:r>
        <w:t>согласовании</w:t>
      </w:r>
      <w:r>
        <w:rPr>
          <w:spacing w:val="-1"/>
        </w:rPr>
        <w:t xml:space="preserve"> </w:t>
      </w:r>
      <w:r>
        <w:t>с</w:t>
      </w:r>
      <w:r>
        <w:rPr>
          <w:spacing w:val="-4"/>
        </w:rPr>
        <w:t xml:space="preserve"> </w:t>
      </w:r>
      <w:r>
        <w:rPr>
          <w:spacing w:val="-2"/>
        </w:rPr>
        <w:t>дыханием;</w:t>
      </w:r>
    </w:p>
    <w:p w:rsidR="00D45894" w:rsidRDefault="00320178">
      <w:pPr>
        <w:pStyle w:val="a3"/>
        <w:ind w:right="125"/>
      </w:pPr>
      <w:r>
        <w:t>совершенствовать</w:t>
      </w:r>
      <w:r>
        <w:rPr>
          <w:spacing w:val="-12"/>
        </w:rPr>
        <w:t xml:space="preserve"> </w:t>
      </w:r>
      <w:r>
        <w:t>технические</w:t>
      </w:r>
      <w:r>
        <w:rPr>
          <w:spacing w:val="-14"/>
        </w:rPr>
        <w:t xml:space="preserve"> </w:t>
      </w:r>
      <w:r>
        <w:t>действия</w:t>
      </w:r>
      <w:r>
        <w:rPr>
          <w:spacing w:val="-11"/>
        </w:rPr>
        <w:t xml:space="preserve"> </w:t>
      </w:r>
      <w:r>
        <w:t>в</w:t>
      </w:r>
      <w:r>
        <w:rPr>
          <w:spacing w:val="-12"/>
        </w:rPr>
        <w:t xml:space="preserve"> </w:t>
      </w:r>
      <w:r>
        <w:t>спортивных</w:t>
      </w:r>
      <w:r>
        <w:rPr>
          <w:spacing w:val="-14"/>
        </w:rPr>
        <w:t xml:space="preserve"> </w:t>
      </w:r>
      <w:r>
        <w:t>играх:</w:t>
      </w:r>
      <w:r>
        <w:rPr>
          <w:spacing w:val="-11"/>
        </w:rPr>
        <w:t xml:space="preserve"> </w:t>
      </w:r>
      <w:r>
        <w:t>баскетбол,</w:t>
      </w:r>
      <w:r>
        <w:rPr>
          <w:spacing w:val="-12"/>
        </w:rPr>
        <w:t xml:space="preserve"> </w:t>
      </w:r>
      <w:r>
        <w:t>волейбол,</w:t>
      </w:r>
      <w:r>
        <w:rPr>
          <w:spacing w:val="-12"/>
        </w:rPr>
        <w:t xml:space="preserve"> </w:t>
      </w:r>
      <w:r>
        <w:t>футбол, взаимодействовать с игроками своих команд в условиях игровой деятельности, при организации тактических действий в нападении и защите;</w:t>
      </w:r>
    </w:p>
    <w:p w:rsidR="00D45894" w:rsidRDefault="00320178">
      <w:pPr>
        <w:pStyle w:val="a3"/>
        <w:ind w:right="127"/>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45894" w:rsidRDefault="00320178">
      <w:pPr>
        <w:spacing w:before="5"/>
        <w:ind w:left="991"/>
        <w:jc w:val="both"/>
        <w:rPr>
          <w:b/>
          <w:i/>
          <w:sz w:val="24"/>
        </w:rPr>
      </w:pPr>
      <w:r>
        <w:rPr>
          <w:b/>
          <w:i/>
          <w:sz w:val="24"/>
        </w:rPr>
        <w:t>Физическая</w:t>
      </w:r>
      <w:r>
        <w:rPr>
          <w:b/>
          <w:i/>
          <w:spacing w:val="-3"/>
          <w:sz w:val="24"/>
        </w:rPr>
        <w:t xml:space="preserve"> </w:t>
      </w:r>
      <w:r>
        <w:rPr>
          <w:b/>
          <w:i/>
          <w:sz w:val="24"/>
        </w:rPr>
        <w:t>культура.</w:t>
      </w:r>
      <w:r>
        <w:rPr>
          <w:b/>
          <w:i/>
          <w:spacing w:val="-5"/>
          <w:sz w:val="24"/>
        </w:rPr>
        <w:t xml:space="preserve"> </w:t>
      </w:r>
      <w:r>
        <w:rPr>
          <w:b/>
          <w:i/>
          <w:sz w:val="24"/>
        </w:rPr>
        <w:t>Модули</w:t>
      </w:r>
      <w:r>
        <w:rPr>
          <w:b/>
          <w:i/>
          <w:spacing w:val="-5"/>
          <w:sz w:val="24"/>
        </w:rPr>
        <w:t xml:space="preserve"> </w:t>
      </w:r>
      <w:r>
        <w:rPr>
          <w:b/>
          <w:i/>
          <w:sz w:val="24"/>
        </w:rPr>
        <w:t>по</w:t>
      </w:r>
      <w:r>
        <w:rPr>
          <w:b/>
          <w:i/>
          <w:spacing w:val="-2"/>
          <w:sz w:val="24"/>
        </w:rPr>
        <w:t xml:space="preserve"> </w:t>
      </w:r>
      <w:r>
        <w:rPr>
          <w:b/>
          <w:i/>
          <w:sz w:val="24"/>
        </w:rPr>
        <w:t>видам</w:t>
      </w:r>
      <w:r>
        <w:rPr>
          <w:b/>
          <w:i/>
          <w:spacing w:val="-1"/>
          <w:sz w:val="24"/>
        </w:rPr>
        <w:t xml:space="preserve"> </w:t>
      </w:r>
      <w:r>
        <w:rPr>
          <w:b/>
          <w:i/>
          <w:spacing w:val="-2"/>
          <w:sz w:val="24"/>
        </w:rPr>
        <w:t>спорта.</w:t>
      </w:r>
    </w:p>
    <w:p w:rsidR="00D45894" w:rsidRDefault="00320178">
      <w:pPr>
        <w:pStyle w:val="1"/>
        <w:spacing w:before="0"/>
      </w:pPr>
      <w:r>
        <w:t>Модуль</w:t>
      </w:r>
      <w:r>
        <w:rPr>
          <w:spacing w:val="-1"/>
        </w:rPr>
        <w:t xml:space="preserve"> </w:t>
      </w:r>
      <w:r>
        <w:rPr>
          <w:spacing w:val="-2"/>
        </w:rPr>
        <w:t>«Самбо».</w:t>
      </w:r>
    </w:p>
    <w:p w:rsidR="00D45894" w:rsidRDefault="00320178">
      <w:pPr>
        <w:pStyle w:val="a3"/>
        <w:spacing w:line="274" w:lineRule="exact"/>
        <w:ind w:left="991" w:firstLine="0"/>
      </w:pPr>
      <w:r>
        <w:t>Пояснительная записка</w:t>
      </w:r>
      <w:r>
        <w:rPr>
          <w:spacing w:val="-6"/>
        </w:rPr>
        <w:t xml:space="preserve"> </w:t>
      </w:r>
      <w:r>
        <w:t>модуля</w:t>
      </w:r>
      <w:r>
        <w:rPr>
          <w:spacing w:val="7"/>
        </w:rPr>
        <w:t xml:space="preserve"> </w:t>
      </w:r>
      <w:r>
        <w:rPr>
          <w:spacing w:val="-2"/>
        </w:rPr>
        <w:t>«Самбо».</w:t>
      </w:r>
    </w:p>
    <w:p w:rsidR="00D45894" w:rsidRDefault="00320178">
      <w:pPr>
        <w:pStyle w:val="a3"/>
        <w:ind w:right="124"/>
      </w:pPr>
      <w:r>
        <w:t>Модуль</w:t>
      </w:r>
      <w:r>
        <w:rPr>
          <w:spacing w:val="-15"/>
        </w:rPr>
        <w:t xml:space="preserve"> </w:t>
      </w:r>
      <w:r>
        <w:t>«Самбо»</w:t>
      </w:r>
      <w:r>
        <w:rPr>
          <w:spacing w:val="-15"/>
        </w:rPr>
        <w:t xml:space="preserve"> </w:t>
      </w:r>
      <w:r>
        <w:t>(далее</w:t>
      </w:r>
      <w:r>
        <w:rPr>
          <w:spacing w:val="-15"/>
        </w:rPr>
        <w:t xml:space="preserve"> </w:t>
      </w:r>
      <w:r>
        <w:t>-</w:t>
      </w:r>
      <w:r>
        <w:rPr>
          <w:spacing w:val="-15"/>
        </w:rPr>
        <w:t xml:space="preserve"> </w:t>
      </w:r>
      <w:r>
        <w:t>модуль</w:t>
      </w:r>
      <w:r>
        <w:rPr>
          <w:spacing w:val="-15"/>
        </w:rPr>
        <w:t xml:space="preserve"> </w:t>
      </w:r>
      <w:r>
        <w:t>по</w:t>
      </w:r>
      <w:r>
        <w:rPr>
          <w:spacing w:val="-15"/>
        </w:rPr>
        <w:t xml:space="preserve"> </w:t>
      </w:r>
      <w:r>
        <w:t>самбо,</w:t>
      </w:r>
      <w:r>
        <w:rPr>
          <w:spacing w:val="-15"/>
        </w:rPr>
        <w:t xml:space="preserve"> </w:t>
      </w:r>
      <w:r>
        <w:t>самбо)</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w:t>
      </w:r>
      <w:r>
        <w:rPr>
          <w:spacing w:val="-15"/>
        </w:rPr>
        <w:t xml:space="preserve"> </w:t>
      </w:r>
      <w:r>
        <w:t>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45894" w:rsidRDefault="00320178">
      <w:pPr>
        <w:pStyle w:val="a3"/>
        <w:spacing w:before="1"/>
        <w:ind w:right="126"/>
      </w:pPr>
      <w:r>
        <w:t>Самбо является составной частью национальной культуры России и одним из универсальных</w:t>
      </w:r>
      <w:r>
        <w:rPr>
          <w:spacing w:val="30"/>
        </w:rPr>
        <w:t xml:space="preserve"> </w:t>
      </w:r>
      <w:r>
        <w:t>средств</w:t>
      </w:r>
      <w:r>
        <w:rPr>
          <w:spacing w:val="29"/>
        </w:rPr>
        <w:t xml:space="preserve"> </w:t>
      </w:r>
      <w:r>
        <w:t>физического</w:t>
      </w:r>
      <w:r>
        <w:rPr>
          <w:spacing w:val="31"/>
        </w:rPr>
        <w:t xml:space="preserve"> </w:t>
      </w:r>
      <w:r>
        <w:t>воспитания.</w:t>
      </w:r>
      <w:r>
        <w:rPr>
          <w:spacing w:val="31"/>
        </w:rPr>
        <w:t xml:space="preserve"> </w:t>
      </w:r>
      <w:r>
        <w:t>Самбо</w:t>
      </w:r>
      <w:r>
        <w:rPr>
          <w:spacing w:val="34"/>
        </w:rPr>
        <w:t xml:space="preserve"> </w:t>
      </w:r>
      <w:r>
        <w:t>как</w:t>
      </w:r>
      <w:r>
        <w:rPr>
          <w:spacing w:val="33"/>
        </w:rPr>
        <w:t xml:space="preserve"> </w:t>
      </w:r>
      <w:r>
        <w:t>вид</w:t>
      </w:r>
      <w:r>
        <w:rPr>
          <w:spacing w:val="31"/>
        </w:rPr>
        <w:t xml:space="preserve"> </w:t>
      </w:r>
      <w:r>
        <w:t>спорта</w:t>
      </w:r>
      <w:r>
        <w:rPr>
          <w:spacing w:val="33"/>
        </w:rPr>
        <w:t xml:space="preserve"> </w:t>
      </w:r>
      <w:r>
        <w:t>и</w:t>
      </w:r>
      <w:r>
        <w:rPr>
          <w:spacing w:val="32"/>
        </w:rPr>
        <w:t xml:space="preserve"> </w:t>
      </w:r>
      <w:r>
        <w:t>система</w:t>
      </w:r>
      <w:r>
        <w:rPr>
          <w:spacing w:val="28"/>
        </w:rPr>
        <w:t xml:space="preserve"> </w:t>
      </w:r>
      <w:r>
        <w:rPr>
          <w:spacing w:val="-2"/>
        </w:rPr>
        <w:t>самозащиты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firstLine="0"/>
      </w:pPr>
      <w:r>
        <w:t xml:space="preserve">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w:t>
      </w:r>
      <w:r>
        <w:rPr>
          <w:spacing w:val="-2"/>
        </w:rPr>
        <w:t>обучающихся.</w:t>
      </w:r>
    </w:p>
    <w:p w:rsidR="00D45894" w:rsidRDefault="00320178">
      <w:pPr>
        <w:pStyle w:val="a3"/>
        <w:spacing w:before="1"/>
        <w:ind w:right="126"/>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D45894" w:rsidRDefault="00320178">
      <w:pPr>
        <w:pStyle w:val="a3"/>
        <w:ind w:right="124"/>
      </w:pPr>
      <w: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D45894" w:rsidRDefault="00320178">
      <w:pPr>
        <w:pStyle w:val="a3"/>
        <w:spacing w:before="1"/>
        <w:ind w:right="128"/>
      </w:pPr>
      <w:r>
        <w:t>Целью изучения модуля по самбо является обучение самбо как базовому жизненно необходимому</w:t>
      </w:r>
      <w:r>
        <w:rPr>
          <w:spacing w:val="-15"/>
        </w:rPr>
        <w:t xml:space="preserve"> </w:t>
      </w:r>
      <w:r>
        <w:t>навыку,</w:t>
      </w:r>
      <w:r>
        <w:rPr>
          <w:spacing w:val="-15"/>
        </w:rPr>
        <w:t xml:space="preserve"> </w:t>
      </w:r>
      <w:r>
        <w:t>формирование</w:t>
      </w:r>
      <w:r>
        <w:rPr>
          <w:spacing w:val="-14"/>
        </w:rPr>
        <w:t xml:space="preserve"> </w:t>
      </w:r>
      <w:r>
        <w:t>у</w:t>
      </w:r>
      <w:r>
        <w:rPr>
          <w:spacing w:val="-15"/>
        </w:rPr>
        <w:t xml:space="preserve"> </w:t>
      </w:r>
      <w:r>
        <w:t>обучающихся</w:t>
      </w:r>
      <w:r>
        <w:rPr>
          <w:spacing w:val="-12"/>
        </w:rPr>
        <w:t xml:space="preserve"> </w:t>
      </w:r>
      <w:r>
        <w:t>общечеловеческой</w:t>
      </w:r>
      <w:r>
        <w:rPr>
          <w:spacing w:val="-10"/>
        </w:rPr>
        <w:t xml:space="preserve"> </w:t>
      </w:r>
      <w:r>
        <w:t>культуры</w:t>
      </w:r>
      <w:r>
        <w:rPr>
          <w:spacing w:val="-15"/>
        </w:rPr>
        <w:t xml:space="preserve"> </w:t>
      </w:r>
      <w:r>
        <w:t>и</w:t>
      </w:r>
      <w:r>
        <w:rPr>
          <w:spacing w:val="-14"/>
        </w:rPr>
        <w:t xml:space="preserve"> </w:t>
      </w:r>
      <w:r>
        <w:t>социального самоопределения, устойчивой мотивации к сохранению и укреплению собственного здоровья, ведению здорового</w:t>
      </w:r>
      <w:r>
        <w:rPr>
          <w:spacing w:val="-2"/>
        </w:rPr>
        <w:t xml:space="preserve"> </w:t>
      </w:r>
      <w:r>
        <w:t>и безопасного образа жизни через занятия физической культурой и спортом с использованием средств самбо.</w:t>
      </w:r>
    </w:p>
    <w:p w:rsidR="00D45894" w:rsidRDefault="00320178">
      <w:pPr>
        <w:pStyle w:val="a3"/>
        <w:ind w:left="991" w:firstLine="0"/>
      </w:pPr>
      <w:r>
        <w:t>Задачами</w:t>
      </w:r>
      <w:r>
        <w:rPr>
          <w:spacing w:val="-4"/>
        </w:rPr>
        <w:t xml:space="preserve"> </w:t>
      </w:r>
      <w:r>
        <w:t>изучения</w:t>
      </w:r>
      <w:r>
        <w:rPr>
          <w:spacing w:val="-1"/>
        </w:rPr>
        <w:t xml:space="preserve"> </w:t>
      </w:r>
      <w:r>
        <w:t>модуля</w:t>
      </w:r>
      <w:r>
        <w:rPr>
          <w:spacing w:val="-1"/>
        </w:rPr>
        <w:t xml:space="preserve"> </w:t>
      </w:r>
      <w:r>
        <w:t>по</w:t>
      </w:r>
      <w:r>
        <w:rPr>
          <w:spacing w:val="-5"/>
        </w:rPr>
        <w:t xml:space="preserve"> </w:t>
      </w:r>
      <w:r>
        <w:t>самбо</w:t>
      </w:r>
      <w:r>
        <w:rPr>
          <w:spacing w:val="-2"/>
        </w:rPr>
        <w:t xml:space="preserve"> являются:</w:t>
      </w:r>
    </w:p>
    <w:p w:rsidR="00D45894" w:rsidRDefault="00320178">
      <w:pPr>
        <w:pStyle w:val="a3"/>
        <w:ind w:right="127"/>
      </w:pPr>
      <w:r>
        <w:t xml:space="preserve">всестороннее гармоничное развитие обучающихся, увеличение объёма их двигательной </w:t>
      </w:r>
      <w:r>
        <w:rPr>
          <w:spacing w:val="-2"/>
        </w:rPr>
        <w:t>активности;</w:t>
      </w:r>
    </w:p>
    <w:p w:rsidR="00D45894" w:rsidRDefault="00320178">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D45894" w:rsidRDefault="00320178">
      <w:pPr>
        <w:pStyle w:val="a3"/>
        <w:ind w:right="130"/>
      </w:pPr>
      <w:r>
        <w:t>формирование жизненно важных навыков самостраховки и самозащиты, а также умения применять его в различных условиях;</w:t>
      </w:r>
    </w:p>
    <w:p w:rsidR="00D45894" w:rsidRDefault="00320178">
      <w:pPr>
        <w:pStyle w:val="a3"/>
        <w:ind w:right="130"/>
      </w:pPr>
      <w: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D45894" w:rsidRDefault="00320178">
      <w:pPr>
        <w:pStyle w:val="a3"/>
        <w:spacing w:before="1"/>
        <w:ind w:right="126"/>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D45894" w:rsidRDefault="00320178">
      <w:pPr>
        <w:pStyle w:val="a3"/>
        <w:ind w:right="129"/>
      </w:pPr>
      <w:r>
        <w:t>формирование культуры движений, обогащение двигательного опыта средствами самбо с общеразвивающей и корригирующей направленностью;</w:t>
      </w:r>
    </w:p>
    <w:p w:rsidR="00D45894" w:rsidRDefault="00320178">
      <w:pPr>
        <w:pStyle w:val="a3"/>
        <w:ind w:right="132"/>
      </w:pPr>
      <w:r>
        <w:t>воспитание общей культуры развития личности обучающегося средствами самбо, в том числе для самореализации и самоопределения;</w:t>
      </w:r>
    </w:p>
    <w:p w:rsidR="00D45894" w:rsidRDefault="00320178">
      <w:pPr>
        <w:pStyle w:val="a3"/>
        <w:ind w:right="131"/>
      </w:pPr>
      <w:r>
        <w:t>развитие положительной мотивации и устойчивого учебно- познавательного интереса к физической культуре;</w:t>
      </w:r>
    </w:p>
    <w:p w:rsidR="00D45894" w:rsidRDefault="00320178">
      <w:pPr>
        <w:pStyle w:val="a3"/>
        <w:ind w:right="130"/>
      </w:pPr>
      <w:r>
        <w:t>удовлетворение индивидуальных потребностей, обучающихся в занятиях физической культурой и спортом средствами самбо;</w:t>
      </w:r>
    </w:p>
    <w:p w:rsidR="00D45894" w:rsidRDefault="00320178">
      <w:pPr>
        <w:pStyle w:val="a3"/>
        <w:tabs>
          <w:tab w:val="left" w:pos="4978"/>
        </w:tabs>
        <w:ind w:right="123"/>
      </w:pPr>
      <w:r>
        <w:t>популяризация</w:t>
      </w:r>
      <w:r>
        <w:rPr>
          <w:spacing w:val="80"/>
        </w:rPr>
        <w:t xml:space="preserve">   </w:t>
      </w:r>
      <w:r>
        <w:t>самбо, как</w:t>
      </w:r>
      <w:r>
        <w:tab/>
        <w:t>вид спорта</w:t>
      </w:r>
      <w:r>
        <w:rPr>
          <w:spacing w:val="40"/>
        </w:rPr>
        <w:t xml:space="preserve"> </w:t>
      </w:r>
      <w:r>
        <w:t xml:space="preserve">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w:t>
      </w:r>
      <w:r>
        <w:rPr>
          <w:spacing w:val="-2"/>
        </w:rPr>
        <w:t>соревнованиях;</w:t>
      </w:r>
    </w:p>
    <w:p w:rsidR="00D45894" w:rsidRDefault="00320178">
      <w:pPr>
        <w:pStyle w:val="a3"/>
        <w:ind w:left="991"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самбо.</w:t>
      </w:r>
    </w:p>
    <w:p w:rsidR="00D45894" w:rsidRDefault="00320178">
      <w:pPr>
        <w:pStyle w:val="a3"/>
        <w:spacing w:before="1"/>
        <w:ind w:right="126"/>
      </w:pPr>
      <w:r>
        <w:t>Модуль по самбо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D45894" w:rsidRDefault="00320178">
      <w:pPr>
        <w:pStyle w:val="a3"/>
        <w:ind w:right="129"/>
      </w:pPr>
      <w:r>
        <w:t>Специфика модуля по самбо сочетается практически со всеми базовыми видами спорта, входящими</w:t>
      </w:r>
      <w:r>
        <w:rPr>
          <w:spacing w:val="80"/>
        </w:rPr>
        <w:t xml:space="preserve"> </w:t>
      </w:r>
      <w:r>
        <w:t>в</w:t>
      </w:r>
      <w:r>
        <w:rPr>
          <w:spacing w:val="80"/>
        </w:rPr>
        <w:t xml:space="preserve"> </w:t>
      </w:r>
      <w:r>
        <w:t>изучение</w:t>
      </w:r>
      <w:r>
        <w:rPr>
          <w:spacing w:val="80"/>
        </w:rPr>
        <w:t xml:space="preserve"> </w:t>
      </w:r>
      <w:r>
        <w:t>физической</w:t>
      </w:r>
      <w:r>
        <w:rPr>
          <w:spacing w:val="80"/>
        </w:rPr>
        <w:t xml:space="preserve"> </w:t>
      </w:r>
      <w:r>
        <w:t>культуры</w:t>
      </w:r>
      <w:r>
        <w:rPr>
          <w:spacing w:val="80"/>
        </w:rPr>
        <w:t xml:space="preserve"> </w:t>
      </w:r>
      <w:r>
        <w:t>в</w:t>
      </w:r>
      <w:r>
        <w:rPr>
          <w:spacing w:val="80"/>
        </w:rPr>
        <w:t xml:space="preserve"> </w:t>
      </w:r>
      <w:r>
        <w:t>общеобразовательной</w:t>
      </w:r>
      <w:r>
        <w:rPr>
          <w:spacing w:val="80"/>
        </w:rPr>
        <w:t xml:space="preserve"> </w:t>
      </w:r>
      <w:r>
        <w:t>организации</w:t>
      </w:r>
      <w:r>
        <w:rPr>
          <w:spacing w:val="80"/>
        </w:rPr>
        <w:t xml:space="preserve"> </w:t>
      </w:r>
      <w:r>
        <w:t>(легкая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2" w:firstLine="0"/>
      </w:pPr>
      <w:r>
        <w:t>атлетика,</w:t>
      </w:r>
      <w:r>
        <w:rPr>
          <w:spacing w:val="-6"/>
        </w:rPr>
        <w:t xml:space="preserve"> </w:t>
      </w:r>
      <w:r>
        <w:t>гимнастика,</w:t>
      </w:r>
      <w:r>
        <w:rPr>
          <w:spacing w:val="-6"/>
        </w:rPr>
        <w:t xml:space="preserve"> </w:t>
      </w:r>
      <w:r>
        <w:t>спортивные</w:t>
      </w:r>
      <w:r>
        <w:rPr>
          <w:spacing w:val="-7"/>
        </w:rPr>
        <w:t xml:space="preserve"> </w:t>
      </w:r>
      <w:r>
        <w:t>игры)</w:t>
      </w:r>
      <w:r>
        <w:rPr>
          <w:spacing w:val="-7"/>
        </w:rPr>
        <w:t xml:space="preserve"> </w:t>
      </w:r>
      <w:r>
        <w:t>и</w:t>
      </w:r>
      <w:r>
        <w:rPr>
          <w:spacing w:val="-5"/>
        </w:rPr>
        <w:t xml:space="preserve"> </w:t>
      </w:r>
      <w:r>
        <w:t>разделами</w:t>
      </w:r>
      <w:r>
        <w:rPr>
          <w:spacing w:val="-3"/>
        </w:rPr>
        <w:t xml:space="preserve"> </w:t>
      </w:r>
      <w:r>
        <w:t>«Знания</w:t>
      </w:r>
      <w:r>
        <w:rPr>
          <w:spacing w:val="-7"/>
        </w:rPr>
        <w:t xml:space="preserve"> </w:t>
      </w:r>
      <w:r>
        <w:t>о</w:t>
      </w:r>
      <w:r>
        <w:rPr>
          <w:spacing w:val="-6"/>
        </w:rPr>
        <w:t xml:space="preserve"> </w:t>
      </w:r>
      <w:r>
        <w:t>физической</w:t>
      </w:r>
      <w:r>
        <w:rPr>
          <w:spacing w:val="-4"/>
        </w:rPr>
        <w:t xml:space="preserve"> </w:t>
      </w:r>
      <w:r>
        <w:t>культуре»,</w:t>
      </w:r>
      <w:r>
        <w:rPr>
          <w:spacing w:val="-1"/>
        </w:rPr>
        <w:t xml:space="preserve"> </w:t>
      </w:r>
      <w:r>
        <w:t>«Способы самостоятельной деятельности», «Физическое совершенствование».</w:t>
      </w:r>
    </w:p>
    <w:p w:rsidR="00D45894" w:rsidRDefault="00320178">
      <w:pPr>
        <w:pStyle w:val="a3"/>
        <w:spacing w:before="1"/>
        <w:ind w:right="125"/>
      </w:pPr>
      <w: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45894" w:rsidRDefault="00320178">
      <w:pPr>
        <w:pStyle w:val="a3"/>
        <w:ind w:right="124"/>
      </w:pPr>
      <w: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D45894" w:rsidRDefault="00320178">
      <w:pPr>
        <w:pStyle w:val="a3"/>
        <w:ind w:left="991" w:firstLine="0"/>
      </w:pPr>
      <w:r>
        <w:t>Модуль</w:t>
      </w:r>
      <w:r>
        <w:rPr>
          <w:spacing w:val="-5"/>
        </w:rPr>
        <w:t xml:space="preserve"> </w:t>
      </w:r>
      <w:r>
        <w:t>по</w:t>
      </w:r>
      <w:r>
        <w:rPr>
          <w:spacing w:val="-1"/>
        </w:rPr>
        <w:t xml:space="preserve"> </w:t>
      </w:r>
      <w:r>
        <w:t>самбо</w:t>
      </w:r>
      <w:r>
        <w:rPr>
          <w:spacing w:val="-4"/>
        </w:rPr>
        <w:t xml:space="preserve"> </w:t>
      </w:r>
      <w:r>
        <w:t>может</w:t>
      </w:r>
      <w:r>
        <w:rPr>
          <w:spacing w:val="1"/>
        </w:rPr>
        <w:t xml:space="preserve"> </w:t>
      </w:r>
      <w:r>
        <w:t>быть</w:t>
      </w:r>
      <w:r>
        <w:rPr>
          <w:spacing w:val="-1"/>
        </w:rPr>
        <w:t xml:space="preserve"> </w:t>
      </w:r>
      <w:r>
        <w:t>реализован</w:t>
      </w:r>
      <w:r>
        <w:rPr>
          <w:spacing w:val="-5"/>
        </w:rPr>
        <w:t xml:space="preserve"> </w:t>
      </w:r>
      <w:r>
        <w:t>в</w:t>
      </w:r>
      <w:r>
        <w:rPr>
          <w:spacing w:val="-3"/>
        </w:rPr>
        <w:t xml:space="preserve"> </w:t>
      </w:r>
      <w:r>
        <w:t>следующих</w:t>
      </w:r>
      <w:r>
        <w:rPr>
          <w:spacing w:val="4"/>
        </w:rPr>
        <w:t xml:space="preserve"> </w:t>
      </w:r>
      <w:r>
        <w:rPr>
          <w:spacing w:val="-2"/>
        </w:rPr>
        <w:t>вариантах:</w:t>
      </w:r>
    </w:p>
    <w:p w:rsidR="00D45894" w:rsidRDefault="00320178">
      <w:pPr>
        <w:pStyle w:val="a3"/>
        <w:ind w:left="991" w:firstLine="0"/>
      </w:pPr>
      <w:r>
        <w:t>при</w:t>
      </w:r>
      <w:r>
        <w:rPr>
          <w:spacing w:val="-4"/>
        </w:rPr>
        <w:t xml:space="preserve"> </w:t>
      </w:r>
      <w:r>
        <w:t>самостоятельном</w:t>
      </w:r>
      <w:r>
        <w:rPr>
          <w:spacing w:val="-7"/>
        </w:rPr>
        <w:t xml:space="preserve"> </w:t>
      </w:r>
      <w:r>
        <w:t>планировании</w:t>
      </w:r>
      <w:r>
        <w:rPr>
          <w:spacing w:val="-2"/>
        </w:rPr>
        <w:t xml:space="preserve"> </w:t>
      </w:r>
      <w:r>
        <w:t>учителем</w:t>
      </w:r>
      <w:r>
        <w:rPr>
          <w:spacing w:val="-2"/>
        </w:rPr>
        <w:t xml:space="preserve"> </w:t>
      </w:r>
      <w:r>
        <w:t>физической</w:t>
      </w:r>
      <w:r>
        <w:rPr>
          <w:spacing w:val="-4"/>
        </w:rPr>
        <w:t xml:space="preserve"> </w:t>
      </w:r>
      <w:r>
        <w:t>культуры</w:t>
      </w:r>
      <w:r>
        <w:rPr>
          <w:spacing w:val="-4"/>
        </w:rPr>
        <w:t xml:space="preserve"> </w:t>
      </w:r>
      <w:r>
        <w:rPr>
          <w:spacing w:val="-2"/>
        </w:rPr>
        <w:t>процесса</w:t>
      </w:r>
    </w:p>
    <w:p w:rsidR="00D45894" w:rsidRDefault="00320178">
      <w:pPr>
        <w:pStyle w:val="a3"/>
        <w:spacing w:before="1"/>
        <w:ind w:right="129"/>
      </w:pPr>
      <w:r>
        <w:t>освоения</w:t>
      </w:r>
      <w:r>
        <w:rPr>
          <w:spacing w:val="-9"/>
        </w:rPr>
        <w:t xml:space="preserve"> </w:t>
      </w:r>
      <w:r>
        <w:t>обучающимися</w:t>
      </w:r>
      <w:r>
        <w:rPr>
          <w:spacing w:val="-10"/>
        </w:rPr>
        <w:t xml:space="preserve"> </w:t>
      </w:r>
      <w:r>
        <w:t>учебного</w:t>
      </w:r>
      <w:r>
        <w:rPr>
          <w:spacing w:val="-11"/>
        </w:rPr>
        <w:t xml:space="preserve"> </w:t>
      </w:r>
      <w:r>
        <w:t>материала</w:t>
      </w:r>
      <w:r>
        <w:rPr>
          <w:spacing w:val="-10"/>
        </w:rPr>
        <w:t xml:space="preserve"> </w:t>
      </w:r>
      <w:r>
        <w:t>с</w:t>
      </w:r>
      <w:r>
        <w:rPr>
          <w:spacing w:val="-11"/>
        </w:rPr>
        <w:t xml:space="preserve"> </w:t>
      </w:r>
      <w:r>
        <w:t>выбором</w:t>
      </w:r>
      <w:r>
        <w:rPr>
          <w:spacing w:val="-11"/>
        </w:rPr>
        <w:t xml:space="preserve"> </w:t>
      </w:r>
      <w:r>
        <w:t>различных</w:t>
      </w:r>
      <w:r>
        <w:rPr>
          <w:spacing w:val="-9"/>
        </w:rPr>
        <w:t xml:space="preserve"> </w:t>
      </w:r>
      <w:r>
        <w:t>техник</w:t>
      </w:r>
      <w:r>
        <w:rPr>
          <w:spacing w:val="-10"/>
        </w:rPr>
        <w:t xml:space="preserve"> </w:t>
      </w:r>
      <w:r>
        <w:t>самбо,</w:t>
      </w:r>
      <w:r>
        <w:rPr>
          <w:spacing w:val="-12"/>
        </w:rPr>
        <w:t xml:space="preserve"> </w:t>
      </w:r>
      <w:r>
        <w:t>с</w:t>
      </w:r>
      <w:r>
        <w:rPr>
          <w:spacing w:val="-9"/>
        </w:rPr>
        <w:t xml:space="preserve"> </w:t>
      </w:r>
      <w:r>
        <w:t xml:space="preserve">учётом возраста и физической подготовленности обучающихся (с соответствующей дозировкой и </w:t>
      </w:r>
      <w:r>
        <w:rPr>
          <w:spacing w:val="-2"/>
        </w:rPr>
        <w:t>интенсивностью);</w:t>
      </w:r>
    </w:p>
    <w:p w:rsidR="00D45894" w:rsidRDefault="00320178">
      <w:pPr>
        <w:pStyle w:val="a3"/>
        <w:ind w:right="120"/>
      </w:pPr>
      <w:r>
        <w:t>в</w:t>
      </w:r>
      <w:r>
        <w:rPr>
          <w:spacing w:val="-3"/>
        </w:rPr>
        <w:t xml:space="preserve"> </w:t>
      </w:r>
      <w:r>
        <w:t>виде</w:t>
      </w:r>
      <w:r>
        <w:rPr>
          <w:spacing w:val="-4"/>
        </w:rPr>
        <w:t xml:space="preserve"> </w:t>
      </w:r>
      <w:r>
        <w:t>целостного</w:t>
      </w:r>
      <w:r>
        <w:rPr>
          <w:spacing w:val="-3"/>
        </w:rPr>
        <w:t xml:space="preserve"> </w:t>
      </w:r>
      <w:r>
        <w:t>последовательного учебного модуля,</w:t>
      </w:r>
      <w:r>
        <w:rPr>
          <w:spacing w:val="-2"/>
        </w:rPr>
        <w:t xml:space="preserve"> </w:t>
      </w:r>
      <w:r>
        <w:t>изучаемого</w:t>
      </w:r>
      <w:r>
        <w:rPr>
          <w:spacing w:val="-3"/>
        </w:rPr>
        <w:t xml:space="preserve"> </w:t>
      </w:r>
      <w:r>
        <w:t>за</w:t>
      </w:r>
      <w:r>
        <w:rPr>
          <w:spacing w:val="-1"/>
        </w:rPr>
        <w:t xml:space="preserve"> </w:t>
      </w:r>
      <w:r>
        <w:t>счёт</w:t>
      </w:r>
      <w:r>
        <w:rPr>
          <w:spacing w:val="-2"/>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45894" w:rsidRDefault="00320178">
      <w:pPr>
        <w:pStyle w:val="a3"/>
        <w:ind w:left="991" w:right="5974" w:firstLine="0"/>
        <w:jc w:val="left"/>
      </w:pPr>
      <w:r>
        <w:t>Содержание</w:t>
      </w:r>
      <w:r>
        <w:rPr>
          <w:spacing w:val="-11"/>
        </w:rPr>
        <w:t xml:space="preserve"> </w:t>
      </w:r>
      <w:r>
        <w:t>модуля</w:t>
      </w:r>
      <w:r>
        <w:rPr>
          <w:spacing w:val="-15"/>
        </w:rPr>
        <w:t xml:space="preserve"> </w:t>
      </w:r>
      <w:r>
        <w:t>по</w:t>
      </w:r>
      <w:r>
        <w:rPr>
          <w:spacing w:val="-10"/>
        </w:rPr>
        <w:t xml:space="preserve"> </w:t>
      </w:r>
      <w:r>
        <w:t>самбо. Знания о самбо.</w:t>
      </w:r>
    </w:p>
    <w:p w:rsidR="00D45894" w:rsidRDefault="00320178">
      <w:pPr>
        <w:pStyle w:val="a3"/>
        <w:spacing w:before="1"/>
        <w:ind w:left="991" w:firstLine="0"/>
        <w:jc w:val="left"/>
      </w:pPr>
      <w:r>
        <w:t>История</w:t>
      </w:r>
      <w:r>
        <w:rPr>
          <w:spacing w:val="-1"/>
        </w:rPr>
        <w:t xml:space="preserve"> </w:t>
      </w:r>
      <w:r>
        <w:t>развития самбо</w:t>
      </w:r>
      <w:r>
        <w:rPr>
          <w:spacing w:val="-3"/>
        </w:rPr>
        <w:t xml:space="preserve"> </w:t>
      </w:r>
      <w:r>
        <w:t>на</w:t>
      </w:r>
      <w:r>
        <w:rPr>
          <w:spacing w:val="-2"/>
        </w:rPr>
        <w:t xml:space="preserve"> </w:t>
      </w:r>
      <w:r>
        <w:t>малой родине,</w:t>
      </w:r>
      <w:r>
        <w:rPr>
          <w:spacing w:val="-2"/>
        </w:rPr>
        <w:t xml:space="preserve"> </w:t>
      </w:r>
      <w:r>
        <w:t>в</w:t>
      </w:r>
      <w:r>
        <w:rPr>
          <w:spacing w:val="-3"/>
        </w:rPr>
        <w:t xml:space="preserve"> </w:t>
      </w:r>
      <w:r>
        <w:t>стране</w:t>
      </w:r>
      <w:r>
        <w:rPr>
          <w:spacing w:val="-4"/>
        </w:rPr>
        <w:t xml:space="preserve"> </w:t>
      </w:r>
      <w:r>
        <w:t xml:space="preserve">и </w:t>
      </w:r>
      <w:r>
        <w:rPr>
          <w:spacing w:val="-2"/>
        </w:rPr>
        <w:t>мире.</w:t>
      </w:r>
    </w:p>
    <w:p w:rsidR="00D45894" w:rsidRDefault="00320178">
      <w:pPr>
        <w:pStyle w:val="a3"/>
        <w:ind w:left="991" w:right="2676" w:firstLine="0"/>
        <w:jc w:val="left"/>
      </w:pPr>
      <w:r>
        <w:t>Роль</w:t>
      </w:r>
      <w:r>
        <w:rPr>
          <w:spacing w:val="-3"/>
        </w:rPr>
        <w:t xml:space="preserve"> </w:t>
      </w:r>
      <w:r>
        <w:t>личности</w:t>
      </w:r>
      <w:r>
        <w:rPr>
          <w:spacing w:val="-2"/>
        </w:rPr>
        <w:t xml:space="preserve"> </w:t>
      </w:r>
      <w:r>
        <w:t>в</w:t>
      </w:r>
      <w:r>
        <w:rPr>
          <w:spacing w:val="-7"/>
        </w:rPr>
        <w:t xml:space="preserve"> </w:t>
      </w:r>
      <w:r>
        <w:t>истории</w:t>
      </w:r>
      <w:r>
        <w:rPr>
          <w:spacing w:val="-8"/>
        </w:rPr>
        <w:t xml:space="preserve"> </w:t>
      </w:r>
      <w:r>
        <w:t>самбо.</w:t>
      </w:r>
      <w:r>
        <w:rPr>
          <w:spacing w:val="-6"/>
        </w:rPr>
        <w:t xml:space="preserve"> </w:t>
      </w:r>
      <w:r>
        <w:t>Последователи</w:t>
      </w:r>
      <w:r>
        <w:rPr>
          <w:spacing w:val="-3"/>
        </w:rPr>
        <w:t xml:space="preserve"> </w:t>
      </w:r>
      <w:r>
        <w:t>и</w:t>
      </w:r>
      <w:r>
        <w:rPr>
          <w:spacing w:val="-5"/>
        </w:rPr>
        <w:t xml:space="preserve"> </w:t>
      </w:r>
      <w:r>
        <w:t>легенды</w:t>
      </w:r>
      <w:r>
        <w:rPr>
          <w:spacing w:val="-4"/>
        </w:rPr>
        <w:t xml:space="preserve"> </w:t>
      </w:r>
      <w:r>
        <w:t>самбо. Роль самбо в ведении боевых действий. Героизация подвигов.</w:t>
      </w:r>
    </w:p>
    <w:p w:rsidR="00D45894" w:rsidRDefault="00320178">
      <w:pPr>
        <w:pStyle w:val="a3"/>
        <w:jc w:val="left"/>
      </w:pPr>
      <w:r>
        <w:t>Главные</w:t>
      </w:r>
      <w:r>
        <w:rPr>
          <w:spacing w:val="80"/>
        </w:rPr>
        <w:t xml:space="preserve"> </w:t>
      </w:r>
      <w:r>
        <w:t>организации</w:t>
      </w:r>
      <w:r>
        <w:rPr>
          <w:spacing w:val="80"/>
        </w:rPr>
        <w:t xml:space="preserve"> </w:t>
      </w:r>
      <w:r>
        <w:t>и</w:t>
      </w:r>
      <w:r>
        <w:rPr>
          <w:spacing w:val="80"/>
        </w:rPr>
        <w:t xml:space="preserve"> </w:t>
      </w:r>
      <w:r>
        <w:t>федерации</w:t>
      </w:r>
      <w:r>
        <w:rPr>
          <w:spacing w:val="80"/>
        </w:rPr>
        <w:t xml:space="preserve"> </w:t>
      </w:r>
      <w:r>
        <w:t>(международные,</w:t>
      </w:r>
      <w:r>
        <w:rPr>
          <w:spacing w:val="80"/>
        </w:rPr>
        <w:t xml:space="preserve"> </w:t>
      </w:r>
      <w:r>
        <w:t>российские),</w:t>
      </w:r>
      <w:r>
        <w:rPr>
          <w:spacing w:val="80"/>
        </w:rPr>
        <w:t xml:space="preserve"> </w:t>
      </w:r>
      <w:r>
        <w:t>осуществляющие управление самбо.</w:t>
      </w:r>
    </w:p>
    <w:p w:rsidR="00D45894" w:rsidRDefault="00320178">
      <w:pPr>
        <w:pStyle w:val="a3"/>
        <w:ind w:left="991" w:firstLine="0"/>
        <w:jc w:val="left"/>
      </w:pPr>
      <w:r>
        <w:t>Характеристика</w:t>
      </w:r>
      <w:r>
        <w:rPr>
          <w:spacing w:val="-5"/>
        </w:rPr>
        <w:t xml:space="preserve"> </w:t>
      </w:r>
      <w:r>
        <w:t>направлений</w:t>
      </w:r>
      <w:r>
        <w:rPr>
          <w:spacing w:val="-5"/>
        </w:rPr>
        <w:t xml:space="preserve"> </w:t>
      </w:r>
      <w:r>
        <w:t>и</w:t>
      </w:r>
      <w:r>
        <w:rPr>
          <w:spacing w:val="-4"/>
        </w:rPr>
        <w:t xml:space="preserve"> </w:t>
      </w:r>
      <w:r>
        <w:t>правила</w:t>
      </w:r>
      <w:r>
        <w:rPr>
          <w:spacing w:val="-6"/>
        </w:rPr>
        <w:t xml:space="preserve"> </w:t>
      </w:r>
      <w:r>
        <w:t>самбо</w:t>
      </w:r>
      <w:r>
        <w:rPr>
          <w:spacing w:val="-6"/>
        </w:rPr>
        <w:t xml:space="preserve"> </w:t>
      </w:r>
      <w:r>
        <w:t>(спортивное,</w:t>
      </w:r>
      <w:r>
        <w:rPr>
          <w:spacing w:val="-5"/>
        </w:rPr>
        <w:t xml:space="preserve"> </w:t>
      </w:r>
      <w:r>
        <w:t>боевое,</w:t>
      </w:r>
      <w:r>
        <w:rPr>
          <w:spacing w:val="-5"/>
        </w:rPr>
        <w:t xml:space="preserve"> </w:t>
      </w:r>
      <w:r>
        <w:t>пляжное,</w:t>
      </w:r>
      <w:r>
        <w:rPr>
          <w:spacing w:val="-5"/>
        </w:rPr>
        <w:t xml:space="preserve"> </w:t>
      </w:r>
      <w:r>
        <w:t>демо). Социальная и личностная успешность выдающихся спортсменов - самбистов.</w:t>
      </w:r>
    </w:p>
    <w:p w:rsidR="00D45894" w:rsidRDefault="00320178">
      <w:pPr>
        <w:pStyle w:val="a3"/>
        <w:ind w:right="127"/>
      </w:pPr>
      <w:r>
        <w:t>Основные правила проведения соревнований по самбо. Судейская коллегия, обслуживающая</w:t>
      </w:r>
      <w:r>
        <w:rPr>
          <w:spacing w:val="-13"/>
        </w:rPr>
        <w:t xml:space="preserve"> </w:t>
      </w:r>
      <w:r>
        <w:t>соревнования</w:t>
      </w:r>
      <w:r>
        <w:rPr>
          <w:spacing w:val="-13"/>
        </w:rPr>
        <w:t xml:space="preserve"> </w:t>
      </w:r>
      <w:r>
        <w:t>по</w:t>
      </w:r>
      <w:r>
        <w:rPr>
          <w:spacing w:val="-13"/>
        </w:rPr>
        <w:t xml:space="preserve"> </w:t>
      </w:r>
      <w:r>
        <w:t>самбо</w:t>
      </w:r>
      <w:r>
        <w:rPr>
          <w:spacing w:val="-15"/>
        </w:rPr>
        <w:t xml:space="preserve"> </w:t>
      </w:r>
      <w:r>
        <w:t>(основные</w:t>
      </w:r>
      <w:r>
        <w:rPr>
          <w:spacing w:val="-15"/>
        </w:rPr>
        <w:t xml:space="preserve"> </w:t>
      </w:r>
      <w:r>
        <w:t>функции).</w:t>
      </w:r>
      <w:r>
        <w:rPr>
          <w:spacing w:val="-15"/>
        </w:rPr>
        <w:t xml:space="preserve"> </w:t>
      </w:r>
      <w:r>
        <w:t>Словарь</w:t>
      </w:r>
      <w:r>
        <w:rPr>
          <w:spacing w:val="-14"/>
        </w:rPr>
        <w:t xml:space="preserve"> </w:t>
      </w:r>
      <w:r>
        <w:t>терминов</w:t>
      </w:r>
      <w:r>
        <w:rPr>
          <w:spacing w:val="-14"/>
        </w:rPr>
        <w:t xml:space="preserve"> </w:t>
      </w:r>
      <w:r>
        <w:t>и</w:t>
      </w:r>
      <w:r>
        <w:rPr>
          <w:spacing w:val="-14"/>
        </w:rPr>
        <w:t xml:space="preserve"> </w:t>
      </w:r>
      <w:r>
        <w:t>определений</w:t>
      </w:r>
      <w:r>
        <w:rPr>
          <w:spacing w:val="-12"/>
        </w:rPr>
        <w:t xml:space="preserve"> </w:t>
      </w:r>
      <w:r>
        <w:t xml:space="preserve">по </w:t>
      </w:r>
      <w:r>
        <w:rPr>
          <w:spacing w:val="-2"/>
        </w:rPr>
        <w:t>самбо.</w:t>
      </w:r>
    </w:p>
    <w:p w:rsidR="00D45894" w:rsidRDefault="00320178">
      <w:pPr>
        <w:pStyle w:val="a3"/>
        <w:ind w:right="124"/>
      </w:pPr>
      <w: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D45894" w:rsidRDefault="00320178">
      <w:pPr>
        <w:pStyle w:val="a3"/>
        <w:ind w:right="127"/>
      </w:pPr>
      <w:r>
        <w:t>Дневник спортсмена (самонаблюдение, краткосрочное и долгосрочное планирования, решение поставленных задач).</w:t>
      </w:r>
    </w:p>
    <w:p w:rsidR="00D45894" w:rsidRDefault="00320178">
      <w:pPr>
        <w:pStyle w:val="a3"/>
        <w:spacing w:before="1"/>
        <w:ind w:right="128"/>
      </w:pPr>
      <w:r>
        <w:t xml:space="preserve">Питьевой режим. Роль витаминов и микроэлементов в функционировании иммунной </w:t>
      </w:r>
      <w:r>
        <w:rPr>
          <w:spacing w:val="-2"/>
        </w:rPr>
        <w:t>системы.</w:t>
      </w:r>
    </w:p>
    <w:p w:rsidR="00D45894" w:rsidRDefault="00320178">
      <w:pPr>
        <w:pStyle w:val="a3"/>
        <w:ind w:right="128"/>
      </w:pPr>
      <w:r>
        <w:t>Основные средства и методы обучения технике и тактике самбо. Основы прикладного самбо и его значение.</w:t>
      </w:r>
    </w:p>
    <w:p w:rsidR="00D45894" w:rsidRDefault="00320178">
      <w:pPr>
        <w:pStyle w:val="a3"/>
        <w:ind w:left="991" w:firstLine="0"/>
      </w:pPr>
      <w:r>
        <w:t>Антидопинговые</w:t>
      </w:r>
      <w:r>
        <w:rPr>
          <w:spacing w:val="-1"/>
        </w:rPr>
        <w:t xml:space="preserve"> </w:t>
      </w:r>
      <w:r>
        <w:t>правила</w:t>
      </w:r>
      <w:r>
        <w:rPr>
          <w:spacing w:val="-3"/>
        </w:rPr>
        <w:t xml:space="preserve"> </w:t>
      </w:r>
      <w:r>
        <w:t>и</w:t>
      </w:r>
      <w:r>
        <w:rPr>
          <w:spacing w:val="1"/>
        </w:rPr>
        <w:t xml:space="preserve"> </w:t>
      </w:r>
      <w:r>
        <w:t>программы</w:t>
      </w:r>
      <w:r>
        <w:rPr>
          <w:spacing w:val="-2"/>
        </w:rPr>
        <w:t xml:space="preserve"> </w:t>
      </w:r>
      <w:r>
        <w:t>в</w:t>
      </w:r>
      <w:r>
        <w:rPr>
          <w:spacing w:val="-1"/>
        </w:rPr>
        <w:t xml:space="preserve"> </w:t>
      </w:r>
      <w:r>
        <w:rPr>
          <w:spacing w:val="-2"/>
        </w:rPr>
        <w:t>самбо.</w:t>
      </w:r>
    </w:p>
    <w:p w:rsidR="00D45894" w:rsidRDefault="00320178">
      <w:pPr>
        <w:pStyle w:val="a3"/>
        <w:ind w:left="991" w:firstLine="0"/>
      </w:pPr>
      <w:r>
        <w:t>Правила</w:t>
      </w:r>
      <w:r>
        <w:rPr>
          <w:spacing w:val="-4"/>
        </w:rPr>
        <w:t xml:space="preserve"> </w:t>
      </w:r>
      <w:r>
        <w:t>поведения</w:t>
      </w:r>
      <w:r>
        <w:rPr>
          <w:spacing w:val="1"/>
        </w:rPr>
        <w:t xml:space="preserve"> </w:t>
      </w:r>
      <w:r>
        <w:t>в</w:t>
      </w:r>
      <w:r>
        <w:rPr>
          <w:spacing w:val="-1"/>
        </w:rPr>
        <w:t xml:space="preserve"> </w:t>
      </w:r>
      <w:r>
        <w:t>экстремальных</w:t>
      </w:r>
      <w:r>
        <w:rPr>
          <w:spacing w:val="2"/>
        </w:rPr>
        <w:t xml:space="preserve"> </w:t>
      </w:r>
      <w:r>
        <w:t>жизненных</w:t>
      </w:r>
      <w:r>
        <w:rPr>
          <w:spacing w:val="1"/>
        </w:rPr>
        <w:t xml:space="preserve"> </w:t>
      </w:r>
      <w:r>
        <w:rPr>
          <w:spacing w:val="-2"/>
        </w:rPr>
        <w:t>ситуациях.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125" w:firstLine="0"/>
        <w:jc w:val="left"/>
      </w:pPr>
      <w:r>
        <w:t>Оказание первой доврачебной помощи на занятиях самбо и в бытовой деятельности. Этические</w:t>
      </w:r>
      <w:r>
        <w:rPr>
          <w:spacing w:val="-15"/>
        </w:rPr>
        <w:t xml:space="preserve"> </w:t>
      </w:r>
      <w:r>
        <w:t>нормы</w:t>
      </w:r>
      <w:r>
        <w:rPr>
          <w:spacing w:val="-15"/>
        </w:rPr>
        <w:t xml:space="preserve"> </w:t>
      </w:r>
      <w:r>
        <w:t>и</w:t>
      </w:r>
      <w:r>
        <w:rPr>
          <w:spacing w:val="-15"/>
        </w:rPr>
        <w:t xml:space="preserve"> </w:t>
      </w:r>
      <w:r>
        <w:t>правила</w:t>
      </w:r>
      <w:r>
        <w:rPr>
          <w:spacing w:val="-17"/>
        </w:rPr>
        <w:t xml:space="preserve"> </w:t>
      </w:r>
      <w:r>
        <w:t>поведения</w:t>
      </w:r>
      <w:r>
        <w:rPr>
          <w:spacing w:val="-15"/>
        </w:rPr>
        <w:t xml:space="preserve"> </w:t>
      </w:r>
      <w:r>
        <w:t>самбиста,</w:t>
      </w:r>
      <w:r>
        <w:rPr>
          <w:spacing w:val="-15"/>
        </w:rPr>
        <w:t xml:space="preserve"> </w:t>
      </w:r>
      <w:r>
        <w:t>техника</w:t>
      </w:r>
      <w:r>
        <w:rPr>
          <w:spacing w:val="-16"/>
        </w:rPr>
        <w:t xml:space="preserve"> </w:t>
      </w:r>
      <w:r>
        <w:t>безопасности</w:t>
      </w:r>
      <w:r>
        <w:rPr>
          <w:spacing w:val="-15"/>
        </w:rPr>
        <w:t xml:space="preserve"> </w:t>
      </w:r>
      <w:r>
        <w:t>при</w:t>
      </w:r>
      <w:r>
        <w:rPr>
          <w:spacing w:val="-15"/>
        </w:rPr>
        <w:t xml:space="preserve"> </w:t>
      </w:r>
      <w:r>
        <w:t>занятиях</w:t>
      </w:r>
      <w:r>
        <w:rPr>
          <w:spacing w:val="-15"/>
        </w:rPr>
        <w:t xml:space="preserve"> </w:t>
      </w:r>
      <w:r>
        <w:t>самбо. Способы самостоятельной деятельности.</w:t>
      </w:r>
    </w:p>
    <w:p w:rsidR="00D45894" w:rsidRDefault="00320178">
      <w:pPr>
        <w:pStyle w:val="a3"/>
        <w:spacing w:before="1"/>
        <w:ind w:right="125"/>
      </w:pPr>
      <w: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w:t>
      </w:r>
      <w:r>
        <w:rPr>
          <w:spacing w:val="-2"/>
        </w:rPr>
        <w:t>нагрузки.</w:t>
      </w:r>
    </w:p>
    <w:p w:rsidR="00D45894" w:rsidRDefault="00320178">
      <w:pPr>
        <w:pStyle w:val="a3"/>
        <w:ind w:left="991" w:firstLine="0"/>
      </w:pPr>
      <w:r>
        <w:rPr>
          <w:spacing w:val="-2"/>
        </w:rPr>
        <w:t>Правила</w:t>
      </w:r>
      <w:r>
        <w:rPr>
          <w:spacing w:val="-8"/>
        </w:rPr>
        <w:t xml:space="preserve"> </w:t>
      </w:r>
      <w:r>
        <w:rPr>
          <w:spacing w:val="-2"/>
        </w:rPr>
        <w:t>личной</w:t>
      </w:r>
      <w:r>
        <w:rPr>
          <w:spacing w:val="-1"/>
        </w:rPr>
        <w:t xml:space="preserve"> </w:t>
      </w:r>
      <w:r>
        <w:rPr>
          <w:spacing w:val="-2"/>
        </w:rPr>
        <w:t>гигиены,</w:t>
      </w:r>
      <w:r>
        <w:rPr>
          <w:spacing w:val="-4"/>
        </w:rPr>
        <w:t xml:space="preserve"> </w:t>
      </w:r>
      <w:r>
        <w:rPr>
          <w:spacing w:val="-2"/>
        </w:rPr>
        <w:t>требования</w:t>
      </w:r>
      <w:r>
        <w:rPr>
          <w:spacing w:val="-3"/>
        </w:rPr>
        <w:t xml:space="preserve"> </w:t>
      </w:r>
      <w:r>
        <w:rPr>
          <w:spacing w:val="-2"/>
        </w:rPr>
        <w:t>к</w:t>
      </w:r>
      <w:r>
        <w:rPr>
          <w:spacing w:val="-4"/>
        </w:rPr>
        <w:t xml:space="preserve"> </w:t>
      </w:r>
      <w:r>
        <w:rPr>
          <w:spacing w:val="-2"/>
        </w:rPr>
        <w:t>спортивной</w:t>
      </w:r>
      <w:r>
        <w:t xml:space="preserve"> </w:t>
      </w:r>
      <w:r>
        <w:rPr>
          <w:spacing w:val="-2"/>
        </w:rPr>
        <w:t>одежде (экипировке)</w:t>
      </w:r>
      <w:r>
        <w:rPr>
          <w:spacing w:val="-7"/>
        </w:rPr>
        <w:t xml:space="preserve"> </w:t>
      </w:r>
      <w:r>
        <w:rPr>
          <w:spacing w:val="-2"/>
        </w:rPr>
        <w:t>для занятий самбо.</w:t>
      </w:r>
    </w:p>
    <w:p w:rsidR="00D45894" w:rsidRDefault="00320178">
      <w:pPr>
        <w:pStyle w:val="a3"/>
        <w:ind w:firstLine="0"/>
      </w:pPr>
      <w:r>
        <w:t>Правильное сбалансированное</w:t>
      </w:r>
      <w:r>
        <w:rPr>
          <w:spacing w:val="-2"/>
        </w:rPr>
        <w:t xml:space="preserve"> </w:t>
      </w:r>
      <w:r>
        <w:t xml:space="preserve">питание </w:t>
      </w:r>
      <w:r>
        <w:rPr>
          <w:spacing w:val="-2"/>
        </w:rPr>
        <w:t>самбиста.</w:t>
      </w:r>
    </w:p>
    <w:p w:rsidR="00D45894" w:rsidRDefault="00320178">
      <w:pPr>
        <w:pStyle w:val="a3"/>
        <w:ind w:right="125"/>
      </w:pPr>
      <w:r>
        <w:t>Индивидуальные</w:t>
      </w:r>
      <w:r>
        <w:rPr>
          <w:spacing w:val="-12"/>
        </w:rPr>
        <w:t xml:space="preserve"> </w:t>
      </w:r>
      <w:r>
        <w:t>комплексы</w:t>
      </w:r>
      <w:r>
        <w:rPr>
          <w:spacing w:val="-2"/>
        </w:rPr>
        <w:t xml:space="preserve"> </w:t>
      </w:r>
      <w:r>
        <w:t>упражнений,</w:t>
      </w:r>
      <w:r>
        <w:rPr>
          <w:spacing w:val="-12"/>
        </w:rPr>
        <w:t xml:space="preserve"> </w:t>
      </w:r>
      <w:r>
        <w:t>включающих</w:t>
      </w:r>
      <w:r>
        <w:rPr>
          <w:spacing w:val="-7"/>
        </w:rPr>
        <w:t xml:space="preserve"> </w:t>
      </w:r>
      <w:r>
        <w:t>общеразвивающие,</w:t>
      </w:r>
      <w:r>
        <w:rPr>
          <w:spacing w:val="-12"/>
        </w:rPr>
        <w:t xml:space="preserve"> </w:t>
      </w:r>
      <w:r>
        <w:t>специальные</w:t>
      </w:r>
      <w:r>
        <w:rPr>
          <w:spacing w:val="-11"/>
        </w:rPr>
        <w:t xml:space="preserve"> </w:t>
      </w:r>
      <w:r>
        <w:t>и имитационные упражнения, упражнения для изучения технических элементов самбо и их совершенствования. Самостоятельное освоение двигательных</w:t>
      </w:r>
    </w:p>
    <w:p w:rsidR="00D45894" w:rsidRDefault="00320178">
      <w:pPr>
        <w:pStyle w:val="a3"/>
        <w:ind w:left="991" w:firstLine="0"/>
        <w:jc w:val="left"/>
      </w:pPr>
      <w:r>
        <w:rPr>
          <w:spacing w:val="-2"/>
        </w:rPr>
        <w:t>действий.</w:t>
      </w:r>
    </w:p>
    <w:p w:rsidR="00D45894" w:rsidRDefault="00320178">
      <w:pPr>
        <w:pStyle w:val="a3"/>
        <w:jc w:val="left"/>
      </w:pPr>
      <w:r>
        <w:t>Судейство</w:t>
      </w:r>
      <w:r>
        <w:rPr>
          <w:spacing w:val="80"/>
        </w:rPr>
        <w:t xml:space="preserve"> </w:t>
      </w:r>
      <w:r>
        <w:t>простейших</w:t>
      </w:r>
      <w:r>
        <w:rPr>
          <w:spacing w:val="80"/>
        </w:rPr>
        <w:t xml:space="preserve"> </w:t>
      </w:r>
      <w:r>
        <w:t>спортивных</w:t>
      </w:r>
      <w:r>
        <w:rPr>
          <w:spacing w:val="80"/>
        </w:rPr>
        <w:t xml:space="preserve"> </w:t>
      </w:r>
      <w:r>
        <w:t>соревнований</w:t>
      </w:r>
      <w:r>
        <w:rPr>
          <w:spacing w:val="80"/>
        </w:rPr>
        <w:t xml:space="preserve"> </w:t>
      </w:r>
      <w:r>
        <w:t>по</w:t>
      </w:r>
      <w:r>
        <w:rPr>
          <w:spacing w:val="80"/>
        </w:rPr>
        <w:t xml:space="preserve"> </w:t>
      </w:r>
      <w:r>
        <w:t>самбо</w:t>
      </w:r>
      <w:r>
        <w:rPr>
          <w:spacing w:val="80"/>
        </w:rPr>
        <w:t xml:space="preserve"> </w:t>
      </w:r>
      <w:r>
        <w:t>в</w:t>
      </w:r>
      <w:r>
        <w:rPr>
          <w:spacing w:val="80"/>
        </w:rPr>
        <w:t xml:space="preserve"> </w:t>
      </w:r>
      <w:r>
        <w:t>качестве</w:t>
      </w:r>
      <w:r>
        <w:rPr>
          <w:spacing w:val="80"/>
        </w:rPr>
        <w:t xml:space="preserve"> </w:t>
      </w:r>
      <w:r>
        <w:t>судьи</w:t>
      </w:r>
      <w:r>
        <w:rPr>
          <w:spacing w:val="80"/>
        </w:rPr>
        <w:t xml:space="preserve"> </w:t>
      </w:r>
      <w:r>
        <w:t>или</w:t>
      </w:r>
      <w:r>
        <w:rPr>
          <w:spacing w:val="80"/>
        </w:rPr>
        <w:t xml:space="preserve"> </w:t>
      </w:r>
      <w:r>
        <w:t>помощника судьи.</w:t>
      </w:r>
    </w:p>
    <w:p w:rsidR="00D45894" w:rsidRDefault="00320178">
      <w:pPr>
        <w:pStyle w:val="a3"/>
        <w:spacing w:before="1"/>
        <w:ind w:left="991" w:firstLine="0"/>
        <w:jc w:val="left"/>
      </w:pPr>
      <w:r>
        <w:t>Характерные</w:t>
      </w:r>
      <w:r>
        <w:rPr>
          <w:spacing w:val="55"/>
        </w:rPr>
        <w:t xml:space="preserve"> </w:t>
      </w:r>
      <w:r>
        <w:t>травмы</w:t>
      </w:r>
      <w:r>
        <w:rPr>
          <w:spacing w:val="60"/>
        </w:rPr>
        <w:t xml:space="preserve"> </w:t>
      </w:r>
      <w:r>
        <w:t>во</w:t>
      </w:r>
      <w:r>
        <w:rPr>
          <w:spacing w:val="59"/>
        </w:rPr>
        <w:t xml:space="preserve"> </w:t>
      </w:r>
      <w:r>
        <w:t>время</w:t>
      </w:r>
      <w:r>
        <w:rPr>
          <w:spacing w:val="60"/>
        </w:rPr>
        <w:t xml:space="preserve"> </w:t>
      </w:r>
      <w:r>
        <w:t>занятий</w:t>
      </w:r>
      <w:r>
        <w:rPr>
          <w:spacing w:val="61"/>
        </w:rPr>
        <w:t xml:space="preserve"> </w:t>
      </w:r>
      <w:r>
        <w:t>самбо</w:t>
      </w:r>
      <w:r>
        <w:rPr>
          <w:spacing w:val="57"/>
        </w:rPr>
        <w:t xml:space="preserve"> </w:t>
      </w:r>
      <w:r>
        <w:t>и</w:t>
      </w:r>
      <w:r>
        <w:rPr>
          <w:spacing w:val="61"/>
        </w:rPr>
        <w:t xml:space="preserve"> </w:t>
      </w:r>
      <w:r>
        <w:t>мероприятия</w:t>
      </w:r>
      <w:r>
        <w:rPr>
          <w:spacing w:val="62"/>
        </w:rPr>
        <w:t xml:space="preserve"> </w:t>
      </w:r>
      <w:r>
        <w:t>по</w:t>
      </w:r>
      <w:r>
        <w:rPr>
          <w:spacing w:val="58"/>
        </w:rPr>
        <w:t xml:space="preserve"> </w:t>
      </w:r>
      <w:r>
        <w:t>их</w:t>
      </w:r>
      <w:r>
        <w:rPr>
          <w:spacing w:val="60"/>
        </w:rPr>
        <w:t xml:space="preserve"> </w:t>
      </w:r>
      <w:r>
        <w:rPr>
          <w:spacing w:val="-2"/>
        </w:rPr>
        <w:t>предупреждению.</w:t>
      </w:r>
    </w:p>
    <w:p w:rsidR="00D45894" w:rsidRDefault="00320178">
      <w:pPr>
        <w:pStyle w:val="a3"/>
        <w:ind w:firstLine="0"/>
        <w:jc w:val="left"/>
      </w:pPr>
      <w:r>
        <w:t>Причины</w:t>
      </w:r>
      <w:r>
        <w:rPr>
          <w:spacing w:val="-5"/>
        </w:rPr>
        <w:t xml:space="preserve"> </w:t>
      </w:r>
      <w:r>
        <w:t>возникновения</w:t>
      </w:r>
      <w:r>
        <w:rPr>
          <w:spacing w:val="-5"/>
        </w:rPr>
        <w:t xml:space="preserve"> </w:t>
      </w:r>
      <w:r>
        <w:t>ошибок</w:t>
      </w:r>
      <w:r>
        <w:rPr>
          <w:spacing w:val="-4"/>
        </w:rPr>
        <w:t xml:space="preserve"> </w:t>
      </w:r>
      <w:r>
        <w:t>при</w:t>
      </w:r>
      <w:r>
        <w:rPr>
          <w:spacing w:val="-3"/>
        </w:rPr>
        <w:t xml:space="preserve"> </w:t>
      </w:r>
      <w:r>
        <w:t>выполнении</w:t>
      </w:r>
      <w:r>
        <w:rPr>
          <w:spacing w:val="-4"/>
        </w:rPr>
        <w:t xml:space="preserve"> </w:t>
      </w:r>
      <w:r>
        <w:t>технических</w:t>
      </w:r>
      <w:r>
        <w:rPr>
          <w:spacing w:val="-4"/>
        </w:rPr>
        <w:t xml:space="preserve"> </w:t>
      </w:r>
      <w:r>
        <w:t>приёмов</w:t>
      </w:r>
      <w:r>
        <w:rPr>
          <w:spacing w:val="-2"/>
        </w:rPr>
        <w:t xml:space="preserve"> самбо.</w:t>
      </w:r>
    </w:p>
    <w:p w:rsidR="00D45894" w:rsidRDefault="00320178">
      <w:pPr>
        <w:pStyle w:val="a3"/>
        <w:ind w:left="991" w:right="2936" w:firstLine="0"/>
        <w:jc w:val="left"/>
      </w:pPr>
      <w:r>
        <w:t>Тестирование</w:t>
      </w:r>
      <w:r>
        <w:rPr>
          <w:spacing w:val="-5"/>
        </w:rPr>
        <w:t xml:space="preserve"> </w:t>
      </w:r>
      <w:r>
        <w:t>уровня</w:t>
      </w:r>
      <w:r>
        <w:rPr>
          <w:spacing w:val="-11"/>
        </w:rPr>
        <w:t xml:space="preserve"> </w:t>
      </w:r>
      <w:r>
        <w:t>физической</w:t>
      </w:r>
      <w:r>
        <w:rPr>
          <w:spacing w:val="-7"/>
        </w:rPr>
        <w:t xml:space="preserve"> </w:t>
      </w:r>
      <w:r>
        <w:t>подготовленности</w:t>
      </w:r>
      <w:r>
        <w:rPr>
          <w:spacing w:val="-4"/>
        </w:rPr>
        <w:t xml:space="preserve"> </w:t>
      </w:r>
      <w:r>
        <w:t>в</w:t>
      </w:r>
      <w:r>
        <w:rPr>
          <w:spacing w:val="-7"/>
        </w:rPr>
        <w:t xml:space="preserve"> </w:t>
      </w:r>
      <w:r>
        <w:t>самбо. Физическое совершенствование.</w:t>
      </w:r>
    </w:p>
    <w:p w:rsidR="00D45894" w:rsidRDefault="00320178">
      <w:pPr>
        <w:pStyle w:val="a3"/>
        <w:ind w:right="129"/>
      </w:pPr>
      <w:r>
        <w:t>Комплексы общеразвивающих, специальных и имитационных упражнений. Комплексы упражнений на развитие физических качеств, характерных для самбо.</w:t>
      </w:r>
    </w:p>
    <w:p w:rsidR="00D45894" w:rsidRDefault="00320178">
      <w:pPr>
        <w:pStyle w:val="a3"/>
        <w:ind w:right="126"/>
      </w:pPr>
      <w:r>
        <w:t xml:space="preserve">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w:t>
      </w:r>
      <w:r>
        <w:rPr>
          <w:spacing w:val="-2"/>
        </w:rPr>
        <w:t>самбо.</w:t>
      </w:r>
    </w:p>
    <w:p w:rsidR="00D45894" w:rsidRDefault="00320178">
      <w:pPr>
        <w:pStyle w:val="a3"/>
        <w:ind w:left="991" w:right="4249" w:firstLine="0"/>
      </w:pPr>
      <w:r>
        <w:t>Специально-подготовительные</w:t>
      </w:r>
      <w:r>
        <w:rPr>
          <w:spacing w:val="-15"/>
        </w:rPr>
        <w:t xml:space="preserve"> </w:t>
      </w:r>
      <w:r>
        <w:t>упражнения</w:t>
      </w:r>
      <w:r>
        <w:rPr>
          <w:spacing w:val="-15"/>
        </w:rPr>
        <w:t xml:space="preserve"> </w:t>
      </w:r>
      <w:r>
        <w:t>самбо. Приёмы самостраховки:</w:t>
      </w:r>
    </w:p>
    <w:p w:rsidR="00D45894" w:rsidRDefault="00320178">
      <w:pPr>
        <w:pStyle w:val="a3"/>
        <w:ind w:right="130"/>
      </w:pPr>
      <w:r>
        <w:t>на спину через партнёра, стоящего в упоре на коленях и предплечьях; на спину через партнёра,</w:t>
      </w:r>
      <w:r>
        <w:rPr>
          <w:spacing w:val="-14"/>
        </w:rPr>
        <w:t xml:space="preserve"> </w:t>
      </w:r>
      <w:r>
        <w:t>стоящего</w:t>
      </w:r>
      <w:r>
        <w:rPr>
          <w:spacing w:val="-12"/>
        </w:rPr>
        <w:t xml:space="preserve"> </w:t>
      </w:r>
      <w:r>
        <w:t>в</w:t>
      </w:r>
      <w:r>
        <w:rPr>
          <w:spacing w:val="-12"/>
        </w:rPr>
        <w:t xml:space="preserve"> </w:t>
      </w:r>
      <w:r>
        <w:t>упоре</w:t>
      </w:r>
      <w:r>
        <w:rPr>
          <w:spacing w:val="-14"/>
        </w:rPr>
        <w:t xml:space="preserve"> </w:t>
      </w:r>
      <w:r>
        <w:t>на</w:t>
      </w:r>
      <w:r>
        <w:rPr>
          <w:spacing w:val="-13"/>
        </w:rPr>
        <w:t xml:space="preserve"> </w:t>
      </w:r>
      <w:r>
        <w:t>коленях</w:t>
      </w:r>
      <w:r>
        <w:rPr>
          <w:spacing w:val="-15"/>
        </w:rPr>
        <w:t xml:space="preserve"> </w:t>
      </w:r>
      <w:r>
        <w:t>и</w:t>
      </w:r>
      <w:r>
        <w:rPr>
          <w:spacing w:val="-13"/>
        </w:rPr>
        <w:t xml:space="preserve"> </w:t>
      </w:r>
      <w:r>
        <w:t>руках;</w:t>
      </w:r>
      <w:r>
        <w:rPr>
          <w:spacing w:val="-15"/>
        </w:rPr>
        <w:t xml:space="preserve"> </w:t>
      </w:r>
      <w:r>
        <w:t>на</w:t>
      </w:r>
      <w:r>
        <w:rPr>
          <w:spacing w:val="-13"/>
        </w:rPr>
        <w:t xml:space="preserve"> </w:t>
      </w:r>
      <w:r>
        <w:t>бок</w:t>
      </w:r>
      <w:r>
        <w:rPr>
          <w:spacing w:val="-14"/>
        </w:rPr>
        <w:t xml:space="preserve"> </w:t>
      </w:r>
      <w:r>
        <w:t>перекатом</w:t>
      </w:r>
      <w:r>
        <w:rPr>
          <w:spacing w:val="-15"/>
        </w:rPr>
        <w:t xml:space="preserve"> </w:t>
      </w:r>
      <w:r>
        <w:t>через</w:t>
      </w:r>
      <w:r>
        <w:rPr>
          <w:spacing w:val="-14"/>
        </w:rPr>
        <w:t xml:space="preserve"> </w:t>
      </w:r>
      <w:r>
        <w:t>партнёра,</w:t>
      </w:r>
      <w:r>
        <w:rPr>
          <w:spacing w:val="-14"/>
        </w:rPr>
        <w:t xml:space="preserve"> </w:t>
      </w:r>
      <w:r>
        <w:t>стоящего</w:t>
      </w:r>
      <w:r>
        <w:rPr>
          <w:spacing w:val="-12"/>
        </w:rPr>
        <w:t xml:space="preserve"> </w:t>
      </w:r>
      <w:r>
        <w:t>в</w:t>
      </w:r>
      <w:r>
        <w:rPr>
          <w:spacing w:val="-12"/>
        </w:rPr>
        <w:t xml:space="preserve"> </w:t>
      </w:r>
      <w:r>
        <w:t>упоре на коленях и предплечьях, на бок через партнёра, стоящего в упоре на коленях и руках;</w:t>
      </w:r>
    </w:p>
    <w:p w:rsidR="00D45894" w:rsidRDefault="00320178">
      <w:pPr>
        <w:pStyle w:val="a3"/>
        <w:ind w:right="126"/>
      </w:pPr>
      <w:r>
        <w:t>на бок кувырком через партнёра,</w:t>
      </w:r>
      <w:r>
        <w:rPr>
          <w:spacing w:val="-1"/>
        </w:rPr>
        <w:t xml:space="preserve"> </w:t>
      </w:r>
      <w:r>
        <w:t>стоящего в упоре</w:t>
      </w:r>
      <w:r>
        <w:rPr>
          <w:spacing w:val="-1"/>
        </w:rPr>
        <w:t xml:space="preserve"> </w:t>
      </w:r>
      <w:r>
        <w:t>на</w:t>
      </w:r>
      <w:r>
        <w:rPr>
          <w:spacing w:val="-1"/>
        </w:rPr>
        <w:t xml:space="preserve"> </w:t>
      </w:r>
      <w:r>
        <w:t>коленях</w:t>
      </w:r>
      <w:r>
        <w:rPr>
          <w:spacing w:val="-3"/>
        </w:rPr>
        <w:t xml:space="preserve"> </w:t>
      </w:r>
      <w:r>
        <w:t>и</w:t>
      </w:r>
      <w:r>
        <w:rPr>
          <w:spacing w:val="-2"/>
        </w:rPr>
        <w:t xml:space="preserve"> </w:t>
      </w:r>
      <w:r>
        <w:t>предплечьях;</w:t>
      </w:r>
      <w:r>
        <w:rPr>
          <w:spacing w:val="-3"/>
        </w:rPr>
        <w:t xml:space="preserve"> </w:t>
      </w:r>
      <w:r>
        <w:t>на бок</w:t>
      </w:r>
      <w:r>
        <w:rPr>
          <w:spacing w:val="-1"/>
        </w:rPr>
        <w:t xml:space="preserve"> </w:t>
      </w:r>
      <w:r>
        <w:t>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rsidR="00D45894" w:rsidRDefault="00320178">
      <w:pPr>
        <w:pStyle w:val="a3"/>
        <w:spacing w:before="1"/>
        <w:ind w:right="129"/>
      </w:pPr>
      <w:r>
        <w:t>вперёд</w:t>
      </w:r>
      <w:r>
        <w:rPr>
          <w:spacing w:val="-15"/>
        </w:rPr>
        <w:t xml:space="preserve"> </w:t>
      </w:r>
      <w:r>
        <w:t>на</w:t>
      </w:r>
      <w:r>
        <w:rPr>
          <w:spacing w:val="-15"/>
        </w:rPr>
        <w:t xml:space="preserve"> </w:t>
      </w:r>
      <w:r>
        <w:t>руки</w:t>
      </w:r>
      <w:r>
        <w:rPr>
          <w:spacing w:val="-15"/>
        </w:rPr>
        <w:t xml:space="preserve"> </w:t>
      </w:r>
      <w:r>
        <w:t>при</w:t>
      </w:r>
      <w:r>
        <w:rPr>
          <w:spacing w:val="-15"/>
        </w:rPr>
        <w:t xml:space="preserve"> </w:t>
      </w:r>
      <w:r>
        <w:t>падении</w:t>
      </w:r>
      <w:r>
        <w:rPr>
          <w:spacing w:val="-15"/>
        </w:rPr>
        <w:t xml:space="preserve"> </w:t>
      </w:r>
      <w:r>
        <w:t>на</w:t>
      </w:r>
      <w:r>
        <w:rPr>
          <w:spacing w:val="-15"/>
        </w:rPr>
        <w:t xml:space="preserve"> </w:t>
      </w:r>
      <w:r>
        <w:t>ковер</w:t>
      </w:r>
      <w:r>
        <w:rPr>
          <w:spacing w:val="-15"/>
        </w:rPr>
        <w:t xml:space="preserve"> </w:t>
      </w:r>
      <w:r>
        <w:t>спиной</w:t>
      </w:r>
      <w:r>
        <w:rPr>
          <w:spacing w:val="-15"/>
        </w:rPr>
        <w:t xml:space="preserve"> </w:t>
      </w:r>
      <w:r>
        <w:t>с</w:t>
      </w:r>
      <w:r>
        <w:rPr>
          <w:spacing w:val="-15"/>
        </w:rPr>
        <w:t xml:space="preserve"> </w:t>
      </w:r>
      <w:r>
        <w:t>вращением</w:t>
      </w:r>
      <w:r>
        <w:rPr>
          <w:spacing w:val="-15"/>
        </w:rPr>
        <w:t xml:space="preserve"> </w:t>
      </w:r>
      <w:r>
        <w:t>вокруг</w:t>
      </w:r>
      <w:r>
        <w:rPr>
          <w:spacing w:val="-15"/>
        </w:rPr>
        <w:t xml:space="preserve"> </w:t>
      </w:r>
      <w:r>
        <w:t>продольной</w:t>
      </w:r>
      <w:r>
        <w:rPr>
          <w:spacing w:val="-15"/>
        </w:rPr>
        <w:t xml:space="preserve"> </w:t>
      </w:r>
      <w:r>
        <w:t>оси,</w:t>
      </w:r>
      <w:r>
        <w:rPr>
          <w:spacing w:val="-15"/>
        </w:rPr>
        <w:t xml:space="preserve"> </w:t>
      </w:r>
      <w:r>
        <w:t>из</w:t>
      </w:r>
      <w:r>
        <w:rPr>
          <w:spacing w:val="-15"/>
        </w:rPr>
        <w:t xml:space="preserve"> </w:t>
      </w:r>
      <w:r>
        <w:t>стойки на руках;</w:t>
      </w:r>
    </w:p>
    <w:p w:rsidR="00D45894" w:rsidRDefault="00320178">
      <w:pPr>
        <w:pStyle w:val="a3"/>
        <w:ind w:right="124"/>
      </w:pPr>
      <w:r>
        <w:t>на</w:t>
      </w:r>
      <w:r>
        <w:rPr>
          <w:spacing w:val="-15"/>
        </w:rPr>
        <w:t xml:space="preserve"> </w:t>
      </w:r>
      <w:r>
        <w:t>руки</w:t>
      </w:r>
      <w:r>
        <w:rPr>
          <w:spacing w:val="-15"/>
        </w:rPr>
        <w:t xml:space="preserve"> </w:t>
      </w:r>
      <w:r>
        <w:t>прыжком,</w:t>
      </w:r>
      <w:r>
        <w:rPr>
          <w:spacing w:val="-15"/>
        </w:rPr>
        <w:t xml:space="preserve"> </w:t>
      </w:r>
      <w:r>
        <w:t>то</w:t>
      </w:r>
      <w:r>
        <w:rPr>
          <w:spacing w:val="-15"/>
        </w:rPr>
        <w:t xml:space="preserve"> </w:t>
      </w:r>
      <w:r>
        <w:t>же</w:t>
      </w:r>
      <w:r>
        <w:rPr>
          <w:spacing w:val="-15"/>
        </w:rPr>
        <w:t xml:space="preserve"> </w:t>
      </w:r>
      <w:r>
        <w:t>прыжком</w:t>
      </w:r>
      <w:r>
        <w:rPr>
          <w:spacing w:val="-15"/>
        </w:rPr>
        <w:t xml:space="preserve"> </w:t>
      </w:r>
      <w:r>
        <w:t>назад,</w:t>
      </w:r>
      <w:r>
        <w:rPr>
          <w:spacing w:val="-15"/>
        </w:rPr>
        <w:t xml:space="preserve"> </w:t>
      </w:r>
      <w:r>
        <w:t>на</w:t>
      </w:r>
      <w:r>
        <w:rPr>
          <w:spacing w:val="-15"/>
        </w:rPr>
        <w:t xml:space="preserve"> </w:t>
      </w:r>
      <w:r>
        <w:t>спину</w:t>
      </w:r>
      <w:r>
        <w:rPr>
          <w:spacing w:val="-15"/>
        </w:rPr>
        <w:t xml:space="preserve"> </w:t>
      </w:r>
      <w:r>
        <w:t>прыжком.</w:t>
      </w:r>
      <w:r>
        <w:rPr>
          <w:spacing w:val="-15"/>
        </w:rPr>
        <w:t xml:space="preserve"> </w:t>
      </w:r>
      <w:r>
        <w:t>Специально-подготовительные упражнения для бросков: зацепов, подхватов, через голову, через спину, через бедро.</w:t>
      </w:r>
    </w:p>
    <w:p w:rsidR="00D45894" w:rsidRDefault="00320178">
      <w:pPr>
        <w:pStyle w:val="a3"/>
        <w:ind w:left="991" w:right="130" w:firstLine="0"/>
      </w:pPr>
      <w:r>
        <w:t>Технико - тактические основы самбо: стойки, дистанции, захваты, перемещения. Технические</w:t>
      </w:r>
      <w:r>
        <w:rPr>
          <w:spacing w:val="57"/>
          <w:w w:val="150"/>
        </w:rPr>
        <w:t xml:space="preserve"> </w:t>
      </w:r>
      <w:r>
        <w:t>действия</w:t>
      </w:r>
      <w:r>
        <w:rPr>
          <w:spacing w:val="57"/>
          <w:w w:val="150"/>
        </w:rPr>
        <w:t xml:space="preserve"> </w:t>
      </w:r>
      <w:r>
        <w:t>самбо</w:t>
      </w:r>
      <w:r>
        <w:rPr>
          <w:spacing w:val="64"/>
          <w:w w:val="150"/>
        </w:rPr>
        <w:t xml:space="preserve"> </w:t>
      </w:r>
      <w:r>
        <w:t>в</w:t>
      </w:r>
      <w:r>
        <w:rPr>
          <w:spacing w:val="58"/>
          <w:w w:val="150"/>
        </w:rPr>
        <w:t xml:space="preserve"> </w:t>
      </w:r>
      <w:r>
        <w:t>положении</w:t>
      </w:r>
      <w:r>
        <w:rPr>
          <w:spacing w:val="63"/>
          <w:w w:val="150"/>
        </w:rPr>
        <w:t xml:space="preserve"> </w:t>
      </w:r>
      <w:r>
        <w:t>стоя:</w:t>
      </w:r>
      <w:r>
        <w:rPr>
          <w:spacing w:val="60"/>
          <w:w w:val="150"/>
        </w:rPr>
        <w:t xml:space="preserve"> </w:t>
      </w:r>
      <w:r>
        <w:t>выведение</w:t>
      </w:r>
      <w:r>
        <w:rPr>
          <w:spacing w:val="59"/>
          <w:w w:val="150"/>
        </w:rPr>
        <w:t xml:space="preserve"> </w:t>
      </w:r>
      <w:r>
        <w:t>из</w:t>
      </w:r>
      <w:r>
        <w:rPr>
          <w:spacing w:val="62"/>
          <w:w w:val="150"/>
        </w:rPr>
        <w:t xml:space="preserve"> </w:t>
      </w:r>
      <w:r>
        <w:t>равновесия</w:t>
      </w:r>
      <w:r>
        <w:rPr>
          <w:spacing w:val="58"/>
          <w:w w:val="150"/>
        </w:rPr>
        <w:t xml:space="preserve"> </w:t>
      </w:r>
      <w:r>
        <w:rPr>
          <w:spacing w:val="-2"/>
        </w:rPr>
        <w:t>толчком,</w:t>
      </w:r>
    </w:p>
    <w:p w:rsidR="00D45894" w:rsidRDefault="00320178">
      <w:pPr>
        <w:pStyle w:val="a3"/>
        <w:ind w:right="126" w:firstLine="0"/>
      </w:pPr>
      <w:r>
        <w:t>скручиванием,</w:t>
      </w:r>
      <w:r>
        <w:rPr>
          <w:spacing w:val="-11"/>
        </w:rPr>
        <w:t xml:space="preserve"> </w:t>
      </w:r>
      <w:r>
        <w:t>захватом</w:t>
      </w:r>
      <w:r>
        <w:rPr>
          <w:spacing w:val="-14"/>
        </w:rPr>
        <w:t xml:space="preserve"> </w:t>
      </w:r>
      <w:r>
        <w:t>руки</w:t>
      </w:r>
      <w:r>
        <w:rPr>
          <w:spacing w:val="-11"/>
        </w:rPr>
        <w:t xml:space="preserve"> </w:t>
      </w:r>
      <w:r>
        <w:t>и</w:t>
      </w:r>
      <w:r>
        <w:rPr>
          <w:spacing w:val="-10"/>
        </w:rPr>
        <w:t xml:space="preserve"> </w:t>
      </w:r>
      <w:r>
        <w:t>одноименной</w:t>
      </w:r>
      <w:r>
        <w:rPr>
          <w:spacing w:val="-11"/>
        </w:rPr>
        <w:t xml:space="preserve"> </w:t>
      </w:r>
      <w:r>
        <w:t>голени</w:t>
      </w:r>
      <w:r>
        <w:rPr>
          <w:spacing w:val="-9"/>
        </w:rPr>
        <w:t xml:space="preserve"> </w:t>
      </w:r>
      <w:r>
        <w:t>изнутри,</w:t>
      </w:r>
      <w:r>
        <w:rPr>
          <w:spacing w:val="-11"/>
        </w:rPr>
        <w:t xml:space="preserve"> </w:t>
      </w:r>
      <w:r>
        <w:t>методом</w:t>
      </w:r>
      <w:r>
        <w:rPr>
          <w:spacing w:val="-12"/>
        </w:rPr>
        <w:t xml:space="preserve"> </w:t>
      </w:r>
      <w:r>
        <w:t>задней</w:t>
      </w:r>
      <w:r>
        <w:rPr>
          <w:spacing w:val="-12"/>
        </w:rPr>
        <w:t xml:space="preserve"> </w:t>
      </w:r>
      <w:r>
        <w:t>подножки,</w:t>
      </w:r>
      <w:r>
        <w:rPr>
          <w:spacing w:val="-11"/>
        </w:rPr>
        <w:t xml:space="preserve"> </w:t>
      </w:r>
      <w:r>
        <w:t>методом задней подножки с</w:t>
      </w:r>
      <w:r>
        <w:rPr>
          <w:spacing w:val="-2"/>
        </w:rPr>
        <w:t xml:space="preserve"> </w:t>
      </w:r>
      <w:r>
        <w:t>захватом</w:t>
      </w:r>
      <w:r>
        <w:rPr>
          <w:spacing w:val="-3"/>
        </w:rPr>
        <w:t xml:space="preserve"> </w:t>
      </w:r>
      <w:r>
        <w:t>ноги,</w:t>
      </w:r>
      <w:r>
        <w:rPr>
          <w:spacing w:val="-1"/>
        </w:rPr>
        <w:t xml:space="preserve"> </w:t>
      </w:r>
      <w:r>
        <w:t>методом передней подножки,</w:t>
      </w:r>
      <w:r>
        <w:rPr>
          <w:spacing w:val="-1"/>
        </w:rPr>
        <w:t xml:space="preserve"> </w:t>
      </w:r>
      <w:r>
        <w:t>боковой</w:t>
      </w:r>
      <w:r>
        <w:rPr>
          <w:spacing w:val="-1"/>
        </w:rPr>
        <w:t xml:space="preserve"> </w:t>
      </w:r>
      <w:r>
        <w:t>подсечки,</w:t>
      </w:r>
      <w:r>
        <w:rPr>
          <w:spacing w:val="-1"/>
        </w:rPr>
        <w:t xml:space="preserve"> </w:t>
      </w:r>
      <w:r>
        <w:t>захватом</w:t>
      </w:r>
      <w:r>
        <w:rPr>
          <w:spacing w:val="-3"/>
        </w:rPr>
        <w:t xml:space="preserve"> </w:t>
      </w:r>
      <w:r>
        <w:t>шеи и</w:t>
      </w:r>
      <w:r>
        <w:rPr>
          <w:spacing w:val="-9"/>
        </w:rPr>
        <w:t xml:space="preserve"> </w:t>
      </w:r>
      <w:r>
        <w:t>руки</w:t>
      </w:r>
      <w:r>
        <w:rPr>
          <w:spacing w:val="-8"/>
        </w:rPr>
        <w:t xml:space="preserve"> </w:t>
      </w:r>
      <w:r>
        <w:t>через</w:t>
      </w:r>
      <w:r>
        <w:rPr>
          <w:spacing w:val="-11"/>
        </w:rPr>
        <w:t xml:space="preserve"> </w:t>
      </w:r>
      <w:r>
        <w:t>голову</w:t>
      </w:r>
      <w:r>
        <w:rPr>
          <w:spacing w:val="-8"/>
        </w:rPr>
        <w:t xml:space="preserve"> </w:t>
      </w:r>
      <w:r>
        <w:t>упором</w:t>
      </w:r>
      <w:r>
        <w:rPr>
          <w:spacing w:val="-9"/>
        </w:rPr>
        <w:t xml:space="preserve"> </w:t>
      </w:r>
      <w:r>
        <w:t>голенью</w:t>
      </w:r>
      <w:r>
        <w:rPr>
          <w:spacing w:val="-10"/>
        </w:rPr>
        <w:t xml:space="preserve"> </w:t>
      </w:r>
      <w:r>
        <w:t>в</w:t>
      </w:r>
      <w:r>
        <w:rPr>
          <w:spacing w:val="-10"/>
        </w:rPr>
        <w:t xml:space="preserve"> </w:t>
      </w:r>
      <w:r>
        <w:t>живот,</w:t>
      </w:r>
      <w:r>
        <w:rPr>
          <w:spacing w:val="-10"/>
        </w:rPr>
        <w:t xml:space="preserve"> </w:t>
      </w:r>
      <w:r>
        <w:t>методом</w:t>
      </w:r>
      <w:r>
        <w:rPr>
          <w:spacing w:val="-11"/>
        </w:rPr>
        <w:t xml:space="preserve"> </w:t>
      </w:r>
      <w:r>
        <w:t>зацепа</w:t>
      </w:r>
      <w:r>
        <w:rPr>
          <w:spacing w:val="-12"/>
        </w:rPr>
        <w:t xml:space="preserve"> </w:t>
      </w:r>
      <w:r>
        <w:t>голенью</w:t>
      </w:r>
      <w:r>
        <w:rPr>
          <w:spacing w:val="-13"/>
        </w:rPr>
        <w:t xml:space="preserve"> </w:t>
      </w:r>
      <w:r>
        <w:t>изнутри,</w:t>
      </w:r>
      <w:r>
        <w:rPr>
          <w:spacing w:val="-10"/>
        </w:rPr>
        <w:t xml:space="preserve"> </w:t>
      </w:r>
      <w:r>
        <w:t>методом</w:t>
      </w:r>
      <w:r>
        <w:rPr>
          <w:spacing w:val="-11"/>
        </w:rPr>
        <w:t xml:space="preserve"> </w:t>
      </w:r>
      <w:r>
        <w:t>подхвата под две ноги, через спину, через бедро.</w:t>
      </w:r>
    </w:p>
    <w:p w:rsidR="00D45894" w:rsidRDefault="00320178">
      <w:pPr>
        <w:pStyle w:val="a3"/>
        <w:ind w:left="991" w:firstLine="0"/>
        <w:jc w:val="left"/>
      </w:pPr>
      <w:r>
        <w:t>Технические</w:t>
      </w:r>
      <w:r>
        <w:rPr>
          <w:spacing w:val="-4"/>
        </w:rPr>
        <w:t xml:space="preserve"> </w:t>
      </w:r>
      <w:r>
        <w:t>действия</w:t>
      </w:r>
      <w:r>
        <w:rPr>
          <w:spacing w:val="-6"/>
        </w:rPr>
        <w:t xml:space="preserve"> </w:t>
      </w:r>
      <w:r>
        <w:t>самбо</w:t>
      </w:r>
      <w:r>
        <w:rPr>
          <w:spacing w:val="-4"/>
        </w:rPr>
        <w:t xml:space="preserve"> </w:t>
      </w:r>
      <w:r>
        <w:t>в</w:t>
      </w:r>
      <w:r>
        <w:rPr>
          <w:spacing w:val="-5"/>
        </w:rPr>
        <w:t xml:space="preserve"> </w:t>
      </w:r>
      <w:r>
        <w:t>положении</w:t>
      </w:r>
      <w:r>
        <w:rPr>
          <w:spacing w:val="1"/>
        </w:rPr>
        <w:t xml:space="preserve"> </w:t>
      </w:r>
      <w:r>
        <w:rPr>
          <w:spacing w:val="-2"/>
        </w:rPr>
        <w:t>лёжа:</w:t>
      </w:r>
    </w:p>
    <w:p w:rsidR="00D45894" w:rsidRDefault="00320178">
      <w:pPr>
        <w:pStyle w:val="a3"/>
        <w:jc w:val="left"/>
      </w:pPr>
      <w:r>
        <w:t>варианты удержаний и</w:t>
      </w:r>
      <w:r>
        <w:rPr>
          <w:spacing w:val="-1"/>
        </w:rPr>
        <w:t xml:space="preserve"> </w:t>
      </w:r>
      <w:r>
        <w:t>переворачиваний,</w:t>
      </w:r>
      <w:r>
        <w:rPr>
          <w:spacing w:val="-2"/>
        </w:rPr>
        <w:t xml:space="preserve"> </w:t>
      </w:r>
      <w:r>
        <w:t>рычаг</w:t>
      </w:r>
      <w:r>
        <w:rPr>
          <w:spacing w:val="-2"/>
        </w:rPr>
        <w:t xml:space="preserve"> </w:t>
      </w:r>
      <w:r>
        <w:t>локтя от удержания сбоку, перегибая руку через бедро;</w:t>
      </w:r>
    </w:p>
    <w:p w:rsidR="00D45894" w:rsidRDefault="00320178">
      <w:pPr>
        <w:pStyle w:val="a3"/>
        <w:ind w:left="991" w:firstLine="0"/>
        <w:jc w:val="left"/>
      </w:pPr>
      <w:r>
        <w:t>узел</w:t>
      </w:r>
      <w:r>
        <w:rPr>
          <w:spacing w:val="-3"/>
        </w:rPr>
        <w:t xml:space="preserve"> </w:t>
      </w:r>
      <w:r>
        <w:t>плеча</w:t>
      </w:r>
      <w:r>
        <w:rPr>
          <w:spacing w:val="-3"/>
        </w:rPr>
        <w:t xml:space="preserve"> </w:t>
      </w:r>
      <w:r>
        <w:t>ногой</w:t>
      </w:r>
      <w:r>
        <w:rPr>
          <w:spacing w:val="1"/>
        </w:rPr>
        <w:t xml:space="preserve"> </w:t>
      </w:r>
      <w:r>
        <w:t>от</w:t>
      </w:r>
      <w:r>
        <w:rPr>
          <w:spacing w:val="2"/>
        </w:rPr>
        <w:t xml:space="preserve"> </w:t>
      </w:r>
      <w:r>
        <w:t>удержания</w:t>
      </w:r>
      <w:r>
        <w:rPr>
          <w:spacing w:val="-3"/>
        </w:rPr>
        <w:t xml:space="preserve"> </w:t>
      </w:r>
      <w:r>
        <w:rPr>
          <w:spacing w:val="-2"/>
        </w:rPr>
        <w:t>сбоку;</w:t>
      </w:r>
    </w:p>
    <w:p w:rsidR="00D45894" w:rsidRDefault="00320178">
      <w:pPr>
        <w:pStyle w:val="a3"/>
        <w:spacing w:before="1"/>
        <w:ind w:left="991" w:right="1500" w:firstLine="0"/>
        <w:jc w:val="left"/>
      </w:pPr>
      <w:r>
        <w:t>рычаг</w:t>
      </w:r>
      <w:r>
        <w:rPr>
          <w:spacing w:val="-6"/>
        </w:rPr>
        <w:t xml:space="preserve"> </w:t>
      </w:r>
      <w:r>
        <w:t>руки</w:t>
      </w:r>
      <w:r>
        <w:rPr>
          <w:spacing w:val="-2"/>
        </w:rPr>
        <w:t xml:space="preserve"> </w:t>
      </w:r>
      <w:r>
        <w:t>противнику,</w:t>
      </w:r>
      <w:r>
        <w:rPr>
          <w:spacing w:val="-4"/>
        </w:rPr>
        <w:t xml:space="preserve"> </w:t>
      </w:r>
      <w:r>
        <w:t>лежащему</w:t>
      </w:r>
      <w:r>
        <w:rPr>
          <w:spacing w:val="-6"/>
        </w:rPr>
        <w:t xml:space="preserve"> </w:t>
      </w:r>
      <w:r>
        <w:t>на</w:t>
      </w:r>
      <w:r>
        <w:rPr>
          <w:spacing w:val="-4"/>
        </w:rPr>
        <w:t xml:space="preserve"> </w:t>
      </w:r>
      <w:r>
        <w:t>груди</w:t>
      </w:r>
      <w:r>
        <w:rPr>
          <w:spacing w:val="-2"/>
        </w:rPr>
        <w:t xml:space="preserve"> </w:t>
      </w:r>
      <w:r>
        <w:t>(рычаг</w:t>
      </w:r>
      <w:r>
        <w:rPr>
          <w:spacing w:val="-4"/>
        </w:rPr>
        <w:t xml:space="preserve"> </w:t>
      </w:r>
      <w:r>
        <w:t>плеча,</w:t>
      </w:r>
      <w:r>
        <w:rPr>
          <w:spacing w:val="-4"/>
        </w:rPr>
        <w:t xml:space="preserve"> </w:t>
      </w:r>
      <w:r>
        <w:t>рычаг</w:t>
      </w:r>
      <w:r>
        <w:rPr>
          <w:spacing w:val="-3"/>
        </w:rPr>
        <w:t xml:space="preserve"> </w:t>
      </w:r>
      <w:r>
        <w:t>локтя); рычаг локтя захватом руки между ног;</w:t>
      </w:r>
    </w:p>
    <w:p w:rsidR="00D45894" w:rsidRDefault="00320178">
      <w:pPr>
        <w:pStyle w:val="a3"/>
        <w:ind w:left="991" w:firstLine="0"/>
        <w:jc w:val="left"/>
      </w:pPr>
      <w:r>
        <w:t>ущемление</w:t>
      </w:r>
      <w:r>
        <w:rPr>
          <w:spacing w:val="-3"/>
        </w:rPr>
        <w:t xml:space="preserve"> </w:t>
      </w:r>
      <w:r>
        <w:t>ахиллова</w:t>
      </w:r>
      <w:r>
        <w:rPr>
          <w:spacing w:val="-5"/>
        </w:rPr>
        <w:t xml:space="preserve"> </w:t>
      </w:r>
      <w:r>
        <w:t>сухожилия</w:t>
      </w:r>
      <w:r>
        <w:rPr>
          <w:spacing w:val="-1"/>
        </w:rPr>
        <w:t xml:space="preserve"> </w:t>
      </w:r>
      <w:r>
        <w:t>при</w:t>
      </w:r>
      <w:r>
        <w:rPr>
          <w:spacing w:val="-2"/>
        </w:rPr>
        <w:t xml:space="preserve"> </w:t>
      </w:r>
      <w:r>
        <w:t>различных</w:t>
      </w:r>
      <w:r>
        <w:rPr>
          <w:spacing w:val="-4"/>
        </w:rPr>
        <w:t xml:space="preserve"> </w:t>
      </w:r>
      <w:r>
        <w:t>взаиморасположениях</w:t>
      </w:r>
      <w:r>
        <w:rPr>
          <w:spacing w:val="-5"/>
        </w:rPr>
        <w:t xml:space="preserve"> </w:t>
      </w:r>
      <w:r>
        <w:rPr>
          <w:spacing w:val="-2"/>
        </w:rPr>
        <w:t>соперников.</w:t>
      </w:r>
    </w:p>
    <w:p w:rsidR="00D45894" w:rsidRDefault="00320178">
      <w:pPr>
        <w:pStyle w:val="a3"/>
        <w:jc w:val="left"/>
      </w:pPr>
      <w:r>
        <w:t>Основы</w:t>
      </w:r>
      <w:r>
        <w:rPr>
          <w:spacing w:val="-1"/>
        </w:rPr>
        <w:t xml:space="preserve"> </w:t>
      </w:r>
      <w:r>
        <w:t>самозащиты.</w:t>
      </w:r>
      <w:r>
        <w:rPr>
          <w:spacing w:val="-2"/>
        </w:rPr>
        <w:t xml:space="preserve"> </w:t>
      </w:r>
      <w:r>
        <w:t>Освобождение</w:t>
      </w:r>
      <w:r>
        <w:rPr>
          <w:spacing w:val="-4"/>
        </w:rPr>
        <w:t xml:space="preserve"> </w:t>
      </w:r>
      <w:r>
        <w:t>от</w:t>
      </w:r>
      <w:r>
        <w:rPr>
          <w:spacing w:val="-1"/>
        </w:rPr>
        <w:t xml:space="preserve"> </w:t>
      </w:r>
      <w:r>
        <w:t>захватов:</w:t>
      </w:r>
      <w:r>
        <w:rPr>
          <w:spacing w:val="-2"/>
        </w:rPr>
        <w:t xml:space="preserve"> </w:t>
      </w:r>
      <w:r>
        <w:t>в</w:t>
      </w:r>
      <w:r>
        <w:rPr>
          <w:spacing w:val="-3"/>
        </w:rPr>
        <w:t xml:space="preserve"> </w:t>
      </w:r>
      <w:r>
        <w:t>области</w:t>
      </w:r>
      <w:r>
        <w:rPr>
          <w:spacing w:val="-1"/>
        </w:rPr>
        <w:t xml:space="preserve"> </w:t>
      </w:r>
      <w:r>
        <w:t>запястья,</w:t>
      </w:r>
      <w:r>
        <w:rPr>
          <w:spacing w:val="-4"/>
        </w:rPr>
        <w:t xml:space="preserve"> </w:t>
      </w:r>
      <w:r>
        <w:t>предплечья,</w:t>
      </w:r>
      <w:r>
        <w:rPr>
          <w:spacing w:val="-2"/>
        </w:rPr>
        <w:t xml:space="preserve"> </w:t>
      </w:r>
      <w:r>
        <w:t>плеча,</w:t>
      </w:r>
      <w:r>
        <w:rPr>
          <w:spacing w:val="-2"/>
        </w:rPr>
        <w:t xml:space="preserve"> </w:t>
      </w:r>
      <w:r>
        <w:t>за одежду. От обхватов: туловища сзади, спереди, с руками, без рук.</w:t>
      </w:r>
    </w:p>
    <w:p w:rsidR="00D45894" w:rsidRDefault="00320178">
      <w:pPr>
        <w:pStyle w:val="a3"/>
        <w:ind w:left="991" w:firstLine="0"/>
        <w:jc w:val="left"/>
      </w:pPr>
      <w:r>
        <w:t>Тактическая</w:t>
      </w:r>
      <w:r>
        <w:rPr>
          <w:spacing w:val="-4"/>
        </w:rPr>
        <w:t xml:space="preserve"> </w:t>
      </w:r>
      <w:r>
        <w:t>подготовка.</w:t>
      </w:r>
      <w:r>
        <w:rPr>
          <w:spacing w:val="-3"/>
        </w:rPr>
        <w:t xml:space="preserve"> </w:t>
      </w:r>
      <w:r>
        <w:t>Игры-задания.</w:t>
      </w:r>
      <w:r>
        <w:rPr>
          <w:spacing w:val="-3"/>
        </w:rPr>
        <w:t xml:space="preserve"> </w:t>
      </w:r>
      <w:r>
        <w:t>Учебные</w:t>
      </w:r>
      <w:r>
        <w:rPr>
          <w:spacing w:val="-5"/>
        </w:rPr>
        <w:t xml:space="preserve"> </w:t>
      </w:r>
      <w:r>
        <w:t>схватки по</w:t>
      </w:r>
      <w:r>
        <w:rPr>
          <w:spacing w:val="-8"/>
        </w:rPr>
        <w:t xml:space="preserve"> </w:t>
      </w:r>
      <w:r>
        <w:rPr>
          <w:spacing w:val="-2"/>
        </w:rPr>
        <w:t>заданию.</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31"/>
      </w:pPr>
      <w:r>
        <w:t>Тестовые упражнения по физической и технической подготовленности в самбо. Участие в соревновательной деятельности.</w:t>
      </w:r>
    </w:p>
    <w:p w:rsidR="00D45894" w:rsidRDefault="00320178">
      <w:pPr>
        <w:pStyle w:val="a3"/>
        <w:spacing w:before="1"/>
        <w:ind w:right="125"/>
      </w:pPr>
      <w:r>
        <w:t>Содержание модуля по самбо направлено на достижение обучающимися личностных, метапредметных и предметных результатов обучения.</w:t>
      </w:r>
    </w:p>
    <w:p w:rsidR="00D45894" w:rsidRDefault="00320178">
      <w:pPr>
        <w:pStyle w:val="a3"/>
        <w:ind w:right="130"/>
      </w:pPr>
      <w:r>
        <w:t>При изучении модуля по самбо на уровне основного общего образования у обучающихся будут сформированы следующие личностные результаты:</w:t>
      </w:r>
    </w:p>
    <w:p w:rsidR="00D45894" w:rsidRDefault="00320178">
      <w:pPr>
        <w:pStyle w:val="a3"/>
        <w:ind w:right="131"/>
      </w:pPr>
      <w:r>
        <w:t>чувства патриотизма, уважения к Отечеству через знание истории и современного состояния развития самбо;</w:t>
      </w:r>
    </w:p>
    <w:p w:rsidR="00D45894" w:rsidRDefault="00320178">
      <w:pPr>
        <w:pStyle w:val="a3"/>
        <w:ind w:right="123"/>
      </w:pPr>
      <w: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D45894" w:rsidRDefault="00320178">
      <w:pPr>
        <w:pStyle w:val="a3"/>
        <w:ind w:right="128"/>
      </w:pPr>
      <w:r>
        <w:t>основы нравственного поведения, проявление положительных качеств личности, осознанного</w:t>
      </w:r>
      <w:r>
        <w:rPr>
          <w:spacing w:val="-6"/>
        </w:rPr>
        <w:t xml:space="preserve"> </w:t>
      </w:r>
      <w:r>
        <w:t>и</w:t>
      </w:r>
      <w:r>
        <w:rPr>
          <w:spacing w:val="-8"/>
        </w:rPr>
        <w:t xml:space="preserve"> </w:t>
      </w:r>
      <w:r>
        <w:t>ответственного</w:t>
      </w:r>
      <w:r>
        <w:rPr>
          <w:spacing w:val="-5"/>
        </w:rPr>
        <w:t xml:space="preserve"> </w:t>
      </w:r>
      <w:r>
        <w:t>отношения</w:t>
      </w:r>
      <w:r>
        <w:rPr>
          <w:spacing w:val="-5"/>
        </w:rPr>
        <w:t xml:space="preserve"> </w:t>
      </w:r>
      <w:r>
        <w:t>к</w:t>
      </w:r>
      <w:r>
        <w:rPr>
          <w:spacing w:val="-8"/>
        </w:rPr>
        <w:t xml:space="preserve"> </w:t>
      </w:r>
      <w:r>
        <w:t>собственным</w:t>
      </w:r>
      <w:r>
        <w:rPr>
          <w:spacing w:val="-11"/>
        </w:rPr>
        <w:t xml:space="preserve"> </w:t>
      </w:r>
      <w:r>
        <w:t>поступкам,</w:t>
      </w:r>
      <w:r>
        <w:rPr>
          <w:spacing w:val="-7"/>
        </w:rPr>
        <w:t xml:space="preserve"> </w:t>
      </w:r>
      <w:r>
        <w:t>решение</w:t>
      </w:r>
      <w:r>
        <w:rPr>
          <w:spacing w:val="-11"/>
        </w:rPr>
        <w:t xml:space="preserve"> </w:t>
      </w:r>
      <w:r>
        <w:t>проблем</w:t>
      </w:r>
      <w:r>
        <w:rPr>
          <w:spacing w:val="-9"/>
        </w:rPr>
        <w:t xml:space="preserve"> </w:t>
      </w:r>
      <w:r>
        <w:t>в</w:t>
      </w:r>
      <w:r>
        <w:rPr>
          <w:spacing w:val="-7"/>
        </w:rPr>
        <w:t xml:space="preserve"> </w:t>
      </w:r>
      <w:r>
        <w:t>процессе занятий самбо;</w:t>
      </w:r>
    </w:p>
    <w:p w:rsidR="00D45894" w:rsidRDefault="00320178">
      <w:pPr>
        <w:pStyle w:val="a3"/>
        <w:spacing w:before="1"/>
        <w:ind w:right="126"/>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D45894" w:rsidRDefault="00320178">
      <w:pPr>
        <w:pStyle w:val="a3"/>
        <w:ind w:left="991" w:firstLine="0"/>
      </w:pPr>
      <w:r>
        <w:t>осознанное, уважительное</w:t>
      </w:r>
      <w:r>
        <w:rPr>
          <w:spacing w:val="-2"/>
        </w:rPr>
        <w:t xml:space="preserve"> </w:t>
      </w:r>
      <w:r>
        <w:t>и</w:t>
      </w:r>
      <w:r>
        <w:rPr>
          <w:spacing w:val="-1"/>
        </w:rPr>
        <w:t xml:space="preserve"> </w:t>
      </w:r>
      <w:r>
        <w:t>доброжелательное</w:t>
      </w:r>
      <w:r>
        <w:rPr>
          <w:spacing w:val="-4"/>
        </w:rPr>
        <w:t xml:space="preserve"> </w:t>
      </w:r>
      <w:r>
        <w:t>отношение</w:t>
      </w:r>
      <w:r>
        <w:rPr>
          <w:spacing w:val="1"/>
        </w:rPr>
        <w:t xml:space="preserve"> </w:t>
      </w:r>
      <w:r>
        <w:t>к</w:t>
      </w:r>
      <w:r>
        <w:rPr>
          <w:spacing w:val="-1"/>
        </w:rPr>
        <w:t xml:space="preserve"> </w:t>
      </w:r>
      <w:r>
        <w:t>сверстникам</w:t>
      </w:r>
      <w:r>
        <w:rPr>
          <w:spacing w:val="-5"/>
        </w:rPr>
        <w:t xml:space="preserve"> </w:t>
      </w:r>
      <w:r>
        <w:t xml:space="preserve">и </w:t>
      </w:r>
      <w:r>
        <w:rPr>
          <w:spacing w:val="-2"/>
        </w:rPr>
        <w:t>педагогам.</w:t>
      </w:r>
    </w:p>
    <w:p w:rsidR="00D45894" w:rsidRDefault="00320178">
      <w:pPr>
        <w:pStyle w:val="a3"/>
        <w:ind w:right="130"/>
      </w:pPr>
      <w: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D45894" w:rsidRDefault="00320178">
      <w:pPr>
        <w:pStyle w:val="a3"/>
        <w:ind w:right="123"/>
      </w:pPr>
      <w:r>
        <w:t xml:space="preserve">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w:t>
      </w:r>
      <w:r>
        <w:rPr>
          <w:spacing w:val="-2"/>
        </w:rPr>
        <w:t>направлении;</w:t>
      </w:r>
    </w:p>
    <w:p w:rsidR="00D45894" w:rsidRDefault="00320178">
      <w:pPr>
        <w:pStyle w:val="a3"/>
        <w:ind w:right="127"/>
      </w:pPr>
      <w:r>
        <w:t>умение планировать пути достижения целей с учетом наиболее эффективных способов решения</w:t>
      </w:r>
      <w:r>
        <w:rPr>
          <w:spacing w:val="-15"/>
        </w:rPr>
        <w:t xml:space="preserve"> </w:t>
      </w:r>
      <w:r>
        <w:t>задач</w:t>
      </w:r>
      <w:r>
        <w:rPr>
          <w:spacing w:val="-14"/>
        </w:rPr>
        <w:t xml:space="preserve"> </w:t>
      </w:r>
      <w:r>
        <w:t>средствами</w:t>
      </w:r>
      <w:r>
        <w:rPr>
          <w:spacing w:val="-13"/>
        </w:rPr>
        <w:t xml:space="preserve"> </w:t>
      </w:r>
      <w:r>
        <w:t>самбо</w:t>
      </w:r>
      <w:r>
        <w:rPr>
          <w:spacing w:val="-15"/>
        </w:rPr>
        <w:t xml:space="preserve"> </w:t>
      </w:r>
      <w:r>
        <w:t>в</w:t>
      </w:r>
      <w:r>
        <w:rPr>
          <w:spacing w:val="-13"/>
        </w:rPr>
        <w:t xml:space="preserve"> </w:t>
      </w:r>
      <w:r>
        <w:t>учебной,</w:t>
      </w:r>
      <w:r>
        <w:rPr>
          <w:spacing w:val="-15"/>
        </w:rPr>
        <w:t xml:space="preserve"> </w:t>
      </w:r>
      <w:r>
        <w:t>игровой,</w:t>
      </w:r>
      <w:r>
        <w:rPr>
          <w:spacing w:val="-15"/>
        </w:rPr>
        <w:t xml:space="preserve"> </w:t>
      </w:r>
      <w:r>
        <w:t>соревновательной</w:t>
      </w:r>
      <w:r>
        <w:rPr>
          <w:spacing w:val="-15"/>
        </w:rPr>
        <w:t xml:space="preserve"> </w:t>
      </w:r>
      <w:r>
        <w:t>и</w:t>
      </w:r>
      <w:r>
        <w:rPr>
          <w:spacing w:val="-15"/>
        </w:rPr>
        <w:t xml:space="preserve"> </w:t>
      </w:r>
      <w:r>
        <w:t>досуговой</w:t>
      </w:r>
      <w:r>
        <w:rPr>
          <w:spacing w:val="-15"/>
        </w:rPr>
        <w:t xml:space="preserve"> </w:t>
      </w:r>
      <w:r>
        <w:t>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D45894" w:rsidRDefault="00320178">
      <w:pPr>
        <w:pStyle w:val="a3"/>
        <w:ind w:right="126"/>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D45894" w:rsidRDefault="00320178">
      <w:pPr>
        <w:pStyle w:val="a3"/>
        <w:spacing w:before="1"/>
        <w:ind w:right="127"/>
      </w:pPr>
      <w:r>
        <w:t>умение применять</w:t>
      </w:r>
      <w:r>
        <w:rPr>
          <w:spacing w:val="-1"/>
        </w:rPr>
        <w:t xml:space="preserve"> </w:t>
      </w:r>
      <w:r>
        <w:t>на</w:t>
      </w:r>
      <w:r>
        <w:rPr>
          <w:spacing w:val="-2"/>
        </w:rPr>
        <w:t xml:space="preserve"> </w:t>
      </w:r>
      <w:r>
        <w:t>практике</w:t>
      </w:r>
      <w:r>
        <w:rPr>
          <w:spacing w:val="-8"/>
        </w:rPr>
        <w:t xml:space="preserve"> </w:t>
      </w:r>
      <w:r>
        <w:t>прикладные</w:t>
      </w:r>
      <w:r>
        <w:rPr>
          <w:spacing w:val="-2"/>
        </w:rPr>
        <w:t xml:space="preserve"> </w:t>
      </w:r>
      <w:r>
        <w:t>действия</w:t>
      </w:r>
      <w:r>
        <w:rPr>
          <w:spacing w:val="-1"/>
        </w:rPr>
        <w:t xml:space="preserve"> </w:t>
      </w:r>
      <w:r>
        <w:t>самбо</w:t>
      </w:r>
      <w:r>
        <w:rPr>
          <w:spacing w:val="-2"/>
        </w:rPr>
        <w:t xml:space="preserve"> </w:t>
      </w:r>
      <w:r>
        <w:t>(самостраховка,</w:t>
      </w:r>
      <w:r>
        <w:rPr>
          <w:spacing w:val="-2"/>
        </w:rPr>
        <w:t xml:space="preserve"> </w:t>
      </w:r>
      <w:r>
        <w:t>самозащита)</w:t>
      </w:r>
      <w:r>
        <w:rPr>
          <w:spacing w:val="-3"/>
        </w:rPr>
        <w:t xml:space="preserve"> </w:t>
      </w:r>
      <w:r>
        <w:t>в экстремальных жизненных условиях;</w:t>
      </w:r>
    </w:p>
    <w:p w:rsidR="00D45894" w:rsidRDefault="00320178">
      <w:pPr>
        <w:pStyle w:val="a3"/>
        <w:ind w:right="129"/>
      </w:pPr>
      <w:r>
        <w:t>умение организовывать совместную деятельность с учителем и сверстниками, работать индивидуально</w:t>
      </w:r>
      <w:r>
        <w:rPr>
          <w:spacing w:val="-15"/>
        </w:rPr>
        <w:t xml:space="preserve"> </w:t>
      </w:r>
      <w:r>
        <w:t>и</w:t>
      </w:r>
      <w:r>
        <w:rPr>
          <w:spacing w:val="-12"/>
        </w:rPr>
        <w:t xml:space="preserve"> </w:t>
      </w:r>
      <w:r>
        <w:t>в</w:t>
      </w:r>
      <w:r>
        <w:rPr>
          <w:spacing w:val="-11"/>
        </w:rPr>
        <w:t xml:space="preserve"> </w:t>
      </w:r>
      <w:r>
        <w:t>группе,</w:t>
      </w:r>
      <w:r>
        <w:rPr>
          <w:spacing w:val="-13"/>
        </w:rPr>
        <w:t xml:space="preserve"> </w:t>
      </w:r>
      <w:r>
        <w:t>формулировать,</w:t>
      </w:r>
      <w:r>
        <w:rPr>
          <w:spacing w:val="-13"/>
        </w:rPr>
        <w:t xml:space="preserve"> </w:t>
      </w:r>
      <w:r>
        <w:t>аргументировать</w:t>
      </w:r>
      <w:r>
        <w:rPr>
          <w:spacing w:val="-12"/>
        </w:rPr>
        <w:t xml:space="preserve"> </w:t>
      </w:r>
      <w:r>
        <w:t>и</w:t>
      </w:r>
      <w:r>
        <w:rPr>
          <w:spacing w:val="-12"/>
        </w:rPr>
        <w:t xml:space="preserve"> </w:t>
      </w:r>
      <w:r>
        <w:t>отстаивать</w:t>
      </w:r>
      <w:r>
        <w:rPr>
          <w:spacing w:val="-10"/>
        </w:rPr>
        <w:t xml:space="preserve"> </w:t>
      </w:r>
      <w:r>
        <w:t>своё</w:t>
      </w:r>
      <w:r>
        <w:rPr>
          <w:spacing w:val="-12"/>
        </w:rPr>
        <w:t xml:space="preserve"> </w:t>
      </w:r>
      <w:r>
        <w:t>мнение,</w:t>
      </w:r>
      <w:r>
        <w:rPr>
          <w:spacing w:val="-13"/>
        </w:rPr>
        <w:t xml:space="preserve"> </w:t>
      </w:r>
      <w:r>
        <w:t>соблюдать нормы информационной избирательности, этики и этикета.</w:t>
      </w:r>
    </w:p>
    <w:p w:rsidR="00D45894" w:rsidRDefault="00320178">
      <w:pPr>
        <w:pStyle w:val="a3"/>
        <w:ind w:right="130"/>
      </w:pPr>
      <w:r>
        <w:t>При изучении модуля по самбо на уровне основного общего образования у обучающихся будут сформированы следующие предметные результаты:</w:t>
      </w:r>
    </w:p>
    <w:p w:rsidR="00D45894" w:rsidRDefault="00320178">
      <w:pPr>
        <w:pStyle w:val="a3"/>
        <w:ind w:right="127"/>
      </w:pPr>
      <w: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D45894" w:rsidRDefault="00320178">
      <w:pPr>
        <w:pStyle w:val="a3"/>
        <w:ind w:right="126"/>
      </w:pPr>
      <w: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D45894" w:rsidRDefault="00320178">
      <w:pPr>
        <w:pStyle w:val="a3"/>
        <w:ind w:right="125"/>
      </w:pPr>
      <w: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D45894" w:rsidRDefault="00320178">
      <w:pPr>
        <w:pStyle w:val="a3"/>
        <w:ind w:right="130"/>
      </w:pPr>
      <w:r>
        <w:t>освоение прикладного направления самбо, демонстрация основных способов самозащиты и самостраховки;</w:t>
      </w:r>
    </w:p>
    <w:p w:rsidR="00D45894" w:rsidRDefault="00320178">
      <w:pPr>
        <w:pStyle w:val="a3"/>
        <w:spacing w:before="1"/>
        <w:ind w:right="130"/>
      </w:pPr>
      <w: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D45894" w:rsidRDefault="00320178">
      <w:pPr>
        <w:pStyle w:val="a3"/>
        <w:ind w:right="127"/>
      </w:pPr>
      <w:r>
        <w:t xml:space="preserve">знание и выполнение тестовых упражнений по физической и технической </w:t>
      </w:r>
      <w:r>
        <w:rPr>
          <w:spacing w:val="-2"/>
        </w:rPr>
        <w:t>подготовленности.</w:t>
      </w:r>
    </w:p>
    <w:p w:rsidR="00D45894" w:rsidRDefault="00320178">
      <w:pPr>
        <w:pStyle w:val="1"/>
        <w:spacing w:line="240" w:lineRule="auto"/>
      </w:pPr>
      <w:r>
        <w:t>Модуль</w:t>
      </w:r>
      <w:r>
        <w:rPr>
          <w:spacing w:val="-2"/>
        </w:rPr>
        <w:t xml:space="preserve"> «Гандбол».</w:t>
      </w:r>
    </w:p>
    <w:p w:rsidR="00D45894" w:rsidRDefault="00D45894">
      <w:pPr>
        <w:pStyle w:val="1"/>
        <w:spacing w:line="240" w:lineRule="auto"/>
        <w:sectPr w:rsidR="00D45894">
          <w:pgSz w:w="11900" w:h="16820"/>
          <w:pgMar w:top="880" w:right="566" w:bottom="1240" w:left="850" w:header="0" w:footer="967" w:gutter="0"/>
          <w:cols w:space="720"/>
        </w:sectPr>
      </w:pPr>
    </w:p>
    <w:p w:rsidR="00D45894" w:rsidRDefault="00320178">
      <w:pPr>
        <w:pStyle w:val="a3"/>
        <w:spacing w:before="73"/>
        <w:ind w:left="991" w:firstLine="0"/>
      </w:pPr>
      <w:r>
        <w:t>Пояснительная записка</w:t>
      </w:r>
      <w:r>
        <w:rPr>
          <w:spacing w:val="-6"/>
        </w:rPr>
        <w:t xml:space="preserve"> </w:t>
      </w:r>
      <w:r>
        <w:t>модуля</w:t>
      </w:r>
      <w:r>
        <w:rPr>
          <w:spacing w:val="3"/>
        </w:rPr>
        <w:t xml:space="preserve"> </w:t>
      </w:r>
      <w:r>
        <w:rPr>
          <w:spacing w:val="-2"/>
        </w:rPr>
        <w:t>«Гандбол».</w:t>
      </w:r>
    </w:p>
    <w:p w:rsidR="00D45894" w:rsidRDefault="00320178">
      <w:pPr>
        <w:pStyle w:val="a3"/>
        <w:ind w:right="124"/>
      </w:pPr>
      <w:r>
        <w:t>Модуль «Гандбол» (далее - модуль по гандболу, гандбол) на уровне основного общего образования</w:t>
      </w:r>
      <w:r>
        <w:rPr>
          <w:spacing w:val="-7"/>
        </w:rPr>
        <w:t xml:space="preserve"> </w:t>
      </w:r>
      <w:r>
        <w:t>разработан</w:t>
      </w:r>
      <w:r>
        <w:rPr>
          <w:spacing w:val="-7"/>
        </w:rPr>
        <w:t xml:space="preserve"> </w:t>
      </w:r>
      <w:r>
        <w:t>с</w:t>
      </w:r>
      <w:r>
        <w:rPr>
          <w:spacing w:val="-9"/>
        </w:rPr>
        <w:t xml:space="preserve"> </w:t>
      </w:r>
      <w:r>
        <w:t>целью</w:t>
      </w:r>
      <w:r>
        <w:rPr>
          <w:spacing w:val="-5"/>
        </w:rPr>
        <w:t xml:space="preserve"> </w:t>
      </w:r>
      <w:r>
        <w:t>оказания</w:t>
      </w:r>
      <w:r>
        <w:rPr>
          <w:spacing w:val="-8"/>
        </w:rPr>
        <w:t xml:space="preserve"> </w:t>
      </w:r>
      <w:r>
        <w:t>методической</w:t>
      </w:r>
      <w:r>
        <w:rPr>
          <w:spacing w:val="-2"/>
        </w:rPr>
        <w:t xml:space="preserve"> </w:t>
      </w:r>
      <w:r>
        <w:t>помощи</w:t>
      </w:r>
      <w:r>
        <w:rPr>
          <w:spacing w:val="-7"/>
        </w:rPr>
        <w:t xml:space="preserve"> </w:t>
      </w:r>
      <w:r>
        <w:t>учителю</w:t>
      </w:r>
      <w:r>
        <w:rPr>
          <w:spacing w:val="-6"/>
        </w:rPr>
        <w:t xml:space="preserve"> </w:t>
      </w:r>
      <w:r>
        <w:t>физической</w:t>
      </w:r>
      <w:r>
        <w:rPr>
          <w:spacing w:val="-9"/>
        </w:rPr>
        <w:t xml:space="preserve"> </w:t>
      </w:r>
      <w:r>
        <w:t>культуры</w:t>
      </w:r>
      <w:r>
        <w:rPr>
          <w:spacing w:val="-7"/>
        </w:rPr>
        <w:t xml:space="preserve"> </w:t>
      </w:r>
      <w:r>
        <w:t>в создании</w:t>
      </w:r>
      <w:r>
        <w:rPr>
          <w:spacing w:val="-10"/>
        </w:rPr>
        <w:t xml:space="preserve"> </w:t>
      </w:r>
      <w:r>
        <w:t>рабочей</w:t>
      </w:r>
      <w:r>
        <w:rPr>
          <w:spacing w:val="-10"/>
        </w:rPr>
        <w:t xml:space="preserve"> </w:t>
      </w:r>
      <w:r>
        <w:t>программы</w:t>
      </w:r>
      <w:r>
        <w:rPr>
          <w:spacing w:val="-13"/>
        </w:rPr>
        <w:t xml:space="preserve"> </w:t>
      </w:r>
      <w:r>
        <w:t>по</w:t>
      </w:r>
      <w:r>
        <w:rPr>
          <w:spacing w:val="-11"/>
        </w:rPr>
        <w:t xml:space="preserve"> </w:t>
      </w:r>
      <w:r>
        <w:t>физической</w:t>
      </w:r>
      <w:r>
        <w:rPr>
          <w:spacing w:val="-8"/>
        </w:rPr>
        <w:t xml:space="preserve"> </w:t>
      </w:r>
      <w:r>
        <w:t>культуре</w:t>
      </w:r>
      <w:r>
        <w:rPr>
          <w:spacing w:val="-11"/>
        </w:rPr>
        <w:t xml:space="preserve"> </w:t>
      </w:r>
      <w:r>
        <w:t>с</w:t>
      </w:r>
      <w:r>
        <w:rPr>
          <w:spacing w:val="-10"/>
        </w:rPr>
        <w:t xml:space="preserve"> </w:t>
      </w:r>
      <w:r>
        <w:t>учётом</w:t>
      </w:r>
      <w:r>
        <w:rPr>
          <w:spacing w:val="-10"/>
        </w:rPr>
        <w:t xml:space="preserve"> </w:t>
      </w:r>
      <w:r>
        <w:t>современных</w:t>
      </w:r>
      <w:r>
        <w:rPr>
          <w:spacing w:val="-10"/>
        </w:rPr>
        <w:t xml:space="preserve"> </w:t>
      </w:r>
      <w:r>
        <w:t>тенденций</w:t>
      </w:r>
      <w:r>
        <w:rPr>
          <w:spacing w:val="-12"/>
        </w:rPr>
        <w:t xml:space="preserve"> </w:t>
      </w:r>
      <w:r>
        <w:t>в</w:t>
      </w:r>
      <w:r>
        <w:rPr>
          <w:spacing w:val="-13"/>
        </w:rPr>
        <w:t xml:space="preserve"> </w:t>
      </w:r>
      <w:r>
        <w:t>системе образования и использования спортивно-ориентированных форм, средств и методов обучения по различным видам спорта.</w:t>
      </w:r>
    </w:p>
    <w:p w:rsidR="00D45894" w:rsidRDefault="00320178">
      <w:pPr>
        <w:pStyle w:val="a3"/>
        <w:spacing w:before="1"/>
        <w:ind w:right="123"/>
      </w:pPr>
      <w:r>
        <w:t>Гандбол</w:t>
      </w:r>
      <w:r>
        <w:rPr>
          <w:spacing w:val="-3"/>
        </w:rPr>
        <w:t xml:space="preserve"> </w:t>
      </w:r>
      <w:r>
        <w:t>является</w:t>
      </w:r>
      <w:r>
        <w:rPr>
          <w:spacing w:val="-6"/>
        </w:rPr>
        <w:t xml:space="preserve"> </w:t>
      </w:r>
      <w:r>
        <w:t>одним</w:t>
      </w:r>
      <w:r>
        <w:rPr>
          <w:spacing w:val="-8"/>
        </w:rPr>
        <w:t xml:space="preserve"> </w:t>
      </w:r>
      <w:r>
        <w:t>из универсальных</w:t>
      </w:r>
      <w:r>
        <w:rPr>
          <w:spacing w:val="-3"/>
        </w:rPr>
        <w:t xml:space="preserve"> </w:t>
      </w:r>
      <w:r>
        <w:t>средств</w:t>
      </w:r>
      <w:r>
        <w:rPr>
          <w:spacing w:val="-7"/>
        </w:rPr>
        <w:t xml:space="preserve"> </w:t>
      </w:r>
      <w:r>
        <w:t>физического</w:t>
      </w:r>
      <w:r>
        <w:rPr>
          <w:spacing w:val="-3"/>
        </w:rPr>
        <w:t xml:space="preserve"> </w:t>
      </w:r>
      <w:r>
        <w:t>воспитания.</w:t>
      </w:r>
      <w:r>
        <w:rPr>
          <w:spacing w:val="-7"/>
        </w:rPr>
        <w:t xml:space="preserve"> </w:t>
      </w:r>
      <w:r>
        <w:t>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w:t>
      </w:r>
      <w:r>
        <w:rPr>
          <w:spacing w:val="-11"/>
        </w:rPr>
        <w:t xml:space="preserve"> </w:t>
      </w:r>
      <w:r>
        <w:t>Игра</w:t>
      </w:r>
      <w:r>
        <w:rPr>
          <w:spacing w:val="-11"/>
        </w:rPr>
        <w:t xml:space="preserve"> </w:t>
      </w:r>
      <w:r>
        <w:t>в</w:t>
      </w:r>
      <w:r>
        <w:rPr>
          <w:spacing w:val="-11"/>
        </w:rPr>
        <w:t xml:space="preserve"> </w:t>
      </w:r>
      <w:r>
        <w:t>гандбол</w:t>
      </w:r>
      <w:r>
        <w:rPr>
          <w:spacing w:val="-7"/>
        </w:rPr>
        <w:t xml:space="preserve"> </w:t>
      </w:r>
      <w:r>
        <w:t>всегда</w:t>
      </w:r>
      <w:r>
        <w:rPr>
          <w:spacing w:val="-12"/>
        </w:rPr>
        <w:t xml:space="preserve"> </w:t>
      </w:r>
      <w:r>
        <w:t>проходит</w:t>
      </w:r>
      <w:r>
        <w:rPr>
          <w:spacing w:val="-10"/>
        </w:rPr>
        <w:t xml:space="preserve"> </w:t>
      </w:r>
      <w:r>
        <w:t>с</w:t>
      </w:r>
      <w:r>
        <w:rPr>
          <w:spacing w:val="-12"/>
        </w:rPr>
        <w:t xml:space="preserve"> </w:t>
      </w:r>
      <w:r>
        <w:t>высоким</w:t>
      </w:r>
      <w:r>
        <w:rPr>
          <w:spacing w:val="-8"/>
        </w:rPr>
        <w:t xml:space="preserve"> </w:t>
      </w:r>
      <w:r>
        <w:t>эмоциональным</w:t>
      </w:r>
      <w:r>
        <w:rPr>
          <w:spacing w:val="-13"/>
        </w:rPr>
        <w:t xml:space="preserve"> </w:t>
      </w:r>
      <w:r>
        <w:t>настроением,</w:t>
      </w:r>
      <w:r>
        <w:rPr>
          <w:spacing w:val="-11"/>
        </w:rPr>
        <w:t xml:space="preserve"> </w:t>
      </w:r>
      <w:r>
        <w:t>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w:t>
      </w:r>
      <w:r>
        <w:rPr>
          <w:spacing w:val="-5"/>
        </w:rPr>
        <w:t xml:space="preserve"> </w:t>
      </w:r>
      <w:r>
        <w:t>условия</w:t>
      </w:r>
      <w:r>
        <w:rPr>
          <w:spacing w:val="-5"/>
        </w:rPr>
        <w:t xml:space="preserve"> </w:t>
      </w:r>
      <w:r>
        <w:t>для</w:t>
      </w:r>
      <w:r>
        <w:rPr>
          <w:spacing w:val="-6"/>
        </w:rPr>
        <w:t xml:space="preserve"> </w:t>
      </w:r>
      <w:r>
        <w:t>эффективного</w:t>
      </w:r>
      <w:r>
        <w:rPr>
          <w:spacing w:val="-4"/>
        </w:rPr>
        <w:t xml:space="preserve"> </w:t>
      </w:r>
      <w:r>
        <w:t>физического</w:t>
      </w:r>
      <w:r>
        <w:rPr>
          <w:spacing w:val="-5"/>
        </w:rPr>
        <w:t xml:space="preserve"> </w:t>
      </w:r>
      <w:r>
        <w:t>воспитания</w:t>
      </w:r>
      <w:r>
        <w:rPr>
          <w:spacing w:val="-5"/>
        </w:rPr>
        <w:t xml:space="preserve"> </w:t>
      </w:r>
      <w:r>
        <w:t>обучающихся,</w:t>
      </w:r>
      <w:r>
        <w:rPr>
          <w:spacing w:val="-7"/>
        </w:rPr>
        <w:t xml:space="preserve"> </w:t>
      </w:r>
      <w:r>
        <w:t>для</w:t>
      </w:r>
      <w:r>
        <w:rPr>
          <w:spacing w:val="-6"/>
        </w:rPr>
        <w:t xml:space="preserve"> </w:t>
      </w:r>
      <w:r>
        <w:t>их</w:t>
      </w:r>
      <w:r>
        <w:rPr>
          <w:spacing w:val="-6"/>
        </w:rPr>
        <w:t xml:space="preserve"> </w:t>
      </w:r>
      <w:r>
        <w:t xml:space="preserve">общего </w:t>
      </w:r>
      <w:r>
        <w:rPr>
          <w:spacing w:val="-2"/>
        </w:rPr>
        <w:t>развития.</w:t>
      </w:r>
    </w:p>
    <w:p w:rsidR="00D45894" w:rsidRDefault="00320178">
      <w:pPr>
        <w:pStyle w:val="a3"/>
        <w:spacing w:before="1"/>
        <w:ind w:right="122"/>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D45894" w:rsidRDefault="00320178">
      <w:pPr>
        <w:pStyle w:val="a3"/>
        <w:ind w:right="126"/>
      </w:pPr>
      <w: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0"/>
        </w:rPr>
        <w:t xml:space="preserve"> </w:t>
      </w:r>
      <w:r>
        <w:t>и</w:t>
      </w:r>
      <w:r>
        <w:rPr>
          <w:spacing w:val="-9"/>
        </w:rPr>
        <w:t xml:space="preserve"> </w:t>
      </w:r>
      <w:r>
        <w:t>укреплению</w:t>
      </w:r>
      <w:r>
        <w:rPr>
          <w:spacing w:val="-7"/>
        </w:rPr>
        <w:t xml:space="preserve"> </w:t>
      </w:r>
      <w:r>
        <w:t>собственного</w:t>
      </w:r>
      <w:r>
        <w:rPr>
          <w:spacing w:val="-12"/>
        </w:rPr>
        <w:t xml:space="preserve"> </w:t>
      </w:r>
      <w:r>
        <w:t>здоровья,</w:t>
      </w:r>
      <w:r>
        <w:rPr>
          <w:spacing w:val="-12"/>
        </w:rPr>
        <w:t xml:space="preserve"> </w:t>
      </w:r>
      <w:r>
        <w:t>ведению</w:t>
      </w:r>
      <w:r>
        <w:rPr>
          <w:spacing w:val="-9"/>
        </w:rPr>
        <w:t xml:space="preserve"> </w:t>
      </w:r>
      <w:r>
        <w:t>здорового</w:t>
      </w:r>
      <w:r>
        <w:rPr>
          <w:spacing w:val="-13"/>
        </w:rPr>
        <w:t xml:space="preserve"> </w:t>
      </w:r>
      <w:r>
        <w:t>образа</w:t>
      </w:r>
      <w:r>
        <w:rPr>
          <w:spacing w:val="-10"/>
        </w:rPr>
        <w:t xml:space="preserve"> </w:t>
      </w:r>
      <w:r>
        <w:t>жизни</w:t>
      </w:r>
      <w:r>
        <w:rPr>
          <w:spacing w:val="-10"/>
        </w:rPr>
        <w:t xml:space="preserve"> </w:t>
      </w:r>
      <w:r>
        <w:t>через</w:t>
      </w:r>
      <w:r>
        <w:rPr>
          <w:spacing w:val="-11"/>
        </w:rPr>
        <w:t xml:space="preserve"> </w:t>
      </w:r>
      <w:r>
        <w:t>занятия физической культурой и спортом с использованием средств вида спорта «Гандбол».</w:t>
      </w:r>
    </w:p>
    <w:p w:rsidR="00D45894" w:rsidRDefault="00320178">
      <w:pPr>
        <w:pStyle w:val="a3"/>
        <w:ind w:left="991" w:firstLine="0"/>
      </w:pPr>
      <w:r>
        <w:t>Задачами</w:t>
      </w:r>
      <w:r>
        <w:rPr>
          <w:spacing w:val="-4"/>
        </w:rPr>
        <w:t xml:space="preserve"> </w:t>
      </w:r>
      <w:r>
        <w:t>изучения</w:t>
      </w:r>
      <w:r>
        <w:rPr>
          <w:spacing w:val="-1"/>
        </w:rPr>
        <w:t xml:space="preserve"> </w:t>
      </w:r>
      <w:r>
        <w:t>модуля</w:t>
      </w:r>
      <w:r>
        <w:rPr>
          <w:spacing w:val="-1"/>
        </w:rPr>
        <w:t xml:space="preserve"> </w:t>
      </w:r>
      <w:r>
        <w:t>по</w:t>
      </w:r>
      <w:r>
        <w:rPr>
          <w:spacing w:val="-5"/>
        </w:rPr>
        <w:t xml:space="preserve"> </w:t>
      </w:r>
      <w:r>
        <w:t>гандболу</w:t>
      </w:r>
      <w:r>
        <w:rPr>
          <w:spacing w:val="-4"/>
        </w:rPr>
        <w:t xml:space="preserve"> </w:t>
      </w:r>
      <w:r>
        <w:rPr>
          <w:spacing w:val="-2"/>
        </w:rPr>
        <w:t>являются:</w:t>
      </w:r>
    </w:p>
    <w:p w:rsidR="00D45894" w:rsidRDefault="00320178">
      <w:pPr>
        <w:pStyle w:val="a3"/>
        <w:ind w:left="991" w:right="2197" w:firstLine="0"/>
      </w:pPr>
      <w:r>
        <w:t>всестороннее</w:t>
      </w:r>
      <w:r>
        <w:rPr>
          <w:spacing w:val="-8"/>
        </w:rPr>
        <w:t xml:space="preserve"> </w:t>
      </w:r>
      <w:r>
        <w:t>гармоничное</w:t>
      </w:r>
      <w:r>
        <w:rPr>
          <w:spacing w:val="-8"/>
        </w:rPr>
        <w:t xml:space="preserve"> </w:t>
      </w:r>
      <w:r>
        <w:t>развитие</w:t>
      </w:r>
      <w:r>
        <w:rPr>
          <w:spacing w:val="-6"/>
        </w:rPr>
        <w:t xml:space="preserve"> </w:t>
      </w:r>
      <w:r>
        <w:t>обучающихся,</w:t>
      </w:r>
      <w:r>
        <w:rPr>
          <w:spacing w:val="-5"/>
        </w:rPr>
        <w:t xml:space="preserve"> </w:t>
      </w:r>
      <w:r>
        <w:t>увеличение</w:t>
      </w:r>
      <w:r>
        <w:rPr>
          <w:spacing w:val="-8"/>
        </w:rPr>
        <w:t xml:space="preserve"> </w:t>
      </w:r>
      <w:r>
        <w:t>объёма их двигательной активности;</w:t>
      </w:r>
    </w:p>
    <w:p w:rsidR="00D45894" w:rsidRDefault="00320178">
      <w:pPr>
        <w:pStyle w:val="a3"/>
        <w:spacing w:before="1"/>
        <w:ind w:right="1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D45894" w:rsidRDefault="00320178">
      <w:pPr>
        <w:pStyle w:val="a3"/>
        <w:ind w:right="127"/>
      </w:pPr>
      <w:r>
        <w:t xml:space="preserve">освоение знаний о физической культуре и спорте в целом, истории развития гандбола в </w:t>
      </w:r>
      <w:r>
        <w:rPr>
          <w:spacing w:val="-2"/>
        </w:rPr>
        <w:t>частности;</w:t>
      </w:r>
    </w:p>
    <w:p w:rsidR="00D45894" w:rsidRDefault="00320178">
      <w:pPr>
        <w:pStyle w:val="a3"/>
        <w:ind w:right="127"/>
      </w:pPr>
      <w:r>
        <w:t>формирование</w:t>
      </w:r>
      <w:r>
        <w:rPr>
          <w:spacing w:val="-14"/>
        </w:rPr>
        <w:t xml:space="preserve"> </w:t>
      </w:r>
      <w:r>
        <w:t>общих</w:t>
      </w:r>
      <w:r>
        <w:rPr>
          <w:spacing w:val="-13"/>
        </w:rPr>
        <w:t xml:space="preserve"> </w:t>
      </w:r>
      <w:r>
        <w:t>представлений</w:t>
      </w:r>
      <w:r>
        <w:rPr>
          <w:spacing w:val="-12"/>
        </w:rPr>
        <w:t xml:space="preserve"> </w:t>
      </w:r>
      <w:r>
        <w:t>о</w:t>
      </w:r>
      <w:r>
        <w:rPr>
          <w:spacing w:val="-14"/>
        </w:rPr>
        <w:t xml:space="preserve"> </w:t>
      </w:r>
      <w:r>
        <w:t>гандболе,</w:t>
      </w:r>
      <w:r>
        <w:rPr>
          <w:spacing w:val="-14"/>
        </w:rPr>
        <w:t xml:space="preserve"> </w:t>
      </w:r>
      <w:r>
        <w:t>о</w:t>
      </w:r>
      <w:r>
        <w:rPr>
          <w:spacing w:val="-14"/>
        </w:rPr>
        <w:t xml:space="preserve"> </w:t>
      </w:r>
      <w:r>
        <w:t>его</w:t>
      </w:r>
      <w:r>
        <w:rPr>
          <w:spacing w:val="-13"/>
        </w:rPr>
        <w:t xml:space="preserve"> </w:t>
      </w:r>
      <w:r>
        <w:t>возможностях</w:t>
      </w:r>
      <w:r>
        <w:rPr>
          <w:spacing w:val="-13"/>
        </w:rPr>
        <w:t xml:space="preserve"> </w:t>
      </w:r>
      <w:r>
        <w:t>и</w:t>
      </w:r>
      <w:r>
        <w:rPr>
          <w:spacing w:val="-15"/>
        </w:rPr>
        <w:t xml:space="preserve"> </w:t>
      </w:r>
      <w:r>
        <w:t>значении</w:t>
      </w:r>
      <w:r>
        <w:rPr>
          <w:spacing w:val="-13"/>
        </w:rPr>
        <w:t xml:space="preserve"> </w:t>
      </w:r>
      <w:r>
        <w:t>в</w:t>
      </w:r>
      <w:r>
        <w:rPr>
          <w:spacing w:val="-15"/>
        </w:rPr>
        <w:t xml:space="preserve"> </w:t>
      </w:r>
      <w:r>
        <w:t>процессе укрепления здоровья, физическом развитии и физической подготовке обучающихся;</w:t>
      </w:r>
    </w:p>
    <w:p w:rsidR="00D45894" w:rsidRDefault="00320178">
      <w:pPr>
        <w:pStyle w:val="a3"/>
        <w:ind w:right="126"/>
      </w:pPr>
      <w:r>
        <w:t>формирование образовательного базиса, основанного как на знаниях и умениях в области физической культуры</w:t>
      </w:r>
      <w:r>
        <w:rPr>
          <w:spacing w:val="-3"/>
        </w:rPr>
        <w:t xml:space="preserve"> </w:t>
      </w:r>
      <w:r>
        <w:t>и спорта,</w:t>
      </w:r>
      <w:r>
        <w:rPr>
          <w:spacing w:val="-1"/>
        </w:rPr>
        <w:t xml:space="preserve"> </w:t>
      </w:r>
      <w:r>
        <w:t>так и на соответствующем</w:t>
      </w:r>
      <w:r>
        <w:rPr>
          <w:spacing w:val="-1"/>
        </w:rPr>
        <w:t xml:space="preserve"> </w:t>
      </w:r>
      <w:r>
        <w:t>культурном</w:t>
      </w:r>
      <w:r>
        <w:rPr>
          <w:spacing w:val="-2"/>
        </w:rPr>
        <w:t xml:space="preserve"> </w:t>
      </w:r>
      <w:r>
        <w:t>уровне</w:t>
      </w:r>
      <w:r>
        <w:rPr>
          <w:spacing w:val="-3"/>
        </w:rPr>
        <w:t xml:space="preserve"> </w:t>
      </w:r>
      <w:r>
        <w:t>развития личности обучающегося, создающем необходимые</w:t>
      </w:r>
    </w:p>
    <w:p w:rsidR="00D45894" w:rsidRDefault="00320178">
      <w:pPr>
        <w:pStyle w:val="a3"/>
        <w:ind w:left="991" w:firstLine="0"/>
      </w:pPr>
      <w:r>
        <w:t>предпосылки</w:t>
      </w:r>
      <w:r>
        <w:rPr>
          <w:spacing w:val="-2"/>
        </w:rPr>
        <w:t xml:space="preserve"> </w:t>
      </w:r>
      <w:r>
        <w:t>для</w:t>
      </w:r>
      <w:r>
        <w:rPr>
          <w:spacing w:val="-4"/>
        </w:rPr>
        <w:t xml:space="preserve"> </w:t>
      </w:r>
      <w:r>
        <w:t>его</w:t>
      </w:r>
      <w:r>
        <w:rPr>
          <w:spacing w:val="-4"/>
        </w:rPr>
        <w:t xml:space="preserve"> </w:t>
      </w:r>
      <w:r>
        <w:rPr>
          <w:spacing w:val="-2"/>
        </w:rPr>
        <w:t>самореализации;</w:t>
      </w:r>
    </w:p>
    <w:p w:rsidR="00D45894" w:rsidRDefault="00320178">
      <w:pPr>
        <w:pStyle w:val="a3"/>
        <w:ind w:right="1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D45894" w:rsidRDefault="00320178">
      <w:pPr>
        <w:pStyle w:val="a3"/>
        <w:ind w:right="129"/>
      </w:pPr>
      <w:r>
        <w:t xml:space="preserve">воспитание положительных качеств личности, норм коллективного взаимодействия и </w:t>
      </w:r>
      <w:r>
        <w:rPr>
          <w:spacing w:val="-2"/>
        </w:rPr>
        <w:t>сотрудничества;</w:t>
      </w:r>
    </w:p>
    <w:p w:rsidR="00D45894" w:rsidRDefault="00320178">
      <w:pPr>
        <w:pStyle w:val="a3"/>
        <w:ind w:right="125"/>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D45894" w:rsidRDefault="00320178">
      <w:pPr>
        <w:pStyle w:val="a3"/>
        <w:spacing w:before="1"/>
        <w:ind w:left="991"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гандболу.</w:t>
      </w:r>
    </w:p>
    <w:p w:rsidR="00D45894" w:rsidRDefault="00320178">
      <w:pPr>
        <w:pStyle w:val="a3"/>
        <w:ind w:right="123"/>
      </w:pPr>
      <w:r>
        <w:t>Модуль по гандболу доступен для освоения всем обучающимся, независимо от уровня их физического</w:t>
      </w:r>
      <w:r>
        <w:rPr>
          <w:spacing w:val="53"/>
          <w:w w:val="150"/>
        </w:rPr>
        <w:t xml:space="preserve"> </w:t>
      </w:r>
      <w:r>
        <w:t>развития</w:t>
      </w:r>
      <w:r>
        <w:rPr>
          <w:spacing w:val="53"/>
          <w:w w:val="150"/>
        </w:rPr>
        <w:t xml:space="preserve"> </w:t>
      </w:r>
      <w:r>
        <w:t>и</w:t>
      </w:r>
      <w:r>
        <w:rPr>
          <w:spacing w:val="56"/>
          <w:w w:val="150"/>
        </w:rPr>
        <w:t xml:space="preserve"> </w:t>
      </w:r>
      <w:r>
        <w:t>полаи</w:t>
      </w:r>
      <w:r>
        <w:rPr>
          <w:spacing w:val="56"/>
          <w:w w:val="150"/>
        </w:rPr>
        <w:t xml:space="preserve"> </w:t>
      </w:r>
      <w:r>
        <w:t>расширяет</w:t>
      </w:r>
      <w:r>
        <w:rPr>
          <w:spacing w:val="52"/>
          <w:w w:val="150"/>
        </w:rPr>
        <w:t xml:space="preserve"> </w:t>
      </w:r>
      <w:r>
        <w:t>спектр</w:t>
      </w:r>
      <w:r>
        <w:rPr>
          <w:spacing w:val="55"/>
          <w:w w:val="150"/>
        </w:rPr>
        <w:t xml:space="preserve"> </w:t>
      </w:r>
      <w:r>
        <w:t>физкультурно-спортивных</w:t>
      </w:r>
      <w:r>
        <w:rPr>
          <w:spacing w:val="53"/>
          <w:w w:val="150"/>
        </w:rPr>
        <w:t xml:space="preserve"> </w:t>
      </w:r>
      <w:r>
        <w:t>направлений</w:t>
      </w:r>
      <w:r>
        <w:rPr>
          <w:spacing w:val="57"/>
          <w:w w:val="150"/>
        </w:rPr>
        <w:t xml:space="preserve"> </w:t>
      </w:r>
      <w:r>
        <w:rPr>
          <w:spacing w:val="-10"/>
        </w:rPr>
        <w:t>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 xml:space="preserve">общеобразовательных </w:t>
      </w:r>
      <w:r>
        <w:rPr>
          <w:spacing w:val="-2"/>
        </w:rPr>
        <w:t>организациях.</w:t>
      </w:r>
    </w:p>
    <w:p w:rsidR="00D45894" w:rsidRDefault="00320178">
      <w:pPr>
        <w:pStyle w:val="a3"/>
        <w:ind w:right="127"/>
      </w:pPr>
      <w:r>
        <w:t>Специфика</w:t>
      </w:r>
      <w:r>
        <w:rPr>
          <w:spacing w:val="-6"/>
        </w:rPr>
        <w:t xml:space="preserve"> </w:t>
      </w:r>
      <w:r>
        <w:t>модуля</w:t>
      </w:r>
      <w:r>
        <w:rPr>
          <w:spacing w:val="-6"/>
        </w:rPr>
        <w:t xml:space="preserve"> </w:t>
      </w:r>
      <w:r>
        <w:t>по</w:t>
      </w:r>
      <w:r>
        <w:rPr>
          <w:spacing w:val="-6"/>
        </w:rPr>
        <w:t xml:space="preserve"> </w:t>
      </w:r>
      <w:r>
        <w:t>гандболу</w:t>
      </w:r>
      <w:r>
        <w:rPr>
          <w:spacing w:val="-13"/>
        </w:rPr>
        <w:t xml:space="preserve"> </w:t>
      </w:r>
      <w:r>
        <w:t>сочетается</w:t>
      </w:r>
      <w:r>
        <w:rPr>
          <w:spacing w:val="-7"/>
        </w:rPr>
        <w:t xml:space="preserve"> </w:t>
      </w:r>
      <w:r>
        <w:t>практически</w:t>
      </w:r>
      <w:r>
        <w:rPr>
          <w:spacing w:val="-7"/>
        </w:rPr>
        <w:t xml:space="preserve"> </w:t>
      </w:r>
      <w:r>
        <w:t>со</w:t>
      </w:r>
      <w:r>
        <w:rPr>
          <w:spacing w:val="-8"/>
        </w:rPr>
        <w:t xml:space="preserve"> </w:t>
      </w:r>
      <w:r>
        <w:t>всеми</w:t>
      </w:r>
      <w:r>
        <w:rPr>
          <w:spacing w:val="-6"/>
        </w:rPr>
        <w:t xml:space="preserve"> </w:t>
      </w:r>
      <w:r>
        <w:t>базовыми</w:t>
      </w:r>
      <w:r>
        <w:rPr>
          <w:spacing w:val="-6"/>
        </w:rPr>
        <w:t xml:space="preserve"> </w:t>
      </w:r>
      <w:r>
        <w:t>видами</w:t>
      </w:r>
      <w:r>
        <w:rPr>
          <w:spacing w:val="-8"/>
        </w:rPr>
        <w:t xml:space="preserve"> </w:t>
      </w:r>
      <w:r>
        <w:t>спорта, входящими в учебный предмет «Физическая культура» в общеобразовательной организации (легкая атлетика, гимнастика, спортивные игры).</w:t>
      </w:r>
    </w:p>
    <w:p w:rsidR="00D45894" w:rsidRDefault="00320178">
      <w:pPr>
        <w:pStyle w:val="a3"/>
        <w:spacing w:before="1"/>
        <w:ind w:right="126"/>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45894" w:rsidRDefault="00320178">
      <w:pPr>
        <w:pStyle w:val="a3"/>
        <w:ind w:left="991" w:firstLine="0"/>
      </w:pPr>
      <w:r>
        <w:t>Модуль</w:t>
      </w:r>
      <w:r>
        <w:rPr>
          <w:spacing w:val="-4"/>
        </w:rPr>
        <w:t xml:space="preserve"> </w:t>
      </w:r>
      <w:r>
        <w:t>по</w:t>
      </w:r>
      <w:r>
        <w:rPr>
          <w:spacing w:val="-1"/>
        </w:rPr>
        <w:t xml:space="preserve"> </w:t>
      </w:r>
      <w:r>
        <w:t>гандболу</w:t>
      </w:r>
      <w:r>
        <w:rPr>
          <w:spacing w:val="-8"/>
        </w:rPr>
        <w:t xml:space="preserve"> </w:t>
      </w:r>
      <w:r>
        <w:t>может</w:t>
      </w:r>
      <w:r>
        <w:rPr>
          <w:spacing w:val="-6"/>
        </w:rPr>
        <w:t xml:space="preserve"> </w:t>
      </w:r>
      <w:r>
        <w:t>быть реализован</w:t>
      </w:r>
      <w:r>
        <w:rPr>
          <w:spacing w:val="-3"/>
        </w:rPr>
        <w:t xml:space="preserve"> </w:t>
      </w:r>
      <w:r>
        <w:t>в</w:t>
      </w:r>
      <w:r>
        <w:rPr>
          <w:spacing w:val="-3"/>
        </w:rPr>
        <w:t xml:space="preserve"> </w:t>
      </w:r>
      <w:r>
        <w:t>следующих</w:t>
      </w:r>
      <w:r>
        <w:rPr>
          <w:spacing w:val="1"/>
        </w:rPr>
        <w:t xml:space="preserve"> </w:t>
      </w:r>
      <w:r>
        <w:rPr>
          <w:spacing w:val="-2"/>
        </w:rPr>
        <w:t>вариантах:</w:t>
      </w:r>
    </w:p>
    <w:p w:rsidR="00D45894" w:rsidRDefault="00320178">
      <w:pPr>
        <w:pStyle w:val="a3"/>
        <w:ind w:right="124"/>
      </w:pPr>
      <w:r>
        <w:t>при самостоятельном планировании учителем физической культуры процесса освоения обучающимися</w:t>
      </w:r>
      <w:r>
        <w:rPr>
          <w:spacing w:val="-4"/>
        </w:rPr>
        <w:t xml:space="preserve"> </w:t>
      </w:r>
      <w:r>
        <w:t>учебного</w:t>
      </w:r>
      <w:r>
        <w:rPr>
          <w:spacing w:val="-7"/>
        </w:rPr>
        <w:t xml:space="preserve"> </w:t>
      </w:r>
      <w:r>
        <w:t>материала</w:t>
      </w:r>
      <w:r>
        <w:rPr>
          <w:spacing w:val="-5"/>
        </w:rPr>
        <w:t xml:space="preserve"> </w:t>
      </w:r>
      <w:r>
        <w:t>по</w:t>
      </w:r>
      <w:r>
        <w:rPr>
          <w:spacing w:val="-6"/>
        </w:rPr>
        <w:t xml:space="preserve"> </w:t>
      </w:r>
      <w:r>
        <w:t>гандболу</w:t>
      </w:r>
      <w:r>
        <w:rPr>
          <w:spacing w:val="-10"/>
        </w:rPr>
        <w:t xml:space="preserve"> </w:t>
      </w:r>
      <w:r>
        <w:t>с</w:t>
      </w:r>
      <w:r>
        <w:rPr>
          <w:spacing w:val="-8"/>
        </w:rPr>
        <w:t xml:space="preserve"> </w:t>
      </w:r>
      <w:r>
        <w:t>выбором</w:t>
      </w:r>
      <w:r>
        <w:rPr>
          <w:spacing w:val="-8"/>
        </w:rPr>
        <w:t xml:space="preserve"> </w:t>
      </w:r>
      <w:r>
        <w:t>различных</w:t>
      </w:r>
      <w:r>
        <w:rPr>
          <w:spacing w:val="-5"/>
        </w:rPr>
        <w:t xml:space="preserve"> </w:t>
      </w:r>
      <w:r>
        <w:t>элементов</w:t>
      </w:r>
      <w:r>
        <w:rPr>
          <w:spacing w:val="-7"/>
        </w:rPr>
        <w:t xml:space="preserve"> </w:t>
      </w:r>
      <w:r>
        <w:t>и</w:t>
      </w:r>
      <w:r>
        <w:rPr>
          <w:spacing w:val="-8"/>
        </w:rPr>
        <w:t xml:space="preserve"> </w:t>
      </w:r>
      <w:r>
        <w:t>правил</w:t>
      </w:r>
      <w:r>
        <w:rPr>
          <w:spacing w:val="-8"/>
        </w:rPr>
        <w:t xml:space="preserve"> </w:t>
      </w:r>
      <w:r>
        <w:t>игры</w:t>
      </w:r>
      <w:r>
        <w:rPr>
          <w:spacing w:val="-4"/>
        </w:rPr>
        <w:t xml:space="preserve"> </w:t>
      </w:r>
      <w:r>
        <w:t>в гандбол, с учётом возраста и физической подготовленности обучающихся;</w:t>
      </w:r>
    </w:p>
    <w:p w:rsidR="00D45894" w:rsidRDefault="00320178">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5"/>
        </w:rPr>
        <w:t xml:space="preserve"> </w:t>
      </w:r>
      <w:r>
        <w:t>предусматривающие</w:t>
      </w:r>
      <w:r>
        <w:rPr>
          <w:spacing w:val="-1"/>
        </w:rPr>
        <w:t xml:space="preserve"> </w:t>
      </w:r>
      <w:r>
        <w:t>удовлетворение</w:t>
      </w:r>
      <w:r>
        <w:rPr>
          <w:spacing w:val="-3"/>
        </w:rPr>
        <w:t xml:space="preserve"> </w:t>
      </w:r>
      <w:r>
        <w:t>различных</w:t>
      </w:r>
      <w:r>
        <w:rPr>
          <w:spacing w:val="-7"/>
        </w:rPr>
        <w:t xml:space="preserve"> </w:t>
      </w:r>
      <w:r>
        <w:t>интересов</w:t>
      </w:r>
      <w:r>
        <w:rPr>
          <w:spacing w:val="-4"/>
        </w:rPr>
        <w:t xml:space="preserve"> </w:t>
      </w:r>
      <w:r>
        <w:t>обучающихся</w:t>
      </w:r>
      <w:r>
        <w:rPr>
          <w:spacing w:val="-3"/>
        </w:rPr>
        <w:t xml:space="preserve"> </w:t>
      </w:r>
      <w:r>
        <w:t>(при</w:t>
      </w:r>
      <w:r>
        <w:rPr>
          <w:spacing w:val="-2"/>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spacing w:before="1"/>
        <w:ind w:right="126"/>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D45894" w:rsidRDefault="00320178">
      <w:pPr>
        <w:pStyle w:val="a3"/>
        <w:ind w:left="991" w:right="5974" w:firstLine="0"/>
        <w:jc w:val="left"/>
      </w:pPr>
      <w:r>
        <w:t>Содержание</w:t>
      </w:r>
      <w:r>
        <w:rPr>
          <w:spacing w:val="-11"/>
        </w:rPr>
        <w:t xml:space="preserve"> </w:t>
      </w:r>
      <w:r>
        <w:t>модуля</w:t>
      </w:r>
      <w:r>
        <w:rPr>
          <w:spacing w:val="-14"/>
        </w:rPr>
        <w:t xml:space="preserve"> </w:t>
      </w:r>
      <w:r>
        <w:t>по</w:t>
      </w:r>
      <w:r>
        <w:rPr>
          <w:spacing w:val="-9"/>
        </w:rPr>
        <w:t xml:space="preserve"> </w:t>
      </w:r>
      <w:r>
        <w:t>гандболу. Знания о гандболе.</w:t>
      </w:r>
    </w:p>
    <w:p w:rsidR="00D45894" w:rsidRDefault="00320178">
      <w:pPr>
        <w:pStyle w:val="a3"/>
        <w:ind w:left="991" w:firstLine="0"/>
        <w:jc w:val="left"/>
      </w:pPr>
      <w:r>
        <w:t>История</w:t>
      </w:r>
      <w:r>
        <w:rPr>
          <w:spacing w:val="23"/>
        </w:rPr>
        <w:t xml:space="preserve"> </w:t>
      </w:r>
      <w:r>
        <w:t>развития</w:t>
      </w:r>
      <w:r>
        <w:rPr>
          <w:spacing w:val="21"/>
        </w:rPr>
        <w:t xml:space="preserve"> </w:t>
      </w:r>
      <w:r>
        <w:t>гандбола</w:t>
      </w:r>
      <w:r>
        <w:rPr>
          <w:spacing w:val="20"/>
        </w:rPr>
        <w:t xml:space="preserve"> </w:t>
      </w:r>
      <w:r>
        <w:t>как</w:t>
      </w:r>
      <w:r>
        <w:rPr>
          <w:spacing w:val="22"/>
        </w:rPr>
        <w:t xml:space="preserve"> </w:t>
      </w:r>
      <w:r>
        <w:t>вида</w:t>
      </w:r>
      <w:r>
        <w:rPr>
          <w:spacing w:val="21"/>
        </w:rPr>
        <w:t xml:space="preserve"> </w:t>
      </w:r>
      <w:r>
        <w:t>спорта</w:t>
      </w:r>
      <w:r>
        <w:rPr>
          <w:spacing w:val="20"/>
        </w:rPr>
        <w:t xml:space="preserve"> </w:t>
      </w:r>
      <w:r>
        <w:t>в</w:t>
      </w:r>
      <w:r>
        <w:rPr>
          <w:spacing w:val="19"/>
        </w:rPr>
        <w:t xml:space="preserve"> </w:t>
      </w:r>
      <w:r>
        <w:t>мире,</w:t>
      </w:r>
      <w:r>
        <w:rPr>
          <w:spacing w:val="21"/>
        </w:rPr>
        <w:t xml:space="preserve"> </w:t>
      </w:r>
      <w:r>
        <w:t>в</w:t>
      </w:r>
      <w:r>
        <w:rPr>
          <w:spacing w:val="20"/>
        </w:rPr>
        <w:t xml:space="preserve"> </w:t>
      </w:r>
      <w:r>
        <w:t>Российской</w:t>
      </w:r>
      <w:r>
        <w:rPr>
          <w:spacing w:val="20"/>
        </w:rPr>
        <w:t xml:space="preserve"> </w:t>
      </w:r>
      <w:r>
        <w:t>Федерации,</w:t>
      </w:r>
      <w:r>
        <w:rPr>
          <w:spacing w:val="21"/>
        </w:rPr>
        <w:t xml:space="preserve"> </w:t>
      </w:r>
      <w:r>
        <w:t>в</w:t>
      </w:r>
      <w:r>
        <w:rPr>
          <w:spacing w:val="20"/>
        </w:rPr>
        <w:t xml:space="preserve"> </w:t>
      </w:r>
      <w:r>
        <w:rPr>
          <w:spacing w:val="-2"/>
        </w:rPr>
        <w:t>регионе.</w:t>
      </w:r>
    </w:p>
    <w:p w:rsidR="00D45894" w:rsidRDefault="00320178">
      <w:pPr>
        <w:pStyle w:val="a3"/>
        <w:ind w:firstLine="0"/>
        <w:jc w:val="left"/>
      </w:pPr>
      <w:r>
        <w:t>Достижения</w:t>
      </w:r>
      <w:r>
        <w:rPr>
          <w:spacing w:val="-3"/>
        </w:rPr>
        <w:t xml:space="preserve"> </w:t>
      </w:r>
      <w:r>
        <w:t>отечественных</w:t>
      </w:r>
      <w:r>
        <w:rPr>
          <w:spacing w:val="-3"/>
        </w:rPr>
        <w:t xml:space="preserve"> </w:t>
      </w:r>
      <w:r>
        <w:t>гандболистов</w:t>
      </w:r>
      <w:r>
        <w:rPr>
          <w:spacing w:val="-5"/>
        </w:rPr>
        <w:t xml:space="preserve"> </w:t>
      </w:r>
      <w:r>
        <w:t>на</w:t>
      </w:r>
      <w:r>
        <w:rPr>
          <w:spacing w:val="-3"/>
        </w:rPr>
        <w:t xml:space="preserve"> </w:t>
      </w:r>
      <w:r>
        <w:t>мировых</w:t>
      </w:r>
      <w:r>
        <w:rPr>
          <w:spacing w:val="-4"/>
        </w:rPr>
        <w:t xml:space="preserve"> </w:t>
      </w:r>
      <w:r>
        <w:t>первенствах</w:t>
      </w:r>
      <w:r>
        <w:rPr>
          <w:spacing w:val="1"/>
        </w:rPr>
        <w:t xml:space="preserve"> </w:t>
      </w:r>
      <w:r>
        <w:t>и</w:t>
      </w:r>
      <w:r>
        <w:rPr>
          <w:spacing w:val="-5"/>
        </w:rPr>
        <w:t xml:space="preserve"> </w:t>
      </w:r>
      <w:r>
        <w:t>Олимпийских</w:t>
      </w:r>
      <w:r>
        <w:rPr>
          <w:spacing w:val="-1"/>
        </w:rPr>
        <w:t xml:space="preserve"> </w:t>
      </w:r>
      <w:r>
        <w:rPr>
          <w:spacing w:val="-2"/>
        </w:rPr>
        <w:t>играх.</w:t>
      </w:r>
    </w:p>
    <w:p w:rsidR="00D45894" w:rsidRDefault="00320178">
      <w:pPr>
        <w:pStyle w:val="a3"/>
        <w:ind w:right="123"/>
      </w:pPr>
      <w:r>
        <w:t xml:space="preserve">Характеристика спортивных дисциплин гандбола (гандбол, пляжный гандбол, мини- </w:t>
      </w:r>
      <w:r>
        <w:rPr>
          <w:spacing w:val="-2"/>
        </w:rPr>
        <w:t>гандбол).</w:t>
      </w:r>
    </w:p>
    <w:p w:rsidR="00D45894" w:rsidRDefault="00320178">
      <w:pPr>
        <w:pStyle w:val="a3"/>
        <w:spacing w:before="1"/>
        <w:ind w:right="130"/>
      </w:pPr>
      <w:r>
        <w:t>Основные правила проведения соревнований по гандболу. Судейская коллегия, обслуживающая</w:t>
      </w:r>
      <w:r>
        <w:rPr>
          <w:spacing w:val="-15"/>
        </w:rPr>
        <w:t xml:space="preserve"> </w:t>
      </w:r>
      <w:r>
        <w:t>соревнования</w:t>
      </w:r>
      <w:r>
        <w:rPr>
          <w:spacing w:val="-15"/>
        </w:rPr>
        <w:t xml:space="preserve"> </w:t>
      </w:r>
      <w:r>
        <w:t>по</w:t>
      </w:r>
      <w:r>
        <w:rPr>
          <w:spacing w:val="-15"/>
        </w:rPr>
        <w:t xml:space="preserve"> </w:t>
      </w:r>
      <w:r>
        <w:t>гандболу</w:t>
      </w:r>
      <w:r>
        <w:rPr>
          <w:spacing w:val="-15"/>
        </w:rPr>
        <w:t xml:space="preserve"> </w:t>
      </w:r>
      <w:r>
        <w:t>(основные</w:t>
      </w:r>
      <w:r>
        <w:rPr>
          <w:spacing w:val="-15"/>
        </w:rPr>
        <w:t xml:space="preserve"> </w:t>
      </w:r>
      <w:r>
        <w:t>функции).</w:t>
      </w:r>
      <w:r>
        <w:rPr>
          <w:spacing w:val="-15"/>
        </w:rPr>
        <w:t xml:space="preserve"> </w:t>
      </w:r>
      <w:r>
        <w:t>Словарь</w:t>
      </w:r>
      <w:r>
        <w:rPr>
          <w:spacing w:val="-15"/>
        </w:rPr>
        <w:t xml:space="preserve"> </w:t>
      </w:r>
      <w:r>
        <w:t>терминов</w:t>
      </w:r>
      <w:r>
        <w:rPr>
          <w:spacing w:val="-15"/>
        </w:rPr>
        <w:t xml:space="preserve"> </w:t>
      </w:r>
      <w:r>
        <w:t>и</w:t>
      </w:r>
      <w:r>
        <w:rPr>
          <w:spacing w:val="-15"/>
        </w:rPr>
        <w:t xml:space="preserve"> </w:t>
      </w:r>
      <w:r>
        <w:t>определений по гандболу.</w:t>
      </w:r>
    </w:p>
    <w:p w:rsidR="00D45894" w:rsidRDefault="00320178">
      <w:pPr>
        <w:pStyle w:val="a3"/>
        <w:ind w:right="126"/>
      </w:pPr>
      <w: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D45894" w:rsidRDefault="00320178">
      <w:pPr>
        <w:pStyle w:val="a3"/>
        <w:ind w:right="132"/>
      </w:pPr>
      <w:r>
        <w:t>Основные требования к игровой площадке, её размерам, зонам безопасности, допустимой температуре воздуха.</w:t>
      </w:r>
    </w:p>
    <w:p w:rsidR="00D45894" w:rsidRDefault="00320178">
      <w:pPr>
        <w:pStyle w:val="a3"/>
        <w:ind w:right="133"/>
      </w:pPr>
      <w:r>
        <w:t>Основные</w:t>
      </w:r>
      <w:r>
        <w:rPr>
          <w:spacing w:val="-7"/>
        </w:rPr>
        <w:t xml:space="preserve"> </w:t>
      </w:r>
      <w:r>
        <w:t>средства</w:t>
      </w:r>
      <w:r>
        <w:rPr>
          <w:spacing w:val="-3"/>
        </w:rPr>
        <w:t xml:space="preserve"> </w:t>
      </w:r>
      <w:r>
        <w:t>и</w:t>
      </w:r>
      <w:r>
        <w:rPr>
          <w:spacing w:val="-5"/>
        </w:rPr>
        <w:t xml:space="preserve"> </w:t>
      </w:r>
      <w:r>
        <w:t>методы</w:t>
      </w:r>
      <w:r>
        <w:rPr>
          <w:spacing w:val="-5"/>
        </w:rPr>
        <w:t xml:space="preserve"> </w:t>
      </w:r>
      <w:r>
        <w:t>обучения</w:t>
      </w:r>
      <w:r>
        <w:rPr>
          <w:spacing w:val="-5"/>
        </w:rPr>
        <w:t xml:space="preserve"> </w:t>
      </w:r>
      <w:r>
        <w:t>технике</w:t>
      </w:r>
      <w:r>
        <w:rPr>
          <w:spacing w:val="-6"/>
        </w:rPr>
        <w:t xml:space="preserve"> </w:t>
      </w:r>
      <w:r>
        <w:t>передвижения</w:t>
      </w:r>
      <w:r>
        <w:rPr>
          <w:spacing w:val="-5"/>
        </w:rPr>
        <w:t xml:space="preserve"> </w:t>
      </w:r>
      <w:r>
        <w:t>с</w:t>
      </w:r>
      <w:r>
        <w:rPr>
          <w:spacing w:val="-7"/>
        </w:rPr>
        <w:t xml:space="preserve"> </w:t>
      </w:r>
      <w:r>
        <w:t>мячом</w:t>
      </w:r>
      <w:r>
        <w:rPr>
          <w:spacing w:val="-3"/>
        </w:rPr>
        <w:t xml:space="preserve"> </w:t>
      </w:r>
      <w:r>
        <w:t>и</w:t>
      </w:r>
      <w:r>
        <w:rPr>
          <w:spacing w:val="-5"/>
        </w:rPr>
        <w:t xml:space="preserve"> </w:t>
      </w:r>
      <w:r>
        <w:t>без</w:t>
      </w:r>
      <w:r>
        <w:rPr>
          <w:spacing w:val="-4"/>
        </w:rPr>
        <w:t xml:space="preserve"> </w:t>
      </w:r>
      <w:r>
        <w:t>мяча,</w:t>
      </w:r>
      <w:r>
        <w:rPr>
          <w:spacing w:val="-6"/>
        </w:rPr>
        <w:t xml:space="preserve"> </w:t>
      </w:r>
      <w:r>
        <w:t>броскам с опоры и в прыжке, игре вратаря.</w:t>
      </w:r>
    </w:p>
    <w:p w:rsidR="00D45894" w:rsidRDefault="00320178">
      <w:pPr>
        <w:pStyle w:val="a3"/>
        <w:ind w:left="991" w:right="126" w:firstLine="0"/>
      </w:pPr>
      <w:r>
        <w:t>Режим</w:t>
      </w:r>
      <w:r>
        <w:rPr>
          <w:spacing w:val="-8"/>
        </w:rPr>
        <w:t xml:space="preserve"> </w:t>
      </w:r>
      <w:r>
        <w:t>дня</w:t>
      </w:r>
      <w:r>
        <w:rPr>
          <w:spacing w:val="-6"/>
        </w:rPr>
        <w:t xml:space="preserve"> </w:t>
      </w:r>
      <w:r>
        <w:t>при</w:t>
      </w:r>
      <w:r>
        <w:rPr>
          <w:spacing w:val="-6"/>
        </w:rPr>
        <w:t xml:space="preserve"> </w:t>
      </w:r>
      <w:r>
        <w:t>занятиях</w:t>
      </w:r>
      <w:r>
        <w:rPr>
          <w:spacing w:val="-5"/>
        </w:rPr>
        <w:t xml:space="preserve"> </w:t>
      </w:r>
      <w:r>
        <w:t>гандболом.</w:t>
      </w:r>
      <w:r>
        <w:rPr>
          <w:spacing w:val="-5"/>
        </w:rPr>
        <w:t xml:space="preserve"> </w:t>
      </w:r>
      <w:r>
        <w:t>Правила</w:t>
      </w:r>
      <w:r>
        <w:rPr>
          <w:spacing w:val="-7"/>
        </w:rPr>
        <w:t xml:space="preserve"> </w:t>
      </w:r>
      <w:r>
        <w:t>личной</w:t>
      </w:r>
      <w:r>
        <w:rPr>
          <w:spacing w:val="-5"/>
        </w:rPr>
        <w:t xml:space="preserve"> </w:t>
      </w:r>
      <w:r>
        <w:t>гигиены</w:t>
      </w:r>
      <w:r>
        <w:rPr>
          <w:spacing w:val="-5"/>
        </w:rPr>
        <w:t xml:space="preserve"> </w:t>
      </w:r>
      <w:r>
        <w:t>во</w:t>
      </w:r>
      <w:r>
        <w:rPr>
          <w:spacing w:val="-6"/>
        </w:rPr>
        <w:t xml:space="preserve"> </w:t>
      </w:r>
      <w:r>
        <w:t>время</w:t>
      </w:r>
      <w:r>
        <w:rPr>
          <w:spacing w:val="-7"/>
        </w:rPr>
        <w:t xml:space="preserve"> </w:t>
      </w:r>
      <w:r>
        <w:t>занятий</w:t>
      </w:r>
      <w:r>
        <w:rPr>
          <w:spacing w:val="-5"/>
        </w:rPr>
        <w:t xml:space="preserve"> </w:t>
      </w:r>
      <w:r>
        <w:t>гандболом. Правила поведения и техники безопасности при занятиях гандболом.</w:t>
      </w:r>
    </w:p>
    <w:p w:rsidR="00D45894" w:rsidRDefault="00320178">
      <w:pPr>
        <w:pStyle w:val="a3"/>
        <w:ind w:left="991" w:firstLine="0"/>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ind w:right="127"/>
      </w:pPr>
      <w:r>
        <w:t>Подвижные игры и правила их проведения. Организация и проведение игр специальной направленности с элементами гандбола.</w:t>
      </w:r>
    </w:p>
    <w:p w:rsidR="00D45894" w:rsidRDefault="00320178">
      <w:pPr>
        <w:pStyle w:val="a3"/>
        <w:tabs>
          <w:tab w:val="left" w:pos="2207"/>
          <w:tab w:val="left" w:pos="3592"/>
          <w:tab w:val="left" w:pos="4600"/>
          <w:tab w:val="left" w:pos="5051"/>
          <w:tab w:val="left" w:pos="6251"/>
          <w:tab w:val="left" w:pos="7375"/>
          <w:tab w:val="left" w:pos="9415"/>
        </w:tabs>
        <w:ind w:right="125"/>
        <w:jc w:val="right"/>
      </w:pPr>
      <w:r>
        <w:t xml:space="preserve">Организация и проведение самостоятельных занятий по гандболу. Составление планов и </w:t>
      </w:r>
      <w:r>
        <w:rPr>
          <w:spacing w:val="-2"/>
        </w:rPr>
        <w:t>самостоятельное</w:t>
      </w:r>
      <w:r>
        <w:tab/>
      </w:r>
      <w:r>
        <w:rPr>
          <w:spacing w:val="-2"/>
        </w:rPr>
        <w:t>проведение</w:t>
      </w:r>
      <w:r>
        <w:tab/>
      </w:r>
      <w:r>
        <w:rPr>
          <w:spacing w:val="-2"/>
        </w:rPr>
        <w:t>занятий</w:t>
      </w:r>
      <w:r>
        <w:tab/>
      </w:r>
      <w:r>
        <w:rPr>
          <w:spacing w:val="-6"/>
        </w:rPr>
        <w:t>по</w:t>
      </w:r>
      <w:r>
        <w:tab/>
      </w:r>
      <w:r>
        <w:rPr>
          <w:spacing w:val="-2"/>
        </w:rPr>
        <w:t>гандболу.</w:t>
      </w:r>
      <w:r>
        <w:tab/>
      </w:r>
      <w:r>
        <w:rPr>
          <w:spacing w:val="-2"/>
        </w:rPr>
        <w:t>Способы</w:t>
      </w:r>
      <w:r>
        <w:tab/>
      </w:r>
      <w:r>
        <w:rPr>
          <w:spacing w:val="-2"/>
        </w:rPr>
        <w:t>самостоятельного</w:t>
      </w:r>
      <w:r>
        <w:tab/>
      </w:r>
      <w:r>
        <w:rPr>
          <w:spacing w:val="-2"/>
        </w:rPr>
        <w:t xml:space="preserve">освоения </w:t>
      </w:r>
      <w:r>
        <w:t>двигательных</w:t>
      </w:r>
      <w:r>
        <w:rPr>
          <w:spacing w:val="40"/>
        </w:rPr>
        <w:t xml:space="preserve"> </w:t>
      </w:r>
      <w:r>
        <w:t>действий,</w:t>
      </w:r>
      <w:r>
        <w:rPr>
          <w:spacing w:val="40"/>
        </w:rPr>
        <w:t xml:space="preserve"> </w:t>
      </w:r>
      <w:r>
        <w:t>подбор</w:t>
      </w:r>
      <w:r>
        <w:rPr>
          <w:spacing w:val="40"/>
        </w:rPr>
        <w:t xml:space="preserve"> </w:t>
      </w:r>
      <w:r>
        <w:t>подводящих,</w:t>
      </w:r>
      <w:r>
        <w:rPr>
          <w:spacing w:val="40"/>
        </w:rPr>
        <w:t xml:space="preserve"> </w:t>
      </w:r>
      <w:r>
        <w:t>подготовительных</w:t>
      </w:r>
      <w:r>
        <w:rPr>
          <w:spacing w:val="40"/>
        </w:rPr>
        <w:t xml:space="preserve"> </w:t>
      </w:r>
      <w:r>
        <w:t>и</w:t>
      </w:r>
      <w:r>
        <w:rPr>
          <w:spacing w:val="40"/>
        </w:rPr>
        <w:t xml:space="preserve"> </w:t>
      </w:r>
      <w:r>
        <w:t>специальных</w:t>
      </w:r>
      <w:r>
        <w:rPr>
          <w:spacing w:val="40"/>
        </w:rPr>
        <w:t xml:space="preserve"> </w:t>
      </w:r>
      <w:r>
        <w:t>упражнений. Самоконтроль</w:t>
      </w:r>
      <w:r>
        <w:rPr>
          <w:spacing w:val="-2"/>
        </w:rPr>
        <w:t xml:space="preserve"> </w:t>
      </w:r>
      <w:r>
        <w:t>и</w:t>
      </w:r>
      <w:r>
        <w:rPr>
          <w:spacing w:val="-1"/>
        </w:rPr>
        <w:t xml:space="preserve"> </w:t>
      </w:r>
      <w:r>
        <w:t>его</w:t>
      </w:r>
      <w:r>
        <w:rPr>
          <w:spacing w:val="-3"/>
        </w:rPr>
        <w:t xml:space="preserve"> </w:t>
      </w:r>
      <w:r>
        <w:t>роль</w:t>
      </w:r>
      <w:r>
        <w:rPr>
          <w:spacing w:val="-1"/>
        </w:rPr>
        <w:t xml:space="preserve"> </w:t>
      </w:r>
      <w:r>
        <w:t>в учебной</w:t>
      </w:r>
      <w:r>
        <w:rPr>
          <w:spacing w:val="-4"/>
        </w:rPr>
        <w:t xml:space="preserve"> </w:t>
      </w:r>
      <w:r>
        <w:t>и</w:t>
      </w:r>
      <w:r>
        <w:rPr>
          <w:spacing w:val="-1"/>
        </w:rPr>
        <w:t xml:space="preserve"> </w:t>
      </w:r>
      <w:r>
        <w:t>соревновательной</w:t>
      </w:r>
      <w:r>
        <w:rPr>
          <w:spacing w:val="-1"/>
        </w:rPr>
        <w:t xml:space="preserve"> </w:t>
      </w:r>
      <w:r>
        <w:t>деятельности.</w:t>
      </w:r>
      <w:r>
        <w:rPr>
          <w:spacing w:val="-2"/>
        </w:rPr>
        <w:t xml:space="preserve"> </w:t>
      </w:r>
      <w:r>
        <w:t>Дневник</w:t>
      </w:r>
      <w:r>
        <w:rPr>
          <w:spacing w:val="-3"/>
        </w:rPr>
        <w:t xml:space="preserve"> </w:t>
      </w:r>
      <w:r>
        <w:t>самонаблюдения.</w:t>
      </w:r>
    </w:p>
    <w:p w:rsidR="00D45894" w:rsidRDefault="00320178">
      <w:pPr>
        <w:pStyle w:val="a3"/>
        <w:spacing w:before="1"/>
        <w:ind w:right="131"/>
      </w:pPr>
      <w:r>
        <w:t>Правила безопасного, правомерного поведения во время соревнований по гандболу в качестве зрителя, болельщика.</w:t>
      </w:r>
    </w:p>
    <w:p w:rsidR="00D45894" w:rsidRDefault="00320178">
      <w:pPr>
        <w:pStyle w:val="a3"/>
        <w:ind w:left="991" w:firstLine="0"/>
        <w:jc w:val="left"/>
      </w:pPr>
      <w:r>
        <w:t>Средства</w:t>
      </w:r>
      <w:r>
        <w:rPr>
          <w:spacing w:val="-10"/>
        </w:rPr>
        <w:t xml:space="preserve"> </w:t>
      </w:r>
      <w:r>
        <w:t>восстановления</w:t>
      </w:r>
      <w:r>
        <w:rPr>
          <w:spacing w:val="-3"/>
        </w:rPr>
        <w:t xml:space="preserve"> </w:t>
      </w:r>
      <w:r>
        <w:t>организма</w:t>
      </w:r>
      <w:r>
        <w:rPr>
          <w:spacing w:val="-4"/>
        </w:rPr>
        <w:t xml:space="preserve"> </w:t>
      </w:r>
      <w:r>
        <w:t>после</w:t>
      </w:r>
      <w:r>
        <w:rPr>
          <w:spacing w:val="-5"/>
        </w:rPr>
        <w:t xml:space="preserve"> </w:t>
      </w:r>
      <w:r>
        <w:t>физической</w:t>
      </w:r>
      <w:r>
        <w:rPr>
          <w:spacing w:val="-4"/>
        </w:rPr>
        <w:t xml:space="preserve"> </w:t>
      </w:r>
      <w:r>
        <w:t>нагрузки.</w:t>
      </w:r>
      <w:r>
        <w:rPr>
          <w:spacing w:val="-5"/>
        </w:rPr>
        <w:t xml:space="preserve"> </w:t>
      </w:r>
      <w:r>
        <w:t>Правила</w:t>
      </w:r>
      <w:r>
        <w:rPr>
          <w:spacing w:val="-4"/>
        </w:rPr>
        <w:t xml:space="preserve"> </w:t>
      </w:r>
      <w:r>
        <w:t>личной</w:t>
      </w:r>
      <w:r>
        <w:rPr>
          <w:spacing w:val="-2"/>
        </w:rPr>
        <w:t xml:space="preserve"> гигиены,</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6" w:firstLine="0"/>
      </w:pPr>
      <w:r>
        <w:t>требования к спортивной одежде и обуви для занятий гандболом. Правила ухода за спортивным инвентарем и оборудованием.</w:t>
      </w:r>
    </w:p>
    <w:p w:rsidR="00D45894" w:rsidRDefault="00320178">
      <w:pPr>
        <w:pStyle w:val="a3"/>
        <w:spacing w:before="1"/>
        <w:ind w:right="124"/>
        <w:jc w:val="righ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приёмов</w:t>
      </w:r>
      <w:r>
        <w:rPr>
          <w:spacing w:val="40"/>
        </w:rPr>
        <w:t xml:space="preserve"> </w:t>
      </w:r>
      <w:r>
        <w:t>и</w:t>
      </w:r>
      <w:r>
        <w:rPr>
          <w:spacing w:val="40"/>
        </w:rPr>
        <w:t xml:space="preserve"> </w:t>
      </w:r>
      <w:r>
        <w:t>способы</w:t>
      </w:r>
      <w:r>
        <w:rPr>
          <w:spacing w:val="40"/>
        </w:rPr>
        <w:t xml:space="preserve"> </w:t>
      </w:r>
      <w:r>
        <w:t>их устранения.</w:t>
      </w:r>
      <w:r>
        <w:rPr>
          <w:spacing w:val="-8"/>
        </w:rPr>
        <w:t xml:space="preserve"> </w:t>
      </w:r>
      <w:r>
        <w:t>Основы</w:t>
      </w:r>
      <w:r>
        <w:rPr>
          <w:spacing w:val="-7"/>
        </w:rPr>
        <w:t xml:space="preserve"> </w:t>
      </w:r>
      <w:r>
        <w:t>анализа</w:t>
      </w:r>
      <w:r>
        <w:rPr>
          <w:spacing w:val="-6"/>
        </w:rPr>
        <w:t xml:space="preserve"> </w:t>
      </w:r>
      <w:r>
        <w:t>собственной</w:t>
      </w:r>
      <w:r>
        <w:rPr>
          <w:spacing w:val="-7"/>
        </w:rPr>
        <w:t xml:space="preserve"> </w:t>
      </w:r>
      <w:r>
        <w:t>игры,</w:t>
      </w:r>
      <w:r>
        <w:rPr>
          <w:spacing w:val="-8"/>
        </w:rPr>
        <w:t xml:space="preserve"> </w:t>
      </w:r>
      <w:r>
        <w:t>игры</w:t>
      </w:r>
      <w:r>
        <w:rPr>
          <w:spacing w:val="-6"/>
        </w:rPr>
        <w:t xml:space="preserve"> </w:t>
      </w:r>
      <w:r>
        <w:t>своей</w:t>
      </w:r>
      <w:r>
        <w:rPr>
          <w:spacing w:val="-4"/>
        </w:rPr>
        <w:t xml:space="preserve"> </w:t>
      </w:r>
      <w:r>
        <w:t>команды</w:t>
      </w:r>
      <w:r>
        <w:rPr>
          <w:spacing w:val="-9"/>
        </w:rPr>
        <w:t xml:space="preserve"> </w:t>
      </w:r>
      <w:r>
        <w:t>и</w:t>
      </w:r>
      <w:r>
        <w:rPr>
          <w:spacing w:val="-7"/>
        </w:rPr>
        <w:t xml:space="preserve"> </w:t>
      </w:r>
      <w:r>
        <w:t>игры</w:t>
      </w:r>
      <w:r>
        <w:rPr>
          <w:spacing w:val="-9"/>
        </w:rPr>
        <w:t xml:space="preserve"> </w:t>
      </w:r>
      <w:r>
        <w:t>команды</w:t>
      </w:r>
      <w:r>
        <w:rPr>
          <w:spacing w:val="-10"/>
        </w:rPr>
        <w:t xml:space="preserve"> </w:t>
      </w:r>
      <w:r>
        <w:t>соперников. Контрольно-тестовые</w:t>
      </w:r>
      <w:r>
        <w:rPr>
          <w:spacing w:val="80"/>
        </w:rPr>
        <w:t xml:space="preserve"> </w:t>
      </w:r>
      <w:r>
        <w:t>упражнения</w:t>
      </w:r>
      <w:r>
        <w:rPr>
          <w:spacing w:val="80"/>
        </w:rPr>
        <w:t xml:space="preserve"> </w:t>
      </w:r>
      <w:r>
        <w:t>по</w:t>
      </w:r>
      <w:r>
        <w:rPr>
          <w:spacing w:val="80"/>
        </w:rPr>
        <w:t xml:space="preserve"> </w:t>
      </w:r>
      <w:r>
        <w:t>общей</w:t>
      </w:r>
      <w:r>
        <w:rPr>
          <w:spacing w:val="80"/>
        </w:rPr>
        <w:t xml:space="preserve"> </w:t>
      </w:r>
      <w:r>
        <w:t>и</w:t>
      </w:r>
      <w:r>
        <w:rPr>
          <w:spacing w:val="80"/>
        </w:rPr>
        <w:t xml:space="preserve"> </w:t>
      </w:r>
      <w:r>
        <w:t>специальной</w:t>
      </w:r>
      <w:r>
        <w:rPr>
          <w:spacing w:val="80"/>
        </w:rPr>
        <w:t xml:space="preserve"> </w:t>
      </w:r>
      <w:r>
        <w:t>физической</w:t>
      </w:r>
      <w:r>
        <w:rPr>
          <w:spacing w:val="80"/>
        </w:rPr>
        <w:t xml:space="preserve"> </w:t>
      </w:r>
      <w:r>
        <w:t>подготовке.</w:t>
      </w:r>
    </w:p>
    <w:p w:rsidR="00D45894" w:rsidRDefault="00320178">
      <w:pPr>
        <w:pStyle w:val="a3"/>
        <w:ind w:firstLine="0"/>
      </w:pPr>
      <w:r>
        <w:t>Оценка</w:t>
      </w:r>
      <w:r>
        <w:rPr>
          <w:spacing w:val="-6"/>
        </w:rPr>
        <w:t xml:space="preserve"> </w:t>
      </w:r>
      <w:r>
        <w:t>уровня</w:t>
      </w:r>
      <w:r>
        <w:rPr>
          <w:spacing w:val="-9"/>
        </w:rPr>
        <w:t xml:space="preserve"> </w:t>
      </w:r>
      <w:r>
        <w:t>технической</w:t>
      </w:r>
      <w:r>
        <w:rPr>
          <w:spacing w:val="-3"/>
        </w:rPr>
        <w:t xml:space="preserve"> </w:t>
      </w:r>
      <w:r>
        <w:t>и</w:t>
      </w:r>
      <w:r>
        <w:rPr>
          <w:spacing w:val="-3"/>
        </w:rPr>
        <w:t xml:space="preserve"> </w:t>
      </w:r>
      <w:r>
        <w:t>тактической</w:t>
      </w:r>
      <w:r>
        <w:rPr>
          <w:spacing w:val="-3"/>
        </w:rPr>
        <w:t xml:space="preserve"> </w:t>
      </w:r>
      <w:r>
        <w:t>подготовленности</w:t>
      </w:r>
      <w:r>
        <w:rPr>
          <w:spacing w:val="-5"/>
        </w:rPr>
        <w:t xml:space="preserve"> </w:t>
      </w:r>
      <w:r>
        <w:t>игроков</w:t>
      </w:r>
      <w:r>
        <w:rPr>
          <w:spacing w:val="-8"/>
        </w:rPr>
        <w:t xml:space="preserve"> </w:t>
      </w:r>
      <w:r>
        <w:t>в</w:t>
      </w:r>
      <w:r>
        <w:rPr>
          <w:spacing w:val="-4"/>
        </w:rPr>
        <w:t xml:space="preserve"> </w:t>
      </w:r>
      <w:r>
        <w:rPr>
          <w:spacing w:val="-2"/>
        </w:rPr>
        <w:t>гандбол.</w:t>
      </w:r>
    </w:p>
    <w:p w:rsidR="00D45894" w:rsidRDefault="00320178">
      <w:pPr>
        <w:pStyle w:val="a3"/>
        <w:ind w:right="126"/>
      </w:pPr>
      <w:r>
        <w:t>Способы и методы профилактики пагубных привычек, асоциального и созависимого поведения. Антидопинговое поведение.</w:t>
      </w:r>
    </w:p>
    <w:p w:rsidR="00D45894" w:rsidRDefault="00320178">
      <w:pPr>
        <w:pStyle w:val="a3"/>
        <w:ind w:left="991" w:firstLine="0"/>
      </w:pPr>
      <w:r>
        <w:t xml:space="preserve">Физическое </w:t>
      </w:r>
      <w:r>
        <w:rPr>
          <w:spacing w:val="-2"/>
        </w:rPr>
        <w:t>совершенствование.</w:t>
      </w:r>
    </w:p>
    <w:p w:rsidR="00D45894" w:rsidRDefault="00320178">
      <w:pPr>
        <w:pStyle w:val="a3"/>
        <w:ind w:right="126"/>
      </w:pPr>
      <w: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D45894" w:rsidRDefault="00320178">
      <w:pPr>
        <w:pStyle w:val="a3"/>
        <w:ind w:right="128"/>
      </w:pPr>
      <w:r>
        <w:t>Подвижные игры с элементами гандбола: игры, включающие элементы соревнования и не имеющие сюжета, игры сюжетного характера, командные игры.</w:t>
      </w:r>
    </w:p>
    <w:p w:rsidR="00D45894" w:rsidRDefault="00320178">
      <w:pPr>
        <w:pStyle w:val="a3"/>
        <w:spacing w:before="1"/>
        <w:ind w:right="130"/>
      </w:pPr>
      <w:r>
        <w:t>Специально-подготовительные упражнения, развивающие основные качества, необходимые для овладения техникой и тактикой игры в гандбол.</w:t>
      </w:r>
    </w:p>
    <w:p w:rsidR="00D45894" w:rsidRDefault="00320178">
      <w:pPr>
        <w:pStyle w:val="a3"/>
        <w:ind w:right="129"/>
      </w:pPr>
      <w:r>
        <w:t>Ловля мяча: ловля мяча</w:t>
      </w:r>
      <w:r>
        <w:rPr>
          <w:spacing w:val="-1"/>
        </w:rPr>
        <w:t xml:space="preserve"> </w:t>
      </w:r>
      <w:r>
        <w:t>(двумя</w:t>
      </w:r>
      <w:r>
        <w:rPr>
          <w:spacing w:val="-4"/>
        </w:rPr>
        <w:t xml:space="preserve"> </w:t>
      </w:r>
      <w:r>
        <w:t>руками на</w:t>
      </w:r>
      <w:r>
        <w:rPr>
          <w:spacing w:val="-4"/>
        </w:rPr>
        <w:t xml:space="preserve"> </w:t>
      </w:r>
      <w:r>
        <w:t>месте</w:t>
      </w:r>
      <w:r>
        <w:rPr>
          <w:spacing w:val="-1"/>
        </w:rPr>
        <w:t xml:space="preserve"> </w:t>
      </w:r>
      <w:r>
        <w:t>и в</w:t>
      </w:r>
      <w:r>
        <w:rPr>
          <w:spacing w:val="-1"/>
        </w:rPr>
        <w:t xml:space="preserve"> </w:t>
      </w:r>
      <w:r>
        <w:t>прыжке), ловля мяча</w:t>
      </w:r>
      <w:r>
        <w:rPr>
          <w:spacing w:val="-5"/>
        </w:rPr>
        <w:t xml:space="preserve"> </w:t>
      </w:r>
      <w:r>
        <w:t>(справа и слева, с недолётом), ловля мяча высокого, низкого, катящегося, с отскока</w:t>
      </w:r>
    </w:p>
    <w:p w:rsidR="00D45894" w:rsidRDefault="00320178">
      <w:pPr>
        <w:pStyle w:val="a3"/>
        <w:ind w:left="991" w:firstLine="0"/>
      </w:pPr>
      <w:r>
        <w:t>и</w:t>
      </w:r>
      <w:r>
        <w:rPr>
          <w:spacing w:val="-1"/>
        </w:rPr>
        <w:t xml:space="preserve"> </w:t>
      </w:r>
      <w:r>
        <w:t>полуотскока</w:t>
      </w:r>
      <w:r>
        <w:rPr>
          <w:spacing w:val="-5"/>
        </w:rPr>
        <w:t xml:space="preserve"> </w:t>
      </w:r>
      <w:r>
        <w:t>от</w:t>
      </w:r>
      <w:r>
        <w:rPr>
          <w:spacing w:val="-1"/>
        </w:rPr>
        <w:t xml:space="preserve"> </w:t>
      </w:r>
      <w:r>
        <w:rPr>
          <w:spacing w:val="-2"/>
        </w:rPr>
        <w:t>площадки.</w:t>
      </w:r>
    </w:p>
    <w:p w:rsidR="00D45894" w:rsidRDefault="00320178">
      <w:pPr>
        <w:pStyle w:val="a3"/>
        <w:ind w:right="129"/>
      </w:pPr>
      <w:r>
        <w:t>Передача мяча: передача мяча одной рукой хлестом сверху и сбоку, с места, с разбега, с последующим перемещением.</w:t>
      </w:r>
    </w:p>
    <w:p w:rsidR="00D45894" w:rsidRDefault="00320178">
      <w:pPr>
        <w:pStyle w:val="a3"/>
        <w:ind w:right="129"/>
      </w:pPr>
      <w:r>
        <w:t>Передача</w:t>
      </w:r>
      <w:r>
        <w:rPr>
          <w:spacing w:val="-14"/>
        </w:rPr>
        <w:t xml:space="preserve"> </w:t>
      </w:r>
      <w:r>
        <w:t>мяча</w:t>
      </w:r>
      <w:r>
        <w:rPr>
          <w:spacing w:val="-11"/>
        </w:rPr>
        <w:t xml:space="preserve"> </w:t>
      </w:r>
      <w:r>
        <w:t>при</w:t>
      </w:r>
      <w:r>
        <w:rPr>
          <w:spacing w:val="-9"/>
        </w:rPr>
        <w:t xml:space="preserve"> </w:t>
      </w:r>
      <w:r>
        <w:t>движении</w:t>
      </w:r>
      <w:r>
        <w:rPr>
          <w:spacing w:val="-11"/>
        </w:rPr>
        <w:t xml:space="preserve"> </w:t>
      </w:r>
      <w:r>
        <w:t>партнеров</w:t>
      </w:r>
      <w:r>
        <w:rPr>
          <w:spacing w:val="-11"/>
        </w:rPr>
        <w:t xml:space="preserve"> </w:t>
      </w:r>
      <w:r>
        <w:t>в</w:t>
      </w:r>
      <w:r>
        <w:rPr>
          <w:spacing w:val="-12"/>
        </w:rPr>
        <w:t xml:space="preserve"> </w:t>
      </w:r>
      <w:r>
        <w:t>одном</w:t>
      </w:r>
      <w:r>
        <w:rPr>
          <w:spacing w:val="-13"/>
        </w:rPr>
        <w:t xml:space="preserve"> </w:t>
      </w:r>
      <w:r>
        <w:t>направлении.</w:t>
      </w:r>
      <w:r>
        <w:rPr>
          <w:spacing w:val="-14"/>
        </w:rPr>
        <w:t xml:space="preserve"> </w:t>
      </w:r>
      <w:r>
        <w:t>Ведение</w:t>
      </w:r>
      <w:r>
        <w:rPr>
          <w:spacing w:val="-10"/>
        </w:rPr>
        <w:t xml:space="preserve"> </w:t>
      </w:r>
      <w:r>
        <w:t>мяча.</w:t>
      </w:r>
      <w:r>
        <w:rPr>
          <w:spacing w:val="-12"/>
        </w:rPr>
        <w:t xml:space="preserve"> </w:t>
      </w:r>
      <w:r>
        <w:t>Ведение</w:t>
      </w:r>
      <w:r>
        <w:rPr>
          <w:spacing w:val="-10"/>
        </w:rPr>
        <w:t xml:space="preserve"> </w:t>
      </w:r>
      <w:r>
        <w:t>мяча одноударное и многоударное на месте, с изменением направления и скорости, ведение мяча с высоким и низким отскоком.</w:t>
      </w:r>
    </w:p>
    <w:p w:rsidR="00D45894" w:rsidRDefault="00320178">
      <w:pPr>
        <w:pStyle w:val="a3"/>
        <w:ind w:right="124"/>
      </w:pPr>
      <w:r>
        <w:t>Бросок мяча. Бросок хлестом</w:t>
      </w:r>
      <w:r>
        <w:rPr>
          <w:spacing w:val="-1"/>
        </w:rPr>
        <w:t xml:space="preserve"> </w:t>
      </w:r>
      <w:r>
        <w:t>сверху</w:t>
      </w:r>
      <w:r>
        <w:rPr>
          <w:spacing w:val="-7"/>
        </w:rPr>
        <w:t xml:space="preserve"> </w:t>
      </w:r>
      <w:r>
        <w:t>и сбоку, с разбега обычными шагами,</w:t>
      </w:r>
      <w:r>
        <w:rPr>
          <w:spacing w:val="-1"/>
        </w:rPr>
        <w:t xml:space="preserve"> </w:t>
      </w:r>
      <w:r>
        <w:t>в</w:t>
      </w:r>
      <w:r>
        <w:rPr>
          <w:spacing w:val="-2"/>
        </w:rPr>
        <w:t xml:space="preserve"> </w:t>
      </w:r>
      <w:r>
        <w:t>одноопорным положении.</w:t>
      </w:r>
      <w:r>
        <w:rPr>
          <w:spacing w:val="-7"/>
        </w:rPr>
        <w:t xml:space="preserve"> </w:t>
      </w:r>
      <w:r>
        <w:t>Бросок</w:t>
      </w:r>
      <w:r>
        <w:rPr>
          <w:spacing w:val="-6"/>
        </w:rPr>
        <w:t xml:space="preserve"> </w:t>
      </w:r>
      <w:r>
        <w:t>с</w:t>
      </w:r>
      <w:r>
        <w:rPr>
          <w:spacing w:val="-8"/>
        </w:rPr>
        <w:t xml:space="preserve"> </w:t>
      </w:r>
      <w:r>
        <w:t>разбега</w:t>
      </w:r>
      <w:r>
        <w:rPr>
          <w:spacing w:val="-3"/>
        </w:rPr>
        <w:t xml:space="preserve"> </w:t>
      </w:r>
      <w:r>
        <w:t>с</w:t>
      </w:r>
      <w:r>
        <w:rPr>
          <w:spacing w:val="-8"/>
        </w:rPr>
        <w:t xml:space="preserve"> </w:t>
      </w:r>
      <w:r>
        <w:t>горизонтальной,</w:t>
      </w:r>
      <w:r>
        <w:rPr>
          <w:spacing w:val="-8"/>
        </w:rPr>
        <w:t xml:space="preserve"> </w:t>
      </w:r>
      <w:r>
        <w:t>нисходящей,</w:t>
      </w:r>
      <w:r>
        <w:rPr>
          <w:spacing w:val="-7"/>
        </w:rPr>
        <w:t xml:space="preserve"> </w:t>
      </w:r>
      <w:r>
        <w:t>восходящей,</w:t>
      </w:r>
      <w:r>
        <w:rPr>
          <w:spacing w:val="-7"/>
        </w:rPr>
        <w:t xml:space="preserve"> </w:t>
      </w:r>
      <w:r>
        <w:t>навесной</w:t>
      </w:r>
      <w:r>
        <w:rPr>
          <w:spacing w:val="-3"/>
        </w:rPr>
        <w:t xml:space="preserve"> </w:t>
      </w:r>
      <w:r>
        <w:t>траекториями полета мяча. Бросок с отраженным, скользящим отскоком, с отскоком с вращением мяча.</w:t>
      </w:r>
    </w:p>
    <w:p w:rsidR="00D45894" w:rsidRDefault="00320178">
      <w:pPr>
        <w:pStyle w:val="a3"/>
        <w:ind w:right="125"/>
      </w:pPr>
      <w:r>
        <w:t>Выбивание мяча. Выбивание мячам при одноударном ведении на месте, при встречном движении.</w:t>
      </w:r>
      <w:r>
        <w:rPr>
          <w:spacing w:val="-9"/>
        </w:rPr>
        <w:t xml:space="preserve"> </w:t>
      </w:r>
      <w:r>
        <w:t>Выбивание</w:t>
      </w:r>
      <w:r>
        <w:rPr>
          <w:spacing w:val="-6"/>
        </w:rPr>
        <w:t xml:space="preserve"> </w:t>
      </w:r>
      <w:r>
        <w:t>мяча</w:t>
      </w:r>
      <w:r>
        <w:rPr>
          <w:spacing w:val="-8"/>
        </w:rPr>
        <w:t xml:space="preserve"> </w:t>
      </w:r>
      <w:r>
        <w:t>при</w:t>
      </w:r>
      <w:r>
        <w:rPr>
          <w:spacing w:val="-7"/>
        </w:rPr>
        <w:t xml:space="preserve"> </w:t>
      </w:r>
      <w:r>
        <w:t>многоударном</w:t>
      </w:r>
      <w:r>
        <w:rPr>
          <w:spacing w:val="-5"/>
        </w:rPr>
        <w:t xml:space="preserve"> </w:t>
      </w:r>
      <w:r>
        <w:t>ведении</w:t>
      </w:r>
      <w:r>
        <w:rPr>
          <w:spacing w:val="-3"/>
        </w:rPr>
        <w:t xml:space="preserve"> </w:t>
      </w:r>
      <w:r>
        <w:t>в</w:t>
      </w:r>
      <w:r>
        <w:rPr>
          <w:spacing w:val="-10"/>
        </w:rPr>
        <w:t xml:space="preserve"> </w:t>
      </w:r>
      <w:r>
        <w:t>параллельном</w:t>
      </w:r>
      <w:r>
        <w:rPr>
          <w:spacing w:val="-9"/>
        </w:rPr>
        <w:t xml:space="preserve"> </w:t>
      </w:r>
      <w:r>
        <w:t>движении,</w:t>
      </w:r>
      <w:r>
        <w:rPr>
          <w:spacing w:val="-9"/>
        </w:rPr>
        <w:t xml:space="preserve"> </w:t>
      </w:r>
      <w:r>
        <w:t>при</w:t>
      </w:r>
      <w:r>
        <w:rPr>
          <w:spacing w:val="-7"/>
        </w:rPr>
        <w:t xml:space="preserve"> </w:t>
      </w:r>
      <w:r>
        <w:t xml:space="preserve">встречном </w:t>
      </w:r>
      <w:r>
        <w:rPr>
          <w:spacing w:val="-2"/>
        </w:rPr>
        <w:t>движении.</w:t>
      </w:r>
    </w:p>
    <w:p w:rsidR="00D45894" w:rsidRDefault="00320178">
      <w:pPr>
        <w:pStyle w:val="a3"/>
        <w:spacing w:before="1"/>
        <w:ind w:right="129"/>
      </w:pPr>
      <w:r>
        <w:t xml:space="preserve">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w:t>
      </w:r>
      <w:r>
        <w:rPr>
          <w:spacing w:val="-2"/>
        </w:rPr>
        <w:t>мячом.</w:t>
      </w:r>
    </w:p>
    <w:p w:rsidR="00D45894" w:rsidRDefault="00320178">
      <w:pPr>
        <w:pStyle w:val="a3"/>
        <w:ind w:right="121"/>
      </w:pPr>
      <w:r>
        <w:t>Техника вратаря. Передвижение в воротах. Изучение приёмов передвижения в воротах шагами,</w:t>
      </w:r>
      <w:r>
        <w:rPr>
          <w:spacing w:val="-2"/>
        </w:rPr>
        <w:t xml:space="preserve"> </w:t>
      </w:r>
      <w:r>
        <w:t>прыжком.</w:t>
      </w:r>
      <w:r>
        <w:rPr>
          <w:spacing w:val="-2"/>
        </w:rPr>
        <w:t xml:space="preserve"> </w:t>
      </w:r>
      <w:r>
        <w:t>Задержание</w:t>
      </w:r>
      <w:r>
        <w:rPr>
          <w:spacing w:val="-2"/>
        </w:rPr>
        <w:t xml:space="preserve"> </w:t>
      </w:r>
      <w:r>
        <w:t>мяча.</w:t>
      </w:r>
      <w:r>
        <w:rPr>
          <w:spacing w:val="-2"/>
        </w:rPr>
        <w:t xml:space="preserve"> </w:t>
      </w:r>
      <w:r>
        <w:t>Задержание</w:t>
      </w:r>
      <w:r>
        <w:rPr>
          <w:spacing w:val="-3"/>
        </w:rPr>
        <w:t xml:space="preserve"> </w:t>
      </w:r>
      <w:r>
        <w:t>мяча</w:t>
      </w:r>
      <w:r>
        <w:rPr>
          <w:spacing w:val="-5"/>
        </w:rPr>
        <w:t xml:space="preserve"> </w:t>
      </w:r>
      <w:r>
        <w:t>двумя</w:t>
      </w:r>
      <w:r>
        <w:rPr>
          <w:spacing w:val="-2"/>
        </w:rPr>
        <w:t xml:space="preserve"> </w:t>
      </w:r>
      <w:r>
        <w:t>руками</w:t>
      </w:r>
      <w:r>
        <w:rPr>
          <w:spacing w:val="-2"/>
        </w:rPr>
        <w:t xml:space="preserve"> </w:t>
      </w:r>
      <w:r>
        <w:t>(прямо,</w:t>
      </w:r>
      <w:r>
        <w:rPr>
          <w:spacing w:val="-2"/>
        </w:rPr>
        <w:t xml:space="preserve"> </w:t>
      </w:r>
      <w:r>
        <w:t>сбоку),</w:t>
      </w:r>
      <w:r>
        <w:rPr>
          <w:spacing w:val="-3"/>
        </w:rPr>
        <w:t xml:space="preserve"> </w:t>
      </w:r>
      <w:r>
        <w:t>одной</w:t>
      </w:r>
      <w:r>
        <w:rPr>
          <w:spacing w:val="-1"/>
        </w:rPr>
        <w:t xml:space="preserve"> </w:t>
      </w:r>
      <w:r>
        <w:t>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D45894" w:rsidRDefault="00320178">
      <w:pPr>
        <w:pStyle w:val="a3"/>
        <w:ind w:right="124"/>
      </w:pPr>
      <w:r>
        <w:t>Индивидуальные</w:t>
      </w:r>
      <w:r>
        <w:rPr>
          <w:spacing w:val="-12"/>
        </w:rPr>
        <w:t xml:space="preserve"> </w:t>
      </w:r>
      <w:r>
        <w:t>действия.</w:t>
      </w:r>
      <w:r>
        <w:rPr>
          <w:spacing w:val="-8"/>
        </w:rPr>
        <w:t xml:space="preserve"> </w:t>
      </w:r>
      <w:r>
        <w:t>Открытый</w:t>
      </w:r>
      <w:r>
        <w:rPr>
          <w:spacing w:val="-3"/>
        </w:rPr>
        <w:t xml:space="preserve"> </w:t>
      </w:r>
      <w:r>
        <w:t>уход</w:t>
      </w:r>
      <w:r>
        <w:rPr>
          <w:spacing w:val="-5"/>
        </w:rPr>
        <w:t xml:space="preserve"> </w:t>
      </w:r>
      <w:r>
        <w:t>для</w:t>
      </w:r>
      <w:r>
        <w:rPr>
          <w:spacing w:val="-12"/>
        </w:rPr>
        <w:t xml:space="preserve"> </w:t>
      </w:r>
      <w:r>
        <w:t>стягивания</w:t>
      </w:r>
      <w:r>
        <w:rPr>
          <w:spacing w:val="-9"/>
        </w:rPr>
        <w:t xml:space="preserve"> </w:t>
      </w:r>
      <w:r>
        <w:t>защитников,</w:t>
      </w:r>
      <w:r>
        <w:rPr>
          <w:spacing w:val="-8"/>
        </w:rPr>
        <w:t xml:space="preserve"> </w:t>
      </w:r>
      <w:r>
        <w:t>для</w:t>
      </w:r>
      <w:r>
        <w:rPr>
          <w:spacing w:val="-7"/>
        </w:rPr>
        <w:t xml:space="preserve"> </w:t>
      </w:r>
      <w:r>
        <w:t>увода</w:t>
      </w:r>
      <w:r>
        <w:rPr>
          <w:spacing w:val="-11"/>
        </w:rPr>
        <w:t xml:space="preserve"> </w:t>
      </w:r>
      <w:r>
        <w:t>за</w:t>
      </w:r>
      <w:r>
        <w:rPr>
          <w:spacing w:val="-9"/>
        </w:rPr>
        <w:t xml:space="preserve"> </w:t>
      </w:r>
      <w:r>
        <w:t>собой защитника.</w:t>
      </w:r>
      <w:r>
        <w:rPr>
          <w:spacing w:val="-7"/>
        </w:rPr>
        <w:t xml:space="preserve"> </w:t>
      </w:r>
      <w:r>
        <w:t>Скрытый</w:t>
      </w:r>
      <w:r>
        <w:rPr>
          <w:spacing w:val="-4"/>
        </w:rPr>
        <w:t xml:space="preserve"> </w:t>
      </w:r>
      <w:r>
        <w:t>уход</w:t>
      </w:r>
      <w:r>
        <w:rPr>
          <w:spacing w:val="-5"/>
        </w:rPr>
        <w:t xml:space="preserve"> </w:t>
      </w:r>
      <w:r>
        <w:t>для</w:t>
      </w:r>
      <w:r>
        <w:rPr>
          <w:spacing w:val="-5"/>
        </w:rPr>
        <w:t xml:space="preserve"> </w:t>
      </w:r>
      <w:r>
        <w:t>создания</w:t>
      </w:r>
      <w:r>
        <w:rPr>
          <w:spacing w:val="-7"/>
        </w:rPr>
        <w:t xml:space="preserve"> </w:t>
      </w:r>
      <w:r>
        <w:t>численного</w:t>
      </w:r>
      <w:r>
        <w:rPr>
          <w:spacing w:val="-5"/>
        </w:rPr>
        <w:t xml:space="preserve"> </w:t>
      </w:r>
      <w:r>
        <w:t>преимущества,</w:t>
      </w:r>
      <w:r>
        <w:rPr>
          <w:spacing w:val="-7"/>
        </w:rPr>
        <w:t xml:space="preserve"> </w:t>
      </w:r>
      <w:r>
        <w:t>применение</w:t>
      </w:r>
      <w:r>
        <w:rPr>
          <w:spacing w:val="-2"/>
        </w:rPr>
        <w:t xml:space="preserve"> </w:t>
      </w:r>
      <w:r>
        <w:t>передачи</w:t>
      </w:r>
      <w:r>
        <w:rPr>
          <w:spacing w:val="-4"/>
        </w:rPr>
        <w:t xml:space="preserve"> </w:t>
      </w:r>
      <w:r>
        <w:t>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D45894" w:rsidRDefault="00320178">
      <w:pPr>
        <w:pStyle w:val="a3"/>
        <w:ind w:right="127"/>
      </w:pPr>
      <w: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w:t>
      </w:r>
      <w:r>
        <w:rPr>
          <w:spacing w:val="-8"/>
        </w:rPr>
        <w:t xml:space="preserve"> </w:t>
      </w:r>
      <w:r>
        <w:t>внутренний</w:t>
      </w:r>
      <w:r>
        <w:rPr>
          <w:spacing w:val="-11"/>
        </w:rPr>
        <w:t xml:space="preserve"> </w:t>
      </w:r>
      <w:r>
        <w:t>на</w:t>
      </w:r>
      <w:r>
        <w:rPr>
          <w:spacing w:val="-11"/>
        </w:rPr>
        <w:t xml:space="preserve"> </w:t>
      </w:r>
      <w:r>
        <w:t>линии</w:t>
      </w:r>
      <w:r>
        <w:rPr>
          <w:spacing w:val="-8"/>
        </w:rPr>
        <w:t xml:space="preserve"> </w:t>
      </w:r>
      <w:r>
        <w:t>атаки</w:t>
      </w:r>
      <w:r>
        <w:rPr>
          <w:spacing w:val="-9"/>
        </w:rPr>
        <w:t xml:space="preserve"> </w:t>
      </w:r>
      <w:r>
        <w:t>партнёра,</w:t>
      </w:r>
      <w:r>
        <w:rPr>
          <w:spacing w:val="-12"/>
        </w:rPr>
        <w:t xml:space="preserve"> </w:t>
      </w:r>
      <w:r>
        <w:t>заслон</w:t>
      </w:r>
      <w:r>
        <w:rPr>
          <w:spacing w:val="-10"/>
        </w:rPr>
        <w:t xml:space="preserve"> </w:t>
      </w:r>
      <w:r>
        <w:t>внешний</w:t>
      </w:r>
      <w:r>
        <w:rPr>
          <w:spacing w:val="-11"/>
        </w:rPr>
        <w:t xml:space="preserve"> </w:t>
      </w:r>
      <w:r>
        <w:t>для</w:t>
      </w:r>
      <w:r>
        <w:rPr>
          <w:spacing w:val="-9"/>
        </w:rPr>
        <w:t xml:space="preserve"> </w:t>
      </w:r>
      <w:r>
        <w:t>ухода</w:t>
      </w:r>
      <w:r>
        <w:rPr>
          <w:spacing w:val="-10"/>
        </w:rPr>
        <w:t xml:space="preserve"> </w:t>
      </w:r>
      <w:r>
        <w:t>партнёра</w:t>
      </w:r>
      <w:r>
        <w:rPr>
          <w:spacing w:val="-12"/>
        </w:rPr>
        <w:t xml:space="preserve"> </w:t>
      </w:r>
      <w:r>
        <w:t>и</w:t>
      </w:r>
      <w:r>
        <w:rPr>
          <w:spacing w:val="-11"/>
        </w:rPr>
        <w:t xml:space="preserve"> </w:t>
      </w:r>
      <w:r>
        <w:t>для</w:t>
      </w:r>
      <w:r>
        <w:rPr>
          <w:spacing w:val="-12"/>
        </w:rPr>
        <w:t xml:space="preserve"> </w:t>
      </w:r>
      <w:r>
        <w:t>его</w:t>
      </w:r>
      <w:r>
        <w:rPr>
          <w:spacing w:val="-11"/>
        </w:rPr>
        <w:t xml:space="preserve"> </w:t>
      </w:r>
      <w:r>
        <w:t>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D45894" w:rsidRDefault="00320178">
      <w:pPr>
        <w:pStyle w:val="a3"/>
        <w:spacing w:before="1"/>
        <w:ind w:right="122"/>
      </w:pPr>
      <w:r>
        <w:t>Командные действия. Позиционное нападение 2:4 с крайними игроками у 6-метровой линии,</w:t>
      </w:r>
      <w:r>
        <w:rPr>
          <w:spacing w:val="-15"/>
        </w:rPr>
        <w:t xml:space="preserve"> </w:t>
      </w:r>
      <w:r>
        <w:t>у</w:t>
      </w:r>
      <w:r>
        <w:rPr>
          <w:spacing w:val="-15"/>
        </w:rPr>
        <w:t xml:space="preserve"> </w:t>
      </w:r>
      <w:r>
        <w:t>9-метровой</w:t>
      </w:r>
      <w:r>
        <w:rPr>
          <w:spacing w:val="-15"/>
        </w:rPr>
        <w:t xml:space="preserve"> </w:t>
      </w:r>
      <w:r>
        <w:t>линии.</w:t>
      </w:r>
      <w:r>
        <w:rPr>
          <w:spacing w:val="-12"/>
        </w:rPr>
        <w:t xml:space="preserve"> </w:t>
      </w:r>
      <w:r>
        <w:t>Позиционное</w:t>
      </w:r>
      <w:r>
        <w:rPr>
          <w:spacing w:val="-15"/>
        </w:rPr>
        <w:t xml:space="preserve"> </w:t>
      </w:r>
      <w:r>
        <w:t>нападение</w:t>
      </w:r>
      <w:r>
        <w:rPr>
          <w:spacing w:val="-12"/>
        </w:rPr>
        <w:t xml:space="preserve"> </w:t>
      </w:r>
      <w:r>
        <w:t>3:3</w:t>
      </w:r>
      <w:r>
        <w:rPr>
          <w:spacing w:val="-15"/>
        </w:rPr>
        <w:t xml:space="preserve"> </w:t>
      </w:r>
      <w:r>
        <w:t>с</w:t>
      </w:r>
      <w:r>
        <w:rPr>
          <w:spacing w:val="-14"/>
        </w:rPr>
        <w:t xml:space="preserve"> </w:t>
      </w:r>
      <w:r>
        <w:t>крайними</w:t>
      </w:r>
      <w:r>
        <w:rPr>
          <w:spacing w:val="-14"/>
        </w:rPr>
        <w:t xml:space="preserve"> </w:t>
      </w:r>
      <w:r>
        <w:t>игроками</w:t>
      </w:r>
      <w:r>
        <w:rPr>
          <w:spacing w:val="-12"/>
        </w:rPr>
        <w:t xml:space="preserve"> </w:t>
      </w:r>
      <w:r>
        <w:t>у</w:t>
      </w:r>
      <w:r>
        <w:rPr>
          <w:spacing w:val="-15"/>
        </w:rPr>
        <w:t xml:space="preserve"> </w:t>
      </w:r>
      <w:r>
        <w:t>6-метровой</w:t>
      </w:r>
      <w:r>
        <w:rPr>
          <w:spacing w:val="-13"/>
        </w:rPr>
        <w:t xml:space="preserve"> </w:t>
      </w:r>
      <w:r>
        <w:t>линии, у</w:t>
      </w:r>
      <w:r>
        <w:rPr>
          <w:spacing w:val="-2"/>
        </w:rPr>
        <w:t xml:space="preserve"> </w:t>
      </w:r>
      <w:r>
        <w:t>9-метровой</w:t>
      </w:r>
      <w:r>
        <w:rPr>
          <w:spacing w:val="6"/>
        </w:rPr>
        <w:t xml:space="preserve"> </w:t>
      </w:r>
      <w:r>
        <w:t>линии.</w:t>
      </w:r>
      <w:r>
        <w:rPr>
          <w:spacing w:val="1"/>
        </w:rPr>
        <w:t xml:space="preserve"> </w:t>
      </w:r>
      <w:r>
        <w:t>Нападение</w:t>
      </w:r>
      <w:r>
        <w:rPr>
          <w:spacing w:val="2"/>
        </w:rPr>
        <w:t xml:space="preserve"> </w:t>
      </w:r>
      <w:r>
        <w:t>в</w:t>
      </w:r>
      <w:r>
        <w:rPr>
          <w:spacing w:val="3"/>
        </w:rPr>
        <w:t xml:space="preserve"> </w:t>
      </w:r>
      <w:r>
        <w:t>меньшинстве,</w:t>
      </w:r>
      <w:r>
        <w:rPr>
          <w:spacing w:val="3"/>
        </w:rPr>
        <w:t xml:space="preserve"> </w:t>
      </w:r>
      <w:r>
        <w:t>в</w:t>
      </w:r>
      <w:r>
        <w:rPr>
          <w:spacing w:val="2"/>
        </w:rPr>
        <w:t xml:space="preserve"> </w:t>
      </w:r>
      <w:r>
        <w:t>большинстве,</w:t>
      </w:r>
      <w:r>
        <w:rPr>
          <w:spacing w:val="3"/>
        </w:rPr>
        <w:t xml:space="preserve"> </w:t>
      </w:r>
      <w:r>
        <w:t>поточное</w:t>
      </w:r>
      <w:r>
        <w:rPr>
          <w:spacing w:val="2"/>
        </w:rPr>
        <w:t xml:space="preserve"> </w:t>
      </w:r>
      <w:r>
        <w:t>нападение</w:t>
      </w:r>
      <w:r>
        <w:rPr>
          <w:spacing w:val="4"/>
        </w:rPr>
        <w:t xml:space="preserve"> </w:t>
      </w:r>
      <w:r>
        <w:rPr>
          <w:spacing w:val="-2"/>
        </w:rPr>
        <w:t>(восьмёрка),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стремительное нападение-отрыв, прорыв. Зонная защита 6:0 без выхода на игрока, с выходом, зонная защита 5:1 без выхода, с выходом.</w:t>
      </w:r>
    </w:p>
    <w:p w:rsidR="00D45894" w:rsidRDefault="00320178">
      <w:pPr>
        <w:pStyle w:val="a3"/>
        <w:spacing w:before="1"/>
        <w:ind w:right="120"/>
      </w:pPr>
      <w:r>
        <w:t>Учебные игры в гандбол. Малые (упрощенные) игры в технико-тактической подготовке игроков в гандбол. Участие в соревновательной деятельности.</w:t>
      </w:r>
    </w:p>
    <w:p w:rsidR="00D45894" w:rsidRDefault="00320178">
      <w:pPr>
        <w:pStyle w:val="a3"/>
        <w:ind w:right="125"/>
      </w:pPr>
      <w:r>
        <w:t>Содержание модуля по гандболу направлено на достижение обучающимися личностных, метапредметных и предметных результатов обучения.</w:t>
      </w:r>
    </w:p>
    <w:p w:rsidR="00D45894" w:rsidRDefault="00320178">
      <w:pPr>
        <w:pStyle w:val="a3"/>
        <w:ind w:right="125"/>
      </w:pPr>
      <w: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D45894" w:rsidRDefault="00320178">
      <w:pPr>
        <w:pStyle w:val="a3"/>
        <w:ind w:right="129"/>
      </w:pPr>
      <w: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D45894" w:rsidRDefault="00320178">
      <w:pPr>
        <w:pStyle w:val="a3"/>
        <w:ind w:right="123"/>
      </w:pPr>
      <w: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D45894" w:rsidRDefault="00320178">
      <w:pPr>
        <w:pStyle w:val="a3"/>
        <w:ind w:right="12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D45894" w:rsidRDefault="00320178">
      <w:pPr>
        <w:pStyle w:val="a3"/>
        <w:spacing w:before="1"/>
        <w:ind w:right="131"/>
      </w:pPr>
      <w: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D45894" w:rsidRDefault="00320178">
      <w:pPr>
        <w:pStyle w:val="a3"/>
        <w:ind w:left="991" w:right="1392" w:firstLine="0"/>
        <w:jc w:val="left"/>
      </w:pPr>
      <w:r>
        <w:t>проявление</w:t>
      </w:r>
      <w:r>
        <w:rPr>
          <w:spacing w:val="-4"/>
        </w:rPr>
        <w:t xml:space="preserve"> </w:t>
      </w:r>
      <w:r>
        <w:t>положительных</w:t>
      </w:r>
      <w:r>
        <w:rPr>
          <w:spacing w:val="-4"/>
        </w:rPr>
        <w:t xml:space="preserve"> </w:t>
      </w:r>
      <w:r>
        <w:t>качеств</w:t>
      </w:r>
      <w:r>
        <w:rPr>
          <w:spacing w:val="-7"/>
        </w:rPr>
        <w:t xml:space="preserve"> </w:t>
      </w:r>
      <w:r>
        <w:t>личности</w:t>
      </w:r>
      <w:r>
        <w:rPr>
          <w:spacing w:val="-5"/>
        </w:rPr>
        <w:t xml:space="preserve"> </w:t>
      </w:r>
      <w:r>
        <w:t>и</w:t>
      </w:r>
      <w:r>
        <w:rPr>
          <w:spacing w:val="-2"/>
        </w:rPr>
        <w:t xml:space="preserve"> </w:t>
      </w:r>
      <w:r>
        <w:t>управление</w:t>
      </w:r>
      <w:r>
        <w:rPr>
          <w:spacing w:val="-10"/>
        </w:rPr>
        <w:t xml:space="preserve"> </w:t>
      </w:r>
      <w:r>
        <w:t>своими</w:t>
      </w:r>
      <w:r>
        <w:rPr>
          <w:spacing w:val="-5"/>
        </w:rPr>
        <w:t xml:space="preserve"> </w:t>
      </w:r>
      <w:r>
        <w:t>эмоциями в различных ситуациях и условиях;</w:t>
      </w:r>
    </w:p>
    <w:p w:rsidR="00D45894" w:rsidRDefault="00320178">
      <w:pPr>
        <w:pStyle w:val="a3"/>
        <w:ind w:left="991" w:firstLine="0"/>
        <w:jc w:val="left"/>
      </w:pPr>
      <w:r>
        <w:t>осознанное, уважительное</w:t>
      </w:r>
      <w:r>
        <w:rPr>
          <w:spacing w:val="-6"/>
        </w:rPr>
        <w:t xml:space="preserve"> </w:t>
      </w:r>
      <w:r>
        <w:t>и</w:t>
      </w:r>
      <w:r>
        <w:rPr>
          <w:spacing w:val="-1"/>
        </w:rPr>
        <w:t xml:space="preserve"> </w:t>
      </w:r>
      <w:r>
        <w:t>доброжелательное</w:t>
      </w:r>
      <w:r>
        <w:rPr>
          <w:spacing w:val="-5"/>
        </w:rPr>
        <w:t xml:space="preserve"> </w:t>
      </w:r>
      <w:r>
        <w:t>отношение к</w:t>
      </w:r>
      <w:r>
        <w:rPr>
          <w:spacing w:val="-1"/>
        </w:rPr>
        <w:t xml:space="preserve"> </w:t>
      </w:r>
      <w:r>
        <w:t>сверстникам</w:t>
      </w:r>
      <w:r>
        <w:rPr>
          <w:spacing w:val="-1"/>
        </w:rPr>
        <w:t xml:space="preserve"> </w:t>
      </w:r>
      <w:r>
        <w:t xml:space="preserve">и </w:t>
      </w:r>
      <w:r>
        <w:rPr>
          <w:spacing w:val="-2"/>
        </w:rPr>
        <w:t>педагогам.</w:t>
      </w:r>
    </w:p>
    <w:p w:rsidR="00D45894" w:rsidRDefault="00320178">
      <w:pPr>
        <w:pStyle w:val="a3"/>
        <w:ind w:right="125"/>
      </w:pPr>
      <w: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D45894" w:rsidRDefault="00320178">
      <w:pPr>
        <w:pStyle w:val="a3"/>
        <w:ind w:right="123"/>
      </w:pPr>
      <w:r>
        <w:t xml:space="preserve">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w:t>
      </w:r>
      <w:r>
        <w:rPr>
          <w:spacing w:val="-2"/>
        </w:rPr>
        <w:t>направлении;</w:t>
      </w:r>
    </w:p>
    <w:p w:rsidR="00D45894" w:rsidRDefault="00320178">
      <w:pPr>
        <w:pStyle w:val="a3"/>
        <w:ind w:right="125"/>
      </w:pPr>
      <w:r>
        <w:t>умение самостоятельно планировать</w:t>
      </w:r>
      <w:r>
        <w:rPr>
          <w:spacing w:val="-2"/>
        </w:rPr>
        <w:t xml:space="preserve"> </w:t>
      </w:r>
      <w:r>
        <w:t>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D45894" w:rsidRDefault="00320178">
      <w:pPr>
        <w:pStyle w:val="a3"/>
        <w:spacing w:before="1"/>
        <w:ind w:right="125"/>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D45894" w:rsidRDefault="00320178">
      <w:pPr>
        <w:pStyle w:val="a3"/>
        <w:ind w:right="128"/>
      </w:pPr>
      <w:r>
        <w:t>умение организовывать совместную деятельность с учителем и сверстниками, работать индивидуально</w:t>
      </w:r>
      <w:r>
        <w:rPr>
          <w:spacing w:val="-15"/>
        </w:rPr>
        <w:t xml:space="preserve"> </w:t>
      </w:r>
      <w:r>
        <w:t>и</w:t>
      </w:r>
      <w:r>
        <w:rPr>
          <w:spacing w:val="-12"/>
        </w:rPr>
        <w:t xml:space="preserve"> </w:t>
      </w:r>
      <w:r>
        <w:t>в</w:t>
      </w:r>
      <w:r>
        <w:rPr>
          <w:spacing w:val="-11"/>
        </w:rPr>
        <w:t xml:space="preserve"> </w:t>
      </w:r>
      <w:r>
        <w:t>группе,</w:t>
      </w:r>
      <w:r>
        <w:rPr>
          <w:spacing w:val="-13"/>
        </w:rPr>
        <w:t xml:space="preserve"> </w:t>
      </w:r>
      <w:r>
        <w:t>формулировать,</w:t>
      </w:r>
      <w:r>
        <w:rPr>
          <w:spacing w:val="-13"/>
        </w:rPr>
        <w:t xml:space="preserve"> </w:t>
      </w:r>
      <w:r>
        <w:t>аргументировать</w:t>
      </w:r>
      <w:r>
        <w:rPr>
          <w:spacing w:val="-12"/>
        </w:rPr>
        <w:t xml:space="preserve"> </w:t>
      </w:r>
      <w:r>
        <w:t>и</w:t>
      </w:r>
      <w:r>
        <w:rPr>
          <w:spacing w:val="-12"/>
        </w:rPr>
        <w:t xml:space="preserve"> </w:t>
      </w:r>
      <w:r>
        <w:t>отстаивать</w:t>
      </w:r>
      <w:r>
        <w:rPr>
          <w:spacing w:val="-10"/>
        </w:rPr>
        <w:t xml:space="preserve"> </w:t>
      </w:r>
      <w:r>
        <w:t>своё</w:t>
      </w:r>
      <w:r>
        <w:rPr>
          <w:spacing w:val="-13"/>
        </w:rPr>
        <w:t xml:space="preserve"> </w:t>
      </w:r>
      <w:r>
        <w:t>мнение,</w:t>
      </w:r>
      <w:r>
        <w:rPr>
          <w:spacing w:val="-13"/>
        </w:rPr>
        <w:t xml:space="preserve"> </w:t>
      </w:r>
      <w:r>
        <w:t>соблюдать нормы информационной избирательности, этики и этикета.</w:t>
      </w:r>
    </w:p>
    <w:p w:rsidR="00D45894" w:rsidRDefault="00320178">
      <w:pPr>
        <w:pStyle w:val="a3"/>
        <w:ind w:right="125"/>
      </w:pPr>
      <w: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D45894" w:rsidRDefault="00320178">
      <w:pPr>
        <w:pStyle w:val="a3"/>
        <w:ind w:right="126"/>
      </w:pPr>
      <w: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D45894" w:rsidRDefault="00320178">
      <w:pPr>
        <w:pStyle w:val="a3"/>
        <w:ind w:right="126"/>
      </w:pPr>
      <w: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D45894" w:rsidRDefault="00320178">
      <w:pPr>
        <w:pStyle w:val="a3"/>
        <w:ind w:right="128"/>
      </w:pPr>
      <w:r>
        <w:t xml:space="preserve">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w:t>
      </w:r>
      <w:r>
        <w:rPr>
          <w:spacing w:val="-2"/>
        </w:rPr>
        <w:t>совершенствования;</w:t>
      </w:r>
    </w:p>
    <w:p w:rsidR="00D45894" w:rsidRDefault="00320178">
      <w:pPr>
        <w:pStyle w:val="a3"/>
        <w:spacing w:before="1"/>
        <w:ind w:right="121"/>
      </w:pPr>
      <w:r>
        <w:t>совершенствование</w:t>
      </w:r>
      <w:r>
        <w:rPr>
          <w:spacing w:val="-1"/>
        </w:rPr>
        <w:t xml:space="preserve"> </w:t>
      </w:r>
      <w:r>
        <w:t>технических приемов и тактических</w:t>
      </w:r>
      <w:r>
        <w:rPr>
          <w:spacing w:val="-2"/>
        </w:rPr>
        <w:t xml:space="preserve"> </w:t>
      </w:r>
      <w:r>
        <w:t>действий</w:t>
      </w:r>
      <w:r>
        <w:rPr>
          <w:spacing w:val="-4"/>
        </w:rPr>
        <w:t xml:space="preserve"> </w:t>
      </w:r>
      <w:r>
        <w:t>по гандболу, изученных на уровне начального общего образования;</w:t>
      </w:r>
    </w:p>
    <w:p w:rsidR="00D45894" w:rsidRDefault="00320178">
      <w:pPr>
        <w:pStyle w:val="a3"/>
        <w:ind w:right="126"/>
      </w:pPr>
      <w:r>
        <w:t>умение составлять и демонстрировать комплексы упражнений на развитие физических качеств, характерные для гандбола;</w:t>
      </w:r>
    </w:p>
    <w:p w:rsidR="00D45894" w:rsidRDefault="00320178">
      <w:pPr>
        <w:pStyle w:val="a3"/>
        <w:ind w:left="991" w:firstLine="0"/>
      </w:pPr>
      <w:r>
        <w:t>освоение</w:t>
      </w:r>
      <w:r>
        <w:rPr>
          <w:spacing w:val="44"/>
        </w:rPr>
        <w:t xml:space="preserve">  </w:t>
      </w:r>
      <w:r>
        <w:t>и</w:t>
      </w:r>
      <w:r>
        <w:rPr>
          <w:spacing w:val="46"/>
        </w:rPr>
        <w:t xml:space="preserve">  </w:t>
      </w:r>
      <w:r>
        <w:t>демонстрация</w:t>
      </w:r>
      <w:r>
        <w:rPr>
          <w:spacing w:val="46"/>
        </w:rPr>
        <w:t xml:space="preserve">  </w:t>
      </w:r>
      <w:r>
        <w:t>базовых</w:t>
      </w:r>
      <w:r>
        <w:rPr>
          <w:spacing w:val="47"/>
        </w:rPr>
        <w:t xml:space="preserve">  </w:t>
      </w:r>
      <w:r>
        <w:t>технических</w:t>
      </w:r>
      <w:r>
        <w:rPr>
          <w:spacing w:val="47"/>
        </w:rPr>
        <w:t xml:space="preserve">  </w:t>
      </w:r>
      <w:r>
        <w:t>приемов</w:t>
      </w:r>
      <w:r>
        <w:rPr>
          <w:spacing w:val="44"/>
        </w:rPr>
        <w:t xml:space="preserve">  </w:t>
      </w:r>
      <w:r>
        <w:t>техники</w:t>
      </w:r>
      <w:r>
        <w:rPr>
          <w:spacing w:val="47"/>
        </w:rPr>
        <w:t xml:space="preserve">  </w:t>
      </w:r>
      <w:r>
        <w:t>игры,</w:t>
      </w:r>
      <w:r>
        <w:rPr>
          <w:spacing w:val="45"/>
        </w:rPr>
        <w:t xml:space="preserve">  </w:t>
      </w:r>
      <w:r>
        <w:rPr>
          <w:spacing w:val="-2"/>
        </w:rPr>
        <w:t>знания,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демонстрация</w:t>
      </w:r>
      <w:r>
        <w:rPr>
          <w:spacing w:val="-4"/>
        </w:rPr>
        <w:t xml:space="preserve"> </w:t>
      </w:r>
      <w:r>
        <w:t>базовых</w:t>
      </w:r>
      <w:r>
        <w:rPr>
          <w:spacing w:val="-3"/>
        </w:rPr>
        <w:t xml:space="preserve"> </w:t>
      </w:r>
      <w:r>
        <w:t>тактических</w:t>
      </w:r>
      <w:r>
        <w:rPr>
          <w:spacing w:val="-2"/>
        </w:rPr>
        <w:t xml:space="preserve"> </w:t>
      </w:r>
      <w:r>
        <w:t>действий</w:t>
      </w:r>
      <w:r>
        <w:rPr>
          <w:spacing w:val="-5"/>
        </w:rPr>
        <w:t xml:space="preserve"> </w:t>
      </w:r>
      <w:r>
        <w:t>игроков</w:t>
      </w:r>
      <w:r>
        <w:rPr>
          <w:spacing w:val="-5"/>
        </w:rPr>
        <w:t xml:space="preserve"> </w:t>
      </w:r>
      <w:r>
        <w:t>в</w:t>
      </w:r>
      <w:r>
        <w:rPr>
          <w:spacing w:val="-5"/>
        </w:rPr>
        <w:t xml:space="preserve"> </w:t>
      </w:r>
      <w:r>
        <w:rPr>
          <w:spacing w:val="-2"/>
        </w:rPr>
        <w:t>гандболе;</w:t>
      </w:r>
    </w:p>
    <w:p w:rsidR="00D45894" w:rsidRDefault="00320178">
      <w:pPr>
        <w:pStyle w:val="a3"/>
        <w:ind w:right="129"/>
      </w:pPr>
      <w:r>
        <w:t>использование основных средств и методов обучения базовым техническим приемам и тактическим действиям гандбола;</w:t>
      </w:r>
    </w:p>
    <w:p w:rsidR="00D45894" w:rsidRDefault="00320178">
      <w:pPr>
        <w:pStyle w:val="a3"/>
        <w:spacing w:before="1"/>
        <w:ind w:right="128"/>
      </w:pPr>
      <w: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D45894" w:rsidRDefault="00320178">
      <w:pPr>
        <w:pStyle w:val="a3"/>
        <w:ind w:right="125"/>
      </w:pPr>
      <w: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D45894" w:rsidRDefault="00320178">
      <w:pPr>
        <w:pStyle w:val="a3"/>
        <w:ind w:right="127"/>
      </w:pPr>
      <w:r>
        <w:t>знание контрольно-тестовых упражнений для определения уровня физической и технической подготовленности игроков в гандбол;</w:t>
      </w:r>
    </w:p>
    <w:p w:rsidR="00D45894" w:rsidRDefault="00320178">
      <w:pPr>
        <w:pStyle w:val="a3"/>
        <w:ind w:right="124"/>
      </w:pPr>
      <w:r>
        <w:t>взаимодействие в коллективе сверстников при выполнении групповых и командных упражнений тактического</w:t>
      </w:r>
      <w:r>
        <w:rPr>
          <w:spacing w:val="-3"/>
        </w:rPr>
        <w:t xml:space="preserve"> </w:t>
      </w:r>
      <w:r>
        <w:t>характера,</w:t>
      </w:r>
      <w:r>
        <w:rPr>
          <w:spacing w:val="-2"/>
        </w:rPr>
        <w:t xml:space="preserve"> </w:t>
      </w:r>
      <w:r>
        <w:t>проявление уважения</w:t>
      </w:r>
      <w:r>
        <w:rPr>
          <w:spacing w:val="-1"/>
        </w:rPr>
        <w:t xml:space="preserve"> </w:t>
      </w:r>
      <w:r>
        <w:t>во</w:t>
      </w:r>
      <w:r>
        <w:rPr>
          <w:spacing w:val="-2"/>
        </w:rPr>
        <w:t xml:space="preserve"> </w:t>
      </w:r>
      <w:r>
        <w:t>время учебной</w:t>
      </w:r>
      <w:r>
        <w:rPr>
          <w:spacing w:val="-2"/>
        </w:rPr>
        <w:t xml:space="preserve"> </w:t>
      </w:r>
      <w:r>
        <w:t>и</w:t>
      </w:r>
      <w:r>
        <w:rPr>
          <w:spacing w:val="-2"/>
        </w:rPr>
        <w:t xml:space="preserve"> </w:t>
      </w:r>
      <w:r>
        <w:t xml:space="preserve">соревновательной </w:t>
      </w:r>
      <w:r>
        <w:rPr>
          <w:spacing w:val="-2"/>
        </w:rPr>
        <w:t>деятельности.</w:t>
      </w:r>
    </w:p>
    <w:p w:rsidR="00D45894" w:rsidRDefault="00320178">
      <w:pPr>
        <w:pStyle w:val="1"/>
      </w:pPr>
      <w:r>
        <w:t>Модуль</w:t>
      </w:r>
      <w:r>
        <w:rPr>
          <w:spacing w:val="-3"/>
        </w:rPr>
        <w:t xml:space="preserve"> </w:t>
      </w:r>
      <w:r>
        <w:rPr>
          <w:spacing w:val="-2"/>
        </w:rPr>
        <w:t>«Дзюдо».</w:t>
      </w:r>
    </w:p>
    <w:p w:rsidR="00D45894" w:rsidRDefault="00320178">
      <w:pPr>
        <w:pStyle w:val="a3"/>
        <w:spacing w:line="274" w:lineRule="exact"/>
        <w:ind w:left="991" w:firstLine="0"/>
      </w:pPr>
      <w:r>
        <w:t>Пояснительная записка</w:t>
      </w:r>
      <w:r>
        <w:rPr>
          <w:spacing w:val="-6"/>
        </w:rPr>
        <w:t xml:space="preserve"> </w:t>
      </w:r>
      <w:r>
        <w:t>модуля</w:t>
      </w:r>
      <w:r>
        <w:rPr>
          <w:spacing w:val="1"/>
        </w:rPr>
        <w:t xml:space="preserve"> </w:t>
      </w:r>
      <w:r>
        <w:rPr>
          <w:spacing w:val="-2"/>
        </w:rPr>
        <w:t>«Дзюдо».</w:t>
      </w:r>
    </w:p>
    <w:p w:rsidR="00D45894" w:rsidRDefault="00320178">
      <w:pPr>
        <w:pStyle w:val="a3"/>
        <w:spacing w:before="1"/>
        <w:ind w:right="124"/>
      </w:pPr>
      <w:r>
        <w:t>Модуль «Дзюдо» (далее - модуль по дзюдо, дзюдо) на уровне основного общего образования</w:t>
      </w:r>
      <w:r>
        <w:rPr>
          <w:spacing w:val="-7"/>
        </w:rPr>
        <w:t xml:space="preserve"> </w:t>
      </w:r>
      <w:r>
        <w:t>разработан</w:t>
      </w:r>
      <w:r>
        <w:rPr>
          <w:spacing w:val="-7"/>
        </w:rPr>
        <w:t xml:space="preserve"> </w:t>
      </w:r>
      <w:r>
        <w:t>с</w:t>
      </w:r>
      <w:r>
        <w:rPr>
          <w:spacing w:val="-9"/>
        </w:rPr>
        <w:t xml:space="preserve"> </w:t>
      </w:r>
      <w:r>
        <w:t>целью</w:t>
      </w:r>
      <w:r>
        <w:rPr>
          <w:spacing w:val="-5"/>
        </w:rPr>
        <w:t xml:space="preserve"> </w:t>
      </w:r>
      <w:r>
        <w:t>оказания</w:t>
      </w:r>
      <w:r>
        <w:rPr>
          <w:spacing w:val="-8"/>
        </w:rPr>
        <w:t xml:space="preserve"> </w:t>
      </w:r>
      <w:r>
        <w:t>методической</w:t>
      </w:r>
      <w:r>
        <w:rPr>
          <w:spacing w:val="-2"/>
        </w:rPr>
        <w:t xml:space="preserve"> </w:t>
      </w:r>
      <w:r>
        <w:t>помощи</w:t>
      </w:r>
      <w:r>
        <w:rPr>
          <w:spacing w:val="-7"/>
        </w:rPr>
        <w:t xml:space="preserve"> </w:t>
      </w:r>
      <w:r>
        <w:t>учителю</w:t>
      </w:r>
      <w:r>
        <w:rPr>
          <w:spacing w:val="-6"/>
        </w:rPr>
        <w:t xml:space="preserve"> </w:t>
      </w:r>
      <w:r>
        <w:t>физической</w:t>
      </w:r>
      <w:r>
        <w:rPr>
          <w:spacing w:val="-9"/>
        </w:rPr>
        <w:t xml:space="preserve"> </w:t>
      </w:r>
      <w:r>
        <w:t>культуры</w:t>
      </w:r>
      <w:r>
        <w:rPr>
          <w:spacing w:val="-7"/>
        </w:rPr>
        <w:t xml:space="preserve"> </w:t>
      </w:r>
      <w:r>
        <w:t>в создании</w:t>
      </w:r>
      <w:r>
        <w:rPr>
          <w:spacing w:val="-8"/>
        </w:rPr>
        <w:t xml:space="preserve"> </w:t>
      </w:r>
      <w:r>
        <w:t>рабочей</w:t>
      </w:r>
      <w:r>
        <w:rPr>
          <w:spacing w:val="-15"/>
        </w:rPr>
        <w:t xml:space="preserve"> </w:t>
      </w:r>
      <w:r>
        <w:t>программы</w:t>
      </w:r>
      <w:r>
        <w:rPr>
          <w:spacing w:val="-12"/>
        </w:rPr>
        <w:t xml:space="preserve"> </w:t>
      </w:r>
      <w:r>
        <w:t>по</w:t>
      </w:r>
      <w:r>
        <w:rPr>
          <w:spacing w:val="-12"/>
        </w:rPr>
        <w:t xml:space="preserve"> </w:t>
      </w:r>
      <w:r>
        <w:t>физической</w:t>
      </w:r>
      <w:r>
        <w:rPr>
          <w:spacing w:val="-10"/>
        </w:rPr>
        <w:t xml:space="preserve"> </w:t>
      </w:r>
      <w:r>
        <w:t>культуре</w:t>
      </w:r>
      <w:r>
        <w:rPr>
          <w:spacing w:val="-10"/>
        </w:rPr>
        <w:t xml:space="preserve"> </w:t>
      </w:r>
      <w:r>
        <w:t>с</w:t>
      </w:r>
      <w:r>
        <w:rPr>
          <w:spacing w:val="-8"/>
        </w:rPr>
        <w:t xml:space="preserve"> </w:t>
      </w:r>
      <w:r>
        <w:t>учётом</w:t>
      </w:r>
      <w:r>
        <w:rPr>
          <w:spacing w:val="-10"/>
        </w:rPr>
        <w:t xml:space="preserve"> </w:t>
      </w:r>
      <w:r>
        <w:t>современных</w:t>
      </w:r>
      <w:r>
        <w:rPr>
          <w:spacing w:val="-9"/>
        </w:rPr>
        <w:t xml:space="preserve"> </w:t>
      </w:r>
      <w:r>
        <w:t>тенденций</w:t>
      </w:r>
      <w:r>
        <w:rPr>
          <w:spacing w:val="-11"/>
        </w:rPr>
        <w:t xml:space="preserve"> </w:t>
      </w:r>
      <w:r>
        <w:t>в</w:t>
      </w:r>
      <w:r>
        <w:rPr>
          <w:spacing w:val="-12"/>
        </w:rPr>
        <w:t xml:space="preserve"> </w:t>
      </w:r>
      <w:r>
        <w:t>системе образования и использования спортивно-ориентированных форм, средств и методов обучения по различным видам спорта.</w:t>
      </w:r>
    </w:p>
    <w:p w:rsidR="00D45894" w:rsidRDefault="00320178">
      <w:pPr>
        <w:pStyle w:val="a3"/>
        <w:ind w:right="125"/>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D45894" w:rsidRDefault="00320178">
      <w:pPr>
        <w:pStyle w:val="a3"/>
        <w:ind w:right="127"/>
      </w:pPr>
      <w: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D45894" w:rsidRDefault="00320178">
      <w:pPr>
        <w:pStyle w:val="a3"/>
        <w:ind w:right="125"/>
      </w:pPr>
      <w: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5"/>
        </w:rPr>
        <w:t xml:space="preserve"> </w:t>
      </w:r>
      <w:r>
        <w:t>и</w:t>
      </w:r>
      <w:r>
        <w:rPr>
          <w:spacing w:val="-15"/>
        </w:rPr>
        <w:t xml:space="preserve"> </w:t>
      </w:r>
      <w:r>
        <w:t>укреплению</w:t>
      </w:r>
      <w:r>
        <w:rPr>
          <w:spacing w:val="-13"/>
        </w:rPr>
        <w:t xml:space="preserve"> </w:t>
      </w:r>
      <w:r>
        <w:t>собственного</w:t>
      </w:r>
      <w:r>
        <w:rPr>
          <w:spacing w:val="-15"/>
        </w:rPr>
        <w:t xml:space="preserve"> </w:t>
      </w:r>
      <w:r>
        <w:t>здоровья,</w:t>
      </w:r>
      <w:r>
        <w:rPr>
          <w:spacing w:val="-15"/>
        </w:rPr>
        <w:t xml:space="preserve"> </w:t>
      </w:r>
      <w:r>
        <w:t>ведению</w:t>
      </w:r>
      <w:r>
        <w:rPr>
          <w:spacing w:val="-15"/>
        </w:rPr>
        <w:t xml:space="preserve"> </w:t>
      </w:r>
      <w:r>
        <w:t>здорового</w:t>
      </w:r>
      <w:r>
        <w:rPr>
          <w:spacing w:val="-15"/>
        </w:rPr>
        <w:t xml:space="preserve"> </w:t>
      </w:r>
      <w:r>
        <w:t>и</w:t>
      </w:r>
      <w:r>
        <w:rPr>
          <w:spacing w:val="-15"/>
        </w:rPr>
        <w:t xml:space="preserve"> </w:t>
      </w:r>
      <w:r>
        <w:t>безопасного</w:t>
      </w:r>
      <w:r>
        <w:rPr>
          <w:spacing w:val="-14"/>
        </w:rPr>
        <w:t xml:space="preserve"> </w:t>
      </w:r>
      <w:r>
        <w:t>образа</w:t>
      </w:r>
      <w:r>
        <w:rPr>
          <w:spacing w:val="-15"/>
        </w:rPr>
        <w:t xml:space="preserve"> </w:t>
      </w:r>
      <w:r>
        <w:t>жизни через</w:t>
      </w:r>
      <w:r>
        <w:rPr>
          <w:spacing w:val="-6"/>
        </w:rPr>
        <w:t xml:space="preserve"> </w:t>
      </w:r>
      <w:r>
        <w:t>занятия</w:t>
      </w:r>
      <w:r>
        <w:rPr>
          <w:spacing w:val="-6"/>
        </w:rPr>
        <w:t xml:space="preserve"> </w:t>
      </w:r>
      <w:r>
        <w:t>физической</w:t>
      </w:r>
      <w:r>
        <w:rPr>
          <w:spacing w:val="-3"/>
        </w:rPr>
        <w:t xml:space="preserve"> </w:t>
      </w:r>
      <w:r>
        <w:t>культурой</w:t>
      </w:r>
      <w:r>
        <w:rPr>
          <w:spacing w:val="-4"/>
        </w:rPr>
        <w:t xml:space="preserve"> </w:t>
      </w:r>
      <w:r>
        <w:t>и</w:t>
      </w:r>
      <w:r>
        <w:rPr>
          <w:spacing w:val="-6"/>
        </w:rPr>
        <w:t xml:space="preserve"> </w:t>
      </w:r>
      <w:r>
        <w:t>спортом</w:t>
      </w:r>
      <w:r>
        <w:rPr>
          <w:spacing w:val="-7"/>
        </w:rPr>
        <w:t xml:space="preserve"> </w:t>
      </w:r>
      <w:r>
        <w:t>с</w:t>
      </w:r>
      <w:r>
        <w:rPr>
          <w:spacing w:val="-8"/>
        </w:rPr>
        <w:t xml:space="preserve"> </w:t>
      </w:r>
      <w:r>
        <w:t>использованием</w:t>
      </w:r>
      <w:r>
        <w:rPr>
          <w:spacing w:val="-4"/>
        </w:rPr>
        <w:t xml:space="preserve"> </w:t>
      </w:r>
      <w:r>
        <w:t>средств</w:t>
      </w:r>
      <w:r>
        <w:rPr>
          <w:spacing w:val="-6"/>
        </w:rPr>
        <w:t xml:space="preserve"> </w:t>
      </w:r>
      <w:r>
        <w:t>видов</w:t>
      </w:r>
      <w:r>
        <w:rPr>
          <w:spacing w:val="-4"/>
        </w:rPr>
        <w:t xml:space="preserve"> </w:t>
      </w:r>
      <w:r>
        <w:t>спорта</w:t>
      </w:r>
      <w:r>
        <w:rPr>
          <w:spacing w:val="-7"/>
        </w:rPr>
        <w:t xml:space="preserve"> </w:t>
      </w:r>
      <w:r>
        <w:t>входящих в термин «дзюдо» (спортивное (олимпийское), КАТА, КАТА-группа).</w:t>
      </w:r>
    </w:p>
    <w:p w:rsidR="00D45894" w:rsidRDefault="00320178">
      <w:pPr>
        <w:pStyle w:val="a3"/>
        <w:ind w:left="991" w:firstLine="0"/>
      </w:pPr>
      <w:r>
        <w:t>Задачами</w:t>
      </w:r>
      <w:r>
        <w:rPr>
          <w:spacing w:val="-4"/>
        </w:rPr>
        <w:t xml:space="preserve"> </w:t>
      </w:r>
      <w:r>
        <w:t>изучения</w:t>
      </w:r>
      <w:r>
        <w:rPr>
          <w:spacing w:val="-1"/>
        </w:rPr>
        <w:t xml:space="preserve"> </w:t>
      </w:r>
      <w:r>
        <w:t>модуля</w:t>
      </w:r>
      <w:r>
        <w:rPr>
          <w:spacing w:val="-1"/>
        </w:rPr>
        <w:t xml:space="preserve"> </w:t>
      </w:r>
      <w:r>
        <w:t>по</w:t>
      </w:r>
      <w:r>
        <w:rPr>
          <w:spacing w:val="-5"/>
        </w:rPr>
        <w:t xml:space="preserve"> </w:t>
      </w:r>
      <w:r>
        <w:t xml:space="preserve">дзюдо </w:t>
      </w:r>
      <w:r>
        <w:rPr>
          <w:spacing w:val="-2"/>
        </w:rPr>
        <w:t>являются:</w:t>
      </w:r>
    </w:p>
    <w:p w:rsidR="00D45894" w:rsidRDefault="00320178">
      <w:pPr>
        <w:pStyle w:val="a3"/>
        <w:ind w:right="127"/>
      </w:pPr>
      <w:r>
        <w:t xml:space="preserve">всестороннее гармоничное развитие обучающихся, увеличение объёма их двигательной </w:t>
      </w:r>
      <w:r>
        <w:rPr>
          <w:spacing w:val="-2"/>
        </w:rPr>
        <w:t>активности;</w:t>
      </w:r>
    </w:p>
    <w:p w:rsidR="00D45894" w:rsidRDefault="00320178">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D45894" w:rsidRDefault="00320178">
      <w:pPr>
        <w:pStyle w:val="a3"/>
        <w:spacing w:before="1"/>
        <w:ind w:right="126"/>
      </w:pPr>
      <w: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D45894" w:rsidRDefault="00320178">
      <w:pPr>
        <w:pStyle w:val="a3"/>
        <w:ind w:right="124"/>
      </w:pPr>
      <w:r>
        <w:t>формирование культуры движений, обогащение двигательного опыта физическими упражнениями,</w:t>
      </w:r>
      <w:r>
        <w:rPr>
          <w:spacing w:val="-9"/>
        </w:rPr>
        <w:t xml:space="preserve"> </w:t>
      </w:r>
      <w:r>
        <w:t>имеющими</w:t>
      </w:r>
      <w:r>
        <w:rPr>
          <w:spacing w:val="-7"/>
        </w:rPr>
        <w:t xml:space="preserve"> </w:t>
      </w:r>
      <w:r>
        <w:t>общеразвивающую</w:t>
      </w:r>
      <w:r>
        <w:rPr>
          <w:spacing w:val="-5"/>
        </w:rPr>
        <w:t xml:space="preserve"> </w:t>
      </w:r>
      <w:r>
        <w:t>и</w:t>
      </w:r>
      <w:r>
        <w:rPr>
          <w:spacing w:val="-8"/>
        </w:rPr>
        <w:t xml:space="preserve"> </w:t>
      </w:r>
      <w:r>
        <w:t>корригирующую</w:t>
      </w:r>
      <w:r>
        <w:rPr>
          <w:spacing w:val="-8"/>
        </w:rPr>
        <w:t xml:space="preserve"> </w:t>
      </w:r>
      <w:r>
        <w:t>направленность,</w:t>
      </w:r>
      <w:r>
        <w:rPr>
          <w:spacing w:val="-9"/>
        </w:rPr>
        <w:t xml:space="preserve"> </w:t>
      </w:r>
      <w:r>
        <w:t>техническими действиями и приёмами дзюдо;</w:t>
      </w:r>
    </w:p>
    <w:p w:rsidR="00D45894" w:rsidRDefault="00320178">
      <w:pPr>
        <w:pStyle w:val="a3"/>
        <w:ind w:right="127"/>
      </w:pPr>
      <w:r>
        <w:t>формирование</w:t>
      </w:r>
      <w:r>
        <w:rPr>
          <w:spacing w:val="-7"/>
        </w:rPr>
        <w:t xml:space="preserve"> </w:t>
      </w:r>
      <w:r>
        <w:t>общей</w:t>
      </w:r>
      <w:r>
        <w:rPr>
          <w:spacing w:val="-8"/>
        </w:rPr>
        <w:t xml:space="preserve"> </w:t>
      </w:r>
      <w:r>
        <w:t>культуры</w:t>
      </w:r>
      <w:r>
        <w:rPr>
          <w:spacing w:val="-10"/>
        </w:rPr>
        <w:t xml:space="preserve"> </w:t>
      </w:r>
      <w:r>
        <w:t>развития</w:t>
      </w:r>
      <w:r>
        <w:rPr>
          <w:spacing w:val="-5"/>
        </w:rPr>
        <w:t xml:space="preserve"> </w:t>
      </w:r>
      <w:r>
        <w:t>личности</w:t>
      </w:r>
      <w:r>
        <w:rPr>
          <w:spacing w:val="-4"/>
        </w:rPr>
        <w:t xml:space="preserve"> </w:t>
      </w:r>
      <w:r>
        <w:t>обучающегося</w:t>
      </w:r>
      <w:r>
        <w:rPr>
          <w:spacing w:val="-7"/>
        </w:rPr>
        <w:t xml:space="preserve"> </w:t>
      </w:r>
      <w:r>
        <w:t>средствами</w:t>
      </w:r>
      <w:r>
        <w:rPr>
          <w:spacing w:val="-5"/>
        </w:rPr>
        <w:t xml:space="preserve"> </w:t>
      </w:r>
      <w:r>
        <w:t>дзюдо,</w:t>
      </w:r>
      <w:r>
        <w:rPr>
          <w:spacing w:val="-10"/>
        </w:rPr>
        <w:t xml:space="preserve"> </w:t>
      </w:r>
      <w:r>
        <w:t>в</w:t>
      </w:r>
      <w:r>
        <w:rPr>
          <w:spacing w:val="-8"/>
        </w:rPr>
        <w:t xml:space="preserve"> </w:t>
      </w:r>
      <w:r>
        <w:t>том числе для самореализации и самоопределения;</w:t>
      </w:r>
    </w:p>
    <w:p w:rsidR="00D45894" w:rsidRDefault="00320178">
      <w:pPr>
        <w:pStyle w:val="a3"/>
        <w:ind w:right="127"/>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D45894" w:rsidRDefault="00320178">
      <w:pPr>
        <w:pStyle w:val="a3"/>
        <w:spacing w:before="1"/>
        <w:ind w:right="126"/>
      </w:pPr>
      <w:r>
        <w:t>развитие положительной мотивации и устойчивого учебно- познавательного интереса к физической</w:t>
      </w:r>
      <w:r>
        <w:rPr>
          <w:spacing w:val="35"/>
        </w:rPr>
        <w:t xml:space="preserve"> </w:t>
      </w:r>
      <w:r>
        <w:t>культуре,</w:t>
      </w:r>
      <w:r>
        <w:rPr>
          <w:spacing w:val="36"/>
        </w:rPr>
        <w:t xml:space="preserve"> </w:t>
      </w:r>
      <w:r>
        <w:t>удовлетворение</w:t>
      </w:r>
      <w:r>
        <w:rPr>
          <w:spacing w:val="34"/>
        </w:rPr>
        <w:t xml:space="preserve"> </w:t>
      </w:r>
      <w:r>
        <w:t>индивидуальных</w:t>
      </w:r>
      <w:r>
        <w:rPr>
          <w:spacing w:val="32"/>
        </w:rPr>
        <w:t xml:space="preserve"> </w:t>
      </w:r>
      <w:r>
        <w:t>потребностей</w:t>
      </w:r>
      <w:r>
        <w:rPr>
          <w:spacing w:val="34"/>
        </w:rPr>
        <w:t xml:space="preserve"> </w:t>
      </w:r>
      <w:r>
        <w:t>обучающихся</w:t>
      </w:r>
      <w:r>
        <w:rPr>
          <w:spacing w:val="33"/>
        </w:rPr>
        <w:t xml:space="preserve"> </w:t>
      </w:r>
      <w:r>
        <w:t>в</w:t>
      </w:r>
      <w:r>
        <w:rPr>
          <w:spacing w:val="34"/>
        </w:rPr>
        <w:t xml:space="preserve"> </w:t>
      </w:r>
      <w:r>
        <w:rPr>
          <w:spacing w:val="-2"/>
        </w:rPr>
        <w:t>занятиях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физической</w:t>
      </w:r>
      <w:r>
        <w:rPr>
          <w:spacing w:val="-5"/>
        </w:rPr>
        <w:t xml:space="preserve"> </w:t>
      </w:r>
      <w:r>
        <w:t>культурой</w:t>
      </w:r>
      <w:r>
        <w:rPr>
          <w:spacing w:val="-2"/>
        </w:rPr>
        <w:t xml:space="preserve"> </w:t>
      </w:r>
      <w:r>
        <w:t>и</w:t>
      </w:r>
      <w:r>
        <w:rPr>
          <w:spacing w:val="-4"/>
        </w:rPr>
        <w:t xml:space="preserve"> </w:t>
      </w:r>
      <w:r>
        <w:t>спортом</w:t>
      </w:r>
      <w:r>
        <w:rPr>
          <w:spacing w:val="-6"/>
        </w:rPr>
        <w:t xml:space="preserve"> </w:t>
      </w:r>
      <w:r>
        <w:t>средствами</w:t>
      </w:r>
      <w:r>
        <w:rPr>
          <w:spacing w:val="-7"/>
        </w:rPr>
        <w:t xml:space="preserve"> </w:t>
      </w:r>
      <w:r>
        <w:rPr>
          <w:spacing w:val="-2"/>
        </w:rPr>
        <w:t>дзюдо;</w:t>
      </w:r>
    </w:p>
    <w:p w:rsidR="00D45894" w:rsidRDefault="00320178">
      <w:pPr>
        <w:pStyle w:val="a3"/>
        <w:ind w:right="126"/>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D45894" w:rsidRDefault="00320178">
      <w:pPr>
        <w:pStyle w:val="a3"/>
        <w:spacing w:before="1"/>
        <w:ind w:left="991" w:right="2366" w:firstLine="0"/>
      </w:pPr>
      <w:r>
        <w:t>выявление,</w:t>
      </w:r>
      <w:r>
        <w:rPr>
          <w:spacing w:val="-4"/>
        </w:rPr>
        <w:t xml:space="preserve"> </w:t>
      </w:r>
      <w:r>
        <w:t>развитие</w:t>
      </w:r>
      <w:r>
        <w:rPr>
          <w:spacing w:val="-3"/>
        </w:rPr>
        <w:t xml:space="preserve"> </w:t>
      </w:r>
      <w:r>
        <w:t>и</w:t>
      </w:r>
      <w:r>
        <w:rPr>
          <w:spacing w:val="-5"/>
        </w:rPr>
        <w:t xml:space="preserve"> </w:t>
      </w:r>
      <w:r>
        <w:t>поддержка</w:t>
      </w:r>
      <w:r>
        <w:rPr>
          <w:spacing w:val="-4"/>
        </w:rPr>
        <w:t xml:space="preserve"> </w:t>
      </w:r>
      <w:r>
        <w:t>одарённых</w:t>
      </w:r>
      <w:r>
        <w:rPr>
          <w:spacing w:val="-4"/>
        </w:rPr>
        <w:t xml:space="preserve"> </w:t>
      </w:r>
      <w:r>
        <w:t>детей</w:t>
      </w:r>
      <w:r>
        <w:rPr>
          <w:spacing w:val="-3"/>
        </w:rPr>
        <w:t xml:space="preserve"> </w:t>
      </w:r>
      <w:r>
        <w:t>в</w:t>
      </w:r>
      <w:r>
        <w:rPr>
          <w:spacing w:val="-5"/>
        </w:rPr>
        <w:t xml:space="preserve"> </w:t>
      </w:r>
      <w:r>
        <w:t>области</w:t>
      </w:r>
      <w:r>
        <w:rPr>
          <w:spacing w:val="-4"/>
        </w:rPr>
        <w:t xml:space="preserve"> </w:t>
      </w:r>
      <w:r>
        <w:t>спорта. Место и роль модуля по дзюдо.</w:t>
      </w:r>
    </w:p>
    <w:p w:rsidR="00D45894" w:rsidRDefault="00320178">
      <w:pPr>
        <w:pStyle w:val="a3"/>
        <w:ind w:right="123"/>
      </w:pPr>
      <w:r>
        <w:t>Модуль по дзюдо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D45894" w:rsidRDefault="00320178">
      <w:pPr>
        <w:pStyle w:val="a3"/>
        <w:ind w:right="128"/>
      </w:pPr>
      <w: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D45894" w:rsidRDefault="00320178">
      <w:pPr>
        <w:pStyle w:val="a3"/>
        <w:ind w:right="126"/>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45894" w:rsidRDefault="00320178">
      <w:pPr>
        <w:pStyle w:val="a3"/>
        <w:spacing w:before="1"/>
        <w:ind w:right="129"/>
      </w:pPr>
      <w:r>
        <w:t>Модуль по дзюдо может быть реализован в следующих вариантах: при самостоятельном планировании учителем физической культуры процесса</w:t>
      </w:r>
    </w:p>
    <w:p w:rsidR="00D45894" w:rsidRDefault="00320178">
      <w:pPr>
        <w:pStyle w:val="a3"/>
        <w:ind w:right="129"/>
      </w:pPr>
      <w: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D45894" w:rsidRDefault="00320178">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45894" w:rsidRDefault="00320178">
      <w:pPr>
        <w:pStyle w:val="a3"/>
        <w:spacing w:before="1"/>
        <w:ind w:left="991" w:right="6346" w:firstLine="0"/>
      </w:pPr>
      <w:r>
        <w:t>Содержание</w:t>
      </w:r>
      <w:r>
        <w:rPr>
          <w:spacing w:val="-10"/>
        </w:rPr>
        <w:t xml:space="preserve"> </w:t>
      </w:r>
      <w:r>
        <w:t>модуля</w:t>
      </w:r>
      <w:r>
        <w:rPr>
          <w:spacing w:val="-13"/>
        </w:rPr>
        <w:t xml:space="preserve"> </w:t>
      </w:r>
      <w:r>
        <w:t>по</w:t>
      </w:r>
      <w:r>
        <w:rPr>
          <w:spacing w:val="-7"/>
        </w:rPr>
        <w:t xml:space="preserve"> </w:t>
      </w:r>
      <w:r>
        <w:t>дзюдо. Знания о борьбе дзюдо.</w:t>
      </w:r>
    </w:p>
    <w:p w:rsidR="00D45894" w:rsidRDefault="00320178">
      <w:pPr>
        <w:pStyle w:val="a3"/>
        <w:jc w:val="left"/>
      </w:pPr>
      <w:r>
        <w:t>История</w:t>
      </w:r>
      <w:r>
        <w:rPr>
          <w:spacing w:val="80"/>
          <w:w w:val="150"/>
        </w:rPr>
        <w:t xml:space="preserve"> </w:t>
      </w:r>
      <w:r>
        <w:t>развития</w:t>
      </w:r>
      <w:r>
        <w:rPr>
          <w:spacing w:val="80"/>
          <w:w w:val="150"/>
        </w:rPr>
        <w:t xml:space="preserve"> </w:t>
      </w:r>
      <w:r>
        <w:t>отечественных</w:t>
      </w:r>
      <w:r>
        <w:rPr>
          <w:spacing w:val="80"/>
          <w:w w:val="150"/>
        </w:rPr>
        <w:t xml:space="preserve"> </w:t>
      </w:r>
      <w:r>
        <w:t>борцовских</w:t>
      </w:r>
      <w:r>
        <w:rPr>
          <w:spacing w:val="80"/>
          <w:w w:val="150"/>
        </w:rPr>
        <w:t xml:space="preserve"> </w:t>
      </w:r>
      <w:r>
        <w:t>клубов.</w:t>
      </w:r>
      <w:r>
        <w:rPr>
          <w:spacing w:val="80"/>
          <w:w w:val="150"/>
        </w:rPr>
        <w:t xml:space="preserve"> </w:t>
      </w:r>
      <w:r>
        <w:t>Ведущие</w:t>
      </w:r>
      <w:r>
        <w:rPr>
          <w:spacing w:val="80"/>
          <w:w w:val="150"/>
        </w:rPr>
        <w:t xml:space="preserve"> </w:t>
      </w:r>
      <w:r>
        <w:t>борцы</w:t>
      </w:r>
      <w:r>
        <w:rPr>
          <w:spacing w:val="80"/>
          <w:w w:val="150"/>
        </w:rPr>
        <w:t xml:space="preserve"> </w:t>
      </w:r>
      <w:r>
        <w:t>региона</w:t>
      </w:r>
      <w:r>
        <w:rPr>
          <w:spacing w:val="80"/>
          <w:w w:val="150"/>
        </w:rPr>
        <w:t xml:space="preserve"> </w:t>
      </w:r>
      <w:r>
        <w:t>и Российской Федерации.</w:t>
      </w:r>
    </w:p>
    <w:p w:rsidR="00D45894" w:rsidRDefault="00320178">
      <w:pPr>
        <w:pStyle w:val="a3"/>
        <w:tabs>
          <w:tab w:val="left" w:pos="2481"/>
          <w:tab w:val="left" w:pos="3148"/>
          <w:tab w:val="left" w:pos="4195"/>
          <w:tab w:val="left" w:pos="7046"/>
        </w:tabs>
        <w:ind w:right="130"/>
        <w:jc w:val="left"/>
      </w:pPr>
      <w:r>
        <w:t>Названия</w:t>
      </w:r>
      <w:r>
        <w:rPr>
          <w:spacing w:val="80"/>
        </w:rPr>
        <w:t xml:space="preserve"> </w:t>
      </w:r>
      <w:r>
        <w:t>и</w:t>
      </w:r>
      <w:r>
        <w:tab/>
      </w:r>
      <w:r>
        <w:rPr>
          <w:spacing w:val="-4"/>
        </w:rPr>
        <w:t>роль</w:t>
      </w:r>
      <w:r>
        <w:tab/>
      </w:r>
      <w:r>
        <w:rPr>
          <w:spacing w:val="-2"/>
        </w:rPr>
        <w:t>главных</w:t>
      </w:r>
      <w:r>
        <w:tab/>
        <w:t>организаций,</w:t>
      </w:r>
      <w:r>
        <w:rPr>
          <w:spacing w:val="80"/>
        </w:rPr>
        <w:t xml:space="preserve"> </w:t>
      </w:r>
      <w:r>
        <w:t>федераций</w:t>
      </w:r>
      <w:r>
        <w:tab/>
        <w:t>(международные,</w:t>
      </w:r>
      <w:r>
        <w:rPr>
          <w:spacing w:val="80"/>
        </w:rPr>
        <w:t xml:space="preserve"> </w:t>
      </w:r>
      <w:r>
        <w:t>российские), осуществляющих управление и развитие дзюдо.</w:t>
      </w:r>
    </w:p>
    <w:p w:rsidR="00D45894" w:rsidRDefault="00320178">
      <w:pPr>
        <w:pStyle w:val="a3"/>
        <w:jc w:val="left"/>
      </w:pPr>
      <w:r>
        <w:t>Борцовские</w:t>
      </w:r>
      <w:r>
        <w:rPr>
          <w:spacing w:val="-1"/>
        </w:rPr>
        <w:t xml:space="preserve"> </w:t>
      </w:r>
      <w:r>
        <w:t>клубы,</w:t>
      </w:r>
      <w:r>
        <w:rPr>
          <w:spacing w:val="-1"/>
        </w:rPr>
        <w:t xml:space="preserve"> </w:t>
      </w:r>
      <w:r>
        <w:t>их история и традиции.</w:t>
      </w:r>
      <w:r>
        <w:rPr>
          <w:spacing w:val="-1"/>
        </w:rPr>
        <w:t xml:space="preserve"> </w:t>
      </w:r>
      <w:r>
        <w:t>Известные</w:t>
      </w:r>
      <w:r>
        <w:rPr>
          <w:spacing w:val="-1"/>
        </w:rPr>
        <w:t xml:space="preserve"> </w:t>
      </w:r>
      <w:r>
        <w:t>отечественные борцы-</w:t>
      </w:r>
      <w:r>
        <w:rPr>
          <w:spacing w:val="-2"/>
        </w:rPr>
        <w:t xml:space="preserve"> </w:t>
      </w:r>
      <w:r>
        <w:t>дзюдоисты</w:t>
      </w:r>
      <w:r>
        <w:rPr>
          <w:spacing w:val="-4"/>
        </w:rPr>
        <w:t xml:space="preserve"> </w:t>
      </w:r>
      <w:r>
        <w:t xml:space="preserve">и </w:t>
      </w:r>
      <w:r>
        <w:rPr>
          <w:spacing w:val="-2"/>
        </w:rPr>
        <w:t>тренеры.</w:t>
      </w:r>
    </w:p>
    <w:p w:rsidR="00D45894" w:rsidRDefault="00320178">
      <w:pPr>
        <w:pStyle w:val="a3"/>
        <w:jc w:val="left"/>
      </w:pPr>
      <w:r>
        <w:t>Достижения</w:t>
      </w:r>
      <w:r>
        <w:rPr>
          <w:spacing w:val="40"/>
        </w:rPr>
        <w:t xml:space="preserve"> </w:t>
      </w:r>
      <w:r>
        <w:t>отечественной</w:t>
      </w:r>
      <w:r>
        <w:rPr>
          <w:spacing w:val="40"/>
        </w:rPr>
        <w:t xml:space="preserve"> </w:t>
      </w:r>
      <w:r>
        <w:t>сборной</w:t>
      </w:r>
      <w:r>
        <w:rPr>
          <w:spacing w:val="40"/>
        </w:rPr>
        <w:t xml:space="preserve"> </w:t>
      </w:r>
      <w:r>
        <w:t>команды</w:t>
      </w:r>
      <w:r>
        <w:rPr>
          <w:spacing w:val="40"/>
        </w:rPr>
        <w:t xml:space="preserve"> </w:t>
      </w:r>
      <w:r>
        <w:t>страны</w:t>
      </w:r>
      <w:r>
        <w:rPr>
          <w:spacing w:val="39"/>
        </w:rPr>
        <w:t xml:space="preserve"> </w:t>
      </w:r>
      <w:r>
        <w:t>и</w:t>
      </w:r>
      <w:r>
        <w:rPr>
          <w:spacing w:val="40"/>
        </w:rPr>
        <w:t xml:space="preserve"> </w:t>
      </w:r>
      <w:r>
        <w:t>российских</w:t>
      </w:r>
      <w:r>
        <w:rPr>
          <w:spacing w:val="40"/>
        </w:rPr>
        <w:t xml:space="preserve"> </w:t>
      </w:r>
      <w:r>
        <w:t>клубов</w:t>
      </w:r>
      <w:r>
        <w:rPr>
          <w:spacing w:val="40"/>
        </w:rPr>
        <w:t xml:space="preserve"> </w:t>
      </w:r>
      <w:r>
        <w:t>на</w:t>
      </w:r>
      <w:r>
        <w:rPr>
          <w:spacing w:val="40"/>
        </w:rPr>
        <w:t xml:space="preserve"> </w:t>
      </w:r>
      <w:r>
        <w:t>мировых чемпионатах, первенствах и международных соревнованиях.</w:t>
      </w:r>
    </w:p>
    <w:p w:rsidR="00D45894" w:rsidRDefault="00320178">
      <w:pPr>
        <w:pStyle w:val="a3"/>
        <w:jc w:val="left"/>
      </w:pPr>
      <w:r>
        <w:t>Требования безопасности при организации занятий дзюдо. Характерные травмы борцов и мероприятия по их предупреждению.</w:t>
      </w:r>
    </w:p>
    <w:p w:rsidR="00D45894" w:rsidRDefault="00320178">
      <w:pPr>
        <w:pStyle w:val="a3"/>
        <w:ind w:left="991" w:firstLine="0"/>
        <w:jc w:val="left"/>
      </w:pPr>
      <w:r>
        <w:t>Словарь</w:t>
      </w:r>
      <w:r>
        <w:rPr>
          <w:spacing w:val="-6"/>
        </w:rPr>
        <w:t xml:space="preserve"> </w:t>
      </w:r>
      <w:r>
        <w:t>(глоссарий)</w:t>
      </w:r>
      <w:r>
        <w:rPr>
          <w:spacing w:val="-6"/>
        </w:rPr>
        <w:t xml:space="preserve"> </w:t>
      </w:r>
      <w:r>
        <w:t>терминов</w:t>
      </w:r>
      <w:r>
        <w:rPr>
          <w:spacing w:val="-3"/>
        </w:rPr>
        <w:t xml:space="preserve"> </w:t>
      </w:r>
      <w:r>
        <w:t>и</w:t>
      </w:r>
      <w:r>
        <w:rPr>
          <w:spacing w:val="-4"/>
        </w:rPr>
        <w:t xml:space="preserve"> </w:t>
      </w:r>
      <w:r>
        <w:t>определений</w:t>
      </w:r>
      <w:r>
        <w:rPr>
          <w:spacing w:val="-8"/>
        </w:rPr>
        <w:t xml:space="preserve"> </w:t>
      </w:r>
      <w:r>
        <w:t>по</w:t>
      </w:r>
      <w:r>
        <w:rPr>
          <w:spacing w:val="-4"/>
        </w:rPr>
        <w:t xml:space="preserve"> </w:t>
      </w:r>
      <w:r>
        <w:rPr>
          <w:spacing w:val="-2"/>
        </w:rPr>
        <w:t>дзюдо.</w:t>
      </w:r>
    </w:p>
    <w:p w:rsidR="00D45894" w:rsidRDefault="00320178">
      <w:pPr>
        <w:pStyle w:val="a3"/>
        <w:jc w:val="left"/>
      </w:pPr>
      <w:r>
        <w:t>Правила соревнований по дзюдо. Судейская</w:t>
      </w:r>
      <w:r>
        <w:rPr>
          <w:spacing w:val="30"/>
        </w:rPr>
        <w:t xml:space="preserve"> </w:t>
      </w:r>
      <w:r>
        <w:t>коллегия, обслуживающая соревнования</w:t>
      </w:r>
      <w:r>
        <w:rPr>
          <w:spacing w:val="28"/>
        </w:rPr>
        <w:t xml:space="preserve"> </w:t>
      </w:r>
      <w:r>
        <w:t>по дзюдо. Жесты судьи.</w:t>
      </w:r>
    </w:p>
    <w:p w:rsidR="00D45894" w:rsidRDefault="00320178">
      <w:pPr>
        <w:pStyle w:val="a3"/>
        <w:spacing w:before="1"/>
        <w:ind w:left="991" w:firstLine="0"/>
        <w:jc w:val="left"/>
      </w:pPr>
      <w:r>
        <w:t>Правила</w:t>
      </w:r>
      <w:r>
        <w:rPr>
          <w:spacing w:val="-5"/>
        </w:rPr>
        <w:t xml:space="preserve"> </w:t>
      </w:r>
      <w:r>
        <w:t>подбора</w:t>
      </w:r>
      <w:r>
        <w:rPr>
          <w:spacing w:val="-7"/>
        </w:rPr>
        <w:t xml:space="preserve"> </w:t>
      </w:r>
      <w:r>
        <w:t>физических</w:t>
      </w:r>
      <w:r>
        <w:rPr>
          <w:spacing w:val="3"/>
        </w:rPr>
        <w:t xml:space="preserve"> </w:t>
      </w:r>
      <w:r>
        <w:t>упражнений</w:t>
      </w:r>
      <w:r>
        <w:rPr>
          <w:spacing w:val="1"/>
        </w:rPr>
        <w:t xml:space="preserve"> </w:t>
      </w:r>
      <w:r>
        <w:t>для</w:t>
      </w:r>
      <w:r>
        <w:rPr>
          <w:spacing w:val="-7"/>
        </w:rPr>
        <w:t xml:space="preserve"> </w:t>
      </w:r>
      <w:r>
        <w:t>развития</w:t>
      </w:r>
      <w:r>
        <w:rPr>
          <w:spacing w:val="-6"/>
        </w:rPr>
        <w:t xml:space="preserve"> </w:t>
      </w:r>
      <w:r>
        <w:t>физических</w:t>
      </w:r>
      <w:r>
        <w:rPr>
          <w:spacing w:val="-5"/>
        </w:rPr>
        <w:t xml:space="preserve"> </w:t>
      </w:r>
      <w:r>
        <w:t>качеств</w:t>
      </w:r>
      <w:r>
        <w:rPr>
          <w:spacing w:val="-3"/>
        </w:rPr>
        <w:t xml:space="preserve"> </w:t>
      </w:r>
      <w:r>
        <w:rPr>
          <w:spacing w:val="-2"/>
        </w:rPr>
        <w:t>борца.</w:t>
      </w:r>
    </w:p>
    <w:p w:rsidR="00D45894" w:rsidRDefault="00320178">
      <w:pPr>
        <w:pStyle w:val="a3"/>
        <w:jc w:val="left"/>
      </w:pPr>
      <w:r>
        <w:t>Понятия и характеристика технических и тактических элементов и приёмов в дзюдо, их</w:t>
      </w:r>
      <w:r>
        <w:rPr>
          <w:spacing w:val="80"/>
        </w:rPr>
        <w:t xml:space="preserve"> </w:t>
      </w:r>
      <w:r>
        <w:t>название и техника выполнения.</w:t>
      </w:r>
    </w:p>
    <w:p w:rsidR="00D45894" w:rsidRDefault="00320178">
      <w:pPr>
        <w:pStyle w:val="a3"/>
        <w:ind w:left="991" w:firstLine="0"/>
        <w:jc w:val="left"/>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jc w:val="left"/>
      </w:pPr>
      <w:r>
        <w:t>Правила</w:t>
      </w:r>
      <w:r>
        <w:rPr>
          <w:spacing w:val="-9"/>
        </w:rPr>
        <w:t xml:space="preserve"> </w:t>
      </w:r>
      <w:r>
        <w:t>безопасного,</w:t>
      </w:r>
      <w:r>
        <w:rPr>
          <w:spacing w:val="-10"/>
        </w:rPr>
        <w:t xml:space="preserve"> </w:t>
      </w:r>
      <w:r>
        <w:t>правомерного</w:t>
      </w:r>
      <w:r>
        <w:rPr>
          <w:spacing w:val="-8"/>
        </w:rPr>
        <w:t xml:space="preserve"> </w:t>
      </w:r>
      <w:r>
        <w:t>поведения</w:t>
      </w:r>
      <w:r>
        <w:rPr>
          <w:spacing w:val="-9"/>
        </w:rPr>
        <w:t xml:space="preserve"> </w:t>
      </w:r>
      <w:r>
        <w:t>во</w:t>
      </w:r>
      <w:r>
        <w:rPr>
          <w:spacing w:val="-10"/>
        </w:rPr>
        <w:t xml:space="preserve"> </w:t>
      </w:r>
      <w:r>
        <w:t>время</w:t>
      </w:r>
      <w:r>
        <w:rPr>
          <w:spacing w:val="-10"/>
        </w:rPr>
        <w:t xml:space="preserve"> </w:t>
      </w:r>
      <w:r>
        <w:t>соревнований</w:t>
      </w:r>
      <w:r>
        <w:rPr>
          <w:spacing w:val="-9"/>
        </w:rPr>
        <w:t xml:space="preserve"> </w:t>
      </w:r>
      <w:r>
        <w:t>по</w:t>
      </w:r>
      <w:r>
        <w:rPr>
          <w:spacing w:val="-9"/>
        </w:rPr>
        <w:t xml:space="preserve"> </w:t>
      </w:r>
      <w:r>
        <w:t>дзюдо</w:t>
      </w:r>
      <w:r>
        <w:rPr>
          <w:spacing w:val="-12"/>
        </w:rPr>
        <w:t xml:space="preserve"> </w:t>
      </w:r>
      <w:r>
        <w:t>в</w:t>
      </w:r>
      <w:r>
        <w:rPr>
          <w:spacing w:val="-10"/>
        </w:rPr>
        <w:t xml:space="preserve"> </w:t>
      </w:r>
      <w:r>
        <w:t>качестве зрителя, болельщика (фаната).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firstLine="0"/>
      </w:pPr>
      <w:r>
        <w:t>Самоконтроль</w:t>
      </w:r>
      <w:r>
        <w:rPr>
          <w:spacing w:val="-7"/>
        </w:rPr>
        <w:t xml:space="preserve"> </w:t>
      </w:r>
      <w:r>
        <w:t>и</w:t>
      </w:r>
      <w:r>
        <w:rPr>
          <w:spacing w:val="-4"/>
        </w:rPr>
        <w:t xml:space="preserve"> </w:t>
      </w:r>
      <w:r>
        <w:t>его</w:t>
      </w:r>
      <w:r>
        <w:rPr>
          <w:spacing w:val="-6"/>
        </w:rPr>
        <w:t xml:space="preserve"> </w:t>
      </w:r>
      <w:r>
        <w:t>роль</w:t>
      </w:r>
      <w:r>
        <w:rPr>
          <w:spacing w:val="-4"/>
        </w:rPr>
        <w:t xml:space="preserve"> </w:t>
      </w:r>
      <w:r>
        <w:t>в</w:t>
      </w:r>
      <w:r>
        <w:rPr>
          <w:spacing w:val="-4"/>
        </w:rPr>
        <w:t xml:space="preserve"> </w:t>
      </w:r>
      <w:r>
        <w:t>учебной</w:t>
      </w:r>
      <w:r>
        <w:rPr>
          <w:spacing w:val="-4"/>
        </w:rPr>
        <w:t xml:space="preserve"> </w:t>
      </w:r>
      <w:r>
        <w:t>и</w:t>
      </w:r>
      <w:r>
        <w:rPr>
          <w:spacing w:val="-4"/>
        </w:rPr>
        <w:t xml:space="preserve"> </w:t>
      </w:r>
      <w:r>
        <w:t>соревновательной</w:t>
      </w:r>
      <w:r>
        <w:rPr>
          <w:spacing w:val="-3"/>
        </w:rPr>
        <w:t xml:space="preserve"> </w:t>
      </w:r>
      <w:r>
        <w:rPr>
          <w:spacing w:val="-2"/>
        </w:rPr>
        <w:t>деятельности.</w:t>
      </w:r>
    </w:p>
    <w:p w:rsidR="00D45894" w:rsidRDefault="00320178">
      <w:pPr>
        <w:pStyle w:val="a3"/>
        <w:ind w:right="129"/>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D45894" w:rsidRDefault="00320178">
      <w:pPr>
        <w:pStyle w:val="a3"/>
        <w:spacing w:before="1"/>
        <w:ind w:left="991" w:firstLine="0"/>
      </w:pPr>
      <w:r>
        <w:t>Правила</w:t>
      </w:r>
      <w:r>
        <w:rPr>
          <w:spacing w:val="27"/>
        </w:rPr>
        <w:t xml:space="preserve"> </w:t>
      </w:r>
      <w:r>
        <w:t>личной</w:t>
      </w:r>
      <w:r>
        <w:rPr>
          <w:spacing w:val="31"/>
        </w:rPr>
        <w:t xml:space="preserve"> </w:t>
      </w:r>
      <w:r>
        <w:t>гигиены,</w:t>
      </w:r>
      <w:r>
        <w:rPr>
          <w:spacing w:val="31"/>
        </w:rPr>
        <w:t xml:space="preserve"> </w:t>
      </w:r>
      <w:r>
        <w:t>требования</w:t>
      </w:r>
      <w:r>
        <w:rPr>
          <w:spacing w:val="32"/>
        </w:rPr>
        <w:t xml:space="preserve"> </w:t>
      </w:r>
      <w:r>
        <w:t>к</w:t>
      </w:r>
      <w:r>
        <w:rPr>
          <w:spacing w:val="32"/>
        </w:rPr>
        <w:t xml:space="preserve"> </w:t>
      </w:r>
      <w:r>
        <w:t>спортивной</w:t>
      </w:r>
      <w:r>
        <w:rPr>
          <w:spacing w:val="32"/>
        </w:rPr>
        <w:t xml:space="preserve"> </w:t>
      </w:r>
      <w:r>
        <w:t>одежде</w:t>
      </w:r>
      <w:r>
        <w:rPr>
          <w:spacing w:val="29"/>
        </w:rPr>
        <w:t xml:space="preserve"> </w:t>
      </w:r>
      <w:r>
        <w:t>и</w:t>
      </w:r>
      <w:r>
        <w:rPr>
          <w:spacing w:val="32"/>
        </w:rPr>
        <w:t xml:space="preserve"> </w:t>
      </w:r>
      <w:r>
        <w:t>обуви</w:t>
      </w:r>
      <w:r>
        <w:rPr>
          <w:spacing w:val="32"/>
        </w:rPr>
        <w:t xml:space="preserve"> </w:t>
      </w:r>
      <w:r>
        <w:t>для</w:t>
      </w:r>
      <w:r>
        <w:rPr>
          <w:spacing w:val="30"/>
        </w:rPr>
        <w:t xml:space="preserve"> </w:t>
      </w:r>
      <w:r>
        <w:t>занятий</w:t>
      </w:r>
      <w:r>
        <w:rPr>
          <w:spacing w:val="32"/>
        </w:rPr>
        <w:t xml:space="preserve"> </w:t>
      </w:r>
      <w:r>
        <w:rPr>
          <w:spacing w:val="-2"/>
        </w:rPr>
        <w:t>дзюдо.</w:t>
      </w:r>
    </w:p>
    <w:p w:rsidR="00D45894" w:rsidRDefault="00320178">
      <w:pPr>
        <w:pStyle w:val="a3"/>
        <w:ind w:firstLine="0"/>
      </w:pPr>
      <w:r>
        <w:t>Правила</w:t>
      </w:r>
      <w:r>
        <w:rPr>
          <w:spacing w:val="1"/>
        </w:rPr>
        <w:t xml:space="preserve"> </w:t>
      </w:r>
      <w:r>
        <w:t>ухода</w:t>
      </w:r>
      <w:r>
        <w:rPr>
          <w:spacing w:val="-3"/>
        </w:rPr>
        <w:t xml:space="preserve"> </w:t>
      </w:r>
      <w:r>
        <w:t>за</w:t>
      </w:r>
      <w:r>
        <w:rPr>
          <w:spacing w:val="-4"/>
        </w:rPr>
        <w:t xml:space="preserve"> </w:t>
      </w:r>
      <w:r>
        <w:t>спортивным</w:t>
      </w:r>
      <w:r>
        <w:rPr>
          <w:spacing w:val="-2"/>
        </w:rPr>
        <w:t xml:space="preserve"> </w:t>
      </w:r>
      <w:r>
        <w:t>инвентарем</w:t>
      </w:r>
      <w:r>
        <w:rPr>
          <w:spacing w:val="-4"/>
        </w:rPr>
        <w:t xml:space="preserve"> </w:t>
      </w:r>
      <w:r>
        <w:t>и</w:t>
      </w:r>
      <w:r>
        <w:rPr>
          <w:spacing w:val="-1"/>
        </w:rPr>
        <w:t xml:space="preserve"> </w:t>
      </w:r>
      <w:r>
        <w:rPr>
          <w:spacing w:val="-2"/>
        </w:rPr>
        <w:t>оборудованием.</w:t>
      </w:r>
    </w:p>
    <w:p w:rsidR="00D45894" w:rsidRDefault="00320178">
      <w:pPr>
        <w:pStyle w:val="a3"/>
        <w:ind w:left="991" w:firstLine="0"/>
      </w:pPr>
      <w:r>
        <w:t>Тестирование</w:t>
      </w:r>
      <w:r>
        <w:rPr>
          <w:spacing w:val="-3"/>
        </w:rPr>
        <w:t xml:space="preserve"> </w:t>
      </w:r>
      <w:r>
        <w:t>уровня</w:t>
      </w:r>
      <w:r>
        <w:rPr>
          <w:spacing w:val="-7"/>
        </w:rPr>
        <w:t xml:space="preserve"> </w:t>
      </w:r>
      <w:r>
        <w:t>физической</w:t>
      </w:r>
      <w:r>
        <w:rPr>
          <w:spacing w:val="-4"/>
        </w:rPr>
        <w:t xml:space="preserve"> </w:t>
      </w:r>
      <w:r>
        <w:t>подготовленности</w:t>
      </w:r>
      <w:r>
        <w:rPr>
          <w:spacing w:val="-2"/>
        </w:rPr>
        <w:t xml:space="preserve"> </w:t>
      </w:r>
      <w:r>
        <w:t>в</w:t>
      </w:r>
      <w:r>
        <w:rPr>
          <w:spacing w:val="-3"/>
        </w:rPr>
        <w:t xml:space="preserve"> </w:t>
      </w:r>
      <w:r>
        <w:rPr>
          <w:spacing w:val="-2"/>
        </w:rPr>
        <w:t>дзюдо.</w:t>
      </w:r>
    </w:p>
    <w:p w:rsidR="00D45894" w:rsidRDefault="00320178">
      <w:pPr>
        <w:pStyle w:val="a3"/>
        <w:ind w:right="129"/>
      </w:pPr>
      <w:r>
        <w:t xml:space="preserve">Дневник самонаблюдения за показателями развития физических качеств и состояния </w:t>
      </w:r>
      <w:r>
        <w:rPr>
          <w:spacing w:val="-2"/>
        </w:rPr>
        <w:t>здоровья.</w:t>
      </w:r>
    </w:p>
    <w:p w:rsidR="00D45894" w:rsidRDefault="00320178">
      <w:pPr>
        <w:pStyle w:val="a3"/>
        <w:ind w:left="991" w:firstLine="0"/>
      </w:pPr>
      <w:r>
        <w:t xml:space="preserve">Физическое </w:t>
      </w:r>
      <w:r>
        <w:rPr>
          <w:spacing w:val="-2"/>
        </w:rPr>
        <w:t>совершенствование.</w:t>
      </w:r>
    </w:p>
    <w:p w:rsidR="00D45894" w:rsidRDefault="00320178">
      <w:pPr>
        <w:pStyle w:val="a3"/>
        <w:ind w:right="127"/>
      </w:pPr>
      <w:r>
        <w:t>Комплексы упражнений для развития физических качеств (ловкости, гибкости, силы, выносливости, быстроты и скоростных способностей).</w:t>
      </w:r>
    </w:p>
    <w:p w:rsidR="00D45894" w:rsidRDefault="00320178">
      <w:pPr>
        <w:pStyle w:val="a3"/>
        <w:ind w:right="125"/>
      </w:pPr>
      <w: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rsidR="00D45894" w:rsidRDefault="00320178">
      <w:pPr>
        <w:pStyle w:val="a3"/>
        <w:spacing w:before="1"/>
        <w:ind w:right="130"/>
      </w:pPr>
      <w: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D45894" w:rsidRDefault="00320178">
      <w:pPr>
        <w:pStyle w:val="a3"/>
        <w:ind w:right="123"/>
      </w:pPr>
      <w:r>
        <w:t>Технические приёмы и тактические действия в дзюдо, изученные на уровне начального общего образования.</w:t>
      </w:r>
    </w:p>
    <w:p w:rsidR="00D45894" w:rsidRDefault="00320178">
      <w:pPr>
        <w:pStyle w:val="a3"/>
        <w:ind w:left="991" w:right="128" w:firstLine="0"/>
      </w:pPr>
      <w:r>
        <w:t>Индивидуальные технические действия и передвижения: различные виды ходьбы и бега. Акробатические</w:t>
      </w:r>
      <w:r>
        <w:rPr>
          <w:spacing w:val="61"/>
          <w:w w:val="150"/>
        </w:rPr>
        <w:t xml:space="preserve"> </w:t>
      </w:r>
      <w:r>
        <w:t>элементы:</w:t>
      </w:r>
      <w:r>
        <w:rPr>
          <w:spacing w:val="63"/>
          <w:w w:val="150"/>
        </w:rPr>
        <w:t xml:space="preserve"> </w:t>
      </w:r>
      <w:r>
        <w:t>перекаты,</w:t>
      </w:r>
      <w:r>
        <w:rPr>
          <w:spacing w:val="62"/>
          <w:w w:val="150"/>
        </w:rPr>
        <w:t xml:space="preserve"> </w:t>
      </w:r>
      <w:r>
        <w:t>различные</w:t>
      </w:r>
      <w:r>
        <w:rPr>
          <w:spacing w:val="59"/>
          <w:w w:val="150"/>
        </w:rPr>
        <w:t xml:space="preserve"> </w:t>
      </w:r>
      <w:r>
        <w:t>виды</w:t>
      </w:r>
      <w:r>
        <w:rPr>
          <w:spacing w:val="63"/>
          <w:w w:val="150"/>
        </w:rPr>
        <w:t xml:space="preserve"> </w:t>
      </w:r>
      <w:r>
        <w:t>кувырков,</w:t>
      </w:r>
      <w:r>
        <w:rPr>
          <w:spacing w:val="65"/>
          <w:w w:val="150"/>
        </w:rPr>
        <w:t xml:space="preserve"> </w:t>
      </w:r>
      <w:r>
        <w:t>перевороты</w:t>
      </w:r>
      <w:r>
        <w:rPr>
          <w:spacing w:val="61"/>
          <w:w w:val="150"/>
        </w:rPr>
        <w:t xml:space="preserve"> </w:t>
      </w:r>
      <w:r>
        <w:rPr>
          <w:spacing w:val="-2"/>
        </w:rPr>
        <w:t>боком,</w:t>
      </w:r>
    </w:p>
    <w:p w:rsidR="00D45894" w:rsidRDefault="00320178">
      <w:pPr>
        <w:pStyle w:val="a3"/>
        <w:ind w:firstLine="0"/>
      </w:pPr>
      <w:r>
        <w:t>перевороты</w:t>
      </w:r>
      <w:r>
        <w:rPr>
          <w:spacing w:val="-3"/>
        </w:rPr>
        <w:t xml:space="preserve"> </w:t>
      </w:r>
      <w:r>
        <w:t>разгибом</w:t>
      </w:r>
      <w:r>
        <w:rPr>
          <w:spacing w:val="-1"/>
        </w:rPr>
        <w:t xml:space="preserve"> </w:t>
      </w:r>
      <w:r>
        <w:t>и другие</w:t>
      </w:r>
      <w:r>
        <w:rPr>
          <w:spacing w:val="-1"/>
        </w:rPr>
        <w:t xml:space="preserve"> </w:t>
      </w:r>
      <w:r>
        <w:rPr>
          <w:spacing w:val="-2"/>
        </w:rPr>
        <w:t>элементы.</w:t>
      </w:r>
    </w:p>
    <w:p w:rsidR="00D45894" w:rsidRDefault="00320178">
      <w:pPr>
        <w:pStyle w:val="a3"/>
        <w:ind w:right="127"/>
      </w:pPr>
      <w: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D45894" w:rsidRDefault="00320178">
      <w:pPr>
        <w:pStyle w:val="a3"/>
        <w:ind w:right="124"/>
      </w:pPr>
      <w:r>
        <w:t>Базовые технические действия в партере: удержания, болевые, удушающие приёмы перевороты рычагом, перевороты</w:t>
      </w:r>
      <w:r>
        <w:rPr>
          <w:spacing w:val="-3"/>
        </w:rPr>
        <w:t xml:space="preserve"> </w:t>
      </w:r>
      <w:r>
        <w:t>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w:t>
      </w:r>
      <w:r>
        <w:rPr>
          <w:spacing w:val="-15"/>
        </w:rPr>
        <w:t xml:space="preserve"> </w:t>
      </w:r>
      <w:r>
        <w:t>дожимания,</w:t>
      </w:r>
      <w:r>
        <w:rPr>
          <w:spacing w:val="-15"/>
        </w:rPr>
        <w:t xml:space="preserve"> </w:t>
      </w:r>
      <w:r>
        <w:t>выходы</w:t>
      </w:r>
      <w:r>
        <w:rPr>
          <w:spacing w:val="-15"/>
        </w:rPr>
        <w:t xml:space="preserve"> </w:t>
      </w:r>
      <w:r>
        <w:t>наверх,</w:t>
      </w:r>
      <w:r>
        <w:rPr>
          <w:spacing w:val="-15"/>
        </w:rPr>
        <w:t xml:space="preserve"> </w:t>
      </w:r>
      <w:r>
        <w:t>защиты</w:t>
      </w:r>
      <w:r>
        <w:rPr>
          <w:spacing w:val="-15"/>
        </w:rPr>
        <w:t xml:space="preserve"> </w:t>
      </w:r>
      <w:r>
        <w:t>и</w:t>
      </w:r>
      <w:r>
        <w:rPr>
          <w:spacing w:val="-15"/>
        </w:rPr>
        <w:t xml:space="preserve"> </w:t>
      </w:r>
      <w:r>
        <w:t>контрприёмы,</w:t>
      </w:r>
      <w:r>
        <w:rPr>
          <w:spacing w:val="-15"/>
        </w:rPr>
        <w:t xml:space="preserve"> </w:t>
      </w:r>
      <w:r>
        <w:t>а</w:t>
      </w:r>
      <w:r>
        <w:rPr>
          <w:spacing w:val="-15"/>
        </w:rPr>
        <w:t xml:space="preserve"> </w:t>
      </w:r>
      <w:r>
        <w:t>также</w:t>
      </w:r>
      <w:r>
        <w:rPr>
          <w:spacing w:val="-15"/>
        </w:rPr>
        <w:t xml:space="preserve"> </w:t>
      </w:r>
      <w:r>
        <w:t>другие</w:t>
      </w:r>
      <w:r>
        <w:rPr>
          <w:spacing w:val="-15"/>
        </w:rPr>
        <w:t xml:space="preserve"> </w:t>
      </w:r>
      <w:r>
        <w:t>приёмы</w:t>
      </w:r>
      <w:r>
        <w:rPr>
          <w:spacing w:val="-15"/>
        </w:rPr>
        <w:t xml:space="preserve"> </w:t>
      </w:r>
      <w:r>
        <w:t>в</w:t>
      </w:r>
      <w:r>
        <w:rPr>
          <w:spacing w:val="-15"/>
        </w:rPr>
        <w:t xml:space="preserve"> </w:t>
      </w:r>
      <w:r>
        <w:t>партере из арсенала борьбы дзюдо. Связки и комбинации технических действий в партере.</w:t>
      </w:r>
    </w:p>
    <w:p w:rsidR="00D45894" w:rsidRDefault="00320178">
      <w:pPr>
        <w:pStyle w:val="a3"/>
        <w:ind w:right="125"/>
        <w:jc w:val="right"/>
      </w:pPr>
      <w:r>
        <w:t>Базовые технические действия в стойке: броски, согласно российской квалификационной системы</w:t>
      </w:r>
      <w:r>
        <w:rPr>
          <w:spacing w:val="-2"/>
        </w:rPr>
        <w:t xml:space="preserve"> </w:t>
      </w:r>
      <w:r>
        <w:t>КЮ</w:t>
      </w:r>
      <w:r>
        <w:rPr>
          <w:spacing w:val="-1"/>
        </w:rPr>
        <w:t xml:space="preserve"> </w:t>
      </w:r>
      <w:r>
        <w:t>и ДАН, Федерации дзюдо России, защиты</w:t>
      </w:r>
      <w:r>
        <w:rPr>
          <w:spacing w:val="-1"/>
        </w:rPr>
        <w:t xml:space="preserve"> </w:t>
      </w:r>
      <w:r>
        <w:t>и контрприёмы, а</w:t>
      </w:r>
      <w:r>
        <w:rPr>
          <w:spacing w:val="-1"/>
        </w:rPr>
        <w:t xml:space="preserve"> </w:t>
      </w:r>
      <w:r>
        <w:t>также</w:t>
      </w:r>
      <w:r>
        <w:rPr>
          <w:spacing w:val="-1"/>
        </w:rPr>
        <w:t xml:space="preserve"> </w:t>
      </w:r>
      <w:r>
        <w:t>другие</w:t>
      </w:r>
      <w:r>
        <w:rPr>
          <w:spacing w:val="-2"/>
        </w:rPr>
        <w:t xml:space="preserve"> </w:t>
      </w:r>
      <w:r>
        <w:t>приёмы в стойке</w:t>
      </w:r>
      <w:r>
        <w:rPr>
          <w:spacing w:val="-2"/>
        </w:rPr>
        <w:t xml:space="preserve"> </w:t>
      </w:r>
      <w:r>
        <w:t>из арсенала</w:t>
      </w:r>
      <w:r>
        <w:rPr>
          <w:spacing w:val="-7"/>
        </w:rPr>
        <w:t xml:space="preserve"> </w:t>
      </w:r>
      <w:r>
        <w:t>КАТА</w:t>
      </w:r>
      <w:r>
        <w:rPr>
          <w:spacing w:val="-3"/>
        </w:rPr>
        <w:t xml:space="preserve"> </w:t>
      </w:r>
      <w:r>
        <w:t>и КАТА-группы.</w:t>
      </w:r>
      <w:r>
        <w:rPr>
          <w:spacing w:val="-1"/>
        </w:rPr>
        <w:t xml:space="preserve"> </w:t>
      </w:r>
      <w:r>
        <w:t>Связки</w:t>
      </w:r>
      <w:r>
        <w:rPr>
          <w:spacing w:val="-1"/>
        </w:rPr>
        <w:t xml:space="preserve"> </w:t>
      </w:r>
      <w:r>
        <w:t>и комбинации технических</w:t>
      </w:r>
      <w:r>
        <w:rPr>
          <w:spacing w:val="-2"/>
        </w:rPr>
        <w:t xml:space="preserve"> </w:t>
      </w:r>
      <w:r>
        <w:t>действий</w:t>
      </w:r>
      <w:r>
        <w:rPr>
          <w:spacing w:val="-1"/>
        </w:rPr>
        <w:t xml:space="preserve"> </w:t>
      </w:r>
      <w:r>
        <w:t>в</w:t>
      </w:r>
      <w:r>
        <w:rPr>
          <w:spacing w:val="-2"/>
        </w:rPr>
        <w:t xml:space="preserve"> </w:t>
      </w:r>
      <w:r>
        <w:t>стойке. Тактические</w:t>
      </w:r>
      <w:r>
        <w:rPr>
          <w:spacing w:val="80"/>
          <w:w w:val="150"/>
        </w:rPr>
        <w:t xml:space="preserve"> </w:t>
      </w:r>
      <w:r>
        <w:t>действия:</w:t>
      </w:r>
      <w:r>
        <w:rPr>
          <w:spacing w:val="80"/>
          <w:w w:val="150"/>
        </w:rPr>
        <w:t xml:space="preserve"> </w:t>
      </w:r>
      <w:r>
        <w:t>тактика</w:t>
      </w:r>
      <w:r>
        <w:rPr>
          <w:spacing w:val="80"/>
          <w:w w:val="150"/>
        </w:rPr>
        <w:t xml:space="preserve"> </w:t>
      </w:r>
      <w:r>
        <w:t>атаки,</w:t>
      </w:r>
      <w:r>
        <w:rPr>
          <w:spacing w:val="80"/>
          <w:w w:val="150"/>
        </w:rPr>
        <w:t xml:space="preserve"> </w:t>
      </w:r>
      <w:r>
        <w:t>тактика</w:t>
      </w:r>
      <w:r>
        <w:rPr>
          <w:spacing w:val="80"/>
          <w:w w:val="150"/>
        </w:rPr>
        <w:t xml:space="preserve"> </w:t>
      </w:r>
      <w:r>
        <w:t>обороны,</w:t>
      </w:r>
      <w:r>
        <w:rPr>
          <w:spacing w:val="80"/>
          <w:w w:val="150"/>
        </w:rPr>
        <w:t xml:space="preserve"> </w:t>
      </w:r>
      <w:r>
        <w:t>тактика</w:t>
      </w:r>
      <w:r>
        <w:rPr>
          <w:spacing w:val="80"/>
          <w:w w:val="150"/>
        </w:rPr>
        <w:t xml:space="preserve"> </w:t>
      </w:r>
      <w:r>
        <w:t>поединка,</w:t>
      </w:r>
      <w:r>
        <w:rPr>
          <w:spacing w:val="80"/>
          <w:w w:val="150"/>
        </w:rPr>
        <w:t xml:space="preserve"> </w:t>
      </w:r>
      <w:r>
        <w:t>выбор тактических</w:t>
      </w:r>
      <w:r>
        <w:rPr>
          <w:spacing w:val="32"/>
        </w:rPr>
        <w:t xml:space="preserve">  </w:t>
      </w:r>
      <w:r>
        <w:t>способов</w:t>
      </w:r>
      <w:r>
        <w:rPr>
          <w:spacing w:val="33"/>
        </w:rPr>
        <w:t xml:space="preserve">  </w:t>
      </w:r>
      <w:r>
        <w:t>для</w:t>
      </w:r>
      <w:r>
        <w:rPr>
          <w:spacing w:val="33"/>
        </w:rPr>
        <w:t xml:space="preserve">  </w:t>
      </w:r>
      <w:r>
        <w:t>ведения</w:t>
      </w:r>
      <w:r>
        <w:rPr>
          <w:spacing w:val="33"/>
        </w:rPr>
        <w:t xml:space="preserve">  </w:t>
      </w:r>
      <w:r>
        <w:t>поединка</w:t>
      </w:r>
      <w:r>
        <w:rPr>
          <w:spacing w:val="33"/>
        </w:rPr>
        <w:t xml:space="preserve">  </w:t>
      </w:r>
      <w:r>
        <w:t>с</w:t>
      </w:r>
      <w:r>
        <w:rPr>
          <w:spacing w:val="33"/>
        </w:rPr>
        <w:t xml:space="preserve">  </w:t>
      </w:r>
      <w:r>
        <w:t>конкретным</w:t>
      </w:r>
      <w:r>
        <w:rPr>
          <w:spacing w:val="31"/>
        </w:rPr>
        <w:t xml:space="preserve">  </w:t>
      </w:r>
      <w:r>
        <w:t>соперником</w:t>
      </w:r>
      <w:r>
        <w:rPr>
          <w:spacing w:val="33"/>
        </w:rPr>
        <w:t xml:space="preserve">  </w:t>
      </w:r>
      <w:r>
        <w:t>(угроза,</w:t>
      </w:r>
      <w:r>
        <w:rPr>
          <w:spacing w:val="34"/>
        </w:rPr>
        <w:t xml:space="preserve">  </w:t>
      </w:r>
      <w:r>
        <w:rPr>
          <w:spacing w:val="-2"/>
        </w:rPr>
        <w:t>вызов,</w:t>
      </w:r>
    </w:p>
    <w:p w:rsidR="00D45894" w:rsidRDefault="00320178">
      <w:pPr>
        <w:pStyle w:val="a3"/>
        <w:spacing w:before="1"/>
        <w:ind w:firstLine="0"/>
      </w:pPr>
      <w:r>
        <w:t>сковывание,</w:t>
      </w:r>
      <w:r>
        <w:rPr>
          <w:spacing w:val="-4"/>
        </w:rPr>
        <w:t xml:space="preserve"> </w:t>
      </w:r>
      <w:r>
        <w:t>повторная</w:t>
      </w:r>
      <w:r>
        <w:rPr>
          <w:spacing w:val="-3"/>
        </w:rPr>
        <w:t xml:space="preserve"> </w:t>
      </w:r>
      <w:r>
        <w:t>атака,</w:t>
      </w:r>
      <w:r>
        <w:rPr>
          <w:spacing w:val="-4"/>
        </w:rPr>
        <w:t xml:space="preserve"> </w:t>
      </w:r>
      <w:r>
        <w:t>двойной</w:t>
      </w:r>
      <w:r>
        <w:rPr>
          <w:spacing w:val="-1"/>
        </w:rPr>
        <w:t xml:space="preserve"> </w:t>
      </w:r>
      <w:r>
        <w:t>обман,</w:t>
      </w:r>
      <w:r>
        <w:rPr>
          <w:spacing w:val="-4"/>
        </w:rPr>
        <w:t xml:space="preserve"> </w:t>
      </w:r>
      <w:r>
        <w:t>обратный</w:t>
      </w:r>
      <w:r>
        <w:rPr>
          <w:spacing w:val="-3"/>
        </w:rPr>
        <w:t xml:space="preserve"> </w:t>
      </w:r>
      <w:r>
        <w:t>вызов</w:t>
      </w:r>
      <w:r>
        <w:rPr>
          <w:spacing w:val="-4"/>
        </w:rPr>
        <w:t xml:space="preserve"> </w:t>
      </w:r>
      <w:r>
        <w:t>и</w:t>
      </w:r>
      <w:r>
        <w:rPr>
          <w:spacing w:val="-3"/>
        </w:rPr>
        <w:t xml:space="preserve"> </w:t>
      </w:r>
      <w:r>
        <w:t>так</w:t>
      </w:r>
      <w:r>
        <w:rPr>
          <w:spacing w:val="-6"/>
        </w:rPr>
        <w:t xml:space="preserve"> </w:t>
      </w:r>
      <w:r>
        <w:rPr>
          <w:spacing w:val="-2"/>
        </w:rPr>
        <w:t>далее).</w:t>
      </w:r>
    </w:p>
    <w:p w:rsidR="00D45894" w:rsidRDefault="00320178">
      <w:pPr>
        <w:pStyle w:val="a3"/>
        <w:ind w:left="991" w:firstLine="0"/>
      </w:pPr>
      <w:r>
        <w:t>Учебные,</w:t>
      </w:r>
      <w:r>
        <w:rPr>
          <w:spacing w:val="78"/>
        </w:rPr>
        <w:t xml:space="preserve"> </w:t>
      </w:r>
      <w:r>
        <w:t>тренировочные</w:t>
      </w:r>
      <w:r>
        <w:rPr>
          <w:spacing w:val="76"/>
        </w:rPr>
        <w:t xml:space="preserve"> </w:t>
      </w:r>
      <w:r>
        <w:t>и</w:t>
      </w:r>
      <w:r>
        <w:rPr>
          <w:spacing w:val="50"/>
          <w:w w:val="150"/>
        </w:rPr>
        <w:t xml:space="preserve"> </w:t>
      </w:r>
      <w:r>
        <w:t>контрольные</w:t>
      </w:r>
      <w:r>
        <w:rPr>
          <w:spacing w:val="77"/>
        </w:rPr>
        <w:t xml:space="preserve"> </w:t>
      </w:r>
      <w:r>
        <w:t>поединки,</w:t>
      </w:r>
      <w:r>
        <w:rPr>
          <w:spacing w:val="78"/>
        </w:rPr>
        <w:t xml:space="preserve"> </w:t>
      </w:r>
      <w:r>
        <w:t>игры</w:t>
      </w:r>
      <w:r>
        <w:rPr>
          <w:spacing w:val="79"/>
        </w:rPr>
        <w:t xml:space="preserve"> </w:t>
      </w:r>
      <w:r>
        <w:t>с</w:t>
      </w:r>
      <w:r>
        <w:rPr>
          <w:spacing w:val="77"/>
        </w:rPr>
        <w:t xml:space="preserve"> </w:t>
      </w:r>
      <w:r>
        <w:t>элементами</w:t>
      </w:r>
      <w:r>
        <w:rPr>
          <w:spacing w:val="53"/>
          <w:w w:val="150"/>
        </w:rPr>
        <w:t xml:space="preserve"> </w:t>
      </w:r>
      <w:r>
        <w:rPr>
          <w:spacing w:val="-2"/>
        </w:rPr>
        <w:t>единоборств.</w:t>
      </w:r>
    </w:p>
    <w:p w:rsidR="00D45894" w:rsidRDefault="00320178">
      <w:pPr>
        <w:pStyle w:val="a3"/>
        <w:ind w:firstLine="0"/>
      </w:pPr>
      <w:r>
        <w:t>Участие</w:t>
      </w:r>
      <w:r>
        <w:rPr>
          <w:spacing w:val="-7"/>
        </w:rPr>
        <w:t xml:space="preserve"> </w:t>
      </w:r>
      <w:r>
        <w:t>в</w:t>
      </w:r>
      <w:r>
        <w:rPr>
          <w:spacing w:val="-6"/>
        </w:rPr>
        <w:t xml:space="preserve"> </w:t>
      </w:r>
      <w:r>
        <w:t>соревновательной</w:t>
      </w:r>
      <w:r>
        <w:rPr>
          <w:spacing w:val="1"/>
        </w:rPr>
        <w:t xml:space="preserve"> </w:t>
      </w:r>
      <w:r>
        <w:rPr>
          <w:spacing w:val="-2"/>
        </w:rPr>
        <w:t>деятельности.</w:t>
      </w:r>
    </w:p>
    <w:p w:rsidR="00D45894" w:rsidRDefault="00320178">
      <w:pPr>
        <w:pStyle w:val="a3"/>
        <w:ind w:right="128"/>
      </w:pPr>
      <w:r>
        <w:t>Содержание модуля по дзюдо направлено на достижение обучающимися личностных, метапредметных и предметных результатов обучения.</w:t>
      </w:r>
    </w:p>
    <w:p w:rsidR="00D45894" w:rsidRDefault="00320178">
      <w:pPr>
        <w:pStyle w:val="a3"/>
        <w:ind w:right="127"/>
      </w:pPr>
      <w:r>
        <w:t>При изучении модуля по дзюдо на уровне основного общего образования у обучающихся будут сформированы следующие личностные результаты:</w:t>
      </w:r>
    </w:p>
    <w:p w:rsidR="00D45894" w:rsidRDefault="00320178">
      <w:pPr>
        <w:pStyle w:val="a3"/>
        <w:ind w:right="129"/>
      </w:pPr>
      <w: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D45894" w:rsidRDefault="00320178">
      <w:pPr>
        <w:pStyle w:val="a3"/>
        <w:ind w:right="127"/>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D45894" w:rsidRDefault="00320178">
      <w:pPr>
        <w:pStyle w:val="a3"/>
        <w:spacing w:before="1"/>
        <w:ind w:right="125"/>
      </w:pPr>
      <w:r>
        <w:t>проявление</w:t>
      </w:r>
      <w:r>
        <w:rPr>
          <w:spacing w:val="-11"/>
        </w:rPr>
        <w:t xml:space="preserve"> </w:t>
      </w:r>
      <w:r>
        <w:t>готовности</w:t>
      </w:r>
      <w:r>
        <w:rPr>
          <w:spacing w:val="-13"/>
        </w:rPr>
        <w:t xml:space="preserve"> </w:t>
      </w:r>
      <w:r>
        <w:t>к</w:t>
      </w:r>
      <w:r>
        <w:rPr>
          <w:spacing w:val="-11"/>
        </w:rPr>
        <w:t xml:space="preserve"> </w:t>
      </w:r>
      <w:r>
        <w:t>саморазвитию,</w:t>
      </w:r>
      <w:r>
        <w:rPr>
          <w:spacing w:val="-12"/>
        </w:rPr>
        <w:t xml:space="preserve"> </w:t>
      </w:r>
      <w:r>
        <w:t>самообразованию</w:t>
      </w:r>
      <w:r>
        <w:rPr>
          <w:spacing w:val="-9"/>
        </w:rPr>
        <w:t xml:space="preserve"> </w:t>
      </w:r>
      <w:r>
        <w:t>и</w:t>
      </w:r>
      <w:r>
        <w:rPr>
          <w:spacing w:val="-11"/>
        </w:rPr>
        <w:t xml:space="preserve"> </w:t>
      </w:r>
      <w:r>
        <w:t>самовоспитанию,</w:t>
      </w:r>
      <w:r>
        <w:rPr>
          <w:spacing w:val="-12"/>
        </w:rPr>
        <w:t xml:space="preserve"> </w:t>
      </w:r>
      <w:r>
        <w:t>мотивации</w:t>
      </w:r>
      <w:r>
        <w:rPr>
          <w:spacing w:val="-11"/>
        </w:rPr>
        <w:t xml:space="preserve"> </w:t>
      </w:r>
      <w:r>
        <w:t>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w:t>
      </w:r>
      <w:r>
        <w:rPr>
          <w:spacing w:val="33"/>
        </w:rPr>
        <w:t xml:space="preserve"> </w:t>
      </w:r>
      <w:r>
        <w:t>в</w:t>
      </w:r>
      <w:r>
        <w:rPr>
          <w:spacing w:val="30"/>
        </w:rPr>
        <w:t xml:space="preserve"> </w:t>
      </w:r>
      <w:r>
        <w:t>том</w:t>
      </w:r>
      <w:r>
        <w:rPr>
          <w:spacing w:val="34"/>
        </w:rPr>
        <w:t xml:space="preserve"> </w:t>
      </w:r>
      <w:r>
        <w:t>числе</w:t>
      </w:r>
      <w:r>
        <w:rPr>
          <w:spacing w:val="33"/>
        </w:rPr>
        <w:t xml:space="preserve"> </w:t>
      </w:r>
      <w:r>
        <w:t>через</w:t>
      </w:r>
      <w:r>
        <w:rPr>
          <w:spacing w:val="35"/>
        </w:rPr>
        <w:t xml:space="preserve"> </w:t>
      </w:r>
      <w:r>
        <w:t>ценности,</w:t>
      </w:r>
      <w:r>
        <w:rPr>
          <w:spacing w:val="30"/>
        </w:rPr>
        <w:t xml:space="preserve"> </w:t>
      </w:r>
      <w:r>
        <w:t>традиции</w:t>
      </w:r>
      <w:r>
        <w:rPr>
          <w:spacing w:val="33"/>
        </w:rPr>
        <w:t xml:space="preserve"> </w:t>
      </w:r>
      <w:r>
        <w:t>и</w:t>
      </w:r>
      <w:r>
        <w:rPr>
          <w:spacing w:val="31"/>
        </w:rPr>
        <w:t xml:space="preserve"> </w:t>
      </w:r>
      <w:r>
        <w:t>идеалы</w:t>
      </w:r>
      <w:r>
        <w:rPr>
          <w:spacing w:val="32"/>
        </w:rPr>
        <w:t xml:space="preserve"> </w:t>
      </w:r>
      <w:r>
        <w:t>главных</w:t>
      </w:r>
      <w:r>
        <w:rPr>
          <w:spacing w:val="32"/>
        </w:rPr>
        <w:t xml:space="preserve"> </w:t>
      </w:r>
      <w:r>
        <w:t>организаций</w:t>
      </w:r>
      <w:r>
        <w:rPr>
          <w:spacing w:val="31"/>
        </w:rPr>
        <w:t xml:space="preserve"> </w:t>
      </w:r>
      <w:r>
        <w:t>по</w:t>
      </w:r>
      <w:r>
        <w:rPr>
          <w:spacing w:val="32"/>
        </w:rPr>
        <w:t xml:space="preserve"> </w:t>
      </w:r>
      <w:r>
        <w:t>дзюдо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firstLine="0"/>
      </w:pPr>
      <w:r>
        <w:t>регионального, всероссийского и мирового уровней, отечественных борцовских клубов, а также школьных спортивных клубов;</w:t>
      </w:r>
    </w:p>
    <w:p w:rsidR="00D45894" w:rsidRDefault="00320178">
      <w:pPr>
        <w:pStyle w:val="a3"/>
        <w:spacing w:before="1"/>
        <w:ind w:right="125"/>
      </w:pPr>
      <w:r>
        <w:t>сформированность поведения на основе взаимоуважения,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D45894" w:rsidRDefault="00320178">
      <w:pPr>
        <w:pStyle w:val="a3"/>
        <w:ind w:right="125"/>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D45894" w:rsidRDefault="00320178">
      <w:pPr>
        <w:pStyle w:val="a3"/>
        <w:ind w:right="12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D45894" w:rsidRDefault="00320178">
      <w:pPr>
        <w:pStyle w:val="a3"/>
        <w:ind w:right="126"/>
      </w:pPr>
      <w:r>
        <w:t>готовность</w:t>
      </w:r>
      <w:r>
        <w:rPr>
          <w:spacing w:val="-5"/>
        </w:rPr>
        <w:t xml:space="preserve"> </w:t>
      </w:r>
      <w:r>
        <w:t>соблюдать</w:t>
      </w:r>
      <w:r>
        <w:rPr>
          <w:spacing w:val="-10"/>
        </w:rPr>
        <w:t xml:space="preserve"> </w:t>
      </w:r>
      <w:r>
        <w:t>правила</w:t>
      </w:r>
      <w:r>
        <w:rPr>
          <w:spacing w:val="-11"/>
        </w:rPr>
        <w:t xml:space="preserve"> </w:t>
      </w:r>
      <w:r>
        <w:t>индивидуального</w:t>
      </w:r>
      <w:r>
        <w:rPr>
          <w:spacing w:val="-3"/>
        </w:rPr>
        <w:t xml:space="preserve"> </w:t>
      </w:r>
      <w:r>
        <w:t>и</w:t>
      </w:r>
      <w:r>
        <w:rPr>
          <w:spacing w:val="-7"/>
        </w:rPr>
        <w:t xml:space="preserve"> </w:t>
      </w:r>
      <w:r>
        <w:t>коллективного</w:t>
      </w:r>
      <w:r>
        <w:rPr>
          <w:spacing w:val="-8"/>
        </w:rPr>
        <w:t xml:space="preserve"> </w:t>
      </w:r>
      <w:r>
        <w:t>безопасного</w:t>
      </w:r>
      <w:r>
        <w:rPr>
          <w:spacing w:val="-9"/>
        </w:rPr>
        <w:t xml:space="preserve"> </w:t>
      </w:r>
      <w:r>
        <w:t>поведения</w:t>
      </w:r>
      <w:r>
        <w:rPr>
          <w:spacing w:val="-8"/>
        </w:rPr>
        <w:t xml:space="preserve"> </w:t>
      </w:r>
      <w:r>
        <w:t>в учебной, соревновательной, досуговой деятельности и чрезвычайных ситуациях;</w:t>
      </w:r>
    </w:p>
    <w:p w:rsidR="00D45894" w:rsidRDefault="00320178">
      <w:pPr>
        <w:pStyle w:val="a3"/>
        <w:spacing w:before="1"/>
        <w:ind w:right="125"/>
      </w:pPr>
      <w:r>
        <w:t>проявление</w:t>
      </w:r>
      <w:r>
        <w:rPr>
          <w:spacing w:val="-6"/>
        </w:rPr>
        <w:t xml:space="preserve"> </w:t>
      </w:r>
      <w:r>
        <w:t>положительных</w:t>
      </w:r>
      <w:r>
        <w:rPr>
          <w:spacing w:val="-5"/>
        </w:rPr>
        <w:t xml:space="preserve"> </w:t>
      </w:r>
      <w:r>
        <w:t>качеств</w:t>
      </w:r>
      <w:r>
        <w:rPr>
          <w:spacing w:val="-5"/>
        </w:rPr>
        <w:t xml:space="preserve"> </w:t>
      </w:r>
      <w:r>
        <w:t>личности</w:t>
      </w:r>
      <w:r>
        <w:rPr>
          <w:spacing w:val="-6"/>
        </w:rPr>
        <w:t xml:space="preserve"> </w:t>
      </w:r>
      <w:r>
        <w:t>и</w:t>
      </w:r>
      <w:r>
        <w:rPr>
          <w:spacing w:val="-3"/>
        </w:rPr>
        <w:t xml:space="preserve"> </w:t>
      </w:r>
      <w:r>
        <w:t>управление</w:t>
      </w:r>
      <w:r>
        <w:rPr>
          <w:spacing w:val="-9"/>
        </w:rPr>
        <w:t xml:space="preserve"> </w:t>
      </w:r>
      <w:r>
        <w:t>своими</w:t>
      </w:r>
      <w:r>
        <w:rPr>
          <w:spacing w:val="-9"/>
        </w:rPr>
        <w:t xml:space="preserve"> </w:t>
      </w:r>
      <w:r>
        <w:t>эмоциями</w:t>
      </w:r>
      <w:r>
        <w:rPr>
          <w:spacing w:val="-4"/>
        </w:rPr>
        <w:t xml:space="preserve"> </w:t>
      </w:r>
      <w:r>
        <w:t>в</w:t>
      </w:r>
      <w:r>
        <w:rPr>
          <w:spacing w:val="-7"/>
        </w:rPr>
        <w:t xml:space="preserve"> </w:t>
      </w:r>
      <w:r>
        <w:t>различных ситуациях</w:t>
      </w:r>
      <w:r>
        <w:rPr>
          <w:spacing w:val="-3"/>
        </w:rPr>
        <w:t xml:space="preserve"> </w:t>
      </w:r>
      <w:r>
        <w:t>и условиях,</w:t>
      </w:r>
      <w:r>
        <w:rPr>
          <w:spacing w:val="-4"/>
        </w:rPr>
        <w:t xml:space="preserve"> </w:t>
      </w:r>
      <w:r>
        <w:t>способность</w:t>
      </w:r>
      <w:r>
        <w:rPr>
          <w:spacing w:val="-1"/>
        </w:rPr>
        <w:t xml:space="preserve"> </w:t>
      </w:r>
      <w:r>
        <w:t>к</w:t>
      </w:r>
      <w:r>
        <w:rPr>
          <w:spacing w:val="-4"/>
        </w:rPr>
        <w:t xml:space="preserve"> </w:t>
      </w:r>
      <w:r>
        <w:t>самостоятельной,</w:t>
      </w:r>
      <w:r>
        <w:rPr>
          <w:spacing w:val="-4"/>
        </w:rPr>
        <w:t xml:space="preserve"> </w:t>
      </w:r>
      <w:r>
        <w:t>творческой</w:t>
      </w:r>
      <w:r>
        <w:rPr>
          <w:spacing w:val="-3"/>
        </w:rPr>
        <w:t xml:space="preserve"> </w:t>
      </w:r>
      <w:r>
        <w:t>и</w:t>
      </w:r>
      <w:r>
        <w:rPr>
          <w:spacing w:val="-4"/>
        </w:rPr>
        <w:t xml:space="preserve"> </w:t>
      </w:r>
      <w:r>
        <w:t>ответственной</w:t>
      </w:r>
      <w:r>
        <w:rPr>
          <w:spacing w:val="-1"/>
        </w:rPr>
        <w:t xml:space="preserve"> </w:t>
      </w:r>
      <w:r>
        <w:t>деятельности средствами дзюдо.</w:t>
      </w:r>
    </w:p>
    <w:p w:rsidR="00D45894" w:rsidRDefault="00320178">
      <w:pPr>
        <w:pStyle w:val="a3"/>
        <w:ind w:right="127"/>
      </w:pPr>
      <w: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D45894" w:rsidRDefault="00320178">
      <w:pPr>
        <w:pStyle w:val="a3"/>
        <w:ind w:right="124"/>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w:t>
      </w:r>
      <w:r>
        <w:rPr>
          <w:spacing w:val="-8"/>
        </w:rPr>
        <w:t xml:space="preserve"> </w:t>
      </w:r>
      <w:r>
        <w:t>деятельности,</w:t>
      </w:r>
      <w:r>
        <w:rPr>
          <w:spacing w:val="-9"/>
        </w:rPr>
        <w:t xml:space="preserve"> </w:t>
      </w:r>
      <w:r>
        <w:t>определять</w:t>
      </w:r>
      <w:r>
        <w:rPr>
          <w:spacing w:val="-8"/>
        </w:rPr>
        <w:t xml:space="preserve"> </w:t>
      </w:r>
      <w:r>
        <w:t>способы</w:t>
      </w:r>
      <w:r>
        <w:rPr>
          <w:spacing w:val="-7"/>
        </w:rPr>
        <w:t xml:space="preserve"> </w:t>
      </w:r>
      <w:r>
        <w:t>действий</w:t>
      </w:r>
      <w:r>
        <w:rPr>
          <w:spacing w:val="-7"/>
        </w:rPr>
        <w:t xml:space="preserve"> </w:t>
      </w:r>
      <w:r>
        <w:t>в</w:t>
      </w:r>
      <w:r>
        <w:rPr>
          <w:spacing w:val="-10"/>
        </w:rPr>
        <w:t xml:space="preserve"> </w:t>
      </w:r>
      <w:r>
        <w:t>рамках</w:t>
      </w:r>
      <w:r>
        <w:rPr>
          <w:spacing w:val="-6"/>
        </w:rPr>
        <w:t xml:space="preserve"> </w:t>
      </w:r>
      <w:r>
        <w:t>предложенных</w:t>
      </w:r>
      <w:r>
        <w:rPr>
          <w:spacing w:val="-6"/>
        </w:rPr>
        <w:t xml:space="preserve"> </w:t>
      </w:r>
      <w:r>
        <w:t>условий</w:t>
      </w:r>
      <w:r>
        <w:rPr>
          <w:spacing w:val="-4"/>
        </w:rPr>
        <w:t xml:space="preserve"> </w:t>
      </w:r>
      <w:r>
        <w:t>и требований, корректировать свои действия в соответствии с изменяющейся ситуацией;</w:t>
      </w:r>
    </w:p>
    <w:p w:rsidR="00D45894" w:rsidRDefault="00320178">
      <w:pPr>
        <w:pStyle w:val="a3"/>
        <w:ind w:right="125"/>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D45894" w:rsidRDefault="00320178">
      <w:pPr>
        <w:pStyle w:val="a3"/>
        <w:ind w:right="125"/>
      </w:pPr>
      <w:r>
        <w:t>умение самостоятельно планировать</w:t>
      </w:r>
      <w:r>
        <w:rPr>
          <w:spacing w:val="-2"/>
        </w:rPr>
        <w:t xml:space="preserve"> </w:t>
      </w:r>
      <w:r>
        <w:t>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D45894" w:rsidRDefault="00320178">
      <w:pPr>
        <w:pStyle w:val="a3"/>
        <w:spacing w:before="1"/>
        <w:ind w:right="129"/>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D45894" w:rsidRDefault="00320178">
      <w:pPr>
        <w:pStyle w:val="a3"/>
        <w:ind w:right="122"/>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D45894" w:rsidRDefault="00320178">
      <w:pPr>
        <w:pStyle w:val="a3"/>
        <w:ind w:right="128"/>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D45894" w:rsidRDefault="00320178">
      <w:pPr>
        <w:pStyle w:val="a3"/>
        <w:ind w:right="125"/>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D45894" w:rsidRDefault="00320178">
      <w:pPr>
        <w:pStyle w:val="a3"/>
        <w:ind w:right="126"/>
      </w:pPr>
      <w: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D45894" w:rsidRDefault="00320178">
      <w:pPr>
        <w:pStyle w:val="a3"/>
        <w:spacing w:before="1"/>
        <w:ind w:right="124"/>
      </w:pPr>
      <w:r>
        <w:t>При изучении модуля по дзюдо на уровне основного общего образования у обучающихся будут сформированы следующие предметные результаты:</w:t>
      </w:r>
    </w:p>
    <w:p w:rsidR="00D45894" w:rsidRDefault="00320178">
      <w:pPr>
        <w:pStyle w:val="a3"/>
        <w:ind w:right="121"/>
      </w:pPr>
      <w:r>
        <w:t xml:space="preserve">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pPr>
      <w:r>
        <w:t>знание роли главных организаций по дзюдо регионального, всероссийского и мирового уровней, общих сведений о развитии отечественных борцовских клубов, ведущих борцах- дзюдоистах клубов, региона и Российской Федерации;</w:t>
      </w:r>
    </w:p>
    <w:p w:rsidR="00D45894" w:rsidRDefault="00320178">
      <w:pPr>
        <w:pStyle w:val="a3"/>
        <w:spacing w:before="1"/>
        <w:ind w:right="124"/>
      </w:pPr>
      <w:r>
        <w:t>знание правил соревнований по виду спорта дзюдо, знания состава судейской коллегии, обслуживающей</w:t>
      </w:r>
      <w:r>
        <w:rPr>
          <w:spacing w:val="-15"/>
        </w:rPr>
        <w:t xml:space="preserve"> </w:t>
      </w:r>
      <w:r>
        <w:t>соревнования</w:t>
      </w:r>
      <w:r>
        <w:rPr>
          <w:spacing w:val="-15"/>
        </w:rPr>
        <w:t xml:space="preserve"> </w:t>
      </w:r>
      <w:r>
        <w:t>по</w:t>
      </w:r>
      <w:r>
        <w:rPr>
          <w:spacing w:val="-15"/>
        </w:rPr>
        <w:t xml:space="preserve"> </w:t>
      </w:r>
      <w:r>
        <w:t>дзюдо</w:t>
      </w:r>
      <w:r>
        <w:rPr>
          <w:spacing w:val="-15"/>
        </w:rPr>
        <w:t xml:space="preserve"> </w:t>
      </w:r>
      <w:r>
        <w:t>и</w:t>
      </w:r>
      <w:r>
        <w:rPr>
          <w:spacing w:val="-15"/>
        </w:rPr>
        <w:t xml:space="preserve"> </w:t>
      </w:r>
      <w:r>
        <w:t>основных</w:t>
      </w:r>
      <w:r>
        <w:rPr>
          <w:spacing w:val="-15"/>
        </w:rPr>
        <w:t xml:space="preserve"> </w:t>
      </w:r>
      <w:r>
        <w:t>функций</w:t>
      </w:r>
      <w:r>
        <w:rPr>
          <w:spacing w:val="-12"/>
        </w:rPr>
        <w:t xml:space="preserve"> </w:t>
      </w:r>
      <w:r>
        <w:t>судей,</w:t>
      </w:r>
      <w:r>
        <w:rPr>
          <w:spacing w:val="-15"/>
        </w:rPr>
        <w:t xml:space="preserve"> </w:t>
      </w:r>
      <w:r>
        <w:t>жестов</w:t>
      </w:r>
      <w:r>
        <w:rPr>
          <w:spacing w:val="-15"/>
        </w:rPr>
        <w:t xml:space="preserve"> </w:t>
      </w:r>
      <w:r>
        <w:t>судьи,</w:t>
      </w:r>
      <w:r>
        <w:rPr>
          <w:spacing w:val="-15"/>
        </w:rPr>
        <w:t xml:space="preserve"> </w:t>
      </w:r>
      <w:r>
        <w:t>осуществление судейства учебных поединков и игр с элементами единоборств в качестве судьи, помощника судьи, секретаря;</w:t>
      </w:r>
    </w:p>
    <w:p w:rsidR="00D45894" w:rsidRDefault="00320178">
      <w:pPr>
        <w:pStyle w:val="a3"/>
        <w:ind w:right="125"/>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D45894" w:rsidRDefault="00320178">
      <w:pPr>
        <w:pStyle w:val="a3"/>
        <w:ind w:right="124"/>
      </w:pPr>
      <w: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D45894" w:rsidRDefault="00320178">
      <w:pPr>
        <w:pStyle w:val="a3"/>
        <w:ind w:left="991" w:right="121" w:firstLine="0"/>
      </w:pPr>
      <w:r>
        <w:t>умение демонстрировать технику базовых технические действия в стойке и партере; знания</w:t>
      </w:r>
      <w:r>
        <w:rPr>
          <w:spacing w:val="53"/>
          <w:w w:val="150"/>
        </w:rPr>
        <w:t xml:space="preserve"> </w:t>
      </w:r>
      <w:r>
        <w:t>тактических</w:t>
      </w:r>
      <w:r>
        <w:rPr>
          <w:spacing w:val="54"/>
          <w:w w:val="150"/>
        </w:rPr>
        <w:t xml:space="preserve"> </w:t>
      </w:r>
      <w:r>
        <w:t>действий</w:t>
      </w:r>
      <w:r>
        <w:rPr>
          <w:spacing w:val="53"/>
          <w:w w:val="150"/>
        </w:rPr>
        <w:t xml:space="preserve"> </w:t>
      </w:r>
      <w:r>
        <w:t>и</w:t>
      </w:r>
      <w:r>
        <w:rPr>
          <w:spacing w:val="55"/>
          <w:w w:val="150"/>
        </w:rPr>
        <w:t xml:space="preserve"> </w:t>
      </w:r>
      <w:r>
        <w:t>умение</w:t>
      </w:r>
      <w:r>
        <w:rPr>
          <w:spacing w:val="55"/>
          <w:w w:val="150"/>
        </w:rPr>
        <w:t xml:space="preserve"> </w:t>
      </w:r>
      <w:r>
        <w:t>их</w:t>
      </w:r>
      <w:r>
        <w:rPr>
          <w:spacing w:val="54"/>
          <w:w w:val="150"/>
        </w:rPr>
        <w:t xml:space="preserve"> </w:t>
      </w:r>
      <w:r>
        <w:t>демонстрировать:</w:t>
      </w:r>
      <w:r>
        <w:rPr>
          <w:spacing w:val="53"/>
          <w:w w:val="150"/>
        </w:rPr>
        <w:t xml:space="preserve"> </w:t>
      </w:r>
      <w:r>
        <w:t>тактика</w:t>
      </w:r>
      <w:r>
        <w:rPr>
          <w:spacing w:val="52"/>
          <w:w w:val="150"/>
        </w:rPr>
        <w:t xml:space="preserve"> </w:t>
      </w:r>
      <w:r>
        <w:t>атаки,</w:t>
      </w:r>
      <w:r>
        <w:rPr>
          <w:spacing w:val="53"/>
          <w:w w:val="150"/>
        </w:rPr>
        <w:t xml:space="preserve"> </w:t>
      </w:r>
      <w:r>
        <w:rPr>
          <w:spacing w:val="-2"/>
        </w:rPr>
        <w:t>тактика</w:t>
      </w:r>
    </w:p>
    <w:p w:rsidR="00D45894" w:rsidRDefault="00320178">
      <w:pPr>
        <w:pStyle w:val="a3"/>
        <w:spacing w:before="1"/>
        <w:ind w:right="123" w:firstLine="0"/>
        <w:jc w:val="right"/>
      </w:pPr>
      <w:r>
        <w:t>обороны,</w:t>
      </w:r>
      <w:r>
        <w:rPr>
          <w:spacing w:val="37"/>
        </w:rPr>
        <w:t xml:space="preserve"> </w:t>
      </w:r>
      <w:r>
        <w:t>тактика</w:t>
      </w:r>
      <w:r>
        <w:rPr>
          <w:spacing w:val="34"/>
        </w:rPr>
        <w:t xml:space="preserve"> </w:t>
      </w:r>
      <w:r>
        <w:t>поединка,</w:t>
      </w:r>
      <w:r>
        <w:rPr>
          <w:spacing w:val="37"/>
        </w:rPr>
        <w:t xml:space="preserve"> </w:t>
      </w:r>
      <w:r>
        <w:t>выбор</w:t>
      </w:r>
      <w:r>
        <w:rPr>
          <w:spacing w:val="34"/>
        </w:rPr>
        <w:t xml:space="preserve"> </w:t>
      </w:r>
      <w:r>
        <w:t>тактических</w:t>
      </w:r>
      <w:r>
        <w:rPr>
          <w:spacing w:val="40"/>
        </w:rPr>
        <w:t xml:space="preserve"> </w:t>
      </w:r>
      <w:r>
        <w:t>способов</w:t>
      </w:r>
      <w:r>
        <w:rPr>
          <w:spacing w:val="36"/>
        </w:rPr>
        <w:t xml:space="preserve"> </w:t>
      </w:r>
      <w:r>
        <w:t>для</w:t>
      </w:r>
      <w:r>
        <w:rPr>
          <w:spacing w:val="36"/>
        </w:rPr>
        <w:t xml:space="preserve"> </w:t>
      </w:r>
      <w:r>
        <w:t>ведения</w:t>
      </w:r>
      <w:r>
        <w:rPr>
          <w:spacing w:val="37"/>
        </w:rPr>
        <w:t xml:space="preserve"> </w:t>
      </w:r>
      <w:r>
        <w:t>поединка</w:t>
      </w:r>
      <w:r>
        <w:rPr>
          <w:spacing w:val="34"/>
        </w:rPr>
        <w:t xml:space="preserve"> </w:t>
      </w:r>
      <w:r>
        <w:t>с</w:t>
      </w:r>
      <w:r>
        <w:rPr>
          <w:spacing w:val="36"/>
        </w:rPr>
        <w:t xml:space="preserve"> </w:t>
      </w:r>
      <w:r>
        <w:t>конкретным соперником</w:t>
      </w:r>
      <w:r>
        <w:rPr>
          <w:spacing w:val="-15"/>
        </w:rPr>
        <w:t xml:space="preserve"> </w:t>
      </w:r>
      <w:r>
        <w:t>(угроза,</w:t>
      </w:r>
      <w:r>
        <w:rPr>
          <w:spacing w:val="-15"/>
        </w:rPr>
        <w:t xml:space="preserve"> </w:t>
      </w:r>
      <w:r>
        <w:t>вызов,</w:t>
      </w:r>
      <w:r>
        <w:rPr>
          <w:spacing w:val="-15"/>
        </w:rPr>
        <w:t xml:space="preserve"> </w:t>
      </w:r>
      <w:r>
        <w:t>захват,</w:t>
      </w:r>
      <w:r>
        <w:rPr>
          <w:spacing w:val="-15"/>
        </w:rPr>
        <w:t xml:space="preserve"> </w:t>
      </w:r>
      <w:r>
        <w:t>сковывание,</w:t>
      </w:r>
      <w:r>
        <w:rPr>
          <w:spacing w:val="-15"/>
        </w:rPr>
        <w:t xml:space="preserve"> </w:t>
      </w:r>
      <w:r>
        <w:t>повторная</w:t>
      </w:r>
      <w:r>
        <w:rPr>
          <w:spacing w:val="-15"/>
        </w:rPr>
        <w:t xml:space="preserve"> </w:t>
      </w:r>
      <w:r>
        <w:t>атака,</w:t>
      </w:r>
      <w:r>
        <w:rPr>
          <w:spacing w:val="-15"/>
        </w:rPr>
        <w:t xml:space="preserve"> </w:t>
      </w:r>
      <w:r>
        <w:t>двойной</w:t>
      </w:r>
      <w:r>
        <w:rPr>
          <w:spacing w:val="-15"/>
        </w:rPr>
        <w:t xml:space="preserve"> </w:t>
      </w:r>
      <w:r>
        <w:t>обман,</w:t>
      </w:r>
      <w:r>
        <w:rPr>
          <w:spacing w:val="-15"/>
        </w:rPr>
        <w:t xml:space="preserve"> </w:t>
      </w:r>
      <w:r>
        <w:t>обратный</w:t>
      </w:r>
      <w:r>
        <w:rPr>
          <w:spacing w:val="-15"/>
        </w:rPr>
        <w:t xml:space="preserve"> </w:t>
      </w:r>
      <w:r>
        <w:t>вызов); применение</w:t>
      </w:r>
      <w:r>
        <w:rPr>
          <w:spacing w:val="80"/>
          <w:w w:val="150"/>
        </w:rPr>
        <w:t xml:space="preserve"> </w:t>
      </w:r>
      <w:r>
        <w:t>изученных</w:t>
      </w:r>
      <w:r>
        <w:rPr>
          <w:spacing w:val="80"/>
          <w:w w:val="150"/>
        </w:rPr>
        <w:t xml:space="preserve"> </w:t>
      </w:r>
      <w:r>
        <w:t>технических</w:t>
      </w:r>
      <w:r>
        <w:rPr>
          <w:spacing w:val="80"/>
          <w:w w:val="150"/>
        </w:rPr>
        <w:t xml:space="preserve"> </w:t>
      </w:r>
      <w:r>
        <w:t>и</w:t>
      </w:r>
      <w:r>
        <w:rPr>
          <w:spacing w:val="80"/>
          <w:w w:val="150"/>
        </w:rPr>
        <w:t xml:space="preserve"> </w:t>
      </w:r>
      <w:r>
        <w:t>тактических</w:t>
      </w:r>
      <w:r>
        <w:rPr>
          <w:spacing w:val="80"/>
          <w:w w:val="150"/>
        </w:rPr>
        <w:t xml:space="preserve"> </w:t>
      </w:r>
      <w:r>
        <w:t>приёмов</w:t>
      </w:r>
      <w:r>
        <w:rPr>
          <w:spacing w:val="80"/>
          <w:w w:val="150"/>
        </w:rPr>
        <w:t xml:space="preserve"> </w:t>
      </w:r>
      <w:r>
        <w:t>в</w:t>
      </w:r>
      <w:r>
        <w:rPr>
          <w:spacing w:val="80"/>
          <w:w w:val="150"/>
        </w:rPr>
        <w:t xml:space="preserve"> </w:t>
      </w:r>
      <w:r>
        <w:t>учебной,</w:t>
      </w:r>
      <w:r>
        <w:rPr>
          <w:spacing w:val="80"/>
          <w:w w:val="150"/>
        </w:rPr>
        <w:t xml:space="preserve"> </w:t>
      </w:r>
      <w:r>
        <w:t>игровой</w:t>
      </w:r>
      <w:r>
        <w:rPr>
          <w:spacing w:val="80"/>
          <w:w w:val="150"/>
        </w:rPr>
        <w:t xml:space="preserve"> </w:t>
      </w:r>
      <w:r>
        <w:t>и</w:t>
      </w:r>
    </w:p>
    <w:p w:rsidR="00D45894" w:rsidRDefault="00320178">
      <w:pPr>
        <w:pStyle w:val="a3"/>
        <w:ind w:firstLine="0"/>
      </w:pPr>
      <w:r>
        <w:t>досуговой</w:t>
      </w:r>
      <w:r>
        <w:rPr>
          <w:spacing w:val="-8"/>
        </w:rPr>
        <w:t xml:space="preserve"> </w:t>
      </w:r>
      <w:r>
        <w:rPr>
          <w:spacing w:val="-2"/>
        </w:rPr>
        <w:t>деятельности;</w:t>
      </w:r>
    </w:p>
    <w:p w:rsidR="00D45894" w:rsidRDefault="00320178">
      <w:pPr>
        <w:pStyle w:val="a3"/>
        <w:ind w:right="123"/>
      </w:pPr>
      <w:r>
        <w:t>проявление заинтересованности и познавательного интереса к освоению технико- тактических основ дзюдо, умение отслеживать правильность двигательных действий и выявлять ошибки в технике и тактике поединков по дзюдо;</w:t>
      </w:r>
    </w:p>
    <w:p w:rsidR="00D45894" w:rsidRDefault="00320178">
      <w:pPr>
        <w:pStyle w:val="a3"/>
        <w:ind w:right="128"/>
      </w:pPr>
      <w: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w:t>
      </w:r>
      <w:r>
        <w:rPr>
          <w:spacing w:val="-2"/>
        </w:rPr>
        <w:t>борцов-дзюдоистов;</w:t>
      </w:r>
    </w:p>
    <w:p w:rsidR="00D45894" w:rsidRDefault="00320178">
      <w:pPr>
        <w:pStyle w:val="a3"/>
        <w:ind w:right="127"/>
      </w:pPr>
      <w:r>
        <w:t>умение отслеживать правильность двигательных действий и выявлять ошибки в технике выполнения приёмов борьбы дзюдо;</w:t>
      </w:r>
    </w:p>
    <w:p w:rsidR="00D45894" w:rsidRDefault="00320178">
      <w:pPr>
        <w:pStyle w:val="a3"/>
        <w:ind w:right="125"/>
      </w:pPr>
      <w: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D45894" w:rsidRDefault="00320178">
      <w:pPr>
        <w:pStyle w:val="a3"/>
        <w:ind w:right="124"/>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D45894" w:rsidRDefault="00320178">
      <w:pPr>
        <w:pStyle w:val="a3"/>
        <w:spacing w:before="1"/>
        <w:ind w:right="126"/>
      </w:pPr>
      <w:r>
        <w:t>умение</w:t>
      </w:r>
      <w:r>
        <w:rPr>
          <w:spacing w:val="-12"/>
        </w:rPr>
        <w:t xml:space="preserve"> </w:t>
      </w:r>
      <w:r>
        <w:t>соблюдать</w:t>
      </w:r>
      <w:r>
        <w:rPr>
          <w:spacing w:val="-13"/>
        </w:rPr>
        <w:t xml:space="preserve"> </w:t>
      </w:r>
      <w:r>
        <w:t>правила</w:t>
      </w:r>
      <w:r>
        <w:rPr>
          <w:spacing w:val="-14"/>
        </w:rPr>
        <w:t xml:space="preserve"> </w:t>
      </w:r>
      <w:r>
        <w:t>личной</w:t>
      </w:r>
      <w:r>
        <w:rPr>
          <w:spacing w:val="-13"/>
        </w:rPr>
        <w:t xml:space="preserve"> </w:t>
      </w:r>
      <w:r>
        <w:t>гигиены</w:t>
      </w:r>
      <w:r>
        <w:rPr>
          <w:spacing w:val="-15"/>
        </w:rPr>
        <w:t xml:space="preserve"> </w:t>
      </w:r>
      <w:r>
        <w:t>и</w:t>
      </w:r>
      <w:r>
        <w:rPr>
          <w:spacing w:val="-11"/>
        </w:rPr>
        <w:t xml:space="preserve"> </w:t>
      </w:r>
      <w:r>
        <w:t>ухода</w:t>
      </w:r>
      <w:r>
        <w:rPr>
          <w:spacing w:val="-12"/>
        </w:rPr>
        <w:t xml:space="preserve"> </w:t>
      </w:r>
      <w:r>
        <w:t>за</w:t>
      </w:r>
      <w:r>
        <w:rPr>
          <w:spacing w:val="-13"/>
        </w:rPr>
        <w:t xml:space="preserve"> </w:t>
      </w:r>
      <w:r>
        <w:t>борцовским</w:t>
      </w:r>
      <w:r>
        <w:rPr>
          <w:spacing w:val="-15"/>
        </w:rPr>
        <w:t xml:space="preserve"> </w:t>
      </w:r>
      <w:r>
        <w:t>спортивным</w:t>
      </w:r>
      <w:r>
        <w:rPr>
          <w:spacing w:val="-15"/>
        </w:rPr>
        <w:t xml:space="preserve"> </w:t>
      </w:r>
      <w:r>
        <w:t>инвентарем и оборудованием;</w:t>
      </w:r>
    </w:p>
    <w:p w:rsidR="00D45894" w:rsidRDefault="00320178">
      <w:pPr>
        <w:pStyle w:val="a3"/>
        <w:ind w:left="991" w:firstLine="0"/>
      </w:pPr>
      <w:r>
        <w:t>умение</w:t>
      </w:r>
      <w:r>
        <w:rPr>
          <w:spacing w:val="-1"/>
        </w:rPr>
        <w:t xml:space="preserve"> </w:t>
      </w:r>
      <w:r>
        <w:t>подбирать</w:t>
      </w:r>
      <w:r>
        <w:rPr>
          <w:spacing w:val="-3"/>
        </w:rPr>
        <w:t xml:space="preserve"> </w:t>
      </w:r>
      <w:r>
        <w:t>спортивную</w:t>
      </w:r>
      <w:r>
        <w:rPr>
          <w:spacing w:val="-4"/>
        </w:rPr>
        <w:t xml:space="preserve"> </w:t>
      </w:r>
      <w:r>
        <w:t>одежду</w:t>
      </w:r>
      <w:r>
        <w:rPr>
          <w:spacing w:val="-7"/>
        </w:rPr>
        <w:t xml:space="preserve"> </w:t>
      </w:r>
      <w:r>
        <w:t>и</w:t>
      </w:r>
      <w:r>
        <w:rPr>
          <w:spacing w:val="-1"/>
        </w:rPr>
        <w:t xml:space="preserve"> </w:t>
      </w:r>
      <w:r>
        <w:t>обувь</w:t>
      </w:r>
      <w:r>
        <w:rPr>
          <w:spacing w:val="-1"/>
        </w:rPr>
        <w:t xml:space="preserve"> </w:t>
      </w:r>
      <w:r>
        <w:t>для</w:t>
      </w:r>
      <w:r>
        <w:rPr>
          <w:spacing w:val="-6"/>
        </w:rPr>
        <w:t xml:space="preserve"> </w:t>
      </w:r>
      <w:r>
        <w:t xml:space="preserve">занятий </w:t>
      </w:r>
      <w:r>
        <w:rPr>
          <w:spacing w:val="-2"/>
        </w:rPr>
        <w:t>дзюдо;</w:t>
      </w:r>
    </w:p>
    <w:p w:rsidR="00D45894" w:rsidRDefault="00320178">
      <w:pPr>
        <w:pStyle w:val="a3"/>
        <w:ind w:right="128"/>
      </w:pPr>
      <w: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D45894" w:rsidRDefault="00320178">
      <w:pPr>
        <w:pStyle w:val="a3"/>
        <w:ind w:right="128"/>
      </w:pPr>
      <w: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D45894" w:rsidRDefault="00320178">
      <w:pPr>
        <w:pStyle w:val="a3"/>
        <w:ind w:right="126"/>
      </w:pPr>
      <w:r>
        <w:t>владение</w:t>
      </w:r>
      <w:r>
        <w:rPr>
          <w:spacing w:val="-3"/>
        </w:rPr>
        <w:t xml:space="preserve"> </w:t>
      </w:r>
      <w:r>
        <w:t>навыками</w:t>
      </w:r>
      <w:r>
        <w:rPr>
          <w:spacing w:val="-2"/>
        </w:rPr>
        <w:t xml:space="preserve"> </w:t>
      </w:r>
      <w:r>
        <w:t>взаимодействия</w:t>
      </w:r>
      <w:r>
        <w:rPr>
          <w:spacing w:val="-1"/>
        </w:rPr>
        <w:t xml:space="preserve"> </w:t>
      </w:r>
      <w:r>
        <w:t>в</w:t>
      </w:r>
      <w:r>
        <w:rPr>
          <w:spacing w:val="-3"/>
        </w:rPr>
        <w:t xml:space="preserve"> </w:t>
      </w:r>
      <w:r>
        <w:t>коллективе</w:t>
      </w:r>
      <w:r>
        <w:rPr>
          <w:spacing w:val="-4"/>
        </w:rPr>
        <w:t xml:space="preserve"> </w:t>
      </w:r>
      <w:r>
        <w:t>сверстников</w:t>
      </w:r>
      <w:r>
        <w:rPr>
          <w:spacing w:val="-3"/>
        </w:rPr>
        <w:t xml:space="preserve"> </w:t>
      </w:r>
      <w:r>
        <w:t>при</w:t>
      </w:r>
      <w:r>
        <w:rPr>
          <w:spacing w:val="-2"/>
        </w:rPr>
        <w:t xml:space="preserve"> </w:t>
      </w:r>
      <w:r>
        <w:t>выполнении</w:t>
      </w:r>
      <w:r>
        <w:rPr>
          <w:spacing w:val="-2"/>
        </w:rPr>
        <w:t xml:space="preserve"> </w:t>
      </w:r>
      <w:r>
        <w:t>групповых упражнений тактического характера, умение проявлять толерантность во время учебной и соревновательной деятельности.</w:t>
      </w:r>
    </w:p>
    <w:p w:rsidR="00D45894" w:rsidRDefault="00320178">
      <w:pPr>
        <w:pStyle w:val="1"/>
      </w:pPr>
      <w:r>
        <w:t>Модуль</w:t>
      </w:r>
      <w:r>
        <w:rPr>
          <w:spacing w:val="-1"/>
        </w:rPr>
        <w:t xml:space="preserve"> </w:t>
      </w:r>
      <w:r>
        <w:rPr>
          <w:spacing w:val="-2"/>
        </w:rPr>
        <w:t>«Футбол».</w:t>
      </w:r>
    </w:p>
    <w:p w:rsidR="00D45894" w:rsidRDefault="00320178">
      <w:pPr>
        <w:pStyle w:val="a3"/>
        <w:spacing w:line="274" w:lineRule="exact"/>
        <w:ind w:left="1051" w:firstLine="0"/>
      </w:pPr>
      <w:r>
        <w:t>Пояснительная</w:t>
      </w:r>
      <w:r>
        <w:rPr>
          <w:spacing w:val="-2"/>
        </w:rPr>
        <w:t xml:space="preserve"> </w:t>
      </w:r>
      <w:r>
        <w:t>записка</w:t>
      </w:r>
      <w:r>
        <w:rPr>
          <w:spacing w:val="-5"/>
        </w:rPr>
        <w:t xml:space="preserve"> </w:t>
      </w:r>
      <w:r>
        <w:t>модуля</w:t>
      </w:r>
      <w:r>
        <w:rPr>
          <w:spacing w:val="4"/>
        </w:rPr>
        <w:t xml:space="preserve"> </w:t>
      </w:r>
      <w:r>
        <w:rPr>
          <w:spacing w:val="-2"/>
        </w:rPr>
        <w:t>«Футбол».</w:t>
      </w:r>
    </w:p>
    <w:p w:rsidR="00D45894" w:rsidRDefault="00320178">
      <w:pPr>
        <w:pStyle w:val="a3"/>
        <w:ind w:right="128"/>
      </w:pPr>
      <w: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w:t>
      </w:r>
      <w:r>
        <w:rPr>
          <w:spacing w:val="-15"/>
        </w:rPr>
        <w:t xml:space="preserve"> </w:t>
      </w:r>
      <w:r>
        <w:t>в</w:t>
      </w:r>
      <w:r>
        <w:rPr>
          <w:spacing w:val="-15"/>
        </w:rPr>
        <w:t xml:space="preserve"> </w:t>
      </w:r>
      <w:r>
        <w:t>создании</w:t>
      </w:r>
      <w:r>
        <w:rPr>
          <w:spacing w:val="-15"/>
        </w:rPr>
        <w:t xml:space="preserve"> </w:t>
      </w:r>
      <w:r>
        <w:t>рабочей</w:t>
      </w:r>
      <w:r>
        <w:rPr>
          <w:spacing w:val="-15"/>
        </w:rPr>
        <w:t xml:space="preserve"> </w:t>
      </w:r>
      <w:r>
        <w:t>программы</w:t>
      </w:r>
      <w:r>
        <w:rPr>
          <w:spacing w:val="-15"/>
        </w:rPr>
        <w:t xml:space="preserve"> </w:t>
      </w:r>
      <w:r>
        <w:t>по</w:t>
      </w:r>
      <w:r>
        <w:rPr>
          <w:spacing w:val="-15"/>
        </w:rPr>
        <w:t xml:space="preserve"> </w:t>
      </w:r>
      <w:r>
        <w:t>учебному</w:t>
      </w:r>
      <w:r>
        <w:rPr>
          <w:spacing w:val="-15"/>
        </w:rPr>
        <w:t xml:space="preserve"> </w:t>
      </w:r>
      <w:r>
        <w:t>физической</w:t>
      </w:r>
      <w:r>
        <w:rPr>
          <w:spacing w:val="-15"/>
        </w:rPr>
        <w:t xml:space="preserve"> </w:t>
      </w:r>
      <w:r>
        <w:t>культуре</w:t>
      </w:r>
      <w:r>
        <w:rPr>
          <w:spacing w:val="-15"/>
        </w:rPr>
        <w:t xml:space="preserve"> </w:t>
      </w:r>
      <w:r>
        <w:t>с</w:t>
      </w:r>
      <w:r>
        <w:rPr>
          <w:spacing w:val="-15"/>
        </w:rPr>
        <w:t xml:space="preserve"> </w:t>
      </w:r>
      <w:r>
        <w:t>учётом</w:t>
      </w:r>
      <w:r>
        <w:rPr>
          <w:spacing w:val="-15"/>
        </w:rPr>
        <w:t xml:space="preserve"> </w:t>
      </w:r>
      <w: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45894" w:rsidRDefault="00320178">
      <w:pPr>
        <w:pStyle w:val="a3"/>
        <w:spacing w:before="1"/>
        <w:ind w:left="991" w:firstLine="0"/>
      </w:pPr>
      <w:r>
        <w:t>Футбол</w:t>
      </w:r>
      <w:r>
        <w:rPr>
          <w:spacing w:val="25"/>
        </w:rPr>
        <w:t xml:space="preserve"> </w:t>
      </w:r>
      <w:r>
        <w:t>-</w:t>
      </w:r>
      <w:r>
        <w:rPr>
          <w:spacing w:val="26"/>
        </w:rPr>
        <w:t xml:space="preserve"> </w:t>
      </w:r>
      <w:r>
        <w:t>самая</w:t>
      </w:r>
      <w:r>
        <w:rPr>
          <w:spacing w:val="27"/>
        </w:rPr>
        <w:t xml:space="preserve"> </w:t>
      </w:r>
      <w:r>
        <w:t>популярная</w:t>
      </w:r>
      <w:r>
        <w:rPr>
          <w:spacing w:val="26"/>
        </w:rPr>
        <w:t xml:space="preserve"> </w:t>
      </w:r>
      <w:r>
        <w:t>и</w:t>
      </w:r>
      <w:r>
        <w:rPr>
          <w:spacing w:val="27"/>
        </w:rPr>
        <w:t xml:space="preserve"> </w:t>
      </w:r>
      <w:r>
        <w:t>доступная</w:t>
      </w:r>
      <w:r>
        <w:rPr>
          <w:spacing w:val="28"/>
        </w:rPr>
        <w:t xml:space="preserve"> </w:t>
      </w:r>
      <w:r>
        <w:t>игра,</w:t>
      </w:r>
      <w:r>
        <w:rPr>
          <w:spacing w:val="26"/>
        </w:rPr>
        <w:t xml:space="preserve"> </w:t>
      </w:r>
      <w:r>
        <w:t>которая</w:t>
      </w:r>
      <w:r>
        <w:rPr>
          <w:spacing w:val="27"/>
        </w:rPr>
        <w:t xml:space="preserve"> </w:t>
      </w:r>
      <w:r>
        <w:t>является</w:t>
      </w:r>
      <w:r>
        <w:rPr>
          <w:spacing w:val="28"/>
        </w:rPr>
        <w:t xml:space="preserve"> </w:t>
      </w:r>
      <w:r>
        <w:t>эффективным</w:t>
      </w:r>
      <w:r>
        <w:rPr>
          <w:spacing w:val="27"/>
        </w:rPr>
        <w:t xml:space="preserve"> </w:t>
      </w:r>
      <w:r>
        <w:rPr>
          <w:spacing w:val="-2"/>
        </w:rPr>
        <w:t>средством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D45894" w:rsidRDefault="00320178">
      <w:pPr>
        <w:pStyle w:val="a3"/>
        <w:spacing w:before="1"/>
        <w:ind w:right="125"/>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w:t>
      </w:r>
      <w:r>
        <w:rPr>
          <w:spacing w:val="-14"/>
        </w:rPr>
        <w:t xml:space="preserve"> </w:t>
      </w:r>
      <w:r>
        <w:t>команды</w:t>
      </w:r>
      <w:r>
        <w:rPr>
          <w:spacing w:val="-11"/>
        </w:rPr>
        <w:t xml:space="preserve"> </w:t>
      </w:r>
      <w:r>
        <w:t>надо</w:t>
      </w:r>
      <w:r>
        <w:rPr>
          <w:spacing w:val="-6"/>
        </w:rPr>
        <w:t xml:space="preserve"> </w:t>
      </w:r>
      <w:r>
        <w:t>уметь</w:t>
      </w:r>
      <w:r>
        <w:rPr>
          <w:spacing w:val="-8"/>
        </w:rPr>
        <w:t xml:space="preserve"> </w:t>
      </w:r>
      <w:r>
        <w:t>выстраивать</w:t>
      </w:r>
      <w:r>
        <w:rPr>
          <w:spacing w:val="-7"/>
        </w:rPr>
        <w:t xml:space="preserve"> </w:t>
      </w:r>
      <w:r>
        <w:t>отношения</w:t>
      </w:r>
      <w:r>
        <w:rPr>
          <w:spacing w:val="-11"/>
        </w:rPr>
        <w:t xml:space="preserve"> </w:t>
      </w:r>
      <w:r>
        <w:t>с</w:t>
      </w:r>
      <w:r>
        <w:rPr>
          <w:spacing w:val="-13"/>
        </w:rPr>
        <w:t xml:space="preserve"> </w:t>
      </w:r>
      <w:r>
        <w:t>другими</w:t>
      </w:r>
      <w:r>
        <w:rPr>
          <w:spacing w:val="-12"/>
        </w:rPr>
        <w:t xml:space="preserve"> </w:t>
      </w:r>
      <w:r>
        <w:t>игроками.</w:t>
      </w:r>
      <w:r>
        <w:rPr>
          <w:spacing w:val="-12"/>
        </w:rPr>
        <w:t xml:space="preserve"> </w:t>
      </w:r>
      <w:r>
        <w:t>Психологический</w:t>
      </w:r>
      <w:r>
        <w:rPr>
          <w:spacing w:val="-9"/>
        </w:rPr>
        <w:t xml:space="preserve"> </w:t>
      </w:r>
      <w:r>
        <w:t>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rsidR="00D45894" w:rsidRDefault="00320178">
      <w:pPr>
        <w:pStyle w:val="a3"/>
        <w:ind w:left="991" w:firstLine="0"/>
      </w:pPr>
      <w:r>
        <w:t xml:space="preserve">конфликтные </w:t>
      </w:r>
      <w:r>
        <w:rPr>
          <w:spacing w:val="-2"/>
        </w:rPr>
        <w:t>ситуации.</w:t>
      </w:r>
    </w:p>
    <w:p w:rsidR="00D45894" w:rsidRDefault="00320178">
      <w:pPr>
        <w:pStyle w:val="a3"/>
        <w:ind w:right="127"/>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D45894" w:rsidRDefault="00320178">
      <w:pPr>
        <w:pStyle w:val="a3"/>
        <w:spacing w:before="1"/>
        <w:ind w:right="125"/>
      </w:pPr>
      <w: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D45894" w:rsidRDefault="00320178">
      <w:pPr>
        <w:pStyle w:val="a3"/>
        <w:ind w:right="126"/>
      </w:pPr>
      <w: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w:t>
      </w:r>
      <w:r>
        <w:rPr>
          <w:spacing w:val="-10"/>
        </w:rPr>
        <w:t xml:space="preserve"> </w:t>
      </w:r>
      <w:r>
        <w:t>и</w:t>
      </w:r>
      <w:r>
        <w:rPr>
          <w:spacing w:val="-9"/>
        </w:rPr>
        <w:t xml:space="preserve"> </w:t>
      </w:r>
      <w:r>
        <w:t>укреплению</w:t>
      </w:r>
      <w:r>
        <w:rPr>
          <w:spacing w:val="-7"/>
        </w:rPr>
        <w:t xml:space="preserve"> </w:t>
      </w:r>
      <w:r>
        <w:t>собственного</w:t>
      </w:r>
      <w:r>
        <w:rPr>
          <w:spacing w:val="-12"/>
        </w:rPr>
        <w:t xml:space="preserve"> </w:t>
      </w:r>
      <w:r>
        <w:t>здоровья,</w:t>
      </w:r>
      <w:r>
        <w:rPr>
          <w:spacing w:val="-12"/>
        </w:rPr>
        <w:t xml:space="preserve"> </w:t>
      </w:r>
      <w:r>
        <w:t>ведению</w:t>
      </w:r>
      <w:r>
        <w:rPr>
          <w:spacing w:val="-9"/>
        </w:rPr>
        <w:t xml:space="preserve"> </w:t>
      </w:r>
      <w:r>
        <w:t>здорового</w:t>
      </w:r>
      <w:r>
        <w:rPr>
          <w:spacing w:val="-13"/>
        </w:rPr>
        <w:t xml:space="preserve"> </w:t>
      </w:r>
      <w:r>
        <w:t>образа</w:t>
      </w:r>
      <w:r>
        <w:rPr>
          <w:spacing w:val="-10"/>
        </w:rPr>
        <w:t xml:space="preserve"> </w:t>
      </w:r>
      <w:r>
        <w:t>жизни</w:t>
      </w:r>
      <w:r>
        <w:rPr>
          <w:spacing w:val="-10"/>
        </w:rPr>
        <w:t xml:space="preserve"> </w:t>
      </w:r>
      <w:r>
        <w:t>через</w:t>
      </w:r>
      <w:r>
        <w:rPr>
          <w:spacing w:val="-11"/>
        </w:rPr>
        <w:t xml:space="preserve"> </w:t>
      </w:r>
      <w:r>
        <w:t>занятия физической культурой и спортом с использованием средств вида спорта «Футбол».</w:t>
      </w:r>
    </w:p>
    <w:p w:rsidR="00D45894" w:rsidRDefault="00320178">
      <w:pPr>
        <w:pStyle w:val="a3"/>
        <w:ind w:left="991" w:firstLine="0"/>
      </w:pPr>
      <w:r>
        <w:t>Задачами</w:t>
      </w:r>
      <w:r>
        <w:rPr>
          <w:spacing w:val="-3"/>
        </w:rPr>
        <w:t xml:space="preserve"> </w:t>
      </w:r>
      <w:r>
        <w:t>изучения</w:t>
      </w:r>
      <w:r>
        <w:rPr>
          <w:spacing w:val="-1"/>
        </w:rPr>
        <w:t xml:space="preserve"> </w:t>
      </w:r>
      <w:r>
        <w:t>модуля по</w:t>
      </w:r>
      <w:r>
        <w:rPr>
          <w:spacing w:val="-5"/>
        </w:rPr>
        <w:t xml:space="preserve"> </w:t>
      </w:r>
      <w:r>
        <w:t>футболу</w:t>
      </w:r>
      <w:r>
        <w:rPr>
          <w:spacing w:val="-6"/>
        </w:rPr>
        <w:t xml:space="preserve"> </w:t>
      </w:r>
      <w:r>
        <w:rPr>
          <w:spacing w:val="-2"/>
        </w:rPr>
        <w:t>являются:</w:t>
      </w:r>
    </w:p>
    <w:p w:rsidR="00D45894" w:rsidRDefault="00320178">
      <w:pPr>
        <w:pStyle w:val="a3"/>
        <w:ind w:left="991" w:right="2197" w:firstLine="0"/>
      </w:pPr>
      <w:r>
        <w:t>всестороннее</w:t>
      </w:r>
      <w:r>
        <w:rPr>
          <w:spacing w:val="-8"/>
        </w:rPr>
        <w:t xml:space="preserve"> </w:t>
      </w:r>
      <w:r>
        <w:t>гармоничное</w:t>
      </w:r>
      <w:r>
        <w:rPr>
          <w:spacing w:val="-8"/>
        </w:rPr>
        <w:t xml:space="preserve"> </w:t>
      </w:r>
      <w:r>
        <w:t>развитие</w:t>
      </w:r>
      <w:r>
        <w:rPr>
          <w:spacing w:val="-6"/>
        </w:rPr>
        <w:t xml:space="preserve"> </w:t>
      </w:r>
      <w:r>
        <w:t>обучающихся,</w:t>
      </w:r>
      <w:r>
        <w:rPr>
          <w:spacing w:val="-5"/>
        </w:rPr>
        <w:t xml:space="preserve"> </w:t>
      </w:r>
      <w:r>
        <w:t>увеличение</w:t>
      </w:r>
      <w:r>
        <w:rPr>
          <w:spacing w:val="-8"/>
        </w:rPr>
        <w:t xml:space="preserve"> </w:t>
      </w:r>
      <w:r>
        <w:t>объёма их двигательной активности;</w:t>
      </w:r>
    </w:p>
    <w:p w:rsidR="00D45894" w:rsidRDefault="00320178">
      <w:pPr>
        <w:pStyle w:val="a3"/>
        <w:ind w:right="128"/>
      </w:pPr>
      <w: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D45894" w:rsidRDefault="00320178">
      <w:pPr>
        <w:pStyle w:val="a3"/>
        <w:ind w:right="126"/>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D45894" w:rsidRDefault="00320178">
      <w:pPr>
        <w:pStyle w:val="a3"/>
        <w:spacing w:before="1"/>
        <w:ind w:right="128"/>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D45894" w:rsidRDefault="00320178">
      <w:pPr>
        <w:pStyle w:val="a3"/>
        <w:ind w:right="126"/>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D45894" w:rsidRDefault="00320178">
      <w:pPr>
        <w:pStyle w:val="a3"/>
        <w:ind w:right="127"/>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D45894" w:rsidRDefault="00320178">
      <w:pPr>
        <w:pStyle w:val="a3"/>
        <w:ind w:right="126"/>
      </w:pPr>
      <w:r>
        <w:t>воспитание социально</w:t>
      </w:r>
      <w:r>
        <w:rPr>
          <w:spacing w:val="-2"/>
        </w:rPr>
        <w:t xml:space="preserve"> </w:t>
      </w:r>
      <w:r>
        <w:t>значимых качеств</w:t>
      </w:r>
      <w:r>
        <w:rPr>
          <w:spacing w:val="-2"/>
        </w:rPr>
        <w:t xml:space="preserve"> </w:t>
      </w:r>
      <w:r>
        <w:t>личности, норм коллективного</w:t>
      </w:r>
      <w:r>
        <w:rPr>
          <w:spacing w:val="-3"/>
        </w:rPr>
        <w:t xml:space="preserve"> </w:t>
      </w:r>
      <w:r>
        <w:t>взаимодействия и сотрудничества в игровой деятельности средствами футбола;</w:t>
      </w:r>
    </w:p>
    <w:p w:rsidR="00D45894" w:rsidRDefault="00320178">
      <w:pPr>
        <w:pStyle w:val="a3"/>
        <w:ind w:right="125"/>
      </w:pPr>
      <w:r>
        <w:t>удовлетворение индивидуальных потребностей обучающихся в занятиях физической культурой и спортом средствами футбола;</w:t>
      </w:r>
    </w:p>
    <w:p w:rsidR="00D45894" w:rsidRDefault="00320178">
      <w:pPr>
        <w:pStyle w:val="a3"/>
        <w:ind w:right="128"/>
      </w:pPr>
      <w:r>
        <w:t>популяризация футбола среди подрастающего поколения, привлечение обучающихся, проявляющих</w:t>
      </w:r>
      <w:r>
        <w:rPr>
          <w:spacing w:val="-7"/>
        </w:rPr>
        <w:t xml:space="preserve"> </w:t>
      </w:r>
      <w:r>
        <w:t>повышенный</w:t>
      </w:r>
      <w:r>
        <w:rPr>
          <w:spacing w:val="-5"/>
        </w:rPr>
        <w:t xml:space="preserve"> </w:t>
      </w:r>
      <w:r>
        <w:t>интерес</w:t>
      </w:r>
      <w:r>
        <w:rPr>
          <w:spacing w:val="-9"/>
        </w:rPr>
        <w:t xml:space="preserve"> </w:t>
      </w:r>
      <w:r>
        <w:t>и</w:t>
      </w:r>
      <w:r>
        <w:rPr>
          <w:spacing w:val="-8"/>
        </w:rPr>
        <w:t xml:space="preserve"> </w:t>
      </w:r>
      <w:r>
        <w:t>способность</w:t>
      </w:r>
      <w:r>
        <w:rPr>
          <w:spacing w:val="-5"/>
        </w:rPr>
        <w:t xml:space="preserve"> </w:t>
      </w:r>
      <w:r>
        <w:t>к</w:t>
      </w:r>
      <w:r>
        <w:rPr>
          <w:spacing w:val="-8"/>
        </w:rPr>
        <w:t xml:space="preserve"> </w:t>
      </w:r>
      <w:r>
        <w:t>занятиям</w:t>
      </w:r>
      <w:r>
        <w:rPr>
          <w:spacing w:val="-7"/>
        </w:rPr>
        <w:t xml:space="preserve"> </w:t>
      </w:r>
      <w:r>
        <w:t>футболом,</w:t>
      </w:r>
      <w:r>
        <w:rPr>
          <w:spacing w:val="-9"/>
        </w:rPr>
        <w:t xml:space="preserve"> </w:t>
      </w:r>
      <w:r>
        <w:t>в</w:t>
      </w:r>
      <w:r>
        <w:rPr>
          <w:spacing w:val="-10"/>
        </w:rPr>
        <w:t xml:space="preserve"> </w:t>
      </w:r>
      <w:r>
        <w:t>школьные</w:t>
      </w:r>
      <w:r>
        <w:rPr>
          <w:spacing w:val="-8"/>
        </w:rPr>
        <w:t xml:space="preserve"> </w:t>
      </w:r>
      <w:r>
        <w:t>спортивные клубы, футбольные секции и к участию в соревнованиях;</w:t>
      </w:r>
    </w:p>
    <w:p w:rsidR="00D45894" w:rsidRDefault="00320178">
      <w:pPr>
        <w:pStyle w:val="a3"/>
        <w:spacing w:before="1"/>
        <w:ind w:left="991"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футболу.</w:t>
      </w:r>
    </w:p>
    <w:p w:rsidR="00D45894" w:rsidRDefault="00320178">
      <w:pPr>
        <w:pStyle w:val="a3"/>
        <w:ind w:right="126"/>
      </w:pPr>
      <w: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w:t>
      </w:r>
      <w:r>
        <w:rPr>
          <w:spacing w:val="-1"/>
        </w:rPr>
        <w:t xml:space="preserve"> </w:t>
      </w:r>
      <w:r>
        <w:t>полученные</w:t>
      </w:r>
      <w:r>
        <w:rPr>
          <w:spacing w:val="-2"/>
        </w:rPr>
        <w:t xml:space="preserve"> </w:t>
      </w:r>
      <w:r>
        <w:t>в</w:t>
      </w:r>
      <w:r>
        <w:rPr>
          <w:spacing w:val="-2"/>
        </w:rPr>
        <w:t xml:space="preserve"> </w:t>
      </w:r>
      <w:r>
        <w:t>результате</w:t>
      </w:r>
      <w:r>
        <w:rPr>
          <w:spacing w:val="-1"/>
        </w:rPr>
        <w:t xml:space="preserve"> </w:t>
      </w:r>
      <w:r>
        <w:t>обучения и формирования новых</w:t>
      </w:r>
      <w:r>
        <w:rPr>
          <w:spacing w:val="-4"/>
        </w:rPr>
        <w:t xml:space="preserve"> </w:t>
      </w:r>
      <w:r>
        <w:t>двигательных</w:t>
      </w:r>
      <w:r>
        <w:rPr>
          <w:spacing w:val="1"/>
        </w:rPr>
        <w:t xml:space="preserve"> </w:t>
      </w:r>
      <w:r>
        <w:rPr>
          <w:spacing w:val="-2"/>
        </w:rPr>
        <w:t>действий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средствами</w:t>
      </w:r>
      <w:r>
        <w:rPr>
          <w:spacing w:val="-2"/>
        </w:rPr>
        <w:t xml:space="preserve"> </w:t>
      </w:r>
      <w:r>
        <w:t>футбола,</w:t>
      </w:r>
      <w:r>
        <w:rPr>
          <w:spacing w:val="-2"/>
        </w:rPr>
        <w:t xml:space="preserve"> </w:t>
      </w:r>
      <w:r>
        <w:t>их</w:t>
      </w:r>
      <w:r>
        <w:rPr>
          <w:spacing w:val="-2"/>
        </w:rPr>
        <w:t xml:space="preserve"> </w:t>
      </w:r>
      <w:r>
        <w:t>использования</w:t>
      </w:r>
      <w:r>
        <w:rPr>
          <w:spacing w:val="-4"/>
        </w:rPr>
        <w:t xml:space="preserve"> </w:t>
      </w:r>
      <w:r>
        <w:t>в</w:t>
      </w:r>
      <w:r>
        <w:rPr>
          <w:spacing w:val="-3"/>
        </w:rPr>
        <w:t xml:space="preserve"> </w:t>
      </w:r>
      <w:r>
        <w:t>прикладных</w:t>
      </w:r>
      <w:r>
        <w:rPr>
          <w:spacing w:val="-1"/>
        </w:rPr>
        <w:t xml:space="preserve"> </w:t>
      </w:r>
      <w:r>
        <w:t>целях</w:t>
      </w:r>
      <w:r>
        <w:rPr>
          <w:spacing w:val="-1"/>
        </w:rPr>
        <w:t xml:space="preserve"> </w:t>
      </w:r>
      <w:r>
        <w:t>для увеличения объема</w:t>
      </w:r>
      <w:r>
        <w:rPr>
          <w:spacing w:val="-3"/>
        </w:rPr>
        <w:t xml:space="preserve"> </w:t>
      </w:r>
      <w:r>
        <w:t>двигательной активности и оздоровления в повседневной жизни.</w:t>
      </w:r>
    </w:p>
    <w:p w:rsidR="00D45894" w:rsidRDefault="00320178">
      <w:pPr>
        <w:pStyle w:val="a3"/>
        <w:spacing w:before="1"/>
        <w:ind w:right="125"/>
      </w:pPr>
      <w:r>
        <w:t>Интеграция модуля по футболу поможет обучающимся в освоении содержательных компонентов</w:t>
      </w:r>
      <w:r>
        <w:rPr>
          <w:spacing w:val="-13"/>
        </w:rPr>
        <w:t xml:space="preserve"> </w:t>
      </w:r>
      <w:r>
        <w:t>и</w:t>
      </w:r>
      <w:r>
        <w:rPr>
          <w:spacing w:val="-11"/>
        </w:rPr>
        <w:t xml:space="preserve"> </w:t>
      </w:r>
      <w:r>
        <w:t>модулей</w:t>
      </w:r>
      <w:r>
        <w:rPr>
          <w:spacing w:val="-10"/>
        </w:rPr>
        <w:t xml:space="preserve"> </w:t>
      </w:r>
      <w:r>
        <w:t>по</w:t>
      </w:r>
      <w:r>
        <w:rPr>
          <w:spacing w:val="-11"/>
        </w:rPr>
        <w:t xml:space="preserve"> </w:t>
      </w:r>
      <w:r>
        <w:t>легкой</w:t>
      </w:r>
      <w:r>
        <w:rPr>
          <w:spacing w:val="-13"/>
        </w:rPr>
        <w:t xml:space="preserve"> </w:t>
      </w:r>
      <w:r>
        <w:t>атлетике,</w:t>
      </w:r>
      <w:r>
        <w:rPr>
          <w:spacing w:val="-12"/>
        </w:rPr>
        <w:t xml:space="preserve"> </w:t>
      </w:r>
      <w:r>
        <w:t>подвижным</w:t>
      </w:r>
      <w:r>
        <w:rPr>
          <w:spacing w:val="-14"/>
        </w:rPr>
        <w:t xml:space="preserve"> </w:t>
      </w:r>
      <w:r>
        <w:t>и</w:t>
      </w:r>
      <w:r>
        <w:rPr>
          <w:spacing w:val="-11"/>
        </w:rPr>
        <w:t xml:space="preserve"> </w:t>
      </w:r>
      <w:r>
        <w:t>спортивным</w:t>
      </w:r>
      <w:r>
        <w:rPr>
          <w:spacing w:val="-13"/>
        </w:rPr>
        <w:t xml:space="preserve"> </w:t>
      </w:r>
      <w:r>
        <w:t>играм,</w:t>
      </w:r>
      <w:r>
        <w:rPr>
          <w:spacing w:val="-12"/>
        </w:rPr>
        <w:t xml:space="preserve"> </w:t>
      </w:r>
      <w:r>
        <w:t>гимнастике,</w:t>
      </w:r>
      <w:r>
        <w:rPr>
          <w:spacing w:val="-12"/>
        </w:rPr>
        <w:t xml:space="preserve"> </w:t>
      </w:r>
      <w:r>
        <w:t>а</w:t>
      </w:r>
      <w:r>
        <w:rPr>
          <w:spacing w:val="-6"/>
        </w:rPr>
        <w:t xml:space="preserve"> </w:t>
      </w:r>
      <w:r>
        <w:t>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D45894" w:rsidRDefault="00320178">
      <w:pPr>
        <w:pStyle w:val="a3"/>
        <w:ind w:left="991" w:firstLine="0"/>
      </w:pPr>
      <w:r>
        <w:t>Модуль</w:t>
      </w:r>
      <w:r>
        <w:rPr>
          <w:spacing w:val="-3"/>
        </w:rPr>
        <w:t xml:space="preserve"> </w:t>
      </w:r>
      <w:r>
        <w:t>по</w:t>
      </w:r>
      <w:r>
        <w:rPr>
          <w:spacing w:val="-1"/>
        </w:rPr>
        <w:t xml:space="preserve"> </w:t>
      </w:r>
      <w:r>
        <w:t>футболу</w:t>
      </w:r>
      <w:r>
        <w:rPr>
          <w:spacing w:val="-6"/>
        </w:rPr>
        <w:t xml:space="preserve"> </w:t>
      </w:r>
      <w:r>
        <w:t>может</w:t>
      </w:r>
      <w:r>
        <w:rPr>
          <w:spacing w:val="-1"/>
        </w:rPr>
        <w:t xml:space="preserve"> </w:t>
      </w:r>
      <w:r>
        <w:t>быть</w:t>
      </w:r>
      <w:r>
        <w:rPr>
          <w:spacing w:val="-1"/>
        </w:rPr>
        <w:t xml:space="preserve"> </w:t>
      </w:r>
      <w:r>
        <w:t>реализован</w:t>
      </w:r>
      <w:r>
        <w:rPr>
          <w:spacing w:val="-4"/>
        </w:rPr>
        <w:t xml:space="preserve"> </w:t>
      </w:r>
      <w:r>
        <w:t>в</w:t>
      </w:r>
      <w:r>
        <w:rPr>
          <w:spacing w:val="-3"/>
        </w:rPr>
        <w:t xml:space="preserve"> </w:t>
      </w:r>
      <w:r>
        <w:t>следующих</w:t>
      </w:r>
      <w:r>
        <w:rPr>
          <w:spacing w:val="1"/>
        </w:rPr>
        <w:t xml:space="preserve"> </w:t>
      </w:r>
      <w:r>
        <w:rPr>
          <w:spacing w:val="-2"/>
        </w:rPr>
        <w:t>вариантах:</w:t>
      </w:r>
    </w:p>
    <w:p w:rsidR="00D45894" w:rsidRDefault="00320178">
      <w:pPr>
        <w:pStyle w:val="a3"/>
        <w:ind w:right="129"/>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rsidR="00D45894" w:rsidRDefault="00320178">
      <w:pPr>
        <w:pStyle w:val="a3"/>
        <w:ind w:left="991" w:firstLine="0"/>
        <w:jc w:val="left"/>
      </w:pPr>
      <w:r>
        <w:rPr>
          <w:spacing w:val="-2"/>
        </w:rPr>
        <w:t>обучающихся;</w:t>
      </w:r>
    </w:p>
    <w:p w:rsidR="00D45894" w:rsidRDefault="00320178">
      <w:pPr>
        <w:pStyle w:val="a3"/>
        <w:ind w:right="120"/>
      </w:pPr>
      <w:r>
        <w:t>в</w:t>
      </w:r>
      <w:r>
        <w:rPr>
          <w:spacing w:val="-3"/>
        </w:rPr>
        <w:t xml:space="preserve"> </w:t>
      </w:r>
      <w:r>
        <w:t>виде</w:t>
      </w:r>
      <w:r>
        <w:rPr>
          <w:spacing w:val="-2"/>
        </w:rPr>
        <w:t xml:space="preserve"> </w:t>
      </w:r>
      <w:r>
        <w:t>целостного</w:t>
      </w:r>
      <w:r>
        <w:rPr>
          <w:spacing w:val="-2"/>
        </w:rPr>
        <w:t xml:space="preserve"> </w:t>
      </w:r>
      <w:r>
        <w:t>последовательного учебного модуля,</w:t>
      </w:r>
      <w:r>
        <w:rPr>
          <w:spacing w:val="-2"/>
        </w:rPr>
        <w:t xml:space="preserve"> </w:t>
      </w:r>
      <w:r>
        <w:t>изучаемого за</w:t>
      </w:r>
      <w:r>
        <w:rPr>
          <w:spacing w:val="-1"/>
        </w:rPr>
        <w:t xml:space="preserve"> </w:t>
      </w:r>
      <w:r>
        <w:t>счёт</w:t>
      </w:r>
      <w:r>
        <w:rPr>
          <w:spacing w:val="-2"/>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spacing w:before="1"/>
        <w:ind w:right="128"/>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w:t>
      </w:r>
    </w:p>
    <w:p w:rsidR="00D45894" w:rsidRDefault="00320178">
      <w:pPr>
        <w:pStyle w:val="a3"/>
        <w:ind w:left="991" w:right="1500" w:firstLine="0"/>
        <w:jc w:val="left"/>
      </w:pPr>
      <w:r>
        <w:t>клубов</w:t>
      </w:r>
      <w:r>
        <w:rPr>
          <w:spacing w:val="-3"/>
        </w:rPr>
        <w:t xml:space="preserve"> </w:t>
      </w:r>
      <w:r>
        <w:t>(рекомендуемый</w:t>
      </w:r>
      <w:r>
        <w:rPr>
          <w:spacing w:val="-2"/>
        </w:rPr>
        <w:t xml:space="preserve"> </w:t>
      </w:r>
      <w:r>
        <w:t>объём</w:t>
      </w:r>
      <w:r>
        <w:rPr>
          <w:spacing w:val="-6"/>
        </w:rPr>
        <w:t xml:space="preserve"> </w:t>
      </w:r>
      <w:r>
        <w:t>в</w:t>
      </w:r>
      <w:r>
        <w:rPr>
          <w:spacing w:val="-4"/>
        </w:rPr>
        <w:t xml:space="preserve"> </w:t>
      </w:r>
      <w:r>
        <w:t>5,</w:t>
      </w:r>
      <w:r>
        <w:rPr>
          <w:spacing w:val="-3"/>
        </w:rPr>
        <w:t xml:space="preserve"> </w:t>
      </w:r>
      <w:r>
        <w:t>6,</w:t>
      </w:r>
      <w:r>
        <w:rPr>
          <w:spacing w:val="-3"/>
        </w:rPr>
        <w:t xml:space="preserve"> </w:t>
      </w:r>
      <w:r>
        <w:t>7,</w:t>
      </w:r>
      <w:r>
        <w:rPr>
          <w:spacing w:val="-3"/>
        </w:rPr>
        <w:t xml:space="preserve"> </w:t>
      </w:r>
      <w:r>
        <w:t>8,</w:t>
      </w:r>
      <w:r>
        <w:rPr>
          <w:spacing w:val="-3"/>
        </w:rPr>
        <w:t xml:space="preserve"> </w:t>
      </w:r>
      <w:r>
        <w:t>9-х</w:t>
      </w:r>
      <w:r>
        <w:rPr>
          <w:spacing w:val="-3"/>
        </w:rPr>
        <w:t xml:space="preserve"> </w:t>
      </w:r>
      <w:r>
        <w:t>классах</w:t>
      </w:r>
      <w:r>
        <w:rPr>
          <w:spacing w:val="-4"/>
        </w:rPr>
        <w:t xml:space="preserve"> </w:t>
      </w:r>
      <w:r>
        <w:t>-</w:t>
      </w:r>
      <w:r>
        <w:rPr>
          <w:spacing w:val="-4"/>
        </w:rPr>
        <w:t xml:space="preserve"> </w:t>
      </w:r>
      <w:r>
        <w:t>по</w:t>
      </w:r>
      <w:r>
        <w:rPr>
          <w:spacing w:val="-2"/>
        </w:rPr>
        <w:t xml:space="preserve"> </w:t>
      </w:r>
      <w:r>
        <w:t>34</w:t>
      </w:r>
      <w:r>
        <w:rPr>
          <w:spacing w:val="-3"/>
        </w:rPr>
        <w:t xml:space="preserve"> </w:t>
      </w:r>
      <w:r>
        <w:t>часа). Содержание модуля по футболу.</w:t>
      </w:r>
    </w:p>
    <w:p w:rsidR="00D45894" w:rsidRDefault="00320178">
      <w:pPr>
        <w:pStyle w:val="a3"/>
        <w:ind w:left="991" w:firstLine="0"/>
        <w:jc w:val="left"/>
      </w:pPr>
      <w:r>
        <w:t>Знания</w:t>
      </w:r>
      <w:r>
        <w:rPr>
          <w:spacing w:val="-3"/>
        </w:rPr>
        <w:t xml:space="preserve"> </w:t>
      </w:r>
      <w:r>
        <w:t xml:space="preserve">о </w:t>
      </w:r>
      <w:r>
        <w:rPr>
          <w:spacing w:val="-2"/>
        </w:rPr>
        <w:t>футболе.</w:t>
      </w:r>
    </w:p>
    <w:p w:rsidR="00D45894" w:rsidRDefault="00320178">
      <w:pPr>
        <w:pStyle w:val="a3"/>
        <w:ind w:left="991" w:firstLine="0"/>
        <w:jc w:val="left"/>
      </w:pPr>
      <w:r>
        <w:t>Сведения</w:t>
      </w:r>
      <w:r>
        <w:rPr>
          <w:spacing w:val="-4"/>
        </w:rPr>
        <w:t xml:space="preserve"> </w:t>
      </w:r>
      <w:r>
        <w:t>о</w:t>
      </w:r>
      <w:r>
        <w:rPr>
          <w:spacing w:val="-2"/>
        </w:rPr>
        <w:t xml:space="preserve"> </w:t>
      </w:r>
      <w:r>
        <w:t>ведущих</w:t>
      </w:r>
      <w:r>
        <w:rPr>
          <w:spacing w:val="-2"/>
        </w:rPr>
        <w:t xml:space="preserve"> </w:t>
      </w:r>
      <w:r>
        <w:t>отечественных футбольных</w:t>
      </w:r>
      <w:r>
        <w:rPr>
          <w:spacing w:val="-2"/>
        </w:rPr>
        <w:t xml:space="preserve"> </w:t>
      </w:r>
      <w:r>
        <w:t>клубах,</w:t>
      </w:r>
      <w:r>
        <w:rPr>
          <w:spacing w:val="-2"/>
        </w:rPr>
        <w:t xml:space="preserve"> </w:t>
      </w:r>
      <w:r>
        <w:t xml:space="preserve">их </w:t>
      </w:r>
      <w:r>
        <w:rPr>
          <w:spacing w:val="-2"/>
        </w:rPr>
        <w:t>традициях.</w:t>
      </w:r>
    </w:p>
    <w:p w:rsidR="00D45894" w:rsidRDefault="00320178">
      <w:pPr>
        <w:pStyle w:val="a3"/>
        <w:tabs>
          <w:tab w:val="left" w:pos="4324"/>
        </w:tabs>
        <w:ind w:right="130"/>
        <w:jc w:val="left"/>
      </w:pPr>
      <w:r>
        <w:t>Выдающиеся</w:t>
      </w:r>
      <w:r>
        <w:rPr>
          <w:spacing w:val="40"/>
        </w:rPr>
        <w:t xml:space="preserve"> </w:t>
      </w:r>
      <w:r>
        <w:t>отечественные</w:t>
      </w:r>
      <w:r>
        <w:tab/>
        <w:t>игроки,</w:t>
      </w:r>
      <w:r>
        <w:rPr>
          <w:spacing w:val="80"/>
        </w:rPr>
        <w:t xml:space="preserve"> </w:t>
      </w:r>
      <w:r>
        <w:t>тренеры,</w:t>
      </w:r>
      <w:r>
        <w:rPr>
          <w:spacing w:val="80"/>
        </w:rPr>
        <w:t xml:space="preserve"> </w:t>
      </w:r>
      <w:r>
        <w:t>внесшие</w:t>
      </w:r>
      <w:r>
        <w:rPr>
          <w:spacing w:val="80"/>
        </w:rPr>
        <w:t xml:space="preserve"> </w:t>
      </w:r>
      <w:r>
        <w:t>общий</w:t>
      </w:r>
      <w:r>
        <w:rPr>
          <w:spacing w:val="80"/>
        </w:rPr>
        <w:t xml:space="preserve"> </w:t>
      </w:r>
      <w:r>
        <w:t>вклад</w:t>
      </w:r>
      <w:r>
        <w:rPr>
          <w:spacing w:val="80"/>
        </w:rPr>
        <w:t xml:space="preserve"> </w:t>
      </w:r>
      <w:r>
        <w:t>в</w:t>
      </w:r>
      <w:r>
        <w:rPr>
          <w:spacing w:val="80"/>
        </w:rPr>
        <w:t xml:space="preserve"> </w:t>
      </w:r>
      <w:r>
        <w:t>развитие</w:t>
      </w:r>
      <w:r>
        <w:rPr>
          <w:spacing w:val="80"/>
        </w:rPr>
        <w:t xml:space="preserve"> </w:t>
      </w:r>
      <w:r>
        <w:t>и становление современного футбола.</w:t>
      </w:r>
    </w:p>
    <w:p w:rsidR="00D45894" w:rsidRDefault="00320178">
      <w:pPr>
        <w:pStyle w:val="a3"/>
        <w:jc w:val="left"/>
      </w:pPr>
      <w:r>
        <w:t>Правила</w:t>
      </w:r>
      <w:r>
        <w:rPr>
          <w:spacing w:val="-14"/>
        </w:rPr>
        <w:t xml:space="preserve"> </w:t>
      </w:r>
      <w:r>
        <w:t>игры</w:t>
      </w:r>
      <w:r>
        <w:rPr>
          <w:spacing w:val="-11"/>
        </w:rPr>
        <w:t xml:space="preserve"> </w:t>
      </w:r>
      <w:r>
        <w:t>в</w:t>
      </w:r>
      <w:r>
        <w:rPr>
          <w:spacing w:val="-11"/>
        </w:rPr>
        <w:t xml:space="preserve"> </w:t>
      </w:r>
      <w:r>
        <w:t>футбол.</w:t>
      </w:r>
      <w:r>
        <w:rPr>
          <w:spacing w:val="-11"/>
        </w:rPr>
        <w:t xml:space="preserve"> </w:t>
      </w:r>
      <w:r>
        <w:t>Размеры</w:t>
      </w:r>
      <w:r>
        <w:rPr>
          <w:spacing w:val="-12"/>
        </w:rPr>
        <w:t xml:space="preserve"> </w:t>
      </w:r>
      <w:r>
        <w:t>футбольного</w:t>
      </w:r>
      <w:r>
        <w:rPr>
          <w:spacing w:val="-12"/>
        </w:rPr>
        <w:t xml:space="preserve"> </w:t>
      </w:r>
      <w:r>
        <w:t>поля,</w:t>
      </w:r>
      <w:r>
        <w:rPr>
          <w:spacing w:val="-11"/>
        </w:rPr>
        <w:t xml:space="preserve"> </w:t>
      </w:r>
      <w:r>
        <w:t>инвентарь</w:t>
      </w:r>
      <w:r>
        <w:rPr>
          <w:spacing w:val="-10"/>
        </w:rPr>
        <w:t xml:space="preserve"> </w:t>
      </w:r>
      <w:r>
        <w:t>и</w:t>
      </w:r>
      <w:r>
        <w:rPr>
          <w:spacing w:val="-12"/>
        </w:rPr>
        <w:t xml:space="preserve"> </w:t>
      </w:r>
      <w:r>
        <w:t>оборудование</w:t>
      </w:r>
      <w:r>
        <w:rPr>
          <w:spacing w:val="-11"/>
        </w:rPr>
        <w:t xml:space="preserve"> </w:t>
      </w:r>
      <w:r>
        <w:t>для</w:t>
      </w:r>
      <w:r>
        <w:rPr>
          <w:spacing w:val="-10"/>
        </w:rPr>
        <w:t xml:space="preserve"> </w:t>
      </w:r>
      <w:r>
        <w:t>занятий футболом. Судейство соревнований по футболу, роль и обязанности судейской бригады.</w:t>
      </w:r>
    </w:p>
    <w:p w:rsidR="00D45894" w:rsidRDefault="00320178">
      <w:pPr>
        <w:pStyle w:val="a3"/>
        <w:tabs>
          <w:tab w:val="left" w:pos="2666"/>
          <w:tab w:val="left" w:pos="3131"/>
          <w:tab w:val="left" w:pos="4269"/>
          <w:tab w:val="left" w:pos="5558"/>
          <w:tab w:val="left" w:pos="5903"/>
          <w:tab w:val="left" w:pos="7367"/>
          <w:tab w:val="left" w:pos="8505"/>
          <w:tab w:val="left" w:pos="9995"/>
        </w:tabs>
        <w:spacing w:before="1"/>
        <w:ind w:right="127"/>
        <w:jc w:val="left"/>
      </w:pPr>
      <w:r>
        <w:rPr>
          <w:spacing w:val="-2"/>
        </w:rPr>
        <w:t>Соревнования</w:t>
      </w:r>
      <w:r>
        <w:tab/>
      </w:r>
      <w:r>
        <w:rPr>
          <w:spacing w:val="-6"/>
        </w:rPr>
        <w:t>по</w:t>
      </w:r>
      <w:r>
        <w:tab/>
      </w:r>
      <w:r>
        <w:rPr>
          <w:spacing w:val="-2"/>
        </w:rPr>
        <w:t>футболу,</w:t>
      </w:r>
      <w:r>
        <w:tab/>
      </w:r>
      <w:r>
        <w:rPr>
          <w:spacing w:val="-2"/>
        </w:rPr>
        <w:t>фестивали</w:t>
      </w:r>
      <w:r>
        <w:tab/>
      </w:r>
      <w:r>
        <w:rPr>
          <w:spacing w:val="-10"/>
        </w:rPr>
        <w:t>и</w:t>
      </w:r>
      <w:r>
        <w:tab/>
      </w:r>
      <w:r>
        <w:rPr>
          <w:spacing w:val="-2"/>
        </w:rPr>
        <w:t>футбольные</w:t>
      </w:r>
      <w:r>
        <w:tab/>
      </w:r>
      <w:r>
        <w:rPr>
          <w:spacing w:val="-2"/>
        </w:rPr>
        <w:t>проекты,</w:t>
      </w:r>
      <w:r>
        <w:tab/>
      </w:r>
      <w:r>
        <w:rPr>
          <w:spacing w:val="-2"/>
        </w:rPr>
        <w:t>проводимые</w:t>
      </w:r>
      <w:r>
        <w:tab/>
      </w:r>
      <w:r>
        <w:rPr>
          <w:spacing w:val="-4"/>
        </w:rPr>
        <w:t xml:space="preserve">для </w:t>
      </w:r>
      <w:r>
        <w:t>общеобразовательных</w:t>
      </w:r>
      <w:r>
        <w:rPr>
          <w:spacing w:val="-2"/>
        </w:rPr>
        <w:t xml:space="preserve"> </w:t>
      </w:r>
      <w:r>
        <w:t>организаций</w:t>
      </w:r>
      <w:r>
        <w:rPr>
          <w:spacing w:val="3"/>
        </w:rPr>
        <w:t xml:space="preserve"> </w:t>
      </w:r>
      <w:r>
        <w:t>и</w:t>
      </w:r>
      <w:r>
        <w:rPr>
          <w:spacing w:val="1"/>
        </w:rPr>
        <w:t xml:space="preserve"> </w:t>
      </w:r>
      <w:r>
        <w:t>обучающихся</w:t>
      </w:r>
      <w:r>
        <w:rPr>
          <w:spacing w:val="-2"/>
        </w:rPr>
        <w:t xml:space="preserve"> </w:t>
      </w:r>
      <w:r>
        <w:t>(«Кожаный</w:t>
      </w:r>
      <w:r>
        <w:rPr>
          <w:spacing w:val="3"/>
        </w:rPr>
        <w:t xml:space="preserve"> </w:t>
      </w:r>
      <w:r>
        <w:t>мяч»,</w:t>
      </w:r>
      <w:r>
        <w:rPr>
          <w:spacing w:val="3"/>
        </w:rPr>
        <w:t xml:space="preserve"> </w:t>
      </w:r>
      <w:r>
        <w:t>«Мини- футбол</w:t>
      </w:r>
      <w:r>
        <w:rPr>
          <w:spacing w:val="1"/>
        </w:rPr>
        <w:t xml:space="preserve"> </w:t>
      </w:r>
      <w:r>
        <w:t>- в</w:t>
      </w:r>
      <w:r>
        <w:rPr>
          <w:spacing w:val="2"/>
        </w:rPr>
        <w:t xml:space="preserve"> </w:t>
      </w:r>
      <w:r>
        <w:rPr>
          <w:spacing w:val="-2"/>
        </w:rPr>
        <w:t>школу»,</w:t>
      </w:r>
    </w:p>
    <w:p w:rsidR="00D45894" w:rsidRDefault="00320178">
      <w:pPr>
        <w:pStyle w:val="a3"/>
        <w:ind w:firstLine="0"/>
        <w:jc w:val="left"/>
      </w:pPr>
      <w:r>
        <w:t>«Футбол</w:t>
      </w:r>
      <w:r>
        <w:rPr>
          <w:spacing w:val="-1"/>
        </w:rPr>
        <w:t xml:space="preserve"> </w:t>
      </w:r>
      <w:r>
        <w:t>в</w:t>
      </w:r>
      <w:r>
        <w:rPr>
          <w:spacing w:val="-2"/>
        </w:rPr>
        <w:t xml:space="preserve"> </w:t>
      </w:r>
      <w:r>
        <w:t>школе»</w:t>
      </w:r>
      <w:r>
        <w:rPr>
          <w:spacing w:val="-9"/>
        </w:rPr>
        <w:t xml:space="preserve"> </w:t>
      </w:r>
      <w:r>
        <w:t xml:space="preserve">и другие физкультурно-спортивные </w:t>
      </w:r>
      <w:r>
        <w:rPr>
          <w:spacing w:val="-2"/>
        </w:rPr>
        <w:t>мероприятия).</w:t>
      </w:r>
    </w:p>
    <w:p w:rsidR="00D45894" w:rsidRDefault="00320178">
      <w:pPr>
        <w:pStyle w:val="a3"/>
        <w:ind w:left="991" w:firstLine="0"/>
        <w:jc w:val="left"/>
      </w:pPr>
      <w:r>
        <w:t>Правила</w:t>
      </w:r>
      <w:r>
        <w:rPr>
          <w:spacing w:val="1"/>
        </w:rPr>
        <w:t xml:space="preserve"> </w:t>
      </w:r>
      <w:r>
        <w:t>ухода</w:t>
      </w:r>
      <w:r>
        <w:rPr>
          <w:spacing w:val="-3"/>
        </w:rPr>
        <w:t xml:space="preserve"> </w:t>
      </w:r>
      <w:r>
        <w:t>за инвентарем,</w:t>
      </w:r>
      <w:r>
        <w:rPr>
          <w:spacing w:val="-1"/>
        </w:rPr>
        <w:t xml:space="preserve"> </w:t>
      </w:r>
      <w:r>
        <w:t>спортивным</w:t>
      </w:r>
      <w:r>
        <w:rPr>
          <w:spacing w:val="-1"/>
        </w:rPr>
        <w:t xml:space="preserve"> </w:t>
      </w:r>
      <w:r>
        <w:t>оборудованием,</w:t>
      </w:r>
      <w:r>
        <w:rPr>
          <w:spacing w:val="-1"/>
        </w:rPr>
        <w:t xml:space="preserve"> </w:t>
      </w:r>
      <w:r>
        <w:t>футбольным</w:t>
      </w:r>
      <w:r>
        <w:rPr>
          <w:spacing w:val="-1"/>
        </w:rPr>
        <w:t xml:space="preserve"> </w:t>
      </w:r>
      <w:r>
        <w:rPr>
          <w:spacing w:val="-2"/>
        </w:rPr>
        <w:t>полем.</w:t>
      </w:r>
    </w:p>
    <w:p w:rsidR="00D45894" w:rsidRDefault="00320178">
      <w:pPr>
        <w:pStyle w:val="a3"/>
        <w:ind w:right="128"/>
        <w:jc w:val="left"/>
      </w:pPr>
      <w:r>
        <w:t>Правила</w:t>
      </w:r>
      <w:r>
        <w:rPr>
          <w:spacing w:val="-14"/>
        </w:rPr>
        <w:t xml:space="preserve"> </w:t>
      </w:r>
      <w:r>
        <w:t>безопасного</w:t>
      </w:r>
      <w:r>
        <w:rPr>
          <w:spacing w:val="-14"/>
        </w:rPr>
        <w:t xml:space="preserve"> </w:t>
      </w:r>
      <w:r>
        <w:t>поведения</w:t>
      </w:r>
      <w:r>
        <w:rPr>
          <w:spacing w:val="-12"/>
        </w:rPr>
        <w:t xml:space="preserve"> </w:t>
      </w:r>
      <w:r>
        <w:t>на</w:t>
      </w:r>
      <w:r>
        <w:rPr>
          <w:spacing w:val="-14"/>
        </w:rPr>
        <w:t xml:space="preserve"> </w:t>
      </w:r>
      <w:r>
        <w:t>занятиях</w:t>
      </w:r>
      <w:r>
        <w:rPr>
          <w:spacing w:val="-15"/>
        </w:rPr>
        <w:t xml:space="preserve"> </w:t>
      </w:r>
      <w:r>
        <w:t>футболом</w:t>
      </w:r>
      <w:r>
        <w:rPr>
          <w:spacing w:val="-13"/>
        </w:rPr>
        <w:t xml:space="preserve"> </w:t>
      </w:r>
      <w:r>
        <w:t>и</w:t>
      </w:r>
      <w:r>
        <w:rPr>
          <w:spacing w:val="-14"/>
        </w:rPr>
        <w:t xml:space="preserve"> </w:t>
      </w:r>
      <w:r>
        <w:t>стадионе</w:t>
      </w:r>
      <w:r>
        <w:rPr>
          <w:spacing w:val="-14"/>
        </w:rPr>
        <w:t xml:space="preserve"> </w:t>
      </w:r>
      <w:r>
        <w:t>во</w:t>
      </w:r>
      <w:r>
        <w:rPr>
          <w:spacing w:val="-14"/>
        </w:rPr>
        <w:t xml:space="preserve"> </w:t>
      </w:r>
      <w:r>
        <w:t>время</w:t>
      </w:r>
      <w:r>
        <w:rPr>
          <w:spacing w:val="-15"/>
        </w:rPr>
        <w:t xml:space="preserve"> </w:t>
      </w:r>
      <w:r>
        <w:t>просмотра</w:t>
      </w:r>
      <w:r>
        <w:rPr>
          <w:spacing w:val="-15"/>
        </w:rPr>
        <w:t xml:space="preserve"> </w:t>
      </w:r>
      <w:r>
        <w:t>игры в качестве зрителя, болельщика.</w:t>
      </w:r>
    </w:p>
    <w:p w:rsidR="00D45894" w:rsidRDefault="00320178">
      <w:pPr>
        <w:pStyle w:val="a3"/>
        <w:ind w:left="991" w:right="1500" w:firstLine="0"/>
        <w:jc w:val="left"/>
      </w:pPr>
      <w:r>
        <w:t>Характерные</w:t>
      </w:r>
      <w:r>
        <w:rPr>
          <w:spacing w:val="-5"/>
        </w:rPr>
        <w:t xml:space="preserve"> </w:t>
      </w:r>
      <w:r>
        <w:t>травмы</w:t>
      </w:r>
      <w:r>
        <w:rPr>
          <w:spacing w:val="-4"/>
        </w:rPr>
        <w:t xml:space="preserve"> </w:t>
      </w:r>
      <w:r>
        <w:t>футболистов,</w:t>
      </w:r>
      <w:r>
        <w:rPr>
          <w:spacing w:val="-5"/>
        </w:rPr>
        <w:t xml:space="preserve"> </w:t>
      </w:r>
      <w:r>
        <w:t>методы</w:t>
      </w:r>
      <w:r>
        <w:rPr>
          <w:spacing w:val="-7"/>
        </w:rPr>
        <w:t xml:space="preserve"> </w:t>
      </w:r>
      <w:r>
        <w:t>и</w:t>
      </w:r>
      <w:r>
        <w:rPr>
          <w:spacing w:val="-4"/>
        </w:rPr>
        <w:t xml:space="preserve"> </w:t>
      </w:r>
      <w:r>
        <w:t>меры</w:t>
      </w:r>
      <w:r>
        <w:rPr>
          <w:spacing w:val="-5"/>
        </w:rPr>
        <w:t xml:space="preserve"> </w:t>
      </w:r>
      <w:r>
        <w:t>предупреждения травматизма во время занятий.</w:t>
      </w:r>
    </w:p>
    <w:p w:rsidR="00D45894" w:rsidRDefault="00320178">
      <w:pPr>
        <w:pStyle w:val="a3"/>
        <w:ind w:left="991" w:firstLine="0"/>
        <w:jc w:val="left"/>
      </w:pPr>
      <w:r>
        <w:t>Основы</w:t>
      </w:r>
      <w:r>
        <w:rPr>
          <w:spacing w:val="-6"/>
        </w:rPr>
        <w:t xml:space="preserve"> </w:t>
      </w:r>
      <w:r>
        <w:t>правильного</w:t>
      </w:r>
      <w:r>
        <w:rPr>
          <w:spacing w:val="-4"/>
        </w:rPr>
        <w:t xml:space="preserve"> </w:t>
      </w:r>
      <w:r>
        <w:t>питания</w:t>
      </w:r>
      <w:r>
        <w:rPr>
          <w:spacing w:val="-1"/>
        </w:rPr>
        <w:t xml:space="preserve"> </w:t>
      </w:r>
      <w:r>
        <w:t>и</w:t>
      </w:r>
      <w:r>
        <w:rPr>
          <w:spacing w:val="-1"/>
        </w:rPr>
        <w:t xml:space="preserve"> </w:t>
      </w:r>
      <w:r>
        <w:t>суточного пищевого</w:t>
      </w:r>
      <w:r>
        <w:rPr>
          <w:spacing w:val="-4"/>
        </w:rPr>
        <w:t xml:space="preserve"> </w:t>
      </w:r>
      <w:r>
        <w:t>рациона</w:t>
      </w:r>
      <w:r>
        <w:rPr>
          <w:spacing w:val="-1"/>
        </w:rPr>
        <w:t xml:space="preserve"> </w:t>
      </w:r>
      <w:r>
        <w:rPr>
          <w:spacing w:val="-2"/>
        </w:rPr>
        <w:t>футболистов.</w:t>
      </w:r>
    </w:p>
    <w:p w:rsidR="00D45894" w:rsidRDefault="00320178">
      <w:pPr>
        <w:pStyle w:val="a3"/>
        <w:jc w:val="left"/>
      </w:pPr>
      <w:r>
        <w:t>Влияние</w:t>
      </w:r>
      <w:r>
        <w:rPr>
          <w:spacing w:val="40"/>
        </w:rPr>
        <w:t xml:space="preserve"> </w:t>
      </w:r>
      <w:r>
        <w:t>занятий</w:t>
      </w:r>
      <w:r>
        <w:rPr>
          <w:spacing w:val="78"/>
        </w:rPr>
        <w:t xml:space="preserve"> </w:t>
      </w:r>
      <w:r>
        <w:t>футболом</w:t>
      </w:r>
      <w:r>
        <w:rPr>
          <w:spacing w:val="40"/>
        </w:rPr>
        <w:t xml:space="preserve"> </w:t>
      </w:r>
      <w:r>
        <w:t>на</w:t>
      </w:r>
      <w:r>
        <w:rPr>
          <w:spacing w:val="80"/>
        </w:rPr>
        <w:t xml:space="preserve"> </w:t>
      </w:r>
      <w:r>
        <w:t>укрепление</w:t>
      </w:r>
      <w:r>
        <w:rPr>
          <w:spacing w:val="40"/>
        </w:rPr>
        <w:t xml:space="preserve"> </w:t>
      </w:r>
      <w:r>
        <w:t>здоровья,</w:t>
      </w:r>
      <w:r>
        <w:rPr>
          <w:spacing w:val="77"/>
        </w:rPr>
        <w:t xml:space="preserve"> </w:t>
      </w:r>
      <w:r>
        <w:t>развитие</w:t>
      </w:r>
      <w:r>
        <w:rPr>
          <w:spacing w:val="77"/>
        </w:rPr>
        <w:t xml:space="preserve"> </w:t>
      </w:r>
      <w:r>
        <w:t>физических</w:t>
      </w:r>
      <w:r>
        <w:rPr>
          <w:spacing w:val="77"/>
        </w:rPr>
        <w:t xml:space="preserve"> </w:t>
      </w:r>
      <w:r>
        <w:t>качеств</w:t>
      </w:r>
      <w:r>
        <w:rPr>
          <w:spacing w:val="40"/>
        </w:rPr>
        <w:t xml:space="preserve"> </w:t>
      </w:r>
      <w:r>
        <w:t>и физической подготовленности организма.</w:t>
      </w:r>
    </w:p>
    <w:p w:rsidR="00D45894" w:rsidRDefault="00320178">
      <w:pPr>
        <w:pStyle w:val="a3"/>
        <w:jc w:val="left"/>
      </w:pPr>
      <w:r>
        <w:t>Основы организации здорового образа жизни средствами футбола, методы профилактики вредных привычек и асоциального поведения.</w:t>
      </w:r>
    </w:p>
    <w:p w:rsidR="00D45894" w:rsidRDefault="00320178">
      <w:pPr>
        <w:pStyle w:val="a3"/>
        <w:ind w:left="991" w:firstLine="0"/>
        <w:jc w:val="left"/>
      </w:pPr>
      <w:r>
        <w:t>Влияние</w:t>
      </w:r>
      <w:r>
        <w:rPr>
          <w:spacing w:val="-5"/>
        </w:rPr>
        <w:t xml:space="preserve"> </w:t>
      </w:r>
      <w:r>
        <w:t>занятий</w:t>
      </w:r>
      <w:r>
        <w:rPr>
          <w:spacing w:val="-2"/>
        </w:rPr>
        <w:t xml:space="preserve"> </w:t>
      </w:r>
      <w:r>
        <w:t>футболом</w:t>
      </w:r>
      <w:r>
        <w:rPr>
          <w:spacing w:val="-6"/>
        </w:rPr>
        <w:t xml:space="preserve"> </w:t>
      </w:r>
      <w:r>
        <w:t>на</w:t>
      </w:r>
      <w:r>
        <w:rPr>
          <w:spacing w:val="-5"/>
        </w:rPr>
        <w:t xml:space="preserve"> </w:t>
      </w:r>
      <w:r>
        <w:t>формирование</w:t>
      </w:r>
      <w:r>
        <w:rPr>
          <w:spacing w:val="-4"/>
        </w:rPr>
        <w:t xml:space="preserve"> </w:t>
      </w:r>
      <w:r>
        <w:t>положительных</w:t>
      </w:r>
      <w:r>
        <w:rPr>
          <w:spacing w:val="-8"/>
        </w:rPr>
        <w:t xml:space="preserve"> </w:t>
      </w:r>
      <w:r>
        <w:t>качеств</w:t>
      </w:r>
      <w:r>
        <w:rPr>
          <w:spacing w:val="-1"/>
        </w:rPr>
        <w:t xml:space="preserve"> </w:t>
      </w:r>
      <w:r>
        <w:t>личности</w:t>
      </w:r>
      <w:r>
        <w:rPr>
          <w:spacing w:val="-5"/>
        </w:rPr>
        <w:t xml:space="preserve"> </w:t>
      </w:r>
      <w:r>
        <w:t>человека. Стратегии, системы, тактика и стили игры футбол.</w:t>
      </w:r>
    </w:p>
    <w:p w:rsidR="00D45894" w:rsidRDefault="00320178">
      <w:pPr>
        <w:pStyle w:val="a3"/>
        <w:ind w:left="991" w:firstLine="0"/>
        <w:jc w:val="left"/>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jc w:val="left"/>
      </w:pPr>
      <w: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D45894" w:rsidRDefault="00320178">
      <w:pPr>
        <w:pStyle w:val="a3"/>
        <w:spacing w:before="1"/>
        <w:ind w:left="991" w:firstLine="0"/>
        <w:jc w:val="left"/>
      </w:pPr>
      <w:r>
        <w:t>Правила</w:t>
      </w:r>
      <w:r>
        <w:rPr>
          <w:spacing w:val="-7"/>
        </w:rPr>
        <w:t xml:space="preserve"> </w:t>
      </w:r>
      <w:r>
        <w:t>личной</w:t>
      </w:r>
      <w:r>
        <w:rPr>
          <w:spacing w:val="-3"/>
        </w:rPr>
        <w:t xml:space="preserve"> </w:t>
      </w:r>
      <w:r>
        <w:t>гигиены,</w:t>
      </w:r>
      <w:r>
        <w:rPr>
          <w:spacing w:val="-3"/>
        </w:rPr>
        <w:t xml:space="preserve"> </w:t>
      </w:r>
      <w:r>
        <w:t>требования</w:t>
      </w:r>
      <w:r>
        <w:rPr>
          <w:spacing w:val="-4"/>
        </w:rPr>
        <w:t xml:space="preserve"> </w:t>
      </w:r>
      <w:r>
        <w:t>к</w:t>
      </w:r>
      <w:r>
        <w:rPr>
          <w:spacing w:val="-2"/>
        </w:rPr>
        <w:t xml:space="preserve"> </w:t>
      </w:r>
      <w:r>
        <w:t>спортивной</w:t>
      </w:r>
      <w:r>
        <w:rPr>
          <w:spacing w:val="-4"/>
        </w:rPr>
        <w:t xml:space="preserve"> </w:t>
      </w:r>
      <w:r>
        <w:t>одежде</w:t>
      </w:r>
      <w:r>
        <w:rPr>
          <w:spacing w:val="-5"/>
        </w:rPr>
        <w:t xml:space="preserve"> </w:t>
      </w:r>
      <w:r>
        <w:t>и</w:t>
      </w:r>
      <w:r>
        <w:rPr>
          <w:spacing w:val="-3"/>
        </w:rPr>
        <w:t xml:space="preserve"> </w:t>
      </w:r>
      <w:r>
        <w:t>обуви</w:t>
      </w:r>
      <w:r>
        <w:rPr>
          <w:spacing w:val="-1"/>
        </w:rPr>
        <w:t xml:space="preserve"> </w:t>
      </w:r>
      <w:r>
        <w:t>для</w:t>
      </w:r>
      <w:r>
        <w:rPr>
          <w:spacing w:val="-4"/>
        </w:rPr>
        <w:t xml:space="preserve"> </w:t>
      </w:r>
      <w:r>
        <w:t>занятий</w:t>
      </w:r>
      <w:r>
        <w:rPr>
          <w:spacing w:val="-4"/>
        </w:rPr>
        <w:t xml:space="preserve"> </w:t>
      </w:r>
      <w:r>
        <w:rPr>
          <w:spacing w:val="-2"/>
        </w:rPr>
        <w:t>футболом.</w:t>
      </w:r>
    </w:p>
    <w:p w:rsidR="00D45894" w:rsidRDefault="00320178">
      <w:pPr>
        <w:pStyle w:val="a3"/>
        <w:ind w:firstLine="0"/>
        <w:jc w:val="left"/>
      </w:pPr>
      <w:r>
        <w:t>Правила ухода</w:t>
      </w:r>
      <w:r>
        <w:rPr>
          <w:spacing w:val="-4"/>
        </w:rPr>
        <w:t xml:space="preserve"> </w:t>
      </w:r>
      <w:r>
        <w:t>за</w:t>
      </w:r>
      <w:r>
        <w:rPr>
          <w:spacing w:val="-2"/>
        </w:rPr>
        <w:t xml:space="preserve"> </w:t>
      </w:r>
      <w:r>
        <w:t>спортивным</w:t>
      </w:r>
      <w:r>
        <w:rPr>
          <w:spacing w:val="-5"/>
        </w:rPr>
        <w:t xml:space="preserve"> </w:t>
      </w:r>
      <w:r>
        <w:t>инвентарем</w:t>
      </w:r>
      <w:r>
        <w:rPr>
          <w:spacing w:val="-3"/>
        </w:rPr>
        <w:t xml:space="preserve"> </w:t>
      </w:r>
      <w:r>
        <w:t>и</w:t>
      </w:r>
      <w:r>
        <w:rPr>
          <w:spacing w:val="-1"/>
        </w:rPr>
        <w:t xml:space="preserve"> </w:t>
      </w:r>
      <w:r>
        <w:rPr>
          <w:spacing w:val="-2"/>
        </w:rPr>
        <w:t>оборудованием.</w:t>
      </w:r>
    </w:p>
    <w:p w:rsidR="00D45894" w:rsidRDefault="00320178">
      <w:pPr>
        <w:pStyle w:val="a3"/>
        <w:ind w:left="991" w:firstLine="0"/>
        <w:jc w:val="left"/>
      </w:pPr>
      <w:r>
        <w:t>Подбор</w:t>
      </w:r>
      <w:r>
        <w:rPr>
          <w:spacing w:val="71"/>
        </w:rPr>
        <w:t xml:space="preserve"> </w:t>
      </w:r>
      <w:r>
        <w:t>и</w:t>
      </w:r>
      <w:r>
        <w:rPr>
          <w:spacing w:val="73"/>
        </w:rPr>
        <w:t xml:space="preserve"> </w:t>
      </w:r>
      <w:r>
        <w:t>составление</w:t>
      </w:r>
      <w:r>
        <w:rPr>
          <w:spacing w:val="71"/>
        </w:rPr>
        <w:t xml:space="preserve"> </w:t>
      </w:r>
      <w:r>
        <w:t>комплексов</w:t>
      </w:r>
      <w:r>
        <w:rPr>
          <w:spacing w:val="73"/>
        </w:rPr>
        <w:t xml:space="preserve"> </w:t>
      </w:r>
      <w:r>
        <w:t>общеразвивающих</w:t>
      </w:r>
      <w:r>
        <w:rPr>
          <w:spacing w:val="73"/>
        </w:rPr>
        <w:t xml:space="preserve"> </w:t>
      </w:r>
      <w:r>
        <w:t>и</w:t>
      </w:r>
      <w:r>
        <w:rPr>
          <w:spacing w:val="71"/>
        </w:rPr>
        <w:t xml:space="preserve"> </w:t>
      </w:r>
      <w:r>
        <w:t>корригирующих</w:t>
      </w:r>
      <w:r>
        <w:rPr>
          <w:spacing w:val="75"/>
        </w:rPr>
        <w:t xml:space="preserve"> </w:t>
      </w:r>
      <w:r>
        <w:rPr>
          <w:spacing w:val="-2"/>
        </w:rPr>
        <w:t>упражнений.</w:t>
      </w:r>
    </w:p>
    <w:p w:rsidR="00D45894" w:rsidRDefault="00320178">
      <w:pPr>
        <w:pStyle w:val="a3"/>
        <w:ind w:firstLine="0"/>
        <w:jc w:val="left"/>
      </w:pPr>
      <w:r>
        <w:t>Закаливающие</w:t>
      </w:r>
      <w:r>
        <w:rPr>
          <w:spacing w:val="-1"/>
        </w:rPr>
        <w:t xml:space="preserve"> </w:t>
      </w:r>
      <w:r>
        <w:rPr>
          <w:spacing w:val="-2"/>
        </w:rPr>
        <w:t>процедуры.</w:t>
      </w:r>
    </w:p>
    <w:p w:rsidR="00D45894" w:rsidRDefault="00320178">
      <w:pPr>
        <w:pStyle w:val="a3"/>
        <w:ind w:left="991" w:firstLine="0"/>
        <w:jc w:val="left"/>
      </w:pPr>
      <w:r>
        <w:t>Подбор</w:t>
      </w:r>
      <w:r>
        <w:rPr>
          <w:spacing w:val="35"/>
        </w:rPr>
        <w:t xml:space="preserve">  </w:t>
      </w:r>
      <w:r>
        <w:t>физических</w:t>
      </w:r>
      <w:r>
        <w:rPr>
          <w:spacing w:val="33"/>
        </w:rPr>
        <w:t xml:space="preserve">  </w:t>
      </w:r>
      <w:r>
        <w:t>упражнений</w:t>
      </w:r>
      <w:r>
        <w:rPr>
          <w:spacing w:val="36"/>
        </w:rPr>
        <w:t xml:space="preserve">  </w:t>
      </w:r>
      <w:r>
        <w:t>и</w:t>
      </w:r>
      <w:r>
        <w:rPr>
          <w:spacing w:val="36"/>
        </w:rPr>
        <w:t xml:space="preserve">  </w:t>
      </w:r>
      <w:r>
        <w:t>комплексов</w:t>
      </w:r>
      <w:r>
        <w:rPr>
          <w:spacing w:val="34"/>
        </w:rPr>
        <w:t xml:space="preserve">  </w:t>
      </w:r>
      <w:r>
        <w:t>для</w:t>
      </w:r>
      <w:r>
        <w:rPr>
          <w:spacing w:val="36"/>
        </w:rPr>
        <w:t xml:space="preserve">  </w:t>
      </w:r>
      <w:r>
        <w:t>развития</w:t>
      </w:r>
      <w:r>
        <w:rPr>
          <w:spacing w:val="34"/>
        </w:rPr>
        <w:t xml:space="preserve">  </w:t>
      </w:r>
      <w:r>
        <w:t>физических</w:t>
      </w:r>
      <w:r>
        <w:rPr>
          <w:spacing w:val="36"/>
        </w:rPr>
        <w:t xml:space="preserve">  </w:t>
      </w:r>
      <w:r>
        <w:rPr>
          <w:spacing w:val="-2"/>
        </w:rPr>
        <w:t>качеств</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firstLine="0"/>
        <w:jc w:val="left"/>
      </w:pPr>
      <w:r>
        <w:t>футболиста.</w:t>
      </w:r>
      <w:r>
        <w:rPr>
          <w:spacing w:val="-5"/>
        </w:rPr>
        <w:t xml:space="preserve"> </w:t>
      </w:r>
      <w:r>
        <w:t>Методические принципы</w:t>
      </w:r>
      <w:r>
        <w:rPr>
          <w:spacing w:val="-3"/>
        </w:rPr>
        <w:t xml:space="preserve"> </w:t>
      </w:r>
      <w:r>
        <w:t>построения</w:t>
      </w:r>
      <w:r>
        <w:rPr>
          <w:spacing w:val="-1"/>
        </w:rPr>
        <w:t xml:space="preserve"> </w:t>
      </w:r>
      <w:r>
        <w:t>частей</w:t>
      </w:r>
      <w:r>
        <w:rPr>
          <w:spacing w:val="-1"/>
        </w:rPr>
        <w:t xml:space="preserve"> </w:t>
      </w:r>
      <w:r>
        <w:t>урока</w:t>
      </w:r>
      <w:r>
        <w:rPr>
          <w:spacing w:val="-3"/>
        </w:rPr>
        <w:t xml:space="preserve"> </w:t>
      </w:r>
      <w:r>
        <w:t>(занятия)</w:t>
      </w:r>
      <w:r>
        <w:rPr>
          <w:spacing w:val="-3"/>
        </w:rPr>
        <w:t xml:space="preserve"> </w:t>
      </w:r>
      <w:r>
        <w:t>по</w:t>
      </w:r>
      <w:r>
        <w:rPr>
          <w:spacing w:val="-2"/>
        </w:rPr>
        <w:t xml:space="preserve"> футболу.</w:t>
      </w:r>
    </w:p>
    <w:p w:rsidR="00D45894" w:rsidRDefault="00320178">
      <w:pPr>
        <w:pStyle w:val="a3"/>
        <w:jc w:val="left"/>
      </w:pPr>
      <w:r>
        <w:t>Методы</w:t>
      </w:r>
      <w:r>
        <w:rPr>
          <w:spacing w:val="79"/>
        </w:rPr>
        <w:t xml:space="preserve"> </w:t>
      </w:r>
      <w:r>
        <w:t>предупреждения</w:t>
      </w:r>
      <w:r>
        <w:rPr>
          <w:spacing w:val="79"/>
        </w:rPr>
        <w:t xml:space="preserve"> </w:t>
      </w:r>
      <w:r>
        <w:t>и</w:t>
      </w:r>
      <w:r>
        <w:rPr>
          <w:spacing w:val="78"/>
        </w:rPr>
        <w:t xml:space="preserve"> </w:t>
      </w:r>
      <w:r>
        <w:t>нивелирования</w:t>
      </w:r>
      <w:r>
        <w:rPr>
          <w:spacing w:val="78"/>
        </w:rPr>
        <w:t xml:space="preserve"> </w:t>
      </w:r>
      <w:r>
        <w:t>конфликтных</w:t>
      </w:r>
      <w:r>
        <w:rPr>
          <w:spacing w:val="80"/>
        </w:rPr>
        <w:t xml:space="preserve"> </w:t>
      </w:r>
      <w:r>
        <w:t>ситуации</w:t>
      </w:r>
      <w:r>
        <w:rPr>
          <w:spacing w:val="79"/>
        </w:rPr>
        <w:t xml:space="preserve"> </w:t>
      </w:r>
      <w:r>
        <w:t>во</w:t>
      </w:r>
      <w:r>
        <w:rPr>
          <w:spacing w:val="78"/>
        </w:rPr>
        <w:t xml:space="preserve"> </w:t>
      </w:r>
      <w:r>
        <w:t>время</w:t>
      </w:r>
      <w:r>
        <w:rPr>
          <w:spacing w:val="40"/>
        </w:rPr>
        <w:t xml:space="preserve"> </w:t>
      </w:r>
      <w:r>
        <w:t xml:space="preserve">занятий </w:t>
      </w:r>
      <w:r>
        <w:rPr>
          <w:spacing w:val="-2"/>
        </w:rPr>
        <w:t>футболом.</w:t>
      </w:r>
    </w:p>
    <w:p w:rsidR="00D45894" w:rsidRDefault="00320178">
      <w:pPr>
        <w:pStyle w:val="a3"/>
        <w:spacing w:before="1"/>
        <w:jc w:val="left"/>
      </w:pPr>
      <w:r>
        <w:t>Подвижные игры и эстафеты с элементами футбола. Контроль за физической нагрузкой, физическим развития и состоянием здоровья.</w:t>
      </w:r>
    </w:p>
    <w:p w:rsidR="00D45894" w:rsidRDefault="00320178">
      <w:pPr>
        <w:pStyle w:val="a3"/>
        <w:ind w:left="991" w:right="599" w:firstLine="0"/>
        <w:jc w:val="left"/>
      </w:pPr>
      <w:r>
        <w:t>Тестирование</w:t>
      </w:r>
      <w:r>
        <w:rPr>
          <w:spacing w:val="-3"/>
        </w:rPr>
        <w:t xml:space="preserve"> </w:t>
      </w:r>
      <w:r>
        <w:t>уровня</w:t>
      </w:r>
      <w:r>
        <w:rPr>
          <w:spacing w:val="-8"/>
        </w:rPr>
        <w:t xml:space="preserve"> </w:t>
      </w:r>
      <w:r>
        <w:t>физической</w:t>
      </w:r>
      <w:r>
        <w:rPr>
          <w:spacing w:val="-5"/>
        </w:rPr>
        <w:t xml:space="preserve"> </w:t>
      </w:r>
      <w:r>
        <w:t>и</w:t>
      </w:r>
      <w:r>
        <w:rPr>
          <w:spacing w:val="-3"/>
        </w:rPr>
        <w:t xml:space="preserve"> </w:t>
      </w:r>
      <w:r>
        <w:t>технической</w:t>
      </w:r>
      <w:r>
        <w:rPr>
          <w:spacing w:val="-6"/>
        </w:rPr>
        <w:t xml:space="preserve"> </w:t>
      </w:r>
      <w:r>
        <w:t>подготовленности</w:t>
      </w:r>
      <w:r>
        <w:rPr>
          <w:spacing w:val="-6"/>
        </w:rPr>
        <w:t xml:space="preserve"> </w:t>
      </w:r>
      <w:r>
        <w:t>в</w:t>
      </w:r>
      <w:r>
        <w:rPr>
          <w:spacing w:val="-7"/>
        </w:rPr>
        <w:t xml:space="preserve"> </w:t>
      </w:r>
      <w:r>
        <w:t>футболе. Физическое совершенствование.</w:t>
      </w:r>
    </w:p>
    <w:p w:rsidR="00D45894" w:rsidRDefault="00320178">
      <w:pPr>
        <w:pStyle w:val="a3"/>
        <w:ind w:left="991" w:firstLine="0"/>
        <w:jc w:val="left"/>
      </w:pPr>
      <w:r>
        <w:t>Подбор</w:t>
      </w:r>
      <w:r>
        <w:rPr>
          <w:spacing w:val="-4"/>
        </w:rPr>
        <w:t xml:space="preserve"> </w:t>
      </w:r>
      <w:r>
        <w:t>и</w:t>
      </w:r>
      <w:r>
        <w:rPr>
          <w:spacing w:val="-4"/>
        </w:rPr>
        <w:t xml:space="preserve"> </w:t>
      </w:r>
      <w:r>
        <w:t>составление</w:t>
      </w:r>
      <w:r>
        <w:rPr>
          <w:spacing w:val="-8"/>
        </w:rPr>
        <w:t xml:space="preserve"> </w:t>
      </w:r>
      <w:r>
        <w:t>комплексов</w:t>
      </w:r>
      <w:r>
        <w:rPr>
          <w:spacing w:val="-6"/>
        </w:rPr>
        <w:t xml:space="preserve"> </w:t>
      </w:r>
      <w:r>
        <w:t>общеразвивающих упражнений</w:t>
      </w:r>
      <w:r>
        <w:rPr>
          <w:spacing w:val="-7"/>
        </w:rPr>
        <w:t xml:space="preserve"> </w:t>
      </w:r>
      <w:r>
        <w:t>с</w:t>
      </w:r>
      <w:r>
        <w:rPr>
          <w:spacing w:val="-6"/>
        </w:rPr>
        <w:t xml:space="preserve"> </w:t>
      </w:r>
      <w:r>
        <w:t>футбольным</w:t>
      </w:r>
      <w:r>
        <w:rPr>
          <w:spacing w:val="-1"/>
        </w:rPr>
        <w:t xml:space="preserve"> </w:t>
      </w:r>
      <w:r>
        <w:rPr>
          <w:spacing w:val="-2"/>
        </w:rPr>
        <w:t>мячом.</w:t>
      </w:r>
    </w:p>
    <w:p w:rsidR="00D45894" w:rsidRDefault="00320178">
      <w:pPr>
        <w:pStyle w:val="a3"/>
        <w:ind w:right="130"/>
      </w:pPr>
      <w:r>
        <w:t>Комплексы специальных упражнений для развития физических качеств, упражнения на частоту движений ног и специально-беговые упражнения.</w:t>
      </w:r>
    </w:p>
    <w:p w:rsidR="00D45894" w:rsidRDefault="00320178">
      <w:pPr>
        <w:pStyle w:val="a3"/>
        <w:ind w:right="128"/>
      </w:pPr>
      <w:r>
        <w:t>Подвижные игры и эстафеты специальной направленности с элементами и техническими приемами футбола.</w:t>
      </w:r>
    </w:p>
    <w:p w:rsidR="00D45894" w:rsidRDefault="00320178">
      <w:pPr>
        <w:pStyle w:val="a3"/>
        <w:ind w:left="991" w:firstLine="0"/>
      </w:pPr>
      <w:r>
        <w:t>Индивидуальные</w:t>
      </w:r>
      <w:r>
        <w:rPr>
          <w:spacing w:val="-2"/>
        </w:rPr>
        <w:t xml:space="preserve"> </w:t>
      </w:r>
      <w:r>
        <w:t>технические</w:t>
      </w:r>
      <w:r>
        <w:rPr>
          <w:spacing w:val="-1"/>
        </w:rPr>
        <w:t xml:space="preserve"> </w:t>
      </w:r>
      <w:r>
        <w:t>действия</w:t>
      </w:r>
      <w:r>
        <w:rPr>
          <w:spacing w:val="-1"/>
        </w:rPr>
        <w:t xml:space="preserve"> </w:t>
      </w:r>
      <w:r>
        <w:t>с</w:t>
      </w:r>
      <w:r>
        <w:rPr>
          <w:spacing w:val="-1"/>
        </w:rPr>
        <w:t xml:space="preserve"> </w:t>
      </w:r>
      <w:r>
        <w:rPr>
          <w:spacing w:val="-2"/>
        </w:rPr>
        <w:t>мячом:</w:t>
      </w:r>
    </w:p>
    <w:p w:rsidR="00D45894" w:rsidRDefault="00320178">
      <w:pPr>
        <w:pStyle w:val="a3"/>
        <w:ind w:right="126"/>
      </w:pPr>
      <w: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D45894" w:rsidRDefault="00320178">
      <w:pPr>
        <w:pStyle w:val="a3"/>
        <w:spacing w:before="1"/>
        <w:ind w:right="129"/>
      </w:pPr>
      <w:r>
        <w:t>остановка</w:t>
      </w:r>
      <w:r>
        <w:rPr>
          <w:spacing w:val="-2"/>
        </w:rPr>
        <w:t xml:space="preserve"> </w:t>
      </w:r>
      <w:r>
        <w:t>мяча</w:t>
      </w:r>
      <w:r>
        <w:rPr>
          <w:spacing w:val="-5"/>
        </w:rPr>
        <w:t xml:space="preserve"> </w:t>
      </w:r>
      <w:r>
        <w:t>ногой -</w:t>
      </w:r>
      <w:r>
        <w:rPr>
          <w:spacing w:val="-2"/>
        </w:rPr>
        <w:t xml:space="preserve"> </w:t>
      </w:r>
      <w:r>
        <w:t>внутренней стороной стопы,</w:t>
      </w:r>
      <w:r>
        <w:rPr>
          <w:spacing w:val="-1"/>
        </w:rPr>
        <w:t xml:space="preserve"> </w:t>
      </w:r>
      <w:r>
        <w:t>подошвой,</w:t>
      </w:r>
      <w:r>
        <w:rPr>
          <w:spacing w:val="-3"/>
        </w:rPr>
        <w:t xml:space="preserve"> </w:t>
      </w:r>
      <w:r>
        <w:t>средней частью подъема,</w:t>
      </w:r>
      <w:r>
        <w:rPr>
          <w:spacing w:val="-1"/>
        </w:rPr>
        <w:t xml:space="preserve"> </w:t>
      </w:r>
      <w:r>
        <w:t>с переводом в стороны;</w:t>
      </w:r>
    </w:p>
    <w:p w:rsidR="00D45894" w:rsidRDefault="00320178">
      <w:pPr>
        <w:pStyle w:val="a3"/>
        <w:ind w:right="127"/>
      </w:pPr>
      <w:r>
        <w:t>удары по мячу ногой - внутренней стороной стопы, внутренней частью подъема, средней частью подъема, внешней частью подъема;</w:t>
      </w:r>
    </w:p>
    <w:p w:rsidR="00D45894" w:rsidRDefault="00320178">
      <w:pPr>
        <w:pStyle w:val="a3"/>
        <w:ind w:left="991" w:firstLine="0"/>
      </w:pPr>
      <w:r>
        <w:t>удар по мячу</w:t>
      </w:r>
      <w:r>
        <w:rPr>
          <w:spacing w:val="-9"/>
        </w:rPr>
        <w:t xml:space="preserve"> </w:t>
      </w:r>
      <w:r>
        <w:t>головой -</w:t>
      </w:r>
      <w:r>
        <w:rPr>
          <w:spacing w:val="-2"/>
        </w:rPr>
        <w:t xml:space="preserve"> </w:t>
      </w:r>
      <w:r>
        <w:t>серединой</w:t>
      </w:r>
      <w:r>
        <w:rPr>
          <w:spacing w:val="5"/>
        </w:rPr>
        <w:t xml:space="preserve"> </w:t>
      </w:r>
      <w:r>
        <w:rPr>
          <w:spacing w:val="-4"/>
        </w:rPr>
        <w:t>лба;</w:t>
      </w:r>
    </w:p>
    <w:p w:rsidR="00D45894" w:rsidRDefault="00320178">
      <w:pPr>
        <w:pStyle w:val="a3"/>
        <w:ind w:right="129"/>
      </w:pPr>
      <w:r>
        <w:t>обманные движения («финты») - «остановка» мяча ногой, «уход» выпадом, «уход» в сторону, «уход» с переносом ноги через мяч, «удар» по мячу ногой;</w:t>
      </w:r>
    </w:p>
    <w:p w:rsidR="00D45894" w:rsidRDefault="00320178">
      <w:pPr>
        <w:pStyle w:val="a3"/>
        <w:ind w:left="991" w:right="5523" w:firstLine="0"/>
      </w:pPr>
      <w:r>
        <w:t>отбор</w:t>
      </w:r>
      <w:r>
        <w:rPr>
          <w:spacing w:val="-7"/>
        </w:rPr>
        <w:t xml:space="preserve"> </w:t>
      </w:r>
      <w:r>
        <w:t>мяча</w:t>
      </w:r>
      <w:r>
        <w:rPr>
          <w:spacing w:val="-10"/>
        </w:rPr>
        <w:t xml:space="preserve"> </w:t>
      </w:r>
      <w:r>
        <w:t>-</w:t>
      </w:r>
      <w:r>
        <w:rPr>
          <w:spacing w:val="-9"/>
        </w:rPr>
        <w:t xml:space="preserve"> </w:t>
      </w:r>
      <w:r>
        <w:t>выбиванием,</w:t>
      </w:r>
      <w:r>
        <w:rPr>
          <w:spacing w:val="-8"/>
        </w:rPr>
        <w:t xml:space="preserve"> </w:t>
      </w:r>
      <w:r>
        <w:t>перехватом; Вбрасывание мяча.</w:t>
      </w:r>
    </w:p>
    <w:p w:rsidR="00D45894" w:rsidRDefault="00320178">
      <w:pPr>
        <w:pStyle w:val="a3"/>
        <w:ind w:right="126"/>
      </w:pPr>
      <w:r>
        <w:t xml:space="preserve">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w:t>
      </w:r>
      <w:r>
        <w:rPr>
          <w:spacing w:val="-2"/>
        </w:rPr>
        <w:t>правилам.</w:t>
      </w:r>
    </w:p>
    <w:p w:rsidR="00D45894" w:rsidRDefault="00320178">
      <w:pPr>
        <w:pStyle w:val="a3"/>
        <w:ind w:left="991" w:firstLine="0"/>
      </w:pPr>
      <w:r>
        <w:t>Учебные</w:t>
      </w:r>
      <w:r>
        <w:rPr>
          <w:spacing w:val="-4"/>
        </w:rPr>
        <w:t xml:space="preserve"> </w:t>
      </w:r>
      <w:r>
        <w:t>игры в</w:t>
      </w:r>
      <w:r>
        <w:rPr>
          <w:spacing w:val="-1"/>
        </w:rPr>
        <w:t xml:space="preserve"> </w:t>
      </w:r>
      <w:r>
        <w:t>футбол. Участие</w:t>
      </w:r>
      <w:r>
        <w:rPr>
          <w:spacing w:val="-2"/>
        </w:rPr>
        <w:t xml:space="preserve"> </w:t>
      </w:r>
      <w:r>
        <w:t>в</w:t>
      </w:r>
      <w:r>
        <w:rPr>
          <w:spacing w:val="-1"/>
        </w:rPr>
        <w:t xml:space="preserve"> </w:t>
      </w:r>
      <w:r>
        <w:t>фестивалях</w:t>
      </w:r>
      <w:r>
        <w:rPr>
          <w:spacing w:val="4"/>
        </w:rPr>
        <w:t xml:space="preserve"> </w:t>
      </w:r>
      <w:r>
        <w:t>и</w:t>
      </w:r>
      <w:r>
        <w:rPr>
          <w:spacing w:val="1"/>
        </w:rPr>
        <w:t xml:space="preserve"> </w:t>
      </w:r>
      <w:r>
        <w:t>соревнованиях</w:t>
      </w:r>
      <w:r>
        <w:rPr>
          <w:spacing w:val="-3"/>
        </w:rPr>
        <w:t xml:space="preserve"> </w:t>
      </w:r>
      <w:r>
        <w:t>по</w:t>
      </w:r>
      <w:r>
        <w:rPr>
          <w:spacing w:val="2"/>
        </w:rPr>
        <w:t xml:space="preserve"> </w:t>
      </w:r>
      <w:r>
        <w:rPr>
          <w:spacing w:val="-2"/>
        </w:rPr>
        <w:t>футболу.</w:t>
      </w:r>
    </w:p>
    <w:p w:rsidR="00D45894" w:rsidRDefault="00320178">
      <w:pPr>
        <w:pStyle w:val="a3"/>
        <w:spacing w:before="1"/>
        <w:ind w:right="124"/>
      </w:pPr>
      <w:r>
        <w:t xml:space="preserve">Тестовые упражнения по физической и технической подготовленности обучающихся в </w:t>
      </w:r>
      <w:r>
        <w:rPr>
          <w:spacing w:val="-2"/>
        </w:rPr>
        <w:t>футболе.</w:t>
      </w:r>
    </w:p>
    <w:p w:rsidR="00D45894" w:rsidRDefault="00320178">
      <w:pPr>
        <w:pStyle w:val="a3"/>
        <w:ind w:right="125"/>
      </w:pPr>
      <w:r>
        <w:t>Содержание модуля по футболу направлено на достижение обучающимися личностных, метапредметных и предметных результатов обучения.</w:t>
      </w:r>
    </w:p>
    <w:p w:rsidR="00D45894" w:rsidRDefault="00320178">
      <w:pPr>
        <w:pStyle w:val="a3"/>
        <w:ind w:right="125"/>
      </w:pPr>
      <w:r>
        <w:t>При</w:t>
      </w:r>
      <w:r>
        <w:rPr>
          <w:spacing w:val="-13"/>
        </w:rPr>
        <w:t xml:space="preserve"> </w:t>
      </w:r>
      <w:r>
        <w:t>изучении</w:t>
      </w:r>
      <w:r>
        <w:rPr>
          <w:spacing w:val="-8"/>
        </w:rPr>
        <w:t xml:space="preserve"> </w:t>
      </w:r>
      <w:r>
        <w:t>модуля</w:t>
      </w:r>
      <w:r>
        <w:rPr>
          <w:spacing w:val="-15"/>
        </w:rPr>
        <w:t xml:space="preserve"> </w:t>
      </w:r>
      <w:r>
        <w:t>по</w:t>
      </w:r>
      <w:r>
        <w:rPr>
          <w:spacing w:val="-12"/>
        </w:rPr>
        <w:t xml:space="preserve"> </w:t>
      </w:r>
      <w:r>
        <w:t>футболу</w:t>
      </w:r>
      <w:r>
        <w:rPr>
          <w:spacing w:val="-15"/>
        </w:rPr>
        <w:t xml:space="preserve"> </w:t>
      </w:r>
      <w:r>
        <w:t>на</w:t>
      </w:r>
      <w:r>
        <w:rPr>
          <w:spacing w:val="-7"/>
        </w:rPr>
        <w:t xml:space="preserve"> </w:t>
      </w:r>
      <w:r>
        <w:t>уровне</w:t>
      </w:r>
      <w:r>
        <w:rPr>
          <w:spacing w:val="-10"/>
        </w:rPr>
        <w:t xml:space="preserve"> </w:t>
      </w:r>
      <w:r>
        <w:t>основного</w:t>
      </w:r>
      <w:r>
        <w:rPr>
          <w:spacing w:val="-12"/>
        </w:rPr>
        <w:t xml:space="preserve"> </w:t>
      </w:r>
      <w:r>
        <w:t>общего</w:t>
      </w:r>
      <w:r>
        <w:rPr>
          <w:spacing w:val="-13"/>
        </w:rPr>
        <w:t xml:space="preserve"> </w:t>
      </w:r>
      <w:r>
        <w:t>образования</w:t>
      </w:r>
      <w:r>
        <w:rPr>
          <w:spacing w:val="-8"/>
        </w:rPr>
        <w:t xml:space="preserve"> </w:t>
      </w:r>
      <w:r>
        <w:t>у</w:t>
      </w:r>
      <w:r>
        <w:rPr>
          <w:spacing w:val="-15"/>
        </w:rPr>
        <w:t xml:space="preserve"> </w:t>
      </w:r>
      <w:r>
        <w:t>обучающихся будут сформированы следующие личностные результаты:</w:t>
      </w:r>
    </w:p>
    <w:p w:rsidR="00D45894" w:rsidRDefault="00320178">
      <w:pPr>
        <w:pStyle w:val="a3"/>
        <w:ind w:right="132"/>
      </w:pPr>
      <w:r>
        <w:t>воспитание патриотизма, уважения к Отечеству через знания истории и современного состояния развития футбола;</w:t>
      </w:r>
    </w:p>
    <w:p w:rsidR="00D45894" w:rsidRDefault="00320178">
      <w:pPr>
        <w:pStyle w:val="a3"/>
        <w:ind w:right="124"/>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D45894" w:rsidRDefault="00320178">
      <w:pPr>
        <w:pStyle w:val="a3"/>
        <w:ind w:right="128"/>
      </w:pPr>
      <w:r>
        <w:t>формирование</w:t>
      </w:r>
      <w:r>
        <w:rPr>
          <w:spacing w:val="-7"/>
        </w:rPr>
        <w:t xml:space="preserve"> </w:t>
      </w:r>
      <w:r>
        <w:t>осознанного,</w:t>
      </w:r>
      <w:r>
        <w:rPr>
          <w:spacing w:val="-5"/>
        </w:rPr>
        <w:t xml:space="preserve"> </w:t>
      </w:r>
      <w:r>
        <w:t>уважительного</w:t>
      </w:r>
      <w:r>
        <w:rPr>
          <w:spacing w:val="-9"/>
        </w:rPr>
        <w:t xml:space="preserve"> </w:t>
      </w:r>
      <w:r>
        <w:t>и</w:t>
      </w:r>
      <w:r>
        <w:rPr>
          <w:spacing w:val="-7"/>
        </w:rPr>
        <w:t xml:space="preserve"> </w:t>
      </w:r>
      <w:r>
        <w:t>доброжелательного</w:t>
      </w:r>
      <w:r>
        <w:rPr>
          <w:spacing w:val="-4"/>
        </w:rPr>
        <w:t xml:space="preserve"> </w:t>
      </w:r>
      <w:r>
        <w:t>отношения</w:t>
      </w:r>
      <w:r>
        <w:rPr>
          <w:spacing w:val="-7"/>
        </w:rPr>
        <w:t xml:space="preserve"> </w:t>
      </w:r>
      <w:r>
        <w:t>в</w:t>
      </w:r>
      <w:r>
        <w:rPr>
          <w:spacing w:val="-8"/>
        </w:rPr>
        <w:t xml:space="preserve"> </w:t>
      </w:r>
      <w:r>
        <w:t>команде,</w:t>
      </w:r>
      <w:r>
        <w:rPr>
          <w:spacing w:val="-8"/>
        </w:rPr>
        <w:t xml:space="preserve"> </w:t>
      </w:r>
      <w:r>
        <w:t>со сверстниками и педагогами;</w:t>
      </w:r>
    </w:p>
    <w:p w:rsidR="00D45894" w:rsidRDefault="00320178">
      <w:pPr>
        <w:pStyle w:val="a3"/>
        <w:ind w:right="129"/>
      </w:pPr>
      <w:r>
        <w:t>формирование нравственного поведения, осознанного и ответственного отношения к собственным поступкам, положительных качеств личности;</w:t>
      </w:r>
    </w:p>
    <w:p w:rsidR="00D45894" w:rsidRDefault="00320178">
      <w:pPr>
        <w:pStyle w:val="a3"/>
        <w:ind w:right="130"/>
      </w:pPr>
      <w:r>
        <w:t>моральной</w:t>
      </w:r>
      <w:r>
        <w:rPr>
          <w:spacing w:val="-1"/>
        </w:rPr>
        <w:t xml:space="preserve"> </w:t>
      </w:r>
      <w:r>
        <w:t>компетентности</w:t>
      </w:r>
      <w:r>
        <w:rPr>
          <w:spacing w:val="-3"/>
        </w:rPr>
        <w:t xml:space="preserve"> </w:t>
      </w:r>
      <w:r>
        <w:t>в</w:t>
      </w:r>
      <w:r>
        <w:rPr>
          <w:spacing w:val="-4"/>
        </w:rPr>
        <w:t xml:space="preserve"> </w:t>
      </w:r>
      <w:r>
        <w:t>решении</w:t>
      </w:r>
      <w:r>
        <w:rPr>
          <w:spacing w:val="-2"/>
        </w:rPr>
        <w:t xml:space="preserve"> </w:t>
      </w:r>
      <w:r>
        <w:t>проблем</w:t>
      </w:r>
      <w:r>
        <w:rPr>
          <w:spacing w:val="-7"/>
        </w:rPr>
        <w:t xml:space="preserve"> </w:t>
      </w:r>
      <w:r>
        <w:t>в</w:t>
      </w:r>
      <w:r>
        <w:rPr>
          <w:spacing w:val="-4"/>
        </w:rPr>
        <w:t xml:space="preserve"> </w:t>
      </w:r>
      <w:r>
        <w:t>процессе</w:t>
      </w:r>
      <w:r>
        <w:rPr>
          <w:spacing w:val="-6"/>
        </w:rPr>
        <w:t xml:space="preserve"> </w:t>
      </w:r>
      <w:r>
        <w:t>занятий</w:t>
      </w:r>
      <w:r>
        <w:rPr>
          <w:spacing w:val="-2"/>
        </w:rPr>
        <w:t xml:space="preserve"> </w:t>
      </w:r>
      <w:r>
        <w:t>физической</w:t>
      </w:r>
      <w:r>
        <w:rPr>
          <w:spacing w:val="-2"/>
        </w:rPr>
        <w:t xml:space="preserve"> </w:t>
      </w:r>
      <w:r>
        <w:t>культурой, игровой и соревновательной деятельности по футболу;</w:t>
      </w:r>
    </w:p>
    <w:p w:rsidR="00D45894" w:rsidRDefault="00320178">
      <w:pPr>
        <w:pStyle w:val="a3"/>
        <w:spacing w:before="1"/>
        <w:ind w:right="124"/>
      </w:pPr>
      <w: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D45894" w:rsidRDefault="00320178">
      <w:pPr>
        <w:pStyle w:val="a3"/>
        <w:ind w:left="991" w:firstLine="0"/>
      </w:pPr>
      <w:r>
        <w:t>проявление</w:t>
      </w:r>
      <w:r>
        <w:rPr>
          <w:spacing w:val="-5"/>
        </w:rPr>
        <w:t xml:space="preserve"> </w:t>
      </w:r>
      <w:r>
        <w:t>положительных</w:t>
      </w:r>
      <w:r>
        <w:rPr>
          <w:spacing w:val="-4"/>
        </w:rPr>
        <w:t xml:space="preserve"> </w:t>
      </w:r>
      <w:r>
        <w:t>качеств</w:t>
      </w:r>
      <w:r>
        <w:rPr>
          <w:spacing w:val="-4"/>
        </w:rPr>
        <w:t xml:space="preserve"> </w:t>
      </w:r>
      <w:r>
        <w:t>личности</w:t>
      </w:r>
      <w:r>
        <w:rPr>
          <w:spacing w:val="-4"/>
        </w:rPr>
        <w:t xml:space="preserve"> </w:t>
      </w:r>
      <w:r>
        <w:t>и</w:t>
      </w:r>
      <w:r>
        <w:rPr>
          <w:spacing w:val="-2"/>
        </w:rPr>
        <w:t xml:space="preserve"> </w:t>
      </w:r>
      <w:r>
        <w:t>управление</w:t>
      </w:r>
      <w:r>
        <w:rPr>
          <w:spacing w:val="-8"/>
        </w:rPr>
        <w:t xml:space="preserve"> </w:t>
      </w:r>
      <w:r>
        <w:t>своими</w:t>
      </w:r>
      <w:r>
        <w:rPr>
          <w:spacing w:val="-7"/>
        </w:rPr>
        <w:t xml:space="preserve"> </w:t>
      </w:r>
      <w:r>
        <w:t>эмоциями</w:t>
      </w:r>
      <w:r>
        <w:rPr>
          <w:spacing w:val="-3"/>
        </w:rPr>
        <w:t xml:space="preserve"> </w:t>
      </w:r>
      <w:r>
        <w:t>в</w:t>
      </w:r>
      <w:r>
        <w:rPr>
          <w:spacing w:val="-5"/>
        </w:rPr>
        <w:t xml:space="preserve"> </w:t>
      </w:r>
      <w:r>
        <w:rPr>
          <w:spacing w:val="-2"/>
        </w:rPr>
        <w:t>различных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ситуациях</w:t>
      </w:r>
      <w:r>
        <w:rPr>
          <w:spacing w:val="-3"/>
        </w:rPr>
        <w:t xml:space="preserve"> </w:t>
      </w:r>
      <w:r>
        <w:t>и условиях,</w:t>
      </w:r>
      <w:r>
        <w:rPr>
          <w:spacing w:val="-5"/>
        </w:rPr>
        <w:t xml:space="preserve"> </w:t>
      </w:r>
      <w:r>
        <w:t>способность</w:t>
      </w:r>
      <w:r>
        <w:rPr>
          <w:spacing w:val="-1"/>
        </w:rPr>
        <w:t xml:space="preserve"> </w:t>
      </w:r>
      <w:r>
        <w:t>к</w:t>
      </w:r>
      <w:r>
        <w:rPr>
          <w:spacing w:val="-4"/>
        </w:rPr>
        <w:t xml:space="preserve"> </w:t>
      </w:r>
      <w:r>
        <w:t>самостоятельной,</w:t>
      </w:r>
      <w:r>
        <w:rPr>
          <w:spacing w:val="-5"/>
        </w:rPr>
        <w:t xml:space="preserve"> </w:t>
      </w:r>
      <w:r>
        <w:t>творческой</w:t>
      </w:r>
      <w:r>
        <w:rPr>
          <w:spacing w:val="-5"/>
        </w:rPr>
        <w:t xml:space="preserve"> </w:t>
      </w:r>
      <w:r>
        <w:t>и</w:t>
      </w:r>
      <w:r>
        <w:rPr>
          <w:spacing w:val="-4"/>
        </w:rPr>
        <w:t xml:space="preserve"> </w:t>
      </w:r>
      <w:r>
        <w:t>ответственной</w:t>
      </w:r>
      <w:r>
        <w:rPr>
          <w:spacing w:val="-1"/>
        </w:rPr>
        <w:t xml:space="preserve"> </w:t>
      </w:r>
      <w:r>
        <w:t>деятельности средствами футбола.</w:t>
      </w:r>
    </w:p>
    <w:p w:rsidR="00D45894" w:rsidRDefault="00320178">
      <w:pPr>
        <w:pStyle w:val="a3"/>
        <w:spacing w:before="1"/>
        <w:ind w:right="127"/>
      </w:pPr>
      <w:r>
        <w:t>При</w:t>
      </w:r>
      <w:r>
        <w:rPr>
          <w:spacing w:val="-14"/>
        </w:rPr>
        <w:t xml:space="preserve"> </w:t>
      </w:r>
      <w:r>
        <w:t>изучении</w:t>
      </w:r>
      <w:r>
        <w:rPr>
          <w:spacing w:val="-8"/>
        </w:rPr>
        <w:t xml:space="preserve"> </w:t>
      </w:r>
      <w:r>
        <w:t>модуля</w:t>
      </w:r>
      <w:r>
        <w:rPr>
          <w:spacing w:val="-15"/>
        </w:rPr>
        <w:t xml:space="preserve"> </w:t>
      </w:r>
      <w:r>
        <w:t>по</w:t>
      </w:r>
      <w:r>
        <w:rPr>
          <w:spacing w:val="-12"/>
        </w:rPr>
        <w:t xml:space="preserve"> </w:t>
      </w:r>
      <w:r>
        <w:t>футболу</w:t>
      </w:r>
      <w:r>
        <w:rPr>
          <w:spacing w:val="-15"/>
        </w:rPr>
        <w:t xml:space="preserve"> </w:t>
      </w:r>
      <w:r>
        <w:t>на</w:t>
      </w:r>
      <w:r>
        <w:rPr>
          <w:spacing w:val="-7"/>
        </w:rPr>
        <w:t xml:space="preserve"> </w:t>
      </w:r>
      <w:r>
        <w:t>уровне</w:t>
      </w:r>
      <w:r>
        <w:rPr>
          <w:spacing w:val="-10"/>
        </w:rPr>
        <w:t xml:space="preserve"> </w:t>
      </w:r>
      <w:r>
        <w:t>основного</w:t>
      </w:r>
      <w:r>
        <w:rPr>
          <w:spacing w:val="-12"/>
        </w:rPr>
        <w:t xml:space="preserve"> </w:t>
      </w:r>
      <w:r>
        <w:t>общего</w:t>
      </w:r>
      <w:r>
        <w:rPr>
          <w:spacing w:val="-13"/>
        </w:rPr>
        <w:t xml:space="preserve"> </w:t>
      </w:r>
      <w:r>
        <w:t>образования</w:t>
      </w:r>
      <w:r>
        <w:rPr>
          <w:spacing w:val="-8"/>
        </w:rPr>
        <w:t xml:space="preserve"> </w:t>
      </w:r>
      <w:r>
        <w:t>у</w:t>
      </w:r>
      <w:r>
        <w:rPr>
          <w:spacing w:val="-15"/>
        </w:rPr>
        <w:t xml:space="preserve"> </w:t>
      </w:r>
      <w:r>
        <w:t>обучающихся будут сформированы следующие метапредметные результаты:</w:t>
      </w:r>
    </w:p>
    <w:p w:rsidR="00D45894" w:rsidRDefault="00320178">
      <w:pPr>
        <w:pStyle w:val="a3"/>
        <w:ind w:right="125"/>
      </w:pPr>
      <w:r>
        <w:t>умение самостоятельно планировать</w:t>
      </w:r>
      <w:r>
        <w:rPr>
          <w:spacing w:val="-2"/>
        </w:rPr>
        <w:t xml:space="preserve"> </w:t>
      </w:r>
      <w:r>
        <w:t>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D45894" w:rsidRDefault="00320178">
      <w:pPr>
        <w:pStyle w:val="a3"/>
        <w:ind w:right="122"/>
      </w:pPr>
      <w:r>
        <w:t>умение</w:t>
      </w:r>
      <w:r>
        <w:rPr>
          <w:spacing w:val="-8"/>
        </w:rPr>
        <w:t xml:space="preserve"> </w:t>
      </w:r>
      <w:r>
        <w:t>сопоставлять</w:t>
      </w:r>
      <w:r>
        <w:rPr>
          <w:spacing w:val="-6"/>
        </w:rPr>
        <w:t xml:space="preserve"> </w:t>
      </w:r>
      <w:r>
        <w:t>свои</w:t>
      </w:r>
      <w:r>
        <w:rPr>
          <w:spacing w:val="-6"/>
        </w:rPr>
        <w:t xml:space="preserve"> </w:t>
      </w:r>
      <w:r>
        <w:t>действия</w:t>
      </w:r>
      <w:r>
        <w:rPr>
          <w:spacing w:val="-9"/>
        </w:rPr>
        <w:t xml:space="preserve"> </w:t>
      </w:r>
      <w:r>
        <w:t>с</w:t>
      </w:r>
      <w:r>
        <w:rPr>
          <w:spacing w:val="-14"/>
        </w:rPr>
        <w:t xml:space="preserve"> </w:t>
      </w:r>
      <w:r>
        <w:t>планируемыми</w:t>
      </w:r>
      <w:r>
        <w:rPr>
          <w:spacing w:val="-11"/>
        </w:rPr>
        <w:t xml:space="preserve"> </w:t>
      </w:r>
      <w:r>
        <w:t>результатами,</w:t>
      </w:r>
      <w:r>
        <w:rPr>
          <w:spacing w:val="-10"/>
        </w:rPr>
        <w:t xml:space="preserve"> </w:t>
      </w:r>
      <w:r>
        <w:t>осуществлять</w:t>
      </w:r>
      <w:r>
        <w:rPr>
          <w:spacing w:val="-8"/>
        </w:rPr>
        <w:t xml:space="preserve"> </w:t>
      </w:r>
      <w:r>
        <w:t>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D45894" w:rsidRDefault="00320178">
      <w:pPr>
        <w:pStyle w:val="a3"/>
        <w:ind w:right="126"/>
      </w:pPr>
      <w:r>
        <w:t>умение самостоятельно определять цели своего</w:t>
      </w:r>
      <w:r>
        <w:rPr>
          <w:spacing w:val="-1"/>
        </w:rPr>
        <w:t xml:space="preserve"> </w:t>
      </w:r>
      <w:r>
        <w:t>обучения средствами футбола,</w:t>
      </w:r>
      <w:r>
        <w:rPr>
          <w:spacing w:val="-1"/>
        </w:rPr>
        <w:t xml:space="preserve"> </w:t>
      </w:r>
      <w:r>
        <w:t>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D45894" w:rsidRDefault="00320178">
      <w:pPr>
        <w:pStyle w:val="a3"/>
        <w:spacing w:before="1"/>
        <w:ind w:right="13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D45894" w:rsidRDefault="00320178">
      <w:pPr>
        <w:pStyle w:val="a3"/>
        <w:ind w:right="129"/>
      </w:pPr>
      <w:r>
        <w:t>умение организовывать учебное сотрудничество и совместную деятельность с учителем и сверстниками, работать индивидуально и в группе;</w:t>
      </w:r>
    </w:p>
    <w:p w:rsidR="00D45894" w:rsidRDefault="00320178">
      <w:pPr>
        <w:pStyle w:val="a3"/>
        <w:ind w:right="131"/>
      </w:pPr>
      <w:r>
        <w:t>находить общее решение и разрешать конфликтные ситуации на основе согласования позиций и учёта интересов;</w:t>
      </w:r>
    </w:p>
    <w:p w:rsidR="00D45894" w:rsidRDefault="00320178">
      <w:pPr>
        <w:pStyle w:val="a3"/>
        <w:ind w:right="127"/>
      </w:pPr>
      <w: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D45894" w:rsidRDefault="00320178">
      <w:pPr>
        <w:pStyle w:val="a3"/>
        <w:ind w:right="127"/>
      </w:pPr>
      <w:r>
        <w:t>При</w:t>
      </w:r>
      <w:r>
        <w:rPr>
          <w:spacing w:val="-14"/>
        </w:rPr>
        <w:t xml:space="preserve"> </w:t>
      </w:r>
      <w:r>
        <w:t>изучении</w:t>
      </w:r>
      <w:r>
        <w:rPr>
          <w:spacing w:val="-8"/>
        </w:rPr>
        <w:t xml:space="preserve"> </w:t>
      </w:r>
      <w:r>
        <w:t>модуля</w:t>
      </w:r>
      <w:r>
        <w:rPr>
          <w:spacing w:val="-15"/>
        </w:rPr>
        <w:t xml:space="preserve"> </w:t>
      </w:r>
      <w:r>
        <w:t>по</w:t>
      </w:r>
      <w:r>
        <w:rPr>
          <w:spacing w:val="-12"/>
        </w:rPr>
        <w:t xml:space="preserve"> </w:t>
      </w:r>
      <w:r>
        <w:t>футболу</w:t>
      </w:r>
      <w:r>
        <w:rPr>
          <w:spacing w:val="-15"/>
        </w:rPr>
        <w:t xml:space="preserve"> </w:t>
      </w:r>
      <w:r>
        <w:t>на</w:t>
      </w:r>
      <w:r>
        <w:rPr>
          <w:spacing w:val="-7"/>
        </w:rPr>
        <w:t xml:space="preserve"> </w:t>
      </w:r>
      <w:r>
        <w:t>уровне</w:t>
      </w:r>
      <w:r>
        <w:rPr>
          <w:spacing w:val="-10"/>
        </w:rPr>
        <w:t xml:space="preserve"> </w:t>
      </w:r>
      <w:r>
        <w:t>основного</w:t>
      </w:r>
      <w:r>
        <w:rPr>
          <w:spacing w:val="-12"/>
        </w:rPr>
        <w:t xml:space="preserve"> </w:t>
      </w:r>
      <w:r>
        <w:t>общего</w:t>
      </w:r>
      <w:r>
        <w:rPr>
          <w:spacing w:val="-13"/>
        </w:rPr>
        <w:t xml:space="preserve"> </w:t>
      </w:r>
      <w:r>
        <w:t>образования</w:t>
      </w:r>
      <w:r>
        <w:rPr>
          <w:spacing w:val="-8"/>
        </w:rPr>
        <w:t xml:space="preserve"> </w:t>
      </w:r>
      <w:r>
        <w:t>у</w:t>
      </w:r>
      <w:r>
        <w:rPr>
          <w:spacing w:val="-15"/>
        </w:rPr>
        <w:t xml:space="preserve"> </w:t>
      </w:r>
      <w:r>
        <w:t>обучающихся будут сформированы следующие предметные результаты:</w:t>
      </w:r>
    </w:p>
    <w:p w:rsidR="00D45894" w:rsidRDefault="00320178">
      <w:pPr>
        <w:pStyle w:val="a3"/>
        <w:ind w:right="132"/>
      </w:pPr>
      <w:r>
        <w:t>понимание</w:t>
      </w:r>
      <w:r>
        <w:rPr>
          <w:spacing w:val="-9"/>
        </w:rPr>
        <w:t xml:space="preserve"> </w:t>
      </w:r>
      <w:r>
        <w:t>роли</w:t>
      </w:r>
      <w:r>
        <w:rPr>
          <w:spacing w:val="-8"/>
        </w:rPr>
        <w:t xml:space="preserve"> </w:t>
      </w:r>
      <w:r>
        <w:t>и</w:t>
      </w:r>
      <w:r>
        <w:rPr>
          <w:spacing w:val="-7"/>
        </w:rPr>
        <w:t xml:space="preserve"> </w:t>
      </w:r>
      <w:r>
        <w:t>значения</w:t>
      </w:r>
      <w:r>
        <w:rPr>
          <w:spacing w:val="-6"/>
        </w:rPr>
        <w:t xml:space="preserve"> </w:t>
      </w:r>
      <w:r>
        <w:t>занятий</w:t>
      </w:r>
      <w:r>
        <w:rPr>
          <w:spacing w:val="-5"/>
        </w:rPr>
        <w:t xml:space="preserve"> </w:t>
      </w:r>
      <w:r>
        <w:t>футболом</w:t>
      </w:r>
      <w:r>
        <w:rPr>
          <w:spacing w:val="-7"/>
        </w:rPr>
        <w:t xml:space="preserve"> </w:t>
      </w:r>
      <w:r>
        <w:t>в</w:t>
      </w:r>
      <w:r>
        <w:rPr>
          <w:spacing w:val="-6"/>
        </w:rPr>
        <w:t xml:space="preserve"> </w:t>
      </w:r>
      <w:r>
        <w:t>формировании</w:t>
      </w:r>
      <w:r>
        <w:rPr>
          <w:spacing w:val="-3"/>
        </w:rPr>
        <w:t xml:space="preserve"> </w:t>
      </w:r>
      <w:r>
        <w:t>личностных</w:t>
      </w:r>
      <w:r>
        <w:rPr>
          <w:spacing w:val="-5"/>
        </w:rPr>
        <w:t xml:space="preserve"> </w:t>
      </w:r>
      <w:r>
        <w:t>качеств,</w:t>
      </w:r>
      <w:r>
        <w:rPr>
          <w:spacing w:val="-6"/>
        </w:rPr>
        <w:t xml:space="preserve"> </w:t>
      </w:r>
      <w:r>
        <w:t>основ здорового образа жизни, укреплении и сохранении здоровья;</w:t>
      </w:r>
    </w:p>
    <w:p w:rsidR="00D45894" w:rsidRDefault="00320178">
      <w:pPr>
        <w:pStyle w:val="a3"/>
        <w:ind w:right="125"/>
      </w:pPr>
      <w:r>
        <w:t>знания правил соревнований по виду спорта футбол, состава судейской бригады их роли, обязанностей, основных функций и жесты;</w:t>
      </w:r>
    </w:p>
    <w:p w:rsidR="00D45894" w:rsidRDefault="00320178">
      <w:pPr>
        <w:pStyle w:val="a3"/>
        <w:spacing w:before="1"/>
        <w:ind w:right="130"/>
      </w:pPr>
      <w:r>
        <w:t xml:space="preserve">соблюдать правила игры футбол в учебных играх в качестве судьи, помощника судьи, </w:t>
      </w:r>
      <w:r>
        <w:rPr>
          <w:spacing w:val="-2"/>
        </w:rPr>
        <w:t>секретаря;</w:t>
      </w:r>
    </w:p>
    <w:p w:rsidR="00D45894" w:rsidRDefault="00320178">
      <w:pPr>
        <w:pStyle w:val="a3"/>
        <w:ind w:right="125"/>
      </w:pPr>
      <w:r>
        <w:t>знания правил безопасности при занятиях футболом, правомерного поведения во время соревнований по футболу в качестве зрителя, болельщика;</w:t>
      </w:r>
    </w:p>
    <w:p w:rsidR="00D45894" w:rsidRDefault="00320178">
      <w:pPr>
        <w:pStyle w:val="a3"/>
        <w:ind w:right="129"/>
      </w:pPr>
      <w:r>
        <w:t>умение</w:t>
      </w:r>
      <w:r>
        <w:rPr>
          <w:spacing w:val="-11"/>
        </w:rPr>
        <w:t xml:space="preserve"> </w:t>
      </w:r>
      <w:r>
        <w:t>организовывать</w:t>
      </w:r>
      <w:r>
        <w:rPr>
          <w:spacing w:val="-9"/>
        </w:rPr>
        <w:t xml:space="preserve"> </w:t>
      </w:r>
      <w:r>
        <w:t>и</w:t>
      </w:r>
      <w:r>
        <w:rPr>
          <w:spacing w:val="-10"/>
        </w:rPr>
        <w:t xml:space="preserve"> </w:t>
      </w:r>
      <w:r>
        <w:t>проводить</w:t>
      </w:r>
      <w:r>
        <w:rPr>
          <w:spacing w:val="-12"/>
        </w:rPr>
        <w:t xml:space="preserve"> </w:t>
      </w:r>
      <w:r>
        <w:t>подвижные</w:t>
      </w:r>
      <w:r>
        <w:rPr>
          <w:spacing w:val="-12"/>
        </w:rPr>
        <w:t xml:space="preserve"> </w:t>
      </w:r>
      <w:r>
        <w:t>игры</w:t>
      </w:r>
      <w:r>
        <w:rPr>
          <w:spacing w:val="-11"/>
        </w:rPr>
        <w:t xml:space="preserve"> </w:t>
      </w:r>
      <w:r>
        <w:t>и</w:t>
      </w:r>
      <w:r>
        <w:rPr>
          <w:spacing w:val="-10"/>
        </w:rPr>
        <w:t xml:space="preserve"> </w:t>
      </w:r>
      <w:r>
        <w:t>эстафеты</w:t>
      </w:r>
      <w:r>
        <w:rPr>
          <w:spacing w:val="-12"/>
        </w:rPr>
        <w:t xml:space="preserve"> </w:t>
      </w:r>
      <w:r>
        <w:t>с</w:t>
      </w:r>
      <w:r>
        <w:rPr>
          <w:spacing w:val="-12"/>
        </w:rPr>
        <w:t xml:space="preserve"> </w:t>
      </w:r>
      <w:r>
        <w:t>элементами</w:t>
      </w:r>
      <w:r>
        <w:rPr>
          <w:spacing w:val="-11"/>
        </w:rPr>
        <w:t xml:space="preserve"> </w:t>
      </w:r>
      <w:r>
        <w:t>футбола,</w:t>
      </w:r>
      <w:r>
        <w:rPr>
          <w:spacing w:val="-11"/>
        </w:rPr>
        <w:t xml:space="preserve"> </w:t>
      </w:r>
      <w:r>
        <w:t>во время самостоятельных занятий и досуговой деятельности со сверстниками;</w:t>
      </w:r>
    </w:p>
    <w:p w:rsidR="00D45894" w:rsidRDefault="00320178">
      <w:pPr>
        <w:pStyle w:val="a3"/>
        <w:ind w:right="127"/>
      </w:pPr>
      <w:r>
        <w:t>умение характеризовать средства</w:t>
      </w:r>
      <w:r>
        <w:rPr>
          <w:spacing w:val="-1"/>
        </w:rPr>
        <w:t xml:space="preserve"> </w:t>
      </w:r>
      <w:r>
        <w:t>общей и специальной физической подготовки, основные методы обучения техническим приемам;</w:t>
      </w:r>
    </w:p>
    <w:p w:rsidR="00D45894" w:rsidRDefault="00320178">
      <w:pPr>
        <w:pStyle w:val="a3"/>
        <w:ind w:right="122"/>
      </w:pPr>
      <w:r>
        <w:t>демонстрировать технику ударов по мячу ногой различными способами, удар по мячу головой,</w:t>
      </w:r>
      <w:r>
        <w:rPr>
          <w:spacing w:val="-3"/>
        </w:rPr>
        <w:t xml:space="preserve"> </w:t>
      </w:r>
      <w:r>
        <w:t>остановку</w:t>
      </w:r>
      <w:r>
        <w:rPr>
          <w:spacing w:val="-11"/>
        </w:rPr>
        <w:t xml:space="preserve"> </w:t>
      </w:r>
      <w:r>
        <w:t>мяча,</w:t>
      </w:r>
      <w:r>
        <w:rPr>
          <w:spacing w:val="-3"/>
        </w:rPr>
        <w:t xml:space="preserve"> </w:t>
      </w:r>
      <w:r>
        <w:t>ведения</w:t>
      </w:r>
      <w:r>
        <w:rPr>
          <w:spacing w:val="-3"/>
        </w:rPr>
        <w:t xml:space="preserve"> </w:t>
      </w:r>
      <w:r>
        <w:t>мяча</w:t>
      </w:r>
      <w:r>
        <w:rPr>
          <w:spacing w:val="-4"/>
        </w:rPr>
        <w:t xml:space="preserve"> </w:t>
      </w:r>
      <w:r>
        <w:t>в</w:t>
      </w:r>
      <w:r>
        <w:rPr>
          <w:spacing w:val="-4"/>
        </w:rPr>
        <w:t xml:space="preserve"> </w:t>
      </w:r>
      <w:r>
        <w:t>различных сочетаниях</w:t>
      </w:r>
      <w:r>
        <w:rPr>
          <w:spacing w:val="-6"/>
        </w:rPr>
        <w:t xml:space="preserve"> </w:t>
      </w:r>
      <w:r>
        <w:t>приемов техники</w:t>
      </w:r>
      <w:r>
        <w:rPr>
          <w:spacing w:val="-1"/>
        </w:rPr>
        <w:t xml:space="preserve"> </w:t>
      </w:r>
      <w:r>
        <w:t>передвижения</w:t>
      </w:r>
      <w:r>
        <w:rPr>
          <w:spacing w:val="-5"/>
        </w:rPr>
        <w:t xml:space="preserve"> </w:t>
      </w:r>
      <w:r>
        <w:t xml:space="preserve">с техникой владения мячом, различных обманных движений («финтов»), отбора и вбрасывания </w:t>
      </w:r>
      <w:r>
        <w:rPr>
          <w:spacing w:val="-2"/>
        </w:rPr>
        <w:t>мяча;</w:t>
      </w:r>
    </w:p>
    <w:p w:rsidR="00D45894" w:rsidRDefault="00320178">
      <w:pPr>
        <w:pStyle w:val="a3"/>
        <w:ind w:right="128"/>
      </w:pPr>
      <w:r>
        <w:t>умение применять изученные технические приемы в учебной, игровой, соревновательной и досуговой деятельности;</w:t>
      </w:r>
    </w:p>
    <w:p w:rsidR="00D45894" w:rsidRDefault="00320178">
      <w:pPr>
        <w:pStyle w:val="a3"/>
        <w:ind w:right="132"/>
      </w:pPr>
      <w:r>
        <w:t>анализировать</w:t>
      </w:r>
      <w:r>
        <w:rPr>
          <w:spacing w:val="-15"/>
        </w:rPr>
        <w:t xml:space="preserve"> </w:t>
      </w:r>
      <w:r>
        <w:t>выполнение</w:t>
      </w:r>
      <w:r>
        <w:rPr>
          <w:spacing w:val="-15"/>
        </w:rPr>
        <w:t xml:space="preserve"> </w:t>
      </w:r>
      <w:r>
        <w:t>технических</w:t>
      </w:r>
      <w:r>
        <w:rPr>
          <w:spacing w:val="-15"/>
        </w:rPr>
        <w:t xml:space="preserve"> </w:t>
      </w:r>
      <w:r>
        <w:t>приемов</w:t>
      </w:r>
      <w:r>
        <w:rPr>
          <w:spacing w:val="-15"/>
        </w:rPr>
        <w:t xml:space="preserve"> </w:t>
      </w:r>
      <w:r>
        <w:t>в</w:t>
      </w:r>
      <w:r>
        <w:rPr>
          <w:spacing w:val="-15"/>
        </w:rPr>
        <w:t xml:space="preserve"> </w:t>
      </w:r>
      <w:r>
        <w:t>футболе</w:t>
      </w:r>
      <w:r>
        <w:rPr>
          <w:spacing w:val="-15"/>
        </w:rPr>
        <w:t xml:space="preserve"> </w:t>
      </w:r>
      <w:r>
        <w:t>и</w:t>
      </w:r>
      <w:r>
        <w:rPr>
          <w:spacing w:val="-15"/>
        </w:rPr>
        <w:t xml:space="preserve"> </w:t>
      </w:r>
      <w:r>
        <w:t>находить</w:t>
      </w:r>
      <w:r>
        <w:rPr>
          <w:spacing w:val="-15"/>
        </w:rPr>
        <w:t xml:space="preserve"> </w:t>
      </w:r>
      <w:r>
        <w:t>способы</w:t>
      </w:r>
      <w:r>
        <w:rPr>
          <w:spacing w:val="-15"/>
        </w:rPr>
        <w:t xml:space="preserve"> </w:t>
      </w:r>
      <w:r>
        <w:t xml:space="preserve">устранения </w:t>
      </w:r>
      <w:r>
        <w:rPr>
          <w:spacing w:val="-2"/>
        </w:rPr>
        <w:t>ошибок;</w:t>
      </w:r>
    </w:p>
    <w:p w:rsidR="00D45894" w:rsidRDefault="00320178">
      <w:pPr>
        <w:pStyle w:val="a3"/>
        <w:spacing w:before="1"/>
        <w:ind w:right="124"/>
      </w:pPr>
      <w:r>
        <w:t>выполнять игровые комбинации и упражнения в парах, тройках, группах и тактические действия</w:t>
      </w:r>
      <w:r>
        <w:rPr>
          <w:spacing w:val="-11"/>
        </w:rPr>
        <w:t xml:space="preserve"> </w:t>
      </w:r>
      <w:r>
        <w:t>с</w:t>
      </w:r>
      <w:r>
        <w:rPr>
          <w:spacing w:val="-8"/>
        </w:rPr>
        <w:t xml:space="preserve"> </w:t>
      </w:r>
      <w:r>
        <w:t>учетом</w:t>
      </w:r>
      <w:r>
        <w:rPr>
          <w:spacing w:val="-6"/>
        </w:rPr>
        <w:t xml:space="preserve"> </w:t>
      </w:r>
      <w:r>
        <w:t>игровых</w:t>
      </w:r>
      <w:r>
        <w:rPr>
          <w:spacing w:val="-6"/>
        </w:rPr>
        <w:t xml:space="preserve"> </w:t>
      </w:r>
      <w:r>
        <w:t>амплуа</w:t>
      </w:r>
      <w:r>
        <w:rPr>
          <w:spacing w:val="-14"/>
        </w:rPr>
        <w:t xml:space="preserve"> </w:t>
      </w:r>
      <w:r>
        <w:t>и</w:t>
      </w:r>
      <w:r>
        <w:rPr>
          <w:spacing w:val="-8"/>
        </w:rPr>
        <w:t xml:space="preserve"> </w:t>
      </w:r>
      <w:r>
        <w:t>ситуаций,</w:t>
      </w:r>
      <w:r>
        <w:rPr>
          <w:spacing w:val="-12"/>
        </w:rPr>
        <w:t xml:space="preserve"> </w:t>
      </w:r>
      <w:r>
        <w:t>в</w:t>
      </w:r>
      <w:r>
        <w:rPr>
          <w:spacing w:val="-7"/>
        </w:rPr>
        <w:t xml:space="preserve"> </w:t>
      </w:r>
      <w:r>
        <w:t>учебной,</w:t>
      </w:r>
      <w:r>
        <w:rPr>
          <w:spacing w:val="-12"/>
        </w:rPr>
        <w:t xml:space="preserve"> </w:t>
      </w:r>
      <w:r>
        <w:t>игровой,</w:t>
      </w:r>
      <w:r>
        <w:rPr>
          <w:spacing w:val="-12"/>
        </w:rPr>
        <w:t xml:space="preserve"> </w:t>
      </w:r>
      <w:r>
        <w:t>соревновательной</w:t>
      </w:r>
      <w:r>
        <w:rPr>
          <w:spacing w:val="-8"/>
        </w:rPr>
        <w:t xml:space="preserve"> </w:t>
      </w:r>
      <w:r>
        <w:t>и</w:t>
      </w:r>
      <w:r>
        <w:rPr>
          <w:spacing w:val="-11"/>
        </w:rPr>
        <w:t xml:space="preserve"> </w:t>
      </w:r>
      <w:r>
        <w:t xml:space="preserve">досуговой </w:t>
      </w:r>
      <w:r>
        <w:rPr>
          <w:spacing w:val="-2"/>
        </w:rPr>
        <w:t>деятельности;</w:t>
      </w:r>
    </w:p>
    <w:p w:rsidR="00D45894" w:rsidRDefault="00320178">
      <w:pPr>
        <w:pStyle w:val="a3"/>
        <w:ind w:right="130"/>
      </w:pPr>
      <w:r>
        <w:t xml:space="preserve">умение оказывать первую помощь при травмах и повреждениях во время занятий </w:t>
      </w:r>
      <w:r>
        <w:rPr>
          <w:spacing w:val="-2"/>
        </w:rPr>
        <w:t>футболом;</w:t>
      </w:r>
    </w:p>
    <w:p w:rsidR="00D45894" w:rsidRDefault="00320178">
      <w:pPr>
        <w:pStyle w:val="a3"/>
        <w:ind w:left="991" w:firstLine="0"/>
      </w:pPr>
      <w:r>
        <w:t>соблюдение</w:t>
      </w:r>
      <w:r>
        <w:rPr>
          <w:spacing w:val="77"/>
          <w:w w:val="150"/>
        </w:rPr>
        <w:t xml:space="preserve"> </w:t>
      </w:r>
      <w:r>
        <w:t>требований</w:t>
      </w:r>
      <w:r>
        <w:rPr>
          <w:spacing w:val="76"/>
          <w:w w:val="150"/>
        </w:rPr>
        <w:t xml:space="preserve"> </w:t>
      </w:r>
      <w:r>
        <w:t>к</w:t>
      </w:r>
      <w:r>
        <w:rPr>
          <w:spacing w:val="78"/>
          <w:w w:val="150"/>
        </w:rPr>
        <w:t xml:space="preserve"> </w:t>
      </w:r>
      <w:r>
        <w:t>местам</w:t>
      </w:r>
      <w:r>
        <w:rPr>
          <w:spacing w:val="73"/>
          <w:w w:val="150"/>
        </w:rPr>
        <w:t xml:space="preserve"> </w:t>
      </w:r>
      <w:r>
        <w:t>проведения</w:t>
      </w:r>
      <w:r>
        <w:rPr>
          <w:spacing w:val="76"/>
          <w:w w:val="150"/>
        </w:rPr>
        <w:t xml:space="preserve"> </w:t>
      </w:r>
      <w:r>
        <w:t>занятий</w:t>
      </w:r>
      <w:r>
        <w:rPr>
          <w:spacing w:val="77"/>
          <w:w w:val="150"/>
        </w:rPr>
        <w:t xml:space="preserve"> </w:t>
      </w:r>
      <w:r>
        <w:t>футболом,</w:t>
      </w:r>
      <w:r>
        <w:rPr>
          <w:spacing w:val="77"/>
          <w:w w:val="150"/>
        </w:rPr>
        <w:t xml:space="preserve"> </w:t>
      </w:r>
      <w:r>
        <w:t>правил</w:t>
      </w:r>
      <w:r>
        <w:rPr>
          <w:spacing w:val="79"/>
          <w:w w:val="150"/>
        </w:rPr>
        <w:t xml:space="preserve"> </w:t>
      </w:r>
      <w:r>
        <w:t>ухода</w:t>
      </w:r>
      <w:r>
        <w:rPr>
          <w:spacing w:val="79"/>
          <w:w w:val="150"/>
        </w:rPr>
        <w:t xml:space="preserve"> </w:t>
      </w:r>
      <w:r>
        <w:rPr>
          <w:spacing w:val="-5"/>
        </w:rPr>
        <w:t>за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firstLine="0"/>
      </w:pPr>
      <w:r>
        <w:t>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D45894" w:rsidRDefault="00320178">
      <w:pPr>
        <w:pStyle w:val="a3"/>
        <w:spacing w:before="1"/>
        <w:ind w:right="124"/>
      </w:pPr>
      <w: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D45894" w:rsidRDefault="00320178">
      <w:pPr>
        <w:pStyle w:val="a3"/>
        <w:ind w:right="124"/>
      </w:pPr>
      <w:r>
        <w:t>участие</w:t>
      </w:r>
      <w:r>
        <w:rPr>
          <w:spacing w:val="-10"/>
        </w:rPr>
        <w:t xml:space="preserve"> </w:t>
      </w:r>
      <w:r>
        <w:t>в</w:t>
      </w:r>
      <w:r>
        <w:rPr>
          <w:spacing w:val="-8"/>
        </w:rPr>
        <w:t xml:space="preserve"> </w:t>
      </w:r>
      <w:r>
        <w:t>соревновательной</w:t>
      </w:r>
      <w:r>
        <w:rPr>
          <w:spacing w:val="-5"/>
        </w:rPr>
        <w:t xml:space="preserve"> </w:t>
      </w:r>
      <w:r>
        <w:t>деятельности</w:t>
      </w:r>
      <w:r>
        <w:rPr>
          <w:spacing w:val="-7"/>
        </w:rPr>
        <w:t xml:space="preserve"> </w:t>
      </w:r>
      <w:r>
        <w:t>на</w:t>
      </w:r>
      <w:r>
        <w:rPr>
          <w:spacing w:val="-8"/>
        </w:rPr>
        <w:t xml:space="preserve"> </w:t>
      </w:r>
      <w:r>
        <w:t>внутришкольном,</w:t>
      </w:r>
      <w:r>
        <w:rPr>
          <w:spacing w:val="-9"/>
        </w:rPr>
        <w:t xml:space="preserve"> </w:t>
      </w:r>
      <w:r>
        <w:t>районном,</w:t>
      </w:r>
      <w:r>
        <w:rPr>
          <w:spacing w:val="-9"/>
        </w:rPr>
        <w:t xml:space="preserve"> </w:t>
      </w:r>
      <w:r>
        <w:t>муниципальном, городском, региональном, всероссийском уровнях;</w:t>
      </w:r>
    </w:p>
    <w:p w:rsidR="00D45894" w:rsidRDefault="00320178">
      <w:pPr>
        <w:pStyle w:val="a3"/>
        <w:ind w:right="126"/>
      </w:pPr>
      <w: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D45894" w:rsidRDefault="00320178">
      <w:pPr>
        <w:pStyle w:val="a3"/>
        <w:ind w:left="991" w:firstLine="0"/>
      </w:pPr>
      <w:r>
        <w:t>Модуль</w:t>
      </w:r>
      <w:r>
        <w:rPr>
          <w:spacing w:val="-9"/>
        </w:rPr>
        <w:t xml:space="preserve"> </w:t>
      </w:r>
      <w:r>
        <w:t>«Фитнес-</w:t>
      </w:r>
      <w:r>
        <w:rPr>
          <w:spacing w:val="-2"/>
        </w:rPr>
        <w:t>аэробика».</w:t>
      </w:r>
    </w:p>
    <w:p w:rsidR="00D45894" w:rsidRDefault="00320178">
      <w:pPr>
        <w:pStyle w:val="a3"/>
        <w:ind w:left="991" w:firstLine="0"/>
      </w:pPr>
      <w:r>
        <w:t>Пояснительная</w:t>
      </w:r>
      <w:r>
        <w:rPr>
          <w:spacing w:val="-1"/>
        </w:rPr>
        <w:t xml:space="preserve"> </w:t>
      </w:r>
      <w:r>
        <w:t>записка</w:t>
      </w:r>
      <w:r>
        <w:rPr>
          <w:spacing w:val="-6"/>
        </w:rPr>
        <w:t xml:space="preserve"> </w:t>
      </w:r>
      <w:r>
        <w:t>модуля «Фитнес-</w:t>
      </w:r>
      <w:r>
        <w:rPr>
          <w:spacing w:val="-2"/>
        </w:rPr>
        <w:t>аэробика».</w:t>
      </w:r>
    </w:p>
    <w:p w:rsidR="00D45894" w:rsidRDefault="00320178">
      <w:pPr>
        <w:pStyle w:val="a3"/>
        <w:ind w:right="125"/>
      </w:pPr>
      <w:r>
        <w:t>Модуль</w:t>
      </w:r>
      <w:r>
        <w:rPr>
          <w:spacing w:val="-15"/>
        </w:rPr>
        <w:t xml:space="preserve"> </w:t>
      </w:r>
      <w:r>
        <w:t>«Фитнес-аэробика»</w:t>
      </w:r>
      <w:r>
        <w:rPr>
          <w:spacing w:val="-15"/>
        </w:rPr>
        <w:t xml:space="preserve"> </w:t>
      </w:r>
      <w:r>
        <w:t>(далее</w:t>
      </w:r>
      <w:r>
        <w:rPr>
          <w:spacing w:val="-15"/>
        </w:rPr>
        <w:t xml:space="preserve"> </w:t>
      </w:r>
      <w:r>
        <w:t>-</w:t>
      </w:r>
      <w:r>
        <w:rPr>
          <w:spacing w:val="-15"/>
        </w:rPr>
        <w:t xml:space="preserve"> </w:t>
      </w:r>
      <w:r>
        <w:t>модуль</w:t>
      </w:r>
      <w:r>
        <w:rPr>
          <w:spacing w:val="-15"/>
        </w:rPr>
        <w:t xml:space="preserve"> </w:t>
      </w:r>
      <w:r>
        <w:t>по</w:t>
      </w:r>
      <w:r>
        <w:rPr>
          <w:spacing w:val="-15"/>
        </w:rPr>
        <w:t xml:space="preserve"> </w:t>
      </w:r>
      <w:r>
        <w:t>фитнес-аэробике,</w:t>
      </w:r>
      <w:r>
        <w:rPr>
          <w:spacing w:val="-15"/>
        </w:rPr>
        <w:t xml:space="preserve"> </w:t>
      </w:r>
      <w:r>
        <w:t>фитнес-</w:t>
      </w:r>
      <w:r>
        <w:rPr>
          <w:spacing w:val="-15"/>
        </w:rPr>
        <w:t xml:space="preserve"> </w:t>
      </w:r>
      <w:r>
        <w:t>аэробика,</w:t>
      </w:r>
      <w:r>
        <w:rPr>
          <w:spacing w:val="-15"/>
        </w:rPr>
        <w:t xml:space="preserve"> </w:t>
      </w:r>
      <w:r>
        <w:t>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D45894" w:rsidRDefault="00320178">
      <w:pPr>
        <w:pStyle w:val="a3"/>
        <w:spacing w:before="1"/>
        <w:ind w:right="126"/>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r>
        <w:rPr>
          <w:spacing w:val="-7"/>
        </w:rPr>
        <w:t xml:space="preserve"> </w:t>
      </w:r>
      <w:r>
        <w:t>Фитнес-аэробика</w:t>
      </w:r>
      <w:r>
        <w:rPr>
          <w:spacing w:val="-5"/>
        </w:rPr>
        <w:t xml:space="preserve"> </w:t>
      </w:r>
      <w:r>
        <w:t>является</w:t>
      </w:r>
      <w:r>
        <w:rPr>
          <w:spacing w:val="-4"/>
        </w:rPr>
        <w:t xml:space="preserve"> </w:t>
      </w:r>
      <w:r>
        <w:t>эффективным</w:t>
      </w:r>
      <w:r>
        <w:rPr>
          <w:spacing w:val="-5"/>
        </w:rPr>
        <w:t xml:space="preserve"> </w:t>
      </w:r>
      <w:r>
        <w:t>средством</w:t>
      </w:r>
      <w:r>
        <w:rPr>
          <w:spacing w:val="-8"/>
        </w:rPr>
        <w:t xml:space="preserve"> </w:t>
      </w:r>
      <w:r>
        <w:t>развития</w:t>
      </w:r>
      <w:r>
        <w:rPr>
          <w:spacing w:val="-7"/>
        </w:rPr>
        <w:t xml:space="preserve"> </w:t>
      </w:r>
      <w:r>
        <w:t>массового</w:t>
      </w:r>
      <w:r>
        <w:rPr>
          <w:spacing w:val="-3"/>
        </w:rPr>
        <w:t xml:space="preserve"> </w:t>
      </w:r>
      <w:r>
        <w:t>спорта</w:t>
      </w:r>
      <w:r>
        <w:rPr>
          <w:spacing w:val="-6"/>
        </w:rPr>
        <w:t xml:space="preserve"> </w:t>
      </w:r>
      <w:r>
        <w:t>и пропаганды здорового образа жизни подрастающего поколения.</w:t>
      </w:r>
    </w:p>
    <w:p w:rsidR="00D45894" w:rsidRDefault="00320178">
      <w:pPr>
        <w:pStyle w:val="a3"/>
        <w:ind w:right="125"/>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 оздоровительной</w:t>
      </w:r>
      <w:r>
        <w:rPr>
          <w:spacing w:val="-7"/>
        </w:rPr>
        <w:t xml:space="preserve"> </w:t>
      </w:r>
      <w:r>
        <w:t>и</w:t>
      </w:r>
      <w:r>
        <w:rPr>
          <w:spacing w:val="-9"/>
        </w:rPr>
        <w:t xml:space="preserve"> </w:t>
      </w:r>
      <w:r>
        <w:t>спортивной</w:t>
      </w:r>
      <w:r>
        <w:rPr>
          <w:spacing w:val="-8"/>
        </w:rPr>
        <w:t xml:space="preserve"> </w:t>
      </w:r>
      <w:r>
        <w:t>деятельности,</w:t>
      </w:r>
      <w:r>
        <w:rPr>
          <w:spacing w:val="-10"/>
        </w:rPr>
        <w:t xml:space="preserve"> </w:t>
      </w:r>
      <w:r>
        <w:t>формированию</w:t>
      </w:r>
      <w:r>
        <w:rPr>
          <w:spacing w:val="-8"/>
        </w:rPr>
        <w:t xml:space="preserve"> </w:t>
      </w:r>
      <w:r>
        <w:t>навыков</w:t>
      </w:r>
      <w:r>
        <w:rPr>
          <w:spacing w:val="-6"/>
        </w:rPr>
        <w:t xml:space="preserve"> </w:t>
      </w:r>
      <w:r>
        <w:t>культуры</w:t>
      </w:r>
      <w:r>
        <w:rPr>
          <w:spacing w:val="-5"/>
        </w:rPr>
        <w:t xml:space="preserve"> </w:t>
      </w:r>
      <w:r>
        <w:t>здорового</w:t>
      </w:r>
      <w:r>
        <w:rPr>
          <w:spacing w:val="-7"/>
        </w:rPr>
        <w:t xml:space="preserve"> </w:t>
      </w:r>
      <w:r>
        <w:t>образа жизни, способствующих успешной социализации в жизни.</w:t>
      </w:r>
    </w:p>
    <w:p w:rsidR="00D45894" w:rsidRDefault="00320178">
      <w:pPr>
        <w:pStyle w:val="a3"/>
        <w:ind w:right="125"/>
      </w:pPr>
      <w: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rsidR="00D45894" w:rsidRDefault="00320178">
      <w:pPr>
        <w:pStyle w:val="a3"/>
        <w:spacing w:before="1"/>
        <w:ind w:left="991" w:firstLine="0"/>
      </w:pPr>
      <w:r>
        <w:t>Задачами</w:t>
      </w:r>
      <w:r>
        <w:rPr>
          <w:spacing w:val="-5"/>
        </w:rPr>
        <w:t xml:space="preserve"> </w:t>
      </w:r>
      <w:r>
        <w:t>изучения</w:t>
      </w:r>
      <w:r>
        <w:rPr>
          <w:spacing w:val="-3"/>
        </w:rPr>
        <w:t xml:space="preserve"> </w:t>
      </w:r>
      <w:r>
        <w:t>модуля</w:t>
      </w:r>
      <w:r>
        <w:rPr>
          <w:spacing w:val="-3"/>
        </w:rPr>
        <w:t xml:space="preserve"> </w:t>
      </w:r>
      <w:r>
        <w:t>по</w:t>
      </w:r>
      <w:r>
        <w:rPr>
          <w:spacing w:val="-4"/>
        </w:rPr>
        <w:t xml:space="preserve"> </w:t>
      </w:r>
      <w:r>
        <w:t>фитнес-аэробике</w:t>
      </w:r>
      <w:r>
        <w:rPr>
          <w:spacing w:val="-3"/>
        </w:rPr>
        <w:t xml:space="preserve"> </w:t>
      </w:r>
      <w:r>
        <w:rPr>
          <w:spacing w:val="-2"/>
        </w:rPr>
        <w:t>являются:</w:t>
      </w:r>
    </w:p>
    <w:p w:rsidR="00D45894" w:rsidRDefault="00320178">
      <w:pPr>
        <w:pStyle w:val="a3"/>
        <w:ind w:right="124"/>
      </w:pPr>
      <w:r>
        <w:t>всестороннее гармоничное развитие детей и подростков, увеличение объёма их двигательной активности;</w:t>
      </w:r>
    </w:p>
    <w:p w:rsidR="00D45894" w:rsidRDefault="00320178">
      <w:pPr>
        <w:pStyle w:val="a3"/>
        <w:ind w:right="127"/>
      </w:pPr>
      <w:r>
        <w:t>освоение знаний о физической культуре и спорте в целом, истории развития фитнес- аэробики в частности;</w:t>
      </w:r>
    </w:p>
    <w:p w:rsidR="00D45894" w:rsidRDefault="00320178">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D45894" w:rsidRDefault="00320178">
      <w:pPr>
        <w:pStyle w:val="a3"/>
        <w:ind w:right="1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D45894" w:rsidRDefault="00320178">
      <w:pPr>
        <w:pStyle w:val="a3"/>
        <w:ind w:right="127"/>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D45894" w:rsidRDefault="00320178">
      <w:pPr>
        <w:pStyle w:val="a3"/>
        <w:ind w:right="127"/>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w:t>
      </w:r>
      <w:r>
        <w:rPr>
          <w:spacing w:val="-2"/>
        </w:rPr>
        <w:t>аэробики;</w:t>
      </w:r>
    </w:p>
    <w:p w:rsidR="00D45894" w:rsidRDefault="00320178">
      <w:pPr>
        <w:pStyle w:val="a3"/>
        <w:ind w:right="127"/>
      </w:pPr>
      <w:r>
        <w:t xml:space="preserve">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w:t>
      </w:r>
      <w:r>
        <w:rPr>
          <w:spacing w:val="-2"/>
        </w:rPr>
        <w:t>работоспособности;</w:t>
      </w:r>
    </w:p>
    <w:p w:rsidR="00D45894" w:rsidRDefault="00320178">
      <w:pPr>
        <w:pStyle w:val="a3"/>
        <w:spacing w:before="1"/>
        <w:ind w:right="129"/>
      </w:pPr>
      <w:r>
        <w:t>популяризация вида спорта «Фитнес-аэробика» среди детей и молодежи и вовлечение большого количества обучающихся в занятия фитнес-аэробикой;</w:t>
      </w:r>
    </w:p>
    <w:p w:rsidR="00D45894" w:rsidRDefault="00320178">
      <w:pPr>
        <w:pStyle w:val="a3"/>
        <w:ind w:left="991" w:firstLine="0"/>
      </w:pPr>
      <w:r>
        <w:t>выявление,</w:t>
      </w:r>
      <w:r>
        <w:rPr>
          <w:spacing w:val="-3"/>
        </w:rPr>
        <w:t xml:space="preserve"> </w:t>
      </w:r>
      <w:r>
        <w:t>развитие</w:t>
      </w:r>
      <w:r>
        <w:rPr>
          <w:spacing w:val="2"/>
        </w:rPr>
        <w:t xml:space="preserve"> </w:t>
      </w:r>
      <w:r>
        <w:t>у</w:t>
      </w:r>
      <w:r>
        <w:rPr>
          <w:spacing w:val="-3"/>
        </w:rPr>
        <w:t xml:space="preserve"> </w:t>
      </w:r>
      <w:r>
        <w:t>обучающихся</w:t>
      </w:r>
      <w:r>
        <w:rPr>
          <w:spacing w:val="-2"/>
        </w:rPr>
        <w:t xml:space="preserve"> </w:t>
      </w:r>
      <w:r>
        <w:t>творческих</w:t>
      </w:r>
      <w:r>
        <w:rPr>
          <w:spacing w:val="1"/>
        </w:rPr>
        <w:t xml:space="preserve"> </w:t>
      </w:r>
      <w:r>
        <w:rPr>
          <w:spacing w:val="-2"/>
        </w:rPr>
        <w:t>способностей;</w:t>
      </w:r>
    </w:p>
    <w:p w:rsidR="00D45894" w:rsidRDefault="00320178">
      <w:pPr>
        <w:pStyle w:val="a3"/>
        <w:ind w:left="991" w:firstLine="0"/>
      </w:pPr>
      <w:r>
        <w:t>развитие</w:t>
      </w:r>
      <w:r>
        <w:rPr>
          <w:spacing w:val="50"/>
        </w:rPr>
        <w:t xml:space="preserve"> </w:t>
      </w:r>
      <w:r>
        <w:t>положительной</w:t>
      </w:r>
      <w:r>
        <w:rPr>
          <w:spacing w:val="48"/>
        </w:rPr>
        <w:t xml:space="preserve"> </w:t>
      </w:r>
      <w:r>
        <w:t>мотивации</w:t>
      </w:r>
      <w:r>
        <w:rPr>
          <w:spacing w:val="50"/>
        </w:rPr>
        <w:t xml:space="preserve"> </w:t>
      </w:r>
      <w:r>
        <w:t>и</w:t>
      </w:r>
      <w:r>
        <w:rPr>
          <w:spacing w:val="53"/>
        </w:rPr>
        <w:t xml:space="preserve"> </w:t>
      </w:r>
      <w:r>
        <w:t>устойчивого</w:t>
      </w:r>
      <w:r>
        <w:rPr>
          <w:spacing w:val="48"/>
        </w:rPr>
        <w:t xml:space="preserve"> </w:t>
      </w:r>
      <w:r>
        <w:t>учебно-познавательного</w:t>
      </w:r>
      <w:r>
        <w:rPr>
          <w:spacing w:val="49"/>
        </w:rPr>
        <w:t xml:space="preserve"> </w:t>
      </w:r>
      <w:r>
        <w:t>интереса</w:t>
      </w:r>
      <w:r>
        <w:rPr>
          <w:spacing w:val="51"/>
        </w:rPr>
        <w:t xml:space="preserve"> </w:t>
      </w:r>
      <w:r>
        <w:rPr>
          <w:spacing w:val="-10"/>
        </w:rPr>
        <w:t>к</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физической культуре, удовлетворение индивидуальных потребностей обучающихся в занятиях физической культурой и спортом;</w:t>
      </w:r>
    </w:p>
    <w:p w:rsidR="00D45894" w:rsidRDefault="00320178">
      <w:pPr>
        <w:pStyle w:val="a3"/>
        <w:spacing w:before="1"/>
        <w:ind w:left="991"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фитнес-аэробике.</w:t>
      </w:r>
    </w:p>
    <w:p w:rsidR="00D45894" w:rsidRDefault="00320178">
      <w:pPr>
        <w:pStyle w:val="a3"/>
        <w:ind w:right="127"/>
      </w:pPr>
      <w:r>
        <w:t>Модуль по фитнес-аэробике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D45894" w:rsidRDefault="00320178">
      <w:pPr>
        <w:pStyle w:val="a3"/>
        <w:ind w:right="125"/>
      </w:pPr>
      <w:r>
        <w:t>Специфика</w:t>
      </w:r>
      <w:r>
        <w:rPr>
          <w:spacing w:val="-6"/>
        </w:rPr>
        <w:t xml:space="preserve"> </w:t>
      </w:r>
      <w:r>
        <w:t>модуля</w:t>
      </w:r>
      <w:r>
        <w:rPr>
          <w:spacing w:val="-9"/>
        </w:rPr>
        <w:t xml:space="preserve"> </w:t>
      </w:r>
      <w:r>
        <w:t>по</w:t>
      </w:r>
      <w:r>
        <w:rPr>
          <w:spacing w:val="-8"/>
        </w:rPr>
        <w:t xml:space="preserve"> </w:t>
      </w:r>
      <w:r>
        <w:t>фитнес-аэробике</w:t>
      </w:r>
      <w:r>
        <w:rPr>
          <w:spacing w:val="-6"/>
        </w:rPr>
        <w:t xml:space="preserve"> </w:t>
      </w:r>
      <w:r>
        <w:t>сочетается</w:t>
      </w:r>
      <w:r>
        <w:rPr>
          <w:spacing w:val="-4"/>
        </w:rPr>
        <w:t xml:space="preserve"> </w:t>
      </w:r>
      <w:r>
        <w:t>практически</w:t>
      </w:r>
      <w:r>
        <w:rPr>
          <w:spacing w:val="-5"/>
        </w:rPr>
        <w:t xml:space="preserve"> </w:t>
      </w:r>
      <w:r>
        <w:t>со</w:t>
      </w:r>
      <w:r>
        <w:rPr>
          <w:spacing w:val="-8"/>
        </w:rPr>
        <w:t xml:space="preserve"> </w:t>
      </w:r>
      <w:r>
        <w:t>всеми</w:t>
      </w:r>
      <w:r>
        <w:rPr>
          <w:spacing w:val="-6"/>
        </w:rPr>
        <w:t xml:space="preserve"> </w:t>
      </w:r>
      <w:r>
        <w:t>базовыми</w:t>
      </w:r>
      <w:r>
        <w:rPr>
          <w:spacing w:val="-8"/>
        </w:rPr>
        <w:t xml:space="preserve"> </w:t>
      </w:r>
      <w:r>
        <w:t>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D45894" w:rsidRDefault="00320178">
      <w:pPr>
        <w:pStyle w:val="a3"/>
        <w:ind w:right="124"/>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45894" w:rsidRDefault="00320178">
      <w:pPr>
        <w:pStyle w:val="a3"/>
        <w:spacing w:before="1"/>
        <w:ind w:left="991" w:firstLine="0"/>
      </w:pPr>
      <w:r>
        <w:t>Модуль</w:t>
      </w:r>
      <w:r>
        <w:rPr>
          <w:spacing w:val="-6"/>
        </w:rPr>
        <w:t xml:space="preserve"> </w:t>
      </w:r>
      <w:r>
        <w:t>по</w:t>
      </w:r>
      <w:r>
        <w:rPr>
          <w:spacing w:val="-2"/>
        </w:rPr>
        <w:t xml:space="preserve"> </w:t>
      </w:r>
      <w:r>
        <w:t>фитнес-аэробике</w:t>
      </w:r>
      <w:r>
        <w:rPr>
          <w:spacing w:val="-4"/>
        </w:rPr>
        <w:t xml:space="preserve"> </w:t>
      </w:r>
      <w:r>
        <w:t>может</w:t>
      </w:r>
      <w:r>
        <w:rPr>
          <w:spacing w:val="-5"/>
        </w:rPr>
        <w:t xml:space="preserve"> </w:t>
      </w:r>
      <w:r>
        <w:t>быть</w:t>
      </w:r>
      <w:r>
        <w:rPr>
          <w:spacing w:val="-1"/>
        </w:rPr>
        <w:t xml:space="preserve"> </w:t>
      </w:r>
      <w:r>
        <w:t>реализован</w:t>
      </w:r>
      <w:r>
        <w:rPr>
          <w:spacing w:val="-3"/>
        </w:rPr>
        <w:t xml:space="preserve"> </w:t>
      </w:r>
      <w:r>
        <w:t>в</w:t>
      </w:r>
      <w:r>
        <w:rPr>
          <w:spacing w:val="-3"/>
        </w:rPr>
        <w:t xml:space="preserve"> </w:t>
      </w:r>
      <w:r>
        <w:t>следующих</w:t>
      </w:r>
      <w:r>
        <w:rPr>
          <w:spacing w:val="3"/>
        </w:rPr>
        <w:t xml:space="preserve"> </w:t>
      </w:r>
      <w:r>
        <w:rPr>
          <w:spacing w:val="-2"/>
        </w:rPr>
        <w:t>вариантах:</w:t>
      </w:r>
    </w:p>
    <w:p w:rsidR="00D45894" w:rsidRDefault="00320178">
      <w:pPr>
        <w:pStyle w:val="a3"/>
        <w:ind w:right="125"/>
      </w:pPr>
      <w:r>
        <w:t>при самостоятельном планировании учителем физической культуры процесса освоения обучающимися</w:t>
      </w:r>
      <w:r>
        <w:rPr>
          <w:spacing w:val="-2"/>
        </w:rPr>
        <w:t xml:space="preserve"> </w:t>
      </w:r>
      <w:r>
        <w:t>учебного</w:t>
      </w:r>
      <w:r>
        <w:rPr>
          <w:spacing w:val="-6"/>
        </w:rPr>
        <w:t xml:space="preserve"> </w:t>
      </w:r>
      <w:r>
        <w:t>материала</w:t>
      </w:r>
      <w:r>
        <w:rPr>
          <w:spacing w:val="-6"/>
        </w:rPr>
        <w:t xml:space="preserve"> </w:t>
      </w:r>
      <w:r>
        <w:t>по</w:t>
      </w:r>
      <w:r>
        <w:rPr>
          <w:spacing w:val="-2"/>
        </w:rPr>
        <w:t xml:space="preserve"> </w:t>
      </w:r>
      <w:r>
        <w:t>фитнес-аэробике</w:t>
      </w:r>
      <w:r>
        <w:rPr>
          <w:spacing w:val="-3"/>
        </w:rPr>
        <w:t xml:space="preserve"> </w:t>
      </w:r>
      <w:r>
        <w:t>с</w:t>
      </w:r>
      <w:r>
        <w:rPr>
          <w:spacing w:val="-4"/>
        </w:rPr>
        <w:t xml:space="preserve"> </w:t>
      </w:r>
      <w:r>
        <w:t>выбором</w:t>
      </w:r>
      <w:r>
        <w:rPr>
          <w:spacing w:val="-5"/>
        </w:rPr>
        <w:t xml:space="preserve"> </w:t>
      </w:r>
      <w:r>
        <w:t>различных</w:t>
      </w:r>
      <w:r>
        <w:rPr>
          <w:spacing w:val="-2"/>
        </w:rPr>
        <w:t xml:space="preserve"> </w:t>
      </w:r>
      <w:r>
        <w:t>элементов</w:t>
      </w:r>
      <w:r>
        <w:rPr>
          <w:spacing w:val="-4"/>
        </w:rPr>
        <w:t xml:space="preserve"> </w:t>
      </w:r>
      <w:r>
        <w:t>фитнес- аэробики, с учётом возраста и физической подготовленности обучающихся;</w:t>
      </w:r>
    </w:p>
    <w:p w:rsidR="00D45894" w:rsidRDefault="00320178">
      <w:pPr>
        <w:pStyle w:val="a3"/>
        <w:ind w:right="116"/>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7"/>
        </w:rPr>
        <w:t xml:space="preserve"> </w:t>
      </w:r>
      <w:r>
        <w:t>различных</w:t>
      </w:r>
      <w:r>
        <w:rPr>
          <w:spacing w:val="-6"/>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D45894" w:rsidRDefault="00320178">
      <w:pPr>
        <w:pStyle w:val="1"/>
      </w:pPr>
      <w:r>
        <w:t>Модуль</w:t>
      </w:r>
      <w:r>
        <w:rPr>
          <w:spacing w:val="-9"/>
        </w:rPr>
        <w:t xml:space="preserve"> </w:t>
      </w:r>
      <w:r>
        <w:t>«Фитнес-</w:t>
      </w:r>
      <w:r>
        <w:rPr>
          <w:spacing w:val="-2"/>
        </w:rPr>
        <w:t>аэробика».</w:t>
      </w:r>
    </w:p>
    <w:p w:rsidR="00D45894" w:rsidRDefault="00320178">
      <w:pPr>
        <w:pStyle w:val="a3"/>
        <w:spacing w:line="274" w:lineRule="exact"/>
        <w:ind w:left="991" w:firstLine="0"/>
      </w:pPr>
      <w:r>
        <w:t>Пояснительная</w:t>
      </w:r>
      <w:r>
        <w:rPr>
          <w:spacing w:val="-1"/>
        </w:rPr>
        <w:t xml:space="preserve"> </w:t>
      </w:r>
      <w:r>
        <w:t>записка</w:t>
      </w:r>
      <w:r>
        <w:rPr>
          <w:spacing w:val="-6"/>
        </w:rPr>
        <w:t xml:space="preserve"> </w:t>
      </w:r>
      <w:r>
        <w:t>модуля «Фитнес-</w:t>
      </w:r>
      <w:r>
        <w:rPr>
          <w:spacing w:val="-2"/>
        </w:rPr>
        <w:t>аэробика».</w:t>
      </w:r>
    </w:p>
    <w:p w:rsidR="00D45894" w:rsidRDefault="00320178">
      <w:pPr>
        <w:pStyle w:val="a3"/>
        <w:ind w:right="125"/>
      </w:pPr>
      <w:r>
        <w:t>Модуль</w:t>
      </w:r>
      <w:r>
        <w:rPr>
          <w:spacing w:val="-15"/>
        </w:rPr>
        <w:t xml:space="preserve"> </w:t>
      </w:r>
      <w:r>
        <w:t>«Фитнес-аэробика»</w:t>
      </w:r>
      <w:r>
        <w:rPr>
          <w:spacing w:val="-15"/>
        </w:rPr>
        <w:t xml:space="preserve"> </w:t>
      </w:r>
      <w:r>
        <w:t>(далее</w:t>
      </w:r>
      <w:r>
        <w:rPr>
          <w:spacing w:val="-15"/>
        </w:rPr>
        <w:t xml:space="preserve"> </w:t>
      </w:r>
      <w:r>
        <w:t>-</w:t>
      </w:r>
      <w:r>
        <w:rPr>
          <w:spacing w:val="-15"/>
        </w:rPr>
        <w:t xml:space="preserve"> </w:t>
      </w:r>
      <w:r>
        <w:t>модуль</w:t>
      </w:r>
      <w:r>
        <w:rPr>
          <w:spacing w:val="-15"/>
        </w:rPr>
        <w:t xml:space="preserve"> </w:t>
      </w:r>
      <w:r>
        <w:t>по</w:t>
      </w:r>
      <w:r>
        <w:rPr>
          <w:spacing w:val="-15"/>
        </w:rPr>
        <w:t xml:space="preserve"> </w:t>
      </w:r>
      <w:r>
        <w:t>фитнес-аэробике,</w:t>
      </w:r>
      <w:r>
        <w:rPr>
          <w:spacing w:val="-15"/>
        </w:rPr>
        <w:t xml:space="preserve"> </w:t>
      </w:r>
      <w:r>
        <w:t>фитнес-</w:t>
      </w:r>
      <w:r>
        <w:rPr>
          <w:spacing w:val="-15"/>
        </w:rPr>
        <w:t xml:space="preserve"> </w:t>
      </w:r>
      <w:r>
        <w:t>аэробика,</w:t>
      </w:r>
      <w:r>
        <w:rPr>
          <w:spacing w:val="-15"/>
        </w:rPr>
        <w:t xml:space="preserve"> </w:t>
      </w:r>
      <w:r>
        <w:t>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D45894" w:rsidRDefault="00320178">
      <w:pPr>
        <w:pStyle w:val="a3"/>
        <w:ind w:right="126"/>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r>
        <w:rPr>
          <w:spacing w:val="-8"/>
        </w:rPr>
        <w:t xml:space="preserve"> </w:t>
      </w:r>
      <w:r>
        <w:t>Фитнес-аэробика</w:t>
      </w:r>
      <w:r>
        <w:rPr>
          <w:spacing w:val="-7"/>
        </w:rPr>
        <w:t xml:space="preserve"> </w:t>
      </w:r>
      <w:r>
        <w:t>является</w:t>
      </w:r>
      <w:r>
        <w:rPr>
          <w:spacing w:val="-4"/>
        </w:rPr>
        <w:t xml:space="preserve"> </w:t>
      </w:r>
      <w:r>
        <w:t>эффективным</w:t>
      </w:r>
      <w:r>
        <w:rPr>
          <w:spacing w:val="-6"/>
        </w:rPr>
        <w:t xml:space="preserve"> </w:t>
      </w:r>
      <w:r>
        <w:t>средством</w:t>
      </w:r>
      <w:r>
        <w:rPr>
          <w:spacing w:val="-7"/>
        </w:rPr>
        <w:t xml:space="preserve"> </w:t>
      </w:r>
      <w:r>
        <w:t>развития</w:t>
      </w:r>
      <w:r>
        <w:rPr>
          <w:spacing w:val="-3"/>
        </w:rPr>
        <w:t xml:space="preserve"> </w:t>
      </w:r>
      <w:r>
        <w:t>массового</w:t>
      </w:r>
      <w:r>
        <w:rPr>
          <w:spacing w:val="-3"/>
        </w:rPr>
        <w:t xml:space="preserve"> </w:t>
      </w:r>
      <w:r>
        <w:t>спорта</w:t>
      </w:r>
      <w:r>
        <w:rPr>
          <w:spacing w:val="-8"/>
        </w:rPr>
        <w:t xml:space="preserve"> </w:t>
      </w:r>
      <w:r>
        <w:t>и пропаганды здорового образа жизни подрастающего поколения.</w:t>
      </w:r>
    </w:p>
    <w:p w:rsidR="00D45894" w:rsidRDefault="00320178">
      <w:pPr>
        <w:pStyle w:val="a3"/>
        <w:spacing w:before="1"/>
        <w:ind w:right="125"/>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 оздоровительной</w:t>
      </w:r>
      <w:r>
        <w:rPr>
          <w:spacing w:val="-7"/>
        </w:rPr>
        <w:t xml:space="preserve"> </w:t>
      </w:r>
      <w:r>
        <w:t>и</w:t>
      </w:r>
      <w:r>
        <w:rPr>
          <w:spacing w:val="-9"/>
        </w:rPr>
        <w:t xml:space="preserve"> </w:t>
      </w:r>
      <w:r>
        <w:t>спортивной</w:t>
      </w:r>
      <w:r>
        <w:rPr>
          <w:spacing w:val="-8"/>
        </w:rPr>
        <w:t xml:space="preserve"> </w:t>
      </w:r>
      <w:r>
        <w:t>деятельности,</w:t>
      </w:r>
      <w:r>
        <w:rPr>
          <w:spacing w:val="-10"/>
        </w:rPr>
        <w:t xml:space="preserve"> </w:t>
      </w:r>
      <w:r>
        <w:t>формированию</w:t>
      </w:r>
      <w:r>
        <w:rPr>
          <w:spacing w:val="-8"/>
        </w:rPr>
        <w:t xml:space="preserve"> </w:t>
      </w:r>
      <w:r>
        <w:t>навыков</w:t>
      </w:r>
      <w:r>
        <w:rPr>
          <w:spacing w:val="-6"/>
        </w:rPr>
        <w:t xml:space="preserve"> </w:t>
      </w:r>
      <w:r>
        <w:t>культуры</w:t>
      </w:r>
      <w:r>
        <w:rPr>
          <w:spacing w:val="-5"/>
        </w:rPr>
        <w:t xml:space="preserve"> </w:t>
      </w:r>
      <w:r>
        <w:t>здорового</w:t>
      </w:r>
      <w:r>
        <w:rPr>
          <w:spacing w:val="-7"/>
        </w:rPr>
        <w:t xml:space="preserve"> </w:t>
      </w:r>
      <w:r>
        <w:t>образа жизни, способствующих успешной социализации в жизни.</w:t>
      </w:r>
    </w:p>
    <w:p w:rsidR="00D45894" w:rsidRDefault="00320178">
      <w:pPr>
        <w:pStyle w:val="a3"/>
        <w:ind w:right="125"/>
      </w:pPr>
      <w: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D45894" w:rsidRDefault="00320178">
      <w:pPr>
        <w:pStyle w:val="a3"/>
        <w:ind w:right="124"/>
      </w:pPr>
      <w:r>
        <w:t>Задачами изучения модуля по фитнес-аэробике являются: всестороннее гармоничное развитие детей и подростков, увеличение объёма</w:t>
      </w:r>
    </w:p>
    <w:p w:rsidR="00D45894" w:rsidRDefault="00320178">
      <w:pPr>
        <w:pStyle w:val="a3"/>
        <w:spacing w:before="1"/>
        <w:ind w:left="991" w:firstLine="0"/>
      </w:pPr>
      <w:r>
        <w:t>их</w:t>
      </w:r>
      <w:r>
        <w:rPr>
          <w:spacing w:val="-6"/>
        </w:rPr>
        <w:t xml:space="preserve"> </w:t>
      </w:r>
      <w:r>
        <w:t>двигательной</w:t>
      </w:r>
      <w:r>
        <w:rPr>
          <w:spacing w:val="-4"/>
        </w:rPr>
        <w:t xml:space="preserve"> </w:t>
      </w:r>
      <w:r>
        <w:rPr>
          <w:spacing w:val="-2"/>
        </w:rPr>
        <w:t>активности;</w:t>
      </w:r>
    </w:p>
    <w:p w:rsidR="00D45894" w:rsidRDefault="00320178">
      <w:pPr>
        <w:pStyle w:val="a3"/>
        <w:ind w:left="991" w:firstLine="0"/>
      </w:pPr>
      <w:r>
        <w:t>освоение</w:t>
      </w:r>
      <w:r>
        <w:rPr>
          <w:spacing w:val="53"/>
        </w:rPr>
        <w:t xml:space="preserve"> </w:t>
      </w:r>
      <w:r>
        <w:t>знаний</w:t>
      </w:r>
      <w:r>
        <w:rPr>
          <w:spacing w:val="55"/>
        </w:rPr>
        <w:t xml:space="preserve"> </w:t>
      </w:r>
      <w:r>
        <w:t>о</w:t>
      </w:r>
      <w:r>
        <w:rPr>
          <w:spacing w:val="56"/>
        </w:rPr>
        <w:t xml:space="preserve"> </w:t>
      </w:r>
      <w:r>
        <w:t>физической</w:t>
      </w:r>
      <w:r>
        <w:rPr>
          <w:spacing w:val="55"/>
        </w:rPr>
        <w:t xml:space="preserve"> </w:t>
      </w:r>
      <w:r>
        <w:t>культуре</w:t>
      </w:r>
      <w:r>
        <w:rPr>
          <w:spacing w:val="56"/>
        </w:rPr>
        <w:t xml:space="preserve"> </w:t>
      </w:r>
      <w:r>
        <w:t>и</w:t>
      </w:r>
      <w:r>
        <w:rPr>
          <w:spacing w:val="57"/>
        </w:rPr>
        <w:t xml:space="preserve"> </w:t>
      </w:r>
      <w:r>
        <w:t>спорте</w:t>
      </w:r>
      <w:r>
        <w:rPr>
          <w:spacing w:val="52"/>
        </w:rPr>
        <w:t xml:space="preserve"> </w:t>
      </w:r>
      <w:r>
        <w:t>в</w:t>
      </w:r>
      <w:r>
        <w:rPr>
          <w:spacing w:val="56"/>
        </w:rPr>
        <w:t xml:space="preserve"> </w:t>
      </w:r>
      <w:r>
        <w:t>целом,</w:t>
      </w:r>
      <w:r>
        <w:rPr>
          <w:spacing w:val="56"/>
        </w:rPr>
        <w:t xml:space="preserve"> </w:t>
      </w:r>
      <w:r>
        <w:t>истории</w:t>
      </w:r>
      <w:r>
        <w:rPr>
          <w:spacing w:val="60"/>
        </w:rPr>
        <w:t xml:space="preserve"> </w:t>
      </w:r>
      <w:r>
        <w:t>развития</w:t>
      </w:r>
      <w:r>
        <w:rPr>
          <w:spacing w:val="59"/>
        </w:rPr>
        <w:t xml:space="preserve"> </w:t>
      </w:r>
      <w:r>
        <w:rPr>
          <w:spacing w:val="-2"/>
        </w:rPr>
        <w:t>фитнес-</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аэробики</w:t>
      </w:r>
      <w:r>
        <w:rPr>
          <w:spacing w:val="-1"/>
        </w:rPr>
        <w:t xml:space="preserve"> </w:t>
      </w:r>
      <w:r>
        <w:t>в</w:t>
      </w:r>
      <w:r>
        <w:rPr>
          <w:spacing w:val="-4"/>
        </w:rPr>
        <w:t xml:space="preserve"> </w:t>
      </w:r>
      <w:r>
        <w:rPr>
          <w:spacing w:val="-2"/>
        </w:rPr>
        <w:t>частности;</w:t>
      </w:r>
    </w:p>
    <w:p w:rsidR="00D45894" w:rsidRDefault="00320178">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D45894" w:rsidRDefault="00320178">
      <w:pPr>
        <w:pStyle w:val="a3"/>
        <w:spacing w:before="1"/>
        <w:ind w:right="1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D45894" w:rsidRDefault="00320178">
      <w:pPr>
        <w:pStyle w:val="a3"/>
        <w:ind w:right="127"/>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D45894" w:rsidRDefault="00320178">
      <w:pPr>
        <w:pStyle w:val="a3"/>
        <w:ind w:right="127"/>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w:t>
      </w:r>
      <w:r>
        <w:rPr>
          <w:spacing w:val="-2"/>
        </w:rPr>
        <w:t>аэробики;</w:t>
      </w:r>
    </w:p>
    <w:p w:rsidR="00D45894" w:rsidRDefault="00320178">
      <w:pPr>
        <w:pStyle w:val="a3"/>
        <w:ind w:right="126"/>
      </w:pPr>
      <w:r>
        <w:t xml:space="preserve">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w:t>
      </w:r>
      <w:r>
        <w:rPr>
          <w:spacing w:val="-2"/>
        </w:rPr>
        <w:t>работоспособности;</w:t>
      </w:r>
    </w:p>
    <w:p w:rsidR="00D45894" w:rsidRDefault="00320178">
      <w:pPr>
        <w:pStyle w:val="a3"/>
        <w:spacing w:before="1"/>
        <w:ind w:right="124"/>
      </w:pPr>
      <w: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D45894" w:rsidRDefault="00320178">
      <w:pPr>
        <w:pStyle w:val="a3"/>
        <w:ind w:left="991"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фитнес-аэробике.</w:t>
      </w:r>
    </w:p>
    <w:p w:rsidR="00D45894" w:rsidRDefault="00320178">
      <w:pPr>
        <w:pStyle w:val="a3"/>
        <w:ind w:right="127"/>
      </w:pPr>
      <w:r>
        <w:t>Модуль по фитнес-аэробике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D45894" w:rsidRDefault="00320178">
      <w:pPr>
        <w:pStyle w:val="a3"/>
        <w:ind w:right="124"/>
      </w:pPr>
      <w:r>
        <w:t>Специфика</w:t>
      </w:r>
      <w:r>
        <w:rPr>
          <w:spacing w:val="-6"/>
        </w:rPr>
        <w:t xml:space="preserve"> </w:t>
      </w:r>
      <w:r>
        <w:t>модуля</w:t>
      </w:r>
      <w:r>
        <w:rPr>
          <w:spacing w:val="-9"/>
        </w:rPr>
        <w:t xml:space="preserve"> </w:t>
      </w:r>
      <w:r>
        <w:t>по</w:t>
      </w:r>
      <w:r>
        <w:rPr>
          <w:spacing w:val="-8"/>
        </w:rPr>
        <w:t xml:space="preserve"> </w:t>
      </w:r>
      <w:r>
        <w:t>фитнес-аэробике</w:t>
      </w:r>
      <w:r>
        <w:rPr>
          <w:spacing w:val="-7"/>
        </w:rPr>
        <w:t xml:space="preserve"> </w:t>
      </w:r>
      <w:r>
        <w:t>сочетается</w:t>
      </w:r>
      <w:r>
        <w:rPr>
          <w:spacing w:val="-3"/>
        </w:rPr>
        <w:t xml:space="preserve"> </w:t>
      </w:r>
      <w:r>
        <w:t>практически</w:t>
      </w:r>
      <w:r>
        <w:rPr>
          <w:spacing w:val="-5"/>
        </w:rPr>
        <w:t xml:space="preserve"> </w:t>
      </w:r>
      <w:r>
        <w:t>со</w:t>
      </w:r>
      <w:r>
        <w:rPr>
          <w:spacing w:val="-8"/>
        </w:rPr>
        <w:t xml:space="preserve"> </w:t>
      </w:r>
      <w:r>
        <w:t>всеми</w:t>
      </w:r>
      <w:r>
        <w:rPr>
          <w:spacing w:val="-6"/>
        </w:rPr>
        <w:t xml:space="preserve"> </w:t>
      </w:r>
      <w:r>
        <w:t>базовыми</w:t>
      </w:r>
      <w:r>
        <w:rPr>
          <w:spacing w:val="-8"/>
        </w:rPr>
        <w:t xml:space="preserve"> </w:t>
      </w:r>
      <w:r>
        <w:t>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D45894" w:rsidRDefault="00320178">
      <w:pPr>
        <w:pStyle w:val="a3"/>
        <w:ind w:right="125"/>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45894" w:rsidRDefault="00320178">
      <w:pPr>
        <w:pStyle w:val="a3"/>
        <w:spacing w:before="1"/>
        <w:ind w:left="991" w:firstLine="0"/>
      </w:pPr>
      <w:r>
        <w:t>Модуль</w:t>
      </w:r>
      <w:r>
        <w:rPr>
          <w:spacing w:val="-5"/>
        </w:rPr>
        <w:t xml:space="preserve"> </w:t>
      </w:r>
      <w:r>
        <w:t>по</w:t>
      </w:r>
      <w:r>
        <w:rPr>
          <w:spacing w:val="-4"/>
        </w:rPr>
        <w:t xml:space="preserve"> </w:t>
      </w:r>
      <w:r>
        <w:t>фитнес-аэробике</w:t>
      </w:r>
      <w:r>
        <w:rPr>
          <w:spacing w:val="-3"/>
        </w:rPr>
        <w:t xml:space="preserve"> </w:t>
      </w:r>
      <w:r>
        <w:t>может</w:t>
      </w:r>
      <w:r>
        <w:rPr>
          <w:spacing w:val="-5"/>
        </w:rPr>
        <w:t xml:space="preserve"> </w:t>
      </w:r>
      <w:r>
        <w:t>быть</w:t>
      </w:r>
      <w:r>
        <w:rPr>
          <w:spacing w:val="-2"/>
        </w:rPr>
        <w:t xml:space="preserve"> </w:t>
      </w:r>
      <w:r>
        <w:t>реализован</w:t>
      </w:r>
      <w:r>
        <w:rPr>
          <w:spacing w:val="-2"/>
        </w:rPr>
        <w:t xml:space="preserve"> </w:t>
      </w:r>
      <w:r>
        <w:t>в</w:t>
      </w:r>
      <w:r>
        <w:rPr>
          <w:spacing w:val="-5"/>
        </w:rPr>
        <w:t xml:space="preserve"> </w:t>
      </w:r>
      <w:r>
        <w:t>следующих</w:t>
      </w:r>
      <w:r>
        <w:rPr>
          <w:spacing w:val="1"/>
        </w:rPr>
        <w:t xml:space="preserve"> </w:t>
      </w:r>
      <w:r>
        <w:rPr>
          <w:spacing w:val="-2"/>
        </w:rPr>
        <w:t>вариантах:</w:t>
      </w:r>
    </w:p>
    <w:p w:rsidR="00D45894" w:rsidRDefault="00320178">
      <w:pPr>
        <w:pStyle w:val="a3"/>
        <w:ind w:right="125"/>
      </w:pPr>
      <w:r>
        <w:t>при самостоятельном планировании учителем физической культуры процесса освоения обучающимися</w:t>
      </w:r>
      <w:r>
        <w:rPr>
          <w:spacing w:val="-2"/>
        </w:rPr>
        <w:t xml:space="preserve"> </w:t>
      </w:r>
      <w:r>
        <w:t>учебного</w:t>
      </w:r>
      <w:r>
        <w:rPr>
          <w:spacing w:val="-6"/>
        </w:rPr>
        <w:t xml:space="preserve"> </w:t>
      </w:r>
      <w:r>
        <w:t>материала</w:t>
      </w:r>
      <w:r>
        <w:rPr>
          <w:spacing w:val="-6"/>
        </w:rPr>
        <w:t xml:space="preserve"> </w:t>
      </w:r>
      <w:r>
        <w:t>по</w:t>
      </w:r>
      <w:r>
        <w:rPr>
          <w:spacing w:val="-2"/>
        </w:rPr>
        <w:t xml:space="preserve"> </w:t>
      </w:r>
      <w:r>
        <w:t>фитнес-аэробике</w:t>
      </w:r>
      <w:r>
        <w:rPr>
          <w:spacing w:val="-3"/>
        </w:rPr>
        <w:t xml:space="preserve"> </w:t>
      </w:r>
      <w:r>
        <w:t>с</w:t>
      </w:r>
      <w:r>
        <w:rPr>
          <w:spacing w:val="-4"/>
        </w:rPr>
        <w:t xml:space="preserve"> </w:t>
      </w:r>
      <w:r>
        <w:t>выбором</w:t>
      </w:r>
      <w:r>
        <w:rPr>
          <w:spacing w:val="-5"/>
        </w:rPr>
        <w:t xml:space="preserve"> </w:t>
      </w:r>
      <w:r>
        <w:t>различных</w:t>
      </w:r>
      <w:r>
        <w:rPr>
          <w:spacing w:val="-2"/>
        </w:rPr>
        <w:t xml:space="preserve"> </w:t>
      </w:r>
      <w:r>
        <w:t>элементов</w:t>
      </w:r>
      <w:r>
        <w:rPr>
          <w:spacing w:val="-4"/>
        </w:rPr>
        <w:t xml:space="preserve"> </w:t>
      </w:r>
      <w:r>
        <w:t>фитнес- аэробики, с учётом возраста и физической подготовленности обучающихся;</w:t>
      </w:r>
    </w:p>
    <w:p w:rsidR="00D45894" w:rsidRDefault="00320178">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5"/>
        </w:rPr>
        <w:t xml:space="preserve"> </w:t>
      </w:r>
      <w:r>
        <w:t>предусматривающие</w:t>
      </w:r>
      <w:r>
        <w:rPr>
          <w:spacing w:val="-2"/>
        </w:rPr>
        <w:t xml:space="preserve"> </w:t>
      </w:r>
      <w:r>
        <w:t>удовлетворение</w:t>
      </w:r>
      <w:r>
        <w:rPr>
          <w:spacing w:val="-5"/>
        </w:rPr>
        <w:t xml:space="preserve"> </w:t>
      </w:r>
      <w:r>
        <w:t>различных</w:t>
      </w:r>
      <w:r>
        <w:rPr>
          <w:spacing w:val="-7"/>
        </w:rPr>
        <w:t xml:space="preserve"> </w:t>
      </w:r>
      <w:r>
        <w:t>интересов</w:t>
      </w:r>
      <w:r>
        <w:rPr>
          <w:spacing w:val="-6"/>
        </w:rPr>
        <w:t xml:space="preserve"> </w:t>
      </w:r>
      <w:r>
        <w:t>обучающихся (при</w:t>
      </w:r>
      <w:r>
        <w:rPr>
          <w:spacing w:val="-2"/>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D45894" w:rsidRDefault="00320178">
      <w:pPr>
        <w:pStyle w:val="a3"/>
        <w:spacing w:before="1"/>
        <w:ind w:left="991" w:right="5251" w:firstLine="0"/>
      </w:pPr>
      <w:r>
        <w:t>Содержание</w:t>
      </w:r>
      <w:r>
        <w:rPr>
          <w:spacing w:val="-12"/>
        </w:rPr>
        <w:t xml:space="preserve"> </w:t>
      </w:r>
      <w:r>
        <w:t>модуля</w:t>
      </w:r>
      <w:r>
        <w:rPr>
          <w:spacing w:val="-12"/>
        </w:rPr>
        <w:t xml:space="preserve"> </w:t>
      </w:r>
      <w:r>
        <w:t>по</w:t>
      </w:r>
      <w:r>
        <w:rPr>
          <w:spacing w:val="-7"/>
        </w:rPr>
        <w:t xml:space="preserve"> </w:t>
      </w:r>
      <w:r>
        <w:t>фитнес-аэробике. Знания о фитнес-аэробике.</w:t>
      </w:r>
    </w:p>
    <w:p w:rsidR="00D45894" w:rsidRDefault="00320178">
      <w:pPr>
        <w:pStyle w:val="a3"/>
        <w:ind w:right="123"/>
      </w:pPr>
      <w:r>
        <w:t>Фитнес-аэробика как массовый вид спорта, его роль, как важного фактора укрепления здоровья и формирования собственного стиля</w:t>
      </w:r>
      <w:r>
        <w:rPr>
          <w:spacing w:val="-1"/>
        </w:rPr>
        <w:t xml:space="preserve"> </w:t>
      </w:r>
      <w:r>
        <w:t>здорового образа жизни. Правила соревнований</w:t>
      </w:r>
      <w:r>
        <w:rPr>
          <w:spacing w:val="-1"/>
        </w:rPr>
        <w:t xml:space="preserve"> </w:t>
      </w:r>
      <w:r>
        <w:t>по виду спорта «Фитнес-аэробика».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D45894" w:rsidRDefault="00320178">
      <w:pPr>
        <w:pStyle w:val="a3"/>
        <w:spacing w:before="1"/>
        <w:ind w:left="991" w:firstLine="0"/>
      </w:pPr>
      <w:r>
        <w:t>Воспитание</w:t>
      </w:r>
      <w:r>
        <w:rPr>
          <w:spacing w:val="-6"/>
        </w:rPr>
        <w:t xml:space="preserve"> </w:t>
      </w:r>
      <w:r>
        <w:t>морально-волевых</w:t>
      </w:r>
      <w:r>
        <w:rPr>
          <w:spacing w:val="-2"/>
        </w:rPr>
        <w:t xml:space="preserve"> </w:t>
      </w:r>
      <w:r>
        <w:t>качеств</w:t>
      </w:r>
      <w:r>
        <w:rPr>
          <w:spacing w:val="-4"/>
        </w:rPr>
        <w:t xml:space="preserve"> </w:t>
      </w:r>
      <w:r>
        <w:t>во</w:t>
      </w:r>
      <w:r>
        <w:rPr>
          <w:spacing w:val="-5"/>
        </w:rPr>
        <w:t xml:space="preserve"> </w:t>
      </w:r>
      <w:r>
        <w:t>время</w:t>
      </w:r>
      <w:r>
        <w:rPr>
          <w:spacing w:val="-1"/>
        </w:rPr>
        <w:t xml:space="preserve"> </w:t>
      </w:r>
      <w:r>
        <w:t>занятий</w:t>
      </w:r>
      <w:r>
        <w:rPr>
          <w:spacing w:val="-1"/>
        </w:rPr>
        <w:t xml:space="preserve"> </w:t>
      </w:r>
      <w:r>
        <w:t>фитнес-</w:t>
      </w:r>
      <w:r>
        <w:rPr>
          <w:spacing w:val="-2"/>
        </w:rPr>
        <w:t>аэробикой.</w:t>
      </w:r>
    </w:p>
    <w:p w:rsidR="00D45894" w:rsidRDefault="00320178">
      <w:pPr>
        <w:pStyle w:val="a3"/>
        <w:ind w:right="127"/>
      </w:pPr>
      <w:r>
        <w:t>Движения рук в фитнес-аэробике. Подача вербальных и визуальных команд. Построение занятия (разминка, аэробная часть, силовая часть, заминка).</w:t>
      </w:r>
    </w:p>
    <w:p w:rsidR="00D45894" w:rsidRDefault="00320178">
      <w:pPr>
        <w:pStyle w:val="a3"/>
        <w:ind w:left="991" w:firstLine="0"/>
      </w:pPr>
      <w:r>
        <w:t>История</w:t>
      </w:r>
      <w:r>
        <w:rPr>
          <w:spacing w:val="79"/>
        </w:rPr>
        <w:t xml:space="preserve"> </w:t>
      </w:r>
      <w:r>
        <w:t>возникновения</w:t>
      </w:r>
      <w:r>
        <w:rPr>
          <w:spacing w:val="51"/>
          <w:w w:val="150"/>
        </w:rPr>
        <w:t xml:space="preserve"> </w:t>
      </w:r>
      <w:r>
        <w:t>и</w:t>
      </w:r>
      <w:r>
        <w:rPr>
          <w:spacing w:val="51"/>
          <w:w w:val="150"/>
        </w:rPr>
        <w:t xml:space="preserve"> </w:t>
      </w:r>
      <w:r>
        <w:t>развития</w:t>
      </w:r>
      <w:r>
        <w:rPr>
          <w:spacing w:val="79"/>
        </w:rPr>
        <w:t xml:space="preserve"> </w:t>
      </w:r>
      <w:r>
        <w:t>хип-хоп</w:t>
      </w:r>
      <w:r>
        <w:rPr>
          <w:spacing w:val="50"/>
          <w:w w:val="150"/>
        </w:rPr>
        <w:t xml:space="preserve"> </w:t>
      </w:r>
      <w:r>
        <w:t>аэробики</w:t>
      </w:r>
      <w:r>
        <w:rPr>
          <w:spacing w:val="52"/>
          <w:w w:val="150"/>
        </w:rPr>
        <w:t xml:space="preserve"> </w:t>
      </w:r>
      <w:r>
        <w:t>в</w:t>
      </w:r>
      <w:r>
        <w:rPr>
          <w:spacing w:val="50"/>
          <w:w w:val="150"/>
        </w:rPr>
        <w:t xml:space="preserve"> </w:t>
      </w:r>
      <w:r>
        <w:t>Америке,</w:t>
      </w:r>
      <w:r>
        <w:rPr>
          <w:spacing w:val="53"/>
          <w:w w:val="150"/>
        </w:rPr>
        <w:t xml:space="preserve"> </w:t>
      </w:r>
      <w:r>
        <w:t>Европе</w:t>
      </w:r>
      <w:r>
        <w:rPr>
          <w:spacing w:val="79"/>
        </w:rPr>
        <w:t xml:space="preserve"> </w:t>
      </w:r>
      <w:r>
        <w:t>и</w:t>
      </w:r>
      <w:r>
        <w:rPr>
          <w:spacing w:val="51"/>
          <w:w w:val="150"/>
        </w:rPr>
        <w:t xml:space="preserve"> </w:t>
      </w:r>
      <w:r>
        <w:rPr>
          <w:spacing w:val="-2"/>
        </w:rPr>
        <w:t>России.</w:t>
      </w:r>
    </w:p>
    <w:p w:rsidR="00D45894" w:rsidRDefault="00320178">
      <w:pPr>
        <w:pStyle w:val="a3"/>
        <w:ind w:firstLine="0"/>
      </w:pPr>
      <w:r>
        <w:t>Особенности</w:t>
      </w:r>
      <w:r>
        <w:rPr>
          <w:spacing w:val="-5"/>
        </w:rPr>
        <w:t xml:space="preserve"> </w:t>
      </w:r>
      <w:r>
        <w:t>данного</w:t>
      </w:r>
      <w:r>
        <w:rPr>
          <w:spacing w:val="-5"/>
        </w:rPr>
        <w:t xml:space="preserve"> </w:t>
      </w:r>
      <w:r>
        <w:t>танцевального</w:t>
      </w:r>
      <w:r>
        <w:rPr>
          <w:spacing w:val="-4"/>
        </w:rPr>
        <w:t xml:space="preserve"> </w:t>
      </w:r>
      <w:r>
        <w:rPr>
          <w:spacing w:val="-2"/>
        </w:rPr>
        <w:t>стиля.</w:t>
      </w:r>
    </w:p>
    <w:p w:rsidR="00D45894" w:rsidRDefault="00320178">
      <w:pPr>
        <w:pStyle w:val="a3"/>
        <w:ind w:left="991" w:right="4358" w:firstLine="0"/>
        <w:jc w:val="left"/>
      </w:pPr>
      <w:r>
        <w:t>Правила</w:t>
      </w:r>
      <w:r>
        <w:rPr>
          <w:spacing w:val="-10"/>
        </w:rPr>
        <w:t xml:space="preserve"> </w:t>
      </w:r>
      <w:r>
        <w:t>постановки</w:t>
      </w:r>
      <w:r>
        <w:rPr>
          <w:spacing w:val="-6"/>
        </w:rPr>
        <w:t xml:space="preserve"> </w:t>
      </w:r>
      <w:r>
        <w:t>позиции</w:t>
      </w:r>
      <w:r>
        <w:rPr>
          <w:spacing w:val="-11"/>
        </w:rPr>
        <w:t xml:space="preserve"> </w:t>
      </w:r>
      <w:r>
        <w:t>ног,</w:t>
      </w:r>
      <w:r>
        <w:rPr>
          <w:spacing w:val="-9"/>
        </w:rPr>
        <w:t xml:space="preserve"> </w:t>
      </w:r>
      <w:r>
        <w:t>корпуса. Способы самостоятельной деятельности.</w:t>
      </w:r>
    </w:p>
    <w:p w:rsidR="00D45894" w:rsidRDefault="00320178">
      <w:pPr>
        <w:pStyle w:val="a3"/>
        <w:ind w:left="991" w:firstLine="0"/>
        <w:jc w:val="left"/>
      </w:pPr>
      <w:r>
        <w:t>Подготовка</w:t>
      </w:r>
      <w:r>
        <w:rPr>
          <w:spacing w:val="-3"/>
        </w:rPr>
        <w:t xml:space="preserve"> </w:t>
      </w:r>
      <w:r>
        <w:t>места</w:t>
      </w:r>
      <w:r>
        <w:rPr>
          <w:spacing w:val="-4"/>
        </w:rPr>
        <w:t xml:space="preserve"> </w:t>
      </w:r>
      <w:r>
        <w:t>занятий,</w:t>
      </w:r>
      <w:r>
        <w:rPr>
          <w:spacing w:val="-1"/>
        </w:rPr>
        <w:t xml:space="preserve"> </w:t>
      </w:r>
      <w:r>
        <w:t>выбор</w:t>
      </w:r>
      <w:r>
        <w:rPr>
          <w:spacing w:val="-3"/>
        </w:rPr>
        <w:t xml:space="preserve"> </w:t>
      </w:r>
      <w:r>
        <w:t>одежды</w:t>
      </w:r>
      <w:r>
        <w:rPr>
          <w:spacing w:val="-3"/>
        </w:rPr>
        <w:t xml:space="preserve"> </w:t>
      </w:r>
      <w:r>
        <w:t>и обуви для</w:t>
      </w:r>
      <w:r>
        <w:rPr>
          <w:spacing w:val="-5"/>
        </w:rPr>
        <w:t xml:space="preserve"> </w:t>
      </w:r>
      <w:r>
        <w:t>занятий</w:t>
      </w:r>
      <w:r>
        <w:rPr>
          <w:spacing w:val="1"/>
        </w:rPr>
        <w:t xml:space="preserve"> </w:t>
      </w:r>
      <w:r>
        <w:t>фитнес-</w:t>
      </w:r>
      <w:r>
        <w:rPr>
          <w:spacing w:val="-2"/>
        </w:rPr>
        <w:t xml:space="preserve"> аэробикой.</w:t>
      </w:r>
    </w:p>
    <w:p w:rsidR="00D45894" w:rsidRDefault="00320178">
      <w:pPr>
        <w:pStyle w:val="a3"/>
        <w:ind w:right="127"/>
      </w:pPr>
      <w:r>
        <w:t xml:space="preserve">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w:t>
      </w:r>
      <w:r>
        <w:rPr>
          <w:spacing w:val="-2"/>
        </w:rPr>
        <w:t>обучающихся.</w:t>
      </w:r>
    </w:p>
    <w:p w:rsidR="00D45894" w:rsidRDefault="00320178">
      <w:pPr>
        <w:pStyle w:val="a3"/>
        <w:spacing w:before="1"/>
        <w:ind w:left="991" w:firstLine="0"/>
        <w:jc w:val="left"/>
      </w:pPr>
      <w:r>
        <w:t>Составление</w:t>
      </w:r>
      <w:r>
        <w:rPr>
          <w:spacing w:val="-6"/>
        </w:rPr>
        <w:t xml:space="preserve"> </w:t>
      </w:r>
      <w:r>
        <w:t>планов</w:t>
      </w:r>
      <w:r>
        <w:rPr>
          <w:spacing w:val="-4"/>
        </w:rPr>
        <w:t xml:space="preserve"> </w:t>
      </w:r>
      <w:r>
        <w:t>и</w:t>
      </w:r>
      <w:r>
        <w:rPr>
          <w:spacing w:val="-4"/>
        </w:rPr>
        <w:t xml:space="preserve"> </w:t>
      </w:r>
      <w:r>
        <w:t>самостоятельное</w:t>
      </w:r>
      <w:r>
        <w:rPr>
          <w:spacing w:val="-8"/>
        </w:rPr>
        <w:t xml:space="preserve"> </w:t>
      </w:r>
      <w:r>
        <w:t>проведение</w:t>
      </w:r>
      <w:r>
        <w:rPr>
          <w:spacing w:val="-5"/>
        </w:rPr>
        <w:t xml:space="preserve"> </w:t>
      </w:r>
      <w:r>
        <w:t>занятий</w:t>
      </w:r>
      <w:r>
        <w:rPr>
          <w:spacing w:val="-3"/>
        </w:rPr>
        <w:t xml:space="preserve"> </w:t>
      </w:r>
      <w:r>
        <w:t>фитнес-аэробикой. Тестирование уровня физической подготовленности в фитнес-аэробики.</w:t>
      </w:r>
    </w:p>
    <w:p w:rsidR="00D45894" w:rsidRDefault="00320178">
      <w:pPr>
        <w:pStyle w:val="a3"/>
        <w:ind w:left="991" w:right="1500" w:firstLine="0"/>
        <w:jc w:val="left"/>
      </w:pPr>
      <w:r>
        <w:t>Движения</w:t>
      </w:r>
      <w:r>
        <w:rPr>
          <w:spacing w:val="-4"/>
        </w:rPr>
        <w:t xml:space="preserve"> </w:t>
      </w:r>
      <w:r>
        <w:t>рук</w:t>
      </w:r>
      <w:r>
        <w:rPr>
          <w:spacing w:val="-4"/>
        </w:rPr>
        <w:t xml:space="preserve"> </w:t>
      </w:r>
      <w:r>
        <w:t>в</w:t>
      </w:r>
      <w:r>
        <w:rPr>
          <w:spacing w:val="-6"/>
        </w:rPr>
        <w:t xml:space="preserve"> </w:t>
      </w:r>
      <w:r>
        <w:t>фитнес-аэробике.</w:t>
      </w:r>
      <w:r>
        <w:rPr>
          <w:spacing w:val="-5"/>
        </w:rPr>
        <w:t xml:space="preserve"> </w:t>
      </w:r>
      <w:r>
        <w:t>Подача</w:t>
      </w:r>
      <w:r>
        <w:rPr>
          <w:spacing w:val="-8"/>
        </w:rPr>
        <w:t xml:space="preserve"> </w:t>
      </w:r>
      <w:r>
        <w:t>вербальных</w:t>
      </w:r>
      <w:r>
        <w:rPr>
          <w:spacing w:val="-1"/>
        </w:rPr>
        <w:t xml:space="preserve"> </w:t>
      </w:r>
      <w:r>
        <w:t>и</w:t>
      </w:r>
      <w:r>
        <w:rPr>
          <w:spacing w:val="-4"/>
        </w:rPr>
        <w:t xml:space="preserve"> </w:t>
      </w:r>
      <w:r>
        <w:t>визуальных</w:t>
      </w:r>
      <w:r>
        <w:rPr>
          <w:spacing w:val="-1"/>
        </w:rPr>
        <w:t xml:space="preserve"> </w:t>
      </w:r>
      <w:r>
        <w:t>команд. Построение урока (разминка, аэробная часть, силовая часть, заминка).</w:t>
      </w:r>
    </w:p>
    <w:p w:rsidR="00D45894" w:rsidRDefault="00320178">
      <w:pPr>
        <w:pStyle w:val="a3"/>
        <w:ind w:left="991" w:firstLine="0"/>
        <w:jc w:val="left"/>
      </w:pPr>
      <w:r>
        <w:t xml:space="preserve">Физическое </w:t>
      </w:r>
      <w:r>
        <w:rPr>
          <w:spacing w:val="-2"/>
        </w:rPr>
        <w:t>совершенствование.</w:t>
      </w:r>
    </w:p>
    <w:p w:rsidR="00D45894" w:rsidRDefault="00320178">
      <w:pPr>
        <w:pStyle w:val="a3"/>
        <w:ind w:right="124"/>
      </w:pPr>
      <w:r>
        <w:t>Комплексы упражнений для развития физических качеств (гибкости, силы, выносливости, быстроты и скоростных способностей).</w:t>
      </w:r>
    </w:p>
    <w:p w:rsidR="00D45894" w:rsidRDefault="00320178">
      <w:pPr>
        <w:pStyle w:val="a3"/>
        <w:ind w:right="125"/>
      </w:pPr>
      <w:r>
        <w:t>Изучение и совершенствование техники двигательных действий (элементов) фитнес- аэробики, акробатических упражнений, изученных на уровне начального общего образования.</w:t>
      </w:r>
    </w:p>
    <w:p w:rsidR="00D45894" w:rsidRDefault="00320178">
      <w:pPr>
        <w:pStyle w:val="a3"/>
        <w:ind w:left="991" w:firstLine="0"/>
      </w:pPr>
      <w:r>
        <w:t>Классическая</w:t>
      </w:r>
      <w:r>
        <w:rPr>
          <w:spacing w:val="-4"/>
        </w:rPr>
        <w:t xml:space="preserve"> </w:t>
      </w:r>
      <w:r>
        <w:rPr>
          <w:spacing w:val="-2"/>
        </w:rPr>
        <w:t>аэробика:</w:t>
      </w:r>
    </w:p>
    <w:p w:rsidR="00D45894" w:rsidRDefault="00320178">
      <w:pPr>
        <w:pStyle w:val="a3"/>
        <w:ind w:right="128"/>
      </w:pPr>
      <w:r>
        <w:t xml:space="preserve">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w:t>
      </w:r>
      <w:r>
        <w:rPr>
          <w:spacing w:val="-4"/>
        </w:rPr>
        <w:t>ног);</w:t>
      </w:r>
    </w:p>
    <w:p w:rsidR="00D45894" w:rsidRDefault="00320178">
      <w:pPr>
        <w:pStyle w:val="a3"/>
        <w:ind w:right="128"/>
      </w:pPr>
      <w:r>
        <w:t>комплексы и комбинации базовых шагов и элементов различной сложности, в том числе для</w:t>
      </w:r>
      <w:r>
        <w:rPr>
          <w:spacing w:val="-10"/>
        </w:rPr>
        <w:t xml:space="preserve"> </w:t>
      </w:r>
      <w:r>
        <w:t>самостоятельных</w:t>
      </w:r>
      <w:r>
        <w:rPr>
          <w:spacing w:val="-10"/>
        </w:rPr>
        <w:t xml:space="preserve"> </w:t>
      </w:r>
      <w:r>
        <w:t>занятий</w:t>
      </w:r>
      <w:r>
        <w:rPr>
          <w:spacing w:val="-13"/>
        </w:rPr>
        <w:t xml:space="preserve"> </w:t>
      </w:r>
      <w:r>
        <w:t>под</w:t>
      </w:r>
      <w:r>
        <w:rPr>
          <w:spacing w:val="-9"/>
        </w:rPr>
        <w:t xml:space="preserve"> </w:t>
      </w:r>
      <w:r>
        <w:t>музыкальное</w:t>
      </w:r>
      <w:r>
        <w:rPr>
          <w:spacing w:val="-11"/>
        </w:rPr>
        <w:t xml:space="preserve"> </w:t>
      </w:r>
      <w:r>
        <w:t>сопровождение</w:t>
      </w:r>
      <w:r>
        <w:rPr>
          <w:spacing w:val="-13"/>
        </w:rPr>
        <w:t xml:space="preserve"> </w:t>
      </w:r>
      <w:r>
        <w:t>и</w:t>
      </w:r>
      <w:r>
        <w:rPr>
          <w:spacing w:val="-14"/>
        </w:rPr>
        <w:t xml:space="preserve"> </w:t>
      </w:r>
      <w:r>
        <w:t>без</w:t>
      </w:r>
      <w:r>
        <w:rPr>
          <w:spacing w:val="-10"/>
        </w:rPr>
        <w:t xml:space="preserve"> </w:t>
      </w:r>
      <w:r>
        <w:t>него</w:t>
      </w:r>
      <w:r>
        <w:rPr>
          <w:spacing w:val="-12"/>
        </w:rPr>
        <w:t xml:space="preserve"> </w:t>
      </w:r>
      <w:r>
        <w:t>с</w:t>
      </w:r>
      <w:r>
        <w:rPr>
          <w:spacing w:val="-11"/>
        </w:rPr>
        <w:t xml:space="preserve"> </w:t>
      </w:r>
      <w:r>
        <w:t>учетом</w:t>
      </w:r>
      <w:r>
        <w:rPr>
          <w:spacing w:val="-12"/>
        </w:rPr>
        <w:t xml:space="preserve"> </w:t>
      </w:r>
      <w:r>
        <w:t>интенсивности и ритма движений;</w:t>
      </w:r>
    </w:p>
    <w:p w:rsidR="00D45894" w:rsidRDefault="00320178">
      <w:pPr>
        <w:pStyle w:val="a3"/>
        <w:spacing w:before="1"/>
        <w:ind w:right="124"/>
      </w:pPr>
      <w:r>
        <w:t>сочетания маршевых и синкопированных элементов, сочетание маршевых и лифтовых элементов,</w:t>
      </w:r>
      <w:r>
        <w:rPr>
          <w:spacing w:val="-11"/>
        </w:rPr>
        <w:t xml:space="preserve"> </w:t>
      </w:r>
      <w:r>
        <w:t>комплексы</w:t>
      </w:r>
      <w:r>
        <w:rPr>
          <w:spacing w:val="-11"/>
        </w:rPr>
        <w:t xml:space="preserve"> </w:t>
      </w:r>
      <w:r>
        <w:t>и</w:t>
      </w:r>
      <w:r>
        <w:rPr>
          <w:spacing w:val="-10"/>
        </w:rPr>
        <w:t xml:space="preserve"> </w:t>
      </w:r>
      <w:r>
        <w:t>комбинации</w:t>
      </w:r>
      <w:r>
        <w:rPr>
          <w:spacing w:val="-10"/>
        </w:rPr>
        <w:t xml:space="preserve"> </w:t>
      </w:r>
      <w:r>
        <w:t>классической</w:t>
      </w:r>
      <w:r>
        <w:rPr>
          <w:spacing w:val="-11"/>
        </w:rPr>
        <w:t xml:space="preserve"> </w:t>
      </w:r>
      <w:r>
        <w:t>аэробики</w:t>
      </w:r>
      <w:r>
        <w:rPr>
          <w:spacing w:val="-10"/>
        </w:rPr>
        <w:t xml:space="preserve"> </w:t>
      </w:r>
      <w:r>
        <w:t>на</w:t>
      </w:r>
      <w:r>
        <w:rPr>
          <w:spacing w:val="-12"/>
        </w:rPr>
        <w:t xml:space="preserve"> </w:t>
      </w:r>
      <w:r>
        <w:t>развитие</w:t>
      </w:r>
      <w:r>
        <w:rPr>
          <w:spacing w:val="-11"/>
        </w:rPr>
        <w:t xml:space="preserve"> </w:t>
      </w:r>
      <w:r>
        <w:t>выносливости,</w:t>
      </w:r>
      <w:r>
        <w:rPr>
          <w:spacing w:val="-11"/>
        </w:rPr>
        <w:t xml:space="preserve"> </w:t>
      </w:r>
      <w:r>
        <w:t>гибкости, координации и силы;</w:t>
      </w:r>
    </w:p>
    <w:p w:rsidR="00D45894" w:rsidRDefault="00320178">
      <w:pPr>
        <w:pStyle w:val="a3"/>
        <w:ind w:left="991" w:right="3075" w:firstLine="0"/>
      </w:pPr>
      <w:r>
        <w:t>подбор</w:t>
      </w:r>
      <w:r>
        <w:rPr>
          <w:spacing w:val="-6"/>
        </w:rPr>
        <w:t xml:space="preserve"> </w:t>
      </w:r>
      <w:r>
        <w:t>элементов,</w:t>
      </w:r>
      <w:r>
        <w:rPr>
          <w:spacing w:val="-5"/>
        </w:rPr>
        <w:t xml:space="preserve"> </w:t>
      </w:r>
      <w:r>
        <w:t>движений</w:t>
      </w:r>
      <w:r>
        <w:rPr>
          <w:spacing w:val="-4"/>
        </w:rPr>
        <w:t xml:space="preserve"> </w:t>
      </w:r>
      <w:r>
        <w:t>и</w:t>
      </w:r>
      <w:r>
        <w:rPr>
          <w:spacing w:val="-4"/>
        </w:rPr>
        <w:t xml:space="preserve"> </w:t>
      </w:r>
      <w:r>
        <w:t>связок</w:t>
      </w:r>
      <w:r>
        <w:rPr>
          <w:spacing w:val="-7"/>
        </w:rPr>
        <w:t xml:space="preserve"> </w:t>
      </w:r>
      <w:r>
        <w:t>классической</w:t>
      </w:r>
      <w:r>
        <w:rPr>
          <w:spacing w:val="-6"/>
        </w:rPr>
        <w:t xml:space="preserve"> </w:t>
      </w:r>
      <w:r>
        <w:t xml:space="preserve">аэробики. </w:t>
      </w:r>
      <w:r>
        <w:rPr>
          <w:spacing w:val="-2"/>
        </w:rPr>
        <w:t>Степ-аэробика:</w:t>
      </w:r>
    </w:p>
    <w:p w:rsidR="00D45894" w:rsidRDefault="00320178">
      <w:pPr>
        <w:pStyle w:val="a3"/>
        <w:ind w:right="129"/>
      </w:pPr>
      <w: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rsidR="00D45894" w:rsidRDefault="00320178">
      <w:pPr>
        <w:pStyle w:val="a3"/>
        <w:ind w:right="124"/>
      </w:pPr>
      <w:r>
        <w:t>комплексы</w:t>
      </w:r>
      <w:r>
        <w:rPr>
          <w:spacing w:val="-4"/>
        </w:rPr>
        <w:t xml:space="preserve"> </w:t>
      </w:r>
      <w:r>
        <w:t>и комбинации базовых шагов</w:t>
      </w:r>
      <w:r>
        <w:rPr>
          <w:spacing w:val="-3"/>
        </w:rPr>
        <w:t xml:space="preserve"> </w:t>
      </w:r>
      <w:r>
        <w:t>и элементов</w:t>
      </w:r>
      <w:r>
        <w:rPr>
          <w:spacing w:val="-3"/>
        </w:rPr>
        <w:t xml:space="preserve"> </w:t>
      </w:r>
      <w:r>
        <w:t>различной</w:t>
      </w:r>
      <w:r>
        <w:rPr>
          <w:spacing w:val="-3"/>
        </w:rPr>
        <w:t xml:space="preserve"> </w:t>
      </w:r>
      <w:r>
        <w:t>сложности</w:t>
      </w:r>
      <w:r>
        <w:rPr>
          <w:spacing w:val="-2"/>
        </w:rPr>
        <w:t xml:space="preserve"> </w:t>
      </w:r>
      <w:r>
        <w:t>степ-аэробики под музыкальное сопровождение и без него с учетом интенсивности и ритма;</w:t>
      </w:r>
    </w:p>
    <w:p w:rsidR="00D45894" w:rsidRDefault="00320178">
      <w:pPr>
        <w:pStyle w:val="a3"/>
        <w:ind w:right="126"/>
      </w:pPr>
      <w: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D45894" w:rsidRDefault="00320178">
      <w:pPr>
        <w:pStyle w:val="a3"/>
        <w:ind w:left="991" w:firstLine="0"/>
      </w:pPr>
      <w:r>
        <w:t>Хип-хоп</w:t>
      </w:r>
      <w:r>
        <w:rPr>
          <w:spacing w:val="-1"/>
        </w:rPr>
        <w:t xml:space="preserve"> </w:t>
      </w:r>
      <w:r>
        <w:rPr>
          <w:spacing w:val="-2"/>
        </w:rPr>
        <w:t>аэробика:</w:t>
      </w:r>
    </w:p>
    <w:p w:rsidR="00D45894" w:rsidRDefault="00320178">
      <w:pPr>
        <w:pStyle w:val="a3"/>
        <w:ind w:right="125"/>
      </w:pPr>
      <w:r>
        <w:t>базовые</w:t>
      </w:r>
      <w:r>
        <w:rPr>
          <w:spacing w:val="-15"/>
        </w:rPr>
        <w:t xml:space="preserve"> </w:t>
      </w:r>
      <w:r>
        <w:t>элементы</w:t>
      </w:r>
      <w:r>
        <w:rPr>
          <w:spacing w:val="-15"/>
        </w:rPr>
        <w:t xml:space="preserve"> </w:t>
      </w:r>
      <w:r>
        <w:t>танцевальных</w:t>
      </w:r>
      <w:r>
        <w:rPr>
          <w:spacing w:val="-10"/>
        </w:rPr>
        <w:t xml:space="preserve"> </w:t>
      </w:r>
      <w:r>
        <w:t>движений,</w:t>
      </w:r>
      <w:r>
        <w:rPr>
          <w:spacing w:val="-15"/>
        </w:rPr>
        <w:t xml:space="preserve"> </w:t>
      </w:r>
      <w:r>
        <w:t>базовые</w:t>
      </w:r>
      <w:r>
        <w:rPr>
          <w:spacing w:val="-15"/>
        </w:rPr>
        <w:t xml:space="preserve"> </w:t>
      </w:r>
      <w:r>
        <w:t>движения</w:t>
      </w:r>
      <w:r>
        <w:rPr>
          <w:spacing w:val="-14"/>
        </w:rPr>
        <w:t xml:space="preserve"> </w:t>
      </w:r>
      <w:r>
        <w:t>хип-хопа;</w:t>
      </w:r>
      <w:r>
        <w:rPr>
          <w:spacing w:val="-14"/>
        </w:rPr>
        <w:t xml:space="preserve"> </w:t>
      </w:r>
      <w:r>
        <w:t>элементы</w:t>
      </w:r>
      <w:r>
        <w:rPr>
          <w:spacing w:val="-12"/>
        </w:rPr>
        <w:t xml:space="preserve"> </w:t>
      </w:r>
      <w:r>
        <w:t xml:space="preserve">хип-хоп танца на середине и в партере в разнообразных вариациях; выразительность танцевальных </w:t>
      </w:r>
      <w:r>
        <w:rPr>
          <w:spacing w:val="-2"/>
        </w:rPr>
        <w:t>движений;</w:t>
      </w:r>
    </w:p>
    <w:p w:rsidR="00D45894" w:rsidRDefault="00320178">
      <w:pPr>
        <w:pStyle w:val="a3"/>
        <w:spacing w:before="1"/>
        <w:ind w:left="991" w:right="4600" w:firstLine="0"/>
      </w:pPr>
      <w:r>
        <w:t>комбинации</w:t>
      </w:r>
      <w:r>
        <w:rPr>
          <w:spacing w:val="-10"/>
        </w:rPr>
        <w:t xml:space="preserve"> </w:t>
      </w:r>
      <w:r>
        <w:t>танцевальных</w:t>
      </w:r>
      <w:r>
        <w:rPr>
          <w:spacing w:val="-10"/>
        </w:rPr>
        <w:t xml:space="preserve"> </w:t>
      </w:r>
      <w:r>
        <w:t>движений</w:t>
      </w:r>
      <w:r>
        <w:rPr>
          <w:spacing w:val="-14"/>
        </w:rPr>
        <w:t xml:space="preserve"> </w:t>
      </w:r>
      <w:r>
        <w:t>хип-хопа. Хореографическая подготовка:</w:t>
      </w:r>
    </w:p>
    <w:p w:rsidR="00D45894" w:rsidRDefault="00320178">
      <w:pPr>
        <w:pStyle w:val="a3"/>
        <w:ind w:right="127"/>
      </w:pPr>
      <w: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rsidR="00D45894" w:rsidRDefault="00320178">
      <w:pPr>
        <w:pStyle w:val="a3"/>
        <w:ind w:left="991" w:firstLine="0"/>
      </w:pPr>
      <w:r>
        <w:t>взаимодействие</w:t>
      </w:r>
      <w:r>
        <w:rPr>
          <w:spacing w:val="26"/>
        </w:rPr>
        <w:t xml:space="preserve"> </w:t>
      </w:r>
      <w:r>
        <w:t>в</w:t>
      </w:r>
      <w:r>
        <w:rPr>
          <w:spacing w:val="26"/>
        </w:rPr>
        <w:t xml:space="preserve"> </w:t>
      </w:r>
      <w:r>
        <w:t>паре,</w:t>
      </w:r>
      <w:r>
        <w:rPr>
          <w:spacing w:val="26"/>
        </w:rPr>
        <w:t xml:space="preserve"> </w:t>
      </w:r>
      <w:r>
        <w:t>синхронность,</w:t>
      </w:r>
      <w:r>
        <w:rPr>
          <w:spacing w:val="24"/>
        </w:rPr>
        <w:t xml:space="preserve"> </w:t>
      </w:r>
      <w:r>
        <w:t>распределение</w:t>
      </w:r>
      <w:r>
        <w:rPr>
          <w:spacing w:val="24"/>
        </w:rPr>
        <w:t xml:space="preserve"> </w:t>
      </w:r>
      <w:r>
        <w:t>движений</w:t>
      </w:r>
      <w:r>
        <w:rPr>
          <w:spacing w:val="25"/>
        </w:rPr>
        <w:t xml:space="preserve"> </w:t>
      </w:r>
      <w:r>
        <w:t>и</w:t>
      </w:r>
      <w:r>
        <w:rPr>
          <w:spacing w:val="27"/>
        </w:rPr>
        <w:t xml:space="preserve"> </w:t>
      </w:r>
      <w:r>
        <w:t>фигур</w:t>
      </w:r>
      <w:r>
        <w:rPr>
          <w:spacing w:val="23"/>
        </w:rPr>
        <w:t xml:space="preserve"> </w:t>
      </w:r>
      <w:r>
        <w:t>в</w:t>
      </w:r>
      <w:r>
        <w:rPr>
          <w:spacing w:val="27"/>
        </w:rPr>
        <w:t xml:space="preserve"> </w:t>
      </w:r>
      <w:r>
        <w:rPr>
          <w:spacing w:val="-2"/>
        </w:rPr>
        <w:t>пространстве,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внешнее</w:t>
      </w:r>
      <w:r>
        <w:rPr>
          <w:spacing w:val="-6"/>
        </w:rPr>
        <w:t xml:space="preserve"> </w:t>
      </w:r>
      <w:r>
        <w:t>воздействие</w:t>
      </w:r>
      <w:r>
        <w:rPr>
          <w:spacing w:val="-1"/>
        </w:rPr>
        <w:t xml:space="preserve"> </w:t>
      </w:r>
      <w:r>
        <w:t>на</w:t>
      </w:r>
      <w:r>
        <w:rPr>
          <w:spacing w:val="-1"/>
        </w:rPr>
        <w:t xml:space="preserve"> </w:t>
      </w:r>
      <w:r>
        <w:t>зрителей и судей,</w:t>
      </w:r>
      <w:r>
        <w:rPr>
          <w:spacing w:val="-2"/>
        </w:rPr>
        <w:t xml:space="preserve"> </w:t>
      </w:r>
      <w:r>
        <w:t>артистизм</w:t>
      </w:r>
      <w:r>
        <w:rPr>
          <w:spacing w:val="-6"/>
        </w:rPr>
        <w:t xml:space="preserve"> </w:t>
      </w:r>
      <w:r>
        <w:t xml:space="preserve">и </w:t>
      </w:r>
      <w:r>
        <w:rPr>
          <w:spacing w:val="-2"/>
        </w:rPr>
        <w:t>эмоциональность.</w:t>
      </w:r>
    </w:p>
    <w:p w:rsidR="00D45894" w:rsidRDefault="00320178">
      <w:pPr>
        <w:pStyle w:val="a3"/>
        <w:ind w:right="131"/>
      </w:pPr>
      <w:r>
        <w:t>Содержание модуля по фитнес-аэробике направлен на достижение обучающимися личностных, метапредметных и предметных результатов обучения.</w:t>
      </w:r>
    </w:p>
    <w:p w:rsidR="00D45894" w:rsidRDefault="00320178">
      <w:pPr>
        <w:pStyle w:val="a3"/>
        <w:spacing w:before="1"/>
        <w:ind w:right="125"/>
      </w:pPr>
      <w: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D45894" w:rsidRDefault="00320178">
      <w:pPr>
        <w:pStyle w:val="a3"/>
        <w:ind w:right="126"/>
      </w:pPr>
      <w:r>
        <w:t xml:space="preserve">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w:t>
      </w:r>
      <w:r>
        <w:rPr>
          <w:spacing w:val="-2"/>
        </w:rPr>
        <w:t>уровни;</w:t>
      </w:r>
    </w:p>
    <w:p w:rsidR="00D45894" w:rsidRDefault="00320178">
      <w:pPr>
        <w:pStyle w:val="a3"/>
        <w:ind w:right="126"/>
      </w:pPr>
      <w: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D45894" w:rsidRDefault="00320178">
      <w:pPr>
        <w:pStyle w:val="a3"/>
        <w:ind w:right="126"/>
      </w:pPr>
      <w:r>
        <w:t>оценивать ситуацию</w:t>
      </w:r>
      <w:r>
        <w:rPr>
          <w:spacing w:val="-2"/>
        </w:rPr>
        <w:t xml:space="preserve"> </w:t>
      </w:r>
      <w:r>
        <w:t>и</w:t>
      </w:r>
      <w:r>
        <w:rPr>
          <w:spacing w:val="-1"/>
        </w:rPr>
        <w:t xml:space="preserve"> </w:t>
      </w:r>
      <w:r>
        <w:t>оперативно принимать решения, находить способы</w:t>
      </w:r>
      <w:r>
        <w:rPr>
          <w:spacing w:val="-3"/>
        </w:rPr>
        <w:t xml:space="preserve"> </w:t>
      </w:r>
      <w:r>
        <w:t>взаимодействия с партнерами во время занятий фитнес-аэробикой, а также в учебной и игровой деятельности;</w:t>
      </w:r>
    </w:p>
    <w:p w:rsidR="00D45894" w:rsidRDefault="00320178">
      <w:pPr>
        <w:pStyle w:val="a3"/>
        <w:ind w:right="128"/>
      </w:pPr>
      <w:r>
        <w:t>проявление уважительного отношения к сверстникам, культуры общения и взаимодействия,</w:t>
      </w:r>
      <w:r>
        <w:rPr>
          <w:spacing w:val="-14"/>
        </w:rPr>
        <w:t xml:space="preserve"> </w:t>
      </w:r>
      <w:r>
        <w:t>терпимости</w:t>
      </w:r>
      <w:r>
        <w:rPr>
          <w:spacing w:val="-14"/>
        </w:rPr>
        <w:t xml:space="preserve"> </w:t>
      </w:r>
      <w:r>
        <w:t>и</w:t>
      </w:r>
      <w:r>
        <w:rPr>
          <w:spacing w:val="-10"/>
        </w:rPr>
        <w:t xml:space="preserve"> </w:t>
      </w:r>
      <w:r>
        <w:t>уважения</w:t>
      </w:r>
      <w:r>
        <w:rPr>
          <w:spacing w:val="-12"/>
        </w:rPr>
        <w:t xml:space="preserve"> </w:t>
      </w:r>
      <w:r>
        <w:t>в</w:t>
      </w:r>
      <w:r>
        <w:rPr>
          <w:spacing w:val="-15"/>
        </w:rPr>
        <w:t xml:space="preserve"> </w:t>
      </w:r>
      <w:r>
        <w:t>достижении</w:t>
      </w:r>
      <w:r>
        <w:rPr>
          <w:spacing w:val="-14"/>
        </w:rPr>
        <w:t xml:space="preserve"> </w:t>
      </w:r>
      <w:r>
        <w:t>общих</w:t>
      </w:r>
      <w:r>
        <w:rPr>
          <w:spacing w:val="-10"/>
        </w:rPr>
        <w:t xml:space="preserve"> </w:t>
      </w:r>
      <w:r>
        <w:t>целей</w:t>
      </w:r>
      <w:r>
        <w:rPr>
          <w:spacing w:val="-10"/>
        </w:rPr>
        <w:t xml:space="preserve"> </w:t>
      </w:r>
      <w:r>
        <w:t>при</w:t>
      </w:r>
      <w:r>
        <w:rPr>
          <w:spacing w:val="-13"/>
        </w:rPr>
        <w:t xml:space="preserve"> </w:t>
      </w:r>
      <w:r>
        <w:t>совместной</w:t>
      </w:r>
      <w:r>
        <w:rPr>
          <w:spacing w:val="-12"/>
        </w:rPr>
        <w:t xml:space="preserve"> </w:t>
      </w:r>
      <w:r>
        <w:t>деятельности на принципах доброжелательности и взаимопомощи;</w:t>
      </w:r>
    </w:p>
    <w:p w:rsidR="00D45894" w:rsidRDefault="00320178">
      <w:pPr>
        <w:pStyle w:val="a3"/>
        <w:spacing w:before="1"/>
        <w:ind w:right="123"/>
      </w:pPr>
      <w:r>
        <w:t>формирование</w:t>
      </w:r>
      <w:r>
        <w:rPr>
          <w:spacing w:val="-5"/>
        </w:rPr>
        <w:t xml:space="preserve"> </w:t>
      </w:r>
      <w:r>
        <w:t>готовности</w:t>
      </w:r>
      <w:r>
        <w:rPr>
          <w:spacing w:val="-6"/>
        </w:rPr>
        <w:t xml:space="preserve"> </w:t>
      </w:r>
      <w:r>
        <w:t>обучающихся</w:t>
      </w:r>
      <w:r>
        <w:rPr>
          <w:spacing w:val="-7"/>
        </w:rPr>
        <w:t xml:space="preserve"> </w:t>
      </w:r>
      <w:r>
        <w:t>к</w:t>
      </w:r>
      <w:r>
        <w:rPr>
          <w:spacing w:val="-5"/>
        </w:rPr>
        <w:t xml:space="preserve"> </w:t>
      </w:r>
      <w:r>
        <w:t>саморазвитию</w:t>
      </w:r>
      <w:r>
        <w:rPr>
          <w:spacing w:val="-5"/>
        </w:rPr>
        <w:t xml:space="preserve"> </w:t>
      </w:r>
      <w:r>
        <w:t>и</w:t>
      </w:r>
      <w:r>
        <w:rPr>
          <w:spacing w:val="-5"/>
        </w:rPr>
        <w:t xml:space="preserve"> </w:t>
      </w:r>
      <w:r>
        <w:t>самообразованию,</w:t>
      </w:r>
      <w:r>
        <w:rPr>
          <w:spacing w:val="-6"/>
        </w:rPr>
        <w:t xml:space="preserve"> </w:t>
      </w:r>
      <w:r>
        <w:t>мотивации</w:t>
      </w:r>
      <w:r>
        <w:rPr>
          <w:spacing w:val="-5"/>
        </w:rPr>
        <w:t xml:space="preserve"> </w:t>
      </w:r>
      <w:r>
        <w:t>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D45894" w:rsidRDefault="00320178">
      <w:pPr>
        <w:pStyle w:val="a3"/>
        <w:ind w:right="125"/>
      </w:pPr>
      <w:r>
        <w:t>формирование навыка сотрудничества со сверстниками, детьми младшего возраста, взрослыми</w:t>
      </w:r>
      <w:r>
        <w:rPr>
          <w:spacing w:val="-3"/>
        </w:rPr>
        <w:t xml:space="preserve"> </w:t>
      </w:r>
      <w:r>
        <w:t>в</w:t>
      </w:r>
      <w:r>
        <w:rPr>
          <w:spacing w:val="-4"/>
        </w:rPr>
        <w:t xml:space="preserve"> </w:t>
      </w:r>
      <w:r>
        <w:t>учебной,</w:t>
      </w:r>
      <w:r>
        <w:rPr>
          <w:spacing w:val="-5"/>
        </w:rPr>
        <w:t xml:space="preserve"> </w:t>
      </w:r>
      <w:r>
        <w:t>игровой,</w:t>
      </w:r>
      <w:r>
        <w:rPr>
          <w:spacing w:val="-5"/>
        </w:rPr>
        <w:t xml:space="preserve"> </w:t>
      </w:r>
      <w:r>
        <w:t>досуговой</w:t>
      </w:r>
      <w:r>
        <w:rPr>
          <w:spacing w:val="-4"/>
        </w:rPr>
        <w:t xml:space="preserve"> </w:t>
      </w:r>
      <w:r>
        <w:t>и</w:t>
      </w:r>
      <w:r>
        <w:rPr>
          <w:spacing w:val="-4"/>
        </w:rPr>
        <w:t xml:space="preserve"> </w:t>
      </w:r>
      <w:r>
        <w:t>соревновательной</w:t>
      </w:r>
      <w:r>
        <w:rPr>
          <w:spacing w:val="-1"/>
        </w:rPr>
        <w:t xml:space="preserve"> </w:t>
      </w:r>
      <w:r>
        <w:t>деятельности,</w:t>
      </w:r>
      <w:r>
        <w:rPr>
          <w:spacing w:val="-8"/>
        </w:rPr>
        <w:t xml:space="preserve"> </w:t>
      </w:r>
      <w:r>
        <w:t>судейской</w:t>
      </w:r>
      <w:r>
        <w:rPr>
          <w:spacing w:val="-5"/>
        </w:rPr>
        <w:t xml:space="preserve"> </w:t>
      </w:r>
      <w:r>
        <w:t>практике; способность к самостоятельной, творческой и ответственной деятельности с использованием средств фитнес-аэробики;</w:t>
      </w:r>
    </w:p>
    <w:p w:rsidR="00D45894" w:rsidRDefault="00320178">
      <w:pPr>
        <w:pStyle w:val="a3"/>
        <w:ind w:right="125"/>
      </w:pP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D45894" w:rsidRDefault="00320178">
      <w:pPr>
        <w:pStyle w:val="a3"/>
        <w:ind w:right="128"/>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rsidR="00D45894" w:rsidRDefault="00320178">
      <w:pPr>
        <w:pStyle w:val="a3"/>
        <w:spacing w:before="1"/>
        <w:ind w:right="127"/>
      </w:pPr>
      <w:r>
        <w:t>проявление</w:t>
      </w:r>
      <w:r>
        <w:rPr>
          <w:spacing w:val="-6"/>
        </w:rPr>
        <w:t xml:space="preserve"> </w:t>
      </w:r>
      <w:r>
        <w:t>положительных</w:t>
      </w:r>
      <w:r>
        <w:rPr>
          <w:spacing w:val="-5"/>
        </w:rPr>
        <w:t xml:space="preserve"> </w:t>
      </w:r>
      <w:r>
        <w:t>качеств</w:t>
      </w:r>
      <w:r>
        <w:rPr>
          <w:spacing w:val="-5"/>
        </w:rPr>
        <w:t xml:space="preserve"> </w:t>
      </w:r>
      <w:r>
        <w:t>личности</w:t>
      </w:r>
      <w:r>
        <w:rPr>
          <w:spacing w:val="-6"/>
        </w:rPr>
        <w:t xml:space="preserve"> </w:t>
      </w:r>
      <w:r>
        <w:t>и</w:t>
      </w:r>
      <w:r>
        <w:rPr>
          <w:spacing w:val="-3"/>
        </w:rPr>
        <w:t xml:space="preserve"> </w:t>
      </w:r>
      <w:r>
        <w:t>управление</w:t>
      </w:r>
      <w:r>
        <w:rPr>
          <w:spacing w:val="-9"/>
        </w:rPr>
        <w:t xml:space="preserve"> </w:t>
      </w:r>
      <w:r>
        <w:t>своими</w:t>
      </w:r>
      <w:r>
        <w:rPr>
          <w:spacing w:val="-9"/>
        </w:rPr>
        <w:t xml:space="preserve"> </w:t>
      </w:r>
      <w:r>
        <w:t>эмоциями</w:t>
      </w:r>
      <w:r>
        <w:rPr>
          <w:spacing w:val="-4"/>
        </w:rPr>
        <w:t xml:space="preserve"> </w:t>
      </w:r>
      <w:r>
        <w:t>в</w:t>
      </w:r>
      <w:r>
        <w:rPr>
          <w:spacing w:val="-7"/>
        </w:rPr>
        <w:t xml:space="preserve"> </w:t>
      </w:r>
      <w:r>
        <w:t>различных ситуациях</w:t>
      </w:r>
      <w:r>
        <w:rPr>
          <w:spacing w:val="-3"/>
        </w:rPr>
        <w:t xml:space="preserve"> </w:t>
      </w:r>
      <w:r>
        <w:t>и условиях,</w:t>
      </w:r>
      <w:r>
        <w:rPr>
          <w:spacing w:val="-4"/>
        </w:rPr>
        <w:t xml:space="preserve"> </w:t>
      </w:r>
      <w:r>
        <w:t>способность</w:t>
      </w:r>
      <w:r>
        <w:rPr>
          <w:spacing w:val="-1"/>
        </w:rPr>
        <w:t xml:space="preserve"> </w:t>
      </w:r>
      <w:r>
        <w:t>к</w:t>
      </w:r>
      <w:r>
        <w:rPr>
          <w:spacing w:val="-4"/>
        </w:rPr>
        <w:t xml:space="preserve"> </w:t>
      </w:r>
      <w:r>
        <w:t>самостоятельной,</w:t>
      </w:r>
      <w:r>
        <w:rPr>
          <w:spacing w:val="-4"/>
        </w:rPr>
        <w:t xml:space="preserve"> </w:t>
      </w:r>
      <w:r>
        <w:t>творческой</w:t>
      </w:r>
      <w:r>
        <w:rPr>
          <w:spacing w:val="-4"/>
        </w:rPr>
        <w:t xml:space="preserve"> </w:t>
      </w:r>
      <w:r>
        <w:t>и</w:t>
      </w:r>
      <w:r>
        <w:rPr>
          <w:spacing w:val="-4"/>
        </w:rPr>
        <w:t xml:space="preserve"> </w:t>
      </w:r>
      <w:r>
        <w:t>ответственной</w:t>
      </w:r>
      <w:r>
        <w:rPr>
          <w:spacing w:val="-1"/>
        </w:rPr>
        <w:t xml:space="preserve"> </w:t>
      </w:r>
      <w:r>
        <w:t>деятельности средствами фитнес-аэробики.</w:t>
      </w:r>
    </w:p>
    <w:p w:rsidR="00D45894" w:rsidRDefault="00320178">
      <w:pPr>
        <w:pStyle w:val="a3"/>
        <w:ind w:right="125"/>
      </w:pPr>
      <w: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D45894" w:rsidRDefault="00320178">
      <w:pPr>
        <w:pStyle w:val="a3"/>
        <w:ind w:right="125"/>
      </w:pPr>
      <w:r>
        <w:t>умение самостоятельно определять цели и задачи своего обучения средствами фитнес- аэробики, развивать мотивы и интересы своей познавательной деятельности в физкультурно- спортивном направлении;</w:t>
      </w:r>
    </w:p>
    <w:p w:rsidR="00D45894" w:rsidRDefault="00320178">
      <w:pPr>
        <w:pStyle w:val="a3"/>
        <w:ind w:right="125"/>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D45894" w:rsidRDefault="00320178">
      <w:pPr>
        <w:pStyle w:val="a3"/>
        <w:ind w:right="128"/>
      </w:pPr>
      <w: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45894" w:rsidRDefault="00320178">
      <w:pPr>
        <w:pStyle w:val="a3"/>
        <w:ind w:right="126"/>
      </w:pPr>
      <w: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D45894" w:rsidRDefault="00320178">
      <w:pPr>
        <w:pStyle w:val="a3"/>
        <w:spacing w:before="1"/>
        <w:ind w:right="125"/>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D45894" w:rsidRDefault="00320178">
      <w:pPr>
        <w:pStyle w:val="a3"/>
        <w:ind w:right="125"/>
      </w:pPr>
      <w:r>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 </w:t>
      </w:r>
      <w:r>
        <w:rPr>
          <w:spacing w:val="-2"/>
        </w:rPr>
        <w:t>аэробике;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pPr>
      <w: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D45894" w:rsidRDefault="00320178">
      <w:pPr>
        <w:pStyle w:val="a3"/>
        <w:spacing w:before="1"/>
        <w:ind w:right="125"/>
      </w:pPr>
      <w: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D45894" w:rsidRDefault="00320178">
      <w:pPr>
        <w:pStyle w:val="a3"/>
        <w:ind w:right="125"/>
      </w:pPr>
      <w: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D45894" w:rsidRDefault="00320178">
      <w:pPr>
        <w:pStyle w:val="a3"/>
        <w:ind w:right="126"/>
      </w:pPr>
      <w:r>
        <w:t>знания основных методов и мер предупреждения травматизма во время занятий фитнес- 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D45894" w:rsidRDefault="00320178">
      <w:pPr>
        <w:pStyle w:val="a3"/>
        <w:ind w:right="126"/>
      </w:pPr>
      <w:r>
        <w:t>знания современных правил</w:t>
      </w:r>
      <w:r>
        <w:rPr>
          <w:spacing w:val="-1"/>
        </w:rPr>
        <w:t xml:space="preserve"> </w:t>
      </w:r>
      <w:r>
        <w:t>организации и проведения</w:t>
      </w:r>
      <w:r>
        <w:rPr>
          <w:spacing w:val="-1"/>
        </w:rPr>
        <w:t xml:space="preserve"> </w:t>
      </w:r>
      <w:r>
        <w:t>соревнований</w:t>
      </w:r>
      <w:r>
        <w:rPr>
          <w:spacing w:val="-1"/>
        </w:rPr>
        <w:t xml:space="preserve"> </w:t>
      </w:r>
      <w:r>
        <w:t>по фитнес-аэробике, правил</w:t>
      </w:r>
      <w:r>
        <w:rPr>
          <w:spacing w:val="-8"/>
        </w:rPr>
        <w:t xml:space="preserve"> </w:t>
      </w:r>
      <w:r>
        <w:t>судейства,</w:t>
      </w:r>
      <w:r>
        <w:rPr>
          <w:spacing w:val="-10"/>
        </w:rPr>
        <w:t xml:space="preserve"> </w:t>
      </w:r>
      <w:r>
        <w:t>роли</w:t>
      </w:r>
      <w:r>
        <w:rPr>
          <w:spacing w:val="-9"/>
        </w:rPr>
        <w:t xml:space="preserve"> </w:t>
      </w:r>
      <w:r>
        <w:t>и</w:t>
      </w:r>
      <w:r>
        <w:rPr>
          <w:spacing w:val="-9"/>
        </w:rPr>
        <w:t xml:space="preserve"> </w:t>
      </w:r>
      <w:r>
        <w:t>обязанностей</w:t>
      </w:r>
      <w:r>
        <w:rPr>
          <w:spacing w:val="-9"/>
        </w:rPr>
        <w:t xml:space="preserve"> </w:t>
      </w:r>
      <w:r>
        <w:t>судейской</w:t>
      </w:r>
      <w:r>
        <w:rPr>
          <w:spacing w:val="-7"/>
        </w:rPr>
        <w:t xml:space="preserve"> </w:t>
      </w:r>
      <w:r>
        <w:t>бригады,</w:t>
      </w:r>
      <w:r>
        <w:rPr>
          <w:spacing w:val="-10"/>
        </w:rPr>
        <w:t xml:space="preserve"> </w:t>
      </w:r>
      <w:r>
        <w:t>осуществление</w:t>
      </w:r>
      <w:r>
        <w:rPr>
          <w:spacing w:val="-9"/>
        </w:rPr>
        <w:t xml:space="preserve"> </w:t>
      </w:r>
      <w:r>
        <w:t>судейства</w:t>
      </w:r>
      <w:r>
        <w:rPr>
          <w:spacing w:val="-9"/>
        </w:rPr>
        <w:t xml:space="preserve"> </w:t>
      </w:r>
      <w:r>
        <w:t>композиций в качестве судьи, помощника судьи, секретаря;</w:t>
      </w:r>
    </w:p>
    <w:p w:rsidR="00D45894" w:rsidRDefault="00320178">
      <w:pPr>
        <w:pStyle w:val="a3"/>
        <w:ind w:right="125"/>
      </w:pPr>
      <w:r>
        <w:t>умения</w:t>
      </w:r>
      <w:r>
        <w:rPr>
          <w:spacing w:val="-10"/>
        </w:rPr>
        <w:t xml:space="preserve"> </w:t>
      </w:r>
      <w:r>
        <w:t>применять</w:t>
      </w:r>
      <w:r>
        <w:rPr>
          <w:spacing w:val="-5"/>
        </w:rPr>
        <w:t xml:space="preserve"> </w:t>
      </w:r>
      <w:r>
        <w:t>правила</w:t>
      </w:r>
      <w:r>
        <w:rPr>
          <w:spacing w:val="-8"/>
        </w:rPr>
        <w:t xml:space="preserve"> </w:t>
      </w:r>
      <w:r>
        <w:t>требований</w:t>
      </w:r>
      <w:r>
        <w:rPr>
          <w:spacing w:val="-6"/>
        </w:rPr>
        <w:t xml:space="preserve"> </w:t>
      </w:r>
      <w:r>
        <w:t>безопасности</w:t>
      </w:r>
      <w:r>
        <w:rPr>
          <w:spacing w:val="-6"/>
        </w:rPr>
        <w:t xml:space="preserve"> </w:t>
      </w:r>
      <w:r>
        <w:t>к</w:t>
      </w:r>
      <w:r>
        <w:rPr>
          <w:spacing w:val="-7"/>
        </w:rPr>
        <w:t xml:space="preserve"> </w:t>
      </w:r>
      <w:r>
        <w:t>местам</w:t>
      </w:r>
      <w:r>
        <w:rPr>
          <w:spacing w:val="-12"/>
        </w:rPr>
        <w:t xml:space="preserve"> </w:t>
      </w:r>
      <w:r>
        <w:t>проведения</w:t>
      </w:r>
      <w:r>
        <w:rPr>
          <w:spacing w:val="-9"/>
        </w:rPr>
        <w:t xml:space="preserve"> </w:t>
      </w:r>
      <w:r>
        <w:t>занятий</w:t>
      </w:r>
      <w:r>
        <w:rPr>
          <w:spacing w:val="-6"/>
        </w:rPr>
        <w:t xml:space="preserve"> </w:t>
      </w:r>
      <w:r>
        <w:t>фитнес- 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D45894" w:rsidRDefault="00320178">
      <w:pPr>
        <w:pStyle w:val="a3"/>
        <w:spacing w:before="1"/>
        <w:ind w:right="127"/>
      </w:pPr>
      <w: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D45894" w:rsidRDefault="00320178">
      <w:pPr>
        <w:pStyle w:val="a3"/>
        <w:ind w:right="124"/>
      </w:pPr>
      <w:r>
        <w:t>выполнение базовых элементов классической и степ-аэробики низкой и высокой интенсивности</w:t>
      </w:r>
      <w:r>
        <w:rPr>
          <w:spacing w:val="-11"/>
        </w:rPr>
        <w:t xml:space="preserve"> </w:t>
      </w:r>
      <w:r>
        <w:t>со</w:t>
      </w:r>
      <w:r>
        <w:rPr>
          <w:spacing w:val="-14"/>
        </w:rPr>
        <w:t xml:space="preserve"> </w:t>
      </w:r>
      <w:r>
        <w:t>сменой</w:t>
      </w:r>
      <w:r>
        <w:rPr>
          <w:spacing w:val="-9"/>
        </w:rPr>
        <w:t xml:space="preserve"> </w:t>
      </w:r>
      <w:r>
        <w:t>(и</w:t>
      </w:r>
      <w:r>
        <w:rPr>
          <w:spacing w:val="-13"/>
        </w:rPr>
        <w:t xml:space="preserve"> </w:t>
      </w:r>
      <w:r>
        <w:t>без</w:t>
      </w:r>
      <w:r>
        <w:rPr>
          <w:spacing w:val="-12"/>
        </w:rPr>
        <w:t xml:space="preserve"> </w:t>
      </w:r>
      <w:r>
        <w:t>смены)</w:t>
      </w:r>
      <w:r>
        <w:rPr>
          <w:spacing w:val="-15"/>
        </w:rPr>
        <w:t xml:space="preserve"> </w:t>
      </w:r>
      <w:r>
        <w:t>лидирующей</w:t>
      </w:r>
      <w:r>
        <w:rPr>
          <w:spacing w:val="-13"/>
        </w:rPr>
        <w:t xml:space="preserve"> </w:t>
      </w:r>
      <w:r>
        <w:t>ноги;</w:t>
      </w:r>
      <w:r>
        <w:rPr>
          <w:spacing w:val="-11"/>
        </w:rPr>
        <w:t xml:space="preserve"> </w:t>
      </w:r>
      <w:r>
        <w:t>умение</w:t>
      </w:r>
      <w:r>
        <w:rPr>
          <w:spacing w:val="-14"/>
        </w:rPr>
        <w:t xml:space="preserve"> </w:t>
      </w:r>
      <w:r>
        <w:t>сочетать</w:t>
      </w:r>
      <w:r>
        <w:rPr>
          <w:spacing w:val="-10"/>
        </w:rPr>
        <w:t xml:space="preserve"> </w:t>
      </w:r>
      <w:r>
        <w:t>маршевые</w:t>
      </w:r>
      <w:r>
        <w:rPr>
          <w:spacing w:val="-15"/>
        </w:rPr>
        <w:t xml:space="preserve"> </w:t>
      </w:r>
      <w:r>
        <w:t>и</w:t>
      </w:r>
      <w:r>
        <w:rPr>
          <w:spacing w:val="-13"/>
        </w:rPr>
        <w:t xml:space="preserve"> </w:t>
      </w:r>
      <w:r>
        <w:t xml:space="preserve">лифтовые </w:t>
      </w:r>
      <w:r>
        <w:rPr>
          <w:spacing w:val="-2"/>
        </w:rPr>
        <w:t>элементы;</w:t>
      </w:r>
    </w:p>
    <w:p w:rsidR="00D45894" w:rsidRDefault="00320178">
      <w:pPr>
        <w:pStyle w:val="a3"/>
        <w:ind w:right="125"/>
      </w:pPr>
      <w:r>
        <w:t>умение подбирать музыку для комплексов упражнений фитнес-аэробики с учетом интенсивности и ритма;</w:t>
      </w:r>
    </w:p>
    <w:p w:rsidR="00D45894" w:rsidRDefault="00320178">
      <w:pPr>
        <w:pStyle w:val="a3"/>
        <w:ind w:right="130"/>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D45894" w:rsidRDefault="00320178">
      <w:pPr>
        <w:pStyle w:val="a3"/>
        <w:ind w:right="129"/>
      </w:pPr>
      <w:r>
        <w:t xml:space="preserve">формирование основ музыкальных знаний грамоты (музыкальный квадрат, музыкальная </w:t>
      </w:r>
      <w:r>
        <w:rPr>
          <w:spacing w:val="-2"/>
        </w:rPr>
        <w:t>фраза);</w:t>
      </w:r>
    </w:p>
    <w:p w:rsidR="00D45894" w:rsidRDefault="00320178">
      <w:pPr>
        <w:pStyle w:val="a3"/>
        <w:ind w:left="991" w:firstLine="0"/>
      </w:pPr>
      <w:r>
        <w:t>формирование</w:t>
      </w:r>
      <w:r>
        <w:rPr>
          <w:spacing w:val="-3"/>
        </w:rPr>
        <w:t xml:space="preserve"> </w:t>
      </w:r>
      <w:r>
        <w:t>чувства</w:t>
      </w:r>
      <w:r>
        <w:rPr>
          <w:spacing w:val="-3"/>
        </w:rPr>
        <w:t xml:space="preserve"> </w:t>
      </w:r>
      <w:r>
        <w:t>ритма,</w:t>
      </w:r>
      <w:r>
        <w:rPr>
          <w:spacing w:val="-3"/>
        </w:rPr>
        <w:t xml:space="preserve"> </w:t>
      </w:r>
      <w:r>
        <w:t>понимание</w:t>
      </w:r>
      <w:r>
        <w:rPr>
          <w:spacing w:val="-2"/>
        </w:rPr>
        <w:t xml:space="preserve"> </w:t>
      </w:r>
      <w:r>
        <w:t>взаимосвязи</w:t>
      </w:r>
      <w:r>
        <w:rPr>
          <w:spacing w:val="-4"/>
        </w:rPr>
        <w:t xml:space="preserve"> </w:t>
      </w:r>
      <w:r>
        <w:t>музыки</w:t>
      </w:r>
      <w:r>
        <w:rPr>
          <w:spacing w:val="-2"/>
        </w:rPr>
        <w:t xml:space="preserve"> </w:t>
      </w:r>
      <w:r>
        <w:t>и</w:t>
      </w:r>
      <w:r>
        <w:rPr>
          <w:spacing w:val="-1"/>
        </w:rPr>
        <w:t xml:space="preserve"> </w:t>
      </w:r>
      <w:r>
        <w:rPr>
          <w:spacing w:val="-2"/>
        </w:rPr>
        <w:t>движений;</w:t>
      </w:r>
    </w:p>
    <w:p w:rsidR="00D45894" w:rsidRDefault="00320178">
      <w:pPr>
        <w:pStyle w:val="a3"/>
        <w:spacing w:before="1"/>
        <w:ind w:right="128"/>
      </w:pPr>
      <w:r>
        <w:t>знание</w:t>
      </w:r>
      <w:r>
        <w:rPr>
          <w:spacing w:val="-1"/>
        </w:rPr>
        <w:t xml:space="preserve"> </w:t>
      </w:r>
      <w:r>
        <w:t>и применение</w:t>
      </w:r>
      <w:r>
        <w:rPr>
          <w:spacing w:val="-3"/>
        </w:rPr>
        <w:t xml:space="preserve"> </w:t>
      </w:r>
      <w:r>
        <w:t>способов самоконтроля</w:t>
      </w:r>
      <w:r>
        <w:rPr>
          <w:spacing w:val="-2"/>
        </w:rPr>
        <w:t xml:space="preserve"> </w:t>
      </w:r>
      <w:r>
        <w:t>в учебной и соревновательной</w:t>
      </w:r>
      <w:r>
        <w:rPr>
          <w:spacing w:val="-2"/>
        </w:rPr>
        <w:t xml:space="preserve"> </w:t>
      </w:r>
      <w:r>
        <w:t>деятельности, средств восстановления после физической нагрузки во время занятий фитнес-аэробикой;</w:t>
      </w:r>
    </w:p>
    <w:p w:rsidR="00D45894" w:rsidRDefault="00320178">
      <w:pPr>
        <w:pStyle w:val="a3"/>
        <w:ind w:right="125"/>
      </w:pPr>
      <w:r>
        <w:t>умение проектировать, организовывать и проводить различные части урока в качестве помощника</w:t>
      </w:r>
      <w:r>
        <w:rPr>
          <w:spacing w:val="-11"/>
        </w:rPr>
        <w:t xml:space="preserve"> </w:t>
      </w:r>
      <w:r>
        <w:t>учителя,</w:t>
      </w:r>
      <w:r>
        <w:rPr>
          <w:spacing w:val="-14"/>
        </w:rPr>
        <w:t xml:space="preserve"> </w:t>
      </w:r>
      <w:r>
        <w:t>разминку,</w:t>
      </w:r>
      <w:r>
        <w:rPr>
          <w:spacing w:val="-12"/>
        </w:rPr>
        <w:t xml:space="preserve"> </w:t>
      </w:r>
      <w:r>
        <w:t>стретчинг,</w:t>
      </w:r>
      <w:r>
        <w:rPr>
          <w:spacing w:val="-14"/>
        </w:rPr>
        <w:t xml:space="preserve"> </w:t>
      </w:r>
      <w:r>
        <w:t>танцевальные</w:t>
      </w:r>
      <w:r>
        <w:rPr>
          <w:spacing w:val="-14"/>
        </w:rPr>
        <w:t xml:space="preserve"> </w:t>
      </w:r>
      <w:r>
        <w:t>движения</w:t>
      </w:r>
      <w:r>
        <w:rPr>
          <w:spacing w:val="-12"/>
        </w:rPr>
        <w:t xml:space="preserve"> </w:t>
      </w:r>
      <w:r>
        <w:t>с</w:t>
      </w:r>
      <w:r>
        <w:rPr>
          <w:spacing w:val="-15"/>
        </w:rPr>
        <w:t xml:space="preserve"> </w:t>
      </w:r>
      <w:r>
        <w:t>элементами</w:t>
      </w:r>
      <w:r>
        <w:rPr>
          <w:spacing w:val="-12"/>
        </w:rPr>
        <w:t xml:space="preserve"> </w:t>
      </w:r>
      <w:r>
        <w:t>фитнес-аэробики во время самостоятельных занятий и досуговой деятельности со сверстниками;</w:t>
      </w:r>
    </w:p>
    <w:p w:rsidR="00D45894" w:rsidRDefault="00320178">
      <w:pPr>
        <w:pStyle w:val="a3"/>
        <w:ind w:right="128"/>
      </w:pPr>
      <w: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D45894" w:rsidRDefault="00320178">
      <w:pPr>
        <w:pStyle w:val="1"/>
      </w:pPr>
      <w:r>
        <w:t>Модуль</w:t>
      </w:r>
      <w:r>
        <w:rPr>
          <w:spacing w:val="-3"/>
        </w:rPr>
        <w:t xml:space="preserve"> </w:t>
      </w:r>
      <w:r>
        <w:t>«Спортивная</w:t>
      </w:r>
      <w:r>
        <w:rPr>
          <w:spacing w:val="-2"/>
        </w:rPr>
        <w:t xml:space="preserve"> борьба».</w:t>
      </w:r>
    </w:p>
    <w:p w:rsidR="00D45894" w:rsidRDefault="00320178">
      <w:pPr>
        <w:pStyle w:val="a3"/>
        <w:spacing w:line="274" w:lineRule="exact"/>
        <w:ind w:left="991" w:firstLine="0"/>
      </w:pPr>
      <w:r>
        <w:t>Пояснительная</w:t>
      </w:r>
      <w:r>
        <w:rPr>
          <w:spacing w:val="-4"/>
        </w:rPr>
        <w:t xml:space="preserve"> </w:t>
      </w:r>
      <w:r>
        <w:t>записка</w:t>
      </w:r>
      <w:r>
        <w:rPr>
          <w:spacing w:val="-5"/>
        </w:rPr>
        <w:t xml:space="preserve"> </w:t>
      </w:r>
      <w:r>
        <w:t>модуля</w:t>
      </w:r>
      <w:r>
        <w:rPr>
          <w:spacing w:val="-2"/>
        </w:rPr>
        <w:t xml:space="preserve"> </w:t>
      </w:r>
      <w:r>
        <w:t>«Спортивная</w:t>
      </w:r>
      <w:r>
        <w:rPr>
          <w:spacing w:val="-2"/>
        </w:rPr>
        <w:t xml:space="preserve"> борьба».</w:t>
      </w:r>
    </w:p>
    <w:p w:rsidR="00D45894" w:rsidRDefault="00320178">
      <w:pPr>
        <w:pStyle w:val="a3"/>
        <w:ind w:right="125"/>
      </w:pPr>
      <w: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45894" w:rsidRDefault="00320178">
      <w:pPr>
        <w:pStyle w:val="a3"/>
        <w:ind w:right="125"/>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D45894" w:rsidRDefault="00320178">
      <w:pPr>
        <w:pStyle w:val="a3"/>
        <w:ind w:right="122"/>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w:t>
      </w:r>
      <w:r>
        <w:rPr>
          <w:spacing w:val="40"/>
        </w:rPr>
        <w:t xml:space="preserve"> </w:t>
      </w:r>
      <w:r>
        <w:t>упражнений</w:t>
      </w:r>
      <w:r>
        <w:rPr>
          <w:spacing w:val="40"/>
        </w:rPr>
        <w:t xml:space="preserve"> </w:t>
      </w:r>
      <w:r>
        <w:t>различной</w:t>
      </w:r>
      <w:r>
        <w:rPr>
          <w:spacing w:val="40"/>
        </w:rPr>
        <w:t xml:space="preserve"> </w:t>
      </w:r>
      <w:r>
        <w:t>направленности,</w:t>
      </w:r>
      <w:r>
        <w:rPr>
          <w:spacing w:val="40"/>
        </w:rPr>
        <w:t xml:space="preserve"> </w:t>
      </w:r>
      <w:r>
        <w:t>что</w:t>
      </w:r>
      <w:r>
        <w:rPr>
          <w:spacing w:val="40"/>
        </w:rPr>
        <w:t xml:space="preserve"> </w:t>
      </w:r>
      <w:r>
        <w:t>обеспечивает</w:t>
      </w:r>
      <w:r>
        <w:rPr>
          <w:spacing w:val="40"/>
        </w:rPr>
        <w:t xml:space="preserve"> </w:t>
      </w:r>
      <w:r>
        <w:t>эффективное</w:t>
      </w:r>
      <w:r>
        <w:rPr>
          <w:spacing w:val="40"/>
        </w:rPr>
        <w:t xml:space="preserve"> </w:t>
      </w:r>
      <w:r>
        <w:t>развитие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физических</w:t>
      </w:r>
      <w:r>
        <w:rPr>
          <w:spacing w:val="-1"/>
        </w:rPr>
        <w:t xml:space="preserve"> </w:t>
      </w:r>
      <w:r>
        <w:t>качеств</w:t>
      </w:r>
      <w:r>
        <w:rPr>
          <w:spacing w:val="-4"/>
        </w:rPr>
        <w:t xml:space="preserve"> </w:t>
      </w:r>
      <w:r>
        <w:t>и</w:t>
      </w:r>
      <w:r>
        <w:rPr>
          <w:spacing w:val="-1"/>
        </w:rPr>
        <w:t xml:space="preserve"> </w:t>
      </w:r>
      <w:r>
        <w:t xml:space="preserve">двигательных </w:t>
      </w:r>
      <w:r>
        <w:rPr>
          <w:spacing w:val="-2"/>
        </w:rPr>
        <w:t>навыков.</w:t>
      </w:r>
    </w:p>
    <w:p w:rsidR="00D45894" w:rsidRDefault="00320178">
      <w:pPr>
        <w:pStyle w:val="a3"/>
        <w:ind w:right="125"/>
      </w:pPr>
      <w: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5"/>
        </w:rPr>
        <w:t xml:space="preserve"> </w:t>
      </w:r>
      <w:r>
        <w:t>и</w:t>
      </w:r>
      <w:r>
        <w:rPr>
          <w:spacing w:val="-15"/>
        </w:rPr>
        <w:t xml:space="preserve"> </w:t>
      </w:r>
      <w:r>
        <w:t>укреплению</w:t>
      </w:r>
      <w:r>
        <w:rPr>
          <w:spacing w:val="-13"/>
        </w:rPr>
        <w:t xml:space="preserve"> </w:t>
      </w:r>
      <w:r>
        <w:t>собственного</w:t>
      </w:r>
      <w:r>
        <w:rPr>
          <w:spacing w:val="-15"/>
        </w:rPr>
        <w:t xml:space="preserve"> </w:t>
      </w:r>
      <w:r>
        <w:t>здоровья,</w:t>
      </w:r>
      <w:r>
        <w:rPr>
          <w:spacing w:val="-15"/>
        </w:rPr>
        <w:t xml:space="preserve"> </w:t>
      </w:r>
      <w:r>
        <w:t>ведению</w:t>
      </w:r>
      <w:r>
        <w:rPr>
          <w:spacing w:val="-15"/>
        </w:rPr>
        <w:t xml:space="preserve"> </w:t>
      </w:r>
      <w:r>
        <w:t>здорового</w:t>
      </w:r>
      <w:r>
        <w:rPr>
          <w:spacing w:val="-15"/>
        </w:rPr>
        <w:t xml:space="preserve"> </w:t>
      </w:r>
      <w:r>
        <w:t>и</w:t>
      </w:r>
      <w:r>
        <w:rPr>
          <w:spacing w:val="-15"/>
        </w:rPr>
        <w:t xml:space="preserve"> </w:t>
      </w:r>
      <w:r>
        <w:t>безопасного</w:t>
      </w:r>
      <w:r>
        <w:rPr>
          <w:spacing w:val="-14"/>
        </w:rPr>
        <w:t xml:space="preserve"> </w:t>
      </w:r>
      <w:r>
        <w:t>образа</w:t>
      </w:r>
      <w:r>
        <w:rPr>
          <w:spacing w:val="-15"/>
        </w:rPr>
        <w:t xml:space="preserve"> </w:t>
      </w:r>
      <w:r>
        <w:t>жизни через</w:t>
      </w:r>
      <w:r>
        <w:rPr>
          <w:spacing w:val="-6"/>
        </w:rPr>
        <w:t xml:space="preserve"> </w:t>
      </w:r>
      <w:r>
        <w:t>занятия</w:t>
      </w:r>
      <w:r>
        <w:rPr>
          <w:spacing w:val="-6"/>
        </w:rPr>
        <w:t xml:space="preserve"> </w:t>
      </w:r>
      <w:r>
        <w:t>физической</w:t>
      </w:r>
      <w:r>
        <w:rPr>
          <w:spacing w:val="-3"/>
        </w:rPr>
        <w:t xml:space="preserve"> </w:t>
      </w:r>
      <w:r>
        <w:t>культурой</w:t>
      </w:r>
      <w:r>
        <w:rPr>
          <w:spacing w:val="-4"/>
        </w:rPr>
        <w:t xml:space="preserve"> </w:t>
      </w:r>
      <w:r>
        <w:t>и</w:t>
      </w:r>
      <w:r>
        <w:rPr>
          <w:spacing w:val="-6"/>
        </w:rPr>
        <w:t xml:space="preserve"> </w:t>
      </w:r>
      <w:r>
        <w:t>спортом</w:t>
      </w:r>
      <w:r>
        <w:rPr>
          <w:spacing w:val="-7"/>
        </w:rPr>
        <w:t xml:space="preserve"> </w:t>
      </w:r>
      <w:r>
        <w:t>с</w:t>
      </w:r>
      <w:r>
        <w:rPr>
          <w:spacing w:val="-8"/>
        </w:rPr>
        <w:t xml:space="preserve"> </w:t>
      </w:r>
      <w:r>
        <w:t>использованием</w:t>
      </w:r>
      <w:r>
        <w:rPr>
          <w:spacing w:val="-4"/>
        </w:rPr>
        <w:t xml:space="preserve"> </w:t>
      </w:r>
      <w:r>
        <w:t>средств</w:t>
      </w:r>
      <w:r>
        <w:rPr>
          <w:spacing w:val="-6"/>
        </w:rPr>
        <w:t xml:space="preserve"> </w:t>
      </w:r>
      <w:r>
        <w:t>видов</w:t>
      </w:r>
      <w:r>
        <w:rPr>
          <w:spacing w:val="-4"/>
        </w:rPr>
        <w:t xml:space="preserve"> </w:t>
      </w:r>
      <w:r>
        <w:t>спорта</w:t>
      </w:r>
      <w:r>
        <w:rPr>
          <w:spacing w:val="-7"/>
        </w:rPr>
        <w:t xml:space="preserve"> </w:t>
      </w:r>
      <w:r>
        <w:t>входящих в термин «Спортивная борьба» (вольная, греко-римская, женская вольная борьба).</w:t>
      </w:r>
    </w:p>
    <w:p w:rsidR="00D45894" w:rsidRDefault="00320178">
      <w:pPr>
        <w:pStyle w:val="a3"/>
        <w:spacing w:before="1"/>
        <w:ind w:right="127"/>
      </w:pPr>
      <w:r>
        <w:t>Задачами изучения модуля по спортивной борьбе являются: всестороннее гармоничное развитие обучающихся, увеличение объёма их двигательной активности;</w:t>
      </w:r>
    </w:p>
    <w:p w:rsidR="00D45894" w:rsidRDefault="00320178">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D45894" w:rsidRDefault="00320178">
      <w:pPr>
        <w:pStyle w:val="a3"/>
        <w:ind w:right="126"/>
      </w:pPr>
      <w: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D45894" w:rsidRDefault="00320178">
      <w:pPr>
        <w:pStyle w:val="a3"/>
        <w:spacing w:before="1"/>
        <w:ind w:right="128"/>
      </w:pPr>
      <w:r>
        <w:t>формирование культуры движений, обогащение двигательного опыта физическими упражнениями,</w:t>
      </w:r>
      <w:r>
        <w:rPr>
          <w:spacing w:val="-10"/>
        </w:rPr>
        <w:t xml:space="preserve"> </w:t>
      </w:r>
      <w:r>
        <w:t>имеющими</w:t>
      </w:r>
      <w:r>
        <w:rPr>
          <w:spacing w:val="-8"/>
        </w:rPr>
        <w:t xml:space="preserve"> </w:t>
      </w:r>
      <w:r>
        <w:t>общеразвивающую</w:t>
      </w:r>
      <w:r>
        <w:rPr>
          <w:spacing w:val="-6"/>
        </w:rPr>
        <w:t xml:space="preserve"> </w:t>
      </w:r>
      <w:r>
        <w:t>и</w:t>
      </w:r>
      <w:r>
        <w:rPr>
          <w:spacing w:val="-9"/>
        </w:rPr>
        <w:t xml:space="preserve"> </w:t>
      </w:r>
      <w:r>
        <w:t>корригирующую</w:t>
      </w:r>
      <w:r>
        <w:rPr>
          <w:spacing w:val="-9"/>
        </w:rPr>
        <w:t xml:space="preserve"> </w:t>
      </w:r>
      <w:r>
        <w:t>направленность,</w:t>
      </w:r>
      <w:r>
        <w:rPr>
          <w:spacing w:val="-10"/>
        </w:rPr>
        <w:t xml:space="preserve"> </w:t>
      </w:r>
      <w:r>
        <w:t>техническими действиями и приёмами спортивной борьбы;</w:t>
      </w:r>
    </w:p>
    <w:p w:rsidR="00D45894" w:rsidRDefault="00320178">
      <w:pPr>
        <w:pStyle w:val="a3"/>
        <w:ind w:right="130"/>
      </w:pPr>
      <w: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D45894" w:rsidRDefault="00320178">
      <w:pPr>
        <w:pStyle w:val="a3"/>
        <w:ind w:right="127"/>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D45894" w:rsidRDefault="00320178">
      <w:pPr>
        <w:pStyle w:val="a3"/>
        <w:ind w:right="12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D45894" w:rsidRDefault="00320178">
      <w:pPr>
        <w:pStyle w:val="a3"/>
        <w:ind w:right="126"/>
      </w:pPr>
      <w:r>
        <w:t>популяризация спортивной борьбы среди подрастающего поколения, привлечение обучающихся,</w:t>
      </w:r>
      <w:r>
        <w:rPr>
          <w:spacing w:val="-15"/>
        </w:rPr>
        <w:t xml:space="preserve"> </w:t>
      </w:r>
      <w:r>
        <w:t>проявляющих</w:t>
      </w:r>
      <w:r>
        <w:rPr>
          <w:spacing w:val="-15"/>
        </w:rPr>
        <w:t xml:space="preserve"> </w:t>
      </w:r>
      <w:r>
        <w:t>повышенный</w:t>
      </w:r>
      <w:r>
        <w:rPr>
          <w:spacing w:val="-15"/>
        </w:rPr>
        <w:t xml:space="preserve"> </w:t>
      </w:r>
      <w:r>
        <w:t>интерес</w:t>
      </w:r>
      <w:r>
        <w:rPr>
          <w:spacing w:val="-15"/>
        </w:rPr>
        <w:t xml:space="preserve"> </w:t>
      </w:r>
      <w:r>
        <w:t>и</w:t>
      </w:r>
      <w:r>
        <w:rPr>
          <w:spacing w:val="-15"/>
        </w:rPr>
        <w:t xml:space="preserve"> </w:t>
      </w:r>
      <w:r>
        <w:t>способности</w:t>
      </w:r>
      <w:r>
        <w:rPr>
          <w:spacing w:val="-15"/>
        </w:rPr>
        <w:t xml:space="preserve"> </w:t>
      </w:r>
      <w:r>
        <w:t>к</w:t>
      </w:r>
      <w:r>
        <w:rPr>
          <w:spacing w:val="-15"/>
        </w:rPr>
        <w:t xml:space="preserve"> </w:t>
      </w:r>
      <w:r>
        <w:t>занятиям</w:t>
      </w:r>
      <w:r>
        <w:rPr>
          <w:spacing w:val="-15"/>
        </w:rPr>
        <w:t xml:space="preserve"> </w:t>
      </w:r>
      <w:r>
        <w:t>борьбой,</w:t>
      </w:r>
      <w:r>
        <w:rPr>
          <w:spacing w:val="-15"/>
        </w:rPr>
        <w:t xml:space="preserve"> </w:t>
      </w:r>
      <w:r>
        <w:t>в</w:t>
      </w:r>
      <w:r>
        <w:rPr>
          <w:spacing w:val="-15"/>
        </w:rPr>
        <w:t xml:space="preserve"> </w:t>
      </w:r>
      <w:r>
        <w:t>школьные спортивные клубы, секции, к участию</w:t>
      </w:r>
    </w:p>
    <w:p w:rsidR="00D45894" w:rsidRDefault="00320178">
      <w:pPr>
        <w:pStyle w:val="a3"/>
        <w:ind w:left="991" w:firstLine="0"/>
      </w:pPr>
      <w:r>
        <w:t>в</w:t>
      </w:r>
      <w:r>
        <w:rPr>
          <w:spacing w:val="-1"/>
        </w:rPr>
        <w:t xml:space="preserve"> </w:t>
      </w:r>
      <w:r>
        <w:rPr>
          <w:spacing w:val="-2"/>
        </w:rPr>
        <w:t>соревнованиях;</w:t>
      </w:r>
    </w:p>
    <w:p w:rsidR="00D45894" w:rsidRDefault="00320178">
      <w:pPr>
        <w:pStyle w:val="a3"/>
        <w:ind w:left="991"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спортивной борьбе.</w:t>
      </w:r>
    </w:p>
    <w:p w:rsidR="00D45894" w:rsidRDefault="00320178">
      <w:pPr>
        <w:pStyle w:val="a3"/>
        <w:spacing w:before="1"/>
        <w:ind w:right="128"/>
      </w:pPr>
      <w:r>
        <w:t>Модуль по спортивной борьбе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D45894" w:rsidRDefault="00320178">
      <w:pPr>
        <w:pStyle w:val="a3"/>
        <w:ind w:right="130"/>
      </w:pPr>
      <w: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D45894" w:rsidRDefault="00320178">
      <w:pPr>
        <w:pStyle w:val="a3"/>
        <w:ind w:right="125"/>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45894" w:rsidRDefault="00320178">
      <w:pPr>
        <w:pStyle w:val="a3"/>
        <w:ind w:left="991" w:firstLine="0"/>
      </w:pPr>
      <w:r>
        <w:t>Модуль</w:t>
      </w:r>
      <w:r>
        <w:rPr>
          <w:spacing w:val="-8"/>
        </w:rPr>
        <w:t xml:space="preserve"> </w:t>
      </w:r>
      <w:r>
        <w:t>по</w:t>
      </w:r>
      <w:r>
        <w:rPr>
          <w:spacing w:val="-3"/>
        </w:rPr>
        <w:t xml:space="preserve"> </w:t>
      </w:r>
      <w:r>
        <w:t>спортивной</w:t>
      </w:r>
      <w:r>
        <w:rPr>
          <w:spacing w:val="-5"/>
        </w:rPr>
        <w:t xml:space="preserve"> </w:t>
      </w:r>
      <w:r>
        <w:t>борьбе</w:t>
      </w:r>
      <w:r>
        <w:rPr>
          <w:spacing w:val="-4"/>
        </w:rPr>
        <w:t xml:space="preserve"> </w:t>
      </w:r>
      <w:r>
        <w:t>может</w:t>
      </w:r>
      <w:r>
        <w:rPr>
          <w:spacing w:val="-4"/>
        </w:rPr>
        <w:t xml:space="preserve"> </w:t>
      </w:r>
      <w:r>
        <w:t>быть</w:t>
      </w:r>
      <w:r>
        <w:rPr>
          <w:spacing w:val="-4"/>
        </w:rPr>
        <w:t xml:space="preserve"> </w:t>
      </w:r>
      <w:r>
        <w:t>реализован</w:t>
      </w:r>
      <w:r>
        <w:rPr>
          <w:spacing w:val="-4"/>
        </w:rPr>
        <w:t xml:space="preserve"> </w:t>
      </w:r>
      <w:r>
        <w:t>в</w:t>
      </w:r>
      <w:r>
        <w:rPr>
          <w:spacing w:val="-5"/>
        </w:rPr>
        <w:t xml:space="preserve"> </w:t>
      </w:r>
      <w:r>
        <w:t xml:space="preserve">следующих </w:t>
      </w:r>
      <w:r>
        <w:rPr>
          <w:spacing w:val="-2"/>
        </w:rPr>
        <w:t>вариантах:</w:t>
      </w:r>
    </w:p>
    <w:p w:rsidR="00D45894" w:rsidRDefault="00320178">
      <w:pPr>
        <w:pStyle w:val="a3"/>
        <w:ind w:right="129"/>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D45894" w:rsidRDefault="00320178">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7"/>
        </w:rPr>
        <w:t xml:space="preserve"> </w:t>
      </w:r>
      <w:r>
        <w:t>предусматривающие</w:t>
      </w:r>
      <w:r>
        <w:rPr>
          <w:spacing w:val="-1"/>
        </w:rPr>
        <w:t xml:space="preserve"> </w:t>
      </w:r>
      <w:r>
        <w:t>удовлетворение</w:t>
      </w:r>
      <w:r>
        <w:rPr>
          <w:spacing w:val="-7"/>
        </w:rPr>
        <w:t xml:space="preserve"> </w:t>
      </w:r>
      <w:r>
        <w:t>различных</w:t>
      </w:r>
      <w:r>
        <w:rPr>
          <w:spacing w:val="-4"/>
        </w:rPr>
        <w:t xml:space="preserve"> </w:t>
      </w:r>
      <w:r>
        <w:t>интересов</w:t>
      </w:r>
      <w:r>
        <w:rPr>
          <w:spacing w:val="-4"/>
        </w:rPr>
        <w:t xml:space="preserve"> </w:t>
      </w:r>
      <w:r>
        <w:t>обучающихся</w:t>
      </w:r>
      <w:r>
        <w:rPr>
          <w:spacing w:val="-2"/>
        </w:rPr>
        <w:t xml:space="preserve"> </w:t>
      </w:r>
      <w:r>
        <w:t>(при</w:t>
      </w:r>
      <w:r>
        <w:rPr>
          <w:spacing w:val="-3"/>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spacing w:before="1"/>
        <w:ind w:left="991" w:firstLine="0"/>
      </w:pPr>
      <w:r>
        <w:t>в</w:t>
      </w:r>
      <w:r>
        <w:rPr>
          <w:spacing w:val="-6"/>
        </w:rPr>
        <w:t xml:space="preserve"> </w:t>
      </w:r>
      <w:r>
        <w:t>виде</w:t>
      </w:r>
      <w:r>
        <w:rPr>
          <w:spacing w:val="-2"/>
        </w:rPr>
        <w:t xml:space="preserve"> </w:t>
      </w:r>
      <w:r>
        <w:t>дополнительных</w:t>
      </w:r>
      <w:r>
        <w:rPr>
          <w:spacing w:val="-2"/>
        </w:rPr>
        <w:t xml:space="preserve"> </w:t>
      </w:r>
      <w:r>
        <w:t>часов, выделяемых</w:t>
      </w:r>
      <w:r>
        <w:rPr>
          <w:spacing w:val="-1"/>
        </w:rPr>
        <w:t xml:space="preserve"> </w:t>
      </w:r>
      <w:r>
        <w:t>на</w:t>
      </w:r>
      <w:r>
        <w:rPr>
          <w:spacing w:val="-2"/>
        </w:rPr>
        <w:t xml:space="preserve"> </w:t>
      </w:r>
      <w:r>
        <w:t>спортивно-</w:t>
      </w:r>
      <w:r>
        <w:rPr>
          <w:spacing w:val="-2"/>
        </w:rPr>
        <w:t>оздоровительную</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pPr>
      <w:r>
        <w:t>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45894" w:rsidRDefault="00320178">
      <w:pPr>
        <w:pStyle w:val="a3"/>
        <w:spacing w:before="1"/>
        <w:ind w:left="991" w:right="5026" w:firstLine="0"/>
      </w:pPr>
      <w:r>
        <w:t>Содержание</w:t>
      </w:r>
      <w:r>
        <w:rPr>
          <w:spacing w:val="-7"/>
        </w:rPr>
        <w:t xml:space="preserve"> </w:t>
      </w:r>
      <w:r>
        <w:t>модуля</w:t>
      </w:r>
      <w:r>
        <w:rPr>
          <w:spacing w:val="-10"/>
        </w:rPr>
        <w:t xml:space="preserve"> </w:t>
      </w:r>
      <w:r>
        <w:t>по</w:t>
      </w:r>
      <w:r>
        <w:rPr>
          <w:spacing w:val="-4"/>
        </w:rPr>
        <w:t xml:space="preserve"> </w:t>
      </w:r>
      <w:r>
        <w:t>спортивной</w:t>
      </w:r>
      <w:r>
        <w:rPr>
          <w:spacing w:val="-10"/>
        </w:rPr>
        <w:t xml:space="preserve"> </w:t>
      </w:r>
      <w:r>
        <w:t>борьбе. Знания о спортивной борьбе.</w:t>
      </w:r>
    </w:p>
    <w:p w:rsidR="00D45894" w:rsidRDefault="00320178">
      <w:pPr>
        <w:pStyle w:val="a3"/>
        <w:ind w:right="131"/>
      </w:pPr>
      <w:r>
        <w:t>История развития отечественных и зарубежных борцовских клубов. Ведущие борцы региона и Российской Федерации.</w:t>
      </w:r>
    </w:p>
    <w:p w:rsidR="00D45894" w:rsidRDefault="00320178">
      <w:pPr>
        <w:pStyle w:val="a3"/>
        <w:ind w:right="130"/>
      </w:pPr>
      <w:r>
        <w:t>Названия и роль главных российских организаций, федераций, осуществляющих управление и развитие спортивной борьбой.</w:t>
      </w:r>
    </w:p>
    <w:p w:rsidR="00D45894" w:rsidRDefault="00320178">
      <w:pPr>
        <w:pStyle w:val="a3"/>
        <w:ind w:left="991" w:firstLine="0"/>
      </w:pPr>
      <w:r>
        <w:t>Борцовские</w:t>
      </w:r>
      <w:r>
        <w:rPr>
          <w:spacing w:val="-6"/>
        </w:rPr>
        <w:t xml:space="preserve"> </w:t>
      </w:r>
      <w:r>
        <w:t>клубы,</w:t>
      </w:r>
      <w:r>
        <w:rPr>
          <w:spacing w:val="-3"/>
        </w:rPr>
        <w:t xml:space="preserve"> </w:t>
      </w:r>
      <w:r>
        <w:t>их</w:t>
      </w:r>
      <w:r>
        <w:rPr>
          <w:spacing w:val="1"/>
        </w:rPr>
        <w:t xml:space="preserve"> </w:t>
      </w:r>
      <w:r>
        <w:t>история</w:t>
      </w:r>
      <w:r>
        <w:rPr>
          <w:spacing w:val="-1"/>
        </w:rPr>
        <w:t xml:space="preserve"> </w:t>
      </w:r>
      <w:r>
        <w:t>и</w:t>
      </w:r>
      <w:r>
        <w:rPr>
          <w:spacing w:val="-2"/>
        </w:rPr>
        <w:t xml:space="preserve"> </w:t>
      </w:r>
      <w:r>
        <w:t>традиции.</w:t>
      </w:r>
      <w:r>
        <w:rPr>
          <w:spacing w:val="-2"/>
        </w:rPr>
        <w:t xml:space="preserve"> </w:t>
      </w:r>
      <w:r>
        <w:t>Известные</w:t>
      </w:r>
      <w:r>
        <w:rPr>
          <w:spacing w:val="-4"/>
        </w:rPr>
        <w:t xml:space="preserve"> </w:t>
      </w:r>
      <w:r>
        <w:t>отечественные</w:t>
      </w:r>
      <w:r>
        <w:rPr>
          <w:spacing w:val="2"/>
        </w:rPr>
        <w:t xml:space="preserve"> </w:t>
      </w:r>
      <w:r>
        <w:t>борцы</w:t>
      </w:r>
      <w:r>
        <w:rPr>
          <w:spacing w:val="-4"/>
        </w:rPr>
        <w:t xml:space="preserve"> </w:t>
      </w:r>
      <w:r>
        <w:t>и</w:t>
      </w:r>
      <w:r>
        <w:rPr>
          <w:spacing w:val="-1"/>
        </w:rPr>
        <w:t xml:space="preserve"> </w:t>
      </w:r>
      <w:r>
        <w:rPr>
          <w:spacing w:val="-2"/>
        </w:rPr>
        <w:t>тренеры.</w:t>
      </w:r>
    </w:p>
    <w:p w:rsidR="00D45894" w:rsidRDefault="00320178">
      <w:pPr>
        <w:pStyle w:val="a3"/>
        <w:ind w:right="130"/>
      </w:pPr>
      <w:r>
        <w:t>Достижения отечественной сборной команды страны и российских клубов на мировых чемпионатах, первенствах и международных соревнованиях.</w:t>
      </w:r>
    </w:p>
    <w:p w:rsidR="00D45894" w:rsidRDefault="00320178">
      <w:pPr>
        <w:pStyle w:val="a3"/>
        <w:ind w:right="126"/>
      </w:pPr>
      <w:r>
        <w:t>Требования безопасности при организации занятий спортивной борьбой. Характерные травмы борцов и мероприятия по их предупреждению.</w:t>
      </w:r>
    </w:p>
    <w:p w:rsidR="00D45894" w:rsidRDefault="00320178">
      <w:pPr>
        <w:pStyle w:val="a3"/>
        <w:spacing w:before="1"/>
        <w:ind w:left="991" w:firstLine="0"/>
      </w:pPr>
      <w:r>
        <w:t>Словарь</w:t>
      </w:r>
      <w:r>
        <w:rPr>
          <w:spacing w:val="-5"/>
        </w:rPr>
        <w:t xml:space="preserve"> </w:t>
      </w:r>
      <w:r>
        <w:t>терминов</w:t>
      </w:r>
      <w:r>
        <w:rPr>
          <w:spacing w:val="-4"/>
        </w:rPr>
        <w:t xml:space="preserve"> </w:t>
      </w:r>
      <w:r>
        <w:t>и</w:t>
      </w:r>
      <w:r>
        <w:rPr>
          <w:spacing w:val="-4"/>
        </w:rPr>
        <w:t xml:space="preserve"> </w:t>
      </w:r>
      <w:r>
        <w:t>определений</w:t>
      </w:r>
      <w:r>
        <w:rPr>
          <w:spacing w:val="-5"/>
        </w:rPr>
        <w:t xml:space="preserve"> </w:t>
      </w:r>
      <w:r>
        <w:t>по</w:t>
      </w:r>
      <w:r>
        <w:rPr>
          <w:spacing w:val="-8"/>
        </w:rPr>
        <w:t xml:space="preserve"> </w:t>
      </w:r>
      <w:r>
        <w:t>спортивной</w:t>
      </w:r>
      <w:r>
        <w:rPr>
          <w:spacing w:val="-5"/>
        </w:rPr>
        <w:t xml:space="preserve"> </w:t>
      </w:r>
      <w:r>
        <w:rPr>
          <w:spacing w:val="-2"/>
        </w:rPr>
        <w:t>борьбе.</w:t>
      </w:r>
    </w:p>
    <w:p w:rsidR="00D45894" w:rsidRDefault="00320178">
      <w:pPr>
        <w:pStyle w:val="a3"/>
        <w:ind w:right="130"/>
      </w:pPr>
      <w:r>
        <w:t>Правила соревнований по спортивной борьбе. Судейская коллегия, обслуживающая соревнования по спортивной борьбе. Жесты судьи.</w:t>
      </w:r>
    </w:p>
    <w:p w:rsidR="00D45894" w:rsidRDefault="00320178">
      <w:pPr>
        <w:pStyle w:val="a3"/>
        <w:ind w:left="991" w:firstLine="0"/>
      </w:pPr>
      <w:r>
        <w:t>Правила</w:t>
      </w:r>
      <w:r>
        <w:rPr>
          <w:spacing w:val="-5"/>
        </w:rPr>
        <w:t xml:space="preserve"> </w:t>
      </w:r>
      <w:r>
        <w:t>подбора</w:t>
      </w:r>
      <w:r>
        <w:rPr>
          <w:spacing w:val="-7"/>
        </w:rPr>
        <w:t xml:space="preserve"> </w:t>
      </w:r>
      <w:r>
        <w:t>физических</w:t>
      </w:r>
      <w:r>
        <w:rPr>
          <w:spacing w:val="3"/>
        </w:rPr>
        <w:t xml:space="preserve"> </w:t>
      </w:r>
      <w:r>
        <w:t>упражнений</w:t>
      </w:r>
      <w:r>
        <w:rPr>
          <w:spacing w:val="1"/>
        </w:rPr>
        <w:t xml:space="preserve"> </w:t>
      </w:r>
      <w:r>
        <w:t>для</w:t>
      </w:r>
      <w:r>
        <w:rPr>
          <w:spacing w:val="-7"/>
        </w:rPr>
        <w:t xml:space="preserve"> </w:t>
      </w:r>
      <w:r>
        <w:t>развития</w:t>
      </w:r>
      <w:r>
        <w:rPr>
          <w:spacing w:val="-6"/>
        </w:rPr>
        <w:t xml:space="preserve"> </w:t>
      </w:r>
      <w:r>
        <w:t>физических</w:t>
      </w:r>
      <w:r>
        <w:rPr>
          <w:spacing w:val="-5"/>
        </w:rPr>
        <w:t xml:space="preserve"> </w:t>
      </w:r>
      <w:r>
        <w:t>качеств</w:t>
      </w:r>
      <w:r>
        <w:rPr>
          <w:spacing w:val="-3"/>
        </w:rPr>
        <w:t xml:space="preserve"> </w:t>
      </w:r>
      <w:r>
        <w:rPr>
          <w:spacing w:val="-2"/>
        </w:rPr>
        <w:t>борца.</w:t>
      </w:r>
    </w:p>
    <w:p w:rsidR="00D45894" w:rsidRDefault="00320178">
      <w:pPr>
        <w:pStyle w:val="a3"/>
        <w:ind w:right="130"/>
      </w:pPr>
      <w:r>
        <w:t>Понятия и характеристика технических и тактических элементов и приемов в спортивной борьбе, их название и техника выполнения.</w:t>
      </w:r>
    </w:p>
    <w:p w:rsidR="00D45894" w:rsidRDefault="00320178">
      <w:pPr>
        <w:pStyle w:val="a3"/>
        <w:ind w:left="991" w:firstLine="0"/>
      </w:pPr>
      <w:r>
        <w:t>Способы</w:t>
      </w:r>
      <w:r>
        <w:rPr>
          <w:spacing w:val="-8"/>
        </w:rPr>
        <w:t xml:space="preserve"> </w:t>
      </w:r>
      <w:r>
        <w:t>самостоятельной</w:t>
      </w:r>
      <w:r>
        <w:rPr>
          <w:spacing w:val="-4"/>
        </w:rPr>
        <w:t xml:space="preserve"> </w:t>
      </w:r>
      <w:r>
        <w:rPr>
          <w:spacing w:val="-2"/>
        </w:rPr>
        <w:t>деятельности.</w:t>
      </w:r>
    </w:p>
    <w:p w:rsidR="00D45894" w:rsidRDefault="00320178">
      <w:pPr>
        <w:pStyle w:val="a3"/>
        <w:ind w:right="127"/>
      </w:pPr>
      <w:r>
        <w:t>Правила безопасного, правомерного поведения во время соревнований по спортивной борьбе в качестве зрителя, болельщика.</w:t>
      </w:r>
    </w:p>
    <w:p w:rsidR="00D45894" w:rsidRDefault="00320178">
      <w:pPr>
        <w:pStyle w:val="a3"/>
        <w:ind w:left="991" w:firstLine="0"/>
      </w:pPr>
      <w:r>
        <w:t>Самоконтроль</w:t>
      </w:r>
      <w:r>
        <w:rPr>
          <w:spacing w:val="-7"/>
        </w:rPr>
        <w:t xml:space="preserve"> </w:t>
      </w:r>
      <w:r>
        <w:t>и</w:t>
      </w:r>
      <w:r>
        <w:rPr>
          <w:spacing w:val="-4"/>
        </w:rPr>
        <w:t xml:space="preserve"> </w:t>
      </w:r>
      <w:r>
        <w:t>его</w:t>
      </w:r>
      <w:r>
        <w:rPr>
          <w:spacing w:val="-6"/>
        </w:rPr>
        <w:t xml:space="preserve"> </w:t>
      </w:r>
      <w:r>
        <w:t>роль</w:t>
      </w:r>
      <w:r>
        <w:rPr>
          <w:spacing w:val="-4"/>
        </w:rPr>
        <w:t xml:space="preserve"> </w:t>
      </w:r>
      <w:r>
        <w:t>в</w:t>
      </w:r>
      <w:r>
        <w:rPr>
          <w:spacing w:val="-4"/>
        </w:rPr>
        <w:t xml:space="preserve"> </w:t>
      </w:r>
      <w:r>
        <w:t>учебной</w:t>
      </w:r>
      <w:r>
        <w:rPr>
          <w:spacing w:val="-4"/>
        </w:rPr>
        <w:t xml:space="preserve"> </w:t>
      </w:r>
      <w:r>
        <w:t>и</w:t>
      </w:r>
      <w:r>
        <w:rPr>
          <w:spacing w:val="-4"/>
        </w:rPr>
        <w:t xml:space="preserve"> </w:t>
      </w:r>
      <w:r>
        <w:t>соревновательной</w:t>
      </w:r>
      <w:r>
        <w:rPr>
          <w:spacing w:val="-4"/>
        </w:rPr>
        <w:t xml:space="preserve"> </w:t>
      </w:r>
      <w:r>
        <w:rPr>
          <w:spacing w:val="-2"/>
        </w:rPr>
        <w:t>деятельности.</w:t>
      </w:r>
    </w:p>
    <w:p w:rsidR="00D45894" w:rsidRDefault="00320178">
      <w:pPr>
        <w:pStyle w:val="a3"/>
        <w:ind w:right="122"/>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D45894" w:rsidRDefault="00320178">
      <w:pPr>
        <w:pStyle w:val="a3"/>
        <w:ind w:right="127"/>
      </w:pPr>
      <w:r>
        <w:t>Правила</w:t>
      </w:r>
      <w:r>
        <w:rPr>
          <w:spacing w:val="-15"/>
        </w:rPr>
        <w:t xml:space="preserve"> </w:t>
      </w:r>
      <w:r>
        <w:t>личной</w:t>
      </w:r>
      <w:r>
        <w:rPr>
          <w:spacing w:val="-15"/>
        </w:rPr>
        <w:t xml:space="preserve"> </w:t>
      </w:r>
      <w:r>
        <w:t>гигиены,</w:t>
      </w:r>
      <w:r>
        <w:rPr>
          <w:spacing w:val="-15"/>
        </w:rPr>
        <w:t xml:space="preserve"> </w:t>
      </w:r>
      <w:r>
        <w:t>требования</w:t>
      </w:r>
      <w:r>
        <w:rPr>
          <w:spacing w:val="-15"/>
        </w:rPr>
        <w:t xml:space="preserve"> </w:t>
      </w:r>
      <w:r>
        <w:t>к</w:t>
      </w:r>
      <w:r>
        <w:rPr>
          <w:spacing w:val="-15"/>
        </w:rPr>
        <w:t xml:space="preserve"> </w:t>
      </w:r>
      <w:r>
        <w:t>спортивной</w:t>
      </w:r>
      <w:r>
        <w:rPr>
          <w:spacing w:val="-15"/>
        </w:rPr>
        <w:t xml:space="preserve"> </w:t>
      </w:r>
      <w:r>
        <w:t>одежде</w:t>
      </w:r>
      <w:r>
        <w:rPr>
          <w:spacing w:val="-15"/>
        </w:rPr>
        <w:t xml:space="preserve"> </w:t>
      </w:r>
      <w:r>
        <w:t>и</w:t>
      </w:r>
      <w:r>
        <w:rPr>
          <w:spacing w:val="-14"/>
        </w:rPr>
        <w:t xml:space="preserve"> </w:t>
      </w:r>
      <w:r>
        <w:t>обуви</w:t>
      </w:r>
      <w:r>
        <w:rPr>
          <w:spacing w:val="-15"/>
        </w:rPr>
        <w:t xml:space="preserve"> </w:t>
      </w:r>
      <w:r>
        <w:t>для</w:t>
      </w:r>
      <w:r>
        <w:rPr>
          <w:spacing w:val="-15"/>
        </w:rPr>
        <w:t xml:space="preserve"> </w:t>
      </w:r>
      <w:r>
        <w:t>занятий</w:t>
      </w:r>
      <w:r>
        <w:rPr>
          <w:spacing w:val="-14"/>
        </w:rPr>
        <w:t xml:space="preserve"> </w:t>
      </w:r>
      <w:r>
        <w:t>спортивной борьбой. Правила ухода за спортивным инвентарем и оборудованием.</w:t>
      </w:r>
    </w:p>
    <w:p w:rsidR="00D45894" w:rsidRDefault="00320178">
      <w:pPr>
        <w:pStyle w:val="a3"/>
        <w:ind w:left="991" w:firstLine="0"/>
      </w:pPr>
      <w:r>
        <w:t>Тестирование</w:t>
      </w:r>
      <w:r>
        <w:rPr>
          <w:spacing w:val="-3"/>
        </w:rPr>
        <w:t xml:space="preserve"> </w:t>
      </w:r>
      <w:r>
        <w:t>уровня</w:t>
      </w:r>
      <w:r>
        <w:rPr>
          <w:spacing w:val="-6"/>
        </w:rPr>
        <w:t xml:space="preserve"> </w:t>
      </w:r>
      <w:r>
        <w:t>физической</w:t>
      </w:r>
      <w:r>
        <w:rPr>
          <w:spacing w:val="-9"/>
        </w:rPr>
        <w:t xml:space="preserve"> </w:t>
      </w:r>
      <w:r>
        <w:t>подготовленности</w:t>
      </w:r>
      <w:r>
        <w:rPr>
          <w:spacing w:val="-4"/>
        </w:rPr>
        <w:t xml:space="preserve"> </w:t>
      </w:r>
      <w:r>
        <w:t>в</w:t>
      </w:r>
      <w:r>
        <w:rPr>
          <w:spacing w:val="-7"/>
        </w:rPr>
        <w:t xml:space="preserve"> </w:t>
      </w:r>
      <w:r>
        <w:t>спортивной</w:t>
      </w:r>
      <w:r>
        <w:rPr>
          <w:spacing w:val="-4"/>
        </w:rPr>
        <w:t xml:space="preserve"> </w:t>
      </w:r>
      <w:r>
        <w:rPr>
          <w:spacing w:val="-2"/>
        </w:rPr>
        <w:t>борьбе.</w:t>
      </w:r>
    </w:p>
    <w:p w:rsidR="00D45894" w:rsidRDefault="00320178">
      <w:pPr>
        <w:pStyle w:val="a3"/>
        <w:spacing w:before="1"/>
        <w:ind w:right="129"/>
      </w:pPr>
      <w:r>
        <w:t xml:space="preserve">Дневник самонаблюдения за показателями развития физических качеств и состояния </w:t>
      </w:r>
      <w:r>
        <w:rPr>
          <w:spacing w:val="-2"/>
        </w:rPr>
        <w:t>здоровья.</w:t>
      </w:r>
    </w:p>
    <w:p w:rsidR="00D45894" w:rsidRDefault="00320178">
      <w:pPr>
        <w:pStyle w:val="a3"/>
        <w:ind w:left="991" w:firstLine="0"/>
      </w:pPr>
      <w:r>
        <w:t xml:space="preserve">Физическое </w:t>
      </w:r>
      <w:r>
        <w:rPr>
          <w:spacing w:val="-2"/>
        </w:rPr>
        <w:t>совершенствование.</w:t>
      </w:r>
    </w:p>
    <w:p w:rsidR="00D45894" w:rsidRDefault="00320178">
      <w:pPr>
        <w:pStyle w:val="a3"/>
        <w:ind w:right="126"/>
      </w:pPr>
      <w:r>
        <w:t>Комплексы упражнений для развития физических качеств (ловкости, гибкости, силы, выносливости, быстроты и скоростных способностей).</w:t>
      </w:r>
    </w:p>
    <w:p w:rsidR="00D45894" w:rsidRDefault="00320178">
      <w:pPr>
        <w:pStyle w:val="a3"/>
        <w:ind w:right="125"/>
      </w:pPr>
      <w: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rsidR="00D45894" w:rsidRDefault="00320178">
      <w:pPr>
        <w:pStyle w:val="a3"/>
        <w:ind w:right="129"/>
      </w:pPr>
      <w:r>
        <w:t>Комплексы корригирующей гимнастики с использованием специальных упражнений из арсенала спортивной борьбы. Разминка и ее роль в уроке физической культуры.</w:t>
      </w:r>
    </w:p>
    <w:p w:rsidR="00D45894" w:rsidRDefault="00320178">
      <w:pPr>
        <w:pStyle w:val="a3"/>
        <w:ind w:right="130"/>
      </w:pPr>
      <w:r>
        <w:t>Технические приемы и тактические действия в спортивной борьбе, изученные на уровне начального общего образования.</w:t>
      </w:r>
    </w:p>
    <w:p w:rsidR="00D45894" w:rsidRDefault="00320178">
      <w:pPr>
        <w:pStyle w:val="a3"/>
        <w:ind w:left="991" w:right="128" w:firstLine="0"/>
      </w:pPr>
      <w:r>
        <w:t>Индивидуальные технические действия и передвижения: различные виды ходьбы и бега. Акробатические</w:t>
      </w:r>
      <w:r>
        <w:rPr>
          <w:spacing w:val="61"/>
          <w:w w:val="150"/>
        </w:rPr>
        <w:t xml:space="preserve"> </w:t>
      </w:r>
      <w:r>
        <w:t>элементы:</w:t>
      </w:r>
      <w:r>
        <w:rPr>
          <w:spacing w:val="63"/>
          <w:w w:val="150"/>
        </w:rPr>
        <w:t xml:space="preserve"> </w:t>
      </w:r>
      <w:r>
        <w:t>перекаты,</w:t>
      </w:r>
      <w:r>
        <w:rPr>
          <w:spacing w:val="62"/>
          <w:w w:val="150"/>
        </w:rPr>
        <w:t xml:space="preserve"> </w:t>
      </w:r>
      <w:r>
        <w:t>различные</w:t>
      </w:r>
      <w:r>
        <w:rPr>
          <w:spacing w:val="59"/>
          <w:w w:val="150"/>
        </w:rPr>
        <w:t xml:space="preserve"> </w:t>
      </w:r>
      <w:r>
        <w:t>виды</w:t>
      </w:r>
      <w:r>
        <w:rPr>
          <w:spacing w:val="63"/>
          <w:w w:val="150"/>
        </w:rPr>
        <w:t xml:space="preserve"> </w:t>
      </w:r>
      <w:r>
        <w:t>кувырков,</w:t>
      </w:r>
      <w:r>
        <w:rPr>
          <w:spacing w:val="65"/>
          <w:w w:val="150"/>
        </w:rPr>
        <w:t xml:space="preserve"> </w:t>
      </w:r>
      <w:r>
        <w:t>перевороты</w:t>
      </w:r>
      <w:r>
        <w:rPr>
          <w:spacing w:val="61"/>
          <w:w w:val="150"/>
        </w:rPr>
        <w:t xml:space="preserve"> </w:t>
      </w:r>
      <w:r>
        <w:rPr>
          <w:spacing w:val="-2"/>
        </w:rPr>
        <w:t>боком,</w:t>
      </w:r>
    </w:p>
    <w:p w:rsidR="00D45894" w:rsidRDefault="00320178">
      <w:pPr>
        <w:pStyle w:val="a3"/>
        <w:ind w:firstLine="0"/>
      </w:pPr>
      <w:r>
        <w:t>перевороты</w:t>
      </w:r>
      <w:r>
        <w:rPr>
          <w:spacing w:val="-3"/>
        </w:rPr>
        <w:t xml:space="preserve"> </w:t>
      </w:r>
      <w:r>
        <w:t>разгибом</w:t>
      </w:r>
      <w:r>
        <w:rPr>
          <w:spacing w:val="-1"/>
        </w:rPr>
        <w:t xml:space="preserve"> </w:t>
      </w:r>
      <w:r>
        <w:t>и другие</w:t>
      </w:r>
      <w:r>
        <w:rPr>
          <w:spacing w:val="-1"/>
        </w:rPr>
        <w:t xml:space="preserve"> </w:t>
      </w:r>
      <w:r>
        <w:rPr>
          <w:spacing w:val="-2"/>
        </w:rPr>
        <w:t>элементы.</w:t>
      </w:r>
    </w:p>
    <w:p w:rsidR="00D45894" w:rsidRDefault="00320178">
      <w:pPr>
        <w:pStyle w:val="a3"/>
        <w:ind w:right="124"/>
        <w:jc w:val="right"/>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 Базовые</w:t>
      </w:r>
      <w:r>
        <w:rPr>
          <w:spacing w:val="40"/>
        </w:rPr>
        <w:t xml:space="preserve"> </w:t>
      </w:r>
      <w:r>
        <w:t>технические</w:t>
      </w:r>
      <w:r>
        <w:rPr>
          <w:spacing w:val="40"/>
        </w:rPr>
        <w:t xml:space="preserve"> </w:t>
      </w:r>
      <w:r>
        <w:t>действия</w:t>
      </w:r>
      <w:r>
        <w:rPr>
          <w:spacing w:val="40"/>
        </w:rPr>
        <w:t xml:space="preserve"> </w:t>
      </w:r>
      <w:r>
        <w:t>в</w:t>
      </w:r>
      <w:r>
        <w:rPr>
          <w:spacing w:val="40"/>
        </w:rPr>
        <w:t xml:space="preserve"> </w:t>
      </w:r>
      <w:r>
        <w:t>партере:</w:t>
      </w:r>
      <w:r>
        <w:rPr>
          <w:spacing w:val="40"/>
        </w:rPr>
        <w:t xml:space="preserve"> </w:t>
      </w:r>
      <w:r>
        <w:t>перевороты</w:t>
      </w:r>
      <w:r>
        <w:rPr>
          <w:spacing w:val="40"/>
        </w:rPr>
        <w:t xml:space="preserve"> </w:t>
      </w:r>
      <w:r>
        <w:t>рычагом,</w:t>
      </w:r>
      <w:r>
        <w:rPr>
          <w:spacing w:val="40"/>
        </w:rPr>
        <w:t xml:space="preserve"> </w:t>
      </w:r>
      <w:r>
        <w:t>перевороты</w:t>
      </w:r>
      <w:r>
        <w:rPr>
          <w:spacing w:val="40"/>
        </w:rPr>
        <w:t xml:space="preserve"> </w:t>
      </w:r>
      <w:r>
        <w:t>переходом, перевороты скручиванием, перевороты забеганием, перевороты накатом, перевороты прогибом, перевороты</w:t>
      </w:r>
      <w:r>
        <w:rPr>
          <w:spacing w:val="-15"/>
        </w:rPr>
        <w:t xml:space="preserve"> </w:t>
      </w:r>
      <w:r>
        <w:t>разгибанием,</w:t>
      </w:r>
      <w:r>
        <w:rPr>
          <w:spacing w:val="-15"/>
        </w:rPr>
        <w:t xml:space="preserve"> </w:t>
      </w:r>
      <w:r>
        <w:t>перевороты</w:t>
      </w:r>
      <w:r>
        <w:rPr>
          <w:spacing w:val="-15"/>
        </w:rPr>
        <w:t xml:space="preserve"> </w:t>
      </w:r>
      <w:r>
        <w:t>через</w:t>
      </w:r>
      <w:r>
        <w:rPr>
          <w:spacing w:val="-15"/>
        </w:rPr>
        <w:t xml:space="preserve"> </w:t>
      </w:r>
      <w:r>
        <w:t>себя,</w:t>
      </w:r>
      <w:r>
        <w:rPr>
          <w:spacing w:val="-15"/>
        </w:rPr>
        <w:t xml:space="preserve"> </w:t>
      </w:r>
      <w:r>
        <w:t>накрывания,</w:t>
      </w:r>
      <w:r>
        <w:rPr>
          <w:spacing w:val="-15"/>
        </w:rPr>
        <w:t xml:space="preserve"> </w:t>
      </w:r>
      <w:r>
        <w:t>дожимания,</w:t>
      </w:r>
      <w:r>
        <w:rPr>
          <w:spacing w:val="-15"/>
        </w:rPr>
        <w:t xml:space="preserve"> </w:t>
      </w:r>
      <w:r>
        <w:t>выходы</w:t>
      </w:r>
      <w:r>
        <w:rPr>
          <w:spacing w:val="-15"/>
        </w:rPr>
        <w:t xml:space="preserve"> </w:t>
      </w:r>
      <w:r>
        <w:t>наверх,</w:t>
      </w:r>
      <w:r>
        <w:rPr>
          <w:spacing w:val="-15"/>
        </w:rPr>
        <w:t xml:space="preserve"> </w:t>
      </w:r>
      <w:r>
        <w:t>защиты и</w:t>
      </w:r>
      <w:r>
        <w:rPr>
          <w:spacing w:val="11"/>
        </w:rPr>
        <w:t xml:space="preserve"> </w:t>
      </w:r>
      <w:r>
        <w:t>контрприемы,</w:t>
      </w:r>
      <w:r>
        <w:rPr>
          <w:spacing w:val="13"/>
        </w:rPr>
        <w:t xml:space="preserve"> </w:t>
      </w:r>
      <w:r>
        <w:t>а</w:t>
      </w:r>
      <w:r>
        <w:rPr>
          <w:spacing w:val="12"/>
        </w:rPr>
        <w:t xml:space="preserve"> </w:t>
      </w:r>
      <w:r>
        <w:t>также</w:t>
      </w:r>
      <w:r>
        <w:rPr>
          <w:spacing w:val="12"/>
        </w:rPr>
        <w:t xml:space="preserve"> </w:t>
      </w:r>
      <w:r>
        <w:t>другие</w:t>
      </w:r>
      <w:r>
        <w:rPr>
          <w:spacing w:val="11"/>
        </w:rPr>
        <w:t xml:space="preserve"> </w:t>
      </w:r>
      <w:r>
        <w:t>приемы</w:t>
      </w:r>
      <w:r>
        <w:rPr>
          <w:spacing w:val="13"/>
        </w:rPr>
        <w:t xml:space="preserve"> </w:t>
      </w:r>
      <w:r>
        <w:t>в</w:t>
      </w:r>
      <w:r>
        <w:rPr>
          <w:spacing w:val="12"/>
        </w:rPr>
        <w:t xml:space="preserve"> </w:t>
      </w:r>
      <w:r>
        <w:t>партере</w:t>
      </w:r>
      <w:r>
        <w:rPr>
          <w:spacing w:val="14"/>
        </w:rPr>
        <w:t xml:space="preserve"> </w:t>
      </w:r>
      <w:r>
        <w:t>из</w:t>
      </w:r>
      <w:r>
        <w:rPr>
          <w:spacing w:val="16"/>
        </w:rPr>
        <w:t xml:space="preserve"> </w:t>
      </w:r>
      <w:r>
        <w:t>арсенала</w:t>
      </w:r>
      <w:r>
        <w:rPr>
          <w:spacing w:val="9"/>
        </w:rPr>
        <w:t xml:space="preserve"> </w:t>
      </w:r>
      <w:r>
        <w:t>греко-римской</w:t>
      </w:r>
      <w:r>
        <w:rPr>
          <w:spacing w:val="15"/>
        </w:rPr>
        <w:t xml:space="preserve"> </w:t>
      </w:r>
      <w:r>
        <w:t>и</w:t>
      </w:r>
      <w:r>
        <w:rPr>
          <w:spacing w:val="14"/>
        </w:rPr>
        <w:t xml:space="preserve"> </w:t>
      </w:r>
      <w:r>
        <w:t>вольной</w:t>
      </w:r>
      <w:r>
        <w:rPr>
          <w:spacing w:val="11"/>
        </w:rPr>
        <w:t xml:space="preserve"> </w:t>
      </w:r>
      <w:r>
        <w:rPr>
          <w:spacing w:val="-2"/>
        </w:rPr>
        <w:t>борьбы.</w:t>
      </w:r>
    </w:p>
    <w:p w:rsidR="00D45894" w:rsidRDefault="00320178">
      <w:pPr>
        <w:pStyle w:val="a3"/>
        <w:spacing w:before="1"/>
        <w:ind w:firstLine="0"/>
      </w:pPr>
      <w:r>
        <w:t>Связки</w:t>
      </w:r>
      <w:r>
        <w:rPr>
          <w:spacing w:val="-6"/>
        </w:rPr>
        <w:t xml:space="preserve"> </w:t>
      </w:r>
      <w:r>
        <w:t>и</w:t>
      </w:r>
      <w:r>
        <w:rPr>
          <w:spacing w:val="-3"/>
        </w:rPr>
        <w:t xml:space="preserve"> </w:t>
      </w:r>
      <w:r>
        <w:t>комбинации</w:t>
      </w:r>
      <w:r>
        <w:rPr>
          <w:spacing w:val="-3"/>
        </w:rPr>
        <w:t xml:space="preserve"> </w:t>
      </w:r>
      <w:r>
        <w:t>технических</w:t>
      </w:r>
      <w:r>
        <w:rPr>
          <w:spacing w:val="1"/>
        </w:rPr>
        <w:t xml:space="preserve"> </w:t>
      </w:r>
      <w:r>
        <w:t>действий</w:t>
      </w:r>
      <w:r>
        <w:rPr>
          <w:spacing w:val="-5"/>
        </w:rPr>
        <w:t xml:space="preserve"> </w:t>
      </w:r>
      <w:r>
        <w:t>в</w:t>
      </w:r>
      <w:r>
        <w:rPr>
          <w:spacing w:val="-6"/>
        </w:rPr>
        <w:t xml:space="preserve"> </w:t>
      </w:r>
      <w:r>
        <w:rPr>
          <w:spacing w:val="-2"/>
        </w:rPr>
        <w:t>партере.</w:t>
      </w:r>
    </w:p>
    <w:p w:rsidR="00D45894" w:rsidRDefault="00320178">
      <w:pPr>
        <w:pStyle w:val="a3"/>
        <w:ind w:left="991" w:firstLine="0"/>
      </w:pPr>
      <w:r>
        <w:t>Базовые</w:t>
      </w:r>
      <w:r>
        <w:rPr>
          <w:spacing w:val="23"/>
        </w:rPr>
        <w:t xml:space="preserve"> </w:t>
      </w:r>
      <w:r>
        <w:t>технические</w:t>
      </w:r>
      <w:r>
        <w:rPr>
          <w:spacing w:val="25"/>
        </w:rPr>
        <w:t xml:space="preserve"> </w:t>
      </w:r>
      <w:r>
        <w:t>действия</w:t>
      </w:r>
      <w:r>
        <w:rPr>
          <w:spacing w:val="26"/>
        </w:rPr>
        <w:t xml:space="preserve"> </w:t>
      </w:r>
      <w:r>
        <w:t>в</w:t>
      </w:r>
      <w:r>
        <w:rPr>
          <w:spacing w:val="26"/>
        </w:rPr>
        <w:t xml:space="preserve"> </w:t>
      </w:r>
      <w:r>
        <w:t>стойке:</w:t>
      </w:r>
      <w:r>
        <w:rPr>
          <w:spacing w:val="26"/>
        </w:rPr>
        <w:t xml:space="preserve"> </w:t>
      </w:r>
      <w:r>
        <w:t>переводы</w:t>
      </w:r>
      <w:r>
        <w:rPr>
          <w:spacing w:val="27"/>
        </w:rPr>
        <w:t xml:space="preserve"> </w:t>
      </w:r>
      <w:r>
        <w:t>в</w:t>
      </w:r>
      <w:r>
        <w:rPr>
          <w:spacing w:val="25"/>
        </w:rPr>
        <w:t xml:space="preserve"> </w:t>
      </w:r>
      <w:r>
        <w:t>партер</w:t>
      </w:r>
      <w:r>
        <w:rPr>
          <w:spacing w:val="29"/>
        </w:rPr>
        <w:t xml:space="preserve"> </w:t>
      </w:r>
      <w:r>
        <w:t>рывком</w:t>
      </w:r>
      <w:r>
        <w:rPr>
          <w:spacing w:val="29"/>
        </w:rPr>
        <w:t xml:space="preserve"> </w:t>
      </w:r>
      <w:r>
        <w:t>за</w:t>
      </w:r>
      <w:r>
        <w:rPr>
          <w:spacing w:val="26"/>
        </w:rPr>
        <w:t xml:space="preserve"> </w:t>
      </w:r>
      <w:r>
        <w:t>руку,</w:t>
      </w:r>
      <w:r>
        <w:rPr>
          <w:spacing w:val="25"/>
        </w:rPr>
        <w:t xml:space="preserve"> </w:t>
      </w:r>
      <w:r>
        <w:t>переводы</w:t>
      </w:r>
      <w:r>
        <w:rPr>
          <w:spacing w:val="30"/>
        </w:rPr>
        <w:t xml:space="preserve"> </w:t>
      </w:r>
      <w:r>
        <w:rPr>
          <w:spacing w:val="-10"/>
        </w:rPr>
        <w:t>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контрприемы, а также</w:t>
      </w:r>
      <w:r>
        <w:rPr>
          <w:spacing w:val="-15"/>
        </w:rPr>
        <w:t xml:space="preserve"> </w:t>
      </w:r>
      <w:r>
        <w:t>другие</w:t>
      </w:r>
      <w:r>
        <w:rPr>
          <w:spacing w:val="-15"/>
        </w:rPr>
        <w:t xml:space="preserve"> </w:t>
      </w:r>
      <w:r>
        <w:t>приемы</w:t>
      </w:r>
      <w:r>
        <w:rPr>
          <w:spacing w:val="-13"/>
        </w:rPr>
        <w:t xml:space="preserve"> </w:t>
      </w:r>
      <w:r>
        <w:t>в</w:t>
      </w:r>
      <w:r>
        <w:rPr>
          <w:spacing w:val="-14"/>
        </w:rPr>
        <w:t xml:space="preserve"> </w:t>
      </w:r>
      <w:r>
        <w:t>стойке</w:t>
      </w:r>
      <w:r>
        <w:rPr>
          <w:spacing w:val="-12"/>
        </w:rPr>
        <w:t xml:space="preserve"> </w:t>
      </w:r>
      <w:r>
        <w:t>из</w:t>
      </w:r>
      <w:r>
        <w:rPr>
          <w:spacing w:val="-12"/>
        </w:rPr>
        <w:t xml:space="preserve"> </w:t>
      </w:r>
      <w:r>
        <w:t>арсенала</w:t>
      </w:r>
      <w:r>
        <w:rPr>
          <w:spacing w:val="-15"/>
        </w:rPr>
        <w:t xml:space="preserve"> </w:t>
      </w:r>
      <w:r>
        <w:t>греко-римской</w:t>
      </w:r>
      <w:r>
        <w:rPr>
          <w:spacing w:val="-11"/>
        </w:rPr>
        <w:t xml:space="preserve"> </w:t>
      </w:r>
      <w:r>
        <w:t>и</w:t>
      </w:r>
      <w:r>
        <w:rPr>
          <w:spacing w:val="-14"/>
        </w:rPr>
        <w:t xml:space="preserve"> </w:t>
      </w:r>
      <w:r>
        <w:t>вольной</w:t>
      </w:r>
      <w:r>
        <w:rPr>
          <w:spacing w:val="-12"/>
        </w:rPr>
        <w:t xml:space="preserve"> </w:t>
      </w:r>
      <w:r>
        <w:t>борьбы.</w:t>
      </w:r>
      <w:r>
        <w:rPr>
          <w:spacing w:val="-13"/>
        </w:rPr>
        <w:t xml:space="preserve"> </w:t>
      </w:r>
      <w:r>
        <w:t>Связки</w:t>
      </w:r>
      <w:r>
        <w:rPr>
          <w:spacing w:val="-14"/>
        </w:rPr>
        <w:t xml:space="preserve"> </w:t>
      </w:r>
      <w:r>
        <w:t>и</w:t>
      </w:r>
      <w:r>
        <w:rPr>
          <w:spacing w:val="-14"/>
        </w:rPr>
        <w:t xml:space="preserve"> </w:t>
      </w:r>
      <w:r>
        <w:t>комбинации технических действий в стойке.</w:t>
      </w:r>
    </w:p>
    <w:p w:rsidR="00D45894" w:rsidRDefault="00320178">
      <w:pPr>
        <w:pStyle w:val="a3"/>
        <w:spacing w:before="1"/>
        <w:ind w:right="127"/>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D45894" w:rsidRDefault="00320178">
      <w:pPr>
        <w:pStyle w:val="a3"/>
        <w:ind w:left="991" w:firstLine="0"/>
      </w:pPr>
      <w:r>
        <w:t>Учебные,</w:t>
      </w:r>
      <w:r>
        <w:rPr>
          <w:spacing w:val="78"/>
        </w:rPr>
        <w:t xml:space="preserve"> </w:t>
      </w:r>
      <w:r>
        <w:t>тренировочные</w:t>
      </w:r>
      <w:r>
        <w:rPr>
          <w:spacing w:val="76"/>
        </w:rPr>
        <w:t xml:space="preserve"> </w:t>
      </w:r>
      <w:r>
        <w:t>и</w:t>
      </w:r>
      <w:r>
        <w:rPr>
          <w:spacing w:val="50"/>
          <w:w w:val="150"/>
        </w:rPr>
        <w:t xml:space="preserve"> </w:t>
      </w:r>
      <w:r>
        <w:t>контрольные</w:t>
      </w:r>
      <w:r>
        <w:rPr>
          <w:spacing w:val="77"/>
        </w:rPr>
        <w:t xml:space="preserve"> </w:t>
      </w:r>
      <w:r>
        <w:t>поединки,</w:t>
      </w:r>
      <w:r>
        <w:rPr>
          <w:spacing w:val="78"/>
        </w:rPr>
        <w:t xml:space="preserve"> </w:t>
      </w:r>
      <w:r>
        <w:t>игры</w:t>
      </w:r>
      <w:r>
        <w:rPr>
          <w:spacing w:val="79"/>
        </w:rPr>
        <w:t xml:space="preserve"> </w:t>
      </w:r>
      <w:r>
        <w:t>с</w:t>
      </w:r>
      <w:r>
        <w:rPr>
          <w:spacing w:val="77"/>
        </w:rPr>
        <w:t xml:space="preserve"> </w:t>
      </w:r>
      <w:r>
        <w:t>элементами</w:t>
      </w:r>
      <w:r>
        <w:rPr>
          <w:spacing w:val="53"/>
          <w:w w:val="150"/>
        </w:rPr>
        <w:t xml:space="preserve"> </w:t>
      </w:r>
      <w:r>
        <w:rPr>
          <w:spacing w:val="-2"/>
        </w:rPr>
        <w:t>единоборств.</w:t>
      </w:r>
    </w:p>
    <w:p w:rsidR="00D45894" w:rsidRDefault="00320178">
      <w:pPr>
        <w:pStyle w:val="a3"/>
        <w:ind w:firstLine="0"/>
      </w:pPr>
      <w:r>
        <w:t>Участие</w:t>
      </w:r>
      <w:r>
        <w:rPr>
          <w:spacing w:val="-7"/>
        </w:rPr>
        <w:t xml:space="preserve"> </w:t>
      </w:r>
      <w:r>
        <w:t>в</w:t>
      </w:r>
      <w:r>
        <w:rPr>
          <w:spacing w:val="-6"/>
        </w:rPr>
        <w:t xml:space="preserve"> </w:t>
      </w:r>
      <w:r>
        <w:t>соревновательной</w:t>
      </w:r>
      <w:r>
        <w:rPr>
          <w:spacing w:val="1"/>
        </w:rPr>
        <w:t xml:space="preserve"> </w:t>
      </w:r>
      <w:r>
        <w:rPr>
          <w:spacing w:val="-2"/>
        </w:rPr>
        <w:t>деятельности.</w:t>
      </w:r>
    </w:p>
    <w:p w:rsidR="00D45894" w:rsidRDefault="00320178">
      <w:pPr>
        <w:pStyle w:val="a3"/>
        <w:ind w:right="128"/>
      </w:pPr>
      <w: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D45894" w:rsidRDefault="00320178">
      <w:pPr>
        <w:pStyle w:val="a3"/>
        <w:ind w:right="123"/>
      </w:pPr>
      <w: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D45894" w:rsidRDefault="00320178">
      <w:pPr>
        <w:pStyle w:val="a3"/>
        <w:ind w:right="128"/>
      </w:pPr>
      <w:r>
        <w:t>проявление чувства гордости за свою Родину, российский народ и историю России через достижения</w:t>
      </w:r>
      <w:r>
        <w:rPr>
          <w:spacing w:val="-7"/>
        </w:rPr>
        <w:t xml:space="preserve"> </w:t>
      </w:r>
      <w:r>
        <w:t>национальной</w:t>
      </w:r>
      <w:r>
        <w:rPr>
          <w:spacing w:val="-7"/>
        </w:rPr>
        <w:t xml:space="preserve"> </w:t>
      </w:r>
      <w:r>
        <w:t>сборной</w:t>
      </w:r>
      <w:r>
        <w:rPr>
          <w:spacing w:val="-10"/>
        </w:rPr>
        <w:t xml:space="preserve"> </w:t>
      </w:r>
      <w:r>
        <w:t>команды</w:t>
      </w:r>
      <w:r>
        <w:rPr>
          <w:spacing w:val="-3"/>
        </w:rPr>
        <w:t xml:space="preserve"> </w:t>
      </w:r>
      <w:r>
        <w:t>страны</w:t>
      </w:r>
      <w:r>
        <w:rPr>
          <w:spacing w:val="-10"/>
        </w:rPr>
        <w:t xml:space="preserve"> </w:t>
      </w:r>
      <w:r>
        <w:t>по</w:t>
      </w:r>
      <w:r>
        <w:rPr>
          <w:spacing w:val="-7"/>
        </w:rPr>
        <w:t xml:space="preserve"> </w:t>
      </w:r>
      <w:r>
        <w:t>спортивной</w:t>
      </w:r>
      <w:r>
        <w:rPr>
          <w:spacing w:val="-9"/>
        </w:rPr>
        <w:t xml:space="preserve"> </w:t>
      </w:r>
      <w:r>
        <w:t>борьбе</w:t>
      </w:r>
      <w:r>
        <w:rPr>
          <w:spacing w:val="-11"/>
        </w:rPr>
        <w:t xml:space="preserve"> </w:t>
      </w:r>
      <w:r>
        <w:t>и</w:t>
      </w:r>
      <w:r>
        <w:rPr>
          <w:spacing w:val="-8"/>
        </w:rPr>
        <w:t xml:space="preserve"> </w:t>
      </w:r>
      <w:r>
        <w:t>ведущих</w:t>
      </w:r>
      <w:r>
        <w:rPr>
          <w:spacing w:val="-5"/>
        </w:rPr>
        <w:t xml:space="preserve"> </w:t>
      </w:r>
      <w:r>
        <w:t>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D45894" w:rsidRDefault="00320178">
      <w:pPr>
        <w:pStyle w:val="a3"/>
        <w:spacing w:before="1"/>
        <w:ind w:right="127"/>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D45894" w:rsidRDefault="00320178">
      <w:pPr>
        <w:pStyle w:val="a3"/>
        <w:ind w:right="125"/>
      </w:pPr>
      <w:r>
        <w:t>проявление</w:t>
      </w:r>
      <w:r>
        <w:rPr>
          <w:spacing w:val="-11"/>
        </w:rPr>
        <w:t xml:space="preserve"> </w:t>
      </w:r>
      <w:r>
        <w:t>готовности</w:t>
      </w:r>
      <w:r>
        <w:rPr>
          <w:spacing w:val="-11"/>
        </w:rPr>
        <w:t xml:space="preserve"> </w:t>
      </w:r>
      <w:r>
        <w:t>к</w:t>
      </w:r>
      <w:r>
        <w:rPr>
          <w:spacing w:val="-11"/>
        </w:rPr>
        <w:t xml:space="preserve"> </w:t>
      </w:r>
      <w:r>
        <w:t>саморазвитию,</w:t>
      </w:r>
      <w:r>
        <w:rPr>
          <w:spacing w:val="-12"/>
        </w:rPr>
        <w:t xml:space="preserve"> </w:t>
      </w:r>
      <w:r>
        <w:t>самообразованию</w:t>
      </w:r>
      <w:r>
        <w:rPr>
          <w:spacing w:val="-12"/>
        </w:rPr>
        <w:t xml:space="preserve"> </w:t>
      </w:r>
      <w:r>
        <w:t>и</w:t>
      </w:r>
      <w:r>
        <w:rPr>
          <w:spacing w:val="-11"/>
        </w:rPr>
        <w:t xml:space="preserve"> </w:t>
      </w:r>
      <w:r>
        <w:t>самовоспитанию,</w:t>
      </w:r>
      <w:r>
        <w:rPr>
          <w:spacing w:val="-12"/>
        </w:rPr>
        <w:t xml:space="preserve"> </w:t>
      </w:r>
      <w:r>
        <w:t>мотивации</w:t>
      </w:r>
      <w:r>
        <w:rPr>
          <w:spacing w:val="-11"/>
        </w:rPr>
        <w:t xml:space="preserve"> </w:t>
      </w:r>
      <w:r>
        <w:t>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через</w:t>
      </w:r>
      <w:r>
        <w:rPr>
          <w:spacing w:val="-13"/>
        </w:rPr>
        <w:t xml:space="preserve"> </w:t>
      </w:r>
      <w:r>
        <w:t>ценности,</w:t>
      </w:r>
      <w:r>
        <w:rPr>
          <w:spacing w:val="-15"/>
        </w:rPr>
        <w:t xml:space="preserve"> </w:t>
      </w:r>
      <w:r>
        <w:t>традиции</w:t>
      </w:r>
      <w:r>
        <w:rPr>
          <w:spacing w:val="-15"/>
        </w:rPr>
        <w:t xml:space="preserve"> </w:t>
      </w:r>
      <w:r>
        <w:t>и</w:t>
      </w:r>
      <w:r>
        <w:rPr>
          <w:spacing w:val="-15"/>
        </w:rPr>
        <w:t xml:space="preserve"> </w:t>
      </w:r>
      <w:r>
        <w:t>идеалы</w:t>
      </w:r>
      <w:r>
        <w:rPr>
          <w:spacing w:val="-15"/>
        </w:rPr>
        <w:t xml:space="preserve"> </w:t>
      </w:r>
      <w:r>
        <w:t>главных</w:t>
      </w:r>
      <w:r>
        <w:rPr>
          <w:spacing w:val="-14"/>
        </w:rPr>
        <w:t xml:space="preserve"> </w:t>
      </w:r>
      <w:r>
        <w:t>организаций</w:t>
      </w:r>
      <w:r>
        <w:rPr>
          <w:spacing w:val="-12"/>
        </w:rPr>
        <w:t xml:space="preserve"> </w:t>
      </w:r>
      <w:r>
        <w:t>по</w:t>
      </w:r>
      <w:r>
        <w:rPr>
          <w:spacing w:val="-13"/>
        </w:rPr>
        <w:t xml:space="preserve"> </w:t>
      </w:r>
      <w:r>
        <w:t>спортивной борьбе регионального, всероссийского и мирового уровней, отечественных борцовских клубов, а также школьных спортивных клубов;</w:t>
      </w:r>
    </w:p>
    <w:p w:rsidR="00D45894" w:rsidRDefault="00320178">
      <w:pPr>
        <w:pStyle w:val="a3"/>
        <w:ind w:right="124"/>
      </w:pPr>
      <w:r>
        <w:t>сформированность поведения на основе взаимоуважения,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D45894" w:rsidRDefault="00320178">
      <w:pPr>
        <w:pStyle w:val="a3"/>
        <w:spacing w:before="1"/>
        <w:ind w:right="125"/>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D45894" w:rsidRDefault="00320178">
      <w:pPr>
        <w:pStyle w:val="a3"/>
        <w:ind w:right="12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D45894" w:rsidRDefault="00320178">
      <w:pPr>
        <w:pStyle w:val="a3"/>
        <w:ind w:right="127"/>
      </w:pPr>
      <w:r>
        <w:t>готовность</w:t>
      </w:r>
      <w:r>
        <w:rPr>
          <w:spacing w:val="-5"/>
        </w:rPr>
        <w:t xml:space="preserve"> </w:t>
      </w:r>
      <w:r>
        <w:t>соблюдать</w:t>
      </w:r>
      <w:r>
        <w:rPr>
          <w:spacing w:val="-10"/>
        </w:rPr>
        <w:t xml:space="preserve"> </w:t>
      </w:r>
      <w:r>
        <w:t>правила</w:t>
      </w:r>
      <w:r>
        <w:rPr>
          <w:spacing w:val="-11"/>
        </w:rPr>
        <w:t xml:space="preserve"> </w:t>
      </w:r>
      <w:r>
        <w:t>индивидуального</w:t>
      </w:r>
      <w:r>
        <w:rPr>
          <w:spacing w:val="-4"/>
        </w:rPr>
        <w:t xml:space="preserve"> </w:t>
      </w:r>
      <w:r>
        <w:t>и</w:t>
      </w:r>
      <w:r>
        <w:rPr>
          <w:spacing w:val="-8"/>
        </w:rPr>
        <w:t xml:space="preserve"> </w:t>
      </w:r>
      <w:r>
        <w:t>коллективного</w:t>
      </w:r>
      <w:r>
        <w:rPr>
          <w:spacing w:val="-8"/>
        </w:rPr>
        <w:t xml:space="preserve"> </w:t>
      </w:r>
      <w:r>
        <w:t>безопасного</w:t>
      </w:r>
      <w:r>
        <w:rPr>
          <w:spacing w:val="-5"/>
        </w:rPr>
        <w:t xml:space="preserve"> </w:t>
      </w:r>
      <w:r>
        <w:t>поведения</w:t>
      </w:r>
      <w:r>
        <w:rPr>
          <w:spacing w:val="-10"/>
        </w:rPr>
        <w:t xml:space="preserve"> </w:t>
      </w:r>
      <w:r>
        <w:t>в учебной, соревновательной, досуговой деятельности и чрезвычайных ситуациях;</w:t>
      </w:r>
    </w:p>
    <w:p w:rsidR="00D45894" w:rsidRDefault="00320178">
      <w:pPr>
        <w:pStyle w:val="a3"/>
        <w:ind w:right="127"/>
      </w:pPr>
      <w:r>
        <w:t>проявление</w:t>
      </w:r>
      <w:r>
        <w:rPr>
          <w:spacing w:val="-6"/>
        </w:rPr>
        <w:t xml:space="preserve"> </w:t>
      </w:r>
      <w:r>
        <w:t>положительных</w:t>
      </w:r>
      <w:r>
        <w:rPr>
          <w:spacing w:val="-5"/>
        </w:rPr>
        <w:t xml:space="preserve"> </w:t>
      </w:r>
      <w:r>
        <w:t>качеств</w:t>
      </w:r>
      <w:r>
        <w:rPr>
          <w:spacing w:val="-5"/>
        </w:rPr>
        <w:t xml:space="preserve"> </w:t>
      </w:r>
      <w:r>
        <w:t>личности</w:t>
      </w:r>
      <w:r>
        <w:rPr>
          <w:spacing w:val="-6"/>
        </w:rPr>
        <w:t xml:space="preserve"> </w:t>
      </w:r>
      <w:r>
        <w:t>и</w:t>
      </w:r>
      <w:r>
        <w:rPr>
          <w:spacing w:val="-3"/>
        </w:rPr>
        <w:t xml:space="preserve"> </w:t>
      </w:r>
      <w:r>
        <w:t>управление</w:t>
      </w:r>
      <w:r>
        <w:rPr>
          <w:spacing w:val="-9"/>
        </w:rPr>
        <w:t xml:space="preserve"> </w:t>
      </w:r>
      <w:r>
        <w:t>своими</w:t>
      </w:r>
      <w:r>
        <w:rPr>
          <w:spacing w:val="-9"/>
        </w:rPr>
        <w:t xml:space="preserve"> </w:t>
      </w:r>
      <w:r>
        <w:t>эмоциями</w:t>
      </w:r>
      <w:r>
        <w:rPr>
          <w:spacing w:val="-4"/>
        </w:rPr>
        <w:t xml:space="preserve"> </w:t>
      </w:r>
      <w:r>
        <w:t>в</w:t>
      </w:r>
      <w:r>
        <w:rPr>
          <w:spacing w:val="-7"/>
        </w:rPr>
        <w:t xml:space="preserve"> </w:t>
      </w:r>
      <w:r>
        <w:t>различных ситуациях</w:t>
      </w:r>
      <w:r>
        <w:rPr>
          <w:spacing w:val="-3"/>
        </w:rPr>
        <w:t xml:space="preserve"> </w:t>
      </w:r>
      <w:r>
        <w:t>и условиях,</w:t>
      </w:r>
      <w:r>
        <w:rPr>
          <w:spacing w:val="-4"/>
        </w:rPr>
        <w:t xml:space="preserve"> </w:t>
      </w:r>
      <w:r>
        <w:t>способность</w:t>
      </w:r>
      <w:r>
        <w:rPr>
          <w:spacing w:val="-1"/>
        </w:rPr>
        <w:t xml:space="preserve"> </w:t>
      </w:r>
      <w:r>
        <w:t>к</w:t>
      </w:r>
      <w:r>
        <w:rPr>
          <w:spacing w:val="-4"/>
        </w:rPr>
        <w:t xml:space="preserve"> </w:t>
      </w:r>
      <w:r>
        <w:t>самостоятельной,</w:t>
      </w:r>
      <w:r>
        <w:rPr>
          <w:spacing w:val="-4"/>
        </w:rPr>
        <w:t xml:space="preserve"> </w:t>
      </w:r>
      <w:r>
        <w:t>творческой</w:t>
      </w:r>
      <w:r>
        <w:rPr>
          <w:spacing w:val="-4"/>
        </w:rPr>
        <w:t xml:space="preserve"> </w:t>
      </w:r>
      <w:r>
        <w:t>и</w:t>
      </w:r>
      <w:r>
        <w:rPr>
          <w:spacing w:val="-4"/>
        </w:rPr>
        <w:t xml:space="preserve"> </w:t>
      </w:r>
      <w:r>
        <w:t>ответственной</w:t>
      </w:r>
      <w:r>
        <w:rPr>
          <w:spacing w:val="-1"/>
        </w:rPr>
        <w:t xml:space="preserve"> </w:t>
      </w:r>
      <w:r>
        <w:t>деятельности средствами спортивной борьбы.</w:t>
      </w:r>
    </w:p>
    <w:p w:rsidR="00D45894" w:rsidRDefault="00320178">
      <w:pPr>
        <w:pStyle w:val="a3"/>
        <w:ind w:right="123"/>
      </w:pPr>
      <w: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D45894" w:rsidRDefault="00320178">
      <w:pPr>
        <w:pStyle w:val="a3"/>
        <w:ind w:right="126"/>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w:t>
      </w:r>
      <w:r>
        <w:rPr>
          <w:spacing w:val="-9"/>
        </w:rPr>
        <w:t xml:space="preserve"> </w:t>
      </w:r>
      <w:r>
        <w:t>деятельности,</w:t>
      </w:r>
      <w:r>
        <w:rPr>
          <w:spacing w:val="-9"/>
        </w:rPr>
        <w:t xml:space="preserve"> </w:t>
      </w:r>
      <w:r>
        <w:t>определять</w:t>
      </w:r>
      <w:r>
        <w:rPr>
          <w:spacing w:val="-9"/>
        </w:rPr>
        <w:t xml:space="preserve"> </w:t>
      </w:r>
      <w:r>
        <w:t>способы</w:t>
      </w:r>
      <w:r>
        <w:rPr>
          <w:spacing w:val="-8"/>
        </w:rPr>
        <w:t xml:space="preserve"> </w:t>
      </w:r>
      <w:r>
        <w:t>действий</w:t>
      </w:r>
      <w:r>
        <w:rPr>
          <w:spacing w:val="-8"/>
        </w:rPr>
        <w:t xml:space="preserve"> </w:t>
      </w:r>
      <w:r>
        <w:t>в</w:t>
      </w:r>
      <w:r>
        <w:rPr>
          <w:spacing w:val="-10"/>
        </w:rPr>
        <w:t xml:space="preserve"> </w:t>
      </w:r>
      <w:r>
        <w:t>рамках</w:t>
      </w:r>
      <w:r>
        <w:rPr>
          <w:spacing w:val="-7"/>
        </w:rPr>
        <w:t xml:space="preserve"> </w:t>
      </w:r>
      <w:r>
        <w:t>предложенных</w:t>
      </w:r>
      <w:r>
        <w:rPr>
          <w:spacing w:val="-6"/>
        </w:rPr>
        <w:t xml:space="preserve"> </w:t>
      </w:r>
      <w:r>
        <w:t>условий</w:t>
      </w:r>
      <w:r>
        <w:rPr>
          <w:spacing w:val="-4"/>
        </w:rPr>
        <w:t xml:space="preserve"> </w:t>
      </w:r>
      <w:r>
        <w:t>и требований, корректировать свои действия в соответствии с изменяющейся ситуацией;</w:t>
      </w:r>
    </w:p>
    <w:p w:rsidR="00D45894" w:rsidRDefault="00320178">
      <w:pPr>
        <w:pStyle w:val="a3"/>
        <w:spacing w:before="1"/>
        <w:ind w:right="125"/>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w:t>
      </w:r>
      <w:r>
        <w:rPr>
          <w:spacing w:val="40"/>
        </w:rPr>
        <w:t xml:space="preserve">  </w:t>
      </w:r>
      <w:r>
        <w:t>контролировать</w:t>
      </w:r>
      <w:r>
        <w:rPr>
          <w:spacing w:val="40"/>
        </w:rPr>
        <w:t xml:space="preserve">  </w:t>
      </w:r>
      <w:r>
        <w:t>и</w:t>
      </w:r>
      <w:r>
        <w:rPr>
          <w:spacing w:val="40"/>
        </w:rPr>
        <w:t xml:space="preserve">  </w:t>
      </w:r>
      <w:r>
        <w:t>корректировать</w:t>
      </w:r>
      <w:r>
        <w:rPr>
          <w:spacing w:val="40"/>
        </w:rPr>
        <w:t xml:space="preserve">  </w:t>
      </w:r>
      <w:r>
        <w:t>учебную,</w:t>
      </w:r>
      <w:r>
        <w:rPr>
          <w:spacing w:val="40"/>
        </w:rPr>
        <w:t xml:space="preserve">  </w:t>
      </w:r>
      <w:r>
        <w:t>тренировочную,</w:t>
      </w:r>
      <w:r>
        <w:rPr>
          <w:spacing w:val="40"/>
        </w:rPr>
        <w:t xml:space="preserve">  </w:t>
      </w:r>
      <w:r>
        <w:t>игровую</w:t>
      </w:r>
      <w:r>
        <w:rPr>
          <w:spacing w:val="40"/>
        </w:rPr>
        <w:t xml:space="preserve">  </w:t>
      </w:r>
      <w:r>
        <w:t>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соревновательную</w:t>
      </w:r>
      <w:r>
        <w:rPr>
          <w:spacing w:val="-7"/>
        </w:rPr>
        <w:t xml:space="preserve"> </w:t>
      </w:r>
      <w:r>
        <w:t>деятельность</w:t>
      </w:r>
      <w:r>
        <w:rPr>
          <w:spacing w:val="-6"/>
        </w:rPr>
        <w:t xml:space="preserve"> </w:t>
      </w:r>
      <w:r>
        <w:t>по</w:t>
      </w:r>
      <w:r>
        <w:rPr>
          <w:spacing w:val="-5"/>
        </w:rPr>
        <w:t xml:space="preserve"> </w:t>
      </w:r>
      <w:r>
        <w:t>спортивной</w:t>
      </w:r>
      <w:r>
        <w:rPr>
          <w:spacing w:val="-6"/>
        </w:rPr>
        <w:t xml:space="preserve"> </w:t>
      </w:r>
      <w:r>
        <w:rPr>
          <w:spacing w:val="-2"/>
        </w:rPr>
        <w:t>борьбе;</w:t>
      </w:r>
    </w:p>
    <w:p w:rsidR="00D45894" w:rsidRDefault="00320178">
      <w:pPr>
        <w:pStyle w:val="a3"/>
        <w:ind w:right="125"/>
      </w:pPr>
      <w:r>
        <w:t>умение самостоятельно планировать</w:t>
      </w:r>
      <w:r>
        <w:rPr>
          <w:spacing w:val="-2"/>
        </w:rPr>
        <w:t xml:space="preserve"> </w:t>
      </w:r>
      <w:r>
        <w:t>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D45894" w:rsidRDefault="00320178">
      <w:pPr>
        <w:pStyle w:val="a3"/>
        <w:spacing w:before="1"/>
        <w:ind w:right="129"/>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D45894" w:rsidRDefault="00320178">
      <w:pPr>
        <w:pStyle w:val="a3"/>
        <w:ind w:right="122"/>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D45894" w:rsidRDefault="00320178">
      <w:pPr>
        <w:pStyle w:val="a3"/>
        <w:ind w:right="128"/>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D45894" w:rsidRDefault="00320178">
      <w:pPr>
        <w:pStyle w:val="a3"/>
        <w:spacing w:before="1"/>
        <w:ind w:right="125"/>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D45894" w:rsidRDefault="00320178">
      <w:pPr>
        <w:pStyle w:val="a3"/>
        <w:ind w:right="126"/>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D45894" w:rsidRDefault="00320178">
      <w:pPr>
        <w:pStyle w:val="a3"/>
        <w:ind w:right="123"/>
      </w:pPr>
      <w: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D45894" w:rsidRDefault="00320178">
      <w:pPr>
        <w:pStyle w:val="a3"/>
        <w:ind w:right="125"/>
      </w:pPr>
      <w: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D45894" w:rsidRDefault="00320178">
      <w:pPr>
        <w:pStyle w:val="a3"/>
        <w:ind w:right="128"/>
      </w:pPr>
      <w:r>
        <w:t>знания роли главных организаций по спортивной борьбе регионального и всероссийского уровней,</w:t>
      </w:r>
      <w:r>
        <w:rPr>
          <w:spacing w:val="-1"/>
        </w:rPr>
        <w:t xml:space="preserve"> </w:t>
      </w:r>
      <w:r>
        <w:t>общих сведений о</w:t>
      </w:r>
      <w:r>
        <w:rPr>
          <w:spacing w:val="-1"/>
        </w:rPr>
        <w:t xml:space="preserve"> </w:t>
      </w:r>
      <w:r>
        <w:t>развитии</w:t>
      </w:r>
      <w:r>
        <w:rPr>
          <w:spacing w:val="-3"/>
        </w:rPr>
        <w:t xml:space="preserve"> </w:t>
      </w:r>
      <w:r>
        <w:t>отечественных</w:t>
      </w:r>
      <w:r>
        <w:rPr>
          <w:spacing w:val="-1"/>
        </w:rPr>
        <w:t xml:space="preserve"> </w:t>
      </w:r>
      <w:r>
        <w:t>борцовских</w:t>
      </w:r>
      <w:r>
        <w:rPr>
          <w:spacing w:val="-1"/>
        </w:rPr>
        <w:t xml:space="preserve"> </w:t>
      </w:r>
      <w:r>
        <w:t>клубов,</w:t>
      </w:r>
      <w:r>
        <w:rPr>
          <w:spacing w:val="-1"/>
        </w:rPr>
        <w:t xml:space="preserve"> </w:t>
      </w:r>
      <w:r>
        <w:t>ведущих</w:t>
      </w:r>
      <w:r>
        <w:rPr>
          <w:spacing w:val="-1"/>
        </w:rPr>
        <w:t xml:space="preserve"> </w:t>
      </w:r>
      <w:r>
        <w:t>борцах</w:t>
      </w:r>
      <w:r>
        <w:rPr>
          <w:spacing w:val="-4"/>
        </w:rPr>
        <w:t xml:space="preserve"> </w:t>
      </w:r>
      <w:r>
        <w:t>клубов, региона и Российской Федерации;</w:t>
      </w:r>
    </w:p>
    <w:p w:rsidR="00D45894" w:rsidRDefault="00320178">
      <w:pPr>
        <w:pStyle w:val="a3"/>
        <w:ind w:right="128"/>
      </w:pPr>
      <w: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D45894" w:rsidRDefault="00320178">
      <w:pPr>
        <w:pStyle w:val="a3"/>
        <w:spacing w:before="1"/>
        <w:ind w:right="125"/>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D45894" w:rsidRDefault="00320178">
      <w:pPr>
        <w:pStyle w:val="a3"/>
        <w:ind w:right="124"/>
      </w:pPr>
      <w: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приемам;</w:t>
      </w:r>
    </w:p>
    <w:p w:rsidR="00D45894" w:rsidRDefault="00320178">
      <w:pPr>
        <w:pStyle w:val="a3"/>
        <w:ind w:left="991" w:right="123" w:firstLine="0"/>
      </w:pPr>
      <w:r>
        <w:t>умение демонстрировать технику базовых технических действий в стойке и партере; умение</w:t>
      </w:r>
      <w:r>
        <w:rPr>
          <w:spacing w:val="20"/>
        </w:rPr>
        <w:t xml:space="preserve"> </w:t>
      </w:r>
      <w:r>
        <w:t>демонстрировать</w:t>
      </w:r>
      <w:r>
        <w:rPr>
          <w:spacing w:val="27"/>
        </w:rPr>
        <w:t xml:space="preserve"> </w:t>
      </w:r>
      <w:r>
        <w:t>тактические</w:t>
      </w:r>
      <w:r>
        <w:rPr>
          <w:spacing w:val="23"/>
        </w:rPr>
        <w:t xml:space="preserve"> </w:t>
      </w:r>
      <w:r>
        <w:t>действия:</w:t>
      </w:r>
      <w:r>
        <w:rPr>
          <w:spacing w:val="23"/>
        </w:rPr>
        <w:t xml:space="preserve"> </w:t>
      </w:r>
      <w:r>
        <w:t>тактика</w:t>
      </w:r>
      <w:r>
        <w:rPr>
          <w:spacing w:val="25"/>
        </w:rPr>
        <w:t xml:space="preserve"> </w:t>
      </w:r>
      <w:r>
        <w:t>атаки,</w:t>
      </w:r>
      <w:r>
        <w:rPr>
          <w:spacing w:val="24"/>
        </w:rPr>
        <w:t xml:space="preserve"> </w:t>
      </w:r>
      <w:r>
        <w:t>тактика</w:t>
      </w:r>
      <w:r>
        <w:rPr>
          <w:spacing w:val="21"/>
        </w:rPr>
        <w:t xml:space="preserve"> </w:t>
      </w:r>
      <w:r>
        <w:t>обороны,</w:t>
      </w:r>
      <w:r>
        <w:rPr>
          <w:spacing w:val="24"/>
        </w:rPr>
        <w:t xml:space="preserve"> </w:t>
      </w:r>
      <w:r>
        <w:rPr>
          <w:spacing w:val="-2"/>
        </w:rPr>
        <w:t>тактика</w:t>
      </w:r>
    </w:p>
    <w:p w:rsidR="00D45894" w:rsidRDefault="00320178">
      <w:pPr>
        <w:pStyle w:val="a3"/>
        <w:ind w:firstLine="0"/>
      </w:pPr>
      <w:r>
        <w:t>поединка,</w:t>
      </w:r>
      <w:r>
        <w:rPr>
          <w:spacing w:val="5"/>
        </w:rPr>
        <w:t xml:space="preserve"> </w:t>
      </w:r>
      <w:r>
        <w:t>выбор</w:t>
      </w:r>
      <w:r>
        <w:rPr>
          <w:spacing w:val="9"/>
        </w:rPr>
        <w:t xml:space="preserve"> </w:t>
      </w:r>
      <w:r>
        <w:t>тактических</w:t>
      </w:r>
      <w:r>
        <w:rPr>
          <w:spacing w:val="10"/>
        </w:rPr>
        <w:t xml:space="preserve"> </w:t>
      </w:r>
      <w:r>
        <w:t>способов</w:t>
      </w:r>
      <w:r>
        <w:rPr>
          <w:spacing w:val="10"/>
        </w:rPr>
        <w:t xml:space="preserve"> </w:t>
      </w:r>
      <w:r>
        <w:t>для</w:t>
      </w:r>
      <w:r>
        <w:rPr>
          <w:spacing w:val="10"/>
        </w:rPr>
        <w:t xml:space="preserve"> </w:t>
      </w:r>
      <w:r>
        <w:t>ведения</w:t>
      </w:r>
      <w:r>
        <w:rPr>
          <w:spacing w:val="11"/>
        </w:rPr>
        <w:t xml:space="preserve"> </w:t>
      </w:r>
      <w:r>
        <w:t>поединка</w:t>
      </w:r>
      <w:r>
        <w:rPr>
          <w:spacing w:val="7"/>
        </w:rPr>
        <w:t xml:space="preserve"> </w:t>
      </w:r>
      <w:r>
        <w:t>с</w:t>
      </w:r>
      <w:r>
        <w:rPr>
          <w:spacing w:val="7"/>
        </w:rPr>
        <w:t xml:space="preserve"> </w:t>
      </w:r>
      <w:r>
        <w:t>конкретным</w:t>
      </w:r>
      <w:r>
        <w:rPr>
          <w:spacing w:val="8"/>
        </w:rPr>
        <w:t xml:space="preserve"> </w:t>
      </w:r>
      <w:r>
        <w:t>соперником</w:t>
      </w:r>
      <w:r>
        <w:rPr>
          <w:spacing w:val="13"/>
        </w:rPr>
        <w:t xml:space="preserve"> </w:t>
      </w:r>
      <w:r>
        <w:rPr>
          <w:spacing w:val="-2"/>
        </w:rPr>
        <w:t>(угроза,</w:t>
      </w:r>
    </w:p>
    <w:p w:rsidR="00D45894" w:rsidRDefault="00320178">
      <w:pPr>
        <w:pStyle w:val="a3"/>
        <w:ind w:firstLine="0"/>
      </w:pPr>
      <w:r>
        <w:t>вызов,</w:t>
      </w:r>
      <w:r>
        <w:rPr>
          <w:spacing w:val="-5"/>
        </w:rPr>
        <w:t xml:space="preserve"> </w:t>
      </w:r>
      <w:r>
        <w:t>сковывание,</w:t>
      </w:r>
      <w:r>
        <w:rPr>
          <w:spacing w:val="-5"/>
        </w:rPr>
        <w:t xml:space="preserve"> </w:t>
      </w:r>
      <w:r>
        <w:t>повторная</w:t>
      </w:r>
      <w:r>
        <w:rPr>
          <w:spacing w:val="-4"/>
        </w:rPr>
        <w:t xml:space="preserve"> </w:t>
      </w:r>
      <w:r>
        <w:t>атака,</w:t>
      </w:r>
      <w:r>
        <w:rPr>
          <w:spacing w:val="-5"/>
        </w:rPr>
        <w:t xml:space="preserve"> </w:t>
      </w:r>
      <w:r>
        <w:t>двойной</w:t>
      </w:r>
      <w:r>
        <w:rPr>
          <w:spacing w:val="-1"/>
        </w:rPr>
        <w:t xml:space="preserve"> </w:t>
      </w:r>
      <w:r>
        <w:t>обман,</w:t>
      </w:r>
      <w:r>
        <w:rPr>
          <w:spacing w:val="-4"/>
        </w:rPr>
        <w:t xml:space="preserve"> </w:t>
      </w:r>
      <w:r>
        <w:t>обратный</w:t>
      </w:r>
      <w:r>
        <w:rPr>
          <w:spacing w:val="-2"/>
        </w:rPr>
        <w:t xml:space="preserve"> вызов);</w:t>
      </w:r>
    </w:p>
    <w:p w:rsidR="00D45894" w:rsidRDefault="00320178">
      <w:pPr>
        <w:pStyle w:val="a3"/>
        <w:ind w:right="125"/>
      </w:pPr>
      <w:r>
        <w:t>применение изученных технических и тактических приемов в учебной, игровой и досуговой деятельности;</w:t>
      </w:r>
    </w:p>
    <w:p w:rsidR="00D45894" w:rsidRDefault="00320178">
      <w:pPr>
        <w:pStyle w:val="a3"/>
        <w:ind w:right="123"/>
      </w:pPr>
      <w:r>
        <w:t>проявление заинтересованности и познавательного интереса к освоению технико- тактических</w:t>
      </w:r>
      <w:r>
        <w:rPr>
          <w:spacing w:val="-10"/>
        </w:rPr>
        <w:t xml:space="preserve"> </w:t>
      </w:r>
      <w:r>
        <w:t>основ</w:t>
      </w:r>
      <w:r>
        <w:rPr>
          <w:spacing w:val="-13"/>
        </w:rPr>
        <w:t xml:space="preserve"> </w:t>
      </w:r>
      <w:r>
        <w:t>спортивной</w:t>
      </w:r>
      <w:r>
        <w:rPr>
          <w:spacing w:val="-13"/>
        </w:rPr>
        <w:t xml:space="preserve"> </w:t>
      </w:r>
      <w:r>
        <w:t>борьбы,</w:t>
      </w:r>
      <w:r>
        <w:rPr>
          <w:spacing w:val="-10"/>
        </w:rPr>
        <w:t xml:space="preserve"> </w:t>
      </w:r>
      <w:r>
        <w:t>умение</w:t>
      </w:r>
      <w:r>
        <w:rPr>
          <w:spacing w:val="-11"/>
        </w:rPr>
        <w:t xml:space="preserve"> </w:t>
      </w:r>
      <w:r>
        <w:t>отслеживать</w:t>
      </w:r>
      <w:r>
        <w:rPr>
          <w:spacing w:val="-12"/>
        </w:rPr>
        <w:t xml:space="preserve"> </w:t>
      </w:r>
      <w:r>
        <w:t>правильность</w:t>
      </w:r>
      <w:r>
        <w:rPr>
          <w:spacing w:val="-11"/>
        </w:rPr>
        <w:t xml:space="preserve"> </w:t>
      </w:r>
      <w:r>
        <w:t>двигательных</w:t>
      </w:r>
      <w:r>
        <w:rPr>
          <w:spacing w:val="-11"/>
        </w:rPr>
        <w:t xml:space="preserve"> </w:t>
      </w:r>
      <w:r>
        <w:t>действий и выявлять ошибки в технике и тактике поединков по спортивной борьбе;</w:t>
      </w:r>
    </w:p>
    <w:p w:rsidR="00D45894" w:rsidRDefault="00320178">
      <w:pPr>
        <w:pStyle w:val="a3"/>
        <w:spacing w:before="1"/>
        <w:ind w:right="128"/>
      </w:pPr>
      <w: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w:t>
      </w:r>
      <w:r>
        <w:rPr>
          <w:spacing w:val="-2"/>
        </w:rPr>
        <w:t>борцов;</w:t>
      </w:r>
    </w:p>
    <w:p w:rsidR="00D45894" w:rsidRDefault="00320178">
      <w:pPr>
        <w:pStyle w:val="a3"/>
        <w:ind w:right="125"/>
      </w:pPr>
      <w:r>
        <w:t>умение отслеживать правильность двигательных действий и выявлять ошибки в технике выполнения приемов борьбы;</w:t>
      </w:r>
    </w:p>
    <w:p w:rsidR="00D45894" w:rsidRDefault="00320178">
      <w:pPr>
        <w:pStyle w:val="a3"/>
        <w:ind w:left="991" w:firstLine="0"/>
      </w:pPr>
      <w:r>
        <w:t>умение</w:t>
      </w:r>
      <w:r>
        <w:rPr>
          <w:spacing w:val="-11"/>
        </w:rPr>
        <w:t xml:space="preserve"> </w:t>
      </w:r>
      <w:r>
        <w:t>применять</w:t>
      </w:r>
      <w:r>
        <w:rPr>
          <w:spacing w:val="-9"/>
        </w:rPr>
        <w:t xml:space="preserve"> </w:t>
      </w:r>
      <w:r>
        <w:t>правила</w:t>
      </w:r>
      <w:r>
        <w:rPr>
          <w:spacing w:val="-13"/>
        </w:rPr>
        <w:t xml:space="preserve"> </w:t>
      </w:r>
      <w:r>
        <w:t>безопасности</w:t>
      </w:r>
      <w:r>
        <w:rPr>
          <w:spacing w:val="-10"/>
        </w:rPr>
        <w:t xml:space="preserve"> </w:t>
      </w:r>
      <w:r>
        <w:t>при</w:t>
      </w:r>
      <w:r>
        <w:rPr>
          <w:spacing w:val="-12"/>
        </w:rPr>
        <w:t xml:space="preserve"> </w:t>
      </w:r>
      <w:r>
        <w:t>занятиях</w:t>
      </w:r>
      <w:r>
        <w:rPr>
          <w:spacing w:val="-12"/>
        </w:rPr>
        <w:t xml:space="preserve"> </w:t>
      </w:r>
      <w:r>
        <w:t>борьбой</w:t>
      </w:r>
      <w:r>
        <w:rPr>
          <w:spacing w:val="-12"/>
        </w:rPr>
        <w:t xml:space="preserve"> </w:t>
      </w:r>
      <w:r>
        <w:t>правомерного</w:t>
      </w:r>
      <w:r>
        <w:rPr>
          <w:spacing w:val="-11"/>
        </w:rPr>
        <w:t xml:space="preserve"> </w:t>
      </w:r>
      <w:r>
        <w:t>поведения</w:t>
      </w:r>
      <w:r>
        <w:rPr>
          <w:spacing w:val="-10"/>
        </w:rPr>
        <w:t xml:space="preserve"> </w:t>
      </w:r>
      <w:r>
        <w:rPr>
          <w:spacing w:val="-5"/>
        </w:rPr>
        <w:t>во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время</w:t>
      </w:r>
      <w:r>
        <w:rPr>
          <w:spacing w:val="-5"/>
        </w:rPr>
        <w:t xml:space="preserve"> </w:t>
      </w:r>
      <w:r>
        <w:t>соревнований по</w:t>
      </w:r>
      <w:r>
        <w:rPr>
          <w:spacing w:val="-5"/>
        </w:rPr>
        <w:t xml:space="preserve"> </w:t>
      </w:r>
      <w:r>
        <w:t>спортивной</w:t>
      </w:r>
      <w:r>
        <w:rPr>
          <w:spacing w:val="-3"/>
        </w:rPr>
        <w:t xml:space="preserve"> </w:t>
      </w:r>
      <w:r>
        <w:t>борьбе</w:t>
      </w:r>
      <w:r>
        <w:rPr>
          <w:spacing w:val="-3"/>
        </w:rPr>
        <w:t xml:space="preserve"> </w:t>
      </w:r>
      <w:r>
        <w:t>в</w:t>
      </w:r>
      <w:r>
        <w:rPr>
          <w:spacing w:val="-4"/>
        </w:rPr>
        <w:t xml:space="preserve"> </w:t>
      </w:r>
      <w:r>
        <w:t>качестве</w:t>
      </w:r>
      <w:r>
        <w:rPr>
          <w:spacing w:val="-6"/>
        </w:rPr>
        <w:t xml:space="preserve"> </w:t>
      </w:r>
      <w:r>
        <w:t>зрителя,</w:t>
      </w:r>
      <w:r>
        <w:rPr>
          <w:spacing w:val="-3"/>
        </w:rPr>
        <w:t xml:space="preserve"> </w:t>
      </w:r>
      <w:r>
        <w:rPr>
          <w:spacing w:val="-2"/>
        </w:rPr>
        <w:t>болельщика;</w:t>
      </w:r>
    </w:p>
    <w:p w:rsidR="00D45894" w:rsidRDefault="00320178">
      <w:pPr>
        <w:pStyle w:val="a3"/>
        <w:ind w:right="125"/>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D45894" w:rsidRDefault="00320178">
      <w:pPr>
        <w:pStyle w:val="a3"/>
        <w:spacing w:before="1"/>
        <w:ind w:right="126"/>
      </w:pPr>
      <w:r>
        <w:t>умение</w:t>
      </w:r>
      <w:r>
        <w:rPr>
          <w:spacing w:val="-12"/>
        </w:rPr>
        <w:t xml:space="preserve"> </w:t>
      </w:r>
      <w:r>
        <w:t>соблюдать</w:t>
      </w:r>
      <w:r>
        <w:rPr>
          <w:spacing w:val="-13"/>
        </w:rPr>
        <w:t xml:space="preserve"> </w:t>
      </w:r>
      <w:r>
        <w:t>правила</w:t>
      </w:r>
      <w:r>
        <w:rPr>
          <w:spacing w:val="-14"/>
        </w:rPr>
        <w:t xml:space="preserve"> </w:t>
      </w:r>
      <w:r>
        <w:t>личной</w:t>
      </w:r>
      <w:r>
        <w:rPr>
          <w:spacing w:val="-13"/>
        </w:rPr>
        <w:t xml:space="preserve"> </w:t>
      </w:r>
      <w:r>
        <w:t>гигиены</w:t>
      </w:r>
      <w:r>
        <w:rPr>
          <w:spacing w:val="-15"/>
        </w:rPr>
        <w:t xml:space="preserve"> </w:t>
      </w:r>
      <w:r>
        <w:t>и</w:t>
      </w:r>
      <w:r>
        <w:rPr>
          <w:spacing w:val="-11"/>
        </w:rPr>
        <w:t xml:space="preserve"> </w:t>
      </w:r>
      <w:r>
        <w:t>ухода</w:t>
      </w:r>
      <w:r>
        <w:rPr>
          <w:spacing w:val="-12"/>
        </w:rPr>
        <w:t xml:space="preserve"> </w:t>
      </w:r>
      <w:r>
        <w:t>за</w:t>
      </w:r>
      <w:r>
        <w:rPr>
          <w:spacing w:val="-13"/>
        </w:rPr>
        <w:t xml:space="preserve"> </w:t>
      </w:r>
      <w:r>
        <w:t>борцовским</w:t>
      </w:r>
      <w:r>
        <w:rPr>
          <w:spacing w:val="-15"/>
        </w:rPr>
        <w:t xml:space="preserve"> </w:t>
      </w:r>
      <w:r>
        <w:t>спортивным</w:t>
      </w:r>
      <w:r>
        <w:rPr>
          <w:spacing w:val="-15"/>
        </w:rPr>
        <w:t xml:space="preserve"> </w:t>
      </w:r>
      <w:r>
        <w:t>инвентарем и оборудованием;</w:t>
      </w:r>
    </w:p>
    <w:p w:rsidR="00D45894" w:rsidRDefault="00320178">
      <w:pPr>
        <w:pStyle w:val="a3"/>
        <w:ind w:left="991" w:firstLine="0"/>
      </w:pPr>
      <w:r>
        <w:t>умение</w:t>
      </w:r>
      <w:r>
        <w:rPr>
          <w:spacing w:val="-1"/>
        </w:rPr>
        <w:t xml:space="preserve"> </w:t>
      </w:r>
      <w:r>
        <w:t>подбирать</w:t>
      </w:r>
      <w:r>
        <w:rPr>
          <w:spacing w:val="-4"/>
        </w:rPr>
        <w:t xml:space="preserve"> </w:t>
      </w:r>
      <w:r>
        <w:t>спортивную</w:t>
      </w:r>
      <w:r>
        <w:rPr>
          <w:spacing w:val="-5"/>
        </w:rPr>
        <w:t xml:space="preserve"> </w:t>
      </w:r>
      <w:r>
        <w:t>одежду</w:t>
      </w:r>
      <w:r>
        <w:rPr>
          <w:spacing w:val="-8"/>
        </w:rPr>
        <w:t xml:space="preserve"> </w:t>
      </w:r>
      <w:r>
        <w:t>и</w:t>
      </w:r>
      <w:r>
        <w:rPr>
          <w:spacing w:val="-2"/>
        </w:rPr>
        <w:t xml:space="preserve"> </w:t>
      </w:r>
      <w:r>
        <w:t>обувь</w:t>
      </w:r>
      <w:r>
        <w:rPr>
          <w:spacing w:val="-2"/>
        </w:rPr>
        <w:t xml:space="preserve"> </w:t>
      </w:r>
      <w:r>
        <w:t>для</w:t>
      </w:r>
      <w:r>
        <w:rPr>
          <w:spacing w:val="-7"/>
        </w:rPr>
        <w:t xml:space="preserve"> </w:t>
      </w:r>
      <w:r>
        <w:t>занятий</w:t>
      </w:r>
      <w:r>
        <w:rPr>
          <w:spacing w:val="-1"/>
        </w:rPr>
        <w:t xml:space="preserve"> </w:t>
      </w:r>
      <w:r>
        <w:t>спортивной</w:t>
      </w:r>
      <w:r>
        <w:rPr>
          <w:spacing w:val="-3"/>
        </w:rPr>
        <w:t xml:space="preserve"> </w:t>
      </w:r>
      <w:r>
        <w:rPr>
          <w:spacing w:val="-2"/>
        </w:rPr>
        <w:t>борьбой;</w:t>
      </w:r>
    </w:p>
    <w:p w:rsidR="00D45894" w:rsidRDefault="00320178">
      <w:pPr>
        <w:pStyle w:val="a3"/>
        <w:ind w:right="123"/>
      </w:pPr>
      <w: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D45894" w:rsidRDefault="00320178">
      <w:pPr>
        <w:pStyle w:val="a3"/>
        <w:ind w:right="126"/>
      </w:pPr>
      <w: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D45894" w:rsidRDefault="00320178">
      <w:pPr>
        <w:pStyle w:val="a3"/>
        <w:spacing w:before="1"/>
        <w:ind w:right="124"/>
      </w:pPr>
      <w:r>
        <w:t>владение</w:t>
      </w:r>
      <w:r>
        <w:rPr>
          <w:spacing w:val="-2"/>
        </w:rPr>
        <w:t xml:space="preserve"> </w:t>
      </w:r>
      <w:r>
        <w:t>навыками</w:t>
      </w:r>
      <w:r>
        <w:rPr>
          <w:spacing w:val="-1"/>
        </w:rPr>
        <w:t xml:space="preserve"> </w:t>
      </w:r>
      <w:r>
        <w:t>взаимодействия в</w:t>
      </w:r>
      <w:r>
        <w:rPr>
          <w:spacing w:val="-2"/>
        </w:rPr>
        <w:t xml:space="preserve"> </w:t>
      </w:r>
      <w:r>
        <w:t>коллективе</w:t>
      </w:r>
      <w:r>
        <w:rPr>
          <w:spacing w:val="-4"/>
        </w:rPr>
        <w:t xml:space="preserve"> </w:t>
      </w:r>
      <w:r>
        <w:t>сверстников</w:t>
      </w:r>
      <w:r>
        <w:rPr>
          <w:spacing w:val="-2"/>
        </w:rPr>
        <w:t xml:space="preserve"> </w:t>
      </w:r>
      <w:r>
        <w:t>при</w:t>
      </w:r>
      <w:r>
        <w:rPr>
          <w:spacing w:val="-1"/>
        </w:rPr>
        <w:t xml:space="preserve"> </w:t>
      </w:r>
      <w:r>
        <w:t>выполнении</w:t>
      </w:r>
      <w:r>
        <w:rPr>
          <w:spacing w:val="-1"/>
        </w:rPr>
        <w:t xml:space="preserve"> </w:t>
      </w:r>
      <w:r>
        <w:t>групповых упражнений тактического характера, умение проявлять толерантность во время учебной и соревновательной деятельности.</w:t>
      </w:r>
    </w:p>
    <w:p w:rsidR="00D45894" w:rsidRDefault="00320178">
      <w:pPr>
        <w:pStyle w:val="1"/>
      </w:pPr>
      <w:r>
        <w:t>Модуль</w:t>
      </w:r>
      <w:r>
        <w:rPr>
          <w:spacing w:val="-1"/>
        </w:rPr>
        <w:t xml:space="preserve"> </w:t>
      </w:r>
      <w:r>
        <w:rPr>
          <w:spacing w:val="-2"/>
        </w:rPr>
        <w:t>«Флорбол».</w:t>
      </w:r>
    </w:p>
    <w:p w:rsidR="00D45894" w:rsidRDefault="00320178">
      <w:pPr>
        <w:pStyle w:val="a3"/>
        <w:spacing w:line="274" w:lineRule="exact"/>
        <w:ind w:left="991" w:firstLine="0"/>
      </w:pPr>
      <w:r>
        <w:t>Пояснительная записка</w:t>
      </w:r>
      <w:r>
        <w:rPr>
          <w:spacing w:val="-6"/>
        </w:rPr>
        <w:t xml:space="preserve"> </w:t>
      </w:r>
      <w:r>
        <w:t>модуля</w:t>
      </w:r>
      <w:r>
        <w:rPr>
          <w:spacing w:val="5"/>
        </w:rPr>
        <w:t xml:space="preserve"> </w:t>
      </w:r>
      <w:r>
        <w:rPr>
          <w:spacing w:val="-2"/>
        </w:rPr>
        <w:t>«Флорбол».</w:t>
      </w:r>
    </w:p>
    <w:p w:rsidR="00D45894" w:rsidRDefault="00320178">
      <w:pPr>
        <w:pStyle w:val="a3"/>
        <w:ind w:right="124"/>
      </w:pPr>
      <w:r>
        <w:t>Модуль «Флорбол» (далее - модуль по флорболу, флорбол) на уровне основного общего образования</w:t>
      </w:r>
      <w:r>
        <w:rPr>
          <w:spacing w:val="-7"/>
        </w:rPr>
        <w:t xml:space="preserve"> </w:t>
      </w:r>
      <w:r>
        <w:t>разработан</w:t>
      </w:r>
      <w:r>
        <w:rPr>
          <w:spacing w:val="-7"/>
        </w:rPr>
        <w:t xml:space="preserve"> </w:t>
      </w:r>
      <w:r>
        <w:t>с</w:t>
      </w:r>
      <w:r>
        <w:rPr>
          <w:spacing w:val="-9"/>
        </w:rPr>
        <w:t xml:space="preserve"> </w:t>
      </w:r>
      <w:r>
        <w:t>целью</w:t>
      </w:r>
      <w:r>
        <w:rPr>
          <w:spacing w:val="-5"/>
        </w:rPr>
        <w:t xml:space="preserve"> </w:t>
      </w:r>
      <w:r>
        <w:t>оказания</w:t>
      </w:r>
      <w:r>
        <w:rPr>
          <w:spacing w:val="-8"/>
        </w:rPr>
        <w:t xml:space="preserve"> </w:t>
      </w:r>
      <w:r>
        <w:t>методической</w:t>
      </w:r>
      <w:r>
        <w:rPr>
          <w:spacing w:val="-2"/>
        </w:rPr>
        <w:t xml:space="preserve"> </w:t>
      </w:r>
      <w:r>
        <w:t>помощи</w:t>
      </w:r>
      <w:r>
        <w:rPr>
          <w:spacing w:val="-7"/>
        </w:rPr>
        <w:t xml:space="preserve"> </w:t>
      </w:r>
      <w:r>
        <w:t>учителю</w:t>
      </w:r>
      <w:r>
        <w:rPr>
          <w:spacing w:val="-6"/>
        </w:rPr>
        <w:t xml:space="preserve"> </w:t>
      </w:r>
      <w:r>
        <w:t>физической</w:t>
      </w:r>
      <w:r>
        <w:rPr>
          <w:spacing w:val="-7"/>
        </w:rPr>
        <w:t xml:space="preserve"> </w:t>
      </w:r>
      <w:r>
        <w:t>культуры</w:t>
      </w:r>
      <w:r>
        <w:rPr>
          <w:spacing w:val="-9"/>
        </w:rPr>
        <w:t xml:space="preserve"> </w:t>
      </w:r>
      <w:r>
        <w:t>в создании</w:t>
      </w:r>
      <w:r>
        <w:rPr>
          <w:spacing w:val="-9"/>
        </w:rPr>
        <w:t xml:space="preserve"> </w:t>
      </w:r>
      <w:r>
        <w:t>рабочей</w:t>
      </w:r>
      <w:r>
        <w:rPr>
          <w:spacing w:val="-10"/>
        </w:rPr>
        <w:t xml:space="preserve"> </w:t>
      </w:r>
      <w:r>
        <w:t>программы</w:t>
      </w:r>
      <w:r>
        <w:rPr>
          <w:spacing w:val="-13"/>
        </w:rPr>
        <w:t xml:space="preserve"> </w:t>
      </w:r>
      <w:r>
        <w:t>по</w:t>
      </w:r>
      <w:r>
        <w:rPr>
          <w:spacing w:val="-11"/>
        </w:rPr>
        <w:t xml:space="preserve"> </w:t>
      </w:r>
      <w:r>
        <w:t>физической</w:t>
      </w:r>
      <w:r>
        <w:rPr>
          <w:spacing w:val="-8"/>
        </w:rPr>
        <w:t xml:space="preserve"> </w:t>
      </w:r>
      <w:r>
        <w:t>культуре</w:t>
      </w:r>
      <w:r>
        <w:rPr>
          <w:spacing w:val="-11"/>
        </w:rPr>
        <w:t xml:space="preserve"> </w:t>
      </w:r>
      <w:r>
        <w:t>с</w:t>
      </w:r>
      <w:r>
        <w:rPr>
          <w:spacing w:val="-9"/>
        </w:rPr>
        <w:t xml:space="preserve"> </w:t>
      </w:r>
      <w:r>
        <w:t>учётом</w:t>
      </w:r>
      <w:r>
        <w:rPr>
          <w:spacing w:val="-11"/>
        </w:rPr>
        <w:t xml:space="preserve"> </w:t>
      </w:r>
      <w:r>
        <w:t>современных</w:t>
      </w:r>
      <w:r>
        <w:rPr>
          <w:spacing w:val="-10"/>
        </w:rPr>
        <w:t xml:space="preserve"> </w:t>
      </w:r>
      <w:r>
        <w:t>тенденций</w:t>
      </w:r>
      <w:r>
        <w:rPr>
          <w:spacing w:val="-12"/>
        </w:rPr>
        <w:t xml:space="preserve"> </w:t>
      </w:r>
      <w:r>
        <w:t>в</w:t>
      </w:r>
      <w:r>
        <w:rPr>
          <w:spacing w:val="-13"/>
        </w:rPr>
        <w:t xml:space="preserve"> </w:t>
      </w:r>
      <w:r>
        <w:t>системе образования и использования спортивно-ориентированных форм, средств и методов обучения по различным видам спорта.</w:t>
      </w:r>
    </w:p>
    <w:p w:rsidR="00D45894" w:rsidRDefault="00320178">
      <w:pPr>
        <w:pStyle w:val="a3"/>
        <w:ind w:right="125"/>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D45894" w:rsidRDefault="00320178">
      <w:pPr>
        <w:pStyle w:val="a3"/>
        <w:ind w:right="124"/>
      </w:pPr>
      <w:r>
        <w:t>Выполнение сложно координационных, технико-тактических действий во флорболе, связанных</w:t>
      </w:r>
      <w:r>
        <w:rPr>
          <w:spacing w:val="-12"/>
        </w:rPr>
        <w:t xml:space="preserve"> </w:t>
      </w:r>
      <w:r>
        <w:t>с</w:t>
      </w:r>
      <w:r>
        <w:rPr>
          <w:spacing w:val="-15"/>
        </w:rPr>
        <w:t xml:space="preserve"> </w:t>
      </w:r>
      <w:r>
        <w:t>ходьбой,</w:t>
      </w:r>
      <w:r>
        <w:rPr>
          <w:spacing w:val="-14"/>
        </w:rPr>
        <w:t xml:space="preserve"> </w:t>
      </w:r>
      <w:r>
        <w:t>бегом,</w:t>
      </w:r>
      <w:r>
        <w:rPr>
          <w:spacing w:val="-14"/>
        </w:rPr>
        <w:t xml:space="preserve"> </w:t>
      </w:r>
      <w:r>
        <w:t>борьбой</w:t>
      </w:r>
      <w:r>
        <w:rPr>
          <w:spacing w:val="-14"/>
        </w:rPr>
        <w:t xml:space="preserve"> </w:t>
      </w:r>
      <w:r>
        <w:t>за</w:t>
      </w:r>
      <w:r>
        <w:rPr>
          <w:spacing w:val="-15"/>
        </w:rPr>
        <w:t xml:space="preserve"> </w:t>
      </w:r>
      <w:r>
        <w:t>мяч,</w:t>
      </w:r>
      <w:r>
        <w:rPr>
          <w:spacing w:val="-14"/>
        </w:rPr>
        <w:t xml:space="preserve"> </w:t>
      </w:r>
      <w:r>
        <w:t>прыжками,</w:t>
      </w:r>
      <w:r>
        <w:rPr>
          <w:spacing w:val="-14"/>
        </w:rPr>
        <w:t xml:space="preserve"> </w:t>
      </w:r>
      <w:r>
        <w:t>быстрым</w:t>
      </w:r>
      <w:r>
        <w:rPr>
          <w:spacing w:val="-14"/>
        </w:rPr>
        <w:t xml:space="preserve"> </w:t>
      </w:r>
      <w:r>
        <w:t>стартом</w:t>
      </w:r>
      <w:r>
        <w:rPr>
          <w:spacing w:val="-15"/>
        </w:rPr>
        <w:t xml:space="preserve"> </w:t>
      </w:r>
      <w:r>
        <w:t>и</w:t>
      </w:r>
      <w:r>
        <w:rPr>
          <w:spacing w:val="-11"/>
        </w:rPr>
        <w:t xml:space="preserve"> </w:t>
      </w:r>
      <w:r>
        <w:t>ускорениями,</w:t>
      </w:r>
      <w:r>
        <w:rPr>
          <w:spacing w:val="-14"/>
        </w:rPr>
        <w:t xml:space="preserve"> </w:t>
      </w:r>
      <w:r>
        <w:t>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D45894" w:rsidRDefault="00320178">
      <w:pPr>
        <w:pStyle w:val="a3"/>
        <w:ind w:right="124"/>
      </w:pPr>
      <w: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5"/>
        </w:rPr>
        <w:t xml:space="preserve"> </w:t>
      </w:r>
      <w:r>
        <w:t>и</w:t>
      </w:r>
      <w:r>
        <w:rPr>
          <w:spacing w:val="-14"/>
        </w:rPr>
        <w:t xml:space="preserve"> </w:t>
      </w:r>
      <w:r>
        <w:t>укреплению</w:t>
      </w:r>
      <w:r>
        <w:rPr>
          <w:spacing w:val="-13"/>
        </w:rPr>
        <w:t xml:space="preserve"> </w:t>
      </w:r>
      <w:r>
        <w:t>собственного</w:t>
      </w:r>
      <w:r>
        <w:rPr>
          <w:spacing w:val="-15"/>
        </w:rPr>
        <w:t xml:space="preserve"> </w:t>
      </w:r>
      <w:r>
        <w:t>здоровья,</w:t>
      </w:r>
      <w:r>
        <w:rPr>
          <w:spacing w:val="-15"/>
        </w:rPr>
        <w:t xml:space="preserve"> </w:t>
      </w:r>
      <w:r>
        <w:t>ведению</w:t>
      </w:r>
      <w:r>
        <w:rPr>
          <w:spacing w:val="-15"/>
        </w:rPr>
        <w:t xml:space="preserve"> </w:t>
      </w:r>
      <w:r>
        <w:t>здорового</w:t>
      </w:r>
      <w:r>
        <w:rPr>
          <w:spacing w:val="-15"/>
        </w:rPr>
        <w:t xml:space="preserve"> </w:t>
      </w:r>
      <w:r>
        <w:t>и</w:t>
      </w:r>
      <w:r>
        <w:rPr>
          <w:spacing w:val="-15"/>
        </w:rPr>
        <w:t xml:space="preserve"> </w:t>
      </w:r>
      <w:r>
        <w:t>безопасного</w:t>
      </w:r>
      <w:r>
        <w:rPr>
          <w:spacing w:val="-14"/>
        </w:rPr>
        <w:t xml:space="preserve"> </w:t>
      </w:r>
      <w:r>
        <w:t>образа</w:t>
      </w:r>
      <w:r>
        <w:rPr>
          <w:spacing w:val="-15"/>
        </w:rPr>
        <w:t xml:space="preserve"> </w:t>
      </w:r>
      <w:r>
        <w:t>жизни через</w:t>
      </w:r>
      <w:r>
        <w:rPr>
          <w:spacing w:val="-9"/>
        </w:rPr>
        <w:t xml:space="preserve"> </w:t>
      </w:r>
      <w:r>
        <w:t>занятия</w:t>
      </w:r>
      <w:r>
        <w:rPr>
          <w:spacing w:val="-7"/>
        </w:rPr>
        <w:t xml:space="preserve"> </w:t>
      </w:r>
      <w:r>
        <w:t>физической</w:t>
      </w:r>
      <w:r>
        <w:rPr>
          <w:spacing w:val="-9"/>
        </w:rPr>
        <w:t xml:space="preserve"> </w:t>
      </w:r>
      <w:r>
        <w:t>культурой</w:t>
      </w:r>
      <w:r>
        <w:rPr>
          <w:spacing w:val="-6"/>
        </w:rPr>
        <w:t xml:space="preserve"> </w:t>
      </w:r>
      <w:r>
        <w:t>и</w:t>
      </w:r>
      <w:r>
        <w:rPr>
          <w:spacing w:val="-6"/>
        </w:rPr>
        <w:t xml:space="preserve"> </w:t>
      </w:r>
      <w:r>
        <w:t>спортом</w:t>
      </w:r>
      <w:r>
        <w:rPr>
          <w:spacing w:val="-10"/>
        </w:rPr>
        <w:t xml:space="preserve"> </w:t>
      </w:r>
      <w:r>
        <w:t>с</w:t>
      </w:r>
      <w:r>
        <w:rPr>
          <w:spacing w:val="-8"/>
        </w:rPr>
        <w:t xml:space="preserve"> </w:t>
      </w:r>
      <w:r>
        <w:t>использованием</w:t>
      </w:r>
      <w:r>
        <w:rPr>
          <w:spacing w:val="-8"/>
        </w:rPr>
        <w:t xml:space="preserve"> </w:t>
      </w:r>
      <w:r>
        <w:t>средств</w:t>
      </w:r>
      <w:r>
        <w:rPr>
          <w:spacing w:val="-10"/>
        </w:rPr>
        <w:t xml:space="preserve"> </w:t>
      </w:r>
      <w:r>
        <w:t>вида</w:t>
      </w:r>
      <w:r>
        <w:rPr>
          <w:spacing w:val="-9"/>
        </w:rPr>
        <w:t xml:space="preserve"> </w:t>
      </w:r>
      <w:r>
        <w:t>спорта</w:t>
      </w:r>
      <w:r>
        <w:rPr>
          <w:spacing w:val="-5"/>
        </w:rPr>
        <w:t xml:space="preserve"> </w:t>
      </w:r>
      <w:r>
        <w:t>«флорбол».</w:t>
      </w:r>
    </w:p>
    <w:p w:rsidR="00D45894" w:rsidRDefault="00320178">
      <w:pPr>
        <w:pStyle w:val="a3"/>
        <w:ind w:left="991" w:firstLine="0"/>
      </w:pPr>
      <w:r>
        <w:t>Задачами</w:t>
      </w:r>
      <w:r>
        <w:rPr>
          <w:spacing w:val="-4"/>
        </w:rPr>
        <w:t xml:space="preserve"> </w:t>
      </w:r>
      <w:r>
        <w:t>изучения</w:t>
      </w:r>
      <w:r>
        <w:rPr>
          <w:spacing w:val="-1"/>
        </w:rPr>
        <w:t xml:space="preserve"> </w:t>
      </w:r>
      <w:r>
        <w:t>модуля</w:t>
      </w:r>
      <w:r>
        <w:rPr>
          <w:spacing w:val="-1"/>
        </w:rPr>
        <w:t xml:space="preserve"> </w:t>
      </w:r>
      <w:r>
        <w:t>по</w:t>
      </w:r>
      <w:r>
        <w:rPr>
          <w:spacing w:val="-5"/>
        </w:rPr>
        <w:t xml:space="preserve"> </w:t>
      </w:r>
      <w:r>
        <w:t>флорболу</w:t>
      </w:r>
      <w:r>
        <w:rPr>
          <w:spacing w:val="-4"/>
        </w:rPr>
        <w:t xml:space="preserve"> </w:t>
      </w:r>
      <w:r>
        <w:rPr>
          <w:spacing w:val="-2"/>
        </w:rPr>
        <w:t>являются:</w:t>
      </w:r>
    </w:p>
    <w:p w:rsidR="00D45894" w:rsidRDefault="00320178">
      <w:pPr>
        <w:pStyle w:val="a3"/>
        <w:ind w:left="991" w:right="1625" w:firstLine="0"/>
      </w:pPr>
      <w:r>
        <w:t>всестороннее</w:t>
      </w:r>
      <w:r>
        <w:rPr>
          <w:spacing w:val="-6"/>
        </w:rPr>
        <w:t xml:space="preserve"> </w:t>
      </w:r>
      <w:r>
        <w:t>гармоничное</w:t>
      </w:r>
      <w:r>
        <w:rPr>
          <w:spacing w:val="-5"/>
        </w:rPr>
        <w:t xml:space="preserve"> </w:t>
      </w:r>
      <w:r>
        <w:t>развитие</w:t>
      </w:r>
      <w:r>
        <w:rPr>
          <w:spacing w:val="-6"/>
        </w:rPr>
        <w:t xml:space="preserve"> </w:t>
      </w:r>
      <w:r>
        <w:t>детей</w:t>
      </w:r>
      <w:r>
        <w:rPr>
          <w:spacing w:val="-6"/>
        </w:rPr>
        <w:t xml:space="preserve"> </w:t>
      </w:r>
      <w:r>
        <w:t>и</w:t>
      </w:r>
      <w:r>
        <w:rPr>
          <w:spacing w:val="-6"/>
        </w:rPr>
        <w:t xml:space="preserve"> </w:t>
      </w:r>
      <w:r>
        <w:t>подростков,</w:t>
      </w:r>
      <w:r>
        <w:rPr>
          <w:spacing w:val="-2"/>
        </w:rPr>
        <w:t xml:space="preserve"> </w:t>
      </w:r>
      <w:r>
        <w:t>увеличение</w:t>
      </w:r>
      <w:r>
        <w:rPr>
          <w:spacing w:val="-6"/>
        </w:rPr>
        <w:t xml:space="preserve"> </w:t>
      </w:r>
      <w:r>
        <w:t>объёма их двигательной активности;</w:t>
      </w:r>
    </w:p>
    <w:p w:rsidR="00D45894" w:rsidRDefault="00320178">
      <w:pPr>
        <w:pStyle w:val="a3"/>
        <w:spacing w:before="1"/>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D45894" w:rsidRDefault="00320178">
      <w:pPr>
        <w:pStyle w:val="a3"/>
        <w:ind w:right="127"/>
      </w:pPr>
      <w: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D45894" w:rsidRDefault="00320178">
      <w:pPr>
        <w:pStyle w:val="a3"/>
        <w:ind w:right="125"/>
      </w:pPr>
      <w:r>
        <w:t>формирование культуры движений, обогащение двигательного опыта физическими упражнениями,</w:t>
      </w:r>
      <w:r>
        <w:rPr>
          <w:spacing w:val="-9"/>
        </w:rPr>
        <w:t xml:space="preserve"> </w:t>
      </w:r>
      <w:r>
        <w:t>имеющими</w:t>
      </w:r>
      <w:r>
        <w:rPr>
          <w:spacing w:val="-7"/>
        </w:rPr>
        <w:t xml:space="preserve"> </w:t>
      </w:r>
      <w:r>
        <w:t>общеразвивающую</w:t>
      </w:r>
      <w:r>
        <w:rPr>
          <w:spacing w:val="-6"/>
        </w:rPr>
        <w:t xml:space="preserve"> </w:t>
      </w:r>
      <w:r>
        <w:t>и</w:t>
      </w:r>
      <w:r>
        <w:rPr>
          <w:spacing w:val="-8"/>
        </w:rPr>
        <w:t xml:space="preserve"> </w:t>
      </w:r>
      <w:r>
        <w:t>корригирующую</w:t>
      </w:r>
      <w:r>
        <w:rPr>
          <w:spacing w:val="-8"/>
        </w:rPr>
        <w:t xml:space="preserve"> </w:t>
      </w:r>
      <w:r>
        <w:t>направленность,</w:t>
      </w:r>
      <w:r>
        <w:rPr>
          <w:spacing w:val="-9"/>
        </w:rPr>
        <w:t xml:space="preserve"> </w:t>
      </w:r>
      <w:r>
        <w:t>техническими действиями и приемами вида спорта «флорбол»;</w:t>
      </w:r>
    </w:p>
    <w:p w:rsidR="00D45894" w:rsidRDefault="00320178">
      <w:pPr>
        <w:pStyle w:val="a3"/>
        <w:ind w:right="129"/>
      </w:pPr>
      <w:r>
        <w:t>формирование общей культуры развития личности обучающегося средствами флорбола, в том числе для самореализации и самоопределения;</w:t>
      </w:r>
    </w:p>
    <w:p w:rsidR="00D45894" w:rsidRDefault="00320178">
      <w:pPr>
        <w:pStyle w:val="a3"/>
        <w:spacing w:before="1"/>
        <w:ind w:right="12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pP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D45894" w:rsidRDefault="00320178">
      <w:pPr>
        <w:pStyle w:val="a3"/>
        <w:spacing w:before="1"/>
        <w:ind w:right="126"/>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rsidR="00D45894" w:rsidRDefault="00320178">
      <w:pPr>
        <w:pStyle w:val="a3"/>
        <w:ind w:left="991" w:firstLine="0"/>
      </w:pPr>
      <w:r>
        <w:t>Место</w:t>
      </w:r>
      <w:r>
        <w:rPr>
          <w:spacing w:val="-2"/>
        </w:rPr>
        <w:t xml:space="preserve"> </w:t>
      </w:r>
      <w:r>
        <w:t>и роль</w:t>
      </w:r>
      <w:r>
        <w:rPr>
          <w:spacing w:val="1"/>
        </w:rPr>
        <w:t xml:space="preserve"> </w:t>
      </w:r>
      <w:r>
        <w:t>модуля</w:t>
      </w:r>
      <w:r>
        <w:rPr>
          <w:spacing w:val="-4"/>
        </w:rPr>
        <w:t xml:space="preserve"> </w:t>
      </w:r>
      <w:r>
        <w:t>по</w:t>
      </w:r>
      <w:r>
        <w:rPr>
          <w:spacing w:val="1"/>
        </w:rPr>
        <w:t xml:space="preserve"> </w:t>
      </w:r>
      <w:r>
        <w:rPr>
          <w:spacing w:val="-2"/>
        </w:rPr>
        <w:t>флорболу.</w:t>
      </w:r>
    </w:p>
    <w:p w:rsidR="00D45894" w:rsidRDefault="00320178">
      <w:pPr>
        <w:pStyle w:val="a3"/>
        <w:ind w:right="123"/>
      </w:pPr>
      <w:r>
        <w:t>Модуль по флорболу</w:t>
      </w:r>
      <w:r>
        <w:rPr>
          <w:spacing w:val="-1"/>
        </w:rPr>
        <w:t xml:space="preserve"> </w:t>
      </w:r>
      <w:r>
        <w:t>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D45894" w:rsidRDefault="00320178">
      <w:pPr>
        <w:pStyle w:val="a3"/>
        <w:ind w:right="128"/>
      </w:pPr>
      <w:r>
        <w:t>Специфика</w:t>
      </w:r>
      <w:r>
        <w:rPr>
          <w:spacing w:val="-13"/>
        </w:rPr>
        <w:t xml:space="preserve"> </w:t>
      </w:r>
      <w:r>
        <w:t>модуля</w:t>
      </w:r>
      <w:r>
        <w:rPr>
          <w:spacing w:val="-14"/>
        </w:rPr>
        <w:t xml:space="preserve"> </w:t>
      </w:r>
      <w:r>
        <w:t>по</w:t>
      </w:r>
      <w:r>
        <w:rPr>
          <w:spacing w:val="-13"/>
        </w:rPr>
        <w:t xml:space="preserve"> </w:t>
      </w:r>
      <w:r>
        <w:t>флорболу</w:t>
      </w:r>
      <w:r>
        <w:rPr>
          <w:spacing w:val="-15"/>
        </w:rPr>
        <w:t xml:space="preserve"> </w:t>
      </w:r>
      <w:r>
        <w:t>сочетается</w:t>
      </w:r>
      <w:r>
        <w:rPr>
          <w:spacing w:val="-12"/>
        </w:rPr>
        <w:t xml:space="preserve"> </w:t>
      </w:r>
      <w:r>
        <w:t>практически</w:t>
      </w:r>
      <w:r>
        <w:rPr>
          <w:spacing w:val="-12"/>
        </w:rPr>
        <w:t xml:space="preserve"> </w:t>
      </w:r>
      <w:r>
        <w:t>со</w:t>
      </w:r>
      <w:r>
        <w:rPr>
          <w:spacing w:val="-15"/>
        </w:rPr>
        <w:t xml:space="preserve"> </w:t>
      </w:r>
      <w:r>
        <w:t>всеми</w:t>
      </w:r>
      <w:r>
        <w:rPr>
          <w:spacing w:val="-14"/>
        </w:rPr>
        <w:t xml:space="preserve"> </w:t>
      </w:r>
      <w:r>
        <w:t>базовыми</w:t>
      </w:r>
      <w:r>
        <w:rPr>
          <w:spacing w:val="-13"/>
        </w:rPr>
        <w:t xml:space="preserve"> </w:t>
      </w:r>
      <w:r>
        <w:t>видами</w:t>
      </w:r>
      <w:r>
        <w:rPr>
          <w:spacing w:val="-14"/>
        </w:rPr>
        <w:t xml:space="preserve"> </w:t>
      </w:r>
      <w:r>
        <w:t>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D45894" w:rsidRDefault="00320178">
      <w:pPr>
        <w:pStyle w:val="a3"/>
        <w:spacing w:before="1"/>
        <w:ind w:right="126"/>
      </w:pPr>
      <w: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D45894" w:rsidRDefault="00320178">
      <w:pPr>
        <w:pStyle w:val="a3"/>
        <w:ind w:left="991" w:firstLine="0"/>
      </w:pPr>
      <w:r>
        <w:t>Модуль</w:t>
      </w:r>
      <w:r>
        <w:rPr>
          <w:spacing w:val="-5"/>
        </w:rPr>
        <w:t xml:space="preserve"> </w:t>
      </w:r>
      <w:r>
        <w:t>по</w:t>
      </w:r>
      <w:r>
        <w:rPr>
          <w:spacing w:val="-1"/>
        </w:rPr>
        <w:t xml:space="preserve"> </w:t>
      </w:r>
      <w:r>
        <w:t>флорболу</w:t>
      </w:r>
      <w:r>
        <w:rPr>
          <w:spacing w:val="-7"/>
        </w:rPr>
        <w:t xml:space="preserve"> </w:t>
      </w:r>
      <w:r>
        <w:t>может</w:t>
      </w:r>
      <w:r>
        <w:rPr>
          <w:spacing w:val="-5"/>
        </w:rPr>
        <w:t xml:space="preserve"> </w:t>
      </w:r>
      <w:r>
        <w:t>быть реализован</w:t>
      </w:r>
      <w:r>
        <w:rPr>
          <w:spacing w:val="-2"/>
        </w:rPr>
        <w:t xml:space="preserve"> </w:t>
      </w:r>
      <w:r>
        <w:t>в</w:t>
      </w:r>
      <w:r>
        <w:rPr>
          <w:spacing w:val="-3"/>
        </w:rPr>
        <w:t xml:space="preserve"> </w:t>
      </w:r>
      <w:r>
        <w:t>следующих</w:t>
      </w:r>
      <w:r>
        <w:rPr>
          <w:spacing w:val="2"/>
        </w:rPr>
        <w:t xml:space="preserve"> </w:t>
      </w:r>
      <w:r>
        <w:rPr>
          <w:spacing w:val="-2"/>
        </w:rPr>
        <w:t>вариантах:</w:t>
      </w:r>
    </w:p>
    <w:p w:rsidR="00D45894" w:rsidRDefault="00320178">
      <w:pPr>
        <w:pStyle w:val="a3"/>
        <w:ind w:right="130"/>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D45894" w:rsidRDefault="00320178">
      <w:pPr>
        <w:pStyle w:val="a3"/>
        <w:ind w:right="120"/>
      </w:pPr>
      <w:r>
        <w:t>в</w:t>
      </w:r>
      <w:r>
        <w:rPr>
          <w:spacing w:val="-3"/>
        </w:rPr>
        <w:t xml:space="preserve"> </w:t>
      </w:r>
      <w:r>
        <w:t>виде</w:t>
      </w:r>
      <w:r>
        <w:rPr>
          <w:spacing w:val="-2"/>
        </w:rPr>
        <w:t xml:space="preserve"> </w:t>
      </w:r>
      <w:r>
        <w:t>целостного</w:t>
      </w:r>
      <w:r>
        <w:rPr>
          <w:spacing w:val="-3"/>
        </w:rPr>
        <w:t xml:space="preserve"> </w:t>
      </w:r>
      <w:r>
        <w:t>последовательного учебного модуля,</w:t>
      </w:r>
      <w:r>
        <w:rPr>
          <w:spacing w:val="-2"/>
        </w:rPr>
        <w:t xml:space="preserve"> </w:t>
      </w:r>
      <w:r>
        <w:t>изучаемого</w:t>
      </w:r>
      <w:r>
        <w:rPr>
          <w:spacing w:val="-1"/>
        </w:rPr>
        <w:t xml:space="preserve"> </w:t>
      </w:r>
      <w:r>
        <w:t>за</w:t>
      </w:r>
      <w:r>
        <w:rPr>
          <w:spacing w:val="-1"/>
        </w:rPr>
        <w:t xml:space="preserve"> </w:t>
      </w:r>
      <w:r>
        <w:t>счёт</w:t>
      </w:r>
      <w:r>
        <w:rPr>
          <w:spacing w:val="-1"/>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spacing w:before="1"/>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D45894" w:rsidRDefault="00320178">
      <w:pPr>
        <w:pStyle w:val="a3"/>
        <w:ind w:left="991" w:right="5991" w:firstLine="0"/>
      </w:pPr>
      <w:r>
        <w:t>Содержание</w:t>
      </w:r>
      <w:r>
        <w:rPr>
          <w:spacing w:val="-11"/>
        </w:rPr>
        <w:t xml:space="preserve"> </w:t>
      </w:r>
      <w:r>
        <w:t>модуля</w:t>
      </w:r>
      <w:r>
        <w:rPr>
          <w:spacing w:val="-14"/>
        </w:rPr>
        <w:t xml:space="preserve"> </w:t>
      </w:r>
      <w:r>
        <w:t>по</w:t>
      </w:r>
      <w:r>
        <w:rPr>
          <w:spacing w:val="-9"/>
        </w:rPr>
        <w:t xml:space="preserve"> </w:t>
      </w:r>
      <w:r>
        <w:t>флорболу. Знания о флорболе.</w:t>
      </w:r>
    </w:p>
    <w:p w:rsidR="00D45894" w:rsidRDefault="00320178">
      <w:pPr>
        <w:pStyle w:val="a3"/>
        <w:jc w:val="left"/>
      </w:pPr>
      <w:r>
        <w:t>История</w:t>
      </w:r>
      <w:r>
        <w:rPr>
          <w:spacing w:val="40"/>
        </w:rPr>
        <w:t xml:space="preserve"> </w:t>
      </w:r>
      <w:r>
        <w:t>развития</w:t>
      </w:r>
      <w:r>
        <w:rPr>
          <w:spacing w:val="40"/>
        </w:rPr>
        <w:t xml:space="preserve"> </w:t>
      </w:r>
      <w:r>
        <w:t>отечественных</w:t>
      </w:r>
      <w:r>
        <w:rPr>
          <w:spacing w:val="40"/>
        </w:rPr>
        <w:t xml:space="preserve"> </w:t>
      </w:r>
      <w:r>
        <w:t>флорбольных</w:t>
      </w:r>
      <w:r>
        <w:rPr>
          <w:spacing w:val="40"/>
        </w:rPr>
        <w:t xml:space="preserve"> </w:t>
      </w:r>
      <w:r>
        <w:t>клубов.</w:t>
      </w:r>
      <w:r>
        <w:rPr>
          <w:spacing w:val="40"/>
        </w:rPr>
        <w:t xml:space="preserve"> </w:t>
      </w:r>
      <w:r>
        <w:t>Ведущие</w:t>
      </w:r>
      <w:r>
        <w:rPr>
          <w:spacing w:val="40"/>
        </w:rPr>
        <w:t xml:space="preserve"> </w:t>
      </w:r>
      <w:r>
        <w:t>игроки</w:t>
      </w:r>
      <w:r>
        <w:rPr>
          <w:spacing w:val="40"/>
        </w:rPr>
        <w:t xml:space="preserve"> </w:t>
      </w:r>
      <w:r>
        <w:t>флорбольных клубов региона и Российской Федерации.</w:t>
      </w:r>
    </w:p>
    <w:p w:rsidR="00D45894" w:rsidRDefault="00320178">
      <w:pPr>
        <w:pStyle w:val="a3"/>
        <w:ind w:left="991" w:firstLine="0"/>
        <w:jc w:val="left"/>
      </w:pPr>
      <w:r>
        <w:t>Названия</w:t>
      </w:r>
      <w:r>
        <w:rPr>
          <w:spacing w:val="32"/>
        </w:rPr>
        <w:t xml:space="preserve">  </w:t>
      </w:r>
      <w:r>
        <w:t>и</w:t>
      </w:r>
      <w:r>
        <w:rPr>
          <w:spacing w:val="31"/>
        </w:rPr>
        <w:t xml:space="preserve">  </w:t>
      </w:r>
      <w:r>
        <w:t>роль</w:t>
      </w:r>
      <w:r>
        <w:rPr>
          <w:spacing w:val="30"/>
        </w:rPr>
        <w:t xml:space="preserve">  </w:t>
      </w:r>
      <w:r>
        <w:t>главных</w:t>
      </w:r>
      <w:r>
        <w:rPr>
          <w:spacing w:val="32"/>
        </w:rPr>
        <w:t xml:space="preserve">  </w:t>
      </w:r>
      <w:r>
        <w:t>флорбольных</w:t>
      </w:r>
      <w:r>
        <w:rPr>
          <w:spacing w:val="32"/>
        </w:rPr>
        <w:t xml:space="preserve">  </w:t>
      </w:r>
      <w:r>
        <w:t>организаций,</w:t>
      </w:r>
      <w:r>
        <w:rPr>
          <w:spacing w:val="31"/>
        </w:rPr>
        <w:t xml:space="preserve">  </w:t>
      </w:r>
      <w:r>
        <w:t>федераций</w:t>
      </w:r>
      <w:r>
        <w:rPr>
          <w:spacing w:val="35"/>
        </w:rPr>
        <w:t xml:space="preserve">  </w:t>
      </w:r>
      <w:r>
        <w:rPr>
          <w:spacing w:val="-2"/>
        </w:rPr>
        <w:t>(международные,</w:t>
      </w:r>
    </w:p>
    <w:p w:rsidR="00D45894" w:rsidRDefault="00320178">
      <w:pPr>
        <w:pStyle w:val="a3"/>
        <w:ind w:firstLine="0"/>
        <w:jc w:val="left"/>
      </w:pPr>
      <w:r>
        <w:t>российские),</w:t>
      </w:r>
      <w:r>
        <w:rPr>
          <w:spacing w:val="-7"/>
        </w:rPr>
        <w:t xml:space="preserve"> </w:t>
      </w:r>
      <w:r>
        <w:t>осуществляющих</w:t>
      </w:r>
      <w:r>
        <w:rPr>
          <w:spacing w:val="-2"/>
        </w:rPr>
        <w:t xml:space="preserve"> </w:t>
      </w:r>
      <w:r>
        <w:t>управление</w:t>
      </w:r>
      <w:r>
        <w:rPr>
          <w:spacing w:val="-7"/>
        </w:rPr>
        <w:t xml:space="preserve"> </w:t>
      </w:r>
      <w:r>
        <w:rPr>
          <w:spacing w:val="-2"/>
        </w:rPr>
        <w:t>флорболом.</w:t>
      </w:r>
    </w:p>
    <w:p w:rsidR="00D45894" w:rsidRDefault="00320178">
      <w:pPr>
        <w:pStyle w:val="a3"/>
        <w:jc w:val="left"/>
      </w:pPr>
      <w:r>
        <w:t>Флорбольные</w:t>
      </w:r>
      <w:r>
        <w:rPr>
          <w:spacing w:val="37"/>
        </w:rPr>
        <w:t xml:space="preserve"> </w:t>
      </w:r>
      <w:r>
        <w:t>клубы,</w:t>
      </w:r>
      <w:r>
        <w:rPr>
          <w:spacing w:val="36"/>
        </w:rPr>
        <w:t xml:space="preserve"> </w:t>
      </w:r>
      <w:r>
        <w:t>их</w:t>
      </w:r>
      <w:r>
        <w:rPr>
          <w:spacing w:val="38"/>
        </w:rPr>
        <w:t xml:space="preserve"> </w:t>
      </w:r>
      <w:r>
        <w:t>история</w:t>
      </w:r>
      <w:r>
        <w:rPr>
          <w:spacing w:val="36"/>
        </w:rPr>
        <w:t xml:space="preserve"> </w:t>
      </w:r>
      <w:r>
        <w:t>и</w:t>
      </w:r>
      <w:r>
        <w:rPr>
          <w:spacing w:val="35"/>
        </w:rPr>
        <w:t xml:space="preserve"> </w:t>
      </w:r>
      <w:r>
        <w:t>традиции.</w:t>
      </w:r>
      <w:r>
        <w:rPr>
          <w:spacing w:val="35"/>
        </w:rPr>
        <w:t xml:space="preserve"> </w:t>
      </w:r>
      <w:r>
        <w:t>Известные</w:t>
      </w:r>
      <w:r>
        <w:rPr>
          <w:spacing w:val="35"/>
        </w:rPr>
        <w:t xml:space="preserve"> </w:t>
      </w:r>
      <w:r>
        <w:t>отечественные</w:t>
      </w:r>
      <w:r>
        <w:rPr>
          <w:spacing w:val="36"/>
        </w:rPr>
        <w:t xml:space="preserve"> </w:t>
      </w:r>
      <w:r>
        <w:t>флорболисты</w:t>
      </w:r>
      <w:r>
        <w:rPr>
          <w:spacing w:val="35"/>
        </w:rPr>
        <w:t xml:space="preserve"> </w:t>
      </w:r>
      <w:r>
        <w:t xml:space="preserve">и </w:t>
      </w:r>
      <w:r>
        <w:rPr>
          <w:spacing w:val="-2"/>
        </w:rPr>
        <w:t>тренеры.</w:t>
      </w:r>
    </w:p>
    <w:p w:rsidR="00D45894" w:rsidRDefault="00320178">
      <w:pPr>
        <w:pStyle w:val="a3"/>
        <w:jc w:val="left"/>
      </w:pPr>
      <w:r>
        <w:t>Достижения</w:t>
      </w:r>
      <w:r>
        <w:rPr>
          <w:spacing w:val="40"/>
        </w:rPr>
        <w:t xml:space="preserve"> </w:t>
      </w:r>
      <w:r>
        <w:t>отечественной</w:t>
      </w:r>
      <w:r>
        <w:rPr>
          <w:spacing w:val="40"/>
        </w:rPr>
        <w:t xml:space="preserve"> </w:t>
      </w:r>
      <w:r>
        <w:t>сборной</w:t>
      </w:r>
      <w:r>
        <w:rPr>
          <w:spacing w:val="40"/>
        </w:rPr>
        <w:t xml:space="preserve"> </w:t>
      </w:r>
      <w:r>
        <w:t>команды</w:t>
      </w:r>
      <w:r>
        <w:rPr>
          <w:spacing w:val="39"/>
        </w:rPr>
        <w:t xml:space="preserve"> </w:t>
      </w:r>
      <w:r>
        <w:t>страны</w:t>
      </w:r>
      <w:r>
        <w:rPr>
          <w:spacing w:val="40"/>
        </w:rPr>
        <w:t xml:space="preserve"> </w:t>
      </w:r>
      <w:r>
        <w:t>и</w:t>
      </w:r>
      <w:r>
        <w:rPr>
          <w:spacing w:val="40"/>
        </w:rPr>
        <w:t xml:space="preserve"> </w:t>
      </w:r>
      <w:r>
        <w:t>российских</w:t>
      </w:r>
      <w:r>
        <w:rPr>
          <w:spacing w:val="40"/>
        </w:rPr>
        <w:t xml:space="preserve"> </w:t>
      </w:r>
      <w:r>
        <w:t>клубов</w:t>
      </w:r>
      <w:r>
        <w:rPr>
          <w:spacing w:val="40"/>
        </w:rPr>
        <w:t xml:space="preserve"> </w:t>
      </w:r>
      <w:r>
        <w:t>на</w:t>
      </w:r>
      <w:r>
        <w:rPr>
          <w:spacing w:val="40"/>
        </w:rPr>
        <w:t xml:space="preserve"> </w:t>
      </w:r>
      <w:r>
        <w:t>мировых первенствах и международных соревнованиях.</w:t>
      </w:r>
    </w:p>
    <w:p w:rsidR="00D45894" w:rsidRDefault="00320178">
      <w:pPr>
        <w:pStyle w:val="a3"/>
        <w:spacing w:before="1"/>
        <w:jc w:val="left"/>
      </w:pPr>
      <w:r>
        <w:t>Требования</w:t>
      </w:r>
      <w:r>
        <w:rPr>
          <w:spacing w:val="40"/>
        </w:rPr>
        <w:t xml:space="preserve"> </w:t>
      </w:r>
      <w:r>
        <w:t>безопасности</w:t>
      </w:r>
      <w:r>
        <w:rPr>
          <w:spacing w:val="40"/>
        </w:rPr>
        <w:t xml:space="preserve"> </w:t>
      </w:r>
      <w:r>
        <w:t>при</w:t>
      </w:r>
      <w:r>
        <w:rPr>
          <w:spacing w:val="40"/>
        </w:rPr>
        <w:t xml:space="preserve"> </w:t>
      </w:r>
      <w:r>
        <w:t>организации</w:t>
      </w:r>
      <w:r>
        <w:rPr>
          <w:spacing w:val="40"/>
        </w:rPr>
        <w:t xml:space="preserve"> </w:t>
      </w:r>
      <w:r>
        <w:t>занятий</w:t>
      </w:r>
      <w:r>
        <w:rPr>
          <w:spacing w:val="40"/>
        </w:rPr>
        <w:t xml:space="preserve"> </w:t>
      </w:r>
      <w:r>
        <w:t>флорболом.</w:t>
      </w:r>
      <w:r>
        <w:rPr>
          <w:spacing w:val="40"/>
        </w:rPr>
        <w:t xml:space="preserve"> </w:t>
      </w:r>
      <w:r>
        <w:t>Характерные</w:t>
      </w:r>
      <w:r>
        <w:rPr>
          <w:spacing w:val="40"/>
        </w:rPr>
        <w:t xml:space="preserve"> </w:t>
      </w:r>
      <w:r>
        <w:t>травмы</w:t>
      </w:r>
      <w:r>
        <w:rPr>
          <w:spacing w:val="80"/>
        </w:rPr>
        <w:t xml:space="preserve"> </w:t>
      </w:r>
      <w:r>
        <w:t>флорболистов и мероприятия по их предупреждению.</w:t>
      </w:r>
    </w:p>
    <w:p w:rsidR="00D45894" w:rsidRDefault="00320178">
      <w:pPr>
        <w:pStyle w:val="a3"/>
        <w:ind w:left="991" w:firstLine="0"/>
        <w:jc w:val="left"/>
      </w:pPr>
      <w:r>
        <w:t>Флорбольный</w:t>
      </w:r>
      <w:r>
        <w:rPr>
          <w:spacing w:val="-5"/>
        </w:rPr>
        <w:t xml:space="preserve"> </w:t>
      </w:r>
      <w:r>
        <w:t>словарь</w:t>
      </w:r>
      <w:r>
        <w:rPr>
          <w:spacing w:val="-7"/>
        </w:rPr>
        <w:t xml:space="preserve"> </w:t>
      </w:r>
      <w:r>
        <w:t>терминов</w:t>
      </w:r>
      <w:r>
        <w:rPr>
          <w:spacing w:val="-2"/>
        </w:rPr>
        <w:t xml:space="preserve"> </w:t>
      </w:r>
      <w:r>
        <w:t>и</w:t>
      </w:r>
      <w:r>
        <w:rPr>
          <w:spacing w:val="-2"/>
        </w:rPr>
        <w:t xml:space="preserve"> определений.</w:t>
      </w:r>
    </w:p>
    <w:p w:rsidR="00D45894" w:rsidRDefault="00320178">
      <w:pPr>
        <w:pStyle w:val="a3"/>
        <w:tabs>
          <w:tab w:val="left" w:pos="2092"/>
          <w:tab w:val="left" w:pos="3751"/>
          <w:tab w:val="left" w:pos="4495"/>
          <w:tab w:val="left" w:pos="4963"/>
          <w:tab w:val="left" w:pos="6134"/>
          <w:tab w:val="left" w:pos="7445"/>
          <w:tab w:val="left" w:pos="8664"/>
        </w:tabs>
        <w:ind w:right="128"/>
        <w:jc w:val="left"/>
      </w:pPr>
      <w:r>
        <w:rPr>
          <w:spacing w:val="-2"/>
        </w:rPr>
        <w:t>Правила</w:t>
      </w:r>
      <w:r>
        <w:tab/>
      </w:r>
      <w:r>
        <w:rPr>
          <w:spacing w:val="-2"/>
        </w:rPr>
        <w:t>соревнований</w:t>
      </w:r>
      <w:r>
        <w:tab/>
      </w:r>
      <w:r>
        <w:rPr>
          <w:spacing w:val="-4"/>
        </w:rPr>
        <w:t>игры</w:t>
      </w:r>
      <w:r>
        <w:tab/>
      </w:r>
      <w:r>
        <w:rPr>
          <w:spacing w:val="-6"/>
        </w:rPr>
        <w:t>во</w:t>
      </w:r>
      <w:r>
        <w:tab/>
      </w:r>
      <w:r>
        <w:rPr>
          <w:spacing w:val="-2"/>
        </w:rPr>
        <w:t>флорбол.</w:t>
      </w:r>
      <w:r>
        <w:tab/>
      </w:r>
      <w:r>
        <w:rPr>
          <w:spacing w:val="-2"/>
        </w:rPr>
        <w:t>Судейская</w:t>
      </w:r>
      <w:r>
        <w:tab/>
      </w:r>
      <w:r>
        <w:rPr>
          <w:spacing w:val="-2"/>
        </w:rPr>
        <w:t>коллегия,</w:t>
      </w:r>
      <w:r>
        <w:tab/>
      </w:r>
      <w:r>
        <w:rPr>
          <w:spacing w:val="-2"/>
        </w:rPr>
        <w:t xml:space="preserve">обслуживающая </w:t>
      </w:r>
      <w:r>
        <w:t>соревнования по флорболу. Жесты судьи.</w:t>
      </w:r>
    </w:p>
    <w:p w:rsidR="00D45894" w:rsidRDefault="00320178">
      <w:pPr>
        <w:pStyle w:val="a3"/>
        <w:ind w:left="991" w:firstLine="0"/>
        <w:jc w:val="left"/>
      </w:pPr>
      <w:r>
        <w:t>Амплуа</w:t>
      </w:r>
      <w:r>
        <w:rPr>
          <w:spacing w:val="-5"/>
        </w:rPr>
        <w:t xml:space="preserve"> </w:t>
      </w:r>
      <w:r>
        <w:t>полевых</w:t>
      </w:r>
      <w:r>
        <w:rPr>
          <w:spacing w:val="2"/>
        </w:rPr>
        <w:t xml:space="preserve"> </w:t>
      </w:r>
      <w:r>
        <w:t>игроков</w:t>
      </w:r>
      <w:r>
        <w:rPr>
          <w:spacing w:val="-2"/>
        </w:rPr>
        <w:t xml:space="preserve"> </w:t>
      </w:r>
      <w:r>
        <w:t>при</w:t>
      </w:r>
      <w:r>
        <w:rPr>
          <w:spacing w:val="1"/>
        </w:rPr>
        <w:t xml:space="preserve"> </w:t>
      </w:r>
      <w:r>
        <w:t>игре</w:t>
      </w:r>
      <w:r>
        <w:rPr>
          <w:spacing w:val="-1"/>
        </w:rPr>
        <w:t xml:space="preserve"> </w:t>
      </w:r>
      <w:r>
        <w:t>во</w:t>
      </w:r>
      <w:r>
        <w:rPr>
          <w:spacing w:val="-1"/>
        </w:rPr>
        <w:t xml:space="preserve"> </w:t>
      </w:r>
      <w:r>
        <w:rPr>
          <w:spacing w:val="-2"/>
        </w:rPr>
        <w:t>флорбол.</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firstLine="0"/>
      </w:pPr>
      <w:r>
        <w:t>Правила</w:t>
      </w:r>
      <w:r>
        <w:rPr>
          <w:spacing w:val="-15"/>
        </w:rPr>
        <w:t xml:space="preserve"> </w:t>
      </w:r>
      <w:r>
        <w:t>подбора</w:t>
      </w:r>
      <w:r>
        <w:rPr>
          <w:spacing w:val="-10"/>
        </w:rPr>
        <w:t xml:space="preserve"> </w:t>
      </w:r>
      <w:r>
        <w:t>физических</w:t>
      </w:r>
      <w:r>
        <w:rPr>
          <w:spacing w:val="-6"/>
        </w:rPr>
        <w:t xml:space="preserve"> </w:t>
      </w:r>
      <w:r>
        <w:t>упражнений</w:t>
      </w:r>
      <w:r>
        <w:rPr>
          <w:spacing w:val="-4"/>
        </w:rPr>
        <w:t xml:space="preserve"> </w:t>
      </w:r>
      <w:r>
        <w:t>для</w:t>
      </w:r>
      <w:r>
        <w:rPr>
          <w:spacing w:val="-7"/>
        </w:rPr>
        <w:t xml:space="preserve"> </w:t>
      </w:r>
      <w:r>
        <w:t>развития</w:t>
      </w:r>
      <w:r>
        <w:rPr>
          <w:spacing w:val="-8"/>
        </w:rPr>
        <w:t xml:space="preserve"> </w:t>
      </w:r>
      <w:r>
        <w:t>физических</w:t>
      </w:r>
      <w:r>
        <w:rPr>
          <w:spacing w:val="-9"/>
        </w:rPr>
        <w:t xml:space="preserve"> </w:t>
      </w:r>
      <w:r>
        <w:t>качеств</w:t>
      </w:r>
      <w:r>
        <w:rPr>
          <w:spacing w:val="-9"/>
        </w:rPr>
        <w:t xml:space="preserve"> </w:t>
      </w:r>
      <w:r>
        <w:rPr>
          <w:spacing w:val="-2"/>
        </w:rPr>
        <w:t>флорболистов.</w:t>
      </w:r>
    </w:p>
    <w:p w:rsidR="00D45894" w:rsidRDefault="00320178">
      <w:pPr>
        <w:pStyle w:val="a3"/>
        <w:ind w:right="125"/>
      </w:pPr>
      <w:r>
        <w:t>Понятия и характеристика технических и тактических элементов флорбола, их название и методика выполнения.</w:t>
      </w:r>
    </w:p>
    <w:p w:rsidR="00D45894" w:rsidRDefault="00320178">
      <w:pPr>
        <w:pStyle w:val="a3"/>
        <w:spacing w:before="1"/>
        <w:ind w:left="991" w:firstLine="0"/>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ind w:right="131"/>
      </w:pPr>
      <w:r>
        <w:t>Правила безопасного, правомерного поведения во время соревнований по флорболу в качестве зрителя, болельщика (фаната).</w:t>
      </w:r>
    </w:p>
    <w:p w:rsidR="00D45894" w:rsidRDefault="00320178">
      <w:pPr>
        <w:pStyle w:val="a3"/>
        <w:ind w:left="991" w:firstLine="0"/>
      </w:pPr>
      <w:r>
        <w:t>Самоконтроль</w:t>
      </w:r>
      <w:r>
        <w:rPr>
          <w:spacing w:val="-5"/>
        </w:rPr>
        <w:t xml:space="preserve"> </w:t>
      </w:r>
      <w:r>
        <w:t>и</w:t>
      </w:r>
      <w:r>
        <w:rPr>
          <w:spacing w:val="-4"/>
        </w:rPr>
        <w:t xml:space="preserve"> </w:t>
      </w:r>
      <w:r>
        <w:t>его</w:t>
      </w:r>
      <w:r>
        <w:rPr>
          <w:spacing w:val="-6"/>
        </w:rPr>
        <w:t xml:space="preserve"> </w:t>
      </w:r>
      <w:r>
        <w:t>роль</w:t>
      </w:r>
      <w:r>
        <w:rPr>
          <w:spacing w:val="-4"/>
        </w:rPr>
        <w:t xml:space="preserve"> </w:t>
      </w:r>
      <w:r>
        <w:t>в</w:t>
      </w:r>
      <w:r>
        <w:rPr>
          <w:spacing w:val="-4"/>
        </w:rPr>
        <w:t xml:space="preserve"> </w:t>
      </w:r>
      <w:r>
        <w:t>учебной</w:t>
      </w:r>
      <w:r>
        <w:rPr>
          <w:spacing w:val="-3"/>
        </w:rPr>
        <w:t xml:space="preserve"> </w:t>
      </w:r>
      <w:r>
        <w:t>и</w:t>
      </w:r>
      <w:r>
        <w:rPr>
          <w:spacing w:val="-4"/>
        </w:rPr>
        <w:t xml:space="preserve"> </w:t>
      </w:r>
      <w:r>
        <w:t>соревновательной</w:t>
      </w:r>
      <w:r>
        <w:rPr>
          <w:spacing w:val="-4"/>
        </w:rPr>
        <w:t xml:space="preserve"> </w:t>
      </w:r>
      <w:r>
        <w:rPr>
          <w:spacing w:val="-2"/>
        </w:rPr>
        <w:t>деятельности.</w:t>
      </w:r>
    </w:p>
    <w:p w:rsidR="00D45894" w:rsidRDefault="00320178">
      <w:pPr>
        <w:pStyle w:val="a3"/>
        <w:ind w:right="129"/>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D45894" w:rsidRDefault="00320178">
      <w:pPr>
        <w:pStyle w:val="a3"/>
        <w:ind w:left="991" w:firstLine="0"/>
      </w:pPr>
      <w:r>
        <w:rPr>
          <w:spacing w:val="-2"/>
        </w:rPr>
        <w:t>Правила</w:t>
      </w:r>
      <w:r>
        <w:rPr>
          <w:spacing w:val="-6"/>
        </w:rPr>
        <w:t xml:space="preserve"> </w:t>
      </w:r>
      <w:r>
        <w:rPr>
          <w:spacing w:val="-2"/>
        </w:rPr>
        <w:t>личной</w:t>
      </w:r>
      <w:r>
        <w:rPr>
          <w:spacing w:val="1"/>
        </w:rPr>
        <w:t xml:space="preserve"> </w:t>
      </w:r>
      <w:r>
        <w:rPr>
          <w:spacing w:val="-2"/>
        </w:rPr>
        <w:t>гигиены,</w:t>
      </w:r>
      <w:r>
        <w:rPr>
          <w:spacing w:val="-3"/>
        </w:rPr>
        <w:t xml:space="preserve"> </w:t>
      </w:r>
      <w:r>
        <w:rPr>
          <w:spacing w:val="-2"/>
        </w:rPr>
        <w:t>требования</w:t>
      </w:r>
      <w:r>
        <w:rPr>
          <w:spacing w:val="-3"/>
        </w:rPr>
        <w:t xml:space="preserve"> </w:t>
      </w:r>
      <w:r>
        <w:rPr>
          <w:spacing w:val="-2"/>
        </w:rPr>
        <w:t>к</w:t>
      </w:r>
      <w:r>
        <w:rPr>
          <w:spacing w:val="-5"/>
        </w:rPr>
        <w:t xml:space="preserve"> </w:t>
      </w:r>
      <w:r>
        <w:rPr>
          <w:spacing w:val="-2"/>
        </w:rPr>
        <w:t>спортивной</w:t>
      </w:r>
      <w:r>
        <w:rPr>
          <w:spacing w:val="-4"/>
        </w:rPr>
        <w:t xml:space="preserve"> </w:t>
      </w:r>
      <w:r>
        <w:rPr>
          <w:spacing w:val="-2"/>
        </w:rPr>
        <w:t>одежде</w:t>
      </w:r>
      <w:r>
        <w:rPr>
          <w:spacing w:val="-5"/>
        </w:rPr>
        <w:t xml:space="preserve"> </w:t>
      </w:r>
      <w:r>
        <w:rPr>
          <w:spacing w:val="-2"/>
        </w:rPr>
        <w:t>и</w:t>
      </w:r>
      <w:r>
        <w:rPr>
          <w:spacing w:val="-6"/>
        </w:rPr>
        <w:t xml:space="preserve"> </w:t>
      </w:r>
      <w:r>
        <w:rPr>
          <w:spacing w:val="-2"/>
        </w:rPr>
        <w:t>обуви</w:t>
      </w:r>
      <w:r>
        <w:rPr>
          <w:spacing w:val="-3"/>
        </w:rPr>
        <w:t xml:space="preserve"> </w:t>
      </w:r>
      <w:r>
        <w:rPr>
          <w:spacing w:val="-2"/>
        </w:rPr>
        <w:t>для занятий</w:t>
      </w:r>
      <w:r>
        <w:rPr>
          <w:spacing w:val="-4"/>
        </w:rPr>
        <w:t xml:space="preserve"> </w:t>
      </w:r>
      <w:r>
        <w:rPr>
          <w:spacing w:val="-2"/>
        </w:rPr>
        <w:t>флорболом.</w:t>
      </w:r>
    </w:p>
    <w:p w:rsidR="00D45894" w:rsidRDefault="00320178">
      <w:pPr>
        <w:pStyle w:val="a3"/>
        <w:ind w:firstLine="0"/>
      </w:pPr>
      <w:r>
        <w:t>Правила ухода</w:t>
      </w:r>
      <w:r>
        <w:rPr>
          <w:spacing w:val="-4"/>
        </w:rPr>
        <w:t xml:space="preserve"> </w:t>
      </w:r>
      <w:r>
        <w:t>за</w:t>
      </w:r>
      <w:r>
        <w:rPr>
          <w:spacing w:val="-2"/>
        </w:rPr>
        <w:t xml:space="preserve"> </w:t>
      </w:r>
      <w:r>
        <w:t>спортивным</w:t>
      </w:r>
      <w:r>
        <w:rPr>
          <w:spacing w:val="-5"/>
        </w:rPr>
        <w:t xml:space="preserve"> </w:t>
      </w:r>
      <w:r>
        <w:t>инвентарем</w:t>
      </w:r>
      <w:r>
        <w:rPr>
          <w:spacing w:val="-3"/>
        </w:rPr>
        <w:t xml:space="preserve"> </w:t>
      </w:r>
      <w:r>
        <w:t>и</w:t>
      </w:r>
      <w:r>
        <w:rPr>
          <w:spacing w:val="-1"/>
        </w:rPr>
        <w:t xml:space="preserve"> </w:t>
      </w:r>
      <w:r>
        <w:rPr>
          <w:spacing w:val="-2"/>
        </w:rPr>
        <w:t>оборудованием.</w:t>
      </w:r>
    </w:p>
    <w:p w:rsidR="00D45894" w:rsidRDefault="00320178">
      <w:pPr>
        <w:pStyle w:val="a3"/>
        <w:ind w:left="991" w:firstLine="0"/>
      </w:pPr>
      <w:r>
        <w:t>Тестирование</w:t>
      </w:r>
      <w:r>
        <w:rPr>
          <w:spacing w:val="-3"/>
        </w:rPr>
        <w:t xml:space="preserve"> </w:t>
      </w:r>
      <w:r>
        <w:t>уровня</w:t>
      </w:r>
      <w:r>
        <w:rPr>
          <w:spacing w:val="-7"/>
        </w:rPr>
        <w:t xml:space="preserve"> </w:t>
      </w:r>
      <w:r>
        <w:t>физической</w:t>
      </w:r>
      <w:r>
        <w:rPr>
          <w:spacing w:val="-4"/>
        </w:rPr>
        <w:t xml:space="preserve"> </w:t>
      </w:r>
      <w:r>
        <w:t>подготовленности</w:t>
      </w:r>
      <w:r>
        <w:rPr>
          <w:spacing w:val="-2"/>
        </w:rPr>
        <w:t xml:space="preserve"> </w:t>
      </w:r>
      <w:r>
        <w:t>во</w:t>
      </w:r>
      <w:r>
        <w:rPr>
          <w:spacing w:val="-3"/>
        </w:rPr>
        <w:t xml:space="preserve"> </w:t>
      </w:r>
      <w:r>
        <w:rPr>
          <w:spacing w:val="-2"/>
        </w:rPr>
        <w:t>флорболе.</w:t>
      </w:r>
    </w:p>
    <w:p w:rsidR="00D45894" w:rsidRDefault="00320178">
      <w:pPr>
        <w:pStyle w:val="a3"/>
        <w:ind w:right="129"/>
      </w:pPr>
      <w:r>
        <w:t xml:space="preserve">Дневник самонаблюдения за показателями развития физических качеств и состояния </w:t>
      </w:r>
      <w:r>
        <w:rPr>
          <w:spacing w:val="-2"/>
        </w:rPr>
        <w:t>здоровья.</w:t>
      </w:r>
    </w:p>
    <w:p w:rsidR="00D45894" w:rsidRDefault="00320178">
      <w:pPr>
        <w:pStyle w:val="a3"/>
        <w:spacing w:before="1"/>
        <w:ind w:left="991" w:firstLine="0"/>
      </w:pPr>
      <w:r>
        <w:t xml:space="preserve">Физическое </w:t>
      </w:r>
      <w:r>
        <w:rPr>
          <w:spacing w:val="-2"/>
        </w:rPr>
        <w:t>совершенствование.</w:t>
      </w:r>
    </w:p>
    <w:p w:rsidR="00D45894" w:rsidRDefault="00320178">
      <w:pPr>
        <w:pStyle w:val="a3"/>
        <w:ind w:right="127"/>
      </w:pPr>
      <w:r>
        <w:t>Комплексы упражнений для развития физических качеств (ловкости, гибкости, силы, выносливости, быстроты и скоростных способностей).</w:t>
      </w:r>
    </w:p>
    <w:p w:rsidR="00D45894" w:rsidRDefault="00320178">
      <w:pPr>
        <w:pStyle w:val="a3"/>
        <w:ind w:right="126"/>
      </w:pPr>
      <w: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w:t>
      </w:r>
      <w:r>
        <w:rPr>
          <w:spacing w:val="-2"/>
        </w:rPr>
        <w:t>упражнений.</w:t>
      </w:r>
    </w:p>
    <w:p w:rsidR="00D45894" w:rsidRDefault="00320178">
      <w:pPr>
        <w:pStyle w:val="a3"/>
        <w:ind w:right="126"/>
      </w:pPr>
      <w:r>
        <w:t>Комплексы корригирующей гимнастики с использованием специальных флорбольных упражнений. Разминка и её роль в уроке физической культуры.</w:t>
      </w:r>
    </w:p>
    <w:p w:rsidR="00D45894" w:rsidRDefault="00320178">
      <w:pPr>
        <w:pStyle w:val="a3"/>
        <w:ind w:right="126"/>
      </w:pPr>
      <w:r>
        <w:t>Технические</w:t>
      </w:r>
      <w:r>
        <w:rPr>
          <w:spacing w:val="-15"/>
        </w:rPr>
        <w:t xml:space="preserve"> </w:t>
      </w:r>
      <w:r>
        <w:t>приемы</w:t>
      </w:r>
      <w:r>
        <w:rPr>
          <w:spacing w:val="-15"/>
        </w:rPr>
        <w:t xml:space="preserve"> </w:t>
      </w:r>
      <w:r>
        <w:t>и</w:t>
      </w:r>
      <w:r>
        <w:rPr>
          <w:spacing w:val="-15"/>
        </w:rPr>
        <w:t xml:space="preserve"> </w:t>
      </w:r>
      <w:r>
        <w:t>тактические</w:t>
      </w:r>
      <w:r>
        <w:rPr>
          <w:spacing w:val="-15"/>
        </w:rPr>
        <w:t xml:space="preserve"> </w:t>
      </w:r>
      <w:r>
        <w:t>действия</w:t>
      </w:r>
      <w:r>
        <w:rPr>
          <w:spacing w:val="-15"/>
        </w:rPr>
        <w:t xml:space="preserve"> </w:t>
      </w:r>
      <w:r>
        <w:t>во</w:t>
      </w:r>
      <w:r>
        <w:rPr>
          <w:spacing w:val="-15"/>
        </w:rPr>
        <w:t xml:space="preserve"> </w:t>
      </w:r>
      <w:r>
        <w:t>флорболе,</w:t>
      </w:r>
      <w:r>
        <w:rPr>
          <w:spacing w:val="-15"/>
        </w:rPr>
        <w:t xml:space="preserve"> </w:t>
      </w:r>
      <w:r>
        <w:t>изученные</w:t>
      </w:r>
      <w:r>
        <w:rPr>
          <w:spacing w:val="-15"/>
        </w:rPr>
        <w:t xml:space="preserve"> </w:t>
      </w:r>
      <w:r>
        <w:t>на</w:t>
      </w:r>
      <w:r>
        <w:rPr>
          <w:spacing w:val="-15"/>
        </w:rPr>
        <w:t xml:space="preserve"> </w:t>
      </w:r>
      <w:r>
        <w:t>уровне</w:t>
      </w:r>
      <w:r>
        <w:rPr>
          <w:spacing w:val="-15"/>
        </w:rPr>
        <w:t xml:space="preserve"> </w:t>
      </w:r>
      <w:r>
        <w:t>начального общего образования.</w:t>
      </w:r>
    </w:p>
    <w:p w:rsidR="00D45894" w:rsidRDefault="00320178">
      <w:pPr>
        <w:pStyle w:val="a3"/>
        <w:ind w:left="991" w:firstLine="0"/>
        <w:jc w:val="left"/>
      </w:pPr>
      <w:r>
        <w:t>Элементы</w:t>
      </w:r>
      <w:r>
        <w:rPr>
          <w:spacing w:val="-5"/>
        </w:rPr>
        <w:t xml:space="preserve"> </w:t>
      </w:r>
      <w:r>
        <w:t>техники</w:t>
      </w:r>
      <w:r>
        <w:rPr>
          <w:spacing w:val="-2"/>
        </w:rPr>
        <w:t xml:space="preserve"> </w:t>
      </w:r>
      <w:r>
        <w:t>передвижения</w:t>
      </w:r>
      <w:r>
        <w:rPr>
          <w:spacing w:val="-3"/>
        </w:rPr>
        <w:t xml:space="preserve"> </w:t>
      </w:r>
      <w:r>
        <w:t>по</w:t>
      </w:r>
      <w:r>
        <w:rPr>
          <w:spacing w:val="-5"/>
        </w:rPr>
        <w:t xml:space="preserve"> </w:t>
      </w:r>
      <w:r>
        <w:t>игровой</w:t>
      </w:r>
      <w:r>
        <w:rPr>
          <w:spacing w:val="-5"/>
        </w:rPr>
        <w:t xml:space="preserve"> </w:t>
      </w:r>
      <w:r>
        <w:t>площадке</w:t>
      </w:r>
      <w:r>
        <w:rPr>
          <w:spacing w:val="-5"/>
        </w:rPr>
        <w:t xml:space="preserve"> </w:t>
      </w:r>
      <w:r>
        <w:t>полевого</w:t>
      </w:r>
      <w:r>
        <w:rPr>
          <w:spacing w:val="-5"/>
        </w:rPr>
        <w:t xml:space="preserve"> </w:t>
      </w:r>
      <w:r>
        <w:t>игрока</w:t>
      </w:r>
      <w:r>
        <w:rPr>
          <w:spacing w:val="-3"/>
        </w:rPr>
        <w:t xml:space="preserve"> </w:t>
      </w:r>
      <w:r>
        <w:t>во</w:t>
      </w:r>
      <w:r>
        <w:rPr>
          <w:spacing w:val="-5"/>
        </w:rPr>
        <w:t xml:space="preserve"> </w:t>
      </w:r>
      <w:r>
        <w:t>флорболе. Ведение мяча:</w:t>
      </w:r>
    </w:p>
    <w:p w:rsidR="00D45894" w:rsidRDefault="00320178">
      <w:pPr>
        <w:pStyle w:val="a3"/>
        <w:ind w:left="991" w:right="862" w:firstLine="0"/>
        <w:jc w:val="left"/>
      </w:pPr>
      <w:r>
        <w:t>различными</w:t>
      </w:r>
      <w:r>
        <w:rPr>
          <w:spacing w:val="-4"/>
        </w:rPr>
        <w:t xml:space="preserve"> </w:t>
      </w:r>
      <w:r>
        <w:t>способами</w:t>
      </w:r>
      <w:r>
        <w:rPr>
          <w:spacing w:val="-6"/>
        </w:rPr>
        <w:t xml:space="preserve"> </w:t>
      </w:r>
      <w:r>
        <w:t>дриблинга</w:t>
      </w:r>
      <w:r>
        <w:rPr>
          <w:spacing w:val="-6"/>
        </w:rPr>
        <w:t xml:space="preserve"> </w:t>
      </w:r>
      <w:r>
        <w:t>(с</w:t>
      </w:r>
      <w:r>
        <w:rPr>
          <w:spacing w:val="-6"/>
        </w:rPr>
        <w:t xml:space="preserve"> </w:t>
      </w:r>
      <w:r>
        <w:t>перекладыванием,</w:t>
      </w:r>
      <w:r>
        <w:rPr>
          <w:spacing w:val="-6"/>
        </w:rPr>
        <w:t xml:space="preserve"> </w:t>
      </w:r>
      <w:r>
        <w:t>способом</w:t>
      </w:r>
      <w:r>
        <w:rPr>
          <w:spacing w:val="-1"/>
        </w:rPr>
        <w:t xml:space="preserve"> </w:t>
      </w:r>
      <w:r>
        <w:t>«пятка-</w:t>
      </w:r>
      <w:r>
        <w:rPr>
          <w:spacing w:val="-6"/>
        </w:rPr>
        <w:t xml:space="preserve"> </w:t>
      </w:r>
      <w:r>
        <w:t>носок»); без отрыва мяча от крюка клюшки;</w:t>
      </w:r>
    </w:p>
    <w:p w:rsidR="00D45894" w:rsidRDefault="00320178">
      <w:pPr>
        <w:pStyle w:val="a3"/>
        <w:ind w:left="991" w:right="1500" w:firstLine="0"/>
        <w:jc w:val="left"/>
      </w:pPr>
      <w:r>
        <w:t>ведение</w:t>
      </w:r>
      <w:r>
        <w:rPr>
          <w:spacing w:val="-6"/>
        </w:rPr>
        <w:t xml:space="preserve"> </w:t>
      </w:r>
      <w:r>
        <w:t>мяча</w:t>
      </w:r>
      <w:r>
        <w:rPr>
          <w:spacing w:val="-7"/>
        </w:rPr>
        <w:t xml:space="preserve"> </w:t>
      </w:r>
      <w:r>
        <w:t>толками</w:t>
      </w:r>
      <w:r>
        <w:rPr>
          <w:spacing w:val="-5"/>
        </w:rPr>
        <w:t xml:space="preserve"> </w:t>
      </w:r>
      <w:r>
        <w:t>(ударами),</w:t>
      </w:r>
      <w:r>
        <w:rPr>
          <w:spacing w:val="-5"/>
        </w:rPr>
        <w:t xml:space="preserve"> </w:t>
      </w:r>
      <w:r>
        <w:t>ведение,</w:t>
      </w:r>
      <w:r>
        <w:rPr>
          <w:spacing w:val="-5"/>
        </w:rPr>
        <w:t xml:space="preserve"> </w:t>
      </w:r>
      <w:r>
        <w:t>прикрывая</w:t>
      </w:r>
      <w:r>
        <w:rPr>
          <w:spacing w:val="-5"/>
        </w:rPr>
        <w:t xml:space="preserve"> </w:t>
      </w:r>
      <w:r>
        <w:t>мяч</w:t>
      </w:r>
      <w:r>
        <w:rPr>
          <w:spacing w:val="-6"/>
        </w:rPr>
        <w:t xml:space="preserve"> </w:t>
      </w:r>
      <w:r>
        <w:t>корпусом; смешанный способ ведения мяча.</w:t>
      </w:r>
    </w:p>
    <w:p w:rsidR="00D45894" w:rsidRDefault="00320178">
      <w:pPr>
        <w:pStyle w:val="a3"/>
        <w:spacing w:before="1"/>
        <w:ind w:right="126"/>
      </w:pPr>
      <w:r>
        <w:t>Прием: прием мяча с уступающим движением крюка клюшки (в захват), прием без уступающего</w:t>
      </w:r>
      <w:r>
        <w:rPr>
          <w:spacing w:val="-12"/>
        </w:rPr>
        <w:t xml:space="preserve"> </w:t>
      </w:r>
      <w:r>
        <w:t>движения</w:t>
      </w:r>
      <w:r>
        <w:rPr>
          <w:spacing w:val="-10"/>
        </w:rPr>
        <w:t xml:space="preserve"> </w:t>
      </w:r>
      <w:r>
        <w:t>крюка</w:t>
      </w:r>
      <w:r>
        <w:rPr>
          <w:spacing w:val="-9"/>
        </w:rPr>
        <w:t xml:space="preserve"> </w:t>
      </w:r>
      <w:r>
        <w:t>клюшки</w:t>
      </w:r>
      <w:r>
        <w:rPr>
          <w:spacing w:val="-10"/>
        </w:rPr>
        <w:t xml:space="preserve"> </w:t>
      </w:r>
      <w:r>
        <w:t>(подставка</w:t>
      </w:r>
      <w:r>
        <w:rPr>
          <w:spacing w:val="-12"/>
        </w:rPr>
        <w:t xml:space="preserve"> </w:t>
      </w:r>
      <w:r>
        <w:t>клюшки),</w:t>
      </w:r>
      <w:r>
        <w:rPr>
          <w:spacing w:val="-10"/>
        </w:rPr>
        <w:t xml:space="preserve"> </w:t>
      </w:r>
      <w:r>
        <w:t>прием</w:t>
      </w:r>
      <w:r>
        <w:rPr>
          <w:spacing w:val="-12"/>
        </w:rPr>
        <w:t xml:space="preserve"> </w:t>
      </w:r>
      <w:r>
        <w:t>мяча</w:t>
      </w:r>
      <w:r>
        <w:rPr>
          <w:spacing w:val="-13"/>
        </w:rPr>
        <w:t xml:space="preserve"> </w:t>
      </w:r>
      <w:r>
        <w:t>корпусом</w:t>
      </w:r>
      <w:r>
        <w:rPr>
          <w:spacing w:val="-8"/>
        </w:rPr>
        <w:t xml:space="preserve"> </w:t>
      </w:r>
      <w:r>
        <w:t>и</w:t>
      </w:r>
      <w:r>
        <w:rPr>
          <w:spacing w:val="-8"/>
        </w:rPr>
        <w:t xml:space="preserve"> </w:t>
      </w:r>
      <w:r>
        <w:t>ногой,</w:t>
      </w:r>
      <w:r>
        <w:rPr>
          <w:spacing w:val="-9"/>
        </w:rPr>
        <w:t xml:space="preserve"> </w:t>
      </w:r>
      <w:r>
        <w:t>прием летного мяча клюшкой.</w:t>
      </w:r>
    </w:p>
    <w:p w:rsidR="00D45894" w:rsidRDefault="00320178">
      <w:pPr>
        <w:pStyle w:val="a3"/>
        <w:ind w:left="991" w:right="2076" w:firstLine="0"/>
      </w:pPr>
      <w:r>
        <w:t>Передача</w:t>
      </w:r>
      <w:r>
        <w:rPr>
          <w:spacing w:val="-8"/>
        </w:rPr>
        <w:t xml:space="preserve"> </w:t>
      </w:r>
      <w:r>
        <w:t>мяча:</w:t>
      </w:r>
      <w:r>
        <w:rPr>
          <w:spacing w:val="-1"/>
        </w:rPr>
        <w:t xml:space="preserve"> </w:t>
      </w:r>
      <w:r>
        <w:t>ударом,</w:t>
      </w:r>
      <w:r>
        <w:rPr>
          <w:spacing w:val="-4"/>
        </w:rPr>
        <w:t xml:space="preserve"> </w:t>
      </w:r>
      <w:r>
        <w:t>броском,</w:t>
      </w:r>
      <w:r>
        <w:rPr>
          <w:spacing w:val="-5"/>
        </w:rPr>
        <w:t xml:space="preserve"> </w:t>
      </w:r>
      <w:r>
        <w:t>верхом,</w:t>
      </w:r>
      <w:r>
        <w:rPr>
          <w:spacing w:val="-5"/>
        </w:rPr>
        <w:t xml:space="preserve"> </w:t>
      </w:r>
      <w:r>
        <w:t>по</w:t>
      </w:r>
      <w:r>
        <w:rPr>
          <w:spacing w:val="-4"/>
        </w:rPr>
        <w:t xml:space="preserve"> </w:t>
      </w:r>
      <w:r>
        <w:t>полу,</w:t>
      </w:r>
      <w:r>
        <w:rPr>
          <w:spacing w:val="-5"/>
        </w:rPr>
        <w:t xml:space="preserve"> </w:t>
      </w:r>
      <w:r>
        <w:t>неудобной</w:t>
      </w:r>
      <w:r>
        <w:rPr>
          <w:spacing w:val="-3"/>
        </w:rPr>
        <w:t xml:space="preserve"> </w:t>
      </w:r>
      <w:r>
        <w:t>стороной. Бросок мяча: заметающий, кистевой, с дуги, с неудобной стороны.</w:t>
      </w:r>
    </w:p>
    <w:p w:rsidR="00D45894" w:rsidRDefault="00320178">
      <w:pPr>
        <w:pStyle w:val="a3"/>
        <w:ind w:right="131"/>
      </w:pPr>
      <w:r>
        <w:t>Удар</w:t>
      </w:r>
      <w:r>
        <w:rPr>
          <w:spacing w:val="-6"/>
        </w:rPr>
        <w:t xml:space="preserve"> </w:t>
      </w:r>
      <w:r>
        <w:t>по</w:t>
      </w:r>
      <w:r>
        <w:rPr>
          <w:spacing w:val="-5"/>
        </w:rPr>
        <w:t xml:space="preserve"> </w:t>
      </w:r>
      <w:r>
        <w:t>мячу:</w:t>
      </w:r>
      <w:r>
        <w:rPr>
          <w:spacing w:val="-6"/>
        </w:rPr>
        <w:t xml:space="preserve"> </w:t>
      </w:r>
      <w:r>
        <w:t>заметающий,</w:t>
      </w:r>
      <w:r>
        <w:rPr>
          <w:spacing w:val="-4"/>
        </w:rPr>
        <w:t xml:space="preserve"> </w:t>
      </w:r>
      <w:r>
        <w:t>удар-щелчок,</w:t>
      </w:r>
      <w:r>
        <w:rPr>
          <w:spacing w:val="-7"/>
        </w:rPr>
        <w:t xml:space="preserve"> </w:t>
      </w:r>
      <w:r>
        <w:t>прямой</w:t>
      </w:r>
      <w:r>
        <w:rPr>
          <w:spacing w:val="-3"/>
        </w:rPr>
        <w:t xml:space="preserve"> </w:t>
      </w:r>
      <w:r>
        <w:t>удар,</w:t>
      </w:r>
      <w:r>
        <w:rPr>
          <w:spacing w:val="-2"/>
        </w:rPr>
        <w:t xml:space="preserve"> </w:t>
      </w:r>
      <w:r>
        <w:t>удар</w:t>
      </w:r>
      <w:r>
        <w:rPr>
          <w:spacing w:val="-10"/>
        </w:rPr>
        <w:t xml:space="preserve"> </w:t>
      </w:r>
      <w:r>
        <w:t>с</w:t>
      </w:r>
      <w:r>
        <w:rPr>
          <w:spacing w:val="-8"/>
        </w:rPr>
        <w:t xml:space="preserve"> </w:t>
      </w:r>
      <w:r>
        <w:t>неудобной</w:t>
      </w:r>
      <w:r>
        <w:rPr>
          <w:spacing w:val="-2"/>
        </w:rPr>
        <w:t xml:space="preserve"> </w:t>
      </w:r>
      <w:r>
        <w:t>стороны,</w:t>
      </w:r>
      <w:r>
        <w:rPr>
          <w:spacing w:val="-4"/>
        </w:rPr>
        <w:t xml:space="preserve"> </w:t>
      </w:r>
      <w:r>
        <w:t>удар</w:t>
      </w:r>
      <w:r>
        <w:rPr>
          <w:spacing w:val="-8"/>
        </w:rPr>
        <w:t xml:space="preserve"> </w:t>
      </w:r>
      <w:r>
        <w:t>по летному мячу.</w:t>
      </w:r>
    </w:p>
    <w:p w:rsidR="00D45894" w:rsidRDefault="00320178">
      <w:pPr>
        <w:pStyle w:val="a3"/>
        <w:ind w:right="126"/>
      </w:pPr>
      <w:r>
        <w:t>Обводка</w:t>
      </w:r>
      <w:r>
        <w:rPr>
          <w:spacing w:val="-13"/>
        </w:rPr>
        <w:t xml:space="preserve"> </w:t>
      </w:r>
      <w:r>
        <w:t>и</w:t>
      </w:r>
      <w:r>
        <w:rPr>
          <w:spacing w:val="-13"/>
        </w:rPr>
        <w:t xml:space="preserve"> </w:t>
      </w:r>
      <w:r>
        <w:t>обыгрывание:</w:t>
      </w:r>
      <w:r>
        <w:rPr>
          <w:spacing w:val="-13"/>
        </w:rPr>
        <w:t xml:space="preserve"> </w:t>
      </w:r>
      <w:r>
        <w:t>обеганием</w:t>
      </w:r>
      <w:r>
        <w:rPr>
          <w:spacing w:val="-15"/>
        </w:rPr>
        <w:t xml:space="preserve"> </w:t>
      </w:r>
      <w:r>
        <w:t>соперника,</w:t>
      </w:r>
      <w:r>
        <w:rPr>
          <w:spacing w:val="-14"/>
        </w:rPr>
        <w:t xml:space="preserve"> </w:t>
      </w:r>
      <w:r>
        <w:t>прокидкой</w:t>
      </w:r>
      <w:r>
        <w:rPr>
          <w:spacing w:val="-15"/>
        </w:rPr>
        <w:t xml:space="preserve"> </w:t>
      </w:r>
      <w:r>
        <w:t>или</w:t>
      </w:r>
      <w:r>
        <w:rPr>
          <w:spacing w:val="-15"/>
        </w:rPr>
        <w:t xml:space="preserve"> </w:t>
      </w:r>
      <w:r>
        <w:t>пробросом</w:t>
      </w:r>
      <w:r>
        <w:rPr>
          <w:spacing w:val="-15"/>
        </w:rPr>
        <w:t xml:space="preserve"> </w:t>
      </w:r>
      <w:r>
        <w:t>мяча,</w:t>
      </w:r>
      <w:r>
        <w:rPr>
          <w:spacing w:val="-14"/>
        </w:rPr>
        <w:t xml:space="preserve"> </w:t>
      </w:r>
      <w:r>
        <w:t>с</w:t>
      </w:r>
      <w:r>
        <w:rPr>
          <w:spacing w:val="-15"/>
        </w:rPr>
        <w:t xml:space="preserve"> </w:t>
      </w:r>
      <w:r>
        <w:t>помощью элементов дриблинга, при помощи обманных движений (финтов).</w:t>
      </w:r>
    </w:p>
    <w:p w:rsidR="00D45894" w:rsidRDefault="00320178">
      <w:pPr>
        <w:pStyle w:val="a3"/>
        <w:ind w:left="991" w:right="1102" w:firstLine="0"/>
      </w:pPr>
      <w:r>
        <w:t>Отбор</w:t>
      </w:r>
      <w:r>
        <w:rPr>
          <w:spacing w:val="-1"/>
        </w:rPr>
        <w:t xml:space="preserve"> </w:t>
      </w:r>
      <w:r>
        <w:t>мяча</w:t>
      </w:r>
      <w:r>
        <w:rPr>
          <w:spacing w:val="-5"/>
        </w:rPr>
        <w:t xml:space="preserve"> </w:t>
      </w:r>
      <w:r>
        <w:t>(в</w:t>
      </w:r>
      <w:r>
        <w:rPr>
          <w:spacing w:val="-2"/>
        </w:rPr>
        <w:t xml:space="preserve"> </w:t>
      </w:r>
      <w:r>
        <w:t>момент</w:t>
      </w:r>
      <w:r>
        <w:rPr>
          <w:spacing w:val="-1"/>
        </w:rPr>
        <w:t xml:space="preserve"> </w:t>
      </w:r>
      <w:r>
        <w:t>приема</w:t>
      </w:r>
      <w:r>
        <w:rPr>
          <w:spacing w:val="-4"/>
        </w:rPr>
        <w:t xml:space="preserve"> </w:t>
      </w:r>
      <w:r>
        <w:t>и</w:t>
      </w:r>
      <w:r>
        <w:rPr>
          <w:spacing w:val="-2"/>
        </w:rPr>
        <w:t xml:space="preserve"> </w:t>
      </w:r>
      <w:r>
        <w:t>во</w:t>
      </w:r>
      <w:r>
        <w:rPr>
          <w:spacing w:val="-4"/>
        </w:rPr>
        <w:t xml:space="preserve"> </w:t>
      </w:r>
      <w:r>
        <w:t>время</w:t>
      </w:r>
      <w:r>
        <w:rPr>
          <w:spacing w:val="-4"/>
        </w:rPr>
        <w:t xml:space="preserve"> </w:t>
      </w:r>
      <w:r>
        <w:t>ведения):</w:t>
      </w:r>
      <w:r>
        <w:rPr>
          <w:spacing w:val="-3"/>
        </w:rPr>
        <w:t xml:space="preserve"> </w:t>
      </w:r>
      <w:r>
        <w:t>выбивание</w:t>
      </w:r>
      <w:r>
        <w:rPr>
          <w:spacing w:val="-3"/>
        </w:rPr>
        <w:t xml:space="preserve"> </w:t>
      </w:r>
      <w:r>
        <w:t>или</w:t>
      </w:r>
      <w:r>
        <w:rPr>
          <w:spacing w:val="-2"/>
        </w:rPr>
        <w:t xml:space="preserve"> </w:t>
      </w:r>
      <w:r>
        <w:t>вытаскивание. Перехват мяча: клюшкой, ногой, корпусом.</w:t>
      </w:r>
    </w:p>
    <w:p w:rsidR="00D45894" w:rsidRDefault="00320178">
      <w:pPr>
        <w:pStyle w:val="a3"/>
        <w:ind w:right="130"/>
      </w:pPr>
      <w:r>
        <w:t xml:space="preserve">Розыгрыш спорного мяча: выигрыш носком пера клюшки на себя, выбивание, </w:t>
      </w:r>
      <w:r>
        <w:rPr>
          <w:spacing w:val="-2"/>
        </w:rPr>
        <w:t>продавливание.</w:t>
      </w:r>
    </w:p>
    <w:p w:rsidR="00D45894" w:rsidRDefault="00320178">
      <w:pPr>
        <w:pStyle w:val="a3"/>
        <w:ind w:left="991" w:firstLine="0"/>
      </w:pPr>
      <w:r>
        <w:t>Техника</w:t>
      </w:r>
      <w:r>
        <w:rPr>
          <w:spacing w:val="-2"/>
        </w:rPr>
        <w:t xml:space="preserve"> </w:t>
      </w:r>
      <w:r>
        <w:t>игры</w:t>
      </w:r>
      <w:r>
        <w:rPr>
          <w:spacing w:val="-2"/>
        </w:rPr>
        <w:t xml:space="preserve"> вратаря:</w:t>
      </w:r>
    </w:p>
    <w:p w:rsidR="00D45894" w:rsidRDefault="00320178">
      <w:pPr>
        <w:pStyle w:val="a3"/>
        <w:ind w:left="991" w:firstLine="0"/>
      </w:pPr>
      <w:r>
        <w:t>стойка</w:t>
      </w:r>
      <w:r>
        <w:rPr>
          <w:spacing w:val="-5"/>
        </w:rPr>
        <w:t xml:space="preserve"> </w:t>
      </w:r>
      <w:r>
        <w:t>(высокая,</w:t>
      </w:r>
      <w:r>
        <w:rPr>
          <w:spacing w:val="-5"/>
        </w:rPr>
        <w:t xml:space="preserve"> </w:t>
      </w:r>
      <w:r>
        <w:t>средняя,</w:t>
      </w:r>
      <w:r>
        <w:rPr>
          <w:spacing w:val="-4"/>
        </w:rPr>
        <w:t xml:space="preserve"> </w:t>
      </w:r>
      <w:r>
        <w:rPr>
          <w:spacing w:val="-2"/>
        </w:rPr>
        <w:t>низкая);</w:t>
      </w:r>
    </w:p>
    <w:p w:rsidR="00D45894" w:rsidRDefault="00320178">
      <w:pPr>
        <w:pStyle w:val="a3"/>
        <w:ind w:right="127"/>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D45894" w:rsidRDefault="00320178">
      <w:pPr>
        <w:pStyle w:val="a3"/>
        <w:spacing w:before="1"/>
        <w:ind w:right="126"/>
      </w:pPr>
      <w: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D45894" w:rsidRDefault="00320178">
      <w:pPr>
        <w:pStyle w:val="a3"/>
        <w:ind w:left="991" w:firstLine="0"/>
      </w:pPr>
      <w:r>
        <w:t>элементы</w:t>
      </w:r>
      <w:r>
        <w:rPr>
          <w:spacing w:val="-3"/>
        </w:rPr>
        <w:t xml:space="preserve"> </w:t>
      </w:r>
      <w:r>
        <w:t>техники нападения</w:t>
      </w:r>
      <w:r>
        <w:rPr>
          <w:spacing w:val="1"/>
        </w:rPr>
        <w:t xml:space="preserve"> </w:t>
      </w:r>
      <w:r>
        <w:t>(передача</w:t>
      </w:r>
      <w:r>
        <w:rPr>
          <w:spacing w:val="-6"/>
        </w:rPr>
        <w:t xml:space="preserve"> </w:t>
      </w:r>
      <w:r>
        <w:t>мяча</w:t>
      </w:r>
      <w:r>
        <w:rPr>
          <w:spacing w:val="-4"/>
        </w:rPr>
        <w:t xml:space="preserve"> </w:t>
      </w:r>
      <w:r>
        <w:rPr>
          <w:spacing w:val="-2"/>
        </w:rPr>
        <w:t>рукой).</w:t>
      </w:r>
    </w:p>
    <w:p w:rsidR="00D45894" w:rsidRDefault="00320178">
      <w:pPr>
        <w:pStyle w:val="a3"/>
        <w:ind w:left="991" w:firstLine="0"/>
      </w:pPr>
      <w:r>
        <w:t>Тактика</w:t>
      </w:r>
      <w:r>
        <w:rPr>
          <w:spacing w:val="-4"/>
        </w:rPr>
        <w:t xml:space="preserve"> </w:t>
      </w:r>
      <w:r>
        <w:t>игры</w:t>
      </w:r>
      <w:r>
        <w:rPr>
          <w:spacing w:val="-2"/>
        </w:rPr>
        <w:t xml:space="preserve"> </w:t>
      </w:r>
      <w:r>
        <w:t>вратаря:</w:t>
      </w:r>
      <w:r>
        <w:rPr>
          <w:spacing w:val="-5"/>
        </w:rPr>
        <w:t xml:space="preserve"> </w:t>
      </w:r>
      <w:r>
        <w:t>выбор</w:t>
      </w:r>
      <w:r>
        <w:rPr>
          <w:spacing w:val="-1"/>
        </w:rPr>
        <w:t xml:space="preserve"> </w:t>
      </w:r>
      <w:r>
        <w:t>позиции</w:t>
      </w:r>
      <w:r>
        <w:rPr>
          <w:spacing w:val="-1"/>
        </w:rPr>
        <w:t xml:space="preserve"> </w:t>
      </w:r>
      <w:r>
        <w:t>при</w:t>
      </w:r>
      <w:r>
        <w:rPr>
          <w:spacing w:val="-2"/>
        </w:rPr>
        <w:t xml:space="preserve"> </w:t>
      </w:r>
      <w:r>
        <w:t>атакующих</w:t>
      </w:r>
      <w:r>
        <w:rPr>
          <w:spacing w:val="1"/>
        </w:rPr>
        <w:t xml:space="preserve"> </w:t>
      </w:r>
      <w:r>
        <w:t>действиях</w:t>
      </w:r>
      <w:r>
        <w:rPr>
          <w:spacing w:val="-3"/>
        </w:rPr>
        <w:t xml:space="preserve"> </w:t>
      </w:r>
      <w:r>
        <w:t>соперника</w:t>
      </w:r>
      <w:r>
        <w:rPr>
          <w:spacing w:val="-3"/>
        </w:rPr>
        <w:t xml:space="preserve"> </w:t>
      </w:r>
      <w:r>
        <w:t>и</w:t>
      </w:r>
      <w:r>
        <w:rPr>
          <w:spacing w:val="-1"/>
        </w:rPr>
        <w:t xml:space="preserve"> </w:t>
      </w:r>
      <w:r>
        <w:rPr>
          <w:spacing w:val="-2"/>
        </w:rPr>
        <w:t>стандартных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положениях,</w:t>
      </w:r>
      <w:r>
        <w:rPr>
          <w:spacing w:val="7"/>
        </w:rPr>
        <w:t xml:space="preserve"> </w:t>
      </w:r>
      <w:r>
        <w:t>правильный</w:t>
      </w:r>
      <w:r>
        <w:rPr>
          <w:spacing w:val="11"/>
        </w:rPr>
        <w:t xml:space="preserve"> </w:t>
      </w:r>
      <w:r>
        <w:t>способ</w:t>
      </w:r>
      <w:r>
        <w:rPr>
          <w:spacing w:val="10"/>
        </w:rPr>
        <w:t xml:space="preserve"> </w:t>
      </w:r>
      <w:r>
        <w:t>применения</w:t>
      </w:r>
      <w:r>
        <w:rPr>
          <w:spacing w:val="8"/>
        </w:rPr>
        <w:t xml:space="preserve"> </w:t>
      </w:r>
      <w:r>
        <w:t>технических</w:t>
      </w:r>
      <w:r>
        <w:rPr>
          <w:spacing w:val="12"/>
        </w:rPr>
        <w:t xml:space="preserve"> </w:t>
      </w:r>
      <w:r>
        <w:t>действий</w:t>
      </w:r>
      <w:r>
        <w:rPr>
          <w:spacing w:val="7"/>
        </w:rPr>
        <w:t xml:space="preserve"> </w:t>
      </w:r>
      <w:r>
        <w:t>в</w:t>
      </w:r>
      <w:r>
        <w:rPr>
          <w:spacing w:val="10"/>
        </w:rPr>
        <w:t xml:space="preserve"> </w:t>
      </w:r>
      <w:r>
        <w:t>игре,</w:t>
      </w:r>
      <w:r>
        <w:rPr>
          <w:spacing w:val="10"/>
        </w:rPr>
        <w:t xml:space="preserve"> </w:t>
      </w:r>
      <w:r>
        <w:t>атакующие</w:t>
      </w:r>
      <w:r>
        <w:rPr>
          <w:spacing w:val="9"/>
        </w:rPr>
        <w:t xml:space="preserve"> </w:t>
      </w:r>
      <w:r>
        <w:rPr>
          <w:spacing w:val="-2"/>
        </w:rPr>
        <w:t>действия</w:t>
      </w:r>
    </w:p>
    <w:p w:rsidR="00D45894" w:rsidRDefault="00320178">
      <w:pPr>
        <w:pStyle w:val="a3"/>
        <w:ind w:firstLine="0"/>
      </w:pPr>
      <w:r>
        <w:t>(пас),</w:t>
      </w:r>
      <w:r>
        <w:rPr>
          <w:spacing w:val="-4"/>
        </w:rPr>
        <w:t xml:space="preserve"> </w:t>
      </w:r>
      <w:r>
        <w:t>руководство</w:t>
      </w:r>
      <w:r>
        <w:rPr>
          <w:spacing w:val="-3"/>
        </w:rPr>
        <w:t xml:space="preserve"> </w:t>
      </w:r>
      <w:r>
        <w:t>игрой</w:t>
      </w:r>
      <w:r>
        <w:rPr>
          <w:spacing w:val="-1"/>
        </w:rPr>
        <w:t xml:space="preserve"> </w:t>
      </w:r>
      <w:r>
        <w:t>партнеров</w:t>
      </w:r>
      <w:r>
        <w:rPr>
          <w:spacing w:val="-2"/>
        </w:rPr>
        <w:t xml:space="preserve"> </w:t>
      </w:r>
      <w:r>
        <w:t>по</w:t>
      </w:r>
      <w:r>
        <w:rPr>
          <w:spacing w:val="-1"/>
        </w:rPr>
        <w:t xml:space="preserve"> </w:t>
      </w:r>
      <w:r>
        <w:rPr>
          <w:spacing w:val="-2"/>
        </w:rPr>
        <w:t>обороне.</w:t>
      </w:r>
    </w:p>
    <w:p w:rsidR="00D45894" w:rsidRDefault="00320178">
      <w:pPr>
        <w:pStyle w:val="a3"/>
        <w:spacing w:before="1"/>
        <w:ind w:left="991" w:firstLine="0"/>
      </w:pPr>
      <w:r>
        <w:t>Тактика</w:t>
      </w:r>
      <w:r>
        <w:rPr>
          <w:spacing w:val="1"/>
        </w:rPr>
        <w:t xml:space="preserve"> </w:t>
      </w:r>
      <w:r>
        <w:rPr>
          <w:spacing w:val="-2"/>
        </w:rPr>
        <w:t>нападения:</w:t>
      </w:r>
    </w:p>
    <w:p w:rsidR="00D45894" w:rsidRDefault="00320178">
      <w:pPr>
        <w:pStyle w:val="a3"/>
        <w:ind w:right="130"/>
      </w:pPr>
      <w:r>
        <w:t>индивидуальные</w:t>
      </w:r>
      <w:r>
        <w:rPr>
          <w:spacing w:val="-15"/>
        </w:rPr>
        <w:t xml:space="preserve"> </w:t>
      </w:r>
      <w:r>
        <w:t>действия</w:t>
      </w:r>
      <w:r>
        <w:rPr>
          <w:spacing w:val="-15"/>
        </w:rPr>
        <w:t xml:space="preserve"> </w:t>
      </w:r>
      <w:r>
        <w:t>с</w:t>
      </w:r>
      <w:r>
        <w:rPr>
          <w:spacing w:val="-15"/>
        </w:rPr>
        <w:t xml:space="preserve"> </w:t>
      </w:r>
      <w:r>
        <w:t>мячом</w:t>
      </w:r>
      <w:r>
        <w:rPr>
          <w:spacing w:val="-15"/>
        </w:rPr>
        <w:t xml:space="preserve"> </w:t>
      </w:r>
      <w:r>
        <w:t>и</w:t>
      </w:r>
      <w:r>
        <w:rPr>
          <w:spacing w:val="-15"/>
        </w:rPr>
        <w:t xml:space="preserve"> </w:t>
      </w:r>
      <w:r>
        <w:t>без</w:t>
      </w:r>
      <w:r>
        <w:rPr>
          <w:spacing w:val="-15"/>
        </w:rPr>
        <w:t xml:space="preserve"> </w:t>
      </w:r>
      <w:r>
        <w:t>мяча</w:t>
      </w:r>
      <w:r>
        <w:rPr>
          <w:spacing w:val="-15"/>
        </w:rPr>
        <w:t xml:space="preserve"> </w:t>
      </w:r>
      <w:r>
        <w:t>(открывание,</w:t>
      </w:r>
      <w:r>
        <w:rPr>
          <w:spacing w:val="-15"/>
        </w:rPr>
        <w:t xml:space="preserve"> </w:t>
      </w:r>
      <w:r>
        <w:t>отвлечение</w:t>
      </w:r>
      <w:r>
        <w:rPr>
          <w:spacing w:val="-15"/>
        </w:rPr>
        <w:t xml:space="preserve"> </w:t>
      </w:r>
      <w:r>
        <w:t>соперника,</w:t>
      </w:r>
      <w:r>
        <w:rPr>
          <w:spacing w:val="-15"/>
        </w:rPr>
        <w:t xml:space="preserve"> </w:t>
      </w:r>
      <w:r>
        <w:t>создание численного преимущества на отдельном участке поля, подключение);</w:t>
      </w:r>
    </w:p>
    <w:p w:rsidR="00D45894" w:rsidRDefault="00320178">
      <w:pPr>
        <w:pStyle w:val="a3"/>
        <w:ind w:right="128"/>
      </w:pPr>
      <w:r>
        <w:t xml:space="preserve">групповые взаимодействия и комбинации (в парах, тройках, группах, при стандартных </w:t>
      </w:r>
      <w:r>
        <w:rPr>
          <w:spacing w:val="-2"/>
        </w:rPr>
        <w:t>положениях);</w:t>
      </w:r>
    </w:p>
    <w:p w:rsidR="00D45894" w:rsidRDefault="00320178">
      <w:pPr>
        <w:pStyle w:val="a3"/>
        <w:ind w:right="128"/>
      </w:pPr>
      <w: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w:t>
      </w:r>
      <w:r>
        <w:rPr>
          <w:spacing w:val="-15"/>
        </w:rPr>
        <w:t xml:space="preserve"> </w:t>
      </w:r>
      <w:r>
        <w:t>и</w:t>
      </w:r>
      <w:r>
        <w:rPr>
          <w:spacing w:val="-15"/>
        </w:rPr>
        <w:t xml:space="preserve"> </w:t>
      </w:r>
      <w:r>
        <w:t>взаимодействие</w:t>
      </w:r>
      <w:r>
        <w:rPr>
          <w:spacing w:val="-15"/>
        </w:rPr>
        <w:t xml:space="preserve"> </w:t>
      </w:r>
      <w:r>
        <w:t>игроков</w:t>
      </w:r>
      <w:r>
        <w:rPr>
          <w:spacing w:val="-15"/>
        </w:rPr>
        <w:t xml:space="preserve"> </w:t>
      </w:r>
      <w:r>
        <w:t>при</w:t>
      </w:r>
      <w:r>
        <w:rPr>
          <w:spacing w:val="-15"/>
        </w:rPr>
        <w:t xml:space="preserve"> </w:t>
      </w:r>
      <w:r>
        <w:t>розыгрышах</w:t>
      </w:r>
      <w:r>
        <w:rPr>
          <w:spacing w:val="-15"/>
        </w:rPr>
        <w:t xml:space="preserve"> </w:t>
      </w:r>
      <w:r>
        <w:t>стандартных</w:t>
      </w:r>
      <w:r>
        <w:rPr>
          <w:spacing w:val="-15"/>
        </w:rPr>
        <w:t xml:space="preserve"> </w:t>
      </w:r>
      <w:r>
        <w:t>ситуаций</w:t>
      </w:r>
      <w:r>
        <w:rPr>
          <w:spacing w:val="-15"/>
        </w:rPr>
        <w:t xml:space="preserve"> </w:t>
      </w:r>
      <w:r>
        <w:t>в</w:t>
      </w:r>
      <w:r>
        <w:rPr>
          <w:spacing w:val="-15"/>
        </w:rPr>
        <w:t xml:space="preserve"> </w:t>
      </w:r>
      <w:r>
        <w:t>атаке</w:t>
      </w:r>
      <w:r>
        <w:rPr>
          <w:spacing w:val="-15"/>
        </w:rPr>
        <w:t xml:space="preserve"> </w:t>
      </w:r>
      <w:r>
        <w:t>(спорный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D45894" w:rsidRDefault="00320178">
      <w:pPr>
        <w:pStyle w:val="a3"/>
        <w:ind w:left="991" w:firstLine="0"/>
      </w:pPr>
      <w:r>
        <w:t>Тактика</w:t>
      </w:r>
      <w:r>
        <w:rPr>
          <w:spacing w:val="1"/>
        </w:rPr>
        <w:t xml:space="preserve"> </w:t>
      </w:r>
      <w:r>
        <w:rPr>
          <w:spacing w:val="-2"/>
        </w:rPr>
        <w:t>защиты:</w:t>
      </w:r>
    </w:p>
    <w:p w:rsidR="00D45894" w:rsidRDefault="00320178">
      <w:pPr>
        <w:pStyle w:val="a3"/>
        <w:ind w:right="125"/>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D45894" w:rsidRDefault="00320178">
      <w:pPr>
        <w:pStyle w:val="a3"/>
        <w:spacing w:before="1"/>
        <w:ind w:right="122"/>
      </w:pPr>
      <w:r>
        <w:t>Групповые</w:t>
      </w:r>
      <w:r>
        <w:rPr>
          <w:spacing w:val="-2"/>
        </w:rPr>
        <w:t xml:space="preserve"> </w:t>
      </w:r>
      <w:r>
        <w:t>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w:t>
      </w:r>
      <w:r>
        <w:rPr>
          <w:spacing w:val="-10"/>
        </w:rPr>
        <w:t xml:space="preserve"> </w:t>
      </w:r>
      <w:r>
        <w:t>противником</w:t>
      </w:r>
      <w:r>
        <w:rPr>
          <w:spacing w:val="-9"/>
        </w:rPr>
        <w:t xml:space="preserve"> </w:t>
      </w:r>
      <w:r>
        <w:t>стандартных</w:t>
      </w:r>
      <w:r>
        <w:rPr>
          <w:spacing w:val="-8"/>
        </w:rPr>
        <w:t xml:space="preserve"> </w:t>
      </w:r>
      <w:r>
        <w:t>комбинаций.</w:t>
      </w:r>
      <w:r>
        <w:rPr>
          <w:spacing w:val="-9"/>
        </w:rPr>
        <w:t xml:space="preserve"> </w:t>
      </w:r>
      <w:r>
        <w:t>Правильный</w:t>
      </w:r>
      <w:r>
        <w:rPr>
          <w:spacing w:val="-9"/>
        </w:rPr>
        <w:t xml:space="preserve"> </w:t>
      </w:r>
      <w:r>
        <w:t>выбор</w:t>
      </w:r>
      <w:r>
        <w:rPr>
          <w:spacing w:val="-12"/>
        </w:rPr>
        <w:t xml:space="preserve"> </w:t>
      </w:r>
      <w:r>
        <w:t>позиции</w:t>
      </w:r>
      <w:r>
        <w:rPr>
          <w:spacing w:val="-9"/>
        </w:rPr>
        <w:t xml:space="preserve"> </w:t>
      </w:r>
      <w:r>
        <w:t>и</w:t>
      </w:r>
      <w:r>
        <w:rPr>
          <w:spacing w:val="-11"/>
        </w:rPr>
        <w:t xml:space="preserve"> </w:t>
      </w:r>
      <w:r>
        <w:t>страховки</w:t>
      </w:r>
      <w:r>
        <w:rPr>
          <w:spacing w:val="-8"/>
        </w:rPr>
        <w:t xml:space="preserve"> </w:t>
      </w:r>
      <w:r>
        <w:t>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D45894" w:rsidRDefault="00320178">
      <w:pPr>
        <w:pStyle w:val="a3"/>
        <w:ind w:right="123"/>
      </w:pPr>
      <w:r>
        <w:t>Командные взаимодействия: расположение и взаимодействие игроков при организации оборонительных</w:t>
      </w:r>
      <w:r>
        <w:rPr>
          <w:spacing w:val="-15"/>
        </w:rPr>
        <w:t xml:space="preserve"> </w:t>
      </w:r>
      <w:r>
        <w:t>действий</w:t>
      </w:r>
      <w:r>
        <w:rPr>
          <w:spacing w:val="-15"/>
        </w:rPr>
        <w:t xml:space="preserve"> </w:t>
      </w:r>
      <w:r>
        <w:t>в</w:t>
      </w:r>
      <w:r>
        <w:rPr>
          <w:spacing w:val="-15"/>
        </w:rPr>
        <w:t xml:space="preserve"> </w:t>
      </w:r>
      <w:r>
        <w:t>различных</w:t>
      </w:r>
      <w:r>
        <w:rPr>
          <w:spacing w:val="-15"/>
        </w:rPr>
        <w:t xml:space="preserve"> </w:t>
      </w:r>
      <w:r>
        <w:t>игровых</w:t>
      </w:r>
      <w:r>
        <w:rPr>
          <w:spacing w:val="-15"/>
        </w:rPr>
        <w:t xml:space="preserve"> </w:t>
      </w:r>
      <w:r>
        <w:t>ситуациях</w:t>
      </w:r>
      <w:r>
        <w:rPr>
          <w:spacing w:val="-15"/>
        </w:rPr>
        <w:t xml:space="preserve"> </w:t>
      </w:r>
      <w:r>
        <w:t>(позиционная</w:t>
      </w:r>
      <w:r>
        <w:rPr>
          <w:spacing w:val="-15"/>
        </w:rPr>
        <w:t xml:space="preserve"> </w:t>
      </w:r>
      <w:r>
        <w:t>оборона,</w:t>
      </w:r>
      <w:r>
        <w:rPr>
          <w:spacing w:val="-15"/>
        </w:rPr>
        <w:t xml:space="preserve"> </w:t>
      </w:r>
      <w:r>
        <w:t>против</w:t>
      </w:r>
      <w:r>
        <w:rPr>
          <w:spacing w:val="-15"/>
        </w:rPr>
        <w:t xml:space="preserve"> </w:t>
      </w:r>
      <w:r>
        <w:t>быстрой атаки),</w:t>
      </w:r>
      <w:r>
        <w:rPr>
          <w:spacing w:val="-9"/>
        </w:rPr>
        <w:t xml:space="preserve"> </w:t>
      </w:r>
      <w:r>
        <w:t>расположение</w:t>
      </w:r>
      <w:r>
        <w:rPr>
          <w:spacing w:val="-9"/>
        </w:rPr>
        <w:t xml:space="preserve"> </w:t>
      </w:r>
      <w:r>
        <w:t>и</w:t>
      </w:r>
      <w:r>
        <w:rPr>
          <w:spacing w:val="-6"/>
        </w:rPr>
        <w:t xml:space="preserve"> </w:t>
      </w:r>
      <w:r>
        <w:t>взаимодействие</w:t>
      </w:r>
      <w:r>
        <w:rPr>
          <w:spacing w:val="-8"/>
        </w:rPr>
        <w:t xml:space="preserve"> </w:t>
      </w:r>
      <w:r>
        <w:t>игроков</w:t>
      </w:r>
      <w:r>
        <w:rPr>
          <w:spacing w:val="-6"/>
        </w:rPr>
        <w:t xml:space="preserve"> </w:t>
      </w:r>
      <w:r>
        <w:t>при</w:t>
      </w:r>
      <w:r>
        <w:rPr>
          <w:spacing w:val="-6"/>
        </w:rPr>
        <w:t xml:space="preserve"> </w:t>
      </w:r>
      <w:r>
        <w:t>розыгрышах</w:t>
      </w:r>
      <w:r>
        <w:rPr>
          <w:spacing w:val="-7"/>
        </w:rPr>
        <w:t xml:space="preserve"> </w:t>
      </w:r>
      <w:r>
        <w:t>стандартных</w:t>
      </w:r>
      <w:r>
        <w:rPr>
          <w:spacing w:val="-5"/>
        </w:rPr>
        <w:t xml:space="preserve"> </w:t>
      </w:r>
      <w:r>
        <w:t>ситуаций</w:t>
      </w:r>
      <w:r>
        <w:rPr>
          <w:spacing w:val="-3"/>
        </w:rPr>
        <w:t xml:space="preserve"> </w:t>
      </w:r>
      <w:r>
        <w:t>в</w:t>
      </w:r>
      <w:r>
        <w:rPr>
          <w:spacing w:val="-9"/>
        </w:rPr>
        <w:t xml:space="preserve"> </w:t>
      </w:r>
      <w:r>
        <w:t>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D45894" w:rsidRDefault="00320178">
      <w:pPr>
        <w:pStyle w:val="a3"/>
        <w:ind w:right="123"/>
      </w:pPr>
      <w:r>
        <w:t>Учебные игры во флорбол. Малые (упрощенные) игры в технико-тактической подготовке флорболистов. Участие в соревновательной деятельности.</w:t>
      </w:r>
    </w:p>
    <w:p w:rsidR="00D45894" w:rsidRDefault="00320178">
      <w:pPr>
        <w:pStyle w:val="a3"/>
        <w:ind w:right="128"/>
      </w:pPr>
      <w:r>
        <w:t>Содержание модуля по флорболу направлено на достижение обучающимися личностных, метапредметных и предметных результатов обучения.</w:t>
      </w:r>
    </w:p>
    <w:p w:rsidR="00D45894" w:rsidRDefault="00320178">
      <w:pPr>
        <w:pStyle w:val="a3"/>
        <w:spacing w:before="1"/>
        <w:ind w:right="125"/>
      </w:pPr>
      <w:r>
        <w:t>При изучении модуля по флорболу на уровне основного общего образования у обучающихся будут сформированы следующие личностные результаты:</w:t>
      </w:r>
    </w:p>
    <w:p w:rsidR="00D45894" w:rsidRDefault="00320178">
      <w:pPr>
        <w:pStyle w:val="a3"/>
        <w:ind w:right="128"/>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D45894" w:rsidRDefault="00320178">
      <w:pPr>
        <w:pStyle w:val="a3"/>
        <w:ind w:right="127"/>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D45894" w:rsidRDefault="00320178">
      <w:pPr>
        <w:pStyle w:val="a3"/>
        <w:ind w:right="126"/>
      </w:pPr>
      <w:r>
        <w:t>проявление</w:t>
      </w:r>
      <w:r>
        <w:rPr>
          <w:spacing w:val="-11"/>
        </w:rPr>
        <w:t xml:space="preserve"> </w:t>
      </w:r>
      <w:r>
        <w:t>готовности</w:t>
      </w:r>
      <w:r>
        <w:rPr>
          <w:spacing w:val="-11"/>
        </w:rPr>
        <w:t xml:space="preserve"> </w:t>
      </w:r>
      <w:r>
        <w:t>к</w:t>
      </w:r>
      <w:r>
        <w:rPr>
          <w:spacing w:val="-11"/>
        </w:rPr>
        <w:t xml:space="preserve"> </w:t>
      </w:r>
      <w:r>
        <w:t>саморазвитию,</w:t>
      </w:r>
      <w:r>
        <w:rPr>
          <w:spacing w:val="-12"/>
        </w:rPr>
        <w:t xml:space="preserve"> </w:t>
      </w:r>
      <w:r>
        <w:t>самообразованию</w:t>
      </w:r>
      <w:r>
        <w:rPr>
          <w:spacing w:val="-12"/>
        </w:rPr>
        <w:t xml:space="preserve"> </w:t>
      </w:r>
      <w:r>
        <w:t>и</w:t>
      </w:r>
      <w:r>
        <w:rPr>
          <w:spacing w:val="-11"/>
        </w:rPr>
        <w:t xml:space="preserve"> </w:t>
      </w:r>
      <w:r>
        <w:t>самовоспитанию,</w:t>
      </w:r>
      <w:r>
        <w:rPr>
          <w:spacing w:val="-12"/>
        </w:rPr>
        <w:t xml:space="preserve"> </w:t>
      </w:r>
      <w:r>
        <w:t>мотивации</w:t>
      </w:r>
      <w:r>
        <w:rPr>
          <w:spacing w:val="-11"/>
        </w:rPr>
        <w:t xml:space="preserve"> </w:t>
      </w:r>
      <w:r>
        <w:t>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w:t>
      </w:r>
      <w:r>
        <w:rPr>
          <w:spacing w:val="-7"/>
        </w:rPr>
        <w:t xml:space="preserve"> </w:t>
      </w:r>
      <w:r>
        <w:t>в</w:t>
      </w:r>
      <w:r>
        <w:rPr>
          <w:spacing w:val="-7"/>
        </w:rPr>
        <w:t xml:space="preserve"> </w:t>
      </w:r>
      <w:r>
        <w:t>том</w:t>
      </w:r>
      <w:r>
        <w:rPr>
          <w:spacing w:val="-6"/>
        </w:rPr>
        <w:t xml:space="preserve"> </w:t>
      </w:r>
      <w:r>
        <w:t>числе</w:t>
      </w:r>
      <w:r>
        <w:rPr>
          <w:spacing w:val="-9"/>
        </w:rPr>
        <w:t xml:space="preserve"> </w:t>
      </w:r>
      <w:r>
        <w:t>через</w:t>
      </w:r>
      <w:r>
        <w:rPr>
          <w:spacing w:val="-3"/>
        </w:rPr>
        <w:t xml:space="preserve"> </w:t>
      </w:r>
      <w:r>
        <w:t>ценности,</w:t>
      </w:r>
      <w:r>
        <w:rPr>
          <w:spacing w:val="-7"/>
        </w:rPr>
        <w:t xml:space="preserve"> </w:t>
      </w:r>
      <w:r>
        <w:t>традиции</w:t>
      </w:r>
      <w:r>
        <w:rPr>
          <w:spacing w:val="-3"/>
        </w:rPr>
        <w:t xml:space="preserve"> </w:t>
      </w:r>
      <w:r>
        <w:t>и</w:t>
      </w:r>
      <w:r>
        <w:rPr>
          <w:spacing w:val="-8"/>
        </w:rPr>
        <w:t xml:space="preserve"> </w:t>
      </w:r>
      <w:r>
        <w:t>идеалы</w:t>
      </w:r>
      <w:r>
        <w:rPr>
          <w:spacing w:val="-5"/>
        </w:rPr>
        <w:t xml:space="preserve"> </w:t>
      </w:r>
      <w:r>
        <w:t>главных</w:t>
      </w:r>
      <w:r>
        <w:rPr>
          <w:spacing w:val="-5"/>
        </w:rPr>
        <w:t xml:space="preserve"> </w:t>
      </w:r>
      <w:r>
        <w:t>флорбольных</w:t>
      </w:r>
      <w:r>
        <w:rPr>
          <w:spacing w:val="-4"/>
        </w:rPr>
        <w:t xml:space="preserve"> </w:t>
      </w:r>
      <w:r>
        <w:t>организаций регионального,</w:t>
      </w:r>
      <w:r>
        <w:rPr>
          <w:spacing w:val="-10"/>
        </w:rPr>
        <w:t xml:space="preserve"> </w:t>
      </w:r>
      <w:r>
        <w:t>всероссийского</w:t>
      </w:r>
      <w:r>
        <w:rPr>
          <w:spacing w:val="-5"/>
        </w:rPr>
        <w:t xml:space="preserve"> </w:t>
      </w:r>
      <w:r>
        <w:t>и</w:t>
      </w:r>
      <w:r>
        <w:rPr>
          <w:spacing w:val="-9"/>
        </w:rPr>
        <w:t xml:space="preserve"> </w:t>
      </w:r>
      <w:r>
        <w:t>мирового</w:t>
      </w:r>
      <w:r>
        <w:rPr>
          <w:spacing w:val="-8"/>
        </w:rPr>
        <w:t xml:space="preserve"> </w:t>
      </w:r>
      <w:r>
        <w:t>уровней,</w:t>
      </w:r>
      <w:r>
        <w:rPr>
          <w:spacing w:val="-10"/>
        </w:rPr>
        <w:t xml:space="preserve"> </w:t>
      </w:r>
      <w:r>
        <w:t>отечественных</w:t>
      </w:r>
      <w:r>
        <w:rPr>
          <w:spacing w:val="-5"/>
        </w:rPr>
        <w:t xml:space="preserve"> </w:t>
      </w:r>
      <w:r>
        <w:t>флорбольных</w:t>
      </w:r>
      <w:r>
        <w:rPr>
          <w:spacing w:val="-7"/>
        </w:rPr>
        <w:t xml:space="preserve"> </w:t>
      </w:r>
      <w:r>
        <w:t>клубов,</w:t>
      </w:r>
      <w:r>
        <w:rPr>
          <w:spacing w:val="-8"/>
        </w:rPr>
        <w:t xml:space="preserve"> </w:t>
      </w:r>
      <w:r>
        <w:t>а</w:t>
      </w:r>
      <w:r>
        <w:rPr>
          <w:spacing w:val="-11"/>
        </w:rPr>
        <w:t xml:space="preserve"> </w:t>
      </w:r>
      <w:r>
        <w:t>также школьных спортивных клубов;</w:t>
      </w:r>
    </w:p>
    <w:p w:rsidR="00D45894" w:rsidRDefault="00320178">
      <w:pPr>
        <w:pStyle w:val="a3"/>
        <w:spacing w:before="1"/>
        <w:ind w:right="124"/>
      </w:pPr>
      <w:r>
        <w:t>сформированность поведения на основе взаимоуважения,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D45894" w:rsidRDefault="00320178">
      <w:pPr>
        <w:pStyle w:val="a3"/>
        <w:ind w:left="991" w:firstLine="0"/>
      </w:pPr>
      <w:r>
        <w:t>реализация</w:t>
      </w:r>
      <w:r>
        <w:rPr>
          <w:spacing w:val="17"/>
        </w:rPr>
        <w:t xml:space="preserve"> </w:t>
      </w:r>
      <w:r>
        <w:t>ценностей</w:t>
      </w:r>
      <w:r>
        <w:rPr>
          <w:spacing w:val="18"/>
        </w:rPr>
        <w:t xml:space="preserve"> </w:t>
      </w:r>
      <w:r>
        <w:t>здорового</w:t>
      </w:r>
      <w:r>
        <w:rPr>
          <w:spacing w:val="19"/>
        </w:rPr>
        <w:t xml:space="preserve"> </w:t>
      </w:r>
      <w:r>
        <w:t>и</w:t>
      </w:r>
      <w:r>
        <w:rPr>
          <w:spacing w:val="18"/>
        </w:rPr>
        <w:t xml:space="preserve"> </w:t>
      </w:r>
      <w:r>
        <w:t>безопасного</w:t>
      </w:r>
      <w:r>
        <w:rPr>
          <w:spacing w:val="19"/>
        </w:rPr>
        <w:t xml:space="preserve"> </w:t>
      </w:r>
      <w:r>
        <w:t>образа</w:t>
      </w:r>
      <w:r>
        <w:rPr>
          <w:spacing w:val="19"/>
        </w:rPr>
        <w:t xml:space="preserve"> </w:t>
      </w:r>
      <w:r>
        <w:t>жизни,</w:t>
      </w:r>
      <w:r>
        <w:rPr>
          <w:spacing w:val="16"/>
        </w:rPr>
        <w:t xml:space="preserve"> </w:t>
      </w:r>
      <w:r>
        <w:t>потребности</w:t>
      </w:r>
      <w:r>
        <w:rPr>
          <w:spacing w:val="18"/>
        </w:rPr>
        <w:t xml:space="preserve"> </w:t>
      </w:r>
      <w:r>
        <w:t>в</w:t>
      </w:r>
      <w:r>
        <w:rPr>
          <w:spacing w:val="18"/>
        </w:rPr>
        <w:t xml:space="preserve"> </w:t>
      </w:r>
      <w:r>
        <w:rPr>
          <w:spacing w:val="-2"/>
        </w:rPr>
        <w:t>физическом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D45894" w:rsidRDefault="00320178">
      <w:pPr>
        <w:pStyle w:val="a3"/>
        <w:spacing w:before="1"/>
        <w:ind w:right="12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D45894" w:rsidRDefault="00320178">
      <w:pPr>
        <w:pStyle w:val="a3"/>
        <w:ind w:right="127"/>
      </w:pPr>
      <w:r>
        <w:t>готовность</w:t>
      </w:r>
      <w:r>
        <w:rPr>
          <w:spacing w:val="-5"/>
        </w:rPr>
        <w:t xml:space="preserve"> </w:t>
      </w:r>
      <w:r>
        <w:t>соблюдать</w:t>
      </w:r>
      <w:r>
        <w:rPr>
          <w:spacing w:val="-10"/>
        </w:rPr>
        <w:t xml:space="preserve"> </w:t>
      </w:r>
      <w:r>
        <w:t>правила</w:t>
      </w:r>
      <w:r>
        <w:rPr>
          <w:spacing w:val="-11"/>
        </w:rPr>
        <w:t xml:space="preserve"> </w:t>
      </w:r>
      <w:r>
        <w:t>индивидуального</w:t>
      </w:r>
      <w:r>
        <w:rPr>
          <w:spacing w:val="-4"/>
        </w:rPr>
        <w:t xml:space="preserve"> </w:t>
      </w:r>
      <w:r>
        <w:t>и</w:t>
      </w:r>
      <w:r>
        <w:rPr>
          <w:spacing w:val="-8"/>
        </w:rPr>
        <w:t xml:space="preserve"> </w:t>
      </w:r>
      <w:r>
        <w:t>коллективного</w:t>
      </w:r>
      <w:r>
        <w:rPr>
          <w:spacing w:val="-8"/>
        </w:rPr>
        <w:t xml:space="preserve"> </w:t>
      </w:r>
      <w:r>
        <w:t>безопасного</w:t>
      </w:r>
      <w:r>
        <w:rPr>
          <w:spacing w:val="-5"/>
        </w:rPr>
        <w:t xml:space="preserve"> </w:t>
      </w:r>
      <w:r>
        <w:t>поведения</w:t>
      </w:r>
      <w:r>
        <w:rPr>
          <w:spacing w:val="-10"/>
        </w:rPr>
        <w:t xml:space="preserve"> </w:t>
      </w:r>
      <w:r>
        <w:t>в учебной, соревновательной, досуговой деятельности и чрезвычайных ситуациях;</w:t>
      </w:r>
    </w:p>
    <w:p w:rsidR="00D45894" w:rsidRDefault="00320178">
      <w:pPr>
        <w:pStyle w:val="a3"/>
        <w:ind w:right="127"/>
      </w:pPr>
      <w:r>
        <w:t>проявление</w:t>
      </w:r>
      <w:r>
        <w:rPr>
          <w:spacing w:val="-6"/>
        </w:rPr>
        <w:t xml:space="preserve"> </w:t>
      </w:r>
      <w:r>
        <w:t>положительных</w:t>
      </w:r>
      <w:r>
        <w:rPr>
          <w:spacing w:val="-5"/>
        </w:rPr>
        <w:t xml:space="preserve"> </w:t>
      </w:r>
      <w:r>
        <w:t>качеств</w:t>
      </w:r>
      <w:r>
        <w:rPr>
          <w:spacing w:val="-5"/>
        </w:rPr>
        <w:t xml:space="preserve"> </w:t>
      </w:r>
      <w:r>
        <w:t>личности</w:t>
      </w:r>
      <w:r>
        <w:rPr>
          <w:spacing w:val="-6"/>
        </w:rPr>
        <w:t xml:space="preserve"> </w:t>
      </w:r>
      <w:r>
        <w:t>и</w:t>
      </w:r>
      <w:r>
        <w:rPr>
          <w:spacing w:val="-3"/>
        </w:rPr>
        <w:t xml:space="preserve"> </w:t>
      </w:r>
      <w:r>
        <w:t>управление</w:t>
      </w:r>
      <w:r>
        <w:rPr>
          <w:spacing w:val="-9"/>
        </w:rPr>
        <w:t xml:space="preserve"> </w:t>
      </w:r>
      <w:r>
        <w:t>своими</w:t>
      </w:r>
      <w:r>
        <w:rPr>
          <w:spacing w:val="-9"/>
        </w:rPr>
        <w:t xml:space="preserve"> </w:t>
      </w:r>
      <w:r>
        <w:t>эмоциями</w:t>
      </w:r>
      <w:r>
        <w:rPr>
          <w:spacing w:val="-4"/>
        </w:rPr>
        <w:t xml:space="preserve"> </w:t>
      </w:r>
      <w:r>
        <w:t>в</w:t>
      </w:r>
      <w:r>
        <w:rPr>
          <w:spacing w:val="-7"/>
        </w:rPr>
        <w:t xml:space="preserve"> </w:t>
      </w:r>
      <w:r>
        <w:t>различных ситуациях</w:t>
      </w:r>
      <w:r>
        <w:rPr>
          <w:spacing w:val="-3"/>
        </w:rPr>
        <w:t xml:space="preserve"> </w:t>
      </w:r>
      <w:r>
        <w:t>и условиях,</w:t>
      </w:r>
      <w:r>
        <w:rPr>
          <w:spacing w:val="-4"/>
        </w:rPr>
        <w:t xml:space="preserve"> </w:t>
      </w:r>
      <w:r>
        <w:t>способность</w:t>
      </w:r>
      <w:r>
        <w:rPr>
          <w:spacing w:val="-1"/>
        </w:rPr>
        <w:t xml:space="preserve"> </w:t>
      </w:r>
      <w:r>
        <w:t>к</w:t>
      </w:r>
      <w:r>
        <w:rPr>
          <w:spacing w:val="-4"/>
        </w:rPr>
        <w:t xml:space="preserve"> </w:t>
      </w:r>
      <w:r>
        <w:t>самостоятельной,</w:t>
      </w:r>
      <w:r>
        <w:rPr>
          <w:spacing w:val="-4"/>
        </w:rPr>
        <w:t xml:space="preserve"> </w:t>
      </w:r>
      <w:r>
        <w:t>творческой</w:t>
      </w:r>
      <w:r>
        <w:rPr>
          <w:spacing w:val="-4"/>
        </w:rPr>
        <w:t xml:space="preserve"> </w:t>
      </w:r>
      <w:r>
        <w:t>и</w:t>
      </w:r>
      <w:r>
        <w:rPr>
          <w:spacing w:val="-4"/>
        </w:rPr>
        <w:t xml:space="preserve"> </w:t>
      </w:r>
      <w:r>
        <w:t>ответственной</w:t>
      </w:r>
      <w:r>
        <w:rPr>
          <w:spacing w:val="-1"/>
        </w:rPr>
        <w:t xml:space="preserve"> </w:t>
      </w:r>
      <w:r>
        <w:t>деятельности средствами флорбола.</w:t>
      </w:r>
    </w:p>
    <w:p w:rsidR="00D45894" w:rsidRDefault="00320178">
      <w:pPr>
        <w:pStyle w:val="a3"/>
        <w:ind w:right="125"/>
      </w:pPr>
      <w: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D45894" w:rsidRDefault="00320178">
      <w:pPr>
        <w:pStyle w:val="a3"/>
        <w:ind w:right="125"/>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w:t>
      </w:r>
      <w:r>
        <w:rPr>
          <w:spacing w:val="-8"/>
        </w:rPr>
        <w:t xml:space="preserve"> </w:t>
      </w:r>
      <w:r>
        <w:t>деятельности,</w:t>
      </w:r>
      <w:r>
        <w:rPr>
          <w:spacing w:val="-9"/>
        </w:rPr>
        <w:t xml:space="preserve"> </w:t>
      </w:r>
      <w:r>
        <w:t>определять</w:t>
      </w:r>
      <w:r>
        <w:rPr>
          <w:spacing w:val="-8"/>
        </w:rPr>
        <w:t xml:space="preserve"> </w:t>
      </w:r>
      <w:r>
        <w:t>способы</w:t>
      </w:r>
      <w:r>
        <w:rPr>
          <w:spacing w:val="-7"/>
        </w:rPr>
        <w:t xml:space="preserve"> </w:t>
      </w:r>
      <w:r>
        <w:t>действий</w:t>
      </w:r>
      <w:r>
        <w:rPr>
          <w:spacing w:val="-7"/>
        </w:rPr>
        <w:t xml:space="preserve"> </w:t>
      </w:r>
      <w:r>
        <w:t>в</w:t>
      </w:r>
      <w:r>
        <w:rPr>
          <w:spacing w:val="-10"/>
        </w:rPr>
        <w:t xml:space="preserve"> </w:t>
      </w:r>
      <w:r>
        <w:t>рамках</w:t>
      </w:r>
      <w:r>
        <w:rPr>
          <w:spacing w:val="-7"/>
        </w:rPr>
        <w:t xml:space="preserve"> </w:t>
      </w:r>
      <w:r>
        <w:t>предложенных</w:t>
      </w:r>
      <w:r>
        <w:rPr>
          <w:spacing w:val="-6"/>
        </w:rPr>
        <w:t xml:space="preserve"> </w:t>
      </w:r>
      <w:r>
        <w:t>условий</w:t>
      </w:r>
      <w:r>
        <w:rPr>
          <w:spacing w:val="-4"/>
        </w:rPr>
        <w:t xml:space="preserve"> </w:t>
      </w:r>
      <w:r>
        <w:t>и требований, корректировать свои действия в соответствии с изменяющейся ситуацией;</w:t>
      </w:r>
    </w:p>
    <w:p w:rsidR="00D45894" w:rsidRDefault="00320178">
      <w:pPr>
        <w:pStyle w:val="a3"/>
        <w:spacing w:before="1"/>
        <w:ind w:right="125"/>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D45894" w:rsidRDefault="00320178">
      <w:pPr>
        <w:pStyle w:val="a3"/>
        <w:ind w:right="125"/>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D45894" w:rsidRDefault="00320178">
      <w:pPr>
        <w:pStyle w:val="a3"/>
        <w:ind w:right="129"/>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D45894" w:rsidRDefault="00320178">
      <w:pPr>
        <w:pStyle w:val="a3"/>
        <w:ind w:right="122"/>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D45894" w:rsidRDefault="00320178">
      <w:pPr>
        <w:pStyle w:val="a3"/>
        <w:spacing w:before="1"/>
        <w:ind w:left="991" w:firstLine="0"/>
      </w:pPr>
      <w:r>
        <w:t>владение</w:t>
      </w:r>
      <w:r>
        <w:rPr>
          <w:spacing w:val="58"/>
          <w:w w:val="150"/>
        </w:rPr>
        <w:t xml:space="preserve">   </w:t>
      </w:r>
      <w:r>
        <w:t>основами</w:t>
      </w:r>
      <w:r>
        <w:rPr>
          <w:spacing w:val="3"/>
        </w:rPr>
        <w:t xml:space="preserve"> </w:t>
      </w:r>
      <w:r>
        <w:t>самоконтроля,</w:t>
      </w:r>
      <w:r>
        <w:rPr>
          <w:spacing w:val="-1"/>
        </w:rPr>
        <w:t xml:space="preserve"> </w:t>
      </w:r>
      <w:r>
        <w:t>самооценки,</w:t>
      </w:r>
      <w:r>
        <w:rPr>
          <w:spacing w:val="-1"/>
        </w:rPr>
        <w:t xml:space="preserve"> </w:t>
      </w:r>
      <w:r>
        <w:t>принятия</w:t>
      </w:r>
      <w:r>
        <w:rPr>
          <w:spacing w:val="-3"/>
        </w:rPr>
        <w:t xml:space="preserve"> </w:t>
      </w:r>
      <w:r>
        <w:rPr>
          <w:spacing w:val="-2"/>
        </w:rPr>
        <w:t>решений</w:t>
      </w:r>
    </w:p>
    <w:p w:rsidR="00D45894" w:rsidRDefault="00320178">
      <w:pPr>
        <w:pStyle w:val="a3"/>
        <w:ind w:left="991" w:firstLine="0"/>
      </w:pPr>
      <w:r>
        <w:t>и</w:t>
      </w:r>
      <w:r>
        <w:rPr>
          <w:spacing w:val="-2"/>
        </w:rPr>
        <w:t xml:space="preserve"> </w:t>
      </w:r>
      <w:r>
        <w:t>осуществления</w:t>
      </w:r>
      <w:r>
        <w:rPr>
          <w:spacing w:val="-5"/>
        </w:rPr>
        <w:t xml:space="preserve"> </w:t>
      </w:r>
      <w:r>
        <w:t>осознанного</w:t>
      </w:r>
      <w:r>
        <w:rPr>
          <w:spacing w:val="-3"/>
        </w:rPr>
        <w:t xml:space="preserve"> </w:t>
      </w:r>
      <w:r>
        <w:t>выбора</w:t>
      </w:r>
      <w:r>
        <w:rPr>
          <w:spacing w:val="-4"/>
        </w:rPr>
        <w:t xml:space="preserve"> </w:t>
      </w:r>
      <w:r>
        <w:t>в</w:t>
      </w:r>
      <w:r>
        <w:rPr>
          <w:spacing w:val="-2"/>
        </w:rPr>
        <w:t xml:space="preserve"> </w:t>
      </w:r>
      <w:r>
        <w:t>учебной</w:t>
      </w:r>
      <w:r>
        <w:rPr>
          <w:spacing w:val="-1"/>
        </w:rPr>
        <w:t xml:space="preserve"> </w:t>
      </w:r>
      <w:r>
        <w:t>и</w:t>
      </w:r>
      <w:r>
        <w:rPr>
          <w:spacing w:val="-2"/>
        </w:rPr>
        <w:t xml:space="preserve"> </w:t>
      </w:r>
      <w:r>
        <w:t>познавательной</w:t>
      </w:r>
      <w:r>
        <w:rPr>
          <w:spacing w:val="-2"/>
        </w:rPr>
        <w:t xml:space="preserve"> деятельности;</w:t>
      </w:r>
    </w:p>
    <w:p w:rsidR="00D45894" w:rsidRDefault="00320178">
      <w:pPr>
        <w:pStyle w:val="a3"/>
        <w:ind w:right="124"/>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D45894" w:rsidRDefault="00320178">
      <w:pPr>
        <w:pStyle w:val="a3"/>
        <w:ind w:right="125"/>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D45894" w:rsidRDefault="00320178">
      <w:pPr>
        <w:pStyle w:val="a3"/>
        <w:ind w:right="125"/>
      </w:pPr>
      <w:r>
        <w:t>При изучении модуля по флорболу на уровне основного общего образования у обучающихся будут сформированы следующие предметные результаты:</w:t>
      </w:r>
    </w:p>
    <w:p w:rsidR="00D45894" w:rsidRDefault="00320178">
      <w:pPr>
        <w:pStyle w:val="a3"/>
        <w:ind w:right="121"/>
      </w:pPr>
      <w:r>
        <w:t xml:space="preserve">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D45894" w:rsidRDefault="00320178">
      <w:pPr>
        <w:pStyle w:val="a3"/>
        <w:ind w:right="128"/>
      </w:pPr>
      <w:r>
        <w:t>знание роли флорбольных организаций регионального и всероссийского уровней, общих сведений</w:t>
      </w:r>
      <w:r>
        <w:rPr>
          <w:spacing w:val="-1"/>
        </w:rPr>
        <w:t xml:space="preserve"> </w:t>
      </w:r>
      <w:r>
        <w:t>о</w:t>
      </w:r>
      <w:r>
        <w:rPr>
          <w:spacing w:val="-2"/>
        </w:rPr>
        <w:t xml:space="preserve"> </w:t>
      </w:r>
      <w:r>
        <w:t>развитии отечественных</w:t>
      </w:r>
      <w:r>
        <w:rPr>
          <w:spacing w:val="-1"/>
        </w:rPr>
        <w:t xml:space="preserve"> </w:t>
      </w:r>
      <w:r>
        <w:t>флорбольных клубов,</w:t>
      </w:r>
      <w:r>
        <w:rPr>
          <w:spacing w:val="-2"/>
        </w:rPr>
        <w:t xml:space="preserve"> </w:t>
      </w:r>
      <w:r>
        <w:t>игроках</w:t>
      </w:r>
      <w:r>
        <w:rPr>
          <w:spacing w:val="-2"/>
        </w:rPr>
        <w:t xml:space="preserve"> </w:t>
      </w:r>
      <w:r>
        <w:t>ведущих флорбольных</w:t>
      </w:r>
      <w:r>
        <w:rPr>
          <w:spacing w:val="-3"/>
        </w:rPr>
        <w:t xml:space="preserve"> </w:t>
      </w:r>
      <w:r>
        <w:t>клубов региона и Российской Федерации;</w:t>
      </w:r>
    </w:p>
    <w:p w:rsidR="00D45894" w:rsidRDefault="00320178">
      <w:pPr>
        <w:pStyle w:val="a3"/>
        <w:spacing w:before="1"/>
        <w:ind w:right="125"/>
      </w:pPr>
      <w: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D45894" w:rsidRDefault="00320178">
      <w:pPr>
        <w:pStyle w:val="a3"/>
        <w:ind w:right="128"/>
      </w:pPr>
      <w:r>
        <w:t>умение проектировать, организовывать и проводить различные части урока в качестве помощника</w:t>
      </w:r>
      <w:r>
        <w:rPr>
          <w:spacing w:val="43"/>
        </w:rPr>
        <w:t xml:space="preserve">  </w:t>
      </w:r>
      <w:r>
        <w:t>учителя,</w:t>
      </w:r>
      <w:r>
        <w:rPr>
          <w:spacing w:val="42"/>
        </w:rPr>
        <w:t xml:space="preserve">  </w:t>
      </w:r>
      <w:r>
        <w:t>подвижные</w:t>
      </w:r>
      <w:r>
        <w:rPr>
          <w:spacing w:val="41"/>
        </w:rPr>
        <w:t xml:space="preserve">  </w:t>
      </w:r>
      <w:r>
        <w:t>игры</w:t>
      </w:r>
      <w:r>
        <w:rPr>
          <w:spacing w:val="42"/>
        </w:rPr>
        <w:t xml:space="preserve">  </w:t>
      </w:r>
      <w:r>
        <w:t>и</w:t>
      </w:r>
      <w:r>
        <w:rPr>
          <w:spacing w:val="42"/>
        </w:rPr>
        <w:t xml:space="preserve">  </w:t>
      </w:r>
      <w:r>
        <w:t>эстафеты</w:t>
      </w:r>
      <w:r>
        <w:rPr>
          <w:spacing w:val="41"/>
        </w:rPr>
        <w:t xml:space="preserve">  </w:t>
      </w:r>
      <w:r>
        <w:t>с</w:t>
      </w:r>
      <w:r>
        <w:rPr>
          <w:spacing w:val="42"/>
        </w:rPr>
        <w:t xml:space="preserve">  </w:t>
      </w:r>
      <w:r>
        <w:t>элементами</w:t>
      </w:r>
      <w:r>
        <w:rPr>
          <w:spacing w:val="43"/>
        </w:rPr>
        <w:t xml:space="preserve">  </w:t>
      </w:r>
      <w:r>
        <w:t>флорбола,</w:t>
      </w:r>
      <w:r>
        <w:rPr>
          <w:spacing w:val="42"/>
        </w:rPr>
        <w:t xml:space="preserve">  </w:t>
      </w:r>
      <w:r>
        <w:t>во</w:t>
      </w:r>
      <w:r>
        <w:rPr>
          <w:spacing w:val="41"/>
        </w:rPr>
        <w:t xml:space="preserve">  </w:t>
      </w:r>
      <w:r>
        <w:rPr>
          <w:spacing w:val="-2"/>
        </w:rPr>
        <w:t>время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самостоятельных</w:t>
      </w:r>
      <w:r>
        <w:rPr>
          <w:spacing w:val="-3"/>
        </w:rPr>
        <w:t xml:space="preserve"> </w:t>
      </w:r>
      <w:r>
        <w:t>занятий</w:t>
      </w:r>
      <w:r>
        <w:rPr>
          <w:spacing w:val="-4"/>
        </w:rPr>
        <w:t xml:space="preserve"> </w:t>
      </w:r>
      <w:r>
        <w:t>и</w:t>
      </w:r>
      <w:r>
        <w:rPr>
          <w:spacing w:val="-8"/>
        </w:rPr>
        <w:t xml:space="preserve"> </w:t>
      </w:r>
      <w:r>
        <w:t>досуговой</w:t>
      </w:r>
      <w:r>
        <w:rPr>
          <w:spacing w:val="-5"/>
        </w:rPr>
        <w:t xml:space="preserve"> </w:t>
      </w:r>
      <w:r>
        <w:t>деятельности</w:t>
      </w:r>
      <w:r>
        <w:rPr>
          <w:spacing w:val="-4"/>
        </w:rPr>
        <w:t xml:space="preserve"> </w:t>
      </w:r>
      <w:r>
        <w:t>со</w:t>
      </w:r>
      <w:r>
        <w:rPr>
          <w:spacing w:val="-6"/>
        </w:rPr>
        <w:t xml:space="preserve"> </w:t>
      </w:r>
      <w:r>
        <w:rPr>
          <w:spacing w:val="-2"/>
        </w:rPr>
        <w:t>сверстниками;</w:t>
      </w:r>
    </w:p>
    <w:p w:rsidR="00D45894" w:rsidRDefault="00320178">
      <w:pPr>
        <w:pStyle w:val="a3"/>
        <w:ind w:right="126"/>
      </w:pPr>
      <w:r>
        <w:t>умение характеризовать средства общей и специальной физической подготовки во флорболе, основные методы обучения техническим приемам;</w:t>
      </w:r>
    </w:p>
    <w:p w:rsidR="00D45894" w:rsidRDefault="00320178">
      <w:pPr>
        <w:pStyle w:val="a3"/>
        <w:spacing w:before="1"/>
        <w:ind w:right="127"/>
      </w:pPr>
      <w: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w:t>
      </w:r>
      <w:r>
        <w:rPr>
          <w:spacing w:val="-8"/>
        </w:rPr>
        <w:t xml:space="preserve"> </w:t>
      </w:r>
      <w:r>
        <w:t>отбора</w:t>
      </w:r>
      <w:r>
        <w:rPr>
          <w:spacing w:val="-6"/>
        </w:rPr>
        <w:t xml:space="preserve"> </w:t>
      </w:r>
      <w:r>
        <w:t>и</w:t>
      </w:r>
      <w:r>
        <w:rPr>
          <w:spacing w:val="-7"/>
        </w:rPr>
        <w:t xml:space="preserve"> </w:t>
      </w:r>
      <w:r>
        <w:t>розыгрыша</w:t>
      </w:r>
      <w:r>
        <w:rPr>
          <w:spacing w:val="-5"/>
        </w:rPr>
        <w:t xml:space="preserve"> </w:t>
      </w:r>
      <w:r>
        <w:t>спорного</w:t>
      </w:r>
      <w:r>
        <w:rPr>
          <w:spacing w:val="-9"/>
        </w:rPr>
        <w:t xml:space="preserve"> </w:t>
      </w:r>
      <w:r>
        <w:t>мяча,</w:t>
      </w:r>
      <w:r>
        <w:rPr>
          <w:spacing w:val="-8"/>
        </w:rPr>
        <w:t xml:space="preserve"> </w:t>
      </w:r>
      <w:r>
        <w:t>технических</w:t>
      </w:r>
      <w:r>
        <w:rPr>
          <w:spacing w:val="-3"/>
        </w:rPr>
        <w:t xml:space="preserve"> </w:t>
      </w:r>
      <w:r>
        <w:t>приемов</w:t>
      </w:r>
      <w:r>
        <w:rPr>
          <w:spacing w:val="-7"/>
        </w:rPr>
        <w:t xml:space="preserve"> </w:t>
      </w:r>
      <w:r>
        <w:t>и</w:t>
      </w:r>
      <w:r>
        <w:rPr>
          <w:spacing w:val="-7"/>
        </w:rPr>
        <w:t xml:space="preserve"> </w:t>
      </w:r>
      <w:r>
        <w:t>тактических</w:t>
      </w:r>
      <w:r>
        <w:rPr>
          <w:spacing w:val="-1"/>
        </w:rPr>
        <w:t xml:space="preserve"> </w:t>
      </w:r>
      <w:r>
        <w:t>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D45894" w:rsidRDefault="00320178">
      <w:pPr>
        <w:pStyle w:val="a3"/>
        <w:ind w:right="125"/>
      </w:pPr>
      <w: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D45894" w:rsidRDefault="00320178">
      <w:pPr>
        <w:pStyle w:val="a3"/>
        <w:ind w:right="123"/>
      </w:pPr>
      <w:r>
        <w:t>проявление заинтересованности и познавательного интереса к освоению технико- тактических основ флорбола, умение отслеживать правильность двигательных действий и выявлять ошибки в технике и тактике игры во флорбол;</w:t>
      </w:r>
    </w:p>
    <w:p w:rsidR="00D45894" w:rsidRDefault="00320178">
      <w:pPr>
        <w:pStyle w:val="a3"/>
        <w:spacing w:before="1"/>
        <w:ind w:right="128"/>
      </w:pPr>
      <w: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w:t>
      </w:r>
      <w:r>
        <w:rPr>
          <w:spacing w:val="-2"/>
        </w:rPr>
        <w:t>флорболистов;</w:t>
      </w:r>
    </w:p>
    <w:p w:rsidR="00D45894" w:rsidRDefault="00320178">
      <w:pPr>
        <w:pStyle w:val="a3"/>
        <w:ind w:right="126"/>
      </w:pPr>
      <w:r>
        <w:t xml:space="preserve">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w:t>
      </w:r>
      <w:r>
        <w:rPr>
          <w:spacing w:val="-2"/>
        </w:rPr>
        <w:t>способами;</w:t>
      </w:r>
    </w:p>
    <w:p w:rsidR="00D45894" w:rsidRDefault="00320178">
      <w:pPr>
        <w:pStyle w:val="a3"/>
        <w:ind w:right="129"/>
      </w:pPr>
      <w:r>
        <w:t>умение</w:t>
      </w:r>
      <w:r>
        <w:rPr>
          <w:spacing w:val="-14"/>
        </w:rPr>
        <w:t xml:space="preserve"> </w:t>
      </w:r>
      <w:r>
        <w:t>применять</w:t>
      </w:r>
      <w:r>
        <w:rPr>
          <w:spacing w:val="-11"/>
        </w:rPr>
        <w:t xml:space="preserve"> </w:t>
      </w:r>
      <w:r>
        <w:t>правила</w:t>
      </w:r>
      <w:r>
        <w:rPr>
          <w:spacing w:val="-15"/>
        </w:rPr>
        <w:t xml:space="preserve"> </w:t>
      </w:r>
      <w:r>
        <w:t>безопасности</w:t>
      </w:r>
      <w:r>
        <w:rPr>
          <w:spacing w:val="-15"/>
        </w:rPr>
        <w:t xml:space="preserve"> </w:t>
      </w:r>
      <w:r>
        <w:t>при</w:t>
      </w:r>
      <w:r>
        <w:rPr>
          <w:spacing w:val="-14"/>
        </w:rPr>
        <w:t xml:space="preserve"> </w:t>
      </w:r>
      <w:r>
        <w:t>занятиях</w:t>
      </w:r>
      <w:r>
        <w:rPr>
          <w:spacing w:val="-14"/>
        </w:rPr>
        <w:t xml:space="preserve"> </w:t>
      </w:r>
      <w:r>
        <w:t>флорболом</w:t>
      </w:r>
      <w:r>
        <w:rPr>
          <w:spacing w:val="-15"/>
        </w:rPr>
        <w:t xml:space="preserve"> </w:t>
      </w:r>
      <w:r>
        <w:t>правомерного</w:t>
      </w:r>
      <w:r>
        <w:rPr>
          <w:spacing w:val="-15"/>
        </w:rPr>
        <w:t xml:space="preserve"> </w:t>
      </w:r>
      <w:r>
        <w:t>поведения во время соревнований по флорболу в качестве зрителя, болельщика;</w:t>
      </w:r>
    </w:p>
    <w:p w:rsidR="00D45894" w:rsidRDefault="00320178">
      <w:pPr>
        <w:pStyle w:val="a3"/>
        <w:ind w:right="125"/>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D45894" w:rsidRDefault="00320178">
      <w:pPr>
        <w:pStyle w:val="a3"/>
        <w:ind w:right="125"/>
      </w:pPr>
      <w:r>
        <w:t xml:space="preserve">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w:t>
      </w:r>
      <w:r>
        <w:rPr>
          <w:spacing w:val="-2"/>
        </w:rPr>
        <w:t>флорболом;</w:t>
      </w:r>
    </w:p>
    <w:p w:rsidR="00D45894" w:rsidRDefault="00320178">
      <w:pPr>
        <w:pStyle w:val="a3"/>
        <w:spacing w:before="1"/>
        <w:ind w:right="130"/>
      </w:pPr>
      <w: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D45894" w:rsidRDefault="00320178">
      <w:pPr>
        <w:pStyle w:val="a3"/>
        <w:ind w:right="126"/>
      </w:pPr>
      <w:r>
        <w:t>знания контрольно-тестовых упражнений для определения уровня физической и технической</w:t>
      </w:r>
      <w:r>
        <w:rPr>
          <w:spacing w:val="-2"/>
        </w:rPr>
        <w:t xml:space="preserve"> </w:t>
      </w:r>
      <w:r>
        <w:t>подготовленности</w:t>
      </w:r>
      <w:r>
        <w:rPr>
          <w:spacing w:val="-6"/>
        </w:rPr>
        <w:t xml:space="preserve"> </w:t>
      </w:r>
      <w:r>
        <w:t>флорболиста,</w:t>
      </w:r>
      <w:r>
        <w:rPr>
          <w:spacing w:val="-2"/>
        </w:rPr>
        <w:t xml:space="preserve"> </w:t>
      </w:r>
      <w:r>
        <w:t>умение</w:t>
      </w:r>
      <w:r>
        <w:rPr>
          <w:spacing w:val="-5"/>
        </w:rPr>
        <w:t xml:space="preserve"> </w:t>
      </w:r>
      <w:r>
        <w:t>проводить</w:t>
      </w:r>
      <w:r>
        <w:rPr>
          <w:spacing w:val="-5"/>
        </w:rPr>
        <w:t xml:space="preserve"> </w:t>
      </w:r>
      <w:r>
        <w:t>тестирование</w:t>
      </w:r>
      <w:r>
        <w:rPr>
          <w:spacing w:val="-4"/>
        </w:rPr>
        <w:t xml:space="preserve"> </w:t>
      </w:r>
      <w:r>
        <w:t>уровня</w:t>
      </w:r>
      <w:r>
        <w:rPr>
          <w:spacing w:val="-8"/>
        </w:rPr>
        <w:t xml:space="preserve"> </w:t>
      </w:r>
      <w:r>
        <w:t>физической и</w:t>
      </w:r>
      <w:r>
        <w:rPr>
          <w:spacing w:val="-7"/>
        </w:rPr>
        <w:t xml:space="preserve"> </w:t>
      </w:r>
      <w:r>
        <w:t>технической</w:t>
      </w:r>
      <w:r>
        <w:rPr>
          <w:spacing w:val="-8"/>
        </w:rPr>
        <w:t xml:space="preserve"> </w:t>
      </w:r>
      <w:r>
        <w:t>подготовленности</w:t>
      </w:r>
      <w:r>
        <w:rPr>
          <w:spacing w:val="-6"/>
        </w:rPr>
        <w:t xml:space="preserve"> </w:t>
      </w:r>
      <w:r>
        <w:t>юного</w:t>
      </w:r>
      <w:r>
        <w:rPr>
          <w:spacing w:val="-7"/>
        </w:rPr>
        <w:t xml:space="preserve"> </w:t>
      </w:r>
      <w:r>
        <w:t>флорболиста,</w:t>
      </w:r>
      <w:r>
        <w:rPr>
          <w:spacing w:val="-8"/>
        </w:rPr>
        <w:t xml:space="preserve"> </w:t>
      </w:r>
      <w:r>
        <w:t>сравнивать</w:t>
      </w:r>
      <w:r>
        <w:rPr>
          <w:spacing w:val="-3"/>
        </w:rPr>
        <w:t xml:space="preserve"> </w:t>
      </w:r>
      <w:r>
        <w:t>свои</w:t>
      </w:r>
      <w:r>
        <w:rPr>
          <w:spacing w:val="-7"/>
        </w:rPr>
        <w:t xml:space="preserve"> </w:t>
      </w:r>
      <w:r>
        <w:t>результаты</w:t>
      </w:r>
      <w:r>
        <w:rPr>
          <w:spacing w:val="-6"/>
        </w:rPr>
        <w:t xml:space="preserve"> </w:t>
      </w:r>
      <w:r>
        <w:t>с</w:t>
      </w:r>
      <w:r>
        <w:rPr>
          <w:spacing w:val="-9"/>
        </w:rPr>
        <w:t xml:space="preserve"> </w:t>
      </w:r>
      <w:r>
        <w:t>результатами других обучающихся;</w:t>
      </w:r>
    </w:p>
    <w:p w:rsidR="00D45894" w:rsidRDefault="00320178">
      <w:pPr>
        <w:pStyle w:val="a3"/>
        <w:ind w:right="126"/>
      </w:pPr>
      <w:r>
        <w:t>владение</w:t>
      </w:r>
      <w:r>
        <w:rPr>
          <w:spacing w:val="-3"/>
        </w:rPr>
        <w:t xml:space="preserve"> </w:t>
      </w:r>
      <w:r>
        <w:t>навыками</w:t>
      </w:r>
      <w:r>
        <w:rPr>
          <w:spacing w:val="-2"/>
        </w:rPr>
        <w:t xml:space="preserve"> </w:t>
      </w:r>
      <w:r>
        <w:t>взаимодействия</w:t>
      </w:r>
      <w:r>
        <w:rPr>
          <w:spacing w:val="-1"/>
        </w:rPr>
        <w:t xml:space="preserve"> </w:t>
      </w:r>
      <w:r>
        <w:t>в</w:t>
      </w:r>
      <w:r>
        <w:rPr>
          <w:spacing w:val="-3"/>
        </w:rPr>
        <w:t xml:space="preserve"> </w:t>
      </w:r>
      <w:r>
        <w:t>коллективе</w:t>
      </w:r>
      <w:r>
        <w:rPr>
          <w:spacing w:val="-4"/>
        </w:rPr>
        <w:t xml:space="preserve"> </w:t>
      </w:r>
      <w:r>
        <w:t>сверстников</w:t>
      </w:r>
      <w:r>
        <w:rPr>
          <w:spacing w:val="-3"/>
        </w:rPr>
        <w:t xml:space="preserve"> </w:t>
      </w:r>
      <w:r>
        <w:t>при</w:t>
      </w:r>
      <w:r>
        <w:rPr>
          <w:spacing w:val="-2"/>
        </w:rPr>
        <w:t xml:space="preserve"> </w:t>
      </w:r>
      <w:r>
        <w:t>выполнении</w:t>
      </w:r>
      <w:r>
        <w:rPr>
          <w:spacing w:val="-2"/>
        </w:rPr>
        <w:t xml:space="preserve"> </w:t>
      </w:r>
      <w:r>
        <w:t>групповых упражнений тактического характера, умение проявлять взаимоуважение во время учебной и соревновательной деятельности.</w:t>
      </w:r>
    </w:p>
    <w:p w:rsidR="00D45894" w:rsidRDefault="00320178">
      <w:pPr>
        <w:pStyle w:val="1"/>
      </w:pPr>
      <w:r>
        <w:t>Модуль</w:t>
      </w:r>
      <w:r>
        <w:rPr>
          <w:spacing w:val="-3"/>
        </w:rPr>
        <w:t xml:space="preserve"> </w:t>
      </w:r>
      <w:r>
        <w:t>«Легкая</w:t>
      </w:r>
      <w:r>
        <w:rPr>
          <w:spacing w:val="-2"/>
        </w:rPr>
        <w:t xml:space="preserve"> атлетика».</w:t>
      </w:r>
    </w:p>
    <w:p w:rsidR="00D45894" w:rsidRDefault="00320178">
      <w:pPr>
        <w:pStyle w:val="a3"/>
        <w:spacing w:line="274" w:lineRule="exact"/>
        <w:ind w:left="991" w:firstLine="0"/>
      </w:pPr>
      <w:r>
        <w:t>Пояснительная</w:t>
      </w:r>
      <w:r>
        <w:rPr>
          <w:spacing w:val="-2"/>
        </w:rPr>
        <w:t xml:space="preserve"> </w:t>
      </w:r>
      <w:r>
        <w:t>записка</w:t>
      </w:r>
      <w:r>
        <w:rPr>
          <w:spacing w:val="-8"/>
        </w:rPr>
        <w:t xml:space="preserve"> </w:t>
      </w:r>
      <w:r>
        <w:t>модуля</w:t>
      </w:r>
      <w:r>
        <w:rPr>
          <w:spacing w:val="4"/>
        </w:rPr>
        <w:t xml:space="preserve"> </w:t>
      </w:r>
      <w:r>
        <w:t>«Легкая</w:t>
      </w:r>
      <w:r>
        <w:rPr>
          <w:spacing w:val="1"/>
        </w:rPr>
        <w:t xml:space="preserve"> </w:t>
      </w:r>
      <w:r>
        <w:rPr>
          <w:spacing w:val="-2"/>
        </w:rPr>
        <w:t>атлетика».</w:t>
      </w:r>
    </w:p>
    <w:p w:rsidR="00D45894" w:rsidRDefault="00320178">
      <w:pPr>
        <w:pStyle w:val="a3"/>
        <w:ind w:right="125"/>
      </w:pPr>
      <w:r>
        <w:t>Модуль «Легкая атлетика»</w:t>
      </w:r>
      <w:r>
        <w:rPr>
          <w:spacing w:val="-6"/>
        </w:rPr>
        <w:t xml:space="preserve"> </w:t>
      </w:r>
      <w:r>
        <w:t>(далее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p>
    <w:p w:rsidR="00D45894" w:rsidRDefault="00320178">
      <w:pPr>
        <w:pStyle w:val="a3"/>
        <w:ind w:left="991" w:firstLine="0"/>
      </w:pPr>
      <w:r>
        <w:t>обучения по</w:t>
      </w:r>
      <w:r>
        <w:rPr>
          <w:spacing w:val="1"/>
        </w:rPr>
        <w:t xml:space="preserve"> </w:t>
      </w:r>
      <w:r>
        <w:t>различным</w:t>
      </w:r>
      <w:r>
        <w:rPr>
          <w:spacing w:val="-5"/>
        </w:rPr>
        <w:t xml:space="preserve"> </w:t>
      </w:r>
      <w:r>
        <w:t>видам</w:t>
      </w:r>
      <w:r>
        <w:rPr>
          <w:spacing w:val="-1"/>
        </w:rPr>
        <w:t xml:space="preserve"> </w:t>
      </w:r>
      <w:r>
        <w:rPr>
          <w:spacing w:val="-2"/>
        </w:rPr>
        <w:t>спорта.</w:t>
      </w:r>
    </w:p>
    <w:p w:rsidR="00D45894" w:rsidRDefault="00320178">
      <w:pPr>
        <w:pStyle w:val="a3"/>
        <w:ind w:right="124"/>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w:t>
      </w:r>
      <w:r>
        <w:rPr>
          <w:spacing w:val="-2"/>
        </w:rPr>
        <w:t xml:space="preserve"> </w:t>
      </w:r>
      <w:r>
        <w:t>периодов</w:t>
      </w:r>
      <w:r>
        <w:rPr>
          <w:spacing w:val="-3"/>
        </w:rPr>
        <w:t xml:space="preserve"> </w:t>
      </w:r>
      <w:r>
        <w:t>развития детей.</w:t>
      </w:r>
      <w:r>
        <w:rPr>
          <w:spacing w:val="40"/>
        </w:rPr>
        <w:t xml:space="preserve"> </w:t>
      </w:r>
      <w:r>
        <w:t>Занятия</w:t>
      </w:r>
      <w:r>
        <w:rPr>
          <w:spacing w:val="40"/>
        </w:rPr>
        <w:t xml:space="preserve"> </w:t>
      </w:r>
      <w:r>
        <w:t>лёгкой</w:t>
      </w:r>
      <w:r>
        <w:rPr>
          <w:spacing w:val="40"/>
        </w:rPr>
        <w:t xml:space="preserve"> </w:t>
      </w:r>
      <w:r>
        <w:t>атлетикой</w:t>
      </w:r>
      <w:r>
        <w:rPr>
          <w:spacing w:val="40"/>
        </w:rPr>
        <w:t xml:space="preserve"> </w:t>
      </w:r>
      <w:r>
        <w:t>являются</w:t>
      </w:r>
      <w:r>
        <w:rPr>
          <w:spacing w:val="40"/>
        </w:rPr>
        <w:t xml:space="preserve"> </w:t>
      </w:r>
      <w:r>
        <w:t>общедоступными</w:t>
      </w:r>
      <w:r>
        <w:rPr>
          <w:spacing w:val="40"/>
        </w:rPr>
        <w:t xml:space="preserve"> </w:t>
      </w:r>
      <w:r>
        <w:t>благодаря</w:t>
      </w:r>
      <w:r>
        <w:rPr>
          <w:spacing w:val="40"/>
        </w:rPr>
        <w:t xml:space="preserve"> </w:t>
      </w:r>
      <w:r>
        <w:t>разнообразию</w:t>
      </w:r>
      <w:r>
        <w:rPr>
          <w:spacing w:val="40"/>
        </w:rPr>
        <w:t xml:space="preserve"> </w:t>
      </w:r>
      <w:r>
        <w:t>видов,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огромному</w:t>
      </w:r>
      <w:r>
        <w:rPr>
          <w:spacing w:val="-1"/>
        </w:rPr>
        <w:t xml:space="preserve"> </w:t>
      </w:r>
      <w:r>
        <w:t>количеству</w:t>
      </w:r>
      <w:r>
        <w:rPr>
          <w:spacing w:val="-3"/>
        </w:rPr>
        <w:t xml:space="preserve"> </w:t>
      </w:r>
      <w:r>
        <w:t>легко дозируемых упражнений,</w:t>
      </w:r>
      <w:r>
        <w:rPr>
          <w:spacing w:val="-1"/>
        </w:rPr>
        <w:t xml:space="preserve"> </w:t>
      </w:r>
      <w:r>
        <w:t>которыми</w:t>
      </w:r>
      <w:r>
        <w:rPr>
          <w:spacing w:val="-3"/>
        </w:rPr>
        <w:t xml:space="preserve"> </w:t>
      </w:r>
      <w:r>
        <w:t>можно</w:t>
      </w:r>
      <w:r>
        <w:rPr>
          <w:spacing w:val="-1"/>
        </w:rPr>
        <w:t xml:space="preserve"> </w:t>
      </w:r>
      <w:r>
        <w:t>заниматься</w:t>
      </w:r>
      <w:r>
        <w:rPr>
          <w:spacing w:val="-2"/>
        </w:rPr>
        <w:t xml:space="preserve"> </w:t>
      </w:r>
      <w:r>
        <w:t>практически повсеместно и в любое время года.</w:t>
      </w:r>
    </w:p>
    <w:p w:rsidR="00D45894" w:rsidRDefault="00320178">
      <w:pPr>
        <w:pStyle w:val="a3"/>
        <w:spacing w:before="1"/>
        <w:ind w:right="124"/>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w:t>
      </w:r>
      <w:r>
        <w:rPr>
          <w:spacing w:val="-13"/>
        </w:rPr>
        <w:t xml:space="preserve"> </w:t>
      </w:r>
      <w:r>
        <w:t>навыками</w:t>
      </w:r>
      <w:r>
        <w:rPr>
          <w:spacing w:val="-12"/>
        </w:rPr>
        <w:t xml:space="preserve"> </w:t>
      </w:r>
      <w:r>
        <w:t>каждого</w:t>
      </w:r>
      <w:r>
        <w:rPr>
          <w:spacing w:val="-12"/>
        </w:rPr>
        <w:t xml:space="preserve"> </w:t>
      </w:r>
      <w:r>
        <w:t>человека.</w:t>
      </w:r>
      <w:r>
        <w:rPr>
          <w:spacing w:val="-15"/>
        </w:rPr>
        <w:t xml:space="preserve"> </w:t>
      </w:r>
      <w:r>
        <w:t>Легкоатлетические</w:t>
      </w:r>
      <w:r>
        <w:rPr>
          <w:spacing w:val="-15"/>
        </w:rPr>
        <w:t xml:space="preserve"> </w:t>
      </w:r>
      <w:r>
        <w:t>дисциплины</w:t>
      </w:r>
      <w:r>
        <w:rPr>
          <w:spacing w:val="-12"/>
        </w:rPr>
        <w:t xml:space="preserve"> </w:t>
      </w:r>
      <w:r>
        <w:t>играют</w:t>
      </w:r>
      <w:r>
        <w:rPr>
          <w:spacing w:val="-11"/>
        </w:rPr>
        <w:t xml:space="preserve"> </w:t>
      </w:r>
      <w:r>
        <w:t>важную</w:t>
      </w:r>
      <w:r>
        <w:rPr>
          <w:spacing w:val="-12"/>
        </w:rPr>
        <w:t xml:space="preserve"> </w:t>
      </w:r>
      <w:r>
        <w:t>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D45894" w:rsidRDefault="00320178">
      <w:pPr>
        <w:pStyle w:val="a3"/>
        <w:ind w:right="124"/>
      </w:pPr>
      <w:r>
        <w:t>Целью</w:t>
      </w:r>
      <w:r>
        <w:rPr>
          <w:spacing w:val="-4"/>
        </w:rPr>
        <w:t xml:space="preserve"> </w:t>
      </w:r>
      <w:r>
        <w:t>изучения</w:t>
      </w:r>
      <w:r>
        <w:rPr>
          <w:spacing w:val="-3"/>
        </w:rPr>
        <w:t xml:space="preserve"> </w:t>
      </w:r>
      <w:r>
        <w:t>модуля</w:t>
      </w:r>
      <w:r>
        <w:rPr>
          <w:spacing w:val="-5"/>
        </w:rPr>
        <w:t xml:space="preserve"> </w:t>
      </w:r>
      <w:r>
        <w:t>по</w:t>
      </w:r>
      <w:r>
        <w:rPr>
          <w:spacing w:val="-3"/>
        </w:rPr>
        <w:t xml:space="preserve"> </w:t>
      </w:r>
      <w:r>
        <w:t>легкой</w:t>
      </w:r>
      <w:r>
        <w:rPr>
          <w:spacing w:val="-3"/>
        </w:rPr>
        <w:t xml:space="preserve"> </w:t>
      </w:r>
      <w:r>
        <w:t>атлетике</w:t>
      </w:r>
      <w:r>
        <w:rPr>
          <w:spacing w:val="-3"/>
        </w:rPr>
        <w:t xml:space="preserve"> </w:t>
      </w:r>
      <w:r>
        <w:t>является</w:t>
      </w:r>
      <w:r>
        <w:rPr>
          <w:spacing w:val="-6"/>
        </w:rPr>
        <w:t xml:space="preserve"> </w:t>
      </w:r>
      <w:r>
        <w:t>обучение основам</w:t>
      </w:r>
      <w:r>
        <w:rPr>
          <w:spacing w:val="-4"/>
        </w:rPr>
        <w:t xml:space="preserve"> </w:t>
      </w:r>
      <w:r>
        <w:t>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w:t>
      </w:r>
      <w:r>
        <w:rPr>
          <w:spacing w:val="-2"/>
        </w:rPr>
        <w:t xml:space="preserve"> </w:t>
      </w:r>
      <w:r>
        <w:t>мотивации</w:t>
      </w:r>
      <w:r>
        <w:rPr>
          <w:spacing w:val="-1"/>
        </w:rPr>
        <w:t xml:space="preserve"> </w:t>
      </w:r>
      <w:r>
        <w:t>к сохранению и укреплению собственного</w:t>
      </w:r>
      <w:r>
        <w:rPr>
          <w:spacing w:val="-1"/>
        </w:rPr>
        <w:t xml:space="preserve"> </w:t>
      </w:r>
      <w:r>
        <w:t>здоровья,</w:t>
      </w:r>
      <w:r>
        <w:rPr>
          <w:spacing w:val="-1"/>
        </w:rPr>
        <w:t xml:space="preserve"> </w:t>
      </w:r>
      <w:r>
        <w:t>ведению</w:t>
      </w:r>
      <w:r>
        <w:rPr>
          <w:spacing w:val="-1"/>
        </w:rPr>
        <w:t xml:space="preserve"> </w:t>
      </w:r>
      <w:r>
        <w:t>здорового и безопасного образа жизни через занятия физической культурой и спортом с использованием средств легкой атлетики.</w:t>
      </w:r>
    </w:p>
    <w:p w:rsidR="00D45894" w:rsidRDefault="00320178">
      <w:pPr>
        <w:pStyle w:val="a3"/>
        <w:spacing w:before="1"/>
        <w:ind w:left="991" w:firstLine="0"/>
      </w:pPr>
      <w:r>
        <w:t>Задачами</w:t>
      </w:r>
      <w:r>
        <w:rPr>
          <w:spacing w:val="-4"/>
        </w:rPr>
        <w:t xml:space="preserve"> </w:t>
      </w:r>
      <w:r>
        <w:t>изучения</w:t>
      </w:r>
      <w:r>
        <w:rPr>
          <w:spacing w:val="-2"/>
        </w:rPr>
        <w:t xml:space="preserve"> </w:t>
      </w:r>
      <w:r>
        <w:t>модуля</w:t>
      </w:r>
      <w:r>
        <w:rPr>
          <w:spacing w:val="-2"/>
        </w:rPr>
        <w:t xml:space="preserve"> </w:t>
      </w:r>
      <w:r>
        <w:t>по</w:t>
      </w:r>
      <w:r>
        <w:rPr>
          <w:spacing w:val="-5"/>
        </w:rPr>
        <w:t xml:space="preserve"> </w:t>
      </w:r>
      <w:r>
        <w:t>легкой</w:t>
      </w:r>
      <w:r>
        <w:rPr>
          <w:spacing w:val="-2"/>
        </w:rPr>
        <w:t xml:space="preserve"> </w:t>
      </w:r>
      <w:r>
        <w:t>атлетике</w:t>
      </w:r>
      <w:r>
        <w:rPr>
          <w:spacing w:val="-4"/>
        </w:rPr>
        <w:t xml:space="preserve"> </w:t>
      </w:r>
      <w:r>
        <w:rPr>
          <w:spacing w:val="-2"/>
        </w:rPr>
        <w:t>являются:</w:t>
      </w:r>
    </w:p>
    <w:p w:rsidR="00D45894" w:rsidRDefault="00320178">
      <w:pPr>
        <w:pStyle w:val="a3"/>
        <w:ind w:left="991" w:right="1625" w:firstLine="0"/>
      </w:pPr>
      <w:r>
        <w:t>всестороннее</w:t>
      </w:r>
      <w:r>
        <w:rPr>
          <w:spacing w:val="-6"/>
        </w:rPr>
        <w:t xml:space="preserve"> </w:t>
      </w:r>
      <w:r>
        <w:t>гармоничное</w:t>
      </w:r>
      <w:r>
        <w:rPr>
          <w:spacing w:val="-7"/>
        </w:rPr>
        <w:t xml:space="preserve"> </w:t>
      </w:r>
      <w:r>
        <w:t>развитие</w:t>
      </w:r>
      <w:r>
        <w:rPr>
          <w:spacing w:val="-3"/>
        </w:rPr>
        <w:t xml:space="preserve"> </w:t>
      </w:r>
      <w:r>
        <w:t>детей</w:t>
      </w:r>
      <w:r>
        <w:rPr>
          <w:spacing w:val="-4"/>
        </w:rPr>
        <w:t xml:space="preserve"> </w:t>
      </w:r>
      <w:r>
        <w:t>и</w:t>
      </w:r>
      <w:r>
        <w:rPr>
          <w:spacing w:val="-6"/>
        </w:rPr>
        <w:t xml:space="preserve"> </w:t>
      </w:r>
      <w:r>
        <w:t>подростков,</w:t>
      </w:r>
      <w:r>
        <w:rPr>
          <w:spacing w:val="-2"/>
        </w:rPr>
        <w:t xml:space="preserve"> </w:t>
      </w:r>
      <w:r>
        <w:t>увеличение</w:t>
      </w:r>
      <w:r>
        <w:rPr>
          <w:spacing w:val="-7"/>
        </w:rPr>
        <w:t xml:space="preserve"> </w:t>
      </w:r>
      <w:r>
        <w:t>объёма их двигательной активности;</w:t>
      </w:r>
    </w:p>
    <w:p w:rsidR="00D45894" w:rsidRDefault="00320178">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D45894" w:rsidRDefault="00320178">
      <w:pPr>
        <w:pStyle w:val="a3"/>
        <w:ind w:left="991" w:right="2217" w:firstLine="0"/>
      </w:pPr>
      <w:r>
        <w:t>формирование</w:t>
      </w:r>
      <w:r>
        <w:rPr>
          <w:spacing w:val="-7"/>
        </w:rPr>
        <w:t xml:space="preserve"> </w:t>
      </w:r>
      <w:r>
        <w:t>технических</w:t>
      </w:r>
      <w:r>
        <w:rPr>
          <w:spacing w:val="-7"/>
        </w:rPr>
        <w:t xml:space="preserve"> </w:t>
      </w:r>
      <w:r>
        <w:t>навыков</w:t>
      </w:r>
      <w:r>
        <w:rPr>
          <w:spacing w:val="-5"/>
        </w:rPr>
        <w:t xml:space="preserve"> </w:t>
      </w:r>
      <w:r>
        <w:t>бега,</w:t>
      </w:r>
      <w:r>
        <w:rPr>
          <w:spacing w:val="-7"/>
        </w:rPr>
        <w:t xml:space="preserve"> </w:t>
      </w:r>
      <w:r>
        <w:t>прыжков,</w:t>
      </w:r>
      <w:r>
        <w:rPr>
          <w:spacing w:val="-7"/>
        </w:rPr>
        <w:t xml:space="preserve"> </w:t>
      </w:r>
      <w:r>
        <w:t>метаний</w:t>
      </w:r>
      <w:r>
        <w:rPr>
          <w:spacing w:val="-6"/>
        </w:rPr>
        <w:t xml:space="preserve"> </w:t>
      </w:r>
      <w:r>
        <w:t>и</w:t>
      </w:r>
      <w:r>
        <w:rPr>
          <w:spacing w:val="-4"/>
        </w:rPr>
        <w:t xml:space="preserve"> </w:t>
      </w:r>
      <w:r>
        <w:t>умения применять их в различных условиях;</w:t>
      </w:r>
    </w:p>
    <w:p w:rsidR="00D45894" w:rsidRDefault="00320178">
      <w:pPr>
        <w:pStyle w:val="a3"/>
        <w:ind w:right="126"/>
      </w:pPr>
      <w:r>
        <w:t>формирование</w:t>
      </w:r>
      <w:r>
        <w:rPr>
          <w:spacing w:val="-11"/>
        </w:rPr>
        <w:t xml:space="preserve"> </w:t>
      </w:r>
      <w:r>
        <w:t>общих</w:t>
      </w:r>
      <w:r>
        <w:rPr>
          <w:spacing w:val="-9"/>
        </w:rPr>
        <w:t xml:space="preserve"> </w:t>
      </w:r>
      <w:r>
        <w:t>представлений</w:t>
      </w:r>
      <w:r>
        <w:rPr>
          <w:spacing w:val="-10"/>
        </w:rPr>
        <w:t xml:space="preserve"> </w:t>
      </w:r>
      <w:r>
        <w:t>о</w:t>
      </w:r>
      <w:r>
        <w:rPr>
          <w:spacing w:val="-12"/>
        </w:rPr>
        <w:t xml:space="preserve"> </w:t>
      </w:r>
      <w:r>
        <w:t>различных</w:t>
      </w:r>
      <w:r>
        <w:rPr>
          <w:spacing w:val="-9"/>
        </w:rPr>
        <w:t xml:space="preserve"> </w:t>
      </w:r>
      <w:r>
        <w:t>видах</w:t>
      </w:r>
      <w:r>
        <w:rPr>
          <w:spacing w:val="-10"/>
        </w:rPr>
        <w:t xml:space="preserve"> </w:t>
      </w:r>
      <w:r>
        <w:t>легкой</w:t>
      </w:r>
      <w:r>
        <w:rPr>
          <w:spacing w:val="-9"/>
        </w:rPr>
        <w:t xml:space="preserve"> </w:t>
      </w:r>
      <w:r>
        <w:t>атлетики,</w:t>
      </w:r>
      <w:r>
        <w:rPr>
          <w:spacing w:val="-12"/>
        </w:rPr>
        <w:t xml:space="preserve"> </w:t>
      </w:r>
      <w:r>
        <w:t>их</w:t>
      </w:r>
      <w:r>
        <w:rPr>
          <w:spacing w:val="-10"/>
        </w:rPr>
        <w:t xml:space="preserve"> </w:t>
      </w:r>
      <w:r>
        <w:t xml:space="preserve">возможностях и значении в процессе укрепления здоровья, физическом развитии и физической подготовке </w:t>
      </w:r>
      <w:r>
        <w:rPr>
          <w:spacing w:val="-2"/>
        </w:rPr>
        <w:t>обучающихся;</w:t>
      </w:r>
    </w:p>
    <w:p w:rsidR="00D45894" w:rsidRDefault="00320178">
      <w:pPr>
        <w:pStyle w:val="a3"/>
        <w:ind w:right="122"/>
      </w:pPr>
      <w:r>
        <w:t xml:space="preserve">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w:t>
      </w:r>
      <w:r>
        <w:rPr>
          <w:spacing w:val="-2"/>
        </w:rPr>
        <w:t>ситуациях;</w:t>
      </w:r>
    </w:p>
    <w:p w:rsidR="00D45894" w:rsidRDefault="00320178">
      <w:pPr>
        <w:pStyle w:val="a3"/>
        <w:spacing w:before="1"/>
        <w:ind w:right="132"/>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D45894" w:rsidRDefault="00320178">
      <w:pPr>
        <w:pStyle w:val="a3"/>
        <w:ind w:right="132"/>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D45894" w:rsidRDefault="00320178">
      <w:pPr>
        <w:pStyle w:val="a3"/>
        <w:ind w:right="12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D45894" w:rsidRDefault="00320178">
      <w:pPr>
        <w:pStyle w:val="a3"/>
        <w:ind w:right="123"/>
      </w:pPr>
      <w:r>
        <w:t>популяризация легкой атлетики в общеобразовательных организациях, привлечение обучающихся,</w:t>
      </w:r>
      <w:r>
        <w:rPr>
          <w:spacing w:val="-9"/>
        </w:rPr>
        <w:t xml:space="preserve"> </w:t>
      </w:r>
      <w:r>
        <w:t>проявляющих</w:t>
      </w:r>
      <w:r>
        <w:rPr>
          <w:spacing w:val="-8"/>
        </w:rPr>
        <w:t xml:space="preserve"> </w:t>
      </w:r>
      <w:r>
        <w:t>повышенный</w:t>
      </w:r>
      <w:r>
        <w:rPr>
          <w:spacing w:val="-2"/>
        </w:rPr>
        <w:t xml:space="preserve"> </w:t>
      </w:r>
      <w:r>
        <w:t>интерес</w:t>
      </w:r>
      <w:r>
        <w:rPr>
          <w:spacing w:val="-9"/>
        </w:rPr>
        <w:t xml:space="preserve"> </w:t>
      </w:r>
      <w:r>
        <w:t>и</w:t>
      </w:r>
      <w:r>
        <w:rPr>
          <w:spacing w:val="-8"/>
        </w:rPr>
        <w:t xml:space="preserve"> </w:t>
      </w:r>
      <w:r>
        <w:t>способности</w:t>
      </w:r>
      <w:r>
        <w:rPr>
          <w:spacing w:val="-6"/>
        </w:rPr>
        <w:t xml:space="preserve"> </w:t>
      </w:r>
      <w:r>
        <w:t>к</w:t>
      </w:r>
      <w:r>
        <w:rPr>
          <w:spacing w:val="-8"/>
        </w:rPr>
        <w:t xml:space="preserve"> </w:t>
      </w:r>
      <w:r>
        <w:t>занятиям</w:t>
      </w:r>
      <w:r>
        <w:rPr>
          <w:spacing w:val="-11"/>
        </w:rPr>
        <w:t xml:space="preserve"> </w:t>
      </w:r>
      <w:r>
        <w:t>различными</w:t>
      </w:r>
      <w:r>
        <w:rPr>
          <w:spacing w:val="-7"/>
        </w:rPr>
        <w:t xml:space="preserve"> </w:t>
      </w:r>
      <w:r>
        <w:t>видами легкой атлетики в школьные спортивные клубы, секции, к участию в соревнованиях;</w:t>
      </w:r>
    </w:p>
    <w:p w:rsidR="00D45894" w:rsidRDefault="00320178">
      <w:pPr>
        <w:pStyle w:val="a3"/>
        <w:ind w:left="991"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одаренных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легкой атлетике.</w:t>
      </w:r>
    </w:p>
    <w:p w:rsidR="00D45894" w:rsidRDefault="00320178">
      <w:pPr>
        <w:pStyle w:val="a3"/>
        <w:ind w:right="128"/>
      </w:pPr>
      <w:r>
        <w:t>Модуль по легкой атлетике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D45894" w:rsidRDefault="00320178">
      <w:pPr>
        <w:pStyle w:val="a3"/>
        <w:ind w:right="123"/>
      </w:pPr>
      <w:r>
        <w:t>Интеграция</w:t>
      </w:r>
      <w:r>
        <w:rPr>
          <w:spacing w:val="-12"/>
        </w:rPr>
        <w:t xml:space="preserve"> </w:t>
      </w:r>
      <w:r>
        <w:t>модуля</w:t>
      </w:r>
      <w:r>
        <w:rPr>
          <w:spacing w:val="-14"/>
        </w:rPr>
        <w:t xml:space="preserve"> </w:t>
      </w:r>
      <w:r>
        <w:t>по</w:t>
      </w:r>
      <w:r>
        <w:rPr>
          <w:spacing w:val="-10"/>
        </w:rPr>
        <w:t xml:space="preserve"> </w:t>
      </w:r>
      <w:r>
        <w:t>легкой</w:t>
      </w:r>
      <w:r>
        <w:rPr>
          <w:spacing w:val="-10"/>
        </w:rPr>
        <w:t xml:space="preserve"> </w:t>
      </w:r>
      <w:r>
        <w:t>атлетике</w:t>
      </w:r>
      <w:r>
        <w:rPr>
          <w:spacing w:val="-13"/>
        </w:rPr>
        <w:t xml:space="preserve"> </w:t>
      </w:r>
      <w:r>
        <w:t>поможет</w:t>
      </w:r>
      <w:r>
        <w:rPr>
          <w:spacing w:val="-11"/>
        </w:rPr>
        <w:t xml:space="preserve"> </w:t>
      </w:r>
      <w:r>
        <w:t>обучающимся</w:t>
      </w:r>
      <w:r>
        <w:rPr>
          <w:spacing w:val="-13"/>
        </w:rPr>
        <w:t xml:space="preserve"> </w:t>
      </w:r>
      <w:r>
        <w:t>в</w:t>
      </w:r>
      <w:r>
        <w:rPr>
          <w:spacing w:val="-15"/>
        </w:rPr>
        <w:t xml:space="preserve"> </w:t>
      </w:r>
      <w:r>
        <w:t>освоении</w:t>
      </w:r>
      <w:r>
        <w:rPr>
          <w:spacing w:val="-10"/>
        </w:rPr>
        <w:t xml:space="preserve"> </w:t>
      </w:r>
      <w:r>
        <w:t>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w:t>
      </w:r>
      <w:r>
        <w:rPr>
          <w:spacing w:val="-7"/>
        </w:rPr>
        <w:t xml:space="preserve"> </w:t>
      </w:r>
      <w:r>
        <w:t>обучающихся</w:t>
      </w:r>
      <w:r>
        <w:rPr>
          <w:spacing w:val="-5"/>
        </w:rPr>
        <w:t xml:space="preserve"> </w:t>
      </w:r>
      <w:r>
        <w:t>к</w:t>
      </w:r>
      <w:r>
        <w:rPr>
          <w:spacing w:val="-5"/>
        </w:rPr>
        <w:t xml:space="preserve"> </w:t>
      </w:r>
      <w:r>
        <w:t>сдаче</w:t>
      </w:r>
      <w:r>
        <w:rPr>
          <w:spacing w:val="-8"/>
        </w:rPr>
        <w:t xml:space="preserve"> </w:t>
      </w:r>
      <w:r>
        <w:t>норм</w:t>
      </w:r>
      <w:r>
        <w:rPr>
          <w:spacing w:val="-4"/>
        </w:rPr>
        <w:t xml:space="preserve"> </w:t>
      </w:r>
      <w:r>
        <w:t>ГТО,</w:t>
      </w:r>
      <w:r>
        <w:rPr>
          <w:spacing w:val="-6"/>
        </w:rPr>
        <w:t xml:space="preserve"> </w:t>
      </w:r>
      <w:r>
        <w:t>подготовки юношей</w:t>
      </w:r>
      <w:r>
        <w:rPr>
          <w:spacing w:val="-3"/>
        </w:rPr>
        <w:t xml:space="preserve"> </w:t>
      </w:r>
      <w:r>
        <w:t>к</w:t>
      </w:r>
      <w:r>
        <w:rPr>
          <w:spacing w:val="-5"/>
        </w:rPr>
        <w:t xml:space="preserve"> </w:t>
      </w:r>
      <w:r>
        <w:t>службе в</w:t>
      </w:r>
      <w:r>
        <w:rPr>
          <w:spacing w:val="-4"/>
        </w:rPr>
        <w:t xml:space="preserve"> </w:t>
      </w:r>
      <w:r>
        <w:t>Вооруженных</w:t>
      </w:r>
      <w:r>
        <w:rPr>
          <w:spacing w:val="-4"/>
        </w:rPr>
        <w:t xml:space="preserve"> </w:t>
      </w:r>
      <w:r>
        <w:t>Силах Российской Федерации и участии в спортивных соревнованиях.</w:t>
      </w:r>
    </w:p>
    <w:p w:rsidR="00D45894" w:rsidRDefault="00320178">
      <w:pPr>
        <w:pStyle w:val="a3"/>
        <w:spacing w:before="1"/>
        <w:ind w:left="991" w:firstLine="0"/>
      </w:pPr>
      <w:r>
        <w:t>Модуль</w:t>
      </w:r>
      <w:r>
        <w:rPr>
          <w:spacing w:val="-5"/>
        </w:rPr>
        <w:t xml:space="preserve"> </w:t>
      </w:r>
      <w:r>
        <w:t>по</w:t>
      </w:r>
      <w:r>
        <w:rPr>
          <w:spacing w:val="-2"/>
        </w:rPr>
        <w:t xml:space="preserve"> </w:t>
      </w:r>
      <w:r>
        <w:t>легкой</w:t>
      </w:r>
      <w:r>
        <w:rPr>
          <w:spacing w:val="-3"/>
        </w:rPr>
        <w:t xml:space="preserve"> </w:t>
      </w:r>
      <w:r>
        <w:t>атлетике</w:t>
      </w:r>
      <w:r>
        <w:rPr>
          <w:spacing w:val="-7"/>
        </w:rPr>
        <w:t xml:space="preserve"> </w:t>
      </w:r>
      <w:r>
        <w:t>может</w:t>
      </w:r>
      <w:r>
        <w:rPr>
          <w:spacing w:val="-3"/>
        </w:rPr>
        <w:t xml:space="preserve"> </w:t>
      </w:r>
      <w:r>
        <w:t>быть</w:t>
      </w:r>
      <w:r>
        <w:rPr>
          <w:spacing w:val="-2"/>
        </w:rPr>
        <w:t xml:space="preserve"> </w:t>
      </w:r>
      <w:r>
        <w:t>реализован</w:t>
      </w:r>
      <w:r>
        <w:rPr>
          <w:spacing w:val="-1"/>
        </w:rPr>
        <w:t xml:space="preserve"> </w:t>
      </w:r>
      <w:r>
        <w:t>в</w:t>
      </w:r>
      <w:r>
        <w:rPr>
          <w:spacing w:val="-5"/>
        </w:rPr>
        <w:t xml:space="preserve"> </w:t>
      </w:r>
      <w:r>
        <w:t>следующих</w:t>
      </w:r>
      <w:r>
        <w:rPr>
          <w:spacing w:val="1"/>
        </w:rPr>
        <w:t xml:space="preserve"> </w:t>
      </w:r>
      <w:r>
        <w:rPr>
          <w:spacing w:val="-2"/>
        </w:rPr>
        <w:t>вариантах: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0"/>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D45894" w:rsidRDefault="00320178">
      <w:pPr>
        <w:pStyle w:val="a3"/>
        <w:spacing w:before="1"/>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4"/>
        </w:rPr>
        <w:t xml:space="preserve"> </w:t>
      </w:r>
      <w:r>
        <w:t>за</w:t>
      </w:r>
      <w:r>
        <w:rPr>
          <w:spacing w:val="-1"/>
        </w:rPr>
        <w:t xml:space="preserve"> </w:t>
      </w:r>
      <w:r>
        <w:t>счёт</w:t>
      </w:r>
      <w:r>
        <w:rPr>
          <w:spacing w:val="-2"/>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ind w:right="123"/>
      </w:pPr>
      <w: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w:t>
      </w:r>
      <w:r>
        <w:rPr>
          <w:spacing w:val="-4"/>
        </w:rPr>
        <w:t xml:space="preserve"> </w:t>
      </w:r>
      <w:r>
        <w:t>модулей</w:t>
      </w:r>
      <w:r>
        <w:rPr>
          <w:spacing w:val="-6"/>
        </w:rPr>
        <w:t xml:space="preserve"> </w:t>
      </w:r>
      <w:r>
        <w:t>по</w:t>
      </w:r>
      <w:r>
        <w:rPr>
          <w:spacing w:val="-2"/>
        </w:rPr>
        <w:t xml:space="preserve"> </w:t>
      </w:r>
      <w:r>
        <w:t>видам</w:t>
      </w:r>
      <w:r>
        <w:rPr>
          <w:spacing w:val="-4"/>
        </w:rPr>
        <w:t xml:space="preserve"> </w:t>
      </w:r>
      <w:r>
        <w:t>спорта</w:t>
      </w:r>
      <w:r>
        <w:rPr>
          <w:spacing w:val="-3"/>
        </w:rPr>
        <w:t xml:space="preserve"> </w:t>
      </w:r>
      <w:r>
        <w:t>(рекомендуемый</w:t>
      </w:r>
      <w:r>
        <w:rPr>
          <w:spacing w:val="-1"/>
        </w:rPr>
        <w:t xml:space="preserve"> </w:t>
      </w:r>
      <w:r>
        <w:t>объём</w:t>
      </w:r>
      <w:r>
        <w:rPr>
          <w:spacing w:val="-4"/>
        </w:rPr>
        <w:t xml:space="preserve"> </w:t>
      </w:r>
      <w:r>
        <w:t>в</w:t>
      </w:r>
      <w:r>
        <w:rPr>
          <w:spacing w:val="-4"/>
        </w:rPr>
        <w:t xml:space="preserve"> </w:t>
      </w:r>
      <w:r>
        <w:t>5,</w:t>
      </w:r>
      <w:r>
        <w:rPr>
          <w:spacing w:val="-4"/>
        </w:rPr>
        <w:t xml:space="preserve"> </w:t>
      </w:r>
      <w:r>
        <w:t>6,</w:t>
      </w:r>
      <w:r>
        <w:rPr>
          <w:spacing w:val="-4"/>
        </w:rPr>
        <w:t xml:space="preserve"> </w:t>
      </w:r>
      <w:r>
        <w:t>7,</w:t>
      </w:r>
      <w:r>
        <w:rPr>
          <w:spacing w:val="-4"/>
        </w:rPr>
        <w:t xml:space="preserve"> </w:t>
      </w:r>
      <w:r>
        <w:t>8,</w:t>
      </w:r>
      <w:r>
        <w:rPr>
          <w:spacing w:val="-4"/>
        </w:rPr>
        <w:t xml:space="preserve"> </w:t>
      </w:r>
      <w:r>
        <w:t>9-х</w:t>
      </w:r>
      <w:r>
        <w:rPr>
          <w:spacing w:val="-1"/>
        </w:rPr>
        <w:t xml:space="preserve"> </w:t>
      </w:r>
      <w:r>
        <w:t>классах - по 34 часа).</w:t>
      </w:r>
    </w:p>
    <w:p w:rsidR="00D45894" w:rsidRDefault="00320178">
      <w:pPr>
        <w:pStyle w:val="a3"/>
        <w:spacing w:before="1"/>
        <w:ind w:left="991" w:right="5340" w:firstLine="0"/>
      </w:pPr>
      <w:r>
        <w:t>Содержание</w:t>
      </w:r>
      <w:r>
        <w:rPr>
          <w:spacing w:val="-7"/>
        </w:rPr>
        <w:t xml:space="preserve"> </w:t>
      </w:r>
      <w:r>
        <w:t>модуля</w:t>
      </w:r>
      <w:r>
        <w:rPr>
          <w:spacing w:val="-10"/>
        </w:rPr>
        <w:t xml:space="preserve"> </w:t>
      </w:r>
      <w:r>
        <w:t>по</w:t>
      </w:r>
      <w:r>
        <w:rPr>
          <w:spacing w:val="-5"/>
        </w:rPr>
        <w:t xml:space="preserve"> </w:t>
      </w:r>
      <w:r>
        <w:t>легкой</w:t>
      </w:r>
      <w:r>
        <w:rPr>
          <w:spacing w:val="-8"/>
        </w:rPr>
        <w:t xml:space="preserve"> </w:t>
      </w:r>
      <w:r>
        <w:t>атлетике. Знания о легкой атлетике.</w:t>
      </w:r>
    </w:p>
    <w:p w:rsidR="00D45894" w:rsidRDefault="00320178">
      <w:pPr>
        <w:pStyle w:val="a3"/>
        <w:ind w:right="127"/>
      </w:pPr>
      <w:r>
        <w:t xml:space="preserve">История развития легкой атлетики как вида спорта в мире, в Российской Федерации, в </w:t>
      </w:r>
      <w:r>
        <w:rPr>
          <w:spacing w:val="-2"/>
        </w:rPr>
        <w:t>регионе.</w:t>
      </w:r>
    </w:p>
    <w:p w:rsidR="00D45894" w:rsidRDefault="00320178">
      <w:pPr>
        <w:pStyle w:val="a3"/>
        <w:ind w:right="127"/>
      </w:pPr>
      <w:r>
        <w:t xml:space="preserve">Характеристика различных видов легкой атлетики (бега, прыжков, метаний, спортивной </w:t>
      </w:r>
      <w:r>
        <w:rPr>
          <w:spacing w:val="-2"/>
        </w:rPr>
        <w:t>ходьбы).</w:t>
      </w:r>
    </w:p>
    <w:p w:rsidR="00D45894" w:rsidRDefault="00320178">
      <w:pPr>
        <w:pStyle w:val="a3"/>
        <w:ind w:left="991" w:firstLine="0"/>
      </w:pPr>
      <w:r>
        <w:t>Достижения</w:t>
      </w:r>
      <w:r>
        <w:rPr>
          <w:spacing w:val="-1"/>
        </w:rPr>
        <w:t xml:space="preserve"> </w:t>
      </w:r>
      <w:r>
        <w:t>отечественных</w:t>
      </w:r>
      <w:r>
        <w:rPr>
          <w:spacing w:val="-2"/>
        </w:rPr>
        <w:t xml:space="preserve"> </w:t>
      </w:r>
      <w:r>
        <w:t>легкоатлетов</w:t>
      </w:r>
      <w:r>
        <w:rPr>
          <w:spacing w:val="-4"/>
        </w:rPr>
        <w:t xml:space="preserve"> </w:t>
      </w:r>
      <w:r>
        <w:t>на</w:t>
      </w:r>
      <w:r>
        <w:rPr>
          <w:spacing w:val="-1"/>
        </w:rPr>
        <w:t xml:space="preserve"> </w:t>
      </w:r>
      <w:r>
        <w:t>мировых</w:t>
      </w:r>
      <w:r>
        <w:rPr>
          <w:spacing w:val="-1"/>
        </w:rPr>
        <w:t xml:space="preserve"> </w:t>
      </w:r>
      <w:r>
        <w:t>первенствах</w:t>
      </w:r>
      <w:r>
        <w:rPr>
          <w:spacing w:val="-2"/>
        </w:rPr>
        <w:t xml:space="preserve"> </w:t>
      </w:r>
      <w:r>
        <w:t>и Олимпийских</w:t>
      </w:r>
      <w:r>
        <w:rPr>
          <w:spacing w:val="-4"/>
        </w:rPr>
        <w:t xml:space="preserve"> </w:t>
      </w:r>
      <w:r>
        <w:rPr>
          <w:spacing w:val="-2"/>
        </w:rPr>
        <w:t>играх.</w:t>
      </w:r>
    </w:p>
    <w:p w:rsidR="00D45894" w:rsidRDefault="00320178">
      <w:pPr>
        <w:pStyle w:val="a3"/>
        <w:ind w:right="127"/>
      </w:pPr>
      <w:r>
        <w:t>Главные организации и федерации (международные, российские), осуществляющие управление легкой атлетикой.</w:t>
      </w:r>
    </w:p>
    <w:p w:rsidR="00D45894" w:rsidRDefault="00320178">
      <w:pPr>
        <w:pStyle w:val="a3"/>
        <w:ind w:right="130"/>
      </w:pPr>
      <w:r>
        <w:t>Основные</w:t>
      </w:r>
      <w:r>
        <w:rPr>
          <w:spacing w:val="-11"/>
        </w:rPr>
        <w:t xml:space="preserve"> </w:t>
      </w:r>
      <w:r>
        <w:t>правила</w:t>
      </w:r>
      <w:r>
        <w:rPr>
          <w:spacing w:val="-12"/>
        </w:rPr>
        <w:t xml:space="preserve"> </w:t>
      </w:r>
      <w:r>
        <w:t>проведения</w:t>
      </w:r>
      <w:r>
        <w:rPr>
          <w:spacing w:val="-9"/>
        </w:rPr>
        <w:t xml:space="preserve"> </w:t>
      </w:r>
      <w:r>
        <w:t>соревнований</w:t>
      </w:r>
      <w:r>
        <w:rPr>
          <w:spacing w:val="-11"/>
        </w:rPr>
        <w:t xml:space="preserve"> </w:t>
      </w:r>
      <w:r>
        <w:t>по</w:t>
      </w:r>
      <w:r>
        <w:rPr>
          <w:spacing w:val="-11"/>
        </w:rPr>
        <w:t xml:space="preserve"> </w:t>
      </w:r>
      <w:r>
        <w:t>легкой</w:t>
      </w:r>
      <w:r>
        <w:rPr>
          <w:spacing w:val="-9"/>
        </w:rPr>
        <w:t xml:space="preserve"> </w:t>
      </w:r>
      <w:r>
        <w:t>атлетике.</w:t>
      </w:r>
      <w:r>
        <w:rPr>
          <w:spacing w:val="-12"/>
        </w:rPr>
        <w:t xml:space="preserve"> </w:t>
      </w:r>
      <w:r>
        <w:t>Программа</w:t>
      </w:r>
      <w:r>
        <w:rPr>
          <w:spacing w:val="-12"/>
        </w:rPr>
        <w:t xml:space="preserve"> </w:t>
      </w:r>
      <w:r>
        <w:t xml:space="preserve">соревнований по легкой атлетике (бег, прыжки, метания, многоборья, спортивная ходьба, соревнования вне </w:t>
      </w:r>
      <w:r>
        <w:rPr>
          <w:spacing w:val="-2"/>
        </w:rPr>
        <w:t>стадиона).</w:t>
      </w:r>
    </w:p>
    <w:p w:rsidR="00D45894" w:rsidRDefault="00320178">
      <w:pPr>
        <w:pStyle w:val="a3"/>
        <w:ind w:right="127"/>
      </w:pPr>
      <w:r>
        <w:t xml:space="preserve">Судейская коллегия, обслуживающая соревнования по легкой атлетике (основные </w:t>
      </w:r>
      <w:r>
        <w:rPr>
          <w:spacing w:val="-2"/>
        </w:rPr>
        <w:t>функции).</w:t>
      </w:r>
    </w:p>
    <w:p w:rsidR="00D45894" w:rsidRDefault="00320178">
      <w:pPr>
        <w:pStyle w:val="a3"/>
        <w:ind w:left="991" w:firstLine="0"/>
      </w:pPr>
      <w:r>
        <w:t>Словарь</w:t>
      </w:r>
      <w:r>
        <w:rPr>
          <w:spacing w:val="-4"/>
        </w:rPr>
        <w:t xml:space="preserve"> </w:t>
      </w:r>
      <w:r>
        <w:t>терминов</w:t>
      </w:r>
      <w:r>
        <w:rPr>
          <w:spacing w:val="-6"/>
        </w:rPr>
        <w:t xml:space="preserve"> </w:t>
      </w:r>
      <w:r>
        <w:t>и</w:t>
      </w:r>
      <w:r>
        <w:rPr>
          <w:spacing w:val="-3"/>
        </w:rPr>
        <w:t xml:space="preserve"> </w:t>
      </w:r>
      <w:r>
        <w:t>определений</w:t>
      </w:r>
      <w:r>
        <w:rPr>
          <w:spacing w:val="-3"/>
        </w:rPr>
        <w:t xml:space="preserve"> </w:t>
      </w:r>
      <w:r>
        <w:t>по</w:t>
      </w:r>
      <w:r>
        <w:rPr>
          <w:spacing w:val="-4"/>
        </w:rPr>
        <w:t xml:space="preserve"> </w:t>
      </w:r>
      <w:r>
        <w:t>легкой</w:t>
      </w:r>
      <w:r>
        <w:rPr>
          <w:spacing w:val="-4"/>
        </w:rPr>
        <w:t xml:space="preserve"> </w:t>
      </w:r>
      <w:r>
        <w:rPr>
          <w:spacing w:val="-2"/>
        </w:rPr>
        <w:t>атлетике.</w:t>
      </w:r>
    </w:p>
    <w:p w:rsidR="00D45894" w:rsidRDefault="00320178">
      <w:pPr>
        <w:pStyle w:val="a3"/>
        <w:spacing w:before="1"/>
        <w:ind w:right="129"/>
      </w:pPr>
      <w: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D45894" w:rsidRDefault="00320178">
      <w:pPr>
        <w:pStyle w:val="a3"/>
        <w:ind w:right="129"/>
      </w:pPr>
      <w:r>
        <w:t>Сведения о физических качествах, необходимых в различных видах легкой атлетики и способах их развития с учетом сенситивных периодов.</w:t>
      </w:r>
    </w:p>
    <w:p w:rsidR="00D45894" w:rsidRDefault="00320178">
      <w:pPr>
        <w:pStyle w:val="a3"/>
        <w:ind w:right="127"/>
      </w:pPr>
      <w:r>
        <w:t>Значение занятий различными видами легкой атлетики на формирование положительных качеств личности человека.</w:t>
      </w:r>
    </w:p>
    <w:p w:rsidR="00D45894" w:rsidRDefault="00320178">
      <w:pPr>
        <w:pStyle w:val="a3"/>
        <w:ind w:left="991" w:firstLine="0"/>
      </w:pPr>
      <w:r>
        <w:t>Основные требования</w:t>
      </w:r>
      <w:r>
        <w:rPr>
          <w:spacing w:val="-1"/>
        </w:rPr>
        <w:t xml:space="preserve"> </w:t>
      </w:r>
      <w:r>
        <w:t>к</w:t>
      </w:r>
      <w:r>
        <w:rPr>
          <w:spacing w:val="-1"/>
        </w:rPr>
        <w:t xml:space="preserve"> </w:t>
      </w:r>
      <w:r>
        <w:t>спортивным</w:t>
      </w:r>
      <w:r>
        <w:rPr>
          <w:spacing w:val="-1"/>
        </w:rPr>
        <w:t xml:space="preserve"> </w:t>
      </w:r>
      <w:r>
        <w:t>сооружениям</w:t>
      </w:r>
      <w:r>
        <w:rPr>
          <w:spacing w:val="-2"/>
        </w:rPr>
        <w:t xml:space="preserve"> </w:t>
      </w:r>
      <w:r>
        <w:t>для</w:t>
      </w:r>
      <w:r>
        <w:rPr>
          <w:spacing w:val="-2"/>
        </w:rPr>
        <w:t xml:space="preserve"> </w:t>
      </w:r>
      <w:r>
        <w:t>занятий легкой</w:t>
      </w:r>
      <w:r>
        <w:rPr>
          <w:spacing w:val="-2"/>
        </w:rPr>
        <w:t xml:space="preserve"> </w:t>
      </w:r>
      <w:r>
        <w:t>атлетикой</w:t>
      </w:r>
      <w:r>
        <w:rPr>
          <w:spacing w:val="4"/>
        </w:rPr>
        <w:t xml:space="preserve"> </w:t>
      </w:r>
      <w:r>
        <w:rPr>
          <w:spacing w:val="-2"/>
        </w:rPr>
        <w:t>(стадион,</w:t>
      </w:r>
    </w:p>
    <w:p w:rsidR="00D45894" w:rsidRDefault="00320178">
      <w:pPr>
        <w:pStyle w:val="a3"/>
        <w:ind w:firstLine="0"/>
      </w:pPr>
      <w:r>
        <w:t>манеж</w:t>
      </w:r>
      <w:r>
        <w:rPr>
          <w:spacing w:val="1"/>
        </w:rPr>
        <w:t xml:space="preserve"> </w:t>
      </w:r>
      <w:r>
        <w:t>-</w:t>
      </w:r>
      <w:r>
        <w:rPr>
          <w:spacing w:val="-2"/>
        </w:rPr>
        <w:t xml:space="preserve"> </w:t>
      </w:r>
      <w:r>
        <w:t>размеры,</w:t>
      </w:r>
      <w:r>
        <w:rPr>
          <w:spacing w:val="-2"/>
        </w:rPr>
        <w:t xml:space="preserve"> </w:t>
      </w:r>
      <w:r>
        <w:t>планировка,</w:t>
      </w:r>
      <w:r>
        <w:rPr>
          <w:spacing w:val="-1"/>
        </w:rPr>
        <w:t xml:space="preserve"> </w:t>
      </w:r>
      <w:r>
        <w:t>беговая</w:t>
      </w:r>
      <w:r>
        <w:rPr>
          <w:spacing w:val="-4"/>
        </w:rPr>
        <w:t xml:space="preserve"> </w:t>
      </w:r>
      <w:r>
        <w:t>дорожка,</w:t>
      </w:r>
      <w:r>
        <w:rPr>
          <w:spacing w:val="-1"/>
        </w:rPr>
        <w:t xml:space="preserve"> </w:t>
      </w:r>
      <w:r>
        <w:t>секторы</w:t>
      </w:r>
      <w:r>
        <w:rPr>
          <w:spacing w:val="-4"/>
        </w:rPr>
        <w:t xml:space="preserve"> </w:t>
      </w:r>
      <w:r>
        <w:t>для</w:t>
      </w:r>
      <w:r>
        <w:rPr>
          <w:spacing w:val="-1"/>
        </w:rPr>
        <w:t xml:space="preserve"> </w:t>
      </w:r>
      <w:r>
        <w:t>прыжков</w:t>
      </w:r>
      <w:r>
        <w:rPr>
          <w:spacing w:val="2"/>
        </w:rPr>
        <w:t xml:space="preserve"> </w:t>
      </w:r>
      <w:r>
        <w:t>и</w:t>
      </w:r>
      <w:r>
        <w:rPr>
          <w:spacing w:val="1"/>
        </w:rPr>
        <w:t xml:space="preserve"> </w:t>
      </w:r>
      <w:r>
        <w:rPr>
          <w:spacing w:val="-2"/>
        </w:rPr>
        <w:t>метаний).</w:t>
      </w:r>
    </w:p>
    <w:p w:rsidR="00D45894" w:rsidRDefault="00320178">
      <w:pPr>
        <w:pStyle w:val="a3"/>
        <w:ind w:left="991" w:right="992" w:firstLine="0"/>
      </w:pPr>
      <w:r>
        <w:t>Основные</w:t>
      </w:r>
      <w:r>
        <w:rPr>
          <w:spacing w:val="-3"/>
        </w:rPr>
        <w:t xml:space="preserve"> </w:t>
      </w:r>
      <w:r>
        <w:t>средства</w:t>
      </w:r>
      <w:r>
        <w:rPr>
          <w:spacing w:val="-6"/>
        </w:rPr>
        <w:t xml:space="preserve"> </w:t>
      </w:r>
      <w:r>
        <w:t>и</w:t>
      </w:r>
      <w:r>
        <w:rPr>
          <w:spacing w:val="-3"/>
        </w:rPr>
        <w:t xml:space="preserve"> </w:t>
      </w:r>
      <w:r>
        <w:t>методы</w:t>
      </w:r>
      <w:r>
        <w:rPr>
          <w:spacing w:val="-3"/>
        </w:rPr>
        <w:t xml:space="preserve"> </w:t>
      </w:r>
      <w:r>
        <w:t>обучения</w:t>
      </w:r>
      <w:r>
        <w:rPr>
          <w:spacing w:val="-4"/>
        </w:rPr>
        <w:t xml:space="preserve"> </w:t>
      </w:r>
      <w:r>
        <w:t>технике</w:t>
      </w:r>
      <w:r>
        <w:rPr>
          <w:spacing w:val="-5"/>
        </w:rPr>
        <w:t xml:space="preserve"> </w:t>
      </w:r>
      <w:r>
        <w:t>различных</w:t>
      </w:r>
      <w:r>
        <w:rPr>
          <w:spacing w:val="-1"/>
        </w:rPr>
        <w:t xml:space="preserve"> </w:t>
      </w:r>
      <w:r>
        <w:t>видов</w:t>
      </w:r>
      <w:r>
        <w:rPr>
          <w:spacing w:val="-4"/>
        </w:rPr>
        <w:t xml:space="preserve"> </w:t>
      </w:r>
      <w:r>
        <w:t>легкой</w:t>
      </w:r>
      <w:r>
        <w:rPr>
          <w:spacing w:val="-3"/>
        </w:rPr>
        <w:t xml:space="preserve"> </w:t>
      </w:r>
      <w:r>
        <w:t>атлетики. Основы прикладного значения различных видов легкой атлетики.</w:t>
      </w:r>
    </w:p>
    <w:p w:rsidR="00D45894" w:rsidRDefault="00320178">
      <w:pPr>
        <w:pStyle w:val="a3"/>
        <w:ind w:left="991" w:firstLine="0"/>
      </w:pPr>
      <w:r>
        <w:t>Игры</w:t>
      </w:r>
      <w:r>
        <w:rPr>
          <w:spacing w:val="-7"/>
        </w:rPr>
        <w:t xml:space="preserve"> </w:t>
      </w:r>
      <w:r>
        <w:t>и</w:t>
      </w:r>
      <w:r>
        <w:rPr>
          <w:spacing w:val="-2"/>
        </w:rPr>
        <w:t xml:space="preserve"> </w:t>
      </w:r>
      <w:r>
        <w:t>развлечения</w:t>
      </w:r>
      <w:r>
        <w:rPr>
          <w:spacing w:val="-3"/>
        </w:rPr>
        <w:t xml:space="preserve"> </w:t>
      </w:r>
      <w:r>
        <w:t>при</w:t>
      </w:r>
      <w:r>
        <w:rPr>
          <w:spacing w:val="-1"/>
        </w:rPr>
        <w:t xml:space="preserve"> </w:t>
      </w:r>
      <w:r>
        <w:t>занятиях</w:t>
      </w:r>
      <w:r>
        <w:rPr>
          <w:spacing w:val="-5"/>
        </w:rPr>
        <w:t xml:space="preserve"> </w:t>
      </w:r>
      <w:r>
        <w:t>различными</w:t>
      </w:r>
      <w:r>
        <w:rPr>
          <w:spacing w:val="-6"/>
        </w:rPr>
        <w:t xml:space="preserve"> </w:t>
      </w:r>
      <w:r>
        <w:t>видами</w:t>
      </w:r>
      <w:r>
        <w:rPr>
          <w:spacing w:val="1"/>
        </w:rPr>
        <w:t xml:space="preserve"> </w:t>
      </w:r>
      <w:r>
        <w:t>легкой</w:t>
      </w:r>
      <w:r>
        <w:rPr>
          <w:spacing w:val="1"/>
        </w:rPr>
        <w:t xml:space="preserve"> </w:t>
      </w:r>
      <w:r>
        <w:rPr>
          <w:spacing w:val="-2"/>
        </w:rPr>
        <w:t>атлетики.</w:t>
      </w:r>
    </w:p>
    <w:p w:rsidR="00D45894" w:rsidRDefault="00320178">
      <w:pPr>
        <w:pStyle w:val="a3"/>
        <w:jc w:val="left"/>
      </w:pPr>
      <w:r>
        <w:t>Правила</w:t>
      </w:r>
      <w:r>
        <w:rPr>
          <w:spacing w:val="40"/>
        </w:rPr>
        <w:t xml:space="preserve"> </w:t>
      </w:r>
      <w:r>
        <w:t>поведения</w:t>
      </w:r>
      <w:r>
        <w:rPr>
          <w:spacing w:val="40"/>
        </w:rPr>
        <w:t xml:space="preserve"> </w:t>
      </w:r>
      <w:r>
        <w:t>и</w:t>
      </w:r>
      <w:r>
        <w:rPr>
          <w:spacing w:val="40"/>
        </w:rPr>
        <w:t xml:space="preserve"> </w:t>
      </w:r>
      <w:r>
        <w:t>техники</w:t>
      </w:r>
      <w:r>
        <w:rPr>
          <w:spacing w:val="40"/>
        </w:rPr>
        <w:t xml:space="preserve"> </w:t>
      </w:r>
      <w:r>
        <w:t>безопасности</w:t>
      </w:r>
      <w:r>
        <w:rPr>
          <w:spacing w:val="40"/>
        </w:rPr>
        <w:t xml:space="preserve"> </w:t>
      </w:r>
      <w:r>
        <w:t>при</w:t>
      </w:r>
      <w:r>
        <w:rPr>
          <w:spacing w:val="40"/>
        </w:rPr>
        <w:t xml:space="preserve"> </w:t>
      </w:r>
      <w:r>
        <w:t>занятиях</w:t>
      </w:r>
      <w:r>
        <w:rPr>
          <w:spacing w:val="40"/>
        </w:rPr>
        <w:t xml:space="preserve"> </w:t>
      </w:r>
      <w:r>
        <w:t>различными</w:t>
      </w:r>
      <w:r>
        <w:rPr>
          <w:spacing w:val="40"/>
        </w:rPr>
        <w:t xml:space="preserve"> </w:t>
      </w:r>
      <w:r>
        <w:t>видами</w:t>
      </w:r>
      <w:r>
        <w:rPr>
          <w:spacing w:val="40"/>
        </w:rPr>
        <w:t xml:space="preserve"> </w:t>
      </w:r>
      <w:r>
        <w:t>легкой атлетики на стадионе, на пересеченной местности, в легкоатлетическом манеже.</w:t>
      </w:r>
    </w:p>
    <w:p w:rsidR="00D45894" w:rsidRDefault="00320178" w:rsidP="00365E8E">
      <w:pPr>
        <w:pStyle w:val="a5"/>
        <w:numPr>
          <w:ilvl w:val="0"/>
          <w:numId w:val="175"/>
        </w:numPr>
        <w:tabs>
          <w:tab w:val="left" w:pos="1248"/>
        </w:tabs>
        <w:ind w:left="1248" w:hanging="257"/>
        <w:rPr>
          <w:sz w:val="24"/>
        </w:rPr>
      </w:pPr>
      <w:r>
        <w:rPr>
          <w:sz w:val="24"/>
        </w:rPr>
        <w:t>Способы</w:t>
      </w:r>
      <w:r>
        <w:rPr>
          <w:spacing w:val="-6"/>
          <w:sz w:val="24"/>
        </w:rPr>
        <w:t xml:space="preserve"> </w:t>
      </w:r>
      <w:r>
        <w:rPr>
          <w:sz w:val="24"/>
        </w:rPr>
        <w:t>самостоятельной</w:t>
      </w:r>
      <w:r>
        <w:rPr>
          <w:spacing w:val="-3"/>
          <w:sz w:val="24"/>
        </w:rPr>
        <w:t xml:space="preserve"> </w:t>
      </w:r>
      <w:r>
        <w:rPr>
          <w:spacing w:val="-2"/>
          <w:sz w:val="24"/>
        </w:rPr>
        <w:t>деятельности.</w:t>
      </w:r>
    </w:p>
    <w:p w:rsidR="00D45894" w:rsidRDefault="00320178">
      <w:pPr>
        <w:pStyle w:val="a3"/>
        <w:jc w:val="left"/>
      </w:pPr>
      <w:r>
        <w:t>Самоконтроль</w:t>
      </w:r>
      <w:r>
        <w:rPr>
          <w:spacing w:val="36"/>
        </w:rPr>
        <w:t xml:space="preserve"> </w:t>
      </w:r>
      <w:r>
        <w:t>во</w:t>
      </w:r>
      <w:r>
        <w:rPr>
          <w:spacing w:val="33"/>
        </w:rPr>
        <w:t xml:space="preserve"> </w:t>
      </w:r>
      <w:r>
        <w:t>время</w:t>
      </w:r>
      <w:r>
        <w:rPr>
          <w:spacing w:val="33"/>
        </w:rPr>
        <w:t xml:space="preserve"> </w:t>
      </w:r>
      <w:r>
        <w:t>занятий</w:t>
      </w:r>
      <w:r>
        <w:rPr>
          <w:spacing w:val="35"/>
        </w:rPr>
        <w:t xml:space="preserve"> </w:t>
      </w:r>
      <w:r>
        <w:t>различными</w:t>
      </w:r>
      <w:r>
        <w:rPr>
          <w:spacing w:val="31"/>
        </w:rPr>
        <w:t xml:space="preserve"> </w:t>
      </w:r>
      <w:r>
        <w:t>видами</w:t>
      </w:r>
      <w:r>
        <w:rPr>
          <w:spacing w:val="37"/>
        </w:rPr>
        <w:t xml:space="preserve"> </w:t>
      </w:r>
      <w:r>
        <w:t>легкой</w:t>
      </w:r>
      <w:r>
        <w:rPr>
          <w:spacing w:val="35"/>
        </w:rPr>
        <w:t xml:space="preserve"> </w:t>
      </w:r>
      <w:r>
        <w:t>атлетики.</w:t>
      </w:r>
      <w:r>
        <w:rPr>
          <w:spacing w:val="33"/>
        </w:rPr>
        <w:t xml:space="preserve"> </w:t>
      </w:r>
      <w:r>
        <w:t>Первые</w:t>
      </w:r>
      <w:r>
        <w:rPr>
          <w:spacing w:val="34"/>
        </w:rPr>
        <w:t xml:space="preserve"> </w:t>
      </w:r>
      <w:r>
        <w:t>внешние признаки утомления. Средства восстановления организма после физической нагрузки.</w:t>
      </w:r>
    </w:p>
    <w:p w:rsidR="00D45894" w:rsidRDefault="00320178">
      <w:pPr>
        <w:pStyle w:val="a3"/>
        <w:ind w:left="991" w:right="2146" w:firstLine="0"/>
        <w:jc w:val="left"/>
      </w:pPr>
      <w:r>
        <w:t>Правила</w:t>
      </w:r>
      <w:r>
        <w:rPr>
          <w:spacing w:val="-5"/>
        </w:rPr>
        <w:t xml:space="preserve"> </w:t>
      </w:r>
      <w:r>
        <w:t>личной</w:t>
      </w:r>
      <w:r>
        <w:rPr>
          <w:spacing w:val="-3"/>
        </w:rPr>
        <w:t xml:space="preserve"> </w:t>
      </w:r>
      <w:r>
        <w:t>гигиены,</w:t>
      </w:r>
      <w:r>
        <w:rPr>
          <w:spacing w:val="-6"/>
        </w:rPr>
        <w:t xml:space="preserve"> </w:t>
      </w:r>
      <w:r>
        <w:t>требования</w:t>
      </w:r>
      <w:r>
        <w:rPr>
          <w:spacing w:val="-6"/>
        </w:rPr>
        <w:t xml:space="preserve"> </w:t>
      </w:r>
      <w:r>
        <w:t>к</w:t>
      </w:r>
      <w:r>
        <w:rPr>
          <w:spacing w:val="-5"/>
        </w:rPr>
        <w:t xml:space="preserve"> </w:t>
      </w:r>
      <w:r>
        <w:t>спортивной</w:t>
      </w:r>
      <w:r>
        <w:rPr>
          <w:spacing w:val="-5"/>
        </w:rPr>
        <w:t xml:space="preserve"> </w:t>
      </w:r>
      <w:r>
        <w:t>одежде,</w:t>
      </w:r>
      <w:r>
        <w:rPr>
          <w:spacing w:val="-6"/>
        </w:rPr>
        <w:t xml:space="preserve"> </w:t>
      </w:r>
      <w:r>
        <w:t>кроссовой и специальной обуви для занятий легкой атлетикой.</w:t>
      </w:r>
    </w:p>
    <w:p w:rsidR="00D45894" w:rsidRDefault="00320178">
      <w:pPr>
        <w:pStyle w:val="a3"/>
        <w:spacing w:before="1"/>
        <w:ind w:left="991" w:firstLine="0"/>
        <w:jc w:val="left"/>
      </w:pPr>
      <w:r>
        <w:t>Правильное</w:t>
      </w:r>
      <w:r>
        <w:rPr>
          <w:spacing w:val="-3"/>
        </w:rPr>
        <w:t xml:space="preserve"> </w:t>
      </w:r>
      <w:r>
        <w:t>сбалансированное</w:t>
      </w:r>
      <w:r>
        <w:rPr>
          <w:spacing w:val="-2"/>
        </w:rPr>
        <w:t xml:space="preserve"> </w:t>
      </w:r>
      <w:r>
        <w:t>питание</w:t>
      </w:r>
      <w:r>
        <w:rPr>
          <w:spacing w:val="-1"/>
        </w:rPr>
        <w:t xml:space="preserve"> </w:t>
      </w:r>
      <w:r>
        <w:t>в</w:t>
      </w:r>
      <w:r>
        <w:rPr>
          <w:spacing w:val="-1"/>
        </w:rPr>
        <w:t xml:space="preserve"> </w:t>
      </w:r>
      <w:r>
        <w:t>различных видах</w:t>
      </w:r>
      <w:r>
        <w:rPr>
          <w:spacing w:val="-1"/>
        </w:rPr>
        <w:t xml:space="preserve"> </w:t>
      </w:r>
      <w:r>
        <w:t>легкой</w:t>
      </w:r>
      <w:r>
        <w:rPr>
          <w:spacing w:val="-1"/>
        </w:rPr>
        <w:t xml:space="preserve"> </w:t>
      </w:r>
      <w:r>
        <w:rPr>
          <w:spacing w:val="-2"/>
        </w:rPr>
        <w:t>атлетики.</w:t>
      </w:r>
    </w:p>
    <w:p w:rsidR="00D45894" w:rsidRDefault="00320178">
      <w:pPr>
        <w:pStyle w:val="a3"/>
        <w:ind w:right="126"/>
      </w:pPr>
      <w:r>
        <w:t>Индивидуальные</w:t>
      </w:r>
      <w:r>
        <w:rPr>
          <w:spacing w:val="-8"/>
        </w:rPr>
        <w:t xml:space="preserve"> </w:t>
      </w:r>
      <w:r>
        <w:t>комплексы</w:t>
      </w:r>
      <w:r>
        <w:rPr>
          <w:spacing w:val="-3"/>
        </w:rPr>
        <w:t xml:space="preserve"> </w:t>
      </w:r>
      <w:r>
        <w:t>упражнений,</w:t>
      </w:r>
      <w:r>
        <w:rPr>
          <w:spacing w:val="-8"/>
        </w:rPr>
        <w:t xml:space="preserve"> </w:t>
      </w:r>
      <w:r>
        <w:t>включающие</w:t>
      </w:r>
      <w:r>
        <w:rPr>
          <w:spacing w:val="-10"/>
        </w:rPr>
        <w:t xml:space="preserve"> </w:t>
      </w:r>
      <w:r>
        <w:t>общеразвивающие,</w:t>
      </w:r>
      <w:r>
        <w:rPr>
          <w:spacing w:val="-8"/>
        </w:rPr>
        <w:t xml:space="preserve"> </w:t>
      </w:r>
      <w:r>
        <w:t>специальные</w:t>
      </w:r>
      <w:r>
        <w:rPr>
          <w:spacing w:val="-7"/>
        </w:rPr>
        <w:t xml:space="preserve"> </w:t>
      </w:r>
      <w:r>
        <w:t>и имитационные</w:t>
      </w:r>
      <w:r>
        <w:rPr>
          <w:spacing w:val="-15"/>
        </w:rPr>
        <w:t xml:space="preserve"> </w:t>
      </w:r>
      <w:r>
        <w:t>упражнения</w:t>
      </w:r>
      <w:r>
        <w:rPr>
          <w:spacing w:val="-15"/>
        </w:rPr>
        <w:t xml:space="preserve"> </w:t>
      </w:r>
      <w:r>
        <w:t>в</w:t>
      </w:r>
      <w:r>
        <w:rPr>
          <w:spacing w:val="-15"/>
        </w:rPr>
        <w:t xml:space="preserve"> </w:t>
      </w:r>
      <w:r>
        <w:t>различных</w:t>
      </w:r>
      <w:r>
        <w:rPr>
          <w:spacing w:val="-15"/>
        </w:rPr>
        <w:t xml:space="preserve"> </w:t>
      </w:r>
      <w:r>
        <w:t>видах</w:t>
      </w:r>
      <w:r>
        <w:rPr>
          <w:spacing w:val="-15"/>
        </w:rPr>
        <w:t xml:space="preserve"> </w:t>
      </w:r>
      <w:r>
        <w:t>легкой</w:t>
      </w:r>
      <w:r>
        <w:rPr>
          <w:spacing w:val="-15"/>
        </w:rPr>
        <w:t xml:space="preserve"> </w:t>
      </w:r>
      <w:r>
        <w:t>атлетики,</w:t>
      </w:r>
      <w:r>
        <w:rPr>
          <w:spacing w:val="-15"/>
        </w:rPr>
        <w:t xml:space="preserve"> </w:t>
      </w:r>
      <w:r>
        <w:t>упражнения</w:t>
      </w:r>
      <w:r>
        <w:rPr>
          <w:spacing w:val="-15"/>
        </w:rPr>
        <w:t xml:space="preserve"> </w:t>
      </w:r>
      <w:r>
        <w:t>для</w:t>
      </w:r>
      <w:r>
        <w:rPr>
          <w:spacing w:val="-15"/>
        </w:rPr>
        <w:t xml:space="preserve"> </w:t>
      </w:r>
      <w:r>
        <w:t>изучения</w:t>
      </w:r>
      <w:r>
        <w:rPr>
          <w:spacing w:val="-15"/>
        </w:rPr>
        <w:t xml:space="preserve"> </w:t>
      </w:r>
      <w:r>
        <w:t>техники бега, прыжков, метаний и ее совершенствования.</w:t>
      </w:r>
    </w:p>
    <w:p w:rsidR="00D45894" w:rsidRDefault="00320178">
      <w:pPr>
        <w:pStyle w:val="a3"/>
        <w:ind w:left="991" w:firstLine="0"/>
      </w:pPr>
      <w:r>
        <w:t>Самостоятельное</w:t>
      </w:r>
      <w:r>
        <w:rPr>
          <w:spacing w:val="-3"/>
        </w:rPr>
        <w:t xml:space="preserve"> </w:t>
      </w:r>
      <w:r>
        <w:t>освоение</w:t>
      </w:r>
      <w:r>
        <w:rPr>
          <w:spacing w:val="-2"/>
        </w:rPr>
        <w:t xml:space="preserve"> </w:t>
      </w:r>
      <w:r>
        <w:t>двигательных</w:t>
      </w:r>
      <w:r>
        <w:rPr>
          <w:spacing w:val="-3"/>
        </w:rPr>
        <w:t xml:space="preserve"> </w:t>
      </w:r>
      <w:r>
        <w:rPr>
          <w:spacing w:val="-2"/>
        </w:rPr>
        <w:t>действий.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jc w:val="left"/>
      </w:pPr>
      <w:r>
        <w:t>Судейство простейших спортивных соревнований по различным видам легкой атлетики в качестве судьи.</w:t>
      </w:r>
    </w:p>
    <w:p w:rsidR="00D45894" w:rsidRDefault="00320178">
      <w:pPr>
        <w:pStyle w:val="a3"/>
        <w:spacing w:before="1"/>
        <w:jc w:val="left"/>
      </w:pPr>
      <w:r>
        <w:t>Характерные</w:t>
      </w:r>
      <w:r>
        <w:rPr>
          <w:spacing w:val="-15"/>
        </w:rPr>
        <w:t xml:space="preserve"> </w:t>
      </w:r>
      <w:r>
        <w:t>травмы</w:t>
      </w:r>
      <w:r>
        <w:rPr>
          <w:spacing w:val="-12"/>
        </w:rPr>
        <w:t xml:space="preserve"> </w:t>
      </w:r>
      <w:r>
        <w:t>во</w:t>
      </w:r>
      <w:r>
        <w:rPr>
          <w:spacing w:val="-10"/>
        </w:rPr>
        <w:t xml:space="preserve"> </w:t>
      </w:r>
      <w:r>
        <w:t>время</w:t>
      </w:r>
      <w:r>
        <w:rPr>
          <w:spacing w:val="-9"/>
        </w:rPr>
        <w:t xml:space="preserve"> </w:t>
      </w:r>
      <w:r>
        <w:t>занятий</w:t>
      </w:r>
      <w:r>
        <w:rPr>
          <w:spacing w:val="-8"/>
        </w:rPr>
        <w:t xml:space="preserve"> </w:t>
      </w:r>
      <w:r>
        <w:t>различными</w:t>
      </w:r>
      <w:r>
        <w:rPr>
          <w:spacing w:val="-10"/>
        </w:rPr>
        <w:t xml:space="preserve"> </w:t>
      </w:r>
      <w:r>
        <w:t>видами</w:t>
      </w:r>
      <w:r>
        <w:rPr>
          <w:spacing w:val="-7"/>
        </w:rPr>
        <w:t xml:space="preserve"> </w:t>
      </w:r>
      <w:r>
        <w:t>легкой</w:t>
      </w:r>
      <w:r>
        <w:rPr>
          <w:spacing w:val="-7"/>
        </w:rPr>
        <w:t xml:space="preserve"> </w:t>
      </w:r>
      <w:r>
        <w:t>атлетики</w:t>
      </w:r>
      <w:r>
        <w:rPr>
          <w:spacing w:val="-9"/>
        </w:rPr>
        <w:t xml:space="preserve"> </w:t>
      </w:r>
      <w:r>
        <w:t>и</w:t>
      </w:r>
      <w:r>
        <w:rPr>
          <w:spacing w:val="-12"/>
        </w:rPr>
        <w:t xml:space="preserve"> </w:t>
      </w:r>
      <w:r>
        <w:t>мероприятия по их профилактике.</w:t>
      </w:r>
    </w:p>
    <w:p w:rsidR="00D45894" w:rsidRDefault="00320178">
      <w:pPr>
        <w:pStyle w:val="a3"/>
        <w:jc w:val="left"/>
      </w:pPr>
      <w:r>
        <w:t>Причины возникновения</w:t>
      </w:r>
      <w:r>
        <w:rPr>
          <w:spacing w:val="-2"/>
        </w:rPr>
        <w:t xml:space="preserve"> </w:t>
      </w:r>
      <w:r>
        <w:t>ошибок</w:t>
      </w:r>
      <w:r>
        <w:rPr>
          <w:spacing w:val="-1"/>
        </w:rPr>
        <w:t xml:space="preserve"> </w:t>
      </w:r>
      <w:r>
        <w:t>при</w:t>
      </w:r>
      <w:r>
        <w:rPr>
          <w:spacing w:val="-1"/>
        </w:rPr>
        <w:t xml:space="preserve"> </w:t>
      </w:r>
      <w:r>
        <w:t>выполнении</w:t>
      </w:r>
      <w:r>
        <w:rPr>
          <w:spacing w:val="-5"/>
        </w:rPr>
        <w:t xml:space="preserve"> </w:t>
      </w:r>
      <w:r>
        <w:t>технических</w:t>
      </w:r>
      <w:r>
        <w:rPr>
          <w:spacing w:val="-2"/>
        </w:rPr>
        <w:t xml:space="preserve"> </w:t>
      </w:r>
      <w:r>
        <w:t>приёмов</w:t>
      </w:r>
      <w:r>
        <w:rPr>
          <w:spacing w:val="-3"/>
        </w:rPr>
        <w:t xml:space="preserve"> </w:t>
      </w:r>
      <w:r>
        <w:t>в</w:t>
      </w:r>
      <w:r>
        <w:rPr>
          <w:spacing w:val="-2"/>
        </w:rPr>
        <w:t xml:space="preserve"> </w:t>
      </w:r>
      <w:r>
        <w:t>беге,</w:t>
      </w:r>
      <w:r>
        <w:rPr>
          <w:spacing w:val="-1"/>
        </w:rPr>
        <w:t xml:space="preserve"> </w:t>
      </w:r>
      <w:r>
        <w:t>прыжках</w:t>
      </w:r>
      <w:r>
        <w:rPr>
          <w:spacing w:val="-1"/>
        </w:rPr>
        <w:t xml:space="preserve"> </w:t>
      </w:r>
      <w:r>
        <w:t xml:space="preserve">и </w:t>
      </w:r>
      <w:r>
        <w:rPr>
          <w:spacing w:val="-2"/>
        </w:rPr>
        <w:t>метаниях.</w:t>
      </w:r>
    </w:p>
    <w:p w:rsidR="00D45894" w:rsidRDefault="00320178">
      <w:pPr>
        <w:pStyle w:val="a3"/>
        <w:ind w:left="991" w:firstLine="0"/>
        <w:jc w:val="left"/>
      </w:pPr>
      <w:r>
        <w:t>Тестирование</w:t>
      </w:r>
      <w:r>
        <w:rPr>
          <w:spacing w:val="-2"/>
        </w:rPr>
        <w:t xml:space="preserve"> </w:t>
      </w:r>
      <w:r>
        <w:t>уровня</w:t>
      </w:r>
      <w:r>
        <w:rPr>
          <w:spacing w:val="-7"/>
        </w:rPr>
        <w:t xml:space="preserve"> </w:t>
      </w:r>
      <w:r>
        <w:t>физической</w:t>
      </w:r>
      <w:r>
        <w:rPr>
          <w:spacing w:val="-4"/>
        </w:rPr>
        <w:t xml:space="preserve"> </w:t>
      </w:r>
      <w:r>
        <w:t>подготовленности в</w:t>
      </w:r>
      <w:r>
        <w:rPr>
          <w:spacing w:val="-3"/>
        </w:rPr>
        <w:t xml:space="preserve"> </w:t>
      </w:r>
      <w:r>
        <w:t>беге,</w:t>
      </w:r>
      <w:r>
        <w:rPr>
          <w:spacing w:val="-3"/>
        </w:rPr>
        <w:t xml:space="preserve"> </w:t>
      </w:r>
      <w:r>
        <w:t>прыжках</w:t>
      </w:r>
      <w:r>
        <w:rPr>
          <w:spacing w:val="-5"/>
        </w:rPr>
        <w:t xml:space="preserve"> </w:t>
      </w:r>
      <w:r>
        <w:t>и</w:t>
      </w:r>
      <w:r>
        <w:rPr>
          <w:spacing w:val="-1"/>
        </w:rPr>
        <w:t xml:space="preserve"> </w:t>
      </w:r>
      <w:r>
        <w:rPr>
          <w:spacing w:val="-2"/>
        </w:rPr>
        <w:t>метаниях.</w:t>
      </w:r>
    </w:p>
    <w:p w:rsidR="00D45894" w:rsidRDefault="00320178" w:rsidP="00365E8E">
      <w:pPr>
        <w:pStyle w:val="a5"/>
        <w:numPr>
          <w:ilvl w:val="0"/>
          <w:numId w:val="175"/>
        </w:numPr>
        <w:tabs>
          <w:tab w:val="left" w:pos="1248"/>
        </w:tabs>
        <w:ind w:left="1248" w:hanging="257"/>
        <w:rPr>
          <w:sz w:val="24"/>
        </w:rPr>
      </w:pPr>
      <w:r>
        <w:rPr>
          <w:sz w:val="24"/>
        </w:rPr>
        <w:t xml:space="preserve">Физическое </w:t>
      </w:r>
      <w:r>
        <w:rPr>
          <w:spacing w:val="-2"/>
          <w:sz w:val="24"/>
        </w:rPr>
        <w:t>совершенствование.</w:t>
      </w:r>
    </w:p>
    <w:p w:rsidR="00D45894" w:rsidRDefault="00320178">
      <w:pPr>
        <w:pStyle w:val="a3"/>
        <w:ind w:right="125"/>
      </w:pPr>
      <w:r>
        <w:t>Комплексы общеразвивающих, специальных и имитационных упражнений в различных видах легкой атлетики.</w:t>
      </w:r>
    </w:p>
    <w:p w:rsidR="00D45894" w:rsidRDefault="00320178">
      <w:pPr>
        <w:pStyle w:val="a3"/>
        <w:ind w:right="127"/>
      </w:pPr>
      <w:r>
        <w:t>Комплексы упражнений на развитие физических качеств, характерных для различных видов легкой атлетики.</w:t>
      </w:r>
    </w:p>
    <w:p w:rsidR="00D45894" w:rsidRDefault="00320178">
      <w:pPr>
        <w:pStyle w:val="a3"/>
        <w:ind w:right="124"/>
      </w:pPr>
      <w:r>
        <w:t>Упражнения с использованием вспомогательных средств (барьеров и конусов различной высоты, медболов).</w:t>
      </w:r>
    </w:p>
    <w:p w:rsidR="00D45894" w:rsidRDefault="00320178">
      <w:pPr>
        <w:pStyle w:val="a3"/>
        <w:spacing w:before="1"/>
        <w:ind w:right="128"/>
      </w:pPr>
      <w:r>
        <w:t>Бег со старта из различных положений, бег со сменой темпа и направлений бега, многоскоки (прыжки с ноги на ногу), метание медбола с партнером.</w:t>
      </w:r>
    </w:p>
    <w:p w:rsidR="00D45894" w:rsidRDefault="00320178">
      <w:pPr>
        <w:pStyle w:val="a3"/>
        <w:ind w:right="127"/>
      </w:pPr>
      <w:r>
        <w:t>Пробегание учебных дистанций с низкого и высокого старта, с хода, в группах и в парах с фиксацией результата.</w:t>
      </w:r>
    </w:p>
    <w:p w:rsidR="00D45894" w:rsidRDefault="00320178">
      <w:pPr>
        <w:pStyle w:val="a3"/>
        <w:ind w:right="129"/>
      </w:pPr>
      <w:r>
        <w:t>Подвижные игры с элементами бега, прыжков и метаний (с элементами соревнования, не имеющие сюжета, игры сюжетного характера, командные игры).</w:t>
      </w:r>
    </w:p>
    <w:p w:rsidR="00D45894" w:rsidRDefault="00320178">
      <w:pPr>
        <w:pStyle w:val="a3"/>
        <w:ind w:right="127"/>
      </w:pPr>
      <w:r>
        <w:t>Специальные и имитационные упражнения при проведении занятий по различным видам легкой атлетики, упражнения для</w:t>
      </w:r>
      <w:r>
        <w:rPr>
          <w:spacing w:val="-2"/>
        </w:rPr>
        <w:t xml:space="preserve"> </w:t>
      </w:r>
      <w:r>
        <w:t>изучения</w:t>
      </w:r>
      <w:r>
        <w:rPr>
          <w:spacing w:val="-1"/>
        </w:rPr>
        <w:t xml:space="preserve"> </w:t>
      </w:r>
      <w:r>
        <w:t>техники при занятиях бегом, прыжками и метаниями.</w:t>
      </w:r>
    </w:p>
    <w:p w:rsidR="00D45894" w:rsidRDefault="00320178">
      <w:pPr>
        <w:pStyle w:val="a3"/>
        <w:ind w:left="991" w:firstLine="0"/>
      </w:pPr>
      <w:r>
        <w:t>Прикладные</w:t>
      </w:r>
      <w:r>
        <w:rPr>
          <w:spacing w:val="-3"/>
        </w:rPr>
        <w:t xml:space="preserve"> </w:t>
      </w:r>
      <w:r>
        <w:t>виды</w:t>
      </w:r>
      <w:r>
        <w:rPr>
          <w:spacing w:val="-3"/>
        </w:rPr>
        <w:t xml:space="preserve"> </w:t>
      </w:r>
      <w:r>
        <w:t>легкой</w:t>
      </w:r>
      <w:r>
        <w:rPr>
          <w:spacing w:val="-3"/>
        </w:rPr>
        <w:t xml:space="preserve"> </w:t>
      </w:r>
      <w:r>
        <w:t>атлетики</w:t>
      </w:r>
      <w:r>
        <w:rPr>
          <w:spacing w:val="-2"/>
        </w:rPr>
        <w:t xml:space="preserve"> (кросс).</w:t>
      </w:r>
    </w:p>
    <w:p w:rsidR="00D45894" w:rsidRDefault="00320178">
      <w:pPr>
        <w:pStyle w:val="a3"/>
        <w:ind w:left="991" w:firstLine="0"/>
      </w:pPr>
      <w:r>
        <w:t>Тестовые</w:t>
      </w:r>
      <w:r>
        <w:rPr>
          <w:spacing w:val="-1"/>
        </w:rPr>
        <w:t xml:space="preserve"> </w:t>
      </w:r>
      <w:r>
        <w:t>упражнения</w:t>
      </w:r>
      <w:r>
        <w:rPr>
          <w:spacing w:val="-3"/>
        </w:rPr>
        <w:t xml:space="preserve"> </w:t>
      </w:r>
      <w:r>
        <w:t>по</w:t>
      </w:r>
      <w:r>
        <w:rPr>
          <w:spacing w:val="-4"/>
        </w:rPr>
        <w:t xml:space="preserve"> </w:t>
      </w:r>
      <w:r>
        <w:t>физической</w:t>
      </w:r>
      <w:r>
        <w:rPr>
          <w:spacing w:val="-3"/>
        </w:rPr>
        <w:t xml:space="preserve"> </w:t>
      </w:r>
      <w:r>
        <w:t>подготовленности</w:t>
      </w:r>
      <w:r>
        <w:rPr>
          <w:spacing w:val="-6"/>
        </w:rPr>
        <w:t xml:space="preserve"> </w:t>
      </w:r>
      <w:r>
        <w:t>в</w:t>
      </w:r>
      <w:r>
        <w:rPr>
          <w:spacing w:val="-5"/>
        </w:rPr>
        <w:t xml:space="preserve"> </w:t>
      </w:r>
      <w:r>
        <w:t>беге,</w:t>
      </w:r>
      <w:r>
        <w:rPr>
          <w:spacing w:val="-5"/>
        </w:rPr>
        <w:t xml:space="preserve"> </w:t>
      </w:r>
      <w:r>
        <w:t>прыжках</w:t>
      </w:r>
      <w:r>
        <w:rPr>
          <w:spacing w:val="-3"/>
        </w:rPr>
        <w:t xml:space="preserve"> </w:t>
      </w:r>
      <w:r>
        <w:t>и</w:t>
      </w:r>
      <w:r>
        <w:rPr>
          <w:spacing w:val="-3"/>
        </w:rPr>
        <w:t xml:space="preserve"> </w:t>
      </w:r>
      <w:r>
        <w:rPr>
          <w:spacing w:val="-2"/>
        </w:rPr>
        <w:t>метаниях.</w:t>
      </w:r>
    </w:p>
    <w:p w:rsidR="00D45894" w:rsidRDefault="00320178">
      <w:pPr>
        <w:pStyle w:val="a3"/>
        <w:ind w:right="128"/>
      </w:pPr>
      <w:r>
        <w:t>Участие в соревновательной деятельности. Соревнования, проводимые по нестандартным многоборьям</w:t>
      </w:r>
      <w:r>
        <w:rPr>
          <w:spacing w:val="-3"/>
        </w:rPr>
        <w:t xml:space="preserve"> </w:t>
      </w:r>
      <w:r>
        <w:t>(3-4</w:t>
      </w:r>
      <w:r>
        <w:rPr>
          <w:spacing w:val="-2"/>
        </w:rPr>
        <w:t xml:space="preserve"> </w:t>
      </w:r>
      <w:r>
        <w:t>вида - «станции»),</w:t>
      </w:r>
      <w:r>
        <w:rPr>
          <w:spacing w:val="-2"/>
        </w:rPr>
        <w:t xml:space="preserve"> </w:t>
      </w:r>
      <w:r>
        <w:t>имеющие четкую</w:t>
      </w:r>
      <w:r>
        <w:rPr>
          <w:spacing w:val="-1"/>
        </w:rPr>
        <w:t xml:space="preserve"> </w:t>
      </w:r>
      <w:r>
        <w:t>направленность</w:t>
      </w:r>
      <w:r>
        <w:rPr>
          <w:spacing w:val="-3"/>
        </w:rPr>
        <w:t xml:space="preserve"> </w:t>
      </w:r>
      <w:r>
        <w:t>-</w:t>
      </w:r>
      <w:r>
        <w:rPr>
          <w:spacing w:val="-3"/>
        </w:rPr>
        <w:t xml:space="preserve"> </w:t>
      </w:r>
      <w:r>
        <w:t>спринтерско-барьерную, прыжковую или метательскую.</w:t>
      </w:r>
    </w:p>
    <w:p w:rsidR="00D45894" w:rsidRDefault="00320178">
      <w:pPr>
        <w:pStyle w:val="a3"/>
        <w:ind w:right="130"/>
      </w:pPr>
      <w:r>
        <w:t>Содержание модуля по легкой атлетике направлено на достижение обучающимися личностных, метапредметных и предметных результатов обучения.</w:t>
      </w:r>
    </w:p>
    <w:p w:rsidR="00D45894" w:rsidRDefault="00320178">
      <w:pPr>
        <w:pStyle w:val="a3"/>
        <w:spacing w:before="1"/>
        <w:ind w:right="123"/>
      </w:pPr>
      <w: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D45894" w:rsidRDefault="00320178">
      <w:pPr>
        <w:pStyle w:val="a3"/>
        <w:ind w:right="125"/>
      </w:pPr>
      <w: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w:t>
      </w:r>
      <w:r>
        <w:rPr>
          <w:spacing w:val="-1"/>
        </w:rPr>
        <w:t xml:space="preserve"> </w:t>
      </w:r>
      <w:r>
        <w:t>и</w:t>
      </w:r>
      <w:r>
        <w:rPr>
          <w:spacing w:val="-2"/>
        </w:rPr>
        <w:t xml:space="preserve"> </w:t>
      </w:r>
      <w:r>
        <w:t>историю</w:t>
      </w:r>
      <w:r>
        <w:rPr>
          <w:spacing w:val="-2"/>
        </w:rPr>
        <w:t xml:space="preserve"> </w:t>
      </w:r>
      <w:r>
        <w:t>России через</w:t>
      </w:r>
      <w:r>
        <w:rPr>
          <w:spacing w:val="-3"/>
        </w:rPr>
        <w:t xml:space="preserve"> </w:t>
      </w:r>
      <w:r>
        <w:t>достижения</w:t>
      </w:r>
      <w:r>
        <w:rPr>
          <w:spacing w:val="-1"/>
        </w:rPr>
        <w:t xml:space="preserve"> </w:t>
      </w:r>
      <w:r>
        <w:t>отечественных легкоатлетов</w:t>
      </w:r>
      <w:r>
        <w:rPr>
          <w:spacing w:val="-5"/>
        </w:rPr>
        <w:t xml:space="preserve"> </w:t>
      </w:r>
      <w:r>
        <w:t>на</w:t>
      </w:r>
      <w:r>
        <w:rPr>
          <w:spacing w:val="-2"/>
        </w:rPr>
        <w:t xml:space="preserve"> </w:t>
      </w:r>
      <w:r>
        <w:t>мировых чемпионатах и первенствах, Чемпионатах Европы и Олимпийских играх;</w:t>
      </w:r>
    </w:p>
    <w:p w:rsidR="00D45894" w:rsidRDefault="00320178">
      <w:pPr>
        <w:pStyle w:val="a3"/>
        <w:ind w:right="125"/>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D45894" w:rsidRDefault="00320178">
      <w:pPr>
        <w:pStyle w:val="a3"/>
        <w:ind w:right="125"/>
      </w:pPr>
      <w:r>
        <w:t>сформированность поведения на основе взаимоуважения,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D45894" w:rsidRDefault="00320178">
      <w:pPr>
        <w:pStyle w:val="a3"/>
        <w:ind w:right="12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D45894" w:rsidRDefault="00320178">
      <w:pPr>
        <w:pStyle w:val="a3"/>
        <w:spacing w:before="1"/>
        <w:ind w:right="121"/>
      </w:pPr>
      <w:r>
        <w:t>проявление готовности</w:t>
      </w:r>
      <w:r>
        <w:rPr>
          <w:spacing w:val="-3"/>
        </w:rPr>
        <w:t xml:space="preserve"> </w:t>
      </w:r>
      <w:r>
        <w:t>соблюдать правила</w:t>
      </w:r>
      <w:r>
        <w:rPr>
          <w:spacing w:val="-4"/>
        </w:rPr>
        <w:t xml:space="preserve"> </w:t>
      </w:r>
      <w:r>
        <w:t>индивидуального</w:t>
      </w:r>
      <w:r>
        <w:rPr>
          <w:spacing w:val="-2"/>
        </w:rPr>
        <w:t xml:space="preserve"> </w:t>
      </w:r>
      <w:r>
        <w:t>и</w:t>
      </w:r>
      <w:r>
        <w:rPr>
          <w:spacing w:val="-2"/>
        </w:rPr>
        <w:t xml:space="preserve"> </w:t>
      </w:r>
      <w:r>
        <w:t>коллективного</w:t>
      </w:r>
      <w:r>
        <w:rPr>
          <w:spacing w:val="-6"/>
        </w:rPr>
        <w:t xml:space="preserve"> </w:t>
      </w:r>
      <w:r>
        <w:t>безопасного поведения в учебной, соревновательной, досуговой деятельности и чрезвычайных ситуациях при занятии легкой атлетикой;</w:t>
      </w:r>
    </w:p>
    <w:p w:rsidR="00D45894" w:rsidRDefault="00320178">
      <w:pPr>
        <w:pStyle w:val="a3"/>
        <w:ind w:right="134"/>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проявление</w:t>
      </w:r>
      <w:r>
        <w:rPr>
          <w:spacing w:val="-7"/>
        </w:rPr>
        <w:t xml:space="preserve"> </w:t>
      </w:r>
      <w:r>
        <w:t>положительных</w:t>
      </w:r>
      <w:r>
        <w:rPr>
          <w:spacing w:val="-7"/>
        </w:rPr>
        <w:t xml:space="preserve"> </w:t>
      </w:r>
      <w:r>
        <w:t>качеств</w:t>
      </w:r>
      <w:r>
        <w:rPr>
          <w:spacing w:val="-6"/>
        </w:rPr>
        <w:t xml:space="preserve"> </w:t>
      </w:r>
      <w:r>
        <w:t>личности</w:t>
      </w:r>
      <w:r>
        <w:rPr>
          <w:spacing w:val="-7"/>
        </w:rPr>
        <w:t xml:space="preserve"> </w:t>
      </w:r>
      <w:r>
        <w:t>и</w:t>
      </w:r>
      <w:r>
        <w:rPr>
          <w:spacing w:val="-4"/>
        </w:rPr>
        <w:t xml:space="preserve"> </w:t>
      </w:r>
      <w:r>
        <w:t>управление</w:t>
      </w:r>
      <w:r>
        <w:rPr>
          <w:spacing w:val="-9"/>
        </w:rPr>
        <w:t xml:space="preserve"> </w:t>
      </w:r>
      <w:r>
        <w:t>своими</w:t>
      </w:r>
      <w:r>
        <w:rPr>
          <w:spacing w:val="-3"/>
        </w:rPr>
        <w:t xml:space="preserve"> </w:t>
      </w:r>
      <w:r>
        <w:t>эмоциями</w:t>
      </w:r>
      <w:r>
        <w:rPr>
          <w:spacing w:val="-5"/>
        </w:rPr>
        <w:t xml:space="preserve"> </w:t>
      </w:r>
      <w:r>
        <w:t>в</w:t>
      </w:r>
      <w:r>
        <w:rPr>
          <w:spacing w:val="-7"/>
        </w:rPr>
        <w:t xml:space="preserve"> </w:t>
      </w:r>
      <w:r>
        <w:t>различных ситуациях и условиях, в достижении поставленных целей на основе представлений о нравственных</w:t>
      </w:r>
      <w:r>
        <w:rPr>
          <w:spacing w:val="-2"/>
        </w:rPr>
        <w:t xml:space="preserve"> </w:t>
      </w:r>
      <w:r>
        <w:t>нормах,</w:t>
      </w:r>
      <w:r>
        <w:rPr>
          <w:spacing w:val="-6"/>
        </w:rPr>
        <w:t xml:space="preserve"> </w:t>
      </w:r>
      <w:r>
        <w:t>способность</w:t>
      </w:r>
      <w:r>
        <w:rPr>
          <w:spacing w:val="-3"/>
        </w:rPr>
        <w:t xml:space="preserve"> </w:t>
      </w:r>
      <w:r>
        <w:t>к</w:t>
      </w:r>
      <w:r>
        <w:rPr>
          <w:spacing w:val="-3"/>
        </w:rPr>
        <w:t xml:space="preserve"> </w:t>
      </w:r>
      <w:r>
        <w:t>самостоятельной,</w:t>
      </w:r>
      <w:r>
        <w:rPr>
          <w:spacing w:val="-3"/>
        </w:rPr>
        <w:t xml:space="preserve"> </w:t>
      </w:r>
      <w:r>
        <w:t>творческой</w:t>
      </w:r>
      <w:r>
        <w:rPr>
          <w:spacing w:val="-3"/>
        </w:rPr>
        <w:t xml:space="preserve"> </w:t>
      </w:r>
      <w:r>
        <w:t>и</w:t>
      </w:r>
      <w:r>
        <w:rPr>
          <w:spacing w:val="-5"/>
        </w:rPr>
        <w:t xml:space="preserve"> </w:t>
      </w:r>
      <w:r>
        <w:t>ответственной</w:t>
      </w:r>
      <w:r>
        <w:rPr>
          <w:spacing w:val="-1"/>
        </w:rPr>
        <w:t xml:space="preserve"> </w:t>
      </w:r>
      <w:r>
        <w:t>деятельности средствами легкой атлетики.</w:t>
      </w:r>
    </w:p>
    <w:p w:rsidR="00D45894" w:rsidRDefault="00320178">
      <w:pPr>
        <w:pStyle w:val="a3"/>
        <w:spacing w:before="1"/>
        <w:ind w:right="123"/>
      </w:pPr>
      <w: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D45894" w:rsidRDefault="00320178">
      <w:pPr>
        <w:pStyle w:val="a3"/>
        <w:ind w:right="126"/>
      </w:pPr>
      <w:r>
        <w:t>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w:t>
      </w:r>
    </w:p>
    <w:p w:rsidR="00D45894" w:rsidRDefault="00320178">
      <w:pPr>
        <w:pStyle w:val="a3"/>
        <w:ind w:right="122"/>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D45894" w:rsidRDefault="00320178">
      <w:pPr>
        <w:pStyle w:val="a3"/>
        <w:spacing w:before="1"/>
        <w:ind w:right="124"/>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w:t>
      </w:r>
      <w:r>
        <w:rPr>
          <w:spacing w:val="-2"/>
        </w:rPr>
        <w:t>атлетики;</w:t>
      </w:r>
    </w:p>
    <w:p w:rsidR="00D45894" w:rsidRDefault="00320178">
      <w:pPr>
        <w:pStyle w:val="a3"/>
        <w:ind w:right="129"/>
      </w:pPr>
      <w:r>
        <w:t>умение организовывать совместную деятельность с учителем и сверстниками, работать индивидуально</w:t>
      </w:r>
      <w:r>
        <w:rPr>
          <w:spacing w:val="-15"/>
        </w:rPr>
        <w:t xml:space="preserve"> </w:t>
      </w:r>
      <w:r>
        <w:t>и</w:t>
      </w:r>
      <w:r>
        <w:rPr>
          <w:spacing w:val="-12"/>
        </w:rPr>
        <w:t xml:space="preserve"> </w:t>
      </w:r>
      <w:r>
        <w:t>в</w:t>
      </w:r>
      <w:r>
        <w:rPr>
          <w:spacing w:val="-11"/>
        </w:rPr>
        <w:t xml:space="preserve"> </w:t>
      </w:r>
      <w:r>
        <w:t>группе,</w:t>
      </w:r>
      <w:r>
        <w:rPr>
          <w:spacing w:val="-13"/>
        </w:rPr>
        <w:t xml:space="preserve"> </w:t>
      </w:r>
      <w:r>
        <w:t>формулировать,</w:t>
      </w:r>
      <w:r>
        <w:rPr>
          <w:spacing w:val="-13"/>
        </w:rPr>
        <w:t xml:space="preserve"> </w:t>
      </w:r>
      <w:r>
        <w:t>аргументировать</w:t>
      </w:r>
      <w:r>
        <w:rPr>
          <w:spacing w:val="-12"/>
        </w:rPr>
        <w:t xml:space="preserve"> </w:t>
      </w:r>
      <w:r>
        <w:t>и</w:t>
      </w:r>
      <w:r>
        <w:rPr>
          <w:spacing w:val="-12"/>
        </w:rPr>
        <w:t xml:space="preserve"> </w:t>
      </w:r>
      <w:r>
        <w:t>отстаивать</w:t>
      </w:r>
      <w:r>
        <w:rPr>
          <w:spacing w:val="-10"/>
        </w:rPr>
        <w:t xml:space="preserve"> </w:t>
      </w:r>
      <w:r>
        <w:t>своё</w:t>
      </w:r>
      <w:r>
        <w:rPr>
          <w:spacing w:val="-13"/>
        </w:rPr>
        <w:t xml:space="preserve"> </w:t>
      </w:r>
      <w:r>
        <w:t>мнение,</w:t>
      </w:r>
      <w:r>
        <w:rPr>
          <w:spacing w:val="-13"/>
        </w:rPr>
        <w:t xml:space="preserve"> </w:t>
      </w:r>
      <w:r>
        <w:t>соблюдать нормы информационной избирательности, этики и этикета.</w:t>
      </w:r>
    </w:p>
    <w:p w:rsidR="00D45894" w:rsidRDefault="00320178">
      <w:pPr>
        <w:pStyle w:val="a3"/>
        <w:ind w:right="123"/>
      </w:pPr>
      <w: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D45894" w:rsidRDefault="00320178">
      <w:pPr>
        <w:pStyle w:val="a3"/>
        <w:ind w:right="129"/>
      </w:pPr>
      <w: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D45894" w:rsidRDefault="00320178">
      <w:pPr>
        <w:pStyle w:val="a3"/>
        <w:ind w:right="129"/>
      </w:pPr>
      <w: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D45894" w:rsidRDefault="00320178">
      <w:pPr>
        <w:pStyle w:val="a3"/>
        <w:ind w:right="122"/>
      </w:pPr>
      <w: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D45894" w:rsidRDefault="00320178">
      <w:pPr>
        <w:pStyle w:val="a3"/>
        <w:spacing w:before="1"/>
        <w:ind w:right="126"/>
      </w:pPr>
      <w: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D45894" w:rsidRDefault="00320178">
      <w:pPr>
        <w:pStyle w:val="a3"/>
        <w:ind w:right="128"/>
      </w:pPr>
      <w: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D45894" w:rsidRDefault="00320178">
      <w:pPr>
        <w:pStyle w:val="a3"/>
        <w:ind w:right="123"/>
      </w:pPr>
      <w:r>
        <w:t>применение</w:t>
      </w:r>
      <w:r>
        <w:rPr>
          <w:spacing w:val="-6"/>
        </w:rPr>
        <w:t xml:space="preserve"> </w:t>
      </w:r>
      <w:r>
        <w:t>правил</w:t>
      </w:r>
      <w:r>
        <w:rPr>
          <w:spacing w:val="-7"/>
        </w:rPr>
        <w:t xml:space="preserve"> </w:t>
      </w:r>
      <w:r>
        <w:t>поведения</w:t>
      </w:r>
      <w:r>
        <w:rPr>
          <w:spacing w:val="-9"/>
        </w:rPr>
        <w:t xml:space="preserve"> </w:t>
      </w:r>
      <w:r>
        <w:t>и</w:t>
      </w:r>
      <w:r>
        <w:rPr>
          <w:spacing w:val="-7"/>
        </w:rPr>
        <w:t xml:space="preserve"> </w:t>
      </w:r>
      <w:r>
        <w:t>требований</w:t>
      </w:r>
      <w:r>
        <w:rPr>
          <w:spacing w:val="-7"/>
        </w:rPr>
        <w:t xml:space="preserve"> </w:t>
      </w:r>
      <w:r>
        <w:t>безопасности</w:t>
      </w:r>
      <w:r>
        <w:rPr>
          <w:spacing w:val="-6"/>
        </w:rPr>
        <w:t xml:space="preserve"> </w:t>
      </w:r>
      <w:r>
        <w:t>при</w:t>
      </w:r>
      <w:r>
        <w:rPr>
          <w:spacing w:val="-7"/>
        </w:rPr>
        <w:t xml:space="preserve"> </w:t>
      </w:r>
      <w:r>
        <w:t>организации</w:t>
      </w:r>
      <w:r>
        <w:rPr>
          <w:spacing w:val="-5"/>
        </w:rPr>
        <w:t xml:space="preserve"> </w:t>
      </w:r>
      <w:r>
        <w:t>занятий</w:t>
      </w:r>
      <w:r>
        <w:rPr>
          <w:spacing w:val="-10"/>
        </w:rPr>
        <w:t xml:space="preserve"> </w:t>
      </w:r>
      <w:r>
        <w:t>легкой атлетикой на стадионе, в легкоатлетическом манеже (спортивном зале) и вне стадиона;</w:t>
      </w:r>
    </w:p>
    <w:p w:rsidR="00D45894" w:rsidRDefault="00320178">
      <w:pPr>
        <w:pStyle w:val="a3"/>
        <w:ind w:right="124"/>
      </w:pPr>
      <w: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D45894" w:rsidRDefault="00320178">
      <w:pPr>
        <w:pStyle w:val="a3"/>
        <w:ind w:right="126"/>
      </w:pPr>
      <w: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D45894" w:rsidRDefault="00320178">
      <w:pPr>
        <w:pStyle w:val="a3"/>
        <w:ind w:right="129"/>
      </w:pPr>
      <w: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D45894" w:rsidRDefault="00320178">
      <w:pPr>
        <w:pStyle w:val="a3"/>
        <w:ind w:right="126"/>
      </w:pPr>
      <w: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D45894" w:rsidRDefault="00320178">
      <w:pPr>
        <w:pStyle w:val="1"/>
      </w:pPr>
      <w:r>
        <w:t>Модуль</w:t>
      </w:r>
      <w:r>
        <w:rPr>
          <w:spacing w:val="-2"/>
        </w:rPr>
        <w:t xml:space="preserve"> «Бадминтон».</w:t>
      </w:r>
    </w:p>
    <w:p w:rsidR="00D45894" w:rsidRDefault="00320178">
      <w:pPr>
        <w:pStyle w:val="a3"/>
        <w:spacing w:line="274" w:lineRule="exact"/>
        <w:ind w:left="991" w:firstLine="0"/>
      </w:pPr>
      <w:r>
        <w:t>Пояснительная записка</w:t>
      </w:r>
      <w:r>
        <w:rPr>
          <w:spacing w:val="-6"/>
        </w:rPr>
        <w:t xml:space="preserve"> </w:t>
      </w:r>
      <w:r>
        <w:t>модуля</w:t>
      </w:r>
      <w:r>
        <w:rPr>
          <w:spacing w:val="3"/>
        </w:rPr>
        <w:t xml:space="preserve"> </w:t>
      </w:r>
      <w:r>
        <w:rPr>
          <w:spacing w:val="-2"/>
        </w:rPr>
        <w:t>«Бадминтон».</w:t>
      </w:r>
    </w:p>
    <w:p w:rsidR="00D45894" w:rsidRDefault="00320178">
      <w:pPr>
        <w:pStyle w:val="a3"/>
        <w:ind w:right="126"/>
      </w:pPr>
      <w: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w:t>
      </w:r>
      <w:r>
        <w:rPr>
          <w:spacing w:val="12"/>
        </w:rPr>
        <w:t xml:space="preserve"> </w:t>
      </w:r>
      <w:r>
        <w:t>в</w:t>
      </w:r>
      <w:r>
        <w:rPr>
          <w:spacing w:val="9"/>
        </w:rPr>
        <w:t xml:space="preserve"> </w:t>
      </w:r>
      <w:r>
        <w:t>системе</w:t>
      </w:r>
      <w:r>
        <w:rPr>
          <w:spacing w:val="7"/>
        </w:rPr>
        <w:t xml:space="preserve"> </w:t>
      </w:r>
      <w:r>
        <w:t>образования</w:t>
      </w:r>
      <w:r>
        <w:rPr>
          <w:spacing w:val="11"/>
        </w:rPr>
        <w:t xml:space="preserve"> </w:t>
      </w:r>
      <w:r>
        <w:t>и</w:t>
      </w:r>
      <w:r>
        <w:rPr>
          <w:spacing w:val="9"/>
        </w:rPr>
        <w:t xml:space="preserve"> </w:t>
      </w:r>
      <w:r>
        <w:t>использования</w:t>
      </w:r>
      <w:r>
        <w:rPr>
          <w:spacing w:val="9"/>
        </w:rPr>
        <w:t xml:space="preserve"> </w:t>
      </w:r>
      <w:r>
        <w:t>спортивно-ориентированных</w:t>
      </w:r>
      <w:r>
        <w:rPr>
          <w:spacing w:val="11"/>
        </w:rPr>
        <w:t xml:space="preserve"> </w:t>
      </w:r>
      <w:r>
        <w:t>форм,</w:t>
      </w:r>
      <w:r>
        <w:rPr>
          <w:spacing w:val="10"/>
        </w:rPr>
        <w:t xml:space="preserve"> </w:t>
      </w:r>
      <w:r>
        <w:t>средств</w:t>
      </w:r>
      <w:r>
        <w:rPr>
          <w:spacing w:val="9"/>
        </w:rPr>
        <w:t xml:space="preserve"> </w:t>
      </w:r>
      <w:r>
        <w:rPr>
          <w:spacing w:val="-10"/>
        </w:rPr>
        <w:t>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методов</w:t>
      </w:r>
      <w:r>
        <w:rPr>
          <w:spacing w:val="-3"/>
        </w:rPr>
        <w:t xml:space="preserve"> </w:t>
      </w:r>
      <w:r>
        <w:t>обучения</w:t>
      </w:r>
      <w:r>
        <w:rPr>
          <w:spacing w:val="-1"/>
        </w:rPr>
        <w:t xml:space="preserve"> </w:t>
      </w:r>
      <w:r>
        <w:t>по различным</w:t>
      </w:r>
      <w:r>
        <w:rPr>
          <w:spacing w:val="-1"/>
        </w:rPr>
        <w:t xml:space="preserve"> </w:t>
      </w:r>
      <w:r>
        <w:t>видам</w:t>
      </w:r>
      <w:r>
        <w:rPr>
          <w:spacing w:val="-2"/>
        </w:rPr>
        <w:t xml:space="preserve"> спорта.</w:t>
      </w:r>
    </w:p>
    <w:p w:rsidR="00D45894" w:rsidRDefault="00320178">
      <w:pPr>
        <w:pStyle w:val="a3"/>
        <w:ind w:right="124"/>
      </w:pPr>
      <w: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w:t>
      </w:r>
      <w:r>
        <w:rPr>
          <w:spacing w:val="-1"/>
        </w:rPr>
        <w:t xml:space="preserve"> </w:t>
      </w:r>
      <w:r>
        <w:t>развивают быстроту, силу, выносливость,</w:t>
      </w:r>
      <w:r>
        <w:rPr>
          <w:spacing w:val="-1"/>
        </w:rPr>
        <w:t xml:space="preserve"> </w:t>
      </w:r>
      <w:r>
        <w:t>координацию</w:t>
      </w:r>
      <w:r>
        <w:rPr>
          <w:spacing w:val="-2"/>
        </w:rPr>
        <w:t xml:space="preserve"> </w:t>
      </w:r>
      <w:r>
        <w:t>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D45894" w:rsidRDefault="00320178">
      <w:pPr>
        <w:pStyle w:val="a3"/>
        <w:spacing w:before="1"/>
        <w:ind w:right="124"/>
      </w:pPr>
      <w:r>
        <w:t>Широкая возможность вариативности нагрузки позволяет использовать бадминтон, как реабилитационное</w:t>
      </w:r>
      <w:r>
        <w:rPr>
          <w:spacing w:val="-15"/>
        </w:rPr>
        <w:t xml:space="preserve"> </w:t>
      </w:r>
      <w:r>
        <w:t>средство,</w:t>
      </w:r>
      <w:r>
        <w:rPr>
          <w:spacing w:val="-15"/>
        </w:rPr>
        <w:t xml:space="preserve"> </w:t>
      </w:r>
      <w:r>
        <w:t>в</w:t>
      </w:r>
      <w:r>
        <w:rPr>
          <w:spacing w:val="-15"/>
        </w:rPr>
        <w:t xml:space="preserve"> </w:t>
      </w:r>
      <w:r>
        <w:t>группах</w:t>
      </w:r>
      <w:r>
        <w:rPr>
          <w:spacing w:val="-13"/>
        </w:rPr>
        <w:t xml:space="preserve"> </w:t>
      </w:r>
      <w:r>
        <w:t>общей</w:t>
      </w:r>
      <w:r>
        <w:rPr>
          <w:spacing w:val="-11"/>
        </w:rPr>
        <w:t xml:space="preserve"> </w:t>
      </w:r>
      <w:r>
        <w:t>физической</w:t>
      </w:r>
      <w:r>
        <w:rPr>
          <w:spacing w:val="-15"/>
        </w:rPr>
        <w:t xml:space="preserve"> </w:t>
      </w:r>
      <w:r>
        <w:t>подготовки</w:t>
      </w:r>
      <w:r>
        <w:rPr>
          <w:spacing w:val="-15"/>
        </w:rPr>
        <w:t xml:space="preserve"> </w:t>
      </w:r>
      <w:r>
        <w:t>и</w:t>
      </w:r>
      <w:r>
        <w:rPr>
          <w:spacing w:val="-15"/>
        </w:rPr>
        <w:t xml:space="preserve"> </w:t>
      </w:r>
      <w:r>
        <w:t>на</w:t>
      </w:r>
      <w:r>
        <w:rPr>
          <w:spacing w:val="-14"/>
        </w:rPr>
        <w:t xml:space="preserve"> </w:t>
      </w:r>
      <w:r>
        <w:t>занятиях</w:t>
      </w:r>
      <w:r>
        <w:rPr>
          <w:spacing w:val="-12"/>
        </w:rPr>
        <w:t xml:space="preserve"> </w:t>
      </w:r>
      <w:r>
        <w:t>в</w:t>
      </w:r>
      <w:r>
        <w:rPr>
          <w:spacing w:val="-15"/>
        </w:rPr>
        <w:t xml:space="preserve"> </w:t>
      </w:r>
      <w:r>
        <w:t>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D45894" w:rsidRDefault="00320178">
      <w:pPr>
        <w:pStyle w:val="a3"/>
        <w:spacing w:before="1"/>
        <w:ind w:right="125"/>
      </w:pPr>
      <w: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w:t>
      </w:r>
      <w:r>
        <w:rPr>
          <w:spacing w:val="-2"/>
        </w:rPr>
        <w:t>активности.</w:t>
      </w:r>
    </w:p>
    <w:p w:rsidR="00D45894" w:rsidRDefault="00320178">
      <w:pPr>
        <w:pStyle w:val="a3"/>
        <w:ind w:right="125"/>
      </w:pPr>
      <w: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D45894" w:rsidRDefault="00320178">
      <w:pPr>
        <w:pStyle w:val="a3"/>
        <w:ind w:left="991" w:firstLine="0"/>
      </w:pPr>
      <w:r>
        <w:t>Задачами</w:t>
      </w:r>
      <w:r>
        <w:rPr>
          <w:spacing w:val="-4"/>
        </w:rPr>
        <w:t xml:space="preserve"> </w:t>
      </w:r>
      <w:r>
        <w:t>изучения</w:t>
      </w:r>
      <w:r>
        <w:rPr>
          <w:spacing w:val="-2"/>
        </w:rPr>
        <w:t xml:space="preserve"> </w:t>
      </w:r>
      <w:r>
        <w:t>модуля</w:t>
      </w:r>
      <w:r>
        <w:rPr>
          <w:spacing w:val="-2"/>
        </w:rPr>
        <w:t xml:space="preserve"> </w:t>
      </w:r>
      <w:r>
        <w:t>по</w:t>
      </w:r>
      <w:r>
        <w:rPr>
          <w:spacing w:val="-6"/>
        </w:rPr>
        <w:t xml:space="preserve"> </w:t>
      </w:r>
      <w:r>
        <w:t>бадминтону</w:t>
      </w:r>
      <w:r>
        <w:rPr>
          <w:spacing w:val="-9"/>
        </w:rPr>
        <w:t xml:space="preserve"> </w:t>
      </w:r>
      <w:r>
        <w:rPr>
          <w:spacing w:val="-2"/>
        </w:rPr>
        <w:t>являются:</w:t>
      </w:r>
    </w:p>
    <w:p w:rsidR="00D45894" w:rsidRDefault="00320178">
      <w:pPr>
        <w:pStyle w:val="a3"/>
        <w:ind w:left="991" w:firstLine="0"/>
      </w:pPr>
      <w:r>
        <w:t>всестороннее</w:t>
      </w:r>
      <w:r>
        <w:rPr>
          <w:spacing w:val="-7"/>
        </w:rPr>
        <w:t xml:space="preserve"> </w:t>
      </w:r>
      <w:r>
        <w:t>гармоничное</w:t>
      </w:r>
      <w:r>
        <w:rPr>
          <w:spacing w:val="-6"/>
        </w:rPr>
        <w:t xml:space="preserve"> </w:t>
      </w:r>
      <w:r>
        <w:t>развитие</w:t>
      </w:r>
      <w:r>
        <w:rPr>
          <w:spacing w:val="-4"/>
        </w:rPr>
        <w:t xml:space="preserve"> </w:t>
      </w:r>
      <w:r>
        <w:t>обучающихся,</w:t>
      </w:r>
      <w:r>
        <w:rPr>
          <w:spacing w:val="-2"/>
        </w:rPr>
        <w:t xml:space="preserve"> </w:t>
      </w:r>
      <w:r>
        <w:t>увеличение</w:t>
      </w:r>
      <w:r>
        <w:rPr>
          <w:spacing w:val="-6"/>
        </w:rPr>
        <w:t xml:space="preserve"> </w:t>
      </w:r>
      <w:r>
        <w:rPr>
          <w:spacing w:val="-2"/>
        </w:rPr>
        <w:t>объёма</w:t>
      </w:r>
    </w:p>
    <w:p w:rsidR="00D45894" w:rsidRDefault="00320178">
      <w:pPr>
        <w:pStyle w:val="a3"/>
        <w:ind w:right="132"/>
      </w:pPr>
      <w:r>
        <w:t xml:space="preserve">их двигательной активности в соответствии с половозрастными нормами средствами </w:t>
      </w:r>
      <w:r>
        <w:rPr>
          <w:spacing w:val="-2"/>
        </w:rPr>
        <w:t>бадминтона;</w:t>
      </w:r>
    </w:p>
    <w:p w:rsidR="00D45894" w:rsidRDefault="00320178">
      <w:pPr>
        <w:pStyle w:val="a3"/>
        <w:spacing w:before="1"/>
        <w:ind w:right="128"/>
      </w:pPr>
      <w:r>
        <w:t>формирование и развитие физического, нравственного, психологического и социального здоровья</w:t>
      </w:r>
      <w:r>
        <w:rPr>
          <w:spacing w:val="-15"/>
        </w:rPr>
        <w:t xml:space="preserve"> </w:t>
      </w:r>
      <w:r>
        <w:t>обучающихся,</w:t>
      </w:r>
      <w:r>
        <w:rPr>
          <w:spacing w:val="-15"/>
        </w:rPr>
        <w:t xml:space="preserve"> </w:t>
      </w:r>
      <w:r>
        <w:t>двигательных</w:t>
      </w:r>
      <w:r>
        <w:rPr>
          <w:spacing w:val="-15"/>
        </w:rPr>
        <w:t xml:space="preserve"> </w:t>
      </w:r>
      <w:r>
        <w:t>способностей</w:t>
      </w:r>
      <w:r>
        <w:rPr>
          <w:spacing w:val="-15"/>
        </w:rPr>
        <w:t xml:space="preserve"> </w:t>
      </w:r>
      <w:r>
        <w:t>и</w:t>
      </w:r>
      <w:r>
        <w:rPr>
          <w:spacing w:val="-15"/>
        </w:rPr>
        <w:t xml:space="preserve"> </w:t>
      </w:r>
      <w:r>
        <w:t>повышение</w:t>
      </w:r>
      <w:r>
        <w:rPr>
          <w:spacing w:val="-15"/>
        </w:rPr>
        <w:t xml:space="preserve"> </w:t>
      </w:r>
      <w:r>
        <w:t>функциональных</w:t>
      </w:r>
      <w:r>
        <w:rPr>
          <w:spacing w:val="-15"/>
        </w:rPr>
        <w:t xml:space="preserve"> </w:t>
      </w:r>
      <w:r>
        <w:t>возможностей организма, обеспечение культуры безопасного поведения на занятиях по бадминтону;</w:t>
      </w:r>
    </w:p>
    <w:p w:rsidR="00D45894" w:rsidRDefault="00320178">
      <w:pPr>
        <w:pStyle w:val="a3"/>
        <w:ind w:right="127"/>
      </w:pPr>
      <w: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D45894" w:rsidRDefault="00320178">
      <w:pPr>
        <w:pStyle w:val="a3"/>
        <w:ind w:right="126"/>
      </w:pPr>
      <w:r>
        <w:t>освоение</w:t>
      </w:r>
      <w:r>
        <w:rPr>
          <w:spacing w:val="-15"/>
        </w:rPr>
        <w:t xml:space="preserve"> </w:t>
      </w:r>
      <w:r>
        <w:t>знаний</w:t>
      </w:r>
      <w:r>
        <w:rPr>
          <w:spacing w:val="-15"/>
        </w:rPr>
        <w:t xml:space="preserve"> </w:t>
      </w:r>
      <w:r>
        <w:t>об</w:t>
      </w:r>
      <w:r>
        <w:rPr>
          <w:spacing w:val="-15"/>
        </w:rPr>
        <w:t xml:space="preserve"> </w:t>
      </w:r>
      <w:r>
        <w:t>истории</w:t>
      </w:r>
      <w:r>
        <w:rPr>
          <w:spacing w:val="-15"/>
        </w:rPr>
        <w:t xml:space="preserve"> </w:t>
      </w:r>
      <w:r>
        <w:t>развития</w:t>
      </w:r>
      <w:r>
        <w:rPr>
          <w:spacing w:val="-14"/>
        </w:rPr>
        <w:t xml:space="preserve"> </w:t>
      </w:r>
      <w:r>
        <w:t>бадминтона</w:t>
      </w:r>
      <w:r>
        <w:rPr>
          <w:spacing w:val="-15"/>
        </w:rPr>
        <w:t xml:space="preserve"> </w:t>
      </w:r>
      <w:r>
        <w:t>как</w:t>
      </w:r>
      <w:r>
        <w:rPr>
          <w:spacing w:val="-14"/>
        </w:rPr>
        <w:t xml:space="preserve"> </w:t>
      </w:r>
      <w:r>
        <w:t>олимпийского</w:t>
      </w:r>
      <w:r>
        <w:rPr>
          <w:spacing w:val="-15"/>
        </w:rPr>
        <w:t xml:space="preserve"> </w:t>
      </w:r>
      <w:r>
        <w:t>вида</w:t>
      </w:r>
      <w:r>
        <w:rPr>
          <w:spacing w:val="-15"/>
        </w:rPr>
        <w:t xml:space="preserve"> </w:t>
      </w:r>
      <w:r>
        <w:t>спорта,</w:t>
      </w:r>
      <w:r>
        <w:rPr>
          <w:spacing w:val="-13"/>
        </w:rPr>
        <w:t xml:space="preserve"> </w:t>
      </w:r>
      <w:r>
        <w:t>основных формах занятий бадминтоном, их связи с укреплением здоровья, организацией отдыха и досуга;</w:t>
      </w:r>
    </w:p>
    <w:p w:rsidR="00D45894" w:rsidRDefault="00320178">
      <w:pPr>
        <w:pStyle w:val="a3"/>
        <w:ind w:right="123"/>
      </w:pPr>
      <w: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D45894" w:rsidRDefault="00320178">
      <w:pPr>
        <w:pStyle w:val="a3"/>
        <w:ind w:right="126"/>
      </w:pPr>
      <w:r>
        <w:t>воспитание социально</w:t>
      </w:r>
      <w:r>
        <w:rPr>
          <w:spacing w:val="-2"/>
        </w:rPr>
        <w:t xml:space="preserve"> </w:t>
      </w:r>
      <w:r>
        <w:t>значимых качеств</w:t>
      </w:r>
      <w:r>
        <w:rPr>
          <w:spacing w:val="-2"/>
        </w:rPr>
        <w:t xml:space="preserve"> </w:t>
      </w:r>
      <w:r>
        <w:t>личности, норм коллективного</w:t>
      </w:r>
      <w:r>
        <w:rPr>
          <w:spacing w:val="-3"/>
        </w:rPr>
        <w:t xml:space="preserve"> </w:t>
      </w:r>
      <w:r>
        <w:t>взаимодействия и сотрудничества в игровой и соревновательной деятельности средствами бадминтона;</w:t>
      </w:r>
    </w:p>
    <w:p w:rsidR="00D45894" w:rsidRDefault="00320178">
      <w:pPr>
        <w:pStyle w:val="a3"/>
        <w:ind w:right="127"/>
      </w:pPr>
      <w: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D45894" w:rsidRDefault="00320178">
      <w:pPr>
        <w:pStyle w:val="a3"/>
        <w:ind w:left="991" w:right="1762"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1"/>
        </w:rPr>
        <w:t xml:space="preserve"> </w:t>
      </w:r>
      <w:r>
        <w:t>одарённых</w:t>
      </w:r>
      <w:r>
        <w:rPr>
          <w:spacing w:val="-5"/>
        </w:rPr>
        <w:t xml:space="preserve"> </w:t>
      </w:r>
      <w:r>
        <w:t>подростков</w:t>
      </w:r>
      <w:r>
        <w:rPr>
          <w:spacing w:val="-3"/>
        </w:rPr>
        <w:t xml:space="preserve"> </w:t>
      </w:r>
      <w:r>
        <w:t>в</w:t>
      </w:r>
      <w:r>
        <w:rPr>
          <w:spacing w:val="-6"/>
        </w:rPr>
        <w:t xml:space="preserve"> </w:t>
      </w:r>
      <w:r>
        <w:t>области</w:t>
      </w:r>
      <w:r>
        <w:rPr>
          <w:spacing w:val="-4"/>
        </w:rPr>
        <w:t xml:space="preserve"> </w:t>
      </w:r>
      <w:r>
        <w:t>спорта. Место и роль модуля по бадминтону.</w:t>
      </w:r>
    </w:p>
    <w:p w:rsidR="00D45894" w:rsidRDefault="00320178">
      <w:pPr>
        <w:pStyle w:val="a3"/>
        <w:spacing w:before="1"/>
        <w:ind w:right="125"/>
      </w:pPr>
      <w: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w:t>
      </w:r>
      <w:r>
        <w:rPr>
          <w:spacing w:val="-15"/>
        </w:rPr>
        <w:t xml:space="preserve"> </w:t>
      </w:r>
      <w:r>
        <w:t>«Способы</w:t>
      </w:r>
      <w:r>
        <w:rPr>
          <w:spacing w:val="-15"/>
        </w:rPr>
        <w:t xml:space="preserve"> </w:t>
      </w:r>
      <w:r>
        <w:t>самостоятельной</w:t>
      </w:r>
      <w:r>
        <w:rPr>
          <w:spacing w:val="-15"/>
        </w:rPr>
        <w:t xml:space="preserve"> </w:t>
      </w:r>
      <w:r>
        <w:t>деятельности»,</w:t>
      </w:r>
      <w:r>
        <w:rPr>
          <w:spacing w:val="-15"/>
        </w:rPr>
        <w:t xml:space="preserve"> </w:t>
      </w:r>
      <w:r>
        <w:t>«Физическое</w:t>
      </w:r>
      <w:r>
        <w:rPr>
          <w:spacing w:val="-15"/>
        </w:rPr>
        <w:t xml:space="preserve"> </w:t>
      </w:r>
      <w:r>
        <w:t>совершенствование»</w:t>
      </w:r>
      <w:r>
        <w:rPr>
          <w:spacing w:val="-15"/>
        </w:rPr>
        <w:t xml:space="preserve"> </w:t>
      </w:r>
      <w:r>
        <w:t>в</w:t>
      </w:r>
      <w:r>
        <w:rPr>
          <w:spacing w:val="-15"/>
        </w:rPr>
        <w:t xml:space="preserve"> </w:t>
      </w:r>
      <w:r>
        <w:t xml:space="preserve">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w:t>
      </w:r>
      <w:r>
        <w:rPr>
          <w:spacing w:val="-2"/>
        </w:rPr>
        <w:t>соревнованиях.</w:t>
      </w:r>
    </w:p>
    <w:p w:rsidR="00D45894" w:rsidRDefault="00320178">
      <w:pPr>
        <w:pStyle w:val="a3"/>
        <w:spacing w:before="1"/>
        <w:ind w:left="991" w:firstLine="0"/>
      </w:pPr>
      <w:r>
        <w:t>Модуль</w:t>
      </w:r>
      <w:r>
        <w:rPr>
          <w:spacing w:val="-7"/>
        </w:rPr>
        <w:t xml:space="preserve"> </w:t>
      </w:r>
      <w:r>
        <w:t>по</w:t>
      </w:r>
      <w:r>
        <w:rPr>
          <w:spacing w:val="-3"/>
        </w:rPr>
        <w:t xml:space="preserve"> </w:t>
      </w:r>
      <w:r>
        <w:t>бадминтону</w:t>
      </w:r>
      <w:r>
        <w:rPr>
          <w:spacing w:val="-8"/>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5"/>
        </w:rPr>
        <w:t xml:space="preserve"> </w:t>
      </w:r>
      <w:r>
        <w:t>следующих</w:t>
      </w:r>
      <w:r>
        <w:rPr>
          <w:spacing w:val="1"/>
        </w:rPr>
        <w:t xml:space="preserve"> </w:t>
      </w:r>
      <w:r>
        <w:rPr>
          <w:spacing w:val="-2"/>
        </w:rPr>
        <w:t>вариантах:</w:t>
      </w:r>
    </w:p>
    <w:p w:rsidR="00D45894" w:rsidRDefault="00320178">
      <w:pPr>
        <w:pStyle w:val="a3"/>
        <w:ind w:right="132"/>
      </w:pPr>
      <w: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D45894" w:rsidRDefault="00320178">
      <w:pPr>
        <w:pStyle w:val="a3"/>
        <w:ind w:right="120"/>
      </w:pPr>
      <w:r>
        <w:t>в</w:t>
      </w:r>
      <w:r>
        <w:rPr>
          <w:spacing w:val="-3"/>
        </w:rPr>
        <w:t xml:space="preserve"> </w:t>
      </w:r>
      <w:r>
        <w:t>виде</w:t>
      </w:r>
      <w:r>
        <w:rPr>
          <w:spacing w:val="-2"/>
        </w:rPr>
        <w:t xml:space="preserve"> </w:t>
      </w:r>
      <w:r>
        <w:t>целостного</w:t>
      </w:r>
      <w:r>
        <w:rPr>
          <w:spacing w:val="-3"/>
        </w:rPr>
        <w:t xml:space="preserve"> </w:t>
      </w:r>
      <w:r>
        <w:t>последовательного учебного модуля,</w:t>
      </w:r>
      <w:r>
        <w:rPr>
          <w:spacing w:val="-2"/>
        </w:rPr>
        <w:t xml:space="preserve"> </w:t>
      </w:r>
      <w:r>
        <w:t>изучаемого</w:t>
      </w:r>
      <w:r>
        <w:rPr>
          <w:spacing w:val="-3"/>
        </w:rPr>
        <w:t xml:space="preserve"> </w:t>
      </w:r>
      <w:r>
        <w:t>за</w:t>
      </w:r>
      <w:r>
        <w:rPr>
          <w:spacing w:val="-2"/>
        </w:rPr>
        <w:t xml:space="preserve"> </w:t>
      </w:r>
      <w:r>
        <w:t>счёт</w:t>
      </w:r>
      <w:r>
        <w:rPr>
          <w:spacing w:val="-4"/>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spacing w:before="1"/>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45894" w:rsidRDefault="00320178">
      <w:pPr>
        <w:pStyle w:val="a3"/>
        <w:ind w:left="991" w:right="5756" w:firstLine="0"/>
      </w:pPr>
      <w:r>
        <w:t>Содержание</w:t>
      </w:r>
      <w:r>
        <w:rPr>
          <w:spacing w:val="-12"/>
        </w:rPr>
        <w:t xml:space="preserve"> </w:t>
      </w:r>
      <w:r>
        <w:t>модуля</w:t>
      </w:r>
      <w:r>
        <w:rPr>
          <w:spacing w:val="-14"/>
        </w:rPr>
        <w:t xml:space="preserve"> </w:t>
      </w:r>
      <w:r>
        <w:t>по</w:t>
      </w:r>
      <w:r>
        <w:rPr>
          <w:spacing w:val="-9"/>
        </w:rPr>
        <w:t xml:space="preserve"> </w:t>
      </w:r>
      <w:r>
        <w:t>бадминтону. Знания о бадминтоне.</w:t>
      </w:r>
    </w:p>
    <w:p w:rsidR="00D45894" w:rsidRDefault="00320178">
      <w:pPr>
        <w:pStyle w:val="a3"/>
        <w:ind w:right="122"/>
      </w:pPr>
      <w:r>
        <w:t>Бадминтон в содержании физической культуры в основной школе: задачи, содержание и формы</w:t>
      </w:r>
      <w:r>
        <w:rPr>
          <w:spacing w:val="-3"/>
        </w:rPr>
        <w:t xml:space="preserve"> </w:t>
      </w:r>
      <w:r>
        <w:t>организации</w:t>
      </w:r>
      <w:r>
        <w:rPr>
          <w:spacing w:val="-4"/>
        </w:rPr>
        <w:t xml:space="preserve"> </w:t>
      </w:r>
      <w:r>
        <w:t>занятий.</w:t>
      </w:r>
      <w:r>
        <w:rPr>
          <w:spacing w:val="-7"/>
        </w:rPr>
        <w:t xml:space="preserve"> </w:t>
      </w:r>
      <w:r>
        <w:t>Система</w:t>
      </w:r>
      <w:r>
        <w:rPr>
          <w:spacing w:val="-3"/>
        </w:rPr>
        <w:t xml:space="preserve"> </w:t>
      </w:r>
      <w:r>
        <w:t>дополнительного</w:t>
      </w:r>
      <w:r>
        <w:rPr>
          <w:spacing w:val="-3"/>
        </w:rPr>
        <w:t xml:space="preserve"> </w:t>
      </w:r>
      <w:r>
        <w:t>образования</w:t>
      </w:r>
      <w:r>
        <w:rPr>
          <w:spacing w:val="-6"/>
        </w:rPr>
        <w:t xml:space="preserve"> </w:t>
      </w:r>
      <w:r>
        <w:t>по</w:t>
      </w:r>
      <w:r>
        <w:rPr>
          <w:spacing w:val="-4"/>
        </w:rPr>
        <w:t xml:space="preserve"> </w:t>
      </w:r>
      <w:r>
        <w:t>бадминтону;</w:t>
      </w:r>
      <w:r>
        <w:rPr>
          <w:spacing w:val="-4"/>
        </w:rPr>
        <w:t xml:space="preserve"> </w:t>
      </w:r>
      <w:r>
        <w:t>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D45894" w:rsidRDefault="00320178">
      <w:pPr>
        <w:pStyle w:val="a3"/>
        <w:spacing w:before="1"/>
        <w:ind w:right="127"/>
      </w:pPr>
      <w:r>
        <w:t>Возрождение</w:t>
      </w:r>
      <w:r>
        <w:rPr>
          <w:spacing w:val="-15"/>
        </w:rPr>
        <w:t xml:space="preserve"> </w:t>
      </w:r>
      <w:r>
        <w:t>Олимпийских</w:t>
      </w:r>
      <w:r>
        <w:rPr>
          <w:spacing w:val="-13"/>
        </w:rPr>
        <w:t xml:space="preserve"> </w:t>
      </w:r>
      <w:r>
        <w:t>игр</w:t>
      </w:r>
      <w:r>
        <w:rPr>
          <w:spacing w:val="-15"/>
        </w:rPr>
        <w:t xml:space="preserve"> </w:t>
      </w:r>
      <w:r>
        <w:t>и</w:t>
      </w:r>
      <w:r>
        <w:rPr>
          <w:spacing w:val="-14"/>
        </w:rPr>
        <w:t xml:space="preserve"> </w:t>
      </w:r>
      <w:r>
        <w:t>олимпийского</w:t>
      </w:r>
      <w:r>
        <w:rPr>
          <w:spacing w:val="-15"/>
        </w:rPr>
        <w:t xml:space="preserve"> </w:t>
      </w:r>
      <w:r>
        <w:t>движения</w:t>
      </w:r>
      <w:r>
        <w:rPr>
          <w:spacing w:val="-15"/>
        </w:rPr>
        <w:t xml:space="preserve"> </w:t>
      </w:r>
      <w:r>
        <w:t>в</w:t>
      </w:r>
      <w:r>
        <w:rPr>
          <w:spacing w:val="-15"/>
        </w:rPr>
        <w:t xml:space="preserve"> </w:t>
      </w:r>
      <w:r>
        <w:t>современном</w:t>
      </w:r>
      <w:r>
        <w:rPr>
          <w:spacing w:val="-13"/>
        </w:rPr>
        <w:t xml:space="preserve"> </w:t>
      </w:r>
      <w:r>
        <w:t>мире,</w:t>
      </w:r>
      <w:r>
        <w:rPr>
          <w:spacing w:val="-15"/>
        </w:rPr>
        <w:t xml:space="preserve"> </w:t>
      </w:r>
      <w:r>
        <w:t>роль</w:t>
      </w:r>
      <w:r>
        <w:rPr>
          <w:spacing w:val="-15"/>
        </w:rPr>
        <w:t xml:space="preserve"> </w:t>
      </w:r>
      <w:r>
        <w:t>Пьера де Кубертена в их становлении и развитии. Спортивные игры в программе Олимпийских игр. Бадминтон как олимпийский вид спорта.</w:t>
      </w:r>
    </w:p>
    <w:p w:rsidR="00D45894" w:rsidRDefault="00320178">
      <w:pPr>
        <w:pStyle w:val="a3"/>
        <w:ind w:right="126"/>
      </w:pPr>
      <w: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rsidR="00D45894" w:rsidRDefault="00320178">
      <w:pPr>
        <w:pStyle w:val="a3"/>
        <w:ind w:right="133"/>
      </w:pPr>
      <w:r>
        <w:t>Влияние занятий бадминтоном на воспитание положительных качеств личности современного человека.</w:t>
      </w:r>
    </w:p>
    <w:p w:rsidR="00D45894" w:rsidRDefault="00320178">
      <w:pPr>
        <w:pStyle w:val="a3"/>
        <w:ind w:right="128"/>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D45894" w:rsidRDefault="00320178">
      <w:pPr>
        <w:pStyle w:val="a3"/>
        <w:ind w:right="127"/>
      </w:pPr>
      <w:r>
        <w:t>Бадминтон и здоровье. Организация здорового образа жизни, профилактика вредных привычек средствами бадминтона.</w:t>
      </w:r>
    </w:p>
    <w:p w:rsidR="00D45894" w:rsidRDefault="00320178">
      <w:pPr>
        <w:pStyle w:val="a3"/>
        <w:ind w:left="991" w:firstLine="0"/>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ind w:right="126"/>
      </w:pPr>
      <w: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D45894" w:rsidRDefault="00320178">
      <w:pPr>
        <w:pStyle w:val="a3"/>
        <w:spacing w:before="1"/>
        <w:ind w:right="125"/>
      </w:pPr>
      <w:r>
        <w:t>Проведение</w:t>
      </w:r>
      <w:r>
        <w:rPr>
          <w:spacing w:val="-8"/>
        </w:rPr>
        <w:t xml:space="preserve"> </w:t>
      </w:r>
      <w:r>
        <w:t>самостоятельных</w:t>
      </w:r>
      <w:r>
        <w:rPr>
          <w:spacing w:val="-7"/>
        </w:rPr>
        <w:t xml:space="preserve"> </w:t>
      </w:r>
      <w:r>
        <w:t>занятий</w:t>
      </w:r>
      <w:r>
        <w:rPr>
          <w:spacing w:val="-8"/>
        </w:rPr>
        <w:t xml:space="preserve"> </w:t>
      </w:r>
      <w:r>
        <w:t>бадминтоном</w:t>
      </w:r>
      <w:r>
        <w:rPr>
          <w:spacing w:val="-11"/>
        </w:rPr>
        <w:t xml:space="preserve"> </w:t>
      </w:r>
      <w:r>
        <w:t>на</w:t>
      </w:r>
      <w:r>
        <w:rPr>
          <w:spacing w:val="-9"/>
        </w:rPr>
        <w:t xml:space="preserve"> </w:t>
      </w:r>
      <w:r>
        <w:t>открытых</w:t>
      </w:r>
      <w:r>
        <w:rPr>
          <w:spacing w:val="-9"/>
        </w:rPr>
        <w:t xml:space="preserve"> </w:t>
      </w:r>
      <w:r>
        <w:t>площадках</w:t>
      </w:r>
      <w:r>
        <w:rPr>
          <w:spacing w:val="-8"/>
        </w:rPr>
        <w:t xml:space="preserve"> </w:t>
      </w:r>
      <w:r>
        <w:t>и</w:t>
      </w:r>
      <w:r>
        <w:rPr>
          <w:spacing w:val="-8"/>
        </w:rPr>
        <w:t xml:space="preserve"> </w:t>
      </w:r>
      <w:r>
        <w:t>в</w:t>
      </w:r>
      <w:r>
        <w:rPr>
          <w:spacing w:val="-9"/>
        </w:rPr>
        <w:t xml:space="preserve"> </w:t>
      </w:r>
      <w:r>
        <w:t xml:space="preserve">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w:t>
      </w:r>
      <w:r>
        <w:rPr>
          <w:spacing w:val="-2"/>
        </w:rPr>
        <w:t>самостоятельных</w:t>
      </w:r>
      <w:r>
        <w:rPr>
          <w:spacing w:val="7"/>
        </w:rPr>
        <w:t xml:space="preserve"> </w:t>
      </w:r>
      <w:r>
        <w:rPr>
          <w:spacing w:val="-2"/>
        </w:rPr>
        <w:t>занятий</w:t>
      </w:r>
      <w:r>
        <w:rPr>
          <w:spacing w:val="-1"/>
        </w:rPr>
        <w:t xml:space="preserve"> </w:t>
      </w:r>
      <w:r>
        <w:rPr>
          <w:spacing w:val="-2"/>
        </w:rPr>
        <w:t>бадминтоном.</w:t>
      </w:r>
      <w:r>
        <w:rPr>
          <w:spacing w:val="3"/>
        </w:rPr>
        <w:t xml:space="preserve"> </w:t>
      </w:r>
      <w:r>
        <w:rPr>
          <w:spacing w:val="-2"/>
        </w:rPr>
        <w:t>Ведение</w:t>
      </w:r>
      <w:r>
        <w:rPr>
          <w:spacing w:val="5"/>
        </w:rPr>
        <w:t xml:space="preserve"> </w:t>
      </w:r>
      <w:r>
        <w:rPr>
          <w:spacing w:val="-2"/>
        </w:rPr>
        <w:t>дневника</w:t>
      </w:r>
      <w:r>
        <w:rPr>
          <w:spacing w:val="2"/>
        </w:rPr>
        <w:t xml:space="preserve"> </w:t>
      </w:r>
      <w:r>
        <w:rPr>
          <w:spacing w:val="-2"/>
        </w:rPr>
        <w:t>самоконтроля</w:t>
      </w:r>
      <w:r>
        <w:t xml:space="preserve"> </w:t>
      </w:r>
      <w:r>
        <w:rPr>
          <w:spacing w:val="-2"/>
        </w:rPr>
        <w:t>по</w:t>
      </w:r>
      <w:r>
        <w:rPr>
          <w:spacing w:val="2"/>
        </w:rPr>
        <w:t xml:space="preserve"> </w:t>
      </w:r>
      <w:r>
        <w:rPr>
          <w:spacing w:val="-2"/>
        </w:rPr>
        <w:t>физической</w:t>
      </w:r>
      <w:r>
        <w:rPr>
          <w:spacing w:val="2"/>
        </w:rPr>
        <w:t xml:space="preserve"> </w:t>
      </w:r>
      <w:r>
        <w:rPr>
          <w:spacing w:val="-2"/>
        </w:rPr>
        <w:t>культуре.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pPr>
      <w:r>
        <w:t>Физическая подготовка в бадминтоне и ее влияние на развитие систем организма, связь с укреплением здоровья; физическая подготовленность как результат физической подготовки.</w:t>
      </w:r>
    </w:p>
    <w:p w:rsidR="00D45894" w:rsidRDefault="00320178">
      <w:pPr>
        <w:pStyle w:val="a3"/>
        <w:spacing w:before="1"/>
        <w:ind w:right="121"/>
      </w:pPr>
      <w:r>
        <w:t xml:space="preserve">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w:t>
      </w:r>
      <w:r>
        <w:rPr>
          <w:spacing w:val="-2"/>
        </w:rPr>
        <w:t>бадминтона.</w:t>
      </w:r>
    </w:p>
    <w:p w:rsidR="00D45894" w:rsidRDefault="00320178">
      <w:pPr>
        <w:pStyle w:val="a3"/>
        <w:ind w:right="128"/>
      </w:pPr>
      <w: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D45894" w:rsidRDefault="00320178">
      <w:pPr>
        <w:pStyle w:val="a3"/>
        <w:ind w:right="131"/>
      </w:pPr>
      <w:r>
        <w:t>Правила</w:t>
      </w:r>
      <w:r>
        <w:rPr>
          <w:spacing w:val="-11"/>
        </w:rPr>
        <w:t xml:space="preserve"> </w:t>
      </w:r>
      <w:r>
        <w:t>техники</w:t>
      </w:r>
      <w:r>
        <w:rPr>
          <w:spacing w:val="-8"/>
        </w:rPr>
        <w:t xml:space="preserve"> </w:t>
      </w:r>
      <w:r>
        <w:t>безопасности</w:t>
      </w:r>
      <w:r>
        <w:rPr>
          <w:spacing w:val="-4"/>
        </w:rPr>
        <w:t xml:space="preserve"> </w:t>
      </w:r>
      <w:r>
        <w:t>и</w:t>
      </w:r>
      <w:r>
        <w:rPr>
          <w:spacing w:val="-9"/>
        </w:rPr>
        <w:t xml:space="preserve"> </w:t>
      </w:r>
      <w:r>
        <w:t>гигиены</w:t>
      </w:r>
      <w:r>
        <w:rPr>
          <w:spacing w:val="-9"/>
        </w:rPr>
        <w:t xml:space="preserve"> </w:t>
      </w:r>
      <w:r>
        <w:t>мест</w:t>
      </w:r>
      <w:r>
        <w:rPr>
          <w:spacing w:val="-11"/>
        </w:rPr>
        <w:t xml:space="preserve"> </w:t>
      </w:r>
      <w:r>
        <w:t>занятий</w:t>
      </w:r>
      <w:r>
        <w:rPr>
          <w:spacing w:val="-8"/>
        </w:rPr>
        <w:t xml:space="preserve"> </w:t>
      </w:r>
      <w:r>
        <w:t>в</w:t>
      </w:r>
      <w:r>
        <w:rPr>
          <w:spacing w:val="-12"/>
        </w:rPr>
        <w:t xml:space="preserve"> </w:t>
      </w:r>
      <w:r>
        <w:t>процессе</w:t>
      </w:r>
      <w:r>
        <w:rPr>
          <w:spacing w:val="-13"/>
        </w:rPr>
        <w:t xml:space="preserve"> </w:t>
      </w:r>
      <w:r>
        <w:t>выполнения</w:t>
      </w:r>
      <w:r>
        <w:rPr>
          <w:spacing w:val="-10"/>
        </w:rPr>
        <w:t xml:space="preserve"> </w:t>
      </w:r>
      <w:r>
        <w:t>физических упражнений с элементами бадминтона на открытых площадках.</w:t>
      </w:r>
    </w:p>
    <w:p w:rsidR="00D45894" w:rsidRDefault="00320178">
      <w:pPr>
        <w:pStyle w:val="a3"/>
        <w:ind w:right="124"/>
      </w:pPr>
      <w:r>
        <w:t>Техническая подготовка в бадминтоне и ее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D45894" w:rsidRDefault="00320178">
      <w:pPr>
        <w:pStyle w:val="a3"/>
        <w:spacing w:before="1"/>
        <w:ind w:right="124"/>
      </w:pPr>
      <w:r>
        <w:t>Профилактика и лечение</w:t>
      </w:r>
      <w:r>
        <w:rPr>
          <w:spacing w:val="-5"/>
        </w:rPr>
        <w:t xml:space="preserve"> </w:t>
      </w:r>
      <w:r>
        <w:t>миопии.</w:t>
      </w:r>
      <w:r>
        <w:rPr>
          <w:spacing w:val="-3"/>
        </w:rPr>
        <w:t xml:space="preserve"> </w:t>
      </w:r>
      <w:r>
        <w:t>Разработка</w:t>
      </w:r>
      <w:r>
        <w:rPr>
          <w:spacing w:val="-6"/>
        </w:rPr>
        <w:t xml:space="preserve"> </w:t>
      </w:r>
      <w:r>
        <w:t>индивидуальных планов</w:t>
      </w:r>
      <w:r>
        <w:rPr>
          <w:spacing w:val="-2"/>
        </w:rPr>
        <w:t xml:space="preserve"> </w:t>
      </w:r>
      <w:r>
        <w:t>занятий</w:t>
      </w:r>
      <w:r>
        <w:rPr>
          <w:spacing w:val="-2"/>
        </w:rPr>
        <w:t xml:space="preserve"> </w:t>
      </w:r>
      <w:r>
        <w:t>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учета индивидуальных особенностей при составлении планов самостоятельных тренировочных занятий.</w:t>
      </w:r>
    </w:p>
    <w:p w:rsidR="00D45894" w:rsidRDefault="00320178">
      <w:pPr>
        <w:pStyle w:val="a3"/>
        <w:ind w:right="131"/>
      </w:pPr>
      <w:r>
        <w:t>Техники восстановления после физических нагрузок как средство оптимизации работоспособности, их правила и приемы во время самостоятельных занятий бадминтоном.</w:t>
      </w:r>
    </w:p>
    <w:p w:rsidR="00D45894" w:rsidRDefault="00320178">
      <w:pPr>
        <w:pStyle w:val="a3"/>
        <w:ind w:left="991" w:firstLine="0"/>
      </w:pPr>
      <w:r>
        <w:t xml:space="preserve">Физическое </w:t>
      </w:r>
      <w:r>
        <w:rPr>
          <w:spacing w:val="-2"/>
        </w:rPr>
        <w:t>совершенствование.</w:t>
      </w:r>
    </w:p>
    <w:p w:rsidR="00D45894" w:rsidRDefault="00320178">
      <w:pPr>
        <w:pStyle w:val="a3"/>
        <w:ind w:right="119"/>
      </w:pPr>
      <w:r>
        <w:t>Бадминтон против</w:t>
      </w:r>
      <w:r>
        <w:rPr>
          <w:spacing w:val="-4"/>
        </w:rPr>
        <w:t xml:space="preserve"> </w:t>
      </w:r>
      <w:r>
        <w:t>близорукости. Упражнения физкультминуток</w:t>
      </w:r>
      <w:r>
        <w:rPr>
          <w:spacing w:val="-1"/>
        </w:rPr>
        <w:t xml:space="preserve"> </w:t>
      </w:r>
      <w:r>
        <w:t>и зрительной гимнастики в процессе учебных занятий бадминтоном. Индивидуальные и парные упражнения с одним и двумя</w:t>
      </w:r>
      <w:r>
        <w:rPr>
          <w:spacing w:val="-15"/>
        </w:rPr>
        <w:t xml:space="preserve"> </w:t>
      </w:r>
      <w:r>
        <w:t>воланами</w:t>
      </w:r>
      <w:r>
        <w:rPr>
          <w:spacing w:val="-12"/>
        </w:rPr>
        <w:t xml:space="preserve"> </w:t>
      </w:r>
      <w:r>
        <w:t>(разноцветными)</w:t>
      </w:r>
      <w:r>
        <w:rPr>
          <w:spacing w:val="-15"/>
        </w:rPr>
        <w:t xml:space="preserve"> </w:t>
      </w:r>
      <w:r>
        <w:t>для</w:t>
      </w:r>
      <w:r>
        <w:rPr>
          <w:spacing w:val="-15"/>
        </w:rPr>
        <w:t xml:space="preserve"> </w:t>
      </w:r>
      <w:r>
        <w:t>профилактики</w:t>
      </w:r>
      <w:r>
        <w:rPr>
          <w:spacing w:val="-12"/>
        </w:rPr>
        <w:t xml:space="preserve"> </w:t>
      </w:r>
      <w:r>
        <w:t>миопии.</w:t>
      </w:r>
      <w:r>
        <w:rPr>
          <w:spacing w:val="-14"/>
        </w:rPr>
        <w:t xml:space="preserve"> </w:t>
      </w:r>
      <w:r>
        <w:t>Физические</w:t>
      </w:r>
      <w:r>
        <w:rPr>
          <w:spacing w:val="-13"/>
        </w:rPr>
        <w:t xml:space="preserve"> </w:t>
      </w:r>
      <w:r>
        <w:t>упражнения</w:t>
      </w:r>
      <w:r>
        <w:rPr>
          <w:spacing w:val="-15"/>
        </w:rPr>
        <w:t xml:space="preserve"> </w:t>
      </w:r>
      <w:r>
        <w:t>на</w:t>
      </w:r>
      <w:r>
        <w:rPr>
          <w:spacing w:val="-15"/>
        </w:rPr>
        <w:t xml:space="preserve"> </w:t>
      </w:r>
      <w:r>
        <w:t>развитие гибкости и подвижности суставов с элементами бадминтона.</w:t>
      </w:r>
    </w:p>
    <w:p w:rsidR="00D45894" w:rsidRDefault="00320178">
      <w:pPr>
        <w:pStyle w:val="a3"/>
        <w:spacing w:before="1"/>
        <w:ind w:right="127"/>
      </w:pPr>
      <w: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D45894" w:rsidRDefault="00320178">
      <w:pPr>
        <w:pStyle w:val="a3"/>
        <w:ind w:right="123"/>
      </w:pPr>
      <w: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D45894" w:rsidRDefault="00320178">
      <w:pPr>
        <w:pStyle w:val="a3"/>
        <w:ind w:right="131"/>
      </w:pPr>
      <w:r>
        <w:t>Профилактика</w:t>
      </w:r>
      <w:r>
        <w:rPr>
          <w:spacing w:val="-15"/>
        </w:rPr>
        <w:t xml:space="preserve"> </w:t>
      </w:r>
      <w:r>
        <w:t>перенапряжения</w:t>
      </w:r>
      <w:r>
        <w:rPr>
          <w:spacing w:val="-14"/>
        </w:rPr>
        <w:t xml:space="preserve"> </w:t>
      </w:r>
      <w:r>
        <w:t>систем</w:t>
      </w:r>
      <w:r>
        <w:rPr>
          <w:spacing w:val="-15"/>
        </w:rPr>
        <w:t xml:space="preserve"> </w:t>
      </w:r>
      <w:r>
        <w:t>организма</w:t>
      </w:r>
      <w:r>
        <w:rPr>
          <w:spacing w:val="-14"/>
        </w:rPr>
        <w:t xml:space="preserve"> </w:t>
      </w:r>
      <w:r>
        <w:t>средствами</w:t>
      </w:r>
      <w:r>
        <w:rPr>
          <w:spacing w:val="-15"/>
        </w:rPr>
        <w:t xml:space="preserve"> </w:t>
      </w:r>
      <w:r>
        <w:t>бадминтона:</w:t>
      </w:r>
      <w:r>
        <w:rPr>
          <w:spacing w:val="-12"/>
        </w:rPr>
        <w:t xml:space="preserve"> </w:t>
      </w:r>
      <w:r>
        <w:t>упражнения</w:t>
      </w:r>
      <w:r>
        <w:rPr>
          <w:spacing w:val="-14"/>
        </w:rPr>
        <w:t xml:space="preserve"> </w:t>
      </w:r>
      <w:r>
        <w:t>для профилактики общего утомления и остроты зрения.</w:t>
      </w:r>
    </w:p>
    <w:p w:rsidR="00D45894" w:rsidRDefault="00320178">
      <w:pPr>
        <w:pStyle w:val="a3"/>
        <w:ind w:right="124"/>
      </w:pPr>
      <w:r>
        <w:t>Занятия</w:t>
      </w:r>
      <w:r>
        <w:rPr>
          <w:spacing w:val="-15"/>
        </w:rPr>
        <w:t xml:space="preserve"> </w:t>
      </w:r>
      <w:r>
        <w:t>бадминтоном</w:t>
      </w:r>
      <w:r>
        <w:rPr>
          <w:spacing w:val="-15"/>
        </w:rPr>
        <w:t xml:space="preserve"> </w:t>
      </w:r>
      <w:r>
        <w:t>и</w:t>
      </w:r>
      <w:r>
        <w:rPr>
          <w:spacing w:val="-15"/>
        </w:rPr>
        <w:t xml:space="preserve"> </w:t>
      </w:r>
      <w:r>
        <w:t>режим</w:t>
      </w:r>
      <w:r>
        <w:rPr>
          <w:spacing w:val="-15"/>
        </w:rPr>
        <w:t xml:space="preserve"> </w:t>
      </w:r>
      <w:r>
        <w:t>питания.</w:t>
      </w:r>
      <w:r>
        <w:rPr>
          <w:spacing w:val="-15"/>
        </w:rPr>
        <w:t xml:space="preserve"> </w:t>
      </w:r>
      <w:r>
        <w:t>Упражнения</w:t>
      </w:r>
      <w:r>
        <w:rPr>
          <w:spacing w:val="-15"/>
        </w:rPr>
        <w:t xml:space="preserve"> </w:t>
      </w:r>
      <w:r>
        <w:t>для</w:t>
      </w:r>
      <w:r>
        <w:rPr>
          <w:spacing w:val="-15"/>
        </w:rPr>
        <w:t xml:space="preserve"> </w:t>
      </w:r>
      <w:r>
        <w:t>снижения</w:t>
      </w:r>
      <w:r>
        <w:rPr>
          <w:spacing w:val="-15"/>
        </w:rPr>
        <w:t xml:space="preserve"> </w:t>
      </w:r>
      <w:r>
        <w:t>избыточной</w:t>
      </w:r>
      <w:r>
        <w:rPr>
          <w:spacing w:val="-15"/>
        </w:rPr>
        <w:t xml:space="preserve"> </w:t>
      </w:r>
      <w:r>
        <w:t>массы</w:t>
      </w:r>
      <w:r>
        <w:rPr>
          <w:spacing w:val="-15"/>
        </w:rPr>
        <w:t xml:space="preserve"> </w:t>
      </w:r>
      <w:r>
        <w:t>тела. Оздоровительные, коррекционные и профилактические мероприятия в режиме двигательной активности старшеклассников.</w:t>
      </w:r>
    </w:p>
    <w:p w:rsidR="00D45894" w:rsidRDefault="00320178">
      <w:pPr>
        <w:pStyle w:val="a3"/>
        <w:ind w:right="125"/>
      </w:pPr>
      <w: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D45894" w:rsidRDefault="00320178">
      <w:pPr>
        <w:pStyle w:val="a3"/>
        <w:spacing w:before="1"/>
        <w:ind w:right="126"/>
      </w:pPr>
      <w:r>
        <w:t>Технические действия: передвижения по площадке, удары на сетке, подачи, техника передвижений</w:t>
      </w:r>
      <w:r>
        <w:rPr>
          <w:spacing w:val="-6"/>
        </w:rPr>
        <w:t xml:space="preserve"> </w:t>
      </w:r>
      <w:r>
        <w:t>в</w:t>
      </w:r>
      <w:r>
        <w:rPr>
          <w:spacing w:val="-12"/>
        </w:rPr>
        <w:t xml:space="preserve"> </w:t>
      </w:r>
      <w:r>
        <w:t>передней</w:t>
      </w:r>
      <w:r>
        <w:rPr>
          <w:spacing w:val="-7"/>
        </w:rPr>
        <w:t xml:space="preserve"> </w:t>
      </w:r>
      <w:r>
        <w:t>зоне</w:t>
      </w:r>
      <w:r>
        <w:rPr>
          <w:spacing w:val="-9"/>
        </w:rPr>
        <w:t xml:space="preserve"> </w:t>
      </w:r>
      <w:r>
        <w:t>площадки</w:t>
      </w:r>
      <w:r>
        <w:rPr>
          <w:spacing w:val="-9"/>
        </w:rPr>
        <w:t xml:space="preserve"> </w:t>
      </w:r>
      <w:r>
        <w:t>с</w:t>
      </w:r>
      <w:r>
        <w:rPr>
          <w:spacing w:val="-10"/>
        </w:rPr>
        <w:t xml:space="preserve"> </w:t>
      </w:r>
      <w:r>
        <w:t>выполнением</w:t>
      </w:r>
      <w:r>
        <w:rPr>
          <w:spacing w:val="-8"/>
        </w:rPr>
        <w:t xml:space="preserve"> </w:t>
      </w:r>
      <w:r>
        <w:t>ударов</w:t>
      </w:r>
      <w:r>
        <w:rPr>
          <w:spacing w:val="-4"/>
        </w:rPr>
        <w:t xml:space="preserve"> </w:t>
      </w:r>
      <w:r>
        <w:t>на</w:t>
      </w:r>
      <w:r>
        <w:rPr>
          <w:spacing w:val="-9"/>
        </w:rPr>
        <w:t xml:space="preserve"> </w:t>
      </w:r>
      <w:r>
        <w:t>сетке.</w:t>
      </w:r>
      <w:r>
        <w:rPr>
          <w:spacing w:val="-9"/>
        </w:rPr>
        <w:t xml:space="preserve"> </w:t>
      </w:r>
      <w:r>
        <w:t>Правила</w:t>
      </w:r>
      <w:r>
        <w:rPr>
          <w:spacing w:val="-8"/>
        </w:rPr>
        <w:t xml:space="preserve"> </w:t>
      </w:r>
      <w:r>
        <w:t>игры</w:t>
      </w:r>
      <w:r>
        <w:rPr>
          <w:spacing w:val="-7"/>
        </w:rPr>
        <w:t xml:space="preserve"> </w:t>
      </w:r>
      <w:r>
        <w:t>и</w:t>
      </w:r>
      <w:r>
        <w:rPr>
          <w:spacing w:val="-11"/>
        </w:rPr>
        <w:t xml:space="preserve"> </w:t>
      </w:r>
      <w:r>
        <w:t>игровая деятельность по правилам с использованием разученных технических приемов.</w:t>
      </w:r>
    </w:p>
    <w:p w:rsidR="00D45894" w:rsidRDefault="00320178">
      <w:pPr>
        <w:pStyle w:val="a3"/>
        <w:ind w:left="991" w:firstLine="0"/>
      </w:pPr>
      <w:r>
        <w:t>Технические</w:t>
      </w:r>
      <w:r>
        <w:rPr>
          <w:spacing w:val="53"/>
          <w:w w:val="150"/>
        </w:rPr>
        <w:t xml:space="preserve"> </w:t>
      </w:r>
      <w:r>
        <w:t>действия:</w:t>
      </w:r>
      <w:r>
        <w:rPr>
          <w:spacing w:val="56"/>
          <w:w w:val="150"/>
        </w:rPr>
        <w:t xml:space="preserve"> </w:t>
      </w:r>
      <w:r>
        <w:t>удары</w:t>
      </w:r>
      <w:r>
        <w:rPr>
          <w:spacing w:val="56"/>
          <w:w w:val="150"/>
        </w:rPr>
        <w:t xml:space="preserve"> </w:t>
      </w:r>
      <w:r>
        <w:t>на</w:t>
      </w:r>
      <w:r>
        <w:rPr>
          <w:spacing w:val="56"/>
          <w:w w:val="150"/>
        </w:rPr>
        <w:t xml:space="preserve"> </w:t>
      </w:r>
      <w:r>
        <w:t>сетке,</w:t>
      </w:r>
      <w:r>
        <w:rPr>
          <w:spacing w:val="54"/>
          <w:w w:val="150"/>
        </w:rPr>
        <w:t xml:space="preserve"> </w:t>
      </w:r>
      <w:r>
        <w:t>в</w:t>
      </w:r>
      <w:r>
        <w:rPr>
          <w:spacing w:val="55"/>
          <w:w w:val="150"/>
        </w:rPr>
        <w:t xml:space="preserve"> </w:t>
      </w:r>
      <w:r>
        <w:t>средней</w:t>
      </w:r>
      <w:r>
        <w:rPr>
          <w:spacing w:val="57"/>
          <w:w w:val="150"/>
        </w:rPr>
        <w:t xml:space="preserve"> </w:t>
      </w:r>
      <w:r>
        <w:t>зоне</w:t>
      </w:r>
      <w:r>
        <w:rPr>
          <w:spacing w:val="56"/>
          <w:w w:val="150"/>
        </w:rPr>
        <w:t xml:space="preserve"> </w:t>
      </w:r>
      <w:r>
        <w:t>площадки,</w:t>
      </w:r>
      <w:r>
        <w:rPr>
          <w:spacing w:val="57"/>
          <w:w w:val="150"/>
        </w:rPr>
        <w:t xml:space="preserve"> </w:t>
      </w:r>
      <w:r>
        <w:t>подачи.</w:t>
      </w:r>
      <w:r>
        <w:rPr>
          <w:spacing w:val="53"/>
          <w:w w:val="150"/>
        </w:rPr>
        <w:t xml:space="preserve"> </w:t>
      </w:r>
      <w:r>
        <w:rPr>
          <w:spacing w:val="-2"/>
        </w:rPr>
        <w:t>Техника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t>передвижений</w:t>
      </w:r>
      <w:r>
        <w:rPr>
          <w:spacing w:val="-3"/>
        </w:rPr>
        <w:t xml:space="preserve"> </w:t>
      </w:r>
      <w:r>
        <w:t>в</w:t>
      </w:r>
      <w:r>
        <w:rPr>
          <w:spacing w:val="-5"/>
        </w:rPr>
        <w:t xml:space="preserve"> </w:t>
      </w:r>
      <w:r>
        <w:t>средней</w:t>
      </w:r>
      <w:r>
        <w:rPr>
          <w:spacing w:val="-2"/>
        </w:rPr>
        <w:t xml:space="preserve"> </w:t>
      </w:r>
      <w:r>
        <w:t>зоне</w:t>
      </w:r>
      <w:r>
        <w:rPr>
          <w:spacing w:val="-8"/>
        </w:rPr>
        <w:t xml:space="preserve"> </w:t>
      </w:r>
      <w:r>
        <w:t>площадки</w:t>
      </w:r>
      <w:r>
        <w:rPr>
          <w:spacing w:val="2"/>
        </w:rPr>
        <w:t xml:space="preserve"> </w:t>
      </w:r>
      <w:r>
        <w:t>с</w:t>
      </w:r>
      <w:r>
        <w:rPr>
          <w:spacing w:val="-4"/>
        </w:rPr>
        <w:t xml:space="preserve"> </w:t>
      </w:r>
      <w:r>
        <w:t>выполнением</w:t>
      </w:r>
      <w:r>
        <w:rPr>
          <w:spacing w:val="-6"/>
        </w:rPr>
        <w:t xml:space="preserve"> </w:t>
      </w:r>
      <w:r>
        <w:t>атакующих</w:t>
      </w:r>
      <w:r>
        <w:rPr>
          <w:spacing w:val="5"/>
        </w:rPr>
        <w:t xml:space="preserve"> </w:t>
      </w:r>
      <w:r>
        <w:rPr>
          <w:spacing w:val="-2"/>
        </w:rPr>
        <w:t>ударов.</w:t>
      </w:r>
    </w:p>
    <w:p w:rsidR="00D45894" w:rsidRDefault="00320178">
      <w:pPr>
        <w:pStyle w:val="a3"/>
        <w:jc w:val="left"/>
      </w:pPr>
      <w:r>
        <w:t>Технические и тактические действия: удары в задней зоне площадки, защитные действия игрока, прием и выполнение атакующих ударов.</w:t>
      </w:r>
    </w:p>
    <w:p w:rsidR="00D45894" w:rsidRDefault="00320178">
      <w:pPr>
        <w:pStyle w:val="a3"/>
        <w:spacing w:before="1"/>
        <w:ind w:left="991" w:firstLine="0"/>
        <w:jc w:val="left"/>
      </w:pPr>
      <w:r>
        <w:t>Технико-тактические</w:t>
      </w:r>
      <w:r>
        <w:rPr>
          <w:spacing w:val="51"/>
        </w:rPr>
        <w:t xml:space="preserve"> </w:t>
      </w:r>
      <w:r>
        <w:t>действия</w:t>
      </w:r>
      <w:r>
        <w:rPr>
          <w:spacing w:val="51"/>
        </w:rPr>
        <w:t xml:space="preserve"> </w:t>
      </w:r>
      <w:r>
        <w:t>в</w:t>
      </w:r>
      <w:r>
        <w:rPr>
          <w:spacing w:val="52"/>
        </w:rPr>
        <w:t xml:space="preserve"> </w:t>
      </w:r>
      <w:r>
        <w:t>нападении.</w:t>
      </w:r>
      <w:r>
        <w:rPr>
          <w:spacing w:val="51"/>
        </w:rPr>
        <w:t xml:space="preserve"> </w:t>
      </w:r>
      <w:r>
        <w:t>Тактика</w:t>
      </w:r>
      <w:r>
        <w:rPr>
          <w:spacing w:val="51"/>
        </w:rPr>
        <w:t xml:space="preserve"> </w:t>
      </w:r>
      <w:r>
        <w:t>одиночной</w:t>
      </w:r>
      <w:r>
        <w:rPr>
          <w:spacing w:val="50"/>
        </w:rPr>
        <w:t xml:space="preserve"> </w:t>
      </w:r>
      <w:r>
        <w:t>игры.</w:t>
      </w:r>
      <w:r>
        <w:rPr>
          <w:spacing w:val="53"/>
        </w:rPr>
        <w:t xml:space="preserve"> </w:t>
      </w:r>
      <w:r>
        <w:t>Тактика</w:t>
      </w:r>
      <w:r>
        <w:rPr>
          <w:spacing w:val="50"/>
        </w:rPr>
        <w:t xml:space="preserve"> </w:t>
      </w:r>
      <w:r>
        <w:rPr>
          <w:spacing w:val="-2"/>
        </w:rPr>
        <w:t>парной</w:t>
      </w:r>
    </w:p>
    <w:p w:rsidR="00D45894" w:rsidRDefault="00320178">
      <w:pPr>
        <w:pStyle w:val="a3"/>
        <w:ind w:firstLine="0"/>
        <w:jc w:val="left"/>
      </w:pPr>
      <w:r>
        <w:rPr>
          <w:spacing w:val="-2"/>
        </w:rPr>
        <w:t>игры.</w:t>
      </w:r>
    </w:p>
    <w:p w:rsidR="00D45894" w:rsidRDefault="00320178">
      <w:pPr>
        <w:pStyle w:val="a3"/>
        <w:ind w:left="991" w:firstLine="0"/>
        <w:jc w:val="left"/>
      </w:pPr>
      <w:r>
        <w:t>Упражнения</w:t>
      </w:r>
      <w:r>
        <w:rPr>
          <w:spacing w:val="-10"/>
        </w:rPr>
        <w:t xml:space="preserve"> </w:t>
      </w:r>
      <w:r>
        <w:t>общефизической</w:t>
      </w:r>
      <w:r>
        <w:rPr>
          <w:spacing w:val="-11"/>
        </w:rPr>
        <w:t xml:space="preserve"> </w:t>
      </w:r>
      <w:r>
        <w:t>и</w:t>
      </w:r>
      <w:r>
        <w:rPr>
          <w:spacing w:val="-12"/>
        </w:rPr>
        <w:t xml:space="preserve"> </w:t>
      </w:r>
      <w:r>
        <w:t>специальной</w:t>
      </w:r>
      <w:r>
        <w:rPr>
          <w:spacing w:val="-8"/>
        </w:rPr>
        <w:t xml:space="preserve"> </w:t>
      </w:r>
      <w:r>
        <w:t>подготовки</w:t>
      </w:r>
      <w:r>
        <w:rPr>
          <w:spacing w:val="-11"/>
        </w:rPr>
        <w:t xml:space="preserve"> </w:t>
      </w:r>
      <w:r>
        <w:t>для</w:t>
      </w:r>
      <w:r>
        <w:rPr>
          <w:spacing w:val="-15"/>
        </w:rPr>
        <w:t xml:space="preserve"> </w:t>
      </w:r>
      <w:r>
        <w:t>развития</w:t>
      </w:r>
      <w:r>
        <w:rPr>
          <w:spacing w:val="-13"/>
        </w:rPr>
        <w:t xml:space="preserve"> </w:t>
      </w:r>
      <w:r>
        <w:t>физических</w:t>
      </w:r>
      <w:r>
        <w:rPr>
          <w:spacing w:val="-12"/>
        </w:rPr>
        <w:t xml:space="preserve"> </w:t>
      </w:r>
      <w:r>
        <w:rPr>
          <w:spacing w:val="-2"/>
        </w:rPr>
        <w:t>качеств,</w:t>
      </w:r>
    </w:p>
    <w:p w:rsidR="00D45894" w:rsidRDefault="00320178">
      <w:pPr>
        <w:pStyle w:val="a3"/>
        <w:ind w:firstLine="0"/>
      </w:pPr>
      <w:r>
        <w:t>доминирующих</w:t>
      </w:r>
      <w:r>
        <w:rPr>
          <w:spacing w:val="-5"/>
        </w:rPr>
        <w:t xml:space="preserve"> </w:t>
      </w:r>
      <w:r>
        <w:t>при</w:t>
      </w:r>
      <w:r>
        <w:rPr>
          <w:spacing w:val="-7"/>
        </w:rPr>
        <w:t xml:space="preserve"> </w:t>
      </w:r>
      <w:r>
        <w:t>освоении</w:t>
      </w:r>
      <w:r>
        <w:rPr>
          <w:spacing w:val="-2"/>
        </w:rPr>
        <w:t xml:space="preserve"> </w:t>
      </w:r>
      <w:r>
        <w:t>двигательных</w:t>
      </w:r>
      <w:r>
        <w:rPr>
          <w:spacing w:val="-9"/>
        </w:rPr>
        <w:t xml:space="preserve"> </w:t>
      </w:r>
      <w:r>
        <w:t>действий</w:t>
      </w:r>
      <w:r>
        <w:rPr>
          <w:spacing w:val="-2"/>
        </w:rPr>
        <w:t xml:space="preserve"> </w:t>
      </w:r>
      <w:r>
        <w:t>в</w:t>
      </w:r>
      <w:r>
        <w:rPr>
          <w:spacing w:val="-5"/>
        </w:rPr>
        <w:t xml:space="preserve"> </w:t>
      </w:r>
      <w:r>
        <w:rPr>
          <w:spacing w:val="-2"/>
        </w:rPr>
        <w:t>бадминтоне.</w:t>
      </w:r>
    </w:p>
    <w:p w:rsidR="00D45894" w:rsidRDefault="00320178">
      <w:pPr>
        <w:pStyle w:val="a3"/>
        <w:ind w:right="125"/>
      </w:pPr>
      <w:r>
        <w:t xml:space="preserve">Игровая деятельность по правилам с использованием ранее разученных технических </w:t>
      </w:r>
      <w:r>
        <w:rPr>
          <w:spacing w:val="-2"/>
        </w:rPr>
        <w:t>приемов.</w:t>
      </w:r>
    </w:p>
    <w:p w:rsidR="00D45894" w:rsidRDefault="00320178">
      <w:pPr>
        <w:pStyle w:val="a3"/>
        <w:ind w:right="128"/>
      </w:pPr>
      <w:r>
        <w:t>Содержание</w:t>
      </w:r>
      <w:r>
        <w:rPr>
          <w:spacing w:val="-15"/>
        </w:rPr>
        <w:t xml:space="preserve"> </w:t>
      </w:r>
      <w:r>
        <w:t>модуля</w:t>
      </w:r>
      <w:r>
        <w:rPr>
          <w:spacing w:val="-15"/>
        </w:rPr>
        <w:t xml:space="preserve"> </w:t>
      </w:r>
      <w:r>
        <w:t>по</w:t>
      </w:r>
      <w:r>
        <w:rPr>
          <w:spacing w:val="-15"/>
        </w:rPr>
        <w:t xml:space="preserve"> </w:t>
      </w:r>
      <w:r>
        <w:t>бадминтону</w:t>
      </w:r>
      <w:r>
        <w:rPr>
          <w:spacing w:val="-15"/>
        </w:rPr>
        <w:t xml:space="preserve"> </w:t>
      </w:r>
      <w:r>
        <w:t>способствует</w:t>
      </w:r>
      <w:r>
        <w:rPr>
          <w:spacing w:val="-15"/>
        </w:rPr>
        <w:t xml:space="preserve"> </w:t>
      </w:r>
      <w:r>
        <w:t>достижению</w:t>
      </w:r>
      <w:r>
        <w:rPr>
          <w:spacing w:val="-15"/>
        </w:rPr>
        <w:t xml:space="preserve"> </w:t>
      </w:r>
      <w:r>
        <w:t>обучающимися</w:t>
      </w:r>
      <w:r>
        <w:rPr>
          <w:spacing w:val="-15"/>
        </w:rPr>
        <w:t xml:space="preserve"> </w:t>
      </w:r>
      <w:r>
        <w:t>личностных, метапредметных и предметных результатов обучения.</w:t>
      </w:r>
    </w:p>
    <w:p w:rsidR="00D45894" w:rsidRDefault="00320178">
      <w:pPr>
        <w:pStyle w:val="a3"/>
        <w:ind w:right="125"/>
      </w:pPr>
      <w: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D45894" w:rsidRDefault="00320178">
      <w:pPr>
        <w:pStyle w:val="a3"/>
        <w:ind w:right="129"/>
      </w:pPr>
      <w:r>
        <w:t xml:space="preserve">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w:t>
      </w:r>
      <w:r>
        <w:rPr>
          <w:spacing w:val="-2"/>
        </w:rPr>
        <w:t>уровни;</w:t>
      </w:r>
    </w:p>
    <w:p w:rsidR="00D45894" w:rsidRDefault="00320178">
      <w:pPr>
        <w:pStyle w:val="a3"/>
        <w:spacing w:before="1"/>
        <w:ind w:right="128"/>
      </w:pPr>
      <w:r>
        <w:t>формирование</w:t>
      </w:r>
      <w:r>
        <w:rPr>
          <w:spacing w:val="-6"/>
        </w:rPr>
        <w:t xml:space="preserve"> </w:t>
      </w:r>
      <w:r>
        <w:t>готовности</w:t>
      </w:r>
      <w:r>
        <w:rPr>
          <w:spacing w:val="-7"/>
        </w:rPr>
        <w:t xml:space="preserve"> </w:t>
      </w:r>
      <w:r>
        <w:t>обучающихся</w:t>
      </w:r>
      <w:r>
        <w:rPr>
          <w:spacing w:val="-9"/>
        </w:rPr>
        <w:t xml:space="preserve"> </w:t>
      </w:r>
      <w:r>
        <w:t>к</w:t>
      </w:r>
      <w:r>
        <w:rPr>
          <w:spacing w:val="-5"/>
        </w:rPr>
        <w:t xml:space="preserve"> </w:t>
      </w:r>
      <w:r>
        <w:t>саморазвитию</w:t>
      </w:r>
      <w:r>
        <w:rPr>
          <w:spacing w:val="-6"/>
        </w:rPr>
        <w:t xml:space="preserve"> </w:t>
      </w:r>
      <w:r>
        <w:t>и</w:t>
      </w:r>
      <w:r>
        <w:rPr>
          <w:spacing w:val="-6"/>
        </w:rPr>
        <w:t xml:space="preserve"> </w:t>
      </w:r>
      <w:r>
        <w:t>самообразованию,</w:t>
      </w:r>
      <w:r>
        <w:rPr>
          <w:spacing w:val="-7"/>
        </w:rPr>
        <w:t xml:space="preserve"> </w:t>
      </w:r>
      <w:r>
        <w:t>мотивации</w:t>
      </w:r>
      <w:r>
        <w:rPr>
          <w:spacing w:val="-6"/>
        </w:rPr>
        <w:t xml:space="preserve"> </w:t>
      </w:r>
      <w:r>
        <w:t>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D45894" w:rsidRDefault="00320178">
      <w:pPr>
        <w:pStyle w:val="a3"/>
        <w:ind w:right="125"/>
      </w:pPr>
      <w:r>
        <w:t>формирование осознанного, уважительного и доброжелательного общения в команде, со сверстниками и педагогами;</w:t>
      </w:r>
    </w:p>
    <w:p w:rsidR="00D45894" w:rsidRDefault="00320178">
      <w:pPr>
        <w:pStyle w:val="a3"/>
        <w:ind w:right="132"/>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D45894" w:rsidRDefault="00320178">
      <w:pPr>
        <w:pStyle w:val="a3"/>
        <w:ind w:right="127"/>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D45894" w:rsidRDefault="00320178">
      <w:pPr>
        <w:pStyle w:val="a3"/>
        <w:ind w:right="125"/>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D45894" w:rsidRDefault="00320178">
      <w:pPr>
        <w:pStyle w:val="a3"/>
        <w:spacing w:before="1"/>
        <w:ind w:right="125"/>
      </w:pPr>
      <w: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D45894" w:rsidRDefault="00320178">
      <w:pPr>
        <w:pStyle w:val="a3"/>
        <w:ind w:right="130"/>
      </w:pPr>
      <w:r>
        <w:t>умение самостоятельно определять цели своего обучения</w:t>
      </w:r>
      <w:r>
        <w:rPr>
          <w:spacing w:val="-1"/>
        </w:rPr>
        <w:t xml:space="preserve"> </w:t>
      </w:r>
      <w:r>
        <w:t>средствами бадминтона,</w:t>
      </w:r>
      <w:r>
        <w:rPr>
          <w:spacing w:val="-2"/>
        </w:rPr>
        <w:t xml:space="preserve"> </w:t>
      </w:r>
      <w:r>
        <w:t>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D45894" w:rsidRDefault="00320178">
      <w:pPr>
        <w:pStyle w:val="a3"/>
        <w:ind w:right="125"/>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w:t>
      </w:r>
      <w:r>
        <w:rPr>
          <w:spacing w:val="-15"/>
        </w:rPr>
        <w:t xml:space="preserve"> </w:t>
      </w:r>
      <w:r>
        <w:t>и</w:t>
      </w:r>
      <w:r>
        <w:rPr>
          <w:spacing w:val="-15"/>
        </w:rPr>
        <w:t xml:space="preserve"> </w:t>
      </w:r>
      <w:r>
        <w:t>досуговой</w:t>
      </w:r>
      <w:r>
        <w:rPr>
          <w:spacing w:val="-15"/>
        </w:rPr>
        <w:t xml:space="preserve"> </w:t>
      </w:r>
      <w:r>
        <w:t>деятельности,</w:t>
      </w:r>
      <w:r>
        <w:rPr>
          <w:spacing w:val="-15"/>
        </w:rPr>
        <w:t xml:space="preserve"> </w:t>
      </w:r>
      <w:r>
        <w:t>оценивать</w:t>
      </w:r>
      <w:r>
        <w:rPr>
          <w:spacing w:val="-15"/>
        </w:rPr>
        <w:t xml:space="preserve"> </w:t>
      </w:r>
      <w:r>
        <w:t>собственные</w:t>
      </w:r>
      <w:r>
        <w:rPr>
          <w:spacing w:val="-15"/>
        </w:rPr>
        <w:t xml:space="preserve"> </w:t>
      </w:r>
      <w:r>
        <w:t>возможности</w:t>
      </w:r>
      <w:r>
        <w:rPr>
          <w:spacing w:val="-15"/>
        </w:rPr>
        <w:t xml:space="preserve"> </w:t>
      </w:r>
      <w:r>
        <w:t>и</w:t>
      </w:r>
      <w:r>
        <w:rPr>
          <w:spacing w:val="-15"/>
        </w:rPr>
        <w:t xml:space="preserve"> </w:t>
      </w:r>
      <w:r>
        <w:t>правильность выполнения задач;</w:t>
      </w:r>
    </w:p>
    <w:p w:rsidR="00D45894" w:rsidRDefault="00320178">
      <w:pPr>
        <w:pStyle w:val="a3"/>
        <w:ind w:right="124"/>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w:t>
      </w:r>
      <w:r>
        <w:rPr>
          <w:spacing w:val="-8"/>
        </w:rPr>
        <w:t xml:space="preserve"> </w:t>
      </w:r>
      <w:r>
        <w:t>деятельности,</w:t>
      </w:r>
      <w:r>
        <w:rPr>
          <w:spacing w:val="-9"/>
        </w:rPr>
        <w:t xml:space="preserve"> </w:t>
      </w:r>
      <w:r>
        <w:t>определять</w:t>
      </w:r>
      <w:r>
        <w:rPr>
          <w:spacing w:val="-8"/>
        </w:rPr>
        <w:t xml:space="preserve"> </w:t>
      </w:r>
      <w:r>
        <w:t>способы</w:t>
      </w:r>
      <w:r>
        <w:rPr>
          <w:spacing w:val="-7"/>
        </w:rPr>
        <w:t xml:space="preserve"> </w:t>
      </w:r>
      <w:r>
        <w:t>действий</w:t>
      </w:r>
      <w:r>
        <w:rPr>
          <w:spacing w:val="-7"/>
        </w:rPr>
        <w:t xml:space="preserve"> </w:t>
      </w:r>
      <w:r>
        <w:t>в</w:t>
      </w:r>
      <w:r>
        <w:rPr>
          <w:spacing w:val="-10"/>
        </w:rPr>
        <w:t xml:space="preserve"> </w:t>
      </w:r>
      <w:r>
        <w:t>рамках</w:t>
      </w:r>
      <w:r>
        <w:rPr>
          <w:spacing w:val="-6"/>
        </w:rPr>
        <w:t xml:space="preserve"> </w:t>
      </w:r>
      <w:r>
        <w:t>предложенных</w:t>
      </w:r>
      <w:r>
        <w:rPr>
          <w:spacing w:val="-4"/>
        </w:rPr>
        <w:t xml:space="preserve"> </w:t>
      </w:r>
      <w:r>
        <w:t>условий</w:t>
      </w:r>
      <w:r>
        <w:rPr>
          <w:spacing w:val="-6"/>
        </w:rPr>
        <w:t xml:space="preserve"> </w:t>
      </w:r>
      <w:r>
        <w:t>и требований, корректировать свои действия в соответствии с изменяющейся ситуацией;</w:t>
      </w:r>
    </w:p>
    <w:p w:rsidR="00D45894" w:rsidRDefault="00320178">
      <w:pPr>
        <w:pStyle w:val="a3"/>
        <w:ind w:right="128"/>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D45894" w:rsidRDefault="00320178">
      <w:pPr>
        <w:pStyle w:val="a3"/>
        <w:ind w:right="122"/>
      </w:pPr>
      <w: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D45894" w:rsidRDefault="00320178">
      <w:pPr>
        <w:pStyle w:val="a3"/>
        <w:spacing w:before="1"/>
        <w:ind w:right="126"/>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D45894" w:rsidRDefault="00320178">
      <w:pPr>
        <w:pStyle w:val="a3"/>
        <w:ind w:right="125"/>
      </w:pPr>
      <w:r>
        <w:t>формирование компетентности в области использования информационно- коммуникационных</w:t>
      </w:r>
      <w:r>
        <w:rPr>
          <w:spacing w:val="40"/>
        </w:rPr>
        <w:t xml:space="preserve"> </w:t>
      </w:r>
      <w:r>
        <w:t>технологий,</w:t>
      </w:r>
      <w:r>
        <w:rPr>
          <w:spacing w:val="40"/>
        </w:rPr>
        <w:t xml:space="preserve"> </w:t>
      </w:r>
      <w:r>
        <w:t>соблюдение</w:t>
      </w:r>
      <w:r>
        <w:rPr>
          <w:spacing w:val="38"/>
        </w:rPr>
        <w:t xml:space="preserve"> </w:t>
      </w:r>
      <w:r>
        <w:t>норм</w:t>
      </w:r>
      <w:r>
        <w:rPr>
          <w:spacing w:val="38"/>
        </w:rPr>
        <w:t xml:space="preserve"> </w:t>
      </w:r>
      <w:r>
        <w:t>информационной</w:t>
      </w:r>
      <w:r>
        <w:rPr>
          <w:spacing w:val="40"/>
        </w:rPr>
        <w:t xml:space="preserve"> </w:t>
      </w:r>
      <w:r>
        <w:t>избирательности,</w:t>
      </w:r>
      <w:r>
        <w:rPr>
          <w:spacing w:val="40"/>
        </w:rPr>
        <w:t xml:space="preserve"> </w:t>
      </w:r>
      <w:r>
        <w:t>этики</w:t>
      </w:r>
      <w:r>
        <w:rPr>
          <w:spacing w:val="36"/>
        </w:rPr>
        <w:t xml:space="preserve"> </w:t>
      </w:r>
      <w:r>
        <w:t>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этикета.</w:t>
      </w:r>
    </w:p>
    <w:p w:rsidR="00D45894" w:rsidRDefault="00320178">
      <w:pPr>
        <w:pStyle w:val="a3"/>
        <w:ind w:right="125"/>
      </w:pPr>
      <w: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D45894" w:rsidRDefault="00320178">
      <w:pPr>
        <w:pStyle w:val="a3"/>
        <w:spacing w:before="1"/>
        <w:ind w:right="121"/>
      </w:pPr>
      <w:r>
        <w:t xml:space="preserve">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D45894" w:rsidRDefault="00320178">
      <w:pPr>
        <w:pStyle w:val="a3"/>
        <w:ind w:left="991" w:firstLine="0"/>
      </w:pPr>
      <w:r>
        <w:t>знание</w:t>
      </w:r>
      <w:r>
        <w:rPr>
          <w:spacing w:val="-5"/>
        </w:rPr>
        <w:t xml:space="preserve"> </w:t>
      </w:r>
      <w:r>
        <w:t>истории</w:t>
      </w:r>
      <w:r>
        <w:rPr>
          <w:spacing w:val="2"/>
        </w:rPr>
        <w:t xml:space="preserve"> </w:t>
      </w:r>
      <w:r>
        <w:t>развития</w:t>
      </w:r>
      <w:r>
        <w:rPr>
          <w:spacing w:val="-6"/>
        </w:rPr>
        <w:t xml:space="preserve"> </w:t>
      </w:r>
      <w:r>
        <w:t>бадминтона как</w:t>
      </w:r>
      <w:r>
        <w:rPr>
          <w:spacing w:val="-2"/>
        </w:rPr>
        <w:t xml:space="preserve"> </w:t>
      </w:r>
      <w:r>
        <w:t>олимпийского</w:t>
      </w:r>
      <w:r>
        <w:rPr>
          <w:spacing w:val="-2"/>
        </w:rPr>
        <w:t xml:space="preserve"> </w:t>
      </w:r>
      <w:r>
        <w:t>вида</w:t>
      </w:r>
      <w:r>
        <w:rPr>
          <w:spacing w:val="-5"/>
        </w:rPr>
        <w:t xml:space="preserve"> </w:t>
      </w:r>
      <w:r>
        <w:rPr>
          <w:spacing w:val="-2"/>
        </w:rPr>
        <w:t>спорта;</w:t>
      </w:r>
    </w:p>
    <w:p w:rsidR="00D45894" w:rsidRDefault="00320178">
      <w:pPr>
        <w:pStyle w:val="a3"/>
        <w:ind w:right="123"/>
      </w:pPr>
      <w:r>
        <w:t>умение характеризовать основные направления и формы организации бадминтона в современном обществе;</w:t>
      </w:r>
    </w:p>
    <w:p w:rsidR="00D45894" w:rsidRDefault="00320178">
      <w:pPr>
        <w:pStyle w:val="a3"/>
        <w:ind w:right="126"/>
      </w:pPr>
      <w: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D45894" w:rsidRDefault="00320178">
      <w:pPr>
        <w:pStyle w:val="a3"/>
        <w:ind w:right="128"/>
      </w:pPr>
      <w:r>
        <w:t xml:space="preserve">знания правил игры в бадминтон, основных терминов и понятий, правил организации </w:t>
      </w:r>
      <w:r>
        <w:rPr>
          <w:spacing w:val="-2"/>
        </w:rPr>
        <w:t>соревнований;</w:t>
      </w:r>
    </w:p>
    <w:p w:rsidR="00D45894" w:rsidRDefault="00320178">
      <w:pPr>
        <w:pStyle w:val="a3"/>
        <w:spacing w:before="1"/>
        <w:ind w:right="126"/>
      </w:pPr>
      <w:r>
        <w:t>использование бадминтона</w:t>
      </w:r>
      <w:r>
        <w:rPr>
          <w:spacing w:val="-3"/>
        </w:rPr>
        <w:t xml:space="preserve"> </w:t>
      </w:r>
      <w:r>
        <w:t>как эффективного</w:t>
      </w:r>
      <w:r>
        <w:rPr>
          <w:spacing w:val="-2"/>
        </w:rPr>
        <w:t xml:space="preserve"> </w:t>
      </w:r>
      <w:r>
        <w:t>средства двигательной</w:t>
      </w:r>
      <w:r>
        <w:rPr>
          <w:spacing w:val="-1"/>
        </w:rPr>
        <w:t xml:space="preserve"> </w:t>
      </w:r>
      <w:r>
        <w:t>активности в</w:t>
      </w:r>
      <w:r>
        <w:rPr>
          <w:spacing w:val="-1"/>
        </w:rPr>
        <w:t xml:space="preserve"> </w:t>
      </w:r>
      <w:r>
        <w:t>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D45894" w:rsidRDefault="00320178">
      <w:pPr>
        <w:pStyle w:val="a3"/>
        <w:ind w:right="127"/>
      </w:pPr>
      <w:r>
        <w:t>умение составлять и выполнять самостоятельно комплексы физических упражнений с элементами бадминтона с коррекционной направленностью;</w:t>
      </w:r>
    </w:p>
    <w:p w:rsidR="00D45894" w:rsidRDefault="00320178">
      <w:pPr>
        <w:pStyle w:val="a3"/>
        <w:ind w:right="126"/>
      </w:pPr>
      <w:r>
        <w:t>проведение</w:t>
      </w:r>
      <w:r>
        <w:rPr>
          <w:spacing w:val="-4"/>
        </w:rPr>
        <w:t xml:space="preserve"> </w:t>
      </w:r>
      <w:r>
        <w:t>самостоятельных</w:t>
      </w:r>
      <w:r>
        <w:rPr>
          <w:spacing w:val="-3"/>
        </w:rPr>
        <w:t xml:space="preserve"> </w:t>
      </w:r>
      <w:r>
        <w:t>занятий</w:t>
      </w:r>
      <w:r>
        <w:rPr>
          <w:spacing w:val="-5"/>
        </w:rPr>
        <w:t xml:space="preserve"> </w:t>
      </w:r>
      <w:r>
        <w:t>бадминтоном</w:t>
      </w:r>
      <w:r>
        <w:rPr>
          <w:spacing w:val="-5"/>
        </w:rPr>
        <w:t xml:space="preserve"> </w:t>
      </w:r>
      <w:r>
        <w:t>на</w:t>
      </w:r>
      <w:r>
        <w:rPr>
          <w:spacing w:val="-4"/>
        </w:rPr>
        <w:t xml:space="preserve"> </w:t>
      </w:r>
      <w:r>
        <w:t>открытых</w:t>
      </w:r>
      <w:r>
        <w:rPr>
          <w:spacing w:val="-3"/>
        </w:rPr>
        <w:t xml:space="preserve"> </w:t>
      </w:r>
      <w:r>
        <w:t>площадках</w:t>
      </w:r>
      <w:r>
        <w:rPr>
          <w:spacing w:val="-2"/>
        </w:rPr>
        <w:t xml:space="preserve"> </w:t>
      </w:r>
      <w:r>
        <w:t>и</w:t>
      </w:r>
      <w:r>
        <w:rPr>
          <w:spacing w:val="-3"/>
        </w:rPr>
        <w:t xml:space="preserve"> </w:t>
      </w:r>
      <w:r>
        <w:t>в</w:t>
      </w:r>
      <w:r>
        <w:rPr>
          <w:spacing w:val="-5"/>
        </w:rPr>
        <w:t xml:space="preserve"> </w:t>
      </w:r>
      <w:r>
        <w:t xml:space="preserve">домашних </w:t>
      </w:r>
      <w:r>
        <w:rPr>
          <w:spacing w:val="-2"/>
        </w:rPr>
        <w:t>условиях;</w:t>
      </w:r>
    </w:p>
    <w:p w:rsidR="00D45894" w:rsidRDefault="00320178">
      <w:pPr>
        <w:pStyle w:val="a3"/>
        <w:ind w:right="126"/>
      </w:pPr>
      <w: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D45894" w:rsidRDefault="00320178">
      <w:pPr>
        <w:pStyle w:val="a3"/>
        <w:ind w:right="125"/>
      </w:pPr>
      <w:r>
        <w:t xml:space="preserve">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w:t>
      </w:r>
      <w:r>
        <w:rPr>
          <w:spacing w:val="-2"/>
        </w:rPr>
        <w:t>бадминтона;</w:t>
      </w:r>
    </w:p>
    <w:p w:rsidR="00D45894" w:rsidRDefault="00320178">
      <w:pPr>
        <w:pStyle w:val="a3"/>
        <w:ind w:right="127"/>
      </w:pPr>
      <w: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D45894" w:rsidRDefault="00320178">
      <w:pPr>
        <w:pStyle w:val="a3"/>
        <w:ind w:right="126"/>
      </w:pPr>
      <w:r>
        <w:t xml:space="preserve">использование техник восстановления после физических нагрузок как средство оптимизации работоспособности и восстановления организма при самостоятельных занятиях </w:t>
      </w:r>
      <w:r>
        <w:rPr>
          <w:spacing w:val="-2"/>
        </w:rPr>
        <w:t>бадминтоном;</w:t>
      </w:r>
    </w:p>
    <w:p w:rsidR="00D45894" w:rsidRDefault="00320178">
      <w:pPr>
        <w:pStyle w:val="a3"/>
        <w:spacing w:before="1"/>
        <w:ind w:right="128"/>
      </w:pPr>
      <w:r>
        <w:t>умение оказывать первую помощь на самостоятельных занятиях бадминтоном и во время активного отдыха;</w:t>
      </w:r>
    </w:p>
    <w:p w:rsidR="00D45894" w:rsidRDefault="00320178">
      <w:pPr>
        <w:pStyle w:val="a3"/>
        <w:ind w:right="123"/>
        <w:jc w:val="right"/>
      </w:pPr>
      <w:r>
        <w:t>умение демонстрации правильной техники двигательных действий при игре в бадминтон: способы держания (хватки)</w:t>
      </w:r>
      <w:r>
        <w:rPr>
          <w:spacing w:val="-1"/>
        </w:rPr>
        <w:t xml:space="preserve"> </w:t>
      </w:r>
      <w:r>
        <w:t>ракетки, игровые стойки, передвижения</w:t>
      </w:r>
      <w:r>
        <w:rPr>
          <w:spacing w:val="-2"/>
        </w:rPr>
        <w:t xml:space="preserve"> </w:t>
      </w:r>
      <w:r>
        <w:t>по</w:t>
      </w:r>
      <w:r>
        <w:rPr>
          <w:spacing w:val="-1"/>
        </w:rPr>
        <w:t xml:space="preserve"> </w:t>
      </w:r>
      <w:r>
        <w:t>площадке, удары, подачи; использование в игре технико-тактические действия в нападении и защите, при одиночной</w:t>
      </w:r>
    </w:p>
    <w:p w:rsidR="00D45894" w:rsidRDefault="00320178">
      <w:pPr>
        <w:pStyle w:val="a3"/>
        <w:ind w:firstLine="0"/>
      </w:pPr>
      <w:r>
        <w:t>и</w:t>
      </w:r>
      <w:r>
        <w:rPr>
          <w:spacing w:val="-2"/>
        </w:rPr>
        <w:t xml:space="preserve"> </w:t>
      </w:r>
      <w:r>
        <w:t>парной</w:t>
      </w:r>
      <w:r>
        <w:rPr>
          <w:spacing w:val="-2"/>
        </w:rPr>
        <w:t xml:space="preserve"> </w:t>
      </w:r>
      <w:r>
        <w:rPr>
          <w:spacing w:val="-4"/>
        </w:rPr>
        <w:t>игре;</w:t>
      </w:r>
    </w:p>
    <w:p w:rsidR="00D45894" w:rsidRDefault="00320178">
      <w:pPr>
        <w:pStyle w:val="a3"/>
        <w:ind w:right="131"/>
      </w:pPr>
      <w:r>
        <w:t>осуществление игровой деятельности по правилам с использованием ранее разученных технических приемов.</w:t>
      </w:r>
    </w:p>
    <w:p w:rsidR="00D45894" w:rsidRDefault="00320178">
      <w:pPr>
        <w:pStyle w:val="1"/>
      </w:pPr>
      <w:r>
        <w:t>Модуль</w:t>
      </w:r>
      <w:r>
        <w:rPr>
          <w:spacing w:val="-3"/>
        </w:rPr>
        <w:t xml:space="preserve"> </w:t>
      </w:r>
      <w:r>
        <w:rPr>
          <w:spacing w:val="-2"/>
        </w:rPr>
        <w:t>«Триатлон».</w:t>
      </w:r>
    </w:p>
    <w:p w:rsidR="00D45894" w:rsidRDefault="00320178">
      <w:pPr>
        <w:pStyle w:val="a3"/>
        <w:spacing w:line="274" w:lineRule="exact"/>
        <w:ind w:left="991" w:firstLine="0"/>
      </w:pPr>
      <w:r>
        <w:t>Пояснительная</w:t>
      </w:r>
      <w:r>
        <w:rPr>
          <w:spacing w:val="-2"/>
        </w:rPr>
        <w:t xml:space="preserve"> </w:t>
      </w:r>
      <w:r>
        <w:t>записка</w:t>
      </w:r>
      <w:r>
        <w:rPr>
          <w:spacing w:val="-6"/>
        </w:rPr>
        <w:t xml:space="preserve"> </w:t>
      </w:r>
      <w:r>
        <w:t>модуля</w:t>
      </w:r>
      <w:r>
        <w:rPr>
          <w:spacing w:val="-2"/>
        </w:rPr>
        <w:t xml:space="preserve"> «Триатлон».</w:t>
      </w:r>
    </w:p>
    <w:p w:rsidR="00D45894" w:rsidRDefault="00320178">
      <w:pPr>
        <w:pStyle w:val="a3"/>
        <w:ind w:right="124"/>
      </w:pPr>
      <w:r>
        <w:t>Модуль «Триатлон»</w:t>
      </w:r>
      <w:r>
        <w:rPr>
          <w:spacing w:val="-2"/>
        </w:rPr>
        <w:t xml:space="preserve"> </w:t>
      </w:r>
      <w:r>
        <w:t>(далее - модуль по триатлону, триатлон) на уровне основного общего образования</w:t>
      </w:r>
      <w:r>
        <w:rPr>
          <w:spacing w:val="-7"/>
        </w:rPr>
        <w:t xml:space="preserve"> </w:t>
      </w:r>
      <w:r>
        <w:t>разработан</w:t>
      </w:r>
      <w:r>
        <w:rPr>
          <w:spacing w:val="-7"/>
        </w:rPr>
        <w:t xml:space="preserve"> </w:t>
      </w:r>
      <w:r>
        <w:t>с</w:t>
      </w:r>
      <w:r>
        <w:rPr>
          <w:spacing w:val="-9"/>
        </w:rPr>
        <w:t xml:space="preserve"> </w:t>
      </w:r>
      <w:r>
        <w:t>целью</w:t>
      </w:r>
      <w:r>
        <w:rPr>
          <w:spacing w:val="-5"/>
        </w:rPr>
        <w:t xml:space="preserve"> </w:t>
      </w:r>
      <w:r>
        <w:t>оказания</w:t>
      </w:r>
      <w:r>
        <w:rPr>
          <w:spacing w:val="-8"/>
        </w:rPr>
        <w:t xml:space="preserve"> </w:t>
      </w:r>
      <w:r>
        <w:t>методической</w:t>
      </w:r>
      <w:r>
        <w:rPr>
          <w:spacing w:val="-2"/>
        </w:rPr>
        <w:t xml:space="preserve"> </w:t>
      </w:r>
      <w:r>
        <w:t>помощи</w:t>
      </w:r>
      <w:r>
        <w:rPr>
          <w:spacing w:val="-7"/>
        </w:rPr>
        <w:t xml:space="preserve"> </w:t>
      </w:r>
      <w:r>
        <w:t>учителю</w:t>
      </w:r>
      <w:r>
        <w:rPr>
          <w:spacing w:val="-6"/>
        </w:rPr>
        <w:t xml:space="preserve"> </w:t>
      </w:r>
      <w:r>
        <w:t>физической</w:t>
      </w:r>
      <w:r>
        <w:rPr>
          <w:spacing w:val="-9"/>
        </w:rPr>
        <w:t xml:space="preserve"> </w:t>
      </w:r>
      <w:r>
        <w:t>культуры</w:t>
      </w:r>
      <w:r>
        <w:rPr>
          <w:spacing w:val="-7"/>
        </w:rPr>
        <w:t xml:space="preserve"> </w:t>
      </w:r>
      <w:r>
        <w:t>в создании</w:t>
      </w:r>
      <w:r>
        <w:rPr>
          <w:spacing w:val="-9"/>
        </w:rPr>
        <w:t xml:space="preserve"> </w:t>
      </w:r>
      <w:r>
        <w:t>рабочей</w:t>
      </w:r>
      <w:r>
        <w:rPr>
          <w:spacing w:val="-10"/>
        </w:rPr>
        <w:t xml:space="preserve"> </w:t>
      </w:r>
      <w:r>
        <w:t>программы</w:t>
      </w:r>
      <w:r>
        <w:rPr>
          <w:spacing w:val="-13"/>
        </w:rPr>
        <w:t xml:space="preserve"> </w:t>
      </w:r>
      <w:r>
        <w:t>по</w:t>
      </w:r>
      <w:r>
        <w:rPr>
          <w:spacing w:val="-11"/>
        </w:rPr>
        <w:t xml:space="preserve"> </w:t>
      </w:r>
      <w:r>
        <w:t>физической</w:t>
      </w:r>
      <w:r>
        <w:rPr>
          <w:spacing w:val="-8"/>
        </w:rPr>
        <w:t xml:space="preserve"> </w:t>
      </w:r>
      <w:r>
        <w:t>культуре</w:t>
      </w:r>
      <w:r>
        <w:rPr>
          <w:spacing w:val="-11"/>
        </w:rPr>
        <w:t xml:space="preserve"> </w:t>
      </w:r>
      <w:r>
        <w:t>с</w:t>
      </w:r>
      <w:r>
        <w:rPr>
          <w:spacing w:val="-9"/>
        </w:rPr>
        <w:t xml:space="preserve"> </w:t>
      </w:r>
      <w:r>
        <w:t>учётом</w:t>
      </w:r>
      <w:r>
        <w:rPr>
          <w:spacing w:val="-11"/>
        </w:rPr>
        <w:t xml:space="preserve"> </w:t>
      </w:r>
      <w:r>
        <w:t>современных</w:t>
      </w:r>
      <w:r>
        <w:rPr>
          <w:spacing w:val="-10"/>
        </w:rPr>
        <w:t xml:space="preserve"> </w:t>
      </w:r>
      <w:r>
        <w:t>тенденций</w:t>
      </w:r>
      <w:r>
        <w:rPr>
          <w:spacing w:val="-12"/>
        </w:rPr>
        <w:t xml:space="preserve"> </w:t>
      </w:r>
      <w:r>
        <w:t>в</w:t>
      </w:r>
      <w:r>
        <w:rPr>
          <w:spacing w:val="-13"/>
        </w:rPr>
        <w:t xml:space="preserve"> </w:t>
      </w:r>
      <w:r>
        <w:t>системе образования и использования спортивно-ориентированных форм, средств и методов обучения по различным видам спорта.</w:t>
      </w:r>
    </w:p>
    <w:p w:rsidR="00D45894" w:rsidRDefault="00320178">
      <w:pPr>
        <w:pStyle w:val="a3"/>
        <w:ind w:right="126"/>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tabs>
          <w:tab w:val="left" w:pos="5856"/>
          <w:tab w:val="left" w:pos="8123"/>
        </w:tabs>
        <w:spacing w:before="73"/>
        <w:ind w:right="126"/>
      </w:pPr>
      <w: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w:t>
      </w:r>
      <w:r>
        <w:tab/>
      </w:r>
      <w:r>
        <w:rPr>
          <w:spacing w:val="-2"/>
        </w:rPr>
        <w:t>решительность,</w:t>
      </w:r>
      <w:r>
        <w:tab/>
      </w:r>
      <w:r>
        <w:rPr>
          <w:spacing w:val="-2"/>
        </w:rPr>
        <w:t xml:space="preserve">коммуникабельность, </w:t>
      </w:r>
      <w:r>
        <w:t>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D45894" w:rsidRDefault="00320178">
      <w:pPr>
        <w:pStyle w:val="a3"/>
        <w:spacing w:before="1"/>
        <w:ind w:right="125"/>
      </w:pPr>
      <w: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0"/>
        </w:rPr>
        <w:t xml:space="preserve"> </w:t>
      </w:r>
      <w:r>
        <w:t>и</w:t>
      </w:r>
      <w:r>
        <w:rPr>
          <w:spacing w:val="-8"/>
        </w:rPr>
        <w:t xml:space="preserve"> </w:t>
      </w:r>
      <w:r>
        <w:t>укреплению</w:t>
      </w:r>
      <w:r>
        <w:rPr>
          <w:spacing w:val="-7"/>
        </w:rPr>
        <w:t xml:space="preserve"> </w:t>
      </w:r>
      <w:r>
        <w:t>собственного</w:t>
      </w:r>
      <w:r>
        <w:rPr>
          <w:spacing w:val="-12"/>
        </w:rPr>
        <w:t xml:space="preserve"> </w:t>
      </w:r>
      <w:r>
        <w:t>здоровья,</w:t>
      </w:r>
      <w:r>
        <w:rPr>
          <w:spacing w:val="-12"/>
        </w:rPr>
        <w:t xml:space="preserve"> </w:t>
      </w:r>
      <w:r>
        <w:t>ведению</w:t>
      </w:r>
      <w:r>
        <w:rPr>
          <w:spacing w:val="-8"/>
        </w:rPr>
        <w:t xml:space="preserve"> </w:t>
      </w:r>
      <w:r>
        <w:t>здорового</w:t>
      </w:r>
      <w:r>
        <w:rPr>
          <w:spacing w:val="-13"/>
        </w:rPr>
        <w:t xml:space="preserve"> </w:t>
      </w:r>
      <w:r>
        <w:t>образа</w:t>
      </w:r>
      <w:r>
        <w:rPr>
          <w:spacing w:val="-10"/>
        </w:rPr>
        <w:t xml:space="preserve"> </w:t>
      </w:r>
      <w:r>
        <w:t>жизни</w:t>
      </w:r>
      <w:r>
        <w:rPr>
          <w:spacing w:val="-10"/>
        </w:rPr>
        <w:t xml:space="preserve"> </w:t>
      </w:r>
      <w:r>
        <w:t>через</w:t>
      </w:r>
      <w:r>
        <w:rPr>
          <w:spacing w:val="-11"/>
        </w:rPr>
        <w:t xml:space="preserve"> </w:t>
      </w:r>
      <w:r>
        <w:t>занятия физической культурой и спортом с использованием циклических видов спорта триатлона.</w:t>
      </w:r>
    </w:p>
    <w:p w:rsidR="00D45894" w:rsidRDefault="00320178">
      <w:pPr>
        <w:pStyle w:val="a3"/>
        <w:ind w:left="991" w:firstLine="0"/>
      </w:pPr>
      <w:r>
        <w:t>Задачами</w:t>
      </w:r>
      <w:r>
        <w:rPr>
          <w:spacing w:val="-4"/>
        </w:rPr>
        <w:t xml:space="preserve"> </w:t>
      </w:r>
      <w:r>
        <w:t>изучения</w:t>
      </w:r>
      <w:r>
        <w:rPr>
          <w:spacing w:val="-2"/>
        </w:rPr>
        <w:t xml:space="preserve"> </w:t>
      </w:r>
      <w:r>
        <w:t>модуля</w:t>
      </w:r>
      <w:r>
        <w:rPr>
          <w:spacing w:val="-2"/>
        </w:rPr>
        <w:t xml:space="preserve"> </w:t>
      </w:r>
      <w:r>
        <w:t>по</w:t>
      </w:r>
      <w:r>
        <w:rPr>
          <w:spacing w:val="-5"/>
        </w:rPr>
        <w:t xml:space="preserve"> </w:t>
      </w:r>
      <w:r>
        <w:t>триатлону</w:t>
      </w:r>
      <w:r>
        <w:rPr>
          <w:spacing w:val="-9"/>
        </w:rPr>
        <w:t xml:space="preserve"> </w:t>
      </w:r>
      <w:r>
        <w:rPr>
          <w:spacing w:val="-2"/>
        </w:rPr>
        <w:t>являются:</w:t>
      </w:r>
    </w:p>
    <w:p w:rsidR="00D45894" w:rsidRDefault="00320178">
      <w:pPr>
        <w:pStyle w:val="a3"/>
        <w:ind w:left="991" w:right="1626" w:firstLine="0"/>
      </w:pPr>
      <w:r>
        <w:t>всестороннее</w:t>
      </w:r>
      <w:r>
        <w:rPr>
          <w:spacing w:val="-4"/>
        </w:rPr>
        <w:t xml:space="preserve"> </w:t>
      </w:r>
      <w:r>
        <w:t>гармоничное</w:t>
      </w:r>
      <w:r>
        <w:rPr>
          <w:spacing w:val="-7"/>
        </w:rPr>
        <w:t xml:space="preserve"> </w:t>
      </w:r>
      <w:r>
        <w:t>развитие</w:t>
      </w:r>
      <w:r>
        <w:rPr>
          <w:spacing w:val="-4"/>
        </w:rPr>
        <w:t xml:space="preserve"> </w:t>
      </w:r>
      <w:r>
        <w:t>детей</w:t>
      </w:r>
      <w:r>
        <w:rPr>
          <w:spacing w:val="-5"/>
        </w:rPr>
        <w:t xml:space="preserve"> </w:t>
      </w:r>
      <w:r>
        <w:t>и</w:t>
      </w:r>
      <w:r>
        <w:rPr>
          <w:spacing w:val="-7"/>
        </w:rPr>
        <w:t xml:space="preserve"> </w:t>
      </w:r>
      <w:r>
        <w:t>подростков,</w:t>
      </w:r>
      <w:r>
        <w:rPr>
          <w:spacing w:val="-3"/>
        </w:rPr>
        <w:t xml:space="preserve"> </w:t>
      </w:r>
      <w:r>
        <w:t>увеличение</w:t>
      </w:r>
      <w:r>
        <w:rPr>
          <w:spacing w:val="-7"/>
        </w:rPr>
        <w:t xml:space="preserve"> </w:t>
      </w:r>
      <w:r>
        <w:t>объёма их двигательной активности;</w:t>
      </w:r>
    </w:p>
    <w:p w:rsidR="00D45894" w:rsidRDefault="00320178">
      <w:pPr>
        <w:pStyle w:val="a3"/>
        <w:ind w:right="125"/>
      </w:pPr>
      <w:r>
        <w:t>укрепление физического, психологического и социального здоровья обучающихся, развитие основных физических качеств и повышение</w:t>
      </w:r>
    </w:p>
    <w:p w:rsidR="00D45894" w:rsidRDefault="00320178">
      <w:pPr>
        <w:pStyle w:val="a3"/>
        <w:spacing w:before="1"/>
        <w:ind w:left="991" w:firstLine="0"/>
      </w:pPr>
      <w:r>
        <w:t>функциональных</w:t>
      </w:r>
      <w:r>
        <w:rPr>
          <w:spacing w:val="-5"/>
        </w:rPr>
        <w:t xml:space="preserve"> </w:t>
      </w:r>
      <w:r>
        <w:t>возможностей</w:t>
      </w:r>
      <w:r>
        <w:rPr>
          <w:spacing w:val="-7"/>
        </w:rPr>
        <w:t xml:space="preserve"> </w:t>
      </w:r>
      <w:r>
        <w:t>их</w:t>
      </w:r>
      <w:r>
        <w:rPr>
          <w:spacing w:val="-4"/>
        </w:rPr>
        <w:t xml:space="preserve"> </w:t>
      </w:r>
      <w:r>
        <w:rPr>
          <w:spacing w:val="-2"/>
        </w:rPr>
        <w:t>организма;</w:t>
      </w:r>
    </w:p>
    <w:p w:rsidR="00D45894" w:rsidRDefault="00320178">
      <w:pPr>
        <w:pStyle w:val="a3"/>
        <w:ind w:left="991" w:right="127" w:firstLine="0"/>
      </w:pPr>
      <w:r>
        <w:t>освоение знаний о физической культуре и спорте в целом, и о триатлоне в частности; формирование</w:t>
      </w:r>
      <w:r>
        <w:rPr>
          <w:spacing w:val="73"/>
        </w:rPr>
        <w:t xml:space="preserve"> </w:t>
      </w:r>
      <w:r>
        <w:t>общих</w:t>
      </w:r>
      <w:r>
        <w:rPr>
          <w:spacing w:val="71"/>
        </w:rPr>
        <w:t xml:space="preserve"> </w:t>
      </w:r>
      <w:r>
        <w:t>представлений</w:t>
      </w:r>
      <w:r>
        <w:rPr>
          <w:spacing w:val="74"/>
        </w:rPr>
        <w:t xml:space="preserve"> </w:t>
      </w:r>
      <w:r>
        <w:t>о</w:t>
      </w:r>
      <w:r>
        <w:rPr>
          <w:spacing w:val="71"/>
        </w:rPr>
        <w:t xml:space="preserve"> </w:t>
      </w:r>
      <w:r>
        <w:t>триатлоне,</w:t>
      </w:r>
      <w:r>
        <w:rPr>
          <w:spacing w:val="72"/>
        </w:rPr>
        <w:t xml:space="preserve"> </w:t>
      </w:r>
      <w:r>
        <w:t>о</w:t>
      </w:r>
      <w:r>
        <w:rPr>
          <w:spacing w:val="72"/>
        </w:rPr>
        <w:t xml:space="preserve"> </w:t>
      </w:r>
      <w:r>
        <w:t>его</w:t>
      </w:r>
      <w:r>
        <w:rPr>
          <w:spacing w:val="73"/>
        </w:rPr>
        <w:t xml:space="preserve"> </w:t>
      </w:r>
      <w:r>
        <w:t>возможностях</w:t>
      </w:r>
      <w:r>
        <w:rPr>
          <w:spacing w:val="74"/>
        </w:rPr>
        <w:t xml:space="preserve"> </w:t>
      </w:r>
      <w:r>
        <w:t>и</w:t>
      </w:r>
      <w:r>
        <w:rPr>
          <w:spacing w:val="71"/>
        </w:rPr>
        <w:t xml:space="preserve"> </w:t>
      </w:r>
      <w:r>
        <w:t>значении</w:t>
      </w:r>
      <w:r>
        <w:rPr>
          <w:spacing w:val="74"/>
        </w:rPr>
        <w:t xml:space="preserve"> </w:t>
      </w:r>
      <w:r>
        <w:rPr>
          <w:spacing w:val="-10"/>
        </w:rPr>
        <w:t>в</w:t>
      </w:r>
    </w:p>
    <w:p w:rsidR="00D45894" w:rsidRDefault="00320178">
      <w:pPr>
        <w:pStyle w:val="a3"/>
        <w:ind w:left="991" w:right="131" w:hanging="708"/>
      </w:pPr>
      <w:r>
        <w:t>процессе укрепления здоровья, физическом развитии и физической подготовки обучающихся; формирование</w:t>
      </w:r>
      <w:r>
        <w:rPr>
          <w:spacing w:val="46"/>
        </w:rPr>
        <w:t xml:space="preserve"> </w:t>
      </w:r>
      <w:r>
        <w:t>образовательного</w:t>
      </w:r>
      <w:r>
        <w:rPr>
          <w:spacing w:val="48"/>
        </w:rPr>
        <w:t xml:space="preserve"> </w:t>
      </w:r>
      <w:r>
        <w:t>фундамента,</w:t>
      </w:r>
      <w:r>
        <w:rPr>
          <w:spacing w:val="46"/>
        </w:rPr>
        <w:t xml:space="preserve"> </w:t>
      </w:r>
      <w:r>
        <w:t>основанного</w:t>
      </w:r>
      <w:r>
        <w:rPr>
          <w:spacing w:val="48"/>
        </w:rPr>
        <w:t xml:space="preserve"> </w:t>
      </w:r>
      <w:r>
        <w:t>как</w:t>
      </w:r>
      <w:r>
        <w:rPr>
          <w:spacing w:val="44"/>
        </w:rPr>
        <w:t xml:space="preserve"> </w:t>
      </w:r>
      <w:r>
        <w:t>на</w:t>
      </w:r>
      <w:r>
        <w:rPr>
          <w:spacing w:val="44"/>
        </w:rPr>
        <w:t xml:space="preserve"> </w:t>
      </w:r>
      <w:r>
        <w:t>знаниях</w:t>
      </w:r>
      <w:r>
        <w:rPr>
          <w:spacing w:val="44"/>
        </w:rPr>
        <w:t xml:space="preserve"> </w:t>
      </w:r>
      <w:r>
        <w:t>и</w:t>
      </w:r>
      <w:r>
        <w:rPr>
          <w:spacing w:val="49"/>
        </w:rPr>
        <w:t xml:space="preserve"> </w:t>
      </w:r>
      <w:r>
        <w:t>умениях</w:t>
      </w:r>
      <w:r>
        <w:rPr>
          <w:spacing w:val="50"/>
        </w:rPr>
        <w:t xml:space="preserve"> </w:t>
      </w:r>
      <w:r>
        <w:rPr>
          <w:spacing w:val="-10"/>
        </w:rPr>
        <w:t>в</w:t>
      </w:r>
    </w:p>
    <w:p w:rsidR="00D45894" w:rsidRDefault="00320178">
      <w:pPr>
        <w:pStyle w:val="a3"/>
        <w:ind w:right="124" w:firstLine="0"/>
      </w:pPr>
      <w:r>
        <w:t>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D45894" w:rsidRDefault="00320178">
      <w:pPr>
        <w:pStyle w:val="a3"/>
        <w:ind w:right="126"/>
      </w:pPr>
      <w:r>
        <w:t>формирование культуры движений, обогащение двигательного опыта физическими упражнениями</w:t>
      </w:r>
      <w:r>
        <w:rPr>
          <w:spacing w:val="-9"/>
        </w:rPr>
        <w:t xml:space="preserve"> </w:t>
      </w:r>
      <w:r>
        <w:t>с</w:t>
      </w:r>
      <w:r>
        <w:rPr>
          <w:spacing w:val="-12"/>
        </w:rPr>
        <w:t xml:space="preserve"> </w:t>
      </w:r>
      <w:r>
        <w:t>общеразвивающей</w:t>
      </w:r>
      <w:r>
        <w:rPr>
          <w:spacing w:val="-11"/>
        </w:rPr>
        <w:t xml:space="preserve"> </w:t>
      </w:r>
      <w:r>
        <w:t>и</w:t>
      </w:r>
      <w:r>
        <w:rPr>
          <w:spacing w:val="-10"/>
        </w:rPr>
        <w:t xml:space="preserve"> </w:t>
      </w:r>
      <w:r>
        <w:t>корригирующей</w:t>
      </w:r>
      <w:r>
        <w:rPr>
          <w:spacing w:val="-6"/>
        </w:rPr>
        <w:t xml:space="preserve"> </w:t>
      </w:r>
      <w:r>
        <w:t>направленностью,</w:t>
      </w:r>
      <w:r>
        <w:rPr>
          <w:spacing w:val="-11"/>
        </w:rPr>
        <w:t xml:space="preserve"> </w:t>
      </w:r>
      <w:r>
        <w:t>техническими</w:t>
      </w:r>
      <w:r>
        <w:rPr>
          <w:spacing w:val="-11"/>
        </w:rPr>
        <w:t xml:space="preserve"> </w:t>
      </w:r>
      <w:r>
        <w:t>приемами вида спорта «триатлон»;</w:t>
      </w:r>
    </w:p>
    <w:p w:rsidR="00D45894" w:rsidRDefault="00320178">
      <w:pPr>
        <w:pStyle w:val="a3"/>
        <w:ind w:right="128"/>
      </w:pPr>
      <w:r>
        <w:t xml:space="preserve">воспитание положительных качеств личности, норм коллективного взаимодействия и </w:t>
      </w:r>
      <w:r>
        <w:rPr>
          <w:spacing w:val="-2"/>
        </w:rPr>
        <w:t>сотрудничества;</w:t>
      </w:r>
    </w:p>
    <w:p w:rsidR="00D45894" w:rsidRDefault="00320178">
      <w:pPr>
        <w:pStyle w:val="a3"/>
        <w:ind w:right="12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D45894" w:rsidRDefault="00320178">
      <w:pPr>
        <w:pStyle w:val="a3"/>
        <w:tabs>
          <w:tab w:val="left" w:pos="8792"/>
        </w:tabs>
        <w:spacing w:before="1"/>
        <w:ind w:right="130"/>
        <w:jc w:val="left"/>
      </w:pPr>
      <w:r>
        <w:t>популяризация</w:t>
      </w:r>
      <w:r>
        <w:rPr>
          <w:spacing w:val="40"/>
        </w:rPr>
        <w:t xml:space="preserve"> </w:t>
      </w:r>
      <w:r>
        <w:t>триатлона</w:t>
      </w:r>
      <w:r>
        <w:rPr>
          <w:spacing w:val="40"/>
        </w:rPr>
        <w:t xml:space="preserve"> </w:t>
      </w:r>
      <w:r>
        <w:t>среди</w:t>
      </w:r>
      <w:r>
        <w:rPr>
          <w:spacing w:val="40"/>
        </w:rPr>
        <w:t xml:space="preserve"> </w:t>
      </w:r>
      <w:r>
        <w:t>подрастающего</w:t>
      </w:r>
      <w:r>
        <w:rPr>
          <w:spacing w:val="40"/>
        </w:rPr>
        <w:t xml:space="preserve"> </w:t>
      </w:r>
      <w:r>
        <w:t>поколения,</w:t>
      </w:r>
      <w:r>
        <w:rPr>
          <w:spacing w:val="40"/>
        </w:rPr>
        <w:t xml:space="preserve"> </w:t>
      </w:r>
      <w:r>
        <w:t>привлечение</w:t>
      </w:r>
      <w:r>
        <w:rPr>
          <w:spacing w:val="40"/>
        </w:rPr>
        <w:t xml:space="preserve"> </w:t>
      </w:r>
      <w:r>
        <w:t>обучающихся, проявляющих повышенный интерес и способности к занятиям триатлоном, в</w:t>
      </w:r>
      <w:r>
        <w:tab/>
      </w:r>
      <w:r>
        <w:rPr>
          <w:spacing w:val="-2"/>
        </w:rPr>
        <w:t xml:space="preserve">школьные </w:t>
      </w:r>
      <w:r>
        <w:t>спортивные клубы, секции, к участию в соревнованиях;</w:t>
      </w:r>
    </w:p>
    <w:p w:rsidR="00D45894" w:rsidRDefault="00320178">
      <w:pPr>
        <w:pStyle w:val="a3"/>
        <w:ind w:left="991" w:right="1986" w:firstLine="0"/>
        <w:jc w:val="left"/>
      </w:pPr>
      <w:r>
        <w:t>выявление,</w:t>
      </w:r>
      <w:r>
        <w:rPr>
          <w:spacing w:val="-4"/>
        </w:rPr>
        <w:t xml:space="preserve"> </w:t>
      </w:r>
      <w:r>
        <w:t>развитие</w:t>
      </w:r>
      <w:r>
        <w:rPr>
          <w:spacing w:val="-3"/>
        </w:rPr>
        <w:t xml:space="preserve"> </w:t>
      </w:r>
      <w:r>
        <w:t>и</w:t>
      </w:r>
      <w:r>
        <w:rPr>
          <w:spacing w:val="-5"/>
        </w:rPr>
        <w:t xml:space="preserve"> </w:t>
      </w:r>
      <w:r>
        <w:t>поддержка</w:t>
      </w:r>
      <w:r>
        <w:rPr>
          <w:spacing w:val="-4"/>
        </w:rPr>
        <w:t xml:space="preserve"> </w:t>
      </w:r>
      <w:r>
        <w:t>одарённых</w:t>
      </w:r>
      <w:r>
        <w:rPr>
          <w:spacing w:val="-4"/>
        </w:rPr>
        <w:t xml:space="preserve"> </w:t>
      </w:r>
      <w:r>
        <w:t>детей</w:t>
      </w:r>
      <w:r>
        <w:rPr>
          <w:spacing w:val="-3"/>
        </w:rPr>
        <w:t xml:space="preserve"> </w:t>
      </w:r>
      <w:r>
        <w:t>в</w:t>
      </w:r>
      <w:r>
        <w:rPr>
          <w:spacing w:val="-5"/>
        </w:rPr>
        <w:t xml:space="preserve"> </w:t>
      </w:r>
      <w:r>
        <w:t>области</w:t>
      </w:r>
      <w:r>
        <w:rPr>
          <w:spacing w:val="-4"/>
        </w:rPr>
        <w:t xml:space="preserve"> </w:t>
      </w:r>
      <w:r>
        <w:t>спорта. Место и роль модуля по триатлону.</w:t>
      </w:r>
    </w:p>
    <w:p w:rsidR="00D45894" w:rsidRDefault="00320178">
      <w:pPr>
        <w:pStyle w:val="a3"/>
        <w:ind w:right="123"/>
      </w:pPr>
      <w:r>
        <w:t>Модуль</w:t>
      </w:r>
      <w:r>
        <w:rPr>
          <w:spacing w:val="-2"/>
        </w:rPr>
        <w:t xml:space="preserve"> </w:t>
      </w:r>
      <w:r>
        <w:t>по триатлону</w:t>
      </w:r>
      <w:r>
        <w:rPr>
          <w:spacing w:val="-6"/>
        </w:rPr>
        <w:t xml:space="preserve"> </w:t>
      </w:r>
      <w:r>
        <w:t>доступен</w:t>
      </w:r>
      <w:r>
        <w:rPr>
          <w:spacing w:val="-2"/>
        </w:rPr>
        <w:t xml:space="preserve"> </w:t>
      </w:r>
      <w:r>
        <w:t>для</w:t>
      </w:r>
      <w:r>
        <w:rPr>
          <w:spacing w:val="-1"/>
        </w:rPr>
        <w:t xml:space="preserve"> </w:t>
      </w:r>
      <w:r>
        <w:t>освоения всем</w:t>
      </w:r>
      <w:r>
        <w:rPr>
          <w:spacing w:val="-5"/>
        </w:rPr>
        <w:t xml:space="preserve"> </w:t>
      </w:r>
      <w:r>
        <w:t>обучающимся,</w:t>
      </w:r>
      <w:r>
        <w:rPr>
          <w:spacing w:val="-1"/>
        </w:rPr>
        <w:t xml:space="preserve"> </w:t>
      </w:r>
      <w:r>
        <w:t>независимо</w:t>
      </w:r>
      <w:r>
        <w:rPr>
          <w:spacing w:val="-2"/>
        </w:rPr>
        <w:t xml:space="preserve"> </w:t>
      </w:r>
      <w:r>
        <w:t>от уровня</w:t>
      </w:r>
      <w:r>
        <w:rPr>
          <w:spacing w:val="-6"/>
        </w:rPr>
        <w:t xml:space="preserve"> </w:t>
      </w:r>
      <w:r>
        <w:t>их физического развития и полаи расширяет спектр физкультурно-спортивных направлений в общеобразовательных организациях.</w:t>
      </w:r>
    </w:p>
    <w:p w:rsidR="00D45894" w:rsidRDefault="00320178">
      <w:pPr>
        <w:pStyle w:val="a3"/>
        <w:ind w:right="125"/>
      </w:pPr>
      <w: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D45894" w:rsidRDefault="00320178">
      <w:pPr>
        <w:pStyle w:val="a3"/>
        <w:ind w:right="125"/>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45894" w:rsidRDefault="00320178">
      <w:pPr>
        <w:pStyle w:val="a3"/>
        <w:spacing w:before="1"/>
        <w:ind w:left="991" w:firstLine="0"/>
      </w:pPr>
      <w:r>
        <w:t>Модуль</w:t>
      </w:r>
      <w:r>
        <w:rPr>
          <w:spacing w:val="-5"/>
        </w:rPr>
        <w:t xml:space="preserve"> </w:t>
      </w:r>
      <w:r>
        <w:t>по</w:t>
      </w:r>
      <w:r>
        <w:rPr>
          <w:spacing w:val="-3"/>
        </w:rPr>
        <w:t xml:space="preserve"> </w:t>
      </w:r>
      <w:r>
        <w:t>триатлону</w:t>
      </w:r>
      <w:r>
        <w:rPr>
          <w:spacing w:val="-11"/>
        </w:rPr>
        <w:t xml:space="preserve"> </w:t>
      </w:r>
      <w:r>
        <w:t>может</w:t>
      </w:r>
      <w:r>
        <w:rPr>
          <w:spacing w:val="-1"/>
        </w:rPr>
        <w:t xml:space="preserve"> </w:t>
      </w:r>
      <w:r>
        <w:t>быть</w:t>
      </w:r>
      <w:r>
        <w:rPr>
          <w:spacing w:val="-2"/>
        </w:rPr>
        <w:t xml:space="preserve"> </w:t>
      </w:r>
      <w:r>
        <w:t>реализован</w:t>
      </w:r>
      <w:r>
        <w:rPr>
          <w:spacing w:val="-3"/>
        </w:rPr>
        <w:t xml:space="preserve"> </w:t>
      </w:r>
      <w:r>
        <w:t>в</w:t>
      </w:r>
      <w:r>
        <w:rPr>
          <w:spacing w:val="-5"/>
        </w:rPr>
        <w:t xml:space="preserve"> </w:t>
      </w:r>
      <w:r>
        <w:t>следующих</w:t>
      </w:r>
      <w:r>
        <w:rPr>
          <w:spacing w:val="-1"/>
        </w:rPr>
        <w:t xml:space="preserve"> </w:t>
      </w:r>
      <w:r>
        <w:rPr>
          <w:spacing w:val="-2"/>
        </w:rPr>
        <w:t>вариантах:</w:t>
      </w:r>
    </w:p>
    <w:p w:rsidR="00D45894" w:rsidRDefault="00320178">
      <w:pPr>
        <w:pStyle w:val="a3"/>
        <w:ind w:right="129"/>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D45894" w:rsidRDefault="00320178">
      <w:pPr>
        <w:pStyle w:val="a3"/>
        <w:ind w:right="131"/>
      </w:pPr>
      <w:r>
        <w:t>в</w:t>
      </w:r>
      <w:r>
        <w:rPr>
          <w:spacing w:val="-4"/>
        </w:rPr>
        <w:t xml:space="preserve"> </w:t>
      </w:r>
      <w:r>
        <w:t>виде</w:t>
      </w:r>
      <w:r>
        <w:rPr>
          <w:spacing w:val="-3"/>
        </w:rPr>
        <w:t xml:space="preserve"> </w:t>
      </w:r>
      <w:r>
        <w:t>целостного</w:t>
      </w:r>
      <w:r>
        <w:rPr>
          <w:spacing w:val="-4"/>
        </w:rPr>
        <w:t xml:space="preserve"> </w:t>
      </w:r>
      <w:r>
        <w:t>последовательного учебного</w:t>
      </w:r>
      <w:r>
        <w:rPr>
          <w:spacing w:val="-1"/>
        </w:rPr>
        <w:t xml:space="preserve"> </w:t>
      </w:r>
      <w:r>
        <w:t>модуля,</w:t>
      </w:r>
      <w:r>
        <w:rPr>
          <w:spacing w:val="-3"/>
        </w:rPr>
        <w:t xml:space="preserve"> </w:t>
      </w:r>
      <w:r>
        <w:t>изучаемого</w:t>
      </w:r>
      <w:r>
        <w:rPr>
          <w:spacing w:val="-1"/>
        </w:rPr>
        <w:t xml:space="preserve"> </w:t>
      </w:r>
      <w:r>
        <w:t>за</w:t>
      </w:r>
      <w:r>
        <w:rPr>
          <w:spacing w:val="-2"/>
        </w:rPr>
        <w:t xml:space="preserve"> </w:t>
      </w:r>
      <w:r>
        <w:t>счёт</w:t>
      </w:r>
      <w:r>
        <w:rPr>
          <w:spacing w:val="-3"/>
        </w:rPr>
        <w:t xml:space="preserve"> </w:t>
      </w:r>
      <w:r>
        <w:t>части учебного плана,</w:t>
      </w:r>
      <w:r>
        <w:rPr>
          <w:spacing w:val="80"/>
        </w:rPr>
        <w:t xml:space="preserve"> </w:t>
      </w:r>
      <w:r>
        <w:t>формируемой</w:t>
      </w:r>
      <w:r>
        <w:rPr>
          <w:spacing w:val="80"/>
        </w:rPr>
        <w:t xml:space="preserve"> </w:t>
      </w:r>
      <w:r>
        <w:t>участниками</w:t>
      </w:r>
      <w:r>
        <w:rPr>
          <w:spacing w:val="80"/>
        </w:rPr>
        <w:t xml:space="preserve"> </w:t>
      </w:r>
      <w:r>
        <w:t>образовательных</w:t>
      </w:r>
      <w:r>
        <w:rPr>
          <w:spacing w:val="80"/>
        </w:rPr>
        <w:t xml:space="preserve"> </w:t>
      </w:r>
      <w:r>
        <w:t>отношений</w:t>
      </w:r>
      <w:r>
        <w:rPr>
          <w:spacing w:val="80"/>
        </w:rPr>
        <w:t xml:space="preserve"> </w:t>
      </w:r>
      <w:r>
        <w:t>из</w:t>
      </w:r>
      <w:r>
        <w:rPr>
          <w:spacing w:val="80"/>
        </w:rPr>
        <w:t xml:space="preserve"> </w:t>
      </w:r>
      <w:r>
        <w:t>перечня,</w:t>
      </w:r>
      <w:r>
        <w:rPr>
          <w:spacing w:val="80"/>
        </w:rPr>
        <w:t xml:space="preserve"> </w:t>
      </w:r>
      <w:r>
        <w:t>предлагаемого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0" w:firstLine="0"/>
      </w:pPr>
      <w:r>
        <w:t>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spacing w:before="1"/>
        <w:ind w:right="126"/>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D45894" w:rsidRDefault="00320178">
      <w:pPr>
        <w:pStyle w:val="a3"/>
        <w:ind w:left="991" w:right="5936" w:firstLine="0"/>
      </w:pPr>
      <w:r>
        <w:t>Содержание</w:t>
      </w:r>
      <w:r>
        <w:rPr>
          <w:spacing w:val="-13"/>
        </w:rPr>
        <w:t xml:space="preserve"> </w:t>
      </w:r>
      <w:r>
        <w:t>модуля</w:t>
      </w:r>
      <w:r>
        <w:rPr>
          <w:spacing w:val="-13"/>
        </w:rPr>
        <w:t xml:space="preserve"> </w:t>
      </w:r>
      <w:r>
        <w:t>по</w:t>
      </w:r>
      <w:r>
        <w:rPr>
          <w:spacing w:val="-8"/>
        </w:rPr>
        <w:t xml:space="preserve"> </w:t>
      </w:r>
      <w:r>
        <w:t>триатлону. Знания о триатлоне.</w:t>
      </w:r>
    </w:p>
    <w:p w:rsidR="00D45894" w:rsidRDefault="00320178">
      <w:pPr>
        <w:pStyle w:val="a3"/>
        <w:ind w:right="128"/>
      </w:pPr>
      <w:r>
        <w:t xml:space="preserve">Названия и роль главных организаций, страны, региона занимающихся развитием </w:t>
      </w:r>
      <w:r>
        <w:rPr>
          <w:spacing w:val="-2"/>
        </w:rPr>
        <w:t>триатлона.</w:t>
      </w:r>
    </w:p>
    <w:p w:rsidR="00D45894" w:rsidRDefault="00320178">
      <w:pPr>
        <w:pStyle w:val="a3"/>
        <w:ind w:right="125"/>
      </w:pPr>
      <w:r>
        <w:t>Выдающиеся отечественные</w:t>
      </w:r>
      <w:r>
        <w:rPr>
          <w:spacing w:val="40"/>
        </w:rPr>
        <w:t xml:space="preserve"> </w:t>
      </w:r>
      <w:r>
        <w:t>триатлонисты, тренеры, внесшие общий вклад в развитие и становление современного триатлона.</w:t>
      </w:r>
    </w:p>
    <w:p w:rsidR="00D45894" w:rsidRDefault="00320178">
      <w:pPr>
        <w:pStyle w:val="a3"/>
        <w:spacing w:before="1"/>
        <w:ind w:right="125"/>
      </w:pPr>
      <w:r>
        <w:t>Официальный календарь соревнований и физкультурных мероприятий по триатлону, проводимых</w:t>
      </w:r>
      <w:r>
        <w:rPr>
          <w:spacing w:val="-8"/>
        </w:rPr>
        <w:t xml:space="preserve"> </w:t>
      </w:r>
      <w:r>
        <w:t>в</w:t>
      </w:r>
      <w:r>
        <w:rPr>
          <w:spacing w:val="-12"/>
        </w:rPr>
        <w:t xml:space="preserve"> </w:t>
      </w:r>
      <w:r>
        <w:t>Российской</w:t>
      </w:r>
      <w:r>
        <w:rPr>
          <w:spacing w:val="-11"/>
        </w:rPr>
        <w:t xml:space="preserve"> </w:t>
      </w:r>
      <w:r>
        <w:t>Федерации,</w:t>
      </w:r>
      <w:r>
        <w:rPr>
          <w:spacing w:val="-12"/>
        </w:rPr>
        <w:t xml:space="preserve"> </w:t>
      </w:r>
      <w:r>
        <w:t>в</w:t>
      </w:r>
      <w:r>
        <w:rPr>
          <w:spacing w:val="-12"/>
        </w:rPr>
        <w:t xml:space="preserve"> </w:t>
      </w:r>
      <w:r>
        <w:t>регионе</w:t>
      </w:r>
      <w:r>
        <w:rPr>
          <w:spacing w:val="-11"/>
        </w:rPr>
        <w:t xml:space="preserve"> </w:t>
      </w:r>
      <w:r>
        <w:t>для</w:t>
      </w:r>
      <w:r>
        <w:rPr>
          <w:spacing w:val="-10"/>
        </w:rPr>
        <w:t xml:space="preserve"> </w:t>
      </w:r>
      <w:r>
        <w:t>обучающихся</w:t>
      </w:r>
      <w:r>
        <w:rPr>
          <w:spacing w:val="-10"/>
        </w:rPr>
        <w:t xml:space="preserve"> </w:t>
      </w:r>
      <w:r>
        <w:t>образовательных</w:t>
      </w:r>
      <w:r>
        <w:rPr>
          <w:spacing w:val="-8"/>
        </w:rPr>
        <w:t xml:space="preserve"> </w:t>
      </w:r>
      <w:r>
        <w:t>организаций, на международном уровне. Детская лига триатлона, проекты по триатлону для образовательных организаций и обучающихся.</w:t>
      </w:r>
    </w:p>
    <w:p w:rsidR="00D45894" w:rsidRDefault="00320178">
      <w:pPr>
        <w:pStyle w:val="a3"/>
        <w:ind w:left="991" w:firstLine="0"/>
      </w:pPr>
      <w:r>
        <w:t>Основные направления</w:t>
      </w:r>
      <w:r>
        <w:rPr>
          <w:spacing w:val="-1"/>
        </w:rPr>
        <w:t xml:space="preserve"> </w:t>
      </w:r>
      <w:r>
        <w:t>спортивного</w:t>
      </w:r>
      <w:r>
        <w:rPr>
          <w:spacing w:val="-3"/>
        </w:rPr>
        <w:t xml:space="preserve"> </w:t>
      </w:r>
      <w:r>
        <w:t>менеджмента</w:t>
      </w:r>
      <w:r>
        <w:rPr>
          <w:spacing w:val="-5"/>
        </w:rPr>
        <w:t xml:space="preserve"> </w:t>
      </w:r>
      <w:r>
        <w:t>и</w:t>
      </w:r>
      <w:r>
        <w:rPr>
          <w:spacing w:val="-1"/>
        </w:rPr>
        <w:t xml:space="preserve"> </w:t>
      </w:r>
      <w:r>
        <w:t>маркетинга</w:t>
      </w:r>
      <w:r>
        <w:rPr>
          <w:spacing w:val="-2"/>
        </w:rPr>
        <w:t xml:space="preserve"> </w:t>
      </w:r>
      <w:r>
        <w:t>в</w:t>
      </w:r>
      <w:r>
        <w:rPr>
          <w:spacing w:val="-2"/>
        </w:rPr>
        <w:t xml:space="preserve"> триатлоне.</w:t>
      </w:r>
    </w:p>
    <w:p w:rsidR="00D45894" w:rsidRDefault="00320178">
      <w:pPr>
        <w:pStyle w:val="a3"/>
        <w:ind w:right="128"/>
      </w:pPr>
      <w: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D45894" w:rsidRDefault="00320178">
      <w:pPr>
        <w:pStyle w:val="a3"/>
        <w:ind w:right="128"/>
      </w:pPr>
      <w:r>
        <w:t xml:space="preserve">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w:t>
      </w:r>
      <w:r>
        <w:rPr>
          <w:spacing w:val="-2"/>
        </w:rPr>
        <w:t>волонтера.</w:t>
      </w:r>
    </w:p>
    <w:p w:rsidR="00D45894" w:rsidRDefault="00320178">
      <w:pPr>
        <w:pStyle w:val="a3"/>
        <w:ind w:left="991" w:firstLine="0"/>
      </w:pPr>
      <w:r>
        <w:t>Правила дорожного движения, относящихся</w:t>
      </w:r>
      <w:r>
        <w:rPr>
          <w:spacing w:val="-3"/>
        </w:rPr>
        <w:t xml:space="preserve"> </w:t>
      </w:r>
      <w:r>
        <w:t>к</w:t>
      </w:r>
      <w:r>
        <w:rPr>
          <w:spacing w:val="-2"/>
        </w:rPr>
        <w:t xml:space="preserve"> </w:t>
      </w:r>
      <w:r>
        <w:t>велосипедистам</w:t>
      </w:r>
      <w:r>
        <w:rPr>
          <w:spacing w:val="-3"/>
        </w:rPr>
        <w:t xml:space="preserve"> </w:t>
      </w:r>
      <w:r>
        <w:t>и</w:t>
      </w:r>
      <w:r>
        <w:rPr>
          <w:spacing w:val="1"/>
        </w:rPr>
        <w:t xml:space="preserve"> </w:t>
      </w:r>
      <w:r>
        <w:rPr>
          <w:spacing w:val="-2"/>
        </w:rPr>
        <w:t>пешеходам.</w:t>
      </w:r>
    </w:p>
    <w:p w:rsidR="00D45894" w:rsidRDefault="00320178">
      <w:pPr>
        <w:pStyle w:val="a3"/>
        <w:ind w:right="133"/>
      </w:pPr>
      <w:r>
        <w:rPr>
          <w:spacing w:val="-2"/>
        </w:rPr>
        <w:t>Характерные</w:t>
      </w:r>
      <w:r>
        <w:rPr>
          <w:spacing w:val="-5"/>
        </w:rPr>
        <w:t xml:space="preserve"> </w:t>
      </w:r>
      <w:r>
        <w:rPr>
          <w:spacing w:val="-2"/>
        </w:rPr>
        <w:t>травмы триатлонистов,</w:t>
      </w:r>
      <w:r>
        <w:rPr>
          <w:spacing w:val="-3"/>
        </w:rPr>
        <w:t xml:space="preserve"> </w:t>
      </w:r>
      <w:r>
        <w:rPr>
          <w:spacing w:val="-2"/>
        </w:rPr>
        <w:t>методы и</w:t>
      </w:r>
      <w:r>
        <w:rPr>
          <w:spacing w:val="-4"/>
        </w:rPr>
        <w:t xml:space="preserve"> </w:t>
      </w:r>
      <w:r>
        <w:rPr>
          <w:spacing w:val="-2"/>
        </w:rPr>
        <w:t>меры</w:t>
      </w:r>
      <w:r>
        <w:rPr>
          <w:spacing w:val="-4"/>
        </w:rPr>
        <w:t xml:space="preserve"> </w:t>
      </w:r>
      <w:r>
        <w:rPr>
          <w:spacing w:val="-2"/>
        </w:rPr>
        <w:t>предупреждения</w:t>
      </w:r>
      <w:r>
        <w:rPr>
          <w:spacing w:val="-3"/>
        </w:rPr>
        <w:t xml:space="preserve"> </w:t>
      </w:r>
      <w:r>
        <w:rPr>
          <w:spacing w:val="-2"/>
        </w:rPr>
        <w:t>травматизма во</w:t>
      </w:r>
      <w:r>
        <w:rPr>
          <w:spacing w:val="-3"/>
        </w:rPr>
        <w:t xml:space="preserve"> </w:t>
      </w:r>
      <w:r>
        <w:rPr>
          <w:spacing w:val="-2"/>
        </w:rPr>
        <w:t xml:space="preserve">время </w:t>
      </w:r>
      <w:r>
        <w:t>занятий. Первая помощь при травмах и повреждениях во время занятий триатлоном.</w:t>
      </w:r>
    </w:p>
    <w:p w:rsidR="00D45894" w:rsidRDefault="00320178">
      <w:pPr>
        <w:pStyle w:val="a3"/>
        <w:spacing w:before="1"/>
        <w:ind w:left="991" w:firstLine="0"/>
      </w:pPr>
      <w:r>
        <w:t>Основы</w:t>
      </w:r>
      <w:r>
        <w:rPr>
          <w:spacing w:val="-6"/>
        </w:rPr>
        <w:t xml:space="preserve"> </w:t>
      </w:r>
      <w:r>
        <w:t>правильного</w:t>
      </w:r>
      <w:r>
        <w:rPr>
          <w:spacing w:val="-4"/>
        </w:rPr>
        <w:t xml:space="preserve"> </w:t>
      </w:r>
      <w:r>
        <w:t>питания</w:t>
      </w:r>
      <w:r>
        <w:rPr>
          <w:spacing w:val="-1"/>
        </w:rPr>
        <w:t xml:space="preserve"> </w:t>
      </w:r>
      <w:r>
        <w:t>и</w:t>
      </w:r>
      <w:r>
        <w:rPr>
          <w:spacing w:val="-1"/>
        </w:rPr>
        <w:t xml:space="preserve"> </w:t>
      </w:r>
      <w:r>
        <w:t>суточного пищевого</w:t>
      </w:r>
      <w:r>
        <w:rPr>
          <w:spacing w:val="-4"/>
        </w:rPr>
        <w:t xml:space="preserve"> </w:t>
      </w:r>
      <w:r>
        <w:t>рациона</w:t>
      </w:r>
      <w:r>
        <w:rPr>
          <w:spacing w:val="-1"/>
        </w:rPr>
        <w:t xml:space="preserve"> </w:t>
      </w:r>
      <w:r>
        <w:rPr>
          <w:spacing w:val="-2"/>
        </w:rPr>
        <w:t>триатлонистов.</w:t>
      </w:r>
    </w:p>
    <w:p w:rsidR="00D45894" w:rsidRDefault="00320178">
      <w:pPr>
        <w:pStyle w:val="a3"/>
        <w:ind w:right="126"/>
      </w:pPr>
      <w:r>
        <w:t>Влияние занятий триатлоном на индивидуальные особенности физического развития и физической подготовленности организма.</w:t>
      </w:r>
    </w:p>
    <w:p w:rsidR="00D45894" w:rsidRDefault="00320178">
      <w:pPr>
        <w:pStyle w:val="a3"/>
        <w:ind w:right="127"/>
      </w:pPr>
      <w: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D45894" w:rsidRDefault="00320178">
      <w:pPr>
        <w:pStyle w:val="a3"/>
        <w:ind w:right="128"/>
      </w:pPr>
      <w:r>
        <w:t>Основы</w:t>
      </w:r>
      <w:r>
        <w:rPr>
          <w:spacing w:val="-13"/>
        </w:rPr>
        <w:t xml:space="preserve"> </w:t>
      </w:r>
      <w:r>
        <w:t>организации</w:t>
      </w:r>
      <w:r>
        <w:rPr>
          <w:spacing w:val="-13"/>
        </w:rPr>
        <w:t xml:space="preserve"> </w:t>
      </w:r>
      <w:r>
        <w:t>здорового</w:t>
      </w:r>
      <w:r>
        <w:rPr>
          <w:spacing w:val="-11"/>
        </w:rPr>
        <w:t xml:space="preserve"> </w:t>
      </w:r>
      <w:r>
        <w:t>образа</w:t>
      </w:r>
      <w:r>
        <w:rPr>
          <w:spacing w:val="-12"/>
        </w:rPr>
        <w:t xml:space="preserve"> </w:t>
      </w:r>
      <w:r>
        <w:t>жизни</w:t>
      </w:r>
      <w:r>
        <w:rPr>
          <w:spacing w:val="-12"/>
        </w:rPr>
        <w:t xml:space="preserve"> </w:t>
      </w:r>
      <w:r>
        <w:t>средствами</w:t>
      </w:r>
      <w:r>
        <w:rPr>
          <w:spacing w:val="-12"/>
        </w:rPr>
        <w:t xml:space="preserve"> </w:t>
      </w:r>
      <w:r>
        <w:t>триатлона,</w:t>
      </w:r>
      <w:r>
        <w:rPr>
          <w:spacing w:val="-14"/>
        </w:rPr>
        <w:t xml:space="preserve"> </w:t>
      </w:r>
      <w:r>
        <w:t>методы</w:t>
      </w:r>
      <w:r>
        <w:rPr>
          <w:spacing w:val="-15"/>
        </w:rPr>
        <w:t xml:space="preserve"> </w:t>
      </w:r>
      <w:r>
        <w:t>профилактики вредных привычек, асоциального и со зависимого поведения. Антидопинговое поведение.</w:t>
      </w:r>
    </w:p>
    <w:p w:rsidR="00D45894" w:rsidRDefault="00320178">
      <w:pPr>
        <w:pStyle w:val="a3"/>
        <w:ind w:right="128"/>
      </w:pPr>
      <w:r>
        <w:t xml:space="preserve">Методы предупреждения и нивелирования конфликтных ситуации во время занятий </w:t>
      </w:r>
      <w:r>
        <w:rPr>
          <w:spacing w:val="-2"/>
        </w:rPr>
        <w:t>триатлоном.</w:t>
      </w:r>
    </w:p>
    <w:p w:rsidR="00D45894" w:rsidRDefault="00320178">
      <w:pPr>
        <w:pStyle w:val="a3"/>
        <w:ind w:left="991" w:right="2127" w:firstLine="0"/>
      </w:pPr>
      <w:r>
        <w:t>Классификация физических упражнений, применяемых в триатлоне: подготовительные,</w:t>
      </w:r>
      <w:r>
        <w:rPr>
          <w:spacing w:val="-5"/>
        </w:rPr>
        <w:t xml:space="preserve"> </w:t>
      </w:r>
      <w:r>
        <w:t>общеразвивающие,</w:t>
      </w:r>
      <w:r>
        <w:rPr>
          <w:spacing w:val="-2"/>
        </w:rPr>
        <w:t xml:space="preserve"> </w:t>
      </w:r>
      <w:r>
        <w:t>специальные</w:t>
      </w:r>
      <w:r>
        <w:rPr>
          <w:spacing w:val="-2"/>
        </w:rPr>
        <w:t xml:space="preserve"> </w:t>
      </w:r>
      <w:r>
        <w:t>и</w:t>
      </w:r>
      <w:r>
        <w:rPr>
          <w:spacing w:val="-1"/>
        </w:rPr>
        <w:t xml:space="preserve"> </w:t>
      </w:r>
      <w:r>
        <w:rPr>
          <w:spacing w:val="-2"/>
        </w:rPr>
        <w:t>корригирующие.</w:t>
      </w:r>
    </w:p>
    <w:p w:rsidR="00D45894" w:rsidRDefault="00320178">
      <w:pPr>
        <w:pStyle w:val="a3"/>
        <w:ind w:right="127"/>
      </w:pPr>
      <w:r>
        <w:t>Характеристика средств общей и специальной физической подготовки, применяемых в учебных занятиях с юными триатлонистами.</w:t>
      </w:r>
    </w:p>
    <w:p w:rsidR="00D45894" w:rsidRDefault="00320178">
      <w:pPr>
        <w:pStyle w:val="a3"/>
        <w:ind w:right="123"/>
      </w:pPr>
      <w:r>
        <w:t>Основы</w:t>
      </w:r>
      <w:r>
        <w:rPr>
          <w:spacing w:val="-12"/>
        </w:rPr>
        <w:t xml:space="preserve"> </w:t>
      </w:r>
      <w:r>
        <w:t>обучения</w:t>
      </w:r>
      <w:r>
        <w:rPr>
          <w:spacing w:val="-10"/>
        </w:rPr>
        <w:t xml:space="preserve"> </w:t>
      </w:r>
      <w:r>
        <w:t>и</w:t>
      </w:r>
      <w:r>
        <w:rPr>
          <w:spacing w:val="-10"/>
        </w:rPr>
        <w:t xml:space="preserve"> </w:t>
      </w:r>
      <w:r>
        <w:t>выполнения</w:t>
      </w:r>
      <w:r>
        <w:rPr>
          <w:spacing w:val="-10"/>
        </w:rPr>
        <w:t xml:space="preserve"> </w:t>
      </w:r>
      <w:r>
        <w:t>различных</w:t>
      </w:r>
      <w:r>
        <w:rPr>
          <w:spacing w:val="-14"/>
        </w:rPr>
        <w:t xml:space="preserve"> </w:t>
      </w:r>
      <w:r>
        <w:t>технических</w:t>
      </w:r>
      <w:r>
        <w:rPr>
          <w:spacing w:val="-11"/>
        </w:rPr>
        <w:t xml:space="preserve"> </w:t>
      </w:r>
      <w:r>
        <w:t>и</w:t>
      </w:r>
      <w:r>
        <w:rPr>
          <w:spacing w:val="-10"/>
        </w:rPr>
        <w:t xml:space="preserve"> </w:t>
      </w:r>
      <w:r>
        <w:t>тактических</w:t>
      </w:r>
      <w:r>
        <w:rPr>
          <w:spacing w:val="-13"/>
        </w:rPr>
        <w:t xml:space="preserve"> </w:t>
      </w:r>
      <w:r>
        <w:t>действий</w:t>
      </w:r>
      <w:r>
        <w:rPr>
          <w:spacing w:val="-11"/>
        </w:rPr>
        <w:t xml:space="preserve"> </w:t>
      </w:r>
      <w:r>
        <w:t>триатлона и</w:t>
      </w:r>
      <w:r>
        <w:rPr>
          <w:spacing w:val="-11"/>
        </w:rPr>
        <w:t xml:space="preserve"> </w:t>
      </w:r>
      <w:r>
        <w:t>эффективность</w:t>
      </w:r>
      <w:r>
        <w:rPr>
          <w:spacing w:val="-12"/>
        </w:rPr>
        <w:t xml:space="preserve"> </w:t>
      </w:r>
      <w:r>
        <w:t>их</w:t>
      </w:r>
      <w:r>
        <w:rPr>
          <w:spacing w:val="-12"/>
        </w:rPr>
        <w:t xml:space="preserve"> </w:t>
      </w:r>
      <w:r>
        <w:t>применения</w:t>
      </w:r>
      <w:r>
        <w:rPr>
          <w:spacing w:val="-11"/>
        </w:rPr>
        <w:t xml:space="preserve"> </w:t>
      </w:r>
      <w:r>
        <w:t>во</w:t>
      </w:r>
      <w:r>
        <w:rPr>
          <w:spacing w:val="-14"/>
        </w:rPr>
        <w:t xml:space="preserve"> </w:t>
      </w:r>
      <w:r>
        <w:t>время</w:t>
      </w:r>
      <w:r>
        <w:rPr>
          <w:spacing w:val="-14"/>
        </w:rPr>
        <w:t xml:space="preserve"> </w:t>
      </w:r>
      <w:r>
        <w:t>прохождения</w:t>
      </w:r>
      <w:r>
        <w:rPr>
          <w:spacing w:val="-13"/>
        </w:rPr>
        <w:t xml:space="preserve"> </w:t>
      </w:r>
      <w:r>
        <w:t>дистанции</w:t>
      </w:r>
      <w:r>
        <w:rPr>
          <w:spacing w:val="-12"/>
        </w:rPr>
        <w:t xml:space="preserve"> </w:t>
      </w:r>
      <w:r>
        <w:t>триатлона.</w:t>
      </w:r>
      <w:r>
        <w:rPr>
          <w:spacing w:val="-12"/>
        </w:rPr>
        <w:t xml:space="preserve"> </w:t>
      </w:r>
      <w:r>
        <w:t>Стратегия</w:t>
      </w:r>
      <w:r>
        <w:rPr>
          <w:spacing w:val="-15"/>
        </w:rPr>
        <w:t xml:space="preserve"> </w:t>
      </w:r>
      <w:r>
        <w:t>и</w:t>
      </w:r>
      <w:r>
        <w:rPr>
          <w:spacing w:val="-13"/>
        </w:rPr>
        <w:t xml:space="preserve"> </w:t>
      </w:r>
      <w:r>
        <w:t>тактика прохождения дистанции триатлона.</w:t>
      </w:r>
    </w:p>
    <w:p w:rsidR="00D45894" w:rsidRDefault="00320178">
      <w:pPr>
        <w:pStyle w:val="a3"/>
        <w:ind w:left="991" w:firstLine="0"/>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spacing w:before="1"/>
        <w:ind w:right="126"/>
      </w:pPr>
      <w: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или во время занятий </w:t>
      </w:r>
      <w:r>
        <w:rPr>
          <w:spacing w:val="-2"/>
        </w:rPr>
        <w:t>триатлоном.</w:t>
      </w:r>
    </w:p>
    <w:p w:rsidR="00D45894" w:rsidRDefault="00320178">
      <w:pPr>
        <w:pStyle w:val="a3"/>
        <w:ind w:right="125"/>
      </w:pPr>
      <w:r>
        <w:t>Правила техники безопасности во время учебных и тренировочных занятий по триатлону. Требования к местам</w:t>
      </w:r>
      <w:r>
        <w:rPr>
          <w:spacing w:val="-6"/>
        </w:rPr>
        <w:t xml:space="preserve"> </w:t>
      </w:r>
      <w:r>
        <w:t>проведения</w:t>
      </w:r>
      <w:r>
        <w:rPr>
          <w:spacing w:val="-1"/>
        </w:rPr>
        <w:t xml:space="preserve"> </w:t>
      </w:r>
      <w:r>
        <w:t>занятий</w:t>
      </w:r>
      <w:r>
        <w:rPr>
          <w:spacing w:val="-1"/>
        </w:rPr>
        <w:t xml:space="preserve"> </w:t>
      </w:r>
      <w:r>
        <w:t>по</w:t>
      </w:r>
      <w:r>
        <w:rPr>
          <w:spacing w:val="-2"/>
        </w:rPr>
        <w:t xml:space="preserve"> </w:t>
      </w:r>
      <w:r>
        <w:t>триатлону, экипировке,</w:t>
      </w:r>
      <w:r>
        <w:rPr>
          <w:spacing w:val="-2"/>
        </w:rPr>
        <w:t xml:space="preserve"> </w:t>
      </w:r>
      <w:r>
        <w:t>инвентарю</w:t>
      </w:r>
      <w:r>
        <w:rPr>
          <w:spacing w:val="-1"/>
        </w:rPr>
        <w:t xml:space="preserve"> </w:t>
      </w:r>
      <w:r>
        <w:t>и оборудованию. Характерные травмы триатлонистов и меры по их предупреждению.</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jc w:val="left"/>
      </w:pPr>
      <w:r>
        <w:t>Составление</w:t>
      </w:r>
      <w:r>
        <w:rPr>
          <w:spacing w:val="30"/>
        </w:rPr>
        <w:t xml:space="preserve"> </w:t>
      </w:r>
      <w:r>
        <w:t>индивидуальных</w:t>
      </w:r>
      <w:r>
        <w:rPr>
          <w:spacing w:val="34"/>
        </w:rPr>
        <w:t xml:space="preserve"> </w:t>
      </w:r>
      <w:r>
        <w:t>планов</w:t>
      </w:r>
      <w:r>
        <w:rPr>
          <w:spacing w:val="33"/>
        </w:rPr>
        <w:t xml:space="preserve"> </w:t>
      </w:r>
      <w:r>
        <w:t>(траектории</w:t>
      </w:r>
      <w:r>
        <w:rPr>
          <w:spacing w:val="34"/>
        </w:rPr>
        <w:t xml:space="preserve"> </w:t>
      </w:r>
      <w:r>
        <w:t>роста)</w:t>
      </w:r>
      <w:r>
        <w:rPr>
          <w:spacing w:val="32"/>
        </w:rPr>
        <w:t xml:space="preserve"> </w:t>
      </w:r>
      <w:r>
        <w:t>физической</w:t>
      </w:r>
      <w:r>
        <w:rPr>
          <w:spacing w:val="35"/>
        </w:rPr>
        <w:t xml:space="preserve"> </w:t>
      </w:r>
      <w:r>
        <w:rPr>
          <w:spacing w:val="-2"/>
        </w:rPr>
        <w:t>подготовленности.</w:t>
      </w:r>
    </w:p>
    <w:p w:rsidR="00D45894" w:rsidRDefault="00320178">
      <w:pPr>
        <w:pStyle w:val="a3"/>
        <w:ind w:firstLine="0"/>
        <w:jc w:val="left"/>
      </w:pPr>
      <w:r>
        <w:t>План</w:t>
      </w:r>
      <w:r>
        <w:rPr>
          <w:spacing w:val="-8"/>
        </w:rPr>
        <w:t xml:space="preserve"> </w:t>
      </w:r>
      <w:r>
        <w:t>индивидуальных</w:t>
      </w:r>
      <w:r>
        <w:rPr>
          <w:spacing w:val="-5"/>
        </w:rPr>
        <w:t xml:space="preserve"> </w:t>
      </w:r>
      <w:r>
        <w:t>занятий</w:t>
      </w:r>
      <w:r>
        <w:rPr>
          <w:spacing w:val="-1"/>
        </w:rPr>
        <w:t xml:space="preserve"> </w:t>
      </w:r>
      <w:r>
        <w:rPr>
          <w:spacing w:val="-2"/>
        </w:rPr>
        <w:t>триатлоном.</w:t>
      </w:r>
    </w:p>
    <w:p w:rsidR="00D45894" w:rsidRDefault="00320178">
      <w:pPr>
        <w:pStyle w:val="a3"/>
        <w:spacing w:before="1"/>
        <w:jc w:val="left"/>
      </w:pPr>
      <w:r>
        <w:t>Проведение</w:t>
      </w:r>
      <w:r>
        <w:rPr>
          <w:spacing w:val="40"/>
        </w:rPr>
        <w:t xml:space="preserve"> </w:t>
      </w:r>
      <w:r>
        <w:t>общеразвивающих</w:t>
      </w:r>
      <w:r>
        <w:rPr>
          <w:spacing w:val="40"/>
        </w:rPr>
        <w:t xml:space="preserve"> </w:t>
      </w:r>
      <w:r>
        <w:t>упражнений</w:t>
      </w:r>
      <w:r>
        <w:rPr>
          <w:spacing w:val="40"/>
        </w:rPr>
        <w:t xml:space="preserve"> </w:t>
      </w:r>
      <w:r>
        <w:t>с</w:t>
      </w:r>
      <w:r>
        <w:rPr>
          <w:spacing w:val="40"/>
        </w:rPr>
        <w:t xml:space="preserve"> </w:t>
      </w:r>
      <w:r>
        <w:t>элементами</w:t>
      </w:r>
      <w:r>
        <w:rPr>
          <w:spacing w:val="40"/>
        </w:rPr>
        <w:t xml:space="preserve"> </w:t>
      </w:r>
      <w:r>
        <w:t>триатлона</w:t>
      </w:r>
      <w:r>
        <w:rPr>
          <w:spacing w:val="40"/>
        </w:rPr>
        <w:t xml:space="preserve"> </w:t>
      </w:r>
      <w:r>
        <w:t>и</w:t>
      </w:r>
      <w:r>
        <w:rPr>
          <w:spacing w:val="40"/>
        </w:rPr>
        <w:t xml:space="preserve"> </w:t>
      </w:r>
      <w:r>
        <w:t>включение</w:t>
      </w:r>
      <w:r>
        <w:rPr>
          <w:spacing w:val="40"/>
        </w:rPr>
        <w:t xml:space="preserve"> </w:t>
      </w:r>
      <w:r>
        <w:t>их</w:t>
      </w:r>
      <w:r>
        <w:rPr>
          <w:spacing w:val="40"/>
        </w:rPr>
        <w:t xml:space="preserve"> </w:t>
      </w:r>
      <w:r>
        <w:t xml:space="preserve">в </w:t>
      </w:r>
      <w:r>
        <w:rPr>
          <w:spacing w:val="-2"/>
        </w:rPr>
        <w:t>разминку.</w:t>
      </w:r>
    </w:p>
    <w:p w:rsidR="00D45894" w:rsidRDefault="00320178">
      <w:pPr>
        <w:pStyle w:val="a3"/>
        <w:jc w:val="left"/>
      </w:pPr>
      <w:r>
        <w:t>Индивидуальные</w:t>
      </w:r>
      <w:r>
        <w:rPr>
          <w:spacing w:val="80"/>
        </w:rPr>
        <w:t xml:space="preserve"> </w:t>
      </w:r>
      <w:r>
        <w:t>комплексы</w:t>
      </w:r>
      <w:r>
        <w:rPr>
          <w:spacing w:val="80"/>
        </w:rPr>
        <w:t xml:space="preserve"> </w:t>
      </w:r>
      <w:r>
        <w:t>общеразвивающих,</w:t>
      </w:r>
      <w:r>
        <w:rPr>
          <w:spacing w:val="80"/>
        </w:rPr>
        <w:t xml:space="preserve"> </w:t>
      </w:r>
      <w:r>
        <w:t>оздоровительных</w:t>
      </w:r>
      <w:r>
        <w:rPr>
          <w:spacing w:val="80"/>
        </w:rPr>
        <w:t xml:space="preserve"> </w:t>
      </w:r>
      <w:r>
        <w:t>и</w:t>
      </w:r>
      <w:r>
        <w:rPr>
          <w:spacing w:val="80"/>
        </w:rPr>
        <w:t xml:space="preserve"> </w:t>
      </w:r>
      <w:r>
        <w:t xml:space="preserve">корригирующих </w:t>
      </w:r>
      <w:r>
        <w:rPr>
          <w:spacing w:val="-2"/>
        </w:rPr>
        <w:t>упражнений.</w:t>
      </w:r>
    </w:p>
    <w:p w:rsidR="00D45894" w:rsidRDefault="00320178">
      <w:pPr>
        <w:pStyle w:val="a3"/>
        <w:jc w:val="left"/>
      </w:pPr>
      <w:r>
        <w:t>Организация</w:t>
      </w:r>
      <w:r>
        <w:rPr>
          <w:spacing w:val="-15"/>
        </w:rPr>
        <w:t xml:space="preserve"> </w:t>
      </w:r>
      <w:r>
        <w:t>и</w:t>
      </w:r>
      <w:r>
        <w:rPr>
          <w:spacing w:val="-15"/>
        </w:rPr>
        <w:t xml:space="preserve"> </w:t>
      </w:r>
      <w:r>
        <w:t>проведение</w:t>
      </w:r>
      <w:r>
        <w:rPr>
          <w:spacing w:val="-15"/>
        </w:rPr>
        <w:t xml:space="preserve"> </w:t>
      </w:r>
      <w:r>
        <w:t>различных</w:t>
      </w:r>
      <w:r>
        <w:rPr>
          <w:spacing w:val="-15"/>
        </w:rPr>
        <w:t xml:space="preserve"> </w:t>
      </w:r>
      <w:r>
        <w:t>частей</w:t>
      </w:r>
      <w:r>
        <w:rPr>
          <w:spacing w:val="-15"/>
        </w:rPr>
        <w:t xml:space="preserve"> </w:t>
      </w:r>
      <w:r>
        <w:t>урока,</w:t>
      </w:r>
      <w:r>
        <w:rPr>
          <w:spacing w:val="-15"/>
        </w:rPr>
        <w:t xml:space="preserve"> </w:t>
      </w:r>
      <w:r>
        <w:t>занятия,</w:t>
      </w:r>
      <w:r>
        <w:rPr>
          <w:spacing w:val="-15"/>
        </w:rPr>
        <w:t xml:space="preserve"> </w:t>
      </w:r>
      <w:r>
        <w:t>различных</w:t>
      </w:r>
      <w:r>
        <w:rPr>
          <w:spacing w:val="-15"/>
        </w:rPr>
        <w:t xml:space="preserve"> </w:t>
      </w:r>
      <w:r>
        <w:t>форм</w:t>
      </w:r>
      <w:r>
        <w:rPr>
          <w:spacing w:val="-15"/>
        </w:rPr>
        <w:t xml:space="preserve"> </w:t>
      </w:r>
      <w:r>
        <w:t>двигательной активности со средствами триатлона (игры со сверстниками).</w:t>
      </w:r>
    </w:p>
    <w:p w:rsidR="00D45894" w:rsidRDefault="00320178">
      <w:pPr>
        <w:pStyle w:val="a3"/>
        <w:ind w:left="991" w:firstLine="0"/>
        <w:jc w:val="left"/>
      </w:pPr>
      <w:r>
        <w:t>Подвижные</w:t>
      </w:r>
      <w:r>
        <w:rPr>
          <w:spacing w:val="-7"/>
        </w:rPr>
        <w:t xml:space="preserve"> </w:t>
      </w:r>
      <w:r>
        <w:t>игры</w:t>
      </w:r>
      <w:r>
        <w:rPr>
          <w:spacing w:val="-1"/>
        </w:rPr>
        <w:t xml:space="preserve"> </w:t>
      </w:r>
      <w:r>
        <w:t>и</w:t>
      </w:r>
      <w:r>
        <w:rPr>
          <w:spacing w:val="-2"/>
        </w:rPr>
        <w:t xml:space="preserve"> </w:t>
      </w:r>
      <w:r>
        <w:t>эстафеты</w:t>
      </w:r>
      <w:r>
        <w:rPr>
          <w:spacing w:val="-4"/>
        </w:rPr>
        <w:t xml:space="preserve"> </w:t>
      </w:r>
      <w:r>
        <w:t>с</w:t>
      </w:r>
      <w:r>
        <w:rPr>
          <w:spacing w:val="-4"/>
        </w:rPr>
        <w:t xml:space="preserve"> </w:t>
      </w:r>
      <w:r>
        <w:t>элементами</w:t>
      </w:r>
      <w:r>
        <w:rPr>
          <w:spacing w:val="-1"/>
        </w:rPr>
        <w:t xml:space="preserve"> </w:t>
      </w:r>
      <w:r>
        <w:rPr>
          <w:spacing w:val="-2"/>
        </w:rPr>
        <w:t>триатлона.</w:t>
      </w:r>
    </w:p>
    <w:p w:rsidR="00D45894" w:rsidRDefault="00320178">
      <w:pPr>
        <w:pStyle w:val="a3"/>
        <w:ind w:left="991" w:firstLine="0"/>
        <w:jc w:val="left"/>
      </w:pPr>
      <w:r>
        <w:t>Контрольно-тестовые</w:t>
      </w:r>
      <w:r>
        <w:rPr>
          <w:spacing w:val="74"/>
          <w:w w:val="150"/>
        </w:rPr>
        <w:t xml:space="preserve"> </w:t>
      </w:r>
      <w:r>
        <w:t>упражнения</w:t>
      </w:r>
      <w:r>
        <w:rPr>
          <w:spacing w:val="25"/>
        </w:rPr>
        <w:t xml:space="preserve">  </w:t>
      </w:r>
      <w:r>
        <w:t>уровня</w:t>
      </w:r>
      <w:r>
        <w:rPr>
          <w:spacing w:val="78"/>
          <w:w w:val="150"/>
        </w:rPr>
        <w:t xml:space="preserve"> </w:t>
      </w:r>
      <w:r>
        <w:t>физической</w:t>
      </w:r>
      <w:r>
        <w:rPr>
          <w:spacing w:val="76"/>
          <w:w w:val="150"/>
        </w:rPr>
        <w:t xml:space="preserve"> </w:t>
      </w:r>
      <w:r>
        <w:t>подготовленности</w:t>
      </w:r>
      <w:r>
        <w:rPr>
          <w:spacing w:val="78"/>
          <w:w w:val="150"/>
        </w:rPr>
        <w:t xml:space="preserve"> </w:t>
      </w:r>
      <w:r>
        <w:t>по</w:t>
      </w:r>
      <w:r>
        <w:rPr>
          <w:spacing w:val="77"/>
          <w:w w:val="150"/>
        </w:rPr>
        <w:t xml:space="preserve"> </w:t>
      </w:r>
      <w:r>
        <w:rPr>
          <w:spacing w:val="-2"/>
        </w:rPr>
        <w:t>модулю</w:t>
      </w:r>
    </w:p>
    <w:p w:rsidR="00D45894" w:rsidRDefault="00320178">
      <w:pPr>
        <w:pStyle w:val="a3"/>
        <w:ind w:firstLine="0"/>
        <w:jc w:val="left"/>
      </w:pPr>
      <w:r>
        <w:rPr>
          <w:spacing w:val="-2"/>
        </w:rPr>
        <w:t>«Триатлон».</w:t>
      </w:r>
    </w:p>
    <w:p w:rsidR="00D45894" w:rsidRDefault="00320178">
      <w:pPr>
        <w:pStyle w:val="a3"/>
        <w:jc w:val="left"/>
      </w:pPr>
      <w:r>
        <w:t>Дневник</w:t>
      </w:r>
      <w:r>
        <w:rPr>
          <w:spacing w:val="40"/>
        </w:rPr>
        <w:t xml:space="preserve"> </w:t>
      </w:r>
      <w:r>
        <w:t>самонаблюдения</w:t>
      </w:r>
      <w:r>
        <w:rPr>
          <w:spacing w:val="40"/>
        </w:rPr>
        <w:t xml:space="preserve"> </w:t>
      </w:r>
      <w:r>
        <w:t>за</w:t>
      </w:r>
      <w:r>
        <w:rPr>
          <w:spacing w:val="40"/>
        </w:rPr>
        <w:t xml:space="preserve"> </w:t>
      </w:r>
      <w:r>
        <w:t>показателями</w:t>
      </w:r>
      <w:r>
        <w:rPr>
          <w:spacing w:val="40"/>
        </w:rPr>
        <w:t xml:space="preserve"> </w:t>
      </w:r>
      <w:r>
        <w:t>физического</w:t>
      </w:r>
      <w:r>
        <w:rPr>
          <w:spacing w:val="40"/>
        </w:rPr>
        <w:t xml:space="preserve"> </w:t>
      </w:r>
      <w:r>
        <w:t>развития,</w:t>
      </w:r>
      <w:r>
        <w:rPr>
          <w:spacing w:val="40"/>
        </w:rPr>
        <w:t xml:space="preserve"> </w:t>
      </w:r>
      <w:r>
        <w:t>развития</w:t>
      </w:r>
      <w:r>
        <w:rPr>
          <w:spacing w:val="40"/>
        </w:rPr>
        <w:t xml:space="preserve"> </w:t>
      </w:r>
      <w:r>
        <w:t>физических качеств и состояния здоровья.</w:t>
      </w:r>
    </w:p>
    <w:p w:rsidR="00D45894" w:rsidRDefault="00320178">
      <w:pPr>
        <w:pStyle w:val="a3"/>
        <w:tabs>
          <w:tab w:val="left" w:pos="1972"/>
          <w:tab w:val="left" w:pos="3383"/>
          <w:tab w:val="left" w:pos="4850"/>
          <w:tab w:val="left" w:pos="5407"/>
          <w:tab w:val="left" w:pos="6520"/>
          <w:tab w:val="left" w:pos="7931"/>
          <w:tab w:val="left" w:pos="8906"/>
        </w:tabs>
        <w:ind w:left="991" w:firstLine="0"/>
        <w:jc w:val="left"/>
      </w:pPr>
      <w:r>
        <w:rPr>
          <w:spacing w:val="-2"/>
        </w:rPr>
        <w:t>Подбор</w:t>
      </w:r>
      <w:r>
        <w:tab/>
      </w:r>
      <w:r>
        <w:rPr>
          <w:spacing w:val="-2"/>
        </w:rPr>
        <w:t>физических</w:t>
      </w:r>
      <w:r>
        <w:tab/>
      </w:r>
      <w:r>
        <w:rPr>
          <w:spacing w:val="-2"/>
        </w:rPr>
        <w:t>упражнений</w:t>
      </w:r>
      <w:r>
        <w:tab/>
      </w:r>
      <w:r>
        <w:rPr>
          <w:spacing w:val="-5"/>
        </w:rPr>
        <w:t>для</w:t>
      </w:r>
      <w:r>
        <w:tab/>
      </w:r>
      <w:r>
        <w:rPr>
          <w:spacing w:val="-2"/>
        </w:rPr>
        <w:t>развития</w:t>
      </w:r>
      <w:r>
        <w:tab/>
      </w:r>
      <w:r>
        <w:rPr>
          <w:spacing w:val="-2"/>
        </w:rPr>
        <w:t>физических</w:t>
      </w:r>
      <w:r>
        <w:tab/>
      </w:r>
      <w:r>
        <w:rPr>
          <w:spacing w:val="-2"/>
        </w:rPr>
        <w:t>качеств</w:t>
      </w:r>
      <w:r>
        <w:tab/>
      </w:r>
      <w:r>
        <w:rPr>
          <w:spacing w:val="-2"/>
        </w:rPr>
        <w:t>триатлониста.</w:t>
      </w:r>
    </w:p>
    <w:p w:rsidR="00D45894" w:rsidRDefault="00320178">
      <w:pPr>
        <w:pStyle w:val="a3"/>
        <w:spacing w:before="1"/>
        <w:ind w:firstLine="0"/>
        <w:jc w:val="left"/>
      </w:pPr>
      <w:r>
        <w:t>Методические</w:t>
      </w:r>
      <w:r>
        <w:rPr>
          <w:spacing w:val="-2"/>
        </w:rPr>
        <w:t xml:space="preserve"> </w:t>
      </w:r>
      <w:r>
        <w:t>принципы</w:t>
      </w:r>
      <w:r>
        <w:rPr>
          <w:spacing w:val="-2"/>
        </w:rPr>
        <w:t xml:space="preserve"> </w:t>
      </w:r>
      <w:r>
        <w:t>построения</w:t>
      </w:r>
      <w:r>
        <w:rPr>
          <w:spacing w:val="1"/>
        </w:rPr>
        <w:t xml:space="preserve"> </w:t>
      </w:r>
      <w:r>
        <w:t>частей</w:t>
      </w:r>
      <w:r>
        <w:rPr>
          <w:spacing w:val="3"/>
        </w:rPr>
        <w:t xml:space="preserve"> </w:t>
      </w:r>
      <w:r>
        <w:t>урока</w:t>
      </w:r>
      <w:r>
        <w:rPr>
          <w:spacing w:val="-4"/>
        </w:rPr>
        <w:t xml:space="preserve"> </w:t>
      </w:r>
      <w:r>
        <w:rPr>
          <w:spacing w:val="-2"/>
        </w:rPr>
        <w:t>(занятия)</w:t>
      </w:r>
    </w:p>
    <w:p w:rsidR="00D45894" w:rsidRDefault="00320178">
      <w:pPr>
        <w:pStyle w:val="a3"/>
        <w:ind w:left="991" w:firstLine="0"/>
        <w:jc w:val="left"/>
      </w:pPr>
      <w:r>
        <w:t>по</w:t>
      </w:r>
      <w:r>
        <w:rPr>
          <w:spacing w:val="1"/>
        </w:rPr>
        <w:t xml:space="preserve"> </w:t>
      </w:r>
      <w:r>
        <w:rPr>
          <w:spacing w:val="-2"/>
        </w:rPr>
        <w:t>триатлону.</w:t>
      </w:r>
    </w:p>
    <w:p w:rsidR="00D45894" w:rsidRDefault="00320178">
      <w:pPr>
        <w:pStyle w:val="a3"/>
        <w:ind w:left="991" w:firstLine="0"/>
        <w:jc w:val="left"/>
      </w:pPr>
      <w:r>
        <w:t xml:space="preserve">Физическое </w:t>
      </w:r>
      <w:r>
        <w:rPr>
          <w:spacing w:val="-2"/>
        </w:rPr>
        <w:t>совершенствование.</w:t>
      </w:r>
    </w:p>
    <w:p w:rsidR="00D45894" w:rsidRDefault="00320178">
      <w:pPr>
        <w:pStyle w:val="a3"/>
        <w:ind w:right="126"/>
      </w:pPr>
      <w: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D45894" w:rsidRDefault="00320178">
      <w:pPr>
        <w:pStyle w:val="a3"/>
        <w:ind w:right="129"/>
      </w:pPr>
      <w:r>
        <w:t>Технические</w:t>
      </w:r>
      <w:r>
        <w:rPr>
          <w:spacing w:val="-7"/>
        </w:rPr>
        <w:t xml:space="preserve"> </w:t>
      </w:r>
      <w:r>
        <w:t>и</w:t>
      </w:r>
      <w:r>
        <w:rPr>
          <w:spacing w:val="-6"/>
        </w:rPr>
        <w:t xml:space="preserve"> </w:t>
      </w:r>
      <w:r>
        <w:t>тактические</w:t>
      </w:r>
      <w:r>
        <w:rPr>
          <w:spacing w:val="-5"/>
        </w:rPr>
        <w:t xml:space="preserve"> </w:t>
      </w:r>
      <w:r>
        <w:t>действия</w:t>
      </w:r>
      <w:r>
        <w:rPr>
          <w:spacing w:val="-6"/>
        </w:rPr>
        <w:t xml:space="preserve"> </w:t>
      </w:r>
      <w:r>
        <w:t>в</w:t>
      </w:r>
      <w:r>
        <w:rPr>
          <w:spacing w:val="-6"/>
        </w:rPr>
        <w:t xml:space="preserve"> </w:t>
      </w:r>
      <w:r>
        <w:t>триатлоне,</w:t>
      </w:r>
      <w:r>
        <w:rPr>
          <w:spacing w:val="-6"/>
        </w:rPr>
        <w:t xml:space="preserve"> </w:t>
      </w:r>
      <w:r>
        <w:t>изученные</w:t>
      </w:r>
      <w:r>
        <w:rPr>
          <w:spacing w:val="-7"/>
        </w:rPr>
        <w:t xml:space="preserve"> </w:t>
      </w:r>
      <w:r>
        <w:t>на</w:t>
      </w:r>
      <w:r>
        <w:rPr>
          <w:spacing w:val="-1"/>
        </w:rPr>
        <w:t xml:space="preserve"> </w:t>
      </w:r>
      <w:r>
        <w:t>уровне</w:t>
      </w:r>
      <w:r>
        <w:rPr>
          <w:spacing w:val="-4"/>
        </w:rPr>
        <w:t xml:space="preserve"> </w:t>
      </w:r>
      <w:r>
        <w:t>начального</w:t>
      </w:r>
      <w:r>
        <w:rPr>
          <w:spacing w:val="-6"/>
        </w:rPr>
        <w:t xml:space="preserve"> </w:t>
      </w:r>
      <w:r>
        <w:t xml:space="preserve">общего </w:t>
      </w:r>
      <w:r>
        <w:rPr>
          <w:spacing w:val="-2"/>
        </w:rPr>
        <w:t>образования.</w:t>
      </w:r>
    </w:p>
    <w:p w:rsidR="00D45894" w:rsidRDefault="00320178">
      <w:pPr>
        <w:pStyle w:val="a3"/>
        <w:ind w:left="991" w:firstLine="0"/>
      </w:pPr>
      <w:r>
        <w:t>Техника</w:t>
      </w:r>
      <w:r>
        <w:rPr>
          <w:spacing w:val="1"/>
        </w:rPr>
        <w:t xml:space="preserve"> </w:t>
      </w:r>
      <w:r>
        <w:t>передвижения</w:t>
      </w:r>
      <w:r>
        <w:rPr>
          <w:spacing w:val="-2"/>
        </w:rPr>
        <w:t xml:space="preserve"> </w:t>
      </w:r>
      <w:r>
        <w:t>в</w:t>
      </w:r>
      <w:r>
        <w:rPr>
          <w:spacing w:val="-1"/>
        </w:rPr>
        <w:t xml:space="preserve"> </w:t>
      </w:r>
      <w:r>
        <w:rPr>
          <w:spacing w:val="-2"/>
        </w:rPr>
        <w:t>воде:</w:t>
      </w:r>
    </w:p>
    <w:p w:rsidR="00D45894" w:rsidRDefault="00320178">
      <w:pPr>
        <w:pStyle w:val="a3"/>
        <w:ind w:right="123"/>
      </w:pPr>
      <w:r>
        <w:t>развитие</w:t>
      </w:r>
      <w:r>
        <w:rPr>
          <w:spacing w:val="-14"/>
        </w:rPr>
        <w:t xml:space="preserve"> </w:t>
      </w:r>
      <w:r>
        <w:t>«чувства</w:t>
      </w:r>
      <w:r>
        <w:rPr>
          <w:spacing w:val="-15"/>
        </w:rPr>
        <w:t xml:space="preserve"> </w:t>
      </w:r>
      <w:r>
        <w:t>воды»</w:t>
      </w:r>
      <w:r>
        <w:rPr>
          <w:spacing w:val="-15"/>
        </w:rPr>
        <w:t xml:space="preserve"> </w:t>
      </w:r>
      <w:r>
        <w:t>и</w:t>
      </w:r>
      <w:r>
        <w:rPr>
          <w:spacing w:val="-13"/>
        </w:rPr>
        <w:t xml:space="preserve"> </w:t>
      </w:r>
      <w:r>
        <w:t>опоры</w:t>
      </w:r>
      <w:r>
        <w:rPr>
          <w:spacing w:val="-14"/>
        </w:rPr>
        <w:t xml:space="preserve"> </w:t>
      </w:r>
      <w:r>
        <w:t>на</w:t>
      </w:r>
      <w:r>
        <w:rPr>
          <w:spacing w:val="-13"/>
        </w:rPr>
        <w:t xml:space="preserve"> </w:t>
      </w:r>
      <w:r>
        <w:t>воду:</w:t>
      </w:r>
      <w:r>
        <w:rPr>
          <w:spacing w:val="-12"/>
        </w:rPr>
        <w:t xml:space="preserve"> </w:t>
      </w:r>
      <w:r>
        <w:t>использование</w:t>
      </w:r>
      <w:r>
        <w:rPr>
          <w:spacing w:val="-15"/>
        </w:rPr>
        <w:t xml:space="preserve"> </w:t>
      </w:r>
      <w:r>
        <w:t>плавания</w:t>
      </w:r>
      <w:r>
        <w:rPr>
          <w:spacing w:val="-13"/>
        </w:rPr>
        <w:t xml:space="preserve"> </w:t>
      </w:r>
      <w:r>
        <w:t>на</w:t>
      </w:r>
      <w:r>
        <w:rPr>
          <w:spacing w:val="-15"/>
        </w:rPr>
        <w:t xml:space="preserve"> </w:t>
      </w:r>
      <w:r>
        <w:t>одной</w:t>
      </w:r>
      <w:r>
        <w:rPr>
          <w:spacing w:val="-15"/>
        </w:rPr>
        <w:t xml:space="preserve"> </w:t>
      </w:r>
      <w:r>
        <w:t>руке,</w:t>
      </w:r>
      <w:r>
        <w:rPr>
          <w:spacing w:val="-12"/>
        </w:rPr>
        <w:t xml:space="preserve"> </w:t>
      </w:r>
      <w:r>
        <w:t>плавания при помощи рук или ног, плавания с поднятой головой и комплексы упражнений на «опорный гребок», плавания «на длину гребка»;</w:t>
      </w:r>
    </w:p>
    <w:p w:rsidR="00D45894" w:rsidRDefault="00320178">
      <w:pPr>
        <w:pStyle w:val="a3"/>
        <w:ind w:right="123"/>
      </w:pPr>
      <w:r>
        <w:t>совершенствование техники спортивных способов плавания: специальные упражнения в воде</w:t>
      </w:r>
      <w:r>
        <w:rPr>
          <w:spacing w:val="-4"/>
        </w:rPr>
        <w:t xml:space="preserve"> </w:t>
      </w:r>
      <w:r>
        <w:t>с</w:t>
      </w:r>
      <w:r>
        <w:rPr>
          <w:spacing w:val="-2"/>
        </w:rPr>
        <w:t xml:space="preserve"> </w:t>
      </w:r>
      <w:r>
        <w:t>различным</w:t>
      </w:r>
      <w:r>
        <w:rPr>
          <w:spacing w:val="-2"/>
        </w:rPr>
        <w:t xml:space="preserve"> </w:t>
      </w:r>
      <w:r>
        <w:t>положением</w:t>
      </w:r>
      <w:r>
        <w:rPr>
          <w:spacing w:val="-1"/>
        </w:rPr>
        <w:t xml:space="preserve"> </w:t>
      </w:r>
      <w:r>
        <w:t>рук и ног,</w:t>
      </w:r>
      <w:r>
        <w:rPr>
          <w:spacing w:val="-1"/>
        </w:rPr>
        <w:t xml:space="preserve"> </w:t>
      </w:r>
      <w:r>
        <w:t>прыжков</w:t>
      </w:r>
      <w:r>
        <w:rPr>
          <w:spacing w:val="-3"/>
        </w:rPr>
        <w:t xml:space="preserve"> </w:t>
      </w:r>
      <w:r>
        <w:t>в</w:t>
      </w:r>
      <w:r>
        <w:rPr>
          <w:spacing w:val="-2"/>
        </w:rPr>
        <w:t xml:space="preserve"> </w:t>
      </w:r>
      <w:r>
        <w:t>воду,</w:t>
      </w:r>
      <w:r>
        <w:rPr>
          <w:spacing w:val="-1"/>
        </w:rPr>
        <w:t xml:space="preserve"> </w:t>
      </w:r>
      <w:r>
        <w:t>различные</w:t>
      </w:r>
      <w:r>
        <w:rPr>
          <w:spacing w:val="-1"/>
        </w:rPr>
        <w:t xml:space="preserve"> </w:t>
      </w:r>
      <w:r>
        <w:t>виды</w:t>
      </w:r>
      <w:r>
        <w:rPr>
          <w:spacing w:val="-2"/>
        </w:rPr>
        <w:t xml:space="preserve"> </w:t>
      </w:r>
      <w:r>
        <w:t>поворотов,</w:t>
      </w:r>
      <w:r>
        <w:rPr>
          <w:spacing w:val="-1"/>
        </w:rPr>
        <w:t xml:space="preserve"> </w:t>
      </w:r>
      <w:r>
        <w:t>плавание</w:t>
      </w:r>
      <w:r>
        <w:rPr>
          <w:spacing w:val="-1"/>
        </w:rPr>
        <w:t xml:space="preserve"> </w:t>
      </w:r>
      <w:r>
        <w:t>с помощью</w:t>
      </w:r>
      <w:r>
        <w:rPr>
          <w:spacing w:val="-14"/>
        </w:rPr>
        <w:t xml:space="preserve"> </w:t>
      </w:r>
      <w:r>
        <w:t>одних</w:t>
      </w:r>
      <w:r>
        <w:rPr>
          <w:spacing w:val="-13"/>
        </w:rPr>
        <w:t xml:space="preserve"> </w:t>
      </w:r>
      <w:r>
        <w:t>ног</w:t>
      </w:r>
      <w:r>
        <w:rPr>
          <w:spacing w:val="-13"/>
        </w:rPr>
        <w:t xml:space="preserve"> </w:t>
      </w:r>
      <w:r>
        <w:t>или</w:t>
      </w:r>
      <w:r>
        <w:rPr>
          <w:spacing w:val="-14"/>
        </w:rPr>
        <w:t xml:space="preserve"> </w:t>
      </w:r>
      <w:r>
        <w:t>рук,</w:t>
      </w:r>
      <w:r>
        <w:rPr>
          <w:spacing w:val="-13"/>
        </w:rPr>
        <w:t xml:space="preserve"> </w:t>
      </w:r>
      <w:r>
        <w:t>с</w:t>
      </w:r>
      <w:r>
        <w:rPr>
          <w:spacing w:val="-15"/>
        </w:rPr>
        <w:t xml:space="preserve"> </w:t>
      </w:r>
      <w:r>
        <w:t>дыханием</w:t>
      </w:r>
      <w:r>
        <w:rPr>
          <w:spacing w:val="-14"/>
        </w:rPr>
        <w:t xml:space="preserve"> </w:t>
      </w:r>
      <w:r>
        <w:t>на</w:t>
      </w:r>
      <w:r>
        <w:rPr>
          <w:spacing w:val="-13"/>
        </w:rPr>
        <w:t xml:space="preserve"> </w:t>
      </w:r>
      <w:r>
        <w:t>3,</w:t>
      </w:r>
      <w:r>
        <w:rPr>
          <w:spacing w:val="-13"/>
        </w:rPr>
        <w:t xml:space="preserve"> </w:t>
      </w:r>
      <w:r>
        <w:t>5,</w:t>
      </w:r>
      <w:r>
        <w:rPr>
          <w:spacing w:val="-15"/>
        </w:rPr>
        <w:t xml:space="preserve"> </w:t>
      </w:r>
      <w:r>
        <w:t>7</w:t>
      </w:r>
      <w:r>
        <w:rPr>
          <w:spacing w:val="-15"/>
        </w:rPr>
        <w:t xml:space="preserve"> </w:t>
      </w:r>
      <w:r>
        <w:t>гребков,</w:t>
      </w:r>
      <w:r>
        <w:rPr>
          <w:spacing w:val="-15"/>
        </w:rPr>
        <w:t xml:space="preserve"> </w:t>
      </w:r>
      <w:r>
        <w:t>плавание</w:t>
      </w:r>
      <w:r>
        <w:rPr>
          <w:spacing w:val="-15"/>
        </w:rPr>
        <w:t xml:space="preserve"> </w:t>
      </w:r>
      <w:r>
        <w:t>со</w:t>
      </w:r>
      <w:r>
        <w:rPr>
          <w:spacing w:val="-14"/>
        </w:rPr>
        <w:t xml:space="preserve"> </w:t>
      </w:r>
      <w:r>
        <w:t>сменой</w:t>
      </w:r>
      <w:r>
        <w:rPr>
          <w:spacing w:val="-13"/>
        </w:rPr>
        <w:t xml:space="preserve"> </w:t>
      </w:r>
      <w:r>
        <w:t>скорости</w:t>
      </w:r>
      <w:r>
        <w:rPr>
          <w:spacing w:val="-11"/>
        </w:rPr>
        <w:t xml:space="preserve"> </w:t>
      </w:r>
      <w:r>
        <w:t>и</w:t>
      </w:r>
      <w:r>
        <w:rPr>
          <w:spacing w:val="-14"/>
        </w:rPr>
        <w:t xml:space="preserve"> </w:t>
      </w:r>
      <w:r>
        <w:t xml:space="preserve">частоты </w:t>
      </w:r>
      <w:r>
        <w:rPr>
          <w:spacing w:val="-2"/>
        </w:rPr>
        <w:t>гребков;</w:t>
      </w:r>
    </w:p>
    <w:p w:rsidR="00D45894" w:rsidRDefault="00320178">
      <w:pPr>
        <w:pStyle w:val="a3"/>
        <w:spacing w:before="1"/>
        <w:ind w:right="125"/>
      </w:pPr>
      <w: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D45894" w:rsidRDefault="00320178">
      <w:pPr>
        <w:pStyle w:val="a3"/>
        <w:ind w:left="991" w:firstLine="0"/>
      </w:pPr>
      <w:r>
        <w:t>Техника передвижения</w:t>
      </w:r>
      <w:r>
        <w:rPr>
          <w:spacing w:val="-2"/>
        </w:rPr>
        <w:t xml:space="preserve"> </w:t>
      </w:r>
      <w:r>
        <w:t>на</w:t>
      </w:r>
      <w:r>
        <w:rPr>
          <w:spacing w:val="1"/>
        </w:rPr>
        <w:t xml:space="preserve"> </w:t>
      </w:r>
      <w:r>
        <w:rPr>
          <w:spacing w:val="-2"/>
        </w:rPr>
        <w:t>велосипеде:</w:t>
      </w:r>
    </w:p>
    <w:p w:rsidR="00D45894" w:rsidRDefault="00320178">
      <w:pPr>
        <w:pStyle w:val="a3"/>
        <w:ind w:right="125"/>
      </w:pPr>
      <w:r>
        <w:t>техника езды по кругу со сменой направления движения, езда стоя по прямой с кратковременной</w:t>
      </w:r>
      <w:r>
        <w:rPr>
          <w:spacing w:val="-11"/>
        </w:rPr>
        <w:t xml:space="preserve"> </w:t>
      </w:r>
      <w:r>
        <w:t>остановкой</w:t>
      </w:r>
      <w:r>
        <w:rPr>
          <w:spacing w:val="-12"/>
        </w:rPr>
        <w:t xml:space="preserve"> </w:t>
      </w:r>
      <w:r>
        <w:t>в</w:t>
      </w:r>
      <w:r>
        <w:rPr>
          <w:spacing w:val="-15"/>
        </w:rPr>
        <w:t xml:space="preserve"> </w:t>
      </w:r>
      <w:r>
        <w:t>заданном</w:t>
      </w:r>
      <w:r>
        <w:rPr>
          <w:spacing w:val="-13"/>
        </w:rPr>
        <w:t xml:space="preserve"> </w:t>
      </w:r>
      <w:r>
        <w:t>месте,</w:t>
      </w:r>
      <w:r>
        <w:rPr>
          <w:spacing w:val="-14"/>
        </w:rPr>
        <w:t xml:space="preserve"> </w:t>
      </w:r>
      <w:r>
        <w:t>преодоление</w:t>
      </w:r>
      <w:r>
        <w:rPr>
          <w:spacing w:val="-13"/>
        </w:rPr>
        <w:t xml:space="preserve"> </w:t>
      </w:r>
      <w:r>
        <w:t>препятствий</w:t>
      </w:r>
      <w:r>
        <w:rPr>
          <w:spacing w:val="-10"/>
        </w:rPr>
        <w:t xml:space="preserve"> </w:t>
      </w:r>
      <w:r>
        <w:t>различной</w:t>
      </w:r>
      <w:r>
        <w:rPr>
          <w:spacing w:val="-13"/>
        </w:rPr>
        <w:t xml:space="preserve"> </w:t>
      </w:r>
      <w:r>
        <w:t>высоты</w:t>
      </w:r>
      <w:r>
        <w:rPr>
          <w:spacing w:val="-13"/>
        </w:rPr>
        <w:t xml:space="preserve"> </w:t>
      </w:r>
      <w:r>
        <w:t>(3-10 см), упражнения в парах на прямой, движение «змейкой»;</w:t>
      </w:r>
    </w:p>
    <w:p w:rsidR="00D45894" w:rsidRDefault="00320178">
      <w:pPr>
        <w:pStyle w:val="a3"/>
        <w:ind w:right="125"/>
      </w:pPr>
      <w:r>
        <w:t>правильная посадка и техника педалирования: положение рук на руле велосипеда и ног на педалях,</w:t>
      </w:r>
      <w:r>
        <w:rPr>
          <w:spacing w:val="-11"/>
        </w:rPr>
        <w:t xml:space="preserve"> </w:t>
      </w:r>
      <w:r>
        <w:t>различные</w:t>
      </w:r>
      <w:r>
        <w:rPr>
          <w:spacing w:val="-10"/>
        </w:rPr>
        <w:t xml:space="preserve"> </w:t>
      </w:r>
      <w:r>
        <w:t>виды</w:t>
      </w:r>
      <w:r>
        <w:rPr>
          <w:spacing w:val="-11"/>
        </w:rPr>
        <w:t xml:space="preserve"> </w:t>
      </w:r>
      <w:r>
        <w:t>посадки,</w:t>
      </w:r>
      <w:r>
        <w:rPr>
          <w:spacing w:val="-11"/>
        </w:rPr>
        <w:t xml:space="preserve"> </w:t>
      </w:r>
      <w:r>
        <w:t>езда</w:t>
      </w:r>
      <w:r>
        <w:rPr>
          <w:spacing w:val="-9"/>
        </w:rPr>
        <w:t xml:space="preserve"> </w:t>
      </w:r>
      <w:r>
        <w:t>на</w:t>
      </w:r>
      <w:r>
        <w:rPr>
          <w:spacing w:val="-10"/>
        </w:rPr>
        <w:t xml:space="preserve"> </w:t>
      </w:r>
      <w:r>
        <w:t>велосипеде</w:t>
      </w:r>
      <w:r>
        <w:rPr>
          <w:spacing w:val="-12"/>
        </w:rPr>
        <w:t xml:space="preserve"> </w:t>
      </w:r>
      <w:r>
        <w:t>в</w:t>
      </w:r>
      <w:r>
        <w:rPr>
          <w:spacing w:val="-11"/>
        </w:rPr>
        <w:t xml:space="preserve"> </w:t>
      </w:r>
      <w:r>
        <w:t>положении</w:t>
      </w:r>
      <w:r>
        <w:rPr>
          <w:spacing w:val="-9"/>
        </w:rPr>
        <w:t xml:space="preserve"> </w:t>
      </w:r>
      <w:r>
        <w:t>сидя</w:t>
      </w:r>
      <w:r>
        <w:rPr>
          <w:spacing w:val="-10"/>
        </w:rPr>
        <w:t xml:space="preserve"> </w:t>
      </w:r>
      <w:r>
        <w:t>в</w:t>
      </w:r>
      <w:r>
        <w:rPr>
          <w:spacing w:val="-11"/>
        </w:rPr>
        <w:t xml:space="preserve"> </w:t>
      </w:r>
      <w:r>
        <w:t>седле</w:t>
      </w:r>
      <w:r>
        <w:rPr>
          <w:spacing w:val="-10"/>
        </w:rPr>
        <w:t xml:space="preserve"> </w:t>
      </w:r>
      <w:r>
        <w:t>и</w:t>
      </w:r>
      <w:r>
        <w:rPr>
          <w:spacing w:val="-10"/>
        </w:rPr>
        <w:t xml:space="preserve"> </w:t>
      </w:r>
      <w:r>
        <w:t>стоя</w:t>
      </w:r>
      <w:r>
        <w:rPr>
          <w:spacing w:val="-9"/>
        </w:rPr>
        <w:t xml:space="preserve"> </w:t>
      </w:r>
      <w:r>
        <w:t>на</w:t>
      </w:r>
      <w:r>
        <w:rPr>
          <w:spacing w:val="-10"/>
        </w:rPr>
        <w:t xml:space="preserve"> </w:t>
      </w:r>
      <w:r>
        <w:t>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D45894" w:rsidRDefault="00320178">
      <w:pPr>
        <w:pStyle w:val="a3"/>
        <w:ind w:right="131"/>
      </w:pPr>
      <w:r>
        <w:t>техника прохождения сложных участков: особенности посадки на различных участках трассы, на прохождении поворотов, подъемов и спусков, способы бега</w:t>
      </w:r>
    </w:p>
    <w:p w:rsidR="00D45894" w:rsidRDefault="00320178">
      <w:pPr>
        <w:pStyle w:val="a3"/>
        <w:ind w:left="991" w:right="4174" w:firstLine="0"/>
      </w:pPr>
      <w:r>
        <w:t>с велосипедом и быстрой посадки на велосипед. Техника</w:t>
      </w:r>
      <w:r>
        <w:rPr>
          <w:spacing w:val="-2"/>
        </w:rPr>
        <w:t xml:space="preserve"> </w:t>
      </w:r>
      <w:r>
        <w:t>передвижения</w:t>
      </w:r>
      <w:r>
        <w:rPr>
          <w:spacing w:val="-2"/>
        </w:rPr>
        <w:t xml:space="preserve"> </w:t>
      </w:r>
      <w:r>
        <w:t>бегом</w:t>
      </w:r>
      <w:r>
        <w:rPr>
          <w:spacing w:val="-2"/>
        </w:rPr>
        <w:t xml:space="preserve"> </w:t>
      </w:r>
      <w:r>
        <w:t xml:space="preserve">(беговая </w:t>
      </w:r>
      <w:r>
        <w:rPr>
          <w:spacing w:val="-2"/>
        </w:rPr>
        <w:t>подготовка):</w:t>
      </w:r>
    </w:p>
    <w:p w:rsidR="00D45894" w:rsidRDefault="00320178">
      <w:pPr>
        <w:pStyle w:val="a3"/>
        <w:ind w:right="131"/>
      </w:pPr>
      <w: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D45894" w:rsidRDefault="00320178">
      <w:pPr>
        <w:pStyle w:val="a3"/>
        <w:spacing w:before="1"/>
        <w:ind w:right="128"/>
      </w:pPr>
      <w:r>
        <w:t>техника</w:t>
      </w:r>
      <w:r>
        <w:rPr>
          <w:spacing w:val="-6"/>
        </w:rPr>
        <w:t xml:space="preserve"> </w:t>
      </w:r>
      <w:r>
        <w:t>бега:</w:t>
      </w:r>
      <w:r>
        <w:rPr>
          <w:spacing w:val="-8"/>
        </w:rPr>
        <w:t xml:space="preserve"> </w:t>
      </w:r>
      <w:r>
        <w:t>бег</w:t>
      </w:r>
      <w:r>
        <w:rPr>
          <w:spacing w:val="-7"/>
        </w:rPr>
        <w:t xml:space="preserve"> </w:t>
      </w:r>
      <w:r>
        <w:t>обычный,</w:t>
      </w:r>
      <w:r>
        <w:rPr>
          <w:spacing w:val="-8"/>
        </w:rPr>
        <w:t xml:space="preserve"> </w:t>
      </w:r>
      <w:r>
        <w:t>семенящий,</w:t>
      </w:r>
      <w:r>
        <w:rPr>
          <w:spacing w:val="-8"/>
        </w:rPr>
        <w:t xml:space="preserve"> </w:t>
      </w:r>
      <w:r>
        <w:t>с</w:t>
      </w:r>
      <w:r>
        <w:rPr>
          <w:spacing w:val="-7"/>
        </w:rPr>
        <w:t xml:space="preserve"> </w:t>
      </w:r>
      <w:r>
        <w:t>ускорением,</w:t>
      </w:r>
      <w:r>
        <w:rPr>
          <w:spacing w:val="-8"/>
        </w:rPr>
        <w:t xml:space="preserve"> </w:t>
      </w:r>
      <w:r>
        <w:t>приставными</w:t>
      </w:r>
      <w:r>
        <w:rPr>
          <w:spacing w:val="-6"/>
        </w:rPr>
        <w:t xml:space="preserve"> </w:t>
      </w:r>
      <w:r>
        <w:t>и</w:t>
      </w:r>
      <w:r>
        <w:rPr>
          <w:spacing w:val="-10"/>
        </w:rPr>
        <w:t xml:space="preserve"> </w:t>
      </w:r>
      <w:r>
        <w:t>скрестными</w:t>
      </w:r>
      <w:r>
        <w:rPr>
          <w:spacing w:val="-8"/>
        </w:rPr>
        <w:t xml:space="preserve"> </w:t>
      </w:r>
      <w:r>
        <w:t>шагами, спиной вперед, челночный, на различные дистанции и с различной скоростью, прыжковые и беговые упражнения;</w:t>
      </w:r>
    </w:p>
    <w:p w:rsidR="00D45894" w:rsidRDefault="00320178">
      <w:pPr>
        <w:pStyle w:val="a3"/>
        <w:ind w:right="130"/>
      </w:pPr>
      <w:r>
        <w:t xml:space="preserve">техника бега в триатлоне: бег после езды на велосипеде, чередование бега и езды на </w:t>
      </w:r>
      <w:r>
        <w:rPr>
          <w:spacing w:val="-2"/>
        </w:rPr>
        <w:t>велосипеде.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D45894" w:rsidRDefault="00320178">
      <w:pPr>
        <w:pStyle w:val="a3"/>
        <w:spacing w:before="1"/>
        <w:ind w:right="125"/>
      </w:pPr>
      <w: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D45894" w:rsidRDefault="00320178">
      <w:pPr>
        <w:pStyle w:val="a3"/>
        <w:ind w:right="125"/>
      </w:pPr>
      <w:r>
        <w:t>Содержание модуля по триатлону</w:t>
      </w:r>
      <w:r>
        <w:rPr>
          <w:spacing w:val="-3"/>
        </w:rPr>
        <w:t xml:space="preserve"> </w:t>
      </w:r>
      <w:r>
        <w:t>направлено на достижение обучающимися личностных, метапредметных и предметных результатов обучения.</w:t>
      </w:r>
    </w:p>
    <w:p w:rsidR="00D45894" w:rsidRDefault="00320178">
      <w:pPr>
        <w:pStyle w:val="a3"/>
        <w:ind w:right="123"/>
      </w:pPr>
      <w: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D45894" w:rsidRDefault="00320178">
      <w:pPr>
        <w:pStyle w:val="a3"/>
        <w:ind w:right="129"/>
      </w:pPr>
      <w: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D45894" w:rsidRDefault="00320178">
      <w:pPr>
        <w:pStyle w:val="a3"/>
        <w:ind w:right="130"/>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D45894" w:rsidRDefault="00320178">
      <w:pPr>
        <w:pStyle w:val="a3"/>
        <w:spacing w:before="1"/>
        <w:ind w:right="125"/>
      </w:pPr>
      <w: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триатлонных</w:t>
      </w:r>
    </w:p>
    <w:p w:rsidR="00D45894" w:rsidRDefault="00320178">
      <w:pPr>
        <w:pStyle w:val="a3"/>
        <w:ind w:left="991" w:firstLine="0"/>
      </w:pPr>
      <w:r>
        <w:t>клубов,</w:t>
      </w:r>
      <w:r>
        <w:rPr>
          <w:spacing w:val="-1"/>
        </w:rPr>
        <w:t xml:space="preserve"> </w:t>
      </w:r>
      <w:r>
        <w:t>а</w:t>
      </w:r>
      <w:r>
        <w:rPr>
          <w:spacing w:val="-2"/>
        </w:rPr>
        <w:t xml:space="preserve"> </w:t>
      </w:r>
      <w:r>
        <w:t>также</w:t>
      </w:r>
      <w:r>
        <w:rPr>
          <w:spacing w:val="-2"/>
        </w:rPr>
        <w:t xml:space="preserve"> </w:t>
      </w:r>
      <w:r>
        <w:t>школьных спортивных</w:t>
      </w:r>
      <w:r>
        <w:rPr>
          <w:spacing w:val="-1"/>
        </w:rPr>
        <w:t xml:space="preserve"> </w:t>
      </w:r>
      <w:r>
        <w:rPr>
          <w:spacing w:val="-2"/>
        </w:rPr>
        <w:t>клубов;</w:t>
      </w:r>
    </w:p>
    <w:p w:rsidR="00D45894" w:rsidRDefault="00320178">
      <w:pPr>
        <w:pStyle w:val="a3"/>
        <w:ind w:right="124"/>
      </w:pPr>
      <w: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D45894" w:rsidRDefault="00320178">
      <w:pPr>
        <w:pStyle w:val="a3"/>
        <w:ind w:right="125"/>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D45894" w:rsidRDefault="00320178">
      <w:pPr>
        <w:pStyle w:val="a3"/>
        <w:ind w:right="128"/>
      </w:pPr>
      <w:r>
        <w:t xml:space="preserve">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w:t>
      </w:r>
      <w:r>
        <w:rPr>
          <w:spacing w:val="-2"/>
        </w:rPr>
        <w:t>триатлону;</w:t>
      </w:r>
    </w:p>
    <w:p w:rsidR="00D45894" w:rsidRDefault="00320178">
      <w:pPr>
        <w:pStyle w:val="a3"/>
        <w:ind w:right="127"/>
      </w:pPr>
      <w:r>
        <w:t>готовность</w:t>
      </w:r>
      <w:r>
        <w:rPr>
          <w:spacing w:val="-5"/>
        </w:rPr>
        <w:t xml:space="preserve"> </w:t>
      </w:r>
      <w:r>
        <w:t>соблюдать</w:t>
      </w:r>
      <w:r>
        <w:rPr>
          <w:spacing w:val="-10"/>
        </w:rPr>
        <w:t xml:space="preserve"> </w:t>
      </w:r>
      <w:r>
        <w:t>правила</w:t>
      </w:r>
      <w:r>
        <w:rPr>
          <w:spacing w:val="-11"/>
        </w:rPr>
        <w:t xml:space="preserve"> </w:t>
      </w:r>
      <w:r>
        <w:t>индивидуального</w:t>
      </w:r>
      <w:r>
        <w:rPr>
          <w:spacing w:val="-4"/>
        </w:rPr>
        <w:t xml:space="preserve"> </w:t>
      </w:r>
      <w:r>
        <w:t>и</w:t>
      </w:r>
      <w:r>
        <w:rPr>
          <w:spacing w:val="-8"/>
        </w:rPr>
        <w:t xml:space="preserve"> </w:t>
      </w:r>
      <w:r>
        <w:t>коллективного</w:t>
      </w:r>
      <w:r>
        <w:rPr>
          <w:spacing w:val="-8"/>
        </w:rPr>
        <w:t xml:space="preserve"> </w:t>
      </w:r>
      <w:r>
        <w:t>безопасного</w:t>
      </w:r>
      <w:r>
        <w:rPr>
          <w:spacing w:val="-5"/>
        </w:rPr>
        <w:t xml:space="preserve"> </w:t>
      </w:r>
      <w:r>
        <w:t>поведения</w:t>
      </w:r>
      <w:r>
        <w:rPr>
          <w:spacing w:val="-10"/>
        </w:rPr>
        <w:t xml:space="preserve"> </w:t>
      </w:r>
      <w:r>
        <w:t>в учебной, соревновательной, досуговой деятельности и чрезвычайных ситуациях;</w:t>
      </w:r>
    </w:p>
    <w:p w:rsidR="00D45894" w:rsidRDefault="00320178">
      <w:pPr>
        <w:pStyle w:val="a3"/>
        <w:spacing w:before="1"/>
        <w:ind w:right="126"/>
      </w:pPr>
      <w:r>
        <w:t>проявление</w:t>
      </w:r>
      <w:r>
        <w:rPr>
          <w:spacing w:val="-7"/>
        </w:rPr>
        <w:t xml:space="preserve"> </w:t>
      </w:r>
      <w:r>
        <w:t>положительных</w:t>
      </w:r>
      <w:r>
        <w:rPr>
          <w:spacing w:val="-8"/>
        </w:rPr>
        <w:t xml:space="preserve"> </w:t>
      </w:r>
      <w:r>
        <w:t>качеств</w:t>
      </w:r>
      <w:r>
        <w:rPr>
          <w:spacing w:val="-6"/>
        </w:rPr>
        <w:t xml:space="preserve"> </w:t>
      </w:r>
      <w:r>
        <w:t>личности</w:t>
      </w:r>
      <w:r>
        <w:rPr>
          <w:spacing w:val="-7"/>
        </w:rPr>
        <w:t xml:space="preserve"> </w:t>
      </w:r>
      <w:r>
        <w:t>и</w:t>
      </w:r>
      <w:r>
        <w:rPr>
          <w:spacing w:val="-4"/>
        </w:rPr>
        <w:t xml:space="preserve"> </w:t>
      </w:r>
      <w:r>
        <w:t>управление</w:t>
      </w:r>
      <w:r>
        <w:rPr>
          <w:spacing w:val="-9"/>
        </w:rPr>
        <w:t xml:space="preserve"> </w:t>
      </w:r>
      <w:r>
        <w:t>своими</w:t>
      </w:r>
      <w:r>
        <w:rPr>
          <w:spacing w:val="-3"/>
        </w:rPr>
        <w:t xml:space="preserve"> </w:t>
      </w:r>
      <w:r>
        <w:t>эмоциями</w:t>
      </w:r>
      <w:r>
        <w:rPr>
          <w:spacing w:val="-5"/>
        </w:rPr>
        <w:t xml:space="preserve"> </w:t>
      </w:r>
      <w:r>
        <w:t>в</w:t>
      </w:r>
      <w:r>
        <w:rPr>
          <w:spacing w:val="-8"/>
        </w:rPr>
        <w:t xml:space="preserve"> </w:t>
      </w:r>
      <w:r>
        <w:t>различных ситуациях</w:t>
      </w:r>
      <w:r>
        <w:rPr>
          <w:spacing w:val="-2"/>
        </w:rPr>
        <w:t xml:space="preserve"> </w:t>
      </w:r>
      <w:r>
        <w:t>и условиях,</w:t>
      </w:r>
      <w:r>
        <w:rPr>
          <w:spacing w:val="-4"/>
        </w:rPr>
        <w:t xml:space="preserve"> </w:t>
      </w:r>
      <w:r>
        <w:t>способность</w:t>
      </w:r>
      <w:r>
        <w:rPr>
          <w:spacing w:val="-1"/>
        </w:rPr>
        <w:t xml:space="preserve"> </w:t>
      </w:r>
      <w:r>
        <w:t>к</w:t>
      </w:r>
      <w:r>
        <w:rPr>
          <w:spacing w:val="-3"/>
        </w:rPr>
        <w:t xml:space="preserve"> </w:t>
      </w:r>
      <w:r>
        <w:t>самостоятельной,</w:t>
      </w:r>
      <w:r>
        <w:rPr>
          <w:spacing w:val="-4"/>
        </w:rPr>
        <w:t xml:space="preserve"> </w:t>
      </w:r>
      <w:r>
        <w:t>творческой</w:t>
      </w:r>
      <w:r>
        <w:rPr>
          <w:spacing w:val="-4"/>
        </w:rPr>
        <w:t xml:space="preserve"> </w:t>
      </w:r>
      <w:r>
        <w:t>и</w:t>
      </w:r>
      <w:r>
        <w:rPr>
          <w:spacing w:val="-3"/>
        </w:rPr>
        <w:t xml:space="preserve"> </w:t>
      </w:r>
      <w:r>
        <w:t>ответственной</w:t>
      </w:r>
      <w:r>
        <w:rPr>
          <w:spacing w:val="-1"/>
        </w:rPr>
        <w:t xml:space="preserve"> </w:t>
      </w:r>
      <w:r>
        <w:t>деятельности средствами триатлона.</w:t>
      </w:r>
    </w:p>
    <w:p w:rsidR="00D45894" w:rsidRDefault="00320178">
      <w:pPr>
        <w:pStyle w:val="a3"/>
        <w:ind w:right="121"/>
      </w:pPr>
      <w: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D45894" w:rsidRDefault="00320178">
      <w:pPr>
        <w:pStyle w:val="a3"/>
        <w:ind w:right="126"/>
      </w:pPr>
      <w:r>
        <w:t>умение самостоятельно определять</w:t>
      </w:r>
      <w:r>
        <w:rPr>
          <w:spacing w:val="-1"/>
        </w:rPr>
        <w:t xml:space="preserve"> </w:t>
      </w:r>
      <w:r>
        <w:t>цели своего</w:t>
      </w:r>
      <w:r>
        <w:rPr>
          <w:spacing w:val="-1"/>
        </w:rPr>
        <w:t xml:space="preserve"> </w:t>
      </w:r>
      <w:r>
        <w:t>обучения средствами триатлона,</w:t>
      </w:r>
      <w:r>
        <w:rPr>
          <w:spacing w:val="-1"/>
        </w:rPr>
        <w:t xml:space="preserve"> </w:t>
      </w:r>
      <w:r>
        <w:t>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D45894" w:rsidRDefault="00320178">
      <w:pPr>
        <w:pStyle w:val="a3"/>
        <w:ind w:right="125"/>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D45894" w:rsidRDefault="00320178">
      <w:pPr>
        <w:pStyle w:val="a3"/>
        <w:ind w:right="126"/>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w:t>
      </w:r>
      <w:r>
        <w:rPr>
          <w:spacing w:val="-6"/>
        </w:rPr>
        <w:t xml:space="preserve"> </w:t>
      </w:r>
      <w:r>
        <w:t>деятельности,</w:t>
      </w:r>
      <w:r>
        <w:rPr>
          <w:spacing w:val="-10"/>
        </w:rPr>
        <w:t xml:space="preserve"> </w:t>
      </w:r>
      <w:r>
        <w:t>определять</w:t>
      </w:r>
      <w:r>
        <w:rPr>
          <w:spacing w:val="-6"/>
        </w:rPr>
        <w:t xml:space="preserve"> </w:t>
      </w:r>
      <w:r>
        <w:t>способы</w:t>
      </w:r>
      <w:r>
        <w:rPr>
          <w:spacing w:val="-10"/>
        </w:rPr>
        <w:t xml:space="preserve"> </w:t>
      </w:r>
      <w:r>
        <w:t>действий</w:t>
      </w:r>
      <w:r>
        <w:rPr>
          <w:spacing w:val="-6"/>
        </w:rPr>
        <w:t xml:space="preserve"> </w:t>
      </w:r>
      <w:r>
        <w:t>в</w:t>
      </w:r>
      <w:r>
        <w:rPr>
          <w:spacing w:val="-11"/>
        </w:rPr>
        <w:t xml:space="preserve"> </w:t>
      </w:r>
      <w:r>
        <w:t>рамках</w:t>
      </w:r>
      <w:r>
        <w:rPr>
          <w:spacing w:val="-6"/>
        </w:rPr>
        <w:t xml:space="preserve"> </w:t>
      </w:r>
      <w:r>
        <w:t>предложенных</w:t>
      </w:r>
      <w:r>
        <w:rPr>
          <w:spacing w:val="-6"/>
        </w:rPr>
        <w:t xml:space="preserve"> </w:t>
      </w:r>
      <w:r>
        <w:t>условий</w:t>
      </w:r>
      <w:r>
        <w:rPr>
          <w:spacing w:val="-5"/>
        </w:rPr>
        <w:t xml:space="preserve"> </w:t>
      </w:r>
      <w:r>
        <w:t>и требований, корректировать свои действия в соответствии с изменяющейся ситуацией;</w:t>
      </w:r>
    </w:p>
    <w:p w:rsidR="00D45894" w:rsidRDefault="00320178">
      <w:pPr>
        <w:pStyle w:val="a3"/>
        <w:spacing w:before="1"/>
        <w:ind w:right="128"/>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D45894" w:rsidRDefault="00320178">
      <w:pPr>
        <w:pStyle w:val="a3"/>
        <w:ind w:right="125"/>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 xml:space="preserve">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w:t>
      </w:r>
      <w:r>
        <w:rPr>
          <w:spacing w:val="-2"/>
        </w:rPr>
        <w:t>этикета.</w:t>
      </w:r>
    </w:p>
    <w:p w:rsidR="00D45894" w:rsidRDefault="00320178">
      <w:pPr>
        <w:pStyle w:val="a3"/>
        <w:spacing w:before="1"/>
        <w:ind w:right="122"/>
      </w:pPr>
      <w: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D45894" w:rsidRDefault="00320178">
      <w:pPr>
        <w:pStyle w:val="a3"/>
        <w:ind w:right="126"/>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D45894" w:rsidRDefault="00320178">
      <w:pPr>
        <w:pStyle w:val="a3"/>
        <w:ind w:right="131"/>
      </w:pPr>
      <w:r>
        <w:t>понимание роли главных спортивных организаций, занимающихся развитием триатлона в России и в своем регионе;</w:t>
      </w:r>
    </w:p>
    <w:p w:rsidR="00D45894" w:rsidRDefault="00320178">
      <w:pPr>
        <w:pStyle w:val="a3"/>
        <w:ind w:right="129"/>
      </w:pPr>
      <w:r>
        <w:t>знания</w:t>
      </w:r>
      <w:r>
        <w:rPr>
          <w:spacing w:val="-10"/>
        </w:rPr>
        <w:t xml:space="preserve"> </w:t>
      </w:r>
      <w:r>
        <w:t>выдающихся</w:t>
      </w:r>
      <w:r>
        <w:rPr>
          <w:spacing w:val="-10"/>
        </w:rPr>
        <w:t xml:space="preserve"> </w:t>
      </w:r>
      <w:r>
        <w:t>отечественных</w:t>
      </w:r>
      <w:r>
        <w:rPr>
          <w:spacing w:val="-6"/>
        </w:rPr>
        <w:t xml:space="preserve"> </w:t>
      </w:r>
      <w:r>
        <w:t>триатлонистов</w:t>
      </w:r>
      <w:r>
        <w:rPr>
          <w:spacing w:val="-10"/>
        </w:rPr>
        <w:t xml:space="preserve"> </w:t>
      </w:r>
      <w:r>
        <w:t>и</w:t>
      </w:r>
      <w:r>
        <w:rPr>
          <w:spacing w:val="-10"/>
        </w:rPr>
        <w:t xml:space="preserve"> </w:t>
      </w:r>
      <w:r>
        <w:t>тренеров,</w:t>
      </w:r>
      <w:r>
        <w:rPr>
          <w:spacing w:val="-10"/>
        </w:rPr>
        <w:t xml:space="preserve"> </w:t>
      </w:r>
      <w:r>
        <w:t>внесших</w:t>
      </w:r>
      <w:r>
        <w:rPr>
          <w:spacing w:val="-10"/>
        </w:rPr>
        <w:t xml:space="preserve"> </w:t>
      </w:r>
      <w:r>
        <w:t>наибольший</w:t>
      </w:r>
      <w:r>
        <w:rPr>
          <w:spacing w:val="-10"/>
        </w:rPr>
        <w:t xml:space="preserve"> </w:t>
      </w:r>
      <w:r>
        <w:t>вклад в развитие и становление современного триатлона;</w:t>
      </w:r>
    </w:p>
    <w:p w:rsidR="00D45894" w:rsidRDefault="00320178">
      <w:pPr>
        <w:pStyle w:val="a3"/>
        <w:ind w:right="125"/>
      </w:pPr>
      <w:r>
        <w:t>понимание</w:t>
      </w:r>
      <w:r>
        <w:rPr>
          <w:spacing w:val="-15"/>
        </w:rPr>
        <w:t xml:space="preserve"> </w:t>
      </w:r>
      <w:r>
        <w:t>роли</w:t>
      </w:r>
      <w:r>
        <w:rPr>
          <w:spacing w:val="-15"/>
        </w:rPr>
        <w:t xml:space="preserve"> </w:t>
      </w:r>
      <w:r>
        <w:t>и</w:t>
      </w:r>
      <w:r>
        <w:rPr>
          <w:spacing w:val="-15"/>
        </w:rPr>
        <w:t xml:space="preserve"> </w:t>
      </w:r>
      <w:r>
        <w:t>значения</w:t>
      </w:r>
      <w:r>
        <w:rPr>
          <w:spacing w:val="-13"/>
        </w:rPr>
        <w:t xml:space="preserve"> </w:t>
      </w:r>
      <w:r>
        <w:t>различных</w:t>
      </w:r>
      <w:r>
        <w:rPr>
          <w:spacing w:val="-12"/>
        </w:rPr>
        <w:t xml:space="preserve"> </w:t>
      </w:r>
      <w:r>
        <w:t>проектов</w:t>
      </w:r>
      <w:r>
        <w:rPr>
          <w:spacing w:val="-15"/>
        </w:rPr>
        <w:t xml:space="preserve"> </w:t>
      </w:r>
      <w:r>
        <w:t>в</w:t>
      </w:r>
      <w:r>
        <w:rPr>
          <w:spacing w:val="-14"/>
        </w:rPr>
        <w:t xml:space="preserve"> </w:t>
      </w:r>
      <w:r>
        <w:t>развитии</w:t>
      </w:r>
      <w:r>
        <w:rPr>
          <w:spacing w:val="-15"/>
        </w:rPr>
        <w:t xml:space="preserve"> </w:t>
      </w:r>
      <w:r>
        <w:t>и</w:t>
      </w:r>
      <w:r>
        <w:rPr>
          <w:spacing w:val="-12"/>
        </w:rPr>
        <w:t xml:space="preserve"> </w:t>
      </w:r>
      <w:r>
        <w:t>популяризации</w:t>
      </w:r>
      <w:r>
        <w:rPr>
          <w:spacing w:val="-15"/>
        </w:rPr>
        <w:t xml:space="preserve"> </w:t>
      </w:r>
      <w:r>
        <w:t>триатлона</w:t>
      </w:r>
      <w:r>
        <w:rPr>
          <w:spacing w:val="-12"/>
        </w:rPr>
        <w:t xml:space="preserve"> </w:t>
      </w:r>
      <w:r>
        <w:t xml:space="preserve">для школьников, участие в проектах по триатлону, участие в физкультурно-соревновательной </w:t>
      </w:r>
      <w:r>
        <w:rPr>
          <w:spacing w:val="-2"/>
        </w:rPr>
        <w:t>деятельности;</w:t>
      </w:r>
    </w:p>
    <w:p w:rsidR="00D45894" w:rsidRDefault="00320178">
      <w:pPr>
        <w:pStyle w:val="a3"/>
        <w:spacing w:before="1"/>
        <w:ind w:right="127"/>
      </w:pPr>
      <w:r>
        <w:t>понимание особенностей стратегии и тактики прохождения дистанций триатлона различной длины и сложности;</w:t>
      </w:r>
    </w:p>
    <w:p w:rsidR="00D45894" w:rsidRDefault="00320178">
      <w:pPr>
        <w:pStyle w:val="a3"/>
        <w:ind w:right="126"/>
      </w:pPr>
      <w:r>
        <w:t>понимание</w:t>
      </w:r>
      <w:r>
        <w:rPr>
          <w:spacing w:val="-12"/>
        </w:rPr>
        <w:t xml:space="preserve"> </w:t>
      </w:r>
      <w:r>
        <w:t>основных</w:t>
      </w:r>
      <w:r>
        <w:rPr>
          <w:spacing w:val="-9"/>
        </w:rPr>
        <w:t xml:space="preserve"> </w:t>
      </w:r>
      <w:r>
        <w:t>направлений</w:t>
      </w:r>
      <w:r>
        <w:rPr>
          <w:spacing w:val="-9"/>
        </w:rPr>
        <w:t xml:space="preserve"> </w:t>
      </w:r>
      <w:r>
        <w:t>развития</w:t>
      </w:r>
      <w:r>
        <w:rPr>
          <w:spacing w:val="-9"/>
        </w:rPr>
        <w:t xml:space="preserve"> </w:t>
      </w:r>
      <w:r>
        <w:t>спортивного</w:t>
      </w:r>
      <w:r>
        <w:rPr>
          <w:spacing w:val="-9"/>
        </w:rPr>
        <w:t xml:space="preserve"> </w:t>
      </w:r>
      <w:r>
        <w:t>маркетинга</w:t>
      </w:r>
      <w:r>
        <w:rPr>
          <w:spacing w:val="-11"/>
        </w:rPr>
        <w:t xml:space="preserve"> </w:t>
      </w:r>
      <w:r>
        <w:t>в</w:t>
      </w:r>
      <w:r>
        <w:rPr>
          <w:spacing w:val="-10"/>
        </w:rPr>
        <w:t xml:space="preserve"> </w:t>
      </w:r>
      <w:r>
        <w:t>триатлоне,</w:t>
      </w:r>
      <w:r>
        <w:rPr>
          <w:spacing w:val="-9"/>
        </w:rPr>
        <w:t xml:space="preserve"> </w:t>
      </w:r>
      <w:r>
        <w:t>развитие интереса в области спортивного маркетинга;</w:t>
      </w:r>
    </w:p>
    <w:p w:rsidR="00D45894" w:rsidRDefault="00320178">
      <w:pPr>
        <w:pStyle w:val="a3"/>
        <w:ind w:right="125"/>
        <w:jc w:val="right"/>
      </w:pPr>
      <w:r>
        <w:t>знания основ современных правил организации и проведения соревнований по триатлону; применение</w:t>
      </w:r>
      <w:r>
        <w:rPr>
          <w:spacing w:val="40"/>
        </w:rPr>
        <w:t xml:space="preserve"> </w:t>
      </w:r>
      <w:r>
        <w:t>и</w:t>
      </w:r>
      <w:r>
        <w:rPr>
          <w:spacing w:val="40"/>
        </w:rPr>
        <w:t xml:space="preserve"> </w:t>
      </w:r>
      <w:r>
        <w:t>соблюдение</w:t>
      </w:r>
      <w:r>
        <w:rPr>
          <w:spacing w:val="40"/>
        </w:rPr>
        <w:t xml:space="preserve"> </w:t>
      </w:r>
      <w:r>
        <w:t>правил</w:t>
      </w:r>
      <w:r>
        <w:rPr>
          <w:spacing w:val="40"/>
        </w:rPr>
        <w:t xml:space="preserve"> </w:t>
      </w:r>
      <w:r>
        <w:t>соревнований</w:t>
      </w:r>
      <w:r>
        <w:rPr>
          <w:spacing w:val="40"/>
        </w:rPr>
        <w:t xml:space="preserve"> </w:t>
      </w:r>
      <w:r>
        <w:t>по</w:t>
      </w:r>
      <w:r>
        <w:rPr>
          <w:spacing w:val="40"/>
        </w:rPr>
        <w:t xml:space="preserve"> </w:t>
      </w:r>
      <w:r>
        <w:t>триатлону</w:t>
      </w:r>
      <w:r>
        <w:rPr>
          <w:spacing w:val="40"/>
        </w:rPr>
        <w:t xml:space="preserve"> </w:t>
      </w:r>
      <w:r>
        <w:t>в</w:t>
      </w:r>
      <w:r>
        <w:rPr>
          <w:spacing w:val="40"/>
        </w:rPr>
        <w:t xml:space="preserve"> </w:t>
      </w:r>
      <w:r>
        <w:t>процессе</w:t>
      </w:r>
      <w:r>
        <w:rPr>
          <w:spacing w:val="40"/>
        </w:rPr>
        <w:t xml:space="preserve"> </w:t>
      </w:r>
      <w:r>
        <w:t>учебной</w:t>
      </w:r>
      <w:r>
        <w:rPr>
          <w:spacing w:val="40"/>
        </w:rPr>
        <w:t xml:space="preserve"> </w:t>
      </w:r>
      <w:r>
        <w:t>и</w:t>
      </w:r>
      <w:r>
        <w:rPr>
          <w:spacing w:val="80"/>
        </w:rPr>
        <w:t xml:space="preserve"> </w:t>
      </w:r>
      <w:r>
        <w:t>соревновательной</w:t>
      </w:r>
      <w:r>
        <w:rPr>
          <w:spacing w:val="18"/>
        </w:rPr>
        <w:t xml:space="preserve"> </w:t>
      </w:r>
      <w:r>
        <w:t>деятельности,</w:t>
      </w:r>
      <w:r>
        <w:rPr>
          <w:spacing w:val="15"/>
        </w:rPr>
        <w:t xml:space="preserve"> </w:t>
      </w:r>
      <w:r>
        <w:t>применение</w:t>
      </w:r>
      <w:r>
        <w:rPr>
          <w:spacing w:val="14"/>
        </w:rPr>
        <w:t xml:space="preserve"> </w:t>
      </w:r>
      <w:r>
        <w:t>правил</w:t>
      </w:r>
      <w:r>
        <w:rPr>
          <w:spacing w:val="19"/>
        </w:rPr>
        <w:t xml:space="preserve"> </w:t>
      </w:r>
      <w:r>
        <w:t>соревнований</w:t>
      </w:r>
      <w:r>
        <w:rPr>
          <w:spacing w:val="15"/>
        </w:rPr>
        <w:t xml:space="preserve"> </w:t>
      </w:r>
      <w:r>
        <w:t>и</w:t>
      </w:r>
      <w:r>
        <w:rPr>
          <w:spacing w:val="16"/>
        </w:rPr>
        <w:t xml:space="preserve"> </w:t>
      </w:r>
      <w:r>
        <w:t>судейской</w:t>
      </w:r>
      <w:r>
        <w:rPr>
          <w:spacing w:val="18"/>
        </w:rPr>
        <w:t xml:space="preserve"> </w:t>
      </w:r>
      <w:r>
        <w:t>терминологии</w:t>
      </w:r>
      <w:r>
        <w:rPr>
          <w:spacing w:val="19"/>
        </w:rPr>
        <w:t xml:space="preserve"> </w:t>
      </w:r>
      <w:r>
        <w:rPr>
          <w:spacing w:val="-10"/>
        </w:rPr>
        <w:t>в</w:t>
      </w:r>
    </w:p>
    <w:p w:rsidR="00D45894" w:rsidRDefault="00320178">
      <w:pPr>
        <w:pStyle w:val="a3"/>
        <w:ind w:firstLine="0"/>
      </w:pPr>
      <w:r>
        <w:t>судейской</w:t>
      </w:r>
      <w:r>
        <w:rPr>
          <w:spacing w:val="-5"/>
        </w:rPr>
        <w:t xml:space="preserve"> </w:t>
      </w:r>
      <w:r>
        <w:rPr>
          <w:spacing w:val="-2"/>
        </w:rPr>
        <w:t>практике;</w:t>
      </w:r>
    </w:p>
    <w:p w:rsidR="00D45894" w:rsidRDefault="00320178">
      <w:pPr>
        <w:pStyle w:val="a3"/>
        <w:ind w:right="130"/>
      </w:pPr>
      <w: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D45894" w:rsidRDefault="00320178">
      <w:pPr>
        <w:pStyle w:val="a3"/>
        <w:ind w:right="126"/>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D45894" w:rsidRDefault="00320178">
      <w:pPr>
        <w:pStyle w:val="a3"/>
        <w:spacing w:before="1"/>
        <w:ind w:right="131"/>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D45894" w:rsidRDefault="00320178">
      <w:pPr>
        <w:pStyle w:val="a3"/>
        <w:ind w:right="127"/>
      </w:pPr>
      <w: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D45894" w:rsidRDefault="00320178">
      <w:pPr>
        <w:pStyle w:val="a3"/>
        <w:ind w:right="125"/>
      </w:pPr>
      <w:r>
        <w:t>умение демонстрировать: технику спортивного плавания различными способами, прохождения</w:t>
      </w:r>
      <w:r>
        <w:rPr>
          <w:spacing w:val="-1"/>
        </w:rPr>
        <w:t xml:space="preserve"> </w:t>
      </w:r>
      <w:r>
        <w:t>поворотов,</w:t>
      </w:r>
      <w:r>
        <w:rPr>
          <w:spacing w:val="-3"/>
        </w:rPr>
        <w:t xml:space="preserve"> </w:t>
      </w:r>
      <w:r>
        <w:t>стартовых прыжков,</w:t>
      </w:r>
      <w:r>
        <w:rPr>
          <w:spacing w:val="-1"/>
        </w:rPr>
        <w:t xml:space="preserve"> </w:t>
      </w:r>
      <w:r>
        <w:t>техники</w:t>
      </w:r>
      <w:r>
        <w:rPr>
          <w:spacing w:val="-6"/>
        </w:rPr>
        <w:t xml:space="preserve"> </w:t>
      </w:r>
      <w:r>
        <w:t>бега</w:t>
      </w:r>
      <w:r>
        <w:rPr>
          <w:spacing w:val="-5"/>
        </w:rPr>
        <w:t xml:space="preserve"> </w:t>
      </w:r>
      <w:r>
        <w:t>по</w:t>
      </w:r>
      <w:r>
        <w:rPr>
          <w:spacing w:val="-1"/>
        </w:rPr>
        <w:t xml:space="preserve"> </w:t>
      </w:r>
      <w:r>
        <w:t>равнине</w:t>
      </w:r>
      <w:r>
        <w:rPr>
          <w:spacing w:val="-3"/>
        </w:rPr>
        <w:t xml:space="preserve"> </w:t>
      </w:r>
      <w:r>
        <w:t>со</w:t>
      </w:r>
      <w:r>
        <w:rPr>
          <w:spacing w:val="-2"/>
        </w:rPr>
        <w:t xml:space="preserve"> </w:t>
      </w:r>
      <w:r>
        <w:t>сменой</w:t>
      </w:r>
      <w:r>
        <w:rPr>
          <w:spacing w:val="-3"/>
        </w:rPr>
        <w:t xml:space="preserve"> </w:t>
      </w:r>
      <w:r>
        <w:t>скорости бега</w:t>
      </w:r>
      <w:r>
        <w:rPr>
          <w:spacing w:val="-4"/>
        </w:rPr>
        <w:t xml:space="preserve"> </w:t>
      </w:r>
      <w:r>
        <w:t>и частоты шагов, техники езды на велосипеде (быстрая посадка и сход с велосипеда, прохождение подъемов, спусков, поворотов в различных условиях);</w:t>
      </w:r>
    </w:p>
    <w:p w:rsidR="00D45894" w:rsidRDefault="00320178">
      <w:pPr>
        <w:pStyle w:val="a3"/>
        <w:ind w:right="127"/>
      </w:pPr>
      <w:r>
        <w:t>знания устройства и назначения основных узлов спортивного велосипеда, овладение навыками технического обслуживания велосипеда;</w:t>
      </w:r>
    </w:p>
    <w:p w:rsidR="00D45894" w:rsidRDefault="00320178">
      <w:pPr>
        <w:pStyle w:val="a3"/>
        <w:ind w:right="126"/>
      </w:pPr>
      <w:r>
        <w:t xml:space="preserve">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w:t>
      </w:r>
      <w:r>
        <w:rPr>
          <w:spacing w:val="-2"/>
        </w:rPr>
        <w:t>деятельности;</w:t>
      </w:r>
    </w:p>
    <w:p w:rsidR="00D45894" w:rsidRDefault="00320178">
      <w:pPr>
        <w:pStyle w:val="a3"/>
        <w:ind w:right="128"/>
      </w:pPr>
      <w:r>
        <w:t>умение отслеживать правильность двигательных действий и выявлять</w:t>
      </w:r>
      <w:r>
        <w:rPr>
          <w:spacing w:val="-1"/>
        </w:rPr>
        <w:t xml:space="preserve"> </w:t>
      </w:r>
      <w:r>
        <w:t>ошибки в технике и тактике движений в различных дисциплинах триатлона;</w:t>
      </w:r>
    </w:p>
    <w:p w:rsidR="00D45894" w:rsidRDefault="00320178">
      <w:pPr>
        <w:pStyle w:val="a3"/>
        <w:spacing w:before="1"/>
        <w:ind w:right="127"/>
      </w:pPr>
      <w:r>
        <w:t>знания и применение</w:t>
      </w:r>
      <w:r>
        <w:rPr>
          <w:spacing w:val="-6"/>
        </w:rPr>
        <w:t xml:space="preserve"> </w:t>
      </w:r>
      <w:r>
        <w:t>способов</w:t>
      </w:r>
      <w:r>
        <w:rPr>
          <w:spacing w:val="-2"/>
        </w:rPr>
        <w:t xml:space="preserve"> </w:t>
      </w:r>
      <w:r>
        <w:t>самоконтроля</w:t>
      </w:r>
      <w:r>
        <w:rPr>
          <w:spacing w:val="-1"/>
        </w:rPr>
        <w:t xml:space="preserve"> </w:t>
      </w:r>
      <w:r>
        <w:t>в учебной и соревновательной</w:t>
      </w:r>
      <w:r>
        <w:rPr>
          <w:spacing w:val="-2"/>
        </w:rPr>
        <w:t xml:space="preserve"> </w:t>
      </w:r>
      <w:r>
        <w:t>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D45894" w:rsidRDefault="00320178">
      <w:pPr>
        <w:pStyle w:val="a3"/>
        <w:ind w:right="131"/>
      </w:pPr>
      <w:r>
        <w:t>умение соблюдать требования к местам</w:t>
      </w:r>
      <w:r>
        <w:rPr>
          <w:spacing w:val="-1"/>
        </w:rPr>
        <w:t xml:space="preserve"> </w:t>
      </w:r>
      <w:r>
        <w:t>проведения занятий триатлоном, правила ухода за спортивным оборудованием, инвентарем;</w:t>
      </w:r>
    </w:p>
    <w:p w:rsidR="00D45894" w:rsidRDefault="00320178">
      <w:pPr>
        <w:pStyle w:val="a3"/>
        <w:ind w:left="991" w:firstLine="0"/>
      </w:pPr>
      <w:r>
        <w:t>знания</w:t>
      </w:r>
      <w:r>
        <w:rPr>
          <w:spacing w:val="-3"/>
        </w:rPr>
        <w:t xml:space="preserve"> </w:t>
      </w:r>
      <w:r>
        <w:t>основ</w:t>
      </w:r>
      <w:r>
        <w:rPr>
          <w:spacing w:val="-2"/>
        </w:rPr>
        <w:t xml:space="preserve"> </w:t>
      </w:r>
      <w:r>
        <w:t>правил</w:t>
      </w:r>
      <w:r>
        <w:rPr>
          <w:spacing w:val="-1"/>
        </w:rPr>
        <w:t xml:space="preserve"> </w:t>
      </w:r>
      <w:r>
        <w:t>дорожного</w:t>
      </w:r>
      <w:r>
        <w:rPr>
          <w:spacing w:val="-2"/>
        </w:rPr>
        <w:t xml:space="preserve"> </w:t>
      </w:r>
      <w:r>
        <w:t>движения, относящихся</w:t>
      </w:r>
      <w:r>
        <w:rPr>
          <w:spacing w:val="-2"/>
        </w:rPr>
        <w:t xml:space="preserve"> </w:t>
      </w:r>
      <w:r>
        <w:t>к</w:t>
      </w:r>
      <w:r>
        <w:rPr>
          <w:spacing w:val="1"/>
        </w:rPr>
        <w:t xml:space="preserve"> </w:t>
      </w:r>
      <w:r>
        <w:t>велосипедистам</w:t>
      </w:r>
      <w:r>
        <w:rPr>
          <w:spacing w:val="-3"/>
        </w:rPr>
        <w:t xml:space="preserve"> </w:t>
      </w:r>
      <w:r>
        <w:t>и</w:t>
      </w:r>
      <w:r>
        <w:rPr>
          <w:spacing w:val="1"/>
        </w:rPr>
        <w:t xml:space="preserve"> </w:t>
      </w:r>
      <w:r>
        <w:rPr>
          <w:spacing w:val="-2"/>
        </w:rPr>
        <w:t>пешеходам;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pPr>
      <w: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D45894" w:rsidRDefault="00320178">
      <w:pPr>
        <w:pStyle w:val="a3"/>
        <w:spacing w:before="1"/>
        <w:ind w:right="128"/>
      </w:pPr>
      <w:r>
        <w:t xml:space="preserve">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w:t>
      </w:r>
      <w:r>
        <w:rPr>
          <w:spacing w:val="-2"/>
        </w:rPr>
        <w:t>триатлоном;</w:t>
      </w:r>
    </w:p>
    <w:p w:rsidR="00D45894" w:rsidRDefault="00320178">
      <w:pPr>
        <w:pStyle w:val="a3"/>
        <w:ind w:right="122"/>
      </w:pPr>
      <w:r>
        <w:t>способность</w:t>
      </w:r>
      <w:r>
        <w:rPr>
          <w:spacing w:val="-15"/>
        </w:rPr>
        <w:t xml:space="preserve"> </w:t>
      </w:r>
      <w:r>
        <w:t>планировать</w:t>
      </w:r>
      <w:r>
        <w:rPr>
          <w:spacing w:val="-15"/>
        </w:rPr>
        <w:t xml:space="preserve"> </w:t>
      </w:r>
      <w:r>
        <w:t>и</w:t>
      </w:r>
      <w:r>
        <w:rPr>
          <w:spacing w:val="-15"/>
        </w:rPr>
        <w:t xml:space="preserve"> </w:t>
      </w:r>
      <w:r>
        <w:t>проводить</w:t>
      </w:r>
      <w:r>
        <w:rPr>
          <w:spacing w:val="-15"/>
        </w:rPr>
        <w:t xml:space="preserve"> </w:t>
      </w:r>
      <w:r>
        <w:t>самостоятельные</w:t>
      </w:r>
      <w:r>
        <w:rPr>
          <w:spacing w:val="-15"/>
        </w:rPr>
        <w:t xml:space="preserve"> </w:t>
      </w:r>
      <w:r>
        <w:t>занятия</w:t>
      </w:r>
      <w:r>
        <w:rPr>
          <w:spacing w:val="-15"/>
        </w:rPr>
        <w:t xml:space="preserve"> </w:t>
      </w:r>
      <w:r>
        <w:t>по</w:t>
      </w:r>
      <w:r>
        <w:rPr>
          <w:spacing w:val="-15"/>
        </w:rPr>
        <w:t xml:space="preserve"> </w:t>
      </w:r>
      <w:r>
        <w:t>освоению</w:t>
      </w:r>
      <w:r>
        <w:rPr>
          <w:spacing w:val="-15"/>
        </w:rPr>
        <w:t xml:space="preserve"> </w:t>
      </w:r>
      <w:r>
        <w:t>двигательных навыков</w:t>
      </w:r>
      <w:r>
        <w:rPr>
          <w:spacing w:val="-15"/>
        </w:rPr>
        <w:t xml:space="preserve"> </w:t>
      </w:r>
      <w:r>
        <w:t>и</w:t>
      </w:r>
      <w:r>
        <w:rPr>
          <w:spacing w:val="-15"/>
        </w:rPr>
        <w:t xml:space="preserve"> </w:t>
      </w:r>
      <w:r>
        <w:t>развитию</w:t>
      </w:r>
      <w:r>
        <w:rPr>
          <w:spacing w:val="-15"/>
        </w:rPr>
        <w:t xml:space="preserve"> </w:t>
      </w:r>
      <w:r>
        <w:t>основных</w:t>
      </w:r>
      <w:r>
        <w:rPr>
          <w:spacing w:val="-14"/>
        </w:rPr>
        <w:t xml:space="preserve"> </w:t>
      </w:r>
      <w:r>
        <w:t>физических</w:t>
      </w:r>
      <w:r>
        <w:rPr>
          <w:spacing w:val="-14"/>
        </w:rPr>
        <w:t xml:space="preserve"> </w:t>
      </w:r>
      <w:r>
        <w:t>качеств</w:t>
      </w:r>
      <w:r>
        <w:rPr>
          <w:spacing w:val="-15"/>
        </w:rPr>
        <w:t xml:space="preserve"> </w:t>
      </w:r>
      <w:r>
        <w:t>триатлониста,</w:t>
      </w:r>
      <w:r>
        <w:rPr>
          <w:spacing w:val="-15"/>
        </w:rPr>
        <w:t xml:space="preserve"> </w:t>
      </w:r>
      <w:r>
        <w:t>контролировать</w:t>
      </w:r>
      <w:r>
        <w:rPr>
          <w:spacing w:val="-15"/>
        </w:rPr>
        <w:t xml:space="preserve"> </w:t>
      </w:r>
      <w:r>
        <w:t>и</w:t>
      </w:r>
      <w:r>
        <w:rPr>
          <w:spacing w:val="-14"/>
        </w:rPr>
        <w:t xml:space="preserve"> </w:t>
      </w:r>
      <w:r>
        <w:t>анализировать эффективность этих занятий;</w:t>
      </w:r>
    </w:p>
    <w:p w:rsidR="00D45894" w:rsidRDefault="00320178">
      <w:pPr>
        <w:pStyle w:val="a3"/>
        <w:ind w:right="128"/>
      </w:pPr>
      <w: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D45894" w:rsidRDefault="00320178">
      <w:pPr>
        <w:pStyle w:val="a3"/>
        <w:ind w:right="128"/>
      </w:pPr>
      <w: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D45894" w:rsidRDefault="00320178">
      <w:pPr>
        <w:pStyle w:val="1"/>
        <w:spacing w:before="6"/>
      </w:pPr>
      <w:r>
        <w:t>Модуль</w:t>
      </w:r>
      <w:r>
        <w:rPr>
          <w:spacing w:val="-1"/>
        </w:rPr>
        <w:t xml:space="preserve"> </w:t>
      </w:r>
      <w:r>
        <w:rPr>
          <w:spacing w:val="-2"/>
        </w:rPr>
        <w:t>«Лапта».</w:t>
      </w:r>
    </w:p>
    <w:p w:rsidR="00D45894" w:rsidRDefault="00320178">
      <w:pPr>
        <w:pStyle w:val="a3"/>
        <w:spacing w:line="274" w:lineRule="exact"/>
        <w:ind w:left="991" w:firstLine="0"/>
      </w:pPr>
      <w:r>
        <w:t>Пояснительная записка</w:t>
      </w:r>
      <w:r>
        <w:rPr>
          <w:spacing w:val="-6"/>
        </w:rPr>
        <w:t xml:space="preserve"> </w:t>
      </w:r>
      <w:r>
        <w:t>модуля</w:t>
      </w:r>
      <w:r>
        <w:rPr>
          <w:spacing w:val="7"/>
        </w:rPr>
        <w:t xml:space="preserve"> </w:t>
      </w:r>
      <w:r>
        <w:rPr>
          <w:spacing w:val="-2"/>
        </w:rPr>
        <w:t>«Лапта».</w:t>
      </w:r>
    </w:p>
    <w:p w:rsidR="00D45894" w:rsidRDefault="00320178">
      <w:pPr>
        <w:pStyle w:val="a3"/>
        <w:ind w:right="124"/>
      </w:pPr>
      <w:r>
        <w:t>Модуль</w:t>
      </w:r>
      <w:r>
        <w:rPr>
          <w:spacing w:val="-3"/>
        </w:rPr>
        <w:t xml:space="preserve"> </w:t>
      </w:r>
      <w:r>
        <w:t>«Лапта»</w:t>
      </w:r>
      <w:r>
        <w:rPr>
          <w:spacing w:val="-9"/>
        </w:rPr>
        <w:t xml:space="preserve"> </w:t>
      </w:r>
      <w:r>
        <w:t>(далее</w:t>
      </w:r>
      <w:r>
        <w:rPr>
          <w:spacing w:val="-4"/>
        </w:rPr>
        <w:t xml:space="preserve"> </w:t>
      </w:r>
      <w:r>
        <w:t>-</w:t>
      </w:r>
      <w:r>
        <w:rPr>
          <w:spacing w:val="-7"/>
        </w:rPr>
        <w:t xml:space="preserve"> </w:t>
      </w:r>
      <w:r>
        <w:t>модуль</w:t>
      </w:r>
      <w:r>
        <w:rPr>
          <w:spacing w:val="-4"/>
        </w:rPr>
        <w:t xml:space="preserve"> </w:t>
      </w:r>
      <w:r>
        <w:t>по</w:t>
      </w:r>
      <w:r>
        <w:rPr>
          <w:spacing w:val="-4"/>
        </w:rPr>
        <w:t xml:space="preserve"> </w:t>
      </w:r>
      <w:r>
        <w:t>лапте,</w:t>
      </w:r>
      <w:r>
        <w:rPr>
          <w:spacing w:val="-6"/>
        </w:rPr>
        <w:t xml:space="preserve"> </w:t>
      </w:r>
      <w:r>
        <w:t>лапта)</w:t>
      </w:r>
      <w:r>
        <w:rPr>
          <w:spacing w:val="-7"/>
        </w:rPr>
        <w:t xml:space="preserve"> </w:t>
      </w:r>
      <w:r>
        <w:t>на уровне</w:t>
      </w:r>
      <w:r>
        <w:rPr>
          <w:spacing w:val="-9"/>
        </w:rPr>
        <w:t xml:space="preserve"> </w:t>
      </w:r>
      <w:r>
        <w:t>основного</w:t>
      </w:r>
      <w:r>
        <w:rPr>
          <w:spacing w:val="-3"/>
        </w:rPr>
        <w:t xml:space="preserve"> </w:t>
      </w:r>
      <w:r>
        <w:t>общего</w:t>
      </w:r>
      <w:r>
        <w:rPr>
          <w:spacing w:val="-4"/>
        </w:rPr>
        <w:t xml:space="preserve"> </w:t>
      </w:r>
      <w:r>
        <w:t>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45894" w:rsidRDefault="00320178">
      <w:pPr>
        <w:pStyle w:val="a3"/>
        <w:ind w:right="125"/>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D45894" w:rsidRDefault="00320178">
      <w:pPr>
        <w:pStyle w:val="a3"/>
        <w:ind w:right="127"/>
      </w:pPr>
      <w:r>
        <w:t>Лапта является универсальным средством физического воспитания и способствует гармоничному</w:t>
      </w:r>
      <w:r>
        <w:rPr>
          <w:spacing w:val="-15"/>
        </w:rPr>
        <w:t xml:space="preserve"> </w:t>
      </w:r>
      <w:r>
        <w:t>развитию,</w:t>
      </w:r>
      <w:r>
        <w:rPr>
          <w:spacing w:val="-15"/>
        </w:rPr>
        <w:t xml:space="preserve"> </w:t>
      </w:r>
      <w:r>
        <w:t>укреплению</w:t>
      </w:r>
      <w:r>
        <w:rPr>
          <w:spacing w:val="-15"/>
        </w:rPr>
        <w:t xml:space="preserve"> </w:t>
      </w:r>
      <w:r>
        <w:t>здоровья</w:t>
      </w:r>
      <w:r>
        <w:rPr>
          <w:spacing w:val="-15"/>
        </w:rPr>
        <w:t xml:space="preserve"> </w:t>
      </w:r>
      <w:r>
        <w:t>детей.</w:t>
      </w:r>
      <w:r>
        <w:rPr>
          <w:spacing w:val="-15"/>
        </w:rPr>
        <w:t xml:space="preserve"> </w:t>
      </w:r>
      <w:r>
        <w:t>В</w:t>
      </w:r>
      <w:r>
        <w:rPr>
          <w:spacing w:val="-15"/>
        </w:rPr>
        <w:t xml:space="preserve"> </w:t>
      </w:r>
      <w:r>
        <w:t>образовательном</w:t>
      </w:r>
      <w:r>
        <w:rPr>
          <w:spacing w:val="-15"/>
        </w:rPr>
        <w:t xml:space="preserve"> </w:t>
      </w:r>
      <w:r>
        <w:t>процессе</w:t>
      </w:r>
      <w:r>
        <w:rPr>
          <w:spacing w:val="-15"/>
        </w:rPr>
        <w:t xml:space="preserve"> </w:t>
      </w:r>
      <w:r>
        <w:t>средства</w:t>
      </w:r>
      <w:r>
        <w:rPr>
          <w:spacing w:val="-15"/>
        </w:rPr>
        <w:t xml:space="preserve"> </w:t>
      </w:r>
      <w:r>
        <w:t>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D45894" w:rsidRDefault="00320178">
      <w:pPr>
        <w:pStyle w:val="a3"/>
        <w:ind w:right="127"/>
      </w:pPr>
      <w:r>
        <w:t>Лапта</w:t>
      </w:r>
      <w:r>
        <w:rPr>
          <w:spacing w:val="-9"/>
        </w:rPr>
        <w:t xml:space="preserve"> </w:t>
      </w:r>
      <w:r>
        <w:t>выделяется</w:t>
      </w:r>
      <w:r>
        <w:rPr>
          <w:spacing w:val="-10"/>
        </w:rPr>
        <w:t xml:space="preserve"> </w:t>
      </w:r>
      <w:r>
        <w:t>среди</w:t>
      </w:r>
      <w:r>
        <w:rPr>
          <w:spacing w:val="-7"/>
        </w:rPr>
        <w:t xml:space="preserve"> </w:t>
      </w:r>
      <w:r>
        <w:t>других</w:t>
      </w:r>
      <w:r>
        <w:rPr>
          <w:spacing w:val="-5"/>
        </w:rPr>
        <w:t xml:space="preserve"> </w:t>
      </w:r>
      <w:r>
        <w:t>игровых</w:t>
      </w:r>
      <w:r>
        <w:rPr>
          <w:spacing w:val="-6"/>
        </w:rPr>
        <w:t xml:space="preserve"> </w:t>
      </w:r>
      <w:r>
        <w:t>видов</w:t>
      </w:r>
      <w:r>
        <w:rPr>
          <w:spacing w:val="-13"/>
        </w:rPr>
        <w:t xml:space="preserve"> </w:t>
      </w:r>
      <w:r>
        <w:t>спорта</w:t>
      </w:r>
      <w:r>
        <w:rPr>
          <w:spacing w:val="-9"/>
        </w:rPr>
        <w:t xml:space="preserve"> </w:t>
      </w:r>
      <w:r>
        <w:t>своей</w:t>
      </w:r>
      <w:r>
        <w:rPr>
          <w:spacing w:val="-10"/>
        </w:rPr>
        <w:t xml:space="preserve"> </w:t>
      </w:r>
      <w:r>
        <w:t>экономической</w:t>
      </w:r>
      <w:r>
        <w:rPr>
          <w:spacing w:val="-11"/>
        </w:rPr>
        <w:t xml:space="preserve"> </w:t>
      </w:r>
      <w:r>
        <w:t>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D45894" w:rsidRDefault="00320178">
      <w:pPr>
        <w:pStyle w:val="a3"/>
        <w:ind w:right="126"/>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D45894" w:rsidRDefault="00320178">
      <w:pPr>
        <w:pStyle w:val="a3"/>
        <w:spacing w:before="1"/>
        <w:ind w:right="124"/>
      </w:pPr>
      <w: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0"/>
        </w:rPr>
        <w:t xml:space="preserve"> </w:t>
      </w:r>
      <w:r>
        <w:t>и</w:t>
      </w:r>
      <w:r>
        <w:rPr>
          <w:spacing w:val="-8"/>
        </w:rPr>
        <w:t xml:space="preserve"> </w:t>
      </w:r>
      <w:r>
        <w:t>укреплению</w:t>
      </w:r>
      <w:r>
        <w:rPr>
          <w:spacing w:val="-6"/>
        </w:rPr>
        <w:t xml:space="preserve"> </w:t>
      </w:r>
      <w:r>
        <w:t>собственного</w:t>
      </w:r>
      <w:r>
        <w:rPr>
          <w:spacing w:val="-12"/>
        </w:rPr>
        <w:t xml:space="preserve"> </w:t>
      </w:r>
      <w:r>
        <w:t>здоровья,</w:t>
      </w:r>
      <w:r>
        <w:rPr>
          <w:spacing w:val="-12"/>
        </w:rPr>
        <w:t xml:space="preserve"> </w:t>
      </w:r>
      <w:r>
        <w:t>ведению</w:t>
      </w:r>
      <w:r>
        <w:rPr>
          <w:spacing w:val="-8"/>
        </w:rPr>
        <w:t xml:space="preserve"> </w:t>
      </w:r>
      <w:r>
        <w:t>здорового</w:t>
      </w:r>
      <w:r>
        <w:rPr>
          <w:spacing w:val="-13"/>
        </w:rPr>
        <w:t xml:space="preserve"> </w:t>
      </w:r>
      <w:r>
        <w:t>образа</w:t>
      </w:r>
      <w:r>
        <w:rPr>
          <w:spacing w:val="-10"/>
        </w:rPr>
        <w:t xml:space="preserve"> </w:t>
      </w:r>
      <w:r>
        <w:t>жизни</w:t>
      </w:r>
      <w:r>
        <w:rPr>
          <w:spacing w:val="-10"/>
        </w:rPr>
        <w:t xml:space="preserve"> </w:t>
      </w:r>
      <w:r>
        <w:t>через</w:t>
      </w:r>
      <w:r>
        <w:rPr>
          <w:spacing w:val="-11"/>
        </w:rPr>
        <w:t xml:space="preserve"> </w:t>
      </w:r>
      <w:r>
        <w:t>занятия физической культурой и спортом с использованием средств вида спорта «Лапта».</w:t>
      </w:r>
    </w:p>
    <w:p w:rsidR="00D45894" w:rsidRDefault="00320178">
      <w:pPr>
        <w:pStyle w:val="a3"/>
        <w:ind w:left="991" w:firstLine="0"/>
      </w:pPr>
      <w:r>
        <w:t>Задачами</w:t>
      </w:r>
      <w:r>
        <w:rPr>
          <w:spacing w:val="-4"/>
        </w:rPr>
        <w:t xml:space="preserve"> </w:t>
      </w:r>
      <w:r>
        <w:t>изучения</w:t>
      </w:r>
      <w:r>
        <w:rPr>
          <w:spacing w:val="-1"/>
        </w:rPr>
        <w:t xml:space="preserve"> </w:t>
      </w:r>
      <w:r>
        <w:t>модуля</w:t>
      </w:r>
      <w:r>
        <w:rPr>
          <w:spacing w:val="-1"/>
        </w:rPr>
        <w:t xml:space="preserve"> </w:t>
      </w:r>
      <w:r>
        <w:t>по</w:t>
      </w:r>
      <w:r>
        <w:rPr>
          <w:spacing w:val="-5"/>
        </w:rPr>
        <w:t xml:space="preserve"> </w:t>
      </w:r>
      <w:r>
        <w:t>лапте</w:t>
      </w:r>
      <w:r>
        <w:rPr>
          <w:spacing w:val="-2"/>
        </w:rPr>
        <w:t xml:space="preserve"> являются:</w:t>
      </w:r>
    </w:p>
    <w:p w:rsidR="00D45894" w:rsidRDefault="00320178">
      <w:pPr>
        <w:pStyle w:val="a3"/>
        <w:ind w:right="126"/>
      </w:pPr>
      <w:r>
        <w:t xml:space="preserve">всестороннее гармоничное развитие обучающихся, увеличение объёма их двигательной </w:t>
      </w:r>
      <w:r>
        <w:rPr>
          <w:spacing w:val="-2"/>
        </w:rPr>
        <w:t>активности;</w:t>
      </w:r>
    </w:p>
    <w:p w:rsidR="00D45894" w:rsidRDefault="00320178">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D45894" w:rsidRDefault="00320178">
      <w:pPr>
        <w:pStyle w:val="a3"/>
        <w:ind w:right="127"/>
      </w:pPr>
      <w:r>
        <w:t xml:space="preserve">освоение знаний о физической культуре и спорте в целом, истории развития лапты в </w:t>
      </w:r>
      <w:r>
        <w:rPr>
          <w:spacing w:val="-2"/>
        </w:rPr>
        <w:t>частности;</w:t>
      </w:r>
    </w:p>
    <w:p w:rsidR="00D45894" w:rsidRDefault="00320178">
      <w:pPr>
        <w:pStyle w:val="a3"/>
        <w:spacing w:before="1"/>
        <w:ind w:right="128"/>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pPr>
      <w:r>
        <w:t>формирование образовательного базиса, основанного как на знаниях и умениях в области физической</w:t>
      </w:r>
      <w:r>
        <w:rPr>
          <w:spacing w:val="-1"/>
        </w:rPr>
        <w:t xml:space="preserve"> </w:t>
      </w:r>
      <w:r>
        <w:t>культуры</w:t>
      </w:r>
      <w:r>
        <w:rPr>
          <w:spacing w:val="-2"/>
        </w:rPr>
        <w:t xml:space="preserve"> </w:t>
      </w:r>
      <w:r>
        <w:t>и спорта,</w:t>
      </w:r>
      <w:r>
        <w:rPr>
          <w:spacing w:val="-2"/>
        </w:rPr>
        <w:t xml:space="preserve"> </w:t>
      </w:r>
      <w:r>
        <w:t>так и</w:t>
      </w:r>
      <w:r>
        <w:rPr>
          <w:spacing w:val="-1"/>
        </w:rPr>
        <w:t xml:space="preserve"> </w:t>
      </w:r>
      <w:r>
        <w:t>на</w:t>
      </w:r>
      <w:r>
        <w:rPr>
          <w:spacing w:val="-1"/>
        </w:rPr>
        <w:t xml:space="preserve"> </w:t>
      </w:r>
      <w:r>
        <w:t>соответствующем</w:t>
      </w:r>
      <w:r>
        <w:rPr>
          <w:spacing w:val="-2"/>
        </w:rPr>
        <w:t xml:space="preserve"> </w:t>
      </w:r>
      <w:r>
        <w:t>культурном уровне развития личности обучающегося, создающем необходимые предпосылки для его самореализации;</w:t>
      </w:r>
    </w:p>
    <w:p w:rsidR="00D45894" w:rsidRDefault="00320178">
      <w:pPr>
        <w:pStyle w:val="a3"/>
        <w:spacing w:before="1"/>
        <w:ind w:right="1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D45894" w:rsidRDefault="00320178">
      <w:pPr>
        <w:pStyle w:val="a3"/>
        <w:ind w:right="127"/>
      </w:pPr>
      <w:r>
        <w:t xml:space="preserve">воспитание положительных качеств личности, норм коллективного взаимодействия и </w:t>
      </w:r>
      <w:r>
        <w:rPr>
          <w:spacing w:val="-2"/>
        </w:rPr>
        <w:t>сотрудничества;</w:t>
      </w:r>
    </w:p>
    <w:p w:rsidR="00D45894" w:rsidRDefault="00320178">
      <w:pPr>
        <w:pStyle w:val="a3"/>
        <w:ind w:right="12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D45894" w:rsidRDefault="00320178">
      <w:pPr>
        <w:pStyle w:val="a3"/>
        <w:ind w:left="991"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лапте.</w:t>
      </w:r>
    </w:p>
    <w:p w:rsidR="00D45894" w:rsidRDefault="00320178">
      <w:pPr>
        <w:pStyle w:val="a3"/>
        <w:ind w:right="126"/>
      </w:pPr>
      <w: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45894" w:rsidRDefault="00320178">
      <w:pPr>
        <w:pStyle w:val="a3"/>
        <w:spacing w:before="1"/>
        <w:ind w:right="125"/>
      </w:pPr>
      <w:r>
        <w:t>Интеграция модуля по лапте поможет обучающимся в освоении содержательных компонентов</w:t>
      </w:r>
      <w:r>
        <w:rPr>
          <w:spacing w:val="-13"/>
        </w:rPr>
        <w:t xml:space="preserve"> </w:t>
      </w:r>
      <w:r>
        <w:t>и</w:t>
      </w:r>
      <w:r>
        <w:rPr>
          <w:spacing w:val="-11"/>
        </w:rPr>
        <w:t xml:space="preserve"> </w:t>
      </w:r>
      <w:r>
        <w:t>модулей</w:t>
      </w:r>
      <w:r>
        <w:rPr>
          <w:spacing w:val="-10"/>
        </w:rPr>
        <w:t xml:space="preserve"> </w:t>
      </w:r>
      <w:r>
        <w:t>по</w:t>
      </w:r>
      <w:r>
        <w:rPr>
          <w:spacing w:val="-11"/>
        </w:rPr>
        <w:t xml:space="preserve"> </w:t>
      </w:r>
      <w:r>
        <w:t>легкой</w:t>
      </w:r>
      <w:r>
        <w:rPr>
          <w:spacing w:val="-13"/>
        </w:rPr>
        <w:t xml:space="preserve"> </w:t>
      </w:r>
      <w:r>
        <w:t>атлетике,</w:t>
      </w:r>
      <w:r>
        <w:rPr>
          <w:spacing w:val="-12"/>
        </w:rPr>
        <w:t xml:space="preserve"> </w:t>
      </w:r>
      <w:r>
        <w:t>подвижным</w:t>
      </w:r>
      <w:r>
        <w:rPr>
          <w:spacing w:val="-14"/>
        </w:rPr>
        <w:t xml:space="preserve"> </w:t>
      </w:r>
      <w:r>
        <w:t>и</w:t>
      </w:r>
      <w:r>
        <w:rPr>
          <w:spacing w:val="-11"/>
        </w:rPr>
        <w:t xml:space="preserve"> </w:t>
      </w:r>
      <w:r>
        <w:t>спортивным</w:t>
      </w:r>
      <w:r>
        <w:rPr>
          <w:spacing w:val="-13"/>
        </w:rPr>
        <w:t xml:space="preserve"> </w:t>
      </w:r>
      <w:r>
        <w:t>играм,</w:t>
      </w:r>
      <w:r>
        <w:rPr>
          <w:spacing w:val="-12"/>
        </w:rPr>
        <w:t xml:space="preserve"> </w:t>
      </w:r>
      <w:r>
        <w:t>гимнастике,</w:t>
      </w:r>
      <w:r>
        <w:rPr>
          <w:spacing w:val="-12"/>
        </w:rPr>
        <w:t xml:space="preserve"> </w:t>
      </w:r>
      <w:r>
        <w:t>а</w:t>
      </w:r>
      <w:r>
        <w:rPr>
          <w:spacing w:val="-8"/>
        </w:rPr>
        <w:t xml:space="preserve"> </w:t>
      </w:r>
      <w:r>
        <w:t>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D45894" w:rsidRDefault="00320178">
      <w:pPr>
        <w:pStyle w:val="a3"/>
        <w:ind w:left="991" w:firstLine="0"/>
      </w:pPr>
      <w:r>
        <w:t>Модуль</w:t>
      </w:r>
      <w:r>
        <w:rPr>
          <w:spacing w:val="-6"/>
        </w:rPr>
        <w:t xml:space="preserve"> </w:t>
      </w:r>
      <w:r>
        <w:t>по</w:t>
      </w:r>
      <w:r>
        <w:rPr>
          <w:spacing w:val="-2"/>
        </w:rPr>
        <w:t xml:space="preserve"> </w:t>
      </w:r>
      <w:r>
        <w:t>лапте</w:t>
      </w:r>
      <w:r>
        <w:rPr>
          <w:spacing w:val="-2"/>
        </w:rPr>
        <w:t xml:space="preserve"> </w:t>
      </w:r>
      <w:r>
        <w:t>может</w:t>
      </w:r>
      <w:r>
        <w:rPr>
          <w:spacing w:val="-5"/>
        </w:rPr>
        <w:t xml:space="preserve"> </w:t>
      </w:r>
      <w:r>
        <w:t>быть</w:t>
      </w:r>
      <w:r>
        <w:rPr>
          <w:spacing w:val="-2"/>
        </w:rPr>
        <w:t xml:space="preserve"> </w:t>
      </w:r>
      <w:r>
        <w:t>реализован</w:t>
      </w:r>
      <w:r>
        <w:rPr>
          <w:spacing w:val="-2"/>
        </w:rPr>
        <w:t xml:space="preserve"> </w:t>
      </w:r>
      <w:r>
        <w:t>в</w:t>
      </w:r>
      <w:r>
        <w:rPr>
          <w:spacing w:val="-4"/>
        </w:rPr>
        <w:t xml:space="preserve"> </w:t>
      </w:r>
      <w:r>
        <w:t>следующих</w:t>
      </w:r>
      <w:r>
        <w:rPr>
          <w:spacing w:val="-1"/>
        </w:rPr>
        <w:t xml:space="preserve"> </w:t>
      </w:r>
      <w:r>
        <w:rPr>
          <w:spacing w:val="-2"/>
        </w:rPr>
        <w:t>вариантах:</w:t>
      </w:r>
    </w:p>
    <w:p w:rsidR="00D45894" w:rsidRDefault="00320178">
      <w:pPr>
        <w:pStyle w:val="a3"/>
        <w:ind w:left="991" w:firstLine="0"/>
      </w:pPr>
      <w:r>
        <w:t>при</w:t>
      </w:r>
      <w:r>
        <w:rPr>
          <w:spacing w:val="-2"/>
        </w:rPr>
        <w:t xml:space="preserve"> </w:t>
      </w:r>
      <w:r>
        <w:t>самостоятельном</w:t>
      </w:r>
      <w:r>
        <w:rPr>
          <w:spacing w:val="-7"/>
        </w:rPr>
        <w:t xml:space="preserve"> </w:t>
      </w:r>
      <w:r>
        <w:t>планировании</w:t>
      </w:r>
      <w:r>
        <w:rPr>
          <w:spacing w:val="-1"/>
        </w:rPr>
        <w:t xml:space="preserve"> </w:t>
      </w:r>
      <w:r>
        <w:t>учителем</w:t>
      </w:r>
      <w:r>
        <w:rPr>
          <w:spacing w:val="-7"/>
        </w:rPr>
        <w:t xml:space="preserve"> </w:t>
      </w:r>
      <w:r>
        <w:t>физической</w:t>
      </w:r>
      <w:r>
        <w:rPr>
          <w:spacing w:val="-3"/>
        </w:rPr>
        <w:t xml:space="preserve"> </w:t>
      </w:r>
      <w:r>
        <w:t>культуры</w:t>
      </w:r>
      <w:r>
        <w:rPr>
          <w:spacing w:val="-3"/>
        </w:rPr>
        <w:t xml:space="preserve"> </w:t>
      </w:r>
      <w:r>
        <w:rPr>
          <w:spacing w:val="-2"/>
        </w:rPr>
        <w:t>процесса</w:t>
      </w:r>
    </w:p>
    <w:p w:rsidR="00D45894" w:rsidRDefault="00320178">
      <w:pPr>
        <w:pStyle w:val="a3"/>
        <w:ind w:right="125"/>
      </w:pPr>
      <w: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D45894" w:rsidRDefault="00320178">
      <w:pPr>
        <w:pStyle w:val="a3"/>
        <w:ind w:right="120"/>
      </w:pPr>
      <w:r>
        <w:t>в</w:t>
      </w:r>
      <w:r>
        <w:rPr>
          <w:spacing w:val="-3"/>
        </w:rPr>
        <w:t xml:space="preserve"> </w:t>
      </w:r>
      <w:r>
        <w:t>виде</w:t>
      </w:r>
      <w:r>
        <w:rPr>
          <w:spacing w:val="-4"/>
        </w:rPr>
        <w:t xml:space="preserve"> </w:t>
      </w:r>
      <w:r>
        <w:t>целостного</w:t>
      </w:r>
      <w:r>
        <w:rPr>
          <w:spacing w:val="-3"/>
        </w:rPr>
        <w:t xml:space="preserve"> </w:t>
      </w:r>
      <w:r>
        <w:t>последовательного учебного модуля,</w:t>
      </w:r>
      <w:r>
        <w:rPr>
          <w:spacing w:val="-2"/>
        </w:rPr>
        <w:t xml:space="preserve"> </w:t>
      </w:r>
      <w:r>
        <w:t>изучаемого</w:t>
      </w:r>
      <w:r>
        <w:rPr>
          <w:spacing w:val="-3"/>
        </w:rPr>
        <w:t xml:space="preserve"> </w:t>
      </w:r>
      <w:r>
        <w:t>за</w:t>
      </w:r>
      <w:r>
        <w:rPr>
          <w:spacing w:val="-1"/>
        </w:rPr>
        <w:t xml:space="preserve"> </w:t>
      </w:r>
      <w:r>
        <w:t>счёт</w:t>
      </w:r>
      <w:r>
        <w:rPr>
          <w:spacing w:val="-2"/>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spacing w:before="1"/>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45894" w:rsidRDefault="00320178">
      <w:pPr>
        <w:pStyle w:val="a3"/>
        <w:ind w:left="991" w:right="6420" w:firstLine="0"/>
      </w:pPr>
      <w:r>
        <w:t>Содержание</w:t>
      </w:r>
      <w:r>
        <w:rPr>
          <w:spacing w:val="-12"/>
        </w:rPr>
        <w:t xml:space="preserve"> </w:t>
      </w:r>
      <w:r>
        <w:t>модуля</w:t>
      </w:r>
      <w:r>
        <w:rPr>
          <w:spacing w:val="-12"/>
        </w:rPr>
        <w:t xml:space="preserve"> </w:t>
      </w:r>
      <w:r>
        <w:t>по</w:t>
      </w:r>
      <w:r>
        <w:rPr>
          <w:spacing w:val="-7"/>
        </w:rPr>
        <w:t xml:space="preserve"> </w:t>
      </w:r>
      <w:r>
        <w:t>лапте. Знания о лапте.</w:t>
      </w:r>
    </w:p>
    <w:p w:rsidR="00D45894" w:rsidRDefault="00320178">
      <w:pPr>
        <w:pStyle w:val="a3"/>
        <w:ind w:right="125"/>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D45894" w:rsidRDefault="00320178">
      <w:pPr>
        <w:pStyle w:val="a3"/>
        <w:ind w:right="125"/>
      </w:pPr>
      <w:r>
        <w:t>Официальные правила соревнований по лапте. Регионы Российской Федерации, развивающие лапту, команды - победители всероссийских</w:t>
      </w:r>
    </w:p>
    <w:p w:rsidR="00D45894" w:rsidRDefault="00320178">
      <w:pPr>
        <w:pStyle w:val="a3"/>
        <w:ind w:left="991" w:firstLine="0"/>
        <w:jc w:val="left"/>
      </w:pPr>
      <w:r>
        <w:rPr>
          <w:spacing w:val="-2"/>
        </w:rPr>
        <w:t>соревнований.</w:t>
      </w:r>
    </w:p>
    <w:p w:rsidR="00D45894" w:rsidRDefault="00320178">
      <w:pPr>
        <w:pStyle w:val="a3"/>
        <w:ind w:right="125"/>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D45894" w:rsidRDefault="00320178">
      <w:pPr>
        <w:pStyle w:val="a3"/>
        <w:spacing w:before="1"/>
        <w:ind w:left="991" w:right="989" w:firstLine="0"/>
      </w:pPr>
      <w:r>
        <w:t>Разновидности</w:t>
      </w:r>
      <w:r>
        <w:rPr>
          <w:spacing w:val="-2"/>
        </w:rPr>
        <w:t xml:space="preserve"> </w:t>
      </w:r>
      <w:r>
        <w:t>лапты.</w:t>
      </w:r>
      <w:r>
        <w:rPr>
          <w:spacing w:val="-5"/>
        </w:rPr>
        <w:t xml:space="preserve"> </w:t>
      </w:r>
      <w:r>
        <w:t>Основные</w:t>
      </w:r>
      <w:r>
        <w:rPr>
          <w:spacing w:val="-7"/>
        </w:rPr>
        <w:t xml:space="preserve"> </w:t>
      </w:r>
      <w:r>
        <w:t>понятия</w:t>
      </w:r>
      <w:r>
        <w:rPr>
          <w:spacing w:val="-3"/>
        </w:rPr>
        <w:t xml:space="preserve"> </w:t>
      </w:r>
      <w:r>
        <w:t>о</w:t>
      </w:r>
      <w:r>
        <w:rPr>
          <w:spacing w:val="-5"/>
        </w:rPr>
        <w:t xml:space="preserve"> </w:t>
      </w:r>
      <w:r>
        <w:t>спортивных</w:t>
      </w:r>
      <w:r>
        <w:rPr>
          <w:spacing w:val="-6"/>
        </w:rPr>
        <w:t xml:space="preserve"> </w:t>
      </w:r>
      <w:r>
        <w:t>сооружениях</w:t>
      </w:r>
      <w:r>
        <w:rPr>
          <w:spacing w:val="-4"/>
        </w:rPr>
        <w:t xml:space="preserve"> </w:t>
      </w:r>
      <w:r>
        <w:t>и</w:t>
      </w:r>
      <w:r>
        <w:rPr>
          <w:spacing w:val="-4"/>
        </w:rPr>
        <w:t xml:space="preserve"> </w:t>
      </w:r>
      <w:r>
        <w:t>инвентаре. Амплуа полевых игроков при игре в лапту.</w:t>
      </w:r>
    </w:p>
    <w:p w:rsidR="00D45894" w:rsidRDefault="00320178">
      <w:pPr>
        <w:pStyle w:val="a3"/>
        <w:ind w:right="125"/>
      </w:pPr>
      <w:r>
        <w:t>Правила безопасного поведения во время занятий лаптой. Характерные травмы игроки в лапту и мероприятия по их предупреждению.</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Режим</w:t>
      </w:r>
      <w:r>
        <w:rPr>
          <w:spacing w:val="-2"/>
        </w:rPr>
        <w:t xml:space="preserve"> </w:t>
      </w:r>
      <w:r>
        <w:t>дня</w:t>
      </w:r>
      <w:r>
        <w:rPr>
          <w:spacing w:val="-1"/>
        </w:rPr>
        <w:t xml:space="preserve"> </w:t>
      </w:r>
      <w:r>
        <w:t>при занятиях</w:t>
      </w:r>
      <w:r>
        <w:rPr>
          <w:spacing w:val="-1"/>
        </w:rPr>
        <w:t xml:space="preserve"> </w:t>
      </w:r>
      <w:r>
        <w:t>лаптой. Правила</w:t>
      </w:r>
      <w:r>
        <w:rPr>
          <w:spacing w:val="-3"/>
        </w:rPr>
        <w:t xml:space="preserve"> </w:t>
      </w:r>
      <w:r>
        <w:t>личной</w:t>
      </w:r>
      <w:r>
        <w:rPr>
          <w:spacing w:val="-2"/>
        </w:rPr>
        <w:t xml:space="preserve"> </w:t>
      </w:r>
      <w:r>
        <w:t>гигиены во</w:t>
      </w:r>
      <w:r>
        <w:rPr>
          <w:spacing w:val="-1"/>
        </w:rPr>
        <w:t xml:space="preserve"> </w:t>
      </w:r>
      <w:r>
        <w:t>время</w:t>
      </w:r>
      <w:r>
        <w:rPr>
          <w:spacing w:val="-4"/>
        </w:rPr>
        <w:t xml:space="preserve"> </w:t>
      </w:r>
      <w:r>
        <w:t>занятий</w:t>
      </w:r>
      <w:r>
        <w:rPr>
          <w:spacing w:val="-1"/>
        </w:rPr>
        <w:t xml:space="preserve"> </w:t>
      </w:r>
      <w:r>
        <w:rPr>
          <w:spacing w:val="-2"/>
        </w:rPr>
        <w:t>лаптой.</w:t>
      </w:r>
    </w:p>
    <w:p w:rsidR="00D45894" w:rsidRDefault="00320178">
      <w:pPr>
        <w:pStyle w:val="a3"/>
        <w:ind w:right="131"/>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D45894" w:rsidRDefault="00320178">
      <w:pPr>
        <w:pStyle w:val="a3"/>
        <w:spacing w:before="1"/>
        <w:ind w:left="991" w:firstLine="0"/>
      </w:pPr>
      <w:r>
        <w:t>Способы</w:t>
      </w:r>
      <w:r>
        <w:rPr>
          <w:spacing w:val="-7"/>
        </w:rPr>
        <w:t xml:space="preserve"> </w:t>
      </w:r>
      <w:r>
        <w:t>самостоятельной</w:t>
      </w:r>
      <w:r>
        <w:rPr>
          <w:spacing w:val="-6"/>
        </w:rPr>
        <w:t xml:space="preserve"> </w:t>
      </w:r>
      <w:r>
        <w:rPr>
          <w:spacing w:val="-2"/>
        </w:rPr>
        <w:t>деятельности.</w:t>
      </w:r>
    </w:p>
    <w:p w:rsidR="00D45894" w:rsidRDefault="00320178">
      <w:pPr>
        <w:pStyle w:val="a3"/>
        <w:ind w:right="127"/>
      </w:pPr>
      <w:r>
        <w:t>Подвижные игры и правила их проведения. Организация и проведение игр специальной направленности с элементами лапты.</w:t>
      </w:r>
    </w:p>
    <w:p w:rsidR="00D45894" w:rsidRDefault="00320178">
      <w:pPr>
        <w:pStyle w:val="a3"/>
        <w:ind w:right="124"/>
      </w:pPr>
      <w:r>
        <w:t>Организация и проведение самостоятельных занятий по лапте. Составление планов и самостоятельное</w:t>
      </w:r>
      <w:r>
        <w:rPr>
          <w:spacing w:val="-15"/>
        </w:rPr>
        <w:t xml:space="preserve"> </w:t>
      </w:r>
      <w:r>
        <w:t>проведение</w:t>
      </w:r>
      <w:r>
        <w:rPr>
          <w:spacing w:val="-15"/>
        </w:rPr>
        <w:t xml:space="preserve"> </w:t>
      </w:r>
      <w:r>
        <w:t>занятий</w:t>
      </w:r>
      <w:r>
        <w:rPr>
          <w:spacing w:val="-15"/>
        </w:rPr>
        <w:t xml:space="preserve"> </w:t>
      </w:r>
      <w:r>
        <w:t>по</w:t>
      </w:r>
      <w:r>
        <w:rPr>
          <w:spacing w:val="-15"/>
        </w:rPr>
        <w:t xml:space="preserve"> </w:t>
      </w:r>
      <w:r>
        <w:t>лапте.</w:t>
      </w:r>
      <w:r>
        <w:rPr>
          <w:spacing w:val="-15"/>
        </w:rPr>
        <w:t xml:space="preserve"> </w:t>
      </w:r>
      <w:r>
        <w:t>Способы</w:t>
      </w:r>
      <w:r>
        <w:rPr>
          <w:spacing w:val="-15"/>
        </w:rPr>
        <w:t xml:space="preserve"> </w:t>
      </w:r>
      <w:r>
        <w:t>самостоятельного</w:t>
      </w:r>
      <w:r>
        <w:rPr>
          <w:spacing w:val="-15"/>
        </w:rPr>
        <w:t xml:space="preserve"> </w:t>
      </w:r>
      <w:r>
        <w:t>освоения</w:t>
      </w:r>
      <w:r>
        <w:rPr>
          <w:spacing w:val="-15"/>
        </w:rPr>
        <w:t xml:space="preserve"> </w:t>
      </w:r>
      <w:r>
        <w:t>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D45894" w:rsidRDefault="00320178">
      <w:pPr>
        <w:pStyle w:val="a3"/>
        <w:ind w:right="123"/>
      </w:pPr>
      <w:r>
        <w:t>Правила</w:t>
      </w:r>
      <w:r>
        <w:rPr>
          <w:spacing w:val="-1"/>
        </w:rPr>
        <w:t xml:space="preserve"> </w:t>
      </w:r>
      <w:r>
        <w:t>безопасного,</w:t>
      </w:r>
      <w:r>
        <w:rPr>
          <w:spacing w:val="-2"/>
        </w:rPr>
        <w:t xml:space="preserve"> </w:t>
      </w:r>
      <w:r>
        <w:t>правомерного</w:t>
      </w:r>
      <w:r>
        <w:rPr>
          <w:spacing w:val="-1"/>
        </w:rPr>
        <w:t xml:space="preserve"> </w:t>
      </w:r>
      <w:r>
        <w:t>поведения</w:t>
      </w:r>
      <w:r>
        <w:rPr>
          <w:spacing w:val="-1"/>
        </w:rPr>
        <w:t xml:space="preserve"> </w:t>
      </w:r>
      <w:r>
        <w:t>во</w:t>
      </w:r>
      <w:r>
        <w:rPr>
          <w:spacing w:val="-2"/>
        </w:rPr>
        <w:t xml:space="preserve"> </w:t>
      </w:r>
      <w:r>
        <w:t>время</w:t>
      </w:r>
      <w:r>
        <w:rPr>
          <w:spacing w:val="-2"/>
        </w:rPr>
        <w:t xml:space="preserve"> </w:t>
      </w:r>
      <w:r>
        <w:t>соревнований</w:t>
      </w:r>
      <w:r>
        <w:rPr>
          <w:spacing w:val="-1"/>
        </w:rPr>
        <w:t xml:space="preserve"> </w:t>
      </w:r>
      <w:r>
        <w:t>по</w:t>
      </w:r>
      <w:r>
        <w:rPr>
          <w:spacing w:val="-1"/>
        </w:rPr>
        <w:t xml:space="preserve"> </w:t>
      </w:r>
      <w:r>
        <w:t>лапте</w:t>
      </w:r>
      <w:r>
        <w:rPr>
          <w:spacing w:val="-1"/>
        </w:rPr>
        <w:t xml:space="preserve"> </w:t>
      </w:r>
      <w:r>
        <w:t>в</w:t>
      </w:r>
      <w:r>
        <w:rPr>
          <w:spacing w:val="-3"/>
        </w:rPr>
        <w:t xml:space="preserve"> </w:t>
      </w:r>
      <w:r>
        <w:t>качестве зрителя, болельщика.</w:t>
      </w:r>
    </w:p>
    <w:p w:rsidR="00D45894" w:rsidRDefault="00320178">
      <w:pPr>
        <w:pStyle w:val="a3"/>
        <w:ind w:right="128"/>
      </w:pPr>
      <w:r>
        <w:t>Средства</w:t>
      </w:r>
      <w:r>
        <w:rPr>
          <w:spacing w:val="-9"/>
        </w:rPr>
        <w:t xml:space="preserve"> </w:t>
      </w:r>
      <w:r>
        <w:t>восстановления</w:t>
      </w:r>
      <w:r>
        <w:rPr>
          <w:spacing w:val="-5"/>
        </w:rPr>
        <w:t xml:space="preserve"> </w:t>
      </w:r>
      <w:r>
        <w:t>организма</w:t>
      </w:r>
      <w:r>
        <w:rPr>
          <w:spacing w:val="-6"/>
        </w:rPr>
        <w:t xml:space="preserve"> </w:t>
      </w:r>
      <w:r>
        <w:t>после</w:t>
      </w:r>
      <w:r>
        <w:rPr>
          <w:spacing w:val="-7"/>
        </w:rPr>
        <w:t xml:space="preserve"> </w:t>
      </w:r>
      <w:r>
        <w:t>физической</w:t>
      </w:r>
      <w:r>
        <w:rPr>
          <w:spacing w:val="-5"/>
        </w:rPr>
        <w:t xml:space="preserve"> </w:t>
      </w:r>
      <w:r>
        <w:t>нагрузки.</w:t>
      </w:r>
      <w:r>
        <w:rPr>
          <w:spacing w:val="-7"/>
        </w:rPr>
        <w:t xml:space="preserve"> </w:t>
      </w:r>
      <w:r>
        <w:t>Правила</w:t>
      </w:r>
      <w:r>
        <w:rPr>
          <w:spacing w:val="-6"/>
        </w:rPr>
        <w:t xml:space="preserve"> </w:t>
      </w:r>
      <w:r>
        <w:t>личной</w:t>
      </w:r>
      <w:r>
        <w:rPr>
          <w:spacing w:val="-4"/>
        </w:rPr>
        <w:t xml:space="preserve"> </w:t>
      </w:r>
      <w:r>
        <w:t>гигиены, требования к спортивной одежде и обуви для занятий лаптой. Правила ухода за спортивным инвентарем и оборудованием.</w:t>
      </w:r>
    </w:p>
    <w:p w:rsidR="00D45894" w:rsidRDefault="00320178">
      <w:pPr>
        <w:pStyle w:val="a3"/>
        <w:spacing w:before="1"/>
        <w:ind w:right="125"/>
        <w:jc w:val="righ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приёмов</w:t>
      </w:r>
      <w:r>
        <w:rPr>
          <w:spacing w:val="40"/>
        </w:rPr>
        <w:t xml:space="preserve"> </w:t>
      </w:r>
      <w:r>
        <w:t>и</w:t>
      </w:r>
      <w:r>
        <w:rPr>
          <w:spacing w:val="40"/>
        </w:rPr>
        <w:t xml:space="preserve"> </w:t>
      </w:r>
      <w:r>
        <w:t>способы</w:t>
      </w:r>
      <w:r>
        <w:rPr>
          <w:spacing w:val="40"/>
        </w:rPr>
        <w:t xml:space="preserve"> </w:t>
      </w:r>
      <w:r>
        <w:t>их устранения.</w:t>
      </w:r>
      <w:r>
        <w:rPr>
          <w:spacing w:val="-9"/>
        </w:rPr>
        <w:t xml:space="preserve"> </w:t>
      </w:r>
      <w:r>
        <w:t>Основы</w:t>
      </w:r>
      <w:r>
        <w:rPr>
          <w:spacing w:val="-8"/>
        </w:rPr>
        <w:t xml:space="preserve"> </w:t>
      </w:r>
      <w:r>
        <w:t>анализа</w:t>
      </w:r>
      <w:r>
        <w:rPr>
          <w:spacing w:val="-7"/>
        </w:rPr>
        <w:t xml:space="preserve"> </w:t>
      </w:r>
      <w:r>
        <w:t>собственной</w:t>
      </w:r>
      <w:r>
        <w:rPr>
          <w:spacing w:val="-8"/>
        </w:rPr>
        <w:t xml:space="preserve"> </w:t>
      </w:r>
      <w:r>
        <w:t>игры,</w:t>
      </w:r>
      <w:r>
        <w:rPr>
          <w:spacing w:val="-9"/>
        </w:rPr>
        <w:t xml:space="preserve"> </w:t>
      </w:r>
      <w:r>
        <w:t>игры</w:t>
      </w:r>
      <w:r>
        <w:rPr>
          <w:spacing w:val="-7"/>
        </w:rPr>
        <w:t xml:space="preserve"> </w:t>
      </w:r>
      <w:r>
        <w:t>своей</w:t>
      </w:r>
      <w:r>
        <w:rPr>
          <w:spacing w:val="-6"/>
        </w:rPr>
        <w:t xml:space="preserve"> </w:t>
      </w:r>
      <w:r>
        <w:t>команды</w:t>
      </w:r>
      <w:r>
        <w:rPr>
          <w:spacing w:val="-4"/>
        </w:rPr>
        <w:t xml:space="preserve"> </w:t>
      </w:r>
      <w:r>
        <w:t>и</w:t>
      </w:r>
      <w:r>
        <w:rPr>
          <w:spacing w:val="-8"/>
        </w:rPr>
        <w:t xml:space="preserve"> </w:t>
      </w:r>
      <w:r>
        <w:t>игры</w:t>
      </w:r>
      <w:r>
        <w:rPr>
          <w:spacing w:val="-7"/>
        </w:rPr>
        <w:t xml:space="preserve"> </w:t>
      </w:r>
      <w:r>
        <w:t>команды</w:t>
      </w:r>
      <w:r>
        <w:rPr>
          <w:spacing w:val="-6"/>
        </w:rPr>
        <w:t xml:space="preserve"> </w:t>
      </w:r>
      <w:r>
        <w:t>соперников. Контрольно-тестовые</w:t>
      </w:r>
      <w:r>
        <w:rPr>
          <w:spacing w:val="80"/>
        </w:rPr>
        <w:t xml:space="preserve"> </w:t>
      </w:r>
      <w:r>
        <w:t>упражнения</w:t>
      </w:r>
      <w:r>
        <w:rPr>
          <w:spacing w:val="80"/>
        </w:rPr>
        <w:t xml:space="preserve"> </w:t>
      </w:r>
      <w:r>
        <w:t>по</w:t>
      </w:r>
      <w:r>
        <w:rPr>
          <w:spacing w:val="80"/>
        </w:rPr>
        <w:t xml:space="preserve"> </w:t>
      </w:r>
      <w:r>
        <w:t>общей</w:t>
      </w:r>
      <w:r>
        <w:rPr>
          <w:spacing w:val="80"/>
        </w:rPr>
        <w:t xml:space="preserve"> </w:t>
      </w:r>
      <w:r>
        <w:t>и</w:t>
      </w:r>
      <w:r>
        <w:rPr>
          <w:spacing w:val="80"/>
        </w:rPr>
        <w:t xml:space="preserve"> </w:t>
      </w:r>
      <w:r>
        <w:t>специальной</w:t>
      </w:r>
      <w:r>
        <w:rPr>
          <w:spacing w:val="80"/>
        </w:rPr>
        <w:t xml:space="preserve"> </w:t>
      </w:r>
      <w:r>
        <w:t>физической</w:t>
      </w:r>
      <w:r>
        <w:rPr>
          <w:spacing w:val="80"/>
        </w:rPr>
        <w:t xml:space="preserve"> </w:t>
      </w:r>
      <w:r>
        <w:t>подготовке.</w:t>
      </w:r>
    </w:p>
    <w:p w:rsidR="00D45894" w:rsidRDefault="00320178">
      <w:pPr>
        <w:pStyle w:val="a3"/>
        <w:ind w:firstLine="0"/>
      </w:pPr>
      <w:r>
        <w:t>Оценка</w:t>
      </w:r>
      <w:r>
        <w:rPr>
          <w:spacing w:val="-1"/>
        </w:rPr>
        <w:t xml:space="preserve"> </w:t>
      </w:r>
      <w:r>
        <w:t>уровня</w:t>
      </w:r>
      <w:r>
        <w:rPr>
          <w:spacing w:val="-5"/>
        </w:rPr>
        <w:t xml:space="preserve"> </w:t>
      </w:r>
      <w:r>
        <w:t>технической</w:t>
      </w:r>
      <w:r>
        <w:rPr>
          <w:spacing w:val="-3"/>
        </w:rPr>
        <w:t xml:space="preserve"> </w:t>
      </w:r>
      <w:r>
        <w:t>и</w:t>
      </w:r>
      <w:r>
        <w:rPr>
          <w:spacing w:val="-2"/>
        </w:rPr>
        <w:t xml:space="preserve"> </w:t>
      </w:r>
      <w:r>
        <w:t>тактической</w:t>
      </w:r>
      <w:r>
        <w:rPr>
          <w:spacing w:val="-5"/>
        </w:rPr>
        <w:t xml:space="preserve"> </w:t>
      </w:r>
      <w:r>
        <w:t>подготовленности</w:t>
      </w:r>
      <w:r>
        <w:rPr>
          <w:spacing w:val="-4"/>
        </w:rPr>
        <w:t xml:space="preserve"> </w:t>
      </w:r>
      <w:r>
        <w:t>игроков</w:t>
      </w:r>
      <w:r>
        <w:rPr>
          <w:spacing w:val="-8"/>
        </w:rPr>
        <w:t xml:space="preserve"> </w:t>
      </w:r>
      <w:r>
        <w:t>в</w:t>
      </w:r>
      <w:r>
        <w:rPr>
          <w:spacing w:val="-4"/>
        </w:rPr>
        <w:t xml:space="preserve"> </w:t>
      </w:r>
      <w:r>
        <w:rPr>
          <w:spacing w:val="-2"/>
        </w:rPr>
        <w:t>лапту.</w:t>
      </w:r>
    </w:p>
    <w:p w:rsidR="00D45894" w:rsidRDefault="00320178">
      <w:pPr>
        <w:pStyle w:val="a3"/>
        <w:ind w:right="127"/>
      </w:pPr>
      <w:r>
        <w:t>Способы и методы профилактики пагубных привычек, асоциального и созависимого поведения. Антидопинговое поведение.</w:t>
      </w:r>
    </w:p>
    <w:p w:rsidR="00D45894" w:rsidRDefault="00320178">
      <w:pPr>
        <w:pStyle w:val="a3"/>
        <w:ind w:left="991" w:firstLine="0"/>
      </w:pPr>
      <w:r>
        <w:t xml:space="preserve">Физическое </w:t>
      </w:r>
      <w:r>
        <w:rPr>
          <w:spacing w:val="-2"/>
        </w:rPr>
        <w:t>совершенствование.</w:t>
      </w:r>
    </w:p>
    <w:p w:rsidR="00D45894" w:rsidRDefault="00320178">
      <w:pPr>
        <w:pStyle w:val="a3"/>
        <w:ind w:right="124"/>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D45894" w:rsidRDefault="00320178">
      <w:pPr>
        <w:pStyle w:val="a3"/>
        <w:ind w:right="131"/>
      </w:pPr>
      <w:r>
        <w:t>Специально-подготовительные упражнения, развивающие основные качества, необходимые для овладения техникой и тактикой игры в лапту.</w:t>
      </w:r>
    </w:p>
    <w:p w:rsidR="00D45894" w:rsidRDefault="00320178">
      <w:pPr>
        <w:pStyle w:val="a3"/>
        <w:ind w:right="126"/>
      </w:pPr>
      <w: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D45894" w:rsidRDefault="00320178">
      <w:pPr>
        <w:pStyle w:val="a3"/>
        <w:spacing w:before="1"/>
        <w:ind w:right="124"/>
      </w:pPr>
      <w: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D45894" w:rsidRDefault="00320178">
      <w:pPr>
        <w:pStyle w:val="a3"/>
        <w:ind w:left="991" w:firstLine="0"/>
      </w:pPr>
      <w:r>
        <w:t>Тактика</w:t>
      </w:r>
      <w:r>
        <w:rPr>
          <w:spacing w:val="1"/>
        </w:rPr>
        <w:t xml:space="preserve"> </w:t>
      </w:r>
      <w:r>
        <w:rPr>
          <w:spacing w:val="-2"/>
        </w:rPr>
        <w:t>нападения.</w:t>
      </w:r>
    </w:p>
    <w:p w:rsidR="00D45894" w:rsidRDefault="00320178">
      <w:pPr>
        <w:pStyle w:val="a3"/>
        <w:ind w:left="991" w:firstLine="0"/>
      </w:pPr>
      <w:r>
        <w:rPr>
          <w:spacing w:val="-2"/>
        </w:rPr>
        <w:t>Индивидуальные</w:t>
      </w:r>
      <w:r>
        <w:rPr>
          <w:spacing w:val="-6"/>
        </w:rPr>
        <w:t xml:space="preserve"> </w:t>
      </w:r>
      <w:r>
        <w:rPr>
          <w:spacing w:val="-2"/>
        </w:rPr>
        <w:t>действия. Выбор</w:t>
      </w:r>
      <w:r>
        <w:rPr>
          <w:spacing w:val="3"/>
        </w:rPr>
        <w:t xml:space="preserve"> </w:t>
      </w:r>
      <w:r>
        <w:rPr>
          <w:spacing w:val="-2"/>
        </w:rPr>
        <w:t>удара</w:t>
      </w:r>
      <w:r>
        <w:rPr>
          <w:spacing w:val="-1"/>
        </w:rPr>
        <w:t xml:space="preserve"> </w:t>
      </w:r>
      <w:r>
        <w:rPr>
          <w:spacing w:val="-2"/>
        </w:rPr>
        <w:t>в</w:t>
      </w:r>
      <w:r>
        <w:rPr>
          <w:spacing w:val="-4"/>
        </w:rPr>
        <w:t xml:space="preserve"> </w:t>
      </w:r>
      <w:r>
        <w:rPr>
          <w:spacing w:val="-2"/>
        </w:rPr>
        <w:t>зависимости</w:t>
      </w:r>
      <w:r>
        <w:rPr>
          <w:spacing w:val="-1"/>
        </w:rPr>
        <w:t xml:space="preserve"> </w:t>
      </w:r>
      <w:r>
        <w:rPr>
          <w:spacing w:val="-2"/>
        </w:rPr>
        <w:t>от</w:t>
      </w:r>
      <w:r>
        <w:t xml:space="preserve"> </w:t>
      </w:r>
      <w:r>
        <w:rPr>
          <w:spacing w:val="-2"/>
        </w:rPr>
        <w:t>игровой</w:t>
      </w:r>
      <w:r>
        <w:t xml:space="preserve"> </w:t>
      </w:r>
      <w:r>
        <w:rPr>
          <w:spacing w:val="-2"/>
        </w:rPr>
        <w:t>ситуации: сверху, сбоку,</w:t>
      </w:r>
    </w:p>
    <w:p w:rsidR="00D45894" w:rsidRDefault="00320178">
      <w:pPr>
        <w:pStyle w:val="a3"/>
        <w:ind w:right="125" w:firstLine="0"/>
      </w:pPr>
      <w:r>
        <w:t>«свечой».</w:t>
      </w:r>
      <w:r>
        <w:rPr>
          <w:spacing w:val="-8"/>
        </w:rPr>
        <w:t xml:space="preserve"> </w:t>
      </w:r>
      <w:r>
        <w:t>Выбор</w:t>
      </w:r>
      <w:r>
        <w:rPr>
          <w:spacing w:val="-8"/>
        </w:rPr>
        <w:t xml:space="preserve"> </w:t>
      </w:r>
      <w:r>
        <w:t>направления</w:t>
      </w:r>
      <w:r>
        <w:rPr>
          <w:spacing w:val="-6"/>
        </w:rPr>
        <w:t xml:space="preserve"> </w:t>
      </w:r>
      <w:r>
        <w:t>удара</w:t>
      </w:r>
      <w:r>
        <w:rPr>
          <w:spacing w:val="-3"/>
        </w:rPr>
        <w:t xml:space="preserve"> </w:t>
      </w:r>
      <w:r>
        <w:t>(влево,</w:t>
      </w:r>
      <w:r>
        <w:rPr>
          <w:spacing w:val="-10"/>
        </w:rPr>
        <w:t xml:space="preserve"> </w:t>
      </w:r>
      <w:r>
        <w:t>вправо</w:t>
      </w:r>
      <w:r>
        <w:rPr>
          <w:spacing w:val="-9"/>
        </w:rPr>
        <w:t xml:space="preserve"> </w:t>
      </w:r>
      <w:r>
        <w:t>и</w:t>
      </w:r>
      <w:r>
        <w:rPr>
          <w:spacing w:val="-9"/>
        </w:rPr>
        <w:t xml:space="preserve"> </w:t>
      </w:r>
      <w:r>
        <w:t>по</w:t>
      </w:r>
      <w:r>
        <w:rPr>
          <w:spacing w:val="-9"/>
        </w:rPr>
        <w:t xml:space="preserve"> </w:t>
      </w:r>
      <w:r>
        <w:t>центру).</w:t>
      </w:r>
      <w:r>
        <w:rPr>
          <w:spacing w:val="-11"/>
        </w:rPr>
        <w:t xml:space="preserve"> </w:t>
      </w:r>
      <w:r>
        <w:t>Действия</w:t>
      </w:r>
      <w:r>
        <w:rPr>
          <w:spacing w:val="-8"/>
        </w:rPr>
        <w:t xml:space="preserve"> </w:t>
      </w:r>
      <w:r>
        <w:t>перебежчика,</w:t>
      </w:r>
      <w:r>
        <w:rPr>
          <w:spacing w:val="-10"/>
        </w:rPr>
        <w:t xml:space="preserve"> </w:t>
      </w:r>
      <w:r>
        <w:t>которого осаливает противник в случае, когда партнеры приносят своей команде очки. Действия нападающего</w:t>
      </w:r>
      <w:r>
        <w:rPr>
          <w:spacing w:val="-11"/>
        </w:rPr>
        <w:t xml:space="preserve"> </w:t>
      </w:r>
      <w:r>
        <w:t>при</w:t>
      </w:r>
      <w:r>
        <w:rPr>
          <w:spacing w:val="-8"/>
        </w:rPr>
        <w:t xml:space="preserve"> </w:t>
      </w:r>
      <w:r>
        <w:t>выносе</w:t>
      </w:r>
      <w:r>
        <w:rPr>
          <w:spacing w:val="-13"/>
        </w:rPr>
        <w:t xml:space="preserve"> </w:t>
      </w:r>
      <w:r>
        <w:t>мяча</w:t>
      </w:r>
      <w:r>
        <w:rPr>
          <w:spacing w:val="-10"/>
        </w:rPr>
        <w:t xml:space="preserve"> </w:t>
      </w:r>
      <w:r>
        <w:t>защитником</w:t>
      </w:r>
      <w:r>
        <w:rPr>
          <w:spacing w:val="-10"/>
        </w:rPr>
        <w:t xml:space="preserve"> </w:t>
      </w:r>
      <w:r>
        <w:t>за</w:t>
      </w:r>
      <w:r>
        <w:rPr>
          <w:spacing w:val="-12"/>
        </w:rPr>
        <w:t xml:space="preserve"> </w:t>
      </w:r>
      <w:r>
        <w:t>линию</w:t>
      </w:r>
      <w:r>
        <w:rPr>
          <w:spacing w:val="-10"/>
        </w:rPr>
        <w:t xml:space="preserve"> </w:t>
      </w:r>
      <w:r>
        <w:t>дома.</w:t>
      </w:r>
      <w:r>
        <w:rPr>
          <w:spacing w:val="-11"/>
        </w:rPr>
        <w:t xml:space="preserve"> </w:t>
      </w:r>
      <w:r>
        <w:t>Выбор</w:t>
      </w:r>
      <w:r>
        <w:rPr>
          <w:spacing w:val="-11"/>
        </w:rPr>
        <w:t xml:space="preserve"> </w:t>
      </w:r>
      <w:r>
        <w:t>места</w:t>
      </w:r>
      <w:r>
        <w:rPr>
          <w:spacing w:val="-10"/>
        </w:rPr>
        <w:t xml:space="preserve"> </w:t>
      </w:r>
      <w:r>
        <w:t>для</w:t>
      </w:r>
      <w:r>
        <w:rPr>
          <w:spacing w:val="-10"/>
        </w:rPr>
        <w:t xml:space="preserve"> </w:t>
      </w:r>
      <w:r>
        <w:t>перебежки.</w:t>
      </w:r>
      <w:r>
        <w:rPr>
          <w:spacing w:val="-11"/>
        </w:rPr>
        <w:t xml:space="preserve"> </w:t>
      </w:r>
      <w:r>
        <w:t>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D45894" w:rsidRDefault="00320178">
      <w:pPr>
        <w:pStyle w:val="a3"/>
        <w:ind w:right="124"/>
      </w:pPr>
      <w:r>
        <w:t>Групповые</w:t>
      </w:r>
      <w:r>
        <w:rPr>
          <w:spacing w:val="-9"/>
        </w:rPr>
        <w:t xml:space="preserve"> </w:t>
      </w:r>
      <w:r>
        <w:t>действия.</w:t>
      </w:r>
      <w:r>
        <w:rPr>
          <w:spacing w:val="-8"/>
        </w:rPr>
        <w:t xml:space="preserve"> </w:t>
      </w:r>
      <w:r>
        <w:t>Взаимодействия</w:t>
      </w:r>
      <w:r>
        <w:rPr>
          <w:spacing w:val="-6"/>
        </w:rPr>
        <w:t xml:space="preserve"> </w:t>
      </w:r>
      <w:r>
        <w:t>двух,</w:t>
      </w:r>
      <w:r>
        <w:rPr>
          <w:spacing w:val="-8"/>
        </w:rPr>
        <w:t xml:space="preserve"> </w:t>
      </w:r>
      <w:r>
        <w:t>трех</w:t>
      </w:r>
      <w:r>
        <w:rPr>
          <w:spacing w:val="-5"/>
        </w:rPr>
        <w:t xml:space="preserve"> </w:t>
      </w:r>
      <w:r>
        <w:t>и</w:t>
      </w:r>
      <w:r>
        <w:rPr>
          <w:spacing w:val="-7"/>
        </w:rPr>
        <w:t xml:space="preserve"> </w:t>
      </w:r>
      <w:r>
        <w:t>более</w:t>
      </w:r>
      <w:r>
        <w:rPr>
          <w:spacing w:val="-9"/>
        </w:rPr>
        <w:t xml:space="preserve"> </w:t>
      </w:r>
      <w:r>
        <w:t>перебежчиков</w:t>
      </w:r>
      <w:r>
        <w:rPr>
          <w:spacing w:val="-8"/>
        </w:rPr>
        <w:t xml:space="preserve"> </w:t>
      </w:r>
      <w:r>
        <w:t>с</w:t>
      </w:r>
      <w:r>
        <w:rPr>
          <w:spacing w:val="-9"/>
        </w:rPr>
        <w:t xml:space="preserve"> </w:t>
      </w:r>
      <w:r>
        <w:t>перемещением</w:t>
      </w:r>
      <w:r>
        <w:rPr>
          <w:spacing w:val="-9"/>
        </w:rPr>
        <w:t xml:space="preserve"> </w:t>
      </w:r>
      <w:r>
        <w:t>от линии дома до линии кона и наоборот. Виды групповых перебежек. Групповые перебежки после удара</w:t>
      </w:r>
      <w:r>
        <w:rPr>
          <w:spacing w:val="-3"/>
        </w:rPr>
        <w:t xml:space="preserve"> </w:t>
      </w:r>
      <w:r>
        <w:t>сверху</w:t>
      </w:r>
      <w:r>
        <w:rPr>
          <w:spacing w:val="-10"/>
        </w:rPr>
        <w:t xml:space="preserve"> </w:t>
      </w:r>
      <w:r>
        <w:t>(«свечой»)</w:t>
      </w:r>
      <w:r>
        <w:rPr>
          <w:spacing w:val="-8"/>
        </w:rPr>
        <w:t xml:space="preserve"> </w:t>
      </w:r>
      <w:r>
        <w:t>за</w:t>
      </w:r>
      <w:r>
        <w:rPr>
          <w:spacing w:val="-5"/>
        </w:rPr>
        <w:t xml:space="preserve"> </w:t>
      </w:r>
      <w:r>
        <w:t>линию дома.</w:t>
      </w:r>
      <w:r>
        <w:rPr>
          <w:spacing w:val="-6"/>
        </w:rPr>
        <w:t xml:space="preserve"> </w:t>
      </w:r>
      <w:r>
        <w:t>Групповые</w:t>
      </w:r>
      <w:r>
        <w:rPr>
          <w:spacing w:val="-5"/>
        </w:rPr>
        <w:t xml:space="preserve"> </w:t>
      </w:r>
      <w:r>
        <w:t>перебежки</w:t>
      </w:r>
      <w:r>
        <w:rPr>
          <w:spacing w:val="-5"/>
        </w:rPr>
        <w:t xml:space="preserve"> </w:t>
      </w:r>
      <w:r>
        <w:t>команды,</w:t>
      </w:r>
      <w:r>
        <w:rPr>
          <w:spacing w:val="-6"/>
        </w:rPr>
        <w:t xml:space="preserve"> </w:t>
      </w:r>
      <w:r>
        <w:t>имеющей</w:t>
      </w:r>
      <w:r>
        <w:rPr>
          <w:spacing w:val="-5"/>
        </w:rPr>
        <w:t xml:space="preserve"> </w:t>
      </w:r>
      <w:r>
        <w:t>в</w:t>
      </w:r>
      <w:r>
        <w:rPr>
          <w:spacing w:val="-6"/>
        </w:rPr>
        <w:t xml:space="preserve"> </w:t>
      </w:r>
      <w:r>
        <w:t>ходе</w:t>
      </w:r>
      <w:r>
        <w:rPr>
          <w:spacing w:val="-4"/>
        </w:rPr>
        <w:t xml:space="preserve"> </w:t>
      </w:r>
      <w:r>
        <w:t>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D45894" w:rsidRDefault="00320178">
      <w:pPr>
        <w:pStyle w:val="a3"/>
        <w:spacing w:before="1"/>
        <w:ind w:right="124"/>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w:t>
      </w:r>
      <w:r>
        <w:rPr>
          <w:spacing w:val="42"/>
        </w:rPr>
        <w:t xml:space="preserve"> </w:t>
      </w:r>
      <w:r>
        <w:t>системы</w:t>
      </w:r>
      <w:r>
        <w:rPr>
          <w:spacing w:val="40"/>
        </w:rPr>
        <w:t xml:space="preserve"> </w:t>
      </w:r>
      <w:r>
        <w:t>нападения</w:t>
      </w:r>
      <w:r>
        <w:rPr>
          <w:spacing w:val="44"/>
        </w:rPr>
        <w:t xml:space="preserve"> </w:t>
      </w:r>
      <w:r>
        <w:t>и</w:t>
      </w:r>
      <w:r>
        <w:rPr>
          <w:spacing w:val="43"/>
        </w:rPr>
        <w:t xml:space="preserve"> </w:t>
      </w:r>
      <w:r>
        <w:t>расстановка</w:t>
      </w:r>
      <w:r>
        <w:rPr>
          <w:spacing w:val="39"/>
        </w:rPr>
        <w:t xml:space="preserve"> </w:t>
      </w:r>
      <w:r>
        <w:t>игроков</w:t>
      </w:r>
      <w:r>
        <w:rPr>
          <w:spacing w:val="44"/>
        </w:rPr>
        <w:t xml:space="preserve"> </w:t>
      </w:r>
      <w:r>
        <w:t>по</w:t>
      </w:r>
      <w:r>
        <w:rPr>
          <w:spacing w:val="42"/>
        </w:rPr>
        <w:t xml:space="preserve"> </w:t>
      </w:r>
      <w:r>
        <w:t>игровым</w:t>
      </w:r>
      <w:r>
        <w:rPr>
          <w:spacing w:val="41"/>
        </w:rPr>
        <w:t xml:space="preserve"> </w:t>
      </w:r>
      <w:r>
        <w:t>функциям:</w:t>
      </w:r>
      <w:r>
        <w:rPr>
          <w:spacing w:val="42"/>
        </w:rPr>
        <w:t xml:space="preserve"> </w:t>
      </w:r>
      <w:r>
        <w:t>бьющие</w:t>
      </w:r>
      <w:r>
        <w:rPr>
          <w:spacing w:val="44"/>
        </w:rPr>
        <w:t xml:space="preserve"> </w:t>
      </w:r>
      <w:r>
        <w:rPr>
          <w:spacing w:val="-2"/>
        </w:rPr>
        <w:t>ударом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D45894" w:rsidRDefault="00320178">
      <w:pPr>
        <w:pStyle w:val="a3"/>
        <w:spacing w:before="1"/>
        <w:ind w:right="127"/>
      </w:pPr>
      <w: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D45894" w:rsidRDefault="00320178">
      <w:pPr>
        <w:pStyle w:val="a3"/>
        <w:ind w:left="991" w:firstLine="0"/>
      </w:pPr>
      <w:r>
        <w:t>Тактика</w:t>
      </w:r>
      <w:r>
        <w:rPr>
          <w:spacing w:val="1"/>
        </w:rPr>
        <w:t xml:space="preserve"> </w:t>
      </w:r>
      <w:r>
        <w:rPr>
          <w:spacing w:val="-2"/>
        </w:rPr>
        <w:t>защиты:</w:t>
      </w:r>
    </w:p>
    <w:p w:rsidR="00D45894" w:rsidRDefault="00320178">
      <w:pPr>
        <w:pStyle w:val="a3"/>
        <w:ind w:left="991" w:firstLine="0"/>
      </w:pPr>
      <w:r>
        <w:t>Индивидуальные</w:t>
      </w:r>
      <w:r>
        <w:rPr>
          <w:spacing w:val="72"/>
        </w:rPr>
        <w:t xml:space="preserve"> </w:t>
      </w:r>
      <w:r>
        <w:t>действия.</w:t>
      </w:r>
      <w:r>
        <w:rPr>
          <w:spacing w:val="73"/>
        </w:rPr>
        <w:t xml:space="preserve"> </w:t>
      </w:r>
      <w:r>
        <w:t>Выбор</w:t>
      </w:r>
      <w:r>
        <w:rPr>
          <w:spacing w:val="72"/>
        </w:rPr>
        <w:t xml:space="preserve"> </w:t>
      </w:r>
      <w:r>
        <w:t>места</w:t>
      </w:r>
      <w:r>
        <w:rPr>
          <w:spacing w:val="72"/>
        </w:rPr>
        <w:t xml:space="preserve"> </w:t>
      </w:r>
      <w:r>
        <w:t>для</w:t>
      </w:r>
      <w:r>
        <w:rPr>
          <w:spacing w:val="75"/>
        </w:rPr>
        <w:t xml:space="preserve"> </w:t>
      </w:r>
      <w:r>
        <w:t>ловли</w:t>
      </w:r>
      <w:r>
        <w:rPr>
          <w:spacing w:val="75"/>
        </w:rPr>
        <w:t xml:space="preserve"> </w:t>
      </w:r>
      <w:r>
        <w:t>мяча</w:t>
      </w:r>
      <w:r>
        <w:rPr>
          <w:spacing w:val="72"/>
        </w:rPr>
        <w:t xml:space="preserve"> </w:t>
      </w:r>
      <w:r>
        <w:t>при</w:t>
      </w:r>
      <w:r>
        <w:rPr>
          <w:spacing w:val="76"/>
        </w:rPr>
        <w:t xml:space="preserve"> </w:t>
      </w:r>
      <w:r>
        <w:t>ударах</w:t>
      </w:r>
      <w:r>
        <w:rPr>
          <w:spacing w:val="78"/>
        </w:rPr>
        <w:t xml:space="preserve"> </w:t>
      </w:r>
      <w:r>
        <w:t>(сверху,</w:t>
      </w:r>
      <w:r>
        <w:rPr>
          <w:spacing w:val="73"/>
        </w:rPr>
        <w:t xml:space="preserve"> </w:t>
      </w:r>
      <w:r>
        <w:rPr>
          <w:spacing w:val="-2"/>
        </w:rPr>
        <w:t>сбоку,</w:t>
      </w:r>
    </w:p>
    <w:p w:rsidR="00D45894" w:rsidRDefault="00320178">
      <w:pPr>
        <w:pStyle w:val="a3"/>
        <w:ind w:firstLine="0"/>
        <w:jc w:val="left"/>
      </w:pPr>
      <w:r>
        <w:rPr>
          <w:spacing w:val="-2"/>
        </w:rPr>
        <w:t>«свечой»).</w:t>
      </w:r>
    </w:p>
    <w:p w:rsidR="00D45894" w:rsidRDefault="00320178">
      <w:pPr>
        <w:pStyle w:val="a3"/>
        <w:ind w:right="130"/>
      </w:pPr>
      <w:r>
        <w:t>Действия защитника при: пропуске мяча, летящего в его сторону; страховке своих партнеров</w:t>
      </w:r>
      <w:r>
        <w:rPr>
          <w:spacing w:val="-14"/>
        </w:rPr>
        <w:t xml:space="preserve"> </w:t>
      </w:r>
      <w:r>
        <w:t>при</w:t>
      </w:r>
      <w:r>
        <w:rPr>
          <w:spacing w:val="-12"/>
        </w:rPr>
        <w:t xml:space="preserve"> </w:t>
      </w:r>
      <w:r>
        <w:t>ударе</w:t>
      </w:r>
      <w:r>
        <w:rPr>
          <w:spacing w:val="-13"/>
        </w:rPr>
        <w:t xml:space="preserve"> </w:t>
      </w:r>
      <w:r>
        <w:t>сверху;</w:t>
      </w:r>
      <w:r>
        <w:rPr>
          <w:spacing w:val="-15"/>
        </w:rPr>
        <w:t xml:space="preserve"> </w:t>
      </w:r>
      <w:r>
        <w:t>выборе</w:t>
      </w:r>
      <w:r>
        <w:rPr>
          <w:spacing w:val="-14"/>
        </w:rPr>
        <w:t xml:space="preserve"> </w:t>
      </w:r>
      <w:r>
        <w:t>места</w:t>
      </w:r>
      <w:r>
        <w:rPr>
          <w:spacing w:val="-15"/>
        </w:rPr>
        <w:t xml:space="preserve"> </w:t>
      </w:r>
      <w:r>
        <w:t>для</w:t>
      </w:r>
      <w:r>
        <w:rPr>
          <w:spacing w:val="-11"/>
        </w:rPr>
        <w:t xml:space="preserve"> </w:t>
      </w:r>
      <w:r>
        <w:t>того,</w:t>
      </w:r>
      <w:r>
        <w:rPr>
          <w:spacing w:val="-15"/>
        </w:rPr>
        <w:t xml:space="preserve"> </w:t>
      </w:r>
      <w:r>
        <w:t>чтобы</w:t>
      </w:r>
      <w:r>
        <w:rPr>
          <w:spacing w:val="-13"/>
        </w:rPr>
        <w:t xml:space="preserve"> </w:t>
      </w:r>
      <w:r>
        <w:t>осалить</w:t>
      </w:r>
      <w:r>
        <w:rPr>
          <w:spacing w:val="-13"/>
        </w:rPr>
        <w:t xml:space="preserve"> </w:t>
      </w:r>
      <w:r>
        <w:t>перебежчика;</w:t>
      </w:r>
      <w:r>
        <w:rPr>
          <w:spacing w:val="-15"/>
        </w:rPr>
        <w:t xml:space="preserve"> </w:t>
      </w:r>
      <w:r>
        <w:t>выборе</w:t>
      </w:r>
      <w:r>
        <w:rPr>
          <w:spacing w:val="-14"/>
        </w:rPr>
        <w:t xml:space="preserve"> </w:t>
      </w:r>
      <w:r>
        <w:t>места</w:t>
      </w:r>
      <w:r>
        <w:rPr>
          <w:spacing w:val="-14"/>
        </w:rPr>
        <w:t xml:space="preserve"> </w:t>
      </w:r>
      <w:r>
        <w:t>для получения мяча от партнера; переосаливании (обратном осаливании);</w:t>
      </w:r>
    </w:p>
    <w:p w:rsidR="00D45894" w:rsidRDefault="00320178">
      <w:pPr>
        <w:pStyle w:val="a3"/>
        <w:spacing w:before="1"/>
        <w:ind w:left="991" w:right="799" w:firstLine="0"/>
      </w:pPr>
      <w:r>
        <w:t>расположении</w:t>
      </w:r>
      <w:r>
        <w:rPr>
          <w:spacing w:val="-2"/>
        </w:rPr>
        <w:t xml:space="preserve"> </w:t>
      </w:r>
      <w:r>
        <w:t>нападающих</w:t>
      </w:r>
      <w:r>
        <w:rPr>
          <w:spacing w:val="-2"/>
        </w:rPr>
        <w:t xml:space="preserve"> </w:t>
      </w:r>
      <w:r>
        <w:t>в</w:t>
      </w:r>
      <w:r>
        <w:rPr>
          <w:spacing w:val="-7"/>
        </w:rPr>
        <w:t xml:space="preserve"> </w:t>
      </w:r>
      <w:r>
        <w:t>пригороде</w:t>
      </w:r>
      <w:r>
        <w:rPr>
          <w:spacing w:val="-3"/>
        </w:rPr>
        <w:t xml:space="preserve"> </w:t>
      </w:r>
      <w:r>
        <w:t>и</w:t>
      </w:r>
      <w:r>
        <w:rPr>
          <w:spacing w:val="-6"/>
        </w:rPr>
        <w:t xml:space="preserve"> </w:t>
      </w:r>
      <w:r>
        <w:t>за</w:t>
      </w:r>
      <w:r>
        <w:rPr>
          <w:spacing w:val="-4"/>
        </w:rPr>
        <w:t xml:space="preserve"> </w:t>
      </w:r>
      <w:r>
        <w:t>линией</w:t>
      </w:r>
      <w:r>
        <w:rPr>
          <w:spacing w:val="-5"/>
        </w:rPr>
        <w:t xml:space="preserve"> </w:t>
      </w:r>
      <w:r>
        <w:t>кона;</w:t>
      </w:r>
      <w:r>
        <w:rPr>
          <w:spacing w:val="-6"/>
        </w:rPr>
        <w:t xml:space="preserve"> </w:t>
      </w:r>
      <w:r>
        <w:t>перебежках нападающих. Действия подающего при выносе мяча за линию дома.</w:t>
      </w:r>
    </w:p>
    <w:p w:rsidR="00D45894" w:rsidRDefault="00320178">
      <w:pPr>
        <w:pStyle w:val="a3"/>
        <w:ind w:right="123"/>
      </w:pPr>
      <w: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D45894" w:rsidRDefault="00320178">
      <w:pPr>
        <w:pStyle w:val="a3"/>
        <w:ind w:right="125"/>
      </w:pPr>
      <w: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D45894" w:rsidRDefault="00320178">
      <w:pPr>
        <w:pStyle w:val="a3"/>
        <w:ind w:left="991" w:firstLine="0"/>
      </w:pPr>
      <w:r>
        <w:t>Действия команды защиты</w:t>
      </w:r>
      <w:r>
        <w:rPr>
          <w:spacing w:val="1"/>
        </w:rPr>
        <w:t xml:space="preserve"> </w:t>
      </w:r>
      <w:r>
        <w:rPr>
          <w:spacing w:val="-4"/>
        </w:rPr>
        <w:t>при:</w:t>
      </w:r>
    </w:p>
    <w:p w:rsidR="00D45894" w:rsidRDefault="00320178">
      <w:pPr>
        <w:pStyle w:val="a3"/>
        <w:ind w:left="991" w:right="4348" w:firstLine="0"/>
      </w:pPr>
      <w:r>
        <w:t>ударе</w:t>
      </w:r>
      <w:r>
        <w:rPr>
          <w:spacing w:val="-3"/>
        </w:rPr>
        <w:t xml:space="preserve"> </w:t>
      </w:r>
      <w:r>
        <w:t>сверху</w:t>
      </w:r>
      <w:r>
        <w:rPr>
          <w:spacing w:val="-6"/>
        </w:rPr>
        <w:t xml:space="preserve"> </w:t>
      </w:r>
      <w:r>
        <w:t>(в</w:t>
      </w:r>
      <w:r>
        <w:rPr>
          <w:spacing w:val="-5"/>
        </w:rPr>
        <w:t xml:space="preserve"> </w:t>
      </w:r>
      <w:r>
        <w:t>правую,</w:t>
      </w:r>
      <w:r>
        <w:rPr>
          <w:spacing w:val="-4"/>
        </w:rPr>
        <w:t xml:space="preserve"> </w:t>
      </w:r>
      <w:r>
        <w:t>левую</w:t>
      </w:r>
      <w:r>
        <w:rPr>
          <w:spacing w:val="-5"/>
        </w:rPr>
        <w:t xml:space="preserve"> </w:t>
      </w:r>
      <w:r>
        <w:t>зоны</w:t>
      </w:r>
      <w:r>
        <w:rPr>
          <w:spacing w:val="-4"/>
        </w:rPr>
        <w:t xml:space="preserve"> </w:t>
      </w:r>
      <w:r>
        <w:t>и</w:t>
      </w:r>
      <w:r>
        <w:rPr>
          <w:spacing w:val="-3"/>
        </w:rPr>
        <w:t xml:space="preserve"> </w:t>
      </w:r>
      <w:r>
        <w:t>по</w:t>
      </w:r>
      <w:r>
        <w:rPr>
          <w:spacing w:val="-4"/>
        </w:rPr>
        <w:t xml:space="preserve"> </w:t>
      </w:r>
      <w:r>
        <w:t>центру); ударе сбоку и «свечой»;</w:t>
      </w:r>
    </w:p>
    <w:p w:rsidR="00D45894" w:rsidRDefault="00320178">
      <w:pPr>
        <w:pStyle w:val="a3"/>
        <w:ind w:left="991" w:firstLine="0"/>
      </w:pPr>
      <w:r>
        <w:t>проигрывающей</w:t>
      </w:r>
      <w:r>
        <w:rPr>
          <w:spacing w:val="-4"/>
        </w:rPr>
        <w:t xml:space="preserve"> </w:t>
      </w:r>
      <w:r>
        <w:t>по</w:t>
      </w:r>
      <w:r>
        <w:rPr>
          <w:spacing w:val="-6"/>
        </w:rPr>
        <w:t xml:space="preserve"> </w:t>
      </w:r>
      <w:r>
        <w:t>ходу</w:t>
      </w:r>
      <w:r>
        <w:rPr>
          <w:spacing w:val="-6"/>
        </w:rPr>
        <w:t xml:space="preserve"> </w:t>
      </w:r>
      <w:r>
        <w:rPr>
          <w:spacing w:val="-4"/>
        </w:rPr>
        <w:t>игры;</w:t>
      </w:r>
    </w:p>
    <w:p w:rsidR="00D45894" w:rsidRDefault="00320178">
      <w:pPr>
        <w:pStyle w:val="a3"/>
        <w:ind w:right="129"/>
      </w:pPr>
      <w:r>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D45894" w:rsidRDefault="00320178">
      <w:pPr>
        <w:pStyle w:val="a3"/>
        <w:spacing w:before="1"/>
        <w:ind w:right="122"/>
      </w:pPr>
      <w:r>
        <w:t>Взаимодействие подающего с игроками передней линии, центрального и игроками задней линии.</w:t>
      </w:r>
      <w:r>
        <w:rPr>
          <w:spacing w:val="-5"/>
        </w:rPr>
        <w:t xml:space="preserve"> </w:t>
      </w:r>
      <w:r>
        <w:t>Тактические</w:t>
      </w:r>
      <w:r>
        <w:rPr>
          <w:spacing w:val="-7"/>
        </w:rPr>
        <w:t xml:space="preserve"> </w:t>
      </w:r>
      <w:r>
        <w:t>комбинации</w:t>
      </w:r>
      <w:r>
        <w:rPr>
          <w:spacing w:val="-1"/>
        </w:rPr>
        <w:t xml:space="preserve"> </w:t>
      </w:r>
      <w:r>
        <w:t>и</w:t>
      </w:r>
      <w:r>
        <w:rPr>
          <w:spacing w:val="-4"/>
        </w:rPr>
        <w:t xml:space="preserve"> </w:t>
      </w:r>
      <w:r>
        <w:t>отдельные</w:t>
      </w:r>
      <w:r>
        <w:rPr>
          <w:spacing w:val="-7"/>
        </w:rPr>
        <w:t xml:space="preserve"> </w:t>
      </w:r>
      <w:r>
        <w:t>моменты</w:t>
      </w:r>
      <w:r>
        <w:rPr>
          <w:spacing w:val="-6"/>
        </w:rPr>
        <w:t xml:space="preserve"> </w:t>
      </w:r>
      <w:r>
        <w:t>игры</w:t>
      </w:r>
      <w:r>
        <w:rPr>
          <w:spacing w:val="-8"/>
        </w:rPr>
        <w:t xml:space="preserve"> </w:t>
      </w:r>
      <w:r>
        <w:t>(стандартные</w:t>
      </w:r>
      <w:r>
        <w:rPr>
          <w:spacing w:val="-3"/>
        </w:rPr>
        <w:t xml:space="preserve"> </w:t>
      </w:r>
      <w:r>
        <w:t>положения).</w:t>
      </w:r>
      <w:r>
        <w:rPr>
          <w:spacing w:val="-7"/>
        </w:rPr>
        <w:t xml:space="preserve"> </w:t>
      </w:r>
      <w:r>
        <w:t xml:space="preserve">Методика </w:t>
      </w:r>
      <w:r>
        <w:rPr>
          <w:spacing w:val="-2"/>
        </w:rPr>
        <w:t>обучения.</w:t>
      </w:r>
    </w:p>
    <w:p w:rsidR="00D45894" w:rsidRDefault="00320178">
      <w:pPr>
        <w:pStyle w:val="a3"/>
        <w:ind w:right="125"/>
      </w:pPr>
      <w:r>
        <w:t>Учебные игры в лапту. Малые (упрощенные) игры в технико-тактической подготовке игроков в лапту. Участие в соревновательной деятельности.</w:t>
      </w:r>
    </w:p>
    <w:p w:rsidR="00D45894" w:rsidRDefault="00320178">
      <w:pPr>
        <w:pStyle w:val="a3"/>
        <w:ind w:right="128"/>
      </w:pPr>
      <w:r>
        <w:t>Содержание модуля по лапте направлено на достижение обучающимися личностных, метапредметных и предметных результатов обучения.</w:t>
      </w:r>
    </w:p>
    <w:p w:rsidR="00D45894" w:rsidRDefault="00320178">
      <w:pPr>
        <w:pStyle w:val="a3"/>
        <w:ind w:right="122"/>
      </w:pPr>
      <w: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D45894" w:rsidRDefault="00320178">
      <w:pPr>
        <w:pStyle w:val="a3"/>
        <w:ind w:right="129"/>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D45894" w:rsidRDefault="00320178">
      <w:pPr>
        <w:pStyle w:val="a3"/>
        <w:ind w:right="125"/>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D45894" w:rsidRDefault="00320178">
      <w:pPr>
        <w:pStyle w:val="a3"/>
        <w:spacing w:before="1"/>
        <w:ind w:right="12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D45894" w:rsidRDefault="00320178">
      <w:pPr>
        <w:pStyle w:val="a3"/>
        <w:ind w:right="127"/>
      </w:pPr>
      <w:r>
        <w:t>готовность</w:t>
      </w:r>
      <w:r>
        <w:rPr>
          <w:spacing w:val="-5"/>
        </w:rPr>
        <w:t xml:space="preserve"> </w:t>
      </w:r>
      <w:r>
        <w:t>соблюдать</w:t>
      </w:r>
      <w:r>
        <w:rPr>
          <w:spacing w:val="-10"/>
        </w:rPr>
        <w:t xml:space="preserve"> </w:t>
      </w:r>
      <w:r>
        <w:t>правила</w:t>
      </w:r>
      <w:r>
        <w:rPr>
          <w:spacing w:val="-11"/>
        </w:rPr>
        <w:t xml:space="preserve"> </w:t>
      </w:r>
      <w:r>
        <w:t>индивидуального</w:t>
      </w:r>
      <w:r>
        <w:rPr>
          <w:spacing w:val="-4"/>
        </w:rPr>
        <w:t xml:space="preserve"> </w:t>
      </w:r>
      <w:r>
        <w:t>и</w:t>
      </w:r>
      <w:r>
        <w:rPr>
          <w:spacing w:val="-8"/>
        </w:rPr>
        <w:t xml:space="preserve"> </w:t>
      </w:r>
      <w:r>
        <w:t>коллективного</w:t>
      </w:r>
      <w:r>
        <w:rPr>
          <w:spacing w:val="-8"/>
        </w:rPr>
        <w:t xml:space="preserve"> </w:t>
      </w:r>
      <w:r>
        <w:t>безопасного</w:t>
      </w:r>
      <w:r>
        <w:rPr>
          <w:spacing w:val="-5"/>
        </w:rPr>
        <w:t xml:space="preserve"> </w:t>
      </w:r>
      <w:r>
        <w:t>поведения</w:t>
      </w:r>
      <w:r>
        <w:rPr>
          <w:spacing w:val="-10"/>
        </w:rPr>
        <w:t xml:space="preserve"> </w:t>
      </w:r>
      <w:r>
        <w:t>в учебной, соревновательной, досуговой деятельности и чрезвычайных ситуациях;</w:t>
      </w:r>
    </w:p>
    <w:p w:rsidR="00D45894" w:rsidRDefault="00320178">
      <w:pPr>
        <w:pStyle w:val="a3"/>
        <w:ind w:left="991" w:firstLine="0"/>
      </w:pPr>
      <w:r>
        <w:t>проявление</w:t>
      </w:r>
      <w:r>
        <w:rPr>
          <w:spacing w:val="-5"/>
        </w:rPr>
        <w:t xml:space="preserve"> </w:t>
      </w:r>
      <w:r>
        <w:t>положительных</w:t>
      </w:r>
      <w:r>
        <w:rPr>
          <w:spacing w:val="-4"/>
        </w:rPr>
        <w:t xml:space="preserve"> </w:t>
      </w:r>
      <w:r>
        <w:t>качеств</w:t>
      </w:r>
      <w:r>
        <w:rPr>
          <w:spacing w:val="-4"/>
        </w:rPr>
        <w:t xml:space="preserve"> </w:t>
      </w:r>
      <w:r>
        <w:t>личности</w:t>
      </w:r>
      <w:r>
        <w:rPr>
          <w:spacing w:val="-4"/>
        </w:rPr>
        <w:t xml:space="preserve"> </w:t>
      </w:r>
      <w:r>
        <w:t>и</w:t>
      </w:r>
      <w:r>
        <w:rPr>
          <w:spacing w:val="-2"/>
        </w:rPr>
        <w:t xml:space="preserve"> </w:t>
      </w:r>
      <w:r>
        <w:t>управление</w:t>
      </w:r>
      <w:r>
        <w:rPr>
          <w:spacing w:val="-8"/>
        </w:rPr>
        <w:t xml:space="preserve"> </w:t>
      </w:r>
      <w:r>
        <w:t>своими</w:t>
      </w:r>
      <w:r>
        <w:rPr>
          <w:spacing w:val="-7"/>
        </w:rPr>
        <w:t xml:space="preserve"> </w:t>
      </w:r>
      <w:r>
        <w:t>эмоциями</w:t>
      </w:r>
      <w:r>
        <w:rPr>
          <w:spacing w:val="-3"/>
        </w:rPr>
        <w:t xml:space="preserve"> </w:t>
      </w:r>
      <w:r>
        <w:t>в</w:t>
      </w:r>
      <w:r>
        <w:rPr>
          <w:spacing w:val="-5"/>
        </w:rPr>
        <w:t xml:space="preserve"> </w:t>
      </w:r>
      <w:r>
        <w:rPr>
          <w:spacing w:val="-2"/>
        </w:rPr>
        <w:t>различных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firstLine="0"/>
      </w:pPr>
      <w:r>
        <w:t>ситуациях</w:t>
      </w:r>
      <w:r>
        <w:rPr>
          <w:spacing w:val="1"/>
        </w:rPr>
        <w:t xml:space="preserve"> </w:t>
      </w:r>
      <w:r>
        <w:t>и</w:t>
      </w:r>
      <w:r>
        <w:rPr>
          <w:spacing w:val="3"/>
        </w:rPr>
        <w:t xml:space="preserve"> </w:t>
      </w:r>
      <w:r>
        <w:rPr>
          <w:spacing w:val="-2"/>
        </w:rPr>
        <w:t>условиях;</w:t>
      </w:r>
    </w:p>
    <w:p w:rsidR="00D45894" w:rsidRDefault="00320178">
      <w:pPr>
        <w:pStyle w:val="a3"/>
        <w:ind w:left="991" w:firstLine="0"/>
      </w:pPr>
      <w:r>
        <w:t>осознанное, уважительное</w:t>
      </w:r>
      <w:r>
        <w:rPr>
          <w:spacing w:val="-2"/>
        </w:rPr>
        <w:t xml:space="preserve"> </w:t>
      </w:r>
      <w:r>
        <w:t>и</w:t>
      </w:r>
      <w:r>
        <w:rPr>
          <w:spacing w:val="-1"/>
        </w:rPr>
        <w:t xml:space="preserve"> </w:t>
      </w:r>
      <w:r>
        <w:t>доброжелательное</w:t>
      </w:r>
      <w:r>
        <w:rPr>
          <w:spacing w:val="-4"/>
        </w:rPr>
        <w:t xml:space="preserve"> </w:t>
      </w:r>
      <w:r>
        <w:t>отношение</w:t>
      </w:r>
      <w:r>
        <w:rPr>
          <w:spacing w:val="1"/>
        </w:rPr>
        <w:t xml:space="preserve"> </w:t>
      </w:r>
      <w:r>
        <w:t>к</w:t>
      </w:r>
      <w:r>
        <w:rPr>
          <w:spacing w:val="-1"/>
        </w:rPr>
        <w:t xml:space="preserve"> </w:t>
      </w:r>
      <w:r>
        <w:t>сверстникам</w:t>
      </w:r>
      <w:r>
        <w:rPr>
          <w:spacing w:val="-5"/>
        </w:rPr>
        <w:t xml:space="preserve"> </w:t>
      </w:r>
      <w:r>
        <w:t xml:space="preserve">и </w:t>
      </w:r>
      <w:r>
        <w:rPr>
          <w:spacing w:val="-2"/>
        </w:rPr>
        <w:t>педагогам.</w:t>
      </w:r>
    </w:p>
    <w:p w:rsidR="00D45894" w:rsidRDefault="00320178">
      <w:pPr>
        <w:pStyle w:val="a3"/>
        <w:spacing w:before="1"/>
        <w:ind w:right="123"/>
      </w:pPr>
      <w: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D45894" w:rsidRDefault="00320178">
      <w:pPr>
        <w:pStyle w:val="a3"/>
        <w:ind w:right="124"/>
      </w:pPr>
      <w:r>
        <w:t>умение самостоятельно определять цели своего обучения средствами лапты и составлять планы</w:t>
      </w:r>
      <w:r>
        <w:rPr>
          <w:spacing w:val="-15"/>
        </w:rPr>
        <w:t xml:space="preserve"> </w:t>
      </w:r>
      <w:r>
        <w:t>в</w:t>
      </w:r>
      <w:r>
        <w:rPr>
          <w:spacing w:val="-15"/>
        </w:rPr>
        <w:t xml:space="preserve"> </w:t>
      </w:r>
      <w:r>
        <w:t>рамках</w:t>
      </w:r>
      <w:r>
        <w:rPr>
          <w:spacing w:val="-15"/>
        </w:rPr>
        <w:t xml:space="preserve"> </w:t>
      </w:r>
      <w:r>
        <w:t>физкультурно-спортивной</w:t>
      </w:r>
      <w:r>
        <w:rPr>
          <w:spacing w:val="-15"/>
        </w:rPr>
        <w:t xml:space="preserve"> </w:t>
      </w:r>
      <w:r>
        <w:t>деятельности,</w:t>
      </w:r>
      <w:r>
        <w:rPr>
          <w:spacing w:val="-15"/>
        </w:rPr>
        <w:t xml:space="preserve"> </w:t>
      </w:r>
      <w:r>
        <w:t>выбирать</w:t>
      </w:r>
      <w:r>
        <w:rPr>
          <w:spacing w:val="-15"/>
        </w:rPr>
        <w:t xml:space="preserve"> </w:t>
      </w:r>
      <w:r>
        <w:t>успешную</w:t>
      </w:r>
      <w:r>
        <w:rPr>
          <w:spacing w:val="-15"/>
        </w:rPr>
        <w:t xml:space="preserve"> </w:t>
      </w:r>
      <w:r>
        <w:t>стратегию</w:t>
      </w:r>
      <w:r>
        <w:rPr>
          <w:spacing w:val="-15"/>
        </w:rPr>
        <w:t xml:space="preserve"> </w:t>
      </w:r>
      <w:r>
        <w:t>и</w:t>
      </w:r>
      <w:r>
        <w:rPr>
          <w:spacing w:val="-15"/>
        </w:rPr>
        <w:t xml:space="preserve"> </w:t>
      </w:r>
      <w:r>
        <w:t>тактику в различных ситуациях;</w:t>
      </w:r>
    </w:p>
    <w:p w:rsidR="00D45894" w:rsidRDefault="00320178">
      <w:pPr>
        <w:pStyle w:val="a3"/>
        <w:ind w:right="125"/>
      </w:pPr>
      <w:r>
        <w:t>умение самостоятельно планировать</w:t>
      </w:r>
      <w:r>
        <w:rPr>
          <w:spacing w:val="-2"/>
        </w:rPr>
        <w:t xml:space="preserve"> </w:t>
      </w:r>
      <w:r>
        <w:t>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D45894" w:rsidRDefault="00320178">
      <w:pPr>
        <w:pStyle w:val="a3"/>
        <w:ind w:right="12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D45894" w:rsidRDefault="00320178">
      <w:pPr>
        <w:pStyle w:val="a3"/>
        <w:ind w:right="128"/>
      </w:pPr>
      <w:r>
        <w:t>умение организовывать совместную деятельность с учителем и сверстниками, работать индивидуально</w:t>
      </w:r>
      <w:r>
        <w:rPr>
          <w:spacing w:val="-15"/>
        </w:rPr>
        <w:t xml:space="preserve"> </w:t>
      </w:r>
      <w:r>
        <w:t>и</w:t>
      </w:r>
      <w:r>
        <w:rPr>
          <w:spacing w:val="-12"/>
        </w:rPr>
        <w:t xml:space="preserve"> </w:t>
      </w:r>
      <w:r>
        <w:t>в</w:t>
      </w:r>
      <w:r>
        <w:rPr>
          <w:spacing w:val="-11"/>
        </w:rPr>
        <w:t xml:space="preserve"> </w:t>
      </w:r>
      <w:r>
        <w:t>группе,</w:t>
      </w:r>
      <w:r>
        <w:rPr>
          <w:spacing w:val="-13"/>
        </w:rPr>
        <w:t xml:space="preserve"> </w:t>
      </w:r>
      <w:r>
        <w:t>формулировать,</w:t>
      </w:r>
      <w:r>
        <w:rPr>
          <w:spacing w:val="-13"/>
        </w:rPr>
        <w:t xml:space="preserve"> </w:t>
      </w:r>
      <w:r>
        <w:t>аргументировать</w:t>
      </w:r>
      <w:r>
        <w:rPr>
          <w:spacing w:val="-12"/>
        </w:rPr>
        <w:t xml:space="preserve"> </w:t>
      </w:r>
      <w:r>
        <w:t>и</w:t>
      </w:r>
      <w:r>
        <w:rPr>
          <w:spacing w:val="-12"/>
        </w:rPr>
        <w:t xml:space="preserve"> </w:t>
      </w:r>
      <w:r>
        <w:t>отстаивать</w:t>
      </w:r>
      <w:r>
        <w:rPr>
          <w:spacing w:val="-10"/>
        </w:rPr>
        <w:t xml:space="preserve"> </w:t>
      </w:r>
      <w:r>
        <w:t>своё</w:t>
      </w:r>
      <w:r>
        <w:rPr>
          <w:spacing w:val="-13"/>
        </w:rPr>
        <w:t xml:space="preserve"> </w:t>
      </w:r>
      <w:r>
        <w:t>мнение,</w:t>
      </w:r>
      <w:r>
        <w:rPr>
          <w:spacing w:val="-13"/>
        </w:rPr>
        <w:t xml:space="preserve"> </w:t>
      </w:r>
      <w:r>
        <w:t>соблюдать нормы информационной избирательности, этики и этикета.</w:t>
      </w:r>
    </w:p>
    <w:p w:rsidR="00D45894" w:rsidRDefault="00320178">
      <w:pPr>
        <w:pStyle w:val="a3"/>
        <w:spacing w:before="1"/>
        <w:ind w:right="123"/>
      </w:pPr>
      <w: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D45894" w:rsidRDefault="00320178">
      <w:pPr>
        <w:pStyle w:val="a3"/>
        <w:ind w:right="121"/>
      </w:pPr>
      <w:r>
        <w:t xml:space="preserve">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D45894" w:rsidRDefault="00320178">
      <w:pPr>
        <w:pStyle w:val="a3"/>
        <w:ind w:right="128"/>
      </w:pPr>
      <w: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D45894" w:rsidRDefault="00320178">
      <w:pPr>
        <w:pStyle w:val="a3"/>
        <w:ind w:right="125"/>
      </w:pPr>
      <w:r>
        <w:t>освоение и демонстрация базовых технических приемов техники игры, знание, демонстрация базовых тактических действий игроков в лапту;</w:t>
      </w:r>
    </w:p>
    <w:p w:rsidR="00D45894" w:rsidRDefault="00320178">
      <w:pPr>
        <w:pStyle w:val="a3"/>
        <w:ind w:right="129"/>
      </w:pPr>
      <w:r>
        <w:t>использование основных средств и методов обучения базовым техническим приемам и тактическим действиям лапты;</w:t>
      </w:r>
    </w:p>
    <w:p w:rsidR="00D45894" w:rsidRDefault="00320178">
      <w:pPr>
        <w:pStyle w:val="a3"/>
        <w:ind w:right="128"/>
      </w:pPr>
      <w:r>
        <w:t>соблюдение правил личной гигиены и ухода за спортивным инвентарем и оборудованием, подбора спортивной одежды и обуви для занятий по лапте;</w:t>
      </w:r>
    </w:p>
    <w:p w:rsidR="00D45894" w:rsidRDefault="00320178">
      <w:pPr>
        <w:pStyle w:val="a3"/>
        <w:spacing w:before="1"/>
        <w:ind w:right="128"/>
      </w:pPr>
      <w: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D45894" w:rsidRDefault="00320178">
      <w:pPr>
        <w:pStyle w:val="a3"/>
        <w:ind w:right="128"/>
      </w:pPr>
      <w:r>
        <w:t>знание контрольно-тестовых упражнений для определения уровня физической и технической подготовленности игроков в лапту;</w:t>
      </w:r>
    </w:p>
    <w:p w:rsidR="00D45894" w:rsidRDefault="00320178">
      <w:pPr>
        <w:pStyle w:val="a3"/>
        <w:ind w:right="124"/>
      </w:pPr>
      <w:r>
        <w:t>взаимодействие в коллективе сверстников при выполнении групповых и командных упражнений тактического</w:t>
      </w:r>
      <w:r>
        <w:rPr>
          <w:spacing w:val="-3"/>
        </w:rPr>
        <w:t xml:space="preserve"> </w:t>
      </w:r>
      <w:r>
        <w:t>характера,</w:t>
      </w:r>
      <w:r>
        <w:rPr>
          <w:spacing w:val="-2"/>
        </w:rPr>
        <w:t xml:space="preserve"> </w:t>
      </w:r>
      <w:r>
        <w:t>проявление уважения</w:t>
      </w:r>
      <w:r>
        <w:rPr>
          <w:spacing w:val="-1"/>
        </w:rPr>
        <w:t xml:space="preserve"> </w:t>
      </w:r>
      <w:r>
        <w:t>во</w:t>
      </w:r>
      <w:r>
        <w:rPr>
          <w:spacing w:val="-2"/>
        </w:rPr>
        <w:t xml:space="preserve"> </w:t>
      </w:r>
      <w:r>
        <w:t>время учебной</w:t>
      </w:r>
      <w:r>
        <w:rPr>
          <w:spacing w:val="-2"/>
        </w:rPr>
        <w:t xml:space="preserve"> </w:t>
      </w:r>
      <w:r>
        <w:t>и</w:t>
      </w:r>
      <w:r>
        <w:rPr>
          <w:spacing w:val="-2"/>
        </w:rPr>
        <w:t xml:space="preserve"> </w:t>
      </w:r>
      <w:r>
        <w:t xml:space="preserve">соревновательной </w:t>
      </w:r>
      <w:r>
        <w:rPr>
          <w:spacing w:val="-2"/>
        </w:rPr>
        <w:t>деятельности.</w:t>
      </w:r>
    </w:p>
    <w:p w:rsidR="00D45894" w:rsidRDefault="00320178">
      <w:pPr>
        <w:pStyle w:val="1"/>
      </w:pPr>
      <w:r>
        <w:t>Модуль</w:t>
      </w:r>
      <w:r>
        <w:rPr>
          <w:spacing w:val="-1"/>
        </w:rPr>
        <w:t xml:space="preserve"> </w:t>
      </w:r>
      <w:r>
        <w:t>«Футбол</w:t>
      </w:r>
      <w:r>
        <w:rPr>
          <w:spacing w:val="2"/>
        </w:rPr>
        <w:t xml:space="preserve"> </w:t>
      </w:r>
      <w:r>
        <w:t>для</w:t>
      </w:r>
      <w:r>
        <w:rPr>
          <w:spacing w:val="-2"/>
        </w:rPr>
        <w:t xml:space="preserve"> всех».</w:t>
      </w:r>
    </w:p>
    <w:p w:rsidR="00D45894" w:rsidRDefault="00320178">
      <w:pPr>
        <w:pStyle w:val="a3"/>
        <w:spacing w:line="274" w:lineRule="exact"/>
        <w:ind w:left="991" w:firstLine="0"/>
      </w:pPr>
      <w:r>
        <w:t>Пояснительная</w:t>
      </w:r>
      <w:r>
        <w:rPr>
          <w:spacing w:val="-3"/>
        </w:rPr>
        <w:t xml:space="preserve"> </w:t>
      </w:r>
      <w:r>
        <w:t>записка</w:t>
      </w:r>
      <w:r>
        <w:rPr>
          <w:spacing w:val="-7"/>
        </w:rPr>
        <w:t xml:space="preserve"> </w:t>
      </w:r>
      <w:r>
        <w:t>модуля</w:t>
      </w:r>
      <w:r>
        <w:rPr>
          <w:spacing w:val="3"/>
        </w:rPr>
        <w:t xml:space="preserve"> </w:t>
      </w:r>
      <w:r>
        <w:t>«Футбол для</w:t>
      </w:r>
      <w:r>
        <w:rPr>
          <w:spacing w:val="-2"/>
        </w:rPr>
        <w:t xml:space="preserve"> всех».</w:t>
      </w:r>
    </w:p>
    <w:p w:rsidR="00D45894" w:rsidRDefault="00320178">
      <w:pPr>
        <w:pStyle w:val="a3"/>
        <w:ind w:right="125"/>
      </w:pPr>
      <w: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D45894" w:rsidRDefault="00320178">
      <w:pPr>
        <w:pStyle w:val="a3"/>
        <w:ind w:right="126"/>
      </w:pPr>
      <w:r>
        <w:t>Модуль</w:t>
      </w:r>
      <w:r>
        <w:rPr>
          <w:spacing w:val="-15"/>
        </w:rPr>
        <w:t xml:space="preserve"> </w:t>
      </w:r>
      <w:r>
        <w:t>по</w:t>
      </w:r>
      <w:r>
        <w:rPr>
          <w:spacing w:val="-15"/>
        </w:rPr>
        <w:t xml:space="preserve"> </w:t>
      </w:r>
      <w:r>
        <w:t>футболу</w:t>
      </w:r>
      <w:r>
        <w:rPr>
          <w:spacing w:val="-15"/>
        </w:rPr>
        <w:t xml:space="preserve"> </w:t>
      </w:r>
      <w:r>
        <w:t>создает</w:t>
      </w:r>
      <w:r>
        <w:rPr>
          <w:spacing w:val="-12"/>
        </w:rPr>
        <w:t xml:space="preserve"> </w:t>
      </w:r>
      <w:r>
        <w:t>максимально</w:t>
      </w:r>
      <w:r>
        <w:rPr>
          <w:spacing w:val="-14"/>
        </w:rPr>
        <w:t xml:space="preserve"> </w:t>
      </w:r>
      <w:r>
        <w:t>благоприятные</w:t>
      </w:r>
      <w:r>
        <w:rPr>
          <w:spacing w:val="-12"/>
        </w:rPr>
        <w:t xml:space="preserve"> </w:t>
      </w:r>
      <w:r>
        <w:t>условия</w:t>
      </w:r>
      <w:r>
        <w:rPr>
          <w:spacing w:val="-12"/>
        </w:rPr>
        <w:t xml:space="preserve"> </w:t>
      </w:r>
      <w:r>
        <w:t>для</w:t>
      </w:r>
      <w:r>
        <w:rPr>
          <w:spacing w:val="-13"/>
        </w:rPr>
        <w:t xml:space="preserve"> </w:t>
      </w:r>
      <w:r>
        <w:t>раскрытия</w:t>
      </w:r>
      <w:r>
        <w:rPr>
          <w:spacing w:val="-14"/>
        </w:rPr>
        <w:t xml:space="preserve"> </w:t>
      </w:r>
      <w:r>
        <w:t>и</w:t>
      </w:r>
      <w:r>
        <w:rPr>
          <w:spacing w:val="-13"/>
        </w:rPr>
        <w:t xml:space="preserve"> </w:t>
      </w:r>
      <w:r>
        <w:t>развития физических, духовных способностей ребенка, его самоопределения.</w:t>
      </w:r>
    </w:p>
    <w:p w:rsidR="00D45894" w:rsidRDefault="00320178">
      <w:pPr>
        <w:pStyle w:val="a3"/>
        <w:ind w:right="125"/>
      </w:pPr>
      <w: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w:t>
      </w:r>
      <w:r>
        <w:rPr>
          <w:spacing w:val="-15"/>
        </w:rPr>
        <w:t xml:space="preserve"> </w:t>
      </w:r>
      <w:r>
        <w:t>сложной</w:t>
      </w:r>
      <w:r>
        <w:rPr>
          <w:spacing w:val="-15"/>
        </w:rPr>
        <w:t xml:space="preserve"> </w:t>
      </w:r>
      <w:r>
        <w:t>техникой</w:t>
      </w:r>
      <w:r>
        <w:rPr>
          <w:spacing w:val="-15"/>
        </w:rPr>
        <w:t xml:space="preserve"> </w:t>
      </w:r>
      <w:r>
        <w:t>и</w:t>
      </w:r>
      <w:r>
        <w:rPr>
          <w:spacing w:val="-15"/>
        </w:rPr>
        <w:t xml:space="preserve"> </w:t>
      </w:r>
      <w:r>
        <w:t>тактикой,</w:t>
      </w:r>
      <w:r>
        <w:rPr>
          <w:spacing w:val="-15"/>
        </w:rPr>
        <w:t xml:space="preserve"> </w:t>
      </w:r>
      <w:r>
        <w:t>развивать</w:t>
      </w:r>
      <w:r>
        <w:rPr>
          <w:spacing w:val="-15"/>
        </w:rPr>
        <w:t xml:space="preserve"> </w:t>
      </w:r>
      <w:r>
        <w:t>физические</w:t>
      </w:r>
      <w:r>
        <w:rPr>
          <w:spacing w:val="-15"/>
        </w:rPr>
        <w:t xml:space="preserve"> </w:t>
      </w:r>
      <w:r>
        <w:t>качества,</w:t>
      </w:r>
      <w:r>
        <w:rPr>
          <w:spacing w:val="-15"/>
        </w:rPr>
        <w:t xml:space="preserve"> </w:t>
      </w:r>
      <w:r>
        <w:t>преодолевать</w:t>
      </w:r>
      <w:r>
        <w:rPr>
          <w:spacing w:val="-15"/>
        </w:rPr>
        <w:t xml:space="preserve"> </w:t>
      </w:r>
      <w:r>
        <w:t>усталость, боль,</w:t>
      </w:r>
      <w:r>
        <w:rPr>
          <w:spacing w:val="-14"/>
        </w:rPr>
        <w:t xml:space="preserve"> </w:t>
      </w:r>
      <w:r>
        <w:t>вырабатывать</w:t>
      </w:r>
      <w:r>
        <w:rPr>
          <w:spacing w:val="-8"/>
        </w:rPr>
        <w:t xml:space="preserve"> </w:t>
      </w:r>
      <w:r>
        <w:t>устойчивость</w:t>
      </w:r>
      <w:r>
        <w:rPr>
          <w:spacing w:val="-12"/>
        </w:rPr>
        <w:t xml:space="preserve"> </w:t>
      </w:r>
      <w:r>
        <w:t>к</w:t>
      </w:r>
      <w:r>
        <w:rPr>
          <w:spacing w:val="-15"/>
        </w:rPr>
        <w:t xml:space="preserve"> </w:t>
      </w:r>
      <w:r>
        <w:t>неблагоприятным</w:t>
      </w:r>
      <w:r>
        <w:rPr>
          <w:spacing w:val="-12"/>
        </w:rPr>
        <w:t xml:space="preserve"> </w:t>
      </w:r>
      <w:r>
        <w:t>условиям</w:t>
      </w:r>
      <w:r>
        <w:rPr>
          <w:spacing w:val="-12"/>
        </w:rPr>
        <w:t xml:space="preserve"> </w:t>
      </w:r>
      <w:r>
        <w:t>внешней</w:t>
      </w:r>
      <w:r>
        <w:rPr>
          <w:spacing w:val="-10"/>
        </w:rPr>
        <w:t xml:space="preserve"> </w:t>
      </w:r>
      <w:r>
        <w:t>среды,</w:t>
      </w:r>
      <w:r>
        <w:rPr>
          <w:spacing w:val="-14"/>
        </w:rPr>
        <w:t xml:space="preserve"> </w:t>
      </w:r>
      <w:r>
        <w:t>строго</w:t>
      </w:r>
      <w:r>
        <w:rPr>
          <w:spacing w:val="-12"/>
        </w:rPr>
        <w:t xml:space="preserve"> </w:t>
      </w:r>
      <w:r>
        <w:t>соблюдать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бытовой и спортивный режим. Все это способствует воспитанию волевых черт характера: смелости, стойкости, решительности, выдержки, мужества.</w:t>
      </w:r>
    </w:p>
    <w:p w:rsidR="00D45894" w:rsidRDefault="00320178">
      <w:pPr>
        <w:pStyle w:val="a3"/>
        <w:spacing w:before="1"/>
        <w:ind w:right="126"/>
      </w:pPr>
      <w: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D45894" w:rsidRDefault="00320178">
      <w:pPr>
        <w:pStyle w:val="a3"/>
        <w:ind w:right="125"/>
      </w:pPr>
      <w: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D45894" w:rsidRDefault="00320178">
      <w:pPr>
        <w:pStyle w:val="a3"/>
        <w:ind w:left="991" w:firstLine="0"/>
      </w:pPr>
      <w:r>
        <w:t>Задачами</w:t>
      </w:r>
      <w:r>
        <w:rPr>
          <w:spacing w:val="-3"/>
        </w:rPr>
        <w:t xml:space="preserve"> </w:t>
      </w:r>
      <w:r>
        <w:t>изучения</w:t>
      </w:r>
      <w:r>
        <w:rPr>
          <w:spacing w:val="-1"/>
        </w:rPr>
        <w:t xml:space="preserve"> </w:t>
      </w:r>
      <w:r>
        <w:t>модуля по</w:t>
      </w:r>
      <w:r>
        <w:rPr>
          <w:spacing w:val="-5"/>
        </w:rPr>
        <w:t xml:space="preserve"> </w:t>
      </w:r>
      <w:r>
        <w:t>футболу</w:t>
      </w:r>
      <w:r>
        <w:rPr>
          <w:spacing w:val="-6"/>
        </w:rPr>
        <w:t xml:space="preserve"> </w:t>
      </w:r>
      <w:r>
        <w:rPr>
          <w:spacing w:val="-2"/>
        </w:rPr>
        <w:t>являются:</w:t>
      </w:r>
    </w:p>
    <w:p w:rsidR="00D45894" w:rsidRDefault="00320178">
      <w:pPr>
        <w:pStyle w:val="a3"/>
        <w:ind w:left="991" w:right="1500" w:firstLine="0"/>
        <w:jc w:val="left"/>
      </w:pPr>
      <w:r>
        <w:t>формирование</w:t>
      </w:r>
      <w:r>
        <w:rPr>
          <w:spacing w:val="-7"/>
        </w:rPr>
        <w:t xml:space="preserve"> </w:t>
      </w:r>
      <w:r>
        <w:t>культуры</w:t>
      </w:r>
      <w:r>
        <w:rPr>
          <w:spacing w:val="-7"/>
        </w:rPr>
        <w:t xml:space="preserve"> </w:t>
      </w:r>
      <w:r>
        <w:t>движений,</w:t>
      </w:r>
      <w:r>
        <w:rPr>
          <w:spacing w:val="-7"/>
        </w:rPr>
        <w:t xml:space="preserve"> </w:t>
      </w:r>
      <w:r>
        <w:t>обогащение</w:t>
      </w:r>
      <w:r>
        <w:rPr>
          <w:spacing w:val="-9"/>
        </w:rPr>
        <w:t xml:space="preserve"> </w:t>
      </w:r>
      <w:r>
        <w:t>двигательного</w:t>
      </w:r>
      <w:r>
        <w:rPr>
          <w:spacing w:val="-5"/>
        </w:rPr>
        <w:t xml:space="preserve"> </w:t>
      </w:r>
      <w:r>
        <w:t>опыта физическими упражнениями с общеразвивающей и корригирующей направленностью, техническими действиями и приемами в футболе;</w:t>
      </w:r>
    </w:p>
    <w:p w:rsidR="00D45894" w:rsidRDefault="00320178">
      <w:pPr>
        <w:pStyle w:val="a3"/>
        <w:spacing w:before="1"/>
        <w:ind w:left="991" w:firstLine="0"/>
        <w:jc w:val="left"/>
      </w:pPr>
      <w:r>
        <w:t>приобщение</w:t>
      </w:r>
      <w:r>
        <w:rPr>
          <w:spacing w:val="-15"/>
        </w:rPr>
        <w:t xml:space="preserve"> </w:t>
      </w:r>
      <w:r>
        <w:t>обучающихся</w:t>
      </w:r>
      <w:r>
        <w:rPr>
          <w:spacing w:val="-13"/>
        </w:rPr>
        <w:t xml:space="preserve"> </w:t>
      </w:r>
      <w:r>
        <w:t>к</w:t>
      </w:r>
      <w:r>
        <w:rPr>
          <w:spacing w:val="-13"/>
        </w:rPr>
        <w:t xml:space="preserve"> </w:t>
      </w:r>
      <w:r>
        <w:t>здоровому</w:t>
      </w:r>
      <w:r>
        <w:rPr>
          <w:spacing w:val="-15"/>
        </w:rPr>
        <w:t xml:space="preserve"> </w:t>
      </w:r>
      <w:r>
        <w:t>образу</w:t>
      </w:r>
      <w:r>
        <w:rPr>
          <w:spacing w:val="-15"/>
        </w:rPr>
        <w:t xml:space="preserve"> </w:t>
      </w:r>
      <w:r>
        <w:t>жизни</w:t>
      </w:r>
      <w:r>
        <w:rPr>
          <w:spacing w:val="-12"/>
        </w:rPr>
        <w:t xml:space="preserve"> </w:t>
      </w:r>
      <w:r>
        <w:t>и</w:t>
      </w:r>
      <w:r>
        <w:rPr>
          <w:spacing w:val="-13"/>
        </w:rPr>
        <w:t xml:space="preserve"> </w:t>
      </w:r>
      <w:r>
        <w:t>гармонии</w:t>
      </w:r>
      <w:r>
        <w:rPr>
          <w:spacing w:val="-11"/>
        </w:rPr>
        <w:t xml:space="preserve"> </w:t>
      </w:r>
      <w:r>
        <w:t>тела</w:t>
      </w:r>
      <w:r>
        <w:rPr>
          <w:spacing w:val="-15"/>
        </w:rPr>
        <w:t xml:space="preserve"> </w:t>
      </w:r>
      <w:r>
        <w:t>средствами</w:t>
      </w:r>
      <w:r>
        <w:rPr>
          <w:spacing w:val="-10"/>
        </w:rPr>
        <w:t xml:space="preserve"> </w:t>
      </w:r>
      <w:r>
        <w:t>футбола; укрепление</w:t>
      </w:r>
      <w:r>
        <w:rPr>
          <w:spacing w:val="17"/>
        </w:rPr>
        <w:t xml:space="preserve"> </w:t>
      </w:r>
      <w:r>
        <w:t>и</w:t>
      </w:r>
      <w:r>
        <w:rPr>
          <w:spacing w:val="18"/>
        </w:rPr>
        <w:t xml:space="preserve"> </w:t>
      </w:r>
      <w:r>
        <w:t>сохранения</w:t>
      </w:r>
      <w:r>
        <w:rPr>
          <w:spacing w:val="18"/>
        </w:rPr>
        <w:t xml:space="preserve"> </w:t>
      </w:r>
      <w:r>
        <w:t>здоровья,</w:t>
      </w:r>
      <w:r>
        <w:rPr>
          <w:spacing w:val="17"/>
        </w:rPr>
        <w:t xml:space="preserve"> </w:t>
      </w:r>
      <w:r>
        <w:t>развитие</w:t>
      </w:r>
      <w:r>
        <w:rPr>
          <w:spacing w:val="15"/>
        </w:rPr>
        <w:t xml:space="preserve"> </w:t>
      </w:r>
      <w:r>
        <w:t>основных</w:t>
      </w:r>
      <w:r>
        <w:rPr>
          <w:spacing w:val="20"/>
        </w:rPr>
        <w:t xml:space="preserve"> </w:t>
      </w:r>
      <w:r>
        <w:t>физических</w:t>
      </w:r>
      <w:r>
        <w:rPr>
          <w:spacing w:val="17"/>
        </w:rPr>
        <w:t xml:space="preserve"> </w:t>
      </w:r>
      <w:r>
        <w:t>качеств</w:t>
      </w:r>
      <w:r>
        <w:rPr>
          <w:spacing w:val="15"/>
        </w:rPr>
        <w:t xml:space="preserve"> </w:t>
      </w:r>
      <w:r>
        <w:t>и</w:t>
      </w:r>
      <w:r>
        <w:rPr>
          <w:spacing w:val="19"/>
        </w:rPr>
        <w:t xml:space="preserve"> </w:t>
      </w:r>
      <w:r>
        <w:rPr>
          <w:spacing w:val="-2"/>
        </w:rPr>
        <w:t>повышение</w:t>
      </w:r>
    </w:p>
    <w:p w:rsidR="00D45894" w:rsidRDefault="00320178">
      <w:pPr>
        <w:pStyle w:val="a3"/>
        <w:ind w:firstLine="0"/>
        <w:jc w:val="left"/>
      </w:pPr>
      <w:r>
        <w:t>функциональных</w:t>
      </w:r>
      <w:r>
        <w:rPr>
          <w:spacing w:val="-6"/>
        </w:rPr>
        <w:t xml:space="preserve"> </w:t>
      </w:r>
      <w:r>
        <w:t>способностей</w:t>
      </w:r>
      <w:r>
        <w:rPr>
          <w:spacing w:val="-9"/>
        </w:rPr>
        <w:t xml:space="preserve"> </w:t>
      </w:r>
      <w:r>
        <w:rPr>
          <w:spacing w:val="-2"/>
        </w:rPr>
        <w:t>организма;</w:t>
      </w:r>
    </w:p>
    <w:p w:rsidR="00D45894" w:rsidRDefault="00320178">
      <w:pPr>
        <w:pStyle w:val="a3"/>
        <w:ind w:right="124"/>
      </w:pPr>
      <w: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D45894" w:rsidRDefault="00320178">
      <w:pPr>
        <w:pStyle w:val="a3"/>
        <w:ind w:left="991" w:firstLine="0"/>
      </w:pPr>
      <w:r>
        <w:t>Место</w:t>
      </w:r>
      <w:r>
        <w:rPr>
          <w:spacing w:val="-2"/>
        </w:rPr>
        <w:t xml:space="preserve"> </w:t>
      </w:r>
      <w:r>
        <w:t>и роль</w:t>
      </w:r>
      <w:r>
        <w:rPr>
          <w:spacing w:val="1"/>
        </w:rPr>
        <w:t xml:space="preserve"> </w:t>
      </w:r>
      <w:r>
        <w:t>модуля</w:t>
      </w:r>
      <w:r>
        <w:rPr>
          <w:spacing w:val="-4"/>
        </w:rPr>
        <w:t xml:space="preserve"> </w:t>
      </w:r>
      <w:r>
        <w:t>по</w:t>
      </w:r>
      <w:r>
        <w:rPr>
          <w:spacing w:val="1"/>
        </w:rPr>
        <w:t xml:space="preserve"> </w:t>
      </w:r>
      <w:r>
        <w:rPr>
          <w:spacing w:val="-2"/>
        </w:rPr>
        <w:t>футболу.</w:t>
      </w:r>
    </w:p>
    <w:p w:rsidR="00D45894" w:rsidRDefault="00320178">
      <w:pPr>
        <w:pStyle w:val="a3"/>
        <w:ind w:right="130"/>
      </w:pPr>
      <w: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D45894" w:rsidRDefault="00320178">
      <w:pPr>
        <w:pStyle w:val="a3"/>
        <w:ind w:right="128"/>
      </w:pPr>
      <w: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D45894" w:rsidRDefault="00320178">
      <w:pPr>
        <w:pStyle w:val="a3"/>
        <w:ind w:left="991" w:firstLine="0"/>
      </w:pPr>
      <w:r>
        <w:t>Модуль</w:t>
      </w:r>
      <w:r>
        <w:rPr>
          <w:spacing w:val="-6"/>
        </w:rPr>
        <w:t xml:space="preserve"> </w:t>
      </w:r>
      <w:r>
        <w:t>по</w:t>
      </w:r>
      <w:r>
        <w:rPr>
          <w:spacing w:val="-2"/>
        </w:rPr>
        <w:t xml:space="preserve"> </w:t>
      </w:r>
      <w:r>
        <w:t>футболу</w:t>
      </w:r>
      <w:r>
        <w:rPr>
          <w:spacing w:val="-8"/>
        </w:rPr>
        <w:t xml:space="preserve"> </w:t>
      </w:r>
      <w:r>
        <w:t>может</w:t>
      </w:r>
      <w:r>
        <w:rPr>
          <w:spacing w:val="-2"/>
        </w:rPr>
        <w:t xml:space="preserve"> </w:t>
      </w:r>
      <w:r>
        <w:t>быть</w:t>
      </w:r>
      <w:r>
        <w:rPr>
          <w:spacing w:val="-4"/>
        </w:rPr>
        <w:t xml:space="preserve"> </w:t>
      </w:r>
      <w:r>
        <w:t>реализован</w:t>
      </w:r>
      <w:r>
        <w:rPr>
          <w:spacing w:val="-3"/>
        </w:rPr>
        <w:t xml:space="preserve"> </w:t>
      </w:r>
      <w:r>
        <w:t>в</w:t>
      </w:r>
      <w:r>
        <w:rPr>
          <w:spacing w:val="-3"/>
        </w:rPr>
        <w:t xml:space="preserve"> </w:t>
      </w:r>
      <w:r>
        <w:t>следующих</w:t>
      </w:r>
      <w:r>
        <w:rPr>
          <w:spacing w:val="1"/>
        </w:rPr>
        <w:t xml:space="preserve"> </w:t>
      </w:r>
      <w:r>
        <w:rPr>
          <w:spacing w:val="-2"/>
        </w:rPr>
        <w:t>вариантах:</w:t>
      </w:r>
    </w:p>
    <w:p w:rsidR="00D45894" w:rsidRDefault="00320178">
      <w:pPr>
        <w:pStyle w:val="a3"/>
        <w:ind w:right="128"/>
      </w:pPr>
      <w:r>
        <w:t>при самостоятельном планировании учителем физической культуры процесса освоения обучающимися</w:t>
      </w:r>
      <w:r>
        <w:rPr>
          <w:spacing w:val="-15"/>
        </w:rPr>
        <w:t xml:space="preserve"> </w:t>
      </w:r>
      <w:r>
        <w:t>учебного</w:t>
      </w:r>
      <w:r>
        <w:rPr>
          <w:spacing w:val="-15"/>
        </w:rPr>
        <w:t xml:space="preserve"> </w:t>
      </w:r>
      <w:r>
        <w:t>материала</w:t>
      </w:r>
      <w:r>
        <w:rPr>
          <w:spacing w:val="-15"/>
        </w:rPr>
        <w:t xml:space="preserve"> </w:t>
      </w:r>
      <w:r>
        <w:t>по</w:t>
      </w:r>
      <w:r>
        <w:rPr>
          <w:spacing w:val="-15"/>
        </w:rPr>
        <w:t xml:space="preserve"> </w:t>
      </w:r>
      <w:r>
        <w:t>футболу</w:t>
      </w:r>
      <w:r>
        <w:rPr>
          <w:spacing w:val="-15"/>
        </w:rPr>
        <w:t xml:space="preserve"> </w:t>
      </w:r>
      <w:r>
        <w:t>с</w:t>
      </w:r>
      <w:r>
        <w:rPr>
          <w:spacing w:val="-15"/>
        </w:rPr>
        <w:t xml:space="preserve"> </w:t>
      </w:r>
      <w:r>
        <w:t>учётом</w:t>
      </w:r>
      <w:r>
        <w:rPr>
          <w:spacing w:val="-15"/>
        </w:rPr>
        <w:t xml:space="preserve"> </w:t>
      </w:r>
      <w:r>
        <w:t>возраста</w:t>
      </w:r>
      <w:r>
        <w:rPr>
          <w:spacing w:val="-15"/>
        </w:rPr>
        <w:t xml:space="preserve"> </w:t>
      </w:r>
      <w:r>
        <w:t>и</w:t>
      </w:r>
      <w:r>
        <w:rPr>
          <w:spacing w:val="-15"/>
        </w:rPr>
        <w:t xml:space="preserve"> </w:t>
      </w:r>
      <w:r>
        <w:t>физической</w:t>
      </w:r>
      <w:r>
        <w:rPr>
          <w:spacing w:val="-15"/>
        </w:rPr>
        <w:t xml:space="preserve"> </w:t>
      </w:r>
      <w:r>
        <w:t xml:space="preserve">подготовленности </w:t>
      </w:r>
      <w:r>
        <w:rPr>
          <w:spacing w:val="-2"/>
        </w:rPr>
        <w:t>обучающихся;</w:t>
      </w:r>
    </w:p>
    <w:p w:rsidR="00D45894" w:rsidRDefault="00320178">
      <w:pPr>
        <w:pStyle w:val="a3"/>
        <w:spacing w:before="1"/>
        <w:ind w:right="120"/>
      </w:pPr>
      <w:r>
        <w:t>в</w:t>
      </w:r>
      <w:r>
        <w:rPr>
          <w:spacing w:val="-2"/>
        </w:rPr>
        <w:t xml:space="preserve"> </w:t>
      </w:r>
      <w:r>
        <w:t>виде</w:t>
      </w:r>
      <w:r>
        <w:rPr>
          <w:spacing w:val="-3"/>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D45894" w:rsidRDefault="00320178">
      <w:pPr>
        <w:pStyle w:val="a3"/>
        <w:ind w:right="12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45894" w:rsidRDefault="00320178">
      <w:pPr>
        <w:pStyle w:val="a3"/>
        <w:ind w:left="991" w:right="6128" w:firstLine="0"/>
      </w:pPr>
      <w:r>
        <w:t>Содержание</w:t>
      </w:r>
      <w:r>
        <w:rPr>
          <w:spacing w:val="-12"/>
        </w:rPr>
        <w:t xml:space="preserve"> </w:t>
      </w:r>
      <w:r>
        <w:t>модуля</w:t>
      </w:r>
      <w:r>
        <w:rPr>
          <w:spacing w:val="-14"/>
        </w:rPr>
        <w:t xml:space="preserve"> </w:t>
      </w:r>
      <w:r>
        <w:t>по</w:t>
      </w:r>
      <w:r>
        <w:rPr>
          <w:spacing w:val="-10"/>
        </w:rPr>
        <w:t xml:space="preserve"> </w:t>
      </w:r>
      <w:r>
        <w:t>футболу. Знания о футболе.</w:t>
      </w:r>
    </w:p>
    <w:p w:rsidR="00D45894" w:rsidRDefault="00320178">
      <w:pPr>
        <w:pStyle w:val="a3"/>
        <w:ind w:right="128"/>
      </w:pPr>
      <w: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D45894" w:rsidRDefault="00320178">
      <w:pPr>
        <w:pStyle w:val="a3"/>
        <w:ind w:right="124"/>
      </w:pPr>
      <w: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D45894" w:rsidRDefault="00320178">
      <w:pPr>
        <w:pStyle w:val="a3"/>
        <w:spacing w:before="1"/>
        <w:ind w:left="991" w:right="1148" w:firstLine="0"/>
      </w:pPr>
      <w:r>
        <w:t>Врачебный контроль и самоконтроль. Оказание первой медицинской помощи. Комплексы</w:t>
      </w:r>
      <w:r>
        <w:rPr>
          <w:spacing w:val="-4"/>
        </w:rPr>
        <w:t xml:space="preserve"> </w:t>
      </w:r>
      <w:r>
        <w:t>упражнений</w:t>
      </w:r>
      <w:r>
        <w:rPr>
          <w:spacing w:val="-5"/>
        </w:rPr>
        <w:t xml:space="preserve"> </w:t>
      </w:r>
      <w:r>
        <w:t>для</w:t>
      </w:r>
      <w:r>
        <w:rPr>
          <w:spacing w:val="-3"/>
        </w:rPr>
        <w:t xml:space="preserve"> </w:t>
      </w:r>
      <w:r>
        <w:t>развития</w:t>
      </w:r>
      <w:r>
        <w:rPr>
          <w:spacing w:val="-3"/>
        </w:rPr>
        <w:t xml:space="preserve"> </w:t>
      </w:r>
      <w:r>
        <w:t>основных</w:t>
      </w:r>
      <w:r>
        <w:rPr>
          <w:spacing w:val="-4"/>
        </w:rPr>
        <w:t xml:space="preserve"> </w:t>
      </w:r>
      <w:r>
        <w:t>физических</w:t>
      </w:r>
      <w:r>
        <w:rPr>
          <w:spacing w:val="-1"/>
        </w:rPr>
        <w:t xml:space="preserve"> </w:t>
      </w:r>
      <w:r>
        <w:t>качеств</w:t>
      </w:r>
      <w:r>
        <w:rPr>
          <w:spacing w:val="-3"/>
        </w:rPr>
        <w:t xml:space="preserve"> </w:t>
      </w:r>
      <w:r>
        <w:rPr>
          <w:spacing w:val="-2"/>
        </w:rPr>
        <w:t>футболиста.</w:t>
      </w:r>
    </w:p>
    <w:p w:rsidR="00D45894" w:rsidRDefault="00320178">
      <w:pPr>
        <w:pStyle w:val="a3"/>
        <w:ind w:right="128"/>
        <w:jc w:val="left"/>
      </w:pPr>
      <w:r>
        <w:t>Понятие о спортивной</w:t>
      </w:r>
      <w:r>
        <w:rPr>
          <w:spacing w:val="-1"/>
        </w:rPr>
        <w:t xml:space="preserve"> </w:t>
      </w:r>
      <w:r>
        <w:t>этике и взаимоотношениях между</w:t>
      </w:r>
      <w:r>
        <w:rPr>
          <w:spacing w:val="-4"/>
        </w:rPr>
        <w:t xml:space="preserve"> </w:t>
      </w:r>
      <w:r>
        <w:t>обучающимися. Игровые</w:t>
      </w:r>
      <w:r>
        <w:rPr>
          <w:spacing w:val="-3"/>
        </w:rPr>
        <w:t xml:space="preserve"> </w:t>
      </w:r>
      <w:r>
        <w:t>амплуа в</w:t>
      </w:r>
      <w:r>
        <w:rPr>
          <w:spacing w:val="-7"/>
        </w:rPr>
        <w:t xml:space="preserve"> </w:t>
      </w:r>
      <w:r>
        <w:t>футболе.</w:t>
      </w:r>
      <w:r>
        <w:rPr>
          <w:spacing w:val="-3"/>
        </w:rPr>
        <w:t xml:space="preserve"> </w:t>
      </w:r>
      <w:r>
        <w:t>Подбор</w:t>
      </w:r>
      <w:r>
        <w:rPr>
          <w:spacing w:val="-3"/>
        </w:rPr>
        <w:t xml:space="preserve"> </w:t>
      </w:r>
      <w:r>
        <w:t>общеразвивающих</w:t>
      </w:r>
      <w:r>
        <w:rPr>
          <w:spacing w:val="3"/>
        </w:rPr>
        <w:t xml:space="preserve"> </w:t>
      </w:r>
      <w:r>
        <w:t>упражнений</w:t>
      </w:r>
      <w:r>
        <w:rPr>
          <w:spacing w:val="-3"/>
        </w:rPr>
        <w:t xml:space="preserve"> </w:t>
      </w:r>
      <w:r>
        <w:t>для</w:t>
      </w:r>
      <w:r>
        <w:rPr>
          <w:spacing w:val="-3"/>
        </w:rPr>
        <w:t xml:space="preserve"> </w:t>
      </w:r>
      <w:r>
        <w:t>разминки</w:t>
      </w:r>
      <w:r>
        <w:rPr>
          <w:spacing w:val="-4"/>
        </w:rPr>
        <w:t xml:space="preserve"> </w:t>
      </w:r>
      <w:r>
        <w:t>футболистов</w:t>
      </w:r>
      <w:r>
        <w:rPr>
          <w:spacing w:val="-3"/>
        </w:rPr>
        <w:t xml:space="preserve"> </w:t>
      </w:r>
      <w:r>
        <w:t>различных</w:t>
      </w:r>
      <w:r>
        <w:rPr>
          <w:spacing w:val="-2"/>
        </w:rPr>
        <w:t xml:space="preserve"> амплуа.</w:t>
      </w:r>
    </w:p>
    <w:p w:rsidR="00D45894" w:rsidRDefault="00320178">
      <w:pPr>
        <w:pStyle w:val="a3"/>
        <w:ind w:left="991" w:firstLine="0"/>
        <w:jc w:val="left"/>
      </w:pPr>
      <w:r>
        <w:t>Способы</w:t>
      </w:r>
      <w:r>
        <w:rPr>
          <w:spacing w:val="-9"/>
        </w:rPr>
        <w:t xml:space="preserve"> </w:t>
      </w:r>
      <w:r>
        <w:t>самостоятельной</w:t>
      </w:r>
      <w:r>
        <w:rPr>
          <w:spacing w:val="-4"/>
        </w:rPr>
        <w:t xml:space="preserve"> </w:t>
      </w:r>
      <w:r>
        <w:rPr>
          <w:spacing w:val="-2"/>
        </w:rPr>
        <w:t>деятельности.</w:t>
      </w:r>
    </w:p>
    <w:p w:rsidR="00D45894" w:rsidRDefault="00320178">
      <w:pPr>
        <w:pStyle w:val="a3"/>
        <w:ind w:left="991" w:firstLine="0"/>
        <w:jc w:val="left"/>
      </w:pPr>
      <w:r>
        <w:t>Подготовка</w:t>
      </w:r>
      <w:r>
        <w:rPr>
          <w:spacing w:val="-1"/>
        </w:rPr>
        <w:t xml:space="preserve"> </w:t>
      </w:r>
      <w:r>
        <w:t>места</w:t>
      </w:r>
      <w:r>
        <w:rPr>
          <w:spacing w:val="1"/>
        </w:rPr>
        <w:t xml:space="preserve"> </w:t>
      </w:r>
      <w:r>
        <w:t>занятий, выбор</w:t>
      </w:r>
      <w:r>
        <w:rPr>
          <w:spacing w:val="-1"/>
        </w:rPr>
        <w:t xml:space="preserve"> </w:t>
      </w:r>
      <w:r>
        <w:t>одежды и</w:t>
      </w:r>
      <w:r>
        <w:rPr>
          <w:spacing w:val="1"/>
        </w:rPr>
        <w:t xml:space="preserve"> </w:t>
      </w:r>
      <w:r>
        <w:t>обуви</w:t>
      </w:r>
      <w:r>
        <w:rPr>
          <w:spacing w:val="1"/>
        </w:rPr>
        <w:t xml:space="preserve"> </w:t>
      </w:r>
      <w:r>
        <w:t>для</w:t>
      </w:r>
      <w:r>
        <w:rPr>
          <w:spacing w:val="-2"/>
        </w:rPr>
        <w:t xml:space="preserve"> </w:t>
      </w:r>
      <w:r>
        <w:t>занятий</w:t>
      </w:r>
      <w:r>
        <w:rPr>
          <w:spacing w:val="3"/>
        </w:rPr>
        <w:t xml:space="preserve"> </w:t>
      </w:r>
      <w:r>
        <w:t>футболом</w:t>
      </w:r>
      <w:r>
        <w:rPr>
          <w:spacing w:val="-1"/>
        </w:rPr>
        <w:t xml:space="preserve"> </w:t>
      </w:r>
      <w:r>
        <w:t>в</w:t>
      </w:r>
      <w:r>
        <w:rPr>
          <w:spacing w:val="-1"/>
        </w:rPr>
        <w:t xml:space="preserve"> </w:t>
      </w:r>
      <w:r>
        <w:t>зависимости</w:t>
      </w:r>
      <w:r>
        <w:rPr>
          <w:spacing w:val="2"/>
        </w:rPr>
        <w:t xml:space="preserve"> </w:t>
      </w:r>
      <w:r>
        <w:rPr>
          <w:spacing w:val="-5"/>
        </w:rPr>
        <w:t>от</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4" w:firstLine="0"/>
      </w:pPr>
      <w:r>
        <w:t>места</w:t>
      </w:r>
      <w:r>
        <w:rPr>
          <w:spacing w:val="-12"/>
        </w:rPr>
        <w:t xml:space="preserve"> </w:t>
      </w:r>
      <w:r>
        <w:t>проведения</w:t>
      </w:r>
      <w:r>
        <w:rPr>
          <w:spacing w:val="-13"/>
        </w:rPr>
        <w:t xml:space="preserve"> </w:t>
      </w:r>
      <w:r>
        <w:t>занятий.</w:t>
      </w:r>
      <w:r>
        <w:rPr>
          <w:spacing w:val="-13"/>
        </w:rPr>
        <w:t xml:space="preserve"> </w:t>
      </w:r>
      <w:r>
        <w:t>Организация</w:t>
      </w:r>
      <w:r>
        <w:rPr>
          <w:spacing w:val="-12"/>
        </w:rPr>
        <w:t xml:space="preserve"> </w:t>
      </w:r>
      <w:r>
        <w:t>и</w:t>
      </w:r>
      <w:r>
        <w:rPr>
          <w:spacing w:val="-14"/>
        </w:rPr>
        <w:t xml:space="preserve"> </w:t>
      </w:r>
      <w:r>
        <w:t>проведение</w:t>
      </w:r>
      <w:r>
        <w:rPr>
          <w:spacing w:val="-15"/>
        </w:rPr>
        <w:t xml:space="preserve"> </w:t>
      </w:r>
      <w:r>
        <w:t>соревнований</w:t>
      </w:r>
      <w:r>
        <w:rPr>
          <w:spacing w:val="-12"/>
        </w:rPr>
        <w:t xml:space="preserve"> </w:t>
      </w:r>
      <w:r>
        <w:t>по</w:t>
      </w:r>
      <w:r>
        <w:rPr>
          <w:spacing w:val="-11"/>
        </w:rPr>
        <w:t xml:space="preserve"> </w:t>
      </w:r>
      <w:r>
        <w:t>футболу</w:t>
      </w:r>
      <w:r>
        <w:rPr>
          <w:spacing w:val="-14"/>
        </w:rPr>
        <w:t xml:space="preserve"> </w:t>
      </w:r>
      <w:r>
        <w:t>для</w:t>
      </w:r>
      <w:r>
        <w:rPr>
          <w:spacing w:val="-11"/>
        </w:rPr>
        <w:t xml:space="preserve"> </w:t>
      </w:r>
      <w:r>
        <w:t>обучающихся младшего возраста во время активного отдыха и каникул.</w:t>
      </w:r>
    </w:p>
    <w:p w:rsidR="00D45894" w:rsidRDefault="00320178">
      <w:pPr>
        <w:pStyle w:val="a3"/>
        <w:spacing w:before="1"/>
        <w:ind w:right="128"/>
      </w:pPr>
      <w: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D45894" w:rsidRDefault="00320178">
      <w:pPr>
        <w:pStyle w:val="a3"/>
        <w:ind w:left="991" w:firstLine="0"/>
      </w:pPr>
      <w:r>
        <w:t xml:space="preserve">Физическое </w:t>
      </w:r>
      <w:r>
        <w:rPr>
          <w:spacing w:val="-2"/>
        </w:rPr>
        <w:t>совершенствование.</w:t>
      </w:r>
    </w:p>
    <w:p w:rsidR="00D45894" w:rsidRDefault="00320178">
      <w:pPr>
        <w:pStyle w:val="a3"/>
        <w:ind w:right="125"/>
      </w:pPr>
      <w:r>
        <w:t>Комплексы подготовительных и специальных упражнений, формирующих двигательные умения и навыки футболиста.</w:t>
      </w:r>
    </w:p>
    <w:p w:rsidR="00D45894" w:rsidRDefault="00320178">
      <w:pPr>
        <w:pStyle w:val="a3"/>
        <w:ind w:left="991" w:firstLine="0"/>
      </w:pPr>
      <w:r>
        <w:t>Технические</w:t>
      </w:r>
      <w:r>
        <w:rPr>
          <w:spacing w:val="-1"/>
        </w:rPr>
        <w:t xml:space="preserve"> </w:t>
      </w:r>
      <w:r>
        <w:t>действия</w:t>
      </w:r>
      <w:r>
        <w:rPr>
          <w:spacing w:val="-4"/>
        </w:rPr>
        <w:t xml:space="preserve"> </w:t>
      </w:r>
      <w:r>
        <w:t>в</w:t>
      </w:r>
      <w:r>
        <w:rPr>
          <w:spacing w:val="-2"/>
        </w:rPr>
        <w:t xml:space="preserve"> игре.</w:t>
      </w:r>
    </w:p>
    <w:p w:rsidR="00D45894" w:rsidRDefault="00320178">
      <w:pPr>
        <w:pStyle w:val="a3"/>
        <w:ind w:right="130"/>
      </w:pPr>
      <w:r>
        <w:t>Техника передвижения: бег обычный, спиной вперед, скрестным и приставным шагом, по прямой, дугами, с изменением направления и скорости.</w:t>
      </w:r>
    </w:p>
    <w:p w:rsidR="00D45894" w:rsidRDefault="00320178">
      <w:pPr>
        <w:pStyle w:val="a3"/>
        <w:ind w:right="123"/>
      </w:pPr>
      <w:r>
        <w:t>Прыжки: вверх, вверх -</w:t>
      </w:r>
      <w:r>
        <w:rPr>
          <w:spacing w:val="-3"/>
        </w:rPr>
        <w:t xml:space="preserve"> </w:t>
      </w:r>
      <w:r>
        <w:t>вперед, вверх -</w:t>
      </w:r>
      <w:r>
        <w:rPr>
          <w:spacing w:val="-1"/>
        </w:rPr>
        <w:t xml:space="preserve"> </w:t>
      </w:r>
      <w:r>
        <w:t>назад, вверх -</w:t>
      </w:r>
      <w:r>
        <w:rPr>
          <w:spacing w:val="-1"/>
        </w:rPr>
        <w:t xml:space="preserve"> </w:t>
      </w:r>
      <w:r>
        <w:t>вправо, вверх -</w:t>
      </w:r>
      <w:r>
        <w:rPr>
          <w:spacing w:val="-1"/>
        </w:rPr>
        <w:t xml:space="preserve"> </w:t>
      </w:r>
      <w:r>
        <w:t>влево, толчком</w:t>
      </w:r>
      <w:r>
        <w:rPr>
          <w:spacing w:val="-4"/>
        </w:rPr>
        <w:t xml:space="preserve"> </w:t>
      </w:r>
      <w:r>
        <w:t>двумя ногами с места и толчком одной и двумя ногами с разбега. Для вратарей - прыжки в сторону с падением «перекатом». Повороты</w:t>
      </w:r>
      <w:r>
        <w:rPr>
          <w:spacing w:val="-2"/>
        </w:rPr>
        <w:t xml:space="preserve"> </w:t>
      </w:r>
      <w:r>
        <w:t>переступанием,</w:t>
      </w:r>
      <w:r>
        <w:rPr>
          <w:spacing w:val="-1"/>
        </w:rPr>
        <w:t xml:space="preserve"> </w:t>
      </w:r>
      <w:r>
        <w:t>прыжком,</w:t>
      </w:r>
      <w:r>
        <w:rPr>
          <w:spacing w:val="-1"/>
        </w:rPr>
        <w:t xml:space="preserve"> </w:t>
      </w:r>
      <w:r>
        <w:t>на одной</w:t>
      </w:r>
      <w:r>
        <w:rPr>
          <w:spacing w:val="-1"/>
        </w:rPr>
        <w:t xml:space="preserve"> </w:t>
      </w:r>
      <w:r>
        <w:t>ноге,</w:t>
      </w:r>
      <w:r>
        <w:rPr>
          <w:spacing w:val="-1"/>
        </w:rPr>
        <w:t xml:space="preserve"> </w:t>
      </w:r>
      <w:r>
        <w:t>в</w:t>
      </w:r>
      <w:r>
        <w:rPr>
          <w:spacing w:val="-2"/>
        </w:rPr>
        <w:t xml:space="preserve"> </w:t>
      </w:r>
      <w:r>
        <w:t>стороны</w:t>
      </w:r>
      <w:r>
        <w:rPr>
          <w:spacing w:val="-4"/>
        </w:rPr>
        <w:t xml:space="preserve"> </w:t>
      </w:r>
      <w:r>
        <w:t>и</w:t>
      </w:r>
      <w:r>
        <w:rPr>
          <w:spacing w:val="-2"/>
        </w:rPr>
        <w:t xml:space="preserve"> </w:t>
      </w:r>
      <w:r>
        <w:t>назад,</w:t>
      </w:r>
      <w:r>
        <w:rPr>
          <w:spacing w:val="-1"/>
        </w:rPr>
        <w:t xml:space="preserve"> </w:t>
      </w:r>
      <w:r>
        <w:t>на месте и в движении. Остановка во время бега выпадом и прыжком.</w:t>
      </w:r>
    </w:p>
    <w:p w:rsidR="00D45894" w:rsidRDefault="00320178">
      <w:pPr>
        <w:pStyle w:val="a3"/>
        <w:spacing w:before="1"/>
        <w:ind w:right="124"/>
      </w:pPr>
      <w:r>
        <w:t>Удары</w:t>
      </w:r>
      <w:r>
        <w:rPr>
          <w:spacing w:val="-2"/>
        </w:rPr>
        <w:t xml:space="preserve"> </w:t>
      </w:r>
      <w:r>
        <w:t>по</w:t>
      </w:r>
      <w:r>
        <w:rPr>
          <w:spacing w:val="-1"/>
        </w:rPr>
        <w:t xml:space="preserve"> </w:t>
      </w:r>
      <w:r>
        <w:t>мячу</w:t>
      </w:r>
      <w:r>
        <w:rPr>
          <w:spacing w:val="-10"/>
        </w:rPr>
        <w:t xml:space="preserve"> </w:t>
      </w:r>
      <w:r>
        <w:t>ногой:</w:t>
      </w:r>
      <w:r>
        <w:rPr>
          <w:spacing w:val="-2"/>
        </w:rPr>
        <w:t xml:space="preserve"> </w:t>
      </w:r>
      <w:r>
        <w:t>внутренней</w:t>
      </w:r>
      <w:r>
        <w:rPr>
          <w:spacing w:val="-1"/>
        </w:rPr>
        <w:t xml:space="preserve"> </w:t>
      </w:r>
      <w:r>
        <w:t>стороной стопы,</w:t>
      </w:r>
      <w:r>
        <w:rPr>
          <w:spacing w:val="-2"/>
        </w:rPr>
        <w:t xml:space="preserve"> </w:t>
      </w:r>
      <w:r>
        <w:t>внутренней</w:t>
      </w:r>
      <w:r>
        <w:rPr>
          <w:spacing w:val="-2"/>
        </w:rPr>
        <w:t xml:space="preserve"> </w:t>
      </w:r>
      <w:r>
        <w:t>и</w:t>
      </w:r>
      <w:r>
        <w:rPr>
          <w:spacing w:val="-1"/>
        </w:rPr>
        <w:t xml:space="preserve"> </w:t>
      </w:r>
      <w:r>
        <w:t>средней частью</w:t>
      </w:r>
      <w:r>
        <w:rPr>
          <w:spacing w:val="-1"/>
        </w:rPr>
        <w:t xml:space="preserve"> </w:t>
      </w:r>
      <w:r>
        <w:t>подъёма, по неподвижному и катящемуся (навстречу, от игрока, справа и слева) мячу, по прыгающему и летящему</w:t>
      </w:r>
      <w:r>
        <w:rPr>
          <w:spacing w:val="-8"/>
        </w:rPr>
        <w:t xml:space="preserve"> </w:t>
      </w:r>
      <w:r>
        <w:t>мячу</w:t>
      </w:r>
      <w:r>
        <w:rPr>
          <w:spacing w:val="-2"/>
        </w:rPr>
        <w:t xml:space="preserve"> </w:t>
      </w:r>
      <w:r>
        <w:t>внутренней</w:t>
      </w:r>
      <w:r>
        <w:rPr>
          <w:spacing w:val="-3"/>
        </w:rPr>
        <w:t xml:space="preserve"> </w:t>
      </w:r>
      <w:r>
        <w:t>стороной</w:t>
      </w:r>
      <w:r>
        <w:rPr>
          <w:spacing w:val="-1"/>
        </w:rPr>
        <w:t xml:space="preserve"> </w:t>
      </w:r>
      <w:r>
        <w:t>стопы</w:t>
      </w:r>
      <w:r>
        <w:rPr>
          <w:spacing w:val="-3"/>
        </w:rPr>
        <w:t xml:space="preserve"> </w:t>
      </w:r>
      <w:r>
        <w:t>и</w:t>
      </w:r>
      <w:r>
        <w:rPr>
          <w:spacing w:val="-2"/>
        </w:rPr>
        <w:t xml:space="preserve"> </w:t>
      </w:r>
      <w:r>
        <w:t>средней</w:t>
      </w:r>
      <w:r>
        <w:rPr>
          <w:spacing w:val="-3"/>
        </w:rPr>
        <w:t xml:space="preserve"> </w:t>
      </w:r>
      <w:r>
        <w:t>частью</w:t>
      </w:r>
      <w:r>
        <w:rPr>
          <w:spacing w:val="-1"/>
        </w:rPr>
        <w:t xml:space="preserve"> </w:t>
      </w:r>
      <w:r>
        <w:t>подъёма,</w:t>
      </w:r>
      <w:r>
        <w:rPr>
          <w:spacing w:val="-3"/>
        </w:rPr>
        <w:t xml:space="preserve"> </w:t>
      </w:r>
      <w:r>
        <w:t>внешней частью</w:t>
      </w:r>
      <w:r>
        <w:rPr>
          <w:spacing w:val="-1"/>
        </w:rPr>
        <w:t xml:space="preserve"> </w:t>
      </w:r>
      <w:r>
        <w:t>подъёма, после</w:t>
      </w:r>
      <w:r>
        <w:rPr>
          <w:spacing w:val="-7"/>
        </w:rPr>
        <w:t xml:space="preserve"> </w:t>
      </w:r>
      <w:r>
        <w:t>остановки,</w:t>
      </w:r>
      <w:r>
        <w:rPr>
          <w:spacing w:val="-5"/>
        </w:rPr>
        <w:t xml:space="preserve"> </w:t>
      </w:r>
      <w:r>
        <w:t>рывков,</w:t>
      </w:r>
      <w:r>
        <w:rPr>
          <w:spacing w:val="-5"/>
        </w:rPr>
        <w:t xml:space="preserve"> </w:t>
      </w:r>
      <w:r>
        <w:t>ведения,</w:t>
      </w:r>
      <w:r>
        <w:rPr>
          <w:spacing w:val="-5"/>
        </w:rPr>
        <w:t xml:space="preserve"> </w:t>
      </w:r>
      <w:r>
        <w:t>обманных</w:t>
      </w:r>
      <w:r>
        <w:rPr>
          <w:spacing w:val="-2"/>
        </w:rPr>
        <w:t xml:space="preserve"> </w:t>
      </w:r>
      <w:r>
        <w:t>движений,</w:t>
      </w:r>
      <w:r>
        <w:rPr>
          <w:spacing w:val="-5"/>
        </w:rPr>
        <w:t xml:space="preserve"> </w:t>
      </w:r>
      <w:r>
        <w:t>посылая</w:t>
      </w:r>
      <w:r>
        <w:rPr>
          <w:spacing w:val="-6"/>
        </w:rPr>
        <w:t xml:space="preserve"> </w:t>
      </w:r>
      <w:r>
        <w:t>мяч</w:t>
      </w:r>
      <w:r>
        <w:rPr>
          <w:spacing w:val="-5"/>
        </w:rPr>
        <w:t xml:space="preserve"> </w:t>
      </w:r>
      <w:r>
        <w:t>низом</w:t>
      </w:r>
      <w:r>
        <w:rPr>
          <w:spacing w:val="-4"/>
        </w:rPr>
        <w:t xml:space="preserve"> </w:t>
      </w:r>
      <w:r>
        <w:t>и</w:t>
      </w:r>
      <w:r>
        <w:rPr>
          <w:spacing w:val="-4"/>
        </w:rPr>
        <w:t xml:space="preserve"> </w:t>
      </w:r>
      <w:r>
        <w:t>верхом</w:t>
      </w:r>
      <w:r>
        <w:rPr>
          <w:spacing w:val="-7"/>
        </w:rPr>
        <w:t xml:space="preserve"> </w:t>
      </w:r>
      <w:r>
        <w:t>на</w:t>
      </w:r>
      <w:r>
        <w:rPr>
          <w:spacing w:val="-5"/>
        </w:rPr>
        <w:t xml:space="preserve"> </w:t>
      </w:r>
      <w:r>
        <w:t>короткое среднее расстояние.</w:t>
      </w:r>
    </w:p>
    <w:p w:rsidR="00D45894" w:rsidRDefault="00320178">
      <w:pPr>
        <w:pStyle w:val="a3"/>
        <w:ind w:right="129"/>
      </w:pPr>
      <w:r>
        <w:t>Удары на точность: в определенную цель на поле, в ворота, в ноги партнеру, на ход двигающемуся партнеру.</w:t>
      </w:r>
    </w:p>
    <w:p w:rsidR="00D45894" w:rsidRDefault="00320178">
      <w:pPr>
        <w:pStyle w:val="a3"/>
        <w:ind w:right="129"/>
      </w:pPr>
      <w: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w:t>
      </w:r>
      <w:r>
        <w:rPr>
          <w:spacing w:val="-2"/>
        </w:rPr>
        <w:t xml:space="preserve"> </w:t>
      </w:r>
      <w:r>
        <w:t>мяча, с</w:t>
      </w:r>
      <w:r>
        <w:rPr>
          <w:spacing w:val="-1"/>
        </w:rPr>
        <w:t xml:space="preserve"> </w:t>
      </w:r>
      <w:r>
        <w:t>переводом в стороны, подготавливая мяч</w:t>
      </w:r>
      <w:r>
        <w:rPr>
          <w:spacing w:val="-3"/>
        </w:rPr>
        <w:t xml:space="preserve"> </w:t>
      </w:r>
      <w:r>
        <w:t>для последующих действий и закрывая его туловищем от соперника.</w:t>
      </w:r>
    </w:p>
    <w:p w:rsidR="00D45894" w:rsidRDefault="00320178">
      <w:pPr>
        <w:pStyle w:val="a3"/>
        <w:ind w:right="124"/>
      </w:pPr>
      <w:r>
        <w:t>Ведение</w:t>
      </w:r>
      <w:r>
        <w:rPr>
          <w:spacing w:val="-4"/>
        </w:rPr>
        <w:t xml:space="preserve"> </w:t>
      </w:r>
      <w:r>
        <w:t>мяча:</w:t>
      </w:r>
      <w:r>
        <w:rPr>
          <w:spacing w:val="-4"/>
        </w:rPr>
        <w:t xml:space="preserve"> </w:t>
      </w:r>
      <w:r>
        <w:t>внутренней</w:t>
      </w:r>
      <w:r>
        <w:rPr>
          <w:spacing w:val="-2"/>
        </w:rPr>
        <w:t xml:space="preserve"> </w:t>
      </w:r>
      <w:r>
        <w:t>частью</w:t>
      </w:r>
      <w:r>
        <w:rPr>
          <w:spacing w:val="-2"/>
        </w:rPr>
        <w:t xml:space="preserve"> </w:t>
      </w:r>
      <w:r>
        <w:t>подъёма,</w:t>
      </w:r>
      <w:r>
        <w:rPr>
          <w:spacing w:val="-4"/>
        </w:rPr>
        <w:t xml:space="preserve"> </w:t>
      </w:r>
      <w:r>
        <w:t>внешней частью</w:t>
      </w:r>
      <w:r>
        <w:rPr>
          <w:spacing w:val="-2"/>
        </w:rPr>
        <w:t xml:space="preserve"> </w:t>
      </w:r>
      <w:r>
        <w:t>подъёма,</w:t>
      </w:r>
      <w:r>
        <w:rPr>
          <w:spacing w:val="-2"/>
        </w:rPr>
        <w:t xml:space="preserve"> </w:t>
      </w:r>
      <w:r>
        <w:t>правой,</w:t>
      </w:r>
      <w:r>
        <w:rPr>
          <w:spacing w:val="-4"/>
        </w:rPr>
        <w:t xml:space="preserve"> </w:t>
      </w:r>
      <w:r>
        <w:t>левой</w:t>
      </w:r>
      <w:r>
        <w:rPr>
          <w:spacing w:val="-4"/>
        </w:rPr>
        <w:t xml:space="preserve"> </w:t>
      </w:r>
      <w:r>
        <w:t>ногой и поочерёдно по прямой и кругу, а также меняя направление движения, между стоек и движущимися</w:t>
      </w:r>
      <w:r>
        <w:rPr>
          <w:spacing w:val="-10"/>
        </w:rPr>
        <w:t xml:space="preserve"> </w:t>
      </w:r>
      <w:r>
        <w:t>партнёрами,</w:t>
      </w:r>
      <w:r>
        <w:rPr>
          <w:spacing w:val="-9"/>
        </w:rPr>
        <w:t xml:space="preserve"> </w:t>
      </w:r>
      <w:r>
        <w:t>изменяя</w:t>
      </w:r>
      <w:r>
        <w:rPr>
          <w:spacing w:val="-10"/>
        </w:rPr>
        <w:t xml:space="preserve"> </w:t>
      </w:r>
      <w:r>
        <w:t>скорость,</w:t>
      </w:r>
      <w:r>
        <w:rPr>
          <w:spacing w:val="-9"/>
        </w:rPr>
        <w:t xml:space="preserve"> </w:t>
      </w:r>
      <w:r>
        <w:t>выполняя</w:t>
      </w:r>
      <w:r>
        <w:rPr>
          <w:spacing w:val="-8"/>
        </w:rPr>
        <w:t xml:space="preserve"> </w:t>
      </w:r>
      <w:r>
        <w:t>ускорения</w:t>
      </w:r>
      <w:r>
        <w:rPr>
          <w:spacing w:val="-11"/>
        </w:rPr>
        <w:t xml:space="preserve"> </w:t>
      </w:r>
      <w:r>
        <w:t>и</w:t>
      </w:r>
      <w:r>
        <w:rPr>
          <w:spacing w:val="-8"/>
        </w:rPr>
        <w:t xml:space="preserve"> </w:t>
      </w:r>
      <w:r>
        <w:t>рывки,</w:t>
      </w:r>
      <w:r>
        <w:rPr>
          <w:spacing w:val="-9"/>
        </w:rPr>
        <w:t xml:space="preserve"> </w:t>
      </w:r>
      <w:r>
        <w:t>не</w:t>
      </w:r>
      <w:r>
        <w:rPr>
          <w:spacing w:val="-9"/>
        </w:rPr>
        <w:t xml:space="preserve"> </w:t>
      </w:r>
      <w:r>
        <w:t>теряя</w:t>
      </w:r>
      <w:r>
        <w:rPr>
          <w:spacing w:val="-11"/>
        </w:rPr>
        <w:t xml:space="preserve"> </w:t>
      </w:r>
      <w:r>
        <w:t>контроль</w:t>
      </w:r>
      <w:r>
        <w:rPr>
          <w:spacing w:val="-10"/>
        </w:rPr>
        <w:t xml:space="preserve"> </w:t>
      </w:r>
      <w:r>
        <w:t xml:space="preserve">над </w:t>
      </w:r>
      <w:r>
        <w:rPr>
          <w:spacing w:val="-2"/>
        </w:rPr>
        <w:t>мячом.</w:t>
      </w:r>
    </w:p>
    <w:p w:rsidR="00D45894" w:rsidRDefault="00320178">
      <w:pPr>
        <w:pStyle w:val="a3"/>
        <w:spacing w:before="1"/>
        <w:ind w:right="120"/>
      </w:pPr>
      <w: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w:t>
      </w:r>
      <w:r>
        <w:rPr>
          <w:spacing w:val="-12"/>
        </w:rPr>
        <w:t xml:space="preserve"> </w:t>
      </w:r>
      <w:r>
        <w:t>замедления</w:t>
      </w:r>
      <w:r>
        <w:rPr>
          <w:spacing w:val="-9"/>
        </w:rPr>
        <w:t xml:space="preserve"> </w:t>
      </w:r>
      <w:r>
        <w:t>бега</w:t>
      </w:r>
      <w:r>
        <w:rPr>
          <w:spacing w:val="-8"/>
        </w:rPr>
        <w:t xml:space="preserve"> </w:t>
      </w:r>
      <w:r>
        <w:t>и</w:t>
      </w:r>
      <w:r>
        <w:rPr>
          <w:spacing w:val="-9"/>
        </w:rPr>
        <w:t xml:space="preserve"> </w:t>
      </w:r>
      <w:r>
        <w:t>ложной</w:t>
      </w:r>
      <w:r>
        <w:rPr>
          <w:spacing w:val="-12"/>
        </w:rPr>
        <w:t xml:space="preserve"> </w:t>
      </w:r>
      <w:r>
        <w:t>попытки</w:t>
      </w:r>
      <w:r>
        <w:rPr>
          <w:spacing w:val="-10"/>
        </w:rPr>
        <w:t xml:space="preserve"> </w:t>
      </w:r>
      <w:r>
        <w:t>остановки</w:t>
      </w:r>
      <w:r>
        <w:rPr>
          <w:spacing w:val="-8"/>
        </w:rPr>
        <w:t xml:space="preserve"> </w:t>
      </w:r>
      <w:r>
        <w:t>мяча</w:t>
      </w:r>
      <w:r>
        <w:rPr>
          <w:spacing w:val="-14"/>
        </w:rPr>
        <w:t xml:space="preserve"> </w:t>
      </w:r>
      <w:r>
        <w:t>выполняется</w:t>
      </w:r>
      <w:r>
        <w:rPr>
          <w:spacing w:val="-9"/>
        </w:rPr>
        <w:t xml:space="preserve"> </w:t>
      </w:r>
      <w:r>
        <w:t>рывок</w:t>
      </w:r>
      <w:r>
        <w:rPr>
          <w:spacing w:val="-12"/>
        </w:rPr>
        <w:t xml:space="preserve"> </w:t>
      </w:r>
      <w:r>
        <w:t>с</w:t>
      </w:r>
      <w:r>
        <w:rPr>
          <w:spacing w:val="-11"/>
        </w:rPr>
        <w:t xml:space="preserve"> </w:t>
      </w:r>
      <w:r>
        <w:t>мячом),</w:t>
      </w:r>
      <w:r>
        <w:rPr>
          <w:spacing w:val="-2"/>
        </w:rPr>
        <w:t xml:space="preserve"> </w:t>
      </w:r>
      <w:r>
        <w:t>«ударом» по мячу ногой (имитируя удар, уход от соперника вправо или влево).</w:t>
      </w:r>
    </w:p>
    <w:p w:rsidR="00D45894" w:rsidRDefault="00320178">
      <w:pPr>
        <w:pStyle w:val="a3"/>
        <w:ind w:right="132"/>
      </w:pPr>
      <w:r>
        <w:t>Отбор мяча: при единоборстве с соперником, находящимся на месте, движущимся навстречу или сбоку, применяя выбивание мяча ногой в выпаде.</w:t>
      </w:r>
    </w:p>
    <w:p w:rsidR="00D45894" w:rsidRDefault="00320178">
      <w:pPr>
        <w:pStyle w:val="a3"/>
        <w:ind w:left="991" w:right="1735" w:firstLine="0"/>
      </w:pPr>
      <w:r>
        <w:t>Вбрасывание</w:t>
      </w:r>
      <w:r>
        <w:rPr>
          <w:spacing w:val="-6"/>
        </w:rPr>
        <w:t xml:space="preserve"> </w:t>
      </w:r>
      <w:r>
        <w:t>мяча:</w:t>
      </w:r>
      <w:r>
        <w:rPr>
          <w:spacing w:val="-4"/>
        </w:rPr>
        <w:t xml:space="preserve"> </w:t>
      </w:r>
      <w:r>
        <w:t>из-за</w:t>
      </w:r>
      <w:r>
        <w:rPr>
          <w:spacing w:val="-6"/>
        </w:rPr>
        <w:t xml:space="preserve"> </w:t>
      </w:r>
      <w:r>
        <w:t>боковой</w:t>
      </w:r>
      <w:r>
        <w:rPr>
          <w:spacing w:val="-1"/>
        </w:rPr>
        <w:t xml:space="preserve"> </w:t>
      </w:r>
      <w:r>
        <w:t>линии,</w:t>
      </w:r>
      <w:r>
        <w:rPr>
          <w:spacing w:val="-4"/>
        </w:rPr>
        <w:t xml:space="preserve"> </w:t>
      </w:r>
      <w:r>
        <w:t>с</w:t>
      </w:r>
      <w:r>
        <w:rPr>
          <w:spacing w:val="-5"/>
        </w:rPr>
        <w:t xml:space="preserve"> </w:t>
      </w:r>
      <w:r>
        <w:t>места</w:t>
      </w:r>
      <w:r>
        <w:rPr>
          <w:spacing w:val="-6"/>
        </w:rPr>
        <w:t xml:space="preserve"> </w:t>
      </w:r>
      <w:r>
        <w:t>из</w:t>
      </w:r>
      <w:r>
        <w:rPr>
          <w:spacing w:val="-2"/>
        </w:rPr>
        <w:t xml:space="preserve"> </w:t>
      </w:r>
      <w:r>
        <w:t>положения</w:t>
      </w:r>
      <w:r>
        <w:rPr>
          <w:spacing w:val="-2"/>
        </w:rPr>
        <w:t xml:space="preserve"> </w:t>
      </w:r>
      <w:r>
        <w:t>ноги</w:t>
      </w:r>
      <w:r>
        <w:rPr>
          <w:spacing w:val="-4"/>
        </w:rPr>
        <w:t xml:space="preserve"> </w:t>
      </w:r>
      <w:r>
        <w:t>вместе и шага, на точность: в ноги или на ход партнеру.</w:t>
      </w:r>
    </w:p>
    <w:p w:rsidR="00D45894" w:rsidRDefault="00320178">
      <w:pPr>
        <w:pStyle w:val="a3"/>
        <w:ind w:right="131"/>
      </w:pPr>
      <w:r>
        <w:t>Техника игры вратаря: основная стойка вратаря. Передвижение в воротах без мяча в сторону скрестным, приставным шагом и скачками.</w:t>
      </w:r>
    </w:p>
    <w:p w:rsidR="00D45894" w:rsidRDefault="00320178">
      <w:pPr>
        <w:pStyle w:val="a3"/>
        <w:ind w:right="129"/>
      </w:pPr>
      <w:r>
        <w:t>Ловля:</w:t>
      </w:r>
      <w:r>
        <w:rPr>
          <w:spacing w:val="-15"/>
        </w:rPr>
        <w:t xml:space="preserve"> </w:t>
      </w:r>
      <w:r>
        <w:t>летящего</w:t>
      </w:r>
      <w:r>
        <w:rPr>
          <w:spacing w:val="-15"/>
        </w:rPr>
        <w:t xml:space="preserve"> </w:t>
      </w:r>
      <w:r>
        <w:t>навстречу</w:t>
      </w:r>
      <w:r>
        <w:rPr>
          <w:spacing w:val="-15"/>
        </w:rPr>
        <w:t xml:space="preserve"> </w:t>
      </w:r>
      <w:r>
        <w:t>и</w:t>
      </w:r>
      <w:r>
        <w:rPr>
          <w:spacing w:val="-15"/>
        </w:rPr>
        <w:t xml:space="preserve"> </w:t>
      </w:r>
      <w:r>
        <w:t>несколько</w:t>
      </w:r>
      <w:r>
        <w:rPr>
          <w:spacing w:val="-12"/>
        </w:rPr>
        <w:t xml:space="preserve"> </w:t>
      </w:r>
      <w:r>
        <w:t>в</w:t>
      </w:r>
      <w:r>
        <w:rPr>
          <w:spacing w:val="-15"/>
        </w:rPr>
        <w:t xml:space="preserve"> </w:t>
      </w:r>
      <w:r>
        <w:t>сторону</w:t>
      </w:r>
      <w:r>
        <w:rPr>
          <w:spacing w:val="-15"/>
        </w:rPr>
        <w:t xml:space="preserve"> </w:t>
      </w:r>
      <w:r>
        <w:t>от</w:t>
      </w:r>
      <w:r>
        <w:rPr>
          <w:spacing w:val="-14"/>
        </w:rPr>
        <w:t xml:space="preserve"> </w:t>
      </w:r>
      <w:r>
        <w:t>вратаря</w:t>
      </w:r>
      <w:r>
        <w:rPr>
          <w:spacing w:val="-12"/>
        </w:rPr>
        <w:t xml:space="preserve"> </w:t>
      </w:r>
      <w:r>
        <w:t>мяча</w:t>
      </w:r>
      <w:r>
        <w:rPr>
          <w:spacing w:val="-14"/>
        </w:rPr>
        <w:t xml:space="preserve"> </w:t>
      </w:r>
      <w:r>
        <w:t>на</w:t>
      </w:r>
      <w:r>
        <w:rPr>
          <w:spacing w:val="-14"/>
        </w:rPr>
        <w:t xml:space="preserve"> </w:t>
      </w:r>
      <w:r>
        <w:t>высоте</w:t>
      </w:r>
      <w:r>
        <w:rPr>
          <w:spacing w:val="-14"/>
        </w:rPr>
        <w:t xml:space="preserve"> </w:t>
      </w:r>
      <w:r>
        <w:t>груди</w:t>
      </w:r>
      <w:r>
        <w:rPr>
          <w:spacing w:val="-14"/>
        </w:rPr>
        <w:t xml:space="preserve"> </w:t>
      </w:r>
      <w:r>
        <w:t>и</w:t>
      </w:r>
      <w:r>
        <w:rPr>
          <w:spacing w:val="-14"/>
        </w:rPr>
        <w:t xml:space="preserve"> </w:t>
      </w:r>
      <w:r>
        <w:t>живота без прыжка и в прыжке, катящего и низко летящего навстречу и несколько в сторону мяча без падения</w:t>
      </w:r>
      <w:r>
        <w:rPr>
          <w:spacing w:val="-13"/>
        </w:rPr>
        <w:t xml:space="preserve"> </w:t>
      </w:r>
      <w:r>
        <w:t>и</w:t>
      </w:r>
      <w:r>
        <w:rPr>
          <w:spacing w:val="-13"/>
        </w:rPr>
        <w:t xml:space="preserve"> </w:t>
      </w:r>
      <w:r>
        <w:t>с</w:t>
      </w:r>
      <w:r>
        <w:rPr>
          <w:spacing w:val="-13"/>
        </w:rPr>
        <w:t xml:space="preserve"> </w:t>
      </w:r>
      <w:r>
        <w:t>падением,</w:t>
      </w:r>
      <w:r>
        <w:rPr>
          <w:spacing w:val="-12"/>
        </w:rPr>
        <w:t xml:space="preserve"> </w:t>
      </w:r>
      <w:r>
        <w:t>высоко</w:t>
      </w:r>
      <w:r>
        <w:rPr>
          <w:spacing w:val="-11"/>
        </w:rPr>
        <w:t xml:space="preserve"> </w:t>
      </w:r>
      <w:r>
        <w:t>летящего</w:t>
      </w:r>
      <w:r>
        <w:rPr>
          <w:spacing w:val="-9"/>
        </w:rPr>
        <w:t xml:space="preserve"> </w:t>
      </w:r>
      <w:r>
        <w:t>навстречу</w:t>
      </w:r>
      <w:r>
        <w:rPr>
          <w:spacing w:val="-15"/>
        </w:rPr>
        <w:t xml:space="preserve"> </w:t>
      </w:r>
      <w:r>
        <w:t>и</w:t>
      </w:r>
      <w:r>
        <w:rPr>
          <w:spacing w:val="-11"/>
        </w:rPr>
        <w:t xml:space="preserve"> </w:t>
      </w:r>
      <w:r>
        <w:t>в</w:t>
      </w:r>
      <w:r>
        <w:rPr>
          <w:spacing w:val="-13"/>
        </w:rPr>
        <w:t xml:space="preserve"> </w:t>
      </w:r>
      <w:r>
        <w:t>сторону</w:t>
      </w:r>
      <w:r>
        <w:rPr>
          <w:spacing w:val="-15"/>
        </w:rPr>
        <w:t xml:space="preserve"> </w:t>
      </w:r>
      <w:r>
        <w:t>мяча</w:t>
      </w:r>
      <w:r>
        <w:rPr>
          <w:spacing w:val="-12"/>
        </w:rPr>
        <w:t xml:space="preserve"> </w:t>
      </w:r>
      <w:r>
        <w:t>без</w:t>
      </w:r>
      <w:r>
        <w:rPr>
          <w:spacing w:val="-9"/>
        </w:rPr>
        <w:t xml:space="preserve"> </w:t>
      </w:r>
      <w:r>
        <w:t>прыжка</w:t>
      </w:r>
      <w:r>
        <w:rPr>
          <w:spacing w:val="-14"/>
        </w:rPr>
        <w:t xml:space="preserve"> </w:t>
      </w:r>
      <w:r>
        <w:t>и</w:t>
      </w:r>
      <w:r>
        <w:rPr>
          <w:spacing w:val="-11"/>
        </w:rPr>
        <w:t xml:space="preserve"> </w:t>
      </w:r>
      <w:r>
        <w:t>в</w:t>
      </w:r>
      <w:r>
        <w:rPr>
          <w:spacing w:val="-13"/>
        </w:rPr>
        <w:t xml:space="preserve"> </w:t>
      </w:r>
      <w:r>
        <w:t>прыжке</w:t>
      </w:r>
      <w:r>
        <w:rPr>
          <w:spacing w:val="-12"/>
        </w:rPr>
        <w:t xml:space="preserve"> </w:t>
      </w:r>
      <w:r>
        <w:t>с</w:t>
      </w:r>
      <w:r>
        <w:rPr>
          <w:spacing w:val="-15"/>
        </w:rPr>
        <w:t xml:space="preserve"> </w:t>
      </w:r>
      <w:r>
        <w:t>места и с разбега, летящего в сторону на уровне живота, груди мяча с падением перекатом.</w:t>
      </w:r>
    </w:p>
    <w:p w:rsidR="00D45894" w:rsidRDefault="00320178">
      <w:pPr>
        <w:pStyle w:val="a3"/>
        <w:ind w:right="129"/>
      </w:pPr>
      <w:r>
        <w:t>Быстрый подъём с мячом на ноги после падения. Отбивание мяча одной или двумя рукам без</w:t>
      </w:r>
      <w:r>
        <w:rPr>
          <w:spacing w:val="-15"/>
        </w:rPr>
        <w:t xml:space="preserve"> </w:t>
      </w:r>
      <w:r>
        <w:t>прыжка</w:t>
      </w:r>
      <w:r>
        <w:rPr>
          <w:spacing w:val="-15"/>
        </w:rPr>
        <w:t xml:space="preserve"> </w:t>
      </w:r>
      <w:r>
        <w:t>и</w:t>
      </w:r>
      <w:r>
        <w:rPr>
          <w:spacing w:val="-15"/>
        </w:rPr>
        <w:t xml:space="preserve"> </w:t>
      </w:r>
      <w:r>
        <w:t>в</w:t>
      </w:r>
      <w:r>
        <w:rPr>
          <w:spacing w:val="-15"/>
        </w:rPr>
        <w:t xml:space="preserve"> </w:t>
      </w:r>
      <w:r>
        <w:t>прыжке,</w:t>
      </w:r>
      <w:r>
        <w:rPr>
          <w:spacing w:val="-15"/>
        </w:rPr>
        <w:t xml:space="preserve"> </w:t>
      </w:r>
      <w:r>
        <w:t>с</w:t>
      </w:r>
      <w:r>
        <w:rPr>
          <w:spacing w:val="-15"/>
        </w:rPr>
        <w:t xml:space="preserve"> </w:t>
      </w:r>
      <w:r>
        <w:t>места</w:t>
      </w:r>
      <w:r>
        <w:rPr>
          <w:spacing w:val="-15"/>
        </w:rPr>
        <w:t xml:space="preserve"> </w:t>
      </w:r>
      <w:r>
        <w:t>и</w:t>
      </w:r>
      <w:r>
        <w:rPr>
          <w:spacing w:val="-15"/>
        </w:rPr>
        <w:t xml:space="preserve"> </w:t>
      </w:r>
      <w:r>
        <w:t>разбега.</w:t>
      </w:r>
      <w:r>
        <w:rPr>
          <w:spacing w:val="-14"/>
        </w:rPr>
        <w:t xml:space="preserve"> </w:t>
      </w:r>
      <w:r>
        <w:t>Выбивание</w:t>
      </w:r>
      <w:r>
        <w:rPr>
          <w:spacing w:val="-15"/>
        </w:rPr>
        <w:t xml:space="preserve"> </w:t>
      </w:r>
      <w:r>
        <w:t>мяча</w:t>
      </w:r>
      <w:r>
        <w:rPr>
          <w:spacing w:val="-15"/>
        </w:rPr>
        <w:t xml:space="preserve"> </w:t>
      </w:r>
      <w:r>
        <w:t>ногой:</w:t>
      </w:r>
      <w:r>
        <w:rPr>
          <w:spacing w:val="-14"/>
        </w:rPr>
        <w:t xml:space="preserve"> </w:t>
      </w:r>
      <w:r>
        <w:t>с</w:t>
      </w:r>
      <w:r>
        <w:rPr>
          <w:spacing w:val="-14"/>
        </w:rPr>
        <w:t xml:space="preserve"> </w:t>
      </w:r>
      <w:r>
        <w:t>земли</w:t>
      </w:r>
      <w:r>
        <w:rPr>
          <w:spacing w:val="-15"/>
        </w:rPr>
        <w:t xml:space="preserve"> </w:t>
      </w:r>
      <w:r>
        <w:t>(по</w:t>
      </w:r>
      <w:r>
        <w:rPr>
          <w:spacing w:val="-15"/>
        </w:rPr>
        <w:t xml:space="preserve"> </w:t>
      </w:r>
      <w:r>
        <w:t>неподвижному</w:t>
      </w:r>
      <w:r>
        <w:rPr>
          <w:spacing w:val="-15"/>
        </w:rPr>
        <w:t xml:space="preserve"> </w:t>
      </w:r>
      <w:r>
        <w:t>мячу) и с рук (с воздуха по выпущенному из рук и подброшенному перед собой мячу) на точность.</w:t>
      </w:r>
    </w:p>
    <w:p w:rsidR="00D45894" w:rsidRDefault="00320178">
      <w:pPr>
        <w:pStyle w:val="a3"/>
        <w:spacing w:before="1"/>
        <w:ind w:left="991" w:firstLine="0"/>
      </w:pPr>
      <w:r>
        <w:t>Тактические действия в</w:t>
      </w:r>
      <w:r>
        <w:rPr>
          <w:spacing w:val="-1"/>
        </w:rPr>
        <w:t xml:space="preserve"> </w:t>
      </w:r>
      <w:r>
        <w:rPr>
          <w:spacing w:val="-2"/>
        </w:rPr>
        <w:t>нападении.</w:t>
      </w:r>
    </w:p>
    <w:p w:rsidR="00D45894" w:rsidRDefault="00320178">
      <w:pPr>
        <w:pStyle w:val="a3"/>
        <w:ind w:left="991" w:right="128" w:firstLine="0"/>
      </w:pPr>
      <w:r>
        <w:t>Индивидуальные действия без мяча. Выбор месторасположения на футбольном поле. Индивидуальные</w:t>
      </w:r>
      <w:r>
        <w:rPr>
          <w:spacing w:val="35"/>
        </w:rPr>
        <w:t xml:space="preserve"> </w:t>
      </w:r>
      <w:r>
        <w:t>действия</w:t>
      </w:r>
      <w:r>
        <w:rPr>
          <w:spacing w:val="37"/>
        </w:rPr>
        <w:t xml:space="preserve"> </w:t>
      </w:r>
      <w:r>
        <w:t>с</w:t>
      </w:r>
      <w:r>
        <w:rPr>
          <w:spacing w:val="37"/>
        </w:rPr>
        <w:t xml:space="preserve"> </w:t>
      </w:r>
      <w:r>
        <w:t>мячом.</w:t>
      </w:r>
      <w:r>
        <w:rPr>
          <w:spacing w:val="37"/>
        </w:rPr>
        <w:t xml:space="preserve"> </w:t>
      </w:r>
      <w:r>
        <w:t>Способы</w:t>
      </w:r>
      <w:r>
        <w:rPr>
          <w:spacing w:val="37"/>
        </w:rPr>
        <w:t xml:space="preserve"> </w:t>
      </w:r>
      <w:r>
        <w:t>остановки</w:t>
      </w:r>
      <w:r>
        <w:rPr>
          <w:spacing w:val="37"/>
        </w:rPr>
        <w:t xml:space="preserve"> </w:t>
      </w:r>
      <w:r>
        <w:t>в</w:t>
      </w:r>
      <w:r>
        <w:rPr>
          <w:spacing w:val="37"/>
        </w:rPr>
        <w:t xml:space="preserve"> </w:t>
      </w:r>
      <w:r>
        <w:t>зависимости</w:t>
      </w:r>
      <w:r>
        <w:rPr>
          <w:spacing w:val="37"/>
        </w:rPr>
        <w:t xml:space="preserve"> </w:t>
      </w:r>
      <w:r>
        <w:t>от</w:t>
      </w:r>
      <w:r>
        <w:rPr>
          <w:spacing w:val="37"/>
        </w:rPr>
        <w:t xml:space="preserve"> </w:t>
      </w:r>
      <w:r>
        <w:rPr>
          <w:spacing w:val="-2"/>
        </w:rPr>
        <w:t>направления,</w:t>
      </w:r>
    </w:p>
    <w:p w:rsidR="00D45894" w:rsidRDefault="00320178">
      <w:pPr>
        <w:pStyle w:val="a3"/>
        <w:ind w:right="125" w:firstLine="0"/>
      </w:pPr>
      <w:r>
        <w:t>траектории и скорости мяча. Определение игровой ситуации, целесообразной для использования ведения</w:t>
      </w:r>
      <w:r>
        <w:rPr>
          <w:spacing w:val="24"/>
        </w:rPr>
        <w:t xml:space="preserve"> </w:t>
      </w:r>
      <w:r>
        <w:t>мяча,</w:t>
      </w:r>
      <w:r>
        <w:rPr>
          <w:spacing w:val="24"/>
        </w:rPr>
        <w:t xml:space="preserve"> </w:t>
      </w:r>
      <w:r>
        <w:t>выбор</w:t>
      </w:r>
      <w:r>
        <w:rPr>
          <w:spacing w:val="28"/>
        </w:rPr>
        <w:t xml:space="preserve"> </w:t>
      </w:r>
      <w:r>
        <w:t>способа</w:t>
      </w:r>
      <w:r>
        <w:rPr>
          <w:spacing w:val="25"/>
        </w:rPr>
        <w:t xml:space="preserve"> </w:t>
      </w:r>
      <w:r>
        <w:t>и</w:t>
      </w:r>
      <w:r>
        <w:rPr>
          <w:spacing w:val="26"/>
        </w:rPr>
        <w:t xml:space="preserve"> </w:t>
      </w:r>
      <w:r>
        <w:t>направления</w:t>
      </w:r>
      <w:r>
        <w:rPr>
          <w:spacing w:val="23"/>
        </w:rPr>
        <w:t xml:space="preserve"> </w:t>
      </w:r>
      <w:r>
        <w:t>ведения.</w:t>
      </w:r>
      <w:r>
        <w:rPr>
          <w:spacing w:val="25"/>
        </w:rPr>
        <w:t xml:space="preserve"> </w:t>
      </w:r>
      <w:r>
        <w:t>Применение</w:t>
      </w:r>
      <w:r>
        <w:rPr>
          <w:spacing w:val="24"/>
        </w:rPr>
        <w:t xml:space="preserve"> </w:t>
      </w:r>
      <w:r>
        <w:t>различных</w:t>
      </w:r>
      <w:r>
        <w:rPr>
          <w:spacing w:val="26"/>
        </w:rPr>
        <w:t xml:space="preserve"> </w:t>
      </w:r>
      <w:r>
        <w:t>видов</w:t>
      </w:r>
      <w:r>
        <w:rPr>
          <w:spacing w:val="25"/>
        </w:rPr>
        <w:t xml:space="preserve"> </w:t>
      </w:r>
      <w:r>
        <w:t>обводки</w:t>
      </w:r>
      <w:r>
        <w:rPr>
          <w:spacing w:val="28"/>
        </w:rPr>
        <w:t xml:space="preserve"> </w:t>
      </w:r>
      <w:r>
        <w:rPr>
          <w:spacing w:val="-5"/>
        </w:rPr>
        <w:t>(с</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0" w:firstLine="0"/>
      </w:pPr>
      <w:r>
        <w:t>изменением скорости направления движения с мячом, изученные финты) в зависимости от игровой ситуации.</w:t>
      </w:r>
    </w:p>
    <w:p w:rsidR="00D45894" w:rsidRDefault="00320178">
      <w:pPr>
        <w:pStyle w:val="a3"/>
        <w:spacing w:before="1"/>
        <w:ind w:right="128"/>
      </w:pPr>
      <w:r>
        <w:t>Групповые действия. Взаимодействие двух и более игроков. Передача в ноги партнеру, на свободное</w:t>
      </w:r>
      <w:r>
        <w:rPr>
          <w:spacing w:val="-13"/>
        </w:rPr>
        <w:t xml:space="preserve"> </w:t>
      </w:r>
      <w:r>
        <w:t>место,</w:t>
      </w:r>
      <w:r>
        <w:rPr>
          <w:spacing w:val="-11"/>
        </w:rPr>
        <w:t xml:space="preserve"> </w:t>
      </w:r>
      <w:r>
        <w:t>на</w:t>
      </w:r>
      <w:r>
        <w:rPr>
          <w:spacing w:val="-8"/>
        </w:rPr>
        <w:t xml:space="preserve"> </w:t>
      </w:r>
      <w:r>
        <w:t>удар,</w:t>
      </w:r>
      <w:r>
        <w:rPr>
          <w:spacing w:val="-11"/>
        </w:rPr>
        <w:t xml:space="preserve"> </w:t>
      </w:r>
      <w:r>
        <w:t>короткую</w:t>
      </w:r>
      <w:r>
        <w:rPr>
          <w:spacing w:val="-10"/>
        </w:rPr>
        <w:t xml:space="preserve"> </w:t>
      </w:r>
      <w:r>
        <w:t>или</w:t>
      </w:r>
      <w:r>
        <w:rPr>
          <w:spacing w:val="-7"/>
        </w:rPr>
        <w:t xml:space="preserve"> </w:t>
      </w:r>
      <w:r>
        <w:t>среднюю</w:t>
      </w:r>
      <w:r>
        <w:rPr>
          <w:spacing w:val="-9"/>
        </w:rPr>
        <w:t xml:space="preserve"> </w:t>
      </w:r>
      <w:r>
        <w:t>передачи,</w:t>
      </w:r>
      <w:r>
        <w:rPr>
          <w:spacing w:val="-11"/>
        </w:rPr>
        <w:t xml:space="preserve"> </w:t>
      </w:r>
      <w:r>
        <w:t>низом</w:t>
      </w:r>
      <w:r>
        <w:rPr>
          <w:spacing w:val="-15"/>
        </w:rPr>
        <w:t xml:space="preserve"> </w:t>
      </w:r>
      <w:r>
        <w:t>или</w:t>
      </w:r>
      <w:r>
        <w:rPr>
          <w:spacing w:val="-12"/>
        </w:rPr>
        <w:t xml:space="preserve"> </w:t>
      </w:r>
      <w:r>
        <w:t>верхом.</w:t>
      </w:r>
      <w:r>
        <w:rPr>
          <w:spacing w:val="-11"/>
        </w:rPr>
        <w:t xml:space="preserve"> </w:t>
      </w:r>
      <w:r>
        <w:t>Комбинация</w:t>
      </w:r>
      <w:r>
        <w:rPr>
          <w:spacing w:val="-15"/>
        </w:rPr>
        <w:t xml:space="preserve"> </w:t>
      </w:r>
      <w:r>
        <w:t>«игра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D45894" w:rsidRDefault="00320178">
      <w:pPr>
        <w:pStyle w:val="a3"/>
        <w:ind w:left="991" w:firstLine="0"/>
      </w:pPr>
      <w:r>
        <w:t>Тактика</w:t>
      </w:r>
      <w:r>
        <w:rPr>
          <w:spacing w:val="1"/>
        </w:rPr>
        <w:t xml:space="preserve"> </w:t>
      </w:r>
      <w:r>
        <w:rPr>
          <w:spacing w:val="-2"/>
        </w:rPr>
        <w:t>защиты.</w:t>
      </w:r>
    </w:p>
    <w:p w:rsidR="00D45894" w:rsidRDefault="00320178">
      <w:pPr>
        <w:pStyle w:val="a3"/>
        <w:ind w:right="127"/>
      </w:pPr>
      <w: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D45894" w:rsidRDefault="00320178">
      <w:pPr>
        <w:pStyle w:val="a3"/>
        <w:ind w:right="126"/>
      </w:pPr>
      <w:r>
        <w:t>Групповые</w:t>
      </w:r>
      <w:r>
        <w:rPr>
          <w:spacing w:val="-15"/>
        </w:rPr>
        <w:t xml:space="preserve"> </w:t>
      </w:r>
      <w:r>
        <w:t>действия.</w:t>
      </w:r>
      <w:r>
        <w:rPr>
          <w:spacing w:val="-15"/>
        </w:rPr>
        <w:t xml:space="preserve"> </w:t>
      </w:r>
      <w:r>
        <w:t>Противодействие</w:t>
      </w:r>
      <w:r>
        <w:rPr>
          <w:spacing w:val="-15"/>
        </w:rPr>
        <w:t xml:space="preserve"> </w:t>
      </w:r>
      <w:r>
        <w:t>комбинации</w:t>
      </w:r>
      <w:r>
        <w:rPr>
          <w:spacing w:val="-15"/>
        </w:rPr>
        <w:t xml:space="preserve"> </w:t>
      </w:r>
      <w:r>
        <w:t>«стенка».</w:t>
      </w:r>
      <w:r>
        <w:rPr>
          <w:spacing w:val="-15"/>
        </w:rPr>
        <w:t xml:space="preserve"> </w:t>
      </w:r>
      <w:r>
        <w:t>Взаимодействие</w:t>
      </w:r>
      <w:r>
        <w:rPr>
          <w:spacing w:val="-15"/>
        </w:rPr>
        <w:t xml:space="preserve"> </w:t>
      </w:r>
      <w:r>
        <w:t>игроков</w:t>
      </w:r>
      <w:r>
        <w:rPr>
          <w:spacing w:val="-15"/>
        </w:rPr>
        <w:t xml:space="preserve"> </w:t>
      </w:r>
      <w:r>
        <w:t>при розыгрыше противником «стандартных» комбинаций.</w:t>
      </w:r>
    </w:p>
    <w:p w:rsidR="00D45894" w:rsidRDefault="00320178">
      <w:pPr>
        <w:pStyle w:val="a3"/>
        <w:ind w:right="123"/>
      </w:pPr>
      <w: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D45894" w:rsidRDefault="00320178">
      <w:pPr>
        <w:pStyle w:val="a3"/>
        <w:spacing w:before="1"/>
        <w:ind w:right="125"/>
      </w:pPr>
      <w:r>
        <w:t>Содержание модуля по футболу направлено на достижение обучающимися личностных, метапредметных и предметных результатов обучения.</w:t>
      </w:r>
    </w:p>
    <w:p w:rsidR="00D45894" w:rsidRDefault="00320178">
      <w:pPr>
        <w:pStyle w:val="a3"/>
        <w:ind w:right="127"/>
      </w:pPr>
      <w:r>
        <w:t>При</w:t>
      </w:r>
      <w:r>
        <w:rPr>
          <w:spacing w:val="-14"/>
        </w:rPr>
        <w:t xml:space="preserve"> </w:t>
      </w:r>
      <w:r>
        <w:t>изучении</w:t>
      </w:r>
      <w:r>
        <w:rPr>
          <w:spacing w:val="-8"/>
        </w:rPr>
        <w:t xml:space="preserve"> </w:t>
      </w:r>
      <w:r>
        <w:t>модуля</w:t>
      </w:r>
      <w:r>
        <w:rPr>
          <w:spacing w:val="-15"/>
        </w:rPr>
        <w:t xml:space="preserve"> </w:t>
      </w:r>
      <w:r>
        <w:t>по</w:t>
      </w:r>
      <w:r>
        <w:rPr>
          <w:spacing w:val="-12"/>
        </w:rPr>
        <w:t xml:space="preserve"> </w:t>
      </w:r>
      <w:r>
        <w:t>футболу</w:t>
      </w:r>
      <w:r>
        <w:rPr>
          <w:spacing w:val="-15"/>
        </w:rPr>
        <w:t xml:space="preserve"> </w:t>
      </w:r>
      <w:r>
        <w:t>на</w:t>
      </w:r>
      <w:r>
        <w:rPr>
          <w:spacing w:val="-7"/>
        </w:rPr>
        <w:t xml:space="preserve"> </w:t>
      </w:r>
      <w:r>
        <w:t>уровне</w:t>
      </w:r>
      <w:r>
        <w:rPr>
          <w:spacing w:val="-10"/>
        </w:rPr>
        <w:t xml:space="preserve"> </w:t>
      </w:r>
      <w:r>
        <w:t>основного</w:t>
      </w:r>
      <w:r>
        <w:rPr>
          <w:spacing w:val="-12"/>
        </w:rPr>
        <w:t xml:space="preserve"> </w:t>
      </w:r>
      <w:r>
        <w:t>общего</w:t>
      </w:r>
      <w:r>
        <w:rPr>
          <w:spacing w:val="-13"/>
        </w:rPr>
        <w:t xml:space="preserve"> </w:t>
      </w:r>
      <w:r>
        <w:t>образования</w:t>
      </w:r>
      <w:r>
        <w:rPr>
          <w:spacing w:val="-8"/>
        </w:rPr>
        <w:t xml:space="preserve"> </w:t>
      </w:r>
      <w:r>
        <w:t>у</w:t>
      </w:r>
      <w:r>
        <w:rPr>
          <w:spacing w:val="-15"/>
        </w:rPr>
        <w:t xml:space="preserve"> </w:t>
      </w:r>
      <w:r>
        <w:t>обучающихся будут сформированы следующие личностные результаты:</w:t>
      </w:r>
    </w:p>
    <w:p w:rsidR="00D45894" w:rsidRDefault="00320178">
      <w:pPr>
        <w:pStyle w:val="a3"/>
        <w:ind w:left="991" w:firstLine="0"/>
      </w:pPr>
      <w:r>
        <w:t>готовность</w:t>
      </w:r>
      <w:r>
        <w:rPr>
          <w:spacing w:val="-5"/>
        </w:rPr>
        <w:t xml:space="preserve"> </w:t>
      </w:r>
      <w:r>
        <w:t>и</w:t>
      </w:r>
      <w:r>
        <w:rPr>
          <w:spacing w:val="-3"/>
        </w:rPr>
        <w:t xml:space="preserve"> </w:t>
      </w:r>
      <w:r>
        <w:t>способность</w:t>
      </w:r>
      <w:r>
        <w:rPr>
          <w:spacing w:val="-1"/>
        </w:rPr>
        <w:t xml:space="preserve"> </w:t>
      </w:r>
      <w:r>
        <w:t>обучающихся</w:t>
      </w:r>
      <w:r>
        <w:rPr>
          <w:spacing w:val="-5"/>
        </w:rPr>
        <w:t xml:space="preserve"> </w:t>
      </w:r>
      <w:r>
        <w:t>к</w:t>
      </w:r>
      <w:r>
        <w:rPr>
          <w:spacing w:val="-4"/>
        </w:rPr>
        <w:t xml:space="preserve"> </w:t>
      </w:r>
      <w:r>
        <w:t>саморазвитию</w:t>
      </w:r>
      <w:r>
        <w:rPr>
          <w:spacing w:val="-6"/>
        </w:rPr>
        <w:t xml:space="preserve"> </w:t>
      </w:r>
      <w:r>
        <w:t>и</w:t>
      </w:r>
      <w:r>
        <w:rPr>
          <w:spacing w:val="-3"/>
        </w:rPr>
        <w:t xml:space="preserve"> </w:t>
      </w:r>
      <w:r>
        <w:rPr>
          <w:spacing w:val="-2"/>
        </w:rPr>
        <w:t>самообразованию;</w:t>
      </w:r>
    </w:p>
    <w:p w:rsidR="00D45894" w:rsidRDefault="00320178">
      <w:pPr>
        <w:pStyle w:val="a3"/>
        <w:ind w:right="126"/>
      </w:pPr>
      <w:r>
        <w:t>развитие доброжелательности и эмоционально-нравственной отзывчивости, понимания во время игры в футбол;</w:t>
      </w:r>
    </w:p>
    <w:p w:rsidR="00D45894" w:rsidRDefault="00320178">
      <w:pPr>
        <w:pStyle w:val="a3"/>
        <w:ind w:right="124"/>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D45894" w:rsidRDefault="00320178">
      <w:pPr>
        <w:pStyle w:val="a3"/>
        <w:ind w:right="126"/>
      </w:pPr>
      <w: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D45894" w:rsidRDefault="00320178">
      <w:pPr>
        <w:pStyle w:val="a3"/>
        <w:ind w:left="991" w:right="2830" w:firstLine="0"/>
      </w:pPr>
      <w:r>
        <w:t>формирование эстетических потребностей, ценностей и чувств; формирование</w:t>
      </w:r>
      <w:r>
        <w:rPr>
          <w:spacing w:val="-4"/>
        </w:rPr>
        <w:t xml:space="preserve"> </w:t>
      </w:r>
      <w:r>
        <w:t>установки</w:t>
      </w:r>
      <w:r>
        <w:rPr>
          <w:spacing w:val="-4"/>
        </w:rPr>
        <w:t xml:space="preserve"> </w:t>
      </w:r>
      <w:r>
        <w:t>на</w:t>
      </w:r>
      <w:r>
        <w:rPr>
          <w:spacing w:val="-5"/>
        </w:rPr>
        <w:t xml:space="preserve"> </w:t>
      </w:r>
      <w:r>
        <w:t>безопасный,</w:t>
      </w:r>
      <w:r>
        <w:rPr>
          <w:spacing w:val="-3"/>
        </w:rPr>
        <w:t xml:space="preserve"> </w:t>
      </w:r>
      <w:r>
        <w:t>здоровый</w:t>
      </w:r>
      <w:r>
        <w:rPr>
          <w:spacing w:val="-4"/>
        </w:rPr>
        <w:t xml:space="preserve"> </w:t>
      </w:r>
      <w:r>
        <w:t>образ</w:t>
      </w:r>
      <w:r>
        <w:rPr>
          <w:spacing w:val="-3"/>
        </w:rPr>
        <w:t xml:space="preserve"> </w:t>
      </w:r>
      <w:r>
        <w:rPr>
          <w:spacing w:val="-2"/>
        </w:rPr>
        <w:t>жизни.</w:t>
      </w:r>
    </w:p>
    <w:p w:rsidR="00D45894" w:rsidRDefault="00320178">
      <w:pPr>
        <w:pStyle w:val="a3"/>
        <w:spacing w:before="1"/>
        <w:ind w:right="127"/>
      </w:pPr>
      <w:r>
        <w:t>При</w:t>
      </w:r>
      <w:r>
        <w:rPr>
          <w:spacing w:val="-14"/>
        </w:rPr>
        <w:t xml:space="preserve"> </w:t>
      </w:r>
      <w:r>
        <w:t>изучении</w:t>
      </w:r>
      <w:r>
        <w:rPr>
          <w:spacing w:val="-8"/>
        </w:rPr>
        <w:t xml:space="preserve"> </w:t>
      </w:r>
      <w:r>
        <w:t>модуля</w:t>
      </w:r>
      <w:r>
        <w:rPr>
          <w:spacing w:val="-15"/>
        </w:rPr>
        <w:t xml:space="preserve"> </w:t>
      </w:r>
      <w:r>
        <w:t>по</w:t>
      </w:r>
      <w:r>
        <w:rPr>
          <w:spacing w:val="-12"/>
        </w:rPr>
        <w:t xml:space="preserve"> </w:t>
      </w:r>
      <w:r>
        <w:t>футболу</w:t>
      </w:r>
      <w:r>
        <w:rPr>
          <w:spacing w:val="-15"/>
        </w:rPr>
        <w:t xml:space="preserve"> </w:t>
      </w:r>
      <w:r>
        <w:t>на</w:t>
      </w:r>
      <w:r>
        <w:rPr>
          <w:spacing w:val="-7"/>
        </w:rPr>
        <w:t xml:space="preserve"> </w:t>
      </w:r>
      <w:r>
        <w:t>уровне</w:t>
      </w:r>
      <w:r>
        <w:rPr>
          <w:spacing w:val="-10"/>
        </w:rPr>
        <w:t xml:space="preserve"> </w:t>
      </w:r>
      <w:r>
        <w:t>основного</w:t>
      </w:r>
      <w:r>
        <w:rPr>
          <w:spacing w:val="-12"/>
        </w:rPr>
        <w:t xml:space="preserve"> </w:t>
      </w:r>
      <w:r>
        <w:t>общего</w:t>
      </w:r>
      <w:r>
        <w:rPr>
          <w:spacing w:val="-13"/>
        </w:rPr>
        <w:t xml:space="preserve"> </w:t>
      </w:r>
      <w:r>
        <w:t>образования</w:t>
      </w:r>
      <w:r>
        <w:rPr>
          <w:spacing w:val="-8"/>
        </w:rPr>
        <w:t xml:space="preserve"> </w:t>
      </w:r>
      <w:r>
        <w:t>у</w:t>
      </w:r>
      <w:r>
        <w:rPr>
          <w:spacing w:val="-15"/>
        </w:rPr>
        <w:t xml:space="preserve"> </w:t>
      </w:r>
      <w:r>
        <w:t>обучающихся будут сформированы следующие метапредметные результаты:</w:t>
      </w:r>
    </w:p>
    <w:p w:rsidR="00D45894" w:rsidRDefault="00320178">
      <w:pPr>
        <w:pStyle w:val="a3"/>
        <w:ind w:right="125"/>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D45894" w:rsidRDefault="00320178">
      <w:pPr>
        <w:pStyle w:val="a3"/>
        <w:ind w:right="128"/>
      </w:pPr>
      <w:r>
        <w:t>формирование умения планировать, контролировать и оценивать учебные действия в соответствии</w:t>
      </w:r>
      <w:r>
        <w:rPr>
          <w:spacing w:val="-15"/>
        </w:rPr>
        <w:t xml:space="preserve"> </w:t>
      </w:r>
      <w:r>
        <w:t>с</w:t>
      </w:r>
      <w:r>
        <w:rPr>
          <w:spacing w:val="-15"/>
        </w:rPr>
        <w:t xml:space="preserve"> </w:t>
      </w:r>
      <w:r>
        <w:t>правилами</w:t>
      </w:r>
      <w:r>
        <w:rPr>
          <w:spacing w:val="-15"/>
        </w:rPr>
        <w:t xml:space="preserve"> </w:t>
      </w:r>
      <w:r>
        <w:t>и</w:t>
      </w:r>
      <w:r>
        <w:rPr>
          <w:spacing w:val="-15"/>
        </w:rPr>
        <w:t xml:space="preserve"> </w:t>
      </w:r>
      <w:r>
        <w:t>условиями</w:t>
      </w:r>
      <w:r>
        <w:rPr>
          <w:spacing w:val="-15"/>
        </w:rPr>
        <w:t xml:space="preserve"> </w:t>
      </w:r>
      <w:r>
        <w:t>игры</w:t>
      </w:r>
      <w:r>
        <w:rPr>
          <w:spacing w:val="-15"/>
        </w:rPr>
        <w:t xml:space="preserve"> </w:t>
      </w:r>
      <w:r>
        <w:t>в</w:t>
      </w:r>
      <w:r>
        <w:rPr>
          <w:spacing w:val="-15"/>
        </w:rPr>
        <w:t xml:space="preserve"> </w:t>
      </w:r>
      <w:r>
        <w:t>футбол,</w:t>
      </w:r>
      <w:r>
        <w:rPr>
          <w:spacing w:val="-15"/>
        </w:rPr>
        <w:t xml:space="preserve"> </w:t>
      </w:r>
      <w:r>
        <w:t>определять</w:t>
      </w:r>
      <w:r>
        <w:rPr>
          <w:spacing w:val="-15"/>
        </w:rPr>
        <w:t xml:space="preserve"> </w:t>
      </w:r>
      <w:r>
        <w:t>наиболее</w:t>
      </w:r>
      <w:r>
        <w:rPr>
          <w:spacing w:val="-15"/>
        </w:rPr>
        <w:t xml:space="preserve"> </w:t>
      </w:r>
      <w:r>
        <w:t>эффективные</w:t>
      </w:r>
      <w:r>
        <w:rPr>
          <w:spacing w:val="-15"/>
        </w:rPr>
        <w:t xml:space="preserve"> </w:t>
      </w:r>
      <w:r>
        <w:t>способы достижения игрового результата;</w:t>
      </w:r>
    </w:p>
    <w:p w:rsidR="00D45894" w:rsidRDefault="00320178">
      <w:pPr>
        <w:pStyle w:val="a3"/>
        <w:ind w:right="124"/>
      </w:pPr>
      <w:r>
        <w:t>владение</w:t>
      </w:r>
      <w:r>
        <w:rPr>
          <w:spacing w:val="-12"/>
        </w:rPr>
        <w:t xml:space="preserve"> </w:t>
      </w:r>
      <w:r>
        <w:t>двигательными</w:t>
      </w:r>
      <w:r>
        <w:rPr>
          <w:spacing w:val="-10"/>
        </w:rPr>
        <w:t xml:space="preserve"> </w:t>
      </w:r>
      <w:r>
        <w:t>действиями</w:t>
      </w:r>
      <w:r>
        <w:rPr>
          <w:spacing w:val="-11"/>
        </w:rPr>
        <w:t xml:space="preserve"> </w:t>
      </w:r>
      <w:r>
        <w:t>и</w:t>
      </w:r>
      <w:r>
        <w:rPr>
          <w:spacing w:val="-13"/>
        </w:rPr>
        <w:t xml:space="preserve"> </w:t>
      </w:r>
      <w:r>
        <w:t>физическими</w:t>
      </w:r>
      <w:r>
        <w:rPr>
          <w:spacing w:val="-8"/>
        </w:rPr>
        <w:t xml:space="preserve"> </w:t>
      </w:r>
      <w:r>
        <w:t>упражнениями</w:t>
      </w:r>
      <w:r>
        <w:rPr>
          <w:spacing w:val="-6"/>
        </w:rPr>
        <w:t xml:space="preserve"> </w:t>
      </w:r>
      <w:r>
        <w:t>футбола</w:t>
      </w:r>
      <w:r>
        <w:rPr>
          <w:spacing w:val="-14"/>
        </w:rPr>
        <w:t xml:space="preserve"> </w:t>
      </w:r>
      <w:r>
        <w:t>и</w:t>
      </w:r>
      <w:r>
        <w:rPr>
          <w:spacing w:val="-11"/>
        </w:rPr>
        <w:t xml:space="preserve"> </w:t>
      </w:r>
      <w:r>
        <w:t>активное</w:t>
      </w:r>
      <w:r>
        <w:rPr>
          <w:spacing w:val="-11"/>
        </w:rPr>
        <w:t xml:space="preserve"> </w:t>
      </w:r>
      <w:r>
        <w:t>их использование в самостоятельно организованной физкультурно- оздоровительной и спортивно- оздоровительной деятельности;</w:t>
      </w:r>
    </w:p>
    <w:p w:rsidR="00D45894" w:rsidRDefault="00320178">
      <w:pPr>
        <w:pStyle w:val="a3"/>
        <w:ind w:right="129"/>
      </w:pPr>
      <w:r>
        <w:t>овладение способностью использовать знаки, символы, схемы в игровой и соревновательной деятельности по футболу;</w:t>
      </w:r>
    </w:p>
    <w:p w:rsidR="00D45894" w:rsidRDefault="00320178">
      <w:pPr>
        <w:pStyle w:val="a3"/>
        <w:ind w:right="128"/>
      </w:pPr>
      <w: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D45894" w:rsidRDefault="00320178">
      <w:pPr>
        <w:pStyle w:val="a3"/>
        <w:ind w:right="123"/>
      </w:pPr>
      <w: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D45894" w:rsidRDefault="00320178">
      <w:pPr>
        <w:pStyle w:val="a3"/>
        <w:spacing w:before="1"/>
        <w:ind w:right="125"/>
      </w:pPr>
      <w: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D45894" w:rsidRDefault="00320178">
      <w:pPr>
        <w:pStyle w:val="a3"/>
        <w:ind w:right="130"/>
      </w:pPr>
      <w:r>
        <w:t>применение тактических и стратегических приемов организации игры в футбол в быстро меняющейся игровой обстановке;</w:t>
      </w:r>
    </w:p>
    <w:p w:rsidR="00D45894" w:rsidRDefault="00320178">
      <w:pPr>
        <w:pStyle w:val="a3"/>
        <w:ind w:left="991" w:firstLine="0"/>
      </w:pPr>
      <w:r>
        <w:t>применение</w:t>
      </w:r>
      <w:r>
        <w:rPr>
          <w:spacing w:val="-3"/>
        </w:rPr>
        <w:t xml:space="preserve"> </w:t>
      </w:r>
      <w:r>
        <w:t>различных</w:t>
      </w:r>
      <w:r>
        <w:rPr>
          <w:spacing w:val="-5"/>
        </w:rPr>
        <w:t xml:space="preserve"> </w:t>
      </w:r>
      <w:r>
        <w:t>приемов</w:t>
      </w:r>
      <w:r>
        <w:rPr>
          <w:spacing w:val="-2"/>
        </w:rPr>
        <w:t xml:space="preserve"> </w:t>
      </w:r>
      <w:r>
        <w:t>владения</w:t>
      </w:r>
      <w:r>
        <w:rPr>
          <w:spacing w:val="-3"/>
        </w:rPr>
        <w:t xml:space="preserve"> </w:t>
      </w:r>
      <w:r>
        <w:t>мячом</w:t>
      </w:r>
      <w:r>
        <w:rPr>
          <w:spacing w:val="-4"/>
        </w:rPr>
        <w:t xml:space="preserve"> </w:t>
      </w:r>
      <w:r>
        <w:t>и</w:t>
      </w:r>
      <w:r>
        <w:rPr>
          <w:spacing w:val="-1"/>
        </w:rPr>
        <w:t xml:space="preserve"> </w:t>
      </w:r>
      <w:r>
        <w:t>специальными</w:t>
      </w:r>
      <w:r>
        <w:rPr>
          <w:spacing w:val="3"/>
        </w:rPr>
        <w:t xml:space="preserve"> </w:t>
      </w:r>
      <w:r>
        <w:t>упражнениями</w:t>
      </w:r>
      <w:r>
        <w:rPr>
          <w:spacing w:val="2"/>
        </w:rPr>
        <w:t xml:space="preserve"> </w:t>
      </w:r>
      <w:r>
        <w:rPr>
          <w:spacing w:val="-2"/>
        </w:rPr>
        <w:t>футбола,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активное их использование в самостоятельно организованной физкультурно-оздоровительной и спортивно-оздоровительной деятельности;</w:t>
      </w:r>
    </w:p>
    <w:p w:rsidR="00D45894" w:rsidRDefault="00320178">
      <w:pPr>
        <w:pStyle w:val="a3"/>
        <w:spacing w:before="1"/>
        <w:ind w:right="130"/>
      </w:pPr>
      <w:r>
        <w:t>овладение</w:t>
      </w:r>
      <w:r>
        <w:rPr>
          <w:spacing w:val="-12"/>
        </w:rPr>
        <w:t xml:space="preserve"> </w:t>
      </w:r>
      <w:r>
        <w:t>основными</w:t>
      </w:r>
      <w:r>
        <w:rPr>
          <w:spacing w:val="-10"/>
        </w:rPr>
        <w:t xml:space="preserve"> </w:t>
      </w:r>
      <w:r>
        <w:t>техническими</w:t>
      </w:r>
      <w:r>
        <w:rPr>
          <w:spacing w:val="-9"/>
        </w:rPr>
        <w:t xml:space="preserve"> </w:t>
      </w:r>
      <w:r>
        <w:t>и</w:t>
      </w:r>
      <w:r>
        <w:rPr>
          <w:spacing w:val="-11"/>
        </w:rPr>
        <w:t xml:space="preserve"> </w:t>
      </w:r>
      <w:r>
        <w:t>тактическими</w:t>
      </w:r>
      <w:r>
        <w:rPr>
          <w:spacing w:val="-11"/>
        </w:rPr>
        <w:t xml:space="preserve"> </w:t>
      </w:r>
      <w:r>
        <w:t>элементами</w:t>
      </w:r>
      <w:r>
        <w:rPr>
          <w:spacing w:val="-12"/>
        </w:rPr>
        <w:t xml:space="preserve"> </w:t>
      </w:r>
      <w:r>
        <w:t>футбола</w:t>
      </w:r>
      <w:r>
        <w:rPr>
          <w:spacing w:val="-11"/>
        </w:rPr>
        <w:t xml:space="preserve"> </w:t>
      </w:r>
      <w:r>
        <w:t>и</w:t>
      </w:r>
      <w:r>
        <w:rPr>
          <w:spacing w:val="-11"/>
        </w:rPr>
        <w:t xml:space="preserve"> </w:t>
      </w:r>
      <w:r>
        <w:t>применение</w:t>
      </w:r>
      <w:r>
        <w:rPr>
          <w:spacing w:val="-10"/>
        </w:rPr>
        <w:t xml:space="preserve"> </w:t>
      </w:r>
      <w:r>
        <w:t>их в игре в групповых и командных действиях в нападении и защите;</w:t>
      </w:r>
    </w:p>
    <w:p w:rsidR="00D45894" w:rsidRDefault="00320178">
      <w:pPr>
        <w:pStyle w:val="a3"/>
        <w:ind w:left="991" w:right="130" w:firstLine="0"/>
      </w:pPr>
      <w:r>
        <w:t>организация соревнований по футболу для обучающихся младшего школьного возраста; овладение</w:t>
      </w:r>
      <w:r>
        <w:rPr>
          <w:spacing w:val="79"/>
        </w:rPr>
        <w:t xml:space="preserve">   </w:t>
      </w:r>
      <w:r>
        <w:t>умениями</w:t>
      </w:r>
      <w:r>
        <w:rPr>
          <w:spacing w:val="79"/>
        </w:rPr>
        <w:t xml:space="preserve">   </w:t>
      </w:r>
      <w:r>
        <w:t>самостоятельно</w:t>
      </w:r>
      <w:r>
        <w:rPr>
          <w:spacing w:val="78"/>
        </w:rPr>
        <w:t xml:space="preserve">   </w:t>
      </w:r>
      <w:r>
        <w:t>организовывать</w:t>
      </w:r>
      <w:r>
        <w:rPr>
          <w:spacing w:val="78"/>
        </w:rPr>
        <w:t xml:space="preserve">   </w:t>
      </w:r>
      <w:r>
        <w:t>здоровьесберегающую</w:t>
      </w:r>
    </w:p>
    <w:p w:rsidR="00D45894" w:rsidRDefault="00320178">
      <w:pPr>
        <w:pStyle w:val="a3"/>
        <w:ind w:right="127" w:firstLine="0"/>
      </w:pPr>
      <w:r>
        <w:t>жизнедеятельность (режим дня, утренняя зарядка, оздоровительные мероприятия, подвижные игры на основе игры в футбол);</w:t>
      </w:r>
    </w:p>
    <w:p w:rsidR="00D45894" w:rsidRDefault="00320178">
      <w:pPr>
        <w:pStyle w:val="a3"/>
        <w:ind w:right="128"/>
      </w:pPr>
      <w:r>
        <w:t>формирование навыка систематического наблюдения за своим физическим состоянием, величиной</w:t>
      </w:r>
      <w:r>
        <w:rPr>
          <w:spacing w:val="-9"/>
        </w:rPr>
        <w:t xml:space="preserve"> </w:t>
      </w:r>
      <w:r>
        <w:t>физических</w:t>
      </w:r>
      <w:r>
        <w:rPr>
          <w:spacing w:val="-13"/>
        </w:rPr>
        <w:t xml:space="preserve"> </w:t>
      </w:r>
      <w:r>
        <w:t>нагрузок,</w:t>
      </w:r>
      <w:r>
        <w:rPr>
          <w:spacing w:val="-9"/>
        </w:rPr>
        <w:t xml:space="preserve"> </w:t>
      </w:r>
      <w:r>
        <w:t>данными</w:t>
      </w:r>
      <w:r>
        <w:rPr>
          <w:spacing w:val="-9"/>
        </w:rPr>
        <w:t xml:space="preserve"> </w:t>
      </w:r>
      <w:r>
        <w:t>мониторинга</w:t>
      </w:r>
      <w:r>
        <w:rPr>
          <w:spacing w:val="-11"/>
        </w:rPr>
        <w:t xml:space="preserve"> </w:t>
      </w:r>
      <w:r>
        <w:t>здоровья</w:t>
      </w:r>
      <w:r>
        <w:rPr>
          <w:spacing w:val="-8"/>
        </w:rPr>
        <w:t xml:space="preserve"> </w:t>
      </w:r>
      <w:r>
        <w:t>(рост,</w:t>
      </w:r>
      <w:r>
        <w:rPr>
          <w:spacing w:val="-12"/>
        </w:rPr>
        <w:t xml:space="preserve"> </w:t>
      </w:r>
      <w:r>
        <w:t>масса</w:t>
      </w:r>
      <w:r>
        <w:rPr>
          <w:spacing w:val="-9"/>
        </w:rPr>
        <w:t xml:space="preserve"> </w:t>
      </w:r>
      <w:r>
        <w:t>тела),</w:t>
      </w:r>
      <w:r>
        <w:rPr>
          <w:spacing w:val="-10"/>
        </w:rPr>
        <w:t xml:space="preserve"> </w:t>
      </w:r>
      <w:r>
        <w:t>показателями развития</w:t>
      </w:r>
      <w:r>
        <w:rPr>
          <w:spacing w:val="-1"/>
        </w:rPr>
        <w:t xml:space="preserve"> </w:t>
      </w:r>
      <w:r>
        <w:t>основных</w:t>
      </w:r>
      <w:r>
        <w:rPr>
          <w:spacing w:val="-5"/>
        </w:rPr>
        <w:t xml:space="preserve"> </w:t>
      </w:r>
      <w:r>
        <w:t>физических</w:t>
      </w:r>
      <w:r>
        <w:rPr>
          <w:spacing w:val="-5"/>
        </w:rPr>
        <w:t xml:space="preserve"> </w:t>
      </w:r>
      <w:r>
        <w:t>качеств</w:t>
      </w:r>
      <w:r>
        <w:rPr>
          <w:spacing w:val="-2"/>
        </w:rPr>
        <w:t xml:space="preserve"> </w:t>
      </w:r>
      <w:r>
        <w:t>(силы,</w:t>
      </w:r>
      <w:r>
        <w:rPr>
          <w:spacing w:val="-1"/>
        </w:rPr>
        <w:t xml:space="preserve"> </w:t>
      </w:r>
      <w:r>
        <w:t>быстроты,</w:t>
      </w:r>
      <w:r>
        <w:rPr>
          <w:spacing w:val="-3"/>
        </w:rPr>
        <w:t xml:space="preserve"> </w:t>
      </w:r>
      <w:r>
        <w:t>выносливости,</w:t>
      </w:r>
      <w:r>
        <w:rPr>
          <w:spacing w:val="-3"/>
        </w:rPr>
        <w:t xml:space="preserve"> </w:t>
      </w:r>
      <w:r>
        <w:t>координации,</w:t>
      </w:r>
      <w:r>
        <w:rPr>
          <w:spacing w:val="-2"/>
        </w:rPr>
        <w:t xml:space="preserve"> гибкости).</w:t>
      </w:r>
    </w:p>
    <w:p w:rsidR="00D45894" w:rsidRDefault="00320178">
      <w:pPr>
        <w:pStyle w:val="1"/>
      </w:pPr>
      <w:r>
        <w:t>Модуль</w:t>
      </w:r>
      <w:r>
        <w:rPr>
          <w:spacing w:val="-1"/>
        </w:rPr>
        <w:t xml:space="preserve"> </w:t>
      </w:r>
      <w:r>
        <w:t>«Шахматы</w:t>
      </w:r>
      <w:r>
        <w:rPr>
          <w:spacing w:val="1"/>
        </w:rPr>
        <w:t xml:space="preserve"> </w:t>
      </w:r>
      <w:r>
        <w:t>в</w:t>
      </w:r>
      <w:r>
        <w:rPr>
          <w:spacing w:val="-3"/>
        </w:rPr>
        <w:t xml:space="preserve"> </w:t>
      </w:r>
      <w:r>
        <w:rPr>
          <w:spacing w:val="-2"/>
        </w:rPr>
        <w:t>школе».</w:t>
      </w:r>
    </w:p>
    <w:p w:rsidR="00D45894" w:rsidRDefault="00320178">
      <w:pPr>
        <w:pStyle w:val="a3"/>
        <w:spacing w:line="274" w:lineRule="exact"/>
        <w:ind w:left="991" w:firstLine="0"/>
      </w:pPr>
      <w:r>
        <w:t>Пояснительная</w:t>
      </w:r>
      <w:r>
        <w:rPr>
          <w:spacing w:val="-3"/>
        </w:rPr>
        <w:t xml:space="preserve"> </w:t>
      </w:r>
      <w:r>
        <w:t>записка</w:t>
      </w:r>
      <w:r>
        <w:rPr>
          <w:spacing w:val="-7"/>
        </w:rPr>
        <w:t xml:space="preserve"> </w:t>
      </w:r>
      <w:r>
        <w:t>модуля</w:t>
      </w:r>
      <w:r>
        <w:rPr>
          <w:spacing w:val="-3"/>
        </w:rPr>
        <w:t xml:space="preserve"> </w:t>
      </w:r>
      <w:r>
        <w:t>«Шахматы</w:t>
      </w:r>
      <w:r>
        <w:rPr>
          <w:spacing w:val="2"/>
        </w:rPr>
        <w:t xml:space="preserve"> </w:t>
      </w:r>
      <w:r>
        <w:t>в</w:t>
      </w:r>
      <w:r>
        <w:rPr>
          <w:spacing w:val="-3"/>
        </w:rPr>
        <w:t xml:space="preserve"> </w:t>
      </w:r>
      <w:r>
        <w:rPr>
          <w:spacing w:val="-2"/>
        </w:rPr>
        <w:t>школе».</w:t>
      </w:r>
    </w:p>
    <w:p w:rsidR="00D45894" w:rsidRDefault="00320178">
      <w:pPr>
        <w:pStyle w:val="a3"/>
        <w:ind w:right="124"/>
      </w:pPr>
      <w:r>
        <w:t>Модуль «Шахматы</w:t>
      </w:r>
      <w:r>
        <w:rPr>
          <w:spacing w:val="-3"/>
        </w:rPr>
        <w:t xml:space="preserve"> </w:t>
      </w:r>
      <w:r>
        <w:t>в</w:t>
      </w:r>
      <w:r>
        <w:rPr>
          <w:spacing w:val="-4"/>
        </w:rPr>
        <w:t xml:space="preserve"> </w:t>
      </w:r>
      <w:r>
        <w:t>школе»</w:t>
      </w:r>
      <w:r>
        <w:rPr>
          <w:spacing w:val="-11"/>
        </w:rPr>
        <w:t xml:space="preserve"> </w:t>
      </w:r>
      <w:r>
        <w:t>на уровне</w:t>
      </w:r>
      <w:r>
        <w:rPr>
          <w:spacing w:val="-4"/>
        </w:rPr>
        <w:t xml:space="preserve"> </w:t>
      </w:r>
      <w:r>
        <w:t>основного</w:t>
      </w:r>
      <w:r>
        <w:rPr>
          <w:spacing w:val="-3"/>
        </w:rPr>
        <w:t xml:space="preserve"> </w:t>
      </w:r>
      <w:r>
        <w:t>общего</w:t>
      </w:r>
      <w:r>
        <w:rPr>
          <w:spacing w:val="-4"/>
        </w:rPr>
        <w:t xml:space="preserve"> </w:t>
      </w:r>
      <w:r>
        <w:t>образования</w:t>
      </w:r>
      <w:r>
        <w:rPr>
          <w:spacing w:val="-2"/>
        </w:rPr>
        <w:t xml:space="preserve"> </w:t>
      </w:r>
      <w:r>
        <w:t>разработан</w:t>
      </w:r>
      <w:r>
        <w:rPr>
          <w:spacing w:val="-3"/>
        </w:rPr>
        <w:t xml:space="preserve"> </w:t>
      </w:r>
      <w:r>
        <w:t>с</w:t>
      </w:r>
      <w:r>
        <w:rPr>
          <w:spacing w:val="-4"/>
        </w:rPr>
        <w:t xml:space="preserve"> </w:t>
      </w:r>
      <w:r>
        <w:t>целью оказания</w:t>
      </w:r>
      <w:r>
        <w:rPr>
          <w:spacing w:val="-6"/>
        </w:rPr>
        <w:t xml:space="preserve"> </w:t>
      </w:r>
      <w:r>
        <w:t>методической</w:t>
      </w:r>
      <w:r>
        <w:rPr>
          <w:spacing w:val="-6"/>
        </w:rPr>
        <w:t xml:space="preserve"> </w:t>
      </w:r>
      <w:r>
        <w:t>помощи</w:t>
      </w:r>
      <w:r>
        <w:rPr>
          <w:spacing w:val="-8"/>
        </w:rPr>
        <w:t xml:space="preserve"> </w:t>
      </w:r>
      <w:r>
        <w:t>учителю</w:t>
      </w:r>
      <w:r>
        <w:rPr>
          <w:spacing w:val="-11"/>
        </w:rPr>
        <w:t xml:space="preserve"> </w:t>
      </w:r>
      <w:r>
        <w:t>физической</w:t>
      </w:r>
      <w:r>
        <w:rPr>
          <w:spacing w:val="-6"/>
        </w:rPr>
        <w:t xml:space="preserve"> </w:t>
      </w:r>
      <w:r>
        <w:t>культуры</w:t>
      </w:r>
      <w:r>
        <w:rPr>
          <w:spacing w:val="-9"/>
        </w:rPr>
        <w:t xml:space="preserve"> </w:t>
      </w:r>
      <w:r>
        <w:t>в</w:t>
      </w:r>
      <w:r>
        <w:rPr>
          <w:spacing w:val="-9"/>
        </w:rPr>
        <w:t xml:space="preserve"> </w:t>
      </w:r>
      <w:r>
        <w:t>создании</w:t>
      </w:r>
      <w:r>
        <w:rPr>
          <w:spacing w:val="-10"/>
        </w:rPr>
        <w:t xml:space="preserve"> </w:t>
      </w:r>
      <w:r>
        <w:t>рабочей</w:t>
      </w:r>
      <w:r>
        <w:rPr>
          <w:spacing w:val="-9"/>
        </w:rPr>
        <w:t xml:space="preserve"> </w:t>
      </w:r>
      <w:r>
        <w:t>программы</w:t>
      </w:r>
      <w:r>
        <w:rPr>
          <w:spacing w:val="-10"/>
        </w:rPr>
        <w:t xml:space="preserve"> </w:t>
      </w:r>
      <w:r>
        <w:t>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45894" w:rsidRDefault="00320178">
      <w:pPr>
        <w:pStyle w:val="a3"/>
        <w:spacing w:before="1"/>
        <w:ind w:right="125"/>
      </w:pPr>
      <w:r>
        <w:t>Социально-педагогическая функция шахмат выражается в развитии у детей способности самостоятельно</w:t>
      </w:r>
      <w:r>
        <w:rPr>
          <w:spacing w:val="-11"/>
        </w:rPr>
        <w:t xml:space="preserve"> </w:t>
      </w:r>
      <w:r>
        <w:t>логически</w:t>
      </w:r>
      <w:r>
        <w:rPr>
          <w:spacing w:val="-8"/>
        </w:rPr>
        <w:t xml:space="preserve"> </w:t>
      </w:r>
      <w:r>
        <w:t>мыслить,</w:t>
      </w:r>
      <w:r>
        <w:rPr>
          <w:spacing w:val="-15"/>
        </w:rPr>
        <w:t xml:space="preserve"> </w:t>
      </w:r>
      <w:r>
        <w:t>формировании</w:t>
      </w:r>
      <w:r>
        <w:rPr>
          <w:spacing w:val="-9"/>
        </w:rPr>
        <w:t xml:space="preserve"> </w:t>
      </w:r>
      <w:r>
        <w:t>навыков</w:t>
      </w:r>
      <w:r>
        <w:rPr>
          <w:spacing w:val="-10"/>
        </w:rPr>
        <w:t xml:space="preserve"> </w:t>
      </w:r>
      <w:r>
        <w:t>систематизированной</w:t>
      </w:r>
      <w:r>
        <w:rPr>
          <w:spacing w:val="-13"/>
        </w:rPr>
        <w:t xml:space="preserve"> </w:t>
      </w:r>
      <w:r>
        <w:t>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D45894" w:rsidRDefault="00320178">
      <w:pPr>
        <w:pStyle w:val="a3"/>
        <w:ind w:right="123"/>
      </w:pPr>
      <w:r>
        <w:t>Игра в шахматы способствует формированию у обучающихся навыков сотрудничества со сверстниками</w:t>
      </w:r>
      <w:r>
        <w:rPr>
          <w:spacing w:val="-15"/>
        </w:rPr>
        <w:t xml:space="preserve"> </w:t>
      </w:r>
      <w:r>
        <w:t>и</w:t>
      </w:r>
      <w:r>
        <w:rPr>
          <w:spacing w:val="-15"/>
        </w:rPr>
        <w:t xml:space="preserve"> </w:t>
      </w:r>
      <w:r>
        <w:t>взрослыми,</w:t>
      </w:r>
      <w:r>
        <w:rPr>
          <w:spacing w:val="-15"/>
        </w:rPr>
        <w:t xml:space="preserve"> </w:t>
      </w:r>
      <w:r>
        <w:t>решению</w:t>
      </w:r>
      <w:r>
        <w:rPr>
          <w:spacing w:val="-15"/>
        </w:rPr>
        <w:t xml:space="preserve"> </w:t>
      </w:r>
      <w:r>
        <w:t>проблем</w:t>
      </w:r>
      <w:r>
        <w:rPr>
          <w:spacing w:val="-15"/>
        </w:rPr>
        <w:t xml:space="preserve"> </w:t>
      </w:r>
      <w:r>
        <w:t>творческого</w:t>
      </w:r>
      <w:r>
        <w:rPr>
          <w:spacing w:val="-15"/>
        </w:rPr>
        <w:t xml:space="preserve"> </w:t>
      </w:r>
      <w:r>
        <w:t>и</w:t>
      </w:r>
      <w:r>
        <w:rPr>
          <w:spacing w:val="-15"/>
        </w:rPr>
        <w:t xml:space="preserve"> </w:t>
      </w:r>
      <w:r>
        <w:t>поискового</w:t>
      </w:r>
      <w:r>
        <w:rPr>
          <w:spacing w:val="-15"/>
        </w:rPr>
        <w:t xml:space="preserve"> </w:t>
      </w:r>
      <w:r>
        <w:t>характера,</w:t>
      </w:r>
      <w:r>
        <w:rPr>
          <w:spacing w:val="-15"/>
        </w:rPr>
        <w:t xml:space="preserve"> </w:t>
      </w:r>
      <w:r>
        <w:t>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 следственных связей.</w:t>
      </w:r>
    </w:p>
    <w:p w:rsidR="00D45894" w:rsidRDefault="00320178">
      <w:pPr>
        <w:pStyle w:val="a3"/>
        <w:ind w:right="125"/>
      </w:pPr>
      <w:r>
        <w:t>Целью</w:t>
      </w:r>
      <w:r>
        <w:rPr>
          <w:spacing w:val="-6"/>
        </w:rPr>
        <w:t xml:space="preserve"> </w:t>
      </w:r>
      <w:r>
        <w:t>изучения</w:t>
      </w:r>
      <w:r>
        <w:rPr>
          <w:spacing w:val="-5"/>
        </w:rPr>
        <w:t xml:space="preserve"> </w:t>
      </w:r>
      <w:r>
        <w:t>модуля</w:t>
      </w:r>
      <w:r>
        <w:rPr>
          <w:spacing w:val="-1"/>
        </w:rPr>
        <w:t xml:space="preserve"> </w:t>
      </w:r>
      <w:r>
        <w:t>«Шахматы</w:t>
      </w:r>
      <w:r>
        <w:rPr>
          <w:spacing w:val="-8"/>
        </w:rPr>
        <w:t xml:space="preserve"> </w:t>
      </w:r>
      <w:r>
        <w:t>в</w:t>
      </w:r>
      <w:r>
        <w:rPr>
          <w:spacing w:val="-8"/>
        </w:rPr>
        <w:t xml:space="preserve"> </w:t>
      </w:r>
      <w:r>
        <w:t>школе»</w:t>
      </w:r>
      <w:r>
        <w:rPr>
          <w:spacing w:val="-15"/>
        </w:rPr>
        <w:t xml:space="preserve"> </w:t>
      </w:r>
      <w:r>
        <w:t>является</w:t>
      </w:r>
      <w:r>
        <w:rPr>
          <w:spacing w:val="-4"/>
        </w:rPr>
        <w:t xml:space="preserve"> </w:t>
      </w:r>
      <w:r>
        <w:t>создание</w:t>
      </w:r>
      <w:r>
        <w:rPr>
          <w:spacing w:val="-5"/>
        </w:rPr>
        <w:t xml:space="preserve"> </w:t>
      </w:r>
      <w:r>
        <w:t>условий</w:t>
      </w:r>
      <w:r>
        <w:rPr>
          <w:spacing w:val="-5"/>
        </w:rPr>
        <w:t xml:space="preserve"> </w:t>
      </w:r>
      <w:r>
        <w:t>для</w:t>
      </w:r>
      <w:r>
        <w:rPr>
          <w:spacing w:val="-11"/>
        </w:rPr>
        <w:t xml:space="preserve"> </w:t>
      </w:r>
      <w:r>
        <w:t>гармоничного когнитивного развития детей подросткового возраста посредством их массового вовлечения в шахматную игру.</w:t>
      </w:r>
    </w:p>
    <w:p w:rsidR="00D45894" w:rsidRDefault="00320178">
      <w:pPr>
        <w:pStyle w:val="a3"/>
        <w:ind w:left="991" w:firstLine="0"/>
      </w:pPr>
      <w:r>
        <w:t>Задачами</w:t>
      </w:r>
      <w:r>
        <w:rPr>
          <w:spacing w:val="-4"/>
        </w:rPr>
        <w:t xml:space="preserve"> </w:t>
      </w:r>
      <w:r>
        <w:t>изучения</w:t>
      </w:r>
      <w:r>
        <w:rPr>
          <w:spacing w:val="-2"/>
        </w:rPr>
        <w:t xml:space="preserve"> </w:t>
      </w:r>
      <w:r>
        <w:t>модуля</w:t>
      </w:r>
      <w:r>
        <w:rPr>
          <w:spacing w:val="5"/>
        </w:rPr>
        <w:t xml:space="preserve"> </w:t>
      </w:r>
      <w:r>
        <w:t>«Шахматы</w:t>
      </w:r>
      <w:r>
        <w:rPr>
          <w:spacing w:val="-5"/>
        </w:rPr>
        <w:t xml:space="preserve"> </w:t>
      </w:r>
      <w:r>
        <w:t>в</w:t>
      </w:r>
      <w:r>
        <w:rPr>
          <w:spacing w:val="-4"/>
        </w:rPr>
        <w:t xml:space="preserve"> </w:t>
      </w:r>
      <w:r>
        <w:t>школе»</w:t>
      </w:r>
      <w:r>
        <w:rPr>
          <w:spacing w:val="-5"/>
        </w:rPr>
        <w:t xml:space="preserve"> </w:t>
      </w:r>
      <w:r>
        <w:rPr>
          <w:spacing w:val="-2"/>
        </w:rPr>
        <w:t>являются:</w:t>
      </w:r>
    </w:p>
    <w:p w:rsidR="00D45894" w:rsidRDefault="00320178">
      <w:pPr>
        <w:pStyle w:val="a3"/>
        <w:ind w:left="991" w:right="1986" w:firstLine="0"/>
        <w:jc w:val="left"/>
      </w:pPr>
      <w:r>
        <w:t>приобщение обучающихся основной школы к шахматной культуре; формирование новых знаний, умений и навыков игры в шахматы; 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w:t>
      </w:r>
    </w:p>
    <w:p w:rsidR="00D45894" w:rsidRDefault="00320178">
      <w:pPr>
        <w:pStyle w:val="a3"/>
        <w:jc w:val="left"/>
      </w:pPr>
      <w:r>
        <w:t>привлечение</w:t>
      </w:r>
      <w:r>
        <w:rPr>
          <w:spacing w:val="-2"/>
        </w:rPr>
        <w:t xml:space="preserve"> </w:t>
      </w:r>
      <w:r>
        <w:t>обучающихся,</w:t>
      </w:r>
      <w:r>
        <w:rPr>
          <w:spacing w:val="-2"/>
        </w:rPr>
        <w:t xml:space="preserve"> </w:t>
      </w:r>
      <w:r>
        <w:t>проявляющих</w:t>
      </w:r>
      <w:r>
        <w:rPr>
          <w:spacing w:val="-2"/>
        </w:rPr>
        <w:t xml:space="preserve"> </w:t>
      </w:r>
      <w:r>
        <w:t>повышенный интерес</w:t>
      </w:r>
      <w:r>
        <w:rPr>
          <w:spacing w:val="-4"/>
        </w:rPr>
        <w:t xml:space="preserve"> </w:t>
      </w:r>
      <w:r>
        <w:t>и</w:t>
      </w:r>
      <w:r>
        <w:rPr>
          <w:spacing w:val="-1"/>
        </w:rPr>
        <w:t xml:space="preserve"> </w:t>
      </w:r>
      <w:r>
        <w:t>способности к</w:t>
      </w:r>
      <w:r>
        <w:rPr>
          <w:spacing w:val="-1"/>
        </w:rPr>
        <w:t xml:space="preserve"> </w:t>
      </w:r>
      <w:r>
        <w:t>занятиям шахматами, в школьные спортивные клубы, секции, к участию в соревнованиях;</w:t>
      </w:r>
    </w:p>
    <w:p w:rsidR="00D45894" w:rsidRDefault="00320178">
      <w:pPr>
        <w:pStyle w:val="a3"/>
        <w:spacing w:before="1"/>
        <w:ind w:left="991" w:firstLine="0"/>
        <w:jc w:val="left"/>
      </w:pPr>
      <w:r>
        <w:t>приобретение</w:t>
      </w:r>
      <w:r>
        <w:rPr>
          <w:spacing w:val="-3"/>
        </w:rPr>
        <w:t xml:space="preserve"> </w:t>
      </w:r>
      <w:r>
        <w:t>знаний</w:t>
      </w:r>
      <w:r>
        <w:rPr>
          <w:spacing w:val="-2"/>
        </w:rPr>
        <w:t xml:space="preserve"> </w:t>
      </w:r>
      <w:r>
        <w:t>из</w:t>
      </w:r>
      <w:r>
        <w:rPr>
          <w:spacing w:val="-3"/>
        </w:rPr>
        <w:t xml:space="preserve"> </w:t>
      </w:r>
      <w:r>
        <w:t>истории</w:t>
      </w:r>
      <w:r>
        <w:rPr>
          <w:spacing w:val="1"/>
        </w:rPr>
        <w:t xml:space="preserve"> </w:t>
      </w:r>
      <w:r>
        <w:t>развития</w:t>
      </w:r>
      <w:r>
        <w:rPr>
          <w:spacing w:val="-2"/>
        </w:rPr>
        <w:t xml:space="preserve"> шахмат;</w:t>
      </w:r>
    </w:p>
    <w:p w:rsidR="00D45894" w:rsidRDefault="00320178">
      <w:pPr>
        <w:pStyle w:val="a3"/>
        <w:jc w:val="left"/>
      </w:pPr>
      <w:r>
        <w:t>углубление</w:t>
      </w:r>
      <w:r>
        <w:rPr>
          <w:spacing w:val="40"/>
        </w:rPr>
        <w:t xml:space="preserve"> </w:t>
      </w:r>
      <w:r>
        <w:t>знаний</w:t>
      </w:r>
      <w:r>
        <w:rPr>
          <w:spacing w:val="40"/>
        </w:rPr>
        <w:t xml:space="preserve"> </w:t>
      </w:r>
      <w:r>
        <w:t>в</w:t>
      </w:r>
      <w:r>
        <w:rPr>
          <w:spacing w:val="40"/>
        </w:rPr>
        <w:t xml:space="preserve"> </w:t>
      </w:r>
      <w:r>
        <w:t>области</w:t>
      </w:r>
      <w:r>
        <w:rPr>
          <w:spacing w:val="40"/>
        </w:rPr>
        <w:t xml:space="preserve"> </w:t>
      </w:r>
      <w:r>
        <w:t>шахматной</w:t>
      </w:r>
      <w:r>
        <w:rPr>
          <w:spacing w:val="40"/>
        </w:rPr>
        <w:t xml:space="preserve"> </w:t>
      </w:r>
      <w:r>
        <w:t>игры,</w:t>
      </w:r>
      <w:r>
        <w:rPr>
          <w:spacing w:val="40"/>
        </w:rPr>
        <w:t xml:space="preserve"> </w:t>
      </w:r>
      <w:r>
        <w:t>получение</w:t>
      </w:r>
      <w:r>
        <w:rPr>
          <w:spacing w:val="40"/>
        </w:rPr>
        <w:t xml:space="preserve"> </w:t>
      </w:r>
      <w:r>
        <w:t>представлений</w:t>
      </w:r>
      <w:r>
        <w:rPr>
          <w:spacing w:val="40"/>
        </w:rPr>
        <w:t xml:space="preserve"> </w:t>
      </w:r>
      <w:r>
        <w:t>о</w:t>
      </w:r>
      <w:r>
        <w:rPr>
          <w:spacing w:val="40"/>
        </w:rPr>
        <w:t xml:space="preserve"> </w:t>
      </w:r>
      <w:r>
        <w:t>различных тактических приёмах;</w:t>
      </w:r>
    </w:p>
    <w:p w:rsidR="00D45894" w:rsidRDefault="00320178">
      <w:pPr>
        <w:pStyle w:val="a3"/>
        <w:jc w:val="left"/>
      </w:pPr>
      <w:r>
        <w:t>освоение</w:t>
      </w:r>
      <w:r>
        <w:rPr>
          <w:spacing w:val="40"/>
        </w:rPr>
        <w:t xml:space="preserve"> </w:t>
      </w:r>
      <w:r>
        <w:t>принципов</w:t>
      </w:r>
      <w:r>
        <w:rPr>
          <w:spacing w:val="40"/>
        </w:rPr>
        <w:t xml:space="preserve"> </w:t>
      </w:r>
      <w:r>
        <w:t>игры</w:t>
      </w:r>
      <w:r>
        <w:rPr>
          <w:spacing w:val="40"/>
        </w:rPr>
        <w:t xml:space="preserve"> </w:t>
      </w:r>
      <w:r>
        <w:t>в</w:t>
      </w:r>
      <w:r>
        <w:rPr>
          <w:spacing w:val="40"/>
        </w:rPr>
        <w:t xml:space="preserve"> </w:t>
      </w:r>
      <w:r>
        <w:t>дебюте,</w:t>
      </w:r>
      <w:r>
        <w:rPr>
          <w:spacing w:val="40"/>
        </w:rPr>
        <w:t xml:space="preserve"> </w:t>
      </w:r>
      <w:r>
        <w:t>миттельшпиле</w:t>
      </w:r>
      <w:r>
        <w:rPr>
          <w:spacing w:val="40"/>
        </w:rPr>
        <w:t xml:space="preserve"> </w:t>
      </w:r>
      <w:r>
        <w:t>и</w:t>
      </w:r>
      <w:r>
        <w:rPr>
          <w:spacing w:val="40"/>
        </w:rPr>
        <w:t xml:space="preserve"> </w:t>
      </w:r>
      <w:r>
        <w:t>эндшпиле;</w:t>
      </w:r>
      <w:r>
        <w:rPr>
          <w:spacing w:val="40"/>
        </w:rPr>
        <w:t xml:space="preserve"> </w:t>
      </w:r>
      <w:r>
        <w:t>изучение</w:t>
      </w:r>
      <w:r>
        <w:rPr>
          <w:spacing w:val="40"/>
        </w:rPr>
        <w:t xml:space="preserve"> </w:t>
      </w:r>
      <w:r>
        <w:t>приёмов</w:t>
      </w:r>
      <w:r>
        <w:rPr>
          <w:spacing w:val="40"/>
        </w:rPr>
        <w:t xml:space="preserve"> </w:t>
      </w:r>
      <w:r>
        <w:t>и методов шахматной борьбы;</w:t>
      </w:r>
    </w:p>
    <w:p w:rsidR="00D45894" w:rsidRDefault="00320178">
      <w:pPr>
        <w:pStyle w:val="a3"/>
        <w:ind w:right="128"/>
        <w:jc w:val="left"/>
      </w:pPr>
      <w:r>
        <w:t>формирование представлений об интеллектуальной культуре вообще и о культуре шахмат в частности;</w:t>
      </w:r>
    </w:p>
    <w:p w:rsidR="00D45894" w:rsidRDefault="00320178">
      <w:pPr>
        <w:pStyle w:val="a3"/>
        <w:tabs>
          <w:tab w:val="left" w:pos="2855"/>
          <w:tab w:val="left" w:pos="4915"/>
          <w:tab w:val="left" w:pos="6038"/>
          <w:tab w:val="left" w:pos="7951"/>
          <w:tab w:val="left" w:pos="10216"/>
        </w:tabs>
        <w:ind w:right="131"/>
        <w:jc w:val="left"/>
      </w:pPr>
      <w:r>
        <w:rPr>
          <w:spacing w:val="-2"/>
        </w:rPr>
        <w:t>формирование</w:t>
      </w:r>
      <w:r>
        <w:tab/>
      </w:r>
      <w:r>
        <w:rPr>
          <w:spacing w:val="-2"/>
        </w:rPr>
        <w:t>первоначальных</w:t>
      </w:r>
      <w:r>
        <w:tab/>
      </w:r>
      <w:r>
        <w:rPr>
          <w:spacing w:val="-2"/>
        </w:rPr>
        <w:t>умений</w:t>
      </w:r>
      <w:r>
        <w:tab/>
      </w:r>
      <w:r>
        <w:rPr>
          <w:spacing w:val="-2"/>
        </w:rPr>
        <w:t>саморегуляции</w:t>
      </w:r>
      <w:r>
        <w:tab/>
      </w:r>
      <w:r>
        <w:rPr>
          <w:spacing w:val="-2"/>
        </w:rPr>
        <w:t>интеллектуальных</w:t>
      </w:r>
      <w:r>
        <w:tab/>
      </w:r>
      <w:r>
        <w:rPr>
          <w:spacing w:val="-10"/>
        </w:rPr>
        <w:t xml:space="preserve">и </w:t>
      </w:r>
      <w:r>
        <w:t>эмоциональных проявлений;</w:t>
      </w:r>
    </w:p>
    <w:p w:rsidR="00D45894" w:rsidRDefault="00320178">
      <w:pPr>
        <w:pStyle w:val="a3"/>
        <w:ind w:left="991" w:firstLine="0"/>
        <w:jc w:val="left"/>
      </w:pPr>
      <w:r>
        <w:t>воспитание</w:t>
      </w:r>
      <w:r>
        <w:rPr>
          <w:spacing w:val="-3"/>
        </w:rPr>
        <w:t xml:space="preserve"> </w:t>
      </w:r>
      <w:r>
        <w:t>стремления</w:t>
      </w:r>
      <w:r>
        <w:rPr>
          <w:spacing w:val="-5"/>
        </w:rPr>
        <w:t xml:space="preserve"> </w:t>
      </w:r>
      <w:r>
        <w:t>вести</w:t>
      </w:r>
      <w:r>
        <w:rPr>
          <w:spacing w:val="-4"/>
        </w:rPr>
        <w:t xml:space="preserve"> </w:t>
      </w:r>
      <w:r>
        <w:t>здоровый</w:t>
      </w:r>
      <w:r>
        <w:rPr>
          <w:spacing w:val="-2"/>
        </w:rPr>
        <w:t xml:space="preserve"> </w:t>
      </w:r>
      <w:r>
        <w:t>образ</w:t>
      </w:r>
      <w:r>
        <w:rPr>
          <w:spacing w:val="-1"/>
        </w:rPr>
        <w:t xml:space="preserve"> </w:t>
      </w:r>
      <w:r>
        <w:rPr>
          <w:spacing w:val="-2"/>
        </w:rPr>
        <w:t>жизни;</w:t>
      </w:r>
    </w:p>
    <w:p w:rsidR="00D45894" w:rsidRDefault="00320178">
      <w:pPr>
        <w:pStyle w:val="a3"/>
        <w:jc w:val="left"/>
      </w:pPr>
      <w:r>
        <w:t>приобщение</w:t>
      </w:r>
      <w:r>
        <w:rPr>
          <w:spacing w:val="80"/>
        </w:rPr>
        <w:t xml:space="preserve"> </w:t>
      </w:r>
      <w:r>
        <w:t>подростков</w:t>
      </w:r>
      <w:r>
        <w:rPr>
          <w:spacing w:val="80"/>
        </w:rPr>
        <w:t xml:space="preserve"> </w:t>
      </w:r>
      <w:r>
        <w:t>к</w:t>
      </w:r>
      <w:r>
        <w:rPr>
          <w:spacing w:val="80"/>
        </w:rPr>
        <w:t xml:space="preserve"> </w:t>
      </w:r>
      <w:r>
        <w:t>самостоятельным</w:t>
      </w:r>
      <w:r>
        <w:rPr>
          <w:spacing w:val="80"/>
        </w:rPr>
        <w:t xml:space="preserve"> </w:t>
      </w:r>
      <w:r>
        <w:t>занятиям</w:t>
      </w:r>
      <w:r>
        <w:rPr>
          <w:spacing w:val="80"/>
        </w:rPr>
        <w:t xml:space="preserve"> </w:t>
      </w:r>
      <w:r>
        <w:t>интеллектуальными</w:t>
      </w:r>
      <w:r>
        <w:rPr>
          <w:spacing w:val="80"/>
        </w:rPr>
        <w:t xml:space="preserve"> </w:t>
      </w:r>
      <w:r>
        <w:t>играми</w:t>
      </w:r>
      <w:r>
        <w:rPr>
          <w:spacing w:val="80"/>
        </w:rPr>
        <w:t xml:space="preserve"> </w:t>
      </w:r>
      <w:r>
        <w:t>и использованию их в свободное время;</w:t>
      </w:r>
    </w:p>
    <w:p w:rsidR="00D45894" w:rsidRDefault="00320178">
      <w:pPr>
        <w:pStyle w:val="a3"/>
        <w:spacing w:before="1"/>
        <w:jc w:val="left"/>
      </w:pPr>
      <w:r>
        <w:t>воспитание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норм</w:t>
      </w:r>
      <w:r>
        <w:rPr>
          <w:spacing w:val="40"/>
        </w:rPr>
        <w:t xml:space="preserve"> </w:t>
      </w:r>
      <w:r>
        <w:t>коллективного</w:t>
      </w:r>
      <w:r>
        <w:rPr>
          <w:spacing w:val="40"/>
        </w:rPr>
        <w:t xml:space="preserve"> </w:t>
      </w:r>
      <w:r>
        <w:t>взаимодействия</w:t>
      </w:r>
      <w:r>
        <w:rPr>
          <w:spacing w:val="40"/>
        </w:rPr>
        <w:t xml:space="preserve"> </w:t>
      </w:r>
      <w:r>
        <w:t>и</w:t>
      </w:r>
      <w:r>
        <w:rPr>
          <w:spacing w:val="40"/>
        </w:rPr>
        <w:t xml:space="preserve"> </w:t>
      </w:r>
      <w:r>
        <w:t>сотрудничества в учебной и соревновательной деятельности;</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left="991" w:right="128" w:firstLine="0"/>
      </w:pPr>
      <w:r>
        <w:t>формирование у подростков устойчивой мотивации к интеллектуальным занятиям; развитие</w:t>
      </w:r>
      <w:r>
        <w:rPr>
          <w:spacing w:val="63"/>
        </w:rPr>
        <w:t xml:space="preserve"> </w:t>
      </w:r>
      <w:r>
        <w:t>выдержки,</w:t>
      </w:r>
      <w:r>
        <w:rPr>
          <w:spacing w:val="63"/>
        </w:rPr>
        <w:t xml:space="preserve"> </w:t>
      </w:r>
      <w:r>
        <w:t>собранности,</w:t>
      </w:r>
      <w:r>
        <w:rPr>
          <w:spacing w:val="63"/>
        </w:rPr>
        <w:t xml:space="preserve"> </w:t>
      </w:r>
      <w:r>
        <w:t>внимательности;</w:t>
      </w:r>
      <w:r>
        <w:rPr>
          <w:spacing w:val="63"/>
        </w:rPr>
        <w:t xml:space="preserve"> </w:t>
      </w:r>
      <w:r>
        <w:t>развитие</w:t>
      </w:r>
      <w:r>
        <w:rPr>
          <w:spacing w:val="62"/>
        </w:rPr>
        <w:t xml:space="preserve"> </w:t>
      </w:r>
      <w:r>
        <w:t>эстетического</w:t>
      </w:r>
      <w:r>
        <w:rPr>
          <w:spacing w:val="63"/>
        </w:rPr>
        <w:t xml:space="preserve"> </w:t>
      </w:r>
      <w:r>
        <w:rPr>
          <w:spacing w:val="-2"/>
        </w:rPr>
        <w:t>восприятия</w:t>
      </w:r>
    </w:p>
    <w:p w:rsidR="00D45894" w:rsidRDefault="00320178">
      <w:pPr>
        <w:pStyle w:val="a3"/>
        <w:spacing w:before="1"/>
        <w:ind w:firstLine="0"/>
      </w:pPr>
      <w:r>
        <w:t>действительности;</w:t>
      </w:r>
      <w:r>
        <w:rPr>
          <w:spacing w:val="-3"/>
        </w:rPr>
        <w:t xml:space="preserve"> </w:t>
      </w:r>
      <w:r>
        <w:t>формирование</w:t>
      </w:r>
      <w:r>
        <w:rPr>
          <w:spacing w:val="-3"/>
        </w:rPr>
        <w:t xml:space="preserve"> </w:t>
      </w:r>
      <w:r>
        <w:t>уважения</w:t>
      </w:r>
      <w:r>
        <w:rPr>
          <w:spacing w:val="-6"/>
        </w:rPr>
        <w:t xml:space="preserve"> </w:t>
      </w:r>
      <w:r>
        <w:t>к</w:t>
      </w:r>
      <w:r>
        <w:rPr>
          <w:spacing w:val="-2"/>
        </w:rPr>
        <w:t xml:space="preserve"> </w:t>
      </w:r>
      <w:r>
        <w:t>чужому</w:t>
      </w:r>
      <w:r>
        <w:rPr>
          <w:spacing w:val="-5"/>
        </w:rPr>
        <w:t xml:space="preserve"> </w:t>
      </w:r>
      <w:r>
        <w:rPr>
          <w:spacing w:val="-2"/>
        </w:rPr>
        <w:t>мнению.</w:t>
      </w:r>
    </w:p>
    <w:p w:rsidR="00D45894" w:rsidRDefault="00320178">
      <w:pPr>
        <w:pStyle w:val="a3"/>
        <w:ind w:left="991" w:firstLine="0"/>
      </w:pPr>
      <w:r>
        <w:t>Место</w:t>
      </w:r>
      <w:r>
        <w:rPr>
          <w:spacing w:val="-2"/>
        </w:rPr>
        <w:t xml:space="preserve"> </w:t>
      </w:r>
      <w:r>
        <w:t>и</w:t>
      </w:r>
      <w:r>
        <w:rPr>
          <w:spacing w:val="1"/>
        </w:rPr>
        <w:t xml:space="preserve"> </w:t>
      </w:r>
      <w:r>
        <w:t>роль</w:t>
      </w:r>
      <w:r>
        <w:rPr>
          <w:spacing w:val="1"/>
        </w:rPr>
        <w:t xml:space="preserve"> </w:t>
      </w:r>
      <w:r>
        <w:t>модуля</w:t>
      </w:r>
      <w:r>
        <w:rPr>
          <w:spacing w:val="-3"/>
        </w:rPr>
        <w:t xml:space="preserve"> </w:t>
      </w:r>
      <w:r>
        <w:t>«Шахматы в</w:t>
      </w:r>
      <w:r>
        <w:rPr>
          <w:spacing w:val="-1"/>
        </w:rPr>
        <w:t xml:space="preserve"> </w:t>
      </w:r>
      <w:r>
        <w:rPr>
          <w:spacing w:val="-2"/>
        </w:rPr>
        <w:t>школе».</w:t>
      </w:r>
    </w:p>
    <w:p w:rsidR="00D45894" w:rsidRDefault="00320178">
      <w:pPr>
        <w:pStyle w:val="a3"/>
        <w:ind w:right="123"/>
      </w:pPr>
      <w:r>
        <w:t>Модуль «Шахматы в школе» доступен для освоения обучающимися 5, 6 и 7 классов, независимо от уровня их физического развития и полаи расширяет спектр физкультурно- спортивных направлений в общеобразовательных организациях.</w:t>
      </w:r>
    </w:p>
    <w:p w:rsidR="00D45894" w:rsidRDefault="00320178">
      <w:pPr>
        <w:pStyle w:val="a3"/>
        <w:ind w:right="125"/>
      </w:pPr>
      <w: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rsidR="00D45894" w:rsidRDefault="00320178">
      <w:pPr>
        <w:pStyle w:val="a3"/>
        <w:ind w:left="991" w:firstLine="0"/>
      </w:pPr>
      <w:r>
        <w:t>клубов</w:t>
      </w:r>
      <w:r>
        <w:rPr>
          <w:spacing w:val="-5"/>
        </w:rPr>
        <w:t xml:space="preserve"> </w:t>
      </w:r>
      <w:r>
        <w:t>и</w:t>
      </w:r>
      <w:r>
        <w:rPr>
          <w:spacing w:val="-3"/>
        </w:rPr>
        <w:t xml:space="preserve"> </w:t>
      </w:r>
      <w:r>
        <w:t>проведении</w:t>
      </w:r>
      <w:r>
        <w:rPr>
          <w:spacing w:val="-2"/>
        </w:rPr>
        <w:t xml:space="preserve"> </w:t>
      </w:r>
      <w:r>
        <w:t>спортивных</w:t>
      </w:r>
      <w:r>
        <w:rPr>
          <w:spacing w:val="-4"/>
        </w:rPr>
        <w:t xml:space="preserve"> </w:t>
      </w:r>
      <w:r>
        <w:rPr>
          <w:spacing w:val="-2"/>
        </w:rPr>
        <w:t>мероприятий.</w:t>
      </w:r>
    </w:p>
    <w:p w:rsidR="00D45894" w:rsidRDefault="00320178">
      <w:pPr>
        <w:pStyle w:val="a3"/>
        <w:ind w:right="123"/>
      </w:pPr>
      <w:r>
        <w:t>Основу</w:t>
      </w:r>
      <w:r>
        <w:rPr>
          <w:spacing w:val="-9"/>
        </w:rPr>
        <w:t xml:space="preserve"> </w:t>
      </w:r>
      <w:r>
        <w:t>содержания</w:t>
      </w:r>
      <w:r>
        <w:rPr>
          <w:spacing w:val="-2"/>
        </w:rPr>
        <w:t xml:space="preserve"> </w:t>
      </w:r>
      <w:r>
        <w:t>урока</w:t>
      </w:r>
      <w:r>
        <w:rPr>
          <w:spacing w:val="-6"/>
        </w:rPr>
        <w:t xml:space="preserve"> </w:t>
      </w:r>
      <w:r>
        <w:t>составляет</w:t>
      </w:r>
      <w:r>
        <w:rPr>
          <w:spacing w:val="-4"/>
        </w:rPr>
        <w:t xml:space="preserve"> </w:t>
      </w:r>
      <w:r>
        <w:t>изучение</w:t>
      </w:r>
      <w:r>
        <w:rPr>
          <w:spacing w:val="-8"/>
        </w:rPr>
        <w:t xml:space="preserve"> </w:t>
      </w:r>
      <w:r>
        <w:t>основ</w:t>
      </w:r>
      <w:r>
        <w:rPr>
          <w:spacing w:val="-8"/>
        </w:rPr>
        <w:t xml:space="preserve"> </w:t>
      </w:r>
      <w:r>
        <w:t>теории</w:t>
      </w:r>
      <w:r>
        <w:rPr>
          <w:spacing w:val="-8"/>
        </w:rPr>
        <w:t xml:space="preserve"> </w:t>
      </w:r>
      <w:r>
        <w:t>и</w:t>
      </w:r>
      <w:r>
        <w:rPr>
          <w:spacing w:val="-7"/>
        </w:rPr>
        <w:t xml:space="preserve"> </w:t>
      </w:r>
      <w:r>
        <w:t>практики</w:t>
      </w:r>
      <w:r>
        <w:rPr>
          <w:spacing w:val="-5"/>
        </w:rPr>
        <w:t xml:space="preserve"> </w:t>
      </w:r>
      <w:r>
        <w:t>шахматной</w:t>
      </w:r>
      <w:r>
        <w:rPr>
          <w:spacing w:val="-5"/>
        </w:rPr>
        <w:t xml:space="preserve"> </w:t>
      </w:r>
      <w:r>
        <w:t>игры</w:t>
      </w:r>
      <w:r>
        <w:rPr>
          <w:spacing w:val="-7"/>
        </w:rPr>
        <w:t xml:space="preserve"> </w:t>
      </w:r>
      <w:r>
        <w:t>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D45894" w:rsidRDefault="00320178">
      <w:pPr>
        <w:pStyle w:val="a3"/>
        <w:spacing w:before="1"/>
        <w:ind w:left="991" w:firstLine="0"/>
      </w:pPr>
      <w:r>
        <w:t>Модуль</w:t>
      </w:r>
      <w:r>
        <w:rPr>
          <w:spacing w:val="1"/>
        </w:rPr>
        <w:t xml:space="preserve"> </w:t>
      </w:r>
      <w:r>
        <w:t>«Шахматы</w:t>
      </w:r>
      <w:r>
        <w:rPr>
          <w:spacing w:val="-4"/>
        </w:rPr>
        <w:t xml:space="preserve"> </w:t>
      </w:r>
      <w:r>
        <w:t>в</w:t>
      </w:r>
      <w:r>
        <w:rPr>
          <w:spacing w:val="-2"/>
        </w:rPr>
        <w:t xml:space="preserve"> </w:t>
      </w:r>
      <w:r>
        <w:t>школе»</w:t>
      </w:r>
      <w:r>
        <w:rPr>
          <w:spacing w:val="-10"/>
        </w:rPr>
        <w:t xml:space="preserve"> </w:t>
      </w:r>
      <w:r>
        <w:t>может быть</w:t>
      </w:r>
      <w:r>
        <w:rPr>
          <w:spacing w:val="-1"/>
        </w:rPr>
        <w:t xml:space="preserve"> </w:t>
      </w:r>
      <w:r>
        <w:t>реализован в</w:t>
      </w:r>
      <w:r>
        <w:rPr>
          <w:spacing w:val="-3"/>
        </w:rPr>
        <w:t xml:space="preserve"> </w:t>
      </w:r>
      <w:r>
        <w:t>следующих</w:t>
      </w:r>
      <w:r>
        <w:rPr>
          <w:spacing w:val="4"/>
        </w:rPr>
        <w:t xml:space="preserve"> </w:t>
      </w:r>
      <w:r>
        <w:rPr>
          <w:spacing w:val="-2"/>
        </w:rPr>
        <w:t>вариантах:</w:t>
      </w:r>
    </w:p>
    <w:p w:rsidR="00D45894" w:rsidRDefault="00320178">
      <w:pPr>
        <w:pStyle w:val="a3"/>
        <w:ind w:right="126"/>
      </w:pPr>
      <w: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D45894" w:rsidRDefault="00320178">
      <w:pPr>
        <w:pStyle w:val="a3"/>
        <w:ind w:right="120"/>
      </w:pPr>
      <w:r>
        <w:t>в</w:t>
      </w:r>
      <w:r>
        <w:rPr>
          <w:spacing w:val="-2"/>
        </w:rPr>
        <w:t xml:space="preserve"> </w:t>
      </w:r>
      <w:r>
        <w:t>виде</w:t>
      </w:r>
      <w:r>
        <w:rPr>
          <w:spacing w:val="-3"/>
        </w:rPr>
        <w:t xml:space="preserve"> </w:t>
      </w:r>
      <w:r>
        <w:t>целостного</w:t>
      </w:r>
      <w:r>
        <w:rPr>
          <w:spacing w:val="-6"/>
        </w:rPr>
        <w:t xml:space="preserve"> </w:t>
      </w:r>
      <w:r>
        <w:t>последовательного учебного</w:t>
      </w:r>
      <w:r>
        <w:rPr>
          <w:spacing w:val="-1"/>
        </w:rPr>
        <w:t xml:space="preserve"> </w:t>
      </w:r>
      <w:r>
        <w:t>модуля,</w:t>
      </w:r>
      <w:r>
        <w:rPr>
          <w:spacing w:val="-1"/>
        </w:rPr>
        <w:t xml:space="preserve"> </w:t>
      </w:r>
      <w:r>
        <w:t>изучаемого</w:t>
      </w:r>
      <w:r>
        <w:rPr>
          <w:spacing w:val="-1"/>
        </w:rPr>
        <w:t xml:space="preserve"> </w:t>
      </w:r>
      <w:r>
        <w:t>за</w:t>
      </w:r>
      <w:r>
        <w:rPr>
          <w:spacing w:val="-1"/>
        </w:rPr>
        <w:t xml:space="preserve"> </w:t>
      </w:r>
      <w:r>
        <w:t>счёт</w:t>
      </w:r>
      <w:r>
        <w:rPr>
          <w:spacing w:val="-2"/>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7-х классах - по 34 часа);</w:t>
      </w:r>
    </w:p>
    <w:p w:rsidR="00D45894" w:rsidRDefault="00320178">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D45894" w:rsidRDefault="00320178">
      <w:pPr>
        <w:pStyle w:val="a3"/>
        <w:spacing w:before="1"/>
        <w:ind w:left="991" w:right="4767" w:firstLine="0"/>
        <w:jc w:val="left"/>
      </w:pPr>
      <w:r>
        <w:t>Содержание</w:t>
      </w:r>
      <w:r>
        <w:rPr>
          <w:spacing w:val="-8"/>
        </w:rPr>
        <w:t xml:space="preserve"> </w:t>
      </w:r>
      <w:r>
        <w:t>модуля</w:t>
      </w:r>
      <w:r>
        <w:rPr>
          <w:spacing w:val="-11"/>
        </w:rPr>
        <w:t xml:space="preserve"> </w:t>
      </w:r>
      <w:r>
        <w:t>«Шахматы</w:t>
      </w:r>
      <w:r>
        <w:rPr>
          <w:spacing w:val="-8"/>
        </w:rPr>
        <w:t xml:space="preserve"> </w:t>
      </w:r>
      <w:r>
        <w:t>в</w:t>
      </w:r>
      <w:r>
        <w:rPr>
          <w:spacing w:val="-9"/>
        </w:rPr>
        <w:t xml:space="preserve"> </w:t>
      </w:r>
      <w:r>
        <w:t>школе». Знания об игре в шахматы.</w:t>
      </w:r>
    </w:p>
    <w:p w:rsidR="00D45894" w:rsidRDefault="00320178">
      <w:pPr>
        <w:pStyle w:val="a3"/>
        <w:ind w:left="991" w:right="3816" w:firstLine="0"/>
        <w:jc w:val="left"/>
      </w:pPr>
      <w:r>
        <w:t>Теоретические</w:t>
      </w:r>
      <w:r>
        <w:rPr>
          <w:spacing w:val="-8"/>
        </w:rPr>
        <w:t xml:space="preserve"> </w:t>
      </w:r>
      <w:r>
        <w:t>основы</w:t>
      </w:r>
      <w:r>
        <w:rPr>
          <w:spacing w:val="-7"/>
        </w:rPr>
        <w:t xml:space="preserve"> </w:t>
      </w:r>
      <w:r>
        <w:t>и</w:t>
      </w:r>
      <w:r>
        <w:rPr>
          <w:spacing w:val="-5"/>
        </w:rPr>
        <w:t xml:space="preserve"> </w:t>
      </w:r>
      <w:r>
        <w:t>правила</w:t>
      </w:r>
      <w:r>
        <w:rPr>
          <w:spacing w:val="-9"/>
        </w:rPr>
        <w:t xml:space="preserve"> </w:t>
      </w:r>
      <w:r>
        <w:t>шахматной</w:t>
      </w:r>
      <w:r>
        <w:rPr>
          <w:spacing w:val="-6"/>
        </w:rPr>
        <w:t xml:space="preserve"> </w:t>
      </w:r>
      <w:r>
        <w:t>игры. История шахмат.</w:t>
      </w:r>
    </w:p>
    <w:p w:rsidR="00D45894" w:rsidRDefault="00320178">
      <w:pPr>
        <w:pStyle w:val="a3"/>
        <w:ind w:right="125"/>
      </w:pPr>
      <w:r>
        <w:t>Шахматная игра</w:t>
      </w:r>
      <w:r>
        <w:rPr>
          <w:spacing w:val="-3"/>
        </w:rPr>
        <w:t xml:space="preserve"> </w:t>
      </w:r>
      <w:r>
        <w:t>как спорт в</w:t>
      </w:r>
      <w:r>
        <w:rPr>
          <w:spacing w:val="-1"/>
        </w:rPr>
        <w:t xml:space="preserve"> </w:t>
      </w:r>
      <w:r>
        <w:t>международном</w:t>
      </w:r>
      <w:r>
        <w:rPr>
          <w:spacing w:val="-1"/>
        </w:rPr>
        <w:t xml:space="preserve"> </w:t>
      </w:r>
      <w:r>
        <w:t>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rsidR="00D45894" w:rsidRDefault="00320178">
      <w:pPr>
        <w:pStyle w:val="a3"/>
        <w:ind w:left="991" w:right="2271" w:firstLine="0"/>
      </w:pPr>
      <w:r>
        <w:t>по</w:t>
      </w:r>
      <w:r>
        <w:rPr>
          <w:spacing w:val="-6"/>
        </w:rPr>
        <w:t xml:space="preserve"> </w:t>
      </w:r>
      <w:r>
        <w:t>шахматам.</w:t>
      </w:r>
      <w:r>
        <w:rPr>
          <w:spacing w:val="-7"/>
        </w:rPr>
        <w:t xml:space="preserve"> </w:t>
      </w:r>
      <w:r>
        <w:t>Современные</w:t>
      </w:r>
      <w:r>
        <w:rPr>
          <w:spacing w:val="-7"/>
        </w:rPr>
        <w:t xml:space="preserve"> </w:t>
      </w:r>
      <w:r>
        <w:t>выдающиеся</w:t>
      </w:r>
      <w:r>
        <w:rPr>
          <w:spacing w:val="-8"/>
        </w:rPr>
        <w:t xml:space="preserve"> </w:t>
      </w:r>
      <w:r>
        <w:t>отечественные</w:t>
      </w:r>
      <w:r>
        <w:rPr>
          <w:spacing w:val="-7"/>
        </w:rPr>
        <w:t xml:space="preserve"> </w:t>
      </w:r>
      <w:r>
        <w:t>шахматисты. Базовые понятия шахматной игры.</w:t>
      </w:r>
    </w:p>
    <w:p w:rsidR="00D45894" w:rsidRDefault="00320178">
      <w:pPr>
        <w:pStyle w:val="a3"/>
        <w:ind w:right="127"/>
      </w:pPr>
      <w:r>
        <w:t>Правила</w:t>
      </w:r>
      <w:r>
        <w:rPr>
          <w:spacing w:val="-15"/>
        </w:rPr>
        <w:t xml:space="preserve"> </w:t>
      </w:r>
      <w:r>
        <w:t>техники</w:t>
      </w:r>
      <w:r>
        <w:rPr>
          <w:spacing w:val="-13"/>
        </w:rPr>
        <w:t xml:space="preserve"> </w:t>
      </w:r>
      <w:r>
        <w:t>безопасности</w:t>
      </w:r>
      <w:r>
        <w:rPr>
          <w:spacing w:val="-10"/>
        </w:rPr>
        <w:t xml:space="preserve"> </w:t>
      </w:r>
      <w:r>
        <w:t>во</w:t>
      </w:r>
      <w:r>
        <w:rPr>
          <w:spacing w:val="-14"/>
        </w:rPr>
        <w:t xml:space="preserve"> </w:t>
      </w:r>
      <w:r>
        <w:t>время</w:t>
      </w:r>
      <w:r>
        <w:rPr>
          <w:spacing w:val="-14"/>
        </w:rPr>
        <w:t xml:space="preserve"> </w:t>
      </w:r>
      <w:r>
        <w:t>занятий</w:t>
      </w:r>
      <w:r>
        <w:rPr>
          <w:spacing w:val="-10"/>
        </w:rPr>
        <w:t xml:space="preserve"> </w:t>
      </w:r>
      <w:r>
        <w:t>шахматами.</w:t>
      </w:r>
      <w:r>
        <w:rPr>
          <w:spacing w:val="-14"/>
        </w:rPr>
        <w:t xml:space="preserve"> </w:t>
      </w:r>
      <w:r>
        <w:t>Понятие</w:t>
      </w:r>
      <w:r>
        <w:rPr>
          <w:spacing w:val="-15"/>
        </w:rPr>
        <w:t xml:space="preserve"> </w:t>
      </w:r>
      <w:r>
        <w:t>о</w:t>
      </w:r>
      <w:r>
        <w:rPr>
          <w:spacing w:val="-14"/>
        </w:rPr>
        <w:t xml:space="preserve"> </w:t>
      </w:r>
      <w:r>
        <w:t>травмах</w:t>
      </w:r>
      <w:r>
        <w:rPr>
          <w:spacing w:val="-12"/>
        </w:rPr>
        <w:t xml:space="preserve"> </w:t>
      </w:r>
      <w:r>
        <w:t>и</w:t>
      </w:r>
      <w:r>
        <w:rPr>
          <w:spacing w:val="-14"/>
        </w:rPr>
        <w:t xml:space="preserve"> </w:t>
      </w:r>
      <w:r>
        <w:t>способах их предупреждения. Правила поведения шахматистов, шахматный этикет. Шахматные соревнования и правила их проведения.</w:t>
      </w:r>
    </w:p>
    <w:p w:rsidR="00D45894" w:rsidRDefault="00320178">
      <w:pPr>
        <w:pStyle w:val="a3"/>
        <w:ind w:right="125"/>
      </w:pPr>
      <w: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w:t>
      </w:r>
      <w:r>
        <w:rPr>
          <w:spacing w:val="-15"/>
        </w:rPr>
        <w:t xml:space="preserve"> </w:t>
      </w:r>
      <w:r>
        <w:t>защита,</w:t>
      </w:r>
      <w:r>
        <w:rPr>
          <w:spacing w:val="-15"/>
        </w:rPr>
        <w:t xml:space="preserve"> </w:t>
      </w:r>
      <w:r>
        <w:t>начальное</w:t>
      </w:r>
      <w:r>
        <w:rPr>
          <w:spacing w:val="-15"/>
        </w:rPr>
        <w:t xml:space="preserve"> </w:t>
      </w:r>
      <w:r>
        <w:t>положение,</w:t>
      </w:r>
      <w:r>
        <w:rPr>
          <w:spacing w:val="-15"/>
        </w:rPr>
        <w:t xml:space="preserve"> </w:t>
      </w:r>
      <w:r>
        <w:t>ход,</w:t>
      </w:r>
      <w:r>
        <w:rPr>
          <w:spacing w:val="-15"/>
        </w:rPr>
        <w:t xml:space="preserve"> </w:t>
      </w:r>
      <w:r>
        <w:t>взятие,</w:t>
      </w:r>
      <w:r>
        <w:rPr>
          <w:spacing w:val="-13"/>
        </w:rPr>
        <w:t xml:space="preserve"> </w:t>
      </w:r>
      <w:r>
        <w:t>удар,</w:t>
      </w:r>
      <w:r>
        <w:rPr>
          <w:spacing w:val="-15"/>
        </w:rPr>
        <w:t xml:space="preserve"> </w:t>
      </w:r>
      <w:r>
        <w:t>взятие</w:t>
      </w:r>
      <w:r>
        <w:rPr>
          <w:spacing w:val="-13"/>
        </w:rPr>
        <w:t xml:space="preserve"> </w:t>
      </w:r>
      <w:r>
        <w:t>на</w:t>
      </w:r>
      <w:r>
        <w:rPr>
          <w:spacing w:val="-15"/>
        </w:rPr>
        <w:t xml:space="preserve"> </w:t>
      </w:r>
      <w:r>
        <w:t>проходе,</w:t>
      </w:r>
      <w:r>
        <w:rPr>
          <w:spacing w:val="-14"/>
        </w:rPr>
        <w:t xml:space="preserve"> </w:t>
      </w:r>
      <w:r>
        <w:t>длинная</w:t>
      </w:r>
      <w:r>
        <w:rPr>
          <w:spacing w:val="-15"/>
        </w:rPr>
        <w:t xml:space="preserve"> </w:t>
      </w:r>
      <w:r>
        <w:t>и</w:t>
      </w:r>
      <w:r>
        <w:rPr>
          <w:spacing w:val="-13"/>
        </w:rPr>
        <w:t xml:space="preserve"> </w:t>
      </w:r>
      <w:r>
        <w:t>короткая рокировка, шах, мат, пат, ничья, ценность шахматных фигур, сравнительная сила фигур, стадии шахматной партии,</w:t>
      </w:r>
      <w:r>
        <w:rPr>
          <w:spacing w:val="-1"/>
        </w:rPr>
        <w:t xml:space="preserve"> </w:t>
      </w:r>
      <w:r>
        <w:t>основные</w:t>
      </w:r>
      <w:r>
        <w:rPr>
          <w:spacing w:val="-3"/>
        </w:rPr>
        <w:t xml:space="preserve"> </w:t>
      </w:r>
      <w:r>
        <w:t>тактические</w:t>
      </w:r>
      <w:r>
        <w:rPr>
          <w:spacing w:val="-4"/>
        </w:rPr>
        <w:t xml:space="preserve"> </w:t>
      </w:r>
      <w:r>
        <w:t>приёмы;</w:t>
      </w:r>
      <w:r>
        <w:rPr>
          <w:spacing w:val="-1"/>
        </w:rPr>
        <w:t xml:space="preserve"> </w:t>
      </w:r>
      <w:r>
        <w:t>шахматная</w:t>
      </w:r>
      <w:r>
        <w:rPr>
          <w:spacing w:val="-3"/>
        </w:rPr>
        <w:t xml:space="preserve"> </w:t>
      </w:r>
      <w:r>
        <w:t>партия,</w:t>
      </w:r>
      <w:r>
        <w:rPr>
          <w:spacing w:val="-1"/>
        </w:rPr>
        <w:t xml:space="preserve"> </w:t>
      </w:r>
      <w:r>
        <w:t>запись шахматной</w:t>
      </w:r>
      <w:r>
        <w:rPr>
          <w:spacing w:val="-3"/>
        </w:rPr>
        <w:t xml:space="preserve"> </w:t>
      </w:r>
      <w:r>
        <w:t>партии, основы</w:t>
      </w:r>
      <w:r>
        <w:rPr>
          <w:spacing w:val="-12"/>
        </w:rPr>
        <w:t xml:space="preserve"> </w:t>
      </w:r>
      <w:r>
        <w:t>дебюта,</w:t>
      </w:r>
      <w:r>
        <w:rPr>
          <w:spacing w:val="-13"/>
        </w:rPr>
        <w:t xml:space="preserve"> </w:t>
      </w:r>
      <w:r>
        <w:t>атака</w:t>
      </w:r>
      <w:r>
        <w:rPr>
          <w:spacing w:val="-12"/>
        </w:rPr>
        <w:t xml:space="preserve"> </w:t>
      </w:r>
      <w:r>
        <w:t>на</w:t>
      </w:r>
      <w:r>
        <w:rPr>
          <w:spacing w:val="-12"/>
        </w:rPr>
        <w:t xml:space="preserve"> </w:t>
      </w:r>
      <w:r>
        <w:t>рокировавшегося</w:t>
      </w:r>
      <w:r>
        <w:rPr>
          <w:spacing w:val="-15"/>
        </w:rPr>
        <w:t xml:space="preserve"> </w:t>
      </w:r>
      <w:r>
        <w:t>и</w:t>
      </w:r>
      <w:r>
        <w:rPr>
          <w:spacing w:val="-12"/>
        </w:rPr>
        <w:t xml:space="preserve"> </w:t>
      </w:r>
      <w:r>
        <w:t>нерокировавшегося</w:t>
      </w:r>
      <w:r>
        <w:rPr>
          <w:spacing w:val="-12"/>
        </w:rPr>
        <w:t xml:space="preserve"> </w:t>
      </w:r>
      <w:r>
        <w:t>короля</w:t>
      </w:r>
      <w:r>
        <w:rPr>
          <w:spacing w:val="-12"/>
        </w:rPr>
        <w:t xml:space="preserve"> </w:t>
      </w:r>
      <w:r>
        <w:t>в</w:t>
      </w:r>
      <w:r>
        <w:rPr>
          <w:spacing w:val="-14"/>
        </w:rPr>
        <w:t xml:space="preserve"> </w:t>
      </w:r>
      <w:r>
        <w:t>начале</w:t>
      </w:r>
      <w:r>
        <w:rPr>
          <w:spacing w:val="-13"/>
        </w:rPr>
        <w:t xml:space="preserve"> </w:t>
      </w:r>
      <w:r>
        <w:t>партии,</w:t>
      </w:r>
      <w:r>
        <w:rPr>
          <w:spacing w:val="-13"/>
        </w:rPr>
        <w:t xml:space="preserve"> </w:t>
      </w:r>
      <w:r>
        <w:t>атака</w:t>
      </w:r>
      <w:r>
        <w:rPr>
          <w:spacing w:val="-12"/>
        </w:rPr>
        <w:t xml:space="preserve"> </w:t>
      </w:r>
      <w:r>
        <w:t xml:space="preserve">при равносторонних и разносторонних рокировках, основы пешечных, ладейных и легкофигурных </w:t>
      </w:r>
      <w:r>
        <w:rPr>
          <w:spacing w:val="-2"/>
        </w:rPr>
        <w:t>эндшпилей.</w:t>
      </w:r>
    </w:p>
    <w:p w:rsidR="00D45894" w:rsidRDefault="00320178">
      <w:pPr>
        <w:pStyle w:val="a3"/>
        <w:spacing w:before="1"/>
        <w:ind w:left="991" w:firstLine="0"/>
      </w:pPr>
      <w:r>
        <w:t>Способы</w:t>
      </w:r>
      <w:r>
        <w:rPr>
          <w:spacing w:val="-2"/>
        </w:rPr>
        <w:t xml:space="preserve"> </w:t>
      </w:r>
      <w:r>
        <w:t>физкультурной</w:t>
      </w:r>
      <w:r>
        <w:rPr>
          <w:spacing w:val="-1"/>
        </w:rPr>
        <w:t xml:space="preserve"> </w:t>
      </w:r>
      <w:r>
        <w:rPr>
          <w:spacing w:val="-2"/>
        </w:rPr>
        <w:t>деятельности.</w:t>
      </w:r>
    </w:p>
    <w:p w:rsidR="00D45894" w:rsidRDefault="00320178">
      <w:pPr>
        <w:pStyle w:val="a3"/>
        <w:ind w:left="991" w:firstLine="0"/>
      </w:pPr>
      <w:r>
        <w:t>Практико-ориентированная соревновательная</w:t>
      </w:r>
      <w:r>
        <w:rPr>
          <w:spacing w:val="-1"/>
        </w:rPr>
        <w:t xml:space="preserve"> </w:t>
      </w:r>
      <w:r>
        <w:rPr>
          <w:spacing w:val="-2"/>
        </w:rPr>
        <w:t>деятельность.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jc w:val="left"/>
      </w:pPr>
      <w:r>
        <w:t>Данный</w:t>
      </w:r>
      <w:r>
        <w:rPr>
          <w:spacing w:val="80"/>
        </w:rPr>
        <w:t xml:space="preserve"> </w:t>
      </w:r>
      <w:r>
        <w:t>вид</w:t>
      </w:r>
      <w:r>
        <w:rPr>
          <w:spacing w:val="80"/>
        </w:rPr>
        <w:t xml:space="preserve"> </w:t>
      </w:r>
      <w:r>
        <w:t>деятельности</w:t>
      </w:r>
      <w:r>
        <w:rPr>
          <w:spacing w:val="80"/>
        </w:rPr>
        <w:t xml:space="preserve"> </w:t>
      </w:r>
      <w:r>
        <w:t>включает</w:t>
      </w:r>
      <w:r>
        <w:rPr>
          <w:spacing w:val="80"/>
        </w:rPr>
        <w:t xml:space="preserve"> </w:t>
      </w:r>
      <w:r>
        <w:t>в</w:t>
      </w:r>
      <w:r>
        <w:rPr>
          <w:spacing w:val="80"/>
        </w:rPr>
        <w:t xml:space="preserve"> </w:t>
      </w:r>
      <w:r>
        <w:t>себя</w:t>
      </w:r>
      <w:r>
        <w:rPr>
          <w:spacing w:val="80"/>
        </w:rPr>
        <w:t xml:space="preserve"> </w:t>
      </w:r>
      <w:r>
        <w:t>конкурсы</w:t>
      </w:r>
      <w:r>
        <w:rPr>
          <w:spacing w:val="80"/>
        </w:rPr>
        <w:t xml:space="preserve"> </w:t>
      </w:r>
      <w:r>
        <w:t>решения</w:t>
      </w:r>
      <w:r>
        <w:rPr>
          <w:spacing w:val="80"/>
        </w:rPr>
        <w:t xml:space="preserve"> </w:t>
      </w:r>
      <w:r>
        <w:t>позиций,</w:t>
      </w:r>
      <w:r>
        <w:rPr>
          <w:spacing w:val="80"/>
        </w:rPr>
        <w:t xml:space="preserve"> </w:t>
      </w:r>
      <w:r>
        <w:t>спарринги, соревнования, шахматные праздники.</w:t>
      </w:r>
    </w:p>
    <w:p w:rsidR="00D45894" w:rsidRDefault="00320178">
      <w:pPr>
        <w:pStyle w:val="a3"/>
        <w:spacing w:before="1"/>
        <w:jc w:val="left"/>
      </w:pPr>
      <w:r>
        <w:t>Тесты</w:t>
      </w:r>
      <w:r>
        <w:rPr>
          <w:spacing w:val="80"/>
        </w:rPr>
        <w:t xml:space="preserve"> </w:t>
      </w:r>
      <w:r>
        <w:t>и</w:t>
      </w:r>
      <w:r>
        <w:rPr>
          <w:spacing w:val="80"/>
        </w:rPr>
        <w:t xml:space="preserve"> </w:t>
      </w:r>
      <w:r>
        <w:t>контрольные</w:t>
      </w:r>
      <w:r>
        <w:rPr>
          <w:spacing w:val="80"/>
        </w:rPr>
        <w:t xml:space="preserve"> </w:t>
      </w:r>
      <w:r>
        <w:t>точки</w:t>
      </w:r>
      <w:r>
        <w:rPr>
          <w:spacing w:val="80"/>
        </w:rPr>
        <w:t xml:space="preserve"> </w:t>
      </w:r>
      <w:r>
        <w:t>на</w:t>
      </w:r>
      <w:r>
        <w:rPr>
          <w:spacing w:val="80"/>
        </w:rPr>
        <w:t xml:space="preserve"> </w:t>
      </w:r>
      <w:r>
        <w:t>все</w:t>
      </w:r>
      <w:r>
        <w:rPr>
          <w:spacing w:val="80"/>
        </w:rPr>
        <w:t xml:space="preserve"> </w:t>
      </w:r>
      <w:r>
        <w:t>пройденные</w:t>
      </w:r>
      <w:r>
        <w:rPr>
          <w:spacing w:val="80"/>
        </w:rPr>
        <w:t xml:space="preserve"> </w:t>
      </w:r>
      <w:r>
        <w:t>тактические</w:t>
      </w:r>
      <w:r>
        <w:rPr>
          <w:spacing w:val="80"/>
        </w:rPr>
        <w:t xml:space="preserve"> </w:t>
      </w:r>
      <w:r>
        <w:t>приемы</w:t>
      </w:r>
      <w:r>
        <w:rPr>
          <w:spacing w:val="80"/>
        </w:rPr>
        <w:t xml:space="preserve"> </w:t>
      </w:r>
      <w:r>
        <w:t>и</w:t>
      </w:r>
      <w:r>
        <w:rPr>
          <w:spacing w:val="80"/>
        </w:rPr>
        <w:t xml:space="preserve"> </w:t>
      </w:r>
      <w:r>
        <w:t>шахматные комбинации, стратегические приемы.</w:t>
      </w:r>
    </w:p>
    <w:p w:rsidR="00D45894" w:rsidRDefault="00320178">
      <w:pPr>
        <w:pStyle w:val="a3"/>
        <w:jc w:val="left"/>
      </w:pPr>
      <w:r>
        <w:t>Содержание</w:t>
      </w:r>
      <w:r>
        <w:rPr>
          <w:spacing w:val="80"/>
        </w:rPr>
        <w:t xml:space="preserve"> </w:t>
      </w:r>
      <w:r>
        <w:t>модуля</w:t>
      </w:r>
      <w:r>
        <w:rPr>
          <w:spacing w:val="79"/>
        </w:rPr>
        <w:t xml:space="preserve"> </w:t>
      </w:r>
      <w:r>
        <w:t>«Шахматы</w:t>
      </w:r>
      <w:r>
        <w:rPr>
          <w:spacing w:val="80"/>
        </w:rPr>
        <w:t xml:space="preserve"> </w:t>
      </w:r>
      <w:r>
        <w:t>в</w:t>
      </w:r>
      <w:r>
        <w:rPr>
          <w:spacing w:val="79"/>
        </w:rPr>
        <w:t xml:space="preserve"> </w:t>
      </w:r>
      <w:r>
        <w:t>школе»</w:t>
      </w:r>
      <w:r>
        <w:rPr>
          <w:spacing w:val="40"/>
        </w:rPr>
        <w:t xml:space="preserve"> </w:t>
      </w:r>
      <w:r>
        <w:t>направлено</w:t>
      </w:r>
      <w:r>
        <w:rPr>
          <w:spacing w:val="80"/>
        </w:rPr>
        <w:t xml:space="preserve"> </w:t>
      </w:r>
      <w:r>
        <w:t>на</w:t>
      </w:r>
      <w:r>
        <w:rPr>
          <w:spacing w:val="80"/>
        </w:rPr>
        <w:t xml:space="preserve"> </w:t>
      </w:r>
      <w:r>
        <w:t>достижение</w:t>
      </w:r>
      <w:r>
        <w:rPr>
          <w:spacing w:val="78"/>
        </w:rPr>
        <w:t xml:space="preserve"> </w:t>
      </w:r>
      <w:r>
        <w:t>обучающимися личностных, метапредметных и предметных результатов обучения.</w:t>
      </w:r>
    </w:p>
    <w:p w:rsidR="00D45894" w:rsidRDefault="00320178">
      <w:pPr>
        <w:pStyle w:val="a3"/>
        <w:jc w:val="left"/>
      </w:pPr>
      <w:r>
        <w:t>При</w:t>
      </w:r>
      <w:r>
        <w:rPr>
          <w:spacing w:val="37"/>
        </w:rPr>
        <w:t xml:space="preserve"> </w:t>
      </w:r>
      <w:r>
        <w:t>изучении</w:t>
      </w:r>
      <w:r>
        <w:rPr>
          <w:spacing w:val="40"/>
        </w:rPr>
        <w:t xml:space="preserve"> </w:t>
      </w:r>
      <w:r>
        <w:t>модуля</w:t>
      </w:r>
      <w:r>
        <w:rPr>
          <w:spacing w:val="39"/>
        </w:rPr>
        <w:t xml:space="preserve"> </w:t>
      </w:r>
      <w:r>
        <w:t>«Шахматы</w:t>
      </w:r>
      <w:r>
        <w:rPr>
          <w:spacing w:val="35"/>
        </w:rPr>
        <w:t xml:space="preserve"> </w:t>
      </w:r>
      <w:r>
        <w:t>в</w:t>
      </w:r>
      <w:r>
        <w:rPr>
          <w:spacing w:val="36"/>
        </w:rPr>
        <w:t xml:space="preserve"> </w:t>
      </w:r>
      <w:r>
        <w:t>школе»</w:t>
      </w:r>
      <w:r>
        <w:rPr>
          <w:spacing w:val="29"/>
        </w:rPr>
        <w:t xml:space="preserve"> </w:t>
      </w:r>
      <w:r>
        <w:t>на</w:t>
      </w:r>
      <w:r>
        <w:rPr>
          <w:spacing w:val="39"/>
        </w:rPr>
        <w:t xml:space="preserve"> </w:t>
      </w:r>
      <w:r>
        <w:t>уровне</w:t>
      </w:r>
      <w:r>
        <w:rPr>
          <w:spacing w:val="36"/>
        </w:rPr>
        <w:t xml:space="preserve"> </w:t>
      </w:r>
      <w:r>
        <w:t>основного</w:t>
      </w:r>
      <w:r>
        <w:rPr>
          <w:spacing w:val="37"/>
        </w:rPr>
        <w:t xml:space="preserve"> </w:t>
      </w:r>
      <w:r>
        <w:t>общего</w:t>
      </w:r>
      <w:r>
        <w:rPr>
          <w:spacing w:val="36"/>
        </w:rPr>
        <w:t xml:space="preserve"> </w:t>
      </w:r>
      <w:r>
        <w:t>образования</w:t>
      </w:r>
      <w:r>
        <w:rPr>
          <w:spacing w:val="40"/>
        </w:rPr>
        <w:t xml:space="preserve"> </w:t>
      </w:r>
      <w:r>
        <w:t>у обучающихся будут сформированы следующие личностные результаты:</w:t>
      </w:r>
    </w:p>
    <w:p w:rsidR="00D45894" w:rsidRDefault="00320178">
      <w:pPr>
        <w:pStyle w:val="a3"/>
        <w:ind w:left="991" w:right="1986" w:firstLine="0"/>
        <w:jc w:val="left"/>
      </w:pPr>
      <w:r>
        <w:t>формирование</w:t>
      </w:r>
      <w:r>
        <w:rPr>
          <w:spacing w:val="-7"/>
        </w:rPr>
        <w:t xml:space="preserve"> </w:t>
      </w:r>
      <w:r>
        <w:t>основ</w:t>
      </w:r>
      <w:r>
        <w:rPr>
          <w:spacing w:val="-8"/>
        </w:rPr>
        <w:t xml:space="preserve"> </w:t>
      </w:r>
      <w:r>
        <w:t>российской,</w:t>
      </w:r>
      <w:r>
        <w:rPr>
          <w:spacing w:val="-7"/>
        </w:rPr>
        <w:t xml:space="preserve"> </w:t>
      </w:r>
      <w:r>
        <w:t>гражданской</w:t>
      </w:r>
      <w:r>
        <w:rPr>
          <w:spacing w:val="-9"/>
        </w:rPr>
        <w:t xml:space="preserve"> </w:t>
      </w:r>
      <w:r>
        <w:t>идентичности; ориентация на моральные нормы и их выполнение;</w:t>
      </w:r>
    </w:p>
    <w:p w:rsidR="00D45894" w:rsidRDefault="00320178">
      <w:pPr>
        <w:pStyle w:val="a3"/>
        <w:ind w:left="991" w:firstLine="0"/>
        <w:jc w:val="left"/>
      </w:pPr>
      <w:r>
        <w:t>формирование</w:t>
      </w:r>
      <w:r>
        <w:rPr>
          <w:spacing w:val="-3"/>
        </w:rPr>
        <w:t xml:space="preserve"> </w:t>
      </w:r>
      <w:r>
        <w:t>основ</w:t>
      </w:r>
      <w:r>
        <w:rPr>
          <w:spacing w:val="-4"/>
        </w:rPr>
        <w:t xml:space="preserve"> </w:t>
      </w:r>
      <w:r>
        <w:t>шахматной</w:t>
      </w:r>
      <w:r>
        <w:rPr>
          <w:spacing w:val="-3"/>
        </w:rPr>
        <w:t xml:space="preserve"> </w:t>
      </w:r>
      <w:r>
        <w:t>культуры</w:t>
      </w:r>
      <w:r>
        <w:rPr>
          <w:spacing w:val="-2"/>
        </w:rPr>
        <w:t xml:space="preserve"> </w:t>
      </w:r>
      <w:r>
        <w:t>и</w:t>
      </w:r>
      <w:r>
        <w:rPr>
          <w:spacing w:val="-2"/>
        </w:rPr>
        <w:t xml:space="preserve"> </w:t>
      </w:r>
      <w:r>
        <w:t>наличие</w:t>
      </w:r>
      <w:r>
        <w:rPr>
          <w:spacing w:val="-3"/>
        </w:rPr>
        <w:t xml:space="preserve"> </w:t>
      </w:r>
      <w:r>
        <w:t>чувства</w:t>
      </w:r>
      <w:r>
        <w:rPr>
          <w:spacing w:val="-6"/>
        </w:rPr>
        <w:t xml:space="preserve"> </w:t>
      </w:r>
      <w:r>
        <w:rPr>
          <w:spacing w:val="-2"/>
        </w:rPr>
        <w:t>прекрасного;</w:t>
      </w:r>
    </w:p>
    <w:p w:rsidR="00D45894" w:rsidRDefault="00320178">
      <w:pPr>
        <w:pStyle w:val="a3"/>
        <w:ind w:right="124"/>
      </w:pPr>
      <w:r>
        <w:t>понимание</w:t>
      </w:r>
      <w:r>
        <w:rPr>
          <w:spacing w:val="-4"/>
        </w:rPr>
        <w:t xml:space="preserve"> </w:t>
      </w:r>
      <w:r>
        <w:t>важности бережного</w:t>
      </w:r>
      <w:r>
        <w:rPr>
          <w:spacing w:val="-4"/>
        </w:rPr>
        <w:t xml:space="preserve"> </w:t>
      </w:r>
      <w:r>
        <w:t>отношения к собственному</w:t>
      </w:r>
      <w:r>
        <w:rPr>
          <w:spacing w:val="-3"/>
        </w:rPr>
        <w:t xml:space="preserve"> </w:t>
      </w:r>
      <w:r>
        <w:t>здоровью;</w:t>
      </w:r>
      <w:r>
        <w:rPr>
          <w:spacing w:val="-3"/>
        </w:rPr>
        <w:t xml:space="preserve"> </w:t>
      </w:r>
      <w:r>
        <w:t>наличие</w:t>
      </w:r>
      <w:r>
        <w:rPr>
          <w:spacing w:val="-3"/>
        </w:rPr>
        <w:t xml:space="preserve"> </w:t>
      </w:r>
      <w:r>
        <w:t>мотивации к творческому труду, работе на результат; готовность и способность к саморазвитию и самообучению; уважительное отношение к иному мнению;</w:t>
      </w:r>
    </w:p>
    <w:p w:rsidR="00D45894" w:rsidRDefault="00320178">
      <w:pPr>
        <w:pStyle w:val="a3"/>
        <w:spacing w:before="1"/>
        <w:ind w:left="991" w:right="125" w:firstLine="0"/>
      </w:pPr>
      <w:r>
        <w:t>приобретение основных навыков сотрудничества со взрослыми людьми и сверстниками; воспитание</w:t>
      </w:r>
      <w:r>
        <w:rPr>
          <w:spacing w:val="71"/>
        </w:rPr>
        <w:t xml:space="preserve">  </w:t>
      </w:r>
      <w:r>
        <w:t>этических</w:t>
      </w:r>
      <w:r>
        <w:rPr>
          <w:spacing w:val="73"/>
        </w:rPr>
        <w:t xml:space="preserve">  </w:t>
      </w:r>
      <w:r>
        <w:t>чувств</w:t>
      </w:r>
      <w:r>
        <w:rPr>
          <w:spacing w:val="73"/>
        </w:rPr>
        <w:t xml:space="preserve">  </w:t>
      </w:r>
      <w:r>
        <w:t>доброжелательности,</w:t>
      </w:r>
      <w:r>
        <w:rPr>
          <w:spacing w:val="75"/>
        </w:rPr>
        <w:t xml:space="preserve">  </w:t>
      </w:r>
      <w:r>
        <w:t>уважения</w:t>
      </w:r>
      <w:r>
        <w:rPr>
          <w:spacing w:val="74"/>
        </w:rPr>
        <w:t xml:space="preserve">  </w:t>
      </w:r>
      <w:r>
        <w:t>и</w:t>
      </w:r>
      <w:r>
        <w:rPr>
          <w:spacing w:val="74"/>
        </w:rPr>
        <w:t xml:space="preserve">  </w:t>
      </w:r>
      <w:r>
        <w:rPr>
          <w:spacing w:val="-2"/>
        </w:rPr>
        <w:t>эмоционально-</w:t>
      </w:r>
    </w:p>
    <w:p w:rsidR="00D45894" w:rsidRDefault="00320178">
      <w:pPr>
        <w:pStyle w:val="a3"/>
        <w:ind w:right="131" w:firstLine="0"/>
      </w:pPr>
      <w:r>
        <w:t>нравственной отзывчивости, понимания и сопереживания чувствам и обстоятельствам других людей, оказание бескорыстной помощи окружающим;</w:t>
      </w:r>
    </w:p>
    <w:p w:rsidR="00D45894" w:rsidRDefault="00320178">
      <w:pPr>
        <w:pStyle w:val="a3"/>
        <w:ind w:right="133"/>
      </w:pPr>
      <w:r>
        <w:t>умение</w:t>
      </w:r>
      <w:r>
        <w:rPr>
          <w:spacing w:val="-4"/>
        </w:rPr>
        <w:t xml:space="preserve"> </w:t>
      </w:r>
      <w:r>
        <w:t>управлять</w:t>
      </w:r>
      <w:r>
        <w:rPr>
          <w:spacing w:val="-10"/>
        </w:rPr>
        <w:t xml:space="preserve"> </w:t>
      </w:r>
      <w:r>
        <w:t>своими</w:t>
      </w:r>
      <w:r>
        <w:rPr>
          <w:spacing w:val="-8"/>
        </w:rPr>
        <w:t xml:space="preserve"> </w:t>
      </w:r>
      <w:r>
        <w:t>эмоциями,</w:t>
      </w:r>
      <w:r>
        <w:rPr>
          <w:spacing w:val="-12"/>
        </w:rPr>
        <w:t xml:space="preserve"> </w:t>
      </w:r>
      <w:r>
        <w:t>дисциплинированность,</w:t>
      </w:r>
      <w:r>
        <w:rPr>
          <w:spacing w:val="-11"/>
        </w:rPr>
        <w:t xml:space="preserve"> </w:t>
      </w:r>
      <w:r>
        <w:t>внимательность,</w:t>
      </w:r>
      <w:r>
        <w:rPr>
          <w:spacing w:val="-11"/>
        </w:rPr>
        <w:t xml:space="preserve"> </w:t>
      </w:r>
      <w:r>
        <w:t>трудолюбие и упорство в достижении поставленных целей;</w:t>
      </w:r>
    </w:p>
    <w:p w:rsidR="00D45894" w:rsidRDefault="00320178">
      <w:pPr>
        <w:pStyle w:val="a3"/>
        <w:ind w:right="129"/>
      </w:pPr>
      <w:r>
        <w:t>формирование навыков творческого подхода при решении различных задач, стремление к работе на результат.</w:t>
      </w:r>
    </w:p>
    <w:p w:rsidR="00D45894" w:rsidRDefault="00320178">
      <w:pPr>
        <w:pStyle w:val="a3"/>
        <w:ind w:right="123"/>
      </w:pPr>
      <w: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D45894" w:rsidRDefault="00320178">
      <w:pPr>
        <w:pStyle w:val="a3"/>
        <w:ind w:right="125"/>
      </w:pPr>
      <w:r>
        <w:t>умение с</w:t>
      </w:r>
      <w:r>
        <w:rPr>
          <w:spacing w:val="-5"/>
        </w:rPr>
        <w:t xml:space="preserve"> </w:t>
      </w:r>
      <w:r>
        <w:t>помощью</w:t>
      </w:r>
      <w:r>
        <w:rPr>
          <w:spacing w:val="-2"/>
        </w:rPr>
        <w:t xml:space="preserve"> </w:t>
      </w:r>
      <w:r>
        <w:t>педагога</w:t>
      </w:r>
      <w:r>
        <w:rPr>
          <w:spacing w:val="-5"/>
        </w:rPr>
        <w:t xml:space="preserve"> </w:t>
      </w:r>
      <w:r>
        <w:t>и</w:t>
      </w:r>
      <w:r>
        <w:rPr>
          <w:spacing w:val="-1"/>
        </w:rPr>
        <w:t xml:space="preserve"> </w:t>
      </w:r>
      <w:r>
        <w:t>самостоятельно</w:t>
      </w:r>
      <w:r>
        <w:rPr>
          <w:spacing w:val="-3"/>
        </w:rPr>
        <w:t xml:space="preserve"> </w:t>
      </w:r>
      <w:r>
        <w:t>выделять</w:t>
      </w:r>
      <w:r>
        <w:rPr>
          <w:spacing w:val="-1"/>
        </w:rPr>
        <w:t xml:space="preserve"> </w:t>
      </w:r>
      <w:r>
        <w:t>и</w:t>
      </w:r>
      <w:r>
        <w:rPr>
          <w:spacing w:val="-3"/>
        </w:rPr>
        <w:t xml:space="preserve"> </w:t>
      </w:r>
      <w:r>
        <w:t>формулировать</w:t>
      </w:r>
      <w:r>
        <w:rPr>
          <w:spacing w:val="-4"/>
        </w:rPr>
        <w:t xml:space="preserve"> </w:t>
      </w:r>
      <w:r>
        <w:t>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rsidR="00D45894" w:rsidRDefault="00320178">
      <w:pPr>
        <w:pStyle w:val="a3"/>
        <w:ind w:left="991" w:firstLine="0"/>
      </w:pPr>
      <w:r>
        <w:t>умение</w:t>
      </w:r>
      <w:r>
        <w:rPr>
          <w:spacing w:val="-5"/>
        </w:rPr>
        <w:t xml:space="preserve"> </w:t>
      </w:r>
      <w:r>
        <w:t>находить</w:t>
      </w:r>
      <w:r>
        <w:rPr>
          <w:spacing w:val="-5"/>
        </w:rPr>
        <w:t xml:space="preserve"> </w:t>
      </w:r>
      <w:r>
        <w:t>необходимую</w:t>
      </w:r>
      <w:r>
        <w:rPr>
          <w:spacing w:val="-3"/>
        </w:rPr>
        <w:t xml:space="preserve"> </w:t>
      </w:r>
      <w:r>
        <w:rPr>
          <w:spacing w:val="-2"/>
        </w:rPr>
        <w:t>информацию;</w:t>
      </w:r>
    </w:p>
    <w:p w:rsidR="00D45894" w:rsidRDefault="00320178">
      <w:pPr>
        <w:pStyle w:val="a3"/>
        <w:spacing w:before="1"/>
        <w:ind w:right="125"/>
        <w:jc w:val="right"/>
      </w:pPr>
      <w:r>
        <w:t>способность</w:t>
      </w:r>
      <w:r>
        <w:rPr>
          <w:spacing w:val="40"/>
        </w:rPr>
        <w:t xml:space="preserve"> </w:t>
      </w:r>
      <w:r>
        <w:t>совместно</w:t>
      </w:r>
      <w:r>
        <w:rPr>
          <w:spacing w:val="40"/>
        </w:rPr>
        <w:t xml:space="preserve"> </w:t>
      </w:r>
      <w:r>
        <w:t>с</w:t>
      </w:r>
      <w:r>
        <w:rPr>
          <w:spacing w:val="40"/>
        </w:rPr>
        <w:t xml:space="preserve"> </w:t>
      </w:r>
      <w:r>
        <w:t>учителем</w:t>
      </w:r>
      <w:r>
        <w:rPr>
          <w:spacing w:val="40"/>
        </w:rPr>
        <w:t xml:space="preserve"> </w:t>
      </w:r>
      <w:r>
        <w:t>ставить</w:t>
      </w:r>
      <w:r>
        <w:rPr>
          <w:spacing w:val="40"/>
        </w:rPr>
        <w:t xml:space="preserve"> </w:t>
      </w:r>
      <w:r>
        <w:t>и</w:t>
      </w:r>
      <w:r>
        <w:rPr>
          <w:spacing w:val="40"/>
        </w:rPr>
        <w:t xml:space="preserve"> </w:t>
      </w:r>
      <w:r>
        <w:t>формулировать</w:t>
      </w:r>
      <w:r>
        <w:rPr>
          <w:spacing w:val="40"/>
        </w:rPr>
        <w:t xml:space="preserve"> </w:t>
      </w:r>
      <w:r>
        <w:t>задачу,</w:t>
      </w:r>
      <w:r>
        <w:rPr>
          <w:spacing w:val="40"/>
        </w:rPr>
        <w:t xml:space="preserve"> </w:t>
      </w:r>
      <w:r>
        <w:t>самостоятельно</w:t>
      </w:r>
      <w:r>
        <w:rPr>
          <w:spacing w:val="80"/>
        </w:rPr>
        <w:t xml:space="preserve"> </w:t>
      </w:r>
      <w:r>
        <w:t>создавать</w:t>
      </w:r>
      <w:r>
        <w:rPr>
          <w:spacing w:val="-15"/>
        </w:rPr>
        <w:t xml:space="preserve"> </w:t>
      </w:r>
      <w:r>
        <w:t>алгоритмы</w:t>
      </w:r>
      <w:r>
        <w:rPr>
          <w:spacing w:val="-15"/>
        </w:rPr>
        <w:t xml:space="preserve"> </w:t>
      </w:r>
      <w:r>
        <w:t>деятельности</w:t>
      </w:r>
      <w:r>
        <w:rPr>
          <w:spacing w:val="-15"/>
        </w:rPr>
        <w:t xml:space="preserve"> </w:t>
      </w:r>
      <w:r>
        <w:t>при</w:t>
      </w:r>
      <w:r>
        <w:rPr>
          <w:spacing w:val="-15"/>
        </w:rPr>
        <w:t xml:space="preserve"> </w:t>
      </w:r>
      <w:r>
        <w:t>решении</w:t>
      </w:r>
      <w:r>
        <w:rPr>
          <w:spacing w:val="-15"/>
        </w:rPr>
        <w:t xml:space="preserve"> </w:t>
      </w:r>
      <w:r>
        <w:t>проблемы</w:t>
      </w:r>
      <w:r>
        <w:rPr>
          <w:spacing w:val="-15"/>
        </w:rPr>
        <w:t xml:space="preserve"> </w:t>
      </w:r>
      <w:r>
        <w:t>творческого</w:t>
      </w:r>
      <w:r>
        <w:rPr>
          <w:spacing w:val="-15"/>
        </w:rPr>
        <w:t xml:space="preserve"> </w:t>
      </w:r>
      <w:r>
        <w:t>или</w:t>
      </w:r>
      <w:r>
        <w:rPr>
          <w:spacing w:val="-15"/>
        </w:rPr>
        <w:t xml:space="preserve"> </w:t>
      </w:r>
      <w:r>
        <w:t>поискового</w:t>
      </w:r>
      <w:r>
        <w:rPr>
          <w:spacing w:val="-15"/>
        </w:rPr>
        <w:t xml:space="preserve"> </w:t>
      </w:r>
      <w:r>
        <w:t>характера; умение</w:t>
      </w:r>
      <w:r>
        <w:rPr>
          <w:spacing w:val="80"/>
        </w:rPr>
        <w:t xml:space="preserve"> </w:t>
      </w:r>
      <w:r>
        <w:t>моделировать,</w:t>
      </w:r>
      <w:r>
        <w:rPr>
          <w:spacing w:val="80"/>
        </w:rPr>
        <w:t xml:space="preserve"> </w:t>
      </w:r>
      <w:r>
        <w:t>владение</w:t>
      </w:r>
      <w:r>
        <w:rPr>
          <w:spacing w:val="40"/>
        </w:rPr>
        <w:t xml:space="preserve"> </w:t>
      </w:r>
      <w:r>
        <w:t>широким</w:t>
      </w:r>
      <w:r>
        <w:rPr>
          <w:spacing w:val="80"/>
        </w:rPr>
        <w:t xml:space="preserve"> </w:t>
      </w:r>
      <w:r>
        <w:t>спектром</w:t>
      </w:r>
      <w:r>
        <w:rPr>
          <w:spacing w:val="40"/>
        </w:rPr>
        <w:t xml:space="preserve"> </w:t>
      </w:r>
      <w:r>
        <w:t>логических</w:t>
      </w:r>
      <w:r>
        <w:rPr>
          <w:spacing w:val="80"/>
        </w:rPr>
        <w:t xml:space="preserve"> </w:t>
      </w:r>
      <w:r>
        <w:t>действий</w:t>
      </w:r>
      <w:r>
        <w:rPr>
          <w:spacing w:val="80"/>
        </w:rPr>
        <w:t xml:space="preserve"> </w:t>
      </w:r>
      <w:r>
        <w:t>и</w:t>
      </w:r>
      <w:r>
        <w:rPr>
          <w:spacing w:val="80"/>
        </w:rPr>
        <w:t xml:space="preserve"> </w:t>
      </w:r>
      <w:r>
        <w:t>операций,</w:t>
      </w:r>
    </w:p>
    <w:p w:rsidR="00D45894" w:rsidRDefault="00320178">
      <w:pPr>
        <w:pStyle w:val="a3"/>
        <w:ind w:firstLine="0"/>
      </w:pPr>
      <w:r>
        <w:t>включая общие</w:t>
      </w:r>
      <w:r>
        <w:rPr>
          <w:spacing w:val="-2"/>
        </w:rPr>
        <w:t xml:space="preserve"> </w:t>
      </w:r>
      <w:r>
        <w:t>приёмы</w:t>
      </w:r>
      <w:r>
        <w:rPr>
          <w:spacing w:val="-1"/>
        </w:rPr>
        <w:t xml:space="preserve"> </w:t>
      </w:r>
      <w:r>
        <w:t>решения</w:t>
      </w:r>
      <w:r>
        <w:rPr>
          <w:spacing w:val="-1"/>
        </w:rPr>
        <w:t xml:space="preserve"> </w:t>
      </w:r>
      <w:r>
        <w:rPr>
          <w:spacing w:val="-2"/>
        </w:rPr>
        <w:t>задач;</w:t>
      </w:r>
    </w:p>
    <w:p w:rsidR="00D45894" w:rsidRDefault="00320178">
      <w:pPr>
        <w:pStyle w:val="a3"/>
        <w:ind w:right="123"/>
      </w:pPr>
      <w: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 следственные связи, предвидеть реакцию соперника,</w:t>
      </w:r>
    </w:p>
    <w:p w:rsidR="00D45894" w:rsidRDefault="00320178">
      <w:pPr>
        <w:pStyle w:val="a3"/>
        <w:ind w:left="991" w:right="129" w:firstLine="0"/>
      </w:pPr>
      <w:r>
        <w:t>сопоставлять факты, концентрировать внимание, находить нестандартные решения; умение</w:t>
      </w:r>
      <w:r>
        <w:rPr>
          <w:spacing w:val="64"/>
          <w:w w:val="150"/>
        </w:rPr>
        <w:t xml:space="preserve"> </w:t>
      </w:r>
      <w:r>
        <w:t>находить</w:t>
      </w:r>
      <w:r>
        <w:rPr>
          <w:spacing w:val="62"/>
          <w:w w:val="150"/>
        </w:rPr>
        <w:t xml:space="preserve"> </w:t>
      </w:r>
      <w:r>
        <w:t>компромиссы</w:t>
      </w:r>
      <w:r>
        <w:rPr>
          <w:spacing w:val="61"/>
          <w:w w:val="150"/>
        </w:rPr>
        <w:t xml:space="preserve"> </w:t>
      </w:r>
      <w:r>
        <w:t>и</w:t>
      </w:r>
      <w:r>
        <w:rPr>
          <w:spacing w:val="63"/>
          <w:w w:val="150"/>
        </w:rPr>
        <w:t xml:space="preserve"> </w:t>
      </w:r>
      <w:r>
        <w:t>общие</w:t>
      </w:r>
      <w:r>
        <w:rPr>
          <w:spacing w:val="61"/>
          <w:w w:val="150"/>
        </w:rPr>
        <w:t xml:space="preserve"> </w:t>
      </w:r>
      <w:r>
        <w:t>решения,</w:t>
      </w:r>
      <w:r>
        <w:rPr>
          <w:spacing w:val="62"/>
          <w:w w:val="150"/>
        </w:rPr>
        <w:t xml:space="preserve"> </w:t>
      </w:r>
      <w:r>
        <w:t>разрешать</w:t>
      </w:r>
      <w:r>
        <w:rPr>
          <w:spacing w:val="62"/>
          <w:w w:val="150"/>
        </w:rPr>
        <w:t xml:space="preserve"> </w:t>
      </w:r>
      <w:r>
        <w:t>конфликты</w:t>
      </w:r>
      <w:r>
        <w:rPr>
          <w:spacing w:val="61"/>
          <w:w w:val="150"/>
        </w:rPr>
        <w:t xml:space="preserve"> </w:t>
      </w:r>
      <w:r>
        <w:t>на</w:t>
      </w:r>
      <w:r>
        <w:rPr>
          <w:spacing w:val="63"/>
          <w:w w:val="150"/>
        </w:rPr>
        <w:t xml:space="preserve"> </w:t>
      </w:r>
      <w:r>
        <w:rPr>
          <w:spacing w:val="-2"/>
        </w:rPr>
        <w:t>основе</w:t>
      </w:r>
    </w:p>
    <w:p w:rsidR="00D45894" w:rsidRDefault="00320178">
      <w:pPr>
        <w:pStyle w:val="a3"/>
        <w:ind w:firstLine="0"/>
      </w:pPr>
      <w:r>
        <w:t>согласования различных</w:t>
      </w:r>
      <w:r>
        <w:rPr>
          <w:spacing w:val="1"/>
        </w:rPr>
        <w:t xml:space="preserve"> </w:t>
      </w:r>
      <w:r>
        <w:rPr>
          <w:spacing w:val="-2"/>
        </w:rPr>
        <w:t>позиций;</w:t>
      </w:r>
    </w:p>
    <w:p w:rsidR="00D45894" w:rsidRDefault="00320178">
      <w:pPr>
        <w:pStyle w:val="a3"/>
        <w:ind w:right="130"/>
      </w:pPr>
      <w:r>
        <w:t>способность</w:t>
      </w:r>
      <w:r>
        <w:rPr>
          <w:spacing w:val="-5"/>
        </w:rPr>
        <w:t xml:space="preserve"> </w:t>
      </w:r>
      <w:r>
        <w:t>формулировать,</w:t>
      </w:r>
      <w:r>
        <w:rPr>
          <w:spacing w:val="-7"/>
        </w:rPr>
        <w:t xml:space="preserve"> </w:t>
      </w:r>
      <w:r>
        <w:t>аргументировать</w:t>
      </w:r>
      <w:r>
        <w:rPr>
          <w:spacing w:val="-5"/>
        </w:rPr>
        <w:t xml:space="preserve"> </w:t>
      </w:r>
      <w:r>
        <w:t>и</w:t>
      </w:r>
      <w:r>
        <w:rPr>
          <w:spacing w:val="-6"/>
        </w:rPr>
        <w:t xml:space="preserve"> </w:t>
      </w:r>
      <w:r>
        <w:t>отстаивать</w:t>
      </w:r>
      <w:r>
        <w:rPr>
          <w:spacing w:val="-6"/>
        </w:rPr>
        <w:t xml:space="preserve"> </w:t>
      </w:r>
      <w:r>
        <w:t>своё</w:t>
      </w:r>
      <w:r>
        <w:rPr>
          <w:spacing w:val="-4"/>
        </w:rPr>
        <w:t xml:space="preserve"> </w:t>
      </w:r>
      <w:r>
        <w:t>мнение,</w:t>
      </w:r>
      <w:r>
        <w:rPr>
          <w:spacing w:val="-7"/>
        </w:rPr>
        <w:t xml:space="preserve"> </w:t>
      </w:r>
      <w:r>
        <w:t>вести</w:t>
      </w:r>
      <w:r>
        <w:rPr>
          <w:spacing w:val="-7"/>
        </w:rPr>
        <w:t xml:space="preserve"> </w:t>
      </w:r>
      <w:r>
        <w:t>дискуссию, обсуждать содержание и результаты совместной деятельности;</w:t>
      </w:r>
    </w:p>
    <w:p w:rsidR="00D45894" w:rsidRDefault="00320178">
      <w:pPr>
        <w:pStyle w:val="a3"/>
        <w:ind w:right="127"/>
      </w:pPr>
      <w:r>
        <w:t>умение донести свою точку</w:t>
      </w:r>
      <w:r>
        <w:rPr>
          <w:spacing w:val="-1"/>
        </w:rPr>
        <w:t xml:space="preserve"> </w:t>
      </w:r>
      <w:r>
        <w:t>зрения до других и отстаивать собственную позицию, а также уважать и учитывать позицию партнёра (собеседника);</w:t>
      </w:r>
    </w:p>
    <w:p w:rsidR="00D45894" w:rsidRDefault="00320178">
      <w:pPr>
        <w:pStyle w:val="a3"/>
        <w:ind w:right="129"/>
      </w:pPr>
      <w: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D45894" w:rsidRDefault="00320178">
      <w:pPr>
        <w:pStyle w:val="a3"/>
        <w:spacing w:before="1"/>
        <w:ind w:right="128"/>
      </w:pPr>
      <w:r>
        <w:t>умение планировать, контролировать и объективно оценивать свои умственные, физические,</w:t>
      </w:r>
      <w:r>
        <w:rPr>
          <w:spacing w:val="-15"/>
        </w:rPr>
        <w:t xml:space="preserve"> </w:t>
      </w:r>
      <w:r>
        <w:t>учебные</w:t>
      </w:r>
      <w:r>
        <w:rPr>
          <w:spacing w:val="-15"/>
        </w:rPr>
        <w:t xml:space="preserve"> </w:t>
      </w:r>
      <w:r>
        <w:t>и</w:t>
      </w:r>
      <w:r>
        <w:rPr>
          <w:spacing w:val="-15"/>
        </w:rPr>
        <w:t xml:space="preserve"> </w:t>
      </w:r>
      <w:r>
        <w:t>практические</w:t>
      </w:r>
      <w:r>
        <w:rPr>
          <w:spacing w:val="-15"/>
        </w:rPr>
        <w:t xml:space="preserve"> </w:t>
      </w:r>
      <w:r>
        <w:t>действия</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поставленной</w:t>
      </w:r>
      <w:r>
        <w:rPr>
          <w:spacing w:val="-15"/>
        </w:rPr>
        <w:t xml:space="preserve"> </w:t>
      </w:r>
      <w:r>
        <w:t>задачей</w:t>
      </w:r>
      <w:r>
        <w:rPr>
          <w:spacing w:val="-15"/>
        </w:rPr>
        <w:t xml:space="preserve"> </w:t>
      </w:r>
      <w:r>
        <w:t>и</w:t>
      </w:r>
      <w:r>
        <w:rPr>
          <w:spacing w:val="-15"/>
        </w:rPr>
        <w:t xml:space="preserve"> </w:t>
      </w:r>
      <w:r>
        <w:t>условиями её реализации;</w:t>
      </w:r>
    </w:p>
    <w:p w:rsidR="00D45894" w:rsidRDefault="00320178">
      <w:pPr>
        <w:pStyle w:val="a3"/>
        <w:ind w:right="125"/>
      </w:pPr>
      <w:r>
        <w:t>способность принимать</w:t>
      </w:r>
      <w:r>
        <w:rPr>
          <w:spacing w:val="-1"/>
        </w:rPr>
        <w:t xml:space="preserve"> </w:t>
      </w:r>
      <w:r>
        <w:t>и сохранять</w:t>
      </w:r>
      <w:r>
        <w:rPr>
          <w:spacing w:val="-1"/>
        </w:rPr>
        <w:t xml:space="preserve"> </w:t>
      </w:r>
      <w:r>
        <w:t>учебную цель и задачу,</w:t>
      </w:r>
      <w:r>
        <w:rPr>
          <w:spacing w:val="-1"/>
        </w:rPr>
        <w:t xml:space="preserve"> </w:t>
      </w:r>
      <w:r>
        <w:t>планировать её</w:t>
      </w:r>
      <w:r>
        <w:rPr>
          <w:spacing w:val="-2"/>
        </w:rPr>
        <w:t xml:space="preserve"> </w:t>
      </w:r>
      <w:r>
        <w:t>реализацию</w:t>
      </w:r>
      <w:r>
        <w:rPr>
          <w:spacing w:val="-1"/>
        </w:rPr>
        <w:t xml:space="preserve"> </w:t>
      </w:r>
      <w:r>
        <w:t>(в том числе во внутреннем плане), контролировать и оценивать свои действия, вносить соответствующие коррективы в их выполнение.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pPr>
      <w: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D45894" w:rsidRDefault="00320178">
      <w:pPr>
        <w:pStyle w:val="a3"/>
        <w:spacing w:before="1"/>
        <w:ind w:right="124"/>
      </w:pPr>
      <w: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D45894" w:rsidRDefault="00320178">
      <w:pPr>
        <w:pStyle w:val="a3"/>
        <w:ind w:right="127"/>
      </w:pPr>
      <w:r>
        <w:t>знание</w:t>
      </w:r>
      <w:r>
        <w:rPr>
          <w:spacing w:val="-8"/>
        </w:rPr>
        <w:t xml:space="preserve"> </w:t>
      </w:r>
      <w:r>
        <w:t>истории</w:t>
      </w:r>
      <w:r>
        <w:rPr>
          <w:spacing w:val="-4"/>
        </w:rPr>
        <w:t xml:space="preserve"> </w:t>
      </w:r>
      <w:r>
        <w:t>развития</w:t>
      </w:r>
      <w:r>
        <w:rPr>
          <w:spacing w:val="-7"/>
        </w:rPr>
        <w:t xml:space="preserve"> </w:t>
      </w:r>
      <w:r>
        <w:t>шахматной</w:t>
      </w:r>
      <w:r>
        <w:rPr>
          <w:spacing w:val="-7"/>
        </w:rPr>
        <w:t xml:space="preserve"> </w:t>
      </w:r>
      <w:r>
        <w:t>культуры</w:t>
      </w:r>
      <w:r>
        <w:rPr>
          <w:spacing w:val="-4"/>
        </w:rPr>
        <w:t xml:space="preserve"> </w:t>
      </w:r>
      <w:r>
        <w:t>и</w:t>
      </w:r>
      <w:r>
        <w:rPr>
          <w:spacing w:val="-7"/>
        </w:rPr>
        <w:t xml:space="preserve"> </w:t>
      </w:r>
      <w:r>
        <w:t>спорта</w:t>
      </w:r>
      <w:r>
        <w:rPr>
          <w:spacing w:val="-8"/>
        </w:rPr>
        <w:t xml:space="preserve"> </w:t>
      </w:r>
      <w:r>
        <w:t>в</w:t>
      </w:r>
      <w:r>
        <w:rPr>
          <w:spacing w:val="-10"/>
        </w:rPr>
        <w:t xml:space="preserve"> </w:t>
      </w:r>
      <w:r>
        <w:t>России,</w:t>
      </w:r>
      <w:r>
        <w:rPr>
          <w:spacing w:val="-8"/>
        </w:rPr>
        <w:t xml:space="preserve"> </w:t>
      </w:r>
      <w:r>
        <w:t>выдающихся</w:t>
      </w:r>
      <w:r>
        <w:rPr>
          <w:spacing w:val="-6"/>
        </w:rPr>
        <w:t xml:space="preserve"> </w:t>
      </w:r>
      <w:r>
        <w:t>шахматных деятелей</w:t>
      </w:r>
      <w:r>
        <w:rPr>
          <w:spacing w:val="-4"/>
        </w:rPr>
        <w:t xml:space="preserve"> </w:t>
      </w:r>
      <w:r>
        <w:t>России;</w:t>
      </w:r>
      <w:r>
        <w:rPr>
          <w:spacing w:val="-3"/>
        </w:rPr>
        <w:t xml:space="preserve"> </w:t>
      </w:r>
      <w:r>
        <w:t>знание</w:t>
      </w:r>
      <w:r>
        <w:rPr>
          <w:spacing w:val="-5"/>
        </w:rPr>
        <w:t xml:space="preserve"> </w:t>
      </w:r>
      <w:r>
        <w:t>правил</w:t>
      </w:r>
      <w:r>
        <w:rPr>
          <w:spacing w:val="-2"/>
        </w:rPr>
        <w:t xml:space="preserve"> </w:t>
      </w:r>
      <w:r>
        <w:t>разыгрывания</w:t>
      </w:r>
      <w:r>
        <w:rPr>
          <w:spacing w:val="-3"/>
        </w:rPr>
        <w:t xml:space="preserve"> </w:t>
      </w:r>
      <w:r>
        <w:t>дебюта;</w:t>
      </w:r>
      <w:r>
        <w:rPr>
          <w:spacing w:val="-3"/>
        </w:rPr>
        <w:t xml:space="preserve"> </w:t>
      </w:r>
      <w:r>
        <w:t>знание</w:t>
      </w:r>
      <w:r>
        <w:rPr>
          <w:spacing w:val="-3"/>
        </w:rPr>
        <w:t xml:space="preserve"> </w:t>
      </w:r>
      <w:r>
        <w:t>техники</w:t>
      </w:r>
      <w:r>
        <w:rPr>
          <w:spacing w:val="-4"/>
        </w:rPr>
        <w:t xml:space="preserve"> </w:t>
      </w:r>
      <w:r>
        <w:t>расчета</w:t>
      </w:r>
      <w:r>
        <w:rPr>
          <w:spacing w:val="-3"/>
        </w:rPr>
        <w:t xml:space="preserve"> </w:t>
      </w:r>
      <w:r>
        <w:t>вариантов;</w:t>
      </w:r>
      <w:r>
        <w:rPr>
          <w:spacing w:val="-3"/>
        </w:rPr>
        <w:t xml:space="preserve"> </w:t>
      </w:r>
      <w:r>
        <w:t>знание основ стратегического преимущества;</w:t>
      </w:r>
    </w:p>
    <w:p w:rsidR="00D45894" w:rsidRDefault="00320178">
      <w:pPr>
        <w:pStyle w:val="a3"/>
        <w:ind w:left="991" w:firstLine="0"/>
      </w:pPr>
      <w:r>
        <w:t>знание</w:t>
      </w:r>
      <w:r>
        <w:rPr>
          <w:spacing w:val="26"/>
        </w:rPr>
        <w:t xml:space="preserve"> </w:t>
      </w:r>
      <w:r>
        <w:t>специфики</w:t>
      </w:r>
      <w:r>
        <w:rPr>
          <w:spacing w:val="30"/>
        </w:rPr>
        <w:t xml:space="preserve"> </w:t>
      </w:r>
      <w:r>
        <w:t>открытых</w:t>
      </w:r>
      <w:r>
        <w:rPr>
          <w:spacing w:val="30"/>
        </w:rPr>
        <w:t xml:space="preserve"> </w:t>
      </w:r>
      <w:r>
        <w:t>и</w:t>
      </w:r>
      <w:r>
        <w:rPr>
          <w:spacing w:val="26"/>
        </w:rPr>
        <w:t xml:space="preserve"> </w:t>
      </w:r>
      <w:r>
        <w:t>полуоткрытых</w:t>
      </w:r>
      <w:r>
        <w:rPr>
          <w:spacing w:val="30"/>
        </w:rPr>
        <w:t xml:space="preserve"> </w:t>
      </w:r>
      <w:r>
        <w:t>линий,</w:t>
      </w:r>
      <w:r>
        <w:rPr>
          <w:spacing w:val="28"/>
        </w:rPr>
        <w:t xml:space="preserve"> </w:t>
      </w:r>
      <w:r>
        <w:t>специфики</w:t>
      </w:r>
      <w:r>
        <w:rPr>
          <w:spacing w:val="31"/>
        </w:rPr>
        <w:t xml:space="preserve"> </w:t>
      </w:r>
      <w:r>
        <w:t>«хороших»</w:t>
      </w:r>
      <w:r>
        <w:rPr>
          <w:spacing w:val="22"/>
        </w:rPr>
        <w:t xml:space="preserve"> </w:t>
      </w:r>
      <w:r>
        <w:t>и</w:t>
      </w:r>
      <w:r>
        <w:rPr>
          <w:spacing w:val="33"/>
        </w:rPr>
        <w:t xml:space="preserve"> </w:t>
      </w:r>
      <w:r>
        <w:rPr>
          <w:spacing w:val="-2"/>
        </w:rPr>
        <w:t>«плохих»</w:t>
      </w:r>
    </w:p>
    <w:p w:rsidR="00D45894" w:rsidRDefault="00320178">
      <w:pPr>
        <w:pStyle w:val="a3"/>
        <w:ind w:firstLine="0"/>
        <w:jc w:val="left"/>
      </w:pPr>
      <w:r>
        <w:rPr>
          <w:spacing w:val="-2"/>
        </w:rPr>
        <w:t>фигур;</w:t>
      </w:r>
    </w:p>
    <w:p w:rsidR="00D45894" w:rsidRDefault="00320178">
      <w:pPr>
        <w:pStyle w:val="a3"/>
        <w:ind w:left="991" w:firstLine="0"/>
        <w:jc w:val="left"/>
      </w:pPr>
      <w:r>
        <w:t>поиск</w:t>
      </w:r>
      <w:r>
        <w:rPr>
          <w:spacing w:val="-10"/>
        </w:rPr>
        <w:t xml:space="preserve"> </w:t>
      </w:r>
      <w:r>
        <w:t>и</w:t>
      </w:r>
      <w:r>
        <w:rPr>
          <w:spacing w:val="-6"/>
        </w:rPr>
        <w:t xml:space="preserve"> </w:t>
      </w:r>
      <w:r>
        <w:t>решение</w:t>
      </w:r>
      <w:r>
        <w:rPr>
          <w:spacing w:val="-8"/>
        </w:rPr>
        <w:t xml:space="preserve"> </w:t>
      </w:r>
      <w:r>
        <w:t>различные</w:t>
      </w:r>
      <w:r>
        <w:rPr>
          <w:spacing w:val="-9"/>
        </w:rPr>
        <w:t xml:space="preserve"> </w:t>
      </w:r>
      <w:r>
        <w:t>шахматные</w:t>
      </w:r>
      <w:r>
        <w:rPr>
          <w:spacing w:val="-7"/>
        </w:rPr>
        <w:t xml:space="preserve"> </w:t>
      </w:r>
      <w:r>
        <w:t>комбинации;</w:t>
      </w:r>
      <w:r>
        <w:rPr>
          <w:spacing w:val="-9"/>
        </w:rPr>
        <w:t xml:space="preserve"> </w:t>
      </w:r>
      <w:r>
        <w:t>приобретение</w:t>
      </w:r>
      <w:r>
        <w:rPr>
          <w:spacing w:val="-7"/>
        </w:rPr>
        <w:t xml:space="preserve"> </w:t>
      </w:r>
      <w:r>
        <w:t>навыков</w:t>
      </w:r>
      <w:r>
        <w:rPr>
          <w:spacing w:val="-10"/>
        </w:rPr>
        <w:t xml:space="preserve"> </w:t>
      </w:r>
      <w:r>
        <w:rPr>
          <w:spacing w:val="-2"/>
        </w:rPr>
        <w:t>разыгрывания</w:t>
      </w:r>
    </w:p>
    <w:p w:rsidR="00D45894" w:rsidRDefault="00320178">
      <w:pPr>
        <w:pStyle w:val="a3"/>
        <w:ind w:right="125" w:firstLine="0"/>
      </w:pPr>
      <w:r>
        <w:t>пешечных</w:t>
      </w:r>
      <w:r>
        <w:rPr>
          <w:spacing w:val="-5"/>
        </w:rPr>
        <w:t xml:space="preserve"> </w:t>
      </w:r>
      <w:r>
        <w:t>окончаний;</w:t>
      </w:r>
      <w:r>
        <w:rPr>
          <w:spacing w:val="-8"/>
        </w:rPr>
        <w:t xml:space="preserve"> </w:t>
      </w:r>
      <w:r>
        <w:t>умение</w:t>
      </w:r>
      <w:r>
        <w:rPr>
          <w:spacing w:val="-5"/>
        </w:rPr>
        <w:t xml:space="preserve"> </w:t>
      </w:r>
      <w:r>
        <w:t>длительно</w:t>
      </w:r>
      <w:r>
        <w:rPr>
          <w:spacing w:val="-6"/>
        </w:rPr>
        <w:t xml:space="preserve"> </w:t>
      </w:r>
      <w:r>
        <w:t>концентрировать</w:t>
      </w:r>
      <w:r>
        <w:rPr>
          <w:spacing w:val="-6"/>
        </w:rPr>
        <w:t xml:space="preserve"> </w:t>
      </w:r>
      <w:r>
        <w:t>внимание</w:t>
      </w:r>
      <w:r>
        <w:rPr>
          <w:spacing w:val="-7"/>
        </w:rPr>
        <w:t xml:space="preserve"> </w:t>
      </w:r>
      <w:r>
        <w:t>во</w:t>
      </w:r>
      <w:r>
        <w:rPr>
          <w:spacing w:val="-6"/>
        </w:rPr>
        <w:t xml:space="preserve"> </w:t>
      </w:r>
      <w:r>
        <w:t>время</w:t>
      </w:r>
      <w:r>
        <w:rPr>
          <w:spacing w:val="-3"/>
        </w:rPr>
        <w:t xml:space="preserve"> </w:t>
      </w:r>
      <w:r>
        <w:t>шахматной</w:t>
      </w:r>
      <w:r>
        <w:rPr>
          <w:spacing w:val="-4"/>
        </w:rPr>
        <w:t xml:space="preserve"> </w:t>
      </w:r>
      <w:r>
        <w:t>партии; знание</w:t>
      </w:r>
      <w:r>
        <w:rPr>
          <w:spacing w:val="-9"/>
        </w:rPr>
        <w:t xml:space="preserve"> </w:t>
      </w:r>
      <w:r>
        <w:t>истории</w:t>
      </w:r>
      <w:r>
        <w:rPr>
          <w:spacing w:val="-7"/>
        </w:rPr>
        <w:t xml:space="preserve"> </w:t>
      </w:r>
      <w:r>
        <w:t>возникновения</w:t>
      </w:r>
      <w:r>
        <w:rPr>
          <w:spacing w:val="-11"/>
        </w:rPr>
        <w:t xml:space="preserve"> </w:t>
      </w:r>
      <w:r>
        <w:t>шахматных</w:t>
      </w:r>
      <w:r>
        <w:rPr>
          <w:spacing w:val="-9"/>
        </w:rPr>
        <w:t xml:space="preserve"> </w:t>
      </w:r>
      <w:r>
        <w:t>дебютов;</w:t>
      </w:r>
      <w:r>
        <w:rPr>
          <w:spacing w:val="-9"/>
        </w:rPr>
        <w:t xml:space="preserve"> </w:t>
      </w:r>
      <w:r>
        <w:t>знание</w:t>
      </w:r>
      <w:r>
        <w:rPr>
          <w:spacing w:val="-10"/>
        </w:rPr>
        <w:t xml:space="preserve"> </w:t>
      </w:r>
      <w:r>
        <w:t>основ</w:t>
      </w:r>
      <w:r>
        <w:rPr>
          <w:spacing w:val="-10"/>
        </w:rPr>
        <w:t xml:space="preserve"> </w:t>
      </w:r>
      <w:r>
        <w:t>начала</w:t>
      </w:r>
      <w:r>
        <w:rPr>
          <w:spacing w:val="-12"/>
        </w:rPr>
        <w:t xml:space="preserve"> </w:t>
      </w:r>
      <w:r>
        <w:t>шахматной</w:t>
      </w:r>
      <w:r>
        <w:rPr>
          <w:spacing w:val="-9"/>
        </w:rPr>
        <w:t xml:space="preserve"> </w:t>
      </w:r>
      <w:r>
        <w:t>партии</w:t>
      </w:r>
      <w:r>
        <w:rPr>
          <w:spacing w:val="-11"/>
        </w:rPr>
        <w:t xml:space="preserve"> </w:t>
      </w:r>
      <w:r>
        <w:t>и</w:t>
      </w:r>
      <w:r>
        <w:rPr>
          <w:spacing w:val="-9"/>
        </w:rPr>
        <w:t xml:space="preserve"> </w:t>
      </w:r>
      <w:r>
        <w:t>его особенности; знание приемов развития атаки на короля в разных стадиях шахматной партии;</w:t>
      </w:r>
    </w:p>
    <w:p w:rsidR="00D45894" w:rsidRDefault="00320178">
      <w:pPr>
        <w:pStyle w:val="a3"/>
        <w:spacing w:before="1"/>
        <w:ind w:right="129"/>
      </w:pPr>
      <w:r>
        <w:t>понимание специфики «сильных» и «слабых» фигур, понимание «форпоста»; применение на практике приемов подключения ладьи к атаке на короля соперника;</w:t>
      </w:r>
    </w:p>
    <w:p w:rsidR="00D45894" w:rsidRDefault="00320178">
      <w:pPr>
        <w:pStyle w:val="a3"/>
        <w:ind w:right="130"/>
      </w:pPr>
      <w: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D45894" w:rsidRDefault="00320178">
      <w:pPr>
        <w:pStyle w:val="a3"/>
        <w:ind w:right="128"/>
      </w:pPr>
      <w:r>
        <w:t>умение</w:t>
      </w:r>
      <w:r>
        <w:rPr>
          <w:spacing w:val="-10"/>
        </w:rPr>
        <w:t xml:space="preserve"> </w:t>
      </w:r>
      <w:r>
        <w:t>находить</w:t>
      </w:r>
      <w:r>
        <w:rPr>
          <w:spacing w:val="-11"/>
        </w:rPr>
        <w:t xml:space="preserve"> </w:t>
      </w:r>
      <w:r>
        <w:t>и</w:t>
      </w:r>
      <w:r>
        <w:rPr>
          <w:spacing w:val="-9"/>
        </w:rPr>
        <w:t xml:space="preserve"> </w:t>
      </w:r>
      <w:r>
        <w:t>решать</w:t>
      </w:r>
      <w:r>
        <w:rPr>
          <w:spacing w:val="-6"/>
        </w:rPr>
        <w:t xml:space="preserve"> </w:t>
      </w:r>
      <w:r>
        <w:t>различные</w:t>
      </w:r>
      <w:r>
        <w:rPr>
          <w:spacing w:val="-10"/>
        </w:rPr>
        <w:t xml:space="preserve"> </w:t>
      </w:r>
      <w:r>
        <w:t>шахматные</w:t>
      </w:r>
      <w:r>
        <w:rPr>
          <w:spacing w:val="-5"/>
        </w:rPr>
        <w:t xml:space="preserve"> </w:t>
      </w:r>
      <w:r>
        <w:t>комбинации;</w:t>
      </w:r>
      <w:r>
        <w:rPr>
          <w:spacing w:val="-10"/>
        </w:rPr>
        <w:t xml:space="preserve"> </w:t>
      </w:r>
      <w:r>
        <w:t>овладение</w:t>
      </w:r>
      <w:r>
        <w:rPr>
          <w:spacing w:val="-11"/>
        </w:rPr>
        <w:t xml:space="preserve"> </w:t>
      </w:r>
      <w:r>
        <w:t>стратегическими особенностями</w:t>
      </w:r>
      <w:r>
        <w:rPr>
          <w:spacing w:val="-15"/>
        </w:rPr>
        <w:t xml:space="preserve"> </w:t>
      </w:r>
      <w:r>
        <w:t>разыгрывания</w:t>
      </w:r>
      <w:r>
        <w:rPr>
          <w:spacing w:val="-15"/>
        </w:rPr>
        <w:t xml:space="preserve"> </w:t>
      </w:r>
      <w:r>
        <w:t>дебюта;</w:t>
      </w:r>
      <w:r>
        <w:rPr>
          <w:spacing w:val="-15"/>
        </w:rPr>
        <w:t xml:space="preserve"> </w:t>
      </w:r>
      <w:r>
        <w:t>обучение</w:t>
      </w:r>
      <w:r>
        <w:rPr>
          <w:spacing w:val="-15"/>
        </w:rPr>
        <w:t xml:space="preserve"> </w:t>
      </w:r>
      <w:r>
        <w:t>различным</w:t>
      </w:r>
      <w:r>
        <w:rPr>
          <w:spacing w:val="-15"/>
        </w:rPr>
        <w:t xml:space="preserve"> </w:t>
      </w:r>
      <w:r>
        <w:t>пешечным</w:t>
      </w:r>
      <w:r>
        <w:rPr>
          <w:spacing w:val="-15"/>
        </w:rPr>
        <w:t xml:space="preserve"> </w:t>
      </w:r>
      <w:r>
        <w:t>формациям;</w:t>
      </w:r>
      <w:r>
        <w:rPr>
          <w:spacing w:val="-15"/>
        </w:rPr>
        <w:t xml:space="preserve"> </w:t>
      </w:r>
      <w:r>
        <w:t>умение</w:t>
      </w:r>
      <w:r>
        <w:rPr>
          <w:spacing w:val="-15"/>
        </w:rPr>
        <w:t xml:space="preserve"> </w:t>
      </w:r>
      <w:r>
        <w:t>ценить классическое шахматное наследие; знание ключевых шахматных компетенций;</w:t>
      </w:r>
    </w:p>
    <w:p w:rsidR="00D45894" w:rsidRDefault="00320178">
      <w:pPr>
        <w:pStyle w:val="a3"/>
        <w:ind w:right="121"/>
      </w:pPr>
      <w:r>
        <w:t>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rsidR="00D45894" w:rsidRDefault="00D45894">
      <w:pPr>
        <w:pStyle w:val="a3"/>
        <w:spacing w:before="5"/>
        <w:ind w:left="0" w:firstLine="0"/>
        <w:jc w:val="left"/>
      </w:pPr>
    </w:p>
    <w:p w:rsidR="00D45894" w:rsidRDefault="00320178">
      <w:pPr>
        <w:pStyle w:val="1"/>
        <w:spacing w:before="0" w:line="240" w:lineRule="auto"/>
        <w:ind w:left="283" w:right="1208" w:firstLine="708"/>
      </w:pPr>
      <w:r>
        <w:t>Рабочая</w:t>
      </w:r>
      <w:r>
        <w:rPr>
          <w:spacing w:val="-4"/>
        </w:rPr>
        <w:t xml:space="preserve"> </w:t>
      </w:r>
      <w:r>
        <w:t>программа</w:t>
      </w:r>
      <w:r>
        <w:rPr>
          <w:spacing w:val="-5"/>
        </w:rPr>
        <w:t xml:space="preserve"> </w:t>
      </w:r>
      <w:r>
        <w:t>по</w:t>
      </w:r>
      <w:r>
        <w:rPr>
          <w:spacing w:val="-4"/>
        </w:rPr>
        <w:t xml:space="preserve"> </w:t>
      </w:r>
      <w:r>
        <w:t>учебному</w:t>
      </w:r>
      <w:r>
        <w:rPr>
          <w:spacing w:val="-6"/>
        </w:rPr>
        <w:t xml:space="preserve"> </w:t>
      </w:r>
      <w:r>
        <w:t>предмету</w:t>
      </w:r>
      <w:r>
        <w:rPr>
          <w:spacing w:val="-3"/>
        </w:rPr>
        <w:t xml:space="preserve"> </w:t>
      </w:r>
      <w:r>
        <w:t>«Основы</w:t>
      </w:r>
      <w:r>
        <w:rPr>
          <w:spacing w:val="-6"/>
        </w:rPr>
        <w:t xml:space="preserve"> </w:t>
      </w:r>
      <w:r>
        <w:t>безопасности</w:t>
      </w:r>
      <w:r>
        <w:rPr>
          <w:spacing w:val="-5"/>
        </w:rPr>
        <w:t xml:space="preserve"> </w:t>
      </w:r>
      <w:r>
        <w:t>и</w:t>
      </w:r>
      <w:r>
        <w:rPr>
          <w:spacing w:val="-4"/>
        </w:rPr>
        <w:t xml:space="preserve"> </w:t>
      </w:r>
      <w:r>
        <w:t xml:space="preserve">защиты </w:t>
      </w:r>
      <w:r>
        <w:rPr>
          <w:spacing w:val="-2"/>
        </w:rPr>
        <w:t>Родины».</w:t>
      </w:r>
    </w:p>
    <w:p w:rsidR="00D45894" w:rsidRDefault="00320178">
      <w:pPr>
        <w:pStyle w:val="a3"/>
        <w:ind w:right="126"/>
      </w:pPr>
      <w:r>
        <w:t>Федеральная рабочая программа учебного предмета «Основы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D45894" w:rsidRDefault="00320178">
      <w:pPr>
        <w:pStyle w:val="a3"/>
        <w:ind w:right="126"/>
      </w:pPr>
      <w:r>
        <w:t>Программа ОБЗР позволит учителю построить освоение содержания в логике последовательного нарастания факторов опасности от опасной ситуации</w:t>
      </w:r>
      <w:r>
        <w:rPr>
          <w:spacing w:val="40"/>
        </w:rPr>
        <w:t xml:space="preserve"> </w:t>
      </w:r>
      <w:r>
        <w:t>до чрезвычайной ситуации и разумного взаимодействия человека с окружающей средой, учесть преемственность приобретения обучающимися знаний</w:t>
      </w:r>
      <w:r>
        <w:rPr>
          <w:spacing w:val="40"/>
        </w:rPr>
        <w:t xml:space="preserve"> </w:t>
      </w:r>
      <w:r>
        <w:t>и формирования у них умений и навыков в области безопасности жизнедеятельности и защиты Родины.</w:t>
      </w:r>
    </w:p>
    <w:p w:rsidR="00D45894" w:rsidRDefault="00320178">
      <w:pPr>
        <w:pStyle w:val="a3"/>
        <w:ind w:left="991" w:firstLine="0"/>
      </w:pPr>
      <w:r>
        <w:t>Программа</w:t>
      </w:r>
      <w:r>
        <w:rPr>
          <w:spacing w:val="-4"/>
        </w:rPr>
        <w:t xml:space="preserve"> </w:t>
      </w:r>
      <w:r>
        <w:t>ОБЗР</w:t>
      </w:r>
      <w:r>
        <w:rPr>
          <w:spacing w:val="-5"/>
        </w:rPr>
        <w:t xml:space="preserve"> </w:t>
      </w:r>
      <w:r>
        <w:rPr>
          <w:spacing w:val="-2"/>
        </w:rPr>
        <w:t>обеспечивает:</w:t>
      </w:r>
    </w:p>
    <w:p w:rsidR="00D45894" w:rsidRDefault="00320178">
      <w:pPr>
        <w:pStyle w:val="a3"/>
        <w:ind w:left="991" w:firstLine="0"/>
      </w:pPr>
      <w:r>
        <w:t>ясное</w:t>
      </w:r>
      <w:r>
        <w:rPr>
          <w:spacing w:val="-4"/>
        </w:rPr>
        <w:t xml:space="preserve"> </w:t>
      </w:r>
      <w:r>
        <w:t>понимание</w:t>
      </w:r>
      <w:r>
        <w:rPr>
          <w:spacing w:val="-5"/>
        </w:rPr>
        <w:t xml:space="preserve"> </w:t>
      </w:r>
      <w:r>
        <w:t>обучающимися</w:t>
      </w:r>
      <w:r>
        <w:rPr>
          <w:spacing w:val="-2"/>
        </w:rPr>
        <w:t xml:space="preserve"> </w:t>
      </w:r>
      <w:r>
        <w:t>современных</w:t>
      </w:r>
      <w:r>
        <w:rPr>
          <w:spacing w:val="-3"/>
        </w:rPr>
        <w:t xml:space="preserve"> </w:t>
      </w:r>
      <w:r>
        <w:t>проблем</w:t>
      </w:r>
      <w:r>
        <w:rPr>
          <w:spacing w:val="-5"/>
        </w:rPr>
        <w:t xml:space="preserve"> </w:t>
      </w:r>
      <w:r>
        <w:rPr>
          <w:spacing w:val="-2"/>
        </w:rPr>
        <w:t>безопасности</w:t>
      </w:r>
    </w:p>
    <w:p w:rsidR="00D45894" w:rsidRDefault="00320178">
      <w:pPr>
        <w:pStyle w:val="a3"/>
        <w:ind w:right="126"/>
      </w:pPr>
      <w:r>
        <w:t xml:space="preserve">и формирование у подрастающего поколения базового уровня культуры безопасного </w:t>
      </w:r>
      <w:r>
        <w:rPr>
          <w:spacing w:val="-2"/>
        </w:rPr>
        <w:t>поведения;</w:t>
      </w:r>
    </w:p>
    <w:p w:rsidR="00D45894" w:rsidRDefault="00320178">
      <w:pPr>
        <w:pStyle w:val="a3"/>
        <w:ind w:right="123"/>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возможность выработки и закрепления у обучающихся умений и навыков,</w:t>
      </w:r>
    </w:p>
    <w:p w:rsidR="00D45894" w:rsidRDefault="00320178">
      <w:pPr>
        <w:pStyle w:val="a3"/>
        <w:ind w:right="127"/>
      </w:pPr>
      <w:r>
        <w:t>необходимых для последующей жизни; выработку практико-ориентированных компетенций, соответствующих</w:t>
      </w:r>
    </w:p>
    <w:p w:rsidR="00D45894" w:rsidRDefault="00320178">
      <w:pPr>
        <w:pStyle w:val="a3"/>
        <w:ind w:right="126"/>
      </w:pPr>
      <w:r>
        <w:t>потребностям</w:t>
      </w:r>
      <w:r>
        <w:rPr>
          <w:spacing w:val="-7"/>
        </w:rPr>
        <w:t xml:space="preserve"> </w:t>
      </w:r>
      <w:r>
        <w:t>современности;</w:t>
      </w:r>
      <w:r>
        <w:rPr>
          <w:spacing w:val="-7"/>
        </w:rPr>
        <w:t xml:space="preserve"> </w:t>
      </w:r>
      <w:r>
        <w:t>реализацию</w:t>
      </w:r>
      <w:r>
        <w:rPr>
          <w:spacing w:val="-7"/>
        </w:rPr>
        <w:t xml:space="preserve"> </w:t>
      </w:r>
      <w:r>
        <w:t>оптимального</w:t>
      </w:r>
      <w:r>
        <w:rPr>
          <w:spacing w:val="-3"/>
        </w:rPr>
        <w:t xml:space="preserve"> </w:t>
      </w:r>
      <w:r>
        <w:t>баланса</w:t>
      </w:r>
      <w:r>
        <w:rPr>
          <w:spacing w:val="-10"/>
        </w:rPr>
        <w:t xml:space="preserve"> </w:t>
      </w:r>
      <w:r>
        <w:t>межпредметных</w:t>
      </w:r>
      <w:r>
        <w:rPr>
          <w:spacing w:val="-6"/>
        </w:rPr>
        <w:t xml:space="preserve"> </w:t>
      </w:r>
      <w:r>
        <w:t>связей</w:t>
      </w:r>
      <w:r>
        <w:rPr>
          <w:spacing w:val="-3"/>
        </w:rPr>
        <w:t xml:space="preserve"> </w:t>
      </w:r>
      <w:r>
        <w:t>и их разумное</w:t>
      </w:r>
    </w:p>
    <w:p w:rsidR="00D45894" w:rsidRDefault="00320178">
      <w:pPr>
        <w:pStyle w:val="a3"/>
        <w:ind w:left="991" w:firstLine="0"/>
      </w:pPr>
      <w:r>
        <w:t>взаимодополнение,</w:t>
      </w:r>
      <w:r>
        <w:rPr>
          <w:spacing w:val="-1"/>
        </w:rPr>
        <w:t xml:space="preserve"> </w:t>
      </w:r>
      <w:r>
        <w:t>способствующее</w:t>
      </w:r>
      <w:r>
        <w:rPr>
          <w:spacing w:val="-1"/>
        </w:rPr>
        <w:t xml:space="preserve"> </w:t>
      </w:r>
      <w:r>
        <w:t>формированию практических</w:t>
      </w:r>
      <w:r>
        <w:rPr>
          <w:spacing w:val="1"/>
        </w:rPr>
        <w:t xml:space="preserve"> </w:t>
      </w:r>
      <w:r>
        <w:t>умений</w:t>
      </w:r>
      <w:r>
        <w:rPr>
          <w:spacing w:val="53"/>
        </w:rPr>
        <w:t xml:space="preserve"> </w:t>
      </w:r>
      <w:r>
        <w:t>и</w:t>
      </w:r>
      <w:r>
        <w:rPr>
          <w:spacing w:val="1"/>
        </w:rPr>
        <w:t xml:space="preserve"> </w:t>
      </w:r>
      <w:r>
        <w:rPr>
          <w:spacing w:val="-2"/>
        </w:rPr>
        <w:t>навыков.</w:t>
      </w:r>
    </w:p>
    <w:p w:rsidR="00D45894" w:rsidRDefault="00320178">
      <w:pPr>
        <w:pStyle w:val="a3"/>
        <w:ind w:right="128"/>
      </w:pPr>
      <w: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предмета на уровне основного общего образования и преемственность учебного процесса на уровне среднего общего образования:</w:t>
      </w:r>
    </w:p>
    <w:p w:rsidR="00D45894" w:rsidRDefault="00320178">
      <w:pPr>
        <w:pStyle w:val="a3"/>
        <w:spacing w:before="1"/>
        <w:ind w:left="991" w:firstLine="0"/>
      </w:pPr>
      <w:r>
        <w:t>модуль</w:t>
      </w:r>
      <w:r>
        <w:rPr>
          <w:spacing w:val="-3"/>
        </w:rPr>
        <w:t xml:space="preserve"> </w:t>
      </w:r>
      <w:r>
        <w:t>№</w:t>
      </w:r>
      <w:r>
        <w:rPr>
          <w:spacing w:val="-3"/>
        </w:rPr>
        <w:t xml:space="preserve"> </w:t>
      </w:r>
      <w:r>
        <w:t>1</w:t>
      </w:r>
      <w:r>
        <w:rPr>
          <w:spacing w:val="-3"/>
        </w:rPr>
        <w:t xml:space="preserve"> </w:t>
      </w:r>
      <w:r>
        <w:t>«Безопасное</w:t>
      </w:r>
      <w:r>
        <w:rPr>
          <w:spacing w:val="-2"/>
        </w:rPr>
        <w:t xml:space="preserve"> </w:t>
      </w:r>
      <w:r>
        <w:t>и устойчивое</w:t>
      </w:r>
      <w:r>
        <w:rPr>
          <w:spacing w:val="-4"/>
        </w:rPr>
        <w:t xml:space="preserve"> </w:t>
      </w:r>
      <w:r>
        <w:t>развитие</w:t>
      </w:r>
      <w:r>
        <w:rPr>
          <w:spacing w:val="-2"/>
        </w:rPr>
        <w:t xml:space="preserve"> </w:t>
      </w:r>
      <w:r>
        <w:t>личности,</w:t>
      </w:r>
      <w:r>
        <w:rPr>
          <w:spacing w:val="-2"/>
        </w:rPr>
        <w:t xml:space="preserve"> общества,</w:t>
      </w:r>
    </w:p>
    <w:p w:rsidR="00D45894" w:rsidRDefault="00320178">
      <w:pPr>
        <w:pStyle w:val="a3"/>
        <w:ind w:left="991" w:firstLine="0"/>
      </w:pPr>
      <w:r>
        <w:t>государства»;</w:t>
      </w:r>
      <w:r>
        <w:rPr>
          <w:spacing w:val="29"/>
        </w:rPr>
        <w:t xml:space="preserve"> </w:t>
      </w:r>
      <w:r>
        <w:t>модуль</w:t>
      </w:r>
      <w:r>
        <w:rPr>
          <w:spacing w:val="30"/>
        </w:rPr>
        <w:t xml:space="preserve"> </w:t>
      </w:r>
      <w:r>
        <w:t>№</w:t>
      </w:r>
      <w:r>
        <w:rPr>
          <w:spacing w:val="24"/>
        </w:rPr>
        <w:t xml:space="preserve"> </w:t>
      </w:r>
      <w:r>
        <w:t>2</w:t>
      </w:r>
      <w:r>
        <w:rPr>
          <w:spacing w:val="31"/>
        </w:rPr>
        <w:t xml:space="preserve"> </w:t>
      </w:r>
      <w:r>
        <w:t>«Военная</w:t>
      </w:r>
      <w:r>
        <w:rPr>
          <w:spacing w:val="27"/>
        </w:rPr>
        <w:t xml:space="preserve"> </w:t>
      </w:r>
      <w:r>
        <w:t>подготовка.</w:t>
      </w:r>
      <w:r>
        <w:rPr>
          <w:spacing w:val="25"/>
        </w:rPr>
        <w:t xml:space="preserve"> </w:t>
      </w:r>
      <w:r>
        <w:t>Основы</w:t>
      </w:r>
      <w:r>
        <w:rPr>
          <w:spacing w:val="27"/>
        </w:rPr>
        <w:t xml:space="preserve"> </w:t>
      </w:r>
      <w:r>
        <w:t>военных</w:t>
      </w:r>
      <w:r>
        <w:rPr>
          <w:spacing w:val="29"/>
        </w:rPr>
        <w:t xml:space="preserve"> </w:t>
      </w:r>
      <w:r>
        <w:t>знаний»;</w:t>
      </w:r>
      <w:r>
        <w:rPr>
          <w:spacing w:val="26"/>
        </w:rPr>
        <w:t xml:space="preserve"> </w:t>
      </w:r>
      <w:r>
        <w:t>модуль</w:t>
      </w:r>
      <w:r>
        <w:rPr>
          <w:spacing w:val="27"/>
        </w:rPr>
        <w:t xml:space="preserve"> </w:t>
      </w:r>
      <w:r>
        <w:t>№</w:t>
      </w:r>
      <w:r>
        <w:rPr>
          <w:spacing w:val="29"/>
        </w:rPr>
        <w:t xml:space="preserve"> </w:t>
      </w:r>
      <w:r>
        <w:rPr>
          <w:spacing w:val="-10"/>
        </w:rPr>
        <w:t>3</w:t>
      </w:r>
    </w:p>
    <w:p w:rsidR="00D45894" w:rsidRDefault="00320178">
      <w:pPr>
        <w:pStyle w:val="a3"/>
        <w:ind w:firstLine="0"/>
      </w:pPr>
      <w:r>
        <w:t>«Культура</w:t>
      </w:r>
      <w:r>
        <w:rPr>
          <w:spacing w:val="-10"/>
        </w:rPr>
        <w:t xml:space="preserve"> </w:t>
      </w:r>
      <w:r>
        <w:t>безопасности</w:t>
      </w:r>
      <w:r>
        <w:rPr>
          <w:spacing w:val="-5"/>
        </w:rPr>
        <w:t xml:space="preserve"> </w:t>
      </w:r>
      <w:r>
        <w:t>жизнедеятельности</w:t>
      </w:r>
      <w:r>
        <w:rPr>
          <w:spacing w:val="-6"/>
        </w:rPr>
        <w:t xml:space="preserve"> </w:t>
      </w:r>
      <w:r>
        <w:t>в</w:t>
      </w:r>
      <w:r>
        <w:rPr>
          <w:spacing w:val="-10"/>
        </w:rPr>
        <w:t xml:space="preserve"> </w:t>
      </w:r>
      <w:r>
        <w:rPr>
          <w:spacing w:val="-2"/>
        </w:rPr>
        <w:t>современном</w:t>
      </w:r>
    </w:p>
    <w:p w:rsidR="00D45894" w:rsidRDefault="00320178">
      <w:pPr>
        <w:pStyle w:val="a3"/>
        <w:ind w:right="127"/>
      </w:pPr>
      <w:r>
        <w:t>обществе»;</w:t>
      </w:r>
      <w:r>
        <w:rPr>
          <w:spacing w:val="-5"/>
        </w:rPr>
        <w:t xml:space="preserve"> </w:t>
      </w:r>
      <w:r>
        <w:t>модуль</w:t>
      </w:r>
      <w:r>
        <w:rPr>
          <w:spacing w:val="-7"/>
        </w:rPr>
        <w:t xml:space="preserve"> </w:t>
      </w:r>
      <w:r>
        <w:t>№</w:t>
      </w:r>
      <w:r>
        <w:rPr>
          <w:spacing w:val="-12"/>
        </w:rPr>
        <w:t xml:space="preserve"> </w:t>
      </w:r>
      <w:r>
        <w:t>4</w:t>
      </w:r>
      <w:r>
        <w:rPr>
          <w:spacing w:val="-4"/>
        </w:rPr>
        <w:t xml:space="preserve"> </w:t>
      </w:r>
      <w:r>
        <w:t>«Безопасность</w:t>
      </w:r>
      <w:r>
        <w:rPr>
          <w:spacing w:val="-5"/>
        </w:rPr>
        <w:t xml:space="preserve"> </w:t>
      </w:r>
      <w:r>
        <w:t>в</w:t>
      </w:r>
      <w:r>
        <w:rPr>
          <w:spacing w:val="-9"/>
        </w:rPr>
        <w:t xml:space="preserve"> </w:t>
      </w:r>
      <w:r>
        <w:t>быту»;</w:t>
      </w:r>
      <w:r>
        <w:rPr>
          <w:spacing w:val="-10"/>
        </w:rPr>
        <w:t xml:space="preserve"> </w:t>
      </w:r>
      <w:r>
        <w:t>модуль</w:t>
      </w:r>
      <w:r>
        <w:rPr>
          <w:spacing w:val="-7"/>
        </w:rPr>
        <w:t xml:space="preserve"> </w:t>
      </w:r>
      <w:r>
        <w:t>№</w:t>
      </w:r>
      <w:r>
        <w:rPr>
          <w:spacing w:val="-13"/>
        </w:rPr>
        <w:t xml:space="preserve"> </w:t>
      </w:r>
      <w:r>
        <w:t>5</w:t>
      </w:r>
      <w:r>
        <w:rPr>
          <w:spacing w:val="-4"/>
        </w:rPr>
        <w:t xml:space="preserve"> </w:t>
      </w:r>
      <w:r>
        <w:t>«Безопасность</w:t>
      </w:r>
      <w:r>
        <w:rPr>
          <w:spacing w:val="-5"/>
        </w:rPr>
        <w:t xml:space="preserve"> </w:t>
      </w:r>
      <w:r>
        <w:t>на</w:t>
      </w:r>
      <w:r>
        <w:rPr>
          <w:spacing w:val="-8"/>
        </w:rPr>
        <w:t xml:space="preserve"> </w:t>
      </w:r>
      <w:r>
        <w:t xml:space="preserve">транспорте»; модуль № 6 «Безопасность в общественных местах»; модуль № 7 «Безопасность в природной </w:t>
      </w:r>
      <w:r>
        <w:rPr>
          <w:spacing w:val="-2"/>
        </w:rPr>
        <w:t>среде»;</w:t>
      </w:r>
    </w:p>
    <w:p w:rsidR="00D45894" w:rsidRDefault="00320178">
      <w:pPr>
        <w:pStyle w:val="a3"/>
        <w:ind w:left="991" w:firstLine="0"/>
      </w:pPr>
      <w:r>
        <w:t>модуль</w:t>
      </w:r>
      <w:r>
        <w:rPr>
          <w:spacing w:val="65"/>
        </w:rPr>
        <w:t xml:space="preserve"> </w:t>
      </w:r>
      <w:r>
        <w:t>№</w:t>
      </w:r>
      <w:r>
        <w:rPr>
          <w:spacing w:val="63"/>
        </w:rPr>
        <w:t xml:space="preserve"> </w:t>
      </w:r>
      <w:r>
        <w:t>8</w:t>
      </w:r>
      <w:r>
        <w:rPr>
          <w:spacing w:val="69"/>
        </w:rPr>
        <w:t xml:space="preserve"> </w:t>
      </w:r>
      <w:r>
        <w:t>«Основы</w:t>
      </w:r>
      <w:r>
        <w:rPr>
          <w:spacing w:val="68"/>
        </w:rPr>
        <w:t xml:space="preserve"> </w:t>
      </w:r>
      <w:r>
        <w:t>медицинских</w:t>
      </w:r>
      <w:r>
        <w:rPr>
          <w:spacing w:val="67"/>
        </w:rPr>
        <w:t xml:space="preserve"> </w:t>
      </w:r>
      <w:r>
        <w:t>знаний.</w:t>
      </w:r>
      <w:r>
        <w:rPr>
          <w:spacing w:val="61"/>
        </w:rPr>
        <w:t xml:space="preserve"> </w:t>
      </w:r>
      <w:r>
        <w:t>Оказание</w:t>
      </w:r>
      <w:r>
        <w:rPr>
          <w:spacing w:val="66"/>
        </w:rPr>
        <w:t xml:space="preserve"> </w:t>
      </w:r>
      <w:r>
        <w:t>первой</w:t>
      </w:r>
      <w:r>
        <w:rPr>
          <w:spacing w:val="66"/>
        </w:rPr>
        <w:t xml:space="preserve"> </w:t>
      </w:r>
      <w:r>
        <w:t>помощи»;</w:t>
      </w:r>
      <w:r>
        <w:rPr>
          <w:spacing w:val="64"/>
        </w:rPr>
        <w:t xml:space="preserve"> </w:t>
      </w:r>
      <w:r>
        <w:t>модуль</w:t>
      </w:r>
      <w:r>
        <w:rPr>
          <w:spacing w:val="69"/>
        </w:rPr>
        <w:t xml:space="preserve"> </w:t>
      </w:r>
      <w:r>
        <w:t>№</w:t>
      </w:r>
      <w:r>
        <w:rPr>
          <w:spacing w:val="64"/>
        </w:rPr>
        <w:t xml:space="preserve"> </w:t>
      </w:r>
      <w:r>
        <w:rPr>
          <w:spacing w:val="-10"/>
        </w:rPr>
        <w:t>9</w:t>
      </w:r>
    </w:p>
    <w:p w:rsidR="00D45894" w:rsidRDefault="00320178">
      <w:pPr>
        <w:pStyle w:val="a3"/>
        <w:ind w:firstLine="0"/>
      </w:pPr>
      <w:r>
        <w:t>«Безопасность</w:t>
      </w:r>
      <w:r>
        <w:rPr>
          <w:spacing w:val="-3"/>
        </w:rPr>
        <w:t xml:space="preserve"> </w:t>
      </w:r>
      <w:r>
        <w:t>в</w:t>
      </w:r>
      <w:r>
        <w:rPr>
          <w:spacing w:val="-3"/>
        </w:rPr>
        <w:t xml:space="preserve"> </w:t>
      </w:r>
      <w:r>
        <w:rPr>
          <w:spacing w:val="-2"/>
        </w:rPr>
        <w:t>социуме»;</w:t>
      </w:r>
    </w:p>
    <w:p w:rsidR="00D45894" w:rsidRDefault="00320178">
      <w:pPr>
        <w:pStyle w:val="a3"/>
        <w:ind w:right="133"/>
      </w:pPr>
      <w:r>
        <w:t>модуль № 10 «Безопасность в информационном пространстве»; модуль № 11 «Основы противодействия экстремизму и терроризму».</w:t>
      </w:r>
    </w:p>
    <w:p w:rsidR="00D45894" w:rsidRDefault="00320178">
      <w:pPr>
        <w:pStyle w:val="a3"/>
        <w:ind w:right="126"/>
      </w:pPr>
      <w: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D45894" w:rsidRDefault="00320178">
      <w:pPr>
        <w:pStyle w:val="a3"/>
        <w:spacing w:before="1"/>
        <w:ind w:right="131"/>
      </w:pPr>
      <w:r>
        <w:t xml:space="preserve">Учебный материал систематизирован по сферам возможных проявлений рисков и </w:t>
      </w:r>
      <w:r>
        <w:rPr>
          <w:spacing w:val="-2"/>
        </w:rPr>
        <w:t>опасностей.</w:t>
      </w:r>
    </w:p>
    <w:p w:rsidR="00D45894" w:rsidRDefault="00320178">
      <w:pPr>
        <w:pStyle w:val="a3"/>
        <w:ind w:right="125"/>
      </w:pPr>
      <w:r>
        <w:t>Программой ОБЗР предусматривается использование практикоориентированных интерактивных форм организации учебных занятий</w:t>
      </w:r>
      <w:r>
        <w:rPr>
          <w:spacing w:val="40"/>
        </w:rPr>
        <w:t xml:space="preserve"> </w:t>
      </w:r>
      <w:r>
        <w:t>с возможностью применения тренажёрных систем и виртуальных моделей.</w:t>
      </w:r>
    </w:p>
    <w:p w:rsidR="00D45894" w:rsidRDefault="00320178">
      <w:pPr>
        <w:pStyle w:val="a3"/>
        <w:ind w:right="124"/>
      </w:pPr>
      <w: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45894" w:rsidRDefault="00320178">
      <w:pPr>
        <w:pStyle w:val="a3"/>
        <w:ind w:right="126"/>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w:t>
      </w:r>
      <w:r>
        <w:rPr>
          <w:spacing w:val="40"/>
        </w:rPr>
        <w:t xml:space="preserve"> </w:t>
      </w:r>
      <w:r>
        <w:t>не только для самого человека, но также для общества и государства.</w:t>
      </w:r>
    </w:p>
    <w:p w:rsidR="00D45894" w:rsidRDefault="00320178">
      <w:pPr>
        <w:pStyle w:val="a3"/>
        <w:spacing w:before="1"/>
        <w:ind w:right="129"/>
      </w:pPr>
      <w:r>
        <w:t>При этом центральной проблемой безопасности жизнедеятельности остаётся сохранение жизни и здоровья каждого человека.</w:t>
      </w:r>
    </w:p>
    <w:p w:rsidR="00D45894" w:rsidRDefault="00320178">
      <w:pPr>
        <w:pStyle w:val="a3"/>
        <w:ind w:right="124"/>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w:t>
      </w:r>
      <w:r>
        <w:rPr>
          <w:spacing w:val="40"/>
        </w:rPr>
        <w:t xml:space="preserve"> </w:t>
      </w:r>
      <w:r>
        <w:t>в повседневной жизни. Актуальность совершенствования учебно-методического обеспечения учебного процесса по предмету ОБЗР определяется</w:t>
      </w:r>
      <w:r>
        <w:rPr>
          <w:spacing w:val="-15"/>
        </w:rPr>
        <w:t xml:space="preserve"> </w:t>
      </w:r>
      <w:r>
        <w:t>следующими</w:t>
      </w:r>
      <w:r>
        <w:rPr>
          <w:spacing w:val="-15"/>
        </w:rPr>
        <w:t xml:space="preserve"> </w:t>
      </w:r>
      <w:r>
        <w:t>системообразующими</w:t>
      </w:r>
      <w:r>
        <w:rPr>
          <w:spacing w:val="-15"/>
        </w:rPr>
        <w:t xml:space="preserve"> </w:t>
      </w:r>
      <w:r>
        <w:t>документами</w:t>
      </w:r>
      <w:r>
        <w:rPr>
          <w:spacing w:val="-15"/>
        </w:rPr>
        <w:t xml:space="preserve"> </w:t>
      </w:r>
      <w:r>
        <w:t>в</w:t>
      </w:r>
      <w:r>
        <w:rPr>
          <w:spacing w:val="-15"/>
        </w:rPr>
        <w:t xml:space="preserve"> </w:t>
      </w:r>
      <w:r>
        <w:t>области</w:t>
      </w:r>
      <w:r>
        <w:rPr>
          <w:spacing w:val="-15"/>
        </w:rPr>
        <w:t xml:space="preserve"> </w:t>
      </w:r>
      <w:r>
        <w:t>безопасности:</w:t>
      </w:r>
      <w:r>
        <w:rPr>
          <w:spacing w:val="-15"/>
        </w:rPr>
        <w:t xml:space="preserve"> </w:t>
      </w:r>
      <w: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w:t>
      </w:r>
    </w:p>
    <w:p w:rsidR="00D45894" w:rsidRDefault="00320178">
      <w:pPr>
        <w:pStyle w:val="a3"/>
        <w:ind w:left="991" w:firstLine="0"/>
      </w:pPr>
      <w:r>
        <w:t>№</w:t>
      </w:r>
      <w:r>
        <w:rPr>
          <w:spacing w:val="-1"/>
        </w:rPr>
        <w:t xml:space="preserve"> </w:t>
      </w:r>
      <w:r>
        <w:rPr>
          <w:spacing w:val="-2"/>
        </w:rPr>
        <w:t>1642.</w:t>
      </w:r>
    </w:p>
    <w:p w:rsidR="00D45894" w:rsidRDefault="00320178">
      <w:pPr>
        <w:pStyle w:val="a3"/>
        <w:spacing w:before="1"/>
        <w:ind w:right="125"/>
      </w:pPr>
      <w:r>
        <w:t>ОБЗР является системообразующим учебным предметом, имеет свои дидактические компоненты во всех без исключения предметных областях</w:t>
      </w:r>
      <w:r>
        <w:rPr>
          <w:spacing w:val="40"/>
        </w:rPr>
        <w:t xml:space="preserve"> </w:t>
      </w:r>
      <w:r>
        <w:t>и реализуется через приобретение необходимых знаний, выработку и закрепление системы взаимосвязанных навыков и умений, формирование компетенций</w:t>
      </w:r>
      <w:r>
        <w:rPr>
          <w:spacing w:val="40"/>
        </w:rPr>
        <w:t xml:space="preserve"> </w:t>
      </w:r>
      <w:r>
        <w:t>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w:t>
      </w:r>
      <w:r>
        <w:rPr>
          <w:spacing w:val="-15"/>
        </w:rPr>
        <w:t xml:space="preserve"> </w:t>
      </w:r>
      <w:r>
        <w:t>исходя</w:t>
      </w:r>
      <w:r>
        <w:rPr>
          <w:spacing w:val="-15"/>
        </w:rPr>
        <w:t xml:space="preserve"> </w:t>
      </w:r>
      <w:r>
        <w:t>из</w:t>
      </w:r>
      <w:r>
        <w:rPr>
          <w:spacing w:val="-15"/>
        </w:rPr>
        <w:t xml:space="preserve"> </w:t>
      </w:r>
      <w:r>
        <w:t>которой</w:t>
      </w:r>
      <w:r>
        <w:rPr>
          <w:spacing w:val="-15"/>
        </w:rPr>
        <w:t xml:space="preserve"> </w:t>
      </w:r>
      <w:r>
        <w:t>он</w:t>
      </w:r>
      <w:r>
        <w:rPr>
          <w:spacing w:val="-16"/>
        </w:rPr>
        <w:t xml:space="preserve"> </w:t>
      </w:r>
      <w:r>
        <w:t>должен</w:t>
      </w:r>
      <w:r>
        <w:rPr>
          <w:spacing w:val="-15"/>
        </w:rPr>
        <w:t xml:space="preserve"> </w:t>
      </w:r>
      <w:r>
        <w:t>обеспечивать</w:t>
      </w:r>
      <w:r>
        <w:rPr>
          <w:spacing w:val="-15"/>
        </w:rPr>
        <w:t xml:space="preserve"> </w:t>
      </w:r>
      <w:r>
        <w:t>формирование</w:t>
      </w:r>
      <w:r>
        <w:rPr>
          <w:spacing w:val="-15"/>
        </w:rPr>
        <w:t xml:space="preserve"> </w:t>
      </w:r>
      <w:r>
        <w:t>целостного</w:t>
      </w:r>
      <w:r>
        <w:rPr>
          <w:spacing w:val="-15"/>
        </w:rPr>
        <w:t xml:space="preserve"> </w:t>
      </w:r>
      <w:r>
        <w:t>видения</w:t>
      </w:r>
      <w:r>
        <w:rPr>
          <w:spacing w:val="-15"/>
        </w:rPr>
        <w:t xml:space="preserve"> </w:t>
      </w:r>
      <w:r>
        <w:t>всего</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45894" w:rsidRDefault="00320178">
      <w:pPr>
        <w:pStyle w:val="a3"/>
        <w:spacing w:before="1"/>
        <w:ind w:right="131"/>
      </w:pPr>
      <w: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D45894" w:rsidRDefault="00320178">
      <w:pPr>
        <w:pStyle w:val="a3"/>
        <w:ind w:right="125"/>
      </w:pPr>
      <w:r>
        <w:t>Изучение</w:t>
      </w:r>
      <w:r>
        <w:rPr>
          <w:spacing w:val="-8"/>
        </w:rPr>
        <w:t xml:space="preserve"> </w:t>
      </w:r>
      <w:r>
        <w:t>ОБЗР</w:t>
      </w:r>
      <w:r>
        <w:rPr>
          <w:spacing w:val="-2"/>
        </w:rPr>
        <w:t xml:space="preserve"> </w:t>
      </w:r>
      <w:r>
        <w:t>направлено</w:t>
      </w:r>
      <w:r>
        <w:rPr>
          <w:spacing w:val="-3"/>
        </w:rPr>
        <w:t xml:space="preserve"> </w:t>
      </w:r>
      <w:r>
        <w:t>на</w:t>
      </w:r>
      <w:r>
        <w:rPr>
          <w:spacing w:val="-6"/>
        </w:rPr>
        <w:t xml:space="preserve"> </w:t>
      </w:r>
      <w:r>
        <w:t>обеспечение</w:t>
      </w:r>
      <w:r>
        <w:rPr>
          <w:spacing w:val="-2"/>
        </w:rPr>
        <w:t xml:space="preserve"> </w:t>
      </w:r>
      <w:r>
        <w:t>формирования</w:t>
      </w:r>
      <w:r>
        <w:rPr>
          <w:spacing w:val="-4"/>
        </w:rPr>
        <w:t xml:space="preserve"> </w:t>
      </w:r>
      <w:r>
        <w:t>готовности</w:t>
      </w:r>
      <w:r>
        <w:rPr>
          <w:spacing w:val="40"/>
        </w:rPr>
        <w:t xml:space="preserve"> </w:t>
      </w:r>
      <w:r>
        <w:t>к</w:t>
      </w:r>
      <w:r>
        <w:rPr>
          <w:spacing w:val="-5"/>
        </w:rPr>
        <w:t xml:space="preserve"> </w:t>
      </w:r>
      <w:r>
        <w:t>защите</w:t>
      </w:r>
      <w:r>
        <w:rPr>
          <w:spacing w:val="-5"/>
        </w:rPr>
        <w:t xml:space="preserve"> </w:t>
      </w:r>
      <w:r>
        <w:t>Отечества и базового уровня культуры безопасности жизнедеятельности, что способствует освоению обучающимися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w:t>
      </w:r>
      <w:r>
        <w:rPr>
          <w:spacing w:val="-1"/>
        </w:rPr>
        <w:t xml:space="preserve"> </w:t>
      </w:r>
      <w:r>
        <w:t>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w:t>
      </w:r>
      <w:r>
        <w:rPr>
          <w:spacing w:val="40"/>
        </w:rPr>
        <w:t xml:space="preserve"> </w:t>
      </w:r>
      <w:r>
        <w:t>для этого волевых и морально- 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w:t>
      </w:r>
      <w:r>
        <w:rPr>
          <w:spacing w:val="40"/>
        </w:rPr>
        <w:t xml:space="preserve"> </w:t>
      </w:r>
      <w:r>
        <w:t>в сфере безопасности.</w:t>
      </w:r>
    </w:p>
    <w:p w:rsidR="00D45894" w:rsidRDefault="00320178">
      <w:pPr>
        <w:pStyle w:val="a3"/>
        <w:spacing w:before="1"/>
        <w:ind w:right="125"/>
      </w:pPr>
      <w:r>
        <w:t>Целью изучения</w:t>
      </w:r>
      <w:r>
        <w:rPr>
          <w:spacing w:val="-1"/>
        </w:rPr>
        <w:t xml:space="preserve"> </w:t>
      </w:r>
      <w:r>
        <w:t>ОБЗР на уровне основного</w:t>
      </w:r>
      <w:r>
        <w:rPr>
          <w:spacing w:val="-1"/>
        </w:rPr>
        <w:t xml:space="preserve"> </w:t>
      </w:r>
      <w:r>
        <w:t>общего</w:t>
      </w:r>
      <w:r>
        <w:rPr>
          <w:spacing w:val="-1"/>
        </w:rPr>
        <w:t xml:space="preserve"> </w:t>
      </w:r>
      <w:r>
        <w:t>образования</w:t>
      </w:r>
      <w:r>
        <w:rPr>
          <w:spacing w:val="-1"/>
        </w:rPr>
        <w:t xml:space="preserve"> </w:t>
      </w:r>
      <w:r>
        <w:t>является формирование у обучающихся готовности к выполнению обязанности по защите</w:t>
      </w:r>
    </w:p>
    <w:p w:rsidR="00D45894" w:rsidRDefault="00320178">
      <w:pPr>
        <w:pStyle w:val="a3"/>
        <w:ind w:right="123"/>
      </w:pPr>
      <w:r>
        <w:t>Отечества и базового уровня культуры безопасности жизнедеятельности</w:t>
      </w:r>
      <w:r>
        <w:rPr>
          <w:spacing w:val="40"/>
        </w:rPr>
        <w:t xml:space="preserve"> </w:t>
      </w:r>
      <w:r>
        <w:t>в соответствии с современными потребностями личности, общества и государства, что предполагает:</w:t>
      </w:r>
    </w:p>
    <w:p w:rsidR="00D45894" w:rsidRDefault="00320178">
      <w:pPr>
        <w:pStyle w:val="a3"/>
        <w:ind w:left="991" w:firstLine="0"/>
      </w:pPr>
      <w:r>
        <w:t>способность</w:t>
      </w:r>
      <w:r>
        <w:rPr>
          <w:spacing w:val="-6"/>
        </w:rPr>
        <w:t xml:space="preserve"> </w:t>
      </w:r>
      <w:r>
        <w:t>построения</w:t>
      </w:r>
      <w:r>
        <w:rPr>
          <w:spacing w:val="-7"/>
        </w:rPr>
        <w:t xml:space="preserve"> </w:t>
      </w:r>
      <w:r>
        <w:t>модели</w:t>
      </w:r>
      <w:r>
        <w:rPr>
          <w:spacing w:val="-4"/>
        </w:rPr>
        <w:t xml:space="preserve"> </w:t>
      </w:r>
      <w:r>
        <w:t>индивидуального</w:t>
      </w:r>
      <w:r>
        <w:rPr>
          <w:spacing w:val="-6"/>
        </w:rPr>
        <w:t xml:space="preserve"> </w:t>
      </w:r>
      <w:r>
        <w:t>безопасного</w:t>
      </w:r>
      <w:r>
        <w:rPr>
          <w:spacing w:val="-3"/>
        </w:rPr>
        <w:t xml:space="preserve"> </w:t>
      </w:r>
      <w:r>
        <w:rPr>
          <w:spacing w:val="-2"/>
        </w:rPr>
        <w:t>поведения</w:t>
      </w:r>
    </w:p>
    <w:p w:rsidR="00D45894" w:rsidRDefault="00320178">
      <w:pPr>
        <w:pStyle w:val="a3"/>
        <w:ind w:right="119"/>
      </w:pPr>
      <w:r>
        <w:t>на</w:t>
      </w:r>
      <w:r>
        <w:rPr>
          <w:spacing w:val="-11"/>
        </w:rPr>
        <w:t xml:space="preserve"> </w:t>
      </w:r>
      <w:r>
        <w:t>основе</w:t>
      </w:r>
      <w:r>
        <w:rPr>
          <w:spacing w:val="-12"/>
        </w:rPr>
        <w:t xml:space="preserve"> </w:t>
      </w:r>
      <w:r>
        <w:t>понимания</w:t>
      </w:r>
      <w:r>
        <w:rPr>
          <w:spacing w:val="-10"/>
        </w:rPr>
        <w:t xml:space="preserve"> </w:t>
      </w:r>
      <w:r>
        <w:t>необходимости</w:t>
      </w:r>
      <w:r>
        <w:rPr>
          <w:spacing w:val="-11"/>
        </w:rPr>
        <w:t xml:space="preserve"> </w:t>
      </w:r>
      <w:r>
        <w:t>ведения</w:t>
      </w:r>
      <w:r>
        <w:rPr>
          <w:spacing w:val="-11"/>
        </w:rPr>
        <w:t xml:space="preserve"> </w:t>
      </w:r>
      <w:r>
        <w:t>здорового</w:t>
      </w:r>
      <w:r>
        <w:rPr>
          <w:spacing w:val="-13"/>
        </w:rPr>
        <w:t xml:space="preserve"> </w:t>
      </w:r>
      <w:r>
        <w:t>образа</w:t>
      </w:r>
      <w:r>
        <w:rPr>
          <w:spacing w:val="-12"/>
        </w:rPr>
        <w:t xml:space="preserve"> </w:t>
      </w:r>
      <w:r>
        <w:t>жизни,</w:t>
      </w:r>
      <w:r>
        <w:rPr>
          <w:spacing w:val="-13"/>
        </w:rPr>
        <w:t xml:space="preserve"> </w:t>
      </w:r>
      <w:r>
        <w:t>причин,</w:t>
      </w:r>
      <w:r>
        <w:rPr>
          <w:spacing w:val="-11"/>
        </w:rPr>
        <w:t xml:space="preserve"> </w:t>
      </w:r>
      <w:r>
        <w:t>механизмов возникновения</w:t>
      </w:r>
      <w:r>
        <w:rPr>
          <w:spacing w:val="-3"/>
        </w:rPr>
        <w:t xml:space="preserve"> </w:t>
      </w:r>
      <w:r>
        <w:t>и возможных последствий различных опасных</w:t>
      </w:r>
      <w:r>
        <w:rPr>
          <w:spacing w:val="40"/>
        </w:rPr>
        <w:t xml:space="preserve"> </w:t>
      </w:r>
      <w:r>
        <w:t>и чрезвычайных ситуаций,</w:t>
      </w:r>
      <w:r>
        <w:rPr>
          <w:spacing w:val="-1"/>
        </w:rPr>
        <w:t xml:space="preserve"> </w:t>
      </w:r>
      <w:r>
        <w:t>знаний и умений применять необходимые средства</w:t>
      </w:r>
      <w:r>
        <w:rPr>
          <w:spacing w:val="40"/>
        </w:rPr>
        <w:t xml:space="preserve"> </w:t>
      </w:r>
      <w:r>
        <w:t>и приемы рационального и безопасного поведения при их проявлении;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w:t>
      </w:r>
    </w:p>
    <w:p w:rsidR="00D45894" w:rsidRDefault="00320178">
      <w:pPr>
        <w:pStyle w:val="a3"/>
        <w:ind w:right="132"/>
      </w:pPr>
      <w:r>
        <w:t>обеспечения</w:t>
      </w:r>
      <w:r>
        <w:rPr>
          <w:spacing w:val="-5"/>
        </w:rPr>
        <w:t xml:space="preserve"> </w:t>
      </w:r>
      <w:r>
        <w:t>национальной</w:t>
      </w:r>
      <w:r>
        <w:rPr>
          <w:spacing w:val="-5"/>
        </w:rPr>
        <w:t xml:space="preserve"> </w:t>
      </w:r>
      <w:r>
        <w:t>безопасности</w:t>
      </w:r>
      <w:r>
        <w:rPr>
          <w:spacing w:val="-4"/>
        </w:rPr>
        <w:t xml:space="preserve"> </w:t>
      </w:r>
      <w:r>
        <w:t>и</w:t>
      </w:r>
      <w:r>
        <w:rPr>
          <w:spacing w:val="-6"/>
        </w:rPr>
        <w:t xml:space="preserve"> </w:t>
      </w:r>
      <w:r>
        <w:t>защиты</w:t>
      </w:r>
      <w:r>
        <w:rPr>
          <w:spacing w:val="-7"/>
        </w:rPr>
        <w:t xml:space="preserve"> </w:t>
      </w:r>
      <w:r>
        <w:t>населения</w:t>
      </w:r>
      <w:r>
        <w:rPr>
          <w:spacing w:val="-5"/>
        </w:rPr>
        <w:t xml:space="preserve"> </w:t>
      </w:r>
      <w:r>
        <w:t>от</w:t>
      </w:r>
      <w:r>
        <w:rPr>
          <w:spacing w:val="-3"/>
        </w:rPr>
        <w:t xml:space="preserve"> </w:t>
      </w:r>
      <w:r>
        <w:t>опасных</w:t>
      </w:r>
      <w:r>
        <w:rPr>
          <w:spacing w:val="40"/>
        </w:rPr>
        <w:t xml:space="preserve"> </w:t>
      </w:r>
      <w:r>
        <w:t>и</w:t>
      </w:r>
      <w:r>
        <w:rPr>
          <w:spacing w:val="-6"/>
        </w:rPr>
        <w:t xml:space="preserve"> </w:t>
      </w:r>
      <w:r>
        <w:t>чрезвычайных ситуаций природного, техногенного и социального характера.</w:t>
      </w:r>
    </w:p>
    <w:p w:rsidR="00D45894" w:rsidRDefault="00320178">
      <w:pPr>
        <w:pStyle w:val="a3"/>
        <w:spacing w:before="1"/>
        <w:ind w:right="126"/>
      </w:pPr>
      <w:r>
        <w:t>В целях обеспечения индивидуальных потребностей обучающихся</w:t>
      </w:r>
      <w:r>
        <w:rPr>
          <w:spacing w:val="40"/>
        </w:rPr>
        <w:t xml:space="preserve"> </w:t>
      </w:r>
      <w:r>
        <w:t>в формировании культуры</w:t>
      </w:r>
      <w:r>
        <w:rPr>
          <w:spacing w:val="-10"/>
        </w:rPr>
        <w:t xml:space="preserve"> </w:t>
      </w:r>
      <w:r>
        <w:t>безопасности</w:t>
      </w:r>
      <w:r>
        <w:rPr>
          <w:spacing w:val="-9"/>
        </w:rPr>
        <w:t xml:space="preserve"> </w:t>
      </w:r>
      <w:r>
        <w:t>жизнедеятельности</w:t>
      </w:r>
      <w:r>
        <w:rPr>
          <w:spacing w:val="-10"/>
        </w:rPr>
        <w:t xml:space="preserve"> </w:t>
      </w:r>
      <w:r>
        <w:t>на</w:t>
      </w:r>
      <w:r>
        <w:rPr>
          <w:spacing w:val="-9"/>
        </w:rPr>
        <w:t xml:space="preserve"> </w:t>
      </w:r>
      <w:r>
        <w:t>основе</w:t>
      </w:r>
      <w:r>
        <w:rPr>
          <w:spacing w:val="-13"/>
        </w:rPr>
        <w:t xml:space="preserve"> </w:t>
      </w:r>
      <w:r>
        <w:t>расширения</w:t>
      </w:r>
      <w:r>
        <w:rPr>
          <w:spacing w:val="-9"/>
        </w:rPr>
        <w:t xml:space="preserve"> </w:t>
      </w:r>
      <w:r>
        <w:t>знаний</w:t>
      </w:r>
      <w:r>
        <w:rPr>
          <w:spacing w:val="-11"/>
        </w:rPr>
        <w:t xml:space="preserve"> </w:t>
      </w:r>
      <w:r>
        <w:t>и</w:t>
      </w:r>
      <w:r>
        <w:rPr>
          <w:spacing w:val="-6"/>
        </w:rPr>
        <w:t xml:space="preserve"> </w:t>
      </w:r>
      <w:r>
        <w:t>умений,</w:t>
      </w:r>
      <w:r>
        <w:rPr>
          <w:spacing w:val="-7"/>
        </w:rPr>
        <w:t xml:space="preserve"> </w:t>
      </w:r>
      <w:r>
        <w:t>углубленного понимания</w:t>
      </w:r>
      <w:r>
        <w:rPr>
          <w:spacing w:val="-12"/>
        </w:rPr>
        <w:t xml:space="preserve"> </w:t>
      </w:r>
      <w:r>
        <w:t>значимости</w:t>
      </w:r>
      <w:r>
        <w:rPr>
          <w:spacing w:val="-11"/>
        </w:rPr>
        <w:t xml:space="preserve"> </w:t>
      </w:r>
      <w:r>
        <w:t>безопасного</w:t>
      </w:r>
      <w:r>
        <w:rPr>
          <w:spacing w:val="-10"/>
        </w:rPr>
        <w:t xml:space="preserve"> </w:t>
      </w:r>
      <w:r>
        <w:t>поведения</w:t>
      </w:r>
      <w:r>
        <w:rPr>
          <w:spacing w:val="40"/>
        </w:rPr>
        <w:t xml:space="preserve"> </w:t>
      </w:r>
      <w:r>
        <w:t>в</w:t>
      </w:r>
      <w:r>
        <w:rPr>
          <w:spacing w:val="-7"/>
        </w:rPr>
        <w:t xml:space="preserve"> </w:t>
      </w:r>
      <w:r>
        <w:t>условиях</w:t>
      </w:r>
      <w:r>
        <w:rPr>
          <w:spacing w:val="-6"/>
        </w:rPr>
        <w:t xml:space="preserve"> </w:t>
      </w:r>
      <w:r>
        <w:t>опасных</w:t>
      </w:r>
      <w:r>
        <w:rPr>
          <w:spacing w:val="-9"/>
        </w:rPr>
        <w:t xml:space="preserve"> </w:t>
      </w:r>
      <w:r>
        <w:t>и</w:t>
      </w:r>
      <w:r>
        <w:rPr>
          <w:spacing w:val="-10"/>
        </w:rPr>
        <w:t xml:space="preserve"> </w:t>
      </w:r>
      <w:r>
        <w:t>чрезвычайных</w:t>
      </w:r>
      <w:r>
        <w:rPr>
          <w:spacing w:val="-9"/>
        </w:rPr>
        <w:t xml:space="preserve"> </w:t>
      </w:r>
      <w:r>
        <w:t>ситуаций</w:t>
      </w:r>
      <w:r>
        <w:rPr>
          <w:spacing w:val="-10"/>
        </w:rPr>
        <w:t xml:space="preserve"> </w:t>
      </w:r>
      <w:r>
        <w:t>для личности,</w:t>
      </w:r>
      <w:r>
        <w:rPr>
          <w:spacing w:val="-5"/>
        </w:rPr>
        <w:t xml:space="preserve"> </w:t>
      </w:r>
      <w:r>
        <w:t>общества</w:t>
      </w:r>
      <w:r>
        <w:rPr>
          <w:spacing w:val="40"/>
        </w:rPr>
        <w:t xml:space="preserve"> </w:t>
      </w:r>
      <w:r>
        <w:t>и</w:t>
      </w:r>
      <w:r>
        <w:rPr>
          <w:spacing w:val="-5"/>
        </w:rPr>
        <w:t xml:space="preserve"> </w:t>
      </w:r>
      <w:r>
        <w:t>государства ОБЗР</w:t>
      </w:r>
      <w:r>
        <w:rPr>
          <w:spacing w:val="-3"/>
        </w:rPr>
        <w:t xml:space="preserve"> </w:t>
      </w:r>
      <w:r>
        <w:t>может</w:t>
      </w:r>
      <w:r>
        <w:rPr>
          <w:spacing w:val="-5"/>
        </w:rPr>
        <w:t xml:space="preserve"> </w:t>
      </w:r>
      <w:r>
        <w:t>изучаться</w:t>
      </w:r>
      <w:r>
        <w:rPr>
          <w:spacing w:val="-2"/>
        </w:rPr>
        <w:t xml:space="preserve"> </w:t>
      </w:r>
      <w:r>
        <w:t>в</w:t>
      </w:r>
      <w:r>
        <w:rPr>
          <w:spacing w:val="-8"/>
        </w:rPr>
        <w:t xml:space="preserve"> </w:t>
      </w:r>
      <w:r>
        <w:t>5–7</w:t>
      </w:r>
      <w:r>
        <w:rPr>
          <w:spacing w:val="-3"/>
        </w:rPr>
        <w:t xml:space="preserve"> </w:t>
      </w:r>
      <w:r>
        <w:t>классах</w:t>
      </w:r>
      <w:r>
        <w:rPr>
          <w:spacing w:val="-4"/>
        </w:rPr>
        <w:t xml:space="preserve"> </w:t>
      </w:r>
      <w:r>
        <w:t>из</w:t>
      </w:r>
      <w:r>
        <w:rPr>
          <w:spacing w:val="-4"/>
        </w:rPr>
        <w:t xml:space="preserve"> </w:t>
      </w:r>
      <w:r>
        <w:t>расчета</w:t>
      </w:r>
      <w:r>
        <w:rPr>
          <w:spacing w:val="-5"/>
        </w:rPr>
        <w:t xml:space="preserve"> </w:t>
      </w:r>
      <w:r>
        <w:t>1</w:t>
      </w:r>
      <w:r>
        <w:rPr>
          <w:spacing w:val="-5"/>
        </w:rPr>
        <w:t xml:space="preserve"> </w:t>
      </w:r>
      <w:r>
        <w:t>час</w:t>
      </w:r>
      <w:r>
        <w:rPr>
          <w:spacing w:val="-4"/>
        </w:rPr>
        <w:t xml:space="preserve"> </w:t>
      </w:r>
      <w:r>
        <w:t>в</w:t>
      </w:r>
      <w:r>
        <w:rPr>
          <w:spacing w:val="-5"/>
        </w:rPr>
        <w:t xml:space="preserve"> </w:t>
      </w:r>
      <w:r>
        <w:t>неделю за счет использования части учебного плана, формируемого участниками образовательных отношений (всего 102 часа).</w:t>
      </w:r>
    </w:p>
    <w:p w:rsidR="00D45894" w:rsidRDefault="00320178">
      <w:pPr>
        <w:pStyle w:val="a3"/>
        <w:ind w:right="123"/>
      </w:pPr>
      <w:r>
        <w:t xml:space="preserve">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w:t>
      </w:r>
      <w:r>
        <w:rPr>
          <w:spacing w:val="-2"/>
        </w:rPr>
        <w:t>образования.</w:t>
      </w:r>
    </w:p>
    <w:p w:rsidR="00D45894" w:rsidRDefault="00320178">
      <w:pPr>
        <w:pStyle w:val="a3"/>
        <w:ind w:right="130"/>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D45894" w:rsidRDefault="00320178">
      <w:pPr>
        <w:pStyle w:val="1"/>
        <w:spacing w:line="240" w:lineRule="auto"/>
      </w:pPr>
      <w:r>
        <w:t>Содержание</w:t>
      </w:r>
      <w:r>
        <w:rPr>
          <w:spacing w:val="-3"/>
        </w:rPr>
        <w:t xml:space="preserve"> </w:t>
      </w:r>
      <w:r>
        <w:rPr>
          <w:spacing w:val="-2"/>
        </w:rPr>
        <w:t>обучения</w:t>
      </w:r>
    </w:p>
    <w:p w:rsidR="00D45894" w:rsidRDefault="00320178">
      <w:pPr>
        <w:spacing w:line="274" w:lineRule="exact"/>
        <w:ind w:left="991"/>
        <w:jc w:val="both"/>
        <w:rPr>
          <w:b/>
          <w:sz w:val="24"/>
        </w:rPr>
      </w:pPr>
      <w:r>
        <w:rPr>
          <w:b/>
          <w:sz w:val="24"/>
        </w:rPr>
        <w:t>Модуль</w:t>
      </w:r>
      <w:r>
        <w:rPr>
          <w:b/>
          <w:spacing w:val="-3"/>
          <w:sz w:val="24"/>
        </w:rPr>
        <w:t xml:space="preserve"> </w:t>
      </w:r>
      <w:r>
        <w:rPr>
          <w:b/>
          <w:sz w:val="24"/>
        </w:rPr>
        <w:t>№</w:t>
      </w:r>
      <w:r>
        <w:rPr>
          <w:b/>
          <w:spacing w:val="-4"/>
          <w:sz w:val="24"/>
        </w:rPr>
        <w:t xml:space="preserve"> </w:t>
      </w:r>
      <w:r>
        <w:rPr>
          <w:b/>
          <w:sz w:val="24"/>
        </w:rPr>
        <w:t>1</w:t>
      </w:r>
      <w:r>
        <w:rPr>
          <w:b/>
          <w:spacing w:val="-3"/>
          <w:sz w:val="24"/>
        </w:rPr>
        <w:t xml:space="preserve"> </w:t>
      </w:r>
      <w:r>
        <w:rPr>
          <w:b/>
          <w:sz w:val="24"/>
        </w:rPr>
        <w:t>«Безопасное</w:t>
      </w:r>
      <w:r>
        <w:rPr>
          <w:b/>
          <w:spacing w:val="-2"/>
          <w:sz w:val="24"/>
        </w:rPr>
        <w:t xml:space="preserve"> </w:t>
      </w:r>
      <w:r>
        <w:rPr>
          <w:b/>
          <w:sz w:val="24"/>
        </w:rPr>
        <w:t>и</w:t>
      </w:r>
      <w:r>
        <w:rPr>
          <w:b/>
          <w:spacing w:val="-2"/>
          <w:sz w:val="24"/>
        </w:rPr>
        <w:t xml:space="preserve"> </w:t>
      </w:r>
      <w:r>
        <w:rPr>
          <w:b/>
          <w:sz w:val="24"/>
        </w:rPr>
        <w:t>устойчивое</w:t>
      </w:r>
      <w:r>
        <w:rPr>
          <w:b/>
          <w:spacing w:val="-2"/>
          <w:sz w:val="24"/>
        </w:rPr>
        <w:t xml:space="preserve"> </w:t>
      </w:r>
      <w:r>
        <w:rPr>
          <w:b/>
          <w:sz w:val="24"/>
        </w:rPr>
        <w:t>развитие</w:t>
      </w:r>
      <w:r>
        <w:rPr>
          <w:b/>
          <w:spacing w:val="-2"/>
          <w:sz w:val="24"/>
        </w:rPr>
        <w:t xml:space="preserve"> </w:t>
      </w:r>
      <w:r>
        <w:rPr>
          <w:b/>
          <w:sz w:val="24"/>
        </w:rPr>
        <w:t>личности,</w:t>
      </w:r>
      <w:r>
        <w:rPr>
          <w:b/>
          <w:spacing w:val="-2"/>
          <w:sz w:val="24"/>
        </w:rPr>
        <w:t xml:space="preserve"> </w:t>
      </w:r>
      <w:r>
        <w:rPr>
          <w:b/>
          <w:sz w:val="24"/>
        </w:rPr>
        <w:t>общества,</w:t>
      </w:r>
      <w:r>
        <w:rPr>
          <w:b/>
          <w:spacing w:val="-1"/>
          <w:sz w:val="24"/>
        </w:rPr>
        <w:t xml:space="preserve"> </w:t>
      </w:r>
      <w:r>
        <w:rPr>
          <w:b/>
          <w:spacing w:val="-2"/>
          <w:sz w:val="24"/>
        </w:rPr>
        <w:t>государства»:</w:t>
      </w:r>
    </w:p>
    <w:p w:rsidR="00D45894" w:rsidRDefault="00320178">
      <w:pPr>
        <w:pStyle w:val="a3"/>
        <w:ind w:right="126"/>
      </w:pPr>
      <w:r>
        <w:t>фундаментальные ценности и принципы, формирующие основы российского общества, безопасности страны, закрепленные в Конституции Российской Федерации; стратегия национальной безопасности, национальные интересы и угрозы национальной безопасности; чрезвычайные ситуации природного, техногенного и биолого-социального характера; информирование и оповещение населения о чрезвычайных ситуациях, система ОКСИОН;</w:t>
      </w:r>
    </w:p>
    <w:p w:rsidR="00D45894" w:rsidRDefault="00320178">
      <w:pPr>
        <w:pStyle w:val="a3"/>
        <w:ind w:left="991" w:firstLine="0"/>
      </w:pPr>
      <w:r>
        <w:t>история</w:t>
      </w:r>
      <w:r>
        <w:rPr>
          <w:spacing w:val="-5"/>
        </w:rPr>
        <w:t xml:space="preserve"> </w:t>
      </w:r>
      <w:r>
        <w:t>развития</w:t>
      </w:r>
      <w:r>
        <w:rPr>
          <w:spacing w:val="-3"/>
        </w:rPr>
        <w:t xml:space="preserve"> </w:t>
      </w:r>
      <w:r>
        <w:t>гражданской</w:t>
      </w:r>
      <w:r>
        <w:rPr>
          <w:spacing w:val="-3"/>
        </w:rPr>
        <w:t xml:space="preserve"> </w:t>
      </w:r>
      <w:r>
        <w:rPr>
          <w:spacing w:val="-2"/>
        </w:rPr>
        <w:t>обороны;</w:t>
      </w:r>
    </w:p>
    <w:p w:rsidR="00D45894" w:rsidRDefault="00320178">
      <w:pPr>
        <w:pStyle w:val="a3"/>
        <w:ind w:right="126"/>
      </w:pPr>
      <w:r>
        <w:t>сигнал «Внимание всем!», порядок действий населения при его получении; средства индивидуальной</w:t>
      </w:r>
      <w:r>
        <w:rPr>
          <w:spacing w:val="32"/>
        </w:rPr>
        <w:t xml:space="preserve">  </w:t>
      </w:r>
      <w:r>
        <w:t>и</w:t>
      </w:r>
      <w:r>
        <w:rPr>
          <w:spacing w:val="33"/>
        </w:rPr>
        <w:t xml:space="preserve">  </w:t>
      </w:r>
      <w:r>
        <w:t>коллективной</w:t>
      </w:r>
      <w:r>
        <w:rPr>
          <w:spacing w:val="32"/>
        </w:rPr>
        <w:t xml:space="preserve">  </w:t>
      </w:r>
      <w:r>
        <w:t>защиты</w:t>
      </w:r>
      <w:r>
        <w:rPr>
          <w:spacing w:val="31"/>
        </w:rPr>
        <w:t xml:space="preserve">  </w:t>
      </w:r>
      <w:r>
        <w:t>населения,</w:t>
      </w:r>
      <w:r>
        <w:rPr>
          <w:spacing w:val="32"/>
        </w:rPr>
        <w:t xml:space="preserve">  </w:t>
      </w:r>
      <w:r>
        <w:t>порядок</w:t>
      </w:r>
      <w:r>
        <w:rPr>
          <w:spacing w:val="32"/>
        </w:rPr>
        <w:t xml:space="preserve">  </w:t>
      </w:r>
      <w:r>
        <w:t>пользования</w:t>
      </w:r>
      <w:r>
        <w:rPr>
          <w:spacing w:val="31"/>
        </w:rPr>
        <w:t xml:space="preserve">  </w:t>
      </w:r>
      <w:r>
        <w:rPr>
          <w:spacing w:val="-2"/>
        </w:rPr>
        <w:t>фильтрующим</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1" w:firstLine="0"/>
      </w:pPr>
      <w:r>
        <w:t>противогазом; эвакуация населения в условиях чрезвычайных ситуаций, порядок действий населения при объявлении эвакуации; современная армия, воинская обязанность и военная служба, добровольная</w:t>
      </w:r>
      <w:r>
        <w:rPr>
          <w:spacing w:val="40"/>
        </w:rPr>
        <w:t xml:space="preserve"> </w:t>
      </w:r>
      <w:r>
        <w:t>и обязательная подготовка к службе в армии.</w:t>
      </w:r>
    </w:p>
    <w:p w:rsidR="00D45894" w:rsidRDefault="00320178">
      <w:pPr>
        <w:pStyle w:val="1"/>
        <w:spacing w:before="6"/>
        <w:ind w:left="1051"/>
      </w:pPr>
      <w:r>
        <w:t>Модуль</w:t>
      </w:r>
      <w:r>
        <w:rPr>
          <w:spacing w:val="-3"/>
        </w:rPr>
        <w:t xml:space="preserve"> </w:t>
      </w:r>
      <w:r>
        <w:t>№</w:t>
      </w:r>
      <w:r>
        <w:rPr>
          <w:spacing w:val="-2"/>
        </w:rPr>
        <w:t xml:space="preserve"> </w:t>
      </w:r>
      <w:r>
        <w:t>2 «Военная</w:t>
      </w:r>
      <w:r>
        <w:rPr>
          <w:spacing w:val="-1"/>
        </w:rPr>
        <w:t xml:space="preserve"> </w:t>
      </w:r>
      <w:r>
        <w:t>подготовка. Основы</w:t>
      </w:r>
      <w:r>
        <w:rPr>
          <w:spacing w:val="-4"/>
        </w:rPr>
        <w:t xml:space="preserve"> </w:t>
      </w:r>
      <w:r>
        <w:t>военных</w:t>
      </w:r>
      <w:r>
        <w:rPr>
          <w:spacing w:val="-1"/>
        </w:rPr>
        <w:t xml:space="preserve"> </w:t>
      </w:r>
      <w:r>
        <w:rPr>
          <w:spacing w:val="-2"/>
        </w:rPr>
        <w:t>знаний»:</w:t>
      </w:r>
    </w:p>
    <w:p w:rsidR="00D45894" w:rsidRDefault="00320178">
      <w:pPr>
        <w:pStyle w:val="a3"/>
        <w:ind w:right="128"/>
      </w:pPr>
      <w:r>
        <w:t>история возникновения и развития Вооруженных Сил Российской Федерации; этапы становления современных Вооруженных Сил Российской Федерации; основные направления подготовки к военной службе;</w:t>
      </w:r>
    </w:p>
    <w:p w:rsidR="00D45894" w:rsidRDefault="00320178">
      <w:pPr>
        <w:pStyle w:val="a3"/>
        <w:ind w:right="123"/>
      </w:pPr>
      <w:r>
        <w:t>организационная структура Вооруженных Сил Российской Федерации;</w:t>
      </w:r>
      <w:r>
        <w:rPr>
          <w:spacing w:val="40"/>
        </w:rPr>
        <w:t xml:space="preserve"> </w:t>
      </w:r>
      <w:r>
        <w:t>функции и основные задачи современных Вооруженных Сил Российской Федерации; 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организационно-штатная структура и боевые возможности отделения, задачи отделения в различных видах боя;</w:t>
      </w:r>
      <w:r>
        <w:rPr>
          <w:spacing w:val="40"/>
        </w:rPr>
        <w:t xml:space="preserve"> </w:t>
      </w:r>
      <w:r>
        <w:t>состав, назначение, характеристики, порядок размещения современных средств индивидуальной бронезащиты и экипировки военнослужащего; вооружение мотострелкового отделения, назначение и тактико- технические характеристики основных видов стрелкового оружия</w:t>
      </w:r>
      <w:r>
        <w:rPr>
          <w:spacing w:val="-4"/>
        </w:rPr>
        <w:t xml:space="preserve"> </w:t>
      </w:r>
      <w:r>
        <w:t>(автомат Калашникова</w:t>
      </w:r>
      <w:r>
        <w:rPr>
          <w:spacing w:val="40"/>
        </w:rPr>
        <w:t xml:space="preserve"> </w:t>
      </w:r>
      <w:r>
        <w:t>АК-74, ручной пулемет Калашникова (РПК), ручной противотанковый гранатомет РПГ-7В, снайперская винтовка Драгунова (СВД); назначение и тактико-технические характеристики основных видов ручных</w:t>
      </w:r>
      <w:r>
        <w:rPr>
          <w:spacing w:val="-9"/>
        </w:rPr>
        <w:t xml:space="preserve"> </w:t>
      </w:r>
      <w:r>
        <w:t>гранат</w:t>
      </w:r>
      <w:r>
        <w:rPr>
          <w:spacing w:val="-11"/>
        </w:rPr>
        <w:t xml:space="preserve"> </w:t>
      </w:r>
      <w:r>
        <w:t>(наступательная</w:t>
      </w:r>
      <w:r>
        <w:rPr>
          <w:spacing w:val="-13"/>
        </w:rPr>
        <w:t xml:space="preserve"> </w:t>
      </w:r>
      <w:r>
        <w:t>ручная</w:t>
      </w:r>
      <w:r>
        <w:rPr>
          <w:spacing w:val="-15"/>
        </w:rPr>
        <w:t xml:space="preserve"> </w:t>
      </w:r>
      <w:r>
        <w:t>граната</w:t>
      </w:r>
      <w:r>
        <w:rPr>
          <w:spacing w:val="-9"/>
        </w:rPr>
        <w:t xml:space="preserve"> </w:t>
      </w:r>
      <w:r>
        <w:t>РГД-5,</w:t>
      </w:r>
      <w:r>
        <w:rPr>
          <w:spacing w:val="-13"/>
        </w:rPr>
        <w:t xml:space="preserve"> </w:t>
      </w:r>
      <w:r>
        <w:t>ручная</w:t>
      </w:r>
      <w:r>
        <w:rPr>
          <w:spacing w:val="-11"/>
        </w:rPr>
        <w:t xml:space="preserve"> </w:t>
      </w:r>
      <w:r>
        <w:t>оборонительная</w:t>
      </w:r>
      <w:r>
        <w:rPr>
          <w:spacing w:val="-13"/>
        </w:rPr>
        <w:t xml:space="preserve"> </w:t>
      </w:r>
      <w:r>
        <w:t>граната</w:t>
      </w:r>
      <w:r>
        <w:rPr>
          <w:spacing w:val="-11"/>
        </w:rPr>
        <w:t xml:space="preserve"> </w:t>
      </w:r>
      <w:r>
        <w:t>Ф-1,</w:t>
      </w:r>
      <w:r>
        <w:rPr>
          <w:spacing w:val="-13"/>
        </w:rPr>
        <w:t xml:space="preserve"> </w:t>
      </w:r>
      <w:r>
        <w:t>ручная граната оборонительная (РГО), ручная граната наступательная (РГН); история создания общевоинских уставов;</w:t>
      </w:r>
    </w:p>
    <w:p w:rsidR="00D45894" w:rsidRDefault="00320178">
      <w:pPr>
        <w:pStyle w:val="a3"/>
        <w:ind w:left="991" w:firstLine="0"/>
      </w:pPr>
      <w:r>
        <w:t>этапы</w:t>
      </w:r>
      <w:r>
        <w:rPr>
          <w:spacing w:val="-5"/>
        </w:rPr>
        <w:t xml:space="preserve"> </w:t>
      </w:r>
      <w:r>
        <w:t>становления</w:t>
      </w:r>
      <w:r>
        <w:rPr>
          <w:spacing w:val="-2"/>
        </w:rPr>
        <w:t xml:space="preserve"> </w:t>
      </w:r>
      <w:r>
        <w:t>современных</w:t>
      </w:r>
      <w:r>
        <w:rPr>
          <w:spacing w:val="-2"/>
        </w:rPr>
        <w:t xml:space="preserve"> </w:t>
      </w:r>
      <w:r>
        <w:t>общевоинских</w:t>
      </w:r>
      <w:r>
        <w:rPr>
          <w:spacing w:val="1"/>
        </w:rPr>
        <w:t xml:space="preserve"> </w:t>
      </w:r>
      <w:r>
        <w:rPr>
          <w:spacing w:val="-2"/>
        </w:rPr>
        <w:t>уставов;</w:t>
      </w:r>
    </w:p>
    <w:p w:rsidR="00D45894" w:rsidRDefault="00320178">
      <w:pPr>
        <w:pStyle w:val="a3"/>
        <w:ind w:right="129"/>
      </w:pPr>
      <w:r>
        <w:t>общевоинские уставы Вооруженных Сил Российской Федерации, их состав</w:t>
      </w:r>
      <w:r>
        <w:rPr>
          <w:spacing w:val="40"/>
        </w:rPr>
        <w:t xml:space="preserve"> </w:t>
      </w:r>
      <w:r>
        <w:t>и основные понятия, определяющие повседневную жизнедеятельность войск; сущность единоначалия;</w:t>
      </w:r>
    </w:p>
    <w:p w:rsidR="00D45894" w:rsidRDefault="00320178">
      <w:pPr>
        <w:pStyle w:val="a3"/>
        <w:ind w:left="991" w:firstLine="0"/>
      </w:pPr>
      <w:r>
        <w:t>командиры</w:t>
      </w:r>
      <w:r>
        <w:rPr>
          <w:spacing w:val="-2"/>
        </w:rPr>
        <w:t xml:space="preserve"> </w:t>
      </w:r>
      <w:r>
        <w:t>(начальники)</w:t>
      </w:r>
      <w:r>
        <w:rPr>
          <w:spacing w:val="-3"/>
        </w:rPr>
        <w:t xml:space="preserve"> </w:t>
      </w:r>
      <w:r>
        <w:t>и</w:t>
      </w:r>
      <w:r>
        <w:rPr>
          <w:spacing w:val="-1"/>
        </w:rPr>
        <w:t xml:space="preserve"> </w:t>
      </w:r>
      <w:r>
        <w:t>подчинённые;</w:t>
      </w:r>
      <w:r>
        <w:rPr>
          <w:spacing w:val="-1"/>
        </w:rPr>
        <w:t xml:space="preserve"> </w:t>
      </w:r>
      <w:r>
        <w:t>старшие</w:t>
      </w:r>
      <w:r>
        <w:rPr>
          <w:spacing w:val="-6"/>
        </w:rPr>
        <w:t xml:space="preserve"> </w:t>
      </w:r>
      <w:r>
        <w:t xml:space="preserve">и </w:t>
      </w:r>
      <w:r>
        <w:rPr>
          <w:spacing w:val="-2"/>
        </w:rPr>
        <w:t>младшие;</w:t>
      </w:r>
    </w:p>
    <w:p w:rsidR="00D45894" w:rsidRDefault="00320178">
      <w:pPr>
        <w:pStyle w:val="a3"/>
        <w:ind w:right="125"/>
      </w:pPr>
      <w:r>
        <w:t xml:space="preserve">приказ (приказание), порядок его отдачи и выполнения; воинские звания и военная форма </w:t>
      </w:r>
      <w:r>
        <w:rPr>
          <w:spacing w:val="-2"/>
        </w:rPr>
        <w:t>одежды;</w:t>
      </w:r>
    </w:p>
    <w:p w:rsidR="00D45894" w:rsidRDefault="00320178">
      <w:pPr>
        <w:pStyle w:val="a3"/>
        <w:ind w:left="991" w:firstLine="0"/>
      </w:pPr>
      <w:r>
        <w:t>воинская</w:t>
      </w:r>
      <w:r>
        <w:rPr>
          <w:spacing w:val="-1"/>
        </w:rPr>
        <w:t xml:space="preserve"> </w:t>
      </w:r>
      <w:r>
        <w:t>дисциплина, её</w:t>
      </w:r>
      <w:r>
        <w:rPr>
          <w:spacing w:val="-5"/>
        </w:rPr>
        <w:t xml:space="preserve"> </w:t>
      </w:r>
      <w:r>
        <w:t>сущность</w:t>
      </w:r>
      <w:r>
        <w:rPr>
          <w:spacing w:val="1"/>
        </w:rPr>
        <w:t xml:space="preserve"> </w:t>
      </w:r>
      <w:r>
        <w:t>и</w:t>
      </w:r>
      <w:r>
        <w:rPr>
          <w:spacing w:val="1"/>
        </w:rPr>
        <w:t xml:space="preserve"> </w:t>
      </w:r>
      <w:r>
        <w:rPr>
          <w:spacing w:val="-2"/>
        </w:rPr>
        <w:t>значение;</w:t>
      </w:r>
    </w:p>
    <w:p w:rsidR="00D45894" w:rsidRDefault="00320178">
      <w:pPr>
        <w:pStyle w:val="a3"/>
        <w:tabs>
          <w:tab w:val="left" w:pos="9001"/>
        </w:tabs>
        <w:ind w:right="129"/>
      </w:pPr>
      <w:r>
        <w:t>обязанности военнослужащих</w:t>
      </w:r>
      <w:r>
        <w:rPr>
          <w:spacing w:val="80"/>
          <w:w w:val="150"/>
        </w:rPr>
        <w:t xml:space="preserve"> </w:t>
      </w:r>
      <w:r>
        <w:t>по соблюдению требований воинской</w:t>
      </w:r>
      <w:r>
        <w:tab/>
      </w:r>
      <w:r>
        <w:rPr>
          <w:spacing w:val="-2"/>
        </w:rPr>
        <w:t xml:space="preserve">дисциплины; </w:t>
      </w:r>
      <w:r>
        <w:t>способы достижения воинской дисциплины; положения Строевого устава;</w:t>
      </w:r>
    </w:p>
    <w:p w:rsidR="00D45894" w:rsidRDefault="00320178">
      <w:pPr>
        <w:pStyle w:val="a3"/>
        <w:ind w:right="128"/>
      </w:pPr>
      <w:r>
        <w:t>обязанности</w:t>
      </w:r>
      <w:r>
        <w:rPr>
          <w:spacing w:val="-1"/>
        </w:rPr>
        <w:t xml:space="preserve"> </w:t>
      </w:r>
      <w:r>
        <w:t>военнослужащих перед</w:t>
      </w:r>
      <w:r>
        <w:rPr>
          <w:spacing w:val="-6"/>
        </w:rPr>
        <w:t xml:space="preserve"> </w:t>
      </w:r>
      <w:r>
        <w:t>построением</w:t>
      </w:r>
      <w:r>
        <w:rPr>
          <w:spacing w:val="-5"/>
        </w:rPr>
        <w:t xml:space="preserve"> </w:t>
      </w:r>
      <w:r>
        <w:t>и</w:t>
      </w:r>
      <w:r>
        <w:rPr>
          <w:spacing w:val="-1"/>
        </w:rPr>
        <w:t xml:space="preserve"> </w:t>
      </w:r>
      <w:r>
        <w:t>в</w:t>
      </w:r>
      <w:r>
        <w:rPr>
          <w:spacing w:val="-3"/>
        </w:rPr>
        <w:t xml:space="preserve"> </w:t>
      </w:r>
      <w:r>
        <w:t>строю;</w:t>
      </w:r>
      <w:r>
        <w:rPr>
          <w:spacing w:val="-2"/>
        </w:rPr>
        <w:t xml:space="preserve"> </w:t>
      </w:r>
      <w:r>
        <w:t>строевые</w:t>
      </w:r>
      <w:r>
        <w:rPr>
          <w:spacing w:val="-2"/>
        </w:rPr>
        <w:t xml:space="preserve"> </w:t>
      </w:r>
      <w:r>
        <w:t>приёмы</w:t>
      </w:r>
      <w:r>
        <w:rPr>
          <w:spacing w:val="-2"/>
        </w:rPr>
        <w:t xml:space="preserve"> </w:t>
      </w:r>
      <w:r>
        <w:t>и</w:t>
      </w:r>
      <w:r>
        <w:rPr>
          <w:spacing w:val="-1"/>
        </w:rPr>
        <w:t xml:space="preserve"> </w:t>
      </w:r>
      <w:r>
        <w:t>движение без</w:t>
      </w:r>
      <w:r>
        <w:rPr>
          <w:spacing w:val="-6"/>
        </w:rPr>
        <w:t xml:space="preserve"> </w:t>
      </w:r>
      <w:r>
        <w:t>оружия,</w:t>
      </w:r>
      <w:r>
        <w:rPr>
          <w:spacing w:val="-8"/>
        </w:rPr>
        <w:t xml:space="preserve"> </w:t>
      </w:r>
      <w:r>
        <w:t>строевая</w:t>
      </w:r>
      <w:r>
        <w:rPr>
          <w:spacing w:val="-8"/>
        </w:rPr>
        <w:t xml:space="preserve"> </w:t>
      </w:r>
      <w:r>
        <w:t>стойка,</w:t>
      </w:r>
      <w:r>
        <w:rPr>
          <w:spacing w:val="-8"/>
        </w:rPr>
        <w:t xml:space="preserve"> </w:t>
      </w:r>
      <w:r>
        <w:t>выполнение</w:t>
      </w:r>
      <w:r>
        <w:rPr>
          <w:spacing w:val="-5"/>
        </w:rPr>
        <w:t xml:space="preserve"> </w:t>
      </w:r>
      <w:r>
        <w:t>команд</w:t>
      </w:r>
      <w:r>
        <w:rPr>
          <w:spacing w:val="-6"/>
        </w:rPr>
        <w:t xml:space="preserve"> </w:t>
      </w:r>
      <w:r>
        <w:t>«Становись»,</w:t>
      </w:r>
      <w:r>
        <w:rPr>
          <w:spacing w:val="-4"/>
        </w:rPr>
        <w:t xml:space="preserve"> </w:t>
      </w:r>
      <w:r>
        <w:t>«Равняйсь»,</w:t>
      </w:r>
      <w:r>
        <w:rPr>
          <w:spacing w:val="-6"/>
        </w:rPr>
        <w:t xml:space="preserve"> </w:t>
      </w:r>
      <w:r>
        <w:t>«Смирно»,</w:t>
      </w:r>
      <w:r>
        <w:rPr>
          <w:spacing w:val="-6"/>
        </w:rPr>
        <w:t xml:space="preserve"> </w:t>
      </w:r>
      <w:r>
        <w:t>«Вольно»,</w:t>
      </w:r>
    </w:p>
    <w:p w:rsidR="00D45894" w:rsidRDefault="00320178">
      <w:pPr>
        <w:pStyle w:val="a3"/>
        <w:ind w:right="126" w:firstLine="0"/>
      </w:pPr>
      <w:r>
        <w:t>«Заправиться», «Отставить», «Головные уборы (головной убор) – снять (надеть)», повороты</w:t>
      </w:r>
      <w:r>
        <w:rPr>
          <w:spacing w:val="40"/>
        </w:rPr>
        <w:t xml:space="preserve"> </w:t>
      </w:r>
      <w:r>
        <w:t xml:space="preserve">на </w:t>
      </w:r>
      <w:r>
        <w:rPr>
          <w:spacing w:val="-2"/>
        </w:rPr>
        <w:t>месте.</w:t>
      </w:r>
    </w:p>
    <w:p w:rsidR="00D45894" w:rsidRDefault="00320178">
      <w:pPr>
        <w:pStyle w:val="1"/>
        <w:spacing w:before="4"/>
      </w:pPr>
      <w:r>
        <w:t>Модуль</w:t>
      </w:r>
      <w:r>
        <w:rPr>
          <w:spacing w:val="-4"/>
        </w:rPr>
        <w:t xml:space="preserve"> </w:t>
      </w:r>
      <w:r>
        <w:t>№</w:t>
      </w:r>
      <w:r>
        <w:rPr>
          <w:spacing w:val="-8"/>
        </w:rPr>
        <w:t xml:space="preserve"> </w:t>
      </w:r>
      <w:r>
        <w:t>3</w:t>
      </w:r>
      <w:r>
        <w:rPr>
          <w:spacing w:val="-5"/>
        </w:rPr>
        <w:t xml:space="preserve"> </w:t>
      </w:r>
      <w:r>
        <w:t>«Культура</w:t>
      </w:r>
      <w:r>
        <w:rPr>
          <w:spacing w:val="-5"/>
        </w:rPr>
        <w:t xml:space="preserve"> </w:t>
      </w:r>
      <w:r>
        <w:t>безопасности</w:t>
      </w:r>
      <w:r>
        <w:rPr>
          <w:spacing w:val="-4"/>
        </w:rPr>
        <w:t xml:space="preserve"> </w:t>
      </w:r>
      <w:r>
        <w:t>жизнедеятельности</w:t>
      </w:r>
      <w:r>
        <w:rPr>
          <w:spacing w:val="-5"/>
        </w:rPr>
        <w:t xml:space="preserve"> </w:t>
      </w:r>
      <w:r>
        <w:t>в</w:t>
      </w:r>
      <w:r>
        <w:rPr>
          <w:spacing w:val="-5"/>
        </w:rPr>
        <w:t xml:space="preserve"> </w:t>
      </w:r>
      <w:r>
        <w:t>современном</w:t>
      </w:r>
      <w:r>
        <w:rPr>
          <w:spacing w:val="-8"/>
        </w:rPr>
        <w:t xml:space="preserve"> </w:t>
      </w:r>
      <w:r>
        <w:rPr>
          <w:spacing w:val="-2"/>
        </w:rPr>
        <w:t>обществе»:</w:t>
      </w:r>
    </w:p>
    <w:p w:rsidR="00D45894" w:rsidRDefault="00320178">
      <w:pPr>
        <w:pStyle w:val="a3"/>
        <w:ind w:right="135"/>
      </w:pPr>
      <w:r>
        <w:t>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 источники и факторы опасности, их классификация; общие принципы безопасного поведения;</w:t>
      </w:r>
    </w:p>
    <w:p w:rsidR="00D45894" w:rsidRDefault="00320178">
      <w:pPr>
        <w:pStyle w:val="a3"/>
        <w:ind w:right="125"/>
      </w:pPr>
      <w:r>
        <w:t>понятия опасной и чрезвычайной ситуации, сходство и различия опасной</w:t>
      </w:r>
      <w:r>
        <w:rPr>
          <w:spacing w:val="40"/>
        </w:rPr>
        <w:t xml:space="preserve"> </w:t>
      </w:r>
      <w:r>
        <w:t>и чрезвычайной ситуации; механизм перерастания повседневной ситуации в чрезвычайную ситуацию, правила поведения в опасных и чрезвычайных ситуациях.</w:t>
      </w:r>
    </w:p>
    <w:p w:rsidR="00D45894" w:rsidRDefault="00320178">
      <w:pPr>
        <w:pStyle w:val="1"/>
        <w:spacing w:before="3"/>
      </w:pPr>
      <w:r>
        <w:t>Модуль</w:t>
      </w:r>
      <w:r>
        <w:rPr>
          <w:spacing w:val="-1"/>
        </w:rPr>
        <w:t xml:space="preserve"> </w:t>
      </w:r>
      <w:r>
        <w:t>№</w:t>
      </w:r>
      <w:r>
        <w:rPr>
          <w:spacing w:val="-2"/>
        </w:rPr>
        <w:t xml:space="preserve"> </w:t>
      </w:r>
      <w:r>
        <w:t>4 «Безопасность</w:t>
      </w:r>
      <w:r>
        <w:rPr>
          <w:spacing w:val="2"/>
        </w:rPr>
        <w:t xml:space="preserve"> </w:t>
      </w:r>
      <w:r>
        <w:t xml:space="preserve">в </w:t>
      </w:r>
      <w:r>
        <w:rPr>
          <w:spacing w:val="-2"/>
        </w:rPr>
        <w:t>быту»:</w:t>
      </w:r>
    </w:p>
    <w:p w:rsidR="00D45894" w:rsidRDefault="00320178">
      <w:pPr>
        <w:pStyle w:val="a3"/>
        <w:ind w:right="123"/>
      </w:pPr>
      <w:r>
        <w:t>основные</w:t>
      </w:r>
      <w:r>
        <w:rPr>
          <w:spacing w:val="-15"/>
        </w:rPr>
        <w:t xml:space="preserve"> </w:t>
      </w:r>
      <w:r>
        <w:t>источники</w:t>
      </w:r>
      <w:r>
        <w:rPr>
          <w:spacing w:val="-15"/>
        </w:rPr>
        <w:t xml:space="preserve"> </w:t>
      </w:r>
      <w:r>
        <w:t>опасности</w:t>
      </w:r>
      <w:r>
        <w:rPr>
          <w:spacing w:val="-15"/>
        </w:rPr>
        <w:t xml:space="preserve"> </w:t>
      </w:r>
      <w:r>
        <w:t>в</w:t>
      </w:r>
      <w:r>
        <w:rPr>
          <w:spacing w:val="-15"/>
        </w:rPr>
        <w:t xml:space="preserve"> </w:t>
      </w:r>
      <w:r>
        <w:t>быту</w:t>
      </w:r>
      <w:r>
        <w:rPr>
          <w:spacing w:val="-15"/>
        </w:rPr>
        <w:t xml:space="preserve"> </w:t>
      </w:r>
      <w:r>
        <w:t>и</w:t>
      </w:r>
      <w:r>
        <w:rPr>
          <w:spacing w:val="-15"/>
        </w:rPr>
        <w:t xml:space="preserve"> </w:t>
      </w:r>
      <w:r>
        <w:t>их</w:t>
      </w:r>
      <w:r>
        <w:rPr>
          <w:spacing w:val="-15"/>
        </w:rPr>
        <w:t xml:space="preserve"> </w:t>
      </w:r>
      <w:r>
        <w:t>классификация;</w:t>
      </w:r>
      <w:r>
        <w:rPr>
          <w:spacing w:val="-15"/>
        </w:rPr>
        <w:t xml:space="preserve"> </w:t>
      </w:r>
      <w:r>
        <w:t>защита</w:t>
      </w:r>
      <w:r>
        <w:rPr>
          <w:spacing w:val="-15"/>
        </w:rPr>
        <w:t xml:space="preserve"> </w:t>
      </w:r>
      <w:r>
        <w:t>прав</w:t>
      </w:r>
      <w:r>
        <w:rPr>
          <w:spacing w:val="-15"/>
        </w:rPr>
        <w:t xml:space="preserve"> </w:t>
      </w:r>
      <w:r>
        <w:t>потребителя,</w:t>
      </w:r>
      <w:r>
        <w:rPr>
          <w:spacing w:val="-15"/>
        </w:rPr>
        <w:t xml:space="preserve"> </w:t>
      </w:r>
      <w:r>
        <w:t>сроки годности и состав продуктов питания;</w:t>
      </w:r>
    </w:p>
    <w:p w:rsidR="00D45894" w:rsidRDefault="00320178">
      <w:pPr>
        <w:pStyle w:val="a3"/>
        <w:ind w:left="1051" w:firstLine="0"/>
        <w:jc w:val="left"/>
      </w:pPr>
      <w:r>
        <w:t>бытовые</w:t>
      </w:r>
      <w:r>
        <w:rPr>
          <w:spacing w:val="-2"/>
        </w:rPr>
        <w:t xml:space="preserve"> </w:t>
      </w:r>
      <w:r>
        <w:t>отравления и</w:t>
      </w:r>
      <w:r>
        <w:rPr>
          <w:spacing w:val="1"/>
        </w:rPr>
        <w:t xml:space="preserve"> </w:t>
      </w:r>
      <w:r>
        <w:t xml:space="preserve">причины их </w:t>
      </w:r>
      <w:r>
        <w:rPr>
          <w:spacing w:val="-2"/>
        </w:rPr>
        <w:t>возникновения;</w:t>
      </w:r>
    </w:p>
    <w:p w:rsidR="00D45894" w:rsidRDefault="00320178">
      <w:pPr>
        <w:pStyle w:val="a3"/>
        <w:ind w:right="125"/>
        <w:jc w:val="left"/>
      </w:pPr>
      <w:r>
        <w:t>признаки</w:t>
      </w:r>
      <w:r>
        <w:rPr>
          <w:spacing w:val="-15"/>
        </w:rPr>
        <w:t xml:space="preserve"> </w:t>
      </w:r>
      <w:r>
        <w:t>отравления,</w:t>
      </w:r>
      <w:r>
        <w:rPr>
          <w:spacing w:val="-15"/>
        </w:rPr>
        <w:t xml:space="preserve"> </w:t>
      </w:r>
      <w:r>
        <w:t>приёмы</w:t>
      </w:r>
      <w:r>
        <w:rPr>
          <w:spacing w:val="-17"/>
        </w:rPr>
        <w:t xml:space="preserve"> </w:t>
      </w:r>
      <w:r>
        <w:t>и</w:t>
      </w:r>
      <w:r>
        <w:rPr>
          <w:spacing w:val="-15"/>
        </w:rPr>
        <w:t xml:space="preserve"> </w:t>
      </w:r>
      <w:r>
        <w:t>правила</w:t>
      </w:r>
      <w:r>
        <w:rPr>
          <w:spacing w:val="-18"/>
        </w:rPr>
        <w:t xml:space="preserve"> </w:t>
      </w:r>
      <w:r>
        <w:t>оказания</w:t>
      </w:r>
      <w:r>
        <w:rPr>
          <w:spacing w:val="-16"/>
        </w:rPr>
        <w:t xml:space="preserve"> </w:t>
      </w:r>
      <w:r>
        <w:t>первой</w:t>
      </w:r>
      <w:r>
        <w:rPr>
          <w:spacing w:val="-16"/>
        </w:rPr>
        <w:t xml:space="preserve"> </w:t>
      </w:r>
      <w:r>
        <w:t>помощи;</w:t>
      </w:r>
      <w:r>
        <w:rPr>
          <w:spacing w:val="-17"/>
        </w:rPr>
        <w:t xml:space="preserve"> </w:t>
      </w:r>
      <w:r>
        <w:t>правила</w:t>
      </w:r>
      <w:r>
        <w:rPr>
          <w:spacing w:val="-18"/>
        </w:rPr>
        <w:t xml:space="preserve"> </w:t>
      </w:r>
      <w:r>
        <w:t>комплектования и хранения домашней аптечки;</w:t>
      </w:r>
    </w:p>
    <w:p w:rsidR="00D45894" w:rsidRDefault="00320178">
      <w:pPr>
        <w:pStyle w:val="a3"/>
        <w:jc w:val="left"/>
      </w:pPr>
      <w:r>
        <w:t>бытовые</w:t>
      </w:r>
      <w:r>
        <w:rPr>
          <w:spacing w:val="72"/>
        </w:rPr>
        <w:t xml:space="preserve"> </w:t>
      </w:r>
      <w:r>
        <w:t>травмы</w:t>
      </w:r>
      <w:r>
        <w:rPr>
          <w:spacing w:val="71"/>
        </w:rPr>
        <w:t xml:space="preserve"> </w:t>
      </w:r>
      <w:r>
        <w:t>и</w:t>
      </w:r>
      <w:r>
        <w:rPr>
          <w:spacing w:val="74"/>
        </w:rPr>
        <w:t xml:space="preserve"> </w:t>
      </w:r>
      <w:r>
        <w:t>правила</w:t>
      </w:r>
      <w:r>
        <w:rPr>
          <w:spacing w:val="71"/>
        </w:rPr>
        <w:t xml:space="preserve"> </w:t>
      </w:r>
      <w:r>
        <w:t>их</w:t>
      </w:r>
      <w:r>
        <w:rPr>
          <w:spacing w:val="73"/>
        </w:rPr>
        <w:t xml:space="preserve"> </w:t>
      </w:r>
      <w:r>
        <w:t>предупреждения,</w:t>
      </w:r>
      <w:r>
        <w:rPr>
          <w:spacing w:val="71"/>
        </w:rPr>
        <w:t xml:space="preserve"> </w:t>
      </w:r>
      <w:r>
        <w:t>приёмы</w:t>
      </w:r>
      <w:r>
        <w:rPr>
          <w:spacing w:val="73"/>
        </w:rPr>
        <w:t xml:space="preserve"> </w:t>
      </w:r>
      <w:r>
        <w:t>и</w:t>
      </w:r>
      <w:r>
        <w:rPr>
          <w:spacing w:val="72"/>
        </w:rPr>
        <w:t xml:space="preserve"> </w:t>
      </w:r>
      <w:r>
        <w:t>правила</w:t>
      </w:r>
      <w:r>
        <w:rPr>
          <w:spacing w:val="71"/>
        </w:rPr>
        <w:t xml:space="preserve"> </w:t>
      </w:r>
      <w:r>
        <w:t>оказания</w:t>
      </w:r>
      <w:r>
        <w:rPr>
          <w:spacing w:val="74"/>
        </w:rPr>
        <w:t xml:space="preserve"> </w:t>
      </w:r>
      <w:r>
        <w:t>первой помощи;</w:t>
      </w:r>
      <w:r>
        <w:rPr>
          <w:spacing w:val="76"/>
        </w:rPr>
        <w:t xml:space="preserve"> </w:t>
      </w:r>
      <w:r>
        <w:t>правила</w:t>
      </w:r>
      <w:r>
        <w:rPr>
          <w:spacing w:val="75"/>
        </w:rPr>
        <w:t xml:space="preserve"> </w:t>
      </w:r>
      <w:r>
        <w:t>обращения</w:t>
      </w:r>
      <w:r>
        <w:rPr>
          <w:spacing w:val="51"/>
          <w:w w:val="150"/>
        </w:rPr>
        <w:t xml:space="preserve"> </w:t>
      </w:r>
      <w:r>
        <w:t>с</w:t>
      </w:r>
      <w:r>
        <w:rPr>
          <w:spacing w:val="77"/>
        </w:rPr>
        <w:t xml:space="preserve"> </w:t>
      </w:r>
      <w:r>
        <w:t>газовыми</w:t>
      </w:r>
      <w:r>
        <w:rPr>
          <w:spacing w:val="78"/>
        </w:rPr>
        <w:t xml:space="preserve"> </w:t>
      </w:r>
      <w:r>
        <w:t>и</w:t>
      </w:r>
      <w:r>
        <w:rPr>
          <w:spacing w:val="77"/>
        </w:rPr>
        <w:t xml:space="preserve"> </w:t>
      </w:r>
      <w:r>
        <w:t>электрическими</w:t>
      </w:r>
      <w:r>
        <w:rPr>
          <w:spacing w:val="78"/>
        </w:rPr>
        <w:t xml:space="preserve"> </w:t>
      </w:r>
      <w:r>
        <w:t>приборами;</w:t>
      </w:r>
      <w:r>
        <w:rPr>
          <w:spacing w:val="79"/>
        </w:rPr>
        <w:t xml:space="preserve"> </w:t>
      </w:r>
      <w:r>
        <w:t>приемы</w:t>
      </w:r>
      <w:r>
        <w:rPr>
          <w:spacing w:val="76"/>
        </w:rPr>
        <w:t xml:space="preserve"> </w:t>
      </w:r>
      <w:r>
        <w:t>и</w:t>
      </w:r>
      <w:r>
        <w:rPr>
          <w:spacing w:val="77"/>
        </w:rPr>
        <w:t xml:space="preserve"> </w:t>
      </w:r>
      <w:r>
        <w:rPr>
          <w:spacing w:val="-2"/>
        </w:rPr>
        <w:t>правила</w:t>
      </w:r>
    </w:p>
    <w:p w:rsidR="00D45894" w:rsidRDefault="00D45894">
      <w:pPr>
        <w:pStyle w:val="a3"/>
        <w:jc w:val="left"/>
        <w:sectPr w:rsidR="00D45894">
          <w:pgSz w:w="11900" w:h="16820"/>
          <w:pgMar w:top="880" w:right="566" w:bottom="1240" w:left="850" w:header="0" w:footer="967" w:gutter="0"/>
          <w:cols w:space="720"/>
        </w:sectPr>
      </w:pPr>
    </w:p>
    <w:p w:rsidR="00D45894" w:rsidRDefault="00320178">
      <w:pPr>
        <w:pStyle w:val="a3"/>
        <w:spacing w:before="73"/>
        <w:ind w:right="125" w:firstLine="0"/>
      </w:pPr>
      <w:r>
        <w:t>оказания первой помощи; правила поведения в подъезде и лифте, а также при входе и выходе из них; пожар и факторы его развития;</w:t>
      </w:r>
    </w:p>
    <w:p w:rsidR="00D45894" w:rsidRDefault="00320178">
      <w:pPr>
        <w:pStyle w:val="a3"/>
        <w:spacing w:before="1"/>
        <w:ind w:right="123"/>
      </w:pPr>
      <w:r>
        <w:t>условия</w:t>
      </w:r>
      <w:r>
        <w:rPr>
          <w:spacing w:val="-9"/>
        </w:rPr>
        <w:t xml:space="preserve"> </w:t>
      </w:r>
      <w:r>
        <w:t>и</w:t>
      </w:r>
      <w:r>
        <w:rPr>
          <w:spacing w:val="-9"/>
        </w:rPr>
        <w:t xml:space="preserve"> </w:t>
      </w:r>
      <w:r>
        <w:t>причины</w:t>
      </w:r>
      <w:r>
        <w:rPr>
          <w:spacing w:val="-11"/>
        </w:rPr>
        <w:t xml:space="preserve"> </w:t>
      </w:r>
      <w:r>
        <w:t>возникновения</w:t>
      </w:r>
      <w:r>
        <w:rPr>
          <w:spacing w:val="-9"/>
        </w:rPr>
        <w:t xml:space="preserve"> </w:t>
      </w:r>
      <w:r>
        <w:t>пожаров,</w:t>
      </w:r>
      <w:r>
        <w:rPr>
          <w:spacing w:val="-10"/>
        </w:rPr>
        <w:t xml:space="preserve"> </w:t>
      </w:r>
      <w:r>
        <w:t>их</w:t>
      </w:r>
      <w:r>
        <w:rPr>
          <w:spacing w:val="-9"/>
        </w:rPr>
        <w:t xml:space="preserve"> </w:t>
      </w:r>
      <w:r>
        <w:t>возможные</w:t>
      </w:r>
      <w:r>
        <w:rPr>
          <w:spacing w:val="-10"/>
        </w:rPr>
        <w:t xml:space="preserve"> </w:t>
      </w:r>
      <w:r>
        <w:t>последствия,</w:t>
      </w:r>
      <w:r>
        <w:rPr>
          <w:spacing w:val="-10"/>
        </w:rPr>
        <w:t xml:space="preserve"> </w:t>
      </w:r>
      <w:r>
        <w:t>приёмы</w:t>
      </w:r>
      <w:r>
        <w:rPr>
          <w:spacing w:val="-12"/>
        </w:rPr>
        <w:t xml:space="preserve"> </w:t>
      </w:r>
      <w:r>
        <w:t>и</w:t>
      </w:r>
      <w:r>
        <w:rPr>
          <w:spacing w:val="-9"/>
        </w:rPr>
        <w:t xml:space="preserve"> </w:t>
      </w:r>
      <w:r>
        <w:t>правила оказания первой помощи; первичные средства пожаротушения;</w:t>
      </w:r>
    </w:p>
    <w:p w:rsidR="00D45894" w:rsidRDefault="00320178">
      <w:pPr>
        <w:pStyle w:val="a3"/>
        <w:ind w:right="125"/>
      </w:pPr>
      <w:r>
        <w:t>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w:t>
      </w:r>
    </w:p>
    <w:p w:rsidR="00D45894" w:rsidRDefault="00320178">
      <w:pPr>
        <w:pStyle w:val="a3"/>
        <w:ind w:right="130"/>
      </w:pPr>
      <w:r>
        <w:t xml:space="preserve">безопасности; ситуации криминогенного характера; правила поведения с малознакомыми </w:t>
      </w:r>
      <w:r>
        <w:rPr>
          <w:spacing w:val="-2"/>
        </w:rPr>
        <w:t>людьми;</w:t>
      </w:r>
    </w:p>
    <w:p w:rsidR="00D45894" w:rsidRDefault="00320178">
      <w:pPr>
        <w:pStyle w:val="a3"/>
        <w:ind w:right="124"/>
      </w:pPr>
      <w:r>
        <w:t>меры</w:t>
      </w:r>
      <w:r>
        <w:rPr>
          <w:spacing w:val="-13"/>
        </w:rPr>
        <w:t xml:space="preserve"> </w:t>
      </w:r>
      <w:r>
        <w:t>по</w:t>
      </w:r>
      <w:r>
        <w:rPr>
          <w:spacing w:val="-10"/>
        </w:rPr>
        <w:t xml:space="preserve"> </w:t>
      </w:r>
      <w:r>
        <w:t>предотвращению</w:t>
      </w:r>
      <w:r>
        <w:rPr>
          <w:spacing w:val="-9"/>
        </w:rPr>
        <w:t xml:space="preserve"> </w:t>
      </w:r>
      <w:r>
        <w:t>проникновения</w:t>
      </w:r>
      <w:r>
        <w:rPr>
          <w:spacing w:val="-11"/>
        </w:rPr>
        <w:t xml:space="preserve"> </w:t>
      </w:r>
      <w:r>
        <w:t>злоумышленников</w:t>
      </w:r>
      <w:r>
        <w:rPr>
          <w:spacing w:val="-12"/>
        </w:rPr>
        <w:t xml:space="preserve"> </w:t>
      </w:r>
      <w:r>
        <w:t>в</w:t>
      </w:r>
      <w:r>
        <w:rPr>
          <w:spacing w:val="-11"/>
        </w:rPr>
        <w:t xml:space="preserve"> </w:t>
      </w:r>
      <w:r>
        <w:t>дом,</w:t>
      </w:r>
      <w:r>
        <w:rPr>
          <w:spacing w:val="-11"/>
        </w:rPr>
        <w:t xml:space="preserve"> </w:t>
      </w:r>
      <w:r>
        <w:t>правила</w:t>
      </w:r>
      <w:r>
        <w:rPr>
          <w:spacing w:val="-12"/>
        </w:rPr>
        <w:t xml:space="preserve"> </w:t>
      </w:r>
      <w:r>
        <w:t>поведения</w:t>
      </w:r>
      <w:r>
        <w:rPr>
          <w:spacing w:val="-9"/>
        </w:rPr>
        <w:t xml:space="preserve"> </w:t>
      </w:r>
      <w:r>
        <w:t>при попытке проникновения в дом посторонних; классификация аварийных ситуаций на коммунальных системах жизнеобеспечения; правила предупреждения возможных аварий на коммунальных системах, порядок действий при авариях на коммунальных системах.</w:t>
      </w:r>
    </w:p>
    <w:p w:rsidR="00D45894" w:rsidRDefault="00320178">
      <w:pPr>
        <w:pStyle w:val="1"/>
      </w:pPr>
      <w:r>
        <w:t>Модуль</w:t>
      </w:r>
      <w:r>
        <w:rPr>
          <w:spacing w:val="-2"/>
        </w:rPr>
        <w:t xml:space="preserve"> </w:t>
      </w:r>
      <w:r>
        <w:t>№</w:t>
      </w:r>
      <w:r>
        <w:rPr>
          <w:spacing w:val="-2"/>
        </w:rPr>
        <w:t xml:space="preserve"> </w:t>
      </w:r>
      <w:r>
        <w:t>5 «Безопасность на</w:t>
      </w:r>
      <w:r>
        <w:rPr>
          <w:spacing w:val="-2"/>
        </w:rPr>
        <w:t xml:space="preserve"> транспорте»:</w:t>
      </w:r>
    </w:p>
    <w:p w:rsidR="00D45894" w:rsidRDefault="00320178">
      <w:pPr>
        <w:pStyle w:val="a3"/>
        <w:spacing w:line="274" w:lineRule="exact"/>
        <w:ind w:left="991" w:firstLine="0"/>
      </w:pPr>
      <w:r>
        <w:t>правила</w:t>
      </w:r>
      <w:r>
        <w:rPr>
          <w:spacing w:val="-2"/>
        </w:rPr>
        <w:t xml:space="preserve"> </w:t>
      </w:r>
      <w:r>
        <w:t>дорожного</w:t>
      </w:r>
      <w:r>
        <w:rPr>
          <w:spacing w:val="1"/>
        </w:rPr>
        <w:t xml:space="preserve"> </w:t>
      </w:r>
      <w:r>
        <w:t>движения</w:t>
      </w:r>
      <w:r>
        <w:rPr>
          <w:spacing w:val="-1"/>
        </w:rPr>
        <w:t xml:space="preserve"> </w:t>
      </w:r>
      <w:r>
        <w:t>и</w:t>
      </w:r>
      <w:r>
        <w:rPr>
          <w:spacing w:val="1"/>
        </w:rPr>
        <w:t xml:space="preserve"> </w:t>
      </w:r>
      <w:r>
        <w:t>их</w:t>
      </w:r>
      <w:r>
        <w:rPr>
          <w:spacing w:val="-1"/>
        </w:rPr>
        <w:t xml:space="preserve"> </w:t>
      </w:r>
      <w:r>
        <w:rPr>
          <w:spacing w:val="-2"/>
        </w:rPr>
        <w:t>значение;</w:t>
      </w:r>
    </w:p>
    <w:p w:rsidR="00D45894" w:rsidRDefault="00320178">
      <w:pPr>
        <w:pStyle w:val="a3"/>
        <w:spacing w:before="1"/>
        <w:ind w:right="128"/>
      </w:pPr>
      <w:r>
        <w:t>условия обеспечения безопасности участников дорожного движения; правила дорожного движения и дорожные знаки для пешеходов;</w:t>
      </w:r>
    </w:p>
    <w:p w:rsidR="00D45894" w:rsidRDefault="00320178">
      <w:pPr>
        <w:pStyle w:val="a3"/>
        <w:ind w:right="131"/>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D45894" w:rsidRDefault="00320178">
      <w:pPr>
        <w:pStyle w:val="a3"/>
        <w:ind w:right="125"/>
      </w:pPr>
      <w:r>
        <w:t>обязанности</w:t>
      </w:r>
      <w:r>
        <w:rPr>
          <w:spacing w:val="-2"/>
        </w:rPr>
        <w:t xml:space="preserve"> </w:t>
      </w:r>
      <w:r>
        <w:t>пассажиров</w:t>
      </w:r>
      <w:r>
        <w:rPr>
          <w:spacing w:val="-1"/>
        </w:rPr>
        <w:t xml:space="preserve"> </w:t>
      </w:r>
      <w:r>
        <w:t>маршрутных</w:t>
      </w:r>
      <w:r>
        <w:rPr>
          <w:spacing w:val="-2"/>
        </w:rPr>
        <w:t xml:space="preserve"> </w:t>
      </w:r>
      <w:r>
        <w:t>транспортных</w:t>
      </w:r>
      <w:r>
        <w:rPr>
          <w:spacing w:val="-1"/>
        </w:rPr>
        <w:t xml:space="preserve"> </w:t>
      </w:r>
      <w:r>
        <w:t>средств,</w:t>
      </w:r>
      <w:r>
        <w:rPr>
          <w:spacing w:val="-2"/>
        </w:rPr>
        <w:t xml:space="preserve"> </w:t>
      </w:r>
      <w:r>
        <w:t>ремень</w:t>
      </w:r>
      <w:r>
        <w:rPr>
          <w:spacing w:val="80"/>
        </w:rPr>
        <w:t xml:space="preserve"> </w:t>
      </w:r>
      <w:r>
        <w:t>безопасности</w:t>
      </w:r>
      <w:r>
        <w:rPr>
          <w:spacing w:val="80"/>
        </w:rPr>
        <w:t xml:space="preserve"> </w:t>
      </w:r>
      <w:r>
        <w:t>и правила его применения; порядок действий пассажиров в маршрутных транспортных средствах при опасных и чрезвычайных ситуациях; правила поведения пассажира мотоцикла;</w:t>
      </w:r>
    </w:p>
    <w:p w:rsidR="00D45894" w:rsidRDefault="00320178">
      <w:pPr>
        <w:pStyle w:val="a3"/>
        <w:ind w:right="124"/>
      </w:pPr>
      <w:r>
        <w:t>правила дорожного движения для водителя велосипеда, мопеда и иных средств индивидуальной</w:t>
      </w:r>
      <w:r>
        <w:rPr>
          <w:spacing w:val="-9"/>
        </w:rPr>
        <w:t xml:space="preserve"> </w:t>
      </w:r>
      <w:r>
        <w:t>мобильности;</w:t>
      </w:r>
      <w:r>
        <w:rPr>
          <w:spacing w:val="-11"/>
        </w:rPr>
        <w:t xml:space="preserve"> </w:t>
      </w:r>
      <w:r>
        <w:t>дорожные</w:t>
      </w:r>
      <w:r>
        <w:rPr>
          <w:spacing w:val="-11"/>
        </w:rPr>
        <w:t xml:space="preserve"> </w:t>
      </w:r>
      <w:r>
        <w:t>знаки</w:t>
      </w:r>
      <w:r>
        <w:rPr>
          <w:spacing w:val="-8"/>
        </w:rPr>
        <w:t xml:space="preserve"> </w:t>
      </w:r>
      <w:r>
        <w:t>для</w:t>
      </w:r>
      <w:r>
        <w:rPr>
          <w:spacing w:val="-10"/>
        </w:rPr>
        <w:t xml:space="preserve"> </w:t>
      </w:r>
      <w:r>
        <w:t>водителя</w:t>
      </w:r>
      <w:r>
        <w:rPr>
          <w:spacing w:val="-11"/>
        </w:rPr>
        <w:t xml:space="preserve"> </w:t>
      </w:r>
      <w:r>
        <w:t>велосипеда,</w:t>
      </w:r>
      <w:r>
        <w:rPr>
          <w:spacing w:val="-12"/>
        </w:rPr>
        <w:t xml:space="preserve"> </w:t>
      </w:r>
      <w:r>
        <w:t>сигналы</w:t>
      </w:r>
      <w:r>
        <w:rPr>
          <w:spacing w:val="-12"/>
        </w:rPr>
        <w:t xml:space="preserve"> </w:t>
      </w:r>
      <w:r>
        <w:t>велосипедиста; правила подготовки велосипеда к пользованию;</w:t>
      </w:r>
    </w:p>
    <w:p w:rsidR="00D45894" w:rsidRDefault="00320178">
      <w:pPr>
        <w:pStyle w:val="a3"/>
        <w:ind w:right="123"/>
      </w:pPr>
      <w:r>
        <w:t>дорожно-транспортные происшествия и причины их возникновения; 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w:t>
      </w:r>
    </w:p>
    <w:p w:rsidR="00D45894" w:rsidRDefault="00320178">
      <w:pPr>
        <w:pStyle w:val="a3"/>
        <w:ind w:right="121"/>
      </w:pPr>
      <w:r>
        <w:t>особенности различных видов транспорта (внеуличного, железнодорожного, водного, воздушного); обязанности и порядок действий пассажиров при различных происшествиях на отдельных</w:t>
      </w:r>
      <w:r>
        <w:rPr>
          <w:spacing w:val="-1"/>
        </w:rPr>
        <w:t xml:space="preserve"> </w:t>
      </w:r>
      <w:r>
        <w:t>видах транспорта,</w:t>
      </w:r>
      <w:r>
        <w:rPr>
          <w:spacing w:val="-2"/>
        </w:rPr>
        <w:t xml:space="preserve"> </w:t>
      </w:r>
      <w:r>
        <w:t>в</w:t>
      </w:r>
      <w:r>
        <w:rPr>
          <w:spacing w:val="-3"/>
        </w:rPr>
        <w:t xml:space="preserve"> </w:t>
      </w:r>
      <w:r>
        <w:t>том</w:t>
      </w:r>
      <w:r>
        <w:rPr>
          <w:spacing w:val="-2"/>
        </w:rPr>
        <w:t xml:space="preserve"> </w:t>
      </w:r>
      <w:r>
        <w:t>числе</w:t>
      </w:r>
      <w:r>
        <w:rPr>
          <w:spacing w:val="-1"/>
        </w:rPr>
        <w:t xml:space="preserve"> </w:t>
      </w:r>
      <w:r>
        <w:t>вызванных террористическим</w:t>
      </w:r>
      <w:r>
        <w:rPr>
          <w:spacing w:val="-7"/>
        </w:rPr>
        <w:t xml:space="preserve"> </w:t>
      </w:r>
      <w:r>
        <w:t>актом;</w:t>
      </w:r>
      <w:r>
        <w:rPr>
          <w:spacing w:val="-2"/>
        </w:rPr>
        <w:t xml:space="preserve"> </w:t>
      </w:r>
      <w:r>
        <w:t>приёмы</w:t>
      </w:r>
      <w:r>
        <w:rPr>
          <w:spacing w:val="-2"/>
        </w:rPr>
        <w:t xml:space="preserve"> </w:t>
      </w:r>
      <w:r>
        <w:t>и</w:t>
      </w:r>
      <w:r>
        <w:rPr>
          <w:spacing w:val="-1"/>
        </w:rPr>
        <w:t xml:space="preserve"> </w:t>
      </w:r>
      <w:r>
        <w:t>правила оказания первой помощи при различных травмах</w:t>
      </w:r>
      <w:r>
        <w:rPr>
          <w:spacing w:val="40"/>
        </w:rPr>
        <w:t xml:space="preserve"> </w:t>
      </w:r>
      <w:r>
        <w:t xml:space="preserve">в результате чрезвычайных ситуаций на </w:t>
      </w:r>
      <w:r>
        <w:rPr>
          <w:spacing w:val="-2"/>
        </w:rPr>
        <w:t>транспорте.</w:t>
      </w:r>
    </w:p>
    <w:p w:rsidR="00D45894" w:rsidRDefault="00320178">
      <w:pPr>
        <w:pStyle w:val="1"/>
      </w:pPr>
      <w:r>
        <w:t>Модуль</w:t>
      </w:r>
      <w:r>
        <w:rPr>
          <w:spacing w:val="-2"/>
        </w:rPr>
        <w:t xml:space="preserve"> </w:t>
      </w:r>
      <w:r>
        <w:t>№</w:t>
      </w:r>
      <w:r>
        <w:rPr>
          <w:spacing w:val="-5"/>
        </w:rPr>
        <w:t xml:space="preserve"> </w:t>
      </w:r>
      <w:r>
        <w:t>6</w:t>
      </w:r>
      <w:r>
        <w:rPr>
          <w:spacing w:val="-3"/>
        </w:rPr>
        <w:t xml:space="preserve"> </w:t>
      </w:r>
      <w:r>
        <w:t>«Безопасность</w:t>
      </w:r>
      <w:r>
        <w:rPr>
          <w:spacing w:val="-1"/>
        </w:rPr>
        <w:t xml:space="preserve"> </w:t>
      </w:r>
      <w:r>
        <w:t>в</w:t>
      </w:r>
      <w:r>
        <w:rPr>
          <w:spacing w:val="-3"/>
        </w:rPr>
        <w:t xml:space="preserve"> </w:t>
      </w:r>
      <w:r>
        <w:t>общественных</w:t>
      </w:r>
      <w:r>
        <w:rPr>
          <w:spacing w:val="-2"/>
        </w:rPr>
        <w:t xml:space="preserve"> местах»:</w:t>
      </w:r>
    </w:p>
    <w:p w:rsidR="00D45894" w:rsidRDefault="00320178">
      <w:pPr>
        <w:pStyle w:val="a3"/>
        <w:ind w:right="126"/>
      </w:pPr>
      <w:r>
        <w:t>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w:t>
      </w:r>
    </w:p>
    <w:p w:rsidR="00D45894" w:rsidRDefault="00320178">
      <w:pPr>
        <w:pStyle w:val="a3"/>
        <w:ind w:right="127"/>
      </w:pPr>
      <w:r>
        <w:t>порядок действий при беспорядках в местах массового пребывания людей; порядок действий при попадании в толпу и давку;</w:t>
      </w:r>
    </w:p>
    <w:p w:rsidR="00D45894" w:rsidRDefault="00320178">
      <w:pPr>
        <w:pStyle w:val="a3"/>
        <w:ind w:right="124"/>
      </w:pPr>
      <w:r>
        <w:t>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w:t>
      </w:r>
      <w:r>
        <w:rPr>
          <w:spacing w:val="-15"/>
        </w:rPr>
        <w:t xml:space="preserve"> </w:t>
      </w:r>
      <w:r>
        <w:t>в</w:t>
      </w:r>
      <w:r>
        <w:rPr>
          <w:spacing w:val="-15"/>
        </w:rPr>
        <w:t xml:space="preserve"> </w:t>
      </w:r>
      <w:r>
        <w:t>общественных</w:t>
      </w:r>
      <w:r>
        <w:rPr>
          <w:spacing w:val="-15"/>
        </w:rPr>
        <w:t xml:space="preserve"> </w:t>
      </w:r>
      <w:r>
        <w:t>местах,</w:t>
      </w:r>
      <w:r>
        <w:rPr>
          <w:spacing w:val="-15"/>
        </w:rPr>
        <w:t xml:space="preserve"> </w:t>
      </w:r>
      <w:r>
        <w:t>порядок</w:t>
      </w:r>
      <w:r>
        <w:rPr>
          <w:spacing w:val="-15"/>
        </w:rPr>
        <w:t xml:space="preserve"> </w:t>
      </w:r>
      <w:r>
        <w:t>действий</w:t>
      </w:r>
      <w:r>
        <w:rPr>
          <w:spacing w:val="-15"/>
        </w:rPr>
        <w:t xml:space="preserve"> </w:t>
      </w:r>
      <w:r>
        <w:t>при</w:t>
      </w:r>
      <w:r>
        <w:rPr>
          <w:spacing w:val="-15"/>
        </w:rPr>
        <w:t xml:space="preserve"> </w:t>
      </w:r>
      <w:r>
        <w:t>их</w:t>
      </w:r>
      <w:r>
        <w:rPr>
          <w:spacing w:val="-15"/>
        </w:rPr>
        <w:t xml:space="preserve"> </w:t>
      </w:r>
      <w:r>
        <w:t>возникновении;</w:t>
      </w:r>
      <w:r>
        <w:rPr>
          <w:spacing w:val="-15"/>
        </w:rPr>
        <w:t xml:space="preserve"> </w:t>
      </w:r>
      <w:r>
        <w:t>порядок</w:t>
      </w:r>
      <w:r>
        <w:rPr>
          <w:spacing w:val="-15"/>
        </w:rPr>
        <w:t xml:space="preserve"> </w:t>
      </w:r>
      <w:r>
        <w:t>действий</w:t>
      </w:r>
      <w:r>
        <w:rPr>
          <w:spacing w:val="-15"/>
        </w:rPr>
        <w:t xml:space="preserve"> </w:t>
      </w:r>
      <w:r>
        <w:t>при обнаружении бесхозных (потенциально опасных)</w:t>
      </w:r>
    </w:p>
    <w:p w:rsidR="00D45894" w:rsidRDefault="00320178">
      <w:pPr>
        <w:pStyle w:val="a3"/>
        <w:ind w:right="125"/>
      </w:pPr>
      <w:r>
        <w:t>вещей и предметов, а также в случае террористического акта, в том числе</w:t>
      </w:r>
      <w:r>
        <w:rPr>
          <w:spacing w:val="40"/>
        </w:rPr>
        <w:t xml:space="preserve"> </w:t>
      </w:r>
      <w:r>
        <w:t xml:space="preserve">при захвате и освобождении заложников; порядок действий при взаимодействии с правоохранительными </w:t>
      </w:r>
      <w:r>
        <w:rPr>
          <w:spacing w:val="-2"/>
        </w:rPr>
        <w:t>органами.</w:t>
      </w:r>
    </w:p>
    <w:p w:rsidR="00D45894" w:rsidRDefault="00320178">
      <w:pPr>
        <w:pStyle w:val="1"/>
        <w:spacing w:before="3"/>
      </w:pPr>
      <w:r>
        <w:t>Модуль</w:t>
      </w:r>
      <w:r>
        <w:rPr>
          <w:spacing w:val="-5"/>
        </w:rPr>
        <w:t xml:space="preserve"> </w:t>
      </w:r>
      <w:r>
        <w:t>№</w:t>
      </w:r>
      <w:r>
        <w:rPr>
          <w:spacing w:val="-3"/>
        </w:rPr>
        <w:t xml:space="preserve"> </w:t>
      </w:r>
      <w:r>
        <w:t>7</w:t>
      </w:r>
      <w:r>
        <w:rPr>
          <w:spacing w:val="-1"/>
        </w:rPr>
        <w:t xml:space="preserve"> </w:t>
      </w:r>
      <w:r>
        <w:t>«Безопасность в</w:t>
      </w:r>
      <w:r>
        <w:rPr>
          <w:spacing w:val="-2"/>
        </w:rPr>
        <w:t xml:space="preserve"> </w:t>
      </w:r>
      <w:r>
        <w:t>природной</w:t>
      </w:r>
      <w:r>
        <w:rPr>
          <w:spacing w:val="-2"/>
        </w:rPr>
        <w:t xml:space="preserve"> среде»:</w:t>
      </w:r>
    </w:p>
    <w:p w:rsidR="00D45894" w:rsidRDefault="00320178">
      <w:pPr>
        <w:pStyle w:val="a3"/>
        <w:spacing w:line="274" w:lineRule="exact"/>
        <w:ind w:left="991" w:firstLine="0"/>
      </w:pPr>
      <w:r>
        <w:t>природные</w:t>
      </w:r>
      <w:r>
        <w:rPr>
          <w:spacing w:val="-5"/>
        </w:rPr>
        <w:t xml:space="preserve"> </w:t>
      </w:r>
      <w:r>
        <w:t>чрезвычайные</w:t>
      </w:r>
      <w:r>
        <w:rPr>
          <w:spacing w:val="-4"/>
        </w:rPr>
        <w:t xml:space="preserve"> </w:t>
      </w:r>
      <w:r>
        <w:t>ситуации</w:t>
      </w:r>
      <w:r>
        <w:rPr>
          <w:spacing w:val="3"/>
        </w:rPr>
        <w:t xml:space="preserve"> </w:t>
      </w:r>
      <w:r>
        <w:t xml:space="preserve">и их </w:t>
      </w:r>
      <w:r>
        <w:rPr>
          <w:spacing w:val="-2"/>
        </w:rPr>
        <w:t>классификация;</w:t>
      </w:r>
    </w:p>
    <w:p w:rsidR="00D45894" w:rsidRDefault="00320178">
      <w:pPr>
        <w:pStyle w:val="a3"/>
        <w:ind w:left="991" w:right="126" w:firstLine="0"/>
      </w:pPr>
      <w:r>
        <w:t>опасности</w:t>
      </w:r>
      <w:r>
        <w:rPr>
          <w:spacing w:val="80"/>
          <w:w w:val="150"/>
        </w:rPr>
        <w:t xml:space="preserve">  </w:t>
      </w:r>
      <w:r>
        <w:t>в</w:t>
      </w:r>
      <w:r>
        <w:rPr>
          <w:spacing w:val="74"/>
        </w:rPr>
        <w:t xml:space="preserve">   </w:t>
      </w:r>
      <w:r>
        <w:t>природной</w:t>
      </w:r>
      <w:r>
        <w:rPr>
          <w:spacing w:val="80"/>
        </w:rPr>
        <w:t xml:space="preserve">   </w:t>
      </w:r>
      <w:r>
        <w:t>среде:</w:t>
      </w:r>
      <w:r>
        <w:rPr>
          <w:spacing w:val="74"/>
        </w:rPr>
        <w:t xml:space="preserve">   </w:t>
      </w:r>
      <w:r>
        <w:t>дикие</w:t>
      </w:r>
      <w:r>
        <w:rPr>
          <w:spacing w:val="80"/>
        </w:rPr>
        <w:t xml:space="preserve">   </w:t>
      </w:r>
      <w:r>
        <w:t>животные,</w:t>
      </w:r>
      <w:r>
        <w:rPr>
          <w:spacing w:val="80"/>
        </w:rPr>
        <w:t xml:space="preserve">   </w:t>
      </w:r>
      <w:r>
        <w:t>змеи,</w:t>
      </w:r>
      <w:r>
        <w:rPr>
          <w:spacing w:val="80"/>
        </w:rPr>
        <w:t xml:space="preserve">    </w:t>
      </w:r>
      <w:r>
        <w:t>насекомые</w:t>
      </w:r>
      <w:r>
        <w:rPr>
          <w:spacing w:val="40"/>
        </w:rPr>
        <w:t xml:space="preserve"> </w:t>
      </w:r>
      <w:r>
        <w:t>и</w:t>
      </w:r>
      <w:r>
        <w:rPr>
          <w:spacing w:val="50"/>
        </w:rPr>
        <w:t xml:space="preserve"> </w:t>
      </w:r>
      <w:r>
        <w:t>паукообразные,</w:t>
      </w:r>
      <w:r>
        <w:rPr>
          <w:spacing w:val="49"/>
        </w:rPr>
        <w:t xml:space="preserve"> </w:t>
      </w:r>
      <w:r>
        <w:t>ядовитые</w:t>
      </w:r>
      <w:r>
        <w:rPr>
          <w:spacing w:val="52"/>
        </w:rPr>
        <w:t xml:space="preserve"> </w:t>
      </w:r>
      <w:r>
        <w:t>грибы</w:t>
      </w:r>
      <w:r>
        <w:rPr>
          <w:spacing w:val="50"/>
        </w:rPr>
        <w:t xml:space="preserve"> </w:t>
      </w:r>
      <w:r>
        <w:t>и</w:t>
      </w:r>
      <w:r>
        <w:rPr>
          <w:spacing w:val="49"/>
        </w:rPr>
        <w:t xml:space="preserve"> </w:t>
      </w:r>
      <w:r>
        <w:t>растения;</w:t>
      </w:r>
      <w:r>
        <w:rPr>
          <w:spacing w:val="50"/>
        </w:rPr>
        <w:t xml:space="preserve"> </w:t>
      </w:r>
      <w:r>
        <w:t>автономные</w:t>
      </w:r>
      <w:r>
        <w:rPr>
          <w:spacing w:val="51"/>
        </w:rPr>
        <w:t xml:space="preserve"> </w:t>
      </w:r>
      <w:r>
        <w:t>условия,</w:t>
      </w:r>
      <w:r>
        <w:rPr>
          <w:spacing w:val="49"/>
        </w:rPr>
        <w:t xml:space="preserve"> </w:t>
      </w:r>
      <w:r>
        <w:t>их</w:t>
      </w:r>
      <w:r>
        <w:rPr>
          <w:spacing w:val="51"/>
        </w:rPr>
        <w:t xml:space="preserve"> </w:t>
      </w:r>
      <w:r>
        <w:t>особенности</w:t>
      </w:r>
      <w:r>
        <w:rPr>
          <w:spacing w:val="50"/>
        </w:rPr>
        <w:t xml:space="preserve"> </w:t>
      </w:r>
      <w:r>
        <w:rPr>
          <w:spacing w:val="-10"/>
        </w:rPr>
        <w:t>и</w:t>
      </w:r>
    </w:p>
    <w:p w:rsidR="00D45894" w:rsidRDefault="00320178">
      <w:pPr>
        <w:pStyle w:val="a3"/>
        <w:spacing w:before="1"/>
        <w:ind w:right="125" w:firstLine="0"/>
      </w:pPr>
      <w:r>
        <w:t>опасности, правила подготовки</w:t>
      </w:r>
      <w:r>
        <w:rPr>
          <w:spacing w:val="40"/>
        </w:rPr>
        <w:t xml:space="preserve"> </w:t>
      </w:r>
      <w:r>
        <w:t>к длительному автономному существованию; порядок действий при автономном пребывании в природной среде;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9"/>
      </w:pPr>
      <w:r>
        <w:t>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w:t>
      </w:r>
    </w:p>
    <w:p w:rsidR="00D45894" w:rsidRDefault="00320178">
      <w:pPr>
        <w:pStyle w:val="a3"/>
        <w:spacing w:before="1"/>
        <w:ind w:right="124"/>
      </w:pPr>
      <w:r>
        <w:t>снежные лавины, их характеристики и опасности, порядок действий, необходимый для снижения риска попадания в лавину; камнепады, их характеристики и опасности, порядок действий, необходимых для снижения риска попадания под камнепад; сели, их характеристики и опасности,</w:t>
      </w:r>
      <w:r>
        <w:rPr>
          <w:spacing w:val="-12"/>
        </w:rPr>
        <w:t xml:space="preserve"> </w:t>
      </w:r>
      <w:r>
        <w:t>порядок</w:t>
      </w:r>
      <w:r>
        <w:rPr>
          <w:spacing w:val="-11"/>
        </w:rPr>
        <w:t xml:space="preserve"> </w:t>
      </w:r>
      <w:r>
        <w:t>действий</w:t>
      </w:r>
      <w:r>
        <w:rPr>
          <w:spacing w:val="-12"/>
        </w:rPr>
        <w:t xml:space="preserve"> </w:t>
      </w:r>
      <w:r>
        <w:t>при</w:t>
      </w:r>
      <w:r>
        <w:rPr>
          <w:spacing w:val="-12"/>
        </w:rPr>
        <w:t xml:space="preserve"> </w:t>
      </w:r>
      <w:r>
        <w:t>попадании</w:t>
      </w:r>
      <w:r>
        <w:rPr>
          <w:spacing w:val="-10"/>
        </w:rPr>
        <w:t xml:space="preserve"> </w:t>
      </w:r>
      <w:r>
        <w:t>в</w:t>
      </w:r>
      <w:r>
        <w:rPr>
          <w:spacing w:val="-13"/>
        </w:rPr>
        <w:t xml:space="preserve"> </w:t>
      </w:r>
      <w:r>
        <w:t>зону</w:t>
      </w:r>
      <w:r>
        <w:rPr>
          <w:spacing w:val="-15"/>
        </w:rPr>
        <w:t xml:space="preserve"> </w:t>
      </w:r>
      <w:r>
        <w:t>селя;</w:t>
      </w:r>
      <w:r>
        <w:rPr>
          <w:spacing w:val="-12"/>
        </w:rPr>
        <w:t xml:space="preserve"> </w:t>
      </w:r>
      <w:r>
        <w:t>оползни,</w:t>
      </w:r>
      <w:r>
        <w:rPr>
          <w:spacing w:val="-12"/>
        </w:rPr>
        <w:t xml:space="preserve"> </w:t>
      </w:r>
      <w:r>
        <w:t>их</w:t>
      </w:r>
      <w:r>
        <w:rPr>
          <w:spacing w:val="-12"/>
        </w:rPr>
        <w:t xml:space="preserve"> </w:t>
      </w:r>
      <w:r>
        <w:t>характеристики</w:t>
      </w:r>
      <w:r>
        <w:rPr>
          <w:spacing w:val="-8"/>
        </w:rPr>
        <w:t xml:space="preserve"> </w:t>
      </w:r>
      <w:r>
        <w:t>и</w:t>
      </w:r>
      <w:r>
        <w:rPr>
          <w:spacing w:val="-11"/>
        </w:rPr>
        <w:t xml:space="preserve"> </w:t>
      </w:r>
      <w:r>
        <w:t>опасности, порядок действий при начале оползня; общие правила безопасного поведения на водоёмах, правила купания</w:t>
      </w:r>
      <w:r>
        <w:rPr>
          <w:spacing w:val="40"/>
        </w:rPr>
        <w:t xml:space="preserve"> </w:t>
      </w:r>
      <w:r>
        <w:t>на оборудованных и необорудованных пляжах;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наводнения, их характеристики и опасности, порядок действий</w:t>
      </w:r>
    </w:p>
    <w:p w:rsidR="00D45894" w:rsidRDefault="00320178">
      <w:pPr>
        <w:pStyle w:val="a3"/>
        <w:ind w:right="125"/>
      </w:pPr>
      <w:r>
        <w:t>при наводнении; цунами, их характеристики и опасности, порядок действий при нахождении</w:t>
      </w:r>
      <w:r>
        <w:rPr>
          <w:spacing w:val="40"/>
        </w:rPr>
        <w:t xml:space="preserve"> </w:t>
      </w:r>
      <w:r>
        <w:t>в зоне цунами; ураганы, смерчи, их характеристики и опасности, порядок действий при ураганах, бурях и смерчах; грозы, их характеристики и опасности, порядок действий при попадании</w:t>
      </w:r>
      <w:r>
        <w:rPr>
          <w:spacing w:val="40"/>
        </w:rPr>
        <w:t xml:space="preserve"> </w:t>
      </w:r>
      <w:r>
        <w:t>в грозу; землетрясения и извержения вулканов, их характеристики и опасности, порядок действий при землетрясении, в том числе при попадании под завал,</w:t>
      </w:r>
      <w:r>
        <w:rPr>
          <w:spacing w:val="40"/>
        </w:rPr>
        <w:t xml:space="preserve"> </w:t>
      </w:r>
      <w:r>
        <w:t>при нахождении в зоне извержения вулкана; смысл понятий «экология» и «экологическая культура», значение экологии для устойчивого развития общества; правила безопасного поведения при неблагоприятной экологической</w:t>
      </w:r>
    </w:p>
    <w:p w:rsidR="00D45894" w:rsidRDefault="00320178">
      <w:pPr>
        <w:pStyle w:val="a3"/>
        <w:spacing w:before="1"/>
        <w:ind w:left="991" w:firstLine="0"/>
      </w:pPr>
      <w:r>
        <w:t>обстановке</w:t>
      </w:r>
      <w:r>
        <w:rPr>
          <w:spacing w:val="-7"/>
        </w:rPr>
        <w:t xml:space="preserve"> </w:t>
      </w:r>
      <w:r>
        <w:t>(загрязнении</w:t>
      </w:r>
      <w:r>
        <w:rPr>
          <w:spacing w:val="-4"/>
        </w:rPr>
        <w:t xml:space="preserve"> </w:t>
      </w:r>
      <w:r>
        <w:rPr>
          <w:spacing w:val="-2"/>
        </w:rPr>
        <w:t>атмосферы).</w:t>
      </w:r>
    </w:p>
    <w:p w:rsidR="00D45894" w:rsidRDefault="00320178">
      <w:pPr>
        <w:pStyle w:val="1"/>
      </w:pPr>
      <w:r>
        <w:t>Модуль</w:t>
      </w:r>
      <w:r>
        <w:rPr>
          <w:spacing w:val="-5"/>
        </w:rPr>
        <w:t xml:space="preserve"> </w:t>
      </w:r>
      <w:r>
        <w:t>№</w:t>
      </w:r>
      <w:r>
        <w:rPr>
          <w:spacing w:val="-2"/>
        </w:rPr>
        <w:t xml:space="preserve"> </w:t>
      </w:r>
      <w:r>
        <w:t>8</w:t>
      </w:r>
      <w:r>
        <w:rPr>
          <w:spacing w:val="-2"/>
        </w:rPr>
        <w:t xml:space="preserve"> </w:t>
      </w:r>
      <w:r>
        <w:t>«Основы</w:t>
      </w:r>
      <w:r>
        <w:rPr>
          <w:spacing w:val="-1"/>
        </w:rPr>
        <w:t xml:space="preserve"> </w:t>
      </w:r>
      <w:r>
        <w:t>медицинских знаний.</w:t>
      </w:r>
      <w:r>
        <w:rPr>
          <w:spacing w:val="-5"/>
        </w:rPr>
        <w:t xml:space="preserve"> </w:t>
      </w:r>
      <w:r>
        <w:t>Оказание</w:t>
      </w:r>
      <w:r>
        <w:rPr>
          <w:spacing w:val="-3"/>
        </w:rPr>
        <w:t xml:space="preserve"> </w:t>
      </w:r>
      <w:r>
        <w:t>первой</w:t>
      </w:r>
      <w:r>
        <w:rPr>
          <w:spacing w:val="-2"/>
        </w:rPr>
        <w:t xml:space="preserve"> помощи»:</w:t>
      </w:r>
    </w:p>
    <w:p w:rsidR="00D45894" w:rsidRDefault="00320178">
      <w:pPr>
        <w:pStyle w:val="a3"/>
        <w:ind w:right="124"/>
      </w:pPr>
      <w:r>
        <w:t>смысл понятий «здоровье» и «здоровый образ жизни», их содержание</w:t>
      </w:r>
      <w:r>
        <w:rPr>
          <w:spacing w:val="40"/>
        </w:rPr>
        <w:t xml:space="preserve"> </w:t>
      </w:r>
      <w:r>
        <w:t>и значение для человека; факторы, влияющие на здоровье человека, опасность вредных привычек;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 мероприятия,</w:t>
      </w:r>
      <w:r>
        <w:rPr>
          <w:spacing w:val="-7"/>
        </w:rPr>
        <w:t xml:space="preserve"> </w:t>
      </w:r>
      <w:r>
        <w:t>проводимые</w:t>
      </w:r>
      <w:r>
        <w:rPr>
          <w:spacing w:val="-5"/>
        </w:rPr>
        <w:t xml:space="preserve"> </w:t>
      </w:r>
      <w:r>
        <w:t>государством</w:t>
      </w:r>
      <w:r>
        <w:rPr>
          <w:spacing w:val="-5"/>
        </w:rPr>
        <w:t xml:space="preserve"> </w:t>
      </w:r>
      <w:r>
        <w:t>по</w:t>
      </w:r>
      <w:r>
        <w:rPr>
          <w:spacing w:val="-3"/>
        </w:rPr>
        <w:t xml:space="preserve"> </w:t>
      </w:r>
      <w:r>
        <w:t>обеспечению</w:t>
      </w:r>
      <w:r>
        <w:rPr>
          <w:spacing w:val="-4"/>
        </w:rPr>
        <w:t xml:space="preserve"> </w:t>
      </w:r>
      <w:r>
        <w:t>безопасности</w:t>
      </w:r>
      <w:r>
        <w:rPr>
          <w:spacing w:val="-4"/>
        </w:rPr>
        <w:t xml:space="preserve"> </w:t>
      </w:r>
      <w:r>
        <w:t>населения</w:t>
      </w:r>
      <w:r>
        <w:rPr>
          <w:spacing w:val="-1"/>
        </w:rPr>
        <w:t xml:space="preserve"> </w:t>
      </w:r>
      <w:r>
        <w:t>при угрозе</w:t>
      </w:r>
      <w:r>
        <w:rPr>
          <w:spacing w:val="-5"/>
        </w:rPr>
        <w:t xml:space="preserve"> </w:t>
      </w:r>
      <w:r>
        <w:t>и</w:t>
      </w:r>
      <w:r>
        <w:rPr>
          <w:spacing w:val="-3"/>
        </w:rPr>
        <w:t xml:space="preserve"> </w:t>
      </w:r>
      <w:r>
        <w:t>во время чрезвычайных ситуаций биолого-социального происхождения (эпидемия, пандемия, эпизоотия, панзоотия, эпифитотия, панфитотия); 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 от них; диспансеризация и её задачи;</w:t>
      </w:r>
    </w:p>
    <w:p w:rsidR="00D45894" w:rsidRDefault="00320178">
      <w:pPr>
        <w:pStyle w:val="a3"/>
        <w:ind w:right="125"/>
      </w:pPr>
      <w:r>
        <w:t>понятия «психическое</w:t>
      </w:r>
      <w:r>
        <w:rPr>
          <w:spacing w:val="-3"/>
        </w:rPr>
        <w:t xml:space="preserve"> </w:t>
      </w:r>
      <w:r>
        <w:t>здоровье»</w:t>
      </w:r>
      <w:r>
        <w:rPr>
          <w:spacing w:val="-11"/>
        </w:rPr>
        <w:t xml:space="preserve"> </w:t>
      </w:r>
      <w:r>
        <w:t>и «психологическое</w:t>
      </w:r>
      <w:r>
        <w:rPr>
          <w:spacing w:val="-3"/>
        </w:rPr>
        <w:t xml:space="preserve"> </w:t>
      </w:r>
      <w:r>
        <w:t>благополучие»;</w:t>
      </w:r>
      <w:r>
        <w:rPr>
          <w:spacing w:val="-3"/>
        </w:rPr>
        <w:t xml:space="preserve"> </w:t>
      </w:r>
      <w:r>
        <w:t>стресс</w:t>
      </w:r>
      <w:r>
        <w:rPr>
          <w:spacing w:val="-4"/>
        </w:rPr>
        <w:t xml:space="preserve"> </w:t>
      </w:r>
      <w:r>
        <w:t>и</w:t>
      </w:r>
      <w:r>
        <w:rPr>
          <w:spacing w:val="-1"/>
        </w:rPr>
        <w:t xml:space="preserve"> </w:t>
      </w:r>
      <w:r>
        <w:t>его</w:t>
      </w:r>
      <w:r>
        <w:rPr>
          <w:spacing w:val="-1"/>
        </w:rPr>
        <w:t xml:space="preserve"> </w:t>
      </w:r>
      <w:r>
        <w:t>влияние на человека, меры профилактики стресса, способы саморегуляции эмоциональных состояний; понятие «первая помощь» и обязанность по её оказанию, универсальный алгоритм оказания первой помощи; назначение и состав аптечки первой помощи;</w:t>
      </w:r>
    </w:p>
    <w:p w:rsidR="00D45894" w:rsidRDefault="00320178">
      <w:pPr>
        <w:pStyle w:val="a3"/>
        <w:ind w:right="124"/>
      </w:pPr>
      <w:r>
        <w:t>порядок действий при оказании первой помощи в различных ситуациях, приёмы психологической поддержки пострадавшего.</w:t>
      </w:r>
    </w:p>
    <w:p w:rsidR="00D45894" w:rsidRDefault="00320178">
      <w:pPr>
        <w:pStyle w:val="1"/>
        <w:spacing w:before="4"/>
      </w:pPr>
      <w:r>
        <w:t>Модуль</w:t>
      </w:r>
      <w:r>
        <w:rPr>
          <w:spacing w:val="-1"/>
        </w:rPr>
        <w:t xml:space="preserve"> </w:t>
      </w:r>
      <w:r>
        <w:t>№</w:t>
      </w:r>
      <w:r>
        <w:rPr>
          <w:spacing w:val="-2"/>
        </w:rPr>
        <w:t xml:space="preserve"> </w:t>
      </w:r>
      <w:r>
        <w:t>9</w:t>
      </w:r>
      <w:r>
        <w:rPr>
          <w:spacing w:val="-2"/>
        </w:rPr>
        <w:t xml:space="preserve"> </w:t>
      </w:r>
      <w:r>
        <w:t>«Безопасность</w:t>
      </w:r>
      <w:r>
        <w:rPr>
          <w:spacing w:val="1"/>
        </w:rPr>
        <w:t xml:space="preserve"> </w:t>
      </w:r>
      <w:r>
        <w:t>в</w:t>
      </w:r>
      <w:r>
        <w:rPr>
          <w:spacing w:val="-1"/>
        </w:rPr>
        <w:t xml:space="preserve"> </w:t>
      </w:r>
      <w:r>
        <w:rPr>
          <w:spacing w:val="-2"/>
        </w:rPr>
        <w:t>социуме»:</w:t>
      </w:r>
    </w:p>
    <w:p w:rsidR="00D45894" w:rsidRDefault="00320178">
      <w:pPr>
        <w:pStyle w:val="a3"/>
        <w:ind w:right="121"/>
      </w:pPr>
      <w:r>
        <w:t>общение и его значение для человека, способы эффективного общения; приёмы и правила безопасной межличностной коммуникации и комфортного взаимодействия в группе, признаки конструктивного</w:t>
      </w:r>
      <w:r>
        <w:rPr>
          <w:spacing w:val="-14"/>
        </w:rPr>
        <w:t xml:space="preserve"> </w:t>
      </w:r>
      <w:r>
        <w:t>и</w:t>
      </w:r>
      <w:r>
        <w:rPr>
          <w:spacing w:val="-10"/>
        </w:rPr>
        <w:t xml:space="preserve"> </w:t>
      </w:r>
      <w:r>
        <w:t>деструктивного</w:t>
      </w:r>
      <w:r>
        <w:rPr>
          <w:spacing w:val="39"/>
        </w:rPr>
        <w:t xml:space="preserve"> </w:t>
      </w:r>
      <w:r>
        <w:t>общения;</w:t>
      </w:r>
      <w:r>
        <w:rPr>
          <w:spacing w:val="-13"/>
        </w:rPr>
        <w:t xml:space="preserve"> </w:t>
      </w:r>
      <w:r>
        <w:t>понятие</w:t>
      </w:r>
      <w:r>
        <w:rPr>
          <w:spacing w:val="-14"/>
        </w:rPr>
        <w:t xml:space="preserve"> </w:t>
      </w:r>
      <w:r>
        <w:t>«конфликт»</w:t>
      </w:r>
      <w:r>
        <w:rPr>
          <w:spacing w:val="-15"/>
        </w:rPr>
        <w:t xml:space="preserve"> </w:t>
      </w:r>
      <w:r>
        <w:t>и</w:t>
      </w:r>
      <w:r>
        <w:rPr>
          <w:spacing w:val="-10"/>
        </w:rPr>
        <w:t xml:space="preserve"> </w:t>
      </w:r>
      <w:r>
        <w:t>стадии</w:t>
      </w:r>
      <w:r>
        <w:rPr>
          <w:spacing w:val="-12"/>
        </w:rPr>
        <w:t xml:space="preserve"> </w:t>
      </w:r>
      <w:r>
        <w:t>его</w:t>
      </w:r>
      <w:r>
        <w:rPr>
          <w:spacing w:val="-13"/>
        </w:rPr>
        <w:t xml:space="preserve"> </w:t>
      </w:r>
      <w:r>
        <w:t>развития,</w:t>
      </w:r>
      <w:r>
        <w:rPr>
          <w:spacing w:val="-11"/>
        </w:rPr>
        <w:t xml:space="preserve"> </w:t>
      </w:r>
      <w:r>
        <w:t>факторы и</w:t>
      </w:r>
      <w:r>
        <w:rPr>
          <w:spacing w:val="-1"/>
        </w:rPr>
        <w:t xml:space="preserve"> </w:t>
      </w:r>
      <w:r>
        <w:t>причины</w:t>
      </w:r>
      <w:r>
        <w:rPr>
          <w:spacing w:val="-4"/>
        </w:rPr>
        <w:t xml:space="preserve"> </w:t>
      </w:r>
      <w:r>
        <w:t>развития</w:t>
      </w:r>
      <w:r>
        <w:rPr>
          <w:spacing w:val="-4"/>
        </w:rPr>
        <w:t xml:space="preserve"> </w:t>
      </w:r>
      <w:r>
        <w:t>конфликта; условия</w:t>
      </w:r>
      <w:r>
        <w:rPr>
          <w:spacing w:val="-2"/>
        </w:rPr>
        <w:t xml:space="preserve"> </w:t>
      </w:r>
      <w:r>
        <w:t>и</w:t>
      </w:r>
      <w:r>
        <w:rPr>
          <w:spacing w:val="-1"/>
        </w:rPr>
        <w:t xml:space="preserve"> </w:t>
      </w:r>
      <w:r>
        <w:t>ситуации возникновения</w:t>
      </w:r>
      <w:r>
        <w:rPr>
          <w:spacing w:val="-1"/>
        </w:rPr>
        <w:t xml:space="preserve"> </w:t>
      </w:r>
      <w:r>
        <w:t>межличностных и</w:t>
      </w:r>
      <w:r>
        <w:rPr>
          <w:spacing w:val="-3"/>
        </w:rPr>
        <w:t xml:space="preserve"> </w:t>
      </w:r>
      <w:r>
        <w:t>групповых конфликтов,</w:t>
      </w:r>
      <w:r>
        <w:rPr>
          <w:spacing w:val="-14"/>
        </w:rPr>
        <w:t xml:space="preserve"> </w:t>
      </w:r>
      <w:r>
        <w:t>безопасные</w:t>
      </w:r>
      <w:r>
        <w:rPr>
          <w:spacing w:val="-15"/>
        </w:rPr>
        <w:t xml:space="preserve"> </w:t>
      </w:r>
      <w:r>
        <w:t>и</w:t>
      </w:r>
      <w:r>
        <w:rPr>
          <w:spacing w:val="-13"/>
        </w:rPr>
        <w:t xml:space="preserve"> </w:t>
      </w:r>
      <w:r>
        <w:t>эффективные</w:t>
      </w:r>
      <w:r>
        <w:rPr>
          <w:spacing w:val="-14"/>
        </w:rPr>
        <w:t xml:space="preserve"> </w:t>
      </w:r>
      <w:r>
        <w:t>способы</w:t>
      </w:r>
      <w:r>
        <w:rPr>
          <w:spacing w:val="-15"/>
        </w:rPr>
        <w:t xml:space="preserve"> </w:t>
      </w:r>
      <w:r>
        <w:t>избегания</w:t>
      </w:r>
      <w:r>
        <w:rPr>
          <w:spacing w:val="-13"/>
        </w:rPr>
        <w:t xml:space="preserve"> </w:t>
      </w:r>
      <w:r>
        <w:t>и</w:t>
      </w:r>
      <w:r>
        <w:rPr>
          <w:spacing w:val="-13"/>
        </w:rPr>
        <w:t xml:space="preserve"> </w:t>
      </w:r>
      <w:r>
        <w:t>разрешения</w:t>
      </w:r>
      <w:r>
        <w:rPr>
          <w:spacing w:val="-14"/>
        </w:rPr>
        <w:t xml:space="preserve"> </w:t>
      </w:r>
      <w:r>
        <w:t>конфликтных</w:t>
      </w:r>
      <w:r>
        <w:rPr>
          <w:spacing w:val="-12"/>
        </w:rPr>
        <w:t xml:space="preserve"> </w:t>
      </w:r>
      <w:r>
        <w:t>ситуаций; правила поведения для снижения риска конфликта и порядок действий при его опасных проявлениях; способ разрешения конфликта с помощью третьей стороны (медиатора); опасные формы проявления конфликта: агрессия, домашнее насилие</w:t>
      </w:r>
      <w:r>
        <w:rPr>
          <w:spacing w:val="40"/>
        </w:rPr>
        <w:t xml:space="preserve"> </w:t>
      </w:r>
      <w:r>
        <w:t>и буллинг; манипуляции в ходе межличностного общения, приёмы распознавания манипуляций и способы противостояния им;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w:t>
      </w:r>
      <w:r>
        <w:rPr>
          <w:spacing w:val="-11"/>
        </w:rPr>
        <w:t xml:space="preserve"> </w:t>
      </w:r>
      <w:r>
        <w:t>и</w:t>
      </w:r>
      <w:r>
        <w:rPr>
          <w:spacing w:val="-7"/>
        </w:rPr>
        <w:t xml:space="preserve"> </w:t>
      </w:r>
      <w:r>
        <w:t>вовлечение</w:t>
      </w:r>
      <w:r>
        <w:rPr>
          <w:spacing w:val="-9"/>
        </w:rPr>
        <w:t xml:space="preserve"> </w:t>
      </w:r>
      <w:r>
        <w:t>в</w:t>
      </w:r>
      <w:r>
        <w:rPr>
          <w:spacing w:val="-9"/>
        </w:rPr>
        <w:t xml:space="preserve"> </w:t>
      </w:r>
      <w:r>
        <w:t>преступную,</w:t>
      </w:r>
      <w:r>
        <w:rPr>
          <w:spacing w:val="-8"/>
        </w:rPr>
        <w:t xml:space="preserve"> </w:t>
      </w:r>
      <w:r>
        <w:t>асоциальную</w:t>
      </w:r>
      <w:r>
        <w:rPr>
          <w:spacing w:val="40"/>
        </w:rPr>
        <w:t xml:space="preserve"> </w:t>
      </w:r>
      <w:r>
        <w:t>или</w:t>
      </w:r>
      <w:r>
        <w:rPr>
          <w:spacing w:val="-7"/>
        </w:rPr>
        <w:t xml:space="preserve"> </w:t>
      </w:r>
      <w:r>
        <w:t>деструктивную</w:t>
      </w:r>
      <w:r>
        <w:rPr>
          <w:spacing w:val="-8"/>
        </w:rPr>
        <w:t xml:space="preserve"> </w:t>
      </w:r>
      <w:r>
        <w:t>деятельность)</w:t>
      </w:r>
      <w:r>
        <w:rPr>
          <w:spacing w:val="-9"/>
        </w:rPr>
        <w:t xml:space="preserve"> </w:t>
      </w:r>
      <w:r>
        <w:t>и</w:t>
      </w:r>
      <w:r>
        <w:rPr>
          <w:spacing w:val="-10"/>
        </w:rPr>
        <w:t xml:space="preserve"> </w:t>
      </w:r>
      <w:r>
        <w:t>способы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8" w:firstLine="0"/>
      </w:pPr>
      <w:r>
        <w:t>защиты от них; современные молодёжные увлечения и опасности, связанные с ними, правила безопасного поведения; правила безопасной коммуникации с незнакомыми людьми.</w:t>
      </w:r>
    </w:p>
    <w:p w:rsidR="00D45894" w:rsidRDefault="00320178">
      <w:pPr>
        <w:pStyle w:val="1"/>
        <w:spacing w:before="6"/>
      </w:pPr>
      <w:r>
        <w:t>Модуль</w:t>
      </w:r>
      <w:r>
        <w:rPr>
          <w:spacing w:val="-3"/>
        </w:rPr>
        <w:t xml:space="preserve"> </w:t>
      </w:r>
      <w:r>
        <w:t>№</w:t>
      </w:r>
      <w:r>
        <w:rPr>
          <w:spacing w:val="-3"/>
        </w:rPr>
        <w:t xml:space="preserve"> </w:t>
      </w:r>
      <w:r>
        <w:t>10</w:t>
      </w:r>
      <w:r>
        <w:rPr>
          <w:spacing w:val="-1"/>
        </w:rPr>
        <w:t xml:space="preserve"> </w:t>
      </w:r>
      <w:r>
        <w:t>«Безопасность</w:t>
      </w:r>
      <w:r>
        <w:rPr>
          <w:spacing w:val="-1"/>
        </w:rPr>
        <w:t xml:space="preserve"> </w:t>
      </w:r>
      <w:r>
        <w:t>в</w:t>
      </w:r>
      <w:r>
        <w:rPr>
          <w:spacing w:val="-1"/>
        </w:rPr>
        <w:t xml:space="preserve"> </w:t>
      </w:r>
      <w:r>
        <w:t>информационном</w:t>
      </w:r>
      <w:r>
        <w:rPr>
          <w:spacing w:val="2"/>
        </w:rPr>
        <w:t xml:space="preserve"> </w:t>
      </w:r>
      <w:r>
        <w:rPr>
          <w:spacing w:val="-2"/>
        </w:rPr>
        <w:t>пространстве»:</w:t>
      </w:r>
    </w:p>
    <w:p w:rsidR="00D45894" w:rsidRDefault="00320178">
      <w:pPr>
        <w:pStyle w:val="a3"/>
        <w:ind w:right="124"/>
      </w:pPr>
      <w:r>
        <w:t>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w:t>
      </w:r>
    </w:p>
    <w:p w:rsidR="00D45894" w:rsidRDefault="00320178">
      <w:pPr>
        <w:pStyle w:val="a3"/>
        <w:ind w:right="127"/>
      </w:pPr>
      <w:r>
        <w:t>общие принципы безопасного поведения, необходимые для предупреждения возникновения опасных ситуаций в личном цифровом пространст ве; опасные явления цифровой среды: вредоносные программы и приложения и их разновидности; правила кибергигиены, необходимые</w:t>
      </w:r>
      <w:r>
        <w:rPr>
          <w:spacing w:val="-8"/>
        </w:rPr>
        <w:t xml:space="preserve"> </w:t>
      </w:r>
      <w:r>
        <w:t>для</w:t>
      </w:r>
      <w:r>
        <w:rPr>
          <w:spacing w:val="-6"/>
        </w:rPr>
        <w:t xml:space="preserve"> </w:t>
      </w:r>
      <w:r>
        <w:t>предупреждения</w:t>
      </w:r>
      <w:r>
        <w:rPr>
          <w:spacing w:val="-5"/>
        </w:rPr>
        <w:t xml:space="preserve"> </w:t>
      </w:r>
      <w:r>
        <w:t>возникновения</w:t>
      </w:r>
      <w:r>
        <w:rPr>
          <w:spacing w:val="-6"/>
        </w:rPr>
        <w:t xml:space="preserve"> </w:t>
      </w:r>
      <w:r>
        <w:t>опасных</w:t>
      </w:r>
      <w:r>
        <w:rPr>
          <w:spacing w:val="-10"/>
        </w:rPr>
        <w:t xml:space="preserve"> </w:t>
      </w:r>
      <w:r>
        <w:t>ситуаций</w:t>
      </w:r>
      <w:r>
        <w:rPr>
          <w:spacing w:val="-6"/>
        </w:rPr>
        <w:t xml:space="preserve"> </w:t>
      </w:r>
      <w:r>
        <w:t>в</w:t>
      </w:r>
      <w:r>
        <w:rPr>
          <w:spacing w:val="-8"/>
        </w:rPr>
        <w:t xml:space="preserve"> </w:t>
      </w:r>
      <w:r>
        <w:t>цифровой</w:t>
      </w:r>
      <w:r>
        <w:rPr>
          <w:spacing w:val="-8"/>
        </w:rPr>
        <w:t xml:space="preserve"> </w:t>
      </w:r>
      <w:r>
        <w:t>среде;</w:t>
      </w:r>
      <w:r>
        <w:rPr>
          <w:spacing w:val="-8"/>
        </w:rPr>
        <w:t xml:space="preserve"> </w:t>
      </w:r>
      <w:r>
        <w:t>основные виды опасного и запрещённого контента в Интернете и его</w:t>
      </w:r>
    </w:p>
    <w:p w:rsidR="00D45894" w:rsidRDefault="00320178">
      <w:pPr>
        <w:pStyle w:val="a3"/>
        <w:ind w:right="126"/>
      </w:pPr>
      <w:r>
        <w:t>признаки, приёмы распознавания опасностей при использовании Интернета; противоправные действия в Интернете;</w:t>
      </w:r>
    </w:p>
    <w:p w:rsidR="00D45894" w:rsidRDefault="00320178">
      <w:pPr>
        <w:pStyle w:val="a3"/>
        <w:ind w:right="129"/>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D45894" w:rsidRDefault="00320178">
      <w:pPr>
        <w:pStyle w:val="1"/>
        <w:spacing w:before="3"/>
      </w:pPr>
      <w:r>
        <w:t>Модуль</w:t>
      </w:r>
      <w:r>
        <w:rPr>
          <w:spacing w:val="-2"/>
        </w:rPr>
        <w:t xml:space="preserve"> </w:t>
      </w:r>
      <w:r>
        <w:t>№</w:t>
      </w:r>
      <w:r>
        <w:rPr>
          <w:spacing w:val="-2"/>
        </w:rPr>
        <w:t xml:space="preserve"> </w:t>
      </w:r>
      <w:r>
        <w:t>11 «Основы</w:t>
      </w:r>
      <w:r>
        <w:rPr>
          <w:spacing w:val="-2"/>
        </w:rPr>
        <w:t xml:space="preserve"> </w:t>
      </w:r>
      <w:r>
        <w:t>противодействия</w:t>
      </w:r>
      <w:r>
        <w:rPr>
          <w:spacing w:val="2"/>
        </w:rPr>
        <w:t xml:space="preserve"> </w:t>
      </w:r>
      <w:r>
        <w:t>экстремизму</w:t>
      </w:r>
      <w:r>
        <w:rPr>
          <w:spacing w:val="-4"/>
        </w:rPr>
        <w:t xml:space="preserve"> </w:t>
      </w:r>
      <w:r>
        <w:t>и</w:t>
      </w:r>
      <w:r>
        <w:rPr>
          <w:spacing w:val="-2"/>
        </w:rPr>
        <w:t xml:space="preserve"> терроризму»:</w:t>
      </w:r>
    </w:p>
    <w:p w:rsidR="00D45894" w:rsidRDefault="00320178">
      <w:pPr>
        <w:pStyle w:val="a3"/>
        <w:ind w:right="124"/>
      </w:pPr>
      <w:r>
        <w:t>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w:t>
      </w:r>
      <w:r>
        <w:rPr>
          <w:spacing w:val="-15"/>
        </w:rPr>
        <w:t xml:space="preserve"> </w:t>
      </w:r>
      <w:r>
        <w:t>экстремизму</w:t>
      </w:r>
      <w:r>
        <w:rPr>
          <w:spacing w:val="-15"/>
        </w:rPr>
        <w:t xml:space="preserve"> </w:t>
      </w:r>
      <w:r>
        <w:t>и</w:t>
      </w:r>
      <w:r>
        <w:rPr>
          <w:spacing w:val="-15"/>
        </w:rPr>
        <w:t xml:space="preserve"> </w:t>
      </w:r>
      <w:r>
        <w:t>терроризму,</w:t>
      </w:r>
      <w:r>
        <w:rPr>
          <w:spacing w:val="-15"/>
        </w:rPr>
        <w:t xml:space="preserve"> </w:t>
      </w:r>
      <w:r>
        <w:t>контртеррористическая</w:t>
      </w:r>
      <w:r>
        <w:rPr>
          <w:spacing w:val="-15"/>
        </w:rPr>
        <w:t xml:space="preserve"> </w:t>
      </w:r>
      <w:r>
        <w:t>операция</w:t>
      </w:r>
      <w:r>
        <w:rPr>
          <w:spacing w:val="-15"/>
        </w:rPr>
        <w:t xml:space="preserve"> </w:t>
      </w:r>
      <w:r>
        <w:t>и</w:t>
      </w:r>
      <w:r>
        <w:rPr>
          <w:spacing w:val="-15"/>
        </w:rPr>
        <w:t xml:space="preserve"> </w:t>
      </w:r>
      <w:r>
        <w:t>её</w:t>
      </w:r>
      <w:r>
        <w:rPr>
          <w:spacing w:val="-15"/>
        </w:rPr>
        <w:t xml:space="preserve"> </w:t>
      </w:r>
      <w:r>
        <w:t>цели;</w:t>
      </w:r>
      <w:r>
        <w:rPr>
          <w:spacing w:val="-15"/>
        </w:rPr>
        <w:t xml:space="preserve"> </w:t>
      </w:r>
      <w:r>
        <w:t>признаки вовлечения в террористическую деятельность, правила антитеррористического поведения; признаки угроз и подготовки различных форм терактов, порядок действий</w:t>
      </w:r>
      <w:r>
        <w:rPr>
          <w:spacing w:val="40"/>
        </w:rPr>
        <w:t xml:space="preserve"> </w:t>
      </w:r>
      <w:r>
        <w:t>при их обнаружении; правила безопасного поведения в случае теракта (нападение террористов</w:t>
      </w:r>
      <w:r>
        <w:rPr>
          <w:spacing w:val="40"/>
        </w:rPr>
        <w:t xml:space="preserve"> </w:t>
      </w:r>
      <w:r>
        <w:t>и попытка захвата заложников, попадание в заложники, огневой налёт, наезд транспортного средства, подрыв взрывного устройства).</w:t>
      </w:r>
    </w:p>
    <w:p w:rsidR="00D45894" w:rsidRDefault="00320178">
      <w:pPr>
        <w:pStyle w:val="1"/>
        <w:spacing w:before="3" w:line="240" w:lineRule="auto"/>
        <w:ind w:left="283" w:right="132" w:firstLine="708"/>
      </w:pPr>
      <w:r>
        <w:t>Планируемые результаты освоения программы</w:t>
      </w:r>
      <w:r>
        <w:rPr>
          <w:spacing w:val="40"/>
        </w:rPr>
        <w:t xml:space="preserve"> </w:t>
      </w:r>
      <w:r>
        <w:t>по основам безопасности и защиты родины</w:t>
      </w:r>
      <w:r>
        <w:rPr>
          <w:spacing w:val="40"/>
        </w:rPr>
        <w:t xml:space="preserve"> </w:t>
      </w:r>
      <w:r>
        <w:t>на уровне основного общего образования</w:t>
      </w:r>
    </w:p>
    <w:p w:rsidR="00D45894" w:rsidRDefault="00320178">
      <w:pPr>
        <w:spacing w:line="274" w:lineRule="exact"/>
        <w:ind w:left="1051"/>
        <w:jc w:val="both"/>
        <w:rPr>
          <w:b/>
          <w:sz w:val="24"/>
        </w:rPr>
      </w:pPr>
      <w:r>
        <w:rPr>
          <w:b/>
          <w:sz w:val="24"/>
        </w:rPr>
        <w:t>личностные</w:t>
      </w:r>
      <w:r>
        <w:rPr>
          <w:b/>
          <w:spacing w:val="1"/>
          <w:sz w:val="24"/>
        </w:rPr>
        <w:t xml:space="preserve"> </w:t>
      </w:r>
      <w:r>
        <w:rPr>
          <w:b/>
          <w:spacing w:val="-2"/>
          <w:sz w:val="24"/>
        </w:rPr>
        <w:t>результаты</w:t>
      </w:r>
    </w:p>
    <w:p w:rsidR="00D45894" w:rsidRDefault="00320178">
      <w:pPr>
        <w:pStyle w:val="a3"/>
        <w:ind w:right="124"/>
      </w:pPr>
      <w:r>
        <w:t>Личностные</w:t>
      </w:r>
      <w:r>
        <w:rPr>
          <w:spacing w:val="-3"/>
        </w:rPr>
        <w:t xml:space="preserve"> </w:t>
      </w:r>
      <w:r>
        <w:t>результаты</w:t>
      </w:r>
      <w:r>
        <w:rPr>
          <w:spacing w:val="-3"/>
        </w:rPr>
        <w:t xml:space="preserve"> </w:t>
      </w:r>
      <w:r>
        <w:t>достигаются</w:t>
      </w:r>
      <w:r>
        <w:rPr>
          <w:spacing w:val="-3"/>
        </w:rPr>
        <w:t xml:space="preserve"> </w:t>
      </w:r>
      <w:r>
        <w:t>в</w:t>
      </w:r>
      <w:r>
        <w:rPr>
          <w:spacing w:val="-5"/>
        </w:rPr>
        <w:t xml:space="preserve"> </w:t>
      </w:r>
      <w:r>
        <w:t>единстве</w:t>
      </w:r>
      <w:r>
        <w:rPr>
          <w:spacing w:val="-1"/>
        </w:rPr>
        <w:t xml:space="preserve"> </w:t>
      </w:r>
      <w:r>
        <w:t>учебной</w:t>
      </w:r>
      <w:r>
        <w:rPr>
          <w:spacing w:val="-2"/>
        </w:rPr>
        <w:t xml:space="preserve"> </w:t>
      </w:r>
      <w:r>
        <w:t>и</w:t>
      </w:r>
      <w:r>
        <w:rPr>
          <w:spacing w:val="-3"/>
        </w:rPr>
        <w:t xml:space="preserve"> </w:t>
      </w:r>
      <w:r>
        <w:t>воспитательной</w:t>
      </w:r>
      <w:r>
        <w:rPr>
          <w:spacing w:val="-6"/>
        </w:rPr>
        <w:t xml:space="preserve"> </w:t>
      </w:r>
      <w:r>
        <w:t>деятельности</w:t>
      </w:r>
      <w:r>
        <w:rPr>
          <w:spacing w:val="-4"/>
        </w:rPr>
        <w:t xml:space="preserve"> </w:t>
      </w:r>
      <w:r>
        <w:t>в соответствии с традиционными российскими социокультурными</w:t>
      </w:r>
      <w:r>
        <w:rPr>
          <w:spacing w:val="40"/>
        </w:rPr>
        <w:t xml:space="preserve"> </w:t>
      </w:r>
      <w:r>
        <w:t>и духовно-нравственными ценностями, принятыми в обществе правилами</w:t>
      </w:r>
      <w:r>
        <w:rPr>
          <w:spacing w:val="40"/>
        </w:rPr>
        <w:t xml:space="preserve"> </w:t>
      </w:r>
      <w:r>
        <w:t>и нормами поведения. Способствуют процессам самопознания, самовоспитания</w:t>
      </w:r>
      <w:r>
        <w:rPr>
          <w:spacing w:val="40"/>
        </w:rPr>
        <w:t xml:space="preserve"> </w:t>
      </w:r>
      <w:r>
        <w:t>и саморазвития, формирования внутренней позиции личности и проявляются</w:t>
      </w:r>
      <w:r>
        <w:rPr>
          <w:spacing w:val="40"/>
        </w:rPr>
        <w:t xml:space="preserve"> </w:t>
      </w:r>
      <w:r>
        <w:t>в индивидуальных социально значимых качествах, которые выражаются прежде всего</w:t>
      </w:r>
      <w:r>
        <w:rPr>
          <w:spacing w:val="-7"/>
        </w:rPr>
        <w:t xml:space="preserve"> </w:t>
      </w:r>
      <w:r>
        <w:t>в</w:t>
      </w:r>
      <w:r>
        <w:rPr>
          <w:spacing w:val="-7"/>
        </w:rPr>
        <w:t xml:space="preserve"> </w:t>
      </w:r>
      <w:r>
        <w:t>готовности</w:t>
      </w:r>
      <w:r>
        <w:rPr>
          <w:spacing w:val="-4"/>
        </w:rPr>
        <w:t xml:space="preserve"> </w:t>
      </w:r>
      <w:r>
        <w:t>обучающихся</w:t>
      </w:r>
      <w:r>
        <w:rPr>
          <w:spacing w:val="-8"/>
        </w:rPr>
        <w:t xml:space="preserve"> </w:t>
      </w:r>
      <w:r>
        <w:t>к</w:t>
      </w:r>
      <w:r>
        <w:rPr>
          <w:spacing w:val="-6"/>
        </w:rPr>
        <w:t xml:space="preserve"> </w:t>
      </w:r>
      <w:r>
        <w:t>саморазвитию,</w:t>
      </w:r>
      <w:r>
        <w:rPr>
          <w:spacing w:val="-7"/>
        </w:rPr>
        <w:t xml:space="preserve"> </w:t>
      </w:r>
      <w:r>
        <w:t>самостоятельности,</w:t>
      </w:r>
      <w:r>
        <w:rPr>
          <w:spacing w:val="-9"/>
        </w:rPr>
        <w:t xml:space="preserve"> </w:t>
      </w:r>
      <w:r>
        <w:t>инициативе</w:t>
      </w:r>
      <w:r>
        <w:rPr>
          <w:spacing w:val="-7"/>
        </w:rPr>
        <w:t xml:space="preserve"> </w:t>
      </w:r>
      <w:r>
        <w:t>и</w:t>
      </w:r>
      <w:r>
        <w:rPr>
          <w:spacing w:val="-6"/>
        </w:rPr>
        <w:t xml:space="preserve"> </w:t>
      </w:r>
      <w:r>
        <w:t>личностному самоопределению;</w:t>
      </w:r>
      <w:r>
        <w:rPr>
          <w:spacing w:val="-6"/>
        </w:rPr>
        <w:t xml:space="preserve"> </w:t>
      </w:r>
      <w:r>
        <w:t>осмысленному</w:t>
      </w:r>
      <w:r>
        <w:rPr>
          <w:spacing w:val="-10"/>
        </w:rPr>
        <w:t xml:space="preserve"> </w:t>
      </w:r>
      <w:r>
        <w:t>ведению</w:t>
      </w:r>
      <w:r>
        <w:rPr>
          <w:spacing w:val="-3"/>
        </w:rPr>
        <w:t xml:space="preserve"> </w:t>
      </w:r>
      <w:r>
        <w:t>здорового</w:t>
      </w:r>
      <w:r>
        <w:rPr>
          <w:spacing w:val="40"/>
        </w:rPr>
        <w:t xml:space="preserve"> </w:t>
      </w:r>
      <w:r>
        <w:t>и</w:t>
      </w:r>
      <w:r>
        <w:rPr>
          <w:spacing w:val="-6"/>
        </w:rPr>
        <w:t xml:space="preserve"> </w:t>
      </w:r>
      <w:r>
        <w:t>безопасного</w:t>
      </w:r>
      <w:r>
        <w:rPr>
          <w:spacing w:val="-8"/>
        </w:rPr>
        <w:t xml:space="preserve"> </w:t>
      </w:r>
      <w:r>
        <w:t>образа</w:t>
      </w:r>
      <w:r>
        <w:rPr>
          <w:spacing w:val="-5"/>
        </w:rPr>
        <w:t xml:space="preserve"> </w:t>
      </w:r>
      <w:r>
        <w:t>жизни</w:t>
      </w:r>
      <w:r>
        <w:rPr>
          <w:spacing w:val="-3"/>
        </w:rPr>
        <w:t xml:space="preserve"> </w:t>
      </w:r>
      <w:r>
        <w:t>и</w:t>
      </w:r>
      <w:r>
        <w:rPr>
          <w:spacing w:val="-6"/>
        </w:rPr>
        <w:t xml:space="preserve"> </w:t>
      </w:r>
      <w:r>
        <w:t>соблюдению правил экологического поведения;</w:t>
      </w:r>
      <w:r>
        <w:rPr>
          <w:spacing w:val="40"/>
        </w:rPr>
        <w:t xml:space="preserve"> </w:t>
      </w:r>
      <w:r>
        <w:t>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45894" w:rsidRDefault="00320178">
      <w:pPr>
        <w:pStyle w:val="a3"/>
        <w:ind w:right="131"/>
      </w:pPr>
      <w: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45894" w:rsidRDefault="00320178">
      <w:pPr>
        <w:pStyle w:val="a3"/>
        <w:ind w:left="991" w:firstLine="0"/>
      </w:pPr>
      <w:r>
        <w:t>Личностные</w:t>
      </w:r>
      <w:r>
        <w:rPr>
          <w:spacing w:val="-10"/>
        </w:rPr>
        <w:t xml:space="preserve"> </w:t>
      </w:r>
      <w:r>
        <w:t>результаты изучения</w:t>
      </w:r>
      <w:r>
        <w:rPr>
          <w:spacing w:val="-6"/>
        </w:rPr>
        <w:t xml:space="preserve"> </w:t>
      </w:r>
      <w:r>
        <w:t>ОБЗР</w:t>
      </w:r>
      <w:r>
        <w:rPr>
          <w:spacing w:val="-5"/>
        </w:rPr>
        <w:t xml:space="preserve"> </w:t>
      </w:r>
      <w:r>
        <w:rPr>
          <w:spacing w:val="-2"/>
        </w:rPr>
        <w:t>включают:</w:t>
      </w:r>
    </w:p>
    <w:p w:rsidR="00D45894" w:rsidRDefault="00320178" w:rsidP="00365E8E">
      <w:pPr>
        <w:pStyle w:val="a5"/>
        <w:numPr>
          <w:ilvl w:val="0"/>
          <w:numId w:val="166"/>
        </w:numPr>
        <w:tabs>
          <w:tab w:val="left" w:pos="1332"/>
        </w:tabs>
        <w:ind w:right="124" w:firstLine="708"/>
        <w:jc w:val="both"/>
        <w:rPr>
          <w:sz w:val="24"/>
        </w:rPr>
      </w:pPr>
      <w:r>
        <w:rPr>
          <w:b/>
          <w:sz w:val="24"/>
        </w:rPr>
        <w:t xml:space="preserve">патриотическое воспитание: </w:t>
      </w:r>
      <w:r>
        <w:rPr>
          <w:sz w:val="24"/>
        </w:rPr>
        <w:t>осознание российской гражданской идентичности в поликультурном</w:t>
      </w:r>
      <w:r>
        <w:rPr>
          <w:spacing w:val="40"/>
          <w:sz w:val="24"/>
        </w:rPr>
        <w:t xml:space="preserve"> </w:t>
      </w:r>
      <w:r>
        <w:rPr>
          <w:sz w:val="24"/>
        </w:rPr>
        <w:t>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государства, государственным</w:t>
      </w:r>
      <w:r>
        <w:rPr>
          <w:spacing w:val="5"/>
          <w:sz w:val="24"/>
        </w:rPr>
        <w:t xml:space="preserve"> </w:t>
      </w:r>
      <w:r>
        <w:rPr>
          <w:sz w:val="24"/>
        </w:rPr>
        <w:t>праздникам,</w:t>
      </w:r>
      <w:r>
        <w:rPr>
          <w:spacing w:val="5"/>
          <w:sz w:val="24"/>
        </w:rPr>
        <w:t xml:space="preserve"> </w:t>
      </w:r>
      <w:r>
        <w:rPr>
          <w:sz w:val="24"/>
        </w:rPr>
        <w:t>историческому</w:t>
      </w:r>
      <w:r>
        <w:rPr>
          <w:spacing w:val="4"/>
          <w:sz w:val="24"/>
        </w:rPr>
        <w:t xml:space="preserve"> </w:t>
      </w:r>
      <w:r>
        <w:rPr>
          <w:sz w:val="24"/>
        </w:rPr>
        <w:t>и</w:t>
      </w:r>
      <w:r>
        <w:rPr>
          <w:spacing w:val="6"/>
          <w:sz w:val="24"/>
        </w:rPr>
        <w:t xml:space="preserve"> </w:t>
      </w:r>
      <w:r>
        <w:rPr>
          <w:sz w:val="24"/>
        </w:rPr>
        <w:t>природному</w:t>
      </w:r>
      <w:r>
        <w:rPr>
          <w:spacing w:val="2"/>
          <w:sz w:val="24"/>
        </w:rPr>
        <w:t xml:space="preserve"> </w:t>
      </w:r>
      <w:r>
        <w:rPr>
          <w:sz w:val="24"/>
        </w:rPr>
        <w:t>наследию</w:t>
      </w:r>
      <w:r>
        <w:rPr>
          <w:spacing w:val="8"/>
          <w:sz w:val="24"/>
        </w:rPr>
        <w:t xml:space="preserve"> </w:t>
      </w:r>
      <w:r>
        <w:rPr>
          <w:sz w:val="24"/>
        </w:rPr>
        <w:t>и</w:t>
      </w:r>
      <w:r>
        <w:rPr>
          <w:spacing w:val="5"/>
          <w:sz w:val="24"/>
        </w:rPr>
        <w:t xml:space="preserve"> </w:t>
      </w:r>
      <w:r>
        <w:rPr>
          <w:sz w:val="24"/>
        </w:rPr>
        <w:t>памятникам,</w:t>
      </w:r>
      <w:r>
        <w:rPr>
          <w:spacing w:val="5"/>
          <w:sz w:val="24"/>
        </w:rPr>
        <w:t xml:space="preserve"> </w:t>
      </w:r>
      <w:r>
        <w:rPr>
          <w:spacing w:val="-2"/>
          <w:sz w:val="24"/>
        </w:rPr>
        <w:t>традициям</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right="130" w:firstLine="0"/>
      </w:pPr>
      <w:r>
        <w:t>разных</w:t>
      </w:r>
      <w:r>
        <w:rPr>
          <w:spacing w:val="-4"/>
        </w:rPr>
        <w:t xml:space="preserve"> </w:t>
      </w:r>
      <w:r>
        <w:t>народов,</w:t>
      </w:r>
      <w:r>
        <w:rPr>
          <w:spacing w:val="-9"/>
        </w:rPr>
        <w:t xml:space="preserve"> </w:t>
      </w:r>
      <w:r>
        <w:t>проживающих</w:t>
      </w:r>
      <w:r>
        <w:rPr>
          <w:spacing w:val="-7"/>
        </w:rPr>
        <w:t xml:space="preserve"> </w:t>
      </w:r>
      <w:r>
        <w:t>в</w:t>
      </w:r>
      <w:r>
        <w:rPr>
          <w:spacing w:val="-10"/>
        </w:rPr>
        <w:t xml:space="preserve"> </w:t>
      </w:r>
      <w:r>
        <w:t>родной</w:t>
      </w:r>
      <w:r>
        <w:rPr>
          <w:spacing w:val="-6"/>
        </w:rPr>
        <w:t xml:space="preserve"> </w:t>
      </w:r>
      <w:r>
        <w:t>стране;</w:t>
      </w:r>
      <w:r>
        <w:rPr>
          <w:spacing w:val="-9"/>
        </w:rPr>
        <w:t xml:space="preserve"> </w:t>
      </w:r>
      <w:r>
        <w:t>формирование</w:t>
      </w:r>
      <w:r>
        <w:rPr>
          <w:spacing w:val="-9"/>
        </w:rPr>
        <w:t xml:space="preserve"> </w:t>
      </w:r>
      <w:r>
        <w:t>чувства</w:t>
      </w:r>
      <w:r>
        <w:rPr>
          <w:spacing w:val="-7"/>
        </w:rPr>
        <w:t xml:space="preserve"> </w:t>
      </w:r>
      <w:r>
        <w:t>гордости</w:t>
      </w:r>
      <w:r>
        <w:rPr>
          <w:spacing w:val="-4"/>
        </w:rPr>
        <w:t xml:space="preserve"> </w:t>
      </w:r>
      <w:r>
        <w:t>за</w:t>
      </w:r>
      <w:r>
        <w:rPr>
          <w:spacing w:val="-6"/>
        </w:rPr>
        <w:t xml:space="preserve"> </w:t>
      </w:r>
      <w:r>
        <w:t>свою</w:t>
      </w:r>
      <w:r>
        <w:rPr>
          <w:spacing w:val="-9"/>
        </w:rPr>
        <w:t xml:space="preserve"> </w:t>
      </w:r>
      <w:r>
        <w:t>Родину, ответственного отношения к выполнению конституционного долга – защите Отечества;</w:t>
      </w:r>
    </w:p>
    <w:p w:rsidR="00D45894" w:rsidRDefault="00320178" w:rsidP="00365E8E">
      <w:pPr>
        <w:pStyle w:val="a5"/>
        <w:numPr>
          <w:ilvl w:val="0"/>
          <w:numId w:val="166"/>
        </w:numPr>
        <w:tabs>
          <w:tab w:val="left" w:pos="1334"/>
        </w:tabs>
        <w:spacing w:before="1"/>
        <w:ind w:right="123" w:firstLine="708"/>
        <w:jc w:val="both"/>
        <w:rPr>
          <w:sz w:val="24"/>
        </w:rPr>
      </w:pPr>
      <w:r>
        <w:rPr>
          <w:b/>
          <w:sz w:val="24"/>
        </w:rPr>
        <w:t xml:space="preserve">гражданское воспитание: </w:t>
      </w:r>
      <w:r>
        <w:rPr>
          <w:sz w:val="24"/>
        </w:rPr>
        <w:t>готовность к выполнению обязанностей гражданина и реализации его прав, уважение прав, свобод и законных интересов других людей;</w:t>
      </w:r>
      <w:r>
        <w:rPr>
          <w:spacing w:val="40"/>
          <w:sz w:val="24"/>
        </w:rPr>
        <w:t xml:space="preserve"> </w:t>
      </w:r>
      <w:r>
        <w:rPr>
          <w:sz w:val="24"/>
        </w:rPr>
        <w:t>активное участие в жизни семьи, организации, местного сообщества, родного края, страны;</w:t>
      </w:r>
      <w:r>
        <w:rPr>
          <w:spacing w:val="40"/>
          <w:sz w:val="24"/>
        </w:rPr>
        <w:t xml:space="preserve"> </w:t>
      </w:r>
      <w:r>
        <w:rPr>
          <w:sz w:val="24"/>
        </w:rPr>
        <w:t>неприятие любых</w:t>
      </w:r>
      <w:r>
        <w:rPr>
          <w:spacing w:val="-4"/>
          <w:sz w:val="24"/>
        </w:rPr>
        <w:t xml:space="preserve"> </w:t>
      </w:r>
      <w:r>
        <w:rPr>
          <w:sz w:val="24"/>
        </w:rPr>
        <w:t>форм</w:t>
      </w:r>
      <w:r>
        <w:rPr>
          <w:spacing w:val="-11"/>
          <w:sz w:val="24"/>
        </w:rPr>
        <w:t xml:space="preserve"> </w:t>
      </w:r>
      <w:r>
        <w:rPr>
          <w:sz w:val="24"/>
        </w:rPr>
        <w:t>экстремизма,</w:t>
      </w:r>
      <w:r>
        <w:rPr>
          <w:spacing w:val="-7"/>
          <w:sz w:val="24"/>
        </w:rPr>
        <w:t xml:space="preserve"> </w:t>
      </w:r>
      <w:r>
        <w:rPr>
          <w:sz w:val="24"/>
        </w:rPr>
        <w:t>дискриминации;</w:t>
      </w:r>
      <w:r>
        <w:rPr>
          <w:spacing w:val="40"/>
          <w:sz w:val="24"/>
        </w:rPr>
        <w:t xml:space="preserve"> </w:t>
      </w:r>
      <w:r>
        <w:rPr>
          <w:sz w:val="24"/>
        </w:rPr>
        <w:t>понимание</w:t>
      </w:r>
      <w:r>
        <w:rPr>
          <w:spacing w:val="-8"/>
          <w:sz w:val="24"/>
        </w:rPr>
        <w:t xml:space="preserve"> </w:t>
      </w:r>
      <w:r>
        <w:rPr>
          <w:sz w:val="24"/>
        </w:rPr>
        <w:t>роли</w:t>
      </w:r>
      <w:r>
        <w:rPr>
          <w:spacing w:val="-9"/>
          <w:sz w:val="24"/>
        </w:rPr>
        <w:t xml:space="preserve"> </w:t>
      </w:r>
      <w:r>
        <w:rPr>
          <w:sz w:val="24"/>
        </w:rPr>
        <w:t>различных</w:t>
      </w:r>
      <w:r>
        <w:rPr>
          <w:spacing w:val="-4"/>
          <w:sz w:val="24"/>
        </w:rPr>
        <w:t xml:space="preserve"> </w:t>
      </w:r>
      <w:r>
        <w:rPr>
          <w:sz w:val="24"/>
        </w:rPr>
        <w:t>социальных</w:t>
      </w:r>
      <w:r>
        <w:rPr>
          <w:spacing w:val="-7"/>
          <w:sz w:val="24"/>
        </w:rPr>
        <w:t xml:space="preserve"> </w:t>
      </w:r>
      <w:r>
        <w:rPr>
          <w:sz w:val="24"/>
        </w:rPr>
        <w:t>институтов</w:t>
      </w:r>
      <w:r>
        <w:rPr>
          <w:spacing w:val="-9"/>
          <w:sz w:val="24"/>
        </w:rPr>
        <w:t xml:space="preserve"> </w:t>
      </w:r>
      <w:r>
        <w:rPr>
          <w:sz w:val="24"/>
        </w:rPr>
        <w:t>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r>
        <w:rPr>
          <w:spacing w:val="40"/>
          <w:sz w:val="24"/>
        </w:rPr>
        <w:t xml:space="preserve"> </w:t>
      </w:r>
      <w:r>
        <w:rPr>
          <w:sz w:val="24"/>
        </w:rPr>
        <w:t>и многоконфессиональном обществе;</w:t>
      </w:r>
      <w:r>
        <w:rPr>
          <w:spacing w:val="40"/>
          <w:sz w:val="24"/>
        </w:rPr>
        <w:t xml:space="preserve"> </w:t>
      </w:r>
      <w:r>
        <w:rPr>
          <w:sz w:val="24"/>
        </w:rPr>
        <w:t>представление о способах противодействия коррупции; готовность к разнообразной совместной деятельности, стремление</w:t>
      </w:r>
      <w:r>
        <w:rPr>
          <w:spacing w:val="40"/>
          <w:sz w:val="24"/>
        </w:rPr>
        <w:t xml:space="preserve"> </w:t>
      </w:r>
      <w:r>
        <w:rPr>
          <w:sz w:val="24"/>
        </w:rPr>
        <w:t>к взаимопониманию и взаимопомощи,</w:t>
      </w:r>
      <w:r>
        <w:rPr>
          <w:spacing w:val="-1"/>
          <w:sz w:val="24"/>
        </w:rPr>
        <w:t xml:space="preserve"> </w:t>
      </w:r>
      <w:r>
        <w:rPr>
          <w:sz w:val="24"/>
        </w:rPr>
        <w:t>активное</w:t>
      </w:r>
      <w:r>
        <w:rPr>
          <w:spacing w:val="-1"/>
          <w:sz w:val="24"/>
        </w:rPr>
        <w:t xml:space="preserve"> </w:t>
      </w:r>
      <w:r>
        <w:rPr>
          <w:sz w:val="24"/>
        </w:rPr>
        <w:t>участие</w:t>
      </w:r>
      <w:r>
        <w:rPr>
          <w:spacing w:val="-2"/>
          <w:sz w:val="24"/>
        </w:rPr>
        <w:t xml:space="preserve"> </w:t>
      </w:r>
      <w:r>
        <w:rPr>
          <w:sz w:val="24"/>
        </w:rPr>
        <w:t>в</w:t>
      </w:r>
      <w:r>
        <w:rPr>
          <w:spacing w:val="-1"/>
          <w:sz w:val="24"/>
        </w:rPr>
        <w:t xml:space="preserve"> </w:t>
      </w:r>
      <w:r>
        <w:rPr>
          <w:sz w:val="24"/>
        </w:rPr>
        <w:t>самоуправлении</w:t>
      </w:r>
      <w:r>
        <w:rPr>
          <w:spacing w:val="40"/>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40"/>
          <w:sz w:val="24"/>
        </w:rPr>
        <w:t xml:space="preserve"> </w:t>
      </w:r>
      <w:r>
        <w:rPr>
          <w:sz w:val="24"/>
        </w:rPr>
        <w:t>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обеспечении</w:t>
      </w:r>
      <w:r>
        <w:rPr>
          <w:spacing w:val="-6"/>
          <w:sz w:val="24"/>
        </w:rPr>
        <w:t xml:space="preserve"> </w:t>
      </w:r>
      <w:r>
        <w:rPr>
          <w:sz w:val="24"/>
        </w:rPr>
        <w:t>мер</w:t>
      </w:r>
      <w:r>
        <w:rPr>
          <w:spacing w:val="-7"/>
          <w:sz w:val="24"/>
        </w:rPr>
        <w:t xml:space="preserve"> </w:t>
      </w:r>
      <w:r>
        <w:rPr>
          <w:sz w:val="24"/>
        </w:rPr>
        <w:t>безопасности</w:t>
      </w:r>
      <w:r>
        <w:rPr>
          <w:spacing w:val="-3"/>
          <w:sz w:val="24"/>
        </w:rPr>
        <w:t xml:space="preserve"> </w:t>
      </w:r>
      <w:r>
        <w:rPr>
          <w:sz w:val="24"/>
        </w:rPr>
        <w:t>личности,</w:t>
      </w:r>
      <w:r>
        <w:rPr>
          <w:spacing w:val="-7"/>
          <w:sz w:val="24"/>
        </w:rPr>
        <w:t xml:space="preserve"> </w:t>
      </w:r>
      <w:r>
        <w:rPr>
          <w:sz w:val="24"/>
        </w:rPr>
        <w:t>общества</w:t>
      </w:r>
      <w:r>
        <w:rPr>
          <w:spacing w:val="-9"/>
          <w:sz w:val="24"/>
        </w:rPr>
        <w:t xml:space="preserve"> </w:t>
      </w:r>
      <w:r>
        <w:rPr>
          <w:sz w:val="24"/>
        </w:rPr>
        <w:t>и</w:t>
      </w:r>
      <w:r>
        <w:rPr>
          <w:spacing w:val="-6"/>
          <w:sz w:val="24"/>
        </w:rPr>
        <w:t xml:space="preserve"> </w:t>
      </w:r>
      <w:r>
        <w:rPr>
          <w:sz w:val="24"/>
        </w:rPr>
        <w:t>государства;</w:t>
      </w:r>
      <w:r>
        <w:rPr>
          <w:spacing w:val="-6"/>
          <w:sz w:val="24"/>
        </w:rPr>
        <w:t xml:space="preserve"> </w:t>
      </w:r>
      <w:r>
        <w:rPr>
          <w:sz w:val="24"/>
        </w:rPr>
        <w:t>понимание</w:t>
      </w:r>
      <w:r>
        <w:rPr>
          <w:spacing w:val="-6"/>
          <w:sz w:val="24"/>
        </w:rPr>
        <w:t xml:space="preserve"> </w:t>
      </w:r>
      <w:r>
        <w:rPr>
          <w:sz w:val="24"/>
        </w:rPr>
        <w:t>и</w:t>
      </w:r>
      <w:r>
        <w:rPr>
          <w:spacing w:val="-8"/>
          <w:sz w:val="24"/>
        </w:rPr>
        <w:t xml:space="preserve"> </w:t>
      </w:r>
      <w:r>
        <w:rPr>
          <w:sz w:val="24"/>
        </w:rPr>
        <w:t>признание</w:t>
      </w:r>
      <w:r>
        <w:rPr>
          <w:spacing w:val="-7"/>
          <w:sz w:val="24"/>
        </w:rPr>
        <w:t xml:space="preserve"> </w:t>
      </w:r>
      <w:r>
        <w:rPr>
          <w:sz w:val="24"/>
        </w:rPr>
        <w:t>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w:t>
      </w:r>
      <w:r>
        <w:rPr>
          <w:spacing w:val="40"/>
          <w:sz w:val="24"/>
        </w:rPr>
        <w:t xml:space="preserve"> </w:t>
      </w:r>
      <w:r>
        <w:rPr>
          <w:sz w:val="24"/>
        </w:rPr>
        <w:t>и чрезвычайных</w:t>
      </w:r>
      <w:r>
        <w:rPr>
          <w:spacing w:val="-2"/>
          <w:sz w:val="24"/>
        </w:rPr>
        <w:t xml:space="preserve"> </w:t>
      </w:r>
      <w:r>
        <w:rPr>
          <w:sz w:val="24"/>
        </w:rPr>
        <w:t>ситуаций</w:t>
      </w:r>
      <w:r>
        <w:rPr>
          <w:spacing w:val="-2"/>
          <w:sz w:val="24"/>
        </w:rPr>
        <w:t xml:space="preserve"> </w:t>
      </w:r>
      <w:r>
        <w:rPr>
          <w:sz w:val="24"/>
        </w:rPr>
        <w:t>природного,</w:t>
      </w:r>
      <w:r>
        <w:rPr>
          <w:spacing w:val="-3"/>
          <w:sz w:val="24"/>
        </w:rPr>
        <w:t xml:space="preserve"> </w:t>
      </w:r>
      <w:r>
        <w:rPr>
          <w:sz w:val="24"/>
        </w:rPr>
        <w:t>техногенного</w:t>
      </w:r>
      <w:r>
        <w:rPr>
          <w:spacing w:val="-4"/>
          <w:sz w:val="24"/>
        </w:rPr>
        <w:t xml:space="preserve"> </w:t>
      </w:r>
      <w:r>
        <w:rPr>
          <w:sz w:val="24"/>
        </w:rPr>
        <w:t>и</w:t>
      </w:r>
      <w:r>
        <w:rPr>
          <w:spacing w:val="-2"/>
          <w:sz w:val="24"/>
        </w:rPr>
        <w:t xml:space="preserve"> </w:t>
      </w:r>
      <w:r>
        <w:rPr>
          <w:sz w:val="24"/>
        </w:rPr>
        <w:t>социального</w:t>
      </w:r>
      <w:r>
        <w:rPr>
          <w:spacing w:val="-7"/>
          <w:sz w:val="24"/>
        </w:rPr>
        <w:t xml:space="preserve"> </w:t>
      </w:r>
      <w:r>
        <w:rPr>
          <w:sz w:val="24"/>
        </w:rPr>
        <w:t>характера;</w:t>
      </w:r>
      <w:r>
        <w:rPr>
          <w:spacing w:val="-3"/>
          <w:sz w:val="24"/>
        </w:rPr>
        <w:t xml:space="preserve"> </w:t>
      </w:r>
      <w:r>
        <w:rPr>
          <w:sz w:val="24"/>
        </w:rPr>
        <w:t>знание</w:t>
      </w:r>
      <w:r>
        <w:rPr>
          <w:spacing w:val="-1"/>
          <w:sz w:val="24"/>
        </w:rPr>
        <w:t xml:space="preserve"> </w:t>
      </w:r>
      <w:r>
        <w:rPr>
          <w:sz w:val="24"/>
        </w:rPr>
        <w:t>и</w:t>
      </w:r>
      <w:r>
        <w:rPr>
          <w:spacing w:val="-2"/>
          <w:sz w:val="24"/>
        </w:rPr>
        <w:t xml:space="preserve"> </w:t>
      </w:r>
      <w:r>
        <w:rPr>
          <w:sz w:val="24"/>
        </w:rPr>
        <w:t>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w:t>
      </w:r>
      <w:r>
        <w:rPr>
          <w:spacing w:val="40"/>
          <w:sz w:val="24"/>
        </w:rPr>
        <w:t xml:space="preserve"> </w:t>
      </w:r>
      <w:r>
        <w:rPr>
          <w:sz w:val="24"/>
        </w:rPr>
        <w:t>к другому человеку, его мнению, развитие способности к конструктивному диалогу с другими людьми;</w:t>
      </w:r>
    </w:p>
    <w:p w:rsidR="00D45894" w:rsidRDefault="00320178" w:rsidP="00365E8E">
      <w:pPr>
        <w:pStyle w:val="1"/>
        <w:numPr>
          <w:ilvl w:val="0"/>
          <w:numId w:val="166"/>
        </w:numPr>
        <w:tabs>
          <w:tab w:val="left" w:pos="1249"/>
        </w:tabs>
        <w:spacing w:before="6"/>
        <w:ind w:left="1249" w:hanging="258"/>
        <w:jc w:val="both"/>
      </w:pPr>
      <w:r>
        <w:t>духовно-нравственное</w:t>
      </w:r>
      <w:r>
        <w:rPr>
          <w:spacing w:val="-1"/>
        </w:rPr>
        <w:t xml:space="preserve"> </w:t>
      </w:r>
      <w:r>
        <w:rPr>
          <w:spacing w:val="-2"/>
        </w:rPr>
        <w:t>воспитание:</w:t>
      </w:r>
    </w:p>
    <w:p w:rsidR="00D45894" w:rsidRDefault="00320178">
      <w:pPr>
        <w:pStyle w:val="a3"/>
        <w:ind w:right="125"/>
      </w:pPr>
      <w:r>
        <w:t>ориентация на моральные ценности и нормы в ситуациях нравственного выбора; готовность оценивать своё поведение и поступки, а также поведение</w:t>
      </w:r>
      <w:r>
        <w:rPr>
          <w:spacing w:val="40"/>
        </w:rPr>
        <w:t xml:space="preserve"> </w:t>
      </w:r>
      <w:r>
        <w:t>и поступки других людей с позиции нравственных и правовых норм с учётом осознания последствий поступков;</w:t>
      </w:r>
      <w:r>
        <w:rPr>
          <w:spacing w:val="40"/>
        </w:rPr>
        <w:t xml:space="preserve"> </w:t>
      </w:r>
      <w:r>
        <w:t>активное неприятие асоциальных поступков, свобода и ответственность</w:t>
      </w:r>
      <w:r>
        <w:rPr>
          <w:spacing w:val="40"/>
        </w:rPr>
        <w:t xml:space="preserve"> </w:t>
      </w:r>
      <w:r>
        <w:t>личности в условиях индивидуального и общественного пространства; развитие ответственного отношения к ведению здорового</w:t>
      </w:r>
      <w:r>
        <w:rPr>
          <w:spacing w:val="-11"/>
        </w:rPr>
        <w:t xml:space="preserve"> </w:t>
      </w:r>
      <w:r>
        <w:t>образа</w:t>
      </w:r>
      <w:r>
        <w:rPr>
          <w:spacing w:val="-10"/>
        </w:rPr>
        <w:t xml:space="preserve"> </w:t>
      </w:r>
      <w:r>
        <w:t>жизни,</w:t>
      </w:r>
      <w:r>
        <w:rPr>
          <w:spacing w:val="-12"/>
        </w:rPr>
        <w:t xml:space="preserve"> </w:t>
      </w:r>
      <w:r>
        <w:t>исключающего</w:t>
      </w:r>
      <w:r>
        <w:rPr>
          <w:spacing w:val="-9"/>
        </w:rPr>
        <w:t xml:space="preserve"> </w:t>
      </w:r>
      <w:r>
        <w:t>употребление</w:t>
      </w:r>
      <w:r>
        <w:rPr>
          <w:spacing w:val="-11"/>
        </w:rPr>
        <w:t xml:space="preserve"> </w:t>
      </w:r>
      <w:r>
        <w:t>наркотиков,</w:t>
      </w:r>
      <w:r>
        <w:rPr>
          <w:spacing w:val="-12"/>
        </w:rPr>
        <w:t xml:space="preserve"> </w:t>
      </w:r>
      <w:r>
        <w:t>алкоголя,</w:t>
      </w:r>
      <w:r>
        <w:rPr>
          <w:spacing w:val="-12"/>
        </w:rPr>
        <w:t xml:space="preserve"> </w:t>
      </w:r>
      <w:r>
        <w:t>курения</w:t>
      </w:r>
      <w:r>
        <w:rPr>
          <w:spacing w:val="-12"/>
        </w:rPr>
        <w:t xml:space="preserve"> </w:t>
      </w:r>
      <w:r>
        <w:t>и</w:t>
      </w:r>
      <w:r>
        <w:rPr>
          <w:spacing w:val="-13"/>
        </w:rPr>
        <w:t xml:space="preserve"> </w:t>
      </w:r>
      <w:r>
        <w:t>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w:t>
      </w:r>
    </w:p>
    <w:p w:rsidR="00D45894" w:rsidRDefault="00320178" w:rsidP="00365E8E">
      <w:pPr>
        <w:pStyle w:val="1"/>
        <w:numPr>
          <w:ilvl w:val="0"/>
          <w:numId w:val="166"/>
        </w:numPr>
        <w:tabs>
          <w:tab w:val="left" w:pos="1309"/>
        </w:tabs>
        <w:spacing w:before="3"/>
        <w:ind w:left="1309" w:hanging="318"/>
        <w:jc w:val="both"/>
      </w:pPr>
      <w:r>
        <w:t>эстетическое</w:t>
      </w:r>
      <w:r>
        <w:rPr>
          <w:spacing w:val="-1"/>
        </w:rPr>
        <w:t xml:space="preserve"> </w:t>
      </w:r>
      <w:r>
        <w:rPr>
          <w:spacing w:val="-2"/>
        </w:rPr>
        <w:t>воспитание:</w:t>
      </w:r>
    </w:p>
    <w:p w:rsidR="00D45894" w:rsidRDefault="00320178">
      <w:pPr>
        <w:pStyle w:val="a3"/>
        <w:ind w:right="129"/>
      </w:pPr>
      <w:r>
        <w:t>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w:t>
      </w:r>
    </w:p>
    <w:p w:rsidR="00D45894" w:rsidRDefault="00320178" w:rsidP="00365E8E">
      <w:pPr>
        <w:pStyle w:val="1"/>
        <w:numPr>
          <w:ilvl w:val="0"/>
          <w:numId w:val="166"/>
        </w:numPr>
        <w:tabs>
          <w:tab w:val="left" w:pos="1700"/>
        </w:tabs>
        <w:spacing w:before="2"/>
        <w:ind w:left="1700" w:hanging="709"/>
        <w:jc w:val="both"/>
      </w:pPr>
      <w:r>
        <w:t>ценности</w:t>
      </w:r>
      <w:r>
        <w:rPr>
          <w:spacing w:val="-2"/>
        </w:rPr>
        <w:t xml:space="preserve"> </w:t>
      </w:r>
      <w:r>
        <w:t>научного</w:t>
      </w:r>
      <w:r>
        <w:rPr>
          <w:spacing w:val="-1"/>
        </w:rPr>
        <w:t xml:space="preserve"> </w:t>
      </w:r>
      <w:r>
        <w:rPr>
          <w:spacing w:val="-2"/>
        </w:rPr>
        <w:t>познания:</w:t>
      </w:r>
    </w:p>
    <w:p w:rsidR="00D45894" w:rsidRDefault="00320178">
      <w:pPr>
        <w:pStyle w:val="a3"/>
        <w:ind w:right="122"/>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w:t>
      </w:r>
      <w:r>
        <w:rPr>
          <w:spacing w:val="-3"/>
        </w:rPr>
        <w:t xml:space="preserve"> </w:t>
      </w:r>
      <w:r>
        <w:t>средой;</w:t>
      </w:r>
      <w:r>
        <w:rPr>
          <w:spacing w:val="40"/>
        </w:rPr>
        <w:t xml:space="preserve"> </w:t>
      </w:r>
      <w:r>
        <w:t>овладение</w:t>
      </w:r>
      <w:r>
        <w:rPr>
          <w:spacing w:val="-5"/>
        </w:rPr>
        <w:t xml:space="preserve"> </w:t>
      </w:r>
      <w:r>
        <w:t>основными</w:t>
      </w:r>
      <w:r>
        <w:rPr>
          <w:spacing w:val="-3"/>
        </w:rPr>
        <w:t xml:space="preserve"> </w:t>
      </w:r>
      <w:r>
        <w:t>навыками</w:t>
      </w:r>
      <w:r>
        <w:rPr>
          <w:spacing w:val="-4"/>
        </w:rPr>
        <w:t xml:space="preserve"> </w:t>
      </w:r>
      <w:r>
        <w:t>исследовательской</w:t>
      </w:r>
      <w:r>
        <w:rPr>
          <w:spacing w:val="-2"/>
        </w:rPr>
        <w:t xml:space="preserve"> </w:t>
      </w:r>
      <w:r>
        <w:t>деятельности,</w:t>
      </w:r>
      <w:r>
        <w:rPr>
          <w:spacing w:val="-2"/>
        </w:rPr>
        <w:t xml:space="preserve"> </w:t>
      </w:r>
      <w:r>
        <w:t>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w:t>
      </w:r>
      <w:r>
        <w:rPr>
          <w:spacing w:val="40"/>
        </w:rPr>
        <w:t xml:space="preserve"> </w:t>
      </w:r>
      <w:r>
        <w:t>и</w:t>
      </w:r>
      <w:r>
        <w:rPr>
          <w:spacing w:val="-1"/>
        </w:rPr>
        <w:t xml:space="preserve"> </w:t>
      </w:r>
      <w:r>
        <w:t>чрезвычайных</w:t>
      </w:r>
      <w:r>
        <w:rPr>
          <w:spacing w:val="-4"/>
        </w:rPr>
        <w:t xml:space="preserve"> </w:t>
      </w:r>
      <w:r>
        <w:t>ситуаций,</w:t>
      </w:r>
      <w:r>
        <w:rPr>
          <w:spacing w:val="-2"/>
        </w:rPr>
        <w:t xml:space="preserve"> </w:t>
      </w:r>
      <w:r>
        <w:t>которые</w:t>
      </w:r>
      <w:r>
        <w:rPr>
          <w:spacing w:val="-5"/>
        </w:rPr>
        <w:t xml:space="preserve"> </w:t>
      </w:r>
      <w:r>
        <w:t>могут</w:t>
      </w:r>
      <w:r>
        <w:rPr>
          <w:spacing w:val="-2"/>
        </w:rPr>
        <w:t xml:space="preserve"> </w:t>
      </w:r>
      <w:r>
        <w:t>произойти</w:t>
      </w:r>
      <w:r>
        <w:rPr>
          <w:spacing w:val="-2"/>
        </w:rPr>
        <w:t xml:space="preserve"> </w:t>
      </w:r>
      <w:r>
        <w:t>во</w:t>
      </w:r>
      <w:r>
        <w:rPr>
          <w:spacing w:val="-3"/>
        </w:rPr>
        <w:t xml:space="preserve"> </w:t>
      </w:r>
      <w:r>
        <w:t>время</w:t>
      </w:r>
      <w:r>
        <w:rPr>
          <w:spacing w:val="-5"/>
        </w:rPr>
        <w:t xml:space="preserve"> </w:t>
      </w:r>
      <w:r>
        <w:t>пребывания</w:t>
      </w:r>
      <w:r>
        <w:rPr>
          <w:spacing w:val="40"/>
        </w:rPr>
        <w:t xml:space="preserve"> </w:t>
      </w:r>
      <w:r>
        <w:t>в</w:t>
      </w:r>
      <w:r>
        <w:rPr>
          <w:spacing w:val="-3"/>
        </w:rPr>
        <w:t xml:space="preserve"> </w:t>
      </w:r>
      <w:r>
        <w:t>различных средах (бытовые условия, дорожное движение, общественные места</w:t>
      </w:r>
      <w:r>
        <w:rPr>
          <w:spacing w:val="40"/>
        </w:rPr>
        <w:t xml:space="preserve"> </w:t>
      </w:r>
      <w:r>
        <w:t>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w:t>
      </w:r>
      <w:r>
        <w:rPr>
          <w:spacing w:val="40"/>
        </w:rPr>
        <w:t xml:space="preserve"> </w:t>
      </w:r>
      <w:r>
        <w:t>и принимать обоснованные решения в опасных или чрезвычайных ситуациях</w:t>
      </w:r>
      <w:r>
        <w:rPr>
          <w:spacing w:val="40"/>
        </w:rPr>
        <w:t xml:space="preserve"> </w:t>
      </w:r>
      <w:r>
        <w:t>с учётом реальных условий и возможностей;</w:t>
      </w:r>
    </w:p>
    <w:p w:rsidR="00D45894" w:rsidRDefault="00320178" w:rsidP="00365E8E">
      <w:pPr>
        <w:pStyle w:val="1"/>
        <w:numPr>
          <w:ilvl w:val="0"/>
          <w:numId w:val="166"/>
        </w:numPr>
        <w:tabs>
          <w:tab w:val="left" w:pos="1700"/>
        </w:tabs>
        <w:spacing w:before="4" w:line="240" w:lineRule="auto"/>
        <w:ind w:right="124" w:firstLine="708"/>
        <w:jc w:val="both"/>
      </w:pPr>
      <w:r>
        <w:t>физическое воспитание, формирование культуры здоровья</w:t>
      </w:r>
      <w:r>
        <w:rPr>
          <w:spacing w:val="40"/>
        </w:rPr>
        <w:t xml:space="preserve"> </w:t>
      </w:r>
      <w:r>
        <w:t xml:space="preserve">и эмоционального </w:t>
      </w:r>
      <w:r>
        <w:rPr>
          <w:spacing w:val="-2"/>
        </w:rPr>
        <w:t>благополучия:</w:t>
      </w:r>
    </w:p>
    <w:p w:rsidR="00D45894" w:rsidRDefault="00D45894">
      <w:pPr>
        <w:pStyle w:val="1"/>
        <w:spacing w:line="240" w:lineRule="auto"/>
        <w:sectPr w:rsidR="00D45894">
          <w:pgSz w:w="11900" w:h="16820"/>
          <w:pgMar w:top="880" w:right="566" w:bottom="1240" w:left="850" w:header="0" w:footer="967" w:gutter="0"/>
          <w:cols w:space="720"/>
        </w:sectPr>
      </w:pPr>
    </w:p>
    <w:p w:rsidR="00D45894" w:rsidRDefault="00320178">
      <w:pPr>
        <w:pStyle w:val="a3"/>
        <w:spacing w:before="73"/>
        <w:ind w:right="121"/>
      </w:pPr>
      <w:r>
        <w:t>понимание личностного смысла изучения учебного предмета ОБЗР, его значения для безопасной и продуктивной жизнедеятельности человека, общества</w:t>
      </w:r>
      <w:r>
        <w:rPr>
          <w:spacing w:val="40"/>
        </w:rPr>
        <w:t xml:space="preserve"> </w:t>
      </w:r>
      <w:r>
        <w:t>и государства; осознание ценности жизни;</w:t>
      </w:r>
    </w:p>
    <w:p w:rsidR="00D45894" w:rsidRDefault="00320178">
      <w:pPr>
        <w:pStyle w:val="a3"/>
        <w:spacing w:before="1"/>
        <w:ind w:right="125"/>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spacing w:val="40"/>
        </w:rPr>
        <w:t xml:space="preserve"> </w:t>
      </w:r>
      <w:r>
        <w:t>осознание последствий и неприятие вредных привычек (употребление алкоголя, наркотиков, курение) и иных форм вреда для физического</w:t>
      </w:r>
      <w:r>
        <w:rPr>
          <w:spacing w:val="40"/>
        </w:rPr>
        <w:t xml:space="preserve"> </w:t>
      </w:r>
      <w:r>
        <w:t>и психического здоровья;</w:t>
      </w:r>
      <w:r>
        <w:rPr>
          <w:spacing w:val="40"/>
        </w:rPr>
        <w:t xml:space="preserve"> </w:t>
      </w:r>
      <w:r>
        <w:t>соблюдение правил безопасности, в том числе навыков безопасного поведения в Интернет–среде;</w:t>
      </w:r>
      <w:r>
        <w:rPr>
          <w:spacing w:val="40"/>
        </w:rPr>
        <w:t xml:space="preserve"> </w:t>
      </w:r>
      <w:r>
        <w:t xml:space="preserve">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людей, не </w:t>
      </w:r>
      <w:r>
        <w:rPr>
          <w:spacing w:val="-2"/>
        </w:rPr>
        <w:t>осуждая;</w:t>
      </w:r>
    </w:p>
    <w:p w:rsidR="00D45894" w:rsidRDefault="00320178">
      <w:pPr>
        <w:pStyle w:val="a3"/>
        <w:ind w:right="125"/>
      </w:pPr>
      <w:r>
        <w:t>умение осознавать эмоциональное состояние своё и других людей,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rsidR="00D45894" w:rsidRDefault="00320178" w:rsidP="00365E8E">
      <w:pPr>
        <w:pStyle w:val="1"/>
        <w:numPr>
          <w:ilvl w:val="0"/>
          <w:numId w:val="166"/>
        </w:numPr>
        <w:tabs>
          <w:tab w:val="left" w:pos="1249"/>
        </w:tabs>
        <w:spacing w:before="6"/>
        <w:ind w:left="1249" w:hanging="258"/>
        <w:jc w:val="both"/>
      </w:pPr>
      <w:r>
        <w:t>трудовое</w:t>
      </w:r>
      <w:r>
        <w:rPr>
          <w:spacing w:val="1"/>
        </w:rPr>
        <w:t xml:space="preserve"> </w:t>
      </w:r>
      <w:r>
        <w:rPr>
          <w:spacing w:val="-2"/>
        </w:rPr>
        <w:t>воспитание:</w:t>
      </w:r>
    </w:p>
    <w:p w:rsidR="00D45894" w:rsidRDefault="00320178">
      <w:pPr>
        <w:pStyle w:val="a3"/>
        <w:ind w:right="125"/>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w:t>
      </w:r>
      <w:r>
        <w:rPr>
          <w:spacing w:val="40"/>
        </w:rPr>
        <w:t xml:space="preserve"> </w:t>
      </w:r>
      <w:r>
        <w:t>в том числе на основе применения изучаемого предметного знания;</w:t>
      </w:r>
      <w:r>
        <w:rPr>
          <w:spacing w:val="40"/>
        </w:rPr>
        <w:t xml:space="preserve"> </w:t>
      </w:r>
      <w:r>
        <w:t>осознание важности обучения на протяжении всей жизни</w:t>
      </w:r>
      <w:r>
        <w:rPr>
          <w:spacing w:val="-4"/>
        </w:rPr>
        <w:t xml:space="preserve"> </w:t>
      </w:r>
      <w:r>
        <w:t>для</w:t>
      </w:r>
      <w:r>
        <w:rPr>
          <w:spacing w:val="-4"/>
        </w:rPr>
        <w:t xml:space="preserve"> </w:t>
      </w:r>
      <w:r>
        <w:t>успешной</w:t>
      </w:r>
      <w:r>
        <w:rPr>
          <w:spacing w:val="-4"/>
        </w:rPr>
        <w:t xml:space="preserve"> </w:t>
      </w:r>
      <w:r>
        <w:t>профессиональной</w:t>
      </w:r>
      <w:r>
        <w:rPr>
          <w:spacing w:val="-4"/>
        </w:rPr>
        <w:t xml:space="preserve"> </w:t>
      </w:r>
      <w:r>
        <w:t>деятельности</w:t>
      </w:r>
      <w:r>
        <w:rPr>
          <w:spacing w:val="-7"/>
        </w:rPr>
        <w:t xml:space="preserve"> </w:t>
      </w:r>
      <w:r>
        <w:t>и</w:t>
      </w:r>
      <w:r>
        <w:rPr>
          <w:spacing w:val="-7"/>
        </w:rPr>
        <w:t xml:space="preserve"> </w:t>
      </w:r>
      <w:r>
        <w:t>развитие</w:t>
      </w:r>
      <w:r>
        <w:rPr>
          <w:spacing w:val="-5"/>
        </w:rPr>
        <w:t xml:space="preserve"> </w:t>
      </w:r>
      <w:r>
        <w:t>необходимых</w:t>
      </w:r>
      <w:r>
        <w:rPr>
          <w:spacing w:val="-4"/>
        </w:rPr>
        <w:t xml:space="preserve"> </w:t>
      </w:r>
      <w:r>
        <w:t>умений</w:t>
      </w:r>
      <w:r>
        <w:rPr>
          <w:spacing w:val="-8"/>
        </w:rPr>
        <w:t xml:space="preserve"> </w:t>
      </w:r>
      <w:r>
        <w:t>для</w:t>
      </w:r>
      <w:r>
        <w:rPr>
          <w:spacing w:val="-6"/>
        </w:rPr>
        <w:t xml:space="preserve"> </w:t>
      </w:r>
      <w:r>
        <w:t>этого; готовность адаптироваться</w:t>
      </w:r>
      <w:r>
        <w:rPr>
          <w:spacing w:val="-2"/>
        </w:rPr>
        <w:t xml:space="preserve"> </w:t>
      </w:r>
      <w:r>
        <w:t>в</w:t>
      </w:r>
      <w:r>
        <w:rPr>
          <w:spacing w:val="-2"/>
        </w:rPr>
        <w:t xml:space="preserve"> </w:t>
      </w:r>
      <w:r>
        <w:t>профессиональной</w:t>
      </w:r>
      <w:r>
        <w:rPr>
          <w:spacing w:val="-2"/>
        </w:rPr>
        <w:t xml:space="preserve"> </w:t>
      </w:r>
      <w:r>
        <w:t>среде;</w:t>
      </w:r>
      <w:r>
        <w:rPr>
          <w:spacing w:val="40"/>
        </w:rPr>
        <w:t xml:space="preserve"> </w:t>
      </w:r>
      <w:r>
        <w:t>уважение</w:t>
      </w:r>
      <w:r>
        <w:rPr>
          <w:spacing w:val="-1"/>
        </w:rPr>
        <w:t xml:space="preserve"> </w:t>
      </w:r>
      <w:r>
        <w:t>к</w:t>
      </w:r>
      <w:r>
        <w:rPr>
          <w:spacing w:val="-1"/>
        </w:rPr>
        <w:t xml:space="preserve"> </w:t>
      </w:r>
      <w:r>
        <w:t>труду</w:t>
      </w:r>
      <w:r>
        <w:rPr>
          <w:spacing w:val="-6"/>
        </w:rPr>
        <w:t xml:space="preserve"> </w:t>
      </w:r>
      <w:r>
        <w:t>и</w:t>
      </w:r>
      <w:r>
        <w:rPr>
          <w:spacing w:val="-1"/>
        </w:rPr>
        <w:t xml:space="preserve"> </w:t>
      </w:r>
      <w:r>
        <w:t>результатам</w:t>
      </w:r>
      <w:r>
        <w:rPr>
          <w:spacing w:val="-5"/>
        </w:rPr>
        <w:t xml:space="preserve"> </w:t>
      </w:r>
      <w:r>
        <w:t>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w:t>
      </w:r>
      <w:r>
        <w:rPr>
          <w:spacing w:val="40"/>
        </w:rPr>
        <w:t xml:space="preserve"> </w:t>
      </w:r>
      <w:r>
        <w:t>и чрезвычайных ситуаций во время пребывания в различных средах (в помещении, на улице, на природе, в общественных местах и на массовых мероприятиях,</w:t>
      </w:r>
      <w:r>
        <w:rPr>
          <w:spacing w:val="40"/>
        </w:rPr>
        <w:t xml:space="preserve"> </w:t>
      </w:r>
      <w:r>
        <w:t>при коммуникации, при воздействии рисков культурной среды);</w:t>
      </w:r>
    </w:p>
    <w:p w:rsidR="00D45894" w:rsidRDefault="00320178" w:rsidP="00365E8E">
      <w:pPr>
        <w:pStyle w:val="1"/>
        <w:numPr>
          <w:ilvl w:val="0"/>
          <w:numId w:val="166"/>
        </w:numPr>
        <w:tabs>
          <w:tab w:val="left" w:pos="1308"/>
        </w:tabs>
        <w:spacing w:before="3"/>
        <w:ind w:left="1308" w:hanging="257"/>
        <w:jc w:val="both"/>
      </w:pPr>
      <w:r>
        <w:t>экологическое</w:t>
      </w:r>
      <w:r>
        <w:rPr>
          <w:spacing w:val="-1"/>
        </w:rPr>
        <w:t xml:space="preserve"> </w:t>
      </w:r>
      <w:r>
        <w:rPr>
          <w:spacing w:val="-2"/>
        </w:rPr>
        <w:t>воспитание:</w:t>
      </w:r>
    </w:p>
    <w:p w:rsidR="00D45894" w:rsidRDefault="00320178">
      <w:pPr>
        <w:pStyle w:val="a3"/>
        <w:tabs>
          <w:tab w:val="left" w:pos="1702"/>
          <w:tab w:val="left" w:pos="2803"/>
          <w:tab w:val="left" w:pos="3230"/>
          <w:tab w:val="left" w:pos="7583"/>
          <w:tab w:val="left" w:pos="8084"/>
        </w:tabs>
        <w:ind w:right="124"/>
        <w:jc w:val="right"/>
      </w:pPr>
      <w:r>
        <w:t>ориентация на</w:t>
      </w:r>
      <w:r>
        <w:rPr>
          <w:spacing w:val="-2"/>
        </w:rPr>
        <w:t xml:space="preserve"> </w:t>
      </w:r>
      <w:r>
        <w:t>применение</w:t>
      </w:r>
      <w:r>
        <w:rPr>
          <w:spacing w:val="-1"/>
        </w:rPr>
        <w:t xml:space="preserve"> </w:t>
      </w:r>
      <w:r>
        <w:t>знаний из социальных и естественных наук</w:t>
      </w:r>
      <w:r>
        <w:rPr>
          <w:spacing w:val="40"/>
        </w:rPr>
        <w:t xml:space="preserve"> </w:t>
      </w:r>
      <w:r>
        <w:t>для</w:t>
      </w:r>
      <w:r>
        <w:rPr>
          <w:spacing w:val="-1"/>
        </w:rPr>
        <w:t xml:space="preserve"> </w:t>
      </w:r>
      <w:r>
        <w:t>решения задач в</w:t>
      </w:r>
      <w:r>
        <w:rPr>
          <w:spacing w:val="-5"/>
        </w:rPr>
        <w:t xml:space="preserve"> </w:t>
      </w:r>
      <w:r>
        <w:t>области</w:t>
      </w:r>
      <w:r>
        <w:rPr>
          <w:spacing w:val="-4"/>
        </w:rPr>
        <w:t xml:space="preserve"> </w:t>
      </w:r>
      <w:r>
        <w:t>окружающей</w:t>
      </w:r>
      <w:r>
        <w:rPr>
          <w:spacing w:val="-2"/>
        </w:rPr>
        <w:t xml:space="preserve"> </w:t>
      </w:r>
      <w:r>
        <w:t>среды,</w:t>
      </w:r>
      <w:r>
        <w:rPr>
          <w:spacing w:val="-5"/>
        </w:rPr>
        <w:t xml:space="preserve"> </w:t>
      </w:r>
      <w:r>
        <w:t>планирования</w:t>
      </w:r>
      <w:r>
        <w:rPr>
          <w:spacing w:val="-5"/>
        </w:rPr>
        <w:t xml:space="preserve"> </w:t>
      </w:r>
      <w:r>
        <w:t>поступков</w:t>
      </w:r>
      <w:r>
        <w:rPr>
          <w:spacing w:val="40"/>
        </w:rPr>
        <w:t xml:space="preserve"> </w:t>
      </w:r>
      <w:r>
        <w:t>и</w:t>
      </w:r>
      <w:r>
        <w:rPr>
          <w:spacing w:val="-4"/>
        </w:rPr>
        <w:t xml:space="preserve"> </w:t>
      </w:r>
      <w:r>
        <w:t>оценки</w:t>
      </w:r>
      <w:r>
        <w:rPr>
          <w:spacing w:val="-1"/>
        </w:rPr>
        <w:t xml:space="preserve"> </w:t>
      </w:r>
      <w:r>
        <w:t>их</w:t>
      </w:r>
      <w:r>
        <w:rPr>
          <w:spacing w:val="-3"/>
        </w:rPr>
        <w:t xml:space="preserve"> </w:t>
      </w:r>
      <w:r>
        <w:t>возможных</w:t>
      </w:r>
      <w:r>
        <w:rPr>
          <w:spacing w:val="-4"/>
        </w:rPr>
        <w:t xml:space="preserve"> </w:t>
      </w:r>
      <w:r>
        <w:t>последствий</w:t>
      </w:r>
      <w:r>
        <w:rPr>
          <w:spacing w:val="-5"/>
        </w:rPr>
        <w:t xml:space="preserve"> </w:t>
      </w:r>
      <w:r>
        <w:t>для окружающей</w:t>
      </w:r>
      <w:r>
        <w:rPr>
          <w:spacing w:val="80"/>
        </w:rPr>
        <w:t xml:space="preserve"> </w:t>
      </w:r>
      <w:r>
        <w:t>среды;</w:t>
      </w:r>
      <w:r>
        <w:tab/>
        <w:t>повышение</w:t>
      </w:r>
      <w:r>
        <w:rPr>
          <w:spacing w:val="80"/>
        </w:rPr>
        <w:t xml:space="preserve"> </w:t>
      </w:r>
      <w:r>
        <w:t>уровня</w:t>
      </w:r>
      <w:r>
        <w:rPr>
          <w:spacing w:val="80"/>
        </w:rPr>
        <w:t xml:space="preserve"> </w:t>
      </w:r>
      <w:r>
        <w:t>экологической</w:t>
      </w:r>
      <w:r>
        <w:rPr>
          <w:spacing w:val="80"/>
        </w:rPr>
        <w:t xml:space="preserve"> </w:t>
      </w:r>
      <w:r>
        <w:t>культуры,</w:t>
      </w:r>
      <w:r>
        <w:rPr>
          <w:spacing w:val="80"/>
        </w:rPr>
        <w:t xml:space="preserve"> </w:t>
      </w:r>
      <w:r>
        <w:t>осознание</w:t>
      </w:r>
      <w:r>
        <w:rPr>
          <w:spacing w:val="80"/>
        </w:rPr>
        <w:t xml:space="preserve"> </w:t>
      </w:r>
      <w:r>
        <w:t>глобального характера</w:t>
      </w:r>
      <w:r>
        <w:rPr>
          <w:spacing w:val="-13"/>
        </w:rPr>
        <w:t xml:space="preserve"> </w:t>
      </w:r>
      <w:r>
        <w:t>экологических</w:t>
      </w:r>
      <w:r>
        <w:rPr>
          <w:spacing w:val="-12"/>
        </w:rPr>
        <w:t xml:space="preserve"> </w:t>
      </w:r>
      <w:r>
        <w:t>проблем</w:t>
      </w:r>
      <w:r>
        <w:rPr>
          <w:spacing w:val="-13"/>
        </w:rPr>
        <w:t xml:space="preserve"> </w:t>
      </w:r>
      <w:r>
        <w:t>и</w:t>
      </w:r>
      <w:r>
        <w:rPr>
          <w:spacing w:val="-12"/>
        </w:rPr>
        <w:t xml:space="preserve"> </w:t>
      </w:r>
      <w:r>
        <w:t>путей</w:t>
      </w:r>
      <w:r>
        <w:rPr>
          <w:spacing w:val="-12"/>
        </w:rPr>
        <w:t xml:space="preserve"> </w:t>
      </w:r>
      <w:r>
        <w:t>их</w:t>
      </w:r>
      <w:r>
        <w:rPr>
          <w:spacing w:val="-10"/>
        </w:rPr>
        <w:t xml:space="preserve"> </w:t>
      </w:r>
      <w:r>
        <w:t>решения;</w:t>
      </w:r>
      <w:r>
        <w:rPr>
          <w:spacing w:val="-13"/>
        </w:rPr>
        <w:t xml:space="preserve"> </w:t>
      </w:r>
      <w:r>
        <w:t>активное</w:t>
      </w:r>
      <w:r>
        <w:rPr>
          <w:spacing w:val="-14"/>
        </w:rPr>
        <w:t xml:space="preserve"> </w:t>
      </w:r>
      <w:r>
        <w:t>неприятие</w:t>
      </w:r>
      <w:r>
        <w:rPr>
          <w:spacing w:val="-12"/>
        </w:rPr>
        <w:t xml:space="preserve"> </w:t>
      </w:r>
      <w:r>
        <w:t>действий,</w:t>
      </w:r>
      <w:r>
        <w:rPr>
          <w:spacing w:val="-15"/>
        </w:rPr>
        <w:t xml:space="preserve"> </w:t>
      </w:r>
      <w:r>
        <w:t>приносящих вред</w:t>
      </w:r>
      <w:r>
        <w:rPr>
          <w:spacing w:val="40"/>
        </w:rPr>
        <w:t xml:space="preserve"> </w:t>
      </w:r>
      <w:r>
        <w:t>окружающей</w:t>
      </w:r>
      <w:r>
        <w:rPr>
          <w:spacing w:val="40"/>
        </w:rPr>
        <w:t xml:space="preserve"> </w:t>
      </w:r>
      <w:r>
        <w:t>среде;</w:t>
      </w:r>
      <w:r>
        <w:tab/>
        <w:t>осознание</w:t>
      </w:r>
      <w:r>
        <w:rPr>
          <w:spacing w:val="40"/>
        </w:rPr>
        <w:t xml:space="preserve"> </w:t>
      </w:r>
      <w:r>
        <w:t>своей</w:t>
      </w:r>
      <w:r>
        <w:rPr>
          <w:spacing w:val="40"/>
        </w:rPr>
        <w:t xml:space="preserve"> </w:t>
      </w:r>
      <w:r>
        <w:t>роли</w:t>
      </w:r>
      <w:r>
        <w:rPr>
          <w:spacing w:val="40"/>
        </w:rPr>
        <w:t xml:space="preserve"> </w:t>
      </w:r>
      <w:r>
        <w:t>как</w:t>
      </w:r>
      <w:r>
        <w:rPr>
          <w:spacing w:val="40"/>
        </w:rPr>
        <w:t xml:space="preserve"> </w:t>
      </w:r>
      <w:r>
        <w:t>гражданина</w:t>
      </w:r>
      <w:r>
        <w:rPr>
          <w:spacing w:val="40"/>
        </w:rPr>
        <w:t xml:space="preserve"> </w:t>
      </w:r>
      <w:r>
        <w:t>и</w:t>
      </w:r>
      <w:r>
        <w:rPr>
          <w:spacing w:val="40"/>
        </w:rPr>
        <w:t xml:space="preserve"> </w:t>
      </w:r>
      <w:r>
        <w:t>потребителя</w:t>
      </w:r>
      <w:r>
        <w:rPr>
          <w:spacing w:val="40"/>
        </w:rPr>
        <w:t xml:space="preserve"> </w:t>
      </w:r>
      <w:r>
        <w:t>в</w:t>
      </w:r>
      <w:r>
        <w:rPr>
          <w:spacing w:val="40"/>
        </w:rPr>
        <w:t xml:space="preserve"> </w:t>
      </w:r>
      <w:r>
        <w:t>условиях взаимосвязи</w:t>
      </w:r>
      <w:r>
        <w:rPr>
          <w:spacing w:val="80"/>
        </w:rPr>
        <w:t xml:space="preserve"> </w:t>
      </w:r>
      <w:r>
        <w:t>природной,</w:t>
      </w:r>
      <w:r>
        <w:rPr>
          <w:spacing w:val="80"/>
        </w:rPr>
        <w:t xml:space="preserve"> </w:t>
      </w:r>
      <w:r>
        <w:t>технологической</w:t>
      </w:r>
      <w:r>
        <w:rPr>
          <w:spacing w:val="80"/>
        </w:rPr>
        <w:t xml:space="preserve"> </w:t>
      </w:r>
      <w:r>
        <w:t>и</w:t>
      </w:r>
      <w:r>
        <w:rPr>
          <w:spacing w:val="80"/>
        </w:rPr>
        <w:t xml:space="preserve"> </w:t>
      </w:r>
      <w:r>
        <w:t>социальной</w:t>
      </w:r>
      <w:r>
        <w:rPr>
          <w:spacing w:val="80"/>
        </w:rPr>
        <w:t xml:space="preserve"> </w:t>
      </w:r>
      <w:r>
        <w:t>сред;</w:t>
      </w:r>
      <w:r>
        <w:tab/>
        <w:t>готовность</w:t>
      </w:r>
      <w:r>
        <w:rPr>
          <w:spacing w:val="80"/>
        </w:rPr>
        <w:t xml:space="preserve"> </w:t>
      </w:r>
      <w:r>
        <w:t>к</w:t>
      </w:r>
      <w:r>
        <w:rPr>
          <w:spacing w:val="80"/>
        </w:rPr>
        <w:t xml:space="preserve"> </w:t>
      </w:r>
      <w:r>
        <w:t>участию</w:t>
      </w:r>
      <w:r>
        <w:rPr>
          <w:spacing w:val="80"/>
        </w:rPr>
        <w:t xml:space="preserve"> </w:t>
      </w:r>
      <w:r>
        <w:t>в практической деятельности экологической направленности; освоение</w:t>
      </w:r>
      <w:r>
        <w:tab/>
      </w:r>
      <w:r>
        <w:tab/>
        <w:t>основ</w:t>
      </w:r>
      <w:r>
        <w:rPr>
          <w:spacing w:val="40"/>
        </w:rPr>
        <w:t xml:space="preserve"> </w:t>
      </w:r>
      <w:r>
        <w:t xml:space="preserve">экологической </w:t>
      </w:r>
      <w:r>
        <w:rPr>
          <w:spacing w:val="-2"/>
        </w:rPr>
        <w:t>культуры,</w:t>
      </w:r>
      <w:r>
        <w:tab/>
        <w:t>методов</w:t>
      </w:r>
      <w:r>
        <w:rPr>
          <w:spacing w:val="80"/>
        </w:rPr>
        <w:t xml:space="preserve"> </w:t>
      </w:r>
      <w:r>
        <w:t>проектирования</w:t>
      </w:r>
      <w:r>
        <w:rPr>
          <w:spacing w:val="80"/>
        </w:rPr>
        <w:t xml:space="preserve"> </w:t>
      </w:r>
      <w:r>
        <w:t>собственной</w:t>
      </w:r>
      <w:r>
        <w:rPr>
          <w:spacing w:val="80"/>
        </w:rPr>
        <w:t xml:space="preserve"> </w:t>
      </w:r>
      <w:r>
        <w:t>безопасной</w:t>
      </w:r>
      <w:r>
        <w:rPr>
          <w:spacing w:val="80"/>
        </w:rPr>
        <w:t xml:space="preserve"> </w:t>
      </w:r>
      <w:r>
        <w:t>жизнедеятельности</w:t>
      </w:r>
      <w:r>
        <w:rPr>
          <w:spacing w:val="80"/>
        </w:rPr>
        <w:t xml:space="preserve"> </w:t>
      </w:r>
      <w:r>
        <w:t>с</w:t>
      </w:r>
    </w:p>
    <w:p w:rsidR="00D45894" w:rsidRDefault="00320178">
      <w:pPr>
        <w:pStyle w:val="a3"/>
        <w:ind w:firstLine="0"/>
        <w:jc w:val="left"/>
      </w:pPr>
      <w:r>
        <w:t>учётом</w:t>
      </w:r>
      <w:r>
        <w:rPr>
          <w:spacing w:val="-3"/>
        </w:rPr>
        <w:t xml:space="preserve"> </w:t>
      </w:r>
      <w:r>
        <w:t>природных,</w:t>
      </w:r>
      <w:r>
        <w:rPr>
          <w:spacing w:val="-2"/>
        </w:rPr>
        <w:t xml:space="preserve"> </w:t>
      </w:r>
      <w:r>
        <w:t>техногенных</w:t>
      </w:r>
      <w:r>
        <w:rPr>
          <w:spacing w:val="56"/>
        </w:rPr>
        <w:t xml:space="preserve"> </w:t>
      </w:r>
      <w:r>
        <w:t>и</w:t>
      </w:r>
      <w:r>
        <w:rPr>
          <w:spacing w:val="-1"/>
        </w:rPr>
        <w:t xml:space="preserve"> </w:t>
      </w:r>
      <w:r>
        <w:t>социальных</w:t>
      </w:r>
      <w:r>
        <w:rPr>
          <w:spacing w:val="-3"/>
        </w:rPr>
        <w:t xml:space="preserve"> </w:t>
      </w:r>
      <w:r>
        <w:t>рисков</w:t>
      </w:r>
      <w:r>
        <w:rPr>
          <w:spacing w:val="-5"/>
        </w:rPr>
        <w:t xml:space="preserve"> </w:t>
      </w:r>
      <w:r>
        <w:t>на</w:t>
      </w:r>
      <w:r>
        <w:rPr>
          <w:spacing w:val="-3"/>
        </w:rPr>
        <w:t xml:space="preserve"> </w:t>
      </w:r>
      <w:r>
        <w:t>территории</w:t>
      </w:r>
      <w:r>
        <w:rPr>
          <w:spacing w:val="-2"/>
        </w:rPr>
        <w:t xml:space="preserve"> проживания.</w:t>
      </w:r>
    </w:p>
    <w:p w:rsidR="00D45894" w:rsidRDefault="00320178">
      <w:pPr>
        <w:pStyle w:val="1"/>
        <w:spacing w:before="3"/>
        <w:ind w:left="1051"/>
      </w:pPr>
      <w:r>
        <w:t xml:space="preserve">МЕТАПРЕДМЕТНЫЕ </w:t>
      </w:r>
      <w:r>
        <w:rPr>
          <w:spacing w:val="-2"/>
        </w:rPr>
        <w:t>РЕЗУЛЬТАТЫ</w:t>
      </w:r>
    </w:p>
    <w:p w:rsidR="00D45894" w:rsidRDefault="00320178">
      <w:pPr>
        <w:pStyle w:val="a3"/>
        <w:ind w:right="123"/>
      </w:pPr>
      <w:r>
        <w:t>В результате изучения ОБЗР на уровне основного общего образования</w:t>
      </w:r>
      <w:r>
        <w:rPr>
          <w:spacing w:val="40"/>
        </w:rPr>
        <w:t xml:space="preserve"> </w:t>
      </w:r>
      <w:r>
        <w:t xml:space="preserve">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D45894" w:rsidRDefault="00320178">
      <w:pPr>
        <w:pStyle w:val="1"/>
        <w:spacing w:before="3"/>
      </w:pPr>
      <w:r>
        <w:t>Познавательные</w:t>
      </w:r>
      <w:r>
        <w:rPr>
          <w:spacing w:val="-3"/>
        </w:rPr>
        <w:t xml:space="preserve"> </w:t>
      </w:r>
      <w:r>
        <w:t>универсальные</w:t>
      </w:r>
      <w:r>
        <w:rPr>
          <w:spacing w:val="-7"/>
        </w:rPr>
        <w:t xml:space="preserve"> </w:t>
      </w:r>
      <w:r>
        <w:t>учебные</w:t>
      </w:r>
      <w:r>
        <w:rPr>
          <w:spacing w:val="-2"/>
        </w:rPr>
        <w:t xml:space="preserve"> </w:t>
      </w:r>
      <w:r>
        <w:t>действия</w:t>
      </w:r>
      <w:r>
        <w:rPr>
          <w:spacing w:val="-4"/>
        </w:rPr>
        <w:t xml:space="preserve"> </w:t>
      </w:r>
      <w:r>
        <w:t>Базовые</w:t>
      </w:r>
      <w:r>
        <w:rPr>
          <w:spacing w:val="-2"/>
        </w:rPr>
        <w:t xml:space="preserve"> </w:t>
      </w:r>
      <w:r>
        <w:t>логические</w:t>
      </w:r>
      <w:r>
        <w:rPr>
          <w:spacing w:val="-3"/>
        </w:rPr>
        <w:t xml:space="preserve"> </w:t>
      </w:r>
      <w:r>
        <w:rPr>
          <w:spacing w:val="-2"/>
        </w:rPr>
        <w:t>действия:</w:t>
      </w:r>
    </w:p>
    <w:p w:rsidR="00D45894" w:rsidRDefault="00320178">
      <w:pPr>
        <w:pStyle w:val="a3"/>
        <w:ind w:right="125"/>
      </w:pPr>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w:t>
      </w:r>
      <w:r>
        <w:rPr>
          <w:spacing w:val="-9"/>
        </w:rPr>
        <w:t xml:space="preserve"> </w:t>
      </w:r>
      <w:r>
        <w:t>анализа;</w:t>
      </w:r>
      <w:r>
        <w:rPr>
          <w:spacing w:val="-10"/>
        </w:rPr>
        <w:t xml:space="preserve"> </w:t>
      </w:r>
      <w:r>
        <w:t>с</w:t>
      </w:r>
      <w:r>
        <w:rPr>
          <w:spacing w:val="-9"/>
        </w:rPr>
        <w:t xml:space="preserve"> </w:t>
      </w:r>
      <w:r>
        <w:t>учётом</w:t>
      </w:r>
      <w:r>
        <w:rPr>
          <w:spacing w:val="-8"/>
        </w:rPr>
        <w:t xml:space="preserve"> </w:t>
      </w:r>
      <w:r>
        <w:t>предложенной</w:t>
      </w:r>
      <w:r>
        <w:rPr>
          <w:spacing w:val="-7"/>
        </w:rPr>
        <w:t xml:space="preserve"> </w:t>
      </w:r>
      <w:r>
        <w:t>задачи</w:t>
      </w:r>
      <w:r>
        <w:rPr>
          <w:spacing w:val="-8"/>
        </w:rPr>
        <w:t xml:space="preserve"> </w:t>
      </w:r>
      <w:r>
        <w:t>выявлять</w:t>
      </w:r>
      <w:r>
        <w:rPr>
          <w:spacing w:val="-6"/>
        </w:rPr>
        <w:t xml:space="preserve"> </w:t>
      </w:r>
      <w:r>
        <w:t>закономерности</w:t>
      </w:r>
      <w:r>
        <w:rPr>
          <w:spacing w:val="-5"/>
        </w:rPr>
        <w:t xml:space="preserve"> </w:t>
      </w:r>
      <w:r>
        <w:t>и</w:t>
      </w:r>
      <w:r>
        <w:rPr>
          <w:spacing w:val="-12"/>
        </w:rPr>
        <w:t xml:space="preserve"> </w:t>
      </w:r>
      <w:r>
        <w:t>противоречия</w:t>
      </w:r>
      <w:r>
        <w:rPr>
          <w:spacing w:val="40"/>
        </w:rPr>
        <w:t xml:space="preserve"> </w:t>
      </w:r>
      <w:r>
        <w:t>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2" w:firstLine="0"/>
      </w:pPr>
      <w:r>
        <w:t>рассматриваемых фактах, данных и наблюдениях;</w:t>
      </w:r>
      <w:r>
        <w:rPr>
          <w:spacing w:val="40"/>
        </w:rPr>
        <w:t xml:space="preserve"> </w:t>
      </w:r>
      <w:r>
        <w:t>предлагать критерии для выявления закономерностей и противоречий; выявлять дефицит информации, данных, необходимых для решения поставленной задачи;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45894" w:rsidRDefault="00320178">
      <w:pPr>
        <w:pStyle w:val="1"/>
        <w:spacing w:before="6"/>
      </w:pPr>
      <w:r>
        <w:t>Базовые</w:t>
      </w:r>
      <w:r>
        <w:rPr>
          <w:spacing w:val="-2"/>
        </w:rPr>
        <w:t xml:space="preserve"> </w:t>
      </w:r>
      <w:r>
        <w:t>исследовательские</w:t>
      </w:r>
      <w:r>
        <w:rPr>
          <w:spacing w:val="-1"/>
        </w:rPr>
        <w:t xml:space="preserve"> </w:t>
      </w:r>
      <w:r>
        <w:rPr>
          <w:spacing w:val="-2"/>
        </w:rPr>
        <w:t>действия:</w:t>
      </w:r>
    </w:p>
    <w:p w:rsidR="00D45894" w:rsidRDefault="00320178">
      <w:pPr>
        <w:pStyle w:val="a3"/>
        <w:ind w:right="126"/>
      </w:pPr>
      <w:r>
        <w:t>формулировать проблемные вопросы, отражающие несоответствие между рассматриваемым</w:t>
      </w:r>
      <w:r>
        <w:rPr>
          <w:spacing w:val="-10"/>
        </w:rPr>
        <w:t xml:space="preserve"> </w:t>
      </w:r>
      <w:r>
        <w:t>и</w:t>
      </w:r>
      <w:r>
        <w:rPr>
          <w:spacing w:val="-8"/>
        </w:rPr>
        <w:t xml:space="preserve"> </w:t>
      </w:r>
      <w:r>
        <w:t>наиболее</w:t>
      </w:r>
      <w:r>
        <w:rPr>
          <w:spacing w:val="-6"/>
        </w:rPr>
        <w:t xml:space="preserve"> </w:t>
      </w:r>
      <w:r>
        <w:t>благоприятным</w:t>
      </w:r>
      <w:r>
        <w:rPr>
          <w:spacing w:val="-8"/>
        </w:rPr>
        <w:t xml:space="preserve"> </w:t>
      </w:r>
      <w:r>
        <w:t>состоянием</w:t>
      </w:r>
      <w:r>
        <w:rPr>
          <w:spacing w:val="-9"/>
        </w:rPr>
        <w:t xml:space="preserve"> </w:t>
      </w:r>
      <w:r>
        <w:t>объекта</w:t>
      </w:r>
      <w:r>
        <w:rPr>
          <w:spacing w:val="-3"/>
        </w:rPr>
        <w:t xml:space="preserve"> </w:t>
      </w:r>
      <w:r>
        <w:t>(явления)</w:t>
      </w:r>
      <w:r>
        <w:rPr>
          <w:spacing w:val="-9"/>
        </w:rPr>
        <w:t xml:space="preserve"> </w:t>
      </w:r>
      <w:r>
        <w:t>повседневной</w:t>
      </w:r>
      <w:r>
        <w:rPr>
          <w:spacing w:val="-2"/>
        </w:rPr>
        <w:t xml:space="preserve"> </w:t>
      </w:r>
      <w:r>
        <w:t>жизни; обобщать, анализировать и оценивать получаемую информацию, выдвигать</w:t>
      </w:r>
    </w:p>
    <w:p w:rsidR="00D45894" w:rsidRDefault="00320178">
      <w:pPr>
        <w:pStyle w:val="a3"/>
        <w:ind w:right="124"/>
      </w:pPr>
      <w:r>
        <w:t>гипотезы, аргументировать свою точку зрения, делать обоснованные выводы</w:t>
      </w:r>
      <w:r>
        <w:rPr>
          <w:spacing w:val="40"/>
        </w:rPr>
        <w:t xml:space="preserve"> </w:t>
      </w:r>
      <w:r>
        <w:t>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w:t>
      </w:r>
      <w:r>
        <w:rPr>
          <w:spacing w:val="40"/>
        </w:rPr>
        <w:t xml:space="preserve"> </w:t>
      </w:r>
      <w:r>
        <w:t>и их последствия в аналогичных или сходных ситуациях, а также выдвигать предположения об их развитии в новых условиях и контекстах.</w:t>
      </w:r>
    </w:p>
    <w:p w:rsidR="00D45894" w:rsidRDefault="00320178">
      <w:pPr>
        <w:pStyle w:val="1"/>
        <w:spacing w:before="3"/>
      </w:pPr>
      <w:r>
        <w:t>Работа</w:t>
      </w:r>
      <w:r>
        <w:rPr>
          <w:spacing w:val="-1"/>
        </w:rPr>
        <w:t xml:space="preserve"> </w:t>
      </w:r>
      <w:r>
        <w:t>с</w:t>
      </w:r>
      <w:r>
        <w:rPr>
          <w:spacing w:val="-1"/>
        </w:rPr>
        <w:t xml:space="preserve"> </w:t>
      </w:r>
      <w:r>
        <w:rPr>
          <w:spacing w:val="-2"/>
        </w:rPr>
        <w:t>информацией:</w:t>
      </w:r>
    </w:p>
    <w:p w:rsidR="00D45894" w:rsidRDefault="00320178">
      <w:pPr>
        <w:pStyle w:val="a3"/>
        <w:tabs>
          <w:tab w:val="left" w:pos="1838"/>
          <w:tab w:val="left" w:pos="1869"/>
          <w:tab w:val="left" w:pos="1917"/>
          <w:tab w:val="left" w:pos="2611"/>
          <w:tab w:val="left" w:pos="2824"/>
          <w:tab w:val="left" w:pos="3007"/>
          <w:tab w:val="left" w:pos="3120"/>
          <w:tab w:val="left" w:pos="3828"/>
          <w:tab w:val="left" w:pos="4564"/>
          <w:tab w:val="left" w:pos="4675"/>
          <w:tab w:val="left" w:pos="5025"/>
          <w:tab w:val="left" w:pos="5247"/>
          <w:tab w:val="left" w:pos="5419"/>
          <w:tab w:val="left" w:pos="5602"/>
          <w:tab w:val="left" w:pos="6101"/>
          <w:tab w:val="left" w:pos="6468"/>
          <w:tab w:val="left" w:pos="6628"/>
          <w:tab w:val="left" w:pos="6993"/>
          <w:tab w:val="left" w:pos="7075"/>
          <w:tab w:val="left" w:pos="7478"/>
          <w:tab w:val="left" w:pos="7679"/>
          <w:tab w:val="left" w:pos="7895"/>
          <w:tab w:val="left" w:pos="8002"/>
          <w:tab w:val="left" w:pos="8388"/>
          <w:tab w:val="left" w:pos="8675"/>
          <w:tab w:val="left" w:pos="9253"/>
          <w:tab w:val="left" w:pos="9306"/>
          <w:tab w:val="left" w:pos="9668"/>
          <w:tab w:val="left" w:pos="10219"/>
        </w:tabs>
        <w:ind w:right="122"/>
        <w:jc w:val="right"/>
      </w:pPr>
      <w:r>
        <w:t>применять различные методы, инструменты и запросы при поиске и отборе информации или</w:t>
      </w:r>
      <w:r>
        <w:rPr>
          <w:spacing w:val="40"/>
        </w:rPr>
        <w:t xml:space="preserve"> </w:t>
      </w:r>
      <w:r>
        <w:t>данных</w:t>
      </w:r>
      <w:r>
        <w:rPr>
          <w:spacing w:val="40"/>
        </w:rPr>
        <w:t xml:space="preserve"> </w:t>
      </w:r>
      <w:r>
        <w:t>из</w:t>
      </w:r>
      <w:r>
        <w:rPr>
          <w:spacing w:val="40"/>
        </w:rPr>
        <w:t xml:space="preserve"> </w:t>
      </w:r>
      <w:r>
        <w:t>источников</w:t>
      </w:r>
      <w:r>
        <w:rPr>
          <w:spacing w:val="40"/>
        </w:rPr>
        <w:t xml:space="preserve"> </w:t>
      </w:r>
      <w:r>
        <w:t>с</w:t>
      </w:r>
      <w:r>
        <w:rPr>
          <w:spacing w:val="40"/>
        </w:rPr>
        <w:t xml:space="preserve"> </w:t>
      </w:r>
      <w:r>
        <w:t>учётом</w:t>
      </w:r>
      <w:r>
        <w:rPr>
          <w:spacing w:val="40"/>
        </w:rPr>
        <w:t xml:space="preserve"> </w:t>
      </w:r>
      <w:r>
        <w:t>предложенной</w:t>
      </w:r>
      <w:r>
        <w:rPr>
          <w:spacing w:val="40"/>
        </w:rPr>
        <w:t xml:space="preserve"> </w:t>
      </w:r>
      <w:r>
        <w:t>учебной</w:t>
      </w:r>
      <w:r>
        <w:rPr>
          <w:spacing w:val="40"/>
        </w:rPr>
        <w:t xml:space="preserve"> </w:t>
      </w:r>
      <w:r>
        <w:t>задачи</w:t>
      </w:r>
      <w:r>
        <w:tab/>
      </w:r>
      <w:r>
        <w:tab/>
        <w:t>и</w:t>
      </w:r>
      <w:r>
        <w:rPr>
          <w:spacing w:val="40"/>
        </w:rPr>
        <w:t xml:space="preserve"> </w:t>
      </w:r>
      <w:r>
        <w:t>заданных</w:t>
      </w:r>
      <w:r>
        <w:rPr>
          <w:spacing w:val="40"/>
        </w:rPr>
        <w:t xml:space="preserve"> </w:t>
      </w:r>
      <w:r>
        <w:t>критериев; выбирать, анализировать,</w:t>
      </w:r>
      <w:r>
        <w:tab/>
      </w:r>
      <w:r>
        <w:tab/>
        <w:t>систематизировать</w:t>
      </w:r>
      <w:r>
        <w:rPr>
          <w:spacing w:val="80"/>
        </w:rPr>
        <w:t xml:space="preserve"> </w:t>
      </w:r>
      <w:r>
        <w:t>и</w:t>
      </w:r>
      <w:r>
        <w:tab/>
      </w:r>
      <w:r>
        <w:tab/>
      </w:r>
      <w:r>
        <w:rPr>
          <w:spacing w:val="-2"/>
        </w:rPr>
        <w:t>интерпретировать</w:t>
      </w:r>
      <w:r>
        <w:tab/>
      </w:r>
      <w:r>
        <w:tab/>
      </w:r>
      <w:r>
        <w:rPr>
          <w:spacing w:val="-2"/>
        </w:rPr>
        <w:t>информацию</w:t>
      </w:r>
      <w:r>
        <w:tab/>
      </w:r>
      <w:r>
        <w:rPr>
          <w:spacing w:val="-2"/>
        </w:rPr>
        <w:t xml:space="preserve">различных </w:t>
      </w:r>
      <w:r>
        <w:t>видов</w:t>
      </w:r>
      <w:r>
        <w:rPr>
          <w:spacing w:val="-15"/>
        </w:rPr>
        <w:t xml:space="preserve"> </w:t>
      </w:r>
      <w:r>
        <w:t>и</w:t>
      </w:r>
      <w:r>
        <w:rPr>
          <w:spacing w:val="-15"/>
        </w:rPr>
        <w:t xml:space="preserve"> </w:t>
      </w:r>
      <w:r>
        <w:t>форм</w:t>
      </w:r>
      <w:r>
        <w:rPr>
          <w:spacing w:val="-15"/>
        </w:rPr>
        <w:t xml:space="preserve"> </w:t>
      </w:r>
      <w:r>
        <w:t>представления;</w:t>
      </w:r>
      <w:r>
        <w:rPr>
          <w:spacing w:val="-15"/>
        </w:rPr>
        <w:t xml:space="preserve"> </w:t>
      </w:r>
      <w:r>
        <w:t>находить</w:t>
      </w:r>
      <w:r>
        <w:rPr>
          <w:spacing w:val="-15"/>
        </w:rPr>
        <w:t xml:space="preserve"> </w:t>
      </w:r>
      <w:r>
        <w:t>сходные</w:t>
      </w:r>
      <w:r>
        <w:rPr>
          <w:spacing w:val="-16"/>
        </w:rPr>
        <w:t xml:space="preserve"> </w:t>
      </w:r>
      <w:r>
        <w:t>аргументы</w:t>
      </w:r>
      <w:r>
        <w:rPr>
          <w:spacing w:val="-15"/>
        </w:rPr>
        <w:t xml:space="preserve"> </w:t>
      </w:r>
      <w:r>
        <w:t>(подтверждающие</w:t>
      </w:r>
      <w:r>
        <w:rPr>
          <w:spacing w:val="-15"/>
        </w:rPr>
        <w:t xml:space="preserve"> </w:t>
      </w:r>
      <w:r>
        <w:t>или</w:t>
      </w:r>
      <w:r>
        <w:rPr>
          <w:spacing w:val="-15"/>
        </w:rPr>
        <w:t xml:space="preserve"> </w:t>
      </w:r>
      <w:r>
        <w:t>опровергающие одну</w:t>
      </w:r>
      <w:r>
        <w:rPr>
          <w:spacing w:val="-9"/>
        </w:rPr>
        <w:t xml:space="preserve"> </w:t>
      </w:r>
      <w:r>
        <w:t>и</w:t>
      </w:r>
      <w:r>
        <w:rPr>
          <w:spacing w:val="-2"/>
        </w:rPr>
        <w:t xml:space="preserve"> </w:t>
      </w:r>
      <w:r>
        <w:t>ту</w:t>
      </w:r>
      <w:r>
        <w:rPr>
          <w:spacing w:val="-5"/>
        </w:rPr>
        <w:t xml:space="preserve"> </w:t>
      </w:r>
      <w:r>
        <w:t>же</w:t>
      </w:r>
      <w:r>
        <w:rPr>
          <w:spacing w:val="-5"/>
        </w:rPr>
        <w:t xml:space="preserve"> </w:t>
      </w:r>
      <w:r>
        <w:t>идею,</w:t>
      </w:r>
      <w:r>
        <w:rPr>
          <w:spacing w:val="-3"/>
        </w:rPr>
        <w:t xml:space="preserve"> </w:t>
      </w:r>
      <w:r>
        <w:t>версию)</w:t>
      </w:r>
      <w:r>
        <w:rPr>
          <w:spacing w:val="-4"/>
        </w:rPr>
        <w:t xml:space="preserve"> </w:t>
      </w:r>
      <w:r>
        <w:t>в</w:t>
      </w:r>
      <w:r>
        <w:rPr>
          <w:spacing w:val="-4"/>
        </w:rPr>
        <w:t xml:space="preserve"> </w:t>
      </w:r>
      <w:r>
        <w:t>различных</w:t>
      </w:r>
      <w:r>
        <w:rPr>
          <w:spacing w:val="-4"/>
        </w:rPr>
        <w:t xml:space="preserve"> </w:t>
      </w:r>
      <w:r>
        <w:t>информационных</w:t>
      </w:r>
      <w:r>
        <w:rPr>
          <w:spacing w:val="-5"/>
        </w:rPr>
        <w:t xml:space="preserve"> </w:t>
      </w:r>
      <w:r>
        <w:t>источниках;</w:t>
      </w:r>
      <w:r>
        <w:rPr>
          <w:spacing w:val="-3"/>
        </w:rPr>
        <w:t xml:space="preserve"> </w:t>
      </w:r>
      <w:r>
        <w:t xml:space="preserve">самостоятельно выбирать </w:t>
      </w:r>
      <w:r>
        <w:rPr>
          <w:spacing w:val="-2"/>
        </w:rPr>
        <w:t>оптимальную</w:t>
      </w:r>
      <w:r>
        <w:tab/>
      </w:r>
      <w:r>
        <w:tab/>
      </w:r>
      <w:r>
        <w:tab/>
      </w:r>
      <w:r>
        <w:rPr>
          <w:spacing w:val="-2"/>
        </w:rPr>
        <w:t>форму</w:t>
      </w:r>
      <w:r>
        <w:tab/>
      </w:r>
      <w:r>
        <w:tab/>
      </w:r>
      <w:r>
        <w:rPr>
          <w:spacing w:val="-2"/>
        </w:rPr>
        <w:t>представления</w:t>
      </w:r>
      <w:r>
        <w:tab/>
      </w:r>
      <w:r>
        <w:rPr>
          <w:spacing w:val="-2"/>
        </w:rPr>
        <w:t>информации</w:t>
      </w:r>
      <w:r>
        <w:tab/>
      </w:r>
      <w:r>
        <w:rPr>
          <w:spacing w:val="-10"/>
        </w:rPr>
        <w:t>и</w:t>
      </w:r>
      <w:r>
        <w:tab/>
      </w:r>
      <w:r>
        <w:rPr>
          <w:spacing w:val="-2"/>
        </w:rPr>
        <w:t>иллюстрировать</w:t>
      </w:r>
      <w:r>
        <w:tab/>
      </w:r>
      <w:r>
        <w:rPr>
          <w:spacing w:val="-2"/>
        </w:rPr>
        <w:t>решаемые</w:t>
      </w:r>
      <w:r>
        <w:tab/>
      </w:r>
      <w:r>
        <w:rPr>
          <w:spacing w:val="-2"/>
        </w:rPr>
        <w:t>задачи несложными</w:t>
      </w:r>
      <w:r>
        <w:tab/>
      </w:r>
      <w:r>
        <w:rPr>
          <w:spacing w:val="-2"/>
        </w:rPr>
        <w:t>схемами,</w:t>
      </w:r>
      <w:r>
        <w:tab/>
      </w:r>
      <w:r>
        <w:tab/>
      </w:r>
      <w:r>
        <w:rPr>
          <w:spacing w:val="-2"/>
        </w:rPr>
        <w:t>диаграммами,</w:t>
      </w:r>
      <w:r>
        <w:tab/>
      </w:r>
      <w:r>
        <w:tab/>
      </w:r>
      <w:r>
        <w:rPr>
          <w:spacing w:val="-4"/>
        </w:rPr>
        <w:t>иной</w:t>
      </w:r>
      <w:r>
        <w:tab/>
      </w:r>
      <w:r>
        <w:tab/>
      </w:r>
      <w:r>
        <w:rPr>
          <w:spacing w:val="-2"/>
        </w:rPr>
        <w:t>графикой</w:t>
      </w:r>
      <w:r>
        <w:tab/>
      </w:r>
      <w:r>
        <w:tab/>
      </w:r>
      <w:r>
        <w:rPr>
          <w:spacing w:val="-10"/>
        </w:rPr>
        <w:t>и</w:t>
      </w:r>
      <w:r>
        <w:tab/>
      </w:r>
      <w:r>
        <w:rPr>
          <w:spacing w:val="-6"/>
        </w:rPr>
        <w:t>их</w:t>
      </w:r>
      <w:r>
        <w:tab/>
      </w:r>
      <w:r>
        <w:rPr>
          <w:spacing w:val="-2"/>
        </w:rPr>
        <w:t>комбинациями;</w:t>
      </w:r>
      <w:r>
        <w:tab/>
      </w:r>
      <w:r>
        <w:tab/>
      </w:r>
      <w:r>
        <w:rPr>
          <w:spacing w:val="-2"/>
        </w:rPr>
        <w:t xml:space="preserve">оценивать </w:t>
      </w:r>
      <w:r>
        <w:t>надёжность информации</w:t>
      </w:r>
      <w:r>
        <w:tab/>
      </w:r>
      <w:r>
        <w:rPr>
          <w:spacing w:val="-6"/>
        </w:rPr>
        <w:t>по</w:t>
      </w:r>
      <w:r>
        <w:tab/>
      </w:r>
      <w:r>
        <w:rPr>
          <w:spacing w:val="-2"/>
        </w:rPr>
        <w:t>критериям,</w:t>
      </w:r>
      <w:r>
        <w:tab/>
      </w:r>
      <w:r>
        <w:tab/>
      </w:r>
      <w:r>
        <w:rPr>
          <w:spacing w:val="-2"/>
        </w:rPr>
        <w:t>предложенным</w:t>
      </w:r>
      <w:r>
        <w:tab/>
      </w:r>
      <w:r>
        <w:tab/>
      </w:r>
      <w:r>
        <w:tab/>
      </w:r>
      <w:r>
        <w:tab/>
      </w:r>
      <w:r>
        <w:tab/>
      </w:r>
      <w:r>
        <w:tab/>
      </w:r>
      <w:r>
        <w:rPr>
          <w:spacing w:val="-2"/>
        </w:rPr>
        <w:t>педагогическим работником</w:t>
      </w:r>
      <w:r>
        <w:tab/>
      </w:r>
      <w:r>
        <w:tab/>
      </w:r>
      <w:r>
        <w:rPr>
          <w:spacing w:val="-5"/>
        </w:rPr>
        <w:t>или</w:t>
      </w:r>
      <w:r>
        <w:tab/>
      </w:r>
      <w:r>
        <w:rPr>
          <w:spacing w:val="-2"/>
        </w:rPr>
        <w:t>сформулированным</w:t>
      </w:r>
      <w:r>
        <w:tab/>
      </w:r>
      <w:r>
        <w:tab/>
      </w:r>
      <w:r>
        <w:rPr>
          <w:spacing w:val="-2"/>
        </w:rPr>
        <w:t>самостоятельно;</w:t>
      </w:r>
      <w:r>
        <w:tab/>
      </w:r>
      <w:r>
        <w:tab/>
      </w:r>
      <w:r>
        <w:rPr>
          <w:spacing w:val="-2"/>
        </w:rPr>
        <w:t>эффективно</w:t>
      </w:r>
      <w:r>
        <w:tab/>
      </w:r>
      <w:r>
        <w:tab/>
      </w:r>
      <w:r>
        <w:rPr>
          <w:spacing w:val="-2"/>
        </w:rPr>
        <w:t>запоминать</w:t>
      </w:r>
      <w:r>
        <w:tab/>
      </w:r>
      <w:r>
        <w:rPr>
          <w:spacing w:val="-10"/>
        </w:rPr>
        <w:t>и</w:t>
      </w:r>
    </w:p>
    <w:p w:rsidR="00D45894" w:rsidRDefault="00320178">
      <w:pPr>
        <w:pStyle w:val="a3"/>
        <w:ind w:firstLine="0"/>
      </w:pPr>
      <w:r>
        <w:t>систематизировать</w:t>
      </w:r>
      <w:r>
        <w:rPr>
          <w:spacing w:val="-14"/>
        </w:rPr>
        <w:t xml:space="preserve"> </w:t>
      </w:r>
      <w:r>
        <w:rPr>
          <w:spacing w:val="-2"/>
        </w:rPr>
        <w:t>информацию;</w:t>
      </w:r>
    </w:p>
    <w:p w:rsidR="00D45894" w:rsidRDefault="00320178">
      <w:pPr>
        <w:pStyle w:val="a3"/>
        <w:ind w:right="127"/>
      </w:pPr>
      <w:r>
        <w:t>овладение системой универсальных познавательных действий обеспечивает сформированность когнитивных навыков обучающихся.</w:t>
      </w:r>
    </w:p>
    <w:p w:rsidR="00D45894" w:rsidRDefault="00320178">
      <w:pPr>
        <w:pStyle w:val="1"/>
        <w:spacing w:before="3"/>
      </w:pPr>
      <w:r>
        <w:t>Коммуникативные</w:t>
      </w:r>
      <w:r>
        <w:rPr>
          <w:spacing w:val="-2"/>
        </w:rPr>
        <w:t xml:space="preserve"> </w:t>
      </w:r>
      <w:r>
        <w:t>универсальные</w:t>
      </w:r>
      <w:r>
        <w:rPr>
          <w:spacing w:val="-3"/>
        </w:rPr>
        <w:t xml:space="preserve"> </w:t>
      </w:r>
      <w:r>
        <w:t>учебные действия</w:t>
      </w:r>
      <w:r>
        <w:rPr>
          <w:spacing w:val="2"/>
        </w:rPr>
        <w:t xml:space="preserve"> </w:t>
      </w:r>
      <w:r>
        <w:rPr>
          <w:spacing w:val="-2"/>
        </w:rPr>
        <w:t>Общение:</w:t>
      </w:r>
    </w:p>
    <w:p w:rsidR="00D45894" w:rsidRDefault="00320178">
      <w:pPr>
        <w:pStyle w:val="a3"/>
        <w:ind w:right="122"/>
      </w:pPr>
      <w:r>
        <w:t>уверенно высказывать</w:t>
      </w:r>
      <w:r>
        <w:rPr>
          <w:spacing w:val="-1"/>
        </w:rPr>
        <w:t xml:space="preserve"> </w:t>
      </w:r>
      <w:r>
        <w:t>свою</w:t>
      </w:r>
      <w:r>
        <w:rPr>
          <w:spacing w:val="-3"/>
        </w:rPr>
        <w:t xml:space="preserve"> </w:t>
      </w:r>
      <w:r>
        <w:t>точку</w:t>
      </w:r>
      <w:r>
        <w:rPr>
          <w:spacing w:val="-4"/>
        </w:rPr>
        <w:t xml:space="preserve"> </w:t>
      </w:r>
      <w:r>
        <w:t>зрения</w:t>
      </w:r>
      <w:r>
        <w:rPr>
          <w:spacing w:val="-1"/>
        </w:rPr>
        <w:t xml:space="preserve"> </w:t>
      </w:r>
      <w:r>
        <w:t>в устной</w:t>
      </w:r>
      <w:r>
        <w:rPr>
          <w:spacing w:val="-1"/>
        </w:rPr>
        <w:t xml:space="preserve"> </w:t>
      </w:r>
      <w:r>
        <w:t>и письменной речи, выражать</w:t>
      </w:r>
      <w:r>
        <w:rPr>
          <w:spacing w:val="-1"/>
        </w:rPr>
        <w:t xml:space="preserve"> </w:t>
      </w:r>
      <w:r>
        <w:t>эмоции</w:t>
      </w:r>
      <w:r>
        <w:rPr>
          <w:spacing w:val="-3"/>
        </w:rPr>
        <w:t xml:space="preserve"> </w:t>
      </w:r>
      <w:r>
        <w:t>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w:t>
      </w:r>
      <w:r>
        <w:rPr>
          <w:spacing w:val="-3"/>
        </w:rPr>
        <w:t xml:space="preserve"> </w:t>
      </w:r>
      <w:r>
        <w:t>суждениями других участников</w:t>
      </w:r>
      <w:r>
        <w:rPr>
          <w:spacing w:val="-1"/>
        </w:rPr>
        <w:t xml:space="preserve"> </w:t>
      </w:r>
      <w:r>
        <w:t>диалога,</w:t>
      </w:r>
      <w:r>
        <w:rPr>
          <w:spacing w:val="-2"/>
        </w:rPr>
        <w:t xml:space="preserve"> </w:t>
      </w:r>
      <w:r>
        <w:t>обнаруживать</w:t>
      </w:r>
      <w:r>
        <w:rPr>
          <w:spacing w:val="-3"/>
        </w:rPr>
        <w:t xml:space="preserve"> </w:t>
      </w:r>
      <w:r>
        <w:t>различие</w:t>
      </w:r>
      <w:r>
        <w:rPr>
          <w:spacing w:val="-2"/>
        </w:rPr>
        <w:t xml:space="preserve"> </w:t>
      </w:r>
      <w:r>
        <w:t>и</w:t>
      </w:r>
      <w:r>
        <w:rPr>
          <w:spacing w:val="-1"/>
        </w:rPr>
        <w:t xml:space="preserve"> </w:t>
      </w:r>
      <w:r>
        <w:t>сходство</w:t>
      </w:r>
      <w:r>
        <w:rPr>
          <w:spacing w:val="-3"/>
        </w:rPr>
        <w:t xml:space="preserve"> </w:t>
      </w:r>
      <w:r>
        <w:t>позиций;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публично представлять результаты</w:t>
      </w:r>
      <w:r>
        <w:rPr>
          <w:spacing w:val="-2"/>
        </w:rPr>
        <w:t xml:space="preserve"> </w:t>
      </w:r>
      <w:r>
        <w:t>решения учебной задачи,</w:t>
      </w:r>
      <w:r>
        <w:rPr>
          <w:spacing w:val="-1"/>
        </w:rPr>
        <w:t xml:space="preserve"> </w:t>
      </w:r>
      <w:r>
        <w:t>самостоятельно</w:t>
      </w:r>
      <w:r>
        <w:rPr>
          <w:spacing w:val="-2"/>
        </w:rPr>
        <w:t xml:space="preserve"> </w:t>
      </w:r>
      <w:r>
        <w:t>выбирать</w:t>
      </w:r>
      <w:r>
        <w:rPr>
          <w:spacing w:val="-2"/>
        </w:rPr>
        <w:t xml:space="preserve"> </w:t>
      </w:r>
      <w:r>
        <w:t>наиболее</w:t>
      </w:r>
      <w:r>
        <w:rPr>
          <w:spacing w:val="-4"/>
        </w:rPr>
        <w:t xml:space="preserve"> </w:t>
      </w:r>
      <w:r>
        <w:t>целесообразный</w:t>
      </w:r>
      <w:r>
        <w:rPr>
          <w:spacing w:val="-1"/>
        </w:rPr>
        <w:t xml:space="preserve"> </w:t>
      </w:r>
      <w:r>
        <w:t>формат выступления и готовить различные презентационные материалы.</w:t>
      </w:r>
    </w:p>
    <w:p w:rsidR="00D45894" w:rsidRDefault="00320178">
      <w:pPr>
        <w:pStyle w:val="1"/>
        <w:spacing w:before="3"/>
      </w:pPr>
      <w:r>
        <w:t>Регулятивные</w:t>
      </w:r>
      <w:r>
        <w:rPr>
          <w:spacing w:val="-6"/>
        </w:rPr>
        <w:t xml:space="preserve"> </w:t>
      </w:r>
      <w:r>
        <w:t>универсальные</w:t>
      </w:r>
      <w:r>
        <w:rPr>
          <w:spacing w:val="-4"/>
        </w:rPr>
        <w:t xml:space="preserve"> </w:t>
      </w:r>
      <w:r>
        <w:t>учебные</w:t>
      </w:r>
      <w:r>
        <w:rPr>
          <w:spacing w:val="-6"/>
        </w:rPr>
        <w:t xml:space="preserve"> </w:t>
      </w:r>
      <w:r>
        <w:t>действия</w:t>
      </w:r>
      <w:r>
        <w:rPr>
          <w:spacing w:val="-3"/>
        </w:rPr>
        <w:t xml:space="preserve"> </w:t>
      </w:r>
      <w:r>
        <w:rPr>
          <w:spacing w:val="-2"/>
        </w:rPr>
        <w:t>Самоорганизация:</w:t>
      </w:r>
    </w:p>
    <w:p w:rsidR="00D45894" w:rsidRDefault="00320178">
      <w:pPr>
        <w:pStyle w:val="a3"/>
        <w:ind w:right="126"/>
      </w:pPr>
      <w:r>
        <w:t>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45894" w:rsidRDefault="00320178">
      <w:pPr>
        <w:pStyle w:val="1"/>
        <w:spacing w:before="3"/>
      </w:pPr>
      <w:r>
        <w:t>Самоконтроль,</w:t>
      </w:r>
      <w:r>
        <w:rPr>
          <w:spacing w:val="-7"/>
        </w:rPr>
        <w:t xml:space="preserve"> </w:t>
      </w:r>
      <w:r>
        <w:t>эмоциональный</w:t>
      </w:r>
      <w:r>
        <w:rPr>
          <w:spacing w:val="-6"/>
        </w:rPr>
        <w:t xml:space="preserve"> </w:t>
      </w:r>
      <w:r>
        <w:rPr>
          <w:spacing w:val="-2"/>
        </w:rPr>
        <w:t>интеллект:</w:t>
      </w:r>
    </w:p>
    <w:p w:rsidR="00D45894" w:rsidRDefault="00320178">
      <w:pPr>
        <w:pStyle w:val="a3"/>
        <w:ind w:right="125"/>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причины достижения (недостижения) результатов деятельности, давать оценку приобретённому опыту, уметь находить позитивное</w:t>
      </w:r>
      <w:r>
        <w:rPr>
          <w:spacing w:val="40"/>
        </w:rPr>
        <w:t xml:space="preserve"> </w:t>
      </w:r>
      <w:r>
        <w:t>в произошедшей ситуации;</w:t>
      </w:r>
    </w:p>
    <w:p w:rsidR="00D45894" w:rsidRDefault="00320178">
      <w:pPr>
        <w:pStyle w:val="a3"/>
        <w:spacing w:before="1"/>
        <w:ind w:left="991" w:firstLine="0"/>
      </w:pPr>
      <w:r>
        <w:t>оценивать</w:t>
      </w:r>
      <w:r>
        <w:rPr>
          <w:spacing w:val="-2"/>
        </w:rPr>
        <w:t xml:space="preserve"> </w:t>
      </w:r>
      <w:r>
        <w:t>соответствие</w:t>
      </w:r>
      <w:r>
        <w:rPr>
          <w:spacing w:val="-3"/>
        </w:rPr>
        <w:t xml:space="preserve"> </w:t>
      </w:r>
      <w:r>
        <w:t>результата</w:t>
      </w:r>
      <w:r>
        <w:rPr>
          <w:spacing w:val="-4"/>
        </w:rPr>
        <w:t xml:space="preserve"> </w:t>
      </w:r>
      <w:r>
        <w:t>цели</w:t>
      </w:r>
      <w:r>
        <w:rPr>
          <w:spacing w:val="-1"/>
        </w:rPr>
        <w:t xml:space="preserve"> </w:t>
      </w:r>
      <w:r>
        <w:t>и</w:t>
      </w:r>
      <w:r>
        <w:rPr>
          <w:spacing w:val="3"/>
        </w:rPr>
        <w:t xml:space="preserve"> </w:t>
      </w:r>
      <w:r>
        <w:rPr>
          <w:spacing w:val="-2"/>
        </w:rPr>
        <w:t>условиям;</w:t>
      </w:r>
    </w:p>
    <w:p w:rsidR="00D45894" w:rsidRDefault="00320178">
      <w:pPr>
        <w:pStyle w:val="a3"/>
        <w:ind w:right="124"/>
      </w:pPr>
      <w:r>
        <w:t>управлять собственными эмоциями и не поддаваться эмоциям других людей, выявлять и анализировать</w:t>
      </w:r>
      <w:r>
        <w:rPr>
          <w:spacing w:val="-15"/>
        </w:rPr>
        <w:t xml:space="preserve"> </w:t>
      </w:r>
      <w:r>
        <w:t>их</w:t>
      </w:r>
      <w:r>
        <w:rPr>
          <w:spacing w:val="-15"/>
        </w:rPr>
        <w:t xml:space="preserve"> </w:t>
      </w:r>
      <w:r>
        <w:t>причины;</w:t>
      </w:r>
      <w:r>
        <w:rPr>
          <w:spacing w:val="-15"/>
        </w:rPr>
        <w:t xml:space="preserve"> </w:t>
      </w:r>
      <w:r>
        <w:t>ставить</w:t>
      </w:r>
      <w:r>
        <w:rPr>
          <w:spacing w:val="-15"/>
        </w:rPr>
        <w:t xml:space="preserve"> </w:t>
      </w:r>
      <w:r>
        <w:t>себя</w:t>
      </w:r>
      <w:r>
        <w:rPr>
          <w:spacing w:val="-15"/>
        </w:rPr>
        <w:t xml:space="preserve"> </w:t>
      </w:r>
      <w:r>
        <w:t>на</w:t>
      </w:r>
      <w:r>
        <w:rPr>
          <w:spacing w:val="-15"/>
        </w:rPr>
        <w:t xml:space="preserve"> </w:t>
      </w:r>
      <w:r>
        <w:t>место</w:t>
      </w:r>
      <w:r>
        <w:rPr>
          <w:spacing w:val="-15"/>
        </w:rPr>
        <w:t xml:space="preserve"> </w:t>
      </w:r>
      <w:r>
        <w:t>другого</w:t>
      </w:r>
      <w:r>
        <w:rPr>
          <w:spacing w:val="-15"/>
        </w:rPr>
        <w:t xml:space="preserve"> </w:t>
      </w:r>
      <w:r>
        <w:t>человека,</w:t>
      </w:r>
      <w:r>
        <w:rPr>
          <w:spacing w:val="-15"/>
        </w:rPr>
        <w:t xml:space="preserve"> </w:t>
      </w:r>
      <w:r>
        <w:t>понимать</w:t>
      </w:r>
      <w:r>
        <w:rPr>
          <w:spacing w:val="-15"/>
        </w:rPr>
        <w:t xml:space="preserve"> </w:t>
      </w:r>
      <w:r>
        <w:t>мотивы</w:t>
      </w:r>
      <w:r>
        <w:rPr>
          <w:spacing w:val="-15"/>
        </w:rPr>
        <w:t xml:space="preserve"> </w:t>
      </w:r>
      <w:r>
        <w:t>и</w:t>
      </w:r>
      <w:r>
        <w:rPr>
          <w:spacing w:val="-15"/>
        </w:rPr>
        <w:t xml:space="preserve"> </w:t>
      </w:r>
      <w:r>
        <w:t>намерения другого человека, регулировать способ выражения эмоций; осознанно относиться к другому человеку,</w:t>
      </w:r>
      <w:r>
        <w:rPr>
          <w:spacing w:val="-6"/>
        </w:rPr>
        <w:t xml:space="preserve"> </w:t>
      </w:r>
      <w:r>
        <w:t>его</w:t>
      </w:r>
      <w:r>
        <w:rPr>
          <w:spacing w:val="-6"/>
        </w:rPr>
        <w:t xml:space="preserve"> </w:t>
      </w:r>
      <w:r>
        <w:t>мнению,</w:t>
      </w:r>
      <w:r>
        <w:rPr>
          <w:spacing w:val="-8"/>
        </w:rPr>
        <w:t xml:space="preserve"> </w:t>
      </w:r>
      <w:r>
        <w:t>признавать</w:t>
      </w:r>
      <w:r>
        <w:rPr>
          <w:spacing w:val="-7"/>
        </w:rPr>
        <w:t xml:space="preserve"> </w:t>
      </w:r>
      <w:r>
        <w:t>право</w:t>
      </w:r>
      <w:r>
        <w:rPr>
          <w:spacing w:val="40"/>
        </w:rPr>
        <w:t xml:space="preserve"> </w:t>
      </w:r>
      <w:r>
        <w:t>на</w:t>
      </w:r>
      <w:r>
        <w:rPr>
          <w:spacing w:val="-5"/>
        </w:rPr>
        <w:t xml:space="preserve"> </w:t>
      </w:r>
      <w:r>
        <w:t>ошибку</w:t>
      </w:r>
      <w:r>
        <w:rPr>
          <w:spacing w:val="-12"/>
        </w:rPr>
        <w:t xml:space="preserve"> </w:t>
      </w:r>
      <w:r>
        <w:t>свою</w:t>
      </w:r>
      <w:r>
        <w:rPr>
          <w:spacing w:val="-5"/>
        </w:rPr>
        <w:t xml:space="preserve"> </w:t>
      </w:r>
      <w:r>
        <w:t>и</w:t>
      </w:r>
      <w:r>
        <w:rPr>
          <w:spacing w:val="-5"/>
        </w:rPr>
        <w:t xml:space="preserve"> </w:t>
      </w:r>
      <w:r>
        <w:t>чужую;</w:t>
      </w:r>
      <w:r>
        <w:rPr>
          <w:spacing w:val="-5"/>
        </w:rPr>
        <w:t xml:space="preserve"> </w:t>
      </w:r>
      <w:r>
        <w:t>быть</w:t>
      </w:r>
      <w:r>
        <w:rPr>
          <w:spacing w:val="-3"/>
        </w:rPr>
        <w:t xml:space="preserve"> </w:t>
      </w:r>
      <w:r>
        <w:t>открытым</w:t>
      </w:r>
      <w:r>
        <w:rPr>
          <w:spacing w:val="-8"/>
        </w:rPr>
        <w:t xml:space="preserve"> </w:t>
      </w:r>
      <w:r>
        <w:t>себе</w:t>
      </w:r>
      <w:r>
        <w:rPr>
          <w:spacing w:val="-7"/>
        </w:rPr>
        <w:t xml:space="preserve"> </w:t>
      </w:r>
      <w:r>
        <w:t>и</w:t>
      </w:r>
      <w:r>
        <w:rPr>
          <w:spacing w:val="-5"/>
        </w:rPr>
        <w:t xml:space="preserve"> </w:t>
      </w:r>
      <w:r>
        <w:t>другим людям, осознавать невозможность контроля всего вокруг.</w:t>
      </w:r>
    </w:p>
    <w:p w:rsidR="00D45894" w:rsidRDefault="00320178">
      <w:pPr>
        <w:pStyle w:val="1"/>
      </w:pPr>
      <w:r>
        <w:t xml:space="preserve">Совместная </w:t>
      </w:r>
      <w:r>
        <w:rPr>
          <w:spacing w:val="-2"/>
        </w:rPr>
        <w:t>деятельность:</w:t>
      </w:r>
    </w:p>
    <w:p w:rsidR="00D45894" w:rsidRDefault="00320178">
      <w:pPr>
        <w:pStyle w:val="a3"/>
        <w:ind w:right="125"/>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2"/>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конкретной учебной задачи; планировать организацию совместной деятельности (распределять роли</w:t>
      </w:r>
      <w:r>
        <w:rPr>
          <w:spacing w:val="40"/>
        </w:rPr>
        <w:t xml:space="preserve"> </w:t>
      </w:r>
      <w:r>
        <w:t>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партнёра, которые помогали</w:t>
      </w:r>
      <w:r>
        <w:rPr>
          <w:spacing w:val="40"/>
        </w:rPr>
        <w:t xml:space="preserve"> </w:t>
      </w:r>
      <w:r>
        <w:t>или затрудняли нахождение общего решения, оценивать качество своего вклада</w:t>
      </w:r>
      <w:r>
        <w:rPr>
          <w:spacing w:val="40"/>
        </w:rPr>
        <w:t xml:space="preserve"> </w:t>
      </w:r>
      <w: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45894" w:rsidRDefault="00320178">
      <w:pPr>
        <w:pStyle w:val="1"/>
        <w:spacing w:before="3"/>
      </w:pPr>
      <w:r>
        <w:t xml:space="preserve">ПРЕДМЕТНЫЕ </w:t>
      </w:r>
      <w:r>
        <w:rPr>
          <w:spacing w:val="-2"/>
        </w:rPr>
        <w:t>РЕЗУЛЬТАТЫ</w:t>
      </w:r>
    </w:p>
    <w:p w:rsidR="00D45894" w:rsidRDefault="00320178">
      <w:pPr>
        <w:pStyle w:val="a3"/>
        <w:ind w:right="126"/>
      </w:pPr>
      <w:r>
        <w:t>Предметные</w:t>
      </w:r>
      <w:r>
        <w:rPr>
          <w:spacing w:val="-15"/>
        </w:rPr>
        <w:t xml:space="preserve"> </w:t>
      </w:r>
      <w:r>
        <w:t>результаты</w:t>
      </w:r>
      <w:r>
        <w:rPr>
          <w:spacing w:val="-14"/>
        </w:rPr>
        <w:t xml:space="preserve"> </w:t>
      </w:r>
      <w:r>
        <w:t>характеризуют</w:t>
      </w:r>
      <w:r>
        <w:rPr>
          <w:spacing w:val="-12"/>
        </w:rPr>
        <w:t xml:space="preserve"> </w:t>
      </w:r>
      <w:r>
        <w:t>сформированность</w:t>
      </w:r>
      <w:r>
        <w:rPr>
          <w:spacing w:val="-11"/>
        </w:rPr>
        <w:t xml:space="preserve"> </w:t>
      </w:r>
      <w:r>
        <w:t>у</w:t>
      </w:r>
      <w:r>
        <w:rPr>
          <w:spacing w:val="-15"/>
        </w:rPr>
        <w:t xml:space="preserve"> </w:t>
      </w:r>
      <w:r>
        <w:t>обучающихся</w:t>
      </w:r>
      <w:r>
        <w:rPr>
          <w:spacing w:val="-12"/>
        </w:rPr>
        <w:t xml:space="preserve"> </w:t>
      </w:r>
      <w:r>
        <w:t>основ</w:t>
      </w:r>
      <w:r>
        <w:rPr>
          <w:spacing w:val="-14"/>
        </w:rPr>
        <w:t xml:space="preserve"> </w:t>
      </w:r>
      <w:r>
        <w:t>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45894" w:rsidRDefault="00320178">
      <w:pPr>
        <w:pStyle w:val="a3"/>
        <w:ind w:right="126"/>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45894" w:rsidRDefault="00320178">
      <w:pPr>
        <w:pStyle w:val="a3"/>
        <w:ind w:left="991" w:firstLine="0"/>
      </w:pPr>
      <w:r>
        <w:t>Предметные</w:t>
      </w:r>
      <w:r>
        <w:rPr>
          <w:spacing w:val="-2"/>
        </w:rPr>
        <w:t xml:space="preserve"> </w:t>
      </w:r>
      <w:r>
        <w:t>результаты</w:t>
      </w:r>
      <w:r>
        <w:rPr>
          <w:spacing w:val="-2"/>
        </w:rPr>
        <w:t xml:space="preserve"> </w:t>
      </w:r>
      <w:r>
        <w:t>по</w:t>
      </w:r>
      <w:r>
        <w:rPr>
          <w:spacing w:val="-1"/>
        </w:rPr>
        <w:t xml:space="preserve"> </w:t>
      </w:r>
      <w:r>
        <w:t>ОБЗР</w:t>
      </w:r>
      <w:r>
        <w:rPr>
          <w:spacing w:val="-3"/>
        </w:rPr>
        <w:t xml:space="preserve"> </w:t>
      </w:r>
      <w:r>
        <w:t>должны</w:t>
      </w:r>
      <w:r>
        <w:rPr>
          <w:spacing w:val="-1"/>
        </w:rPr>
        <w:t xml:space="preserve"> </w:t>
      </w:r>
      <w:r>
        <w:rPr>
          <w:spacing w:val="-2"/>
        </w:rPr>
        <w:t>обеспечивать:</w:t>
      </w:r>
    </w:p>
    <w:p w:rsidR="00D45894" w:rsidRDefault="00320178" w:rsidP="00365E8E">
      <w:pPr>
        <w:pStyle w:val="a5"/>
        <w:numPr>
          <w:ilvl w:val="0"/>
          <w:numId w:val="165"/>
        </w:numPr>
        <w:tabs>
          <w:tab w:val="left" w:pos="1700"/>
          <w:tab w:val="left" w:pos="7374"/>
          <w:tab w:val="left" w:pos="9501"/>
        </w:tabs>
        <w:ind w:right="125" w:firstLine="708"/>
        <w:jc w:val="both"/>
        <w:rPr>
          <w:sz w:val="24"/>
        </w:rPr>
      </w:pPr>
      <w:r>
        <w:rPr>
          <w:sz w:val="24"/>
        </w:rPr>
        <w:t>сформированность представлений о значении безопасного и устойчивого развития для государства, общества, личности; фундаментальных ценностях</w:t>
      </w:r>
      <w:r>
        <w:rPr>
          <w:spacing w:val="40"/>
          <w:sz w:val="24"/>
        </w:rPr>
        <w:t xml:space="preserve"> </w:t>
      </w:r>
      <w:r>
        <w:rPr>
          <w:sz w:val="24"/>
        </w:rPr>
        <w:t>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w:t>
      </w:r>
      <w:r>
        <w:rPr>
          <w:spacing w:val="80"/>
          <w:w w:val="150"/>
          <w:sz w:val="24"/>
        </w:rPr>
        <w:t xml:space="preserve">  </w:t>
      </w:r>
      <w:r>
        <w:rPr>
          <w:sz w:val="24"/>
        </w:rPr>
        <w:t>национальной</w:t>
      </w:r>
      <w:r>
        <w:rPr>
          <w:sz w:val="24"/>
        </w:rPr>
        <w:tab/>
      </w:r>
      <w:r>
        <w:rPr>
          <w:spacing w:val="-2"/>
          <w:sz w:val="24"/>
        </w:rPr>
        <w:t>безопасности,</w:t>
      </w:r>
      <w:r>
        <w:rPr>
          <w:sz w:val="24"/>
        </w:rPr>
        <w:tab/>
      </w:r>
      <w:r>
        <w:rPr>
          <w:spacing w:val="-2"/>
          <w:sz w:val="24"/>
        </w:rPr>
        <w:t>угрозах</w:t>
      </w:r>
    </w:p>
    <w:p w:rsidR="00D45894" w:rsidRDefault="00320178">
      <w:pPr>
        <w:pStyle w:val="a3"/>
        <w:ind w:left="991" w:firstLine="0"/>
      </w:pPr>
      <w:r>
        <w:t>мирного</w:t>
      </w:r>
      <w:r>
        <w:rPr>
          <w:spacing w:val="75"/>
        </w:rPr>
        <w:t xml:space="preserve">    </w:t>
      </w:r>
      <w:r>
        <w:t>и</w:t>
      </w:r>
      <w:r>
        <w:rPr>
          <w:spacing w:val="56"/>
          <w:w w:val="150"/>
        </w:rPr>
        <w:t xml:space="preserve">    </w:t>
      </w:r>
      <w:r>
        <w:t>военного</w:t>
      </w:r>
      <w:r>
        <w:rPr>
          <w:spacing w:val="60"/>
        </w:rPr>
        <w:t xml:space="preserve"> </w:t>
      </w:r>
      <w:r>
        <w:rPr>
          <w:spacing w:val="-2"/>
        </w:rPr>
        <w:t>характера;</w:t>
      </w:r>
    </w:p>
    <w:p w:rsidR="00D45894" w:rsidRDefault="00320178" w:rsidP="00365E8E">
      <w:pPr>
        <w:pStyle w:val="a5"/>
        <w:numPr>
          <w:ilvl w:val="0"/>
          <w:numId w:val="165"/>
        </w:numPr>
        <w:tabs>
          <w:tab w:val="left" w:pos="1700"/>
        </w:tabs>
        <w:ind w:right="126" w:firstLine="708"/>
        <w:jc w:val="both"/>
        <w:rPr>
          <w:sz w:val="24"/>
        </w:rPr>
      </w:pPr>
      <w:r>
        <w:rPr>
          <w:sz w:val="24"/>
        </w:rPr>
        <w:t>освоение</w:t>
      </w:r>
      <w:r>
        <w:rPr>
          <w:spacing w:val="-10"/>
          <w:sz w:val="24"/>
        </w:rPr>
        <w:t xml:space="preserve"> </w:t>
      </w:r>
      <w:r>
        <w:rPr>
          <w:sz w:val="24"/>
        </w:rPr>
        <w:t>знаний</w:t>
      </w:r>
      <w:r>
        <w:rPr>
          <w:spacing w:val="-9"/>
          <w:sz w:val="24"/>
        </w:rPr>
        <w:t xml:space="preserve"> </w:t>
      </w:r>
      <w:r>
        <w:rPr>
          <w:sz w:val="24"/>
        </w:rPr>
        <w:t>о</w:t>
      </w:r>
      <w:r>
        <w:rPr>
          <w:spacing w:val="-8"/>
          <w:sz w:val="24"/>
        </w:rPr>
        <w:t xml:space="preserve"> </w:t>
      </w:r>
      <w:r>
        <w:rPr>
          <w:sz w:val="24"/>
        </w:rPr>
        <w:t>мероприятиях</w:t>
      </w:r>
      <w:r>
        <w:rPr>
          <w:spacing w:val="-8"/>
          <w:sz w:val="24"/>
        </w:rPr>
        <w:t xml:space="preserve"> </w:t>
      </w:r>
      <w:r>
        <w:rPr>
          <w:sz w:val="24"/>
        </w:rPr>
        <w:t>по</w:t>
      </w:r>
      <w:r>
        <w:rPr>
          <w:spacing w:val="-8"/>
          <w:sz w:val="24"/>
        </w:rPr>
        <w:t xml:space="preserve"> </w:t>
      </w:r>
      <w:r>
        <w:rPr>
          <w:sz w:val="24"/>
        </w:rPr>
        <w:t>защите</w:t>
      </w:r>
      <w:r>
        <w:rPr>
          <w:spacing w:val="-7"/>
          <w:sz w:val="24"/>
        </w:rPr>
        <w:t xml:space="preserve"> </w:t>
      </w:r>
      <w:r>
        <w:rPr>
          <w:sz w:val="24"/>
        </w:rPr>
        <w:t>населения</w:t>
      </w:r>
      <w:r>
        <w:rPr>
          <w:spacing w:val="-5"/>
          <w:sz w:val="24"/>
        </w:rPr>
        <w:t xml:space="preserve"> </w:t>
      </w:r>
      <w:r>
        <w:rPr>
          <w:sz w:val="24"/>
        </w:rPr>
        <w:t>при</w:t>
      </w:r>
      <w:r>
        <w:rPr>
          <w:spacing w:val="-8"/>
          <w:sz w:val="24"/>
        </w:rPr>
        <w:t xml:space="preserve"> </w:t>
      </w:r>
      <w:r>
        <w:rPr>
          <w:sz w:val="24"/>
        </w:rPr>
        <w:t>чрезвычайных</w:t>
      </w:r>
      <w:r>
        <w:rPr>
          <w:spacing w:val="-4"/>
          <w:sz w:val="24"/>
        </w:rPr>
        <w:t xml:space="preserve"> </w:t>
      </w:r>
      <w:r>
        <w:rPr>
          <w:sz w:val="24"/>
        </w:rPr>
        <w:t>ситуациях природного, техногенного и биолого-социального характера, возникновении военной угрозы; формирование</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роли</w:t>
      </w:r>
      <w:r>
        <w:rPr>
          <w:spacing w:val="-15"/>
          <w:sz w:val="24"/>
        </w:rPr>
        <w:t xml:space="preserve"> </w:t>
      </w:r>
      <w:r>
        <w:rPr>
          <w:sz w:val="24"/>
        </w:rPr>
        <w:t>гражданской</w:t>
      </w:r>
      <w:r>
        <w:rPr>
          <w:spacing w:val="-15"/>
          <w:sz w:val="24"/>
        </w:rPr>
        <w:t xml:space="preserve"> </w:t>
      </w:r>
      <w:r>
        <w:rPr>
          <w:sz w:val="24"/>
        </w:rPr>
        <w:t>обороны</w:t>
      </w:r>
      <w:r>
        <w:rPr>
          <w:spacing w:val="-15"/>
          <w:sz w:val="24"/>
        </w:rPr>
        <w:t xml:space="preserve"> </w:t>
      </w:r>
      <w:r>
        <w:rPr>
          <w:sz w:val="24"/>
        </w:rPr>
        <w:t>и</w:t>
      </w:r>
      <w:r>
        <w:rPr>
          <w:spacing w:val="-15"/>
          <w:sz w:val="24"/>
        </w:rPr>
        <w:t xml:space="preserve"> </w:t>
      </w:r>
      <w:r>
        <w:rPr>
          <w:sz w:val="24"/>
        </w:rPr>
        <w:t>ее</w:t>
      </w:r>
      <w:r>
        <w:rPr>
          <w:spacing w:val="-15"/>
          <w:sz w:val="24"/>
        </w:rPr>
        <w:t xml:space="preserve"> </w:t>
      </w:r>
      <w:r>
        <w:rPr>
          <w:sz w:val="24"/>
        </w:rPr>
        <w:t>истории;</w:t>
      </w:r>
      <w:r>
        <w:rPr>
          <w:spacing w:val="-15"/>
          <w:sz w:val="24"/>
        </w:rPr>
        <w:t xml:space="preserve"> </w:t>
      </w:r>
      <w:r>
        <w:rPr>
          <w:sz w:val="24"/>
        </w:rPr>
        <w:t>знание</w:t>
      </w:r>
      <w:r>
        <w:rPr>
          <w:spacing w:val="-15"/>
          <w:sz w:val="24"/>
        </w:rPr>
        <w:t xml:space="preserve"> </w:t>
      </w:r>
      <w:r>
        <w:rPr>
          <w:sz w:val="24"/>
        </w:rPr>
        <w:t>порядка</w:t>
      </w:r>
      <w:r>
        <w:rPr>
          <w:spacing w:val="-15"/>
          <w:sz w:val="24"/>
        </w:rPr>
        <w:t xml:space="preserve"> </w:t>
      </w:r>
      <w:r>
        <w:rPr>
          <w:sz w:val="24"/>
        </w:rPr>
        <w:t>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D45894" w:rsidRDefault="00320178" w:rsidP="00365E8E">
      <w:pPr>
        <w:pStyle w:val="a5"/>
        <w:numPr>
          <w:ilvl w:val="0"/>
          <w:numId w:val="165"/>
        </w:numPr>
        <w:tabs>
          <w:tab w:val="left" w:pos="1700"/>
        </w:tabs>
        <w:ind w:right="125" w:firstLine="708"/>
        <w:jc w:val="both"/>
        <w:rPr>
          <w:sz w:val="24"/>
        </w:rPr>
      </w:pPr>
      <w:r>
        <w:rPr>
          <w:sz w:val="24"/>
        </w:rPr>
        <w:t>сформированность чувства гордости за свою Родину, ответственного отношения к выполнению конституционного долга – защите Отечества;</w:t>
      </w:r>
      <w:r>
        <w:rPr>
          <w:spacing w:val="40"/>
          <w:sz w:val="24"/>
        </w:rPr>
        <w:t xml:space="preserve"> </w:t>
      </w:r>
      <w:r>
        <w:rPr>
          <w:sz w:val="24"/>
        </w:rPr>
        <w:t>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w:t>
      </w:r>
      <w:r>
        <w:rPr>
          <w:spacing w:val="40"/>
          <w:sz w:val="24"/>
        </w:rPr>
        <w:t xml:space="preserve"> </w:t>
      </w:r>
      <w:r>
        <w:rPr>
          <w:sz w:val="24"/>
        </w:rPr>
        <w:t>к военной службе;</w:t>
      </w:r>
    </w:p>
    <w:p w:rsidR="00D45894" w:rsidRDefault="00320178" w:rsidP="00365E8E">
      <w:pPr>
        <w:pStyle w:val="a5"/>
        <w:numPr>
          <w:ilvl w:val="0"/>
          <w:numId w:val="165"/>
        </w:numPr>
        <w:tabs>
          <w:tab w:val="left" w:pos="1700"/>
        </w:tabs>
        <w:ind w:right="129" w:firstLine="708"/>
        <w:jc w:val="both"/>
        <w:rPr>
          <w:sz w:val="24"/>
        </w:rPr>
      </w:pPr>
      <w:r>
        <w:rPr>
          <w:sz w:val="24"/>
        </w:rPr>
        <w:t>сформированность представлений о назначении, боевых свойствах</w:t>
      </w:r>
      <w:r>
        <w:rPr>
          <w:spacing w:val="40"/>
          <w:sz w:val="24"/>
        </w:rPr>
        <w:t xml:space="preserve"> </w:t>
      </w:r>
      <w:r>
        <w:rPr>
          <w:sz w:val="24"/>
        </w:rPr>
        <w:t>и общем устройстве стрелкового оружия;</w:t>
      </w:r>
    </w:p>
    <w:p w:rsidR="00D45894" w:rsidRDefault="00320178" w:rsidP="00365E8E">
      <w:pPr>
        <w:pStyle w:val="a5"/>
        <w:numPr>
          <w:ilvl w:val="0"/>
          <w:numId w:val="165"/>
        </w:numPr>
        <w:tabs>
          <w:tab w:val="left" w:pos="1700"/>
        </w:tabs>
        <w:ind w:right="126" w:firstLine="708"/>
        <w:jc w:val="both"/>
        <w:rPr>
          <w:sz w:val="24"/>
        </w:rPr>
      </w:pPr>
      <w:r>
        <w:rPr>
          <w:sz w:val="24"/>
        </w:rPr>
        <w:t>овладение основными положениями общевоинских уставов Вооруженных Сил Российской Федерации и умение их применять</w:t>
      </w:r>
      <w:r>
        <w:rPr>
          <w:spacing w:val="-1"/>
          <w:sz w:val="24"/>
        </w:rPr>
        <w:t xml:space="preserve"> </w:t>
      </w:r>
      <w:r>
        <w:rPr>
          <w:sz w:val="24"/>
        </w:rPr>
        <w:t>при выполнении обязанностей воинской службы;</w:t>
      </w:r>
    </w:p>
    <w:p w:rsidR="00D45894" w:rsidRDefault="00320178" w:rsidP="00365E8E">
      <w:pPr>
        <w:pStyle w:val="a5"/>
        <w:numPr>
          <w:ilvl w:val="0"/>
          <w:numId w:val="165"/>
        </w:numPr>
        <w:tabs>
          <w:tab w:val="left" w:pos="1700"/>
        </w:tabs>
        <w:ind w:right="125" w:firstLine="708"/>
        <w:jc w:val="both"/>
        <w:rPr>
          <w:sz w:val="24"/>
        </w:rPr>
      </w:pPr>
      <w:r>
        <w:rPr>
          <w:sz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w:t>
      </w:r>
      <w:r>
        <w:rPr>
          <w:spacing w:val="-12"/>
          <w:sz w:val="24"/>
        </w:rPr>
        <w:t xml:space="preserve"> </w:t>
      </w:r>
      <w:r>
        <w:rPr>
          <w:sz w:val="24"/>
        </w:rPr>
        <w:t>готовность</w:t>
      </w:r>
      <w:r>
        <w:rPr>
          <w:spacing w:val="-12"/>
          <w:sz w:val="24"/>
        </w:rPr>
        <w:t xml:space="preserve"> </w:t>
      </w:r>
      <w:r>
        <w:rPr>
          <w:sz w:val="24"/>
        </w:rPr>
        <w:t>применять</w:t>
      </w:r>
      <w:r>
        <w:rPr>
          <w:spacing w:val="-11"/>
          <w:sz w:val="24"/>
        </w:rPr>
        <w:t xml:space="preserve"> </w:t>
      </w:r>
      <w:r>
        <w:rPr>
          <w:sz w:val="24"/>
        </w:rPr>
        <w:t>их</w:t>
      </w:r>
      <w:r>
        <w:rPr>
          <w:spacing w:val="-10"/>
          <w:sz w:val="24"/>
        </w:rPr>
        <w:t xml:space="preserve"> </w:t>
      </w:r>
      <w:r>
        <w:rPr>
          <w:sz w:val="24"/>
        </w:rPr>
        <w:t>на</w:t>
      </w:r>
      <w:r>
        <w:rPr>
          <w:spacing w:val="-11"/>
          <w:sz w:val="24"/>
        </w:rPr>
        <w:t xml:space="preserve"> </w:t>
      </w:r>
      <w:r>
        <w:rPr>
          <w:sz w:val="24"/>
        </w:rPr>
        <w:t>практике,</w:t>
      </w:r>
      <w:r>
        <w:rPr>
          <w:spacing w:val="-12"/>
          <w:sz w:val="24"/>
        </w:rPr>
        <w:t xml:space="preserve"> </w:t>
      </w:r>
      <w:r>
        <w:rPr>
          <w:sz w:val="24"/>
        </w:rPr>
        <w:t>используя</w:t>
      </w:r>
      <w:r>
        <w:rPr>
          <w:spacing w:val="-12"/>
          <w:sz w:val="24"/>
        </w:rPr>
        <w:t xml:space="preserve"> </w:t>
      </w:r>
      <w:r>
        <w:rPr>
          <w:sz w:val="24"/>
        </w:rPr>
        <w:t>освоенные</w:t>
      </w:r>
      <w:r>
        <w:rPr>
          <w:spacing w:val="-13"/>
          <w:sz w:val="24"/>
        </w:rPr>
        <w:t xml:space="preserve"> </w:t>
      </w:r>
      <w:r>
        <w:rPr>
          <w:sz w:val="24"/>
        </w:rPr>
        <w:t>знания</w:t>
      </w:r>
      <w:r>
        <w:rPr>
          <w:spacing w:val="-12"/>
          <w:sz w:val="24"/>
        </w:rPr>
        <w:t xml:space="preserve"> </w:t>
      </w:r>
      <w:r>
        <w:rPr>
          <w:sz w:val="24"/>
        </w:rPr>
        <w:t>и</w:t>
      </w:r>
      <w:r>
        <w:rPr>
          <w:spacing w:val="-9"/>
          <w:sz w:val="24"/>
        </w:rPr>
        <w:t xml:space="preserve"> </w:t>
      </w:r>
      <w:r>
        <w:rPr>
          <w:sz w:val="24"/>
        </w:rPr>
        <w:t>умения,</w:t>
      </w:r>
      <w:r>
        <w:rPr>
          <w:spacing w:val="-12"/>
          <w:sz w:val="24"/>
        </w:rPr>
        <w:t xml:space="preserve"> </w:t>
      </w:r>
      <w:r>
        <w:rPr>
          <w:sz w:val="24"/>
        </w:rPr>
        <w:t>освоение</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right="125" w:firstLine="0"/>
      </w:pPr>
      <w:r>
        <w:t>основ проектирования собственной безопасной жизнедеятельности с учетом природных, техногенных и социальных рисков;</w:t>
      </w:r>
    </w:p>
    <w:p w:rsidR="00D45894" w:rsidRDefault="00320178" w:rsidP="00365E8E">
      <w:pPr>
        <w:pStyle w:val="a5"/>
        <w:numPr>
          <w:ilvl w:val="0"/>
          <w:numId w:val="165"/>
        </w:numPr>
        <w:tabs>
          <w:tab w:val="left" w:pos="1700"/>
        </w:tabs>
        <w:spacing w:before="1"/>
        <w:ind w:right="126" w:firstLine="708"/>
        <w:jc w:val="both"/>
        <w:rPr>
          <w:sz w:val="24"/>
        </w:rPr>
      </w:pPr>
      <w:r>
        <w:rPr>
          <w:sz w:val="24"/>
        </w:rPr>
        <w:t xml:space="preserve">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w:t>
      </w:r>
      <w:r>
        <w:rPr>
          <w:spacing w:val="-2"/>
          <w:sz w:val="24"/>
        </w:rPr>
        <w:t>поведении;</w:t>
      </w:r>
    </w:p>
    <w:p w:rsidR="00D45894" w:rsidRDefault="00320178" w:rsidP="00365E8E">
      <w:pPr>
        <w:pStyle w:val="a5"/>
        <w:numPr>
          <w:ilvl w:val="0"/>
          <w:numId w:val="165"/>
        </w:numPr>
        <w:tabs>
          <w:tab w:val="left" w:pos="1700"/>
        </w:tabs>
        <w:ind w:right="126" w:firstLine="708"/>
        <w:jc w:val="both"/>
        <w:rPr>
          <w:sz w:val="24"/>
        </w:rPr>
      </w:pPr>
      <w:r>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w:t>
      </w:r>
      <w:r>
        <w:rPr>
          <w:spacing w:val="40"/>
          <w:sz w:val="24"/>
        </w:rPr>
        <w:t xml:space="preserve"> </w:t>
      </w:r>
      <w:r>
        <w:rPr>
          <w:sz w:val="24"/>
        </w:rPr>
        <w:t>и принимать обоснованные решения в опасных и чрезвычайных ситуациях,</w:t>
      </w:r>
      <w:r>
        <w:rPr>
          <w:spacing w:val="40"/>
          <w:sz w:val="24"/>
        </w:rPr>
        <w:t xml:space="preserve"> </w:t>
      </w:r>
      <w:r>
        <w:rPr>
          <w:sz w:val="24"/>
        </w:rPr>
        <w:t>с учетом реальных условий и возможностей;</w:t>
      </w:r>
    </w:p>
    <w:p w:rsidR="00D45894" w:rsidRDefault="00320178" w:rsidP="00365E8E">
      <w:pPr>
        <w:pStyle w:val="a5"/>
        <w:numPr>
          <w:ilvl w:val="0"/>
          <w:numId w:val="165"/>
        </w:numPr>
        <w:tabs>
          <w:tab w:val="left" w:pos="1700"/>
        </w:tabs>
        <w:ind w:right="125" w:firstLine="708"/>
        <w:jc w:val="both"/>
        <w:rPr>
          <w:sz w:val="24"/>
        </w:rPr>
      </w:pPr>
      <w:r>
        <w:rPr>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w:t>
      </w:r>
      <w:r>
        <w:rPr>
          <w:spacing w:val="-15"/>
          <w:sz w:val="24"/>
        </w:rPr>
        <w:t xml:space="preserve"> </w:t>
      </w:r>
      <w:r>
        <w:rPr>
          <w:sz w:val="24"/>
        </w:rPr>
        <w:t>инородных</w:t>
      </w:r>
      <w:r>
        <w:rPr>
          <w:spacing w:val="-15"/>
          <w:sz w:val="24"/>
        </w:rPr>
        <w:t xml:space="preserve"> </w:t>
      </w:r>
      <w:r>
        <w:rPr>
          <w:sz w:val="24"/>
        </w:rPr>
        <w:t>тел</w:t>
      </w:r>
      <w:r>
        <w:rPr>
          <w:spacing w:val="-15"/>
          <w:sz w:val="24"/>
        </w:rPr>
        <w:t xml:space="preserve"> </w:t>
      </w:r>
      <w:r>
        <w:rPr>
          <w:sz w:val="24"/>
        </w:rPr>
        <w:t>в</w:t>
      </w:r>
      <w:r>
        <w:rPr>
          <w:spacing w:val="-15"/>
          <w:sz w:val="24"/>
        </w:rPr>
        <w:t xml:space="preserve"> </w:t>
      </w:r>
      <w:r>
        <w:rPr>
          <w:sz w:val="24"/>
        </w:rPr>
        <w:t>верхние</w:t>
      </w:r>
      <w:r>
        <w:rPr>
          <w:spacing w:val="-15"/>
          <w:sz w:val="24"/>
        </w:rPr>
        <w:t xml:space="preserve"> </w:t>
      </w:r>
      <w:r>
        <w:rPr>
          <w:sz w:val="24"/>
        </w:rPr>
        <w:t>дыхательные</w:t>
      </w:r>
      <w:r>
        <w:rPr>
          <w:spacing w:val="-15"/>
          <w:sz w:val="24"/>
        </w:rPr>
        <w:t xml:space="preserve"> </w:t>
      </w:r>
      <w:r>
        <w:rPr>
          <w:sz w:val="24"/>
        </w:rPr>
        <w:t>пути,</w:t>
      </w:r>
      <w:r>
        <w:rPr>
          <w:spacing w:val="-15"/>
          <w:sz w:val="24"/>
        </w:rPr>
        <w:t xml:space="preserve"> </w:t>
      </w:r>
      <w:r>
        <w:rPr>
          <w:sz w:val="24"/>
        </w:rPr>
        <w:t>травмах</w:t>
      </w:r>
      <w:r>
        <w:rPr>
          <w:spacing w:val="-13"/>
          <w:sz w:val="24"/>
        </w:rPr>
        <w:t xml:space="preserve"> </w:t>
      </w:r>
      <w:r>
        <w:rPr>
          <w:sz w:val="24"/>
        </w:rPr>
        <w:t>различных</w:t>
      </w:r>
      <w:r>
        <w:rPr>
          <w:spacing w:val="-11"/>
          <w:sz w:val="24"/>
        </w:rPr>
        <w:t xml:space="preserve"> </w:t>
      </w:r>
      <w:r>
        <w:rPr>
          <w:sz w:val="24"/>
        </w:rPr>
        <w:t>областей</w:t>
      </w:r>
      <w:r>
        <w:rPr>
          <w:spacing w:val="-12"/>
          <w:sz w:val="24"/>
        </w:rPr>
        <w:t xml:space="preserve"> </w:t>
      </w:r>
      <w:r>
        <w:rPr>
          <w:sz w:val="24"/>
        </w:rPr>
        <w:t>тела,</w:t>
      </w:r>
      <w:r>
        <w:rPr>
          <w:spacing w:val="-15"/>
          <w:sz w:val="24"/>
        </w:rPr>
        <w:t xml:space="preserve"> </w:t>
      </w:r>
      <w:r>
        <w:rPr>
          <w:sz w:val="24"/>
        </w:rPr>
        <w:t>ожогах, отморожениях,</w:t>
      </w:r>
      <w:r>
        <w:rPr>
          <w:spacing w:val="-2"/>
          <w:sz w:val="24"/>
        </w:rPr>
        <w:t xml:space="preserve"> </w:t>
      </w:r>
      <w:r>
        <w:rPr>
          <w:sz w:val="24"/>
        </w:rPr>
        <w:t>отравлениях;</w:t>
      </w:r>
      <w:r>
        <w:rPr>
          <w:spacing w:val="-2"/>
          <w:sz w:val="24"/>
        </w:rPr>
        <w:t xml:space="preserve"> </w:t>
      </w:r>
      <w:r>
        <w:rPr>
          <w:sz w:val="24"/>
        </w:rPr>
        <w:t>сформированность</w:t>
      </w:r>
      <w:r>
        <w:rPr>
          <w:spacing w:val="-1"/>
          <w:sz w:val="24"/>
        </w:rPr>
        <w:t xml:space="preserve"> </w:t>
      </w:r>
      <w:r>
        <w:rPr>
          <w:sz w:val="24"/>
        </w:rPr>
        <w:t>социально ответственного отношения</w:t>
      </w:r>
      <w:r>
        <w:rPr>
          <w:spacing w:val="-1"/>
          <w:sz w:val="24"/>
        </w:rPr>
        <w:t xml:space="preserve"> </w:t>
      </w:r>
      <w:r>
        <w:rPr>
          <w:sz w:val="24"/>
        </w:rPr>
        <w:t>к ведению здорового</w:t>
      </w:r>
      <w:r>
        <w:rPr>
          <w:spacing w:val="-11"/>
          <w:sz w:val="24"/>
        </w:rPr>
        <w:t xml:space="preserve"> </w:t>
      </w:r>
      <w:r>
        <w:rPr>
          <w:sz w:val="24"/>
        </w:rPr>
        <w:t>образа</w:t>
      </w:r>
      <w:r>
        <w:rPr>
          <w:spacing w:val="-10"/>
          <w:sz w:val="24"/>
        </w:rPr>
        <w:t xml:space="preserve"> </w:t>
      </w:r>
      <w:r>
        <w:rPr>
          <w:sz w:val="24"/>
        </w:rPr>
        <w:t>жизни,</w:t>
      </w:r>
      <w:r>
        <w:rPr>
          <w:spacing w:val="-12"/>
          <w:sz w:val="24"/>
        </w:rPr>
        <w:t xml:space="preserve"> </w:t>
      </w:r>
      <w:r>
        <w:rPr>
          <w:sz w:val="24"/>
        </w:rPr>
        <w:t>исключающего</w:t>
      </w:r>
      <w:r>
        <w:rPr>
          <w:spacing w:val="-10"/>
          <w:sz w:val="24"/>
        </w:rPr>
        <w:t xml:space="preserve"> </w:t>
      </w:r>
      <w:r>
        <w:rPr>
          <w:sz w:val="24"/>
        </w:rPr>
        <w:t>употребление</w:t>
      </w:r>
      <w:r>
        <w:rPr>
          <w:spacing w:val="-11"/>
          <w:sz w:val="24"/>
        </w:rPr>
        <w:t xml:space="preserve"> </w:t>
      </w:r>
      <w:r>
        <w:rPr>
          <w:sz w:val="24"/>
        </w:rPr>
        <w:t>наркотиков,</w:t>
      </w:r>
      <w:r>
        <w:rPr>
          <w:spacing w:val="-14"/>
          <w:sz w:val="24"/>
        </w:rPr>
        <w:t xml:space="preserve"> </w:t>
      </w:r>
      <w:r>
        <w:rPr>
          <w:sz w:val="24"/>
        </w:rPr>
        <w:t>алкоголя,</w:t>
      </w:r>
      <w:r>
        <w:rPr>
          <w:spacing w:val="-12"/>
          <w:sz w:val="24"/>
        </w:rPr>
        <w:t xml:space="preserve"> </w:t>
      </w:r>
      <w:r>
        <w:rPr>
          <w:sz w:val="24"/>
        </w:rPr>
        <w:t>курения</w:t>
      </w:r>
      <w:r>
        <w:rPr>
          <w:spacing w:val="-12"/>
          <w:sz w:val="24"/>
        </w:rPr>
        <w:t xml:space="preserve"> </w:t>
      </w:r>
      <w:r>
        <w:rPr>
          <w:sz w:val="24"/>
        </w:rPr>
        <w:t>и</w:t>
      </w:r>
      <w:r>
        <w:rPr>
          <w:spacing w:val="-13"/>
          <w:sz w:val="24"/>
        </w:rPr>
        <w:t xml:space="preserve"> </w:t>
      </w:r>
      <w:r>
        <w:rPr>
          <w:sz w:val="24"/>
        </w:rPr>
        <w:t>нанесения иного вреда собственному здоровью и здоровью окружающих;</w:t>
      </w:r>
    </w:p>
    <w:p w:rsidR="00D45894" w:rsidRDefault="00320178" w:rsidP="00365E8E">
      <w:pPr>
        <w:pStyle w:val="a5"/>
        <w:numPr>
          <w:ilvl w:val="0"/>
          <w:numId w:val="165"/>
        </w:numPr>
        <w:tabs>
          <w:tab w:val="left" w:pos="1700"/>
        </w:tabs>
        <w:spacing w:before="1"/>
        <w:ind w:right="125" w:firstLine="708"/>
        <w:jc w:val="both"/>
        <w:rPr>
          <w:sz w:val="24"/>
        </w:rPr>
      </w:pPr>
      <w:r>
        <w:rPr>
          <w:sz w:val="24"/>
        </w:rPr>
        <w:t>сформированность представлений о правилах безопасного поведения</w:t>
      </w:r>
      <w:r>
        <w:rPr>
          <w:spacing w:val="40"/>
          <w:sz w:val="24"/>
        </w:rPr>
        <w:t xml:space="preserve"> </w:t>
      </w:r>
      <w:r>
        <w:rPr>
          <w:sz w:val="24"/>
        </w:rPr>
        <w:t>в социуме, овладение знаниями об опасных проявлениях конфликтов, манипулятивном поведении, умения распознавать опасные проявления</w:t>
      </w:r>
      <w:r>
        <w:rPr>
          <w:spacing w:val="40"/>
          <w:sz w:val="24"/>
        </w:rPr>
        <w:t xml:space="preserve"> </w:t>
      </w:r>
      <w:r>
        <w:rPr>
          <w:sz w:val="24"/>
        </w:rPr>
        <w:t>и формирование готовности им противодействовать;</w:t>
      </w:r>
    </w:p>
    <w:p w:rsidR="00D45894" w:rsidRDefault="00320178" w:rsidP="00365E8E">
      <w:pPr>
        <w:pStyle w:val="a5"/>
        <w:numPr>
          <w:ilvl w:val="0"/>
          <w:numId w:val="165"/>
        </w:numPr>
        <w:tabs>
          <w:tab w:val="left" w:pos="1700"/>
        </w:tabs>
        <w:ind w:right="127" w:firstLine="708"/>
        <w:jc w:val="both"/>
        <w:rPr>
          <w:sz w:val="24"/>
        </w:rPr>
      </w:pPr>
      <w:r>
        <w:rPr>
          <w:sz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w:t>
      </w:r>
      <w:r>
        <w:rPr>
          <w:spacing w:val="40"/>
          <w:sz w:val="24"/>
        </w:rPr>
        <w:t xml:space="preserve"> </w:t>
      </w:r>
      <w:r>
        <w:rPr>
          <w:sz w:val="24"/>
        </w:rPr>
        <w:t>в информационном пространстве и готовность применять их на практике;</w:t>
      </w:r>
    </w:p>
    <w:p w:rsidR="00D45894" w:rsidRDefault="00320178" w:rsidP="00365E8E">
      <w:pPr>
        <w:pStyle w:val="a5"/>
        <w:numPr>
          <w:ilvl w:val="0"/>
          <w:numId w:val="165"/>
        </w:numPr>
        <w:tabs>
          <w:tab w:val="left" w:pos="1700"/>
        </w:tabs>
        <w:ind w:right="124" w:firstLine="708"/>
        <w:jc w:val="both"/>
        <w:rPr>
          <w:sz w:val="24"/>
        </w:rPr>
      </w:pPr>
      <w:r>
        <w:rPr>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w:t>
      </w:r>
      <w:r>
        <w:rPr>
          <w:spacing w:val="-15"/>
          <w:sz w:val="24"/>
        </w:rPr>
        <w:t xml:space="preserve"> </w:t>
      </w:r>
      <w:r>
        <w:rPr>
          <w:sz w:val="24"/>
        </w:rPr>
        <w:t>опасности</w:t>
      </w:r>
      <w:r>
        <w:rPr>
          <w:spacing w:val="-15"/>
          <w:sz w:val="24"/>
        </w:rPr>
        <w:t xml:space="preserve"> </w:t>
      </w:r>
      <w:r>
        <w:rPr>
          <w:sz w:val="24"/>
        </w:rPr>
        <w:t>вовлечения;</w:t>
      </w:r>
      <w:r>
        <w:rPr>
          <w:spacing w:val="-15"/>
          <w:sz w:val="24"/>
        </w:rPr>
        <w:t xml:space="preserve"> </w:t>
      </w:r>
      <w:r>
        <w:rPr>
          <w:sz w:val="24"/>
        </w:rPr>
        <w:t>знания</w:t>
      </w:r>
      <w:r>
        <w:rPr>
          <w:spacing w:val="-15"/>
          <w:sz w:val="24"/>
        </w:rPr>
        <w:t xml:space="preserve"> </w:t>
      </w:r>
      <w:r>
        <w:rPr>
          <w:sz w:val="24"/>
        </w:rPr>
        <w:t>правил</w:t>
      </w:r>
      <w:r>
        <w:rPr>
          <w:spacing w:val="-15"/>
          <w:sz w:val="24"/>
        </w:rPr>
        <w:t xml:space="preserve"> </w:t>
      </w:r>
      <w:r>
        <w:rPr>
          <w:sz w:val="24"/>
        </w:rPr>
        <w:t>безопасного</w:t>
      </w:r>
      <w:r>
        <w:rPr>
          <w:spacing w:val="-15"/>
          <w:sz w:val="24"/>
        </w:rPr>
        <w:t xml:space="preserve"> </w:t>
      </w:r>
      <w:r>
        <w:rPr>
          <w:sz w:val="24"/>
        </w:rPr>
        <w:t>поведения</w:t>
      </w:r>
      <w:r>
        <w:rPr>
          <w:spacing w:val="-15"/>
          <w:sz w:val="24"/>
        </w:rPr>
        <w:t xml:space="preserve"> </w:t>
      </w:r>
      <w:r>
        <w:rPr>
          <w:sz w:val="24"/>
        </w:rPr>
        <w:t>при</w:t>
      </w:r>
      <w:r>
        <w:rPr>
          <w:spacing w:val="-15"/>
          <w:sz w:val="24"/>
        </w:rPr>
        <w:t xml:space="preserve"> </w:t>
      </w:r>
      <w:r>
        <w:rPr>
          <w:sz w:val="24"/>
        </w:rPr>
        <w:t>угрозе</w:t>
      </w:r>
      <w:r>
        <w:rPr>
          <w:spacing w:val="-15"/>
          <w:sz w:val="24"/>
        </w:rPr>
        <w:t xml:space="preserve"> </w:t>
      </w:r>
      <w:r>
        <w:rPr>
          <w:sz w:val="24"/>
        </w:rPr>
        <w:t>или</w:t>
      </w:r>
      <w:r>
        <w:rPr>
          <w:spacing w:val="-15"/>
          <w:sz w:val="24"/>
        </w:rPr>
        <w:t xml:space="preserve"> </w:t>
      </w:r>
      <w:r>
        <w:rPr>
          <w:sz w:val="24"/>
        </w:rPr>
        <w:t>в</w:t>
      </w:r>
      <w:r>
        <w:rPr>
          <w:spacing w:val="-15"/>
          <w:sz w:val="24"/>
        </w:rPr>
        <w:t xml:space="preserve"> </w:t>
      </w:r>
      <w:r>
        <w:rPr>
          <w:sz w:val="24"/>
        </w:rPr>
        <w:t>случае террористического акта;</w:t>
      </w:r>
    </w:p>
    <w:p w:rsidR="00D45894" w:rsidRDefault="00320178" w:rsidP="00365E8E">
      <w:pPr>
        <w:pStyle w:val="a5"/>
        <w:numPr>
          <w:ilvl w:val="0"/>
          <w:numId w:val="165"/>
        </w:numPr>
        <w:tabs>
          <w:tab w:val="left" w:pos="1700"/>
        </w:tabs>
        <w:ind w:right="122" w:firstLine="708"/>
        <w:jc w:val="both"/>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w:t>
      </w:r>
      <w:r>
        <w:rPr>
          <w:spacing w:val="40"/>
          <w:sz w:val="24"/>
        </w:rPr>
        <w:t xml:space="preserve"> </w:t>
      </w:r>
      <w:r>
        <w:rPr>
          <w:sz w:val="24"/>
        </w:rPr>
        <w:t>и государства;</w:t>
      </w:r>
    </w:p>
    <w:p w:rsidR="00D45894" w:rsidRDefault="00320178" w:rsidP="00365E8E">
      <w:pPr>
        <w:pStyle w:val="a5"/>
        <w:numPr>
          <w:ilvl w:val="0"/>
          <w:numId w:val="165"/>
        </w:numPr>
        <w:tabs>
          <w:tab w:val="left" w:pos="1700"/>
        </w:tabs>
        <w:ind w:right="128" w:firstLine="708"/>
        <w:jc w:val="both"/>
        <w:rPr>
          <w:sz w:val="24"/>
        </w:rPr>
      </w:pPr>
      <w:r>
        <w:rPr>
          <w:sz w:val="24"/>
        </w:rPr>
        <w:t>понимание роли государства в обеспечении государственной</w:t>
      </w:r>
      <w:r>
        <w:rPr>
          <w:spacing w:val="40"/>
          <w:sz w:val="24"/>
        </w:rPr>
        <w:t xml:space="preserve"> </w:t>
      </w:r>
      <w:r>
        <w:rPr>
          <w:sz w:val="24"/>
        </w:rPr>
        <w:t>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D45894" w:rsidRDefault="00320178">
      <w:pPr>
        <w:pStyle w:val="a3"/>
        <w:spacing w:before="1"/>
        <w:ind w:right="126"/>
      </w:pPr>
      <w: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D45894" w:rsidRDefault="00320178">
      <w:pPr>
        <w:pStyle w:val="a3"/>
        <w:ind w:right="125"/>
      </w:pPr>
      <w:r>
        <w:t>Предметные результаты по модулю № 1 «Безопасное и устойчивое развитие личности, общества, государства»:</w:t>
      </w:r>
    </w:p>
    <w:p w:rsidR="00D45894" w:rsidRDefault="00320178">
      <w:pPr>
        <w:pStyle w:val="a3"/>
        <w:ind w:right="127"/>
      </w:pPr>
      <w:r>
        <w:t>объяснять</w:t>
      </w:r>
      <w:r>
        <w:rPr>
          <w:spacing w:val="-10"/>
        </w:rPr>
        <w:t xml:space="preserve"> </w:t>
      </w:r>
      <w:r>
        <w:t>значение</w:t>
      </w:r>
      <w:r>
        <w:rPr>
          <w:spacing w:val="-13"/>
        </w:rPr>
        <w:t xml:space="preserve"> </w:t>
      </w:r>
      <w:r>
        <w:t>Конституции</w:t>
      </w:r>
      <w:r>
        <w:rPr>
          <w:spacing w:val="-12"/>
        </w:rPr>
        <w:t xml:space="preserve"> </w:t>
      </w:r>
      <w:r>
        <w:t>Российской</w:t>
      </w:r>
      <w:r>
        <w:rPr>
          <w:spacing w:val="-12"/>
        </w:rPr>
        <w:t xml:space="preserve"> </w:t>
      </w:r>
      <w:r>
        <w:t>Федерации;</w:t>
      </w:r>
      <w:r>
        <w:rPr>
          <w:spacing w:val="-12"/>
        </w:rPr>
        <w:t xml:space="preserve"> </w:t>
      </w:r>
      <w:r>
        <w:t>раскрывать</w:t>
      </w:r>
      <w:r>
        <w:rPr>
          <w:spacing w:val="-9"/>
        </w:rPr>
        <w:t xml:space="preserve"> </w:t>
      </w:r>
      <w:r>
        <w:t>содержание</w:t>
      </w:r>
      <w:r>
        <w:rPr>
          <w:spacing w:val="-12"/>
        </w:rPr>
        <w:t xml:space="preserve"> </w:t>
      </w:r>
      <w:r>
        <w:t>статей</w:t>
      </w:r>
      <w:r>
        <w:rPr>
          <w:spacing w:val="-7"/>
        </w:rPr>
        <w:t xml:space="preserve"> </w:t>
      </w:r>
      <w:r>
        <w:t>2, 4, 20, 41, 42, 58, 59 Конституции Российской</w:t>
      </w:r>
    </w:p>
    <w:p w:rsidR="00D45894" w:rsidRDefault="00320178">
      <w:pPr>
        <w:pStyle w:val="a3"/>
        <w:ind w:right="122"/>
      </w:pPr>
      <w:r>
        <w:t>Федерации,</w:t>
      </w:r>
      <w:r>
        <w:rPr>
          <w:spacing w:val="-5"/>
        </w:rPr>
        <w:t xml:space="preserve"> </w:t>
      </w:r>
      <w:r>
        <w:t>пояснять</w:t>
      </w:r>
      <w:r>
        <w:rPr>
          <w:spacing w:val="-7"/>
        </w:rPr>
        <w:t xml:space="preserve"> </w:t>
      </w:r>
      <w:r>
        <w:t>их</w:t>
      </w:r>
      <w:r>
        <w:rPr>
          <w:spacing w:val="-5"/>
        </w:rPr>
        <w:t xml:space="preserve"> </w:t>
      </w:r>
      <w:r>
        <w:t>значение</w:t>
      </w:r>
      <w:r>
        <w:rPr>
          <w:spacing w:val="-5"/>
        </w:rPr>
        <w:t xml:space="preserve"> </w:t>
      </w:r>
      <w:r>
        <w:t>для</w:t>
      </w:r>
      <w:r>
        <w:rPr>
          <w:spacing w:val="-5"/>
        </w:rPr>
        <w:t xml:space="preserve"> </w:t>
      </w:r>
      <w:r>
        <w:t>личности</w:t>
      </w:r>
      <w:r>
        <w:rPr>
          <w:spacing w:val="-4"/>
        </w:rPr>
        <w:t xml:space="preserve"> </w:t>
      </w:r>
      <w:r>
        <w:t>и</w:t>
      </w:r>
      <w:r>
        <w:rPr>
          <w:spacing w:val="-5"/>
        </w:rPr>
        <w:t xml:space="preserve"> </w:t>
      </w:r>
      <w:r>
        <w:t>общества;</w:t>
      </w:r>
      <w:r>
        <w:rPr>
          <w:spacing w:val="-5"/>
        </w:rPr>
        <w:t xml:space="preserve"> </w:t>
      </w:r>
      <w:r>
        <w:t>объяснять значение</w:t>
      </w:r>
      <w:r>
        <w:rPr>
          <w:spacing w:val="-4"/>
        </w:rPr>
        <w:t xml:space="preserve"> </w:t>
      </w:r>
      <w:r>
        <w:t>Стратегии национальной безопасности Российской Федерации, утвержденной Указом Президента Российской Федерации</w:t>
      </w:r>
      <w:r>
        <w:rPr>
          <w:spacing w:val="40"/>
        </w:rPr>
        <w:t xml:space="preserve"> </w:t>
      </w:r>
      <w:r>
        <w:t>от 2 июля 2021 г. № 400; раскрывать понятия «национальные интересы» и «угрозы национальной безопасности», приводить примеры; раскрывать классификацию чрезвычайных ситуаций по масштабам</w:t>
      </w:r>
      <w:r>
        <w:rPr>
          <w:spacing w:val="40"/>
        </w:rPr>
        <w:t xml:space="preserve"> </w:t>
      </w:r>
      <w:r>
        <w:t>и источникам возникновения, приводить примеры; раскрывать способы информирования и оповещения населения</w:t>
      </w:r>
      <w:r>
        <w:rPr>
          <w:spacing w:val="40"/>
        </w:rPr>
        <w:t xml:space="preserve"> </w:t>
      </w:r>
      <w:r>
        <w:t>о чрезвычайных ситуациях; 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D45894" w:rsidRDefault="00320178">
      <w:pPr>
        <w:pStyle w:val="a3"/>
        <w:ind w:right="124"/>
      </w:pPr>
      <w: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w:t>
      </w:r>
      <w:r>
        <w:rPr>
          <w:spacing w:val="-15"/>
        </w:rPr>
        <w:t xml:space="preserve"> </w:t>
      </w:r>
      <w:r>
        <w:t>фильтрующим</w:t>
      </w:r>
      <w:r>
        <w:rPr>
          <w:spacing w:val="-15"/>
        </w:rPr>
        <w:t xml:space="preserve"> </w:t>
      </w:r>
      <w:r>
        <w:t>противогазом;</w:t>
      </w:r>
      <w:r>
        <w:rPr>
          <w:spacing w:val="-15"/>
        </w:rPr>
        <w:t xml:space="preserve"> </w:t>
      </w:r>
      <w:r>
        <w:t>объяснять</w:t>
      </w:r>
      <w:r>
        <w:rPr>
          <w:spacing w:val="-15"/>
        </w:rPr>
        <w:t xml:space="preserve"> </w:t>
      </w:r>
      <w:r>
        <w:t>порядок</w:t>
      </w:r>
      <w:r>
        <w:rPr>
          <w:spacing w:val="-15"/>
        </w:rPr>
        <w:t xml:space="preserve"> </w:t>
      </w:r>
      <w:r>
        <w:t>действий</w:t>
      </w:r>
      <w:r>
        <w:rPr>
          <w:spacing w:val="-15"/>
        </w:rPr>
        <w:t xml:space="preserve"> </w:t>
      </w:r>
      <w:r>
        <w:t>населения</w:t>
      </w:r>
      <w:r>
        <w:rPr>
          <w:spacing w:val="-15"/>
        </w:rPr>
        <w:t xml:space="preserve"> </w:t>
      </w:r>
      <w:r>
        <w:t>при</w:t>
      </w:r>
      <w:r>
        <w:rPr>
          <w:spacing w:val="-15"/>
        </w:rPr>
        <w:t xml:space="preserve"> </w:t>
      </w:r>
      <w:r>
        <w:t>объявлении эвакуации; характеризовать современное состояние Вооружённых Сил Российской Федерации; приводить примеры применения Вооружённых Сил Российской Федерации в борьбе с неонацизмом</w:t>
      </w:r>
      <w:r>
        <w:rPr>
          <w:spacing w:val="74"/>
        </w:rPr>
        <w:t xml:space="preserve"> </w:t>
      </w:r>
      <w:r>
        <w:t>и</w:t>
      </w:r>
      <w:r>
        <w:rPr>
          <w:spacing w:val="75"/>
        </w:rPr>
        <w:t xml:space="preserve"> </w:t>
      </w:r>
      <w:r>
        <w:t>международным</w:t>
      </w:r>
      <w:r>
        <w:rPr>
          <w:spacing w:val="76"/>
        </w:rPr>
        <w:t xml:space="preserve"> </w:t>
      </w:r>
      <w:r>
        <w:t>терроризмом;</w:t>
      </w:r>
      <w:r>
        <w:rPr>
          <w:spacing w:val="75"/>
        </w:rPr>
        <w:t xml:space="preserve"> </w:t>
      </w:r>
      <w:r>
        <w:t>раскрывать</w:t>
      </w:r>
      <w:r>
        <w:rPr>
          <w:spacing w:val="77"/>
        </w:rPr>
        <w:t xml:space="preserve"> </w:t>
      </w:r>
      <w:r>
        <w:t>понятия</w:t>
      </w:r>
      <w:r>
        <w:rPr>
          <w:spacing w:val="77"/>
        </w:rPr>
        <w:t xml:space="preserve"> </w:t>
      </w:r>
      <w:r>
        <w:t>«воинская</w:t>
      </w:r>
      <w:r>
        <w:rPr>
          <w:spacing w:val="75"/>
        </w:rPr>
        <w:t xml:space="preserve"> </w:t>
      </w:r>
      <w:r>
        <w:t>обязанность»,</w:t>
      </w:r>
    </w:p>
    <w:p w:rsidR="00D45894" w:rsidRDefault="00320178">
      <w:pPr>
        <w:pStyle w:val="a3"/>
        <w:spacing w:before="1"/>
        <w:ind w:firstLine="0"/>
      </w:pPr>
      <w:r>
        <w:t>«военная</w:t>
      </w:r>
      <w:r>
        <w:rPr>
          <w:spacing w:val="-4"/>
        </w:rPr>
        <w:t xml:space="preserve"> </w:t>
      </w:r>
      <w:r>
        <w:t>служба»;</w:t>
      </w:r>
      <w:r>
        <w:rPr>
          <w:spacing w:val="-3"/>
        </w:rPr>
        <w:t xml:space="preserve"> </w:t>
      </w:r>
      <w:r>
        <w:t>раскрывать</w:t>
      </w:r>
      <w:r>
        <w:rPr>
          <w:spacing w:val="-4"/>
        </w:rPr>
        <w:t xml:space="preserve"> </w:t>
      </w:r>
      <w:r>
        <w:t>содержание</w:t>
      </w:r>
      <w:r>
        <w:rPr>
          <w:spacing w:val="-6"/>
        </w:rPr>
        <w:t xml:space="preserve"> </w:t>
      </w:r>
      <w:r>
        <w:t>подготовки</w:t>
      </w:r>
      <w:r>
        <w:rPr>
          <w:spacing w:val="-2"/>
        </w:rPr>
        <w:t xml:space="preserve"> </w:t>
      </w:r>
      <w:r>
        <w:t>к</w:t>
      </w:r>
      <w:r>
        <w:rPr>
          <w:spacing w:val="-4"/>
        </w:rPr>
        <w:t xml:space="preserve"> </w:t>
      </w:r>
      <w:r>
        <w:t>службе</w:t>
      </w:r>
      <w:r>
        <w:rPr>
          <w:spacing w:val="-4"/>
        </w:rPr>
        <w:t xml:space="preserve"> </w:t>
      </w:r>
      <w:r>
        <w:t>в</w:t>
      </w:r>
      <w:r>
        <w:rPr>
          <w:spacing w:val="-6"/>
        </w:rPr>
        <w:t xml:space="preserve"> </w:t>
      </w:r>
      <w:r>
        <w:rPr>
          <w:spacing w:val="-2"/>
        </w:rPr>
        <w:t>армии.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124" w:firstLine="0"/>
      </w:pPr>
      <w:r>
        <w:t>Предметные результаты по модулю № 2 «Военная подготовка. Основы военных знаний»: иметь</w:t>
      </w:r>
      <w:r>
        <w:rPr>
          <w:spacing w:val="35"/>
        </w:rPr>
        <w:t xml:space="preserve"> </w:t>
      </w:r>
      <w:r>
        <w:t>представление</w:t>
      </w:r>
      <w:r>
        <w:rPr>
          <w:spacing w:val="36"/>
        </w:rPr>
        <w:t xml:space="preserve"> </w:t>
      </w:r>
      <w:r>
        <w:t>об</w:t>
      </w:r>
      <w:r>
        <w:rPr>
          <w:spacing w:val="38"/>
        </w:rPr>
        <w:t xml:space="preserve"> </w:t>
      </w:r>
      <w:r>
        <w:t>истории</w:t>
      </w:r>
      <w:r>
        <w:rPr>
          <w:spacing w:val="38"/>
        </w:rPr>
        <w:t xml:space="preserve"> </w:t>
      </w:r>
      <w:r>
        <w:t>зарождения</w:t>
      </w:r>
      <w:r>
        <w:rPr>
          <w:spacing w:val="33"/>
        </w:rPr>
        <w:t xml:space="preserve"> </w:t>
      </w:r>
      <w:r>
        <w:t>и</w:t>
      </w:r>
      <w:r>
        <w:rPr>
          <w:spacing w:val="38"/>
        </w:rPr>
        <w:t xml:space="preserve"> </w:t>
      </w:r>
      <w:r>
        <w:t>развития</w:t>
      </w:r>
      <w:r>
        <w:rPr>
          <w:spacing w:val="37"/>
        </w:rPr>
        <w:t xml:space="preserve"> </w:t>
      </w:r>
      <w:r>
        <w:t>Вооруженных</w:t>
      </w:r>
      <w:r>
        <w:rPr>
          <w:spacing w:val="40"/>
        </w:rPr>
        <w:t xml:space="preserve"> </w:t>
      </w:r>
      <w:r>
        <w:t>Сил</w:t>
      </w:r>
      <w:r>
        <w:rPr>
          <w:spacing w:val="38"/>
        </w:rPr>
        <w:t xml:space="preserve"> </w:t>
      </w:r>
      <w:r>
        <w:rPr>
          <w:spacing w:val="-2"/>
        </w:rPr>
        <w:t>Российской</w:t>
      </w:r>
    </w:p>
    <w:p w:rsidR="00D45894" w:rsidRDefault="00320178">
      <w:pPr>
        <w:pStyle w:val="a3"/>
        <w:spacing w:before="1"/>
        <w:ind w:right="121" w:firstLine="0"/>
      </w:pPr>
      <w:r>
        <w:t>Федерации; владеть информацией о направлениях подготовки к военной службе; понимать необходимость</w:t>
      </w:r>
      <w:r>
        <w:rPr>
          <w:spacing w:val="-6"/>
        </w:rPr>
        <w:t xml:space="preserve"> </w:t>
      </w:r>
      <w:r>
        <w:t>подготовки</w:t>
      </w:r>
      <w:r>
        <w:rPr>
          <w:spacing w:val="-5"/>
        </w:rPr>
        <w:t xml:space="preserve"> </w:t>
      </w:r>
      <w:r>
        <w:t>к</w:t>
      </w:r>
      <w:r>
        <w:rPr>
          <w:spacing w:val="-7"/>
        </w:rPr>
        <w:t xml:space="preserve"> </w:t>
      </w:r>
      <w:r>
        <w:t>военной</w:t>
      </w:r>
      <w:r>
        <w:rPr>
          <w:spacing w:val="-8"/>
        </w:rPr>
        <w:t xml:space="preserve"> </w:t>
      </w:r>
      <w:r>
        <w:t>службе</w:t>
      </w:r>
      <w:r>
        <w:rPr>
          <w:spacing w:val="-10"/>
        </w:rPr>
        <w:t xml:space="preserve"> </w:t>
      </w:r>
      <w:r>
        <w:t>по</w:t>
      </w:r>
      <w:r>
        <w:rPr>
          <w:spacing w:val="-5"/>
        </w:rPr>
        <w:t xml:space="preserve"> </w:t>
      </w:r>
      <w:r>
        <w:t>основным</w:t>
      </w:r>
      <w:r>
        <w:rPr>
          <w:spacing w:val="-9"/>
        </w:rPr>
        <w:t xml:space="preserve"> </w:t>
      </w:r>
      <w:r>
        <w:t>направлениям;</w:t>
      </w:r>
      <w:r>
        <w:rPr>
          <w:spacing w:val="40"/>
        </w:rPr>
        <w:t xml:space="preserve"> </w:t>
      </w:r>
      <w:r>
        <w:t>осознавать</w:t>
      </w:r>
      <w:r>
        <w:rPr>
          <w:spacing w:val="-7"/>
        </w:rPr>
        <w:t xml:space="preserve"> </w:t>
      </w:r>
      <w:r>
        <w:t>значимость каждого направления подготовки к военной службе</w:t>
      </w:r>
      <w:r>
        <w:rPr>
          <w:spacing w:val="40"/>
        </w:rPr>
        <w:t xml:space="preserve"> </w:t>
      </w:r>
      <w:r>
        <w:t>в решении комплексных задач; иметь представление о составе, предназначении видов и родов Вооруженных Сил Российской Федерации; понимать функции и задачи Вооруженных Сил Российской Федерации</w:t>
      </w:r>
      <w:r>
        <w:rPr>
          <w:spacing w:val="40"/>
        </w:rPr>
        <w:t xml:space="preserve"> </w:t>
      </w:r>
      <w:r>
        <w:t>на современном</w:t>
      </w:r>
      <w:r>
        <w:rPr>
          <w:spacing w:val="-11"/>
        </w:rPr>
        <w:t xml:space="preserve"> </w:t>
      </w:r>
      <w:r>
        <w:t>этапе;</w:t>
      </w:r>
      <w:r>
        <w:rPr>
          <w:spacing w:val="-10"/>
        </w:rPr>
        <w:t xml:space="preserve"> </w:t>
      </w:r>
      <w:r>
        <w:t>понимать</w:t>
      </w:r>
      <w:r>
        <w:rPr>
          <w:spacing w:val="-11"/>
        </w:rPr>
        <w:t xml:space="preserve"> </w:t>
      </w:r>
      <w:r>
        <w:t>значимость</w:t>
      </w:r>
      <w:r>
        <w:rPr>
          <w:spacing w:val="-9"/>
        </w:rPr>
        <w:t xml:space="preserve"> </w:t>
      </w:r>
      <w:r>
        <w:t>военной</w:t>
      </w:r>
      <w:r>
        <w:rPr>
          <w:spacing w:val="-8"/>
        </w:rPr>
        <w:t xml:space="preserve"> </w:t>
      </w:r>
      <w:r>
        <w:t>присяги</w:t>
      </w:r>
      <w:r>
        <w:rPr>
          <w:spacing w:val="-10"/>
        </w:rPr>
        <w:t xml:space="preserve"> </w:t>
      </w:r>
      <w:r>
        <w:t>для</w:t>
      </w:r>
      <w:r>
        <w:rPr>
          <w:spacing w:val="-10"/>
        </w:rPr>
        <w:t xml:space="preserve"> </w:t>
      </w:r>
      <w:r>
        <w:t>формирования</w:t>
      </w:r>
      <w:r>
        <w:rPr>
          <w:spacing w:val="-9"/>
        </w:rPr>
        <w:t xml:space="preserve"> </w:t>
      </w:r>
      <w:r>
        <w:t>образа</w:t>
      </w:r>
      <w:r>
        <w:rPr>
          <w:spacing w:val="-11"/>
        </w:rPr>
        <w:t xml:space="preserve"> </w:t>
      </w:r>
      <w:r>
        <w:t>российского военнослужащего – защитника Отечества; иметь представление об основных образцах вооружения и военной техники; иметь представление о классификации видов вооружения и военной техники; иметь представление об основных тактико-технических характеристиках вооружения и военной техники; иметь представление об организационной структуре отделения</w:t>
      </w:r>
      <w:r>
        <w:rPr>
          <w:spacing w:val="-1"/>
        </w:rPr>
        <w:t xml:space="preserve"> </w:t>
      </w:r>
      <w:r>
        <w:t>и задачах личного состава в бою; иметь представление о современных элементах экипировки и бронезащиты военнослужащего;</w:t>
      </w:r>
      <w:r>
        <w:rPr>
          <w:spacing w:val="40"/>
        </w:rPr>
        <w:t xml:space="preserve"> </w:t>
      </w:r>
      <w:r>
        <w:t>знать алгоритм надевания экипировки и средств бронезащиты; иметь представление о вооружении отделения и тактико-технических характеристиках стрелкового оружия; знать основные</w:t>
      </w:r>
      <w:r>
        <w:rPr>
          <w:spacing w:val="-2"/>
        </w:rPr>
        <w:t xml:space="preserve"> </w:t>
      </w:r>
      <w:r>
        <w:t>характеристики стрелкового оружия и ручных гранат; знать историю создания уставов и этапов становления современных общевоинских уставов Вооруженных Сил Российской Федерации;</w:t>
      </w:r>
    </w:p>
    <w:p w:rsidR="00D45894" w:rsidRDefault="00320178">
      <w:pPr>
        <w:pStyle w:val="a3"/>
        <w:spacing w:before="1"/>
        <w:ind w:right="125"/>
      </w:pPr>
      <w:r>
        <w:t>знать структуру современных общевоинских уставов и понимать их значение для повседневной жизнедеятельности войск; понимать принцип единоначалия, принятый в Вооруженных Силах Российской Федерации;</w:t>
      </w:r>
      <w:r>
        <w:rPr>
          <w:spacing w:val="40"/>
        </w:rPr>
        <w:t xml:space="preserve"> </w:t>
      </w:r>
      <w:r>
        <w:t>иметь представление о порядке подчиненности и взаимоотношениях военнослужащих; понимать порядок отдачи приказа (приказания) и их выполнения;</w:t>
      </w:r>
      <w:r>
        <w:rPr>
          <w:spacing w:val="40"/>
        </w:rPr>
        <w:t xml:space="preserve"> </w:t>
      </w:r>
      <w:r>
        <w:t>различать</w:t>
      </w:r>
      <w:r>
        <w:rPr>
          <w:spacing w:val="-9"/>
        </w:rPr>
        <w:t xml:space="preserve"> </w:t>
      </w:r>
      <w:r>
        <w:t>воинские</w:t>
      </w:r>
      <w:r>
        <w:rPr>
          <w:spacing w:val="-9"/>
        </w:rPr>
        <w:t xml:space="preserve"> </w:t>
      </w:r>
      <w:r>
        <w:t>звания</w:t>
      </w:r>
      <w:r>
        <w:rPr>
          <w:spacing w:val="-10"/>
        </w:rPr>
        <w:t xml:space="preserve"> </w:t>
      </w:r>
      <w:r>
        <w:t>и</w:t>
      </w:r>
      <w:r>
        <w:rPr>
          <w:spacing w:val="-5"/>
        </w:rPr>
        <w:t xml:space="preserve"> </w:t>
      </w:r>
      <w:r>
        <w:t>образцы</w:t>
      </w:r>
      <w:r>
        <w:rPr>
          <w:spacing w:val="-6"/>
        </w:rPr>
        <w:t xml:space="preserve"> </w:t>
      </w:r>
      <w:r>
        <w:t>военной</w:t>
      </w:r>
      <w:r>
        <w:rPr>
          <w:spacing w:val="-8"/>
        </w:rPr>
        <w:t xml:space="preserve"> </w:t>
      </w:r>
      <w:r>
        <w:t>формы</w:t>
      </w:r>
      <w:r>
        <w:rPr>
          <w:spacing w:val="-10"/>
        </w:rPr>
        <w:t xml:space="preserve"> </w:t>
      </w:r>
      <w:r>
        <w:t>одежды;</w:t>
      </w:r>
      <w:r>
        <w:rPr>
          <w:spacing w:val="-6"/>
        </w:rPr>
        <w:t xml:space="preserve"> </w:t>
      </w:r>
      <w:r>
        <w:t>иметь</w:t>
      </w:r>
      <w:r>
        <w:rPr>
          <w:spacing w:val="-8"/>
        </w:rPr>
        <w:t xml:space="preserve"> </w:t>
      </w:r>
      <w:r>
        <w:t>представление о воинской дисциплине, ее сущности и значении;</w:t>
      </w:r>
    </w:p>
    <w:p w:rsidR="00D45894" w:rsidRDefault="00320178">
      <w:pPr>
        <w:pStyle w:val="a3"/>
        <w:ind w:left="991" w:firstLine="0"/>
      </w:pPr>
      <w:r>
        <w:t>понимать</w:t>
      </w:r>
      <w:r>
        <w:rPr>
          <w:spacing w:val="-5"/>
        </w:rPr>
        <w:t xml:space="preserve"> </w:t>
      </w:r>
      <w:r>
        <w:t>принципы</w:t>
      </w:r>
      <w:r>
        <w:rPr>
          <w:spacing w:val="-1"/>
        </w:rPr>
        <w:t xml:space="preserve"> </w:t>
      </w:r>
      <w:r>
        <w:t>достижения воинской</w:t>
      </w:r>
      <w:r>
        <w:rPr>
          <w:spacing w:val="-2"/>
        </w:rPr>
        <w:t xml:space="preserve"> дисциплины;</w:t>
      </w:r>
    </w:p>
    <w:p w:rsidR="00D45894" w:rsidRDefault="00320178">
      <w:pPr>
        <w:pStyle w:val="a3"/>
        <w:ind w:right="127"/>
      </w:pPr>
      <w:r>
        <w:t>уметь оценивать риски нарушения воинской дисциплины;</w:t>
      </w:r>
      <w:r>
        <w:rPr>
          <w:spacing w:val="40"/>
        </w:rPr>
        <w:t xml:space="preserve"> </w:t>
      </w:r>
      <w:r>
        <w:t>знать основные положения Строевого устава;</w:t>
      </w:r>
    </w:p>
    <w:p w:rsidR="00D45894" w:rsidRDefault="00320178">
      <w:pPr>
        <w:pStyle w:val="a3"/>
        <w:ind w:left="991" w:firstLine="0"/>
      </w:pPr>
      <w:r>
        <w:t>знать</w:t>
      </w:r>
      <w:r>
        <w:rPr>
          <w:spacing w:val="-1"/>
        </w:rPr>
        <w:t xml:space="preserve"> </w:t>
      </w:r>
      <w:r>
        <w:t>обязанности</w:t>
      </w:r>
      <w:r>
        <w:rPr>
          <w:spacing w:val="-3"/>
        </w:rPr>
        <w:t xml:space="preserve"> </w:t>
      </w:r>
      <w:r>
        <w:t>военнослужащего</w:t>
      </w:r>
      <w:r>
        <w:rPr>
          <w:spacing w:val="-5"/>
        </w:rPr>
        <w:t xml:space="preserve"> </w:t>
      </w:r>
      <w:r>
        <w:t>перед</w:t>
      </w:r>
      <w:r>
        <w:rPr>
          <w:spacing w:val="-4"/>
        </w:rPr>
        <w:t xml:space="preserve"> </w:t>
      </w:r>
      <w:r>
        <w:t>построением</w:t>
      </w:r>
      <w:r>
        <w:rPr>
          <w:spacing w:val="-5"/>
        </w:rPr>
        <w:t xml:space="preserve"> </w:t>
      </w:r>
      <w:r>
        <w:t>и</w:t>
      </w:r>
      <w:r>
        <w:rPr>
          <w:spacing w:val="-2"/>
        </w:rPr>
        <w:t xml:space="preserve"> </w:t>
      </w:r>
      <w:r>
        <w:t>в</w:t>
      </w:r>
      <w:r>
        <w:rPr>
          <w:spacing w:val="-3"/>
        </w:rPr>
        <w:t xml:space="preserve"> </w:t>
      </w:r>
      <w:r>
        <w:rPr>
          <w:spacing w:val="-2"/>
        </w:rPr>
        <w:t>строю;</w:t>
      </w:r>
    </w:p>
    <w:p w:rsidR="00D45894" w:rsidRDefault="00320178">
      <w:pPr>
        <w:pStyle w:val="a3"/>
        <w:ind w:right="131" w:firstLine="768"/>
      </w:pPr>
      <w:r>
        <w:t xml:space="preserve">знать строевые приёмы на месте без оружия; выполнять строевые приёмы на месте без </w:t>
      </w:r>
      <w:r>
        <w:rPr>
          <w:spacing w:val="-2"/>
        </w:rPr>
        <w:t>оружия.</w:t>
      </w:r>
    </w:p>
    <w:p w:rsidR="00D45894" w:rsidRDefault="00320178">
      <w:pPr>
        <w:pStyle w:val="a3"/>
        <w:spacing w:before="1"/>
        <w:ind w:right="129"/>
      </w:pPr>
      <w:r>
        <w:t>Предметные результаты по модулю № 3 «Культура безопасности жизнедеятельности в современном обществе»:</w:t>
      </w:r>
    </w:p>
    <w:p w:rsidR="00D45894" w:rsidRDefault="00320178">
      <w:pPr>
        <w:pStyle w:val="a3"/>
        <w:ind w:right="130"/>
      </w:pPr>
      <w:r>
        <w:t>характеризовать значение безопасности жизнедеятельности для человека; раскрывать смысл понятий «опасность», «безопасность», «риск», «культура безопасности жизнедеятельности»; классифицировать и характеризовать источники опасности;</w:t>
      </w:r>
    </w:p>
    <w:p w:rsidR="00D45894" w:rsidRDefault="00320178">
      <w:pPr>
        <w:pStyle w:val="a3"/>
        <w:ind w:left="991" w:firstLine="0"/>
      </w:pPr>
      <w:r>
        <w:t>раскрывать</w:t>
      </w:r>
      <w:r>
        <w:rPr>
          <w:spacing w:val="-3"/>
        </w:rPr>
        <w:t xml:space="preserve"> </w:t>
      </w:r>
      <w:r>
        <w:t>и</w:t>
      </w:r>
      <w:r>
        <w:rPr>
          <w:spacing w:val="-2"/>
        </w:rPr>
        <w:t xml:space="preserve"> </w:t>
      </w:r>
      <w:r>
        <w:t>обосновывать</w:t>
      </w:r>
      <w:r>
        <w:rPr>
          <w:spacing w:val="-5"/>
        </w:rPr>
        <w:t xml:space="preserve"> </w:t>
      </w:r>
      <w:r>
        <w:t>общие</w:t>
      </w:r>
      <w:r>
        <w:rPr>
          <w:spacing w:val="-3"/>
        </w:rPr>
        <w:t xml:space="preserve"> </w:t>
      </w:r>
      <w:r>
        <w:t>принципы</w:t>
      </w:r>
      <w:r>
        <w:rPr>
          <w:spacing w:val="-2"/>
        </w:rPr>
        <w:t xml:space="preserve"> </w:t>
      </w:r>
      <w:r>
        <w:t>безопасного</w:t>
      </w:r>
      <w:r>
        <w:rPr>
          <w:spacing w:val="-5"/>
        </w:rPr>
        <w:t xml:space="preserve"> </w:t>
      </w:r>
      <w:r>
        <w:rPr>
          <w:spacing w:val="-2"/>
        </w:rPr>
        <w:t>поведения;</w:t>
      </w:r>
    </w:p>
    <w:p w:rsidR="00D45894" w:rsidRDefault="00320178">
      <w:pPr>
        <w:pStyle w:val="a3"/>
        <w:ind w:right="126"/>
      </w:pPr>
      <w:r>
        <w:t xml:space="preserve">моделировать реальные ситуации и решать ситуационные задачи; объяснять сходство и различия опасной и чрезвычайной ситуаций; объяснять механизм перерастания повседневной ситуации в чрезвычайную ситуацию; приводить примеры различных угроз безопасности и характеризовать их; раскрывать и обосновывать правила поведения в опасных и чрезвычайных </w:t>
      </w:r>
      <w:r>
        <w:rPr>
          <w:spacing w:val="-2"/>
        </w:rPr>
        <w:t>ситуациях.</w:t>
      </w:r>
    </w:p>
    <w:p w:rsidR="00D45894" w:rsidRDefault="00320178">
      <w:pPr>
        <w:pStyle w:val="a3"/>
        <w:ind w:left="1051" w:firstLine="0"/>
      </w:pPr>
      <w:r>
        <w:t>Предметные</w:t>
      </w:r>
      <w:r>
        <w:rPr>
          <w:spacing w:val="-7"/>
        </w:rPr>
        <w:t xml:space="preserve"> </w:t>
      </w:r>
      <w:r>
        <w:t>результаты</w:t>
      </w:r>
      <w:r>
        <w:rPr>
          <w:spacing w:val="-1"/>
        </w:rPr>
        <w:t xml:space="preserve"> </w:t>
      </w:r>
      <w:r>
        <w:t>по</w:t>
      </w:r>
      <w:r>
        <w:rPr>
          <w:spacing w:val="-3"/>
        </w:rPr>
        <w:t xml:space="preserve"> </w:t>
      </w:r>
      <w:r>
        <w:t>модулю</w:t>
      </w:r>
      <w:r>
        <w:rPr>
          <w:spacing w:val="-4"/>
        </w:rPr>
        <w:t xml:space="preserve"> </w:t>
      </w:r>
      <w:r>
        <w:t>№</w:t>
      </w:r>
      <w:r>
        <w:rPr>
          <w:spacing w:val="-5"/>
        </w:rPr>
        <w:t xml:space="preserve"> </w:t>
      </w:r>
      <w:r>
        <w:t>4 «Безопасность</w:t>
      </w:r>
      <w:r>
        <w:rPr>
          <w:spacing w:val="-3"/>
        </w:rPr>
        <w:t xml:space="preserve"> </w:t>
      </w:r>
      <w:r>
        <w:t>в</w:t>
      </w:r>
      <w:r>
        <w:rPr>
          <w:spacing w:val="-4"/>
        </w:rPr>
        <w:t xml:space="preserve"> </w:t>
      </w:r>
      <w:r>
        <w:rPr>
          <w:spacing w:val="-2"/>
        </w:rPr>
        <w:t>быту»:</w:t>
      </w:r>
    </w:p>
    <w:p w:rsidR="00D45894" w:rsidRDefault="00320178">
      <w:pPr>
        <w:pStyle w:val="a3"/>
        <w:ind w:right="123"/>
      </w:pPr>
      <w:r>
        <w:t xml:space="preserve">объяснять особенности жизнеобеспечения жилища; классифицировать основные источники опасности в быту; объяснять права потребителя, выработать навыки безопасного выбора продуктов питания; характеризовать бытовые отравления и причины их возникновения; 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w:t>
      </w:r>
      <w:r>
        <w:rPr>
          <w:spacing w:val="-2"/>
        </w:rPr>
        <w:t>термометр;</w:t>
      </w:r>
    </w:p>
    <w:p w:rsidR="00D45894" w:rsidRDefault="00320178">
      <w:pPr>
        <w:pStyle w:val="a3"/>
        <w:spacing w:before="1"/>
        <w:ind w:right="124"/>
      </w:pPr>
      <w:r>
        <w:t>раскрывать</w:t>
      </w:r>
      <w:r>
        <w:rPr>
          <w:spacing w:val="-8"/>
        </w:rPr>
        <w:t xml:space="preserve"> </w:t>
      </w:r>
      <w:r>
        <w:t>признаки</w:t>
      </w:r>
      <w:r>
        <w:rPr>
          <w:spacing w:val="-8"/>
        </w:rPr>
        <w:t xml:space="preserve"> </w:t>
      </w:r>
      <w:r>
        <w:t>отравления,</w:t>
      </w:r>
      <w:r>
        <w:rPr>
          <w:spacing w:val="-7"/>
        </w:rPr>
        <w:t xml:space="preserve"> </w:t>
      </w:r>
      <w:r>
        <w:t>иметь</w:t>
      </w:r>
      <w:r>
        <w:rPr>
          <w:spacing w:val="-6"/>
        </w:rPr>
        <w:t xml:space="preserve"> </w:t>
      </w:r>
      <w:r>
        <w:t>навыки</w:t>
      </w:r>
      <w:r>
        <w:rPr>
          <w:spacing w:val="-3"/>
        </w:rPr>
        <w:t xml:space="preserve"> </w:t>
      </w:r>
      <w:r>
        <w:t>профилактики</w:t>
      </w:r>
      <w:r>
        <w:rPr>
          <w:spacing w:val="-7"/>
        </w:rPr>
        <w:t xml:space="preserve"> </w:t>
      </w:r>
      <w:r>
        <w:t>пищевых</w:t>
      </w:r>
      <w:r>
        <w:rPr>
          <w:spacing w:val="-6"/>
        </w:rPr>
        <w:t xml:space="preserve"> </w:t>
      </w:r>
      <w:r>
        <w:t>отравлений;</w:t>
      </w:r>
      <w:r>
        <w:rPr>
          <w:spacing w:val="-6"/>
        </w:rPr>
        <w:t xml:space="preserve"> </w:t>
      </w:r>
      <w:r>
        <w:t>знать правила</w:t>
      </w:r>
      <w:r>
        <w:rPr>
          <w:spacing w:val="-10"/>
        </w:rPr>
        <w:t xml:space="preserve"> </w:t>
      </w:r>
      <w:r>
        <w:t>и</w:t>
      </w:r>
      <w:r>
        <w:rPr>
          <w:spacing w:val="-9"/>
        </w:rPr>
        <w:t xml:space="preserve"> </w:t>
      </w:r>
      <w:r>
        <w:t>приёмы</w:t>
      </w:r>
      <w:r>
        <w:rPr>
          <w:spacing w:val="-10"/>
        </w:rPr>
        <w:t xml:space="preserve"> </w:t>
      </w:r>
      <w:r>
        <w:t>оказания</w:t>
      </w:r>
      <w:r>
        <w:rPr>
          <w:spacing w:val="-7"/>
        </w:rPr>
        <w:t xml:space="preserve"> </w:t>
      </w:r>
      <w:r>
        <w:t>первой</w:t>
      </w:r>
      <w:r>
        <w:rPr>
          <w:spacing w:val="-9"/>
        </w:rPr>
        <w:t xml:space="preserve"> </w:t>
      </w:r>
      <w:r>
        <w:t>помощи,</w:t>
      </w:r>
      <w:r>
        <w:rPr>
          <w:spacing w:val="-10"/>
        </w:rPr>
        <w:t xml:space="preserve"> </w:t>
      </w:r>
      <w:r>
        <w:t>иметь</w:t>
      </w:r>
      <w:r>
        <w:rPr>
          <w:spacing w:val="-11"/>
        </w:rPr>
        <w:t xml:space="preserve"> </w:t>
      </w:r>
      <w:r>
        <w:t>навыки</w:t>
      </w:r>
      <w:r>
        <w:rPr>
          <w:spacing w:val="-8"/>
        </w:rPr>
        <w:t xml:space="preserve"> </w:t>
      </w:r>
      <w:r>
        <w:t>безопасных</w:t>
      </w:r>
      <w:r>
        <w:rPr>
          <w:spacing w:val="-9"/>
        </w:rPr>
        <w:t xml:space="preserve"> </w:t>
      </w:r>
      <w:r>
        <w:t>действий</w:t>
      </w:r>
      <w:r>
        <w:rPr>
          <w:spacing w:val="-7"/>
        </w:rPr>
        <w:t xml:space="preserve"> </w:t>
      </w:r>
      <w:r>
        <w:t>при</w:t>
      </w:r>
      <w:r>
        <w:rPr>
          <w:spacing w:val="-10"/>
        </w:rPr>
        <w:t xml:space="preserve"> </w:t>
      </w:r>
      <w:r>
        <w:t>отравлениях, промывании</w:t>
      </w:r>
      <w:r>
        <w:rPr>
          <w:spacing w:val="-11"/>
        </w:rPr>
        <w:t xml:space="preserve"> </w:t>
      </w:r>
      <w:r>
        <w:t>желудка;</w:t>
      </w:r>
      <w:r>
        <w:rPr>
          <w:spacing w:val="37"/>
        </w:rPr>
        <w:t xml:space="preserve"> </w:t>
      </w:r>
      <w:r>
        <w:t>характеризовать</w:t>
      </w:r>
      <w:r>
        <w:rPr>
          <w:spacing w:val="-11"/>
        </w:rPr>
        <w:t xml:space="preserve"> </w:t>
      </w:r>
      <w:r>
        <w:t>бытовые</w:t>
      </w:r>
      <w:r>
        <w:rPr>
          <w:spacing w:val="-15"/>
        </w:rPr>
        <w:t xml:space="preserve"> </w:t>
      </w:r>
      <w:r>
        <w:t>травмы</w:t>
      </w:r>
      <w:r>
        <w:rPr>
          <w:spacing w:val="-13"/>
        </w:rPr>
        <w:t xml:space="preserve"> </w:t>
      </w:r>
      <w:r>
        <w:t>и</w:t>
      </w:r>
      <w:r>
        <w:rPr>
          <w:spacing w:val="-12"/>
        </w:rPr>
        <w:t xml:space="preserve"> </w:t>
      </w:r>
      <w:r>
        <w:t>объяснять</w:t>
      </w:r>
      <w:r>
        <w:rPr>
          <w:spacing w:val="-11"/>
        </w:rPr>
        <w:t xml:space="preserve"> </w:t>
      </w:r>
      <w:r>
        <w:t>правила</w:t>
      </w:r>
      <w:r>
        <w:rPr>
          <w:spacing w:val="-13"/>
        </w:rPr>
        <w:t xml:space="preserve"> </w:t>
      </w:r>
      <w:r>
        <w:t>их</w:t>
      </w:r>
      <w:r>
        <w:rPr>
          <w:spacing w:val="-10"/>
        </w:rPr>
        <w:t xml:space="preserve"> </w:t>
      </w:r>
      <w:r>
        <w:t>предупреждения; знать правила</w:t>
      </w:r>
      <w:r>
        <w:rPr>
          <w:spacing w:val="-1"/>
        </w:rPr>
        <w:t xml:space="preserve"> </w:t>
      </w:r>
      <w:r>
        <w:t>безопасного</w:t>
      </w:r>
      <w:r>
        <w:rPr>
          <w:spacing w:val="-7"/>
        </w:rPr>
        <w:t xml:space="preserve"> </w:t>
      </w:r>
      <w:r>
        <w:t>обращения с</w:t>
      </w:r>
      <w:r>
        <w:rPr>
          <w:spacing w:val="-2"/>
        </w:rPr>
        <w:t xml:space="preserve"> </w:t>
      </w:r>
      <w:r>
        <w:t>инструментами;</w:t>
      </w:r>
      <w:r>
        <w:rPr>
          <w:spacing w:val="-1"/>
        </w:rPr>
        <w:t xml:space="preserve"> </w:t>
      </w:r>
      <w:r>
        <w:t>знать меры</w:t>
      </w:r>
      <w:r>
        <w:rPr>
          <w:spacing w:val="-2"/>
        </w:rPr>
        <w:t xml:space="preserve"> </w:t>
      </w:r>
      <w:r>
        <w:t>предосторожности от укусов</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4" w:firstLine="0"/>
      </w:pPr>
      <w:r>
        <w:t>различных животных; знать правила и иметь навыки оказания первой помощи при ушибах, переломах, растяжении, вывихе, сотрясении мозга, укусах животных, кровотечениях; владеть правилами комплектования и хранения домашней аптечки; владеть правилами безопасного поведения и иметь навыки безопасных действий при обращении с газовыми и электрическими приборами; владеть правилами безопасного поведения и иметь навыки безопасных действий при опасных ситуациях в подъезде и лифте; владеть правилами и иметь навыки приёмов оказания первой помощи при отравлении газом и электротравме; характеризовать пожар, его факторы и стадии развития;</w:t>
      </w:r>
    </w:p>
    <w:p w:rsidR="00D45894" w:rsidRDefault="00320178">
      <w:pPr>
        <w:pStyle w:val="a3"/>
        <w:spacing w:before="1"/>
        <w:ind w:right="122"/>
      </w:pPr>
      <w:r>
        <w:t>объяснять условия и причины возникновения пожаров, характеризовать</w:t>
      </w:r>
      <w:r>
        <w:rPr>
          <w:spacing w:val="40"/>
        </w:rPr>
        <w:t xml:space="preserve"> </w:t>
      </w:r>
      <w:r>
        <w:t xml:space="preserve">их возможные последствия; иметь навыки безопасных действий при пожаре дома, на балконе, в подъезде, в </w:t>
      </w:r>
      <w:r>
        <w:rPr>
          <w:spacing w:val="-2"/>
        </w:rPr>
        <w:t>лифте;</w:t>
      </w:r>
    </w:p>
    <w:p w:rsidR="00D45894" w:rsidRDefault="00320178">
      <w:pPr>
        <w:pStyle w:val="a3"/>
        <w:tabs>
          <w:tab w:val="left" w:pos="736"/>
          <w:tab w:val="left" w:pos="2071"/>
          <w:tab w:val="left" w:pos="2647"/>
          <w:tab w:val="left" w:pos="3059"/>
          <w:tab w:val="left" w:pos="3446"/>
          <w:tab w:val="left" w:pos="4072"/>
          <w:tab w:val="left" w:pos="5429"/>
          <w:tab w:val="left" w:pos="5480"/>
          <w:tab w:val="left" w:pos="7371"/>
          <w:tab w:val="left" w:pos="7619"/>
          <w:tab w:val="left" w:pos="8120"/>
          <w:tab w:val="left" w:pos="8580"/>
          <w:tab w:val="left" w:pos="9489"/>
        </w:tabs>
        <w:ind w:right="124"/>
        <w:jc w:val="left"/>
      </w:pPr>
      <w:r>
        <w:rPr>
          <w:spacing w:val="-2"/>
        </w:rPr>
        <w:t>иметь</w:t>
      </w:r>
      <w:r>
        <w:tab/>
      </w:r>
      <w:r>
        <w:rPr>
          <w:spacing w:val="-2"/>
        </w:rPr>
        <w:t>навыки</w:t>
      </w:r>
      <w:r>
        <w:tab/>
      </w:r>
      <w:r>
        <w:tab/>
      </w:r>
      <w:r>
        <w:rPr>
          <w:spacing w:val="-2"/>
        </w:rPr>
        <w:t>правильного</w:t>
      </w:r>
      <w:r>
        <w:tab/>
      </w:r>
      <w:r>
        <w:rPr>
          <w:spacing w:val="-2"/>
        </w:rPr>
        <w:t>использования</w:t>
      </w:r>
      <w:r>
        <w:tab/>
      </w:r>
      <w:r>
        <w:tab/>
      </w:r>
      <w:r>
        <w:rPr>
          <w:spacing w:val="-2"/>
        </w:rPr>
        <w:t>первичных</w:t>
      </w:r>
      <w:r>
        <w:tab/>
      </w:r>
      <w:r>
        <w:rPr>
          <w:spacing w:val="-2"/>
        </w:rPr>
        <w:t xml:space="preserve">средств </w:t>
      </w:r>
      <w:r>
        <w:t>пожаротушения, оказания</w:t>
      </w:r>
      <w:r>
        <w:rPr>
          <w:spacing w:val="30"/>
        </w:rPr>
        <w:t xml:space="preserve"> </w:t>
      </w:r>
      <w:r>
        <w:t>первой помощи; знать права, обязанности и иметь представление об</w:t>
      </w:r>
      <w:r>
        <w:rPr>
          <w:spacing w:val="40"/>
        </w:rPr>
        <w:t xml:space="preserve"> </w:t>
      </w:r>
      <w:r>
        <w:t>ответственности</w:t>
      </w:r>
      <w:r>
        <w:rPr>
          <w:spacing w:val="-15"/>
        </w:rPr>
        <w:t xml:space="preserve"> </w:t>
      </w:r>
      <w:r>
        <w:t>граждан</w:t>
      </w:r>
      <w:r>
        <w:rPr>
          <w:spacing w:val="22"/>
        </w:rPr>
        <w:t xml:space="preserve"> </w:t>
      </w:r>
      <w:r>
        <w:t>в</w:t>
      </w:r>
      <w:r>
        <w:rPr>
          <w:spacing w:val="-15"/>
        </w:rPr>
        <w:t xml:space="preserve"> </w:t>
      </w:r>
      <w:r>
        <w:t>области</w:t>
      </w:r>
      <w:r>
        <w:rPr>
          <w:spacing w:val="-14"/>
        </w:rPr>
        <w:t xml:space="preserve"> </w:t>
      </w:r>
      <w:r>
        <w:t>пожарной</w:t>
      </w:r>
      <w:r>
        <w:rPr>
          <w:spacing w:val="-15"/>
        </w:rPr>
        <w:t xml:space="preserve"> </w:t>
      </w:r>
      <w:r>
        <w:t>безопасности;</w:t>
      </w:r>
      <w:r>
        <w:rPr>
          <w:spacing w:val="-15"/>
        </w:rPr>
        <w:t xml:space="preserve"> </w:t>
      </w:r>
      <w:r>
        <w:t>знать</w:t>
      </w:r>
      <w:r>
        <w:rPr>
          <w:spacing w:val="-14"/>
        </w:rPr>
        <w:t xml:space="preserve"> </w:t>
      </w:r>
      <w:r>
        <w:t>порядок</w:t>
      </w:r>
      <w:r>
        <w:rPr>
          <w:spacing w:val="-14"/>
        </w:rPr>
        <w:t xml:space="preserve"> </w:t>
      </w:r>
      <w:r>
        <w:t>и</w:t>
      </w:r>
      <w:r>
        <w:rPr>
          <w:spacing w:val="-15"/>
        </w:rPr>
        <w:t xml:space="preserve"> </w:t>
      </w:r>
      <w:r>
        <w:t>иметь</w:t>
      </w:r>
      <w:r>
        <w:rPr>
          <w:spacing w:val="-15"/>
        </w:rPr>
        <w:t xml:space="preserve"> </w:t>
      </w:r>
      <w:r>
        <w:t>навыки</w:t>
      </w:r>
      <w:r>
        <w:rPr>
          <w:spacing w:val="-15"/>
        </w:rPr>
        <w:t xml:space="preserve"> </w:t>
      </w:r>
      <w:r>
        <w:t xml:space="preserve">вызова экстренных служб; знать порядок взаимодействия с экстренным службами; иметь представление </w:t>
      </w:r>
      <w:r>
        <w:rPr>
          <w:spacing w:val="-6"/>
        </w:rPr>
        <w:t>об</w:t>
      </w:r>
      <w:r>
        <w:tab/>
      </w:r>
      <w:r>
        <w:rPr>
          <w:spacing w:val="-2"/>
        </w:rPr>
        <w:t>ответственности</w:t>
      </w:r>
      <w:r>
        <w:tab/>
      </w:r>
      <w:r>
        <w:rPr>
          <w:spacing w:val="-6"/>
        </w:rPr>
        <w:t>за</w:t>
      </w:r>
      <w:r>
        <w:tab/>
      </w:r>
      <w:r>
        <w:rPr>
          <w:spacing w:val="-2"/>
        </w:rPr>
        <w:t>ложные</w:t>
      </w:r>
      <w:r>
        <w:tab/>
      </w:r>
      <w:r>
        <w:rPr>
          <w:spacing w:val="-2"/>
        </w:rPr>
        <w:t>сообщения;</w:t>
      </w:r>
      <w:r>
        <w:tab/>
      </w:r>
      <w:r>
        <w:tab/>
      </w:r>
      <w:r>
        <w:rPr>
          <w:spacing w:val="-2"/>
        </w:rPr>
        <w:t>характеризовать</w:t>
      </w:r>
      <w:r>
        <w:tab/>
      </w:r>
      <w:r>
        <w:rPr>
          <w:spacing w:val="-4"/>
        </w:rPr>
        <w:t>меры</w:t>
      </w:r>
      <w:r>
        <w:tab/>
      </w:r>
      <w:r>
        <w:rPr>
          <w:spacing w:val="-6"/>
        </w:rPr>
        <w:t>по</w:t>
      </w:r>
      <w:r>
        <w:tab/>
      </w:r>
      <w:r>
        <w:rPr>
          <w:spacing w:val="-2"/>
        </w:rPr>
        <w:t xml:space="preserve">предотвращению </w:t>
      </w:r>
      <w:r>
        <w:t>проникновения злоумышленников в дом; характеризовать ситуации криминогенного характера; знать правила поведения с малознакомыми людьми;</w:t>
      </w:r>
    </w:p>
    <w:p w:rsidR="00D45894" w:rsidRDefault="00320178">
      <w:pPr>
        <w:pStyle w:val="a3"/>
        <w:spacing w:before="1"/>
        <w:ind w:right="125"/>
      </w:pPr>
      <w:r>
        <w:t>знать</w:t>
      </w:r>
      <w:r>
        <w:rPr>
          <w:spacing w:val="-15"/>
        </w:rPr>
        <w:t xml:space="preserve"> </w:t>
      </w:r>
      <w:r>
        <w:t>правила</w:t>
      </w:r>
      <w:r>
        <w:rPr>
          <w:spacing w:val="-15"/>
        </w:rPr>
        <w:t xml:space="preserve"> </w:t>
      </w:r>
      <w:r>
        <w:t>поведения</w:t>
      </w:r>
      <w:r>
        <w:rPr>
          <w:spacing w:val="-15"/>
        </w:rPr>
        <w:t xml:space="preserve"> </w:t>
      </w:r>
      <w:r>
        <w:t>и</w:t>
      </w:r>
      <w:r>
        <w:rPr>
          <w:spacing w:val="-15"/>
        </w:rPr>
        <w:t xml:space="preserve"> </w:t>
      </w:r>
      <w:r>
        <w:t>иметь</w:t>
      </w:r>
      <w:r>
        <w:rPr>
          <w:spacing w:val="-14"/>
        </w:rPr>
        <w:t xml:space="preserve"> </w:t>
      </w:r>
      <w:r>
        <w:t>навыки</w:t>
      </w:r>
      <w:r>
        <w:rPr>
          <w:spacing w:val="-13"/>
        </w:rPr>
        <w:t xml:space="preserve"> </w:t>
      </w:r>
      <w:r>
        <w:t>безопасных</w:t>
      </w:r>
      <w:r>
        <w:rPr>
          <w:spacing w:val="-14"/>
        </w:rPr>
        <w:t xml:space="preserve"> </w:t>
      </w:r>
      <w:r>
        <w:t>действий</w:t>
      </w:r>
      <w:r>
        <w:rPr>
          <w:spacing w:val="-12"/>
        </w:rPr>
        <w:t xml:space="preserve"> </w:t>
      </w:r>
      <w:r>
        <w:t>при</w:t>
      </w:r>
      <w:r>
        <w:rPr>
          <w:spacing w:val="-15"/>
        </w:rPr>
        <w:t xml:space="preserve"> </w:t>
      </w:r>
      <w:r>
        <w:t>попытке</w:t>
      </w:r>
      <w:r>
        <w:rPr>
          <w:spacing w:val="-14"/>
        </w:rPr>
        <w:t xml:space="preserve"> </w:t>
      </w:r>
      <w:r>
        <w:t xml:space="preserve">проникновения в дом посторонних; классифицировать аварийные ситуации на коммунальных системах жизнеобеспечения; иметь навыки безопасных действий при авариях на коммунальных системах </w:t>
      </w:r>
      <w:r>
        <w:rPr>
          <w:spacing w:val="-2"/>
        </w:rPr>
        <w:t>жизнеобеспечения.</w:t>
      </w:r>
    </w:p>
    <w:p w:rsidR="00D45894" w:rsidRDefault="00320178">
      <w:pPr>
        <w:pStyle w:val="a3"/>
        <w:ind w:right="126"/>
      </w:pPr>
      <w:r>
        <w:t>Предметные результаты по модулю № 5 «Безопасность на транспорте»: знать правила дорожного движения и объяснять их значение;</w:t>
      </w:r>
    </w:p>
    <w:p w:rsidR="00D45894" w:rsidRDefault="00320178">
      <w:pPr>
        <w:pStyle w:val="a3"/>
        <w:ind w:right="126"/>
      </w:pPr>
      <w:r>
        <w:t>перечислять и</w:t>
      </w:r>
      <w:r>
        <w:rPr>
          <w:spacing w:val="-3"/>
        </w:rPr>
        <w:t xml:space="preserve"> </w:t>
      </w:r>
      <w:r>
        <w:t>характеризовать участников дорожного движения и элементы дороги;</w:t>
      </w:r>
      <w:r>
        <w:rPr>
          <w:spacing w:val="-2"/>
        </w:rPr>
        <w:t xml:space="preserve"> </w:t>
      </w:r>
      <w:r>
        <w:t>знать условия обеспечения безопасности участников дорожного движения; знать правила дорожного движения для пешеходов;</w:t>
      </w:r>
    </w:p>
    <w:p w:rsidR="00D45894" w:rsidRDefault="00320178">
      <w:pPr>
        <w:pStyle w:val="a3"/>
        <w:ind w:right="132"/>
      </w:pPr>
      <w:r>
        <w:t>классифицировать и характеризовать дорожные знаки для пешеходов; знать «дорожные ловушки»</w:t>
      </w:r>
      <w:r>
        <w:rPr>
          <w:spacing w:val="-2"/>
        </w:rPr>
        <w:t xml:space="preserve"> </w:t>
      </w:r>
      <w:r>
        <w:t>и объяснять правила их предупреждения; иметь навыки безопасного перехода дороги;</w:t>
      </w:r>
    </w:p>
    <w:p w:rsidR="00D45894" w:rsidRDefault="00320178">
      <w:pPr>
        <w:pStyle w:val="a3"/>
        <w:spacing w:before="1"/>
        <w:ind w:right="129"/>
      </w:pPr>
      <w:r>
        <w:t>знать правила применения световозвращающих элементов; знать правила дорожного движения для пассажиров;</w:t>
      </w:r>
    </w:p>
    <w:p w:rsidR="00D45894" w:rsidRDefault="00320178">
      <w:pPr>
        <w:pStyle w:val="a3"/>
        <w:ind w:right="126"/>
      </w:pPr>
      <w:r>
        <w:t>знать обязанности пассажиров маршрутных транспортных средств; знать правила применения ремня безопасности и детских удерживающих устройств; иметь навыки безопасных действий пассажиров при опасных и чрезвычайных ситуациях в маршрутных транспортных средствах; знать правила поведения пассажира мотоцикла;</w:t>
      </w:r>
    </w:p>
    <w:p w:rsidR="00D45894" w:rsidRDefault="00320178">
      <w:pPr>
        <w:pStyle w:val="a3"/>
        <w:ind w:right="125"/>
      </w:pPr>
      <w:r>
        <w:t>знать правила дорожного движения для водителя велосипеда, мопеда, лиц, использующих средства</w:t>
      </w:r>
      <w:r>
        <w:rPr>
          <w:spacing w:val="-5"/>
        </w:rPr>
        <w:t xml:space="preserve"> </w:t>
      </w:r>
      <w:r>
        <w:t>индивидуальной</w:t>
      </w:r>
      <w:r>
        <w:rPr>
          <w:spacing w:val="-1"/>
        </w:rPr>
        <w:t xml:space="preserve"> </w:t>
      </w:r>
      <w:r>
        <w:t>мобильности;</w:t>
      </w:r>
      <w:r>
        <w:rPr>
          <w:spacing w:val="-3"/>
        </w:rPr>
        <w:t xml:space="preserve"> </w:t>
      </w:r>
      <w:r>
        <w:t>знать</w:t>
      </w:r>
      <w:r>
        <w:rPr>
          <w:spacing w:val="-4"/>
        </w:rPr>
        <w:t xml:space="preserve"> </w:t>
      </w:r>
      <w:r>
        <w:t>дорожные</w:t>
      </w:r>
      <w:r>
        <w:rPr>
          <w:spacing w:val="-1"/>
        </w:rPr>
        <w:t xml:space="preserve"> </w:t>
      </w:r>
      <w:r>
        <w:t>знаки для водителя</w:t>
      </w:r>
      <w:r>
        <w:rPr>
          <w:spacing w:val="-3"/>
        </w:rPr>
        <w:t xml:space="preserve"> </w:t>
      </w:r>
      <w:r>
        <w:t>велосипеда,</w:t>
      </w:r>
      <w:r>
        <w:rPr>
          <w:spacing w:val="-1"/>
        </w:rPr>
        <w:t xml:space="preserve"> </w:t>
      </w:r>
      <w:r>
        <w:t>сигналы велосипедиста; знать правила подготовки и выработать навыки безопасного использования велосипеда; знать требования правил дорожного движения к водителю мотоцикла; классифицировать дорожно-транспортные происшествия и характеризовать</w:t>
      </w:r>
    </w:p>
    <w:p w:rsidR="00D45894" w:rsidRDefault="00320178">
      <w:pPr>
        <w:pStyle w:val="a3"/>
        <w:ind w:right="125"/>
      </w:pPr>
      <w:r>
        <w:t>причины их возникновения; иметь навыки безопасных действий очевидца дорожно- транспортного происшествия; знать порядок действий при пожаре на транспорте;</w:t>
      </w:r>
    </w:p>
    <w:p w:rsidR="00D45894" w:rsidRDefault="00320178">
      <w:pPr>
        <w:pStyle w:val="a3"/>
        <w:ind w:right="122"/>
      </w:pPr>
      <w:r>
        <w:t xml:space="preserve">знать особенности и опасности на различных видах транспорта (внеуличного железнодорожного, водного, воздушного); знать обязанности пассажиров отдельных видов </w:t>
      </w:r>
      <w:r>
        <w:rPr>
          <w:spacing w:val="-2"/>
        </w:rPr>
        <w:t>транспорта;</w:t>
      </w:r>
    </w:p>
    <w:p w:rsidR="00D45894" w:rsidRDefault="00320178">
      <w:pPr>
        <w:pStyle w:val="a3"/>
        <w:ind w:left="991" w:right="127" w:firstLine="0"/>
      </w:pPr>
      <w:r>
        <w:t>иметь</w:t>
      </w:r>
      <w:r>
        <w:rPr>
          <w:spacing w:val="80"/>
          <w:w w:val="150"/>
        </w:rPr>
        <w:t xml:space="preserve"> </w:t>
      </w:r>
      <w:r>
        <w:t>навыки</w:t>
      </w:r>
      <w:r>
        <w:rPr>
          <w:spacing w:val="80"/>
        </w:rPr>
        <w:t xml:space="preserve">  </w:t>
      </w:r>
      <w:r>
        <w:t>безопасного</w:t>
      </w:r>
      <w:r>
        <w:rPr>
          <w:spacing w:val="80"/>
        </w:rPr>
        <w:t xml:space="preserve">  </w:t>
      </w:r>
      <w:r>
        <w:t>поведения</w:t>
      </w:r>
      <w:r>
        <w:rPr>
          <w:spacing w:val="80"/>
        </w:rPr>
        <w:t xml:space="preserve">  </w:t>
      </w:r>
      <w:r>
        <w:t>пассажиров</w:t>
      </w:r>
      <w:r>
        <w:rPr>
          <w:spacing w:val="80"/>
        </w:rPr>
        <w:t xml:space="preserve">  </w:t>
      </w:r>
      <w:r>
        <w:t>при</w:t>
      </w:r>
      <w:r>
        <w:rPr>
          <w:spacing w:val="80"/>
        </w:rPr>
        <w:t xml:space="preserve">  </w:t>
      </w:r>
      <w:r>
        <w:t>различных происшествиях</w:t>
      </w:r>
      <w:r>
        <w:rPr>
          <w:spacing w:val="21"/>
        </w:rPr>
        <w:t xml:space="preserve"> </w:t>
      </w:r>
      <w:r>
        <w:t>на</w:t>
      </w:r>
      <w:r>
        <w:rPr>
          <w:spacing w:val="18"/>
        </w:rPr>
        <w:t xml:space="preserve"> </w:t>
      </w:r>
      <w:r>
        <w:t>отдельных</w:t>
      </w:r>
      <w:r>
        <w:rPr>
          <w:spacing w:val="21"/>
        </w:rPr>
        <w:t xml:space="preserve"> </w:t>
      </w:r>
      <w:r>
        <w:t>видах</w:t>
      </w:r>
      <w:r>
        <w:rPr>
          <w:spacing w:val="21"/>
        </w:rPr>
        <w:t xml:space="preserve"> </w:t>
      </w:r>
      <w:r>
        <w:t>транспорта;</w:t>
      </w:r>
      <w:r>
        <w:rPr>
          <w:spacing w:val="68"/>
          <w:w w:val="150"/>
        </w:rPr>
        <w:t xml:space="preserve"> </w:t>
      </w:r>
      <w:r>
        <w:t>знать</w:t>
      </w:r>
      <w:r>
        <w:rPr>
          <w:spacing w:val="18"/>
        </w:rPr>
        <w:t xml:space="preserve"> </w:t>
      </w:r>
      <w:r>
        <w:t>правила</w:t>
      </w:r>
      <w:r>
        <w:rPr>
          <w:spacing w:val="19"/>
        </w:rPr>
        <w:t xml:space="preserve"> </w:t>
      </w:r>
      <w:r>
        <w:t>и</w:t>
      </w:r>
      <w:r>
        <w:rPr>
          <w:spacing w:val="20"/>
        </w:rPr>
        <w:t xml:space="preserve"> </w:t>
      </w:r>
      <w:r>
        <w:t>иметь</w:t>
      </w:r>
      <w:r>
        <w:rPr>
          <w:spacing w:val="18"/>
        </w:rPr>
        <w:t xml:space="preserve"> </w:t>
      </w:r>
      <w:r>
        <w:t>навыки</w:t>
      </w:r>
      <w:r>
        <w:rPr>
          <w:spacing w:val="20"/>
        </w:rPr>
        <w:t xml:space="preserve"> </w:t>
      </w:r>
      <w:r>
        <w:rPr>
          <w:spacing w:val="-2"/>
        </w:rPr>
        <w:t>оказания</w:t>
      </w:r>
    </w:p>
    <w:p w:rsidR="00D45894" w:rsidRDefault="00320178">
      <w:pPr>
        <w:pStyle w:val="a3"/>
        <w:spacing w:before="1"/>
        <w:ind w:right="124" w:firstLine="0"/>
      </w:pPr>
      <w:r>
        <w:t>первой</w:t>
      </w:r>
      <w:r>
        <w:rPr>
          <w:spacing w:val="-7"/>
        </w:rPr>
        <w:t xml:space="preserve"> </w:t>
      </w:r>
      <w:r>
        <w:t>помощи</w:t>
      </w:r>
      <w:r>
        <w:rPr>
          <w:spacing w:val="-10"/>
        </w:rPr>
        <w:t xml:space="preserve"> </w:t>
      </w:r>
      <w:r>
        <w:t>при</w:t>
      </w:r>
      <w:r>
        <w:rPr>
          <w:spacing w:val="-10"/>
        </w:rPr>
        <w:t xml:space="preserve"> </w:t>
      </w:r>
      <w:r>
        <w:t>различных</w:t>
      </w:r>
      <w:r>
        <w:rPr>
          <w:spacing w:val="-11"/>
        </w:rPr>
        <w:t xml:space="preserve"> </w:t>
      </w:r>
      <w:r>
        <w:t>травмах</w:t>
      </w:r>
      <w:r>
        <w:rPr>
          <w:spacing w:val="-7"/>
        </w:rPr>
        <w:t xml:space="preserve"> </w:t>
      </w:r>
      <w:r>
        <w:t>в</w:t>
      </w:r>
      <w:r>
        <w:rPr>
          <w:spacing w:val="-11"/>
        </w:rPr>
        <w:t xml:space="preserve"> </w:t>
      </w:r>
      <w:r>
        <w:t>результате</w:t>
      </w:r>
      <w:r>
        <w:rPr>
          <w:spacing w:val="-11"/>
        </w:rPr>
        <w:t xml:space="preserve"> </w:t>
      </w:r>
      <w:r>
        <w:t>чрезвычайных</w:t>
      </w:r>
      <w:r>
        <w:rPr>
          <w:spacing w:val="-10"/>
        </w:rPr>
        <w:t xml:space="preserve"> </w:t>
      </w:r>
      <w:r>
        <w:t>ситуаций</w:t>
      </w:r>
      <w:r>
        <w:rPr>
          <w:spacing w:val="-12"/>
        </w:rPr>
        <w:t xml:space="preserve"> </w:t>
      </w:r>
      <w:r>
        <w:t>на</w:t>
      </w:r>
      <w:r>
        <w:rPr>
          <w:spacing w:val="-12"/>
        </w:rPr>
        <w:t xml:space="preserve"> </w:t>
      </w:r>
      <w:r>
        <w:t>транспорте;</w:t>
      </w:r>
      <w:r>
        <w:rPr>
          <w:spacing w:val="-11"/>
        </w:rPr>
        <w:t xml:space="preserve"> </w:t>
      </w:r>
      <w:r>
        <w:t>знать способы извлечения пострадавшего из транспорта.</w:t>
      </w:r>
    </w:p>
    <w:p w:rsidR="00D45894" w:rsidRDefault="00320178">
      <w:pPr>
        <w:pStyle w:val="a3"/>
        <w:ind w:left="991" w:right="1120" w:firstLine="0"/>
      </w:pPr>
      <w:r>
        <w:t>Предметные</w:t>
      </w:r>
      <w:r>
        <w:rPr>
          <w:spacing w:val="-4"/>
        </w:rPr>
        <w:t xml:space="preserve"> </w:t>
      </w:r>
      <w:r>
        <w:t>результаты</w:t>
      </w:r>
      <w:r>
        <w:rPr>
          <w:spacing w:val="-8"/>
        </w:rPr>
        <w:t xml:space="preserve"> </w:t>
      </w:r>
      <w:r>
        <w:t>по</w:t>
      </w:r>
      <w:r>
        <w:rPr>
          <w:spacing w:val="-4"/>
        </w:rPr>
        <w:t xml:space="preserve"> </w:t>
      </w:r>
      <w:r>
        <w:t>модулю</w:t>
      </w:r>
      <w:r>
        <w:rPr>
          <w:spacing w:val="-7"/>
        </w:rPr>
        <w:t xml:space="preserve"> </w:t>
      </w:r>
      <w:r>
        <w:t>№</w:t>
      </w:r>
      <w:r>
        <w:rPr>
          <w:spacing w:val="-7"/>
        </w:rPr>
        <w:t xml:space="preserve"> </w:t>
      </w:r>
      <w:r>
        <w:t>6 «Безопасность</w:t>
      </w:r>
      <w:r>
        <w:rPr>
          <w:spacing w:val="-4"/>
        </w:rPr>
        <w:t xml:space="preserve"> </w:t>
      </w:r>
      <w:r>
        <w:t>в</w:t>
      </w:r>
      <w:r>
        <w:rPr>
          <w:spacing w:val="-6"/>
        </w:rPr>
        <w:t xml:space="preserve"> </w:t>
      </w:r>
      <w:r>
        <w:t>общественных</w:t>
      </w:r>
      <w:r>
        <w:rPr>
          <w:spacing w:val="-4"/>
        </w:rPr>
        <w:t xml:space="preserve"> </w:t>
      </w:r>
      <w:r>
        <w:t>местах»: классифицировать общественные места;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pPr>
      <w:r>
        <w:t>характеризовать потенциальные источники опасности в общественных местах; знать правила</w:t>
      </w:r>
      <w:r>
        <w:rPr>
          <w:spacing w:val="-11"/>
        </w:rPr>
        <w:t xml:space="preserve"> </w:t>
      </w:r>
      <w:r>
        <w:t>вызова</w:t>
      </w:r>
      <w:r>
        <w:rPr>
          <w:spacing w:val="-12"/>
        </w:rPr>
        <w:t xml:space="preserve"> </w:t>
      </w:r>
      <w:r>
        <w:t>экстренных</w:t>
      </w:r>
      <w:r>
        <w:rPr>
          <w:spacing w:val="-7"/>
        </w:rPr>
        <w:t xml:space="preserve"> </w:t>
      </w:r>
      <w:r>
        <w:t>служб</w:t>
      </w:r>
      <w:r>
        <w:rPr>
          <w:spacing w:val="-10"/>
        </w:rPr>
        <w:t xml:space="preserve"> </w:t>
      </w:r>
      <w:r>
        <w:t>и</w:t>
      </w:r>
      <w:r>
        <w:rPr>
          <w:spacing w:val="-10"/>
        </w:rPr>
        <w:t xml:space="preserve"> </w:t>
      </w:r>
      <w:r>
        <w:t>порядок</w:t>
      </w:r>
      <w:r>
        <w:rPr>
          <w:spacing w:val="-8"/>
        </w:rPr>
        <w:t xml:space="preserve"> </w:t>
      </w:r>
      <w:r>
        <w:t>взаимодействия</w:t>
      </w:r>
      <w:r>
        <w:rPr>
          <w:spacing w:val="-10"/>
        </w:rPr>
        <w:t xml:space="preserve"> </w:t>
      </w:r>
      <w:r>
        <w:t>с</w:t>
      </w:r>
      <w:r>
        <w:rPr>
          <w:spacing w:val="-12"/>
        </w:rPr>
        <w:t xml:space="preserve"> </w:t>
      </w:r>
      <w:r>
        <w:t>ними;</w:t>
      </w:r>
      <w:r>
        <w:rPr>
          <w:spacing w:val="-8"/>
        </w:rPr>
        <w:t xml:space="preserve"> </w:t>
      </w:r>
      <w:r>
        <w:t>уметь</w:t>
      </w:r>
      <w:r>
        <w:rPr>
          <w:spacing w:val="-9"/>
        </w:rPr>
        <w:t xml:space="preserve"> </w:t>
      </w:r>
      <w:r>
        <w:t>планировать</w:t>
      </w:r>
      <w:r>
        <w:rPr>
          <w:spacing w:val="-8"/>
        </w:rPr>
        <w:t xml:space="preserve"> </w:t>
      </w:r>
      <w:r>
        <w:t>действия в случае возникновения опасной</w:t>
      </w:r>
      <w:r>
        <w:rPr>
          <w:spacing w:val="40"/>
        </w:rPr>
        <w:t xml:space="preserve"> </w:t>
      </w:r>
      <w:r>
        <w:t>или чрезвычайной ситуации; характеризовать риски массовых мероприятий</w:t>
      </w:r>
      <w:r>
        <w:rPr>
          <w:spacing w:val="-12"/>
        </w:rPr>
        <w:t xml:space="preserve"> </w:t>
      </w:r>
      <w:r>
        <w:t>и</w:t>
      </w:r>
      <w:r>
        <w:rPr>
          <w:spacing w:val="-14"/>
        </w:rPr>
        <w:t xml:space="preserve"> </w:t>
      </w:r>
      <w:r>
        <w:t>объяснять</w:t>
      </w:r>
      <w:r>
        <w:rPr>
          <w:spacing w:val="-12"/>
        </w:rPr>
        <w:t xml:space="preserve"> </w:t>
      </w:r>
      <w:r>
        <w:t>правила</w:t>
      </w:r>
      <w:r>
        <w:rPr>
          <w:spacing w:val="-15"/>
        </w:rPr>
        <w:t xml:space="preserve"> </w:t>
      </w:r>
      <w:r>
        <w:t>подготовки</w:t>
      </w:r>
      <w:r>
        <w:rPr>
          <w:spacing w:val="-14"/>
        </w:rPr>
        <w:t xml:space="preserve"> </w:t>
      </w:r>
      <w:r>
        <w:t>к</w:t>
      </w:r>
      <w:r>
        <w:rPr>
          <w:spacing w:val="-12"/>
        </w:rPr>
        <w:t xml:space="preserve"> </w:t>
      </w:r>
      <w:r>
        <w:t>посещению</w:t>
      </w:r>
      <w:r>
        <w:rPr>
          <w:spacing w:val="-14"/>
        </w:rPr>
        <w:t xml:space="preserve"> </w:t>
      </w:r>
      <w:r>
        <w:t>массовых</w:t>
      </w:r>
      <w:r>
        <w:rPr>
          <w:spacing w:val="-11"/>
        </w:rPr>
        <w:t xml:space="preserve"> </w:t>
      </w:r>
      <w:r>
        <w:t>мероприятий;</w:t>
      </w:r>
      <w:r>
        <w:rPr>
          <w:spacing w:val="-15"/>
        </w:rPr>
        <w:t xml:space="preserve"> </w:t>
      </w:r>
      <w:r>
        <w:t>иметь</w:t>
      </w:r>
      <w:r>
        <w:rPr>
          <w:spacing w:val="-15"/>
        </w:rPr>
        <w:t xml:space="preserve"> </w:t>
      </w:r>
      <w:r>
        <w:t>навыки безопасного поведения при беспорядках в местах массового</w:t>
      </w:r>
    </w:p>
    <w:p w:rsidR="00D45894" w:rsidRDefault="00320178">
      <w:pPr>
        <w:pStyle w:val="a3"/>
        <w:spacing w:before="1"/>
        <w:ind w:right="124"/>
      </w:pPr>
      <w:r>
        <w:t>пребывания людей; иметь навыки безопасных действий при попадании в толпу и давку; иметь навыки безопасных действий при обнаружении угрозы возникновения пожара; знать правила и иметь навыки безопасных действий при эвакуации из общественных мест и зданий; 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 иметь представление о безопасных действиях в ситуациях криминогенного</w:t>
      </w:r>
      <w:r>
        <w:rPr>
          <w:spacing w:val="40"/>
        </w:rPr>
        <w:t xml:space="preserve"> </w:t>
      </w:r>
      <w:r>
        <w:t>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иметь навыки действий при взаимодействии с правоохранительными органами.</w:t>
      </w:r>
    </w:p>
    <w:p w:rsidR="00D45894" w:rsidRDefault="00320178">
      <w:pPr>
        <w:pStyle w:val="a3"/>
        <w:spacing w:before="1"/>
        <w:ind w:right="126"/>
      </w:pPr>
      <w:r>
        <w:rPr>
          <w:i/>
        </w:rPr>
        <w:t xml:space="preserve">Предметные результаты по модулю № 7 «Безопасность в природной среде»: </w:t>
      </w:r>
      <w:r>
        <w:t>классифицировать и характеризовать чрезвычайные ситуации природного характера; характеризовать опасности в природной среде: дикие животные, змеи, насекомые и паукообразные, ядовитые грибы и растения; иметь представление о безопасных действиях при встрече с дикими животными, змеями, насекомыми и паукообразными; знать правила поведения для снижения риска отравления ядовитыми грибами и растениями; характеризовать автономные условия,</w:t>
      </w:r>
      <w:r>
        <w:rPr>
          <w:spacing w:val="-15"/>
        </w:rPr>
        <w:t xml:space="preserve"> </w:t>
      </w:r>
      <w:r>
        <w:t>раскрывать</w:t>
      </w:r>
      <w:r>
        <w:rPr>
          <w:spacing w:val="-15"/>
        </w:rPr>
        <w:t xml:space="preserve"> </w:t>
      </w:r>
      <w:r>
        <w:t>их</w:t>
      </w:r>
      <w:r>
        <w:rPr>
          <w:spacing w:val="-13"/>
        </w:rPr>
        <w:t xml:space="preserve"> </w:t>
      </w:r>
      <w:r>
        <w:t>опасности</w:t>
      </w:r>
      <w:r>
        <w:rPr>
          <w:spacing w:val="-14"/>
        </w:rPr>
        <w:t xml:space="preserve"> </w:t>
      </w:r>
      <w:r>
        <w:t>и</w:t>
      </w:r>
      <w:r>
        <w:rPr>
          <w:spacing w:val="-14"/>
        </w:rPr>
        <w:t xml:space="preserve"> </w:t>
      </w:r>
      <w:r>
        <w:t>порядок</w:t>
      </w:r>
      <w:r>
        <w:rPr>
          <w:spacing w:val="-15"/>
        </w:rPr>
        <w:t xml:space="preserve"> </w:t>
      </w:r>
      <w:r>
        <w:t>подготовки</w:t>
      </w:r>
      <w:r>
        <w:rPr>
          <w:spacing w:val="-14"/>
        </w:rPr>
        <w:t xml:space="preserve"> </w:t>
      </w:r>
      <w:r>
        <w:t>к</w:t>
      </w:r>
      <w:r>
        <w:rPr>
          <w:spacing w:val="-15"/>
        </w:rPr>
        <w:t xml:space="preserve"> </w:t>
      </w:r>
      <w:r>
        <w:t>ним;</w:t>
      </w:r>
      <w:r>
        <w:rPr>
          <w:spacing w:val="-15"/>
        </w:rPr>
        <w:t xml:space="preserve"> </w:t>
      </w:r>
      <w:r>
        <w:t>иметь</w:t>
      </w:r>
      <w:r>
        <w:rPr>
          <w:spacing w:val="-13"/>
        </w:rPr>
        <w:t xml:space="preserve"> </w:t>
      </w:r>
      <w:r>
        <w:t>представление</w:t>
      </w:r>
      <w:r>
        <w:rPr>
          <w:spacing w:val="-15"/>
        </w:rPr>
        <w:t xml:space="preserve"> </w:t>
      </w:r>
      <w:r>
        <w:t>о</w:t>
      </w:r>
      <w:r>
        <w:rPr>
          <w:spacing w:val="-15"/>
        </w:rPr>
        <w:t xml:space="preserve"> </w:t>
      </w:r>
      <w:r>
        <w:t>безопасных действиях при автономном пребывании</w:t>
      </w:r>
      <w:r>
        <w:rPr>
          <w:spacing w:val="40"/>
        </w:rPr>
        <w:t xml:space="preserve"> </w:t>
      </w:r>
      <w:r>
        <w:t>в природной среде: ориентирование на местности, в том числе работа с компасом</w:t>
      </w:r>
      <w:r>
        <w:rPr>
          <w:spacing w:val="40"/>
        </w:rPr>
        <w:t xml:space="preserve"> </w:t>
      </w:r>
      <w:r>
        <w:t>и картой, обеспечение ночлега и питания, разведение костра, подача сигналов бедствия; классифицировать и характеризовать природные пожары и их опасности; характеризовать факторы и причины возникновения пожаров;</w:t>
      </w:r>
    </w:p>
    <w:p w:rsidR="00D45894" w:rsidRDefault="00320178">
      <w:pPr>
        <w:pStyle w:val="a3"/>
        <w:ind w:right="125"/>
      </w:pPr>
      <w:r>
        <w:t>иметь представления о безопасных действиях при нахождении в зоне природного пожара; иметь представление о правилах безопасного поведения в горах; характеризовать снежные лавины, камнепады, сели, оползни, их внешние признаки и опасности; иметь представления о безопасных действиях,</w:t>
      </w:r>
      <w:r>
        <w:rPr>
          <w:spacing w:val="-2"/>
        </w:rPr>
        <w:t xml:space="preserve"> </w:t>
      </w:r>
      <w:r>
        <w:t>необходимых для снижения</w:t>
      </w:r>
      <w:r>
        <w:rPr>
          <w:spacing w:val="-2"/>
        </w:rPr>
        <w:t xml:space="preserve"> </w:t>
      </w:r>
      <w:r>
        <w:t>риска</w:t>
      </w:r>
      <w:r>
        <w:rPr>
          <w:spacing w:val="-1"/>
        </w:rPr>
        <w:t xml:space="preserve"> </w:t>
      </w:r>
      <w:r>
        <w:t>попадания</w:t>
      </w:r>
      <w:r>
        <w:rPr>
          <w:spacing w:val="-3"/>
        </w:rPr>
        <w:t xml:space="preserve"> </w:t>
      </w:r>
      <w:r>
        <w:t>в</w:t>
      </w:r>
      <w:r>
        <w:rPr>
          <w:spacing w:val="-1"/>
        </w:rPr>
        <w:t xml:space="preserve"> </w:t>
      </w:r>
      <w:r>
        <w:t xml:space="preserve">лавину, под камнепад, при попадании в зону селя, при начале оползня; знать общие правила безопасного поведения на </w:t>
      </w:r>
      <w:r>
        <w:rPr>
          <w:spacing w:val="-2"/>
        </w:rPr>
        <w:t>водоёмах;</w:t>
      </w:r>
    </w:p>
    <w:p w:rsidR="00D45894" w:rsidRDefault="00320178">
      <w:pPr>
        <w:pStyle w:val="a3"/>
        <w:spacing w:before="1"/>
        <w:ind w:right="123"/>
      </w:pPr>
      <w:r>
        <w:t>знать правила купания, понимать различия между оборудованными</w:t>
      </w:r>
      <w:r>
        <w:rPr>
          <w:spacing w:val="40"/>
        </w:rPr>
        <w:t xml:space="preserve"> </w:t>
      </w:r>
      <w:r>
        <w:t>и необорудованными пляжами;</w:t>
      </w:r>
      <w:r>
        <w:rPr>
          <w:spacing w:val="-2"/>
        </w:rPr>
        <w:t xml:space="preserve"> </w:t>
      </w:r>
      <w:r>
        <w:t>знать</w:t>
      </w:r>
      <w:r>
        <w:rPr>
          <w:spacing w:val="-5"/>
        </w:rPr>
        <w:t xml:space="preserve"> </w:t>
      </w:r>
      <w:r>
        <w:t>правила</w:t>
      </w:r>
      <w:r>
        <w:rPr>
          <w:spacing w:val="-6"/>
        </w:rPr>
        <w:t xml:space="preserve"> </w:t>
      </w:r>
      <w:r>
        <w:t>само-</w:t>
      </w:r>
      <w:r>
        <w:rPr>
          <w:spacing w:val="-3"/>
        </w:rPr>
        <w:t xml:space="preserve"> </w:t>
      </w:r>
      <w:r>
        <w:t>и взаимопомощи терпящим</w:t>
      </w:r>
      <w:r>
        <w:rPr>
          <w:spacing w:val="-5"/>
        </w:rPr>
        <w:t xml:space="preserve"> </w:t>
      </w:r>
      <w:r>
        <w:t>бедствие</w:t>
      </w:r>
      <w:r>
        <w:rPr>
          <w:spacing w:val="-4"/>
        </w:rPr>
        <w:t xml:space="preserve"> </w:t>
      </w:r>
      <w:r>
        <w:t>на</w:t>
      </w:r>
      <w:r>
        <w:rPr>
          <w:spacing w:val="-2"/>
        </w:rPr>
        <w:t xml:space="preserve"> </w:t>
      </w:r>
      <w:r>
        <w:t>воде;</w:t>
      </w:r>
      <w:r>
        <w:rPr>
          <w:spacing w:val="-2"/>
        </w:rPr>
        <w:t xml:space="preserve"> </w:t>
      </w:r>
      <w:r>
        <w:t>иметь представление о безопасных действиях при обнаружении тонущего человека летом и человека в полынье; знать правила поведения при нахождении на плавсредствах и на 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w:t>
      </w:r>
    </w:p>
    <w:p w:rsidR="00D45894" w:rsidRDefault="00320178">
      <w:pPr>
        <w:pStyle w:val="a3"/>
        <w:ind w:right="126"/>
      </w:pPr>
      <w:r>
        <w:t>иметь представление о безопасных действиях при нахождении в зоне цунами; характеризовать ураганы, смерчи, их внешние признаки и опасности; иметь представление о безопасных действиях при ураганах и смерчах; характеризовать грозы, их внешние признаки и опасности; иметь навыки безопасных действий при попадании в грозу; характеризовать землетрясения и извержения вулканов и их опасности; иметь представление о безопасных действиях при землетрясении, в том числе при попадании под завал; иметь представление о безопасных</w:t>
      </w:r>
      <w:r>
        <w:rPr>
          <w:spacing w:val="27"/>
        </w:rPr>
        <w:t xml:space="preserve"> </w:t>
      </w:r>
      <w:r>
        <w:t>действиях</w:t>
      </w:r>
      <w:r>
        <w:rPr>
          <w:spacing w:val="25"/>
        </w:rPr>
        <w:t xml:space="preserve"> </w:t>
      </w:r>
      <w:r>
        <w:t>при</w:t>
      </w:r>
      <w:r>
        <w:rPr>
          <w:spacing w:val="30"/>
        </w:rPr>
        <w:t xml:space="preserve"> </w:t>
      </w:r>
      <w:r>
        <w:t>нахождении</w:t>
      </w:r>
      <w:r>
        <w:rPr>
          <w:spacing w:val="26"/>
        </w:rPr>
        <w:t xml:space="preserve"> </w:t>
      </w:r>
      <w:r>
        <w:t>в</w:t>
      </w:r>
      <w:r>
        <w:rPr>
          <w:spacing w:val="25"/>
        </w:rPr>
        <w:t xml:space="preserve"> </w:t>
      </w:r>
      <w:r>
        <w:t>зоне</w:t>
      </w:r>
      <w:r>
        <w:rPr>
          <w:spacing w:val="27"/>
        </w:rPr>
        <w:t xml:space="preserve"> </w:t>
      </w:r>
      <w:r>
        <w:t>извержения</w:t>
      </w:r>
      <w:r>
        <w:rPr>
          <w:spacing w:val="27"/>
        </w:rPr>
        <w:t xml:space="preserve"> </w:t>
      </w:r>
      <w:r>
        <w:t>вулкана;</w:t>
      </w:r>
      <w:r>
        <w:rPr>
          <w:spacing w:val="28"/>
        </w:rPr>
        <w:t xml:space="preserve"> </w:t>
      </w:r>
      <w:r>
        <w:t>раскрывать</w:t>
      </w:r>
      <w:r>
        <w:rPr>
          <w:spacing w:val="24"/>
        </w:rPr>
        <w:t xml:space="preserve"> </w:t>
      </w:r>
      <w:r>
        <w:t>смысл</w:t>
      </w:r>
      <w:r>
        <w:rPr>
          <w:spacing w:val="29"/>
        </w:rPr>
        <w:t xml:space="preserve"> </w:t>
      </w:r>
      <w:r>
        <w:rPr>
          <w:spacing w:val="-2"/>
        </w:rPr>
        <w:t>понятий</w:t>
      </w:r>
    </w:p>
    <w:p w:rsidR="00D45894" w:rsidRDefault="00320178">
      <w:pPr>
        <w:pStyle w:val="a3"/>
        <w:ind w:right="122" w:firstLine="0"/>
      </w:pPr>
      <w:r>
        <w:t>«экология»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атмосферы).</w:t>
      </w:r>
    </w:p>
    <w:p w:rsidR="00D45894" w:rsidRDefault="00320178">
      <w:pPr>
        <w:pStyle w:val="a3"/>
        <w:spacing w:before="1"/>
        <w:ind w:right="129"/>
      </w:pPr>
      <w:r>
        <w:t xml:space="preserve">Предметные результаты по модулю № 8 «Основы медицинских знаний. Оказание первой </w:t>
      </w:r>
      <w:r>
        <w:rPr>
          <w:spacing w:val="-2"/>
        </w:rPr>
        <w:t>помощи»:</w:t>
      </w:r>
    </w:p>
    <w:p w:rsidR="00D45894" w:rsidRDefault="00320178">
      <w:pPr>
        <w:pStyle w:val="a3"/>
        <w:ind w:right="125"/>
      </w:pPr>
      <w:r>
        <w:t>раскрывать смысл понятий «здоровье» и «здоровый образ жизни»</w:t>
      </w:r>
      <w:r>
        <w:rPr>
          <w:spacing w:val="40"/>
        </w:rPr>
        <w:t xml:space="preserve"> </w:t>
      </w:r>
      <w:r>
        <w:t xml:space="preserve">и их содержание, объяснять значение здоровья для человека; характеризовать факторы, влияющие на здоровье </w:t>
      </w:r>
      <w:r>
        <w:rPr>
          <w:spacing w:val="-2"/>
        </w:rPr>
        <w:t>человека;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right="1500" w:firstLine="0"/>
        <w:jc w:val="left"/>
      </w:pPr>
      <w:r>
        <w:t>раскрывать</w:t>
      </w:r>
      <w:r>
        <w:rPr>
          <w:spacing w:val="-5"/>
        </w:rPr>
        <w:t xml:space="preserve"> </w:t>
      </w:r>
      <w:r>
        <w:t>содержание</w:t>
      </w:r>
      <w:r>
        <w:rPr>
          <w:spacing w:val="-6"/>
        </w:rPr>
        <w:t xml:space="preserve"> </w:t>
      </w:r>
      <w:r>
        <w:t>элементов</w:t>
      </w:r>
      <w:r>
        <w:rPr>
          <w:spacing w:val="-5"/>
        </w:rPr>
        <w:t xml:space="preserve"> </w:t>
      </w:r>
      <w:r>
        <w:t>здорового</w:t>
      </w:r>
      <w:r>
        <w:rPr>
          <w:spacing w:val="-6"/>
        </w:rPr>
        <w:t xml:space="preserve"> </w:t>
      </w:r>
      <w:r>
        <w:t>образа</w:t>
      </w:r>
      <w:r>
        <w:rPr>
          <w:spacing w:val="-7"/>
        </w:rPr>
        <w:t xml:space="preserve"> </w:t>
      </w:r>
      <w:r>
        <w:t>жизни,</w:t>
      </w:r>
      <w:r>
        <w:rPr>
          <w:spacing w:val="-6"/>
        </w:rPr>
        <w:t xml:space="preserve"> </w:t>
      </w:r>
      <w:r>
        <w:t>объяснять пагубность вредных привычек;</w:t>
      </w:r>
    </w:p>
    <w:p w:rsidR="00D45894" w:rsidRDefault="00320178">
      <w:pPr>
        <w:pStyle w:val="a3"/>
        <w:spacing w:before="1"/>
        <w:ind w:left="991" w:firstLine="0"/>
        <w:jc w:val="left"/>
      </w:pPr>
      <w:r>
        <w:t>босновывать</w:t>
      </w:r>
      <w:r>
        <w:rPr>
          <w:spacing w:val="26"/>
        </w:rPr>
        <w:t xml:space="preserve">  </w:t>
      </w:r>
      <w:r>
        <w:t>личную</w:t>
      </w:r>
      <w:r>
        <w:rPr>
          <w:spacing w:val="26"/>
        </w:rPr>
        <w:t xml:space="preserve">  </w:t>
      </w:r>
      <w:r>
        <w:t>ответственность</w:t>
      </w:r>
      <w:r>
        <w:rPr>
          <w:spacing w:val="25"/>
        </w:rPr>
        <w:t xml:space="preserve">  </w:t>
      </w:r>
      <w:r>
        <w:t>за</w:t>
      </w:r>
      <w:r>
        <w:rPr>
          <w:spacing w:val="25"/>
        </w:rPr>
        <w:t xml:space="preserve">  </w:t>
      </w:r>
      <w:r>
        <w:t>сохранение</w:t>
      </w:r>
      <w:r>
        <w:rPr>
          <w:spacing w:val="25"/>
        </w:rPr>
        <w:t xml:space="preserve">  </w:t>
      </w:r>
      <w:r>
        <w:t>здоровья;</w:t>
      </w:r>
      <w:r>
        <w:rPr>
          <w:spacing w:val="79"/>
          <w:w w:val="150"/>
        </w:rPr>
        <w:t xml:space="preserve"> </w:t>
      </w:r>
      <w:r>
        <w:t>раскрывать</w:t>
      </w:r>
      <w:r>
        <w:rPr>
          <w:spacing w:val="26"/>
        </w:rPr>
        <w:t xml:space="preserve">  </w:t>
      </w:r>
      <w:r>
        <w:rPr>
          <w:spacing w:val="-2"/>
        </w:rPr>
        <w:t>понятие</w:t>
      </w:r>
    </w:p>
    <w:p w:rsidR="00D45894" w:rsidRDefault="00320178">
      <w:pPr>
        <w:pStyle w:val="a3"/>
        <w:ind w:right="120" w:firstLine="0"/>
      </w:pPr>
      <w:r>
        <w:t>«инфекционные заболевания», объяснять причины их возникновения; характеризовать механизм распространения инфекционных заболеваний, выработать навыки соблюдения мер их профилактики</w:t>
      </w:r>
      <w:r>
        <w:rPr>
          <w:spacing w:val="-7"/>
        </w:rPr>
        <w:t xml:space="preserve"> </w:t>
      </w:r>
      <w:r>
        <w:t>и</w:t>
      </w:r>
      <w:r>
        <w:rPr>
          <w:spacing w:val="-6"/>
        </w:rPr>
        <w:t xml:space="preserve"> </w:t>
      </w:r>
      <w:r>
        <w:t>защиты</w:t>
      </w:r>
      <w:r>
        <w:rPr>
          <w:spacing w:val="-5"/>
        </w:rPr>
        <w:t xml:space="preserve"> </w:t>
      </w:r>
      <w:r>
        <w:t>от</w:t>
      </w:r>
      <w:r>
        <w:rPr>
          <w:spacing w:val="-5"/>
        </w:rPr>
        <w:t xml:space="preserve"> </w:t>
      </w:r>
      <w:r>
        <w:t>них;</w:t>
      </w:r>
      <w:r>
        <w:rPr>
          <w:spacing w:val="-6"/>
        </w:rPr>
        <w:t xml:space="preserve"> </w:t>
      </w:r>
      <w:r>
        <w:t>иметь</w:t>
      </w:r>
      <w:r>
        <w:rPr>
          <w:spacing w:val="-8"/>
        </w:rPr>
        <w:t xml:space="preserve"> </w:t>
      </w:r>
      <w:r>
        <w:t>представление</w:t>
      </w:r>
      <w:r>
        <w:rPr>
          <w:spacing w:val="-4"/>
        </w:rPr>
        <w:t xml:space="preserve"> </w:t>
      </w:r>
      <w:r>
        <w:t>о</w:t>
      </w:r>
      <w:r>
        <w:rPr>
          <w:spacing w:val="-7"/>
        </w:rPr>
        <w:t xml:space="preserve"> </w:t>
      </w:r>
      <w:r>
        <w:t>безопасных</w:t>
      </w:r>
      <w:r>
        <w:rPr>
          <w:spacing w:val="-6"/>
        </w:rPr>
        <w:t xml:space="preserve"> </w:t>
      </w:r>
      <w:r>
        <w:t>действиях</w:t>
      </w:r>
      <w:r>
        <w:rPr>
          <w:spacing w:val="-5"/>
        </w:rPr>
        <w:t xml:space="preserve"> </w:t>
      </w:r>
      <w:r>
        <w:t>при</w:t>
      </w:r>
      <w:r>
        <w:rPr>
          <w:spacing w:val="-5"/>
        </w:rPr>
        <w:t xml:space="preserve"> </w:t>
      </w:r>
      <w:r>
        <w:t>возникновении чрезвычайных ситуаций биолого-социального происхождения (эпидемия, пандемия); характеризовать</w:t>
      </w:r>
      <w:r>
        <w:rPr>
          <w:spacing w:val="-15"/>
        </w:rPr>
        <w:t xml:space="preserve"> </w:t>
      </w:r>
      <w:r>
        <w:t>основные</w:t>
      </w:r>
      <w:r>
        <w:rPr>
          <w:spacing w:val="-15"/>
        </w:rPr>
        <w:t xml:space="preserve"> </w:t>
      </w:r>
      <w:r>
        <w:t>мероприятия,</w:t>
      </w:r>
      <w:r>
        <w:rPr>
          <w:spacing w:val="-15"/>
        </w:rPr>
        <w:t xml:space="preserve"> </w:t>
      </w:r>
      <w:r>
        <w:t>проводимые</w:t>
      </w:r>
      <w:r>
        <w:rPr>
          <w:spacing w:val="-15"/>
        </w:rPr>
        <w:t xml:space="preserve"> </w:t>
      </w:r>
      <w:r>
        <w:t>государством</w:t>
      </w:r>
      <w:r>
        <w:rPr>
          <w:spacing w:val="21"/>
        </w:rPr>
        <w:t xml:space="preserve"> </w:t>
      </w:r>
      <w:r>
        <w:t>по</w:t>
      </w:r>
      <w:r>
        <w:rPr>
          <w:spacing w:val="-15"/>
        </w:rPr>
        <w:t xml:space="preserve"> </w:t>
      </w:r>
      <w:r>
        <w:t>обеспечению</w:t>
      </w:r>
      <w:r>
        <w:rPr>
          <w:spacing w:val="-15"/>
        </w:rPr>
        <w:t xml:space="preserve"> </w:t>
      </w:r>
      <w:r>
        <w:t>безопасности населения при угрозе и во время чрезвычайных ситуаций биолого-социального происхождения (эпидемия,</w:t>
      </w:r>
      <w:r>
        <w:rPr>
          <w:spacing w:val="60"/>
          <w:w w:val="150"/>
        </w:rPr>
        <w:t xml:space="preserve"> </w:t>
      </w:r>
      <w:r>
        <w:t>пандемия,</w:t>
      </w:r>
      <w:r>
        <w:rPr>
          <w:spacing w:val="58"/>
          <w:w w:val="150"/>
        </w:rPr>
        <w:t xml:space="preserve"> </w:t>
      </w:r>
      <w:r>
        <w:t>эпизоотия,</w:t>
      </w:r>
      <w:r>
        <w:rPr>
          <w:spacing w:val="58"/>
          <w:w w:val="150"/>
        </w:rPr>
        <w:t xml:space="preserve"> </w:t>
      </w:r>
      <w:r>
        <w:t>панзоотия,</w:t>
      </w:r>
      <w:r>
        <w:rPr>
          <w:spacing w:val="60"/>
          <w:w w:val="150"/>
        </w:rPr>
        <w:t xml:space="preserve"> </w:t>
      </w:r>
      <w:r>
        <w:t>эпифитотия,</w:t>
      </w:r>
      <w:r>
        <w:rPr>
          <w:spacing w:val="60"/>
          <w:w w:val="150"/>
        </w:rPr>
        <w:t xml:space="preserve"> </w:t>
      </w:r>
      <w:r>
        <w:t>панфитотия);</w:t>
      </w:r>
      <w:r>
        <w:rPr>
          <w:spacing w:val="59"/>
          <w:w w:val="150"/>
        </w:rPr>
        <w:t xml:space="preserve"> </w:t>
      </w:r>
      <w:r>
        <w:t>раскрывать</w:t>
      </w:r>
      <w:r>
        <w:rPr>
          <w:spacing w:val="60"/>
          <w:w w:val="150"/>
        </w:rPr>
        <w:t xml:space="preserve"> </w:t>
      </w:r>
      <w:r>
        <w:rPr>
          <w:spacing w:val="-2"/>
        </w:rPr>
        <w:t>понятие</w:t>
      </w:r>
    </w:p>
    <w:p w:rsidR="00D45894" w:rsidRDefault="00320178">
      <w:pPr>
        <w:pStyle w:val="a3"/>
        <w:ind w:right="128" w:firstLine="0"/>
      </w:pPr>
      <w:r>
        <w:t>«неинфекционные заболевания» и давать их классификацию; характеризовать факторы риска неинфекционных заболеваний;</w:t>
      </w:r>
    </w:p>
    <w:p w:rsidR="00D45894" w:rsidRDefault="00320178">
      <w:pPr>
        <w:pStyle w:val="a3"/>
        <w:ind w:right="126"/>
      </w:pPr>
      <w:r>
        <w:t>иметь навыки соблюдения мер профилактики неинфекционных заболеваний</w:t>
      </w:r>
      <w:r>
        <w:rPr>
          <w:spacing w:val="40"/>
        </w:rPr>
        <w:t xml:space="preserve"> </w:t>
      </w:r>
      <w:r>
        <w:t>и защиты от них; знать назначение диспансеризации и раскрывать её задачи;</w:t>
      </w:r>
    </w:p>
    <w:p w:rsidR="00D45894" w:rsidRDefault="00320178">
      <w:pPr>
        <w:pStyle w:val="a3"/>
        <w:spacing w:before="1"/>
        <w:ind w:right="131"/>
      </w:pPr>
      <w:r>
        <w:t>раскрывать понятия «психическое здоровье» и «психическое благополучие»; объяснять понятие «стресс» и его влияние на человека;</w:t>
      </w:r>
    </w:p>
    <w:p w:rsidR="00D45894" w:rsidRDefault="00320178">
      <w:pPr>
        <w:pStyle w:val="a3"/>
        <w:ind w:right="126"/>
      </w:pPr>
      <w:r>
        <w:t>иметь навыки соблюдения мер профилактики</w:t>
      </w:r>
      <w:r>
        <w:rPr>
          <w:spacing w:val="-5"/>
        </w:rPr>
        <w:t xml:space="preserve"> </w:t>
      </w:r>
      <w:r>
        <w:t>стресса, раскрывать</w:t>
      </w:r>
      <w:r>
        <w:rPr>
          <w:spacing w:val="-1"/>
        </w:rPr>
        <w:t xml:space="preserve"> </w:t>
      </w:r>
      <w:r>
        <w:t>способы саморегуляции эмоциональных состояний; раскрывать понятие «первая помощь» и её содержание;</w:t>
      </w:r>
      <w:r>
        <w:rPr>
          <w:spacing w:val="40"/>
        </w:rPr>
        <w:t xml:space="preserve"> </w:t>
      </w:r>
      <w:r>
        <w:t>знать состояния, требующие оказания первой помощи;</w:t>
      </w:r>
    </w:p>
    <w:p w:rsidR="00D45894" w:rsidRDefault="00320178">
      <w:pPr>
        <w:pStyle w:val="a3"/>
        <w:ind w:right="126"/>
      </w:pPr>
      <w:r>
        <w:t>знать универсальный алгоритм оказания первой помощи; знать назначение</w:t>
      </w:r>
      <w:r>
        <w:rPr>
          <w:spacing w:val="40"/>
        </w:rPr>
        <w:t xml:space="preserve"> </w:t>
      </w:r>
      <w:r>
        <w:t>и состав аптечки первой помощи; иметь навыки действий при оказании первой помощи в различных ситуациях; характеризовать приёмы психологической поддержки пострадавшего.</w:t>
      </w:r>
    </w:p>
    <w:p w:rsidR="00D45894" w:rsidRDefault="00320178">
      <w:pPr>
        <w:pStyle w:val="a3"/>
        <w:ind w:left="991" w:firstLine="0"/>
      </w:pPr>
      <w:r>
        <w:t>Предметные</w:t>
      </w:r>
      <w:r>
        <w:rPr>
          <w:spacing w:val="-8"/>
        </w:rPr>
        <w:t xml:space="preserve"> </w:t>
      </w:r>
      <w:r>
        <w:t>результаты</w:t>
      </w:r>
      <w:r>
        <w:rPr>
          <w:spacing w:val="-2"/>
        </w:rPr>
        <w:t xml:space="preserve"> </w:t>
      </w:r>
      <w:r>
        <w:t>по</w:t>
      </w:r>
      <w:r>
        <w:rPr>
          <w:spacing w:val="-3"/>
        </w:rPr>
        <w:t xml:space="preserve"> </w:t>
      </w:r>
      <w:r>
        <w:t>модулю</w:t>
      </w:r>
      <w:r>
        <w:rPr>
          <w:spacing w:val="-5"/>
        </w:rPr>
        <w:t xml:space="preserve"> </w:t>
      </w:r>
      <w:r>
        <w:t>№</w:t>
      </w:r>
      <w:r>
        <w:rPr>
          <w:spacing w:val="-6"/>
        </w:rPr>
        <w:t xml:space="preserve"> </w:t>
      </w:r>
      <w:r>
        <w:t>9</w:t>
      </w:r>
      <w:r>
        <w:rPr>
          <w:spacing w:val="-1"/>
        </w:rPr>
        <w:t xml:space="preserve"> </w:t>
      </w:r>
      <w:r>
        <w:t>«Безопасность</w:t>
      </w:r>
      <w:r>
        <w:rPr>
          <w:spacing w:val="-2"/>
        </w:rPr>
        <w:t xml:space="preserve"> </w:t>
      </w:r>
      <w:r>
        <w:t>в</w:t>
      </w:r>
      <w:r>
        <w:rPr>
          <w:spacing w:val="-5"/>
        </w:rPr>
        <w:t xml:space="preserve"> </w:t>
      </w:r>
      <w:r>
        <w:rPr>
          <w:spacing w:val="-2"/>
        </w:rPr>
        <w:t>социуме»:</w:t>
      </w:r>
    </w:p>
    <w:p w:rsidR="00D45894" w:rsidRDefault="00320178">
      <w:pPr>
        <w:pStyle w:val="a3"/>
        <w:ind w:right="124"/>
      </w:pPr>
      <w:r>
        <w:t>характеризовать</w:t>
      </w:r>
      <w:r>
        <w:rPr>
          <w:spacing w:val="-15"/>
        </w:rPr>
        <w:t xml:space="preserve"> </w:t>
      </w:r>
      <w:r>
        <w:t>общение</w:t>
      </w:r>
      <w:r>
        <w:rPr>
          <w:spacing w:val="-15"/>
        </w:rPr>
        <w:t xml:space="preserve"> </w:t>
      </w:r>
      <w:r>
        <w:t>и</w:t>
      </w:r>
      <w:r>
        <w:rPr>
          <w:spacing w:val="-15"/>
        </w:rPr>
        <w:t xml:space="preserve"> </w:t>
      </w:r>
      <w:r>
        <w:t>объяснять</w:t>
      </w:r>
      <w:r>
        <w:rPr>
          <w:spacing w:val="-15"/>
        </w:rPr>
        <w:t xml:space="preserve"> </w:t>
      </w:r>
      <w:r>
        <w:t>его</w:t>
      </w:r>
      <w:r>
        <w:rPr>
          <w:spacing w:val="-15"/>
        </w:rPr>
        <w:t xml:space="preserve"> </w:t>
      </w:r>
      <w:r>
        <w:t>значение</w:t>
      </w:r>
      <w:r>
        <w:rPr>
          <w:spacing w:val="-15"/>
        </w:rPr>
        <w:t xml:space="preserve"> </w:t>
      </w:r>
      <w:r>
        <w:t>для</w:t>
      </w:r>
      <w:r>
        <w:rPr>
          <w:spacing w:val="-15"/>
        </w:rPr>
        <w:t xml:space="preserve"> </w:t>
      </w:r>
      <w:r>
        <w:t>человека;</w:t>
      </w:r>
      <w:r>
        <w:rPr>
          <w:spacing w:val="-15"/>
        </w:rPr>
        <w:t xml:space="preserve"> </w:t>
      </w:r>
      <w:r>
        <w:t>характеризовать</w:t>
      </w:r>
      <w:r>
        <w:rPr>
          <w:spacing w:val="-15"/>
        </w:rPr>
        <w:t xml:space="preserve"> </w:t>
      </w:r>
      <w:r>
        <w:t>признаки и</w:t>
      </w:r>
      <w:r>
        <w:rPr>
          <w:spacing w:val="-15"/>
        </w:rPr>
        <w:t xml:space="preserve"> </w:t>
      </w:r>
      <w:r>
        <w:t>анализировать</w:t>
      </w:r>
      <w:r>
        <w:rPr>
          <w:spacing w:val="-15"/>
        </w:rPr>
        <w:t xml:space="preserve"> </w:t>
      </w:r>
      <w:r>
        <w:t>способы</w:t>
      </w:r>
      <w:r>
        <w:rPr>
          <w:spacing w:val="-15"/>
        </w:rPr>
        <w:t xml:space="preserve"> </w:t>
      </w:r>
      <w:r>
        <w:t>эффективного</w:t>
      </w:r>
      <w:r>
        <w:rPr>
          <w:spacing w:val="-15"/>
        </w:rPr>
        <w:t xml:space="preserve"> </w:t>
      </w:r>
      <w:r>
        <w:t>общения;</w:t>
      </w:r>
      <w:r>
        <w:rPr>
          <w:spacing w:val="-15"/>
        </w:rPr>
        <w:t xml:space="preserve"> </w:t>
      </w:r>
      <w:r>
        <w:t>раскрывать</w:t>
      </w:r>
      <w:r>
        <w:rPr>
          <w:spacing w:val="-15"/>
        </w:rPr>
        <w:t xml:space="preserve"> </w:t>
      </w:r>
      <w:r>
        <w:t>приёмы</w:t>
      </w:r>
      <w:r>
        <w:rPr>
          <w:spacing w:val="-15"/>
        </w:rPr>
        <w:t xml:space="preserve"> </w:t>
      </w:r>
      <w:r>
        <w:t>и</w:t>
      </w:r>
      <w:r>
        <w:rPr>
          <w:spacing w:val="-15"/>
        </w:rPr>
        <w:t xml:space="preserve"> </w:t>
      </w:r>
      <w:r>
        <w:t>иметь</w:t>
      </w:r>
      <w:r>
        <w:rPr>
          <w:spacing w:val="-15"/>
        </w:rPr>
        <w:t xml:space="preserve"> </w:t>
      </w:r>
      <w:r>
        <w:t>навыки</w:t>
      </w:r>
      <w:r>
        <w:rPr>
          <w:spacing w:val="-15"/>
        </w:rPr>
        <w:t xml:space="preserve"> </w:t>
      </w:r>
      <w:r>
        <w:t>соблюдения правил безопасной межличностной коммуникации и комфортного взаимодействия в группе; раскрывать</w:t>
      </w:r>
      <w:r>
        <w:rPr>
          <w:spacing w:val="40"/>
        </w:rPr>
        <w:t xml:space="preserve">  </w:t>
      </w:r>
      <w:r>
        <w:t>признаки</w:t>
      </w:r>
      <w:r>
        <w:rPr>
          <w:spacing w:val="40"/>
        </w:rPr>
        <w:t xml:space="preserve">  </w:t>
      </w:r>
      <w:r>
        <w:t>конструктивного</w:t>
      </w:r>
      <w:r>
        <w:rPr>
          <w:spacing w:val="40"/>
        </w:rPr>
        <w:t xml:space="preserve">  </w:t>
      </w:r>
      <w:r>
        <w:t>и</w:t>
      </w:r>
      <w:r>
        <w:rPr>
          <w:spacing w:val="40"/>
        </w:rPr>
        <w:t xml:space="preserve">  </w:t>
      </w:r>
      <w:r>
        <w:t>деструктивного</w:t>
      </w:r>
      <w:r>
        <w:rPr>
          <w:spacing w:val="40"/>
        </w:rPr>
        <w:t xml:space="preserve">  </w:t>
      </w:r>
      <w:r>
        <w:t>общения;</w:t>
      </w:r>
      <w:r>
        <w:rPr>
          <w:spacing w:val="40"/>
        </w:rPr>
        <w:t xml:space="preserve">  </w:t>
      </w:r>
      <w:r>
        <w:t>раскрывать</w:t>
      </w:r>
      <w:r>
        <w:rPr>
          <w:spacing w:val="40"/>
        </w:rPr>
        <w:t xml:space="preserve">  </w:t>
      </w:r>
      <w:r>
        <w:t>понятие</w:t>
      </w:r>
    </w:p>
    <w:p w:rsidR="00D45894" w:rsidRDefault="00320178">
      <w:pPr>
        <w:pStyle w:val="a3"/>
        <w:ind w:right="126" w:firstLine="0"/>
      </w:pPr>
      <w:r>
        <w:t>«конфликт» и характеризовать стадии его развития, факторы и причины развития; иметь представление о ситуациях возникновения межличностных</w:t>
      </w:r>
      <w:r>
        <w:rPr>
          <w:spacing w:val="40"/>
        </w:rPr>
        <w:t xml:space="preserve"> </w:t>
      </w:r>
      <w:r>
        <w:t xml:space="preserve">и групповых конфликтов; характеризовать безопасные и эффективные способы избегания и разрешения конфликтных </w:t>
      </w:r>
      <w:r>
        <w:rPr>
          <w:spacing w:val="-2"/>
        </w:rPr>
        <w:t>ситуаций;</w:t>
      </w:r>
    </w:p>
    <w:p w:rsidR="00D45894" w:rsidRDefault="00320178">
      <w:pPr>
        <w:pStyle w:val="a3"/>
        <w:spacing w:before="1"/>
        <w:ind w:right="122"/>
      </w:pPr>
      <w:r>
        <w:t>иметь навыки безопасного поведения для снижения риска конфликта и безопасных действий при его опасных проявлениях; характеризовать способ разрешения конфликта с помощью третьей стороны (медиатора); иметь представление об опасных формах проявления конфликта: агрессия, психологическое насилие, систематическое унижение чести и достоинства, издевательства, преследование; характеризовать манипуляции в ходе межличностного общения; раскрывать приёмы</w:t>
      </w:r>
      <w:r>
        <w:rPr>
          <w:spacing w:val="-3"/>
        </w:rPr>
        <w:t xml:space="preserve"> </w:t>
      </w:r>
      <w:r>
        <w:t>распознавания манипуляций</w:t>
      </w:r>
      <w:r>
        <w:rPr>
          <w:spacing w:val="-4"/>
        </w:rPr>
        <w:t xml:space="preserve"> </w:t>
      </w:r>
      <w:r>
        <w:t>и знать</w:t>
      </w:r>
      <w:r>
        <w:rPr>
          <w:spacing w:val="-1"/>
        </w:rPr>
        <w:t xml:space="preserve"> </w:t>
      </w:r>
      <w:r>
        <w:t>способы противостояния ей; 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характеризовать современные молодёжные увлечения и опасности, связанные</w:t>
      </w:r>
      <w:r>
        <w:rPr>
          <w:spacing w:val="-15"/>
        </w:rPr>
        <w:t xml:space="preserve"> </w:t>
      </w:r>
      <w:r>
        <w:t>с</w:t>
      </w:r>
      <w:r>
        <w:rPr>
          <w:spacing w:val="-15"/>
        </w:rPr>
        <w:t xml:space="preserve"> </w:t>
      </w:r>
      <w:r>
        <w:t>ними,</w:t>
      </w:r>
      <w:r>
        <w:rPr>
          <w:spacing w:val="-15"/>
        </w:rPr>
        <w:t xml:space="preserve"> </w:t>
      </w:r>
      <w:r>
        <w:t>знать</w:t>
      </w:r>
      <w:r>
        <w:rPr>
          <w:spacing w:val="-15"/>
        </w:rPr>
        <w:t xml:space="preserve"> </w:t>
      </w:r>
      <w:r>
        <w:t>правила</w:t>
      </w:r>
      <w:r>
        <w:rPr>
          <w:spacing w:val="-15"/>
        </w:rPr>
        <w:t xml:space="preserve"> </w:t>
      </w:r>
      <w:r>
        <w:t>безопасного</w:t>
      </w:r>
      <w:r>
        <w:rPr>
          <w:spacing w:val="-15"/>
        </w:rPr>
        <w:t xml:space="preserve"> </w:t>
      </w:r>
      <w:r>
        <w:t>поведения;</w:t>
      </w:r>
      <w:r>
        <w:rPr>
          <w:spacing w:val="-15"/>
        </w:rPr>
        <w:t xml:space="preserve"> </w:t>
      </w:r>
      <w:r>
        <w:t>иметь</w:t>
      </w:r>
      <w:r>
        <w:rPr>
          <w:spacing w:val="-15"/>
        </w:rPr>
        <w:t xml:space="preserve"> </w:t>
      </w:r>
      <w:r>
        <w:t>навыки</w:t>
      </w:r>
      <w:r>
        <w:rPr>
          <w:spacing w:val="-15"/>
        </w:rPr>
        <w:t xml:space="preserve"> </w:t>
      </w:r>
      <w:r>
        <w:t>безопасного</w:t>
      </w:r>
      <w:r>
        <w:rPr>
          <w:spacing w:val="-15"/>
        </w:rPr>
        <w:t xml:space="preserve"> </w:t>
      </w:r>
      <w:r>
        <w:t>поведения</w:t>
      </w:r>
      <w:r>
        <w:rPr>
          <w:spacing w:val="-15"/>
        </w:rPr>
        <w:t xml:space="preserve"> </w:t>
      </w:r>
      <w:r>
        <w:t>при коммуникации с незнакомыми людьми.</w:t>
      </w:r>
    </w:p>
    <w:p w:rsidR="00D45894" w:rsidRDefault="00320178">
      <w:pPr>
        <w:pStyle w:val="a3"/>
        <w:tabs>
          <w:tab w:val="left" w:pos="3967"/>
        </w:tabs>
        <w:ind w:right="127"/>
        <w:jc w:val="right"/>
      </w:pPr>
      <w:r>
        <w:t>Предметные</w:t>
      </w:r>
      <w:r>
        <w:rPr>
          <w:spacing w:val="-15"/>
        </w:rPr>
        <w:t xml:space="preserve"> </w:t>
      </w:r>
      <w:r>
        <w:t>результаты</w:t>
      </w:r>
      <w:r>
        <w:rPr>
          <w:spacing w:val="-15"/>
        </w:rPr>
        <w:t xml:space="preserve"> </w:t>
      </w:r>
      <w:r>
        <w:t>по</w:t>
      </w:r>
      <w:r>
        <w:rPr>
          <w:spacing w:val="-15"/>
        </w:rPr>
        <w:t xml:space="preserve"> </w:t>
      </w:r>
      <w:r>
        <w:t>модулю</w:t>
      </w:r>
      <w:r>
        <w:rPr>
          <w:spacing w:val="-15"/>
        </w:rPr>
        <w:t xml:space="preserve"> </w:t>
      </w:r>
      <w:r>
        <w:t>№</w:t>
      </w:r>
      <w:r>
        <w:rPr>
          <w:spacing w:val="-15"/>
        </w:rPr>
        <w:t xml:space="preserve"> </w:t>
      </w:r>
      <w:r>
        <w:t>10</w:t>
      </w:r>
      <w:r>
        <w:rPr>
          <w:spacing w:val="-15"/>
        </w:rPr>
        <w:t xml:space="preserve"> </w:t>
      </w:r>
      <w:r>
        <w:t>«Безопасность</w:t>
      </w:r>
      <w:r>
        <w:rPr>
          <w:spacing w:val="-15"/>
        </w:rPr>
        <w:t xml:space="preserve"> </w:t>
      </w:r>
      <w:r>
        <w:t>в</w:t>
      </w:r>
      <w:r>
        <w:rPr>
          <w:spacing w:val="-15"/>
        </w:rPr>
        <w:t xml:space="preserve"> </w:t>
      </w:r>
      <w:r>
        <w:t>информационном</w:t>
      </w:r>
      <w:r>
        <w:rPr>
          <w:spacing w:val="-15"/>
        </w:rPr>
        <w:t xml:space="preserve"> </w:t>
      </w:r>
      <w:r>
        <w:t>пространстве»: раскрывать</w:t>
      </w:r>
      <w:r>
        <w:rPr>
          <w:spacing w:val="80"/>
        </w:rPr>
        <w:t xml:space="preserve"> </w:t>
      </w:r>
      <w:r>
        <w:t>понятие</w:t>
      </w:r>
      <w:r>
        <w:rPr>
          <w:spacing w:val="80"/>
        </w:rPr>
        <w:t xml:space="preserve"> </w:t>
      </w:r>
      <w:r>
        <w:t>«цифровая</w:t>
      </w:r>
      <w:r>
        <w:tab/>
        <w:t>среда»,</w:t>
      </w:r>
      <w:r>
        <w:rPr>
          <w:spacing w:val="80"/>
        </w:rPr>
        <w:t xml:space="preserve"> </w:t>
      </w:r>
      <w:r>
        <w:t>её</w:t>
      </w:r>
      <w:r>
        <w:rPr>
          <w:spacing w:val="80"/>
        </w:rPr>
        <w:t xml:space="preserve"> </w:t>
      </w:r>
      <w:r>
        <w:t>характеристики</w:t>
      </w:r>
      <w:r>
        <w:rPr>
          <w:spacing w:val="80"/>
        </w:rPr>
        <w:t xml:space="preserve"> </w:t>
      </w:r>
      <w:r>
        <w:t>и</w:t>
      </w:r>
      <w:r>
        <w:rPr>
          <w:spacing w:val="80"/>
        </w:rPr>
        <w:t xml:space="preserve"> </w:t>
      </w:r>
      <w:r>
        <w:t>приводить</w:t>
      </w:r>
      <w:r>
        <w:rPr>
          <w:spacing w:val="80"/>
        </w:rPr>
        <w:t xml:space="preserve"> </w:t>
      </w:r>
      <w:r>
        <w:t>примеры</w:t>
      </w:r>
      <w:r>
        <w:rPr>
          <w:spacing w:val="80"/>
        </w:rPr>
        <w:t xml:space="preserve"> </w:t>
      </w:r>
      <w:r>
        <w:t>информационных</w:t>
      </w:r>
      <w:r>
        <w:rPr>
          <w:spacing w:val="64"/>
        </w:rPr>
        <w:t xml:space="preserve"> </w:t>
      </w:r>
      <w:r>
        <w:t>и</w:t>
      </w:r>
      <w:r>
        <w:rPr>
          <w:spacing w:val="66"/>
        </w:rPr>
        <w:t xml:space="preserve"> </w:t>
      </w:r>
      <w:r>
        <w:t>компьютерных</w:t>
      </w:r>
      <w:r>
        <w:rPr>
          <w:spacing w:val="71"/>
        </w:rPr>
        <w:t xml:space="preserve"> </w:t>
      </w:r>
      <w:r>
        <w:t>угроз;</w:t>
      </w:r>
      <w:r>
        <w:rPr>
          <w:spacing w:val="67"/>
        </w:rPr>
        <w:t xml:space="preserve"> </w:t>
      </w:r>
      <w:r>
        <w:t>объяснять</w:t>
      </w:r>
      <w:r>
        <w:rPr>
          <w:spacing w:val="68"/>
        </w:rPr>
        <w:t xml:space="preserve"> </w:t>
      </w:r>
      <w:r>
        <w:t>положительные</w:t>
      </w:r>
      <w:r>
        <w:rPr>
          <w:spacing w:val="65"/>
        </w:rPr>
        <w:t xml:space="preserve"> </w:t>
      </w:r>
      <w:r>
        <w:t>возможности</w:t>
      </w:r>
      <w:r>
        <w:rPr>
          <w:spacing w:val="70"/>
        </w:rPr>
        <w:t xml:space="preserve"> </w:t>
      </w:r>
      <w:r>
        <w:rPr>
          <w:spacing w:val="-2"/>
        </w:rPr>
        <w:t>цифровой</w:t>
      </w:r>
    </w:p>
    <w:p w:rsidR="00D45894" w:rsidRDefault="00320178">
      <w:pPr>
        <w:pStyle w:val="a3"/>
        <w:spacing w:before="1"/>
        <w:ind w:firstLine="0"/>
        <w:jc w:val="left"/>
      </w:pPr>
      <w:r>
        <w:rPr>
          <w:spacing w:val="-2"/>
        </w:rPr>
        <w:t>среды;</w:t>
      </w:r>
    </w:p>
    <w:p w:rsidR="00D45894" w:rsidRDefault="00320178">
      <w:pPr>
        <w:pStyle w:val="a3"/>
        <w:ind w:left="991" w:firstLine="0"/>
      </w:pPr>
      <w:r>
        <w:t>характеризовать</w:t>
      </w:r>
      <w:r>
        <w:rPr>
          <w:spacing w:val="-5"/>
        </w:rPr>
        <w:t xml:space="preserve"> </w:t>
      </w:r>
      <w:r>
        <w:t>риски</w:t>
      </w:r>
      <w:r>
        <w:rPr>
          <w:spacing w:val="-9"/>
        </w:rPr>
        <w:t xml:space="preserve"> </w:t>
      </w:r>
      <w:r>
        <w:t>и</w:t>
      </w:r>
      <w:r>
        <w:rPr>
          <w:spacing w:val="-3"/>
        </w:rPr>
        <w:t xml:space="preserve"> </w:t>
      </w:r>
      <w:r>
        <w:t>угрозы</w:t>
      </w:r>
      <w:r>
        <w:rPr>
          <w:spacing w:val="-7"/>
        </w:rPr>
        <w:t xml:space="preserve"> </w:t>
      </w:r>
      <w:r>
        <w:t>при</w:t>
      </w:r>
      <w:r>
        <w:rPr>
          <w:spacing w:val="-6"/>
        </w:rPr>
        <w:t xml:space="preserve"> </w:t>
      </w:r>
      <w:r>
        <w:t>использовании</w:t>
      </w:r>
      <w:r>
        <w:rPr>
          <w:spacing w:val="-4"/>
        </w:rPr>
        <w:t xml:space="preserve"> </w:t>
      </w:r>
      <w:r>
        <w:rPr>
          <w:spacing w:val="-2"/>
        </w:rPr>
        <w:t>Интернета;</w:t>
      </w:r>
    </w:p>
    <w:p w:rsidR="00D45894" w:rsidRDefault="00320178">
      <w:pPr>
        <w:pStyle w:val="a3"/>
        <w:ind w:right="124"/>
      </w:pPr>
      <w:r>
        <w:t>знать</w:t>
      </w:r>
      <w:r>
        <w:rPr>
          <w:spacing w:val="-6"/>
        </w:rPr>
        <w:t xml:space="preserve"> </w:t>
      </w:r>
      <w:r>
        <w:t>общие</w:t>
      </w:r>
      <w:r>
        <w:rPr>
          <w:spacing w:val="-1"/>
        </w:rPr>
        <w:t xml:space="preserve"> </w:t>
      </w:r>
      <w:r>
        <w:t>принципы безопасного</w:t>
      </w:r>
      <w:r>
        <w:rPr>
          <w:spacing w:val="-5"/>
        </w:rPr>
        <w:t xml:space="preserve"> </w:t>
      </w:r>
      <w:r>
        <w:t>поведения, необходимые</w:t>
      </w:r>
      <w:r>
        <w:rPr>
          <w:spacing w:val="80"/>
        </w:rPr>
        <w:t xml:space="preserve"> </w:t>
      </w:r>
      <w:r>
        <w:t>для</w:t>
      </w:r>
      <w:r>
        <w:rPr>
          <w:spacing w:val="80"/>
        </w:rPr>
        <w:t xml:space="preserve"> </w:t>
      </w:r>
      <w:r>
        <w:t>предупреждения возникновения опасных ситуаций в личном цифровом пространстве; характеризовать опасные явления цифровой среды;</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pPr>
      <w:r>
        <w:t>классифицировать и оценивать риски вредоносных программ и приложений, их разновидностей; иметь навыки соблюдения правил кибергигиены для предупреждения возникновения опасных ситуаций в цифровой среде; характеризовать основные виды опасного и запрещённого контента</w:t>
      </w:r>
      <w:r>
        <w:rPr>
          <w:spacing w:val="40"/>
        </w:rPr>
        <w:t xml:space="preserve"> </w:t>
      </w:r>
      <w:r>
        <w:t>в Интернете и характеризовать его признаки; раскрывать приёмы распознавания опасностей при использовании Интернета; характеризовать противоправные действия в Интернете;</w:t>
      </w:r>
    </w:p>
    <w:p w:rsidR="00D45894" w:rsidRDefault="00320178">
      <w:pPr>
        <w:pStyle w:val="a3"/>
        <w:spacing w:before="1"/>
        <w:ind w:right="126"/>
      </w:pPr>
      <w:r>
        <w:t>иметь навыки соблюдения правил цифрового поведения, необходимых</w:t>
      </w:r>
      <w:r>
        <w:rPr>
          <w:spacing w:val="40"/>
        </w:rPr>
        <w:t xml:space="preserve"> </w:t>
      </w:r>
      <w:r>
        <w:t>для снижения рисков</w:t>
      </w:r>
      <w:r>
        <w:rPr>
          <w:spacing w:val="-6"/>
        </w:rPr>
        <w:t xml:space="preserve"> </w:t>
      </w:r>
      <w:r>
        <w:t>и</w:t>
      </w:r>
      <w:r>
        <w:rPr>
          <w:spacing w:val="-2"/>
        </w:rPr>
        <w:t xml:space="preserve"> </w:t>
      </w:r>
      <w:r>
        <w:t>угроз</w:t>
      </w:r>
      <w:r>
        <w:rPr>
          <w:spacing w:val="-6"/>
        </w:rPr>
        <w:t xml:space="preserve"> </w:t>
      </w:r>
      <w:r>
        <w:t>при</w:t>
      </w:r>
      <w:r>
        <w:rPr>
          <w:spacing w:val="-4"/>
        </w:rPr>
        <w:t xml:space="preserve"> </w:t>
      </w:r>
      <w:r>
        <w:t>использовании</w:t>
      </w:r>
      <w:r>
        <w:rPr>
          <w:spacing w:val="-2"/>
        </w:rPr>
        <w:t xml:space="preserve"> </w:t>
      </w:r>
      <w:r>
        <w:t>Интернета</w:t>
      </w:r>
      <w:r>
        <w:rPr>
          <w:spacing w:val="-8"/>
        </w:rPr>
        <w:t xml:space="preserve"> </w:t>
      </w:r>
      <w:r>
        <w:t>(кибербуллинга,</w:t>
      </w:r>
      <w:r>
        <w:rPr>
          <w:spacing w:val="-6"/>
        </w:rPr>
        <w:t xml:space="preserve"> </w:t>
      </w:r>
      <w:r>
        <w:t>вербовки</w:t>
      </w:r>
      <w:r>
        <w:rPr>
          <w:spacing w:val="-4"/>
        </w:rPr>
        <w:t xml:space="preserve"> </w:t>
      </w:r>
      <w:r>
        <w:t>в</w:t>
      </w:r>
      <w:r>
        <w:rPr>
          <w:spacing w:val="-6"/>
        </w:rPr>
        <w:t xml:space="preserve"> </w:t>
      </w:r>
      <w:r>
        <w:t>различные</w:t>
      </w:r>
      <w:r>
        <w:rPr>
          <w:spacing w:val="-8"/>
        </w:rPr>
        <w:t xml:space="preserve"> </w:t>
      </w:r>
      <w:r>
        <w:t>организации и группы); характеризовать деструктивные течения в Интернете, их признаки</w:t>
      </w:r>
      <w:r>
        <w:rPr>
          <w:spacing w:val="40"/>
        </w:rPr>
        <w:t xml:space="preserve"> </w:t>
      </w:r>
      <w:r>
        <w:t>и опасности;</w:t>
      </w:r>
    </w:p>
    <w:p w:rsidR="00D45894" w:rsidRDefault="00320178">
      <w:pPr>
        <w:pStyle w:val="a3"/>
        <w:ind w:right="127"/>
      </w:pPr>
      <w:r>
        <w:t>иметь</w:t>
      </w:r>
      <w:r>
        <w:rPr>
          <w:spacing w:val="-15"/>
        </w:rPr>
        <w:t xml:space="preserve"> </w:t>
      </w:r>
      <w:r>
        <w:t>навыки</w:t>
      </w:r>
      <w:r>
        <w:rPr>
          <w:spacing w:val="-15"/>
        </w:rPr>
        <w:t xml:space="preserve"> </w:t>
      </w:r>
      <w:r>
        <w:t>соблюдения</w:t>
      </w:r>
      <w:r>
        <w:rPr>
          <w:spacing w:val="-15"/>
        </w:rPr>
        <w:t xml:space="preserve"> </w:t>
      </w:r>
      <w:r>
        <w:t>правил</w:t>
      </w:r>
      <w:r>
        <w:rPr>
          <w:spacing w:val="-15"/>
        </w:rPr>
        <w:t xml:space="preserve"> </w:t>
      </w:r>
      <w:r>
        <w:t>безопасного</w:t>
      </w:r>
      <w:r>
        <w:rPr>
          <w:spacing w:val="-15"/>
        </w:rPr>
        <w:t xml:space="preserve"> </w:t>
      </w:r>
      <w:r>
        <w:t>использования</w:t>
      </w:r>
      <w:r>
        <w:rPr>
          <w:spacing w:val="-15"/>
        </w:rPr>
        <w:t xml:space="preserve"> </w:t>
      </w:r>
      <w:r>
        <w:t>Интернета,</w:t>
      </w:r>
      <w:r>
        <w:rPr>
          <w:spacing w:val="-15"/>
        </w:rPr>
        <w:t xml:space="preserve"> </w:t>
      </w:r>
      <w:r>
        <w:t>необходимых</w:t>
      </w:r>
      <w:r>
        <w:rPr>
          <w:spacing w:val="-15"/>
        </w:rPr>
        <w:t xml:space="preserve"> </w:t>
      </w:r>
      <w:r>
        <w:t>для снижения рисков и угроз вовлечения в различную деструктивную деятельность.</w:t>
      </w:r>
    </w:p>
    <w:p w:rsidR="00D45894" w:rsidRDefault="00320178">
      <w:pPr>
        <w:pStyle w:val="a3"/>
        <w:ind w:right="131"/>
      </w:pPr>
      <w:r>
        <w:t xml:space="preserve">Предметные результаты по модулю № 11 «Основы противодействия экстремизму и </w:t>
      </w:r>
      <w:r>
        <w:rPr>
          <w:spacing w:val="-2"/>
        </w:rPr>
        <w:t>терроризму»:</w:t>
      </w:r>
    </w:p>
    <w:p w:rsidR="00D45894" w:rsidRDefault="00320178">
      <w:pPr>
        <w:pStyle w:val="a3"/>
        <w:ind w:right="126"/>
      </w:pPr>
      <w:r>
        <w:t>объяснять понятия «экстремизм» и «терроризм», раскрывать их содержание, характеризовать</w:t>
      </w:r>
      <w:r>
        <w:rPr>
          <w:spacing w:val="-1"/>
        </w:rPr>
        <w:t xml:space="preserve"> </w:t>
      </w:r>
      <w:r>
        <w:t>причины,</w:t>
      </w:r>
      <w:r>
        <w:rPr>
          <w:spacing w:val="-4"/>
        </w:rPr>
        <w:t xml:space="preserve"> </w:t>
      </w:r>
      <w:r>
        <w:t>возможные</w:t>
      </w:r>
      <w:r>
        <w:rPr>
          <w:spacing w:val="-5"/>
        </w:rPr>
        <w:t xml:space="preserve"> </w:t>
      </w:r>
      <w:r>
        <w:t>варианты</w:t>
      </w:r>
      <w:r>
        <w:rPr>
          <w:spacing w:val="-4"/>
        </w:rPr>
        <w:t xml:space="preserve"> </w:t>
      </w:r>
      <w:r>
        <w:t>проявления</w:t>
      </w:r>
      <w:r>
        <w:rPr>
          <w:spacing w:val="-2"/>
        </w:rPr>
        <w:t xml:space="preserve"> </w:t>
      </w:r>
      <w:r>
        <w:t>и</w:t>
      </w:r>
      <w:r>
        <w:rPr>
          <w:spacing w:val="-3"/>
        </w:rPr>
        <w:t xml:space="preserve"> </w:t>
      </w:r>
      <w:r>
        <w:t>их</w:t>
      </w:r>
      <w:r>
        <w:rPr>
          <w:spacing w:val="-3"/>
        </w:rPr>
        <w:t xml:space="preserve"> </w:t>
      </w:r>
      <w:r>
        <w:t>последствия;</w:t>
      </w:r>
      <w:r>
        <w:rPr>
          <w:spacing w:val="-4"/>
        </w:rPr>
        <w:t xml:space="preserve"> </w:t>
      </w:r>
      <w:r>
        <w:t>раскрывать</w:t>
      </w:r>
      <w:r>
        <w:rPr>
          <w:spacing w:val="-5"/>
        </w:rPr>
        <w:t xml:space="preserve"> </w:t>
      </w:r>
      <w:r>
        <w:t>цели и формы проявления террористических</w:t>
      </w:r>
      <w:r>
        <w:rPr>
          <w:spacing w:val="-2"/>
        </w:rPr>
        <w:t xml:space="preserve"> </w:t>
      </w:r>
      <w:r>
        <w:t>актов,</w:t>
      </w:r>
      <w:r>
        <w:rPr>
          <w:spacing w:val="-3"/>
        </w:rPr>
        <w:t xml:space="preserve"> </w:t>
      </w:r>
      <w:r>
        <w:t>характеризовать их</w:t>
      </w:r>
      <w:r>
        <w:rPr>
          <w:spacing w:val="-1"/>
        </w:rPr>
        <w:t xml:space="preserve"> </w:t>
      </w:r>
      <w:r>
        <w:t>последствия; раскрывать основы общественно-государственной системы, роль личности</w:t>
      </w:r>
    </w:p>
    <w:p w:rsidR="00D45894" w:rsidRDefault="00320178">
      <w:pPr>
        <w:pStyle w:val="a3"/>
        <w:spacing w:before="1"/>
        <w:ind w:right="124"/>
      </w:pPr>
      <w:r>
        <w:t>в противодействии экстремизму и терроризму; знать уровни террористической опасности и цели контртеррористической операции; характеризовать признаки вовлечения в террористическую деятельность; иметь навыки соблюдения правил антитеррористического поведения</w:t>
      </w:r>
      <w:r>
        <w:rPr>
          <w:spacing w:val="40"/>
        </w:rPr>
        <w:t xml:space="preserve"> </w:t>
      </w:r>
      <w:r>
        <w:t>и безопасных действий</w:t>
      </w:r>
      <w:r>
        <w:rPr>
          <w:spacing w:val="-2"/>
        </w:rPr>
        <w:t xml:space="preserve"> </w:t>
      </w:r>
      <w:r>
        <w:t>при обнаружении признаков вербовки;</w:t>
      </w:r>
      <w:r>
        <w:rPr>
          <w:spacing w:val="-2"/>
        </w:rPr>
        <w:t xml:space="preserve"> </w:t>
      </w:r>
      <w:r>
        <w:t>иметь представление</w:t>
      </w:r>
      <w:r>
        <w:rPr>
          <w:spacing w:val="-1"/>
        </w:rPr>
        <w:t xml:space="preserve"> </w:t>
      </w:r>
      <w:r>
        <w:t>о признаках</w:t>
      </w:r>
      <w:r>
        <w:rPr>
          <w:spacing w:val="-8"/>
        </w:rPr>
        <w:t xml:space="preserve"> </w:t>
      </w:r>
      <w:r>
        <w:t>подготовки</w:t>
      </w:r>
      <w:r>
        <w:rPr>
          <w:spacing w:val="-10"/>
        </w:rPr>
        <w:t xml:space="preserve"> </w:t>
      </w:r>
      <w:r>
        <w:t>различных</w:t>
      </w:r>
      <w:r>
        <w:rPr>
          <w:spacing w:val="-10"/>
        </w:rPr>
        <w:t xml:space="preserve"> </w:t>
      </w:r>
      <w:r>
        <w:t>форм</w:t>
      </w:r>
      <w:r>
        <w:rPr>
          <w:spacing w:val="-10"/>
        </w:rPr>
        <w:t xml:space="preserve"> </w:t>
      </w:r>
      <w:r>
        <w:t>терактов,</w:t>
      </w:r>
      <w:r>
        <w:rPr>
          <w:spacing w:val="-9"/>
        </w:rPr>
        <w:t xml:space="preserve"> </w:t>
      </w:r>
      <w:r>
        <w:t>объяснять</w:t>
      </w:r>
      <w:r>
        <w:rPr>
          <w:spacing w:val="-9"/>
        </w:rPr>
        <w:t xml:space="preserve"> </w:t>
      </w:r>
      <w:r>
        <w:t>признаки</w:t>
      </w:r>
      <w:r>
        <w:rPr>
          <w:spacing w:val="-10"/>
        </w:rPr>
        <w:t xml:space="preserve"> </w:t>
      </w:r>
      <w:r>
        <w:t>подозрительных</w:t>
      </w:r>
      <w:r>
        <w:rPr>
          <w:spacing w:val="-9"/>
        </w:rPr>
        <w:t xml:space="preserve"> </w:t>
      </w:r>
      <w:r>
        <w:t>предметов, иметь навыки безопасных действий при их обнаружении; 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45894" w:rsidRDefault="00320178">
      <w:pPr>
        <w:pStyle w:val="a3"/>
        <w:ind w:right="129"/>
      </w:pPr>
      <w:r>
        <w:t>Образовательная организация вправе самостоятельно определять последовательность освоения обучающимися модулей ОБЗР.</w:t>
      </w:r>
    </w:p>
    <w:p w:rsidR="00D45894" w:rsidRDefault="00D45894">
      <w:pPr>
        <w:pStyle w:val="a3"/>
        <w:spacing w:before="5"/>
        <w:ind w:left="0" w:firstLine="0"/>
        <w:jc w:val="left"/>
      </w:pPr>
    </w:p>
    <w:p w:rsidR="00D45894" w:rsidRDefault="00320178">
      <w:pPr>
        <w:pStyle w:val="1"/>
        <w:spacing w:before="0" w:line="240" w:lineRule="auto"/>
        <w:ind w:left="283" w:firstLine="708"/>
        <w:jc w:val="left"/>
      </w:pPr>
      <w:r>
        <w:t>2.1.20.</w:t>
      </w:r>
      <w:r>
        <w:rPr>
          <w:spacing w:val="40"/>
        </w:rPr>
        <w:t xml:space="preserve"> </w:t>
      </w:r>
      <w:r>
        <w:t>Рабочая</w:t>
      </w:r>
      <w:r>
        <w:rPr>
          <w:spacing w:val="40"/>
        </w:rPr>
        <w:t xml:space="preserve"> </w:t>
      </w:r>
      <w:r>
        <w:t>программа</w:t>
      </w:r>
      <w:r>
        <w:rPr>
          <w:spacing w:val="40"/>
        </w:rPr>
        <w:t xml:space="preserve"> </w:t>
      </w:r>
      <w:r>
        <w:t>учебного</w:t>
      </w:r>
      <w:r>
        <w:rPr>
          <w:spacing w:val="40"/>
        </w:rPr>
        <w:t xml:space="preserve"> </w:t>
      </w:r>
      <w:r>
        <w:t>предмета</w:t>
      </w:r>
      <w:r>
        <w:rPr>
          <w:spacing w:val="40"/>
        </w:rPr>
        <w:t xml:space="preserve"> </w:t>
      </w:r>
      <w:r>
        <w:t>«Литература.</w:t>
      </w:r>
      <w:r>
        <w:rPr>
          <w:spacing w:val="40"/>
        </w:rPr>
        <w:t xml:space="preserve"> </w:t>
      </w:r>
      <w:r>
        <w:t>Основы</w:t>
      </w:r>
      <w:r>
        <w:rPr>
          <w:spacing w:val="40"/>
        </w:rPr>
        <w:t xml:space="preserve"> </w:t>
      </w:r>
      <w:r>
        <w:t>смыслового</w:t>
      </w:r>
      <w:r>
        <w:rPr>
          <w:spacing w:val="80"/>
        </w:rPr>
        <w:t xml:space="preserve"> </w:t>
      </w:r>
      <w:r>
        <w:t>чтения и работа с текстом (читательская граммотность)».</w:t>
      </w:r>
    </w:p>
    <w:p w:rsidR="00D45894" w:rsidRDefault="00320178">
      <w:pPr>
        <w:pStyle w:val="a3"/>
        <w:spacing w:before="272"/>
        <w:ind w:right="125"/>
      </w:pPr>
      <w:r>
        <w:t>Данный курс</w:t>
      </w:r>
      <w:r>
        <w:rPr>
          <w:spacing w:val="-2"/>
        </w:rPr>
        <w:t xml:space="preserve"> </w:t>
      </w:r>
      <w:r>
        <w:t>ориентирован</w:t>
      </w:r>
      <w:r>
        <w:rPr>
          <w:spacing w:val="-3"/>
        </w:rPr>
        <w:t xml:space="preserve"> </w:t>
      </w:r>
      <w:r>
        <w:t>на развитие</w:t>
      </w:r>
      <w:r>
        <w:rPr>
          <w:spacing w:val="40"/>
        </w:rPr>
        <w:t xml:space="preserve"> </w:t>
      </w:r>
      <w:r>
        <w:t>навыков</w:t>
      </w:r>
      <w:r>
        <w:rPr>
          <w:spacing w:val="-3"/>
        </w:rPr>
        <w:t xml:space="preserve"> </w:t>
      </w:r>
      <w:r>
        <w:t>работы с</w:t>
      </w:r>
      <w:r>
        <w:rPr>
          <w:spacing w:val="-2"/>
        </w:rPr>
        <w:t xml:space="preserve"> </w:t>
      </w:r>
      <w:r>
        <w:t>текстом,</w:t>
      </w:r>
      <w:r>
        <w:rPr>
          <w:spacing w:val="-1"/>
        </w:rPr>
        <w:t xml:space="preserve"> </w:t>
      </w:r>
      <w:r>
        <w:t>воспитание</w:t>
      </w:r>
      <w:r>
        <w:rPr>
          <w:spacing w:val="-4"/>
        </w:rPr>
        <w:t xml:space="preserve"> </w:t>
      </w:r>
      <w:r>
        <w:t xml:space="preserve">и развитие учащихся с учетом их индивидуальных (возрастных, физиологических, психологических, интеллектуальных и других) особенностей, образовательных потребностей и возможностей, личностных склонностей. Это достигается путем создания благоприятных условий для умственного, нравственного, эмоционального и физического развития каждого школьника. Педагогическая система базируется на раннем выявлении склонностей, интересов, природных задатков детей, которая в дальнейшем позволит развитие универсальных компетентностей </w:t>
      </w:r>
      <w:r>
        <w:rPr>
          <w:spacing w:val="-2"/>
        </w:rPr>
        <w:t>обучающихся.</w:t>
      </w:r>
    </w:p>
    <w:p w:rsidR="00D45894" w:rsidRDefault="00320178">
      <w:pPr>
        <w:pStyle w:val="2"/>
      </w:pPr>
      <w:r>
        <w:t>Рабочая</w:t>
      </w:r>
      <w:r>
        <w:rPr>
          <w:spacing w:val="-5"/>
        </w:rPr>
        <w:t xml:space="preserve"> </w:t>
      </w:r>
      <w:r>
        <w:t>программа</w:t>
      </w:r>
      <w:r>
        <w:rPr>
          <w:spacing w:val="-8"/>
        </w:rPr>
        <w:t xml:space="preserve"> </w:t>
      </w:r>
      <w:r>
        <w:t>имеет</w:t>
      </w:r>
      <w:r>
        <w:rPr>
          <w:spacing w:val="-2"/>
        </w:rPr>
        <w:t xml:space="preserve"> цель:</w:t>
      </w:r>
    </w:p>
    <w:p w:rsidR="00D45894" w:rsidRDefault="00320178">
      <w:pPr>
        <w:pStyle w:val="a3"/>
        <w:ind w:right="123" w:firstLine="828"/>
      </w:pPr>
      <w:r>
        <w:t>воспитание грамотного компетентного читателя, человека, имеющего стойкую привычку к</w:t>
      </w:r>
      <w:r>
        <w:rPr>
          <w:spacing w:val="-10"/>
        </w:rPr>
        <w:t xml:space="preserve"> </w:t>
      </w:r>
      <w:r>
        <w:t>познанию</w:t>
      </w:r>
      <w:r>
        <w:rPr>
          <w:spacing w:val="-11"/>
        </w:rPr>
        <w:t xml:space="preserve"> </w:t>
      </w:r>
      <w:r>
        <w:t>мира</w:t>
      </w:r>
      <w:r>
        <w:rPr>
          <w:spacing w:val="-13"/>
        </w:rPr>
        <w:t xml:space="preserve"> </w:t>
      </w:r>
      <w:r>
        <w:t>и</w:t>
      </w:r>
      <w:r>
        <w:rPr>
          <w:spacing w:val="-10"/>
        </w:rPr>
        <w:t xml:space="preserve"> </w:t>
      </w:r>
      <w:r>
        <w:t>самого</w:t>
      </w:r>
      <w:r>
        <w:rPr>
          <w:spacing w:val="-14"/>
        </w:rPr>
        <w:t xml:space="preserve"> </w:t>
      </w:r>
      <w:r>
        <w:t>себя,</w:t>
      </w:r>
      <w:r>
        <w:rPr>
          <w:spacing w:val="-9"/>
        </w:rPr>
        <w:t xml:space="preserve"> </w:t>
      </w:r>
      <w:r>
        <w:t>человека</w:t>
      </w:r>
      <w:r>
        <w:rPr>
          <w:spacing w:val="-12"/>
        </w:rPr>
        <w:t xml:space="preserve"> </w:t>
      </w:r>
      <w:r>
        <w:t>с</w:t>
      </w:r>
      <w:r>
        <w:rPr>
          <w:spacing w:val="-10"/>
        </w:rPr>
        <w:t xml:space="preserve"> </w:t>
      </w:r>
      <w:r>
        <w:t>высоким</w:t>
      </w:r>
      <w:r>
        <w:rPr>
          <w:spacing w:val="-7"/>
        </w:rPr>
        <w:t xml:space="preserve"> </w:t>
      </w:r>
      <w:r>
        <w:t>уровнем</w:t>
      </w:r>
      <w:r>
        <w:rPr>
          <w:spacing w:val="-13"/>
        </w:rPr>
        <w:t xml:space="preserve"> </w:t>
      </w:r>
      <w:r>
        <w:t>языковой</w:t>
      </w:r>
      <w:r>
        <w:rPr>
          <w:spacing w:val="-12"/>
        </w:rPr>
        <w:t xml:space="preserve"> </w:t>
      </w:r>
      <w:r>
        <w:t>культуры,</w:t>
      </w:r>
      <w:r>
        <w:rPr>
          <w:spacing w:val="-9"/>
        </w:rPr>
        <w:t xml:space="preserve"> </w:t>
      </w:r>
      <w:r>
        <w:t>культуры</w:t>
      </w:r>
      <w:r>
        <w:rPr>
          <w:spacing w:val="-12"/>
        </w:rPr>
        <w:t xml:space="preserve"> </w:t>
      </w:r>
      <w:r>
        <w:t>чувств и мышления.</w:t>
      </w:r>
    </w:p>
    <w:p w:rsidR="00D45894" w:rsidRDefault="00320178">
      <w:pPr>
        <w:pStyle w:val="2"/>
        <w:spacing w:before="3" w:line="240" w:lineRule="auto"/>
        <w:ind w:left="283" w:right="127" w:firstLine="708"/>
      </w:pPr>
      <w:r>
        <w:t xml:space="preserve">Программа способствует решению следующих задач на ступени основного общего </w:t>
      </w:r>
      <w:r>
        <w:rPr>
          <w:spacing w:val="-2"/>
        </w:rPr>
        <w:t>образования:</w:t>
      </w:r>
    </w:p>
    <w:p w:rsidR="00D45894" w:rsidRDefault="00320178" w:rsidP="00365E8E">
      <w:pPr>
        <w:pStyle w:val="a5"/>
        <w:numPr>
          <w:ilvl w:val="0"/>
          <w:numId w:val="164"/>
        </w:numPr>
        <w:tabs>
          <w:tab w:val="left" w:pos="1367"/>
        </w:tabs>
        <w:ind w:right="129" w:firstLine="768"/>
        <w:rPr>
          <w:sz w:val="24"/>
        </w:rPr>
      </w:pPr>
      <w:r>
        <w:rPr>
          <w:sz w:val="24"/>
        </w:rPr>
        <w:t>Поддерживать</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чтению,</w:t>
      </w:r>
      <w:r>
        <w:rPr>
          <w:spacing w:val="40"/>
          <w:sz w:val="24"/>
        </w:rPr>
        <w:t xml:space="preserve"> </w:t>
      </w:r>
      <w:r>
        <w:rPr>
          <w:sz w:val="24"/>
        </w:rPr>
        <w:t>сложившийся</w:t>
      </w:r>
      <w:r>
        <w:rPr>
          <w:spacing w:val="40"/>
          <w:sz w:val="24"/>
        </w:rPr>
        <w:t xml:space="preserve"> </w:t>
      </w:r>
      <w:r>
        <w:rPr>
          <w:sz w:val="24"/>
        </w:rPr>
        <w:t>в</w:t>
      </w:r>
      <w:r>
        <w:rPr>
          <w:spacing w:val="40"/>
          <w:sz w:val="24"/>
        </w:rPr>
        <w:t xml:space="preserve"> </w:t>
      </w:r>
      <w:r>
        <w:rPr>
          <w:sz w:val="24"/>
        </w:rPr>
        <w:t>начальной</w:t>
      </w:r>
      <w:r>
        <w:rPr>
          <w:spacing w:val="40"/>
          <w:sz w:val="24"/>
        </w:rPr>
        <w:t xml:space="preserve"> </w:t>
      </w:r>
      <w:r>
        <w:rPr>
          <w:sz w:val="24"/>
        </w:rPr>
        <w:t>школе,</w:t>
      </w:r>
      <w:r>
        <w:rPr>
          <w:spacing w:val="40"/>
          <w:sz w:val="24"/>
        </w:rPr>
        <w:t xml:space="preserve"> </w:t>
      </w:r>
      <w:r>
        <w:rPr>
          <w:sz w:val="24"/>
        </w:rPr>
        <w:t>формировать</w:t>
      </w:r>
      <w:r>
        <w:rPr>
          <w:spacing w:val="40"/>
          <w:sz w:val="24"/>
        </w:rPr>
        <w:t xml:space="preserve"> </w:t>
      </w:r>
      <w:r>
        <w:rPr>
          <w:sz w:val="24"/>
        </w:rPr>
        <w:t>духовную и интеллектуальную потребность читать.</w:t>
      </w:r>
    </w:p>
    <w:p w:rsidR="00D45894" w:rsidRDefault="00320178" w:rsidP="00365E8E">
      <w:pPr>
        <w:pStyle w:val="a5"/>
        <w:numPr>
          <w:ilvl w:val="0"/>
          <w:numId w:val="164"/>
        </w:numPr>
        <w:tabs>
          <w:tab w:val="left" w:pos="1364"/>
          <w:tab w:val="left" w:pos="4015"/>
          <w:tab w:val="left" w:pos="9136"/>
        </w:tabs>
        <w:ind w:right="129" w:firstLine="708"/>
        <w:rPr>
          <w:sz w:val="24"/>
        </w:rPr>
      </w:pPr>
      <w:r>
        <w:rPr>
          <w:sz w:val="24"/>
        </w:rPr>
        <w:t>Обеспечивать</w:t>
      </w:r>
      <w:r>
        <w:rPr>
          <w:spacing w:val="80"/>
          <w:sz w:val="24"/>
        </w:rPr>
        <w:t xml:space="preserve"> </w:t>
      </w:r>
      <w:r>
        <w:rPr>
          <w:sz w:val="24"/>
        </w:rPr>
        <w:t>общее</w:t>
      </w:r>
      <w:r>
        <w:rPr>
          <w:sz w:val="24"/>
        </w:rPr>
        <w:tab/>
        <w:t>развитие</w:t>
      </w:r>
      <w:r>
        <w:rPr>
          <w:spacing w:val="80"/>
          <w:sz w:val="24"/>
        </w:rPr>
        <w:t xml:space="preserve"> </w:t>
      </w:r>
      <w:r>
        <w:rPr>
          <w:sz w:val="24"/>
        </w:rPr>
        <w:t>школьника,</w:t>
      </w:r>
      <w:r>
        <w:rPr>
          <w:spacing w:val="80"/>
          <w:sz w:val="24"/>
        </w:rPr>
        <w:t xml:space="preserve"> </w:t>
      </w:r>
      <w:r>
        <w:rPr>
          <w:sz w:val="24"/>
        </w:rPr>
        <w:t>глубокое</w:t>
      </w:r>
      <w:r>
        <w:rPr>
          <w:spacing w:val="80"/>
          <w:sz w:val="24"/>
        </w:rPr>
        <w:t xml:space="preserve"> </w:t>
      </w:r>
      <w:r>
        <w:rPr>
          <w:sz w:val="24"/>
        </w:rPr>
        <w:t>понимание</w:t>
      </w:r>
      <w:r>
        <w:rPr>
          <w:sz w:val="24"/>
        </w:rPr>
        <w:tab/>
        <w:t>научных</w:t>
      </w:r>
      <w:r>
        <w:rPr>
          <w:spacing w:val="80"/>
          <w:sz w:val="24"/>
        </w:rPr>
        <w:t xml:space="preserve"> </w:t>
      </w:r>
      <w:r>
        <w:rPr>
          <w:sz w:val="24"/>
        </w:rPr>
        <w:t>и художественных текстов различного уровня сложности.</w:t>
      </w:r>
    </w:p>
    <w:p w:rsidR="00D45894" w:rsidRDefault="00320178" w:rsidP="00365E8E">
      <w:pPr>
        <w:pStyle w:val="a5"/>
        <w:numPr>
          <w:ilvl w:val="0"/>
          <w:numId w:val="164"/>
        </w:numPr>
        <w:tabs>
          <w:tab w:val="left" w:pos="1439"/>
          <w:tab w:val="left" w:pos="3405"/>
          <w:tab w:val="left" w:pos="4910"/>
          <w:tab w:val="left" w:pos="6201"/>
          <w:tab w:val="left" w:pos="7831"/>
          <w:tab w:val="left" w:pos="8680"/>
          <w:tab w:val="left" w:pos="10221"/>
        </w:tabs>
        <w:ind w:right="126" w:firstLine="708"/>
        <w:rPr>
          <w:sz w:val="24"/>
        </w:rPr>
      </w:pPr>
      <w:r>
        <w:rPr>
          <w:spacing w:val="-2"/>
          <w:sz w:val="24"/>
        </w:rPr>
        <w:t>Обеспечивать</w:t>
      </w:r>
      <w:r>
        <w:rPr>
          <w:sz w:val="24"/>
        </w:rPr>
        <w:tab/>
      </w:r>
      <w:r>
        <w:rPr>
          <w:spacing w:val="-2"/>
          <w:sz w:val="24"/>
        </w:rPr>
        <w:t>осмысление</w:t>
      </w:r>
      <w:r>
        <w:rPr>
          <w:sz w:val="24"/>
        </w:rPr>
        <w:tab/>
      </w:r>
      <w:r>
        <w:rPr>
          <w:spacing w:val="-2"/>
          <w:sz w:val="24"/>
        </w:rPr>
        <w:t>текстовой</w:t>
      </w:r>
      <w:r>
        <w:rPr>
          <w:sz w:val="24"/>
        </w:rPr>
        <w:tab/>
      </w:r>
      <w:r>
        <w:rPr>
          <w:spacing w:val="-2"/>
          <w:sz w:val="24"/>
        </w:rPr>
        <w:t>информации,</w:t>
      </w:r>
      <w:r>
        <w:rPr>
          <w:sz w:val="24"/>
        </w:rPr>
        <w:tab/>
      </w:r>
      <w:r>
        <w:rPr>
          <w:spacing w:val="-2"/>
          <w:sz w:val="24"/>
        </w:rPr>
        <w:t>учить</w:t>
      </w:r>
      <w:r>
        <w:rPr>
          <w:sz w:val="24"/>
        </w:rPr>
        <w:tab/>
      </w:r>
      <w:r>
        <w:rPr>
          <w:spacing w:val="-2"/>
          <w:sz w:val="24"/>
        </w:rPr>
        <w:t>приобретать</w:t>
      </w:r>
      <w:r>
        <w:rPr>
          <w:sz w:val="24"/>
        </w:rPr>
        <w:tab/>
      </w:r>
      <w:r>
        <w:rPr>
          <w:spacing w:val="-10"/>
          <w:sz w:val="24"/>
        </w:rPr>
        <w:t xml:space="preserve">и </w:t>
      </w:r>
      <w:r>
        <w:rPr>
          <w:sz w:val="24"/>
        </w:rPr>
        <w:t>систематизировать научные знания.</w:t>
      </w:r>
    </w:p>
    <w:p w:rsidR="00D45894" w:rsidRDefault="00D45894">
      <w:pPr>
        <w:pStyle w:val="a5"/>
        <w:jc w:val="left"/>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64"/>
        </w:numPr>
        <w:tabs>
          <w:tab w:val="left" w:pos="1232"/>
        </w:tabs>
        <w:spacing w:before="73"/>
        <w:ind w:right="127" w:firstLine="708"/>
        <w:jc w:val="both"/>
        <w:rPr>
          <w:sz w:val="24"/>
        </w:rPr>
      </w:pPr>
      <w:r>
        <w:rPr>
          <w:sz w:val="24"/>
        </w:rPr>
        <w:t>Развивать</w:t>
      </w:r>
      <w:r>
        <w:rPr>
          <w:spacing w:val="-4"/>
          <w:sz w:val="24"/>
        </w:rPr>
        <w:t xml:space="preserve"> </w:t>
      </w:r>
      <w:r>
        <w:rPr>
          <w:sz w:val="24"/>
        </w:rPr>
        <w:t>функциональную</w:t>
      </w:r>
      <w:r>
        <w:rPr>
          <w:spacing w:val="-2"/>
          <w:sz w:val="24"/>
        </w:rPr>
        <w:t xml:space="preserve"> </w:t>
      </w:r>
      <w:r>
        <w:rPr>
          <w:sz w:val="24"/>
        </w:rPr>
        <w:t>грамотность</w:t>
      </w:r>
      <w:r>
        <w:rPr>
          <w:spacing w:val="-4"/>
          <w:sz w:val="24"/>
        </w:rPr>
        <w:t xml:space="preserve"> </w:t>
      </w:r>
      <w:r>
        <w:rPr>
          <w:sz w:val="24"/>
        </w:rPr>
        <w:t>(способность учащихся</w:t>
      </w:r>
      <w:r>
        <w:rPr>
          <w:spacing w:val="-4"/>
          <w:sz w:val="24"/>
        </w:rPr>
        <w:t xml:space="preserve"> </w:t>
      </w:r>
      <w:r>
        <w:rPr>
          <w:sz w:val="24"/>
        </w:rPr>
        <w:t>свободно</w:t>
      </w:r>
      <w:r>
        <w:rPr>
          <w:spacing w:val="-3"/>
          <w:sz w:val="24"/>
        </w:rPr>
        <w:t xml:space="preserve"> </w:t>
      </w:r>
      <w:r>
        <w:rPr>
          <w:sz w:val="24"/>
        </w:rPr>
        <w:t>использовать навыки</w:t>
      </w:r>
      <w:r>
        <w:rPr>
          <w:spacing w:val="-1"/>
          <w:sz w:val="24"/>
        </w:rPr>
        <w:t xml:space="preserve"> </w:t>
      </w:r>
      <w:r>
        <w:rPr>
          <w:sz w:val="24"/>
        </w:rPr>
        <w:t>чтения</w:t>
      </w:r>
      <w:r>
        <w:rPr>
          <w:spacing w:val="-3"/>
          <w:sz w:val="24"/>
        </w:rPr>
        <w:t xml:space="preserve"> </w:t>
      </w:r>
      <w:r>
        <w:rPr>
          <w:sz w:val="24"/>
        </w:rPr>
        <w:t>и</w:t>
      </w:r>
      <w:r>
        <w:rPr>
          <w:spacing w:val="-6"/>
          <w:sz w:val="24"/>
        </w:rPr>
        <w:t xml:space="preserve"> </w:t>
      </w:r>
      <w:r>
        <w:rPr>
          <w:sz w:val="24"/>
        </w:rPr>
        <w:t>письма</w:t>
      </w:r>
      <w:r>
        <w:rPr>
          <w:spacing w:val="-10"/>
          <w:sz w:val="24"/>
        </w:rPr>
        <w:t xml:space="preserve"> </w:t>
      </w:r>
      <w:r>
        <w:rPr>
          <w:sz w:val="24"/>
        </w:rPr>
        <w:t>для</w:t>
      </w:r>
      <w:r>
        <w:rPr>
          <w:spacing w:val="-3"/>
          <w:sz w:val="24"/>
        </w:rPr>
        <w:t xml:space="preserve"> </w:t>
      </w:r>
      <w:r>
        <w:rPr>
          <w:sz w:val="24"/>
        </w:rPr>
        <w:t>получения</w:t>
      </w:r>
      <w:r>
        <w:rPr>
          <w:spacing w:val="-6"/>
          <w:sz w:val="24"/>
        </w:rPr>
        <w:t xml:space="preserve"> </w:t>
      </w:r>
      <w:r>
        <w:rPr>
          <w:sz w:val="24"/>
        </w:rPr>
        <w:t>текстовой</w:t>
      </w:r>
      <w:r>
        <w:rPr>
          <w:spacing w:val="-3"/>
          <w:sz w:val="24"/>
        </w:rPr>
        <w:t xml:space="preserve"> </w:t>
      </w:r>
      <w:r>
        <w:rPr>
          <w:sz w:val="24"/>
        </w:rPr>
        <w:t>информации,</w:t>
      </w:r>
      <w:r>
        <w:rPr>
          <w:spacing w:val="-2"/>
          <w:sz w:val="24"/>
        </w:rPr>
        <w:t xml:space="preserve"> </w:t>
      </w:r>
      <w:r>
        <w:rPr>
          <w:sz w:val="24"/>
        </w:rPr>
        <w:t>умения</w:t>
      </w:r>
      <w:r>
        <w:rPr>
          <w:spacing w:val="-3"/>
          <w:sz w:val="24"/>
        </w:rPr>
        <w:t xml:space="preserve"> </w:t>
      </w:r>
      <w:r>
        <w:rPr>
          <w:sz w:val="24"/>
        </w:rPr>
        <w:t>пользоваться</w:t>
      </w:r>
      <w:r>
        <w:rPr>
          <w:spacing w:val="-8"/>
          <w:sz w:val="24"/>
        </w:rPr>
        <w:t xml:space="preserve"> </w:t>
      </w:r>
      <w:r>
        <w:rPr>
          <w:sz w:val="24"/>
        </w:rPr>
        <w:t>различными видами чтения).</w:t>
      </w:r>
    </w:p>
    <w:p w:rsidR="00D45894" w:rsidRDefault="00320178" w:rsidP="00365E8E">
      <w:pPr>
        <w:pStyle w:val="a5"/>
        <w:numPr>
          <w:ilvl w:val="0"/>
          <w:numId w:val="164"/>
        </w:numPr>
        <w:tabs>
          <w:tab w:val="left" w:pos="1230"/>
        </w:tabs>
        <w:spacing w:before="1"/>
        <w:ind w:left="1230" w:hanging="239"/>
        <w:jc w:val="both"/>
        <w:rPr>
          <w:sz w:val="24"/>
        </w:rPr>
      </w:pPr>
      <w:r>
        <w:rPr>
          <w:sz w:val="24"/>
        </w:rPr>
        <w:t>Развивать</w:t>
      </w:r>
      <w:r>
        <w:rPr>
          <w:spacing w:val="-4"/>
          <w:sz w:val="24"/>
        </w:rPr>
        <w:t xml:space="preserve"> </w:t>
      </w:r>
      <w:r>
        <w:rPr>
          <w:sz w:val="24"/>
        </w:rPr>
        <w:t>чувство</w:t>
      </w:r>
      <w:r>
        <w:rPr>
          <w:spacing w:val="-7"/>
          <w:sz w:val="24"/>
        </w:rPr>
        <w:t xml:space="preserve"> </w:t>
      </w:r>
      <w:r>
        <w:rPr>
          <w:sz w:val="24"/>
        </w:rPr>
        <w:t>языка,</w:t>
      </w:r>
      <w:r>
        <w:rPr>
          <w:spacing w:val="-1"/>
          <w:sz w:val="24"/>
        </w:rPr>
        <w:t xml:space="preserve"> </w:t>
      </w:r>
      <w:r>
        <w:rPr>
          <w:sz w:val="24"/>
        </w:rPr>
        <w:t>умения</w:t>
      </w:r>
      <w:r>
        <w:rPr>
          <w:spacing w:val="-4"/>
          <w:sz w:val="24"/>
        </w:rPr>
        <w:t xml:space="preserve"> </w:t>
      </w:r>
      <w:r>
        <w:rPr>
          <w:sz w:val="24"/>
        </w:rPr>
        <w:t>и</w:t>
      </w:r>
      <w:r>
        <w:rPr>
          <w:spacing w:val="-3"/>
          <w:sz w:val="24"/>
        </w:rPr>
        <w:t xml:space="preserve"> </w:t>
      </w:r>
      <w:r>
        <w:rPr>
          <w:sz w:val="24"/>
        </w:rPr>
        <w:t>навыки</w:t>
      </w:r>
      <w:r>
        <w:rPr>
          <w:spacing w:val="-4"/>
          <w:sz w:val="24"/>
        </w:rPr>
        <w:t xml:space="preserve"> </w:t>
      </w:r>
      <w:r>
        <w:rPr>
          <w:sz w:val="24"/>
        </w:rPr>
        <w:t>связной</w:t>
      </w:r>
      <w:r>
        <w:rPr>
          <w:spacing w:val="-4"/>
          <w:sz w:val="24"/>
        </w:rPr>
        <w:t xml:space="preserve"> </w:t>
      </w:r>
      <w:r>
        <w:rPr>
          <w:sz w:val="24"/>
        </w:rPr>
        <w:t>речи,</w:t>
      </w:r>
      <w:r>
        <w:rPr>
          <w:spacing w:val="-3"/>
          <w:sz w:val="24"/>
        </w:rPr>
        <w:t xml:space="preserve"> </w:t>
      </w:r>
      <w:r>
        <w:rPr>
          <w:sz w:val="24"/>
        </w:rPr>
        <w:t>речевую</w:t>
      </w:r>
      <w:r>
        <w:rPr>
          <w:spacing w:val="-3"/>
          <w:sz w:val="24"/>
        </w:rPr>
        <w:t xml:space="preserve"> </w:t>
      </w:r>
      <w:r>
        <w:rPr>
          <w:spacing w:val="-2"/>
          <w:sz w:val="24"/>
        </w:rPr>
        <w:t>культуру.</w:t>
      </w:r>
    </w:p>
    <w:p w:rsidR="00D45894" w:rsidRDefault="00320178">
      <w:pPr>
        <w:pStyle w:val="2"/>
        <w:jc w:val="left"/>
      </w:pPr>
      <w:r>
        <w:t>Ведущий</w:t>
      </w:r>
      <w:r>
        <w:rPr>
          <w:spacing w:val="-5"/>
        </w:rPr>
        <w:t xml:space="preserve"> </w:t>
      </w:r>
      <w:r>
        <w:rPr>
          <w:spacing w:val="-2"/>
        </w:rPr>
        <w:t>принцип:</w:t>
      </w:r>
    </w:p>
    <w:p w:rsidR="00D45894" w:rsidRDefault="00320178">
      <w:pPr>
        <w:pStyle w:val="a3"/>
        <w:jc w:val="left"/>
      </w:pPr>
      <w:r>
        <w:t>принцип</w:t>
      </w:r>
      <w:r>
        <w:rPr>
          <w:spacing w:val="-4"/>
        </w:rPr>
        <w:t xml:space="preserve"> </w:t>
      </w:r>
      <w:r>
        <w:t>межпредметной</w:t>
      </w:r>
      <w:r>
        <w:rPr>
          <w:spacing w:val="-6"/>
        </w:rPr>
        <w:t xml:space="preserve"> </w:t>
      </w:r>
      <w:r>
        <w:t>интеграции,</w:t>
      </w:r>
      <w:r>
        <w:rPr>
          <w:spacing w:val="-9"/>
        </w:rPr>
        <w:t xml:space="preserve"> </w:t>
      </w:r>
      <w:r>
        <w:t>предполагающий</w:t>
      </w:r>
      <w:r>
        <w:rPr>
          <w:spacing w:val="-3"/>
        </w:rPr>
        <w:t xml:space="preserve"> </w:t>
      </w:r>
      <w:r>
        <w:t>единство</w:t>
      </w:r>
      <w:r>
        <w:rPr>
          <w:spacing w:val="-9"/>
        </w:rPr>
        <w:t xml:space="preserve"> </w:t>
      </w:r>
      <w:r>
        <w:t>всех</w:t>
      </w:r>
      <w:r>
        <w:rPr>
          <w:spacing w:val="-6"/>
        </w:rPr>
        <w:t xml:space="preserve"> </w:t>
      </w:r>
      <w:r>
        <w:t>заинтересованных сторон в совместной учебной и внеурочной деятельности.</w:t>
      </w:r>
    </w:p>
    <w:p w:rsidR="00D45894" w:rsidRDefault="00320178">
      <w:pPr>
        <w:pStyle w:val="2"/>
        <w:spacing w:before="2" w:line="275" w:lineRule="exact"/>
        <w:jc w:val="left"/>
      </w:pPr>
      <w:r>
        <w:t>Работа с</w:t>
      </w:r>
      <w:r>
        <w:rPr>
          <w:spacing w:val="-5"/>
        </w:rPr>
        <w:t xml:space="preserve"> </w:t>
      </w:r>
      <w:r>
        <w:t>текстом</w:t>
      </w:r>
      <w:r>
        <w:rPr>
          <w:spacing w:val="1"/>
        </w:rPr>
        <w:t xml:space="preserve"> </w:t>
      </w:r>
      <w:r>
        <w:t>в</w:t>
      </w:r>
      <w:r>
        <w:rPr>
          <w:spacing w:val="-1"/>
        </w:rPr>
        <w:t xml:space="preserve"> </w:t>
      </w:r>
      <w:r>
        <w:t>программе</w:t>
      </w:r>
      <w:r>
        <w:rPr>
          <w:spacing w:val="-2"/>
        </w:rPr>
        <w:t xml:space="preserve"> </w:t>
      </w:r>
      <w:r>
        <w:t>представлена</w:t>
      </w:r>
      <w:r>
        <w:rPr>
          <w:spacing w:val="-3"/>
        </w:rPr>
        <w:t xml:space="preserve"> </w:t>
      </w:r>
      <w:r>
        <w:t>в</w:t>
      </w:r>
      <w:r>
        <w:rPr>
          <w:spacing w:val="-3"/>
        </w:rPr>
        <w:t xml:space="preserve"> </w:t>
      </w:r>
      <w:r>
        <w:t>трёх</w:t>
      </w:r>
      <w:r>
        <w:rPr>
          <w:spacing w:val="1"/>
        </w:rPr>
        <w:t xml:space="preserve"> </w:t>
      </w:r>
      <w:r>
        <w:rPr>
          <w:spacing w:val="-2"/>
        </w:rPr>
        <w:t>разделах:</w:t>
      </w:r>
    </w:p>
    <w:p w:rsidR="00D45894" w:rsidRDefault="00320178" w:rsidP="00365E8E">
      <w:pPr>
        <w:pStyle w:val="a5"/>
        <w:numPr>
          <w:ilvl w:val="1"/>
          <w:numId w:val="164"/>
        </w:numPr>
        <w:tabs>
          <w:tab w:val="left" w:pos="1701"/>
        </w:tabs>
        <w:spacing w:line="292" w:lineRule="exact"/>
        <w:ind w:hanging="710"/>
        <w:jc w:val="left"/>
        <w:rPr>
          <w:sz w:val="24"/>
        </w:rPr>
      </w:pPr>
      <w:r>
        <w:rPr>
          <w:sz w:val="24"/>
        </w:rPr>
        <w:t>поиск</w:t>
      </w:r>
      <w:r>
        <w:rPr>
          <w:spacing w:val="-2"/>
          <w:sz w:val="24"/>
        </w:rPr>
        <w:t xml:space="preserve"> </w:t>
      </w:r>
      <w:r>
        <w:rPr>
          <w:sz w:val="24"/>
        </w:rPr>
        <w:t>информации</w:t>
      </w:r>
      <w:r>
        <w:rPr>
          <w:spacing w:val="-3"/>
          <w:sz w:val="24"/>
        </w:rPr>
        <w:t xml:space="preserve"> </w:t>
      </w:r>
      <w:r>
        <w:rPr>
          <w:sz w:val="24"/>
        </w:rPr>
        <w:t>и</w:t>
      </w:r>
      <w:r>
        <w:rPr>
          <w:spacing w:val="-5"/>
          <w:sz w:val="24"/>
        </w:rPr>
        <w:t xml:space="preserve"> </w:t>
      </w:r>
      <w:r>
        <w:rPr>
          <w:sz w:val="24"/>
        </w:rPr>
        <w:t>понимание</w:t>
      </w:r>
      <w:r>
        <w:rPr>
          <w:spacing w:val="1"/>
          <w:sz w:val="24"/>
        </w:rPr>
        <w:t xml:space="preserve"> </w:t>
      </w:r>
      <w:r>
        <w:rPr>
          <w:spacing w:val="-2"/>
          <w:sz w:val="24"/>
        </w:rPr>
        <w:t>прочитанного;</w:t>
      </w:r>
    </w:p>
    <w:p w:rsidR="00D45894" w:rsidRDefault="00320178" w:rsidP="00365E8E">
      <w:pPr>
        <w:pStyle w:val="a5"/>
        <w:numPr>
          <w:ilvl w:val="1"/>
          <w:numId w:val="164"/>
        </w:numPr>
        <w:tabs>
          <w:tab w:val="left" w:pos="1701"/>
        </w:tabs>
        <w:spacing w:line="293" w:lineRule="exact"/>
        <w:ind w:hanging="710"/>
        <w:jc w:val="left"/>
        <w:rPr>
          <w:sz w:val="24"/>
        </w:rPr>
      </w:pPr>
      <w:r>
        <w:rPr>
          <w:sz w:val="24"/>
        </w:rPr>
        <w:t>преобразование и</w:t>
      </w:r>
      <w:r>
        <w:rPr>
          <w:spacing w:val="1"/>
          <w:sz w:val="24"/>
        </w:rPr>
        <w:t xml:space="preserve"> </w:t>
      </w:r>
      <w:r>
        <w:rPr>
          <w:sz w:val="24"/>
        </w:rPr>
        <w:t>интерпретация</w:t>
      </w:r>
      <w:r>
        <w:rPr>
          <w:spacing w:val="-1"/>
          <w:sz w:val="24"/>
        </w:rPr>
        <w:t xml:space="preserve"> </w:t>
      </w:r>
      <w:r>
        <w:rPr>
          <w:spacing w:val="-2"/>
          <w:sz w:val="24"/>
        </w:rPr>
        <w:t>информации;</w:t>
      </w:r>
    </w:p>
    <w:p w:rsidR="00D45894" w:rsidRDefault="00320178" w:rsidP="00365E8E">
      <w:pPr>
        <w:pStyle w:val="a5"/>
        <w:numPr>
          <w:ilvl w:val="1"/>
          <w:numId w:val="164"/>
        </w:numPr>
        <w:tabs>
          <w:tab w:val="left" w:pos="1701"/>
        </w:tabs>
        <w:spacing w:before="1" w:line="292" w:lineRule="exact"/>
        <w:ind w:hanging="710"/>
        <w:jc w:val="left"/>
        <w:rPr>
          <w:sz w:val="24"/>
        </w:rPr>
      </w:pPr>
      <w:r>
        <w:rPr>
          <w:sz w:val="24"/>
        </w:rPr>
        <w:t>оценка</w:t>
      </w:r>
      <w:r>
        <w:rPr>
          <w:spacing w:val="-3"/>
          <w:sz w:val="24"/>
        </w:rPr>
        <w:t xml:space="preserve"> </w:t>
      </w:r>
      <w:r>
        <w:rPr>
          <w:spacing w:val="-2"/>
          <w:sz w:val="24"/>
        </w:rPr>
        <w:t>информации.</w:t>
      </w:r>
    </w:p>
    <w:p w:rsidR="00D45894" w:rsidRDefault="00320178">
      <w:pPr>
        <w:pStyle w:val="a3"/>
        <w:ind w:right="125"/>
      </w:pPr>
      <w:r>
        <w:t>Как часть образовательной программы</w:t>
      </w:r>
      <w:r>
        <w:rPr>
          <w:spacing w:val="40"/>
        </w:rPr>
        <w:t xml:space="preserve"> </w:t>
      </w:r>
      <w:r>
        <w:t>развития УУД «Стратегия смыслового чтения и работа с текстом»</w:t>
      </w:r>
      <w:r>
        <w:rPr>
          <w:spacing w:val="40"/>
        </w:rPr>
        <w:t xml:space="preserve"> </w:t>
      </w:r>
      <w:r>
        <w:t>тесно связана с учебными образовательными программами и способствует совершенствованию следующих умений:</w:t>
      </w:r>
    </w:p>
    <w:p w:rsidR="00D45894" w:rsidRDefault="00320178" w:rsidP="00365E8E">
      <w:pPr>
        <w:pStyle w:val="a5"/>
        <w:numPr>
          <w:ilvl w:val="0"/>
          <w:numId w:val="163"/>
        </w:numPr>
        <w:tabs>
          <w:tab w:val="left" w:pos="1278"/>
        </w:tabs>
        <w:ind w:right="129" w:firstLine="708"/>
        <w:jc w:val="both"/>
        <w:rPr>
          <w:sz w:val="24"/>
        </w:rPr>
      </w:pPr>
      <w:r>
        <w:rPr>
          <w:sz w:val="24"/>
        </w:rPr>
        <w:t>Овладение функциональной грамотностью (различными видами чтения: изучающим, ознакомительным, просмотровым; гибким чтением; умениями извлекать, преобразовывать и использовать текстовую информацию).</w:t>
      </w:r>
    </w:p>
    <w:p w:rsidR="00D45894" w:rsidRDefault="00320178" w:rsidP="00365E8E">
      <w:pPr>
        <w:pStyle w:val="a5"/>
        <w:numPr>
          <w:ilvl w:val="0"/>
          <w:numId w:val="163"/>
        </w:numPr>
        <w:tabs>
          <w:tab w:val="left" w:pos="1230"/>
        </w:tabs>
        <w:ind w:left="1230" w:hanging="239"/>
        <w:jc w:val="both"/>
        <w:rPr>
          <w:sz w:val="24"/>
        </w:rPr>
      </w:pPr>
      <w:r>
        <w:rPr>
          <w:sz w:val="24"/>
        </w:rPr>
        <w:t>Овладение</w:t>
      </w:r>
      <w:r>
        <w:rPr>
          <w:spacing w:val="-5"/>
          <w:sz w:val="24"/>
        </w:rPr>
        <w:t xml:space="preserve"> </w:t>
      </w:r>
      <w:r>
        <w:rPr>
          <w:sz w:val="24"/>
        </w:rPr>
        <w:t>навыками и</w:t>
      </w:r>
      <w:r>
        <w:rPr>
          <w:spacing w:val="1"/>
          <w:sz w:val="24"/>
        </w:rPr>
        <w:t xml:space="preserve"> </w:t>
      </w:r>
      <w:r>
        <w:rPr>
          <w:sz w:val="24"/>
        </w:rPr>
        <w:t>умениями</w:t>
      </w:r>
      <w:r>
        <w:rPr>
          <w:spacing w:val="-4"/>
          <w:sz w:val="24"/>
        </w:rPr>
        <w:t xml:space="preserve"> </w:t>
      </w:r>
      <w:r>
        <w:rPr>
          <w:sz w:val="24"/>
        </w:rPr>
        <w:t>понимания</w:t>
      </w:r>
      <w:r>
        <w:rPr>
          <w:spacing w:val="-1"/>
          <w:sz w:val="24"/>
        </w:rPr>
        <w:t xml:space="preserve"> </w:t>
      </w:r>
      <w:r>
        <w:rPr>
          <w:sz w:val="24"/>
        </w:rPr>
        <w:t>и</w:t>
      </w:r>
      <w:r>
        <w:rPr>
          <w:spacing w:val="-1"/>
          <w:sz w:val="24"/>
        </w:rPr>
        <w:t xml:space="preserve"> </w:t>
      </w:r>
      <w:r>
        <w:rPr>
          <w:sz w:val="24"/>
        </w:rPr>
        <w:t>анализа</w:t>
      </w:r>
      <w:r>
        <w:rPr>
          <w:spacing w:val="-5"/>
          <w:sz w:val="24"/>
        </w:rPr>
        <w:t xml:space="preserve"> </w:t>
      </w:r>
      <w:r>
        <w:rPr>
          <w:sz w:val="24"/>
        </w:rPr>
        <w:t>текстов</w:t>
      </w:r>
      <w:r>
        <w:rPr>
          <w:spacing w:val="-5"/>
          <w:sz w:val="24"/>
        </w:rPr>
        <w:t xml:space="preserve"> </w:t>
      </w:r>
      <w:r>
        <w:rPr>
          <w:sz w:val="24"/>
        </w:rPr>
        <w:t>разных</w:t>
      </w:r>
      <w:r>
        <w:rPr>
          <w:spacing w:val="-2"/>
          <w:sz w:val="24"/>
        </w:rPr>
        <w:t xml:space="preserve"> видов.</w:t>
      </w:r>
    </w:p>
    <w:p w:rsidR="00D45894" w:rsidRDefault="00320178" w:rsidP="00365E8E">
      <w:pPr>
        <w:pStyle w:val="a5"/>
        <w:numPr>
          <w:ilvl w:val="0"/>
          <w:numId w:val="163"/>
        </w:numPr>
        <w:tabs>
          <w:tab w:val="left" w:pos="1231"/>
        </w:tabs>
        <w:ind w:left="1231" w:hanging="240"/>
        <w:jc w:val="both"/>
        <w:rPr>
          <w:sz w:val="24"/>
        </w:rPr>
      </w:pPr>
      <w:r>
        <w:rPr>
          <w:sz w:val="24"/>
        </w:rPr>
        <w:t>Овладение</w:t>
      </w:r>
      <w:r>
        <w:rPr>
          <w:spacing w:val="-8"/>
          <w:sz w:val="24"/>
        </w:rPr>
        <w:t xml:space="preserve"> </w:t>
      </w:r>
      <w:r>
        <w:rPr>
          <w:sz w:val="24"/>
        </w:rPr>
        <w:t>продуктивными умениями</w:t>
      </w:r>
      <w:r>
        <w:rPr>
          <w:spacing w:val="-8"/>
          <w:sz w:val="24"/>
        </w:rPr>
        <w:t xml:space="preserve"> </w:t>
      </w:r>
      <w:r>
        <w:rPr>
          <w:sz w:val="24"/>
        </w:rPr>
        <w:t>различных</w:t>
      </w:r>
      <w:r>
        <w:rPr>
          <w:spacing w:val="1"/>
          <w:sz w:val="24"/>
        </w:rPr>
        <w:t xml:space="preserve"> </w:t>
      </w:r>
      <w:r>
        <w:rPr>
          <w:sz w:val="24"/>
        </w:rPr>
        <w:t>видов</w:t>
      </w:r>
      <w:r>
        <w:rPr>
          <w:spacing w:val="-2"/>
          <w:sz w:val="24"/>
        </w:rPr>
        <w:t xml:space="preserve"> </w:t>
      </w:r>
      <w:r>
        <w:rPr>
          <w:sz w:val="24"/>
        </w:rPr>
        <w:t>устной</w:t>
      </w:r>
      <w:r>
        <w:rPr>
          <w:spacing w:val="-5"/>
          <w:sz w:val="24"/>
        </w:rPr>
        <w:t xml:space="preserve"> </w:t>
      </w:r>
      <w:r>
        <w:rPr>
          <w:sz w:val="24"/>
        </w:rPr>
        <w:t>и</w:t>
      </w:r>
      <w:r>
        <w:rPr>
          <w:spacing w:val="-3"/>
          <w:sz w:val="24"/>
        </w:rPr>
        <w:t xml:space="preserve"> </w:t>
      </w:r>
      <w:r>
        <w:rPr>
          <w:sz w:val="24"/>
        </w:rPr>
        <w:t>письменной</w:t>
      </w:r>
      <w:r>
        <w:rPr>
          <w:spacing w:val="-3"/>
          <w:sz w:val="24"/>
        </w:rPr>
        <w:t xml:space="preserve"> </w:t>
      </w:r>
      <w:r>
        <w:rPr>
          <w:spacing w:val="-2"/>
          <w:sz w:val="24"/>
        </w:rPr>
        <w:t>речи.</w:t>
      </w:r>
    </w:p>
    <w:p w:rsidR="00D45894" w:rsidRDefault="00320178" w:rsidP="00365E8E">
      <w:pPr>
        <w:pStyle w:val="a5"/>
        <w:numPr>
          <w:ilvl w:val="0"/>
          <w:numId w:val="163"/>
        </w:numPr>
        <w:tabs>
          <w:tab w:val="left" w:pos="1170"/>
        </w:tabs>
        <w:ind w:right="126" w:firstLine="708"/>
        <w:jc w:val="both"/>
        <w:rPr>
          <w:sz w:val="24"/>
        </w:rPr>
      </w:pPr>
      <w:r>
        <w:rPr>
          <w:sz w:val="24"/>
        </w:rPr>
        <w:t>Определение и объяснение собственной интерпретации прочитанного (истолкования и эмоционально-оценочного отношения).</w:t>
      </w:r>
    </w:p>
    <w:p w:rsidR="00D45894" w:rsidRDefault="00320178" w:rsidP="00365E8E">
      <w:pPr>
        <w:pStyle w:val="a5"/>
        <w:numPr>
          <w:ilvl w:val="0"/>
          <w:numId w:val="163"/>
        </w:numPr>
        <w:tabs>
          <w:tab w:val="left" w:pos="1230"/>
        </w:tabs>
        <w:ind w:left="1230" w:hanging="239"/>
        <w:jc w:val="both"/>
        <w:rPr>
          <w:sz w:val="24"/>
        </w:rPr>
      </w:pPr>
      <w:r>
        <w:rPr>
          <w:sz w:val="24"/>
        </w:rPr>
        <w:t>Восприятие</w:t>
      </w:r>
      <w:r>
        <w:rPr>
          <w:spacing w:val="-3"/>
          <w:sz w:val="24"/>
        </w:rPr>
        <w:t xml:space="preserve"> </w:t>
      </w:r>
      <w:r>
        <w:rPr>
          <w:sz w:val="24"/>
        </w:rPr>
        <w:t>и</w:t>
      </w:r>
      <w:r>
        <w:rPr>
          <w:spacing w:val="-3"/>
          <w:sz w:val="24"/>
        </w:rPr>
        <w:t xml:space="preserve"> </w:t>
      </w:r>
      <w:r>
        <w:rPr>
          <w:sz w:val="24"/>
        </w:rPr>
        <w:t>характеристика</w:t>
      </w:r>
      <w:r>
        <w:rPr>
          <w:spacing w:val="-1"/>
          <w:sz w:val="24"/>
        </w:rPr>
        <w:t xml:space="preserve"> </w:t>
      </w:r>
      <w:r>
        <w:rPr>
          <w:sz w:val="24"/>
        </w:rPr>
        <w:t>текста как произведения</w:t>
      </w:r>
      <w:r>
        <w:rPr>
          <w:spacing w:val="-2"/>
          <w:sz w:val="24"/>
        </w:rPr>
        <w:t xml:space="preserve"> искусства.</w:t>
      </w:r>
    </w:p>
    <w:p w:rsidR="00D45894" w:rsidRDefault="00320178" w:rsidP="00365E8E">
      <w:pPr>
        <w:pStyle w:val="a5"/>
        <w:numPr>
          <w:ilvl w:val="0"/>
          <w:numId w:val="163"/>
        </w:numPr>
        <w:tabs>
          <w:tab w:val="left" w:pos="1230"/>
        </w:tabs>
        <w:ind w:left="1230" w:hanging="239"/>
        <w:jc w:val="both"/>
        <w:rPr>
          <w:sz w:val="24"/>
        </w:rPr>
      </w:pPr>
      <w:r>
        <w:rPr>
          <w:sz w:val="24"/>
        </w:rPr>
        <w:t>Приобретение,</w:t>
      </w:r>
      <w:r>
        <w:rPr>
          <w:spacing w:val="-3"/>
          <w:sz w:val="24"/>
        </w:rPr>
        <w:t xml:space="preserve"> </w:t>
      </w:r>
      <w:r>
        <w:rPr>
          <w:sz w:val="24"/>
        </w:rPr>
        <w:t>систематизация</w:t>
      </w:r>
      <w:r>
        <w:rPr>
          <w:spacing w:val="-3"/>
          <w:sz w:val="24"/>
        </w:rPr>
        <w:t xml:space="preserve"> </w:t>
      </w:r>
      <w:r>
        <w:rPr>
          <w:sz w:val="24"/>
        </w:rPr>
        <w:t>и</w:t>
      </w:r>
      <w:r>
        <w:rPr>
          <w:spacing w:val="-1"/>
          <w:sz w:val="24"/>
        </w:rPr>
        <w:t xml:space="preserve"> </w:t>
      </w:r>
      <w:r>
        <w:rPr>
          <w:sz w:val="24"/>
        </w:rPr>
        <w:t>использование</w:t>
      </w:r>
      <w:r>
        <w:rPr>
          <w:spacing w:val="-4"/>
          <w:sz w:val="24"/>
        </w:rPr>
        <w:t xml:space="preserve"> </w:t>
      </w:r>
      <w:r>
        <w:rPr>
          <w:sz w:val="24"/>
        </w:rPr>
        <w:t>сведений</w:t>
      </w:r>
      <w:r>
        <w:rPr>
          <w:spacing w:val="-2"/>
          <w:sz w:val="24"/>
        </w:rPr>
        <w:t xml:space="preserve"> </w:t>
      </w:r>
      <w:r>
        <w:rPr>
          <w:sz w:val="24"/>
        </w:rPr>
        <w:t>по</w:t>
      </w:r>
      <w:r>
        <w:rPr>
          <w:spacing w:val="-2"/>
          <w:sz w:val="24"/>
        </w:rPr>
        <w:t xml:space="preserve"> </w:t>
      </w:r>
      <w:r>
        <w:rPr>
          <w:sz w:val="24"/>
        </w:rPr>
        <w:t>теории и</w:t>
      </w:r>
      <w:r>
        <w:rPr>
          <w:spacing w:val="-1"/>
          <w:sz w:val="24"/>
        </w:rPr>
        <w:t xml:space="preserve"> </w:t>
      </w:r>
      <w:r>
        <w:rPr>
          <w:sz w:val="24"/>
        </w:rPr>
        <w:t>истории</w:t>
      </w:r>
      <w:r>
        <w:rPr>
          <w:spacing w:val="-1"/>
          <w:sz w:val="24"/>
        </w:rPr>
        <w:t xml:space="preserve"> </w:t>
      </w:r>
      <w:r>
        <w:rPr>
          <w:spacing w:val="-2"/>
          <w:sz w:val="24"/>
        </w:rPr>
        <w:t>текста.</w:t>
      </w:r>
    </w:p>
    <w:p w:rsidR="00D45894" w:rsidRDefault="00D45894">
      <w:pPr>
        <w:pStyle w:val="a3"/>
        <w:spacing w:before="4"/>
        <w:ind w:left="0" w:firstLine="0"/>
        <w:jc w:val="left"/>
      </w:pPr>
    </w:p>
    <w:p w:rsidR="00D45894" w:rsidRDefault="00320178">
      <w:pPr>
        <w:pStyle w:val="2"/>
        <w:spacing w:before="0"/>
        <w:ind w:left="2933"/>
        <w:jc w:val="left"/>
      </w:pPr>
      <w:r>
        <w:t>Планируемые</w:t>
      </w:r>
      <w:r>
        <w:rPr>
          <w:spacing w:val="-6"/>
        </w:rPr>
        <w:t xml:space="preserve"> </w:t>
      </w:r>
      <w:r>
        <w:t>результаты</w:t>
      </w:r>
      <w:r>
        <w:rPr>
          <w:spacing w:val="-1"/>
        </w:rPr>
        <w:t xml:space="preserve"> </w:t>
      </w:r>
      <w:r>
        <w:t>освоения</w:t>
      </w:r>
      <w:r>
        <w:rPr>
          <w:spacing w:val="-1"/>
        </w:rPr>
        <w:t xml:space="preserve"> </w:t>
      </w:r>
      <w:r>
        <w:t>учебного</w:t>
      </w:r>
      <w:r>
        <w:rPr>
          <w:spacing w:val="-2"/>
        </w:rPr>
        <w:t xml:space="preserve"> курса</w:t>
      </w:r>
    </w:p>
    <w:p w:rsidR="00D45894" w:rsidRDefault="00320178">
      <w:pPr>
        <w:pStyle w:val="a3"/>
        <w:tabs>
          <w:tab w:val="left" w:pos="2678"/>
          <w:tab w:val="left" w:pos="4103"/>
          <w:tab w:val="left" w:pos="5243"/>
          <w:tab w:val="left" w:pos="6604"/>
          <w:tab w:val="left" w:pos="7379"/>
          <w:tab w:val="left" w:pos="8419"/>
          <w:tab w:val="left" w:pos="8848"/>
          <w:tab w:val="left" w:pos="10233"/>
        </w:tabs>
        <w:ind w:right="126"/>
        <w:jc w:val="left"/>
      </w:pPr>
      <w:r>
        <w:rPr>
          <w:spacing w:val="-2"/>
        </w:rPr>
        <w:t>Планирование</w:t>
      </w:r>
      <w:r>
        <w:tab/>
      </w:r>
      <w:r>
        <w:rPr>
          <w:spacing w:val="-2"/>
        </w:rPr>
        <w:t>результатов</w:t>
      </w:r>
      <w:r>
        <w:tab/>
      </w:r>
      <w:r>
        <w:rPr>
          <w:spacing w:val="-2"/>
        </w:rPr>
        <w:t>освоения</w:t>
      </w:r>
      <w:r>
        <w:tab/>
      </w:r>
      <w:r>
        <w:rPr>
          <w:spacing w:val="-2"/>
        </w:rPr>
        <w:t>программы</w:t>
      </w:r>
      <w:r>
        <w:tab/>
      </w:r>
      <w:r>
        <w:rPr>
          <w:spacing w:val="-2"/>
        </w:rPr>
        <w:t>курса</w:t>
      </w:r>
      <w:r>
        <w:tab/>
      </w:r>
      <w:r>
        <w:rPr>
          <w:spacing w:val="-2"/>
        </w:rPr>
        <w:t>исходит</w:t>
      </w:r>
      <w:r>
        <w:tab/>
      </w:r>
      <w:r>
        <w:rPr>
          <w:spacing w:val="-6"/>
        </w:rPr>
        <w:t>из</w:t>
      </w:r>
      <w:r>
        <w:tab/>
      </w:r>
      <w:r>
        <w:rPr>
          <w:spacing w:val="-2"/>
        </w:rPr>
        <w:t>требований</w:t>
      </w:r>
      <w:r>
        <w:tab/>
      </w:r>
      <w:r>
        <w:rPr>
          <w:spacing w:val="-10"/>
        </w:rPr>
        <w:t xml:space="preserve">к </w:t>
      </w:r>
      <w:r>
        <w:t>метапредметным результатам освоения образовательной программы:</w:t>
      </w:r>
    </w:p>
    <w:p w:rsidR="00D45894" w:rsidRDefault="00320178" w:rsidP="00365E8E">
      <w:pPr>
        <w:pStyle w:val="a5"/>
        <w:numPr>
          <w:ilvl w:val="1"/>
          <w:numId w:val="163"/>
        </w:numPr>
        <w:tabs>
          <w:tab w:val="left" w:pos="1701"/>
        </w:tabs>
        <w:ind w:right="126" w:firstLine="708"/>
        <w:jc w:val="left"/>
        <w:rPr>
          <w:sz w:val="24"/>
        </w:rPr>
      </w:pPr>
      <w:r>
        <w:rPr>
          <w:sz w:val="24"/>
        </w:rPr>
        <w:t>демонстрировать</w:t>
      </w:r>
      <w:r>
        <w:rPr>
          <w:spacing w:val="-11"/>
          <w:sz w:val="24"/>
        </w:rPr>
        <w:t xml:space="preserve"> </w:t>
      </w:r>
      <w:r>
        <w:rPr>
          <w:sz w:val="24"/>
        </w:rPr>
        <w:t>отдельные</w:t>
      </w:r>
      <w:r>
        <w:rPr>
          <w:spacing w:val="-10"/>
          <w:sz w:val="24"/>
        </w:rPr>
        <w:t xml:space="preserve"> </w:t>
      </w:r>
      <w:r>
        <w:rPr>
          <w:sz w:val="24"/>
        </w:rPr>
        <w:t>навыки</w:t>
      </w:r>
      <w:r>
        <w:rPr>
          <w:spacing w:val="-9"/>
          <w:sz w:val="24"/>
        </w:rPr>
        <w:t xml:space="preserve"> </w:t>
      </w:r>
      <w:r>
        <w:rPr>
          <w:sz w:val="24"/>
        </w:rPr>
        <w:t>смыслового</w:t>
      </w:r>
      <w:r>
        <w:rPr>
          <w:spacing w:val="-9"/>
          <w:sz w:val="24"/>
        </w:rPr>
        <w:t xml:space="preserve"> </w:t>
      </w:r>
      <w:r>
        <w:rPr>
          <w:sz w:val="24"/>
        </w:rPr>
        <w:t>чтения</w:t>
      </w:r>
      <w:r>
        <w:rPr>
          <w:spacing w:val="-10"/>
          <w:sz w:val="24"/>
        </w:rPr>
        <w:t xml:space="preserve"> </w:t>
      </w:r>
      <w:r>
        <w:rPr>
          <w:sz w:val="24"/>
        </w:rPr>
        <w:t>текстов</w:t>
      </w:r>
      <w:r>
        <w:rPr>
          <w:spacing w:val="-10"/>
          <w:sz w:val="24"/>
        </w:rPr>
        <w:t xml:space="preserve"> </w:t>
      </w:r>
      <w:r>
        <w:rPr>
          <w:sz w:val="24"/>
        </w:rPr>
        <w:t>различных</w:t>
      </w:r>
      <w:r>
        <w:rPr>
          <w:spacing w:val="-7"/>
          <w:sz w:val="24"/>
        </w:rPr>
        <w:t xml:space="preserve"> </w:t>
      </w:r>
      <w:r>
        <w:rPr>
          <w:sz w:val="24"/>
        </w:rPr>
        <w:t>стилей</w:t>
      </w:r>
      <w:r>
        <w:rPr>
          <w:spacing w:val="-11"/>
          <w:sz w:val="24"/>
        </w:rPr>
        <w:t xml:space="preserve"> </w:t>
      </w:r>
      <w:r>
        <w:rPr>
          <w:sz w:val="24"/>
        </w:rPr>
        <w:t xml:space="preserve">и </w:t>
      </w:r>
      <w:r>
        <w:rPr>
          <w:spacing w:val="-2"/>
          <w:sz w:val="24"/>
        </w:rPr>
        <w:t>жанров;</w:t>
      </w:r>
    </w:p>
    <w:p w:rsidR="00D45894" w:rsidRDefault="00320178" w:rsidP="00365E8E">
      <w:pPr>
        <w:pStyle w:val="a5"/>
        <w:numPr>
          <w:ilvl w:val="1"/>
          <w:numId w:val="163"/>
        </w:numPr>
        <w:tabs>
          <w:tab w:val="left" w:pos="1701"/>
        </w:tabs>
        <w:ind w:left="1701" w:hanging="710"/>
        <w:jc w:val="left"/>
        <w:rPr>
          <w:sz w:val="24"/>
        </w:rPr>
      </w:pPr>
      <w:r>
        <w:rPr>
          <w:sz w:val="24"/>
        </w:rPr>
        <w:t>осознанно</w:t>
      </w:r>
      <w:r>
        <w:rPr>
          <w:spacing w:val="-7"/>
          <w:sz w:val="24"/>
        </w:rPr>
        <w:t xml:space="preserve"> </w:t>
      </w:r>
      <w:r>
        <w:rPr>
          <w:sz w:val="24"/>
        </w:rPr>
        <w:t>строить</w:t>
      </w:r>
      <w:r>
        <w:rPr>
          <w:spacing w:val="-9"/>
          <w:sz w:val="24"/>
        </w:rPr>
        <w:t xml:space="preserve"> </w:t>
      </w:r>
      <w:r>
        <w:rPr>
          <w:sz w:val="24"/>
        </w:rPr>
        <w:t>речевое</w:t>
      </w:r>
      <w:r>
        <w:rPr>
          <w:spacing w:val="-5"/>
          <w:sz w:val="24"/>
        </w:rPr>
        <w:t xml:space="preserve"> </w:t>
      </w:r>
      <w:r>
        <w:rPr>
          <w:sz w:val="24"/>
        </w:rPr>
        <w:t>высказывание</w:t>
      </w:r>
      <w:r>
        <w:rPr>
          <w:spacing w:val="-5"/>
          <w:sz w:val="24"/>
        </w:rPr>
        <w:t xml:space="preserve"> </w:t>
      </w:r>
      <w:r>
        <w:rPr>
          <w:sz w:val="24"/>
        </w:rPr>
        <w:t>в</w:t>
      </w:r>
      <w:r>
        <w:rPr>
          <w:spacing w:val="-7"/>
          <w:sz w:val="24"/>
        </w:rPr>
        <w:t xml:space="preserve"> </w:t>
      </w:r>
      <w:r>
        <w:rPr>
          <w:sz w:val="24"/>
        </w:rPr>
        <w:t>соответствии</w:t>
      </w:r>
      <w:r>
        <w:rPr>
          <w:spacing w:val="-4"/>
          <w:sz w:val="24"/>
        </w:rPr>
        <w:t xml:space="preserve"> </w:t>
      </w:r>
      <w:r>
        <w:rPr>
          <w:sz w:val="24"/>
        </w:rPr>
        <w:t>с</w:t>
      </w:r>
      <w:r>
        <w:rPr>
          <w:spacing w:val="-8"/>
          <w:sz w:val="24"/>
        </w:rPr>
        <w:t xml:space="preserve"> </w:t>
      </w:r>
      <w:r>
        <w:rPr>
          <w:sz w:val="24"/>
        </w:rPr>
        <w:t>задачами</w:t>
      </w:r>
      <w:r>
        <w:rPr>
          <w:spacing w:val="-1"/>
          <w:sz w:val="24"/>
        </w:rPr>
        <w:t xml:space="preserve"> </w:t>
      </w:r>
      <w:r>
        <w:rPr>
          <w:spacing w:val="-2"/>
          <w:sz w:val="24"/>
        </w:rPr>
        <w:t>коммуникации;</w:t>
      </w:r>
    </w:p>
    <w:p w:rsidR="00D45894" w:rsidRDefault="00320178" w:rsidP="00365E8E">
      <w:pPr>
        <w:pStyle w:val="a5"/>
        <w:numPr>
          <w:ilvl w:val="1"/>
          <w:numId w:val="163"/>
        </w:numPr>
        <w:tabs>
          <w:tab w:val="left" w:pos="1701"/>
        </w:tabs>
        <w:ind w:left="1701" w:hanging="710"/>
        <w:jc w:val="left"/>
        <w:rPr>
          <w:sz w:val="24"/>
        </w:rPr>
      </w:pPr>
      <w:r>
        <w:rPr>
          <w:sz w:val="24"/>
        </w:rPr>
        <w:t>составлять</w:t>
      </w:r>
      <w:r>
        <w:rPr>
          <w:spacing w:val="-5"/>
          <w:sz w:val="24"/>
        </w:rPr>
        <w:t xml:space="preserve"> </w:t>
      </w:r>
      <w:r>
        <w:rPr>
          <w:sz w:val="24"/>
        </w:rPr>
        <w:t>тексты</w:t>
      </w:r>
      <w:r>
        <w:rPr>
          <w:spacing w:val="-5"/>
          <w:sz w:val="24"/>
        </w:rPr>
        <w:t xml:space="preserve"> </w:t>
      </w:r>
      <w:r>
        <w:rPr>
          <w:sz w:val="24"/>
        </w:rPr>
        <w:t>в устной</w:t>
      </w:r>
      <w:r>
        <w:rPr>
          <w:spacing w:val="-5"/>
          <w:sz w:val="24"/>
        </w:rPr>
        <w:t xml:space="preserve"> </w:t>
      </w:r>
      <w:r>
        <w:rPr>
          <w:sz w:val="24"/>
        </w:rPr>
        <w:t>и</w:t>
      </w:r>
      <w:r>
        <w:rPr>
          <w:spacing w:val="-6"/>
          <w:sz w:val="24"/>
        </w:rPr>
        <w:t xml:space="preserve"> </w:t>
      </w:r>
      <w:r>
        <w:rPr>
          <w:sz w:val="24"/>
        </w:rPr>
        <w:t>письменной</w:t>
      </w:r>
      <w:r>
        <w:rPr>
          <w:spacing w:val="-1"/>
          <w:sz w:val="24"/>
        </w:rPr>
        <w:t xml:space="preserve"> </w:t>
      </w:r>
      <w:r>
        <w:rPr>
          <w:spacing w:val="-2"/>
          <w:sz w:val="24"/>
        </w:rPr>
        <w:t>формах.</w:t>
      </w:r>
    </w:p>
    <w:p w:rsidR="00D45894" w:rsidRDefault="00320178">
      <w:pPr>
        <w:pStyle w:val="a3"/>
        <w:tabs>
          <w:tab w:val="left" w:pos="1439"/>
          <w:tab w:val="left" w:pos="1823"/>
          <w:tab w:val="left" w:pos="3748"/>
          <w:tab w:val="left" w:pos="5548"/>
          <w:tab w:val="left" w:pos="6811"/>
          <w:tab w:val="left" w:pos="7886"/>
          <w:tab w:val="left" w:pos="9640"/>
        </w:tabs>
        <w:ind w:right="122"/>
        <w:jc w:val="right"/>
      </w:pPr>
      <w:r>
        <w:t>В</w:t>
      </w:r>
      <w:r>
        <w:rPr>
          <w:spacing w:val="-15"/>
        </w:rPr>
        <w:t xml:space="preserve"> </w:t>
      </w:r>
      <w:r>
        <w:t>сфере</w:t>
      </w:r>
      <w:r>
        <w:rPr>
          <w:spacing w:val="-15"/>
        </w:rPr>
        <w:t xml:space="preserve"> </w:t>
      </w:r>
      <w:r>
        <w:t>развития</w:t>
      </w:r>
      <w:r>
        <w:rPr>
          <w:spacing w:val="-15"/>
        </w:rPr>
        <w:t xml:space="preserve"> </w:t>
      </w:r>
      <w:r>
        <w:rPr>
          <w:b/>
          <w:i/>
          <w:u w:val="single"/>
        </w:rPr>
        <w:t>регулятивных</w:t>
      </w:r>
      <w:r>
        <w:rPr>
          <w:b/>
          <w:i/>
          <w:spacing w:val="-15"/>
        </w:rPr>
        <w:t xml:space="preserve"> </w:t>
      </w:r>
      <w:r>
        <w:t>универсальных</w:t>
      </w:r>
      <w:r>
        <w:rPr>
          <w:spacing w:val="-15"/>
        </w:rPr>
        <w:t xml:space="preserve"> </w:t>
      </w:r>
      <w:r>
        <w:t>учебных</w:t>
      </w:r>
      <w:r>
        <w:rPr>
          <w:spacing w:val="-15"/>
        </w:rPr>
        <w:t xml:space="preserve"> </w:t>
      </w:r>
      <w:r>
        <w:t>действий</w:t>
      </w:r>
      <w:r>
        <w:rPr>
          <w:spacing w:val="-15"/>
        </w:rPr>
        <w:t xml:space="preserve"> </w:t>
      </w:r>
      <w:r>
        <w:t>приоритетное</w:t>
      </w:r>
      <w:r>
        <w:rPr>
          <w:spacing w:val="-15"/>
        </w:rPr>
        <w:t xml:space="preserve"> </w:t>
      </w:r>
      <w:r>
        <w:t>внимание уделяется формированию действий целеполагания, включая способность ставить новые учебные цели</w:t>
      </w:r>
      <w:r>
        <w:rPr>
          <w:spacing w:val="-6"/>
        </w:rPr>
        <w:t xml:space="preserve"> </w:t>
      </w:r>
      <w:r>
        <w:t>и</w:t>
      </w:r>
      <w:r>
        <w:rPr>
          <w:spacing w:val="-9"/>
        </w:rPr>
        <w:t xml:space="preserve"> </w:t>
      </w:r>
      <w:r>
        <w:t>задачи,</w:t>
      </w:r>
      <w:r>
        <w:rPr>
          <w:spacing w:val="-10"/>
        </w:rPr>
        <w:t xml:space="preserve"> </w:t>
      </w:r>
      <w:r>
        <w:t>планировать</w:t>
      </w:r>
      <w:r>
        <w:rPr>
          <w:spacing w:val="-11"/>
        </w:rPr>
        <w:t xml:space="preserve"> </w:t>
      </w:r>
      <w:r>
        <w:t>их</w:t>
      </w:r>
      <w:r>
        <w:rPr>
          <w:spacing w:val="-6"/>
        </w:rPr>
        <w:t xml:space="preserve"> </w:t>
      </w:r>
      <w:r>
        <w:t>реализацию,</w:t>
      </w:r>
      <w:r>
        <w:rPr>
          <w:spacing w:val="-10"/>
        </w:rPr>
        <w:t xml:space="preserve"> </w:t>
      </w:r>
      <w:r>
        <w:t>в</w:t>
      </w:r>
      <w:r>
        <w:rPr>
          <w:spacing w:val="-10"/>
        </w:rPr>
        <w:t xml:space="preserve"> </w:t>
      </w:r>
      <w:r>
        <w:t>том</w:t>
      </w:r>
      <w:r>
        <w:rPr>
          <w:spacing w:val="-10"/>
        </w:rPr>
        <w:t xml:space="preserve"> </w:t>
      </w:r>
      <w:r>
        <w:t>числе</w:t>
      </w:r>
      <w:r>
        <w:rPr>
          <w:spacing w:val="-9"/>
        </w:rPr>
        <w:t xml:space="preserve"> </w:t>
      </w:r>
      <w:r>
        <w:t>во</w:t>
      </w:r>
      <w:r>
        <w:rPr>
          <w:spacing w:val="-9"/>
        </w:rPr>
        <w:t xml:space="preserve"> </w:t>
      </w:r>
      <w:r>
        <w:t>внутреннем</w:t>
      </w:r>
      <w:r>
        <w:rPr>
          <w:spacing w:val="-10"/>
        </w:rPr>
        <w:t xml:space="preserve"> </w:t>
      </w:r>
      <w:r>
        <w:t>плане,</w:t>
      </w:r>
      <w:r>
        <w:rPr>
          <w:spacing w:val="-10"/>
        </w:rPr>
        <w:t xml:space="preserve"> </w:t>
      </w:r>
      <w:r>
        <w:t>осуществлять</w:t>
      </w:r>
      <w:r>
        <w:rPr>
          <w:spacing w:val="-5"/>
        </w:rPr>
        <w:t xml:space="preserve"> </w:t>
      </w:r>
      <w:r>
        <w:t>выбор эффективных путей и средств достижения целей, контролировать и оценивать свои действия как по</w:t>
      </w:r>
      <w:r>
        <w:rPr>
          <w:spacing w:val="-9"/>
        </w:rPr>
        <w:t xml:space="preserve"> </w:t>
      </w:r>
      <w:r>
        <w:t>результату,</w:t>
      </w:r>
      <w:r>
        <w:rPr>
          <w:spacing w:val="-11"/>
        </w:rPr>
        <w:t xml:space="preserve"> </w:t>
      </w:r>
      <w:r>
        <w:t>так</w:t>
      </w:r>
      <w:r>
        <w:rPr>
          <w:spacing w:val="-8"/>
        </w:rPr>
        <w:t xml:space="preserve"> </w:t>
      </w:r>
      <w:r>
        <w:t>и</w:t>
      </w:r>
      <w:r>
        <w:rPr>
          <w:spacing w:val="-10"/>
        </w:rPr>
        <w:t xml:space="preserve"> </w:t>
      </w:r>
      <w:r>
        <w:t>по</w:t>
      </w:r>
      <w:r>
        <w:rPr>
          <w:spacing w:val="-9"/>
        </w:rPr>
        <w:t xml:space="preserve"> </w:t>
      </w:r>
      <w:r>
        <w:t>способу</w:t>
      </w:r>
      <w:r>
        <w:rPr>
          <w:spacing w:val="-13"/>
        </w:rPr>
        <w:t xml:space="preserve"> </w:t>
      </w:r>
      <w:r>
        <w:t>действия,</w:t>
      </w:r>
      <w:r>
        <w:rPr>
          <w:spacing w:val="-11"/>
        </w:rPr>
        <w:t xml:space="preserve"> </w:t>
      </w:r>
      <w:r>
        <w:t>вносить</w:t>
      </w:r>
      <w:r>
        <w:rPr>
          <w:spacing w:val="-8"/>
        </w:rPr>
        <w:t xml:space="preserve"> </w:t>
      </w:r>
      <w:r>
        <w:t>соответствующие</w:t>
      </w:r>
      <w:r>
        <w:rPr>
          <w:spacing w:val="-7"/>
        </w:rPr>
        <w:t xml:space="preserve"> </w:t>
      </w:r>
      <w:r>
        <w:t>коррективы</w:t>
      </w:r>
      <w:r>
        <w:rPr>
          <w:spacing w:val="-9"/>
        </w:rPr>
        <w:t xml:space="preserve"> </w:t>
      </w:r>
      <w:r>
        <w:t>в</w:t>
      </w:r>
      <w:r>
        <w:rPr>
          <w:spacing w:val="-11"/>
        </w:rPr>
        <w:t xml:space="preserve"> </w:t>
      </w:r>
      <w:r>
        <w:t>их</w:t>
      </w:r>
      <w:r>
        <w:rPr>
          <w:spacing w:val="-6"/>
        </w:rPr>
        <w:t xml:space="preserve"> </w:t>
      </w:r>
      <w:r>
        <w:t>выполнение. Ведущим</w:t>
      </w:r>
      <w:r>
        <w:rPr>
          <w:spacing w:val="-9"/>
        </w:rPr>
        <w:t xml:space="preserve"> </w:t>
      </w:r>
      <w:r>
        <w:t>способом</w:t>
      </w:r>
      <w:r>
        <w:rPr>
          <w:spacing w:val="-6"/>
        </w:rPr>
        <w:t xml:space="preserve"> </w:t>
      </w:r>
      <w:r>
        <w:t>решения</w:t>
      </w:r>
      <w:r>
        <w:rPr>
          <w:spacing w:val="-4"/>
        </w:rPr>
        <w:t xml:space="preserve"> </w:t>
      </w:r>
      <w:r>
        <w:t>этой</w:t>
      </w:r>
      <w:r>
        <w:rPr>
          <w:spacing w:val="-3"/>
        </w:rPr>
        <w:t xml:space="preserve"> </w:t>
      </w:r>
      <w:r>
        <w:t>задачи</w:t>
      </w:r>
      <w:r>
        <w:rPr>
          <w:spacing w:val="-4"/>
        </w:rPr>
        <w:t xml:space="preserve"> </w:t>
      </w:r>
      <w:r>
        <w:t>является</w:t>
      </w:r>
      <w:r>
        <w:rPr>
          <w:spacing w:val="-5"/>
        </w:rPr>
        <w:t xml:space="preserve"> </w:t>
      </w:r>
      <w:r>
        <w:t>формирование</w:t>
      </w:r>
      <w:r>
        <w:rPr>
          <w:spacing w:val="-4"/>
        </w:rPr>
        <w:t xml:space="preserve"> </w:t>
      </w:r>
      <w:r>
        <w:t>способности</w:t>
      </w:r>
      <w:r>
        <w:rPr>
          <w:spacing w:val="-3"/>
        </w:rPr>
        <w:t xml:space="preserve"> </w:t>
      </w:r>
      <w:r>
        <w:t>к</w:t>
      </w:r>
      <w:r>
        <w:rPr>
          <w:spacing w:val="-6"/>
        </w:rPr>
        <w:t xml:space="preserve"> </w:t>
      </w:r>
      <w:r>
        <w:t xml:space="preserve">проектированию. В сфере развития </w:t>
      </w:r>
      <w:r>
        <w:rPr>
          <w:b/>
          <w:i/>
          <w:u w:val="single"/>
        </w:rPr>
        <w:t>коммуникативны</w:t>
      </w:r>
      <w:r>
        <w:rPr>
          <w:b/>
          <w:i/>
        </w:rPr>
        <w:t xml:space="preserve">х </w:t>
      </w:r>
      <w:r>
        <w:t>универсальных учебных действий на занятиях курса приоритетное</w:t>
      </w:r>
      <w:r>
        <w:rPr>
          <w:spacing w:val="40"/>
        </w:rPr>
        <w:t xml:space="preserve"> </w:t>
      </w:r>
      <w:r>
        <w:t>внимание</w:t>
      </w:r>
      <w:r>
        <w:rPr>
          <w:spacing w:val="40"/>
        </w:rPr>
        <w:t xml:space="preserve"> </w:t>
      </w:r>
      <w:r>
        <w:t>уделяется:</w:t>
      </w:r>
      <w:r>
        <w:rPr>
          <w:spacing w:val="40"/>
        </w:rPr>
        <w:t xml:space="preserve"> </w:t>
      </w:r>
      <w:r>
        <w:t>формированию</w:t>
      </w:r>
      <w:r>
        <w:rPr>
          <w:spacing w:val="40"/>
        </w:rPr>
        <w:t xml:space="preserve"> </w:t>
      </w:r>
      <w:r>
        <w:t>действий</w:t>
      </w:r>
      <w:r>
        <w:rPr>
          <w:spacing w:val="40"/>
        </w:rPr>
        <w:t xml:space="preserve"> </w:t>
      </w:r>
      <w:r>
        <w:t>по</w:t>
      </w:r>
      <w:r>
        <w:rPr>
          <w:spacing w:val="40"/>
        </w:rPr>
        <w:t xml:space="preserve"> </w:t>
      </w:r>
      <w:r>
        <w:t>организации</w:t>
      </w:r>
      <w:r>
        <w:rPr>
          <w:spacing w:val="40"/>
        </w:rPr>
        <w:t xml:space="preserve"> </w:t>
      </w:r>
      <w:r>
        <w:t>и</w:t>
      </w:r>
      <w:r>
        <w:rPr>
          <w:spacing w:val="40"/>
        </w:rPr>
        <w:t xml:space="preserve"> </w:t>
      </w:r>
      <w:r>
        <w:t xml:space="preserve">планированию </w:t>
      </w:r>
      <w:r>
        <w:rPr>
          <w:i/>
        </w:rPr>
        <w:t>учебного</w:t>
      </w:r>
      <w:r>
        <w:rPr>
          <w:i/>
          <w:spacing w:val="-5"/>
        </w:rPr>
        <w:t xml:space="preserve"> </w:t>
      </w:r>
      <w:r>
        <w:rPr>
          <w:i/>
        </w:rPr>
        <w:t>сотрудничества</w:t>
      </w:r>
      <w:r>
        <w:rPr>
          <w:i/>
          <w:spacing w:val="-6"/>
        </w:rPr>
        <w:t xml:space="preserve"> </w:t>
      </w:r>
      <w:r>
        <w:rPr>
          <w:i/>
        </w:rPr>
        <w:t>с</w:t>
      </w:r>
      <w:r>
        <w:rPr>
          <w:i/>
          <w:spacing w:val="-8"/>
        </w:rPr>
        <w:t xml:space="preserve"> </w:t>
      </w:r>
      <w:r>
        <w:rPr>
          <w:i/>
        </w:rPr>
        <w:t>учителем</w:t>
      </w:r>
      <w:r>
        <w:rPr>
          <w:i/>
          <w:spacing w:val="-5"/>
        </w:rPr>
        <w:t xml:space="preserve"> </w:t>
      </w:r>
      <w:r>
        <w:rPr>
          <w:i/>
        </w:rPr>
        <w:t>и</w:t>
      </w:r>
      <w:r>
        <w:rPr>
          <w:i/>
          <w:spacing w:val="-7"/>
        </w:rPr>
        <w:t xml:space="preserve"> </w:t>
      </w:r>
      <w:r>
        <w:rPr>
          <w:i/>
        </w:rPr>
        <w:t>сверстниками</w:t>
      </w:r>
      <w:r>
        <w:t>,</w:t>
      </w:r>
      <w:r>
        <w:rPr>
          <w:spacing w:val="-5"/>
        </w:rPr>
        <w:t xml:space="preserve"> </w:t>
      </w:r>
      <w:r>
        <w:t>умений</w:t>
      </w:r>
      <w:r>
        <w:rPr>
          <w:spacing w:val="-6"/>
        </w:rPr>
        <w:t xml:space="preserve"> </w:t>
      </w:r>
      <w:r>
        <w:t>работать</w:t>
      </w:r>
      <w:r>
        <w:rPr>
          <w:spacing w:val="-4"/>
        </w:rPr>
        <w:t xml:space="preserve"> </w:t>
      </w:r>
      <w:r>
        <w:t>в</w:t>
      </w:r>
      <w:r>
        <w:rPr>
          <w:spacing w:val="-7"/>
        </w:rPr>
        <w:t xml:space="preserve"> </w:t>
      </w:r>
      <w:r>
        <w:t>группе</w:t>
      </w:r>
      <w:r>
        <w:rPr>
          <w:spacing w:val="-8"/>
        </w:rPr>
        <w:t xml:space="preserve"> </w:t>
      </w:r>
      <w:r>
        <w:t>и</w:t>
      </w:r>
      <w:r>
        <w:rPr>
          <w:spacing w:val="-7"/>
        </w:rPr>
        <w:t xml:space="preserve"> </w:t>
      </w:r>
      <w:r>
        <w:t>приобретению опыта</w:t>
      </w:r>
      <w:r>
        <w:rPr>
          <w:spacing w:val="-15"/>
        </w:rPr>
        <w:t xml:space="preserve"> </w:t>
      </w:r>
      <w:r>
        <w:t>такой</w:t>
      </w:r>
      <w:r>
        <w:rPr>
          <w:spacing w:val="-12"/>
        </w:rPr>
        <w:t xml:space="preserve"> </w:t>
      </w:r>
      <w:r>
        <w:t>работы,</w:t>
      </w:r>
      <w:r>
        <w:rPr>
          <w:spacing w:val="-13"/>
        </w:rPr>
        <w:t xml:space="preserve"> </w:t>
      </w:r>
      <w:r>
        <w:t>практическому</w:t>
      </w:r>
      <w:r>
        <w:rPr>
          <w:spacing w:val="-12"/>
        </w:rPr>
        <w:t xml:space="preserve"> </w:t>
      </w:r>
      <w:r>
        <w:t>освоению</w:t>
      </w:r>
      <w:r>
        <w:rPr>
          <w:spacing w:val="-10"/>
        </w:rPr>
        <w:t xml:space="preserve"> </w:t>
      </w:r>
      <w:r>
        <w:t>морально-этических</w:t>
      </w:r>
      <w:r>
        <w:rPr>
          <w:spacing w:val="-11"/>
        </w:rPr>
        <w:t xml:space="preserve"> </w:t>
      </w:r>
      <w:r>
        <w:t>и</w:t>
      </w:r>
      <w:r>
        <w:rPr>
          <w:spacing w:val="-12"/>
        </w:rPr>
        <w:t xml:space="preserve"> </w:t>
      </w:r>
      <w:r>
        <w:t>психологических</w:t>
      </w:r>
      <w:r>
        <w:rPr>
          <w:spacing w:val="-13"/>
        </w:rPr>
        <w:t xml:space="preserve"> </w:t>
      </w:r>
      <w:r>
        <w:t xml:space="preserve">принципов </w:t>
      </w:r>
      <w:r>
        <w:rPr>
          <w:spacing w:val="-2"/>
        </w:rPr>
        <w:t>общения</w:t>
      </w:r>
      <w:r>
        <w:tab/>
      </w:r>
      <w:r>
        <w:rPr>
          <w:spacing w:val="-10"/>
        </w:rPr>
        <w:t>и</w:t>
      </w:r>
      <w:r>
        <w:tab/>
      </w:r>
      <w:r>
        <w:rPr>
          <w:spacing w:val="-2"/>
        </w:rPr>
        <w:t>сотрудничества;</w:t>
      </w:r>
      <w:r>
        <w:tab/>
      </w:r>
      <w:r>
        <w:rPr>
          <w:spacing w:val="-2"/>
        </w:rPr>
        <w:t>практическому</w:t>
      </w:r>
      <w:r>
        <w:tab/>
      </w:r>
      <w:r>
        <w:rPr>
          <w:spacing w:val="-2"/>
        </w:rPr>
        <w:t>освоению</w:t>
      </w:r>
      <w:r>
        <w:tab/>
      </w:r>
      <w:r>
        <w:rPr>
          <w:spacing w:val="-2"/>
        </w:rPr>
        <w:t>умений,</w:t>
      </w:r>
      <w:r>
        <w:tab/>
      </w:r>
      <w:r>
        <w:rPr>
          <w:spacing w:val="-2"/>
        </w:rPr>
        <w:t>составляющих</w:t>
      </w:r>
      <w:r>
        <w:tab/>
      </w:r>
      <w:r>
        <w:rPr>
          <w:spacing w:val="-2"/>
        </w:rPr>
        <w:t xml:space="preserve">основу </w:t>
      </w:r>
      <w:r>
        <w:t>коммуникативной компетентности: ставить и решать многообразные коммуникативные задачи; действовать</w:t>
      </w:r>
      <w:r>
        <w:rPr>
          <w:spacing w:val="35"/>
        </w:rPr>
        <w:t xml:space="preserve"> </w:t>
      </w:r>
      <w:r>
        <w:t>с</w:t>
      </w:r>
      <w:r>
        <w:rPr>
          <w:spacing w:val="34"/>
        </w:rPr>
        <w:t xml:space="preserve"> </w:t>
      </w:r>
      <w:r>
        <w:t>учётом</w:t>
      </w:r>
      <w:r>
        <w:rPr>
          <w:spacing w:val="38"/>
        </w:rPr>
        <w:t xml:space="preserve"> </w:t>
      </w:r>
      <w:r>
        <w:t>позиции</w:t>
      </w:r>
      <w:r>
        <w:rPr>
          <w:spacing w:val="35"/>
        </w:rPr>
        <w:t xml:space="preserve"> </w:t>
      </w:r>
      <w:r>
        <w:t>другого</w:t>
      </w:r>
      <w:r>
        <w:rPr>
          <w:spacing w:val="33"/>
        </w:rPr>
        <w:t xml:space="preserve"> </w:t>
      </w:r>
      <w:r>
        <w:t>и</w:t>
      </w:r>
      <w:r>
        <w:rPr>
          <w:spacing w:val="39"/>
        </w:rPr>
        <w:t xml:space="preserve"> </w:t>
      </w:r>
      <w:r>
        <w:t>уметь</w:t>
      </w:r>
      <w:r>
        <w:rPr>
          <w:spacing w:val="37"/>
        </w:rPr>
        <w:t xml:space="preserve"> </w:t>
      </w:r>
      <w:r>
        <w:t>согласовывать</w:t>
      </w:r>
      <w:r>
        <w:rPr>
          <w:spacing w:val="34"/>
        </w:rPr>
        <w:t xml:space="preserve"> </w:t>
      </w:r>
      <w:r>
        <w:t>свои</w:t>
      </w:r>
      <w:r>
        <w:rPr>
          <w:spacing w:val="37"/>
        </w:rPr>
        <w:t xml:space="preserve"> </w:t>
      </w:r>
      <w:r>
        <w:t>действия;</w:t>
      </w:r>
      <w:r>
        <w:rPr>
          <w:spacing w:val="36"/>
        </w:rPr>
        <w:t xml:space="preserve"> </w:t>
      </w:r>
      <w:r>
        <w:t>устанавливать</w:t>
      </w:r>
      <w:r>
        <w:rPr>
          <w:spacing w:val="35"/>
        </w:rPr>
        <w:t xml:space="preserve"> </w:t>
      </w:r>
      <w:r>
        <w:t>и поддерживать необходимые контакты с другими людьми; удовлетворительно владеть нормами и техникой</w:t>
      </w:r>
      <w:r>
        <w:rPr>
          <w:spacing w:val="-2"/>
        </w:rPr>
        <w:t xml:space="preserve"> </w:t>
      </w:r>
      <w:r>
        <w:t>общения;</w:t>
      </w:r>
      <w:r>
        <w:rPr>
          <w:spacing w:val="-4"/>
        </w:rPr>
        <w:t xml:space="preserve"> </w:t>
      </w:r>
      <w:r>
        <w:t>определять</w:t>
      </w:r>
      <w:r>
        <w:rPr>
          <w:spacing w:val="-4"/>
        </w:rPr>
        <w:t xml:space="preserve"> </w:t>
      </w:r>
      <w:r>
        <w:t>цели</w:t>
      </w:r>
      <w:r>
        <w:rPr>
          <w:spacing w:val="-9"/>
        </w:rPr>
        <w:t xml:space="preserve"> </w:t>
      </w:r>
      <w:r>
        <w:t>коммуникации,</w:t>
      </w:r>
      <w:r>
        <w:rPr>
          <w:spacing w:val="-4"/>
        </w:rPr>
        <w:t xml:space="preserve"> </w:t>
      </w:r>
      <w:r>
        <w:t>оценивать</w:t>
      </w:r>
      <w:r>
        <w:rPr>
          <w:spacing w:val="-6"/>
        </w:rPr>
        <w:t xml:space="preserve"> </w:t>
      </w:r>
      <w:r>
        <w:t>ситуацию,</w:t>
      </w:r>
      <w:r>
        <w:rPr>
          <w:spacing w:val="-2"/>
        </w:rPr>
        <w:t xml:space="preserve"> </w:t>
      </w:r>
      <w:r>
        <w:t>учитывать</w:t>
      </w:r>
      <w:r>
        <w:rPr>
          <w:spacing w:val="-7"/>
        </w:rPr>
        <w:t xml:space="preserve"> </w:t>
      </w:r>
      <w:r>
        <w:t>намерения и способы</w:t>
      </w:r>
      <w:r>
        <w:rPr>
          <w:spacing w:val="40"/>
        </w:rPr>
        <w:t xml:space="preserve"> </w:t>
      </w:r>
      <w:r>
        <w:t>коммуникации</w:t>
      </w:r>
      <w:r>
        <w:rPr>
          <w:spacing w:val="40"/>
        </w:rPr>
        <w:t xml:space="preserve"> </w:t>
      </w:r>
      <w:r>
        <w:t>партнёра,</w:t>
      </w:r>
      <w:r>
        <w:rPr>
          <w:spacing w:val="40"/>
        </w:rPr>
        <w:t xml:space="preserve"> </w:t>
      </w:r>
      <w:r>
        <w:t>выбирать</w:t>
      </w:r>
      <w:r>
        <w:rPr>
          <w:spacing w:val="40"/>
        </w:rPr>
        <w:t xml:space="preserve"> </w:t>
      </w:r>
      <w:r>
        <w:t>адекватные</w:t>
      </w:r>
      <w:r>
        <w:rPr>
          <w:spacing w:val="40"/>
        </w:rPr>
        <w:t xml:space="preserve"> </w:t>
      </w:r>
      <w:r>
        <w:t>стратегии</w:t>
      </w:r>
      <w:r>
        <w:rPr>
          <w:spacing w:val="40"/>
        </w:rPr>
        <w:t xml:space="preserve"> </w:t>
      </w:r>
      <w:r>
        <w:t>коммуникации;</w:t>
      </w:r>
      <w:r>
        <w:rPr>
          <w:spacing w:val="40"/>
        </w:rPr>
        <w:t xml:space="preserve"> </w:t>
      </w:r>
      <w:r>
        <w:t>развитию</w:t>
      </w:r>
      <w:r>
        <w:rPr>
          <w:spacing w:val="40"/>
        </w:rPr>
        <w:t xml:space="preserve"> </w:t>
      </w:r>
      <w:r>
        <w:t>речевой</w:t>
      </w:r>
      <w:r>
        <w:rPr>
          <w:spacing w:val="40"/>
        </w:rPr>
        <w:t xml:space="preserve"> </w:t>
      </w:r>
      <w:r>
        <w:t>деятельности,</w:t>
      </w:r>
      <w:r>
        <w:rPr>
          <w:spacing w:val="40"/>
        </w:rPr>
        <w:t xml:space="preserve"> </w:t>
      </w:r>
      <w:r>
        <w:t>приобретению</w:t>
      </w:r>
      <w:r>
        <w:rPr>
          <w:spacing w:val="40"/>
        </w:rPr>
        <w:t xml:space="preserve"> </w:t>
      </w:r>
      <w:r>
        <w:t>опыта</w:t>
      </w:r>
      <w:r>
        <w:rPr>
          <w:spacing w:val="40"/>
        </w:rPr>
        <w:t xml:space="preserve"> </w:t>
      </w:r>
      <w:r>
        <w:t>использования</w:t>
      </w:r>
      <w:r>
        <w:rPr>
          <w:spacing w:val="40"/>
        </w:rPr>
        <w:t xml:space="preserve"> </w:t>
      </w:r>
      <w:r>
        <w:t>речевых</w:t>
      </w:r>
      <w:r>
        <w:rPr>
          <w:spacing w:val="40"/>
        </w:rPr>
        <w:t xml:space="preserve"> </w:t>
      </w:r>
      <w:r>
        <w:t>средств</w:t>
      </w:r>
      <w:r>
        <w:rPr>
          <w:spacing w:val="40"/>
        </w:rPr>
        <w:t xml:space="preserve"> </w:t>
      </w:r>
      <w:r>
        <w:t>для</w:t>
      </w:r>
      <w:r>
        <w:rPr>
          <w:spacing w:val="40"/>
        </w:rPr>
        <w:t xml:space="preserve"> </w:t>
      </w:r>
      <w:r>
        <w:t>регуляции</w:t>
      </w:r>
      <w:r>
        <w:rPr>
          <w:spacing w:val="80"/>
          <w:w w:val="150"/>
        </w:rPr>
        <w:t xml:space="preserve"> </w:t>
      </w:r>
      <w:r>
        <w:t>умственной</w:t>
      </w:r>
      <w:r>
        <w:rPr>
          <w:spacing w:val="8"/>
        </w:rPr>
        <w:t xml:space="preserve"> </w:t>
      </w:r>
      <w:r>
        <w:t>деятельности,</w:t>
      </w:r>
      <w:r>
        <w:rPr>
          <w:spacing w:val="5"/>
        </w:rPr>
        <w:t xml:space="preserve"> </w:t>
      </w:r>
      <w:r>
        <w:t>приобретению</w:t>
      </w:r>
      <w:r>
        <w:rPr>
          <w:spacing w:val="9"/>
        </w:rPr>
        <w:t xml:space="preserve"> </w:t>
      </w:r>
      <w:r>
        <w:t>опыта</w:t>
      </w:r>
      <w:r>
        <w:rPr>
          <w:spacing w:val="2"/>
        </w:rPr>
        <w:t xml:space="preserve"> </w:t>
      </w:r>
      <w:r>
        <w:t>регуляции</w:t>
      </w:r>
      <w:r>
        <w:rPr>
          <w:spacing w:val="7"/>
        </w:rPr>
        <w:t xml:space="preserve"> </w:t>
      </w:r>
      <w:r>
        <w:t>собственного</w:t>
      </w:r>
      <w:r>
        <w:rPr>
          <w:spacing w:val="7"/>
        </w:rPr>
        <w:t xml:space="preserve"> </w:t>
      </w:r>
      <w:r>
        <w:t>речевого</w:t>
      </w:r>
      <w:r>
        <w:rPr>
          <w:spacing w:val="3"/>
        </w:rPr>
        <w:t xml:space="preserve"> </w:t>
      </w:r>
      <w:r>
        <w:t>поведения</w:t>
      </w:r>
      <w:r>
        <w:rPr>
          <w:spacing w:val="8"/>
        </w:rPr>
        <w:t xml:space="preserve"> </w:t>
      </w:r>
      <w:r>
        <w:rPr>
          <w:spacing w:val="-5"/>
        </w:rPr>
        <w:t>как</w:t>
      </w:r>
    </w:p>
    <w:p w:rsidR="00D45894" w:rsidRDefault="00320178">
      <w:pPr>
        <w:pStyle w:val="a3"/>
        <w:spacing w:line="275" w:lineRule="exact"/>
        <w:ind w:firstLine="0"/>
        <w:jc w:val="left"/>
      </w:pPr>
      <w:r>
        <w:t>основы</w:t>
      </w:r>
      <w:r>
        <w:rPr>
          <w:spacing w:val="-7"/>
        </w:rPr>
        <w:t xml:space="preserve"> </w:t>
      </w:r>
      <w:r>
        <w:t>коммуникативной</w:t>
      </w:r>
      <w:r>
        <w:rPr>
          <w:spacing w:val="-3"/>
        </w:rPr>
        <w:t xml:space="preserve"> </w:t>
      </w:r>
      <w:r>
        <w:rPr>
          <w:spacing w:val="-2"/>
        </w:rPr>
        <w:t>компетентности.</w:t>
      </w:r>
    </w:p>
    <w:p w:rsidR="00D45894" w:rsidRDefault="00320178">
      <w:pPr>
        <w:pStyle w:val="a3"/>
        <w:ind w:right="119"/>
      </w:pPr>
      <w:r>
        <w:t xml:space="preserve">В сфере развития </w:t>
      </w:r>
      <w:r>
        <w:rPr>
          <w:b/>
          <w:i/>
          <w:u w:val="single"/>
        </w:rPr>
        <w:t>познавательных</w:t>
      </w:r>
      <w:r>
        <w:rPr>
          <w:b/>
          <w:i/>
        </w:rPr>
        <w:t xml:space="preserve"> </w:t>
      </w:r>
      <w:r>
        <w:t>универсальных учебных действий приоритетное внимание</w:t>
      </w:r>
      <w:r>
        <w:rPr>
          <w:spacing w:val="-5"/>
        </w:rPr>
        <w:t xml:space="preserve"> </w:t>
      </w:r>
      <w:r>
        <w:t>на</w:t>
      </w:r>
      <w:r>
        <w:rPr>
          <w:spacing w:val="-7"/>
        </w:rPr>
        <w:t xml:space="preserve"> </w:t>
      </w:r>
      <w:r>
        <w:t>занятиях уделяется</w:t>
      </w:r>
      <w:r>
        <w:rPr>
          <w:spacing w:val="-8"/>
        </w:rPr>
        <w:t xml:space="preserve"> </w:t>
      </w:r>
      <w:r>
        <w:t>развитию</w:t>
      </w:r>
      <w:r>
        <w:rPr>
          <w:spacing w:val="-1"/>
        </w:rPr>
        <w:t xml:space="preserve"> </w:t>
      </w:r>
      <w:r>
        <w:t>стратегий</w:t>
      </w:r>
      <w:r>
        <w:rPr>
          <w:spacing w:val="-2"/>
        </w:rPr>
        <w:t xml:space="preserve"> </w:t>
      </w:r>
      <w:r>
        <w:t>смыслового</w:t>
      </w:r>
      <w:r>
        <w:rPr>
          <w:spacing w:val="-2"/>
        </w:rPr>
        <w:t xml:space="preserve"> </w:t>
      </w:r>
      <w:r>
        <w:t>чтения</w:t>
      </w:r>
      <w:r>
        <w:rPr>
          <w:spacing w:val="-5"/>
        </w:rPr>
        <w:t xml:space="preserve"> </w:t>
      </w:r>
      <w:r>
        <w:t>и</w:t>
      </w:r>
      <w:r>
        <w:rPr>
          <w:spacing w:val="-5"/>
        </w:rPr>
        <w:t xml:space="preserve"> </w:t>
      </w:r>
      <w:r>
        <w:t>работе</w:t>
      </w:r>
      <w:r>
        <w:rPr>
          <w:spacing w:val="-5"/>
        </w:rPr>
        <w:t xml:space="preserve"> </w:t>
      </w:r>
      <w:r>
        <w:t>с</w:t>
      </w:r>
      <w:r>
        <w:rPr>
          <w:spacing w:val="-4"/>
        </w:rPr>
        <w:t xml:space="preserve"> </w:t>
      </w:r>
      <w:r>
        <w:t>информацией;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firstLine="0"/>
      </w:pPr>
      <w:r>
        <w:t>практическому</w:t>
      </w:r>
      <w:r>
        <w:rPr>
          <w:spacing w:val="-13"/>
        </w:rPr>
        <w:t xml:space="preserve"> </w:t>
      </w:r>
      <w:r>
        <w:t>освоению</w:t>
      </w:r>
      <w:r>
        <w:rPr>
          <w:spacing w:val="-6"/>
        </w:rPr>
        <w:t xml:space="preserve"> </w:t>
      </w:r>
      <w:r>
        <w:t>методов</w:t>
      </w:r>
      <w:r>
        <w:rPr>
          <w:spacing w:val="-10"/>
        </w:rPr>
        <w:t xml:space="preserve"> </w:t>
      </w:r>
      <w:r>
        <w:t>познания,</w:t>
      </w:r>
      <w:r>
        <w:rPr>
          <w:spacing w:val="-12"/>
        </w:rPr>
        <w:t xml:space="preserve"> </w:t>
      </w:r>
      <w:r>
        <w:t>используемых</w:t>
      </w:r>
      <w:r>
        <w:rPr>
          <w:spacing w:val="-9"/>
        </w:rPr>
        <w:t xml:space="preserve"> </w:t>
      </w:r>
      <w:r>
        <w:t>в</w:t>
      </w:r>
      <w:r>
        <w:rPr>
          <w:spacing w:val="-10"/>
        </w:rPr>
        <w:t xml:space="preserve"> </w:t>
      </w:r>
      <w:r>
        <w:t>различных</w:t>
      </w:r>
      <w:r>
        <w:rPr>
          <w:spacing w:val="-8"/>
        </w:rPr>
        <w:t xml:space="preserve"> </w:t>
      </w:r>
      <w:r>
        <w:t>областях</w:t>
      </w:r>
      <w:r>
        <w:rPr>
          <w:spacing w:val="-7"/>
        </w:rPr>
        <w:t xml:space="preserve"> </w:t>
      </w:r>
      <w:r>
        <w:t>знания</w:t>
      </w:r>
      <w:r>
        <w:rPr>
          <w:spacing w:val="-10"/>
        </w:rPr>
        <w:t xml:space="preserve"> </w:t>
      </w:r>
      <w:r>
        <w:t>и</w:t>
      </w:r>
      <w:r>
        <w:rPr>
          <w:spacing w:val="-11"/>
        </w:rPr>
        <w:t xml:space="preserve"> </w:t>
      </w:r>
      <w:r>
        <w:t>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 Выпускники получат возможность научиться строить умозаключения и принимать решения на основе самостоятельно полученной информации,</w:t>
      </w:r>
      <w:r>
        <w:rPr>
          <w:spacing w:val="-8"/>
        </w:rPr>
        <w:t xml:space="preserve"> </w:t>
      </w:r>
      <w:r>
        <w:t>а</w:t>
      </w:r>
      <w:r>
        <w:rPr>
          <w:spacing w:val="-9"/>
        </w:rPr>
        <w:t xml:space="preserve"> </w:t>
      </w:r>
      <w:r>
        <w:t>также</w:t>
      </w:r>
      <w:r>
        <w:rPr>
          <w:spacing w:val="-11"/>
        </w:rPr>
        <w:t xml:space="preserve"> </w:t>
      </w:r>
      <w:r>
        <w:t>освоить</w:t>
      </w:r>
      <w:r>
        <w:rPr>
          <w:spacing w:val="-8"/>
        </w:rPr>
        <w:t xml:space="preserve"> </w:t>
      </w:r>
      <w:r>
        <w:t>опыт</w:t>
      </w:r>
      <w:r>
        <w:rPr>
          <w:spacing w:val="-11"/>
        </w:rPr>
        <w:t xml:space="preserve"> </w:t>
      </w:r>
      <w:r>
        <w:t>критического</w:t>
      </w:r>
      <w:r>
        <w:rPr>
          <w:spacing w:val="-6"/>
        </w:rPr>
        <w:t xml:space="preserve"> </w:t>
      </w:r>
      <w:r>
        <w:t>отношения</w:t>
      </w:r>
      <w:r>
        <w:rPr>
          <w:spacing w:val="-7"/>
        </w:rPr>
        <w:t xml:space="preserve"> </w:t>
      </w:r>
      <w:r>
        <w:t>к</w:t>
      </w:r>
      <w:r>
        <w:rPr>
          <w:spacing w:val="-10"/>
        </w:rPr>
        <w:t xml:space="preserve"> </w:t>
      </w:r>
      <w:r>
        <w:t>получаемой</w:t>
      </w:r>
      <w:r>
        <w:rPr>
          <w:spacing w:val="-8"/>
        </w:rPr>
        <w:t xml:space="preserve"> </w:t>
      </w:r>
      <w:r>
        <w:t>информации</w:t>
      </w:r>
      <w:r>
        <w:rPr>
          <w:spacing w:val="-8"/>
        </w:rPr>
        <w:t xml:space="preserve"> </w:t>
      </w:r>
      <w:r>
        <w:t>на</w:t>
      </w:r>
      <w:r>
        <w:rPr>
          <w:spacing w:val="-9"/>
        </w:rPr>
        <w:t xml:space="preserve"> </w:t>
      </w:r>
      <w:r>
        <w:t>основе её сопоставления с информацией из других источников и с имеющимся жизненным опытом.</w:t>
      </w:r>
    </w:p>
    <w:p w:rsidR="00D45894" w:rsidRDefault="00320178">
      <w:pPr>
        <w:pStyle w:val="a3"/>
        <w:spacing w:before="1"/>
        <w:ind w:right="124"/>
      </w:pPr>
      <w:r>
        <w:t xml:space="preserve">В основе реализации программы курса «Основы смыслового чтения» лежит системно- 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w:t>
      </w:r>
      <w:r>
        <w:rPr>
          <w:spacing w:val="-2"/>
        </w:rPr>
        <w:t>культур.</w:t>
      </w:r>
    </w:p>
    <w:p w:rsidR="00D45894" w:rsidRDefault="00320178">
      <w:pPr>
        <w:pStyle w:val="a3"/>
        <w:ind w:right="121"/>
        <w:rPr>
          <w:i/>
        </w:rPr>
      </w:pPr>
      <w:r>
        <w:t xml:space="preserve">В основной школе приобретенные умения при освоении курса будут трансформироваться на всех учебных предметах, где будет продолжена работа по формированию и развитию </w:t>
      </w:r>
      <w:r>
        <w:rPr>
          <w:i/>
        </w:rPr>
        <w:t>основ читательской компетенции</w:t>
      </w:r>
      <w: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Pr>
          <w:i/>
        </w:rPr>
        <w:t xml:space="preserve">потребность в систематическом чтении </w:t>
      </w:r>
      <w:r>
        <w:t>как средстве познания мира и себя в этом мире, гармонизации</w:t>
      </w:r>
      <w:r>
        <w:rPr>
          <w:spacing w:val="-9"/>
        </w:rPr>
        <w:t xml:space="preserve"> </w:t>
      </w:r>
      <w:r>
        <w:t>отношений.</w:t>
      </w:r>
      <w:r>
        <w:rPr>
          <w:spacing w:val="-12"/>
        </w:rPr>
        <w:t xml:space="preserve"> </w:t>
      </w:r>
      <w:r>
        <w:t>Учащиеся</w:t>
      </w:r>
      <w:r>
        <w:rPr>
          <w:spacing w:val="-11"/>
        </w:rPr>
        <w:t xml:space="preserve"> </w:t>
      </w:r>
      <w:r>
        <w:t>усовершенствуют</w:t>
      </w:r>
      <w:r>
        <w:rPr>
          <w:spacing w:val="-12"/>
        </w:rPr>
        <w:t xml:space="preserve"> </w:t>
      </w:r>
      <w:r>
        <w:rPr>
          <w:i/>
        </w:rPr>
        <w:t>технику</w:t>
      </w:r>
      <w:r>
        <w:rPr>
          <w:i/>
          <w:spacing w:val="-14"/>
        </w:rPr>
        <w:t xml:space="preserve"> </w:t>
      </w:r>
      <w:r>
        <w:rPr>
          <w:i/>
        </w:rPr>
        <w:t>чтения</w:t>
      </w:r>
      <w:r>
        <w:rPr>
          <w:i/>
          <w:spacing w:val="-15"/>
        </w:rPr>
        <w:t xml:space="preserve"> </w:t>
      </w:r>
      <w:r>
        <w:t>и</w:t>
      </w:r>
      <w:r>
        <w:rPr>
          <w:spacing w:val="-11"/>
        </w:rPr>
        <w:t xml:space="preserve"> </w:t>
      </w:r>
      <w:r>
        <w:t>приобретут</w:t>
      </w:r>
      <w:r>
        <w:rPr>
          <w:spacing w:val="-6"/>
        </w:rPr>
        <w:t xml:space="preserve"> </w:t>
      </w:r>
      <w:r>
        <w:t xml:space="preserve">устойчивый </w:t>
      </w:r>
      <w:r>
        <w:rPr>
          <w:i/>
        </w:rPr>
        <w:t>навык осмысленного чтения</w:t>
      </w:r>
      <w:r>
        <w:t xml:space="preserve">, получат возможность приобрести </w:t>
      </w:r>
      <w:r>
        <w:rPr>
          <w:i/>
        </w:rPr>
        <w:t>навык рефлексивного чтения</w:t>
      </w:r>
      <w:r>
        <w:t xml:space="preserve">. Учащиеся овладеют различными </w:t>
      </w:r>
      <w:r>
        <w:rPr>
          <w:i/>
        </w:rPr>
        <w:t xml:space="preserve">видами </w:t>
      </w:r>
      <w:r>
        <w:t xml:space="preserve">и </w:t>
      </w:r>
      <w:r>
        <w:rPr>
          <w:i/>
        </w:rPr>
        <w:t>типами чтения</w:t>
      </w:r>
      <w: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Pr>
          <w:i/>
        </w:rPr>
        <w:t xml:space="preserve">стратегиями чтения </w:t>
      </w:r>
      <w:r>
        <w:t xml:space="preserve">художественных и других видов текстов и будут способны выбрать стратегию чтения, отвечающую конкретной учебной задаче, </w:t>
      </w:r>
      <w:r>
        <w:rPr>
          <w:i/>
        </w:rPr>
        <w:t>будут готовы и способны к выбору направления профильного образования.</w:t>
      </w:r>
    </w:p>
    <w:p w:rsidR="00D45894" w:rsidRDefault="00320178">
      <w:pPr>
        <w:pStyle w:val="2"/>
        <w:spacing w:before="6"/>
      </w:pPr>
      <w:r>
        <w:t>Работа</w:t>
      </w:r>
      <w:r>
        <w:rPr>
          <w:spacing w:val="-2"/>
        </w:rPr>
        <w:t xml:space="preserve"> </w:t>
      </w:r>
      <w:r>
        <w:t>с</w:t>
      </w:r>
      <w:r>
        <w:rPr>
          <w:spacing w:val="-5"/>
        </w:rPr>
        <w:t xml:space="preserve"> </w:t>
      </w:r>
      <w:r>
        <w:t>текстом:</w:t>
      </w:r>
      <w:r>
        <w:rPr>
          <w:spacing w:val="-2"/>
        </w:rPr>
        <w:t xml:space="preserve"> </w:t>
      </w:r>
      <w:r>
        <w:t>поиск</w:t>
      </w:r>
      <w:r>
        <w:rPr>
          <w:spacing w:val="-3"/>
        </w:rPr>
        <w:t xml:space="preserve"> </w:t>
      </w:r>
      <w:r>
        <w:t>информации</w:t>
      </w:r>
      <w:r>
        <w:rPr>
          <w:spacing w:val="-1"/>
        </w:rPr>
        <w:t xml:space="preserve"> </w:t>
      </w:r>
      <w:r>
        <w:t>и</w:t>
      </w:r>
      <w:r>
        <w:rPr>
          <w:spacing w:val="-1"/>
        </w:rPr>
        <w:t xml:space="preserve"> </w:t>
      </w:r>
      <w:r>
        <w:t>понимание</w:t>
      </w:r>
      <w:r>
        <w:rPr>
          <w:spacing w:val="-1"/>
        </w:rPr>
        <w:t xml:space="preserve"> </w:t>
      </w:r>
      <w:r>
        <w:rPr>
          <w:spacing w:val="-2"/>
        </w:rPr>
        <w:t>прочитанного</w:t>
      </w:r>
    </w:p>
    <w:p w:rsidR="00D45894" w:rsidRDefault="00320178">
      <w:pPr>
        <w:pStyle w:val="a3"/>
        <w:ind w:right="123"/>
      </w:pPr>
      <w:r>
        <w:t>На ступени основного общего образования выпускники школы приобретут в процессе чтения соответствующие возрасту навыки работы с содержащейся в литературных, учебных, научно-познавательных текстах, инструкциях информацией. Выпускники научатся осознанно читать тексты с целью удовлетворения познавательного интереса, освоения и использования информации,</w:t>
      </w:r>
      <w:r>
        <w:rPr>
          <w:spacing w:val="-15"/>
        </w:rPr>
        <w:t xml:space="preserve"> </w:t>
      </w:r>
      <w:r>
        <w:t>овладеют</w:t>
      </w:r>
      <w:r>
        <w:rPr>
          <w:spacing w:val="-15"/>
        </w:rPr>
        <w:t xml:space="preserve"> </w:t>
      </w:r>
      <w:r>
        <w:t>элементарными</w:t>
      </w:r>
      <w:r>
        <w:rPr>
          <w:spacing w:val="-15"/>
        </w:rPr>
        <w:t xml:space="preserve"> </w:t>
      </w:r>
      <w:r>
        <w:t>навыками</w:t>
      </w:r>
      <w:r>
        <w:rPr>
          <w:spacing w:val="-15"/>
        </w:rPr>
        <w:t xml:space="preserve"> </w:t>
      </w:r>
      <w:r>
        <w:t>чтения,</w:t>
      </w:r>
      <w:r>
        <w:rPr>
          <w:spacing w:val="-15"/>
        </w:rPr>
        <w:t xml:space="preserve"> </w:t>
      </w:r>
      <w:r>
        <w:t>представления</w:t>
      </w:r>
      <w:r>
        <w:rPr>
          <w:spacing w:val="-15"/>
        </w:rPr>
        <w:t xml:space="preserve"> </w:t>
      </w:r>
      <w:r>
        <w:t>информации</w:t>
      </w:r>
      <w:r>
        <w:rPr>
          <w:spacing w:val="19"/>
        </w:rPr>
        <w:t xml:space="preserve"> </w:t>
      </w:r>
      <w:r>
        <w:t>в</w:t>
      </w:r>
      <w:r>
        <w:rPr>
          <w:spacing w:val="-15"/>
        </w:rPr>
        <w:t xml:space="preserve"> </w:t>
      </w:r>
      <w:r>
        <w:t>наглядно- символической форме, приобретут опыт работы с текстами, содержащими рисунки, таблицы, диаграммы, схемы.</w:t>
      </w:r>
    </w:p>
    <w:p w:rsidR="00D45894" w:rsidRDefault="00320178">
      <w:pPr>
        <w:pStyle w:val="a3"/>
        <w:ind w:right="122"/>
      </w:pPr>
      <w: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w:t>
      </w:r>
      <w:r>
        <w:rPr>
          <w:spacing w:val="-12"/>
        </w:rPr>
        <w:t xml:space="preserve"> </w:t>
      </w:r>
      <w:r>
        <w:t>вида</w:t>
      </w:r>
      <w:r>
        <w:rPr>
          <w:spacing w:val="-14"/>
        </w:rPr>
        <w:t xml:space="preserve"> </w:t>
      </w:r>
      <w:r>
        <w:t>текстов</w:t>
      </w:r>
      <w:r>
        <w:rPr>
          <w:spacing w:val="-9"/>
        </w:rPr>
        <w:t xml:space="preserve"> </w:t>
      </w:r>
      <w:r>
        <w:t>информацию</w:t>
      </w:r>
      <w:r>
        <w:rPr>
          <w:spacing w:val="-6"/>
        </w:rPr>
        <w:t xml:space="preserve"> </w:t>
      </w:r>
      <w:r>
        <w:t>для</w:t>
      </w:r>
      <w:r>
        <w:rPr>
          <w:spacing w:val="-10"/>
        </w:rPr>
        <w:t xml:space="preserve"> </w:t>
      </w:r>
      <w:r>
        <w:t>установления</w:t>
      </w:r>
      <w:r>
        <w:rPr>
          <w:spacing w:val="-8"/>
        </w:rPr>
        <w:t xml:space="preserve"> </w:t>
      </w:r>
      <w:r>
        <w:t>несложных</w:t>
      </w:r>
      <w:r>
        <w:rPr>
          <w:spacing w:val="-9"/>
        </w:rPr>
        <w:t xml:space="preserve"> </w:t>
      </w:r>
      <w:r>
        <w:t>причинно-следственных</w:t>
      </w:r>
      <w:r>
        <w:rPr>
          <w:spacing w:val="-7"/>
        </w:rPr>
        <w:t xml:space="preserve"> </w:t>
      </w:r>
      <w:r>
        <w:t>связей</w:t>
      </w:r>
      <w:r>
        <w:rPr>
          <w:spacing w:val="-7"/>
        </w:rPr>
        <w:t xml:space="preserve"> </w:t>
      </w:r>
      <w:r>
        <w:t>и зависимостей, объяснения, обоснования утверждений, а также принятия решений в простых учебных и практических ситуациях.</w:t>
      </w:r>
    </w:p>
    <w:p w:rsidR="00D45894" w:rsidRDefault="00320178">
      <w:pPr>
        <w:pStyle w:val="a3"/>
        <w:ind w:left="991" w:firstLine="0"/>
      </w:pPr>
      <w:r>
        <w:t>Выпускник</w:t>
      </w:r>
      <w:r>
        <w:rPr>
          <w:spacing w:val="-1"/>
        </w:rPr>
        <w:t xml:space="preserve"> </w:t>
      </w:r>
      <w:r>
        <w:rPr>
          <w:spacing w:val="-2"/>
        </w:rPr>
        <w:t>научится:</w:t>
      </w:r>
    </w:p>
    <w:p w:rsidR="00D45894" w:rsidRDefault="00320178" w:rsidP="00365E8E">
      <w:pPr>
        <w:pStyle w:val="a5"/>
        <w:numPr>
          <w:ilvl w:val="0"/>
          <w:numId w:val="162"/>
        </w:numPr>
        <w:tabs>
          <w:tab w:val="left" w:pos="1184"/>
        </w:tabs>
        <w:ind w:right="122" w:firstLine="708"/>
        <w:rPr>
          <w:sz w:val="24"/>
        </w:rPr>
      </w:pPr>
      <w:r>
        <w:rPr>
          <w:sz w:val="24"/>
        </w:rPr>
        <w:t>ориентироваться в содержании текста и понимать его целостный смысл: определять главную</w:t>
      </w:r>
      <w:r>
        <w:rPr>
          <w:spacing w:val="-15"/>
          <w:sz w:val="24"/>
        </w:rPr>
        <w:t xml:space="preserve"> </w:t>
      </w:r>
      <w:r>
        <w:rPr>
          <w:sz w:val="24"/>
        </w:rPr>
        <w:t>тему,</w:t>
      </w:r>
      <w:r>
        <w:rPr>
          <w:spacing w:val="-15"/>
          <w:sz w:val="24"/>
        </w:rPr>
        <w:t xml:space="preserve"> </w:t>
      </w:r>
      <w:r>
        <w:rPr>
          <w:sz w:val="24"/>
        </w:rPr>
        <w:t>общую</w:t>
      </w:r>
      <w:r>
        <w:rPr>
          <w:spacing w:val="-15"/>
          <w:sz w:val="24"/>
        </w:rPr>
        <w:t xml:space="preserve"> </w:t>
      </w:r>
      <w:r>
        <w:rPr>
          <w:sz w:val="24"/>
        </w:rPr>
        <w:t>цель</w:t>
      </w:r>
      <w:r>
        <w:rPr>
          <w:spacing w:val="-15"/>
          <w:sz w:val="24"/>
        </w:rPr>
        <w:t xml:space="preserve"> </w:t>
      </w:r>
      <w:r>
        <w:rPr>
          <w:sz w:val="24"/>
        </w:rPr>
        <w:t>или</w:t>
      </w:r>
      <w:r>
        <w:rPr>
          <w:spacing w:val="-13"/>
          <w:sz w:val="24"/>
        </w:rPr>
        <w:t xml:space="preserve"> </w:t>
      </w:r>
      <w:r>
        <w:rPr>
          <w:sz w:val="24"/>
        </w:rPr>
        <w:t>назначение</w:t>
      </w:r>
      <w:r>
        <w:rPr>
          <w:spacing w:val="-15"/>
          <w:sz w:val="24"/>
        </w:rPr>
        <w:t xml:space="preserve"> </w:t>
      </w:r>
      <w:r>
        <w:rPr>
          <w:sz w:val="24"/>
        </w:rPr>
        <w:t>текста;</w:t>
      </w:r>
      <w:r>
        <w:rPr>
          <w:spacing w:val="-15"/>
          <w:sz w:val="24"/>
        </w:rPr>
        <w:t xml:space="preserve"> </w:t>
      </w:r>
      <w:r>
        <w:rPr>
          <w:sz w:val="24"/>
        </w:rPr>
        <w:t>выбирать</w:t>
      </w:r>
      <w:r>
        <w:rPr>
          <w:spacing w:val="-14"/>
          <w:sz w:val="24"/>
        </w:rPr>
        <w:t xml:space="preserve"> </w:t>
      </w:r>
      <w:r>
        <w:rPr>
          <w:sz w:val="24"/>
        </w:rPr>
        <w:t>из</w:t>
      </w:r>
      <w:r>
        <w:rPr>
          <w:spacing w:val="-15"/>
          <w:sz w:val="24"/>
        </w:rPr>
        <w:t xml:space="preserve"> </w:t>
      </w:r>
      <w:r>
        <w:rPr>
          <w:sz w:val="24"/>
        </w:rPr>
        <w:t>текста</w:t>
      </w:r>
      <w:r>
        <w:rPr>
          <w:spacing w:val="-15"/>
          <w:sz w:val="24"/>
        </w:rPr>
        <w:t xml:space="preserve"> </w:t>
      </w:r>
      <w:r>
        <w:rPr>
          <w:sz w:val="24"/>
        </w:rPr>
        <w:t>или</w:t>
      </w:r>
      <w:r>
        <w:rPr>
          <w:spacing w:val="-14"/>
          <w:sz w:val="24"/>
        </w:rPr>
        <w:t xml:space="preserve"> </w:t>
      </w:r>
      <w:r>
        <w:rPr>
          <w:sz w:val="24"/>
        </w:rPr>
        <w:t>придумывать</w:t>
      </w:r>
      <w:r>
        <w:rPr>
          <w:spacing w:val="-14"/>
          <w:sz w:val="24"/>
        </w:rPr>
        <w:t xml:space="preserve"> </w:t>
      </w:r>
      <w:r>
        <w:rPr>
          <w:sz w:val="24"/>
        </w:rPr>
        <w:t>заголовок, соотве6тствующий содержанию и общему смыслу текста; формулировать тезис, выражающий общий смысл текста; предвосхищать содержание предметного плана текста по заголовку и с опорой на предыдущий опыт; объяснять порядок частей (инструкций), содержащихся в тексте; сопоставлять</w:t>
      </w:r>
      <w:r>
        <w:rPr>
          <w:spacing w:val="-15"/>
          <w:sz w:val="24"/>
        </w:rPr>
        <w:t xml:space="preserve"> </w:t>
      </w:r>
      <w:r>
        <w:rPr>
          <w:sz w:val="24"/>
        </w:rPr>
        <w:t>основные</w:t>
      </w:r>
      <w:r>
        <w:rPr>
          <w:spacing w:val="-15"/>
          <w:sz w:val="24"/>
        </w:rPr>
        <w:t xml:space="preserve"> </w:t>
      </w:r>
      <w:r>
        <w:rPr>
          <w:sz w:val="24"/>
        </w:rPr>
        <w:t>текстовые</w:t>
      </w:r>
      <w:r>
        <w:rPr>
          <w:spacing w:val="-15"/>
          <w:sz w:val="24"/>
        </w:rPr>
        <w:t xml:space="preserve"> </w:t>
      </w:r>
      <w:r>
        <w:rPr>
          <w:sz w:val="24"/>
        </w:rPr>
        <w:t>и</w:t>
      </w:r>
      <w:r>
        <w:rPr>
          <w:spacing w:val="-15"/>
          <w:sz w:val="24"/>
        </w:rPr>
        <w:t xml:space="preserve"> </w:t>
      </w:r>
      <w:r>
        <w:rPr>
          <w:sz w:val="24"/>
        </w:rPr>
        <w:t>внетекстовые</w:t>
      </w:r>
      <w:r>
        <w:rPr>
          <w:spacing w:val="-15"/>
          <w:sz w:val="24"/>
        </w:rPr>
        <w:t xml:space="preserve"> </w:t>
      </w:r>
      <w:r>
        <w:rPr>
          <w:sz w:val="24"/>
        </w:rPr>
        <w:t>компоненты;</w:t>
      </w:r>
      <w:r>
        <w:rPr>
          <w:spacing w:val="-14"/>
          <w:sz w:val="24"/>
        </w:rPr>
        <w:t xml:space="preserve"> </w:t>
      </w:r>
      <w:r>
        <w:rPr>
          <w:sz w:val="24"/>
        </w:rPr>
        <w:t>обнаруживать</w:t>
      </w:r>
      <w:r>
        <w:rPr>
          <w:spacing w:val="-15"/>
          <w:sz w:val="24"/>
        </w:rPr>
        <w:t xml:space="preserve"> </w:t>
      </w:r>
      <w:r>
        <w:rPr>
          <w:sz w:val="24"/>
        </w:rPr>
        <w:t>соответствия</w:t>
      </w:r>
      <w:r>
        <w:rPr>
          <w:spacing w:val="-15"/>
          <w:sz w:val="24"/>
        </w:rPr>
        <w:t xml:space="preserve"> </w:t>
      </w:r>
      <w:r>
        <w:rPr>
          <w:sz w:val="24"/>
        </w:rPr>
        <w:t>между частью текста и его общей идеей, сформулированной вопросом, объяснять назначение карты, рисунка, пояснять части графика или таблицы и т.д.;</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62"/>
        </w:numPr>
        <w:tabs>
          <w:tab w:val="left" w:pos="1174"/>
        </w:tabs>
        <w:spacing w:before="73"/>
        <w:ind w:right="122" w:firstLine="708"/>
        <w:rPr>
          <w:sz w:val="24"/>
        </w:rPr>
      </w:pPr>
      <w:r>
        <w:rPr>
          <w:sz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D45894" w:rsidRDefault="00320178" w:rsidP="00365E8E">
      <w:pPr>
        <w:pStyle w:val="a5"/>
        <w:numPr>
          <w:ilvl w:val="0"/>
          <w:numId w:val="162"/>
        </w:numPr>
        <w:tabs>
          <w:tab w:val="left" w:pos="1184"/>
        </w:tabs>
        <w:spacing w:before="1"/>
        <w:ind w:right="125" w:firstLine="708"/>
        <w:rPr>
          <w:sz w:val="24"/>
        </w:rPr>
      </w:pPr>
      <w:r>
        <w:rPr>
          <w:sz w:val="24"/>
        </w:rPr>
        <w:t>решать учебно-познавательные и учебно-практические задачи, требующие полного и критического понимания текста: определять назначение разных видов текстов; ставить перед собой цель чтения, направляя внимание на полезную в данный момент информацию; различать темы и подтемы специального текста; выделять главную и избыточную информацию; прогнозировать последовательность изложения идей текста; сопоставлять разные точки зрения и разные</w:t>
      </w:r>
      <w:r>
        <w:rPr>
          <w:spacing w:val="-11"/>
          <w:sz w:val="24"/>
        </w:rPr>
        <w:t xml:space="preserve"> </w:t>
      </w:r>
      <w:r>
        <w:rPr>
          <w:sz w:val="24"/>
        </w:rPr>
        <w:t>источники</w:t>
      </w:r>
      <w:r>
        <w:rPr>
          <w:spacing w:val="-8"/>
          <w:sz w:val="24"/>
        </w:rPr>
        <w:t xml:space="preserve"> </w:t>
      </w:r>
      <w:r>
        <w:rPr>
          <w:sz w:val="24"/>
        </w:rPr>
        <w:t>информации</w:t>
      </w:r>
      <w:r>
        <w:rPr>
          <w:spacing w:val="-8"/>
          <w:sz w:val="24"/>
        </w:rPr>
        <w:t xml:space="preserve"> </w:t>
      </w:r>
      <w:r>
        <w:rPr>
          <w:sz w:val="24"/>
        </w:rPr>
        <w:t>по</w:t>
      </w:r>
      <w:r>
        <w:rPr>
          <w:spacing w:val="-9"/>
          <w:sz w:val="24"/>
        </w:rPr>
        <w:t xml:space="preserve"> </w:t>
      </w:r>
      <w:r>
        <w:rPr>
          <w:sz w:val="24"/>
        </w:rPr>
        <w:t>заданной</w:t>
      </w:r>
      <w:r>
        <w:rPr>
          <w:spacing w:val="-10"/>
          <w:sz w:val="24"/>
        </w:rPr>
        <w:t xml:space="preserve"> </w:t>
      </w:r>
      <w:r>
        <w:rPr>
          <w:sz w:val="24"/>
        </w:rPr>
        <w:t>теме;</w:t>
      </w:r>
      <w:r>
        <w:rPr>
          <w:spacing w:val="-10"/>
          <w:sz w:val="24"/>
        </w:rPr>
        <w:t xml:space="preserve"> </w:t>
      </w:r>
      <w:r>
        <w:rPr>
          <w:sz w:val="24"/>
        </w:rPr>
        <w:t>выполнять</w:t>
      </w:r>
      <w:r>
        <w:rPr>
          <w:spacing w:val="-7"/>
          <w:sz w:val="24"/>
        </w:rPr>
        <w:t xml:space="preserve"> </w:t>
      </w:r>
      <w:r>
        <w:rPr>
          <w:sz w:val="24"/>
        </w:rPr>
        <w:t>смысловое</w:t>
      </w:r>
      <w:r>
        <w:rPr>
          <w:spacing w:val="-13"/>
          <w:sz w:val="24"/>
        </w:rPr>
        <w:t xml:space="preserve"> </w:t>
      </w:r>
      <w:r>
        <w:rPr>
          <w:sz w:val="24"/>
        </w:rPr>
        <w:t>свертывание</w:t>
      </w:r>
      <w:r>
        <w:rPr>
          <w:spacing w:val="-11"/>
          <w:sz w:val="24"/>
        </w:rPr>
        <w:t xml:space="preserve"> </w:t>
      </w:r>
      <w:r>
        <w:rPr>
          <w:sz w:val="24"/>
        </w:rPr>
        <w:t>выделенных фактов и мыслей; формировать на основе текста систему аргументов (доводов) для обоснования определенной позиции; понимать душевное состояние персонажей текста, сопереживать им.</w:t>
      </w:r>
    </w:p>
    <w:p w:rsidR="00D45894" w:rsidRDefault="00320178">
      <w:pPr>
        <w:pStyle w:val="a3"/>
        <w:ind w:left="991" w:firstLine="0"/>
      </w:pPr>
      <w:r>
        <w:t>Выпускники</w:t>
      </w:r>
      <w:r>
        <w:rPr>
          <w:spacing w:val="-3"/>
        </w:rPr>
        <w:t xml:space="preserve"> </w:t>
      </w:r>
      <w:r>
        <w:t>получат</w:t>
      </w:r>
      <w:r>
        <w:rPr>
          <w:spacing w:val="-8"/>
        </w:rPr>
        <w:t xml:space="preserve"> </w:t>
      </w:r>
      <w:r>
        <w:t>возможность</w:t>
      </w:r>
      <w:r>
        <w:rPr>
          <w:spacing w:val="-5"/>
        </w:rPr>
        <w:t xml:space="preserve"> </w:t>
      </w:r>
      <w:r>
        <w:rPr>
          <w:spacing w:val="-2"/>
        </w:rPr>
        <w:t>научиться:</w:t>
      </w:r>
    </w:p>
    <w:p w:rsidR="00D45894" w:rsidRDefault="00320178" w:rsidP="00365E8E">
      <w:pPr>
        <w:pStyle w:val="a5"/>
        <w:numPr>
          <w:ilvl w:val="0"/>
          <w:numId w:val="162"/>
        </w:numPr>
        <w:tabs>
          <w:tab w:val="left" w:pos="1299"/>
        </w:tabs>
        <w:ind w:right="125" w:firstLine="768"/>
        <w:rPr>
          <w:sz w:val="24"/>
        </w:rPr>
      </w:pPr>
      <w:r>
        <w:rPr>
          <w:sz w:val="24"/>
        </w:rPr>
        <w:t>самостоятельно организовывать поиск информации,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D45894" w:rsidRDefault="00320178" w:rsidP="00365E8E">
      <w:pPr>
        <w:pStyle w:val="a5"/>
        <w:numPr>
          <w:ilvl w:val="0"/>
          <w:numId w:val="162"/>
        </w:numPr>
        <w:tabs>
          <w:tab w:val="left" w:pos="1119"/>
        </w:tabs>
        <w:spacing w:before="1"/>
        <w:ind w:right="125" w:firstLine="708"/>
        <w:rPr>
          <w:sz w:val="24"/>
        </w:rPr>
      </w:pPr>
      <w:r>
        <w:rPr>
          <w:sz w:val="24"/>
        </w:rPr>
        <w:t>анализировать</w:t>
      </w:r>
      <w:r>
        <w:rPr>
          <w:spacing w:val="-15"/>
          <w:sz w:val="24"/>
        </w:rPr>
        <w:t xml:space="preserve"> </w:t>
      </w:r>
      <w:r>
        <w:rPr>
          <w:sz w:val="24"/>
        </w:rPr>
        <w:t>изменения</w:t>
      </w:r>
      <w:r>
        <w:rPr>
          <w:spacing w:val="-12"/>
          <w:sz w:val="24"/>
        </w:rPr>
        <w:t xml:space="preserve"> </w:t>
      </w:r>
      <w:r>
        <w:rPr>
          <w:sz w:val="24"/>
        </w:rPr>
        <w:t>своего</w:t>
      </w:r>
      <w:r>
        <w:rPr>
          <w:spacing w:val="-15"/>
          <w:sz w:val="24"/>
        </w:rPr>
        <w:t xml:space="preserve"> </w:t>
      </w:r>
      <w:r>
        <w:rPr>
          <w:sz w:val="24"/>
        </w:rPr>
        <w:t>эмоционального</w:t>
      </w:r>
      <w:r>
        <w:rPr>
          <w:spacing w:val="-14"/>
          <w:sz w:val="24"/>
        </w:rPr>
        <w:t xml:space="preserve"> </w:t>
      </w:r>
      <w:r>
        <w:rPr>
          <w:sz w:val="24"/>
        </w:rPr>
        <w:t>состояния</w:t>
      </w:r>
      <w:r>
        <w:rPr>
          <w:spacing w:val="-14"/>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чтения,</w:t>
      </w:r>
      <w:r>
        <w:rPr>
          <w:spacing w:val="-14"/>
          <w:sz w:val="24"/>
        </w:rPr>
        <w:t xml:space="preserve"> </w:t>
      </w:r>
      <w:r>
        <w:rPr>
          <w:sz w:val="24"/>
        </w:rPr>
        <w:t>получения и переработки полученной информации и ее осмысления.</w:t>
      </w:r>
    </w:p>
    <w:p w:rsidR="00D45894" w:rsidRDefault="00320178">
      <w:pPr>
        <w:pStyle w:val="2"/>
      </w:pPr>
      <w:r>
        <w:t>Работа</w:t>
      </w:r>
      <w:r>
        <w:rPr>
          <w:spacing w:val="-3"/>
        </w:rPr>
        <w:t xml:space="preserve"> </w:t>
      </w:r>
      <w:r>
        <w:t>с</w:t>
      </w:r>
      <w:r>
        <w:rPr>
          <w:spacing w:val="-5"/>
        </w:rPr>
        <w:t xml:space="preserve"> </w:t>
      </w:r>
      <w:r>
        <w:t>текстом:</w:t>
      </w:r>
      <w:r>
        <w:rPr>
          <w:spacing w:val="-3"/>
        </w:rPr>
        <w:t xml:space="preserve"> </w:t>
      </w:r>
      <w:r>
        <w:t>преобразование</w:t>
      </w:r>
      <w:r>
        <w:rPr>
          <w:spacing w:val="-3"/>
        </w:rPr>
        <w:t xml:space="preserve"> </w:t>
      </w:r>
      <w:r>
        <w:t>и</w:t>
      </w:r>
      <w:r>
        <w:rPr>
          <w:spacing w:val="-3"/>
        </w:rPr>
        <w:t xml:space="preserve"> </w:t>
      </w:r>
      <w:r>
        <w:t>интерпретация</w:t>
      </w:r>
      <w:r>
        <w:rPr>
          <w:spacing w:val="-3"/>
        </w:rPr>
        <w:t xml:space="preserve"> </w:t>
      </w:r>
      <w:r>
        <w:rPr>
          <w:spacing w:val="-2"/>
        </w:rPr>
        <w:t>информации</w:t>
      </w:r>
    </w:p>
    <w:p w:rsidR="00D45894" w:rsidRDefault="00320178">
      <w:pPr>
        <w:pStyle w:val="a3"/>
        <w:spacing w:line="274" w:lineRule="exact"/>
        <w:ind w:left="991" w:firstLine="0"/>
      </w:pPr>
      <w:r>
        <w:t>Выпускник</w:t>
      </w:r>
      <w:r>
        <w:rPr>
          <w:spacing w:val="-1"/>
        </w:rPr>
        <w:t xml:space="preserve"> </w:t>
      </w:r>
      <w:r>
        <w:rPr>
          <w:spacing w:val="-2"/>
        </w:rPr>
        <w:t>научится:</w:t>
      </w:r>
    </w:p>
    <w:p w:rsidR="00D45894" w:rsidRDefault="00320178" w:rsidP="00365E8E">
      <w:pPr>
        <w:pStyle w:val="a5"/>
        <w:numPr>
          <w:ilvl w:val="0"/>
          <w:numId w:val="162"/>
        </w:numPr>
        <w:tabs>
          <w:tab w:val="left" w:pos="1203"/>
        </w:tabs>
        <w:ind w:right="128" w:firstLine="708"/>
        <w:rPr>
          <w:sz w:val="24"/>
        </w:rPr>
      </w:pPr>
      <w:r>
        <w:rPr>
          <w:sz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D45894" w:rsidRDefault="00320178" w:rsidP="00365E8E">
      <w:pPr>
        <w:pStyle w:val="a5"/>
        <w:numPr>
          <w:ilvl w:val="0"/>
          <w:numId w:val="162"/>
        </w:numPr>
        <w:tabs>
          <w:tab w:val="left" w:pos="1153"/>
        </w:tabs>
        <w:ind w:right="125" w:firstLine="708"/>
        <w:rPr>
          <w:sz w:val="24"/>
        </w:rPr>
      </w:pPr>
      <w:r>
        <w:rPr>
          <w:sz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D45894" w:rsidRDefault="00320178" w:rsidP="00365E8E">
      <w:pPr>
        <w:pStyle w:val="a5"/>
        <w:numPr>
          <w:ilvl w:val="0"/>
          <w:numId w:val="162"/>
        </w:numPr>
        <w:tabs>
          <w:tab w:val="left" w:pos="1249"/>
        </w:tabs>
        <w:ind w:right="126" w:firstLine="708"/>
        <w:rPr>
          <w:sz w:val="24"/>
        </w:rPr>
      </w:pPr>
      <w:r>
        <w:rPr>
          <w:sz w:val="24"/>
        </w:rPr>
        <w:t>интерпретировать текст: сравнивать и противопоставлять заключенную в тексте информацию разного характера; обнаруживать в тексте доводы в подтверждение выдвинутых тезисов;</w:t>
      </w:r>
      <w:r>
        <w:rPr>
          <w:spacing w:val="-13"/>
          <w:sz w:val="24"/>
        </w:rPr>
        <w:t xml:space="preserve"> </w:t>
      </w:r>
      <w:r>
        <w:rPr>
          <w:sz w:val="24"/>
        </w:rPr>
        <w:t>делать</w:t>
      </w:r>
      <w:r>
        <w:rPr>
          <w:spacing w:val="-13"/>
          <w:sz w:val="24"/>
        </w:rPr>
        <w:t xml:space="preserve"> </w:t>
      </w:r>
      <w:r>
        <w:rPr>
          <w:sz w:val="24"/>
        </w:rPr>
        <w:t>выводы</w:t>
      </w:r>
      <w:r>
        <w:rPr>
          <w:spacing w:val="-15"/>
          <w:sz w:val="24"/>
        </w:rPr>
        <w:t xml:space="preserve"> </w:t>
      </w:r>
      <w:r>
        <w:rPr>
          <w:sz w:val="24"/>
        </w:rPr>
        <w:t>из</w:t>
      </w:r>
      <w:r>
        <w:rPr>
          <w:spacing w:val="-11"/>
          <w:sz w:val="24"/>
        </w:rPr>
        <w:t xml:space="preserve"> </w:t>
      </w:r>
      <w:r>
        <w:rPr>
          <w:sz w:val="24"/>
        </w:rPr>
        <w:t>сформулированных</w:t>
      </w:r>
      <w:r>
        <w:rPr>
          <w:spacing w:val="-12"/>
          <w:sz w:val="24"/>
        </w:rPr>
        <w:t xml:space="preserve"> </w:t>
      </w:r>
      <w:r>
        <w:rPr>
          <w:sz w:val="24"/>
        </w:rPr>
        <w:t>посылок;</w:t>
      </w:r>
      <w:r>
        <w:rPr>
          <w:spacing w:val="-13"/>
          <w:sz w:val="24"/>
        </w:rPr>
        <w:t xml:space="preserve"> </w:t>
      </w:r>
      <w:r>
        <w:rPr>
          <w:sz w:val="24"/>
        </w:rPr>
        <w:t>выводить</w:t>
      </w:r>
      <w:r>
        <w:rPr>
          <w:spacing w:val="-14"/>
          <w:sz w:val="24"/>
        </w:rPr>
        <w:t xml:space="preserve"> </w:t>
      </w:r>
      <w:r>
        <w:rPr>
          <w:sz w:val="24"/>
        </w:rPr>
        <w:t>заключение</w:t>
      </w:r>
      <w:r>
        <w:rPr>
          <w:spacing w:val="-14"/>
          <w:sz w:val="24"/>
        </w:rPr>
        <w:t xml:space="preserve"> </w:t>
      </w:r>
      <w:r>
        <w:rPr>
          <w:sz w:val="24"/>
        </w:rPr>
        <w:t>о</w:t>
      </w:r>
      <w:r>
        <w:rPr>
          <w:spacing w:val="-13"/>
          <w:sz w:val="24"/>
        </w:rPr>
        <w:t xml:space="preserve"> </w:t>
      </w:r>
      <w:r>
        <w:rPr>
          <w:sz w:val="24"/>
        </w:rPr>
        <w:t>намерении</w:t>
      </w:r>
      <w:r>
        <w:rPr>
          <w:spacing w:val="-12"/>
          <w:sz w:val="24"/>
        </w:rPr>
        <w:t xml:space="preserve"> </w:t>
      </w:r>
      <w:r>
        <w:rPr>
          <w:sz w:val="24"/>
        </w:rPr>
        <w:t>автора или главной мысли текста.</w:t>
      </w:r>
    </w:p>
    <w:p w:rsidR="00D45894" w:rsidRDefault="00320178">
      <w:pPr>
        <w:pStyle w:val="a3"/>
        <w:ind w:left="991" w:firstLine="0"/>
      </w:pPr>
      <w:r>
        <w:t>Выпускник</w:t>
      </w:r>
      <w:r>
        <w:rPr>
          <w:spacing w:val="-4"/>
        </w:rPr>
        <w:t xml:space="preserve"> </w:t>
      </w:r>
      <w:r>
        <w:t>получит</w:t>
      </w:r>
      <w:r>
        <w:rPr>
          <w:spacing w:val="-6"/>
        </w:rPr>
        <w:t xml:space="preserve"> </w:t>
      </w:r>
      <w:r>
        <w:t>возможность</w:t>
      </w:r>
      <w:r>
        <w:rPr>
          <w:spacing w:val="-4"/>
        </w:rPr>
        <w:t xml:space="preserve"> </w:t>
      </w:r>
      <w:r>
        <w:rPr>
          <w:spacing w:val="-2"/>
        </w:rPr>
        <w:t>научиться:</w:t>
      </w:r>
    </w:p>
    <w:p w:rsidR="00D45894" w:rsidRDefault="00320178" w:rsidP="00365E8E">
      <w:pPr>
        <w:pStyle w:val="a5"/>
        <w:numPr>
          <w:ilvl w:val="0"/>
          <w:numId w:val="162"/>
        </w:numPr>
        <w:tabs>
          <w:tab w:val="left" w:pos="1194"/>
        </w:tabs>
        <w:ind w:right="128" w:firstLine="708"/>
        <w:rPr>
          <w:sz w:val="24"/>
        </w:rPr>
      </w:pPr>
      <w:r>
        <w:rPr>
          <w:sz w:val="24"/>
        </w:rPr>
        <w:t>выявлять имплицитную (скрытую, присутствующую неявно) информацию текста на основе сопоставления иллюстрированного материала с информацией текста, анализа подтекста (использованных языковых средств и структуры текста).</w:t>
      </w:r>
    </w:p>
    <w:p w:rsidR="00D45894" w:rsidRDefault="00320178">
      <w:pPr>
        <w:pStyle w:val="2"/>
      </w:pPr>
      <w:r>
        <w:t>Работа с</w:t>
      </w:r>
      <w:r>
        <w:rPr>
          <w:spacing w:val="-5"/>
        </w:rPr>
        <w:t xml:space="preserve"> </w:t>
      </w:r>
      <w:r>
        <w:t>текстом:</w:t>
      </w:r>
      <w:r>
        <w:rPr>
          <w:spacing w:val="-2"/>
        </w:rPr>
        <w:t xml:space="preserve"> </w:t>
      </w:r>
      <w:r>
        <w:t>оценка</w:t>
      </w:r>
      <w:r>
        <w:rPr>
          <w:spacing w:val="-1"/>
        </w:rPr>
        <w:t xml:space="preserve"> </w:t>
      </w:r>
      <w:r>
        <w:rPr>
          <w:spacing w:val="-2"/>
        </w:rPr>
        <w:t>информации</w:t>
      </w:r>
    </w:p>
    <w:p w:rsidR="00D45894" w:rsidRDefault="00320178">
      <w:pPr>
        <w:pStyle w:val="a3"/>
        <w:spacing w:line="274" w:lineRule="exact"/>
        <w:ind w:left="991" w:firstLine="0"/>
      </w:pPr>
      <w:r>
        <w:t>Выпускник</w:t>
      </w:r>
      <w:r>
        <w:rPr>
          <w:spacing w:val="-1"/>
        </w:rPr>
        <w:t xml:space="preserve"> </w:t>
      </w:r>
      <w:r>
        <w:rPr>
          <w:spacing w:val="-2"/>
        </w:rPr>
        <w:t>научится:</w:t>
      </w:r>
    </w:p>
    <w:p w:rsidR="00D45894" w:rsidRDefault="00320178" w:rsidP="00365E8E">
      <w:pPr>
        <w:pStyle w:val="a5"/>
        <w:numPr>
          <w:ilvl w:val="0"/>
          <w:numId w:val="162"/>
        </w:numPr>
        <w:tabs>
          <w:tab w:val="left" w:pos="1155"/>
        </w:tabs>
        <w:ind w:right="130" w:firstLine="708"/>
        <w:rPr>
          <w:sz w:val="24"/>
        </w:rPr>
      </w:pPr>
      <w:r>
        <w:rPr>
          <w:sz w:val="24"/>
        </w:rPr>
        <w:t>откликаться на содержание текста: связывать информацию, обнаруженную в тексте, со знаниями из других источников; оценивать утверждения, сделанные в тексте, исходя из своих представлений о мире; находить доводы в защиту своей точки зрения;</w:t>
      </w:r>
    </w:p>
    <w:p w:rsidR="00D45894" w:rsidRDefault="00320178" w:rsidP="00365E8E">
      <w:pPr>
        <w:pStyle w:val="a5"/>
        <w:numPr>
          <w:ilvl w:val="0"/>
          <w:numId w:val="162"/>
        </w:numPr>
        <w:tabs>
          <w:tab w:val="left" w:pos="1129"/>
        </w:tabs>
        <w:spacing w:before="1"/>
        <w:ind w:right="131" w:firstLine="708"/>
        <w:rPr>
          <w:sz w:val="24"/>
        </w:rPr>
      </w:pPr>
      <w:r>
        <w:rPr>
          <w:sz w:val="24"/>
        </w:rPr>
        <w:t>откликаться</w:t>
      </w:r>
      <w:r>
        <w:rPr>
          <w:spacing w:val="-4"/>
          <w:sz w:val="24"/>
        </w:rPr>
        <w:t xml:space="preserve"> </w:t>
      </w:r>
      <w:r>
        <w:rPr>
          <w:sz w:val="24"/>
        </w:rPr>
        <w:t>на</w:t>
      </w:r>
      <w:r>
        <w:rPr>
          <w:spacing w:val="-3"/>
          <w:sz w:val="24"/>
        </w:rPr>
        <w:t xml:space="preserve"> </w:t>
      </w:r>
      <w:r>
        <w:rPr>
          <w:sz w:val="24"/>
        </w:rPr>
        <w:t>форму</w:t>
      </w:r>
      <w:r>
        <w:rPr>
          <w:spacing w:val="-4"/>
          <w:sz w:val="24"/>
        </w:rPr>
        <w:t xml:space="preserve"> </w:t>
      </w:r>
      <w:r>
        <w:rPr>
          <w:sz w:val="24"/>
        </w:rPr>
        <w:t>текста,</w:t>
      </w:r>
      <w:r>
        <w:rPr>
          <w:spacing w:val="-3"/>
          <w:sz w:val="24"/>
        </w:rPr>
        <w:t xml:space="preserve"> </w:t>
      </w:r>
      <w:r>
        <w:rPr>
          <w:sz w:val="24"/>
        </w:rPr>
        <w:t>оценивать</w:t>
      </w:r>
      <w:r>
        <w:rPr>
          <w:spacing w:val="-5"/>
          <w:sz w:val="24"/>
        </w:rPr>
        <w:t xml:space="preserve"> </w:t>
      </w:r>
      <w:r>
        <w:rPr>
          <w:sz w:val="24"/>
        </w:rPr>
        <w:t>не</w:t>
      </w:r>
      <w:r>
        <w:rPr>
          <w:spacing w:val="-3"/>
          <w:sz w:val="24"/>
        </w:rPr>
        <w:t xml:space="preserve"> </w:t>
      </w:r>
      <w:r>
        <w:rPr>
          <w:sz w:val="24"/>
        </w:rPr>
        <w:t>только</w:t>
      </w:r>
      <w:r>
        <w:rPr>
          <w:spacing w:val="-3"/>
          <w:sz w:val="24"/>
        </w:rPr>
        <w:t xml:space="preserve"> </w:t>
      </w:r>
      <w:r>
        <w:rPr>
          <w:sz w:val="24"/>
        </w:rPr>
        <w:t>содержание</w:t>
      </w:r>
      <w:r>
        <w:rPr>
          <w:spacing w:val="-5"/>
          <w:sz w:val="24"/>
        </w:rPr>
        <w:t xml:space="preserve"> </w:t>
      </w:r>
      <w:r>
        <w:rPr>
          <w:sz w:val="24"/>
        </w:rPr>
        <w:t>текста,</w:t>
      </w:r>
      <w:r>
        <w:rPr>
          <w:spacing w:val="-3"/>
          <w:sz w:val="24"/>
        </w:rPr>
        <w:t xml:space="preserve"> </w:t>
      </w:r>
      <w:r>
        <w:rPr>
          <w:sz w:val="24"/>
        </w:rPr>
        <w:t>но</w:t>
      </w:r>
      <w:r>
        <w:rPr>
          <w:spacing w:val="-4"/>
          <w:sz w:val="24"/>
        </w:rPr>
        <w:t xml:space="preserve"> </w:t>
      </w:r>
      <w:r>
        <w:rPr>
          <w:sz w:val="24"/>
        </w:rPr>
        <w:t>и</w:t>
      </w:r>
      <w:r>
        <w:rPr>
          <w:spacing w:val="-2"/>
          <w:sz w:val="24"/>
        </w:rPr>
        <w:t xml:space="preserve"> </w:t>
      </w:r>
      <w:r>
        <w:rPr>
          <w:sz w:val="24"/>
        </w:rPr>
        <w:t>его</w:t>
      </w:r>
      <w:r>
        <w:rPr>
          <w:spacing w:val="-4"/>
          <w:sz w:val="24"/>
        </w:rPr>
        <w:t xml:space="preserve"> </w:t>
      </w:r>
      <w:r>
        <w:rPr>
          <w:sz w:val="24"/>
        </w:rPr>
        <w:t>форму,</w:t>
      </w:r>
      <w:r>
        <w:rPr>
          <w:spacing w:val="-3"/>
          <w:sz w:val="24"/>
        </w:rPr>
        <w:t xml:space="preserve"> </w:t>
      </w:r>
      <w:r>
        <w:rPr>
          <w:sz w:val="24"/>
        </w:rPr>
        <w:t>а</w:t>
      </w:r>
      <w:r>
        <w:rPr>
          <w:spacing w:val="-4"/>
          <w:sz w:val="24"/>
        </w:rPr>
        <w:t xml:space="preserve"> </w:t>
      </w:r>
      <w:r>
        <w:rPr>
          <w:sz w:val="24"/>
        </w:rPr>
        <w:t>в целом – мастерство его исполнения;</w:t>
      </w:r>
    </w:p>
    <w:p w:rsidR="00D45894" w:rsidRDefault="00320178" w:rsidP="00365E8E">
      <w:pPr>
        <w:pStyle w:val="a5"/>
        <w:numPr>
          <w:ilvl w:val="0"/>
          <w:numId w:val="162"/>
        </w:numPr>
        <w:tabs>
          <w:tab w:val="left" w:pos="1162"/>
        </w:tabs>
        <w:ind w:right="122" w:firstLine="708"/>
        <w:rPr>
          <w:sz w:val="24"/>
        </w:rPr>
      </w:pPr>
      <w:r>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45894" w:rsidRDefault="00320178" w:rsidP="00365E8E">
      <w:pPr>
        <w:pStyle w:val="a5"/>
        <w:numPr>
          <w:ilvl w:val="0"/>
          <w:numId w:val="162"/>
        </w:numPr>
        <w:tabs>
          <w:tab w:val="left" w:pos="1129"/>
        </w:tabs>
        <w:ind w:right="132" w:firstLine="708"/>
        <w:rPr>
          <w:sz w:val="24"/>
        </w:rPr>
      </w:pPr>
      <w:r>
        <w:rPr>
          <w:sz w:val="24"/>
        </w:rPr>
        <w:t>в</w:t>
      </w:r>
      <w:r>
        <w:rPr>
          <w:spacing w:val="-5"/>
          <w:sz w:val="24"/>
        </w:rPr>
        <w:t xml:space="preserve"> </w:t>
      </w:r>
      <w:r>
        <w:rPr>
          <w:sz w:val="24"/>
        </w:rPr>
        <w:t>процессе</w:t>
      </w:r>
      <w:r>
        <w:rPr>
          <w:spacing w:val="-6"/>
          <w:sz w:val="24"/>
        </w:rPr>
        <w:t xml:space="preserve"> </w:t>
      </w:r>
      <w:r>
        <w:rPr>
          <w:sz w:val="24"/>
        </w:rPr>
        <w:t>работы</w:t>
      </w:r>
      <w:r>
        <w:rPr>
          <w:spacing w:val="-3"/>
          <w:sz w:val="24"/>
        </w:rPr>
        <w:t xml:space="preserve"> </w:t>
      </w:r>
      <w:r>
        <w:rPr>
          <w:sz w:val="24"/>
        </w:rPr>
        <w:t>с</w:t>
      </w:r>
      <w:r>
        <w:rPr>
          <w:spacing w:val="-5"/>
          <w:sz w:val="24"/>
        </w:rPr>
        <w:t xml:space="preserve"> </w:t>
      </w:r>
      <w:r>
        <w:rPr>
          <w:sz w:val="24"/>
        </w:rPr>
        <w:t>одним или</w:t>
      </w:r>
      <w:r>
        <w:rPr>
          <w:spacing w:val="-6"/>
          <w:sz w:val="24"/>
        </w:rPr>
        <w:t xml:space="preserve"> </w:t>
      </w:r>
      <w:r>
        <w:rPr>
          <w:sz w:val="24"/>
        </w:rPr>
        <w:t>несколькими</w:t>
      </w:r>
      <w:r>
        <w:rPr>
          <w:spacing w:val="-5"/>
          <w:sz w:val="24"/>
        </w:rPr>
        <w:t xml:space="preserve"> </w:t>
      </w:r>
      <w:r>
        <w:rPr>
          <w:sz w:val="24"/>
        </w:rPr>
        <w:t>источниками</w:t>
      </w:r>
      <w:r>
        <w:rPr>
          <w:spacing w:val="-1"/>
          <w:sz w:val="24"/>
        </w:rPr>
        <w:t xml:space="preserve"> </w:t>
      </w:r>
      <w:r>
        <w:rPr>
          <w:sz w:val="24"/>
        </w:rPr>
        <w:t>выявлять</w:t>
      </w:r>
      <w:r>
        <w:rPr>
          <w:spacing w:val="-5"/>
          <w:sz w:val="24"/>
        </w:rPr>
        <w:t xml:space="preserve"> </w:t>
      </w:r>
      <w:r>
        <w:rPr>
          <w:sz w:val="24"/>
        </w:rPr>
        <w:t>содержащуюся</w:t>
      </w:r>
      <w:r>
        <w:rPr>
          <w:spacing w:val="-3"/>
          <w:sz w:val="24"/>
        </w:rPr>
        <w:t xml:space="preserve"> </w:t>
      </w:r>
      <w:r>
        <w:rPr>
          <w:sz w:val="24"/>
        </w:rPr>
        <w:t>в</w:t>
      </w:r>
      <w:r>
        <w:rPr>
          <w:spacing w:val="-5"/>
          <w:sz w:val="24"/>
        </w:rPr>
        <w:t xml:space="preserve"> </w:t>
      </w:r>
      <w:r>
        <w:rPr>
          <w:sz w:val="24"/>
        </w:rPr>
        <w:t>них противоречивую, конфликтную информацию;</w:t>
      </w:r>
    </w:p>
    <w:p w:rsidR="00D45894" w:rsidRDefault="00320178" w:rsidP="00365E8E">
      <w:pPr>
        <w:pStyle w:val="a5"/>
        <w:numPr>
          <w:ilvl w:val="0"/>
          <w:numId w:val="162"/>
        </w:numPr>
        <w:tabs>
          <w:tab w:val="left" w:pos="1148"/>
        </w:tabs>
        <w:ind w:right="126" w:firstLine="708"/>
        <w:rPr>
          <w:sz w:val="24"/>
        </w:rPr>
      </w:pPr>
      <w:r>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45894" w:rsidRDefault="00320178">
      <w:pPr>
        <w:pStyle w:val="a3"/>
        <w:ind w:left="991" w:firstLine="0"/>
      </w:pPr>
      <w:r>
        <w:t>Выпускник</w:t>
      </w:r>
      <w:r>
        <w:rPr>
          <w:spacing w:val="-4"/>
        </w:rPr>
        <w:t xml:space="preserve"> </w:t>
      </w:r>
      <w:r>
        <w:t>получит</w:t>
      </w:r>
      <w:r>
        <w:rPr>
          <w:spacing w:val="-6"/>
        </w:rPr>
        <w:t xml:space="preserve"> </w:t>
      </w:r>
      <w:r>
        <w:t>возможность</w:t>
      </w:r>
      <w:r>
        <w:rPr>
          <w:spacing w:val="-4"/>
        </w:rPr>
        <w:t xml:space="preserve"> </w:t>
      </w:r>
      <w:r>
        <w:rPr>
          <w:spacing w:val="-2"/>
        </w:rPr>
        <w:t>научиться:</w:t>
      </w:r>
    </w:p>
    <w:p w:rsidR="00D45894" w:rsidRDefault="00320178" w:rsidP="00365E8E">
      <w:pPr>
        <w:pStyle w:val="a5"/>
        <w:numPr>
          <w:ilvl w:val="0"/>
          <w:numId w:val="162"/>
        </w:numPr>
        <w:tabs>
          <w:tab w:val="left" w:pos="1273"/>
        </w:tabs>
        <w:ind w:right="127" w:firstLine="708"/>
        <w:rPr>
          <w:sz w:val="24"/>
        </w:rPr>
      </w:pPr>
      <w:r>
        <w:rPr>
          <w:sz w:val="24"/>
        </w:rPr>
        <w:t>критически относиться к рекламной информации; находить способы проверки противоречивой информации; определять достоверную информацию в случае наличия противоречий или конфликтной ситуации.</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2"/>
        <w:spacing w:before="78" w:line="240" w:lineRule="auto"/>
        <w:ind w:left="1701"/>
      </w:pPr>
      <w:r>
        <w:t>Содержание</w:t>
      </w:r>
      <w:r>
        <w:rPr>
          <w:spacing w:val="1"/>
        </w:rPr>
        <w:t xml:space="preserve"> </w:t>
      </w:r>
      <w:r>
        <w:t>учебного</w:t>
      </w:r>
      <w:r>
        <w:rPr>
          <w:spacing w:val="-2"/>
        </w:rPr>
        <w:t xml:space="preserve"> курса</w:t>
      </w:r>
    </w:p>
    <w:p w:rsidR="00D45894" w:rsidRDefault="00320178">
      <w:pPr>
        <w:spacing w:line="274" w:lineRule="exact"/>
        <w:ind w:left="991"/>
        <w:jc w:val="both"/>
        <w:rPr>
          <w:b/>
          <w:i/>
          <w:sz w:val="24"/>
        </w:rPr>
      </w:pPr>
      <w:r>
        <w:rPr>
          <w:b/>
          <w:i/>
          <w:sz w:val="24"/>
        </w:rPr>
        <w:t>Работа</w:t>
      </w:r>
      <w:r>
        <w:rPr>
          <w:b/>
          <w:i/>
          <w:spacing w:val="-4"/>
          <w:sz w:val="24"/>
        </w:rPr>
        <w:t xml:space="preserve"> </w:t>
      </w:r>
      <w:r>
        <w:rPr>
          <w:b/>
          <w:i/>
          <w:sz w:val="24"/>
        </w:rPr>
        <w:t>с</w:t>
      </w:r>
      <w:r>
        <w:rPr>
          <w:b/>
          <w:i/>
          <w:spacing w:val="-5"/>
          <w:sz w:val="24"/>
        </w:rPr>
        <w:t xml:space="preserve"> </w:t>
      </w:r>
      <w:r>
        <w:rPr>
          <w:b/>
          <w:i/>
          <w:sz w:val="24"/>
        </w:rPr>
        <w:t>текстом:</w:t>
      </w:r>
      <w:r>
        <w:rPr>
          <w:b/>
          <w:i/>
          <w:spacing w:val="-2"/>
          <w:sz w:val="24"/>
        </w:rPr>
        <w:t xml:space="preserve"> </w:t>
      </w:r>
      <w:r>
        <w:rPr>
          <w:b/>
          <w:i/>
          <w:sz w:val="24"/>
        </w:rPr>
        <w:t>поиск</w:t>
      </w:r>
      <w:r>
        <w:rPr>
          <w:b/>
          <w:i/>
          <w:spacing w:val="-3"/>
          <w:sz w:val="24"/>
        </w:rPr>
        <w:t xml:space="preserve"> </w:t>
      </w:r>
      <w:r>
        <w:rPr>
          <w:b/>
          <w:i/>
          <w:sz w:val="24"/>
        </w:rPr>
        <w:t>информации</w:t>
      </w:r>
      <w:r>
        <w:rPr>
          <w:b/>
          <w:i/>
          <w:spacing w:val="-1"/>
          <w:sz w:val="24"/>
        </w:rPr>
        <w:t xml:space="preserve"> </w:t>
      </w:r>
      <w:r>
        <w:rPr>
          <w:b/>
          <w:i/>
          <w:sz w:val="24"/>
        </w:rPr>
        <w:t>и</w:t>
      </w:r>
      <w:r>
        <w:rPr>
          <w:b/>
          <w:i/>
          <w:spacing w:val="-1"/>
          <w:sz w:val="24"/>
        </w:rPr>
        <w:t xml:space="preserve"> </w:t>
      </w:r>
      <w:r>
        <w:rPr>
          <w:b/>
          <w:i/>
          <w:sz w:val="24"/>
        </w:rPr>
        <w:t xml:space="preserve">понимание </w:t>
      </w:r>
      <w:r>
        <w:rPr>
          <w:b/>
          <w:i/>
          <w:spacing w:val="-2"/>
          <w:sz w:val="24"/>
        </w:rPr>
        <w:t>прочитанного.</w:t>
      </w:r>
    </w:p>
    <w:p w:rsidR="00D45894" w:rsidRDefault="00320178">
      <w:pPr>
        <w:pStyle w:val="a3"/>
        <w:ind w:right="124"/>
      </w:pPr>
      <w:r>
        <w:t>Работа с содержащейся в литературных, учебных, научно-познавательных текстах, инструкциях информацией. Чтение</w:t>
      </w:r>
      <w:r>
        <w:rPr>
          <w:spacing w:val="40"/>
        </w:rPr>
        <w:t xml:space="preserve"> </w:t>
      </w:r>
      <w:r>
        <w:t>текста с целью удовлетворения познавательного интереса, освоения и использования информации.</w:t>
      </w:r>
      <w:r>
        <w:rPr>
          <w:spacing w:val="40"/>
        </w:rPr>
        <w:t xml:space="preserve"> </w:t>
      </w:r>
      <w:r>
        <w:t>Представление информации</w:t>
      </w:r>
      <w:r>
        <w:rPr>
          <w:spacing w:val="40"/>
        </w:rPr>
        <w:t xml:space="preserve"> </w:t>
      </w:r>
      <w:r>
        <w:t>в наглядно-символической форме.</w:t>
      </w:r>
      <w:r>
        <w:rPr>
          <w:spacing w:val="40"/>
        </w:rPr>
        <w:t xml:space="preserve"> </w:t>
      </w:r>
      <w:r>
        <w:t>Работа с текстами, содержащими рисунки, таблицы, диаграммы, схемы.</w:t>
      </w:r>
    </w:p>
    <w:p w:rsidR="00D45894" w:rsidRDefault="00320178">
      <w:pPr>
        <w:pStyle w:val="a3"/>
        <w:ind w:right="123"/>
      </w:pPr>
      <w:r>
        <w:t>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Использование полученной из разного вида текстов информации для установления несложных причинно- следственных связей и зависимостей, объяснения, обоснования утверждений, а также принятия решений в простых учебных и практических ситуациях.</w:t>
      </w:r>
    </w:p>
    <w:p w:rsidR="00D45894" w:rsidRDefault="00320178">
      <w:pPr>
        <w:pStyle w:val="a3"/>
        <w:ind w:right="124"/>
      </w:pPr>
      <w:r>
        <w:t>Ориентация</w:t>
      </w:r>
      <w:r>
        <w:rPr>
          <w:spacing w:val="-15"/>
        </w:rPr>
        <w:t xml:space="preserve"> </w:t>
      </w:r>
      <w:r>
        <w:t>в</w:t>
      </w:r>
      <w:r>
        <w:rPr>
          <w:spacing w:val="-15"/>
        </w:rPr>
        <w:t xml:space="preserve"> </w:t>
      </w:r>
      <w:r>
        <w:t>содержании</w:t>
      </w:r>
      <w:r>
        <w:rPr>
          <w:spacing w:val="-15"/>
        </w:rPr>
        <w:t xml:space="preserve"> </w:t>
      </w:r>
      <w:r>
        <w:t>текста</w:t>
      </w:r>
      <w:r>
        <w:rPr>
          <w:spacing w:val="-15"/>
        </w:rPr>
        <w:t xml:space="preserve"> </w:t>
      </w:r>
      <w:r>
        <w:t>и</w:t>
      </w:r>
      <w:r>
        <w:rPr>
          <w:spacing w:val="-15"/>
        </w:rPr>
        <w:t xml:space="preserve"> </w:t>
      </w:r>
      <w:r>
        <w:t>понимание</w:t>
      </w:r>
      <w:r>
        <w:rPr>
          <w:spacing w:val="-15"/>
        </w:rPr>
        <w:t xml:space="preserve"> </w:t>
      </w:r>
      <w:r>
        <w:t>его</w:t>
      </w:r>
      <w:r>
        <w:rPr>
          <w:spacing w:val="-15"/>
        </w:rPr>
        <w:t xml:space="preserve"> </w:t>
      </w:r>
      <w:r>
        <w:t>целостного</w:t>
      </w:r>
      <w:r>
        <w:rPr>
          <w:spacing w:val="-15"/>
        </w:rPr>
        <w:t xml:space="preserve"> </w:t>
      </w:r>
      <w:r>
        <w:t>смысла:</w:t>
      </w:r>
      <w:r>
        <w:rPr>
          <w:spacing w:val="-15"/>
        </w:rPr>
        <w:t xml:space="preserve"> </w:t>
      </w:r>
      <w:r>
        <w:t>определение</w:t>
      </w:r>
      <w:r>
        <w:rPr>
          <w:spacing w:val="-15"/>
        </w:rPr>
        <w:t xml:space="preserve"> </w:t>
      </w:r>
      <w:r>
        <w:t>главной темы, общей цели или назначения текста.</w:t>
      </w:r>
      <w:r>
        <w:rPr>
          <w:spacing w:val="40"/>
        </w:rPr>
        <w:t xml:space="preserve"> </w:t>
      </w:r>
      <w:r>
        <w:t>Выбор</w:t>
      </w:r>
      <w:r>
        <w:rPr>
          <w:spacing w:val="40"/>
        </w:rPr>
        <w:t xml:space="preserve"> </w:t>
      </w:r>
      <w:r>
        <w:t>из текста или придумывание заголовка, соответствующего содержанию и общему смыслу текста.</w:t>
      </w:r>
      <w:r>
        <w:rPr>
          <w:spacing w:val="40"/>
        </w:rPr>
        <w:t xml:space="preserve"> </w:t>
      </w:r>
      <w:r>
        <w:t>Формулировка тезиса, выражающего общий смысл текста.</w:t>
      </w:r>
      <w:r>
        <w:rPr>
          <w:spacing w:val="40"/>
        </w:rPr>
        <w:t xml:space="preserve"> </w:t>
      </w:r>
      <w:r>
        <w:t>Составление примерного плана текста по заголовку и с опорой на предыдущий опыт. Объяснение порядка частей (инструкций), содержащихся в тексте. Сопоставление основных текстовых и внетекстовых</w:t>
      </w:r>
      <w:r>
        <w:rPr>
          <w:spacing w:val="40"/>
        </w:rPr>
        <w:t xml:space="preserve"> </w:t>
      </w:r>
      <w:r>
        <w:t>компонентов. Установление соответствия между частью текста и его общей идеей, сформулированной вопросом.</w:t>
      </w:r>
      <w:r>
        <w:rPr>
          <w:spacing w:val="80"/>
        </w:rPr>
        <w:t xml:space="preserve"> </w:t>
      </w:r>
      <w:r>
        <w:t>Объяснение</w:t>
      </w:r>
      <w:r>
        <w:rPr>
          <w:spacing w:val="40"/>
        </w:rPr>
        <w:t xml:space="preserve"> </w:t>
      </w:r>
      <w:r>
        <w:t>назначения карты, рисунка, пояснение части графика или таблицы.</w:t>
      </w:r>
      <w:r>
        <w:rPr>
          <w:spacing w:val="40"/>
        </w:rPr>
        <w:t xml:space="preserve"> </w:t>
      </w:r>
      <w:r>
        <w:t>Нахождение в тексте требуемой информации: беглое чтение, определение его основных элементов, сопоставление формы выражения информации в запросе и в самом тексте, установление тождественности или синонимичности, нахождение необходимой единицы информации в тексте.</w:t>
      </w:r>
      <w:r>
        <w:rPr>
          <w:spacing w:val="40"/>
        </w:rPr>
        <w:t xml:space="preserve"> </w:t>
      </w:r>
      <w:r>
        <w:t>Решение учебно- познавательных и учебно-практических задач, требующих полного и критического понимания текста</w:t>
      </w:r>
      <w:r>
        <w:rPr>
          <w:spacing w:val="40"/>
        </w:rPr>
        <w:t xml:space="preserve"> </w:t>
      </w:r>
      <w:r>
        <w:t>Определение</w:t>
      </w:r>
      <w:r>
        <w:rPr>
          <w:spacing w:val="40"/>
        </w:rPr>
        <w:t xml:space="preserve"> </w:t>
      </w:r>
      <w:r>
        <w:t>назначения разных видов текстов.</w:t>
      </w:r>
      <w:r>
        <w:rPr>
          <w:spacing w:val="40"/>
        </w:rPr>
        <w:t xml:space="preserve"> </w:t>
      </w:r>
      <w:r>
        <w:t>Постановка цели</w:t>
      </w:r>
      <w:r>
        <w:rPr>
          <w:spacing w:val="40"/>
        </w:rPr>
        <w:t xml:space="preserve"> </w:t>
      </w:r>
      <w:r>
        <w:t>чтения, направленной на поиск полезной в данный момент информации.</w:t>
      </w:r>
      <w:r>
        <w:rPr>
          <w:spacing w:val="40"/>
        </w:rPr>
        <w:t xml:space="preserve"> </w:t>
      </w:r>
      <w:r>
        <w:t>Различение темы и подтемы специального текста. Выделение главной и избыточной информации. Прогнозирование последовательности изложения</w:t>
      </w:r>
      <w:r>
        <w:rPr>
          <w:spacing w:val="-9"/>
        </w:rPr>
        <w:t xml:space="preserve"> </w:t>
      </w:r>
      <w:r>
        <w:t>идей</w:t>
      </w:r>
      <w:r>
        <w:rPr>
          <w:spacing w:val="-6"/>
        </w:rPr>
        <w:t xml:space="preserve"> </w:t>
      </w:r>
      <w:r>
        <w:t>текста.</w:t>
      </w:r>
      <w:r>
        <w:rPr>
          <w:spacing w:val="-11"/>
        </w:rPr>
        <w:t xml:space="preserve"> </w:t>
      </w:r>
      <w:r>
        <w:t>Сопоставление</w:t>
      </w:r>
      <w:r>
        <w:rPr>
          <w:spacing w:val="40"/>
        </w:rPr>
        <w:t xml:space="preserve"> </w:t>
      </w:r>
      <w:r>
        <w:t>разных</w:t>
      </w:r>
      <w:r>
        <w:rPr>
          <w:spacing w:val="-10"/>
        </w:rPr>
        <w:t xml:space="preserve"> </w:t>
      </w:r>
      <w:r>
        <w:t>точек</w:t>
      </w:r>
      <w:r>
        <w:rPr>
          <w:spacing w:val="-7"/>
        </w:rPr>
        <w:t xml:space="preserve"> </w:t>
      </w:r>
      <w:r>
        <w:t>зрения</w:t>
      </w:r>
      <w:r>
        <w:rPr>
          <w:spacing w:val="-8"/>
        </w:rPr>
        <w:t xml:space="preserve"> </w:t>
      </w:r>
      <w:r>
        <w:t>и</w:t>
      </w:r>
      <w:r>
        <w:rPr>
          <w:spacing w:val="-10"/>
        </w:rPr>
        <w:t xml:space="preserve"> </w:t>
      </w:r>
      <w:r>
        <w:t>разных</w:t>
      </w:r>
      <w:r>
        <w:rPr>
          <w:spacing w:val="-12"/>
        </w:rPr>
        <w:t xml:space="preserve"> </w:t>
      </w:r>
      <w:r>
        <w:t>источников</w:t>
      </w:r>
      <w:r>
        <w:rPr>
          <w:spacing w:val="-12"/>
        </w:rPr>
        <w:t xml:space="preserve"> </w:t>
      </w:r>
      <w:r>
        <w:t>информации</w:t>
      </w:r>
      <w:r>
        <w:rPr>
          <w:spacing w:val="-10"/>
        </w:rPr>
        <w:t xml:space="preserve"> </w:t>
      </w:r>
      <w:r>
        <w:t>по заданной теме.</w:t>
      </w:r>
      <w:r>
        <w:rPr>
          <w:spacing w:val="40"/>
        </w:rPr>
        <w:t xml:space="preserve"> </w:t>
      </w:r>
      <w:r>
        <w:t>Выполнение смыслового свертывания выделенных фактов и мыслей. Формулирование на основе текста системы аргументов (доводов) для обоснования определенной позиции. Понимание душевного состояния персонажей текста, сопереживание им.</w:t>
      </w:r>
    </w:p>
    <w:p w:rsidR="00D45894" w:rsidRDefault="00320178">
      <w:pPr>
        <w:pStyle w:val="a3"/>
        <w:ind w:right="121"/>
      </w:pPr>
      <w:r>
        <w:t>Самостоятельная организация поиска информации. Критическое отношение к получаемой информации, сопоставление её с информацией из других источников и имеющимся жизненным опытом. Анализ изменения своего эмоционального состояния в процессе чтения, получение и переработка полученной информации</w:t>
      </w:r>
      <w:r>
        <w:rPr>
          <w:spacing w:val="40"/>
        </w:rPr>
        <w:t xml:space="preserve"> </w:t>
      </w:r>
      <w:r>
        <w:t>и ее осмысление.</w:t>
      </w:r>
    </w:p>
    <w:p w:rsidR="00D45894" w:rsidRDefault="00320178">
      <w:pPr>
        <w:pStyle w:val="2"/>
      </w:pPr>
      <w:r>
        <w:t>Работа</w:t>
      </w:r>
      <w:r>
        <w:rPr>
          <w:spacing w:val="-3"/>
        </w:rPr>
        <w:t xml:space="preserve"> </w:t>
      </w:r>
      <w:r>
        <w:t>с</w:t>
      </w:r>
      <w:r>
        <w:rPr>
          <w:spacing w:val="-5"/>
        </w:rPr>
        <w:t xml:space="preserve"> </w:t>
      </w:r>
      <w:r>
        <w:t>текстом:</w:t>
      </w:r>
      <w:r>
        <w:rPr>
          <w:spacing w:val="-3"/>
        </w:rPr>
        <w:t xml:space="preserve"> </w:t>
      </w:r>
      <w:r>
        <w:t>преобразование</w:t>
      </w:r>
      <w:r>
        <w:rPr>
          <w:spacing w:val="-3"/>
        </w:rPr>
        <w:t xml:space="preserve"> </w:t>
      </w:r>
      <w:r>
        <w:t>и</w:t>
      </w:r>
      <w:r>
        <w:rPr>
          <w:spacing w:val="-3"/>
        </w:rPr>
        <w:t xml:space="preserve"> </w:t>
      </w:r>
      <w:r>
        <w:t>интерпретация</w:t>
      </w:r>
      <w:r>
        <w:rPr>
          <w:spacing w:val="-3"/>
        </w:rPr>
        <w:t xml:space="preserve"> </w:t>
      </w:r>
      <w:r>
        <w:rPr>
          <w:spacing w:val="-2"/>
        </w:rPr>
        <w:t>информации</w:t>
      </w:r>
    </w:p>
    <w:p w:rsidR="00D45894" w:rsidRDefault="00320178">
      <w:pPr>
        <w:pStyle w:val="a3"/>
        <w:ind w:right="122"/>
      </w:pPr>
      <w:r>
        <w:t>Структурирование текста, используя нумерацию страниц, списки, ссылки, оглавления. Проверка правописания.</w:t>
      </w:r>
      <w:r>
        <w:rPr>
          <w:spacing w:val="40"/>
        </w:rPr>
        <w:t xml:space="preserve"> </w:t>
      </w:r>
      <w:r>
        <w:t>Использование в тексте таблиц, изображений. Преобразование текста с использованием новых форм представления информации.</w:t>
      </w:r>
      <w:r>
        <w:rPr>
          <w:spacing w:val="40"/>
        </w:rPr>
        <w:t xml:space="preserve"> </w:t>
      </w:r>
      <w:r>
        <w:t>Формулы, графики, диаграммы, таблицы</w:t>
      </w:r>
      <w:r>
        <w:rPr>
          <w:spacing w:val="-4"/>
        </w:rPr>
        <w:t xml:space="preserve"> </w:t>
      </w:r>
      <w:r>
        <w:t>(в</w:t>
      </w:r>
      <w:r>
        <w:rPr>
          <w:spacing w:val="-4"/>
        </w:rPr>
        <w:t xml:space="preserve"> </w:t>
      </w:r>
      <w:r>
        <w:t>том</w:t>
      </w:r>
      <w:r>
        <w:rPr>
          <w:spacing w:val="-3"/>
        </w:rPr>
        <w:t xml:space="preserve"> </w:t>
      </w:r>
      <w:r>
        <w:t>числе</w:t>
      </w:r>
      <w:r>
        <w:rPr>
          <w:spacing w:val="-5"/>
        </w:rPr>
        <w:t xml:space="preserve"> </w:t>
      </w:r>
      <w:r>
        <w:t>динамические,</w:t>
      </w:r>
      <w:r>
        <w:rPr>
          <w:spacing w:val="-3"/>
        </w:rPr>
        <w:t xml:space="preserve"> </w:t>
      </w:r>
      <w:r>
        <w:t>электронные,</w:t>
      </w:r>
      <w:r>
        <w:rPr>
          <w:spacing w:val="-3"/>
        </w:rPr>
        <w:t xml:space="preserve"> </w:t>
      </w:r>
      <w:r>
        <w:t>в</w:t>
      </w:r>
      <w:r>
        <w:rPr>
          <w:spacing w:val="-4"/>
        </w:rPr>
        <w:t xml:space="preserve"> </w:t>
      </w:r>
      <w:r>
        <w:t>частности</w:t>
      </w:r>
      <w:r>
        <w:rPr>
          <w:spacing w:val="-3"/>
        </w:rPr>
        <w:t xml:space="preserve"> </w:t>
      </w:r>
      <w:r>
        <w:t>в</w:t>
      </w:r>
      <w:r>
        <w:rPr>
          <w:spacing w:val="-4"/>
        </w:rPr>
        <w:t xml:space="preserve"> </w:t>
      </w:r>
      <w:r>
        <w:t>практических</w:t>
      </w:r>
      <w:r>
        <w:rPr>
          <w:spacing w:val="-3"/>
        </w:rPr>
        <w:t xml:space="preserve"> </w:t>
      </w:r>
      <w:r>
        <w:t>задачах).</w:t>
      </w:r>
      <w:r>
        <w:rPr>
          <w:spacing w:val="40"/>
        </w:rPr>
        <w:t xml:space="preserve"> </w:t>
      </w:r>
      <w:r>
        <w:t>Переход от одного представления данных к другому.</w:t>
      </w:r>
      <w:r>
        <w:rPr>
          <w:spacing w:val="40"/>
        </w:rPr>
        <w:t xml:space="preserve"> </w:t>
      </w:r>
      <w:r>
        <w:t>Интерпретация текста: сравнение и противопоставление</w:t>
      </w:r>
      <w:r>
        <w:rPr>
          <w:spacing w:val="-12"/>
        </w:rPr>
        <w:t xml:space="preserve"> </w:t>
      </w:r>
      <w:r>
        <w:t>заключенной</w:t>
      </w:r>
      <w:r>
        <w:rPr>
          <w:spacing w:val="39"/>
        </w:rPr>
        <w:t xml:space="preserve"> </w:t>
      </w:r>
      <w:r>
        <w:t>в</w:t>
      </w:r>
      <w:r>
        <w:rPr>
          <w:spacing w:val="-13"/>
        </w:rPr>
        <w:t xml:space="preserve"> </w:t>
      </w:r>
      <w:r>
        <w:t>тексте</w:t>
      </w:r>
      <w:r>
        <w:rPr>
          <w:spacing w:val="-13"/>
        </w:rPr>
        <w:t xml:space="preserve"> </w:t>
      </w:r>
      <w:r>
        <w:t>информации</w:t>
      </w:r>
      <w:r>
        <w:rPr>
          <w:spacing w:val="39"/>
        </w:rPr>
        <w:t xml:space="preserve"> </w:t>
      </w:r>
      <w:r>
        <w:t>разного</w:t>
      </w:r>
      <w:r>
        <w:rPr>
          <w:spacing w:val="-13"/>
        </w:rPr>
        <w:t xml:space="preserve"> </w:t>
      </w:r>
      <w:r>
        <w:t>характера.</w:t>
      </w:r>
      <w:r>
        <w:rPr>
          <w:spacing w:val="40"/>
        </w:rPr>
        <w:t xml:space="preserve"> </w:t>
      </w:r>
      <w:r>
        <w:t>Нахождение</w:t>
      </w:r>
      <w:r>
        <w:rPr>
          <w:spacing w:val="-11"/>
        </w:rPr>
        <w:t xml:space="preserve"> </w:t>
      </w:r>
      <w:r>
        <w:t>в</w:t>
      </w:r>
      <w:r>
        <w:rPr>
          <w:spacing w:val="-13"/>
        </w:rPr>
        <w:t xml:space="preserve"> </w:t>
      </w:r>
      <w:r>
        <w:t>тексте доводов в подтверждение выдвинутых тезисов. Формулировка</w:t>
      </w:r>
      <w:r>
        <w:rPr>
          <w:spacing w:val="40"/>
        </w:rPr>
        <w:t xml:space="preserve"> </w:t>
      </w:r>
      <w:r>
        <w:t>выводов</w:t>
      </w:r>
      <w:r>
        <w:rPr>
          <w:spacing w:val="40"/>
        </w:rPr>
        <w:t xml:space="preserve"> </w:t>
      </w:r>
      <w:r>
        <w:t>из предъявленных посылок. Формулировка заключения о намерении автора или главной мысли текста.</w:t>
      </w:r>
    </w:p>
    <w:p w:rsidR="00D45894" w:rsidRDefault="00320178">
      <w:pPr>
        <w:pStyle w:val="a3"/>
        <w:ind w:right="124"/>
      </w:pPr>
      <w:r>
        <w:t>Выявление</w:t>
      </w:r>
      <w:r>
        <w:rPr>
          <w:spacing w:val="-13"/>
        </w:rPr>
        <w:t xml:space="preserve"> </w:t>
      </w:r>
      <w:r>
        <w:t>имплицитной</w:t>
      </w:r>
      <w:r>
        <w:rPr>
          <w:spacing w:val="-11"/>
        </w:rPr>
        <w:t xml:space="preserve"> </w:t>
      </w:r>
      <w:r>
        <w:t>(скрытой,</w:t>
      </w:r>
      <w:r>
        <w:rPr>
          <w:spacing w:val="-13"/>
        </w:rPr>
        <w:t xml:space="preserve"> </w:t>
      </w:r>
      <w:r>
        <w:t>присутствующей</w:t>
      </w:r>
      <w:r>
        <w:rPr>
          <w:spacing w:val="-10"/>
        </w:rPr>
        <w:t xml:space="preserve"> </w:t>
      </w:r>
      <w:r>
        <w:t>неявно)</w:t>
      </w:r>
      <w:r>
        <w:rPr>
          <w:spacing w:val="-11"/>
        </w:rPr>
        <w:t xml:space="preserve"> </w:t>
      </w:r>
      <w:r>
        <w:t>информации</w:t>
      </w:r>
      <w:r>
        <w:rPr>
          <w:spacing w:val="-10"/>
        </w:rPr>
        <w:t xml:space="preserve"> </w:t>
      </w:r>
      <w:r>
        <w:t>текста</w:t>
      </w:r>
      <w:r>
        <w:rPr>
          <w:spacing w:val="-11"/>
        </w:rPr>
        <w:t xml:space="preserve"> </w:t>
      </w:r>
      <w:r>
        <w:t>на</w:t>
      </w:r>
      <w:r>
        <w:rPr>
          <w:spacing w:val="-12"/>
        </w:rPr>
        <w:t xml:space="preserve"> </w:t>
      </w:r>
      <w:r>
        <w:t>основе сопоставления иллюстрированного материала с информацией текста, анализа подтекста (использованных языковых средств и структуры текста).</w:t>
      </w:r>
    </w:p>
    <w:p w:rsidR="00D45894" w:rsidRDefault="00320178">
      <w:pPr>
        <w:pStyle w:val="2"/>
        <w:spacing w:before="3"/>
      </w:pPr>
      <w:r>
        <w:t>Работа с</w:t>
      </w:r>
      <w:r>
        <w:rPr>
          <w:spacing w:val="-5"/>
        </w:rPr>
        <w:t xml:space="preserve"> </w:t>
      </w:r>
      <w:r>
        <w:t>текстом:</w:t>
      </w:r>
      <w:r>
        <w:rPr>
          <w:spacing w:val="-2"/>
        </w:rPr>
        <w:t xml:space="preserve"> </w:t>
      </w:r>
      <w:r>
        <w:t>оценка</w:t>
      </w:r>
      <w:r>
        <w:rPr>
          <w:spacing w:val="-1"/>
        </w:rPr>
        <w:t xml:space="preserve"> </w:t>
      </w:r>
      <w:r>
        <w:rPr>
          <w:spacing w:val="-2"/>
        </w:rPr>
        <w:t>информации</w:t>
      </w:r>
    </w:p>
    <w:p w:rsidR="00D45894" w:rsidRDefault="00320178">
      <w:pPr>
        <w:pStyle w:val="a3"/>
        <w:ind w:right="121"/>
      </w:pPr>
      <w:r>
        <w:t>Отзыв</w:t>
      </w:r>
      <w:r>
        <w:rPr>
          <w:spacing w:val="-10"/>
        </w:rPr>
        <w:t xml:space="preserve"> </w:t>
      </w:r>
      <w:r>
        <w:t>на</w:t>
      </w:r>
      <w:r>
        <w:rPr>
          <w:spacing w:val="-11"/>
        </w:rPr>
        <w:t xml:space="preserve"> </w:t>
      </w:r>
      <w:r>
        <w:t>содержание</w:t>
      </w:r>
      <w:r>
        <w:rPr>
          <w:spacing w:val="-14"/>
        </w:rPr>
        <w:t xml:space="preserve"> </w:t>
      </w:r>
      <w:r>
        <w:t>текста:</w:t>
      </w:r>
      <w:r>
        <w:rPr>
          <w:spacing w:val="-12"/>
        </w:rPr>
        <w:t xml:space="preserve"> </w:t>
      </w:r>
      <w:r>
        <w:t>связывание</w:t>
      </w:r>
      <w:r>
        <w:rPr>
          <w:spacing w:val="-13"/>
        </w:rPr>
        <w:t xml:space="preserve"> </w:t>
      </w:r>
      <w:r>
        <w:t>информации,</w:t>
      </w:r>
      <w:r>
        <w:rPr>
          <w:spacing w:val="-12"/>
        </w:rPr>
        <w:t xml:space="preserve"> </w:t>
      </w:r>
      <w:r>
        <w:t>обнаруженной</w:t>
      </w:r>
      <w:r>
        <w:rPr>
          <w:spacing w:val="-10"/>
        </w:rPr>
        <w:t xml:space="preserve"> </w:t>
      </w:r>
      <w:r>
        <w:t>в</w:t>
      </w:r>
      <w:r>
        <w:rPr>
          <w:spacing w:val="-13"/>
        </w:rPr>
        <w:t xml:space="preserve"> </w:t>
      </w:r>
      <w:r>
        <w:t>тексте,</w:t>
      </w:r>
      <w:r>
        <w:rPr>
          <w:spacing w:val="-12"/>
        </w:rPr>
        <w:t xml:space="preserve"> </w:t>
      </w:r>
      <w:r>
        <w:t>со</w:t>
      </w:r>
      <w:r>
        <w:rPr>
          <w:spacing w:val="-12"/>
        </w:rPr>
        <w:t xml:space="preserve"> </w:t>
      </w:r>
      <w:r>
        <w:t>знаниями из</w:t>
      </w:r>
      <w:r>
        <w:rPr>
          <w:spacing w:val="-1"/>
        </w:rPr>
        <w:t xml:space="preserve"> </w:t>
      </w:r>
      <w:r>
        <w:t>других источников.</w:t>
      </w:r>
      <w:r>
        <w:rPr>
          <w:spacing w:val="40"/>
        </w:rPr>
        <w:t xml:space="preserve"> </w:t>
      </w:r>
      <w:r>
        <w:t>Оценка утверждения,</w:t>
      </w:r>
      <w:r>
        <w:rPr>
          <w:spacing w:val="-3"/>
        </w:rPr>
        <w:t xml:space="preserve"> </w:t>
      </w:r>
      <w:r>
        <w:t>сделанного</w:t>
      </w:r>
      <w:r>
        <w:rPr>
          <w:spacing w:val="-5"/>
        </w:rPr>
        <w:t xml:space="preserve"> </w:t>
      </w:r>
      <w:r>
        <w:t>в</w:t>
      </w:r>
      <w:r>
        <w:rPr>
          <w:spacing w:val="-4"/>
        </w:rPr>
        <w:t xml:space="preserve"> </w:t>
      </w:r>
      <w:r>
        <w:t>тексте,</w:t>
      </w:r>
      <w:r>
        <w:rPr>
          <w:spacing w:val="-3"/>
        </w:rPr>
        <w:t xml:space="preserve"> </w:t>
      </w:r>
      <w:r>
        <w:t>исходя</w:t>
      </w:r>
      <w:r>
        <w:rPr>
          <w:spacing w:val="-1"/>
        </w:rPr>
        <w:t xml:space="preserve"> </w:t>
      </w:r>
      <w:r>
        <w:t>из</w:t>
      </w:r>
      <w:r>
        <w:rPr>
          <w:spacing w:val="-1"/>
        </w:rPr>
        <w:t xml:space="preserve"> </w:t>
      </w:r>
      <w:r>
        <w:t>своих</w:t>
      </w:r>
      <w:r>
        <w:rPr>
          <w:spacing w:val="-2"/>
        </w:rPr>
        <w:t xml:space="preserve"> </w:t>
      </w:r>
      <w:r>
        <w:t>представлений о мире.</w:t>
      </w:r>
      <w:r>
        <w:rPr>
          <w:spacing w:val="80"/>
        </w:rPr>
        <w:t xml:space="preserve"> </w:t>
      </w:r>
      <w:r>
        <w:t>Нахождение доводов в защиту своей точки зрения.</w:t>
      </w:r>
      <w:r>
        <w:rPr>
          <w:spacing w:val="40"/>
        </w:rPr>
        <w:t xml:space="preserve"> </w:t>
      </w:r>
      <w:r>
        <w:t>Отзыв на форму текста, оценка не только</w:t>
      </w:r>
      <w:r>
        <w:rPr>
          <w:spacing w:val="27"/>
        </w:rPr>
        <w:t xml:space="preserve"> </w:t>
      </w:r>
      <w:r>
        <w:t>содержания</w:t>
      </w:r>
      <w:r>
        <w:rPr>
          <w:spacing w:val="25"/>
        </w:rPr>
        <w:t xml:space="preserve"> </w:t>
      </w:r>
      <w:r>
        <w:t>текста,</w:t>
      </w:r>
      <w:r>
        <w:rPr>
          <w:spacing w:val="27"/>
        </w:rPr>
        <w:t xml:space="preserve"> </w:t>
      </w:r>
      <w:r>
        <w:t>но</w:t>
      </w:r>
      <w:r>
        <w:rPr>
          <w:spacing w:val="28"/>
        </w:rPr>
        <w:t xml:space="preserve"> </w:t>
      </w:r>
      <w:r>
        <w:t>и</w:t>
      </w:r>
      <w:r>
        <w:rPr>
          <w:spacing w:val="27"/>
        </w:rPr>
        <w:t xml:space="preserve"> </w:t>
      </w:r>
      <w:r>
        <w:t>его</w:t>
      </w:r>
      <w:r>
        <w:rPr>
          <w:spacing w:val="27"/>
        </w:rPr>
        <w:t xml:space="preserve"> </w:t>
      </w:r>
      <w:r>
        <w:t>формы,</w:t>
      </w:r>
      <w:r>
        <w:rPr>
          <w:spacing w:val="27"/>
        </w:rPr>
        <w:t xml:space="preserve"> </w:t>
      </w:r>
      <w:r>
        <w:t>а</w:t>
      </w:r>
      <w:r>
        <w:rPr>
          <w:spacing w:val="26"/>
        </w:rPr>
        <w:t xml:space="preserve"> </w:t>
      </w:r>
      <w:r>
        <w:t>в</w:t>
      </w:r>
      <w:r>
        <w:rPr>
          <w:spacing w:val="27"/>
        </w:rPr>
        <w:t xml:space="preserve"> </w:t>
      </w:r>
      <w:r>
        <w:t>целом</w:t>
      </w:r>
      <w:r>
        <w:rPr>
          <w:spacing w:val="28"/>
        </w:rPr>
        <w:t xml:space="preserve"> </w:t>
      </w:r>
      <w:r>
        <w:t>–</w:t>
      </w:r>
      <w:r>
        <w:rPr>
          <w:spacing w:val="27"/>
        </w:rPr>
        <w:t xml:space="preserve"> </w:t>
      </w:r>
      <w:r>
        <w:t>мастерства</w:t>
      </w:r>
      <w:r>
        <w:rPr>
          <w:spacing w:val="28"/>
        </w:rPr>
        <w:t xml:space="preserve"> </w:t>
      </w:r>
      <w:r>
        <w:t>его</w:t>
      </w:r>
      <w:r>
        <w:rPr>
          <w:spacing w:val="27"/>
        </w:rPr>
        <w:t xml:space="preserve"> </w:t>
      </w:r>
      <w:r>
        <w:t>исполнения.</w:t>
      </w:r>
      <w:r>
        <w:rPr>
          <w:spacing w:val="27"/>
        </w:rPr>
        <w:t xml:space="preserve"> </w:t>
      </w:r>
      <w:r>
        <w:t>На</w:t>
      </w:r>
      <w:r>
        <w:rPr>
          <w:spacing w:val="27"/>
        </w:rPr>
        <w:t xml:space="preserve"> </w:t>
      </w:r>
      <w:r>
        <w:rPr>
          <w:spacing w:val="-2"/>
        </w:rPr>
        <w:t>основе</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firstLine="0"/>
      </w:pPr>
      <w:r>
        <w:t>имеющихся знаний, жизненного опыта подвергать сомнению достоверность имеющейся информации.</w:t>
      </w:r>
      <w:r>
        <w:rPr>
          <w:spacing w:val="40"/>
        </w:rPr>
        <w:t xml:space="preserve"> </w:t>
      </w:r>
      <w:r>
        <w:t>Нахождение недостоверности получаемой информации.</w:t>
      </w:r>
      <w:r>
        <w:rPr>
          <w:spacing w:val="40"/>
        </w:rPr>
        <w:t xml:space="preserve"> </w:t>
      </w:r>
      <w:r>
        <w:t>Пробелы в информации и нахождение пути восполнения этих пробелов.</w:t>
      </w:r>
      <w:r>
        <w:rPr>
          <w:spacing w:val="40"/>
        </w:rPr>
        <w:t xml:space="preserve"> </w:t>
      </w:r>
      <w:r>
        <w:t>В процессе работы с одним или несколькими источниками выявление содержащейся в них противоречивой, конфликтной информации. Использование</w:t>
      </w:r>
      <w:r>
        <w:rPr>
          <w:spacing w:val="40"/>
        </w:rPr>
        <w:t xml:space="preserve"> </w:t>
      </w:r>
      <w:r>
        <w:t>полученного</w:t>
      </w:r>
      <w:r>
        <w:rPr>
          <w:spacing w:val="40"/>
        </w:rPr>
        <w:t xml:space="preserve"> </w:t>
      </w:r>
      <w:r>
        <w:t>опыта</w:t>
      </w:r>
      <w:r>
        <w:rPr>
          <w:spacing w:val="40"/>
        </w:rPr>
        <w:t xml:space="preserve"> </w:t>
      </w:r>
      <w:r>
        <w:t>восприятия информационных объектов для обогащения чувственного опыта.</w:t>
      </w:r>
      <w:r>
        <w:rPr>
          <w:spacing w:val="40"/>
        </w:rPr>
        <w:t xml:space="preserve"> </w:t>
      </w:r>
      <w:r>
        <w:t>Высказывание оценочных суждений и своей точки зрения о полученном сообщении (прочитанном тексте).</w:t>
      </w:r>
    </w:p>
    <w:p w:rsidR="00D45894" w:rsidRDefault="00D45894">
      <w:pPr>
        <w:pStyle w:val="a3"/>
        <w:spacing w:before="6"/>
        <w:ind w:left="0" w:firstLine="0"/>
        <w:jc w:val="left"/>
      </w:pPr>
    </w:p>
    <w:p w:rsidR="00D45894" w:rsidRDefault="00320178">
      <w:pPr>
        <w:pStyle w:val="1"/>
        <w:spacing w:before="0" w:line="240" w:lineRule="auto"/>
        <w:jc w:val="left"/>
      </w:pPr>
      <w:r>
        <w:t>Рабочая</w:t>
      </w:r>
      <w:r>
        <w:rPr>
          <w:spacing w:val="62"/>
          <w:w w:val="150"/>
        </w:rPr>
        <w:t xml:space="preserve"> </w:t>
      </w:r>
      <w:r>
        <w:t>программа</w:t>
      </w:r>
      <w:r>
        <w:rPr>
          <w:spacing w:val="69"/>
          <w:w w:val="150"/>
        </w:rPr>
        <w:t xml:space="preserve"> </w:t>
      </w:r>
      <w:r>
        <w:t>учебного</w:t>
      </w:r>
      <w:r>
        <w:rPr>
          <w:spacing w:val="65"/>
          <w:w w:val="150"/>
        </w:rPr>
        <w:t xml:space="preserve"> </w:t>
      </w:r>
      <w:r>
        <w:t>предмета</w:t>
      </w:r>
      <w:r>
        <w:rPr>
          <w:spacing w:val="67"/>
          <w:w w:val="150"/>
        </w:rPr>
        <w:t xml:space="preserve"> </w:t>
      </w:r>
      <w:r>
        <w:t>«Основы</w:t>
      </w:r>
      <w:r>
        <w:rPr>
          <w:spacing w:val="65"/>
          <w:w w:val="150"/>
        </w:rPr>
        <w:t xml:space="preserve"> </w:t>
      </w:r>
      <w:r>
        <w:t>математической</w:t>
      </w:r>
      <w:r>
        <w:rPr>
          <w:spacing w:val="67"/>
          <w:w w:val="150"/>
        </w:rPr>
        <w:t xml:space="preserve"> </w:t>
      </w:r>
      <w:r>
        <w:rPr>
          <w:spacing w:val="-2"/>
        </w:rPr>
        <w:t>граммотности</w:t>
      </w:r>
    </w:p>
    <w:p w:rsidR="00D45894" w:rsidRDefault="00320178">
      <w:pPr>
        <w:ind w:left="283"/>
        <w:jc w:val="both"/>
        <w:rPr>
          <w:b/>
          <w:sz w:val="24"/>
        </w:rPr>
      </w:pPr>
      <w:r>
        <w:rPr>
          <w:b/>
          <w:sz w:val="24"/>
        </w:rPr>
        <w:t>(функциональная</w:t>
      </w:r>
      <w:r>
        <w:rPr>
          <w:b/>
          <w:spacing w:val="56"/>
          <w:sz w:val="24"/>
        </w:rPr>
        <w:t xml:space="preserve"> </w:t>
      </w:r>
      <w:r>
        <w:rPr>
          <w:b/>
          <w:spacing w:val="-2"/>
          <w:sz w:val="24"/>
        </w:rPr>
        <w:t>граммотность)».</w:t>
      </w:r>
    </w:p>
    <w:p w:rsidR="00D45894" w:rsidRDefault="00320178">
      <w:pPr>
        <w:pStyle w:val="a3"/>
        <w:spacing w:before="271"/>
        <w:ind w:right="127"/>
      </w:pPr>
      <w:r>
        <w:t>Рабочая программа учебного предмета «Основы математической граммотности (функциональная</w:t>
      </w:r>
      <w:r>
        <w:rPr>
          <w:spacing w:val="40"/>
        </w:rPr>
        <w:t xml:space="preserve"> </w:t>
      </w:r>
      <w:r>
        <w:t>граммотность)» для 7 классов разработана в соответствии с требованиями Федерального государственного образовательного стандарта основного общего образования, с учетом Примерной основной образовательной программы основного общего образования и на основе программы курса «Развитие функциональной граммотности обучающихся» (5-9 классы).</w:t>
      </w:r>
    </w:p>
    <w:p w:rsidR="00D45894" w:rsidRDefault="00320178">
      <w:pPr>
        <w:pStyle w:val="a3"/>
        <w:spacing w:before="1"/>
        <w:ind w:right="122"/>
      </w:pPr>
      <w:r>
        <w:t>Данный курс непосредственно связан с программой по математике для 5-9 классов. Он расширяет и систематизирует сведения, полученные обучающимися, закрепляет практические умения и навыки,</w:t>
      </w:r>
      <w:r>
        <w:rPr>
          <w:spacing w:val="-1"/>
        </w:rPr>
        <w:t xml:space="preserve"> </w:t>
      </w:r>
      <w:r>
        <w:t>позволяет</w:t>
      </w:r>
      <w:r>
        <w:rPr>
          <w:spacing w:val="-3"/>
        </w:rPr>
        <w:t xml:space="preserve"> </w:t>
      </w:r>
      <w:r>
        <w:t>восполнить пробелы</w:t>
      </w:r>
      <w:r>
        <w:rPr>
          <w:spacing w:val="-8"/>
        </w:rPr>
        <w:t xml:space="preserve"> </w:t>
      </w:r>
      <w:r>
        <w:t>в</w:t>
      </w:r>
      <w:r>
        <w:rPr>
          <w:spacing w:val="-2"/>
        </w:rPr>
        <w:t xml:space="preserve"> </w:t>
      </w:r>
      <w:r>
        <w:t>знаниях,</w:t>
      </w:r>
      <w:r>
        <w:rPr>
          <w:spacing w:val="-1"/>
        </w:rPr>
        <w:t xml:space="preserve"> </w:t>
      </w:r>
      <w:r>
        <w:t>нацелен на</w:t>
      </w:r>
      <w:r>
        <w:rPr>
          <w:spacing w:val="-1"/>
        </w:rPr>
        <w:t xml:space="preserve"> </w:t>
      </w:r>
      <w:r>
        <w:t>подготовку</w:t>
      </w:r>
      <w:r>
        <w:rPr>
          <w:spacing w:val="-10"/>
        </w:rPr>
        <w:t xml:space="preserve"> </w:t>
      </w:r>
      <w:r>
        <w:t>обучающихся к успешному написанию всероссийских проверочных работ, внешних мониторингов. На</w:t>
      </w:r>
      <w:r>
        <w:rPr>
          <w:spacing w:val="40"/>
        </w:rPr>
        <w:t xml:space="preserve"> </w:t>
      </w:r>
      <w:r>
        <w:t>курсе</w:t>
      </w:r>
    </w:p>
    <w:p w:rsidR="00D45894" w:rsidRDefault="00320178">
      <w:pPr>
        <w:pStyle w:val="a3"/>
        <w:ind w:right="125" w:firstLine="0"/>
      </w:pPr>
      <w:r>
        <w:t>«Основы математической граммотности (функциональная</w:t>
      </w:r>
      <w:r>
        <w:rPr>
          <w:spacing w:val="40"/>
        </w:rPr>
        <w:t xml:space="preserve"> </w:t>
      </w:r>
      <w:r>
        <w:t>граммотность)» предполагается уделять большое внимание развитию умения обучающихся считать и анализировать, формированию математической грамотности, развитию навыков и умений самостоятельного выполнения заданий различного уровня сложности.</w:t>
      </w:r>
    </w:p>
    <w:p w:rsidR="00D45894" w:rsidRDefault="00320178">
      <w:pPr>
        <w:pStyle w:val="a3"/>
        <w:ind w:right="120"/>
      </w:pPr>
      <w:r>
        <w:t>Межпредметные</w:t>
      </w:r>
      <w:r>
        <w:rPr>
          <w:spacing w:val="-2"/>
        </w:rPr>
        <w:t xml:space="preserve"> </w:t>
      </w:r>
      <w:r>
        <w:t>связи: курс</w:t>
      </w:r>
      <w:r>
        <w:rPr>
          <w:spacing w:val="-3"/>
        </w:rPr>
        <w:t xml:space="preserve"> </w:t>
      </w:r>
      <w:r>
        <w:t>не замещает уроки математики, а</w:t>
      </w:r>
      <w:r>
        <w:rPr>
          <w:spacing w:val="-1"/>
        </w:rPr>
        <w:t xml:space="preserve"> </w:t>
      </w:r>
      <w:r>
        <w:t>дополняет</w:t>
      </w:r>
      <w:r>
        <w:rPr>
          <w:spacing w:val="-2"/>
        </w:rPr>
        <w:t xml:space="preserve"> </w:t>
      </w:r>
      <w:r>
        <w:t>их. Опирается</w:t>
      </w:r>
      <w:r>
        <w:rPr>
          <w:spacing w:val="-3"/>
        </w:rPr>
        <w:t xml:space="preserve"> </w:t>
      </w:r>
      <w:r>
        <w:t>на межпредметные связи. Межпредметные связи в учебном процессе обеспечивают лучшее понимание</w:t>
      </w:r>
      <w:r>
        <w:rPr>
          <w:spacing w:val="-9"/>
        </w:rPr>
        <w:t xml:space="preserve"> </w:t>
      </w:r>
      <w:r>
        <w:t>обучающимися</w:t>
      </w:r>
      <w:r>
        <w:rPr>
          <w:spacing w:val="-7"/>
        </w:rPr>
        <w:t xml:space="preserve"> </w:t>
      </w:r>
      <w:r>
        <w:t>изучаемого</w:t>
      </w:r>
      <w:r>
        <w:rPr>
          <w:spacing w:val="-7"/>
        </w:rPr>
        <w:t xml:space="preserve"> </w:t>
      </w:r>
      <w:r>
        <w:t>материала</w:t>
      </w:r>
      <w:r>
        <w:rPr>
          <w:spacing w:val="-9"/>
        </w:rPr>
        <w:t xml:space="preserve"> </w:t>
      </w:r>
      <w:r>
        <w:t>и</w:t>
      </w:r>
      <w:r>
        <w:rPr>
          <w:spacing w:val="-9"/>
        </w:rPr>
        <w:t xml:space="preserve"> </w:t>
      </w:r>
      <w:r>
        <w:t>более</w:t>
      </w:r>
      <w:r>
        <w:rPr>
          <w:spacing w:val="-10"/>
        </w:rPr>
        <w:t xml:space="preserve"> </w:t>
      </w:r>
      <w:r>
        <w:t>высокий</w:t>
      </w:r>
      <w:r>
        <w:rPr>
          <w:spacing w:val="-4"/>
        </w:rPr>
        <w:t xml:space="preserve"> </w:t>
      </w:r>
      <w:r>
        <w:t>уровень</w:t>
      </w:r>
      <w:r>
        <w:rPr>
          <w:spacing w:val="-7"/>
        </w:rPr>
        <w:t xml:space="preserve"> </w:t>
      </w:r>
      <w:r>
        <w:t>владения</w:t>
      </w:r>
      <w:r>
        <w:rPr>
          <w:spacing w:val="-10"/>
        </w:rPr>
        <w:t xml:space="preserve"> </w:t>
      </w:r>
      <w:r>
        <w:t>навыками</w:t>
      </w:r>
      <w:r>
        <w:rPr>
          <w:spacing w:val="-8"/>
        </w:rPr>
        <w:t xml:space="preserve"> </w:t>
      </w:r>
      <w:r>
        <w:t xml:space="preserve">по </w:t>
      </w:r>
      <w:r>
        <w:rPr>
          <w:spacing w:val="-2"/>
        </w:rPr>
        <w:t>математике.</w:t>
      </w:r>
    </w:p>
    <w:p w:rsidR="00D45894" w:rsidRDefault="00320178">
      <w:pPr>
        <w:pStyle w:val="a3"/>
        <w:ind w:right="126"/>
      </w:pPr>
      <w:r>
        <w:t>Программа рассчитана на 1 года обучения, реализуется из части учебного плана, формируемого участниками образовательных отношений и/или внеурочной деятельности и включает модуль математической грамотности.</w:t>
      </w:r>
    </w:p>
    <w:p w:rsidR="00D45894" w:rsidRDefault="00320178">
      <w:pPr>
        <w:pStyle w:val="a3"/>
        <w:tabs>
          <w:tab w:val="left" w:pos="3120"/>
          <w:tab w:val="left" w:pos="5955"/>
          <w:tab w:val="left" w:pos="6665"/>
          <w:tab w:val="left" w:pos="8084"/>
        </w:tabs>
        <w:spacing w:before="1"/>
        <w:ind w:left="991" w:right="1316" w:firstLine="0"/>
        <w:jc w:val="left"/>
      </w:pPr>
      <w:r>
        <w:rPr>
          <w:spacing w:val="-2"/>
        </w:rPr>
        <w:t>Разработанный</w:t>
      </w:r>
      <w:r>
        <w:tab/>
      </w:r>
      <w:r>
        <w:rPr>
          <w:spacing w:val="-2"/>
        </w:rPr>
        <w:t>учебно-тематический</w:t>
      </w:r>
      <w:r>
        <w:tab/>
      </w:r>
      <w:r>
        <w:rPr>
          <w:spacing w:val="-4"/>
        </w:rPr>
        <w:t>план</w:t>
      </w:r>
      <w:r>
        <w:tab/>
      </w:r>
      <w:r>
        <w:rPr>
          <w:spacing w:val="-2"/>
        </w:rPr>
        <w:t>программы</w:t>
      </w:r>
      <w:r>
        <w:tab/>
      </w:r>
      <w:r>
        <w:rPr>
          <w:spacing w:val="-2"/>
        </w:rPr>
        <w:t xml:space="preserve">описывает </w:t>
      </w:r>
      <w:r>
        <w:t>содержание модуля из расчета одного часов в неделю в каждом классе.</w:t>
      </w:r>
    </w:p>
    <w:p w:rsidR="00D45894" w:rsidRDefault="00320178">
      <w:pPr>
        <w:pStyle w:val="a3"/>
        <w:ind w:left="991" w:firstLine="0"/>
        <w:jc w:val="left"/>
      </w:pPr>
      <w:r>
        <w:t>Таким образом,</w:t>
      </w:r>
      <w:r>
        <w:rPr>
          <w:spacing w:val="-2"/>
        </w:rPr>
        <w:t xml:space="preserve"> </w:t>
      </w:r>
      <w:r>
        <w:t>общее</w:t>
      </w:r>
      <w:r>
        <w:rPr>
          <w:spacing w:val="-2"/>
        </w:rPr>
        <w:t xml:space="preserve"> </w:t>
      </w:r>
      <w:r>
        <w:t>количество</w:t>
      </w:r>
      <w:r>
        <w:rPr>
          <w:spacing w:val="-2"/>
        </w:rPr>
        <w:t xml:space="preserve"> </w:t>
      </w:r>
      <w:r>
        <w:t>часов:</w:t>
      </w:r>
      <w:r>
        <w:rPr>
          <w:spacing w:val="-3"/>
        </w:rPr>
        <w:t xml:space="preserve"> </w:t>
      </w:r>
      <w:r>
        <w:t xml:space="preserve">34 </w:t>
      </w:r>
      <w:r>
        <w:rPr>
          <w:spacing w:val="-2"/>
        </w:rPr>
        <w:t>часа.</w:t>
      </w:r>
    </w:p>
    <w:p w:rsidR="00D45894" w:rsidRDefault="00320178">
      <w:pPr>
        <w:pStyle w:val="a3"/>
        <w:ind w:left="991" w:firstLine="0"/>
        <w:jc w:val="left"/>
      </w:pPr>
      <w:r>
        <w:t>Количество</w:t>
      </w:r>
      <w:r>
        <w:rPr>
          <w:spacing w:val="-1"/>
        </w:rPr>
        <w:t xml:space="preserve"> </w:t>
      </w:r>
      <w:r>
        <w:t>часов</w:t>
      </w:r>
      <w:r>
        <w:rPr>
          <w:spacing w:val="-3"/>
        </w:rPr>
        <w:t xml:space="preserve"> </w:t>
      </w:r>
      <w:r>
        <w:t>на</w:t>
      </w:r>
      <w:r>
        <w:rPr>
          <w:spacing w:val="-1"/>
        </w:rPr>
        <w:t xml:space="preserve"> </w:t>
      </w:r>
      <w:r>
        <w:t>один год</w:t>
      </w:r>
      <w:r>
        <w:rPr>
          <w:spacing w:val="-1"/>
        </w:rPr>
        <w:t xml:space="preserve"> </w:t>
      </w:r>
      <w:r>
        <w:t>обучения</w:t>
      </w:r>
      <w:r>
        <w:rPr>
          <w:spacing w:val="1"/>
        </w:rPr>
        <w:t xml:space="preserve"> </w:t>
      </w:r>
      <w:r>
        <w:t>в</w:t>
      </w:r>
      <w:r>
        <w:rPr>
          <w:spacing w:val="-2"/>
        </w:rPr>
        <w:t xml:space="preserve"> </w:t>
      </w:r>
      <w:r>
        <w:t>одном</w:t>
      </w:r>
      <w:r>
        <w:rPr>
          <w:spacing w:val="-7"/>
        </w:rPr>
        <w:t xml:space="preserve"> </w:t>
      </w:r>
      <w:r>
        <w:t>классе –34</w:t>
      </w:r>
      <w:r>
        <w:rPr>
          <w:spacing w:val="1"/>
        </w:rPr>
        <w:t xml:space="preserve"> </w:t>
      </w:r>
      <w:r>
        <w:t>часа</w:t>
      </w:r>
      <w:r>
        <w:rPr>
          <w:spacing w:val="55"/>
        </w:rPr>
        <w:t xml:space="preserve"> </w:t>
      </w:r>
      <w:r>
        <w:t>по 1</w:t>
      </w:r>
      <w:r>
        <w:rPr>
          <w:spacing w:val="-1"/>
        </w:rPr>
        <w:t xml:space="preserve"> </w:t>
      </w:r>
      <w:r>
        <w:t>часу</w:t>
      </w:r>
      <w:r>
        <w:rPr>
          <w:spacing w:val="-4"/>
        </w:rPr>
        <w:t xml:space="preserve"> </w:t>
      </w:r>
      <w:r>
        <w:t>в</w:t>
      </w:r>
      <w:r>
        <w:rPr>
          <w:spacing w:val="-2"/>
        </w:rPr>
        <w:t xml:space="preserve"> неделю.</w:t>
      </w:r>
    </w:p>
    <w:p w:rsidR="00D45894" w:rsidRDefault="00320178">
      <w:pPr>
        <w:pStyle w:val="a3"/>
        <w:ind w:right="131"/>
      </w:pPr>
      <w:r>
        <w:t>В последние десятилетия в России проводятся многочисленные исследования качества образования, в том числе математического.</w:t>
      </w:r>
    </w:p>
    <w:p w:rsidR="00D45894" w:rsidRDefault="00320178">
      <w:pPr>
        <w:pStyle w:val="a3"/>
        <w:ind w:right="123"/>
      </w:pPr>
      <w:r>
        <w:t>Один из главных выводов этих исследований подчёркивает значимость школьного курса математики: существует прямая зависимость между склонностью к точным наукам в школьные годы и карьерными успехами во взрослой жизни. «Ответственные решения должны приниматься не</w:t>
      </w:r>
      <w:r>
        <w:rPr>
          <w:spacing w:val="-15"/>
        </w:rPr>
        <w:t xml:space="preserve"> </w:t>
      </w:r>
      <w:r>
        <w:t>интуитивно,</w:t>
      </w:r>
      <w:r>
        <w:rPr>
          <w:spacing w:val="-15"/>
        </w:rPr>
        <w:t xml:space="preserve"> </w:t>
      </w:r>
      <w:r>
        <w:t>а</w:t>
      </w:r>
      <w:r>
        <w:rPr>
          <w:spacing w:val="-15"/>
        </w:rPr>
        <w:t xml:space="preserve"> </w:t>
      </w:r>
      <w:r>
        <w:t>на</w:t>
      </w:r>
      <w:r>
        <w:rPr>
          <w:spacing w:val="-15"/>
        </w:rPr>
        <w:t xml:space="preserve"> </w:t>
      </w:r>
      <w:r>
        <w:t>основе</w:t>
      </w:r>
      <w:r>
        <w:rPr>
          <w:spacing w:val="-15"/>
        </w:rPr>
        <w:t xml:space="preserve"> </w:t>
      </w:r>
      <w:r>
        <w:t>предварительных</w:t>
      </w:r>
      <w:r>
        <w:rPr>
          <w:spacing w:val="-15"/>
        </w:rPr>
        <w:t xml:space="preserve"> </w:t>
      </w:r>
      <w:r>
        <w:t>прикидок,</w:t>
      </w:r>
      <w:r>
        <w:rPr>
          <w:spacing w:val="-15"/>
        </w:rPr>
        <w:t xml:space="preserve"> </w:t>
      </w:r>
      <w:r>
        <w:t>математических</w:t>
      </w:r>
      <w:r>
        <w:rPr>
          <w:spacing w:val="-11"/>
        </w:rPr>
        <w:t xml:space="preserve"> </w:t>
      </w:r>
      <w:r>
        <w:t>расчётов»</w:t>
      </w:r>
      <w:r>
        <w:rPr>
          <w:spacing w:val="-15"/>
        </w:rPr>
        <w:t xml:space="preserve"> </w:t>
      </w:r>
      <w:r>
        <w:t>(Е.С.</w:t>
      </w:r>
      <w:r>
        <w:rPr>
          <w:spacing w:val="-14"/>
        </w:rPr>
        <w:t xml:space="preserve"> </w:t>
      </w:r>
      <w:r>
        <w:t>Вентцель, советский математик).</w:t>
      </w:r>
    </w:p>
    <w:p w:rsidR="00D45894" w:rsidRDefault="00320178">
      <w:pPr>
        <w:pStyle w:val="a3"/>
        <w:ind w:right="126"/>
      </w:pPr>
      <w:r>
        <w:t>Задания курса могут быть использованы для подготовки школьников к участию в исследованиях, направленных на оценку математической грамотности – способности формулировать, применять и интерпретировать математику в разнообразных контекстах.</w:t>
      </w:r>
    </w:p>
    <w:p w:rsidR="00D45894" w:rsidRDefault="00320178">
      <w:pPr>
        <w:pStyle w:val="a3"/>
        <w:ind w:right="118"/>
      </w:pPr>
      <w:r>
        <w:t>Функциональная грамотность – это умение находить верные решения в сложных ситуациях, в</w:t>
      </w:r>
      <w:r>
        <w:rPr>
          <w:spacing w:val="-3"/>
        </w:rPr>
        <w:t xml:space="preserve"> </w:t>
      </w:r>
      <w:r>
        <w:t>которых дети</w:t>
      </w:r>
      <w:r>
        <w:rPr>
          <w:spacing w:val="-1"/>
        </w:rPr>
        <w:t xml:space="preserve"> </w:t>
      </w:r>
      <w:r>
        <w:t>могут</w:t>
      </w:r>
      <w:r>
        <w:rPr>
          <w:spacing w:val="-2"/>
        </w:rPr>
        <w:t xml:space="preserve"> </w:t>
      </w:r>
      <w:r>
        <w:t>оказаться</w:t>
      </w:r>
      <w:r>
        <w:rPr>
          <w:spacing w:val="-3"/>
        </w:rPr>
        <w:t xml:space="preserve"> </w:t>
      </w:r>
      <w:r>
        <w:t>в</w:t>
      </w:r>
      <w:r>
        <w:rPr>
          <w:spacing w:val="-1"/>
        </w:rPr>
        <w:t xml:space="preserve"> </w:t>
      </w:r>
      <w:r>
        <w:t>реальной</w:t>
      </w:r>
      <w:r>
        <w:rPr>
          <w:spacing w:val="-2"/>
        </w:rPr>
        <w:t xml:space="preserve"> </w:t>
      </w:r>
      <w:r>
        <w:t>жизни. Задания</w:t>
      </w:r>
      <w:r>
        <w:rPr>
          <w:spacing w:val="-2"/>
        </w:rPr>
        <w:t xml:space="preserve"> </w:t>
      </w:r>
      <w:r>
        <w:t>помогут ученикам учиться ориентироваться в таких ситуациях, находить и сравнивать варианты решения возникающих проблем и их последствия.</w:t>
      </w:r>
    </w:p>
    <w:p w:rsidR="00D45894" w:rsidRDefault="00320178">
      <w:pPr>
        <w:pStyle w:val="a3"/>
        <w:spacing w:before="1"/>
        <w:ind w:right="125"/>
      </w:pPr>
      <w:r>
        <w:t>Задачи,</w:t>
      </w:r>
      <w:r>
        <w:rPr>
          <w:spacing w:val="-10"/>
        </w:rPr>
        <w:t xml:space="preserve"> </w:t>
      </w:r>
      <w:r>
        <w:t>которые</w:t>
      </w:r>
      <w:r>
        <w:rPr>
          <w:spacing w:val="-10"/>
        </w:rPr>
        <w:t xml:space="preserve"> </w:t>
      </w:r>
      <w:r>
        <w:t>мы</w:t>
      </w:r>
      <w:r>
        <w:rPr>
          <w:spacing w:val="-8"/>
        </w:rPr>
        <w:t xml:space="preserve"> </w:t>
      </w:r>
      <w:r>
        <w:t>решаем</w:t>
      </w:r>
      <w:r>
        <w:rPr>
          <w:spacing w:val="-9"/>
        </w:rPr>
        <w:t xml:space="preserve"> </w:t>
      </w:r>
      <w:r>
        <w:t>на</w:t>
      </w:r>
      <w:r>
        <w:rPr>
          <w:spacing w:val="-2"/>
        </w:rPr>
        <w:t xml:space="preserve"> </w:t>
      </w:r>
      <w:r>
        <w:t>уроках</w:t>
      </w:r>
      <w:r>
        <w:rPr>
          <w:spacing w:val="-9"/>
        </w:rPr>
        <w:t xml:space="preserve"> </w:t>
      </w:r>
      <w:r>
        <w:t>–</w:t>
      </w:r>
      <w:r>
        <w:rPr>
          <w:spacing w:val="-10"/>
        </w:rPr>
        <w:t xml:space="preserve"> </w:t>
      </w:r>
      <w:r>
        <w:t>редко</w:t>
      </w:r>
      <w:r>
        <w:rPr>
          <w:spacing w:val="-9"/>
        </w:rPr>
        <w:t xml:space="preserve"> </w:t>
      </w:r>
      <w:r>
        <w:t>встречаются</w:t>
      </w:r>
      <w:r>
        <w:rPr>
          <w:spacing w:val="-10"/>
        </w:rPr>
        <w:t xml:space="preserve"> </w:t>
      </w:r>
      <w:r>
        <w:t>в</w:t>
      </w:r>
      <w:r>
        <w:rPr>
          <w:spacing w:val="-10"/>
        </w:rPr>
        <w:t xml:space="preserve"> </w:t>
      </w:r>
      <w:r>
        <w:t>жизни.</w:t>
      </w:r>
      <w:r>
        <w:rPr>
          <w:spacing w:val="-10"/>
        </w:rPr>
        <w:t xml:space="preserve"> </w:t>
      </w:r>
      <w:r>
        <w:t>Учебные</w:t>
      </w:r>
      <w:r>
        <w:rPr>
          <w:spacing w:val="-11"/>
        </w:rPr>
        <w:t xml:space="preserve"> </w:t>
      </w:r>
      <w:r>
        <w:t>задания</w:t>
      </w:r>
      <w:r>
        <w:rPr>
          <w:spacing w:val="-7"/>
        </w:rPr>
        <w:t xml:space="preserve"> </w:t>
      </w:r>
      <w:r>
        <w:t>–</w:t>
      </w:r>
      <w:r>
        <w:rPr>
          <w:spacing w:val="-10"/>
        </w:rPr>
        <w:t xml:space="preserve"> </w:t>
      </w:r>
      <w:r>
        <w:t>это математические модели, которые отражают определённые закономерности, отношения, связывающие объекты окружающего мира.</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Задания этого курса – необычны: в них нужно использовать знания для поиска решения в ситуациях,</w:t>
      </w:r>
      <w:r>
        <w:rPr>
          <w:spacing w:val="-1"/>
        </w:rPr>
        <w:t xml:space="preserve"> </w:t>
      </w:r>
      <w:r>
        <w:t>которые</w:t>
      </w:r>
      <w:r>
        <w:rPr>
          <w:spacing w:val="-1"/>
        </w:rPr>
        <w:t xml:space="preserve"> </w:t>
      </w:r>
      <w:r>
        <w:t>имеют</w:t>
      </w:r>
      <w:r>
        <w:rPr>
          <w:spacing w:val="-1"/>
        </w:rPr>
        <w:t xml:space="preserve"> </w:t>
      </w:r>
      <w:r>
        <w:t>место</w:t>
      </w:r>
      <w:r>
        <w:rPr>
          <w:spacing w:val="-1"/>
        </w:rPr>
        <w:t xml:space="preserve"> </w:t>
      </w:r>
      <w:r>
        <w:t>в реальной жизни и могут</w:t>
      </w:r>
      <w:r>
        <w:rPr>
          <w:spacing w:val="-4"/>
        </w:rPr>
        <w:t xml:space="preserve"> </w:t>
      </w:r>
      <w:r>
        <w:t>ребятам встретиться</w:t>
      </w:r>
      <w:r>
        <w:rPr>
          <w:spacing w:val="-1"/>
        </w:rPr>
        <w:t xml:space="preserve"> </w:t>
      </w:r>
      <w:r>
        <w:t>уже сегодня или в ближайшем будущем. Это ситуации взаимодействия с друзьями, ситуации, связанные со здоровьем, финансами, проверкой достоверности информации и многие другие.</w:t>
      </w:r>
    </w:p>
    <w:p w:rsidR="00D45894" w:rsidRDefault="00320178">
      <w:pPr>
        <w:pStyle w:val="a3"/>
        <w:spacing w:before="1"/>
        <w:ind w:right="130"/>
      </w:pPr>
      <w:r>
        <w:t>Обучающиеся будут учиться использовать знания, полученные на уроках в школе, в ситуациях, которые могут встретиться им в жизни.</w:t>
      </w:r>
    </w:p>
    <w:p w:rsidR="00D45894" w:rsidRDefault="00320178">
      <w:pPr>
        <w:pStyle w:val="a3"/>
        <w:ind w:right="127"/>
      </w:pPr>
      <w:r>
        <w:t>Чтобы</w:t>
      </w:r>
      <w:r>
        <w:rPr>
          <w:spacing w:val="-15"/>
        </w:rPr>
        <w:t xml:space="preserve"> </w:t>
      </w:r>
      <w:r>
        <w:t>понять,</w:t>
      </w:r>
      <w:r>
        <w:rPr>
          <w:spacing w:val="-15"/>
        </w:rPr>
        <w:t xml:space="preserve"> </w:t>
      </w:r>
      <w:r>
        <w:t>как</w:t>
      </w:r>
      <w:r>
        <w:rPr>
          <w:spacing w:val="-15"/>
        </w:rPr>
        <w:t xml:space="preserve"> </w:t>
      </w:r>
      <w:r>
        <w:t>применять</w:t>
      </w:r>
      <w:r>
        <w:rPr>
          <w:spacing w:val="-15"/>
        </w:rPr>
        <w:t xml:space="preserve"> </w:t>
      </w:r>
      <w:r>
        <w:t>математические</w:t>
      </w:r>
      <w:r>
        <w:rPr>
          <w:spacing w:val="-15"/>
        </w:rPr>
        <w:t xml:space="preserve"> </w:t>
      </w:r>
      <w:r>
        <w:t>знания,</w:t>
      </w:r>
      <w:r>
        <w:rPr>
          <w:spacing w:val="-15"/>
        </w:rPr>
        <w:t xml:space="preserve"> </w:t>
      </w:r>
      <w:r>
        <w:t>детям</w:t>
      </w:r>
      <w:r>
        <w:rPr>
          <w:spacing w:val="-15"/>
        </w:rPr>
        <w:t xml:space="preserve"> </w:t>
      </w:r>
      <w:r>
        <w:t>надо</w:t>
      </w:r>
      <w:r>
        <w:rPr>
          <w:spacing w:val="-15"/>
        </w:rPr>
        <w:t xml:space="preserve"> </w:t>
      </w:r>
      <w:r>
        <w:t>будет</w:t>
      </w:r>
      <w:r>
        <w:rPr>
          <w:spacing w:val="-15"/>
        </w:rPr>
        <w:t xml:space="preserve"> </w:t>
      </w:r>
      <w:r>
        <w:t>внимательно</w:t>
      </w:r>
      <w:r>
        <w:rPr>
          <w:spacing w:val="-15"/>
        </w:rPr>
        <w:t xml:space="preserve"> </w:t>
      </w:r>
      <w:r>
        <w:t>читать текст,</w:t>
      </w:r>
      <w:r>
        <w:rPr>
          <w:spacing w:val="-7"/>
        </w:rPr>
        <w:t xml:space="preserve"> </w:t>
      </w:r>
      <w:r>
        <w:t>разбирать</w:t>
      </w:r>
      <w:r>
        <w:rPr>
          <w:spacing w:val="-7"/>
        </w:rPr>
        <w:t xml:space="preserve"> </w:t>
      </w:r>
      <w:r>
        <w:t>рисунки,</w:t>
      </w:r>
      <w:r>
        <w:rPr>
          <w:spacing w:val="-7"/>
        </w:rPr>
        <w:t xml:space="preserve"> </w:t>
      </w:r>
      <w:r>
        <w:t>схемы,</w:t>
      </w:r>
      <w:r>
        <w:rPr>
          <w:spacing w:val="-7"/>
        </w:rPr>
        <w:t xml:space="preserve"> </w:t>
      </w:r>
      <w:r>
        <w:t>таблицы,</w:t>
      </w:r>
      <w:r>
        <w:rPr>
          <w:spacing w:val="-9"/>
        </w:rPr>
        <w:t xml:space="preserve"> </w:t>
      </w:r>
      <w:r>
        <w:t>извлекать</w:t>
      </w:r>
      <w:r>
        <w:rPr>
          <w:spacing w:val="-6"/>
        </w:rPr>
        <w:t xml:space="preserve"> </w:t>
      </w:r>
      <w:r>
        <w:t>из</w:t>
      </w:r>
      <w:r>
        <w:rPr>
          <w:spacing w:val="-8"/>
        </w:rPr>
        <w:t xml:space="preserve"> </w:t>
      </w:r>
      <w:r>
        <w:t>них</w:t>
      </w:r>
      <w:r>
        <w:rPr>
          <w:spacing w:val="-5"/>
        </w:rPr>
        <w:t xml:space="preserve"> </w:t>
      </w:r>
      <w:r>
        <w:t>информацию</w:t>
      </w:r>
      <w:r>
        <w:rPr>
          <w:spacing w:val="-6"/>
        </w:rPr>
        <w:t xml:space="preserve"> </w:t>
      </w:r>
      <w:r>
        <w:t>и</w:t>
      </w:r>
      <w:r>
        <w:rPr>
          <w:spacing w:val="-6"/>
        </w:rPr>
        <w:t xml:space="preserve"> </w:t>
      </w:r>
      <w:r>
        <w:t>анализировать</w:t>
      </w:r>
      <w:r>
        <w:rPr>
          <w:spacing w:val="-5"/>
        </w:rPr>
        <w:t xml:space="preserve"> </w:t>
      </w:r>
      <w:r>
        <w:t>её.</w:t>
      </w:r>
      <w:r>
        <w:rPr>
          <w:spacing w:val="-9"/>
        </w:rPr>
        <w:t xml:space="preserve"> </w:t>
      </w:r>
      <w:r>
        <w:t>Для этого необходимо рассуждать, стоить гипотезы, делать выводы и умозаключения, распознавать неверные утверждения, находить ошибку в решении, подвергать сомнению высказанное суждение, достоверность информации.</w:t>
      </w:r>
    </w:p>
    <w:p w:rsidR="00D45894" w:rsidRDefault="00D45894">
      <w:pPr>
        <w:pStyle w:val="a3"/>
        <w:ind w:left="0" w:firstLine="0"/>
        <w:jc w:val="left"/>
      </w:pPr>
    </w:p>
    <w:p w:rsidR="00D45894" w:rsidRDefault="00320178">
      <w:pPr>
        <w:pStyle w:val="a3"/>
        <w:ind w:left="991" w:firstLine="0"/>
        <w:jc w:val="left"/>
      </w:pPr>
      <w:r>
        <w:t>ОБЩАЯ</w:t>
      </w:r>
      <w:r>
        <w:rPr>
          <w:spacing w:val="-9"/>
        </w:rPr>
        <w:t xml:space="preserve"> </w:t>
      </w:r>
      <w:r>
        <w:t>ХАРАКТЕРИСТИКА</w:t>
      </w:r>
      <w:r>
        <w:rPr>
          <w:spacing w:val="-8"/>
        </w:rPr>
        <w:t xml:space="preserve"> </w:t>
      </w:r>
      <w:r>
        <w:t>УЧЕБНОГО</w:t>
      </w:r>
      <w:r>
        <w:rPr>
          <w:spacing w:val="-9"/>
        </w:rPr>
        <w:t xml:space="preserve"> </w:t>
      </w:r>
      <w:r>
        <w:rPr>
          <w:spacing w:val="-2"/>
        </w:rPr>
        <w:t>ПРЕДМЕТА</w:t>
      </w:r>
    </w:p>
    <w:p w:rsidR="00D45894" w:rsidRDefault="00320178">
      <w:pPr>
        <w:pStyle w:val="a3"/>
        <w:ind w:right="125"/>
      </w:pPr>
      <w:r>
        <w:t>Математическое образование 7 классах основной школы складывается из следующих содержательных компонентов (точные названия блоков): арифметика; геометрия; измерения, приближения, оценки, элементы комбинаторики, теории вероятностей, статистики.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ёмком и практически значимом материале.</w:t>
      </w:r>
    </w:p>
    <w:p w:rsidR="00D45894" w:rsidRDefault="00320178">
      <w:pPr>
        <w:pStyle w:val="a3"/>
        <w:spacing w:before="1"/>
        <w:ind w:right="126"/>
      </w:pPr>
      <w:r>
        <w:t>В 7 классе обучающиеся учатся анализировать и обобщать (интегрировать) информацию различного</w:t>
      </w:r>
      <w:r>
        <w:rPr>
          <w:spacing w:val="-15"/>
        </w:rPr>
        <w:t xml:space="preserve"> </w:t>
      </w:r>
      <w:r>
        <w:t>предметного</w:t>
      </w:r>
      <w:r>
        <w:rPr>
          <w:spacing w:val="-15"/>
        </w:rPr>
        <w:t xml:space="preserve"> </w:t>
      </w:r>
      <w:r>
        <w:t>содержания</w:t>
      </w:r>
      <w:r>
        <w:rPr>
          <w:spacing w:val="-15"/>
        </w:rPr>
        <w:t xml:space="preserve"> </w:t>
      </w:r>
      <w:r>
        <w:t>в</w:t>
      </w:r>
      <w:r>
        <w:rPr>
          <w:spacing w:val="-15"/>
        </w:rPr>
        <w:t xml:space="preserve"> </w:t>
      </w:r>
      <w:r>
        <w:t>разном</w:t>
      </w:r>
      <w:r>
        <w:rPr>
          <w:spacing w:val="-15"/>
        </w:rPr>
        <w:t xml:space="preserve"> </w:t>
      </w:r>
      <w:r>
        <w:t>контексте.</w:t>
      </w:r>
      <w:r>
        <w:rPr>
          <w:spacing w:val="-15"/>
        </w:rPr>
        <w:t xml:space="preserve"> </w:t>
      </w:r>
      <w:r>
        <w:t>Проблемы,</w:t>
      </w:r>
      <w:r>
        <w:rPr>
          <w:spacing w:val="-15"/>
        </w:rPr>
        <w:t xml:space="preserve"> </w:t>
      </w:r>
      <w:r>
        <w:t>которые</w:t>
      </w:r>
      <w:r>
        <w:rPr>
          <w:spacing w:val="-15"/>
        </w:rPr>
        <w:t xml:space="preserve"> </w:t>
      </w:r>
      <w:r>
        <w:t>ученику</w:t>
      </w:r>
      <w:r>
        <w:rPr>
          <w:spacing w:val="-15"/>
        </w:rPr>
        <w:t xml:space="preserve"> </w:t>
      </w:r>
      <w:r>
        <w:t>необходимо проанализировать и синтезировать в единую картину могут иметь как личный, местный, так и национальный и глобальный аспекты. Школьники должны овладеть универсальными способами анализа</w:t>
      </w:r>
      <w:r>
        <w:rPr>
          <w:spacing w:val="-11"/>
        </w:rPr>
        <w:t xml:space="preserve"> </w:t>
      </w:r>
      <w:r>
        <w:t>информации</w:t>
      </w:r>
      <w:r>
        <w:rPr>
          <w:spacing w:val="-11"/>
        </w:rPr>
        <w:t xml:space="preserve"> </w:t>
      </w:r>
      <w:r>
        <w:t>и</w:t>
      </w:r>
      <w:r>
        <w:rPr>
          <w:spacing w:val="-13"/>
        </w:rPr>
        <w:t xml:space="preserve"> </w:t>
      </w:r>
      <w:r>
        <w:t>ее</w:t>
      </w:r>
      <w:r>
        <w:rPr>
          <w:spacing w:val="-13"/>
        </w:rPr>
        <w:t xml:space="preserve"> </w:t>
      </w:r>
      <w:r>
        <w:t>интеграции</w:t>
      </w:r>
      <w:r>
        <w:rPr>
          <w:spacing w:val="-9"/>
        </w:rPr>
        <w:t xml:space="preserve"> </w:t>
      </w:r>
      <w:r>
        <w:t>в</w:t>
      </w:r>
      <w:r>
        <w:rPr>
          <w:spacing w:val="-12"/>
        </w:rPr>
        <w:t xml:space="preserve"> </w:t>
      </w:r>
      <w:r>
        <w:t>единое</w:t>
      </w:r>
      <w:r>
        <w:rPr>
          <w:spacing w:val="-13"/>
        </w:rPr>
        <w:t xml:space="preserve"> </w:t>
      </w:r>
      <w:r>
        <w:t>целое.</w:t>
      </w:r>
      <w:r>
        <w:rPr>
          <w:spacing w:val="-12"/>
        </w:rPr>
        <w:t xml:space="preserve"> </w:t>
      </w:r>
      <w:r>
        <w:t>Основные</w:t>
      </w:r>
      <w:r>
        <w:rPr>
          <w:spacing w:val="-13"/>
        </w:rPr>
        <w:t xml:space="preserve"> </w:t>
      </w:r>
      <w:r>
        <w:t>виды</w:t>
      </w:r>
      <w:r>
        <w:rPr>
          <w:spacing w:val="-8"/>
        </w:rPr>
        <w:t xml:space="preserve"> </w:t>
      </w:r>
      <w:r>
        <w:t>деятельности</w:t>
      </w:r>
      <w:r>
        <w:rPr>
          <w:spacing w:val="-9"/>
        </w:rPr>
        <w:t xml:space="preserve"> </w:t>
      </w:r>
      <w:r>
        <w:t>обучающихся: самостоятельное чтение и обсуждение полученной информации с помощью вопросов (беседа, дискуссия, диспут); выполнение практических заданий; поиск и обсуждение материалов в сети Интернет; решение ситуационных и практико-ориентированных задач</w:t>
      </w:r>
    </w:p>
    <w:p w:rsidR="00D45894" w:rsidRDefault="00320178">
      <w:pPr>
        <w:pStyle w:val="a3"/>
        <w:ind w:left="991" w:right="128" w:firstLine="710"/>
      </w:pPr>
      <w:r>
        <w:t>Основной целью программы является формирование математической грамотности обучающихся</w:t>
      </w:r>
      <w:r>
        <w:rPr>
          <w:spacing w:val="60"/>
          <w:w w:val="150"/>
        </w:rPr>
        <w:t xml:space="preserve"> </w:t>
      </w:r>
      <w:r>
        <w:t>7</w:t>
      </w:r>
      <w:r>
        <w:rPr>
          <w:spacing w:val="53"/>
          <w:w w:val="150"/>
        </w:rPr>
        <w:t xml:space="preserve"> </w:t>
      </w:r>
      <w:r>
        <w:t>классов,</w:t>
      </w:r>
      <w:r>
        <w:rPr>
          <w:spacing w:val="55"/>
          <w:w w:val="150"/>
        </w:rPr>
        <w:t xml:space="preserve"> </w:t>
      </w:r>
      <w:r>
        <w:t>при</w:t>
      </w:r>
      <w:r>
        <w:rPr>
          <w:spacing w:val="60"/>
          <w:w w:val="150"/>
        </w:rPr>
        <w:t xml:space="preserve"> </w:t>
      </w:r>
      <w:r>
        <w:t>решении</w:t>
      </w:r>
      <w:r>
        <w:rPr>
          <w:spacing w:val="57"/>
          <w:w w:val="150"/>
        </w:rPr>
        <w:t xml:space="preserve"> </w:t>
      </w:r>
      <w:r>
        <w:t>компетентностно-ориентированных</w:t>
      </w:r>
      <w:r>
        <w:rPr>
          <w:spacing w:val="58"/>
          <w:w w:val="150"/>
        </w:rPr>
        <w:t xml:space="preserve"> </w:t>
      </w:r>
      <w:r>
        <w:t>задач,</w:t>
      </w:r>
      <w:r>
        <w:rPr>
          <w:spacing w:val="56"/>
          <w:w w:val="150"/>
        </w:rPr>
        <w:t xml:space="preserve"> </w:t>
      </w:r>
      <w:r>
        <w:rPr>
          <w:spacing w:val="-5"/>
        </w:rPr>
        <w:t>как</w:t>
      </w:r>
    </w:p>
    <w:p w:rsidR="00D45894" w:rsidRDefault="00320178">
      <w:pPr>
        <w:pStyle w:val="a3"/>
        <w:spacing w:before="1"/>
        <w:ind w:right="127" w:firstLine="0"/>
      </w:pPr>
      <w:r>
        <w:t>индикатора качества и эффективности образования, в том числе в интеграции с другими предметами, развитие интеллектуального уровня учащихся на основе общечеловеческих ценностей и лучших традиций национальной культуры.</w:t>
      </w:r>
    </w:p>
    <w:p w:rsidR="00D45894" w:rsidRDefault="00320178">
      <w:pPr>
        <w:pStyle w:val="a3"/>
        <w:ind w:left="991" w:firstLine="0"/>
        <w:jc w:val="left"/>
      </w:pPr>
      <w:r>
        <w:rPr>
          <w:spacing w:val="-2"/>
        </w:rPr>
        <w:t>Задачи:</w:t>
      </w:r>
    </w:p>
    <w:p w:rsidR="00D45894" w:rsidRDefault="00320178" w:rsidP="00365E8E">
      <w:pPr>
        <w:pStyle w:val="a5"/>
        <w:numPr>
          <w:ilvl w:val="0"/>
          <w:numId w:val="161"/>
        </w:numPr>
        <w:tabs>
          <w:tab w:val="left" w:pos="1701"/>
        </w:tabs>
        <w:ind w:right="125" w:firstLine="708"/>
        <w:rPr>
          <w:sz w:val="24"/>
        </w:rPr>
      </w:pPr>
      <w:r>
        <w:rPr>
          <w:sz w:val="24"/>
        </w:rPr>
        <w:t>распознавать</w:t>
      </w:r>
      <w:r>
        <w:rPr>
          <w:spacing w:val="35"/>
          <w:sz w:val="24"/>
        </w:rPr>
        <w:t xml:space="preserve"> </w:t>
      </w:r>
      <w:r>
        <w:rPr>
          <w:sz w:val="24"/>
        </w:rPr>
        <w:t>проблемы,</w:t>
      </w:r>
      <w:r>
        <w:rPr>
          <w:spacing w:val="34"/>
          <w:sz w:val="24"/>
        </w:rPr>
        <w:t xml:space="preserve"> </w:t>
      </w:r>
      <w:r>
        <w:rPr>
          <w:sz w:val="24"/>
        </w:rPr>
        <w:t>возникающие</w:t>
      </w:r>
      <w:r>
        <w:rPr>
          <w:spacing w:val="31"/>
          <w:sz w:val="24"/>
        </w:rPr>
        <w:t xml:space="preserve"> </w:t>
      </w:r>
      <w:r>
        <w:rPr>
          <w:sz w:val="24"/>
        </w:rPr>
        <w:t>в</w:t>
      </w:r>
      <w:r>
        <w:rPr>
          <w:spacing w:val="33"/>
          <w:sz w:val="24"/>
        </w:rPr>
        <w:t xml:space="preserve"> </w:t>
      </w:r>
      <w:r>
        <w:rPr>
          <w:sz w:val="24"/>
        </w:rPr>
        <w:t>окружающей</w:t>
      </w:r>
      <w:r>
        <w:rPr>
          <w:spacing w:val="35"/>
          <w:sz w:val="24"/>
        </w:rPr>
        <w:t xml:space="preserve"> </w:t>
      </w:r>
      <w:r>
        <w:rPr>
          <w:sz w:val="24"/>
        </w:rPr>
        <w:t>действительности,</w:t>
      </w:r>
      <w:r>
        <w:rPr>
          <w:spacing w:val="34"/>
          <w:sz w:val="24"/>
        </w:rPr>
        <w:t xml:space="preserve"> </w:t>
      </w:r>
      <w:r>
        <w:rPr>
          <w:sz w:val="24"/>
        </w:rPr>
        <w:t>которые могут быть решены средствами математики;</w:t>
      </w:r>
    </w:p>
    <w:p w:rsidR="00D45894" w:rsidRDefault="00320178" w:rsidP="00365E8E">
      <w:pPr>
        <w:pStyle w:val="a5"/>
        <w:numPr>
          <w:ilvl w:val="0"/>
          <w:numId w:val="161"/>
        </w:numPr>
        <w:tabs>
          <w:tab w:val="left" w:pos="1701"/>
        </w:tabs>
        <w:ind w:left="1701" w:hanging="710"/>
        <w:rPr>
          <w:sz w:val="24"/>
        </w:rPr>
      </w:pPr>
      <w:r>
        <w:rPr>
          <w:sz w:val="24"/>
        </w:rPr>
        <w:t>формулировать</w:t>
      </w:r>
      <w:r>
        <w:rPr>
          <w:spacing w:val="-4"/>
          <w:sz w:val="24"/>
        </w:rPr>
        <w:t xml:space="preserve"> </w:t>
      </w:r>
      <w:r>
        <w:rPr>
          <w:sz w:val="24"/>
        </w:rPr>
        <w:t>эти</w:t>
      </w:r>
      <w:r>
        <w:rPr>
          <w:spacing w:val="-1"/>
          <w:sz w:val="24"/>
        </w:rPr>
        <w:t xml:space="preserve"> </w:t>
      </w:r>
      <w:r>
        <w:rPr>
          <w:sz w:val="24"/>
        </w:rPr>
        <w:t>проблемы</w:t>
      </w:r>
      <w:r>
        <w:rPr>
          <w:spacing w:val="-6"/>
          <w:sz w:val="24"/>
        </w:rPr>
        <w:t xml:space="preserve"> </w:t>
      </w:r>
      <w:r>
        <w:rPr>
          <w:sz w:val="24"/>
        </w:rPr>
        <w:t>на</w:t>
      </w:r>
      <w:r>
        <w:rPr>
          <w:spacing w:val="-3"/>
          <w:sz w:val="24"/>
        </w:rPr>
        <w:t xml:space="preserve"> </w:t>
      </w:r>
      <w:r>
        <w:rPr>
          <w:sz w:val="24"/>
        </w:rPr>
        <w:t>языке</w:t>
      </w:r>
      <w:r>
        <w:rPr>
          <w:spacing w:val="-2"/>
          <w:sz w:val="24"/>
        </w:rPr>
        <w:t xml:space="preserve"> математики;</w:t>
      </w:r>
    </w:p>
    <w:p w:rsidR="00D45894" w:rsidRDefault="00320178" w:rsidP="00365E8E">
      <w:pPr>
        <w:pStyle w:val="a5"/>
        <w:numPr>
          <w:ilvl w:val="0"/>
          <w:numId w:val="161"/>
        </w:numPr>
        <w:tabs>
          <w:tab w:val="left" w:pos="1701"/>
        </w:tabs>
        <w:ind w:left="1701" w:hanging="710"/>
        <w:rPr>
          <w:sz w:val="24"/>
        </w:rPr>
      </w:pPr>
      <w:r>
        <w:rPr>
          <w:sz w:val="24"/>
        </w:rPr>
        <w:t>решать</w:t>
      </w:r>
      <w:r>
        <w:rPr>
          <w:spacing w:val="-2"/>
          <w:sz w:val="24"/>
        </w:rPr>
        <w:t xml:space="preserve"> </w:t>
      </w:r>
      <w:r>
        <w:rPr>
          <w:sz w:val="24"/>
        </w:rPr>
        <w:t>эти</w:t>
      </w:r>
      <w:r>
        <w:rPr>
          <w:spacing w:val="-1"/>
          <w:sz w:val="24"/>
        </w:rPr>
        <w:t xml:space="preserve"> </w:t>
      </w:r>
      <w:r>
        <w:rPr>
          <w:sz w:val="24"/>
        </w:rPr>
        <w:t>проблемы,</w:t>
      </w:r>
      <w:r>
        <w:rPr>
          <w:spacing w:val="-6"/>
          <w:sz w:val="24"/>
        </w:rPr>
        <w:t xml:space="preserve"> </w:t>
      </w:r>
      <w:r>
        <w:rPr>
          <w:sz w:val="24"/>
        </w:rPr>
        <w:t>используя математические</w:t>
      </w:r>
      <w:r>
        <w:rPr>
          <w:spacing w:val="-6"/>
          <w:sz w:val="24"/>
        </w:rPr>
        <w:t xml:space="preserve"> </w:t>
      </w:r>
      <w:r>
        <w:rPr>
          <w:sz w:val="24"/>
        </w:rPr>
        <w:t>факты</w:t>
      </w:r>
      <w:r>
        <w:rPr>
          <w:spacing w:val="-1"/>
          <w:sz w:val="24"/>
        </w:rPr>
        <w:t xml:space="preserve"> </w:t>
      </w:r>
      <w:r>
        <w:rPr>
          <w:sz w:val="24"/>
        </w:rPr>
        <w:t>и</w:t>
      </w:r>
      <w:r>
        <w:rPr>
          <w:spacing w:val="-2"/>
          <w:sz w:val="24"/>
        </w:rPr>
        <w:t xml:space="preserve"> методы;</w:t>
      </w:r>
    </w:p>
    <w:p w:rsidR="00D45894" w:rsidRDefault="00320178" w:rsidP="00365E8E">
      <w:pPr>
        <w:pStyle w:val="a5"/>
        <w:numPr>
          <w:ilvl w:val="0"/>
          <w:numId w:val="161"/>
        </w:numPr>
        <w:tabs>
          <w:tab w:val="left" w:pos="1701"/>
        </w:tabs>
        <w:ind w:right="124" w:firstLine="708"/>
        <w:rPr>
          <w:sz w:val="24"/>
        </w:rPr>
      </w:pPr>
      <w:r>
        <w:rPr>
          <w:sz w:val="24"/>
        </w:rPr>
        <w:t>анализировать использованные методы решения; 5) интерпретировать полученные результаты с учетом поставленной проблемы.</w:t>
      </w:r>
    </w:p>
    <w:p w:rsidR="00D45894" w:rsidRDefault="00320178">
      <w:pPr>
        <w:pStyle w:val="a3"/>
        <w:ind w:left="991" w:firstLine="0"/>
      </w:pPr>
      <w:r>
        <w:t>Место учебного</w:t>
      </w:r>
      <w:r>
        <w:rPr>
          <w:spacing w:val="-4"/>
        </w:rPr>
        <w:t xml:space="preserve"> </w:t>
      </w:r>
      <w:r>
        <w:rPr>
          <w:spacing w:val="-2"/>
        </w:rPr>
        <w:t>предмета:</w:t>
      </w:r>
    </w:p>
    <w:p w:rsidR="00D45894" w:rsidRDefault="00320178">
      <w:pPr>
        <w:pStyle w:val="a3"/>
        <w:ind w:right="125"/>
      </w:pPr>
      <w:r>
        <w:t>Рабочая программа по курсу «Математическая грамотность» для учащихся 7 классов согласно учебному</w:t>
      </w:r>
      <w:r>
        <w:rPr>
          <w:spacing w:val="-8"/>
        </w:rPr>
        <w:t xml:space="preserve"> </w:t>
      </w:r>
      <w:r>
        <w:t>плану</w:t>
      </w:r>
      <w:r>
        <w:rPr>
          <w:spacing w:val="-5"/>
        </w:rPr>
        <w:t xml:space="preserve"> </w:t>
      </w:r>
      <w:r>
        <w:t>рассчитана</w:t>
      </w:r>
      <w:r>
        <w:rPr>
          <w:spacing w:val="-3"/>
        </w:rPr>
        <w:t xml:space="preserve"> </w:t>
      </w:r>
      <w:r>
        <w:t>на</w:t>
      </w:r>
      <w:r>
        <w:rPr>
          <w:spacing w:val="-3"/>
        </w:rPr>
        <w:t xml:space="preserve"> </w:t>
      </w:r>
      <w:r>
        <w:t>34 учебных часа</w:t>
      </w:r>
      <w:r>
        <w:rPr>
          <w:spacing w:val="-4"/>
        </w:rPr>
        <w:t xml:space="preserve"> </w:t>
      </w:r>
      <w:r>
        <w:t>-</w:t>
      </w:r>
      <w:r>
        <w:rPr>
          <w:spacing w:val="-3"/>
        </w:rPr>
        <w:t xml:space="preserve"> </w:t>
      </w:r>
      <w:r>
        <w:t>34 учебных</w:t>
      </w:r>
      <w:r>
        <w:rPr>
          <w:spacing w:val="-2"/>
        </w:rPr>
        <w:t xml:space="preserve"> </w:t>
      </w:r>
      <w:r>
        <w:t>недель</w:t>
      </w:r>
      <w:r>
        <w:rPr>
          <w:spacing w:val="-3"/>
        </w:rPr>
        <w:t xml:space="preserve"> </w:t>
      </w:r>
      <w:r>
        <w:t>по</w:t>
      </w:r>
      <w:r>
        <w:rPr>
          <w:spacing w:val="-1"/>
        </w:rPr>
        <w:t xml:space="preserve"> </w:t>
      </w:r>
      <w:r>
        <w:t>1</w:t>
      </w:r>
      <w:r>
        <w:rPr>
          <w:spacing w:val="-3"/>
        </w:rPr>
        <w:t xml:space="preserve"> </w:t>
      </w:r>
      <w:r>
        <w:t>ч</w:t>
      </w:r>
      <w:r>
        <w:rPr>
          <w:spacing w:val="-3"/>
        </w:rPr>
        <w:t xml:space="preserve"> </w:t>
      </w:r>
      <w:r>
        <w:t>в</w:t>
      </w:r>
      <w:r>
        <w:rPr>
          <w:spacing w:val="-3"/>
        </w:rPr>
        <w:t xml:space="preserve"> </w:t>
      </w:r>
      <w:r>
        <w:t>неделю для обучающихся 7 классов</w:t>
      </w:r>
    </w:p>
    <w:p w:rsidR="00D45894" w:rsidRDefault="00320178" w:rsidP="00365E8E">
      <w:pPr>
        <w:pStyle w:val="1"/>
        <w:numPr>
          <w:ilvl w:val="1"/>
          <w:numId w:val="160"/>
        </w:numPr>
        <w:tabs>
          <w:tab w:val="left" w:pos="1350"/>
        </w:tabs>
        <w:ind w:left="1350" w:hanging="359"/>
        <w:jc w:val="both"/>
      </w:pPr>
      <w:r>
        <w:t>Программа</w:t>
      </w:r>
      <w:r>
        <w:rPr>
          <w:spacing w:val="-3"/>
        </w:rPr>
        <w:t xml:space="preserve"> </w:t>
      </w:r>
      <w:r>
        <w:t>формирования универсальных</w:t>
      </w:r>
      <w:r>
        <w:rPr>
          <w:spacing w:val="-4"/>
        </w:rPr>
        <w:t xml:space="preserve"> </w:t>
      </w:r>
      <w:r>
        <w:t>ученых действий</w:t>
      </w:r>
      <w:r>
        <w:rPr>
          <w:spacing w:val="1"/>
        </w:rPr>
        <w:t xml:space="preserve"> </w:t>
      </w:r>
      <w:r>
        <w:t xml:space="preserve">у </w:t>
      </w:r>
      <w:r>
        <w:rPr>
          <w:spacing w:val="-2"/>
        </w:rPr>
        <w:t>обучающихся</w:t>
      </w:r>
    </w:p>
    <w:p w:rsidR="00D45894" w:rsidRDefault="00320178">
      <w:pPr>
        <w:pStyle w:val="a3"/>
        <w:spacing w:line="274" w:lineRule="exact"/>
        <w:ind w:left="991" w:firstLine="0"/>
      </w:pPr>
      <w:r>
        <w:t>Пояснительная</w:t>
      </w:r>
      <w:r>
        <w:rPr>
          <w:spacing w:val="2"/>
        </w:rPr>
        <w:t xml:space="preserve"> </w:t>
      </w:r>
      <w:r>
        <w:rPr>
          <w:spacing w:val="-2"/>
        </w:rPr>
        <w:t>записка</w:t>
      </w:r>
    </w:p>
    <w:p w:rsidR="00D45894" w:rsidRDefault="00320178">
      <w:pPr>
        <w:pStyle w:val="a3"/>
        <w:ind w:right="128"/>
      </w:pPr>
      <w:r>
        <w:t>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w:t>
      </w:r>
    </w:p>
    <w:p w:rsidR="00D45894" w:rsidRDefault="00320178">
      <w:pPr>
        <w:pStyle w:val="a3"/>
        <w:ind w:left="991" w:firstLine="0"/>
      </w:pPr>
      <w:r>
        <w:t>Универсальные</w:t>
      </w:r>
      <w:r>
        <w:rPr>
          <w:spacing w:val="-1"/>
        </w:rPr>
        <w:t xml:space="preserve"> </w:t>
      </w:r>
      <w:r>
        <w:t>учебные</w:t>
      </w:r>
      <w:r>
        <w:rPr>
          <w:spacing w:val="-5"/>
        </w:rPr>
        <w:t xml:space="preserve"> </w:t>
      </w:r>
      <w:r>
        <w:t>действия представляют</w:t>
      </w:r>
      <w:r>
        <w:rPr>
          <w:spacing w:val="1"/>
        </w:rPr>
        <w:t xml:space="preserve"> </w:t>
      </w:r>
      <w:r>
        <w:t>собой</w:t>
      </w:r>
      <w:r>
        <w:rPr>
          <w:spacing w:val="-1"/>
        </w:rPr>
        <w:t xml:space="preserve"> </w:t>
      </w:r>
      <w:r>
        <w:t>три</w:t>
      </w:r>
      <w:r>
        <w:rPr>
          <w:spacing w:val="-1"/>
        </w:rPr>
        <w:t xml:space="preserve"> </w:t>
      </w:r>
      <w:r>
        <w:rPr>
          <w:spacing w:val="-2"/>
        </w:rPr>
        <w:t>группы:</w:t>
      </w:r>
    </w:p>
    <w:p w:rsidR="00D45894" w:rsidRDefault="00D45894">
      <w:pPr>
        <w:pStyle w:val="a3"/>
        <w:sectPr w:rsidR="00D45894">
          <w:pgSz w:w="11900" w:h="16820"/>
          <w:pgMar w:top="880" w:right="566" w:bottom="1240" w:left="850" w:header="0" w:footer="967" w:gutter="0"/>
          <w:cols w:space="720"/>
        </w:sectPr>
      </w:pPr>
    </w:p>
    <w:p w:rsidR="00D45894" w:rsidRDefault="00320178" w:rsidP="00365E8E">
      <w:pPr>
        <w:pStyle w:val="a5"/>
        <w:numPr>
          <w:ilvl w:val="0"/>
          <w:numId w:val="159"/>
        </w:numPr>
        <w:tabs>
          <w:tab w:val="left" w:pos="1700"/>
        </w:tabs>
        <w:spacing w:before="75"/>
        <w:ind w:right="127" w:firstLine="708"/>
        <w:rPr>
          <w:rFonts w:ascii="Arial MT" w:hAnsi="Arial MT"/>
          <w:sz w:val="24"/>
        </w:rPr>
      </w:pPr>
      <w:r>
        <w:rPr>
          <w:sz w:val="24"/>
        </w:rPr>
        <w:t xml:space="preserve">Универсальные учебные </w:t>
      </w:r>
      <w:r>
        <w:rPr>
          <w:b/>
          <w:sz w:val="24"/>
        </w:rPr>
        <w:t xml:space="preserve">познавательные </w:t>
      </w:r>
      <w:r>
        <w:rPr>
          <w:sz w:val="24"/>
        </w:rPr>
        <w:t>действия. Овладение системой универсальных</w:t>
      </w:r>
      <w:r>
        <w:rPr>
          <w:spacing w:val="-1"/>
          <w:sz w:val="24"/>
        </w:rPr>
        <w:t xml:space="preserve"> </w:t>
      </w:r>
      <w:r>
        <w:rPr>
          <w:sz w:val="24"/>
        </w:rPr>
        <w:t>учебных</w:t>
      </w:r>
      <w:r>
        <w:rPr>
          <w:spacing w:val="-3"/>
          <w:sz w:val="24"/>
        </w:rPr>
        <w:t xml:space="preserve"> </w:t>
      </w:r>
      <w:r>
        <w:rPr>
          <w:sz w:val="24"/>
        </w:rPr>
        <w:t>познавательных</w:t>
      </w:r>
      <w:r>
        <w:rPr>
          <w:spacing w:val="-4"/>
          <w:sz w:val="24"/>
        </w:rPr>
        <w:t xml:space="preserve"> </w:t>
      </w:r>
      <w:r>
        <w:rPr>
          <w:sz w:val="24"/>
        </w:rPr>
        <w:t>действий</w:t>
      </w:r>
      <w:r>
        <w:rPr>
          <w:spacing w:val="-5"/>
          <w:sz w:val="24"/>
        </w:rPr>
        <w:t xml:space="preserve"> </w:t>
      </w:r>
      <w:r>
        <w:rPr>
          <w:sz w:val="24"/>
        </w:rPr>
        <w:t>обеспечивает</w:t>
      </w:r>
      <w:r>
        <w:rPr>
          <w:spacing w:val="-7"/>
          <w:sz w:val="24"/>
        </w:rPr>
        <w:t xml:space="preserve"> </w:t>
      </w:r>
      <w:r>
        <w:rPr>
          <w:sz w:val="24"/>
        </w:rPr>
        <w:t>сформированность</w:t>
      </w:r>
      <w:r>
        <w:rPr>
          <w:spacing w:val="-3"/>
          <w:sz w:val="24"/>
        </w:rPr>
        <w:t xml:space="preserve"> </w:t>
      </w:r>
      <w:r>
        <w:rPr>
          <w:sz w:val="24"/>
        </w:rPr>
        <w:t>когнитивных навыков у обучающихся.</w:t>
      </w:r>
    </w:p>
    <w:p w:rsidR="00D45894" w:rsidRDefault="00320178" w:rsidP="00365E8E">
      <w:pPr>
        <w:pStyle w:val="a5"/>
        <w:numPr>
          <w:ilvl w:val="0"/>
          <w:numId w:val="159"/>
        </w:numPr>
        <w:tabs>
          <w:tab w:val="left" w:pos="1700"/>
        </w:tabs>
        <w:spacing w:before="2"/>
        <w:ind w:right="126" w:firstLine="708"/>
        <w:rPr>
          <w:rFonts w:ascii="Arial MT" w:hAnsi="Arial MT"/>
          <w:sz w:val="24"/>
        </w:rPr>
      </w:pPr>
      <w:r>
        <w:rPr>
          <w:sz w:val="24"/>
        </w:rPr>
        <w:t xml:space="preserve">Универсальные учебные </w:t>
      </w:r>
      <w:r>
        <w:rPr>
          <w:b/>
          <w:sz w:val="24"/>
        </w:rPr>
        <w:t xml:space="preserve">коммуникативные </w:t>
      </w:r>
      <w:r>
        <w:rPr>
          <w:sz w:val="24"/>
        </w:rPr>
        <w:t>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D45894" w:rsidRDefault="00320178" w:rsidP="00365E8E">
      <w:pPr>
        <w:pStyle w:val="a5"/>
        <w:numPr>
          <w:ilvl w:val="0"/>
          <w:numId w:val="159"/>
        </w:numPr>
        <w:tabs>
          <w:tab w:val="left" w:pos="1700"/>
        </w:tabs>
        <w:ind w:right="123" w:firstLine="708"/>
        <w:rPr>
          <w:rFonts w:ascii="Arial MT" w:hAnsi="Arial MT"/>
          <w:sz w:val="24"/>
        </w:rPr>
      </w:pPr>
      <w:r>
        <w:rPr>
          <w:sz w:val="24"/>
        </w:rPr>
        <w:t xml:space="preserve">Универсальные учебные </w:t>
      </w:r>
      <w:r>
        <w:rPr>
          <w:b/>
          <w:sz w:val="24"/>
        </w:rPr>
        <w:t xml:space="preserve">регулятивные </w:t>
      </w:r>
      <w:r>
        <w:rPr>
          <w:sz w:val="24"/>
        </w:rPr>
        <w:t>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w:t>
      </w:r>
      <w:r>
        <w:rPr>
          <w:spacing w:val="-2"/>
          <w:sz w:val="24"/>
        </w:rPr>
        <w:t xml:space="preserve"> </w:t>
      </w:r>
      <w:r>
        <w:rPr>
          <w:sz w:val="24"/>
        </w:rPr>
        <w:t>навыков личности</w:t>
      </w:r>
      <w:r>
        <w:rPr>
          <w:spacing w:val="-2"/>
          <w:sz w:val="24"/>
        </w:rPr>
        <w:t xml:space="preserve"> </w:t>
      </w:r>
      <w:r>
        <w:rPr>
          <w:sz w:val="24"/>
        </w:rPr>
        <w:t>(управления собой, самодисциплины, устойчивого поведения).</w:t>
      </w:r>
    </w:p>
    <w:p w:rsidR="00D45894" w:rsidRDefault="00320178">
      <w:pPr>
        <w:pStyle w:val="a3"/>
        <w:ind w:right="126"/>
      </w:pPr>
      <w: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rsidR="00D45894" w:rsidRDefault="00320178">
      <w:pPr>
        <w:pStyle w:val="a3"/>
        <w:ind w:right="123"/>
      </w:pPr>
      <w:r>
        <w:t xml:space="preserve">Основной </w:t>
      </w:r>
      <w:r>
        <w:rPr>
          <w:b/>
        </w:rPr>
        <w:t xml:space="preserve">целью </w:t>
      </w:r>
      <w:r>
        <w:t xml:space="preserve">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w:t>
      </w:r>
      <w:r>
        <w:rPr>
          <w:spacing w:val="-2"/>
        </w:rPr>
        <w:t>средствами.</w:t>
      </w:r>
    </w:p>
    <w:p w:rsidR="00D45894" w:rsidRDefault="00320178">
      <w:pPr>
        <w:pStyle w:val="a3"/>
        <w:spacing w:line="274" w:lineRule="exact"/>
        <w:ind w:left="991" w:firstLine="0"/>
      </w:pPr>
      <w:r>
        <w:rPr>
          <w:spacing w:val="-2"/>
        </w:rPr>
        <w:t>Программа</w:t>
      </w:r>
      <w:r>
        <w:rPr>
          <w:spacing w:val="-5"/>
        </w:rPr>
        <w:t xml:space="preserve"> </w:t>
      </w:r>
      <w:r>
        <w:rPr>
          <w:spacing w:val="-2"/>
        </w:rPr>
        <w:t>формирования</w:t>
      </w:r>
      <w:r>
        <w:rPr>
          <w:spacing w:val="3"/>
        </w:rPr>
        <w:t xml:space="preserve"> </w:t>
      </w:r>
      <w:r>
        <w:rPr>
          <w:spacing w:val="-2"/>
        </w:rPr>
        <w:t>универсальных</w:t>
      </w:r>
      <w:r>
        <w:rPr>
          <w:spacing w:val="6"/>
        </w:rPr>
        <w:t xml:space="preserve"> </w:t>
      </w:r>
      <w:r>
        <w:rPr>
          <w:spacing w:val="-2"/>
        </w:rPr>
        <w:t>учебных</w:t>
      </w:r>
      <w:r>
        <w:rPr>
          <w:spacing w:val="5"/>
        </w:rPr>
        <w:t xml:space="preserve"> </w:t>
      </w:r>
      <w:r>
        <w:rPr>
          <w:spacing w:val="-2"/>
        </w:rPr>
        <w:t>действий</w:t>
      </w:r>
      <w:r>
        <w:rPr>
          <w:spacing w:val="3"/>
        </w:rPr>
        <w:t xml:space="preserve"> </w:t>
      </w:r>
      <w:r>
        <w:rPr>
          <w:spacing w:val="-2"/>
        </w:rPr>
        <w:t>у</w:t>
      </w:r>
      <w:r>
        <w:rPr>
          <w:spacing w:val="-6"/>
        </w:rPr>
        <w:t xml:space="preserve"> </w:t>
      </w:r>
      <w:r>
        <w:rPr>
          <w:spacing w:val="-2"/>
        </w:rPr>
        <w:t>обучающихся</w:t>
      </w:r>
      <w:r>
        <w:rPr>
          <w:spacing w:val="2"/>
        </w:rPr>
        <w:t xml:space="preserve"> </w:t>
      </w:r>
      <w:r>
        <w:rPr>
          <w:spacing w:val="-2"/>
        </w:rPr>
        <w:t>обеспечивает:</w:t>
      </w:r>
    </w:p>
    <w:p w:rsidR="00D45894" w:rsidRDefault="00320178" w:rsidP="00365E8E">
      <w:pPr>
        <w:pStyle w:val="a5"/>
        <w:numPr>
          <w:ilvl w:val="0"/>
          <w:numId w:val="159"/>
        </w:numPr>
        <w:tabs>
          <w:tab w:val="left" w:pos="1700"/>
        </w:tabs>
        <w:ind w:left="1700" w:hanging="709"/>
        <w:rPr>
          <w:rFonts w:ascii="Arial MT" w:hAnsi="Arial MT"/>
          <w:sz w:val="24"/>
        </w:rPr>
      </w:pPr>
      <w:r>
        <w:rPr>
          <w:sz w:val="24"/>
        </w:rPr>
        <w:t>развитие</w:t>
      </w:r>
      <w:r>
        <w:rPr>
          <w:spacing w:val="-6"/>
          <w:sz w:val="24"/>
        </w:rPr>
        <w:t xml:space="preserve"> </w:t>
      </w:r>
      <w:r>
        <w:rPr>
          <w:sz w:val="24"/>
        </w:rPr>
        <w:t>способности</w:t>
      </w:r>
      <w:r>
        <w:rPr>
          <w:spacing w:val="-5"/>
          <w:sz w:val="24"/>
        </w:rPr>
        <w:t xml:space="preserve"> </w:t>
      </w:r>
      <w:r>
        <w:rPr>
          <w:sz w:val="24"/>
        </w:rPr>
        <w:t>к</w:t>
      </w:r>
      <w:r>
        <w:rPr>
          <w:spacing w:val="-5"/>
          <w:sz w:val="24"/>
        </w:rPr>
        <w:t xml:space="preserve"> </w:t>
      </w:r>
      <w:r>
        <w:rPr>
          <w:sz w:val="24"/>
        </w:rPr>
        <w:t>саморазвитию</w:t>
      </w:r>
      <w:r>
        <w:rPr>
          <w:spacing w:val="-1"/>
          <w:sz w:val="24"/>
        </w:rPr>
        <w:t xml:space="preserve"> </w:t>
      </w:r>
      <w:r>
        <w:rPr>
          <w:sz w:val="24"/>
        </w:rPr>
        <w:t>и</w:t>
      </w:r>
      <w:r>
        <w:rPr>
          <w:spacing w:val="-1"/>
          <w:sz w:val="24"/>
        </w:rPr>
        <w:t xml:space="preserve"> </w:t>
      </w:r>
      <w:r>
        <w:rPr>
          <w:spacing w:val="-2"/>
          <w:sz w:val="24"/>
        </w:rPr>
        <w:t>самосовершенствованию;</w:t>
      </w:r>
    </w:p>
    <w:p w:rsidR="00D45894" w:rsidRDefault="00320178" w:rsidP="00365E8E">
      <w:pPr>
        <w:pStyle w:val="a5"/>
        <w:numPr>
          <w:ilvl w:val="0"/>
          <w:numId w:val="159"/>
        </w:numPr>
        <w:tabs>
          <w:tab w:val="left" w:pos="1700"/>
        </w:tabs>
        <w:spacing w:before="4" w:line="237" w:lineRule="auto"/>
        <w:ind w:right="125" w:firstLine="708"/>
        <w:rPr>
          <w:rFonts w:ascii="Arial MT" w:hAnsi="Arial MT"/>
          <w:sz w:val="24"/>
        </w:rPr>
      </w:pPr>
      <w:r>
        <w:rPr>
          <w:sz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D45894" w:rsidRDefault="00320178" w:rsidP="00365E8E">
      <w:pPr>
        <w:pStyle w:val="a5"/>
        <w:numPr>
          <w:ilvl w:val="0"/>
          <w:numId w:val="159"/>
        </w:numPr>
        <w:tabs>
          <w:tab w:val="left" w:pos="1700"/>
        </w:tabs>
        <w:spacing w:before="2"/>
        <w:ind w:right="125" w:firstLine="708"/>
        <w:rPr>
          <w:rFonts w:ascii="Arial MT" w:hAnsi="Arial MT"/>
          <w:sz w:val="24"/>
        </w:rPr>
      </w:pPr>
      <w:r>
        <w:rPr>
          <w:sz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D45894" w:rsidRDefault="00320178" w:rsidP="00365E8E">
      <w:pPr>
        <w:pStyle w:val="a5"/>
        <w:numPr>
          <w:ilvl w:val="0"/>
          <w:numId w:val="159"/>
        </w:numPr>
        <w:tabs>
          <w:tab w:val="left" w:pos="1700"/>
        </w:tabs>
        <w:spacing w:before="4" w:line="237" w:lineRule="auto"/>
        <w:ind w:right="127" w:firstLine="708"/>
        <w:rPr>
          <w:rFonts w:ascii="Arial MT" w:hAnsi="Arial MT"/>
          <w:sz w:val="24"/>
        </w:rPr>
      </w:pPr>
      <w:r>
        <w:rPr>
          <w:sz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D45894" w:rsidRDefault="00320178" w:rsidP="00365E8E">
      <w:pPr>
        <w:pStyle w:val="a5"/>
        <w:numPr>
          <w:ilvl w:val="0"/>
          <w:numId w:val="159"/>
        </w:numPr>
        <w:tabs>
          <w:tab w:val="left" w:pos="1700"/>
        </w:tabs>
        <w:spacing w:before="2"/>
        <w:ind w:right="125" w:firstLine="708"/>
        <w:rPr>
          <w:rFonts w:ascii="Arial MT" w:hAnsi="Arial MT"/>
          <w:sz w:val="24"/>
        </w:rPr>
      </w:pPr>
      <w:r>
        <w:rPr>
          <w:sz w:val="24"/>
        </w:rP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D45894" w:rsidRDefault="00320178" w:rsidP="00365E8E">
      <w:pPr>
        <w:pStyle w:val="a5"/>
        <w:numPr>
          <w:ilvl w:val="0"/>
          <w:numId w:val="159"/>
        </w:numPr>
        <w:tabs>
          <w:tab w:val="left" w:pos="1700"/>
        </w:tabs>
        <w:spacing w:before="2"/>
        <w:ind w:right="121" w:firstLine="708"/>
        <w:rPr>
          <w:rFonts w:ascii="Arial MT" w:hAnsi="Arial MT"/>
          <w:sz w:val="24"/>
        </w:rPr>
      </w:pPr>
      <w:r>
        <w:rPr>
          <w:sz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 исследовательской и проектной деятельности;</w:t>
      </w:r>
    </w:p>
    <w:p w:rsidR="00D45894" w:rsidRDefault="00320178" w:rsidP="00365E8E">
      <w:pPr>
        <w:pStyle w:val="a5"/>
        <w:numPr>
          <w:ilvl w:val="0"/>
          <w:numId w:val="159"/>
        </w:numPr>
        <w:tabs>
          <w:tab w:val="left" w:pos="1700"/>
        </w:tabs>
        <w:ind w:right="121" w:firstLine="708"/>
        <w:rPr>
          <w:rFonts w:ascii="Arial MT" w:hAnsi="Arial MT"/>
          <w:sz w:val="24"/>
        </w:rPr>
      </w:pPr>
      <w:r>
        <w:rPr>
          <w:sz w:val="24"/>
        </w:rPr>
        <w:t>формирование</w:t>
      </w:r>
      <w:r>
        <w:rPr>
          <w:spacing w:val="-8"/>
          <w:sz w:val="24"/>
        </w:rPr>
        <w:t xml:space="preserve"> </w:t>
      </w:r>
      <w:r>
        <w:rPr>
          <w:sz w:val="24"/>
        </w:rPr>
        <w:t>и</w:t>
      </w:r>
      <w:r>
        <w:rPr>
          <w:spacing w:val="-10"/>
          <w:sz w:val="24"/>
        </w:rPr>
        <w:t xml:space="preserve"> </w:t>
      </w:r>
      <w:r>
        <w:rPr>
          <w:sz w:val="24"/>
        </w:rPr>
        <w:t>развитие</w:t>
      </w:r>
      <w:r>
        <w:rPr>
          <w:spacing w:val="-9"/>
          <w:sz w:val="24"/>
        </w:rPr>
        <w:t xml:space="preserve"> </w:t>
      </w:r>
      <w:r>
        <w:rPr>
          <w:sz w:val="24"/>
        </w:rPr>
        <w:t>компетенций</w:t>
      </w:r>
      <w:r>
        <w:rPr>
          <w:spacing w:val="-8"/>
          <w:sz w:val="24"/>
        </w:rPr>
        <w:t xml:space="preserve"> </w:t>
      </w:r>
      <w:r>
        <w:rPr>
          <w:sz w:val="24"/>
        </w:rPr>
        <w:t>обучающихся</w:t>
      </w:r>
      <w:r>
        <w:rPr>
          <w:spacing w:val="-8"/>
          <w:sz w:val="24"/>
        </w:rPr>
        <w:t xml:space="preserve"> </w:t>
      </w:r>
      <w:r>
        <w:rPr>
          <w:sz w:val="24"/>
        </w:rPr>
        <w:t>в</w:t>
      </w:r>
      <w:r>
        <w:rPr>
          <w:spacing w:val="-9"/>
          <w:sz w:val="24"/>
        </w:rPr>
        <w:t xml:space="preserve"> </w:t>
      </w:r>
      <w:r>
        <w:rPr>
          <w:sz w:val="24"/>
        </w:rPr>
        <w:t>области</w:t>
      </w:r>
      <w:r>
        <w:rPr>
          <w:spacing w:val="-10"/>
          <w:sz w:val="24"/>
        </w:rPr>
        <w:t xml:space="preserve"> </w:t>
      </w:r>
      <w:r>
        <w:rPr>
          <w:sz w:val="24"/>
        </w:rPr>
        <w:t>использования</w:t>
      </w:r>
      <w:r>
        <w:rPr>
          <w:spacing w:val="-11"/>
          <w:sz w:val="24"/>
        </w:rPr>
        <w:t xml:space="preserve"> </w:t>
      </w:r>
      <w:r>
        <w:rPr>
          <w:sz w:val="24"/>
        </w:rPr>
        <w:t>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w:t>
      </w:r>
      <w:r>
        <w:rPr>
          <w:spacing w:val="-10"/>
          <w:sz w:val="24"/>
        </w:rPr>
        <w:t xml:space="preserve"> </w:t>
      </w:r>
      <w:r>
        <w:rPr>
          <w:sz w:val="24"/>
        </w:rPr>
        <w:t>безопасного</w:t>
      </w:r>
      <w:r>
        <w:rPr>
          <w:spacing w:val="-11"/>
          <w:sz w:val="24"/>
        </w:rPr>
        <w:t xml:space="preserve"> </w:t>
      </w:r>
      <w:r>
        <w:rPr>
          <w:sz w:val="24"/>
        </w:rPr>
        <w:t>использования</w:t>
      </w:r>
      <w:r>
        <w:rPr>
          <w:spacing w:val="-13"/>
          <w:sz w:val="24"/>
        </w:rPr>
        <w:t xml:space="preserve"> </w:t>
      </w:r>
      <w:r>
        <w:rPr>
          <w:sz w:val="24"/>
        </w:rPr>
        <w:t>средств</w:t>
      </w:r>
      <w:r>
        <w:rPr>
          <w:spacing w:val="-14"/>
          <w:sz w:val="24"/>
        </w:rPr>
        <w:t xml:space="preserve"> </w:t>
      </w:r>
      <w:r>
        <w:rPr>
          <w:sz w:val="24"/>
        </w:rPr>
        <w:t>ИКТ</w:t>
      </w:r>
      <w:r>
        <w:rPr>
          <w:spacing w:val="-10"/>
          <w:sz w:val="24"/>
        </w:rPr>
        <w:t xml:space="preserve"> </w:t>
      </w:r>
      <w:r>
        <w:rPr>
          <w:sz w:val="24"/>
        </w:rPr>
        <w:t>и</w:t>
      </w:r>
      <w:r>
        <w:rPr>
          <w:spacing w:val="-13"/>
          <w:sz w:val="24"/>
        </w:rPr>
        <w:t xml:space="preserve"> </w:t>
      </w:r>
      <w:r>
        <w:rPr>
          <w:sz w:val="24"/>
        </w:rPr>
        <w:t>информационно-телекоммуникационной</w:t>
      </w:r>
      <w:r>
        <w:rPr>
          <w:spacing w:val="-12"/>
          <w:sz w:val="24"/>
        </w:rPr>
        <w:t xml:space="preserve"> </w:t>
      </w:r>
      <w:r>
        <w:rPr>
          <w:sz w:val="24"/>
        </w:rPr>
        <w:t>сети</w:t>
      </w:r>
    </w:p>
    <w:p w:rsidR="00D45894" w:rsidRDefault="00320178">
      <w:pPr>
        <w:pStyle w:val="a3"/>
        <w:spacing w:line="274" w:lineRule="exact"/>
        <w:ind w:firstLine="0"/>
      </w:pPr>
      <w:r>
        <w:t>«Интернет»</w:t>
      </w:r>
      <w:r>
        <w:rPr>
          <w:spacing w:val="-10"/>
        </w:rPr>
        <w:t xml:space="preserve"> </w:t>
      </w:r>
      <w:r>
        <w:t>(далее</w:t>
      </w:r>
      <w:r>
        <w:rPr>
          <w:spacing w:val="-2"/>
        </w:rPr>
        <w:t xml:space="preserve"> </w:t>
      </w:r>
      <w:r>
        <w:t>-</w:t>
      </w:r>
      <w:r>
        <w:rPr>
          <w:spacing w:val="-2"/>
        </w:rPr>
        <w:t xml:space="preserve"> </w:t>
      </w:r>
      <w:r>
        <w:t>сеть</w:t>
      </w:r>
      <w:r>
        <w:rPr>
          <w:spacing w:val="2"/>
        </w:rPr>
        <w:t xml:space="preserve"> </w:t>
      </w:r>
      <w:r>
        <w:t>Интернет),</w:t>
      </w:r>
      <w:r>
        <w:rPr>
          <w:spacing w:val="-3"/>
        </w:rPr>
        <w:t xml:space="preserve"> </w:t>
      </w:r>
      <w:r>
        <w:t>формирование</w:t>
      </w:r>
      <w:r>
        <w:rPr>
          <w:spacing w:val="-3"/>
        </w:rPr>
        <w:t xml:space="preserve"> </w:t>
      </w:r>
      <w:r>
        <w:t>культуры</w:t>
      </w:r>
      <w:r>
        <w:rPr>
          <w:spacing w:val="-1"/>
        </w:rPr>
        <w:t xml:space="preserve"> </w:t>
      </w:r>
      <w:r>
        <w:t>пользования</w:t>
      </w:r>
      <w:r>
        <w:rPr>
          <w:spacing w:val="2"/>
        </w:rPr>
        <w:t xml:space="preserve"> </w:t>
      </w:r>
      <w:r>
        <w:rPr>
          <w:spacing w:val="-4"/>
        </w:rPr>
        <w:t>ИКТ;</w:t>
      </w:r>
    </w:p>
    <w:p w:rsidR="00D45894" w:rsidRDefault="00320178" w:rsidP="00365E8E">
      <w:pPr>
        <w:pStyle w:val="a5"/>
        <w:numPr>
          <w:ilvl w:val="0"/>
          <w:numId w:val="159"/>
        </w:numPr>
        <w:tabs>
          <w:tab w:val="left" w:pos="1700"/>
        </w:tabs>
        <w:ind w:right="124" w:firstLine="708"/>
        <w:rPr>
          <w:rFonts w:ascii="Arial MT" w:hAnsi="Arial MT"/>
          <w:sz w:val="24"/>
        </w:rPr>
      </w:pPr>
      <w:r>
        <w:rPr>
          <w:sz w:val="24"/>
        </w:rPr>
        <w:t>формирование знаний и навыков</w:t>
      </w:r>
      <w:r>
        <w:rPr>
          <w:spacing w:val="-1"/>
          <w:sz w:val="24"/>
        </w:rPr>
        <w:t xml:space="preserve"> </w:t>
      </w:r>
      <w:r>
        <w:rPr>
          <w:sz w:val="24"/>
        </w:rPr>
        <w:t>в области финансовой грамотности</w:t>
      </w:r>
      <w:r>
        <w:rPr>
          <w:spacing w:val="-1"/>
          <w:sz w:val="24"/>
        </w:rPr>
        <w:t xml:space="preserve"> </w:t>
      </w:r>
      <w:r>
        <w:rPr>
          <w:sz w:val="24"/>
        </w:rPr>
        <w:t>и устойчивого развития общества.</w:t>
      </w:r>
    </w:p>
    <w:p w:rsidR="00D45894" w:rsidRDefault="00320178">
      <w:pPr>
        <w:pStyle w:val="a3"/>
        <w:spacing w:before="1"/>
        <w:ind w:left="991" w:firstLine="0"/>
      </w:pPr>
      <w:r>
        <w:t>Программа</w:t>
      </w:r>
      <w:r>
        <w:rPr>
          <w:spacing w:val="-3"/>
        </w:rPr>
        <w:t xml:space="preserve"> </w:t>
      </w:r>
      <w:r>
        <w:t>формирования</w:t>
      </w:r>
      <w:r>
        <w:rPr>
          <w:spacing w:val="2"/>
        </w:rPr>
        <w:t xml:space="preserve"> </w:t>
      </w:r>
      <w:r>
        <w:t>универсальных</w:t>
      </w:r>
      <w:r>
        <w:rPr>
          <w:spacing w:val="1"/>
        </w:rPr>
        <w:t xml:space="preserve"> </w:t>
      </w:r>
      <w:r>
        <w:t>учебных</w:t>
      </w:r>
      <w:r>
        <w:rPr>
          <w:spacing w:val="-5"/>
        </w:rPr>
        <w:t xml:space="preserve"> </w:t>
      </w:r>
      <w:r>
        <w:t>действий</w:t>
      </w:r>
      <w:r>
        <w:rPr>
          <w:spacing w:val="3"/>
        </w:rPr>
        <w:t xml:space="preserve"> </w:t>
      </w:r>
      <w:r>
        <w:t>у</w:t>
      </w:r>
      <w:r>
        <w:rPr>
          <w:spacing w:val="-11"/>
        </w:rPr>
        <w:t xml:space="preserve"> </w:t>
      </w:r>
      <w:r>
        <w:t>обучающихся</w:t>
      </w:r>
      <w:r>
        <w:rPr>
          <w:spacing w:val="-3"/>
        </w:rPr>
        <w:t xml:space="preserve"> </w:t>
      </w:r>
      <w:r>
        <w:rPr>
          <w:spacing w:val="-2"/>
        </w:rPr>
        <w:t>содержит:</w:t>
      </w:r>
    </w:p>
    <w:p w:rsidR="00D45894" w:rsidRDefault="00320178" w:rsidP="00365E8E">
      <w:pPr>
        <w:pStyle w:val="a5"/>
        <w:numPr>
          <w:ilvl w:val="0"/>
          <w:numId w:val="159"/>
        </w:numPr>
        <w:tabs>
          <w:tab w:val="left" w:pos="1700"/>
        </w:tabs>
        <w:spacing w:before="3" w:line="237" w:lineRule="auto"/>
        <w:ind w:right="130" w:firstLine="708"/>
        <w:rPr>
          <w:rFonts w:ascii="Arial MT" w:hAnsi="Arial MT"/>
          <w:sz w:val="24"/>
        </w:rPr>
      </w:pPr>
      <w:r>
        <w:rPr>
          <w:sz w:val="24"/>
        </w:rPr>
        <w:t xml:space="preserve">описание взаимосвязи универсальных учебных действий с содержанием учебных </w:t>
      </w:r>
      <w:r>
        <w:rPr>
          <w:spacing w:val="-2"/>
          <w:sz w:val="24"/>
        </w:rPr>
        <w:t>предметов;</w:t>
      </w:r>
    </w:p>
    <w:p w:rsidR="00D45894" w:rsidRDefault="00320178" w:rsidP="00365E8E">
      <w:pPr>
        <w:pStyle w:val="a5"/>
        <w:numPr>
          <w:ilvl w:val="0"/>
          <w:numId w:val="159"/>
        </w:numPr>
        <w:tabs>
          <w:tab w:val="left" w:pos="1700"/>
        </w:tabs>
        <w:spacing w:before="3"/>
        <w:ind w:right="127" w:firstLine="708"/>
        <w:rPr>
          <w:rFonts w:ascii="Arial MT" w:hAnsi="Arial MT"/>
          <w:sz w:val="24"/>
        </w:rPr>
      </w:pPr>
      <w:r>
        <w:rPr>
          <w:sz w:val="24"/>
        </w:rPr>
        <w:t>описание особенностей реализации основных направлений и форм учебно- исследовательской деятельности в рамках урочной и внеурочной деятельности.</w:t>
      </w:r>
    </w:p>
    <w:p w:rsidR="00D45894" w:rsidRDefault="00D45894">
      <w:pPr>
        <w:pStyle w:val="a3"/>
        <w:ind w:left="0" w:firstLine="0"/>
        <w:jc w:val="left"/>
      </w:pPr>
    </w:p>
    <w:p w:rsidR="00D45894" w:rsidRDefault="00320178">
      <w:pPr>
        <w:pStyle w:val="a3"/>
        <w:jc w:val="left"/>
      </w:pPr>
      <w:r>
        <w:t>Описание</w:t>
      </w:r>
      <w:r>
        <w:rPr>
          <w:spacing w:val="80"/>
          <w:w w:val="150"/>
        </w:rPr>
        <w:t xml:space="preserve"> </w:t>
      </w:r>
      <w:r>
        <w:t>взаимосвязи</w:t>
      </w:r>
      <w:r>
        <w:rPr>
          <w:spacing w:val="80"/>
          <w:w w:val="150"/>
        </w:rPr>
        <w:t xml:space="preserve"> </w:t>
      </w:r>
      <w:r>
        <w:t>универсальных</w:t>
      </w:r>
      <w:r>
        <w:rPr>
          <w:spacing w:val="80"/>
          <w:w w:val="150"/>
        </w:rPr>
        <w:t xml:space="preserve"> </w:t>
      </w:r>
      <w:r>
        <w:t>учебных</w:t>
      </w:r>
      <w:r>
        <w:rPr>
          <w:spacing w:val="80"/>
          <w:w w:val="150"/>
        </w:rPr>
        <w:t xml:space="preserve"> </w:t>
      </w:r>
      <w:r>
        <w:t>действий</w:t>
      </w:r>
      <w:r>
        <w:rPr>
          <w:spacing w:val="80"/>
          <w:w w:val="150"/>
        </w:rPr>
        <w:t xml:space="preserve"> </w:t>
      </w:r>
      <w:r>
        <w:t>с</w:t>
      </w:r>
      <w:r>
        <w:rPr>
          <w:spacing w:val="80"/>
        </w:rPr>
        <w:t xml:space="preserve"> </w:t>
      </w:r>
      <w:r>
        <w:t>содержанием</w:t>
      </w:r>
      <w:r>
        <w:rPr>
          <w:spacing w:val="80"/>
          <w:w w:val="150"/>
        </w:rPr>
        <w:t xml:space="preserve"> </w:t>
      </w:r>
      <w:r>
        <w:t xml:space="preserve">учебных </w:t>
      </w:r>
      <w:r>
        <w:rPr>
          <w:spacing w:val="-2"/>
        </w:rPr>
        <w:t>предметов</w:t>
      </w:r>
    </w:p>
    <w:p w:rsidR="00D45894" w:rsidRDefault="00320178">
      <w:pPr>
        <w:pStyle w:val="a3"/>
        <w:ind w:right="128"/>
        <w:jc w:val="left"/>
      </w:pPr>
      <w:r>
        <w:t>Разработанные по всем учебным предметам рабочие программы отражают определенные во ФГОС ООО универсальные учебные действия:</w:t>
      </w:r>
    </w:p>
    <w:p w:rsidR="00D45894" w:rsidRDefault="00320178" w:rsidP="00365E8E">
      <w:pPr>
        <w:pStyle w:val="a5"/>
        <w:numPr>
          <w:ilvl w:val="0"/>
          <w:numId w:val="159"/>
        </w:numPr>
        <w:tabs>
          <w:tab w:val="left" w:pos="1701"/>
          <w:tab w:val="left" w:pos="2246"/>
          <w:tab w:val="left" w:pos="2997"/>
          <w:tab w:val="left" w:pos="4924"/>
          <w:tab w:val="left" w:pos="6345"/>
          <w:tab w:val="left" w:pos="7509"/>
          <w:tab w:val="left" w:pos="7826"/>
          <w:tab w:val="left" w:pos="8809"/>
        </w:tabs>
        <w:spacing w:before="1"/>
        <w:ind w:right="130" w:firstLine="708"/>
        <w:jc w:val="left"/>
        <w:rPr>
          <w:rFonts w:ascii="Arial MT" w:hAnsi="Arial MT"/>
          <w:sz w:val="24"/>
        </w:rPr>
      </w:pPr>
      <w:r>
        <w:rPr>
          <w:spacing w:val="-4"/>
          <w:sz w:val="24"/>
        </w:rPr>
        <w:t>как</w:t>
      </w:r>
      <w:r>
        <w:rPr>
          <w:sz w:val="24"/>
        </w:rPr>
        <w:tab/>
      </w:r>
      <w:r>
        <w:rPr>
          <w:spacing w:val="-4"/>
          <w:sz w:val="24"/>
        </w:rPr>
        <w:t>часть</w:t>
      </w:r>
      <w:r>
        <w:rPr>
          <w:sz w:val="24"/>
        </w:rPr>
        <w:tab/>
      </w:r>
      <w:r>
        <w:rPr>
          <w:spacing w:val="-2"/>
          <w:sz w:val="24"/>
        </w:rPr>
        <w:t>метапредметных</w:t>
      </w:r>
      <w:r>
        <w:rPr>
          <w:sz w:val="24"/>
        </w:rPr>
        <w:tab/>
      </w:r>
      <w:r>
        <w:rPr>
          <w:spacing w:val="-2"/>
          <w:sz w:val="24"/>
        </w:rPr>
        <w:t>результатов</w:t>
      </w:r>
      <w:r>
        <w:rPr>
          <w:sz w:val="24"/>
        </w:rPr>
        <w:tab/>
      </w:r>
      <w:r>
        <w:rPr>
          <w:spacing w:val="-2"/>
          <w:sz w:val="24"/>
        </w:rPr>
        <w:t>обучения</w:t>
      </w:r>
      <w:r>
        <w:rPr>
          <w:sz w:val="24"/>
        </w:rPr>
        <w:tab/>
      </w:r>
      <w:r>
        <w:rPr>
          <w:spacing w:val="-10"/>
          <w:sz w:val="24"/>
        </w:rPr>
        <w:t>в</w:t>
      </w:r>
      <w:r>
        <w:rPr>
          <w:sz w:val="24"/>
        </w:rPr>
        <w:tab/>
      </w:r>
      <w:r>
        <w:rPr>
          <w:spacing w:val="-2"/>
          <w:sz w:val="24"/>
        </w:rPr>
        <w:t>разделе</w:t>
      </w:r>
      <w:r>
        <w:rPr>
          <w:sz w:val="24"/>
        </w:rPr>
        <w:tab/>
      </w:r>
      <w:r>
        <w:rPr>
          <w:spacing w:val="-2"/>
          <w:sz w:val="24"/>
        </w:rPr>
        <w:t xml:space="preserve">«Планируемые </w:t>
      </w:r>
      <w:r>
        <w:rPr>
          <w:sz w:val="24"/>
        </w:rPr>
        <w:t>результаты освоения учебного предмета на уровне основного общего образования»;</w:t>
      </w:r>
    </w:p>
    <w:p w:rsidR="00D45894" w:rsidRDefault="00D45894">
      <w:pPr>
        <w:pStyle w:val="a5"/>
        <w:jc w:val="left"/>
        <w:rPr>
          <w:rFonts w:ascii="Arial MT" w:hAnsi="Arial MT"/>
          <w:sz w:val="24"/>
        </w:rPr>
        <w:sectPr w:rsidR="00D45894">
          <w:pgSz w:w="11900" w:h="16820"/>
          <w:pgMar w:top="880" w:right="566" w:bottom="1240" w:left="850" w:header="0" w:footer="967" w:gutter="0"/>
          <w:cols w:space="720"/>
        </w:sectPr>
      </w:pPr>
    </w:p>
    <w:p w:rsidR="00D45894" w:rsidRDefault="00320178" w:rsidP="00365E8E">
      <w:pPr>
        <w:pStyle w:val="a5"/>
        <w:numPr>
          <w:ilvl w:val="0"/>
          <w:numId w:val="159"/>
        </w:numPr>
        <w:tabs>
          <w:tab w:val="left" w:pos="1700"/>
        </w:tabs>
        <w:spacing w:before="75"/>
        <w:ind w:right="130" w:firstLine="708"/>
        <w:rPr>
          <w:rFonts w:ascii="Arial MT" w:hAnsi="Arial MT"/>
          <w:sz w:val="24"/>
        </w:rPr>
      </w:pPr>
      <w:r>
        <w:rPr>
          <w:sz w:val="24"/>
        </w:rPr>
        <w:t>в</w:t>
      </w:r>
      <w:r>
        <w:rPr>
          <w:spacing w:val="-15"/>
          <w:sz w:val="24"/>
        </w:rPr>
        <w:t xml:space="preserve"> </w:t>
      </w:r>
      <w:r>
        <w:rPr>
          <w:sz w:val="24"/>
        </w:rPr>
        <w:t>соотнесении</w:t>
      </w:r>
      <w:r>
        <w:rPr>
          <w:spacing w:val="-15"/>
          <w:sz w:val="24"/>
        </w:rPr>
        <w:t xml:space="preserve"> </w:t>
      </w:r>
      <w:r>
        <w:rPr>
          <w:sz w:val="24"/>
        </w:rPr>
        <w:t>с</w:t>
      </w:r>
      <w:r>
        <w:rPr>
          <w:spacing w:val="-15"/>
          <w:sz w:val="24"/>
        </w:rPr>
        <w:t xml:space="preserve"> </w:t>
      </w:r>
      <w:r>
        <w:rPr>
          <w:sz w:val="24"/>
        </w:rPr>
        <w:t>предметными</w:t>
      </w:r>
      <w:r>
        <w:rPr>
          <w:spacing w:val="-15"/>
          <w:sz w:val="24"/>
        </w:rPr>
        <w:t xml:space="preserve"> </w:t>
      </w:r>
      <w:r>
        <w:rPr>
          <w:sz w:val="24"/>
        </w:rPr>
        <w:t>результатами</w:t>
      </w:r>
      <w:r>
        <w:rPr>
          <w:spacing w:val="-15"/>
          <w:sz w:val="24"/>
        </w:rPr>
        <w:t xml:space="preserve"> </w:t>
      </w:r>
      <w:r>
        <w:rPr>
          <w:sz w:val="24"/>
        </w:rPr>
        <w:t>по</w:t>
      </w:r>
      <w:r>
        <w:rPr>
          <w:spacing w:val="-15"/>
          <w:sz w:val="24"/>
        </w:rPr>
        <w:t xml:space="preserve"> </w:t>
      </w:r>
      <w:r>
        <w:rPr>
          <w:sz w:val="24"/>
        </w:rPr>
        <w:t>основным</w:t>
      </w:r>
      <w:r>
        <w:rPr>
          <w:spacing w:val="-15"/>
          <w:sz w:val="24"/>
        </w:rPr>
        <w:t xml:space="preserve"> </w:t>
      </w:r>
      <w:r>
        <w:rPr>
          <w:sz w:val="24"/>
        </w:rPr>
        <w:t>разделам</w:t>
      </w:r>
      <w:r>
        <w:rPr>
          <w:spacing w:val="-15"/>
          <w:sz w:val="24"/>
        </w:rPr>
        <w:t xml:space="preserve"> </w:t>
      </w:r>
      <w:r>
        <w:rPr>
          <w:sz w:val="24"/>
        </w:rPr>
        <w:t>и</w:t>
      </w:r>
      <w:r>
        <w:rPr>
          <w:spacing w:val="-15"/>
          <w:sz w:val="24"/>
        </w:rPr>
        <w:t xml:space="preserve"> </w:t>
      </w:r>
      <w:r>
        <w:rPr>
          <w:sz w:val="24"/>
        </w:rPr>
        <w:t>темам</w:t>
      </w:r>
      <w:r>
        <w:rPr>
          <w:spacing w:val="-15"/>
          <w:sz w:val="24"/>
        </w:rPr>
        <w:t xml:space="preserve"> </w:t>
      </w:r>
      <w:r>
        <w:rPr>
          <w:sz w:val="24"/>
        </w:rPr>
        <w:t xml:space="preserve">учебного </w:t>
      </w:r>
      <w:r>
        <w:rPr>
          <w:spacing w:val="-2"/>
          <w:sz w:val="24"/>
        </w:rPr>
        <w:t>содержания.</w:t>
      </w:r>
    </w:p>
    <w:p w:rsidR="00D45894" w:rsidRDefault="00320178">
      <w:pPr>
        <w:pStyle w:val="a3"/>
        <w:ind w:right="127"/>
      </w:pPr>
      <w:r>
        <w:t>Представленные</w:t>
      </w:r>
      <w:r>
        <w:rPr>
          <w:spacing w:val="-2"/>
        </w:rPr>
        <w:t xml:space="preserve"> </w:t>
      </w:r>
      <w:r>
        <w:t>ниже</w:t>
      </w:r>
      <w:r>
        <w:rPr>
          <w:spacing w:val="-1"/>
        </w:rPr>
        <w:t xml:space="preserve"> </w:t>
      </w:r>
      <w:r>
        <w:t>взаимосвязи</w:t>
      </w:r>
      <w:r>
        <w:rPr>
          <w:spacing w:val="-2"/>
        </w:rPr>
        <w:t xml:space="preserve"> </w:t>
      </w:r>
      <w:r>
        <w:t>УУД</w:t>
      </w:r>
      <w:r>
        <w:rPr>
          <w:spacing w:val="-1"/>
        </w:rPr>
        <w:t xml:space="preserve"> </w:t>
      </w:r>
      <w:r>
        <w:t>с</w:t>
      </w:r>
      <w:r>
        <w:rPr>
          <w:spacing w:val="-4"/>
        </w:rPr>
        <w:t xml:space="preserve"> </w:t>
      </w:r>
      <w:r>
        <w:t>содержанием учебных предметов</w:t>
      </w:r>
      <w:r>
        <w:rPr>
          <w:spacing w:val="-4"/>
        </w:rPr>
        <w:t xml:space="preserve"> </w:t>
      </w:r>
      <w:r>
        <w:t>представлены по</w:t>
      </w:r>
      <w:r>
        <w:rPr>
          <w:spacing w:val="-2"/>
        </w:rPr>
        <w:t xml:space="preserve"> </w:t>
      </w:r>
      <w:r>
        <w:t>предметным</w:t>
      </w:r>
      <w:r>
        <w:rPr>
          <w:spacing w:val="-3"/>
        </w:rPr>
        <w:t xml:space="preserve"> </w:t>
      </w:r>
      <w:r>
        <w:t>областям,</w:t>
      </w:r>
      <w:r>
        <w:rPr>
          <w:spacing w:val="-2"/>
        </w:rPr>
        <w:t xml:space="preserve"> </w:t>
      </w:r>
      <w:r>
        <w:t>данные</w:t>
      </w:r>
      <w:r>
        <w:rPr>
          <w:spacing w:val="-2"/>
        </w:rPr>
        <w:t xml:space="preserve"> </w:t>
      </w:r>
      <w:r>
        <w:t>взаимосвязи</w:t>
      </w:r>
      <w:r>
        <w:rPr>
          <w:spacing w:val="-3"/>
        </w:rPr>
        <w:t xml:space="preserve"> </w:t>
      </w:r>
      <w:r>
        <w:t>служат</w:t>
      </w:r>
      <w:r>
        <w:rPr>
          <w:spacing w:val="-2"/>
        </w:rPr>
        <w:t xml:space="preserve"> </w:t>
      </w:r>
      <w:r>
        <w:t>основой при</w:t>
      </w:r>
      <w:r>
        <w:rPr>
          <w:spacing w:val="-1"/>
        </w:rPr>
        <w:t xml:space="preserve"> </w:t>
      </w:r>
      <w:r>
        <w:t>разработке</w:t>
      </w:r>
      <w:r>
        <w:rPr>
          <w:spacing w:val="-1"/>
        </w:rPr>
        <w:t xml:space="preserve"> </w:t>
      </w:r>
      <w:r>
        <w:t>рабочих программ по отдельным предметам, курсам (в том числе внеурочной деятельности), модулям.</w:t>
      </w:r>
    </w:p>
    <w:p w:rsidR="00D45894" w:rsidRDefault="00320178">
      <w:pPr>
        <w:pStyle w:val="1"/>
        <w:spacing w:line="240" w:lineRule="auto"/>
      </w:pPr>
      <w:r>
        <w:t>РУССКИЙ</w:t>
      </w:r>
      <w:r>
        <w:rPr>
          <w:spacing w:val="-3"/>
        </w:rPr>
        <w:t xml:space="preserve"> </w:t>
      </w:r>
      <w:r>
        <w:t>ЯЗЫК</w:t>
      </w:r>
      <w:r>
        <w:rPr>
          <w:spacing w:val="-1"/>
        </w:rPr>
        <w:t xml:space="preserve"> </w:t>
      </w:r>
      <w:r>
        <w:t xml:space="preserve">И </w:t>
      </w:r>
      <w:r>
        <w:rPr>
          <w:spacing w:val="-2"/>
        </w:rPr>
        <w:t>ЛИТЕРАТУРА</w:t>
      </w:r>
    </w:p>
    <w:p w:rsidR="00D45894" w:rsidRDefault="00320178">
      <w:pPr>
        <w:pStyle w:val="2"/>
        <w:spacing w:before="0" w:line="240" w:lineRule="auto"/>
        <w:ind w:right="2399"/>
      </w:pPr>
      <w:r>
        <w:t>Формирование</w:t>
      </w:r>
      <w:r>
        <w:rPr>
          <w:spacing w:val="-6"/>
        </w:rPr>
        <w:t xml:space="preserve"> </w:t>
      </w:r>
      <w:r>
        <w:t>универсальных</w:t>
      </w:r>
      <w:r>
        <w:rPr>
          <w:spacing w:val="-10"/>
        </w:rPr>
        <w:t xml:space="preserve"> </w:t>
      </w:r>
      <w:r>
        <w:t>учебных</w:t>
      </w:r>
      <w:r>
        <w:rPr>
          <w:spacing w:val="-11"/>
        </w:rPr>
        <w:t xml:space="preserve"> </w:t>
      </w:r>
      <w:r>
        <w:t>познавательных</w:t>
      </w:r>
      <w:r>
        <w:rPr>
          <w:spacing w:val="-9"/>
        </w:rPr>
        <w:t xml:space="preserve"> </w:t>
      </w:r>
      <w:r>
        <w:t>действий Формирование базовых логических действий</w:t>
      </w:r>
    </w:p>
    <w:p w:rsidR="00D45894" w:rsidRDefault="00320178" w:rsidP="00365E8E">
      <w:pPr>
        <w:pStyle w:val="a5"/>
        <w:numPr>
          <w:ilvl w:val="0"/>
          <w:numId w:val="159"/>
        </w:numPr>
        <w:tabs>
          <w:tab w:val="left" w:pos="1700"/>
        </w:tabs>
        <w:ind w:right="125" w:firstLine="708"/>
        <w:rPr>
          <w:rFonts w:ascii="Arial MT" w:hAnsi="Arial MT"/>
          <w:sz w:val="24"/>
        </w:rPr>
      </w:pPr>
      <w:r>
        <w:rPr>
          <w:sz w:val="24"/>
        </w:rP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w:t>
      </w:r>
      <w:r>
        <w:rPr>
          <w:spacing w:val="-2"/>
          <w:sz w:val="24"/>
        </w:rPr>
        <w:t>жанров.</w:t>
      </w:r>
    </w:p>
    <w:p w:rsidR="00D45894" w:rsidRDefault="00320178" w:rsidP="00365E8E">
      <w:pPr>
        <w:pStyle w:val="a5"/>
        <w:numPr>
          <w:ilvl w:val="0"/>
          <w:numId w:val="159"/>
        </w:numPr>
        <w:tabs>
          <w:tab w:val="left" w:pos="1700"/>
        </w:tabs>
        <w:ind w:right="123" w:firstLine="708"/>
        <w:rPr>
          <w:rFonts w:ascii="Arial MT" w:hAnsi="Arial MT"/>
          <w:sz w:val="24"/>
        </w:rPr>
      </w:pPr>
      <w:r>
        <w:rPr>
          <w:sz w:val="24"/>
        </w:rPr>
        <w:t>Выявлять</w:t>
      </w:r>
      <w:r>
        <w:rPr>
          <w:spacing w:val="-11"/>
          <w:sz w:val="24"/>
        </w:rPr>
        <w:t xml:space="preserve"> </w:t>
      </w:r>
      <w:r>
        <w:rPr>
          <w:sz w:val="24"/>
        </w:rPr>
        <w:t>и</w:t>
      </w:r>
      <w:r>
        <w:rPr>
          <w:spacing w:val="-11"/>
          <w:sz w:val="24"/>
        </w:rPr>
        <w:t xml:space="preserve"> </w:t>
      </w:r>
      <w:r>
        <w:rPr>
          <w:sz w:val="24"/>
        </w:rPr>
        <w:t>характеризовать</w:t>
      </w:r>
      <w:r>
        <w:rPr>
          <w:spacing w:val="-10"/>
          <w:sz w:val="24"/>
        </w:rPr>
        <w:t xml:space="preserve"> </w:t>
      </w:r>
      <w:r>
        <w:rPr>
          <w:sz w:val="24"/>
        </w:rPr>
        <w:t>существенные</w:t>
      </w:r>
      <w:r>
        <w:rPr>
          <w:spacing w:val="-11"/>
          <w:sz w:val="24"/>
        </w:rPr>
        <w:t xml:space="preserve"> </w:t>
      </w:r>
      <w:r>
        <w:rPr>
          <w:sz w:val="24"/>
        </w:rPr>
        <w:t>признаки</w:t>
      </w:r>
      <w:r>
        <w:rPr>
          <w:spacing w:val="-11"/>
          <w:sz w:val="24"/>
        </w:rPr>
        <w:t xml:space="preserve"> </w:t>
      </w:r>
      <w:r>
        <w:rPr>
          <w:sz w:val="24"/>
        </w:rPr>
        <w:t>классификации,</w:t>
      </w:r>
      <w:r>
        <w:rPr>
          <w:spacing w:val="-11"/>
          <w:sz w:val="24"/>
        </w:rPr>
        <w:t xml:space="preserve"> </w:t>
      </w:r>
      <w:r>
        <w:rPr>
          <w:sz w:val="24"/>
        </w:rPr>
        <w:t>основания</w:t>
      </w:r>
      <w:r>
        <w:rPr>
          <w:spacing w:val="-11"/>
          <w:sz w:val="24"/>
        </w:rPr>
        <w:t xml:space="preserve"> </w:t>
      </w:r>
      <w:r>
        <w:rPr>
          <w:sz w:val="24"/>
        </w:rPr>
        <w:t>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D45894" w:rsidRDefault="00320178" w:rsidP="00365E8E">
      <w:pPr>
        <w:pStyle w:val="a5"/>
        <w:numPr>
          <w:ilvl w:val="0"/>
          <w:numId w:val="159"/>
        </w:numPr>
        <w:tabs>
          <w:tab w:val="left" w:pos="1700"/>
        </w:tabs>
        <w:ind w:right="129" w:firstLine="708"/>
        <w:rPr>
          <w:rFonts w:ascii="Arial MT" w:hAnsi="Arial MT"/>
          <w:sz w:val="24"/>
        </w:rPr>
      </w:pPr>
      <w:r>
        <w:rPr>
          <w:sz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D45894" w:rsidRDefault="00320178" w:rsidP="00365E8E">
      <w:pPr>
        <w:pStyle w:val="a5"/>
        <w:numPr>
          <w:ilvl w:val="0"/>
          <w:numId w:val="159"/>
        </w:numPr>
        <w:tabs>
          <w:tab w:val="left" w:pos="1700"/>
        </w:tabs>
        <w:ind w:right="123" w:firstLine="708"/>
        <w:rPr>
          <w:rFonts w:ascii="Arial MT" w:hAnsi="Arial MT"/>
          <w:sz w:val="24"/>
        </w:rPr>
      </w:pPr>
      <w:r>
        <w:rPr>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D45894" w:rsidRDefault="00320178" w:rsidP="00365E8E">
      <w:pPr>
        <w:pStyle w:val="a5"/>
        <w:numPr>
          <w:ilvl w:val="0"/>
          <w:numId w:val="159"/>
        </w:numPr>
        <w:tabs>
          <w:tab w:val="left" w:pos="1700"/>
        </w:tabs>
        <w:ind w:right="133" w:firstLine="708"/>
        <w:rPr>
          <w:rFonts w:ascii="Arial MT" w:hAnsi="Arial MT"/>
          <w:sz w:val="24"/>
        </w:rPr>
      </w:pPr>
      <w:r>
        <w:rPr>
          <w:sz w:val="24"/>
        </w:rPr>
        <w:t>Самостоятельно выбирать способ решения учебной задачи при работе с разными единицами языка, разными типами</w:t>
      </w:r>
    </w:p>
    <w:p w:rsidR="00D45894" w:rsidRDefault="00320178" w:rsidP="00365E8E">
      <w:pPr>
        <w:pStyle w:val="a5"/>
        <w:numPr>
          <w:ilvl w:val="0"/>
          <w:numId w:val="159"/>
        </w:numPr>
        <w:tabs>
          <w:tab w:val="left" w:pos="1700"/>
        </w:tabs>
        <w:spacing w:line="237" w:lineRule="auto"/>
        <w:ind w:right="131" w:firstLine="708"/>
        <w:rPr>
          <w:rFonts w:ascii="Arial MT" w:hAnsi="Arial MT"/>
          <w:sz w:val="24"/>
        </w:rPr>
      </w:pPr>
      <w:r>
        <w:rPr>
          <w:sz w:val="24"/>
        </w:rPr>
        <w:t>текстов, сравнивая варианты решения и выбирая оптимальный вариант с учётом самостоятельно выделенных критериев.</w:t>
      </w:r>
    </w:p>
    <w:p w:rsidR="00D45894" w:rsidRDefault="00320178" w:rsidP="00365E8E">
      <w:pPr>
        <w:pStyle w:val="a5"/>
        <w:numPr>
          <w:ilvl w:val="0"/>
          <w:numId w:val="159"/>
        </w:numPr>
        <w:tabs>
          <w:tab w:val="left" w:pos="1700"/>
        </w:tabs>
        <w:spacing w:before="2"/>
        <w:ind w:right="127" w:firstLine="708"/>
        <w:rPr>
          <w:rFonts w:ascii="Arial MT" w:hAnsi="Arial MT"/>
          <w:sz w:val="24"/>
        </w:rPr>
      </w:pPr>
      <w:r>
        <w:rPr>
          <w:sz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D45894" w:rsidRDefault="00320178" w:rsidP="00365E8E">
      <w:pPr>
        <w:pStyle w:val="a5"/>
        <w:numPr>
          <w:ilvl w:val="0"/>
          <w:numId w:val="159"/>
        </w:numPr>
        <w:tabs>
          <w:tab w:val="left" w:pos="1700"/>
        </w:tabs>
        <w:spacing w:before="4" w:line="237" w:lineRule="auto"/>
        <w:ind w:right="121" w:firstLine="708"/>
        <w:rPr>
          <w:rFonts w:ascii="Arial MT" w:hAnsi="Arial MT"/>
          <w:sz w:val="24"/>
        </w:rPr>
      </w:pPr>
      <w:r>
        <w:rPr>
          <w:sz w:val="24"/>
        </w:rPr>
        <w:t>Выявлять дефицит литературной и другой информации, данных, необходимых для решения поставленной учебной задачи.</w:t>
      </w:r>
    </w:p>
    <w:p w:rsidR="00D45894" w:rsidRDefault="00320178" w:rsidP="00365E8E">
      <w:pPr>
        <w:pStyle w:val="a5"/>
        <w:numPr>
          <w:ilvl w:val="0"/>
          <w:numId w:val="159"/>
        </w:numPr>
        <w:tabs>
          <w:tab w:val="left" w:pos="1700"/>
        </w:tabs>
        <w:spacing w:before="4" w:line="237" w:lineRule="auto"/>
        <w:ind w:right="126" w:firstLine="708"/>
        <w:rPr>
          <w:rFonts w:ascii="Arial MT" w:hAnsi="Arial MT"/>
          <w:sz w:val="24"/>
        </w:rPr>
      </w:pPr>
      <w:r>
        <w:rPr>
          <w:sz w:val="24"/>
        </w:rPr>
        <w:t>Устанавливать причинно-следственные связи при изучении литературных явлений и процессов, формулировать гипотезы об их взаимосвязях.</w:t>
      </w:r>
    </w:p>
    <w:p w:rsidR="00D45894" w:rsidRDefault="00320178">
      <w:pPr>
        <w:pStyle w:val="2"/>
        <w:spacing w:before="6"/>
      </w:pPr>
      <w:r>
        <w:t>Формирование</w:t>
      </w:r>
      <w:r>
        <w:rPr>
          <w:spacing w:val="1"/>
        </w:rPr>
        <w:t xml:space="preserve"> </w:t>
      </w:r>
      <w:r>
        <w:t>базовых</w:t>
      </w:r>
      <w:r>
        <w:rPr>
          <w:spacing w:val="-3"/>
        </w:rPr>
        <w:t xml:space="preserve"> </w:t>
      </w:r>
      <w:r>
        <w:t xml:space="preserve">исследовательских </w:t>
      </w:r>
      <w:r>
        <w:rPr>
          <w:spacing w:val="-2"/>
        </w:rPr>
        <w:t>действий</w:t>
      </w:r>
    </w:p>
    <w:p w:rsidR="00D45894" w:rsidRDefault="00320178" w:rsidP="00365E8E">
      <w:pPr>
        <w:pStyle w:val="a5"/>
        <w:numPr>
          <w:ilvl w:val="0"/>
          <w:numId w:val="159"/>
        </w:numPr>
        <w:tabs>
          <w:tab w:val="left" w:pos="1700"/>
        </w:tabs>
        <w:ind w:right="123" w:firstLine="708"/>
        <w:rPr>
          <w:rFonts w:ascii="Arial MT" w:hAnsi="Arial MT"/>
          <w:sz w:val="24"/>
        </w:rPr>
      </w:pPr>
      <w:r>
        <w:rPr>
          <w:sz w:val="24"/>
        </w:rPr>
        <w:t>Самостоятельно определять и формулировать цели лингвистических мини- исследований, формулировать и использовать вопросы как исследовательский инструмент.</w:t>
      </w:r>
    </w:p>
    <w:p w:rsidR="00D45894" w:rsidRDefault="00320178" w:rsidP="00365E8E">
      <w:pPr>
        <w:pStyle w:val="a5"/>
        <w:numPr>
          <w:ilvl w:val="0"/>
          <w:numId w:val="159"/>
        </w:numPr>
        <w:tabs>
          <w:tab w:val="left" w:pos="1700"/>
        </w:tabs>
        <w:ind w:right="127" w:firstLine="708"/>
        <w:rPr>
          <w:rFonts w:ascii="Arial MT" w:hAnsi="Arial MT"/>
          <w:sz w:val="24"/>
        </w:rPr>
      </w:pPr>
      <w:r>
        <w:rPr>
          <w:sz w:val="24"/>
        </w:rPr>
        <w:t>Формулировать</w:t>
      </w:r>
      <w:r>
        <w:rPr>
          <w:spacing w:val="-5"/>
          <w:sz w:val="24"/>
        </w:rPr>
        <w:t xml:space="preserve"> </w:t>
      </w:r>
      <w:r>
        <w:rPr>
          <w:sz w:val="24"/>
        </w:rPr>
        <w:t>в</w:t>
      </w:r>
      <w:r>
        <w:rPr>
          <w:spacing w:val="-7"/>
          <w:sz w:val="24"/>
        </w:rPr>
        <w:t xml:space="preserve"> </w:t>
      </w:r>
      <w:r>
        <w:rPr>
          <w:sz w:val="24"/>
        </w:rPr>
        <w:t>устной</w:t>
      </w:r>
      <w:r>
        <w:rPr>
          <w:spacing w:val="-5"/>
          <w:sz w:val="24"/>
        </w:rPr>
        <w:t xml:space="preserve"> </w:t>
      </w:r>
      <w:r>
        <w:rPr>
          <w:sz w:val="24"/>
        </w:rPr>
        <w:t>и</w:t>
      </w:r>
      <w:r>
        <w:rPr>
          <w:spacing w:val="-10"/>
          <w:sz w:val="24"/>
        </w:rPr>
        <w:t xml:space="preserve"> </w:t>
      </w:r>
      <w:r>
        <w:rPr>
          <w:sz w:val="24"/>
        </w:rPr>
        <w:t>письменной</w:t>
      </w:r>
      <w:r>
        <w:rPr>
          <w:spacing w:val="-5"/>
          <w:sz w:val="24"/>
        </w:rPr>
        <w:t xml:space="preserve"> </w:t>
      </w:r>
      <w:r>
        <w:rPr>
          <w:sz w:val="24"/>
        </w:rPr>
        <w:t>форме</w:t>
      </w:r>
      <w:r>
        <w:rPr>
          <w:spacing w:val="-8"/>
          <w:sz w:val="24"/>
        </w:rPr>
        <w:t xml:space="preserve"> </w:t>
      </w:r>
      <w:r>
        <w:rPr>
          <w:sz w:val="24"/>
        </w:rPr>
        <w:t>гипотезу</w:t>
      </w:r>
      <w:r>
        <w:rPr>
          <w:spacing w:val="-14"/>
          <w:sz w:val="24"/>
        </w:rPr>
        <w:t xml:space="preserve"> </w:t>
      </w:r>
      <w:r>
        <w:rPr>
          <w:sz w:val="24"/>
        </w:rPr>
        <w:t>предстоящего</w:t>
      </w:r>
      <w:r>
        <w:rPr>
          <w:spacing w:val="-5"/>
          <w:sz w:val="24"/>
        </w:rPr>
        <w:t xml:space="preserve"> </w:t>
      </w:r>
      <w:r>
        <w:rPr>
          <w:sz w:val="24"/>
        </w:rPr>
        <w:t>исследования (исследовательского проекта) языкового материала; осуществлять проверку гипотезы; аргументировать свою позицию, мнение.</w:t>
      </w:r>
    </w:p>
    <w:p w:rsidR="00D45894" w:rsidRDefault="00320178" w:rsidP="00365E8E">
      <w:pPr>
        <w:pStyle w:val="a5"/>
        <w:numPr>
          <w:ilvl w:val="0"/>
          <w:numId w:val="159"/>
        </w:numPr>
        <w:tabs>
          <w:tab w:val="left" w:pos="1700"/>
        </w:tabs>
        <w:ind w:right="120" w:firstLine="708"/>
        <w:rPr>
          <w:rFonts w:ascii="Arial MT" w:hAnsi="Arial MT"/>
          <w:sz w:val="24"/>
        </w:rPr>
      </w:pPr>
      <w:r>
        <w:rPr>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 следственных связей и зависимостей объектов между собой.</w:t>
      </w:r>
    </w:p>
    <w:p w:rsidR="00D45894" w:rsidRDefault="00320178" w:rsidP="00365E8E">
      <w:pPr>
        <w:pStyle w:val="a5"/>
        <w:numPr>
          <w:ilvl w:val="0"/>
          <w:numId w:val="159"/>
        </w:numPr>
        <w:tabs>
          <w:tab w:val="left" w:pos="1700"/>
        </w:tabs>
        <w:spacing w:before="1"/>
        <w:ind w:right="123" w:firstLine="708"/>
        <w:rPr>
          <w:rFonts w:ascii="Arial MT" w:hAnsi="Arial MT"/>
          <w:sz w:val="24"/>
        </w:rPr>
      </w:pPr>
      <w:r>
        <w:rPr>
          <w:sz w:val="24"/>
        </w:rPr>
        <w:t>Самостоятельно</w:t>
      </w:r>
      <w:r>
        <w:rPr>
          <w:spacing w:val="-2"/>
          <w:sz w:val="24"/>
        </w:rPr>
        <w:t xml:space="preserve"> </w:t>
      </w:r>
      <w:r>
        <w:rPr>
          <w:sz w:val="24"/>
        </w:rPr>
        <w:t>формулировать</w:t>
      </w:r>
      <w:r>
        <w:rPr>
          <w:spacing w:val="-7"/>
          <w:sz w:val="24"/>
        </w:rPr>
        <w:t xml:space="preserve"> </w:t>
      </w:r>
      <w:r>
        <w:rPr>
          <w:sz w:val="24"/>
        </w:rPr>
        <w:t>обобщения</w:t>
      </w:r>
      <w:r>
        <w:rPr>
          <w:spacing w:val="-5"/>
          <w:sz w:val="24"/>
        </w:rPr>
        <w:t xml:space="preserve"> </w:t>
      </w:r>
      <w:r>
        <w:rPr>
          <w:sz w:val="24"/>
        </w:rPr>
        <w:t>и</w:t>
      </w:r>
      <w:r>
        <w:rPr>
          <w:spacing w:val="-6"/>
          <w:sz w:val="24"/>
        </w:rPr>
        <w:t xml:space="preserve"> </w:t>
      </w:r>
      <w:r>
        <w:rPr>
          <w:sz w:val="24"/>
        </w:rPr>
        <w:t>выводы</w:t>
      </w:r>
      <w:r>
        <w:rPr>
          <w:spacing w:val="-3"/>
          <w:sz w:val="24"/>
        </w:rPr>
        <w:t xml:space="preserve"> </w:t>
      </w:r>
      <w:r>
        <w:rPr>
          <w:sz w:val="24"/>
        </w:rPr>
        <w:t>по</w:t>
      </w:r>
      <w:r>
        <w:rPr>
          <w:spacing w:val="-3"/>
          <w:sz w:val="24"/>
        </w:rPr>
        <w:t xml:space="preserve"> </w:t>
      </w:r>
      <w:r>
        <w:rPr>
          <w:sz w:val="24"/>
        </w:rPr>
        <w:t>результатам</w:t>
      </w:r>
      <w:r>
        <w:rPr>
          <w:spacing w:val="-5"/>
          <w:sz w:val="24"/>
        </w:rPr>
        <w:t xml:space="preserve"> </w:t>
      </w:r>
      <w:r>
        <w:rPr>
          <w:sz w:val="24"/>
        </w:rPr>
        <w:t>проведённого наблюдения за языковым материалом и языковыми явлениями, лингвистического мини- исследования, представлять результаты исследования в устной и письменной форме, в виде электронной презентации, схемы, таблицы, диаграммы и т. п.</w:t>
      </w:r>
    </w:p>
    <w:p w:rsidR="00D45894" w:rsidRDefault="00320178" w:rsidP="00365E8E">
      <w:pPr>
        <w:pStyle w:val="a5"/>
        <w:numPr>
          <w:ilvl w:val="0"/>
          <w:numId w:val="159"/>
        </w:numPr>
        <w:tabs>
          <w:tab w:val="left" w:pos="1700"/>
        </w:tabs>
        <w:spacing w:before="1" w:line="237" w:lineRule="auto"/>
        <w:ind w:right="128" w:firstLine="708"/>
        <w:rPr>
          <w:rFonts w:ascii="Arial MT" w:hAnsi="Arial MT"/>
          <w:sz w:val="24"/>
        </w:rPr>
      </w:pPr>
      <w:r>
        <w:rPr>
          <w:sz w:val="24"/>
        </w:rPr>
        <w:t>Формулировать</w:t>
      </w:r>
      <w:r>
        <w:rPr>
          <w:spacing w:val="-8"/>
          <w:sz w:val="24"/>
        </w:rPr>
        <w:t xml:space="preserve"> </w:t>
      </w:r>
      <w:r>
        <w:rPr>
          <w:sz w:val="24"/>
        </w:rPr>
        <w:t>гипотезу</w:t>
      </w:r>
      <w:r>
        <w:rPr>
          <w:spacing w:val="-10"/>
          <w:sz w:val="24"/>
        </w:rPr>
        <w:t xml:space="preserve"> </w:t>
      </w:r>
      <w:r>
        <w:rPr>
          <w:sz w:val="24"/>
        </w:rPr>
        <w:t>об</w:t>
      </w:r>
      <w:r>
        <w:rPr>
          <w:spacing w:val="-7"/>
          <w:sz w:val="24"/>
        </w:rPr>
        <w:t xml:space="preserve"> </w:t>
      </w:r>
      <w:r>
        <w:rPr>
          <w:sz w:val="24"/>
        </w:rPr>
        <w:t>истинности</w:t>
      </w:r>
      <w:r>
        <w:rPr>
          <w:spacing w:val="-8"/>
          <w:sz w:val="24"/>
        </w:rPr>
        <w:t xml:space="preserve"> </w:t>
      </w:r>
      <w:r>
        <w:rPr>
          <w:sz w:val="24"/>
        </w:rPr>
        <w:t>собственных</w:t>
      </w:r>
      <w:r>
        <w:rPr>
          <w:spacing w:val="-3"/>
          <w:sz w:val="24"/>
        </w:rPr>
        <w:t xml:space="preserve"> </w:t>
      </w:r>
      <w:r>
        <w:rPr>
          <w:sz w:val="24"/>
        </w:rPr>
        <w:t>суждений</w:t>
      </w:r>
      <w:r>
        <w:rPr>
          <w:spacing w:val="-4"/>
          <w:sz w:val="24"/>
        </w:rPr>
        <w:t xml:space="preserve"> </w:t>
      </w:r>
      <w:r>
        <w:rPr>
          <w:sz w:val="24"/>
        </w:rPr>
        <w:t>и</w:t>
      </w:r>
      <w:r>
        <w:rPr>
          <w:spacing w:val="-6"/>
          <w:sz w:val="24"/>
        </w:rPr>
        <w:t xml:space="preserve"> </w:t>
      </w:r>
      <w:r>
        <w:rPr>
          <w:sz w:val="24"/>
        </w:rPr>
        <w:t>суждений</w:t>
      </w:r>
      <w:r>
        <w:rPr>
          <w:spacing w:val="-5"/>
          <w:sz w:val="24"/>
        </w:rPr>
        <w:t xml:space="preserve"> </w:t>
      </w:r>
      <w:r>
        <w:rPr>
          <w:sz w:val="24"/>
        </w:rPr>
        <w:t>других, аргументировать свою позицию в выборе и интерпретации литературного объекта исследования.</w:t>
      </w:r>
    </w:p>
    <w:p w:rsidR="00D45894" w:rsidRDefault="00320178" w:rsidP="00365E8E">
      <w:pPr>
        <w:pStyle w:val="a5"/>
        <w:numPr>
          <w:ilvl w:val="0"/>
          <w:numId w:val="159"/>
        </w:numPr>
        <w:tabs>
          <w:tab w:val="left" w:pos="1700"/>
        </w:tabs>
        <w:spacing w:before="2"/>
        <w:ind w:right="124" w:firstLine="708"/>
        <w:rPr>
          <w:rFonts w:ascii="Arial MT" w:hAnsi="Arial MT"/>
          <w:sz w:val="24"/>
        </w:rPr>
      </w:pPr>
      <w:r>
        <w:rPr>
          <w:sz w:val="24"/>
        </w:rPr>
        <w:t>Самостоятельно</w:t>
      </w:r>
      <w:r>
        <w:rPr>
          <w:spacing w:val="-15"/>
          <w:sz w:val="24"/>
        </w:rPr>
        <w:t xml:space="preserve"> </w:t>
      </w:r>
      <w:r>
        <w:rPr>
          <w:sz w:val="24"/>
        </w:rPr>
        <w:t>составлять</w:t>
      </w:r>
      <w:r>
        <w:rPr>
          <w:spacing w:val="-15"/>
          <w:sz w:val="24"/>
        </w:rPr>
        <w:t xml:space="preserve"> </w:t>
      </w:r>
      <w:r>
        <w:rPr>
          <w:sz w:val="24"/>
        </w:rPr>
        <w:t>план</w:t>
      </w:r>
      <w:r>
        <w:rPr>
          <w:spacing w:val="-15"/>
          <w:sz w:val="24"/>
        </w:rPr>
        <w:t xml:space="preserve"> </w:t>
      </w:r>
      <w:r>
        <w:rPr>
          <w:sz w:val="24"/>
        </w:rPr>
        <w:t>исследования</w:t>
      </w:r>
      <w:r>
        <w:rPr>
          <w:spacing w:val="-15"/>
          <w:sz w:val="24"/>
        </w:rPr>
        <w:t xml:space="preserve"> </w:t>
      </w:r>
      <w:r>
        <w:rPr>
          <w:sz w:val="24"/>
        </w:rPr>
        <w:t>особенностей</w:t>
      </w:r>
      <w:r>
        <w:rPr>
          <w:spacing w:val="-15"/>
          <w:sz w:val="24"/>
        </w:rPr>
        <w:t xml:space="preserve"> </w:t>
      </w:r>
      <w:r>
        <w:rPr>
          <w:sz w:val="24"/>
        </w:rPr>
        <w:t>литературного</w:t>
      </w:r>
      <w:r>
        <w:rPr>
          <w:spacing w:val="-15"/>
          <w:sz w:val="24"/>
        </w:rPr>
        <w:t xml:space="preserve"> </w:t>
      </w:r>
      <w:r>
        <w:rPr>
          <w:sz w:val="24"/>
        </w:rPr>
        <w:t>объекта изучения, причинно-следственных связей и зависимостей объектов между собой.</w:t>
      </w:r>
    </w:p>
    <w:p w:rsidR="00D45894" w:rsidRDefault="00320178" w:rsidP="00365E8E">
      <w:pPr>
        <w:pStyle w:val="a5"/>
        <w:numPr>
          <w:ilvl w:val="0"/>
          <w:numId w:val="159"/>
        </w:numPr>
        <w:tabs>
          <w:tab w:val="left" w:pos="1700"/>
        </w:tabs>
        <w:spacing w:before="2" w:line="277" w:lineRule="exact"/>
        <w:ind w:left="1700" w:hanging="709"/>
        <w:rPr>
          <w:rFonts w:ascii="Arial MT" w:hAnsi="Arial MT"/>
          <w:sz w:val="24"/>
        </w:rPr>
      </w:pPr>
      <w:r>
        <w:rPr>
          <w:sz w:val="24"/>
        </w:rPr>
        <w:t>Овладеть</w:t>
      </w:r>
      <w:r>
        <w:rPr>
          <w:spacing w:val="-10"/>
          <w:sz w:val="24"/>
        </w:rPr>
        <w:t xml:space="preserve"> </w:t>
      </w:r>
      <w:r>
        <w:rPr>
          <w:sz w:val="24"/>
        </w:rPr>
        <w:t>инструментами</w:t>
      </w:r>
      <w:r>
        <w:rPr>
          <w:spacing w:val="-3"/>
          <w:sz w:val="24"/>
        </w:rPr>
        <w:t xml:space="preserve"> </w:t>
      </w:r>
      <w:r>
        <w:rPr>
          <w:sz w:val="24"/>
        </w:rPr>
        <w:t>оценки</w:t>
      </w:r>
      <w:r>
        <w:rPr>
          <w:spacing w:val="-6"/>
          <w:sz w:val="24"/>
        </w:rPr>
        <w:t xml:space="preserve"> </w:t>
      </w:r>
      <w:r>
        <w:rPr>
          <w:sz w:val="24"/>
        </w:rPr>
        <w:t>достоверности</w:t>
      </w:r>
      <w:r>
        <w:rPr>
          <w:spacing w:val="-7"/>
          <w:sz w:val="24"/>
        </w:rPr>
        <w:t xml:space="preserve"> </w:t>
      </w:r>
      <w:r>
        <w:rPr>
          <w:sz w:val="24"/>
        </w:rPr>
        <w:t>полученных</w:t>
      </w:r>
      <w:r>
        <w:rPr>
          <w:spacing w:val="-5"/>
          <w:sz w:val="24"/>
        </w:rPr>
        <w:t xml:space="preserve"> </w:t>
      </w:r>
      <w:r>
        <w:rPr>
          <w:sz w:val="24"/>
        </w:rPr>
        <w:t>выводов</w:t>
      </w:r>
      <w:r>
        <w:rPr>
          <w:spacing w:val="-10"/>
          <w:sz w:val="24"/>
        </w:rPr>
        <w:t xml:space="preserve"> </w:t>
      </w:r>
      <w:r>
        <w:rPr>
          <w:sz w:val="24"/>
        </w:rPr>
        <w:t>и</w:t>
      </w:r>
      <w:r>
        <w:rPr>
          <w:spacing w:val="-8"/>
          <w:sz w:val="24"/>
        </w:rPr>
        <w:t xml:space="preserve"> </w:t>
      </w:r>
      <w:r>
        <w:rPr>
          <w:spacing w:val="-2"/>
          <w:sz w:val="24"/>
        </w:rPr>
        <w:t>обобщений.</w:t>
      </w:r>
    </w:p>
    <w:p w:rsidR="00D45894" w:rsidRDefault="00320178" w:rsidP="00365E8E">
      <w:pPr>
        <w:pStyle w:val="a5"/>
        <w:numPr>
          <w:ilvl w:val="0"/>
          <w:numId w:val="159"/>
        </w:numPr>
        <w:tabs>
          <w:tab w:val="left" w:pos="1700"/>
        </w:tabs>
        <w:ind w:right="127" w:firstLine="708"/>
        <w:rPr>
          <w:rFonts w:ascii="Arial MT" w:hAnsi="Arial MT"/>
          <w:sz w:val="24"/>
        </w:rPr>
      </w:pPr>
      <w:r>
        <w:rPr>
          <w:sz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45894" w:rsidRDefault="00320178" w:rsidP="00365E8E">
      <w:pPr>
        <w:pStyle w:val="a5"/>
        <w:numPr>
          <w:ilvl w:val="0"/>
          <w:numId w:val="159"/>
        </w:numPr>
        <w:tabs>
          <w:tab w:val="left" w:pos="1700"/>
        </w:tabs>
        <w:spacing w:before="1"/>
        <w:ind w:left="1700" w:hanging="709"/>
        <w:rPr>
          <w:rFonts w:ascii="Arial MT" w:hAnsi="Arial MT"/>
          <w:sz w:val="24"/>
        </w:rPr>
      </w:pPr>
      <w:r>
        <w:rPr>
          <w:sz w:val="24"/>
        </w:rPr>
        <w:t>Публично</w:t>
      </w:r>
      <w:r>
        <w:rPr>
          <w:spacing w:val="-6"/>
          <w:sz w:val="24"/>
        </w:rPr>
        <w:t xml:space="preserve"> </w:t>
      </w:r>
      <w:r>
        <w:rPr>
          <w:sz w:val="24"/>
        </w:rPr>
        <w:t>представлять</w:t>
      </w:r>
      <w:r>
        <w:rPr>
          <w:spacing w:val="-6"/>
          <w:sz w:val="24"/>
        </w:rPr>
        <w:t xml:space="preserve"> </w:t>
      </w:r>
      <w:r>
        <w:rPr>
          <w:sz w:val="24"/>
        </w:rPr>
        <w:t>результаты</w:t>
      </w:r>
      <w:r>
        <w:rPr>
          <w:spacing w:val="-4"/>
          <w:sz w:val="24"/>
        </w:rPr>
        <w:t xml:space="preserve"> </w:t>
      </w:r>
      <w:r>
        <w:rPr>
          <w:sz w:val="24"/>
        </w:rPr>
        <w:t>учебного</w:t>
      </w:r>
      <w:r>
        <w:rPr>
          <w:spacing w:val="-7"/>
          <w:sz w:val="24"/>
        </w:rPr>
        <w:t xml:space="preserve"> </w:t>
      </w:r>
      <w:r>
        <w:rPr>
          <w:sz w:val="24"/>
        </w:rPr>
        <w:t>исследования</w:t>
      </w:r>
      <w:r>
        <w:rPr>
          <w:spacing w:val="-7"/>
          <w:sz w:val="24"/>
        </w:rPr>
        <w:t xml:space="preserve"> </w:t>
      </w:r>
      <w:r>
        <w:rPr>
          <w:sz w:val="24"/>
        </w:rPr>
        <w:t>проектной</w:t>
      </w:r>
      <w:r>
        <w:rPr>
          <w:spacing w:val="-10"/>
          <w:sz w:val="24"/>
        </w:rPr>
        <w:t xml:space="preserve"> </w:t>
      </w:r>
      <w:r>
        <w:rPr>
          <w:spacing w:val="-2"/>
          <w:sz w:val="24"/>
        </w:rPr>
        <w:t>деятельности</w:t>
      </w:r>
    </w:p>
    <w:p w:rsidR="00D45894" w:rsidRDefault="00D45894">
      <w:pPr>
        <w:pStyle w:val="a5"/>
        <w:rPr>
          <w:rFonts w:ascii="Arial MT" w:hAnsi="Arial MT"/>
          <w:sz w:val="24"/>
        </w:rPr>
        <w:sectPr w:rsidR="00D45894">
          <w:pgSz w:w="11900" w:h="16820"/>
          <w:pgMar w:top="880" w:right="566" w:bottom="1240" w:left="850" w:header="0" w:footer="967" w:gutter="0"/>
          <w:cols w:space="720"/>
        </w:sectPr>
      </w:pPr>
    </w:p>
    <w:p w:rsidR="00D45894" w:rsidRDefault="00320178">
      <w:pPr>
        <w:pStyle w:val="a3"/>
        <w:spacing w:before="73"/>
        <w:ind w:right="127" w:firstLine="0"/>
      </w:pPr>
      <w:r>
        <w:t>на уроке или во внеурочной деятельности (устный журнал, виртуальная экскурсия, научная конференция, стендовый доклад и др.).</w:t>
      </w:r>
    </w:p>
    <w:p w:rsidR="00D45894" w:rsidRDefault="00320178">
      <w:pPr>
        <w:pStyle w:val="2"/>
        <w:spacing w:before="6"/>
      </w:pPr>
      <w:r>
        <w:t>Работа</w:t>
      </w:r>
      <w:r>
        <w:rPr>
          <w:spacing w:val="1"/>
        </w:rPr>
        <w:t xml:space="preserve"> </w:t>
      </w:r>
      <w:r>
        <w:t>с</w:t>
      </w:r>
      <w:r>
        <w:rPr>
          <w:spacing w:val="-1"/>
        </w:rPr>
        <w:t xml:space="preserve"> </w:t>
      </w:r>
      <w:r>
        <w:rPr>
          <w:spacing w:val="-2"/>
        </w:rPr>
        <w:t>информацией</w:t>
      </w:r>
    </w:p>
    <w:p w:rsidR="00D45894" w:rsidRDefault="00320178" w:rsidP="00365E8E">
      <w:pPr>
        <w:pStyle w:val="a5"/>
        <w:numPr>
          <w:ilvl w:val="0"/>
          <w:numId w:val="159"/>
        </w:numPr>
        <w:tabs>
          <w:tab w:val="left" w:pos="1700"/>
        </w:tabs>
        <w:ind w:right="125" w:firstLine="708"/>
        <w:rPr>
          <w:rFonts w:ascii="Arial MT" w:hAnsi="Arial MT"/>
          <w:sz w:val="24"/>
        </w:rPr>
      </w:pPr>
      <w:r>
        <w:rPr>
          <w:sz w:val="24"/>
        </w:rPr>
        <w:t>Выбирать, анализировать, обобщать, систематизировать интерпретировать и комментировать информацию,</w:t>
      </w:r>
      <w:r>
        <w:rPr>
          <w:spacing w:val="-1"/>
          <w:sz w:val="24"/>
        </w:rPr>
        <w:t xml:space="preserve"> </w:t>
      </w:r>
      <w:r>
        <w:rPr>
          <w:sz w:val="24"/>
        </w:rPr>
        <w:t>представленную</w:t>
      </w:r>
      <w:r>
        <w:rPr>
          <w:spacing w:val="-2"/>
          <w:sz w:val="24"/>
        </w:rPr>
        <w:t xml:space="preserve"> </w:t>
      </w:r>
      <w:r>
        <w:rPr>
          <w:sz w:val="24"/>
        </w:rPr>
        <w:t>в</w:t>
      </w:r>
      <w:r>
        <w:rPr>
          <w:spacing w:val="-2"/>
          <w:sz w:val="24"/>
        </w:rPr>
        <w:t xml:space="preserve"> </w:t>
      </w:r>
      <w:r>
        <w:rPr>
          <w:sz w:val="24"/>
        </w:rPr>
        <w:t>текстах,</w:t>
      </w:r>
      <w:r>
        <w:rPr>
          <w:spacing w:val="-1"/>
          <w:sz w:val="24"/>
        </w:rPr>
        <w:t xml:space="preserve"> </w:t>
      </w:r>
      <w:r>
        <w:rPr>
          <w:sz w:val="24"/>
        </w:rPr>
        <w:t>таблицах,</w:t>
      </w:r>
      <w:r>
        <w:rPr>
          <w:spacing w:val="-3"/>
          <w:sz w:val="24"/>
        </w:rPr>
        <w:t xml:space="preserve"> </w:t>
      </w:r>
      <w:r>
        <w:rPr>
          <w:sz w:val="24"/>
        </w:rPr>
        <w:t>схемах;</w:t>
      </w:r>
      <w:r>
        <w:rPr>
          <w:spacing w:val="-1"/>
          <w:sz w:val="24"/>
        </w:rPr>
        <w:t xml:space="preserve"> </w:t>
      </w:r>
      <w:r>
        <w:rPr>
          <w:sz w:val="24"/>
        </w:rPr>
        <w:t>представлять текст</w:t>
      </w:r>
      <w:r>
        <w:rPr>
          <w:spacing w:val="-3"/>
          <w:sz w:val="24"/>
        </w:rPr>
        <w:t xml:space="preserve"> </w:t>
      </w:r>
      <w:r>
        <w:rPr>
          <w:sz w:val="24"/>
        </w:rPr>
        <w:t>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D45894" w:rsidRDefault="00320178" w:rsidP="00365E8E">
      <w:pPr>
        <w:pStyle w:val="a5"/>
        <w:numPr>
          <w:ilvl w:val="0"/>
          <w:numId w:val="159"/>
        </w:numPr>
        <w:tabs>
          <w:tab w:val="left" w:pos="1700"/>
        </w:tabs>
        <w:ind w:right="125" w:firstLine="708"/>
        <w:rPr>
          <w:rFonts w:ascii="Arial MT" w:hAnsi="Arial MT"/>
          <w:sz w:val="24"/>
        </w:rPr>
      </w:pPr>
      <w:r>
        <w:rPr>
          <w:sz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D45894" w:rsidRDefault="00320178" w:rsidP="00365E8E">
      <w:pPr>
        <w:pStyle w:val="a5"/>
        <w:numPr>
          <w:ilvl w:val="0"/>
          <w:numId w:val="159"/>
        </w:numPr>
        <w:tabs>
          <w:tab w:val="left" w:pos="1700"/>
        </w:tabs>
        <w:ind w:right="125" w:firstLine="708"/>
        <w:rPr>
          <w:rFonts w:ascii="Arial MT" w:hAnsi="Arial MT"/>
          <w:sz w:val="24"/>
        </w:rPr>
      </w:pPr>
      <w:r>
        <w:rPr>
          <w:sz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D45894" w:rsidRDefault="00320178" w:rsidP="00365E8E">
      <w:pPr>
        <w:pStyle w:val="a5"/>
        <w:numPr>
          <w:ilvl w:val="0"/>
          <w:numId w:val="159"/>
        </w:numPr>
        <w:tabs>
          <w:tab w:val="left" w:pos="1700"/>
        </w:tabs>
        <w:ind w:right="123" w:firstLine="708"/>
        <w:rPr>
          <w:rFonts w:ascii="Arial MT" w:hAnsi="Arial MT"/>
          <w:sz w:val="24"/>
        </w:rPr>
      </w:pPr>
      <w:r>
        <w:rPr>
          <w:sz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D45894" w:rsidRDefault="00320178" w:rsidP="00365E8E">
      <w:pPr>
        <w:pStyle w:val="a5"/>
        <w:numPr>
          <w:ilvl w:val="0"/>
          <w:numId w:val="159"/>
        </w:numPr>
        <w:tabs>
          <w:tab w:val="left" w:pos="1700"/>
        </w:tabs>
        <w:ind w:right="129" w:firstLine="708"/>
        <w:rPr>
          <w:rFonts w:ascii="Arial MT" w:hAnsi="Arial MT"/>
          <w:sz w:val="24"/>
        </w:rPr>
      </w:pPr>
      <w:r>
        <w:rPr>
          <w:sz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D45894" w:rsidRDefault="00320178" w:rsidP="00365E8E">
      <w:pPr>
        <w:pStyle w:val="a5"/>
        <w:numPr>
          <w:ilvl w:val="0"/>
          <w:numId w:val="159"/>
        </w:numPr>
        <w:tabs>
          <w:tab w:val="left" w:pos="1700"/>
        </w:tabs>
        <w:ind w:right="126" w:firstLine="708"/>
        <w:rPr>
          <w:rFonts w:ascii="Arial MT" w:hAnsi="Arial MT"/>
          <w:sz w:val="24"/>
        </w:rPr>
      </w:pPr>
      <w:r>
        <w:rPr>
          <w:sz w:val="24"/>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w:t>
      </w:r>
      <w:r>
        <w:rPr>
          <w:spacing w:val="-2"/>
          <w:sz w:val="24"/>
        </w:rPr>
        <w:t>установки.</w:t>
      </w:r>
    </w:p>
    <w:p w:rsidR="00D45894" w:rsidRDefault="00320178" w:rsidP="00365E8E">
      <w:pPr>
        <w:pStyle w:val="a5"/>
        <w:numPr>
          <w:ilvl w:val="0"/>
          <w:numId w:val="159"/>
        </w:numPr>
        <w:tabs>
          <w:tab w:val="left" w:pos="1700"/>
        </w:tabs>
        <w:ind w:right="125" w:firstLine="708"/>
        <w:rPr>
          <w:rFonts w:ascii="Arial MT" w:hAnsi="Arial MT"/>
          <w:sz w:val="24"/>
        </w:rPr>
      </w:pPr>
      <w:r>
        <w:rPr>
          <w:sz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D45894" w:rsidRDefault="00320178">
      <w:pPr>
        <w:pStyle w:val="2"/>
        <w:spacing w:before="3"/>
      </w:pPr>
      <w:r>
        <w:t>Формирование</w:t>
      </w:r>
      <w:r>
        <w:rPr>
          <w:spacing w:val="-6"/>
        </w:rPr>
        <w:t xml:space="preserve"> </w:t>
      </w:r>
      <w:r>
        <w:t>универсальных</w:t>
      </w:r>
      <w:r>
        <w:rPr>
          <w:spacing w:val="-5"/>
        </w:rPr>
        <w:t xml:space="preserve"> </w:t>
      </w:r>
      <w:r>
        <w:t>учебных</w:t>
      </w:r>
      <w:r>
        <w:rPr>
          <w:spacing w:val="-5"/>
        </w:rPr>
        <w:t xml:space="preserve"> </w:t>
      </w:r>
      <w:r>
        <w:t>коммуникативных</w:t>
      </w:r>
      <w:r>
        <w:rPr>
          <w:spacing w:val="-6"/>
        </w:rPr>
        <w:t xml:space="preserve"> </w:t>
      </w:r>
      <w:r>
        <w:rPr>
          <w:spacing w:val="-2"/>
        </w:rPr>
        <w:t>действий</w:t>
      </w:r>
    </w:p>
    <w:p w:rsidR="00D45894" w:rsidRDefault="00320178" w:rsidP="00365E8E">
      <w:pPr>
        <w:pStyle w:val="a5"/>
        <w:numPr>
          <w:ilvl w:val="0"/>
          <w:numId w:val="159"/>
        </w:numPr>
        <w:tabs>
          <w:tab w:val="left" w:pos="1700"/>
        </w:tabs>
        <w:ind w:right="124" w:firstLine="708"/>
        <w:rPr>
          <w:rFonts w:ascii="Arial MT" w:hAnsi="Arial MT"/>
          <w:sz w:val="24"/>
        </w:rPr>
      </w:pPr>
      <w:r>
        <w:rPr>
          <w:sz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D45894" w:rsidRDefault="00320178" w:rsidP="00365E8E">
      <w:pPr>
        <w:pStyle w:val="a5"/>
        <w:numPr>
          <w:ilvl w:val="0"/>
          <w:numId w:val="159"/>
        </w:numPr>
        <w:tabs>
          <w:tab w:val="left" w:pos="1700"/>
        </w:tabs>
        <w:ind w:right="126" w:firstLine="708"/>
        <w:rPr>
          <w:rFonts w:ascii="Arial MT" w:hAnsi="Arial MT"/>
          <w:sz w:val="24"/>
        </w:rPr>
      </w:pPr>
      <w:r>
        <w:rPr>
          <w:sz w:val="24"/>
        </w:rPr>
        <w:t>Выражать свою точку зрения и аргументировать ее в диалогах и дискуссиях; сопоставлять свои суждения с</w:t>
      </w:r>
      <w:r>
        <w:rPr>
          <w:spacing w:val="-2"/>
          <w:sz w:val="24"/>
        </w:rPr>
        <w:t xml:space="preserve"> </w:t>
      </w:r>
      <w:r>
        <w:rPr>
          <w:sz w:val="24"/>
        </w:rPr>
        <w:t>суждениями других участников</w:t>
      </w:r>
      <w:r>
        <w:rPr>
          <w:spacing w:val="-2"/>
          <w:sz w:val="24"/>
        </w:rPr>
        <w:t xml:space="preserve"> </w:t>
      </w:r>
      <w:r>
        <w:rPr>
          <w:sz w:val="24"/>
        </w:rPr>
        <w:t>диалога</w:t>
      </w:r>
      <w:r>
        <w:rPr>
          <w:spacing w:val="-2"/>
          <w:sz w:val="24"/>
        </w:rPr>
        <w:t xml:space="preserve"> </w:t>
      </w:r>
      <w:r>
        <w:rPr>
          <w:sz w:val="24"/>
        </w:rPr>
        <w:t>и полилога,</w:t>
      </w:r>
      <w:r>
        <w:rPr>
          <w:spacing w:val="-1"/>
          <w:sz w:val="24"/>
        </w:rPr>
        <w:t xml:space="preserve"> </w:t>
      </w:r>
      <w:r>
        <w:rPr>
          <w:sz w:val="24"/>
        </w:rPr>
        <w:t>обнаруживать различие и сходство позиций; корректно выражать свое отношение к суждениям собеседников.</w:t>
      </w:r>
    </w:p>
    <w:p w:rsidR="00D45894" w:rsidRDefault="00320178" w:rsidP="00365E8E">
      <w:pPr>
        <w:pStyle w:val="a5"/>
        <w:numPr>
          <w:ilvl w:val="0"/>
          <w:numId w:val="159"/>
        </w:numPr>
        <w:tabs>
          <w:tab w:val="left" w:pos="1700"/>
        </w:tabs>
        <w:ind w:right="125" w:firstLine="708"/>
        <w:rPr>
          <w:rFonts w:ascii="Arial MT" w:hAnsi="Arial MT"/>
          <w:sz w:val="24"/>
        </w:rPr>
      </w:pPr>
      <w:r>
        <w:rPr>
          <w:sz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D45894" w:rsidRDefault="00320178" w:rsidP="00365E8E">
      <w:pPr>
        <w:pStyle w:val="a5"/>
        <w:numPr>
          <w:ilvl w:val="0"/>
          <w:numId w:val="159"/>
        </w:numPr>
        <w:tabs>
          <w:tab w:val="left" w:pos="1700"/>
        </w:tabs>
        <w:ind w:right="124" w:firstLine="708"/>
        <w:rPr>
          <w:rFonts w:ascii="Arial MT" w:hAnsi="Arial MT"/>
          <w:sz w:val="24"/>
        </w:rPr>
      </w:pPr>
      <w:r>
        <w:rPr>
          <w:sz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D45894" w:rsidRDefault="00320178" w:rsidP="00365E8E">
      <w:pPr>
        <w:pStyle w:val="a5"/>
        <w:numPr>
          <w:ilvl w:val="0"/>
          <w:numId w:val="159"/>
        </w:numPr>
        <w:tabs>
          <w:tab w:val="left" w:pos="1700"/>
        </w:tabs>
        <w:spacing w:before="2" w:line="237" w:lineRule="auto"/>
        <w:ind w:right="129" w:firstLine="708"/>
        <w:rPr>
          <w:rFonts w:ascii="Arial MT" w:hAnsi="Arial MT"/>
          <w:sz w:val="24"/>
        </w:rPr>
      </w:pPr>
      <w:r>
        <w:rPr>
          <w:sz w:val="24"/>
        </w:rPr>
        <w:t xml:space="preserve">Управлять собственными эмоциями, корректно выражать их в процессе речевого </w:t>
      </w:r>
      <w:r>
        <w:rPr>
          <w:spacing w:val="-2"/>
          <w:sz w:val="24"/>
        </w:rPr>
        <w:t>общения.</w:t>
      </w:r>
    </w:p>
    <w:p w:rsidR="00D45894" w:rsidRDefault="00320178">
      <w:pPr>
        <w:pStyle w:val="2"/>
        <w:spacing w:before="6"/>
      </w:pPr>
      <w:r>
        <w:t>Формирование универсальных</w:t>
      </w:r>
      <w:r>
        <w:rPr>
          <w:spacing w:val="-3"/>
        </w:rPr>
        <w:t xml:space="preserve"> </w:t>
      </w:r>
      <w:r>
        <w:t>учебных</w:t>
      </w:r>
      <w:r>
        <w:rPr>
          <w:spacing w:val="-3"/>
        </w:rPr>
        <w:t xml:space="preserve"> </w:t>
      </w:r>
      <w:r>
        <w:t>регулятивных</w:t>
      </w:r>
      <w:r>
        <w:rPr>
          <w:spacing w:val="1"/>
        </w:rPr>
        <w:t xml:space="preserve"> </w:t>
      </w:r>
      <w:r>
        <w:rPr>
          <w:spacing w:val="-2"/>
        </w:rPr>
        <w:t>действий</w:t>
      </w:r>
    </w:p>
    <w:p w:rsidR="00D45894" w:rsidRDefault="00320178" w:rsidP="00365E8E">
      <w:pPr>
        <w:pStyle w:val="a5"/>
        <w:numPr>
          <w:ilvl w:val="0"/>
          <w:numId w:val="159"/>
        </w:numPr>
        <w:tabs>
          <w:tab w:val="left" w:pos="1701"/>
        </w:tabs>
        <w:ind w:right="124" w:firstLine="708"/>
        <w:jc w:val="right"/>
        <w:rPr>
          <w:rFonts w:ascii="Arial MT" w:hAnsi="Arial MT"/>
          <w:sz w:val="24"/>
        </w:rPr>
      </w:pPr>
      <w:r>
        <w:rPr>
          <w:sz w:val="24"/>
        </w:rPr>
        <w:t>Владеть социокультурными нормами и нормами речевого поведения в актуальных сферах</w:t>
      </w:r>
      <w:r>
        <w:rPr>
          <w:spacing w:val="-15"/>
          <w:sz w:val="24"/>
        </w:rPr>
        <w:t xml:space="preserve"> </w:t>
      </w:r>
      <w:r>
        <w:rPr>
          <w:sz w:val="24"/>
        </w:rPr>
        <w:t>речевого</w:t>
      </w:r>
      <w:r>
        <w:rPr>
          <w:spacing w:val="-13"/>
          <w:sz w:val="24"/>
        </w:rPr>
        <w:t xml:space="preserve"> </w:t>
      </w:r>
      <w:r>
        <w:rPr>
          <w:sz w:val="24"/>
        </w:rPr>
        <w:t>общения,</w:t>
      </w:r>
      <w:r>
        <w:rPr>
          <w:spacing w:val="-15"/>
          <w:sz w:val="24"/>
        </w:rPr>
        <w:t xml:space="preserve"> </w:t>
      </w:r>
      <w:r>
        <w:rPr>
          <w:sz w:val="24"/>
        </w:rPr>
        <w:t>соблюдать</w:t>
      </w:r>
      <w:r>
        <w:rPr>
          <w:spacing w:val="-14"/>
          <w:sz w:val="24"/>
        </w:rPr>
        <w:t xml:space="preserve"> </w:t>
      </w:r>
      <w:r>
        <w:rPr>
          <w:sz w:val="24"/>
        </w:rPr>
        <w:t>нормы</w:t>
      </w:r>
      <w:r>
        <w:rPr>
          <w:spacing w:val="-14"/>
          <w:sz w:val="24"/>
        </w:rPr>
        <w:t xml:space="preserve"> </w:t>
      </w:r>
      <w:r>
        <w:rPr>
          <w:sz w:val="24"/>
        </w:rPr>
        <w:t>современного</w:t>
      </w:r>
      <w:r>
        <w:rPr>
          <w:spacing w:val="-15"/>
          <w:sz w:val="24"/>
        </w:rPr>
        <w:t xml:space="preserve"> </w:t>
      </w:r>
      <w:r>
        <w:rPr>
          <w:sz w:val="24"/>
        </w:rPr>
        <w:t>русского</w:t>
      </w:r>
      <w:r>
        <w:rPr>
          <w:spacing w:val="-14"/>
          <w:sz w:val="24"/>
        </w:rPr>
        <w:t xml:space="preserve"> </w:t>
      </w:r>
      <w:r>
        <w:rPr>
          <w:sz w:val="24"/>
        </w:rPr>
        <w:t>литературного</w:t>
      </w:r>
      <w:r>
        <w:rPr>
          <w:spacing w:val="-15"/>
          <w:sz w:val="24"/>
        </w:rPr>
        <w:t xml:space="preserve"> </w:t>
      </w:r>
      <w:r>
        <w:rPr>
          <w:sz w:val="24"/>
        </w:rPr>
        <w:t>языка</w:t>
      </w:r>
      <w:r>
        <w:rPr>
          <w:spacing w:val="-15"/>
          <w:sz w:val="24"/>
        </w:rPr>
        <w:t xml:space="preserve"> </w:t>
      </w:r>
      <w:r>
        <w:rPr>
          <w:sz w:val="24"/>
        </w:rPr>
        <w:t>и</w:t>
      </w:r>
      <w:r>
        <w:rPr>
          <w:spacing w:val="-14"/>
          <w:sz w:val="24"/>
        </w:rPr>
        <w:t xml:space="preserve"> </w:t>
      </w:r>
      <w:r>
        <w:rPr>
          <w:sz w:val="24"/>
        </w:rPr>
        <w:t>нормы речевого</w:t>
      </w:r>
      <w:r>
        <w:rPr>
          <w:spacing w:val="-5"/>
          <w:sz w:val="24"/>
        </w:rPr>
        <w:t xml:space="preserve"> </w:t>
      </w:r>
      <w:r>
        <w:rPr>
          <w:sz w:val="24"/>
        </w:rPr>
        <w:t>этикета;</w:t>
      </w:r>
      <w:r>
        <w:rPr>
          <w:spacing w:val="-3"/>
          <w:sz w:val="24"/>
        </w:rPr>
        <w:t xml:space="preserve"> </w:t>
      </w:r>
      <w:r>
        <w:rPr>
          <w:sz w:val="24"/>
        </w:rPr>
        <w:t>уместно</w:t>
      </w:r>
      <w:r>
        <w:rPr>
          <w:spacing w:val="-4"/>
          <w:sz w:val="24"/>
        </w:rPr>
        <w:t xml:space="preserve"> </w:t>
      </w:r>
      <w:r>
        <w:rPr>
          <w:sz w:val="24"/>
        </w:rPr>
        <w:t>пользоваться</w:t>
      </w:r>
      <w:r>
        <w:rPr>
          <w:spacing w:val="-5"/>
          <w:sz w:val="24"/>
        </w:rPr>
        <w:t xml:space="preserve"> </w:t>
      </w:r>
      <w:r>
        <w:rPr>
          <w:sz w:val="24"/>
        </w:rPr>
        <w:t>внеязыковыми</w:t>
      </w:r>
      <w:r>
        <w:rPr>
          <w:spacing w:val="-6"/>
          <w:sz w:val="24"/>
        </w:rPr>
        <w:t xml:space="preserve"> </w:t>
      </w:r>
      <w:r>
        <w:rPr>
          <w:sz w:val="24"/>
        </w:rPr>
        <w:t>средствами</w:t>
      </w:r>
      <w:r>
        <w:rPr>
          <w:spacing w:val="-4"/>
          <w:sz w:val="24"/>
        </w:rPr>
        <w:t xml:space="preserve"> </w:t>
      </w:r>
      <w:r>
        <w:rPr>
          <w:sz w:val="24"/>
        </w:rPr>
        <w:t>общения</w:t>
      </w:r>
      <w:r>
        <w:rPr>
          <w:spacing w:val="-3"/>
          <w:sz w:val="24"/>
        </w:rPr>
        <w:t xml:space="preserve"> </w:t>
      </w:r>
      <w:r>
        <w:rPr>
          <w:sz w:val="24"/>
        </w:rPr>
        <w:t>(жестами,</w:t>
      </w:r>
      <w:r>
        <w:rPr>
          <w:spacing w:val="-4"/>
          <w:sz w:val="24"/>
        </w:rPr>
        <w:t xml:space="preserve"> </w:t>
      </w:r>
      <w:r>
        <w:rPr>
          <w:spacing w:val="-2"/>
          <w:sz w:val="24"/>
        </w:rPr>
        <w:t>мимикой).</w:t>
      </w:r>
    </w:p>
    <w:p w:rsidR="00D45894" w:rsidRDefault="00320178" w:rsidP="00365E8E">
      <w:pPr>
        <w:pStyle w:val="a5"/>
        <w:numPr>
          <w:ilvl w:val="0"/>
          <w:numId w:val="159"/>
        </w:numPr>
        <w:tabs>
          <w:tab w:val="left" w:pos="710"/>
        </w:tabs>
        <w:ind w:left="710" w:right="124" w:hanging="710"/>
        <w:jc w:val="right"/>
        <w:rPr>
          <w:rFonts w:ascii="Arial MT" w:hAnsi="Arial MT"/>
          <w:sz w:val="24"/>
        </w:rPr>
      </w:pPr>
      <w:r>
        <w:rPr>
          <w:sz w:val="24"/>
        </w:rPr>
        <w:t>Публично</w:t>
      </w:r>
      <w:r>
        <w:rPr>
          <w:spacing w:val="-11"/>
          <w:sz w:val="24"/>
        </w:rPr>
        <w:t xml:space="preserve"> </w:t>
      </w:r>
      <w:r>
        <w:rPr>
          <w:sz w:val="24"/>
        </w:rPr>
        <w:t>представлять</w:t>
      </w:r>
      <w:r>
        <w:rPr>
          <w:spacing w:val="-9"/>
          <w:sz w:val="24"/>
        </w:rPr>
        <w:t xml:space="preserve"> </w:t>
      </w:r>
      <w:r>
        <w:rPr>
          <w:sz w:val="24"/>
        </w:rPr>
        <w:t>результаты</w:t>
      </w:r>
      <w:r>
        <w:rPr>
          <w:spacing w:val="-12"/>
          <w:sz w:val="24"/>
        </w:rPr>
        <w:t xml:space="preserve"> </w:t>
      </w:r>
      <w:r>
        <w:rPr>
          <w:sz w:val="24"/>
        </w:rPr>
        <w:t>проведенного</w:t>
      </w:r>
      <w:r>
        <w:rPr>
          <w:spacing w:val="-11"/>
          <w:sz w:val="24"/>
        </w:rPr>
        <w:t xml:space="preserve"> </w:t>
      </w:r>
      <w:r>
        <w:rPr>
          <w:sz w:val="24"/>
        </w:rPr>
        <w:t>языкового</w:t>
      </w:r>
      <w:r>
        <w:rPr>
          <w:spacing w:val="-12"/>
          <w:sz w:val="24"/>
        </w:rPr>
        <w:t xml:space="preserve"> </w:t>
      </w:r>
      <w:r>
        <w:rPr>
          <w:sz w:val="24"/>
        </w:rPr>
        <w:t>анализа,</w:t>
      </w:r>
      <w:r>
        <w:rPr>
          <w:spacing w:val="-10"/>
          <w:sz w:val="24"/>
        </w:rPr>
        <w:t xml:space="preserve"> </w:t>
      </w:r>
      <w:r>
        <w:rPr>
          <w:spacing w:val="-2"/>
          <w:sz w:val="24"/>
        </w:rPr>
        <w:t>выполненного</w:t>
      </w:r>
    </w:p>
    <w:p w:rsidR="00D45894" w:rsidRDefault="00D45894">
      <w:pPr>
        <w:pStyle w:val="a5"/>
        <w:jc w:val="right"/>
        <w:rPr>
          <w:rFonts w:ascii="Arial MT" w:hAnsi="Arial MT"/>
          <w:sz w:val="24"/>
        </w:rPr>
        <w:sectPr w:rsidR="00D45894">
          <w:pgSz w:w="11900" w:h="16820"/>
          <w:pgMar w:top="880" w:right="566" w:bottom="1240" w:left="850" w:header="0" w:footer="967" w:gutter="0"/>
          <w:cols w:space="720"/>
        </w:sectPr>
      </w:pPr>
    </w:p>
    <w:p w:rsidR="00D45894" w:rsidRDefault="00320178">
      <w:pPr>
        <w:pStyle w:val="a3"/>
        <w:spacing w:before="73"/>
        <w:ind w:right="126" w:firstLine="0"/>
      </w:pPr>
      <w:r>
        <w:t>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45894" w:rsidRDefault="00D45894">
      <w:pPr>
        <w:pStyle w:val="a3"/>
        <w:spacing w:before="1"/>
        <w:ind w:left="0" w:firstLine="0"/>
        <w:jc w:val="left"/>
      </w:pPr>
    </w:p>
    <w:p w:rsidR="00D45894" w:rsidRDefault="00320178">
      <w:pPr>
        <w:pStyle w:val="a3"/>
        <w:ind w:right="125"/>
      </w:pPr>
      <w:r>
        <w:t>Распределение предметных результатов освоения и содержания учебных предметов "Родной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D45894" w:rsidRDefault="00320178">
      <w:pPr>
        <w:pStyle w:val="2"/>
        <w:spacing w:line="240" w:lineRule="auto"/>
        <w:ind w:right="1973"/>
      </w:pPr>
      <w:r>
        <w:t>Овладение</w:t>
      </w:r>
      <w:r>
        <w:rPr>
          <w:spacing w:val="-8"/>
        </w:rPr>
        <w:t xml:space="preserve"> </w:t>
      </w:r>
      <w:r>
        <w:t>универсальными</w:t>
      </w:r>
      <w:r>
        <w:rPr>
          <w:spacing w:val="-6"/>
        </w:rPr>
        <w:t xml:space="preserve"> </w:t>
      </w:r>
      <w:r>
        <w:t>учебными</w:t>
      </w:r>
      <w:r>
        <w:rPr>
          <w:spacing w:val="-9"/>
        </w:rPr>
        <w:t xml:space="preserve"> </w:t>
      </w:r>
      <w:r>
        <w:t>познавательными</w:t>
      </w:r>
      <w:r>
        <w:rPr>
          <w:spacing w:val="-8"/>
        </w:rPr>
        <w:t xml:space="preserve"> </w:t>
      </w:r>
      <w:r>
        <w:t>действиями. Базовые логические действия:</w:t>
      </w:r>
    </w:p>
    <w:p w:rsidR="00D45894" w:rsidRDefault="00320178" w:rsidP="00365E8E">
      <w:pPr>
        <w:pStyle w:val="a5"/>
        <w:numPr>
          <w:ilvl w:val="0"/>
          <w:numId w:val="159"/>
        </w:numPr>
        <w:tabs>
          <w:tab w:val="left" w:pos="1700"/>
        </w:tabs>
        <w:ind w:right="127" w:firstLine="708"/>
        <w:rPr>
          <w:rFonts w:ascii="Arial MT" w:hAnsi="Arial MT"/>
          <w:sz w:val="24"/>
        </w:rPr>
      </w:pPr>
      <w:r>
        <w:rPr>
          <w:sz w:val="24"/>
        </w:rPr>
        <w:t>выявлять и характеризовать существенные признаки языковых единиц, языковых явлений и процессов;</w:t>
      </w:r>
    </w:p>
    <w:p w:rsidR="00D45894" w:rsidRDefault="00320178" w:rsidP="00365E8E">
      <w:pPr>
        <w:pStyle w:val="a5"/>
        <w:numPr>
          <w:ilvl w:val="0"/>
          <w:numId w:val="159"/>
        </w:numPr>
        <w:tabs>
          <w:tab w:val="left" w:pos="1700"/>
        </w:tabs>
        <w:spacing w:line="276" w:lineRule="exact"/>
        <w:ind w:left="1700" w:hanging="709"/>
        <w:rPr>
          <w:rFonts w:ascii="Arial MT" w:hAnsi="Arial MT"/>
          <w:sz w:val="24"/>
        </w:rPr>
      </w:pPr>
      <w:r>
        <w:rPr>
          <w:sz w:val="24"/>
        </w:rPr>
        <w:t>устанавливать</w:t>
      </w:r>
      <w:r>
        <w:rPr>
          <w:spacing w:val="13"/>
          <w:sz w:val="24"/>
        </w:rPr>
        <w:t xml:space="preserve"> </w:t>
      </w:r>
      <w:r>
        <w:rPr>
          <w:sz w:val="24"/>
        </w:rPr>
        <w:t>существенный</w:t>
      </w:r>
      <w:r>
        <w:rPr>
          <w:spacing w:val="16"/>
          <w:sz w:val="24"/>
        </w:rPr>
        <w:t xml:space="preserve"> </w:t>
      </w:r>
      <w:r>
        <w:rPr>
          <w:sz w:val="24"/>
        </w:rPr>
        <w:t>признак</w:t>
      </w:r>
      <w:r>
        <w:rPr>
          <w:spacing w:val="11"/>
          <w:sz w:val="24"/>
        </w:rPr>
        <w:t xml:space="preserve"> </w:t>
      </w:r>
      <w:r>
        <w:rPr>
          <w:sz w:val="24"/>
        </w:rPr>
        <w:t>классификации</w:t>
      </w:r>
      <w:r>
        <w:rPr>
          <w:spacing w:val="17"/>
          <w:sz w:val="24"/>
        </w:rPr>
        <w:t xml:space="preserve"> </w:t>
      </w:r>
      <w:r>
        <w:rPr>
          <w:sz w:val="24"/>
        </w:rPr>
        <w:t>языковых</w:t>
      </w:r>
      <w:r>
        <w:rPr>
          <w:spacing w:val="16"/>
          <w:sz w:val="24"/>
        </w:rPr>
        <w:t xml:space="preserve"> </w:t>
      </w:r>
      <w:r>
        <w:rPr>
          <w:sz w:val="24"/>
        </w:rPr>
        <w:t>единиц</w:t>
      </w:r>
      <w:r>
        <w:rPr>
          <w:spacing w:val="12"/>
          <w:sz w:val="24"/>
        </w:rPr>
        <w:t xml:space="preserve"> </w:t>
      </w:r>
      <w:r>
        <w:rPr>
          <w:spacing w:val="-2"/>
          <w:sz w:val="24"/>
        </w:rPr>
        <w:t>(явлений),</w:t>
      </w:r>
    </w:p>
    <w:p w:rsidR="00D45894" w:rsidRDefault="00320178">
      <w:pPr>
        <w:pStyle w:val="a3"/>
        <w:spacing w:line="275" w:lineRule="exact"/>
        <w:ind w:firstLine="0"/>
      </w:pPr>
      <w:r>
        <w:t>основания</w:t>
      </w:r>
      <w:r>
        <w:rPr>
          <w:spacing w:val="-2"/>
        </w:rPr>
        <w:t xml:space="preserve"> </w:t>
      </w:r>
      <w:r>
        <w:t>для</w:t>
      </w:r>
      <w:r>
        <w:rPr>
          <w:spacing w:val="-2"/>
        </w:rPr>
        <w:t xml:space="preserve"> </w:t>
      </w:r>
      <w:r>
        <w:t>обобщения</w:t>
      </w:r>
      <w:r>
        <w:rPr>
          <w:spacing w:val="-2"/>
        </w:rPr>
        <w:t xml:space="preserve"> </w:t>
      </w:r>
      <w:r>
        <w:t>и</w:t>
      </w:r>
      <w:r>
        <w:rPr>
          <w:spacing w:val="1"/>
        </w:rPr>
        <w:t xml:space="preserve"> </w:t>
      </w:r>
      <w:r>
        <w:t>сравнения,</w:t>
      </w:r>
      <w:r>
        <w:rPr>
          <w:spacing w:val="-1"/>
        </w:rPr>
        <w:t xml:space="preserve"> </w:t>
      </w:r>
      <w:r>
        <w:t>критерии проводимого</w:t>
      </w:r>
      <w:r>
        <w:rPr>
          <w:spacing w:val="-2"/>
        </w:rPr>
        <w:t xml:space="preserve"> анализа;</w:t>
      </w:r>
    </w:p>
    <w:p w:rsidR="00D45894" w:rsidRDefault="00320178" w:rsidP="00365E8E">
      <w:pPr>
        <w:pStyle w:val="a5"/>
        <w:numPr>
          <w:ilvl w:val="0"/>
          <w:numId w:val="159"/>
        </w:numPr>
        <w:tabs>
          <w:tab w:val="left" w:pos="1700"/>
        </w:tabs>
        <w:spacing w:line="277" w:lineRule="exact"/>
        <w:ind w:left="1700" w:hanging="709"/>
        <w:rPr>
          <w:rFonts w:ascii="Arial MT" w:hAnsi="Arial MT"/>
          <w:sz w:val="24"/>
        </w:rPr>
      </w:pPr>
      <w:r>
        <w:rPr>
          <w:sz w:val="24"/>
        </w:rPr>
        <w:t>классифицировать</w:t>
      </w:r>
      <w:r>
        <w:rPr>
          <w:spacing w:val="-7"/>
          <w:sz w:val="24"/>
        </w:rPr>
        <w:t xml:space="preserve"> </w:t>
      </w:r>
      <w:r>
        <w:rPr>
          <w:sz w:val="24"/>
        </w:rPr>
        <w:t>языковые</w:t>
      </w:r>
      <w:r>
        <w:rPr>
          <w:spacing w:val="-6"/>
          <w:sz w:val="24"/>
        </w:rPr>
        <w:t xml:space="preserve"> </w:t>
      </w:r>
      <w:r>
        <w:rPr>
          <w:sz w:val="24"/>
        </w:rPr>
        <w:t>единицы</w:t>
      </w:r>
      <w:r>
        <w:rPr>
          <w:spacing w:val="-2"/>
          <w:sz w:val="24"/>
        </w:rPr>
        <w:t xml:space="preserve"> </w:t>
      </w:r>
      <w:r>
        <w:rPr>
          <w:sz w:val="24"/>
        </w:rPr>
        <w:t>по</w:t>
      </w:r>
      <w:r>
        <w:rPr>
          <w:spacing w:val="-3"/>
          <w:sz w:val="24"/>
        </w:rPr>
        <w:t xml:space="preserve"> </w:t>
      </w:r>
      <w:r>
        <w:rPr>
          <w:sz w:val="24"/>
        </w:rPr>
        <w:t>существенному</w:t>
      </w:r>
      <w:r>
        <w:rPr>
          <w:spacing w:val="-4"/>
          <w:sz w:val="24"/>
        </w:rPr>
        <w:t xml:space="preserve"> </w:t>
      </w:r>
      <w:r>
        <w:rPr>
          <w:spacing w:val="-2"/>
          <w:sz w:val="24"/>
        </w:rPr>
        <w:t>признаку;</w:t>
      </w:r>
    </w:p>
    <w:p w:rsidR="00D45894" w:rsidRDefault="00320178" w:rsidP="00365E8E">
      <w:pPr>
        <w:pStyle w:val="a5"/>
        <w:numPr>
          <w:ilvl w:val="0"/>
          <w:numId w:val="159"/>
        </w:numPr>
        <w:tabs>
          <w:tab w:val="left" w:pos="1700"/>
        </w:tabs>
        <w:ind w:right="126" w:firstLine="708"/>
        <w:rPr>
          <w:rFonts w:ascii="Arial MT" w:hAnsi="Arial MT"/>
          <w:sz w:val="24"/>
        </w:rPr>
      </w:pPr>
      <w:r>
        <w:rPr>
          <w:sz w:val="24"/>
        </w:rPr>
        <w:t xml:space="preserve">выявлять закономерности и противоречия в рассматриваемых фактах, данных и </w:t>
      </w:r>
      <w:r>
        <w:rPr>
          <w:spacing w:val="-2"/>
          <w:sz w:val="24"/>
        </w:rPr>
        <w:t>наблюдениях;</w:t>
      </w:r>
    </w:p>
    <w:p w:rsidR="00D45894" w:rsidRDefault="00320178" w:rsidP="00365E8E">
      <w:pPr>
        <w:pStyle w:val="a5"/>
        <w:numPr>
          <w:ilvl w:val="0"/>
          <w:numId w:val="159"/>
        </w:numPr>
        <w:tabs>
          <w:tab w:val="left" w:pos="1700"/>
        </w:tabs>
        <w:spacing w:line="277" w:lineRule="exact"/>
        <w:ind w:left="1700" w:hanging="709"/>
        <w:rPr>
          <w:rFonts w:ascii="Arial MT" w:hAnsi="Arial MT"/>
          <w:sz w:val="24"/>
        </w:rPr>
      </w:pPr>
      <w:r>
        <w:rPr>
          <w:sz w:val="24"/>
        </w:rPr>
        <w:t>предлагать</w:t>
      </w:r>
      <w:r>
        <w:rPr>
          <w:spacing w:val="-5"/>
          <w:sz w:val="24"/>
        </w:rPr>
        <w:t xml:space="preserve"> </w:t>
      </w:r>
      <w:r>
        <w:rPr>
          <w:sz w:val="24"/>
        </w:rPr>
        <w:t>критерии</w:t>
      </w:r>
      <w:r>
        <w:rPr>
          <w:spacing w:val="-4"/>
          <w:sz w:val="24"/>
        </w:rPr>
        <w:t xml:space="preserve"> </w:t>
      </w:r>
      <w:r>
        <w:rPr>
          <w:sz w:val="24"/>
        </w:rPr>
        <w:t>для</w:t>
      </w:r>
      <w:r>
        <w:rPr>
          <w:spacing w:val="-7"/>
          <w:sz w:val="24"/>
        </w:rPr>
        <w:t xml:space="preserve"> </w:t>
      </w:r>
      <w:r>
        <w:rPr>
          <w:sz w:val="24"/>
        </w:rPr>
        <w:t>выявления</w:t>
      </w:r>
      <w:r>
        <w:rPr>
          <w:spacing w:val="-5"/>
          <w:sz w:val="24"/>
        </w:rPr>
        <w:t xml:space="preserve"> </w:t>
      </w:r>
      <w:r>
        <w:rPr>
          <w:sz w:val="24"/>
        </w:rPr>
        <w:t>закономерностей</w:t>
      </w:r>
      <w:r>
        <w:rPr>
          <w:spacing w:val="-3"/>
          <w:sz w:val="24"/>
        </w:rPr>
        <w:t xml:space="preserve"> </w:t>
      </w:r>
      <w:r>
        <w:rPr>
          <w:sz w:val="24"/>
        </w:rPr>
        <w:t>и</w:t>
      </w:r>
      <w:r>
        <w:rPr>
          <w:spacing w:val="-4"/>
          <w:sz w:val="24"/>
        </w:rPr>
        <w:t xml:space="preserve"> </w:t>
      </w:r>
      <w:r>
        <w:rPr>
          <w:spacing w:val="-2"/>
          <w:sz w:val="24"/>
        </w:rPr>
        <w:t>противоречий;</w:t>
      </w:r>
    </w:p>
    <w:p w:rsidR="00D45894" w:rsidRDefault="00320178" w:rsidP="00365E8E">
      <w:pPr>
        <w:pStyle w:val="a5"/>
        <w:numPr>
          <w:ilvl w:val="0"/>
          <w:numId w:val="159"/>
        </w:numPr>
        <w:tabs>
          <w:tab w:val="left" w:pos="1700"/>
        </w:tabs>
        <w:ind w:right="127" w:firstLine="708"/>
        <w:rPr>
          <w:rFonts w:ascii="Arial MT" w:hAnsi="Arial MT"/>
          <w:sz w:val="24"/>
        </w:rPr>
      </w:pPr>
      <w:r>
        <w:rPr>
          <w:sz w:val="24"/>
        </w:rPr>
        <w:t xml:space="preserve">выявлять дефицит информации, необходимой для решения поставленной учебной </w:t>
      </w:r>
      <w:r>
        <w:rPr>
          <w:spacing w:val="-2"/>
          <w:sz w:val="24"/>
        </w:rPr>
        <w:t>задачи;</w:t>
      </w:r>
    </w:p>
    <w:p w:rsidR="00D45894" w:rsidRDefault="00320178" w:rsidP="00365E8E">
      <w:pPr>
        <w:pStyle w:val="a5"/>
        <w:numPr>
          <w:ilvl w:val="0"/>
          <w:numId w:val="159"/>
        </w:numPr>
        <w:tabs>
          <w:tab w:val="left" w:pos="1700"/>
        </w:tabs>
        <w:spacing w:before="1" w:line="277" w:lineRule="exact"/>
        <w:ind w:left="1700" w:hanging="709"/>
        <w:rPr>
          <w:rFonts w:ascii="Arial MT" w:hAnsi="Arial MT"/>
          <w:sz w:val="24"/>
        </w:rPr>
      </w:pPr>
      <w:r>
        <w:rPr>
          <w:sz w:val="24"/>
        </w:rPr>
        <w:t>выявлять</w:t>
      </w:r>
      <w:r>
        <w:rPr>
          <w:spacing w:val="-4"/>
          <w:sz w:val="24"/>
        </w:rPr>
        <w:t xml:space="preserve"> </w:t>
      </w:r>
      <w:r>
        <w:rPr>
          <w:sz w:val="24"/>
        </w:rPr>
        <w:t>причинно-следственные</w:t>
      </w:r>
      <w:r>
        <w:rPr>
          <w:spacing w:val="-5"/>
          <w:sz w:val="24"/>
        </w:rPr>
        <w:t xml:space="preserve"> </w:t>
      </w:r>
      <w:r>
        <w:rPr>
          <w:sz w:val="24"/>
        </w:rPr>
        <w:t>связи</w:t>
      </w:r>
      <w:r>
        <w:rPr>
          <w:spacing w:val="-1"/>
          <w:sz w:val="24"/>
        </w:rPr>
        <w:t xml:space="preserve"> </w:t>
      </w:r>
      <w:r>
        <w:rPr>
          <w:sz w:val="24"/>
        </w:rPr>
        <w:t>при</w:t>
      </w:r>
      <w:r>
        <w:rPr>
          <w:spacing w:val="-5"/>
          <w:sz w:val="24"/>
        </w:rPr>
        <w:t xml:space="preserve"> </w:t>
      </w:r>
      <w:r>
        <w:rPr>
          <w:sz w:val="24"/>
        </w:rPr>
        <w:t>изучении</w:t>
      </w:r>
      <w:r>
        <w:rPr>
          <w:spacing w:val="-3"/>
          <w:sz w:val="24"/>
        </w:rPr>
        <w:t xml:space="preserve"> </w:t>
      </w:r>
      <w:r>
        <w:rPr>
          <w:sz w:val="24"/>
        </w:rPr>
        <w:t>языковых</w:t>
      </w:r>
      <w:r>
        <w:rPr>
          <w:spacing w:val="-1"/>
          <w:sz w:val="24"/>
        </w:rPr>
        <w:t xml:space="preserve"> </w:t>
      </w:r>
      <w:r>
        <w:rPr>
          <w:spacing w:val="-2"/>
          <w:sz w:val="24"/>
        </w:rPr>
        <w:t>процессов;</w:t>
      </w:r>
    </w:p>
    <w:p w:rsidR="00D45894" w:rsidRDefault="00320178" w:rsidP="00365E8E">
      <w:pPr>
        <w:pStyle w:val="a5"/>
        <w:numPr>
          <w:ilvl w:val="0"/>
          <w:numId w:val="159"/>
        </w:numPr>
        <w:tabs>
          <w:tab w:val="left" w:pos="1700"/>
        </w:tabs>
        <w:ind w:right="125" w:firstLine="708"/>
        <w:rPr>
          <w:rFonts w:ascii="Arial MT" w:hAnsi="Arial MT"/>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D45894" w:rsidRDefault="00320178" w:rsidP="00365E8E">
      <w:pPr>
        <w:pStyle w:val="a5"/>
        <w:numPr>
          <w:ilvl w:val="0"/>
          <w:numId w:val="159"/>
        </w:numPr>
        <w:tabs>
          <w:tab w:val="left" w:pos="1700"/>
        </w:tabs>
        <w:spacing w:before="1"/>
        <w:ind w:right="124" w:firstLine="708"/>
        <w:rPr>
          <w:rFonts w:ascii="Arial MT" w:hAnsi="Arial MT"/>
          <w:sz w:val="24"/>
        </w:rPr>
      </w:pPr>
      <w:r>
        <w:rPr>
          <w:sz w:val="24"/>
        </w:rPr>
        <w:t>самостоятельно выбирать способ решения учебной задачи при работе с разными типами</w:t>
      </w:r>
      <w:r>
        <w:rPr>
          <w:spacing w:val="-9"/>
          <w:sz w:val="24"/>
        </w:rPr>
        <w:t xml:space="preserve"> </w:t>
      </w:r>
      <w:r>
        <w:rPr>
          <w:sz w:val="24"/>
        </w:rPr>
        <w:t>текстов,</w:t>
      </w:r>
      <w:r>
        <w:rPr>
          <w:spacing w:val="-9"/>
          <w:sz w:val="24"/>
        </w:rPr>
        <w:t xml:space="preserve"> </w:t>
      </w:r>
      <w:r>
        <w:rPr>
          <w:sz w:val="24"/>
        </w:rPr>
        <w:t>разными</w:t>
      </w:r>
      <w:r>
        <w:rPr>
          <w:spacing w:val="-10"/>
          <w:sz w:val="24"/>
        </w:rPr>
        <w:t xml:space="preserve"> </w:t>
      </w:r>
      <w:r>
        <w:rPr>
          <w:sz w:val="24"/>
        </w:rPr>
        <w:t>единицами</w:t>
      </w:r>
      <w:r>
        <w:rPr>
          <w:spacing w:val="-8"/>
          <w:sz w:val="24"/>
        </w:rPr>
        <w:t xml:space="preserve"> </w:t>
      </w:r>
      <w:r>
        <w:rPr>
          <w:sz w:val="24"/>
        </w:rPr>
        <w:t>языка,</w:t>
      </w:r>
      <w:r>
        <w:rPr>
          <w:spacing w:val="-9"/>
          <w:sz w:val="24"/>
        </w:rPr>
        <w:t xml:space="preserve"> </w:t>
      </w:r>
      <w:r>
        <w:rPr>
          <w:sz w:val="24"/>
        </w:rPr>
        <w:t>сравнивая</w:t>
      </w:r>
      <w:r>
        <w:rPr>
          <w:spacing w:val="-11"/>
          <w:sz w:val="24"/>
        </w:rPr>
        <w:t xml:space="preserve"> </w:t>
      </w:r>
      <w:r>
        <w:rPr>
          <w:sz w:val="24"/>
        </w:rPr>
        <w:t>варианты</w:t>
      </w:r>
      <w:r>
        <w:rPr>
          <w:spacing w:val="-9"/>
          <w:sz w:val="24"/>
        </w:rPr>
        <w:t xml:space="preserve"> </w:t>
      </w:r>
      <w:r>
        <w:rPr>
          <w:sz w:val="24"/>
        </w:rPr>
        <w:t>решения</w:t>
      </w:r>
      <w:r>
        <w:rPr>
          <w:spacing w:val="-4"/>
          <w:sz w:val="24"/>
        </w:rPr>
        <w:t xml:space="preserve"> </w:t>
      </w:r>
      <w:r>
        <w:rPr>
          <w:sz w:val="24"/>
        </w:rPr>
        <w:t>и</w:t>
      </w:r>
      <w:r>
        <w:rPr>
          <w:spacing w:val="-8"/>
          <w:sz w:val="24"/>
        </w:rPr>
        <w:t xml:space="preserve"> </w:t>
      </w:r>
      <w:r>
        <w:rPr>
          <w:sz w:val="24"/>
        </w:rPr>
        <w:t>выбирая</w:t>
      </w:r>
      <w:r>
        <w:rPr>
          <w:spacing w:val="-7"/>
          <w:sz w:val="24"/>
        </w:rPr>
        <w:t xml:space="preserve"> </w:t>
      </w:r>
      <w:r>
        <w:rPr>
          <w:sz w:val="24"/>
        </w:rPr>
        <w:t>оптимальный вариант с учётом самостоятельно выделенных критериев.</w:t>
      </w:r>
    </w:p>
    <w:p w:rsidR="00D45894" w:rsidRDefault="00320178">
      <w:pPr>
        <w:pStyle w:val="2"/>
        <w:spacing w:before="3"/>
      </w:pPr>
      <w:r>
        <w:t>Базовые</w:t>
      </w:r>
      <w:r>
        <w:rPr>
          <w:spacing w:val="-1"/>
        </w:rPr>
        <w:t xml:space="preserve"> </w:t>
      </w:r>
      <w:r>
        <w:t xml:space="preserve">исследовательские </w:t>
      </w:r>
      <w:r>
        <w:rPr>
          <w:spacing w:val="-2"/>
        </w:rPr>
        <w:t>действия:</w:t>
      </w:r>
    </w:p>
    <w:p w:rsidR="00D45894" w:rsidRDefault="00320178" w:rsidP="00365E8E">
      <w:pPr>
        <w:pStyle w:val="a5"/>
        <w:numPr>
          <w:ilvl w:val="0"/>
          <w:numId w:val="159"/>
        </w:numPr>
        <w:tabs>
          <w:tab w:val="left" w:pos="1700"/>
        </w:tabs>
        <w:spacing w:line="237" w:lineRule="auto"/>
        <w:ind w:right="130" w:firstLine="708"/>
        <w:rPr>
          <w:rFonts w:ascii="Arial MT" w:hAnsi="Arial MT"/>
          <w:sz w:val="24"/>
        </w:rPr>
      </w:pPr>
      <w:r>
        <w:rPr>
          <w:sz w:val="24"/>
        </w:rPr>
        <w:t xml:space="preserve">использовать вопросы как исследовательский инструмент познания в языковом </w:t>
      </w:r>
      <w:r>
        <w:rPr>
          <w:spacing w:val="-2"/>
          <w:sz w:val="24"/>
        </w:rPr>
        <w:t>образовании;</w:t>
      </w:r>
    </w:p>
    <w:p w:rsidR="00D45894" w:rsidRDefault="00320178" w:rsidP="00365E8E">
      <w:pPr>
        <w:pStyle w:val="a5"/>
        <w:numPr>
          <w:ilvl w:val="0"/>
          <w:numId w:val="159"/>
        </w:numPr>
        <w:tabs>
          <w:tab w:val="left" w:pos="1700"/>
        </w:tabs>
        <w:spacing w:before="2"/>
        <w:ind w:right="129" w:firstLine="708"/>
        <w:rPr>
          <w:rFonts w:ascii="Arial MT" w:hAnsi="Arial MT"/>
          <w:sz w:val="24"/>
        </w:rPr>
      </w:pPr>
      <w:r>
        <w:rPr>
          <w:sz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45894" w:rsidRDefault="00320178" w:rsidP="00365E8E">
      <w:pPr>
        <w:pStyle w:val="a5"/>
        <w:numPr>
          <w:ilvl w:val="0"/>
          <w:numId w:val="159"/>
        </w:numPr>
        <w:tabs>
          <w:tab w:val="left" w:pos="1700"/>
        </w:tabs>
        <w:spacing w:before="4" w:line="237" w:lineRule="auto"/>
        <w:ind w:right="128" w:firstLine="708"/>
        <w:rPr>
          <w:rFonts w:ascii="Arial MT" w:hAnsi="Arial MT"/>
          <w:sz w:val="24"/>
        </w:rPr>
      </w:pPr>
      <w:r>
        <w:rPr>
          <w:sz w:val="24"/>
        </w:rPr>
        <w:t>формировать гипотезу об истинности собственных суждений и суждений других, аргументировать свою позицию, мнение;</w:t>
      </w:r>
    </w:p>
    <w:p w:rsidR="00D45894" w:rsidRDefault="00320178" w:rsidP="00365E8E">
      <w:pPr>
        <w:pStyle w:val="a5"/>
        <w:numPr>
          <w:ilvl w:val="0"/>
          <w:numId w:val="159"/>
        </w:numPr>
        <w:tabs>
          <w:tab w:val="left" w:pos="1700"/>
        </w:tabs>
        <w:spacing w:before="2"/>
        <w:ind w:left="1700" w:hanging="709"/>
        <w:rPr>
          <w:rFonts w:ascii="Arial MT" w:hAnsi="Arial MT"/>
          <w:sz w:val="24"/>
        </w:rPr>
      </w:pPr>
      <w:r>
        <w:rPr>
          <w:sz w:val="24"/>
        </w:rPr>
        <w:t>составлять</w:t>
      </w:r>
      <w:r>
        <w:rPr>
          <w:spacing w:val="-2"/>
          <w:sz w:val="24"/>
        </w:rPr>
        <w:t xml:space="preserve"> </w:t>
      </w:r>
      <w:r>
        <w:rPr>
          <w:sz w:val="24"/>
        </w:rPr>
        <w:t>алгоритм</w:t>
      </w:r>
      <w:r>
        <w:rPr>
          <w:spacing w:val="-4"/>
          <w:sz w:val="24"/>
        </w:rPr>
        <w:t xml:space="preserve"> </w:t>
      </w:r>
      <w:r>
        <w:rPr>
          <w:sz w:val="24"/>
        </w:rPr>
        <w:t>действий</w:t>
      </w:r>
      <w:r>
        <w:rPr>
          <w:spacing w:val="-4"/>
          <w:sz w:val="24"/>
        </w:rPr>
        <w:t xml:space="preserve"> </w:t>
      </w:r>
      <w:r>
        <w:rPr>
          <w:sz w:val="24"/>
        </w:rPr>
        <w:t>и</w:t>
      </w:r>
      <w:r>
        <w:rPr>
          <w:spacing w:val="-3"/>
          <w:sz w:val="24"/>
        </w:rPr>
        <w:t xml:space="preserve"> </w:t>
      </w:r>
      <w:r>
        <w:rPr>
          <w:sz w:val="24"/>
        </w:rPr>
        <w:t>использовать</w:t>
      </w:r>
      <w:r>
        <w:rPr>
          <w:spacing w:val="-5"/>
          <w:sz w:val="24"/>
        </w:rPr>
        <w:t xml:space="preserve"> </w:t>
      </w:r>
      <w:r>
        <w:rPr>
          <w:sz w:val="24"/>
        </w:rPr>
        <w:t>его</w:t>
      </w:r>
      <w:r>
        <w:rPr>
          <w:spacing w:val="-4"/>
          <w:sz w:val="24"/>
        </w:rPr>
        <w:t xml:space="preserve"> </w:t>
      </w:r>
      <w:r>
        <w:rPr>
          <w:sz w:val="24"/>
        </w:rPr>
        <w:t>для</w:t>
      </w:r>
      <w:r>
        <w:rPr>
          <w:spacing w:val="-3"/>
          <w:sz w:val="24"/>
        </w:rPr>
        <w:t xml:space="preserve"> </w:t>
      </w:r>
      <w:r>
        <w:rPr>
          <w:sz w:val="24"/>
        </w:rPr>
        <w:t>решения</w:t>
      </w:r>
      <w:r>
        <w:rPr>
          <w:spacing w:val="-2"/>
          <w:sz w:val="24"/>
        </w:rPr>
        <w:t xml:space="preserve"> </w:t>
      </w:r>
      <w:r>
        <w:rPr>
          <w:sz w:val="24"/>
        </w:rPr>
        <w:t>учебных</w:t>
      </w:r>
      <w:r>
        <w:rPr>
          <w:spacing w:val="-2"/>
          <w:sz w:val="24"/>
        </w:rPr>
        <w:t xml:space="preserve"> задач;</w:t>
      </w:r>
    </w:p>
    <w:p w:rsidR="00D45894" w:rsidRDefault="00320178" w:rsidP="00365E8E">
      <w:pPr>
        <w:pStyle w:val="a5"/>
        <w:numPr>
          <w:ilvl w:val="0"/>
          <w:numId w:val="159"/>
        </w:numPr>
        <w:tabs>
          <w:tab w:val="left" w:pos="1700"/>
        </w:tabs>
        <w:spacing w:before="2"/>
        <w:ind w:right="122" w:firstLine="708"/>
        <w:rPr>
          <w:rFonts w:ascii="Arial MT" w:hAnsi="Arial MT"/>
          <w:sz w:val="24"/>
        </w:rPr>
      </w:pPr>
      <w:r>
        <w:rPr>
          <w:sz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45894" w:rsidRDefault="00320178" w:rsidP="00365E8E">
      <w:pPr>
        <w:pStyle w:val="a5"/>
        <w:numPr>
          <w:ilvl w:val="0"/>
          <w:numId w:val="159"/>
        </w:numPr>
        <w:tabs>
          <w:tab w:val="left" w:pos="1700"/>
        </w:tabs>
        <w:ind w:right="125" w:firstLine="708"/>
        <w:rPr>
          <w:rFonts w:ascii="Arial MT" w:hAnsi="Arial MT"/>
          <w:sz w:val="24"/>
        </w:rPr>
      </w:pPr>
      <w:r>
        <w:rPr>
          <w:sz w:val="24"/>
        </w:rPr>
        <w:t>оценивать на применимость и достоверность информацию, полученную в ходе лингвистического исследования (эксперимента);</w:t>
      </w:r>
    </w:p>
    <w:p w:rsidR="00D45894" w:rsidRDefault="00320178" w:rsidP="00365E8E">
      <w:pPr>
        <w:pStyle w:val="a5"/>
        <w:numPr>
          <w:ilvl w:val="0"/>
          <w:numId w:val="159"/>
        </w:numPr>
        <w:tabs>
          <w:tab w:val="left" w:pos="1700"/>
        </w:tabs>
        <w:spacing w:before="1"/>
        <w:ind w:right="126" w:firstLine="708"/>
        <w:rPr>
          <w:rFonts w:ascii="Arial MT" w:hAnsi="Arial MT"/>
          <w:sz w:val="24"/>
        </w:rPr>
      </w:pPr>
      <w:r>
        <w:rPr>
          <w:sz w:val="24"/>
        </w:rPr>
        <w:t>самостоятельно формулировать обобщения и выводы по результатам проведённого наблюдения,</w:t>
      </w:r>
      <w:r>
        <w:rPr>
          <w:spacing w:val="-12"/>
          <w:sz w:val="24"/>
        </w:rPr>
        <w:t xml:space="preserve"> </w:t>
      </w:r>
      <w:r>
        <w:rPr>
          <w:sz w:val="24"/>
        </w:rPr>
        <w:t>исследования;</w:t>
      </w:r>
      <w:r>
        <w:rPr>
          <w:spacing w:val="-9"/>
          <w:sz w:val="24"/>
        </w:rPr>
        <w:t xml:space="preserve"> </w:t>
      </w:r>
      <w:r>
        <w:rPr>
          <w:sz w:val="24"/>
        </w:rPr>
        <w:t>владеть</w:t>
      </w:r>
      <w:r>
        <w:rPr>
          <w:spacing w:val="-5"/>
          <w:sz w:val="24"/>
        </w:rPr>
        <w:t xml:space="preserve"> </w:t>
      </w:r>
      <w:r>
        <w:rPr>
          <w:sz w:val="24"/>
        </w:rPr>
        <w:t>инструментами</w:t>
      </w:r>
      <w:r>
        <w:rPr>
          <w:spacing w:val="-10"/>
          <w:sz w:val="24"/>
        </w:rPr>
        <w:t xml:space="preserve"> </w:t>
      </w:r>
      <w:r>
        <w:rPr>
          <w:sz w:val="24"/>
        </w:rPr>
        <w:t>оценки</w:t>
      </w:r>
      <w:r>
        <w:rPr>
          <w:spacing w:val="-7"/>
          <w:sz w:val="24"/>
        </w:rPr>
        <w:t xml:space="preserve"> </w:t>
      </w:r>
      <w:r>
        <w:rPr>
          <w:sz w:val="24"/>
        </w:rPr>
        <w:t>достоверности</w:t>
      </w:r>
      <w:r>
        <w:rPr>
          <w:spacing w:val="-10"/>
          <w:sz w:val="24"/>
        </w:rPr>
        <w:t xml:space="preserve"> </w:t>
      </w:r>
      <w:r>
        <w:rPr>
          <w:sz w:val="24"/>
        </w:rPr>
        <w:t>полученных</w:t>
      </w:r>
      <w:r>
        <w:rPr>
          <w:spacing w:val="-5"/>
          <w:sz w:val="24"/>
        </w:rPr>
        <w:t xml:space="preserve"> </w:t>
      </w:r>
      <w:r>
        <w:rPr>
          <w:sz w:val="24"/>
        </w:rPr>
        <w:t>выводов</w:t>
      </w:r>
      <w:r>
        <w:rPr>
          <w:spacing w:val="-11"/>
          <w:sz w:val="24"/>
        </w:rPr>
        <w:t xml:space="preserve"> </w:t>
      </w:r>
      <w:r>
        <w:rPr>
          <w:sz w:val="24"/>
        </w:rPr>
        <w:t xml:space="preserve">и </w:t>
      </w:r>
      <w:r>
        <w:rPr>
          <w:spacing w:val="-2"/>
          <w:sz w:val="24"/>
        </w:rPr>
        <w:t>обобщений;</w:t>
      </w:r>
    </w:p>
    <w:p w:rsidR="00D45894" w:rsidRDefault="00320178" w:rsidP="00365E8E">
      <w:pPr>
        <w:pStyle w:val="a5"/>
        <w:numPr>
          <w:ilvl w:val="0"/>
          <w:numId w:val="159"/>
        </w:numPr>
        <w:tabs>
          <w:tab w:val="left" w:pos="1700"/>
        </w:tabs>
        <w:ind w:right="124" w:firstLine="708"/>
        <w:rPr>
          <w:rFonts w:ascii="Arial MT" w:hAnsi="Arial MT"/>
          <w:sz w:val="24"/>
        </w:rPr>
      </w:pPr>
      <w:r>
        <w:rPr>
          <w:sz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45894" w:rsidRDefault="00320178">
      <w:pPr>
        <w:pStyle w:val="2"/>
        <w:spacing w:before="1"/>
      </w:pPr>
      <w:r>
        <w:t>Работа</w:t>
      </w:r>
      <w:r>
        <w:rPr>
          <w:spacing w:val="1"/>
        </w:rPr>
        <w:t xml:space="preserve"> </w:t>
      </w:r>
      <w:r>
        <w:t>с</w:t>
      </w:r>
      <w:r>
        <w:rPr>
          <w:spacing w:val="-1"/>
        </w:rPr>
        <w:t xml:space="preserve"> </w:t>
      </w:r>
      <w:r>
        <w:rPr>
          <w:spacing w:val="-2"/>
        </w:rPr>
        <w:t>информацией:</w:t>
      </w:r>
    </w:p>
    <w:p w:rsidR="00D45894" w:rsidRDefault="00320178" w:rsidP="00365E8E">
      <w:pPr>
        <w:pStyle w:val="a5"/>
        <w:numPr>
          <w:ilvl w:val="0"/>
          <w:numId w:val="159"/>
        </w:numPr>
        <w:tabs>
          <w:tab w:val="left" w:pos="1700"/>
        </w:tabs>
        <w:ind w:right="125" w:firstLine="708"/>
        <w:rPr>
          <w:rFonts w:ascii="Arial MT" w:hAnsi="Arial MT"/>
          <w:sz w:val="24"/>
        </w:rPr>
      </w:pPr>
      <w:r>
        <w:rPr>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D45894" w:rsidRDefault="00320178" w:rsidP="00365E8E">
      <w:pPr>
        <w:pStyle w:val="a5"/>
        <w:numPr>
          <w:ilvl w:val="0"/>
          <w:numId w:val="159"/>
        </w:numPr>
        <w:tabs>
          <w:tab w:val="left" w:pos="1700"/>
        </w:tabs>
        <w:ind w:right="129" w:firstLine="708"/>
        <w:rPr>
          <w:rFonts w:ascii="Arial MT" w:hAnsi="Arial MT"/>
          <w:sz w:val="24"/>
        </w:rPr>
      </w:pPr>
      <w:r>
        <w:rPr>
          <w:sz w:val="24"/>
        </w:rPr>
        <w:t>выбирать, анализировать, интерпретировать, обобщать и систематизировать информацию, представленную в текстах, таблицах, схемах;</w:t>
      </w:r>
    </w:p>
    <w:p w:rsidR="00D45894" w:rsidRDefault="00D45894">
      <w:pPr>
        <w:pStyle w:val="a5"/>
        <w:rPr>
          <w:rFonts w:ascii="Arial MT" w:hAnsi="Arial MT"/>
          <w:sz w:val="24"/>
        </w:rPr>
        <w:sectPr w:rsidR="00D45894">
          <w:pgSz w:w="11900" w:h="16820"/>
          <w:pgMar w:top="880" w:right="566" w:bottom="1240" w:left="850" w:header="0" w:footer="967" w:gutter="0"/>
          <w:cols w:space="720"/>
        </w:sectPr>
      </w:pPr>
    </w:p>
    <w:p w:rsidR="00D45894" w:rsidRDefault="00320178" w:rsidP="00365E8E">
      <w:pPr>
        <w:pStyle w:val="a5"/>
        <w:numPr>
          <w:ilvl w:val="0"/>
          <w:numId w:val="159"/>
        </w:numPr>
        <w:tabs>
          <w:tab w:val="left" w:pos="1700"/>
        </w:tabs>
        <w:spacing w:before="75"/>
        <w:ind w:right="124" w:firstLine="708"/>
        <w:rPr>
          <w:rFonts w:ascii="Arial MT" w:hAnsi="Arial MT"/>
          <w:sz w:val="24"/>
        </w:rPr>
      </w:pPr>
      <w:r>
        <w:rPr>
          <w:sz w:val="24"/>
        </w:rPr>
        <w:t>использовать различные виды аудирования и чтения для оценки текста с точки зрения</w:t>
      </w:r>
      <w:r>
        <w:rPr>
          <w:spacing w:val="-10"/>
          <w:sz w:val="24"/>
        </w:rPr>
        <w:t xml:space="preserve"> </w:t>
      </w:r>
      <w:r>
        <w:rPr>
          <w:sz w:val="24"/>
        </w:rPr>
        <w:t>достоверности</w:t>
      </w:r>
      <w:r>
        <w:rPr>
          <w:spacing w:val="-10"/>
          <w:sz w:val="24"/>
        </w:rPr>
        <w:t xml:space="preserve"> </w:t>
      </w:r>
      <w:r>
        <w:rPr>
          <w:sz w:val="24"/>
        </w:rPr>
        <w:t>и</w:t>
      </w:r>
      <w:r>
        <w:rPr>
          <w:spacing w:val="-13"/>
          <w:sz w:val="24"/>
        </w:rPr>
        <w:t xml:space="preserve"> </w:t>
      </w:r>
      <w:r>
        <w:rPr>
          <w:sz w:val="24"/>
        </w:rPr>
        <w:t>применимости</w:t>
      </w:r>
      <w:r>
        <w:rPr>
          <w:spacing w:val="-11"/>
          <w:sz w:val="24"/>
        </w:rPr>
        <w:t xml:space="preserve"> </w:t>
      </w:r>
      <w:r>
        <w:rPr>
          <w:sz w:val="24"/>
        </w:rPr>
        <w:t>содержащейся</w:t>
      </w:r>
      <w:r>
        <w:rPr>
          <w:spacing w:val="-10"/>
          <w:sz w:val="24"/>
        </w:rPr>
        <w:t xml:space="preserve"> </w:t>
      </w:r>
      <w:r>
        <w:rPr>
          <w:sz w:val="24"/>
        </w:rPr>
        <w:t>в</w:t>
      </w:r>
      <w:r>
        <w:rPr>
          <w:spacing w:val="-12"/>
          <w:sz w:val="24"/>
        </w:rPr>
        <w:t xml:space="preserve"> </w:t>
      </w:r>
      <w:r>
        <w:rPr>
          <w:sz w:val="24"/>
        </w:rPr>
        <w:t>нём</w:t>
      </w:r>
      <w:r>
        <w:rPr>
          <w:spacing w:val="-9"/>
          <w:sz w:val="24"/>
        </w:rPr>
        <w:t xml:space="preserve"> </w:t>
      </w:r>
      <w:r>
        <w:rPr>
          <w:sz w:val="24"/>
        </w:rPr>
        <w:t>информации</w:t>
      </w:r>
      <w:r>
        <w:rPr>
          <w:spacing w:val="-10"/>
          <w:sz w:val="24"/>
        </w:rPr>
        <w:t xml:space="preserve"> </w:t>
      </w:r>
      <w:r>
        <w:rPr>
          <w:sz w:val="24"/>
        </w:rPr>
        <w:t>и</w:t>
      </w:r>
      <w:r>
        <w:rPr>
          <w:spacing w:val="-9"/>
          <w:sz w:val="24"/>
        </w:rPr>
        <w:t xml:space="preserve"> </w:t>
      </w:r>
      <w:r>
        <w:rPr>
          <w:sz w:val="24"/>
        </w:rPr>
        <w:t>усвоения</w:t>
      </w:r>
      <w:r>
        <w:rPr>
          <w:spacing w:val="-7"/>
          <w:sz w:val="24"/>
        </w:rPr>
        <w:t xml:space="preserve"> </w:t>
      </w:r>
      <w:r>
        <w:rPr>
          <w:sz w:val="24"/>
        </w:rPr>
        <w:t>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D45894" w:rsidRDefault="00320178" w:rsidP="00365E8E">
      <w:pPr>
        <w:pStyle w:val="a5"/>
        <w:numPr>
          <w:ilvl w:val="0"/>
          <w:numId w:val="159"/>
        </w:numPr>
        <w:tabs>
          <w:tab w:val="left" w:pos="1700"/>
        </w:tabs>
        <w:spacing w:before="4" w:line="237" w:lineRule="auto"/>
        <w:ind w:right="128" w:firstLine="708"/>
        <w:rPr>
          <w:rFonts w:ascii="Arial MT" w:hAnsi="Arial MT"/>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rsidR="00D45894" w:rsidRDefault="00320178" w:rsidP="00365E8E">
      <w:pPr>
        <w:pStyle w:val="a5"/>
        <w:numPr>
          <w:ilvl w:val="0"/>
          <w:numId w:val="159"/>
        </w:numPr>
        <w:tabs>
          <w:tab w:val="left" w:pos="1701"/>
        </w:tabs>
        <w:spacing w:before="2"/>
        <w:ind w:right="126" w:firstLine="708"/>
        <w:jc w:val="right"/>
        <w:rPr>
          <w:rFonts w:ascii="Arial MT" w:hAnsi="Arial MT"/>
          <w:sz w:val="24"/>
        </w:rPr>
      </w:pPr>
      <w:r>
        <w:rPr>
          <w:sz w:val="24"/>
        </w:rPr>
        <w:t>самостоятельно выбирать оптимальную форму представления информации (текст, презентация,</w:t>
      </w:r>
      <w:r>
        <w:rPr>
          <w:spacing w:val="80"/>
          <w:sz w:val="24"/>
        </w:rPr>
        <w:t xml:space="preserve"> </w:t>
      </w:r>
      <w:r>
        <w:rPr>
          <w:sz w:val="24"/>
        </w:rPr>
        <w:t>таблица,</w:t>
      </w:r>
      <w:r>
        <w:rPr>
          <w:spacing w:val="80"/>
          <w:sz w:val="24"/>
        </w:rPr>
        <w:t xml:space="preserve"> </w:t>
      </w:r>
      <w:r>
        <w:rPr>
          <w:sz w:val="24"/>
        </w:rPr>
        <w:t>схема)</w:t>
      </w:r>
      <w:r>
        <w:rPr>
          <w:spacing w:val="80"/>
          <w:sz w:val="24"/>
        </w:rPr>
        <w:t xml:space="preserve"> </w:t>
      </w:r>
      <w:r>
        <w:rPr>
          <w:sz w:val="24"/>
        </w:rPr>
        <w:t>и</w:t>
      </w:r>
      <w:r>
        <w:rPr>
          <w:spacing w:val="80"/>
          <w:sz w:val="24"/>
        </w:rPr>
        <w:t xml:space="preserve"> </w:t>
      </w:r>
      <w:r>
        <w:rPr>
          <w:sz w:val="24"/>
        </w:rPr>
        <w:t>иллюстрировать</w:t>
      </w:r>
      <w:r>
        <w:rPr>
          <w:spacing w:val="80"/>
          <w:sz w:val="24"/>
        </w:rPr>
        <w:t xml:space="preserve"> </w:t>
      </w:r>
      <w:r>
        <w:rPr>
          <w:sz w:val="24"/>
        </w:rPr>
        <w:t>решаемые</w:t>
      </w:r>
      <w:r>
        <w:rPr>
          <w:spacing w:val="80"/>
          <w:sz w:val="24"/>
        </w:rPr>
        <w:t xml:space="preserve"> </w:t>
      </w:r>
      <w:r>
        <w:rPr>
          <w:sz w:val="24"/>
        </w:rPr>
        <w:t>задачи</w:t>
      </w:r>
      <w:r>
        <w:rPr>
          <w:spacing w:val="80"/>
          <w:sz w:val="24"/>
        </w:rPr>
        <w:t xml:space="preserve"> </w:t>
      </w:r>
      <w:r>
        <w:rPr>
          <w:sz w:val="24"/>
        </w:rPr>
        <w:t>несложными</w:t>
      </w:r>
      <w:r>
        <w:rPr>
          <w:spacing w:val="80"/>
          <w:sz w:val="24"/>
        </w:rPr>
        <w:t xml:space="preserve"> </w:t>
      </w:r>
      <w:r>
        <w:rPr>
          <w:sz w:val="24"/>
        </w:rPr>
        <w:t>схемами,</w:t>
      </w:r>
      <w:r>
        <w:rPr>
          <w:spacing w:val="80"/>
          <w:sz w:val="24"/>
        </w:rPr>
        <w:t xml:space="preserve"> </w:t>
      </w:r>
      <w:r>
        <w:rPr>
          <w:sz w:val="24"/>
        </w:rPr>
        <w:t>диаграммами, иной графикой и их комбинациями</w:t>
      </w:r>
      <w:r>
        <w:rPr>
          <w:spacing w:val="-2"/>
          <w:sz w:val="24"/>
        </w:rPr>
        <w:t xml:space="preserve"> </w:t>
      </w:r>
      <w:r>
        <w:rPr>
          <w:sz w:val="24"/>
        </w:rPr>
        <w:t>в зависимости от коммуникативной установки;</w:t>
      </w:r>
    </w:p>
    <w:p w:rsidR="00D45894" w:rsidRDefault="00320178" w:rsidP="00365E8E">
      <w:pPr>
        <w:pStyle w:val="a5"/>
        <w:numPr>
          <w:ilvl w:val="0"/>
          <w:numId w:val="159"/>
        </w:numPr>
        <w:tabs>
          <w:tab w:val="left" w:pos="1700"/>
        </w:tabs>
        <w:spacing w:before="4" w:line="237" w:lineRule="auto"/>
        <w:ind w:right="130" w:firstLine="708"/>
        <w:rPr>
          <w:rFonts w:ascii="Arial MT" w:hAnsi="Arial MT"/>
          <w:sz w:val="24"/>
        </w:rPr>
      </w:pPr>
      <w:r>
        <w:rPr>
          <w:sz w:val="24"/>
        </w:rPr>
        <w:t>оценивать надёжность информации по критериям, предложенным учителем или сформулированным самостоятельно;</w:t>
      </w:r>
    </w:p>
    <w:p w:rsidR="00D45894" w:rsidRDefault="00320178" w:rsidP="00365E8E">
      <w:pPr>
        <w:pStyle w:val="a5"/>
        <w:numPr>
          <w:ilvl w:val="0"/>
          <w:numId w:val="159"/>
        </w:numPr>
        <w:tabs>
          <w:tab w:val="left" w:pos="1700"/>
        </w:tabs>
        <w:spacing w:before="2"/>
        <w:ind w:left="1700" w:hanging="709"/>
        <w:rPr>
          <w:rFonts w:ascii="Arial MT" w:hAnsi="Arial MT"/>
          <w:sz w:val="24"/>
        </w:rPr>
      </w:pPr>
      <w:r>
        <w:rPr>
          <w:sz w:val="24"/>
        </w:rPr>
        <w:t>эффективно</w:t>
      </w:r>
      <w:r>
        <w:rPr>
          <w:spacing w:val="-2"/>
          <w:sz w:val="24"/>
        </w:rPr>
        <w:t xml:space="preserve"> </w:t>
      </w:r>
      <w:r>
        <w:rPr>
          <w:sz w:val="24"/>
        </w:rPr>
        <w:t>запоминать</w:t>
      </w:r>
      <w:r>
        <w:rPr>
          <w:spacing w:val="-4"/>
          <w:sz w:val="24"/>
        </w:rPr>
        <w:t xml:space="preserve"> </w:t>
      </w:r>
      <w:r>
        <w:rPr>
          <w:sz w:val="24"/>
        </w:rPr>
        <w:t>и</w:t>
      </w:r>
      <w:r>
        <w:rPr>
          <w:spacing w:val="-1"/>
          <w:sz w:val="24"/>
        </w:rPr>
        <w:t xml:space="preserve"> </w:t>
      </w:r>
      <w:r>
        <w:rPr>
          <w:sz w:val="24"/>
        </w:rPr>
        <w:t>систематизировать</w:t>
      </w:r>
      <w:r>
        <w:rPr>
          <w:spacing w:val="-4"/>
          <w:sz w:val="24"/>
        </w:rPr>
        <w:t xml:space="preserve"> </w:t>
      </w:r>
      <w:r>
        <w:rPr>
          <w:spacing w:val="-2"/>
          <w:sz w:val="24"/>
        </w:rPr>
        <w:t>информацию.</w:t>
      </w:r>
    </w:p>
    <w:p w:rsidR="00D45894" w:rsidRDefault="00320178">
      <w:pPr>
        <w:pStyle w:val="2"/>
        <w:spacing w:before="7" w:line="235" w:lineRule="auto"/>
        <w:ind w:right="1716"/>
        <w:rPr>
          <w:b w:val="0"/>
          <w:i w:val="0"/>
        </w:rPr>
      </w:pPr>
      <w:r>
        <w:t>Овладение</w:t>
      </w:r>
      <w:r>
        <w:rPr>
          <w:spacing w:val="-8"/>
        </w:rPr>
        <w:t xml:space="preserve"> </w:t>
      </w:r>
      <w:r>
        <w:t>универсальными</w:t>
      </w:r>
      <w:r>
        <w:rPr>
          <w:spacing w:val="-7"/>
        </w:rPr>
        <w:t xml:space="preserve"> </w:t>
      </w:r>
      <w:r>
        <w:t>учебными</w:t>
      </w:r>
      <w:r>
        <w:rPr>
          <w:spacing w:val="-9"/>
        </w:rPr>
        <w:t xml:space="preserve"> </w:t>
      </w:r>
      <w:r>
        <w:t>коммуникативными</w:t>
      </w:r>
      <w:r>
        <w:rPr>
          <w:spacing w:val="-8"/>
        </w:rPr>
        <w:t xml:space="preserve"> </w:t>
      </w:r>
      <w:r>
        <w:t xml:space="preserve">действиями. </w:t>
      </w:r>
      <w:r>
        <w:rPr>
          <w:spacing w:val="-2"/>
        </w:rPr>
        <w:t>Общение</w:t>
      </w:r>
      <w:r>
        <w:rPr>
          <w:b w:val="0"/>
          <w:i w:val="0"/>
          <w:spacing w:val="-2"/>
        </w:rPr>
        <w:t>:</w:t>
      </w:r>
    </w:p>
    <w:p w:rsidR="00D45894" w:rsidRDefault="00320178" w:rsidP="00365E8E">
      <w:pPr>
        <w:pStyle w:val="a5"/>
        <w:numPr>
          <w:ilvl w:val="0"/>
          <w:numId w:val="159"/>
        </w:numPr>
        <w:tabs>
          <w:tab w:val="left" w:pos="1700"/>
        </w:tabs>
        <w:spacing w:before="4"/>
        <w:ind w:right="124" w:firstLine="708"/>
        <w:rPr>
          <w:rFonts w:ascii="Arial MT" w:hAnsi="Arial MT"/>
          <w:sz w:val="24"/>
        </w:rPr>
      </w:pPr>
      <w:r>
        <w:rPr>
          <w:sz w:val="24"/>
        </w:rPr>
        <w:t>воспринимать и формулировать суждения, выражать эмоции в соответствии с условиями и целями общения;</w:t>
      </w:r>
    </w:p>
    <w:p w:rsidR="00D45894" w:rsidRDefault="00320178" w:rsidP="00365E8E">
      <w:pPr>
        <w:pStyle w:val="a5"/>
        <w:numPr>
          <w:ilvl w:val="0"/>
          <w:numId w:val="159"/>
        </w:numPr>
        <w:tabs>
          <w:tab w:val="left" w:pos="1700"/>
        </w:tabs>
        <w:spacing w:before="1"/>
        <w:ind w:right="125" w:firstLine="708"/>
        <w:rPr>
          <w:rFonts w:ascii="Arial MT" w:hAnsi="Arial MT"/>
          <w:sz w:val="24"/>
        </w:rPr>
      </w:pPr>
      <w:r>
        <w:rPr>
          <w:sz w:val="24"/>
        </w:rPr>
        <w:t>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w:t>
      </w:r>
    </w:p>
    <w:p w:rsidR="00D45894" w:rsidRDefault="00320178" w:rsidP="00365E8E">
      <w:pPr>
        <w:pStyle w:val="a5"/>
        <w:numPr>
          <w:ilvl w:val="0"/>
          <w:numId w:val="159"/>
        </w:numPr>
        <w:tabs>
          <w:tab w:val="left" w:pos="1700"/>
        </w:tabs>
        <w:ind w:right="126" w:firstLine="708"/>
        <w:rPr>
          <w:rFonts w:ascii="Arial MT" w:hAnsi="Arial MT"/>
          <w:sz w:val="24"/>
        </w:rPr>
      </w:pPr>
      <w:r>
        <w:rPr>
          <w:sz w:val="24"/>
        </w:rPr>
        <w:t>знать и распознавать предпосылки конфликтных ситуаций и смягчать конфликты, вести переговоры;</w:t>
      </w:r>
    </w:p>
    <w:p w:rsidR="00D45894" w:rsidRDefault="00320178" w:rsidP="00365E8E">
      <w:pPr>
        <w:pStyle w:val="a5"/>
        <w:numPr>
          <w:ilvl w:val="0"/>
          <w:numId w:val="159"/>
        </w:numPr>
        <w:tabs>
          <w:tab w:val="left" w:pos="1700"/>
        </w:tabs>
        <w:spacing w:before="3" w:line="237" w:lineRule="auto"/>
        <w:ind w:right="127" w:firstLine="708"/>
        <w:rPr>
          <w:rFonts w:ascii="Arial MT" w:hAnsi="Arial MT"/>
          <w:sz w:val="24"/>
        </w:rPr>
      </w:pPr>
      <w:r>
        <w:rPr>
          <w:sz w:val="24"/>
        </w:rPr>
        <w:t>понимать</w:t>
      </w:r>
      <w:r>
        <w:rPr>
          <w:spacing w:val="-2"/>
          <w:sz w:val="24"/>
        </w:rPr>
        <w:t xml:space="preserve"> </w:t>
      </w:r>
      <w:r>
        <w:rPr>
          <w:sz w:val="24"/>
        </w:rPr>
        <w:t>намерения других, проявлять уважительное</w:t>
      </w:r>
      <w:r>
        <w:rPr>
          <w:spacing w:val="-1"/>
          <w:sz w:val="24"/>
        </w:rPr>
        <w:t xml:space="preserve"> </w:t>
      </w:r>
      <w:r>
        <w:rPr>
          <w:sz w:val="24"/>
        </w:rPr>
        <w:t>отношение к собеседнику</w:t>
      </w:r>
      <w:r>
        <w:rPr>
          <w:spacing w:val="-3"/>
          <w:sz w:val="24"/>
        </w:rPr>
        <w:t xml:space="preserve"> </w:t>
      </w:r>
      <w:r>
        <w:rPr>
          <w:sz w:val="24"/>
        </w:rPr>
        <w:t>и в корректной форме формулировать свои возражения;</w:t>
      </w:r>
    </w:p>
    <w:p w:rsidR="00D45894" w:rsidRDefault="00320178" w:rsidP="00365E8E">
      <w:pPr>
        <w:pStyle w:val="a5"/>
        <w:numPr>
          <w:ilvl w:val="0"/>
          <w:numId w:val="159"/>
        </w:numPr>
        <w:tabs>
          <w:tab w:val="left" w:pos="1700"/>
        </w:tabs>
        <w:spacing w:before="4" w:line="237" w:lineRule="auto"/>
        <w:ind w:right="129" w:firstLine="708"/>
        <w:rPr>
          <w:rFonts w:ascii="Arial MT" w:hAnsi="Arial MT"/>
          <w:sz w:val="24"/>
        </w:rPr>
      </w:pPr>
      <w:r>
        <w:rPr>
          <w:sz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45894" w:rsidRDefault="00320178" w:rsidP="00365E8E">
      <w:pPr>
        <w:pStyle w:val="a5"/>
        <w:numPr>
          <w:ilvl w:val="0"/>
          <w:numId w:val="159"/>
        </w:numPr>
        <w:tabs>
          <w:tab w:val="left" w:pos="1700"/>
        </w:tabs>
        <w:spacing w:before="3"/>
        <w:ind w:right="128" w:firstLine="708"/>
        <w:rPr>
          <w:rFonts w:ascii="Arial MT" w:hAnsi="Arial MT"/>
          <w:sz w:val="24"/>
        </w:rPr>
      </w:pPr>
      <w:r>
        <w:rPr>
          <w:sz w:val="24"/>
        </w:rPr>
        <w:t>сопоставлять свои суждения с суждениями других участников диалога, обнаруживать различие и сходство позиций;</w:t>
      </w:r>
    </w:p>
    <w:p w:rsidR="00D45894" w:rsidRDefault="00320178" w:rsidP="00365E8E">
      <w:pPr>
        <w:pStyle w:val="a5"/>
        <w:numPr>
          <w:ilvl w:val="0"/>
          <w:numId w:val="159"/>
        </w:numPr>
        <w:tabs>
          <w:tab w:val="left" w:pos="1700"/>
        </w:tabs>
        <w:spacing w:before="1"/>
        <w:ind w:right="123" w:firstLine="708"/>
        <w:rPr>
          <w:rFonts w:ascii="Arial MT" w:hAnsi="Arial MT"/>
          <w:sz w:val="24"/>
        </w:rPr>
      </w:pPr>
      <w:r>
        <w:rPr>
          <w:sz w:val="24"/>
        </w:rPr>
        <w:t>публично</w:t>
      </w:r>
      <w:r>
        <w:rPr>
          <w:spacing w:val="-2"/>
          <w:sz w:val="24"/>
        </w:rPr>
        <w:t xml:space="preserve"> </w:t>
      </w:r>
      <w:r>
        <w:rPr>
          <w:sz w:val="24"/>
        </w:rPr>
        <w:t>представлять</w:t>
      </w:r>
      <w:r>
        <w:rPr>
          <w:spacing w:val="-5"/>
          <w:sz w:val="24"/>
        </w:rPr>
        <w:t xml:space="preserve"> </w:t>
      </w:r>
      <w:r>
        <w:rPr>
          <w:sz w:val="24"/>
        </w:rPr>
        <w:t>результаты</w:t>
      </w:r>
      <w:r>
        <w:rPr>
          <w:spacing w:val="-5"/>
          <w:sz w:val="24"/>
        </w:rPr>
        <w:t xml:space="preserve"> </w:t>
      </w:r>
      <w:r>
        <w:rPr>
          <w:sz w:val="24"/>
        </w:rPr>
        <w:t>проведённого</w:t>
      </w:r>
      <w:r>
        <w:rPr>
          <w:spacing w:val="-5"/>
          <w:sz w:val="24"/>
        </w:rPr>
        <w:t xml:space="preserve"> </w:t>
      </w:r>
      <w:r>
        <w:rPr>
          <w:sz w:val="24"/>
        </w:rPr>
        <w:t>языкового</w:t>
      </w:r>
      <w:r>
        <w:rPr>
          <w:spacing w:val="-3"/>
          <w:sz w:val="24"/>
        </w:rPr>
        <w:t xml:space="preserve"> </w:t>
      </w:r>
      <w:r>
        <w:rPr>
          <w:sz w:val="24"/>
        </w:rPr>
        <w:t>анализа,</w:t>
      </w:r>
      <w:r>
        <w:rPr>
          <w:spacing w:val="-2"/>
          <w:sz w:val="24"/>
        </w:rPr>
        <w:t xml:space="preserve"> </w:t>
      </w:r>
      <w:r>
        <w:rPr>
          <w:sz w:val="24"/>
        </w:rPr>
        <w:t>выполненного лингвистического эксперимента, исследования, проекта; самостоятельно выбирать формат выступления с</w:t>
      </w:r>
      <w:r>
        <w:rPr>
          <w:spacing w:val="-1"/>
          <w:sz w:val="24"/>
        </w:rPr>
        <w:t xml:space="preserve"> </w:t>
      </w:r>
      <w:r>
        <w:rPr>
          <w:sz w:val="24"/>
        </w:rPr>
        <w:t>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45894" w:rsidRDefault="00320178">
      <w:pPr>
        <w:pStyle w:val="2"/>
        <w:spacing w:before="3"/>
        <w:ind w:left="1051"/>
      </w:pPr>
      <w:r>
        <w:t>Совместная</w:t>
      </w:r>
      <w:r>
        <w:rPr>
          <w:spacing w:val="-9"/>
        </w:rPr>
        <w:t xml:space="preserve"> </w:t>
      </w:r>
      <w:r>
        <w:rPr>
          <w:spacing w:val="-2"/>
        </w:rPr>
        <w:t>деятельность:</w:t>
      </w:r>
    </w:p>
    <w:p w:rsidR="00D45894" w:rsidRDefault="00320178" w:rsidP="00365E8E">
      <w:pPr>
        <w:pStyle w:val="a5"/>
        <w:numPr>
          <w:ilvl w:val="0"/>
          <w:numId w:val="159"/>
        </w:numPr>
        <w:tabs>
          <w:tab w:val="left" w:pos="1700"/>
        </w:tabs>
        <w:ind w:right="125" w:firstLine="708"/>
        <w:rPr>
          <w:rFonts w:ascii="Arial MT" w:hAnsi="Arial MT"/>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45894" w:rsidRDefault="00320178" w:rsidP="00365E8E">
      <w:pPr>
        <w:pStyle w:val="a5"/>
        <w:numPr>
          <w:ilvl w:val="0"/>
          <w:numId w:val="159"/>
        </w:numPr>
        <w:tabs>
          <w:tab w:val="left" w:pos="1700"/>
        </w:tabs>
        <w:ind w:right="125" w:firstLine="708"/>
        <w:rPr>
          <w:rFonts w:ascii="Arial MT" w:hAnsi="Arial MT"/>
          <w:sz w:val="24"/>
        </w:rPr>
      </w:pPr>
      <w:r>
        <w:rPr>
          <w:sz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w:t>
      </w:r>
    </w:p>
    <w:p w:rsidR="00D45894" w:rsidRDefault="00320178" w:rsidP="00365E8E">
      <w:pPr>
        <w:pStyle w:val="a5"/>
        <w:numPr>
          <w:ilvl w:val="0"/>
          <w:numId w:val="159"/>
        </w:numPr>
        <w:tabs>
          <w:tab w:val="left" w:pos="1700"/>
        </w:tabs>
        <w:ind w:right="128" w:firstLine="708"/>
        <w:rPr>
          <w:rFonts w:ascii="Arial MT" w:hAnsi="Arial MT"/>
          <w:sz w:val="24"/>
        </w:rPr>
      </w:pPr>
      <w:r>
        <w:rPr>
          <w:sz w:val="24"/>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D45894" w:rsidRDefault="00320178" w:rsidP="00365E8E">
      <w:pPr>
        <w:pStyle w:val="a5"/>
        <w:numPr>
          <w:ilvl w:val="0"/>
          <w:numId w:val="159"/>
        </w:numPr>
        <w:tabs>
          <w:tab w:val="left" w:pos="1700"/>
        </w:tabs>
        <w:ind w:right="122" w:firstLine="708"/>
        <w:rPr>
          <w:rFonts w:ascii="Arial MT" w:hAnsi="Arial MT"/>
          <w:sz w:val="24"/>
        </w:rPr>
      </w:pPr>
      <w:r>
        <w:rPr>
          <w:sz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D45894" w:rsidRDefault="00320178" w:rsidP="00365E8E">
      <w:pPr>
        <w:pStyle w:val="a5"/>
        <w:numPr>
          <w:ilvl w:val="0"/>
          <w:numId w:val="159"/>
        </w:numPr>
        <w:tabs>
          <w:tab w:val="left" w:pos="1700"/>
        </w:tabs>
        <w:ind w:right="126" w:firstLine="708"/>
        <w:rPr>
          <w:rFonts w:ascii="Arial MT" w:hAnsi="Arial MT"/>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D45894" w:rsidRDefault="00320178">
      <w:pPr>
        <w:pStyle w:val="2"/>
        <w:spacing w:before="3" w:line="240" w:lineRule="auto"/>
      </w:pPr>
      <w:r>
        <w:t>Овладение</w:t>
      </w:r>
      <w:r>
        <w:rPr>
          <w:spacing w:val="-6"/>
        </w:rPr>
        <w:t xml:space="preserve"> </w:t>
      </w:r>
      <w:r>
        <w:t>универсальными</w:t>
      </w:r>
      <w:r>
        <w:rPr>
          <w:spacing w:val="-3"/>
        </w:rPr>
        <w:t xml:space="preserve"> </w:t>
      </w:r>
      <w:r>
        <w:t>учебными</w:t>
      </w:r>
      <w:r>
        <w:rPr>
          <w:spacing w:val="-6"/>
        </w:rPr>
        <w:t xml:space="preserve"> </w:t>
      </w:r>
      <w:r>
        <w:t>регулятивными</w:t>
      </w:r>
      <w:r>
        <w:rPr>
          <w:spacing w:val="-7"/>
        </w:rPr>
        <w:t xml:space="preserve"> </w:t>
      </w:r>
      <w:r>
        <w:rPr>
          <w:spacing w:val="-2"/>
        </w:rPr>
        <w:t>действиями.</w:t>
      </w:r>
    </w:p>
    <w:p w:rsidR="00D45894" w:rsidRDefault="00D45894">
      <w:pPr>
        <w:pStyle w:val="2"/>
        <w:spacing w:line="240" w:lineRule="auto"/>
        <w:sectPr w:rsidR="00D45894">
          <w:pgSz w:w="11900" w:h="16820"/>
          <w:pgMar w:top="880" w:right="566" w:bottom="1240" w:left="850" w:header="0" w:footer="967" w:gutter="0"/>
          <w:cols w:space="720"/>
        </w:sectPr>
      </w:pPr>
    </w:p>
    <w:p w:rsidR="00D45894" w:rsidRDefault="00320178">
      <w:pPr>
        <w:spacing w:before="78" w:line="274" w:lineRule="exact"/>
        <w:ind w:left="991"/>
        <w:rPr>
          <w:b/>
          <w:i/>
          <w:sz w:val="24"/>
        </w:rPr>
      </w:pPr>
      <w:r>
        <w:rPr>
          <w:b/>
          <w:i/>
          <w:spacing w:val="-2"/>
          <w:sz w:val="24"/>
        </w:rPr>
        <w:t>Самоорганизация:</w:t>
      </w:r>
    </w:p>
    <w:p w:rsidR="00D45894" w:rsidRDefault="00320178" w:rsidP="00365E8E">
      <w:pPr>
        <w:pStyle w:val="a5"/>
        <w:numPr>
          <w:ilvl w:val="0"/>
          <w:numId w:val="159"/>
        </w:numPr>
        <w:tabs>
          <w:tab w:val="left" w:pos="1701"/>
        </w:tabs>
        <w:spacing w:line="275" w:lineRule="exact"/>
        <w:ind w:left="1701" w:hanging="710"/>
        <w:jc w:val="left"/>
        <w:rPr>
          <w:rFonts w:ascii="Arial MT" w:hAnsi="Arial MT"/>
          <w:sz w:val="24"/>
        </w:rPr>
      </w:pPr>
      <w:r>
        <w:rPr>
          <w:sz w:val="24"/>
        </w:rPr>
        <w:t>выявлять</w:t>
      </w:r>
      <w:r>
        <w:rPr>
          <w:spacing w:val="-4"/>
          <w:sz w:val="24"/>
        </w:rPr>
        <w:t xml:space="preserve"> </w:t>
      </w:r>
      <w:r>
        <w:rPr>
          <w:sz w:val="24"/>
        </w:rPr>
        <w:t>проблемы</w:t>
      </w:r>
      <w:r>
        <w:rPr>
          <w:spacing w:val="-3"/>
          <w:sz w:val="24"/>
        </w:rPr>
        <w:t xml:space="preserve"> </w:t>
      </w:r>
      <w:r>
        <w:rPr>
          <w:sz w:val="24"/>
        </w:rPr>
        <w:t>для</w:t>
      </w:r>
      <w:r>
        <w:rPr>
          <w:spacing w:val="-2"/>
          <w:sz w:val="24"/>
        </w:rPr>
        <w:t xml:space="preserve"> </w:t>
      </w:r>
      <w:r>
        <w:rPr>
          <w:sz w:val="24"/>
        </w:rPr>
        <w:t>решения</w:t>
      </w:r>
      <w:r>
        <w:rPr>
          <w:spacing w:val="-2"/>
          <w:sz w:val="24"/>
        </w:rPr>
        <w:t xml:space="preserve"> </w:t>
      </w:r>
      <w:r>
        <w:rPr>
          <w:sz w:val="24"/>
        </w:rPr>
        <w:t>в</w:t>
      </w:r>
      <w:r>
        <w:rPr>
          <w:spacing w:val="-1"/>
          <w:sz w:val="24"/>
        </w:rPr>
        <w:t xml:space="preserve"> </w:t>
      </w:r>
      <w:r>
        <w:rPr>
          <w:sz w:val="24"/>
        </w:rPr>
        <w:t>учебных</w:t>
      </w:r>
      <w:r>
        <w:rPr>
          <w:spacing w:val="-2"/>
          <w:sz w:val="24"/>
        </w:rPr>
        <w:t xml:space="preserve"> </w:t>
      </w:r>
      <w:r>
        <w:rPr>
          <w:sz w:val="24"/>
        </w:rPr>
        <w:t>и</w:t>
      </w:r>
      <w:r>
        <w:rPr>
          <w:spacing w:val="-4"/>
          <w:sz w:val="24"/>
        </w:rPr>
        <w:t xml:space="preserve"> </w:t>
      </w:r>
      <w:r>
        <w:rPr>
          <w:sz w:val="24"/>
        </w:rPr>
        <w:t>жизненных</w:t>
      </w:r>
      <w:r>
        <w:rPr>
          <w:spacing w:val="2"/>
          <w:sz w:val="24"/>
        </w:rPr>
        <w:t xml:space="preserve"> </w:t>
      </w:r>
      <w:r>
        <w:rPr>
          <w:spacing w:val="-2"/>
          <w:sz w:val="24"/>
        </w:rPr>
        <w:t>ситуациях;</w:t>
      </w:r>
    </w:p>
    <w:p w:rsidR="00D45894" w:rsidRDefault="00320178" w:rsidP="00365E8E">
      <w:pPr>
        <w:pStyle w:val="a5"/>
        <w:numPr>
          <w:ilvl w:val="0"/>
          <w:numId w:val="159"/>
        </w:numPr>
        <w:tabs>
          <w:tab w:val="left" w:pos="1701"/>
        </w:tabs>
        <w:spacing w:before="2" w:line="276" w:lineRule="exact"/>
        <w:ind w:left="1701" w:hanging="710"/>
        <w:jc w:val="left"/>
        <w:rPr>
          <w:rFonts w:ascii="Arial MT" w:hAnsi="Arial MT"/>
          <w:sz w:val="24"/>
        </w:rPr>
      </w:pPr>
      <w:r>
        <w:rPr>
          <w:sz w:val="24"/>
        </w:rPr>
        <w:t>ориентироваться</w:t>
      </w:r>
      <w:r>
        <w:rPr>
          <w:spacing w:val="59"/>
          <w:sz w:val="24"/>
        </w:rPr>
        <w:t xml:space="preserve"> </w:t>
      </w:r>
      <w:r>
        <w:rPr>
          <w:sz w:val="24"/>
        </w:rPr>
        <w:t>в</w:t>
      </w:r>
      <w:r>
        <w:rPr>
          <w:spacing w:val="62"/>
          <w:sz w:val="24"/>
        </w:rPr>
        <w:t xml:space="preserve"> </w:t>
      </w:r>
      <w:r>
        <w:rPr>
          <w:sz w:val="24"/>
        </w:rPr>
        <w:t>различных</w:t>
      </w:r>
      <w:r>
        <w:rPr>
          <w:spacing w:val="61"/>
          <w:sz w:val="24"/>
        </w:rPr>
        <w:t xml:space="preserve"> </w:t>
      </w:r>
      <w:r>
        <w:rPr>
          <w:sz w:val="24"/>
        </w:rPr>
        <w:t>подходах</w:t>
      </w:r>
      <w:r>
        <w:rPr>
          <w:spacing w:val="63"/>
          <w:sz w:val="24"/>
        </w:rPr>
        <w:t xml:space="preserve"> </w:t>
      </w:r>
      <w:r>
        <w:rPr>
          <w:sz w:val="24"/>
        </w:rPr>
        <w:t>к</w:t>
      </w:r>
      <w:r>
        <w:rPr>
          <w:spacing w:val="62"/>
          <w:sz w:val="24"/>
        </w:rPr>
        <w:t xml:space="preserve"> </w:t>
      </w:r>
      <w:r>
        <w:rPr>
          <w:sz w:val="24"/>
        </w:rPr>
        <w:t>принятию</w:t>
      </w:r>
      <w:r>
        <w:rPr>
          <w:spacing w:val="64"/>
          <w:sz w:val="24"/>
        </w:rPr>
        <w:t xml:space="preserve"> </w:t>
      </w:r>
      <w:r>
        <w:rPr>
          <w:sz w:val="24"/>
        </w:rPr>
        <w:t>решений</w:t>
      </w:r>
      <w:r>
        <w:rPr>
          <w:spacing w:val="65"/>
          <w:sz w:val="24"/>
        </w:rPr>
        <w:t xml:space="preserve"> </w:t>
      </w:r>
      <w:r>
        <w:rPr>
          <w:spacing w:val="-2"/>
          <w:sz w:val="24"/>
        </w:rPr>
        <w:t>(индивидуальное,</w:t>
      </w:r>
    </w:p>
    <w:p w:rsidR="00D45894" w:rsidRDefault="00320178">
      <w:pPr>
        <w:pStyle w:val="a3"/>
        <w:spacing w:line="275" w:lineRule="exact"/>
        <w:ind w:firstLine="0"/>
        <w:jc w:val="left"/>
      </w:pPr>
      <w:r>
        <w:t>принятие</w:t>
      </w:r>
      <w:r>
        <w:rPr>
          <w:spacing w:val="-4"/>
        </w:rPr>
        <w:t xml:space="preserve"> </w:t>
      </w:r>
      <w:r>
        <w:t>решения</w:t>
      </w:r>
      <w:r>
        <w:rPr>
          <w:spacing w:val="-1"/>
        </w:rPr>
        <w:t xml:space="preserve"> </w:t>
      </w:r>
      <w:r>
        <w:t>в</w:t>
      </w:r>
      <w:r>
        <w:rPr>
          <w:spacing w:val="-2"/>
        </w:rPr>
        <w:t xml:space="preserve"> </w:t>
      </w:r>
      <w:r>
        <w:t>группе,</w:t>
      </w:r>
      <w:r>
        <w:rPr>
          <w:spacing w:val="-1"/>
        </w:rPr>
        <w:t xml:space="preserve"> </w:t>
      </w:r>
      <w:r>
        <w:t>принятие</w:t>
      </w:r>
      <w:r>
        <w:rPr>
          <w:spacing w:val="-1"/>
        </w:rPr>
        <w:t xml:space="preserve"> </w:t>
      </w:r>
      <w:r>
        <w:t>решения</w:t>
      </w:r>
      <w:r>
        <w:rPr>
          <w:spacing w:val="-3"/>
        </w:rPr>
        <w:t xml:space="preserve"> </w:t>
      </w:r>
      <w:r>
        <w:rPr>
          <w:spacing w:val="-2"/>
        </w:rPr>
        <w:t>группой);</w:t>
      </w:r>
    </w:p>
    <w:p w:rsidR="00D45894" w:rsidRDefault="00320178" w:rsidP="00365E8E">
      <w:pPr>
        <w:pStyle w:val="a5"/>
        <w:numPr>
          <w:ilvl w:val="0"/>
          <w:numId w:val="159"/>
        </w:numPr>
        <w:tabs>
          <w:tab w:val="left" w:pos="1700"/>
        </w:tabs>
        <w:spacing w:before="1"/>
        <w:ind w:right="128" w:firstLine="708"/>
        <w:rPr>
          <w:rFonts w:ascii="Arial MT" w:hAnsi="Arial MT"/>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45894" w:rsidRDefault="00320178" w:rsidP="00365E8E">
      <w:pPr>
        <w:pStyle w:val="a5"/>
        <w:numPr>
          <w:ilvl w:val="0"/>
          <w:numId w:val="159"/>
        </w:numPr>
        <w:tabs>
          <w:tab w:val="left" w:pos="1700"/>
        </w:tabs>
        <w:spacing w:before="4" w:line="237" w:lineRule="auto"/>
        <w:ind w:right="125" w:firstLine="708"/>
        <w:rPr>
          <w:rFonts w:ascii="Arial MT" w:hAnsi="Arial MT"/>
          <w:sz w:val="24"/>
        </w:rPr>
      </w:pPr>
      <w:r>
        <w:rPr>
          <w:sz w:val="24"/>
        </w:rPr>
        <w:t>самостоятельно</w:t>
      </w:r>
      <w:r>
        <w:rPr>
          <w:spacing w:val="-4"/>
          <w:sz w:val="24"/>
        </w:rPr>
        <w:t xml:space="preserve"> </w:t>
      </w:r>
      <w:r>
        <w:rPr>
          <w:sz w:val="24"/>
        </w:rPr>
        <w:t>составлять</w:t>
      </w:r>
      <w:r>
        <w:rPr>
          <w:spacing w:val="-5"/>
          <w:sz w:val="24"/>
        </w:rPr>
        <w:t xml:space="preserve"> </w:t>
      </w:r>
      <w:r>
        <w:rPr>
          <w:sz w:val="24"/>
        </w:rPr>
        <w:t>план</w:t>
      </w:r>
      <w:r>
        <w:rPr>
          <w:spacing w:val="-5"/>
          <w:sz w:val="24"/>
        </w:rPr>
        <w:t xml:space="preserve"> </w:t>
      </w:r>
      <w:r>
        <w:rPr>
          <w:sz w:val="24"/>
        </w:rPr>
        <w:t>действий,</w:t>
      </w:r>
      <w:r>
        <w:rPr>
          <w:spacing w:val="-7"/>
          <w:sz w:val="24"/>
        </w:rPr>
        <w:t xml:space="preserve"> </w:t>
      </w:r>
      <w:r>
        <w:rPr>
          <w:sz w:val="24"/>
        </w:rPr>
        <w:t>вносить</w:t>
      </w:r>
      <w:r>
        <w:rPr>
          <w:spacing w:val="-9"/>
          <w:sz w:val="24"/>
        </w:rPr>
        <w:t xml:space="preserve"> </w:t>
      </w:r>
      <w:r>
        <w:rPr>
          <w:sz w:val="24"/>
        </w:rPr>
        <w:t>необходимые</w:t>
      </w:r>
      <w:r>
        <w:rPr>
          <w:spacing w:val="-7"/>
          <w:sz w:val="24"/>
        </w:rPr>
        <w:t xml:space="preserve"> </w:t>
      </w:r>
      <w:r>
        <w:rPr>
          <w:sz w:val="24"/>
        </w:rPr>
        <w:t>коррективы</w:t>
      </w:r>
      <w:r>
        <w:rPr>
          <w:spacing w:val="-5"/>
          <w:sz w:val="24"/>
        </w:rPr>
        <w:t xml:space="preserve"> </w:t>
      </w:r>
      <w:r>
        <w:rPr>
          <w:sz w:val="24"/>
        </w:rPr>
        <w:t>в</w:t>
      </w:r>
      <w:r>
        <w:rPr>
          <w:spacing w:val="-10"/>
          <w:sz w:val="24"/>
        </w:rPr>
        <w:t xml:space="preserve"> </w:t>
      </w:r>
      <w:r>
        <w:rPr>
          <w:sz w:val="24"/>
        </w:rPr>
        <w:t>ходе его реализации;</w:t>
      </w:r>
    </w:p>
    <w:p w:rsidR="00D45894" w:rsidRDefault="00320178" w:rsidP="00365E8E">
      <w:pPr>
        <w:pStyle w:val="a5"/>
        <w:numPr>
          <w:ilvl w:val="0"/>
          <w:numId w:val="159"/>
        </w:numPr>
        <w:tabs>
          <w:tab w:val="left" w:pos="1700"/>
        </w:tabs>
        <w:spacing w:before="2"/>
        <w:ind w:left="1700" w:hanging="709"/>
        <w:rPr>
          <w:rFonts w:ascii="Arial MT" w:hAnsi="Arial MT"/>
          <w:sz w:val="24"/>
        </w:rPr>
      </w:pPr>
      <w:r>
        <w:rPr>
          <w:sz w:val="24"/>
        </w:rPr>
        <w:t>делать</w:t>
      </w:r>
      <w:r>
        <w:rPr>
          <w:spacing w:val="-4"/>
          <w:sz w:val="24"/>
        </w:rPr>
        <w:t xml:space="preserve"> </w:t>
      </w:r>
      <w:r>
        <w:rPr>
          <w:sz w:val="24"/>
        </w:rPr>
        <w:t>выбор</w:t>
      </w:r>
      <w:r>
        <w:rPr>
          <w:spacing w:val="-5"/>
          <w:sz w:val="24"/>
        </w:rPr>
        <w:t xml:space="preserve"> </w:t>
      </w:r>
      <w:r>
        <w:rPr>
          <w:sz w:val="24"/>
        </w:rPr>
        <w:t>и</w:t>
      </w:r>
      <w:r>
        <w:rPr>
          <w:spacing w:val="-3"/>
          <w:sz w:val="24"/>
        </w:rPr>
        <w:t xml:space="preserve"> </w:t>
      </w:r>
      <w:r>
        <w:rPr>
          <w:sz w:val="24"/>
        </w:rPr>
        <w:t>брать</w:t>
      </w:r>
      <w:r>
        <w:rPr>
          <w:spacing w:val="-3"/>
          <w:sz w:val="24"/>
        </w:rPr>
        <w:t xml:space="preserve"> </w:t>
      </w:r>
      <w:r>
        <w:rPr>
          <w:sz w:val="24"/>
        </w:rPr>
        <w:t>ответственность</w:t>
      </w:r>
      <w:r>
        <w:rPr>
          <w:spacing w:val="-5"/>
          <w:sz w:val="24"/>
        </w:rPr>
        <w:t xml:space="preserve"> </w:t>
      </w:r>
      <w:r>
        <w:rPr>
          <w:sz w:val="24"/>
        </w:rPr>
        <w:t>за</w:t>
      </w:r>
      <w:r>
        <w:rPr>
          <w:spacing w:val="-3"/>
          <w:sz w:val="24"/>
        </w:rPr>
        <w:t xml:space="preserve"> </w:t>
      </w:r>
      <w:r>
        <w:rPr>
          <w:spacing w:val="-2"/>
          <w:sz w:val="24"/>
        </w:rPr>
        <w:t>решение.</w:t>
      </w:r>
    </w:p>
    <w:p w:rsidR="00D45894" w:rsidRDefault="00320178">
      <w:pPr>
        <w:pStyle w:val="1"/>
        <w:spacing w:before="3"/>
        <w:jc w:val="left"/>
      </w:pPr>
      <w:r>
        <w:rPr>
          <w:spacing w:val="-2"/>
        </w:rPr>
        <w:t>Самоконтроль:</w:t>
      </w:r>
    </w:p>
    <w:p w:rsidR="00D45894" w:rsidRDefault="00320178" w:rsidP="00365E8E">
      <w:pPr>
        <w:pStyle w:val="a5"/>
        <w:numPr>
          <w:ilvl w:val="0"/>
          <w:numId w:val="159"/>
        </w:numPr>
        <w:tabs>
          <w:tab w:val="left" w:pos="1700"/>
        </w:tabs>
        <w:ind w:right="126" w:firstLine="708"/>
        <w:rPr>
          <w:rFonts w:ascii="Arial MT" w:hAnsi="Arial MT"/>
          <w:sz w:val="24"/>
        </w:rPr>
      </w:pPr>
      <w:r>
        <w:rPr>
          <w:sz w:val="24"/>
        </w:rPr>
        <w:t>владеть</w:t>
      </w:r>
      <w:r>
        <w:rPr>
          <w:spacing w:val="-3"/>
          <w:sz w:val="24"/>
        </w:rPr>
        <w:t xml:space="preserve"> </w:t>
      </w:r>
      <w:r>
        <w:rPr>
          <w:sz w:val="24"/>
        </w:rPr>
        <w:t>разными</w:t>
      </w:r>
      <w:r>
        <w:rPr>
          <w:spacing w:val="-4"/>
          <w:sz w:val="24"/>
        </w:rPr>
        <w:t xml:space="preserve"> </w:t>
      </w:r>
      <w:r>
        <w:rPr>
          <w:sz w:val="24"/>
        </w:rPr>
        <w:t>способами</w:t>
      </w:r>
      <w:r>
        <w:rPr>
          <w:spacing w:val="-2"/>
          <w:sz w:val="24"/>
        </w:rPr>
        <w:t xml:space="preserve"> </w:t>
      </w:r>
      <w:r>
        <w:rPr>
          <w:sz w:val="24"/>
        </w:rPr>
        <w:t>самоконтроля</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речевого),</w:t>
      </w:r>
      <w:r>
        <w:rPr>
          <w:spacing w:val="-5"/>
          <w:sz w:val="24"/>
        </w:rPr>
        <w:t xml:space="preserve"> </w:t>
      </w:r>
      <w:r>
        <w:rPr>
          <w:sz w:val="24"/>
        </w:rPr>
        <w:t>самомотивации</w:t>
      </w:r>
      <w:r>
        <w:rPr>
          <w:spacing w:val="-4"/>
          <w:sz w:val="24"/>
        </w:rPr>
        <w:t xml:space="preserve"> </w:t>
      </w:r>
      <w:r>
        <w:rPr>
          <w:sz w:val="24"/>
        </w:rPr>
        <w:t>и рефлексии; давать адекватную оценку учебной ситуации и предлагать план её изменения;</w:t>
      </w:r>
    </w:p>
    <w:p w:rsidR="00D45894" w:rsidRDefault="00320178" w:rsidP="00365E8E">
      <w:pPr>
        <w:pStyle w:val="a5"/>
        <w:numPr>
          <w:ilvl w:val="0"/>
          <w:numId w:val="159"/>
        </w:numPr>
        <w:tabs>
          <w:tab w:val="left" w:pos="1700"/>
        </w:tabs>
        <w:ind w:right="126" w:firstLine="708"/>
        <w:rPr>
          <w:rFonts w:ascii="Arial MT" w:hAnsi="Arial MT"/>
          <w:sz w:val="24"/>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rsidR="00D45894" w:rsidRDefault="00320178" w:rsidP="00365E8E">
      <w:pPr>
        <w:pStyle w:val="a5"/>
        <w:numPr>
          <w:ilvl w:val="0"/>
          <w:numId w:val="159"/>
        </w:numPr>
        <w:tabs>
          <w:tab w:val="left" w:pos="1700"/>
        </w:tabs>
        <w:spacing w:line="277" w:lineRule="exact"/>
        <w:ind w:left="1700" w:hanging="709"/>
        <w:rPr>
          <w:rFonts w:ascii="Arial MT" w:hAnsi="Arial MT"/>
          <w:sz w:val="24"/>
        </w:rPr>
      </w:pPr>
      <w:r>
        <w:rPr>
          <w:sz w:val="24"/>
        </w:rPr>
        <w:t>объяснять</w:t>
      </w:r>
      <w:r>
        <w:rPr>
          <w:spacing w:val="-6"/>
          <w:sz w:val="24"/>
        </w:rPr>
        <w:t xml:space="preserve"> </w:t>
      </w:r>
      <w:r>
        <w:rPr>
          <w:sz w:val="24"/>
        </w:rPr>
        <w:t>причины</w:t>
      </w:r>
      <w:r>
        <w:rPr>
          <w:spacing w:val="-3"/>
          <w:sz w:val="24"/>
        </w:rPr>
        <w:t xml:space="preserve"> </w:t>
      </w:r>
      <w:r>
        <w:rPr>
          <w:sz w:val="24"/>
        </w:rPr>
        <w:t>достижения</w:t>
      </w:r>
      <w:r>
        <w:rPr>
          <w:spacing w:val="-2"/>
          <w:sz w:val="24"/>
        </w:rPr>
        <w:t xml:space="preserve"> </w:t>
      </w:r>
      <w:r>
        <w:rPr>
          <w:sz w:val="24"/>
        </w:rPr>
        <w:t>(недостижения)</w:t>
      </w:r>
      <w:r>
        <w:rPr>
          <w:spacing w:val="-4"/>
          <w:sz w:val="24"/>
        </w:rPr>
        <w:t xml:space="preserve"> </w:t>
      </w:r>
      <w:r>
        <w:rPr>
          <w:sz w:val="24"/>
        </w:rPr>
        <w:t>результата</w:t>
      </w:r>
      <w:r>
        <w:rPr>
          <w:spacing w:val="-5"/>
          <w:sz w:val="24"/>
        </w:rPr>
        <w:t xml:space="preserve"> </w:t>
      </w:r>
      <w:r>
        <w:rPr>
          <w:spacing w:val="-2"/>
          <w:sz w:val="24"/>
        </w:rPr>
        <w:t>деятельности;</w:t>
      </w:r>
    </w:p>
    <w:p w:rsidR="00D45894" w:rsidRDefault="00320178" w:rsidP="00365E8E">
      <w:pPr>
        <w:pStyle w:val="a5"/>
        <w:numPr>
          <w:ilvl w:val="0"/>
          <w:numId w:val="159"/>
        </w:numPr>
        <w:tabs>
          <w:tab w:val="left" w:pos="1700"/>
        </w:tabs>
        <w:spacing w:before="1"/>
        <w:ind w:right="129" w:firstLine="708"/>
        <w:rPr>
          <w:rFonts w:ascii="Arial MT" w:hAnsi="Arial MT"/>
          <w:sz w:val="24"/>
        </w:rPr>
      </w:pPr>
      <w:r>
        <w:rPr>
          <w:sz w:val="24"/>
        </w:rPr>
        <w:t>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D45894" w:rsidRDefault="00320178">
      <w:pPr>
        <w:pStyle w:val="1"/>
        <w:spacing w:before="2"/>
      </w:pPr>
      <w:r>
        <w:t>Эмоциональный</w:t>
      </w:r>
      <w:r>
        <w:rPr>
          <w:spacing w:val="-10"/>
        </w:rPr>
        <w:t xml:space="preserve"> </w:t>
      </w:r>
      <w:r>
        <w:rPr>
          <w:spacing w:val="-2"/>
        </w:rPr>
        <w:t>интеллект:</w:t>
      </w:r>
    </w:p>
    <w:p w:rsidR="00D45894" w:rsidRDefault="00320178" w:rsidP="00365E8E">
      <w:pPr>
        <w:pStyle w:val="a5"/>
        <w:numPr>
          <w:ilvl w:val="0"/>
          <w:numId w:val="159"/>
        </w:numPr>
        <w:tabs>
          <w:tab w:val="left" w:pos="1701"/>
        </w:tabs>
        <w:spacing w:line="275" w:lineRule="exact"/>
        <w:ind w:left="1701" w:hanging="710"/>
        <w:jc w:val="left"/>
        <w:rPr>
          <w:rFonts w:ascii="Arial MT" w:hAnsi="Arial MT"/>
          <w:sz w:val="24"/>
        </w:rPr>
      </w:pPr>
      <w:r>
        <w:rPr>
          <w:sz w:val="24"/>
        </w:rPr>
        <w:t>развивать</w:t>
      </w:r>
      <w:r>
        <w:rPr>
          <w:spacing w:val="-8"/>
          <w:sz w:val="24"/>
        </w:rPr>
        <w:t xml:space="preserve"> </w:t>
      </w:r>
      <w:r>
        <w:rPr>
          <w:sz w:val="24"/>
        </w:rPr>
        <w:t>способность</w:t>
      </w:r>
      <w:r>
        <w:rPr>
          <w:spacing w:val="-7"/>
          <w:sz w:val="24"/>
        </w:rPr>
        <w:t xml:space="preserve"> </w:t>
      </w:r>
      <w:r>
        <w:rPr>
          <w:sz w:val="24"/>
        </w:rPr>
        <w:t>управлять</w:t>
      </w:r>
      <w:r>
        <w:rPr>
          <w:spacing w:val="-7"/>
          <w:sz w:val="24"/>
        </w:rPr>
        <w:t xml:space="preserve"> </w:t>
      </w:r>
      <w:r>
        <w:rPr>
          <w:sz w:val="24"/>
        </w:rPr>
        <w:t>собственными</w:t>
      </w:r>
      <w:r>
        <w:rPr>
          <w:spacing w:val="-4"/>
          <w:sz w:val="24"/>
        </w:rPr>
        <w:t xml:space="preserve"> </w:t>
      </w:r>
      <w:r>
        <w:rPr>
          <w:sz w:val="24"/>
        </w:rPr>
        <w:t>эмоциями</w:t>
      </w:r>
      <w:r>
        <w:rPr>
          <w:spacing w:val="-8"/>
          <w:sz w:val="24"/>
        </w:rPr>
        <w:t xml:space="preserve"> </w:t>
      </w:r>
      <w:r>
        <w:rPr>
          <w:sz w:val="24"/>
        </w:rPr>
        <w:t>и</w:t>
      </w:r>
      <w:r>
        <w:rPr>
          <w:spacing w:val="-5"/>
          <w:sz w:val="24"/>
        </w:rPr>
        <w:t xml:space="preserve"> </w:t>
      </w:r>
      <w:r>
        <w:rPr>
          <w:sz w:val="24"/>
        </w:rPr>
        <w:t>эмоциями</w:t>
      </w:r>
      <w:r>
        <w:rPr>
          <w:spacing w:val="-6"/>
          <w:sz w:val="24"/>
        </w:rPr>
        <w:t xml:space="preserve"> </w:t>
      </w:r>
      <w:r>
        <w:rPr>
          <w:spacing w:val="-2"/>
          <w:sz w:val="24"/>
        </w:rPr>
        <w:t>других;</w:t>
      </w:r>
    </w:p>
    <w:p w:rsidR="00D45894" w:rsidRDefault="00320178" w:rsidP="00365E8E">
      <w:pPr>
        <w:pStyle w:val="a5"/>
        <w:numPr>
          <w:ilvl w:val="0"/>
          <w:numId w:val="159"/>
        </w:numPr>
        <w:tabs>
          <w:tab w:val="left" w:pos="1701"/>
        </w:tabs>
        <w:spacing w:before="2" w:line="277" w:lineRule="exact"/>
        <w:ind w:left="1701" w:hanging="710"/>
        <w:jc w:val="left"/>
        <w:rPr>
          <w:rFonts w:ascii="Arial MT" w:hAnsi="Arial MT"/>
          <w:sz w:val="24"/>
        </w:rPr>
      </w:pPr>
      <w:r>
        <w:rPr>
          <w:sz w:val="24"/>
        </w:rPr>
        <w:t>выявлять</w:t>
      </w:r>
      <w:r>
        <w:rPr>
          <w:spacing w:val="-5"/>
          <w:sz w:val="24"/>
        </w:rPr>
        <w:t xml:space="preserve"> </w:t>
      </w:r>
      <w:r>
        <w:rPr>
          <w:sz w:val="24"/>
        </w:rPr>
        <w:t>и</w:t>
      </w:r>
      <w:r>
        <w:rPr>
          <w:spacing w:val="-4"/>
          <w:sz w:val="24"/>
        </w:rPr>
        <w:t xml:space="preserve"> </w:t>
      </w:r>
      <w:r>
        <w:rPr>
          <w:sz w:val="24"/>
        </w:rPr>
        <w:t>анализировать</w:t>
      </w:r>
      <w:r>
        <w:rPr>
          <w:spacing w:val="-7"/>
          <w:sz w:val="24"/>
        </w:rPr>
        <w:t xml:space="preserve"> </w:t>
      </w:r>
      <w:r>
        <w:rPr>
          <w:sz w:val="24"/>
        </w:rPr>
        <w:t>причины</w:t>
      </w:r>
      <w:r>
        <w:rPr>
          <w:spacing w:val="-6"/>
          <w:sz w:val="24"/>
        </w:rPr>
        <w:t xml:space="preserve"> </w:t>
      </w:r>
      <w:r>
        <w:rPr>
          <w:spacing w:val="-2"/>
          <w:sz w:val="24"/>
        </w:rPr>
        <w:t>эмоций;</w:t>
      </w:r>
    </w:p>
    <w:p w:rsidR="00D45894" w:rsidRDefault="00320178" w:rsidP="00365E8E">
      <w:pPr>
        <w:pStyle w:val="a5"/>
        <w:numPr>
          <w:ilvl w:val="0"/>
          <w:numId w:val="159"/>
        </w:numPr>
        <w:tabs>
          <w:tab w:val="left" w:pos="1701"/>
        </w:tabs>
        <w:spacing w:line="276" w:lineRule="exact"/>
        <w:ind w:left="1701" w:hanging="710"/>
        <w:jc w:val="left"/>
        <w:rPr>
          <w:rFonts w:ascii="Arial MT" w:hAnsi="Arial MT"/>
          <w:sz w:val="24"/>
        </w:rPr>
      </w:pPr>
      <w:r>
        <w:rPr>
          <w:sz w:val="24"/>
        </w:rPr>
        <w:t>понимать</w:t>
      </w:r>
      <w:r>
        <w:rPr>
          <w:spacing w:val="-3"/>
          <w:sz w:val="24"/>
        </w:rPr>
        <w:t xml:space="preserve"> </w:t>
      </w:r>
      <w:r>
        <w:rPr>
          <w:sz w:val="24"/>
        </w:rPr>
        <w:t>мотивы</w:t>
      </w:r>
      <w:r>
        <w:rPr>
          <w:spacing w:val="-4"/>
          <w:sz w:val="24"/>
        </w:rPr>
        <w:t xml:space="preserve"> </w:t>
      </w:r>
      <w:r>
        <w:rPr>
          <w:sz w:val="24"/>
        </w:rPr>
        <w:t>и</w:t>
      </w:r>
      <w:r>
        <w:rPr>
          <w:spacing w:val="-3"/>
          <w:sz w:val="24"/>
        </w:rPr>
        <w:t xml:space="preserve"> </w:t>
      </w:r>
      <w:r>
        <w:rPr>
          <w:sz w:val="24"/>
        </w:rPr>
        <w:t>намерения</w:t>
      </w:r>
      <w:r>
        <w:rPr>
          <w:spacing w:val="-3"/>
          <w:sz w:val="24"/>
        </w:rPr>
        <w:t xml:space="preserve"> </w:t>
      </w:r>
      <w:r>
        <w:rPr>
          <w:sz w:val="24"/>
        </w:rPr>
        <w:t>другого</w:t>
      </w:r>
      <w:r>
        <w:rPr>
          <w:spacing w:val="-6"/>
          <w:sz w:val="24"/>
        </w:rPr>
        <w:t xml:space="preserve"> </w:t>
      </w:r>
      <w:r>
        <w:rPr>
          <w:sz w:val="24"/>
        </w:rPr>
        <w:t>человека,</w:t>
      </w:r>
      <w:r>
        <w:rPr>
          <w:spacing w:val="-4"/>
          <w:sz w:val="24"/>
        </w:rPr>
        <w:t xml:space="preserve"> </w:t>
      </w:r>
      <w:r>
        <w:rPr>
          <w:sz w:val="24"/>
        </w:rPr>
        <w:t>анализируя</w:t>
      </w:r>
      <w:r>
        <w:rPr>
          <w:spacing w:val="-5"/>
          <w:sz w:val="24"/>
        </w:rPr>
        <w:t xml:space="preserve"> </w:t>
      </w:r>
      <w:r>
        <w:rPr>
          <w:sz w:val="24"/>
        </w:rPr>
        <w:t xml:space="preserve">речевую </w:t>
      </w:r>
      <w:r>
        <w:rPr>
          <w:spacing w:val="-2"/>
          <w:sz w:val="24"/>
        </w:rPr>
        <w:t>ситуацию;</w:t>
      </w:r>
    </w:p>
    <w:p w:rsidR="00D45894" w:rsidRDefault="00320178" w:rsidP="00365E8E">
      <w:pPr>
        <w:pStyle w:val="a5"/>
        <w:numPr>
          <w:ilvl w:val="0"/>
          <w:numId w:val="159"/>
        </w:numPr>
        <w:tabs>
          <w:tab w:val="left" w:pos="1701"/>
        </w:tabs>
        <w:spacing w:line="277" w:lineRule="exact"/>
        <w:ind w:left="1701" w:hanging="710"/>
        <w:jc w:val="left"/>
        <w:rPr>
          <w:rFonts w:ascii="Arial MT" w:hAnsi="Arial MT"/>
          <w:sz w:val="24"/>
        </w:rPr>
      </w:pPr>
      <w:r>
        <w:rPr>
          <w:sz w:val="24"/>
        </w:rPr>
        <w:t>регулировать</w:t>
      </w:r>
      <w:r>
        <w:rPr>
          <w:spacing w:val="-4"/>
          <w:sz w:val="24"/>
        </w:rPr>
        <w:t xml:space="preserve"> </w:t>
      </w:r>
      <w:r>
        <w:rPr>
          <w:sz w:val="24"/>
        </w:rPr>
        <w:t>способ</w:t>
      </w:r>
      <w:r>
        <w:rPr>
          <w:spacing w:val="-3"/>
          <w:sz w:val="24"/>
        </w:rPr>
        <w:t xml:space="preserve"> </w:t>
      </w:r>
      <w:r>
        <w:rPr>
          <w:sz w:val="24"/>
        </w:rPr>
        <w:t>выражения</w:t>
      </w:r>
      <w:r>
        <w:rPr>
          <w:spacing w:val="-3"/>
          <w:sz w:val="24"/>
        </w:rPr>
        <w:t xml:space="preserve"> </w:t>
      </w:r>
      <w:r>
        <w:rPr>
          <w:sz w:val="24"/>
        </w:rPr>
        <w:t>собственных</w:t>
      </w:r>
      <w:r>
        <w:rPr>
          <w:spacing w:val="-4"/>
          <w:sz w:val="24"/>
        </w:rPr>
        <w:t xml:space="preserve"> </w:t>
      </w:r>
      <w:r>
        <w:rPr>
          <w:spacing w:val="-2"/>
          <w:sz w:val="24"/>
        </w:rPr>
        <w:t>эмоций.</w:t>
      </w:r>
    </w:p>
    <w:p w:rsidR="00D45894" w:rsidRDefault="00320178">
      <w:pPr>
        <w:pStyle w:val="1"/>
        <w:jc w:val="left"/>
      </w:pPr>
      <w:r>
        <w:t>Принятие</w:t>
      </w:r>
      <w:r>
        <w:rPr>
          <w:spacing w:val="-1"/>
        </w:rPr>
        <w:t xml:space="preserve"> </w:t>
      </w:r>
      <w:r>
        <w:t>себя</w:t>
      </w:r>
      <w:r>
        <w:rPr>
          <w:spacing w:val="-3"/>
        </w:rPr>
        <w:t xml:space="preserve"> </w:t>
      </w:r>
      <w:r>
        <w:t xml:space="preserve">и </w:t>
      </w:r>
      <w:r>
        <w:rPr>
          <w:spacing w:val="-2"/>
        </w:rPr>
        <w:t>других:</w:t>
      </w:r>
    </w:p>
    <w:p w:rsidR="00D45894" w:rsidRDefault="00320178" w:rsidP="00365E8E">
      <w:pPr>
        <w:pStyle w:val="a5"/>
        <w:numPr>
          <w:ilvl w:val="0"/>
          <w:numId w:val="159"/>
        </w:numPr>
        <w:tabs>
          <w:tab w:val="left" w:pos="1701"/>
        </w:tabs>
        <w:spacing w:line="275" w:lineRule="exact"/>
        <w:ind w:left="1701" w:hanging="710"/>
        <w:jc w:val="left"/>
        <w:rPr>
          <w:rFonts w:ascii="Arial MT" w:hAnsi="Arial MT"/>
          <w:sz w:val="24"/>
        </w:rPr>
      </w:pPr>
      <w:r>
        <w:rPr>
          <w:sz w:val="24"/>
        </w:rPr>
        <w:t>осознанно относиться к</w:t>
      </w:r>
      <w:r>
        <w:rPr>
          <w:spacing w:val="-1"/>
          <w:sz w:val="24"/>
        </w:rPr>
        <w:t xml:space="preserve"> </w:t>
      </w:r>
      <w:r>
        <w:rPr>
          <w:sz w:val="24"/>
        </w:rPr>
        <w:t>другому</w:t>
      </w:r>
      <w:r>
        <w:rPr>
          <w:spacing w:val="-1"/>
          <w:sz w:val="24"/>
        </w:rPr>
        <w:t xml:space="preserve"> </w:t>
      </w:r>
      <w:r>
        <w:rPr>
          <w:sz w:val="24"/>
        </w:rPr>
        <w:t>человеку</w:t>
      </w:r>
      <w:r>
        <w:rPr>
          <w:spacing w:val="-7"/>
          <w:sz w:val="24"/>
        </w:rPr>
        <w:t xml:space="preserve"> </w:t>
      </w:r>
      <w:r>
        <w:rPr>
          <w:sz w:val="24"/>
        </w:rPr>
        <w:t>и</w:t>
      </w:r>
      <w:r>
        <w:rPr>
          <w:spacing w:val="1"/>
          <w:sz w:val="24"/>
        </w:rPr>
        <w:t xml:space="preserve"> </w:t>
      </w:r>
      <w:r>
        <w:rPr>
          <w:sz w:val="24"/>
        </w:rPr>
        <w:t>его</w:t>
      </w:r>
      <w:r>
        <w:rPr>
          <w:spacing w:val="2"/>
          <w:sz w:val="24"/>
        </w:rPr>
        <w:t xml:space="preserve"> </w:t>
      </w:r>
      <w:r>
        <w:rPr>
          <w:spacing w:val="-2"/>
          <w:sz w:val="24"/>
        </w:rPr>
        <w:t>мнению;</w:t>
      </w:r>
    </w:p>
    <w:p w:rsidR="00D45894" w:rsidRDefault="00320178" w:rsidP="00365E8E">
      <w:pPr>
        <w:pStyle w:val="a5"/>
        <w:numPr>
          <w:ilvl w:val="0"/>
          <w:numId w:val="159"/>
        </w:numPr>
        <w:tabs>
          <w:tab w:val="left" w:pos="1701"/>
        </w:tabs>
        <w:spacing w:line="277" w:lineRule="exact"/>
        <w:ind w:left="1701" w:hanging="710"/>
        <w:jc w:val="left"/>
        <w:rPr>
          <w:rFonts w:ascii="Arial MT" w:hAnsi="Arial MT"/>
          <w:sz w:val="24"/>
        </w:rPr>
      </w:pPr>
      <w:r>
        <w:rPr>
          <w:sz w:val="24"/>
        </w:rPr>
        <w:t>признавать</w:t>
      </w:r>
      <w:r>
        <w:rPr>
          <w:spacing w:val="-1"/>
          <w:sz w:val="24"/>
        </w:rPr>
        <w:t xml:space="preserve"> </w:t>
      </w:r>
      <w:r>
        <w:rPr>
          <w:sz w:val="24"/>
        </w:rPr>
        <w:t>своё</w:t>
      </w:r>
      <w:r>
        <w:rPr>
          <w:spacing w:val="-4"/>
          <w:sz w:val="24"/>
        </w:rPr>
        <w:t xml:space="preserve"> </w:t>
      </w:r>
      <w:r>
        <w:rPr>
          <w:sz w:val="24"/>
        </w:rPr>
        <w:t>и</w:t>
      </w:r>
      <w:r>
        <w:rPr>
          <w:spacing w:val="-1"/>
          <w:sz w:val="24"/>
        </w:rPr>
        <w:t xml:space="preserve"> </w:t>
      </w:r>
      <w:r>
        <w:rPr>
          <w:sz w:val="24"/>
        </w:rPr>
        <w:t>чужое</w:t>
      </w:r>
      <w:r>
        <w:rPr>
          <w:spacing w:val="-3"/>
          <w:sz w:val="24"/>
        </w:rPr>
        <w:t xml:space="preserve"> </w:t>
      </w:r>
      <w:r>
        <w:rPr>
          <w:sz w:val="24"/>
        </w:rPr>
        <w:t>право</w:t>
      </w:r>
      <w:r>
        <w:rPr>
          <w:spacing w:val="-3"/>
          <w:sz w:val="24"/>
        </w:rPr>
        <w:t xml:space="preserve"> </w:t>
      </w:r>
      <w:r>
        <w:rPr>
          <w:sz w:val="24"/>
        </w:rPr>
        <w:t>на</w:t>
      </w:r>
      <w:r>
        <w:rPr>
          <w:spacing w:val="-1"/>
          <w:sz w:val="24"/>
        </w:rPr>
        <w:t xml:space="preserve"> </w:t>
      </w:r>
      <w:r>
        <w:rPr>
          <w:spacing w:val="-2"/>
          <w:sz w:val="24"/>
        </w:rPr>
        <w:t>ошибку;</w:t>
      </w:r>
    </w:p>
    <w:p w:rsidR="00D45894" w:rsidRDefault="00320178" w:rsidP="00365E8E">
      <w:pPr>
        <w:pStyle w:val="a5"/>
        <w:numPr>
          <w:ilvl w:val="0"/>
          <w:numId w:val="159"/>
        </w:numPr>
        <w:tabs>
          <w:tab w:val="left" w:pos="1701"/>
        </w:tabs>
        <w:spacing w:before="1" w:line="277" w:lineRule="exact"/>
        <w:ind w:left="1701" w:hanging="710"/>
        <w:jc w:val="left"/>
        <w:rPr>
          <w:rFonts w:ascii="Arial MT" w:hAnsi="Arial MT"/>
          <w:sz w:val="24"/>
        </w:rPr>
      </w:pPr>
      <w:r>
        <w:rPr>
          <w:sz w:val="24"/>
        </w:rPr>
        <w:t>принимать себя</w:t>
      </w:r>
      <w:r>
        <w:rPr>
          <w:spacing w:val="-3"/>
          <w:sz w:val="24"/>
        </w:rPr>
        <w:t xml:space="preserve"> </w:t>
      </w:r>
      <w:r>
        <w:rPr>
          <w:sz w:val="24"/>
        </w:rPr>
        <w:t>и других</w:t>
      </w:r>
      <w:r>
        <w:rPr>
          <w:spacing w:val="-3"/>
          <w:sz w:val="24"/>
        </w:rPr>
        <w:t xml:space="preserve"> </w:t>
      </w:r>
      <w:r>
        <w:rPr>
          <w:sz w:val="24"/>
        </w:rPr>
        <w:t>не</w:t>
      </w:r>
      <w:r>
        <w:rPr>
          <w:spacing w:val="-6"/>
          <w:sz w:val="24"/>
        </w:rPr>
        <w:t xml:space="preserve"> </w:t>
      </w:r>
      <w:r>
        <w:rPr>
          <w:spacing w:val="-2"/>
          <w:sz w:val="24"/>
        </w:rPr>
        <w:t>осуждая;</w:t>
      </w:r>
    </w:p>
    <w:p w:rsidR="00D45894" w:rsidRDefault="00320178" w:rsidP="00365E8E">
      <w:pPr>
        <w:pStyle w:val="a5"/>
        <w:numPr>
          <w:ilvl w:val="0"/>
          <w:numId w:val="159"/>
        </w:numPr>
        <w:tabs>
          <w:tab w:val="left" w:pos="1701"/>
        </w:tabs>
        <w:spacing w:line="277" w:lineRule="exact"/>
        <w:ind w:left="1701" w:hanging="710"/>
        <w:jc w:val="left"/>
        <w:rPr>
          <w:rFonts w:ascii="Arial MT" w:hAnsi="Arial MT"/>
          <w:sz w:val="24"/>
        </w:rPr>
      </w:pPr>
      <w:r>
        <w:rPr>
          <w:sz w:val="24"/>
        </w:rPr>
        <w:t>проявлять</w:t>
      </w:r>
      <w:r>
        <w:rPr>
          <w:spacing w:val="-6"/>
          <w:sz w:val="24"/>
        </w:rPr>
        <w:t xml:space="preserve"> </w:t>
      </w:r>
      <w:r>
        <w:rPr>
          <w:spacing w:val="-2"/>
          <w:sz w:val="24"/>
        </w:rPr>
        <w:t>открытость;</w:t>
      </w:r>
    </w:p>
    <w:p w:rsidR="00D45894" w:rsidRDefault="00320178" w:rsidP="00365E8E">
      <w:pPr>
        <w:pStyle w:val="a5"/>
        <w:numPr>
          <w:ilvl w:val="0"/>
          <w:numId w:val="159"/>
        </w:numPr>
        <w:tabs>
          <w:tab w:val="left" w:pos="1701"/>
        </w:tabs>
        <w:spacing w:before="1"/>
        <w:ind w:left="1701" w:hanging="710"/>
        <w:jc w:val="left"/>
        <w:rPr>
          <w:rFonts w:ascii="Arial MT" w:hAnsi="Arial MT"/>
          <w:sz w:val="24"/>
        </w:rPr>
      </w:pPr>
      <w:r>
        <w:rPr>
          <w:sz w:val="24"/>
        </w:rPr>
        <w:t>осознавать</w:t>
      </w:r>
      <w:r>
        <w:rPr>
          <w:spacing w:val="-9"/>
          <w:sz w:val="24"/>
        </w:rPr>
        <w:t xml:space="preserve"> </w:t>
      </w:r>
      <w:r>
        <w:rPr>
          <w:sz w:val="24"/>
        </w:rPr>
        <w:t>невозможность</w:t>
      </w:r>
      <w:r>
        <w:rPr>
          <w:spacing w:val="-9"/>
          <w:sz w:val="24"/>
        </w:rPr>
        <w:t xml:space="preserve"> </w:t>
      </w:r>
      <w:r>
        <w:rPr>
          <w:sz w:val="24"/>
        </w:rPr>
        <w:t>контролировать</w:t>
      </w:r>
      <w:r>
        <w:rPr>
          <w:spacing w:val="-7"/>
          <w:sz w:val="24"/>
        </w:rPr>
        <w:t xml:space="preserve"> </w:t>
      </w:r>
      <w:r>
        <w:rPr>
          <w:sz w:val="24"/>
        </w:rPr>
        <w:t>всё</w:t>
      </w:r>
      <w:r>
        <w:rPr>
          <w:spacing w:val="-11"/>
          <w:sz w:val="24"/>
        </w:rPr>
        <w:t xml:space="preserve"> </w:t>
      </w:r>
      <w:r>
        <w:rPr>
          <w:spacing w:val="-2"/>
          <w:sz w:val="24"/>
        </w:rPr>
        <w:t>вокруг.</w:t>
      </w:r>
    </w:p>
    <w:p w:rsidR="00D45894" w:rsidRDefault="00D45894">
      <w:pPr>
        <w:pStyle w:val="a3"/>
        <w:spacing w:before="3"/>
        <w:ind w:left="0" w:firstLine="0"/>
        <w:jc w:val="left"/>
      </w:pPr>
    </w:p>
    <w:p w:rsidR="00D45894" w:rsidRDefault="00320178">
      <w:pPr>
        <w:pStyle w:val="1"/>
        <w:spacing w:before="0" w:line="240" w:lineRule="auto"/>
      </w:pPr>
      <w:r>
        <w:t>ИНОСТРАННЫЕ</w:t>
      </w:r>
      <w:r>
        <w:rPr>
          <w:spacing w:val="-3"/>
        </w:rPr>
        <w:t xml:space="preserve"> </w:t>
      </w:r>
      <w:r>
        <w:rPr>
          <w:spacing w:val="-4"/>
        </w:rPr>
        <w:t>ЯЗЫКИ</w:t>
      </w:r>
    </w:p>
    <w:p w:rsidR="00D45894" w:rsidRDefault="00320178">
      <w:pPr>
        <w:pStyle w:val="2"/>
        <w:spacing w:before="0" w:line="240" w:lineRule="auto"/>
        <w:ind w:right="1500"/>
        <w:jc w:val="left"/>
      </w:pPr>
      <w:r>
        <w:t>Формирование</w:t>
      </w:r>
      <w:r>
        <w:rPr>
          <w:spacing w:val="-6"/>
        </w:rPr>
        <w:t xml:space="preserve"> </w:t>
      </w:r>
      <w:r>
        <w:t>универсальных</w:t>
      </w:r>
      <w:r>
        <w:rPr>
          <w:spacing w:val="-10"/>
        </w:rPr>
        <w:t xml:space="preserve"> </w:t>
      </w:r>
      <w:r>
        <w:t>учебных</w:t>
      </w:r>
      <w:r>
        <w:rPr>
          <w:spacing w:val="-8"/>
        </w:rPr>
        <w:t xml:space="preserve"> </w:t>
      </w:r>
      <w:r>
        <w:t>познавательных</w:t>
      </w:r>
      <w:r>
        <w:rPr>
          <w:spacing w:val="-6"/>
        </w:rPr>
        <w:t xml:space="preserve"> </w:t>
      </w:r>
      <w:r>
        <w:t>действий Формирование базовых логических действий</w:t>
      </w:r>
    </w:p>
    <w:p w:rsidR="00D45894" w:rsidRDefault="00320178" w:rsidP="00365E8E">
      <w:pPr>
        <w:pStyle w:val="a5"/>
        <w:numPr>
          <w:ilvl w:val="0"/>
          <w:numId w:val="159"/>
        </w:numPr>
        <w:tabs>
          <w:tab w:val="left" w:pos="1701"/>
        </w:tabs>
        <w:spacing w:line="237" w:lineRule="auto"/>
        <w:ind w:right="125" w:firstLine="708"/>
        <w:jc w:val="left"/>
        <w:rPr>
          <w:rFonts w:ascii="Arial MT" w:hAnsi="Arial MT"/>
          <w:sz w:val="24"/>
        </w:rPr>
      </w:pPr>
      <w:r>
        <w:rPr>
          <w:sz w:val="24"/>
        </w:rPr>
        <w:t>Выявлять</w:t>
      </w:r>
      <w:r>
        <w:rPr>
          <w:spacing w:val="-2"/>
          <w:sz w:val="24"/>
        </w:rPr>
        <w:t xml:space="preserve"> </w:t>
      </w:r>
      <w:r>
        <w:rPr>
          <w:sz w:val="24"/>
        </w:rPr>
        <w:t>признаки</w:t>
      </w:r>
      <w:r>
        <w:rPr>
          <w:spacing w:val="-2"/>
          <w:sz w:val="24"/>
        </w:rPr>
        <w:t xml:space="preserve"> </w:t>
      </w:r>
      <w:r>
        <w:rPr>
          <w:sz w:val="24"/>
        </w:rPr>
        <w:t>и свойства</w:t>
      </w:r>
      <w:r>
        <w:rPr>
          <w:spacing w:val="-2"/>
          <w:sz w:val="24"/>
        </w:rPr>
        <w:t xml:space="preserve"> </w:t>
      </w:r>
      <w:r>
        <w:rPr>
          <w:sz w:val="24"/>
        </w:rPr>
        <w:t>языковых единиц и языковых</w:t>
      </w:r>
      <w:r>
        <w:rPr>
          <w:spacing w:val="-4"/>
          <w:sz w:val="24"/>
        </w:rPr>
        <w:t xml:space="preserve"> </w:t>
      </w:r>
      <w:r>
        <w:rPr>
          <w:sz w:val="24"/>
        </w:rPr>
        <w:t>явлений</w:t>
      </w:r>
      <w:r>
        <w:rPr>
          <w:spacing w:val="-3"/>
          <w:sz w:val="24"/>
        </w:rPr>
        <w:t xml:space="preserve"> </w:t>
      </w:r>
      <w:r>
        <w:rPr>
          <w:sz w:val="24"/>
        </w:rPr>
        <w:t>иностранного языка; применять изученные правила, алгоритмы.</w:t>
      </w:r>
    </w:p>
    <w:p w:rsidR="00D45894" w:rsidRDefault="00320178" w:rsidP="00365E8E">
      <w:pPr>
        <w:pStyle w:val="a5"/>
        <w:numPr>
          <w:ilvl w:val="0"/>
          <w:numId w:val="159"/>
        </w:numPr>
        <w:tabs>
          <w:tab w:val="left" w:pos="1701"/>
        </w:tabs>
        <w:spacing w:before="1"/>
        <w:ind w:right="123" w:firstLine="708"/>
        <w:jc w:val="left"/>
        <w:rPr>
          <w:rFonts w:ascii="Arial MT" w:hAnsi="Arial MT"/>
          <w:sz w:val="24"/>
        </w:rPr>
      </w:pPr>
      <w:r>
        <w:rPr>
          <w:sz w:val="24"/>
        </w:rPr>
        <w:t>Анализировать,</w:t>
      </w:r>
      <w:r>
        <w:rPr>
          <w:spacing w:val="80"/>
          <w:sz w:val="24"/>
        </w:rPr>
        <w:t xml:space="preserve"> </w:t>
      </w:r>
      <w:r>
        <w:rPr>
          <w:sz w:val="24"/>
        </w:rPr>
        <w:t>устанавливать</w:t>
      </w:r>
      <w:r>
        <w:rPr>
          <w:spacing w:val="80"/>
          <w:sz w:val="24"/>
        </w:rPr>
        <w:t xml:space="preserve"> </w:t>
      </w:r>
      <w:r>
        <w:rPr>
          <w:sz w:val="24"/>
        </w:rPr>
        <w:t>аналогии,</w:t>
      </w:r>
      <w:r>
        <w:rPr>
          <w:spacing w:val="80"/>
          <w:sz w:val="24"/>
        </w:rPr>
        <w:t xml:space="preserve"> </w:t>
      </w:r>
      <w:r>
        <w:rPr>
          <w:sz w:val="24"/>
        </w:rPr>
        <w:t>между</w:t>
      </w:r>
      <w:r>
        <w:rPr>
          <w:spacing w:val="80"/>
          <w:sz w:val="24"/>
        </w:rPr>
        <w:t xml:space="preserve"> </w:t>
      </w:r>
      <w:r>
        <w:rPr>
          <w:sz w:val="24"/>
        </w:rPr>
        <w:t>способами</w:t>
      </w:r>
      <w:r>
        <w:rPr>
          <w:spacing w:val="80"/>
          <w:sz w:val="24"/>
        </w:rPr>
        <w:t xml:space="preserve"> </w:t>
      </w:r>
      <w:r>
        <w:rPr>
          <w:sz w:val="24"/>
        </w:rPr>
        <w:t>выражения</w:t>
      </w:r>
      <w:r>
        <w:rPr>
          <w:spacing w:val="80"/>
          <w:sz w:val="24"/>
        </w:rPr>
        <w:t xml:space="preserve"> </w:t>
      </w:r>
      <w:r>
        <w:rPr>
          <w:sz w:val="24"/>
        </w:rPr>
        <w:t>мысли средствами родного и иностранного языков.</w:t>
      </w:r>
    </w:p>
    <w:p w:rsidR="00D45894" w:rsidRDefault="00320178" w:rsidP="00365E8E">
      <w:pPr>
        <w:pStyle w:val="a5"/>
        <w:numPr>
          <w:ilvl w:val="0"/>
          <w:numId w:val="159"/>
        </w:numPr>
        <w:tabs>
          <w:tab w:val="left" w:pos="1701"/>
        </w:tabs>
        <w:spacing w:before="4" w:line="237" w:lineRule="auto"/>
        <w:ind w:right="127" w:firstLine="708"/>
        <w:jc w:val="left"/>
        <w:rPr>
          <w:rFonts w:ascii="Arial MT" w:hAnsi="Arial MT"/>
          <w:sz w:val="24"/>
        </w:rPr>
      </w:pPr>
      <w:r>
        <w:rPr>
          <w:sz w:val="24"/>
        </w:rPr>
        <w:t>Сравнивать,</w:t>
      </w:r>
      <w:r>
        <w:rPr>
          <w:spacing w:val="40"/>
          <w:sz w:val="24"/>
        </w:rPr>
        <w:t xml:space="preserve"> </w:t>
      </w:r>
      <w:r>
        <w:rPr>
          <w:sz w:val="24"/>
        </w:rPr>
        <w:t>упорядочивать,</w:t>
      </w:r>
      <w:r>
        <w:rPr>
          <w:spacing w:val="40"/>
          <w:sz w:val="24"/>
        </w:rPr>
        <w:t xml:space="preserve"> </w:t>
      </w:r>
      <w:r>
        <w:rPr>
          <w:sz w:val="24"/>
        </w:rPr>
        <w:t>классифицировать</w:t>
      </w:r>
      <w:r>
        <w:rPr>
          <w:spacing w:val="40"/>
          <w:sz w:val="24"/>
        </w:rPr>
        <w:t xml:space="preserve"> </w:t>
      </w:r>
      <w:r>
        <w:rPr>
          <w:sz w:val="24"/>
        </w:rPr>
        <w:t>языковые</w:t>
      </w:r>
      <w:r>
        <w:rPr>
          <w:spacing w:val="40"/>
          <w:sz w:val="24"/>
        </w:rPr>
        <w:t xml:space="preserve"> </w:t>
      </w:r>
      <w:r>
        <w:rPr>
          <w:sz w:val="24"/>
        </w:rPr>
        <w:t>единицы</w:t>
      </w:r>
      <w:r>
        <w:rPr>
          <w:spacing w:val="40"/>
          <w:sz w:val="24"/>
        </w:rPr>
        <w:t xml:space="preserve"> </w:t>
      </w:r>
      <w:r>
        <w:rPr>
          <w:sz w:val="24"/>
        </w:rPr>
        <w:t>и</w:t>
      </w:r>
      <w:r>
        <w:rPr>
          <w:spacing w:val="40"/>
          <w:sz w:val="24"/>
        </w:rPr>
        <w:t xml:space="preserve"> </w:t>
      </w:r>
      <w:r>
        <w:rPr>
          <w:sz w:val="24"/>
        </w:rPr>
        <w:t>языковые</w:t>
      </w:r>
      <w:r>
        <w:rPr>
          <w:spacing w:val="80"/>
          <w:sz w:val="24"/>
        </w:rPr>
        <w:t xml:space="preserve"> </w:t>
      </w:r>
      <w:r>
        <w:rPr>
          <w:sz w:val="24"/>
        </w:rPr>
        <w:t>явления иностранного языка, разные типы высказывания.</w:t>
      </w:r>
    </w:p>
    <w:p w:rsidR="00D45894" w:rsidRDefault="00320178" w:rsidP="00365E8E">
      <w:pPr>
        <w:pStyle w:val="a5"/>
        <w:numPr>
          <w:ilvl w:val="0"/>
          <w:numId w:val="159"/>
        </w:numPr>
        <w:tabs>
          <w:tab w:val="left" w:pos="1701"/>
        </w:tabs>
        <w:spacing w:before="2"/>
        <w:ind w:right="134" w:firstLine="708"/>
        <w:jc w:val="left"/>
        <w:rPr>
          <w:rFonts w:ascii="Arial MT" w:hAnsi="Arial MT"/>
          <w:sz w:val="24"/>
        </w:rPr>
      </w:pPr>
      <w:r>
        <w:rPr>
          <w:sz w:val="24"/>
        </w:rPr>
        <w:t>Моделировать отношения между объектами (членами предложения, структурными единицами диалога и др.).</w:t>
      </w:r>
    </w:p>
    <w:p w:rsidR="00D45894" w:rsidRDefault="00320178" w:rsidP="00365E8E">
      <w:pPr>
        <w:pStyle w:val="a5"/>
        <w:numPr>
          <w:ilvl w:val="0"/>
          <w:numId w:val="159"/>
        </w:numPr>
        <w:tabs>
          <w:tab w:val="left" w:pos="1701"/>
        </w:tabs>
        <w:spacing w:before="2" w:line="276" w:lineRule="exact"/>
        <w:ind w:left="1701" w:hanging="710"/>
        <w:jc w:val="left"/>
        <w:rPr>
          <w:rFonts w:ascii="Arial MT" w:hAnsi="Arial MT"/>
          <w:sz w:val="24"/>
        </w:rPr>
      </w:pPr>
      <w:r>
        <w:rPr>
          <w:sz w:val="24"/>
        </w:rPr>
        <w:t>Использовать</w:t>
      </w:r>
      <w:r>
        <w:rPr>
          <w:spacing w:val="33"/>
          <w:sz w:val="24"/>
        </w:rPr>
        <w:t xml:space="preserve">  </w:t>
      </w:r>
      <w:r>
        <w:rPr>
          <w:sz w:val="24"/>
        </w:rPr>
        <w:t>информацию,</w:t>
      </w:r>
      <w:r>
        <w:rPr>
          <w:spacing w:val="34"/>
          <w:sz w:val="24"/>
        </w:rPr>
        <w:t xml:space="preserve">  </w:t>
      </w:r>
      <w:r>
        <w:rPr>
          <w:sz w:val="24"/>
        </w:rPr>
        <w:t>извлеченную</w:t>
      </w:r>
      <w:r>
        <w:rPr>
          <w:spacing w:val="35"/>
          <w:sz w:val="24"/>
        </w:rPr>
        <w:t xml:space="preserve">  </w:t>
      </w:r>
      <w:r>
        <w:rPr>
          <w:sz w:val="24"/>
        </w:rPr>
        <w:t>из</w:t>
      </w:r>
      <w:r>
        <w:rPr>
          <w:spacing w:val="35"/>
          <w:sz w:val="24"/>
        </w:rPr>
        <w:t xml:space="preserve">  </w:t>
      </w:r>
      <w:r>
        <w:rPr>
          <w:sz w:val="24"/>
        </w:rPr>
        <w:t>несплошных</w:t>
      </w:r>
      <w:r>
        <w:rPr>
          <w:spacing w:val="36"/>
          <w:sz w:val="24"/>
        </w:rPr>
        <w:t xml:space="preserve">  </w:t>
      </w:r>
      <w:r>
        <w:rPr>
          <w:sz w:val="24"/>
        </w:rPr>
        <w:t>текстов</w:t>
      </w:r>
      <w:r>
        <w:rPr>
          <w:spacing w:val="34"/>
          <w:sz w:val="24"/>
        </w:rPr>
        <w:t xml:space="preserve">  </w:t>
      </w:r>
      <w:r>
        <w:rPr>
          <w:spacing w:val="-2"/>
          <w:sz w:val="24"/>
        </w:rPr>
        <w:t>(таблицы,</w:t>
      </w:r>
    </w:p>
    <w:p w:rsidR="00D45894" w:rsidRDefault="00320178">
      <w:pPr>
        <w:pStyle w:val="a3"/>
        <w:spacing w:line="275" w:lineRule="exact"/>
        <w:ind w:firstLine="0"/>
        <w:jc w:val="left"/>
      </w:pPr>
      <w:r>
        <w:t>диаграммы),</w:t>
      </w:r>
      <w:r>
        <w:rPr>
          <w:spacing w:val="-5"/>
        </w:rPr>
        <w:t xml:space="preserve"> </w:t>
      </w:r>
      <w:r>
        <w:t>в</w:t>
      </w:r>
      <w:r>
        <w:rPr>
          <w:spacing w:val="-2"/>
        </w:rPr>
        <w:t xml:space="preserve"> </w:t>
      </w:r>
      <w:r>
        <w:t>собственных</w:t>
      </w:r>
      <w:r>
        <w:rPr>
          <w:spacing w:val="4"/>
        </w:rPr>
        <w:t xml:space="preserve"> </w:t>
      </w:r>
      <w:r>
        <w:t>устных и</w:t>
      </w:r>
      <w:r>
        <w:rPr>
          <w:spacing w:val="-2"/>
        </w:rPr>
        <w:t xml:space="preserve"> </w:t>
      </w:r>
      <w:r>
        <w:t>письменных</w:t>
      </w:r>
      <w:r>
        <w:rPr>
          <w:spacing w:val="-2"/>
        </w:rPr>
        <w:t xml:space="preserve"> высказываниях.</w:t>
      </w:r>
    </w:p>
    <w:p w:rsidR="00D45894" w:rsidRDefault="00320178" w:rsidP="00365E8E">
      <w:pPr>
        <w:pStyle w:val="a5"/>
        <w:numPr>
          <w:ilvl w:val="0"/>
          <w:numId w:val="159"/>
        </w:numPr>
        <w:tabs>
          <w:tab w:val="left" w:pos="1701"/>
        </w:tabs>
        <w:spacing w:before="3" w:line="237" w:lineRule="auto"/>
        <w:ind w:right="126" w:firstLine="708"/>
        <w:jc w:val="left"/>
        <w:rPr>
          <w:rFonts w:ascii="Arial MT" w:hAnsi="Arial MT"/>
          <w:sz w:val="24"/>
        </w:rPr>
      </w:pPr>
      <w:r>
        <w:rPr>
          <w:sz w:val="24"/>
        </w:rPr>
        <w:t>Выдвигать</w:t>
      </w:r>
      <w:r>
        <w:rPr>
          <w:spacing w:val="40"/>
          <w:sz w:val="24"/>
        </w:rPr>
        <w:t xml:space="preserve"> </w:t>
      </w:r>
      <w:r>
        <w:rPr>
          <w:sz w:val="24"/>
        </w:rPr>
        <w:t>гипотезы</w:t>
      </w:r>
      <w:r>
        <w:rPr>
          <w:spacing w:val="40"/>
          <w:sz w:val="24"/>
        </w:rPr>
        <w:t xml:space="preserve"> </w:t>
      </w:r>
      <w:r>
        <w:rPr>
          <w:sz w:val="24"/>
        </w:rPr>
        <w:t>(например,</w:t>
      </w:r>
      <w:r>
        <w:rPr>
          <w:spacing w:val="40"/>
          <w:sz w:val="24"/>
        </w:rPr>
        <w:t xml:space="preserve"> </w:t>
      </w:r>
      <w:r>
        <w:rPr>
          <w:sz w:val="24"/>
        </w:rPr>
        <w:t>об</w:t>
      </w:r>
      <w:r>
        <w:rPr>
          <w:spacing w:val="40"/>
          <w:sz w:val="24"/>
        </w:rPr>
        <w:t xml:space="preserve"> </w:t>
      </w:r>
      <w:r>
        <w:rPr>
          <w:sz w:val="24"/>
        </w:rPr>
        <w:t>употреблении</w:t>
      </w:r>
      <w:r>
        <w:rPr>
          <w:spacing w:val="40"/>
          <w:sz w:val="24"/>
        </w:rPr>
        <w:t xml:space="preserve"> </w:t>
      </w:r>
      <w:r>
        <w:rPr>
          <w:sz w:val="24"/>
        </w:rPr>
        <w:t>глагола-связки</w:t>
      </w:r>
      <w:r>
        <w:rPr>
          <w:spacing w:val="40"/>
          <w:sz w:val="24"/>
        </w:rPr>
        <w:t xml:space="preserve"> </w:t>
      </w:r>
      <w:r>
        <w:rPr>
          <w:sz w:val="24"/>
        </w:rPr>
        <w:t>в</w:t>
      </w:r>
      <w:r>
        <w:rPr>
          <w:spacing w:val="40"/>
          <w:sz w:val="24"/>
        </w:rPr>
        <w:t xml:space="preserve"> </w:t>
      </w:r>
      <w:r>
        <w:rPr>
          <w:sz w:val="24"/>
        </w:rPr>
        <w:t>иностранном языке); обосновывать, аргументировать свои суждения, выводы.</w:t>
      </w:r>
    </w:p>
    <w:p w:rsidR="00D45894" w:rsidRDefault="00320178" w:rsidP="00365E8E">
      <w:pPr>
        <w:pStyle w:val="a5"/>
        <w:numPr>
          <w:ilvl w:val="0"/>
          <w:numId w:val="159"/>
        </w:numPr>
        <w:tabs>
          <w:tab w:val="left" w:pos="1701"/>
        </w:tabs>
        <w:spacing w:before="3"/>
        <w:ind w:left="1701" w:hanging="710"/>
        <w:jc w:val="left"/>
        <w:rPr>
          <w:rFonts w:ascii="Arial MT" w:hAnsi="Arial MT"/>
          <w:sz w:val="24"/>
        </w:rPr>
      </w:pPr>
      <w:r>
        <w:rPr>
          <w:sz w:val="24"/>
        </w:rPr>
        <w:t>Распознавать</w:t>
      </w:r>
      <w:r>
        <w:rPr>
          <w:spacing w:val="-10"/>
          <w:sz w:val="24"/>
        </w:rPr>
        <w:t xml:space="preserve"> </w:t>
      </w:r>
      <w:r>
        <w:rPr>
          <w:sz w:val="24"/>
        </w:rPr>
        <w:t>свойства</w:t>
      </w:r>
      <w:r>
        <w:rPr>
          <w:spacing w:val="-14"/>
          <w:sz w:val="24"/>
        </w:rPr>
        <w:t xml:space="preserve"> </w:t>
      </w:r>
      <w:r>
        <w:rPr>
          <w:sz w:val="24"/>
        </w:rPr>
        <w:t>и</w:t>
      </w:r>
      <w:r>
        <w:rPr>
          <w:spacing w:val="-11"/>
          <w:sz w:val="24"/>
        </w:rPr>
        <w:t xml:space="preserve"> </w:t>
      </w:r>
      <w:r>
        <w:rPr>
          <w:sz w:val="24"/>
        </w:rPr>
        <w:t>признаки</w:t>
      </w:r>
      <w:r>
        <w:rPr>
          <w:spacing w:val="-10"/>
          <w:sz w:val="24"/>
        </w:rPr>
        <w:t xml:space="preserve"> </w:t>
      </w:r>
      <w:r>
        <w:rPr>
          <w:sz w:val="24"/>
        </w:rPr>
        <w:t>языковых</w:t>
      </w:r>
      <w:r>
        <w:rPr>
          <w:spacing w:val="-10"/>
          <w:sz w:val="24"/>
        </w:rPr>
        <w:t xml:space="preserve"> </w:t>
      </w:r>
      <w:r>
        <w:rPr>
          <w:sz w:val="24"/>
        </w:rPr>
        <w:t>единиц</w:t>
      </w:r>
      <w:r>
        <w:rPr>
          <w:spacing w:val="-12"/>
          <w:sz w:val="24"/>
        </w:rPr>
        <w:t xml:space="preserve"> </w:t>
      </w:r>
      <w:r>
        <w:rPr>
          <w:sz w:val="24"/>
        </w:rPr>
        <w:t>и</w:t>
      </w:r>
      <w:r>
        <w:rPr>
          <w:spacing w:val="-11"/>
          <w:sz w:val="24"/>
        </w:rPr>
        <w:t xml:space="preserve"> </w:t>
      </w:r>
      <w:r>
        <w:rPr>
          <w:sz w:val="24"/>
        </w:rPr>
        <w:t>языковых</w:t>
      </w:r>
      <w:r>
        <w:rPr>
          <w:spacing w:val="-9"/>
          <w:sz w:val="24"/>
        </w:rPr>
        <w:t xml:space="preserve"> </w:t>
      </w:r>
      <w:r>
        <w:rPr>
          <w:sz w:val="24"/>
        </w:rPr>
        <w:t>явлений</w:t>
      </w:r>
      <w:r>
        <w:rPr>
          <w:spacing w:val="-11"/>
          <w:sz w:val="24"/>
        </w:rPr>
        <w:t xml:space="preserve"> </w:t>
      </w:r>
      <w:r>
        <w:rPr>
          <w:spacing w:val="-2"/>
          <w:sz w:val="24"/>
        </w:rPr>
        <w:t>(например,</w:t>
      </w:r>
    </w:p>
    <w:p w:rsidR="00D45894" w:rsidRDefault="00320178">
      <w:pPr>
        <w:pStyle w:val="a3"/>
        <w:ind w:firstLine="0"/>
        <w:jc w:val="left"/>
      </w:pPr>
      <w:r>
        <w:t>с</w:t>
      </w:r>
      <w:r>
        <w:rPr>
          <w:spacing w:val="-5"/>
        </w:rPr>
        <w:t xml:space="preserve"> </w:t>
      </w:r>
      <w:r>
        <w:t xml:space="preserve">помощью словообразовательных </w:t>
      </w:r>
      <w:r>
        <w:rPr>
          <w:spacing w:val="-2"/>
        </w:rPr>
        <w:t>элементов).</w:t>
      </w:r>
    </w:p>
    <w:p w:rsidR="00D45894" w:rsidRDefault="00320178" w:rsidP="00365E8E">
      <w:pPr>
        <w:pStyle w:val="a5"/>
        <w:numPr>
          <w:ilvl w:val="0"/>
          <w:numId w:val="159"/>
        </w:numPr>
        <w:tabs>
          <w:tab w:val="left" w:pos="1701"/>
        </w:tabs>
        <w:spacing w:before="3" w:line="237" w:lineRule="auto"/>
        <w:ind w:right="128" w:firstLine="708"/>
        <w:jc w:val="left"/>
        <w:rPr>
          <w:rFonts w:ascii="Arial MT" w:hAnsi="Arial MT"/>
          <w:sz w:val="24"/>
        </w:rPr>
      </w:pPr>
      <w:r>
        <w:rPr>
          <w:sz w:val="24"/>
        </w:rPr>
        <w:t>Сравнивать</w:t>
      </w:r>
      <w:r>
        <w:rPr>
          <w:spacing w:val="-11"/>
          <w:sz w:val="24"/>
        </w:rPr>
        <w:t xml:space="preserve"> </w:t>
      </w:r>
      <w:r>
        <w:rPr>
          <w:sz w:val="24"/>
        </w:rPr>
        <w:t>языковые</w:t>
      </w:r>
      <w:r>
        <w:rPr>
          <w:spacing w:val="-12"/>
          <w:sz w:val="24"/>
        </w:rPr>
        <w:t xml:space="preserve"> </w:t>
      </w:r>
      <w:r>
        <w:rPr>
          <w:sz w:val="24"/>
        </w:rPr>
        <w:t>единицы</w:t>
      </w:r>
      <w:r>
        <w:rPr>
          <w:spacing w:val="-13"/>
          <w:sz w:val="24"/>
        </w:rPr>
        <w:t xml:space="preserve"> </w:t>
      </w:r>
      <w:r>
        <w:rPr>
          <w:sz w:val="24"/>
        </w:rPr>
        <w:t>разного</w:t>
      </w:r>
      <w:r>
        <w:rPr>
          <w:spacing w:val="-9"/>
          <w:sz w:val="24"/>
        </w:rPr>
        <w:t xml:space="preserve"> </w:t>
      </w:r>
      <w:r>
        <w:rPr>
          <w:sz w:val="24"/>
        </w:rPr>
        <w:t>уровня</w:t>
      </w:r>
      <w:r>
        <w:rPr>
          <w:spacing w:val="-6"/>
          <w:sz w:val="24"/>
        </w:rPr>
        <w:t xml:space="preserve"> </w:t>
      </w:r>
      <w:r>
        <w:rPr>
          <w:sz w:val="24"/>
        </w:rPr>
        <w:t>(звуки,</w:t>
      </w:r>
      <w:r>
        <w:rPr>
          <w:spacing w:val="-12"/>
          <w:sz w:val="24"/>
        </w:rPr>
        <w:t xml:space="preserve"> </w:t>
      </w:r>
      <w:r>
        <w:rPr>
          <w:sz w:val="24"/>
        </w:rPr>
        <w:t>буквы,</w:t>
      </w:r>
      <w:r>
        <w:rPr>
          <w:spacing w:val="-10"/>
          <w:sz w:val="24"/>
        </w:rPr>
        <w:t xml:space="preserve"> </w:t>
      </w:r>
      <w:r>
        <w:rPr>
          <w:sz w:val="24"/>
        </w:rPr>
        <w:t>слова,</w:t>
      </w:r>
      <w:r>
        <w:rPr>
          <w:spacing w:val="-10"/>
          <w:sz w:val="24"/>
        </w:rPr>
        <w:t xml:space="preserve"> </w:t>
      </w:r>
      <w:r>
        <w:rPr>
          <w:sz w:val="24"/>
        </w:rPr>
        <w:t>речевые</w:t>
      </w:r>
      <w:r>
        <w:rPr>
          <w:spacing w:val="-10"/>
          <w:sz w:val="24"/>
        </w:rPr>
        <w:t xml:space="preserve"> </w:t>
      </w:r>
      <w:r>
        <w:rPr>
          <w:sz w:val="24"/>
        </w:rPr>
        <w:t>клише, грамматические явления, тексты и т. п.).</w:t>
      </w:r>
    </w:p>
    <w:p w:rsidR="00D45894" w:rsidRDefault="00320178" w:rsidP="00365E8E">
      <w:pPr>
        <w:pStyle w:val="a5"/>
        <w:numPr>
          <w:ilvl w:val="0"/>
          <w:numId w:val="159"/>
        </w:numPr>
        <w:tabs>
          <w:tab w:val="left" w:pos="1701"/>
        </w:tabs>
        <w:spacing w:before="3"/>
        <w:ind w:left="1701" w:hanging="710"/>
        <w:jc w:val="left"/>
        <w:rPr>
          <w:rFonts w:ascii="Arial MT" w:hAnsi="Arial MT"/>
          <w:sz w:val="24"/>
        </w:rPr>
      </w:pPr>
      <w:r>
        <w:rPr>
          <w:sz w:val="24"/>
        </w:rPr>
        <w:t>Пользоваться</w:t>
      </w:r>
      <w:r>
        <w:rPr>
          <w:spacing w:val="-1"/>
          <w:sz w:val="24"/>
        </w:rPr>
        <w:t xml:space="preserve"> </w:t>
      </w:r>
      <w:r>
        <w:rPr>
          <w:sz w:val="24"/>
        </w:rPr>
        <w:t>классификациями (по</w:t>
      </w:r>
      <w:r>
        <w:rPr>
          <w:spacing w:val="-4"/>
          <w:sz w:val="24"/>
        </w:rPr>
        <w:t xml:space="preserve"> </w:t>
      </w:r>
      <w:r>
        <w:rPr>
          <w:sz w:val="24"/>
        </w:rPr>
        <w:t>типу</w:t>
      </w:r>
      <w:r>
        <w:rPr>
          <w:spacing w:val="-6"/>
          <w:sz w:val="24"/>
        </w:rPr>
        <w:t xml:space="preserve"> </w:t>
      </w:r>
      <w:r>
        <w:rPr>
          <w:sz w:val="24"/>
        </w:rPr>
        <w:t>чтения,</w:t>
      </w:r>
      <w:r>
        <w:rPr>
          <w:spacing w:val="-1"/>
          <w:sz w:val="24"/>
        </w:rPr>
        <w:t xml:space="preserve"> </w:t>
      </w:r>
      <w:r>
        <w:rPr>
          <w:sz w:val="24"/>
        </w:rPr>
        <w:t>по</w:t>
      </w:r>
      <w:r>
        <w:rPr>
          <w:spacing w:val="-2"/>
          <w:sz w:val="24"/>
        </w:rPr>
        <w:t xml:space="preserve"> </w:t>
      </w:r>
      <w:r>
        <w:rPr>
          <w:sz w:val="24"/>
        </w:rPr>
        <w:t>типу</w:t>
      </w:r>
      <w:r>
        <w:rPr>
          <w:spacing w:val="-8"/>
          <w:sz w:val="24"/>
        </w:rPr>
        <w:t xml:space="preserve"> </w:t>
      </w:r>
      <w:r>
        <w:rPr>
          <w:sz w:val="24"/>
        </w:rPr>
        <w:t>высказывания и</w:t>
      </w:r>
      <w:r>
        <w:rPr>
          <w:spacing w:val="-1"/>
          <w:sz w:val="24"/>
        </w:rPr>
        <w:t xml:space="preserve"> </w:t>
      </w:r>
      <w:r>
        <w:rPr>
          <w:sz w:val="24"/>
        </w:rPr>
        <w:t>т.</w:t>
      </w:r>
      <w:r>
        <w:rPr>
          <w:spacing w:val="-1"/>
          <w:sz w:val="24"/>
        </w:rPr>
        <w:t xml:space="preserve"> </w:t>
      </w:r>
      <w:r>
        <w:rPr>
          <w:spacing w:val="-4"/>
          <w:sz w:val="24"/>
        </w:rPr>
        <w:t>п.).</w:t>
      </w:r>
    </w:p>
    <w:p w:rsidR="00D45894" w:rsidRDefault="00320178" w:rsidP="00365E8E">
      <w:pPr>
        <w:pStyle w:val="a5"/>
        <w:numPr>
          <w:ilvl w:val="0"/>
          <w:numId w:val="159"/>
        </w:numPr>
        <w:tabs>
          <w:tab w:val="left" w:pos="1701"/>
        </w:tabs>
        <w:spacing w:before="1"/>
        <w:ind w:left="1701" w:hanging="710"/>
        <w:jc w:val="left"/>
        <w:rPr>
          <w:rFonts w:ascii="Arial MT" w:hAnsi="Arial MT"/>
          <w:sz w:val="24"/>
        </w:rPr>
      </w:pPr>
      <w:r>
        <w:rPr>
          <w:sz w:val="24"/>
        </w:rPr>
        <w:t>Выбирать,</w:t>
      </w:r>
      <w:r>
        <w:rPr>
          <w:spacing w:val="29"/>
          <w:sz w:val="24"/>
        </w:rPr>
        <w:t xml:space="preserve">  </w:t>
      </w:r>
      <w:r>
        <w:rPr>
          <w:sz w:val="24"/>
        </w:rPr>
        <w:t>анализировать,</w:t>
      </w:r>
      <w:r>
        <w:rPr>
          <w:spacing w:val="30"/>
          <w:sz w:val="24"/>
        </w:rPr>
        <w:t xml:space="preserve">  </w:t>
      </w:r>
      <w:r>
        <w:rPr>
          <w:sz w:val="24"/>
        </w:rPr>
        <w:t>интерпретировать,</w:t>
      </w:r>
      <w:r>
        <w:rPr>
          <w:spacing w:val="30"/>
          <w:sz w:val="24"/>
        </w:rPr>
        <w:t xml:space="preserve">  </w:t>
      </w:r>
      <w:r>
        <w:rPr>
          <w:sz w:val="24"/>
        </w:rPr>
        <w:t>систематизировать</w:t>
      </w:r>
      <w:r>
        <w:rPr>
          <w:spacing w:val="29"/>
          <w:sz w:val="24"/>
        </w:rPr>
        <w:t xml:space="preserve">  </w:t>
      </w:r>
      <w:r>
        <w:rPr>
          <w:spacing w:val="-2"/>
          <w:sz w:val="24"/>
        </w:rPr>
        <w:t>информацию,</w:t>
      </w:r>
    </w:p>
    <w:p w:rsidR="00D45894" w:rsidRDefault="00D45894">
      <w:pPr>
        <w:pStyle w:val="a5"/>
        <w:jc w:val="left"/>
        <w:rPr>
          <w:rFonts w:ascii="Arial MT" w:hAnsi="Arial MT"/>
          <w:sz w:val="24"/>
        </w:rPr>
        <w:sectPr w:rsidR="00D45894">
          <w:pgSz w:w="11900" w:h="16820"/>
          <w:pgMar w:top="880" w:right="566" w:bottom="1240" w:left="850" w:header="0" w:footer="967" w:gutter="0"/>
          <w:cols w:space="720"/>
        </w:sectPr>
      </w:pPr>
    </w:p>
    <w:p w:rsidR="00D45894" w:rsidRDefault="00320178">
      <w:pPr>
        <w:pStyle w:val="a3"/>
        <w:spacing w:before="73"/>
        <w:ind w:right="125" w:firstLine="0"/>
      </w:pPr>
      <w:r>
        <w:t xml:space="preserve">представленную в разных формах: сплошных текстах, иллюстрациях, графически (в таблицах, </w:t>
      </w:r>
      <w:r>
        <w:rPr>
          <w:spacing w:val="-2"/>
        </w:rPr>
        <w:t>диаграммах).</w:t>
      </w:r>
    </w:p>
    <w:p w:rsidR="00D45894" w:rsidRDefault="00320178">
      <w:pPr>
        <w:pStyle w:val="2"/>
        <w:spacing w:before="6"/>
      </w:pPr>
      <w:r>
        <w:t>Работа</w:t>
      </w:r>
      <w:r>
        <w:rPr>
          <w:spacing w:val="1"/>
        </w:rPr>
        <w:t xml:space="preserve"> </w:t>
      </w:r>
      <w:r>
        <w:t>с</w:t>
      </w:r>
      <w:r>
        <w:rPr>
          <w:spacing w:val="-1"/>
        </w:rPr>
        <w:t xml:space="preserve"> </w:t>
      </w:r>
      <w:r>
        <w:rPr>
          <w:spacing w:val="-2"/>
        </w:rPr>
        <w:t>информацией</w:t>
      </w:r>
    </w:p>
    <w:p w:rsidR="00D45894" w:rsidRDefault="00320178" w:rsidP="00365E8E">
      <w:pPr>
        <w:pStyle w:val="a5"/>
        <w:numPr>
          <w:ilvl w:val="0"/>
          <w:numId w:val="159"/>
        </w:numPr>
        <w:tabs>
          <w:tab w:val="left" w:pos="1700"/>
        </w:tabs>
        <w:ind w:right="127" w:firstLine="708"/>
        <w:rPr>
          <w:rFonts w:ascii="Arial MT" w:hAnsi="Arial MT"/>
          <w:sz w:val="24"/>
        </w:rPr>
      </w:pPr>
      <w:r>
        <w:rPr>
          <w:sz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D45894" w:rsidRDefault="00320178" w:rsidP="00365E8E">
      <w:pPr>
        <w:pStyle w:val="a5"/>
        <w:numPr>
          <w:ilvl w:val="0"/>
          <w:numId w:val="159"/>
        </w:numPr>
        <w:tabs>
          <w:tab w:val="left" w:pos="1700"/>
        </w:tabs>
        <w:ind w:right="124" w:firstLine="708"/>
        <w:rPr>
          <w:rFonts w:ascii="Arial MT" w:hAnsi="Arial MT"/>
          <w:sz w:val="24"/>
        </w:rPr>
      </w:pPr>
      <w:r>
        <w:rPr>
          <w:sz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D45894" w:rsidRDefault="00320178" w:rsidP="00365E8E">
      <w:pPr>
        <w:pStyle w:val="a5"/>
        <w:numPr>
          <w:ilvl w:val="0"/>
          <w:numId w:val="159"/>
        </w:numPr>
        <w:tabs>
          <w:tab w:val="left" w:pos="1700"/>
        </w:tabs>
        <w:ind w:right="125" w:firstLine="708"/>
        <w:rPr>
          <w:rFonts w:ascii="Arial MT" w:hAnsi="Arial MT"/>
          <w:sz w:val="24"/>
        </w:rPr>
      </w:pPr>
      <w:r>
        <w:rPr>
          <w:sz w:val="24"/>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w:t>
      </w:r>
      <w:r>
        <w:rPr>
          <w:spacing w:val="-2"/>
          <w:sz w:val="24"/>
        </w:rPr>
        <w:t>перевода);</w:t>
      </w:r>
    </w:p>
    <w:p w:rsidR="00D45894" w:rsidRDefault="00320178" w:rsidP="00365E8E">
      <w:pPr>
        <w:pStyle w:val="a5"/>
        <w:numPr>
          <w:ilvl w:val="0"/>
          <w:numId w:val="159"/>
        </w:numPr>
        <w:tabs>
          <w:tab w:val="left" w:pos="1700"/>
        </w:tabs>
        <w:spacing w:before="2" w:line="237" w:lineRule="auto"/>
        <w:ind w:right="125" w:firstLine="708"/>
        <w:rPr>
          <w:rFonts w:ascii="Arial MT" w:hAnsi="Arial MT"/>
          <w:sz w:val="24"/>
        </w:rPr>
      </w:pPr>
      <w:r>
        <w:rPr>
          <w:sz w:val="24"/>
        </w:rPr>
        <w:t>использовать внешние формальные элементы текста (подзаголовки, иллюстрации, сноски) для понимания его содержания.</w:t>
      </w:r>
    </w:p>
    <w:p w:rsidR="00D45894" w:rsidRDefault="00320178" w:rsidP="00365E8E">
      <w:pPr>
        <w:pStyle w:val="a5"/>
        <w:numPr>
          <w:ilvl w:val="0"/>
          <w:numId w:val="159"/>
        </w:numPr>
        <w:tabs>
          <w:tab w:val="left" w:pos="1700"/>
        </w:tabs>
        <w:spacing w:before="3" w:line="277" w:lineRule="exact"/>
        <w:ind w:left="1700" w:hanging="709"/>
        <w:rPr>
          <w:rFonts w:ascii="Arial MT" w:hAnsi="Arial MT"/>
          <w:sz w:val="24"/>
        </w:rPr>
      </w:pPr>
      <w:r>
        <w:rPr>
          <w:sz w:val="24"/>
        </w:rPr>
        <w:t>Фиксировать</w:t>
      </w:r>
      <w:r>
        <w:rPr>
          <w:spacing w:val="-5"/>
          <w:sz w:val="24"/>
        </w:rPr>
        <w:t xml:space="preserve"> </w:t>
      </w:r>
      <w:r>
        <w:rPr>
          <w:sz w:val="24"/>
        </w:rPr>
        <w:t>информацию</w:t>
      </w:r>
      <w:r>
        <w:rPr>
          <w:spacing w:val="-3"/>
          <w:sz w:val="24"/>
        </w:rPr>
        <w:t xml:space="preserve"> </w:t>
      </w:r>
      <w:r>
        <w:rPr>
          <w:sz w:val="24"/>
        </w:rPr>
        <w:t>доступными</w:t>
      </w:r>
      <w:r>
        <w:rPr>
          <w:spacing w:val="-7"/>
          <w:sz w:val="24"/>
        </w:rPr>
        <w:t xml:space="preserve"> </w:t>
      </w:r>
      <w:r>
        <w:rPr>
          <w:sz w:val="24"/>
        </w:rPr>
        <w:t>средствами</w:t>
      </w:r>
      <w:r>
        <w:rPr>
          <w:spacing w:val="-5"/>
          <w:sz w:val="24"/>
        </w:rPr>
        <w:t xml:space="preserve"> </w:t>
      </w:r>
      <w:r>
        <w:rPr>
          <w:sz w:val="24"/>
        </w:rPr>
        <w:t>(в</w:t>
      </w:r>
      <w:r>
        <w:rPr>
          <w:spacing w:val="-6"/>
          <w:sz w:val="24"/>
        </w:rPr>
        <w:t xml:space="preserve"> </w:t>
      </w:r>
      <w:r>
        <w:rPr>
          <w:sz w:val="24"/>
        </w:rPr>
        <w:t>виде</w:t>
      </w:r>
      <w:r>
        <w:rPr>
          <w:spacing w:val="-6"/>
          <w:sz w:val="24"/>
        </w:rPr>
        <w:t xml:space="preserve"> </w:t>
      </w:r>
      <w:r>
        <w:rPr>
          <w:sz w:val="24"/>
        </w:rPr>
        <w:t>ключевых слов,</w:t>
      </w:r>
      <w:r>
        <w:rPr>
          <w:spacing w:val="-4"/>
          <w:sz w:val="24"/>
        </w:rPr>
        <w:t xml:space="preserve"> </w:t>
      </w:r>
      <w:r>
        <w:rPr>
          <w:spacing w:val="-2"/>
          <w:sz w:val="24"/>
        </w:rPr>
        <w:t>плана).</w:t>
      </w:r>
    </w:p>
    <w:p w:rsidR="00D45894" w:rsidRDefault="00320178" w:rsidP="00365E8E">
      <w:pPr>
        <w:pStyle w:val="a5"/>
        <w:numPr>
          <w:ilvl w:val="0"/>
          <w:numId w:val="159"/>
        </w:numPr>
        <w:tabs>
          <w:tab w:val="left" w:pos="1700"/>
        </w:tabs>
        <w:spacing w:line="277" w:lineRule="exact"/>
        <w:ind w:left="1700" w:hanging="709"/>
        <w:rPr>
          <w:rFonts w:ascii="Arial MT" w:hAnsi="Arial MT"/>
          <w:sz w:val="24"/>
        </w:rPr>
      </w:pPr>
      <w:r>
        <w:rPr>
          <w:sz w:val="24"/>
        </w:rPr>
        <w:t>Оценивать</w:t>
      </w:r>
      <w:r>
        <w:rPr>
          <w:spacing w:val="-5"/>
          <w:sz w:val="24"/>
        </w:rPr>
        <w:t xml:space="preserve"> </w:t>
      </w:r>
      <w:r>
        <w:rPr>
          <w:sz w:val="24"/>
        </w:rPr>
        <w:t>достоверность</w:t>
      </w:r>
      <w:r>
        <w:rPr>
          <w:spacing w:val="-6"/>
          <w:sz w:val="24"/>
        </w:rPr>
        <w:t xml:space="preserve"> </w:t>
      </w:r>
      <w:r>
        <w:rPr>
          <w:sz w:val="24"/>
        </w:rPr>
        <w:t>информации,</w:t>
      </w:r>
      <w:r>
        <w:rPr>
          <w:spacing w:val="-6"/>
          <w:sz w:val="24"/>
        </w:rPr>
        <w:t xml:space="preserve"> </w:t>
      </w:r>
      <w:r>
        <w:rPr>
          <w:sz w:val="24"/>
        </w:rPr>
        <w:t>полученной</w:t>
      </w:r>
      <w:r>
        <w:rPr>
          <w:spacing w:val="-4"/>
          <w:sz w:val="24"/>
        </w:rPr>
        <w:t xml:space="preserve"> </w:t>
      </w:r>
      <w:r>
        <w:rPr>
          <w:sz w:val="24"/>
        </w:rPr>
        <w:t>из</w:t>
      </w:r>
      <w:r>
        <w:rPr>
          <w:spacing w:val="-7"/>
          <w:sz w:val="24"/>
        </w:rPr>
        <w:t xml:space="preserve"> </w:t>
      </w:r>
      <w:r>
        <w:rPr>
          <w:sz w:val="24"/>
        </w:rPr>
        <w:t>иноязычных</w:t>
      </w:r>
      <w:r>
        <w:rPr>
          <w:spacing w:val="-6"/>
          <w:sz w:val="24"/>
        </w:rPr>
        <w:t xml:space="preserve"> </w:t>
      </w:r>
      <w:r>
        <w:rPr>
          <w:spacing w:val="-2"/>
          <w:sz w:val="24"/>
        </w:rPr>
        <w:t>источников.</w:t>
      </w:r>
    </w:p>
    <w:p w:rsidR="00D45894" w:rsidRDefault="00320178" w:rsidP="00365E8E">
      <w:pPr>
        <w:pStyle w:val="a5"/>
        <w:numPr>
          <w:ilvl w:val="0"/>
          <w:numId w:val="159"/>
        </w:numPr>
        <w:tabs>
          <w:tab w:val="left" w:pos="1700"/>
        </w:tabs>
        <w:spacing w:before="4" w:line="237" w:lineRule="auto"/>
        <w:ind w:right="127" w:firstLine="708"/>
        <w:rPr>
          <w:rFonts w:ascii="Arial MT" w:hAnsi="Arial MT"/>
          <w:sz w:val="24"/>
        </w:rPr>
      </w:pPr>
      <w:r>
        <w:rPr>
          <w:sz w:val="24"/>
        </w:rPr>
        <w:t>Находить аргументы, подтверждающие или опровергающие одну и ту же идею, в различных информационных источниках;</w:t>
      </w:r>
    </w:p>
    <w:p w:rsidR="00D45894" w:rsidRDefault="00320178" w:rsidP="00365E8E">
      <w:pPr>
        <w:pStyle w:val="a5"/>
        <w:numPr>
          <w:ilvl w:val="0"/>
          <w:numId w:val="159"/>
        </w:numPr>
        <w:tabs>
          <w:tab w:val="left" w:pos="1700"/>
        </w:tabs>
        <w:spacing w:before="2"/>
        <w:ind w:right="126" w:firstLine="708"/>
        <w:rPr>
          <w:rFonts w:ascii="Arial MT" w:hAnsi="Arial MT"/>
          <w:sz w:val="24"/>
        </w:rPr>
      </w:pPr>
      <w:r>
        <w:rPr>
          <w:sz w:val="24"/>
        </w:rPr>
        <w:t>выдвигать предположения (например, о значении слова в контексте) и аргументировать его.</w:t>
      </w:r>
    </w:p>
    <w:p w:rsidR="00D45894" w:rsidRDefault="00320178">
      <w:pPr>
        <w:pStyle w:val="2"/>
      </w:pPr>
      <w:r>
        <w:t>Формирование</w:t>
      </w:r>
      <w:r>
        <w:rPr>
          <w:spacing w:val="-1"/>
        </w:rPr>
        <w:t xml:space="preserve"> </w:t>
      </w:r>
      <w:r>
        <w:t>универсальных</w:t>
      </w:r>
      <w:r>
        <w:rPr>
          <w:spacing w:val="-3"/>
        </w:rPr>
        <w:t xml:space="preserve"> </w:t>
      </w:r>
      <w:r>
        <w:t>учебных</w:t>
      </w:r>
      <w:r>
        <w:rPr>
          <w:spacing w:val="-1"/>
        </w:rPr>
        <w:t xml:space="preserve"> </w:t>
      </w:r>
      <w:r>
        <w:t>коммуникативных</w:t>
      </w:r>
      <w:r>
        <w:rPr>
          <w:spacing w:val="-2"/>
        </w:rPr>
        <w:t xml:space="preserve"> действий</w:t>
      </w:r>
    </w:p>
    <w:p w:rsidR="00D45894" w:rsidRDefault="00320178" w:rsidP="00365E8E">
      <w:pPr>
        <w:pStyle w:val="a5"/>
        <w:numPr>
          <w:ilvl w:val="0"/>
          <w:numId w:val="159"/>
        </w:numPr>
        <w:tabs>
          <w:tab w:val="left" w:pos="1700"/>
        </w:tabs>
        <w:ind w:right="123" w:firstLine="708"/>
        <w:rPr>
          <w:rFonts w:ascii="Arial MT" w:hAnsi="Arial MT"/>
          <w:sz w:val="24"/>
        </w:rPr>
      </w:pPr>
      <w:r>
        <w:rPr>
          <w:sz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D45894" w:rsidRDefault="00320178" w:rsidP="00365E8E">
      <w:pPr>
        <w:pStyle w:val="a5"/>
        <w:numPr>
          <w:ilvl w:val="0"/>
          <w:numId w:val="159"/>
        </w:numPr>
        <w:tabs>
          <w:tab w:val="left" w:pos="1700"/>
        </w:tabs>
        <w:ind w:right="127" w:firstLine="708"/>
        <w:rPr>
          <w:rFonts w:ascii="Arial MT" w:hAnsi="Arial MT"/>
          <w:sz w:val="24"/>
        </w:rPr>
      </w:pPr>
      <w:r>
        <w:rPr>
          <w:sz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D45894" w:rsidRDefault="00320178" w:rsidP="00365E8E">
      <w:pPr>
        <w:pStyle w:val="a5"/>
        <w:numPr>
          <w:ilvl w:val="0"/>
          <w:numId w:val="159"/>
        </w:numPr>
        <w:tabs>
          <w:tab w:val="left" w:pos="1700"/>
        </w:tabs>
        <w:ind w:right="131" w:firstLine="708"/>
        <w:rPr>
          <w:rFonts w:ascii="Arial MT" w:hAnsi="Arial MT"/>
          <w:sz w:val="24"/>
        </w:rPr>
      </w:pPr>
      <w:r>
        <w:rPr>
          <w:sz w:val="24"/>
        </w:rPr>
        <w:t xml:space="preserve">Анализировать и восстанавливать текст с опущенными в учебных целях </w:t>
      </w:r>
      <w:r>
        <w:rPr>
          <w:spacing w:val="-2"/>
          <w:sz w:val="24"/>
        </w:rPr>
        <w:t>фрагментами.</w:t>
      </w:r>
    </w:p>
    <w:p w:rsidR="00D45894" w:rsidRDefault="00320178" w:rsidP="00365E8E">
      <w:pPr>
        <w:pStyle w:val="a5"/>
        <w:numPr>
          <w:ilvl w:val="0"/>
          <w:numId w:val="159"/>
        </w:numPr>
        <w:tabs>
          <w:tab w:val="left" w:pos="1700"/>
        </w:tabs>
        <w:spacing w:line="237" w:lineRule="auto"/>
        <w:ind w:right="129" w:firstLine="708"/>
        <w:rPr>
          <w:rFonts w:ascii="Arial MT" w:hAnsi="Arial MT"/>
          <w:sz w:val="24"/>
        </w:rPr>
      </w:pPr>
      <w:r>
        <w:rPr>
          <w:sz w:val="24"/>
        </w:rPr>
        <w:t>Выстраивать</w:t>
      </w:r>
      <w:r>
        <w:rPr>
          <w:spacing w:val="-15"/>
          <w:sz w:val="24"/>
        </w:rPr>
        <w:t xml:space="preserve"> </w:t>
      </w:r>
      <w:r>
        <w:rPr>
          <w:sz w:val="24"/>
        </w:rPr>
        <w:t>и</w:t>
      </w:r>
      <w:r>
        <w:rPr>
          <w:spacing w:val="-15"/>
          <w:sz w:val="24"/>
        </w:rPr>
        <w:t xml:space="preserve"> </w:t>
      </w:r>
      <w:r>
        <w:rPr>
          <w:sz w:val="24"/>
        </w:rPr>
        <w:t>представлять</w:t>
      </w:r>
      <w:r>
        <w:rPr>
          <w:spacing w:val="-15"/>
          <w:sz w:val="24"/>
        </w:rPr>
        <w:t xml:space="preserve"> </w:t>
      </w:r>
      <w:r>
        <w:rPr>
          <w:sz w:val="24"/>
        </w:rPr>
        <w:t>в</w:t>
      </w:r>
      <w:r>
        <w:rPr>
          <w:spacing w:val="-15"/>
          <w:sz w:val="24"/>
        </w:rPr>
        <w:t xml:space="preserve"> </w:t>
      </w:r>
      <w:r>
        <w:rPr>
          <w:sz w:val="24"/>
        </w:rPr>
        <w:t>письменной</w:t>
      </w:r>
      <w:r>
        <w:rPr>
          <w:spacing w:val="-15"/>
          <w:sz w:val="24"/>
        </w:rPr>
        <w:t xml:space="preserve"> </w:t>
      </w:r>
      <w:r>
        <w:rPr>
          <w:sz w:val="24"/>
        </w:rPr>
        <w:t>форме</w:t>
      </w:r>
      <w:r>
        <w:rPr>
          <w:spacing w:val="-15"/>
          <w:sz w:val="24"/>
        </w:rPr>
        <w:t xml:space="preserve"> </w:t>
      </w:r>
      <w:r>
        <w:rPr>
          <w:sz w:val="24"/>
        </w:rPr>
        <w:t>логику</w:t>
      </w:r>
      <w:r>
        <w:rPr>
          <w:spacing w:val="-15"/>
          <w:sz w:val="24"/>
        </w:rPr>
        <w:t xml:space="preserve"> </w:t>
      </w:r>
      <w:r>
        <w:rPr>
          <w:sz w:val="24"/>
        </w:rPr>
        <w:t>решения</w:t>
      </w:r>
      <w:r>
        <w:rPr>
          <w:spacing w:val="-15"/>
          <w:sz w:val="24"/>
        </w:rPr>
        <w:t xml:space="preserve"> </w:t>
      </w:r>
      <w:r>
        <w:rPr>
          <w:sz w:val="24"/>
        </w:rPr>
        <w:t>коммуникативной задачи (например, в виде плана высказывания, состоящего из вопросов или утверждений).</w:t>
      </w:r>
    </w:p>
    <w:p w:rsidR="00D45894" w:rsidRDefault="00320178" w:rsidP="00365E8E">
      <w:pPr>
        <w:pStyle w:val="a5"/>
        <w:numPr>
          <w:ilvl w:val="0"/>
          <w:numId w:val="159"/>
        </w:numPr>
        <w:tabs>
          <w:tab w:val="left" w:pos="1700"/>
        </w:tabs>
        <w:spacing w:before="2"/>
        <w:ind w:right="128" w:firstLine="708"/>
        <w:rPr>
          <w:rFonts w:ascii="Arial MT" w:hAnsi="Arial MT"/>
          <w:sz w:val="24"/>
        </w:rPr>
      </w:pPr>
      <w:r>
        <w:rPr>
          <w:sz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D45894" w:rsidRDefault="00320178">
      <w:pPr>
        <w:pStyle w:val="2"/>
      </w:pPr>
      <w:r>
        <w:t>Формирование универсальных</w:t>
      </w:r>
      <w:r>
        <w:rPr>
          <w:spacing w:val="-3"/>
        </w:rPr>
        <w:t xml:space="preserve"> </w:t>
      </w:r>
      <w:r>
        <w:t>учебных</w:t>
      </w:r>
      <w:r>
        <w:rPr>
          <w:spacing w:val="-3"/>
        </w:rPr>
        <w:t xml:space="preserve"> </w:t>
      </w:r>
      <w:r>
        <w:t>регулятивных</w:t>
      </w:r>
      <w:r>
        <w:rPr>
          <w:spacing w:val="1"/>
        </w:rPr>
        <w:t xml:space="preserve"> </w:t>
      </w:r>
      <w:r>
        <w:rPr>
          <w:spacing w:val="-2"/>
        </w:rPr>
        <w:t>действий</w:t>
      </w:r>
    </w:p>
    <w:p w:rsidR="00D45894" w:rsidRDefault="00320178" w:rsidP="00365E8E">
      <w:pPr>
        <w:pStyle w:val="a5"/>
        <w:numPr>
          <w:ilvl w:val="0"/>
          <w:numId w:val="159"/>
        </w:numPr>
        <w:tabs>
          <w:tab w:val="left" w:pos="1701"/>
        </w:tabs>
        <w:spacing w:before="1" w:line="237" w:lineRule="auto"/>
        <w:ind w:right="122" w:firstLine="708"/>
        <w:jc w:val="left"/>
        <w:rPr>
          <w:rFonts w:ascii="Arial MT" w:hAnsi="Arial MT"/>
          <w:sz w:val="24"/>
        </w:rPr>
      </w:pPr>
      <w:r>
        <w:rPr>
          <w:sz w:val="24"/>
        </w:rPr>
        <w:t>Удерживать</w:t>
      </w:r>
      <w:r>
        <w:rPr>
          <w:spacing w:val="-3"/>
          <w:sz w:val="24"/>
        </w:rPr>
        <w:t xml:space="preserve"> </w:t>
      </w:r>
      <w:r>
        <w:rPr>
          <w:sz w:val="24"/>
        </w:rPr>
        <w:t>цель</w:t>
      </w:r>
      <w:r>
        <w:rPr>
          <w:spacing w:val="-3"/>
          <w:sz w:val="24"/>
        </w:rPr>
        <w:t xml:space="preserve"> </w:t>
      </w:r>
      <w:r>
        <w:rPr>
          <w:sz w:val="24"/>
        </w:rPr>
        <w:t>деятельности;</w:t>
      </w:r>
      <w:r>
        <w:rPr>
          <w:spacing w:val="-4"/>
          <w:sz w:val="24"/>
        </w:rPr>
        <w:t xml:space="preserve"> </w:t>
      </w:r>
      <w:r>
        <w:rPr>
          <w:sz w:val="24"/>
        </w:rPr>
        <w:t>планировать</w:t>
      </w:r>
      <w:r>
        <w:rPr>
          <w:spacing w:val="-5"/>
          <w:sz w:val="24"/>
        </w:rPr>
        <w:t xml:space="preserve"> </w:t>
      </w:r>
      <w:r>
        <w:rPr>
          <w:sz w:val="24"/>
        </w:rPr>
        <w:t>выполнение</w:t>
      </w:r>
      <w:r>
        <w:rPr>
          <w:spacing w:val="-1"/>
          <w:sz w:val="24"/>
        </w:rPr>
        <w:t xml:space="preserve"> </w:t>
      </w:r>
      <w:r>
        <w:rPr>
          <w:sz w:val="24"/>
        </w:rPr>
        <w:t>учебной</w:t>
      </w:r>
      <w:r>
        <w:rPr>
          <w:spacing w:val="-5"/>
          <w:sz w:val="24"/>
        </w:rPr>
        <w:t xml:space="preserve"> </w:t>
      </w:r>
      <w:r>
        <w:rPr>
          <w:sz w:val="24"/>
        </w:rPr>
        <w:t>задачи,</w:t>
      </w:r>
      <w:r>
        <w:rPr>
          <w:spacing w:val="-4"/>
          <w:sz w:val="24"/>
        </w:rPr>
        <w:t xml:space="preserve"> </w:t>
      </w:r>
      <w:r>
        <w:rPr>
          <w:sz w:val="24"/>
        </w:rPr>
        <w:t>выбирать и аргументировать способ деятельности.</w:t>
      </w:r>
    </w:p>
    <w:p w:rsidR="00D45894" w:rsidRDefault="00320178" w:rsidP="00365E8E">
      <w:pPr>
        <w:pStyle w:val="a5"/>
        <w:numPr>
          <w:ilvl w:val="0"/>
          <w:numId w:val="159"/>
        </w:numPr>
        <w:tabs>
          <w:tab w:val="left" w:pos="1701"/>
        </w:tabs>
        <w:spacing w:before="2"/>
        <w:ind w:right="130" w:firstLine="708"/>
        <w:jc w:val="left"/>
        <w:rPr>
          <w:rFonts w:ascii="Arial MT" w:hAnsi="Arial MT"/>
          <w:sz w:val="24"/>
        </w:rPr>
      </w:pPr>
      <w:r>
        <w:rPr>
          <w:sz w:val="24"/>
        </w:rPr>
        <w:t>Планировать</w:t>
      </w:r>
      <w:r>
        <w:rPr>
          <w:spacing w:val="-3"/>
          <w:sz w:val="24"/>
        </w:rPr>
        <w:t xml:space="preserve"> </w:t>
      </w:r>
      <w:r>
        <w:rPr>
          <w:sz w:val="24"/>
        </w:rPr>
        <w:t>организацию</w:t>
      </w:r>
      <w:r>
        <w:rPr>
          <w:spacing w:val="-4"/>
          <w:sz w:val="24"/>
        </w:rPr>
        <w:t xml:space="preserve"> </w:t>
      </w:r>
      <w:r>
        <w:rPr>
          <w:sz w:val="24"/>
        </w:rPr>
        <w:t>совместной работы,</w:t>
      </w:r>
      <w:r>
        <w:rPr>
          <w:spacing w:val="-4"/>
          <w:sz w:val="24"/>
        </w:rPr>
        <w:t xml:space="preserve"> </w:t>
      </w:r>
      <w:r>
        <w:rPr>
          <w:sz w:val="24"/>
        </w:rPr>
        <w:t>определять</w:t>
      </w:r>
      <w:r>
        <w:rPr>
          <w:spacing w:val="-2"/>
          <w:sz w:val="24"/>
        </w:rPr>
        <w:t xml:space="preserve"> </w:t>
      </w:r>
      <w:r>
        <w:rPr>
          <w:sz w:val="24"/>
        </w:rPr>
        <w:t>свою</w:t>
      </w:r>
      <w:r>
        <w:rPr>
          <w:spacing w:val="-3"/>
          <w:sz w:val="24"/>
        </w:rPr>
        <w:t xml:space="preserve"> </w:t>
      </w:r>
      <w:r>
        <w:rPr>
          <w:sz w:val="24"/>
        </w:rPr>
        <w:t>роль,</w:t>
      </w:r>
      <w:r>
        <w:rPr>
          <w:spacing w:val="-4"/>
          <w:sz w:val="24"/>
        </w:rPr>
        <w:t xml:space="preserve"> </w:t>
      </w:r>
      <w:r>
        <w:rPr>
          <w:sz w:val="24"/>
        </w:rPr>
        <w:t>распределять задачи между членами команды, участвовать в групповых формах работы.</w:t>
      </w:r>
    </w:p>
    <w:p w:rsidR="00D45894" w:rsidRDefault="00320178" w:rsidP="00365E8E">
      <w:pPr>
        <w:pStyle w:val="a5"/>
        <w:numPr>
          <w:ilvl w:val="0"/>
          <w:numId w:val="159"/>
        </w:numPr>
        <w:tabs>
          <w:tab w:val="left" w:pos="1701"/>
        </w:tabs>
        <w:spacing w:before="4" w:line="237" w:lineRule="auto"/>
        <w:ind w:right="128" w:firstLine="708"/>
        <w:jc w:val="left"/>
        <w:rPr>
          <w:rFonts w:ascii="Arial MT" w:hAnsi="Arial MT"/>
          <w:sz w:val="24"/>
        </w:rPr>
      </w:pPr>
      <w:r>
        <w:rPr>
          <w:sz w:val="24"/>
        </w:rPr>
        <w:t>Оказывать</w:t>
      </w:r>
      <w:r>
        <w:rPr>
          <w:spacing w:val="80"/>
          <w:sz w:val="24"/>
        </w:rPr>
        <w:t xml:space="preserve"> </w:t>
      </w:r>
      <w:r>
        <w:rPr>
          <w:sz w:val="24"/>
        </w:rPr>
        <w:t>влияние</w:t>
      </w:r>
      <w:r>
        <w:rPr>
          <w:spacing w:val="80"/>
          <w:sz w:val="24"/>
        </w:rPr>
        <w:t xml:space="preserve"> </w:t>
      </w:r>
      <w:r>
        <w:rPr>
          <w:sz w:val="24"/>
        </w:rPr>
        <w:t>на</w:t>
      </w:r>
      <w:r>
        <w:rPr>
          <w:spacing w:val="80"/>
          <w:sz w:val="24"/>
        </w:rPr>
        <w:t xml:space="preserve"> </w:t>
      </w:r>
      <w:r>
        <w:rPr>
          <w:sz w:val="24"/>
        </w:rPr>
        <w:t>речевое</w:t>
      </w:r>
      <w:r>
        <w:rPr>
          <w:spacing w:val="80"/>
          <w:sz w:val="24"/>
        </w:rPr>
        <w:t xml:space="preserve"> </w:t>
      </w:r>
      <w:r>
        <w:rPr>
          <w:sz w:val="24"/>
        </w:rPr>
        <w:t>поведение</w:t>
      </w:r>
      <w:r>
        <w:rPr>
          <w:spacing w:val="80"/>
          <w:sz w:val="24"/>
        </w:rPr>
        <w:t xml:space="preserve"> </w:t>
      </w:r>
      <w:r>
        <w:rPr>
          <w:sz w:val="24"/>
        </w:rPr>
        <w:t>партнера</w:t>
      </w:r>
      <w:r>
        <w:rPr>
          <w:spacing w:val="80"/>
          <w:sz w:val="24"/>
        </w:rPr>
        <w:t xml:space="preserve"> </w:t>
      </w:r>
      <w:r>
        <w:rPr>
          <w:sz w:val="24"/>
        </w:rPr>
        <w:t>(например,</w:t>
      </w:r>
      <w:r>
        <w:rPr>
          <w:spacing w:val="80"/>
          <w:sz w:val="24"/>
        </w:rPr>
        <w:t xml:space="preserve"> </w:t>
      </w:r>
      <w:r>
        <w:rPr>
          <w:sz w:val="24"/>
        </w:rPr>
        <w:t>поощряя</w:t>
      </w:r>
      <w:r>
        <w:rPr>
          <w:spacing w:val="80"/>
          <w:sz w:val="24"/>
        </w:rPr>
        <w:t xml:space="preserve"> </w:t>
      </w:r>
      <w:r>
        <w:rPr>
          <w:sz w:val="24"/>
        </w:rPr>
        <w:t>его</w:t>
      </w:r>
      <w:r>
        <w:rPr>
          <w:spacing w:val="40"/>
          <w:sz w:val="24"/>
        </w:rPr>
        <w:t xml:space="preserve"> </w:t>
      </w:r>
      <w:r>
        <w:rPr>
          <w:sz w:val="24"/>
        </w:rPr>
        <w:t>продолжать поиск совместного решения поставленной задачи).</w:t>
      </w:r>
    </w:p>
    <w:p w:rsidR="00D45894" w:rsidRDefault="00320178" w:rsidP="00365E8E">
      <w:pPr>
        <w:pStyle w:val="a5"/>
        <w:numPr>
          <w:ilvl w:val="0"/>
          <w:numId w:val="159"/>
        </w:numPr>
        <w:tabs>
          <w:tab w:val="left" w:pos="1701"/>
        </w:tabs>
        <w:spacing w:before="5" w:line="237" w:lineRule="auto"/>
        <w:ind w:right="127" w:firstLine="708"/>
        <w:jc w:val="left"/>
        <w:rPr>
          <w:rFonts w:ascii="Arial MT" w:hAnsi="Arial MT"/>
          <w:sz w:val="24"/>
        </w:rPr>
      </w:pPr>
      <w:r>
        <w:rPr>
          <w:sz w:val="24"/>
        </w:rPr>
        <w:t>Корректировать</w:t>
      </w:r>
      <w:r>
        <w:rPr>
          <w:spacing w:val="40"/>
          <w:sz w:val="24"/>
        </w:rPr>
        <w:t xml:space="preserve"> </w:t>
      </w:r>
      <w:r>
        <w:rPr>
          <w:sz w:val="24"/>
        </w:rPr>
        <w:t>деятельность</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возникших</w:t>
      </w:r>
      <w:r>
        <w:rPr>
          <w:spacing w:val="40"/>
          <w:sz w:val="24"/>
        </w:rPr>
        <w:t xml:space="preserve"> </w:t>
      </w:r>
      <w:r>
        <w:rPr>
          <w:sz w:val="24"/>
        </w:rPr>
        <w:t>трудностей,</w:t>
      </w:r>
      <w:r>
        <w:rPr>
          <w:spacing w:val="40"/>
          <w:sz w:val="24"/>
        </w:rPr>
        <w:t xml:space="preserve"> </w:t>
      </w:r>
      <w:r>
        <w:rPr>
          <w:sz w:val="24"/>
        </w:rPr>
        <w:t>ошибок,</w:t>
      </w:r>
      <w:r>
        <w:rPr>
          <w:spacing w:val="40"/>
          <w:sz w:val="24"/>
        </w:rPr>
        <w:t xml:space="preserve"> </w:t>
      </w:r>
      <w:r>
        <w:rPr>
          <w:sz w:val="24"/>
        </w:rPr>
        <w:t>новых</w:t>
      </w:r>
      <w:r>
        <w:rPr>
          <w:spacing w:val="40"/>
          <w:sz w:val="24"/>
        </w:rPr>
        <w:t xml:space="preserve"> </w:t>
      </w:r>
      <w:r>
        <w:rPr>
          <w:sz w:val="24"/>
        </w:rPr>
        <w:t>данных или информации.</w:t>
      </w:r>
    </w:p>
    <w:p w:rsidR="00D45894" w:rsidRDefault="00320178" w:rsidP="00365E8E">
      <w:pPr>
        <w:pStyle w:val="a5"/>
        <w:numPr>
          <w:ilvl w:val="0"/>
          <w:numId w:val="159"/>
        </w:numPr>
        <w:tabs>
          <w:tab w:val="left" w:pos="1701"/>
        </w:tabs>
        <w:spacing w:before="2"/>
        <w:ind w:right="124" w:firstLine="708"/>
        <w:jc w:val="left"/>
        <w:rPr>
          <w:rFonts w:ascii="Arial MT" w:hAnsi="Arial MT"/>
          <w:sz w:val="24"/>
        </w:rPr>
      </w:pPr>
      <w:r>
        <w:rPr>
          <w:sz w:val="24"/>
        </w:rPr>
        <w:t>Оценивать</w:t>
      </w:r>
      <w:r>
        <w:rPr>
          <w:spacing w:val="40"/>
          <w:sz w:val="24"/>
        </w:rPr>
        <w:t xml:space="preserve"> </w:t>
      </w:r>
      <w:r>
        <w:rPr>
          <w:sz w:val="24"/>
        </w:rPr>
        <w:t>процесс</w:t>
      </w:r>
      <w:r>
        <w:rPr>
          <w:spacing w:val="40"/>
          <w:sz w:val="24"/>
        </w:rPr>
        <w:t xml:space="preserve"> </w:t>
      </w:r>
      <w:r>
        <w:rPr>
          <w:sz w:val="24"/>
        </w:rPr>
        <w:t>и</w:t>
      </w:r>
      <w:r>
        <w:rPr>
          <w:spacing w:val="37"/>
          <w:sz w:val="24"/>
        </w:rPr>
        <w:t xml:space="preserve"> </w:t>
      </w:r>
      <w:r>
        <w:rPr>
          <w:sz w:val="24"/>
        </w:rPr>
        <w:t>общий</w:t>
      </w:r>
      <w:r>
        <w:rPr>
          <w:spacing w:val="40"/>
          <w:sz w:val="24"/>
        </w:rPr>
        <w:t xml:space="preserve"> </w:t>
      </w:r>
      <w:r>
        <w:rPr>
          <w:sz w:val="24"/>
        </w:rPr>
        <w:t>результат</w:t>
      </w:r>
      <w:r>
        <w:rPr>
          <w:spacing w:val="40"/>
          <w:sz w:val="24"/>
        </w:rPr>
        <w:t xml:space="preserve"> </w:t>
      </w:r>
      <w:r>
        <w:rPr>
          <w:sz w:val="24"/>
        </w:rPr>
        <w:t>деятельности;</w:t>
      </w:r>
      <w:r>
        <w:rPr>
          <w:spacing w:val="40"/>
          <w:sz w:val="24"/>
        </w:rPr>
        <w:t xml:space="preserve"> </w:t>
      </w:r>
      <w:r>
        <w:rPr>
          <w:sz w:val="24"/>
        </w:rPr>
        <w:t>анализировать</w:t>
      </w:r>
      <w:r>
        <w:rPr>
          <w:spacing w:val="40"/>
          <w:sz w:val="24"/>
        </w:rPr>
        <w:t xml:space="preserve"> </w:t>
      </w:r>
      <w:r>
        <w:rPr>
          <w:sz w:val="24"/>
        </w:rPr>
        <w:t>и</w:t>
      </w:r>
      <w:r>
        <w:rPr>
          <w:spacing w:val="40"/>
          <w:sz w:val="24"/>
        </w:rPr>
        <w:t xml:space="preserve"> </w:t>
      </w:r>
      <w:r>
        <w:rPr>
          <w:sz w:val="24"/>
        </w:rPr>
        <w:t>оценивать собственную</w:t>
      </w:r>
      <w:r>
        <w:rPr>
          <w:spacing w:val="-11"/>
          <w:sz w:val="24"/>
        </w:rPr>
        <w:t xml:space="preserve"> </w:t>
      </w:r>
      <w:r>
        <w:rPr>
          <w:sz w:val="24"/>
        </w:rPr>
        <w:t>работу:</w:t>
      </w:r>
      <w:r>
        <w:rPr>
          <w:spacing w:val="-6"/>
          <w:sz w:val="24"/>
        </w:rPr>
        <w:t xml:space="preserve"> </w:t>
      </w:r>
      <w:r>
        <w:rPr>
          <w:sz w:val="24"/>
        </w:rPr>
        <w:t>меру</w:t>
      </w:r>
      <w:r>
        <w:rPr>
          <w:spacing w:val="-7"/>
          <w:sz w:val="24"/>
        </w:rPr>
        <w:t xml:space="preserve"> </w:t>
      </w:r>
      <w:r>
        <w:rPr>
          <w:sz w:val="24"/>
        </w:rPr>
        <w:t>собственной</w:t>
      </w:r>
      <w:r>
        <w:rPr>
          <w:spacing w:val="-5"/>
          <w:sz w:val="24"/>
        </w:rPr>
        <w:t xml:space="preserve"> </w:t>
      </w:r>
      <w:r>
        <w:rPr>
          <w:sz w:val="24"/>
        </w:rPr>
        <w:t>самостоятельности,</w:t>
      </w:r>
      <w:r>
        <w:rPr>
          <w:spacing w:val="-9"/>
          <w:sz w:val="24"/>
        </w:rPr>
        <w:t xml:space="preserve"> </w:t>
      </w:r>
      <w:r>
        <w:rPr>
          <w:sz w:val="24"/>
        </w:rPr>
        <w:t>затруднения,</w:t>
      </w:r>
      <w:r>
        <w:rPr>
          <w:spacing w:val="-9"/>
          <w:sz w:val="24"/>
        </w:rPr>
        <w:t xml:space="preserve"> </w:t>
      </w:r>
      <w:r>
        <w:rPr>
          <w:sz w:val="24"/>
        </w:rPr>
        <w:t>дефициты,</w:t>
      </w:r>
      <w:r>
        <w:rPr>
          <w:spacing w:val="-9"/>
          <w:sz w:val="24"/>
        </w:rPr>
        <w:t xml:space="preserve"> </w:t>
      </w:r>
      <w:r>
        <w:rPr>
          <w:sz w:val="24"/>
        </w:rPr>
        <w:t>ошибки</w:t>
      </w:r>
      <w:r>
        <w:rPr>
          <w:spacing w:val="-5"/>
          <w:sz w:val="24"/>
        </w:rPr>
        <w:t xml:space="preserve"> </w:t>
      </w:r>
      <w:r>
        <w:rPr>
          <w:sz w:val="24"/>
        </w:rPr>
        <w:t>и</w:t>
      </w:r>
      <w:r>
        <w:rPr>
          <w:spacing w:val="-8"/>
          <w:sz w:val="24"/>
        </w:rPr>
        <w:t xml:space="preserve"> </w:t>
      </w:r>
      <w:r>
        <w:rPr>
          <w:sz w:val="24"/>
        </w:rPr>
        <w:t>пр.</w:t>
      </w:r>
    </w:p>
    <w:p w:rsidR="00D45894" w:rsidRDefault="00320178">
      <w:pPr>
        <w:pStyle w:val="1"/>
        <w:spacing w:line="240" w:lineRule="auto"/>
      </w:pPr>
      <w:r>
        <w:t>МАТЕМАТИКА</w:t>
      </w:r>
      <w:r>
        <w:rPr>
          <w:spacing w:val="-5"/>
        </w:rPr>
        <w:t xml:space="preserve"> </w:t>
      </w:r>
      <w:r>
        <w:t>И</w:t>
      </w:r>
      <w:r>
        <w:rPr>
          <w:spacing w:val="-4"/>
        </w:rPr>
        <w:t xml:space="preserve"> </w:t>
      </w:r>
      <w:r>
        <w:rPr>
          <w:spacing w:val="-2"/>
        </w:rPr>
        <w:t>ИНФОРМАТИКА</w:t>
      </w:r>
    </w:p>
    <w:p w:rsidR="00D45894" w:rsidRDefault="00320178">
      <w:pPr>
        <w:pStyle w:val="2"/>
        <w:spacing w:before="0" w:line="240" w:lineRule="auto"/>
        <w:ind w:right="1500"/>
        <w:jc w:val="left"/>
      </w:pPr>
      <w:r>
        <w:t>Формирование</w:t>
      </w:r>
      <w:r>
        <w:rPr>
          <w:spacing w:val="-6"/>
        </w:rPr>
        <w:t xml:space="preserve"> </w:t>
      </w:r>
      <w:r>
        <w:t>универсальных</w:t>
      </w:r>
      <w:r>
        <w:rPr>
          <w:spacing w:val="-10"/>
        </w:rPr>
        <w:t xml:space="preserve"> </w:t>
      </w:r>
      <w:r>
        <w:t>учебных</w:t>
      </w:r>
      <w:r>
        <w:rPr>
          <w:spacing w:val="-11"/>
        </w:rPr>
        <w:t xml:space="preserve"> </w:t>
      </w:r>
      <w:r>
        <w:t>познавательных</w:t>
      </w:r>
      <w:r>
        <w:rPr>
          <w:spacing w:val="-9"/>
        </w:rPr>
        <w:t xml:space="preserve"> </w:t>
      </w:r>
      <w:r>
        <w:t>действий Формирование базовых логических действий</w:t>
      </w:r>
    </w:p>
    <w:p w:rsidR="00D45894" w:rsidRDefault="00320178" w:rsidP="00365E8E">
      <w:pPr>
        <w:pStyle w:val="a5"/>
        <w:numPr>
          <w:ilvl w:val="0"/>
          <w:numId w:val="159"/>
        </w:numPr>
        <w:tabs>
          <w:tab w:val="left" w:pos="1701"/>
        </w:tabs>
        <w:spacing w:line="273" w:lineRule="exact"/>
        <w:ind w:left="1701" w:hanging="710"/>
        <w:jc w:val="left"/>
        <w:rPr>
          <w:rFonts w:ascii="Arial MT" w:hAnsi="Arial MT"/>
          <w:sz w:val="24"/>
        </w:rPr>
      </w:pPr>
      <w:r>
        <w:rPr>
          <w:sz w:val="24"/>
        </w:rPr>
        <w:t>Выявлять</w:t>
      </w:r>
      <w:r>
        <w:rPr>
          <w:spacing w:val="-7"/>
          <w:sz w:val="24"/>
        </w:rPr>
        <w:t xml:space="preserve"> </w:t>
      </w:r>
      <w:r>
        <w:rPr>
          <w:sz w:val="24"/>
        </w:rPr>
        <w:t>качества,</w:t>
      </w:r>
      <w:r>
        <w:rPr>
          <w:spacing w:val="-5"/>
          <w:sz w:val="24"/>
        </w:rPr>
        <w:t xml:space="preserve"> </w:t>
      </w:r>
      <w:r>
        <w:rPr>
          <w:sz w:val="24"/>
        </w:rPr>
        <w:t>свойства,</w:t>
      </w:r>
      <w:r>
        <w:rPr>
          <w:spacing w:val="-5"/>
          <w:sz w:val="24"/>
        </w:rPr>
        <w:t xml:space="preserve"> </w:t>
      </w:r>
      <w:r>
        <w:rPr>
          <w:sz w:val="24"/>
        </w:rPr>
        <w:t>характеристики</w:t>
      </w:r>
      <w:r>
        <w:rPr>
          <w:spacing w:val="-5"/>
          <w:sz w:val="24"/>
        </w:rPr>
        <w:t xml:space="preserve"> </w:t>
      </w:r>
      <w:r>
        <w:rPr>
          <w:sz w:val="24"/>
        </w:rPr>
        <w:t>математических</w:t>
      </w:r>
      <w:r>
        <w:rPr>
          <w:spacing w:val="1"/>
          <w:sz w:val="24"/>
        </w:rPr>
        <w:t xml:space="preserve"> </w:t>
      </w:r>
      <w:r>
        <w:rPr>
          <w:spacing w:val="-2"/>
          <w:sz w:val="24"/>
        </w:rPr>
        <w:t>объектов.</w:t>
      </w:r>
    </w:p>
    <w:p w:rsidR="00D45894" w:rsidRDefault="00320178" w:rsidP="00365E8E">
      <w:pPr>
        <w:pStyle w:val="a5"/>
        <w:numPr>
          <w:ilvl w:val="0"/>
          <w:numId w:val="159"/>
        </w:numPr>
        <w:tabs>
          <w:tab w:val="left" w:pos="1701"/>
        </w:tabs>
        <w:spacing w:line="277" w:lineRule="exact"/>
        <w:ind w:left="1701" w:hanging="710"/>
        <w:jc w:val="left"/>
        <w:rPr>
          <w:rFonts w:ascii="Arial MT" w:hAnsi="Arial MT"/>
          <w:sz w:val="24"/>
        </w:rPr>
      </w:pPr>
      <w:r>
        <w:rPr>
          <w:sz w:val="24"/>
        </w:rPr>
        <w:t>Различать</w:t>
      </w:r>
      <w:r>
        <w:rPr>
          <w:spacing w:val="-1"/>
          <w:sz w:val="24"/>
        </w:rPr>
        <w:t xml:space="preserve"> </w:t>
      </w:r>
      <w:r>
        <w:rPr>
          <w:sz w:val="24"/>
        </w:rPr>
        <w:t>свойства</w:t>
      </w:r>
      <w:r>
        <w:rPr>
          <w:spacing w:val="-6"/>
          <w:sz w:val="24"/>
        </w:rPr>
        <w:t xml:space="preserve"> </w:t>
      </w:r>
      <w:r>
        <w:rPr>
          <w:sz w:val="24"/>
        </w:rPr>
        <w:t>и</w:t>
      </w:r>
      <w:r>
        <w:rPr>
          <w:spacing w:val="-2"/>
          <w:sz w:val="24"/>
        </w:rPr>
        <w:t xml:space="preserve"> </w:t>
      </w:r>
      <w:r>
        <w:rPr>
          <w:sz w:val="24"/>
        </w:rPr>
        <w:t>признаки</w:t>
      </w:r>
      <w:r>
        <w:rPr>
          <w:spacing w:val="-2"/>
          <w:sz w:val="24"/>
        </w:rPr>
        <w:t xml:space="preserve"> объектов.</w:t>
      </w:r>
    </w:p>
    <w:p w:rsidR="00D45894" w:rsidRDefault="00320178" w:rsidP="00365E8E">
      <w:pPr>
        <w:pStyle w:val="a5"/>
        <w:numPr>
          <w:ilvl w:val="0"/>
          <w:numId w:val="159"/>
        </w:numPr>
        <w:tabs>
          <w:tab w:val="left" w:pos="1701"/>
          <w:tab w:val="left" w:pos="3158"/>
          <w:tab w:val="left" w:pos="4941"/>
          <w:tab w:val="left" w:pos="7041"/>
          <w:tab w:val="left" w:pos="7883"/>
        </w:tabs>
        <w:spacing w:before="1"/>
        <w:ind w:right="125" w:firstLine="708"/>
        <w:jc w:val="left"/>
        <w:rPr>
          <w:rFonts w:ascii="Arial MT" w:hAnsi="Arial MT"/>
          <w:sz w:val="24"/>
        </w:rPr>
      </w:pPr>
      <w:r>
        <w:rPr>
          <w:spacing w:val="-2"/>
          <w:sz w:val="24"/>
        </w:rPr>
        <w:t>Сравнивать,</w:t>
      </w:r>
      <w:r>
        <w:rPr>
          <w:sz w:val="24"/>
        </w:rPr>
        <w:tab/>
      </w:r>
      <w:r>
        <w:rPr>
          <w:spacing w:val="-2"/>
          <w:sz w:val="24"/>
        </w:rPr>
        <w:t>упорядочивать,</w:t>
      </w:r>
      <w:r>
        <w:rPr>
          <w:sz w:val="24"/>
        </w:rPr>
        <w:tab/>
      </w:r>
      <w:r>
        <w:rPr>
          <w:spacing w:val="-2"/>
          <w:sz w:val="24"/>
        </w:rPr>
        <w:t>классифицировать</w:t>
      </w:r>
      <w:r>
        <w:rPr>
          <w:sz w:val="24"/>
        </w:rPr>
        <w:tab/>
      </w:r>
      <w:r>
        <w:rPr>
          <w:spacing w:val="-2"/>
          <w:sz w:val="24"/>
        </w:rPr>
        <w:t>числа,</w:t>
      </w:r>
      <w:r>
        <w:rPr>
          <w:sz w:val="24"/>
        </w:rPr>
        <w:tab/>
        <w:t>величины,</w:t>
      </w:r>
      <w:r>
        <w:rPr>
          <w:spacing w:val="80"/>
          <w:sz w:val="24"/>
        </w:rPr>
        <w:t xml:space="preserve"> </w:t>
      </w:r>
      <w:r>
        <w:rPr>
          <w:sz w:val="24"/>
        </w:rPr>
        <w:t>выражения, формулы, графики, геометрические фигуры и т. п.</w:t>
      </w:r>
    </w:p>
    <w:p w:rsidR="00D45894" w:rsidRDefault="00320178" w:rsidP="00365E8E">
      <w:pPr>
        <w:pStyle w:val="a5"/>
        <w:numPr>
          <w:ilvl w:val="0"/>
          <w:numId w:val="159"/>
        </w:numPr>
        <w:tabs>
          <w:tab w:val="left" w:pos="1701"/>
        </w:tabs>
        <w:spacing w:line="276" w:lineRule="exact"/>
        <w:ind w:left="1701" w:hanging="710"/>
        <w:jc w:val="left"/>
        <w:rPr>
          <w:rFonts w:ascii="Arial MT" w:hAnsi="Arial MT"/>
          <w:sz w:val="24"/>
        </w:rPr>
      </w:pPr>
      <w:r>
        <w:rPr>
          <w:sz w:val="24"/>
        </w:rPr>
        <w:t>Устанавливать</w:t>
      </w:r>
      <w:r>
        <w:rPr>
          <w:spacing w:val="15"/>
          <w:sz w:val="24"/>
        </w:rPr>
        <w:t xml:space="preserve"> </w:t>
      </w:r>
      <w:r>
        <w:rPr>
          <w:sz w:val="24"/>
        </w:rPr>
        <w:t>связи</w:t>
      </w:r>
      <w:r>
        <w:rPr>
          <w:spacing w:val="13"/>
          <w:sz w:val="24"/>
        </w:rPr>
        <w:t xml:space="preserve"> </w:t>
      </w:r>
      <w:r>
        <w:rPr>
          <w:sz w:val="24"/>
        </w:rPr>
        <w:t>и</w:t>
      </w:r>
      <w:r>
        <w:rPr>
          <w:spacing w:val="12"/>
          <w:sz w:val="24"/>
        </w:rPr>
        <w:t xml:space="preserve"> </w:t>
      </w:r>
      <w:r>
        <w:rPr>
          <w:sz w:val="24"/>
        </w:rPr>
        <w:t>отношения,</w:t>
      </w:r>
      <w:r>
        <w:rPr>
          <w:spacing w:val="12"/>
          <w:sz w:val="24"/>
        </w:rPr>
        <w:t xml:space="preserve"> </w:t>
      </w:r>
      <w:r>
        <w:rPr>
          <w:sz w:val="24"/>
        </w:rPr>
        <w:t>проводить</w:t>
      </w:r>
      <w:r>
        <w:rPr>
          <w:spacing w:val="12"/>
          <w:sz w:val="24"/>
        </w:rPr>
        <w:t xml:space="preserve"> </w:t>
      </w:r>
      <w:r>
        <w:rPr>
          <w:sz w:val="24"/>
        </w:rPr>
        <w:t>аналогии,</w:t>
      </w:r>
      <w:r>
        <w:rPr>
          <w:spacing w:val="14"/>
          <w:sz w:val="24"/>
        </w:rPr>
        <w:t xml:space="preserve"> </w:t>
      </w:r>
      <w:r>
        <w:rPr>
          <w:sz w:val="24"/>
        </w:rPr>
        <w:t>распознавать</w:t>
      </w:r>
      <w:r>
        <w:rPr>
          <w:spacing w:val="13"/>
          <w:sz w:val="24"/>
        </w:rPr>
        <w:t xml:space="preserve"> </w:t>
      </w:r>
      <w:r>
        <w:rPr>
          <w:spacing w:val="-2"/>
          <w:sz w:val="24"/>
        </w:rPr>
        <w:t>зависимости</w:t>
      </w:r>
    </w:p>
    <w:p w:rsidR="00D45894" w:rsidRDefault="00D45894">
      <w:pPr>
        <w:pStyle w:val="a5"/>
        <w:spacing w:line="276" w:lineRule="exact"/>
        <w:jc w:val="left"/>
        <w:rPr>
          <w:rFonts w:ascii="Arial MT" w:hAnsi="Arial MT"/>
          <w:sz w:val="24"/>
        </w:rPr>
        <w:sectPr w:rsidR="00D45894">
          <w:pgSz w:w="11900" w:h="16820"/>
          <w:pgMar w:top="880" w:right="566" w:bottom="1240" w:left="850" w:header="0" w:footer="967" w:gutter="0"/>
          <w:cols w:space="720"/>
        </w:sectPr>
      </w:pPr>
    </w:p>
    <w:p w:rsidR="00D45894" w:rsidRDefault="00320178">
      <w:pPr>
        <w:pStyle w:val="a3"/>
        <w:spacing w:before="73"/>
        <w:ind w:firstLine="0"/>
        <w:jc w:val="left"/>
      </w:pPr>
      <w:r>
        <w:t>между</w:t>
      </w:r>
      <w:r>
        <w:rPr>
          <w:spacing w:val="-2"/>
        </w:rPr>
        <w:t xml:space="preserve"> объектами.</w:t>
      </w:r>
    </w:p>
    <w:p w:rsidR="00D45894" w:rsidRDefault="00320178" w:rsidP="00365E8E">
      <w:pPr>
        <w:pStyle w:val="a5"/>
        <w:numPr>
          <w:ilvl w:val="0"/>
          <w:numId w:val="159"/>
        </w:numPr>
        <w:tabs>
          <w:tab w:val="left" w:pos="1701"/>
        </w:tabs>
        <w:spacing w:before="2"/>
        <w:ind w:left="1701" w:hanging="710"/>
        <w:jc w:val="left"/>
        <w:rPr>
          <w:rFonts w:ascii="Arial MT" w:hAnsi="Arial MT"/>
          <w:sz w:val="24"/>
        </w:rPr>
      </w:pPr>
      <w:r>
        <w:rPr>
          <w:sz w:val="24"/>
        </w:rPr>
        <w:t>Анализировать</w:t>
      </w:r>
      <w:r>
        <w:rPr>
          <w:spacing w:val="-8"/>
          <w:sz w:val="24"/>
        </w:rPr>
        <w:t xml:space="preserve"> </w:t>
      </w:r>
      <w:r>
        <w:rPr>
          <w:sz w:val="24"/>
        </w:rPr>
        <w:t>изменения</w:t>
      </w:r>
      <w:r>
        <w:rPr>
          <w:spacing w:val="-6"/>
          <w:sz w:val="24"/>
        </w:rPr>
        <w:t xml:space="preserve"> </w:t>
      </w:r>
      <w:r>
        <w:rPr>
          <w:sz w:val="24"/>
        </w:rPr>
        <w:t>и</w:t>
      </w:r>
      <w:r>
        <w:rPr>
          <w:spacing w:val="-7"/>
          <w:sz w:val="24"/>
        </w:rPr>
        <w:t xml:space="preserve"> </w:t>
      </w:r>
      <w:r>
        <w:rPr>
          <w:sz w:val="24"/>
        </w:rPr>
        <w:t>находить</w:t>
      </w:r>
      <w:r>
        <w:rPr>
          <w:spacing w:val="-4"/>
          <w:sz w:val="24"/>
        </w:rPr>
        <w:t xml:space="preserve"> </w:t>
      </w:r>
      <w:r>
        <w:rPr>
          <w:spacing w:val="-2"/>
          <w:sz w:val="24"/>
        </w:rPr>
        <w:t>закономерности.</w:t>
      </w:r>
    </w:p>
    <w:p w:rsidR="00D45894" w:rsidRDefault="00320178" w:rsidP="00365E8E">
      <w:pPr>
        <w:pStyle w:val="a5"/>
        <w:numPr>
          <w:ilvl w:val="0"/>
          <w:numId w:val="159"/>
        </w:numPr>
        <w:tabs>
          <w:tab w:val="left" w:pos="1701"/>
        </w:tabs>
        <w:spacing w:before="4" w:line="237" w:lineRule="auto"/>
        <w:ind w:right="128" w:firstLine="708"/>
        <w:jc w:val="left"/>
        <w:rPr>
          <w:rFonts w:ascii="Arial MT" w:hAnsi="Arial MT"/>
          <w:sz w:val="24"/>
        </w:rPr>
      </w:pPr>
      <w:r>
        <w:rPr>
          <w:sz w:val="24"/>
        </w:rPr>
        <w:t>Формулировать</w:t>
      </w:r>
      <w:r>
        <w:rPr>
          <w:spacing w:val="-15"/>
          <w:sz w:val="24"/>
        </w:rPr>
        <w:t xml:space="preserve"> </w:t>
      </w:r>
      <w:r>
        <w:rPr>
          <w:sz w:val="24"/>
        </w:rPr>
        <w:t>и</w:t>
      </w:r>
      <w:r>
        <w:rPr>
          <w:spacing w:val="-15"/>
          <w:sz w:val="24"/>
        </w:rPr>
        <w:t xml:space="preserve"> </w:t>
      </w:r>
      <w:r>
        <w:rPr>
          <w:sz w:val="24"/>
        </w:rPr>
        <w:t>использовать</w:t>
      </w:r>
      <w:r>
        <w:rPr>
          <w:spacing w:val="-15"/>
          <w:sz w:val="24"/>
        </w:rPr>
        <w:t xml:space="preserve"> </w:t>
      </w:r>
      <w:r>
        <w:rPr>
          <w:sz w:val="24"/>
        </w:rPr>
        <w:t>определения</w:t>
      </w:r>
      <w:r>
        <w:rPr>
          <w:spacing w:val="-15"/>
          <w:sz w:val="24"/>
        </w:rPr>
        <w:t xml:space="preserve"> </w:t>
      </w:r>
      <w:r>
        <w:rPr>
          <w:sz w:val="24"/>
        </w:rPr>
        <w:t>понятий,</w:t>
      </w:r>
      <w:r>
        <w:rPr>
          <w:spacing w:val="-15"/>
          <w:sz w:val="24"/>
        </w:rPr>
        <w:t xml:space="preserve"> </w:t>
      </w:r>
      <w:r>
        <w:rPr>
          <w:sz w:val="24"/>
        </w:rPr>
        <w:t>теоремы;</w:t>
      </w:r>
      <w:r>
        <w:rPr>
          <w:spacing w:val="-15"/>
          <w:sz w:val="24"/>
        </w:rPr>
        <w:t xml:space="preserve"> </w:t>
      </w:r>
      <w:r>
        <w:rPr>
          <w:sz w:val="24"/>
        </w:rPr>
        <w:t>выводить</w:t>
      </w:r>
      <w:r>
        <w:rPr>
          <w:spacing w:val="-15"/>
          <w:sz w:val="24"/>
        </w:rPr>
        <w:t xml:space="preserve"> </w:t>
      </w:r>
      <w:r>
        <w:rPr>
          <w:sz w:val="24"/>
        </w:rPr>
        <w:t>следствия, строить отрицания, формулировать обратные теоремы.</w:t>
      </w:r>
    </w:p>
    <w:p w:rsidR="00D45894" w:rsidRDefault="00320178" w:rsidP="00365E8E">
      <w:pPr>
        <w:pStyle w:val="a5"/>
        <w:numPr>
          <w:ilvl w:val="0"/>
          <w:numId w:val="159"/>
        </w:numPr>
        <w:tabs>
          <w:tab w:val="left" w:pos="1701"/>
        </w:tabs>
        <w:spacing w:before="2"/>
        <w:ind w:left="1701" w:hanging="710"/>
        <w:jc w:val="left"/>
        <w:rPr>
          <w:rFonts w:ascii="Arial MT" w:hAnsi="Arial MT"/>
          <w:sz w:val="24"/>
        </w:rPr>
      </w:pPr>
      <w:r>
        <w:rPr>
          <w:sz w:val="24"/>
        </w:rPr>
        <w:t>Использовать</w:t>
      </w:r>
      <w:r>
        <w:rPr>
          <w:spacing w:val="-5"/>
          <w:sz w:val="24"/>
        </w:rPr>
        <w:t xml:space="preserve"> </w:t>
      </w:r>
      <w:r>
        <w:rPr>
          <w:sz w:val="24"/>
        </w:rPr>
        <w:t>логические</w:t>
      </w:r>
      <w:r>
        <w:rPr>
          <w:spacing w:val="-6"/>
          <w:sz w:val="24"/>
        </w:rPr>
        <w:t xml:space="preserve"> </w:t>
      </w:r>
      <w:r>
        <w:rPr>
          <w:sz w:val="24"/>
        </w:rPr>
        <w:t>связки</w:t>
      </w:r>
      <w:r>
        <w:rPr>
          <w:spacing w:val="-2"/>
          <w:sz w:val="24"/>
        </w:rPr>
        <w:t xml:space="preserve"> </w:t>
      </w:r>
      <w:r>
        <w:rPr>
          <w:sz w:val="24"/>
        </w:rPr>
        <w:t>«и»,</w:t>
      </w:r>
      <w:r>
        <w:rPr>
          <w:spacing w:val="2"/>
          <w:sz w:val="24"/>
        </w:rPr>
        <w:t xml:space="preserve"> </w:t>
      </w:r>
      <w:r>
        <w:rPr>
          <w:sz w:val="24"/>
        </w:rPr>
        <w:t>«или»,</w:t>
      </w:r>
      <w:r>
        <w:rPr>
          <w:spacing w:val="-2"/>
          <w:sz w:val="24"/>
        </w:rPr>
        <w:t xml:space="preserve"> </w:t>
      </w:r>
      <w:r>
        <w:rPr>
          <w:i/>
          <w:sz w:val="24"/>
        </w:rPr>
        <w:t>«</w:t>
      </w:r>
      <w:r>
        <w:rPr>
          <w:sz w:val="24"/>
        </w:rPr>
        <w:t>если</w:t>
      </w:r>
      <w:r>
        <w:rPr>
          <w:spacing w:val="-5"/>
          <w:sz w:val="24"/>
        </w:rPr>
        <w:t xml:space="preserve"> </w:t>
      </w:r>
      <w:r>
        <w:rPr>
          <w:sz w:val="24"/>
        </w:rPr>
        <w:t>...,</w:t>
      </w:r>
      <w:r>
        <w:rPr>
          <w:spacing w:val="-4"/>
          <w:sz w:val="24"/>
        </w:rPr>
        <w:t xml:space="preserve"> </w:t>
      </w:r>
      <w:r>
        <w:rPr>
          <w:sz w:val="24"/>
        </w:rPr>
        <w:t>то</w:t>
      </w:r>
      <w:r>
        <w:rPr>
          <w:spacing w:val="-3"/>
          <w:sz w:val="24"/>
        </w:rPr>
        <w:t xml:space="preserve"> </w:t>
      </w:r>
      <w:r>
        <w:rPr>
          <w:spacing w:val="-2"/>
          <w:sz w:val="24"/>
        </w:rPr>
        <w:t>...».</w:t>
      </w:r>
    </w:p>
    <w:p w:rsidR="00D45894" w:rsidRDefault="00320178" w:rsidP="00365E8E">
      <w:pPr>
        <w:pStyle w:val="a5"/>
        <w:numPr>
          <w:ilvl w:val="0"/>
          <w:numId w:val="159"/>
        </w:numPr>
        <w:tabs>
          <w:tab w:val="left" w:pos="1701"/>
        </w:tabs>
        <w:spacing w:before="4" w:line="237" w:lineRule="auto"/>
        <w:ind w:right="132" w:firstLine="708"/>
        <w:jc w:val="left"/>
        <w:rPr>
          <w:rFonts w:ascii="Arial MT" w:hAnsi="Arial MT"/>
          <w:sz w:val="24"/>
        </w:rPr>
      </w:pPr>
      <w:r>
        <w:rPr>
          <w:sz w:val="24"/>
        </w:rPr>
        <w:t>Обобщать</w:t>
      </w:r>
      <w:r>
        <w:rPr>
          <w:spacing w:val="40"/>
          <w:sz w:val="24"/>
        </w:rPr>
        <w:t xml:space="preserve"> </w:t>
      </w:r>
      <w:r>
        <w:rPr>
          <w:sz w:val="24"/>
        </w:rPr>
        <w:t>и</w:t>
      </w:r>
      <w:r>
        <w:rPr>
          <w:spacing w:val="40"/>
          <w:sz w:val="24"/>
        </w:rPr>
        <w:t xml:space="preserve"> </w:t>
      </w:r>
      <w:r>
        <w:rPr>
          <w:sz w:val="24"/>
        </w:rPr>
        <w:t>конкретизировать;</w:t>
      </w:r>
      <w:r>
        <w:rPr>
          <w:spacing w:val="40"/>
          <w:sz w:val="24"/>
        </w:rPr>
        <w:t xml:space="preserve"> </w:t>
      </w:r>
      <w:r>
        <w:rPr>
          <w:sz w:val="24"/>
        </w:rPr>
        <w:t>строить</w:t>
      </w:r>
      <w:r>
        <w:rPr>
          <w:spacing w:val="40"/>
          <w:sz w:val="24"/>
        </w:rPr>
        <w:t xml:space="preserve"> </w:t>
      </w:r>
      <w:r>
        <w:rPr>
          <w:sz w:val="24"/>
        </w:rPr>
        <w:t>заключения</w:t>
      </w:r>
      <w:r>
        <w:rPr>
          <w:spacing w:val="40"/>
          <w:sz w:val="24"/>
        </w:rPr>
        <w:t xml:space="preserve"> </w:t>
      </w:r>
      <w:r>
        <w:rPr>
          <w:sz w:val="24"/>
        </w:rPr>
        <w:t>от</w:t>
      </w:r>
      <w:r>
        <w:rPr>
          <w:spacing w:val="40"/>
          <w:sz w:val="24"/>
        </w:rPr>
        <w:t xml:space="preserve"> </w:t>
      </w:r>
      <w:r>
        <w:rPr>
          <w:sz w:val="24"/>
        </w:rPr>
        <w:t>общего</w:t>
      </w:r>
      <w:r>
        <w:rPr>
          <w:spacing w:val="40"/>
          <w:sz w:val="24"/>
        </w:rPr>
        <w:t xml:space="preserve"> </w:t>
      </w:r>
      <w:r>
        <w:rPr>
          <w:sz w:val="24"/>
        </w:rPr>
        <w:t>к</w:t>
      </w:r>
      <w:r>
        <w:rPr>
          <w:spacing w:val="40"/>
          <w:sz w:val="24"/>
        </w:rPr>
        <w:t xml:space="preserve"> </w:t>
      </w:r>
      <w:r>
        <w:rPr>
          <w:sz w:val="24"/>
        </w:rPr>
        <w:t>частному</w:t>
      </w:r>
      <w:r>
        <w:rPr>
          <w:spacing w:val="40"/>
          <w:sz w:val="24"/>
        </w:rPr>
        <w:t xml:space="preserve"> </w:t>
      </w:r>
      <w:r>
        <w:rPr>
          <w:sz w:val="24"/>
        </w:rPr>
        <w:t>и</w:t>
      </w:r>
      <w:r>
        <w:rPr>
          <w:spacing w:val="40"/>
          <w:sz w:val="24"/>
        </w:rPr>
        <w:t xml:space="preserve"> </w:t>
      </w:r>
      <w:r>
        <w:rPr>
          <w:sz w:val="24"/>
        </w:rPr>
        <w:t>от частного к общему.</w:t>
      </w:r>
    </w:p>
    <w:p w:rsidR="00D45894" w:rsidRDefault="00320178" w:rsidP="00365E8E">
      <w:pPr>
        <w:pStyle w:val="a5"/>
        <w:numPr>
          <w:ilvl w:val="0"/>
          <w:numId w:val="159"/>
        </w:numPr>
        <w:tabs>
          <w:tab w:val="left" w:pos="1701"/>
        </w:tabs>
        <w:spacing w:before="2" w:line="276" w:lineRule="exact"/>
        <w:ind w:left="1701" w:hanging="710"/>
        <w:jc w:val="left"/>
        <w:rPr>
          <w:rFonts w:ascii="Arial MT" w:hAnsi="Arial MT"/>
          <w:sz w:val="24"/>
        </w:rPr>
      </w:pPr>
      <w:r>
        <w:rPr>
          <w:sz w:val="24"/>
        </w:rPr>
        <w:t>Использовать</w:t>
      </w:r>
      <w:r>
        <w:rPr>
          <w:spacing w:val="60"/>
          <w:sz w:val="24"/>
        </w:rPr>
        <w:t xml:space="preserve"> </w:t>
      </w:r>
      <w:r>
        <w:rPr>
          <w:sz w:val="24"/>
        </w:rPr>
        <w:t>кванторы</w:t>
      </w:r>
      <w:r>
        <w:rPr>
          <w:spacing w:val="62"/>
          <w:sz w:val="24"/>
        </w:rPr>
        <w:t xml:space="preserve"> </w:t>
      </w:r>
      <w:r>
        <w:rPr>
          <w:sz w:val="24"/>
        </w:rPr>
        <w:t>«все»,</w:t>
      </w:r>
      <w:r>
        <w:rPr>
          <w:spacing w:val="66"/>
          <w:sz w:val="24"/>
        </w:rPr>
        <w:t xml:space="preserve"> </w:t>
      </w:r>
      <w:r>
        <w:rPr>
          <w:sz w:val="24"/>
        </w:rPr>
        <w:t>«всякий»,</w:t>
      </w:r>
      <w:r>
        <w:rPr>
          <w:spacing w:val="67"/>
          <w:sz w:val="24"/>
        </w:rPr>
        <w:t xml:space="preserve"> </w:t>
      </w:r>
      <w:r>
        <w:rPr>
          <w:sz w:val="24"/>
        </w:rPr>
        <w:t>«любой»,</w:t>
      </w:r>
      <w:r>
        <w:rPr>
          <w:spacing w:val="67"/>
          <w:sz w:val="24"/>
        </w:rPr>
        <w:t xml:space="preserve"> </w:t>
      </w:r>
      <w:r>
        <w:rPr>
          <w:sz w:val="24"/>
        </w:rPr>
        <w:t>«некоторый»,</w:t>
      </w:r>
      <w:r>
        <w:rPr>
          <w:spacing w:val="65"/>
          <w:sz w:val="24"/>
        </w:rPr>
        <w:t xml:space="preserve"> </w:t>
      </w:r>
      <w:r>
        <w:rPr>
          <w:spacing w:val="-2"/>
          <w:sz w:val="24"/>
        </w:rPr>
        <w:t>«существует»;</w:t>
      </w:r>
    </w:p>
    <w:p w:rsidR="00D45894" w:rsidRDefault="00320178">
      <w:pPr>
        <w:pStyle w:val="a3"/>
        <w:spacing w:line="275" w:lineRule="exact"/>
        <w:ind w:firstLine="0"/>
        <w:jc w:val="left"/>
      </w:pPr>
      <w:r>
        <w:t>приводить</w:t>
      </w:r>
      <w:r>
        <w:rPr>
          <w:spacing w:val="-4"/>
        </w:rPr>
        <w:t xml:space="preserve"> </w:t>
      </w:r>
      <w:r>
        <w:t>пример</w:t>
      </w:r>
      <w:r>
        <w:rPr>
          <w:spacing w:val="-2"/>
        </w:rPr>
        <w:t xml:space="preserve"> </w:t>
      </w:r>
      <w:r>
        <w:t xml:space="preserve">и </w:t>
      </w:r>
      <w:r>
        <w:rPr>
          <w:spacing w:val="-2"/>
        </w:rPr>
        <w:t>контрпример.</w:t>
      </w:r>
    </w:p>
    <w:p w:rsidR="00D45894" w:rsidRDefault="00320178" w:rsidP="00365E8E">
      <w:pPr>
        <w:pStyle w:val="a5"/>
        <w:numPr>
          <w:ilvl w:val="0"/>
          <w:numId w:val="159"/>
        </w:numPr>
        <w:tabs>
          <w:tab w:val="left" w:pos="1701"/>
        </w:tabs>
        <w:spacing w:before="1"/>
        <w:ind w:left="1701" w:hanging="710"/>
        <w:jc w:val="left"/>
        <w:rPr>
          <w:rFonts w:ascii="Arial MT" w:hAnsi="Arial MT"/>
          <w:sz w:val="24"/>
        </w:rPr>
      </w:pPr>
      <w:r>
        <w:rPr>
          <w:sz w:val="24"/>
        </w:rPr>
        <w:t>Различать,</w:t>
      </w:r>
      <w:r>
        <w:rPr>
          <w:spacing w:val="-4"/>
          <w:sz w:val="24"/>
        </w:rPr>
        <w:t xml:space="preserve"> </w:t>
      </w:r>
      <w:r>
        <w:rPr>
          <w:sz w:val="24"/>
        </w:rPr>
        <w:t>распознавать</w:t>
      </w:r>
      <w:r>
        <w:rPr>
          <w:spacing w:val="-5"/>
          <w:sz w:val="24"/>
        </w:rPr>
        <w:t xml:space="preserve"> </w:t>
      </w:r>
      <w:r>
        <w:rPr>
          <w:sz w:val="24"/>
        </w:rPr>
        <w:t>верные</w:t>
      </w:r>
      <w:r>
        <w:rPr>
          <w:spacing w:val="-5"/>
          <w:sz w:val="24"/>
        </w:rPr>
        <w:t xml:space="preserve"> </w:t>
      </w:r>
      <w:r>
        <w:rPr>
          <w:sz w:val="24"/>
        </w:rPr>
        <w:t>и</w:t>
      </w:r>
      <w:r>
        <w:rPr>
          <w:spacing w:val="-2"/>
          <w:sz w:val="24"/>
        </w:rPr>
        <w:t xml:space="preserve"> </w:t>
      </w:r>
      <w:r>
        <w:rPr>
          <w:sz w:val="24"/>
        </w:rPr>
        <w:t>неверные</w:t>
      </w:r>
      <w:r>
        <w:rPr>
          <w:spacing w:val="-3"/>
          <w:sz w:val="24"/>
        </w:rPr>
        <w:t xml:space="preserve"> </w:t>
      </w:r>
      <w:r>
        <w:rPr>
          <w:spacing w:val="-2"/>
          <w:sz w:val="24"/>
        </w:rPr>
        <w:t>утверждения.</w:t>
      </w:r>
    </w:p>
    <w:p w:rsidR="00D45894" w:rsidRDefault="00320178" w:rsidP="00365E8E">
      <w:pPr>
        <w:pStyle w:val="a5"/>
        <w:numPr>
          <w:ilvl w:val="0"/>
          <w:numId w:val="159"/>
        </w:numPr>
        <w:tabs>
          <w:tab w:val="left" w:pos="1701"/>
        </w:tabs>
        <w:spacing w:before="2" w:line="277" w:lineRule="exact"/>
        <w:ind w:left="1701" w:hanging="710"/>
        <w:jc w:val="left"/>
        <w:rPr>
          <w:rFonts w:ascii="Arial MT" w:hAnsi="Arial MT"/>
          <w:sz w:val="24"/>
        </w:rPr>
      </w:pPr>
      <w:r>
        <w:rPr>
          <w:sz w:val="24"/>
        </w:rPr>
        <w:t>Выражать</w:t>
      </w:r>
      <w:r>
        <w:rPr>
          <w:spacing w:val="-4"/>
          <w:sz w:val="24"/>
        </w:rPr>
        <w:t xml:space="preserve"> </w:t>
      </w:r>
      <w:r>
        <w:rPr>
          <w:sz w:val="24"/>
        </w:rPr>
        <w:t>отношения,</w:t>
      </w:r>
      <w:r>
        <w:rPr>
          <w:spacing w:val="-7"/>
          <w:sz w:val="24"/>
        </w:rPr>
        <w:t xml:space="preserve"> </w:t>
      </w:r>
      <w:r>
        <w:rPr>
          <w:sz w:val="24"/>
        </w:rPr>
        <w:t>зависимости,</w:t>
      </w:r>
      <w:r>
        <w:rPr>
          <w:spacing w:val="-4"/>
          <w:sz w:val="24"/>
        </w:rPr>
        <w:t xml:space="preserve"> </w:t>
      </w:r>
      <w:r>
        <w:rPr>
          <w:sz w:val="24"/>
        </w:rPr>
        <w:t>правила,</w:t>
      </w:r>
      <w:r>
        <w:rPr>
          <w:spacing w:val="-5"/>
          <w:sz w:val="24"/>
        </w:rPr>
        <w:t xml:space="preserve"> </w:t>
      </w:r>
      <w:r>
        <w:rPr>
          <w:sz w:val="24"/>
        </w:rPr>
        <w:t>закономерности</w:t>
      </w:r>
      <w:r>
        <w:rPr>
          <w:spacing w:val="-3"/>
          <w:sz w:val="24"/>
        </w:rPr>
        <w:t xml:space="preserve"> </w:t>
      </w:r>
      <w:r>
        <w:rPr>
          <w:sz w:val="24"/>
        </w:rPr>
        <w:t>с</w:t>
      </w:r>
      <w:r>
        <w:rPr>
          <w:spacing w:val="-5"/>
          <w:sz w:val="24"/>
        </w:rPr>
        <w:t xml:space="preserve"> </w:t>
      </w:r>
      <w:r>
        <w:rPr>
          <w:sz w:val="24"/>
        </w:rPr>
        <w:t>помощью</w:t>
      </w:r>
      <w:r>
        <w:rPr>
          <w:spacing w:val="-2"/>
          <w:sz w:val="24"/>
        </w:rPr>
        <w:t xml:space="preserve"> формул.</w:t>
      </w:r>
    </w:p>
    <w:p w:rsidR="00D45894" w:rsidRDefault="00320178" w:rsidP="00365E8E">
      <w:pPr>
        <w:pStyle w:val="a5"/>
        <w:numPr>
          <w:ilvl w:val="0"/>
          <w:numId w:val="159"/>
        </w:numPr>
        <w:tabs>
          <w:tab w:val="left" w:pos="1700"/>
        </w:tabs>
        <w:ind w:right="129" w:firstLine="708"/>
        <w:rPr>
          <w:rFonts w:ascii="Arial MT" w:hAnsi="Arial MT"/>
          <w:sz w:val="24"/>
        </w:rPr>
      </w:pPr>
      <w:r>
        <w:rPr>
          <w:sz w:val="24"/>
        </w:rPr>
        <w:t>Моделировать отношения между объектами, использовать символьные и графические модели.</w:t>
      </w:r>
    </w:p>
    <w:p w:rsidR="00D45894" w:rsidRDefault="00320178" w:rsidP="00365E8E">
      <w:pPr>
        <w:pStyle w:val="a5"/>
        <w:numPr>
          <w:ilvl w:val="0"/>
          <w:numId w:val="159"/>
        </w:numPr>
        <w:tabs>
          <w:tab w:val="left" w:pos="1700"/>
        </w:tabs>
        <w:spacing w:before="1"/>
        <w:ind w:right="122" w:firstLine="708"/>
        <w:rPr>
          <w:rFonts w:ascii="Arial MT" w:hAnsi="Arial MT"/>
          <w:sz w:val="24"/>
        </w:rPr>
      </w:pPr>
      <w:r>
        <w:rPr>
          <w:sz w:val="24"/>
        </w:rPr>
        <w:t xml:space="preserve">Воспроизводить и строить логические цепочки утверждений, прямые и от </w:t>
      </w:r>
      <w:r>
        <w:rPr>
          <w:spacing w:val="-2"/>
          <w:sz w:val="24"/>
        </w:rPr>
        <w:t>противного.</w:t>
      </w:r>
    </w:p>
    <w:p w:rsidR="00D45894" w:rsidRDefault="00320178" w:rsidP="00365E8E">
      <w:pPr>
        <w:pStyle w:val="a5"/>
        <w:numPr>
          <w:ilvl w:val="0"/>
          <w:numId w:val="159"/>
        </w:numPr>
        <w:tabs>
          <w:tab w:val="left" w:pos="1700"/>
        </w:tabs>
        <w:spacing w:line="277" w:lineRule="exact"/>
        <w:ind w:left="1700" w:hanging="709"/>
        <w:rPr>
          <w:rFonts w:ascii="Arial MT" w:hAnsi="Arial MT"/>
          <w:sz w:val="24"/>
        </w:rPr>
      </w:pPr>
      <w:r>
        <w:rPr>
          <w:sz w:val="24"/>
        </w:rPr>
        <w:t>Устанавливать</w:t>
      </w:r>
      <w:r>
        <w:rPr>
          <w:spacing w:val="-6"/>
          <w:sz w:val="24"/>
        </w:rPr>
        <w:t xml:space="preserve"> </w:t>
      </w:r>
      <w:r>
        <w:rPr>
          <w:sz w:val="24"/>
        </w:rPr>
        <w:t>противоречия</w:t>
      </w:r>
      <w:r>
        <w:rPr>
          <w:spacing w:val="-7"/>
          <w:sz w:val="24"/>
        </w:rPr>
        <w:t xml:space="preserve"> </w:t>
      </w:r>
      <w:r>
        <w:rPr>
          <w:sz w:val="24"/>
        </w:rPr>
        <w:t>в</w:t>
      </w:r>
      <w:r>
        <w:rPr>
          <w:spacing w:val="-6"/>
          <w:sz w:val="24"/>
        </w:rPr>
        <w:t xml:space="preserve"> </w:t>
      </w:r>
      <w:r>
        <w:rPr>
          <w:spacing w:val="-2"/>
          <w:sz w:val="24"/>
        </w:rPr>
        <w:t>рассуждениях.</w:t>
      </w:r>
    </w:p>
    <w:p w:rsidR="00D45894" w:rsidRDefault="00320178" w:rsidP="00365E8E">
      <w:pPr>
        <w:pStyle w:val="a5"/>
        <w:numPr>
          <w:ilvl w:val="0"/>
          <w:numId w:val="159"/>
        </w:numPr>
        <w:tabs>
          <w:tab w:val="left" w:pos="1700"/>
        </w:tabs>
        <w:spacing w:before="3" w:line="237" w:lineRule="auto"/>
        <w:ind w:right="124" w:firstLine="708"/>
        <w:rPr>
          <w:rFonts w:ascii="Arial MT" w:hAnsi="Arial MT"/>
          <w:sz w:val="24"/>
        </w:rPr>
      </w:pPr>
      <w:r>
        <w:rPr>
          <w:sz w:val="24"/>
        </w:rPr>
        <w:t>Создавать, применять и преобразовывать знаки и символы, модели и схемы для решения учебных и познавательных задач.</w:t>
      </w:r>
    </w:p>
    <w:p w:rsidR="00D45894" w:rsidRDefault="00320178" w:rsidP="00365E8E">
      <w:pPr>
        <w:pStyle w:val="a5"/>
        <w:numPr>
          <w:ilvl w:val="0"/>
          <w:numId w:val="159"/>
        </w:numPr>
        <w:tabs>
          <w:tab w:val="left" w:pos="1700"/>
        </w:tabs>
        <w:spacing w:before="2"/>
        <w:ind w:right="125" w:firstLine="708"/>
        <w:rPr>
          <w:rFonts w:ascii="Arial MT" w:hAnsi="Arial MT"/>
          <w:sz w:val="24"/>
        </w:rPr>
      </w:pPr>
      <w:r>
        <w:rPr>
          <w:sz w:val="24"/>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w:t>
      </w:r>
      <w:r>
        <w:rPr>
          <w:spacing w:val="-2"/>
          <w:sz w:val="24"/>
        </w:rPr>
        <w:t>критериев.</w:t>
      </w:r>
    </w:p>
    <w:p w:rsidR="00D45894" w:rsidRDefault="00320178">
      <w:pPr>
        <w:pStyle w:val="2"/>
        <w:spacing w:before="3"/>
      </w:pPr>
      <w:r>
        <w:t>Формирование</w:t>
      </w:r>
      <w:r>
        <w:rPr>
          <w:spacing w:val="1"/>
        </w:rPr>
        <w:t xml:space="preserve"> </w:t>
      </w:r>
      <w:r>
        <w:t>базовых</w:t>
      </w:r>
      <w:r>
        <w:rPr>
          <w:spacing w:val="-3"/>
        </w:rPr>
        <w:t xml:space="preserve"> </w:t>
      </w:r>
      <w:r>
        <w:t xml:space="preserve">исследовательских </w:t>
      </w:r>
      <w:r>
        <w:rPr>
          <w:spacing w:val="-2"/>
        </w:rPr>
        <w:t>действий</w:t>
      </w:r>
    </w:p>
    <w:p w:rsidR="00D45894" w:rsidRDefault="00320178" w:rsidP="00365E8E">
      <w:pPr>
        <w:pStyle w:val="a5"/>
        <w:numPr>
          <w:ilvl w:val="0"/>
          <w:numId w:val="159"/>
        </w:numPr>
        <w:tabs>
          <w:tab w:val="left" w:pos="1700"/>
        </w:tabs>
        <w:ind w:right="125" w:firstLine="708"/>
        <w:rPr>
          <w:rFonts w:ascii="Arial MT" w:hAnsi="Arial MT"/>
          <w:sz w:val="24"/>
        </w:rPr>
      </w:pPr>
      <w:r>
        <w:rPr>
          <w:sz w:val="24"/>
        </w:rPr>
        <w:t>Формулировать</w:t>
      </w:r>
      <w:r>
        <w:rPr>
          <w:spacing w:val="-10"/>
          <w:sz w:val="24"/>
        </w:rPr>
        <w:t xml:space="preserve"> </w:t>
      </w:r>
      <w:r>
        <w:rPr>
          <w:sz w:val="24"/>
        </w:rPr>
        <w:t>вопросы</w:t>
      </w:r>
      <w:r>
        <w:rPr>
          <w:spacing w:val="-13"/>
          <w:sz w:val="24"/>
        </w:rPr>
        <w:t xml:space="preserve"> </w:t>
      </w:r>
      <w:r>
        <w:rPr>
          <w:sz w:val="24"/>
        </w:rPr>
        <w:t>исследовательского</w:t>
      </w:r>
      <w:r>
        <w:rPr>
          <w:spacing w:val="-15"/>
          <w:sz w:val="24"/>
        </w:rPr>
        <w:t xml:space="preserve"> </w:t>
      </w:r>
      <w:r>
        <w:rPr>
          <w:sz w:val="24"/>
        </w:rPr>
        <w:t>характера</w:t>
      </w:r>
      <w:r>
        <w:rPr>
          <w:spacing w:val="-14"/>
          <w:sz w:val="24"/>
        </w:rPr>
        <w:t xml:space="preserve"> </w:t>
      </w:r>
      <w:r>
        <w:rPr>
          <w:sz w:val="24"/>
        </w:rPr>
        <w:t>о</w:t>
      </w:r>
      <w:r>
        <w:rPr>
          <w:spacing w:val="-14"/>
          <w:sz w:val="24"/>
        </w:rPr>
        <w:t xml:space="preserve"> </w:t>
      </w:r>
      <w:r>
        <w:rPr>
          <w:sz w:val="24"/>
        </w:rPr>
        <w:t>свойствах</w:t>
      </w:r>
      <w:r>
        <w:rPr>
          <w:spacing w:val="-10"/>
          <w:sz w:val="24"/>
        </w:rPr>
        <w:t xml:space="preserve"> </w:t>
      </w:r>
      <w:r>
        <w:rPr>
          <w:sz w:val="24"/>
        </w:rPr>
        <w:t>математических объектов,</w:t>
      </w:r>
      <w:r>
        <w:rPr>
          <w:spacing w:val="-14"/>
          <w:sz w:val="24"/>
        </w:rPr>
        <w:t xml:space="preserve"> </w:t>
      </w:r>
      <w:r>
        <w:rPr>
          <w:sz w:val="24"/>
        </w:rPr>
        <w:t>влиянии</w:t>
      </w:r>
      <w:r>
        <w:rPr>
          <w:spacing w:val="-15"/>
          <w:sz w:val="24"/>
        </w:rPr>
        <w:t xml:space="preserve"> </w:t>
      </w:r>
      <w:r>
        <w:rPr>
          <w:sz w:val="24"/>
        </w:rPr>
        <w:t>на</w:t>
      </w:r>
      <w:r>
        <w:rPr>
          <w:spacing w:val="-12"/>
          <w:sz w:val="24"/>
        </w:rPr>
        <w:t xml:space="preserve"> </w:t>
      </w:r>
      <w:r>
        <w:rPr>
          <w:sz w:val="24"/>
        </w:rPr>
        <w:t>свойства</w:t>
      </w:r>
      <w:r>
        <w:rPr>
          <w:spacing w:val="-15"/>
          <w:sz w:val="24"/>
        </w:rPr>
        <w:t xml:space="preserve"> </w:t>
      </w:r>
      <w:r>
        <w:rPr>
          <w:sz w:val="24"/>
        </w:rPr>
        <w:t>отдельных</w:t>
      </w:r>
      <w:r>
        <w:rPr>
          <w:spacing w:val="-14"/>
          <w:sz w:val="24"/>
        </w:rPr>
        <w:t xml:space="preserve"> </w:t>
      </w:r>
      <w:r>
        <w:rPr>
          <w:sz w:val="24"/>
        </w:rPr>
        <w:t>элементов</w:t>
      </w:r>
      <w:r>
        <w:rPr>
          <w:spacing w:val="-14"/>
          <w:sz w:val="24"/>
        </w:rPr>
        <w:t xml:space="preserve"> </w:t>
      </w:r>
      <w:r>
        <w:rPr>
          <w:sz w:val="24"/>
        </w:rPr>
        <w:t>и</w:t>
      </w:r>
      <w:r>
        <w:rPr>
          <w:spacing w:val="-14"/>
          <w:sz w:val="24"/>
        </w:rPr>
        <w:t xml:space="preserve"> </w:t>
      </w:r>
      <w:r>
        <w:rPr>
          <w:sz w:val="24"/>
        </w:rPr>
        <w:t>параметров;</w:t>
      </w:r>
      <w:r>
        <w:rPr>
          <w:spacing w:val="-13"/>
          <w:sz w:val="24"/>
        </w:rPr>
        <w:t xml:space="preserve"> </w:t>
      </w:r>
      <w:r>
        <w:rPr>
          <w:sz w:val="24"/>
        </w:rPr>
        <w:t>выдвигать</w:t>
      </w:r>
      <w:r>
        <w:rPr>
          <w:spacing w:val="-12"/>
          <w:sz w:val="24"/>
        </w:rPr>
        <w:t xml:space="preserve"> </w:t>
      </w:r>
      <w:r>
        <w:rPr>
          <w:sz w:val="24"/>
        </w:rPr>
        <w:t>гипотезы,</w:t>
      </w:r>
      <w:r>
        <w:rPr>
          <w:spacing w:val="-15"/>
          <w:sz w:val="24"/>
        </w:rPr>
        <w:t xml:space="preserve"> </w:t>
      </w:r>
      <w:r>
        <w:rPr>
          <w:sz w:val="24"/>
        </w:rPr>
        <w:t>разбирать различные варианты; использовать пример, аналогию и обобщение.</w:t>
      </w:r>
    </w:p>
    <w:p w:rsidR="00D45894" w:rsidRDefault="00320178" w:rsidP="00365E8E">
      <w:pPr>
        <w:pStyle w:val="a5"/>
        <w:numPr>
          <w:ilvl w:val="0"/>
          <w:numId w:val="159"/>
        </w:numPr>
        <w:tabs>
          <w:tab w:val="left" w:pos="1700"/>
        </w:tabs>
        <w:ind w:right="128" w:firstLine="708"/>
        <w:rPr>
          <w:rFonts w:ascii="Arial MT" w:hAnsi="Arial MT"/>
          <w:sz w:val="24"/>
        </w:rPr>
      </w:pPr>
      <w:r>
        <w:rPr>
          <w:sz w:val="24"/>
        </w:rPr>
        <w:t>Доказывать, обосновывать, аргументировать свои суждения, выводы, закономерности и результаты.</w:t>
      </w:r>
    </w:p>
    <w:p w:rsidR="00D45894" w:rsidRDefault="00320178" w:rsidP="00365E8E">
      <w:pPr>
        <w:pStyle w:val="a5"/>
        <w:numPr>
          <w:ilvl w:val="0"/>
          <w:numId w:val="159"/>
        </w:numPr>
        <w:tabs>
          <w:tab w:val="left" w:pos="1700"/>
        </w:tabs>
        <w:ind w:right="124" w:firstLine="708"/>
        <w:rPr>
          <w:rFonts w:ascii="Arial MT" w:hAnsi="Arial MT"/>
          <w:sz w:val="24"/>
        </w:rPr>
      </w:pPr>
      <w:r>
        <w:rPr>
          <w:sz w:val="24"/>
        </w:rPr>
        <w:t>Дописывать выводы, результаты опытов, экспериментов, исследований, используя математический язык и символику.</w:t>
      </w:r>
    </w:p>
    <w:p w:rsidR="00D45894" w:rsidRDefault="00320178" w:rsidP="00365E8E">
      <w:pPr>
        <w:pStyle w:val="a5"/>
        <w:numPr>
          <w:ilvl w:val="0"/>
          <w:numId w:val="159"/>
        </w:numPr>
        <w:tabs>
          <w:tab w:val="left" w:pos="1700"/>
        </w:tabs>
        <w:spacing w:before="3" w:line="237" w:lineRule="auto"/>
        <w:ind w:right="130" w:firstLine="708"/>
        <w:rPr>
          <w:rFonts w:ascii="Arial MT" w:hAnsi="Arial MT"/>
          <w:sz w:val="24"/>
        </w:rPr>
      </w:pPr>
      <w:r>
        <w:rPr>
          <w:sz w:val="24"/>
        </w:rPr>
        <w:t>Оценивать надежность информации по критериям, предложенным учителем или сформулированным самостоятельно.</w:t>
      </w:r>
    </w:p>
    <w:p w:rsidR="00D45894" w:rsidRDefault="00320178">
      <w:pPr>
        <w:pStyle w:val="2"/>
      </w:pPr>
      <w:r>
        <w:t>Работа</w:t>
      </w:r>
      <w:r>
        <w:rPr>
          <w:spacing w:val="1"/>
        </w:rPr>
        <w:t xml:space="preserve"> </w:t>
      </w:r>
      <w:r>
        <w:t>с</w:t>
      </w:r>
      <w:r>
        <w:rPr>
          <w:spacing w:val="-1"/>
        </w:rPr>
        <w:t xml:space="preserve"> </w:t>
      </w:r>
      <w:r>
        <w:rPr>
          <w:spacing w:val="-2"/>
        </w:rPr>
        <w:t>информацией</w:t>
      </w:r>
    </w:p>
    <w:p w:rsidR="00D45894" w:rsidRDefault="00320178" w:rsidP="00365E8E">
      <w:pPr>
        <w:pStyle w:val="a5"/>
        <w:numPr>
          <w:ilvl w:val="0"/>
          <w:numId w:val="159"/>
        </w:numPr>
        <w:tabs>
          <w:tab w:val="left" w:pos="1701"/>
          <w:tab w:val="left" w:pos="3383"/>
          <w:tab w:val="left" w:pos="4526"/>
          <w:tab w:val="left" w:pos="4929"/>
          <w:tab w:val="left" w:pos="5848"/>
          <w:tab w:val="left" w:pos="6475"/>
          <w:tab w:val="left" w:pos="8847"/>
        </w:tabs>
        <w:ind w:right="127" w:firstLine="708"/>
        <w:jc w:val="left"/>
        <w:rPr>
          <w:rFonts w:ascii="Arial" w:hAnsi="Arial"/>
          <w:b/>
          <w:color w:val="231E20"/>
          <w:sz w:val="17"/>
        </w:rPr>
      </w:pPr>
      <w:r>
        <w:rPr>
          <w:spacing w:val="-2"/>
          <w:sz w:val="24"/>
        </w:rPr>
        <w:t>Использовать</w:t>
      </w:r>
      <w:r>
        <w:rPr>
          <w:sz w:val="24"/>
        </w:rPr>
        <w:tab/>
      </w:r>
      <w:r>
        <w:rPr>
          <w:spacing w:val="-2"/>
          <w:sz w:val="24"/>
        </w:rPr>
        <w:t>таблицы</w:t>
      </w:r>
      <w:r>
        <w:rPr>
          <w:sz w:val="24"/>
        </w:rPr>
        <w:tab/>
      </w:r>
      <w:r>
        <w:rPr>
          <w:spacing w:val="-10"/>
          <w:sz w:val="24"/>
        </w:rPr>
        <w:t>и</w:t>
      </w:r>
      <w:r>
        <w:rPr>
          <w:sz w:val="24"/>
        </w:rPr>
        <w:tab/>
      </w:r>
      <w:r>
        <w:rPr>
          <w:spacing w:val="-2"/>
          <w:sz w:val="24"/>
        </w:rPr>
        <w:t>схемы</w:t>
      </w:r>
      <w:r>
        <w:rPr>
          <w:sz w:val="24"/>
        </w:rPr>
        <w:tab/>
      </w:r>
      <w:r>
        <w:rPr>
          <w:spacing w:val="-4"/>
          <w:sz w:val="24"/>
        </w:rPr>
        <w:t>для</w:t>
      </w:r>
      <w:r>
        <w:rPr>
          <w:sz w:val="24"/>
        </w:rPr>
        <w:tab/>
      </w:r>
      <w:r>
        <w:rPr>
          <w:spacing w:val="-2"/>
          <w:sz w:val="24"/>
        </w:rPr>
        <w:t>структурированного</w:t>
      </w:r>
      <w:r>
        <w:rPr>
          <w:sz w:val="24"/>
        </w:rPr>
        <w:tab/>
      </w:r>
      <w:r>
        <w:rPr>
          <w:spacing w:val="-2"/>
          <w:sz w:val="24"/>
        </w:rPr>
        <w:t xml:space="preserve">представления </w:t>
      </w:r>
      <w:r>
        <w:rPr>
          <w:sz w:val="24"/>
        </w:rPr>
        <w:t>информации, графические способы представления данных.</w:t>
      </w:r>
    </w:p>
    <w:p w:rsidR="00D45894" w:rsidRDefault="00320178" w:rsidP="00365E8E">
      <w:pPr>
        <w:pStyle w:val="a5"/>
        <w:numPr>
          <w:ilvl w:val="0"/>
          <w:numId w:val="159"/>
        </w:numPr>
        <w:tabs>
          <w:tab w:val="left" w:pos="1701"/>
        </w:tabs>
        <w:ind w:left="1701" w:hanging="710"/>
        <w:jc w:val="left"/>
        <w:rPr>
          <w:rFonts w:ascii="Arial" w:hAnsi="Arial"/>
          <w:b/>
          <w:color w:val="231E20"/>
          <w:sz w:val="17"/>
        </w:rPr>
      </w:pPr>
      <w:r>
        <w:rPr>
          <w:sz w:val="24"/>
        </w:rPr>
        <w:t>Переводить</w:t>
      </w:r>
      <w:r>
        <w:rPr>
          <w:spacing w:val="-6"/>
          <w:sz w:val="24"/>
        </w:rPr>
        <w:t xml:space="preserve"> </w:t>
      </w:r>
      <w:r>
        <w:rPr>
          <w:sz w:val="24"/>
        </w:rPr>
        <w:t>вербальную</w:t>
      </w:r>
      <w:r>
        <w:rPr>
          <w:spacing w:val="-3"/>
          <w:sz w:val="24"/>
        </w:rPr>
        <w:t xml:space="preserve"> </w:t>
      </w:r>
      <w:r>
        <w:rPr>
          <w:sz w:val="24"/>
        </w:rPr>
        <w:t>информацию</w:t>
      </w:r>
      <w:r>
        <w:rPr>
          <w:spacing w:val="-6"/>
          <w:sz w:val="24"/>
        </w:rPr>
        <w:t xml:space="preserve"> </w:t>
      </w:r>
      <w:r>
        <w:rPr>
          <w:sz w:val="24"/>
        </w:rPr>
        <w:t>в</w:t>
      </w:r>
      <w:r>
        <w:rPr>
          <w:spacing w:val="-4"/>
          <w:sz w:val="24"/>
        </w:rPr>
        <w:t xml:space="preserve"> </w:t>
      </w:r>
      <w:r>
        <w:rPr>
          <w:sz w:val="24"/>
        </w:rPr>
        <w:t>графическую</w:t>
      </w:r>
      <w:r>
        <w:rPr>
          <w:spacing w:val="-3"/>
          <w:sz w:val="24"/>
        </w:rPr>
        <w:t xml:space="preserve"> </w:t>
      </w:r>
      <w:r>
        <w:rPr>
          <w:sz w:val="24"/>
        </w:rPr>
        <w:t>форму</w:t>
      </w:r>
      <w:r>
        <w:rPr>
          <w:spacing w:val="-10"/>
          <w:sz w:val="24"/>
        </w:rPr>
        <w:t xml:space="preserve"> </w:t>
      </w:r>
      <w:r>
        <w:rPr>
          <w:sz w:val="24"/>
        </w:rPr>
        <w:t>и</w:t>
      </w:r>
      <w:r>
        <w:rPr>
          <w:spacing w:val="-2"/>
          <w:sz w:val="24"/>
        </w:rPr>
        <w:t xml:space="preserve"> наоборот.</w:t>
      </w:r>
    </w:p>
    <w:p w:rsidR="00D45894" w:rsidRDefault="00320178" w:rsidP="00365E8E">
      <w:pPr>
        <w:pStyle w:val="a5"/>
        <w:numPr>
          <w:ilvl w:val="0"/>
          <w:numId w:val="159"/>
        </w:numPr>
        <w:tabs>
          <w:tab w:val="left" w:pos="1701"/>
        </w:tabs>
        <w:ind w:right="127" w:firstLine="708"/>
        <w:jc w:val="left"/>
        <w:rPr>
          <w:rFonts w:ascii="Arial" w:hAnsi="Arial"/>
          <w:b/>
          <w:color w:val="231E20"/>
          <w:sz w:val="17"/>
        </w:rPr>
      </w:pPr>
      <w:r>
        <w:rPr>
          <w:sz w:val="24"/>
        </w:rPr>
        <w:t>Выявлять недостаточность и избыточность информации,</w:t>
      </w:r>
      <w:r>
        <w:rPr>
          <w:spacing w:val="-1"/>
          <w:sz w:val="24"/>
        </w:rPr>
        <w:t xml:space="preserve"> </w:t>
      </w:r>
      <w:r>
        <w:rPr>
          <w:sz w:val="24"/>
        </w:rPr>
        <w:t>данных,</w:t>
      </w:r>
      <w:r>
        <w:rPr>
          <w:spacing w:val="-1"/>
          <w:sz w:val="24"/>
        </w:rPr>
        <w:t xml:space="preserve"> </w:t>
      </w:r>
      <w:r>
        <w:rPr>
          <w:sz w:val="24"/>
        </w:rPr>
        <w:t>необходимых для решения учебной или практической задачи.</w:t>
      </w:r>
    </w:p>
    <w:p w:rsidR="00D45894" w:rsidRDefault="00320178" w:rsidP="00365E8E">
      <w:pPr>
        <w:pStyle w:val="a5"/>
        <w:numPr>
          <w:ilvl w:val="0"/>
          <w:numId w:val="159"/>
        </w:numPr>
        <w:tabs>
          <w:tab w:val="left" w:pos="1701"/>
          <w:tab w:val="left" w:pos="3302"/>
          <w:tab w:val="left" w:pos="4545"/>
          <w:tab w:val="left" w:pos="6194"/>
          <w:tab w:val="left" w:pos="7247"/>
          <w:tab w:val="left" w:pos="8882"/>
        </w:tabs>
        <w:ind w:right="129" w:firstLine="708"/>
        <w:jc w:val="left"/>
        <w:rPr>
          <w:rFonts w:ascii="Arial" w:hAnsi="Arial"/>
          <w:b/>
          <w:color w:val="231E20"/>
          <w:sz w:val="17"/>
        </w:rPr>
      </w:pPr>
      <w:r>
        <w:rPr>
          <w:spacing w:val="-2"/>
          <w:sz w:val="24"/>
        </w:rPr>
        <w:t>Распознавать</w:t>
      </w:r>
      <w:r>
        <w:rPr>
          <w:sz w:val="24"/>
        </w:rPr>
        <w:tab/>
      </w:r>
      <w:r>
        <w:rPr>
          <w:spacing w:val="-2"/>
          <w:sz w:val="24"/>
        </w:rPr>
        <w:t>неверную</w:t>
      </w:r>
      <w:r>
        <w:rPr>
          <w:sz w:val="24"/>
        </w:rPr>
        <w:tab/>
      </w:r>
      <w:r>
        <w:rPr>
          <w:spacing w:val="-2"/>
          <w:sz w:val="24"/>
        </w:rPr>
        <w:t>информацию,</w:t>
      </w:r>
      <w:r>
        <w:rPr>
          <w:sz w:val="24"/>
        </w:rPr>
        <w:tab/>
      </w:r>
      <w:r>
        <w:rPr>
          <w:spacing w:val="-2"/>
          <w:sz w:val="24"/>
        </w:rPr>
        <w:t>данные,</w:t>
      </w:r>
      <w:r>
        <w:rPr>
          <w:sz w:val="24"/>
        </w:rPr>
        <w:tab/>
      </w:r>
      <w:r>
        <w:rPr>
          <w:spacing w:val="-2"/>
          <w:sz w:val="24"/>
        </w:rPr>
        <w:t>утверждения;</w:t>
      </w:r>
      <w:r>
        <w:rPr>
          <w:sz w:val="24"/>
        </w:rPr>
        <w:tab/>
      </w:r>
      <w:r>
        <w:rPr>
          <w:spacing w:val="-2"/>
          <w:sz w:val="24"/>
        </w:rPr>
        <w:t xml:space="preserve">устанавливать </w:t>
      </w:r>
      <w:r>
        <w:rPr>
          <w:sz w:val="24"/>
        </w:rPr>
        <w:t>противоречия в фактах, данных.</w:t>
      </w:r>
    </w:p>
    <w:p w:rsidR="00D45894" w:rsidRDefault="00320178" w:rsidP="00365E8E">
      <w:pPr>
        <w:pStyle w:val="a5"/>
        <w:numPr>
          <w:ilvl w:val="0"/>
          <w:numId w:val="159"/>
        </w:numPr>
        <w:tabs>
          <w:tab w:val="left" w:pos="1701"/>
        </w:tabs>
        <w:ind w:left="1701" w:hanging="710"/>
        <w:jc w:val="left"/>
        <w:rPr>
          <w:rFonts w:ascii="Arial" w:hAnsi="Arial"/>
          <w:b/>
          <w:color w:val="231E20"/>
          <w:sz w:val="17"/>
        </w:rPr>
      </w:pPr>
      <w:r>
        <w:rPr>
          <w:sz w:val="24"/>
        </w:rPr>
        <w:t>Находить</w:t>
      </w:r>
      <w:r>
        <w:rPr>
          <w:spacing w:val="-5"/>
          <w:sz w:val="24"/>
        </w:rPr>
        <w:t xml:space="preserve"> </w:t>
      </w:r>
      <w:r>
        <w:rPr>
          <w:sz w:val="24"/>
        </w:rPr>
        <w:t>ошибки</w:t>
      </w:r>
      <w:r>
        <w:rPr>
          <w:spacing w:val="-2"/>
          <w:sz w:val="24"/>
        </w:rPr>
        <w:t xml:space="preserve"> </w:t>
      </w:r>
      <w:r>
        <w:rPr>
          <w:sz w:val="24"/>
        </w:rPr>
        <w:t>в</w:t>
      </w:r>
      <w:r>
        <w:rPr>
          <w:spacing w:val="-4"/>
          <w:sz w:val="24"/>
        </w:rPr>
        <w:t xml:space="preserve"> </w:t>
      </w:r>
      <w:r>
        <w:rPr>
          <w:sz w:val="24"/>
        </w:rPr>
        <w:t>неверных</w:t>
      </w:r>
      <w:r>
        <w:rPr>
          <w:spacing w:val="-2"/>
          <w:sz w:val="24"/>
        </w:rPr>
        <w:t xml:space="preserve"> </w:t>
      </w:r>
      <w:r>
        <w:rPr>
          <w:sz w:val="24"/>
        </w:rPr>
        <w:t>утверждениях</w:t>
      </w:r>
      <w:r>
        <w:rPr>
          <w:spacing w:val="-7"/>
          <w:sz w:val="24"/>
        </w:rPr>
        <w:t xml:space="preserve"> </w:t>
      </w:r>
      <w:r>
        <w:rPr>
          <w:sz w:val="24"/>
        </w:rPr>
        <w:t>и</w:t>
      </w:r>
      <w:r>
        <w:rPr>
          <w:spacing w:val="-5"/>
          <w:sz w:val="24"/>
        </w:rPr>
        <w:t xml:space="preserve"> </w:t>
      </w:r>
      <w:r>
        <w:rPr>
          <w:sz w:val="24"/>
        </w:rPr>
        <w:t>исправлять</w:t>
      </w:r>
      <w:r>
        <w:rPr>
          <w:spacing w:val="-1"/>
          <w:sz w:val="24"/>
        </w:rPr>
        <w:t xml:space="preserve"> </w:t>
      </w:r>
      <w:r>
        <w:rPr>
          <w:spacing w:val="-5"/>
          <w:sz w:val="24"/>
        </w:rPr>
        <w:t>их.</w:t>
      </w:r>
    </w:p>
    <w:p w:rsidR="00D45894" w:rsidRDefault="00320178" w:rsidP="00365E8E">
      <w:pPr>
        <w:pStyle w:val="a5"/>
        <w:numPr>
          <w:ilvl w:val="0"/>
          <w:numId w:val="159"/>
        </w:numPr>
        <w:tabs>
          <w:tab w:val="left" w:pos="1701"/>
        </w:tabs>
        <w:ind w:right="130" w:firstLine="708"/>
        <w:jc w:val="left"/>
        <w:rPr>
          <w:rFonts w:ascii="Arial" w:hAnsi="Arial"/>
          <w:b/>
          <w:color w:val="231E20"/>
          <w:sz w:val="17"/>
        </w:rPr>
      </w:pPr>
      <w:r>
        <w:rPr>
          <w:sz w:val="24"/>
        </w:rPr>
        <w:t>Оценивать</w:t>
      </w:r>
      <w:r>
        <w:rPr>
          <w:spacing w:val="40"/>
          <w:sz w:val="24"/>
        </w:rPr>
        <w:t xml:space="preserve"> </w:t>
      </w:r>
      <w:r>
        <w:rPr>
          <w:sz w:val="24"/>
        </w:rPr>
        <w:t>надежность</w:t>
      </w:r>
      <w:r>
        <w:rPr>
          <w:spacing w:val="40"/>
          <w:sz w:val="24"/>
        </w:rPr>
        <w:t xml:space="preserve"> </w:t>
      </w:r>
      <w:r>
        <w:rPr>
          <w:sz w:val="24"/>
        </w:rPr>
        <w:t>информации</w:t>
      </w:r>
      <w:r>
        <w:rPr>
          <w:spacing w:val="40"/>
          <w:sz w:val="24"/>
        </w:rPr>
        <w:t xml:space="preserve"> </w:t>
      </w:r>
      <w:r>
        <w:rPr>
          <w:sz w:val="24"/>
        </w:rPr>
        <w:t>по</w:t>
      </w:r>
      <w:r>
        <w:rPr>
          <w:spacing w:val="40"/>
          <w:sz w:val="24"/>
        </w:rPr>
        <w:t xml:space="preserve"> </w:t>
      </w:r>
      <w:r>
        <w:rPr>
          <w:sz w:val="24"/>
        </w:rPr>
        <w:t>критериям,</w:t>
      </w:r>
      <w:r>
        <w:rPr>
          <w:spacing w:val="40"/>
          <w:sz w:val="24"/>
        </w:rPr>
        <w:t xml:space="preserve"> </w:t>
      </w:r>
      <w:r>
        <w:rPr>
          <w:sz w:val="24"/>
        </w:rPr>
        <w:t>предложенным</w:t>
      </w:r>
      <w:r>
        <w:rPr>
          <w:spacing w:val="40"/>
          <w:sz w:val="24"/>
        </w:rPr>
        <w:t xml:space="preserve"> </w:t>
      </w:r>
      <w:r>
        <w:rPr>
          <w:sz w:val="24"/>
        </w:rPr>
        <w:t>учителем</w:t>
      </w:r>
      <w:r>
        <w:rPr>
          <w:spacing w:val="40"/>
          <w:sz w:val="24"/>
        </w:rPr>
        <w:t xml:space="preserve"> </w:t>
      </w:r>
      <w:r>
        <w:rPr>
          <w:sz w:val="24"/>
        </w:rPr>
        <w:t>или сформулированным самостоятельно.</w:t>
      </w:r>
    </w:p>
    <w:p w:rsidR="00D45894" w:rsidRDefault="00320178">
      <w:pPr>
        <w:pStyle w:val="2"/>
        <w:spacing w:before="4"/>
        <w:jc w:val="left"/>
      </w:pPr>
      <w:r>
        <w:t>Формирование</w:t>
      </w:r>
      <w:r>
        <w:rPr>
          <w:spacing w:val="-1"/>
        </w:rPr>
        <w:t xml:space="preserve"> </w:t>
      </w:r>
      <w:r>
        <w:t>универсальных</w:t>
      </w:r>
      <w:r>
        <w:rPr>
          <w:spacing w:val="-3"/>
        </w:rPr>
        <w:t xml:space="preserve"> </w:t>
      </w:r>
      <w:r>
        <w:t>учебных</w:t>
      </w:r>
      <w:r>
        <w:rPr>
          <w:spacing w:val="-1"/>
        </w:rPr>
        <w:t xml:space="preserve"> </w:t>
      </w:r>
      <w:r>
        <w:t>коммуникативных</w:t>
      </w:r>
      <w:r>
        <w:rPr>
          <w:spacing w:val="-2"/>
        </w:rPr>
        <w:t xml:space="preserve"> действий</w:t>
      </w:r>
    </w:p>
    <w:p w:rsidR="00D45894" w:rsidRDefault="00320178" w:rsidP="00365E8E">
      <w:pPr>
        <w:pStyle w:val="a5"/>
        <w:numPr>
          <w:ilvl w:val="0"/>
          <w:numId w:val="159"/>
        </w:numPr>
        <w:tabs>
          <w:tab w:val="left" w:pos="1701"/>
        </w:tabs>
        <w:ind w:right="125" w:firstLine="708"/>
        <w:rPr>
          <w:rFonts w:ascii="Arial" w:hAnsi="Arial"/>
          <w:b/>
          <w:color w:val="231E20"/>
          <w:sz w:val="17"/>
        </w:rPr>
      </w:pPr>
      <w:r>
        <w:rPr>
          <w:sz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D45894" w:rsidRDefault="00320178" w:rsidP="00365E8E">
      <w:pPr>
        <w:pStyle w:val="a5"/>
        <w:numPr>
          <w:ilvl w:val="0"/>
          <w:numId w:val="159"/>
        </w:numPr>
        <w:tabs>
          <w:tab w:val="left" w:pos="1701"/>
        </w:tabs>
        <w:ind w:right="126" w:firstLine="708"/>
        <w:rPr>
          <w:rFonts w:ascii="Arial" w:hAnsi="Arial"/>
          <w:b/>
          <w:color w:val="231E20"/>
          <w:sz w:val="17"/>
        </w:rPr>
      </w:pPr>
      <w:r>
        <w:rPr>
          <w:sz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D45894" w:rsidRDefault="00320178" w:rsidP="00365E8E">
      <w:pPr>
        <w:pStyle w:val="a5"/>
        <w:numPr>
          <w:ilvl w:val="0"/>
          <w:numId w:val="159"/>
        </w:numPr>
        <w:tabs>
          <w:tab w:val="left" w:pos="1701"/>
        </w:tabs>
        <w:ind w:right="122" w:firstLine="708"/>
        <w:rPr>
          <w:rFonts w:ascii="Arial" w:hAnsi="Arial"/>
          <w:b/>
          <w:color w:val="231E20"/>
          <w:sz w:val="17"/>
        </w:rPr>
      </w:pPr>
      <w:r>
        <w:rPr>
          <w:sz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D45894" w:rsidRDefault="00320178" w:rsidP="00365E8E">
      <w:pPr>
        <w:pStyle w:val="a5"/>
        <w:numPr>
          <w:ilvl w:val="0"/>
          <w:numId w:val="159"/>
        </w:numPr>
        <w:tabs>
          <w:tab w:val="left" w:pos="1701"/>
        </w:tabs>
        <w:ind w:left="1701" w:hanging="710"/>
        <w:rPr>
          <w:rFonts w:ascii="Arial" w:hAnsi="Arial"/>
          <w:b/>
          <w:color w:val="231E20"/>
          <w:sz w:val="17"/>
        </w:rPr>
      </w:pPr>
      <w:r>
        <w:rPr>
          <w:sz w:val="24"/>
        </w:rPr>
        <w:t>Принимать</w:t>
      </w:r>
      <w:r>
        <w:rPr>
          <w:spacing w:val="32"/>
          <w:sz w:val="24"/>
        </w:rPr>
        <w:t xml:space="preserve"> </w:t>
      </w:r>
      <w:r>
        <w:rPr>
          <w:sz w:val="24"/>
        </w:rPr>
        <w:t>цель</w:t>
      </w:r>
      <w:r>
        <w:rPr>
          <w:spacing w:val="31"/>
          <w:sz w:val="24"/>
        </w:rPr>
        <w:t xml:space="preserve"> </w:t>
      </w:r>
      <w:r>
        <w:rPr>
          <w:sz w:val="24"/>
        </w:rPr>
        <w:t>совместной</w:t>
      </w:r>
      <w:r>
        <w:rPr>
          <w:spacing w:val="34"/>
          <w:sz w:val="24"/>
        </w:rPr>
        <w:t xml:space="preserve"> </w:t>
      </w:r>
      <w:r>
        <w:rPr>
          <w:sz w:val="24"/>
        </w:rPr>
        <w:t>информационной</w:t>
      </w:r>
      <w:r>
        <w:rPr>
          <w:spacing w:val="32"/>
          <w:sz w:val="24"/>
        </w:rPr>
        <w:t xml:space="preserve"> </w:t>
      </w:r>
      <w:r>
        <w:rPr>
          <w:sz w:val="24"/>
        </w:rPr>
        <w:t>деятельности</w:t>
      </w:r>
      <w:r>
        <w:rPr>
          <w:spacing w:val="32"/>
          <w:sz w:val="24"/>
        </w:rPr>
        <w:t xml:space="preserve"> </w:t>
      </w:r>
      <w:r>
        <w:rPr>
          <w:sz w:val="24"/>
        </w:rPr>
        <w:t>по</w:t>
      </w:r>
      <w:r>
        <w:rPr>
          <w:spacing w:val="32"/>
          <w:sz w:val="24"/>
        </w:rPr>
        <w:t xml:space="preserve"> </w:t>
      </w:r>
      <w:r>
        <w:rPr>
          <w:sz w:val="24"/>
        </w:rPr>
        <w:t>сбору,</w:t>
      </w:r>
      <w:r>
        <w:rPr>
          <w:spacing w:val="33"/>
          <w:sz w:val="24"/>
        </w:rPr>
        <w:t xml:space="preserve"> </w:t>
      </w:r>
      <w:r>
        <w:rPr>
          <w:spacing w:val="-2"/>
          <w:sz w:val="24"/>
        </w:rPr>
        <w:t>обработке,</w:t>
      </w:r>
    </w:p>
    <w:p w:rsidR="00D45894" w:rsidRDefault="00D45894">
      <w:pPr>
        <w:pStyle w:val="a5"/>
        <w:rPr>
          <w:rFonts w:ascii="Arial" w:hAnsi="Arial"/>
          <w:b/>
          <w:sz w:val="17"/>
        </w:rPr>
        <w:sectPr w:rsidR="00D45894">
          <w:pgSz w:w="11900" w:h="16820"/>
          <w:pgMar w:top="880" w:right="566" w:bottom="1240" w:left="850" w:header="0" w:footer="967" w:gutter="0"/>
          <w:cols w:space="720"/>
        </w:sectPr>
      </w:pPr>
    </w:p>
    <w:p w:rsidR="00D45894" w:rsidRDefault="00320178">
      <w:pPr>
        <w:pStyle w:val="a3"/>
        <w:spacing w:before="73"/>
        <w:ind w:firstLine="0"/>
      </w:pPr>
      <w:r>
        <w:t>передаче,</w:t>
      </w:r>
      <w:r>
        <w:rPr>
          <w:spacing w:val="-8"/>
        </w:rPr>
        <w:t xml:space="preserve"> </w:t>
      </w:r>
      <w:r>
        <w:t>формализации</w:t>
      </w:r>
      <w:r>
        <w:rPr>
          <w:spacing w:val="-3"/>
        </w:rPr>
        <w:t xml:space="preserve"> </w:t>
      </w:r>
      <w:r>
        <w:rPr>
          <w:spacing w:val="-2"/>
        </w:rPr>
        <w:t>информации.</w:t>
      </w:r>
    </w:p>
    <w:p w:rsidR="00D45894" w:rsidRDefault="00320178" w:rsidP="00365E8E">
      <w:pPr>
        <w:pStyle w:val="a5"/>
        <w:numPr>
          <w:ilvl w:val="0"/>
          <w:numId w:val="159"/>
        </w:numPr>
        <w:tabs>
          <w:tab w:val="left" w:pos="1701"/>
        </w:tabs>
        <w:ind w:right="124" w:firstLine="708"/>
        <w:rPr>
          <w:rFonts w:ascii="Arial" w:hAnsi="Arial"/>
          <w:b/>
          <w:color w:val="231E20"/>
          <w:sz w:val="17"/>
        </w:rPr>
      </w:pPr>
      <w:r>
        <w:rPr>
          <w:sz w:val="24"/>
        </w:rPr>
        <w:t>Коллективно строить действия по ее достижению: распределять роли, договариваться, обсуждать процесс и результат совместной работы.</w:t>
      </w:r>
    </w:p>
    <w:p w:rsidR="00D45894" w:rsidRDefault="00320178" w:rsidP="00365E8E">
      <w:pPr>
        <w:pStyle w:val="a5"/>
        <w:numPr>
          <w:ilvl w:val="0"/>
          <w:numId w:val="159"/>
        </w:numPr>
        <w:tabs>
          <w:tab w:val="left" w:pos="1701"/>
        </w:tabs>
        <w:spacing w:before="1"/>
        <w:ind w:right="124" w:firstLine="708"/>
        <w:rPr>
          <w:rFonts w:ascii="Arial" w:hAnsi="Arial"/>
          <w:b/>
          <w:color w:val="231E20"/>
          <w:sz w:val="17"/>
        </w:rPr>
      </w:pPr>
      <w:r>
        <w:rPr>
          <w:sz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45894" w:rsidRDefault="00320178" w:rsidP="00365E8E">
      <w:pPr>
        <w:pStyle w:val="a5"/>
        <w:numPr>
          <w:ilvl w:val="0"/>
          <w:numId w:val="159"/>
        </w:numPr>
        <w:tabs>
          <w:tab w:val="left" w:pos="1701"/>
        </w:tabs>
        <w:ind w:right="125" w:firstLine="708"/>
        <w:rPr>
          <w:rFonts w:ascii="Arial" w:hAnsi="Arial"/>
          <w:b/>
          <w:color w:val="231E20"/>
          <w:sz w:val="17"/>
        </w:rPr>
      </w:pPr>
      <w:r>
        <w:rPr>
          <w:sz w:val="24"/>
        </w:rPr>
        <w:t>Оценивать</w:t>
      </w:r>
      <w:r>
        <w:rPr>
          <w:spacing w:val="-15"/>
          <w:sz w:val="24"/>
        </w:rPr>
        <w:t xml:space="preserve"> </w:t>
      </w:r>
      <w:r>
        <w:rPr>
          <w:sz w:val="24"/>
        </w:rPr>
        <w:t>качество</w:t>
      </w:r>
      <w:r>
        <w:rPr>
          <w:spacing w:val="-15"/>
          <w:sz w:val="24"/>
        </w:rPr>
        <w:t xml:space="preserve"> </w:t>
      </w:r>
      <w:r>
        <w:rPr>
          <w:sz w:val="24"/>
        </w:rPr>
        <w:t>своего</w:t>
      </w:r>
      <w:r>
        <w:rPr>
          <w:spacing w:val="-14"/>
          <w:sz w:val="24"/>
        </w:rPr>
        <w:t xml:space="preserve"> </w:t>
      </w:r>
      <w:r>
        <w:rPr>
          <w:sz w:val="24"/>
        </w:rPr>
        <w:t>вклада</w:t>
      </w:r>
      <w:r>
        <w:rPr>
          <w:spacing w:val="-15"/>
          <w:sz w:val="24"/>
        </w:rPr>
        <w:t xml:space="preserve"> </w:t>
      </w:r>
      <w:r>
        <w:rPr>
          <w:sz w:val="24"/>
        </w:rPr>
        <w:t>в</w:t>
      </w:r>
      <w:r>
        <w:rPr>
          <w:spacing w:val="-15"/>
          <w:sz w:val="24"/>
        </w:rPr>
        <w:t xml:space="preserve"> </w:t>
      </w:r>
      <w:r>
        <w:rPr>
          <w:sz w:val="24"/>
        </w:rPr>
        <w:t>общий</w:t>
      </w:r>
      <w:r>
        <w:rPr>
          <w:spacing w:val="-15"/>
          <w:sz w:val="24"/>
        </w:rPr>
        <w:t xml:space="preserve"> </w:t>
      </w:r>
      <w:r>
        <w:rPr>
          <w:sz w:val="24"/>
        </w:rPr>
        <w:t>информационный</w:t>
      </w:r>
      <w:r>
        <w:rPr>
          <w:spacing w:val="-15"/>
          <w:sz w:val="24"/>
        </w:rPr>
        <w:t xml:space="preserve"> </w:t>
      </w:r>
      <w:r>
        <w:rPr>
          <w:sz w:val="24"/>
        </w:rPr>
        <w:t>продукт</w:t>
      </w:r>
      <w:r>
        <w:rPr>
          <w:spacing w:val="-12"/>
          <w:sz w:val="24"/>
        </w:rPr>
        <w:t xml:space="preserve"> </w:t>
      </w:r>
      <w:r>
        <w:rPr>
          <w:sz w:val="24"/>
        </w:rPr>
        <w:t>по</w:t>
      </w:r>
      <w:r>
        <w:rPr>
          <w:spacing w:val="-14"/>
          <w:sz w:val="24"/>
        </w:rPr>
        <w:t xml:space="preserve"> </w:t>
      </w:r>
      <w:r>
        <w:rPr>
          <w:sz w:val="24"/>
        </w:rPr>
        <w:t>критериям, самостоятельно сформулированным участниками взаимодействия.</w:t>
      </w:r>
    </w:p>
    <w:p w:rsidR="00D45894" w:rsidRDefault="00320178">
      <w:pPr>
        <w:pStyle w:val="2"/>
      </w:pPr>
      <w:r>
        <w:t>Формирование универсальных</w:t>
      </w:r>
      <w:r>
        <w:rPr>
          <w:spacing w:val="-3"/>
        </w:rPr>
        <w:t xml:space="preserve"> </w:t>
      </w:r>
      <w:r>
        <w:t>учебных</w:t>
      </w:r>
      <w:r>
        <w:rPr>
          <w:spacing w:val="-3"/>
        </w:rPr>
        <w:t xml:space="preserve"> </w:t>
      </w:r>
      <w:r>
        <w:t>регулятивных</w:t>
      </w:r>
      <w:r>
        <w:rPr>
          <w:spacing w:val="1"/>
        </w:rPr>
        <w:t xml:space="preserve"> </w:t>
      </w:r>
      <w:r>
        <w:rPr>
          <w:spacing w:val="-2"/>
        </w:rPr>
        <w:t>действий</w:t>
      </w:r>
    </w:p>
    <w:p w:rsidR="00D45894" w:rsidRDefault="00320178" w:rsidP="00365E8E">
      <w:pPr>
        <w:pStyle w:val="a5"/>
        <w:numPr>
          <w:ilvl w:val="0"/>
          <w:numId w:val="159"/>
        </w:numPr>
        <w:tabs>
          <w:tab w:val="left" w:pos="1701"/>
        </w:tabs>
        <w:spacing w:line="274" w:lineRule="exact"/>
        <w:ind w:left="1701" w:hanging="710"/>
        <w:jc w:val="left"/>
        <w:rPr>
          <w:rFonts w:ascii="Arial" w:hAnsi="Arial"/>
          <w:b/>
          <w:color w:val="231E20"/>
          <w:sz w:val="17"/>
        </w:rPr>
      </w:pPr>
      <w:r>
        <w:rPr>
          <w:sz w:val="24"/>
        </w:rPr>
        <w:t>Удерживать</w:t>
      </w:r>
      <w:r>
        <w:rPr>
          <w:spacing w:val="-4"/>
          <w:sz w:val="24"/>
        </w:rPr>
        <w:t xml:space="preserve"> </w:t>
      </w:r>
      <w:r>
        <w:rPr>
          <w:sz w:val="24"/>
        </w:rPr>
        <w:t>цель</w:t>
      </w:r>
      <w:r>
        <w:rPr>
          <w:spacing w:val="-4"/>
          <w:sz w:val="24"/>
        </w:rPr>
        <w:t xml:space="preserve"> </w:t>
      </w:r>
      <w:r>
        <w:rPr>
          <w:spacing w:val="-2"/>
          <w:sz w:val="24"/>
        </w:rPr>
        <w:t>деятельности.</w:t>
      </w:r>
    </w:p>
    <w:p w:rsidR="00D45894" w:rsidRDefault="00320178" w:rsidP="00365E8E">
      <w:pPr>
        <w:pStyle w:val="a5"/>
        <w:numPr>
          <w:ilvl w:val="0"/>
          <w:numId w:val="159"/>
        </w:numPr>
        <w:tabs>
          <w:tab w:val="left" w:pos="1701"/>
        </w:tabs>
        <w:ind w:right="126" w:firstLine="708"/>
        <w:jc w:val="left"/>
        <w:rPr>
          <w:rFonts w:ascii="Arial" w:hAnsi="Arial"/>
          <w:b/>
          <w:color w:val="231E20"/>
          <w:sz w:val="17"/>
        </w:rPr>
      </w:pPr>
      <w:r>
        <w:rPr>
          <w:sz w:val="24"/>
        </w:rPr>
        <w:t>Планировать</w:t>
      </w:r>
      <w:r>
        <w:rPr>
          <w:spacing w:val="40"/>
          <w:sz w:val="24"/>
        </w:rPr>
        <w:t xml:space="preserve"> </w:t>
      </w:r>
      <w:r>
        <w:rPr>
          <w:sz w:val="24"/>
        </w:rPr>
        <w:t>выполнение</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выбирать</w:t>
      </w:r>
      <w:r>
        <w:rPr>
          <w:spacing w:val="40"/>
          <w:sz w:val="24"/>
        </w:rPr>
        <w:t xml:space="preserve"> </w:t>
      </w:r>
      <w:r>
        <w:rPr>
          <w:sz w:val="24"/>
        </w:rPr>
        <w:t>и</w:t>
      </w:r>
      <w:r>
        <w:rPr>
          <w:spacing w:val="40"/>
          <w:sz w:val="24"/>
        </w:rPr>
        <w:t xml:space="preserve"> </w:t>
      </w:r>
      <w:r>
        <w:rPr>
          <w:sz w:val="24"/>
        </w:rPr>
        <w:t>аргументировать</w:t>
      </w:r>
      <w:r>
        <w:rPr>
          <w:spacing w:val="40"/>
          <w:sz w:val="24"/>
        </w:rPr>
        <w:t xml:space="preserve"> </w:t>
      </w:r>
      <w:r>
        <w:rPr>
          <w:sz w:val="24"/>
        </w:rPr>
        <w:t xml:space="preserve">способ </w:t>
      </w:r>
      <w:r>
        <w:rPr>
          <w:spacing w:val="-2"/>
          <w:sz w:val="24"/>
        </w:rPr>
        <w:t>деятельности.</w:t>
      </w:r>
    </w:p>
    <w:p w:rsidR="00D45894" w:rsidRDefault="00320178" w:rsidP="00365E8E">
      <w:pPr>
        <w:pStyle w:val="a5"/>
        <w:numPr>
          <w:ilvl w:val="0"/>
          <w:numId w:val="159"/>
        </w:numPr>
        <w:tabs>
          <w:tab w:val="left" w:pos="1701"/>
        </w:tabs>
        <w:ind w:right="127" w:firstLine="708"/>
        <w:jc w:val="left"/>
        <w:rPr>
          <w:rFonts w:ascii="Arial" w:hAnsi="Arial"/>
          <w:b/>
          <w:color w:val="231E20"/>
          <w:sz w:val="17"/>
        </w:rPr>
      </w:pPr>
      <w:r>
        <w:rPr>
          <w:sz w:val="24"/>
        </w:rPr>
        <w:t>Корректировать</w:t>
      </w:r>
      <w:r>
        <w:rPr>
          <w:spacing w:val="40"/>
          <w:sz w:val="24"/>
        </w:rPr>
        <w:t xml:space="preserve"> </w:t>
      </w:r>
      <w:r>
        <w:rPr>
          <w:sz w:val="24"/>
        </w:rPr>
        <w:t>деятельность</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возникших</w:t>
      </w:r>
      <w:r>
        <w:rPr>
          <w:spacing w:val="40"/>
          <w:sz w:val="24"/>
        </w:rPr>
        <w:t xml:space="preserve"> </w:t>
      </w:r>
      <w:r>
        <w:rPr>
          <w:sz w:val="24"/>
        </w:rPr>
        <w:t>трудностей,</w:t>
      </w:r>
      <w:r>
        <w:rPr>
          <w:spacing w:val="40"/>
          <w:sz w:val="24"/>
        </w:rPr>
        <w:t xml:space="preserve"> </w:t>
      </w:r>
      <w:r>
        <w:rPr>
          <w:sz w:val="24"/>
        </w:rPr>
        <w:t>ошибок,</w:t>
      </w:r>
      <w:r>
        <w:rPr>
          <w:spacing w:val="40"/>
          <w:sz w:val="24"/>
        </w:rPr>
        <w:t xml:space="preserve"> </w:t>
      </w:r>
      <w:r>
        <w:rPr>
          <w:sz w:val="24"/>
        </w:rPr>
        <w:t>новых</w:t>
      </w:r>
      <w:r>
        <w:rPr>
          <w:spacing w:val="40"/>
          <w:sz w:val="24"/>
        </w:rPr>
        <w:t xml:space="preserve"> </w:t>
      </w:r>
      <w:r>
        <w:rPr>
          <w:sz w:val="24"/>
        </w:rPr>
        <w:t>данных или информации.</w:t>
      </w:r>
    </w:p>
    <w:p w:rsidR="00D45894" w:rsidRDefault="00320178" w:rsidP="00365E8E">
      <w:pPr>
        <w:pStyle w:val="a5"/>
        <w:numPr>
          <w:ilvl w:val="0"/>
          <w:numId w:val="159"/>
        </w:numPr>
        <w:tabs>
          <w:tab w:val="left" w:pos="1701"/>
          <w:tab w:val="left" w:pos="3597"/>
          <w:tab w:val="left" w:pos="4063"/>
          <w:tab w:val="left" w:pos="5450"/>
          <w:tab w:val="left" w:pos="7120"/>
          <w:tab w:val="left" w:pos="8222"/>
          <w:tab w:val="left" w:pos="9062"/>
        </w:tabs>
        <w:spacing w:before="1"/>
        <w:ind w:right="129" w:firstLine="708"/>
        <w:jc w:val="left"/>
        <w:rPr>
          <w:rFonts w:ascii="Arial" w:hAnsi="Arial"/>
          <w:b/>
          <w:color w:val="231E20"/>
          <w:sz w:val="17"/>
        </w:rPr>
      </w:pPr>
      <w:r>
        <w:rPr>
          <w:spacing w:val="-2"/>
          <w:sz w:val="24"/>
        </w:rPr>
        <w:t>Анализировать</w:t>
      </w:r>
      <w:r>
        <w:rPr>
          <w:sz w:val="24"/>
        </w:rPr>
        <w:tab/>
      </w:r>
      <w:r>
        <w:rPr>
          <w:spacing w:val="-10"/>
          <w:sz w:val="24"/>
        </w:rPr>
        <w:t>и</w:t>
      </w:r>
      <w:r>
        <w:rPr>
          <w:sz w:val="24"/>
        </w:rPr>
        <w:tab/>
      </w:r>
      <w:r>
        <w:rPr>
          <w:spacing w:val="-2"/>
          <w:sz w:val="24"/>
        </w:rPr>
        <w:t>оценивать</w:t>
      </w:r>
      <w:r>
        <w:rPr>
          <w:sz w:val="24"/>
        </w:rPr>
        <w:tab/>
      </w:r>
      <w:r>
        <w:rPr>
          <w:spacing w:val="-2"/>
          <w:sz w:val="24"/>
        </w:rPr>
        <w:t>собственную</w:t>
      </w:r>
      <w:r>
        <w:rPr>
          <w:sz w:val="24"/>
        </w:rPr>
        <w:tab/>
      </w:r>
      <w:r>
        <w:rPr>
          <w:spacing w:val="-2"/>
          <w:sz w:val="24"/>
        </w:rPr>
        <w:t>работу:</w:t>
      </w:r>
      <w:r>
        <w:rPr>
          <w:sz w:val="24"/>
        </w:rPr>
        <w:tab/>
      </w:r>
      <w:r>
        <w:rPr>
          <w:spacing w:val="-4"/>
          <w:sz w:val="24"/>
        </w:rPr>
        <w:t>меру</w:t>
      </w:r>
      <w:r>
        <w:rPr>
          <w:sz w:val="24"/>
        </w:rPr>
        <w:tab/>
      </w:r>
      <w:r>
        <w:rPr>
          <w:spacing w:val="-2"/>
          <w:sz w:val="24"/>
        </w:rPr>
        <w:t xml:space="preserve">собственной </w:t>
      </w:r>
      <w:r>
        <w:rPr>
          <w:sz w:val="24"/>
        </w:rPr>
        <w:t>самостоятельности, затруднения, дефициты, ошибки и пр.</w:t>
      </w:r>
    </w:p>
    <w:p w:rsidR="00D45894" w:rsidRDefault="00320178">
      <w:pPr>
        <w:pStyle w:val="1"/>
        <w:spacing w:before="4" w:line="240" w:lineRule="auto"/>
      </w:pPr>
      <w:r>
        <w:t>ОБЩЕСТВЕННО-НАУЧНЫЕ</w:t>
      </w:r>
      <w:r>
        <w:rPr>
          <w:spacing w:val="-5"/>
        </w:rPr>
        <w:t xml:space="preserve"> </w:t>
      </w:r>
      <w:r>
        <w:rPr>
          <w:spacing w:val="-2"/>
        </w:rPr>
        <w:t>ПРЕДМЕТЫ</w:t>
      </w:r>
    </w:p>
    <w:p w:rsidR="00D45894" w:rsidRDefault="00320178">
      <w:pPr>
        <w:pStyle w:val="2"/>
        <w:spacing w:before="0" w:line="240" w:lineRule="auto"/>
        <w:ind w:right="2399"/>
      </w:pPr>
      <w:r>
        <w:t>Формирование</w:t>
      </w:r>
      <w:r>
        <w:rPr>
          <w:spacing w:val="-6"/>
        </w:rPr>
        <w:t xml:space="preserve"> </w:t>
      </w:r>
      <w:r>
        <w:t>универсальных</w:t>
      </w:r>
      <w:r>
        <w:rPr>
          <w:spacing w:val="-10"/>
        </w:rPr>
        <w:t xml:space="preserve"> </w:t>
      </w:r>
      <w:r>
        <w:t>учебных</w:t>
      </w:r>
      <w:r>
        <w:rPr>
          <w:spacing w:val="-11"/>
        </w:rPr>
        <w:t xml:space="preserve"> </w:t>
      </w:r>
      <w:r>
        <w:t>познавательных</w:t>
      </w:r>
      <w:r>
        <w:rPr>
          <w:spacing w:val="-9"/>
        </w:rPr>
        <w:t xml:space="preserve"> </w:t>
      </w:r>
      <w:r>
        <w:t>действий Формирование базовых логических действий</w:t>
      </w:r>
    </w:p>
    <w:p w:rsidR="00D45894" w:rsidRDefault="00320178" w:rsidP="00365E8E">
      <w:pPr>
        <w:pStyle w:val="a5"/>
        <w:numPr>
          <w:ilvl w:val="0"/>
          <w:numId w:val="158"/>
        </w:numPr>
        <w:tabs>
          <w:tab w:val="left" w:pos="1701"/>
        </w:tabs>
        <w:spacing w:line="271" w:lineRule="exact"/>
        <w:ind w:left="1701" w:hanging="710"/>
        <w:rPr>
          <w:sz w:val="24"/>
        </w:rPr>
      </w:pPr>
      <w:r>
        <w:rPr>
          <w:sz w:val="24"/>
        </w:rPr>
        <w:t>Систематизировать,</w:t>
      </w:r>
      <w:r>
        <w:rPr>
          <w:spacing w:val="-10"/>
          <w:sz w:val="24"/>
        </w:rPr>
        <w:t xml:space="preserve"> </w:t>
      </w:r>
      <w:r>
        <w:rPr>
          <w:sz w:val="24"/>
        </w:rPr>
        <w:t>классифицировать</w:t>
      </w:r>
      <w:r>
        <w:rPr>
          <w:spacing w:val="-8"/>
          <w:sz w:val="24"/>
        </w:rPr>
        <w:t xml:space="preserve"> </w:t>
      </w:r>
      <w:r>
        <w:rPr>
          <w:sz w:val="24"/>
        </w:rPr>
        <w:t>и</w:t>
      </w:r>
      <w:r>
        <w:rPr>
          <w:spacing w:val="-6"/>
          <w:sz w:val="24"/>
        </w:rPr>
        <w:t xml:space="preserve"> </w:t>
      </w:r>
      <w:r>
        <w:rPr>
          <w:sz w:val="24"/>
        </w:rPr>
        <w:t>обобщать</w:t>
      </w:r>
      <w:r>
        <w:rPr>
          <w:spacing w:val="-8"/>
          <w:sz w:val="24"/>
        </w:rPr>
        <w:t xml:space="preserve"> </w:t>
      </w:r>
      <w:r>
        <w:rPr>
          <w:sz w:val="24"/>
        </w:rPr>
        <w:t>исторические</w:t>
      </w:r>
      <w:r>
        <w:rPr>
          <w:spacing w:val="-7"/>
          <w:sz w:val="24"/>
        </w:rPr>
        <w:t xml:space="preserve"> </w:t>
      </w:r>
      <w:r>
        <w:rPr>
          <w:spacing w:val="-2"/>
          <w:sz w:val="24"/>
        </w:rPr>
        <w:t>факты.</w:t>
      </w:r>
    </w:p>
    <w:p w:rsidR="00D45894" w:rsidRDefault="00320178" w:rsidP="00365E8E">
      <w:pPr>
        <w:pStyle w:val="a5"/>
        <w:numPr>
          <w:ilvl w:val="0"/>
          <w:numId w:val="158"/>
        </w:numPr>
        <w:tabs>
          <w:tab w:val="left" w:pos="1701"/>
        </w:tabs>
        <w:ind w:left="1701" w:hanging="710"/>
        <w:rPr>
          <w:sz w:val="24"/>
        </w:rPr>
      </w:pPr>
      <w:r>
        <w:rPr>
          <w:sz w:val="24"/>
        </w:rPr>
        <w:t>Составлять</w:t>
      </w:r>
      <w:r>
        <w:rPr>
          <w:spacing w:val="-4"/>
          <w:sz w:val="24"/>
        </w:rPr>
        <w:t xml:space="preserve"> </w:t>
      </w:r>
      <w:r>
        <w:rPr>
          <w:sz w:val="24"/>
        </w:rPr>
        <w:t>синхронистические</w:t>
      </w:r>
      <w:r>
        <w:rPr>
          <w:spacing w:val="-5"/>
          <w:sz w:val="24"/>
        </w:rPr>
        <w:t xml:space="preserve"> </w:t>
      </w:r>
      <w:r>
        <w:rPr>
          <w:sz w:val="24"/>
        </w:rPr>
        <w:t>и систематические</w:t>
      </w:r>
      <w:r>
        <w:rPr>
          <w:spacing w:val="-3"/>
          <w:sz w:val="24"/>
        </w:rPr>
        <w:t xml:space="preserve"> </w:t>
      </w:r>
      <w:r>
        <w:rPr>
          <w:spacing w:val="-2"/>
          <w:sz w:val="24"/>
        </w:rPr>
        <w:t>таблицы.</w:t>
      </w:r>
    </w:p>
    <w:p w:rsidR="00D45894" w:rsidRDefault="00320178" w:rsidP="00365E8E">
      <w:pPr>
        <w:pStyle w:val="a5"/>
        <w:numPr>
          <w:ilvl w:val="0"/>
          <w:numId w:val="158"/>
        </w:numPr>
        <w:tabs>
          <w:tab w:val="left" w:pos="1701"/>
        </w:tabs>
        <w:ind w:right="125" w:firstLine="708"/>
        <w:rPr>
          <w:sz w:val="24"/>
        </w:rPr>
      </w:pPr>
      <w:r>
        <w:rPr>
          <w:sz w:val="24"/>
        </w:rPr>
        <w:t xml:space="preserve">Выявлять и характеризовать существенные признаки исторических явлений, </w:t>
      </w:r>
      <w:r>
        <w:rPr>
          <w:spacing w:val="-2"/>
          <w:sz w:val="24"/>
        </w:rPr>
        <w:t>процессов.</w:t>
      </w:r>
    </w:p>
    <w:p w:rsidR="00D45894" w:rsidRDefault="00320178" w:rsidP="00365E8E">
      <w:pPr>
        <w:pStyle w:val="a5"/>
        <w:numPr>
          <w:ilvl w:val="0"/>
          <w:numId w:val="158"/>
        </w:numPr>
        <w:tabs>
          <w:tab w:val="left" w:pos="1701"/>
        </w:tabs>
        <w:spacing w:before="1"/>
        <w:ind w:right="123" w:firstLine="708"/>
        <w:rPr>
          <w:sz w:val="24"/>
        </w:rPr>
      </w:pPr>
      <w:r>
        <w:rPr>
          <w:sz w:val="24"/>
        </w:rPr>
        <w:t>Сравнивать исторические явления,</w:t>
      </w:r>
      <w:r>
        <w:rPr>
          <w:spacing w:val="-1"/>
          <w:sz w:val="24"/>
        </w:rPr>
        <w:t xml:space="preserve"> </w:t>
      </w:r>
      <w:r>
        <w:rPr>
          <w:sz w:val="24"/>
        </w:rPr>
        <w:t>процессы</w:t>
      </w:r>
      <w:r>
        <w:rPr>
          <w:spacing w:val="-1"/>
          <w:sz w:val="24"/>
        </w:rPr>
        <w:t xml:space="preserve"> </w:t>
      </w:r>
      <w:r>
        <w:rPr>
          <w:sz w:val="24"/>
        </w:rPr>
        <w:t>(политическое устройство государств, социально-экономические</w:t>
      </w:r>
      <w:r>
        <w:rPr>
          <w:spacing w:val="-15"/>
          <w:sz w:val="24"/>
        </w:rPr>
        <w:t xml:space="preserve"> </w:t>
      </w:r>
      <w:r>
        <w:rPr>
          <w:sz w:val="24"/>
        </w:rPr>
        <w:t>отношения,</w:t>
      </w:r>
      <w:r>
        <w:rPr>
          <w:spacing w:val="-14"/>
          <w:sz w:val="24"/>
        </w:rPr>
        <w:t xml:space="preserve"> </w:t>
      </w:r>
      <w:r>
        <w:rPr>
          <w:sz w:val="24"/>
        </w:rPr>
        <w:t>пути</w:t>
      </w:r>
      <w:r>
        <w:rPr>
          <w:spacing w:val="-12"/>
          <w:sz w:val="24"/>
        </w:rPr>
        <w:t xml:space="preserve"> </w:t>
      </w:r>
      <w:r>
        <w:rPr>
          <w:sz w:val="24"/>
        </w:rPr>
        <w:t>модернизации</w:t>
      </w:r>
      <w:r>
        <w:rPr>
          <w:spacing w:val="-14"/>
          <w:sz w:val="24"/>
        </w:rPr>
        <w:t xml:space="preserve"> </w:t>
      </w:r>
      <w:r>
        <w:rPr>
          <w:sz w:val="24"/>
        </w:rPr>
        <w:t>и</w:t>
      </w:r>
      <w:r>
        <w:rPr>
          <w:spacing w:val="-13"/>
          <w:sz w:val="24"/>
        </w:rPr>
        <w:t xml:space="preserve"> </w:t>
      </w:r>
      <w:r>
        <w:rPr>
          <w:sz w:val="24"/>
        </w:rPr>
        <w:t>др.)</w:t>
      </w:r>
      <w:r>
        <w:rPr>
          <w:spacing w:val="-15"/>
          <w:sz w:val="24"/>
        </w:rPr>
        <w:t xml:space="preserve"> </w:t>
      </w:r>
      <w:r>
        <w:rPr>
          <w:sz w:val="24"/>
        </w:rPr>
        <w:t>по</w:t>
      </w:r>
      <w:r>
        <w:rPr>
          <w:spacing w:val="-13"/>
          <w:sz w:val="24"/>
        </w:rPr>
        <w:t xml:space="preserve"> </w:t>
      </w:r>
      <w:r>
        <w:rPr>
          <w:sz w:val="24"/>
        </w:rPr>
        <w:t>горизонтали</w:t>
      </w:r>
      <w:r>
        <w:rPr>
          <w:spacing w:val="-13"/>
          <w:sz w:val="24"/>
        </w:rPr>
        <w:t xml:space="preserve"> </w:t>
      </w:r>
      <w:r>
        <w:rPr>
          <w:sz w:val="24"/>
        </w:rPr>
        <w:t>(существовавшие синхронно в разных сообществах) и в динамике («было — стало») по заданным или самостоятельно определенным основаниям.</w:t>
      </w:r>
    </w:p>
    <w:p w:rsidR="00D45894" w:rsidRDefault="00320178" w:rsidP="00365E8E">
      <w:pPr>
        <w:pStyle w:val="a5"/>
        <w:numPr>
          <w:ilvl w:val="0"/>
          <w:numId w:val="158"/>
        </w:numPr>
        <w:tabs>
          <w:tab w:val="left" w:pos="1701"/>
        </w:tabs>
        <w:ind w:left="1701" w:hanging="710"/>
        <w:rPr>
          <w:sz w:val="24"/>
        </w:rPr>
      </w:pPr>
      <w:r>
        <w:rPr>
          <w:sz w:val="24"/>
        </w:rPr>
        <w:t>Использовать</w:t>
      </w:r>
      <w:r>
        <w:rPr>
          <w:spacing w:val="68"/>
          <w:sz w:val="24"/>
        </w:rPr>
        <w:t xml:space="preserve"> </w:t>
      </w:r>
      <w:r>
        <w:rPr>
          <w:sz w:val="24"/>
        </w:rPr>
        <w:t>понятия</w:t>
      </w:r>
      <w:r>
        <w:rPr>
          <w:spacing w:val="67"/>
          <w:sz w:val="24"/>
        </w:rPr>
        <w:t xml:space="preserve"> </w:t>
      </w:r>
      <w:r>
        <w:rPr>
          <w:sz w:val="24"/>
        </w:rPr>
        <w:t>и</w:t>
      </w:r>
      <w:r>
        <w:rPr>
          <w:spacing w:val="69"/>
          <w:sz w:val="24"/>
        </w:rPr>
        <w:t xml:space="preserve"> </w:t>
      </w:r>
      <w:r>
        <w:rPr>
          <w:sz w:val="24"/>
        </w:rPr>
        <w:t>категории</w:t>
      </w:r>
      <w:r>
        <w:rPr>
          <w:spacing w:val="72"/>
          <w:sz w:val="24"/>
        </w:rPr>
        <w:t xml:space="preserve"> </w:t>
      </w:r>
      <w:r>
        <w:rPr>
          <w:sz w:val="24"/>
        </w:rPr>
        <w:t>современного</w:t>
      </w:r>
      <w:r>
        <w:rPr>
          <w:spacing w:val="66"/>
          <w:sz w:val="24"/>
        </w:rPr>
        <w:t xml:space="preserve"> </w:t>
      </w:r>
      <w:r>
        <w:rPr>
          <w:sz w:val="24"/>
        </w:rPr>
        <w:t>исторического</w:t>
      </w:r>
      <w:r>
        <w:rPr>
          <w:spacing w:val="68"/>
          <w:sz w:val="24"/>
        </w:rPr>
        <w:t xml:space="preserve"> </w:t>
      </w:r>
      <w:r>
        <w:rPr>
          <w:sz w:val="24"/>
        </w:rPr>
        <w:t>знания</w:t>
      </w:r>
      <w:r>
        <w:rPr>
          <w:spacing w:val="70"/>
          <w:sz w:val="24"/>
        </w:rPr>
        <w:t xml:space="preserve"> </w:t>
      </w:r>
      <w:r>
        <w:rPr>
          <w:spacing w:val="-2"/>
          <w:sz w:val="24"/>
        </w:rPr>
        <w:t>(эпоха,</w:t>
      </w:r>
    </w:p>
    <w:p w:rsidR="00D45894" w:rsidRDefault="00320178">
      <w:pPr>
        <w:pStyle w:val="a3"/>
        <w:ind w:firstLine="0"/>
      </w:pPr>
      <w:r>
        <w:t>цивилизация,</w:t>
      </w:r>
      <w:r>
        <w:rPr>
          <w:spacing w:val="-4"/>
        </w:rPr>
        <w:t xml:space="preserve"> </w:t>
      </w:r>
      <w:r>
        <w:t>исторический источник,</w:t>
      </w:r>
      <w:r>
        <w:rPr>
          <w:spacing w:val="-4"/>
        </w:rPr>
        <w:t xml:space="preserve"> </w:t>
      </w:r>
      <w:r>
        <w:t>исторический</w:t>
      </w:r>
      <w:r>
        <w:rPr>
          <w:spacing w:val="-3"/>
        </w:rPr>
        <w:t xml:space="preserve"> </w:t>
      </w:r>
      <w:r>
        <w:t>факт,</w:t>
      </w:r>
      <w:r>
        <w:rPr>
          <w:spacing w:val="-4"/>
        </w:rPr>
        <w:t xml:space="preserve"> </w:t>
      </w:r>
      <w:r>
        <w:t>историзм</w:t>
      </w:r>
      <w:r>
        <w:rPr>
          <w:spacing w:val="-6"/>
        </w:rPr>
        <w:t xml:space="preserve"> </w:t>
      </w:r>
      <w:r>
        <w:t>и</w:t>
      </w:r>
      <w:r>
        <w:rPr>
          <w:spacing w:val="-3"/>
        </w:rPr>
        <w:t xml:space="preserve"> </w:t>
      </w:r>
      <w:r>
        <w:rPr>
          <w:spacing w:val="-2"/>
        </w:rPr>
        <w:t>др.).</w:t>
      </w:r>
    </w:p>
    <w:p w:rsidR="00D45894" w:rsidRDefault="00320178" w:rsidP="00365E8E">
      <w:pPr>
        <w:pStyle w:val="a5"/>
        <w:numPr>
          <w:ilvl w:val="0"/>
          <w:numId w:val="158"/>
        </w:numPr>
        <w:tabs>
          <w:tab w:val="left" w:pos="1701"/>
        </w:tabs>
        <w:ind w:left="1701" w:hanging="710"/>
        <w:rPr>
          <w:sz w:val="24"/>
        </w:rPr>
      </w:pPr>
      <w:r>
        <w:rPr>
          <w:sz w:val="24"/>
        </w:rPr>
        <w:t>Выявлять</w:t>
      </w:r>
      <w:r>
        <w:rPr>
          <w:spacing w:val="-2"/>
          <w:sz w:val="24"/>
        </w:rPr>
        <w:t xml:space="preserve"> </w:t>
      </w:r>
      <w:r>
        <w:rPr>
          <w:sz w:val="24"/>
        </w:rPr>
        <w:t>причины</w:t>
      </w:r>
      <w:r>
        <w:rPr>
          <w:spacing w:val="-2"/>
          <w:sz w:val="24"/>
        </w:rPr>
        <w:t xml:space="preserve"> </w:t>
      </w:r>
      <w:r>
        <w:rPr>
          <w:sz w:val="24"/>
        </w:rPr>
        <w:t>и</w:t>
      </w:r>
      <w:r>
        <w:rPr>
          <w:spacing w:val="-1"/>
          <w:sz w:val="24"/>
        </w:rPr>
        <w:t xml:space="preserve"> </w:t>
      </w:r>
      <w:r>
        <w:rPr>
          <w:sz w:val="24"/>
        </w:rPr>
        <w:t>следствия</w:t>
      </w:r>
      <w:r>
        <w:rPr>
          <w:spacing w:val="-3"/>
          <w:sz w:val="24"/>
        </w:rPr>
        <w:t xml:space="preserve"> </w:t>
      </w:r>
      <w:r>
        <w:rPr>
          <w:sz w:val="24"/>
        </w:rPr>
        <w:t>исторических</w:t>
      </w:r>
      <w:r>
        <w:rPr>
          <w:spacing w:val="-1"/>
          <w:sz w:val="24"/>
        </w:rPr>
        <w:t xml:space="preserve"> </w:t>
      </w:r>
      <w:r>
        <w:rPr>
          <w:sz w:val="24"/>
        </w:rPr>
        <w:t>событий</w:t>
      </w:r>
      <w:r>
        <w:rPr>
          <w:spacing w:val="-3"/>
          <w:sz w:val="24"/>
        </w:rPr>
        <w:t xml:space="preserve"> </w:t>
      </w:r>
      <w:r>
        <w:rPr>
          <w:sz w:val="24"/>
        </w:rPr>
        <w:t xml:space="preserve">и </w:t>
      </w:r>
      <w:r>
        <w:rPr>
          <w:spacing w:val="-2"/>
          <w:sz w:val="24"/>
        </w:rPr>
        <w:t>процессов.</w:t>
      </w:r>
    </w:p>
    <w:p w:rsidR="00D45894" w:rsidRDefault="00320178" w:rsidP="00365E8E">
      <w:pPr>
        <w:pStyle w:val="a5"/>
        <w:numPr>
          <w:ilvl w:val="0"/>
          <w:numId w:val="158"/>
        </w:numPr>
        <w:tabs>
          <w:tab w:val="left" w:pos="1701"/>
        </w:tabs>
        <w:ind w:right="126" w:firstLine="708"/>
        <w:rPr>
          <w:sz w:val="24"/>
        </w:rPr>
      </w:pPr>
      <w:r>
        <w:rPr>
          <w:sz w:val="24"/>
        </w:rPr>
        <w:t>Осуществлять</w:t>
      </w:r>
      <w:r>
        <w:rPr>
          <w:spacing w:val="-9"/>
          <w:sz w:val="24"/>
        </w:rPr>
        <w:t xml:space="preserve"> </w:t>
      </w:r>
      <w:r>
        <w:rPr>
          <w:sz w:val="24"/>
        </w:rPr>
        <w:t>по</w:t>
      </w:r>
      <w:r>
        <w:rPr>
          <w:spacing w:val="-6"/>
          <w:sz w:val="24"/>
        </w:rPr>
        <w:t xml:space="preserve"> </w:t>
      </w:r>
      <w:r>
        <w:rPr>
          <w:sz w:val="24"/>
        </w:rPr>
        <w:t>самостоятельно</w:t>
      </w:r>
      <w:r>
        <w:rPr>
          <w:spacing w:val="-4"/>
          <w:sz w:val="24"/>
        </w:rPr>
        <w:t xml:space="preserve"> </w:t>
      </w:r>
      <w:r>
        <w:rPr>
          <w:sz w:val="24"/>
        </w:rPr>
        <w:t>составленному</w:t>
      </w:r>
      <w:r>
        <w:rPr>
          <w:spacing w:val="-13"/>
          <w:sz w:val="24"/>
        </w:rPr>
        <w:t xml:space="preserve"> </w:t>
      </w:r>
      <w:r>
        <w:rPr>
          <w:sz w:val="24"/>
        </w:rPr>
        <w:t>плану</w:t>
      </w:r>
      <w:r>
        <w:rPr>
          <w:spacing w:val="-6"/>
          <w:sz w:val="24"/>
        </w:rPr>
        <w:t xml:space="preserve"> </w:t>
      </w:r>
      <w:r>
        <w:rPr>
          <w:sz w:val="24"/>
        </w:rPr>
        <w:t>учебный</w:t>
      </w:r>
      <w:r>
        <w:rPr>
          <w:spacing w:val="-7"/>
          <w:sz w:val="24"/>
        </w:rPr>
        <w:t xml:space="preserve"> </w:t>
      </w:r>
      <w:r>
        <w:rPr>
          <w:sz w:val="24"/>
        </w:rPr>
        <w:t>исследовательский проект</w:t>
      </w:r>
      <w:r>
        <w:rPr>
          <w:spacing w:val="-8"/>
          <w:sz w:val="24"/>
        </w:rPr>
        <w:t xml:space="preserve"> </w:t>
      </w:r>
      <w:r>
        <w:rPr>
          <w:sz w:val="24"/>
        </w:rPr>
        <w:t>по</w:t>
      </w:r>
      <w:r>
        <w:rPr>
          <w:spacing w:val="-9"/>
          <w:sz w:val="24"/>
        </w:rPr>
        <w:t xml:space="preserve"> </w:t>
      </w:r>
      <w:r>
        <w:rPr>
          <w:sz w:val="24"/>
        </w:rPr>
        <w:t>истории</w:t>
      </w:r>
      <w:r>
        <w:rPr>
          <w:spacing w:val="-3"/>
          <w:sz w:val="24"/>
        </w:rPr>
        <w:t xml:space="preserve"> </w:t>
      </w:r>
      <w:r>
        <w:rPr>
          <w:sz w:val="24"/>
        </w:rPr>
        <w:t>(например,</w:t>
      </w:r>
      <w:r>
        <w:rPr>
          <w:spacing w:val="-10"/>
          <w:sz w:val="24"/>
        </w:rPr>
        <w:t xml:space="preserve"> </w:t>
      </w:r>
      <w:r>
        <w:rPr>
          <w:sz w:val="24"/>
        </w:rPr>
        <w:t>по</w:t>
      </w:r>
      <w:r>
        <w:rPr>
          <w:spacing w:val="-9"/>
          <w:sz w:val="24"/>
        </w:rPr>
        <w:t xml:space="preserve"> </w:t>
      </w:r>
      <w:r>
        <w:rPr>
          <w:sz w:val="24"/>
        </w:rPr>
        <w:t>истории</w:t>
      </w:r>
      <w:r>
        <w:rPr>
          <w:spacing w:val="-6"/>
          <w:sz w:val="24"/>
        </w:rPr>
        <w:t xml:space="preserve"> </w:t>
      </w:r>
      <w:r>
        <w:rPr>
          <w:sz w:val="24"/>
        </w:rPr>
        <w:t>своего</w:t>
      </w:r>
      <w:r>
        <w:rPr>
          <w:spacing w:val="-6"/>
          <w:sz w:val="24"/>
        </w:rPr>
        <w:t xml:space="preserve"> </w:t>
      </w:r>
      <w:r>
        <w:rPr>
          <w:sz w:val="24"/>
        </w:rPr>
        <w:t>края,</w:t>
      </w:r>
      <w:r>
        <w:rPr>
          <w:spacing w:val="-10"/>
          <w:sz w:val="24"/>
        </w:rPr>
        <w:t xml:space="preserve"> </w:t>
      </w:r>
      <w:r>
        <w:rPr>
          <w:sz w:val="24"/>
        </w:rPr>
        <w:t>города,</w:t>
      </w:r>
      <w:r>
        <w:rPr>
          <w:spacing w:val="-10"/>
          <w:sz w:val="24"/>
        </w:rPr>
        <w:t xml:space="preserve"> </w:t>
      </w:r>
      <w:r>
        <w:rPr>
          <w:sz w:val="24"/>
        </w:rPr>
        <w:t>села),</w:t>
      </w:r>
      <w:r>
        <w:rPr>
          <w:spacing w:val="-11"/>
          <w:sz w:val="24"/>
        </w:rPr>
        <w:t xml:space="preserve"> </w:t>
      </w:r>
      <w:r>
        <w:rPr>
          <w:sz w:val="24"/>
        </w:rPr>
        <w:t>привлекая</w:t>
      </w:r>
      <w:r>
        <w:rPr>
          <w:spacing w:val="-9"/>
          <w:sz w:val="24"/>
        </w:rPr>
        <w:t xml:space="preserve"> </w:t>
      </w:r>
      <w:r>
        <w:rPr>
          <w:sz w:val="24"/>
        </w:rPr>
        <w:t>материалы</w:t>
      </w:r>
      <w:r>
        <w:rPr>
          <w:spacing w:val="-11"/>
          <w:sz w:val="24"/>
        </w:rPr>
        <w:t xml:space="preserve"> </w:t>
      </w:r>
      <w:r>
        <w:rPr>
          <w:sz w:val="24"/>
        </w:rPr>
        <w:t>музеев, библиотек, средств массовой информации.</w:t>
      </w:r>
    </w:p>
    <w:p w:rsidR="00D45894" w:rsidRDefault="00320178" w:rsidP="00365E8E">
      <w:pPr>
        <w:pStyle w:val="a5"/>
        <w:numPr>
          <w:ilvl w:val="0"/>
          <w:numId w:val="158"/>
        </w:numPr>
        <w:tabs>
          <w:tab w:val="left" w:pos="1701"/>
        </w:tabs>
        <w:ind w:right="125" w:firstLine="708"/>
        <w:rPr>
          <w:sz w:val="24"/>
        </w:rPr>
      </w:pPr>
      <w:r>
        <w:rPr>
          <w:sz w:val="24"/>
        </w:rPr>
        <w:t>Соотносить результаты своего исследования с уже имеющимися данными, оценивать их значимость.</w:t>
      </w:r>
    </w:p>
    <w:p w:rsidR="00D45894" w:rsidRDefault="00320178" w:rsidP="00365E8E">
      <w:pPr>
        <w:pStyle w:val="a5"/>
        <w:numPr>
          <w:ilvl w:val="0"/>
          <w:numId w:val="158"/>
        </w:numPr>
        <w:tabs>
          <w:tab w:val="left" w:pos="1701"/>
        </w:tabs>
        <w:ind w:right="123" w:firstLine="708"/>
        <w:rPr>
          <w:sz w:val="24"/>
        </w:rPr>
      </w:pPr>
      <w:r>
        <w:rPr>
          <w:sz w:val="24"/>
        </w:rPr>
        <w:t>Классифицировать</w:t>
      </w:r>
      <w:r>
        <w:rPr>
          <w:spacing w:val="-15"/>
          <w:sz w:val="24"/>
        </w:rPr>
        <w:t xml:space="preserve"> </w:t>
      </w:r>
      <w:r>
        <w:rPr>
          <w:sz w:val="24"/>
        </w:rPr>
        <w:t>(выделять</w:t>
      </w:r>
      <w:r>
        <w:rPr>
          <w:spacing w:val="-15"/>
          <w:sz w:val="24"/>
        </w:rPr>
        <w:t xml:space="preserve"> </w:t>
      </w:r>
      <w:r>
        <w:rPr>
          <w:sz w:val="24"/>
        </w:rPr>
        <w:t>основания,</w:t>
      </w:r>
      <w:r>
        <w:rPr>
          <w:spacing w:val="-15"/>
          <w:sz w:val="24"/>
        </w:rPr>
        <w:t xml:space="preserve"> </w:t>
      </w:r>
      <w:r>
        <w:rPr>
          <w:sz w:val="24"/>
        </w:rPr>
        <w:t>заполнять</w:t>
      </w:r>
      <w:r>
        <w:rPr>
          <w:spacing w:val="-15"/>
          <w:sz w:val="24"/>
        </w:rPr>
        <w:t xml:space="preserve"> </w:t>
      </w:r>
      <w:r>
        <w:rPr>
          <w:sz w:val="24"/>
        </w:rPr>
        <w:t>составлять</w:t>
      </w:r>
      <w:r>
        <w:rPr>
          <w:spacing w:val="-15"/>
          <w:sz w:val="24"/>
        </w:rPr>
        <w:t xml:space="preserve"> </w:t>
      </w:r>
      <w:r>
        <w:rPr>
          <w:sz w:val="24"/>
        </w:rPr>
        <w:t>схему,</w:t>
      </w:r>
      <w:r>
        <w:rPr>
          <w:spacing w:val="-15"/>
          <w:sz w:val="24"/>
        </w:rPr>
        <w:t xml:space="preserve"> </w:t>
      </w:r>
      <w:r>
        <w:rPr>
          <w:sz w:val="24"/>
        </w:rPr>
        <w:t>таблицу)</w:t>
      </w:r>
      <w:r>
        <w:rPr>
          <w:spacing w:val="-15"/>
          <w:sz w:val="24"/>
        </w:rPr>
        <w:t xml:space="preserve"> </w:t>
      </w:r>
      <w:r>
        <w:rPr>
          <w:sz w:val="24"/>
        </w:rPr>
        <w:t>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 политических организаций.</w:t>
      </w:r>
    </w:p>
    <w:p w:rsidR="00D45894" w:rsidRDefault="00320178" w:rsidP="00365E8E">
      <w:pPr>
        <w:pStyle w:val="a5"/>
        <w:numPr>
          <w:ilvl w:val="0"/>
          <w:numId w:val="158"/>
        </w:numPr>
        <w:tabs>
          <w:tab w:val="left" w:pos="1701"/>
        </w:tabs>
        <w:spacing w:before="1"/>
        <w:ind w:right="125" w:firstLine="708"/>
        <w:rPr>
          <w:sz w:val="24"/>
        </w:rPr>
      </w:pPr>
      <w:r>
        <w:rPr>
          <w:sz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D45894" w:rsidRDefault="00320178" w:rsidP="00365E8E">
      <w:pPr>
        <w:pStyle w:val="a5"/>
        <w:numPr>
          <w:ilvl w:val="0"/>
          <w:numId w:val="158"/>
        </w:numPr>
        <w:tabs>
          <w:tab w:val="left" w:pos="1701"/>
        </w:tabs>
        <w:ind w:right="125" w:firstLine="708"/>
        <w:rPr>
          <w:sz w:val="24"/>
        </w:rPr>
      </w:pPr>
      <w:r>
        <w:rPr>
          <w:sz w:val="24"/>
        </w:rPr>
        <w:t>Определять конструктивные модели поведения в конфликтной ситуации, находить конструктивное разрешение конфликта.</w:t>
      </w:r>
    </w:p>
    <w:p w:rsidR="00D45894" w:rsidRDefault="00320178" w:rsidP="00365E8E">
      <w:pPr>
        <w:pStyle w:val="a5"/>
        <w:numPr>
          <w:ilvl w:val="0"/>
          <w:numId w:val="158"/>
        </w:numPr>
        <w:tabs>
          <w:tab w:val="left" w:pos="1701"/>
        </w:tabs>
        <w:ind w:right="127" w:firstLine="708"/>
        <w:rPr>
          <w:sz w:val="24"/>
        </w:rPr>
      </w:pPr>
      <w:r>
        <w:rPr>
          <w:sz w:val="24"/>
        </w:rPr>
        <w:t>Преобразовывать</w:t>
      </w:r>
      <w:r>
        <w:rPr>
          <w:spacing w:val="-15"/>
          <w:sz w:val="24"/>
        </w:rPr>
        <w:t xml:space="preserve"> </w:t>
      </w:r>
      <w:r>
        <w:rPr>
          <w:sz w:val="24"/>
        </w:rPr>
        <w:t>статистическую</w:t>
      </w:r>
      <w:r>
        <w:rPr>
          <w:spacing w:val="-15"/>
          <w:sz w:val="24"/>
        </w:rPr>
        <w:t xml:space="preserve"> </w:t>
      </w:r>
      <w:r>
        <w:rPr>
          <w:sz w:val="24"/>
        </w:rPr>
        <w:t>и</w:t>
      </w:r>
      <w:r>
        <w:rPr>
          <w:spacing w:val="-15"/>
          <w:sz w:val="24"/>
        </w:rPr>
        <w:t xml:space="preserve"> </w:t>
      </w:r>
      <w:r>
        <w:rPr>
          <w:sz w:val="24"/>
        </w:rPr>
        <w:t>визуальную</w:t>
      </w:r>
      <w:r>
        <w:rPr>
          <w:spacing w:val="-15"/>
          <w:sz w:val="24"/>
        </w:rPr>
        <w:t xml:space="preserve"> </w:t>
      </w:r>
      <w:r>
        <w:rPr>
          <w:sz w:val="24"/>
        </w:rPr>
        <w:t>информацию</w:t>
      </w:r>
      <w:r>
        <w:rPr>
          <w:spacing w:val="-15"/>
          <w:sz w:val="24"/>
        </w:rPr>
        <w:t xml:space="preserve"> </w:t>
      </w:r>
      <w:r>
        <w:rPr>
          <w:sz w:val="24"/>
        </w:rPr>
        <w:t>о</w:t>
      </w:r>
      <w:r>
        <w:rPr>
          <w:spacing w:val="-15"/>
          <w:sz w:val="24"/>
        </w:rPr>
        <w:t xml:space="preserve"> </w:t>
      </w:r>
      <w:r>
        <w:rPr>
          <w:sz w:val="24"/>
        </w:rPr>
        <w:t>достижениях</w:t>
      </w:r>
      <w:r>
        <w:rPr>
          <w:spacing w:val="-15"/>
          <w:sz w:val="24"/>
        </w:rPr>
        <w:t xml:space="preserve"> </w:t>
      </w:r>
      <w:r>
        <w:rPr>
          <w:sz w:val="24"/>
        </w:rPr>
        <w:t>России в текст.</w:t>
      </w:r>
    </w:p>
    <w:p w:rsidR="00D45894" w:rsidRDefault="00320178" w:rsidP="00365E8E">
      <w:pPr>
        <w:pStyle w:val="a5"/>
        <w:numPr>
          <w:ilvl w:val="0"/>
          <w:numId w:val="158"/>
        </w:numPr>
        <w:tabs>
          <w:tab w:val="left" w:pos="1701"/>
        </w:tabs>
        <w:ind w:right="124" w:firstLine="708"/>
        <w:rPr>
          <w:sz w:val="24"/>
        </w:rPr>
      </w:pPr>
      <w:r>
        <w:rPr>
          <w:sz w:val="24"/>
        </w:rPr>
        <w:t>Вносить коррективы в моделируемую экономическую деятельность на основе изменившихся ситуаций.</w:t>
      </w:r>
    </w:p>
    <w:p w:rsidR="00D45894" w:rsidRDefault="00320178" w:rsidP="00365E8E">
      <w:pPr>
        <w:pStyle w:val="a5"/>
        <w:numPr>
          <w:ilvl w:val="0"/>
          <w:numId w:val="158"/>
        </w:numPr>
        <w:tabs>
          <w:tab w:val="left" w:pos="1701"/>
        </w:tabs>
        <w:ind w:right="126" w:firstLine="708"/>
        <w:rPr>
          <w:sz w:val="24"/>
        </w:rPr>
      </w:pPr>
      <w:r>
        <w:rPr>
          <w:sz w:val="24"/>
        </w:rPr>
        <w:t>Использовать</w:t>
      </w:r>
      <w:r>
        <w:rPr>
          <w:spacing w:val="-1"/>
          <w:sz w:val="24"/>
        </w:rPr>
        <w:t xml:space="preserve"> </w:t>
      </w:r>
      <w:r>
        <w:rPr>
          <w:sz w:val="24"/>
        </w:rPr>
        <w:t>полученные</w:t>
      </w:r>
      <w:r>
        <w:rPr>
          <w:spacing w:val="-1"/>
          <w:sz w:val="24"/>
        </w:rPr>
        <w:t xml:space="preserve"> </w:t>
      </w:r>
      <w:r>
        <w:rPr>
          <w:sz w:val="24"/>
        </w:rPr>
        <w:t>знания</w:t>
      </w:r>
      <w:r>
        <w:rPr>
          <w:spacing w:val="-1"/>
          <w:sz w:val="24"/>
        </w:rPr>
        <w:t xml:space="preserve"> </w:t>
      </w:r>
      <w:r>
        <w:rPr>
          <w:sz w:val="24"/>
        </w:rPr>
        <w:t>для</w:t>
      </w:r>
      <w:r>
        <w:rPr>
          <w:spacing w:val="-2"/>
          <w:sz w:val="24"/>
        </w:rPr>
        <w:t xml:space="preserve"> </w:t>
      </w:r>
      <w:r>
        <w:rPr>
          <w:sz w:val="24"/>
        </w:rPr>
        <w:t>публичного</w:t>
      </w:r>
      <w:r>
        <w:rPr>
          <w:spacing w:val="-1"/>
          <w:sz w:val="24"/>
        </w:rPr>
        <w:t xml:space="preserve"> </w:t>
      </w:r>
      <w:r>
        <w:rPr>
          <w:sz w:val="24"/>
        </w:rPr>
        <w:t>представления результатов</w:t>
      </w:r>
      <w:r>
        <w:rPr>
          <w:spacing w:val="-1"/>
          <w:sz w:val="24"/>
        </w:rPr>
        <w:t xml:space="preserve"> </w:t>
      </w:r>
      <w:r>
        <w:rPr>
          <w:sz w:val="24"/>
        </w:rPr>
        <w:t>своей деятельности в сфере духовной культуры.</w:t>
      </w:r>
    </w:p>
    <w:p w:rsidR="00D45894" w:rsidRDefault="00320178" w:rsidP="00365E8E">
      <w:pPr>
        <w:pStyle w:val="a5"/>
        <w:numPr>
          <w:ilvl w:val="0"/>
          <w:numId w:val="158"/>
        </w:numPr>
        <w:tabs>
          <w:tab w:val="left" w:pos="1701"/>
        </w:tabs>
        <w:spacing w:before="1"/>
        <w:ind w:left="1701" w:hanging="710"/>
        <w:rPr>
          <w:sz w:val="24"/>
        </w:rPr>
      </w:pPr>
      <w:r>
        <w:rPr>
          <w:sz w:val="24"/>
        </w:rPr>
        <w:t>Выступать</w:t>
      </w:r>
      <w:r>
        <w:rPr>
          <w:spacing w:val="42"/>
          <w:sz w:val="24"/>
        </w:rPr>
        <w:t xml:space="preserve">  </w:t>
      </w:r>
      <w:r>
        <w:rPr>
          <w:sz w:val="24"/>
        </w:rPr>
        <w:t>с</w:t>
      </w:r>
      <w:r>
        <w:rPr>
          <w:spacing w:val="42"/>
          <w:sz w:val="24"/>
        </w:rPr>
        <w:t xml:space="preserve">  </w:t>
      </w:r>
      <w:r>
        <w:rPr>
          <w:sz w:val="24"/>
        </w:rPr>
        <w:t>сообщениями</w:t>
      </w:r>
      <w:r>
        <w:rPr>
          <w:spacing w:val="44"/>
          <w:sz w:val="24"/>
        </w:rPr>
        <w:t xml:space="preserve">  </w:t>
      </w:r>
      <w:r>
        <w:rPr>
          <w:sz w:val="24"/>
        </w:rPr>
        <w:t>в</w:t>
      </w:r>
      <w:r>
        <w:rPr>
          <w:spacing w:val="42"/>
          <w:sz w:val="24"/>
        </w:rPr>
        <w:t xml:space="preserve">  </w:t>
      </w:r>
      <w:r>
        <w:rPr>
          <w:sz w:val="24"/>
        </w:rPr>
        <w:t>соответствии</w:t>
      </w:r>
      <w:r>
        <w:rPr>
          <w:spacing w:val="43"/>
          <w:sz w:val="24"/>
        </w:rPr>
        <w:t xml:space="preserve">  </w:t>
      </w:r>
      <w:r>
        <w:rPr>
          <w:sz w:val="24"/>
        </w:rPr>
        <w:t>с</w:t>
      </w:r>
      <w:r>
        <w:rPr>
          <w:spacing w:val="43"/>
          <w:sz w:val="24"/>
        </w:rPr>
        <w:t xml:space="preserve">  </w:t>
      </w:r>
      <w:r>
        <w:rPr>
          <w:sz w:val="24"/>
        </w:rPr>
        <w:t>особенностями</w:t>
      </w:r>
      <w:r>
        <w:rPr>
          <w:spacing w:val="43"/>
          <w:sz w:val="24"/>
        </w:rPr>
        <w:t xml:space="preserve">  </w:t>
      </w:r>
      <w:r>
        <w:rPr>
          <w:sz w:val="24"/>
        </w:rPr>
        <w:t>аудитории</w:t>
      </w:r>
      <w:r>
        <w:rPr>
          <w:spacing w:val="42"/>
          <w:sz w:val="24"/>
        </w:rPr>
        <w:t xml:space="preserve">  </w:t>
      </w:r>
      <w:r>
        <w:rPr>
          <w:spacing w:val="-10"/>
          <w:sz w:val="24"/>
        </w:rPr>
        <w:t>и</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регламентом.</w:t>
      </w:r>
    </w:p>
    <w:p w:rsidR="00D45894" w:rsidRDefault="00320178" w:rsidP="00365E8E">
      <w:pPr>
        <w:pStyle w:val="a5"/>
        <w:numPr>
          <w:ilvl w:val="0"/>
          <w:numId w:val="158"/>
        </w:numPr>
        <w:tabs>
          <w:tab w:val="left" w:pos="1701"/>
        </w:tabs>
        <w:ind w:right="126" w:firstLine="708"/>
        <w:rPr>
          <w:sz w:val="24"/>
        </w:rPr>
      </w:pPr>
      <w:r>
        <w:rPr>
          <w:sz w:val="24"/>
        </w:rPr>
        <w:t>Устанавливать и объяснять взаимосвязи между правами человека и гражданина и обязанностями граждан.</w:t>
      </w:r>
    </w:p>
    <w:p w:rsidR="00D45894" w:rsidRDefault="00320178" w:rsidP="00365E8E">
      <w:pPr>
        <w:pStyle w:val="a5"/>
        <w:numPr>
          <w:ilvl w:val="0"/>
          <w:numId w:val="158"/>
        </w:numPr>
        <w:tabs>
          <w:tab w:val="left" w:pos="1701"/>
        </w:tabs>
        <w:spacing w:before="1"/>
        <w:ind w:left="1701" w:hanging="710"/>
        <w:rPr>
          <w:sz w:val="24"/>
        </w:rPr>
      </w:pPr>
      <w:r>
        <w:rPr>
          <w:sz w:val="24"/>
        </w:rPr>
        <w:t>Объяснять</w:t>
      </w:r>
      <w:r>
        <w:rPr>
          <w:spacing w:val="-4"/>
          <w:sz w:val="24"/>
        </w:rPr>
        <w:t xml:space="preserve"> </w:t>
      </w:r>
      <w:r>
        <w:rPr>
          <w:sz w:val="24"/>
        </w:rPr>
        <w:t>причины</w:t>
      </w:r>
      <w:r>
        <w:rPr>
          <w:spacing w:val="-2"/>
          <w:sz w:val="24"/>
        </w:rPr>
        <w:t xml:space="preserve"> </w:t>
      </w:r>
      <w:r>
        <w:rPr>
          <w:sz w:val="24"/>
        </w:rPr>
        <w:t>смены</w:t>
      </w:r>
      <w:r>
        <w:rPr>
          <w:spacing w:val="-2"/>
          <w:sz w:val="24"/>
        </w:rPr>
        <w:t xml:space="preserve"> </w:t>
      </w:r>
      <w:r>
        <w:rPr>
          <w:sz w:val="24"/>
        </w:rPr>
        <w:t>дня</w:t>
      </w:r>
      <w:r>
        <w:rPr>
          <w:spacing w:val="-2"/>
          <w:sz w:val="24"/>
        </w:rPr>
        <w:t xml:space="preserve"> </w:t>
      </w:r>
      <w:r>
        <w:rPr>
          <w:sz w:val="24"/>
        </w:rPr>
        <w:t>и ночи</w:t>
      </w:r>
      <w:r>
        <w:rPr>
          <w:spacing w:val="-5"/>
          <w:sz w:val="24"/>
        </w:rPr>
        <w:t xml:space="preserve"> </w:t>
      </w:r>
      <w:r>
        <w:rPr>
          <w:sz w:val="24"/>
        </w:rPr>
        <w:t>и</w:t>
      </w:r>
      <w:r>
        <w:rPr>
          <w:spacing w:val="-1"/>
          <w:sz w:val="24"/>
        </w:rPr>
        <w:t xml:space="preserve"> </w:t>
      </w:r>
      <w:r>
        <w:rPr>
          <w:sz w:val="24"/>
        </w:rPr>
        <w:t>времен</w:t>
      </w:r>
      <w:r>
        <w:rPr>
          <w:spacing w:val="-3"/>
          <w:sz w:val="24"/>
        </w:rPr>
        <w:t xml:space="preserve"> </w:t>
      </w:r>
      <w:r>
        <w:rPr>
          <w:spacing w:val="-2"/>
          <w:sz w:val="24"/>
        </w:rPr>
        <w:t>года.</w:t>
      </w:r>
    </w:p>
    <w:p w:rsidR="00D45894" w:rsidRDefault="00320178" w:rsidP="00365E8E">
      <w:pPr>
        <w:pStyle w:val="a5"/>
        <w:numPr>
          <w:ilvl w:val="0"/>
          <w:numId w:val="158"/>
        </w:numPr>
        <w:tabs>
          <w:tab w:val="left" w:pos="1701"/>
        </w:tabs>
        <w:ind w:right="126" w:firstLine="708"/>
        <w:rPr>
          <w:sz w:val="24"/>
        </w:rPr>
      </w:pPr>
      <w:r>
        <w:rPr>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45894" w:rsidRDefault="00320178" w:rsidP="00365E8E">
      <w:pPr>
        <w:pStyle w:val="a5"/>
        <w:numPr>
          <w:ilvl w:val="0"/>
          <w:numId w:val="158"/>
        </w:numPr>
        <w:tabs>
          <w:tab w:val="left" w:pos="1701"/>
        </w:tabs>
        <w:ind w:left="1701" w:hanging="710"/>
        <w:rPr>
          <w:sz w:val="24"/>
        </w:rPr>
      </w:pPr>
      <w:r>
        <w:rPr>
          <w:sz w:val="24"/>
        </w:rPr>
        <w:t>Классифицировать</w:t>
      </w:r>
      <w:r>
        <w:rPr>
          <w:spacing w:val="-3"/>
          <w:sz w:val="24"/>
        </w:rPr>
        <w:t xml:space="preserve"> </w:t>
      </w:r>
      <w:r>
        <w:rPr>
          <w:sz w:val="24"/>
        </w:rPr>
        <w:t>формы</w:t>
      </w:r>
      <w:r>
        <w:rPr>
          <w:spacing w:val="-5"/>
          <w:sz w:val="24"/>
        </w:rPr>
        <w:t xml:space="preserve"> </w:t>
      </w:r>
      <w:r>
        <w:rPr>
          <w:sz w:val="24"/>
        </w:rPr>
        <w:t>рельефа</w:t>
      </w:r>
      <w:r>
        <w:rPr>
          <w:spacing w:val="-3"/>
          <w:sz w:val="24"/>
        </w:rPr>
        <w:t xml:space="preserve"> </w:t>
      </w:r>
      <w:r>
        <w:rPr>
          <w:sz w:val="24"/>
        </w:rPr>
        <w:t>суши</w:t>
      </w:r>
      <w:r>
        <w:rPr>
          <w:spacing w:val="1"/>
          <w:sz w:val="24"/>
        </w:rPr>
        <w:t xml:space="preserve"> </w:t>
      </w:r>
      <w:r>
        <w:rPr>
          <w:sz w:val="24"/>
        </w:rPr>
        <w:t>по</w:t>
      </w:r>
      <w:r>
        <w:rPr>
          <w:spacing w:val="-3"/>
          <w:sz w:val="24"/>
        </w:rPr>
        <w:t xml:space="preserve"> </w:t>
      </w:r>
      <w:r>
        <w:rPr>
          <w:sz w:val="24"/>
        </w:rPr>
        <w:t>высоте</w:t>
      </w:r>
      <w:r>
        <w:rPr>
          <w:spacing w:val="-6"/>
          <w:sz w:val="24"/>
        </w:rPr>
        <w:t xml:space="preserve"> </w:t>
      </w:r>
      <w:r>
        <w:rPr>
          <w:sz w:val="24"/>
        </w:rPr>
        <w:t>и</w:t>
      </w:r>
      <w:r>
        <w:rPr>
          <w:spacing w:val="-3"/>
          <w:sz w:val="24"/>
        </w:rPr>
        <w:t xml:space="preserve"> </w:t>
      </w:r>
      <w:r>
        <w:rPr>
          <w:sz w:val="24"/>
        </w:rPr>
        <w:t>по</w:t>
      </w:r>
      <w:r>
        <w:rPr>
          <w:spacing w:val="-2"/>
          <w:sz w:val="24"/>
        </w:rPr>
        <w:t xml:space="preserve"> </w:t>
      </w:r>
      <w:r>
        <w:rPr>
          <w:sz w:val="24"/>
        </w:rPr>
        <w:t>внешнему</w:t>
      </w:r>
      <w:r>
        <w:rPr>
          <w:spacing w:val="-7"/>
          <w:sz w:val="24"/>
        </w:rPr>
        <w:t xml:space="preserve"> </w:t>
      </w:r>
      <w:r>
        <w:rPr>
          <w:spacing w:val="-2"/>
          <w:sz w:val="24"/>
        </w:rPr>
        <w:t>облику.</w:t>
      </w:r>
    </w:p>
    <w:p w:rsidR="00D45894" w:rsidRDefault="00320178" w:rsidP="00365E8E">
      <w:pPr>
        <w:pStyle w:val="a5"/>
        <w:numPr>
          <w:ilvl w:val="0"/>
          <w:numId w:val="158"/>
        </w:numPr>
        <w:tabs>
          <w:tab w:val="left" w:pos="1701"/>
        </w:tabs>
        <w:ind w:left="1701" w:hanging="710"/>
        <w:rPr>
          <w:sz w:val="24"/>
        </w:rPr>
      </w:pPr>
      <w:r>
        <w:rPr>
          <w:sz w:val="24"/>
        </w:rPr>
        <w:t>Классифицировать</w:t>
      </w:r>
      <w:r>
        <w:rPr>
          <w:spacing w:val="-3"/>
          <w:sz w:val="24"/>
        </w:rPr>
        <w:t xml:space="preserve"> </w:t>
      </w:r>
      <w:r>
        <w:rPr>
          <w:sz w:val="24"/>
        </w:rPr>
        <w:t>острова</w:t>
      </w:r>
      <w:r>
        <w:rPr>
          <w:spacing w:val="-9"/>
          <w:sz w:val="24"/>
        </w:rPr>
        <w:t xml:space="preserve"> </w:t>
      </w:r>
      <w:r>
        <w:rPr>
          <w:sz w:val="24"/>
        </w:rPr>
        <w:t>по</w:t>
      </w:r>
      <w:r>
        <w:rPr>
          <w:spacing w:val="-5"/>
          <w:sz w:val="24"/>
        </w:rPr>
        <w:t xml:space="preserve"> </w:t>
      </w:r>
      <w:r>
        <w:rPr>
          <w:spacing w:val="-2"/>
          <w:sz w:val="24"/>
        </w:rPr>
        <w:t>происхождению.</w:t>
      </w:r>
    </w:p>
    <w:p w:rsidR="00D45894" w:rsidRDefault="00320178" w:rsidP="00365E8E">
      <w:pPr>
        <w:pStyle w:val="a5"/>
        <w:numPr>
          <w:ilvl w:val="0"/>
          <w:numId w:val="158"/>
        </w:numPr>
        <w:tabs>
          <w:tab w:val="left" w:pos="1701"/>
        </w:tabs>
        <w:ind w:right="125" w:firstLine="708"/>
        <w:rPr>
          <w:sz w:val="24"/>
        </w:rPr>
      </w:pPr>
      <w:r>
        <w:rPr>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45894" w:rsidRDefault="00320178" w:rsidP="00365E8E">
      <w:pPr>
        <w:pStyle w:val="a5"/>
        <w:numPr>
          <w:ilvl w:val="0"/>
          <w:numId w:val="158"/>
        </w:numPr>
        <w:tabs>
          <w:tab w:val="left" w:pos="1701"/>
        </w:tabs>
        <w:ind w:left="1701" w:hanging="710"/>
        <w:rPr>
          <w:sz w:val="24"/>
        </w:rPr>
      </w:pPr>
      <w:r>
        <w:rPr>
          <w:sz w:val="24"/>
        </w:rPr>
        <w:t>Самостоятельно</w:t>
      </w:r>
      <w:r>
        <w:rPr>
          <w:spacing w:val="-6"/>
          <w:sz w:val="24"/>
        </w:rPr>
        <w:t xml:space="preserve"> </w:t>
      </w:r>
      <w:r>
        <w:rPr>
          <w:sz w:val="24"/>
        </w:rPr>
        <w:t>составлять</w:t>
      </w:r>
      <w:r>
        <w:rPr>
          <w:spacing w:val="-6"/>
          <w:sz w:val="24"/>
        </w:rPr>
        <w:t xml:space="preserve"> </w:t>
      </w:r>
      <w:r>
        <w:rPr>
          <w:sz w:val="24"/>
        </w:rPr>
        <w:t>план</w:t>
      </w:r>
      <w:r>
        <w:rPr>
          <w:spacing w:val="-4"/>
          <w:sz w:val="24"/>
        </w:rPr>
        <w:t xml:space="preserve"> </w:t>
      </w:r>
      <w:r>
        <w:rPr>
          <w:sz w:val="24"/>
        </w:rPr>
        <w:t>решения</w:t>
      </w:r>
      <w:r>
        <w:rPr>
          <w:spacing w:val="-3"/>
          <w:sz w:val="24"/>
        </w:rPr>
        <w:t xml:space="preserve"> </w:t>
      </w:r>
      <w:r>
        <w:rPr>
          <w:sz w:val="24"/>
        </w:rPr>
        <w:t>учебной</w:t>
      </w:r>
      <w:r>
        <w:rPr>
          <w:spacing w:val="-5"/>
          <w:sz w:val="24"/>
        </w:rPr>
        <w:t xml:space="preserve"> </w:t>
      </w:r>
      <w:r>
        <w:rPr>
          <w:sz w:val="24"/>
        </w:rPr>
        <w:t>географической</w:t>
      </w:r>
      <w:r>
        <w:rPr>
          <w:spacing w:val="-7"/>
          <w:sz w:val="24"/>
        </w:rPr>
        <w:t xml:space="preserve"> </w:t>
      </w:r>
      <w:r>
        <w:rPr>
          <w:spacing w:val="-2"/>
          <w:sz w:val="24"/>
        </w:rPr>
        <w:t>задачи.</w:t>
      </w:r>
    </w:p>
    <w:p w:rsidR="00D45894" w:rsidRDefault="00320178">
      <w:pPr>
        <w:pStyle w:val="2"/>
      </w:pPr>
      <w:r>
        <w:t>Формирование</w:t>
      </w:r>
      <w:r>
        <w:rPr>
          <w:spacing w:val="1"/>
        </w:rPr>
        <w:t xml:space="preserve"> </w:t>
      </w:r>
      <w:r>
        <w:t>базовых</w:t>
      </w:r>
      <w:r>
        <w:rPr>
          <w:spacing w:val="-3"/>
        </w:rPr>
        <w:t xml:space="preserve"> </w:t>
      </w:r>
      <w:r>
        <w:t xml:space="preserve">исследовательских </w:t>
      </w:r>
      <w:r>
        <w:rPr>
          <w:spacing w:val="-2"/>
        </w:rPr>
        <w:t>действий</w:t>
      </w:r>
    </w:p>
    <w:p w:rsidR="00D45894" w:rsidRDefault="00320178" w:rsidP="00365E8E">
      <w:pPr>
        <w:pStyle w:val="a5"/>
        <w:numPr>
          <w:ilvl w:val="0"/>
          <w:numId w:val="158"/>
        </w:numPr>
        <w:tabs>
          <w:tab w:val="left" w:pos="1701"/>
        </w:tabs>
        <w:ind w:right="126" w:firstLine="708"/>
        <w:rPr>
          <w:sz w:val="24"/>
        </w:rPr>
      </w:pPr>
      <w:r>
        <w:rPr>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45894" w:rsidRDefault="00320178" w:rsidP="00365E8E">
      <w:pPr>
        <w:pStyle w:val="a5"/>
        <w:numPr>
          <w:ilvl w:val="0"/>
          <w:numId w:val="158"/>
        </w:numPr>
        <w:tabs>
          <w:tab w:val="left" w:pos="1701"/>
        </w:tabs>
        <w:ind w:right="126" w:firstLine="708"/>
        <w:jc w:val="left"/>
        <w:rPr>
          <w:sz w:val="24"/>
        </w:rPr>
      </w:pPr>
      <w:r>
        <w:rPr>
          <w:sz w:val="24"/>
        </w:rPr>
        <w:t>Формулировать</w:t>
      </w:r>
      <w:r>
        <w:rPr>
          <w:spacing w:val="-15"/>
          <w:sz w:val="24"/>
        </w:rPr>
        <w:t xml:space="preserve"> </w:t>
      </w:r>
      <w:r>
        <w:rPr>
          <w:sz w:val="24"/>
        </w:rPr>
        <w:t>вопросы,</w:t>
      </w:r>
      <w:r>
        <w:rPr>
          <w:spacing w:val="-15"/>
          <w:sz w:val="24"/>
        </w:rPr>
        <w:t xml:space="preserve"> </w:t>
      </w:r>
      <w:r>
        <w:rPr>
          <w:sz w:val="24"/>
        </w:rPr>
        <w:t>поиск</w:t>
      </w:r>
      <w:r>
        <w:rPr>
          <w:spacing w:val="-15"/>
          <w:sz w:val="24"/>
        </w:rPr>
        <w:t xml:space="preserve"> </w:t>
      </w:r>
      <w:r>
        <w:rPr>
          <w:sz w:val="24"/>
        </w:rPr>
        <w:t>ответов</w:t>
      </w:r>
      <w:r>
        <w:rPr>
          <w:spacing w:val="-15"/>
          <w:sz w:val="24"/>
        </w:rPr>
        <w:t xml:space="preserve"> </w:t>
      </w:r>
      <w:r>
        <w:rPr>
          <w:sz w:val="24"/>
        </w:rPr>
        <w:t>на</w:t>
      </w:r>
      <w:r>
        <w:rPr>
          <w:spacing w:val="-15"/>
          <w:sz w:val="24"/>
        </w:rPr>
        <w:t xml:space="preserve"> </w:t>
      </w:r>
      <w:r>
        <w:rPr>
          <w:sz w:val="24"/>
        </w:rPr>
        <w:t>которые</w:t>
      </w:r>
      <w:r>
        <w:rPr>
          <w:spacing w:val="-15"/>
          <w:sz w:val="24"/>
        </w:rPr>
        <w:t xml:space="preserve"> </w:t>
      </w:r>
      <w:r>
        <w:rPr>
          <w:sz w:val="24"/>
        </w:rPr>
        <w:t>необходим</w:t>
      </w:r>
      <w:r>
        <w:rPr>
          <w:spacing w:val="-15"/>
          <w:sz w:val="24"/>
        </w:rPr>
        <w:t xml:space="preserve"> </w:t>
      </w:r>
      <w:r>
        <w:rPr>
          <w:sz w:val="24"/>
        </w:rPr>
        <w:t>для</w:t>
      </w:r>
      <w:r>
        <w:rPr>
          <w:spacing w:val="-15"/>
          <w:sz w:val="24"/>
        </w:rPr>
        <w:t xml:space="preserve"> </w:t>
      </w:r>
      <w:r>
        <w:rPr>
          <w:sz w:val="24"/>
        </w:rPr>
        <w:t>прогнозирования изменения численности населения Российской Федерации в будущем.</w:t>
      </w:r>
    </w:p>
    <w:p w:rsidR="00D45894" w:rsidRDefault="00320178" w:rsidP="00365E8E">
      <w:pPr>
        <w:pStyle w:val="a5"/>
        <w:numPr>
          <w:ilvl w:val="0"/>
          <w:numId w:val="158"/>
        </w:numPr>
        <w:tabs>
          <w:tab w:val="left" w:pos="1701"/>
        </w:tabs>
        <w:ind w:right="127" w:firstLine="708"/>
        <w:jc w:val="left"/>
        <w:rPr>
          <w:sz w:val="24"/>
        </w:rPr>
      </w:pPr>
      <w:r>
        <w:rPr>
          <w:sz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45894" w:rsidRDefault="00320178" w:rsidP="00365E8E">
      <w:pPr>
        <w:pStyle w:val="a5"/>
        <w:numPr>
          <w:ilvl w:val="0"/>
          <w:numId w:val="158"/>
        </w:numPr>
        <w:tabs>
          <w:tab w:val="left" w:pos="1701"/>
        </w:tabs>
        <w:ind w:right="125" w:firstLine="708"/>
        <w:jc w:val="left"/>
        <w:rPr>
          <w:sz w:val="24"/>
        </w:rPr>
      </w:pPr>
      <w:r>
        <w:rPr>
          <w:sz w:val="24"/>
        </w:rPr>
        <w:t>Проводить по самостоятельно составленному плану небольшое исследование роли традиций в обществе.</w:t>
      </w:r>
    </w:p>
    <w:p w:rsidR="00D45894" w:rsidRDefault="00320178" w:rsidP="00365E8E">
      <w:pPr>
        <w:pStyle w:val="a5"/>
        <w:numPr>
          <w:ilvl w:val="0"/>
          <w:numId w:val="158"/>
        </w:numPr>
        <w:tabs>
          <w:tab w:val="left" w:pos="1701"/>
        </w:tabs>
        <w:ind w:right="123" w:firstLine="708"/>
        <w:jc w:val="left"/>
        <w:rPr>
          <w:sz w:val="24"/>
        </w:rPr>
      </w:pPr>
      <w:r>
        <w:rPr>
          <w:sz w:val="24"/>
        </w:rPr>
        <w:t>Исследовать</w:t>
      </w:r>
      <w:r>
        <w:rPr>
          <w:spacing w:val="80"/>
          <w:sz w:val="24"/>
        </w:rPr>
        <w:t xml:space="preserve"> </w:t>
      </w:r>
      <w:r>
        <w:rPr>
          <w:sz w:val="24"/>
        </w:rPr>
        <w:t>несложные</w:t>
      </w:r>
      <w:r>
        <w:rPr>
          <w:spacing w:val="80"/>
          <w:sz w:val="24"/>
        </w:rPr>
        <w:t xml:space="preserve"> </w:t>
      </w:r>
      <w:r>
        <w:rPr>
          <w:sz w:val="24"/>
        </w:rPr>
        <w:t>практические</w:t>
      </w:r>
      <w:r>
        <w:rPr>
          <w:spacing w:val="80"/>
          <w:sz w:val="24"/>
        </w:rPr>
        <w:t xml:space="preserve"> </w:t>
      </w:r>
      <w:r>
        <w:rPr>
          <w:sz w:val="24"/>
        </w:rPr>
        <w:t>ситуации,</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использованием различных способов повышения эффективности производства.</w:t>
      </w:r>
    </w:p>
    <w:p w:rsidR="00D45894" w:rsidRDefault="00320178">
      <w:pPr>
        <w:pStyle w:val="2"/>
        <w:spacing w:before="3"/>
        <w:jc w:val="left"/>
      </w:pPr>
      <w:r>
        <w:t>Работа</w:t>
      </w:r>
      <w:r>
        <w:rPr>
          <w:spacing w:val="1"/>
        </w:rPr>
        <w:t xml:space="preserve"> </w:t>
      </w:r>
      <w:r>
        <w:t>с</w:t>
      </w:r>
      <w:r>
        <w:rPr>
          <w:spacing w:val="-1"/>
        </w:rPr>
        <w:t xml:space="preserve"> </w:t>
      </w:r>
      <w:r>
        <w:rPr>
          <w:spacing w:val="-2"/>
        </w:rPr>
        <w:t>информацией</w:t>
      </w:r>
    </w:p>
    <w:p w:rsidR="00D45894" w:rsidRDefault="00320178" w:rsidP="00365E8E">
      <w:pPr>
        <w:pStyle w:val="a5"/>
        <w:numPr>
          <w:ilvl w:val="0"/>
          <w:numId w:val="158"/>
        </w:numPr>
        <w:tabs>
          <w:tab w:val="left" w:pos="1701"/>
        </w:tabs>
        <w:ind w:right="125" w:firstLine="708"/>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D45894" w:rsidRDefault="00320178" w:rsidP="00365E8E">
      <w:pPr>
        <w:pStyle w:val="a5"/>
        <w:numPr>
          <w:ilvl w:val="0"/>
          <w:numId w:val="158"/>
        </w:numPr>
        <w:tabs>
          <w:tab w:val="left" w:pos="1701"/>
        </w:tabs>
        <w:ind w:right="125" w:firstLine="708"/>
        <w:rPr>
          <w:sz w:val="24"/>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D45894" w:rsidRDefault="00320178" w:rsidP="00365E8E">
      <w:pPr>
        <w:pStyle w:val="a5"/>
        <w:numPr>
          <w:ilvl w:val="0"/>
          <w:numId w:val="158"/>
        </w:numPr>
        <w:tabs>
          <w:tab w:val="left" w:pos="1701"/>
        </w:tabs>
        <w:ind w:right="125" w:firstLine="708"/>
        <w:jc w:val="right"/>
        <w:rPr>
          <w:sz w:val="24"/>
        </w:rPr>
      </w:pPr>
      <w:r>
        <w:rPr>
          <w:sz w:val="24"/>
        </w:rPr>
        <w:t>Сравнивать</w:t>
      </w:r>
      <w:r>
        <w:rPr>
          <w:spacing w:val="40"/>
          <w:sz w:val="24"/>
        </w:rPr>
        <w:t xml:space="preserve"> </w:t>
      </w:r>
      <w:r>
        <w:rPr>
          <w:sz w:val="24"/>
        </w:rPr>
        <w:t>данные</w:t>
      </w:r>
      <w:r>
        <w:rPr>
          <w:spacing w:val="40"/>
          <w:sz w:val="24"/>
        </w:rPr>
        <w:t xml:space="preserve"> </w:t>
      </w:r>
      <w:r>
        <w:rPr>
          <w:sz w:val="24"/>
        </w:rPr>
        <w:t>разных</w:t>
      </w:r>
      <w:r>
        <w:rPr>
          <w:spacing w:val="40"/>
          <w:sz w:val="24"/>
        </w:rPr>
        <w:t xml:space="preserve"> </w:t>
      </w:r>
      <w:r>
        <w:rPr>
          <w:sz w:val="24"/>
        </w:rPr>
        <w:t>источников</w:t>
      </w:r>
      <w:r>
        <w:rPr>
          <w:spacing w:val="40"/>
          <w:sz w:val="24"/>
        </w:rPr>
        <w:t xml:space="preserve"> </w:t>
      </w:r>
      <w:r>
        <w:rPr>
          <w:sz w:val="24"/>
        </w:rPr>
        <w:t>исторической</w:t>
      </w:r>
      <w:r>
        <w:rPr>
          <w:spacing w:val="40"/>
          <w:sz w:val="24"/>
        </w:rPr>
        <w:t xml:space="preserve"> </w:t>
      </w:r>
      <w:r>
        <w:rPr>
          <w:sz w:val="24"/>
        </w:rPr>
        <w:t>информации,</w:t>
      </w:r>
      <w:r>
        <w:rPr>
          <w:spacing w:val="40"/>
          <w:sz w:val="24"/>
        </w:rPr>
        <w:t xml:space="preserve"> </w:t>
      </w:r>
      <w:r>
        <w:rPr>
          <w:sz w:val="24"/>
        </w:rPr>
        <w:t>выявлять</w:t>
      </w:r>
      <w:r>
        <w:rPr>
          <w:spacing w:val="40"/>
          <w:sz w:val="24"/>
        </w:rPr>
        <w:t xml:space="preserve"> </w:t>
      </w:r>
      <w:r>
        <w:rPr>
          <w:sz w:val="24"/>
        </w:rPr>
        <w:t>их сходство</w:t>
      </w:r>
      <w:r>
        <w:rPr>
          <w:spacing w:val="-16"/>
          <w:sz w:val="24"/>
        </w:rPr>
        <w:t xml:space="preserve"> </w:t>
      </w:r>
      <w:r>
        <w:rPr>
          <w:sz w:val="24"/>
        </w:rPr>
        <w:t>и</w:t>
      </w:r>
      <w:r>
        <w:rPr>
          <w:spacing w:val="-13"/>
          <w:sz w:val="24"/>
        </w:rPr>
        <w:t xml:space="preserve"> </w:t>
      </w:r>
      <w:r>
        <w:rPr>
          <w:sz w:val="24"/>
        </w:rPr>
        <w:t>различия,</w:t>
      </w:r>
      <w:r>
        <w:rPr>
          <w:spacing w:val="-14"/>
          <w:sz w:val="24"/>
        </w:rPr>
        <w:t xml:space="preserve"> </w:t>
      </w:r>
      <w:r>
        <w:rPr>
          <w:sz w:val="24"/>
        </w:rPr>
        <w:t>в</w:t>
      </w:r>
      <w:r>
        <w:rPr>
          <w:spacing w:val="-15"/>
          <w:sz w:val="24"/>
        </w:rPr>
        <w:t xml:space="preserve"> </w:t>
      </w:r>
      <w:r>
        <w:rPr>
          <w:sz w:val="24"/>
        </w:rPr>
        <w:t>том</w:t>
      </w:r>
      <w:r>
        <w:rPr>
          <w:spacing w:val="-13"/>
          <w:sz w:val="24"/>
        </w:rPr>
        <w:t xml:space="preserve"> </w:t>
      </w:r>
      <w:r>
        <w:rPr>
          <w:sz w:val="24"/>
        </w:rPr>
        <w:t>числе,</w:t>
      </w:r>
      <w:r>
        <w:rPr>
          <w:spacing w:val="-12"/>
          <w:sz w:val="24"/>
        </w:rPr>
        <w:t xml:space="preserve"> </w:t>
      </w:r>
      <w:r>
        <w:rPr>
          <w:sz w:val="24"/>
        </w:rPr>
        <w:t>связанные</w:t>
      </w:r>
      <w:r>
        <w:rPr>
          <w:spacing w:val="-14"/>
          <w:sz w:val="24"/>
        </w:rPr>
        <w:t xml:space="preserve"> </w:t>
      </w:r>
      <w:r>
        <w:rPr>
          <w:sz w:val="24"/>
        </w:rPr>
        <w:t>со</w:t>
      </w:r>
      <w:r>
        <w:rPr>
          <w:spacing w:val="-12"/>
          <w:sz w:val="24"/>
        </w:rPr>
        <w:t xml:space="preserve"> </w:t>
      </w:r>
      <w:r>
        <w:rPr>
          <w:sz w:val="24"/>
        </w:rPr>
        <w:t>степенью</w:t>
      </w:r>
      <w:r>
        <w:rPr>
          <w:spacing w:val="-12"/>
          <w:sz w:val="24"/>
        </w:rPr>
        <w:t xml:space="preserve"> </w:t>
      </w:r>
      <w:r>
        <w:rPr>
          <w:sz w:val="24"/>
        </w:rPr>
        <w:t>информированности</w:t>
      </w:r>
      <w:r>
        <w:rPr>
          <w:spacing w:val="-14"/>
          <w:sz w:val="24"/>
        </w:rPr>
        <w:t xml:space="preserve"> </w:t>
      </w:r>
      <w:r>
        <w:rPr>
          <w:sz w:val="24"/>
        </w:rPr>
        <w:t>и</w:t>
      </w:r>
      <w:r>
        <w:rPr>
          <w:spacing w:val="-13"/>
          <w:sz w:val="24"/>
        </w:rPr>
        <w:t xml:space="preserve"> </w:t>
      </w:r>
      <w:r>
        <w:rPr>
          <w:sz w:val="24"/>
        </w:rPr>
        <w:t>позицией</w:t>
      </w:r>
      <w:r>
        <w:rPr>
          <w:spacing w:val="-13"/>
          <w:sz w:val="24"/>
        </w:rPr>
        <w:t xml:space="preserve"> </w:t>
      </w:r>
      <w:r>
        <w:rPr>
          <w:spacing w:val="-2"/>
          <w:sz w:val="24"/>
        </w:rPr>
        <w:t>авторов.</w:t>
      </w:r>
    </w:p>
    <w:p w:rsidR="00D45894" w:rsidRDefault="00320178" w:rsidP="00365E8E">
      <w:pPr>
        <w:pStyle w:val="a5"/>
        <w:numPr>
          <w:ilvl w:val="0"/>
          <w:numId w:val="158"/>
        </w:numPr>
        <w:tabs>
          <w:tab w:val="left" w:pos="1701"/>
        </w:tabs>
        <w:ind w:right="125" w:firstLine="708"/>
        <w:rPr>
          <w:sz w:val="24"/>
        </w:rPr>
      </w:pPr>
      <w:r>
        <w:rPr>
          <w:sz w:val="24"/>
        </w:rPr>
        <w:t>Выбирать оптимальную</w:t>
      </w:r>
      <w:r>
        <w:rPr>
          <w:spacing w:val="-3"/>
          <w:sz w:val="24"/>
        </w:rPr>
        <w:t xml:space="preserve"> </w:t>
      </w:r>
      <w:r>
        <w:rPr>
          <w:sz w:val="24"/>
        </w:rPr>
        <w:t>форму</w:t>
      </w:r>
      <w:r>
        <w:rPr>
          <w:spacing w:val="-9"/>
          <w:sz w:val="24"/>
        </w:rPr>
        <w:t xml:space="preserve"> </w:t>
      </w:r>
      <w:r>
        <w:rPr>
          <w:sz w:val="24"/>
        </w:rPr>
        <w:t>представления</w:t>
      </w:r>
      <w:r>
        <w:rPr>
          <w:spacing w:val="-3"/>
          <w:sz w:val="24"/>
        </w:rPr>
        <w:t xml:space="preserve"> </w:t>
      </w:r>
      <w:r>
        <w:rPr>
          <w:sz w:val="24"/>
        </w:rPr>
        <w:t>результатов</w:t>
      </w:r>
      <w:r>
        <w:rPr>
          <w:spacing w:val="-2"/>
          <w:sz w:val="24"/>
        </w:rPr>
        <w:t xml:space="preserve"> </w:t>
      </w:r>
      <w:r>
        <w:rPr>
          <w:sz w:val="24"/>
        </w:rPr>
        <w:t>самостоятельной</w:t>
      </w:r>
      <w:r>
        <w:rPr>
          <w:spacing w:val="-6"/>
          <w:sz w:val="24"/>
        </w:rPr>
        <w:t xml:space="preserve"> </w:t>
      </w:r>
      <w:r>
        <w:rPr>
          <w:sz w:val="24"/>
        </w:rPr>
        <w:t>работы с исторической информацией (сообщение, эссе, презентация, учебный проект и др.).</w:t>
      </w:r>
    </w:p>
    <w:p w:rsidR="00D45894" w:rsidRDefault="00320178" w:rsidP="00365E8E">
      <w:pPr>
        <w:pStyle w:val="a5"/>
        <w:numPr>
          <w:ilvl w:val="0"/>
          <w:numId w:val="158"/>
        </w:numPr>
        <w:tabs>
          <w:tab w:val="left" w:pos="1701"/>
        </w:tabs>
        <w:ind w:right="123" w:firstLine="708"/>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D45894" w:rsidRDefault="00320178" w:rsidP="00365E8E">
      <w:pPr>
        <w:pStyle w:val="a5"/>
        <w:numPr>
          <w:ilvl w:val="0"/>
          <w:numId w:val="158"/>
        </w:numPr>
        <w:tabs>
          <w:tab w:val="left" w:pos="1701"/>
        </w:tabs>
        <w:ind w:right="125" w:firstLine="708"/>
        <w:rPr>
          <w:sz w:val="24"/>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D45894" w:rsidRDefault="00320178" w:rsidP="00365E8E">
      <w:pPr>
        <w:pStyle w:val="a5"/>
        <w:numPr>
          <w:ilvl w:val="0"/>
          <w:numId w:val="158"/>
        </w:numPr>
        <w:tabs>
          <w:tab w:val="left" w:pos="1701"/>
        </w:tabs>
        <w:ind w:right="124" w:firstLine="708"/>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45894" w:rsidRDefault="00320178" w:rsidP="00365E8E">
      <w:pPr>
        <w:pStyle w:val="a5"/>
        <w:numPr>
          <w:ilvl w:val="0"/>
          <w:numId w:val="158"/>
        </w:numPr>
        <w:tabs>
          <w:tab w:val="left" w:pos="1701"/>
        </w:tabs>
        <w:ind w:right="127" w:firstLine="708"/>
        <w:rPr>
          <w:sz w:val="24"/>
        </w:rPr>
      </w:pPr>
      <w:r>
        <w:rPr>
          <w:sz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D45894" w:rsidRDefault="00320178" w:rsidP="00365E8E">
      <w:pPr>
        <w:pStyle w:val="a5"/>
        <w:numPr>
          <w:ilvl w:val="0"/>
          <w:numId w:val="158"/>
        </w:numPr>
        <w:tabs>
          <w:tab w:val="left" w:pos="1701"/>
        </w:tabs>
        <w:ind w:left="1701" w:hanging="710"/>
        <w:rPr>
          <w:sz w:val="24"/>
        </w:rPr>
      </w:pPr>
      <w:r>
        <w:rPr>
          <w:sz w:val="24"/>
        </w:rPr>
        <w:t>Определять</w:t>
      </w:r>
      <w:r>
        <w:rPr>
          <w:spacing w:val="-6"/>
          <w:sz w:val="24"/>
        </w:rPr>
        <w:t xml:space="preserve"> </w:t>
      </w:r>
      <w:r>
        <w:rPr>
          <w:sz w:val="24"/>
        </w:rPr>
        <w:t>информацию,</w:t>
      </w:r>
      <w:r>
        <w:rPr>
          <w:spacing w:val="-4"/>
          <w:sz w:val="24"/>
        </w:rPr>
        <w:t xml:space="preserve"> </w:t>
      </w:r>
      <w:r>
        <w:rPr>
          <w:sz w:val="24"/>
        </w:rPr>
        <w:t>недостающую</w:t>
      </w:r>
      <w:r>
        <w:rPr>
          <w:spacing w:val="-4"/>
          <w:sz w:val="24"/>
        </w:rPr>
        <w:t xml:space="preserve"> </w:t>
      </w:r>
      <w:r>
        <w:rPr>
          <w:sz w:val="24"/>
        </w:rPr>
        <w:t>для</w:t>
      </w:r>
      <w:r>
        <w:rPr>
          <w:spacing w:val="-3"/>
          <w:sz w:val="24"/>
        </w:rPr>
        <w:t xml:space="preserve"> </w:t>
      </w:r>
      <w:r>
        <w:rPr>
          <w:sz w:val="24"/>
        </w:rPr>
        <w:t>решения</w:t>
      </w:r>
      <w:r>
        <w:rPr>
          <w:spacing w:val="-4"/>
          <w:sz w:val="24"/>
        </w:rPr>
        <w:t xml:space="preserve"> </w:t>
      </w:r>
      <w:r>
        <w:rPr>
          <w:sz w:val="24"/>
        </w:rPr>
        <w:t>той</w:t>
      </w:r>
      <w:r>
        <w:rPr>
          <w:spacing w:val="-3"/>
          <w:sz w:val="24"/>
        </w:rPr>
        <w:t xml:space="preserve"> </w:t>
      </w:r>
      <w:r>
        <w:rPr>
          <w:sz w:val="24"/>
        </w:rPr>
        <w:t>или</w:t>
      </w:r>
      <w:r>
        <w:rPr>
          <w:spacing w:val="-3"/>
          <w:sz w:val="24"/>
        </w:rPr>
        <w:t xml:space="preserve"> </w:t>
      </w:r>
      <w:r>
        <w:rPr>
          <w:sz w:val="24"/>
        </w:rPr>
        <w:t>иной</w:t>
      </w:r>
      <w:r>
        <w:rPr>
          <w:spacing w:val="-4"/>
          <w:sz w:val="24"/>
        </w:rPr>
        <w:t xml:space="preserve"> </w:t>
      </w:r>
      <w:r>
        <w:rPr>
          <w:spacing w:val="-2"/>
          <w:sz w:val="24"/>
        </w:rPr>
        <w:t>задачи.</w:t>
      </w:r>
    </w:p>
    <w:p w:rsidR="00D45894" w:rsidRDefault="00320178" w:rsidP="00365E8E">
      <w:pPr>
        <w:pStyle w:val="a5"/>
        <w:numPr>
          <w:ilvl w:val="0"/>
          <w:numId w:val="158"/>
        </w:numPr>
        <w:tabs>
          <w:tab w:val="left" w:pos="1701"/>
        </w:tabs>
        <w:ind w:right="123" w:firstLine="708"/>
        <w:rPr>
          <w:sz w:val="24"/>
        </w:rPr>
      </w:pPr>
      <w:r>
        <w:rPr>
          <w:sz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firstLine="0"/>
        <w:jc w:val="left"/>
      </w:pPr>
      <w:r>
        <w:rPr>
          <w:spacing w:val="-2"/>
        </w:rPr>
        <w:t>план.</w:t>
      </w:r>
    </w:p>
    <w:p w:rsidR="00D45894" w:rsidRDefault="00320178" w:rsidP="00365E8E">
      <w:pPr>
        <w:pStyle w:val="a5"/>
        <w:numPr>
          <w:ilvl w:val="0"/>
          <w:numId w:val="158"/>
        </w:numPr>
        <w:tabs>
          <w:tab w:val="left" w:pos="1701"/>
          <w:tab w:val="left" w:pos="3477"/>
          <w:tab w:val="left" w:pos="3827"/>
          <w:tab w:val="left" w:pos="5037"/>
          <w:tab w:val="left" w:pos="6326"/>
          <w:tab w:val="left" w:pos="6679"/>
          <w:tab w:val="left" w:pos="8539"/>
          <w:tab w:val="left" w:pos="10111"/>
        </w:tabs>
        <w:ind w:left="1701" w:hanging="710"/>
        <w:jc w:val="left"/>
        <w:rPr>
          <w:sz w:val="24"/>
        </w:rPr>
      </w:pPr>
      <w:r>
        <w:rPr>
          <w:spacing w:val="-2"/>
          <w:sz w:val="24"/>
        </w:rPr>
        <w:t>Анализировать</w:t>
      </w:r>
      <w:r>
        <w:rPr>
          <w:sz w:val="24"/>
        </w:rPr>
        <w:tab/>
      </w:r>
      <w:r>
        <w:rPr>
          <w:spacing w:val="-10"/>
          <w:sz w:val="24"/>
        </w:rPr>
        <w:t>и</w:t>
      </w:r>
      <w:r>
        <w:rPr>
          <w:sz w:val="24"/>
        </w:rPr>
        <w:tab/>
      </w:r>
      <w:r>
        <w:rPr>
          <w:spacing w:val="-2"/>
          <w:sz w:val="24"/>
        </w:rPr>
        <w:t>обобщать</w:t>
      </w:r>
      <w:r>
        <w:rPr>
          <w:sz w:val="24"/>
        </w:rPr>
        <w:tab/>
      </w:r>
      <w:r>
        <w:rPr>
          <w:spacing w:val="-2"/>
          <w:sz w:val="24"/>
        </w:rPr>
        <w:t>текстовую</w:t>
      </w:r>
      <w:r>
        <w:rPr>
          <w:sz w:val="24"/>
        </w:rPr>
        <w:tab/>
      </w:r>
      <w:r>
        <w:rPr>
          <w:spacing w:val="-10"/>
          <w:sz w:val="24"/>
        </w:rPr>
        <w:t>и</w:t>
      </w:r>
      <w:r>
        <w:rPr>
          <w:sz w:val="24"/>
        </w:rPr>
        <w:tab/>
      </w:r>
      <w:r>
        <w:rPr>
          <w:spacing w:val="-2"/>
          <w:sz w:val="24"/>
        </w:rPr>
        <w:t>статистическую</w:t>
      </w:r>
      <w:r>
        <w:rPr>
          <w:sz w:val="24"/>
        </w:rPr>
        <w:tab/>
      </w:r>
      <w:r>
        <w:rPr>
          <w:spacing w:val="-2"/>
          <w:sz w:val="24"/>
        </w:rPr>
        <w:t>информацию</w:t>
      </w:r>
      <w:r>
        <w:rPr>
          <w:sz w:val="24"/>
        </w:rPr>
        <w:tab/>
      </w:r>
      <w:r>
        <w:rPr>
          <w:spacing w:val="-5"/>
          <w:sz w:val="24"/>
        </w:rPr>
        <w:t>об</w:t>
      </w:r>
    </w:p>
    <w:p w:rsidR="00D45894" w:rsidRDefault="00320178">
      <w:pPr>
        <w:pStyle w:val="a3"/>
        <w:spacing w:before="1"/>
        <w:ind w:right="125" w:firstLine="0"/>
      </w:pPr>
      <w:r>
        <w:t>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D45894" w:rsidRDefault="00320178" w:rsidP="00365E8E">
      <w:pPr>
        <w:pStyle w:val="a5"/>
        <w:numPr>
          <w:ilvl w:val="0"/>
          <w:numId w:val="158"/>
        </w:numPr>
        <w:tabs>
          <w:tab w:val="left" w:pos="1701"/>
        </w:tabs>
        <w:ind w:left="1701" w:hanging="710"/>
        <w:rPr>
          <w:sz w:val="24"/>
        </w:rPr>
      </w:pPr>
      <w:r>
        <w:rPr>
          <w:sz w:val="24"/>
        </w:rPr>
        <w:t>Представлять</w:t>
      </w:r>
      <w:r>
        <w:rPr>
          <w:spacing w:val="-3"/>
          <w:sz w:val="24"/>
        </w:rPr>
        <w:t xml:space="preserve"> </w:t>
      </w:r>
      <w:r>
        <w:rPr>
          <w:sz w:val="24"/>
        </w:rPr>
        <w:t>информацию в</w:t>
      </w:r>
      <w:r>
        <w:rPr>
          <w:spacing w:val="-5"/>
          <w:sz w:val="24"/>
        </w:rPr>
        <w:t xml:space="preserve"> </w:t>
      </w:r>
      <w:r>
        <w:rPr>
          <w:sz w:val="24"/>
        </w:rPr>
        <w:t>виде</w:t>
      </w:r>
      <w:r>
        <w:rPr>
          <w:spacing w:val="-7"/>
          <w:sz w:val="24"/>
        </w:rPr>
        <w:t xml:space="preserve"> </w:t>
      </w:r>
      <w:r>
        <w:rPr>
          <w:sz w:val="24"/>
        </w:rPr>
        <w:t>кратких</w:t>
      </w:r>
      <w:r>
        <w:rPr>
          <w:spacing w:val="-2"/>
          <w:sz w:val="24"/>
        </w:rPr>
        <w:t xml:space="preserve"> </w:t>
      </w:r>
      <w:r>
        <w:rPr>
          <w:sz w:val="24"/>
        </w:rPr>
        <w:t>выводов</w:t>
      </w:r>
      <w:r>
        <w:rPr>
          <w:spacing w:val="-7"/>
          <w:sz w:val="24"/>
        </w:rPr>
        <w:t xml:space="preserve"> </w:t>
      </w:r>
      <w:r>
        <w:rPr>
          <w:sz w:val="24"/>
        </w:rPr>
        <w:t>и</w:t>
      </w:r>
      <w:r>
        <w:rPr>
          <w:spacing w:val="-3"/>
          <w:sz w:val="24"/>
        </w:rPr>
        <w:t xml:space="preserve"> </w:t>
      </w:r>
      <w:r>
        <w:rPr>
          <w:spacing w:val="-2"/>
          <w:sz w:val="24"/>
        </w:rPr>
        <w:t>обобщений.</w:t>
      </w:r>
    </w:p>
    <w:p w:rsidR="00D45894" w:rsidRDefault="00320178" w:rsidP="00365E8E">
      <w:pPr>
        <w:pStyle w:val="a5"/>
        <w:numPr>
          <w:ilvl w:val="0"/>
          <w:numId w:val="158"/>
        </w:numPr>
        <w:tabs>
          <w:tab w:val="left" w:pos="1701"/>
        </w:tabs>
        <w:ind w:right="127" w:firstLine="708"/>
        <w:rPr>
          <w:sz w:val="24"/>
        </w:rPr>
      </w:pPr>
      <w:r>
        <w:rPr>
          <w:sz w:val="24"/>
        </w:rPr>
        <w:t>Осуществлять</w:t>
      </w:r>
      <w:r>
        <w:rPr>
          <w:spacing w:val="-3"/>
          <w:sz w:val="24"/>
        </w:rPr>
        <w:t xml:space="preserve"> </w:t>
      </w:r>
      <w:r>
        <w:rPr>
          <w:sz w:val="24"/>
        </w:rPr>
        <w:t>поиск</w:t>
      </w:r>
      <w:r>
        <w:rPr>
          <w:spacing w:val="-5"/>
          <w:sz w:val="24"/>
        </w:rPr>
        <w:t xml:space="preserve"> </w:t>
      </w:r>
      <w:r>
        <w:rPr>
          <w:sz w:val="24"/>
        </w:rPr>
        <w:t>информации о</w:t>
      </w:r>
      <w:r>
        <w:rPr>
          <w:spacing w:val="-4"/>
          <w:sz w:val="24"/>
        </w:rPr>
        <w:t xml:space="preserve"> </w:t>
      </w:r>
      <w:r>
        <w:rPr>
          <w:sz w:val="24"/>
        </w:rPr>
        <w:t>роли</w:t>
      </w:r>
      <w:r>
        <w:rPr>
          <w:spacing w:val="-2"/>
          <w:sz w:val="24"/>
        </w:rPr>
        <w:t xml:space="preserve"> </w:t>
      </w:r>
      <w:r>
        <w:rPr>
          <w:sz w:val="24"/>
        </w:rPr>
        <w:t>непрерывного</w:t>
      </w:r>
      <w:r>
        <w:rPr>
          <w:spacing w:val="-4"/>
          <w:sz w:val="24"/>
        </w:rPr>
        <w:t xml:space="preserve"> </w:t>
      </w:r>
      <w:r>
        <w:rPr>
          <w:sz w:val="24"/>
        </w:rPr>
        <w:t>образования</w:t>
      </w:r>
      <w:r>
        <w:rPr>
          <w:spacing w:val="-1"/>
          <w:sz w:val="24"/>
        </w:rPr>
        <w:t xml:space="preserve"> </w:t>
      </w:r>
      <w:r>
        <w:rPr>
          <w:sz w:val="24"/>
        </w:rPr>
        <w:t>в</w:t>
      </w:r>
      <w:r>
        <w:rPr>
          <w:spacing w:val="-5"/>
          <w:sz w:val="24"/>
        </w:rPr>
        <w:t xml:space="preserve"> </w:t>
      </w:r>
      <w:r>
        <w:rPr>
          <w:sz w:val="24"/>
        </w:rPr>
        <w:t>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D45894" w:rsidRDefault="00320178">
      <w:pPr>
        <w:pStyle w:val="2"/>
      </w:pPr>
      <w:r>
        <w:t>Формирование</w:t>
      </w:r>
      <w:r>
        <w:rPr>
          <w:spacing w:val="-2"/>
        </w:rPr>
        <w:t xml:space="preserve"> </w:t>
      </w:r>
      <w:r>
        <w:t>универсальных</w:t>
      </w:r>
      <w:r>
        <w:rPr>
          <w:spacing w:val="-3"/>
        </w:rPr>
        <w:t xml:space="preserve"> </w:t>
      </w:r>
      <w:r>
        <w:t>учебных</w:t>
      </w:r>
      <w:r>
        <w:rPr>
          <w:spacing w:val="-4"/>
        </w:rPr>
        <w:t xml:space="preserve"> </w:t>
      </w:r>
      <w:r>
        <w:t xml:space="preserve">коммуникативных </w:t>
      </w:r>
      <w:r>
        <w:rPr>
          <w:spacing w:val="-2"/>
        </w:rPr>
        <w:t>действий</w:t>
      </w:r>
    </w:p>
    <w:p w:rsidR="00D45894" w:rsidRDefault="00320178" w:rsidP="00365E8E">
      <w:pPr>
        <w:pStyle w:val="a5"/>
        <w:numPr>
          <w:ilvl w:val="0"/>
          <w:numId w:val="158"/>
        </w:numPr>
        <w:tabs>
          <w:tab w:val="left" w:pos="1701"/>
        </w:tabs>
        <w:ind w:right="126" w:firstLine="708"/>
        <w:rPr>
          <w:sz w:val="24"/>
        </w:rPr>
      </w:pPr>
      <w:r>
        <w:rPr>
          <w:sz w:val="24"/>
        </w:rPr>
        <w:t>Определять характер отношений между людьми в различных исторических и современных ситуациях, событиях.</w:t>
      </w:r>
    </w:p>
    <w:p w:rsidR="00D45894" w:rsidRDefault="00320178" w:rsidP="00365E8E">
      <w:pPr>
        <w:pStyle w:val="a5"/>
        <w:numPr>
          <w:ilvl w:val="0"/>
          <w:numId w:val="158"/>
        </w:numPr>
        <w:tabs>
          <w:tab w:val="left" w:pos="1701"/>
        </w:tabs>
        <w:ind w:right="126" w:firstLine="708"/>
        <w:rPr>
          <w:sz w:val="24"/>
        </w:rPr>
      </w:pPr>
      <w:r>
        <w:rPr>
          <w:sz w:val="24"/>
        </w:rPr>
        <w:t>Раскрывать значение совместной деятельности, сотрудничества людей в разных сферах в различные исторические эпохи.</w:t>
      </w:r>
    </w:p>
    <w:p w:rsidR="00D45894" w:rsidRDefault="00320178" w:rsidP="00365E8E">
      <w:pPr>
        <w:pStyle w:val="a5"/>
        <w:numPr>
          <w:ilvl w:val="0"/>
          <w:numId w:val="158"/>
        </w:numPr>
        <w:tabs>
          <w:tab w:val="left" w:pos="1701"/>
        </w:tabs>
        <w:ind w:right="127" w:firstLine="708"/>
        <w:rPr>
          <w:sz w:val="24"/>
        </w:rPr>
      </w:pPr>
      <w:r>
        <w:rPr>
          <w:sz w:val="24"/>
        </w:rPr>
        <w:t>Принимать участие в</w:t>
      </w:r>
      <w:r>
        <w:rPr>
          <w:spacing w:val="-2"/>
          <w:sz w:val="24"/>
        </w:rPr>
        <w:t xml:space="preserve"> </w:t>
      </w:r>
      <w:r>
        <w:rPr>
          <w:sz w:val="24"/>
        </w:rPr>
        <w:t>обсуждении открытых</w:t>
      </w:r>
      <w:r>
        <w:rPr>
          <w:spacing w:val="-1"/>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дискуссионных)</w:t>
      </w:r>
      <w:r>
        <w:rPr>
          <w:spacing w:val="-2"/>
          <w:sz w:val="24"/>
        </w:rPr>
        <w:t xml:space="preserve"> </w:t>
      </w:r>
      <w:r>
        <w:rPr>
          <w:sz w:val="24"/>
        </w:rPr>
        <w:t>вопросов истории, высказывая и аргументируя свои суждения.</w:t>
      </w:r>
    </w:p>
    <w:p w:rsidR="00D45894" w:rsidRDefault="00320178" w:rsidP="00365E8E">
      <w:pPr>
        <w:pStyle w:val="a5"/>
        <w:numPr>
          <w:ilvl w:val="0"/>
          <w:numId w:val="158"/>
        </w:numPr>
        <w:tabs>
          <w:tab w:val="left" w:pos="1701"/>
        </w:tabs>
        <w:ind w:right="125" w:firstLine="708"/>
        <w:rPr>
          <w:sz w:val="24"/>
        </w:rPr>
      </w:pPr>
      <w:r>
        <w:rPr>
          <w:sz w:val="24"/>
        </w:rPr>
        <w:t>Осуществлять презентацию выполненной самостоятельной работы по истории, проявляя способность к диалогу с аудиторией.</w:t>
      </w:r>
    </w:p>
    <w:p w:rsidR="00D45894" w:rsidRDefault="00320178" w:rsidP="00365E8E">
      <w:pPr>
        <w:pStyle w:val="a5"/>
        <w:numPr>
          <w:ilvl w:val="0"/>
          <w:numId w:val="158"/>
        </w:numPr>
        <w:tabs>
          <w:tab w:val="left" w:pos="1701"/>
        </w:tabs>
        <w:ind w:right="124" w:firstLine="708"/>
        <w:rPr>
          <w:sz w:val="24"/>
        </w:rPr>
      </w:pPr>
      <w:r>
        <w:rPr>
          <w:sz w:val="24"/>
        </w:rPr>
        <w:t>Оценивать собственные поступки и поведение других людей с точки зрения их соответствия правовым и нравственным нормам.</w:t>
      </w:r>
    </w:p>
    <w:p w:rsidR="00D45894" w:rsidRDefault="00320178" w:rsidP="00365E8E">
      <w:pPr>
        <w:pStyle w:val="a5"/>
        <w:numPr>
          <w:ilvl w:val="0"/>
          <w:numId w:val="158"/>
        </w:numPr>
        <w:tabs>
          <w:tab w:val="left" w:pos="1701"/>
        </w:tabs>
        <w:ind w:right="128" w:firstLine="708"/>
        <w:rPr>
          <w:sz w:val="24"/>
        </w:rPr>
      </w:pPr>
      <w:r>
        <w:rPr>
          <w:sz w:val="24"/>
        </w:rPr>
        <w:t>Анализировать причины социальных и межличностных конфликтов, моделировать варианты выхода из конфликтной ситуации.</w:t>
      </w:r>
    </w:p>
    <w:p w:rsidR="00D45894" w:rsidRDefault="00320178" w:rsidP="00365E8E">
      <w:pPr>
        <w:pStyle w:val="a5"/>
        <w:numPr>
          <w:ilvl w:val="0"/>
          <w:numId w:val="158"/>
        </w:numPr>
        <w:tabs>
          <w:tab w:val="left" w:pos="1701"/>
        </w:tabs>
        <w:ind w:left="1701" w:hanging="710"/>
        <w:rPr>
          <w:sz w:val="24"/>
        </w:rPr>
      </w:pPr>
      <w:r>
        <w:rPr>
          <w:sz w:val="24"/>
        </w:rPr>
        <w:t>Выражать</w:t>
      </w:r>
      <w:r>
        <w:rPr>
          <w:spacing w:val="-4"/>
          <w:sz w:val="24"/>
        </w:rPr>
        <w:t xml:space="preserve"> </w:t>
      </w:r>
      <w:r>
        <w:rPr>
          <w:sz w:val="24"/>
        </w:rPr>
        <w:t>свою</w:t>
      </w:r>
      <w:r>
        <w:rPr>
          <w:spacing w:val="-2"/>
          <w:sz w:val="24"/>
        </w:rPr>
        <w:t xml:space="preserve"> </w:t>
      </w:r>
      <w:r>
        <w:rPr>
          <w:sz w:val="24"/>
        </w:rPr>
        <w:t>точку</w:t>
      </w:r>
      <w:r>
        <w:rPr>
          <w:spacing w:val="-6"/>
          <w:sz w:val="24"/>
        </w:rPr>
        <w:t xml:space="preserve"> </w:t>
      </w:r>
      <w:r>
        <w:rPr>
          <w:sz w:val="24"/>
        </w:rPr>
        <w:t>зрения, участвовать</w:t>
      </w:r>
      <w:r>
        <w:rPr>
          <w:spacing w:val="-3"/>
          <w:sz w:val="24"/>
        </w:rPr>
        <w:t xml:space="preserve"> </w:t>
      </w:r>
      <w:r>
        <w:rPr>
          <w:sz w:val="24"/>
        </w:rPr>
        <w:t>в</w:t>
      </w:r>
      <w:r>
        <w:rPr>
          <w:spacing w:val="-3"/>
          <w:sz w:val="24"/>
        </w:rPr>
        <w:t xml:space="preserve"> </w:t>
      </w:r>
      <w:r>
        <w:rPr>
          <w:spacing w:val="-2"/>
          <w:sz w:val="24"/>
        </w:rPr>
        <w:t>дискуссии.</w:t>
      </w:r>
    </w:p>
    <w:p w:rsidR="00D45894" w:rsidRDefault="00320178" w:rsidP="00365E8E">
      <w:pPr>
        <w:pStyle w:val="a5"/>
        <w:numPr>
          <w:ilvl w:val="0"/>
          <w:numId w:val="158"/>
        </w:numPr>
        <w:tabs>
          <w:tab w:val="left" w:pos="1701"/>
        </w:tabs>
        <w:ind w:right="126" w:firstLine="708"/>
        <w:rPr>
          <w:sz w:val="24"/>
        </w:rPr>
      </w:pPr>
      <w:r>
        <w:rPr>
          <w:sz w:val="24"/>
        </w:rPr>
        <w:t>Осуществлять</w:t>
      </w:r>
      <w:r>
        <w:rPr>
          <w:spacing w:val="-7"/>
          <w:sz w:val="24"/>
        </w:rPr>
        <w:t xml:space="preserve"> </w:t>
      </w:r>
      <w:r>
        <w:rPr>
          <w:sz w:val="24"/>
        </w:rPr>
        <w:t>совместную</w:t>
      </w:r>
      <w:r>
        <w:rPr>
          <w:spacing w:val="-3"/>
          <w:sz w:val="24"/>
        </w:rPr>
        <w:t xml:space="preserve"> </w:t>
      </w:r>
      <w:r>
        <w:rPr>
          <w:sz w:val="24"/>
        </w:rPr>
        <w:t>деятельность,</w:t>
      </w:r>
      <w:r>
        <w:rPr>
          <w:spacing w:val="-5"/>
          <w:sz w:val="24"/>
        </w:rPr>
        <w:t xml:space="preserve"> </w:t>
      </w:r>
      <w:r>
        <w:rPr>
          <w:sz w:val="24"/>
        </w:rPr>
        <w:t>включая</w:t>
      </w:r>
      <w:r>
        <w:rPr>
          <w:spacing w:val="-7"/>
          <w:sz w:val="24"/>
        </w:rPr>
        <w:t xml:space="preserve"> </w:t>
      </w:r>
      <w:r>
        <w:rPr>
          <w:sz w:val="24"/>
        </w:rPr>
        <w:t>взаимодействие</w:t>
      </w:r>
      <w:r>
        <w:rPr>
          <w:spacing w:val="-6"/>
          <w:sz w:val="24"/>
        </w:rPr>
        <w:t xml:space="preserve"> </w:t>
      </w:r>
      <w:r>
        <w:rPr>
          <w:sz w:val="24"/>
        </w:rPr>
        <w:t>с</w:t>
      </w:r>
      <w:r>
        <w:rPr>
          <w:spacing w:val="-6"/>
          <w:sz w:val="24"/>
        </w:rPr>
        <w:t xml:space="preserve"> </w:t>
      </w:r>
      <w:r>
        <w:rPr>
          <w:sz w:val="24"/>
        </w:rPr>
        <w:t>людьми</w:t>
      </w:r>
      <w:r>
        <w:rPr>
          <w:spacing w:val="-3"/>
          <w:sz w:val="24"/>
        </w:rPr>
        <w:t xml:space="preserve"> </w:t>
      </w:r>
      <w:r>
        <w:rPr>
          <w:sz w:val="24"/>
        </w:rPr>
        <w:t>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D45894" w:rsidRDefault="00320178" w:rsidP="00365E8E">
      <w:pPr>
        <w:pStyle w:val="a5"/>
        <w:numPr>
          <w:ilvl w:val="0"/>
          <w:numId w:val="158"/>
        </w:numPr>
        <w:tabs>
          <w:tab w:val="left" w:pos="1701"/>
        </w:tabs>
        <w:ind w:right="128" w:firstLine="708"/>
        <w:rPr>
          <w:sz w:val="24"/>
        </w:rPr>
      </w:pPr>
      <w:r>
        <w:rPr>
          <w:sz w:val="24"/>
        </w:rP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w:t>
      </w:r>
      <w:r>
        <w:rPr>
          <w:spacing w:val="-2"/>
          <w:sz w:val="24"/>
        </w:rPr>
        <w:t>ответственности.</w:t>
      </w:r>
    </w:p>
    <w:p w:rsidR="00D45894" w:rsidRDefault="00320178" w:rsidP="00365E8E">
      <w:pPr>
        <w:pStyle w:val="a5"/>
        <w:numPr>
          <w:ilvl w:val="0"/>
          <w:numId w:val="158"/>
        </w:numPr>
        <w:tabs>
          <w:tab w:val="left" w:pos="1701"/>
        </w:tabs>
        <w:ind w:right="127" w:firstLine="708"/>
        <w:rPr>
          <w:sz w:val="24"/>
        </w:rPr>
      </w:pPr>
      <w:r>
        <w:rPr>
          <w:sz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D45894" w:rsidRDefault="00320178" w:rsidP="00365E8E">
      <w:pPr>
        <w:pStyle w:val="a5"/>
        <w:numPr>
          <w:ilvl w:val="0"/>
          <w:numId w:val="158"/>
        </w:numPr>
        <w:tabs>
          <w:tab w:val="left" w:pos="1701"/>
        </w:tabs>
        <w:ind w:right="120" w:firstLine="708"/>
        <w:rPr>
          <w:sz w:val="24"/>
        </w:rPr>
      </w:pPr>
      <w:r>
        <w:rPr>
          <w:sz w:val="24"/>
        </w:rPr>
        <w:t>При</w:t>
      </w:r>
      <w:r>
        <w:rPr>
          <w:spacing w:val="-2"/>
          <w:sz w:val="24"/>
        </w:rPr>
        <w:t xml:space="preserve"> </w:t>
      </w:r>
      <w:r>
        <w:rPr>
          <w:sz w:val="24"/>
        </w:rPr>
        <w:t>выполнении</w:t>
      </w:r>
      <w:r>
        <w:rPr>
          <w:spacing w:val="-2"/>
          <w:sz w:val="24"/>
        </w:rPr>
        <w:t xml:space="preserve"> </w:t>
      </w:r>
      <w:r>
        <w:rPr>
          <w:sz w:val="24"/>
        </w:rPr>
        <w:t>практической работы «Определение, сравнение</w:t>
      </w:r>
      <w:r>
        <w:rPr>
          <w:spacing w:val="-1"/>
          <w:sz w:val="24"/>
        </w:rPr>
        <w:t xml:space="preserve"> </w:t>
      </w:r>
      <w:r>
        <w:rPr>
          <w:sz w:val="24"/>
        </w:rPr>
        <w:t>темпов</w:t>
      </w:r>
      <w:r>
        <w:rPr>
          <w:spacing w:val="-1"/>
          <w:sz w:val="24"/>
        </w:rPr>
        <w:t xml:space="preserve"> </w:t>
      </w:r>
      <w:r>
        <w:rPr>
          <w:sz w:val="24"/>
        </w:rPr>
        <w:t>изменения численности</w:t>
      </w:r>
      <w:r>
        <w:rPr>
          <w:spacing w:val="-7"/>
          <w:sz w:val="24"/>
        </w:rPr>
        <w:t xml:space="preserve"> </w:t>
      </w:r>
      <w:r>
        <w:rPr>
          <w:sz w:val="24"/>
        </w:rPr>
        <w:t>населения</w:t>
      </w:r>
      <w:r>
        <w:rPr>
          <w:spacing w:val="-10"/>
          <w:sz w:val="24"/>
        </w:rPr>
        <w:t xml:space="preserve"> </w:t>
      </w:r>
      <w:r>
        <w:rPr>
          <w:sz w:val="24"/>
        </w:rPr>
        <w:t>отдельных</w:t>
      </w:r>
      <w:r>
        <w:rPr>
          <w:spacing w:val="-8"/>
          <w:sz w:val="24"/>
        </w:rPr>
        <w:t xml:space="preserve"> </w:t>
      </w:r>
      <w:r>
        <w:rPr>
          <w:sz w:val="24"/>
        </w:rPr>
        <w:t>регионов</w:t>
      </w:r>
      <w:r>
        <w:rPr>
          <w:spacing w:val="-9"/>
          <w:sz w:val="24"/>
        </w:rPr>
        <w:t xml:space="preserve"> </w:t>
      </w:r>
      <w:r>
        <w:rPr>
          <w:sz w:val="24"/>
        </w:rPr>
        <w:t>мира</w:t>
      </w:r>
      <w:r>
        <w:rPr>
          <w:spacing w:val="-13"/>
          <w:sz w:val="24"/>
        </w:rPr>
        <w:t xml:space="preserve"> </w:t>
      </w:r>
      <w:r>
        <w:rPr>
          <w:sz w:val="24"/>
        </w:rPr>
        <w:t>по</w:t>
      </w:r>
      <w:r>
        <w:rPr>
          <w:spacing w:val="-10"/>
          <w:sz w:val="24"/>
        </w:rPr>
        <w:t xml:space="preserve"> </w:t>
      </w:r>
      <w:r>
        <w:rPr>
          <w:sz w:val="24"/>
        </w:rPr>
        <w:t>статистическим</w:t>
      </w:r>
      <w:r>
        <w:rPr>
          <w:spacing w:val="-10"/>
          <w:sz w:val="24"/>
        </w:rPr>
        <w:t xml:space="preserve"> </w:t>
      </w:r>
      <w:r>
        <w:rPr>
          <w:sz w:val="24"/>
        </w:rPr>
        <w:t>материалам»</w:t>
      </w:r>
      <w:r>
        <w:rPr>
          <w:spacing w:val="-14"/>
          <w:sz w:val="24"/>
        </w:rPr>
        <w:t xml:space="preserve"> </w:t>
      </w:r>
      <w:r>
        <w:rPr>
          <w:sz w:val="24"/>
        </w:rPr>
        <w:t>обмениваться</w:t>
      </w:r>
      <w:r>
        <w:rPr>
          <w:spacing w:val="-7"/>
          <w:sz w:val="24"/>
        </w:rPr>
        <w:t xml:space="preserve"> </w:t>
      </w:r>
      <w:r>
        <w:rPr>
          <w:sz w:val="24"/>
        </w:rPr>
        <w:t>с партнером важной информацией, участвовать в обсуждении.</w:t>
      </w:r>
    </w:p>
    <w:p w:rsidR="00D45894" w:rsidRDefault="00320178" w:rsidP="00365E8E">
      <w:pPr>
        <w:pStyle w:val="a5"/>
        <w:numPr>
          <w:ilvl w:val="0"/>
          <w:numId w:val="158"/>
        </w:numPr>
        <w:tabs>
          <w:tab w:val="left" w:pos="1701"/>
        </w:tabs>
        <w:ind w:right="128" w:firstLine="708"/>
        <w:rPr>
          <w:sz w:val="24"/>
        </w:rPr>
      </w:pPr>
      <w:r>
        <w:rPr>
          <w:sz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D45894" w:rsidRDefault="00320178" w:rsidP="00365E8E">
      <w:pPr>
        <w:pStyle w:val="a5"/>
        <w:numPr>
          <w:ilvl w:val="0"/>
          <w:numId w:val="158"/>
        </w:numPr>
        <w:tabs>
          <w:tab w:val="left" w:pos="1701"/>
        </w:tabs>
        <w:ind w:left="1701" w:hanging="710"/>
        <w:rPr>
          <w:sz w:val="24"/>
        </w:rPr>
      </w:pPr>
      <w:r>
        <w:rPr>
          <w:sz w:val="24"/>
        </w:rPr>
        <w:t>Разделять</w:t>
      </w:r>
      <w:r>
        <w:rPr>
          <w:spacing w:val="-3"/>
          <w:sz w:val="24"/>
        </w:rPr>
        <w:t xml:space="preserve"> </w:t>
      </w:r>
      <w:r>
        <w:rPr>
          <w:sz w:val="24"/>
        </w:rPr>
        <w:t>сферу</w:t>
      </w:r>
      <w:r>
        <w:rPr>
          <w:spacing w:val="-7"/>
          <w:sz w:val="24"/>
        </w:rPr>
        <w:t xml:space="preserve"> </w:t>
      </w:r>
      <w:r>
        <w:rPr>
          <w:spacing w:val="-2"/>
          <w:sz w:val="24"/>
        </w:rPr>
        <w:t>ответственности.</w:t>
      </w:r>
    </w:p>
    <w:p w:rsidR="00D45894" w:rsidRDefault="00320178">
      <w:pPr>
        <w:pStyle w:val="2"/>
        <w:spacing w:before="4"/>
      </w:pPr>
      <w:r>
        <w:t>Формирование универсальных</w:t>
      </w:r>
      <w:r>
        <w:rPr>
          <w:spacing w:val="-3"/>
        </w:rPr>
        <w:t xml:space="preserve"> </w:t>
      </w:r>
      <w:r>
        <w:t>учебных</w:t>
      </w:r>
      <w:r>
        <w:rPr>
          <w:spacing w:val="-3"/>
        </w:rPr>
        <w:t xml:space="preserve"> </w:t>
      </w:r>
      <w:r>
        <w:t>регулятивных</w:t>
      </w:r>
      <w:r>
        <w:rPr>
          <w:spacing w:val="1"/>
        </w:rPr>
        <w:t xml:space="preserve"> </w:t>
      </w:r>
      <w:r>
        <w:rPr>
          <w:spacing w:val="-2"/>
        </w:rPr>
        <w:t>действий</w:t>
      </w:r>
    </w:p>
    <w:p w:rsidR="00D45894" w:rsidRDefault="00320178" w:rsidP="00365E8E">
      <w:pPr>
        <w:pStyle w:val="a5"/>
        <w:numPr>
          <w:ilvl w:val="0"/>
          <w:numId w:val="158"/>
        </w:numPr>
        <w:tabs>
          <w:tab w:val="left" w:pos="1701"/>
        </w:tabs>
        <w:ind w:right="123" w:firstLine="708"/>
        <w:rPr>
          <w:sz w:val="24"/>
        </w:rPr>
      </w:pPr>
      <w:r>
        <w:rPr>
          <w:sz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D45894" w:rsidRDefault="00320178" w:rsidP="00365E8E">
      <w:pPr>
        <w:pStyle w:val="a5"/>
        <w:numPr>
          <w:ilvl w:val="0"/>
          <w:numId w:val="158"/>
        </w:numPr>
        <w:tabs>
          <w:tab w:val="left" w:pos="1701"/>
        </w:tabs>
        <w:ind w:right="127" w:firstLine="708"/>
        <w:rPr>
          <w:sz w:val="24"/>
        </w:rPr>
      </w:pPr>
      <w:r>
        <w:rPr>
          <w:sz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D45894" w:rsidRDefault="00320178" w:rsidP="00365E8E">
      <w:pPr>
        <w:pStyle w:val="a5"/>
        <w:numPr>
          <w:ilvl w:val="0"/>
          <w:numId w:val="158"/>
        </w:numPr>
        <w:tabs>
          <w:tab w:val="left" w:pos="1701"/>
        </w:tabs>
        <w:ind w:right="126" w:firstLine="708"/>
        <w:rPr>
          <w:sz w:val="24"/>
        </w:rPr>
      </w:pPr>
      <w:r>
        <w:rPr>
          <w:sz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D45894" w:rsidRDefault="00320178" w:rsidP="00365E8E">
      <w:pPr>
        <w:pStyle w:val="a5"/>
        <w:numPr>
          <w:ilvl w:val="0"/>
          <w:numId w:val="158"/>
        </w:numPr>
        <w:tabs>
          <w:tab w:val="left" w:pos="1701"/>
        </w:tabs>
        <w:ind w:right="126" w:firstLine="708"/>
        <w:rPr>
          <w:sz w:val="24"/>
        </w:rPr>
      </w:pPr>
      <w:r>
        <w:rPr>
          <w:sz w:val="24"/>
        </w:rPr>
        <w:t>Самостоятельно составлять алгоритм решения географических задач и выбирать способ</w:t>
      </w:r>
      <w:r>
        <w:rPr>
          <w:spacing w:val="-8"/>
          <w:sz w:val="24"/>
        </w:rPr>
        <w:t xml:space="preserve"> </w:t>
      </w:r>
      <w:r>
        <w:rPr>
          <w:sz w:val="24"/>
        </w:rPr>
        <w:t>их</w:t>
      </w:r>
      <w:r>
        <w:rPr>
          <w:spacing w:val="-5"/>
          <w:sz w:val="24"/>
        </w:rPr>
        <w:t xml:space="preserve"> </w:t>
      </w:r>
      <w:r>
        <w:rPr>
          <w:sz w:val="24"/>
        </w:rPr>
        <w:t>решения</w:t>
      </w:r>
      <w:r>
        <w:rPr>
          <w:spacing w:val="-6"/>
          <w:sz w:val="24"/>
        </w:rPr>
        <w:t xml:space="preserve"> </w:t>
      </w:r>
      <w:r>
        <w:rPr>
          <w:sz w:val="24"/>
        </w:rPr>
        <w:t>с</w:t>
      </w:r>
      <w:r>
        <w:rPr>
          <w:spacing w:val="-5"/>
          <w:sz w:val="24"/>
        </w:rPr>
        <w:t xml:space="preserve"> </w:t>
      </w:r>
      <w:r>
        <w:rPr>
          <w:sz w:val="24"/>
        </w:rPr>
        <w:t>учетом</w:t>
      </w:r>
      <w:r>
        <w:rPr>
          <w:spacing w:val="-5"/>
          <w:sz w:val="24"/>
        </w:rPr>
        <w:t xml:space="preserve"> </w:t>
      </w:r>
      <w:r>
        <w:rPr>
          <w:sz w:val="24"/>
        </w:rPr>
        <w:t>имеющихся</w:t>
      </w:r>
      <w:r>
        <w:rPr>
          <w:spacing w:val="-9"/>
          <w:sz w:val="24"/>
        </w:rPr>
        <w:t xml:space="preserve"> </w:t>
      </w:r>
      <w:r>
        <w:rPr>
          <w:sz w:val="24"/>
        </w:rPr>
        <w:t>ресурсов</w:t>
      </w:r>
      <w:r>
        <w:rPr>
          <w:spacing w:val="-10"/>
          <w:sz w:val="24"/>
        </w:rPr>
        <w:t xml:space="preserve"> </w:t>
      </w:r>
      <w:r>
        <w:rPr>
          <w:sz w:val="24"/>
        </w:rPr>
        <w:t>и</w:t>
      </w:r>
      <w:r>
        <w:rPr>
          <w:spacing w:val="-8"/>
          <w:sz w:val="24"/>
        </w:rPr>
        <w:t xml:space="preserve"> </w:t>
      </w:r>
      <w:r>
        <w:rPr>
          <w:sz w:val="24"/>
        </w:rPr>
        <w:t>собственных</w:t>
      </w:r>
      <w:r>
        <w:rPr>
          <w:spacing w:val="-5"/>
          <w:sz w:val="24"/>
        </w:rPr>
        <w:t xml:space="preserve"> </w:t>
      </w:r>
      <w:r>
        <w:rPr>
          <w:sz w:val="24"/>
        </w:rPr>
        <w:t>возможностей,</w:t>
      </w:r>
      <w:r>
        <w:rPr>
          <w:spacing w:val="-9"/>
          <w:sz w:val="24"/>
        </w:rPr>
        <w:t xml:space="preserve"> </w:t>
      </w:r>
      <w:r>
        <w:rPr>
          <w:sz w:val="24"/>
        </w:rPr>
        <w:t>аргументировать предлагаемые варианты решений.</w:t>
      </w:r>
    </w:p>
    <w:p w:rsidR="00D45894" w:rsidRDefault="00320178">
      <w:pPr>
        <w:pStyle w:val="1"/>
        <w:spacing w:before="3" w:line="240" w:lineRule="auto"/>
      </w:pPr>
      <w:r>
        <w:t>ЕСТЕСТВЕННО-НАУЧНЫЕ</w:t>
      </w:r>
      <w:r>
        <w:rPr>
          <w:spacing w:val="-5"/>
        </w:rPr>
        <w:t xml:space="preserve"> </w:t>
      </w:r>
      <w:r>
        <w:rPr>
          <w:spacing w:val="-2"/>
        </w:rPr>
        <w:t>ПРЕДМЕТЫ</w:t>
      </w:r>
    </w:p>
    <w:p w:rsidR="00D45894" w:rsidRDefault="00D45894">
      <w:pPr>
        <w:pStyle w:val="1"/>
        <w:spacing w:line="240" w:lineRule="auto"/>
        <w:sectPr w:rsidR="00D45894">
          <w:pgSz w:w="11900" w:h="16820"/>
          <w:pgMar w:top="880" w:right="566" w:bottom="1240" w:left="850" w:header="0" w:footer="967" w:gutter="0"/>
          <w:cols w:space="720"/>
        </w:sectPr>
      </w:pPr>
    </w:p>
    <w:p w:rsidR="00D45894" w:rsidRDefault="00320178">
      <w:pPr>
        <w:pStyle w:val="2"/>
        <w:spacing w:before="78" w:line="240" w:lineRule="auto"/>
        <w:ind w:right="1500"/>
        <w:jc w:val="left"/>
      </w:pPr>
      <w:r>
        <w:t>Формирование</w:t>
      </w:r>
      <w:r>
        <w:rPr>
          <w:spacing w:val="-8"/>
        </w:rPr>
        <w:t xml:space="preserve"> </w:t>
      </w:r>
      <w:r>
        <w:t>универсальных</w:t>
      </w:r>
      <w:r>
        <w:rPr>
          <w:spacing w:val="-11"/>
        </w:rPr>
        <w:t xml:space="preserve"> </w:t>
      </w:r>
      <w:r>
        <w:t>учебных</w:t>
      </w:r>
      <w:r>
        <w:rPr>
          <w:spacing w:val="-9"/>
        </w:rPr>
        <w:t xml:space="preserve"> </w:t>
      </w:r>
      <w:r>
        <w:t>познавательных</w:t>
      </w:r>
      <w:r>
        <w:rPr>
          <w:spacing w:val="-7"/>
        </w:rPr>
        <w:t xml:space="preserve"> </w:t>
      </w:r>
      <w:r>
        <w:t>действий Формирование базовых логических действий</w:t>
      </w:r>
    </w:p>
    <w:p w:rsidR="00D45894" w:rsidRDefault="00320178" w:rsidP="00365E8E">
      <w:pPr>
        <w:pStyle w:val="a5"/>
        <w:numPr>
          <w:ilvl w:val="0"/>
          <w:numId w:val="158"/>
        </w:numPr>
        <w:tabs>
          <w:tab w:val="left" w:pos="1701"/>
        </w:tabs>
        <w:spacing w:line="272" w:lineRule="exact"/>
        <w:ind w:left="1701" w:hanging="710"/>
        <w:jc w:val="left"/>
        <w:rPr>
          <w:sz w:val="24"/>
        </w:rPr>
      </w:pPr>
      <w:r>
        <w:rPr>
          <w:sz w:val="24"/>
        </w:rPr>
        <w:t>Выдвигать</w:t>
      </w:r>
      <w:r>
        <w:rPr>
          <w:spacing w:val="-5"/>
          <w:sz w:val="24"/>
        </w:rPr>
        <w:t xml:space="preserve"> </w:t>
      </w:r>
      <w:r>
        <w:rPr>
          <w:sz w:val="24"/>
        </w:rPr>
        <w:t>гипотезы,</w:t>
      </w:r>
      <w:r>
        <w:rPr>
          <w:spacing w:val="-4"/>
          <w:sz w:val="24"/>
        </w:rPr>
        <w:t xml:space="preserve"> </w:t>
      </w:r>
      <w:r>
        <w:rPr>
          <w:sz w:val="24"/>
        </w:rPr>
        <w:t>объясняющие</w:t>
      </w:r>
      <w:r>
        <w:rPr>
          <w:spacing w:val="-4"/>
          <w:sz w:val="24"/>
        </w:rPr>
        <w:t xml:space="preserve"> </w:t>
      </w:r>
      <w:r>
        <w:rPr>
          <w:sz w:val="24"/>
        </w:rPr>
        <w:t>простые</w:t>
      </w:r>
      <w:r>
        <w:rPr>
          <w:spacing w:val="-4"/>
          <w:sz w:val="24"/>
        </w:rPr>
        <w:t xml:space="preserve"> </w:t>
      </w:r>
      <w:r>
        <w:rPr>
          <w:sz w:val="24"/>
        </w:rPr>
        <w:t>явления,</w:t>
      </w:r>
      <w:r>
        <w:rPr>
          <w:spacing w:val="-3"/>
          <w:sz w:val="24"/>
        </w:rPr>
        <w:t xml:space="preserve"> </w:t>
      </w:r>
      <w:r>
        <w:rPr>
          <w:spacing w:val="-2"/>
          <w:sz w:val="24"/>
        </w:rPr>
        <w:t>например:</w:t>
      </w:r>
    </w:p>
    <w:p w:rsidR="00D45894" w:rsidRDefault="00320178">
      <w:pPr>
        <w:pStyle w:val="a3"/>
        <w:ind w:left="991" w:firstLine="0"/>
        <w:jc w:val="left"/>
      </w:pPr>
      <w:r>
        <w:t>—почему</w:t>
      </w:r>
      <w:r>
        <w:rPr>
          <w:spacing w:val="-9"/>
        </w:rPr>
        <w:t xml:space="preserve"> </w:t>
      </w:r>
      <w:r>
        <w:t>останавливается</w:t>
      </w:r>
      <w:r>
        <w:rPr>
          <w:spacing w:val="-2"/>
        </w:rPr>
        <w:t xml:space="preserve"> </w:t>
      </w:r>
      <w:r>
        <w:t>движущееся</w:t>
      </w:r>
      <w:r>
        <w:rPr>
          <w:spacing w:val="-6"/>
        </w:rPr>
        <w:t xml:space="preserve"> </w:t>
      </w:r>
      <w:r>
        <w:t>по</w:t>
      </w:r>
      <w:r>
        <w:rPr>
          <w:spacing w:val="-3"/>
        </w:rPr>
        <w:t xml:space="preserve"> </w:t>
      </w:r>
      <w:r>
        <w:t>горизонтальной</w:t>
      </w:r>
      <w:r>
        <w:rPr>
          <w:spacing w:val="-4"/>
        </w:rPr>
        <w:t xml:space="preserve"> </w:t>
      </w:r>
      <w:r>
        <w:t>поверхности</w:t>
      </w:r>
      <w:r>
        <w:rPr>
          <w:spacing w:val="-5"/>
        </w:rPr>
        <w:t xml:space="preserve"> </w:t>
      </w:r>
      <w:r>
        <w:rPr>
          <w:spacing w:val="-2"/>
        </w:rPr>
        <w:t>тело;</w:t>
      </w:r>
    </w:p>
    <w:p w:rsidR="00D45894" w:rsidRDefault="00320178">
      <w:pPr>
        <w:pStyle w:val="a3"/>
        <w:ind w:left="991" w:firstLine="0"/>
        <w:jc w:val="left"/>
      </w:pPr>
      <w:r>
        <w:t>—почему</w:t>
      </w:r>
      <w:r>
        <w:rPr>
          <w:spacing w:val="-6"/>
        </w:rPr>
        <w:t xml:space="preserve"> </w:t>
      </w:r>
      <w:r>
        <w:t>в</w:t>
      </w:r>
      <w:r>
        <w:rPr>
          <w:spacing w:val="-3"/>
        </w:rPr>
        <w:t xml:space="preserve"> </w:t>
      </w:r>
      <w:r>
        <w:t>жаркую</w:t>
      </w:r>
      <w:r>
        <w:rPr>
          <w:spacing w:val="-2"/>
        </w:rPr>
        <w:t xml:space="preserve"> </w:t>
      </w:r>
      <w:r>
        <w:t>погоду</w:t>
      </w:r>
      <w:r>
        <w:rPr>
          <w:spacing w:val="-2"/>
        </w:rPr>
        <w:t xml:space="preserve"> </w:t>
      </w:r>
      <w:r>
        <w:t>в</w:t>
      </w:r>
      <w:r>
        <w:rPr>
          <w:spacing w:val="-1"/>
        </w:rPr>
        <w:t xml:space="preserve"> </w:t>
      </w:r>
      <w:r>
        <w:t>светлой</w:t>
      </w:r>
      <w:r>
        <w:rPr>
          <w:spacing w:val="-1"/>
        </w:rPr>
        <w:t xml:space="preserve"> </w:t>
      </w:r>
      <w:r>
        <w:t>одежде</w:t>
      </w:r>
      <w:r>
        <w:rPr>
          <w:spacing w:val="-2"/>
        </w:rPr>
        <w:t xml:space="preserve"> </w:t>
      </w:r>
      <w:r>
        <w:t>прохладнее,</w:t>
      </w:r>
      <w:r>
        <w:rPr>
          <w:spacing w:val="-2"/>
        </w:rPr>
        <w:t xml:space="preserve"> </w:t>
      </w:r>
      <w:r>
        <w:t>чем</w:t>
      </w:r>
      <w:r>
        <w:rPr>
          <w:spacing w:val="-4"/>
        </w:rPr>
        <w:t xml:space="preserve"> </w:t>
      </w:r>
      <w:r>
        <w:t xml:space="preserve">в </w:t>
      </w:r>
      <w:r>
        <w:rPr>
          <w:spacing w:val="-2"/>
        </w:rPr>
        <w:t>темной.</w:t>
      </w:r>
    </w:p>
    <w:p w:rsidR="00D45894" w:rsidRDefault="00320178" w:rsidP="00365E8E">
      <w:pPr>
        <w:pStyle w:val="a5"/>
        <w:numPr>
          <w:ilvl w:val="0"/>
          <w:numId w:val="158"/>
        </w:numPr>
        <w:tabs>
          <w:tab w:val="left" w:pos="1701"/>
        </w:tabs>
        <w:ind w:right="122" w:firstLine="708"/>
        <w:jc w:val="left"/>
        <w:rPr>
          <w:sz w:val="24"/>
        </w:rPr>
      </w:pPr>
      <w:r>
        <w:rPr>
          <w:sz w:val="24"/>
        </w:rPr>
        <w:t>Строить</w:t>
      </w:r>
      <w:r>
        <w:rPr>
          <w:spacing w:val="40"/>
          <w:sz w:val="24"/>
        </w:rPr>
        <w:t xml:space="preserve"> </w:t>
      </w:r>
      <w:r>
        <w:rPr>
          <w:sz w:val="24"/>
        </w:rPr>
        <w:t>простейшие</w:t>
      </w:r>
      <w:r>
        <w:rPr>
          <w:spacing w:val="40"/>
          <w:sz w:val="24"/>
        </w:rPr>
        <w:t xml:space="preserve"> </w:t>
      </w:r>
      <w:r>
        <w:rPr>
          <w:sz w:val="24"/>
        </w:rPr>
        <w:t>модели</w:t>
      </w:r>
      <w:r>
        <w:rPr>
          <w:spacing w:val="40"/>
          <w:sz w:val="24"/>
        </w:rPr>
        <w:t xml:space="preserve"> </w:t>
      </w:r>
      <w:r>
        <w:rPr>
          <w:sz w:val="24"/>
        </w:rPr>
        <w:t>физических</w:t>
      </w:r>
      <w:r>
        <w:rPr>
          <w:spacing w:val="40"/>
          <w:sz w:val="24"/>
        </w:rPr>
        <w:t xml:space="preserve"> </w:t>
      </w:r>
      <w:r>
        <w:rPr>
          <w:sz w:val="24"/>
        </w:rPr>
        <w:t>явлений</w:t>
      </w:r>
      <w:r>
        <w:rPr>
          <w:spacing w:val="40"/>
          <w:sz w:val="24"/>
        </w:rPr>
        <w:t xml:space="preserve"> </w:t>
      </w:r>
      <w:r>
        <w:rPr>
          <w:sz w:val="24"/>
        </w:rPr>
        <w:t>(в</w:t>
      </w:r>
      <w:r>
        <w:rPr>
          <w:spacing w:val="40"/>
          <w:sz w:val="24"/>
        </w:rPr>
        <w:t xml:space="preserve"> </w:t>
      </w:r>
      <w:r>
        <w:rPr>
          <w:sz w:val="24"/>
        </w:rPr>
        <w:t>виде</w:t>
      </w:r>
      <w:r>
        <w:rPr>
          <w:spacing w:val="40"/>
          <w:sz w:val="24"/>
        </w:rPr>
        <w:t xml:space="preserve"> </w:t>
      </w:r>
      <w:r>
        <w:rPr>
          <w:sz w:val="24"/>
        </w:rPr>
        <w:t>рисунков</w:t>
      </w:r>
      <w:r>
        <w:rPr>
          <w:spacing w:val="40"/>
          <w:sz w:val="24"/>
        </w:rPr>
        <w:t xml:space="preserve"> </w:t>
      </w:r>
      <w:r>
        <w:rPr>
          <w:sz w:val="24"/>
        </w:rPr>
        <w:t>или</w:t>
      </w:r>
      <w:r>
        <w:rPr>
          <w:spacing w:val="40"/>
          <w:sz w:val="24"/>
        </w:rPr>
        <w:t xml:space="preserve"> </w:t>
      </w:r>
      <w:r>
        <w:rPr>
          <w:sz w:val="24"/>
        </w:rPr>
        <w:t>схем),</w:t>
      </w:r>
      <w:r>
        <w:rPr>
          <w:spacing w:val="40"/>
          <w:sz w:val="24"/>
        </w:rPr>
        <w:t xml:space="preserve"> </w:t>
      </w:r>
      <w:r>
        <w:rPr>
          <w:sz w:val="24"/>
        </w:rPr>
        <w:t>например: падение предмета; отражение света от зеркальной поверхности.</w:t>
      </w:r>
    </w:p>
    <w:p w:rsidR="00D45894" w:rsidRDefault="00320178" w:rsidP="00365E8E">
      <w:pPr>
        <w:pStyle w:val="a5"/>
        <w:numPr>
          <w:ilvl w:val="0"/>
          <w:numId w:val="158"/>
        </w:numPr>
        <w:tabs>
          <w:tab w:val="left" w:pos="1701"/>
        </w:tabs>
        <w:ind w:right="128" w:firstLine="708"/>
        <w:jc w:val="left"/>
        <w:rPr>
          <w:sz w:val="24"/>
        </w:rPr>
      </w:pPr>
      <w:r>
        <w:rPr>
          <w:sz w:val="24"/>
        </w:rPr>
        <w:t>Прогнозировать свойства веществ</w:t>
      </w:r>
      <w:r>
        <w:rPr>
          <w:spacing w:val="-1"/>
          <w:sz w:val="24"/>
        </w:rPr>
        <w:t xml:space="preserve"> </w:t>
      </w:r>
      <w:r>
        <w:rPr>
          <w:sz w:val="24"/>
        </w:rPr>
        <w:t>на основе общих химических свойств изученных классов/групп веществ, к которым они относятся.</w:t>
      </w:r>
    </w:p>
    <w:p w:rsidR="00D45894" w:rsidRDefault="00320178" w:rsidP="00365E8E">
      <w:pPr>
        <w:pStyle w:val="a5"/>
        <w:numPr>
          <w:ilvl w:val="0"/>
          <w:numId w:val="158"/>
        </w:numPr>
        <w:tabs>
          <w:tab w:val="left" w:pos="1701"/>
        </w:tabs>
        <w:ind w:right="129" w:firstLine="708"/>
        <w:jc w:val="left"/>
        <w:rPr>
          <w:sz w:val="24"/>
        </w:rPr>
      </w:pPr>
      <w:r>
        <w:rPr>
          <w:sz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D45894" w:rsidRDefault="00320178">
      <w:pPr>
        <w:pStyle w:val="2"/>
        <w:jc w:val="left"/>
      </w:pPr>
      <w:r>
        <w:t>Формирование</w:t>
      </w:r>
      <w:r>
        <w:rPr>
          <w:spacing w:val="1"/>
        </w:rPr>
        <w:t xml:space="preserve"> </w:t>
      </w:r>
      <w:r>
        <w:t>базовых</w:t>
      </w:r>
      <w:r>
        <w:rPr>
          <w:spacing w:val="-3"/>
        </w:rPr>
        <w:t xml:space="preserve"> </w:t>
      </w:r>
      <w:r>
        <w:t xml:space="preserve">исследовательских </w:t>
      </w:r>
      <w:r>
        <w:rPr>
          <w:spacing w:val="-2"/>
        </w:rPr>
        <w:t>действий</w:t>
      </w:r>
    </w:p>
    <w:p w:rsidR="00D45894" w:rsidRDefault="00320178" w:rsidP="00365E8E">
      <w:pPr>
        <w:pStyle w:val="a5"/>
        <w:numPr>
          <w:ilvl w:val="0"/>
          <w:numId w:val="158"/>
        </w:numPr>
        <w:tabs>
          <w:tab w:val="left" w:pos="1701"/>
        </w:tabs>
        <w:spacing w:line="274" w:lineRule="exact"/>
        <w:ind w:left="1701" w:hanging="710"/>
        <w:rPr>
          <w:sz w:val="24"/>
        </w:rPr>
      </w:pPr>
      <w:r>
        <w:rPr>
          <w:sz w:val="24"/>
        </w:rPr>
        <w:t>Исследование</w:t>
      </w:r>
      <w:r>
        <w:rPr>
          <w:spacing w:val="-6"/>
          <w:sz w:val="24"/>
        </w:rPr>
        <w:t xml:space="preserve"> </w:t>
      </w:r>
      <w:r>
        <w:rPr>
          <w:sz w:val="24"/>
        </w:rPr>
        <w:t>явления</w:t>
      </w:r>
      <w:r>
        <w:rPr>
          <w:spacing w:val="-1"/>
          <w:sz w:val="24"/>
        </w:rPr>
        <w:t xml:space="preserve"> </w:t>
      </w:r>
      <w:r>
        <w:rPr>
          <w:sz w:val="24"/>
        </w:rPr>
        <w:t>теплообмена</w:t>
      </w:r>
      <w:r>
        <w:rPr>
          <w:spacing w:val="-3"/>
          <w:sz w:val="24"/>
        </w:rPr>
        <w:t xml:space="preserve"> </w:t>
      </w:r>
      <w:r>
        <w:rPr>
          <w:sz w:val="24"/>
        </w:rPr>
        <w:t>при смешивании</w:t>
      </w:r>
      <w:r>
        <w:rPr>
          <w:spacing w:val="-4"/>
          <w:sz w:val="24"/>
        </w:rPr>
        <w:t xml:space="preserve"> </w:t>
      </w:r>
      <w:r>
        <w:rPr>
          <w:sz w:val="24"/>
        </w:rPr>
        <w:t>холодной</w:t>
      </w:r>
      <w:r>
        <w:rPr>
          <w:spacing w:val="-4"/>
          <w:sz w:val="24"/>
        </w:rPr>
        <w:t xml:space="preserve"> </w:t>
      </w:r>
      <w:r>
        <w:rPr>
          <w:sz w:val="24"/>
        </w:rPr>
        <w:t>и</w:t>
      </w:r>
      <w:r>
        <w:rPr>
          <w:spacing w:val="-1"/>
          <w:sz w:val="24"/>
        </w:rPr>
        <w:t xml:space="preserve"> </w:t>
      </w:r>
      <w:r>
        <w:rPr>
          <w:sz w:val="24"/>
        </w:rPr>
        <w:t>горячей</w:t>
      </w:r>
      <w:r>
        <w:rPr>
          <w:spacing w:val="-3"/>
          <w:sz w:val="24"/>
        </w:rPr>
        <w:t xml:space="preserve"> </w:t>
      </w:r>
      <w:r>
        <w:rPr>
          <w:spacing w:val="-2"/>
          <w:sz w:val="24"/>
        </w:rPr>
        <w:t>воды.</w:t>
      </w:r>
    </w:p>
    <w:p w:rsidR="00D45894" w:rsidRDefault="00320178" w:rsidP="00365E8E">
      <w:pPr>
        <w:pStyle w:val="a5"/>
        <w:numPr>
          <w:ilvl w:val="0"/>
          <w:numId w:val="158"/>
        </w:numPr>
        <w:tabs>
          <w:tab w:val="left" w:pos="1701"/>
        </w:tabs>
        <w:ind w:left="1701" w:hanging="710"/>
        <w:rPr>
          <w:sz w:val="24"/>
        </w:rPr>
      </w:pPr>
      <w:r>
        <w:rPr>
          <w:sz w:val="24"/>
        </w:rPr>
        <w:t>Исследование</w:t>
      </w:r>
      <w:r>
        <w:rPr>
          <w:spacing w:val="-4"/>
          <w:sz w:val="24"/>
        </w:rPr>
        <w:t xml:space="preserve"> </w:t>
      </w:r>
      <w:r>
        <w:rPr>
          <w:sz w:val="24"/>
        </w:rPr>
        <w:t>процесса испарения</w:t>
      </w:r>
      <w:r>
        <w:rPr>
          <w:spacing w:val="1"/>
          <w:sz w:val="24"/>
        </w:rPr>
        <w:t xml:space="preserve"> </w:t>
      </w:r>
      <w:r>
        <w:rPr>
          <w:sz w:val="24"/>
        </w:rPr>
        <w:t>различных</w:t>
      </w:r>
      <w:r>
        <w:rPr>
          <w:spacing w:val="-5"/>
          <w:sz w:val="24"/>
        </w:rPr>
        <w:t xml:space="preserve"> </w:t>
      </w:r>
      <w:r>
        <w:rPr>
          <w:spacing w:val="-2"/>
          <w:sz w:val="24"/>
        </w:rPr>
        <w:t>жидкостей.</w:t>
      </w:r>
    </w:p>
    <w:p w:rsidR="00D45894" w:rsidRDefault="00320178" w:rsidP="00365E8E">
      <w:pPr>
        <w:pStyle w:val="a5"/>
        <w:numPr>
          <w:ilvl w:val="0"/>
          <w:numId w:val="158"/>
        </w:numPr>
        <w:tabs>
          <w:tab w:val="left" w:pos="1701"/>
        </w:tabs>
        <w:spacing w:before="1"/>
        <w:ind w:right="126" w:firstLine="708"/>
        <w:rPr>
          <w:sz w:val="24"/>
        </w:rPr>
      </w:pPr>
      <w:r>
        <w:rPr>
          <w:sz w:val="24"/>
        </w:rPr>
        <w:t>Планирование</w:t>
      </w:r>
      <w:r>
        <w:rPr>
          <w:spacing w:val="-15"/>
          <w:sz w:val="24"/>
        </w:rPr>
        <w:t xml:space="preserve"> </w:t>
      </w:r>
      <w:r>
        <w:rPr>
          <w:sz w:val="24"/>
        </w:rPr>
        <w:t>и</w:t>
      </w:r>
      <w:r>
        <w:rPr>
          <w:spacing w:val="-15"/>
          <w:sz w:val="24"/>
        </w:rPr>
        <w:t xml:space="preserve"> </w:t>
      </w:r>
      <w:r>
        <w:rPr>
          <w:sz w:val="24"/>
        </w:rPr>
        <w:t>осуществление</w:t>
      </w:r>
      <w:r>
        <w:rPr>
          <w:spacing w:val="-15"/>
          <w:sz w:val="24"/>
        </w:rPr>
        <w:t xml:space="preserve"> </w:t>
      </w:r>
      <w:r>
        <w:rPr>
          <w:sz w:val="24"/>
        </w:rPr>
        <w:t>на</w:t>
      </w:r>
      <w:r>
        <w:rPr>
          <w:spacing w:val="-15"/>
          <w:sz w:val="24"/>
        </w:rPr>
        <w:t xml:space="preserve"> </w:t>
      </w:r>
      <w:r>
        <w:rPr>
          <w:sz w:val="24"/>
        </w:rPr>
        <w:t>практике</w:t>
      </w:r>
      <w:r>
        <w:rPr>
          <w:spacing w:val="-15"/>
          <w:sz w:val="24"/>
        </w:rPr>
        <w:t xml:space="preserve"> </w:t>
      </w:r>
      <w:r>
        <w:rPr>
          <w:sz w:val="24"/>
        </w:rPr>
        <w:t>химических</w:t>
      </w:r>
      <w:r>
        <w:rPr>
          <w:spacing w:val="-15"/>
          <w:sz w:val="24"/>
        </w:rPr>
        <w:t xml:space="preserve"> </w:t>
      </w:r>
      <w:r>
        <w:rPr>
          <w:sz w:val="24"/>
        </w:rPr>
        <w:t>экспериментов,</w:t>
      </w:r>
      <w:r>
        <w:rPr>
          <w:spacing w:val="-15"/>
          <w:sz w:val="24"/>
        </w:rPr>
        <w:t xml:space="preserve"> </w:t>
      </w:r>
      <w:r>
        <w:rPr>
          <w:sz w:val="24"/>
        </w:rPr>
        <w:t>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D45894" w:rsidRDefault="00320178">
      <w:pPr>
        <w:pStyle w:val="2"/>
      </w:pPr>
      <w:r>
        <w:t>Работа</w:t>
      </w:r>
      <w:r>
        <w:rPr>
          <w:spacing w:val="1"/>
        </w:rPr>
        <w:t xml:space="preserve"> </w:t>
      </w:r>
      <w:r>
        <w:t>с</w:t>
      </w:r>
      <w:r>
        <w:rPr>
          <w:spacing w:val="-1"/>
        </w:rPr>
        <w:t xml:space="preserve"> </w:t>
      </w:r>
      <w:r>
        <w:rPr>
          <w:spacing w:val="-2"/>
        </w:rPr>
        <w:t>информацией</w:t>
      </w:r>
    </w:p>
    <w:p w:rsidR="00D45894" w:rsidRDefault="00320178" w:rsidP="00365E8E">
      <w:pPr>
        <w:pStyle w:val="a5"/>
        <w:numPr>
          <w:ilvl w:val="0"/>
          <w:numId w:val="158"/>
        </w:numPr>
        <w:tabs>
          <w:tab w:val="left" w:pos="1701"/>
        </w:tabs>
        <w:ind w:right="127" w:firstLine="708"/>
        <w:rPr>
          <w:sz w:val="24"/>
        </w:rPr>
      </w:pPr>
      <w:r>
        <w:rPr>
          <w:sz w:val="24"/>
        </w:rPr>
        <w:t>Анализировать оригинальный текст, посвященный использованию звука (или ультразвука) в технике (эхолокация, ультразвук в медицине и др.).</w:t>
      </w:r>
    </w:p>
    <w:p w:rsidR="00D45894" w:rsidRDefault="00320178" w:rsidP="00365E8E">
      <w:pPr>
        <w:pStyle w:val="a5"/>
        <w:numPr>
          <w:ilvl w:val="0"/>
          <w:numId w:val="158"/>
        </w:numPr>
        <w:tabs>
          <w:tab w:val="left" w:pos="1701"/>
        </w:tabs>
        <w:ind w:left="1701" w:hanging="710"/>
        <w:rPr>
          <w:sz w:val="24"/>
        </w:rPr>
      </w:pPr>
      <w:r>
        <w:rPr>
          <w:sz w:val="24"/>
        </w:rPr>
        <w:t>Выполнять задания</w:t>
      </w:r>
      <w:r>
        <w:rPr>
          <w:spacing w:val="-3"/>
          <w:sz w:val="24"/>
        </w:rPr>
        <w:t xml:space="preserve"> </w:t>
      </w:r>
      <w:r>
        <w:rPr>
          <w:sz w:val="24"/>
        </w:rPr>
        <w:t>по</w:t>
      </w:r>
      <w:r>
        <w:rPr>
          <w:spacing w:val="-3"/>
          <w:sz w:val="24"/>
        </w:rPr>
        <w:t xml:space="preserve"> </w:t>
      </w:r>
      <w:r>
        <w:rPr>
          <w:sz w:val="24"/>
        </w:rPr>
        <w:t>тексту</w:t>
      </w:r>
      <w:r>
        <w:rPr>
          <w:spacing w:val="-5"/>
          <w:sz w:val="24"/>
        </w:rPr>
        <w:t xml:space="preserve"> </w:t>
      </w:r>
      <w:r>
        <w:rPr>
          <w:sz w:val="24"/>
        </w:rPr>
        <w:t>(смысловое</w:t>
      </w:r>
      <w:r>
        <w:rPr>
          <w:spacing w:val="-1"/>
          <w:sz w:val="24"/>
        </w:rPr>
        <w:t xml:space="preserve"> </w:t>
      </w:r>
      <w:r>
        <w:rPr>
          <w:spacing w:val="-2"/>
          <w:sz w:val="24"/>
        </w:rPr>
        <w:t>чтение).</w:t>
      </w:r>
    </w:p>
    <w:p w:rsidR="00D45894" w:rsidRDefault="00320178" w:rsidP="00365E8E">
      <w:pPr>
        <w:pStyle w:val="a5"/>
        <w:numPr>
          <w:ilvl w:val="0"/>
          <w:numId w:val="158"/>
        </w:numPr>
        <w:tabs>
          <w:tab w:val="left" w:pos="1701"/>
        </w:tabs>
        <w:ind w:right="127" w:firstLine="708"/>
        <w:rPr>
          <w:sz w:val="24"/>
        </w:rPr>
      </w:pPr>
      <w:r>
        <w:rPr>
          <w:sz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D45894" w:rsidRDefault="00320178" w:rsidP="00365E8E">
      <w:pPr>
        <w:pStyle w:val="a5"/>
        <w:numPr>
          <w:ilvl w:val="0"/>
          <w:numId w:val="158"/>
        </w:numPr>
        <w:tabs>
          <w:tab w:val="left" w:pos="1701"/>
        </w:tabs>
        <w:ind w:right="129" w:firstLine="708"/>
        <w:rPr>
          <w:sz w:val="24"/>
        </w:rPr>
      </w:pPr>
      <w:r>
        <w:rPr>
          <w:sz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D45894" w:rsidRDefault="00320178">
      <w:pPr>
        <w:pStyle w:val="2"/>
        <w:spacing w:before="3"/>
      </w:pPr>
      <w:r>
        <w:t>Формирование</w:t>
      </w:r>
      <w:r>
        <w:rPr>
          <w:spacing w:val="-1"/>
        </w:rPr>
        <w:t xml:space="preserve"> </w:t>
      </w:r>
      <w:r>
        <w:t>универсальных</w:t>
      </w:r>
      <w:r>
        <w:rPr>
          <w:spacing w:val="-3"/>
        </w:rPr>
        <w:t xml:space="preserve"> </w:t>
      </w:r>
      <w:r>
        <w:t>учебных</w:t>
      </w:r>
      <w:r>
        <w:rPr>
          <w:spacing w:val="-1"/>
        </w:rPr>
        <w:t xml:space="preserve"> </w:t>
      </w:r>
      <w:r>
        <w:t>коммуникативных</w:t>
      </w:r>
      <w:r>
        <w:rPr>
          <w:spacing w:val="-2"/>
        </w:rPr>
        <w:t xml:space="preserve"> действий</w:t>
      </w:r>
    </w:p>
    <w:p w:rsidR="00D45894" w:rsidRDefault="00320178" w:rsidP="00365E8E">
      <w:pPr>
        <w:pStyle w:val="a5"/>
        <w:numPr>
          <w:ilvl w:val="0"/>
          <w:numId w:val="158"/>
        </w:numPr>
        <w:tabs>
          <w:tab w:val="left" w:pos="1701"/>
        </w:tabs>
        <w:ind w:right="124" w:firstLine="708"/>
        <w:rPr>
          <w:sz w:val="24"/>
        </w:rPr>
      </w:pPr>
      <w:r>
        <w:rPr>
          <w:sz w:val="24"/>
        </w:rP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w:t>
      </w:r>
      <w:r>
        <w:rPr>
          <w:spacing w:val="-2"/>
          <w:sz w:val="24"/>
        </w:rPr>
        <w:t>проблеме.</w:t>
      </w:r>
    </w:p>
    <w:p w:rsidR="00D45894" w:rsidRDefault="00320178" w:rsidP="00365E8E">
      <w:pPr>
        <w:pStyle w:val="a5"/>
        <w:numPr>
          <w:ilvl w:val="0"/>
          <w:numId w:val="158"/>
        </w:numPr>
        <w:tabs>
          <w:tab w:val="left" w:pos="1701"/>
        </w:tabs>
        <w:ind w:right="127" w:firstLine="708"/>
        <w:rPr>
          <w:sz w:val="24"/>
        </w:rPr>
      </w:pPr>
      <w:r>
        <w:rPr>
          <w:sz w:val="24"/>
        </w:rPr>
        <w:t>Выражать свою точку зрения на решение естественно-научной задачи в устных и письменных текстах.</w:t>
      </w:r>
    </w:p>
    <w:p w:rsidR="00D45894" w:rsidRDefault="00320178" w:rsidP="00365E8E">
      <w:pPr>
        <w:pStyle w:val="a5"/>
        <w:numPr>
          <w:ilvl w:val="0"/>
          <w:numId w:val="158"/>
        </w:numPr>
        <w:tabs>
          <w:tab w:val="left" w:pos="1701"/>
        </w:tabs>
        <w:ind w:right="126" w:firstLine="708"/>
        <w:rPr>
          <w:sz w:val="24"/>
        </w:rPr>
      </w:pPr>
      <w:r>
        <w:rPr>
          <w:sz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D45894" w:rsidRDefault="00320178" w:rsidP="00365E8E">
      <w:pPr>
        <w:pStyle w:val="a5"/>
        <w:numPr>
          <w:ilvl w:val="0"/>
          <w:numId w:val="158"/>
        </w:numPr>
        <w:tabs>
          <w:tab w:val="left" w:pos="1701"/>
        </w:tabs>
        <w:ind w:right="125" w:firstLine="708"/>
        <w:rPr>
          <w:sz w:val="24"/>
        </w:rPr>
      </w:pPr>
      <w:r>
        <w:rPr>
          <w:sz w:val="24"/>
        </w:rPr>
        <w:t>Определять и принимать цель совместной деятельности по решению естественно- научной</w:t>
      </w:r>
      <w:r>
        <w:rPr>
          <w:spacing w:val="-4"/>
          <w:sz w:val="24"/>
        </w:rPr>
        <w:t xml:space="preserve"> </w:t>
      </w:r>
      <w:r>
        <w:rPr>
          <w:sz w:val="24"/>
        </w:rPr>
        <w:t>проблемы,</w:t>
      </w:r>
      <w:r>
        <w:rPr>
          <w:spacing w:val="-3"/>
          <w:sz w:val="24"/>
        </w:rPr>
        <w:t xml:space="preserve"> </w:t>
      </w:r>
      <w:r>
        <w:rPr>
          <w:sz w:val="24"/>
        </w:rPr>
        <w:t>организация</w:t>
      </w:r>
      <w:r>
        <w:rPr>
          <w:spacing w:val="-2"/>
          <w:sz w:val="24"/>
        </w:rPr>
        <w:t xml:space="preserve"> </w:t>
      </w:r>
      <w:r>
        <w:rPr>
          <w:sz w:val="24"/>
        </w:rPr>
        <w:t>действий</w:t>
      </w:r>
      <w:r>
        <w:rPr>
          <w:spacing w:val="-3"/>
          <w:sz w:val="24"/>
        </w:rPr>
        <w:t xml:space="preserve"> </w:t>
      </w:r>
      <w:r>
        <w:rPr>
          <w:sz w:val="24"/>
        </w:rPr>
        <w:t>по</w:t>
      </w:r>
      <w:r>
        <w:rPr>
          <w:spacing w:val="-2"/>
          <w:sz w:val="24"/>
        </w:rPr>
        <w:t xml:space="preserve"> </w:t>
      </w:r>
      <w:r>
        <w:rPr>
          <w:sz w:val="24"/>
        </w:rPr>
        <w:t>ее</w:t>
      </w:r>
      <w:r>
        <w:rPr>
          <w:spacing w:val="-8"/>
          <w:sz w:val="24"/>
        </w:rPr>
        <w:t xml:space="preserve"> </w:t>
      </w:r>
      <w:r>
        <w:rPr>
          <w:sz w:val="24"/>
        </w:rPr>
        <w:t>достижению:</w:t>
      </w:r>
      <w:r>
        <w:rPr>
          <w:spacing w:val="-3"/>
          <w:sz w:val="24"/>
        </w:rPr>
        <w:t xml:space="preserve"> </w:t>
      </w:r>
      <w:r>
        <w:rPr>
          <w:sz w:val="24"/>
        </w:rPr>
        <w:t>обсуждение</w:t>
      </w:r>
      <w:r>
        <w:rPr>
          <w:spacing w:val="-5"/>
          <w:sz w:val="24"/>
        </w:rPr>
        <w:t xml:space="preserve"> </w:t>
      </w:r>
      <w:r>
        <w:rPr>
          <w:sz w:val="24"/>
        </w:rPr>
        <w:t>процесса</w:t>
      </w:r>
      <w:r>
        <w:rPr>
          <w:spacing w:val="-4"/>
          <w:sz w:val="24"/>
        </w:rPr>
        <w:t xml:space="preserve"> </w:t>
      </w:r>
      <w:r>
        <w:rPr>
          <w:sz w:val="24"/>
        </w:rPr>
        <w:t>и</w:t>
      </w:r>
      <w:r>
        <w:rPr>
          <w:spacing w:val="-2"/>
          <w:sz w:val="24"/>
        </w:rPr>
        <w:t xml:space="preserve"> </w:t>
      </w:r>
      <w:r>
        <w:rPr>
          <w:sz w:val="24"/>
        </w:rPr>
        <w:t>результатов совместной работы; обобщение мнений нескольких людей.</w:t>
      </w:r>
    </w:p>
    <w:p w:rsidR="00D45894" w:rsidRDefault="00320178" w:rsidP="00365E8E">
      <w:pPr>
        <w:pStyle w:val="a5"/>
        <w:numPr>
          <w:ilvl w:val="0"/>
          <w:numId w:val="158"/>
        </w:numPr>
        <w:tabs>
          <w:tab w:val="left" w:pos="1701"/>
        </w:tabs>
        <w:ind w:right="125" w:firstLine="708"/>
        <w:rPr>
          <w:sz w:val="24"/>
        </w:rPr>
      </w:pPr>
      <w:r>
        <w:rPr>
          <w:sz w:val="24"/>
        </w:rPr>
        <w:t>Координировать свои действия с другими членами команды при решении задачи, выполнении естественно-научного исследования или проекта.</w:t>
      </w:r>
    </w:p>
    <w:p w:rsidR="00D45894" w:rsidRDefault="00320178" w:rsidP="00365E8E">
      <w:pPr>
        <w:pStyle w:val="a5"/>
        <w:numPr>
          <w:ilvl w:val="0"/>
          <w:numId w:val="158"/>
        </w:numPr>
        <w:tabs>
          <w:tab w:val="left" w:pos="1701"/>
        </w:tabs>
        <w:ind w:right="124" w:firstLine="708"/>
        <w:rPr>
          <w:sz w:val="24"/>
        </w:rPr>
      </w:pPr>
      <w:r>
        <w:rPr>
          <w:sz w:val="24"/>
        </w:rPr>
        <w:t>Оценивать свой вклад в решение естественно-научной проблемы по критериям, самостоятельно сформулированным участниками команды.</w:t>
      </w:r>
    </w:p>
    <w:p w:rsidR="00D45894" w:rsidRDefault="00320178">
      <w:pPr>
        <w:pStyle w:val="2"/>
        <w:spacing w:before="3"/>
      </w:pPr>
      <w:r>
        <w:t>Формирование</w:t>
      </w:r>
      <w:r>
        <w:rPr>
          <w:spacing w:val="-1"/>
        </w:rPr>
        <w:t xml:space="preserve"> </w:t>
      </w:r>
      <w:r>
        <w:t>универсальных</w:t>
      </w:r>
      <w:r>
        <w:rPr>
          <w:spacing w:val="-3"/>
        </w:rPr>
        <w:t xml:space="preserve"> </w:t>
      </w:r>
      <w:r>
        <w:t>учебных</w:t>
      </w:r>
      <w:r>
        <w:rPr>
          <w:spacing w:val="-5"/>
        </w:rPr>
        <w:t xml:space="preserve"> </w:t>
      </w:r>
      <w:r>
        <w:t>регулятивных</w:t>
      </w:r>
      <w:r>
        <w:rPr>
          <w:spacing w:val="-1"/>
        </w:rPr>
        <w:t xml:space="preserve"> </w:t>
      </w:r>
      <w:r>
        <w:rPr>
          <w:spacing w:val="-2"/>
        </w:rPr>
        <w:t>действий</w:t>
      </w:r>
    </w:p>
    <w:p w:rsidR="00D45894" w:rsidRDefault="00320178" w:rsidP="00365E8E">
      <w:pPr>
        <w:pStyle w:val="a5"/>
        <w:numPr>
          <w:ilvl w:val="0"/>
          <w:numId w:val="158"/>
        </w:numPr>
        <w:tabs>
          <w:tab w:val="left" w:pos="1701"/>
        </w:tabs>
        <w:ind w:right="131" w:firstLine="708"/>
        <w:rPr>
          <w:sz w:val="24"/>
        </w:rPr>
      </w:pPr>
      <w:r>
        <w:rPr>
          <w:sz w:val="24"/>
        </w:rPr>
        <w:t>Выявление проблем в жизненных и учебных ситуациях, требующих для решения проявлений естественно-научной грамотности.</w:t>
      </w:r>
    </w:p>
    <w:p w:rsidR="00D45894" w:rsidRDefault="00320178" w:rsidP="00365E8E">
      <w:pPr>
        <w:pStyle w:val="a5"/>
        <w:numPr>
          <w:ilvl w:val="0"/>
          <w:numId w:val="158"/>
        </w:numPr>
        <w:tabs>
          <w:tab w:val="left" w:pos="1701"/>
        </w:tabs>
        <w:ind w:right="127" w:firstLine="708"/>
        <w:rPr>
          <w:sz w:val="24"/>
        </w:rPr>
      </w:pPr>
      <w:r>
        <w:rPr>
          <w:sz w:val="24"/>
        </w:rPr>
        <w:t>Анализ</w:t>
      </w:r>
      <w:r>
        <w:rPr>
          <w:spacing w:val="-4"/>
          <w:sz w:val="24"/>
        </w:rPr>
        <w:t xml:space="preserve"> </w:t>
      </w:r>
      <w:r>
        <w:rPr>
          <w:sz w:val="24"/>
        </w:rPr>
        <w:t>и</w:t>
      </w:r>
      <w:r>
        <w:rPr>
          <w:spacing w:val="-2"/>
          <w:sz w:val="24"/>
        </w:rPr>
        <w:t xml:space="preserve"> </w:t>
      </w:r>
      <w:r>
        <w:rPr>
          <w:sz w:val="24"/>
        </w:rPr>
        <w:t>выбор</w:t>
      </w:r>
      <w:r>
        <w:rPr>
          <w:spacing w:val="-4"/>
          <w:sz w:val="24"/>
        </w:rPr>
        <w:t xml:space="preserve"> </w:t>
      </w:r>
      <w:r>
        <w:rPr>
          <w:sz w:val="24"/>
        </w:rPr>
        <w:t>различных</w:t>
      </w:r>
      <w:r>
        <w:rPr>
          <w:spacing w:val="-3"/>
          <w:sz w:val="24"/>
        </w:rPr>
        <w:t xml:space="preserve"> </w:t>
      </w:r>
      <w:r>
        <w:rPr>
          <w:sz w:val="24"/>
        </w:rPr>
        <w:t>подходов</w:t>
      </w:r>
      <w:r>
        <w:rPr>
          <w:spacing w:val="-2"/>
          <w:sz w:val="24"/>
        </w:rPr>
        <w:t xml:space="preserve"> </w:t>
      </w:r>
      <w:r>
        <w:rPr>
          <w:sz w:val="24"/>
        </w:rPr>
        <w:t>к</w:t>
      </w:r>
      <w:r>
        <w:rPr>
          <w:spacing w:val="-2"/>
          <w:sz w:val="24"/>
        </w:rPr>
        <w:t xml:space="preserve"> </w:t>
      </w:r>
      <w:r>
        <w:rPr>
          <w:sz w:val="24"/>
        </w:rPr>
        <w:t>принятию</w:t>
      </w:r>
      <w:r>
        <w:rPr>
          <w:spacing w:val="-2"/>
          <w:sz w:val="24"/>
        </w:rPr>
        <w:t xml:space="preserve"> </w:t>
      </w:r>
      <w:r>
        <w:rPr>
          <w:sz w:val="24"/>
        </w:rPr>
        <w:t>решений</w:t>
      </w:r>
      <w:r>
        <w:rPr>
          <w:spacing w:val="-5"/>
          <w:sz w:val="24"/>
        </w:rPr>
        <w:t xml:space="preserve"> </w:t>
      </w:r>
      <w:r>
        <w:rPr>
          <w:sz w:val="24"/>
        </w:rPr>
        <w:t>в</w:t>
      </w:r>
      <w:r>
        <w:rPr>
          <w:spacing w:val="-4"/>
          <w:sz w:val="24"/>
        </w:rPr>
        <w:t xml:space="preserve"> </w:t>
      </w:r>
      <w:r>
        <w:rPr>
          <w:sz w:val="24"/>
        </w:rPr>
        <w:t>ситуациях,</w:t>
      </w:r>
      <w:r>
        <w:rPr>
          <w:spacing w:val="-3"/>
          <w:sz w:val="24"/>
        </w:rPr>
        <w:t xml:space="preserve"> </w:t>
      </w:r>
      <w:r>
        <w:rPr>
          <w:sz w:val="24"/>
        </w:rPr>
        <w:t>требующих естественно-научной</w:t>
      </w:r>
      <w:r>
        <w:rPr>
          <w:spacing w:val="-1"/>
          <w:sz w:val="24"/>
        </w:rPr>
        <w:t xml:space="preserve"> </w:t>
      </w:r>
      <w:r>
        <w:rPr>
          <w:sz w:val="24"/>
        </w:rPr>
        <w:t>грамотности</w:t>
      </w:r>
      <w:r>
        <w:rPr>
          <w:spacing w:val="-1"/>
          <w:sz w:val="24"/>
        </w:rPr>
        <w:t xml:space="preserve"> </w:t>
      </w:r>
      <w:r>
        <w:rPr>
          <w:sz w:val="24"/>
        </w:rPr>
        <w:t>и знакомства</w:t>
      </w:r>
      <w:r>
        <w:rPr>
          <w:spacing w:val="-4"/>
          <w:sz w:val="24"/>
        </w:rPr>
        <w:t xml:space="preserve"> </w:t>
      </w:r>
      <w:r>
        <w:rPr>
          <w:sz w:val="24"/>
        </w:rPr>
        <w:t>с современными технологиями</w:t>
      </w:r>
      <w:r>
        <w:rPr>
          <w:spacing w:val="-3"/>
          <w:sz w:val="24"/>
        </w:rPr>
        <w:t xml:space="preserve"> </w:t>
      </w:r>
      <w:r>
        <w:rPr>
          <w:sz w:val="24"/>
        </w:rPr>
        <w:t>(индивидуальное, принятие решения в группе, принятие решений группой).</w:t>
      </w:r>
    </w:p>
    <w:p w:rsidR="00D45894" w:rsidRDefault="00320178" w:rsidP="00365E8E">
      <w:pPr>
        <w:pStyle w:val="a5"/>
        <w:numPr>
          <w:ilvl w:val="0"/>
          <w:numId w:val="158"/>
        </w:numPr>
        <w:tabs>
          <w:tab w:val="left" w:pos="1701"/>
        </w:tabs>
        <w:ind w:right="124" w:firstLine="708"/>
        <w:rPr>
          <w:sz w:val="24"/>
        </w:rPr>
      </w:pPr>
      <w:r>
        <w:rPr>
          <w:sz w:val="24"/>
        </w:rPr>
        <w:t>Самостоятельное</w:t>
      </w:r>
      <w:r>
        <w:rPr>
          <w:spacing w:val="-11"/>
          <w:sz w:val="24"/>
        </w:rPr>
        <w:t xml:space="preserve"> </w:t>
      </w:r>
      <w:r>
        <w:rPr>
          <w:sz w:val="24"/>
        </w:rPr>
        <w:t>составление</w:t>
      </w:r>
      <w:r>
        <w:rPr>
          <w:spacing w:val="-10"/>
          <w:sz w:val="24"/>
        </w:rPr>
        <w:t xml:space="preserve"> </w:t>
      </w:r>
      <w:r>
        <w:rPr>
          <w:sz w:val="24"/>
        </w:rPr>
        <w:t>алгоритмов</w:t>
      </w:r>
      <w:r>
        <w:rPr>
          <w:spacing w:val="-10"/>
          <w:sz w:val="24"/>
        </w:rPr>
        <w:t xml:space="preserve"> </w:t>
      </w:r>
      <w:r>
        <w:rPr>
          <w:sz w:val="24"/>
        </w:rPr>
        <w:t>решения</w:t>
      </w:r>
      <w:r>
        <w:rPr>
          <w:spacing w:val="-7"/>
          <w:sz w:val="24"/>
        </w:rPr>
        <w:t xml:space="preserve"> </w:t>
      </w:r>
      <w:r>
        <w:rPr>
          <w:sz w:val="24"/>
        </w:rPr>
        <w:t>естественно-научной</w:t>
      </w:r>
      <w:r>
        <w:rPr>
          <w:spacing w:val="-8"/>
          <w:sz w:val="24"/>
        </w:rPr>
        <w:t xml:space="preserve"> </w:t>
      </w:r>
      <w:r>
        <w:rPr>
          <w:sz w:val="24"/>
        </w:rPr>
        <w:t>задачи</w:t>
      </w:r>
      <w:r>
        <w:rPr>
          <w:spacing w:val="-9"/>
          <w:sz w:val="24"/>
        </w:rPr>
        <w:t xml:space="preserve"> </w:t>
      </w:r>
      <w:r>
        <w:rPr>
          <w:sz w:val="24"/>
        </w:rPr>
        <w:t>или плана естественно-научного исследования с учетом собственных возможностей.</w:t>
      </w:r>
    </w:p>
    <w:p w:rsidR="00D45894" w:rsidRDefault="00320178" w:rsidP="00365E8E">
      <w:pPr>
        <w:pStyle w:val="a5"/>
        <w:numPr>
          <w:ilvl w:val="0"/>
          <w:numId w:val="158"/>
        </w:numPr>
        <w:tabs>
          <w:tab w:val="left" w:pos="1701"/>
        </w:tabs>
        <w:ind w:right="127" w:firstLine="708"/>
        <w:rPr>
          <w:sz w:val="24"/>
        </w:rPr>
      </w:pPr>
      <w:r>
        <w:rPr>
          <w:sz w:val="24"/>
        </w:rPr>
        <w:t>Выработка адекватной оценки ситуации, возникшей при решении естественно- научной задачи, и при выдвижении плана изменения ситуации в случае необходимости.</w:t>
      </w:r>
    </w:p>
    <w:p w:rsidR="00D45894" w:rsidRDefault="00320178" w:rsidP="00365E8E">
      <w:pPr>
        <w:pStyle w:val="a5"/>
        <w:numPr>
          <w:ilvl w:val="0"/>
          <w:numId w:val="158"/>
        </w:numPr>
        <w:tabs>
          <w:tab w:val="left" w:pos="1701"/>
        </w:tabs>
        <w:ind w:left="1701" w:hanging="710"/>
        <w:rPr>
          <w:sz w:val="24"/>
        </w:rPr>
      </w:pPr>
      <w:r>
        <w:rPr>
          <w:sz w:val="24"/>
        </w:rPr>
        <w:t>Объяснение</w:t>
      </w:r>
      <w:r>
        <w:rPr>
          <w:spacing w:val="70"/>
          <w:w w:val="150"/>
          <w:sz w:val="24"/>
        </w:rPr>
        <w:t xml:space="preserve"> </w:t>
      </w:r>
      <w:r>
        <w:rPr>
          <w:sz w:val="24"/>
        </w:rPr>
        <w:t>причин</w:t>
      </w:r>
      <w:r>
        <w:rPr>
          <w:spacing w:val="70"/>
          <w:w w:val="150"/>
          <w:sz w:val="24"/>
        </w:rPr>
        <w:t xml:space="preserve"> </w:t>
      </w:r>
      <w:r>
        <w:rPr>
          <w:sz w:val="24"/>
        </w:rPr>
        <w:t>достижения</w:t>
      </w:r>
      <w:r>
        <w:rPr>
          <w:spacing w:val="70"/>
          <w:w w:val="150"/>
          <w:sz w:val="24"/>
        </w:rPr>
        <w:t xml:space="preserve"> </w:t>
      </w:r>
      <w:r>
        <w:rPr>
          <w:sz w:val="24"/>
        </w:rPr>
        <w:t>(недостижения)</w:t>
      </w:r>
      <w:r>
        <w:rPr>
          <w:spacing w:val="68"/>
          <w:w w:val="150"/>
          <w:sz w:val="24"/>
        </w:rPr>
        <w:t xml:space="preserve"> </w:t>
      </w:r>
      <w:r>
        <w:rPr>
          <w:sz w:val="24"/>
        </w:rPr>
        <w:t>результатов</w:t>
      </w:r>
      <w:r>
        <w:rPr>
          <w:spacing w:val="70"/>
          <w:w w:val="150"/>
          <w:sz w:val="24"/>
        </w:rPr>
        <w:t xml:space="preserve"> </w:t>
      </w:r>
      <w:r>
        <w:rPr>
          <w:sz w:val="24"/>
        </w:rPr>
        <w:t>деятельности</w:t>
      </w:r>
      <w:r>
        <w:rPr>
          <w:spacing w:val="71"/>
          <w:w w:val="150"/>
          <w:sz w:val="24"/>
        </w:rPr>
        <w:t xml:space="preserve"> </w:t>
      </w:r>
      <w:r>
        <w:rPr>
          <w:spacing w:val="-5"/>
          <w:sz w:val="24"/>
        </w:rPr>
        <w:t>по</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firstLine="0"/>
      </w:pPr>
      <w:r>
        <w:t>решению</w:t>
      </w:r>
      <w:r>
        <w:rPr>
          <w:spacing w:val="-6"/>
        </w:rPr>
        <w:t xml:space="preserve"> </w:t>
      </w:r>
      <w:r>
        <w:t>естественно-научной</w:t>
      </w:r>
      <w:r>
        <w:rPr>
          <w:spacing w:val="-7"/>
        </w:rPr>
        <w:t xml:space="preserve"> </w:t>
      </w:r>
      <w:r>
        <w:t>задачи,</w:t>
      </w:r>
      <w:r>
        <w:rPr>
          <w:spacing w:val="-6"/>
        </w:rPr>
        <w:t xml:space="preserve"> </w:t>
      </w:r>
      <w:r>
        <w:t>выполнении</w:t>
      </w:r>
      <w:r>
        <w:rPr>
          <w:spacing w:val="-2"/>
        </w:rPr>
        <w:t xml:space="preserve"> </w:t>
      </w:r>
      <w:r>
        <w:t>естественно-научного</w:t>
      </w:r>
      <w:r>
        <w:rPr>
          <w:spacing w:val="-6"/>
        </w:rPr>
        <w:t xml:space="preserve"> </w:t>
      </w:r>
      <w:r>
        <w:rPr>
          <w:spacing w:val="-2"/>
        </w:rPr>
        <w:t>исследования.</w:t>
      </w:r>
    </w:p>
    <w:p w:rsidR="00D45894" w:rsidRDefault="00320178" w:rsidP="00365E8E">
      <w:pPr>
        <w:pStyle w:val="a5"/>
        <w:numPr>
          <w:ilvl w:val="0"/>
          <w:numId w:val="158"/>
        </w:numPr>
        <w:tabs>
          <w:tab w:val="left" w:pos="1701"/>
        </w:tabs>
        <w:ind w:right="127" w:firstLine="708"/>
        <w:rPr>
          <w:sz w:val="24"/>
        </w:rPr>
      </w:pPr>
      <w:r>
        <w:rPr>
          <w:sz w:val="24"/>
        </w:rPr>
        <w:t>Оценка соответствия результата решения естественно-научной проблемы поставленным целям и условиям.</w:t>
      </w:r>
    </w:p>
    <w:p w:rsidR="00D45894" w:rsidRDefault="00320178" w:rsidP="00365E8E">
      <w:pPr>
        <w:pStyle w:val="a5"/>
        <w:numPr>
          <w:ilvl w:val="0"/>
          <w:numId w:val="158"/>
        </w:numPr>
        <w:tabs>
          <w:tab w:val="left" w:pos="1701"/>
        </w:tabs>
        <w:spacing w:before="1"/>
        <w:ind w:right="124" w:firstLine="708"/>
        <w:rPr>
          <w:sz w:val="24"/>
        </w:rPr>
      </w:pPr>
      <w:r>
        <w:rPr>
          <w:sz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D45894" w:rsidRDefault="00D45894">
      <w:pPr>
        <w:pStyle w:val="a3"/>
        <w:spacing w:before="5"/>
        <w:ind w:left="0" w:firstLine="0"/>
        <w:jc w:val="left"/>
      </w:pPr>
    </w:p>
    <w:p w:rsidR="00D45894" w:rsidRDefault="00320178">
      <w:pPr>
        <w:ind w:left="991"/>
        <w:rPr>
          <w:b/>
          <w:sz w:val="24"/>
        </w:rPr>
      </w:pPr>
      <w:r>
        <w:rPr>
          <w:b/>
          <w:spacing w:val="-2"/>
          <w:sz w:val="24"/>
        </w:rPr>
        <w:t>ИСКУССТВО</w:t>
      </w:r>
    </w:p>
    <w:p w:rsidR="00D45894" w:rsidRDefault="00320178">
      <w:pPr>
        <w:ind w:left="991"/>
        <w:rPr>
          <w:b/>
          <w:sz w:val="24"/>
        </w:rPr>
      </w:pPr>
      <w:r>
        <w:rPr>
          <w:b/>
          <w:sz w:val="24"/>
        </w:rPr>
        <w:t>«Изобразительное</w:t>
      </w:r>
      <w:r>
        <w:rPr>
          <w:b/>
          <w:spacing w:val="-2"/>
          <w:sz w:val="24"/>
        </w:rPr>
        <w:t xml:space="preserve"> искусство»:</w:t>
      </w:r>
    </w:p>
    <w:p w:rsidR="00D45894" w:rsidRDefault="00320178">
      <w:pPr>
        <w:spacing w:line="274" w:lineRule="exact"/>
        <w:ind w:left="991"/>
        <w:rPr>
          <w:b/>
          <w:sz w:val="24"/>
        </w:rPr>
      </w:pPr>
      <w:r>
        <w:rPr>
          <w:b/>
          <w:sz w:val="24"/>
        </w:rPr>
        <w:t>Овладение</w:t>
      </w:r>
      <w:r>
        <w:rPr>
          <w:b/>
          <w:spacing w:val="-10"/>
          <w:sz w:val="24"/>
        </w:rPr>
        <w:t xml:space="preserve"> </w:t>
      </w:r>
      <w:r>
        <w:rPr>
          <w:b/>
          <w:sz w:val="24"/>
        </w:rPr>
        <w:t>универсальными</w:t>
      </w:r>
      <w:r>
        <w:rPr>
          <w:b/>
          <w:spacing w:val="-10"/>
          <w:sz w:val="24"/>
        </w:rPr>
        <w:t xml:space="preserve"> </w:t>
      </w:r>
      <w:r>
        <w:rPr>
          <w:b/>
          <w:sz w:val="24"/>
        </w:rPr>
        <w:t>познавательными</w:t>
      </w:r>
      <w:r>
        <w:rPr>
          <w:b/>
          <w:spacing w:val="-9"/>
          <w:sz w:val="24"/>
        </w:rPr>
        <w:t xml:space="preserve"> </w:t>
      </w:r>
      <w:r>
        <w:rPr>
          <w:b/>
          <w:spacing w:val="-2"/>
          <w:sz w:val="24"/>
        </w:rPr>
        <w:t>действиями</w:t>
      </w:r>
    </w:p>
    <w:p w:rsidR="00D45894" w:rsidRDefault="00320178" w:rsidP="00365E8E">
      <w:pPr>
        <w:pStyle w:val="a5"/>
        <w:numPr>
          <w:ilvl w:val="0"/>
          <w:numId w:val="157"/>
        </w:numPr>
        <w:tabs>
          <w:tab w:val="left" w:pos="1701"/>
        </w:tabs>
        <w:spacing w:line="275" w:lineRule="exact"/>
        <w:ind w:left="1701" w:hanging="710"/>
        <w:jc w:val="left"/>
        <w:rPr>
          <w:sz w:val="24"/>
        </w:rPr>
      </w:pPr>
      <w:r>
        <w:rPr>
          <w:sz w:val="24"/>
        </w:rPr>
        <w:t>Формирование</w:t>
      </w:r>
      <w:r>
        <w:rPr>
          <w:spacing w:val="-3"/>
          <w:sz w:val="24"/>
        </w:rPr>
        <w:t xml:space="preserve"> </w:t>
      </w:r>
      <w:r>
        <w:rPr>
          <w:sz w:val="24"/>
        </w:rPr>
        <w:t>пространственных</w:t>
      </w:r>
      <w:r>
        <w:rPr>
          <w:spacing w:val="-1"/>
          <w:sz w:val="24"/>
        </w:rPr>
        <w:t xml:space="preserve"> </w:t>
      </w:r>
      <w:r>
        <w:rPr>
          <w:sz w:val="24"/>
        </w:rPr>
        <w:t>представлений</w:t>
      </w:r>
      <w:r>
        <w:rPr>
          <w:spacing w:val="-1"/>
          <w:sz w:val="24"/>
        </w:rPr>
        <w:t xml:space="preserve"> </w:t>
      </w:r>
      <w:r>
        <w:rPr>
          <w:sz w:val="24"/>
        </w:rPr>
        <w:t>и</w:t>
      </w:r>
      <w:r>
        <w:rPr>
          <w:spacing w:val="-1"/>
          <w:sz w:val="24"/>
        </w:rPr>
        <w:t xml:space="preserve"> </w:t>
      </w:r>
      <w:r>
        <w:rPr>
          <w:sz w:val="24"/>
        </w:rPr>
        <w:t>сенсорных</w:t>
      </w:r>
      <w:r>
        <w:rPr>
          <w:spacing w:val="-3"/>
          <w:sz w:val="24"/>
        </w:rPr>
        <w:t xml:space="preserve"> </w:t>
      </w:r>
      <w:r>
        <w:rPr>
          <w:spacing w:val="-2"/>
          <w:sz w:val="24"/>
        </w:rPr>
        <w:t>способностей:</w:t>
      </w:r>
    </w:p>
    <w:p w:rsidR="00D45894" w:rsidRDefault="00320178" w:rsidP="00365E8E">
      <w:pPr>
        <w:pStyle w:val="a5"/>
        <w:numPr>
          <w:ilvl w:val="0"/>
          <w:numId w:val="157"/>
        </w:numPr>
        <w:tabs>
          <w:tab w:val="left" w:pos="1701"/>
        </w:tabs>
        <w:spacing w:before="1" w:line="277" w:lineRule="exact"/>
        <w:ind w:left="1701" w:hanging="710"/>
        <w:jc w:val="left"/>
        <w:rPr>
          <w:sz w:val="24"/>
        </w:rPr>
      </w:pPr>
      <w:r>
        <w:rPr>
          <w:sz w:val="24"/>
        </w:rPr>
        <w:t>сравнивать</w:t>
      </w:r>
      <w:r>
        <w:rPr>
          <w:spacing w:val="-4"/>
          <w:sz w:val="24"/>
        </w:rPr>
        <w:t xml:space="preserve"> </w:t>
      </w:r>
      <w:r>
        <w:rPr>
          <w:sz w:val="24"/>
        </w:rPr>
        <w:t>предметные</w:t>
      </w:r>
      <w:r>
        <w:rPr>
          <w:spacing w:val="-2"/>
          <w:sz w:val="24"/>
        </w:rPr>
        <w:t xml:space="preserve"> </w:t>
      </w:r>
      <w:r>
        <w:rPr>
          <w:sz w:val="24"/>
        </w:rPr>
        <w:t>и</w:t>
      </w:r>
      <w:r>
        <w:rPr>
          <w:spacing w:val="-1"/>
          <w:sz w:val="24"/>
        </w:rPr>
        <w:t xml:space="preserve"> </w:t>
      </w:r>
      <w:r>
        <w:rPr>
          <w:sz w:val="24"/>
        </w:rPr>
        <w:t>пространственные</w:t>
      </w:r>
      <w:r>
        <w:rPr>
          <w:spacing w:val="-2"/>
          <w:sz w:val="24"/>
        </w:rPr>
        <w:t xml:space="preserve"> </w:t>
      </w:r>
      <w:r>
        <w:rPr>
          <w:sz w:val="24"/>
        </w:rPr>
        <w:t>объекты</w:t>
      </w:r>
      <w:r>
        <w:rPr>
          <w:spacing w:val="-4"/>
          <w:sz w:val="24"/>
        </w:rPr>
        <w:t xml:space="preserve"> </w:t>
      </w:r>
      <w:r>
        <w:rPr>
          <w:sz w:val="24"/>
        </w:rPr>
        <w:t>по заданным</w:t>
      </w:r>
      <w:r>
        <w:rPr>
          <w:spacing w:val="-3"/>
          <w:sz w:val="24"/>
        </w:rPr>
        <w:t xml:space="preserve"> </w:t>
      </w:r>
      <w:r>
        <w:rPr>
          <w:spacing w:val="-2"/>
          <w:sz w:val="24"/>
        </w:rPr>
        <w:t>основаниям;</w:t>
      </w:r>
    </w:p>
    <w:p w:rsidR="00D45894" w:rsidRDefault="00320178" w:rsidP="00365E8E">
      <w:pPr>
        <w:pStyle w:val="a5"/>
        <w:numPr>
          <w:ilvl w:val="0"/>
          <w:numId w:val="157"/>
        </w:numPr>
        <w:tabs>
          <w:tab w:val="left" w:pos="1701"/>
        </w:tabs>
        <w:spacing w:line="277" w:lineRule="exact"/>
        <w:ind w:left="1701" w:hanging="710"/>
        <w:jc w:val="left"/>
        <w:rPr>
          <w:sz w:val="24"/>
        </w:rPr>
      </w:pPr>
      <w:r>
        <w:rPr>
          <w:sz w:val="24"/>
        </w:rPr>
        <w:t>характеризовать</w:t>
      </w:r>
      <w:r>
        <w:rPr>
          <w:spacing w:val="-6"/>
          <w:sz w:val="24"/>
        </w:rPr>
        <w:t xml:space="preserve"> </w:t>
      </w:r>
      <w:r>
        <w:rPr>
          <w:sz w:val="24"/>
        </w:rPr>
        <w:t>форму</w:t>
      </w:r>
      <w:r>
        <w:rPr>
          <w:spacing w:val="-9"/>
          <w:sz w:val="24"/>
        </w:rPr>
        <w:t xml:space="preserve"> </w:t>
      </w:r>
      <w:r>
        <w:rPr>
          <w:sz w:val="24"/>
        </w:rPr>
        <w:t>предмета,</w:t>
      </w:r>
      <w:r>
        <w:rPr>
          <w:spacing w:val="-6"/>
          <w:sz w:val="24"/>
        </w:rPr>
        <w:t xml:space="preserve"> </w:t>
      </w:r>
      <w:r>
        <w:rPr>
          <w:spacing w:val="-2"/>
          <w:sz w:val="24"/>
        </w:rPr>
        <w:t>конструкции;</w:t>
      </w:r>
    </w:p>
    <w:p w:rsidR="00D45894" w:rsidRDefault="00320178" w:rsidP="00365E8E">
      <w:pPr>
        <w:pStyle w:val="a5"/>
        <w:numPr>
          <w:ilvl w:val="0"/>
          <w:numId w:val="157"/>
        </w:numPr>
        <w:tabs>
          <w:tab w:val="left" w:pos="1701"/>
        </w:tabs>
        <w:spacing w:before="2" w:line="277" w:lineRule="exact"/>
        <w:ind w:left="1701" w:hanging="710"/>
        <w:jc w:val="left"/>
        <w:rPr>
          <w:sz w:val="24"/>
        </w:rPr>
      </w:pPr>
      <w:r>
        <w:rPr>
          <w:sz w:val="24"/>
        </w:rPr>
        <w:t>выявлять</w:t>
      </w:r>
      <w:r>
        <w:rPr>
          <w:spacing w:val="-6"/>
          <w:sz w:val="24"/>
        </w:rPr>
        <w:t xml:space="preserve"> </w:t>
      </w:r>
      <w:r>
        <w:rPr>
          <w:sz w:val="24"/>
        </w:rPr>
        <w:t>положение</w:t>
      </w:r>
      <w:r>
        <w:rPr>
          <w:spacing w:val="-2"/>
          <w:sz w:val="24"/>
        </w:rPr>
        <w:t xml:space="preserve"> </w:t>
      </w:r>
      <w:r>
        <w:rPr>
          <w:sz w:val="24"/>
        </w:rPr>
        <w:t>предметной</w:t>
      </w:r>
      <w:r>
        <w:rPr>
          <w:spacing w:val="-4"/>
          <w:sz w:val="24"/>
        </w:rPr>
        <w:t xml:space="preserve"> </w:t>
      </w:r>
      <w:r>
        <w:rPr>
          <w:sz w:val="24"/>
        </w:rPr>
        <w:t>формы</w:t>
      </w:r>
      <w:r>
        <w:rPr>
          <w:spacing w:val="-4"/>
          <w:sz w:val="24"/>
        </w:rPr>
        <w:t xml:space="preserve"> </w:t>
      </w:r>
      <w:r>
        <w:rPr>
          <w:sz w:val="24"/>
        </w:rPr>
        <w:t>в</w:t>
      </w:r>
      <w:r>
        <w:rPr>
          <w:spacing w:val="-4"/>
          <w:sz w:val="24"/>
        </w:rPr>
        <w:t xml:space="preserve"> </w:t>
      </w:r>
      <w:r>
        <w:rPr>
          <w:spacing w:val="-2"/>
          <w:sz w:val="24"/>
        </w:rPr>
        <w:t>пространстве;</w:t>
      </w:r>
    </w:p>
    <w:p w:rsidR="00D45894" w:rsidRDefault="00320178" w:rsidP="00365E8E">
      <w:pPr>
        <w:pStyle w:val="a5"/>
        <w:numPr>
          <w:ilvl w:val="0"/>
          <w:numId w:val="157"/>
        </w:numPr>
        <w:tabs>
          <w:tab w:val="left" w:pos="1701"/>
        </w:tabs>
        <w:spacing w:line="276" w:lineRule="exact"/>
        <w:ind w:left="1701" w:hanging="710"/>
        <w:jc w:val="left"/>
        <w:rPr>
          <w:sz w:val="24"/>
        </w:rPr>
      </w:pPr>
      <w:r>
        <w:rPr>
          <w:sz w:val="24"/>
        </w:rPr>
        <w:t>обобщать</w:t>
      </w:r>
      <w:r>
        <w:rPr>
          <w:spacing w:val="-5"/>
          <w:sz w:val="24"/>
        </w:rPr>
        <w:t xml:space="preserve"> </w:t>
      </w:r>
      <w:r>
        <w:rPr>
          <w:sz w:val="24"/>
        </w:rPr>
        <w:t>форму</w:t>
      </w:r>
      <w:r>
        <w:rPr>
          <w:spacing w:val="-9"/>
          <w:sz w:val="24"/>
        </w:rPr>
        <w:t xml:space="preserve"> </w:t>
      </w:r>
      <w:r>
        <w:rPr>
          <w:sz w:val="24"/>
        </w:rPr>
        <w:t>составной</w:t>
      </w:r>
      <w:r>
        <w:rPr>
          <w:spacing w:val="-1"/>
          <w:sz w:val="24"/>
        </w:rPr>
        <w:t xml:space="preserve"> </w:t>
      </w:r>
      <w:r>
        <w:rPr>
          <w:spacing w:val="-2"/>
          <w:sz w:val="24"/>
        </w:rPr>
        <w:t>конструкции;</w:t>
      </w:r>
    </w:p>
    <w:p w:rsidR="00D45894" w:rsidRDefault="00320178" w:rsidP="00365E8E">
      <w:pPr>
        <w:pStyle w:val="a5"/>
        <w:numPr>
          <w:ilvl w:val="0"/>
          <w:numId w:val="157"/>
        </w:numPr>
        <w:tabs>
          <w:tab w:val="left" w:pos="1701"/>
        </w:tabs>
        <w:spacing w:line="277" w:lineRule="exact"/>
        <w:ind w:left="1701" w:hanging="710"/>
        <w:jc w:val="left"/>
        <w:rPr>
          <w:sz w:val="24"/>
        </w:rPr>
      </w:pPr>
      <w:r>
        <w:rPr>
          <w:sz w:val="24"/>
        </w:rPr>
        <w:t>анализировать</w:t>
      </w:r>
      <w:r>
        <w:rPr>
          <w:spacing w:val="-10"/>
          <w:sz w:val="24"/>
        </w:rPr>
        <w:t xml:space="preserve"> </w:t>
      </w:r>
      <w:r>
        <w:rPr>
          <w:sz w:val="24"/>
        </w:rPr>
        <w:t>структуру</w:t>
      </w:r>
      <w:r>
        <w:rPr>
          <w:spacing w:val="-11"/>
          <w:sz w:val="24"/>
        </w:rPr>
        <w:t xml:space="preserve"> </w:t>
      </w:r>
      <w:r>
        <w:rPr>
          <w:sz w:val="24"/>
        </w:rPr>
        <w:t>предмета,</w:t>
      </w:r>
      <w:r>
        <w:rPr>
          <w:spacing w:val="-8"/>
          <w:sz w:val="24"/>
        </w:rPr>
        <w:t xml:space="preserve"> </w:t>
      </w:r>
      <w:r>
        <w:rPr>
          <w:sz w:val="24"/>
        </w:rPr>
        <w:t>конструкции,</w:t>
      </w:r>
      <w:r>
        <w:rPr>
          <w:spacing w:val="-8"/>
          <w:sz w:val="24"/>
        </w:rPr>
        <w:t xml:space="preserve"> </w:t>
      </w:r>
      <w:r>
        <w:rPr>
          <w:sz w:val="24"/>
        </w:rPr>
        <w:t>пространства,</w:t>
      </w:r>
      <w:r>
        <w:rPr>
          <w:spacing w:val="-9"/>
          <w:sz w:val="24"/>
        </w:rPr>
        <w:t xml:space="preserve"> </w:t>
      </w:r>
      <w:r>
        <w:rPr>
          <w:sz w:val="24"/>
        </w:rPr>
        <w:t>зрительного</w:t>
      </w:r>
      <w:r>
        <w:rPr>
          <w:spacing w:val="-8"/>
          <w:sz w:val="24"/>
        </w:rPr>
        <w:t xml:space="preserve"> </w:t>
      </w:r>
      <w:r>
        <w:rPr>
          <w:spacing w:val="-2"/>
          <w:sz w:val="24"/>
        </w:rPr>
        <w:t>образа;</w:t>
      </w:r>
    </w:p>
    <w:p w:rsidR="00D45894" w:rsidRDefault="00320178" w:rsidP="00365E8E">
      <w:pPr>
        <w:pStyle w:val="a5"/>
        <w:numPr>
          <w:ilvl w:val="0"/>
          <w:numId w:val="157"/>
        </w:numPr>
        <w:tabs>
          <w:tab w:val="left" w:pos="1701"/>
        </w:tabs>
        <w:spacing w:before="1" w:line="277" w:lineRule="exact"/>
        <w:ind w:left="1701" w:hanging="710"/>
        <w:jc w:val="left"/>
        <w:rPr>
          <w:sz w:val="24"/>
        </w:rPr>
      </w:pPr>
      <w:r>
        <w:rPr>
          <w:sz w:val="24"/>
        </w:rPr>
        <w:t>структурировать</w:t>
      </w:r>
      <w:r>
        <w:rPr>
          <w:spacing w:val="-4"/>
          <w:sz w:val="24"/>
        </w:rPr>
        <w:t xml:space="preserve"> </w:t>
      </w:r>
      <w:r>
        <w:rPr>
          <w:sz w:val="24"/>
        </w:rPr>
        <w:t>предметно-пространственные</w:t>
      </w:r>
      <w:r>
        <w:rPr>
          <w:spacing w:val="-6"/>
          <w:sz w:val="24"/>
        </w:rPr>
        <w:t xml:space="preserve"> </w:t>
      </w:r>
      <w:r>
        <w:rPr>
          <w:spacing w:val="-2"/>
          <w:sz w:val="24"/>
        </w:rPr>
        <w:t>явления;</w:t>
      </w:r>
    </w:p>
    <w:p w:rsidR="00D45894" w:rsidRDefault="00320178" w:rsidP="00365E8E">
      <w:pPr>
        <w:pStyle w:val="a5"/>
        <w:numPr>
          <w:ilvl w:val="0"/>
          <w:numId w:val="157"/>
        </w:numPr>
        <w:tabs>
          <w:tab w:val="left" w:pos="1701"/>
        </w:tabs>
        <w:ind w:right="132" w:firstLine="708"/>
        <w:jc w:val="left"/>
        <w:rPr>
          <w:sz w:val="24"/>
        </w:rPr>
      </w:pPr>
      <w:r>
        <w:rPr>
          <w:sz w:val="24"/>
        </w:rPr>
        <w:t>сопоставлять</w:t>
      </w:r>
      <w:r>
        <w:rPr>
          <w:spacing w:val="37"/>
          <w:sz w:val="24"/>
        </w:rPr>
        <w:t xml:space="preserve"> </w:t>
      </w:r>
      <w:r>
        <w:rPr>
          <w:sz w:val="24"/>
        </w:rPr>
        <w:t>пропорциональное</w:t>
      </w:r>
      <w:r>
        <w:rPr>
          <w:spacing w:val="38"/>
          <w:sz w:val="24"/>
        </w:rPr>
        <w:t xml:space="preserve"> </w:t>
      </w:r>
      <w:r>
        <w:rPr>
          <w:sz w:val="24"/>
        </w:rPr>
        <w:t>соотношение</w:t>
      </w:r>
      <w:r>
        <w:rPr>
          <w:spacing w:val="35"/>
          <w:sz w:val="24"/>
        </w:rPr>
        <w:t xml:space="preserve"> </w:t>
      </w:r>
      <w:r>
        <w:rPr>
          <w:sz w:val="24"/>
        </w:rPr>
        <w:t>частей</w:t>
      </w:r>
      <w:r>
        <w:rPr>
          <w:spacing w:val="38"/>
          <w:sz w:val="24"/>
        </w:rPr>
        <w:t xml:space="preserve"> </w:t>
      </w:r>
      <w:r>
        <w:rPr>
          <w:sz w:val="24"/>
        </w:rPr>
        <w:t>внутри</w:t>
      </w:r>
      <w:r>
        <w:rPr>
          <w:spacing w:val="40"/>
          <w:sz w:val="24"/>
        </w:rPr>
        <w:t xml:space="preserve"> </w:t>
      </w:r>
      <w:r>
        <w:rPr>
          <w:sz w:val="24"/>
        </w:rPr>
        <w:t>целого</w:t>
      </w:r>
      <w:r>
        <w:rPr>
          <w:spacing w:val="40"/>
          <w:sz w:val="24"/>
        </w:rPr>
        <w:t xml:space="preserve"> </w:t>
      </w:r>
      <w:r>
        <w:rPr>
          <w:sz w:val="24"/>
        </w:rPr>
        <w:t>и</w:t>
      </w:r>
      <w:r>
        <w:rPr>
          <w:spacing w:val="38"/>
          <w:sz w:val="24"/>
        </w:rPr>
        <w:t xml:space="preserve"> </w:t>
      </w:r>
      <w:r>
        <w:rPr>
          <w:sz w:val="24"/>
        </w:rPr>
        <w:t>предметов между собой;</w:t>
      </w:r>
    </w:p>
    <w:p w:rsidR="00D45894" w:rsidRDefault="00320178" w:rsidP="00365E8E">
      <w:pPr>
        <w:pStyle w:val="a5"/>
        <w:numPr>
          <w:ilvl w:val="0"/>
          <w:numId w:val="157"/>
        </w:numPr>
        <w:tabs>
          <w:tab w:val="left" w:pos="1701"/>
        </w:tabs>
        <w:spacing w:before="3" w:line="237" w:lineRule="auto"/>
        <w:ind w:right="127" w:firstLine="708"/>
        <w:jc w:val="left"/>
        <w:rPr>
          <w:sz w:val="24"/>
        </w:rPr>
      </w:pPr>
      <w:r>
        <w:rPr>
          <w:sz w:val="24"/>
        </w:rPr>
        <w:t>абстрагировать</w:t>
      </w:r>
      <w:r>
        <w:rPr>
          <w:spacing w:val="40"/>
          <w:sz w:val="24"/>
        </w:rPr>
        <w:t xml:space="preserve"> </w:t>
      </w:r>
      <w:r>
        <w:rPr>
          <w:sz w:val="24"/>
        </w:rPr>
        <w:t>образ</w:t>
      </w:r>
      <w:r>
        <w:rPr>
          <w:spacing w:val="40"/>
          <w:sz w:val="24"/>
        </w:rPr>
        <w:t xml:space="preserve"> </w:t>
      </w:r>
      <w:r>
        <w:rPr>
          <w:sz w:val="24"/>
        </w:rPr>
        <w:t>реальности</w:t>
      </w:r>
      <w:r>
        <w:rPr>
          <w:spacing w:val="40"/>
          <w:sz w:val="24"/>
        </w:rPr>
        <w:t xml:space="preserve"> </w:t>
      </w:r>
      <w:r>
        <w:rPr>
          <w:sz w:val="24"/>
        </w:rPr>
        <w:t>в</w:t>
      </w:r>
      <w:r>
        <w:rPr>
          <w:spacing w:val="40"/>
          <w:sz w:val="24"/>
        </w:rPr>
        <w:t xml:space="preserve"> </w:t>
      </w:r>
      <w:r>
        <w:rPr>
          <w:sz w:val="24"/>
        </w:rPr>
        <w:t>построении</w:t>
      </w:r>
      <w:r>
        <w:rPr>
          <w:spacing w:val="40"/>
          <w:sz w:val="24"/>
        </w:rPr>
        <w:t xml:space="preserve"> </w:t>
      </w:r>
      <w:r>
        <w:rPr>
          <w:sz w:val="24"/>
        </w:rPr>
        <w:t>плоской</w:t>
      </w:r>
      <w:r>
        <w:rPr>
          <w:spacing w:val="40"/>
          <w:sz w:val="24"/>
        </w:rPr>
        <w:t xml:space="preserve"> </w:t>
      </w:r>
      <w:r>
        <w:rPr>
          <w:sz w:val="24"/>
        </w:rPr>
        <w:t>или</w:t>
      </w:r>
      <w:r>
        <w:rPr>
          <w:spacing w:val="40"/>
          <w:sz w:val="24"/>
        </w:rPr>
        <w:t xml:space="preserve"> </w:t>
      </w:r>
      <w:r>
        <w:rPr>
          <w:sz w:val="24"/>
        </w:rPr>
        <w:t xml:space="preserve">пространственной </w:t>
      </w:r>
      <w:r>
        <w:rPr>
          <w:spacing w:val="-2"/>
          <w:sz w:val="24"/>
        </w:rPr>
        <w:t>композиции.</w:t>
      </w:r>
    </w:p>
    <w:p w:rsidR="00D45894" w:rsidRDefault="00320178">
      <w:pPr>
        <w:pStyle w:val="1"/>
        <w:spacing w:before="6"/>
        <w:jc w:val="left"/>
      </w:pPr>
      <w:r>
        <w:t>Базовые логические</w:t>
      </w:r>
      <w:r>
        <w:rPr>
          <w:spacing w:val="-3"/>
        </w:rPr>
        <w:t xml:space="preserve"> </w:t>
      </w:r>
      <w:r>
        <w:t>и исследовательские</w:t>
      </w:r>
      <w:r>
        <w:rPr>
          <w:spacing w:val="-1"/>
        </w:rPr>
        <w:t xml:space="preserve"> </w:t>
      </w:r>
      <w:r>
        <w:rPr>
          <w:spacing w:val="-2"/>
        </w:rPr>
        <w:t>действия:</w:t>
      </w:r>
    </w:p>
    <w:p w:rsidR="00D45894" w:rsidRDefault="00320178" w:rsidP="00365E8E">
      <w:pPr>
        <w:pStyle w:val="a5"/>
        <w:numPr>
          <w:ilvl w:val="0"/>
          <w:numId w:val="157"/>
        </w:numPr>
        <w:tabs>
          <w:tab w:val="left" w:pos="1701"/>
        </w:tabs>
        <w:spacing w:line="237" w:lineRule="auto"/>
        <w:ind w:right="127" w:firstLine="708"/>
        <w:jc w:val="left"/>
        <w:rPr>
          <w:sz w:val="24"/>
        </w:rPr>
      </w:pPr>
      <w:r>
        <w:rPr>
          <w:sz w:val="24"/>
        </w:rPr>
        <w:t>выявлять</w:t>
      </w:r>
      <w:r>
        <w:rPr>
          <w:spacing w:val="80"/>
          <w:sz w:val="24"/>
        </w:rPr>
        <w:t xml:space="preserve"> </w:t>
      </w:r>
      <w:r>
        <w:rPr>
          <w:sz w:val="24"/>
        </w:rPr>
        <w:t>и</w:t>
      </w:r>
      <w:r>
        <w:rPr>
          <w:spacing w:val="80"/>
          <w:sz w:val="24"/>
        </w:rPr>
        <w:t xml:space="preserve"> </w:t>
      </w:r>
      <w:r>
        <w:rPr>
          <w:sz w:val="24"/>
        </w:rPr>
        <w:t>характеризовать</w:t>
      </w:r>
      <w:r>
        <w:rPr>
          <w:spacing w:val="80"/>
          <w:sz w:val="24"/>
        </w:rPr>
        <w:t xml:space="preserve"> </w:t>
      </w:r>
      <w:r>
        <w:rPr>
          <w:sz w:val="24"/>
        </w:rPr>
        <w:t>существенные</w:t>
      </w:r>
      <w:r>
        <w:rPr>
          <w:spacing w:val="80"/>
          <w:sz w:val="24"/>
        </w:rPr>
        <w:t xml:space="preserve"> </w:t>
      </w:r>
      <w:r>
        <w:rPr>
          <w:sz w:val="24"/>
        </w:rPr>
        <w:t>признаки</w:t>
      </w:r>
      <w:r>
        <w:rPr>
          <w:spacing w:val="80"/>
          <w:sz w:val="24"/>
        </w:rPr>
        <w:t xml:space="preserve"> </w:t>
      </w:r>
      <w:r>
        <w:rPr>
          <w:sz w:val="24"/>
        </w:rPr>
        <w:t>явлений</w:t>
      </w:r>
      <w:r>
        <w:rPr>
          <w:spacing w:val="80"/>
          <w:sz w:val="24"/>
        </w:rPr>
        <w:t xml:space="preserve"> </w:t>
      </w:r>
      <w:r>
        <w:rPr>
          <w:sz w:val="24"/>
        </w:rPr>
        <w:t xml:space="preserve">художественной </w:t>
      </w:r>
      <w:r>
        <w:rPr>
          <w:spacing w:val="-2"/>
          <w:sz w:val="24"/>
        </w:rPr>
        <w:t>культуры;</w:t>
      </w:r>
    </w:p>
    <w:p w:rsidR="00D45894" w:rsidRDefault="00320178" w:rsidP="00365E8E">
      <w:pPr>
        <w:pStyle w:val="a5"/>
        <w:numPr>
          <w:ilvl w:val="0"/>
          <w:numId w:val="157"/>
        </w:numPr>
        <w:tabs>
          <w:tab w:val="left" w:pos="1701"/>
        </w:tabs>
        <w:spacing w:before="3"/>
        <w:ind w:right="125" w:firstLine="708"/>
        <w:jc w:val="left"/>
        <w:rPr>
          <w:sz w:val="24"/>
        </w:rPr>
      </w:pPr>
      <w:r>
        <w:rPr>
          <w:sz w:val="24"/>
        </w:rPr>
        <w:t>сопоставлять,</w:t>
      </w:r>
      <w:r>
        <w:rPr>
          <w:spacing w:val="40"/>
          <w:sz w:val="24"/>
        </w:rPr>
        <w:t xml:space="preserve"> </w:t>
      </w:r>
      <w:r>
        <w:rPr>
          <w:sz w:val="24"/>
        </w:rPr>
        <w:t>анализировать,</w:t>
      </w:r>
      <w:r>
        <w:rPr>
          <w:spacing w:val="40"/>
          <w:sz w:val="24"/>
        </w:rPr>
        <w:t xml:space="preserve"> </w:t>
      </w:r>
      <w:r>
        <w:rPr>
          <w:sz w:val="24"/>
        </w:rPr>
        <w:t>сравнивать</w:t>
      </w:r>
      <w:r>
        <w:rPr>
          <w:spacing w:val="40"/>
          <w:sz w:val="24"/>
        </w:rPr>
        <w:t xml:space="preserve"> </w:t>
      </w:r>
      <w:r>
        <w:rPr>
          <w:sz w:val="24"/>
        </w:rPr>
        <w:t>и</w:t>
      </w:r>
      <w:r>
        <w:rPr>
          <w:spacing w:val="40"/>
          <w:sz w:val="24"/>
        </w:rPr>
        <w:t xml:space="preserve"> </w:t>
      </w:r>
      <w:r>
        <w:rPr>
          <w:sz w:val="24"/>
        </w:rPr>
        <w:t>оценивать</w:t>
      </w:r>
      <w:r>
        <w:rPr>
          <w:spacing w:val="80"/>
          <w:sz w:val="24"/>
        </w:rPr>
        <w:t xml:space="preserve"> </w:t>
      </w:r>
      <w:r>
        <w:rPr>
          <w:sz w:val="24"/>
        </w:rPr>
        <w:t>с</w:t>
      </w:r>
      <w:r>
        <w:rPr>
          <w:spacing w:val="40"/>
          <w:sz w:val="24"/>
        </w:rPr>
        <w:t xml:space="preserve"> </w:t>
      </w:r>
      <w:r>
        <w:rPr>
          <w:sz w:val="24"/>
        </w:rPr>
        <w:t>позиций</w:t>
      </w:r>
      <w:r>
        <w:rPr>
          <w:spacing w:val="40"/>
          <w:sz w:val="24"/>
        </w:rPr>
        <w:t xml:space="preserve"> </w:t>
      </w:r>
      <w:r>
        <w:rPr>
          <w:sz w:val="24"/>
        </w:rPr>
        <w:t>эстетических</w:t>
      </w:r>
      <w:r>
        <w:rPr>
          <w:spacing w:val="80"/>
          <w:sz w:val="24"/>
        </w:rPr>
        <w:t xml:space="preserve"> </w:t>
      </w:r>
      <w:r>
        <w:rPr>
          <w:sz w:val="24"/>
        </w:rPr>
        <w:t>категорий явления искусства и действительности;</w:t>
      </w:r>
    </w:p>
    <w:p w:rsidR="00D45894" w:rsidRDefault="00320178" w:rsidP="00365E8E">
      <w:pPr>
        <w:pStyle w:val="a5"/>
        <w:numPr>
          <w:ilvl w:val="0"/>
          <w:numId w:val="157"/>
        </w:numPr>
        <w:tabs>
          <w:tab w:val="left" w:pos="1701"/>
        </w:tabs>
        <w:spacing w:before="4" w:line="237" w:lineRule="auto"/>
        <w:ind w:right="128" w:firstLine="708"/>
        <w:jc w:val="left"/>
        <w:rPr>
          <w:sz w:val="24"/>
        </w:rPr>
      </w:pPr>
      <w:r>
        <w:rPr>
          <w:sz w:val="24"/>
        </w:rPr>
        <w:t>классифицировать</w:t>
      </w:r>
      <w:r>
        <w:rPr>
          <w:spacing w:val="80"/>
          <w:w w:val="150"/>
          <w:sz w:val="24"/>
        </w:rPr>
        <w:t xml:space="preserve"> </w:t>
      </w:r>
      <w:r>
        <w:rPr>
          <w:sz w:val="24"/>
        </w:rPr>
        <w:t>произведения</w:t>
      </w:r>
      <w:r>
        <w:rPr>
          <w:spacing w:val="80"/>
          <w:w w:val="150"/>
          <w:sz w:val="24"/>
        </w:rPr>
        <w:t xml:space="preserve"> </w:t>
      </w:r>
      <w:r>
        <w:rPr>
          <w:sz w:val="24"/>
        </w:rPr>
        <w:t>искусства</w:t>
      </w:r>
      <w:r>
        <w:rPr>
          <w:spacing w:val="80"/>
          <w:w w:val="150"/>
          <w:sz w:val="24"/>
        </w:rPr>
        <w:t xml:space="preserve"> </w:t>
      </w:r>
      <w:r>
        <w:rPr>
          <w:sz w:val="24"/>
        </w:rPr>
        <w:t>по</w:t>
      </w:r>
      <w:r>
        <w:rPr>
          <w:spacing w:val="80"/>
          <w:w w:val="150"/>
          <w:sz w:val="24"/>
        </w:rPr>
        <w:t xml:space="preserve"> </w:t>
      </w:r>
      <w:r>
        <w:rPr>
          <w:sz w:val="24"/>
        </w:rPr>
        <w:t>видам</w:t>
      </w:r>
      <w:r>
        <w:rPr>
          <w:spacing w:val="80"/>
          <w:w w:val="150"/>
          <w:sz w:val="24"/>
        </w:rPr>
        <w:t xml:space="preserve"> </w:t>
      </w:r>
      <w:r>
        <w:rPr>
          <w:sz w:val="24"/>
        </w:rPr>
        <w:t>и,</w:t>
      </w:r>
      <w:r>
        <w:rPr>
          <w:spacing w:val="80"/>
          <w:w w:val="150"/>
          <w:sz w:val="24"/>
        </w:rPr>
        <w:t xml:space="preserve"> </w:t>
      </w:r>
      <w:r>
        <w:rPr>
          <w:sz w:val="24"/>
        </w:rPr>
        <w:t>соответственно,</w:t>
      </w:r>
      <w:r>
        <w:rPr>
          <w:spacing w:val="80"/>
          <w:w w:val="150"/>
          <w:sz w:val="24"/>
        </w:rPr>
        <w:t xml:space="preserve"> </w:t>
      </w:r>
      <w:r>
        <w:rPr>
          <w:sz w:val="24"/>
        </w:rPr>
        <w:t>по назначению в жизни людей;</w:t>
      </w:r>
    </w:p>
    <w:p w:rsidR="00D45894" w:rsidRDefault="00320178" w:rsidP="00365E8E">
      <w:pPr>
        <w:pStyle w:val="a5"/>
        <w:numPr>
          <w:ilvl w:val="0"/>
          <w:numId w:val="157"/>
        </w:numPr>
        <w:tabs>
          <w:tab w:val="left" w:pos="1701"/>
        </w:tabs>
        <w:spacing w:before="2"/>
        <w:ind w:left="1701" w:hanging="710"/>
        <w:jc w:val="left"/>
        <w:rPr>
          <w:sz w:val="24"/>
        </w:rPr>
      </w:pPr>
      <w:r>
        <w:rPr>
          <w:sz w:val="24"/>
        </w:rPr>
        <w:t>ставить</w:t>
      </w:r>
      <w:r>
        <w:rPr>
          <w:spacing w:val="-6"/>
          <w:sz w:val="24"/>
        </w:rPr>
        <w:t xml:space="preserve"> </w:t>
      </w:r>
      <w:r>
        <w:rPr>
          <w:sz w:val="24"/>
        </w:rPr>
        <w:t>и</w:t>
      </w:r>
      <w:r>
        <w:rPr>
          <w:spacing w:val="-4"/>
          <w:sz w:val="24"/>
        </w:rPr>
        <w:t xml:space="preserve"> </w:t>
      </w:r>
      <w:r>
        <w:rPr>
          <w:sz w:val="24"/>
        </w:rPr>
        <w:t>использовать</w:t>
      </w:r>
      <w:r>
        <w:rPr>
          <w:spacing w:val="-11"/>
          <w:sz w:val="24"/>
        </w:rPr>
        <w:t xml:space="preserve"> </w:t>
      </w:r>
      <w:r>
        <w:rPr>
          <w:sz w:val="24"/>
        </w:rPr>
        <w:t>вопросы</w:t>
      </w:r>
      <w:r>
        <w:rPr>
          <w:spacing w:val="-6"/>
          <w:sz w:val="24"/>
        </w:rPr>
        <w:t xml:space="preserve"> </w:t>
      </w:r>
      <w:r>
        <w:rPr>
          <w:sz w:val="24"/>
        </w:rPr>
        <w:t>как</w:t>
      </w:r>
      <w:r>
        <w:rPr>
          <w:spacing w:val="-3"/>
          <w:sz w:val="24"/>
        </w:rPr>
        <w:t xml:space="preserve"> </w:t>
      </w:r>
      <w:r>
        <w:rPr>
          <w:sz w:val="24"/>
        </w:rPr>
        <w:t>исследовательский</w:t>
      </w:r>
      <w:r>
        <w:rPr>
          <w:spacing w:val="-4"/>
          <w:sz w:val="24"/>
        </w:rPr>
        <w:t xml:space="preserve"> </w:t>
      </w:r>
      <w:r>
        <w:rPr>
          <w:sz w:val="24"/>
        </w:rPr>
        <w:t>инструмент</w:t>
      </w:r>
      <w:r>
        <w:rPr>
          <w:spacing w:val="-4"/>
          <w:sz w:val="24"/>
        </w:rPr>
        <w:t xml:space="preserve"> </w:t>
      </w:r>
      <w:r>
        <w:rPr>
          <w:spacing w:val="-2"/>
          <w:sz w:val="24"/>
        </w:rPr>
        <w:t>познания;</w:t>
      </w:r>
    </w:p>
    <w:p w:rsidR="00D45894" w:rsidRDefault="00320178" w:rsidP="00365E8E">
      <w:pPr>
        <w:pStyle w:val="a5"/>
        <w:numPr>
          <w:ilvl w:val="0"/>
          <w:numId w:val="157"/>
        </w:numPr>
        <w:tabs>
          <w:tab w:val="left" w:pos="1701"/>
        </w:tabs>
        <w:spacing w:before="4" w:line="237" w:lineRule="auto"/>
        <w:ind w:right="132" w:firstLine="708"/>
        <w:jc w:val="left"/>
        <w:rPr>
          <w:sz w:val="24"/>
        </w:rPr>
      </w:pPr>
      <w:r>
        <w:rPr>
          <w:sz w:val="24"/>
        </w:rPr>
        <w:t>вести</w:t>
      </w:r>
      <w:r>
        <w:rPr>
          <w:spacing w:val="80"/>
          <w:w w:val="150"/>
          <w:sz w:val="24"/>
        </w:rPr>
        <w:t xml:space="preserve"> </w:t>
      </w:r>
      <w:r>
        <w:rPr>
          <w:sz w:val="24"/>
        </w:rPr>
        <w:t>исследовательскую</w:t>
      </w:r>
      <w:r>
        <w:rPr>
          <w:spacing w:val="80"/>
          <w:w w:val="150"/>
          <w:sz w:val="24"/>
        </w:rPr>
        <w:t xml:space="preserve"> </w:t>
      </w:r>
      <w:r>
        <w:rPr>
          <w:sz w:val="24"/>
        </w:rPr>
        <w:t>работу</w:t>
      </w:r>
      <w:r>
        <w:rPr>
          <w:spacing w:val="80"/>
          <w:w w:val="150"/>
          <w:sz w:val="24"/>
        </w:rPr>
        <w:t xml:space="preserve"> </w:t>
      </w:r>
      <w:r>
        <w:rPr>
          <w:sz w:val="24"/>
        </w:rPr>
        <w:t>по</w:t>
      </w:r>
      <w:r>
        <w:rPr>
          <w:spacing w:val="80"/>
          <w:w w:val="150"/>
          <w:sz w:val="24"/>
        </w:rPr>
        <w:t xml:space="preserve"> </w:t>
      </w:r>
      <w:r>
        <w:rPr>
          <w:sz w:val="24"/>
        </w:rPr>
        <w:t>сбору</w:t>
      </w:r>
      <w:r>
        <w:rPr>
          <w:spacing w:val="80"/>
          <w:w w:val="150"/>
          <w:sz w:val="24"/>
        </w:rPr>
        <w:t xml:space="preserve"> </w:t>
      </w:r>
      <w:r>
        <w:rPr>
          <w:sz w:val="24"/>
        </w:rPr>
        <w:t>информационного</w:t>
      </w:r>
      <w:r>
        <w:rPr>
          <w:spacing w:val="80"/>
          <w:w w:val="150"/>
          <w:sz w:val="24"/>
        </w:rPr>
        <w:t xml:space="preserve"> </w:t>
      </w:r>
      <w:r>
        <w:rPr>
          <w:sz w:val="24"/>
        </w:rPr>
        <w:t>материала</w:t>
      </w:r>
      <w:r>
        <w:rPr>
          <w:spacing w:val="80"/>
          <w:w w:val="150"/>
          <w:sz w:val="24"/>
        </w:rPr>
        <w:t xml:space="preserve"> </w:t>
      </w:r>
      <w:r>
        <w:rPr>
          <w:sz w:val="24"/>
        </w:rPr>
        <w:t>по установленной или выбранной теме;</w:t>
      </w:r>
    </w:p>
    <w:p w:rsidR="00D45894" w:rsidRDefault="00320178" w:rsidP="00365E8E">
      <w:pPr>
        <w:pStyle w:val="a5"/>
        <w:numPr>
          <w:ilvl w:val="0"/>
          <w:numId w:val="157"/>
        </w:numPr>
        <w:tabs>
          <w:tab w:val="left" w:pos="1701"/>
        </w:tabs>
        <w:spacing w:before="2"/>
        <w:ind w:right="126" w:firstLine="708"/>
        <w:jc w:val="left"/>
        <w:rPr>
          <w:sz w:val="24"/>
        </w:rPr>
      </w:pPr>
      <w:r>
        <w:rPr>
          <w:sz w:val="24"/>
        </w:rPr>
        <w:t>самостоятельно</w:t>
      </w:r>
      <w:r>
        <w:rPr>
          <w:spacing w:val="28"/>
          <w:sz w:val="24"/>
        </w:rPr>
        <w:t xml:space="preserve"> </w:t>
      </w:r>
      <w:r>
        <w:rPr>
          <w:sz w:val="24"/>
        </w:rPr>
        <w:t>формулировать выводы и обобщения по результатам</w:t>
      </w:r>
      <w:r>
        <w:rPr>
          <w:spacing w:val="27"/>
          <w:sz w:val="24"/>
        </w:rPr>
        <w:t xml:space="preserve"> </w:t>
      </w:r>
      <w:r>
        <w:rPr>
          <w:sz w:val="24"/>
        </w:rPr>
        <w:t>наблюдения или исследования, аргументированно защищать свои позиции.</w:t>
      </w:r>
    </w:p>
    <w:p w:rsidR="00D45894" w:rsidRDefault="00320178">
      <w:pPr>
        <w:pStyle w:val="1"/>
        <w:jc w:val="left"/>
      </w:pPr>
      <w:r>
        <w:t>Работа</w:t>
      </w:r>
      <w:r>
        <w:rPr>
          <w:spacing w:val="-1"/>
        </w:rPr>
        <w:t xml:space="preserve"> </w:t>
      </w:r>
      <w:r>
        <w:t>с</w:t>
      </w:r>
      <w:r>
        <w:rPr>
          <w:spacing w:val="-1"/>
        </w:rPr>
        <w:t xml:space="preserve"> </w:t>
      </w:r>
      <w:r>
        <w:rPr>
          <w:spacing w:val="-2"/>
        </w:rPr>
        <w:t>информацией:</w:t>
      </w:r>
    </w:p>
    <w:p w:rsidR="00D45894" w:rsidRDefault="00320178" w:rsidP="00365E8E">
      <w:pPr>
        <w:pStyle w:val="a5"/>
        <w:numPr>
          <w:ilvl w:val="0"/>
          <w:numId w:val="157"/>
        </w:numPr>
        <w:tabs>
          <w:tab w:val="left" w:pos="1700"/>
        </w:tabs>
        <w:spacing w:line="237" w:lineRule="auto"/>
        <w:ind w:right="129" w:firstLine="708"/>
        <w:rPr>
          <w:sz w:val="24"/>
        </w:rPr>
      </w:pPr>
      <w:r>
        <w:rPr>
          <w:sz w:val="24"/>
        </w:rPr>
        <w:t>использовать</w:t>
      </w:r>
      <w:r>
        <w:rPr>
          <w:spacing w:val="-7"/>
          <w:sz w:val="24"/>
        </w:rPr>
        <w:t xml:space="preserve"> </w:t>
      </w:r>
      <w:r>
        <w:rPr>
          <w:sz w:val="24"/>
        </w:rPr>
        <w:t>различные</w:t>
      </w:r>
      <w:r>
        <w:rPr>
          <w:spacing w:val="-6"/>
          <w:sz w:val="24"/>
        </w:rPr>
        <w:t xml:space="preserve"> </w:t>
      </w:r>
      <w:r>
        <w:rPr>
          <w:sz w:val="24"/>
        </w:rPr>
        <w:t>методы,</w:t>
      </w:r>
      <w:r>
        <w:rPr>
          <w:spacing w:val="-8"/>
          <w:sz w:val="24"/>
        </w:rPr>
        <w:t xml:space="preserve"> </w:t>
      </w:r>
      <w:r>
        <w:rPr>
          <w:sz w:val="24"/>
        </w:rPr>
        <w:t>в</w:t>
      </w:r>
      <w:r>
        <w:rPr>
          <w:spacing w:val="-9"/>
          <w:sz w:val="24"/>
        </w:rPr>
        <w:t xml:space="preserve"> </w:t>
      </w:r>
      <w:r>
        <w:rPr>
          <w:sz w:val="24"/>
        </w:rPr>
        <w:t>том</w:t>
      </w:r>
      <w:r>
        <w:rPr>
          <w:spacing w:val="-6"/>
          <w:sz w:val="24"/>
        </w:rPr>
        <w:t xml:space="preserve"> </w:t>
      </w:r>
      <w:r>
        <w:rPr>
          <w:sz w:val="24"/>
        </w:rPr>
        <w:t>числе</w:t>
      </w:r>
      <w:r>
        <w:rPr>
          <w:spacing w:val="-7"/>
          <w:sz w:val="24"/>
        </w:rPr>
        <w:t xml:space="preserve"> </w:t>
      </w:r>
      <w:r>
        <w:rPr>
          <w:sz w:val="24"/>
        </w:rPr>
        <w:t>электронные</w:t>
      </w:r>
      <w:r>
        <w:rPr>
          <w:spacing w:val="-7"/>
          <w:sz w:val="24"/>
        </w:rPr>
        <w:t xml:space="preserve"> </w:t>
      </w:r>
      <w:r>
        <w:rPr>
          <w:sz w:val="24"/>
        </w:rPr>
        <w:t>технологии,</w:t>
      </w:r>
      <w:r>
        <w:rPr>
          <w:spacing w:val="-8"/>
          <w:sz w:val="24"/>
        </w:rPr>
        <w:t xml:space="preserve"> </w:t>
      </w:r>
      <w:r>
        <w:rPr>
          <w:sz w:val="24"/>
        </w:rPr>
        <w:t>для</w:t>
      </w:r>
      <w:r>
        <w:rPr>
          <w:spacing w:val="-8"/>
          <w:sz w:val="24"/>
        </w:rPr>
        <w:t xml:space="preserve"> </w:t>
      </w:r>
      <w:r>
        <w:rPr>
          <w:sz w:val="24"/>
        </w:rPr>
        <w:t>поиска</w:t>
      </w:r>
      <w:r>
        <w:rPr>
          <w:spacing w:val="-7"/>
          <w:sz w:val="24"/>
        </w:rPr>
        <w:t xml:space="preserve"> </w:t>
      </w:r>
      <w:r>
        <w:rPr>
          <w:sz w:val="24"/>
        </w:rPr>
        <w:t>и отбора информации на основе образовательных задач и заданных критериев;</w:t>
      </w:r>
    </w:p>
    <w:p w:rsidR="00D45894" w:rsidRDefault="00320178" w:rsidP="00365E8E">
      <w:pPr>
        <w:pStyle w:val="a5"/>
        <w:numPr>
          <w:ilvl w:val="0"/>
          <w:numId w:val="157"/>
        </w:numPr>
        <w:tabs>
          <w:tab w:val="left" w:pos="1700"/>
        </w:tabs>
        <w:spacing w:before="2" w:line="277" w:lineRule="exact"/>
        <w:ind w:left="1700" w:hanging="709"/>
        <w:rPr>
          <w:sz w:val="24"/>
        </w:rPr>
      </w:pPr>
      <w:r>
        <w:rPr>
          <w:sz w:val="24"/>
        </w:rPr>
        <w:t>использовать</w:t>
      </w:r>
      <w:r>
        <w:rPr>
          <w:spacing w:val="-3"/>
          <w:sz w:val="24"/>
        </w:rPr>
        <w:t xml:space="preserve"> </w:t>
      </w:r>
      <w:r>
        <w:rPr>
          <w:sz w:val="24"/>
        </w:rPr>
        <w:t>электронные</w:t>
      </w:r>
      <w:r>
        <w:rPr>
          <w:spacing w:val="-7"/>
          <w:sz w:val="24"/>
        </w:rPr>
        <w:t xml:space="preserve"> </w:t>
      </w:r>
      <w:r>
        <w:rPr>
          <w:sz w:val="24"/>
        </w:rPr>
        <w:t>образовательные</w:t>
      </w:r>
      <w:r>
        <w:rPr>
          <w:spacing w:val="-4"/>
          <w:sz w:val="24"/>
        </w:rPr>
        <w:t xml:space="preserve"> </w:t>
      </w:r>
      <w:r>
        <w:rPr>
          <w:spacing w:val="-2"/>
          <w:sz w:val="24"/>
        </w:rPr>
        <w:t>ресурсы;</w:t>
      </w:r>
    </w:p>
    <w:p w:rsidR="00D45894" w:rsidRDefault="00320178" w:rsidP="00365E8E">
      <w:pPr>
        <w:pStyle w:val="a5"/>
        <w:numPr>
          <w:ilvl w:val="0"/>
          <w:numId w:val="157"/>
        </w:numPr>
        <w:tabs>
          <w:tab w:val="left" w:pos="1700"/>
        </w:tabs>
        <w:spacing w:line="277" w:lineRule="exact"/>
        <w:ind w:left="1700" w:hanging="709"/>
        <w:rPr>
          <w:sz w:val="24"/>
        </w:rPr>
      </w:pPr>
      <w:r>
        <w:rPr>
          <w:sz w:val="24"/>
        </w:rPr>
        <w:t>уметь</w:t>
      </w:r>
      <w:r>
        <w:rPr>
          <w:spacing w:val="-3"/>
          <w:sz w:val="24"/>
        </w:rPr>
        <w:t xml:space="preserve"> </w:t>
      </w:r>
      <w:r>
        <w:rPr>
          <w:sz w:val="24"/>
        </w:rPr>
        <w:t>работать</w:t>
      </w:r>
      <w:r>
        <w:rPr>
          <w:spacing w:val="-4"/>
          <w:sz w:val="24"/>
        </w:rPr>
        <w:t xml:space="preserve"> </w:t>
      </w:r>
      <w:r>
        <w:rPr>
          <w:sz w:val="24"/>
        </w:rPr>
        <w:t>с</w:t>
      </w:r>
      <w:r>
        <w:rPr>
          <w:spacing w:val="-4"/>
          <w:sz w:val="24"/>
        </w:rPr>
        <w:t xml:space="preserve"> </w:t>
      </w:r>
      <w:r>
        <w:rPr>
          <w:sz w:val="24"/>
        </w:rPr>
        <w:t>электронными</w:t>
      </w:r>
      <w:r>
        <w:rPr>
          <w:spacing w:val="-1"/>
          <w:sz w:val="24"/>
        </w:rPr>
        <w:t xml:space="preserve"> </w:t>
      </w:r>
      <w:r>
        <w:rPr>
          <w:sz w:val="24"/>
        </w:rPr>
        <w:t>учебными</w:t>
      </w:r>
      <w:r>
        <w:rPr>
          <w:spacing w:val="-5"/>
          <w:sz w:val="24"/>
        </w:rPr>
        <w:t xml:space="preserve"> </w:t>
      </w:r>
      <w:r>
        <w:rPr>
          <w:sz w:val="24"/>
        </w:rPr>
        <w:t>пособиями</w:t>
      </w:r>
      <w:r>
        <w:rPr>
          <w:spacing w:val="-2"/>
          <w:sz w:val="24"/>
        </w:rPr>
        <w:t xml:space="preserve"> </w:t>
      </w:r>
      <w:r>
        <w:rPr>
          <w:sz w:val="24"/>
        </w:rPr>
        <w:t xml:space="preserve">и </w:t>
      </w:r>
      <w:r>
        <w:rPr>
          <w:spacing w:val="-2"/>
          <w:sz w:val="24"/>
        </w:rPr>
        <w:t>учебниками;</w:t>
      </w:r>
    </w:p>
    <w:p w:rsidR="00D45894" w:rsidRDefault="00320178" w:rsidP="00365E8E">
      <w:pPr>
        <w:pStyle w:val="a5"/>
        <w:numPr>
          <w:ilvl w:val="0"/>
          <w:numId w:val="157"/>
        </w:numPr>
        <w:tabs>
          <w:tab w:val="left" w:pos="1700"/>
        </w:tabs>
        <w:spacing w:before="5" w:line="237" w:lineRule="auto"/>
        <w:ind w:right="129" w:firstLine="708"/>
        <w:rPr>
          <w:sz w:val="24"/>
        </w:rPr>
      </w:pPr>
      <w:r>
        <w:rPr>
          <w:sz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D45894" w:rsidRDefault="00320178" w:rsidP="00365E8E">
      <w:pPr>
        <w:pStyle w:val="a5"/>
        <w:numPr>
          <w:ilvl w:val="0"/>
          <w:numId w:val="157"/>
        </w:numPr>
        <w:tabs>
          <w:tab w:val="left" w:pos="1700"/>
        </w:tabs>
        <w:spacing w:before="2"/>
        <w:ind w:right="127" w:firstLine="708"/>
        <w:rPr>
          <w:sz w:val="24"/>
        </w:rPr>
      </w:pPr>
      <w:r>
        <w:rPr>
          <w:sz w:val="24"/>
        </w:rP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w:t>
      </w:r>
      <w:r>
        <w:rPr>
          <w:spacing w:val="-2"/>
          <w:sz w:val="24"/>
        </w:rPr>
        <w:t>презентациях.</w:t>
      </w:r>
    </w:p>
    <w:p w:rsidR="00D45894" w:rsidRDefault="00320178">
      <w:pPr>
        <w:pStyle w:val="1"/>
      </w:pPr>
      <w:r>
        <w:t>Овладение</w:t>
      </w:r>
      <w:r>
        <w:rPr>
          <w:spacing w:val="-11"/>
        </w:rPr>
        <w:t xml:space="preserve"> </w:t>
      </w:r>
      <w:r>
        <w:t>универсальными</w:t>
      </w:r>
      <w:r>
        <w:rPr>
          <w:spacing w:val="-9"/>
        </w:rPr>
        <w:t xml:space="preserve"> </w:t>
      </w:r>
      <w:r>
        <w:t>коммуникативными</w:t>
      </w:r>
      <w:r>
        <w:rPr>
          <w:spacing w:val="-9"/>
        </w:rPr>
        <w:t xml:space="preserve"> </w:t>
      </w:r>
      <w:r>
        <w:rPr>
          <w:spacing w:val="-2"/>
        </w:rPr>
        <w:t>действиями</w:t>
      </w:r>
    </w:p>
    <w:p w:rsidR="00D45894" w:rsidRDefault="00320178" w:rsidP="00365E8E">
      <w:pPr>
        <w:pStyle w:val="a5"/>
        <w:numPr>
          <w:ilvl w:val="0"/>
          <w:numId w:val="157"/>
        </w:numPr>
        <w:tabs>
          <w:tab w:val="left" w:pos="1700"/>
        </w:tabs>
        <w:spacing w:line="274" w:lineRule="exact"/>
        <w:ind w:left="1700" w:hanging="709"/>
        <w:rPr>
          <w:sz w:val="24"/>
        </w:rPr>
      </w:pPr>
      <w:r>
        <w:rPr>
          <w:sz w:val="24"/>
        </w:rPr>
        <w:t>Понимать</w:t>
      </w:r>
      <w:r>
        <w:rPr>
          <w:spacing w:val="69"/>
          <w:w w:val="150"/>
          <w:sz w:val="24"/>
        </w:rPr>
        <w:t xml:space="preserve"> </w:t>
      </w:r>
      <w:r>
        <w:rPr>
          <w:sz w:val="24"/>
        </w:rPr>
        <w:t>искусство</w:t>
      </w:r>
      <w:r>
        <w:rPr>
          <w:spacing w:val="72"/>
          <w:w w:val="150"/>
          <w:sz w:val="24"/>
        </w:rPr>
        <w:t xml:space="preserve"> </w:t>
      </w:r>
      <w:r>
        <w:rPr>
          <w:sz w:val="24"/>
        </w:rPr>
        <w:t>в</w:t>
      </w:r>
      <w:r>
        <w:rPr>
          <w:spacing w:val="68"/>
          <w:w w:val="150"/>
          <w:sz w:val="24"/>
        </w:rPr>
        <w:t xml:space="preserve"> </w:t>
      </w:r>
      <w:r>
        <w:rPr>
          <w:sz w:val="24"/>
        </w:rPr>
        <w:t>качестве</w:t>
      </w:r>
      <w:r>
        <w:rPr>
          <w:spacing w:val="66"/>
          <w:w w:val="150"/>
          <w:sz w:val="24"/>
        </w:rPr>
        <w:t xml:space="preserve"> </w:t>
      </w:r>
      <w:r>
        <w:rPr>
          <w:sz w:val="24"/>
        </w:rPr>
        <w:t>особого</w:t>
      </w:r>
      <w:r>
        <w:rPr>
          <w:spacing w:val="70"/>
          <w:w w:val="150"/>
          <w:sz w:val="24"/>
        </w:rPr>
        <w:t xml:space="preserve"> </w:t>
      </w:r>
      <w:r>
        <w:rPr>
          <w:sz w:val="24"/>
        </w:rPr>
        <w:t>языка</w:t>
      </w:r>
      <w:r>
        <w:rPr>
          <w:spacing w:val="69"/>
          <w:w w:val="150"/>
          <w:sz w:val="24"/>
        </w:rPr>
        <w:t xml:space="preserve"> </w:t>
      </w:r>
      <w:r>
        <w:rPr>
          <w:sz w:val="24"/>
        </w:rPr>
        <w:t>общения</w:t>
      </w:r>
      <w:r>
        <w:rPr>
          <w:spacing w:val="50"/>
          <w:sz w:val="24"/>
        </w:rPr>
        <w:t xml:space="preserve">  </w:t>
      </w:r>
      <w:r>
        <w:rPr>
          <w:sz w:val="24"/>
        </w:rPr>
        <w:t>—</w:t>
      </w:r>
      <w:r>
        <w:rPr>
          <w:spacing w:val="68"/>
          <w:w w:val="150"/>
          <w:sz w:val="24"/>
        </w:rPr>
        <w:t xml:space="preserve"> </w:t>
      </w:r>
      <w:r>
        <w:rPr>
          <w:spacing w:val="-2"/>
          <w:sz w:val="24"/>
        </w:rPr>
        <w:t>межличностного</w:t>
      </w:r>
    </w:p>
    <w:p w:rsidR="00D45894" w:rsidRDefault="00320178">
      <w:pPr>
        <w:pStyle w:val="a3"/>
        <w:spacing w:line="275" w:lineRule="exact"/>
        <w:ind w:firstLine="0"/>
      </w:pPr>
      <w:r>
        <w:t>(автор</w:t>
      </w:r>
      <w:r>
        <w:rPr>
          <w:spacing w:val="-3"/>
        </w:rPr>
        <w:t xml:space="preserve"> </w:t>
      </w:r>
      <w:r>
        <w:t>—</w:t>
      </w:r>
      <w:r>
        <w:rPr>
          <w:spacing w:val="-2"/>
        </w:rPr>
        <w:t xml:space="preserve"> </w:t>
      </w:r>
      <w:r>
        <w:t>зритель),</w:t>
      </w:r>
      <w:r>
        <w:rPr>
          <w:spacing w:val="-2"/>
        </w:rPr>
        <w:t xml:space="preserve"> </w:t>
      </w:r>
      <w:r>
        <w:t>между</w:t>
      </w:r>
      <w:r>
        <w:rPr>
          <w:spacing w:val="-5"/>
        </w:rPr>
        <w:t xml:space="preserve"> </w:t>
      </w:r>
      <w:r>
        <w:t>поколениями,</w:t>
      </w:r>
      <w:r>
        <w:rPr>
          <w:spacing w:val="-1"/>
        </w:rPr>
        <w:t xml:space="preserve"> </w:t>
      </w:r>
      <w:r>
        <w:t>между</w:t>
      </w:r>
      <w:r>
        <w:rPr>
          <w:spacing w:val="-2"/>
        </w:rPr>
        <w:t xml:space="preserve"> народами;</w:t>
      </w:r>
    </w:p>
    <w:p w:rsidR="00D45894" w:rsidRDefault="00320178" w:rsidP="00365E8E">
      <w:pPr>
        <w:pStyle w:val="a5"/>
        <w:numPr>
          <w:ilvl w:val="0"/>
          <w:numId w:val="157"/>
        </w:numPr>
        <w:tabs>
          <w:tab w:val="left" w:pos="1700"/>
        </w:tabs>
        <w:spacing w:before="1"/>
        <w:ind w:right="124" w:firstLine="708"/>
        <w:rPr>
          <w:sz w:val="24"/>
        </w:rPr>
      </w:pPr>
      <w:r>
        <w:rPr>
          <w:sz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57"/>
        </w:numPr>
        <w:tabs>
          <w:tab w:val="left" w:pos="1700"/>
        </w:tabs>
        <w:spacing w:before="75"/>
        <w:ind w:right="130" w:firstLine="708"/>
        <w:rPr>
          <w:sz w:val="24"/>
        </w:rPr>
      </w:pPr>
      <w:r>
        <w:rPr>
          <w:sz w:val="24"/>
        </w:rPr>
        <w:t>публично представлять и объяснять результаты своего творческого, художественного или исследовательского опыта;</w:t>
      </w:r>
    </w:p>
    <w:p w:rsidR="00D45894" w:rsidRDefault="00320178" w:rsidP="00365E8E">
      <w:pPr>
        <w:pStyle w:val="a5"/>
        <w:numPr>
          <w:ilvl w:val="0"/>
          <w:numId w:val="157"/>
        </w:numPr>
        <w:tabs>
          <w:tab w:val="left" w:pos="1700"/>
        </w:tabs>
        <w:spacing w:before="2"/>
        <w:ind w:right="126" w:firstLine="708"/>
        <w:rPr>
          <w:sz w:val="24"/>
        </w:rPr>
      </w:pPr>
      <w:r>
        <w:rPr>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D45894" w:rsidRDefault="00320178">
      <w:pPr>
        <w:pStyle w:val="1"/>
        <w:spacing w:before="2" w:line="240" w:lineRule="auto"/>
        <w:ind w:right="3204"/>
      </w:pPr>
      <w:r>
        <w:t>Овладение</w:t>
      </w:r>
      <w:r>
        <w:rPr>
          <w:spacing w:val="-11"/>
        </w:rPr>
        <w:t xml:space="preserve"> </w:t>
      </w:r>
      <w:r>
        <w:t>универсальными</w:t>
      </w:r>
      <w:r>
        <w:rPr>
          <w:spacing w:val="-10"/>
        </w:rPr>
        <w:t xml:space="preserve"> </w:t>
      </w:r>
      <w:r>
        <w:t>регулятивными</w:t>
      </w:r>
      <w:r>
        <w:rPr>
          <w:spacing w:val="-12"/>
        </w:rPr>
        <w:t xml:space="preserve"> </w:t>
      </w:r>
      <w:r>
        <w:t xml:space="preserve">действиями </w:t>
      </w:r>
      <w:r>
        <w:rPr>
          <w:spacing w:val="-2"/>
        </w:rPr>
        <w:t>Самоорганизация:</w:t>
      </w:r>
    </w:p>
    <w:p w:rsidR="00D45894" w:rsidRDefault="00320178" w:rsidP="00365E8E">
      <w:pPr>
        <w:pStyle w:val="a5"/>
        <w:numPr>
          <w:ilvl w:val="0"/>
          <w:numId w:val="157"/>
        </w:numPr>
        <w:tabs>
          <w:tab w:val="left" w:pos="1700"/>
        </w:tabs>
        <w:ind w:right="125" w:firstLine="708"/>
        <w:rPr>
          <w:sz w:val="24"/>
        </w:rPr>
      </w:pPr>
      <w:r>
        <w:rPr>
          <w:sz w:val="24"/>
        </w:rPr>
        <w:t>осознавать или самостоятельно формулировать цель и результат выполнения учебных</w:t>
      </w:r>
      <w:r>
        <w:rPr>
          <w:spacing w:val="-15"/>
          <w:sz w:val="24"/>
        </w:rPr>
        <w:t xml:space="preserve"> </w:t>
      </w:r>
      <w:r>
        <w:rPr>
          <w:sz w:val="24"/>
        </w:rPr>
        <w:t>задач,</w:t>
      </w:r>
      <w:r>
        <w:rPr>
          <w:spacing w:val="-15"/>
          <w:sz w:val="24"/>
        </w:rPr>
        <w:t xml:space="preserve"> </w:t>
      </w:r>
      <w:r>
        <w:rPr>
          <w:sz w:val="24"/>
        </w:rPr>
        <w:t>осознанно</w:t>
      </w:r>
      <w:r>
        <w:rPr>
          <w:spacing w:val="-15"/>
          <w:sz w:val="24"/>
        </w:rPr>
        <w:t xml:space="preserve"> </w:t>
      </w:r>
      <w:r>
        <w:rPr>
          <w:sz w:val="24"/>
        </w:rPr>
        <w:t>подчиняя</w:t>
      </w:r>
      <w:r>
        <w:rPr>
          <w:spacing w:val="-15"/>
          <w:sz w:val="24"/>
        </w:rPr>
        <w:t xml:space="preserve"> </w:t>
      </w:r>
      <w:r>
        <w:rPr>
          <w:sz w:val="24"/>
        </w:rPr>
        <w:t>поставленной</w:t>
      </w:r>
      <w:r>
        <w:rPr>
          <w:spacing w:val="-15"/>
          <w:sz w:val="24"/>
        </w:rPr>
        <w:t xml:space="preserve"> </w:t>
      </w:r>
      <w:r>
        <w:rPr>
          <w:sz w:val="24"/>
        </w:rPr>
        <w:t>цели</w:t>
      </w:r>
      <w:r>
        <w:rPr>
          <w:spacing w:val="-15"/>
          <w:sz w:val="24"/>
        </w:rPr>
        <w:t xml:space="preserve"> </w:t>
      </w:r>
      <w:r>
        <w:rPr>
          <w:sz w:val="24"/>
        </w:rPr>
        <w:t>совершаемые</w:t>
      </w:r>
      <w:r>
        <w:rPr>
          <w:spacing w:val="-15"/>
          <w:sz w:val="24"/>
        </w:rPr>
        <w:t xml:space="preserve"> </w:t>
      </w:r>
      <w:r>
        <w:rPr>
          <w:sz w:val="24"/>
        </w:rPr>
        <w:t>учебные</w:t>
      </w:r>
      <w:r>
        <w:rPr>
          <w:spacing w:val="-15"/>
          <w:sz w:val="24"/>
        </w:rPr>
        <w:t xml:space="preserve"> </w:t>
      </w:r>
      <w:r>
        <w:rPr>
          <w:sz w:val="24"/>
        </w:rPr>
        <w:t>действия,</w:t>
      </w:r>
      <w:r>
        <w:rPr>
          <w:spacing w:val="-15"/>
          <w:sz w:val="24"/>
        </w:rPr>
        <w:t xml:space="preserve"> </w:t>
      </w:r>
      <w:r>
        <w:rPr>
          <w:sz w:val="24"/>
        </w:rPr>
        <w:t>развивать мотивы и интересы своей учебной деятельности;</w:t>
      </w:r>
    </w:p>
    <w:p w:rsidR="00D45894" w:rsidRDefault="00320178" w:rsidP="00365E8E">
      <w:pPr>
        <w:pStyle w:val="a5"/>
        <w:numPr>
          <w:ilvl w:val="0"/>
          <w:numId w:val="157"/>
        </w:numPr>
        <w:tabs>
          <w:tab w:val="left" w:pos="1700"/>
        </w:tabs>
        <w:ind w:right="124" w:firstLine="708"/>
        <w:rPr>
          <w:sz w:val="24"/>
        </w:rPr>
      </w:pPr>
      <w:r>
        <w:rPr>
          <w:sz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D45894" w:rsidRDefault="00320178" w:rsidP="00365E8E">
      <w:pPr>
        <w:pStyle w:val="a5"/>
        <w:numPr>
          <w:ilvl w:val="0"/>
          <w:numId w:val="157"/>
        </w:numPr>
        <w:tabs>
          <w:tab w:val="left" w:pos="1700"/>
        </w:tabs>
        <w:spacing w:line="237" w:lineRule="auto"/>
        <w:ind w:right="129" w:firstLine="708"/>
        <w:rPr>
          <w:sz w:val="24"/>
        </w:rPr>
      </w:pPr>
      <w:r>
        <w:rPr>
          <w:sz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D45894" w:rsidRDefault="00320178">
      <w:pPr>
        <w:pStyle w:val="1"/>
        <w:spacing w:before="6"/>
        <w:jc w:val="left"/>
      </w:pPr>
      <w:r>
        <w:rPr>
          <w:spacing w:val="-2"/>
        </w:rPr>
        <w:t>Самоконтроль:</w:t>
      </w:r>
    </w:p>
    <w:p w:rsidR="00D45894" w:rsidRDefault="00320178" w:rsidP="00365E8E">
      <w:pPr>
        <w:pStyle w:val="a5"/>
        <w:numPr>
          <w:ilvl w:val="0"/>
          <w:numId w:val="157"/>
        </w:numPr>
        <w:tabs>
          <w:tab w:val="left" w:pos="1701"/>
        </w:tabs>
        <w:ind w:right="127" w:firstLine="708"/>
        <w:jc w:val="left"/>
        <w:rPr>
          <w:sz w:val="24"/>
        </w:rPr>
      </w:pPr>
      <w:r>
        <w:rPr>
          <w:sz w:val="24"/>
        </w:rPr>
        <w:t>соотносить</w:t>
      </w:r>
      <w:r>
        <w:rPr>
          <w:spacing w:val="32"/>
          <w:sz w:val="24"/>
        </w:rPr>
        <w:t xml:space="preserve"> </w:t>
      </w:r>
      <w:r>
        <w:rPr>
          <w:sz w:val="24"/>
        </w:rPr>
        <w:t>свои</w:t>
      </w:r>
      <w:r>
        <w:rPr>
          <w:spacing w:val="31"/>
          <w:sz w:val="24"/>
        </w:rPr>
        <w:t xml:space="preserve"> </w:t>
      </w:r>
      <w:r>
        <w:rPr>
          <w:sz w:val="24"/>
        </w:rPr>
        <w:t>действия</w:t>
      </w:r>
      <w:r>
        <w:rPr>
          <w:spacing w:val="31"/>
          <w:sz w:val="24"/>
        </w:rPr>
        <w:t xml:space="preserve"> </w:t>
      </w:r>
      <w:r>
        <w:rPr>
          <w:sz w:val="24"/>
        </w:rPr>
        <w:t>с</w:t>
      </w:r>
      <w:r>
        <w:rPr>
          <w:spacing w:val="29"/>
          <w:sz w:val="24"/>
        </w:rPr>
        <w:t xml:space="preserve"> </w:t>
      </w:r>
      <w:r>
        <w:rPr>
          <w:sz w:val="24"/>
        </w:rPr>
        <w:t>планируемыми</w:t>
      </w:r>
      <w:r>
        <w:rPr>
          <w:spacing w:val="33"/>
          <w:sz w:val="24"/>
        </w:rPr>
        <w:t xml:space="preserve"> </w:t>
      </w:r>
      <w:r>
        <w:rPr>
          <w:sz w:val="24"/>
        </w:rPr>
        <w:t>результатами,</w:t>
      </w:r>
      <w:r>
        <w:rPr>
          <w:spacing w:val="30"/>
          <w:sz w:val="24"/>
        </w:rPr>
        <w:t xml:space="preserve"> </w:t>
      </w:r>
      <w:r>
        <w:rPr>
          <w:sz w:val="24"/>
        </w:rPr>
        <w:t>осуществлять</w:t>
      </w:r>
      <w:r>
        <w:rPr>
          <w:spacing w:val="32"/>
          <w:sz w:val="24"/>
        </w:rPr>
        <w:t xml:space="preserve"> </w:t>
      </w:r>
      <w:r>
        <w:rPr>
          <w:sz w:val="24"/>
        </w:rPr>
        <w:t>контроль своей деятельности в процессе достижения результата;</w:t>
      </w:r>
    </w:p>
    <w:p w:rsidR="00D45894" w:rsidRDefault="00320178" w:rsidP="00365E8E">
      <w:pPr>
        <w:pStyle w:val="a5"/>
        <w:numPr>
          <w:ilvl w:val="0"/>
          <w:numId w:val="157"/>
        </w:numPr>
        <w:tabs>
          <w:tab w:val="left" w:pos="1701"/>
          <w:tab w:val="left" w:pos="2836"/>
          <w:tab w:val="left" w:pos="4163"/>
          <w:tab w:val="left" w:pos="6002"/>
          <w:tab w:val="left" w:pos="7504"/>
          <w:tab w:val="left" w:pos="9069"/>
          <w:tab w:val="left" w:pos="9657"/>
        </w:tabs>
        <w:spacing w:before="2" w:line="237" w:lineRule="auto"/>
        <w:ind w:right="127" w:firstLine="708"/>
        <w:jc w:val="left"/>
        <w:rPr>
          <w:sz w:val="24"/>
        </w:rPr>
      </w:pPr>
      <w:r>
        <w:rPr>
          <w:spacing w:val="-2"/>
          <w:sz w:val="24"/>
        </w:rPr>
        <w:t>владеть</w:t>
      </w:r>
      <w:r>
        <w:rPr>
          <w:sz w:val="24"/>
        </w:rPr>
        <w:tab/>
      </w:r>
      <w:r>
        <w:rPr>
          <w:spacing w:val="-2"/>
          <w:sz w:val="24"/>
        </w:rPr>
        <w:t>основами</w:t>
      </w:r>
      <w:r>
        <w:rPr>
          <w:sz w:val="24"/>
        </w:rPr>
        <w:tab/>
      </w:r>
      <w:r>
        <w:rPr>
          <w:spacing w:val="-2"/>
          <w:sz w:val="24"/>
        </w:rPr>
        <w:t>самоконтроля,</w:t>
      </w:r>
      <w:r>
        <w:rPr>
          <w:sz w:val="24"/>
        </w:rPr>
        <w:tab/>
      </w:r>
      <w:r>
        <w:rPr>
          <w:spacing w:val="-2"/>
          <w:sz w:val="24"/>
        </w:rPr>
        <w:t>рефлексии,</w:t>
      </w:r>
      <w:r>
        <w:rPr>
          <w:sz w:val="24"/>
        </w:rPr>
        <w:tab/>
      </w:r>
      <w:r>
        <w:rPr>
          <w:spacing w:val="-2"/>
          <w:sz w:val="24"/>
        </w:rPr>
        <w:t>самооценки</w:t>
      </w:r>
      <w:r>
        <w:rPr>
          <w:sz w:val="24"/>
        </w:rPr>
        <w:tab/>
      </w:r>
      <w:r>
        <w:rPr>
          <w:spacing w:val="-6"/>
          <w:sz w:val="24"/>
        </w:rPr>
        <w:t>на</w:t>
      </w:r>
      <w:r>
        <w:rPr>
          <w:sz w:val="24"/>
        </w:rPr>
        <w:tab/>
      </w:r>
      <w:r>
        <w:rPr>
          <w:spacing w:val="-2"/>
          <w:sz w:val="24"/>
        </w:rPr>
        <w:t xml:space="preserve">основе </w:t>
      </w:r>
      <w:r>
        <w:rPr>
          <w:sz w:val="24"/>
        </w:rPr>
        <w:t>соответствующих целям критериев.</w:t>
      </w:r>
    </w:p>
    <w:p w:rsidR="00D45894" w:rsidRDefault="00320178">
      <w:pPr>
        <w:pStyle w:val="1"/>
        <w:jc w:val="left"/>
      </w:pPr>
      <w:r>
        <w:t>Эмоциональный</w:t>
      </w:r>
      <w:r>
        <w:rPr>
          <w:spacing w:val="-10"/>
        </w:rPr>
        <w:t xml:space="preserve"> </w:t>
      </w:r>
      <w:r>
        <w:rPr>
          <w:spacing w:val="-2"/>
        </w:rPr>
        <w:t>интеллект:</w:t>
      </w:r>
    </w:p>
    <w:p w:rsidR="00D45894" w:rsidRDefault="00320178" w:rsidP="00365E8E">
      <w:pPr>
        <w:pStyle w:val="a5"/>
        <w:numPr>
          <w:ilvl w:val="0"/>
          <w:numId w:val="157"/>
        </w:numPr>
        <w:tabs>
          <w:tab w:val="left" w:pos="1700"/>
        </w:tabs>
        <w:ind w:right="126" w:firstLine="708"/>
        <w:rPr>
          <w:sz w:val="24"/>
        </w:rPr>
      </w:pPr>
      <w:r>
        <w:rPr>
          <w:sz w:val="24"/>
        </w:rPr>
        <w:t>развивать</w:t>
      </w:r>
      <w:r>
        <w:rPr>
          <w:spacing w:val="-15"/>
          <w:sz w:val="24"/>
        </w:rPr>
        <w:t xml:space="preserve"> </w:t>
      </w:r>
      <w:r>
        <w:rPr>
          <w:sz w:val="24"/>
        </w:rPr>
        <w:t>способность</w:t>
      </w:r>
      <w:r>
        <w:rPr>
          <w:spacing w:val="-15"/>
          <w:sz w:val="24"/>
        </w:rPr>
        <w:t xml:space="preserve"> </w:t>
      </w:r>
      <w:r>
        <w:rPr>
          <w:sz w:val="24"/>
        </w:rPr>
        <w:t>управлять</w:t>
      </w:r>
      <w:r>
        <w:rPr>
          <w:spacing w:val="-15"/>
          <w:sz w:val="24"/>
        </w:rPr>
        <w:t xml:space="preserve"> </w:t>
      </w:r>
      <w:r>
        <w:rPr>
          <w:sz w:val="24"/>
        </w:rPr>
        <w:t>собственными</w:t>
      </w:r>
      <w:r>
        <w:rPr>
          <w:spacing w:val="-15"/>
          <w:sz w:val="24"/>
        </w:rPr>
        <w:t xml:space="preserve"> </w:t>
      </w:r>
      <w:r>
        <w:rPr>
          <w:sz w:val="24"/>
        </w:rPr>
        <w:t>эмоциями,</w:t>
      </w:r>
      <w:r>
        <w:rPr>
          <w:spacing w:val="-15"/>
          <w:sz w:val="24"/>
        </w:rPr>
        <w:t xml:space="preserve"> </w:t>
      </w:r>
      <w:r>
        <w:rPr>
          <w:sz w:val="24"/>
        </w:rPr>
        <w:t>стремиться</w:t>
      </w:r>
      <w:r>
        <w:rPr>
          <w:spacing w:val="-15"/>
          <w:sz w:val="24"/>
        </w:rPr>
        <w:t xml:space="preserve"> </w:t>
      </w:r>
      <w:r>
        <w:rPr>
          <w:sz w:val="24"/>
        </w:rPr>
        <w:t>к</w:t>
      </w:r>
      <w:r>
        <w:rPr>
          <w:spacing w:val="-15"/>
          <w:sz w:val="24"/>
        </w:rPr>
        <w:t xml:space="preserve"> </w:t>
      </w:r>
      <w:r>
        <w:rPr>
          <w:sz w:val="24"/>
        </w:rPr>
        <w:t>пониманию эмоций других;</w:t>
      </w:r>
    </w:p>
    <w:p w:rsidR="00D45894" w:rsidRDefault="00320178" w:rsidP="00365E8E">
      <w:pPr>
        <w:pStyle w:val="a5"/>
        <w:numPr>
          <w:ilvl w:val="0"/>
          <w:numId w:val="157"/>
        </w:numPr>
        <w:tabs>
          <w:tab w:val="left" w:pos="1700"/>
        </w:tabs>
        <w:spacing w:before="2" w:line="237" w:lineRule="auto"/>
        <w:ind w:right="128" w:firstLine="708"/>
        <w:rPr>
          <w:sz w:val="24"/>
        </w:rPr>
      </w:pPr>
      <w:r>
        <w:rPr>
          <w:sz w:val="24"/>
        </w:rPr>
        <w:t>уметь рефлексировать эмоции как основание для художественного восприятия искусства и собственной художественной деятельности;</w:t>
      </w:r>
    </w:p>
    <w:p w:rsidR="00D45894" w:rsidRDefault="00320178" w:rsidP="00365E8E">
      <w:pPr>
        <w:pStyle w:val="a5"/>
        <w:numPr>
          <w:ilvl w:val="0"/>
          <w:numId w:val="157"/>
        </w:numPr>
        <w:tabs>
          <w:tab w:val="left" w:pos="1700"/>
        </w:tabs>
        <w:spacing w:before="5" w:line="237" w:lineRule="auto"/>
        <w:ind w:right="127" w:firstLine="708"/>
        <w:rPr>
          <w:sz w:val="24"/>
        </w:rPr>
      </w:pPr>
      <w:r>
        <w:rPr>
          <w:sz w:val="24"/>
        </w:rPr>
        <w:t>развивать свои эмпатические способности, способность сопереживать, понимать намерения и переживания свои и других;</w:t>
      </w:r>
    </w:p>
    <w:p w:rsidR="00D45894" w:rsidRDefault="00320178" w:rsidP="00365E8E">
      <w:pPr>
        <w:pStyle w:val="a5"/>
        <w:numPr>
          <w:ilvl w:val="0"/>
          <w:numId w:val="157"/>
        </w:numPr>
        <w:tabs>
          <w:tab w:val="left" w:pos="1700"/>
        </w:tabs>
        <w:spacing w:before="2"/>
        <w:ind w:left="1700" w:hanging="709"/>
        <w:rPr>
          <w:sz w:val="24"/>
        </w:rPr>
      </w:pPr>
      <w:r>
        <w:rPr>
          <w:sz w:val="24"/>
        </w:rPr>
        <w:t>признавать</w:t>
      </w:r>
      <w:r>
        <w:rPr>
          <w:spacing w:val="-1"/>
          <w:sz w:val="24"/>
        </w:rPr>
        <w:t xml:space="preserve"> </w:t>
      </w:r>
      <w:r>
        <w:rPr>
          <w:sz w:val="24"/>
        </w:rPr>
        <w:t>своё</w:t>
      </w:r>
      <w:r>
        <w:rPr>
          <w:spacing w:val="-3"/>
          <w:sz w:val="24"/>
        </w:rPr>
        <w:t xml:space="preserve"> </w:t>
      </w:r>
      <w:r>
        <w:rPr>
          <w:sz w:val="24"/>
        </w:rPr>
        <w:t>и</w:t>
      </w:r>
      <w:r>
        <w:rPr>
          <w:spacing w:val="-1"/>
          <w:sz w:val="24"/>
        </w:rPr>
        <w:t xml:space="preserve"> </w:t>
      </w:r>
      <w:r>
        <w:rPr>
          <w:sz w:val="24"/>
        </w:rPr>
        <w:t>чужое</w:t>
      </w:r>
      <w:r>
        <w:rPr>
          <w:spacing w:val="-3"/>
          <w:sz w:val="24"/>
        </w:rPr>
        <w:t xml:space="preserve"> </w:t>
      </w:r>
      <w:r>
        <w:rPr>
          <w:sz w:val="24"/>
        </w:rPr>
        <w:t>право</w:t>
      </w:r>
      <w:r>
        <w:rPr>
          <w:spacing w:val="-3"/>
          <w:sz w:val="24"/>
        </w:rPr>
        <w:t xml:space="preserve"> </w:t>
      </w:r>
      <w:r>
        <w:rPr>
          <w:sz w:val="24"/>
        </w:rPr>
        <w:t>на</w:t>
      </w:r>
      <w:r>
        <w:rPr>
          <w:spacing w:val="-1"/>
          <w:sz w:val="24"/>
        </w:rPr>
        <w:t xml:space="preserve"> </w:t>
      </w:r>
      <w:r>
        <w:rPr>
          <w:spacing w:val="-2"/>
          <w:sz w:val="24"/>
        </w:rPr>
        <w:t>ошибку;</w:t>
      </w:r>
    </w:p>
    <w:p w:rsidR="00D45894" w:rsidRDefault="00320178" w:rsidP="00365E8E">
      <w:pPr>
        <w:pStyle w:val="a5"/>
        <w:numPr>
          <w:ilvl w:val="0"/>
          <w:numId w:val="157"/>
        </w:numPr>
        <w:tabs>
          <w:tab w:val="left" w:pos="1700"/>
        </w:tabs>
        <w:spacing w:before="2"/>
        <w:ind w:right="125" w:firstLine="708"/>
        <w:rPr>
          <w:sz w:val="24"/>
        </w:rPr>
      </w:pPr>
      <w:r>
        <w:rPr>
          <w:sz w:val="24"/>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w:t>
      </w:r>
      <w:r>
        <w:rPr>
          <w:spacing w:val="-2"/>
          <w:sz w:val="24"/>
        </w:rPr>
        <w:t>взаимодействии.</w:t>
      </w:r>
    </w:p>
    <w:p w:rsidR="00D45894" w:rsidRDefault="00320178">
      <w:pPr>
        <w:pStyle w:val="a3"/>
        <w:spacing w:before="273"/>
        <w:ind w:left="1056" w:firstLine="0"/>
        <w:jc w:val="left"/>
      </w:pPr>
      <w:r>
        <w:rPr>
          <w:spacing w:val="-2"/>
        </w:rPr>
        <w:t>«Музыка»:</w:t>
      </w:r>
    </w:p>
    <w:p w:rsidR="00D45894" w:rsidRDefault="00320178">
      <w:pPr>
        <w:pStyle w:val="1"/>
        <w:spacing w:line="240" w:lineRule="auto"/>
        <w:ind w:right="2936"/>
        <w:jc w:val="left"/>
      </w:pPr>
      <w:r>
        <w:t>Овладение</w:t>
      </w:r>
      <w:r>
        <w:rPr>
          <w:spacing w:val="-11"/>
        </w:rPr>
        <w:t xml:space="preserve"> </w:t>
      </w:r>
      <w:r>
        <w:t>универсальными</w:t>
      </w:r>
      <w:r>
        <w:rPr>
          <w:spacing w:val="-10"/>
        </w:rPr>
        <w:t xml:space="preserve"> </w:t>
      </w:r>
      <w:r>
        <w:t>познавательными</w:t>
      </w:r>
      <w:r>
        <w:rPr>
          <w:spacing w:val="-11"/>
        </w:rPr>
        <w:t xml:space="preserve"> </w:t>
      </w:r>
      <w:r>
        <w:t>действиями Базовые логические действия:</w:t>
      </w:r>
    </w:p>
    <w:p w:rsidR="00D45894" w:rsidRDefault="00320178" w:rsidP="00365E8E">
      <w:pPr>
        <w:pStyle w:val="a5"/>
        <w:numPr>
          <w:ilvl w:val="0"/>
          <w:numId w:val="157"/>
        </w:numPr>
        <w:tabs>
          <w:tab w:val="left" w:pos="1700"/>
        </w:tabs>
        <w:ind w:right="126" w:firstLine="708"/>
        <w:rPr>
          <w:sz w:val="24"/>
        </w:rPr>
      </w:pPr>
      <w:r>
        <w:rPr>
          <w:sz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D45894" w:rsidRDefault="00320178" w:rsidP="00365E8E">
      <w:pPr>
        <w:pStyle w:val="a5"/>
        <w:numPr>
          <w:ilvl w:val="0"/>
          <w:numId w:val="157"/>
        </w:numPr>
        <w:tabs>
          <w:tab w:val="left" w:pos="1700"/>
        </w:tabs>
        <w:spacing w:before="1" w:line="237" w:lineRule="auto"/>
        <w:ind w:right="125" w:firstLine="708"/>
        <w:rPr>
          <w:sz w:val="24"/>
        </w:rPr>
      </w:pPr>
      <w:r>
        <w:rPr>
          <w:sz w:val="24"/>
        </w:rPr>
        <w:t>сопоставлять, сравнивать на основании существенных признаков произведения, жанры и стили музыкального и других видов искусства;</w:t>
      </w:r>
    </w:p>
    <w:p w:rsidR="00D45894" w:rsidRDefault="00320178" w:rsidP="00365E8E">
      <w:pPr>
        <w:pStyle w:val="a5"/>
        <w:numPr>
          <w:ilvl w:val="0"/>
          <w:numId w:val="157"/>
        </w:numPr>
        <w:tabs>
          <w:tab w:val="left" w:pos="1700"/>
        </w:tabs>
        <w:spacing w:before="5" w:line="237" w:lineRule="auto"/>
        <w:ind w:right="130" w:firstLine="708"/>
        <w:rPr>
          <w:sz w:val="24"/>
        </w:rPr>
      </w:pPr>
      <w:r>
        <w:rPr>
          <w:sz w:val="24"/>
        </w:rPr>
        <w:t>обнаруживать</w:t>
      </w:r>
      <w:r>
        <w:rPr>
          <w:spacing w:val="-7"/>
          <w:sz w:val="24"/>
        </w:rPr>
        <w:t xml:space="preserve"> </w:t>
      </w:r>
      <w:r>
        <w:rPr>
          <w:sz w:val="24"/>
        </w:rPr>
        <w:t>взаимные</w:t>
      </w:r>
      <w:r>
        <w:rPr>
          <w:spacing w:val="-5"/>
          <w:sz w:val="24"/>
        </w:rPr>
        <w:t xml:space="preserve"> </w:t>
      </w:r>
      <w:r>
        <w:rPr>
          <w:sz w:val="24"/>
        </w:rPr>
        <w:t>влияния</w:t>
      </w:r>
      <w:r>
        <w:rPr>
          <w:spacing w:val="-5"/>
          <w:sz w:val="24"/>
        </w:rPr>
        <w:t xml:space="preserve"> </w:t>
      </w:r>
      <w:r>
        <w:rPr>
          <w:sz w:val="24"/>
        </w:rPr>
        <w:t>отдельных</w:t>
      </w:r>
      <w:r>
        <w:rPr>
          <w:spacing w:val="-5"/>
          <w:sz w:val="24"/>
        </w:rPr>
        <w:t xml:space="preserve"> </w:t>
      </w:r>
      <w:r>
        <w:rPr>
          <w:sz w:val="24"/>
        </w:rPr>
        <w:t>видов,</w:t>
      </w:r>
      <w:r>
        <w:rPr>
          <w:spacing w:val="-7"/>
          <w:sz w:val="24"/>
        </w:rPr>
        <w:t xml:space="preserve"> </w:t>
      </w:r>
      <w:r>
        <w:rPr>
          <w:sz w:val="24"/>
        </w:rPr>
        <w:t>жанров</w:t>
      </w:r>
      <w:r>
        <w:rPr>
          <w:spacing w:val="-7"/>
          <w:sz w:val="24"/>
        </w:rPr>
        <w:t xml:space="preserve"> </w:t>
      </w:r>
      <w:r>
        <w:rPr>
          <w:sz w:val="24"/>
        </w:rPr>
        <w:t>и</w:t>
      </w:r>
      <w:r>
        <w:rPr>
          <w:spacing w:val="-6"/>
          <w:sz w:val="24"/>
        </w:rPr>
        <w:t xml:space="preserve"> </w:t>
      </w:r>
      <w:r>
        <w:rPr>
          <w:sz w:val="24"/>
        </w:rPr>
        <w:t>стилей</w:t>
      </w:r>
      <w:r>
        <w:rPr>
          <w:spacing w:val="-5"/>
          <w:sz w:val="24"/>
        </w:rPr>
        <w:t xml:space="preserve"> </w:t>
      </w:r>
      <w:r>
        <w:rPr>
          <w:sz w:val="24"/>
        </w:rPr>
        <w:t>музыки</w:t>
      </w:r>
      <w:r>
        <w:rPr>
          <w:spacing w:val="-8"/>
          <w:sz w:val="24"/>
        </w:rPr>
        <w:t xml:space="preserve"> </w:t>
      </w:r>
      <w:r>
        <w:rPr>
          <w:sz w:val="24"/>
        </w:rPr>
        <w:t>друг</w:t>
      </w:r>
      <w:r>
        <w:rPr>
          <w:spacing w:val="-5"/>
          <w:sz w:val="24"/>
        </w:rPr>
        <w:t xml:space="preserve"> </w:t>
      </w:r>
      <w:r>
        <w:rPr>
          <w:sz w:val="24"/>
        </w:rPr>
        <w:t>на друга, формулировать гипотезы о взаимосвязях;</w:t>
      </w:r>
    </w:p>
    <w:p w:rsidR="00D45894" w:rsidRDefault="00320178" w:rsidP="00365E8E">
      <w:pPr>
        <w:pStyle w:val="a5"/>
        <w:numPr>
          <w:ilvl w:val="0"/>
          <w:numId w:val="157"/>
        </w:numPr>
        <w:tabs>
          <w:tab w:val="left" w:pos="1700"/>
        </w:tabs>
        <w:spacing w:before="2"/>
        <w:ind w:right="126" w:firstLine="708"/>
        <w:rPr>
          <w:sz w:val="24"/>
        </w:rPr>
      </w:pPr>
      <w:r>
        <w:rPr>
          <w:sz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D45894" w:rsidRDefault="00320178" w:rsidP="00365E8E">
      <w:pPr>
        <w:pStyle w:val="a5"/>
        <w:numPr>
          <w:ilvl w:val="0"/>
          <w:numId w:val="157"/>
        </w:numPr>
        <w:tabs>
          <w:tab w:val="left" w:pos="1700"/>
        </w:tabs>
        <w:spacing w:before="4" w:line="237" w:lineRule="auto"/>
        <w:ind w:right="128" w:firstLine="708"/>
        <w:rPr>
          <w:sz w:val="24"/>
        </w:rPr>
      </w:pPr>
      <w:r>
        <w:rPr>
          <w:sz w:val="24"/>
        </w:rPr>
        <w:t xml:space="preserve">выявлять и характеризовать существенные признаки конкретного музыкального </w:t>
      </w:r>
      <w:r>
        <w:rPr>
          <w:spacing w:val="-2"/>
          <w:sz w:val="24"/>
        </w:rPr>
        <w:t>звучания;</w:t>
      </w:r>
    </w:p>
    <w:p w:rsidR="00D45894" w:rsidRDefault="00320178" w:rsidP="00365E8E">
      <w:pPr>
        <w:pStyle w:val="a5"/>
        <w:numPr>
          <w:ilvl w:val="0"/>
          <w:numId w:val="157"/>
        </w:numPr>
        <w:tabs>
          <w:tab w:val="left" w:pos="1700"/>
        </w:tabs>
        <w:spacing w:before="2"/>
        <w:ind w:right="127" w:firstLine="708"/>
        <w:rPr>
          <w:sz w:val="24"/>
        </w:rPr>
      </w:pPr>
      <w:r>
        <w:rPr>
          <w:sz w:val="24"/>
        </w:rPr>
        <w:t>самостоятельно обобщать и формулировать выводы по результатам проведённого слухового наблюдения-исследования.</w:t>
      </w:r>
    </w:p>
    <w:p w:rsidR="00D45894" w:rsidRDefault="00320178">
      <w:pPr>
        <w:pStyle w:val="1"/>
        <w:spacing w:line="240" w:lineRule="auto"/>
      </w:pPr>
      <w:r>
        <w:t>Базовые</w:t>
      </w:r>
      <w:r>
        <w:rPr>
          <w:spacing w:val="-2"/>
        </w:rPr>
        <w:t xml:space="preserve"> </w:t>
      </w:r>
      <w:r>
        <w:t>исследовательские</w:t>
      </w:r>
      <w:r>
        <w:rPr>
          <w:spacing w:val="-1"/>
        </w:rPr>
        <w:t xml:space="preserve"> </w:t>
      </w:r>
      <w:r>
        <w:rPr>
          <w:spacing w:val="-2"/>
        </w:rPr>
        <w:t>действия:</w:t>
      </w:r>
    </w:p>
    <w:p w:rsidR="00D45894" w:rsidRDefault="00D45894">
      <w:pPr>
        <w:pStyle w:val="1"/>
        <w:spacing w:line="240" w:lineRule="auto"/>
        <w:sectPr w:rsidR="00D45894">
          <w:pgSz w:w="11900" w:h="16820"/>
          <w:pgMar w:top="880" w:right="566" w:bottom="1240" w:left="850" w:header="0" w:footer="967" w:gutter="0"/>
          <w:cols w:space="720"/>
        </w:sectPr>
      </w:pPr>
    </w:p>
    <w:p w:rsidR="00D45894" w:rsidRDefault="00320178" w:rsidP="00365E8E">
      <w:pPr>
        <w:pStyle w:val="a5"/>
        <w:numPr>
          <w:ilvl w:val="0"/>
          <w:numId w:val="157"/>
        </w:numPr>
        <w:tabs>
          <w:tab w:val="left" w:pos="1700"/>
        </w:tabs>
        <w:spacing w:before="75"/>
        <w:ind w:left="1700" w:hanging="709"/>
        <w:rPr>
          <w:sz w:val="24"/>
        </w:rPr>
      </w:pPr>
      <w:r>
        <w:rPr>
          <w:sz w:val="24"/>
        </w:rPr>
        <w:t>следовать</w:t>
      </w:r>
      <w:r>
        <w:rPr>
          <w:spacing w:val="25"/>
          <w:sz w:val="24"/>
        </w:rPr>
        <w:t xml:space="preserve"> </w:t>
      </w:r>
      <w:r>
        <w:rPr>
          <w:sz w:val="24"/>
        </w:rPr>
        <w:t>внутренним</w:t>
      </w:r>
      <w:r>
        <w:rPr>
          <w:spacing w:val="30"/>
          <w:sz w:val="24"/>
        </w:rPr>
        <w:t xml:space="preserve"> </w:t>
      </w:r>
      <w:r>
        <w:rPr>
          <w:sz w:val="24"/>
        </w:rPr>
        <w:t>слухом</w:t>
      </w:r>
      <w:r>
        <w:rPr>
          <w:spacing w:val="27"/>
          <w:sz w:val="24"/>
        </w:rPr>
        <w:t xml:space="preserve"> </w:t>
      </w:r>
      <w:r>
        <w:rPr>
          <w:sz w:val="24"/>
        </w:rPr>
        <w:t>за</w:t>
      </w:r>
      <w:r>
        <w:rPr>
          <w:spacing w:val="30"/>
          <w:sz w:val="24"/>
        </w:rPr>
        <w:t xml:space="preserve"> </w:t>
      </w:r>
      <w:r>
        <w:rPr>
          <w:sz w:val="24"/>
        </w:rPr>
        <w:t>развитием</w:t>
      </w:r>
      <w:r>
        <w:rPr>
          <w:spacing w:val="28"/>
          <w:sz w:val="24"/>
        </w:rPr>
        <w:t xml:space="preserve"> </w:t>
      </w:r>
      <w:r>
        <w:rPr>
          <w:sz w:val="24"/>
        </w:rPr>
        <w:t>музыкального</w:t>
      </w:r>
      <w:r>
        <w:rPr>
          <w:spacing w:val="30"/>
          <w:sz w:val="24"/>
        </w:rPr>
        <w:t xml:space="preserve"> </w:t>
      </w:r>
      <w:r>
        <w:rPr>
          <w:sz w:val="24"/>
        </w:rPr>
        <w:t>процесса,</w:t>
      </w:r>
      <w:r>
        <w:rPr>
          <w:spacing w:val="38"/>
          <w:sz w:val="24"/>
        </w:rPr>
        <w:t xml:space="preserve"> </w:t>
      </w:r>
      <w:r>
        <w:rPr>
          <w:spacing w:val="-2"/>
          <w:sz w:val="24"/>
        </w:rPr>
        <w:t>«наблюдать»</w:t>
      </w:r>
    </w:p>
    <w:p w:rsidR="00D45894" w:rsidRDefault="00320178">
      <w:pPr>
        <w:pStyle w:val="a3"/>
        <w:ind w:firstLine="0"/>
      </w:pPr>
      <w:r>
        <w:t>звучание</w:t>
      </w:r>
      <w:r>
        <w:rPr>
          <w:spacing w:val="-3"/>
        </w:rPr>
        <w:t xml:space="preserve"> </w:t>
      </w:r>
      <w:r>
        <w:rPr>
          <w:spacing w:val="-2"/>
        </w:rPr>
        <w:t>музыки;</w:t>
      </w:r>
    </w:p>
    <w:p w:rsidR="00D45894" w:rsidRDefault="00320178" w:rsidP="00365E8E">
      <w:pPr>
        <w:pStyle w:val="a5"/>
        <w:numPr>
          <w:ilvl w:val="0"/>
          <w:numId w:val="157"/>
        </w:numPr>
        <w:tabs>
          <w:tab w:val="left" w:pos="1700"/>
        </w:tabs>
        <w:spacing w:before="2" w:line="276" w:lineRule="exact"/>
        <w:ind w:left="1700" w:hanging="709"/>
        <w:rPr>
          <w:sz w:val="24"/>
        </w:rPr>
      </w:pPr>
      <w:r>
        <w:rPr>
          <w:sz w:val="24"/>
        </w:rPr>
        <w:t>использовать</w:t>
      </w:r>
      <w:r>
        <w:rPr>
          <w:spacing w:val="-5"/>
          <w:sz w:val="24"/>
        </w:rPr>
        <w:t xml:space="preserve"> </w:t>
      </w:r>
      <w:r>
        <w:rPr>
          <w:sz w:val="24"/>
        </w:rPr>
        <w:t>вопросы</w:t>
      </w:r>
      <w:r>
        <w:rPr>
          <w:spacing w:val="-7"/>
          <w:sz w:val="24"/>
        </w:rPr>
        <w:t xml:space="preserve"> </w:t>
      </w:r>
      <w:r>
        <w:rPr>
          <w:sz w:val="24"/>
        </w:rPr>
        <w:t>как</w:t>
      </w:r>
      <w:r>
        <w:rPr>
          <w:spacing w:val="-4"/>
          <w:sz w:val="24"/>
        </w:rPr>
        <w:t xml:space="preserve"> </w:t>
      </w:r>
      <w:r>
        <w:rPr>
          <w:sz w:val="24"/>
        </w:rPr>
        <w:t>исследовательский</w:t>
      </w:r>
      <w:r>
        <w:rPr>
          <w:spacing w:val="-4"/>
          <w:sz w:val="24"/>
        </w:rPr>
        <w:t xml:space="preserve"> </w:t>
      </w:r>
      <w:r>
        <w:rPr>
          <w:sz w:val="24"/>
        </w:rPr>
        <w:t>инструмент</w:t>
      </w:r>
      <w:r>
        <w:rPr>
          <w:spacing w:val="-1"/>
          <w:sz w:val="24"/>
        </w:rPr>
        <w:t xml:space="preserve"> </w:t>
      </w:r>
      <w:r>
        <w:rPr>
          <w:spacing w:val="-2"/>
          <w:sz w:val="24"/>
        </w:rPr>
        <w:t>познания;</w:t>
      </w:r>
    </w:p>
    <w:p w:rsidR="00D45894" w:rsidRDefault="00320178" w:rsidP="00365E8E">
      <w:pPr>
        <w:pStyle w:val="a5"/>
        <w:numPr>
          <w:ilvl w:val="0"/>
          <w:numId w:val="157"/>
        </w:numPr>
        <w:tabs>
          <w:tab w:val="left" w:pos="1700"/>
        </w:tabs>
        <w:ind w:right="129" w:firstLine="708"/>
        <w:rPr>
          <w:sz w:val="24"/>
        </w:rPr>
      </w:pPr>
      <w:r>
        <w:rPr>
          <w:sz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D45894" w:rsidRDefault="00320178" w:rsidP="00365E8E">
      <w:pPr>
        <w:pStyle w:val="a5"/>
        <w:numPr>
          <w:ilvl w:val="0"/>
          <w:numId w:val="157"/>
        </w:numPr>
        <w:tabs>
          <w:tab w:val="left" w:pos="1700"/>
        </w:tabs>
        <w:spacing w:before="3" w:line="237" w:lineRule="auto"/>
        <w:ind w:right="129" w:firstLine="708"/>
        <w:rPr>
          <w:sz w:val="24"/>
        </w:rPr>
      </w:pPr>
      <w:r>
        <w:rPr>
          <w:sz w:val="24"/>
        </w:rPr>
        <w:t>составлять</w:t>
      </w:r>
      <w:r>
        <w:rPr>
          <w:spacing w:val="-10"/>
          <w:sz w:val="24"/>
        </w:rPr>
        <w:t xml:space="preserve"> </w:t>
      </w:r>
      <w:r>
        <w:rPr>
          <w:sz w:val="24"/>
        </w:rPr>
        <w:t>алгоритм</w:t>
      </w:r>
      <w:r>
        <w:rPr>
          <w:spacing w:val="-12"/>
          <w:sz w:val="24"/>
        </w:rPr>
        <w:t xml:space="preserve"> </w:t>
      </w:r>
      <w:r>
        <w:rPr>
          <w:sz w:val="24"/>
        </w:rPr>
        <w:t>действий</w:t>
      </w:r>
      <w:r>
        <w:rPr>
          <w:spacing w:val="-8"/>
          <w:sz w:val="24"/>
        </w:rPr>
        <w:t xml:space="preserve"> </w:t>
      </w:r>
      <w:r>
        <w:rPr>
          <w:sz w:val="24"/>
        </w:rPr>
        <w:t>и</w:t>
      </w:r>
      <w:r>
        <w:rPr>
          <w:spacing w:val="-9"/>
          <w:sz w:val="24"/>
        </w:rPr>
        <w:t xml:space="preserve"> </w:t>
      </w:r>
      <w:r>
        <w:rPr>
          <w:sz w:val="24"/>
        </w:rPr>
        <w:t>использовать</w:t>
      </w:r>
      <w:r>
        <w:rPr>
          <w:spacing w:val="-10"/>
          <w:sz w:val="24"/>
        </w:rPr>
        <w:t xml:space="preserve"> </w:t>
      </w:r>
      <w:r>
        <w:rPr>
          <w:sz w:val="24"/>
        </w:rPr>
        <w:t>его</w:t>
      </w:r>
      <w:r>
        <w:rPr>
          <w:spacing w:val="-11"/>
          <w:sz w:val="24"/>
        </w:rPr>
        <w:t xml:space="preserve"> </w:t>
      </w:r>
      <w:r>
        <w:rPr>
          <w:sz w:val="24"/>
        </w:rPr>
        <w:t>для</w:t>
      </w:r>
      <w:r>
        <w:rPr>
          <w:spacing w:val="-10"/>
          <w:sz w:val="24"/>
        </w:rPr>
        <w:t xml:space="preserve"> </w:t>
      </w:r>
      <w:r>
        <w:rPr>
          <w:sz w:val="24"/>
        </w:rPr>
        <w:t>решения</w:t>
      </w:r>
      <w:r>
        <w:rPr>
          <w:spacing w:val="-7"/>
          <w:sz w:val="24"/>
        </w:rPr>
        <w:t xml:space="preserve"> </w:t>
      </w:r>
      <w:r>
        <w:rPr>
          <w:sz w:val="24"/>
        </w:rPr>
        <w:t>учебных,</w:t>
      </w:r>
      <w:r>
        <w:rPr>
          <w:spacing w:val="-10"/>
          <w:sz w:val="24"/>
        </w:rPr>
        <w:t xml:space="preserve"> </w:t>
      </w:r>
      <w:r>
        <w:rPr>
          <w:sz w:val="24"/>
        </w:rPr>
        <w:t>в</w:t>
      </w:r>
      <w:r>
        <w:rPr>
          <w:spacing w:val="-10"/>
          <w:sz w:val="24"/>
        </w:rPr>
        <w:t xml:space="preserve"> </w:t>
      </w:r>
      <w:r>
        <w:rPr>
          <w:sz w:val="24"/>
        </w:rPr>
        <w:t>том</w:t>
      </w:r>
      <w:r>
        <w:rPr>
          <w:spacing w:val="-11"/>
          <w:sz w:val="24"/>
        </w:rPr>
        <w:t xml:space="preserve"> </w:t>
      </w:r>
      <w:r>
        <w:rPr>
          <w:sz w:val="24"/>
        </w:rPr>
        <w:t>числе исполнительских и творческих задач;</w:t>
      </w:r>
    </w:p>
    <w:p w:rsidR="00D45894" w:rsidRDefault="00320178" w:rsidP="00365E8E">
      <w:pPr>
        <w:pStyle w:val="a5"/>
        <w:numPr>
          <w:ilvl w:val="0"/>
          <w:numId w:val="157"/>
        </w:numPr>
        <w:tabs>
          <w:tab w:val="left" w:pos="1700"/>
        </w:tabs>
        <w:spacing w:before="2"/>
        <w:ind w:right="127" w:firstLine="708"/>
        <w:rPr>
          <w:sz w:val="24"/>
        </w:rPr>
      </w:pPr>
      <w:r>
        <w:rPr>
          <w:sz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D45894" w:rsidRDefault="00320178" w:rsidP="00365E8E">
      <w:pPr>
        <w:pStyle w:val="a5"/>
        <w:numPr>
          <w:ilvl w:val="0"/>
          <w:numId w:val="157"/>
        </w:numPr>
        <w:tabs>
          <w:tab w:val="left" w:pos="1700"/>
        </w:tabs>
        <w:ind w:right="127" w:firstLine="708"/>
        <w:rPr>
          <w:sz w:val="24"/>
        </w:rPr>
      </w:pPr>
      <w:r>
        <w:rPr>
          <w:sz w:val="24"/>
        </w:rPr>
        <w:t>самостоятельно формулировать обобщения и выводы по результатам проведённого наблюдения, слухового исследования.</w:t>
      </w:r>
    </w:p>
    <w:p w:rsidR="00D45894" w:rsidRDefault="00320178">
      <w:pPr>
        <w:pStyle w:val="1"/>
        <w:spacing w:before="4"/>
      </w:pPr>
      <w:r>
        <w:t>Работа</w:t>
      </w:r>
      <w:r>
        <w:rPr>
          <w:spacing w:val="-1"/>
        </w:rPr>
        <w:t xml:space="preserve"> </w:t>
      </w:r>
      <w:r>
        <w:t>с</w:t>
      </w:r>
      <w:r>
        <w:rPr>
          <w:spacing w:val="-1"/>
        </w:rPr>
        <w:t xml:space="preserve"> </w:t>
      </w:r>
      <w:r>
        <w:rPr>
          <w:spacing w:val="-2"/>
        </w:rPr>
        <w:t>информацией:</w:t>
      </w:r>
    </w:p>
    <w:p w:rsidR="00D45894" w:rsidRDefault="00320178" w:rsidP="00365E8E">
      <w:pPr>
        <w:pStyle w:val="a5"/>
        <w:numPr>
          <w:ilvl w:val="0"/>
          <w:numId w:val="157"/>
        </w:numPr>
        <w:tabs>
          <w:tab w:val="left" w:pos="1700"/>
        </w:tabs>
        <w:ind w:right="127" w:firstLine="708"/>
        <w:rPr>
          <w:sz w:val="24"/>
        </w:rPr>
      </w:pPr>
      <w:r>
        <w:rPr>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D45894" w:rsidRDefault="00320178" w:rsidP="00365E8E">
      <w:pPr>
        <w:pStyle w:val="a5"/>
        <w:numPr>
          <w:ilvl w:val="0"/>
          <w:numId w:val="157"/>
        </w:numPr>
        <w:tabs>
          <w:tab w:val="left" w:pos="1700"/>
        </w:tabs>
        <w:ind w:right="126" w:firstLine="708"/>
        <w:rPr>
          <w:sz w:val="24"/>
        </w:rPr>
      </w:pPr>
      <w:r>
        <w:rPr>
          <w:sz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w:t>
      </w:r>
      <w:r>
        <w:rPr>
          <w:spacing w:val="-2"/>
          <w:sz w:val="24"/>
        </w:rPr>
        <w:t>произведений;</w:t>
      </w:r>
    </w:p>
    <w:p w:rsidR="00D45894" w:rsidRDefault="00320178" w:rsidP="00365E8E">
      <w:pPr>
        <w:pStyle w:val="a5"/>
        <w:numPr>
          <w:ilvl w:val="0"/>
          <w:numId w:val="157"/>
        </w:numPr>
        <w:tabs>
          <w:tab w:val="left" w:pos="1700"/>
        </w:tabs>
        <w:spacing w:before="1" w:line="237" w:lineRule="auto"/>
        <w:ind w:right="129" w:firstLine="708"/>
        <w:rPr>
          <w:sz w:val="24"/>
        </w:rPr>
      </w:pPr>
      <w:r>
        <w:rPr>
          <w:sz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D45894" w:rsidRDefault="00320178" w:rsidP="00365E8E">
      <w:pPr>
        <w:pStyle w:val="a5"/>
        <w:numPr>
          <w:ilvl w:val="0"/>
          <w:numId w:val="157"/>
        </w:numPr>
        <w:tabs>
          <w:tab w:val="left" w:pos="1700"/>
        </w:tabs>
        <w:spacing w:before="3"/>
        <w:ind w:right="128" w:firstLine="708"/>
        <w:rPr>
          <w:sz w:val="24"/>
        </w:rPr>
      </w:pPr>
      <w:r>
        <w:rPr>
          <w:sz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D45894" w:rsidRDefault="00320178" w:rsidP="00365E8E">
      <w:pPr>
        <w:pStyle w:val="a5"/>
        <w:numPr>
          <w:ilvl w:val="0"/>
          <w:numId w:val="157"/>
        </w:numPr>
        <w:tabs>
          <w:tab w:val="left" w:pos="1700"/>
        </w:tabs>
        <w:ind w:right="130" w:firstLine="708"/>
        <w:rPr>
          <w:sz w:val="24"/>
        </w:rPr>
      </w:pPr>
      <w:r>
        <w:rPr>
          <w:sz w:val="24"/>
        </w:rPr>
        <w:t>оценивать надёжность информации по критериям, предложенным учителем или сформулированным самостоятельно;</w:t>
      </w:r>
    </w:p>
    <w:p w:rsidR="00D45894" w:rsidRDefault="00320178" w:rsidP="00365E8E">
      <w:pPr>
        <w:pStyle w:val="a5"/>
        <w:numPr>
          <w:ilvl w:val="0"/>
          <w:numId w:val="157"/>
        </w:numPr>
        <w:tabs>
          <w:tab w:val="left" w:pos="1700"/>
        </w:tabs>
        <w:spacing w:before="2" w:line="237" w:lineRule="auto"/>
        <w:ind w:right="128" w:firstLine="708"/>
        <w:rPr>
          <w:sz w:val="24"/>
        </w:rPr>
      </w:pPr>
      <w:r>
        <w:rPr>
          <w:sz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D45894" w:rsidRDefault="00320178" w:rsidP="00365E8E">
      <w:pPr>
        <w:pStyle w:val="a5"/>
        <w:numPr>
          <w:ilvl w:val="0"/>
          <w:numId w:val="157"/>
        </w:numPr>
        <w:tabs>
          <w:tab w:val="left" w:pos="1701"/>
          <w:tab w:val="left" w:pos="1742"/>
          <w:tab w:val="left" w:pos="3052"/>
          <w:tab w:val="left" w:pos="4972"/>
          <w:tab w:val="left" w:pos="6976"/>
          <w:tab w:val="left" w:pos="8271"/>
        </w:tabs>
        <w:spacing w:before="3"/>
        <w:ind w:right="126" w:firstLine="708"/>
        <w:jc w:val="right"/>
        <w:rPr>
          <w:sz w:val="24"/>
        </w:rPr>
      </w:pPr>
      <w:r>
        <w:rPr>
          <w:sz w:val="24"/>
        </w:rPr>
        <w:t>самостоятельно выбирать оптимальную форму представления информации (текст, таблица, схема, презентация, театрализация и др.)</w:t>
      </w:r>
      <w:r>
        <w:rPr>
          <w:spacing w:val="-1"/>
          <w:sz w:val="24"/>
        </w:rPr>
        <w:t xml:space="preserve"> </w:t>
      </w:r>
      <w:r>
        <w:rPr>
          <w:sz w:val="24"/>
        </w:rPr>
        <w:t>в</w:t>
      </w:r>
      <w:r>
        <w:rPr>
          <w:spacing w:val="-1"/>
          <w:sz w:val="24"/>
        </w:rPr>
        <w:t xml:space="preserve"> </w:t>
      </w:r>
      <w:r>
        <w:rPr>
          <w:sz w:val="24"/>
        </w:rPr>
        <w:t xml:space="preserve">зависимости от коммуникативной установки. </w:t>
      </w:r>
      <w:r>
        <w:rPr>
          <w:spacing w:val="-2"/>
          <w:sz w:val="24"/>
        </w:rPr>
        <w:t>Овладение</w:t>
      </w:r>
      <w:r>
        <w:rPr>
          <w:sz w:val="24"/>
        </w:rPr>
        <w:tab/>
      </w:r>
      <w:r>
        <w:rPr>
          <w:sz w:val="24"/>
        </w:rPr>
        <w:tab/>
      </w:r>
      <w:r>
        <w:rPr>
          <w:spacing w:val="-2"/>
          <w:sz w:val="24"/>
        </w:rPr>
        <w:t>системой</w:t>
      </w:r>
      <w:r>
        <w:rPr>
          <w:sz w:val="24"/>
        </w:rPr>
        <w:tab/>
      </w:r>
      <w:r>
        <w:rPr>
          <w:spacing w:val="-2"/>
          <w:sz w:val="24"/>
        </w:rPr>
        <w:t>универсальных</w:t>
      </w:r>
      <w:r>
        <w:rPr>
          <w:sz w:val="24"/>
        </w:rPr>
        <w:tab/>
      </w:r>
      <w:r>
        <w:rPr>
          <w:spacing w:val="-2"/>
          <w:sz w:val="24"/>
        </w:rPr>
        <w:t>познавательных</w:t>
      </w:r>
      <w:r>
        <w:rPr>
          <w:sz w:val="24"/>
        </w:rPr>
        <w:tab/>
      </w:r>
      <w:r>
        <w:rPr>
          <w:spacing w:val="-2"/>
          <w:sz w:val="24"/>
        </w:rPr>
        <w:t>действий</w:t>
      </w:r>
      <w:r>
        <w:rPr>
          <w:sz w:val="24"/>
        </w:rPr>
        <w:tab/>
      </w:r>
      <w:r>
        <w:rPr>
          <w:spacing w:val="-2"/>
          <w:sz w:val="24"/>
        </w:rPr>
        <w:t xml:space="preserve">обеспечивает </w:t>
      </w:r>
      <w:r>
        <w:rPr>
          <w:sz w:val="24"/>
        </w:rPr>
        <w:t>сформированность</w:t>
      </w:r>
      <w:r>
        <w:rPr>
          <w:spacing w:val="37"/>
          <w:sz w:val="24"/>
        </w:rPr>
        <w:t xml:space="preserve"> </w:t>
      </w:r>
      <w:r>
        <w:rPr>
          <w:sz w:val="24"/>
        </w:rPr>
        <w:t>когнитивных</w:t>
      </w:r>
      <w:r>
        <w:rPr>
          <w:spacing w:val="35"/>
          <w:sz w:val="24"/>
        </w:rPr>
        <w:t xml:space="preserve"> </w:t>
      </w:r>
      <w:r>
        <w:rPr>
          <w:sz w:val="24"/>
        </w:rPr>
        <w:t>навыков</w:t>
      </w:r>
      <w:r>
        <w:rPr>
          <w:spacing w:val="35"/>
          <w:sz w:val="24"/>
        </w:rPr>
        <w:t xml:space="preserve"> </w:t>
      </w:r>
      <w:r>
        <w:rPr>
          <w:sz w:val="24"/>
        </w:rPr>
        <w:t>обучающихся,</w:t>
      </w:r>
      <w:r>
        <w:rPr>
          <w:spacing w:val="36"/>
          <w:sz w:val="24"/>
        </w:rPr>
        <w:t xml:space="preserve"> </w:t>
      </w:r>
      <w:r>
        <w:rPr>
          <w:sz w:val="24"/>
        </w:rPr>
        <w:t>в</w:t>
      </w:r>
      <w:r>
        <w:rPr>
          <w:spacing w:val="34"/>
          <w:sz w:val="24"/>
        </w:rPr>
        <w:t xml:space="preserve"> </w:t>
      </w:r>
      <w:r>
        <w:rPr>
          <w:sz w:val="24"/>
        </w:rPr>
        <w:t>том</w:t>
      </w:r>
      <w:r>
        <w:rPr>
          <w:spacing w:val="37"/>
          <w:sz w:val="24"/>
        </w:rPr>
        <w:t xml:space="preserve"> </w:t>
      </w:r>
      <w:r>
        <w:rPr>
          <w:sz w:val="24"/>
        </w:rPr>
        <w:t>числе</w:t>
      </w:r>
      <w:r>
        <w:rPr>
          <w:spacing w:val="34"/>
          <w:sz w:val="24"/>
        </w:rPr>
        <w:t xml:space="preserve"> </w:t>
      </w:r>
      <w:r>
        <w:rPr>
          <w:sz w:val="24"/>
        </w:rPr>
        <w:t>развитие</w:t>
      </w:r>
      <w:r>
        <w:rPr>
          <w:spacing w:val="38"/>
          <w:sz w:val="24"/>
        </w:rPr>
        <w:t xml:space="preserve"> </w:t>
      </w:r>
      <w:r>
        <w:rPr>
          <w:spacing w:val="-2"/>
          <w:sz w:val="24"/>
        </w:rPr>
        <w:t>специфического</w:t>
      </w:r>
    </w:p>
    <w:p w:rsidR="00D45894" w:rsidRDefault="00320178">
      <w:pPr>
        <w:pStyle w:val="a3"/>
        <w:ind w:firstLine="0"/>
      </w:pPr>
      <w:r>
        <w:t>типа</w:t>
      </w:r>
      <w:r>
        <w:rPr>
          <w:spacing w:val="-3"/>
        </w:rPr>
        <w:t xml:space="preserve"> </w:t>
      </w:r>
      <w:r>
        <w:t>интеллектуальной</w:t>
      </w:r>
      <w:r>
        <w:rPr>
          <w:spacing w:val="-3"/>
        </w:rPr>
        <w:t xml:space="preserve"> </w:t>
      </w:r>
      <w:r>
        <w:t>деятельности</w:t>
      </w:r>
      <w:r>
        <w:rPr>
          <w:spacing w:val="54"/>
        </w:rPr>
        <w:t xml:space="preserve"> </w:t>
      </w:r>
      <w:r>
        <w:t>—</w:t>
      </w:r>
      <w:r>
        <w:rPr>
          <w:spacing w:val="-3"/>
        </w:rPr>
        <w:t xml:space="preserve"> </w:t>
      </w:r>
      <w:r>
        <w:t>музыкального</w:t>
      </w:r>
      <w:r>
        <w:rPr>
          <w:spacing w:val="-1"/>
        </w:rPr>
        <w:t xml:space="preserve"> </w:t>
      </w:r>
      <w:r>
        <w:rPr>
          <w:spacing w:val="-2"/>
        </w:rPr>
        <w:t>мышления.</w:t>
      </w:r>
    </w:p>
    <w:p w:rsidR="00D45894" w:rsidRDefault="00320178">
      <w:pPr>
        <w:pStyle w:val="1"/>
        <w:spacing w:line="240" w:lineRule="auto"/>
        <w:ind w:right="2695"/>
      </w:pPr>
      <w:r>
        <w:t>Овладение</w:t>
      </w:r>
      <w:r>
        <w:rPr>
          <w:spacing w:val="-11"/>
        </w:rPr>
        <w:t xml:space="preserve"> </w:t>
      </w:r>
      <w:r>
        <w:t>универсальными</w:t>
      </w:r>
      <w:r>
        <w:rPr>
          <w:spacing w:val="-10"/>
        </w:rPr>
        <w:t xml:space="preserve"> </w:t>
      </w:r>
      <w:r>
        <w:t>коммуникативными</w:t>
      </w:r>
      <w:r>
        <w:rPr>
          <w:spacing w:val="-10"/>
        </w:rPr>
        <w:t xml:space="preserve"> </w:t>
      </w:r>
      <w:r>
        <w:t>действиями Невербальная коммуникация:</w:t>
      </w:r>
    </w:p>
    <w:p w:rsidR="00D45894" w:rsidRDefault="00320178" w:rsidP="00365E8E">
      <w:pPr>
        <w:pStyle w:val="a5"/>
        <w:numPr>
          <w:ilvl w:val="0"/>
          <w:numId w:val="157"/>
        </w:numPr>
        <w:tabs>
          <w:tab w:val="left" w:pos="1700"/>
        </w:tabs>
        <w:ind w:right="123" w:firstLine="708"/>
        <w:rPr>
          <w:sz w:val="24"/>
        </w:rPr>
      </w:pPr>
      <w:r>
        <w:rPr>
          <w:sz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D45894" w:rsidRDefault="00320178" w:rsidP="00365E8E">
      <w:pPr>
        <w:pStyle w:val="a5"/>
        <w:numPr>
          <w:ilvl w:val="0"/>
          <w:numId w:val="157"/>
        </w:numPr>
        <w:tabs>
          <w:tab w:val="left" w:pos="1700"/>
        </w:tabs>
        <w:ind w:right="129" w:firstLine="708"/>
        <w:rPr>
          <w:sz w:val="24"/>
        </w:rPr>
      </w:pPr>
      <w:r>
        <w:rPr>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45894" w:rsidRDefault="00320178" w:rsidP="00365E8E">
      <w:pPr>
        <w:pStyle w:val="a5"/>
        <w:numPr>
          <w:ilvl w:val="0"/>
          <w:numId w:val="157"/>
        </w:numPr>
        <w:tabs>
          <w:tab w:val="left" w:pos="1700"/>
        </w:tabs>
        <w:spacing w:line="237" w:lineRule="auto"/>
        <w:ind w:right="125" w:firstLine="708"/>
        <w:rPr>
          <w:sz w:val="24"/>
        </w:rPr>
      </w:pPr>
      <w:r>
        <w:rPr>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45894" w:rsidRDefault="00320178" w:rsidP="00365E8E">
      <w:pPr>
        <w:pStyle w:val="a5"/>
        <w:numPr>
          <w:ilvl w:val="0"/>
          <w:numId w:val="157"/>
        </w:numPr>
        <w:tabs>
          <w:tab w:val="left" w:pos="1700"/>
        </w:tabs>
        <w:spacing w:before="4" w:line="237" w:lineRule="auto"/>
        <w:ind w:right="124" w:firstLine="708"/>
        <w:rPr>
          <w:sz w:val="24"/>
        </w:rPr>
      </w:pPr>
      <w:r>
        <w:rPr>
          <w:sz w:val="24"/>
        </w:rPr>
        <w:t>эффективно использовать интонационно-выразительные возможности в ситуации публичного выступления;</w:t>
      </w:r>
    </w:p>
    <w:p w:rsidR="00D45894" w:rsidRDefault="00320178" w:rsidP="00365E8E">
      <w:pPr>
        <w:pStyle w:val="a5"/>
        <w:numPr>
          <w:ilvl w:val="0"/>
          <w:numId w:val="157"/>
        </w:numPr>
        <w:tabs>
          <w:tab w:val="left" w:pos="1700"/>
        </w:tabs>
        <w:spacing w:before="3"/>
        <w:ind w:right="127" w:firstLine="708"/>
        <w:rPr>
          <w:sz w:val="24"/>
        </w:rPr>
      </w:pPr>
      <w:r>
        <w:rPr>
          <w:sz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D45894" w:rsidRDefault="00320178">
      <w:pPr>
        <w:pStyle w:val="1"/>
        <w:spacing w:before="4"/>
      </w:pPr>
      <w:r>
        <w:t xml:space="preserve">Вербальное </w:t>
      </w:r>
      <w:r>
        <w:rPr>
          <w:spacing w:val="-2"/>
        </w:rPr>
        <w:t>общение:</w:t>
      </w:r>
    </w:p>
    <w:p w:rsidR="00D45894" w:rsidRDefault="00320178" w:rsidP="00365E8E">
      <w:pPr>
        <w:pStyle w:val="a5"/>
        <w:numPr>
          <w:ilvl w:val="0"/>
          <w:numId w:val="157"/>
        </w:numPr>
        <w:tabs>
          <w:tab w:val="left" w:pos="1700"/>
        </w:tabs>
        <w:spacing w:before="1" w:line="237" w:lineRule="auto"/>
        <w:ind w:right="124" w:firstLine="708"/>
        <w:rPr>
          <w:sz w:val="24"/>
        </w:rPr>
      </w:pPr>
      <w:r>
        <w:rPr>
          <w:sz w:val="24"/>
        </w:rPr>
        <w:t>воспринимать и формулировать суждения, выражать эмоции в соответствии с условиями и целями общения;</w:t>
      </w:r>
    </w:p>
    <w:p w:rsidR="00D45894" w:rsidRDefault="00320178" w:rsidP="00365E8E">
      <w:pPr>
        <w:pStyle w:val="a5"/>
        <w:numPr>
          <w:ilvl w:val="0"/>
          <w:numId w:val="157"/>
        </w:numPr>
        <w:tabs>
          <w:tab w:val="left" w:pos="1700"/>
        </w:tabs>
        <w:spacing w:before="2"/>
        <w:ind w:right="123" w:firstLine="708"/>
        <w:rPr>
          <w:sz w:val="24"/>
        </w:rPr>
      </w:pPr>
      <w:r>
        <w:rPr>
          <w:sz w:val="24"/>
        </w:rPr>
        <w:t>выражать своё мнение, в том числе впечатления от общения с музыкальным искусством</w:t>
      </w:r>
      <w:r>
        <w:rPr>
          <w:spacing w:val="-15"/>
          <w:sz w:val="24"/>
        </w:rPr>
        <w:t xml:space="preserve"> </w:t>
      </w:r>
      <w:r>
        <w:rPr>
          <w:sz w:val="24"/>
        </w:rPr>
        <w:t>в</w:t>
      </w:r>
      <w:r>
        <w:rPr>
          <w:spacing w:val="-10"/>
          <w:sz w:val="24"/>
        </w:rPr>
        <w:t xml:space="preserve"> </w:t>
      </w:r>
      <w:r>
        <w:rPr>
          <w:sz w:val="24"/>
        </w:rPr>
        <w:t>устных</w:t>
      </w:r>
      <w:r>
        <w:rPr>
          <w:spacing w:val="-11"/>
          <w:sz w:val="24"/>
        </w:rPr>
        <w:t xml:space="preserve"> </w:t>
      </w:r>
      <w:r>
        <w:rPr>
          <w:sz w:val="24"/>
        </w:rPr>
        <w:t>и</w:t>
      </w:r>
      <w:r>
        <w:rPr>
          <w:spacing w:val="-14"/>
          <w:sz w:val="24"/>
        </w:rPr>
        <w:t xml:space="preserve"> </w:t>
      </w:r>
      <w:r>
        <w:rPr>
          <w:sz w:val="24"/>
        </w:rPr>
        <w:t>письменных</w:t>
      </w:r>
      <w:r>
        <w:rPr>
          <w:spacing w:val="-11"/>
          <w:sz w:val="24"/>
        </w:rPr>
        <w:t xml:space="preserve"> </w:t>
      </w:r>
      <w:r>
        <w:rPr>
          <w:sz w:val="24"/>
        </w:rPr>
        <w:t>текстах;</w:t>
      </w:r>
      <w:r>
        <w:rPr>
          <w:spacing w:val="-13"/>
          <w:sz w:val="24"/>
        </w:rPr>
        <w:t xml:space="preserve"> </w:t>
      </w:r>
      <w:r>
        <w:rPr>
          <w:sz w:val="24"/>
        </w:rPr>
        <w:t>понимать</w:t>
      </w:r>
      <w:r>
        <w:rPr>
          <w:spacing w:val="-15"/>
          <w:sz w:val="24"/>
        </w:rPr>
        <w:t xml:space="preserve"> </w:t>
      </w:r>
      <w:r>
        <w:rPr>
          <w:sz w:val="24"/>
        </w:rPr>
        <w:t>намерения</w:t>
      </w:r>
      <w:r>
        <w:rPr>
          <w:spacing w:val="-13"/>
          <w:sz w:val="24"/>
        </w:rPr>
        <w:t xml:space="preserve"> </w:t>
      </w:r>
      <w:r>
        <w:rPr>
          <w:sz w:val="24"/>
        </w:rPr>
        <w:t>других,</w:t>
      </w:r>
      <w:r>
        <w:rPr>
          <w:spacing w:val="-15"/>
          <w:sz w:val="24"/>
        </w:rPr>
        <w:t xml:space="preserve"> </w:t>
      </w:r>
      <w:r>
        <w:rPr>
          <w:sz w:val="24"/>
        </w:rPr>
        <w:t>проявлять</w:t>
      </w:r>
      <w:r>
        <w:rPr>
          <w:spacing w:val="-9"/>
          <w:sz w:val="24"/>
        </w:rPr>
        <w:t xml:space="preserve"> </w:t>
      </w:r>
      <w:r>
        <w:rPr>
          <w:sz w:val="24"/>
        </w:rPr>
        <w:t>уважительное отношение к собеседнику и в корректной форме формулировать свои возражения;</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57"/>
        </w:numPr>
        <w:tabs>
          <w:tab w:val="left" w:pos="1700"/>
        </w:tabs>
        <w:spacing w:before="75"/>
        <w:ind w:right="128" w:firstLine="708"/>
        <w:rPr>
          <w:sz w:val="24"/>
        </w:rPr>
      </w:pPr>
      <w:r>
        <w:rPr>
          <w:sz w:val="24"/>
        </w:rPr>
        <w:t>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w:t>
      </w:r>
    </w:p>
    <w:p w:rsidR="00D45894" w:rsidRDefault="00320178">
      <w:pPr>
        <w:pStyle w:val="1"/>
      </w:pPr>
      <w:r>
        <w:t xml:space="preserve">Совместная деятельность </w:t>
      </w:r>
      <w:r>
        <w:rPr>
          <w:spacing w:val="-2"/>
        </w:rPr>
        <w:t>(сотрудничество):</w:t>
      </w:r>
    </w:p>
    <w:p w:rsidR="00D45894" w:rsidRDefault="00320178" w:rsidP="00365E8E">
      <w:pPr>
        <w:pStyle w:val="a5"/>
        <w:numPr>
          <w:ilvl w:val="0"/>
          <w:numId w:val="157"/>
        </w:numPr>
        <w:tabs>
          <w:tab w:val="left" w:pos="1700"/>
        </w:tabs>
        <w:spacing w:before="1" w:line="237" w:lineRule="auto"/>
        <w:ind w:right="129" w:firstLine="708"/>
        <w:rPr>
          <w:sz w:val="24"/>
        </w:rPr>
      </w:pPr>
      <w:r>
        <w:rPr>
          <w:sz w:val="24"/>
        </w:rPr>
        <w:t>Развивать навыки эстетически опосредованного сотрудничества, соучастия, сопереживания в процессе исполнения и восприятия музыки;</w:t>
      </w:r>
    </w:p>
    <w:p w:rsidR="00D45894" w:rsidRDefault="00320178" w:rsidP="00365E8E">
      <w:pPr>
        <w:pStyle w:val="a5"/>
        <w:numPr>
          <w:ilvl w:val="0"/>
          <w:numId w:val="157"/>
        </w:numPr>
        <w:tabs>
          <w:tab w:val="left" w:pos="1700"/>
        </w:tabs>
        <w:spacing w:before="2"/>
        <w:ind w:right="123" w:firstLine="708"/>
        <w:rPr>
          <w:sz w:val="24"/>
        </w:rPr>
      </w:pPr>
      <w:r>
        <w:rPr>
          <w:sz w:val="24"/>
        </w:rPr>
        <w:t>понимать</w:t>
      </w:r>
      <w:r>
        <w:rPr>
          <w:spacing w:val="-12"/>
          <w:sz w:val="24"/>
        </w:rPr>
        <w:t xml:space="preserve"> </w:t>
      </w:r>
      <w:r>
        <w:rPr>
          <w:sz w:val="24"/>
        </w:rPr>
        <w:t>ценность</w:t>
      </w:r>
      <w:r>
        <w:rPr>
          <w:spacing w:val="-14"/>
          <w:sz w:val="24"/>
        </w:rPr>
        <w:t xml:space="preserve"> </w:t>
      </w:r>
      <w:r>
        <w:rPr>
          <w:sz w:val="24"/>
        </w:rPr>
        <w:t>такого</w:t>
      </w:r>
      <w:r>
        <w:rPr>
          <w:spacing w:val="-14"/>
          <w:sz w:val="24"/>
        </w:rPr>
        <w:t xml:space="preserve"> </w:t>
      </w:r>
      <w:r>
        <w:rPr>
          <w:sz w:val="24"/>
        </w:rPr>
        <w:t>социальнопсихологического</w:t>
      </w:r>
      <w:r>
        <w:rPr>
          <w:spacing w:val="-14"/>
          <w:sz w:val="24"/>
        </w:rPr>
        <w:t xml:space="preserve"> </w:t>
      </w:r>
      <w:r>
        <w:rPr>
          <w:sz w:val="24"/>
        </w:rPr>
        <w:t>опыта,</w:t>
      </w:r>
      <w:r>
        <w:rPr>
          <w:spacing w:val="-12"/>
          <w:sz w:val="24"/>
        </w:rPr>
        <w:t xml:space="preserve"> </w:t>
      </w:r>
      <w:r>
        <w:rPr>
          <w:sz w:val="24"/>
        </w:rPr>
        <w:t>экстраполировать</w:t>
      </w:r>
      <w:r>
        <w:rPr>
          <w:spacing w:val="-14"/>
          <w:sz w:val="24"/>
        </w:rPr>
        <w:t xml:space="preserve"> </w:t>
      </w:r>
      <w:r>
        <w:rPr>
          <w:sz w:val="24"/>
        </w:rPr>
        <w:t>его на другие сферы взаимодействия;</w:t>
      </w:r>
    </w:p>
    <w:p w:rsidR="00D45894" w:rsidRDefault="00320178" w:rsidP="00365E8E">
      <w:pPr>
        <w:pStyle w:val="a5"/>
        <w:numPr>
          <w:ilvl w:val="0"/>
          <w:numId w:val="157"/>
        </w:numPr>
        <w:tabs>
          <w:tab w:val="left" w:pos="1700"/>
        </w:tabs>
        <w:spacing w:before="1"/>
        <w:ind w:right="125" w:firstLine="708"/>
        <w:rPr>
          <w:sz w:val="24"/>
        </w:rPr>
      </w:pPr>
      <w:r>
        <w:rPr>
          <w:sz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D45894" w:rsidRDefault="00320178" w:rsidP="00365E8E">
      <w:pPr>
        <w:pStyle w:val="a5"/>
        <w:numPr>
          <w:ilvl w:val="0"/>
          <w:numId w:val="157"/>
        </w:numPr>
        <w:tabs>
          <w:tab w:val="left" w:pos="1700"/>
        </w:tabs>
        <w:ind w:right="125" w:firstLine="708"/>
        <w:rPr>
          <w:sz w:val="24"/>
        </w:rPr>
      </w:pPr>
      <w:r>
        <w:rPr>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sz w:val="24"/>
        </w:rPr>
        <w:t>работы;</w:t>
      </w:r>
    </w:p>
    <w:p w:rsidR="00D45894" w:rsidRDefault="00320178" w:rsidP="00365E8E">
      <w:pPr>
        <w:pStyle w:val="a5"/>
        <w:numPr>
          <w:ilvl w:val="0"/>
          <w:numId w:val="157"/>
        </w:numPr>
        <w:tabs>
          <w:tab w:val="left" w:pos="1700"/>
        </w:tabs>
        <w:ind w:right="128" w:firstLine="708"/>
        <w:rPr>
          <w:sz w:val="24"/>
        </w:rPr>
      </w:pPr>
      <w:r>
        <w:rPr>
          <w:sz w:val="24"/>
        </w:rPr>
        <w:t>уметь обобщать мнения нескольких людей, проявлять готовность руководить, выполнять поручения, подчиняться;</w:t>
      </w:r>
    </w:p>
    <w:p w:rsidR="00D45894" w:rsidRDefault="00320178" w:rsidP="00365E8E">
      <w:pPr>
        <w:pStyle w:val="a5"/>
        <w:numPr>
          <w:ilvl w:val="0"/>
          <w:numId w:val="157"/>
        </w:numPr>
        <w:tabs>
          <w:tab w:val="left" w:pos="1700"/>
        </w:tabs>
        <w:ind w:right="127" w:firstLine="708"/>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D45894" w:rsidRDefault="00320178">
      <w:pPr>
        <w:pStyle w:val="1"/>
        <w:spacing w:before="3" w:line="240" w:lineRule="auto"/>
        <w:ind w:right="3202"/>
      </w:pPr>
      <w:r>
        <w:t>Овладение</w:t>
      </w:r>
      <w:r>
        <w:rPr>
          <w:spacing w:val="-10"/>
        </w:rPr>
        <w:t xml:space="preserve"> </w:t>
      </w:r>
      <w:r>
        <w:t>универсальными</w:t>
      </w:r>
      <w:r>
        <w:rPr>
          <w:spacing w:val="-10"/>
        </w:rPr>
        <w:t xml:space="preserve"> </w:t>
      </w:r>
      <w:r>
        <w:t>регулятивными</w:t>
      </w:r>
      <w:r>
        <w:rPr>
          <w:spacing w:val="-11"/>
        </w:rPr>
        <w:t xml:space="preserve"> </w:t>
      </w:r>
      <w:r>
        <w:t xml:space="preserve">действиями </w:t>
      </w:r>
      <w:r>
        <w:rPr>
          <w:spacing w:val="-2"/>
        </w:rPr>
        <w:t>Самоорганизация:</w:t>
      </w:r>
    </w:p>
    <w:p w:rsidR="00D45894" w:rsidRDefault="00320178" w:rsidP="00365E8E">
      <w:pPr>
        <w:pStyle w:val="a5"/>
        <w:numPr>
          <w:ilvl w:val="0"/>
          <w:numId w:val="157"/>
        </w:numPr>
        <w:tabs>
          <w:tab w:val="left" w:pos="1700"/>
        </w:tabs>
        <w:ind w:right="125" w:firstLine="708"/>
        <w:rPr>
          <w:sz w:val="24"/>
        </w:rPr>
      </w:pPr>
      <w:r>
        <w:rPr>
          <w:sz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D45894" w:rsidRDefault="00320178" w:rsidP="00365E8E">
      <w:pPr>
        <w:pStyle w:val="a5"/>
        <w:numPr>
          <w:ilvl w:val="0"/>
          <w:numId w:val="157"/>
        </w:numPr>
        <w:tabs>
          <w:tab w:val="left" w:pos="1700"/>
        </w:tabs>
        <w:ind w:right="128" w:firstLine="708"/>
        <w:rPr>
          <w:sz w:val="24"/>
        </w:rPr>
      </w:pPr>
      <w:r>
        <w:rPr>
          <w:sz w:val="24"/>
        </w:rPr>
        <w:t>планировать достижение целей через решение ряда последовательных задач частного характера;</w:t>
      </w:r>
    </w:p>
    <w:p w:rsidR="00D45894" w:rsidRDefault="00320178" w:rsidP="00365E8E">
      <w:pPr>
        <w:pStyle w:val="a5"/>
        <w:numPr>
          <w:ilvl w:val="0"/>
          <w:numId w:val="157"/>
        </w:numPr>
        <w:tabs>
          <w:tab w:val="left" w:pos="1700"/>
        </w:tabs>
        <w:spacing w:line="237" w:lineRule="auto"/>
        <w:ind w:right="129" w:firstLine="708"/>
        <w:rPr>
          <w:sz w:val="24"/>
        </w:rPr>
      </w:pPr>
      <w:r>
        <w:rPr>
          <w:sz w:val="24"/>
        </w:rPr>
        <w:t>самостоятельно</w:t>
      </w:r>
      <w:r>
        <w:rPr>
          <w:spacing w:val="-6"/>
          <w:sz w:val="24"/>
        </w:rPr>
        <w:t xml:space="preserve"> </w:t>
      </w:r>
      <w:r>
        <w:rPr>
          <w:sz w:val="24"/>
        </w:rPr>
        <w:t>составлять</w:t>
      </w:r>
      <w:r>
        <w:rPr>
          <w:spacing w:val="-6"/>
          <w:sz w:val="24"/>
        </w:rPr>
        <w:t xml:space="preserve"> </w:t>
      </w:r>
      <w:r>
        <w:rPr>
          <w:sz w:val="24"/>
        </w:rPr>
        <w:t>план</w:t>
      </w:r>
      <w:r>
        <w:rPr>
          <w:spacing w:val="-9"/>
          <w:sz w:val="24"/>
        </w:rPr>
        <w:t xml:space="preserve"> </w:t>
      </w:r>
      <w:r>
        <w:rPr>
          <w:sz w:val="24"/>
        </w:rPr>
        <w:t>действий,</w:t>
      </w:r>
      <w:r>
        <w:rPr>
          <w:spacing w:val="-8"/>
          <w:sz w:val="24"/>
        </w:rPr>
        <w:t xml:space="preserve"> </w:t>
      </w:r>
      <w:r>
        <w:rPr>
          <w:sz w:val="24"/>
        </w:rPr>
        <w:t>вносить</w:t>
      </w:r>
      <w:r>
        <w:rPr>
          <w:spacing w:val="-9"/>
          <w:sz w:val="24"/>
        </w:rPr>
        <w:t xml:space="preserve"> </w:t>
      </w:r>
      <w:r>
        <w:rPr>
          <w:sz w:val="24"/>
        </w:rPr>
        <w:t>необходимые</w:t>
      </w:r>
      <w:r>
        <w:rPr>
          <w:spacing w:val="-4"/>
          <w:sz w:val="24"/>
        </w:rPr>
        <w:t xml:space="preserve"> </w:t>
      </w:r>
      <w:r>
        <w:rPr>
          <w:sz w:val="24"/>
        </w:rPr>
        <w:t>коррективы</w:t>
      </w:r>
      <w:r>
        <w:rPr>
          <w:spacing w:val="-6"/>
          <w:sz w:val="24"/>
        </w:rPr>
        <w:t xml:space="preserve"> </w:t>
      </w:r>
      <w:r>
        <w:rPr>
          <w:sz w:val="24"/>
        </w:rPr>
        <w:t>в</w:t>
      </w:r>
      <w:r>
        <w:rPr>
          <w:spacing w:val="-10"/>
          <w:sz w:val="24"/>
        </w:rPr>
        <w:t xml:space="preserve"> </w:t>
      </w:r>
      <w:r>
        <w:rPr>
          <w:sz w:val="24"/>
        </w:rPr>
        <w:t>ходе его реализации;</w:t>
      </w:r>
    </w:p>
    <w:p w:rsidR="00D45894" w:rsidRDefault="00320178" w:rsidP="00365E8E">
      <w:pPr>
        <w:pStyle w:val="a5"/>
        <w:numPr>
          <w:ilvl w:val="0"/>
          <w:numId w:val="157"/>
        </w:numPr>
        <w:tabs>
          <w:tab w:val="left" w:pos="1700"/>
        </w:tabs>
        <w:spacing w:before="2"/>
        <w:ind w:right="130" w:firstLine="708"/>
        <w:rPr>
          <w:sz w:val="24"/>
        </w:rPr>
      </w:pPr>
      <w:r>
        <w:rPr>
          <w:sz w:val="24"/>
        </w:rPr>
        <w:t xml:space="preserve">выявлять наиболее важные проблемы для решения в учебных и жизненных </w:t>
      </w:r>
      <w:r>
        <w:rPr>
          <w:spacing w:val="-2"/>
          <w:sz w:val="24"/>
        </w:rPr>
        <w:t>ситуациях;</w:t>
      </w:r>
    </w:p>
    <w:p w:rsidR="00D45894" w:rsidRDefault="00320178" w:rsidP="00365E8E">
      <w:pPr>
        <w:pStyle w:val="a5"/>
        <w:numPr>
          <w:ilvl w:val="0"/>
          <w:numId w:val="157"/>
        </w:numPr>
        <w:tabs>
          <w:tab w:val="left" w:pos="1700"/>
        </w:tabs>
        <w:spacing w:before="1"/>
        <w:ind w:right="127" w:firstLine="708"/>
        <w:rPr>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w:t>
      </w:r>
      <w:r>
        <w:rPr>
          <w:spacing w:val="-3"/>
          <w:sz w:val="24"/>
        </w:rPr>
        <w:t xml:space="preserve"> </w:t>
      </w:r>
      <w:r>
        <w:rPr>
          <w:sz w:val="24"/>
        </w:rPr>
        <w:t>варианты решений;</w:t>
      </w:r>
      <w:r>
        <w:rPr>
          <w:spacing w:val="-2"/>
          <w:sz w:val="24"/>
        </w:rPr>
        <w:t xml:space="preserve"> </w:t>
      </w:r>
      <w:r>
        <w:rPr>
          <w:sz w:val="24"/>
        </w:rPr>
        <w:t>делать выбор</w:t>
      </w:r>
      <w:r>
        <w:rPr>
          <w:spacing w:val="-3"/>
          <w:sz w:val="24"/>
        </w:rPr>
        <w:t xml:space="preserve"> </w:t>
      </w:r>
      <w:r>
        <w:rPr>
          <w:sz w:val="24"/>
        </w:rPr>
        <w:t>и</w:t>
      </w:r>
      <w:r>
        <w:rPr>
          <w:spacing w:val="-3"/>
          <w:sz w:val="24"/>
        </w:rPr>
        <w:t xml:space="preserve"> </w:t>
      </w:r>
      <w:r>
        <w:rPr>
          <w:sz w:val="24"/>
        </w:rPr>
        <w:t>брать</w:t>
      </w:r>
      <w:r>
        <w:rPr>
          <w:spacing w:val="-3"/>
          <w:sz w:val="24"/>
        </w:rPr>
        <w:t xml:space="preserve"> </w:t>
      </w:r>
      <w:r>
        <w:rPr>
          <w:sz w:val="24"/>
        </w:rPr>
        <w:t>за</w:t>
      </w:r>
      <w:r>
        <w:rPr>
          <w:spacing w:val="-1"/>
          <w:sz w:val="24"/>
        </w:rPr>
        <w:t xml:space="preserve"> </w:t>
      </w:r>
      <w:r>
        <w:rPr>
          <w:sz w:val="24"/>
        </w:rPr>
        <w:t>него</w:t>
      </w:r>
      <w:r>
        <w:rPr>
          <w:spacing w:val="-1"/>
          <w:sz w:val="24"/>
        </w:rPr>
        <w:t xml:space="preserve"> </w:t>
      </w:r>
      <w:r>
        <w:rPr>
          <w:sz w:val="24"/>
        </w:rPr>
        <w:t>ответственность на себя.</w:t>
      </w:r>
    </w:p>
    <w:p w:rsidR="00D45894" w:rsidRDefault="00320178">
      <w:pPr>
        <w:pStyle w:val="1"/>
        <w:spacing w:before="3"/>
      </w:pPr>
      <w:r>
        <w:t>Самоконтроль</w:t>
      </w:r>
      <w:r>
        <w:rPr>
          <w:spacing w:val="-2"/>
        </w:rPr>
        <w:t xml:space="preserve"> (рефлексия):</w:t>
      </w:r>
    </w:p>
    <w:p w:rsidR="00D45894" w:rsidRDefault="00320178" w:rsidP="00365E8E">
      <w:pPr>
        <w:pStyle w:val="a5"/>
        <w:numPr>
          <w:ilvl w:val="0"/>
          <w:numId w:val="157"/>
        </w:numPr>
        <w:tabs>
          <w:tab w:val="left" w:pos="1700"/>
        </w:tabs>
        <w:spacing w:line="275" w:lineRule="exact"/>
        <w:ind w:left="1700" w:hanging="709"/>
        <w:rPr>
          <w:sz w:val="24"/>
        </w:rPr>
      </w:pPr>
      <w:r>
        <w:rPr>
          <w:sz w:val="24"/>
        </w:rPr>
        <w:t>владеть</w:t>
      </w:r>
      <w:r>
        <w:rPr>
          <w:spacing w:val="-3"/>
          <w:sz w:val="24"/>
        </w:rPr>
        <w:t xml:space="preserve"> </w:t>
      </w:r>
      <w:r>
        <w:rPr>
          <w:sz w:val="24"/>
        </w:rPr>
        <w:t>способами</w:t>
      </w:r>
      <w:r>
        <w:rPr>
          <w:spacing w:val="-5"/>
          <w:sz w:val="24"/>
        </w:rPr>
        <w:t xml:space="preserve"> </w:t>
      </w:r>
      <w:r>
        <w:rPr>
          <w:sz w:val="24"/>
        </w:rPr>
        <w:t>самоконтроля,</w:t>
      </w:r>
      <w:r>
        <w:rPr>
          <w:spacing w:val="-5"/>
          <w:sz w:val="24"/>
        </w:rPr>
        <w:t xml:space="preserve"> </w:t>
      </w:r>
      <w:r>
        <w:rPr>
          <w:sz w:val="24"/>
        </w:rPr>
        <w:t>самомотивации</w:t>
      </w:r>
      <w:r>
        <w:rPr>
          <w:spacing w:val="-6"/>
          <w:sz w:val="24"/>
        </w:rPr>
        <w:t xml:space="preserve"> </w:t>
      </w:r>
      <w:r>
        <w:rPr>
          <w:sz w:val="24"/>
        </w:rPr>
        <w:t>и</w:t>
      </w:r>
      <w:r>
        <w:rPr>
          <w:spacing w:val="-3"/>
          <w:sz w:val="24"/>
        </w:rPr>
        <w:t xml:space="preserve"> </w:t>
      </w:r>
      <w:r>
        <w:rPr>
          <w:spacing w:val="-2"/>
          <w:sz w:val="24"/>
        </w:rPr>
        <w:t>рефлексии;</w:t>
      </w:r>
    </w:p>
    <w:p w:rsidR="00D45894" w:rsidRDefault="00320178" w:rsidP="00365E8E">
      <w:pPr>
        <w:pStyle w:val="a5"/>
        <w:numPr>
          <w:ilvl w:val="0"/>
          <w:numId w:val="157"/>
        </w:numPr>
        <w:tabs>
          <w:tab w:val="left" w:pos="1700"/>
        </w:tabs>
        <w:spacing w:before="1" w:line="277" w:lineRule="exact"/>
        <w:ind w:left="1700" w:hanging="709"/>
        <w:rPr>
          <w:sz w:val="24"/>
        </w:rPr>
      </w:pPr>
      <w:r>
        <w:rPr>
          <w:sz w:val="24"/>
        </w:rPr>
        <w:t>давать</w:t>
      </w:r>
      <w:r>
        <w:rPr>
          <w:spacing w:val="-3"/>
          <w:sz w:val="24"/>
        </w:rPr>
        <w:t xml:space="preserve"> </w:t>
      </w:r>
      <w:r>
        <w:rPr>
          <w:sz w:val="24"/>
        </w:rPr>
        <w:t>адекватную</w:t>
      </w:r>
      <w:r>
        <w:rPr>
          <w:spacing w:val="-6"/>
          <w:sz w:val="24"/>
        </w:rPr>
        <w:t xml:space="preserve"> </w:t>
      </w:r>
      <w:r>
        <w:rPr>
          <w:sz w:val="24"/>
        </w:rPr>
        <w:t>оценку</w:t>
      </w:r>
      <w:r>
        <w:rPr>
          <w:spacing w:val="-5"/>
          <w:sz w:val="24"/>
        </w:rPr>
        <w:t xml:space="preserve"> </w:t>
      </w:r>
      <w:r>
        <w:rPr>
          <w:sz w:val="24"/>
        </w:rPr>
        <w:t>учебной</w:t>
      </w:r>
      <w:r>
        <w:rPr>
          <w:spacing w:val="-1"/>
          <w:sz w:val="24"/>
        </w:rPr>
        <w:t xml:space="preserve"> </w:t>
      </w:r>
      <w:r>
        <w:rPr>
          <w:sz w:val="24"/>
        </w:rPr>
        <w:t>ситуации</w:t>
      </w:r>
      <w:r>
        <w:rPr>
          <w:spacing w:val="-6"/>
          <w:sz w:val="24"/>
        </w:rPr>
        <w:t xml:space="preserve"> </w:t>
      </w:r>
      <w:r>
        <w:rPr>
          <w:sz w:val="24"/>
        </w:rPr>
        <w:t>и</w:t>
      </w:r>
      <w:r>
        <w:rPr>
          <w:spacing w:val="-4"/>
          <w:sz w:val="24"/>
        </w:rPr>
        <w:t xml:space="preserve"> </w:t>
      </w:r>
      <w:r>
        <w:rPr>
          <w:sz w:val="24"/>
        </w:rPr>
        <w:t>предлагать</w:t>
      </w:r>
      <w:r>
        <w:rPr>
          <w:spacing w:val="-4"/>
          <w:sz w:val="24"/>
        </w:rPr>
        <w:t xml:space="preserve"> </w:t>
      </w:r>
      <w:r>
        <w:rPr>
          <w:sz w:val="24"/>
        </w:rPr>
        <w:t>план</w:t>
      </w:r>
      <w:r>
        <w:rPr>
          <w:spacing w:val="-3"/>
          <w:sz w:val="24"/>
        </w:rPr>
        <w:t xml:space="preserve"> </w:t>
      </w:r>
      <w:r>
        <w:rPr>
          <w:sz w:val="24"/>
        </w:rPr>
        <w:t>её</w:t>
      </w:r>
      <w:r>
        <w:rPr>
          <w:spacing w:val="-4"/>
          <w:sz w:val="24"/>
        </w:rPr>
        <w:t xml:space="preserve"> </w:t>
      </w:r>
      <w:r>
        <w:rPr>
          <w:spacing w:val="-2"/>
          <w:sz w:val="24"/>
        </w:rPr>
        <w:t>изменения;</w:t>
      </w:r>
    </w:p>
    <w:p w:rsidR="00D45894" w:rsidRDefault="00320178" w:rsidP="00365E8E">
      <w:pPr>
        <w:pStyle w:val="a5"/>
        <w:numPr>
          <w:ilvl w:val="0"/>
          <w:numId w:val="157"/>
        </w:numPr>
        <w:tabs>
          <w:tab w:val="left" w:pos="1700"/>
        </w:tabs>
        <w:ind w:right="126" w:firstLine="708"/>
        <w:rPr>
          <w:sz w:val="24"/>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rsidR="00D45894" w:rsidRDefault="00320178" w:rsidP="00365E8E">
      <w:pPr>
        <w:pStyle w:val="a5"/>
        <w:numPr>
          <w:ilvl w:val="0"/>
          <w:numId w:val="157"/>
        </w:numPr>
        <w:tabs>
          <w:tab w:val="left" w:pos="1700"/>
        </w:tabs>
        <w:spacing w:before="1" w:line="277" w:lineRule="exact"/>
        <w:ind w:left="1700" w:hanging="709"/>
        <w:rPr>
          <w:sz w:val="24"/>
        </w:rPr>
      </w:pPr>
      <w:r>
        <w:rPr>
          <w:sz w:val="24"/>
        </w:rPr>
        <w:t>объяснять</w:t>
      </w:r>
      <w:r>
        <w:rPr>
          <w:spacing w:val="-8"/>
          <w:sz w:val="24"/>
        </w:rPr>
        <w:t xml:space="preserve"> </w:t>
      </w:r>
      <w:r>
        <w:rPr>
          <w:sz w:val="24"/>
        </w:rPr>
        <w:t>причины</w:t>
      </w:r>
      <w:r>
        <w:rPr>
          <w:spacing w:val="-5"/>
          <w:sz w:val="24"/>
        </w:rPr>
        <w:t xml:space="preserve"> </w:t>
      </w:r>
      <w:r>
        <w:rPr>
          <w:sz w:val="24"/>
        </w:rPr>
        <w:t>достижения</w:t>
      </w:r>
      <w:r>
        <w:rPr>
          <w:spacing w:val="-4"/>
          <w:sz w:val="24"/>
        </w:rPr>
        <w:t xml:space="preserve"> </w:t>
      </w:r>
      <w:r>
        <w:rPr>
          <w:sz w:val="24"/>
        </w:rPr>
        <w:t>(недостижения)</w:t>
      </w:r>
      <w:r>
        <w:rPr>
          <w:spacing w:val="-6"/>
          <w:sz w:val="24"/>
        </w:rPr>
        <w:t xml:space="preserve"> </w:t>
      </w:r>
      <w:r>
        <w:rPr>
          <w:sz w:val="24"/>
        </w:rPr>
        <w:t>результатов</w:t>
      </w:r>
      <w:r>
        <w:rPr>
          <w:spacing w:val="-6"/>
          <w:sz w:val="24"/>
        </w:rPr>
        <w:t xml:space="preserve"> </w:t>
      </w:r>
      <w:r>
        <w:rPr>
          <w:spacing w:val="-2"/>
          <w:sz w:val="24"/>
        </w:rPr>
        <w:t>деятельности;</w:t>
      </w:r>
    </w:p>
    <w:p w:rsidR="00D45894" w:rsidRDefault="00320178" w:rsidP="00365E8E">
      <w:pPr>
        <w:pStyle w:val="a5"/>
        <w:numPr>
          <w:ilvl w:val="0"/>
          <w:numId w:val="157"/>
        </w:numPr>
        <w:tabs>
          <w:tab w:val="left" w:pos="1700"/>
        </w:tabs>
        <w:spacing w:before="2" w:line="237" w:lineRule="auto"/>
        <w:ind w:right="122" w:firstLine="708"/>
        <w:rPr>
          <w:sz w:val="24"/>
        </w:rPr>
      </w:pPr>
      <w:r>
        <w:rPr>
          <w:sz w:val="24"/>
        </w:rPr>
        <w:t>понимать причины неудач и уметь предупреждать их, давать оценку приобретённому опыту;</w:t>
      </w:r>
    </w:p>
    <w:p w:rsidR="00D45894" w:rsidRDefault="00320178" w:rsidP="00365E8E">
      <w:pPr>
        <w:pStyle w:val="a5"/>
        <w:numPr>
          <w:ilvl w:val="0"/>
          <w:numId w:val="157"/>
        </w:numPr>
        <w:tabs>
          <w:tab w:val="left" w:pos="1700"/>
        </w:tabs>
        <w:spacing w:before="2"/>
        <w:ind w:right="129" w:firstLine="708"/>
        <w:rPr>
          <w:sz w:val="24"/>
        </w:rPr>
      </w:pPr>
      <w:r>
        <w:rPr>
          <w:sz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D45894" w:rsidRDefault="00320178">
      <w:pPr>
        <w:pStyle w:val="1"/>
      </w:pPr>
      <w:r>
        <w:t>Эмоциональный</w:t>
      </w:r>
      <w:r>
        <w:rPr>
          <w:spacing w:val="-7"/>
        </w:rPr>
        <w:t xml:space="preserve"> </w:t>
      </w:r>
      <w:r>
        <w:rPr>
          <w:spacing w:val="-2"/>
        </w:rPr>
        <w:t>интеллект:</w:t>
      </w:r>
    </w:p>
    <w:p w:rsidR="00D45894" w:rsidRDefault="00320178" w:rsidP="00365E8E">
      <w:pPr>
        <w:pStyle w:val="a5"/>
        <w:numPr>
          <w:ilvl w:val="0"/>
          <w:numId w:val="157"/>
        </w:numPr>
        <w:tabs>
          <w:tab w:val="left" w:pos="1700"/>
        </w:tabs>
        <w:ind w:right="125" w:firstLine="708"/>
        <w:rPr>
          <w:sz w:val="24"/>
        </w:rPr>
      </w:pPr>
      <w:r>
        <w:rPr>
          <w:sz w:val="24"/>
        </w:rPr>
        <w:t>чувствовать, понимать эмоциональное состояние самого себя и других людей, использовать</w:t>
      </w:r>
      <w:r>
        <w:rPr>
          <w:spacing w:val="-6"/>
          <w:sz w:val="24"/>
        </w:rPr>
        <w:t xml:space="preserve"> </w:t>
      </w:r>
      <w:r>
        <w:rPr>
          <w:sz w:val="24"/>
        </w:rPr>
        <w:t>возможности</w:t>
      </w:r>
      <w:r>
        <w:rPr>
          <w:spacing w:val="-8"/>
          <w:sz w:val="24"/>
        </w:rPr>
        <w:t xml:space="preserve"> </w:t>
      </w:r>
      <w:r>
        <w:rPr>
          <w:sz w:val="24"/>
        </w:rPr>
        <w:t>музыкального</w:t>
      </w:r>
      <w:r>
        <w:rPr>
          <w:spacing w:val="-6"/>
          <w:sz w:val="24"/>
        </w:rPr>
        <w:t xml:space="preserve"> </w:t>
      </w:r>
      <w:r>
        <w:rPr>
          <w:sz w:val="24"/>
        </w:rPr>
        <w:t>искусства</w:t>
      </w:r>
      <w:r>
        <w:rPr>
          <w:spacing w:val="-8"/>
          <w:sz w:val="24"/>
        </w:rPr>
        <w:t xml:space="preserve"> </w:t>
      </w:r>
      <w:r>
        <w:rPr>
          <w:sz w:val="24"/>
        </w:rPr>
        <w:t>для</w:t>
      </w:r>
      <w:r>
        <w:rPr>
          <w:spacing w:val="-5"/>
          <w:sz w:val="24"/>
        </w:rPr>
        <w:t xml:space="preserve"> </w:t>
      </w:r>
      <w:r>
        <w:rPr>
          <w:sz w:val="24"/>
        </w:rPr>
        <w:t>расширения</w:t>
      </w:r>
      <w:r>
        <w:rPr>
          <w:spacing w:val="-7"/>
          <w:sz w:val="24"/>
        </w:rPr>
        <w:t xml:space="preserve"> </w:t>
      </w:r>
      <w:r>
        <w:rPr>
          <w:sz w:val="24"/>
        </w:rPr>
        <w:t>своих</w:t>
      </w:r>
      <w:r>
        <w:rPr>
          <w:spacing w:val="-6"/>
          <w:sz w:val="24"/>
        </w:rPr>
        <w:t xml:space="preserve"> </w:t>
      </w:r>
      <w:r>
        <w:rPr>
          <w:sz w:val="24"/>
        </w:rPr>
        <w:t>компетенций</w:t>
      </w:r>
      <w:r>
        <w:rPr>
          <w:spacing w:val="-5"/>
          <w:sz w:val="24"/>
        </w:rPr>
        <w:t xml:space="preserve"> </w:t>
      </w:r>
      <w:r>
        <w:rPr>
          <w:sz w:val="24"/>
        </w:rPr>
        <w:t>в</w:t>
      </w:r>
      <w:r>
        <w:rPr>
          <w:spacing w:val="-8"/>
          <w:sz w:val="24"/>
        </w:rPr>
        <w:t xml:space="preserve"> </w:t>
      </w:r>
      <w:r>
        <w:rPr>
          <w:sz w:val="24"/>
        </w:rPr>
        <w:t xml:space="preserve">данной </w:t>
      </w:r>
      <w:r>
        <w:rPr>
          <w:spacing w:val="-2"/>
          <w:sz w:val="24"/>
        </w:rPr>
        <w:t>сфере;</w:t>
      </w:r>
    </w:p>
    <w:p w:rsidR="00D45894" w:rsidRDefault="00320178" w:rsidP="00365E8E">
      <w:pPr>
        <w:pStyle w:val="a5"/>
        <w:numPr>
          <w:ilvl w:val="0"/>
          <w:numId w:val="157"/>
        </w:numPr>
        <w:tabs>
          <w:tab w:val="left" w:pos="1701"/>
        </w:tabs>
        <w:ind w:right="126" w:firstLine="708"/>
        <w:jc w:val="left"/>
        <w:rPr>
          <w:sz w:val="24"/>
        </w:rPr>
      </w:pPr>
      <w:r>
        <w:rPr>
          <w:sz w:val="24"/>
        </w:rPr>
        <w:t>развивать</w:t>
      </w:r>
      <w:r>
        <w:rPr>
          <w:spacing w:val="-4"/>
          <w:sz w:val="24"/>
        </w:rPr>
        <w:t xml:space="preserve"> </w:t>
      </w:r>
      <w:r>
        <w:rPr>
          <w:sz w:val="24"/>
        </w:rPr>
        <w:t>способность</w:t>
      </w:r>
      <w:r>
        <w:rPr>
          <w:spacing w:val="-8"/>
          <w:sz w:val="24"/>
        </w:rPr>
        <w:t xml:space="preserve"> </w:t>
      </w:r>
      <w:r>
        <w:rPr>
          <w:sz w:val="24"/>
        </w:rPr>
        <w:t>управлять</w:t>
      </w:r>
      <w:r>
        <w:rPr>
          <w:spacing w:val="-5"/>
          <w:sz w:val="24"/>
        </w:rPr>
        <w:t xml:space="preserve"> </w:t>
      </w:r>
      <w:r>
        <w:rPr>
          <w:sz w:val="24"/>
        </w:rPr>
        <w:t>собственными</w:t>
      </w:r>
      <w:r>
        <w:rPr>
          <w:spacing w:val="-5"/>
          <w:sz w:val="24"/>
        </w:rPr>
        <w:t xml:space="preserve"> </w:t>
      </w:r>
      <w:r>
        <w:rPr>
          <w:sz w:val="24"/>
        </w:rPr>
        <w:t>эмоциями</w:t>
      </w:r>
      <w:r>
        <w:rPr>
          <w:spacing w:val="-7"/>
          <w:sz w:val="24"/>
        </w:rPr>
        <w:t xml:space="preserve"> </w:t>
      </w:r>
      <w:r>
        <w:rPr>
          <w:sz w:val="24"/>
        </w:rPr>
        <w:t>и</w:t>
      </w:r>
      <w:r>
        <w:rPr>
          <w:spacing w:val="-4"/>
          <w:sz w:val="24"/>
        </w:rPr>
        <w:t xml:space="preserve"> </w:t>
      </w:r>
      <w:r>
        <w:rPr>
          <w:sz w:val="24"/>
        </w:rPr>
        <w:t>эмоциями</w:t>
      </w:r>
      <w:r>
        <w:rPr>
          <w:spacing w:val="-6"/>
          <w:sz w:val="24"/>
        </w:rPr>
        <w:t xml:space="preserve"> </w:t>
      </w:r>
      <w:r>
        <w:rPr>
          <w:sz w:val="24"/>
        </w:rPr>
        <w:t>других как</w:t>
      </w:r>
      <w:r>
        <w:rPr>
          <w:spacing w:val="-6"/>
          <w:sz w:val="24"/>
        </w:rPr>
        <w:t xml:space="preserve"> </w:t>
      </w:r>
      <w:r>
        <w:rPr>
          <w:sz w:val="24"/>
        </w:rPr>
        <w:t>в повседневной жизни, так и в ситуациях музыкально-опосредованного общения;</w:t>
      </w:r>
    </w:p>
    <w:p w:rsidR="00D45894" w:rsidRDefault="00D45894">
      <w:pPr>
        <w:pStyle w:val="a5"/>
        <w:jc w:val="left"/>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57"/>
        </w:numPr>
        <w:tabs>
          <w:tab w:val="left" w:pos="1700"/>
        </w:tabs>
        <w:spacing w:before="75"/>
        <w:ind w:left="1700" w:hanging="709"/>
        <w:rPr>
          <w:sz w:val="24"/>
        </w:rPr>
      </w:pPr>
      <w:r>
        <w:rPr>
          <w:sz w:val="24"/>
        </w:rPr>
        <w:t>выявлять</w:t>
      </w:r>
      <w:r>
        <w:rPr>
          <w:spacing w:val="-5"/>
          <w:sz w:val="24"/>
        </w:rPr>
        <w:t xml:space="preserve"> </w:t>
      </w:r>
      <w:r>
        <w:rPr>
          <w:sz w:val="24"/>
        </w:rPr>
        <w:t>и</w:t>
      </w:r>
      <w:r>
        <w:rPr>
          <w:spacing w:val="-4"/>
          <w:sz w:val="24"/>
        </w:rPr>
        <w:t xml:space="preserve"> </w:t>
      </w:r>
      <w:r>
        <w:rPr>
          <w:sz w:val="24"/>
        </w:rPr>
        <w:t>анализировать</w:t>
      </w:r>
      <w:r>
        <w:rPr>
          <w:spacing w:val="-7"/>
          <w:sz w:val="24"/>
        </w:rPr>
        <w:t xml:space="preserve"> </w:t>
      </w:r>
      <w:r>
        <w:rPr>
          <w:sz w:val="24"/>
        </w:rPr>
        <w:t>причины</w:t>
      </w:r>
      <w:r>
        <w:rPr>
          <w:spacing w:val="-6"/>
          <w:sz w:val="24"/>
        </w:rPr>
        <w:t xml:space="preserve"> </w:t>
      </w:r>
      <w:r>
        <w:rPr>
          <w:spacing w:val="-2"/>
          <w:sz w:val="24"/>
        </w:rPr>
        <w:t>эмоций;</w:t>
      </w:r>
    </w:p>
    <w:p w:rsidR="00D45894" w:rsidRDefault="00320178" w:rsidP="00365E8E">
      <w:pPr>
        <w:pStyle w:val="a5"/>
        <w:numPr>
          <w:ilvl w:val="0"/>
          <w:numId w:val="157"/>
        </w:numPr>
        <w:tabs>
          <w:tab w:val="left" w:pos="1700"/>
        </w:tabs>
        <w:spacing w:before="1"/>
        <w:ind w:right="125" w:firstLine="708"/>
        <w:rPr>
          <w:sz w:val="24"/>
        </w:rPr>
      </w:pPr>
      <w:r>
        <w:rPr>
          <w:sz w:val="24"/>
        </w:rPr>
        <w:t>понимать мотивы и намерения другого человека, анализируя коммуникативно- интонационную ситуацию; регулировать способ выражения собственных эмоций.</w:t>
      </w:r>
    </w:p>
    <w:p w:rsidR="00D45894" w:rsidRDefault="00320178">
      <w:pPr>
        <w:pStyle w:val="1"/>
        <w:spacing w:before="3"/>
      </w:pPr>
      <w:r>
        <w:t>Принятие</w:t>
      </w:r>
      <w:r>
        <w:rPr>
          <w:spacing w:val="-1"/>
        </w:rPr>
        <w:t xml:space="preserve"> </w:t>
      </w:r>
      <w:r>
        <w:t>себя</w:t>
      </w:r>
      <w:r>
        <w:rPr>
          <w:spacing w:val="-3"/>
        </w:rPr>
        <w:t xml:space="preserve"> </w:t>
      </w:r>
      <w:r>
        <w:t xml:space="preserve">и </w:t>
      </w:r>
      <w:r>
        <w:rPr>
          <w:spacing w:val="-2"/>
        </w:rPr>
        <w:t>других:</w:t>
      </w:r>
    </w:p>
    <w:p w:rsidR="00D45894" w:rsidRDefault="00320178" w:rsidP="00365E8E">
      <w:pPr>
        <w:pStyle w:val="a5"/>
        <w:numPr>
          <w:ilvl w:val="0"/>
          <w:numId w:val="157"/>
        </w:numPr>
        <w:tabs>
          <w:tab w:val="left" w:pos="1700"/>
        </w:tabs>
        <w:ind w:right="123" w:firstLine="708"/>
        <w:rPr>
          <w:sz w:val="24"/>
        </w:rPr>
      </w:pPr>
      <w:r>
        <w:rPr>
          <w:sz w:val="24"/>
        </w:rPr>
        <w:t>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w:t>
      </w:r>
    </w:p>
    <w:p w:rsidR="00D45894" w:rsidRDefault="00320178" w:rsidP="00365E8E">
      <w:pPr>
        <w:pStyle w:val="a5"/>
        <w:numPr>
          <w:ilvl w:val="0"/>
          <w:numId w:val="157"/>
        </w:numPr>
        <w:tabs>
          <w:tab w:val="left" w:pos="1700"/>
        </w:tabs>
        <w:spacing w:line="276" w:lineRule="exact"/>
        <w:ind w:left="1700" w:hanging="709"/>
        <w:rPr>
          <w:sz w:val="24"/>
        </w:rPr>
      </w:pPr>
      <w:r>
        <w:rPr>
          <w:sz w:val="24"/>
        </w:rPr>
        <w:t>осознавать</w:t>
      </w:r>
      <w:r>
        <w:rPr>
          <w:spacing w:val="-9"/>
          <w:sz w:val="24"/>
        </w:rPr>
        <w:t xml:space="preserve"> </w:t>
      </w:r>
      <w:r>
        <w:rPr>
          <w:sz w:val="24"/>
        </w:rPr>
        <w:t>невозможность</w:t>
      </w:r>
      <w:r>
        <w:rPr>
          <w:spacing w:val="-9"/>
          <w:sz w:val="24"/>
        </w:rPr>
        <w:t xml:space="preserve"> </w:t>
      </w:r>
      <w:r>
        <w:rPr>
          <w:sz w:val="24"/>
        </w:rPr>
        <w:t>контролировать</w:t>
      </w:r>
      <w:r>
        <w:rPr>
          <w:spacing w:val="-7"/>
          <w:sz w:val="24"/>
        </w:rPr>
        <w:t xml:space="preserve"> </w:t>
      </w:r>
      <w:r>
        <w:rPr>
          <w:sz w:val="24"/>
        </w:rPr>
        <w:t>всё</w:t>
      </w:r>
      <w:r>
        <w:rPr>
          <w:spacing w:val="-11"/>
          <w:sz w:val="24"/>
        </w:rPr>
        <w:t xml:space="preserve"> </w:t>
      </w:r>
      <w:r>
        <w:rPr>
          <w:spacing w:val="-2"/>
          <w:sz w:val="24"/>
        </w:rPr>
        <w:t>вокруг.</w:t>
      </w:r>
    </w:p>
    <w:p w:rsidR="00D45894" w:rsidRDefault="00320178">
      <w:pPr>
        <w:pStyle w:val="a3"/>
        <w:ind w:right="124"/>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w:t>
      </w:r>
      <w:r>
        <w:rPr>
          <w:spacing w:val="-6"/>
        </w:rPr>
        <w:t xml:space="preserve"> </w:t>
      </w:r>
      <w:r>
        <w:t>личности</w:t>
      </w:r>
      <w:r>
        <w:rPr>
          <w:spacing w:val="-2"/>
        </w:rPr>
        <w:t xml:space="preserve"> </w:t>
      </w:r>
      <w:r>
        <w:t>(управления</w:t>
      </w:r>
      <w:r>
        <w:rPr>
          <w:spacing w:val="-4"/>
        </w:rPr>
        <w:t xml:space="preserve"> </w:t>
      </w:r>
      <w:r>
        <w:t>собой,</w:t>
      </w:r>
      <w:r>
        <w:rPr>
          <w:spacing w:val="-5"/>
        </w:rPr>
        <w:t xml:space="preserve"> </w:t>
      </w:r>
      <w:r>
        <w:t>самодисциплины,</w:t>
      </w:r>
      <w:r>
        <w:rPr>
          <w:spacing w:val="-5"/>
        </w:rPr>
        <w:t xml:space="preserve"> </w:t>
      </w:r>
      <w:r>
        <w:t>устойчивого</w:t>
      </w:r>
      <w:r>
        <w:rPr>
          <w:spacing w:val="-9"/>
        </w:rPr>
        <w:t xml:space="preserve"> </w:t>
      </w:r>
      <w:r>
        <w:t>поведения,</w:t>
      </w:r>
      <w:r>
        <w:rPr>
          <w:spacing w:val="-5"/>
        </w:rPr>
        <w:t xml:space="preserve"> </w:t>
      </w:r>
      <w:r>
        <w:t>эмоционального душевного равновесия и т. д.).</w:t>
      </w:r>
    </w:p>
    <w:p w:rsidR="00D45894" w:rsidRDefault="00D45894">
      <w:pPr>
        <w:pStyle w:val="a3"/>
        <w:spacing w:before="4"/>
        <w:ind w:left="0" w:firstLine="0"/>
        <w:jc w:val="left"/>
      </w:pPr>
    </w:p>
    <w:p w:rsidR="00D45894" w:rsidRDefault="00320178">
      <w:pPr>
        <w:pStyle w:val="1"/>
        <w:spacing w:before="0" w:line="240" w:lineRule="auto"/>
        <w:jc w:val="left"/>
      </w:pPr>
      <w:r>
        <w:t>Труд</w:t>
      </w:r>
      <w:r>
        <w:rPr>
          <w:spacing w:val="1"/>
        </w:rPr>
        <w:t xml:space="preserve"> </w:t>
      </w:r>
      <w:r>
        <w:rPr>
          <w:spacing w:val="-2"/>
        </w:rPr>
        <w:t>(технология)</w:t>
      </w:r>
    </w:p>
    <w:p w:rsidR="00D45894" w:rsidRDefault="00320178">
      <w:pPr>
        <w:ind w:left="991" w:right="3285"/>
        <w:rPr>
          <w:b/>
          <w:sz w:val="24"/>
        </w:rPr>
      </w:pPr>
      <w:r>
        <w:rPr>
          <w:b/>
          <w:sz w:val="24"/>
        </w:rPr>
        <w:t>Познавательные</w:t>
      </w:r>
      <w:r>
        <w:rPr>
          <w:b/>
          <w:spacing w:val="-11"/>
          <w:sz w:val="24"/>
        </w:rPr>
        <w:t xml:space="preserve"> </w:t>
      </w:r>
      <w:r>
        <w:rPr>
          <w:b/>
          <w:sz w:val="24"/>
        </w:rPr>
        <w:t>универсальные</w:t>
      </w:r>
      <w:r>
        <w:rPr>
          <w:b/>
          <w:spacing w:val="-13"/>
          <w:sz w:val="24"/>
        </w:rPr>
        <w:t xml:space="preserve"> </w:t>
      </w:r>
      <w:r>
        <w:rPr>
          <w:b/>
          <w:sz w:val="24"/>
        </w:rPr>
        <w:t>учебные</w:t>
      </w:r>
      <w:r>
        <w:rPr>
          <w:b/>
          <w:spacing w:val="-13"/>
          <w:sz w:val="24"/>
        </w:rPr>
        <w:t xml:space="preserve"> </w:t>
      </w:r>
      <w:r>
        <w:rPr>
          <w:b/>
          <w:sz w:val="24"/>
        </w:rPr>
        <w:t>действия Базовые логические действия:</w:t>
      </w:r>
    </w:p>
    <w:p w:rsidR="00D45894" w:rsidRDefault="00320178" w:rsidP="00365E8E">
      <w:pPr>
        <w:pStyle w:val="a5"/>
        <w:numPr>
          <w:ilvl w:val="0"/>
          <w:numId w:val="157"/>
        </w:numPr>
        <w:tabs>
          <w:tab w:val="left" w:pos="2419"/>
          <w:tab w:val="left" w:pos="3806"/>
          <w:tab w:val="left" w:pos="5264"/>
          <w:tab w:val="left" w:pos="7179"/>
          <w:tab w:val="left" w:pos="9256"/>
        </w:tabs>
        <w:spacing w:line="237" w:lineRule="auto"/>
        <w:ind w:right="269" w:firstLine="708"/>
        <w:jc w:val="left"/>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природных и</w:t>
      </w:r>
    </w:p>
    <w:p w:rsidR="00D45894" w:rsidRDefault="00320178">
      <w:pPr>
        <w:pStyle w:val="a3"/>
        <w:ind w:left="1051" w:firstLine="0"/>
        <w:jc w:val="left"/>
      </w:pPr>
      <w:r>
        <w:t>рукотворных</w:t>
      </w:r>
      <w:r>
        <w:rPr>
          <w:spacing w:val="1"/>
        </w:rPr>
        <w:t xml:space="preserve"> </w:t>
      </w:r>
      <w:r>
        <w:rPr>
          <w:spacing w:val="-2"/>
        </w:rPr>
        <w:t>объектов;</w:t>
      </w:r>
    </w:p>
    <w:p w:rsidR="00D45894" w:rsidRDefault="00320178" w:rsidP="00365E8E">
      <w:pPr>
        <w:pStyle w:val="a5"/>
        <w:numPr>
          <w:ilvl w:val="0"/>
          <w:numId w:val="157"/>
        </w:numPr>
        <w:tabs>
          <w:tab w:val="left" w:pos="1275"/>
          <w:tab w:val="left" w:pos="5357"/>
          <w:tab w:val="left" w:pos="7501"/>
          <w:tab w:val="left" w:pos="8571"/>
        </w:tabs>
        <w:spacing w:before="1"/>
        <w:ind w:right="265" w:firstLine="708"/>
        <w:jc w:val="left"/>
        <w:rPr>
          <w:sz w:val="24"/>
        </w:rPr>
      </w:pPr>
      <w:r>
        <w:rPr>
          <w:spacing w:val="-2"/>
          <w:sz w:val="24"/>
        </w:rPr>
        <w:t>устанавливать</w:t>
      </w:r>
      <w:r>
        <w:rPr>
          <w:sz w:val="24"/>
        </w:rPr>
        <w:tab/>
      </w:r>
      <w:r>
        <w:rPr>
          <w:spacing w:val="-2"/>
          <w:sz w:val="24"/>
        </w:rPr>
        <w:t>существенный</w:t>
      </w:r>
      <w:r>
        <w:rPr>
          <w:sz w:val="24"/>
        </w:rPr>
        <w:tab/>
      </w:r>
      <w:r>
        <w:rPr>
          <w:spacing w:val="-2"/>
          <w:sz w:val="24"/>
        </w:rPr>
        <w:t>признак</w:t>
      </w:r>
      <w:r>
        <w:rPr>
          <w:sz w:val="24"/>
        </w:rPr>
        <w:tab/>
      </w:r>
      <w:r>
        <w:rPr>
          <w:spacing w:val="-2"/>
          <w:sz w:val="24"/>
        </w:rPr>
        <w:t xml:space="preserve">классификации, </w:t>
      </w:r>
      <w:r>
        <w:rPr>
          <w:sz w:val="24"/>
        </w:rPr>
        <w:t>основание для обобщения и сравнения;</w:t>
      </w:r>
    </w:p>
    <w:p w:rsidR="00D45894" w:rsidRDefault="00320178" w:rsidP="00365E8E">
      <w:pPr>
        <w:pStyle w:val="a5"/>
        <w:numPr>
          <w:ilvl w:val="0"/>
          <w:numId w:val="157"/>
        </w:numPr>
        <w:tabs>
          <w:tab w:val="left" w:pos="1275"/>
        </w:tabs>
        <w:spacing w:before="4" w:line="237" w:lineRule="auto"/>
        <w:ind w:right="126" w:firstLine="708"/>
        <w:jc w:val="left"/>
        <w:rPr>
          <w:sz w:val="24"/>
        </w:rPr>
      </w:pPr>
      <w:r>
        <w:rPr>
          <w:sz w:val="24"/>
        </w:rPr>
        <w:t>выявлять</w:t>
      </w:r>
      <w:r>
        <w:rPr>
          <w:spacing w:val="80"/>
          <w:sz w:val="24"/>
        </w:rPr>
        <w:t xml:space="preserve"> </w:t>
      </w:r>
      <w:r>
        <w:rPr>
          <w:sz w:val="24"/>
        </w:rPr>
        <w:t>закономерности</w:t>
      </w:r>
      <w:r>
        <w:rPr>
          <w:spacing w:val="80"/>
          <w:sz w:val="24"/>
        </w:rPr>
        <w:t xml:space="preserve"> </w:t>
      </w:r>
      <w:r>
        <w:rPr>
          <w:sz w:val="24"/>
        </w:rPr>
        <w:t>и</w:t>
      </w:r>
      <w:r>
        <w:rPr>
          <w:spacing w:val="80"/>
          <w:sz w:val="24"/>
        </w:rPr>
        <w:t xml:space="preserve"> </w:t>
      </w:r>
      <w:r>
        <w:rPr>
          <w:sz w:val="24"/>
        </w:rPr>
        <w:t>противоречия</w:t>
      </w:r>
      <w:r>
        <w:rPr>
          <w:spacing w:val="80"/>
          <w:sz w:val="24"/>
        </w:rPr>
        <w:t xml:space="preserve"> </w:t>
      </w:r>
      <w:r>
        <w:rPr>
          <w:sz w:val="24"/>
        </w:rPr>
        <w:t>в</w:t>
      </w:r>
      <w:r>
        <w:rPr>
          <w:spacing w:val="80"/>
          <w:sz w:val="24"/>
        </w:rPr>
        <w:t xml:space="preserve"> </w:t>
      </w:r>
      <w:r>
        <w:rPr>
          <w:sz w:val="24"/>
        </w:rPr>
        <w:t>рассматриваемых</w:t>
      </w:r>
      <w:r>
        <w:rPr>
          <w:spacing w:val="80"/>
          <w:sz w:val="24"/>
        </w:rPr>
        <w:t xml:space="preserve"> </w:t>
      </w:r>
      <w:r>
        <w:rPr>
          <w:sz w:val="24"/>
        </w:rPr>
        <w:t>фактах,</w:t>
      </w:r>
      <w:r>
        <w:rPr>
          <w:spacing w:val="80"/>
          <w:sz w:val="24"/>
        </w:rPr>
        <w:t xml:space="preserve"> </w:t>
      </w:r>
      <w:r>
        <w:rPr>
          <w:sz w:val="24"/>
        </w:rPr>
        <w:t>данных</w:t>
      </w:r>
      <w:r>
        <w:rPr>
          <w:spacing w:val="80"/>
          <w:sz w:val="24"/>
        </w:rPr>
        <w:t xml:space="preserve"> </w:t>
      </w:r>
      <w:r>
        <w:rPr>
          <w:sz w:val="24"/>
        </w:rPr>
        <w:t>и наблюдениях, относящихся к внешнему миру;</w:t>
      </w:r>
    </w:p>
    <w:p w:rsidR="00D45894" w:rsidRDefault="00320178" w:rsidP="00365E8E">
      <w:pPr>
        <w:pStyle w:val="a5"/>
        <w:numPr>
          <w:ilvl w:val="0"/>
          <w:numId w:val="157"/>
        </w:numPr>
        <w:tabs>
          <w:tab w:val="left" w:pos="1275"/>
        </w:tabs>
        <w:spacing w:before="2"/>
        <w:ind w:right="130" w:firstLine="708"/>
        <w:jc w:val="left"/>
        <w:rPr>
          <w:sz w:val="24"/>
        </w:rPr>
      </w:pPr>
      <w:r>
        <w:rPr>
          <w:sz w:val="24"/>
        </w:rPr>
        <w:t>выявлять</w:t>
      </w:r>
      <w:r>
        <w:rPr>
          <w:spacing w:val="-5"/>
          <w:sz w:val="24"/>
        </w:rPr>
        <w:t xml:space="preserve"> </w:t>
      </w:r>
      <w:r>
        <w:rPr>
          <w:sz w:val="24"/>
        </w:rPr>
        <w:t>причинно-следственные</w:t>
      </w:r>
      <w:r>
        <w:rPr>
          <w:spacing w:val="-8"/>
          <w:sz w:val="24"/>
        </w:rPr>
        <w:t xml:space="preserve"> </w:t>
      </w:r>
      <w:r>
        <w:rPr>
          <w:sz w:val="24"/>
        </w:rPr>
        <w:t>связи</w:t>
      </w:r>
      <w:r>
        <w:rPr>
          <w:spacing w:val="-5"/>
          <w:sz w:val="24"/>
        </w:rPr>
        <w:t xml:space="preserve"> </w:t>
      </w:r>
      <w:r>
        <w:rPr>
          <w:sz w:val="24"/>
        </w:rPr>
        <w:t>при</w:t>
      </w:r>
      <w:r>
        <w:rPr>
          <w:spacing w:val="-6"/>
          <w:sz w:val="24"/>
        </w:rPr>
        <w:t xml:space="preserve"> </w:t>
      </w:r>
      <w:r>
        <w:rPr>
          <w:sz w:val="24"/>
        </w:rPr>
        <w:t>изучении</w:t>
      </w:r>
      <w:r>
        <w:rPr>
          <w:spacing w:val="-6"/>
          <w:sz w:val="24"/>
        </w:rPr>
        <w:t xml:space="preserve"> </w:t>
      </w:r>
      <w:r>
        <w:rPr>
          <w:sz w:val="24"/>
        </w:rPr>
        <w:t>природных</w:t>
      </w:r>
      <w:r>
        <w:rPr>
          <w:spacing w:val="-3"/>
          <w:sz w:val="24"/>
        </w:rPr>
        <w:t xml:space="preserve"> </w:t>
      </w:r>
      <w:r>
        <w:rPr>
          <w:sz w:val="24"/>
        </w:rPr>
        <w:t>явлений</w:t>
      </w:r>
      <w:r>
        <w:rPr>
          <w:spacing w:val="40"/>
          <w:sz w:val="24"/>
        </w:rPr>
        <w:t xml:space="preserve"> </w:t>
      </w:r>
      <w:r>
        <w:rPr>
          <w:sz w:val="24"/>
        </w:rPr>
        <w:t>и</w:t>
      </w:r>
      <w:r>
        <w:rPr>
          <w:spacing w:val="-5"/>
          <w:sz w:val="24"/>
        </w:rPr>
        <w:t xml:space="preserve"> </w:t>
      </w:r>
      <w:r>
        <w:rPr>
          <w:sz w:val="24"/>
        </w:rPr>
        <w:t>процессов, а также процессов, происходящих в техносфере;</w:t>
      </w:r>
    </w:p>
    <w:p w:rsidR="00D45894" w:rsidRDefault="00320178" w:rsidP="00365E8E">
      <w:pPr>
        <w:pStyle w:val="a5"/>
        <w:numPr>
          <w:ilvl w:val="0"/>
          <w:numId w:val="157"/>
        </w:numPr>
        <w:tabs>
          <w:tab w:val="left" w:pos="1401"/>
        </w:tabs>
        <w:spacing w:before="4" w:line="237" w:lineRule="auto"/>
        <w:ind w:right="131" w:firstLine="708"/>
        <w:jc w:val="left"/>
        <w:rPr>
          <w:sz w:val="24"/>
        </w:rPr>
      </w:pPr>
      <w:r>
        <w:rPr>
          <w:sz w:val="24"/>
        </w:rPr>
        <w:t>самостоятельно выбирать способ решения поставленной задачи, используя для этого необходимые материалы, инструменты и технологии.</w:t>
      </w:r>
    </w:p>
    <w:p w:rsidR="00D45894" w:rsidRDefault="00320178">
      <w:pPr>
        <w:pStyle w:val="1"/>
        <w:spacing w:before="6"/>
        <w:jc w:val="left"/>
      </w:pPr>
      <w:r>
        <w:t>Базовые</w:t>
      </w:r>
      <w:r>
        <w:rPr>
          <w:spacing w:val="-2"/>
        </w:rPr>
        <w:t xml:space="preserve"> </w:t>
      </w:r>
      <w:r>
        <w:t>проектные</w:t>
      </w:r>
      <w:r>
        <w:rPr>
          <w:spacing w:val="-1"/>
        </w:rPr>
        <w:t xml:space="preserve"> </w:t>
      </w:r>
      <w:r>
        <w:rPr>
          <w:spacing w:val="-2"/>
        </w:rPr>
        <w:t>действия:</w:t>
      </w:r>
    </w:p>
    <w:p w:rsidR="00D45894" w:rsidRDefault="00320178" w:rsidP="00365E8E">
      <w:pPr>
        <w:pStyle w:val="a5"/>
        <w:numPr>
          <w:ilvl w:val="0"/>
          <w:numId w:val="157"/>
        </w:numPr>
        <w:tabs>
          <w:tab w:val="left" w:pos="1701"/>
        </w:tabs>
        <w:spacing w:line="275" w:lineRule="exact"/>
        <w:ind w:left="1701" w:hanging="710"/>
        <w:jc w:val="left"/>
        <w:rPr>
          <w:sz w:val="24"/>
        </w:rPr>
      </w:pPr>
      <w:r>
        <w:rPr>
          <w:sz w:val="24"/>
        </w:rPr>
        <w:t>выявлять</w:t>
      </w:r>
      <w:r>
        <w:rPr>
          <w:spacing w:val="-3"/>
          <w:sz w:val="24"/>
        </w:rPr>
        <w:t xml:space="preserve"> </w:t>
      </w:r>
      <w:r>
        <w:rPr>
          <w:sz w:val="24"/>
        </w:rPr>
        <w:t>проблемы,</w:t>
      </w:r>
      <w:r>
        <w:rPr>
          <w:spacing w:val="-3"/>
          <w:sz w:val="24"/>
        </w:rPr>
        <w:t xml:space="preserve"> </w:t>
      </w:r>
      <w:r>
        <w:rPr>
          <w:sz w:val="24"/>
        </w:rPr>
        <w:t>связанные</w:t>
      </w:r>
      <w:r>
        <w:rPr>
          <w:spacing w:val="-5"/>
          <w:sz w:val="24"/>
        </w:rPr>
        <w:t xml:space="preserve"> </w:t>
      </w:r>
      <w:r>
        <w:rPr>
          <w:sz w:val="24"/>
        </w:rPr>
        <w:t>с</w:t>
      </w:r>
      <w:r>
        <w:rPr>
          <w:spacing w:val="-4"/>
          <w:sz w:val="24"/>
        </w:rPr>
        <w:t xml:space="preserve"> </w:t>
      </w:r>
      <w:r>
        <w:rPr>
          <w:sz w:val="24"/>
        </w:rPr>
        <w:t>ними</w:t>
      </w:r>
      <w:r>
        <w:rPr>
          <w:spacing w:val="-3"/>
          <w:sz w:val="24"/>
        </w:rPr>
        <w:t xml:space="preserve"> </w:t>
      </w:r>
      <w:r>
        <w:rPr>
          <w:sz w:val="24"/>
        </w:rPr>
        <w:t>цели,</w:t>
      </w:r>
      <w:r>
        <w:rPr>
          <w:spacing w:val="-3"/>
          <w:sz w:val="24"/>
        </w:rPr>
        <w:t xml:space="preserve"> </w:t>
      </w:r>
      <w:r>
        <w:rPr>
          <w:sz w:val="24"/>
        </w:rPr>
        <w:t>задачи</w:t>
      </w:r>
      <w:r>
        <w:rPr>
          <w:spacing w:val="-1"/>
          <w:sz w:val="24"/>
        </w:rPr>
        <w:t xml:space="preserve"> </w:t>
      </w:r>
      <w:r>
        <w:rPr>
          <w:spacing w:val="-2"/>
          <w:sz w:val="24"/>
        </w:rPr>
        <w:t>деятельности;</w:t>
      </w:r>
    </w:p>
    <w:p w:rsidR="00D45894" w:rsidRDefault="00320178" w:rsidP="00365E8E">
      <w:pPr>
        <w:pStyle w:val="a5"/>
        <w:numPr>
          <w:ilvl w:val="0"/>
          <w:numId w:val="157"/>
        </w:numPr>
        <w:tabs>
          <w:tab w:val="left" w:pos="1701"/>
        </w:tabs>
        <w:spacing w:line="277" w:lineRule="exact"/>
        <w:ind w:left="1701" w:hanging="710"/>
        <w:jc w:val="left"/>
        <w:rPr>
          <w:sz w:val="24"/>
        </w:rPr>
      </w:pPr>
      <w:r>
        <w:rPr>
          <w:sz w:val="24"/>
        </w:rPr>
        <w:t>осуществлять</w:t>
      </w:r>
      <w:r>
        <w:rPr>
          <w:spacing w:val="-1"/>
          <w:sz w:val="24"/>
        </w:rPr>
        <w:t xml:space="preserve"> </w:t>
      </w:r>
      <w:r>
        <w:rPr>
          <w:sz w:val="24"/>
        </w:rPr>
        <w:t>планирование</w:t>
      </w:r>
      <w:r>
        <w:rPr>
          <w:spacing w:val="-7"/>
          <w:sz w:val="24"/>
        </w:rPr>
        <w:t xml:space="preserve"> </w:t>
      </w:r>
      <w:r>
        <w:rPr>
          <w:sz w:val="24"/>
        </w:rPr>
        <w:t>проектной</w:t>
      </w:r>
      <w:r>
        <w:rPr>
          <w:spacing w:val="-3"/>
          <w:sz w:val="24"/>
        </w:rPr>
        <w:t xml:space="preserve"> </w:t>
      </w:r>
      <w:r>
        <w:rPr>
          <w:spacing w:val="-2"/>
          <w:sz w:val="24"/>
        </w:rPr>
        <w:t>деятельности;</w:t>
      </w:r>
    </w:p>
    <w:p w:rsidR="00D45894" w:rsidRDefault="00320178" w:rsidP="00365E8E">
      <w:pPr>
        <w:pStyle w:val="a5"/>
        <w:numPr>
          <w:ilvl w:val="0"/>
          <w:numId w:val="157"/>
        </w:numPr>
        <w:tabs>
          <w:tab w:val="left" w:pos="1701"/>
        </w:tabs>
        <w:spacing w:before="1" w:line="276" w:lineRule="exact"/>
        <w:ind w:left="1701" w:hanging="710"/>
        <w:jc w:val="left"/>
        <w:rPr>
          <w:sz w:val="24"/>
        </w:rPr>
      </w:pPr>
      <w:r>
        <w:rPr>
          <w:sz w:val="24"/>
        </w:rPr>
        <w:t>разрабатывать</w:t>
      </w:r>
      <w:r>
        <w:rPr>
          <w:spacing w:val="72"/>
          <w:sz w:val="24"/>
        </w:rPr>
        <w:t xml:space="preserve"> </w:t>
      </w:r>
      <w:r>
        <w:rPr>
          <w:sz w:val="24"/>
        </w:rPr>
        <w:t>и</w:t>
      </w:r>
      <w:r>
        <w:rPr>
          <w:spacing w:val="75"/>
          <w:sz w:val="24"/>
        </w:rPr>
        <w:t xml:space="preserve"> </w:t>
      </w:r>
      <w:r>
        <w:rPr>
          <w:sz w:val="24"/>
        </w:rPr>
        <w:t>реализовывать</w:t>
      </w:r>
      <w:r>
        <w:rPr>
          <w:spacing w:val="71"/>
          <w:sz w:val="24"/>
        </w:rPr>
        <w:t xml:space="preserve"> </w:t>
      </w:r>
      <w:r>
        <w:rPr>
          <w:sz w:val="24"/>
        </w:rPr>
        <w:t>проектный</w:t>
      </w:r>
      <w:r>
        <w:rPr>
          <w:spacing w:val="72"/>
          <w:sz w:val="24"/>
        </w:rPr>
        <w:t xml:space="preserve"> </w:t>
      </w:r>
      <w:r>
        <w:rPr>
          <w:sz w:val="24"/>
        </w:rPr>
        <w:t>замысел</w:t>
      </w:r>
      <w:r>
        <w:rPr>
          <w:spacing w:val="74"/>
          <w:sz w:val="24"/>
        </w:rPr>
        <w:t xml:space="preserve"> </w:t>
      </w:r>
      <w:r>
        <w:rPr>
          <w:sz w:val="24"/>
        </w:rPr>
        <w:t>и</w:t>
      </w:r>
      <w:r>
        <w:rPr>
          <w:spacing w:val="74"/>
          <w:sz w:val="24"/>
        </w:rPr>
        <w:t xml:space="preserve"> </w:t>
      </w:r>
      <w:r>
        <w:rPr>
          <w:sz w:val="24"/>
        </w:rPr>
        <w:t>оформлять</w:t>
      </w:r>
      <w:r>
        <w:rPr>
          <w:spacing w:val="73"/>
          <w:sz w:val="24"/>
        </w:rPr>
        <w:t xml:space="preserve"> </w:t>
      </w:r>
      <w:r>
        <w:rPr>
          <w:sz w:val="24"/>
        </w:rPr>
        <w:t>его</w:t>
      </w:r>
      <w:r>
        <w:rPr>
          <w:spacing w:val="74"/>
          <w:sz w:val="24"/>
        </w:rPr>
        <w:t xml:space="preserve"> </w:t>
      </w:r>
      <w:r>
        <w:rPr>
          <w:sz w:val="24"/>
        </w:rPr>
        <w:t>в</w:t>
      </w:r>
      <w:r>
        <w:rPr>
          <w:spacing w:val="73"/>
          <w:sz w:val="24"/>
        </w:rPr>
        <w:t xml:space="preserve"> </w:t>
      </w:r>
      <w:r>
        <w:rPr>
          <w:spacing w:val="-2"/>
          <w:sz w:val="24"/>
        </w:rPr>
        <w:t>форме</w:t>
      </w:r>
    </w:p>
    <w:p w:rsidR="00D45894" w:rsidRDefault="00320178">
      <w:pPr>
        <w:pStyle w:val="a3"/>
        <w:spacing w:line="275" w:lineRule="exact"/>
        <w:ind w:firstLine="0"/>
        <w:jc w:val="left"/>
      </w:pPr>
      <w:r>
        <w:rPr>
          <w:spacing w:val="-2"/>
        </w:rPr>
        <w:t>«продукта»;</w:t>
      </w:r>
    </w:p>
    <w:p w:rsidR="00D45894" w:rsidRDefault="00320178" w:rsidP="00365E8E">
      <w:pPr>
        <w:pStyle w:val="a5"/>
        <w:numPr>
          <w:ilvl w:val="0"/>
          <w:numId w:val="157"/>
        </w:numPr>
        <w:tabs>
          <w:tab w:val="left" w:pos="1701"/>
          <w:tab w:val="left" w:pos="3338"/>
          <w:tab w:val="left" w:pos="4773"/>
          <w:tab w:val="left" w:pos="5927"/>
          <w:tab w:val="left" w:pos="6287"/>
          <w:tab w:val="left" w:pos="7612"/>
          <w:tab w:val="left" w:pos="8918"/>
        </w:tabs>
        <w:spacing w:before="2"/>
        <w:ind w:right="128" w:firstLine="708"/>
        <w:jc w:val="left"/>
        <w:rPr>
          <w:sz w:val="24"/>
        </w:rPr>
      </w:pPr>
      <w:r>
        <w:rPr>
          <w:spacing w:val="-2"/>
          <w:sz w:val="24"/>
        </w:rPr>
        <w:t>осуществлять</w:t>
      </w:r>
      <w:r>
        <w:rPr>
          <w:sz w:val="24"/>
        </w:rPr>
        <w:tab/>
      </w:r>
      <w:r>
        <w:rPr>
          <w:spacing w:val="-2"/>
          <w:sz w:val="24"/>
        </w:rPr>
        <w:t>самооценку</w:t>
      </w:r>
      <w:r>
        <w:rPr>
          <w:sz w:val="24"/>
        </w:rPr>
        <w:tab/>
      </w:r>
      <w:r>
        <w:rPr>
          <w:spacing w:val="-2"/>
          <w:sz w:val="24"/>
        </w:rPr>
        <w:t>процесса</w:t>
      </w:r>
      <w:r>
        <w:rPr>
          <w:sz w:val="24"/>
        </w:rPr>
        <w:tab/>
      </w:r>
      <w:r>
        <w:rPr>
          <w:spacing w:val="-10"/>
          <w:sz w:val="24"/>
        </w:rPr>
        <w:t>и</w:t>
      </w:r>
      <w:r>
        <w:rPr>
          <w:sz w:val="24"/>
        </w:rPr>
        <w:tab/>
      </w:r>
      <w:r>
        <w:rPr>
          <w:spacing w:val="-2"/>
          <w:sz w:val="24"/>
        </w:rPr>
        <w:t>результата</w:t>
      </w:r>
      <w:r>
        <w:rPr>
          <w:sz w:val="24"/>
        </w:rPr>
        <w:tab/>
      </w:r>
      <w:r>
        <w:rPr>
          <w:spacing w:val="-2"/>
          <w:sz w:val="24"/>
        </w:rPr>
        <w:t>проектной</w:t>
      </w:r>
      <w:r>
        <w:rPr>
          <w:sz w:val="24"/>
        </w:rPr>
        <w:tab/>
      </w:r>
      <w:r>
        <w:rPr>
          <w:spacing w:val="-2"/>
          <w:sz w:val="24"/>
        </w:rPr>
        <w:t>деятельности, взаимооценку.</w:t>
      </w:r>
    </w:p>
    <w:p w:rsidR="00D45894" w:rsidRDefault="00320178">
      <w:pPr>
        <w:pStyle w:val="1"/>
        <w:spacing w:before="4"/>
        <w:jc w:val="left"/>
      </w:pPr>
      <w:r>
        <w:t>Базовые</w:t>
      </w:r>
      <w:r>
        <w:rPr>
          <w:spacing w:val="-2"/>
        </w:rPr>
        <w:t xml:space="preserve"> </w:t>
      </w:r>
      <w:r>
        <w:t>исследовательские</w:t>
      </w:r>
      <w:r>
        <w:rPr>
          <w:spacing w:val="-1"/>
        </w:rPr>
        <w:t xml:space="preserve"> </w:t>
      </w:r>
      <w:r>
        <w:rPr>
          <w:spacing w:val="-2"/>
        </w:rPr>
        <w:t>действия:</w:t>
      </w:r>
    </w:p>
    <w:p w:rsidR="00D45894" w:rsidRDefault="00320178" w:rsidP="00365E8E">
      <w:pPr>
        <w:pStyle w:val="a5"/>
        <w:numPr>
          <w:ilvl w:val="0"/>
          <w:numId w:val="157"/>
        </w:numPr>
        <w:tabs>
          <w:tab w:val="left" w:pos="1701"/>
        </w:tabs>
        <w:spacing w:before="1" w:line="237" w:lineRule="auto"/>
        <w:ind w:right="128" w:firstLine="708"/>
        <w:jc w:val="left"/>
        <w:rPr>
          <w:sz w:val="24"/>
        </w:rPr>
      </w:pPr>
      <w:r>
        <w:rPr>
          <w:sz w:val="24"/>
        </w:rPr>
        <w:t>использовать</w:t>
      </w:r>
      <w:r>
        <w:rPr>
          <w:spacing w:val="30"/>
          <w:sz w:val="24"/>
        </w:rPr>
        <w:t xml:space="preserve"> </w:t>
      </w:r>
      <w:r>
        <w:rPr>
          <w:sz w:val="24"/>
        </w:rPr>
        <w:t>вопросы как</w:t>
      </w:r>
      <w:r>
        <w:rPr>
          <w:spacing w:val="30"/>
          <w:sz w:val="24"/>
        </w:rPr>
        <w:t xml:space="preserve"> </w:t>
      </w:r>
      <w:r>
        <w:rPr>
          <w:sz w:val="24"/>
        </w:rPr>
        <w:t>исследовательский</w:t>
      </w:r>
      <w:r>
        <w:rPr>
          <w:spacing w:val="28"/>
          <w:sz w:val="24"/>
        </w:rPr>
        <w:t xml:space="preserve"> </w:t>
      </w:r>
      <w:r>
        <w:rPr>
          <w:sz w:val="24"/>
        </w:rPr>
        <w:t>инструмент</w:t>
      </w:r>
      <w:r>
        <w:rPr>
          <w:spacing w:val="29"/>
          <w:sz w:val="24"/>
        </w:rPr>
        <w:t xml:space="preserve"> </w:t>
      </w:r>
      <w:r>
        <w:rPr>
          <w:sz w:val="24"/>
        </w:rPr>
        <w:t>познания; формировать запросы к информационной системе с целью получения</w:t>
      </w:r>
    </w:p>
    <w:p w:rsidR="00D45894" w:rsidRDefault="00320178">
      <w:pPr>
        <w:pStyle w:val="a3"/>
        <w:spacing w:before="1"/>
        <w:ind w:left="991" w:firstLine="0"/>
        <w:jc w:val="left"/>
      </w:pPr>
      <w:r>
        <w:t>необходимой</w:t>
      </w:r>
      <w:r>
        <w:rPr>
          <w:spacing w:val="-8"/>
        </w:rPr>
        <w:t xml:space="preserve"> </w:t>
      </w:r>
      <w:r>
        <w:rPr>
          <w:spacing w:val="-2"/>
        </w:rPr>
        <w:t>информации;</w:t>
      </w:r>
    </w:p>
    <w:p w:rsidR="00D45894" w:rsidRDefault="00320178" w:rsidP="00365E8E">
      <w:pPr>
        <w:pStyle w:val="a5"/>
        <w:numPr>
          <w:ilvl w:val="0"/>
          <w:numId w:val="157"/>
        </w:numPr>
        <w:tabs>
          <w:tab w:val="left" w:pos="1701"/>
        </w:tabs>
        <w:spacing w:before="2"/>
        <w:ind w:left="1701" w:hanging="710"/>
        <w:jc w:val="left"/>
        <w:rPr>
          <w:sz w:val="24"/>
        </w:rPr>
      </w:pPr>
      <w:r>
        <w:rPr>
          <w:sz w:val="24"/>
        </w:rPr>
        <w:t>оценивать</w:t>
      </w:r>
      <w:r>
        <w:rPr>
          <w:spacing w:val="-11"/>
          <w:sz w:val="24"/>
        </w:rPr>
        <w:t xml:space="preserve"> </w:t>
      </w:r>
      <w:r>
        <w:rPr>
          <w:sz w:val="24"/>
        </w:rPr>
        <w:t>полноту,</w:t>
      </w:r>
      <w:r>
        <w:rPr>
          <w:spacing w:val="-5"/>
          <w:sz w:val="24"/>
        </w:rPr>
        <w:t xml:space="preserve"> </w:t>
      </w:r>
      <w:r>
        <w:rPr>
          <w:sz w:val="24"/>
        </w:rPr>
        <w:t>достоверность</w:t>
      </w:r>
      <w:r>
        <w:rPr>
          <w:spacing w:val="-3"/>
          <w:sz w:val="24"/>
        </w:rPr>
        <w:t xml:space="preserve"> </w:t>
      </w:r>
      <w:r>
        <w:rPr>
          <w:sz w:val="24"/>
        </w:rPr>
        <w:t>и</w:t>
      </w:r>
      <w:r>
        <w:rPr>
          <w:spacing w:val="-4"/>
          <w:sz w:val="24"/>
        </w:rPr>
        <w:t xml:space="preserve"> </w:t>
      </w:r>
      <w:r>
        <w:rPr>
          <w:sz w:val="24"/>
        </w:rPr>
        <w:t>актуальность</w:t>
      </w:r>
      <w:r>
        <w:rPr>
          <w:spacing w:val="-6"/>
          <w:sz w:val="24"/>
        </w:rPr>
        <w:t xml:space="preserve"> </w:t>
      </w:r>
      <w:r>
        <w:rPr>
          <w:sz w:val="24"/>
        </w:rPr>
        <w:t>полученной</w:t>
      </w:r>
      <w:r>
        <w:rPr>
          <w:spacing w:val="-2"/>
          <w:sz w:val="24"/>
        </w:rPr>
        <w:t xml:space="preserve"> информации;</w:t>
      </w:r>
    </w:p>
    <w:p w:rsidR="00D45894" w:rsidRDefault="00320178" w:rsidP="00365E8E">
      <w:pPr>
        <w:pStyle w:val="a5"/>
        <w:numPr>
          <w:ilvl w:val="0"/>
          <w:numId w:val="157"/>
        </w:numPr>
        <w:tabs>
          <w:tab w:val="left" w:pos="1701"/>
        </w:tabs>
        <w:spacing w:before="1" w:line="277" w:lineRule="exact"/>
        <w:ind w:left="1701" w:hanging="710"/>
        <w:jc w:val="left"/>
        <w:rPr>
          <w:sz w:val="24"/>
        </w:rPr>
      </w:pPr>
      <w:r>
        <w:rPr>
          <w:sz w:val="24"/>
        </w:rPr>
        <w:t>опытным</w:t>
      </w:r>
      <w:r>
        <w:rPr>
          <w:spacing w:val="-1"/>
          <w:sz w:val="24"/>
        </w:rPr>
        <w:t xml:space="preserve"> </w:t>
      </w:r>
      <w:r>
        <w:rPr>
          <w:sz w:val="24"/>
        </w:rPr>
        <w:t>путем</w:t>
      </w:r>
      <w:r>
        <w:rPr>
          <w:spacing w:val="-1"/>
          <w:sz w:val="24"/>
        </w:rPr>
        <w:t xml:space="preserve"> </w:t>
      </w:r>
      <w:r>
        <w:rPr>
          <w:sz w:val="24"/>
        </w:rPr>
        <w:t>изучать</w:t>
      </w:r>
      <w:r>
        <w:rPr>
          <w:spacing w:val="-1"/>
          <w:sz w:val="24"/>
        </w:rPr>
        <w:t xml:space="preserve"> </w:t>
      </w:r>
      <w:r>
        <w:rPr>
          <w:sz w:val="24"/>
        </w:rPr>
        <w:t>свойства</w:t>
      </w:r>
      <w:r>
        <w:rPr>
          <w:spacing w:val="-4"/>
          <w:sz w:val="24"/>
        </w:rPr>
        <w:t xml:space="preserve"> </w:t>
      </w:r>
      <w:r>
        <w:rPr>
          <w:sz w:val="24"/>
        </w:rPr>
        <w:t>различных</w:t>
      </w:r>
      <w:r>
        <w:rPr>
          <w:spacing w:val="3"/>
          <w:sz w:val="24"/>
        </w:rPr>
        <w:t xml:space="preserve"> </w:t>
      </w:r>
      <w:r>
        <w:rPr>
          <w:spacing w:val="-2"/>
          <w:sz w:val="24"/>
        </w:rPr>
        <w:t>материалов;</w:t>
      </w:r>
    </w:p>
    <w:p w:rsidR="00D45894" w:rsidRDefault="00320178" w:rsidP="00365E8E">
      <w:pPr>
        <w:pStyle w:val="a5"/>
        <w:numPr>
          <w:ilvl w:val="0"/>
          <w:numId w:val="157"/>
        </w:numPr>
        <w:tabs>
          <w:tab w:val="left" w:pos="1700"/>
        </w:tabs>
        <w:ind w:right="127" w:firstLine="708"/>
        <w:rPr>
          <w:sz w:val="24"/>
        </w:rPr>
      </w:pPr>
      <w:r>
        <w:rPr>
          <w:sz w:val="24"/>
        </w:rPr>
        <w:t>овладевать</w:t>
      </w:r>
      <w:r>
        <w:rPr>
          <w:spacing w:val="-5"/>
          <w:sz w:val="24"/>
        </w:rPr>
        <w:t xml:space="preserve"> </w:t>
      </w:r>
      <w:r>
        <w:rPr>
          <w:sz w:val="24"/>
        </w:rPr>
        <w:t>навыками</w:t>
      </w:r>
      <w:r>
        <w:rPr>
          <w:spacing w:val="-5"/>
          <w:sz w:val="24"/>
        </w:rPr>
        <w:t xml:space="preserve"> </w:t>
      </w:r>
      <w:r>
        <w:rPr>
          <w:sz w:val="24"/>
        </w:rPr>
        <w:t>измерения</w:t>
      </w:r>
      <w:r>
        <w:rPr>
          <w:spacing w:val="-7"/>
          <w:sz w:val="24"/>
        </w:rPr>
        <w:t xml:space="preserve"> </w:t>
      </w:r>
      <w:r>
        <w:rPr>
          <w:sz w:val="24"/>
        </w:rPr>
        <w:t>величин</w:t>
      </w:r>
      <w:r>
        <w:rPr>
          <w:spacing w:val="-4"/>
          <w:sz w:val="24"/>
        </w:rPr>
        <w:t xml:space="preserve"> </w:t>
      </w:r>
      <w:r>
        <w:rPr>
          <w:sz w:val="24"/>
        </w:rPr>
        <w:t>с</w:t>
      </w:r>
      <w:r>
        <w:rPr>
          <w:spacing w:val="-8"/>
          <w:sz w:val="24"/>
        </w:rPr>
        <w:t xml:space="preserve"> </w:t>
      </w:r>
      <w:r>
        <w:rPr>
          <w:sz w:val="24"/>
        </w:rPr>
        <w:t>помощью</w:t>
      </w:r>
      <w:r>
        <w:rPr>
          <w:spacing w:val="-2"/>
          <w:sz w:val="24"/>
        </w:rPr>
        <w:t xml:space="preserve"> </w:t>
      </w:r>
      <w:r>
        <w:rPr>
          <w:sz w:val="24"/>
        </w:rPr>
        <w:t>измерительных</w:t>
      </w:r>
      <w:r>
        <w:rPr>
          <w:spacing w:val="-7"/>
          <w:sz w:val="24"/>
        </w:rPr>
        <w:t xml:space="preserve"> </w:t>
      </w:r>
      <w:r>
        <w:rPr>
          <w:sz w:val="24"/>
        </w:rPr>
        <w:t>инструментов, оценивать погрешность измерения, уметь осуществлять арифметические действия с приближенными величинами;</w:t>
      </w:r>
    </w:p>
    <w:p w:rsidR="00D45894" w:rsidRDefault="00320178" w:rsidP="00365E8E">
      <w:pPr>
        <w:pStyle w:val="a5"/>
        <w:numPr>
          <w:ilvl w:val="0"/>
          <w:numId w:val="157"/>
        </w:numPr>
        <w:tabs>
          <w:tab w:val="left" w:pos="1700"/>
        </w:tabs>
        <w:spacing w:line="276" w:lineRule="exact"/>
        <w:ind w:left="1700" w:hanging="709"/>
        <w:rPr>
          <w:sz w:val="24"/>
        </w:rPr>
      </w:pPr>
      <w:r>
        <w:rPr>
          <w:sz w:val="24"/>
        </w:rPr>
        <w:t>строить</w:t>
      </w:r>
      <w:r>
        <w:rPr>
          <w:spacing w:val="-5"/>
          <w:sz w:val="24"/>
        </w:rPr>
        <w:t xml:space="preserve"> </w:t>
      </w:r>
      <w:r>
        <w:rPr>
          <w:sz w:val="24"/>
        </w:rPr>
        <w:t>и</w:t>
      </w:r>
      <w:r>
        <w:rPr>
          <w:spacing w:val="-3"/>
          <w:sz w:val="24"/>
        </w:rPr>
        <w:t xml:space="preserve"> </w:t>
      </w:r>
      <w:r>
        <w:rPr>
          <w:sz w:val="24"/>
        </w:rPr>
        <w:t>оценивать</w:t>
      </w:r>
      <w:r>
        <w:rPr>
          <w:spacing w:val="-5"/>
          <w:sz w:val="24"/>
        </w:rPr>
        <w:t xml:space="preserve"> </w:t>
      </w:r>
      <w:r>
        <w:rPr>
          <w:sz w:val="24"/>
        </w:rPr>
        <w:t>модели</w:t>
      </w:r>
      <w:r>
        <w:rPr>
          <w:spacing w:val="-4"/>
          <w:sz w:val="24"/>
        </w:rPr>
        <w:t xml:space="preserve"> </w:t>
      </w:r>
      <w:r>
        <w:rPr>
          <w:sz w:val="24"/>
        </w:rPr>
        <w:t>объектов,</w:t>
      </w:r>
      <w:r>
        <w:rPr>
          <w:spacing w:val="-5"/>
          <w:sz w:val="24"/>
        </w:rPr>
        <w:t xml:space="preserve"> </w:t>
      </w:r>
      <w:r>
        <w:rPr>
          <w:sz w:val="24"/>
        </w:rPr>
        <w:t>явлений</w:t>
      </w:r>
      <w:r>
        <w:rPr>
          <w:spacing w:val="-7"/>
          <w:sz w:val="24"/>
        </w:rPr>
        <w:t xml:space="preserve"> </w:t>
      </w:r>
      <w:r>
        <w:rPr>
          <w:sz w:val="24"/>
        </w:rPr>
        <w:t>и</w:t>
      </w:r>
      <w:r>
        <w:rPr>
          <w:spacing w:val="-3"/>
          <w:sz w:val="24"/>
        </w:rPr>
        <w:t xml:space="preserve"> </w:t>
      </w:r>
      <w:r>
        <w:rPr>
          <w:spacing w:val="-2"/>
          <w:sz w:val="24"/>
        </w:rPr>
        <w:t>процессов;</w:t>
      </w:r>
    </w:p>
    <w:p w:rsidR="00D45894" w:rsidRDefault="00320178" w:rsidP="00365E8E">
      <w:pPr>
        <w:pStyle w:val="a5"/>
        <w:numPr>
          <w:ilvl w:val="0"/>
          <w:numId w:val="157"/>
        </w:numPr>
        <w:tabs>
          <w:tab w:val="left" w:pos="1700"/>
        </w:tabs>
        <w:spacing w:before="3" w:line="237" w:lineRule="auto"/>
        <w:ind w:left="991" w:right="1283" w:firstLine="0"/>
        <w:rPr>
          <w:sz w:val="24"/>
        </w:rPr>
      </w:pPr>
      <w:r>
        <w:rPr>
          <w:sz w:val="24"/>
        </w:rPr>
        <w:t>уметь</w:t>
      </w:r>
      <w:r>
        <w:rPr>
          <w:spacing w:val="-2"/>
          <w:sz w:val="24"/>
        </w:rPr>
        <w:t xml:space="preserve"> </w:t>
      </w:r>
      <w:r>
        <w:rPr>
          <w:sz w:val="24"/>
        </w:rPr>
        <w:t>создавать,</w:t>
      </w:r>
      <w:r>
        <w:rPr>
          <w:spacing w:val="-5"/>
          <w:sz w:val="24"/>
        </w:rPr>
        <w:t xml:space="preserve"> </w:t>
      </w:r>
      <w:r>
        <w:rPr>
          <w:sz w:val="24"/>
        </w:rPr>
        <w:t>применять</w:t>
      </w:r>
      <w:r>
        <w:rPr>
          <w:spacing w:val="-4"/>
          <w:sz w:val="24"/>
        </w:rPr>
        <w:t xml:space="preserve"> </w:t>
      </w:r>
      <w:r>
        <w:rPr>
          <w:sz w:val="24"/>
        </w:rPr>
        <w:t>и</w:t>
      </w:r>
      <w:r>
        <w:rPr>
          <w:spacing w:val="-4"/>
          <w:sz w:val="24"/>
        </w:rPr>
        <w:t xml:space="preserve"> </w:t>
      </w:r>
      <w:r>
        <w:rPr>
          <w:sz w:val="24"/>
        </w:rPr>
        <w:t>преобразовывать</w:t>
      </w:r>
      <w:r>
        <w:rPr>
          <w:spacing w:val="-8"/>
          <w:sz w:val="24"/>
        </w:rPr>
        <w:t xml:space="preserve"> </w:t>
      </w:r>
      <w:r>
        <w:rPr>
          <w:sz w:val="24"/>
        </w:rPr>
        <w:t>знаки</w:t>
      </w:r>
      <w:r>
        <w:rPr>
          <w:spacing w:val="-4"/>
          <w:sz w:val="24"/>
        </w:rPr>
        <w:t xml:space="preserve"> </w:t>
      </w:r>
      <w:r>
        <w:rPr>
          <w:sz w:val="24"/>
        </w:rPr>
        <w:t>и</w:t>
      </w:r>
      <w:r>
        <w:rPr>
          <w:spacing w:val="-4"/>
          <w:sz w:val="24"/>
        </w:rPr>
        <w:t xml:space="preserve"> </w:t>
      </w:r>
      <w:r>
        <w:rPr>
          <w:sz w:val="24"/>
        </w:rPr>
        <w:t>символы,</w:t>
      </w:r>
      <w:r>
        <w:rPr>
          <w:spacing w:val="-5"/>
          <w:sz w:val="24"/>
        </w:rPr>
        <w:t xml:space="preserve"> </w:t>
      </w:r>
      <w:r>
        <w:rPr>
          <w:sz w:val="24"/>
        </w:rPr>
        <w:t>модели и схемы для решения учебных и познавательных задач;</w:t>
      </w:r>
    </w:p>
    <w:p w:rsidR="00D45894" w:rsidRDefault="00320178" w:rsidP="00365E8E">
      <w:pPr>
        <w:pStyle w:val="a5"/>
        <w:numPr>
          <w:ilvl w:val="0"/>
          <w:numId w:val="157"/>
        </w:numPr>
        <w:tabs>
          <w:tab w:val="left" w:pos="1701"/>
          <w:tab w:val="left" w:pos="2539"/>
          <w:tab w:val="left" w:pos="3835"/>
          <w:tab w:val="left" w:pos="5479"/>
          <w:tab w:val="left" w:pos="6971"/>
          <w:tab w:val="left" w:pos="8061"/>
          <w:tab w:val="left" w:pos="9045"/>
        </w:tabs>
        <w:spacing w:before="3"/>
        <w:ind w:right="126" w:firstLine="708"/>
        <w:jc w:val="left"/>
        <w:rPr>
          <w:sz w:val="24"/>
        </w:rPr>
      </w:pPr>
      <w:r>
        <w:rPr>
          <w:spacing w:val="-4"/>
          <w:sz w:val="24"/>
        </w:rPr>
        <w:t>уметь</w:t>
      </w:r>
      <w:r>
        <w:rPr>
          <w:sz w:val="24"/>
        </w:rPr>
        <w:tab/>
      </w:r>
      <w:r>
        <w:rPr>
          <w:spacing w:val="-2"/>
          <w:sz w:val="24"/>
        </w:rPr>
        <w:t>оценивать</w:t>
      </w:r>
      <w:r>
        <w:rPr>
          <w:sz w:val="24"/>
        </w:rPr>
        <w:tab/>
      </w:r>
      <w:r>
        <w:rPr>
          <w:spacing w:val="-2"/>
          <w:sz w:val="24"/>
        </w:rPr>
        <w:t>правильность</w:t>
      </w:r>
      <w:r>
        <w:rPr>
          <w:sz w:val="24"/>
        </w:rPr>
        <w:tab/>
      </w:r>
      <w:r>
        <w:rPr>
          <w:spacing w:val="-2"/>
          <w:sz w:val="24"/>
        </w:rPr>
        <w:t>выполнения</w:t>
      </w:r>
      <w:r>
        <w:rPr>
          <w:sz w:val="24"/>
        </w:rPr>
        <w:tab/>
      </w:r>
      <w:r>
        <w:rPr>
          <w:spacing w:val="-2"/>
          <w:sz w:val="24"/>
        </w:rPr>
        <w:t>учебной</w:t>
      </w:r>
      <w:r>
        <w:rPr>
          <w:sz w:val="24"/>
        </w:rPr>
        <w:tab/>
      </w:r>
      <w:r>
        <w:rPr>
          <w:spacing w:val="-2"/>
          <w:sz w:val="24"/>
        </w:rPr>
        <w:t>задачи,</w:t>
      </w:r>
      <w:r>
        <w:rPr>
          <w:sz w:val="24"/>
        </w:rPr>
        <w:tab/>
      </w:r>
      <w:r>
        <w:rPr>
          <w:spacing w:val="-2"/>
          <w:sz w:val="24"/>
        </w:rPr>
        <w:t xml:space="preserve">собственные </w:t>
      </w:r>
      <w:r>
        <w:rPr>
          <w:sz w:val="24"/>
        </w:rPr>
        <w:t>возможности ее решения;</w:t>
      </w:r>
    </w:p>
    <w:p w:rsidR="00D45894" w:rsidRDefault="00320178" w:rsidP="00365E8E">
      <w:pPr>
        <w:pStyle w:val="a5"/>
        <w:numPr>
          <w:ilvl w:val="0"/>
          <w:numId w:val="157"/>
        </w:numPr>
        <w:tabs>
          <w:tab w:val="left" w:pos="1701"/>
          <w:tab w:val="left" w:pos="3547"/>
          <w:tab w:val="left" w:pos="4840"/>
          <w:tab w:val="left" w:pos="6362"/>
          <w:tab w:val="left" w:pos="7517"/>
          <w:tab w:val="left" w:pos="7863"/>
          <w:tab w:val="left" w:pos="8472"/>
          <w:tab w:val="left" w:pos="9286"/>
          <w:tab w:val="left" w:pos="9627"/>
        </w:tabs>
        <w:spacing w:before="1"/>
        <w:ind w:right="129" w:firstLine="708"/>
        <w:jc w:val="left"/>
        <w:rPr>
          <w:sz w:val="24"/>
        </w:rPr>
      </w:pPr>
      <w:r>
        <w:rPr>
          <w:spacing w:val="-2"/>
          <w:sz w:val="24"/>
        </w:rPr>
        <w:t>прогнозировать</w:t>
      </w:r>
      <w:r>
        <w:rPr>
          <w:sz w:val="24"/>
        </w:rPr>
        <w:tab/>
      </w:r>
      <w:r>
        <w:rPr>
          <w:spacing w:val="-2"/>
          <w:sz w:val="24"/>
        </w:rPr>
        <w:t>поведение</w:t>
      </w:r>
      <w:r>
        <w:rPr>
          <w:sz w:val="24"/>
        </w:rPr>
        <w:tab/>
      </w:r>
      <w:r>
        <w:rPr>
          <w:spacing w:val="-2"/>
          <w:sz w:val="24"/>
        </w:rPr>
        <w:t>технической</w:t>
      </w:r>
      <w:r>
        <w:rPr>
          <w:sz w:val="24"/>
        </w:rPr>
        <w:tab/>
      </w:r>
      <w:r>
        <w:rPr>
          <w:spacing w:val="-2"/>
          <w:sz w:val="24"/>
        </w:rPr>
        <w:t>системы,</w:t>
      </w:r>
      <w:r>
        <w:rPr>
          <w:sz w:val="24"/>
        </w:rPr>
        <w:tab/>
      </w:r>
      <w:r>
        <w:rPr>
          <w:spacing w:val="-10"/>
          <w:sz w:val="24"/>
        </w:rPr>
        <w:t>в</w:t>
      </w:r>
      <w:r>
        <w:rPr>
          <w:sz w:val="24"/>
        </w:rPr>
        <w:tab/>
      </w:r>
      <w:r>
        <w:rPr>
          <w:spacing w:val="-4"/>
          <w:sz w:val="24"/>
        </w:rPr>
        <w:t>том</w:t>
      </w:r>
      <w:r>
        <w:rPr>
          <w:sz w:val="24"/>
        </w:rPr>
        <w:tab/>
      </w:r>
      <w:r>
        <w:rPr>
          <w:spacing w:val="-2"/>
          <w:sz w:val="24"/>
        </w:rPr>
        <w:t>числе</w:t>
      </w:r>
      <w:r>
        <w:rPr>
          <w:sz w:val="24"/>
        </w:rPr>
        <w:tab/>
      </w:r>
      <w:r>
        <w:rPr>
          <w:spacing w:val="-10"/>
          <w:sz w:val="24"/>
        </w:rPr>
        <w:t>с</w:t>
      </w:r>
      <w:r>
        <w:rPr>
          <w:sz w:val="24"/>
        </w:rPr>
        <w:tab/>
      </w:r>
      <w:r>
        <w:rPr>
          <w:spacing w:val="-2"/>
          <w:sz w:val="24"/>
        </w:rPr>
        <w:t xml:space="preserve">учетом </w:t>
      </w:r>
      <w:r>
        <w:rPr>
          <w:sz w:val="24"/>
        </w:rPr>
        <w:t>синергетических эффектов.</w:t>
      </w:r>
    </w:p>
    <w:p w:rsidR="00D45894" w:rsidRDefault="00320178">
      <w:pPr>
        <w:pStyle w:val="1"/>
        <w:spacing w:before="0"/>
        <w:jc w:val="left"/>
      </w:pPr>
      <w:r>
        <w:rPr>
          <w:b w:val="0"/>
        </w:rPr>
        <w:t>Р</w:t>
      </w:r>
      <w:r>
        <w:t>абота</w:t>
      </w:r>
      <w:r>
        <w:rPr>
          <w:spacing w:val="1"/>
        </w:rPr>
        <w:t xml:space="preserve"> </w:t>
      </w:r>
      <w:r>
        <w:t>с</w:t>
      </w:r>
      <w:r>
        <w:rPr>
          <w:spacing w:val="-1"/>
        </w:rPr>
        <w:t xml:space="preserve"> </w:t>
      </w:r>
      <w:r>
        <w:rPr>
          <w:spacing w:val="-2"/>
        </w:rPr>
        <w:t>информацией:</w:t>
      </w:r>
    </w:p>
    <w:p w:rsidR="00D45894" w:rsidRDefault="00D45894">
      <w:pPr>
        <w:pStyle w:val="1"/>
        <w:jc w:val="left"/>
        <w:sectPr w:rsidR="00D45894">
          <w:pgSz w:w="11900" w:h="16820"/>
          <w:pgMar w:top="880" w:right="566" w:bottom="1240" w:left="850" w:header="0" w:footer="967" w:gutter="0"/>
          <w:cols w:space="720"/>
        </w:sectPr>
      </w:pPr>
    </w:p>
    <w:p w:rsidR="00D45894" w:rsidRDefault="00320178" w:rsidP="00365E8E">
      <w:pPr>
        <w:pStyle w:val="a5"/>
        <w:numPr>
          <w:ilvl w:val="0"/>
          <w:numId w:val="157"/>
        </w:numPr>
        <w:tabs>
          <w:tab w:val="left" w:pos="1701"/>
        </w:tabs>
        <w:spacing w:before="75"/>
        <w:ind w:left="1701" w:hanging="710"/>
        <w:jc w:val="left"/>
        <w:rPr>
          <w:sz w:val="24"/>
        </w:rPr>
      </w:pPr>
      <w:r>
        <w:rPr>
          <w:sz w:val="24"/>
        </w:rPr>
        <w:t>выбирать</w:t>
      </w:r>
      <w:r>
        <w:rPr>
          <w:spacing w:val="-11"/>
          <w:sz w:val="24"/>
        </w:rPr>
        <w:t xml:space="preserve"> </w:t>
      </w:r>
      <w:r>
        <w:rPr>
          <w:sz w:val="24"/>
        </w:rPr>
        <w:t>форму</w:t>
      </w:r>
      <w:r>
        <w:rPr>
          <w:spacing w:val="-15"/>
          <w:sz w:val="24"/>
        </w:rPr>
        <w:t xml:space="preserve"> </w:t>
      </w:r>
      <w:r>
        <w:rPr>
          <w:sz w:val="24"/>
        </w:rPr>
        <w:t>представления</w:t>
      </w:r>
      <w:r>
        <w:rPr>
          <w:spacing w:val="-10"/>
          <w:sz w:val="24"/>
        </w:rPr>
        <w:t xml:space="preserve"> </w:t>
      </w:r>
      <w:r>
        <w:rPr>
          <w:sz w:val="24"/>
        </w:rPr>
        <w:t>информации</w:t>
      </w:r>
      <w:r>
        <w:rPr>
          <w:spacing w:val="-9"/>
          <w:sz w:val="24"/>
        </w:rPr>
        <w:t xml:space="preserve"> </w:t>
      </w:r>
      <w:r>
        <w:rPr>
          <w:sz w:val="24"/>
        </w:rPr>
        <w:t>в</w:t>
      </w:r>
      <w:r>
        <w:rPr>
          <w:spacing w:val="-11"/>
          <w:sz w:val="24"/>
        </w:rPr>
        <w:t xml:space="preserve"> </w:t>
      </w:r>
      <w:r>
        <w:rPr>
          <w:sz w:val="24"/>
        </w:rPr>
        <w:t>зависимости</w:t>
      </w:r>
      <w:r>
        <w:rPr>
          <w:spacing w:val="-11"/>
          <w:sz w:val="24"/>
        </w:rPr>
        <w:t xml:space="preserve"> </w:t>
      </w:r>
      <w:r>
        <w:rPr>
          <w:sz w:val="24"/>
        </w:rPr>
        <w:t>от</w:t>
      </w:r>
      <w:r>
        <w:rPr>
          <w:spacing w:val="-11"/>
          <w:sz w:val="24"/>
        </w:rPr>
        <w:t xml:space="preserve"> </w:t>
      </w:r>
      <w:r>
        <w:rPr>
          <w:sz w:val="24"/>
        </w:rPr>
        <w:t>поставленной</w:t>
      </w:r>
      <w:r>
        <w:rPr>
          <w:spacing w:val="-9"/>
          <w:sz w:val="24"/>
        </w:rPr>
        <w:t xml:space="preserve"> </w:t>
      </w:r>
      <w:r>
        <w:rPr>
          <w:spacing w:val="-2"/>
          <w:sz w:val="24"/>
        </w:rPr>
        <w:t>задачи;</w:t>
      </w:r>
    </w:p>
    <w:p w:rsidR="00D45894" w:rsidRDefault="00320178" w:rsidP="00365E8E">
      <w:pPr>
        <w:pStyle w:val="a5"/>
        <w:numPr>
          <w:ilvl w:val="0"/>
          <w:numId w:val="157"/>
        </w:numPr>
        <w:tabs>
          <w:tab w:val="left" w:pos="1701"/>
        </w:tabs>
        <w:spacing w:before="1" w:line="277" w:lineRule="exact"/>
        <w:ind w:left="1701" w:hanging="710"/>
        <w:jc w:val="left"/>
        <w:rPr>
          <w:sz w:val="24"/>
        </w:rPr>
      </w:pPr>
      <w:r>
        <w:rPr>
          <w:sz w:val="24"/>
        </w:rPr>
        <w:t>понимать</w:t>
      </w:r>
      <w:r>
        <w:rPr>
          <w:spacing w:val="-6"/>
          <w:sz w:val="24"/>
        </w:rPr>
        <w:t xml:space="preserve"> </w:t>
      </w:r>
      <w:r>
        <w:rPr>
          <w:sz w:val="24"/>
        </w:rPr>
        <w:t>различие</w:t>
      </w:r>
      <w:r>
        <w:rPr>
          <w:spacing w:val="-4"/>
          <w:sz w:val="24"/>
        </w:rPr>
        <w:t xml:space="preserve"> </w:t>
      </w:r>
      <w:r>
        <w:rPr>
          <w:sz w:val="24"/>
        </w:rPr>
        <w:t>между</w:t>
      </w:r>
      <w:r>
        <w:rPr>
          <w:spacing w:val="-5"/>
          <w:sz w:val="24"/>
        </w:rPr>
        <w:t xml:space="preserve"> </w:t>
      </w:r>
      <w:r>
        <w:rPr>
          <w:sz w:val="24"/>
        </w:rPr>
        <w:t>данными,</w:t>
      </w:r>
      <w:r>
        <w:rPr>
          <w:spacing w:val="-2"/>
          <w:sz w:val="24"/>
        </w:rPr>
        <w:t xml:space="preserve"> </w:t>
      </w:r>
      <w:r>
        <w:rPr>
          <w:sz w:val="24"/>
        </w:rPr>
        <w:t>информацией</w:t>
      </w:r>
      <w:r>
        <w:rPr>
          <w:spacing w:val="-4"/>
          <w:sz w:val="24"/>
        </w:rPr>
        <w:t xml:space="preserve"> </w:t>
      </w:r>
      <w:r>
        <w:rPr>
          <w:sz w:val="24"/>
        </w:rPr>
        <w:t>и</w:t>
      </w:r>
      <w:r>
        <w:rPr>
          <w:spacing w:val="-3"/>
          <w:sz w:val="24"/>
        </w:rPr>
        <w:t xml:space="preserve"> </w:t>
      </w:r>
      <w:r>
        <w:rPr>
          <w:spacing w:val="-2"/>
          <w:sz w:val="24"/>
        </w:rPr>
        <w:t>знаниями;</w:t>
      </w:r>
    </w:p>
    <w:p w:rsidR="00D45894" w:rsidRDefault="00320178" w:rsidP="00365E8E">
      <w:pPr>
        <w:pStyle w:val="a5"/>
        <w:numPr>
          <w:ilvl w:val="0"/>
          <w:numId w:val="157"/>
        </w:numPr>
        <w:tabs>
          <w:tab w:val="left" w:pos="1701"/>
        </w:tabs>
        <w:spacing w:line="277" w:lineRule="exact"/>
        <w:ind w:left="1701" w:hanging="710"/>
        <w:jc w:val="left"/>
        <w:rPr>
          <w:sz w:val="24"/>
        </w:rPr>
      </w:pPr>
      <w:r>
        <w:rPr>
          <w:sz w:val="24"/>
        </w:rPr>
        <w:t>владеть</w:t>
      </w:r>
      <w:r>
        <w:rPr>
          <w:spacing w:val="-5"/>
          <w:sz w:val="24"/>
        </w:rPr>
        <w:t xml:space="preserve"> </w:t>
      </w:r>
      <w:r>
        <w:rPr>
          <w:sz w:val="24"/>
        </w:rPr>
        <w:t>начальными</w:t>
      </w:r>
      <w:r>
        <w:rPr>
          <w:spacing w:val="-5"/>
          <w:sz w:val="24"/>
        </w:rPr>
        <w:t xml:space="preserve"> </w:t>
      </w:r>
      <w:r>
        <w:rPr>
          <w:sz w:val="24"/>
        </w:rPr>
        <w:t>навыками</w:t>
      </w:r>
      <w:r>
        <w:rPr>
          <w:spacing w:val="-3"/>
          <w:sz w:val="24"/>
        </w:rPr>
        <w:t xml:space="preserve"> </w:t>
      </w:r>
      <w:r>
        <w:rPr>
          <w:sz w:val="24"/>
        </w:rPr>
        <w:t>работы</w:t>
      </w:r>
      <w:r>
        <w:rPr>
          <w:spacing w:val="-6"/>
          <w:sz w:val="24"/>
        </w:rPr>
        <w:t xml:space="preserve"> </w:t>
      </w:r>
      <w:r>
        <w:rPr>
          <w:sz w:val="24"/>
        </w:rPr>
        <w:t>с «большими</w:t>
      </w:r>
      <w:r>
        <w:rPr>
          <w:spacing w:val="-4"/>
          <w:sz w:val="24"/>
        </w:rPr>
        <w:t xml:space="preserve"> </w:t>
      </w:r>
      <w:r>
        <w:rPr>
          <w:spacing w:val="-2"/>
          <w:sz w:val="24"/>
        </w:rPr>
        <w:t>данными»;</w:t>
      </w:r>
    </w:p>
    <w:p w:rsidR="00D45894" w:rsidRDefault="00320178" w:rsidP="00365E8E">
      <w:pPr>
        <w:pStyle w:val="a5"/>
        <w:numPr>
          <w:ilvl w:val="0"/>
          <w:numId w:val="157"/>
        </w:numPr>
        <w:tabs>
          <w:tab w:val="left" w:pos="1701"/>
        </w:tabs>
        <w:spacing w:before="1"/>
        <w:ind w:left="1701" w:hanging="710"/>
        <w:jc w:val="left"/>
        <w:rPr>
          <w:sz w:val="24"/>
        </w:rPr>
      </w:pPr>
      <w:r>
        <w:rPr>
          <w:sz w:val="24"/>
        </w:rPr>
        <w:t>владеть</w:t>
      </w:r>
      <w:r>
        <w:rPr>
          <w:spacing w:val="-9"/>
          <w:sz w:val="24"/>
        </w:rPr>
        <w:t xml:space="preserve"> </w:t>
      </w:r>
      <w:r>
        <w:rPr>
          <w:sz w:val="24"/>
        </w:rPr>
        <w:t>технологией</w:t>
      </w:r>
      <w:r>
        <w:rPr>
          <w:spacing w:val="-5"/>
          <w:sz w:val="24"/>
        </w:rPr>
        <w:t xml:space="preserve"> </w:t>
      </w:r>
      <w:r>
        <w:rPr>
          <w:sz w:val="24"/>
        </w:rPr>
        <w:t>трансформации</w:t>
      </w:r>
      <w:r>
        <w:rPr>
          <w:spacing w:val="-4"/>
          <w:sz w:val="24"/>
        </w:rPr>
        <w:t xml:space="preserve"> </w:t>
      </w:r>
      <w:r>
        <w:rPr>
          <w:sz w:val="24"/>
        </w:rPr>
        <w:t>данных</w:t>
      </w:r>
      <w:r>
        <w:rPr>
          <w:spacing w:val="-7"/>
          <w:sz w:val="24"/>
        </w:rPr>
        <w:t xml:space="preserve"> </w:t>
      </w:r>
      <w:r>
        <w:rPr>
          <w:sz w:val="24"/>
        </w:rPr>
        <w:t>в</w:t>
      </w:r>
      <w:r>
        <w:rPr>
          <w:spacing w:val="-8"/>
          <w:sz w:val="24"/>
        </w:rPr>
        <w:t xml:space="preserve"> </w:t>
      </w:r>
      <w:r>
        <w:rPr>
          <w:sz w:val="24"/>
        </w:rPr>
        <w:t>информацию,</w:t>
      </w:r>
      <w:r>
        <w:rPr>
          <w:spacing w:val="-8"/>
          <w:sz w:val="24"/>
        </w:rPr>
        <w:t xml:space="preserve"> </w:t>
      </w:r>
      <w:r>
        <w:rPr>
          <w:sz w:val="24"/>
        </w:rPr>
        <w:t>информации</w:t>
      </w:r>
      <w:r>
        <w:rPr>
          <w:spacing w:val="47"/>
          <w:sz w:val="24"/>
        </w:rPr>
        <w:t xml:space="preserve"> </w:t>
      </w:r>
      <w:r>
        <w:rPr>
          <w:sz w:val="24"/>
        </w:rPr>
        <w:t>в</w:t>
      </w:r>
      <w:r>
        <w:rPr>
          <w:spacing w:val="-8"/>
          <w:sz w:val="24"/>
        </w:rPr>
        <w:t xml:space="preserve"> </w:t>
      </w:r>
      <w:r>
        <w:rPr>
          <w:spacing w:val="-2"/>
          <w:sz w:val="24"/>
        </w:rPr>
        <w:t>знания.</w:t>
      </w:r>
    </w:p>
    <w:p w:rsidR="00D45894" w:rsidRDefault="00D45894">
      <w:pPr>
        <w:pStyle w:val="a3"/>
        <w:spacing w:before="3"/>
        <w:ind w:left="0" w:firstLine="0"/>
        <w:jc w:val="left"/>
      </w:pPr>
    </w:p>
    <w:p w:rsidR="00D45894" w:rsidRDefault="00320178">
      <w:pPr>
        <w:pStyle w:val="1"/>
        <w:spacing w:before="0" w:line="240" w:lineRule="auto"/>
        <w:ind w:right="4151"/>
      </w:pPr>
      <w:r>
        <w:t>Регулятивные</w:t>
      </w:r>
      <w:r>
        <w:rPr>
          <w:spacing w:val="-10"/>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rsidR="00D45894" w:rsidRDefault="00320178" w:rsidP="00365E8E">
      <w:pPr>
        <w:pStyle w:val="a5"/>
        <w:numPr>
          <w:ilvl w:val="0"/>
          <w:numId w:val="157"/>
        </w:numPr>
        <w:tabs>
          <w:tab w:val="left" w:pos="1700"/>
        </w:tabs>
        <w:ind w:right="123" w:firstLine="708"/>
        <w:rPr>
          <w:sz w:val="24"/>
        </w:rPr>
      </w:pPr>
      <w:r>
        <w:rPr>
          <w:sz w:val="24"/>
        </w:rPr>
        <w:t>уметь самостоятельно определять цели и планировать пути их достижения,</w:t>
      </w:r>
      <w:r>
        <w:rPr>
          <w:spacing w:val="40"/>
          <w:sz w:val="24"/>
        </w:rPr>
        <w:t xml:space="preserve"> </w:t>
      </w:r>
      <w:r>
        <w:rPr>
          <w:sz w:val="24"/>
        </w:rPr>
        <w:t>в том числе альтернативные, осознанно выбирать наиболее эффективные способы решения учебных и познавательных задач;</w:t>
      </w:r>
    </w:p>
    <w:p w:rsidR="00D45894" w:rsidRDefault="00320178" w:rsidP="00365E8E">
      <w:pPr>
        <w:pStyle w:val="a5"/>
        <w:numPr>
          <w:ilvl w:val="0"/>
          <w:numId w:val="157"/>
        </w:numPr>
        <w:tabs>
          <w:tab w:val="left" w:pos="1700"/>
        </w:tabs>
        <w:ind w:right="123" w:firstLine="708"/>
        <w:rPr>
          <w:sz w:val="24"/>
        </w:rPr>
      </w:pPr>
      <w:r>
        <w:rPr>
          <w:sz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45894" w:rsidRDefault="00320178" w:rsidP="00365E8E">
      <w:pPr>
        <w:pStyle w:val="a5"/>
        <w:numPr>
          <w:ilvl w:val="0"/>
          <w:numId w:val="157"/>
        </w:numPr>
        <w:tabs>
          <w:tab w:val="left" w:pos="1700"/>
        </w:tabs>
        <w:ind w:left="1700" w:hanging="709"/>
        <w:rPr>
          <w:sz w:val="24"/>
        </w:rPr>
      </w:pPr>
      <w:r>
        <w:rPr>
          <w:sz w:val="24"/>
        </w:rPr>
        <w:t>делать</w:t>
      </w:r>
      <w:r>
        <w:rPr>
          <w:spacing w:val="-4"/>
          <w:sz w:val="24"/>
        </w:rPr>
        <w:t xml:space="preserve"> </w:t>
      </w:r>
      <w:r>
        <w:rPr>
          <w:sz w:val="24"/>
        </w:rPr>
        <w:t>выбор</w:t>
      </w:r>
      <w:r>
        <w:rPr>
          <w:spacing w:val="-5"/>
          <w:sz w:val="24"/>
        </w:rPr>
        <w:t xml:space="preserve"> </w:t>
      </w:r>
      <w:r>
        <w:rPr>
          <w:sz w:val="24"/>
        </w:rPr>
        <w:t>и</w:t>
      </w:r>
      <w:r>
        <w:rPr>
          <w:spacing w:val="-3"/>
          <w:sz w:val="24"/>
        </w:rPr>
        <w:t xml:space="preserve"> </w:t>
      </w:r>
      <w:r>
        <w:rPr>
          <w:sz w:val="24"/>
        </w:rPr>
        <w:t>брать</w:t>
      </w:r>
      <w:r>
        <w:rPr>
          <w:spacing w:val="-3"/>
          <w:sz w:val="24"/>
        </w:rPr>
        <w:t xml:space="preserve"> </w:t>
      </w:r>
      <w:r>
        <w:rPr>
          <w:sz w:val="24"/>
        </w:rPr>
        <w:t>ответственность</w:t>
      </w:r>
      <w:r>
        <w:rPr>
          <w:spacing w:val="-5"/>
          <w:sz w:val="24"/>
        </w:rPr>
        <w:t xml:space="preserve"> </w:t>
      </w:r>
      <w:r>
        <w:rPr>
          <w:sz w:val="24"/>
        </w:rPr>
        <w:t>за</w:t>
      </w:r>
      <w:r>
        <w:rPr>
          <w:spacing w:val="-3"/>
          <w:sz w:val="24"/>
        </w:rPr>
        <w:t xml:space="preserve"> </w:t>
      </w:r>
      <w:r>
        <w:rPr>
          <w:spacing w:val="-2"/>
          <w:sz w:val="24"/>
        </w:rPr>
        <w:t>решение.</w:t>
      </w:r>
    </w:p>
    <w:p w:rsidR="00D45894" w:rsidRDefault="00320178">
      <w:pPr>
        <w:pStyle w:val="1"/>
        <w:spacing w:before="0"/>
      </w:pPr>
      <w:r>
        <w:t>Самоконтроль</w:t>
      </w:r>
      <w:r>
        <w:rPr>
          <w:spacing w:val="-2"/>
        </w:rPr>
        <w:t xml:space="preserve"> (рефлексия):</w:t>
      </w:r>
    </w:p>
    <w:p w:rsidR="00D45894" w:rsidRDefault="00320178" w:rsidP="00365E8E">
      <w:pPr>
        <w:pStyle w:val="a5"/>
        <w:numPr>
          <w:ilvl w:val="0"/>
          <w:numId w:val="157"/>
        </w:numPr>
        <w:tabs>
          <w:tab w:val="left" w:pos="1701"/>
        </w:tabs>
        <w:spacing w:line="275" w:lineRule="exact"/>
        <w:ind w:left="1701" w:hanging="710"/>
        <w:jc w:val="left"/>
        <w:rPr>
          <w:sz w:val="24"/>
        </w:rPr>
      </w:pPr>
      <w:r>
        <w:rPr>
          <w:sz w:val="24"/>
        </w:rPr>
        <w:t>давать</w:t>
      </w:r>
      <w:r>
        <w:rPr>
          <w:spacing w:val="-2"/>
          <w:sz w:val="24"/>
        </w:rPr>
        <w:t xml:space="preserve"> </w:t>
      </w:r>
      <w:r>
        <w:rPr>
          <w:sz w:val="24"/>
        </w:rPr>
        <w:t>адекватную</w:t>
      </w:r>
      <w:r>
        <w:rPr>
          <w:spacing w:val="-5"/>
          <w:sz w:val="24"/>
        </w:rPr>
        <w:t xml:space="preserve"> </w:t>
      </w:r>
      <w:r>
        <w:rPr>
          <w:sz w:val="24"/>
        </w:rPr>
        <w:t>оценку</w:t>
      </w:r>
      <w:r>
        <w:rPr>
          <w:spacing w:val="-7"/>
          <w:sz w:val="24"/>
        </w:rPr>
        <w:t xml:space="preserve"> </w:t>
      </w:r>
      <w:r>
        <w:rPr>
          <w:sz w:val="24"/>
        </w:rPr>
        <w:t>ситуации</w:t>
      </w:r>
      <w:r>
        <w:rPr>
          <w:spacing w:val="-3"/>
          <w:sz w:val="24"/>
        </w:rPr>
        <w:t xml:space="preserve"> </w:t>
      </w:r>
      <w:r>
        <w:rPr>
          <w:sz w:val="24"/>
        </w:rPr>
        <w:t>и</w:t>
      </w:r>
      <w:r>
        <w:rPr>
          <w:spacing w:val="-2"/>
          <w:sz w:val="24"/>
        </w:rPr>
        <w:t xml:space="preserve"> </w:t>
      </w:r>
      <w:r>
        <w:rPr>
          <w:sz w:val="24"/>
        </w:rPr>
        <w:t>предлагать</w:t>
      </w:r>
      <w:r>
        <w:rPr>
          <w:spacing w:val="-6"/>
          <w:sz w:val="24"/>
        </w:rPr>
        <w:t xml:space="preserve"> </w:t>
      </w:r>
      <w:r>
        <w:rPr>
          <w:sz w:val="24"/>
        </w:rPr>
        <w:t>план</w:t>
      </w:r>
      <w:r>
        <w:rPr>
          <w:spacing w:val="-2"/>
          <w:sz w:val="24"/>
        </w:rPr>
        <w:t xml:space="preserve"> </w:t>
      </w:r>
      <w:r>
        <w:rPr>
          <w:sz w:val="24"/>
        </w:rPr>
        <w:t>ее</w:t>
      </w:r>
      <w:r>
        <w:rPr>
          <w:spacing w:val="-5"/>
          <w:sz w:val="24"/>
        </w:rPr>
        <w:t xml:space="preserve"> </w:t>
      </w:r>
      <w:r>
        <w:rPr>
          <w:spacing w:val="-2"/>
          <w:sz w:val="24"/>
        </w:rPr>
        <w:t>изменения;</w:t>
      </w:r>
    </w:p>
    <w:p w:rsidR="00D45894" w:rsidRDefault="00320178" w:rsidP="00365E8E">
      <w:pPr>
        <w:pStyle w:val="a5"/>
        <w:numPr>
          <w:ilvl w:val="0"/>
          <w:numId w:val="157"/>
        </w:numPr>
        <w:tabs>
          <w:tab w:val="left" w:pos="1701"/>
        </w:tabs>
        <w:spacing w:before="4" w:line="237" w:lineRule="auto"/>
        <w:ind w:right="125" w:firstLine="708"/>
        <w:jc w:val="left"/>
        <w:rPr>
          <w:sz w:val="24"/>
        </w:rPr>
      </w:pPr>
      <w:r>
        <w:rPr>
          <w:sz w:val="24"/>
        </w:rPr>
        <w:t>объяснять</w:t>
      </w:r>
      <w:r>
        <w:rPr>
          <w:spacing w:val="40"/>
          <w:sz w:val="24"/>
        </w:rPr>
        <w:t xml:space="preserve"> </w:t>
      </w:r>
      <w:r>
        <w:rPr>
          <w:sz w:val="24"/>
        </w:rPr>
        <w:t>причины</w:t>
      </w:r>
      <w:r>
        <w:rPr>
          <w:spacing w:val="40"/>
          <w:sz w:val="24"/>
        </w:rPr>
        <w:t xml:space="preserve"> </w:t>
      </w:r>
      <w:r>
        <w:rPr>
          <w:sz w:val="24"/>
        </w:rPr>
        <w:t>достижения</w:t>
      </w:r>
      <w:r>
        <w:rPr>
          <w:spacing w:val="40"/>
          <w:sz w:val="24"/>
        </w:rPr>
        <w:t xml:space="preserve"> </w:t>
      </w:r>
      <w:r>
        <w:rPr>
          <w:sz w:val="24"/>
        </w:rPr>
        <w:t>(недостижения)</w:t>
      </w:r>
      <w:r>
        <w:rPr>
          <w:spacing w:val="40"/>
          <w:sz w:val="24"/>
        </w:rPr>
        <w:t xml:space="preserve"> </w:t>
      </w:r>
      <w:r>
        <w:rPr>
          <w:sz w:val="24"/>
        </w:rPr>
        <w:t>результатов</w:t>
      </w:r>
      <w:r>
        <w:rPr>
          <w:spacing w:val="40"/>
          <w:sz w:val="24"/>
        </w:rPr>
        <w:t xml:space="preserve"> </w:t>
      </w:r>
      <w:r>
        <w:rPr>
          <w:sz w:val="24"/>
        </w:rPr>
        <w:t xml:space="preserve">преобразовательной </w:t>
      </w:r>
      <w:r>
        <w:rPr>
          <w:spacing w:val="-2"/>
          <w:sz w:val="24"/>
        </w:rPr>
        <w:t>деятельности;</w:t>
      </w:r>
    </w:p>
    <w:p w:rsidR="00D45894" w:rsidRDefault="00320178" w:rsidP="00365E8E">
      <w:pPr>
        <w:pStyle w:val="a5"/>
        <w:numPr>
          <w:ilvl w:val="0"/>
          <w:numId w:val="157"/>
        </w:numPr>
        <w:tabs>
          <w:tab w:val="left" w:pos="1701"/>
          <w:tab w:val="left" w:pos="9595"/>
        </w:tabs>
        <w:spacing w:before="2"/>
        <w:ind w:right="128" w:firstLine="708"/>
        <w:jc w:val="left"/>
        <w:rPr>
          <w:sz w:val="24"/>
        </w:rPr>
      </w:pPr>
      <w:r>
        <w:rPr>
          <w:sz w:val="24"/>
        </w:rPr>
        <w:t>вносить</w:t>
      </w:r>
      <w:r>
        <w:rPr>
          <w:spacing w:val="40"/>
          <w:sz w:val="24"/>
        </w:rPr>
        <w:t xml:space="preserve"> </w:t>
      </w:r>
      <w:r>
        <w:rPr>
          <w:sz w:val="24"/>
        </w:rPr>
        <w:t>необходимые</w:t>
      </w:r>
      <w:r>
        <w:rPr>
          <w:spacing w:val="40"/>
          <w:sz w:val="24"/>
        </w:rPr>
        <w:t xml:space="preserve"> </w:t>
      </w:r>
      <w:r>
        <w:rPr>
          <w:sz w:val="24"/>
        </w:rPr>
        <w:t>коррективы</w:t>
      </w:r>
      <w:r>
        <w:rPr>
          <w:spacing w:val="40"/>
          <w:sz w:val="24"/>
        </w:rPr>
        <w:t xml:space="preserve"> </w:t>
      </w:r>
      <w:r>
        <w:rPr>
          <w:sz w:val="24"/>
        </w:rPr>
        <w:t>в</w:t>
      </w:r>
      <w:r>
        <w:rPr>
          <w:spacing w:val="40"/>
          <w:sz w:val="24"/>
        </w:rPr>
        <w:t xml:space="preserve"> </w:t>
      </w:r>
      <w:r>
        <w:rPr>
          <w:sz w:val="24"/>
        </w:rPr>
        <w:t>деятельность</w:t>
      </w:r>
      <w:r>
        <w:rPr>
          <w:spacing w:val="40"/>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задачи</w:t>
      </w:r>
      <w:r>
        <w:rPr>
          <w:sz w:val="24"/>
        </w:rPr>
        <w:tab/>
        <w:t>или</w:t>
      </w:r>
      <w:r>
        <w:rPr>
          <w:spacing w:val="35"/>
          <w:sz w:val="24"/>
        </w:rPr>
        <w:t xml:space="preserve"> </w:t>
      </w:r>
      <w:r>
        <w:rPr>
          <w:sz w:val="24"/>
        </w:rPr>
        <w:t>по осуществлению проекта;</w:t>
      </w:r>
    </w:p>
    <w:p w:rsidR="00D45894" w:rsidRDefault="00320178" w:rsidP="00365E8E">
      <w:pPr>
        <w:pStyle w:val="a5"/>
        <w:numPr>
          <w:ilvl w:val="0"/>
          <w:numId w:val="157"/>
        </w:numPr>
        <w:tabs>
          <w:tab w:val="left" w:pos="1701"/>
        </w:tabs>
        <w:spacing w:before="3" w:line="237" w:lineRule="auto"/>
        <w:ind w:right="128" w:firstLine="708"/>
        <w:jc w:val="left"/>
        <w:rPr>
          <w:sz w:val="24"/>
        </w:rPr>
      </w:pPr>
      <w:r>
        <w:rPr>
          <w:sz w:val="24"/>
        </w:rPr>
        <w:t>оценивать</w:t>
      </w:r>
      <w:r>
        <w:rPr>
          <w:spacing w:val="80"/>
          <w:w w:val="150"/>
          <w:sz w:val="24"/>
        </w:rPr>
        <w:t xml:space="preserve"> </w:t>
      </w:r>
      <w:r>
        <w:rPr>
          <w:sz w:val="24"/>
        </w:rPr>
        <w:t>соответствие</w:t>
      </w:r>
      <w:r>
        <w:rPr>
          <w:spacing w:val="80"/>
          <w:w w:val="150"/>
          <w:sz w:val="24"/>
        </w:rPr>
        <w:t xml:space="preserve"> </w:t>
      </w:r>
      <w:r>
        <w:rPr>
          <w:sz w:val="24"/>
        </w:rPr>
        <w:t>результата</w:t>
      </w:r>
      <w:r>
        <w:rPr>
          <w:spacing w:val="80"/>
          <w:w w:val="150"/>
          <w:sz w:val="24"/>
        </w:rPr>
        <w:t xml:space="preserve"> </w:t>
      </w:r>
      <w:r>
        <w:rPr>
          <w:sz w:val="24"/>
        </w:rPr>
        <w:t>цели</w:t>
      </w:r>
      <w:r>
        <w:rPr>
          <w:spacing w:val="80"/>
          <w:w w:val="150"/>
          <w:sz w:val="24"/>
        </w:rPr>
        <w:t xml:space="preserve"> </w:t>
      </w:r>
      <w:r>
        <w:rPr>
          <w:sz w:val="24"/>
        </w:rPr>
        <w:t>и</w:t>
      </w:r>
      <w:r>
        <w:rPr>
          <w:spacing w:val="80"/>
          <w:w w:val="150"/>
          <w:sz w:val="24"/>
        </w:rPr>
        <w:t xml:space="preserve"> </w:t>
      </w:r>
      <w:r>
        <w:rPr>
          <w:sz w:val="24"/>
        </w:rPr>
        <w:t>условиям</w:t>
      </w:r>
      <w:r>
        <w:rPr>
          <w:spacing w:val="80"/>
          <w:w w:val="150"/>
          <w:sz w:val="24"/>
        </w:rPr>
        <w:t xml:space="preserve"> </w:t>
      </w:r>
      <w:r>
        <w:rPr>
          <w:sz w:val="24"/>
        </w:rPr>
        <w:t>и</w:t>
      </w:r>
      <w:r>
        <w:rPr>
          <w:spacing w:val="80"/>
          <w:w w:val="150"/>
          <w:sz w:val="24"/>
        </w:rPr>
        <w:t xml:space="preserve"> </w:t>
      </w:r>
      <w:r>
        <w:rPr>
          <w:sz w:val="24"/>
        </w:rPr>
        <w:t>при</w:t>
      </w:r>
      <w:r>
        <w:rPr>
          <w:spacing w:val="80"/>
          <w:w w:val="150"/>
          <w:sz w:val="24"/>
        </w:rPr>
        <w:t xml:space="preserve"> </w:t>
      </w:r>
      <w:r>
        <w:rPr>
          <w:sz w:val="24"/>
        </w:rPr>
        <w:t>необходимости корректировать цель и процесс ее достижения.</w:t>
      </w:r>
    </w:p>
    <w:p w:rsidR="00D45894" w:rsidRDefault="00320178">
      <w:pPr>
        <w:pStyle w:val="1"/>
        <w:spacing w:before="6"/>
        <w:jc w:val="left"/>
      </w:pPr>
      <w:r>
        <w:t>Умения</w:t>
      </w:r>
      <w:r>
        <w:rPr>
          <w:spacing w:val="-2"/>
        </w:rPr>
        <w:t xml:space="preserve"> </w:t>
      </w:r>
      <w:r>
        <w:t>принятия</w:t>
      </w:r>
      <w:r>
        <w:rPr>
          <w:spacing w:val="-2"/>
        </w:rPr>
        <w:t xml:space="preserve"> </w:t>
      </w:r>
      <w:r>
        <w:t>себя</w:t>
      </w:r>
      <w:r>
        <w:rPr>
          <w:spacing w:val="-3"/>
        </w:rPr>
        <w:t xml:space="preserve"> </w:t>
      </w:r>
      <w:r>
        <w:t>и</w:t>
      </w:r>
      <w:r>
        <w:rPr>
          <w:spacing w:val="-1"/>
        </w:rPr>
        <w:t xml:space="preserve"> </w:t>
      </w:r>
      <w:r>
        <w:rPr>
          <w:spacing w:val="-2"/>
        </w:rPr>
        <w:t>других:</w:t>
      </w:r>
    </w:p>
    <w:p w:rsidR="00D45894" w:rsidRDefault="00320178" w:rsidP="00365E8E">
      <w:pPr>
        <w:pStyle w:val="a5"/>
        <w:numPr>
          <w:ilvl w:val="0"/>
          <w:numId w:val="157"/>
        </w:numPr>
        <w:tabs>
          <w:tab w:val="left" w:pos="1701"/>
        </w:tabs>
        <w:spacing w:before="1" w:line="237" w:lineRule="auto"/>
        <w:ind w:right="125" w:firstLine="708"/>
        <w:jc w:val="left"/>
        <w:rPr>
          <w:sz w:val="24"/>
        </w:rPr>
      </w:pPr>
      <w:r>
        <w:rPr>
          <w:sz w:val="24"/>
        </w:rPr>
        <w:t>признавать свое право на ошибку при решении задач или при реализации проекта, такое же право другого на подобные ошибки.</w:t>
      </w:r>
    </w:p>
    <w:p w:rsidR="00D45894" w:rsidRDefault="00320178">
      <w:pPr>
        <w:pStyle w:val="1"/>
        <w:spacing w:before="6" w:line="240" w:lineRule="auto"/>
        <w:ind w:right="3285" w:firstLine="60"/>
        <w:jc w:val="left"/>
      </w:pPr>
      <w:r>
        <w:t>Коммуникативные</w:t>
      </w:r>
      <w:r>
        <w:rPr>
          <w:spacing w:val="-10"/>
        </w:rPr>
        <w:t xml:space="preserve"> </w:t>
      </w:r>
      <w:r>
        <w:t>универсальные</w:t>
      </w:r>
      <w:r>
        <w:rPr>
          <w:spacing w:val="-13"/>
        </w:rPr>
        <w:t xml:space="preserve"> </w:t>
      </w:r>
      <w:r>
        <w:t>учебные</w:t>
      </w:r>
      <w:r>
        <w:rPr>
          <w:spacing w:val="-13"/>
        </w:rPr>
        <w:t xml:space="preserve"> </w:t>
      </w:r>
      <w:r>
        <w:t xml:space="preserve">действия </w:t>
      </w:r>
      <w:r>
        <w:rPr>
          <w:spacing w:val="-2"/>
        </w:rPr>
        <w:t>Общение:</w:t>
      </w:r>
    </w:p>
    <w:p w:rsidR="00D45894" w:rsidRDefault="00320178" w:rsidP="00365E8E">
      <w:pPr>
        <w:pStyle w:val="a5"/>
        <w:numPr>
          <w:ilvl w:val="0"/>
          <w:numId w:val="157"/>
        </w:numPr>
        <w:tabs>
          <w:tab w:val="left" w:pos="1701"/>
        </w:tabs>
        <w:ind w:right="123" w:firstLine="708"/>
        <w:jc w:val="left"/>
        <w:rPr>
          <w:sz w:val="24"/>
        </w:rPr>
      </w:pPr>
      <w:r>
        <w:rPr>
          <w:sz w:val="24"/>
        </w:rPr>
        <w:t xml:space="preserve">в ходе обсуждения учебного материала, планирования и осуществления учебного </w:t>
      </w:r>
      <w:r>
        <w:rPr>
          <w:spacing w:val="-2"/>
          <w:sz w:val="24"/>
        </w:rPr>
        <w:t>проекта;</w:t>
      </w:r>
    </w:p>
    <w:p w:rsidR="00D45894" w:rsidRDefault="00320178" w:rsidP="00365E8E">
      <w:pPr>
        <w:pStyle w:val="a5"/>
        <w:numPr>
          <w:ilvl w:val="0"/>
          <w:numId w:val="157"/>
        </w:numPr>
        <w:tabs>
          <w:tab w:val="left" w:pos="1701"/>
        </w:tabs>
        <w:spacing w:line="277" w:lineRule="exact"/>
        <w:ind w:left="1701" w:hanging="710"/>
        <w:jc w:val="left"/>
        <w:rPr>
          <w:sz w:val="24"/>
        </w:rPr>
      </w:pPr>
      <w:r>
        <w:rPr>
          <w:sz w:val="24"/>
        </w:rPr>
        <w:t>в</w:t>
      </w:r>
      <w:r>
        <w:rPr>
          <w:spacing w:val="-7"/>
          <w:sz w:val="24"/>
        </w:rPr>
        <w:t xml:space="preserve"> </w:t>
      </w:r>
      <w:r>
        <w:rPr>
          <w:sz w:val="24"/>
        </w:rPr>
        <w:t>рамках</w:t>
      </w:r>
      <w:r>
        <w:rPr>
          <w:spacing w:val="-1"/>
          <w:sz w:val="24"/>
        </w:rPr>
        <w:t xml:space="preserve"> </w:t>
      </w:r>
      <w:r>
        <w:rPr>
          <w:sz w:val="24"/>
        </w:rPr>
        <w:t>публичного</w:t>
      </w:r>
      <w:r>
        <w:rPr>
          <w:spacing w:val="-2"/>
          <w:sz w:val="24"/>
        </w:rPr>
        <w:t xml:space="preserve"> </w:t>
      </w:r>
      <w:r>
        <w:rPr>
          <w:sz w:val="24"/>
        </w:rPr>
        <w:t>представления</w:t>
      </w:r>
      <w:r>
        <w:rPr>
          <w:spacing w:val="-4"/>
          <w:sz w:val="24"/>
        </w:rPr>
        <w:t xml:space="preserve"> </w:t>
      </w:r>
      <w:r>
        <w:rPr>
          <w:sz w:val="24"/>
        </w:rPr>
        <w:t>результатов</w:t>
      </w:r>
      <w:r>
        <w:rPr>
          <w:spacing w:val="-4"/>
          <w:sz w:val="24"/>
        </w:rPr>
        <w:t xml:space="preserve"> </w:t>
      </w:r>
      <w:r>
        <w:rPr>
          <w:sz w:val="24"/>
        </w:rPr>
        <w:t>проектной</w:t>
      </w:r>
      <w:r>
        <w:rPr>
          <w:spacing w:val="-1"/>
          <w:sz w:val="24"/>
        </w:rPr>
        <w:t xml:space="preserve"> </w:t>
      </w:r>
      <w:r>
        <w:rPr>
          <w:spacing w:val="-2"/>
          <w:sz w:val="24"/>
        </w:rPr>
        <w:t>деятельности;</w:t>
      </w:r>
    </w:p>
    <w:p w:rsidR="00D45894" w:rsidRDefault="00320178" w:rsidP="00365E8E">
      <w:pPr>
        <w:pStyle w:val="a5"/>
        <w:numPr>
          <w:ilvl w:val="0"/>
          <w:numId w:val="157"/>
        </w:numPr>
        <w:tabs>
          <w:tab w:val="left" w:pos="1701"/>
        </w:tabs>
        <w:spacing w:line="277" w:lineRule="exact"/>
        <w:ind w:left="1701" w:hanging="710"/>
        <w:jc w:val="left"/>
        <w:rPr>
          <w:sz w:val="24"/>
        </w:rPr>
      </w:pPr>
      <w:r>
        <w:rPr>
          <w:sz w:val="24"/>
        </w:rPr>
        <w:t>в</w:t>
      </w:r>
      <w:r>
        <w:rPr>
          <w:spacing w:val="-5"/>
          <w:sz w:val="24"/>
        </w:rPr>
        <w:t xml:space="preserve"> </w:t>
      </w:r>
      <w:r>
        <w:rPr>
          <w:sz w:val="24"/>
        </w:rPr>
        <w:t>ходе</w:t>
      </w:r>
      <w:r>
        <w:rPr>
          <w:spacing w:val="-1"/>
          <w:sz w:val="24"/>
        </w:rPr>
        <w:t xml:space="preserve"> </w:t>
      </w:r>
      <w:r>
        <w:rPr>
          <w:sz w:val="24"/>
        </w:rPr>
        <w:t>совместного</w:t>
      </w:r>
      <w:r>
        <w:rPr>
          <w:spacing w:val="-5"/>
          <w:sz w:val="24"/>
        </w:rPr>
        <w:t xml:space="preserve"> </w:t>
      </w:r>
      <w:r>
        <w:rPr>
          <w:sz w:val="24"/>
        </w:rPr>
        <w:t>решения</w:t>
      </w:r>
      <w:r>
        <w:rPr>
          <w:spacing w:val="1"/>
          <w:sz w:val="24"/>
        </w:rPr>
        <w:t xml:space="preserve"> </w:t>
      </w:r>
      <w:r>
        <w:rPr>
          <w:sz w:val="24"/>
        </w:rPr>
        <w:t>задачи</w:t>
      </w:r>
      <w:r>
        <w:rPr>
          <w:spacing w:val="-3"/>
          <w:sz w:val="24"/>
        </w:rPr>
        <w:t xml:space="preserve"> </w:t>
      </w:r>
      <w:r>
        <w:rPr>
          <w:sz w:val="24"/>
        </w:rPr>
        <w:t>с</w:t>
      </w:r>
      <w:r>
        <w:rPr>
          <w:spacing w:val="-3"/>
          <w:sz w:val="24"/>
        </w:rPr>
        <w:t xml:space="preserve"> </w:t>
      </w:r>
      <w:r>
        <w:rPr>
          <w:sz w:val="24"/>
        </w:rPr>
        <w:t>использованием облачных</w:t>
      </w:r>
      <w:r>
        <w:rPr>
          <w:spacing w:val="1"/>
          <w:sz w:val="24"/>
        </w:rPr>
        <w:t xml:space="preserve"> </w:t>
      </w:r>
      <w:r>
        <w:rPr>
          <w:spacing w:val="-2"/>
          <w:sz w:val="24"/>
        </w:rPr>
        <w:t>сервисов;</w:t>
      </w:r>
    </w:p>
    <w:p w:rsidR="00D45894" w:rsidRDefault="00320178" w:rsidP="00365E8E">
      <w:pPr>
        <w:pStyle w:val="a5"/>
        <w:numPr>
          <w:ilvl w:val="0"/>
          <w:numId w:val="157"/>
        </w:numPr>
        <w:tabs>
          <w:tab w:val="left" w:pos="1701"/>
        </w:tabs>
        <w:ind w:left="1701" w:hanging="710"/>
        <w:jc w:val="left"/>
        <w:rPr>
          <w:sz w:val="24"/>
        </w:rPr>
      </w:pPr>
      <w:r>
        <w:rPr>
          <w:sz w:val="24"/>
        </w:rPr>
        <w:t>в</w:t>
      </w:r>
      <w:r>
        <w:rPr>
          <w:spacing w:val="-8"/>
          <w:sz w:val="24"/>
        </w:rPr>
        <w:t xml:space="preserve"> </w:t>
      </w:r>
      <w:r>
        <w:rPr>
          <w:sz w:val="24"/>
        </w:rPr>
        <w:t>ходе</w:t>
      </w:r>
      <w:r>
        <w:rPr>
          <w:spacing w:val="-4"/>
          <w:sz w:val="24"/>
        </w:rPr>
        <w:t xml:space="preserve"> </w:t>
      </w:r>
      <w:r>
        <w:rPr>
          <w:sz w:val="24"/>
        </w:rPr>
        <w:t>общения</w:t>
      </w:r>
      <w:r>
        <w:rPr>
          <w:spacing w:val="-5"/>
          <w:sz w:val="24"/>
        </w:rPr>
        <w:t xml:space="preserve"> </w:t>
      </w:r>
      <w:r>
        <w:rPr>
          <w:sz w:val="24"/>
        </w:rPr>
        <w:t>с</w:t>
      </w:r>
      <w:r>
        <w:rPr>
          <w:spacing w:val="-8"/>
          <w:sz w:val="24"/>
        </w:rPr>
        <w:t xml:space="preserve"> </w:t>
      </w:r>
      <w:r>
        <w:rPr>
          <w:sz w:val="24"/>
        </w:rPr>
        <w:t>представителями</w:t>
      </w:r>
      <w:r>
        <w:rPr>
          <w:spacing w:val="-3"/>
          <w:sz w:val="24"/>
        </w:rPr>
        <w:t xml:space="preserve"> </w:t>
      </w:r>
      <w:r>
        <w:rPr>
          <w:sz w:val="24"/>
        </w:rPr>
        <w:t>других</w:t>
      </w:r>
      <w:r>
        <w:rPr>
          <w:spacing w:val="-3"/>
          <w:sz w:val="24"/>
        </w:rPr>
        <w:t xml:space="preserve"> </w:t>
      </w:r>
      <w:r>
        <w:rPr>
          <w:sz w:val="24"/>
        </w:rPr>
        <w:t>культур,</w:t>
      </w:r>
      <w:r>
        <w:rPr>
          <w:spacing w:val="-7"/>
          <w:sz w:val="24"/>
        </w:rPr>
        <w:t xml:space="preserve"> </w:t>
      </w:r>
      <w:r>
        <w:rPr>
          <w:sz w:val="24"/>
        </w:rPr>
        <w:t>в</w:t>
      </w:r>
      <w:r>
        <w:rPr>
          <w:spacing w:val="-7"/>
          <w:sz w:val="24"/>
        </w:rPr>
        <w:t xml:space="preserve"> </w:t>
      </w:r>
      <w:r>
        <w:rPr>
          <w:sz w:val="24"/>
        </w:rPr>
        <w:t>частности в</w:t>
      </w:r>
      <w:r>
        <w:rPr>
          <w:spacing w:val="-7"/>
          <w:sz w:val="24"/>
        </w:rPr>
        <w:t xml:space="preserve"> </w:t>
      </w:r>
      <w:r>
        <w:rPr>
          <w:sz w:val="24"/>
        </w:rPr>
        <w:t>социальных</w:t>
      </w:r>
      <w:r>
        <w:rPr>
          <w:spacing w:val="-4"/>
          <w:sz w:val="24"/>
        </w:rPr>
        <w:t xml:space="preserve"> </w:t>
      </w:r>
      <w:r>
        <w:rPr>
          <w:spacing w:val="-2"/>
          <w:sz w:val="24"/>
        </w:rPr>
        <w:t>сетях.</w:t>
      </w:r>
    </w:p>
    <w:p w:rsidR="00D45894" w:rsidRDefault="00320178">
      <w:pPr>
        <w:pStyle w:val="1"/>
        <w:spacing w:before="2"/>
        <w:ind w:left="1051"/>
        <w:jc w:val="left"/>
      </w:pPr>
      <w:r>
        <w:t xml:space="preserve">Совместная </w:t>
      </w:r>
      <w:r>
        <w:rPr>
          <w:spacing w:val="-2"/>
        </w:rPr>
        <w:t>деятельность:</w:t>
      </w:r>
    </w:p>
    <w:p w:rsidR="00D45894" w:rsidRDefault="00320178" w:rsidP="00365E8E">
      <w:pPr>
        <w:pStyle w:val="a5"/>
        <w:numPr>
          <w:ilvl w:val="0"/>
          <w:numId w:val="157"/>
        </w:numPr>
        <w:tabs>
          <w:tab w:val="left" w:pos="1701"/>
        </w:tabs>
        <w:spacing w:line="237" w:lineRule="auto"/>
        <w:ind w:right="127" w:firstLine="708"/>
        <w:jc w:val="left"/>
        <w:rPr>
          <w:sz w:val="24"/>
        </w:rPr>
      </w:pPr>
      <w:r>
        <w:rPr>
          <w:sz w:val="24"/>
        </w:rPr>
        <w:t>понимать</w:t>
      </w:r>
      <w:r>
        <w:rPr>
          <w:spacing w:val="-17"/>
          <w:sz w:val="24"/>
        </w:rPr>
        <w:t xml:space="preserve"> </w:t>
      </w:r>
      <w:r>
        <w:rPr>
          <w:sz w:val="24"/>
        </w:rPr>
        <w:t>и</w:t>
      </w:r>
      <w:r>
        <w:rPr>
          <w:spacing w:val="-16"/>
          <w:sz w:val="24"/>
        </w:rPr>
        <w:t xml:space="preserve"> </w:t>
      </w:r>
      <w:r>
        <w:rPr>
          <w:sz w:val="24"/>
        </w:rPr>
        <w:t>использовать</w:t>
      </w:r>
      <w:r>
        <w:rPr>
          <w:spacing w:val="-15"/>
          <w:sz w:val="24"/>
        </w:rPr>
        <w:t xml:space="preserve"> </w:t>
      </w:r>
      <w:r>
        <w:rPr>
          <w:sz w:val="24"/>
        </w:rPr>
        <w:t>преимущества</w:t>
      </w:r>
      <w:r>
        <w:rPr>
          <w:spacing w:val="-15"/>
          <w:sz w:val="24"/>
        </w:rPr>
        <w:t xml:space="preserve"> </w:t>
      </w:r>
      <w:r>
        <w:rPr>
          <w:sz w:val="24"/>
        </w:rPr>
        <w:t>командной</w:t>
      </w:r>
      <w:r>
        <w:rPr>
          <w:spacing w:val="-15"/>
          <w:sz w:val="24"/>
        </w:rPr>
        <w:t xml:space="preserve"> </w:t>
      </w:r>
      <w:r>
        <w:rPr>
          <w:sz w:val="24"/>
        </w:rPr>
        <w:t>работы</w:t>
      </w:r>
      <w:r>
        <w:rPr>
          <w:spacing w:val="-15"/>
          <w:sz w:val="24"/>
        </w:rPr>
        <w:t xml:space="preserve"> </w:t>
      </w:r>
      <w:r>
        <w:rPr>
          <w:sz w:val="24"/>
        </w:rPr>
        <w:t>при</w:t>
      </w:r>
      <w:r>
        <w:rPr>
          <w:spacing w:val="-17"/>
          <w:sz w:val="24"/>
        </w:rPr>
        <w:t xml:space="preserve"> </w:t>
      </w:r>
      <w:r>
        <w:rPr>
          <w:sz w:val="24"/>
        </w:rPr>
        <w:t>реализации</w:t>
      </w:r>
      <w:r>
        <w:rPr>
          <w:spacing w:val="-15"/>
          <w:sz w:val="24"/>
        </w:rPr>
        <w:t xml:space="preserve"> </w:t>
      </w:r>
      <w:r>
        <w:rPr>
          <w:sz w:val="24"/>
        </w:rPr>
        <w:t xml:space="preserve">учебного </w:t>
      </w:r>
      <w:r>
        <w:rPr>
          <w:spacing w:val="-2"/>
          <w:sz w:val="24"/>
        </w:rPr>
        <w:t>проекта;</w:t>
      </w:r>
    </w:p>
    <w:p w:rsidR="00D45894" w:rsidRDefault="00320178" w:rsidP="00365E8E">
      <w:pPr>
        <w:pStyle w:val="a5"/>
        <w:numPr>
          <w:ilvl w:val="0"/>
          <w:numId w:val="157"/>
        </w:numPr>
        <w:tabs>
          <w:tab w:val="left" w:pos="1701"/>
          <w:tab w:val="left" w:pos="2971"/>
          <w:tab w:val="left" w:pos="4822"/>
          <w:tab w:val="left" w:pos="6204"/>
          <w:tab w:val="left" w:pos="8941"/>
          <w:tab w:val="left" w:pos="10009"/>
        </w:tabs>
        <w:spacing w:before="2"/>
        <w:ind w:right="130" w:firstLine="708"/>
        <w:jc w:val="left"/>
        <w:rPr>
          <w:sz w:val="24"/>
        </w:rPr>
      </w:pPr>
      <w:r>
        <w:rPr>
          <w:spacing w:val="-2"/>
          <w:sz w:val="24"/>
        </w:rPr>
        <w:t>понимать</w:t>
      </w:r>
      <w:r>
        <w:rPr>
          <w:sz w:val="24"/>
        </w:rPr>
        <w:tab/>
      </w:r>
      <w:r>
        <w:rPr>
          <w:spacing w:val="-2"/>
          <w:sz w:val="24"/>
        </w:rPr>
        <w:t>необходимость</w:t>
      </w:r>
      <w:r>
        <w:rPr>
          <w:sz w:val="24"/>
        </w:rPr>
        <w:tab/>
      </w:r>
      <w:r>
        <w:rPr>
          <w:spacing w:val="-2"/>
          <w:sz w:val="24"/>
        </w:rPr>
        <w:t>выработки</w:t>
      </w:r>
      <w:r>
        <w:rPr>
          <w:sz w:val="24"/>
        </w:rPr>
        <w:tab/>
      </w:r>
      <w:r>
        <w:rPr>
          <w:spacing w:val="-2"/>
          <w:sz w:val="24"/>
        </w:rPr>
        <w:t>знаково-символических</w:t>
      </w:r>
      <w:r>
        <w:rPr>
          <w:sz w:val="24"/>
        </w:rPr>
        <w:tab/>
      </w:r>
      <w:r>
        <w:rPr>
          <w:spacing w:val="-2"/>
          <w:sz w:val="24"/>
        </w:rPr>
        <w:t>средств</w:t>
      </w:r>
      <w:r>
        <w:rPr>
          <w:sz w:val="24"/>
        </w:rPr>
        <w:tab/>
      </w:r>
      <w:r>
        <w:rPr>
          <w:spacing w:val="-4"/>
          <w:sz w:val="24"/>
        </w:rPr>
        <w:t xml:space="preserve">как </w:t>
      </w:r>
      <w:r>
        <w:rPr>
          <w:sz w:val="24"/>
        </w:rPr>
        <w:t>необходимого условия успешной проектной деятельности;</w:t>
      </w:r>
    </w:p>
    <w:p w:rsidR="00D45894" w:rsidRDefault="00320178" w:rsidP="00365E8E">
      <w:pPr>
        <w:pStyle w:val="a5"/>
        <w:numPr>
          <w:ilvl w:val="0"/>
          <w:numId w:val="157"/>
        </w:numPr>
        <w:tabs>
          <w:tab w:val="left" w:pos="1701"/>
          <w:tab w:val="left" w:pos="2510"/>
          <w:tab w:val="left" w:pos="3751"/>
          <w:tab w:val="left" w:pos="5822"/>
          <w:tab w:val="left" w:pos="7485"/>
          <w:tab w:val="left" w:pos="8975"/>
          <w:tab w:val="left" w:pos="9313"/>
        </w:tabs>
        <w:spacing w:before="5" w:line="237" w:lineRule="auto"/>
        <w:ind w:right="119" w:firstLine="708"/>
        <w:jc w:val="left"/>
        <w:rPr>
          <w:sz w:val="24"/>
        </w:rPr>
      </w:pPr>
      <w:r>
        <w:rPr>
          <w:spacing w:val="-4"/>
          <w:sz w:val="24"/>
        </w:rPr>
        <w:t>уметь</w:t>
      </w:r>
      <w:r>
        <w:rPr>
          <w:sz w:val="24"/>
        </w:rPr>
        <w:tab/>
      </w:r>
      <w:r>
        <w:rPr>
          <w:spacing w:val="-2"/>
          <w:sz w:val="24"/>
        </w:rPr>
        <w:t>адекватно</w:t>
      </w:r>
      <w:r>
        <w:rPr>
          <w:sz w:val="24"/>
        </w:rPr>
        <w:tab/>
      </w:r>
      <w:r>
        <w:rPr>
          <w:spacing w:val="-2"/>
          <w:sz w:val="24"/>
        </w:rPr>
        <w:t>интерпретировать</w:t>
      </w:r>
      <w:r>
        <w:rPr>
          <w:sz w:val="24"/>
        </w:rPr>
        <w:tab/>
      </w:r>
      <w:r>
        <w:rPr>
          <w:spacing w:val="-2"/>
          <w:sz w:val="24"/>
        </w:rPr>
        <w:t>высказывания</w:t>
      </w:r>
      <w:r>
        <w:rPr>
          <w:sz w:val="24"/>
        </w:rPr>
        <w:tab/>
      </w:r>
      <w:r>
        <w:rPr>
          <w:spacing w:val="-2"/>
          <w:sz w:val="24"/>
        </w:rPr>
        <w:t>собеседника</w:t>
      </w:r>
      <w:r>
        <w:rPr>
          <w:sz w:val="24"/>
        </w:rPr>
        <w:tab/>
      </w:r>
      <w:r>
        <w:rPr>
          <w:spacing w:val="-10"/>
          <w:sz w:val="24"/>
        </w:rPr>
        <w:t>–</w:t>
      </w:r>
      <w:r>
        <w:rPr>
          <w:sz w:val="24"/>
        </w:rPr>
        <w:tab/>
      </w:r>
      <w:r>
        <w:rPr>
          <w:spacing w:val="-2"/>
          <w:sz w:val="24"/>
        </w:rPr>
        <w:t xml:space="preserve">участника </w:t>
      </w:r>
      <w:r>
        <w:rPr>
          <w:sz w:val="24"/>
        </w:rPr>
        <w:t>совместной деятельности;</w:t>
      </w:r>
    </w:p>
    <w:p w:rsidR="00D45894" w:rsidRDefault="00320178" w:rsidP="00365E8E">
      <w:pPr>
        <w:pStyle w:val="a5"/>
        <w:numPr>
          <w:ilvl w:val="0"/>
          <w:numId w:val="157"/>
        </w:numPr>
        <w:tabs>
          <w:tab w:val="left" w:pos="1701"/>
        </w:tabs>
        <w:spacing w:before="2"/>
        <w:ind w:right="126" w:firstLine="708"/>
        <w:jc w:val="left"/>
        <w:rPr>
          <w:sz w:val="24"/>
        </w:rPr>
      </w:pPr>
      <w:r>
        <w:rPr>
          <w:sz w:val="24"/>
        </w:rPr>
        <w:t>владеть</w:t>
      </w:r>
      <w:r>
        <w:rPr>
          <w:spacing w:val="40"/>
          <w:sz w:val="24"/>
        </w:rPr>
        <w:t xml:space="preserve"> </w:t>
      </w:r>
      <w:r>
        <w:rPr>
          <w:sz w:val="24"/>
        </w:rPr>
        <w:t>навыками</w:t>
      </w:r>
      <w:r>
        <w:rPr>
          <w:spacing w:val="40"/>
          <w:sz w:val="24"/>
        </w:rPr>
        <w:t xml:space="preserve"> </w:t>
      </w:r>
      <w:r>
        <w:rPr>
          <w:sz w:val="24"/>
        </w:rPr>
        <w:t>отстаивания</w:t>
      </w:r>
      <w:r>
        <w:rPr>
          <w:spacing w:val="40"/>
          <w:sz w:val="24"/>
        </w:rPr>
        <w:t xml:space="preserve"> </w:t>
      </w:r>
      <w:r>
        <w:rPr>
          <w:sz w:val="24"/>
        </w:rPr>
        <w:t>своей</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используя</w:t>
      </w:r>
      <w:r>
        <w:rPr>
          <w:spacing w:val="40"/>
          <w:sz w:val="24"/>
        </w:rPr>
        <w:t xml:space="preserve"> </w:t>
      </w:r>
      <w:r>
        <w:rPr>
          <w:sz w:val="24"/>
        </w:rPr>
        <w:t>при</w:t>
      </w:r>
      <w:r>
        <w:rPr>
          <w:spacing w:val="40"/>
          <w:sz w:val="24"/>
        </w:rPr>
        <w:t xml:space="preserve"> </w:t>
      </w:r>
      <w:r>
        <w:rPr>
          <w:sz w:val="24"/>
        </w:rPr>
        <w:t>этом</w:t>
      </w:r>
      <w:r>
        <w:rPr>
          <w:spacing w:val="40"/>
          <w:sz w:val="24"/>
        </w:rPr>
        <w:t xml:space="preserve"> </w:t>
      </w:r>
      <w:r>
        <w:rPr>
          <w:sz w:val="24"/>
        </w:rPr>
        <w:t xml:space="preserve">законы </w:t>
      </w:r>
      <w:r>
        <w:rPr>
          <w:spacing w:val="-2"/>
          <w:sz w:val="24"/>
        </w:rPr>
        <w:t>логики;</w:t>
      </w:r>
    </w:p>
    <w:p w:rsidR="00D45894" w:rsidRDefault="00320178" w:rsidP="00365E8E">
      <w:pPr>
        <w:pStyle w:val="a5"/>
        <w:numPr>
          <w:ilvl w:val="0"/>
          <w:numId w:val="157"/>
        </w:numPr>
        <w:tabs>
          <w:tab w:val="left" w:pos="1701"/>
        </w:tabs>
        <w:spacing w:before="1"/>
        <w:ind w:left="1701" w:hanging="710"/>
        <w:jc w:val="left"/>
        <w:rPr>
          <w:sz w:val="24"/>
        </w:rPr>
      </w:pPr>
      <w:r>
        <w:rPr>
          <w:sz w:val="24"/>
        </w:rPr>
        <w:t>уметь</w:t>
      </w:r>
      <w:r>
        <w:rPr>
          <w:spacing w:val="-5"/>
          <w:sz w:val="24"/>
        </w:rPr>
        <w:t xml:space="preserve"> </w:t>
      </w:r>
      <w:r>
        <w:rPr>
          <w:sz w:val="24"/>
        </w:rPr>
        <w:t>распознавать</w:t>
      </w:r>
      <w:r>
        <w:rPr>
          <w:spacing w:val="-8"/>
          <w:sz w:val="24"/>
        </w:rPr>
        <w:t xml:space="preserve"> </w:t>
      </w:r>
      <w:r>
        <w:rPr>
          <w:sz w:val="24"/>
        </w:rPr>
        <w:t>некорректную</w:t>
      </w:r>
      <w:r>
        <w:rPr>
          <w:spacing w:val="-6"/>
          <w:sz w:val="24"/>
        </w:rPr>
        <w:t xml:space="preserve"> </w:t>
      </w:r>
      <w:r>
        <w:rPr>
          <w:spacing w:val="-2"/>
          <w:sz w:val="24"/>
        </w:rPr>
        <w:t>аргументацию.</w:t>
      </w:r>
    </w:p>
    <w:p w:rsidR="00D45894" w:rsidRDefault="00D45894">
      <w:pPr>
        <w:pStyle w:val="a3"/>
        <w:spacing w:before="3"/>
        <w:ind w:left="0" w:firstLine="0"/>
        <w:jc w:val="left"/>
      </w:pPr>
    </w:p>
    <w:p w:rsidR="00D45894" w:rsidRDefault="00320178">
      <w:pPr>
        <w:ind w:left="991"/>
        <w:rPr>
          <w:b/>
          <w:sz w:val="24"/>
        </w:rPr>
      </w:pPr>
      <w:r>
        <w:rPr>
          <w:b/>
          <w:sz w:val="24"/>
        </w:rPr>
        <w:t>ФИЗИЧЕСКАЯ</w:t>
      </w:r>
      <w:r>
        <w:rPr>
          <w:b/>
          <w:spacing w:val="-8"/>
          <w:sz w:val="24"/>
        </w:rPr>
        <w:t xml:space="preserve"> </w:t>
      </w:r>
      <w:r>
        <w:rPr>
          <w:b/>
          <w:spacing w:val="-2"/>
          <w:sz w:val="24"/>
        </w:rPr>
        <w:t>КУЛЬТУРА</w:t>
      </w:r>
    </w:p>
    <w:p w:rsidR="00D45894" w:rsidRDefault="00D45894">
      <w:pPr>
        <w:pStyle w:val="a3"/>
        <w:ind w:left="0" w:firstLine="0"/>
        <w:jc w:val="left"/>
        <w:rPr>
          <w:b/>
        </w:rPr>
      </w:pPr>
    </w:p>
    <w:p w:rsidR="00D45894" w:rsidRDefault="00320178">
      <w:pPr>
        <w:ind w:left="991"/>
        <w:rPr>
          <w:b/>
          <w:sz w:val="24"/>
        </w:rPr>
      </w:pPr>
      <w:r>
        <w:rPr>
          <w:b/>
          <w:sz w:val="24"/>
        </w:rPr>
        <w:t>«Физическая</w:t>
      </w:r>
      <w:r>
        <w:rPr>
          <w:b/>
          <w:spacing w:val="-3"/>
          <w:sz w:val="24"/>
        </w:rPr>
        <w:t xml:space="preserve"> </w:t>
      </w:r>
      <w:r>
        <w:rPr>
          <w:b/>
          <w:spacing w:val="-2"/>
          <w:sz w:val="24"/>
        </w:rPr>
        <w:t>культура»</w:t>
      </w:r>
    </w:p>
    <w:p w:rsidR="00D45894" w:rsidRDefault="00320178">
      <w:pPr>
        <w:spacing w:line="274" w:lineRule="exact"/>
        <w:ind w:left="991"/>
        <w:rPr>
          <w:b/>
          <w:sz w:val="24"/>
        </w:rPr>
      </w:pPr>
      <w:r>
        <w:rPr>
          <w:b/>
          <w:sz w:val="24"/>
        </w:rPr>
        <w:t>Универсальные</w:t>
      </w:r>
      <w:r>
        <w:rPr>
          <w:b/>
          <w:spacing w:val="-1"/>
          <w:sz w:val="24"/>
        </w:rPr>
        <w:t xml:space="preserve"> </w:t>
      </w:r>
      <w:r>
        <w:rPr>
          <w:b/>
          <w:sz w:val="24"/>
        </w:rPr>
        <w:t>познавательные</w:t>
      </w:r>
      <w:r>
        <w:rPr>
          <w:b/>
          <w:spacing w:val="1"/>
          <w:sz w:val="24"/>
        </w:rPr>
        <w:t xml:space="preserve"> </w:t>
      </w:r>
      <w:r>
        <w:rPr>
          <w:b/>
          <w:spacing w:val="-2"/>
          <w:sz w:val="24"/>
        </w:rPr>
        <w:t>действия:</w:t>
      </w:r>
    </w:p>
    <w:p w:rsidR="00D45894" w:rsidRDefault="00320178" w:rsidP="00365E8E">
      <w:pPr>
        <w:pStyle w:val="a5"/>
        <w:numPr>
          <w:ilvl w:val="0"/>
          <w:numId w:val="157"/>
        </w:numPr>
        <w:tabs>
          <w:tab w:val="left" w:pos="1701"/>
        </w:tabs>
        <w:ind w:right="126" w:firstLine="708"/>
        <w:jc w:val="left"/>
        <w:rPr>
          <w:sz w:val="24"/>
        </w:rPr>
      </w:pPr>
      <w:r>
        <w:rPr>
          <w:sz w:val="24"/>
        </w:rPr>
        <w:t>проводить</w:t>
      </w:r>
      <w:r>
        <w:rPr>
          <w:spacing w:val="-1"/>
          <w:sz w:val="24"/>
        </w:rPr>
        <w:t xml:space="preserve"> </w:t>
      </w:r>
      <w:r>
        <w:rPr>
          <w:sz w:val="24"/>
        </w:rPr>
        <w:t>сравнение</w:t>
      </w:r>
      <w:r>
        <w:rPr>
          <w:spacing w:val="-3"/>
          <w:sz w:val="24"/>
        </w:rPr>
        <w:t xml:space="preserve"> </w:t>
      </w:r>
      <w:r>
        <w:rPr>
          <w:sz w:val="24"/>
        </w:rPr>
        <w:t>соревновательных упражнений</w:t>
      </w:r>
      <w:r>
        <w:rPr>
          <w:spacing w:val="-5"/>
          <w:sz w:val="24"/>
        </w:rPr>
        <w:t xml:space="preserve"> </w:t>
      </w:r>
      <w:r>
        <w:rPr>
          <w:sz w:val="24"/>
        </w:rPr>
        <w:t>Олимпийских</w:t>
      </w:r>
      <w:r>
        <w:rPr>
          <w:spacing w:val="-8"/>
          <w:sz w:val="24"/>
        </w:rPr>
        <w:t xml:space="preserve"> </w:t>
      </w:r>
      <w:r>
        <w:rPr>
          <w:sz w:val="24"/>
        </w:rPr>
        <w:t>игр</w:t>
      </w:r>
      <w:r>
        <w:rPr>
          <w:spacing w:val="-1"/>
          <w:sz w:val="24"/>
        </w:rPr>
        <w:t xml:space="preserve"> </w:t>
      </w:r>
      <w:r>
        <w:rPr>
          <w:sz w:val="24"/>
        </w:rPr>
        <w:t>древности</w:t>
      </w:r>
      <w:r>
        <w:rPr>
          <w:spacing w:val="-3"/>
          <w:sz w:val="24"/>
        </w:rPr>
        <w:t xml:space="preserve"> </w:t>
      </w:r>
      <w:r>
        <w:rPr>
          <w:sz w:val="24"/>
        </w:rPr>
        <w:t>и современных Олимпийских игр, выявлять их общность и различия;</w:t>
      </w:r>
    </w:p>
    <w:p w:rsidR="00D45894" w:rsidRDefault="00320178" w:rsidP="00365E8E">
      <w:pPr>
        <w:pStyle w:val="a5"/>
        <w:numPr>
          <w:ilvl w:val="0"/>
          <w:numId w:val="157"/>
        </w:numPr>
        <w:tabs>
          <w:tab w:val="left" w:pos="1701"/>
        </w:tabs>
        <w:ind w:right="129" w:firstLine="708"/>
        <w:jc w:val="left"/>
        <w:rPr>
          <w:sz w:val="24"/>
        </w:rPr>
      </w:pPr>
      <w:r>
        <w:rPr>
          <w:sz w:val="24"/>
        </w:rPr>
        <w:t>осмысливать</w:t>
      </w:r>
      <w:r>
        <w:rPr>
          <w:spacing w:val="-9"/>
          <w:sz w:val="24"/>
        </w:rPr>
        <w:t xml:space="preserve"> </w:t>
      </w:r>
      <w:r>
        <w:rPr>
          <w:sz w:val="24"/>
        </w:rPr>
        <w:t>Олимпийскую</w:t>
      </w:r>
      <w:r>
        <w:rPr>
          <w:spacing w:val="-10"/>
          <w:sz w:val="24"/>
        </w:rPr>
        <w:t xml:space="preserve"> </w:t>
      </w:r>
      <w:r>
        <w:rPr>
          <w:sz w:val="24"/>
        </w:rPr>
        <w:t>хартию</w:t>
      </w:r>
      <w:r>
        <w:rPr>
          <w:spacing w:val="-10"/>
          <w:sz w:val="24"/>
        </w:rPr>
        <w:t xml:space="preserve"> </w:t>
      </w:r>
      <w:r>
        <w:rPr>
          <w:sz w:val="24"/>
        </w:rPr>
        <w:t>как</w:t>
      </w:r>
      <w:r>
        <w:rPr>
          <w:spacing w:val="-10"/>
          <w:sz w:val="24"/>
        </w:rPr>
        <w:t xml:space="preserve"> </w:t>
      </w:r>
      <w:r>
        <w:rPr>
          <w:sz w:val="24"/>
        </w:rPr>
        <w:t>основополагающий</w:t>
      </w:r>
      <w:r>
        <w:rPr>
          <w:spacing w:val="-8"/>
          <w:sz w:val="24"/>
        </w:rPr>
        <w:t xml:space="preserve"> </w:t>
      </w:r>
      <w:r>
        <w:rPr>
          <w:sz w:val="24"/>
        </w:rPr>
        <w:t>документ</w:t>
      </w:r>
      <w:r>
        <w:rPr>
          <w:spacing w:val="-10"/>
          <w:sz w:val="24"/>
        </w:rPr>
        <w:t xml:space="preserve"> </w:t>
      </w:r>
      <w:r>
        <w:rPr>
          <w:sz w:val="24"/>
        </w:rPr>
        <w:t>современного олимпийского движения, приводить примеры её гуманистической направленности;</w:t>
      </w:r>
    </w:p>
    <w:p w:rsidR="00D45894" w:rsidRDefault="00D45894">
      <w:pPr>
        <w:pStyle w:val="a5"/>
        <w:jc w:val="left"/>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57"/>
        </w:numPr>
        <w:tabs>
          <w:tab w:val="left" w:pos="1701"/>
        </w:tabs>
        <w:spacing w:before="75"/>
        <w:ind w:right="128" w:firstLine="708"/>
        <w:jc w:val="right"/>
        <w:rPr>
          <w:sz w:val="24"/>
        </w:rPr>
      </w:pPr>
      <w:r>
        <w:rPr>
          <w:sz w:val="24"/>
        </w:rPr>
        <w:t>анализировать</w:t>
      </w:r>
      <w:r>
        <w:rPr>
          <w:spacing w:val="40"/>
          <w:sz w:val="24"/>
        </w:rPr>
        <w:t xml:space="preserve"> </w:t>
      </w:r>
      <w:r>
        <w:rPr>
          <w:sz w:val="24"/>
        </w:rPr>
        <w:t>влияние</w:t>
      </w:r>
      <w:r>
        <w:rPr>
          <w:spacing w:val="40"/>
          <w:sz w:val="24"/>
        </w:rPr>
        <w:t xml:space="preserve"> </w:t>
      </w:r>
      <w:r>
        <w:rPr>
          <w:sz w:val="24"/>
        </w:rPr>
        <w:t>занятий</w:t>
      </w:r>
      <w:r>
        <w:rPr>
          <w:spacing w:val="40"/>
          <w:sz w:val="24"/>
        </w:rPr>
        <w:t xml:space="preserve"> </w:t>
      </w:r>
      <w:r>
        <w:rPr>
          <w:sz w:val="24"/>
        </w:rPr>
        <w:t>физической</w:t>
      </w:r>
      <w:r>
        <w:rPr>
          <w:spacing w:val="40"/>
          <w:sz w:val="24"/>
        </w:rPr>
        <w:t xml:space="preserve"> </w:t>
      </w:r>
      <w:r>
        <w:rPr>
          <w:sz w:val="24"/>
        </w:rPr>
        <w:t>культурой</w:t>
      </w:r>
      <w:r>
        <w:rPr>
          <w:spacing w:val="40"/>
          <w:sz w:val="24"/>
        </w:rPr>
        <w:t xml:space="preserve"> </w:t>
      </w:r>
      <w:r>
        <w:rPr>
          <w:sz w:val="24"/>
        </w:rPr>
        <w:t>и</w:t>
      </w:r>
      <w:r>
        <w:rPr>
          <w:spacing w:val="40"/>
          <w:sz w:val="24"/>
        </w:rPr>
        <w:t xml:space="preserve"> </w:t>
      </w:r>
      <w:r>
        <w:rPr>
          <w:sz w:val="24"/>
        </w:rPr>
        <w:t>спортом</w:t>
      </w:r>
      <w:r>
        <w:rPr>
          <w:spacing w:val="40"/>
          <w:sz w:val="24"/>
        </w:rPr>
        <w:t xml:space="preserve"> </w:t>
      </w:r>
      <w:r>
        <w:rPr>
          <w:sz w:val="24"/>
        </w:rPr>
        <w:t>на</w:t>
      </w:r>
      <w:r>
        <w:rPr>
          <w:spacing w:val="40"/>
          <w:sz w:val="24"/>
        </w:rPr>
        <w:t xml:space="preserve"> </w:t>
      </w:r>
      <w:r>
        <w:rPr>
          <w:sz w:val="24"/>
        </w:rPr>
        <w:t>воспитание положительных</w:t>
      </w:r>
      <w:r>
        <w:rPr>
          <w:spacing w:val="-7"/>
          <w:sz w:val="24"/>
        </w:rPr>
        <w:t xml:space="preserve"> </w:t>
      </w:r>
      <w:r>
        <w:rPr>
          <w:sz w:val="24"/>
        </w:rPr>
        <w:t>качеств</w:t>
      </w:r>
      <w:r>
        <w:rPr>
          <w:spacing w:val="-10"/>
          <w:sz w:val="24"/>
        </w:rPr>
        <w:t xml:space="preserve"> </w:t>
      </w:r>
      <w:r>
        <w:rPr>
          <w:sz w:val="24"/>
        </w:rPr>
        <w:t>личности,</w:t>
      </w:r>
      <w:r>
        <w:rPr>
          <w:spacing w:val="-5"/>
          <w:sz w:val="24"/>
        </w:rPr>
        <w:t xml:space="preserve"> </w:t>
      </w:r>
      <w:r>
        <w:rPr>
          <w:sz w:val="24"/>
        </w:rPr>
        <w:t>устанавливать</w:t>
      </w:r>
      <w:r>
        <w:rPr>
          <w:spacing w:val="-6"/>
          <w:sz w:val="24"/>
        </w:rPr>
        <w:t xml:space="preserve"> </w:t>
      </w:r>
      <w:r>
        <w:rPr>
          <w:sz w:val="24"/>
        </w:rPr>
        <w:t>возможность</w:t>
      </w:r>
      <w:r>
        <w:rPr>
          <w:spacing w:val="-6"/>
          <w:sz w:val="24"/>
        </w:rPr>
        <w:t xml:space="preserve"> </w:t>
      </w:r>
      <w:r>
        <w:rPr>
          <w:sz w:val="24"/>
        </w:rPr>
        <w:t>профилактики</w:t>
      </w:r>
      <w:r>
        <w:rPr>
          <w:spacing w:val="-7"/>
          <w:sz w:val="24"/>
        </w:rPr>
        <w:t xml:space="preserve"> </w:t>
      </w:r>
      <w:r>
        <w:rPr>
          <w:sz w:val="24"/>
        </w:rPr>
        <w:t>вредных</w:t>
      </w:r>
      <w:r>
        <w:rPr>
          <w:spacing w:val="-5"/>
          <w:sz w:val="24"/>
        </w:rPr>
        <w:t xml:space="preserve"> </w:t>
      </w:r>
      <w:r>
        <w:rPr>
          <w:spacing w:val="-2"/>
          <w:sz w:val="24"/>
        </w:rPr>
        <w:t>привычек;</w:t>
      </w:r>
    </w:p>
    <w:p w:rsidR="00D45894" w:rsidRDefault="00320178" w:rsidP="00365E8E">
      <w:pPr>
        <w:pStyle w:val="a5"/>
        <w:numPr>
          <w:ilvl w:val="0"/>
          <w:numId w:val="157"/>
        </w:numPr>
        <w:tabs>
          <w:tab w:val="left" w:pos="1700"/>
        </w:tabs>
        <w:spacing w:before="2"/>
        <w:ind w:right="128" w:firstLine="708"/>
        <w:rPr>
          <w:sz w:val="24"/>
        </w:rPr>
      </w:pPr>
      <w:r>
        <w:rPr>
          <w:sz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D45894" w:rsidRDefault="00320178" w:rsidP="00365E8E">
      <w:pPr>
        <w:pStyle w:val="a5"/>
        <w:numPr>
          <w:ilvl w:val="0"/>
          <w:numId w:val="157"/>
        </w:numPr>
        <w:tabs>
          <w:tab w:val="left" w:pos="1700"/>
        </w:tabs>
        <w:ind w:right="124" w:firstLine="708"/>
        <w:rPr>
          <w:sz w:val="24"/>
        </w:rPr>
      </w:pPr>
      <w:r>
        <w:rPr>
          <w:sz w:val="24"/>
        </w:rPr>
        <w:t>устанавливать причинно-следственную связь между планированием режима дня и изменениями показателей работоспособности;</w:t>
      </w:r>
    </w:p>
    <w:p w:rsidR="00D45894" w:rsidRDefault="00320178" w:rsidP="00365E8E">
      <w:pPr>
        <w:pStyle w:val="a5"/>
        <w:numPr>
          <w:ilvl w:val="0"/>
          <w:numId w:val="157"/>
        </w:numPr>
        <w:tabs>
          <w:tab w:val="left" w:pos="1700"/>
        </w:tabs>
        <w:ind w:right="125" w:firstLine="708"/>
        <w:rPr>
          <w:sz w:val="24"/>
        </w:rPr>
      </w:pPr>
      <w:r>
        <w:rPr>
          <w:sz w:val="24"/>
        </w:rPr>
        <w:t>устанавливать связь негативного влияния</w:t>
      </w:r>
      <w:r>
        <w:rPr>
          <w:spacing w:val="-1"/>
          <w:sz w:val="24"/>
        </w:rPr>
        <w:t xml:space="preserve"> </w:t>
      </w:r>
      <w:r>
        <w:rPr>
          <w:sz w:val="24"/>
        </w:rPr>
        <w:t>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D45894" w:rsidRDefault="00320178" w:rsidP="00365E8E">
      <w:pPr>
        <w:pStyle w:val="a5"/>
        <w:numPr>
          <w:ilvl w:val="0"/>
          <w:numId w:val="157"/>
        </w:numPr>
        <w:tabs>
          <w:tab w:val="left" w:pos="1700"/>
        </w:tabs>
        <w:spacing w:before="1" w:line="237" w:lineRule="auto"/>
        <w:ind w:right="126" w:firstLine="708"/>
        <w:rPr>
          <w:sz w:val="24"/>
        </w:rPr>
      </w:pPr>
      <w:r>
        <w:rPr>
          <w:sz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D45894" w:rsidRDefault="00320178" w:rsidP="00365E8E">
      <w:pPr>
        <w:pStyle w:val="a5"/>
        <w:numPr>
          <w:ilvl w:val="0"/>
          <w:numId w:val="157"/>
        </w:numPr>
        <w:tabs>
          <w:tab w:val="left" w:pos="1700"/>
        </w:tabs>
        <w:spacing w:before="3"/>
        <w:ind w:right="124" w:firstLine="708"/>
        <w:rPr>
          <w:sz w:val="24"/>
        </w:rPr>
      </w:pPr>
      <w:r>
        <w:rPr>
          <w:sz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45894" w:rsidRDefault="00320178" w:rsidP="00365E8E">
      <w:pPr>
        <w:pStyle w:val="a5"/>
        <w:numPr>
          <w:ilvl w:val="0"/>
          <w:numId w:val="157"/>
        </w:numPr>
        <w:tabs>
          <w:tab w:val="left" w:pos="1700"/>
        </w:tabs>
        <w:spacing w:before="4" w:line="237" w:lineRule="auto"/>
        <w:ind w:right="123" w:firstLine="708"/>
        <w:rPr>
          <w:sz w:val="24"/>
        </w:rPr>
      </w:pPr>
      <w:r>
        <w:rPr>
          <w:sz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D45894" w:rsidRDefault="00320178">
      <w:pPr>
        <w:pStyle w:val="1"/>
      </w:pPr>
      <w:r>
        <w:t>Универсальные</w:t>
      </w:r>
      <w:r>
        <w:rPr>
          <w:spacing w:val="-4"/>
        </w:rPr>
        <w:t xml:space="preserve"> </w:t>
      </w:r>
      <w:r>
        <w:t>коммуникативные</w:t>
      </w:r>
      <w:r>
        <w:rPr>
          <w:spacing w:val="-3"/>
        </w:rPr>
        <w:t xml:space="preserve"> </w:t>
      </w:r>
      <w:r>
        <w:rPr>
          <w:spacing w:val="-2"/>
        </w:rPr>
        <w:t>действия:</w:t>
      </w:r>
    </w:p>
    <w:p w:rsidR="00D45894" w:rsidRDefault="00320178" w:rsidP="00365E8E">
      <w:pPr>
        <w:pStyle w:val="a5"/>
        <w:numPr>
          <w:ilvl w:val="0"/>
          <w:numId w:val="157"/>
        </w:numPr>
        <w:tabs>
          <w:tab w:val="left" w:pos="1700"/>
        </w:tabs>
        <w:ind w:right="124" w:firstLine="708"/>
        <w:rPr>
          <w:sz w:val="24"/>
        </w:rPr>
      </w:pPr>
      <w:r>
        <w:rPr>
          <w:sz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D45894" w:rsidRDefault="00320178" w:rsidP="00365E8E">
      <w:pPr>
        <w:pStyle w:val="a5"/>
        <w:numPr>
          <w:ilvl w:val="0"/>
          <w:numId w:val="157"/>
        </w:numPr>
        <w:tabs>
          <w:tab w:val="left" w:pos="1700"/>
        </w:tabs>
        <w:ind w:right="123" w:firstLine="708"/>
        <w:rPr>
          <w:sz w:val="24"/>
        </w:rPr>
      </w:pPr>
      <w:r>
        <w:rPr>
          <w:sz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D45894" w:rsidRDefault="00320178" w:rsidP="00365E8E">
      <w:pPr>
        <w:pStyle w:val="a5"/>
        <w:numPr>
          <w:ilvl w:val="0"/>
          <w:numId w:val="157"/>
        </w:numPr>
        <w:tabs>
          <w:tab w:val="left" w:pos="1700"/>
        </w:tabs>
        <w:ind w:right="124" w:firstLine="708"/>
        <w:rPr>
          <w:sz w:val="24"/>
        </w:rPr>
      </w:pPr>
      <w:r>
        <w:rPr>
          <w:sz w:val="24"/>
        </w:rPr>
        <w:t>описывать и анализировать технику разучиваемого упражнения, выделять фазы и элементы</w:t>
      </w:r>
      <w:r>
        <w:rPr>
          <w:spacing w:val="-15"/>
          <w:sz w:val="24"/>
        </w:rPr>
        <w:t xml:space="preserve"> </w:t>
      </w:r>
      <w:r>
        <w:rPr>
          <w:sz w:val="24"/>
        </w:rPr>
        <w:t>движений,</w:t>
      </w:r>
      <w:r>
        <w:rPr>
          <w:spacing w:val="-15"/>
          <w:sz w:val="24"/>
        </w:rPr>
        <w:t xml:space="preserve"> </w:t>
      </w:r>
      <w:r>
        <w:rPr>
          <w:sz w:val="24"/>
        </w:rPr>
        <w:t>подбирать</w:t>
      </w:r>
      <w:r>
        <w:rPr>
          <w:spacing w:val="-15"/>
          <w:sz w:val="24"/>
        </w:rPr>
        <w:t xml:space="preserve"> </w:t>
      </w:r>
      <w:r>
        <w:rPr>
          <w:sz w:val="24"/>
        </w:rPr>
        <w:t>подготовительные</w:t>
      </w:r>
      <w:r>
        <w:rPr>
          <w:spacing w:val="-15"/>
          <w:sz w:val="24"/>
        </w:rPr>
        <w:t xml:space="preserve"> </w:t>
      </w:r>
      <w:r>
        <w:rPr>
          <w:sz w:val="24"/>
        </w:rPr>
        <w:t>упражнения</w:t>
      </w:r>
      <w:r>
        <w:rPr>
          <w:spacing w:val="-15"/>
          <w:sz w:val="24"/>
        </w:rPr>
        <w:t xml:space="preserve"> </w:t>
      </w:r>
      <w:r>
        <w:rPr>
          <w:sz w:val="24"/>
        </w:rPr>
        <w:t>и</w:t>
      </w:r>
      <w:r>
        <w:rPr>
          <w:spacing w:val="-15"/>
          <w:sz w:val="24"/>
        </w:rPr>
        <w:t xml:space="preserve"> </w:t>
      </w:r>
      <w:r>
        <w:rPr>
          <w:sz w:val="24"/>
        </w:rPr>
        <w:t>планировать</w:t>
      </w:r>
      <w:r>
        <w:rPr>
          <w:spacing w:val="-15"/>
          <w:sz w:val="24"/>
        </w:rPr>
        <w:t xml:space="preserve"> </w:t>
      </w:r>
      <w:r>
        <w:rPr>
          <w:sz w:val="24"/>
        </w:rPr>
        <w:t>последовательность решения задач обучения;</w:t>
      </w:r>
    </w:p>
    <w:p w:rsidR="00D45894" w:rsidRDefault="00320178" w:rsidP="00365E8E">
      <w:pPr>
        <w:pStyle w:val="a5"/>
        <w:numPr>
          <w:ilvl w:val="0"/>
          <w:numId w:val="157"/>
        </w:numPr>
        <w:tabs>
          <w:tab w:val="left" w:pos="1700"/>
        </w:tabs>
        <w:spacing w:line="276" w:lineRule="exact"/>
        <w:ind w:left="1700" w:hanging="709"/>
        <w:rPr>
          <w:sz w:val="24"/>
        </w:rPr>
      </w:pPr>
      <w:r>
        <w:rPr>
          <w:sz w:val="24"/>
        </w:rPr>
        <w:t>оценивать</w:t>
      </w:r>
      <w:r>
        <w:rPr>
          <w:spacing w:val="-1"/>
          <w:sz w:val="24"/>
        </w:rPr>
        <w:t xml:space="preserve"> </w:t>
      </w:r>
      <w:r>
        <w:rPr>
          <w:sz w:val="24"/>
        </w:rPr>
        <w:t>эффективность</w:t>
      </w:r>
      <w:r>
        <w:rPr>
          <w:spacing w:val="-2"/>
          <w:sz w:val="24"/>
        </w:rPr>
        <w:t xml:space="preserve"> </w:t>
      </w:r>
      <w:r>
        <w:rPr>
          <w:sz w:val="24"/>
        </w:rPr>
        <w:t>обучения</w:t>
      </w:r>
      <w:r>
        <w:rPr>
          <w:spacing w:val="-1"/>
          <w:sz w:val="24"/>
        </w:rPr>
        <w:t xml:space="preserve"> </w:t>
      </w:r>
      <w:r>
        <w:rPr>
          <w:sz w:val="24"/>
        </w:rPr>
        <w:t>посредством</w:t>
      </w:r>
      <w:r>
        <w:rPr>
          <w:spacing w:val="-6"/>
          <w:sz w:val="24"/>
        </w:rPr>
        <w:t xml:space="preserve"> </w:t>
      </w:r>
      <w:r>
        <w:rPr>
          <w:sz w:val="24"/>
        </w:rPr>
        <w:t>сравнения</w:t>
      </w:r>
      <w:r>
        <w:rPr>
          <w:spacing w:val="-3"/>
          <w:sz w:val="24"/>
        </w:rPr>
        <w:t xml:space="preserve"> </w:t>
      </w:r>
      <w:r>
        <w:rPr>
          <w:sz w:val="24"/>
        </w:rPr>
        <w:t>с</w:t>
      </w:r>
      <w:r>
        <w:rPr>
          <w:spacing w:val="-4"/>
          <w:sz w:val="24"/>
        </w:rPr>
        <w:t xml:space="preserve"> </w:t>
      </w:r>
      <w:r>
        <w:rPr>
          <w:sz w:val="24"/>
        </w:rPr>
        <w:t>эталонным</w:t>
      </w:r>
      <w:r>
        <w:rPr>
          <w:spacing w:val="-1"/>
          <w:sz w:val="24"/>
        </w:rPr>
        <w:t xml:space="preserve"> </w:t>
      </w:r>
      <w:r>
        <w:rPr>
          <w:spacing w:val="-2"/>
          <w:sz w:val="24"/>
        </w:rPr>
        <w:t>образцом;</w:t>
      </w:r>
    </w:p>
    <w:p w:rsidR="00D45894" w:rsidRDefault="00320178" w:rsidP="00365E8E">
      <w:pPr>
        <w:pStyle w:val="a5"/>
        <w:numPr>
          <w:ilvl w:val="0"/>
          <w:numId w:val="157"/>
        </w:numPr>
        <w:tabs>
          <w:tab w:val="left" w:pos="1700"/>
        </w:tabs>
        <w:spacing w:before="1"/>
        <w:ind w:right="126" w:firstLine="708"/>
        <w:rPr>
          <w:sz w:val="24"/>
        </w:rPr>
      </w:pPr>
      <w:r>
        <w:rPr>
          <w:sz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D45894" w:rsidRDefault="00320178" w:rsidP="00365E8E">
      <w:pPr>
        <w:pStyle w:val="a5"/>
        <w:numPr>
          <w:ilvl w:val="0"/>
          <w:numId w:val="157"/>
        </w:numPr>
        <w:tabs>
          <w:tab w:val="left" w:pos="1700"/>
        </w:tabs>
        <w:ind w:right="123" w:firstLine="708"/>
        <w:rPr>
          <w:sz w:val="24"/>
        </w:rPr>
      </w:pPr>
      <w:r>
        <w:rPr>
          <w:sz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D45894" w:rsidRDefault="00320178">
      <w:pPr>
        <w:pStyle w:val="1"/>
        <w:spacing w:before="3"/>
      </w:pPr>
      <w:r>
        <w:t>Универсальные</w:t>
      </w:r>
      <w:r>
        <w:rPr>
          <w:spacing w:val="-3"/>
        </w:rPr>
        <w:t xml:space="preserve"> </w:t>
      </w:r>
      <w:r>
        <w:t xml:space="preserve">учебные регулятивные </w:t>
      </w:r>
      <w:r>
        <w:rPr>
          <w:spacing w:val="-2"/>
        </w:rPr>
        <w:t>действия:</w:t>
      </w:r>
    </w:p>
    <w:p w:rsidR="00D45894" w:rsidRDefault="00320178" w:rsidP="00365E8E">
      <w:pPr>
        <w:pStyle w:val="a5"/>
        <w:numPr>
          <w:ilvl w:val="0"/>
          <w:numId w:val="157"/>
        </w:numPr>
        <w:tabs>
          <w:tab w:val="left" w:pos="1700"/>
        </w:tabs>
        <w:ind w:right="125" w:firstLine="708"/>
        <w:rPr>
          <w:sz w:val="24"/>
        </w:rPr>
      </w:pPr>
      <w:r>
        <w:rPr>
          <w:sz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D45894" w:rsidRDefault="00320178" w:rsidP="00365E8E">
      <w:pPr>
        <w:pStyle w:val="a5"/>
        <w:numPr>
          <w:ilvl w:val="0"/>
          <w:numId w:val="157"/>
        </w:numPr>
        <w:tabs>
          <w:tab w:val="left" w:pos="1700"/>
        </w:tabs>
        <w:ind w:right="125" w:firstLine="708"/>
        <w:rPr>
          <w:sz w:val="24"/>
        </w:rPr>
      </w:pPr>
      <w:r>
        <w:rPr>
          <w:sz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D45894" w:rsidRDefault="00320178" w:rsidP="00365E8E">
      <w:pPr>
        <w:pStyle w:val="a5"/>
        <w:numPr>
          <w:ilvl w:val="0"/>
          <w:numId w:val="157"/>
        </w:numPr>
        <w:tabs>
          <w:tab w:val="left" w:pos="1700"/>
        </w:tabs>
        <w:ind w:right="125" w:firstLine="708"/>
        <w:rPr>
          <w:sz w:val="24"/>
        </w:rPr>
      </w:pPr>
      <w:r>
        <w:rPr>
          <w:sz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w:t>
      </w:r>
      <w:r>
        <w:rPr>
          <w:spacing w:val="-15"/>
          <w:sz w:val="24"/>
        </w:rPr>
        <w:t xml:space="preserve"> </w:t>
      </w:r>
      <w:r>
        <w:rPr>
          <w:sz w:val="24"/>
        </w:rPr>
        <w:t>ситуаций,</w:t>
      </w:r>
      <w:r>
        <w:rPr>
          <w:spacing w:val="-15"/>
          <w:sz w:val="24"/>
        </w:rPr>
        <w:t xml:space="preserve"> </w:t>
      </w:r>
      <w:r>
        <w:rPr>
          <w:sz w:val="24"/>
        </w:rPr>
        <w:t>признавать</w:t>
      </w:r>
      <w:r>
        <w:rPr>
          <w:spacing w:val="-15"/>
          <w:sz w:val="24"/>
        </w:rPr>
        <w:t xml:space="preserve"> </w:t>
      </w:r>
      <w:r>
        <w:rPr>
          <w:sz w:val="24"/>
        </w:rPr>
        <w:t>своё</w:t>
      </w:r>
      <w:r>
        <w:rPr>
          <w:spacing w:val="-15"/>
          <w:sz w:val="24"/>
        </w:rPr>
        <w:t xml:space="preserve"> </w:t>
      </w:r>
      <w:r>
        <w:rPr>
          <w:sz w:val="24"/>
        </w:rPr>
        <w:t>право</w:t>
      </w:r>
      <w:r>
        <w:rPr>
          <w:spacing w:val="-15"/>
          <w:sz w:val="24"/>
        </w:rPr>
        <w:t xml:space="preserve"> </w:t>
      </w:r>
      <w:r>
        <w:rPr>
          <w:sz w:val="24"/>
        </w:rPr>
        <w:t>и</w:t>
      </w:r>
      <w:r>
        <w:rPr>
          <w:spacing w:val="-15"/>
          <w:sz w:val="24"/>
        </w:rPr>
        <w:t xml:space="preserve"> </w:t>
      </w:r>
      <w:r>
        <w:rPr>
          <w:sz w:val="24"/>
        </w:rPr>
        <w:t>право</w:t>
      </w:r>
      <w:r>
        <w:rPr>
          <w:spacing w:val="-14"/>
          <w:sz w:val="24"/>
        </w:rPr>
        <w:t xml:space="preserve"> </w:t>
      </w:r>
      <w:r>
        <w:rPr>
          <w:sz w:val="24"/>
        </w:rPr>
        <w:t>других</w:t>
      </w:r>
      <w:r>
        <w:rPr>
          <w:spacing w:val="-15"/>
          <w:sz w:val="24"/>
        </w:rPr>
        <w:t xml:space="preserve"> </w:t>
      </w:r>
      <w:r>
        <w:rPr>
          <w:sz w:val="24"/>
        </w:rPr>
        <w:t>на</w:t>
      </w:r>
      <w:r>
        <w:rPr>
          <w:spacing w:val="-15"/>
          <w:sz w:val="24"/>
        </w:rPr>
        <w:t xml:space="preserve"> </w:t>
      </w:r>
      <w:r>
        <w:rPr>
          <w:sz w:val="24"/>
        </w:rPr>
        <w:t>ошибку,</w:t>
      </w:r>
      <w:r>
        <w:rPr>
          <w:spacing w:val="-15"/>
          <w:sz w:val="24"/>
        </w:rPr>
        <w:t xml:space="preserve"> </w:t>
      </w:r>
      <w:r>
        <w:rPr>
          <w:sz w:val="24"/>
        </w:rPr>
        <w:t>право</w:t>
      </w:r>
      <w:r>
        <w:rPr>
          <w:spacing w:val="-14"/>
          <w:sz w:val="24"/>
        </w:rPr>
        <w:t xml:space="preserve"> </w:t>
      </w:r>
      <w:r>
        <w:rPr>
          <w:sz w:val="24"/>
        </w:rPr>
        <w:t>на</w:t>
      </w:r>
      <w:r>
        <w:rPr>
          <w:spacing w:val="-13"/>
          <w:sz w:val="24"/>
        </w:rPr>
        <w:t xml:space="preserve"> </w:t>
      </w:r>
      <w:r>
        <w:rPr>
          <w:sz w:val="24"/>
        </w:rPr>
        <w:t>её</w:t>
      </w:r>
      <w:r>
        <w:rPr>
          <w:spacing w:val="-15"/>
          <w:sz w:val="24"/>
        </w:rPr>
        <w:t xml:space="preserve"> </w:t>
      </w:r>
      <w:r>
        <w:rPr>
          <w:sz w:val="24"/>
        </w:rPr>
        <w:t xml:space="preserve">совместное </w:t>
      </w:r>
      <w:r>
        <w:rPr>
          <w:spacing w:val="-2"/>
          <w:sz w:val="24"/>
        </w:rPr>
        <w:t>исправление;</w:t>
      </w:r>
    </w:p>
    <w:p w:rsidR="00D45894" w:rsidRDefault="00320178" w:rsidP="00365E8E">
      <w:pPr>
        <w:pStyle w:val="a5"/>
        <w:numPr>
          <w:ilvl w:val="0"/>
          <w:numId w:val="157"/>
        </w:numPr>
        <w:tabs>
          <w:tab w:val="left" w:pos="1700"/>
        </w:tabs>
        <w:ind w:right="127" w:firstLine="708"/>
        <w:rPr>
          <w:sz w:val="24"/>
        </w:rPr>
      </w:pPr>
      <w:r>
        <w:rPr>
          <w:sz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D45894" w:rsidRDefault="00320178" w:rsidP="00365E8E">
      <w:pPr>
        <w:pStyle w:val="a5"/>
        <w:numPr>
          <w:ilvl w:val="0"/>
          <w:numId w:val="157"/>
        </w:numPr>
        <w:tabs>
          <w:tab w:val="left" w:pos="1700"/>
        </w:tabs>
        <w:ind w:right="126" w:firstLine="708"/>
        <w:rPr>
          <w:sz w:val="24"/>
        </w:rPr>
      </w:pPr>
      <w:r>
        <w:rPr>
          <w:sz w:val="24"/>
        </w:rPr>
        <w:t>организовывать оказание первой помощи при травмах и ушибах во время самостоятельных</w:t>
      </w:r>
      <w:r>
        <w:rPr>
          <w:spacing w:val="-15"/>
          <w:sz w:val="24"/>
        </w:rPr>
        <w:t xml:space="preserve"> </w:t>
      </w:r>
      <w:r>
        <w:rPr>
          <w:sz w:val="24"/>
        </w:rPr>
        <w:t>занятий</w:t>
      </w:r>
      <w:r>
        <w:rPr>
          <w:spacing w:val="-15"/>
          <w:sz w:val="24"/>
        </w:rPr>
        <w:t xml:space="preserve"> </w:t>
      </w:r>
      <w:r>
        <w:rPr>
          <w:sz w:val="24"/>
        </w:rPr>
        <w:t>физической</w:t>
      </w:r>
      <w:r>
        <w:rPr>
          <w:spacing w:val="-15"/>
          <w:sz w:val="24"/>
        </w:rPr>
        <w:t xml:space="preserve"> </w:t>
      </w:r>
      <w:r>
        <w:rPr>
          <w:sz w:val="24"/>
        </w:rPr>
        <w:t>культурой</w:t>
      </w:r>
      <w:r>
        <w:rPr>
          <w:spacing w:val="-15"/>
          <w:sz w:val="24"/>
        </w:rPr>
        <w:t xml:space="preserve"> </w:t>
      </w:r>
      <w:r>
        <w:rPr>
          <w:sz w:val="24"/>
        </w:rPr>
        <w:t>и</w:t>
      </w:r>
      <w:r>
        <w:rPr>
          <w:spacing w:val="-15"/>
          <w:sz w:val="24"/>
        </w:rPr>
        <w:t xml:space="preserve"> </w:t>
      </w:r>
      <w:r>
        <w:rPr>
          <w:sz w:val="24"/>
        </w:rPr>
        <w:t>спортом,</w:t>
      </w:r>
      <w:r>
        <w:rPr>
          <w:spacing w:val="-15"/>
          <w:sz w:val="24"/>
        </w:rPr>
        <w:t xml:space="preserve"> </w:t>
      </w:r>
      <w:r>
        <w:rPr>
          <w:sz w:val="24"/>
        </w:rPr>
        <w:t>применять</w:t>
      </w:r>
      <w:r>
        <w:rPr>
          <w:spacing w:val="-15"/>
          <w:sz w:val="24"/>
        </w:rPr>
        <w:t xml:space="preserve"> </w:t>
      </w:r>
      <w:r>
        <w:rPr>
          <w:sz w:val="24"/>
        </w:rPr>
        <w:t>способы</w:t>
      </w:r>
      <w:r>
        <w:rPr>
          <w:spacing w:val="-15"/>
          <w:sz w:val="24"/>
        </w:rPr>
        <w:t xml:space="preserve"> </w:t>
      </w:r>
      <w:r>
        <w:rPr>
          <w:sz w:val="24"/>
        </w:rPr>
        <w:t>и</w:t>
      </w:r>
      <w:r>
        <w:rPr>
          <w:spacing w:val="-15"/>
          <w:sz w:val="24"/>
        </w:rPr>
        <w:t xml:space="preserve"> </w:t>
      </w:r>
      <w:r>
        <w:rPr>
          <w:sz w:val="24"/>
        </w:rPr>
        <w:t>приёмы</w:t>
      </w:r>
      <w:r>
        <w:rPr>
          <w:spacing w:val="-15"/>
          <w:sz w:val="24"/>
        </w:rPr>
        <w:t xml:space="preserve"> </w:t>
      </w:r>
      <w:r>
        <w:rPr>
          <w:sz w:val="24"/>
        </w:rPr>
        <w:t>помощи в зависимости от характера и признаков полученной травмы.</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1"/>
        <w:spacing w:before="78" w:line="240" w:lineRule="auto"/>
        <w:ind w:right="3285"/>
        <w:jc w:val="left"/>
      </w:pPr>
      <w:r>
        <w:t>«Основы безопасности и защиты Родины» Познавательные</w:t>
      </w:r>
      <w:r>
        <w:rPr>
          <w:spacing w:val="-11"/>
        </w:rPr>
        <w:t xml:space="preserve"> </w:t>
      </w:r>
      <w:r>
        <w:t>универсальные</w:t>
      </w:r>
      <w:r>
        <w:rPr>
          <w:spacing w:val="-13"/>
        </w:rPr>
        <w:t xml:space="preserve"> </w:t>
      </w:r>
      <w:r>
        <w:t>учебные</w:t>
      </w:r>
      <w:r>
        <w:rPr>
          <w:spacing w:val="-13"/>
        </w:rPr>
        <w:t xml:space="preserve"> </w:t>
      </w:r>
      <w:r>
        <w:t>действия Базовые логические действия:</w:t>
      </w:r>
    </w:p>
    <w:p w:rsidR="00D45894" w:rsidRDefault="00320178" w:rsidP="00365E8E">
      <w:pPr>
        <w:pStyle w:val="a5"/>
        <w:numPr>
          <w:ilvl w:val="0"/>
          <w:numId w:val="157"/>
        </w:numPr>
        <w:tabs>
          <w:tab w:val="left" w:pos="1700"/>
        </w:tabs>
        <w:spacing w:line="274" w:lineRule="exact"/>
        <w:ind w:left="1700" w:hanging="709"/>
        <w:rPr>
          <w:sz w:val="24"/>
        </w:rPr>
      </w:pPr>
      <w:r>
        <w:rPr>
          <w:sz w:val="24"/>
        </w:rPr>
        <w:t>выявлять</w:t>
      </w:r>
      <w:r>
        <w:rPr>
          <w:spacing w:val="-6"/>
          <w:sz w:val="24"/>
        </w:rPr>
        <w:t xml:space="preserve"> </w:t>
      </w:r>
      <w:r>
        <w:rPr>
          <w:sz w:val="24"/>
        </w:rPr>
        <w:t>и</w:t>
      </w:r>
      <w:r>
        <w:rPr>
          <w:spacing w:val="-6"/>
          <w:sz w:val="24"/>
        </w:rPr>
        <w:t xml:space="preserve"> </w:t>
      </w:r>
      <w:r>
        <w:rPr>
          <w:sz w:val="24"/>
        </w:rPr>
        <w:t>характеризовать</w:t>
      </w:r>
      <w:r>
        <w:rPr>
          <w:spacing w:val="-5"/>
          <w:sz w:val="24"/>
        </w:rPr>
        <w:t xml:space="preserve"> </w:t>
      </w:r>
      <w:r>
        <w:rPr>
          <w:sz w:val="24"/>
        </w:rPr>
        <w:t>существенные</w:t>
      </w:r>
      <w:r>
        <w:rPr>
          <w:spacing w:val="-9"/>
          <w:sz w:val="24"/>
        </w:rPr>
        <w:t xml:space="preserve"> </w:t>
      </w:r>
      <w:r>
        <w:rPr>
          <w:sz w:val="24"/>
        </w:rPr>
        <w:t>признаки</w:t>
      </w:r>
      <w:r>
        <w:rPr>
          <w:spacing w:val="-4"/>
          <w:sz w:val="24"/>
        </w:rPr>
        <w:t xml:space="preserve"> </w:t>
      </w:r>
      <w:r>
        <w:rPr>
          <w:sz w:val="24"/>
        </w:rPr>
        <w:t>объектов</w:t>
      </w:r>
      <w:r>
        <w:rPr>
          <w:spacing w:val="-6"/>
          <w:sz w:val="24"/>
        </w:rPr>
        <w:t xml:space="preserve"> </w:t>
      </w:r>
      <w:r>
        <w:rPr>
          <w:spacing w:val="-2"/>
          <w:sz w:val="24"/>
        </w:rPr>
        <w:t>(явлений);</w:t>
      </w:r>
    </w:p>
    <w:p w:rsidR="00D45894" w:rsidRDefault="00320178" w:rsidP="00365E8E">
      <w:pPr>
        <w:pStyle w:val="a5"/>
        <w:numPr>
          <w:ilvl w:val="0"/>
          <w:numId w:val="157"/>
        </w:numPr>
        <w:tabs>
          <w:tab w:val="left" w:pos="1700"/>
        </w:tabs>
        <w:spacing w:before="4" w:line="237" w:lineRule="auto"/>
        <w:ind w:right="126" w:firstLine="708"/>
        <w:rPr>
          <w:sz w:val="24"/>
        </w:rPr>
      </w:pPr>
      <w:r>
        <w:rPr>
          <w:sz w:val="24"/>
        </w:rPr>
        <w:t>устанавливать существенный признак классификации, основания</w:t>
      </w:r>
      <w:r>
        <w:rPr>
          <w:spacing w:val="40"/>
          <w:sz w:val="24"/>
        </w:rPr>
        <w:t xml:space="preserve"> </w:t>
      </w:r>
      <w:r>
        <w:rPr>
          <w:sz w:val="24"/>
        </w:rPr>
        <w:t>для</w:t>
      </w:r>
      <w:r>
        <w:rPr>
          <w:spacing w:val="-1"/>
          <w:sz w:val="24"/>
        </w:rPr>
        <w:t xml:space="preserve"> </w:t>
      </w:r>
      <w:r>
        <w:rPr>
          <w:sz w:val="24"/>
        </w:rPr>
        <w:t>обобщения и сравнения, критерии проводимого анализа;</w:t>
      </w:r>
    </w:p>
    <w:p w:rsidR="00D45894" w:rsidRDefault="00320178" w:rsidP="00365E8E">
      <w:pPr>
        <w:pStyle w:val="a5"/>
        <w:numPr>
          <w:ilvl w:val="0"/>
          <w:numId w:val="157"/>
        </w:numPr>
        <w:tabs>
          <w:tab w:val="left" w:pos="1700"/>
        </w:tabs>
        <w:spacing w:before="2"/>
        <w:ind w:right="127" w:firstLine="708"/>
        <w:rPr>
          <w:sz w:val="24"/>
        </w:rPr>
      </w:pPr>
      <w:r>
        <w:rPr>
          <w:sz w:val="24"/>
        </w:rPr>
        <w:t>с учётом предложенной задачи выявлять закономерности и противоречия</w:t>
      </w:r>
      <w:r>
        <w:rPr>
          <w:spacing w:val="40"/>
          <w:sz w:val="24"/>
        </w:rPr>
        <w:t xml:space="preserve"> </w:t>
      </w:r>
      <w:r>
        <w:rPr>
          <w:sz w:val="24"/>
        </w:rPr>
        <w:t>в рассматриваемых фактах, данных и наблюдениях;</w:t>
      </w:r>
    </w:p>
    <w:p w:rsidR="00D45894" w:rsidRDefault="00320178" w:rsidP="00365E8E">
      <w:pPr>
        <w:pStyle w:val="a5"/>
        <w:numPr>
          <w:ilvl w:val="0"/>
          <w:numId w:val="157"/>
        </w:numPr>
        <w:tabs>
          <w:tab w:val="left" w:pos="1700"/>
        </w:tabs>
        <w:spacing w:before="2" w:line="277" w:lineRule="exact"/>
        <w:ind w:left="1700" w:hanging="709"/>
        <w:rPr>
          <w:sz w:val="24"/>
        </w:rPr>
      </w:pPr>
      <w:r>
        <w:rPr>
          <w:sz w:val="24"/>
        </w:rPr>
        <w:t>предлагать</w:t>
      </w:r>
      <w:r>
        <w:rPr>
          <w:spacing w:val="-5"/>
          <w:sz w:val="24"/>
        </w:rPr>
        <w:t xml:space="preserve"> </w:t>
      </w:r>
      <w:r>
        <w:rPr>
          <w:sz w:val="24"/>
        </w:rPr>
        <w:t>критерии</w:t>
      </w:r>
      <w:r>
        <w:rPr>
          <w:spacing w:val="-4"/>
          <w:sz w:val="24"/>
        </w:rPr>
        <w:t xml:space="preserve"> </w:t>
      </w:r>
      <w:r>
        <w:rPr>
          <w:sz w:val="24"/>
        </w:rPr>
        <w:t>для</w:t>
      </w:r>
      <w:r>
        <w:rPr>
          <w:spacing w:val="-7"/>
          <w:sz w:val="24"/>
        </w:rPr>
        <w:t xml:space="preserve"> </w:t>
      </w:r>
      <w:r>
        <w:rPr>
          <w:sz w:val="24"/>
        </w:rPr>
        <w:t>выявления</w:t>
      </w:r>
      <w:r>
        <w:rPr>
          <w:spacing w:val="-5"/>
          <w:sz w:val="24"/>
        </w:rPr>
        <w:t xml:space="preserve"> </w:t>
      </w:r>
      <w:r>
        <w:rPr>
          <w:sz w:val="24"/>
        </w:rPr>
        <w:t>закономерностей</w:t>
      </w:r>
      <w:r>
        <w:rPr>
          <w:spacing w:val="-3"/>
          <w:sz w:val="24"/>
        </w:rPr>
        <w:t xml:space="preserve"> </w:t>
      </w:r>
      <w:r>
        <w:rPr>
          <w:sz w:val="24"/>
        </w:rPr>
        <w:t>и</w:t>
      </w:r>
      <w:r>
        <w:rPr>
          <w:spacing w:val="-4"/>
          <w:sz w:val="24"/>
        </w:rPr>
        <w:t xml:space="preserve"> </w:t>
      </w:r>
      <w:r>
        <w:rPr>
          <w:spacing w:val="-2"/>
          <w:sz w:val="24"/>
        </w:rPr>
        <w:t>противоречий;</w:t>
      </w:r>
    </w:p>
    <w:p w:rsidR="00D45894" w:rsidRDefault="00320178" w:rsidP="00365E8E">
      <w:pPr>
        <w:pStyle w:val="a5"/>
        <w:numPr>
          <w:ilvl w:val="0"/>
          <w:numId w:val="157"/>
        </w:numPr>
        <w:tabs>
          <w:tab w:val="left" w:pos="1700"/>
        </w:tabs>
        <w:spacing w:before="1" w:line="237" w:lineRule="auto"/>
        <w:ind w:right="128" w:firstLine="708"/>
        <w:rPr>
          <w:sz w:val="24"/>
        </w:rPr>
      </w:pPr>
      <w:r>
        <w:rPr>
          <w:sz w:val="24"/>
        </w:rPr>
        <w:t xml:space="preserve">выявлять дефицит информации, данных, необходимых для решения поставленной </w:t>
      </w:r>
      <w:r>
        <w:rPr>
          <w:spacing w:val="-2"/>
          <w:sz w:val="24"/>
        </w:rPr>
        <w:t>задачи;</w:t>
      </w:r>
    </w:p>
    <w:p w:rsidR="00D45894" w:rsidRDefault="00320178" w:rsidP="00365E8E">
      <w:pPr>
        <w:pStyle w:val="a5"/>
        <w:numPr>
          <w:ilvl w:val="0"/>
          <w:numId w:val="157"/>
        </w:numPr>
        <w:tabs>
          <w:tab w:val="left" w:pos="1700"/>
        </w:tabs>
        <w:spacing w:before="3"/>
        <w:ind w:left="1700" w:hanging="709"/>
        <w:rPr>
          <w:sz w:val="24"/>
        </w:rPr>
      </w:pPr>
      <w:r>
        <w:rPr>
          <w:sz w:val="24"/>
        </w:rPr>
        <w:t>выявлять</w:t>
      </w:r>
      <w:r>
        <w:rPr>
          <w:spacing w:val="-5"/>
          <w:sz w:val="24"/>
        </w:rPr>
        <w:t xml:space="preserve"> </w:t>
      </w:r>
      <w:r>
        <w:rPr>
          <w:sz w:val="24"/>
        </w:rPr>
        <w:t>причинно-следственные</w:t>
      </w:r>
      <w:r>
        <w:rPr>
          <w:spacing w:val="-5"/>
          <w:sz w:val="24"/>
        </w:rPr>
        <w:t xml:space="preserve"> </w:t>
      </w:r>
      <w:r>
        <w:rPr>
          <w:sz w:val="24"/>
        </w:rPr>
        <w:t>связи</w:t>
      </w:r>
      <w:r>
        <w:rPr>
          <w:spacing w:val="-2"/>
          <w:sz w:val="24"/>
        </w:rPr>
        <w:t xml:space="preserve"> </w:t>
      </w:r>
      <w:r>
        <w:rPr>
          <w:sz w:val="24"/>
        </w:rPr>
        <w:t>при</w:t>
      </w:r>
      <w:r>
        <w:rPr>
          <w:spacing w:val="-5"/>
          <w:sz w:val="24"/>
        </w:rPr>
        <w:t xml:space="preserve"> </w:t>
      </w:r>
      <w:r>
        <w:rPr>
          <w:sz w:val="24"/>
        </w:rPr>
        <w:t>изучении</w:t>
      </w:r>
      <w:r>
        <w:rPr>
          <w:spacing w:val="-4"/>
          <w:sz w:val="24"/>
        </w:rPr>
        <w:t xml:space="preserve"> </w:t>
      </w:r>
      <w:r>
        <w:rPr>
          <w:sz w:val="24"/>
        </w:rPr>
        <w:t>явлений и</w:t>
      </w:r>
      <w:r>
        <w:rPr>
          <w:spacing w:val="-4"/>
          <w:sz w:val="24"/>
        </w:rPr>
        <w:t xml:space="preserve"> </w:t>
      </w:r>
      <w:r>
        <w:rPr>
          <w:spacing w:val="-2"/>
          <w:sz w:val="24"/>
        </w:rPr>
        <w:t>процессов;</w:t>
      </w:r>
    </w:p>
    <w:p w:rsidR="00D45894" w:rsidRDefault="00320178" w:rsidP="00365E8E">
      <w:pPr>
        <w:pStyle w:val="a5"/>
        <w:numPr>
          <w:ilvl w:val="0"/>
          <w:numId w:val="157"/>
        </w:numPr>
        <w:tabs>
          <w:tab w:val="left" w:pos="1700"/>
        </w:tabs>
        <w:spacing w:before="1"/>
        <w:ind w:right="125" w:firstLine="708"/>
        <w:rPr>
          <w:sz w:val="24"/>
        </w:rPr>
      </w:pPr>
      <w:r>
        <w:rPr>
          <w:sz w:val="24"/>
        </w:rPr>
        <w:t>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45894" w:rsidRDefault="00320178">
      <w:pPr>
        <w:pStyle w:val="1"/>
        <w:spacing w:before="3"/>
      </w:pPr>
      <w:r>
        <w:t>Базовые</w:t>
      </w:r>
      <w:r>
        <w:rPr>
          <w:spacing w:val="-2"/>
        </w:rPr>
        <w:t xml:space="preserve"> </w:t>
      </w:r>
      <w:r>
        <w:t>исследовательские</w:t>
      </w:r>
      <w:r>
        <w:rPr>
          <w:spacing w:val="-1"/>
        </w:rPr>
        <w:t xml:space="preserve"> </w:t>
      </w:r>
      <w:r>
        <w:rPr>
          <w:spacing w:val="-2"/>
        </w:rPr>
        <w:t>действия:</w:t>
      </w:r>
    </w:p>
    <w:p w:rsidR="00D45894" w:rsidRDefault="00320178" w:rsidP="00365E8E">
      <w:pPr>
        <w:pStyle w:val="a5"/>
        <w:numPr>
          <w:ilvl w:val="0"/>
          <w:numId w:val="157"/>
        </w:numPr>
        <w:tabs>
          <w:tab w:val="left" w:pos="1701"/>
          <w:tab w:val="left" w:pos="3571"/>
          <w:tab w:val="left" w:pos="5116"/>
          <w:tab w:val="left" w:pos="6328"/>
          <w:tab w:val="left" w:pos="7828"/>
          <w:tab w:val="left" w:pos="9681"/>
        </w:tabs>
        <w:ind w:right="126" w:firstLine="708"/>
        <w:jc w:val="right"/>
        <w:rPr>
          <w:sz w:val="24"/>
        </w:rPr>
      </w:pPr>
      <w:r>
        <w:rPr>
          <w:spacing w:val="-2"/>
          <w:sz w:val="24"/>
        </w:rPr>
        <w:t>формулировать</w:t>
      </w:r>
      <w:r>
        <w:rPr>
          <w:sz w:val="24"/>
        </w:rPr>
        <w:tab/>
      </w:r>
      <w:r>
        <w:rPr>
          <w:spacing w:val="-2"/>
          <w:sz w:val="24"/>
        </w:rPr>
        <w:t>проблемные</w:t>
      </w:r>
      <w:r>
        <w:rPr>
          <w:sz w:val="24"/>
        </w:rPr>
        <w:tab/>
      </w:r>
      <w:r>
        <w:rPr>
          <w:spacing w:val="-2"/>
          <w:sz w:val="24"/>
        </w:rPr>
        <w:t>вопросы,</w:t>
      </w:r>
      <w:r>
        <w:rPr>
          <w:sz w:val="24"/>
        </w:rPr>
        <w:tab/>
      </w:r>
      <w:r>
        <w:rPr>
          <w:spacing w:val="-2"/>
          <w:sz w:val="24"/>
        </w:rPr>
        <w:t>отражающи</w:t>
      </w:r>
      <w:r>
        <w:rPr>
          <w:sz w:val="24"/>
        </w:rPr>
        <w:tab/>
      </w:r>
      <w:r>
        <w:rPr>
          <w:spacing w:val="-2"/>
          <w:sz w:val="24"/>
        </w:rPr>
        <w:t>несоответствие</w:t>
      </w:r>
      <w:r>
        <w:rPr>
          <w:sz w:val="24"/>
        </w:rPr>
        <w:tab/>
      </w:r>
      <w:r>
        <w:rPr>
          <w:spacing w:val="-2"/>
          <w:sz w:val="24"/>
        </w:rPr>
        <w:t xml:space="preserve">между </w:t>
      </w:r>
      <w:r>
        <w:rPr>
          <w:sz w:val="24"/>
        </w:rPr>
        <w:t>рассматриваемым</w:t>
      </w:r>
      <w:r>
        <w:rPr>
          <w:spacing w:val="-9"/>
          <w:sz w:val="24"/>
        </w:rPr>
        <w:t xml:space="preserve"> </w:t>
      </w:r>
      <w:r>
        <w:rPr>
          <w:sz w:val="24"/>
        </w:rPr>
        <w:t>и</w:t>
      </w:r>
      <w:r>
        <w:rPr>
          <w:spacing w:val="-7"/>
          <w:sz w:val="24"/>
        </w:rPr>
        <w:t xml:space="preserve"> </w:t>
      </w:r>
      <w:r>
        <w:rPr>
          <w:sz w:val="24"/>
        </w:rPr>
        <w:t>наиболее</w:t>
      </w:r>
      <w:r>
        <w:rPr>
          <w:spacing w:val="-4"/>
          <w:sz w:val="24"/>
        </w:rPr>
        <w:t xml:space="preserve"> </w:t>
      </w:r>
      <w:r>
        <w:rPr>
          <w:sz w:val="24"/>
        </w:rPr>
        <w:t>благоприятным</w:t>
      </w:r>
      <w:r>
        <w:rPr>
          <w:spacing w:val="-6"/>
          <w:sz w:val="24"/>
        </w:rPr>
        <w:t xml:space="preserve"> </w:t>
      </w:r>
      <w:r>
        <w:rPr>
          <w:sz w:val="24"/>
        </w:rPr>
        <w:t>состоянием</w:t>
      </w:r>
      <w:r>
        <w:rPr>
          <w:spacing w:val="-8"/>
          <w:sz w:val="24"/>
        </w:rPr>
        <w:t xml:space="preserve"> </w:t>
      </w:r>
      <w:r>
        <w:rPr>
          <w:sz w:val="24"/>
        </w:rPr>
        <w:t>объекта</w:t>
      </w:r>
      <w:r>
        <w:rPr>
          <w:spacing w:val="-2"/>
          <w:sz w:val="24"/>
        </w:rPr>
        <w:t xml:space="preserve"> </w:t>
      </w:r>
      <w:r>
        <w:rPr>
          <w:sz w:val="24"/>
        </w:rPr>
        <w:t>(явления)</w:t>
      </w:r>
      <w:r>
        <w:rPr>
          <w:spacing w:val="-8"/>
          <w:sz w:val="24"/>
        </w:rPr>
        <w:t xml:space="preserve"> </w:t>
      </w:r>
      <w:r>
        <w:rPr>
          <w:sz w:val="24"/>
        </w:rPr>
        <w:t xml:space="preserve">повседневной </w:t>
      </w:r>
      <w:r>
        <w:rPr>
          <w:spacing w:val="-2"/>
          <w:sz w:val="24"/>
        </w:rPr>
        <w:t>жизни;</w:t>
      </w:r>
    </w:p>
    <w:p w:rsidR="00D45894" w:rsidRDefault="00320178" w:rsidP="00365E8E">
      <w:pPr>
        <w:pStyle w:val="a5"/>
        <w:numPr>
          <w:ilvl w:val="0"/>
          <w:numId w:val="157"/>
        </w:numPr>
        <w:tabs>
          <w:tab w:val="left" w:pos="1700"/>
        </w:tabs>
        <w:ind w:right="126" w:firstLine="708"/>
        <w:rPr>
          <w:sz w:val="24"/>
        </w:rPr>
      </w:pPr>
      <w:r>
        <w:rPr>
          <w:sz w:val="24"/>
        </w:rPr>
        <w:t>обобщать, анализировать и оценивать получаемую информацию, выдвигать гипотезы, аргументировать свою точку зрения, делать обоснованные выводы</w:t>
      </w:r>
      <w:r>
        <w:rPr>
          <w:spacing w:val="40"/>
          <w:sz w:val="24"/>
        </w:rPr>
        <w:t xml:space="preserve"> </w:t>
      </w:r>
      <w:r>
        <w:rPr>
          <w:sz w:val="24"/>
        </w:rPr>
        <w:t xml:space="preserve">по результатам </w:t>
      </w:r>
      <w:r>
        <w:rPr>
          <w:spacing w:val="-2"/>
          <w:sz w:val="24"/>
        </w:rPr>
        <w:t>исследования;</w:t>
      </w:r>
    </w:p>
    <w:p w:rsidR="00D45894" w:rsidRDefault="00320178" w:rsidP="00365E8E">
      <w:pPr>
        <w:pStyle w:val="a5"/>
        <w:numPr>
          <w:ilvl w:val="0"/>
          <w:numId w:val="157"/>
        </w:numPr>
        <w:tabs>
          <w:tab w:val="left" w:pos="1700"/>
        </w:tabs>
        <w:spacing w:before="1" w:line="237" w:lineRule="auto"/>
        <w:ind w:right="126" w:firstLine="708"/>
        <w:rPr>
          <w:sz w:val="24"/>
        </w:rPr>
      </w:pPr>
      <w:r>
        <w:rPr>
          <w:sz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45894" w:rsidRDefault="00320178" w:rsidP="00365E8E">
      <w:pPr>
        <w:pStyle w:val="a5"/>
        <w:numPr>
          <w:ilvl w:val="0"/>
          <w:numId w:val="157"/>
        </w:numPr>
        <w:tabs>
          <w:tab w:val="left" w:pos="1761"/>
        </w:tabs>
        <w:spacing w:before="2"/>
        <w:ind w:right="125" w:firstLine="708"/>
        <w:rPr>
          <w:sz w:val="24"/>
        </w:rPr>
      </w:pPr>
      <w:r>
        <w:rPr>
          <w:sz w:val="24"/>
        </w:rPr>
        <w:t>прогнозировать возможное дальнейшее развитие процессов, событий</w:t>
      </w:r>
      <w:r>
        <w:rPr>
          <w:spacing w:val="40"/>
          <w:sz w:val="24"/>
        </w:rPr>
        <w:t xml:space="preserve"> </w:t>
      </w:r>
      <w:r>
        <w:rPr>
          <w:sz w:val="24"/>
        </w:rPr>
        <w:t>и их последствия в аналогичных или сходных ситуациях, а также выдвигать предположения об их развитии в новых условиях и контекстах.</w:t>
      </w:r>
    </w:p>
    <w:p w:rsidR="00D45894" w:rsidRDefault="00320178">
      <w:pPr>
        <w:pStyle w:val="1"/>
      </w:pPr>
      <w:r>
        <w:t>Работа</w:t>
      </w:r>
      <w:r>
        <w:rPr>
          <w:spacing w:val="-1"/>
        </w:rPr>
        <w:t xml:space="preserve"> </w:t>
      </w:r>
      <w:r>
        <w:t>с</w:t>
      </w:r>
      <w:r>
        <w:rPr>
          <w:spacing w:val="-1"/>
        </w:rPr>
        <w:t xml:space="preserve"> </w:t>
      </w:r>
      <w:r>
        <w:rPr>
          <w:spacing w:val="-2"/>
        </w:rPr>
        <w:t>информацией:</w:t>
      </w:r>
    </w:p>
    <w:p w:rsidR="00D45894" w:rsidRDefault="00320178" w:rsidP="00365E8E">
      <w:pPr>
        <w:pStyle w:val="a5"/>
        <w:numPr>
          <w:ilvl w:val="0"/>
          <w:numId w:val="157"/>
        </w:numPr>
        <w:tabs>
          <w:tab w:val="left" w:pos="1700"/>
        </w:tabs>
        <w:ind w:right="125" w:firstLine="708"/>
        <w:rPr>
          <w:sz w:val="24"/>
        </w:rPr>
      </w:pPr>
      <w:r>
        <w:rPr>
          <w:sz w:val="24"/>
        </w:rPr>
        <w:t>применять различные методы, инструменты и запросы при поиске и отборе информации или данных из источников с учётом предложенной учебной задачи</w:t>
      </w:r>
      <w:r>
        <w:rPr>
          <w:spacing w:val="40"/>
          <w:sz w:val="24"/>
        </w:rPr>
        <w:t xml:space="preserve"> </w:t>
      </w:r>
      <w:r>
        <w:rPr>
          <w:sz w:val="24"/>
        </w:rPr>
        <w:t xml:space="preserve">и заданных </w:t>
      </w:r>
      <w:r>
        <w:rPr>
          <w:spacing w:val="-2"/>
          <w:sz w:val="24"/>
        </w:rPr>
        <w:t>критериев;</w:t>
      </w:r>
    </w:p>
    <w:p w:rsidR="00D45894" w:rsidRDefault="00320178" w:rsidP="00365E8E">
      <w:pPr>
        <w:pStyle w:val="a5"/>
        <w:numPr>
          <w:ilvl w:val="0"/>
          <w:numId w:val="157"/>
        </w:numPr>
        <w:tabs>
          <w:tab w:val="left" w:pos="1700"/>
          <w:tab w:val="left" w:pos="8499"/>
        </w:tabs>
        <w:ind w:right="126" w:firstLine="708"/>
        <w:rPr>
          <w:sz w:val="24"/>
        </w:rPr>
      </w:pPr>
      <w:r>
        <w:rPr>
          <w:sz w:val="24"/>
        </w:rPr>
        <w:t>выбирать,</w:t>
      </w:r>
      <w:r>
        <w:rPr>
          <w:spacing w:val="80"/>
          <w:sz w:val="24"/>
        </w:rPr>
        <w:t xml:space="preserve">  </w:t>
      </w:r>
      <w:r>
        <w:rPr>
          <w:sz w:val="24"/>
        </w:rPr>
        <w:t>анализировать,</w:t>
      </w:r>
      <w:r>
        <w:rPr>
          <w:spacing w:val="80"/>
          <w:sz w:val="24"/>
        </w:rPr>
        <w:t xml:space="preserve">   </w:t>
      </w:r>
      <w:r>
        <w:rPr>
          <w:sz w:val="24"/>
        </w:rPr>
        <w:t>систематизировать</w:t>
      </w:r>
      <w:r>
        <w:rPr>
          <w:spacing w:val="80"/>
          <w:sz w:val="24"/>
        </w:rPr>
        <w:t xml:space="preserve"> </w:t>
      </w:r>
      <w:r>
        <w:rPr>
          <w:sz w:val="24"/>
        </w:rPr>
        <w:t>и</w:t>
      </w:r>
      <w:r>
        <w:rPr>
          <w:sz w:val="24"/>
        </w:rPr>
        <w:tab/>
      </w:r>
      <w:r>
        <w:rPr>
          <w:spacing w:val="-2"/>
          <w:sz w:val="24"/>
        </w:rPr>
        <w:t xml:space="preserve">интерпретировать </w:t>
      </w:r>
      <w:r>
        <w:rPr>
          <w:sz w:val="24"/>
        </w:rPr>
        <w:t>информацию различных видов и форм представления;</w:t>
      </w:r>
    </w:p>
    <w:p w:rsidR="00D45894" w:rsidRDefault="00320178" w:rsidP="00365E8E">
      <w:pPr>
        <w:pStyle w:val="a5"/>
        <w:numPr>
          <w:ilvl w:val="0"/>
          <w:numId w:val="157"/>
        </w:numPr>
        <w:tabs>
          <w:tab w:val="left" w:pos="1700"/>
        </w:tabs>
        <w:spacing w:before="1" w:line="237" w:lineRule="auto"/>
        <w:ind w:right="130" w:firstLine="708"/>
        <w:rPr>
          <w:sz w:val="24"/>
        </w:rPr>
      </w:pPr>
      <w:r>
        <w:rPr>
          <w:sz w:val="24"/>
        </w:rPr>
        <w:t>находить сходные аргументы (подтверждающие или опровергающие одну</w:t>
      </w:r>
      <w:r>
        <w:rPr>
          <w:spacing w:val="40"/>
          <w:sz w:val="24"/>
        </w:rPr>
        <w:t xml:space="preserve"> </w:t>
      </w:r>
      <w:r>
        <w:rPr>
          <w:sz w:val="24"/>
        </w:rPr>
        <w:t>и ту же идею, версию) в различных информационных источниках;</w:t>
      </w:r>
    </w:p>
    <w:p w:rsidR="00D45894" w:rsidRDefault="00320178" w:rsidP="00365E8E">
      <w:pPr>
        <w:pStyle w:val="a5"/>
        <w:numPr>
          <w:ilvl w:val="0"/>
          <w:numId w:val="157"/>
        </w:numPr>
        <w:tabs>
          <w:tab w:val="left" w:pos="1700"/>
        </w:tabs>
        <w:spacing w:before="3"/>
        <w:ind w:right="126" w:firstLine="708"/>
        <w:rPr>
          <w:sz w:val="24"/>
        </w:rPr>
      </w:pPr>
      <w:r>
        <w:rPr>
          <w:sz w:val="24"/>
        </w:rPr>
        <w:t>самостоятельно выбирать оптимальную форму представления информации</w:t>
      </w:r>
      <w:r>
        <w:rPr>
          <w:spacing w:val="40"/>
          <w:sz w:val="24"/>
        </w:rPr>
        <w:t xml:space="preserve"> </w:t>
      </w:r>
      <w:r>
        <w:rPr>
          <w:sz w:val="24"/>
        </w:rPr>
        <w:t xml:space="preserve">и иллюстрировать решаемые задачи несложными схемами, диаграммами, иной графикой и их </w:t>
      </w:r>
      <w:r>
        <w:rPr>
          <w:spacing w:val="-2"/>
          <w:sz w:val="24"/>
        </w:rPr>
        <w:t>комбинациями;</w:t>
      </w:r>
    </w:p>
    <w:p w:rsidR="00D45894" w:rsidRDefault="00320178" w:rsidP="00365E8E">
      <w:pPr>
        <w:pStyle w:val="a5"/>
        <w:numPr>
          <w:ilvl w:val="0"/>
          <w:numId w:val="157"/>
        </w:numPr>
        <w:tabs>
          <w:tab w:val="left" w:pos="1051"/>
          <w:tab w:val="left" w:pos="1415"/>
          <w:tab w:val="left" w:pos="4337"/>
        </w:tabs>
        <w:spacing w:before="4" w:line="237" w:lineRule="auto"/>
        <w:ind w:left="1051" w:right="160" w:hanging="60"/>
        <w:rPr>
          <w:sz w:val="24"/>
        </w:rPr>
      </w:pPr>
      <w:r>
        <w:rPr>
          <w:spacing w:val="-2"/>
          <w:sz w:val="24"/>
        </w:rPr>
        <w:t>оценивать</w:t>
      </w:r>
      <w:r>
        <w:rPr>
          <w:sz w:val="24"/>
        </w:rPr>
        <w:tab/>
        <w:t>надёжность</w:t>
      </w:r>
      <w:r>
        <w:rPr>
          <w:spacing w:val="-4"/>
          <w:sz w:val="24"/>
        </w:rPr>
        <w:t xml:space="preserve"> </w:t>
      </w:r>
      <w:r>
        <w:rPr>
          <w:sz w:val="24"/>
        </w:rPr>
        <w:t>информации</w:t>
      </w:r>
      <w:r>
        <w:rPr>
          <w:spacing w:val="80"/>
          <w:sz w:val="24"/>
        </w:rPr>
        <w:t xml:space="preserve"> </w:t>
      </w:r>
      <w:r>
        <w:rPr>
          <w:sz w:val="24"/>
        </w:rPr>
        <w:t>по</w:t>
      </w:r>
      <w:r>
        <w:rPr>
          <w:spacing w:val="-5"/>
          <w:sz w:val="24"/>
        </w:rPr>
        <w:t xml:space="preserve"> </w:t>
      </w:r>
      <w:r>
        <w:rPr>
          <w:sz w:val="24"/>
        </w:rPr>
        <w:t>критериям,</w:t>
      </w:r>
      <w:r>
        <w:rPr>
          <w:spacing w:val="-4"/>
          <w:sz w:val="24"/>
        </w:rPr>
        <w:t xml:space="preserve"> </w:t>
      </w:r>
      <w:r>
        <w:rPr>
          <w:sz w:val="24"/>
        </w:rPr>
        <w:t>предложенным педагогическим работником или сформулированным самостоятельно;</w:t>
      </w:r>
    </w:p>
    <w:p w:rsidR="00D45894" w:rsidRDefault="00320178" w:rsidP="00365E8E">
      <w:pPr>
        <w:pStyle w:val="a5"/>
        <w:numPr>
          <w:ilvl w:val="0"/>
          <w:numId w:val="157"/>
        </w:numPr>
        <w:tabs>
          <w:tab w:val="left" w:pos="1474"/>
        </w:tabs>
        <w:spacing w:before="2" w:line="277" w:lineRule="exact"/>
        <w:ind w:left="1474" w:hanging="483"/>
        <w:rPr>
          <w:sz w:val="24"/>
        </w:rPr>
      </w:pPr>
      <w:r>
        <w:rPr>
          <w:sz w:val="24"/>
        </w:rPr>
        <w:t>эффективно</w:t>
      </w:r>
      <w:r>
        <w:rPr>
          <w:spacing w:val="-6"/>
          <w:sz w:val="24"/>
        </w:rPr>
        <w:t xml:space="preserve"> </w:t>
      </w:r>
      <w:r>
        <w:rPr>
          <w:sz w:val="24"/>
        </w:rPr>
        <w:t>запоминать</w:t>
      </w:r>
      <w:r>
        <w:rPr>
          <w:spacing w:val="-7"/>
          <w:sz w:val="24"/>
        </w:rPr>
        <w:t xml:space="preserve"> </w:t>
      </w:r>
      <w:r>
        <w:rPr>
          <w:sz w:val="24"/>
        </w:rPr>
        <w:t>и</w:t>
      </w:r>
      <w:r>
        <w:rPr>
          <w:spacing w:val="-6"/>
          <w:sz w:val="24"/>
        </w:rPr>
        <w:t xml:space="preserve"> </w:t>
      </w:r>
      <w:r>
        <w:rPr>
          <w:sz w:val="24"/>
        </w:rPr>
        <w:t>систематизировать</w:t>
      </w:r>
      <w:r>
        <w:rPr>
          <w:spacing w:val="-8"/>
          <w:sz w:val="24"/>
        </w:rPr>
        <w:t xml:space="preserve"> </w:t>
      </w:r>
      <w:r>
        <w:rPr>
          <w:spacing w:val="-2"/>
          <w:sz w:val="24"/>
        </w:rPr>
        <w:t>информацию;</w:t>
      </w:r>
    </w:p>
    <w:p w:rsidR="00D45894" w:rsidRDefault="00320178" w:rsidP="00365E8E">
      <w:pPr>
        <w:pStyle w:val="a5"/>
        <w:numPr>
          <w:ilvl w:val="0"/>
          <w:numId w:val="157"/>
        </w:numPr>
        <w:tabs>
          <w:tab w:val="left" w:pos="1415"/>
        </w:tabs>
        <w:ind w:right="125" w:firstLine="708"/>
        <w:rPr>
          <w:sz w:val="24"/>
        </w:rPr>
      </w:pPr>
      <w:r>
        <w:rPr>
          <w:sz w:val="24"/>
        </w:rPr>
        <w:t>овладение системой универсальных познавательных действий обеспечивает сформированность когнитивных навыков обучающихся.</w:t>
      </w:r>
    </w:p>
    <w:p w:rsidR="00D45894" w:rsidRDefault="00320178">
      <w:pPr>
        <w:pStyle w:val="1"/>
        <w:spacing w:line="240" w:lineRule="auto"/>
        <w:ind w:right="3565" w:firstLine="60"/>
      </w:pPr>
      <w:r>
        <w:t>Коммуникативные</w:t>
      </w:r>
      <w:r>
        <w:rPr>
          <w:spacing w:val="-10"/>
        </w:rPr>
        <w:t xml:space="preserve"> </w:t>
      </w:r>
      <w:r>
        <w:t>универсальные</w:t>
      </w:r>
      <w:r>
        <w:rPr>
          <w:spacing w:val="-13"/>
        </w:rPr>
        <w:t xml:space="preserve"> </w:t>
      </w:r>
      <w:r>
        <w:t>учебные</w:t>
      </w:r>
      <w:r>
        <w:rPr>
          <w:spacing w:val="-13"/>
        </w:rPr>
        <w:t xml:space="preserve"> </w:t>
      </w:r>
      <w:r>
        <w:t xml:space="preserve">действия </w:t>
      </w:r>
      <w:r>
        <w:rPr>
          <w:spacing w:val="-2"/>
        </w:rPr>
        <w:t>Общение:</w:t>
      </w:r>
    </w:p>
    <w:p w:rsidR="00D45894" w:rsidRDefault="00320178" w:rsidP="00365E8E">
      <w:pPr>
        <w:pStyle w:val="a5"/>
        <w:numPr>
          <w:ilvl w:val="0"/>
          <w:numId w:val="157"/>
        </w:numPr>
        <w:tabs>
          <w:tab w:val="left" w:pos="1700"/>
        </w:tabs>
        <w:ind w:right="126" w:firstLine="708"/>
        <w:rPr>
          <w:sz w:val="24"/>
        </w:rPr>
      </w:pPr>
      <w:r>
        <w:rPr>
          <w:sz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45894" w:rsidRDefault="00320178" w:rsidP="00365E8E">
      <w:pPr>
        <w:pStyle w:val="a5"/>
        <w:numPr>
          <w:ilvl w:val="0"/>
          <w:numId w:val="157"/>
        </w:numPr>
        <w:tabs>
          <w:tab w:val="left" w:pos="1700"/>
        </w:tabs>
        <w:ind w:right="126" w:firstLine="708"/>
        <w:rPr>
          <w:sz w:val="24"/>
        </w:rPr>
      </w:pPr>
      <w:r>
        <w:rPr>
          <w:sz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w:t>
      </w:r>
      <w:r>
        <w:rPr>
          <w:spacing w:val="-2"/>
          <w:sz w:val="24"/>
        </w:rPr>
        <w:t>взгляды;</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57"/>
        </w:numPr>
        <w:tabs>
          <w:tab w:val="left" w:pos="1700"/>
        </w:tabs>
        <w:spacing w:before="75"/>
        <w:ind w:right="128" w:firstLine="708"/>
        <w:rPr>
          <w:sz w:val="24"/>
        </w:rPr>
      </w:pPr>
      <w:r>
        <w:rPr>
          <w:sz w:val="24"/>
        </w:rPr>
        <w:t>сопоставлять свои суждения с суждениями других участников диалога, обнаруживать различие и сходство позиций;</w:t>
      </w:r>
    </w:p>
    <w:p w:rsidR="00D45894" w:rsidRDefault="00320178" w:rsidP="00365E8E">
      <w:pPr>
        <w:pStyle w:val="a5"/>
        <w:numPr>
          <w:ilvl w:val="0"/>
          <w:numId w:val="157"/>
        </w:numPr>
        <w:tabs>
          <w:tab w:val="left" w:pos="1700"/>
        </w:tabs>
        <w:spacing w:before="4" w:line="237" w:lineRule="auto"/>
        <w:ind w:right="130" w:firstLine="708"/>
        <w:rPr>
          <w:sz w:val="24"/>
        </w:rPr>
      </w:pPr>
      <w:r>
        <w:rPr>
          <w:sz w:val="24"/>
        </w:rPr>
        <w:t>в</w:t>
      </w:r>
      <w:r>
        <w:rPr>
          <w:spacing w:val="-13"/>
          <w:sz w:val="24"/>
        </w:rPr>
        <w:t xml:space="preserve"> </w:t>
      </w:r>
      <w:r>
        <w:rPr>
          <w:sz w:val="24"/>
        </w:rPr>
        <w:t>ходе</w:t>
      </w:r>
      <w:r>
        <w:rPr>
          <w:spacing w:val="-11"/>
          <w:sz w:val="24"/>
        </w:rPr>
        <w:t xml:space="preserve"> </w:t>
      </w:r>
      <w:r>
        <w:rPr>
          <w:sz w:val="24"/>
        </w:rPr>
        <w:t>общения</w:t>
      </w:r>
      <w:r>
        <w:rPr>
          <w:spacing w:val="-15"/>
          <w:sz w:val="24"/>
        </w:rPr>
        <w:t xml:space="preserve"> </w:t>
      </w:r>
      <w:r>
        <w:rPr>
          <w:sz w:val="24"/>
        </w:rPr>
        <w:t>задавать</w:t>
      </w:r>
      <w:r>
        <w:rPr>
          <w:spacing w:val="-10"/>
          <w:sz w:val="24"/>
        </w:rPr>
        <w:t xml:space="preserve"> </w:t>
      </w:r>
      <w:r>
        <w:rPr>
          <w:sz w:val="24"/>
        </w:rPr>
        <w:t>вопросы</w:t>
      </w:r>
      <w:r>
        <w:rPr>
          <w:spacing w:val="-10"/>
          <w:sz w:val="24"/>
        </w:rPr>
        <w:t xml:space="preserve"> </w:t>
      </w:r>
      <w:r>
        <w:rPr>
          <w:sz w:val="24"/>
        </w:rPr>
        <w:t>и</w:t>
      </w:r>
      <w:r>
        <w:rPr>
          <w:spacing w:val="-13"/>
          <w:sz w:val="24"/>
        </w:rPr>
        <w:t xml:space="preserve"> </w:t>
      </w:r>
      <w:r>
        <w:rPr>
          <w:sz w:val="24"/>
        </w:rPr>
        <w:t>выдавать</w:t>
      </w:r>
      <w:r>
        <w:rPr>
          <w:spacing w:val="-10"/>
          <w:sz w:val="24"/>
        </w:rPr>
        <w:t xml:space="preserve"> </w:t>
      </w:r>
      <w:r>
        <w:rPr>
          <w:sz w:val="24"/>
        </w:rPr>
        <w:t>ответы</w:t>
      </w:r>
      <w:r>
        <w:rPr>
          <w:spacing w:val="-10"/>
          <w:sz w:val="24"/>
        </w:rPr>
        <w:t xml:space="preserve"> </w:t>
      </w:r>
      <w:r>
        <w:rPr>
          <w:sz w:val="24"/>
        </w:rPr>
        <w:t>по</w:t>
      </w:r>
      <w:r>
        <w:rPr>
          <w:spacing w:val="-10"/>
          <w:sz w:val="24"/>
        </w:rPr>
        <w:t xml:space="preserve"> </w:t>
      </w:r>
      <w:r>
        <w:rPr>
          <w:sz w:val="24"/>
        </w:rPr>
        <w:t>существу</w:t>
      </w:r>
      <w:r>
        <w:rPr>
          <w:spacing w:val="-15"/>
          <w:sz w:val="24"/>
        </w:rPr>
        <w:t xml:space="preserve"> </w:t>
      </w:r>
      <w:r>
        <w:rPr>
          <w:sz w:val="24"/>
        </w:rPr>
        <w:t>решаемой</w:t>
      </w:r>
      <w:r>
        <w:rPr>
          <w:spacing w:val="-7"/>
          <w:sz w:val="24"/>
        </w:rPr>
        <w:t xml:space="preserve"> </w:t>
      </w:r>
      <w:r>
        <w:rPr>
          <w:sz w:val="24"/>
        </w:rPr>
        <w:t>учебной задачи, обнаруживать различие и сходство позиций других участников диалога;</w:t>
      </w:r>
    </w:p>
    <w:p w:rsidR="00D45894" w:rsidRDefault="00320178" w:rsidP="00365E8E">
      <w:pPr>
        <w:pStyle w:val="a5"/>
        <w:numPr>
          <w:ilvl w:val="0"/>
          <w:numId w:val="157"/>
        </w:numPr>
        <w:tabs>
          <w:tab w:val="left" w:pos="1700"/>
        </w:tabs>
        <w:spacing w:before="2"/>
        <w:ind w:right="124" w:firstLine="708"/>
        <w:rPr>
          <w:sz w:val="24"/>
        </w:rPr>
      </w:pPr>
      <w:r>
        <w:rPr>
          <w:sz w:val="24"/>
        </w:rPr>
        <w:t>публично представлять результаты решения учебной задачи, самостоятельно выбирать</w:t>
      </w:r>
      <w:r>
        <w:rPr>
          <w:spacing w:val="-1"/>
          <w:sz w:val="24"/>
        </w:rPr>
        <w:t xml:space="preserve"> </w:t>
      </w:r>
      <w:r>
        <w:rPr>
          <w:sz w:val="24"/>
        </w:rPr>
        <w:t>наиболее</w:t>
      </w:r>
      <w:r>
        <w:rPr>
          <w:spacing w:val="-3"/>
          <w:sz w:val="24"/>
        </w:rPr>
        <w:t xml:space="preserve"> </w:t>
      </w:r>
      <w:r>
        <w:rPr>
          <w:sz w:val="24"/>
        </w:rPr>
        <w:t>целесообразный</w:t>
      </w:r>
      <w:r>
        <w:rPr>
          <w:spacing w:val="-4"/>
          <w:sz w:val="24"/>
        </w:rPr>
        <w:t xml:space="preserve"> </w:t>
      </w:r>
      <w:r>
        <w:rPr>
          <w:sz w:val="24"/>
        </w:rPr>
        <w:t>формат</w:t>
      </w:r>
      <w:r>
        <w:rPr>
          <w:spacing w:val="-2"/>
          <w:sz w:val="24"/>
        </w:rPr>
        <w:t xml:space="preserve"> </w:t>
      </w:r>
      <w:r>
        <w:rPr>
          <w:sz w:val="24"/>
        </w:rPr>
        <w:t>выступления</w:t>
      </w:r>
      <w:r>
        <w:rPr>
          <w:spacing w:val="-4"/>
          <w:sz w:val="24"/>
        </w:rPr>
        <w:t xml:space="preserve"> </w:t>
      </w:r>
      <w:r>
        <w:rPr>
          <w:sz w:val="24"/>
        </w:rPr>
        <w:t>и</w:t>
      </w:r>
      <w:r>
        <w:rPr>
          <w:spacing w:val="-1"/>
          <w:sz w:val="24"/>
        </w:rPr>
        <w:t xml:space="preserve"> </w:t>
      </w:r>
      <w:r>
        <w:rPr>
          <w:sz w:val="24"/>
        </w:rPr>
        <w:t>готовить</w:t>
      </w:r>
      <w:r>
        <w:rPr>
          <w:spacing w:val="-5"/>
          <w:sz w:val="24"/>
        </w:rPr>
        <w:t xml:space="preserve"> </w:t>
      </w:r>
      <w:r>
        <w:rPr>
          <w:sz w:val="24"/>
        </w:rPr>
        <w:t>различные</w:t>
      </w:r>
      <w:r>
        <w:rPr>
          <w:spacing w:val="-2"/>
          <w:sz w:val="24"/>
        </w:rPr>
        <w:t xml:space="preserve"> </w:t>
      </w:r>
      <w:r>
        <w:rPr>
          <w:sz w:val="24"/>
        </w:rPr>
        <w:t xml:space="preserve">презентационные </w:t>
      </w:r>
      <w:r>
        <w:rPr>
          <w:spacing w:val="-2"/>
          <w:sz w:val="24"/>
        </w:rPr>
        <w:t>материалы.</w:t>
      </w:r>
    </w:p>
    <w:p w:rsidR="00D45894" w:rsidRDefault="00320178">
      <w:pPr>
        <w:pStyle w:val="1"/>
        <w:spacing w:line="240" w:lineRule="auto"/>
        <w:ind w:right="4091" w:firstLine="60"/>
      </w:pPr>
      <w:r>
        <w:t>Регулятивные</w:t>
      </w:r>
      <w:r>
        <w:rPr>
          <w:spacing w:val="-10"/>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rsidR="00D45894" w:rsidRDefault="00320178" w:rsidP="00365E8E">
      <w:pPr>
        <w:pStyle w:val="a5"/>
        <w:numPr>
          <w:ilvl w:val="0"/>
          <w:numId w:val="157"/>
        </w:numPr>
        <w:tabs>
          <w:tab w:val="left" w:pos="1700"/>
        </w:tabs>
        <w:spacing w:line="237" w:lineRule="auto"/>
        <w:ind w:right="127" w:firstLine="708"/>
        <w:rPr>
          <w:sz w:val="24"/>
        </w:rPr>
      </w:pPr>
      <w:r>
        <w:rPr>
          <w:sz w:val="24"/>
        </w:rPr>
        <w:t xml:space="preserve">выявлять проблемные вопросы, требующие решения в жизненных и учебных </w:t>
      </w:r>
      <w:r>
        <w:rPr>
          <w:spacing w:val="-2"/>
          <w:sz w:val="24"/>
        </w:rPr>
        <w:t>ситуациях;</w:t>
      </w:r>
    </w:p>
    <w:p w:rsidR="00D45894" w:rsidRDefault="00320178" w:rsidP="00365E8E">
      <w:pPr>
        <w:pStyle w:val="a5"/>
        <w:numPr>
          <w:ilvl w:val="0"/>
          <w:numId w:val="157"/>
        </w:numPr>
        <w:tabs>
          <w:tab w:val="left" w:pos="1700"/>
        </w:tabs>
        <w:spacing w:before="1"/>
        <w:ind w:right="123" w:firstLine="708"/>
        <w:rPr>
          <w:sz w:val="24"/>
        </w:rPr>
      </w:pPr>
      <w:r>
        <w:rPr>
          <w:sz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D45894" w:rsidRDefault="00320178" w:rsidP="00365E8E">
      <w:pPr>
        <w:pStyle w:val="a5"/>
        <w:numPr>
          <w:ilvl w:val="0"/>
          <w:numId w:val="157"/>
        </w:numPr>
        <w:tabs>
          <w:tab w:val="left" w:pos="1700"/>
        </w:tabs>
        <w:ind w:right="127" w:firstLine="708"/>
        <w:rPr>
          <w:sz w:val="24"/>
        </w:rPr>
      </w:pPr>
      <w:r>
        <w:rPr>
          <w:sz w:val="24"/>
        </w:rPr>
        <w:t>составлять</w:t>
      </w:r>
      <w:r>
        <w:rPr>
          <w:spacing w:val="-2"/>
          <w:sz w:val="24"/>
        </w:rPr>
        <w:t xml:space="preserve"> </w:t>
      </w:r>
      <w:r>
        <w:rPr>
          <w:sz w:val="24"/>
        </w:rPr>
        <w:t>план</w:t>
      </w:r>
      <w:r>
        <w:rPr>
          <w:spacing w:val="-2"/>
          <w:sz w:val="24"/>
        </w:rPr>
        <w:t xml:space="preserve"> </w:t>
      </w:r>
      <w:r>
        <w:rPr>
          <w:sz w:val="24"/>
        </w:rPr>
        <w:t>действий,</w:t>
      </w:r>
      <w:r>
        <w:rPr>
          <w:spacing w:val="-8"/>
          <w:sz w:val="24"/>
        </w:rPr>
        <w:t xml:space="preserve"> </w:t>
      </w:r>
      <w:r>
        <w:rPr>
          <w:sz w:val="24"/>
        </w:rPr>
        <w:t>находить</w:t>
      </w:r>
      <w:r>
        <w:rPr>
          <w:spacing w:val="-1"/>
          <w:sz w:val="24"/>
        </w:rPr>
        <w:t xml:space="preserve"> </w:t>
      </w:r>
      <w:r>
        <w:rPr>
          <w:sz w:val="24"/>
        </w:rPr>
        <w:t>необходимые</w:t>
      </w:r>
      <w:r>
        <w:rPr>
          <w:spacing w:val="-8"/>
          <w:sz w:val="24"/>
        </w:rPr>
        <w:t xml:space="preserve"> </w:t>
      </w:r>
      <w:r>
        <w:rPr>
          <w:sz w:val="24"/>
        </w:rPr>
        <w:t>ресурсы</w:t>
      </w:r>
      <w:r>
        <w:rPr>
          <w:spacing w:val="-4"/>
          <w:sz w:val="24"/>
        </w:rPr>
        <w:t xml:space="preserve"> </w:t>
      </w:r>
      <w:r>
        <w:rPr>
          <w:sz w:val="24"/>
        </w:rPr>
        <w:t>для</w:t>
      </w:r>
      <w:r>
        <w:rPr>
          <w:spacing w:val="-4"/>
          <w:sz w:val="24"/>
        </w:rPr>
        <w:t xml:space="preserve"> </w:t>
      </w:r>
      <w:r>
        <w:rPr>
          <w:sz w:val="24"/>
        </w:rPr>
        <w:t>его</w:t>
      </w:r>
      <w:r>
        <w:rPr>
          <w:spacing w:val="-5"/>
          <w:sz w:val="24"/>
        </w:rPr>
        <w:t xml:space="preserve"> </w:t>
      </w:r>
      <w:r>
        <w:rPr>
          <w:sz w:val="24"/>
        </w:rPr>
        <w:t>выполнения,</w:t>
      </w:r>
      <w:r>
        <w:rPr>
          <w:spacing w:val="-5"/>
          <w:sz w:val="24"/>
        </w:rPr>
        <w:t xml:space="preserve"> </w:t>
      </w:r>
      <w:r>
        <w:rPr>
          <w:sz w:val="24"/>
        </w:rPr>
        <w:t xml:space="preserve">при необходимости корректировать предложенный алгоритм, брать ответственность за принятое </w:t>
      </w:r>
      <w:r>
        <w:rPr>
          <w:spacing w:val="-2"/>
          <w:sz w:val="24"/>
        </w:rPr>
        <w:t>решение.</w:t>
      </w:r>
    </w:p>
    <w:p w:rsidR="00D45894" w:rsidRDefault="00320178">
      <w:pPr>
        <w:pStyle w:val="1"/>
      </w:pPr>
      <w:r>
        <w:t>Самоконтроль,</w:t>
      </w:r>
      <w:r>
        <w:rPr>
          <w:spacing w:val="-7"/>
        </w:rPr>
        <w:t xml:space="preserve"> </w:t>
      </w:r>
      <w:r>
        <w:t>эмоциональный</w:t>
      </w:r>
      <w:r>
        <w:rPr>
          <w:spacing w:val="-6"/>
        </w:rPr>
        <w:t xml:space="preserve"> </w:t>
      </w:r>
      <w:r>
        <w:rPr>
          <w:spacing w:val="-2"/>
        </w:rPr>
        <w:t>интеллект:</w:t>
      </w:r>
    </w:p>
    <w:p w:rsidR="00D45894" w:rsidRDefault="00320178" w:rsidP="00365E8E">
      <w:pPr>
        <w:pStyle w:val="a5"/>
        <w:numPr>
          <w:ilvl w:val="0"/>
          <w:numId w:val="157"/>
        </w:numPr>
        <w:tabs>
          <w:tab w:val="left" w:pos="1701"/>
          <w:tab w:val="left" w:pos="9971"/>
        </w:tabs>
        <w:spacing w:line="237" w:lineRule="auto"/>
        <w:ind w:right="126" w:firstLine="708"/>
        <w:jc w:val="left"/>
        <w:rPr>
          <w:sz w:val="24"/>
        </w:rPr>
      </w:pPr>
      <w:r>
        <w:rPr>
          <w:sz w:val="24"/>
        </w:rPr>
        <w:t>давать</w:t>
      </w:r>
      <w:r>
        <w:rPr>
          <w:spacing w:val="40"/>
          <w:sz w:val="24"/>
        </w:rPr>
        <w:t xml:space="preserve"> </w:t>
      </w:r>
      <w:r>
        <w:rPr>
          <w:sz w:val="24"/>
        </w:rPr>
        <w:t>оценку</w:t>
      </w:r>
      <w:r>
        <w:rPr>
          <w:spacing w:val="40"/>
          <w:sz w:val="24"/>
        </w:rPr>
        <w:t xml:space="preserve"> </w:t>
      </w:r>
      <w:r>
        <w:rPr>
          <w:sz w:val="24"/>
        </w:rPr>
        <w:t>ситуации,</w:t>
      </w:r>
      <w:r>
        <w:rPr>
          <w:spacing w:val="40"/>
          <w:sz w:val="24"/>
        </w:rPr>
        <w:t xml:space="preserve"> </w:t>
      </w:r>
      <w:r>
        <w:rPr>
          <w:sz w:val="24"/>
        </w:rPr>
        <w:t>предвидеть</w:t>
      </w:r>
      <w:r>
        <w:rPr>
          <w:spacing w:val="40"/>
          <w:sz w:val="24"/>
        </w:rPr>
        <w:t xml:space="preserve"> </w:t>
      </w:r>
      <w:r>
        <w:rPr>
          <w:sz w:val="24"/>
        </w:rPr>
        <w:t>трудности,</w:t>
      </w:r>
      <w:r>
        <w:rPr>
          <w:spacing w:val="40"/>
          <w:sz w:val="24"/>
        </w:rPr>
        <w:t xml:space="preserve"> </w:t>
      </w:r>
      <w:r>
        <w:rPr>
          <w:sz w:val="24"/>
        </w:rPr>
        <w:t>которые</w:t>
      </w:r>
      <w:r>
        <w:rPr>
          <w:spacing w:val="40"/>
          <w:sz w:val="24"/>
        </w:rPr>
        <w:t xml:space="preserve"> </w:t>
      </w:r>
      <w:r>
        <w:rPr>
          <w:sz w:val="24"/>
        </w:rPr>
        <w:t>могут</w:t>
      </w:r>
      <w:r>
        <w:rPr>
          <w:spacing w:val="40"/>
          <w:sz w:val="24"/>
        </w:rPr>
        <w:t xml:space="preserve"> </w:t>
      </w:r>
      <w:r>
        <w:rPr>
          <w:sz w:val="24"/>
        </w:rPr>
        <w:t>возникнуть</w:t>
      </w:r>
      <w:r>
        <w:rPr>
          <w:sz w:val="24"/>
        </w:rPr>
        <w:tab/>
      </w:r>
      <w:r>
        <w:rPr>
          <w:spacing w:val="-4"/>
          <w:sz w:val="24"/>
        </w:rPr>
        <w:t xml:space="preserve">при </w:t>
      </w:r>
      <w:r>
        <w:rPr>
          <w:sz w:val="24"/>
        </w:rPr>
        <w:t>решении учебной задачи, и вносить коррективы в деятельность на основе новых обстоятельств;</w:t>
      </w:r>
    </w:p>
    <w:p w:rsidR="00D45894" w:rsidRDefault="00320178" w:rsidP="00365E8E">
      <w:pPr>
        <w:pStyle w:val="a5"/>
        <w:numPr>
          <w:ilvl w:val="0"/>
          <w:numId w:val="157"/>
        </w:numPr>
        <w:tabs>
          <w:tab w:val="left" w:pos="1701"/>
        </w:tabs>
        <w:spacing w:before="2"/>
        <w:ind w:right="128" w:firstLine="708"/>
        <w:jc w:val="left"/>
        <w:rPr>
          <w:sz w:val="24"/>
        </w:rPr>
      </w:pPr>
      <w:r>
        <w:rPr>
          <w:sz w:val="24"/>
        </w:rPr>
        <w:t>объяснять причины достижения (недостижения) результатов деятельности, давать оценку приобретённому опыту, уметь находить позитивное</w:t>
      </w:r>
      <w:r>
        <w:rPr>
          <w:spacing w:val="40"/>
          <w:sz w:val="24"/>
        </w:rPr>
        <w:t xml:space="preserve"> </w:t>
      </w:r>
      <w:r>
        <w:rPr>
          <w:sz w:val="24"/>
        </w:rPr>
        <w:t>в произошедшей ситуации;</w:t>
      </w:r>
    </w:p>
    <w:p w:rsidR="00D45894" w:rsidRDefault="00320178" w:rsidP="00365E8E">
      <w:pPr>
        <w:pStyle w:val="a5"/>
        <w:numPr>
          <w:ilvl w:val="0"/>
          <w:numId w:val="157"/>
        </w:numPr>
        <w:tabs>
          <w:tab w:val="left" w:pos="1701"/>
        </w:tabs>
        <w:spacing w:before="2" w:line="277" w:lineRule="exact"/>
        <w:ind w:left="1701" w:hanging="710"/>
        <w:jc w:val="left"/>
        <w:rPr>
          <w:sz w:val="24"/>
        </w:rPr>
      </w:pPr>
      <w:r>
        <w:rPr>
          <w:sz w:val="24"/>
        </w:rPr>
        <w:t>оценивать</w:t>
      </w:r>
      <w:r>
        <w:rPr>
          <w:spacing w:val="-2"/>
          <w:sz w:val="24"/>
        </w:rPr>
        <w:t xml:space="preserve"> </w:t>
      </w:r>
      <w:r>
        <w:rPr>
          <w:sz w:val="24"/>
        </w:rPr>
        <w:t>соответствие</w:t>
      </w:r>
      <w:r>
        <w:rPr>
          <w:spacing w:val="-5"/>
          <w:sz w:val="24"/>
        </w:rPr>
        <w:t xml:space="preserve"> </w:t>
      </w:r>
      <w:r>
        <w:rPr>
          <w:sz w:val="24"/>
        </w:rPr>
        <w:t>результата</w:t>
      </w:r>
      <w:r>
        <w:rPr>
          <w:spacing w:val="-3"/>
          <w:sz w:val="24"/>
        </w:rPr>
        <w:t xml:space="preserve"> </w:t>
      </w:r>
      <w:r>
        <w:rPr>
          <w:sz w:val="24"/>
        </w:rPr>
        <w:t>цели</w:t>
      </w:r>
      <w:r>
        <w:rPr>
          <w:spacing w:val="-4"/>
          <w:sz w:val="24"/>
        </w:rPr>
        <w:t xml:space="preserve"> </w:t>
      </w:r>
      <w:r>
        <w:rPr>
          <w:sz w:val="24"/>
        </w:rPr>
        <w:t xml:space="preserve">и </w:t>
      </w:r>
      <w:r>
        <w:rPr>
          <w:spacing w:val="-2"/>
          <w:sz w:val="24"/>
        </w:rPr>
        <w:t>условиям;</w:t>
      </w:r>
    </w:p>
    <w:p w:rsidR="00D45894" w:rsidRDefault="00320178" w:rsidP="00365E8E">
      <w:pPr>
        <w:pStyle w:val="a5"/>
        <w:numPr>
          <w:ilvl w:val="0"/>
          <w:numId w:val="157"/>
        </w:numPr>
        <w:tabs>
          <w:tab w:val="left" w:pos="1701"/>
        </w:tabs>
        <w:spacing w:before="1" w:line="237" w:lineRule="auto"/>
        <w:ind w:right="125" w:firstLine="708"/>
        <w:jc w:val="left"/>
        <w:rPr>
          <w:sz w:val="24"/>
        </w:rPr>
      </w:pPr>
      <w:r>
        <w:rPr>
          <w:sz w:val="24"/>
        </w:rPr>
        <w:t>управлять</w:t>
      </w:r>
      <w:r>
        <w:rPr>
          <w:spacing w:val="80"/>
          <w:sz w:val="24"/>
        </w:rPr>
        <w:t xml:space="preserve"> </w:t>
      </w:r>
      <w:r>
        <w:rPr>
          <w:sz w:val="24"/>
        </w:rPr>
        <w:t>собственными</w:t>
      </w:r>
      <w:r>
        <w:rPr>
          <w:spacing w:val="80"/>
          <w:sz w:val="24"/>
        </w:rPr>
        <w:t xml:space="preserve"> </w:t>
      </w:r>
      <w:r>
        <w:rPr>
          <w:sz w:val="24"/>
        </w:rPr>
        <w:t>эмоциями</w:t>
      </w:r>
      <w:r>
        <w:rPr>
          <w:spacing w:val="80"/>
          <w:sz w:val="24"/>
        </w:rPr>
        <w:t xml:space="preserve"> </w:t>
      </w:r>
      <w:r>
        <w:rPr>
          <w:sz w:val="24"/>
        </w:rPr>
        <w:t>и</w:t>
      </w:r>
      <w:r>
        <w:rPr>
          <w:spacing w:val="80"/>
          <w:sz w:val="24"/>
        </w:rPr>
        <w:t xml:space="preserve"> </w:t>
      </w:r>
      <w:r>
        <w:rPr>
          <w:sz w:val="24"/>
        </w:rPr>
        <w:t>не</w:t>
      </w:r>
      <w:r>
        <w:rPr>
          <w:spacing w:val="80"/>
          <w:sz w:val="24"/>
        </w:rPr>
        <w:t xml:space="preserve"> </w:t>
      </w:r>
      <w:r>
        <w:rPr>
          <w:sz w:val="24"/>
        </w:rPr>
        <w:t>поддаваться</w:t>
      </w:r>
      <w:r>
        <w:rPr>
          <w:spacing w:val="80"/>
          <w:sz w:val="24"/>
        </w:rPr>
        <w:t xml:space="preserve"> </w:t>
      </w:r>
      <w:r>
        <w:rPr>
          <w:sz w:val="24"/>
        </w:rPr>
        <w:t>эмоциям</w:t>
      </w:r>
      <w:r>
        <w:rPr>
          <w:spacing w:val="80"/>
          <w:sz w:val="24"/>
        </w:rPr>
        <w:t xml:space="preserve"> </w:t>
      </w:r>
      <w:r>
        <w:rPr>
          <w:sz w:val="24"/>
        </w:rPr>
        <w:t>других</w:t>
      </w:r>
      <w:r>
        <w:rPr>
          <w:spacing w:val="80"/>
          <w:sz w:val="24"/>
        </w:rPr>
        <w:t xml:space="preserve"> </w:t>
      </w:r>
      <w:r>
        <w:rPr>
          <w:sz w:val="24"/>
        </w:rPr>
        <w:t>людей, выявлять и анализировать их причины;</w:t>
      </w:r>
    </w:p>
    <w:p w:rsidR="00D45894" w:rsidRDefault="00320178" w:rsidP="00365E8E">
      <w:pPr>
        <w:pStyle w:val="a5"/>
        <w:numPr>
          <w:ilvl w:val="0"/>
          <w:numId w:val="157"/>
        </w:numPr>
        <w:tabs>
          <w:tab w:val="left" w:pos="1701"/>
        </w:tabs>
        <w:spacing w:before="3"/>
        <w:ind w:right="125" w:firstLine="708"/>
        <w:jc w:val="left"/>
        <w:rPr>
          <w:sz w:val="24"/>
        </w:rPr>
      </w:pPr>
      <w:r>
        <w:rPr>
          <w:sz w:val="24"/>
        </w:rPr>
        <w:t>ставить</w:t>
      </w:r>
      <w:r>
        <w:rPr>
          <w:spacing w:val="40"/>
          <w:sz w:val="24"/>
        </w:rPr>
        <w:t xml:space="preserve"> </w:t>
      </w:r>
      <w:r>
        <w:rPr>
          <w:sz w:val="24"/>
        </w:rPr>
        <w:t>себя</w:t>
      </w:r>
      <w:r>
        <w:rPr>
          <w:spacing w:val="40"/>
          <w:sz w:val="24"/>
        </w:rPr>
        <w:t xml:space="preserve"> </w:t>
      </w:r>
      <w:r>
        <w:rPr>
          <w:sz w:val="24"/>
        </w:rPr>
        <w:t>на</w:t>
      </w:r>
      <w:r>
        <w:rPr>
          <w:spacing w:val="40"/>
          <w:sz w:val="24"/>
        </w:rPr>
        <w:t xml:space="preserve"> </w:t>
      </w:r>
      <w:r>
        <w:rPr>
          <w:sz w:val="24"/>
        </w:rPr>
        <w:t>место</w:t>
      </w:r>
      <w:r>
        <w:rPr>
          <w:spacing w:val="40"/>
          <w:sz w:val="24"/>
        </w:rPr>
        <w:t xml:space="preserve"> </w:t>
      </w:r>
      <w:r>
        <w:rPr>
          <w:sz w:val="24"/>
        </w:rPr>
        <w:t>другого</w:t>
      </w:r>
      <w:r>
        <w:rPr>
          <w:spacing w:val="40"/>
          <w:sz w:val="24"/>
        </w:rPr>
        <w:t xml:space="preserve"> </w:t>
      </w:r>
      <w:r>
        <w:rPr>
          <w:sz w:val="24"/>
        </w:rPr>
        <w:t>человека,</w:t>
      </w:r>
      <w:r>
        <w:rPr>
          <w:spacing w:val="40"/>
          <w:sz w:val="24"/>
        </w:rPr>
        <w:t xml:space="preserve"> </w:t>
      </w:r>
      <w:r>
        <w:rPr>
          <w:sz w:val="24"/>
        </w:rPr>
        <w:t>понимать</w:t>
      </w:r>
      <w:r>
        <w:rPr>
          <w:spacing w:val="40"/>
          <w:sz w:val="24"/>
        </w:rPr>
        <w:t xml:space="preserve"> </w:t>
      </w:r>
      <w:r>
        <w:rPr>
          <w:sz w:val="24"/>
        </w:rPr>
        <w:t>мотивы</w:t>
      </w:r>
      <w:r>
        <w:rPr>
          <w:spacing w:val="40"/>
          <w:sz w:val="24"/>
        </w:rPr>
        <w:t xml:space="preserve"> </w:t>
      </w:r>
      <w:r>
        <w:rPr>
          <w:sz w:val="24"/>
        </w:rPr>
        <w:t>и</w:t>
      </w:r>
      <w:r>
        <w:rPr>
          <w:spacing w:val="40"/>
          <w:sz w:val="24"/>
        </w:rPr>
        <w:t xml:space="preserve"> </w:t>
      </w:r>
      <w:r>
        <w:rPr>
          <w:sz w:val="24"/>
        </w:rPr>
        <w:t>намерения</w:t>
      </w:r>
      <w:r>
        <w:rPr>
          <w:spacing w:val="40"/>
          <w:sz w:val="24"/>
        </w:rPr>
        <w:t xml:space="preserve"> </w:t>
      </w:r>
      <w:r>
        <w:rPr>
          <w:sz w:val="24"/>
        </w:rPr>
        <w:t>другого человека, регулировать способ выражения эмоций;</w:t>
      </w:r>
    </w:p>
    <w:p w:rsidR="00D45894" w:rsidRDefault="00320178" w:rsidP="00365E8E">
      <w:pPr>
        <w:pStyle w:val="a5"/>
        <w:numPr>
          <w:ilvl w:val="0"/>
          <w:numId w:val="157"/>
        </w:numPr>
        <w:tabs>
          <w:tab w:val="left" w:pos="1701"/>
        </w:tabs>
        <w:spacing w:before="4" w:line="237" w:lineRule="auto"/>
        <w:ind w:right="125" w:firstLine="708"/>
        <w:jc w:val="left"/>
        <w:rPr>
          <w:sz w:val="24"/>
        </w:rPr>
      </w:pPr>
      <w:r>
        <w:rPr>
          <w:sz w:val="24"/>
        </w:rPr>
        <w:t>осознанно</w:t>
      </w:r>
      <w:r>
        <w:rPr>
          <w:spacing w:val="-15"/>
          <w:sz w:val="24"/>
        </w:rPr>
        <w:t xml:space="preserve"> </w:t>
      </w:r>
      <w:r>
        <w:rPr>
          <w:sz w:val="24"/>
        </w:rPr>
        <w:t>относиться</w:t>
      </w:r>
      <w:r>
        <w:rPr>
          <w:spacing w:val="-14"/>
          <w:sz w:val="24"/>
        </w:rPr>
        <w:t xml:space="preserve"> </w:t>
      </w:r>
      <w:r>
        <w:rPr>
          <w:sz w:val="24"/>
        </w:rPr>
        <w:t>к</w:t>
      </w:r>
      <w:r>
        <w:rPr>
          <w:spacing w:val="-15"/>
          <w:sz w:val="24"/>
        </w:rPr>
        <w:t xml:space="preserve"> </w:t>
      </w:r>
      <w:r>
        <w:rPr>
          <w:sz w:val="24"/>
        </w:rPr>
        <w:t>другому</w:t>
      </w:r>
      <w:r>
        <w:rPr>
          <w:spacing w:val="-15"/>
          <w:sz w:val="24"/>
        </w:rPr>
        <w:t xml:space="preserve"> </w:t>
      </w:r>
      <w:r>
        <w:rPr>
          <w:sz w:val="24"/>
        </w:rPr>
        <w:t>человеку,</w:t>
      </w:r>
      <w:r>
        <w:rPr>
          <w:spacing w:val="-12"/>
          <w:sz w:val="24"/>
        </w:rPr>
        <w:t xml:space="preserve"> </w:t>
      </w:r>
      <w:r>
        <w:rPr>
          <w:sz w:val="24"/>
        </w:rPr>
        <w:t>его</w:t>
      </w:r>
      <w:r>
        <w:rPr>
          <w:spacing w:val="-12"/>
          <w:sz w:val="24"/>
        </w:rPr>
        <w:t xml:space="preserve"> </w:t>
      </w:r>
      <w:r>
        <w:rPr>
          <w:sz w:val="24"/>
        </w:rPr>
        <w:t>мнению,</w:t>
      </w:r>
      <w:r>
        <w:rPr>
          <w:spacing w:val="-14"/>
          <w:sz w:val="24"/>
        </w:rPr>
        <w:t xml:space="preserve"> </w:t>
      </w:r>
      <w:r>
        <w:rPr>
          <w:sz w:val="24"/>
        </w:rPr>
        <w:t>признавать</w:t>
      </w:r>
      <w:r>
        <w:rPr>
          <w:spacing w:val="-15"/>
          <w:sz w:val="24"/>
        </w:rPr>
        <w:t xml:space="preserve"> </w:t>
      </w:r>
      <w:r>
        <w:rPr>
          <w:sz w:val="24"/>
        </w:rPr>
        <w:t>право</w:t>
      </w:r>
      <w:r>
        <w:rPr>
          <w:spacing w:val="29"/>
          <w:sz w:val="24"/>
        </w:rPr>
        <w:t xml:space="preserve"> </w:t>
      </w:r>
      <w:r>
        <w:rPr>
          <w:sz w:val="24"/>
        </w:rPr>
        <w:t>на</w:t>
      </w:r>
      <w:r>
        <w:rPr>
          <w:spacing w:val="-12"/>
          <w:sz w:val="24"/>
        </w:rPr>
        <w:t xml:space="preserve"> </w:t>
      </w:r>
      <w:r>
        <w:rPr>
          <w:sz w:val="24"/>
        </w:rPr>
        <w:t>ошибку свою и чужую;</w:t>
      </w:r>
    </w:p>
    <w:p w:rsidR="00D45894" w:rsidRDefault="00320178" w:rsidP="00365E8E">
      <w:pPr>
        <w:pStyle w:val="a5"/>
        <w:numPr>
          <w:ilvl w:val="0"/>
          <w:numId w:val="157"/>
        </w:numPr>
        <w:tabs>
          <w:tab w:val="left" w:pos="1701"/>
        </w:tabs>
        <w:spacing w:before="2"/>
        <w:ind w:right="126" w:firstLine="708"/>
        <w:jc w:val="left"/>
        <w:rPr>
          <w:sz w:val="24"/>
        </w:rPr>
      </w:pPr>
      <w:r>
        <w:rPr>
          <w:sz w:val="24"/>
        </w:rPr>
        <w:t>быть</w:t>
      </w:r>
      <w:r>
        <w:rPr>
          <w:spacing w:val="37"/>
          <w:sz w:val="24"/>
        </w:rPr>
        <w:t xml:space="preserve"> </w:t>
      </w:r>
      <w:r>
        <w:rPr>
          <w:sz w:val="24"/>
        </w:rPr>
        <w:t>открытым</w:t>
      </w:r>
      <w:r>
        <w:rPr>
          <w:spacing w:val="34"/>
          <w:sz w:val="24"/>
        </w:rPr>
        <w:t xml:space="preserve"> </w:t>
      </w:r>
      <w:r>
        <w:rPr>
          <w:sz w:val="24"/>
        </w:rPr>
        <w:t>себе</w:t>
      </w:r>
      <w:r>
        <w:rPr>
          <w:spacing w:val="33"/>
          <w:sz w:val="24"/>
        </w:rPr>
        <w:t xml:space="preserve"> </w:t>
      </w:r>
      <w:r>
        <w:rPr>
          <w:sz w:val="24"/>
        </w:rPr>
        <w:t>и</w:t>
      </w:r>
      <w:r>
        <w:rPr>
          <w:spacing w:val="35"/>
          <w:sz w:val="24"/>
        </w:rPr>
        <w:t xml:space="preserve"> </w:t>
      </w:r>
      <w:r>
        <w:rPr>
          <w:sz w:val="24"/>
        </w:rPr>
        <w:t>другим</w:t>
      </w:r>
      <w:r>
        <w:rPr>
          <w:spacing w:val="34"/>
          <w:sz w:val="24"/>
        </w:rPr>
        <w:t xml:space="preserve"> </w:t>
      </w:r>
      <w:r>
        <w:rPr>
          <w:sz w:val="24"/>
        </w:rPr>
        <w:t>людям,</w:t>
      </w:r>
      <w:r>
        <w:rPr>
          <w:spacing w:val="34"/>
          <w:sz w:val="24"/>
        </w:rPr>
        <w:t xml:space="preserve"> </w:t>
      </w:r>
      <w:r>
        <w:rPr>
          <w:sz w:val="24"/>
        </w:rPr>
        <w:t>осознавать</w:t>
      </w:r>
      <w:r>
        <w:rPr>
          <w:spacing w:val="35"/>
          <w:sz w:val="24"/>
        </w:rPr>
        <w:t xml:space="preserve"> </w:t>
      </w:r>
      <w:r>
        <w:rPr>
          <w:sz w:val="24"/>
        </w:rPr>
        <w:t>невозможность</w:t>
      </w:r>
      <w:r>
        <w:rPr>
          <w:spacing w:val="38"/>
          <w:sz w:val="24"/>
        </w:rPr>
        <w:t xml:space="preserve"> </w:t>
      </w:r>
      <w:r>
        <w:rPr>
          <w:sz w:val="24"/>
        </w:rPr>
        <w:t>контроля</w:t>
      </w:r>
      <w:r>
        <w:rPr>
          <w:spacing w:val="35"/>
          <w:sz w:val="24"/>
        </w:rPr>
        <w:t xml:space="preserve"> </w:t>
      </w:r>
      <w:r>
        <w:rPr>
          <w:sz w:val="24"/>
        </w:rPr>
        <w:t xml:space="preserve">всего </w:t>
      </w:r>
      <w:r>
        <w:rPr>
          <w:spacing w:val="-2"/>
          <w:sz w:val="24"/>
        </w:rPr>
        <w:t>вокруг.</w:t>
      </w:r>
    </w:p>
    <w:p w:rsidR="00D45894" w:rsidRDefault="00320178">
      <w:pPr>
        <w:pStyle w:val="1"/>
        <w:ind w:left="1051"/>
      </w:pPr>
      <w:r>
        <w:t xml:space="preserve">Совместная </w:t>
      </w:r>
      <w:r>
        <w:rPr>
          <w:spacing w:val="-2"/>
        </w:rPr>
        <w:t>деятельность:</w:t>
      </w:r>
    </w:p>
    <w:p w:rsidR="00D45894" w:rsidRDefault="00320178" w:rsidP="00365E8E">
      <w:pPr>
        <w:pStyle w:val="a5"/>
        <w:numPr>
          <w:ilvl w:val="0"/>
          <w:numId w:val="157"/>
        </w:numPr>
        <w:tabs>
          <w:tab w:val="left" w:pos="1700"/>
        </w:tabs>
        <w:spacing w:line="237" w:lineRule="auto"/>
        <w:ind w:right="125" w:firstLine="708"/>
        <w:rPr>
          <w:sz w:val="24"/>
        </w:rPr>
      </w:pPr>
      <w:r>
        <w:rPr>
          <w:sz w:val="24"/>
        </w:rPr>
        <w:t>понимать и использовать преимущества командной и индивидуальной работы при решении конкретной учебной задачи;</w:t>
      </w:r>
    </w:p>
    <w:p w:rsidR="00D45894" w:rsidRDefault="00320178" w:rsidP="00365E8E">
      <w:pPr>
        <w:pStyle w:val="a5"/>
        <w:numPr>
          <w:ilvl w:val="0"/>
          <w:numId w:val="157"/>
        </w:numPr>
        <w:tabs>
          <w:tab w:val="left" w:pos="1700"/>
        </w:tabs>
        <w:spacing w:before="3"/>
        <w:ind w:right="126" w:firstLine="708"/>
        <w:rPr>
          <w:sz w:val="24"/>
        </w:rPr>
      </w:pPr>
      <w:r>
        <w:rPr>
          <w:sz w:val="24"/>
        </w:rPr>
        <w:t>планировать</w:t>
      </w:r>
      <w:r>
        <w:rPr>
          <w:spacing w:val="-11"/>
          <w:sz w:val="24"/>
        </w:rPr>
        <w:t xml:space="preserve"> </w:t>
      </w:r>
      <w:r>
        <w:rPr>
          <w:sz w:val="24"/>
        </w:rPr>
        <w:t>организацию</w:t>
      </w:r>
      <w:r>
        <w:rPr>
          <w:spacing w:val="-9"/>
          <w:sz w:val="24"/>
        </w:rPr>
        <w:t xml:space="preserve"> </w:t>
      </w:r>
      <w:r>
        <w:rPr>
          <w:sz w:val="24"/>
        </w:rPr>
        <w:t>совместной</w:t>
      </w:r>
      <w:r>
        <w:rPr>
          <w:spacing w:val="-10"/>
          <w:sz w:val="24"/>
        </w:rPr>
        <w:t xml:space="preserve"> </w:t>
      </w:r>
      <w:r>
        <w:rPr>
          <w:sz w:val="24"/>
        </w:rPr>
        <w:t>деятельности</w:t>
      </w:r>
      <w:r>
        <w:rPr>
          <w:spacing w:val="-9"/>
          <w:sz w:val="24"/>
        </w:rPr>
        <w:t xml:space="preserve"> </w:t>
      </w:r>
      <w:r>
        <w:rPr>
          <w:sz w:val="24"/>
        </w:rPr>
        <w:t>(распределять</w:t>
      </w:r>
      <w:r>
        <w:rPr>
          <w:spacing w:val="-9"/>
          <w:sz w:val="24"/>
        </w:rPr>
        <w:t xml:space="preserve"> </w:t>
      </w:r>
      <w:r>
        <w:rPr>
          <w:sz w:val="24"/>
        </w:rPr>
        <w:t>роли</w:t>
      </w:r>
      <w:r>
        <w:rPr>
          <w:spacing w:val="38"/>
          <w:sz w:val="24"/>
        </w:rPr>
        <w:t xml:space="preserve"> </w:t>
      </w:r>
      <w:r>
        <w:rPr>
          <w:sz w:val="24"/>
        </w:rPr>
        <w:t>и</w:t>
      </w:r>
      <w:r>
        <w:rPr>
          <w:spacing w:val="-12"/>
          <w:sz w:val="24"/>
        </w:rPr>
        <w:t xml:space="preserve"> </w:t>
      </w:r>
      <w:r>
        <w:rPr>
          <w:sz w:val="24"/>
        </w:rPr>
        <w:t>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45894" w:rsidRDefault="00320178" w:rsidP="00365E8E">
      <w:pPr>
        <w:pStyle w:val="a5"/>
        <w:numPr>
          <w:ilvl w:val="0"/>
          <w:numId w:val="157"/>
        </w:numPr>
        <w:tabs>
          <w:tab w:val="left" w:pos="1700"/>
        </w:tabs>
        <w:spacing w:before="1"/>
        <w:ind w:right="126" w:firstLine="708"/>
        <w:rPr>
          <w:sz w:val="24"/>
        </w:rPr>
      </w:pPr>
      <w:r>
        <w:rPr>
          <w:sz w:val="24"/>
        </w:rPr>
        <w:t>определять свои действия и действия партнёра, которые помогали</w:t>
      </w:r>
      <w:r>
        <w:rPr>
          <w:spacing w:val="40"/>
          <w:sz w:val="24"/>
        </w:rPr>
        <w:t xml:space="preserve"> </w:t>
      </w:r>
      <w:r>
        <w:rPr>
          <w:sz w:val="24"/>
        </w:rPr>
        <w:t>или затрудняли нахождение общего решения, оценивать качество своего вклада</w:t>
      </w:r>
      <w:r>
        <w:rPr>
          <w:spacing w:val="40"/>
          <w:sz w:val="24"/>
        </w:rPr>
        <w:t xml:space="preserve"> </w:t>
      </w:r>
      <w:r>
        <w:rPr>
          <w:sz w:val="24"/>
        </w:rP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45894" w:rsidRDefault="00320178">
      <w:pPr>
        <w:pStyle w:val="1"/>
        <w:spacing w:before="3"/>
      </w:pPr>
      <w:r>
        <w:t>КУРСЫ</w:t>
      </w:r>
      <w:r>
        <w:rPr>
          <w:spacing w:val="-6"/>
        </w:rPr>
        <w:t xml:space="preserve"> </w:t>
      </w:r>
      <w:r>
        <w:t>ВНЕУРОЧНОЙ</w:t>
      </w:r>
      <w:r>
        <w:rPr>
          <w:spacing w:val="1"/>
        </w:rPr>
        <w:t xml:space="preserve"> </w:t>
      </w:r>
      <w:r>
        <w:rPr>
          <w:spacing w:val="-2"/>
        </w:rPr>
        <w:t>ДЕЯТЕЛЬНОСТИ</w:t>
      </w:r>
    </w:p>
    <w:p w:rsidR="00D45894" w:rsidRDefault="00320178">
      <w:pPr>
        <w:pStyle w:val="a3"/>
        <w:ind w:right="130"/>
      </w:pPr>
      <w:r>
        <w:t>Рабочие программы курсов внеурочной деятельности должны содержать конкретизированные</w:t>
      </w:r>
      <w:r>
        <w:rPr>
          <w:spacing w:val="-15"/>
        </w:rPr>
        <w:t xml:space="preserve"> </w:t>
      </w:r>
      <w:r>
        <w:t>требования</w:t>
      </w:r>
      <w:r>
        <w:rPr>
          <w:spacing w:val="-12"/>
        </w:rPr>
        <w:t xml:space="preserve"> </w:t>
      </w:r>
      <w:r>
        <w:t>к</w:t>
      </w:r>
      <w:r>
        <w:rPr>
          <w:spacing w:val="-14"/>
        </w:rPr>
        <w:t xml:space="preserve"> </w:t>
      </w:r>
      <w:r>
        <w:t>формированию</w:t>
      </w:r>
      <w:r>
        <w:rPr>
          <w:spacing w:val="-12"/>
        </w:rPr>
        <w:t xml:space="preserve"> </w:t>
      </w:r>
      <w:r>
        <w:t>УУД</w:t>
      </w:r>
      <w:r>
        <w:rPr>
          <w:spacing w:val="-14"/>
        </w:rPr>
        <w:t xml:space="preserve"> </w:t>
      </w:r>
      <w:r>
        <w:t>на</w:t>
      </w:r>
      <w:r>
        <w:rPr>
          <w:spacing w:val="-14"/>
        </w:rPr>
        <w:t xml:space="preserve"> </w:t>
      </w:r>
      <w:r>
        <w:t>основе</w:t>
      </w:r>
      <w:r>
        <w:rPr>
          <w:spacing w:val="-14"/>
        </w:rPr>
        <w:t xml:space="preserve"> </w:t>
      </w:r>
      <w:r>
        <w:t>общих</w:t>
      </w:r>
      <w:r>
        <w:rPr>
          <w:spacing w:val="-14"/>
        </w:rPr>
        <w:t xml:space="preserve"> </w:t>
      </w:r>
      <w:r>
        <w:t>требований,</w:t>
      </w:r>
      <w:r>
        <w:rPr>
          <w:spacing w:val="-15"/>
        </w:rPr>
        <w:t xml:space="preserve"> </w:t>
      </w:r>
      <w:r>
        <w:t>отраженных в стандартах.</w:t>
      </w:r>
    </w:p>
    <w:p w:rsidR="00D45894" w:rsidRDefault="00320178">
      <w:pPr>
        <w:pStyle w:val="1"/>
        <w:spacing w:before="3"/>
      </w:pPr>
      <w:r>
        <w:t>Овладение</w:t>
      </w:r>
      <w:r>
        <w:rPr>
          <w:spacing w:val="-8"/>
        </w:rPr>
        <w:t xml:space="preserve"> </w:t>
      </w:r>
      <w:r>
        <w:t>универсальными</w:t>
      </w:r>
      <w:r>
        <w:rPr>
          <w:spacing w:val="-7"/>
        </w:rPr>
        <w:t xml:space="preserve"> </w:t>
      </w:r>
      <w:r>
        <w:t>учебными</w:t>
      </w:r>
      <w:r>
        <w:rPr>
          <w:spacing w:val="-9"/>
        </w:rPr>
        <w:t xml:space="preserve"> </w:t>
      </w:r>
      <w:r>
        <w:t>познавательными</w:t>
      </w:r>
      <w:r>
        <w:rPr>
          <w:spacing w:val="-7"/>
        </w:rPr>
        <w:t xml:space="preserve"> </w:t>
      </w:r>
      <w:r>
        <w:rPr>
          <w:spacing w:val="-2"/>
        </w:rPr>
        <w:t>действиями:</w:t>
      </w:r>
    </w:p>
    <w:p w:rsidR="00D45894" w:rsidRDefault="00320178" w:rsidP="00365E8E">
      <w:pPr>
        <w:pStyle w:val="a5"/>
        <w:numPr>
          <w:ilvl w:val="0"/>
          <w:numId w:val="156"/>
        </w:numPr>
        <w:tabs>
          <w:tab w:val="left" w:pos="1248"/>
        </w:tabs>
        <w:spacing w:line="274" w:lineRule="exact"/>
        <w:ind w:left="1248" w:hanging="257"/>
        <w:jc w:val="both"/>
        <w:rPr>
          <w:sz w:val="24"/>
        </w:rPr>
      </w:pPr>
      <w:r>
        <w:rPr>
          <w:sz w:val="24"/>
        </w:rPr>
        <w:t>базовые</w:t>
      </w:r>
      <w:r>
        <w:rPr>
          <w:spacing w:val="-2"/>
          <w:sz w:val="24"/>
        </w:rPr>
        <w:t xml:space="preserve"> </w:t>
      </w:r>
      <w:r>
        <w:rPr>
          <w:sz w:val="24"/>
        </w:rPr>
        <w:t>логические</w:t>
      </w:r>
      <w:r>
        <w:rPr>
          <w:spacing w:val="2"/>
          <w:sz w:val="24"/>
        </w:rPr>
        <w:t xml:space="preserve"> </w:t>
      </w:r>
      <w:r>
        <w:rPr>
          <w:spacing w:val="-2"/>
          <w:sz w:val="24"/>
        </w:rPr>
        <w:t>действия:</w:t>
      </w:r>
    </w:p>
    <w:p w:rsidR="00D45894" w:rsidRDefault="00320178" w:rsidP="00365E8E">
      <w:pPr>
        <w:pStyle w:val="a5"/>
        <w:numPr>
          <w:ilvl w:val="1"/>
          <w:numId w:val="156"/>
        </w:numPr>
        <w:tabs>
          <w:tab w:val="left" w:pos="1700"/>
        </w:tabs>
        <w:spacing w:before="2" w:line="293" w:lineRule="exact"/>
        <w:ind w:left="1700" w:hanging="709"/>
        <w:rPr>
          <w:sz w:val="24"/>
        </w:rPr>
      </w:pPr>
      <w:r>
        <w:rPr>
          <w:sz w:val="24"/>
        </w:rPr>
        <w:t>выявлять</w:t>
      </w:r>
      <w:r>
        <w:rPr>
          <w:spacing w:val="-7"/>
          <w:sz w:val="24"/>
        </w:rPr>
        <w:t xml:space="preserve"> </w:t>
      </w:r>
      <w:r>
        <w:rPr>
          <w:sz w:val="24"/>
        </w:rPr>
        <w:t>и</w:t>
      </w:r>
      <w:r>
        <w:rPr>
          <w:spacing w:val="-6"/>
          <w:sz w:val="24"/>
        </w:rPr>
        <w:t xml:space="preserve"> </w:t>
      </w:r>
      <w:r>
        <w:rPr>
          <w:sz w:val="24"/>
        </w:rPr>
        <w:t>характеризовать</w:t>
      </w:r>
      <w:r>
        <w:rPr>
          <w:spacing w:val="-4"/>
          <w:sz w:val="24"/>
        </w:rPr>
        <w:t xml:space="preserve"> </w:t>
      </w:r>
      <w:r>
        <w:rPr>
          <w:sz w:val="24"/>
        </w:rPr>
        <w:t>существенные</w:t>
      </w:r>
      <w:r>
        <w:rPr>
          <w:spacing w:val="-7"/>
          <w:sz w:val="24"/>
        </w:rPr>
        <w:t xml:space="preserve"> </w:t>
      </w:r>
      <w:r>
        <w:rPr>
          <w:sz w:val="24"/>
        </w:rPr>
        <w:t>признаки</w:t>
      </w:r>
      <w:r>
        <w:rPr>
          <w:spacing w:val="1"/>
          <w:sz w:val="24"/>
        </w:rPr>
        <w:t xml:space="preserve"> </w:t>
      </w:r>
      <w:r>
        <w:rPr>
          <w:sz w:val="24"/>
        </w:rPr>
        <w:t>объектов</w:t>
      </w:r>
      <w:r>
        <w:rPr>
          <w:spacing w:val="-4"/>
          <w:sz w:val="24"/>
        </w:rPr>
        <w:t xml:space="preserve"> </w:t>
      </w:r>
      <w:r>
        <w:rPr>
          <w:spacing w:val="-2"/>
          <w:sz w:val="24"/>
        </w:rPr>
        <w:t>(явлений);</w:t>
      </w:r>
    </w:p>
    <w:p w:rsidR="00D45894" w:rsidRDefault="00320178" w:rsidP="00365E8E">
      <w:pPr>
        <w:pStyle w:val="a5"/>
        <w:numPr>
          <w:ilvl w:val="1"/>
          <w:numId w:val="156"/>
        </w:numPr>
        <w:tabs>
          <w:tab w:val="left" w:pos="1700"/>
        </w:tabs>
        <w:spacing w:before="1" w:line="237" w:lineRule="auto"/>
        <w:ind w:right="126" w:firstLine="708"/>
        <w:rPr>
          <w:sz w:val="24"/>
        </w:rPr>
      </w:pPr>
      <w:r>
        <w:rPr>
          <w:sz w:val="24"/>
        </w:rPr>
        <w:t>устанавливать существенный признак классификации, основания для обобщения и сравнения, критерии проводимого анализа;</w:t>
      </w:r>
    </w:p>
    <w:p w:rsidR="00D45894" w:rsidRDefault="00320178" w:rsidP="00365E8E">
      <w:pPr>
        <w:pStyle w:val="a5"/>
        <w:numPr>
          <w:ilvl w:val="1"/>
          <w:numId w:val="156"/>
        </w:numPr>
        <w:tabs>
          <w:tab w:val="left" w:pos="1700"/>
        </w:tabs>
        <w:spacing w:before="5" w:line="237" w:lineRule="auto"/>
        <w:ind w:right="127" w:firstLine="708"/>
        <w:rPr>
          <w:sz w:val="24"/>
        </w:rPr>
      </w:pPr>
      <w:r>
        <w:rPr>
          <w:sz w:val="24"/>
        </w:rPr>
        <w:t>с учетом предложенной задачи выявлять закономерности и противоречия в рассматриваемых фактах, данных и наблюдениях;</w:t>
      </w:r>
    </w:p>
    <w:p w:rsidR="00D45894" w:rsidRDefault="00D45894">
      <w:pPr>
        <w:pStyle w:val="a5"/>
        <w:spacing w:line="237" w:lineRule="auto"/>
        <w:rPr>
          <w:sz w:val="24"/>
        </w:rPr>
        <w:sectPr w:rsidR="00D45894">
          <w:pgSz w:w="11900" w:h="16820"/>
          <w:pgMar w:top="880" w:right="566" w:bottom="1240" w:left="850" w:header="0" w:footer="967" w:gutter="0"/>
          <w:cols w:space="720"/>
        </w:sectPr>
      </w:pPr>
    </w:p>
    <w:p w:rsidR="00D45894" w:rsidRDefault="00320178" w:rsidP="00365E8E">
      <w:pPr>
        <w:pStyle w:val="a5"/>
        <w:numPr>
          <w:ilvl w:val="1"/>
          <w:numId w:val="156"/>
        </w:numPr>
        <w:tabs>
          <w:tab w:val="left" w:pos="1700"/>
        </w:tabs>
        <w:spacing w:before="75" w:line="293" w:lineRule="exact"/>
        <w:ind w:left="1700" w:hanging="709"/>
        <w:rPr>
          <w:sz w:val="24"/>
        </w:rPr>
      </w:pPr>
      <w:r>
        <w:rPr>
          <w:sz w:val="24"/>
        </w:rPr>
        <w:t>предлагать</w:t>
      </w:r>
      <w:r>
        <w:rPr>
          <w:spacing w:val="-5"/>
          <w:sz w:val="24"/>
        </w:rPr>
        <w:t xml:space="preserve"> </w:t>
      </w:r>
      <w:r>
        <w:rPr>
          <w:sz w:val="24"/>
        </w:rPr>
        <w:t>критерии</w:t>
      </w:r>
      <w:r>
        <w:rPr>
          <w:spacing w:val="-4"/>
          <w:sz w:val="24"/>
        </w:rPr>
        <w:t xml:space="preserve"> </w:t>
      </w:r>
      <w:r>
        <w:rPr>
          <w:sz w:val="24"/>
        </w:rPr>
        <w:t>для</w:t>
      </w:r>
      <w:r>
        <w:rPr>
          <w:spacing w:val="-7"/>
          <w:sz w:val="24"/>
        </w:rPr>
        <w:t xml:space="preserve"> </w:t>
      </w:r>
      <w:r>
        <w:rPr>
          <w:sz w:val="24"/>
        </w:rPr>
        <w:t>выявления</w:t>
      </w:r>
      <w:r>
        <w:rPr>
          <w:spacing w:val="-5"/>
          <w:sz w:val="24"/>
        </w:rPr>
        <w:t xml:space="preserve"> </w:t>
      </w:r>
      <w:r>
        <w:rPr>
          <w:sz w:val="24"/>
        </w:rPr>
        <w:t>закономерностей</w:t>
      </w:r>
      <w:r>
        <w:rPr>
          <w:spacing w:val="-3"/>
          <w:sz w:val="24"/>
        </w:rPr>
        <w:t xml:space="preserve"> </w:t>
      </w:r>
      <w:r>
        <w:rPr>
          <w:sz w:val="24"/>
        </w:rPr>
        <w:t>и</w:t>
      </w:r>
      <w:r>
        <w:rPr>
          <w:spacing w:val="-4"/>
          <w:sz w:val="24"/>
        </w:rPr>
        <w:t xml:space="preserve"> </w:t>
      </w:r>
      <w:r>
        <w:rPr>
          <w:spacing w:val="-2"/>
          <w:sz w:val="24"/>
        </w:rPr>
        <w:t>противоречий;</w:t>
      </w:r>
    </w:p>
    <w:p w:rsidR="00D45894" w:rsidRDefault="00320178" w:rsidP="00365E8E">
      <w:pPr>
        <w:pStyle w:val="a5"/>
        <w:numPr>
          <w:ilvl w:val="1"/>
          <w:numId w:val="156"/>
        </w:numPr>
        <w:tabs>
          <w:tab w:val="left" w:pos="1700"/>
        </w:tabs>
        <w:ind w:right="130" w:firstLine="708"/>
        <w:rPr>
          <w:sz w:val="24"/>
        </w:rPr>
      </w:pPr>
      <w:r>
        <w:rPr>
          <w:sz w:val="24"/>
        </w:rPr>
        <w:t>выявлять дефициты</w:t>
      </w:r>
      <w:r>
        <w:rPr>
          <w:spacing w:val="-5"/>
          <w:sz w:val="24"/>
        </w:rPr>
        <w:t xml:space="preserve"> </w:t>
      </w:r>
      <w:r>
        <w:rPr>
          <w:sz w:val="24"/>
        </w:rPr>
        <w:t>информации,</w:t>
      </w:r>
      <w:r>
        <w:rPr>
          <w:spacing w:val="-3"/>
          <w:sz w:val="24"/>
        </w:rPr>
        <w:t xml:space="preserve"> </w:t>
      </w:r>
      <w:r>
        <w:rPr>
          <w:sz w:val="24"/>
        </w:rPr>
        <w:t>данных,</w:t>
      </w:r>
      <w:r>
        <w:rPr>
          <w:spacing w:val="-5"/>
          <w:sz w:val="24"/>
        </w:rPr>
        <w:t xml:space="preserve"> </w:t>
      </w:r>
      <w:r>
        <w:rPr>
          <w:sz w:val="24"/>
        </w:rPr>
        <w:t>необходимых</w:t>
      </w:r>
      <w:r>
        <w:rPr>
          <w:spacing w:val="-2"/>
          <w:sz w:val="24"/>
        </w:rPr>
        <w:t xml:space="preserve"> </w:t>
      </w:r>
      <w:r>
        <w:rPr>
          <w:sz w:val="24"/>
        </w:rPr>
        <w:t>для</w:t>
      </w:r>
      <w:r>
        <w:rPr>
          <w:spacing w:val="-2"/>
          <w:sz w:val="24"/>
        </w:rPr>
        <w:t xml:space="preserve"> </w:t>
      </w:r>
      <w:r>
        <w:rPr>
          <w:sz w:val="24"/>
        </w:rPr>
        <w:t>решения</w:t>
      </w:r>
      <w:r>
        <w:rPr>
          <w:spacing w:val="-5"/>
          <w:sz w:val="24"/>
        </w:rPr>
        <w:t xml:space="preserve"> </w:t>
      </w:r>
      <w:r>
        <w:rPr>
          <w:sz w:val="24"/>
        </w:rPr>
        <w:t xml:space="preserve">поставленной </w:t>
      </w:r>
      <w:r>
        <w:rPr>
          <w:spacing w:val="-2"/>
          <w:sz w:val="24"/>
        </w:rPr>
        <w:t>задачи;</w:t>
      </w:r>
    </w:p>
    <w:p w:rsidR="00D45894" w:rsidRDefault="00320178" w:rsidP="00365E8E">
      <w:pPr>
        <w:pStyle w:val="a5"/>
        <w:numPr>
          <w:ilvl w:val="1"/>
          <w:numId w:val="156"/>
        </w:numPr>
        <w:tabs>
          <w:tab w:val="left" w:pos="1700"/>
        </w:tabs>
        <w:spacing w:before="1" w:line="293" w:lineRule="exact"/>
        <w:ind w:left="1700" w:hanging="709"/>
        <w:rPr>
          <w:sz w:val="24"/>
        </w:rPr>
      </w:pPr>
      <w:r>
        <w:rPr>
          <w:sz w:val="24"/>
        </w:rPr>
        <w:t>выявлять</w:t>
      </w:r>
      <w:r>
        <w:rPr>
          <w:spacing w:val="-5"/>
          <w:sz w:val="24"/>
        </w:rPr>
        <w:t xml:space="preserve"> </w:t>
      </w:r>
      <w:r>
        <w:rPr>
          <w:sz w:val="24"/>
        </w:rPr>
        <w:t>причинно-следственные</w:t>
      </w:r>
      <w:r>
        <w:rPr>
          <w:spacing w:val="-5"/>
          <w:sz w:val="24"/>
        </w:rPr>
        <w:t xml:space="preserve"> </w:t>
      </w:r>
      <w:r>
        <w:rPr>
          <w:sz w:val="24"/>
        </w:rPr>
        <w:t>связи</w:t>
      </w:r>
      <w:r>
        <w:rPr>
          <w:spacing w:val="-2"/>
          <w:sz w:val="24"/>
        </w:rPr>
        <w:t xml:space="preserve"> </w:t>
      </w:r>
      <w:r>
        <w:rPr>
          <w:sz w:val="24"/>
        </w:rPr>
        <w:t>при</w:t>
      </w:r>
      <w:r>
        <w:rPr>
          <w:spacing w:val="-5"/>
          <w:sz w:val="24"/>
        </w:rPr>
        <w:t xml:space="preserve"> </w:t>
      </w:r>
      <w:r>
        <w:rPr>
          <w:sz w:val="24"/>
        </w:rPr>
        <w:t>изучении</w:t>
      </w:r>
      <w:r>
        <w:rPr>
          <w:spacing w:val="-4"/>
          <w:sz w:val="24"/>
        </w:rPr>
        <w:t xml:space="preserve"> </w:t>
      </w:r>
      <w:r>
        <w:rPr>
          <w:sz w:val="24"/>
        </w:rPr>
        <w:t>явлений и</w:t>
      </w:r>
      <w:r>
        <w:rPr>
          <w:spacing w:val="-4"/>
          <w:sz w:val="24"/>
        </w:rPr>
        <w:t xml:space="preserve"> </w:t>
      </w:r>
      <w:r>
        <w:rPr>
          <w:spacing w:val="-2"/>
          <w:sz w:val="24"/>
        </w:rPr>
        <w:t>процессов;</w:t>
      </w:r>
    </w:p>
    <w:p w:rsidR="00D45894" w:rsidRDefault="00320178" w:rsidP="00365E8E">
      <w:pPr>
        <w:pStyle w:val="a5"/>
        <w:numPr>
          <w:ilvl w:val="1"/>
          <w:numId w:val="156"/>
        </w:numPr>
        <w:tabs>
          <w:tab w:val="left" w:pos="1700"/>
        </w:tabs>
        <w:spacing w:before="2" w:line="237" w:lineRule="auto"/>
        <w:ind w:right="125" w:firstLine="708"/>
        <w:rPr>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D45894" w:rsidRDefault="00320178" w:rsidP="00365E8E">
      <w:pPr>
        <w:pStyle w:val="a5"/>
        <w:numPr>
          <w:ilvl w:val="1"/>
          <w:numId w:val="156"/>
        </w:numPr>
        <w:tabs>
          <w:tab w:val="left" w:pos="1700"/>
        </w:tabs>
        <w:spacing w:before="5" w:line="237" w:lineRule="auto"/>
        <w:ind w:right="128" w:firstLine="708"/>
        <w:rPr>
          <w:sz w:val="24"/>
        </w:rPr>
      </w:pPr>
      <w:r>
        <w:rPr>
          <w:sz w:val="24"/>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spacing w:val="-2"/>
          <w:sz w:val="24"/>
        </w:rPr>
        <w:t>критериев);</w:t>
      </w:r>
    </w:p>
    <w:p w:rsidR="00D45894" w:rsidRDefault="00320178" w:rsidP="00365E8E">
      <w:pPr>
        <w:pStyle w:val="a5"/>
        <w:numPr>
          <w:ilvl w:val="0"/>
          <w:numId w:val="156"/>
        </w:numPr>
        <w:tabs>
          <w:tab w:val="left" w:pos="1249"/>
        </w:tabs>
        <w:spacing w:before="3"/>
        <w:ind w:left="1249" w:hanging="258"/>
        <w:jc w:val="both"/>
        <w:rPr>
          <w:sz w:val="24"/>
        </w:rPr>
      </w:pPr>
      <w:r>
        <w:rPr>
          <w:sz w:val="24"/>
        </w:rPr>
        <w:t>базовые</w:t>
      </w:r>
      <w:r>
        <w:rPr>
          <w:spacing w:val="-6"/>
          <w:sz w:val="24"/>
        </w:rPr>
        <w:t xml:space="preserve"> </w:t>
      </w:r>
      <w:r>
        <w:rPr>
          <w:sz w:val="24"/>
        </w:rPr>
        <w:t>исследовательские</w:t>
      </w:r>
      <w:r>
        <w:rPr>
          <w:spacing w:val="-1"/>
          <w:sz w:val="24"/>
        </w:rPr>
        <w:t xml:space="preserve"> </w:t>
      </w:r>
      <w:r>
        <w:rPr>
          <w:spacing w:val="-2"/>
          <w:sz w:val="24"/>
        </w:rPr>
        <w:t>действия:</w:t>
      </w:r>
    </w:p>
    <w:p w:rsidR="00D45894" w:rsidRDefault="00320178" w:rsidP="00365E8E">
      <w:pPr>
        <w:pStyle w:val="a5"/>
        <w:numPr>
          <w:ilvl w:val="1"/>
          <w:numId w:val="156"/>
        </w:numPr>
        <w:tabs>
          <w:tab w:val="left" w:pos="1700"/>
        </w:tabs>
        <w:spacing w:before="2" w:line="293" w:lineRule="exact"/>
        <w:ind w:left="1700" w:hanging="709"/>
        <w:rPr>
          <w:sz w:val="24"/>
        </w:rPr>
      </w:pPr>
      <w:r>
        <w:rPr>
          <w:sz w:val="24"/>
        </w:rPr>
        <w:t>использовать</w:t>
      </w:r>
      <w:r>
        <w:rPr>
          <w:spacing w:val="-8"/>
          <w:sz w:val="24"/>
        </w:rPr>
        <w:t xml:space="preserve"> </w:t>
      </w:r>
      <w:r>
        <w:rPr>
          <w:sz w:val="24"/>
        </w:rPr>
        <w:t>вопросы</w:t>
      </w:r>
      <w:r>
        <w:rPr>
          <w:spacing w:val="-7"/>
          <w:sz w:val="24"/>
        </w:rPr>
        <w:t xml:space="preserve"> </w:t>
      </w:r>
      <w:r>
        <w:rPr>
          <w:sz w:val="24"/>
        </w:rPr>
        <w:t>как</w:t>
      </w:r>
      <w:r>
        <w:rPr>
          <w:spacing w:val="-6"/>
          <w:sz w:val="24"/>
        </w:rPr>
        <w:t xml:space="preserve"> </w:t>
      </w:r>
      <w:r>
        <w:rPr>
          <w:sz w:val="24"/>
        </w:rPr>
        <w:t>исследовательский</w:t>
      </w:r>
      <w:r>
        <w:rPr>
          <w:spacing w:val="-7"/>
          <w:sz w:val="24"/>
        </w:rPr>
        <w:t xml:space="preserve"> </w:t>
      </w:r>
      <w:r>
        <w:rPr>
          <w:sz w:val="24"/>
        </w:rPr>
        <w:t>инструмент</w:t>
      </w:r>
      <w:r>
        <w:rPr>
          <w:spacing w:val="-4"/>
          <w:sz w:val="24"/>
        </w:rPr>
        <w:t xml:space="preserve"> </w:t>
      </w:r>
      <w:r>
        <w:rPr>
          <w:spacing w:val="-2"/>
          <w:sz w:val="24"/>
        </w:rPr>
        <w:t>познания;</w:t>
      </w:r>
    </w:p>
    <w:p w:rsidR="00D45894" w:rsidRDefault="00320178" w:rsidP="00365E8E">
      <w:pPr>
        <w:pStyle w:val="a5"/>
        <w:numPr>
          <w:ilvl w:val="1"/>
          <w:numId w:val="156"/>
        </w:numPr>
        <w:tabs>
          <w:tab w:val="left" w:pos="1700"/>
        </w:tabs>
        <w:spacing w:before="1" w:line="237" w:lineRule="auto"/>
        <w:ind w:right="126" w:firstLine="708"/>
        <w:rPr>
          <w:sz w:val="24"/>
        </w:rPr>
      </w:pPr>
      <w:r>
        <w:rPr>
          <w:sz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45894" w:rsidRDefault="00320178" w:rsidP="00365E8E">
      <w:pPr>
        <w:pStyle w:val="a5"/>
        <w:numPr>
          <w:ilvl w:val="1"/>
          <w:numId w:val="156"/>
        </w:numPr>
        <w:tabs>
          <w:tab w:val="left" w:pos="1700"/>
        </w:tabs>
        <w:spacing w:before="2"/>
        <w:ind w:right="128" w:firstLine="708"/>
        <w:rPr>
          <w:sz w:val="24"/>
        </w:rPr>
      </w:pPr>
      <w:r>
        <w:rPr>
          <w:sz w:val="24"/>
        </w:rPr>
        <w:t>формировать гипотезу об истинности собственных суждений и суждений других, аргументировать свою позицию, мнение;</w:t>
      </w:r>
    </w:p>
    <w:p w:rsidR="00D45894" w:rsidRDefault="00320178" w:rsidP="00365E8E">
      <w:pPr>
        <w:pStyle w:val="a5"/>
        <w:numPr>
          <w:ilvl w:val="1"/>
          <w:numId w:val="156"/>
        </w:numPr>
        <w:tabs>
          <w:tab w:val="left" w:pos="1700"/>
        </w:tabs>
        <w:spacing w:before="5" w:line="237" w:lineRule="auto"/>
        <w:ind w:right="123" w:firstLine="708"/>
        <w:rPr>
          <w:sz w:val="24"/>
        </w:rPr>
      </w:pPr>
      <w:r>
        <w:rPr>
          <w:sz w:val="24"/>
        </w:rPr>
        <w:t>проводить по самостоятельно составленному плану</w:t>
      </w:r>
      <w:r>
        <w:rPr>
          <w:spacing w:val="-2"/>
          <w:sz w:val="24"/>
        </w:rPr>
        <w:t xml:space="preserve"> </w:t>
      </w:r>
      <w:r>
        <w:rPr>
          <w:sz w:val="24"/>
        </w:rPr>
        <w:t>опыт, несложный эксперимент, небольшое исследование по установлению особенностей объекта изучения, причинно- следственных связей и зависимостей объектов между собой;</w:t>
      </w:r>
    </w:p>
    <w:p w:rsidR="00D45894" w:rsidRDefault="00320178" w:rsidP="00365E8E">
      <w:pPr>
        <w:pStyle w:val="a5"/>
        <w:numPr>
          <w:ilvl w:val="1"/>
          <w:numId w:val="156"/>
        </w:numPr>
        <w:tabs>
          <w:tab w:val="left" w:pos="1700"/>
        </w:tabs>
        <w:spacing w:before="7" w:line="237" w:lineRule="auto"/>
        <w:ind w:right="127" w:firstLine="708"/>
        <w:rPr>
          <w:sz w:val="24"/>
        </w:rPr>
      </w:pPr>
      <w:r>
        <w:rPr>
          <w:sz w:val="24"/>
        </w:rPr>
        <w:t>оценивать на применимость и достоверность информации, полученной в ходе исследования (эксперимента);</w:t>
      </w:r>
    </w:p>
    <w:p w:rsidR="00D45894" w:rsidRDefault="00320178" w:rsidP="00365E8E">
      <w:pPr>
        <w:pStyle w:val="a5"/>
        <w:numPr>
          <w:ilvl w:val="1"/>
          <w:numId w:val="156"/>
        </w:numPr>
        <w:tabs>
          <w:tab w:val="left" w:pos="1700"/>
        </w:tabs>
        <w:spacing w:before="4" w:line="237" w:lineRule="auto"/>
        <w:ind w:right="126" w:firstLine="708"/>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45894" w:rsidRDefault="00320178" w:rsidP="00365E8E">
      <w:pPr>
        <w:pStyle w:val="a5"/>
        <w:numPr>
          <w:ilvl w:val="1"/>
          <w:numId w:val="156"/>
        </w:numPr>
        <w:tabs>
          <w:tab w:val="left" w:pos="1700"/>
        </w:tabs>
        <w:spacing w:before="8" w:line="237" w:lineRule="auto"/>
        <w:ind w:right="124" w:firstLine="708"/>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45894" w:rsidRDefault="00320178" w:rsidP="00365E8E">
      <w:pPr>
        <w:pStyle w:val="a5"/>
        <w:numPr>
          <w:ilvl w:val="0"/>
          <w:numId w:val="156"/>
        </w:numPr>
        <w:tabs>
          <w:tab w:val="left" w:pos="1248"/>
        </w:tabs>
        <w:spacing w:before="3"/>
        <w:ind w:left="1248" w:hanging="257"/>
        <w:jc w:val="both"/>
        <w:rPr>
          <w:sz w:val="24"/>
        </w:rPr>
      </w:pPr>
      <w:r>
        <w:rPr>
          <w:sz w:val="24"/>
        </w:rPr>
        <w:t>работа</w:t>
      </w:r>
      <w:r>
        <w:rPr>
          <w:spacing w:val="-2"/>
          <w:sz w:val="24"/>
        </w:rPr>
        <w:t xml:space="preserve"> </w:t>
      </w:r>
      <w:r>
        <w:rPr>
          <w:sz w:val="24"/>
        </w:rPr>
        <w:t>с</w:t>
      </w:r>
      <w:r>
        <w:rPr>
          <w:spacing w:val="-3"/>
          <w:sz w:val="24"/>
        </w:rPr>
        <w:t xml:space="preserve"> </w:t>
      </w:r>
      <w:r>
        <w:rPr>
          <w:spacing w:val="-2"/>
          <w:sz w:val="24"/>
        </w:rPr>
        <w:t>информацией:</w:t>
      </w:r>
    </w:p>
    <w:p w:rsidR="00D45894" w:rsidRDefault="00320178" w:rsidP="00365E8E">
      <w:pPr>
        <w:pStyle w:val="a5"/>
        <w:numPr>
          <w:ilvl w:val="1"/>
          <w:numId w:val="156"/>
        </w:numPr>
        <w:tabs>
          <w:tab w:val="left" w:pos="1700"/>
        </w:tabs>
        <w:spacing w:before="4" w:line="237" w:lineRule="auto"/>
        <w:ind w:right="125" w:firstLine="708"/>
        <w:rPr>
          <w:sz w:val="24"/>
        </w:rPr>
      </w:pPr>
      <w:r>
        <w:rPr>
          <w:sz w:val="24"/>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w:t>
      </w:r>
      <w:r>
        <w:rPr>
          <w:spacing w:val="-2"/>
          <w:sz w:val="24"/>
        </w:rPr>
        <w:t>критериев;</w:t>
      </w:r>
    </w:p>
    <w:p w:rsidR="00D45894" w:rsidRDefault="00320178" w:rsidP="00365E8E">
      <w:pPr>
        <w:pStyle w:val="a5"/>
        <w:numPr>
          <w:ilvl w:val="1"/>
          <w:numId w:val="156"/>
        </w:numPr>
        <w:tabs>
          <w:tab w:val="left" w:pos="1700"/>
        </w:tabs>
        <w:spacing w:before="8" w:line="237" w:lineRule="auto"/>
        <w:ind w:right="127" w:firstLine="708"/>
        <w:rPr>
          <w:sz w:val="24"/>
        </w:rPr>
      </w:pPr>
      <w:r>
        <w:rPr>
          <w:sz w:val="24"/>
        </w:rPr>
        <w:t>выбирать, анализировать, систематизировать и интерпретировать информацию различных видов и форм представления;</w:t>
      </w:r>
    </w:p>
    <w:p w:rsidR="00D45894" w:rsidRDefault="00320178" w:rsidP="00365E8E">
      <w:pPr>
        <w:pStyle w:val="a5"/>
        <w:numPr>
          <w:ilvl w:val="1"/>
          <w:numId w:val="156"/>
        </w:numPr>
        <w:tabs>
          <w:tab w:val="left" w:pos="1700"/>
        </w:tabs>
        <w:spacing w:before="2"/>
        <w:ind w:right="130" w:firstLine="708"/>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rsidR="00D45894" w:rsidRDefault="00320178" w:rsidP="00365E8E">
      <w:pPr>
        <w:pStyle w:val="a5"/>
        <w:numPr>
          <w:ilvl w:val="1"/>
          <w:numId w:val="156"/>
        </w:numPr>
        <w:tabs>
          <w:tab w:val="left" w:pos="1700"/>
        </w:tabs>
        <w:spacing w:before="3" w:line="237" w:lineRule="auto"/>
        <w:ind w:right="126" w:firstLine="708"/>
        <w:rPr>
          <w:sz w:val="24"/>
        </w:rPr>
      </w:pPr>
      <w:r>
        <w:rPr>
          <w:sz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sz w:val="24"/>
        </w:rPr>
        <w:t>комбинациями;</w:t>
      </w:r>
    </w:p>
    <w:p w:rsidR="00D45894" w:rsidRDefault="00320178" w:rsidP="00365E8E">
      <w:pPr>
        <w:pStyle w:val="a5"/>
        <w:numPr>
          <w:ilvl w:val="1"/>
          <w:numId w:val="156"/>
        </w:numPr>
        <w:tabs>
          <w:tab w:val="left" w:pos="1700"/>
        </w:tabs>
        <w:spacing w:before="8" w:line="237" w:lineRule="auto"/>
        <w:ind w:right="127" w:firstLine="708"/>
        <w:rPr>
          <w:sz w:val="24"/>
        </w:rPr>
      </w:pPr>
      <w:r>
        <w:rPr>
          <w:sz w:val="24"/>
        </w:rPr>
        <w:t>оценивать надежность информации по критериям, предложенным педагогическим работником или сформулированным самостоятельно;</w:t>
      </w:r>
    </w:p>
    <w:p w:rsidR="00D45894" w:rsidRDefault="00320178" w:rsidP="00365E8E">
      <w:pPr>
        <w:pStyle w:val="a5"/>
        <w:numPr>
          <w:ilvl w:val="1"/>
          <w:numId w:val="156"/>
        </w:numPr>
        <w:tabs>
          <w:tab w:val="left" w:pos="1700"/>
        </w:tabs>
        <w:spacing w:before="2"/>
        <w:ind w:left="1700" w:hanging="709"/>
        <w:rPr>
          <w:sz w:val="24"/>
        </w:rPr>
      </w:pPr>
      <w:r>
        <w:rPr>
          <w:sz w:val="24"/>
        </w:rPr>
        <w:t>эффективно</w:t>
      </w:r>
      <w:r>
        <w:rPr>
          <w:spacing w:val="-6"/>
          <w:sz w:val="24"/>
        </w:rPr>
        <w:t xml:space="preserve"> </w:t>
      </w:r>
      <w:r>
        <w:rPr>
          <w:sz w:val="24"/>
        </w:rPr>
        <w:t>запоминать</w:t>
      </w:r>
      <w:r>
        <w:rPr>
          <w:spacing w:val="-7"/>
          <w:sz w:val="24"/>
        </w:rPr>
        <w:t xml:space="preserve"> </w:t>
      </w:r>
      <w:r>
        <w:rPr>
          <w:sz w:val="24"/>
        </w:rPr>
        <w:t>и</w:t>
      </w:r>
      <w:r>
        <w:rPr>
          <w:spacing w:val="-6"/>
          <w:sz w:val="24"/>
        </w:rPr>
        <w:t xml:space="preserve"> </w:t>
      </w:r>
      <w:r>
        <w:rPr>
          <w:sz w:val="24"/>
        </w:rPr>
        <w:t>систематизировать</w:t>
      </w:r>
      <w:r>
        <w:rPr>
          <w:spacing w:val="-8"/>
          <w:sz w:val="24"/>
        </w:rPr>
        <w:t xml:space="preserve"> </w:t>
      </w:r>
      <w:r>
        <w:rPr>
          <w:spacing w:val="-2"/>
          <w:sz w:val="24"/>
        </w:rPr>
        <w:t>информацию.</w:t>
      </w:r>
    </w:p>
    <w:p w:rsidR="00D45894" w:rsidRDefault="00320178">
      <w:pPr>
        <w:pStyle w:val="1"/>
        <w:spacing w:before="2"/>
      </w:pPr>
      <w:r>
        <w:t>Овладение</w:t>
      </w:r>
      <w:r>
        <w:rPr>
          <w:spacing w:val="-8"/>
        </w:rPr>
        <w:t xml:space="preserve"> </w:t>
      </w:r>
      <w:r>
        <w:t>универсальными</w:t>
      </w:r>
      <w:r>
        <w:rPr>
          <w:spacing w:val="-8"/>
        </w:rPr>
        <w:t xml:space="preserve"> </w:t>
      </w:r>
      <w:r>
        <w:t>учебными</w:t>
      </w:r>
      <w:r>
        <w:rPr>
          <w:spacing w:val="-8"/>
        </w:rPr>
        <w:t xml:space="preserve"> </w:t>
      </w:r>
      <w:r>
        <w:t>коммуникативными</w:t>
      </w:r>
      <w:r>
        <w:rPr>
          <w:spacing w:val="-7"/>
        </w:rPr>
        <w:t xml:space="preserve"> </w:t>
      </w:r>
      <w:r>
        <w:rPr>
          <w:spacing w:val="-2"/>
        </w:rPr>
        <w:t>действиями:</w:t>
      </w:r>
    </w:p>
    <w:p w:rsidR="00D45894" w:rsidRDefault="00320178" w:rsidP="00365E8E">
      <w:pPr>
        <w:pStyle w:val="a5"/>
        <w:numPr>
          <w:ilvl w:val="0"/>
          <w:numId w:val="155"/>
        </w:numPr>
        <w:tabs>
          <w:tab w:val="left" w:pos="1248"/>
        </w:tabs>
        <w:spacing w:line="274" w:lineRule="exact"/>
        <w:ind w:left="1248" w:hanging="257"/>
        <w:jc w:val="both"/>
        <w:rPr>
          <w:sz w:val="24"/>
        </w:rPr>
      </w:pPr>
      <w:r>
        <w:rPr>
          <w:spacing w:val="-2"/>
          <w:sz w:val="24"/>
        </w:rPr>
        <w:t>общение:</w:t>
      </w:r>
    </w:p>
    <w:p w:rsidR="00D45894" w:rsidRDefault="00320178" w:rsidP="00365E8E">
      <w:pPr>
        <w:pStyle w:val="a5"/>
        <w:numPr>
          <w:ilvl w:val="1"/>
          <w:numId w:val="155"/>
        </w:numPr>
        <w:tabs>
          <w:tab w:val="left" w:pos="1700"/>
        </w:tabs>
        <w:spacing w:before="4" w:line="237" w:lineRule="auto"/>
        <w:ind w:right="124" w:firstLine="708"/>
        <w:rPr>
          <w:sz w:val="24"/>
        </w:rPr>
      </w:pPr>
      <w:r>
        <w:rPr>
          <w:sz w:val="24"/>
        </w:rPr>
        <w:t>воспринимать и формулировать суждения, выражать эмоции в соответствии с целями и условиями общения;</w:t>
      </w:r>
    </w:p>
    <w:p w:rsidR="00D45894" w:rsidRDefault="00320178" w:rsidP="00365E8E">
      <w:pPr>
        <w:pStyle w:val="a5"/>
        <w:numPr>
          <w:ilvl w:val="1"/>
          <w:numId w:val="155"/>
        </w:numPr>
        <w:tabs>
          <w:tab w:val="left" w:pos="1700"/>
        </w:tabs>
        <w:spacing w:before="3" w:line="293" w:lineRule="exact"/>
        <w:ind w:left="1700" w:hanging="709"/>
        <w:rPr>
          <w:sz w:val="24"/>
        </w:rPr>
      </w:pPr>
      <w:r>
        <w:rPr>
          <w:sz w:val="24"/>
        </w:rPr>
        <w:t>выражать</w:t>
      </w:r>
      <w:r>
        <w:rPr>
          <w:spacing w:val="1"/>
          <w:sz w:val="24"/>
        </w:rPr>
        <w:t xml:space="preserve"> </w:t>
      </w:r>
      <w:r>
        <w:rPr>
          <w:sz w:val="24"/>
        </w:rPr>
        <w:t>себя</w:t>
      </w:r>
      <w:r>
        <w:rPr>
          <w:spacing w:val="-2"/>
          <w:sz w:val="24"/>
        </w:rPr>
        <w:t xml:space="preserve"> </w:t>
      </w:r>
      <w:r>
        <w:rPr>
          <w:sz w:val="24"/>
        </w:rPr>
        <w:t>(свою</w:t>
      </w:r>
      <w:r>
        <w:rPr>
          <w:spacing w:val="-1"/>
          <w:sz w:val="24"/>
        </w:rPr>
        <w:t xml:space="preserve"> </w:t>
      </w:r>
      <w:r>
        <w:rPr>
          <w:sz w:val="24"/>
        </w:rPr>
        <w:t>точку зрения)</w:t>
      </w:r>
      <w:r>
        <w:rPr>
          <w:spacing w:val="-1"/>
          <w:sz w:val="24"/>
        </w:rPr>
        <w:t xml:space="preserve"> </w:t>
      </w:r>
      <w:r>
        <w:rPr>
          <w:sz w:val="24"/>
        </w:rPr>
        <w:t>в устных</w:t>
      </w:r>
      <w:r>
        <w:rPr>
          <w:spacing w:val="-3"/>
          <w:sz w:val="24"/>
        </w:rPr>
        <w:t xml:space="preserve"> </w:t>
      </w:r>
      <w:r>
        <w:rPr>
          <w:sz w:val="24"/>
        </w:rPr>
        <w:t>и письменных</w:t>
      </w:r>
      <w:r>
        <w:rPr>
          <w:spacing w:val="-2"/>
          <w:sz w:val="24"/>
        </w:rPr>
        <w:t xml:space="preserve"> текстах;</w:t>
      </w:r>
    </w:p>
    <w:p w:rsidR="00D45894" w:rsidRDefault="00320178" w:rsidP="00365E8E">
      <w:pPr>
        <w:pStyle w:val="a5"/>
        <w:numPr>
          <w:ilvl w:val="1"/>
          <w:numId w:val="155"/>
        </w:numPr>
        <w:tabs>
          <w:tab w:val="left" w:pos="1700"/>
        </w:tabs>
        <w:ind w:right="128" w:firstLine="708"/>
        <w:rPr>
          <w:sz w:val="24"/>
        </w:rPr>
      </w:pPr>
      <w:r>
        <w:rPr>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Pr>
          <w:spacing w:val="-2"/>
          <w:sz w:val="24"/>
        </w:rPr>
        <w:t>переговоры;</w:t>
      </w:r>
    </w:p>
    <w:p w:rsidR="00D45894" w:rsidRDefault="00320178" w:rsidP="00365E8E">
      <w:pPr>
        <w:pStyle w:val="a5"/>
        <w:numPr>
          <w:ilvl w:val="1"/>
          <w:numId w:val="155"/>
        </w:numPr>
        <w:tabs>
          <w:tab w:val="left" w:pos="1700"/>
        </w:tabs>
        <w:spacing w:before="3" w:line="237" w:lineRule="auto"/>
        <w:ind w:right="127" w:firstLine="708"/>
        <w:rPr>
          <w:sz w:val="24"/>
        </w:rPr>
      </w:pPr>
      <w:r>
        <w:rPr>
          <w:sz w:val="24"/>
        </w:rPr>
        <w:t>понимать</w:t>
      </w:r>
      <w:r>
        <w:rPr>
          <w:spacing w:val="-1"/>
          <w:sz w:val="24"/>
        </w:rPr>
        <w:t xml:space="preserve"> </w:t>
      </w:r>
      <w:r>
        <w:rPr>
          <w:sz w:val="24"/>
        </w:rPr>
        <w:t>намерения других, проявлять уважительное</w:t>
      </w:r>
      <w:r>
        <w:rPr>
          <w:spacing w:val="-5"/>
          <w:sz w:val="24"/>
        </w:rPr>
        <w:t xml:space="preserve"> </w:t>
      </w:r>
      <w:r>
        <w:rPr>
          <w:sz w:val="24"/>
        </w:rPr>
        <w:t>отношение к собеседнику</w:t>
      </w:r>
      <w:r>
        <w:rPr>
          <w:spacing w:val="-2"/>
          <w:sz w:val="24"/>
        </w:rPr>
        <w:t xml:space="preserve"> </w:t>
      </w:r>
      <w:r>
        <w:rPr>
          <w:sz w:val="24"/>
        </w:rPr>
        <w:t>и в корректной форме формулировать свои возражения;</w:t>
      </w:r>
    </w:p>
    <w:p w:rsidR="00D45894" w:rsidRDefault="00D45894">
      <w:pPr>
        <w:pStyle w:val="a5"/>
        <w:spacing w:line="237" w:lineRule="auto"/>
        <w:rPr>
          <w:sz w:val="24"/>
        </w:rPr>
        <w:sectPr w:rsidR="00D45894">
          <w:pgSz w:w="11900" w:h="16820"/>
          <w:pgMar w:top="880" w:right="566" w:bottom="1240" w:left="850" w:header="0" w:footer="967" w:gutter="0"/>
          <w:cols w:space="720"/>
        </w:sectPr>
      </w:pPr>
    </w:p>
    <w:p w:rsidR="00D45894" w:rsidRDefault="00320178" w:rsidP="00365E8E">
      <w:pPr>
        <w:pStyle w:val="a5"/>
        <w:numPr>
          <w:ilvl w:val="1"/>
          <w:numId w:val="155"/>
        </w:numPr>
        <w:tabs>
          <w:tab w:val="left" w:pos="1701"/>
        </w:tabs>
        <w:spacing w:before="78" w:line="237" w:lineRule="auto"/>
        <w:ind w:right="127" w:firstLine="708"/>
        <w:jc w:val="left"/>
        <w:rPr>
          <w:sz w:val="24"/>
        </w:rPr>
      </w:pPr>
      <w:r>
        <w:rPr>
          <w:sz w:val="24"/>
        </w:rPr>
        <w:t>в</w:t>
      </w:r>
      <w:r>
        <w:rPr>
          <w:spacing w:val="-1"/>
          <w:sz w:val="24"/>
        </w:rPr>
        <w:t xml:space="preserve"> </w:t>
      </w:r>
      <w:r>
        <w:rPr>
          <w:sz w:val="24"/>
        </w:rPr>
        <w:t>ходе диалога</w:t>
      </w:r>
      <w:r>
        <w:rPr>
          <w:spacing w:val="-1"/>
          <w:sz w:val="24"/>
        </w:rPr>
        <w:t xml:space="preserve"> </w:t>
      </w:r>
      <w:r>
        <w:rPr>
          <w:sz w:val="24"/>
        </w:rPr>
        <w:t>и (или)</w:t>
      </w:r>
      <w:r>
        <w:rPr>
          <w:spacing w:val="-1"/>
          <w:sz w:val="24"/>
        </w:rPr>
        <w:t xml:space="preserve"> </w:t>
      </w:r>
      <w:r>
        <w:rPr>
          <w:sz w:val="24"/>
        </w:rPr>
        <w:t>дискуссии задавать</w:t>
      </w:r>
      <w:r>
        <w:rPr>
          <w:spacing w:val="-4"/>
          <w:sz w:val="24"/>
        </w:rPr>
        <w:t xml:space="preserve"> </w:t>
      </w:r>
      <w:r>
        <w:rPr>
          <w:sz w:val="24"/>
        </w:rPr>
        <w:t>вопросы по существу</w:t>
      </w:r>
      <w:r>
        <w:rPr>
          <w:spacing w:val="-5"/>
          <w:sz w:val="24"/>
        </w:rPr>
        <w:t xml:space="preserve"> </w:t>
      </w:r>
      <w:r>
        <w:rPr>
          <w:sz w:val="24"/>
        </w:rPr>
        <w:t>обсуждаемой темы и</w:t>
      </w:r>
      <w:r>
        <w:rPr>
          <w:spacing w:val="-10"/>
          <w:sz w:val="24"/>
        </w:rPr>
        <w:t xml:space="preserve"> </w:t>
      </w:r>
      <w:r>
        <w:rPr>
          <w:sz w:val="24"/>
        </w:rPr>
        <w:t>высказывать</w:t>
      </w:r>
      <w:r>
        <w:rPr>
          <w:spacing w:val="-11"/>
          <w:sz w:val="24"/>
        </w:rPr>
        <w:t xml:space="preserve"> </w:t>
      </w:r>
      <w:r>
        <w:rPr>
          <w:sz w:val="24"/>
        </w:rPr>
        <w:t>идеи,</w:t>
      </w:r>
      <w:r>
        <w:rPr>
          <w:spacing w:val="-11"/>
          <w:sz w:val="24"/>
        </w:rPr>
        <w:t xml:space="preserve"> </w:t>
      </w:r>
      <w:r>
        <w:rPr>
          <w:sz w:val="24"/>
        </w:rPr>
        <w:t>нацеленные</w:t>
      </w:r>
      <w:r>
        <w:rPr>
          <w:spacing w:val="-10"/>
          <w:sz w:val="24"/>
        </w:rPr>
        <w:t xml:space="preserve"> </w:t>
      </w:r>
      <w:r>
        <w:rPr>
          <w:sz w:val="24"/>
        </w:rPr>
        <w:t>на</w:t>
      </w:r>
      <w:r>
        <w:rPr>
          <w:spacing w:val="-10"/>
          <w:sz w:val="24"/>
        </w:rPr>
        <w:t xml:space="preserve"> </w:t>
      </w:r>
      <w:r>
        <w:rPr>
          <w:sz w:val="24"/>
        </w:rPr>
        <w:t>решение</w:t>
      </w:r>
      <w:r>
        <w:rPr>
          <w:spacing w:val="-11"/>
          <w:sz w:val="24"/>
        </w:rPr>
        <w:t xml:space="preserve"> </w:t>
      </w:r>
      <w:r>
        <w:rPr>
          <w:sz w:val="24"/>
        </w:rPr>
        <w:t>задачи</w:t>
      </w:r>
      <w:r>
        <w:rPr>
          <w:spacing w:val="-10"/>
          <w:sz w:val="24"/>
        </w:rPr>
        <w:t xml:space="preserve"> </w:t>
      </w:r>
      <w:r>
        <w:rPr>
          <w:sz w:val="24"/>
        </w:rPr>
        <w:t>и</w:t>
      </w:r>
      <w:r>
        <w:rPr>
          <w:spacing w:val="-10"/>
          <w:sz w:val="24"/>
        </w:rPr>
        <w:t xml:space="preserve"> </w:t>
      </w:r>
      <w:r>
        <w:rPr>
          <w:sz w:val="24"/>
        </w:rPr>
        <w:t>поддержание</w:t>
      </w:r>
      <w:r>
        <w:rPr>
          <w:spacing w:val="-10"/>
          <w:sz w:val="24"/>
        </w:rPr>
        <w:t xml:space="preserve"> </w:t>
      </w:r>
      <w:r>
        <w:rPr>
          <w:sz w:val="24"/>
        </w:rPr>
        <w:t>благожелательности</w:t>
      </w:r>
      <w:r>
        <w:rPr>
          <w:spacing w:val="-9"/>
          <w:sz w:val="24"/>
        </w:rPr>
        <w:t xml:space="preserve"> </w:t>
      </w:r>
      <w:r>
        <w:rPr>
          <w:sz w:val="24"/>
        </w:rPr>
        <w:t>общения;</w:t>
      </w:r>
    </w:p>
    <w:p w:rsidR="00D45894" w:rsidRDefault="00320178" w:rsidP="00365E8E">
      <w:pPr>
        <w:pStyle w:val="a5"/>
        <w:numPr>
          <w:ilvl w:val="1"/>
          <w:numId w:val="155"/>
        </w:numPr>
        <w:tabs>
          <w:tab w:val="left" w:pos="1701"/>
          <w:tab w:val="left" w:pos="3299"/>
          <w:tab w:val="left" w:pos="4015"/>
          <w:tab w:val="left" w:pos="5248"/>
          <w:tab w:val="left" w:pos="5601"/>
          <w:tab w:val="left" w:pos="7118"/>
          <w:tab w:val="left" w:pos="8078"/>
          <w:tab w:val="left" w:pos="9487"/>
        </w:tabs>
        <w:spacing w:before="2"/>
        <w:ind w:right="128" w:firstLine="708"/>
        <w:jc w:val="left"/>
        <w:rPr>
          <w:sz w:val="24"/>
        </w:rPr>
      </w:pPr>
      <w:r>
        <w:rPr>
          <w:spacing w:val="-2"/>
          <w:sz w:val="24"/>
        </w:rPr>
        <w:t>сопоставлять</w:t>
      </w:r>
      <w:r>
        <w:rPr>
          <w:sz w:val="24"/>
        </w:rPr>
        <w:tab/>
      </w:r>
      <w:r>
        <w:rPr>
          <w:spacing w:val="-4"/>
          <w:sz w:val="24"/>
        </w:rPr>
        <w:t>свои</w:t>
      </w:r>
      <w:r>
        <w:rPr>
          <w:sz w:val="24"/>
        </w:rPr>
        <w:tab/>
      </w:r>
      <w:r>
        <w:rPr>
          <w:spacing w:val="-2"/>
          <w:sz w:val="24"/>
        </w:rPr>
        <w:t>суждения</w:t>
      </w:r>
      <w:r>
        <w:rPr>
          <w:sz w:val="24"/>
        </w:rPr>
        <w:tab/>
      </w:r>
      <w:r>
        <w:rPr>
          <w:spacing w:val="-10"/>
          <w:sz w:val="24"/>
        </w:rPr>
        <w:t>с</w:t>
      </w:r>
      <w:r>
        <w:rPr>
          <w:sz w:val="24"/>
        </w:rPr>
        <w:tab/>
      </w:r>
      <w:r>
        <w:rPr>
          <w:spacing w:val="-2"/>
          <w:sz w:val="24"/>
        </w:rPr>
        <w:t>суждениями</w:t>
      </w:r>
      <w:r>
        <w:rPr>
          <w:sz w:val="24"/>
        </w:rPr>
        <w:tab/>
      </w:r>
      <w:r>
        <w:rPr>
          <w:spacing w:val="-2"/>
          <w:sz w:val="24"/>
        </w:rPr>
        <w:t>других</w:t>
      </w:r>
      <w:r>
        <w:rPr>
          <w:sz w:val="24"/>
        </w:rPr>
        <w:tab/>
      </w:r>
      <w:r>
        <w:rPr>
          <w:spacing w:val="-2"/>
          <w:sz w:val="24"/>
        </w:rPr>
        <w:t>участников</w:t>
      </w:r>
      <w:r>
        <w:rPr>
          <w:sz w:val="24"/>
        </w:rPr>
        <w:tab/>
      </w:r>
      <w:r>
        <w:rPr>
          <w:spacing w:val="-2"/>
          <w:sz w:val="24"/>
        </w:rPr>
        <w:t xml:space="preserve">диалога, </w:t>
      </w:r>
      <w:r>
        <w:rPr>
          <w:sz w:val="24"/>
        </w:rPr>
        <w:t>обнаруживать различие и сходство позиций;</w:t>
      </w:r>
    </w:p>
    <w:p w:rsidR="00D45894" w:rsidRDefault="00320178" w:rsidP="00365E8E">
      <w:pPr>
        <w:pStyle w:val="a5"/>
        <w:numPr>
          <w:ilvl w:val="1"/>
          <w:numId w:val="155"/>
        </w:numPr>
        <w:tabs>
          <w:tab w:val="left" w:pos="1701"/>
          <w:tab w:val="left" w:pos="2990"/>
          <w:tab w:val="left" w:pos="4648"/>
          <w:tab w:val="left" w:pos="6098"/>
          <w:tab w:val="left" w:pos="7876"/>
          <w:tab w:val="left" w:pos="8797"/>
        </w:tabs>
        <w:spacing w:before="2" w:line="292" w:lineRule="exact"/>
        <w:ind w:left="1701" w:hanging="710"/>
        <w:jc w:val="left"/>
        <w:rPr>
          <w:sz w:val="24"/>
        </w:rPr>
      </w:pPr>
      <w:r>
        <w:rPr>
          <w:spacing w:val="-2"/>
          <w:sz w:val="24"/>
        </w:rPr>
        <w:t>публично</w:t>
      </w:r>
      <w:r>
        <w:rPr>
          <w:sz w:val="24"/>
        </w:rPr>
        <w:tab/>
      </w:r>
      <w:r>
        <w:rPr>
          <w:spacing w:val="-2"/>
          <w:sz w:val="24"/>
        </w:rPr>
        <w:t>представлять</w:t>
      </w:r>
      <w:r>
        <w:rPr>
          <w:sz w:val="24"/>
        </w:rPr>
        <w:tab/>
      </w:r>
      <w:r>
        <w:rPr>
          <w:spacing w:val="-2"/>
          <w:sz w:val="24"/>
        </w:rPr>
        <w:t>результаты</w:t>
      </w:r>
      <w:r>
        <w:rPr>
          <w:sz w:val="24"/>
        </w:rPr>
        <w:tab/>
      </w:r>
      <w:r>
        <w:rPr>
          <w:spacing w:val="-2"/>
          <w:sz w:val="24"/>
        </w:rPr>
        <w:t>выполненного</w:t>
      </w:r>
      <w:r>
        <w:rPr>
          <w:sz w:val="24"/>
        </w:rPr>
        <w:tab/>
      </w:r>
      <w:r>
        <w:rPr>
          <w:spacing w:val="-2"/>
          <w:sz w:val="24"/>
        </w:rPr>
        <w:t>опыта</w:t>
      </w:r>
      <w:r>
        <w:rPr>
          <w:sz w:val="24"/>
        </w:rPr>
        <w:tab/>
      </w:r>
      <w:r>
        <w:rPr>
          <w:spacing w:val="-2"/>
          <w:sz w:val="24"/>
        </w:rPr>
        <w:t>(эксперимента,</w:t>
      </w:r>
    </w:p>
    <w:p w:rsidR="00D45894" w:rsidRDefault="00320178">
      <w:pPr>
        <w:pStyle w:val="a3"/>
        <w:spacing w:line="274" w:lineRule="exact"/>
        <w:ind w:firstLine="0"/>
        <w:jc w:val="left"/>
      </w:pPr>
      <w:r>
        <w:t>исследования,</w:t>
      </w:r>
      <w:r>
        <w:rPr>
          <w:spacing w:val="-1"/>
        </w:rPr>
        <w:t xml:space="preserve"> </w:t>
      </w:r>
      <w:r>
        <w:rPr>
          <w:spacing w:val="-2"/>
        </w:rPr>
        <w:t>проекта);</w:t>
      </w:r>
    </w:p>
    <w:p w:rsidR="00D45894" w:rsidRDefault="00320178" w:rsidP="00365E8E">
      <w:pPr>
        <w:pStyle w:val="a5"/>
        <w:numPr>
          <w:ilvl w:val="1"/>
          <w:numId w:val="155"/>
        </w:numPr>
        <w:tabs>
          <w:tab w:val="left" w:pos="1700"/>
        </w:tabs>
        <w:spacing w:before="4" w:line="237" w:lineRule="auto"/>
        <w:ind w:right="125" w:firstLine="708"/>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45894" w:rsidRDefault="00320178" w:rsidP="00365E8E">
      <w:pPr>
        <w:pStyle w:val="a5"/>
        <w:numPr>
          <w:ilvl w:val="0"/>
          <w:numId w:val="155"/>
        </w:numPr>
        <w:tabs>
          <w:tab w:val="left" w:pos="1248"/>
        </w:tabs>
        <w:spacing w:before="3"/>
        <w:ind w:left="1248" w:hanging="257"/>
        <w:jc w:val="both"/>
        <w:rPr>
          <w:sz w:val="24"/>
        </w:rPr>
      </w:pPr>
      <w:r>
        <w:rPr>
          <w:sz w:val="24"/>
        </w:rPr>
        <w:t>совместная</w:t>
      </w:r>
      <w:r>
        <w:rPr>
          <w:spacing w:val="-3"/>
          <w:sz w:val="24"/>
        </w:rPr>
        <w:t xml:space="preserve"> </w:t>
      </w:r>
      <w:r>
        <w:rPr>
          <w:spacing w:val="-2"/>
          <w:sz w:val="24"/>
        </w:rPr>
        <w:t>деятельность:</w:t>
      </w:r>
    </w:p>
    <w:p w:rsidR="00D45894" w:rsidRDefault="00320178" w:rsidP="00365E8E">
      <w:pPr>
        <w:pStyle w:val="a5"/>
        <w:numPr>
          <w:ilvl w:val="1"/>
          <w:numId w:val="155"/>
        </w:numPr>
        <w:tabs>
          <w:tab w:val="left" w:pos="1700"/>
        </w:tabs>
        <w:spacing w:before="4" w:line="237" w:lineRule="auto"/>
        <w:ind w:right="124" w:firstLine="708"/>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45894" w:rsidRDefault="00320178" w:rsidP="00365E8E">
      <w:pPr>
        <w:pStyle w:val="a5"/>
        <w:numPr>
          <w:ilvl w:val="1"/>
          <w:numId w:val="155"/>
        </w:numPr>
        <w:tabs>
          <w:tab w:val="left" w:pos="1700"/>
        </w:tabs>
        <w:spacing w:before="5"/>
        <w:ind w:right="125" w:firstLine="708"/>
        <w:rPr>
          <w:sz w:val="24"/>
        </w:rPr>
      </w:pPr>
      <w:r>
        <w:rPr>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sz w:val="24"/>
        </w:rPr>
        <w:t>работы;</w:t>
      </w:r>
    </w:p>
    <w:p w:rsidR="00D45894" w:rsidRDefault="00320178" w:rsidP="00365E8E">
      <w:pPr>
        <w:pStyle w:val="a5"/>
        <w:numPr>
          <w:ilvl w:val="1"/>
          <w:numId w:val="155"/>
        </w:numPr>
        <w:tabs>
          <w:tab w:val="left" w:pos="1700"/>
        </w:tabs>
        <w:spacing w:before="2" w:line="237" w:lineRule="auto"/>
        <w:ind w:right="128" w:firstLine="708"/>
        <w:rPr>
          <w:sz w:val="24"/>
        </w:rPr>
      </w:pPr>
      <w:r>
        <w:rPr>
          <w:sz w:val="24"/>
        </w:rPr>
        <w:t>уметь обобщать мнения нескольких людей, проявлять готовность руководить, выполнять поручения, подчиняться;</w:t>
      </w:r>
    </w:p>
    <w:p w:rsidR="00D45894" w:rsidRDefault="00320178" w:rsidP="00365E8E">
      <w:pPr>
        <w:pStyle w:val="a5"/>
        <w:numPr>
          <w:ilvl w:val="1"/>
          <w:numId w:val="155"/>
        </w:numPr>
        <w:tabs>
          <w:tab w:val="left" w:pos="1700"/>
        </w:tabs>
        <w:spacing w:before="2"/>
        <w:ind w:right="125" w:firstLine="708"/>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w:t>
      </w:r>
      <w:r>
        <w:rPr>
          <w:spacing w:val="80"/>
          <w:sz w:val="24"/>
        </w:rPr>
        <w:t xml:space="preserve"> </w:t>
      </w:r>
      <w:r>
        <w:rPr>
          <w:sz w:val="24"/>
        </w:rPr>
        <w:t>команды,</w:t>
      </w:r>
      <w:r>
        <w:rPr>
          <w:spacing w:val="80"/>
          <w:sz w:val="24"/>
        </w:rPr>
        <w:t xml:space="preserve"> </w:t>
      </w:r>
      <w:r>
        <w:rPr>
          <w:sz w:val="24"/>
        </w:rPr>
        <w:t>участвовать</w:t>
      </w:r>
      <w:r>
        <w:rPr>
          <w:spacing w:val="80"/>
          <w:sz w:val="24"/>
        </w:rPr>
        <w:t xml:space="preserve"> </w:t>
      </w:r>
      <w:r>
        <w:rPr>
          <w:sz w:val="24"/>
        </w:rPr>
        <w:t>в</w:t>
      </w:r>
      <w:r>
        <w:rPr>
          <w:spacing w:val="80"/>
          <w:sz w:val="24"/>
        </w:rPr>
        <w:t xml:space="preserve"> </w:t>
      </w:r>
      <w:r>
        <w:rPr>
          <w:sz w:val="24"/>
        </w:rPr>
        <w:t>групповых</w:t>
      </w:r>
      <w:r>
        <w:rPr>
          <w:spacing w:val="80"/>
          <w:sz w:val="24"/>
        </w:rPr>
        <w:t xml:space="preserve"> </w:t>
      </w:r>
      <w:r>
        <w:rPr>
          <w:sz w:val="24"/>
        </w:rPr>
        <w:t>формах</w:t>
      </w:r>
      <w:r>
        <w:rPr>
          <w:spacing w:val="80"/>
          <w:sz w:val="24"/>
        </w:rPr>
        <w:t xml:space="preserve"> </w:t>
      </w:r>
      <w:r>
        <w:rPr>
          <w:sz w:val="24"/>
        </w:rPr>
        <w:t>работы</w:t>
      </w:r>
      <w:r>
        <w:rPr>
          <w:spacing w:val="80"/>
          <w:sz w:val="24"/>
        </w:rPr>
        <w:t xml:space="preserve"> </w:t>
      </w:r>
      <w:r>
        <w:rPr>
          <w:sz w:val="24"/>
        </w:rPr>
        <w:t>(обсуждения,</w:t>
      </w:r>
      <w:r>
        <w:rPr>
          <w:spacing w:val="80"/>
          <w:sz w:val="24"/>
        </w:rPr>
        <w:t xml:space="preserve"> </w:t>
      </w:r>
      <w:r>
        <w:rPr>
          <w:sz w:val="24"/>
        </w:rPr>
        <w:t>обмен</w:t>
      </w:r>
      <w:r>
        <w:rPr>
          <w:spacing w:val="80"/>
          <w:sz w:val="24"/>
        </w:rPr>
        <w:t xml:space="preserve"> </w:t>
      </w:r>
      <w:r>
        <w:rPr>
          <w:sz w:val="24"/>
        </w:rPr>
        <w:t>мнений,</w:t>
      </w:r>
    </w:p>
    <w:p w:rsidR="00D45894" w:rsidRDefault="00320178">
      <w:pPr>
        <w:pStyle w:val="a3"/>
        <w:spacing w:line="275" w:lineRule="exact"/>
        <w:ind w:firstLine="0"/>
      </w:pPr>
      <w:r>
        <w:t>«мозговые</w:t>
      </w:r>
      <w:r>
        <w:rPr>
          <w:spacing w:val="-3"/>
        </w:rPr>
        <w:t xml:space="preserve"> </w:t>
      </w:r>
      <w:r>
        <w:t>штурмы»</w:t>
      </w:r>
      <w:r>
        <w:rPr>
          <w:spacing w:val="-8"/>
        </w:rPr>
        <w:t xml:space="preserve"> </w:t>
      </w:r>
      <w:r>
        <w:t>и</w:t>
      </w:r>
      <w:r>
        <w:rPr>
          <w:spacing w:val="3"/>
        </w:rPr>
        <w:t xml:space="preserve"> </w:t>
      </w:r>
      <w:r>
        <w:rPr>
          <w:spacing w:val="-2"/>
        </w:rPr>
        <w:t>иные);</w:t>
      </w:r>
    </w:p>
    <w:p w:rsidR="00D45894" w:rsidRDefault="00320178" w:rsidP="00365E8E">
      <w:pPr>
        <w:pStyle w:val="a5"/>
        <w:numPr>
          <w:ilvl w:val="1"/>
          <w:numId w:val="155"/>
        </w:numPr>
        <w:tabs>
          <w:tab w:val="left" w:pos="1700"/>
        </w:tabs>
        <w:spacing w:before="4" w:line="237" w:lineRule="auto"/>
        <w:ind w:right="127" w:firstLine="708"/>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45894" w:rsidRDefault="00320178" w:rsidP="00365E8E">
      <w:pPr>
        <w:pStyle w:val="a5"/>
        <w:numPr>
          <w:ilvl w:val="1"/>
          <w:numId w:val="155"/>
        </w:numPr>
        <w:tabs>
          <w:tab w:val="left" w:pos="1700"/>
        </w:tabs>
        <w:spacing w:before="5" w:line="237" w:lineRule="auto"/>
        <w:ind w:right="127" w:firstLine="708"/>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w:t>
      </w:r>
    </w:p>
    <w:p w:rsidR="00D45894" w:rsidRDefault="00320178" w:rsidP="00365E8E">
      <w:pPr>
        <w:pStyle w:val="a5"/>
        <w:numPr>
          <w:ilvl w:val="1"/>
          <w:numId w:val="155"/>
        </w:numPr>
        <w:tabs>
          <w:tab w:val="left" w:pos="1700"/>
        </w:tabs>
        <w:spacing w:before="5" w:line="237" w:lineRule="auto"/>
        <w:ind w:right="125" w:firstLine="708"/>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45894" w:rsidRDefault="00320178">
      <w:pPr>
        <w:pStyle w:val="1"/>
        <w:spacing w:before="8"/>
      </w:pPr>
      <w:r>
        <w:t>Овладение</w:t>
      </w:r>
      <w:r>
        <w:rPr>
          <w:spacing w:val="-8"/>
        </w:rPr>
        <w:t xml:space="preserve"> </w:t>
      </w:r>
      <w:r>
        <w:t>универсальными</w:t>
      </w:r>
      <w:r>
        <w:rPr>
          <w:spacing w:val="-6"/>
        </w:rPr>
        <w:t xml:space="preserve"> </w:t>
      </w:r>
      <w:r>
        <w:t>учебными</w:t>
      </w:r>
      <w:r>
        <w:rPr>
          <w:spacing w:val="-8"/>
        </w:rPr>
        <w:t xml:space="preserve"> </w:t>
      </w:r>
      <w:r>
        <w:t>регулятивными</w:t>
      </w:r>
      <w:r>
        <w:rPr>
          <w:spacing w:val="-5"/>
        </w:rPr>
        <w:t xml:space="preserve"> </w:t>
      </w:r>
      <w:r>
        <w:rPr>
          <w:spacing w:val="-2"/>
        </w:rPr>
        <w:t>действиями:</w:t>
      </w:r>
    </w:p>
    <w:p w:rsidR="00D45894" w:rsidRDefault="00320178" w:rsidP="00365E8E">
      <w:pPr>
        <w:pStyle w:val="a5"/>
        <w:numPr>
          <w:ilvl w:val="0"/>
          <w:numId w:val="154"/>
        </w:numPr>
        <w:tabs>
          <w:tab w:val="left" w:pos="1249"/>
        </w:tabs>
        <w:spacing w:line="274" w:lineRule="exact"/>
        <w:ind w:left="1249" w:hanging="258"/>
        <w:rPr>
          <w:sz w:val="24"/>
        </w:rPr>
      </w:pPr>
      <w:r>
        <w:rPr>
          <w:spacing w:val="-2"/>
          <w:sz w:val="24"/>
        </w:rPr>
        <w:t>самоорганизация:</w:t>
      </w:r>
    </w:p>
    <w:p w:rsidR="00D45894" w:rsidRDefault="00320178" w:rsidP="00365E8E">
      <w:pPr>
        <w:pStyle w:val="a5"/>
        <w:numPr>
          <w:ilvl w:val="1"/>
          <w:numId w:val="154"/>
        </w:numPr>
        <w:tabs>
          <w:tab w:val="left" w:pos="1701"/>
        </w:tabs>
        <w:spacing w:before="2" w:line="293" w:lineRule="exact"/>
        <w:ind w:left="1701" w:hanging="710"/>
        <w:jc w:val="left"/>
        <w:rPr>
          <w:sz w:val="24"/>
        </w:rPr>
      </w:pPr>
      <w:r>
        <w:rPr>
          <w:sz w:val="24"/>
        </w:rPr>
        <w:t>выявлять</w:t>
      </w:r>
      <w:r>
        <w:rPr>
          <w:spacing w:val="-5"/>
          <w:sz w:val="24"/>
        </w:rPr>
        <w:t xml:space="preserve"> </w:t>
      </w:r>
      <w:r>
        <w:rPr>
          <w:sz w:val="24"/>
        </w:rPr>
        <w:t>проблемы</w:t>
      </w:r>
      <w:r>
        <w:rPr>
          <w:spacing w:val="-3"/>
          <w:sz w:val="24"/>
        </w:rPr>
        <w:t xml:space="preserve"> </w:t>
      </w:r>
      <w:r>
        <w:rPr>
          <w:sz w:val="24"/>
        </w:rPr>
        <w:t>для</w:t>
      </w:r>
      <w:r>
        <w:rPr>
          <w:spacing w:val="-4"/>
          <w:sz w:val="24"/>
        </w:rPr>
        <w:t xml:space="preserve"> </w:t>
      </w:r>
      <w:r>
        <w:rPr>
          <w:sz w:val="24"/>
        </w:rPr>
        <w:t>решения</w:t>
      </w:r>
      <w:r>
        <w:rPr>
          <w:spacing w:val="-2"/>
          <w:sz w:val="24"/>
        </w:rPr>
        <w:t xml:space="preserve"> </w:t>
      </w:r>
      <w:r>
        <w:rPr>
          <w:sz w:val="24"/>
        </w:rPr>
        <w:t>в</w:t>
      </w:r>
      <w:r>
        <w:rPr>
          <w:spacing w:val="-4"/>
          <w:sz w:val="24"/>
        </w:rPr>
        <w:t xml:space="preserve"> </w:t>
      </w:r>
      <w:r>
        <w:rPr>
          <w:sz w:val="24"/>
        </w:rPr>
        <w:t>жизненных и</w:t>
      </w:r>
      <w:r>
        <w:rPr>
          <w:spacing w:val="1"/>
          <w:sz w:val="24"/>
        </w:rPr>
        <w:t xml:space="preserve"> </w:t>
      </w:r>
      <w:r>
        <w:rPr>
          <w:sz w:val="24"/>
        </w:rPr>
        <w:t>учебных</w:t>
      </w:r>
      <w:r>
        <w:rPr>
          <w:spacing w:val="-1"/>
          <w:sz w:val="24"/>
        </w:rPr>
        <w:t xml:space="preserve"> </w:t>
      </w:r>
      <w:r>
        <w:rPr>
          <w:spacing w:val="-2"/>
          <w:sz w:val="24"/>
        </w:rPr>
        <w:t>ситуациях;</w:t>
      </w:r>
    </w:p>
    <w:p w:rsidR="00D45894" w:rsidRDefault="00320178" w:rsidP="00365E8E">
      <w:pPr>
        <w:pStyle w:val="a5"/>
        <w:numPr>
          <w:ilvl w:val="1"/>
          <w:numId w:val="154"/>
        </w:numPr>
        <w:tabs>
          <w:tab w:val="left" w:pos="1701"/>
        </w:tabs>
        <w:spacing w:line="292" w:lineRule="exact"/>
        <w:ind w:left="1701" w:hanging="710"/>
        <w:jc w:val="left"/>
        <w:rPr>
          <w:sz w:val="24"/>
        </w:rPr>
      </w:pPr>
      <w:r>
        <w:rPr>
          <w:sz w:val="24"/>
        </w:rPr>
        <w:t>ориентироваться</w:t>
      </w:r>
      <w:r>
        <w:rPr>
          <w:spacing w:val="26"/>
          <w:sz w:val="24"/>
        </w:rPr>
        <w:t xml:space="preserve">  </w:t>
      </w:r>
      <w:r>
        <w:rPr>
          <w:sz w:val="24"/>
        </w:rPr>
        <w:t>в</w:t>
      </w:r>
      <w:r>
        <w:rPr>
          <w:spacing w:val="28"/>
          <w:sz w:val="24"/>
        </w:rPr>
        <w:t xml:space="preserve">  </w:t>
      </w:r>
      <w:r>
        <w:rPr>
          <w:sz w:val="24"/>
        </w:rPr>
        <w:t>различных</w:t>
      </w:r>
      <w:r>
        <w:rPr>
          <w:spacing w:val="26"/>
          <w:sz w:val="24"/>
        </w:rPr>
        <w:t xml:space="preserve">  </w:t>
      </w:r>
      <w:r>
        <w:rPr>
          <w:sz w:val="24"/>
        </w:rPr>
        <w:t>подходах</w:t>
      </w:r>
      <w:r>
        <w:rPr>
          <w:spacing w:val="28"/>
          <w:sz w:val="24"/>
        </w:rPr>
        <w:t xml:space="preserve">  </w:t>
      </w:r>
      <w:r>
        <w:rPr>
          <w:sz w:val="24"/>
        </w:rPr>
        <w:t>принятия</w:t>
      </w:r>
      <w:r>
        <w:rPr>
          <w:spacing w:val="28"/>
          <w:sz w:val="24"/>
        </w:rPr>
        <w:t xml:space="preserve">  </w:t>
      </w:r>
      <w:r>
        <w:rPr>
          <w:sz w:val="24"/>
        </w:rPr>
        <w:t>решений</w:t>
      </w:r>
      <w:r>
        <w:rPr>
          <w:spacing w:val="27"/>
          <w:sz w:val="24"/>
        </w:rPr>
        <w:t xml:space="preserve">  </w:t>
      </w:r>
      <w:r>
        <w:rPr>
          <w:spacing w:val="-2"/>
          <w:sz w:val="24"/>
        </w:rPr>
        <w:t>(индивидуальное,</w:t>
      </w:r>
    </w:p>
    <w:p w:rsidR="00D45894" w:rsidRDefault="00320178">
      <w:pPr>
        <w:pStyle w:val="a3"/>
        <w:spacing w:line="274" w:lineRule="exact"/>
        <w:ind w:firstLine="0"/>
        <w:jc w:val="left"/>
      </w:pPr>
      <w:r>
        <w:t>принятие</w:t>
      </w:r>
      <w:r>
        <w:rPr>
          <w:spacing w:val="-5"/>
        </w:rPr>
        <w:t xml:space="preserve"> </w:t>
      </w:r>
      <w:r>
        <w:t>решения</w:t>
      </w:r>
      <w:r>
        <w:rPr>
          <w:spacing w:val="-2"/>
        </w:rPr>
        <w:t xml:space="preserve"> </w:t>
      </w:r>
      <w:r>
        <w:t>в</w:t>
      </w:r>
      <w:r>
        <w:rPr>
          <w:spacing w:val="-4"/>
        </w:rPr>
        <w:t xml:space="preserve"> </w:t>
      </w:r>
      <w:r>
        <w:t>группе,</w:t>
      </w:r>
      <w:r>
        <w:rPr>
          <w:spacing w:val="-2"/>
        </w:rPr>
        <w:t xml:space="preserve"> </w:t>
      </w:r>
      <w:r>
        <w:t>принятие</w:t>
      </w:r>
      <w:r>
        <w:rPr>
          <w:spacing w:val="-3"/>
        </w:rPr>
        <w:t xml:space="preserve"> </w:t>
      </w:r>
      <w:r>
        <w:t>решений</w:t>
      </w:r>
      <w:r>
        <w:rPr>
          <w:spacing w:val="-3"/>
        </w:rPr>
        <w:t xml:space="preserve"> </w:t>
      </w:r>
      <w:r>
        <w:rPr>
          <w:spacing w:val="-2"/>
        </w:rPr>
        <w:t>группой);</w:t>
      </w:r>
    </w:p>
    <w:p w:rsidR="00D45894" w:rsidRDefault="00320178" w:rsidP="00365E8E">
      <w:pPr>
        <w:pStyle w:val="a5"/>
        <w:numPr>
          <w:ilvl w:val="1"/>
          <w:numId w:val="154"/>
        </w:numPr>
        <w:tabs>
          <w:tab w:val="left" w:pos="1700"/>
        </w:tabs>
        <w:spacing w:before="4" w:line="237" w:lineRule="auto"/>
        <w:ind w:right="127" w:firstLine="708"/>
        <w:rPr>
          <w:sz w:val="24"/>
        </w:rPr>
      </w:pPr>
      <w:r>
        <w:rPr>
          <w:sz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45894" w:rsidRDefault="00320178" w:rsidP="00365E8E">
      <w:pPr>
        <w:pStyle w:val="a5"/>
        <w:numPr>
          <w:ilvl w:val="1"/>
          <w:numId w:val="154"/>
        </w:numPr>
        <w:tabs>
          <w:tab w:val="left" w:pos="1700"/>
        </w:tabs>
        <w:spacing w:before="5"/>
        <w:ind w:right="126" w:firstLine="708"/>
        <w:rPr>
          <w:sz w:val="24"/>
        </w:rPr>
      </w:pPr>
      <w:r>
        <w:rPr>
          <w:sz w:val="24"/>
        </w:rPr>
        <w:t>составлять план действий (план реализации намеченного алгоритма решения), корректировать</w:t>
      </w:r>
      <w:r>
        <w:rPr>
          <w:spacing w:val="-14"/>
          <w:sz w:val="24"/>
        </w:rPr>
        <w:t xml:space="preserve"> </w:t>
      </w:r>
      <w:r>
        <w:rPr>
          <w:sz w:val="24"/>
        </w:rPr>
        <w:t>предложенный</w:t>
      </w:r>
      <w:r>
        <w:rPr>
          <w:spacing w:val="-15"/>
          <w:sz w:val="24"/>
        </w:rPr>
        <w:t xml:space="preserve"> </w:t>
      </w:r>
      <w:r>
        <w:rPr>
          <w:sz w:val="24"/>
        </w:rPr>
        <w:t>алгоритм</w:t>
      </w:r>
      <w:r>
        <w:rPr>
          <w:spacing w:val="-15"/>
          <w:sz w:val="24"/>
        </w:rPr>
        <w:t xml:space="preserve"> </w:t>
      </w:r>
      <w:r>
        <w:rPr>
          <w:sz w:val="24"/>
        </w:rPr>
        <w:t>с</w:t>
      </w:r>
      <w:r>
        <w:rPr>
          <w:spacing w:val="-12"/>
          <w:sz w:val="24"/>
        </w:rPr>
        <w:t xml:space="preserve"> </w:t>
      </w:r>
      <w:r>
        <w:rPr>
          <w:sz w:val="24"/>
        </w:rPr>
        <w:t>учетом</w:t>
      </w:r>
      <w:r>
        <w:rPr>
          <w:spacing w:val="-15"/>
          <w:sz w:val="24"/>
        </w:rPr>
        <w:t xml:space="preserve"> </w:t>
      </w:r>
      <w:r>
        <w:rPr>
          <w:sz w:val="24"/>
        </w:rPr>
        <w:t>получения</w:t>
      </w:r>
      <w:r>
        <w:rPr>
          <w:spacing w:val="-13"/>
          <w:sz w:val="24"/>
        </w:rPr>
        <w:t xml:space="preserve"> </w:t>
      </w:r>
      <w:r>
        <w:rPr>
          <w:sz w:val="24"/>
        </w:rPr>
        <w:t>новых</w:t>
      </w:r>
      <w:r>
        <w:rPr>
          <w:spacing w:val="-13"/>
          <w:sz w:val="24"/>
        </w:rPr>
        <w:t xml:space="preserve"> </w:t>
      </w:r>
      <w:r>
        <w:rPr>
          <w:sz w:val="24"/>
        </w:rPr>
        <w:t>знаний</w:t>
      </w:r>
      <w:r>
        <w:rPr>
          <w:spacing w:val="-15"/>
          <w:sz w:val="24"/>
        </w:rPr>
        <w:t xml:space="preserve"> </w:t>
      </w:r>
      <w:r>
        <w:rPr>
          <w:sz w:val="24"/>
        </w:rPr>
        <w:t>об</w:t>
      </w:r>
      <w:r>
        <w:rPr>
          <w:spacing w:val="-15"/>
          <w:sz w:val="24"/>
        </w:rPr>
        <w:t xml:space="preserve"> </w:t>
      </w:r>
      <w:r>
        <w:rPr>
          <w:sz w:val="24"/>
        </w:rPr>
        <w:t>изучаемом</w:t>
      </w:r>
      <w:r>
        <w:rPr>
          <w:spacing w:val="-15"/>
          <w:sz w:val="24"/>
        </w:rPr>
        <w:t xml:space="preserve"> </w:t>
      </w:r>
      <w:r>
        <w:rPr>
          <w:sz w:val="24"/>
        </w:rPr>
        <w:t>объекте;</w:t>
      </w:r>
    </w:p>
    <w:p w:rsidR="00D45894" w:rsidRDefault="00320178" w:rsidP="00365E8E">
      <w:pPr>
        <w:pStyle w:val="a5"/>
        <w:numPr>
          <w:ilvl w:val="1"/>
          <w:numId w:val="154"/>
        </w:numPr>
        <w:tabs>
          <w:tab w:val="left" w:pos="1701"/>
        </w:tabs>
        <w:spacing w:before="2" w:line="292" w:lineRule="exact"/>
        <w:ind w:left="1701" w:hanging="710"/>
        <w:jc w:val="left"/>
        <w:rPr>
          <w:sz w:val="24"/>
        </w:rPr>
      </w:pPr>
      <w:r>
        <w:rPr>
          <w:sz w:val="24"/>
        </w:rPr>
        <w:t>делать</w:t>
      </w:r>
      <w:r>
        <w:rPr>
          <w:spacing w:val="-4"/>
          <w:sz w:val="24"/>
        </w:rPr>
        <w:t xml:space="preserve"> </w:t>
      </w:r>
      <w:r>
        <w:rPr>
          <w:sz w:val="24"/>
        </w:rPr>
        <w:t>выбор</w:t>
      </w:r>
      <w:r>
        <w:rPr>
          <w:spacing w:val="-5"/>
          <w:sz w:val="24"/>
        </w:rPr>
        <w:t xml:space="preserve"> </w:t>
      </w:r>
      <w:r>
        <w:rPr>
          <w:sz w:val="24"/>
        </w:rPr>
        <w:t>и</w:t>
      </w:r>
      <w:r>
        <w:rPr>
          <w:spacing w:val="-3"/>
          <w:sz w:val="24"/>
        </w:rPr>
        <w:t xml:space="preserve"> </w:t>
      </w:r>
      <w:r>
        <w:rPr>
          <w:sz w:val="24"/>
        </w:rPr>
        <w:t>брать</w:t>
      </w:r>
      <w:r>
        <w:rPr>
          <w:spacing w:val="-3"/>
          <w:sz w:val="24"/>
        </w:rPr>
        <w:t xml:space="preserve"> </w:t>
      </w:r>
      <w:r>
        <w:rPr>
          <w:sz w:val="24"/>
        </w:rPr>
        <w:t>ответственность</w:t>
      </w:r>
      <w:r>
        <w:rPr>
          <w:spacing w:val="-5"/>
          <w:sz w:val="24"/>
        </w:rPr>
        <w:t xml:space="preserve"> </w:t>
      </w:r>
      <w:r>
        <w:rPr>
          <w:sz w:val="24"/>
        </w:rPr>
        <w:t>за</w:t>
      </w:r>
      <w:r>
        <w:rPr>
          <w:spacing w:val="-3"/>
          <w:sz w:val="24"/>
        </w:rPr>
        <w:t xml:space="preserve"> </w:t>
      </w:r>
      <w:r>
        <w:rPr>
          <w:spacing w:val="-2"/>
          <w:sz w:val="24"/>
        </w:rPr>
        <w:t>решение;</w:t>
      </w:r>
    </w:p>
    <w:p w:rsidR="00D45894" w:rsidRDefault="00320178" w:rsidP="00365E8E">
      <w:pPr>
        <w:pStyle w:val="a5"/>
        <w:numPr>
          <w:ilvl w:val="0"/>
          <w:numId w:val="154"/>
        </w:numPr>
        <w:tabs>
          <w:tab w:val="left" w:pos="1248"/>
        </w:tabs>
        <w:spacing w:line="274" w:lineRule="exact"/>
        <w:ind w:left="1248" w:hanging="257"/>
        <w:rPr>
          <w:sz w:val="24"/>
        </w:rPr>
      </w:pPr>
      <w:r>
        <w:rPr>
          <w:spacing w:val="-2"/>
          <w:sz w:val="24"/>
        </w:rPr>
        <w:t>самоконтроль:</w:t>
      </w:r>
    </w:p>
    <w:p w:rsidR="00D45894" w:rsidRDefault="00320178" w:rsidP="00365E8E">
      <w:pPr>
        <w:pStyle w:val="a5"/>
        <w:numPr>
          <w:ilvl w:val="1"/>
          <w:numId w:val="154"/>
        </w:numPr>
        <w:tabs>
          <w:tab w:val="left" w:pos="1701"/>
        </w:tabs>
        <w:spacing w:before="2" w:line="293" w:lineRule="exact"/>
        <w:ind w:left="1701" w:hanging="710"/>
        <w:jc w:val="left"/>
        <w:rPr>
          <w:sz w:val="24"/>
        </w:rPr>
      </w:pPr>
      <w:r>
        <w:rPr>
          <w:sz w:val="24"/>
        </w:rPr>
        <w:t>владеть</w:t>
      </w:r>
      <w:r>
        <w:rPr>
          <w:spacing w:val="-3"/>
          <w:sz w:val="24"/>
        </w:rPr>
        <w:t xml:space="preserve"> </w:t>
      </w:r>
      <w:r>
        <w:rPr>
          <w:sz w:val="24"/>
        </w:rPr>
        <w:t>способами</w:t>
      </w:r>
      <w:r>
        <w:rPr>
          <w:spacing w:val="-5"/>
          <w:sz w:val="24"/>
        </w:rPr>
        <w:t xml:space="preserve"> </w:t>
      </w:r>
      <w:r>
        <w:rPr>
          <w:sz w:val="24"/>
        </w:rPr>
        <w:t>самоконтроля,</w:t>
      </w:r>
      <w:r>
        <w:rPr>
          <w:spacing w:val="-5"/>
          <w:sz w:val="24"/>
        </w:rPr>
        <w:t xml:space="preserve"> </w:t>
      </w:r>
      <w:r>
        <w:rPr>
          <w:sz w:val="24"/>
        </w:rPr>
        <w:t>самомотивации</w:t>
      </w:r>
      <w:r>
        <w:rPr>
          <w:spacing w:val="-6"/>
          <w:sz w:val="24"/>
        </w:rPr>
        <w:t xml:space="preserve"> </w:t>
      </w:r>
      <w:r>
        <w:rPr>
          <w:sz w:val="24"/>
        </w:rPr>
        <w:t>и</w:t>
      </w:r>
      <w:r>
        <w:rPr>
          <w:spacing w:val="-3"/>
          <w:sz w:val="24"/>
        </w:rPr>
        <w:t xml:space="preserve"> </w:t>
      </w:r>
      <w:r>
        <w:rPr>
          <w:spacing w:val="-2"/>
          <w:sz w:val="24"/>
        </w:rPr>
        <w:t>рефлексии;</w:t>
      </w:r>
    </w:p>
    <w:p w:rsidR="00D45894" w:rsidRDefault="00320178" w:rsidP="00365E8E">
      <w:pPr>
        <w:pStyle w:val="a5"/>
        <w:numPr>
          <w:ilvl w:val="1"/>
          <w:numId w:val="154"/>
        </w:numPr>
        <w:tabs>
          <w:tab w:val="left" w:pos="1701"/>
        </w:tabs>
        <w:spacing w:line="293" w:lineRule="exact"/>
        <w:ind w:left="1701" w:hanging="710"/>
        <w:jc w:val="left"/>
        <w:rPr>
          <w:sz w:val="24"/>
        </w:rPr>
      </w:pPr>
      <w:r>
        <w:rPr>
          <w:sz w:val="24"/>
        </w:rPr>
        <w:t>давать</w:t>
      </w:r>
      <w:r>
        <w:rPr>
          <w:spacing w:val="-2"/>
          <w:sz w:val="24"/>
        </w:rPr>
        <w:t xml:space="preserve"> </w:t>
      </w:r>
      <w:r>
        <w:rPr>
          <w:sz w:val="24"/>
        </w:rPr>
        <w:t>адекватную</w:t>
      </w:r>
      <w:r>
        <w:rPr>
          <w:spacing w:val="-5"/>
          <w:sz w:val="24"/>
        </w:rPr>
        <w:t xml:space="preserve"> </w:t>
      </w:r>
      <w:r>
        <w:rPr>
          <w:sz w:val="24"/>
        </w:rPr>
        <w:t>оценку</w:t>
      </w:r>
      <w:r>
        <w:rPr>
          <w:spacing w:val="-7"/>
          <w:sz w:val="24"/>
        </w:rPr>
        <w:t xml:space="preserve"> </w:t>
      </w:r>
      <w:r>
        <w:rPr>
          <w:sz w:val="24"/>
        </w:rPr>
        <w:t>ситуации</w:t>
      </w:r>
      <w:r>
        <w:rPr>
          <w:spacing w:val="-3"/>
          <w:sz w:val="24"/>
        </w:rPr>
        <w:t xml:space="preserve"> </w:t>
      </w:r>
      <w:r>
        <w:rPr>
          <w:sz w:val="24"/>
        </w:rPr>
        <w:t>и</w:t>
      </w:r>
      <w:r>
        <w:rPr>
          <w:spacing w:val="-2"/>
          <w:sz w:val="24"/>
        </w:rPr>
        <w:t xml:space="preserve"> </w:t>
      </w:r>
      <w:r>
        <w:rPr>
          <w:sz w:val="24"/>
        </w:rPr>
        <w:t>предлагать</w:t>
      </w:r>
      <w:r>
        <w:rPr>
          <w:spacing w:val="-6"/>
          <w:sz w:val="24"/>
        </w:rPr>
        <w:t xml:space="preserve"> </w:t>
      </w:r>
      <w:r>
        <w:rPr>
          <w:sz w:val="24"/>
        </w:rPr>
        <w:t>план</w:t>
      </w:r>
      <w:r>
        <w:rPr>
          <w:spacing w:val="-2"/>
          <w:sz w:val="24"/>
        </w:rPr>
        <w:t xml:space="preserve"> </w:t>
      </w:r>
      <w:r>
        <w:rPr>
          <w:sz w:val="24"/>
        </w:rPr>
        <w:t>ее</w:t>
      </w:r>
      <w:r>
        <w:rPr>
          <w:spacing w:val="-5"/>
          <w:sz w:val="24"/>
        </w:rPr>
        <w:t xml:space="preserve"> </w:t>
      </w:r>
      <w:r>
        <w:rPr>
          <w:spacing w:val="-2"/>
          <w:sz w:val="24"/>
        </w:rPr>
        <w:t>изменения;</w:t>
      </w:r>
    </w:p>
    <w:p w:rsidR="00D45894" w:rsidRDefault="00320178" w:rsidP="00365E8E">
      <w:pPr>
        <w:pStyle w:val="a5"/>
        <w:numPr>
          <w:ilvl w:val="1"/>
          <w:numId w:val="154"/>
        </w:numPr>
        <w:tabs>
          <w:tab w:val="left" w:pos="1701"/>
        </w:tabs>
        <w:spacing w:before="1" w:line="237" w:lineRule="auto"/>
        <w:ind w:right="123" w:firstLine="708"/>
        <w:jc w:val="left"/>
        <w:rPr>
          <w:sz w:val="24"/>
        </w:rPr>
      </w:pPr>
      <w:r>
        <w:rPr>
          <w:sz w:val="24"/>
        </w:rPr>
        <w:t>учитывать</w:t>
      </w:r>
      <w:r>
        <w:rPr>
          <w:spacing w:val="80"/>
          <w:sz w:val="24"/>
        </w:rPr>
        <w:t xml:space="preserve"> </w:t>
      </w:r>
      <w:r>
        <w:rPr>
          <w:sz w:val="24"/>
        </w:rPr>
        <w:t>контекст</w:t>
      </w:r>
      <w:r>
        <w:rPr>
          <w:spacing w:val="80"/>
          <w:sz w:val="24"/>
        </w:rPr>
        <w:t xml:space="preserve"> </w:t>
      </w:r>
      <w:r>
        <w:rPr>
          <w:sz w:val="24"/>
        </w:rPr>
        <w:t>и</w:t>
      </w:r>
      <w:r>
        <w:rPr>
          <w:spacing w:val="80"/>
          <w:sz w:val="24"/>
        </w:rPr>
        <w:t xml:space="preserve"> </w:t>
      </w:r>
      <w:r>
        <w:rPr>
          <w:sz w:val="24"/>
        </w:rPr>
        <w:t>предвидеть</w:t>
      </w:r>
      <w:r>
        <w:rPr>
          <w:spacing w:val="80"/>
          <w:sz w:val="24"/>
        </w:rPr>
        <w:t xml:space="preserve"> </w:t>
      </w:r>
      <w:r>
        <w:rPr>
          <w:sz w:val="24"/>
        </w:rPr>
        <w:t>трудности,</w:t>
      </w:r>
      <w:r>
        <w:rPr>
          <w:spacing w:val="80"/>
          <w:sz w:val="24"/>
        </w:rPr>
        <w:t xml:space="preserve"> </w:t>
      </w:r>
      <w:r>
        <w:rPr>
          <w:sz w:val="24"/>
        </w:rPr>
        <w:t>которые</w:t>
      </w:r>
      <w:r>
        <w:rPr>
          <w:spacing w:val="80"/>
          <w:sz w:val="24"/>
        </w:rPr>
        <w:t xml:space="preserve"> </w:t>
      </w:r>
      <w:r>
        <w:rPr>
          <w:sz w:val="24"/>
        </w:rPr>
        <w:t>могут</w:t>
      </w:r>
      <w:r>
        <w:rPr>
          <w:spacing w:val="80"/>
          <w:sz w:val="24"/>
        </w:rPr>
        <w:t xml:space="preserve"> </w:t>
      </w:r>
      <w:r>
        <w:rPr>
          <w:sz w:val="24"/>
        </w:rPr>
        <w:t>возникнуть</w:t>
      </w:r>
      <w:r>
        <w:rPr>
          <w:spacing w:val="80"/>
          <w:sz w:val="24"/>
        </w:rPr>
        <w:t xml:space="preserve"> </w:t>
      </w:r>
      <w:r>
        <w:rPr>
          <w:sz w:val="24"/>
        </w:rPr>
        <w:t>при решении учебной задачи, адаптировать решение к меняющимся обстоятельствам;</w:t>
      </w:r>
    </w:p>
    <w:p w:rsidR="00D45894" w:rsidRDefault="00320178" w:rsidP="00365E8E">
      <w:pPr>
        <w:pStyle w:val="a5"/>
        <w:numPr>
          <w:ilvl w:val="1"/>
          <w:numId w:val="154"/>
        </w:numPr>
        <w:tabs>
          <w:tab w:val="left" w:pos="1701"/>
        </w:tabs>
        <w:spacing w:before="5" w:line="237" w:lineRule="auto"/>
        <w:ind w:right="128" w:firstLine="708"/>
        <w:jc w:val="left"/>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D45894" w:rsidRDefault="00320178" w:rsidP="00365E8E">
      <w:pPr>
        <w:pStyle w:val="a5"/>
        <w:numPr>
          <w:ilvl w:val="1"/>
          <w:numId w:val="154"/>
        </w:numPr>
        <w:tabs>
          <w:tab w:val="left" w:pos="1701"/>
        </w:tabs>
        <w:spacing w:before="2"/>
        <w:ind w:right="127" w:firstLine="708"/>
        <w:jc w:val="left"/>
        <w:rPr>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rsidR="00D45894" w:rsidRDefault="00320178" w:rsidP="00365E8E">
      <w:pPr>
        <w:pStyle w:val="a5"/>
        <w:numPr>
          <w:ilvl w:val="1"/>
          <w:numId w:val="154"/>
        </w:numPr>
        <w:tabs>
          <w:tab w:val="left" w:pos="1701"/>
        </w:tabs>
        <w:spacing w:before="2" w:line="292" w:lineRule="exact"/>
        <w:ind w:left="1701" w:hanging="710"/>
        <w:jc w:val="left"/>
        <w:rPr>
          <w:sz w:val="24"/>
        </w:rPr>
      </w:pPr>
      <w:r>
        <w:rPr>
          <w:sz w:val="24"/>
        </w:rPr>
        <w:t>оценивать</w:t>
      </w:r>
      <w:r>
        <w:rPr>
          <w:spacing w:val="-2"/>
          <w:sz w:val="24"/>
        </w:rPr>
        <w:t xml:space="preserve"> </w:t>
      </w:r>
      <w:r>
        <w:rPr>
          <w:sz w:val="24"/>
        </w:rPr>
        <w:t>соответствие</w:t>
      </w:r>
      <w:r>
        <w:rPr>
          <w:spacing w:val="-5"/>
          <w:sz w:val="24"/>
        </w:rPr>
        <w:t xml:space="preserve"> </w:t>
      </w:r>
      <w:r>
        <w:rPr>
          <w:sz w:val="24"/>
        </w:rPr>
        <w:t>результата</w:t>
      </w:r>
      <w:r>
        <w:rPr>
          <w:spacing w:val="-3"/>
          <w:sz w:val="24"/>
        </w:rPr>
        <w:t xml:space="preserve"> </w:t>
      </w:r>
      <w:r>
        <w:rPr>
          <w:sz w:val="24"/>
        </w:rPr>
        <w:t>цели</w:t>
      </w:r>
      <w:r>
        <w:rPr>
          <w:spacing w:val="-4"/>
          <w:sz w:val="24"/>
        </w:rPr>
        <w:t xml:space="preserve"> </w:t>
      </w:r>
      <w:r>
        <w:rPr>
          <w:sz w:val="24"/>
        </w:rPr>
        <w:t xml:space="preserve">и </w:t>
      </w:r>
      <w:r>
        <w:rPr>
          <w:spacing w:val="-2"/>
          <w:sz w:val="24"/>
        </w:rPr>
        <w:t>условиям;</w:t>
      </w:r>
    </w:p>
    <w:p w:rsidR="00D45894" w:rsidRDefault="00320178" w:rsidP="00365E8E">
      <w:pPr>
        <w:pStyle w:val="a5"/>
        <w:numPr>
          <w:ilvl w:val="0"/>
          <w:numId w:val="154"/>
        </w:numPr>
        <w:tabs>
          <w:tab w:val="left" w:pos="1248"/>
        </w:tabs>
        <w:spacing w:line="274" w:lineRule="exact"/>
        <w:ind w:left="1248" w:hanging="257"/>
        <w:rPr>
          <w:sz w:val="24"/>
        </w:rPr>
      </w:pPr>
      <w:r>
        <w:rPr>
          <w:sz w:val="24"/>
        </w:rPr>
        <w:t>эмоциональный</w:t>
      </w:r>
      <w:r>
        <w:rPr>
          <w:spacing w:val="-4"/>
          <w:sz w:val="24"/>
        </w:rPr>
        <w:t xml:space="preserve"> </w:t>
      </w:r>
      <w:r>
        <w:rPr>
          <w:spacing w:val="-2"/>
          <w:sz w:val="24"/>
        </w:rPr>
        <w:t>интеллект:</w:t>
      </w:r>
    </w:p>
    <w:p w:rsidR="00D45894" w:rsidRDefault="00D45894">
      <w:pPr>
        <w:pStyle w:val="a5"/>
        <w:spacing w:line="274" w:lineRule="exact"/>
        <w:jc w:val="left"/>
        <w:rPr>
          <w:sz w:val="24"/>
        </w:rPr>
        <w:sectPr w:rsidR="00D45894">
          <w:pgSz w:w="11900" w:h="16820"/>
          <w:pgMar w:top="880" w:right="566" w:bottom="1240" w:left="850" w:header="0" w:footer="967" w:gutter="0"/>
          <w:cols w:space="720"/>
        </w:sectPr>
      </w:pPr>
    </w:p>
    <w:p w:rsidR="00D45894" w:rsidRDefault="00320178" w:rsidP="00365E8E">
      <w:pPr>
        <w:pStyle w:val="a5"/>
        <w:numPr>
          <w:ilvl w:val="1"/>
          <w:numId w:val="154"/>
        </w:numPr>
        <w:tabs>
          <w:tab w:val="left" w:pos="1701"/>
        </w:tabs>
        <w:spacing w:before="75" w:line="293" w:lineRule="exact"/>
        <w:ind w:left="1701" w:hanging="710"/>
        <w:jc w:val="left"/>
        <w:rPr>
          <w:sz w:val="24"/>
        </w:rPr>
      </w:pPr>
      <w:r>
        <w:rPr>
          <w:sz w:val="24"/>
        </w:rPr>
        <w:t>различать,</w:t>
      </w:r>
      <w:r>
        <w:rPr>
          <w:spacing w:val="-5"/>
          <w:sz w:val="24"/>
        </w:rPr>
        <w:t xml:space="preserve"> </w:t>
      </w:r>
      <w:r>
        <w:rPr>
          <w:sz w:val="24"/>
        </w:rPr>
        <w:t>называть</w:t>
      </w:r>
      <w:r>
        <w:rPr>
          <w:spacing w:val="-8"/>
          <w:sz w:val="24"/>
        </w:rPr>
        <w:t xml:space="preserve"> </w:t>
      </w:r>
      <w:r>
        <w:rPr>
          <w:sz w:val="24"/>
        </w:rPr>
        <w:t>и</w:t>
      </w:r>
      <w:r>
        <w:rPr>
          <w:spacing w:val="-2"/>
          <w:sz w:val="24"/>
        </w:rPr>
        <w:t xml:space="preserve"> </w:t>
      </w:r>
      <w:r>
        <w:rPr>
          <w:sz w:val="24"/>
        </w:rPr>
        <w:t>управлять</w:t>
      </w:r>
      <w:r>
        <w:rPr>
          <w:spacing w:val="-7"/>
          <w:sz w:val="24"/>
        </w:rPr>
        <w:t xml:space="preserve"> </w:t>
      </w:r>
      <w:r>
        <w:rPr>
          <w:sz w:val="24"/>
        </w:rPr>
        <w:t>собственными</w:t>
      </w:r>
      <w:r>
        <w:rPr>
          <w:spacing w:val="-6"/>
          <w:sz w:val="24"/>
        </w:rPr>
        <w:t xml:space="preserve"> </w:t>
      </w:r>
      <w:r>
        <w:rPr>
          <w:sz w:val="24"/>
        </w:rPr>
        <w:t>эмоциями</w:t>
      </w:r>
      <w:r>
        <w:rPr>
          <w:spacing w:val="-2"/>
          <w:sz w:val="24"/>
        </w:rPr>
        <w:t xml:space="preserve"> </w:t>
      </w:r>
      <w:r>
        <w:rPr>
          <w:sz w:val="24"/>
        </w:rPr>
        <w:t>и</w:t>
      </w:r>
      <w:r>
        <w:rPr>
          <w:spacing w:val="-3"/>
          <w:sz w:val="24"/>
        </w:rPr>
        <w:t xml:space="preserve"> </w:t>
      </w:r>
      <w:r>
        <w:rPr>
          <w:sz w:val="24"/>
        </w:rPr>
        <w:t>эмоциями</w:t>
      </w:r>
      <w:r>
        <w:rPr>
          <w:spacing w:val="-6"/>
          <w:sz w:val="24"/>
        </w:rPr>
        <w:t xml:space="preserve"> </w:t>
      </w:r>
      <w:r>
        <w:rPr>
          <w:spacing w:val="-2"/>
          <w:sz w:val="24"/>
        </w:rPr>
        <w:t>других;</w:t>
      </w:r>
    </w:p>
    <w:p w:rsidR="00D45894" w:rsidRDefault="00320178" w:rsidP="00365E8E">
      <w:pPr>
        <w:pStyle w:val="a5"/>
        <w:numPr>
          <w:ilvl w:val="1"/>
          <w:numId w:val="154"/>
        </w:numPr>
        <w:tabs>
          <w:tab w:val="left" w:pos="1701"/>
        </w:tabs>
        <w:spacing w:line="293" w:lineRule="exact"/>
        <w:ind w:left="1701" w:hanging="710"/>
        <w:jc w:val="left"/>
        <w:rPr>
          <w:sz w:val="24"/>
        </w:rPr>
      </w:pPr>
      <w:r>
        <w:rPr>
          <w:sz w:val="24"/>
        </w:rPr>
        <w:t>выявлять</w:t>
      </w:r>
      <w:r>
        <w:rPr>
          <w:spacing w:val="-5"/>
          <w:sz w:val="24"/>
        </w:rPr>
        <w:t xml:space="preserve"> </w:t>
      </w:r>
      <w:r>
        <w:rPr>
          <w:sz w:val="24"/>
        </w:rPr>
        <w:t>и</w:t>
      </w:r>
      <w:r>
        <w:rPr>
          <w:spacing w:val="-4"/>
          <w:sz w:val="24"/>
        </w:rPr>
        <w:t xml:space="preserve"> </w:t>
      </w:r>
      <w:r>
        <w:rPr>
          <w:sz w:val="24"/>
        </w:rPr>
        <w:t>анализировать</w:t>
      </w:r>
      <w:r>
        <w:rPr>
          <w:spacing w:val="-7"/>
          <w:sz w:val="24"/>
        </w:rPr>
        <w:t xml:space="preserve"> </w:t>
      </w:r>
      <w:r>
        <w:rPr>
          <w:sz w:val="24"/>
        </w:rPr>
        <w:t>причины</w:t>
      </w:r>
      <w:r>
        <w:rPr>
          <w:spacing w:val="-6"/>
          <w:sz w:val="24"/>
        </w:rPr>
        <w:t xml:space="preserve"> </w:t>
      </w:r>
      <w:r>
        <w:rPr>
          <w:spacing w:val="-2"/>
          <w:sz w:val="24"/>
        </w:rPr>
        <w:t>эмоций;</w:t>
      </w:r>
    </w:p>
    <w:p w:rsidR="00D45894" w:rsidRDefault="00320178" w:rsidP="00365E8E">
      <w:pPr>
        <w:pStyle w:val="a5"/>
        <w:numPr>
          <w:ilvl w:val="1"/>
          <w:numId w:val="154"/>
        </w:numPr>
        <w:tabs>
          <w:tab w:val="left" w:pos="1701"/>
        </w:tabs>
        <w:spacing w:before="2" w:line="293" w:lineRule="exact"/>
        <w:ind w:left="1701" w:hanging="710"/>
        <w:jc w:val="left"/>
        <w:rPr>
          <w:sz w:val="24"/>
        </w:rPr>
      </w:pPr>
      <w:r>
        <w:rPr>
          <w:sz w:val="24"/>
        </w:rPr>
        <w:t>ставить себя</w:t>
      </w:r>
      <w:r>
        <w:rPr>
          <w:spacing w:val="-4"/>
          <w:sz w:val="24"/>
        </w:rPr>
        <w:t xml:space="preserve"> </w:t>
      </w:r>
      <w:r>
        <w:rPr>
          <w:sz w:val="24"/>
        </w:rPr>
        <w:t>на</w:t>
      </w:r>
      <w:r>
        <w:rPr>
          <w:spacing w:val="-3"/>
          <w:sz w:val="24"/>
        </w:rPr>
        <w:t xml:space="preserve"> </w:t>
      </w:r>
      <w:r>
        <w:rPr>
          <w:sz w:val="24"/>
        </w:rPr>
        <w:t>место</w:t>
      </w:r>
      <w:r>
        <w:rPr>
          <w:spacing w:val="-2"/>
          <w:sz w:val="24"/>
        </w:rPr>
        <w:t xml:space="preserve"> </w:t>
      </w:r>
      <w:r>
        <w:rPr>
          <w:sz w:val="24"/>
        </w:rPr>
        <w:t>другого</w:t>
      </w:r>
      <w:r>
        <w:rPr>
          <w:spacing w:val="-3"/>
          <w:sz w:val="24"/>
        </w:rPr>
        <w:t xml:space="preserve"> </w:t>
      </w:r>
      <w:r>
        <w:rPr>
          <w:sz w:val="24"/>
        </w:rPr>
        <w:t>человека,</w:t>
      </w:r>
      <w:r>
        <w:rPr>
          <w:spacing w:val="-3"/>
          <w:sz w:val="24"/>
        </w:rPr>
        <w:t xml:space="preserve"> </w:t>
      </w:r>
      <w:r>
        <w:rPr>
          <w:sz w:val="24"/>
        </w:rPr>
        <w:t>понимать</w:t>
      </w:r>
      <w:r>
        <w:rPr>
          <w:spacing w:val="-1"/>
          <w:sz w:val="24"/>
        </w:rPr>
        <w:t xml:space="preserve"> </w:t>
      </w:r>
      <w:r>
        <w:rPr>
          <w:sz w:val="24"/>
        </w:rPr>
        <w:t>мотивы</w:t>
      </w:r>
      <w:r>
        <w:rPr>
          <w:spacing w:val="-2"/>
          <w:sz w:val="24"/>
        </w:rPr>
        <w:t xml:space="preserve"> </w:t>
      </w:r>
      <w:r>
        <w:rPr>
          <w:sz w:val="24"/>
        </w:rPr>
        <w:t>и</w:t>
      </w:r>
      <w:r>
        <w:rPr>
          <w:spacing w:val="-2"/>
          <w:sz w:val="24"/>
        </w:rPr>
        <w:t xml:space="preserve"> </w:t>
      </w:r>
      <w:r>
        <w:rPr>
          <w:sz w:val="24"/>
        </w:rPr>
        <w:t>намерения</w:t>
      </w:r>
      <w:r>
        <w:rPr>
          <w:spacing w:val="-2"/>
          <w:sz w:val="24"/>
        </w:rPr>
        <w:t xml:space="preserve"> другого;</w:t>
      </w:r>
    </w:p>
    <w:p w:rsidR="00D45894" w:rsidRDefault="00320178" w:rsidP="00365E8E">
      <w:pPr>
        <w:pStyle w:val="a5"/>
        <w:numPr>
          <w:ilvl w:val="1"/>
          <w:numId w:val="154"/>
        </w:numPr>
        <w:tabs>
          <w:tab w:val="left" w:pos="1701"/>
        </w:tabs>
        <w:spacing w:line="292" w:lineRule="exact"/>
        <w:ind w:left="1701" w:hanging="710"/>
        <w:jc w:val="left"/>
        <w:rPr>
          <w:sz w:val="24"/>
        </w:rPr>
      </w:pPr>
      <w:r>
        <w:rPr>
          <w:sz w:val="24"/>
        </w:rPr>
        <w:t>регулировать</w:t>
      </w:r>
      <w:r>
        <w:rPr>
          <w:spacing w:val="-3"/>
          <w:sz w:val="24"/>
        </w:rPr>
        <w:t xml:space="preserve"> </w:t>
      </w:r>
      <w:r>
        <w:rPr>
          <w:sz w:val="24"/>
        </w:rPr>
        <w:t>способ</w:t>
      </w:r>
      <w:r>
        <w:rPr>
          <w:spacing w:val="-4"/>
          <w:sz w:val="24"/>
        </w:rPr>
        <w:t xml:space="preserve"> </w:t>
      </w:r>
      <w:r>
        <w:rPr>
          <w:sz w:val="24"/>
        </w:rPr>
        <w:t>выражения</w:t>
      </w:r>
      <w:r>
        <w:rPr>
          <w:spacing w:val="-4"/>
          <w:sz w:val="24"/>
        </w:rPr>
        <w:t xml:space="preserve"> </w:t>
      </w:r>
      <w:r>
        <w:rPr>
          <w:spacing w:val="-2"/>
          <w:sz w:val="24"/>
        </w:rPr>
        <w:t>эмоций;</w:t>
      </w:r>
    </w:p>
    <w:p w:rsidR="00D45894" w:rsidRDefault="00320178" w:rsidP="00365E8E">
      <w:pPr>
        <w:pStyle w:val="a5"/>
        <w:numPr>
          <w:ilvl w:val="0"/>
          <w:numId w:val="154"/>
        </w:numPr>
        <w:tabs>
          <w:tab w:val="left" w:pos="1248"/>
        </w:tabs>
        <w:spacing w:line="274" w:lineRule="exact"/>
        <w:ind w:left="1248" w:hanging="257"/>
        <w:rPr>
          <w:sz w:val="24"/>
        </w:rPr>
      </w:pPr>
      <w:r>
        <w:rPr>
          <w:sz w:val="24"/>
        </w:rPr>
        <w:t>принятие</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p w:rsidR="00D45894" w:rsidRDefault="00320178" w:rsidP="00365E8E">
      <w:pPr>
        <w:pStyle w:val="a5"/>
        <w:numPr>
          <w:ilvl w:val="1"/>
          <w:numId w:val="154"/>
        </w:numPr>
        <w:tabs>
          <w:tab w:val="left" w:pos="1701"/>
        </w:tabs>
        <w:spacing w:before="2" w:line="293" w:lineRule="exact"/>
        <w:ind w:left="1701" w:hanging="710"/>
        <w:jc w:val="left"/>
        <w:rPr>
          <w:sz w:val="24"/>
        </w:rPr>
      </w:pPr>
      <w:r>
        <w:rPr>
          <w:sz w:val="24"/>
        </w:rPr>
        <w:t>осознанно</w:t>
      </w:r>
      <w:r>
        <w:rPr>
          <w:spacing w:val="-2"/>
          <w:sz w:val="24"/>
        </w:rPr>
        <w:t xml:space="preserve"> </w:t>
      </w:r>
      <w:r>
        <w:rPr>
          <w:sz w:val="24"/>
        </w:rPr>
        <w:t>относиться</w:t>
      </w:r>
      <w:r>
        <w:rPr>
          <w:spacing w:val="-4"/>
          <w:sz w:val="24"/>
        </w:rPr>
        <w:t xml:space="preserve"> </w:t>
      </w:r>
      <w:r>
        <w:rPr>
          <w:sz w:val="24"/>
        </w:rPr>
        <w:t>к</w:t>
      </w:r>
      <w:r>
        <w:rPr>
          <w:spacing w:val="-3"/>
          <w:sz w:val="24"/>
        </w:rPr>
        <w:t xml:space="preserve"> </w:t>
      </w:r>
      <w:r>
        <w:rPr>
          <w:sz w:val="24"/>
        </w:rPr>
        <w:t>другому</w:t>
      </w:r>
      <w:r>
        <w:rPr>
          <w:spacing w:val="-2"/>
          <w:sz w:val="24"/>
        </w:rPr>
        <w:t xml:space="preserve"> </w:t>
      </w:r>
      <w:r>
        <w:rPr>
          <w:sz w:val="24"/>
        </w:rPr>
        <w:t>человеку,</w:t>
      </w:r>
      <w:r>
        <w:rPr>
          <w:spacing w:val="-1"/>
          <w:sz w:val="24"/>
        </w:rPr>
        <w:t xml:space="preserve"> </w:t>
      </w:r>
      <w:r>
        <w:rPr>
          <w:sz w:val="24"/>
        </w:rPr>
        <w:t>его</w:t>
      </w:r>
      <w:r>
        <w:rPr>
          <w:spacing w:val="-1"/>
          <w:sz w:val="24"/>
        </w:rPr>
        <w:t xml:space="preserve"> </w:t>
      </w:r>
      <w:r>
        <w:rPr>
          <w:spacing w:val="-2"/>
          <w:sz w:val="24"/>
        </w:rPr>
        <w:t>мнению;</w:t>
      </w:r>
    </w:p>
    <w:p w:rsidR="00D45894" w:rsidRDefault="00320178" w:rsidP="00365E8E">
      <w:pPr>
        <w:pStyle w:val="a5"/>
        <w:numPr>
          <w:ilvl w:val="1"/>
          <w:numId w:val="154"/>
        </w:numPr>
        <w:tabs>
          <w:tab w:val="left" w:pos="1701"/>
        </w:tabs>
        <w:spacing w:line="293" w:lineRule="exact"/>
        <w:ind w:left="1701" w:hanging="710"/>
        <w:jc w:val="left"/>
        <w:rPr>
          <w:sz w:val="24"/>
        </w:rPr>
      </w:pPr>
      <w:r>
        <w:rPr>
          <w:sz w:val="24"/>
        </w:rPr>
        <w:t>признавать</w:t>
      </w:r>
      <w:r>
        <w:rPr>
          <w:spacing w:val="-4"/>
          <w:sz w:val="24"/>
        </w:rPr>
        <w:t xml:space="preserve"> </w:t>
      </w:r>
      <w:r>
        <w:rPr>
          <w:sz w:val="24"/>
        </w:rPr>
        <w:t>свое</w:t>
      </w:r>
      <w:r>
        <w:rPr>
          <w:spacing w:val="-4"/>
          <w:sz w:val="24"/>
        </w:rPr>
        <w:t xml:space="preserve"> </w:t>
      </w:r>
      <w:r>
        <w:rPr>
          <w:sz w:val="24"/>
        </w:rPr>
        <w:t>право</w:t>
      </w:r>
      <w:r>
        <w:rPr>
          <w:spacing w:val="1"/>
          <w:sz w:val="24"/>
        </w:rPr>
        <w:t xml:space="preserve"> </w:t>
      </w:r>
      <w:r>
        <w:rPr>
          <w:sz w:val="24"/>
        </w:rPr>
        <w:t>на</w:t>
      </w:r>
      <w:r>
        <w:rPr>
          <w:spacing w:val="-3"/>
          <w:sz w:val="24"/>
        </w:rPr>
        <w:t xml:space="preserve"> </w:t>
      </w:r>
      <w:r>
        <w:rPr>
          <w:sz w:val="24"/>
        </w:rPr>
        <w:t>ошибку</w:t>
      </w:r>
      <w:r>
        <w:rPr>
          <w:spacing w:val="-9"/>
          <w:sz w:val="24"/>
        </w:rPr>
        <w:t xml:space="preserve"> </w:t>
      </w:r>
      <w:r>
        <w:rPr>
          <w:sz w:val="24"/>
        </w:rPr>
        <w:t>и</w:t>
      </w:r>
      <w:r>
        <w:rPr>
          <w:spacing w:val="-2"/>
          <w:sz w:val="24"/>
        </w:rPr>
        <w:t xml:space="preserve"> </w:t>
      </w:r>
      <w:r>
        <w:rPr>
          <w:sz w:val="24"/>
        </w:rPr>
        <w:t>такое</w:t>
      </w:r>
      <w:r>
        <w:rPr>
          <w:spacing w:val="-3"/>
          <w:sz w:val="24"/>
        </w:rPr>
        <w:t xml:space="preserve"> </w:t>
      </w:r>
      <w:r>
        <w:rPr>
          <w:sz w:val="24"/>
        </w:rPr>
        <w:t>же</w:t>
      </w:r>
      <w:r>
        <w:rPr>
          <w:spacing w:val="-3"/>
          <w:sz w:val="24"/>
        </w:rPr>
        <w:t xml:space="preserve"> </w:t>
      </w:r>
      <w:r>
        <w:rPr>
          <w:sz w:val="24"/>
        </w:rPr>
        <w:t>право</w:t>
      </w:r>
      <w:r>
        <w:rPr>
          <w:spacing w:val="1"/>
          <w:sz w:val="24"/>
        </w:rPr>
        <w:t xml:space="preserve"> </w:t>
      </w:r>
      <w:r>
        <w:rPr>
          <w:spacing w:val="-2"/>
          <w:sz w:val="24"/>
        </w:rPr>
        <w:t>другого;</w:t>
      </w:r>
    </w:p>
    <w:p w:rsidR="00D45894" w:rsidRDefault="00320178" w:rsidP="00365E8E">
      <w:pPr>
        <w:pStyle w:val="a5"/>
        <w:numPr>
          <w:ilvl w:val="1"/>
          <w:numId w:val="154"/>
        </w:numPr>
        <w:tabs>
          <w:tab w:val="left" w:pos="1701"/>
        </w:tabs>
        <w:spacing w:line="293" w:lineRule="exact"/>
        <w:ind w:left="1701" w:hanging="710"/>
        <w:jc w:val="left"/>
        <w:rPr>
          <w:sz w:val="24"/>
        </w:rPr>
      </w:pPr>
      <w:r>
        <w:rPr>
          <w:sz w:val="24"/>
        </w:rPr>
        <w:t>принимать</w:t>
      </w:r>
      <w:r>
        <w:rPr>
          <w:spacing w:val="-1"/>
          <w:sz w:val="24"/>
        </w:rPr>
        <w:t xml:space="preserve"> </w:t>
      </w:r>
      <w:r>
        <w:rPr>
          <w:sz w:val="24"/>
        </w:rPr>
        <w:t>себя</w:t>
      </w:r>
      <w:r>
        <w:rPr>
          <w:spacing w:val="-4"/>
          <w:sz w:val="24"/>
        </w:rPr>
        <w:t xml:space="preserve"> </w:t>
      </w:r>
      <w:r>
        <w:rPr>
          <w:sz w:val="24"/>
        </w:rPr>
        <w:t>и</w:t>
      </w:r>
      <w:r>
        <w:rPr>
          <w:spacing w:val="-2"/>
          <w:sz w:val="24"/>
        </w:rPr>
        <w:t xml:space="preserve"> </w:t>
      </w:r>
      <w:r>
        <w:rPr>
          <w:sz w:val="24"/>
        </w:rPr>
        <w:t>других,</w:t>
      </w:r>
      <w:r>
        <w:rPr>
          <w:spacing w:val="-3"/>
          <w:sz w:val="24"/>
        </w:rPr>
        <w:t xml:space="preserve"> </w:t>
      </w:r>
      <w:r>
        <w:rPr>
          <w:sz w:val="24"/>
        </w:rPr>
        <w:t>не</w:t>
      </w:r>
      <w:r>
        <w:rPr>
          <w:spacing w:val="-2"/>
          <w:sz w:val="24"/>
        </w:rPr>
        <w:t xml:space="preserve"> осуждая;</w:t>
      </w:r>
    </w:p>
    <w:p w:rsidR="00D45894" w:rsidRDefault="00320178" w:rsidP="00365E8E">
      <w:pPr>
        <w:pStyle w:val="a5"/>
        <w:numPr>
          <w:ilvl w:val="1"/>
          <w:numId w:val="154"/>
        </w:numPr>
        <w:tabs>
          <w:tab w:val="left" w:pos="1701"/>
        </w:tabs>
        <w:spacing w:line="293" w:lineRule="exact"/>
        <w:ind w:left="1701" w:hanging="710"/>
        <w:jc w:val="left"/>
        <w:rPr>
          <w:sz w:val="24"/>
        </w:rPr>
      </w:pPr>
      <w:r>
        <w:rPr>
          <w:sz w:val="24"/>
        </w:rPr>
        <w:t>открытость</w:t>
      </w:r>
      <w:r>
        <w:rPr>
          <w:spacing w:val="-2"/>
          <w:sz w:val="24"/>
        </w:rPr>
        <w:t xml:space="preserve"> </w:t>
      </w:r>
      <w:r>
        <w:rPr>
          <w:sz w:val="24"/>
        </w:rPr>
        <w:t>себе</w:t>
      </w:r>
      <w:r>
        <w:rPr>
          <w:spacing w:val="-5"/>
          <w:sz w:val="24"/>
        </w:rPr>
        <w:t xml:space="preserve"> </w:t>
      </w:r>
      <w:r>
        <w:rPr>
          <w:sz w:val="24"/>
        </w:rPr>
        <w:t>и</w:t>
      </w:r>
      <w:r>
        <w:rPr>
          <w:spacing w:val="-2"/>
          <w:sz w:val="24"/>
        </w:rPr>
        <w:t xml:space="preserve"> другим;</w:t>
      </w:r>
    </w:p>
    <w:p w:rsidR="00D45894" w:rsidRDefault="00320178" w:rsidP="00365E8E">
      <w:pPr>
        <w:pStyle w:val="a5"/>
        <w:numPr>
          <w:ilvl w:val="1"/>
          <w:numId w:val="154"/>
        </w:numPr>
        <w:tabs>
          <w:tab w:val="left" w:pos="1701"/>
        </w:tabs>
        <w:spacing w:before="1"/>
        <w:ind w:left="1701" w:hanging="710"/>
        <w:jc w:val="left"/>
        <w:rPr>
          <w:sz w:val="24"/>
        </w:rPr>
      </w:pPr>
      <w:r>
        <w:rPr>
          <w:sz w:val="24"/>
        </w:rPr>
        <w:t>осознавать</w:t>
      </w:r>
      <w:r>
        <w:rPr>
          <w:spacing w:val="-9"/>
          <w:sz w:val="24"/>
        </w:rPr>
        <w:t xml:space="preserve"> </w:t>
      </w:r>
      <w:r>
        <w:rPr>
          <w:sz w:val="24"/>
        </w:rPr>
        <w:t>невозможность</w:t>
      </w:r>
      <w:r>
        <w:rPr>
          <w:spacing w:val="-9"/>
          <w:sz w:val="24"/>
        </w:rPr>
        <w:t xml:space="preserve"> </w:t>
      </w:r>
      <w:r>
        <w:rPr>
          <w:sz w:val="24"/>
        </w:rPr>
        <w:t>контролировать</w:t>
      </w:r>
      <w:r>
        <w:rPr>
          <w:spacing w:val="-7"/>
          <w:sz w:val="24"/>
        </w:rPr>
        <w:t xml:space="preserve"> </w:t>
      </w:r>
      <w:r>
        <w:rPr>
          <w:sz w:val="24"/>
        </w:rPr>
        <w:t>все</w:t>
      </w:r>
      <w:r>
        <w:rPr>
          <w:spacing w:val="-11"/>
          <w:sz w:val="24"/>
        </w:rPr>
        <w:t xml:space="preserve"> </w:t>
      </w:r>
      <w:r>
        <w:rPr>
          <w:spacing w:val="-2"/>
          <w:sz w:val="24"/>
        </w:rPr>
        <w:t>вокруг.</w:t>
      </w:r>
    </w:p>
    <w:p w:rsidR="00D45894" w:rsidRDefault="00320178">
      <w:pPr>
        <w:pStyle w:val="a3"/>
        <w:spacing w:before="273"/>
        <w:ind w:right="127"/>
      </w:pPr>
      <w:r>
        <w:t>Описание особенностей реализации основных направлений и форм учебно- исследовательской деятельности в рамках урочной и внеурочной деятельности</w:t>
      </w:r>
    </w:p>
    <w:p w:rsidR="00D45894" w:rsidRDefault="00320178">
      <w:pPr>
        <w:pStyle w:val="a3"/>
        <w:spacing w:before="1"/>
        <w:ind w:right="127"/>
      </w:pPr>
      <w:r>
        <w:t>На базе образовательной организации в обязательном порядке организована учебно- исследовательская и проектная деятельность.</w:t>
      </w:r>
    </w:p>
    <w:p w:rsidR="00D45894" w:rsidRDefault="00320178">
      <w:pPr>
        <w:pStyle w:val="a3"/>
        <w:ind w:right="120"/>
      </w:pPr>
      <w: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D45894" w:rsidRDefault="00320178">
      <w:pPr>
        <w:pStyle w:val="a3"/>
        <w:ind w:right="125"/>
      </w:pPr>
      <w: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w:t>
      </w:r>
      <w:r>
        <w:rPr>
          <w:spacing w:val="-1"/>
        </w:rPr>
        <w:t xml:space="preserve"> </w:t>
      </w:r>
      <w:r>
        <w:t>проявлению самостоятельности</w:t>
      </w:r>
      <w:r>
        <w:rPr>
          <w:spacing w:val="-1"/>
        </w:rPr>
        <w:t xml:space="preserve"> </w:t>
      </w:r>
      <w:r>
        <w:t>и творчества при решении личностно</w:t>
      </w:r>
      <w:r>
        <w:rPr>
          <w:spacing w:val="-2"/>
        </w:rPr>
        <w:t xml:space="preserve"> </w:t>
      </w:r>
      <w:r>
        <w:t>и социально значимых проблем.</w:t>
      </w:r>
    </w:p>
    <w:p w:rsidR="00D45894" w:rsidRDefault="00320178">
      <w:pPr>
        <w:pStyle w:val="a3"/>
        <w:ind w:right="129"/>
      </w:pPr>
      <w:r>
        <w:t>В</w:t>
      </w:r>
      <w:r>
        <w:rPr>
          <w:spacing w:val="-6"/>
        </w:rPr>
        <w:t xml:space="preserve"> </w:t>
      </w:r>
      <w:r>
        <w:t>связи</w:t>
      </w:r>
      <w:r>
        <w:rPr>
          <w:spacing w:val="-6"/>
        </w:rPr>
        <w:t xml:space="preserve"> </w:t>
      </w:r>
      <w:r>
        <w:t>со</w:t>
      </w:r>
      <w:r>
        <w:rPr>
          <w:spacing w:val="-1"/>
        </w:rPr>
        <w:t xml:space="preserve"> </w:t>
      </w:r>
      <w:r>
        <w:t>спецификой</w:t>
      </w:r>
      <w:r>
        <w:rPr>
          <w:spacing w:val="-6"/>
        </w:rPr>
        <w:t xml:space="preserve"> </w:t>
      </w:r>
      <w:r>
        <w:t>образовательной</w:t>
      </w:r>
      <w:r>
        <w:rPr>
          <w:spacing w:val="-4"/>
        </w:rPr>
        <w:t xml:space="preserve"> </w:t>
      </w:r>
      <w:r>
        <w:t>организации</w:t>
      </w:r>
      <w:r>
        <w:rPr>
          <w:spacing w:val="-2"/>
        </w:rPr>
        <w:t xml:space="preserve"> </w:t>
      </w:r>
      <w:r>
        <w:t>наибольший</w:t>
      </w:r>
      <w:r>
        <w:rPr>
          <w:spacing w:val="-6"/>
        </w:rPr>
        <w:t xml:space="preserve"> </w:t>
      </w:r>
      <w:r>
        <w:t>процент</w:t>
      </w:r>
      <w:r>
        <w:rPr>
          <w:spacing w:val="-4"/>
        </w:rPr>
        <w:t xml:space="preserve"> </w:t>
      </w:r>
      <w:r>
        <w:t>выбора</w:t>
      </w:r>
      <w:r>
        <w:rPr>
          <w:spacing w:val="-10"/>
        </w:rPr>
        <w:t xml:space="preserve"> </w:t>
      </w:r>
      <w:r>
        <w:t>тем</w:t>
      </w:r>
      <w:r>
        <w:rPr>
          <w:spacing w:val="-6"/>
        </w:rPr>
        <w:t xml:space="preserve"> </w:t>
      </w:r>
      <w:r>
        <w:t>для исследовательских и проектных работ составляют работы технологического направления, что требует наличия особой материально-технической базы.</w:t>
      </w:r>
    </w:p>
    <w:p w:rsidR="00D45894" w:rsidRDefault="00D45894">
      <w:pPr>
        <w:pStyle w:val="a3"/>
        <w:spacing w:before="5"/>
        <w:ind w:left="0" w:firstLine="0"/>
        <w:jc w:val="left"/>
      </w:pPr>
    </w:p>
    <w:p w:rsidR="00D45894" w:rsidRDefault="00320178">
      <w:pPr>
        <w:pStyle w:val="2"/>
        <w:spacing w:before="0" w:line="240" w:lineRule="auto"/>
        <w:ind w:left="283" w:right="125" w:firstLine="708"/>
      </w:pPr>
      <w:r>
        <w:t>Особенности организации учебно-исследовательской и проектной деятельности в рамках урочной деятельности</w:t>
      </w:r>
    </w:p>
    <w:p w:rsidR="00D45894" w:rsidRDefault="00320178">
      <w:pPr>
        <w:pStyle w:val="a3"/>
        <w:ind w:right="126"/>
      </w:pPr>
      <w:r>
        <w:t>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w:t>
      </w:r>
    </w:p>
    <w:p w:rsidR="00D45894" w:rsidRDefault="00320178">
      <w:pPr>
        <w:pStyle w:val="a3"/>
        <w:ind w:right="128"/>
      </w:pPr>
      <w:r>
        <w:t>В содержании урока учитель планирует предметные учебные исследования, возможны междисциплинарные учебные исследования в рамках предметной области.</w:t>
      </w:r>
    </w:p>
    <w:p w:rsidR="00D45894" w:rsidRDefault="00320178">
      <w:pPr>
        <w:pStyle w:val="a3"/>
        <w:ind w:right="125"/>
      </w:pPr>
      <w:r>
        <w:t>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w:t>
      </w:r>
    </w:p>
    <w:p w:rsidR="00D45894" w:rsidRDefault="00320178">
      <w:pPr>
        <w:pStyle w:val="1"/>
        <w:spacing w:before="0" w:line="240" w:lineRule="auto"/>
        <w:rPr>
          <w:b w:val="0"/>
        </w:rPr>
      </w:pPr>
      <w:r>
        <w:t>Формы</w:t>
      </w:r>
      <w:r>
        <w:rPr>
          <w:spacing w:val="-2"/>
        </w:rPr>
        <w:t xml:space="preserve"> организации</w:t>
      </w:r>
      <w:r>
        <w:rPr>
          <w:b w:val="0"/>
          <w:spacing w:val="-2"/>
        </w:rPr>
        <w:t>:</w:t>
      </w:r>
    </w:p>
    <w:p w:rsidR="00D45894" w:rsidRDefault="00320178" w:rsidP="00365E8E">
      <w:pPr>
        <w:pStyle w:val="a5"/>
        <w:numPr>
          <w:ilvl w:val="0"/>
          <w:numId w:val="153"/>
        </w:numPr>
        <w:tabs>
          <w:tab w:val="left" w:pos="1700"/>
        </w:tabs>
        <w:ind w:left="1700" w:hanging="709"/>
        <w:rPr>
          <w:sz w:val="24"/>
        </w:rPr>
      </w:pPr>
      <w:r>
        <w:rPr>
          <w:spacing w:val="-2"/>
          <w:sz w:val="24"/>
        </w:rPr>
        <w:t>урок-исследование;</w:t>
      </w:r>
    </w:p>
    <w:p w:rsidR="00D45894" w:rsidRDefault="00320178" w:rsidP="00365E8E">
      <w:pPr>
        <w:pStyle w:val="a5"/>
        <w:numPr>
          <w:ilvl w:val="0"/>
          <w:numId w:val="153"/>
        </w:numPr>
        <w:tabs>
          <w:tab w:val="left" w:pos="1700"/>
        </w:tabs>
        <w:ind w:left="1700" w:hanging="709"/>
        <w:rPr>
          <w:sz w:val="24"/>
        </w:rPr>
      </w:pPr>
      <w:r>
        <w:rPr>
          <w:sz w:val="24"/>
        </w:rPr>
        <w:t>урок</w:t>
      </w:r>
      <w:r>
        <w:rPr>
          <w:spacing w:val="-4"/>
          <w:sz w:val="24"/>
        </w:rPr>
        <w:t xml:space="preserve"> </w:t>
      </w:r>
      <w:r>
        <w:rPr>
          <w:sz w:val="24"/>
        </w:rPr>
        <w:t>с</w:t>
      </w:r>
      <w:r>
        <w:rPr>
          <w:spacing w:val="-5"/>
          <w:sz w:val="24"/>
        </w:rPr>
        <w:t xml:space="preserve"> </w:t>
      </w:r>
      <w:r>
        <w:rPr>
          <w:sz w:val="24"/>
        </w:rPr>
        <w:t>использованием</w:t>
      </w:r>
      <w:r>
        <w:rPr>
          <w:spacing w:val="-9"/>
          <w:sz w:val="24"/>
        </w:rPr>
        <w:t xml:space="preserve"> </w:t>
      </w:r>
      <w:r>
        <w:rPr>
          <w:sz w:val="24"/>
        </w:rPr>
        <w:t>интерактивной</w:t>
      </w:r>
      <w:r>
        <w:rPr>
          <w:spacing w:val="-3"/>
          <w:sz w:val="24"/>
        </w:rPr>
        <w:t xml:space="preserve"> </w:t>
      </w:r>
      <w:r>
        <w:rPr>
          <w:sz w:val="24"/>
        </w:rPr>
        <w:t>беседы</w:t>
      </w:r>
      <w:r>
        <w:rPr>
          <w:spacing w:val="-1"/>
          <w:sz w:val="24"/>
        </w:rPr>
        <w:t xml:space="preserve"> </w:t>
      </w:r>
      <w:r>
        <w:rPr>
          <w:sz w:val="24"/>
        </w:rPr>
        <w:t>в</w:t>
      </w:r>
      <w:r>
        <w:rPr>
          <w:spacing w:val="-5"/>
          <w:sz w:val="24"/>
        </w:rPr>
        <w:t xml:space="preserve"> </w:t>
      </w:r>
      <w:r>
        <w:rPr>
          <w:sz w:val="24"/>
        </w:rPr>
        <w:t>исследовательском</w:t>
      </w:r>
      <w:r>
        <w:rPr>
          <w:spacing w:val="-3"/>
          <w:sz w:val="24"/>
        </w:rPr>
        <w:t xml:space="preserve"> </w:t>
      </w:r>
      <w:r>
        <w:rPr>
          <w:spacing w:val="-2"/>
          <w:sz w:val="24"/>
        </w:rPr>
        <w:t>ключе;</w:t>
      </w:r>
    </w:p>
    <w:p w:rsidR="00D45894" w:rsidRDefault="00320178" w:rsidP="00365E8E">
      <w:pPr>
        <w:pStyle w:val="a5"/>
        <w:numPr>
          <w:ilvl w:val="0"/>
          <w:numId w:val="153"/>
        </w:numPr>
        <w:tabs>
          <w:tab w:val="left" w:pos="1701"/>
          <w:tab w:val="left" w:pos="4012"/>
          <w:tab w:val="left" w:pos="5836"/>
          <w:tab w:val="left" w:pos="7033"/>
          <w:tab w:val="left" w:pos="8408"/>
        </w:tabs>
        <w:spacing w:line="237" w:lineRule="auto"/>
        <w:ind w:right="126" w:firstLine="708"/>
        <w:jc w:val="left"/>
        <w:rPr>
          <w:sz w:val="24"/>
        </w:rPr>
      </w:pPr>
      <w:r>
        <w:rPr>
          <w:spacing w:val="-2"/>
          <w:sz w:val="24"/>
        </w:rPr>
        <w:t>урок-эксперимент,</w:t>
      </w:r>
      <w:r>
        <w:rPr>
          <w:sz w:val="24"/>
        </w:rPr>
        <w:tab/>
      </w:r>
      <w:r>
        <w:rPr>
          <w:spacing w:val="-2"/>
          <w:sz w:val="24"/>
        </w:rPr>
        <w:t>позволяющий</w:t>
      </w:r>
      <w:r>
        <w:rPr>
          <w:sz w:val="24"/>
        </w:rPr>
        <w:tab/>
      </w:r>
      <w:r>
        <w:rPr>
          <w:spacing w:val="-2"/>
          <w:sz w:val="24"/>
        </w:rPr>
        <w:t>освоить</w:t>
      </w:r>
      <w:r>
        <w:rPr>
          <w:sz w:val="24"/>
        </w:rPr>
        <w:tab/>
      </w:r>
      <w:r>
        <w:rPr>
          <w:spacing w:val="-2"/>
          <w:sz w:val="24"/>
        </w:rPr>
        <w:t>элементы</w:t>
      </w:r>
      <w:r>
        <w:rPr>
          <w:sz w:val="24"/>
        </w:rPr>
        <w:tab/>
      </w:r>
      <w:r>
        <w:rPr>
          <w:spacing w:val="-2"/>
          <w:sz w:val="24"/>
        </w:rPr>
        <w:t xml:space="preserve">исследовательской </w:t>
      </w:r>
      <w:r>
        <w:rPr>
          <w:sz w:val="24"/>
        </w:rPr>
        <w:t>деятельности (планирование и проведение эксперимента, обработка и анализ его результатов);</w:t>
      </w:r>
    </w:p>
    <w:p w:rsidR="00D45894" w:rsidRDefault="00320178" w:rsidP="00365E8E">
      <w:pPr>
        <w:pStyle w:val="a5"/>
        <w:numPr>
          <w:ilvl w:val="0"/>
          <w:numId w:val="153"/>
        </w:numPr>
        <w:tabs>
          <w:tab w:val="left" w:pos="1701"/>
        </w:tabs>
        <w:ind w:left="1701" w:hanging="710"/>
        <w:jc w:val="left"/>
        <w:rPr>
          <w:sz w:val="24"/>
        </w:rPr>
      </w:pPr>
      <w:r>
        <w:rPr>
          <w:sz w:val="24"/>
        </w:rPr>
        <w:t>лабораторная</w:t>
      </w:r>
      <w:r>
        <w:rPr>
          <w:spacing w:val="-1"/>
          <w:sz w:val="24"/>
        </w:rPr>
        <w:t xml:space="preserve"> </w:t>
      </w:r>
      <w:r>
        <w:rPr>
          <w:spacing w:val="-2"/>
          <w:sz w:val="24"/>
        </w:rPr>
        <w:t>работа;</w:t>
      </w:r>
    </w:p>
    <w:p w:rsidR="00D45894" w:rsidRDefault="00320178" w:rsidP="00365E8E">
      <w:pPr>
        <w:pStyle w:val="a5"/>
        <w:numPr>
          <w:ilvl w:val="0"/>
          <w:numId w:val="153"/>
        </w:numPr>
        <w:tabs>
          <w:tab w:val="left" w:pos="1701"/>
        </w:tabs>
        <w:ind w:left="1701" w:hanging="710"/>
        <w:jc w:val="left"/>
        <w:rPr>
          <w:sz w:val="24"/>
        </w:rPr>
      </w:pPr>
      <w:r>
        <w:rPr>
          <w:spacing w:val="-2"/>
          <w:sz w:val="24"/>
        </w:rPr>
        <w:t>урок-консультация;</w:t>
      </w:r>
    </w:p>
    <w:p w:rsidR="00D45894" w:rsidRDefault="00320178" w:rsidP="00365E8E">
      <w:pPr>
        <w:pStyle w:val="a5"/>
        <w:numPr>
          <w:ilvl w:val="0"/>
          <w:numId w:val="153"/>
        </w:numPr>
        <w:tabs>
          <w:tab w:val="left" w:pos="1701"/>
        </w:tabs>
        <w:ind w:left="1701" w:hanging="710"/>
        <w:jc w:val="left"/>
        <w:rPr>
          <w:sz w:val="24"/>
        </w:rPr>
      </w:pPr>
      <w:r>
        <w:rPr>
          <w:spacing w:val="-2"/>
          <w:sz w:val="24"/>
        </w:rPr>
        <w:t>мини-исследование</w:t>
      </w:r>
      <w:r>
        <w:rPr>
          <w:spacing w:val="-8"/>
          <w:sz w:val="24"/>
        </w:rPr>
        <w:t xml:space="preserve"> </w:t>
      </w:r>
      <w:r>
        <w:rPr>
          <w:spacing w:val="-2"/>
          <w:sz w:val="24"/>
        </w:rPr>
        <w:t>в</w:t>
      </w:r>
      <w:r>
        <w:rPr>
          <w:spacing w:val="-6"/>
          <w:sz w:val="24"/>
        </w:rPr>
        <w:t xml:space="preserve"> </w:t>
      </w:r>
      <w:r>
        <w:rPr>
          <w:spacing w:val="-2"/>
          <w:sz w:val="24"/>
        </w:rPr>
        <w:t>рамках домашнего задания</w:t>
      </w:r>
      <w:r>
        <w:rPr>
          <w:spacing w:val="-3"/>
          <w:sz w:val="24"/>
        </w:rPr>
        <w:t xml:space="preserve"> </w:t>
      </w:r>
      <w:r>
        <w:rPr>
          <w:spacing w:val="-2"/>
          <w:sz w:val="24"/>
        </w:rPr>
        <w:t>и</w:t>
      </w:r>
      <w:r>
        <w:rPr>
          <w:spacing w:val="-4"/>
          <w:sz w:val="24"/>
        </w:rPr>
        <w:t xml:space="preserve"> </w:t>
      </w:r>
      <w:r>
        <w:rPr>
          <w:spacing w:val="-2"/>
          <w:sz w:val="24"/>
        </w:rPr>
        <w:t>другие</w:t>
      </w:r>
      <w:r>
        <w:rPr>
          <w:spacing w:val="-6"/>
          <w:sz w:val="24"/>
        </w:rPr>
        <w:t xml:space="preserve"> </w:t>
      </w:r>
      <w:r>
        <w:rPr>
          <w:spacing w:val="-2"/>
          <w:sz w:val="24"/>
        </w:rPr>
        <w:t>формы</w:t>
      </w:r>
      <w:r>
        <w:rPr>
          <w:spacing w:val="-5"/>
          <w:sz w:val="24"/>
        </w:rPr>
        <w:t xml:space="preserve"> </w:t>
      </w:r>
      <w:r>
        <w:rPr>
          <w:spacing w:val="-2"/>
          <w:sz w:val="24"/>
        </w:rPr>
        <w:t>по</w:t>
      </w:r>
      <w:r>
        <w:rPr>
          <w:spacing w:val="-4"/>
          <w:sz w:val="24"/>
        </w:rPr>
        <w:t xml:space="preserve"> </w:t>
      </w:r>
      <w:r>
        <w:rPr>
          <w:spacing w:val="-2"/>
          <w:sz w:val="24"/>
        </w:rPr>
        <w:t>выбору</w:t>
      </w:r>
      <w:r>
        <w:rPr>
          <w:spacing w:val="-5"/>
          <w:sz w:val="24"/>
        </w:rPr>
        <w:t xml:space="preserve"> </w:t>
      </w:r>
      <w:r>
        <w:rPr>
          <w:spacing w:val="-2"/>
          <w:sz w:val="24"/>
        </w:rPr>
        <w:t>учителя.</w:t>
      </w:r>
    </w:p>
    <w:p w:rsidR="00D45894" w:rsidRDefault="00320178">
      <w:pPr>
        <w:pStyle w:val="1"/>
        <w:spacing w:before="0" w:line="240" w:lineRule="auto"/>
        <w:jc w:val="left"/>
        <w:rPr>
          <w:b w:val="0"/>
        </w:rPr>
      </w:pPr>
      <w:r>
        <w:t>Формы</w:t>
      </w:r>
      <w:r>
        <w:rPr>
          <w:spacing w:val="-8"/>
        </w:rPr>
        <w:t xml:space="preserve"> </w:t>
      </w:r>
      <w:r>
        <w:t>представления</w:t>
      </w:r>
      <w:r>
        <w:rPr>
          <w:spacing w:val="-7"/>
        </w:rPr>
        <w:t xml:space="preserve"> </w:t>
      </w:r>
      <w:r>
        <w:t>итогов</w:t>
      </w:r>
      <w:r>
        <w:rPr>
          <w:spacing w:val="-4"/>
        </w:rPr>
        <w:t xml:space="preserve"> </w:t>
      </w:r>
      <w:r>
        <w:t>учебно-исследовательской</w:t>
      </w:r>
      <w:r>
        <w:rPr>
          <w:spacing w:val="-6"/>
        </w:rPr>
        <w:t xml:space="preserve"> </w:t>
      </w:r>
      <w:r>
        <w:t>и</w:t>
      </w:r>
      <w:r>
        <w:rPr>
          <w:spacing w:val="-6"/>
        </w:rPr>
        <w:t xml:space="preserve"> </w:t>
      </w:r>
      <w:r>
        <w:t>проектной</w:t>
      </w:r>
      <w:r>
        <w:rPr>
          <w:spacing w:val="-6"/>
        </w:rPr>
        <w:t xml:space="preserve"> </w:t>
      </w:r>
      <w:r>
        <w:rPr>
          <w:spacing w:val="-2"/>
        </w:rPr>
        <w:t>деятельности</w:t>
      </w:r>
      <w:r>
        <w:rPr>
          <w:b w:val="0"/>
          <w:spacing w:val="-2"/>
        </w:rPr>
        <w:t>:</w:t>
      </w:r>
    </w:p>
    <w:p w:rsidR="00D45894" w:rsidRDefault="00320178" w:rsidP="00365E8E">
      <w:pPr>
        <w:pStyle w:val="a5"/>
        <w:numPr>
          <w:ilvl w:val="0"/>
          <w:numId w:val="153"/>
        </w:numPr>
        <w:tabs>
          <w:tab w:val="left" w:pos="1701"/>
        </w:tabs>
        <w:ind w:left="1701" w:hanging="710"/>
        <w:jc w:val="left"/>
        <w:rPr>
          <w:sz w:val="24"/>
        </w:rPr>
      </w:pPr>
      <w:r>
        <w:rPr>
          <w:sz w:val="24"/>
        </w:rPr>
        <w:t xml:space="preserve">доклад, </w:t>
      </w:r>
      <w:r>
        <w:rPr>
          <w:spacing w:val="-2"/>
          <w:sz w:val="24"/>
        </w:rPr>
        <w:t>реферат;</w:t>
      </w:r>
    </w:p>
    <w:p w:rsidR="00D45894" w:rsidRDefault="00320178" w:rsidP="00365E8E">
      <w:pPr>
        <w:pStyle w:val="a5"/>
        <w:numPr>
          <w:ilvl w:val="0"/>
          <w:numId w:val="153"/>
        </w:numPr>
        <w:tabs>
          <w:tab w:val="left" w:pos="1701"/>
        </w:tabs>
        <w:ind w:left="1701" w:hanging="710"/>
        <w:jc w:val="left"/>
        <w:rPr>
          <w:sz w:val="24"/>
        </w:rPr>
      </w:pPr>
      <w:r>
        <w:rPr>
          <w:sz w:val="24"/>
        </w:rPr>
        <w:t>эссе,</w:t>
      </w:r>
      <w:r>
        <w:rPr>
          <w:spacing w:val="-2"/>
          <w:sz w:val="24"/>
        </w:rPr>
        <w:t xml:space="preserve"> </w:t>
      </w:r>
      <w:r>
        <w:rPr>
          <w:sz w:val="24"/>
        </w:rPr>
        <w:t>статья,</w:t>
      </w:r>
      <w:r>
        <w:rPr>
          <w:spacing w:val="-2"/>
          <w:sz w:val="24"/>
        </w:rPr>
        <w:t xml:space="preserve"> </w:t>
      </w:r>
      <w:r>
        <w:rPr>
          <w:sz w:val="24"/>
        </w:rPr>
        <w:t>обзоры,</w:t>
      </w:r>
      <w:r>
        <w:rPr>
          <w:spacing w:val="-2"/>
          <w:sz w:val="24"/>
        </w:rPr>
        <w:t xml:space="preserve"> отчет;</w:t>
      </w:r>
    </w:p>
    <w:p w:rsidR="00D45894" w:rsidRDefault="00320178" w:rsidP="00365E8E">
      <w:pPr>
        <w:pStyle w:val="a5"/>
        <w:numPr>
          <w:ilvl w:val="0"/>
          <w:numId w:val="153"/>
        </w:numPr>
        <w:tabs>
          <w:tab w:val="left" w:pos="1701"/>
        </w:tabs>
        <w:ind w:left="1701" w:hanging="710"/>
        <w:jc w:val="left"/>
        <w:rPr>
          <w:sz w:val="24"/>
        </w:rPr>
      </w:pPr>
      <w:r>
        <w:rPr>
          <w:sz w:val="24"/>
        </w:rPr>
        <w:t>творческая</w:t>
      </w:r>
      <w:r>
        <w:rPr>
          <w:spacing w:val="-3"/>
          <w:sz w:val="24"/>
        </w:rPr>
        <w:t xml:space="preserve"> </w:t>
      </w:r>
      <w:r>
        <w:rPr>
          <w:spacing w:val="-2"/>
          <w:sz w:val="24"/>
        </w:rPr>
        <w:t>работа;</w:t>
      </w:r>
    </w:p>
    <w:p w:rsidR="00D45894" w:rsidRDefault="00320178" w:rsidP="00365E8E">
      <w:pPr>
        <w:pStyle w:val="a5"/>
        <w:numPr>
          <w:ilvl w:val="0"/>
          <w:numId w:val="153"/>
        </w:numPr>
        <w:tabs>
          <w:tab w:val="left" w:pos="1701"/>
        </w:tabs>
        <w:ind w:left="1701" w:hanging="710"/>
        <w:jc w:val="left"/>
        <w:rPr>
          <w:sz w:val="24"/>
        </w:rPr>
      </w:pPr>
      <w:r>
        <w:rPr>
          <w:sz w:val="24"/>
        </w:rPr>
        <w:t>мини-книжка,</w:t>
      </w:r>
      <w:r>
        <w:rPr>
          <w:spacing w:val="-5"/>
          <w:sz w:val="24"/>
        </w:rPr>
        <w:t xml:space="preserve"> </w:t>
      </w:r>
      <w:r>
        <w:rPr>
          <w:sz w:val="24"/>
        </w:rPr>
        <w:t>словарь,</w:t>
      </w:r>
      <w:r>
        <w:rPr>
          <w:spacing w:val="-5"/>
          <w:sz w:val="24"/>
        </w:rPr>
        <w:t xml:space="preserve"> </w:t>
      </w:r>
      <w:r>
        <w:rPr>
          <w:sz w:val="24"/>
        </w:rPr>
        <w:t>учебное</w:t>
      </w:r>
      <w:r>
        <w:rPr>
          <w:spacing w:val="-5"/>
          <w:sz w:val="24"/>
        </w:rPr>
        <w:t xml:space="preserve"> </w:t>
      </w:r>
      <w:r>
        <w:rPr>
          <w:sz w:val="24"/>
        </w:rPr>
        <w:t>пособие,</w:t>
      </w:r>
      <w:r>
        <w:rPr>
          <w:spacing w:val="-5"/>
          <w:sz w:val="24"/>
        </w:rPr>
        <w:t xml:space="preserve"> </w:t>
      </w:r>
      <w:r>
        <w:rPr>
          <w:sz w:val="24"/>
        </w:rPr>
        <w:t>раздаточный</w:t>
      </w:r>
      <w:r>
        <w:rPr>
          <w:spacing w:val="-4"/>
          <w:sz w:val="24"/>
        </w:rPr>
        <w:t xml:space="preserve"> </w:t>
      </w:r>
      <w:r>
        <w:rPr>
          <w:spacing w:val="-2"/>
          <w:sz w:val="24"/>
        </w:rPr>
        <w:t>материал;</w:t>
      </w:r>
    </w:p>
    <w:p w:rsidR="00D45894" w:rsidRDefault="00D45894">
      <w:pPr>
        <w:pStyle w:val="a5"/>
        <w:jc w:val="left"/>
        <w:rPr>
          <w:sz w:val="24"/>
        </w:rPr>
        <w:sectPr w:rsidR="00D45894">
          <w:pgSz w:w="11900" w:h="16820"/>
          <w:pgMar w:top="880" w:right="566" w:bottom="1240" w:left="850" w:header="0" w:footer="967" w:gutter="0"/>
          <w:cols w:space="720"/>
        </w:sectPr>
      </w:pPr>
    </w:p>
    <w:p w:rsidR="00D45894" w:rsidRDefault="00320178" w:rsidP="00365E8E">
      <w:pPr>
        <w:pStyle w:val="a5"/>
        <w:numPr>
          <w:ilvl w:val="0"/>
          <w:numId w:val="153"/>
        </w:numPr>
        <w:tabs>
          <w:tab w:val="left" w:pos="1700"/>
        </w:tabs>
        <w:spacing w:before="73"/>
        <w:ind w:right="122" w:firstLine="708"/>
        <w:rPr>
          <w:sz w:val="24"/>
        </w:rPr>
      </w:pPr>
      <w:r>
        <w:rPr>
          <w:sz w:val="24"/>
        </w:rPr>
        <w:t xml:space="preserve">теле, видео, интернет-ресурсы и любая другая форма, соответствующая тематике </w:t>
      </w:r>
      <w:r>
        <w:rPr>
          <w:spacing w:val="-2"/>
          <w:sz w:val="24"/>
        </w:rPr>
        <w:t>работы.</w:t>
      </w:r>
    </w:p>
    <w:p w:rsidR="00D45894" w:rsidRDefault="00320178">
      <w:pPr>
        <w:pStyle w:val="2"/>
        <w:spacing w:before="6" w:line="240" w:lineRule="auto"/>
        <w:ind w:left="283" w:right="127" w:firstLine="708"/>
      </w:pPr>
      <w:r>
        <w:t>Особенности организации учебной исследовательской деятельности в рамках внеурочной деятельности</w:t>
      </w:r>
    </w:p>
    <w:p w:rsidR="00D45894" w:rsidRDefault="00320178">
      <w:pPr>
        <w:pStyle w:val="a3"/>
        <w:ind w:right="129"/>
      </w:pPr>
      <w:r>
        <w:t>Основная работа учебно-исследовательской и проектной деятельности реализуется в рамках внеурочной деятельности.</w:t>
      </w:r>
    </w:p>
    <w:p w:rsidR="00D45894" w:rsidRDefault="00320178">
      <w:pPr>
        <w:pStyle w:val="a3"/>
        <w:ind w:right="128"/>
      </w:pPr>
      <w:r>
        <w:t>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w:t>
      </w:r>
    </w:p>
    <w:p w:rsidR="00D45894" w:rsidRDefault="00320178">
      <w:pPr>
        <w:pStyle w:val="a3"/>
        <w:ind w:right="127"/>
      </w:pPr>
      <w:r>
        <w:t>При выполнении работы высокой сложности возможна работа над исследованием/проектом в течение нескольких учебных лет.</w:t>
      </w:r>
    </w:p>
    <w:p w:rsidR="00D45894" w:rsidRDefault="00320178">
      <w:pPr>
        <w:pStyle w:val="1"/>
        <w:spacing w:before="0" w:line="240" w:lineRule="auto"/>
        <w:rPr>
          <w:b w:val="0"/>
        </w:rPr>
      </w:pPr>
      <w:r>
        <w:t>Основными</w:t>
      </w:r>
      <w:r>
        <w:rPr>
          <w:spacing w:val="-5"/>
        </w:rPr>
        <w:t xml:space="preserve"> </w:t>
      </w:r>
      <w:r>
        <w:t>формами</w:t>
      </w:r>
      <w:r>
        <w:rPr>
          <w:spacing w:val="-3"/>
        </w:rPr>
        <w:t xml:space="preserve"> </w:t>
      </w:r>
      <w:r>
        <w:t>организации</w:t>
      </w:r>
      <w:r>
        <w:rPr>
          <w:spacing w:val="-3"/>
        </w:rPr>
        <w:t xml:space="preserve"> </w:t>
      </w:r>
      <w:r>
        <w:t>работы</w:t>
      </w:r>
      <w:r>
        <w:rPr>
          <w:spacing w:val="-1"/>
        </w:rPr>
        <w:t xml:space="preserve"> </w:t>
      </w:r>
      <w:r>
        <w:t>во</w:t>
      </w:r>
      <w:r>
        <w:rPr>
          <w:spacing w:val="-4"/>
        </w:rPr>
        <w:t xml:space="preserve"> </w:t>
      </w:r>
      <w:r>
        <w:t>внеурочное</w:t>
      </w:r>
      <w:r>
        <w:rPr>
          <w:spacing w:val="-3"/>
        </w:rPr>
        <w:t xml:space="preserve"> </w:t>
      </w:r>
      <w:r>
        <w:t>время</w:t>
      </w:r>
      <w:r>
        <w:rPr>
          <w:spacing w:val="-2"/>
        </w:rPr>
        <w:t xml:space="preserve"> являются</w:t>
      </w:r>
      <w:r>
        <w:rPr>
          <w:b w:val="0"/>
          <w:spacing w:val="-2"/>
        </w:rPr>
        <w:t>:</w:t>
      </w:r>
    </w:p>
    <w:p w:rsidR="00D45894" w:rsidRDefault="00320178" w:rsidP="00365E8E">
      <w:pPr>
        <w:pStyle w:val="a5"/>
        <w:numPr>
          <w:ilvl w:val="0"/>
          <w:numId w:val="153"/>
        </w:numPr>
        <w:tabs>
          <w:tab w:val="left" w:pos="1700"/>
        </w:tabs>
        <w:ind w:left="1700" w:hanging="709"/>
        <w:rPr>
          <w:sz w:val="24"/>
        </w:rPr>
      </w:pPr>
      <w:r>
        <w:rPr>
          <w:sz w:val="24"/>
        </w:rPr>
        <w:t>конференция,</w:t>
      </w:r>
      <w:r>
        <w:rPr>
          <w:spacing w:val="-4"/>
          <w:sz w:val="24"/>
        </w:rPr>
        <w:t xml:space="preserve"> </w:t>
      </w:r>
      <w:r>
        <w:rPr>
          <w:sz w:val="24"/>
        </w:rPr>
        <w:t>семинар,</w:t>
      </w:r>
      <w:r>
        <w:rPr>
          <w:spacing w:val="-4"/>
          <w:sz w:val="24"/>
        </w:rPr>
        <w:t xml:space="preserve"> </w:t>
      </w:r>
      <w:r>
        <w:rPr>
          <w:sz w:val="24"/>
        </w:rPr>
        <w:t>дискуссия,</w:t>
      </w:r>
      <w:r>
        <w:rPr>
          <w:spacing w:val="-3"/>
          <w:sz w:val="24"/>
        </w:rPr>
        <w:t xml:space="preserve"> </w:t>
      </w:r>
      <w:r>
        <w:rPr>
          <w:spacing w:val="-2"/>
          <w:sz w:val="24"/>
        </w:rPr>
        <w:t>диспут;</w:t>
      </w:r>
    </w:p>
    <w:p w:rsidR="00D45894" w:rsidRDefault="00320178" w:rsidP="00365E8E">
      <w:pPr>
        <w:pStyle w:val="a5"/>
        <w:numPr>
          <w:ilvl w:val="0"/>
          <w:numId w:val="153"/>
        </w:numPr>
        <w:tabs>
          <w:tab w:val="left" w:pos="1700"/>
        </w:tabs>
        <w:ind w:left="1700" w:hanging="709"/>
        <w:rPr>
          <w:sz w:val="24"/>
        </w:rPr>
      </w:pPr>
      <w:r>
        <w:rPr>
          <w:sz w:val="24"/>
        </w:rPr>
        <w:t>брифинг,</w:t>
      </w:r>
      <w:r>
        <w:rPr>
          <w:spacing w:val="-6"/>
          <w:sz w:val="24"/>
        </w:rPr>
        <w:t xml:space="preserve"> </w:t>
      </w:r>
      <w:r>
        <w:rPr>
          <w:sz w:val="24"/>
        </w:rPr>
        <w:t>интервью,</w:t>
      </w:r>
      <w:r>
        <w:rPr>
          <w:spacing w:val="-5"/>
          <w:sz w:val="24"/>
        </w:rPr>
        <w:t xml:space="preserve"> </w:t>
      </w:r>
      <w:r>
        <w:rPr>
          <w:spacing w:val="-2"/>
          <w:sz w:val="24"/>
        </w:rPr>
        <w:t>телемост;</w:t>
      </w:r>
    </w:p>
    <w:p w:rsidR="00D45894" w:rsidRDefault="00320178" w:rsidP="00365E8E">
      <w:pPr>
        <w:pStyle w:val="a5"/>
        <w:numPr>
          <w:ilvl w:val="0"/>
          <w:numId w:val="153"/>
        </w:numPr>
        <w:tabs>
          <w:tab w:val="left" w:pos="1701"/>
          <w:tab w:val="left" w:pos="3818"/>
          <w:tab w:val="left" w:pos="5018"/>
          <w:tab w:val="left" w:pos="6964"/>
          <w:tab w:val="left" w:pos="8433"/>
          <w:tab w:val="left" w:pos="9472"/>
        </w:tabs>
        <w:ind w:right="125" w:firstLine="708"/>
        <w:jc w:val="left"/>
        <w:rPr>
          <w:sz w:val="24"/>
        </w:rPr>
      </w:pPr>
      <w:r>
        <w:rPr>
          <w:spacing w:val="-2"/>
          <w:sz w:val="24"/>
        </w:rPr>
        <w:t>исследовательская</w:t>
      </w:r>
      <w:r>
        <w:rPr>
          <w:sz w:val="24"/>
        </w:rPr>
        <w:tab/>
      </w:r>
      <w:r>
        <w:rPr>
          <w:spacing w:val="-2"/>
          <w:sz w:val="24"/>
        </w:rPr>
        <w:t>практика,</w:t>
      </w:r>
      <w:r>
        <w:rPr>
          <w:sz w:val="24"/>
        </w:rPr>
        <w:tab/>
      </w:r>
      <w:r>
        <w:rPr>
          <w:spacing w:val="-2"/>
          <w:sz w:val="24"/>
        </w:rPr>
        <w:t>образовательные</w:t>
      </w:r>
      <w:r>
        <w:rPr>
          <w:sz w:val="24"/>
        </w:rPr>
        <w:tab/>
      </w:r>
      <w:r>
        <w:rPr>
          <w:spacing w:val="-2"/>
          <w:sz w:val="24"/>
        </w:rPr>
        <w:t>экспедиции,</w:t>
      </w:r>
      <w:r>
        <w:rPr>
          <w:sz w:val="24"/>
        </w:rPr>
        <w:tab/>
      </w:r>
      <w:r>
        <w:rPr>
          <w:spacing w:val="-2"/>
          <w:sz w:val="24"/>
        </w:rPr>
        <w:t>походы,</w:t>
      </w:r>
      <w:r>
        <w:rPr>
          <w:sz w:val="24"/>
        </w:rPr>
        <w:tab/>
      </w:r>
      <w:r>
        <w:rPr>
          <w:spacing w:val="-2"/>
          <w:sz w:val="24"/>
        </w:rPr>
        <w:t>поездки, экскурсии;</w:t>
      </w:r>
    </w:p>
    <w:p w:rsidR="00D45894" w:rsidRDefault="00320178" w:rsidP="00365E8E">
      <w:pPr>
        <w:pStyle w:val="a5"/>
        <w:numPr>
          <w:ilvl w:val="0"/>
          <w:numId w:val="153"/>
        </w:numPr>
        <w:tabs>
          <w:tab w:val="left" w:pos="1701"/>
        </w:tabs>
        <w:ind w:left="1701" w:hanging="710"/>
        <w:jc w:val="left"/>
        <w:rPr>
          <w:sz w:val="24"/>
        </w:rPr>
      </w:pPr>
      <w:r>
        <w:rPr>
          <w:sz w:val="24"/>
        </w:rPr>
        <w:t>научно-исследовательское</w:t>
      </w:r>
      <w:r>
        <w:rPr>
          <w:spacing w:val="-1"/>
          <w:sz w:val="24"/>
        </w:rPr>
        <w:t xml:space="preserve"> </w:t>
      </w:r>
      <w:r>
        <w:rPr>
          <w:sz w:val="24"/>
        </w:rPr>
        <w:t>общество</w:t>
      </w:r>
      <w:r>
        <w:rPr>
          <w:spacing w:val="2"/>
          <w:sz w:val="24"/>
        </w:rPr>
        <w:t xml:space="preserve"> </w:t>
      </w:r>
      <w:r>
        <w:rPr>
          <w:spacing w:val="-2"/>
          <w:sz w:val="24"/>
        </w:rPr>
        <w:t>учащихся,</w:t>
      </w:r>
    </w:p>
    <w:p w:rsidR="00D45894" w:rsidRDefault="00320178" w:rsidP="00365E8E">
      <w:pPr>
        <w:pStyle w:val="a5"/>
        <w:numPr>
          <w:ilvl w:val="0"/>
          <w:numId w:val="153"/>
        </w:numPr>
        <w:tabs>
          <w:tab w:val="left" w:pos="1701"/>
        </w:tabs>
        <w:ind w:left="1701" w:hanging="710"/>
        <w:jc w:val="left"/>
        <w:rPr>
          <w:sz w:val="24"/>
        </w:rPr>
      </w:pPr>
      <w:r>
        <w:rPr>
          <w:sz w:val="24"/>
        </w:rPr>
        <w:t>проектный</w:t>
      </w:r>
      <w:r>
        <w:rPr>
          <w:spacing w:val="-9"/>
          <w:sz w:val="24"/>
        </w:rPr>
        <w:t xml:space="preserve"> </w:t>
      </w:r>
      <w:r>
        <w:rPr>
          <w:spacing w:val="-4"/>
          <w:sz w:val="24"/>
        </w:rPr>
        <w:t>клуб,</w:t>
      </w:r>
    </w:p>
    <w:p w:rsidR="00D45894" w:rsidRDefault="00320178" w:rsidP="00365E8E">
      <w:pPr>
        <w:pStyle w:val="a5"/>
        <w:numPr>
          <w:ilvl w:val="0"/>
          <w:numId w:val="153"/>
        </w:numPr>
        <w:tabs>
          <w:tab w:val="left" w:pos="1701"/>
        </w:tabs>
        <w:ind w:left="1701" w:hanging="710"/>
        <w:jc w:val="left"/>
        <w:rPr>
          <w:sz w:val="24"/>
        </w:rPr>
      </w:pPr>
      <w:r>
        <w:rPr>
          <w:sz w:val="24"/>
        </w:rPr>
        <w:t>клуб</w:t>
      </w:r>
      <w:r>
        <w:rPr>
          <w:spacing w:val="-2"/>
          <w:sz w:val="24"/>
        </w:rPr>
        <w:t xml:space="preserve"> </w:t>
      </w:r>
      <w:r>
        <w:rPr>
          <w:sz w:val="24"/>
        </w:rPr>
        <w:t>по</w:t>
      </w:r>
      <w:r>
        <w:rPr>
          <w:spacing w:val="-1"/>
          <w:sz w:val="24"/>
        </w:rPr>
        <w:t xml:space="preserve"> </w:t>
      </w:r>
      <w:r>
        <w:rPr>
          <w:sz w:val="24"/>
        </w:rPr>
        <w:t>интересам</w:t>
      </w:r>
      <w:r>
        <w:rPr>
          <w:spacing w:val="-3"/>
          <w:sz w:val="24"/>
        </w:rPr>
        <w:t xml:space="preserve"> </w:t>
      </w:r>
      <w:r>
        <w:rPr>
          <w:sz w:val="24"/>
        </w:rPr>
        <w:t xml:space="preserve">и </w:t>
      </w:r>
      <w:r>
        <w:rPr>
          <w:spacing w:val="-4"/>
          <w:sz w:val="24"/>
        </w:rPr>
        <w:t>т.д.</w:t>
      </w:r>
    </w:p>
    <w:p w:rsidR="00D45894" w:rsidRDefault="00320178">
      <w:pPr>
        <w:ind w:left="283" w:right="126" w:firstLine="708"/>
        <w:jc w:val="both"/>
        <w:rPr>
          <w:i/>
          <w:sz w:val="24"/>
        </w:rPr>
      </w:pPr>
      <w:r>
        <w:rPr>
          <w:i/>
          <w:sz w:val="24"/>
        </w:rPr>
        <w:t>Подробные</w:t>
      </w:r>
      <w:r>
        <w:rPr>
          <w:i/>
          <w:spacing w:val="-8"/>
          <w:sz w:val="24"/>
        </w:rPr>
        <w:t xml:space="preserve"> </w:t>
      </w:r>
      <w:r>
        <w:rPr>
          <w:i/>
          <w:sz w:val="24"/>
        </w:rPr>
        <w:t>требования,</w:t>
      </w:r>
      <w:r>
        <w:rPr>
          <w:i/>
          <w:spacing w:val="-10"/>
          <w:sz w:val="24"/>
        </w:rPr>
        <w:t xml:space="preserve"> </w:t>
      </w:r>
      <w:r>
        <w:rPr>
          <w:i/>
          <w:sz w:val="24"/>
        </w:rPr>
        <w:t>рекомендации,</w:t>
      </w:r>
      <w:r>
        <w:rPr>
          <w:i/>
          <w:spacing w:val="-10"/>
          <w:sz w:val="24"/>
        </w:rPr>
        <w:t xml:space="preserve"> </w:t>
      </w:r>
      <w:r>
        <w:rPr>
          <w:i/>
          <w:sz w:val="24"/>
        </w:rPr>
        <w:t>система</w:t>
      </w:r>
      <w:r>
        <w:rPr>
          <w:i/>
          <w:spacing w:val="-12"/>
          <w:sz w:val="24"/>
        </w:rPr>
        <w:t xml:space="preserve"> </w:t>
      </w:r>
      <w:r>
        <w:rPr>
          <w:i/>
          <w:sz w:val="24"/>
        </w:rPr>
        <w:t>оценивания</w:t>
      </w:r>
      <w:r>
        <w:rPr>
          <w:i/>
          <w:spacing w:val="-10"/>
          <w:sz w:val="24"/>
        </w:rPr>
        <w:t xml:space="preserve"> </w:t>
      </w:r>
      <w:r>
        <w:rPr>
          <w:i/>
          <w:sz w:val="24"/>
        </w:rPr>
        <w:t>и</w:t>
      </w:r>
      <w:r>
        <w:rPr>
          <w:i/>
          <w:spacing w:val="-10"/>
          <w:sz w:val="24"/>
        </w:rPr>
        <w:t xml:space="preserve"> </w:t>
      </w:r>
      <w:r>
        <w:rPr>
          <w:i/>
          <w:sz w:val="24"/>
        </w:rPr>
        <w:t>сопутствующие</w:t>
      </w:r>
      <w:r>
        <w:rPr>
          <w:i/>
          <w:spacing w:val="-11"/>
          <w:sz w:val="24"/>
        </w:rPr>
        <w:t xml:space="preserve"> </w:t>
      </w:r>
      <w:r>
        <w:rPr>
          <w:i/>
          <w:sz w:val="24"/>
        </w:rPr>
        <w:t>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акте.</w:t>
      </w:r>
    </w:p>
    <w:p w:rsidR="00D45894" w:rsidRDefault="00320178">
      <w:pPr>
        <w:pStyle w:val="1"/>
        <w:spacing w:before="1" w:line="240" w:lineRule="auto"/>
      </w:pPr>
      <w:r>
        <w:t>План</w:t>
      </w:r>
      <w:r>
        <w:rPr>
          <w:spacing w:val="-2"/>
        </w:rPr>
        <w:t xml:space="preserve"> </w:t>
      </w:r>
      <w:r>
        <w:t>разработки</w:t>
      </w:r>
      <w:r>
        <w:rPr>
          <w:spacing w:val="-4"/>
        </w:rPr>
        <w:t xml:space="preserve"> </w:t>
      </w:r>
      <w:r>
        <w:t>и</w:t>
      </w:r>
      <w:r>
        <w:rPr>
          <w:spacing w:val="-2"/>
        </w:rPr>
        <w:t xml:space="preserve"> </w:t>
      </w:r>
      <w:r>
        <w:t>реализации</w:t>
      </w:r>
      <w:r>
        <w:rPr>
          <w:spacing w:val="-4"/>
        </w:rPr>
        <w:t xml:space="preserve"> </w:t>
      </w:r>
      <w:r>
        <w:t>программы</w:t>
      </w:r>
      <w:r>
        <w:rPr>
          <w:spacing w:val="-6"/>
        </w:rPr>
        <w:t xml:space="preserve"> </w:t>
      </w:r>
      <w:r>
        <w:t>формирования</w:t>
      </w:r>
      <w:r>
        <w:rPr>
          <w:spacing w:val="-3"/>
        </w:rPr>
        <w:t xml:space="preserve"> </w:t>
      </w:r>
      <w:r>
        <w:rPr>
          <w:spacing w:val="-5"/>
        </w:rPr>
        <w:t>УУД</w:t>
      </w:r>
    </w:p>
    <w:p w:rsidR="00D45894" w:rsidRDefault="00D45894">
      <w:pPr>
        <w:pStyle w:val="a3"/>
        <w:spacing w:before="49"/>
        <w:ind w:left="0" w:firstLine="0"/>
        <w:jc w:val="left"/>
        <w:rPr>
          <w:b/>
          <w:sz w:val="20"/>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3344"/>
        <w:gridCol w:w="1664"/>
        <w:gridCol w:w="1445"/>
        <w:gridCol w:w="1851"/>
      </w:tblGrid>
      <w:tr w:rsidR="00D45894">
        <w:trPr>
          <w:trHeight w:val="276"/>
        </w:trPr>
        <w:tc>
          <w:tcPr>
            <w:tcW w:w="1754" w:type="dxa"/>
          </w:tcPr>
          <w:p w:rsidR="00D45894" w:rsidRDefault="00320178">
            <w:pPr>
              <w:pStyle w:val="TableParagraph"/>
              <w:spacing w:line="256" w:lineRule="exact"/>
              <w:ind w:left="131"/>
              <w:rPr>
                <w:b/>
                <w:sz w:val="24"/>
              </w:rPr>
            </w:pPr>
            <w:r>
              <w:rPr>
                <w:b/>
                <w:spacing w:val="-2"/>
                <w:sz w:val="24"/>
              </w:rPr>
              <w:t>Мероприятие</w:t>
            </w:r>
          </w:p>
        </w:tc>
        <w:tc>
          <w:tcPr>
            <w:tcW w:w="3344" w:type="dxa"/>
          </w:tcPr>
          <w:p w:rsidR="00D45894" w:rsidRDefault="00320178">
            <w:pPr>
              <w:pStyle w:val="TableParagraph"/>
              <w:spacing w:line="256" w:lineRule="exact"/>
              <w:ind w:left="129"/>
              <w:rPr>
                <w:b/>
                <w:sz w:val="24"/>
              </w:rPr>
            </w:pPr>
            <w:r>
              <w:rPr>
                <w:b/>
                <w:spacing w:val="-2"/>
                <w:sz w:val="24"/>
              </w:rPr>
              <w:t>Тема/цель</w:t>
            </w:r>
          </w:p>
        </w:tc>
        <w:tc>
          <w:tcPr>
            <w:tcW w:w="1664" w:type="dxa"/>
          </w:tcPr>
          <w:p w:rsidR="00D45894" w:rsidRDefault="00320178">
            <w:pPr>
              <w:pStyle w:val="TableParagraph"/>
              <w:spacing w:line="256" w:lineRule="exact"/>
              <w:ind w:left="132"/>
              <w:rPr>
                <w:b/>
                <w:sz w:val="24"/>
              </w:rPr>
            </w:pPr>
            <w:r>
              <w:rPr>
                <w:b/>
                <w:spacing w:val="-2"/>
                <w:sz w:val="24"/>
              </w:rPr>
              <w:t>Участники</w:t>
            </w:r>
          </w:p>
        </w:tc>
        <w:tc>
          <w:tcPr>
            <w:tcW w:w="1445" w:type="dxa"/>
          </w:tcPr>
          <w:p w:rsidR="00D45894" w:rsidRDefault="00320178">
            <w:pPr>
              <w:pStyle w:val="TableParagraph"/>
              <w:spacing w:line="256" w:lineRule="exact"/>
              <w:ind w:left="129"/>
              <w:rPr>
                <w:b/>
                <w:sz w:val="24"/>
              </w:rPr>
            </w:pPr>
            <w:r>
              <w:rPr>
                <w:b/>
                <w:spacing w:val="-2"/>
                <w:sz w:val="24"/>
              </w:rPr>
              <w:t>Сроки</w:t>
            </w:r>
          </w:p>
        </w:tc>
        <w:tc>
          <w:tcPr>
            <w:tcW w:w="1851" w:type="dxa"/>
          </w:tcPr>
          <w:p w:rsidR="00D45894" w:rsidRDefault="00320178">
            <w:pPr>
              <w:pStyle w:val="TableParagraph"/>
              <w:spacing w:line="256" w:lineRule="exact"/>
              <w:ind w:left="131"/>
              <w:rPr>
                <w:b/>
                <w:sz w:val="24"/>
              </w:rPr>
            </w:pPr>
            <w:r>
              <w:rPr>
                <w:b/>
                <w:spacing w:val="-2"/>
                <w:sz w:val="24"/>
              </w:rPr>
              <w:t>Результат</w:t>
            </w:r>
          </w:p>
        </w:tc>
      </w:tr>
      <w:tr w:rsidR="00D45894">
        <w:trPr>
          <w:trHeight w:val="2759"/>
        </w:trPr>
        <w:tc>
          <w:tcPr>
            <w:tcW w:w="1754" w:type="dxa"/>
          </w:tcPr>
          <w:p w:rsidR="00D45894" w:rsidRDefault="00320178">
            <w:pPr>
              <w:pStyle w:val="TableParagraph"/>
              <w:ind w:left="110" w:right="189" w:firstLine="21"/>
              <w:rPr>
                <w:sz w:val="24"/>
              </w:rPr>
            </w:pPr>
            <w:r>
              <w:rPr>
                <w:spacing w:val="-2"/>
                <w:sz w:val="24"/>
              </w:rPr>
              <w:t>Создание рабочей группы</w:t>
            </w:r>
          </w:p>
        </w:tc>
        <w:tc>
          <w:tcPr>
            <w:tcW w:w="3344" w:type="dxa"/>
          </w:tcPr>
          <w:p w:rsidR="00D45894" w:rsidRDefault="00320178">
            <w:pPr>
              <w:pStyle w:val="TableParagraph"/>
              <w:ind w:left="108" w:right="93" w:firstLine="21"/>
              <w:jc w:val="both"/>
              <w:rPr>
                <w:sz w:val="24"/>
              </w:rPr>
            </w:pPr>
            <w:r>
              <w:rPr>
                <w:sz w:val="24"/>
              </w:rPr>
              <w:t xml:space="preserve">Разработка и реализация программы формирования </w:t>
            </w:r>
            <w:r>
              <w:rPr>
                <w:spacing w:val="-4"/>
                <w:sz w:val="24"/>
              </w:rPr>
              <w:t>УУД</w:t>
            </w:r>
          </w:p>
        </w:tc>
        <w:tc>
          <w:tcPr>
            <w:tcW w:w="1664" w:type="dxa"/>
          </w:tcPr>
          <w:p w:rsidR="00D45894" w:rsidRDefault="00320178">
            <w:pPr>
              <w:pStyle w:val="TableParagraph"/>
              <w:tabs>
                <w:tab w:val="left" w:pos="696"/>
              </w:tabs>
              <w:ind w:left="110" w:right="95" w:firstLine="21"/>
              <w:rPr>
                <w:sz w:val="24"/>
              </w:rPr>
            </w:pPr>
            <w:r>
              <w:rPr>
                <w:spacing w:val="-2"/>
                <w:sz w:val="24"/>
              </w:rPr>
              <w:t>Руководител</w:t>
            </w:r>
            <w:r>
              <w:rPr>
                <w:spacing w:val="40"/>
                <w:sz w:val="24"/>
              </w:rPr>
              <w:t xml:space="preserve"> </w:t>
            </w:r>
            <w:r>
              <w:rPr>
                <w:spacing w:val="-10"/>
                <w:sz w:val="24"/>
              </w:rPr>
              <w:t xml:space="preserve">и </w:t>
            </w:r>
            <w:r>
              <w:rPr>
                <w:spacing w:val="-2"/>
                <w:sz w:val="24"/>
              </w:rPr>
              <w:t xml:space="preserve">методических объединений учителей- предметнико </w:t>
            </w:r>
            <w:r>
              <w:rPr>
                <w:spacing w:val="-6"/>
                <w:sz w:val="24"/>
              </w:rPr>
              <w:t>в,</w:t>
            </w:r>
            <w:r>
              <w:rPr>
                <w:sz w:val="24"/>
              </w:rPr>
              <w:tab/>
            </w:r>
            <w:r>
              <w:rPr>
                <w:spacing w:val="-2"/>
                <w:sz w:val="24"/>
              </w:rPr>
              <w:t>педагог- психолог,</w:t>
            </w:r>
          </w:p>
          <w:p w:rsidR="00D45894" w:rsidRDefault="00320178">
            <w:pPr>
              <w:pStyle w:val="TableParagraph"/>
              <w:spacing w:line="270" w:lineRule="atLeast"/>
              <w:ind w:left="110"/>
              <w:rPr>
                <w:sz w:val="24"/>
              </w:rPr>
            </w:pPr>
            <w:r>
              <w:rPr>
                <w:spacing w:val="-2"/>
                <w:sz w:val="24"/>
              </w:rPr>
              <w:t>заведующий библиотекой</w:t>
            </w:r>
          </w:p>
        </w:tc>
        <w:tc>
          <w:tcPr>
            <w:tcW w:w="1445" w:type="dxa"/>
          </w:tcPr>
          <w:p w:rsidR="00D45894" w:rsidRDefault="00320178">
            <w:pPr>
              <w:pStyle w:val="TableParagraph"/>
              <w:spacing w:line="268" w:lineRule="exact"/>
              <w:ind w:left="129"/>
              <w:rPr>
                <w:sz w:val="24"/>
              </w:rPr>
            </w:pPr>
            <w:r>
              <w:rPr>
                <w:sz w:val="24"/>
              </w:rPr>
              <w:t>Май</w:t>
            </w:r>
            <w:r>
              <w:rPr>
                <w:spacing w:val="-2"/>
                <w:sz w:val="24"/>
              </w:rPr>
              <w:t xml:space="preserve"> </w:t>
            </w:r>
            <w:r>
              <w:rPr>
                <w:spacing w:val="-4"/>
                <w:sz w:val="24"/>
              </w:rPr>
              <w:t>2025</w:t>
            </w:r>
          </w:p>
        </w:tc>
        <w:tc>
          <w:tcPr>
            <w:tcW w:w="1851" w:type="dxa"/>
          </w:tcPr>
          <w:p w:rsidR="00D45894" w:rsidRDefault="00320178">
            <w:pPr>
              <w:pStyle w:val="TableParagraph"/>
              <w:ind w:left="110" w:right="570" w:firstLine="21"/>
              <w:rPr>
                <w:sz w:val="24"/>
              </w:rPr>
            </w:pPr>
            <w:r>
              <w:rPr>
                <w:spacing w:val="-2"/>
                <w:sz w:val="24"/>
              </w:rPr>
              <w:t>Разработка программы</w:t>
            </w:r>
          </w:p>
        </w:tc>
      </w:tr>
      <w:tr w:rsidR="00D45894">
        <w:trPr>
          <w:trHeight w:val="273"/>
        </w:trPr>
        <w:tc>
          <w:tcPr>
            <w:tcW w:w="1754" w:type="dxa"/>
            <w:tcBorders>
              <w:bottom w:val="nil"/>
            </w:tcBorders>
          </w:tcPr>
          <w:p w:rsidR="00D45894" w:rsidRDefault="00320178">
            <w:pPr>
              <w:pStyle w:val="TableParagraph"/>
              <w:spacing w:line="253" w:lineRule="exact"/>
              <w:ind w:left="131"/>
              <w:rPr>
                <w:sz w:val="24"/>
              </w:rPr>
            </w:pPr>
            <w:r>
              <w:rPr>
                <w:spacing w:val="-2"/>
                <w:sz w:val="24"/>
              </w:rPr>
              <w:t>Изучение</w:t>
            </w:r>
          </w:p>
        </w:tc>
        <w:tc>
          <w:tcPr>
            <w:tcW w:w="3344" w:type="dxa"/>
            <w:tcBorders>
              <w:bottom w:val="nil"/>
            </w:tcBorders>
          </w:tcPr>
          <w:p w:rsidR="00D45894" w:rsidRDefault="00320178">
            <w:pPr>
              <w:pStyle w:val="TableParagraph"/>
              <w:tabs>
                <w:tab w:val="left" w:pos="2460"/>
              </w:tabs>
              <w:spacing w:line="253" w:lineRule="exact"/>
              <w:ind w:left="129"/>
              <w:rPr>
                <w:sz w:val="24"/>
              </w:rPr>
            </w:pPr>
            <w:r>
              <w:rPr>
                <w:spacing w:val="-2"/>
                <w:sz w:val="24"/>
              </w:rPr>
              <w:t>Разработка</w:t>
            </w:r>
            <w:r>
              <w:rPr>
                <w:sz w:val="24"/>
              </w:rPr>
              <w:tab/>
            </w:r>
            <w:r>
              <w:rPr>
                <w:spacing w:val="-2"/>
                <w:sz w:val="24"/>
              </w:rPr>
              <w:t>раздела</w:t>
            </w:r>
          </w:p>
        </w:tc>
        <w:tc>
          <w:tcPr>
            <w:tcW w:w="1664" w:type="dxa"/>
            <w:tcBorders>
              <w:bottom w:val="nil"/>
            </w:tcBorders>
          </w:tcPr>
          <w:p w:rsidR="00D45894" w:rsidRDefault="00320178">
            <w:pPr>
              <w:pStyle w:val="TableParagraph"/>
              <w:spacing w:line="253" w:lineRule="exact"/>
              <w:ind w:left="132"/>
              <w:rPr>
                <w:sz w:val="24"/>
              </w:rPr>
            </w:pPr>
            <w:r>
              <w:rPr>
                <w:spacing w:val="-2"/>
                <w:sz w:val="24"/>
              </w:rPr>
              <w:t>Рабочая</w:t>
            </w:r>
          </w:p>
        </w:tc>
        <w:tc>
          <w:tcPr>
            <w:tcW w:w="1445" w:type="dxa"/>
            <w:tcBorders>
              <w:bottom w:val="nil"/>
            </w:tcBorders>
          </w:tcPr>
          <w:p w:rsidR="00D45894" w:rsidRDefault="00320178">
            <w:pPr>
              <w:pStyle w:val="TableParagraph"/>
              <w:tabs>
                <w:tab w:val="left" w:pos="778"/>
              </w:tabs>
              <w:spacing w:line="253" w:lineRule="exact"/>
              <w:ind w:left="129"/>
              <w:rPr>
                <w:sz w:val="24"/>
              </w:rPr>
            </w:pPr>
            <w:r>
              <w:rPr>
                <w:spacing w:val="-5"/>
                <w:sz w:val="24"/>
              </w:rPr>
              <w:t>Май</w:t>
            </w:r>
            <w:r>
              <w:rPr>
                <w:sz w:val="24"/>
              </w:rPr>
              <w:tab/>
            </w:r>
            <w:r>
              <w:rPr>
                <w:spacing w:val="-2"/>
                <w:sz w:val="24"/>
              </w:rPr>
              <w:t>2024-</w:t>
            </w:r>
          </w:p>
        </w:tc>
        <w:tc>
          <w:tcPr>
            <w:tcW w:w="1851" w:type="dxa"/>
            <w:tcBorders>
              <w:bottom w:val="nil"/>
            </w:tcBorders>
          </w:tcPr>
          <w:p w:rsidR="00D45894" w:rsidRDefault="00320178">
            <w:pPr>
              <w:pStyle w:val="TableParagraph"/>
              <w:spacing w:line="253" w:lineRule="exact"/>
              <w:ind w:left="131"/>
              <w:rPr>
                <w:sz w:val="24"/>
              </w:rPr>
            </w:pPr>
            <w:r>
              <w:rPr>
                <w:spacing w:val="-2"/>
                <w:sz w:val="24"/>
              </w:rPr>
              <w:t>Рабочие</w:t>
            </w:r>
          </w:p>
        </w:tc>
      </w:tr>
      <w:tr w:rsidR="00D45894">
        <w:trPr>
          <w:trHeight w:val="276"/>
        </w:trPr>
        <w:tc>
          <w:tcPr>
            <w:tcW w:w="1754" w:type="dxa"/>
            <w:tcBorders>
              <w:top w:val="nil"/>
              <w:bottom w:val="nil"/>
            </w:tcBorders>
          </w:tcPr>
          <w:p w:rsidR="00D45894" w:rsidRDefault="00320178">
            <w:pPr>
              <w:pStyle w:val="TableParagraph"/>
              <w:spacing w:line="256" w:lineRule="exact"/>
              <w:ind w:left="110"/>
              <w:rPr>
                <w:sz w:val="24"/>
              </w:rPr>
            </w:pPr>
            <w:r>
              <w:rPr>
                <w:spacing w:val="-2"/>
                <w:sz w:val="24"/>
              </w:rPr>
              <w:t>примерных</w:t>
            </w:r>
          </w:p>
        </w:tc>
        <w:tc>
          <w:tcPr>
            <w:tcW w:w="3344" w:type="dxa"/>
            <w:tcBorders>
              <w:top w:val="nil"/>
              <w:bottom w:val="nil"/>
            </w:tcBorders>
          </w:tcPr>
          <w:p w:rsidR="00D45894" w:rsidRDefault="00320178">
            <w:pPr>
              <w:pStyle w:val="TableParagraph"/>
              <w:tabs>
                <w:tab w:val="left" w:pos="1965"/>
              </w:tabs>
              <w:spacing w:line="256" w:lineRule="exact"/>
              <w:ind w:left="108"/>
              <w:rPr>
                <w:sz w:val="24"/>
              </w:rPr>
            </w:pPr>
            <w:r>
              <w:rPr>
                <w:spacing w:val="-2"/>
                <w:sz w:val="24"/>
              </w:rPr>
              <w:t>«Описание</w:t>
            </w:r>
            <w:r>
              <w:rPr>
                <w:sz w:val="24"/>
              </w:rPr>
              <w:tab/>
            </w:r>
            <w:r>
              <w:rPr>
                <w:spacing w:val="-2"/>
                <w:sz w:val="24"/>
              </w:rPr>
              <w:t>взаимосвязи</w:t>
            </w:r>
          </w:p>
        </w:tc>
        <w:tc>
          <w:tcPr>
            <w:tcW w:w="1664" w:type="dxa"/>
            <w:tcBorders>
              <w:top w:val="nil"/>
              <w:bottom w:val="nil"/>
            </w:tcBorders>
          </w:tcPr>
          <w:p w:rsidR="00D45894" w:rsidRDefault="00320178">
            <w:pPr>
              <w:pStyle w:val="TableParagraph"/>
              <w:spacing w:line="256" w:lineRule="exact"/>
              <w:ind w:left="110"/>
              <w:rPr>
                <w:sz w:val="24"/>
              </w:rPr>
            </w:pPr>
            <w:r>
              <w:rPr>
                <w:spacing w:val="-2"/>
                <w:sz w:val="24"/>
              </w:rPr>
              <w:t>группа</w:t>
            </w:r>
          </w:p>
        </w:tc>
        <w:tc>
          <w:tcPr>
            <w:tcW w:w="1445" w:type="dxa"/>
            <w:tcBorders>
              <w:top w:val="nil"/>
              <w:bottom w:val="nil"/>
            </w:tcBorders>
          </w:tcPr>
          <w:p w:rsidR="00D45894" w:rsidRDefault="00320178">
            <w:pPr>
              <w:pStyle w:val="TableParagraph"/>
              <w:spacing w:line="256" w:lineRule="exact"/>
              <w:ind w:left="108"/>
              <w:rPr>
                <w:sz w:val="24"/>
              </w:rPr>
            </w:pPr>
            <w:r>
              <w:rPr>
                <w:sz w:val="24"/>
              </w:rPr>
              <w:t>май</w:t>
            </w:r>
            <w:r>
              <w:rPr>
                <w:spacing w:val="-3"/>
                <w:sz w:val="24"/>
              </w:rPr>
              <w:t xml:space="preserve"> </w:t>
            </w:r>
            <w:r>
              <w:rPr>
                <w:spacing w:val="-4"/>
                <w:sz w:val="24"/>
              </w:rPr>
              <w:t>2025</w:t>
            </w:r>
          </w:p>
        </w:tc>
        <w:tc>
          <w:tcPr>
            <w:tcW w:w="1851" w:type="dxa"/>
            <w:tcBorders>
              <w:top w:val="nil"/>
              <w:bottom w:val="nil"/>
            </w:tcBorders>
          </w:tcPr>
          <w:p w:rsidR="00D45894" w:rsidRDefault="00320178">
            <w:pPr>
              <w:pStyle w:val="TableParagraph"/>
              <w:spacing w:line="256" w:lineRule="exact"/>
              <w:ind w:left="110"/>
              <w:rPr>
                <w:sz w:val="24"/>
              </w:rPr>
            </w:pPr>
            <w:r>
              <w:rPr>
                <w:sz w:val="24"/>
              </w:rPr>
              <w:t>материалы</w:t>
            </w:r>
            <w:r>
              <w:rPr>
                <w:spacing w:val="77"/>
                <w:w w:val="150"/>
                <w:sz w:val="24"/>
              </w:rPr>
              <w:t xml:space="preserve"> </w:t>
            </w:r>
            <w:r>
              <w:rPr>
                <w:spacing w:val="-5"/>
                <w:sz w:val="24"/>
              </w:rPr>
              <w:t>для</w:t>
            </w:r>
          </w:p>
        </w:tc>
      </w:tr>
      <w:tr w:rsidR="00D45894">
        <w:trPr>
          <w:trHeight w:val="275"/>
        </w:trPr>
        <w:tc>
          <w:tcPr>
            <w:tcW w:w="1754" w:type="dxa"/>
            <w:tcBorders>
              <w:top w:val="nil"/>
              <w:bottom w:val="nil"/>
            </w:tcBorders>
          </w:tcPr>
          <w:p w:rsidR="00D45894" w:rsidRDefault="00320178">
            <w:pPr>
              <w:pStyle w:val="TableParagraph"/>
              <w:tabs>
                <w:tab w:val="left" w:pos="1398"/>
              </w:tabs>
              <w:spacing w:line="256" w:lineRule="exact"/>
              <w:ind w:left="110"/>
              <w:rPr>
                <w:sz w:val="24"/>
              </w:rPr>
            </w:pPr>
            <w:r>
              <w:rPr>
                <w:spacing w:val="-2"/>
                <w:sz w:val="24"/>
              </w:rPr>
              <w:t>программ</w:t>
            </w:r>
            <w:r>
              <w:rPr>
                <w:sz w:val="24"/>
              </w:rPr>
              <w:tab/>
            </w:r>
            <w:r>
              <w:rPr>
                <w:spacing w:val="-5"/>
                <w:sz w:val="24"/>
              </w:rPr>
              <w:t>по</w:t>
            </w:r>
          </w:p>
        </w:tc>
        <w:tc>
          <w:tcPr>
            <w:tcW w:w="3344" w:type="dxa"/>
            <w:tcBorders>
              <w:top w:val="nil"/>
              <w:bottom w:val="nil"/>
            </w:tcBorders>
          </w:tcPr>
          <w:p w:rsidR="00D45894" w:rsidRDefault="00320178">
            <w:pPr>
              <w:pStyle w:val="TableParagraph"/>
              <w:tabs>
                <w:tab w:val="left" w:pos="2359"/>
              </w:tabs>
              <w:spacing w:line="256" w:lineRule="exact"/>
              <w:ind w:left="108"/>
              <w:rPr>
                <w:sz w:val="24"/>
              </w:rPr>
            </w:pPr>
            <w:r>
              <w:rPr>
                <w:spacing w:val="-2"/>
                <w:sz w:val="24"/>
              </w:rPr>
              <w:t>универсальных</w:t>
            </w:r>
            <w:r>
              <w:rPr>
                <w:sz w:val="24"/>
              </w:rPr>
              <w:tab/>
            </w:r>
            <w:r>
              <w:rPr>
                <w:spacing w:val="-2"/>
                <w:sz w:val="24"/>
              </w:rPr>
              <w:t>учебных</w:t>
            </w:r>
          </w:p>
        </w:tc>
        <w:tc>
          <w:tcPr>
            <w:tcW w:w="1664" w:type="dxa"/>
            <w:tcBorders>
              <w:top w:val="nil"/>
              <w:bottom w:val="nil"/>
            </w:tcBorders>
          </w:tcPr>
          <w:p w:rsidR="00D45894" w:rsidRDefault="00D45894">
            <w:pPr>
              <w:pStyle w:val="TableParagraph"/>
              <w:rPr>
                <w:sz w:val="20"/>
              </w:rPr>
            </w:pPr>
          </w:p>
        </w:tc>
        <w:tc>
          <w:tcPr>
            <w:tcW w:w="1445" w:type="dxa"/>
            <w:tcBorders>
              <w:top w:val="nil"/>
              <w:bottom w:val="nil"/>
            </w:tcBorders>
          </w:tcPr>
          <w:p w:rsidR="00D45894" w:rsidRDefault="00D45894">
            <w:pPr>
              <w:pStyle w:val="TableParagraph"/>
              <w:rPr>
                <w:sz w:val="20"/>
              </w:rPr>
            </w:pPr>
          </w:p>
        </w:tc>
        <w:tc>
          <w:tcPr>
            <w:tcW w:w="1851" w:type="dxa"/>
            <w:tcBorders>
              <w:top w:val="nil"/>
              <w:bottom w:val="nil"/>
            </w:tcBorders>
          </w:tcPr>
          <w:p w:rsidR="00D45894" w:rsidRDefault="00320178">
            <w:pPr>
              <w:pStyle w:val="TableParagraph"/>
              <w:spacing w:line="256" w:lineRule="exact"/>
              <w:ind w:left="110"/>
              <w:rPr>
                <w:sz w:val="24"/>
              </w:rPr>
            </w:pPr>
            <w:r>
              <w:rPr>
                <w:spacing w:val="-2"/>
                <w:sz w:val="24"/>
              </w:rPr>
              <w:t>учителей</w:t>
            </w:r>
          </w:p>
        </w:tc>
      </w:tr>
      <w:tr w:rsidR="00D45894">
        <w:trPr>
          <w:trHeight w:val="275"/>
        </w:trPr>
        <w:tc>
          <w:tcPr>
            <w:tcW w:w="1754" w:type="dxa"/>
            <w:tcBorders>
              <w:top w:val="nil"/>
              <w:bottom w:val="nil"/>
            </w:tcBorders>
          </w:tcPr>
          <w:p w:rsidR="00D45894" w:rsidRDefault="00320178">
            <w:pPr>
              <w:pStyle w:val="TableParagraph"/>
              <w:spacing w:line="256" w:lineRule="exact"/>
              <w:ind w:left="110"/>
              <w:rPr>
                <w:sz w:val="24"/>
              </w:rPr>
            </w:pPr>
            <w:r>
              <w:rPr>
                <w:spacing w:val="-2"/>
                <w:sz w:val="24"/>
              </w:rPr>
              <w:t>учебным</w:t>
            </w:r>
          </w:p>
        </w:tc>
        <w:tc>
          <w:tcPr>
            <w:tcW w:w="3344" w:type="dxa"/>
            <w:tcBorders>
              <w:top w:val="nil"/>
              <w:bottom w:val="nil"/>
            </w:tcBorders>
          </w:tcPr>
          <w:p w:rsidR="00D45894" w:rsidRDefault="00320178">
            <w:pPr>
              <w:pStyle w:val="TableParagraph"/>
              <w:tabs>
                <w:tab w:val="left" w:pos="1408"/>
                <w:tab w:val="left" w:pos="1874"/>
              </w:tabs>
              <w:spacing w:line="256" w:lineRule="exact"/>
              <w:ind w:left="108"/>
              <w:rPr>
                <w:sz w:val="24"/>
              </w:rPr>
            </w:pPr>
            <w:r>
              <w:rPr>
                <w:spacing w:val="-2"/>
                <w:sz w:val="24"/>
              </w:rPr>
              <w:t>действий</w:t>
            </w:r>
            <w:r>
              <w:rPr>
                <w:sz w:val="24"/>
              </w:rPr>
              <w:tab/>
            </w:r>
            <w:r>
              <w:rPr>
                <w:spacing w:val="-10"/>
                <w:sz w:val="24"/>
              </w:rPr>
              <w:t>с</w:t>
            </w:r>
            <w:r>
              <w:rPr>
                <w:sz w:val="24"/>
              </w:rPr>
              <w:tab/>
            </w:r>
            <w:r>
              <w:rPr>
                <w:spacing w:val="-2"/>
                <w:sz w:val="24"/>
              </w:rPr>
              <w:t>содержанием</w:t>
            </w:r>
          </w:p>
        </w:tc>
        <w:tc>
          <w:tcPr>
            <w:tcW w:w="1664" w:type="dxa"/>
            <w:tcBorders>
              <w:top w:val="nil"/>
              <w:bottom w:val="nil"/>
            </w:tcBorders>
          </w:tcPr>
          <w:p w:rsidR="00D45894" w:rsidRDefault="00D45894">
            <w:pPr>
              <w:pStyle w:val="TableParagraph"/>
              <w:rPr>
                <w:sz w:val="20"/>
              </w:rPr>
            </w:pPr>
          </w:p>
        </w:tc>
        <w:tc>
          <w:tcPr>
            <w:tcW w:w="1445" w:type="dxa"/>
            <w:tcBorders>
              <w:top w:val="nil"/>
              <w:bottom w:val="nil"/>
            </w:tcBorders>
          </w:tcPr>
          <w:p w:rsidR="00D45894" w:rsidRDefault="00D45894">
            <w:pPr>
              <w:pStyle w:val="TableParagraph"/>
              <w:rPr>
                <w:sz w:val="20"/>
              </w:rPr>
            </w:pPr>
          </w:p>
        </w:tc>
        <w:tc>
          <w:tcPr>
            <w:tcW w:w="1851" w:type="dxa"/>
            <w:tcBorders>
              <w:top w:val="nil"/>
              <w:bottom w:val="nil"/>
            </w:tcBorders>
          </w:tcPr>
          <w:p w:rsidR="00D45894" w:rsidRDefault="00D45894">
            <w:pPr>
              <w:pStyle w:val="TableParagraph"/>
              <w:rPr>
                <w:sz w:val="20"/>
              </w:rPr>
            </w:pPr>
          </w:p>
        </w:tc>
      </w:tr>
      <w:tr w:rsidR="00D45894">
        <w:trPr>
          <w:trHeight w:val="276"/>
        </w:trPr>
        <w:tc>
          <w:tcPr>
            <w:tcW w:w="1754" w:type="dxa"/>
            <w:tcBorders>
              <w:top w:val="nil"/>
              <w:bottom w:val="nil"/>
            </w:tcBorders>
          </w:tcPr>
          <w:p w:rsidR="00D45894" w:rsidRDefault="00320178">
            <w:pPr>
              <w:pStyle w:val="TableParagraph"/>
              <w:spacing w:line="256" w:lineRule="exact"/>
              <w:ind w:left="110"/>
              <w:rPr>
                <w:sz w:val="24"/>
              </w:rPr>
            </w:pPr>
            <w:r>
              <w:rPr>
                <w:spacing w:val="-2"/>
                <w:sz w:val="24"/>
              </w:rPr>
              <w:t>предметам,</w:t>
            </w:r>
          </w:p>
        </w:tc>
        <w:tc>
          <w:tcPr>
            <w:tcW w:w="3344" w:type="dxa"/>
            <w:tcBorders>
              <w:top w:val="nil"/>
              <w:bottom w:val="nil"/>
            </w:tcBorders>
          </w:tcPr>
          <w:p w:rsidR="00D45894" w:rsidRDefault="00320178">
            <w:pPr>
              <w:pStyle w:val="TableParagraph"/>
              <w:spacing w:line="256" w:lineRule="exact"/>
              <w:ind w:left="108"/>
              <w:rPr>
                <w:sz w:val="24"/>
              </w:rPr>
            </w:pPr>
            <w:r>
              <w:rPr>
                <w:sz w:val="24"/>
              </w:rPr>
              <w:t>учебных</w:t>
            </w:r>
            <w:r>
              <w:rPr>
                <w:spacing w:val="-1"/>
                <w:sz w:val="24"/>
              </w:rPr>
              <w:t xml:space="preserve"> </w:t>
            </w:r>
            <w:r>
              <w:rPr>
                <w:spacing w:val="-2"/>
                <w:sz w:val="24"/>
              </w:rPr>
              <w:t>предметов»</w:t>
            </w:r>
          </w:p>
        </w:tc>
        <w:tc>
          <w:tcPr>
            <w:tcW w:w="1664" w:type="dxa"/>
            <w:tcBorders>
              <w:top w:val="nil"/>
              <w:bottom w:val="nil"/>
            </w:tcBorders>
          </w:tcPr>
          <w:p w:rsidR="00D45894" w:rsidRDefault="00D45894">
            <w:pPr>
              <w:pStyle w:val="TableParagraph"/>
              <w:rPr>
                <w:sz w:val="20"/>
              </w:rPr>
            </w:pPr>
          </w:p>
        </w:tc>
        <w:tc>
          <w:tcPr>
            <w:tcW w:w="1445" w:type="dxa"/>
            <w:tcBorders>
              <w:top w:val="nil"/>
              <w:bottom w:val="nil"/>
            </w:tcBorders>
          </w:tcPr>
          <w:p w:rsidR="00D45894" w:rsidRDefault="00D45894">
            <w:pPr>
              <w:pStyle w:val="TableParagraph"/>
              <w:rPr>
                <w:sz w:val="20"/>
              </w:rPr>
            </w:pPr>
          </w:p>
        </w:tc>
        <w:tc>
          <w:tcPr>
            <w:tcW w:w="1851" w:type="dxa"/>
            <w:tcBorders>
              <w:top w:val="nil"/>
              <w:bottom w:val="nil"/>
            </w:tcBorders>
          </w:tcPr>
          <w:p w:rsidR="00D45894" w:rsidRDefault="00D45894">
            <w:pPr>
              <w:pStyle w:val="TableParagraph"/>
              <w:rPr>
                <w:sz w:val="20"/>
              </w:rPr>
            </w:pPr>
          </w:p>
        </w:tc>
      </w:tr>
      <w:tr w:rsidR="00D45894">
        <w:trPr>
          <w:trHeight w:val="276"/>
        </w:trPr>
        <w:tc>
          <w:tcPr>
            <w:tcW w:w="1754" w:type="dxa"/>
            <w:tcBorders>
              <w:top w:val="nil"/>
              <w:bottom w:val="nil"/>
            </w:tcBorders>
          </w:tcPr>
          <w:p w:rsidR="00D45894" w:rsidRDefault="00320178">
            <w:pPr>
              <w:pStyle w:val="TableParagraph"/>
              <w:spacing w:line="256" w:lineRule="exact"/>
              <w:ind w:left="110"/>
              <w:rPr>
                <w:sz w:val="24"/>
              </w:rPr>
            </w:pPr>
            <w:r>
              <w:rPr>
                <w:spacing w:val="-2"/>
                <w:sz w:val="24"/>
              </w:rPr>
              <w:t>выделение</w:t>
            </w:r>
          </w:p>
        </w:tc>
        <w:tc>
          <w:tcPr>
            <w:tcW w:w="3344" w:type="dxa"/>
            <w:tcBorders>
              <w:top w:val="nil"/>
              <w:bottom w:val="nil"/>
            </w:tcBorders>
          </w:tcPr>
          <w:p w:rsidR="00D45894" w:rsidRDefault="00D45894">
            <w:pPr>
              <w:pStyle w:val="TableParagraph"/>
              <w:rPr>
                <w:sz w:val="20"/>
              </w:rPr>
            </w:pPr>
          </w:p>
        </w:tc>
        <w:tc>
          <w:tcPr>
            <w:tcW w:w="1664" w:type="dxa"/>
            <w:tcBorders>
              <w:top w:val="nil"/>
              <w:bottom w:val="nil"/>
            </w:tcBorders>
          </w:tcPr>
          <w:p w:rsidR="00D45894" w:rsidRDefault="00D45894">
            <w:pPr>
              <w:pStyle w:val="TableParagraph"/>
              <w:rPr>
                <w:sz w:val="20"/>
              </w:rPr>
            </w:pPr>
          </w:p>
        </w:tc>
        <w:tc>
          <w:tcPr>
            <w:tcW w:w="1445" w:type="dxa"/>
            <w:tcBorders>
              <w:top w:val="nil"/>
              <w:bottom w:val="nil"/>
            </w:tcBorders>
          </w:tcPr>
          <w:p w:rsidR="00D45894" w:rsidRDefault="00D45894">
            <w:pPr>
              <w:pStyle w:val="TableParagraph"/>
              <w:rPr>
                <w:sz w:val="20"/>
              </w:rPr>
            </w:pPr>
          </w:p>
        </w:tc>
        <w:tc>
          <w:tcPr>
            <w:tcW w:w="1851" w:type="dxa"/>
            <w:tcBorders>
              <w:top w:val="nil"/>
              <w:bottom w:val="nil"/>
            </w:tcBorders>
          </w:tcPr>
          <w:p w:rsidR="00D45894" w:rsidRDefault="00D45894">
            <w:pPr>
              <w:pStyle w:val="TableParagraph"/>
              <w:rPr>
                <w:sz w:val="20"/>
              </w:rPr>
            </w:pPr>
          </w:p>
        </w:tc>
      </w:tr>
      <w:tr w:rsidR="00D45894">
        <w:trPr>
          <w:trHeight w:val="276"/>
        </w:trPr>
        <w:tc>
          <w:tcPr>
            <w:tcW w:w="1754" w:type="dxa"/>
            <w:tcBorders>
              <w:top w:val="nil"/>
              <w:bottom w:val="nil"/>
            </w:tcBorders>
          </w:tcPr>
          <w:p w:rsidR="00D45894" w:rsidRDefault="00320178">
            <w:pPr>
              <w:pStyle w:val="TableParagraph"/>
              <w:spacing w:line="256" w:lineRule="exact"/>
              <w:ind w:left="110"/>
              <w:rPr>
                <w:sz w:val="24"/>
              </w:rPr>
            </w:pPr>
            <w:r>
              <w:rPr>
                <w:spacing w:val="-2"/>
                <w:sz w:val="24"/>
              </w:rPr>
              <w:t>взаимосвязи</w:t>
            </w:r>
          </w:p>
        </w:tc>
        <w:tc>
          <w:tcPr>
            <w:tcW w:w="3344" w:type="dxa"/>
            <w:tcBorders>
              <w:top w:val="nil"/>
              <w:bottom w:val="nil"/>
            </w:tcBorders>
          </w:tcPr>
          <w:p w:rsidR="00D45894" w:rsidRDefault="00D45894">
            <w:pPr>
              <w:pStyle w:val="TableParagraph"/>
              <w:rPr>
                <w:sz w:val="20"/>
              </w:rPr>
            </w:pPr>
          </w:p>
        </w:tc>
        <w:tc>
          <w:tcPr>
            <w:tcW w:w="1664" w:type="dxa"/>
            <w:tcBorders>
              <w:top w:val="nil"/>
              <w:bottom w:val="nil"/>
            </w:tcBorders>
          </w:tcPr>
          <w:p w:rsidR="00D45894" w:rsidRDefault="00D45894">
            <w:pPr>
              <w:pStyle w:val="TableParagraph"/>
              <w:rPr>
                <w:sz w:val="20"/>
              </w:rPr>
            </w:pPr>
          </w:p>
        </w:tc>
        <w:tc>
          <w:tcPr>
            <w:tcW w:w="1445" w:type="dxa"/>
            <w:tcBorders>
              <w:top w:val="nil"/>
              <w:bottom w:val="nil"/>
            </w:tcBorders>
          </w:tcPr>
          <w:p w:rsidR="00D45894" w:rsidRDefault="00D45894">
            <w:pPr>
              <w:pStyle w:val="TableParagraph"/>
              <w:rPr>
                <w:sz w:val="20"/>
              </w:rPr>
            </w:pPr>
          </w:p>
        </w:tc>
        <w:tc>
          <w:tcPr>
            <w:tcW w:w="1851" w:type="dxa"/>
            <w:tcBorders>
              <w:top w:val="nil"/>
              <w:bottom w:val="nil"/>
            </w:tcBorders>
          </w:tcPr>
          <w:p w:rsidR="00D45894" w:rsidRDefault="00D45894">
            <w:pPr>
              <w:pStyle w:val="TableParagraph"/>
              <w:rPr>
                <w:sz w:val="20"/>
              </w:rPr>
            </w:pPr>
          </w:p>
        </w:tc>
      </w:tr>
      <w:tr w:rsidR="00D45894">
        <w:trPr>
          <w:trHeight w:val="275"/>
        </w:trPr>
        <w:tc>
          <w:tcPr>
            <w:tcW w:w="1754" w:type="dxa"/>
            <w:tcBorders>
              <w:top w:val="nil"/>
              <w:bottom w:val="nil"/>
            </w:tcBorders>
          </w:tcPr>
          <w:p w:rsidR="00D45894" w:rsidRDefault="00320178">
            <w:pPr>
              <w:pStyle w:val="TableParagraph"/>
              <w:tabs>
                <w:tab w:val="left" w:pos="1542"/>
              </w:tabs>
              <w:spacing w:line="256" w:lineRule="exact"/>
              <w:ind w:left="110"/>
              <w:rPr>
                <w:sz w:val="24"/>
              </w:rPr>
            </w:pPr>
            <w:r>
              <w:rPr>
                <w:spacing w:val="-5"/>
                <w:sz w:val="24"/>
              </w:rPr>
              <w:t>УУД</w:t>
            </w:r>
            <w:r>
              <w:rPr>
                <w:sz w:val="24"/>
              </w:rPr>
              <w:tab/>
            </w:r>
            <w:r>
              <w:rPr>
                <w:spacing w:val="-10"/>
                <w:sz w:val="24"/>
              </w:rPr>
              <w:t>с</w:t>
            </w:r>
          </w:p>
        </w:tc>
        <w:tc>
          <w:tcPr>
            <w:tcW w:w="3344" w:type="dxa"/>
            <w:tcBorders>
              <w:top w:val="nil"/>
              <w:bottom w:val="nil"/>
            </w:tcBorders>
          </w:tcPr>
          <w:p w:rsidR="00D45894" w:rsidRDefault="00D45894">
            <w:pPr>
              <w:pStyle w:val="TableParagraph"/>
              <w:rPr>
                <w:sz w:val="20"/>
              </w:rPr>
            </w:pPr>
          </w:p>
        </w:tc>
        <w:tc>
          <w:tcPr>
            <w:tcW w:w="1664" w:type="dxa"/>
            <w:tcBorders>
              <w:top w:val="nil"/>
              <w:bottom w:val="nil"/>
            </w:tcBorders>
          </w:tcPr>
          <w:p w:rsidR="00D45894" w:rsidRDefault="00D45894">
            <w:pPr>
              <w:pStyle w:val="TableParagraph"/>
              <w:rPr>
                <w:sz w:val="20"/>
              </w:rPr>
            </w:pPr>
          </w:p>
        </w:tc>
        <w:tc>
          <w:tcPr>
            <w:tcW w:w="1445" w:type="dxa"/>
            <w:tcBorders>
              <w:top w:val="nil"/>
              <w:bottom w:val="nil"/>
            </w:tcBorders>
          </w:tcPr>
          <w:p w:rsidR="00D45894" w:rsidRDefault="00D45894">
            <w:pPr>
              <w:pStyle w:val="TableParagraph"/>
              <w:rPr>
                <w:sz w:val="20"/>
              </w:rPr>
            </w:pPr>
          </w:p>
        </w:tc>
        <w:tc>
          <w:tcPr>
            <w:tcW w:w="1851" w:type="dxa"/>
            <w:tcBorders>
              <w:top w:val="nil"/>
              <w:bottom w:val="nil"/>
            </w:tcBorders>
          </w:tcPr>
          <w:p w:rsidR="00D45894" w:rsidRDefault="00D45894">
            <w:pPr>
              <w:pStyle w:val="TableParagraph"/>
              <w:rPr>
                <w:sz w:val="20"/>
              </w:rPr>
            </w:pPr>
          </w:p>
        </w:tc>
      </w:tr>
      <w:tr w:rsidR="00D45894">
        <w:trPr>
          <w:trHeight w:val="275"/>
        </w:trPr>
        <w:tc>
          <w:tcPr>
            <w:tcW w:w="1754" w:type="dxa"/>
            <w:tcBorders>
              <w:top w:val="nil"/>
              <w:bottom w:val="nil"/>
            </w:tcBorders>
          </w:tcPr>
          <w:p w:rsidR="00D45894" w:rsidRDefault="00320178">
            <w:pPr>
              <w:pStyle w:val="TableParagraph"/>
              <w:spacing w:line="256" w:lineRule="exact"/>
              <w:ind w:left="110"/>
              <w:rPr>
                <w:sz w:val="24"/>
              </w:rPr>
            </w:pPr>
            <w:r>
              <w:rPr>
                <w:spacing w:val="-2"/>
                <w:sz w:val="24"/>
              </w:rPr>
              <w:t>содержанием</w:t>
            </w:r>
          </w:p>
        </w:tc>
        <w:tc>
          <w:tcPr>
            <w:tcW w:w="3344" w:type="dxa"/>
            <w:tcBorders>
              <w:top w:val="nil"/>
              <w:bottom w:val="nil"/>
            </w:tcBorders>
          </w:tcPr>
          <w:p w:rsidR="00D45894" w:rsidRDefault="00D45894">
            <w:pPr>
              <w:pStyle w:val="TableParagraph"/>
              <w:rPr>
                <w:sz w:val="20"/>
              </w:rPr>
            </w:pPr>
          </w:p>
        </w:tc>
        <w:tc>
          <w:tcPr>
            <w:tcW w:w="1664" w:type="dxa"/>
            <w:tcBorders>
              <w:top w:val="nil"/>
              <w:bottom w:val="nil"/>
            </w:tcBorders>
          </w:tcPr>
          <w:p w:rsidR="00D45894" w:rsidRDefault="00D45894">
            <w:pPr>
              <w:pStyle w:val="TableParagraph"/>
              <w:rPr>
                <w:sz w:val="20"/>
              </w:rPr>
            </w:pPr>
          </w:p>
        </w:tc>
        <w:tc>
          <w:tcPr>
            <w:tcW w:w="1445" w:type="dxa"/>
            <w:tcBorders>
              <w:top w:val="nil"/>
              <w:bottom w:val="nil"/>
            </w:tcBorders>
          </w:tcPr>
          <w:p w:rsidR="00D45894" w:rsidRDefault="00D45894">
            <w:pPr>
              <w:pStyle w:val="TableParagraph"/>
              <w:rPr>
                <w:sz w:val="20"/>
              </w:rPr>
            </w:pPr>
          </w:p>
        </w:tc>
        <w:tc>
          <w:tcPr>
            <w:tcW w:w="1851" w:type="dxa"/>
            <w:tcBorders>
              <w:top w:val="nil"/>
              <w:bottom w:val="nil"/>
            </w:tcBorders>
          </w:tcPr>
          <w:p w:rsidR="00D45894" w:rsidRDefault="00D45894">
            <w:pPr>
              <w:pStyle w:val="TableParagraph"/>
              <w:rPr>
                <w:sz w:val="20"/>
              </w:rPr>
            </w:pPr>
          </w:p>
        </w:tc>
      </w:tr>
      <w:tr w:rsidR="00D45894">
        <w:trPr>
          <w:trHeight w:val="276"/>
        </w:trPr>
        <w:tc>
          <w:tcPr>
            <w:tcW w:w="1754" w:type="dxa"/>
            <w:tcBorders>
              <w:top w:val="nil"/>
              <w:bottom w:val="nil"/>
            </w:tcBorders>
          </w:tcPr>
          <w:p w:rsidR="00D45894" w:rsidRDefault="00320178">
            <w:pPr>
              <w:pStyle w:val="TableParagraph"/>
              <w:spacing w:line="256" w:lineRule="exact"/>
              <w:ind w:left="110"/>
              <w:rPr>
                <w:sz w:val="24"/>
              </w:rPr>
            </w:pPr>
            <w:r>
              <w:rPr>
                <w:spacing w:val="-2"/>
                <w:sz w:val="24"/>
              </w:rPr>
              <w:t>учебных</w:t>
            </w:r>
          </w:p>
        </w:tc>
        <w:tc>
          <w:tcPr>
            <w:tcW w:w="3344" w:type="dxa"/>
            <w:tcBorders>
              <w:top w:val="nil"/>
              <w:bottom w:val="nil"/>
            </w:tcBorders>
          </w:tcPr>
          <w:p w:rsidR="00D45894" w:rsidRDefault="00D45894">
            <w:pPr>
              <w:pStyle w:val="TableParagraph"/>
              <w:rPr>
                <w:sz w:val="20"/>
              </w:rPr>
            </w:pPr>
          </w:p>
        </w:tc>
        <w:tc>
          <w:tcPr>
            <w:tcW w:w="1664" w:type="dxa"/>
            <w:tcBorders>
              <w:top w:val="nil"/>
              <w:bottom w:val="nil"/>
            </w:tcBorders>
          </w:tcPr>
          <w:p w:rsidR="00D45894" w:rsidRDefault="00D45894">
            <w:pPr>
              <w:pStyle w:val="TableParagraph"/>
              <w:rPr>
                <w:sz w:val="20"/>
              </w:rPr>
            </w:pPr>
          </w:p>
        </w:tc>
        <w:tc>
          <w:tcPr>
            <w:tcW w:w="1445" w:type="dxa"/>
            <w:tcBorders>
              <w:top w:val="nil"/>
              <w:bottom w:val="nil"/>
            </w:tcBorders>
          </w:tcPr>
          <w:p w:rsidR="00D45894" w:rsidRDefault="00D45894">
            <w:pPr>
              <w:pStyle w:val="TableParagraph"/>
              <w:rPr>
                <w:sz w:val="20"/>
              </w:rPr>
            </w:pPr>
          </w:p>
        </w:tc>
        <w:tc>
          <w:tcPr>
            <w:tcW w:w="1851" w:type="dxa"/>
            <w:tcBorders>
              <w:top w:val="nil"/>
              <w:bottom w:val="nil"/>
            </w:tcBorders>
          </w:tcPr>
          <w:p w:rsidR="00D45894" w:rsidRDefault="00D45894">
            <w:pPr>
              <w:pStyle w:val="TableParagraph"/>
              <w:rPr>
                <w:sz w:val="20"/>
              </w:rPr>
            </w:pPr>
          </w:p>
        </w:tc>
      </w:tr>
      <w:tr w:rsidR="00D45894">
        <w:trPr>
          <w:trHeight w:val="278"/>
        </w:trPr>
        <w:tc>
          <w:tcPr>
            <w:tcW w:w="1754" w:type="dxa"/>
            <w:tcBorders>
              <w:top w:val="nil"/>
            </w:tcBorders>
          </w:tcPr>
          <w:p w:rsidR="00D45894" w:rsidRDefault="00320178">
            <w:pPr>
              <w:pStyle w:val="TableParagraph"/>
              <w:spacing w:line="259" w:lineRule="exact"/>
              <w:ind w:left="110"/>
              <w:rPr>
                <w:sz w:val="24"/>
              </w:rPr>
            </w:pPr>
            <w:r>
              <w:rPr>
                <w:spacing w:val="-2"/>
                <w:sz w:val="24"/>
              </w:rPr>
              <w:t>предметов</w:t>
            </w:r>
          </w:p>
        </w:tc>
        <w:tc>
          <w:tcPr>
            <w:tcW w:w="3344" w:type="dxa"/>
            <w:tcBorders>
              <w:top w:val="nil"/>
            </w:tcBorders>
          </w:tcPr>
          <w:p w:rsidR="00D45894" w:rsidRDefault="00D45894">
            <w:pPr>
              <w:pStyle w:val="TableParagraph"/>
              <w:rPr>
                <w:sz w:val="20"/>
              </w:rPr>
            </w:pPr>
          </w:p>
        </w:tc>
        <w:tc>
          <w:tcPr>
            <w:tcW w:w="1664" w:type="dxa"/>
            <w:tcBorders>
              <w:top w:val="nil"/>
            </w:tcBorders>
          </w:tcPr>
          <w:p w:rsidR="00D45894" w:rsidRDefault="00D45894">
            <w:pPr>
              <w:pStyle w:val="TableParagraph"/>
              <w:rPr>
                <w:sz w:val="20"/>
              </w:rPr>
            </w:pPr>
          </w:p>
        </w:tc>
        <w:tc>
          <w:tcPr>
            <w:tcW w:w="1445" w:type="dxa"/>
            <w:tcBorders>
              <w:top w:val="nil"/>
            </w:tcBorders>
          </w:tcPr>
          <w:p w:rsidR="00D45894" w:rsidRDefault="00D45894">
            <w:pPr>
              <w:pStyle w:val="TableParagraph"/>
              <w:rPr>
                <w:sz w:val="20"/>
              </w:rPr>
            </w:pPr>
          </w:p>
        </w:tc>
        <w:tc>
          <w:tcPr>
            <w:tcW w:w="1851" w:type="dxa"/>
            <w:tcBorders>
              <w:top w:val="nil"/>
            </w:tcBorders>
          </w:tcPr>
          <w:p w:rsidR="00D45894" w:rsidRDefault="00D45894">
            <w:pPr>
              <w:pStyle w:val="TableParagraph"/>
              <w:rPr>
                <w:sz w:val="20"/>
              </w:rPr>
            </w:pPr>
          </w:p>
        </w:tc>
      </w:tr>
      <w:tr w:rsidR="00D45894">
        <w:trPr>
          <w:trHeight w:val="275"/>
        </w:trPr>
        <w:tc>
          <w:tcPr>
            <w:tcW w:w="1754" w:type="dxa"/>
            <w:tcBorders>
              <w:bottom w:val="nil"/>
            </w:tcBorders>
          </w:tcPr>
          <w:p w:rsidR="00D45894" w:rsidRDefault="00320178">
            <w:pPr>
              <w:pStyle w:val="TableParagraph"/>
              <w:spacing w:line="255" w:lineRule="exact"/>
              <w:ind w:left="131"/>
              <w:rPr>
                <w:sz w:val="24"/>
              </w:rPr>
            </w:pPr>
            <w:r>
              <w:rPr>
                <w:spacing w:val="-2"/>
                <w:sz w:val="24"/>
              </w:rPr>
              <w:t>Методическое</w:t>
            </w:r>
          </w:p>
        </w:tc>
        <w:tc>
          <w:tcPr>
            <w:tcW w:w="3344" w:type="dxa"/>
            <w:tcBorders>
              <w:bottom w:val="nil"/>
            </w:tcBorders>
          </w:tcPr>
          <w:p w:rsidR="00D45894" w:rsidRDefault="00320178">
            <w:pPr>
              <w:pStyle w:val="TableParagraph"/>
              <w:spacing w:line="255" w:lineRule="exact"/>
              <w:ind w:left="129"/>
              <w:rPr>
                <w:sz w:val="24"/>
              </w:rPr>
            </w:pPr>
            <w:r>
              <w:rPr>
                <w:sz w:val="24"/>
              </w:rPr>
              <w:t>Разработка</w:t>
            </w:r>
            <w:r>
              <w:rPr>
                <w:spacing w:val="35"/>
                <w:sz w:val="24"/>
              </w:rPr>
              <w:t xml:space="preserve">  </w:t>
            </w:r>
            <w:r>
              <w:rPr>
                <w:sz w:val="24"/>
              </w:rPr>
              <w:t>системы</w:t>
            </w:r>
            <w:r>
              <w:rPr>
                <w:spacing w:val="34"/>
                <w:sz w:val="24"/>
              </w:rPr>
              <w:t xml:space="preserve">  </w:t>
            </w:r>
            <w:r>
              <w:rPr>
                <w:spacing w:val="-2"/>
                <w:sz w:val="24"/>
              </w:rPr>
              <w:t>оценки</w:t>
            </w:r>
          </w:p>
        </w:tc>
        <w:tc>
          <w:tcPr>
            <w:tcW w:w="1664" w:type="dxa"/>
            <w:tcBorders>
              <w:bottom w:val="nil"/>
            </w:tcBorders>
          </w:tcPr>
          <w:p w:rsidR="00D45894" w:rsidRDefault="00320178">
            <w:pPr>
              <w:pStyle w:val="TableParagraph"/>
              <w:spacing w:line="255" w:lineRule="exact"/>
              <w:ind w:left="132"/>
              <w:rPr>
                <w:sz w:val="24"/>
              </w:rPr>
            </w:pPr>
            <w:r>
              <w:rPr>
                <w:spacing w:val="-2"/>
                <w:sz w:val="24"/>
              </w:rPr>
              <w:t>Рабочая</w:t>
            </w:r>
          </w:p>
        </w:tc>
        <w:tc>
          <w:tcPr>
            <w:tcW w:w="1445" w:type="dxa"/>
            <w:tcBorders>
              <w:bottom w:val="nil"/>
            </w:tcBorders>
          </w:tcPr>
          <w:p w:rsidR="00D45894" w:rsidRDefault="00320178">
            <w:pPr>
              <w:pStyle w:val="TableParagraph"/>
              <w:tabs>
                <w:tab w:val="left" w:pos="778"/>
              </w:tabs>
              <w:spacing w:line="255" w:lineRule="exact"/>
              <w:ind w:left="129"/>
              <w:rPr>
                <w:sz w:val="24"/>
              </w:rPr>
            </w:pPr>
            <w:r>
              <w:rPr>
                <w:spacing w:val="-5"/>
                <w:sz w:val="24"/>
              </w:rPr>
              <w:t>Май</w:t>
            </w:r>
            <w:r>
              <w:rPr>
                <w:sz w:val="24"/>
              </w:rPr>
              <w:tab/>
            </w:r>
            <w:r>
              <w:rPr>
                <w:spacing w:val="-2"/>
                <w:sz w:val="24"/>
              </w:rPr>
              <w:t>2025-</w:t>
            </w:r>
          </w:p>
        </w:tc>
        <w:tc>
          <w:tcPr>
            <w:tcW w:w="1851" w:type="dxa"/>
            <w:tcBorders>
              <w:bottom w:val="nil"/>
            </w:tcBorders>
          </w:tcPr>
          <w:p w:rsidR="00D45894" w:rsidRDefault="00320178">
            <w:pPr>
              <w:pStyle w:val="TableParagraph"/>
              <w:spacing w:line="255" w:lineRule="exact"/>
              <w:ind w:left="131"/>
              <w:rPr>
                <w:sz w:val="24"/>
              </w:rPr>
            </w:pPr>
            <w:r>
              <w:rPr>
                <w:spacing w:val="-2"/>
                <w:sz w:val="24"/>
              </w:rPr>
              <w:t>Разработка</w:t>
            </w:r>
          </w:p>
        </w:tc>
      </w:tr>
      <w:tr w:rsidR="00D45894">
        <w:trPr>
          <w:trHeight w:val="275"/>
        </w:trPr>
        <w:tc>
          <w:tcPr>
            <w:tcW w:w="1754" w:type="dxa"/>
            <w:tcBorders>
              <w:top w:val="nil"/>
              <w:bottom w:val="nil"/>
            </w:tcBorders>
          </w:tcPr>
          <w:p w:rsidR="00D45894" w:rsidRDefault="00320178">
            <w:pPr>
              <w:pStyle w:val="TableParagraph"/>
              <w:spacing w:line="255" w:lineRule="exact"/>
              <w:ind w:left="110"/>
              <w:rPr>
                <w:sz w:val="24"/>
              </w:rPr>
            </w:pPr>
            <w:r>
              <w:rPr>
                <w:spacing w:val="-2"/>
                <w:sz w:val="24"/>
              </w:rPr>
              <w:t>совещание</w:t>
            </w:r>
          </w:p>
        </w:tc>
        <w:tc>
          <w:tcPr>
            <w:tcW w:w="3344" w:type="dxa"/>
            <w:tcBorders>
              <w:top w:val="nil"/>
              <w:bottom w:val="nil"/>
            </w:tcBorders>
          </w:tcPr>
          <w:p w:rsidR="00D45894" w:rsidRDefault="00320178">
            <w:pPr>
              <w:pStyle w:val="TableParagraph"/>
              <w:spacing w:line="255" w:lineRule="exact"/>
              <w:ind w:left="108"/>
              <w:rPr>
                <w:sz w:val="24"/>
              </w:rPr>
            </w:pPr>
            <w:r>
              <w:rPr>
                <w:spacing w:val="-2"/>
                <w:sz w:val="24"/>
              </w:rPr>
              <w:t>деятельности</w:t>
            </w:r>
          </w:p>
        </w:tc>
        <w:tc>
          <w:tcPr>
            <w:tcW w:w="1664" w:type="dxa"/>
            <w:tcBorders>
              <w:top w:val="nil"/>
              <w:bottom w:val="nil"/>
            </w:tcBorders>
          </w:tcPr>
          <w:p w:rsidR="00D45894" w:rsidRDefault="00320178">
            <w:pPr>
              <w:pStyle w:val="TableParagraph"/>
              <w:spacing w:line="255" w:lineRule="exact"/>
              <w:ind w:left="110"/>
              <w:rPr>
                <w:sz w:val="24"/>
              </w:rPr>
            </w:pPr>
            <w:r>
              <w:rPr>
                <w:spacing w:val="-2"/>
                <w:sz w:val="24"/>
              </w:rPr>
              <w:t>группа</w:t>
            </w:r>
          </w:p>
        </w:tc>
        <w:tc>
          <w:tcPr>
            <w:tcW w:w="1445" w:type="dxa"/>
            <w:tcBorders>
              <w:top w:val="nil"/>
              <w:bottom w:val="nil"/>
            </w:tcBorders>
          </w:tcPr>
          <w:p w:rsidR="00D45894" w:rsidRDefault="00320178">
            <w:pPr>
              <w:pStyle w:val="TableParagraph"/>
              <w:spacing w:line="255" w:lineRule="exact"/>
              <w:ind w:left="108"/>
              <w:rPr>
                <w:sz w:val="24"/>
              </w:rPr>
            </w:pPr>
            <w:r>
              <w:rPr>
                <w:sz w:val="24"/>
              </w:rPr>
              <w:t>май</w:t>
            </w:r>
            <w:r>
              <w:rPr>
                <w:spacing w:val="-5"/>
                <w:sz w:val="24"/>
              </w:rPr>
              <w:t xml:space="preserve"> </w:t>
            </w:r>
            <w:r>
              <w:rPr>
                <w:spacing w:val="-2"/>
                <w:sz w:val="24"/>
              </w:rPr>
              <w:t>20226</w:t>
            </w:r>
          </w:p>
        </w:tc>
        <w:tc>
          <w:tcPr>
            <w:tcW w:w="1851" w:type="dxa"/>
            <w:tcBorders>
              <w:top w:val="nil"/>
              <w:bottom w:val="nil"/>
            </w:tcBorders>
          </w:tcPr>
          <w:p w:rsidR="00D45894" w:rsidRDefault="00320178">
            <w:pPr>
              <w:pStyle w:val="TableParagraph"/>
              <w:tabs>
                <w:tab w:val="left" w:pos="1221"/>
              </w:tabs>
              <w:spacing w:line="255" w:lineRule="exact"/>
              <w:ind w:left="110"/>
              <w:rPr>
                <w:sz w:val="24"/>
              </w:rPr>
            </w:pPr>
            <w:r>
              <w:rPr>
                <w:spacing w:val="-2"/>
                <w:sz w:val="24"/>
              </w:rPr>
              <w:t>раздела</w:t>
            </w:r>
            <w:r>
              <w:rPr>
                <w:sz w:val="24"/>
              </w:rPr>
              <w:tab/>
            </w:r>
            <w:r>
              <w:rPr>
                <w:spacing w:val="-5"/>
                <w:sz w:val="24"/>
              </w:rPr>
              <w:t>ООП</w:t>
            </w:r>
          </w:p>
        </w:tc>
      </w:tr>
      <w:tr w:rsidR="00D45894">
        <w:trPr>
          <w:trHeight w:val="275"/>
        </w:trPr>
        <w:tc>
          <w:tcPr>
            <w:tcW w:w="1754" w:type="dxa"/>
            <w:tcBorders>
              <w:top w:val="nil"/>
              <w:bottom w:val="nil"/>
            </w:tcBorders>
          </w:tcPr>
          <w:p w:rsidR="00D45894" w:rsidRDefault="00320178">
            <w:pPr>
              <w:pStyle w:val="TableParagraph"/>
              <w:spacing w:line="255" w:lineRule="exact"/>
              <w:ind w:left="110"/>
              <w:rPr>
                <w:sz w:val="24"/>
              </w:rPr>
            </w:pPr>
            <w:r>
              <w:rPr>
                <w:spacing w:val="-2"/>
                <w:sz w:val="24"/>
              </w:rPr>
              <w:t>«Система</w:t>
            </w:r>
          </w:p>
        </w:tc>
        <w:tc>
          <w:tcPr>
            <w:tcW w:w="3344" w:type="dxa"/>
            <w:tcBorders>
              <w:top w:val="nil"/>
              <w:bottom w:val="nil"/>
            </w:tcBorders>
          </w:tcPr>
          <w:p w:rsidR="00D45894" w:rsidRDefault="00320178">
            <w:pPr>
              <w:pStyle w:val="TableParagraph"/>
              <w:spacing w:line="255" w:lineRule="exact"/>
              <w:ind w:left="108"/>
              <w:rPr>
                <w:sz w:val="24"/>
              </w:rPr>
            </w:pPr>
            <w:r>
              <w:rPr>
                <w:sz w:val="24"/>
              </w:rPr>
              <w:t>образовательной</w:t>
            </w:r>
            <w:r>
              <w:rPr>
                <w:spacing w:val="46"/>
                <w:sz w:val="24"/>
              </w:rPr>
              <w:t xml:space="preserve"> </w:t>
            </w:r>
            <w:r>
              <w:rPr>
                <w:spacing w:val="-2"/>
                <w:sz w:val="24"/>
              </w:rPr>
              <w:t>организации</w:t>
            </w:r>
          </w:p>
        </w:tc>
        <w:tc>
          <w:tcPr>
            <w:tcW w:w="1664" w:type="dxa"/>
            <w:tcBorders>
              <w:top w:val="nil"/>
              <w:bottom w:val="nil"/>
            </w:tcBorders>
          </w:tcPr>
          <w:p w:rsidR="00D45894" w:rsidRDefault="00D45894">
            <w:pPr>
              <w:pStyle w:val="TableParagraph"/>
              <w:rPr>
                <w:sz w:val="20"/>
              </w:rPr>
            </w:pPr>
          </w:p>
        </w:tc>
        <w:tc>
          <w:tcPr>
            <w:tcW w:w="1445" w:type="dxa"/>
            <w:tcBorders>
              <w:top w:val="nil"/>
              <w:bottom w:val="nil"/>
            </w:tcBorders>
          </w:tcPr>
          <w:p w:rsidR="00D45894" w:rsidRDefault="00D45894">
            <w:pPr>
              <w:pStyle w:val="TableParagraph"/>
              <w:rPr>
                <w:sz w:val="20"/>
              </w:rPr>
            </w:pPr>
          </w:p>
        </w:tc>
        <w:tc>
          <w:tcPr>
            <w:tcW w:w="1851" w:type="dxa"/>
            <w:tcBorders>
              <w:top w:val="nil"/>
              <w:bottom w:val="nil"/>
            </w:tcBorders>
          </w:tcPr>
          <w:p w:rsidR="00D45894" w:rsidRDefault="00320178">
            <w:pPr>
              <w:pStyle w:val="TableParagraph"/>
              <w:spacing w:line="255" w:lineRule="exact"/>
              <w:ind w:left="110"/>
              <w:rPr>
                <w:sz w:val="24"/>
              </w:rPr>
            </w:pPr>
            <w:r>
              <w:rPr>
                <w:spacing w:val="-2"/>
                <w:sz w:val="24"/>
              </w:rPr>
              <w:t>«Особенности</w:t>
            </w:r>
          </w:p>
        </w:tc>
      </w:tr>
      <w:tr w:rsidR="00D45894">
        <w:trPr>
          <w:trHeight w:val="281"/>
        </w:trPr>
        <w:tc>
          <w:tcPr>
            <w:tcW w:w="1754" w:type="dxa"/>
            <w:tcBorders>
              <w:top w:val="nil"/>
            </w:tcBorders>
          </w:tcPr>
          <w:p w:rsidR="00D45894" w:rsidRDefault="00320178">
            <w:pPr>
              <w:pStyle w:val="TableParagraph"/>
              <w:spacing w:line="261" w:lineRule="exact"/>
              <w:ind w:left="110"/>
              <w:rPr>
                <w:sz w:val="24"/>
              </w:rPr>
            </w:pPr>
            <w:r>
              <w:rPr>
                <w:spacing w:val="-2"/>
                <w:sz w:val="24"/>
              </w:rPr>
              <w:t>оценки</w:t>
            </w:r>
          </w:p>
        </w:tc>
        <w:tc>
          <w:tcPr>
            <w:tcW w:w="3344" w:type="dxa"/>
            <w:tcBorders>
              <w:top w:val="nil"/>
            </w:tcBorders>
          </w:tcPr>
          <w:p w:rsidR="00D45894" w:rsidRDefault="00320178">
            <w:pPr>
              <w:pStyle w:val="TableParagraph"/>
              <w:spacing w:line="261" w:lineRule="exact"/>
              <w:ind w:left="108"/>
              <w:rPr>
                <w:sz w:val="24"/>
              </w:rPr>
            </w:pPr>
            <w:r>
              <w:rPr>
                <w:sz w:val="24"/>
              </w:rPr>
              <w:t>по</w:t>
            </w:r>
            <w:r>
              <w:rPr>
                <w:spacing w:val="4"/>
                <w:sz w:val="24"/>
              </w:rPr>
              <w:t xml:space="preserve"> </w:t>
            </w:r>
            <w:r>
              <w:rPr>
                <w:sz w:val="24"/>
              </w:rPr>
              <w:t>формированию</w:t>
            </w:r>
            <w:r>
              <w:rPr>
                <w:spacing w:val="5"/>
                <w:sz w:val="24"/>
              </w:rPr>
              <w:t xml:space="preserve"> </w:t>
            </w:r>
            <w:r>
              <w:rPr>
                <w:sz w:val="24"/>
              </w:rPr>
              <w:t>и</w:t>
            </w:r>
            <w:r>
              <w:rPr>
                <w:spacing w:val="5"/>
                <w:sz w:val="24"/>
              </w:rPr>
              <w:t xml:space="preserve"> </w:t>
            </w:r>
            <w:r>
              <w:rPr>
                <w:spacing w:val="-2"/>
                <w:sz w:val="24"/>
              </w:rPr>
              <w:t>развитию</w:t>
            </w:r>
          </w:p>
        </w:tc>
        <w:tc>
          <w:tcPr>
            <w:tcW w:w="1664" w:type="dxa"/>
            <w:tcBorders>
              <w:top w:val="nil"/>
            </w:tcBorders>
          </w:tcPr>
          <w:p w:rsidR="00D45894" w:rsidRDefault="00D45894">
            <w:pPr>
              <w:pStyle w:val="TableParagraph"/>
              <w:rPr>
                <w:sz w:val="20"/>
              </w:rPr>
            </w:pPr>
          </w:p>
        </w:tc>
        <w:tc>
          <w:tcPr>
            <w:tcW w:w="1445" w:type="dxa"/>
            <w:tcBorders>
              <w:top w:val="nil"/>
            </w:tcBorders>
          </w:tcPr>
          <w:p w:rsidR="00D45894" w:rsidRDefault="00D45894">
            <w:pPr>
              <w:pStyle w:val="TableParagraph"/>
              <w:rPr>
                <w:sz w:val="20"/>
              </w:rPr>
            </w:pPr>
          </w:p>
        </w:tc>
        <w:tc>
          <w:tcPr>
            <w:tcW w:w="1851" w:type="dxa"/>
            <w:tcBorders>
              <w:top w:val="nil"/>
            </w:tcBorders>
          </w:tcPr>
          <w:p w:rsidR="00D45894" w:rsidRDefault="00320178">
            <w:pPr>
              <w:pStyle w:val="TableParagraph"/>
              <w:spacing w:line="261" w:lineRule="exact"/>
              <w:ind w:left="110"/>
              <w:rPr>
                <w:sz w:val="24"/>
              </w:rPr>
            </w:pPr>
            <w:r>
              <w:rPr>
                <w:spacing w:val="-2"/>
                <w:sz w:val="24"/>
              </w:rPr>
              <w:t>оценки</w:t>
            </w:r>
          </w:p>
        </w:tc>
      </w:tr>
    </w:tbl>
    <w:p w:rsidR="00D45894" w:rsidRDefault="00D45894">
      <w:pPr>
        <w:pStyle w:val="TableParagraph"/>
        <w:spacing w:line="261" w:lineRule="exact"/>
        <w:rPr>
          <w:sz w:val="24"/>
        </w:rPr>
        <w:sectPr w:rsidR="00D45894">
          <w:pgSz w:w="11900" w:h="16820"/>
          <w:pgMar w:top="880" w:right="566" w:bottom="1240" w:left="850" w:header="0" w:footer="967"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3344"/>
        <w:gridCol w:w="1664"/>
        <w:gridCol w:w="1445"/>
        <w:gridCol w:w="1851"/>
      </w:tblGrid>
      <w:tr w:rsidR="00D45894">
        <w:trPr>
          <w:trHeight w:val="3312"/>
        </w:trPr>
        <w:tc>
          <w:tcPr>
            <w:tcW w:w="1754" w:type="dxa"/>
          </w:tcPr>
          <w:p w:rsidR="00D45894" w:rsidRDefault="00320178">
            <w:pPr>
              <w:pStyle w:val="TableParagraph"/>
              <w:tabs>
                <w:tab w:val="left" w:pos="774"/>
                <w:tab w:val="left" w:pos="1533"/>
              </w:tabs>
              <w:ind w:left="110" w:right="88"/>
              <w:rPr>
                <w:sz w:val="24"/>
              </w:rPr>
            </w:pPr>
            <w:r>
              <w:rPr>
                <w:spacing w:val="-2"/>
                <w:sz w:val="24"/>
              </w:rPr>
              <w:t xml:space="preserve">деятельности образовательн </w:t>
            </w:r>
            <w:r>
              <w:rPr>
                <w:spacing w:val="-6"/>
                <w:sz w:val="24"/>
              </w:rPr>
              <w:t>ой</w:t>
            </w:r>
            <w:r>
              <w:rPr>
                <w:spacing w:val="40"/>
                <w:sz w:val="24"/>
              </w:rPr>
              <w:t xml:space="preserve"> </w:t>
            </w:r>
            <w:r>
              <w:rPr>
                <w:spacing w:val="-2"/>
                <w:sz w:val="24"/>
              </w:rPr>
              <w:t>организации</w:t>
            </w:r>
            <w:r>
              <w:rPr>
                <w:spacing w:val="40"/>
                <w:sz w:val="24"/>
              </w:rPr>
              <w:t xml:space="preserve"> </w:t>
            </w:r>
            <w:r>
              <w:rPr>
                <w:spacing w:val="-6"/>
                <w:sz w:val="24"/>
              </w:rPr>
              <w:t xml:space="preserve">по </w:t>
            </w:r>
            <w:r>
              <w:rPr>
                <w:spacing w:val="-2"/>
                <w:sz w:val="24"/>
              </w:rPr>
              <w:t xml:space="preserve">формировани </w:t>
            </w:r>
            <w:r>
              <w:rPr>
                <w:sz w:val="24"/>
              </w:rPr>
              <w:t>ю</w:t>
            </w:r>
            <w:r>
              <w:rPr>
                <w:spacing w:val="40"/>
                <w:sz w:val="24"/>
              </w:rPr>
              <w:t xml:space="preserve"> </w:t>
            </w:r>
            <w:r>
              <w:rPr>
                <w:sz w:val="24"/>
              </w:rPr>
              <w:t>и</w:t>
            </w:r>
            <w:r>
              <w:rPr>
                <w:spacing w:val="40"/>
                <w:sz w:val="24"/>
              </w:rPr>
              <w:t xml:space="preserve"> </w:t>
            </w:r>
            <w:r>
              <w:rPr>
                <w:sz w:val="24"/>
              </w:rPr>
              <w:t xml:space="preserve">развитию </w:t>
            </w:r>
            <w:r>
              <w:rPr>
                <w:spacing w:val="-2"/>
                <w:sz w:val="24"/>
              </w:rPr>
              <w:t xml:space="preserve">универсальны </w:t>
            </w:r>
            <w:r>
              <w:rPr>
                <w:spacing w:val="-10"/>
                <w:sz w:val="24"/>
              </w:rPr>
              <w:t>х</w:t>
            </w:r>
            <w:r>
              <w:rPr>
                <w:sz w:val="24"/>
              </w:rPr>
              <w:tab/>
            </w:r>
            <w:r>
              <w:rPr>
                <w:spacing w:val="-2"/>
                <w:sz w:val="24"/>
              </w:rPr>
              <w:t>учебных действий</w:t>
            </w:r>
            <w:r>
              <w:rPr>
                <w:sz w:val="24"/>
              </w:rPr>
              <w:tab/>
            </w:r>
            <w:r>
              <w:rPr>
                <w:spacing w:val="-10"/>
                <w:sz w:val="24"/>
              </w:rPr>
              <w:t xml:space="preserve">у </w:t>
            </w:r>
            <w:r>
              <w:rPr>
                <w:spacing w:val="-2"/>
                <w:sz w:val="24"/>
              </w:rPr>
              <w:t>обучающихся</w:t>
            </w:r>
          </w:p>
          <w:p w:rsidR="00D45894" w:rsidRDefault="00320178">
            <w:pPr>
              <w:pStyle w:val="TableParagraph"/>
              <w:spacing w:line="264" w:lineRule="exact"/>
              <w:ind w:left="110"/>
              <w:rPr>
                <w:sz w:val="24"/>
              </w:rPr>
            </w:pPr>
            <w:r>
              <w:rPr>
                <w:spacing w:val="-10"/>
                <w:sz w:val="24"/>
              </w:rPr>
              <w:t>»</w:t>
            </w:r>
          </w:p>
        </w:tc>
        <w:tc>
          <w:tcPr>
            <w:tcW w:w="3344" w:type="dxa"/>
          </w:tcPr>
          <w:p w:rsidR="00D45894" w:rsidRDefault="00320178">
            <w:pPr>
              <w:pStyle w:val="TableParagraph"/>
              <w:tabs>
                <w:tab w:val="left" w:pos="1658"/>
                <w:tab w:val="left" w:pos="1756"/>
                <w:tab w:val="left" w:pos="2359"/>
                <w:tab w:val="left" w:pos="3086"/>
              </w:tabs>
              <w:ind w:left="108" w:right="89"/>
              <w:rPr>
                <w:sz w:val="24"/>
              </w:rPr>
            </w:pPr>
            <w:r>
              <w:rPr>
                <w:spacing w:val="-2"/>
                <w:sz w:val="24"/>
              </w:rPr>
              <w:t>универсальных</w:t>
            </w:r>
            <w:r>
              <w:rPr>
                <w:sz w:val="24"/>
              </w:rPr>
              <w:tab/>
            </w:r>
            <w:r>
              <w:rPr>
                <w:sz w:val="24"/>
              </w:rPr>
              <w:tab/>
            </w:r>
            <w:r>
              <w:rPr>
                <w:sz w:val="24"/>
              </w:rPr>
              <w:tab/>
            </w:r>
            <w:r>
              <w:rPr>
                <w:spacing w:val="-2"/>
                <w:sz w:val="24"/>
              </w:rPr>
              <w:t xml:space="preserve">учебных </w:t>
            </w:r>
            <w:r>
              <w:rPr>
                <w:sz w:val="24"/>
              </w:rPr>
              <w:t xml:space="preserve">действий у обучающихся, </w:t>
            </w:r>
            <w:r>
              <w:rPr>
                <w:spacing w:val="-2"/>
                <w:sz w:val="24"/>
              </w:rPr>
              <w:t>разработка</w:t>
            </w:r>
            <w:r>
              <w:rPr>
                <w:sz w:val="24"/>
              </w:rPr>
              <w:tab/>
            </w:r>
            <w:r>
              <w:rPr>
                <w:spacing w:val="-54"/>
                <w:sz w:val="24"/>
              </w:rPr>
              <w:t xml:space="preserve"> </w:t>
            </w:r>
            <w:r>
              <w:rPr>
                <w:spacing w:val="-2"/>
                <w:sz w:val="24"/>
              </w:rPr>
              <w:t>методики</w:t>
            </w:r>
            <w:r>
              <w:rPr>
                <w:sz w:val="24"/>
              </w:rPr>
              <w:tab/>
            </w:r>
            <w:r>
              <w:rPr>
                <w:spacing w:val="-10"/>
                <w:sz w:val="24"/>
              </w:rPr>
              <w:t xml:space="preserve">и </w:t>
            </w:r>
            <w:r>
              <w:rPr>
                <w:sz w:val="24"/>
              </w:rPr>
              <w:t>инструментария</w:t>
            </w:r>
            <w:r>
              <w:rPr>
                <w:spacing w:val="35"/>
                <w:sz w:val="24"/>
              </w:rPr>
              <w:t xml:space="preserve"> </w:t>
            </w:r>
            <w:r>
              <w:rPr>
                <w:sz w:val="24"/>
              </w:rPr>
              <w:t xml:space="preserve">мониторинга </w:t>
            </w:r>
            <w:r>
              <w:rPr>
                <w:spacing w:val="-2"/>
                <w:sz w:val="24"/>
              </w:rPr>
              <w:t>успешности</w:t>
            </w:r>
            <w:r>
              <w:rPr>
                <w:sz w:val="24"/>
              </w:rPr>
              <w:tab/>
            </w:r>
            <w:r>
              <w:rPr>
                <w:sz w:val="24"/>
              </w:rPr>
              <w:tab/>
            </w:r>
            <w:r>
              <w:rPr>
                <w:spacing w:val="-2"/>
                <w:sz w:val="24"/>
              </w:rPr>
              <w:t>освоения</w:t>
            </w:r>
            <w:r>
              <w:rPr>
                <w:sz w:val="24"/>
              </w:rPr>
              <w:tab/>
            </w:r>
            <w:r>
              <w:rPr>
                <w:spacing w:val="-39"/>
                <w:sz w:val="24"/>
              </w:rPr>
              <w:t xml:space="preserve"> </w:t>
            </w:r>
            <w:r>
              <w:rPr>
                <w:spacing w:val="-2"/>
                <w:sz w:val="24"/>
              </w:rPr>
              <w:t>и применения</w:t>
            </w:r>
            <w:r>
              <w:rPr>
                <w:sz w:val="24"/>
              </w:rPr>
              <w:tab/>
            </w:r>
            <w:r>
              <w:rPr>
                <w:spacing w:val="-2"/>
                <w:sz w:val="24"/>
              </w:rPr>
              <w:t>обучающимися универсальных</w:t>
            </w:r>
            <w:r>
              <w:rPr>
                <w:sz w:val="24"/>
              </w:rPr>
              <w:tab/>
            </w:r>
            <w:r>
              <w:rPr>
                <w:sz w:val="24"/>
              </w:rPr>
              <w:tab/>
            </w:r>
            <w:r>
              <w:rPr>
                <w:sz w:val="24"/>
              </w:rPr>
              <w:tab/>
            </w:r>
            <w:r>
              <w:rPr>
                <w:spacing w:val="-2"/>
                <w:sz w:val="24"/>
              </w:rPr>
              <w:t>учебных действий</w:t>
            </w:r>
          </w:p>
        </w:tc>
        <w:tc>
          <w:tcPr>
            <w:tcW w:w="1664" w:type="dxa"/>
          </w:tcPr>
          <w:p w:rsidR="00D45894" w:rsidRDefault="00D45894">
            <w:pPr>
              <w:pStyle w:val="TableParagraph"/>
              <w:rPr>
                <w:sz w:val="24"/>
              </w:rPr>
            </w:pPr>
          </w:p>
        </w:tc>
        <w:tc>
          <w:tcPr>
            <w:tcW w:w="1445" w:type="dxa"/>
          </w:tcPr>
          <w:p w:rsidR="00D45894" w:rsidRDefault="00D45894">
            <w:pPr>
              <w:pStyle w:val="TableParagraph"/>
              <w:rPr>
                <w:sz w:val="24"/>
              </w:rPr>
            </w:pPr>
          </w:p>
        </w:tc>
        <w:tc>
          <w:tcPr>
            <w:tcW w:w="1851" w:type="dxa"/>
          </w:tcPr>
          <w:p w:rsidR="00D45894" w:rsidRDefault="00320178">
            <w:pPr>
              <w:pStyle w:val="TableParagraph"/>
              <w:ind w:left="110" w:right="96"/>
              <w:rPr>
                <w:sz w:val="24"/>
              </w:rPr>
            </w:pPr>
            <w:r>
              <w:rPr>
                <w:spacing w:val="-2"/>
                <w:sz w:val="24"/>
              </w:rPr>
              <w:t xml:space="preserve">метапредметны </w:t>
            </w:r>
            <w:r>
              <w:rPr>
                <w:sz w:val="24"/>
              </w:rPr>
              <w:t>х результатов»</w:t>
            </w:r>
          </w:p>
        </w:tc>
      </w:tr>
      <w:tr w:rsidR="00D45894">
        <w:trPr>
          <w:trHeight w:val="5520"/>
        </w:trPr>
        <w:tc>
          <w:tcPr>
            <w:tcW w:w="1754" w:type="dxa"/>
          </w:tcPr>
          <w:p w:rsidR="00D45894" w:rsidRDefault="00320178">
            <w:pPr>
              <w:pStyle w:val="TableParagraph"/>
              <w:ind w:left="110"/>
              <w:rPr>
                <w:sz w:val="24"/>
              </w:rPr>
            </w:pPr>
            <w:r>
              <w:rPr>
                <w:spacing w:val="-2"/>
                <w:sz w:val="24"/>
              </w:rPr>
              <w:t>Методические совещания</w:t>
            </w:r>
          </w:p>
          <w:p w:rsidR="00D45894" w:rsidRDefault="00320178">
            <w:pPr>
              <w:pStyle w:val="TableParagraph"/>
              <w:ind w:left="110" w:right="189"/>
              <w:rPr>
                <w:sz w:val="24"/>
              </w:rPr>
            </w:pPr>
            <w:r>
              <w:rPr>
                <w:spacing w:val="-2"/>
                <w:sz w:val="24"/>
              </w:rPr>
              <w:t xml:space="preserve">«Межпредмет </w:t>
            </w:r>
            <w:r>
              <w:rPr>
                <w:spacing w:val="-4"/>
                <w:sz w:val="24"/>
              </w:rPr>
              <w:t xml:space="preserve">ная </w:t>
            </w:r>
            <w:r>
              <w:rPr>
                <w:spacing w:val="-2"/>
                <w:sz w:val="24"/>
              </w:rPr>
              <w:t>интеграция»</w:t>
            </w:r>
          </w:p>
        </w:tc>
        <w:tc>
          <w:tcPr>
            <w:tcW w:w="3344" w:type="dxa"/>
          </w:tcPr>
          <w:p w:rsidR="00D45894" w:rsidRDefault="00320178">
            <w:pPr>
              <w:pStyle w:val="TableParagraph"/>
              <w:tabs>
                <w:tab w:val="left" w:pos="2398"/>
              </w:tabs>
              <w:ind w:left="108" w:right="90"/>
              <w:jc w:val="both"/>
              <w:rPr>
                <w:sz w:val="24"/>
              </w:rPr>
            </w:pPr>
            <w:r>
              <w:rPr>
                <w:spacing w:val="-2"/>
                <w:sz w:val="24"/>
              </w:rPr>
              <w:t>Разработка</w:t>
            </w:r>
            <w:r>
              <w:rPr>
                <w:sz w:val="24"/>
              </w:rPr>
              <w:tab/>
            </w:r>
            <w:r>
              <w:rPr>
                <w:spacing w:val="-2"/>
                <w:sz w:val="24"/>
              </w:rPr>
              <w:t xml:space="preserve">методов </w:t>
            </w:r>
            <w:r>
              <w:rPr>
                <w:sz w:val="24"/>
              </w:rPr>
              <w:t xml:space="preserve">межпредметной интеграции, обеспечивающей достижение </w:t>
            </w:r>
            <w:r>
              <w:rPr>
                <w:spacing w:val="-2"/>
                <w:sz w:val="24"/>
              </w:rPr>
              <w:t>результатов</w:t>
            </w:r>
          </w:p>
        </w:tc>
        <w:tc>
          <w:tcPr>
            <w:tcW w:w="1664" w:type="dxa"/>
          </w:tcPr>
          <w:p w:rsidR="00D45894" w:rsidRDefault="00320178">
            <w:pPr>
              <w:pStyle w:val="TableParagraph"/>
              <w:ind w:left="110"/>
              <w:rPr>
                <w:sz w:val="24"/>
              </w:rPr>
            </w:pPr>
            <w:r>
              <w:rPr>
                <w:spacing w:val="-2"/>
                <w:sz w:val="24"/>
              </w:rPr>
              <w:t xml:space="preserve">Педагогическ </w:t>
            </w:r>
            <w:r>
              <w:rPr>
                <w:sz w:val="24"/>
              </w:rPr>
              <w:t>ий коллектив</w:t>
            </w:r>
          </w:p>
        </w:tc>
        <w:tc>
          <w:tcPr>
            <w:tcW w:w="1445" w:type="dxa"/>
          </w:tcPr>
          <w:p w:rsidR="00D45894" w:rsidRDefault="00320178">
            <w:pPr>
              <w:pStyle w:val="TableParagraph"/>
              <w:tabs>
                <w:tab w:val="left" w:pos="1226"/>
              </w:tabs>
              <w:ind w:left="108" w:right="93"/>
              <w:rPr>
                <w:sz w:val="24"/>
              </w:rPr>
            </w:pPr>
            <w:r>
              <w:rPr>
                <w:spacing w:val="-2"/>
                <w:sz w:val="24"/>
              </w:rPr>
              <w:t xml:space="preserve">Декабрь </w:t>
            </w:r>
            <w:r>
              <w:rPr>
                <w:sz w:val="24"/>
              </w:rPr>
              <w:t>2025</w:t>
            </w:r>
            <w:r>
              <w:rPr>
                <w:spacing w:val="80"/>
                <w:sz w:val="24"/>
              </w:rPr>
              <w:t xml:space="preserve"> </w:t>
            </w:r>
            <w:r>
              <w:rPr>
                <w:sz w:val="24"/>
              </w:rPr>
              <w:t xml:space="preserve">далее </w:t>
            </w:r>
            <w:r>
              <w:rPr>
                <w:spacing w:val="-2"/>
                <w:sz w:val="24"/>
              </w:rPr>
              <w:t xml:space="preserve">периодичес </w:t>
            </w:r>
            <w:r>
              <w:rPr>
                <w:spacing w:val="-5"/>
                <w:sz w:val="24"/>
              </w:rPr>
              <w:t>ки</w:t>
            </w:r>
            <w:r>
              <w:rPr>
                <w:sz w:val="24"/>
              </w:rPr>
              <w:tab/>
            </w:r>
            <w:r>
              <w:rPr>
                <w:spacing w:val="-10"/>
                <w:sz w:val="24"/>
              </w:rPr>
              <w:t>в</w:t>
            </w:r>
          </w:p>
          <w:p w:rsidR="00D45894" w:rsidRDefault="00320178">
            <w:pPr>
              <w:pStyle w:val="TableParagraph"/>
              <w:ind w:left="108" w:right="92"/>
              <w:rPr>
                <w:sz w:val="24"/>
              </w:rPr>
            </w:pPr>
            <w:r>
              <w:rPr>
                <w:spacing w:val="-2"/>
                <w:sz w:val="24"/>
              </w:rPr>
              <w:t xml:space="preserve">течение </w:t>
            </w:r>
            <w:r>
              <w:rPr>
                <w:sz w:val="24"/>
              </w:rPr>
              <w:t>всего</w:t>
            </w:r>
            <w:r>
              <w:rPr>
                <w:spacing w:val="16"/>
                <w:sz w:val="24"/>
              </w:rPr>
              <w:t xml:space="preserve"> </w:t>
            </w:r>
            <w:r>
              <w:rPr>
                <w:sz w:val="24"/>
              </w:rPr>
              <w:t xml:space="preserve">срока </w:t>
            </w:r>
            <w:r>
              <w:rPr>
                <w:spacing w:val="-2"/>
                <w:sz w:val="24"/>
              </w:rPr>
              <w:t xml:space="preserve">реализации </w:t>
            </w:r>
            <w:r>
              <w:rPr>
                <w:spacing w:val="-4"/>
                <w:sz w:val="24"/>
              </w:rPr>
              <w:t>ООП</w:t>
            </w:r>
          </w:p>
        </w:tc>
        <w:tc>
          <w:tcPr>
            <w:tcW w:w="1851" w:type="dxa"/>
          </w:tcPr>
          <w:p w:rsidR="00D45894" w:rsidRDefault="00320178">
            <w:pPr>
              <w:pStyle w:val="TableParagraph"/>
              <w:tabs>
                <w:tab w:val="left" w:pos="976"/>
              </w:tabs>
              <w:ind w:left="110" w:right="96"/>
              <w:rPr>
                <w:sz w:val="24"/>
              </w:rPr>
            </w:pPr>
            <w:r>
              <w:rPr>
                <w:spacing w:val="-2"/>
                <w:sz w:val="24"/>
              </w:rPr>
              <w:t xml:space="preserve">Решение: использование наглядности смежных предметов, проведение интегрированн </w:t>
            </w:r>
            <w:r>
              <w:rPr>
                <w:spacing w:val="-6"/>
                <w:sz w:val="24"/>
              </w:rPr>
              <w:t>ых</w:t>
            </w:r>
            <w:r>
              <w:rPr>
                <w:sz w:val="24"/>
              </w:rPr>
              <w:tab/>
            </w:r>
            <w:r>
              <w:rPr>
                <w:spacing w:val="-2"/>
                <w:sz w:val="24"/>
              </w:rPr>
              <w:t xml:space="preserve">уроков, интеллектуальн </w:t>
            </w:r>
            <w:r>
              <w:rPr>
                <w:sz w:val="24"/>
              </w:rPr>
              <w:t>ых игр</w:t>
            </w:r>
          </w:p>
          <w:p w:rsidR="00D45894" w:rsidRDefault="00320178">
            <w:pPr>
              <w:pStyle w:val="TableParagraph"/>
              <w:tabs>
                <w:tab w:val="left" w:pos="811"/>
                <w:tab w:val="left" w:pos="1495"/>
              </w:tabs>
              <w:ind w:left="110" w:right="94" w:firstLine="708"/>
              <w:rPr>
                <w:sz w:val="24"/>
              </w:rPr>
            </w:pPr>
            <w:r>
              <w:rPr>
                <w:spacing w:val="-2"/>
                <w:sz w:val="24"/>
              </w:rPr>
              <w:t xml:space="preserve">Разработ </w:t>
            </w:r>
            <w:r>
              <w:rPr>
                <w:spacing w:val="-6"/>
                <w:sz w:val="24"/>
              </w:rPr>
              <w:t>ка</w:t>
            </w:r>
            <w:r>
              <w:rPr>
                <w:spacing w:val="-2"/>
                <w:sz w:val="24"/>
              </w:rPr>
              <w:t xml:space="preserve"> методических рекомендаций </w:t>
            </w:r>
            <w:r>
              <w:rPr>
                <w:spacing w:val="-4"/>
                <w:sz w:val="24"/>
              </w:rPr>
              <w:t>для</w:t>
            </w:r>
            <w:r>
              <w:rPr>
                <w:sz w:val="24"/>
              </w:rPr>
              <w:tab/>
            </w:r>
            <w:r>
              <w:rPr>
                <w:spacing w:val="-2"/>
                <w:sz w:val="24"/>
              </w:rPr>
              <w:t>учителей различных предметов</w:t>
            </w:r>
            <w:r>
              <w:rPr>
                <w:sz w:val="24"/>
              </w:rPr>
              <w:tab/>
            </w:r>
            <w:r>
              <w:rPr>
                <w:spacing w:val="-6"/>
                <w:sz w:val="24"/>
              </w:rPr>
              <w:t xml:space="preserve">по </w:t>
            </w:r>
            <w:r>
              <w:rPr>
                <w:spacing w:val="-2"/>
                <w:sz w:val="24"/>
              </w:rPr>
              <w:t>осуществлению межпредметны</w:t>
            </w:r>
          </w:p>
          <w:p w:rsidR="00D45894" w:rsidRDefault="00320178">
            <w:pPr>
              <w:pStyle w:val="TableParagraph"/>
              <w:spacing w:line="264" w:lineRule="exact"/>
              <w:ind w:left="110"/>
              <w:rPr>
                <w:sz w:val="24"/>
              </w:rPr>
            </w:pPr>
            <w:r>
              <w:rPr>
                <w:sz w:val="24"/>
              </w:rPr>
              <w:t>х</w:t>
            </w:r>
            <w:r>
              <w:rPr>
                <w:spacing w:val="2"/>
                <w:sz w:val="24"/>
              </w:rPr>
              <w:t xml:space="preserve"> </w:t>
            </w:r>
            <w:r>
              <w:rPr>
                <w:spacing w:val="-2"/>
                <w:sz w:val="24"/>
              </w:rPr>
              <w:t>связей</w:t>
            </w:r>
          </w:p>
        </w:tc>
      </w:tr>
      <w:tr w:rsidR="00D45894">
        <w:trPr>
          <w:trHeight w:val="3036"/>
        </w:trPr>
        <w:tc>
          <w:tcPr>
            <w:tcW w:w="1754" w:type="dxa"/>
          </w:tcPr>
          <w:p w:rsidR="00D45894" w:rsidRDefault="00320178">
            <w:pPr>
              <w:pStyle w:val="TableParagraph"/>
              <w:spacing w:line="237" w:lineRule="auto"/>
              <w:ind w:left="110" w:firstLine="21"/>
              <w:rPr>
                <w:sz w:val="24"/>
              </w:rPr>
            </w:pPr>
            <w:r>
              <w:rPr>
                <w:spacing w:val="-2"/>
                <w:sz w:val="24"/>
              </w:rPr>
              <w:t>Методическое совещание</w:t>
            </w:r>
          </w:p>
          <w:p w:rsidR="00D45894" w:rsidRDefault="00320178">
            <w:pPr>
              <w:pStyle w:val="TableParagraph"/>
              <w:ind w:left="110" w:right="92"/>
              <w:rPr>
                <w:sz w:val="24"/>
              </w:rPr>
            </w:pPr>
            <w:r>
              <w:rPr>
                <w:spacing w:val="-2"/>
                <w:sz w:val="24"/>
              </w:rPr>
              <w:t xml:space="preserve">«Деятельность обучающихся </w:t>
            </w:r>
            <w:r>
              <w:rPr>
                <w:sz w:val="24"/>
              </w:rPr>
              <w:t>по</w:t>
            </w:r>
            <w:r>
              <w:rPr>
                <w:spacing w:val="68"/>
                <w:sz w:val="24"/>
              </w:rPr>
              <w:t xml:space="preserve"> </w:t>
            </w:r>
            <w:r>
              <w:rPr>
                <w:sz w:val="24"/>
              </w:rPr>
              <w:t xml:space="preserve">овладению </w:t>
            </w:r>
            <w:r>
              <w:rPr>
                <w:spacing w:val="-4"/>
                <w:sz w:val="24"/>
              </w:rPr>
              <w:t>УУД»</w:t>
            </w:r>
          </w:p>
        </w:tc>
        <w:tc>
          <w:tcPr>
            <w:tcW w:w="3344" w:type="dxa"/>
          </w:tcPr>
          <w:p w:rsidR="00D45894" w:rsidRDefault="00320178">
            <w:pPr>
              <w:pStyle w:val="TableParagraph"/>
              <w:ind w:left="108" w:right="92" w:firstLine="21"/>
              <w:jc w:val="both"/>
              <w:rPr>
                <w:sz w:val="24"/>
              </w:rPr>
            </w:pPr>
            <w:r>
              <w:rPr>
                <w:sz w:val="24"/>
              </w:rPr>
              <w:t xml:space="preserve">Определение этапов и форм постепенного усложнения деятельности по овладению </w:t>
            </w:r>
            <w:r>
              <w:rPr>
                <w:spacing w:val="-4"/>
                <w:sz w:val="24"/>
              </w:rPr>
              <w:t>УУД</w:t>
            </w:r>
          </w:p>
        </w:tc>
        <w:tc>
          <w:tcPr>
            <w:tcW w:w="1664" w:type="dxa"/>
          </w:tcPr>
          <w:p w:rsidR="00D45894" w:rsidRDefault="00320178">
            <w:pPr>
              <w:pStyle w:val="TableParagraph"/>
              <w:spacing w:line="237" w:lineRule="auto"/>
              <w:ind w:left="110" w:firstLine="21"/>
              <w:rPr>
                <w:sz w:val="24"/>
              </w:rPr>
            </w:pPr>
            <w:r>
              <w:rPr>
                <w:spacing w:val="-2"/>
                <w:sz w:val="24"/>
              </w:rPr>
              <w:t xml:space="preserve">Педагогическ </w:t>
            </w:r>
            <w:r>
              <w:rPr>
                <w:sz w:val="24"/>
              </w:rPr>
              <w:t>ий коллектив</w:t>
            </w:r>
          </w:p>
        </w:tc>
        <w:tc>
          <w:tcPr>
            <w:tcW w:w="1445" w:type="dxa"/>
          </w:tcPr>
          <w:p w:rsidR="00D45894" w:rsidRDefault="00320178">
            <w:pPr>
              <w:pStyle w:val="TableParagraph"/>
              <w:tabs>
                <w:tab w:val="left" w:pos="1226"/>
              </w:tabs>
              <w:ind w:left="108" w:right="93" w:firstLine="21"/>
              <w:rPr>
                <w:sz w:val="24"/>
              </w:rPr>
            </w:pPr>
            <w:r>
              <w:rPr>
                <w:sz w:val="24"/>
              </w:rPr>
              <w:t>Март</w:t>
            </w:r>
            <w:r>
              <w:rPr>
                <w:spacing w:val="26"/>
                <w:sz w:val="24"/>
              </w:rPr>
              <w:t xml:space="preserve"> </w:t>
            </w:r>
            <w:r>
              <w:rPr>
                <w:sz w:val="24"/>
              </w:rPr>
              <w:t xml:space="preserve">2026, </w:t>
            </w:r>
            <w:r>
              <w:rPr>
                <w:spacing w:val="-2"/>
                <w:sz w:val="24"/>
              </w:rPr>
              <w:t xml:space="preserve">далее периодичес </w:t>
            </w:r>
            <w:r>
              <w:rPr>
                <w:spacing w:val="-5"/>
                <w:sz w:val="24"/>
              </w:rPr>
              <w:t>ки</w:t>
            </w:r>
            <w:r>
              <w:rPr>
                <w:sz w:val="24"/>
              </w:rPr>
              <w:tab/>
            </w:r>
            <w:r>
              <w:rPr>
                <w:spacing w:val="-10"/>
                <w:sz w:val="24"/>
              </w:rPr>
              <w:t>в</w:t>
            </w:r>
          </w:p>
          <w:p w:rsidR="00D45894" w:rsidRDefault="00320178">
            <w:pPr>
              <w:pStyle w:val="TableParagraph"/>
              <w:ind w:left="108" w:right="92"/>
              <w:rPr>
                <w:sz w:val="24"/>
              </w:rPr>
            </w:pPr>
            <w:r>
              <w:rPr>
                <w:spacing w:val="-2"/>
                <w:sz w:val="24"/>
              </w:rPr>
              <w:t xml:space="preserve">течение </w:t>
            </w:r>
            <w:r>
              <w:rPr>
                <w:sz w:val="24"/>
              </w:rPr>
              <w:t>всего</w:t>
            </w:r>
            <w:r>
              <w:rPr>
                <w:spacing w:val="16"/>
                <w:sz w:val="24"/>
              </w:rPr>
              <w:t xml:space="preserve"> </w:t>
            </w:r>
            <w:r>
              <w:rPr>
                <w:sz w:val="24"/>
              </w:rPr>
              <w:t xml:space="preserve">срока </w:t>
            </w:r>
            <w:r>
              <w:rPr>
                <w:spacing w:val="-2"/>
                <w:sz w:val="24"/>
              </w:rPr>
              <w:t xml:space="preserve">реализации </w:t>
            </w:r>
            <w:r>
              <w:rPr>
                <w:spacing w:val="-4"/>
                <w:sz w:val="24"/>
              </w:rPr>
              <w:t>ООП</w:t>
            </w:r>
          </w:p>
        </w:tc>
        <w:tc>
          <w:tcPr>
            <w:tcW w:w="1851" w:type="dxa"/>
          </w:tcPr>
          <w:p w:rsidR="00D45894" w:rsidRDefault="00320178">
            <w:pPr>
              <w:pStyle w:val="TableParagraph"/>
              <w:tabs>
                <w:tab w:val="left" w:pos="1495"/>
              </w:tabs>
              <w:spacing w:line="237" w:lineRule="auto"/>
              <w:ind w:left="110" w:right="97" w:firstLine="21"/>
              <w:rPr>
                <w:sz w:val="24"/>
              </w:rPr>
            </w:pPr>
            <w:r>
              <w:rPr>
                <w:spacing w:val="-2"/>
                <w:sz w:val="24"/>
              </w:rPr>
              <w:t>Работа</w:t>
            </w:r>
            <w:r>
              <w:rPr>
                <w:sz w:val="24"/>
              </w:rPr>
              <w:tab/>
            </w:r>
            <w:r>
              <w:rPr>
                <w:spacing w:val="-6"/>
                <w:sz w:val="24"/>
              </w:rPr>
              <w:t xml:space="preserve">по </w:t>
            </w:r>
            <w:r>
              <w:rPr>
                <w:spacing w:val="-2"/>
                <w:sz w:val="24"/>
              </w:rPr>
              <w:t>разделу</w:t>
            </w:r>
          </w:p>
          <w:p w:rsidR="00D45894" w:rsidRDefault="00320178">
            <w:pPr>
              <w:pStyle w:val="TableParagraph"/>
              <w:ind w:left="110" w:right="105"/>
              <w:rPr>
                <w:sz w:val="24"/>
              </w:rPr>
            </w:pPr>
            <w:r>
              <w:rPr>
                <w:spacing w:val="-2"/>
                <w:sz w:val="24"/>
              </w:rPr>
              <w:t xml:space="preserve">«Основные </w:t>
            </w:r>
            <w:r>
              <w:rPr>
                <w:spacing w:val="-4"/>
                <w:sz w:val="24"/>
              </w:rPr>
              <w:t xml:space="preserve">виды </w:t>
            </w:r>
            <w:r>
              <w:rPr>
                <w:spacing w:val="-2"/>
                <w:sz w:val="24"/>
              </w:rPr>
              <w:t>деятельности обучающихся» тематического планирования примерных рабочих</w:t>
            </w:r>
          </w:p>
          <w:p w:rsidR="00D45894" w:rsidRDefault="00320178">
            <w:pPr>
              <w:pStyle w:val="TableParagraph"/>
              <w:spacing w:line="264" w:lineRule="exact"/>
              <w:ind w:left="110"/>
              <w:rPr>
                <w:sz w:val="24"/>
              </w:rPr>
            </w:pPr>
            <w:r>
              <w:rPr>
                <w:spacing w:val="-2"/>
                <w:sz w:val="24"/>
              </w:rPr>
              <w:t>программ</w:t>
            </w:r>
          </w:p>
        </w:tc>
      </w:tr>
      <w:tr w:rsidR="00D45894">
        <w:trPr>
          <w:trHeight w:val="2486"/>
        </w:trPr>
        <w:tc>
          <w:tcPr>
            <w:tcW w:w="1754" w:type="dxa"/>
          </w:tcPr>
          <w:p w:rsidR="00D45894" w:rsidRDefault="00320178">
            <w:pPr>
              <w:pStyle w:val="TableParagraph"/>
              <w:ind w:left="110" w:firstLine="21"/>
              <w:rPr>
                <w:sz w:val="24"/>
              </w:rPr>
            </w:pPr>
            <w:r>
              <w:rPr>
                <w:spacing w:val="-2"/>
                <w:sz w:val="24"/>
              </w:rPr>
              <w:t>Методическое совещание</w:t>
            </w:r>
          </w:p>
          <w:p w:rsidR="00D45894" w:rsidRDefault="00320178">
            <w:pPr>
              <w:pStyle w:val="TableParagraph"/>
              <w:ind w:left="110" w:right="189"/>
              <w:rPr>
                <w:sz w:val="24"/>
              </w:rPr>
            </w:pPr>
            <w:r>
              <w:rPr>
                <w:spacing w:val="-2"/>
                <w:sz w:val="24"/>
              </w:rPr>
              <w:t xml:space="preserve">«Современны </w:t>
            </w:r>
            <w:r>
              <w:rPr>
                <w:sz w:val="24"/>
              </w:rPr>
              <w:t>й урок»</w:t>
            </w:r>
          </w:p>
        </w:tc>
        <w:tc>
          <w:tcPr>
            <w:tcW w:w="3344" w:type="dxa"/>
          </w:tcPr>
          <w:p w:rsidR="00D45894" w:rsidRDefault="00320178">
            <w:pPr>
              <w:pStyle w:val="TableParagraph"/>
              <w:ind w:left="108" w:right="94" w:firstLine="21"/>
              <w:jc w:val="both"/>
              <w:rPr>
                <w:sz w:val="24"/>
              </w:rPr>
            </w:pPr>
            <w:r>
              <w:rPr>
                <w:sz w:val="24"/>
              </w:rPr>
              <w:t>Разработка общего алгоритма (технологической схемы) урока,</w:t>
            </w:r>
            <w:r>
              <w:rPr>
                <w:spacing w:val="-3"/>
                <w:sz w:val="24"/>
              </w:rPr>
              <w:t xml:space="preserve"> </w:t>
            </w:r>
            <w:r>
              <w:rPr>
                <w:sz w:val="24"/>
              </w:rPr>
              <w:t>имеющего</w:t>
            </w:r>
            <w:r>
              <w:rPr>
                <w:spacing w:val="-1"/>
                <w:sz w:val="24"/>
              </w:rPr>
              <w:t xml:space="preserve"> </w:t>
            </w:r>
            <w:r>
              <w:rPr>
                <w:sz w:val="24"/>
              </w:rPr>
              <w:t>два</w:t>
            </w:r>
            <w:r>
              <w:rPr>
                <w:spacing w:val="-2"/>
                <w:sz w:val="24"/>
              </w:rPr>
              <w:t xml:space="preserve"> </w:t>
            </w:r>
            <w:r>
              <w:rPr>
                <w:sz w:val="24"/>
              </w:rPr>
              <w:t xml:space="preserve">целевых фокуса: предметный и </w:t>
            </w:r>
            <w:r>
              <w:rPr>
                <w:spacing w:val="-2"/>
                <w:sz w:val="24"/>
              </w:rPr>
              <w:t>метапредметный,</w:t>
            </w:r>
          </w:p>
          <w:p w:rsidR="00D45894" w:rsidRDefault="00320178">
            <w:pPr>
              <w:pStyle w:val="TableParagraph"/>
              <w:tabs>
                <w:tab w:val="left" w:pos="2239"/>
              </w:tabs>
              <w:ind w:left="108" w:right="94" w:firstLine="21"/>
              <w:jc w:val="both"/>
              <w:rPr>
                <w:sz w:val="24"/>
              </w:rPr>
            </w:pPr>
            <w:r>
              <w:rPr>
                <w:spacing w:val="-2"/>
                <w:sz w:val="24"/>
              </w:rPr>
              <w:t>разработка</w:t>
            </w:r>
            <w:r>
              <w:rPr>
                <w:sz w:val="24"/>
              </w:rPr>
              <w:tab/>
            </w:r>
            <w:r>
              <w:rPr>
                <w:spacing w:val="-2"/>
                <w:sz w:val="24"/>
              </w:rPr>
              <w:t xml:space="preserve">основных </w:t>
            </w:r>
            <w:r>
              <w:rPr>
                <w:sz w:val="24"/>
              </w:rPr>
              <w:t>подходов к конструированию задач</w:t>
            </w:r>
            <w:r>
              <w:rPr>
                <w:spacing w:val="78"/>
                <w:sz w:val="24"/>
              </w:rPr>
              <w:t xml:space="preserve">    </w:t>
            </w:r>
            <w:r>
              <w:rPr>
                <w:sz w:val="24"/>
              </w:rPr>
              <w:t>на</w:t>
            </w:r>
            <w:r>
              <w:rPr>
                <w:spacing w:val="78"/>
                <w:sz w:val="24"/>
              </w:rPr>
              <w:t xml:space="preserve">    </w:t>
            </w:r>
            <w:r>
              <w:rPr>
                <w:spacing w:val="-2"/>
                <w:sz w:val="24"/>
              </w:rPr>
              <w:t>применение</w:t>
            </w:r>
          </w:p>
        </w:tc>
        <w:tc>
          <w:tcPr>
            <w:tcW w:w="1664" w:type="dxa"/>
          </w:tcPr>
          <w:p w:rsidR="00D45894" w:rsidRDefault="00320178">
            <w:pPr>
              <w:pStyle w:val="TableParagraph"/>
              <w:ind w:left="110" w:firstLine="21"/>
              <w:rPr>
                <w:sz w:val="24"/>
              </w:rPr>
            </w:pPr>
            <w:r>
              <w:rPr>
                <w:spacing w:val="-2"/>
                <w:sz w:val="24"/>
              </w:rPr>
              <w:t xml:space="preserve">Педагогическ </w:t>
            </w:r>
            <w:r>
              <w:rPr>
                <w:sz w:val="24"/>
              </w:rPr>
              <w:t>ий коллектив</w:t>
            </w:r>
          </w:p>
        </w:tc>
        <w:tc>
          <w:tcPr>
            <w:tcW w:w="1445" w:type="dxa"/>
          </w:tcPr>
          <w:p w:rsidR="00D45894" w:rsidRDefault="00320178">
            <w:pPr>
              <w:pStyle w:val="TableParagraph"/>
              <w:tabs>
                <w:tab w:val="left" w:pos="1226"/>
              </w:tabs>
              <w:ind w:left="108" w:right="92" w:firstLine="21"/>
              <w:rPr>
                <w:sz w:val="24"/>
              </w:rPr>
            </w:pPr>
            <w:r>
              <w:rPr>
                <w:spacing w:val="-2"/>
                <w:sz w:val="24"/>
              </w:rPr>
              <w:t xml:space="preserve">Август </w:t>
            </w:r>
            <w:r>
              <w:rPr>
                <w:sz w:val="24"/>
              </w:rPr>
              <w:t>2024,</w:t>
            </w:r>
            <w:r>
              <w:rPr>
                <w:spacing w:val="33"/>
                <w:sz w:val="24"/>
              </w:rPr>
              <w:t xml:space="preserve"> </w:t>
            </w:r>
            <w:r>
              <w:rPr>
                <w:sz w:val="24"/>
              </w:rPr>
              <w:t xml:space="preserve">далее </w:t>
            </w:r>
            <w:r>
              <w:rPr>
                <w:spacing w:val="-2"/>
                <w:sz w:val="24"/>
              </w:rPr>
              <w:t xml:space="preserve">периодичес </w:t>
            </w:r>
            <w:r>
              <w:rPr>
                <w:spacing w:val="-5"/>
                <w:sz w:val="24"/>
              </w:rPr>
              <w:t>ки</w:t>
            </w:r>
            <w:r>
              <w:rPr>
                <w:sz w:val="24"/>
              </w:rPr>
              <w:tab/>
            </w:r>
            <w:r>
              <w:rPr>
                <w:spacing w:val="-10"/>
                <w:sz w:val="24"/>
              </w:rPr>
              <w:t>в</w:t>
            </w:r>
          </w:p>
          <w:p w:rsidR="00D45894" w:rsidRDefault="00320178">
            <w:pPr>
              <w:pStyle w:val="TableParagraph"/>
              <w:ind w:left="108" w:right="92"/>
              <w:rPr>
                <w:sz w:val="24"/>
              </w:rPr>
            </w:pPr>
            <w:r>
              <w:rPr>
                <w:spacing w:val="-2"/>
                <w:sz w:val="24"/>
              </w:rPr>
              <w:t xml:space="preserve">течение </w:t>
            </w:r>
            <w:r>
              <w:rPr>
                <w:sz w:val="24"/>
              </w:rPr>
              <w:t>всего</w:t>
            </w:r>
            <w:r>
              <w:rPr>
                <w:spacing w:val="16"/>
                <w:sz w:val="24"/>
              </w:rPr>
              <w:t xml:space="preserve"> </w:t>
            </w:r>
            <w:r>
              <w:rPr>
                <w:sz w:val="24"/>
              </w:rPr>
              <w:t xml:space="preserve">срока </w:t>
            </w:r>
            <w:r>
              <w:rPr>
                <w:spacing w:val="-2"/>
                <w:sz w:val="24"/>
              </w:rPr>
              <w:t xml:space="preserve">реализации </w:t>
            </w:r>
            <w:r>
              <w:rPr>
                <w:spacing w:val="-4"/>
                <w:sz w:val="24"/>
              </w:rPr>
              <w:t>ООП</w:t>
            </w:r>
          </w:p>
        </w:tc>
        <w:tc>
          <w:tcPr>
            <w:tcW w:w="1851" w:type="dxa"/>
          </w:tcPr>
          <w:p w:rsidR="00D45894" w:rsidRDefault="00320178">
            <w:pPr>
              <w:pStyle w:val="TableParagraph"/>
              <w:ind w:left="110" w:right="92" w:firstLine="21"/>
              <w:rPr>
                <w:sz w:val="24"/>
              </w:rPr>
            </w:pPr>
            <w:r>
              <w:rPr>
                <w:spacing w:val="-2"/>
                <w:sz w:val="24"/>
              </w:rPr>
              <w:t xml:space="preserve">Методические рекомендации </w:t>
            </w:r>
            <w:r>
              <w:rPr>
                <w:sz w:val="24"/>
              </w:rPr>
              <w:t>по</w:t>
            </w:r>
            <w:r>
              <w:rPr>
                <w:spacing w:val="35"/>
                <w:sz w:val="24"/>
              </w:rPr>
              <w:t xml:space="preserve"> </w:t>
            </w:r>
            <w:r>
              <w:rPr>
                <w:sz w:val="24"/>
              </w:rPr>
              <w:t xml:space="preserve">проведению </w:t>
            </w:r>
            <w:r>
              <w:rPr>
                <w:spacing w:val="-2"/>
                <w:sz w:val="24"/>
              </w:rPr>
              <w:t>урока.</w:t>
            </w:r>
          </w:p>
          <w:p w:rsidR="00D45894" w:rsidRDefault="00320178">
            <w:pPr>
              <w:pStyle w:val="TableParagraph"/>
              <w:tabs>
                <w:tab w:val="left" w:pos="988"/>
                <w:tab w:val="left" w:pos="1394"/>
              </w:tabs>
              <w:ind w:left="110" w:right="92" w:firstLine="21"/>
              <w:rPr>
                <w:sz w:val="24"/>
              </w:rPr>
            </w:pPr>
            <w:r>
              <w:rPr>
                <w:spacing w:val="-2"/>
                <w:sz w:val="24"/>
              </w:rPr>
              <w:t xml:space="preserve">Методические рекомендации </w:t>
            </w:r>
            <w:r>
              <w:rPr>
                <w:spacing w:val="-6"/>
                <w:sz w:val="24"/>
              </w:rPr>
              <w:t>по</w:t>
            </w:r>
            <w:r>
              <w:rPr>
                <w:sz w:val="24"/>
              </w:rPr>
              <w:tab/>
            </w:r>
            <w:r>
              <w:rPr>
                <w:spacing w:val="-2"/>
                <w:sz w:val="24"/>
              </w:rPr>
              <w:t>выбору заданий</w:t>
            </w:r>
            <w:r>
              <w:rPr>
                <w:sz w:val="24"/>
              </w:rPr>
              <w:tab/>
            </w:r>
            <w:r>
              <w:rPr>
                <w:sz w:val="24"/>
              </w:rPr>
              <w:tab/>
            </w:r>
            <w:r>
              <w:rPr>
                <w:spacing w:val="-5"/>
                <w:sz w:val="24"/>
              </w:rPr>
              <w:t>для</w:t>
            </w:r>
          </w:p>
          <w:p w:rsidR="00D45894" w:rsidRDefault="00320178">
            <w:pPr>
              <w:pStyle w:val="TableParagraph"/>
              <w:spacing w:line="264" w:lineRule="exact"/>
              <w:ind w:left="110"/>
              <w:rPr>
                <w:sz w:val="24"/>
              </w:rPr>
            </w:pPr>
            <w:r>
              <w:rPr>
                <w:spacing w:val="-2"/>
                <w:sz w:val="24"/>
              </w:rPr>
              <w:t>уроков,</w:t>
            </w:r>
          </w:p>
        </w:tc>
      </w:tr>
    </w:tbl>
    <w:p w:rsidR="00D45894" w:rsidRDefault="00D45894">
      <w:pPr>
        <w:pStyle w:val="TableParagraph"/>
        <w:spacing w:line="264" w:lineRule="exact"/>
        <w:rPr>
          <w:sz w:val="24"/>
        </w:rPr>
        <w:sectPr w:rsidR="00D45894">
          <w:type w:val="continuous"/>
          <w:pgSz w:w="11900" w:h="16820"/>
          <w:pgMar w:top="940" w:right="566" w:bottom="1240" w:left="850" w:header="0" w:footer="967"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3344"/>
        <w:gridCol w:w="1664"/>
        <w:gridCol w:w="1445"/>
        <w:gridCol w:w="1851"/>
      </w:tblGrid>
      <w:tr w:rsidR="00D45894">
        <w:trPr>
          <w:trHeight w:val="551"/>
        </w:trPr>
        <w:tc>
          <w:tcPr>
            <w:tcW w:w="1754" w:type="dxa"/>
          </w:tcPr>
          <w:p w:rsidR="00D45894" w:rsidRDefault="00D45894">
            <w:pPr>
              <w:pStyle w:val="TableParagraph"/>
              <w:rPr>
                <w:sz w:val="24"/>
              </w:rPr>
            </w:pPr>
          </w:p>
        </w:tc>
        <w:tc>
          <w:tcPr>
            <w:tcW w:w="3344" w:type="dxa"/>
          </w:tcPr>
          <w:p w:rsidR="00D45894" w:rsidRDefault="00320178">
            <w:pPr>
              <w:pStyle w:val="TableParagraph"/>
              <w:tabs>
                <w:tab w:val="left" w:pos="2359"/>
              </w:tabs>
              <w:spacing w:line="268" w:lineRule="exact"/>
              <w:ind w:left="108"/>
              <w:rPr>
                <w:sz w:val="24"/>
              </w:rPr>
            </w:pPr>
            <w:r>
              <w:rPr>
                <w:spacing w:val="-2"/>
                <w:sz w:val="24"/>
              </w:rPr>
              <w:t>универсальных</w:t>
            </w:r>
            <w:r>
              <w:rPr>
                <w:sz w:val="24"/>
              </w:rPr>
              <w:tab/>
            </w:r>
            <w:r>
              <w:rPr>
                <w:spacing w:val="-2"/>
                <w:sz w:val="24"/>
              </w:rPr>
              <w:t>учебных</w:t>
            </w:r>
          </w:p>
          <w:p w:rsidR="00D45894" w:rsidRDefault="00320178">
            <w:pPr>
              <w:pStyle w:val="TableParagraph"/>
              <w:spacing w:line="264" w:lineRule="exact"/>
              <w:ind w:left="108"/>
              <w:rPr>
                <w:sz w:val="24"/>
              </w:rPr>
            </w:pPr>
            <w:r>
              <w:rPr>
                <w:spacing w:val="-2"/>
                <w:sz w:val="24"/>
              </w:rPr>
              <w:t>действий</w:t>
            </w:r>
          </w:p>
        </w:tc>
        <w:tc>
          <w:tcPr>
            <w:tcW w:w="1664" w:type="dxa"/>
          </w:tcPr>
          <w:p w:rsidR="00D45894" w:rsidRDefault="00D45894">
            <w:pPr>
              <w:pStyle w:val="TableParagraph"/>
              <w:rPr>
                <w:sz w:val="24"/>
              </w:rPr>
            </w:pPr>
          </w:p>
        </w:tc>
        <w:tc>
          <w:tcPr>
            <w:tcW w:w="1445" w:type="dxa"/>
          </w:tcPr>
          <w:p w:rsidR="00D45894" w:rsidRDefault="00D45894">
            <w:pPr>
              <w:pStyle w:val="TableParagraph"/>
              <w:rPr>
                <w:sz w:val="24"/>
              </w:rPr>
            </w:pPr>
          </w:p>
        </w:tc>
        <w:tc>
          <w:tcPr>
            <w:tcW w:w="1851" w:type="dxa"/>
          </w:tcPr>
          <w:p w:rsidR="00D45894" w:rsidRDefault="00320178">
            <w:pPr>
              <w:pStyle w:val="TableParagraph"/>
              <w:spacing w:line="268" w:lineRule="exact"/>
              <w:ind w:left="110"/>
              <w:rPr>
                <w:sz w:val="24"/>
              </w:rPr>
            </w:pPr>
            <w:r>
              <w:rPr>
                <w:spacing w:val="-2"/>
                <w:sz w:val="24"/>
              </w:rPr>
              <w:t>составлению</w:t>
            </w:r>
          </w:p>
          <w:p w:rsidR="00D45894" w:rsidRDefault="00320178">
            <w:pPr>
              <w:pStyle w:val="TableParagraph"/>
              <w:spacing w:line="264" w:lineRule="exact"/>
              <w:ind w:left="110"/>
              <w:rPr>
                <w:sz w:val="24"/>
              </w:rPr>
            </w:pPr>
            <w:r>
              <w:rPr>
                <w:spacing w:val="-2"/>
                <w:sz w:val="24"/>
              </w:rPr>
              <w:t>заданий.</w:t>
            </w:r>
          </w:p>
        </w:tc>
      </w:tr>
      <w:tr w:rsidR="00D45894">
        <w:trPr>
          <w:trHeight w:val="1658"/>
        </w:trPr>
        <w:tc>
          <w:tcPr>
            <w:tcW w:w="1754" w:type="dxa"/>
          </w:tcPr>
          <w:p w:rsidR="00D45894" w:rsidRDefault="00320178">
            <w:pPr>
              <w:pStyle w:val="TableParagraph"/>
              <w:ind w:left="110" w:firstLine="21"/>
              <w:rPr>
                <w:sz w:val="24"/>
              </w:rPr>
            </w:pPr>
            <w:r>
              <w:rPr>
                <w:spacing w:val="-2"/>
                <w:sz w:val="24"/>
              </w:rPr>
              <w:t xml:space="preserve">Разработка локального нормативного </w:t>
            </w:r>
            <w:r>
              <w:rPr>
                <w:spacing w:val="-4"/>
                <w:sz w:val="24"/>
              </w:rPr>
              <w:t>акта</w:t>
            </w:r>
          </w:p>
        </w:tc>
        <w:tc>
          <w:tcPr>
            <w:tcW w:w="3344" w:type="dxa"/>
          </w:tcPr>
          <w:p w:rsidR="00D45894" w:rsidRDefault="00320178">
            <w:pPr>
              <w:pStyle w:val="TableParagraph"/>
              <w:tabs>
                <w:tab w:val="left" w:pos="1869"/>
                <w:tab w:val="left" w:pos="2443"/>
                <w:tab w:val="left" w:pos="3108"/>
              </w:tabs>
              <w:ind w:left="108" w:right="94" w:firstLine="21"/>
              <w:jc w:val="both"/>
              <w:rPr>
                <w:sz w:val="24"/>
              </w:rPr>
            </w:pPr>
            <w:r>
              <w:rPr>
                <w:spacing w:val="-2"/>
                <w:sz w:val="24"/>
              </w:rPr>
              <w:t>Организация</w:t>
            </w:r>
            <w:r>
              <w:rPr>
                <w:sz w:val="24"/>
              </w:rPr>
              <w:tab/>
            </w:r>
            <w:r>
              <w:rPr>
                <w:sz w:val="24"/>
              </w:rPr>
              <w:tab/>
            </w:r>
            <w:r>
              <w:rPr>
                <w:spacing w:val="-2"/>
                <w:sz w:val="24"/>
              </w:rPr>
              <w:t>учебно- исследовательской</w:t>
            </w:r>
            <w:r>
              <w:rPr>
                <w:sz w:val="24"/>
              </w:rPr>
              <w:tab/>
            </w:r>
            <w:r>
              <w:rPr>
                <w:sz w:val="24"/>
              </w:rPr>
              <w:tab/>
            </w:r>
            <w:r>
              <w:rPr>
                <w:spacing w:val="-10"/>
                <w:sz w:val="24"/>
              </w:rPr>
              <w:t xml:space="preserve">и </w:t>
            </w:r>
            <w:r>
              <w:rPr>
                <w:spacing w:val="-2"/>
                <w:sz w:val="24"/>
              </w:rPr>
              <w:t>проектной</w:t>
            </w:r>
            <w:r>
              <w:rPr>
                <w:sz w:val="24"/>
              </w:rPr>
              <w:tab/>
            </w:r>
            <w:r>
              <w:rPr>
                <w:spacing w:val="-2"/>
                <w:sz w:val="24"/>
              </w:rPr>
              <w:t xml:space="preserve">деятельности </w:t>
            </w:r>
            <w:r>
              <w:rPr>
                <w:sz w:val="24"/>
              </w:rPr>
              <w:t>обучающихся в рамках урочной</w:t>
            </w:r>
            <w:r>
              <w:rPr>
                <w:spacing w:val="65"/>
                <w:w w:val="150"/>
                <w:sz w:val="24"/>
              </w:rPr>
              <w:t xml:space="preserve">   </w:t>
            </w:r>
            <w:r>
              <w:rPr>
                <w:sz w:val="24"/>
              </w:rPr>
              <w:t>и</w:t>
            </w:r>
            <w:r>
              <w:rPr>
                <w:spacing w:val="66"/>
                <w:w w:val="150"/>
                <w:sz w:val="24"/>
              </w:rPr>
              <w:t xml:space="preserve">   </w:t>
            </w:r>
            <w:r>
              <w:rPr>
                <w:spacing w:val="-2"/>
                <w:sz w:val="24"/>
              </w:rPr>
              <w:t>внеурочной</w:t>
            </w:r>
          </w:p>
          <w:p w:rsidR="00D45894" w:rsidRDefault="00320178">
            <w:pPr>
              <w:pStyle w:val="TableParagraph"/>
              <w:spacing w:line="264" w:lineRule="exact"/>
              <w:ind w:left="108"/>
              <w:rPr>
                <w:sz w:val="24"/>
              </w:rPr>
            </w:pPr>
            <w:r>
              <w:rPr>
                <w:spacing w:val="-2"/>
                <w:sz w:val="24"/>
              </w:rPr>
              <w:t>деятельности</w:t>
            </w:r>
          </w:p>
        </w:tc>
        <w:tc>
          <w:tcPr>
            <w:tcW w:w="1664" w:type="dxa"/>
          </w:tcPr>
          <w:p w:rsidR="00D45894" w:rsidRDefault="00320178">
            <w:pPr>
              <w:pStyle w:val="TableParagraph"/>
              <w:ind w:left="110" w:right="697" w:firstLine="21"/>
              <w:rPr>
                <w:sz w:val="24"/>
              </w:rPr>
            </w:pPr>
            <w:r>
              <w:rPr>
                <w:spacing w:val="-2"/>
                <w:sz w:val="24"/>
              </w:rPr>
              <w:t>Рабочая группа</w:t>
            </w:r>
          </w:p>
        </w:tc>
        <w:tc>
          <w:tcPr>
            <w:tcW w:w="1445" w:type="dxa"/>
          </w:tcPr>
          <w:p w:rsidR="00D45894" w:rsidRDefault="00320178">
            <w:pPr>
              <w:pStyle w:val="TableParagraph"/>
              <w:tabs>
                <w:tab w:val="right" w:pos="1336"/>
              </w:tabs>
              <w:spacing w:line="271" w:lineRule="exact"/>
              <w:ind w:left="129"/>
              <w:rPr>
                <w:sz w:val="24"/>
              </w:rPr>
            </w:pPr>
            <w:r>
              <w:rPr>
                <w:spacing w:val="-5"/>
                <w:sz w:val="24"/>
              </w:rPr>
              <w:t>До</w:t>
            </w:r>
            <w:r>
              <w:rPr>
                <w:sz w:val="24"/>
              </w:rPr>
              <w:tab/>
            </w:r>
            <w:r>
              <w:rPr>
                <w:spacing w:val="-5"/>
                <w:sz w:val="24"/>
              </w:rPr>
              <w:t>30</w:t>
            </w:r>
          </w:p>
          <w:p w:rsidR="00D45894" w:rsidRDefault="00320178">
            <w:pPr>
              <w:pStyle w:val="TableParagraph"/>
              <w:ind w:left="108"/>
              <w:rPr>
                <w:sz w:val="24"/>
              </w:rPr>
            </w:pPr>
            <w:r>
              <w:rPr>
                <w:spacing w:val="-2"/>
                <w:sz w:val="24"/>
              </w:rPr>
              <w:t>августа</w:t>
            </w:r>
          </w:p>
          <w:p w:rsidR="00D45894" w:rsidRDefault="00320178">
            <w:pPr>
              <w:pStyle w:val="TableParagraph"/>
              <w:ind w:left="108"/>
              <w:rPr>
                <w:sz w:val="24"/>
              </w:rPr>
            </w:pPr>
            <w:r>
              <w:rPr>
                <w:spacing w:val="-4"/>
                <w:sz w:val="24"/>
              </w:rPr>
              <w:t>2025</w:t>
            </w:r>
          </w:p>
        </w:tc>
        <w:tc>
          <w:tcPr>
            <w:tcW w:w="1851" w:type="dxa"/>
          </w:tcPr>
          <w:p w:rsidR="00D45894" w:rsidRDefault="00320178">
            <w:pPr>
              <w:pStyle w:val="TableParagraph"/>
              <w:ind w:left="110" w:right="337" w:firstLine="21"/>
              <w:rPr>
                <w:sz w:val="24"/>
              </w:rPr>
            </w:pPr>
            <w:r>
              <w:rPr>
                <w:spacing w:val="-2"/>
                <w:sz w:val="24"/>
              </w:rPr>
              <w:t xml:space="preserve">Локальный нормативный </w:t>
            </w:r>
            <w:r>
              <w:rPr>
                <w:spacing w:val="-4"/>
                <w:sz w:val="24"/>
              </w:rPr>
              <w:t>акт</w:t>
            </w:r>
          </w:p>
        </w:tc>
      </w:tr>
      <w:tr w:rsidR="00D45894">
        <w:trPr>
          <w:trHeight w:val="2484"/>
        </w:trPr>
        <w:tc>
          <w:tcPr>
            <w:tcW w:w="1754" w:type="dxa"/>
          </w:tcPr>
          <w:p w:rsidR="00D45894" w:rsidRDefault="00320178">
            <w:pPr>
              <w:pStyle w:val="TableParagraph"/>
              <w:ind w:left="110" w:firstLine="21"/>
              <w:rPr>
                <w:sz w:val="24"/>
              </w:rPr>
            </w:pPr>
            <w:r>
              <w:rPr>
                <w:spacing w:val="-2"/>
                <w:sz w:val="24"/>
              </w:rPr>
              <w:t>Методическое совещание</w:t>
            </w:r>
          </w:p>
          <w:p w:rsidR="00D45894" w:rsidRDefault="00320178">
            <w:pPr>
              <w:pStyle w:val="TableParagraph"/>
              <w:ind w:left="110"/>
              <w:rPr>
                <w:sz w:val="24"/>
              </w:rPr>
            </w:pPr>
            <w:r>
              <w:rPr>
                <w:spacing w:val="-2"/>
                <w:sz w:val="24"/>
              </w:rPr>
              <w:t>«ИКТ-</w:t>
            </w:r>
          </w:p>
          <w:p w:rsidR="00D45894" w:rsidRDefault="00320178">
            <w:pPr>
              <w:pStyle w:val="TableParagraph"/>
              <w:ind w:left="110"/>
              <w:rPr>
                <w:sz w:val="24"/>
              </w:rPr>
            </w:pPr>
            <w:r>
              <w:rPr>
                <w:spacing w:val="-2"/>
                <w:sz w:val="24"/>
              </w:rPr>
              <w:t>компетенции»</w:t>
            </w:r>
          </w:p>
        </w:tc>
        <w:tc>
          <w:tcPr>
            <w:tcW w:w="3344" w:type="dxa"/>
          </w:tcPr>
          <w:p w:rsidR="00D45894" w:rsidRDefault="00320178">
            <w:pPr>
              <w:pStyle w:val="TableParagraph"/>
              <w:tabs>
                <w:tab w:val="left" w:pos="2239"/>
              </w:tabs>
              <w:ind w:left="108" w:right="91" w:firstLine="21"/>
              <w:jc w:val="both"/>
              <w:rPr>
                <w:sz w:val="24"/>
              </w:rPr>
            </w:pPr>
            <w:r>
              <w:rPr>
                <w:spacing w:val="-2"/>
                <w:sz w:val="24"/>
              </w:rPr>
              <w:t>Разработка</w:t>
            </w:r>
            <w:r>
              <w:rPr>
                <w:sz w:val="24"/>
              </w:rPr>
              <w:tab/>
            </w:r>
            <w:r>
              <w:rPr>
                <w:spacing w:val="-2"/>
                <w:sz w:val="24"/>
              </w:rPr>
              <w:t xml:space="preserve">основных </w:t>
            </w:r>
            <w:r>
              <w:rPr>
                <w:sz w:val="24"/>
              </w:rPr>
              <w:t xml:space="preserve">подходов к организации учебной деятельности по формированию и развитию </w:t>
            </w:r>
            <w:r>
              <w:rPr>
                <w:spacing w:val="-2"/>
                <w:sz w:val="24"/>
              </w:rPr>
              <w:t>ИКТ-компетенций</w:t>
            </w:r>
          </w:p>
        </w:tc>
        <w:tc>
          <w:tcPr>
            <w:tcW w:w="1664" w:type="dxa"/>
          </w:tcPr>
          <w:p w:rsidR="00D45894" w:rsidRDefault="00320178">
            <w:pPr>
              <w:pStyle w:val="TableParagraph"/>
              <w:ind w:left="110" w:firstLine="21"/>
              <w:rPr>
                <w:sz w:val="24"/>
              </w:rPr>
            </w:pPr>
            <w:r>
              <w:rPr>
                <w:spacing w:val="-2"/>
                <w:sz w:val="24"/>
              </w:rPr>
              <w:t xml:space="preserve">Педагогическ </w:t>
            </w:r>
            <w:r>
              <w:rPr>
                <w:sz w:val="24"/>
              </w:rPr>
              <w:t>ий коллектив</w:t>
            </w:r>
          </w:p>
        </w:tc>
        <w:tc>
          <w:tcPr>
            <w:tcW w:w="1445" w:type="dxa"/>
          </w:tcPr>
          <w:p w:rsidR="00D45894" w:rsidRDefault="00320178">
            <w:pPr>
              <w:pStyle w:val="TableParagraph"/>
              <w:tabs>
                <w:tab w:val="left" w:pos="1226"/>
              </w:tabs>
              <w:ind w:left="108" w:right="92" w:firstLine="21"/>
              <w:rPr>
                <w:sz w:val="24"/>
              </w:rPr>
            </w:pPr>
            <w:r>
              <w:rPr>
                <w:spacing w:val="-2"/>
                <w:sz w:val="24"/>
              </w:rPr>
              <w:t xml:space="preserve">Сентябрь </w:t>
            </w:r>
            <w:r>
              <w:rPr>
                <w:sz w:val="24"/>
              </w:rPr>
              <w:t>2025,</w:t>
            </w:r>
            <w:r>
              <w:rPr>
                <w:spacing w:val="33"/>
                <w:sz w:val="24"/>
              </w:rPr>
              <w:t xml:space="preserve"> </w:t>
            </w:r>
            <w:r>
              <w:rPr>
                <w:sz w:val="24"/>
              </w:rPr>
              <w:t xml:space="preserve">далее </w:t>
            </w:r>
            <w:r>
              <w:rPr>
                <w:spacing w:val="-2"/>
                <w:sz w:val="24"/>
              </w:rPr>
              <w:t xml:space="preserve">периодичес </w:t>
            </w:r>
            <w:r>
              <w:rPr>
                <w:spacing w:val="-5"/>
                <w:sz w:val="24"/>
              </w:rPr>
              <w:t>ки</w:t>
            </w:r>
            <w:r>
              <w:rPr>
                <w:sz w:val="24"/>
              </w:rPr>
              <w:tab/>
            </w:r>
            <w:r>
              <w:rPr>
                <w:spacing w:val="-10"/>
                <w:sz w:val="24"/>
              </w:rPr>
              <w:t>в</w:t>
            </w:r>
          </w:p>
          <w:p w:rsidR="00D45894" w:rsidRDefault="00320178">
            <w:pPr>
              <w:pStyle w:val="TableParagraph"/>
              <w:ind w:left="108" w:right="92"/>
              <w:rPr>
                <w:sz w:val="24"/>
              </w:rPr>
            </w:pPr>
            <w:r>
              <w:rPr>
                <w:spacing w:val="-2"/>
                <w:sz w:val="24"/>
              </w:rPr>
              <w:t xml:space="preserve">течение </w:t>
            </w:r>
            <w:r>
              <w:rPr>
                <w:sz w:val="24"/>
              </w:rPr>
              <w:t>всего</w:t>
            </w:r>
            <w:r>
              <w:rPr>
                <w:spacing w:val="16"/>
                <w:sz w:val="24"/>
              </w:rPr>
              <w:t xml:space="preserve"> </w:t>
            </w:r>
            <w:r>
              <w:rPr>
                <w:sz w:val="24"/>
              </w:rPr>
              <w:t xml:space="preserve">срока </w:t>
            </w:r>
            <w:r>
              <w:rPr>
                <w:spacing w:val="-2"/>
                <w:sz w:val="24"/>
              </w:rPr>
              <w:t xml:space="preserve">реализации </w:t>
            </w:r>
            <w:r>
              <w:rPr>
                <w:spacing w:val="-4"/>
                <w:sz w:val="24"/>
              </w:rPr>
              <w:t>ООП</w:t>
            </w:r>
          </w:p>
        </w:tc>
        <w:tc>
          <w:tcPr>
            <w:tcW w:w="1851" w:type="dxa"/>
          </w:tcPr>
          <w:p w:rsidR="00D45894" w:rsidRDefault="00320178">
            <w:pPr>
              <w:pStyle w:val="TableParagraph"/>
              <w:tabs>
                <w:tab w:val="left" w:pos="767"/>
              </w:tabs>
              <w:ind w:left="110" w:right="95" w:firstLine="21"/>
              <w:rPr>
                <w:sz w:val="24"/>
              </w:rPr>
            </w:pPr>
            <w:r>
              <w:rPr>
                <w:spacing w:val="-2"/>
                <w:sz w:val="24"/>
              </w:rPr>
              <w:t xml:space="preserve">Рекомендации </w:t>
            </w:r>
            <w:r>
              <w:rPr>
                <w:spacing w:val="-6"/>
                <w:sz w:val="24"/>
              </w:rPr>
              <w:t xml:space="preserve">по </w:t>
            </w:r>
            <w:r>
              <w:rPr>
                <w:spacing w:val="-2"/>
                <w:sz w:val="24"/>
              </w:rPr>
              <w:t xml:space="preserve">формированию </w:t>
            </w:r>
            <w:r>
              <w:rPr>
                <w:spacing w:val="-10"/>
                <w:sz w:val="24"/>
              </w:rPr>
              <w:t>и</w:t>
            </w:r>
            <w:r>
              <w:rPr>
                <w:sz w:val="24"/>
              </w:rPr>
              <w:tab/>
            </w:r>
            <w:r>
              <w:rPr>
                <w:spacing w:val="-2"/>
                <w:sz w:val="24"/>
              </w:rPr>
              <w:t xml:space="preserve">развитию </w:t>
            </w:r>
            <w:r>
              <w:rPr>
                <w:spacing w:val="-4"/>
                <w:sz w:val="24"/>
              </w:rPr>
              <w:t>ИКТ-</w:t>
            </w:r>
          </w:p>
          <w:p w:rsidR="00D45894" w:rsidRDefault="00320178">
            <w:pPr>
              <w:pStyle w:val="TableParagraph"/>
              <w:tabs>
                <w:tab w:val="left" w:pos="1096"/>
                <w:tab w:val="left" w:pos="1509"/>
              </w:tabs>
              <w:ind w:left="110" w:right="92"/>
              <w:rPr>
                <w:sz w:val="24"/>
              </w:rPr>
            </w:pPr>
            <w:r>
              <w:rPr>
                <w:sz w:val="24"/>
              </w:rPr>
              <w:t>компетенции</w:t>
            </w:r>
            <w:r>
              <w:rPr>
                <w:spacing w:val="-15"/>
                <w:sz w:val="24"/>
              </w:rPr>
              <w:t xml:space="preserve"> </w:t>
            </w:r>
            <w:r>
              <w:rPr>
                <w:sz w:val="24"/>
              </w:rPr>
              <w:t xml:space="preserve">на </w:t>
            </w:r>
            <w:r>
              <w:rPr>
                <w:spacing w:val="-2"/>
                <w:sz w:val="24"/>
              </w:rPr>
              <w:t>уроках</w:t>
            </w:r>
            <w:r>
              <w:rPr>
                <w:sz w:val="24"/>
              </w:rPr>
              <w:tab/>
            </w:r>
            <w:r>
              <w:rPr>
                <w:spacing w:val="-10"/>
                <w:sz w:val="24"/>
              </w:rPr>
              <w:t>и</w:t>
            </w:r>
            <w:r>
              <w:rPr>
                <w:sz w:val="24"/>
              </w:rPr>
              <w:tab/>
            </w:r>
            <w:r>
              <w:rPr>
                <w:spacing w:val="-5"/>
                <w:sz w:val="24"/>
              </w:rPr>
              <w:t>во</w:t>
            </w:r>
          </w:p>
          <w:p w:rsidR="00D45894" w:rsidRDefault="00320178">
            <w:pPr>
              <w:pStyle w:val="TableParagraph"/>
              <w:spacing w:line="270" w:lineRule="atLeast"/>
              <w:ind w:left="110" w:right="547"/>
              <w:rPr>
                <w:sz w:val="24"/>
              </w:rPr>
            </w:pPr>
            <w:r>
              <w:rPr>
                <w:spacing w:val="-2"/>
                <w:sz w:val="24"/>
              </w:rPr>
              <w:t>внеурочное время</w:t>
            </w:r>
          </w:p>
        </w:tc>
      </w:tr>
      <w:tr w:rsidR="00D45894">
        <w:trPr>
          <w:trHeight w:val="3588"/>
        </w:trPr>
        <w:tc>
          <w:tcPr>
            <w:tcW w:w="1754" w:type="dxa"/>
          </w:tcPr>
          <w:p w:rsidR="00D45894" w:rsidRDefault="00320178">
            <w:pPr>
              <w:pStyle w:val="TableParagraph"/>
              <w:ind w:left="110" w:firstLine="21"/>
              <w:rPr>
                <w:sz w:val="24"/>
              </w:rPr>
            </w:pPr>
            <w:r>
              <w:rPr>
                <w:sz w:val="24"/>
              </w:rPr>
              <w:t>Семинары</w:t>
            </w:r>
            <w:r>
              <w:rPr>
                <w:spacing w:val="5"/>
                <w:sz w:val="24"/>
              </w:rPr>
              <w:t xml:space="preserve"> </w:t>
            </w:r>
            <w:r>
              <w:rPr>
                <w:sz w:val="24"/>
              </w:rPr>
              <w:t xml:space="preserve">для </w:t>
            </w:r>
            <w:r>
              <w:rPr>
                <w:spacing w:val="-2"/>
                <w:sz w:val="24"/>
              </w:rPr>
              <w:t>педагогов</w:t>
            </w:r>
          </w:p>
        </w:tc>
        <w:tc>
          <w:tcPr>
            <w:tcW w:w="3344" w:type="dxa"/>
          </w:tcPr>
          <w:p w:rsidR="00D45894" w:rsidRDefault="00320178" w:rsidP="00365E8E">
            <w:pPr>
              <w:pStyle w:val="TableParagraph"/>
              <w:numPr>
                <w:ilvl w:val="0"/>
                <w:numId w:val="152"/>
              </w:numPr>
              <w:tabs>
                <w:tab w:val="left" w:pos="419"/>
                <w:tab w:val="left" w:pos="2239"/>
              </w:tabs>
              <w:ind w:right="91" w:firstLine="21"/>
              <w:jc w:val="both"/>
              <w:rPr>
                <w:sz w:val="24"/>
              </w:rPr>
            </w:pPr>
            <w:r>
              <w:rPr>
                <w:sz w:val="24"/>
              </w:rPr>
              <w:t>«Преемственность в плане развития</w:t>
            </w:r>
            <w:r>
              <w:rPr>
                <w:spacing w:val="-15"/>
                <w:sz w:val="24"/>
              </w:rPr>
              <w:t xml:space="preserve"> </w:t>
            </w:r>
            <w:r>
              <w:rPr>
                <w:sz w:val="24"/>
              </w:rPr>
              <w:t>УУД»</w:t>
            </w:r>
            <w:r>
              <w:rPr>
                <w:spacing w:val="-15"/>
                <w:sz w:val="24"/>
              </w:rPr>
              <w:t xml:space="preserve"> </w:t>
            </w:r>
            <w:r>
              <w:rPr>
                <w:sz w:val="24"/>
              </w:rPr>
              <w:t>Организация</w:t>
            </w:r>
            <w:r>
              <w:rPr>
                <w:spacing w:val="-15"/>
                <w:sz w:val="24"/>
              </w:rPr>
              <w:t xml:space="preserve"> </w:t>
            </w:r>
            <w:r>
              <w:rPr>
                <w:sz w:val="24"/>
              </w:rPr>
              <w:t xml:space="preserve">и проведение семинаров с учителями, работающими на уровне начального общего образования, в целях </w:t>
            </w:r>
            <w:r>
              <w:rPr>
                <w:spacing w:val="-2"/>
                <w:sz w:val="24"/>
              </w:rPr>
              <w:t>реализации</w:t>
            </w:r>
            <w:r>
              <w:rPr>
                <w:sz w:val="24"/>
              </w:rPr>
              <w:tab/>
            </w:r>
            <w:r>
              <w:rPr>
                <w:spacing w:val="-2"/>
                <w:sz w:val="24"/>
              </w:rPr>
              <w:t xml:space="preserve">принципа </w:t>
            </w:r>
            <w:r>
              <w:rPr>
                <w:sz w:val="24"/>
              </w:rPr>
              <w:t>преемственности в плане развития УУД</w:t>
            </w:r>
          </w:p>
          <w:p w:rsidR="00D45894" w:rsidRDefault="00320178" w:rsidP="00365E8E">
            <w:pPr>
              <w:pStyle w:val="TableParagraph"/>
              <w:numPr>
                <w:ilvl w:val="0"/>
                <w:numId w:val="152"/>
              </w:numPr>
              <w:tabs>
                <w:tab w:val="left" w:pos="666"/>
              </w:tabs>
              <w:ind w:right="94" w:firstLine="21"/>
              <w:jc w:val="both"/>
              <w:rPr>
                <w:sz w:val="24"/>
              </w:rPr>
            </w:pPr>
            <w:r>
              <w:rPr>
                <w:sz w:val="24"/>
              </w:rPr>
              <w:t>«Анализ и способы минимизации</w:t>
            </w:r>
            <w:r>
              <w:rPr>
                <w:spacing w:val="-15"/>
                <w:sz w:val="24"/>
              </w:rPr>
              <w:t xml:space="preserve"> </w:t>
            </w:r>
            <w:r>
              <w:rPr>
                <w:sz w:val="24"/>
              </w:rPr>
              <w:t>рисков</w:t>
            </w:r>
            <w:r>
              <w:rPr>
                <w:spacing w:val="-15"/>
                <w:sz w:val="24"/>
              </w:rPr>
              <w:t xml:space="preserve"> </w:t>
            </w:r>
            <w:r>
              <w:rPr>
                <w:sz w:val="24"/>
              </w:rPr>
              <w:t>развития УУД у учащихся»</w:t>
            </w:r>
          </w:p>
          <w:p w:rsidR="00D45894" w:rsidRDefault="00320178" w:rsidP="00365E8E">
            <w:pPr>
              <w:pStyle w:val="TableParagraph"/>
              <w:numPr>
                <w:ilvl w:val="0"/>
                <w:numId w:val="152"/>
              </w:numPr>
              <w:tabs>
                <w:tab w:val="left" w:pos="309"/>
              </w:tabs>
              <w:spacing w:line="264" w:lineRule="exact"/>
              <w:ind w:left="309" w:hanging="180"/>
              <w:rPr>
                <w:sz w:val="24"/>
              </w:rPr>
            </w:pPr>
            <w:r>
              <w:rPr>
                <w:sz w:val="24"/>
              </w:rPr>
              <w:t>​</w:t>
            </w:r>
          </w:p>
        </w:tc>
        <w:tc>
          <w:tcPr>
            <w:tcW w:w="1664" w:type="dxa"/>
          </w:tcPr>
          <w:p w:rsidR="00D45894" w:rsidRDefault="00320178">
            <w:pPr>
              <w:pStyle w:val="TableParagraph"/>
              <w:ind w:left="110" w:firstLine="21"/>
              <w:rPr>
                <w:sz w:val="24"/>
              </w:rPr>
            </w:pPr>
            <w:r>
              <w:rPr>
                <w:spacing w:val="-2"/>
                <w:sz w:val="24"/>
              </w:rPr>
              <w:t xml:space="preserve">Педагогическ </w:t>
            </w:r>
            <w:r>
              <w:rPr>
                <w:sz w:val="24"/>
              </w:rPr>
              <w:t>ий коллектив</w:t>
            </w:r>
          </w:p>
        </w:tc>
        <w:tc>
          <w:tcPr>
            <w:tcW w:w="1445" w:type="dxa"/>
          </w:tcPr>
          <w:p w:rsidR="00D45894" w:rsidRDefault="00320178">
            <w:pPr>
              <w:pStyle w:val="TableParagraph"/>
              <w:ind w:left="108" w:right="97" w:firstLine="21"/>
              <w:jc w:val="both"/>
              <w:rPr>
                <w:sz w:val="24"/>
              </w:rPr>
            </w:pPr>
            <w:r>
              <w:rPr>
                <w:sz w:val="24"/>
              </w:rPr>
              <w:t xml:space="preserve">В течение всего срока </w:t>
            </w:r>
            <w:r>
              <w:rPr>
                <w:spacing w:val="-2"/>
                <w:sz w:val="24"/>
              </w:rPr>
              <w:t xml:space="preserve">реализации </w:t>
            </w:r>
            <w:r>
              <w:rPr>
                <w:spacing w:val="-4"/>
                <w:sz w:val="24"/>
              </w:rPr>
              <w:t>ООП</w:t>
            </w:r>
          </w:p>
        </w:tc>
        <w:tc>
          <w:tcPr>
            <w:tcW w:w="1851" w:type="dxa"/>
          </w:tcPr>
          <w:p w:rsidR="00D45894" w:rsidRDefault="00320178">
            <w:pPr>
              <w:pStyle w:val="TableParagraph"/>
              <w:spacing w:line="268" w:lineRule="exact"/>
              <w:ind w:right="46"/>
              <w:jc w:val="center"/>
              <w:rPr>
                <w:sz w:val="24"/>
              </w:rPr>
            </w:pPr>
            <w:r>
              <w:rPr>
                <w:sz w:val="24"/>
              </w:rPr>
              <w:t>Обмен</w:t>
            </w:r>
            <w:r>
              <w:rPr>
                <w:spacing w:val="-5"/>
                <w:sz w:val="24"/>
              </w:rPr>
              <w:t xml:space="preserve"> </w:t>
            </w:r>
            <w:r>
              <w:rPr>
                <w:spacing w:val="-2"/>
                <w:sz w:val="24"/>
              </w:rPr>
              <w:t>опытом</w:t>
            </w:r>
          </w:p>
        </w:tc>
      </w:tr>
      <w:tr w:rsidR="00D45894">
        <w:trPr>
          <w:trHeight w:val="1379"/>
        </w:trPr>
        <w:tc>
          <w:tcPr>
            <w:tcW w:w="1754" w:type="dxa"/>
          </w:tcPr>
          <w:p w:rsidR="00D45894" w:rsidRDefault="00320178">
            <w:pPr>
              <w:pStyle w:val="TableParagraph"/>
              <w:ind w:left="110" w:right="113" w:firstLine="21"/>
              <w:rPr>
                <w:sz w:val="24"/>
              </w:rPr>
            </w:pPr>
            <w:r>
              <w:rPr>
                <w:spacing w:val="-2"/>
                <w:sz w:val="24"/>
              </w:rPr>
              <w:t xml:space="preserve">Индивидуальн </w:t>
            </w:r>
            <w:r>
              <w:rPr>
                <w:spacing w:val="-6"/>
                <w:sz w:val="24"/>
              </w:rPr>
              <w:t xml:space="preserve">ые </w:t>
            </w:r>
            <w:r>
              <w:rPr>
                <w:spacing w:val="-2"/>
                <w:sz w:val="24"/>
              </w:rPr>
              <w:t>консультации</w:t>
            </w:r>
            <w:r>
              <w:rPr>
                <w:spacing w:val="40"/>
                <w:sz w:val="24"/>
              </w:rPr>
              <w:t xml:space="preserve"> </w:t>
            </w:r>
            <w:r>
              <w:rPr>
                <w:sz w:val="24"/>
              </w:rPr>
              <w:t>с педагогами</w:t>
            </w:r>
          </w:p>
        </w:tc>
        <w:tc>
          <w:tcPr>
            <w:tcW w:w="3344" w:type="dxa"/>
          </w:tcPr>
          <w:p w:rsidR="00D45894" w:rsidRDefault="00320178">
            <w:pPr>
              <w:pStyle w:val="TableParagraph"/>
              <w:tabs>
                <w:tab w:val="left" w:pos="2359"/>
              </w:tabs>
              <w:ind w:left="108" w:right="93" w:firstLine="21"/>
              <w:jc w:val="both"/>
              <w:rPr>
                <w:sz w:val="24"/>
              </w:rPr>
            </w:pPr>
            <w:r>
              <w:rPr>
                <w:sz w:val="24"/>
              </w:rPr>
              <w:t xml:space="preserve">Консультации по проблемам, связанным с развитием </w:t>
            </w:r>
            <w:r>
              <w:rPr>
                <w:spacing w:val="-2"/>
                <w:sz w:val="24"/>
              </w:rPr>
              <w:t>универсальных</w:t>
            </w:r>
            <w:r>
              <w:rPr>
                <w:sz w:val="24"/>
              </w:rPr>
              <w:tab/>
            </w:r>
            <w:r>
              <w:rPr>
                <w:spacing w:val="-2"/>
                <w:sz w:val="24"/>
              </w:rPr>
              <w:t xml:space="preserve">учебных </w:t>
            </w:r>
            <w:r>
              <w:rPr>
                <w:sz w:val="24"/>
              </w:rPr>
              <w:t>действий</w:t>
            </w:r>
            <w:r>
              <w:rPr>
                <w:spacing w:val="74"/>
                <w:w w:val="150"/>
                <w:sz w:val="24"/>
              </w:rPr>
              <w:t xml:space="preserve"> </w:t>
            </w:r>
            <w:r>
              <w:rPr>
                <w:sz w:val="24"/>
              </w:rPr>
              <w:t>в</w:t>
            </w:r>
            <w:r>
              <w:rPr>
                <w:spacing w:val="72"/>
                <w:w w:val="150"/>
                <w:sz w:val="24"/>
              </w:rPr>
              <w:t xml:space="preserve"> </w:t>
            </w:r>
            <w:r>
              <w:rPr>
                <w:spacing w:val="-2"/>
                <w:sz w:val="24"/>
              </w:rPr>
              <w:t>образовательном</w:t>
            </w:r>
          </w:p>
          <w:p w:rsidR="00D45894" w:rsidRDefault="00320178">
            <w:pPr>
              <w:pStyle w:val="TableParagraph"/>
              <w:spacing w:line="264" w:lineRule="exact"/>
              <w:ind w:left="108"/>
              <w:rPr>
                <w:sz w:val="24"/>
              </w:rPr>
            </w:pPr>
            <w:r>
              <w:rPr>
                <w:spacing w:val="-2"/>
                <w:sz w:val="24"/>
              </w:rPr>
              <w:t>процессе</w:t>
            </w:r>
          </w:p>
        </w:tc>
        <w:tc>
          <w:tcPr>
            <w:tcW w:w="1664" w:type="dxa"/>
          </w:tcPr>
          <w:p w:rsidR="00D45894" w:rsidRDefault="00320178">
            <w:pPr>
              <w:pStyle w:val="TableParagraph"/>
              <w:ind w:left="110" w:right="108" w:firstLine="21"/>
              <w:rPr>
                <w:sz w:val="24"/>
              </w:rPr>
            </w:pPr>
            <w:r>
              <w:rPr>
                <w:spacing w:val="-2"/>
                <w:sz w:val="24"/>
              </w:rPr>
              <w:t xml:space="preserve">Руководител </w:t>
            </w:r>
            <w:r>
              <w:rPr>
                <w:spacing w:val="-10"/>
                <w:sz w:val="24"/>
              </w:rPr>
              <w:t xml:space="preserve">и </w:t>
            </w:r>
            <w:r>
              <w:rPr>
                <w:spacing w:val="-2"/>
                <w:sz w:val="24"/>
              </w:rPr>
              <w:t>методических объединений</w:t>
            </w:r>
          </w:p>
        </w:tc>
        <w:tc>
          <w:tcPr>
            <w:tcW w:w="1445" w:type="dxa"/>
          </w:tcPr>
          <w:p w:rsidR="00D45894" w:rsidRDefault="00320178">
            <w:pPr>
              <w:pStyle w:val="TableParagraph"/>
              <w:ind w:left="108" w:right="97" w:firstLine="21"/>
              <w:jc w:val="both"/>
              <w:rPr>
                <w:sz w:val="24"/>
              </w:rPr>
            </w:pPr>
            <w:r>
              <w:rPr>
                <w:sz w:val="24"/>
              </w:rPr>
              <w:t xml:space="preserve">В течение всего срока </w:t>
            </w:r>
            <w:r>
              <w:rPr>
                <w:spacing w:val="-2"/>
                <w:sz w:val="24"/>
              </w:rPr>
              <w:t xml:space="preserve">реализации </w:t>
            </w:r>
            <w:r>
              <w:rPr>
                <w:spacing w:val="-4"/>
                <w:sz w:val="24"/>
              </w:rPr>
              <w:t>ООП</w:t>
            </w:r>
          </w:p>
        </w:tc>
        <w:tc>
          <w:tcPr>
            <w:tcW w:w="1851" w:type="dxa"/>
          </w:tcPr>
          <w:p w:rsidR="00D45894" w:rsidRDefault="00320178">
            <w:pPr>
              <w:pStyle w:val="TableParagraph"/>
              <w:spacing w:line="268" w:lineRule="exact"/>
              <w:ind w:right="46"/>
              <w:jc w:val="center"/>
              <w:rPr>
                <w:sz w:val="24"/>
              </w:rPr>
            </w:pPr>
            <w:r>
              <w:rPr>
                <w:sz w:val="24"/>
              </w:rPr>
              <w:t>Обмен</w:t>
            </w:r>
            <w:r>
              <w:rPr>
                <w:spacing w:val="-5"/>
                <w:sz w:val="24"/>
              </w:rPr>
              <w:t xml:space="preserve"> </w:t>
            </w:r>
            <w:r>
              <w:rPr>
                <w:spacing w:val="-2"/>
                <w:sz w:val="24"/>
              </w:rPr>
              <w:t>опытом</w:t>
            </w:r>
          </w:p>
        </w:tc>
      </w:tr>
      <w:tr w:rsidR="00D45894">
        <w:trPr>
          <w:trHeight w:val="2484"/>
        </w:trPr>
        <w:tc>
          <w:tcPr>
            <w:tcW w:w="1754" w:type="dxa"/>
          </w:tcPr>
          <w:p w:rsidR="00D45894" w:rsidRDefault="00320178">
            <w:pPr>
              <w:pStyle w:val="TableParagraph"/>
              <w:tabs>
                <w:tab w:val="left" w:pos="1540"/>
              </w:tabs>
              <w:ind w:left="110" w:right="94" w:firstLine="21"/>
              <w:rPr>
                <w:sz w:val="24"/>
              </w:rPr>
            </w:pPr>
            <w:r>
              <w:rPr>
                <w:spacing w:val="-2"/>
                <w:sz w:val="24"/>
              </w:rPr>
              <w:t>Работа</w:t>
            </w:r>
            <w:r>
              <w:rPr>
                <w:sz w:val="24"/>
              </w:rPr>
              <w:tab/>
            </w:r>
            <w:r>
              <w:rPr>
                <w:spacing w:val="-10"/>
                <w:sz w:val="24"/>
              </w:rPr>
              <w:t xml:space="preserve">с </w:t>
            </w:r>
            <w:r>
              <w:rPr>
                <w:spacing w:val="-2"/>
                <w:sz w:val="24"/>
              </w:rPr>
              <w:t>детьми</w:t>
            </w:r>
          </w:p>
        </w:tc>
        <w:tc>
          <w:tcPr>
            <w:tcW w:w="3344" w:type="dxa"/>
          </w:tcPr>
          <w:p w:rsidR="00D45894" w:rsidRDefault="00320178">
            <w:pPr>
              <w:pStyle w:val="TableParagraph"/>
              <w:tabs>
                <w:tab w:val="left" w:pos="1882"/>
                <w:tab w:val="left" w:pos="2988"/>
              </w:tabs>
              <w:ind w:left="108" w:right="94" w:firstLine="21"/>
              <w:jc w:val="both"/>
              <w:rPr>
                <w:sz w:val="24"/>
              </w:rPr>
            </w:pPr>
            <w:r>
              <w:rPr>
                <w:sz w:val="24"/>
              </w:rPr>
              <w:t>Определение состава детей с особыми образовательными потребностями, в том числе лиц,</w:t>
            </w:r>
            <w:r>
              <w:rPr>
                <w:spacing w:val="-15"/>
                <w:sz w:val="24"/>
              </w:rPr>
              <w:t xml:space="preserve"> </w:t>
            </w:r>
            <w:r>
              <w:rPr>
                <w:sz w:val="24"/>
              </w:rPr>
              <w:t>проявивших</w:t>
            </w:r>
            <w:r>
              <w:rPr>
                <w:spacing w:val="-15"/>
                <w:sz w:val="24"/>
              </w:rPr>
              <w:t xml:space="preserve"> </w:t>
            </w:r>
            <w:r>
              <w:rPr>
                <w:sz w:val="24"/>
              </w:rPr>
              <w:t xml:space="preserve">выдающиеся способности, детей с ОВЗ, а </w:t>
            </w:r>
            <w:r>
              <w:rPr>
                <w:spacing w:val="-2"/>
                <w:sz w:val="24"/>
              </w:rPr>
              <w:t>также</w:t>
            </w:r>
            <w:r>
              <w:rPr>
                <w:sz w:val="24"/>
              </w:rPr>
              <w:tab/>
            </w:r>
            <w:r>
              <w:rPr>
                <w:spacing w:val="-2"/>
                <w:sz w:val="24"/>
              </w:rPr>
              <w:t>возможности построения</w:t>
            </w:r>
            <w:r>
              <w:rPr>
                <w:sz w:val="24"/>
              </w:rPr>
              <w:tab/>
            </w:r>
            <w:r>
              <w:rPr>
                <w:sz w:val="24"/>
              </w:rPr>
              <w:tab/>
            </w:r>
            <w:r>
              <w:rPr>
                <w:spacing w:val="-5"/>
                <w:sz w:val="24"/>
              </w:rPr>
              <w:t>их</w:t>
            </w:r>
          </w:p>
          <w:p w:rsidR="00D45894" w:rsidRDefault="00320178">
            <w:pPr>
              <w:pStyle w:val="TableParagraph"/>
              <w:spacing w:line="270" w:lineRule="atLeast"/>
              <w:ind w:left="108" w:right="253"/>
              <w:jc w:val="both"/>
              <w:rPr>
                <w:sz w:val="24"/>
              </w:rPr>
            </w:pPr>
            <w:r>
              <w:rPr>
                <w:spacing w:val="-2"/>
                <w:sz w:val="24"/>
              </w:rPr>
              <w:t xml:space="preserve">индивидуальных </w:t>
            </w:r>
            <w:r>
              <w:rPr>
                <w:sz w:val="24"/>
              </w:rPr>
              <w:t>образовательных</w:t>
            </w:r>
            <w:r>
              <w:rPr>
                <w:spacing w:val="-15"/>
                <w:sz w:val="24"/>
              </w:rPr>
              <w:t xml:space="preserve"> </w:t>
            </w:r>
            <w:r>
              <w:rPr>
                <w:sz w:val="24"/>
              </w:rPr>
              <w:t>траекторий</w:t>
            </w:r>
          </w:p>
        </w:tc>
        <w:tc>
          <w:tcPr>
            <w:tcW w:w="1664" w:type="dxa"/>
          </w:tcPr>
          <w:p w:rsidR="00D45894" w:rsidRDefault="00320178">
            <w:pPr>
              <w:pStyle w:val="TableParagraph"/>
              <w:ind w:left="110" w:firstLine="21"/>
              <w:rPr>
                <w:sz w:val="24"/>
              </w:rPr>
            </w:pPr>
            <w:r>
              <w:rPr>
                <w:spacing w:val="-2"/>
                <w:sz w:val="24"/>
              </w:rPr>
              <w:t xml:space="preserve">Педагогическ </w:t>
            </w:r>
            <w:r>
              <w:rPr>
                <w:sz w:val="24"/>
              </w:rPr>
              <w:t>ий коллектив</w:t>
            </w:r>
          </w:p>
        </w:tc>
        <w:tc>
          <w:tcPr>
            <w:tcW w:w="1445" w:type="dxa"/>
          </w:tcPr>
          <w:p w:rsidR="00D45894" w:rsidRDefault="00320178">
            <w:pPr>
              <w:pStyle w:val="TableParagraph"/>
              <w:ind w:left="108" w:right="97" w:firstLine="21"/>
              <w:jc w:val="both"/>
              <w:rPr>
                <w:sz w:val="24"/>
              </w:rPr>
            </w:pPr>
            <w:r>
              <w:rPr>
                <w:sz w:val="24"/>
              </w:rPr>
              <w:t xml:space="preserve">В течение всего срока </w:t>
            </w:r>
            <w:r>
              <w:rPr>
                <w:spacing w:val="-2"/>
                <w:sz w:val="24"/>
              </w:rPr>
              <w:t xml:space="preserve">реализации </w:t>
            </w:r>
            <w:r>
              <w:rPr>
                <w:spacing w:val="-4"/>
                <w:sz w:val="24"/>
              </w:rPr>
              <w:t>ООП</w:t>
            </w:r>
          </w:p>
        </w:tc>
        <w:tc>
          <w:tcPr>
            <w:tcW w:w="1851" w:type="dxa"/>
          </w:tcPr>
          <w:p w:rsidR="00D45894" w:rsidRDefault="00320178">
            <w:pPr>
              <w:pStyle w:val="TableParagraph"/>
              <w:tabs>
                <w:tab w:val="left" w:pos="1048"/>
                <w:tab w:val="left" w:pos="1504"/>
              </w:tabs>
              <w:ind w:left="110" w:right="97" w:firstLine="21"/>
              <w:rPr>
                <w:sz w:val="24"/>
              </w:rPr>
            </w:pPr>
            <w:r>
              <w:rPr>
                <w:spacing w:val="-2"/>
                <w:sz w:val="24"/>
              </w:rPr>
              <w:t>Результаты</w:t>
            </w:r>
            <w:r>
              <w:rPr>
                <w:sz w:val="24"/>
              </w:rPr>
              <w:tab/>
            </w:r>
            <w:r>
              <w:rPr>
                <w:spacing w:val="-6"/>
                <w:sz w:val="24"/>
              </w:rPr>
              <w:t xml:space="preserve">на </w:t>
            </w:r>
            <w:r>
              <w:rPr>
                <w:spacing w:val="-2"/>
                <w:sz w:val="24"/>
              </w:rPr>
              <w:t>основе</w:t>
            </w:r>
            <w:r>
              <w:rPr>
                <w:sz w:val="24"/>
              </w:rPr>
              <w:tab/>
            </w:r>
            <w:r>
              <w:rPr>
                <w:spacing w:val="-2"/>
                <w:sz w:val="24"/>
              </w:rPr>
              <w:t xml:space="preserve">листов формирования </w:t>
            </w:r>
            <w:r>
              <w:rPr>
                <w:spacing w:val="-4"/>
                <w:sz w:val="24"/>
              </w:rPr>
              <w:t>УУД,</w:t>
            </w:r>
          </w:p>
          <w:p w:rsidR="00D45894" w:rsidRDefault="00320178">
            <w:pPr>
              <w:pStyle w:val="TableParagraph"/>
              <w:ind w:left="110" w:right="114"/>
              <w:rPr>
                <w:sz w:val="24"/>
              </w:rPr>
            </w:pPr>
            <w:r>
              <w:rPr>
                <w:spacing w:val="-2"/>
                <w:sz w:val="24"/>
              </w:rPr>
              <w:t>корректировка</w:t>
            </w:r>
            <w:r>
              <w:rPr>
                <w:spacing w:val="40"/>
                <w:sz w:val="24"/>
              </w:rPr>
              <w:t xml:space="preserve"> </w:t>
            </w:r>
            <w:r>
              <w:rPr>
                <w:sz w:val="24"/>
              </w:rPr>
              <w:t>в</w:t>
            </w:r>
            <w:r>
              <w:rPr>
                <w:spacing w:val="62"/>
                <w:sz w:val="24"/>
              </w:rPr>
              <w:t xml:space="preserve"> </w:t>
            </w:r>
            <w:r>
              <w:rPr>
                <w:sz w:val="24"/>
              </w:rPr>
              <w:t xml:space="preserve">соответствии </w:t>
            </w:r>
            <w:r>
              <w:rPr>
                <w:spacing w:val="-10"/>
                <w:sz w:val="24"/>
              </w:rPr>
              <w:t>с</w:t>
            </w:r>
            <w:r>
              <w:rPr>
                <w:spacing w:val="-2"/>
                <w:sz w:val="24"/>
              </w:rPr>
              <w:t xml:space="preserve"> потребностями</w:t>
            </w:r>
          </w:p>
        </w:tc>
      </w:tr>
      <w:tr w:rsidR="00D45894">
        <w:trPr>
          <w:trHeight w:val="1379"/>
        </w:trPr>
        <w:tc>
          <w:tcPr>
            <w:tcW w:w="1754" w:type="dxa"/>
          </w:tcPr>
          <w:p w:rsidR="00D45894" w:rsidRDefault="00320178">
            <w:pPr>
              <w:pStyle w:val="TableParagraph"/>
              <w:tabs>
                <w:tab w:val="left" w:pos="1540"/>
              </w:tabs>
              <w:ind w:left="110" w:right="94" w:firstLine="21"/>
              <w:rPr>
                <w:sz w:val="24"/>
              </w:rPr>
            </w:pPr>
            <w:r>
              <w:rPr>
                <w:spacing w:val="-2"/>
                <w:sz w:val="24"/>
              </w:rPr>
              <w:t>Работа</w:t>
            </w:r>
            <w:r>
              <w:rPr>
                <w:sz w:val="24"/>
              </w:rPr>
              <w:tab/>
            </w:r>
            <w:r>
              <w:rPr>
                <w:spacing w:val="-10"/>
                <w:sz w:val="24"/>
              </w:rPr>
              <w:t xml:space="preserve">с </w:t>
            </w:r>
            <w:r>
              <w:rPr>
                <w:spacing w:val="-2"/>
                <w:sz w:val="24"/>
              </w:rPr>
              <w:t>родителями</w:t>
            </w:r>
          </w:p>
        </w:tc>
        <w:tc>
          <w:tcPr>
            <w:tcW w:w="3344" w:type="dxa"/>
          </w:tcPr>
          <w:p w:rsidR="00D45894" w:rsidRDefault="00320178">
            <w:pPr>
              <w:pStyle w:val="TableParagraph"/>
              <w:ind w:left="108" w:firstLine="21"/>
              <w:rPr>
                <w:sz w:val="24"/>
              </w:rPr>
            </w:pPr>
            <w:r>
              <w:rPr>
                <w:spacing w:val="-2"/>
                <w:sz w:val="24"/>
              </w:rPr>
              <w:t xml:space="preserve">Организация разъяснительной/просветител </w:t>
            </w:r>
            <w:r>
              <w:rPr>
                <w:sz w:val="24"/>
              </w:rPr>
              <w:t>ьской работы</w:t>
            </w:r>
            <w:r>
              <w:rPr>
                <w:spacing w:val="-4"/>
                <w:sz w:val="24"/>
              </w:rPr>
              <w:t xml:space="preserve"> </w:t>
            </w:r>
            <w:r>
              <w:rPr>
                <w:sz w:val="24"/>
              </w:rPr>
              <w:t>с</w:t>
            </w:r>
            <w:r>
              <w:rPr>
                <w:spacing w:val="-2"/>
                <w:sz w:val="24"/>
              </w:rPr>
              <w:t xml:space="preserve"> </w:t>
            </w:r>
            <w:r>
              <w:rPr>
                <w:sz w:val="24"/>
              </w:rPr>
              <w:t>родителями</w:t>
            </w:r>
            <w:r>
              <w:rPr>
                <w:spacing w:val="-1"/>
                <w:sz w:val="24"/>
              </w:rPr>
              <w:t xml:space="preserve"> </w:t>
            </w:r>
            <w:r>
              <w:rPr>
                <w:spacing w:val="-5"/>
                <w:sz w:val="24"/>
              </w:rPr>
              <w:t>по</w:t>
            </w:r>
          </w:p>
          <w:p w:rsidR="00D45894" w:rsidRDefault="00320178">
            <w:pPr>
              <w:pStyle w:val="TableParagraph"/>
              <w:spacing w:line="270" w:lineRule="atLeast"/>
              <w:ind w:left="108"/>
              <w:rPr>
                <w:sz w:val="24"/>
              </w:rPr>
            </w:pPr>
            <w:r>
              <w:rPr>
                <w:sz w:val="24"/>
              </w:rPr>
              <w:t>проблемам</w:t>
            </w:r>
            <w:r>
              <w:rPr>
                <w:spacing w:val="80"/>
                <w:sz w:val="24"/>
              </w:rPr>
              <w:t xml:space="preserve"> </w:t>
            </w:r>
            <w:r>
              <w:rPr>
                <w:sz w:val="24"/>
              </w:rPr>
              <w:t>развития</w:t>
            </w:r>
            <w:r>
              <w:rPr>
                <w:spacing w:val="80"/>
                <w:sz w:val="24"/>
              </w:rPr>
              <w:t xml:space="preserve"> </w:t>
            </w:r>
            <w:r>
              <w:rPr>
                <w:sz w:val="24"/>
              </w:rPr>
              <w:t>УУД</w:t>
            </w:r>
            <w:r>
              <w:rPr>
                <w:spacing w:val="80"/>
                <w:sz w:val="24"/>
              </w:rPr>
              <w:t xml:space="preserve"> </w:t>
            </w:r>
            <w:r>
              <w:rPr>
                <w:sz w:val="24"/>
              </w:rPr>
              <w:t xml:space="preserve">у </w:t>
            </w:r>
            <w:r>
              <w:rPr>
                <w:spacing w:val="-2"/>
                <w:sz w:val="24"/>
              </w:rPr>
              <w:t>учащихся</w:t>
            </w:r>
          </w:p>
        </w:tc>
        <w:tc>
          <w:tcPr>
            <w:tcW w:w="1664" w:type="dxa"/>
          </w:tcPr>
          <w:p w:rsidR="00D45894" w:rsidRDefault="00320178">
            <w:pPr>
              <w:pStyle w:val="TableParagraph"/>
              <w:ind w:left="110" w:firstLine="21"/>
              <w:rPr>
                <w:sz w:val="24"/>
              </w:rPr>
            </w:pPr>
            <w:r>
              <w:rPr>
                <w:spacing w:val="-2"/>
                <w:sz w:val="24"/>
              </w:rPr>
              <w:t xml:space="preserve">Педагогическ </w:t>
            </w:r>
            <w:r>
              <w:rPr>
                <w:sz w:val="24"/>
              </w:rPr>
              <w:t>ий коллектив</w:t>
            </w:r>
          </w:p>
        </w:tc>
        <w:tc>
          <w:tcPr>
            <w:tcW w:w="1445" w:type="dxa"/>
          </w:tcPr>
          <w:p w:rsidR="00D45894" w:rsidRDefault="00320178">
            <w:pPr>
              <w:pStyle w:val="TableParagraph"/>
              <w:ind w:left="108" w:right="97" w:firstLine="21"/>
              <w:jc w:val="both"/>
              <w:rPr>
                <w:sz w:val="24"/>
              </w:rPr>
            </w:pPr>
            <w:r>
              <w:rPr>
                <w:sz w:val="24"/>
              </w:rPr>
              <w:t xml:space="preserve">В течение всего срока </w:t>
            </w:r>
            <w:r>
              <w:rPr>
                <w:spacing w:val="-2"/>
                <w:sz w:val="24"/>
              </w:rPr>
              <w:t xml:space="preserve">реализации </w:t>
            </w:r>
            <w:r>
              <w:rPr>
                <w:spacing w:val="-4"/>
                <w:sz w:val="24"/>
              </w:rPr>
              <w:t>ООП</w:t>
            </w:r>
          </w:p>
        </w:tc>
        <w:tc>
          <w:tcPr>
            <w:tcW w:w="1851" w:type="dxa"/>
          </w:tcPr>
          <w:p w:rsidR="00D45894" w:rsidRDefault="00320178">
            <w:pPr>
              <w:pStyle w:val="TableParagraph"/>
              <w:ind w:left="110" w:right="303" w:firstLine="21"/>
              <w:jc w:val="both"/>
              <w:rPr>
                <w:sz w:val="24"/>
              </w:rPr>
            </w:pPr>
            <w:r>
              <w:rPr>
                <w:spacing w:val="-2"/>
                <w:sz w:val="24"/>
              </w:rPr>
              <w:t>Родительские тематические собрания</w:t>
            </w:r>
          </w:p>
        </w:tc>
      </w:tr>
      <w:tr w:rsidR="00D45894">
        <w:trPr>
          <w:trHeight w:val="827"/>
        </w:trPr>
        <w:tc>
          <w:tcPr>
            <w:tcW w:w="1754" w:type="dxa"/>
          </w:tcPr>
          <w:p w:rsidR="00D45894" w:rsidRDefault="00320178">
            <w:pPr>
              <w:pStyle w:val="TableParagraph"/>
              <w:spacing w:line="267" w:lineRule="exact"/>
              <w:ind w:left="110" w:firstLine="21"/>
              <w:rPr>
                <w:sz w:val="24"/>
              </w:rPr>
            </w:pPr>
            <w:r>
              <w:rPr>
                <w:spacing w:val="-2"/>
                <w:sz w:val="24"/>
              </w:rPr>
              <w:t>Отражение</w:t>
            </w:r>
          </w:p>
          <w:p w:rsidR="00D45894" w:rsidRDefault="00320178">
            <w:pPr>
              <w:pStyle w:val="TableParagraph"/>
              <w:tabs>
                <w:tab w:val="left" w:pos="1398"/>
              </w:tabs>
              <w:spacing w:line="270" w:lineRule="atLeast"/>
              <w:ind w:left="110" w:right="94"/>
              <w:rPr>
                <w:sz w:val="24"/>
              </w:rPr>
            </w:pPr>
            <w:r>
              <w:rPr>
                <w:spacing w:val="-2"/>
                <w:sz w:val="24"/>
              </w:rPr>
              <w:t>результатов работы</w:t>
            </w:r>
            <w:r>
              <w:rPr>
                <w:sz w:val="24"/>
              </w:rPr>
              <w:tab/>
            </w:r>
            <w:r>
              <w:rPr>
                <w:spacing w:val="-6"/>
                <w:sz w:val="24"/>
              </w:rPr>
              <w:t>по</w:t>
            </w:r>
          </w:p>
        </w:tc>
        <w:tc>
          <w:tcPr>
            <w:tcW w:w="3344" w:type="dxa"/>
          </w:tcPr>
          <w:p w:rsidR="00D45894" w:rsidRDefault="00320178">
            <w:pPr>
              <w:pStyle w:val="TableParagraph"/>
              <w:tabs>
                <w:tab w:val="left" w:pos="1620"/>
                <w:tab w:val="left" w:pos="2097"/>
                <w:tab w:val="left" w:pos="2889"/>
              </w:tabs>
              <w:spacing w:line="267" w:lineRule="exact"/>
              <w:ind w:left="108" w:firstLine="21"/>
              <w:rPr>
                <w:sz w:val="24"/>
              </w:rPr>
            </w:pPr>
            <w:r>
              <w:rPr>
                <w:spacing w:val="-2"/>
                <w:sz w:val="24"/>
              </w:rPr>
              <w:t>Размещение</w:t>
            </w:r>
            <w:r>
              <w:rPr>
                <w:sz w:val="24"/>
              </w:rPr>
              <w:tab/>
            </w:r>
            <w:r>
              <w:rPr>
                <w:spacing w:val="-5"/>
                <w:sz w:val="24"/>
              </w:rPr>
              <w:t>на</w:t>
            </w:r>
            <w:r>
              <w:rPr>
                <w:sz w:val="24"/>
              </w:rPr>
              <w:tab/>
            </w:r>
            <w:r>
              <w:rPr>
                <w:spacing w:val="-2"/>
                <w:sz w:val="24"/>
              </w:rPr>
              <w:t>сайте</w:t>
            </w:r>
            <w:r>
              <w:rPr>
                <w:sz w:val="24"/>
              </w:rPr>
              <w:tab/>
            </w:r>
            <w:r>
              <w:rPr>
                <w:spacing w:val="-5"/>
                <w:sz w:val="24"/>
              </w:rPr>
              <w:t>ОО</w:t>
            </w:r>
          </w:p>
          <w:p w:rsidR="00D45894" w:rsidRDefault="00320178">
            <w:pPr>
              <w:pStyle w:val="TableParagraph"/>
              <w:tabs>
                <w:tab w:val="left" w:pos="1329"/>
                <w:tab w:val="left" w:pos="1735"/>
                <w:tab w:val="left" w:pos="1989"/>
              </w:tabs>
              <w:spacing w:line="270" w:lineRule="atLeast"/>
              <w:ind w:left="108" w:right="93"/>
              <w:rPr>
                <w:sz w:val="24"/>
              </w:rPr>
            </w:pPr>
            <w:r>
              <w:rPr>
                <w:spacing w:val="-2"/>
                <w:sz w:val="24"/>
              </w:rPr>
              <w:t>справок</w:t>
            </w:r>
            <w:r>
              <w:rPr>
                <w:sz w:val="24"/>
              </w:rPr>
              <w:tab/>
            </w:r>
            <w:r>
              <w:rPr>
                <w:spacing w:val="-6"/>
                <w:sz w:val="24"/>
              </w:rPr>
              <w:t>по</w:t>
            </w:r>
            <w:r>
              <w:rPr>
                <w:sz w:val="24"/>
              </w:rPr>
              <w:tab/>
            </w:r>
            <w:r>
              <w:rPr>
                <w:sz w:val="24"/>
              </w:rPr>
              <w:tab/>
            </w:r>
            <w:r>
              <w:rPr>
                <w:spacing w:val="-2"/>
                <w:sz w:val="24"/>
              </w:rPr>
              <w:t>результатам мониторинга</w:t>
            </w:r>
            <w:r>
              <w:rPr>
                <w:sz w:val="24"/>
              </w:rPr>
              <w:tab/>
            </w:r>
            <w:r>
              <w:rPr>
                <w:spacing w:val="-2"/>
                <w:sz w:val="24"/>
              </w:rPr>
              <w:t>формирования</w:t>
            </w:r>
          </w:p>
        </w:tc>
        <w:tc>
          <w:tcPr>
            <w:tcW w:w="1664" w:type="dxa"/>
          </w:tcPr>
          <w:p w:rsidR="00D45894" w:rsidRDefault="00320178">
            <w:pPr>
              <w:pStyle w:val="TableParagraph"/>
              <w:ind w:left="110" w:firstLine="21"/>
              <w:rPr>
                <w:sz w:val="24"/>
              </w:rPr>
            </w:pPr>
            <w:r>
              <w:rPr>
                <w:spacing w:val="-2"/>
                <w:sz w:val="24"/>
              </w:rPr>
              <w:t xml:space="preserve">Администрац </w:t>
            </w:r>
            <w:r>
              <w:rPr>
                <w:spacing w:val="-6"/>
                <w:sz w:val="24"/>
              </w:rPr>
              <w:t>ия</w:t>
            </w:r>
          </w:p>
        </w:tc>
        <w:tc>
          <w:tcPr>
            <w:tcW w:w="1445" w:type="dxa"/>
          </w:tcPr>
          <w:p w:rsidR="00D45894" w:rsidRDefault="00320178">
            <w:pPr>
              <w:pStyle w:val="TableParagraph"/>
              <w:tabs>
                <w:tab w:val="left" w:pos="532"/>
              </w:tabs>
              <w:ind w:left="108" w:right="97" w:firstLine="21"/>
              <w:rPr>
                <w:sz w:val="24"/>
              </w:rPr>
            </w:pPr>
            <w:r>
              <w:rPr>
                <w:spacing w:val="-10"/>
                <w:sz w:val="24"/>
              </w:rPr>
              <w:t>В</w:t>
            </w:r>
            <w:r>
              <w:rPr>
                <w:sz w:val="24"/>
              </w:rPr>
              <w:tab/>
            </w:r>
            <w:r>
              <w:rPr>
                <w:spacing w:val="-2"/>
                <w:sz w:val="24"/>
              </w:rPr>
              <w:t xml:space="preserve">течение </w:t>
            </w:r>
            <w:r>
              <w:rPr>
                <w:sz w:val="24"/>
              </w:rPr>
              <w:t>всего</w:t>
            </w:r>
            <w:r>
              <w:rPr>
                <w:spacing w:val="51"/>
                <w:sz w:val="24"/>
              </w:rPr>
              <w:t xml:space="preserve"> </w:t>
            </w:r>
            <w:r>
              <w:rPr>
                <w:spacing w:val="-4"/>
                <w:sz w:val="24"/>
              </w:rPr>
              <w:t>срока</w:t>
            </w:r>
          </w:p>
        </w:tc>
        <w:tc>
          <w:tcPr>
            <w:tcW w:w="1851" w:type="dxa"/>
          </w:tcPr>
          <w:p w:rsidR="00D45894" w:rsidRDefault="00320178">
            <w:pPr>
              <w:pStyle w:val="TableParagraph"/>
              <w:ind w:left="110" w:firstLine="21"/>
              <w:rPr>
                <w:sz w:val="24"/>
              </w:rPr>
            </w:pPr>
            <w:r>
              <w:rPr>
                <w:spacing w:val="-2"/>
                <w:sz w:val="24"/>
              </w:rPr>
              <w:t xml:space="preserve">Информирован </w:t>
            </w:r>
            <w:r>
              <w:rPr>
                <w:spacing w:val="-6"/>
                <w:sz w:val="24"/>
              </w:rPr>
              <w:t>ие</w:t>
            </w:r>
          </w:p>
        </w:tc>
      </w:tr>
    </w:tbl>
    <w:p w:rsidR="00D45894" w:rsidRDefault="00D45894">
      <w:pPr>
        <w:pStyle w:val="TableParagraph"/>
        <w:rPr>
          <w:sz w:val="24"/>
        </w:rPr>
        <w:sectPr w:rsidR="00D45894">
          <w:type w:val="continuous"/>
          <w:pgSz w:w="11900" w:h="16820"/>
          <w:pgMar w:top="940" w:right="566" w:bottom="1240" w:left="850" w:header="0" w:footer="967"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3344"/>
        <w:gridCol w:w="1664"/>
        <w:gridCol w:w="1445"/>
        <w:gridCol w:w="1851"/>
      </w:tblGrid>
      <w:tr w:rsidR="00D45894">
        <w:trPr>
          <w:trHeight w:val="1106"/>
        </w:trPr>
        <w:tc>
          <w:tcPr>
            <w:tcW w:w="1754" w:type="dxa"/>
          </w:tcPr>
          <w:p w:rsidR="00D45894" w:rsidRDefault="00320178">
            <w:pPr>
              <w:pStyle w:val="TableParagraph"/>
              <w:tabs>
                <w:tab w:val="left" w:pos="1144"/>
              </w:tabs>
              <w:ind w:left="110" w:right="92"/>
              <w:rPr>
                <w:sz w:val="24"/>
              </w:rPr>
            </w:pPr>
            <w:r>
              <w:rPr>
                <w:spacing w:val="-2"/>
                <w:sz w:val="24"/>
              </w:rPr>
              <w:t xml:space="preserve">формировани </w:t>
            </w:r>
            <w:r>
              <w:rPr>
                <w:spacing w:val="-10"/>
                <w:sz w:val="24"/>
              </w:rPr>
              <w:t>ю</w:t>
            </w:r>
            <w:r>
              <w:rPr>
                <w:sz w:val="24"/>
              </w:rPr>
              <w:tab/>
            </w:r>
            <w:r>
              <w:rPr>
                <w:spacing w:val="-5"/>
                <w:sz w:val="24"/>
              </w:rPr>
              <w:t>УУД</w:t>
            </w:r>
          </w:p>
          <w:p w:rsidR="00D45894" w:rsidRDefault="00320178">
            <w:pPr>
              <w:pStyle w:val="TableParagraph"/>
              <w:ind w:left="110"/>
              <w:rPr>
                <w:sz w:val="24"/>
              </w:rPr>
            </w:pPr>
            <w:r>
              <w:rPr>
                <w:spacing w:val="-2"/>
                <w:sz w:val="24"/>
              </w:rPr>
              <w:t>обучающихся</w:t>
            </w:r>
          </w:p>
        </w:tc>
        <w:tc>
          <w:tcPr>
            <w:tcW w:w="3344" w:type="dxa"/>
          </w:tcPr>
          <w:p w:rsidR="00D45894" w:rsidRDefault="00320178">
            <w:pPr>
              <w:pStyle w:val="TableParagraph"/>
              <w:tabs>
                <w:tab w:val="left" w:pos="1862"/>
                <w:tab w:val="left" w:pos="2364"/>
              </w:tabs>
              <w:ind w:left="108" w:right="95"/>
              <w:rPr>
                <w:sz w:val="24"/>
              </w:rPr>
            </w:pPr>
            <w:r>
              <w:rPr>
                <w:sz w:val="24"/>
              </w:rPr>
              <w:t>УУД,</w:t>
            </w:r>
            <w:r>
              <w:rPr>
                <w:spacing w:val="80"/>
                <w:sz w:val="24"/>
              </w:rPr>
              <w:t xml:space="preserve"> </w:t>
            </w:r>
            <w:r>
              <w:rPr>
                <w:sz w:val="24"/>
              </w:rPr>
              <w:t>других</w:t>
            </w:r>
            <w:r>
              <w:rPr>
                <w:spacing w:val="80"/>
                <w:sz w:val="24"/>
              </w:rPr>
              <w:t xml:space="preserve"> </w:t>
            </w:r>
            <w:r>
              <w:rPr>
                <w:sz w:val="24"/>
              </w:rPr>
              <w:t>материалов</w:t>
            </w:r>
            <w:r>
              <w:rPr>
                <w:spacing w:val="80"/>
                <w:sz w:val="24"/>
              </w:rPr>
              <w:t xml:space="preserve"> </w:t>
            </w:r>
            <w:r>
              <w:rPr>
                <w:sz w:val="24"/>
              </w:rPr>
              <w:t xml:space="preserve">в </w:t>
            </w:r>
            <w:r>
              <w:rPr>
                <w:spacing w:val="-2"/>
                <w:sz w:val="24"/>
              </w:rPr>
              <w:t>соответствии</w:t>
            </w:r>
            <w:r>
              <w:rPr>
                <w:sz w:val="24"/>
              </w:rPr>
              <w:tab/>
            </w:r>
            <w:r>
              <w:rPr>
                <w:spacing w:val="-10"/>
                <w:sz w:val="24"/>
              </w:rPr>
              <w:t>с</w:t>
            </w:r>
            <w:r>
              <w:rPr>
                <w:sz w:val="24"/>
              </w:rPr>
              <w:tab/>
            </w:r>
            <w:r>
              <w:rPr>
                <w:spacing w:val="-2"/>
                <w:sz w:val="24"/>
              </w:rPr>
              <w:t>планами</w:t>
            </w:r>
          </w:p>
          <w:p w:rsidR="00D45894" w:rsidRDefault="00320178">
            <w:pPr>
              <w:pStyle w:val="TableParagraph"/>
              <w:spacing w:line="270" w:lineRule="atLeast"/>
              <w:ind w:left="108"/>
              <w:rPr>
                <w:sz w:val="24"/>
              </w:rPr>
            </w:pPr>
            <w:r>
              <w:rPr>
                <w:sz w:val="24"/>
              </w:rPr>
              <w:t>внутренней</w:t>
            </w:r>
            <w:r>
              <w:rPr>
                <w:spacing w:val="80"/>
                <w:sz w:val="24"/>
              </w:rPr>
              <w:t xml:space="preserve"> </w:t>
            </w:r>
            <w:r>
              <w:rPr>
                <w:sz w:val="24"/>
              </w:rPr>
              <w:t>системы</w:t>
            </w:r>
            <w:r>
              <w:rPr>
                <w:spacing w:val="80"/>
                <w:sz w:val="24"/>
              </w:rPr>
              <w:t xml:space="preserve"> </w:t>
            </w:r>
            <w:r>
              <w:rPr>
                <w:sz w:val="24"/>
              </w:rPr>
              <w:t>оценки качества образования</w:t>
            </w:r>
          </w:p>
        </w:tc>
        <w:tc>
          <w:tcPr>
            <w:tcW w:w="1664" w:type="dxa"/>
          </w:tcPr>
          <w:p w:rsidR="00D45894" w:rsidRDefault="00D45894">
            <w:pPr>
              <w:pStyle w:val="TableParagraph"/>
              <w:rPr>
                <w:sz w:val="24"/>
              </w:rPr>
            </w:pPr>
          </w:p>
        </w:tc>
        <w:tc>
          <w:tcPr>
            <w:tcW w:w="1445" w:type="dxa"/>
          </w:tcPr>
          <w:p w:rsidR="00D45894" w:rsidRDefault="00320178">
            <w:pPr>
              <w:pStyle w:val="TableParagraph"/>
              <w:ind w:left="108"/>
              <w:rPr>
                <w:sz w:val="24"/>
              </w:rPr>
            </w:pPr>
            <w:r>
              <w:rPr>
                <w:spacing w:val="-2"/>
                <w:sz w:val="24"/>
              </w:rPr>
              <w:t xml:space="preserve">реализации </w:t>
            </w:r>
            <w:r>
              <w:rPr>
                <w:spacing w:val="-4"/>
                <w:sz w:val="24"/>
              </w:rPr>
              <w:t>ООП</w:t>
            </w:r>
          </w:p>
        </w:tc>
        <w:tc>
          <w:tcPr>
            <w:tcW w:w="1851" w:type="dxa"/>
          </w:tcPr>
          <w:p w:rsidR="00D45894" w:rsidRDefault="00320178">
            <w:pPr>
              <w:pStyle w:val="TableParagraph"/>
              <w:ind w:left="110" w:right="105"/>
              <w:rPr>
                <w:sz w:val="24"/>
              </w:rPr>
            </w:pPr>
            <w:r>
              <w:rPr>
                <w:spacing w:val="-2"/>
                <w:sz w:val="24"/>
              </w:rPr>
              <w:t xml:space="preserve">общественност </w:t>
            </w:r>
            <w:r>
              <w:rPr>
                <w:spacing w:val="-10"/>
                <w:sz w:val="24"/>
              </w:rPr>
              <w:t>и</w:t>
            </w:r>
          </w:p>
        </w:tc>
      </w:tr>
    </w:tbl>
    <w:p w:rsidR="00D45894" w:rsidRDefault="00D45894">
      <w:pPr>
        <w:pStyle w:val="a3"/>
        <w:spacing w:before="18"/>
        <w:ind w:left="0" w:firstLine="0"/>
        <w:jc w:val="left"/>
        <w:rPr>
          <w:b/>
        </w:rPr>
      </w:pPr>
    </w:p>
    <w:p w:rsidR="00D45894" w:rsidRDefault="00320178" w:rsidP="00365E8E">
      <w:pPr>
        <w:pStyle w:val="a5"/>
        <w:numPr>
          <w:ilvl w:val="1"/>
          <w:numId w:val="160"/>
        </w:numPr>
        <w:tabs>
          <w:tab w:val="left" w:pos="1701"/>
        </w:tabs>
        <w:ind w:left="1701" w:hanging="710"/>
        <w:rPr>
          <w:b/>
          <w:sz w:val="24"/>
        </w:rPr>
      </w:pPr>
      <w:r>
        <w:rPr>
          <w:b/>
          <w:sz w:val="24"/>
        </w:rPr>
        <w:t>Рабочая</w:t>
      </w:r>
      <w:r>
        <w:rPr>
          <w:b/>
          <w:spacing w:val="-3"/>
          <w:sz w:val="24"/>
        </w:rPr>
        <w:t xml:space="preserve"> </w:t>
      </w:r>
      <w:r>
        <w:rPr>
          <w:b/>
          <w:sz w:val="24"/>
        </w:rPr>
        <w:t>программа</w:t>
      </w:r>
      <w:r>
        <w:rPr>
          <w:b/>
          <w:spacing w:val="1"/>
          <w:sz w:val="24"/>
        </w:rPr>
        <w:t xml:space="preserve"> </w:t>
      </w:r>
      <w:r>
        <w:rPr>
          <w:b/>
          <w:spacing w:val="-2"/>
          <w:sz w:val="24"/>
        </w:rPr>
        <w:t>воспитания</w:t>
      </w:r>
    </w:p>
    <w:p w:rsidR="00D45894" w:rsidRDefault="00320178">
      <w:pPr>
        <w:spacing w:before="271" w:line="242" w:lineRule="auto"/>
        <w:ind w:left="283" w:right="344" w:firstLine="708"/>
        <w:rPr>
          <w:b/>
          <w:sz w:val="24"/>
        </w:rPr>
      </w:pPr>
      <w:r>
        <w:rPr>
          <w:sz w:val="24"/>
        </w:rPr>
        <w:t>Рабочая</w:t>
      </w:r>
      <w:r>
        <w:rPr>
          <w:spacing w:val="-4"/>
          <w:sz w:val="24"/>
        </w:rPr>
        <w:t xml:space="preserve"> </w:t>
      </w:r>
      <w:r>
        <w:rPr>
          <w:sz w:val="24"/>
        </w:rPr>
        <w:t>программа</w:t>
      </w:r>
      <w:r>
        <w:rPr>
          <w:spacing w:val="-5"/>
          <w:sz w:val="24"/>
        </w:rPr>
        <w:t xml:space="preserve"> </w:t>
      </w:r>
      <w:r>
        <w:rPr>
          <w:sz w:val="24"/>
        </w:rPr>
        <w:t>воспитания</w:t>
      </w:r>
      <w:r>
        <w:rPr>
          <w:spacing w:val="-6"/>
          <w:sz w:val="24"/>
        </w:rPr>
        <w:t xml:space="preserve"> </w:t>
      </w:r>
      <w:r>
        <w:rPr>
          <w:sz w:val="24"/>
        </w:rPr>
        <w:t>разработана</w:t>
      </w:r>
      <w:r>
        <w:rPr>
          <w:spacing w:val="-6"/>
          <w:sz w:val="24"/>
        </w:rPr>
        <w:t xml:space="preserve"> </w:t>
      </w:r>
      <w:r>
        <w:rPr>
          <w:sz w:val="24"/>
        </w:rPr>
        <w:t>на</w:t>
      </w:r>
      <w:r>
        <w:rPr>
          <w:spacing w:val="-7"/>
          <w:sz w:val="24"/>
        </w:rPr>
        <w:t xml:space="preserve"> </w:t>
      </w:r>
      <w:r>
        <w:rPr>
          <w:sz w:val="24"/>
        </w:rPr>
        <w:t>основе</w:t>
      </w:r>
      <w:r>
        <w:rPr>
          <w:spacing w:val="-4"/>
          <w:sz w:val="24"/>
        </w:rPr>
        <w:t xml:space="preserve"> </w:t>
      </w:r>
      <w:r>
        <w:rPr>
          <w:sz w:val="24"/>
        </w:rPr>
        <w:t>Федеральной</w:t>
      </w:r>
      <w:r>
        <w:rPr>
          <w:spacing w:val="-2"/>
          <w:sz w:val="24"/>
        </w:rPr>
        <w:t xml:space="preserve"> </w:t>
      </w:r>
      <w:r>
        <w:rPr>
          <w:sz w:val="24"/>
        </w:rPr>
        <w:t>рабочей</w:t>
      </w:r>
      <w:r>
        <w:rPr>
          <w:spacing w:val="-6"/>
          <w:sz w:val="24"/>
        </w:rPr>
        <w:t xml:space="preserve"> </w:t>
      </w:r>
      <w:r>
        <w:rPr>
          <w:sz w:val="24"/>
        </w:rPr>
        <w:t xml:space="preserve">программы, является Приложением к основной образовательной программе основного общего образования </w:t>
      </w:r>
      <w:hyperlink r:id="rId14">
        <w:r>
          <w:rPr>
            <w:b/>
            <w:spacing w:val="-2"/>
            <w:sz w:val="24"/>
            <w:u w:val="single"/>
          </w:rPr>
          <w:t>https://sc9-surgut.gosuslugi.ru/svedeniya-ob-obrazovatelnoy-</w:t>
        </w:r>
      </w:hyperlink>
      <w:r>
        <w:rPr>
          <w:b/>
          <w:spacing w:val="-2"/>
          <w:sz w:val="24"/>
        </w:rPr>
        <w:t xml:space="preserve"> </w:t>
      </w:r>
      <w:hyperlink r:id="rId15">
        <w:r>
          <w:rPr>
            <w:b/>
            <w:spacing w:val="-2"/>
            <w:sz w:val="24"/>
            <w:u w:val="single"/>
          </w:rPr>
          <w:t>organizatsii/obrazovanie/metodicheskie-dokumenty_253.html</w:t>
        </w:r>
      </w:hyperlink>
    </w:p>
    <w:p w:rsidR="00D45894" w:rsidRDefault="00D45894">
      <w:pPr>
        <w:pStyle w:val="a3"/>
        <w:spacing w:before="270"/>
        <w:ind w:left="0" w:firstLine="0"/>
        <w:jc w:val="left"/>
        <w:rPr>
          <w:b/>
        </w:rPr>
      </w:pPr>
    </w:p>
    <w:p w:rsidR="00D45894" w:rsidRDefault="00320178" w:rsidP="00365E8E">
      <w:pPr>
        <w:pStyle w:val="1"/>
        <w:numPr>
          <w:ilvl w:val="1"/>
          <w:numId w:val="151"/>
        </w:numPr>
        <w:tabs>
          <w:tab w:val="left" w:pos="1410"/>
        </w:tabs>
        <w:spacing w:before="0"/>
        <w:ind w:left="1410" w:hanging="419"/>
        <w:jc w:val="both"/>
      </w:pPr>
      <w:bookmarkStart w:id="4" w:name="_TOC_250006"/>
      <w:r>
        <w:t>Программа</w:t>
      </w:r>
      <w:r>
        <w:rPr>
          <w:spacing w:val="-6"/>
        </w:rPr>
        <w:t xml:space="preserve"> </w:t>
      </w:r>
      <w:r>
        <w:t>коррекционной</w:t>
      </w:r>
      <w:r>
        <w:rPr>
          <w:spacing w:val="-4"/>
        </w:rPr>
        <w:t xml:space="preserve"> </w:t>
      </w:r>
      <w:bookmarkEnd w:id="4"/>
      <w:r>
        <w:rPr>
          <w:spacing w:val="-2"/>
        </w:rPr>
        <w:t>работы</w:t>
      </w:r>
    </w:p>
    <w:p w:rsidR="00D45894" w:rsidRDefault="00320178">
      <w:pPr>
        <w:pStyle w:val="a3"/>
        <w:ind w:right="124"/>
      </w:pPr>
      <w:r>
        <w:t>Программа коррекционной работы является неотъемлемым структурным компонентом АООП</w:t>
      </w:r>
      <w:r>
        <w:rPr>
          <w:spacing w:val="-9"/>
        </w:rPr>
        <w:t xml:space="preserve"> </w:t>
      </w:r>
      <w:r>
        <w:t>ООО</w:t>
      </w:r>
      <w:r>
        <w:rPr>
          <w:spacing w:val="-8"/>
        </w:rPr>
        <w:t xml:space="preserve"> </w:t>
      </w:r>
      <w:r>
        <w:t>для</w:t>
      </w:r>
      <w:r>
        <w:rPr>
          <w:spacing w:val="-9"/>
        </w:rPr>
        <w:t xml:space="preserve"> </w:t>
      </w:r>
      <w:r>
        <w:t>обучающихся</w:t>
      </w:r>
      <w:r>
        <w:rPr>
          <w:spacing w:val="-8"/>
        </w:rPr>
        <w:t xml:space="preserve"> </w:t>
      </w:r>
      <w:r>
        <w:t>с</w:t>
      </w:r>
      <w:r>
        <w:rPr>
          <w:spacing w:val="-10"/>
        </w:rPr>
        <w:t xml:space="preserve"> </w:t>
      </w:r>
      <w:r>
        <w:t>ТНР</w:t>
      </w:r>
      <w:r>
        <w:rPr>
          <w:spacing w:val="-7"/>
        </w:rPr>
        <w:t xml:space="preserve"> </w:t>
      </w:r>
      <w:r>
        <w:t>(вариант</w:t>
      </w:r>
      <w:r>
        <w:rPr>
          <w:spacing w:val="-9"/>
        </w:rPr>
        <w:t xml:space="preserve"> </w:t>
      </w:r>
      <w:r>
        <w:t>5.1).</w:t>
      </w:r>
      <w:r>
        <w:rPr>
          <w:spacing w:val="-8"/>
        </w:rPr>
        <w:t xml:space="preserve"> </w:t>
      </w:r>
      <w:r>
        <w:t>В</w:t>
      </w:r>
      <w:r>
        <w:rPr>
          <w:spacing w:val="-9"/>
        </w:rPr>
        <w:t xml:space="preserve"> </w:t>
      </w:r>
      <w:r>
        <w:t>соответствии</w:t>
      </w:r>
      <w:r>
        <w:rPr>
          <w:spacing w:val="-9"/>
        </w:rPr>
        <w:t xml:space="preserve"> </w:t>
      </w:r>
      <w:r>
        <w:t>с</w:t>
      </w:r>
      <w:r>
        <w:rPr>
          <w:spacing w:val="-6"/>
        </w:rPr>
        <w:t xml:space="preserve"> </w:t>
      </w:r>
      <w:r>
        <w:t>ФГОС</w:t>
      </w:r>
      <w:r>
        <w:rPr>
          <w:spacing w:val="-8"/>
        </w:rPr>
        <w:t xml:space="preserve"> </w:t>
      </w:r>
      <w:r>
        <w:t>ООО</w:t>
      </w:r>
      <w:r>
        <w:rPr>
          <w:spacing w:val="-8"/>
        </w:rPr>
        <w:t xml:space="preserve"> </w:t>
      </w:r>
      <w:r>
        <w:t>ПКР</w:t>
      </w:r>
      <w:r>
        <w:rPr>
          <w:spacing w:val="-8"/>
        </w:rPr>
        <w:t xml:space="preserve"> </w:t>
      </w:r>
      <w:r>
        <w:t>направлена на осуществление индивидуально-ориентированной психолого-педагогической помощи обучающимся</w:t>
      </w:r>
      <w:r>
        <w:rPr>
          <w:spacing w:val="-2"/>
        </w:rPr>
        <w:t xml:space="preserve"> </w:t>
      </w:r>
      <w:r>
        <w:t>с</w:t>
      </w:r>
      <w:r>
        <w:rPr>
          <w:spacing w:val="-2"/>
        </w:rPr>
        <w:t xml:space="preserve"> </w:t>
      </w:r>
      <w:r>
        <w:t>ТНР в</w:t>
      </w:r>
      <w:r>
        <w:rPr>
          <w:spacing w:val="-4"/>
        </w:rPr>
        <w:t xml:space="preserve"> </w:t>
      </w:r>
      <w:r>
        <w:t>освоении АООП</w:t>
      </w:r>
      <w:r>
        <w:rPr>
          <w:spacing w:val="-2"/>
        </w:rPr>
        <w:t xml:space="preserve"> </w:t>
      </w:r>
      <w:r>
        <w:t>ООО</w:t>
      </w:r>
      <w:r>
        <w:rPr>
          <w:spacing w:val="-2"/>
        </w:rPr>
        <w:t xml:space="preserve"> </w:t>
      </w:r>
      <w:r>
        <w:t>с учетом</w:t>
      </w:r>
      <w:r>
        <w:rPr>
          <w:spacing w:val="-2"/>
        </w:rPr>
        <w:t xml:space="preserve"> </w:t>
      </w:r>
      <w:r>
        <w:t>их особых</w:t>
      </w:r>
      <w:r>
        <w:rPr>
          <w:spacing w:val="-1"/>
        </w:rPr>
        <w:t xml:space="preserve"> </w:t>
      </w:r>
      <w:r>
        <w:t>образовательных</w:t>
      </w:r>
      <w:r>
        <w:rPr>
          <w:spacing w:val="-3"/>
        </w:rPr>
        <w:t xml:space="preserve"> </w:t>
      </w:r>
      <w:r>
        <w:t>потребностей, социальную адаптацию и личностное самоопределение. ПКР уровня основного общего образования</w:t>
      </w:r>
      <w:r>
        <w:rPr>
          <w:spacing w:val="-6"/>
        </w:rPr>
        <w:t xml:space="preserve"> </w:t>
      </w:r>
      <w:r>
        <w:t>непрерывна</w:t>
      </w:r>
      <w:r>
        <w:rPr>
          <w:spacing w:val="-9"/>
        </w:rPr>
        <w:t xml:space="preserve"> </w:t>
      </w:r>
      <w:r>
        <w:t>и</w:t>
      </w:r>
      <w:r>
        <w:rPr>
          <w:spacing w:val="-6"/>
        </w:rPr>
        <w:t xml:space="preserve"> </w:t>
      </w:r>
      <w:r>
        <w:t>преемственна</w:t>
      </w:r>
      <w:r>
        <w:rPr>
          <w:spacing w:val="-7"/>
        </w:rPr>
        <w:t xml:space="preserve"> </w:t>
      </w:r>
      <w:r>
        <w:t>с</w:t>
      </w:r>
      <w:r>
        <w:rPr>
          <w:spacing w:val="-8"/>
        </w:rPr>
        <w:t xml:space="preserve"> </w:t>
      </w:r>
      <w:r>
        <w:t>другими</w:t>
      </w:r>
      <w:r>
        <w:rPr>
          <w:spacing w:val="-1"/>
        </w:rPr>
        <w:t xml:space="preserve"> </w:t>
      </w:r>
      <w:r>
        <w:t>уровнями</w:t>
      </w:r>
      <w:r>
        <w:rPr>
          <w:spacing w:val="-7"/>
        </w:rPr>
        <w:t xml:space="preserve"> </w:t>
      </w:r>
      <w:r>
        <w:t>образования</w:t>
      </w:r>
      <w:r>
        <w:rPr>
          <w:spacing w:val="-1"/>
        </w:rPr>
        <w:t xml:space="preserve"> </w:t>
      </w:r>
      <w:r>
        <w:t>(начальным,</w:t>
      </w:r>
      <w:r>
        <w:rPr>
          <w:spacing w:val="-7"/>
        </w:rPr>
        <w:t xml:space="preserve"> </w:t>
      </w:r>
      <w:r>
        <w:t>средним). ПКР должна обеспечивать:</w:t>
      </w:r>
    </w:p>
    <w:p w:rsidR="00D45894" w:rsidRDefault="00320178" w:rsidP="00365E8E">
      <w:pPr>
        <w:pStyle w:val="a5"/>
        <w:numPr>
          <w:ilvl w:val="2"/>
          <w:numId w:val="151"/>
        </w:numPr>
        <w:tabs>
          <w:tab w:val="left" w:pos="1249"/>
        </w:tabs>
        <w:ind w:right="128" w:firstLine="708"/>
        <w:rPr>
          <w:sz w:val="24"/>
        </w:rPr>
      </w:pPr>
      <w:r>
        <w:rPr>
          <w:sz w:val="24"/>
        </w:rPr>
        <w:t>выявление индивидуальных образовательных потребностей обучающихся с ТНР, направленности личности, профессиональных склонностей;</w:t>
      </w:r>
    </w:p>
    <w:p w:rsidR="00D45894" w:rsidRDefault="00320178" w:rsidP="00365E8E">
      <w:pPr>
        <w:pStyle w:val="a5"/>
        <w:numPr>
          <w:ilvl w:val="2"/>
          <w:numId w:val="151"/>
        </w:numPr>
        <w:tabs>
          <w:tab w:val="left" w:pos="1251"/>
        </w:tabs>
        <w:ind w:right="123" w:firstLine="708"/>
        <w:rPr>
          <w:sz w:val="24"/>
        </w:rPr>
      </w:pPr>
      <w:r>
        <w:rPr>
          <w:sz w:val="24"/>
        </w:rPr>
        <w:t>систему комплексного психолого-педагогического сопровождения образовательно- коррекционного процесса с учетом особых образовательных потребностей обучающихся с ТНР, включающего</w:t>
      </w:r>
      <w:r>
        <w:rPr>
          <w:spacing w:val="-10"/>
          <w:sz w:val="24"/>
        </w:rPr>
        <w:t xml:space="preserve"> </w:t>
      </w:r>
      <w:r>
        <w:rPr>
          <w:sz w:val="24"/>
        </w:rPr>
        <w:t>психолого-педагогическое</w:t>
      </w:r>
      <w:r>
        <w:rPr>
          <w:spacing w:val="-11"/>
          <w:sz w:val="24"/>
        </w:rPr>
        <w:t xml:space="preserve"> </w:t>
      </w:r>
      <w:r>
        <w:rPr>
          <w:sz w:val="24"/>
        </w:rPr>
        <w:t>обследование</w:t>
      </w:r>
      <w:r>
        <w:rPr>
          <w:spacing w:val="-10"/>
          <w:sz w:val="24"/>
        </w:rPr>
        <w:t xml:space="preserve"> </w:t>
      </w:r>
      <w:r>
        <w:rPr>
          <w:sz w:val="24"/>
        </w:rPr>
        <w:t>(на</w:t>
      </w:r>
      <w:r>
        <w:rPr>
          <w:spacing w:val="-8"/>
          <w:sz w:val="24"/>
        </w:rPr>
        <w:t xml:space="preserve"> </w:t>
      </w:r>
      <w:r>
        <w:rPr>
          <w:sz w:val="24"/>
        </w:rPr>
        <w:t>начало</w:t>
      </w:r>
      <w:r>
        <w:rPr>
          <w:spacing w:val="-7"/>
          <w:sz w:val="24"/>
        </w:rPr>
        <w:t xml:space="preserve"> </w:t>
      </w:r>
      <w:r>
        <w:rPr>
          <w:sz w:val="24"/>
        </w:rPr>
        <w:t>обучения</w:t>
      </w:r>
      <w:r>
        <w:rPr>
          <w:spacing w:val="-3"/>
          <w:sz w:val="24"/>
        </w:rPr>
        <w:t xml:space="preserve"> </w:t>
      </w:r>
      <w:r>
        <w:rPr>
          <w:sz w:val="24"/>
        </w:rPr>
        <w:t>в</w:t>
      </w:r>
      <w:r>
        <w:rPr>
          <w:spacing w:val="-10"/>
          <w:sz w:val="24"/>
        </w:rPr>
        <w:t xml:space="preserve"> </w:t>
      </w:r>
      <w:r>
        <w:rPr>
          <w:sz w:val="24"/>
        </w:rPr>
        <w:t>5</w:t>
      </w:r>
      <w:r>
        <w:rPr>
          <w:spacing w:val="-9"/>
          <w:sz w:val="24"/>
        </w:rPr>
        <w:t xml:space="preserve"> </w:t>
      </w:r>
      <w:r>
        <w:rPr>
          <w:sz w:val="24"/>
        </w:rPr>
        <w:t>классе</w:t>
      </w:r>
      <w:r>
        <w:rPr>
          <w:spacing w:val="-7"/>
          <w:sz w:val="24"/>
        </w:rPr>
        <w:t xml:space="preserve"> </w:t>
      </w:r>
      <w:r>
        <w:rPr>
          <w:sz w:val="24"/>
        </w:rPr>
        <w:t>-</w:t>
      </w:r>
      <w:r>
        <w:rPr>
          <w:spacing w:val="-10"/>
          <w:sz w:val="24"/>
        </w:rPr>
        <w:t xml:space="preserve"> </w:t>
      </w:r>
      <w:r>
        <w:rPr>
          <w:sz w:val="24"/>
        </w:rPr>
        <w:t>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w:t>
      </w:r>
      <w:r>
        <w:rPr>
          <w:spacing w:val="-1"/>
          <w:sz w:val="24"/>
        </w:rPr>
        <w:t xml:space="preserve"> </w:t>
      </w:r>
      <w:r>
        <w:rPr>
          <w:sz w:val="24"/>
        </w:rPr>
        <w:t>программы, и социальную адаптацию обучающихся с ТНР;</w:t>
      </w:r>
    </w:p>
    <w:p w:rsidR="00D45894" w:rsidRDefault="00320178" w:rsidP="00365E8E">
      <w:pPr>
        <w:pStyle w:val="a5"/>
        <w:numPr>
          <w:ilvl w:val="2"/>
          <w:numId w:val="151"/>
        </w:numPr>
        <w:tabs>
          <w:tab w:val="left" w:pos="1261"/>
        </w:tabs>
        <w:ind w:right="127" w:firstLine="708"/>
        <w:rPr>
          <w:sz w:val="24"/>
        </w:rPr>
      </w:pPr>
      <w:r>
        <w:rPr>
          <w:sz w:val="24"/>
        </w:rPr>
        <w:t>успешное освоение АООП ООО ТНР, достижение обучающимися предметных, метапредметных и личностных результатов с учетом их особых образовательных потребностей.</w:t>
      </w:r>
    </w:p>
    <w:p w:rsidR="00D45894" w:rsidRDefault="00320178">
      <w:pPr>
        <w:pStyle w:val="a3"/>
        <w:ind w:right="124"/>
      </w:pPr>
      <w: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 а также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w:t>
      </w:r>
      <w:r>
        <w:rPr>
          <w:spacing w:val="-7"/>
        </w:rPr>
        <w:t xml:space="preserve"> </w:t>
      </w:r>
      <w:r>
        <w:t>работы</w:t>
      </w:r>
      <w:r>
        <w:rPr>
          <w:spacing w:val="-8"/>
        </w:rPr>
        <w:t xml:space="preserve"> </w:t>
      </w:r>
      <w:r>
        <w:t>с</w:t>
      </w:r>
      <w:r>
        <w:rPr>
          <w:spacing w:val="-11"/>
        </w:rPr>
        <w:t xml:space="preserve"> </w:t>
      </w:r>
      <w:r>
        <w:t>обучающимся</w:t>
      </w:r>
      <w:r>
        <w:rPr>
          <w:spacing w:val="-9"/>
        </w:rPr>
        <w:t xml:space="preserve"> </w:t>
      </w:r>
      <w:r>
        <w:t>определяются</w:t>
      </w:r>
      <w:r>
        <w:rPr>
          <w:spacing w:val="-10"/>
        </w:rPr>
        <w:t xml:space="preserve"> </w:t>
      </w:r>
      <w:r>
        <w:t>на</w:t>
      </w:r>
      <w:r>
        <w:rPr>
          <w:spacing w:val="-12"/>
        </w:rPr>
        <w:t xml:space="preserve"> </w:t>
      </w:r>
      <w:r>
        <w:t>основании</w:t>
      </w:r>
      <w:r>
        <w:rPr>
          <w:spacing w:val="-10"/>
        </w:rPr>
        <w:t xml:space="preserve"> </w:t>
      </w:r>
      <w:r>
        <w:t>заключения</w:t>
      </w:r>
      <w:r>
        <w:rPr>
          <w:spacing w:val="-12"/>
        </w:rPr>
        <w:t xml:space="preserve"> </w:t>
      </w:r>
      <w:r>
        <w:t>ППк и ПМПК.</w:t>
      </w:r>
    </w:p>
    <w:p w:rsidR="00D45894" w:rsidRDefault="00D45894">
      <w:pPr>
        <w:pStyle w:val="a3"/>
        <w:sectPr w:rsidR="00D45894">
          <w:type w:val="continuous"/>
          <w:pgSz w:w="11900" w:h="16820"/>
          <w:pgMar w:top="940" w:right="566" w:bottom="1240" w:left="850" w:header="0" w:footer="967" w:gutter="0"/>
          <w:cols w:space="720"/>
        </w:sectPr>
      </w:pPr>
    </w:p>
    <w:p w:rsidR="00D45894" w:rsidRDefault="00320178">
      <w:pPr>
        <w:pStyle w:val="a3"/>
        <w:spacing w:before="73"/>
        <w:ind w:right="125"/>
      </w:pPr>
      <w:r>
        <w:t>Реализация</w:t>
      </w:r>
      <w:r>
        <w:rPr>
          <w:spacing w:val="-10"/>
        </w:rPr>
        <w:t xml:space="preserve"> </w:t>
      </w:r>
      <w:r>
        <w:t>ПКР</w:t>
      </w:r>
      <w:r>
        <w:rPr>
          <w:spacing w:val="-12"/>
        </w:rPr>
        <w:t xml:space="preserve"> </w:t>
      </w:r>
      <w:r>
        <w:t>предусматривает</w:t>
      </w:r>
      <w:r>
        <w:rPr>
          <w:spacing w:val="-12"/>
        </w:rPr>
        <w:t xml:space="preserve"> </w:t>
      </w:r>
      <w:r>
        <w:t>осуществление</w:t>
      </w:r>
      <w:r>
        <w:rPr>
          <w:spacing w:val="-12"/>
        </w:rPr>
        <w:t xml:space="preserve"> </w:t>
      </w:r>
      <w:r>
        <w:t>комплексного</w:t>
      </w:r>
      <w:r>
        <w:rPr>
          <w:spacing w:val="-11"/>
        </w:rPr>
        <w:t xml:space="preserve"> </w:t>
      </w:r>
      <w:r>
        <w:t>подхода</w:t>
      </w:r>
      <w:r>
        <w:rPr>
          <w:spacing w:val="-13"/>
        </w:rPr>
        <w:t xml:space="preserve"> </w:t>
      </w:r>
      <w:r>
        <w:t>в</w:t>
      </w:r>
      <w:r>
        <w:rPr>
          <w:spacing w:val="-12"/>
        </w:rPr>
        <w:t xml:space="preserve"> </w:t>
      </w:r>
      <w:r>
        <w:t>образовательно- 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 педагогический консилиум образовательной организации. ПКР разрабатывается на период получения основного общего образования.</w:t>
      </w:r>
    </w:p>
    <w:p w:rsidR="00D45894" w:rsidRDefault="00320178">
      <w:pPr>
        <w:pStyle w:val="a3"/>
        <w:spacing w:before="1"/>
        <w:ind w:right="123"/>
      </w:pPr>
      <w:r>
        <w:t>АООП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ТНР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 дифференцированного подходов.</w:t>
      </w:r>
    </w:p>
    <w:p w:rsidR="00D45894" w:rsidRDefault="00320178">
      <w:pPr>
        <w:pStyle w:val="a3"/>
        <w:ind w:right="126" w:firstLine="768"/>
      </w:pPr>
      <w: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D45894" w:rsidRDefault="00320178">
      <w:pPr>
        <w:pStyle w:val="a3"/>
        <w:spacing w:before="1"/>
        <w:ind w:right="124" w:firstLine="768"/>
      </w:pPr>
      <w:r>
        <w:rPr>
          <w:b/>
        </w:rPr>
        <w:t xml:space="preserve">Цель коррекционной работы: </w:t>
      </w:r>
      <w:r>
        <w:t>проектирование и реализация комплексной системы психолого-педагогического сопровождения, предоставление специализированной помощи обучающимся с ТНР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D45894" w:rsidRDefault="00320178">
      <w:pPr>
        <w:pStyle w:val="1"/>
      </w:pPr>
      <w:r>
        <w:t>Задачи</w:t>
      </w:r>
      <w:r>
        <w:rPr>
          <w:spacing w:val="-6"/>
        </w:rPr>
        <w:t xml:space="preserve"> </w:t>
      </w:r>
      <w:r>
        <w:t>коррекционной</w:t>
      </w:r>
      <w:r>
        <w:rPr>
          <w:spacing w:val="-6"/>
        </w:rPr>
        <w:t xml:space="preserve"> </w:t>
      </w:r>
      <w:r>
        <w:rPr>
          <w:spacing w:val="-2"/>
        </w:rPr>
        <w:t>работы:</w:t>
      </w:r>
    </w:p>
    <w:p w:rsidR="00D45894" w:rsidRDefault="00320178">
      <w:pPr>
        <w:pStyle w:val="a3"/>
        <w:ind w:right="129"/>
      </w:pPr>
      <w: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p>
    <w:p w:rsidR="00D45894" w:rsidRDefault="00320178">
      <w:pPr>
        <w:pStyle w:val="a3"/>
        <w:ind w:right="125"/>
      </w:pPr>
      <w:r>
        <w:t>-обеспечение специальных условий обучения, воспитания и развития в соответствии с индивидуальными особенностями и возможностями обучающихся с ТНР; оказание комплексной коррекционно-педагогической, психологической и социальной помощи обучающимся с ТНР;</w:t>
      </w:r>
    </w:p>
    <w:p w:rsidR="00D45894" w:rsidRDefault="00320178">
      <w:pPr>
        <w:pStyle w:val="a3"/>
        <w:tabs>
          <w:tab w:val="left" w:pos="3292"/>
          <w:tab w:val="left" w:pos="7510"/>
        </w:tabs>
        <w:ind w:right="123"/>
      </w:pPr>
      <w:r>
        <w:rPr>
          <w:spacing w:val="-2"/>
        </w:rPr>
        <w:t>-осуществление</w:t>
      </w:r>
      <w:r>
        <w:tab/>
      </w:r>
      <w:r>
        <w:rPr>
          <w:spacing w:val="-2"/>
        </w:rPr>
        <w:t>индивидуально-ориентированного</w:t>
      </w:r>
      <w:r>
        <w:tab/>
      </w:r>
      <w:r>
        <w:rPr>
          <w:spacing w:val="-2"/>
        </w:rPr>
        <w:t xml:space="preserve">психолого-педагогического </w:t>
      </w:r>
      <w:r>
        <w:t xml:space="preserve">сопровождения обучающихся с ТНР с учетом их особых образовательных потребностей; разработка и проведение коррекционных курсов, реализуемых в процессе внеурочной </w:t>
      </w:r>
      <w:r>
        <w:rPr>
          <w:spacing w:val="-2"/>
        </w:rPr>
        <w:t>деятельности;</w:t>
      </w:r>
    </w:p>
    <w:p w:rsidR="00D45894" w:rsidRDefault="00320178">
      <w:pPr>
        <w:pStyle w:val="a3"/>
        <w:ind w:right="125"/>
      </w:pPr>
      <w:r>
        <w:t>-оказание специализированной индивидуально ориентированной психолого- 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p>
    <w:p w:rsidR="00D45894" w:rsidRDefault="00320178" w:rsidP="00365E8E">
      <w:pPr>
        <w:pStyle w:val="a5"/>
        <w:numPr>
          <w:ilvl w:val="2"/>
          <w:numId w:val="151"/>
        </w:numPr>
        <w:tabs>
          <w:tab w:val="left" w:pos="1299"/>
        </w:tabs>
        <w:ind w:right="128" w:firstLine="768"/>
        <w:rPr>
          <w:sz w:val="24"/>
        </w:rPr>
      </w:pPr>
      <w:r>
        <w:rPr>
          <w:sz w:val="24"/>
        </w:rP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D45894" w:rsidRDefault="00320178" w:rsidP="00365E8E">
      <w:pPr>
        <w:pStyle w:val="a5"/>
        <w:numPr>
          <w:ilvl w:val="2"/>
          <w:numId w:val="151"/>
        </w:numPr>
        <w:tabs>
          <w:tab w:val="left" w:pos="1222"/>
        </w:tabs>
        <w:ind w:right="127" w:firstLine="708"/>
        <w:rPr>
          <w:sz w:val="24"/>
        </w:rPr>
      </w:pPr>
      <w:r>
        <w:rPr>
          <w:sz w:val="24"/>
        </w:rPr>
        <w:t>реализация системы мероприятий по социальной адаптации обучающихся с ЗПР; обеспечение сетевого взаимодействия специалистов разного профиля в процессе комплексного сопровождения обучающихся с ТНР;</w:t>
      </w:r>
    </w:p>
    <w:p w:rsidR="00D45894" w:rsidRDefault="00320178" w:rsidP="00365E8E">
      <w:pPr>
        <w:pStyle w:val="a5"/>
        <w:numPr>
          <w:ilvl w:val="2"/>
          <w:numId w:val="151"/>
        </w:numPr>
        <w:tabs>
          <w:tab w:val="left" w:pos="1304"/>
        </w:tabs>
        <w:ind w:right="123" w:firstLine="708"/>
        <w:rPr>
          <w:sz w:val="24"/>
        </w:rPr>
      </w:pPr>
      <w:r>
        <w:rPr>
          <w:sz w:val="24"/>
        </w:rPr>
        <w:t>осуществление информационно-просветительской и консультативной работы с обучающимися с ТНР, их родителями (законными представителями), с педагогическими работниками</w:t>
      </w:r>
      <w:r>
        <w:rPr>
          <w:spacing w:val="-5"/>
          <w:sz w:val="24"/>
        </w:rPr>
        <w:t xml:space="preserve"> </w:t>
      </w:r>
      <w:r>
        <w:rPr>
          <w:sz w:val="24"/>
        </w:rPr>
        <w:t>образовательной</w:t>
      </w:r>
      <w:r>
        <w:rPr>
          <w:spacing w:val="-3"/>
          <w:sz w:val="24"/>
        </w:rPr>
        <w:t xml:space="preserve"> </w:t>
      </w:r>
      <w:r>
        <w:rPr>
          <w:sz w:val="24"/>
        </w:rPr>
        <w:t>организации</w:t>
      </w:r>
      <w:r>
        <w:rPr>
          <w:spacing w:val="-3"/>
          <w:sz w:val="24"/>
        </w:rPr>
        <w:t xml:space="preserve"> </w:t>
      </w:r>
      <w:r>
        <w:rPr>
          <w:sz w:val="24"/>
        </w:rPr>
        <w:t>и</w:t>
      </w:r>
      <w:r>
        <w:rPr>
          <w:spacing w:val="-2"/>
          <w:sz w:val="24"/>
        </w:rPr>
        <w:t xml:space="preserve"> </w:t>
      </w:r>
      <w:r>
        <w:rPr>
          <w:sz w:val="24"/>
        </w:rPr>
        <w:t>организаций</w:t>
      </w:r>
      <w:r>
        <w:rPr>
          <w:spacing w:val="-3"/>
          <w:sz w:val="24"/>
        </w:rPr>
        <w:t xml:space="preserve"> </w:t>
      </w:r>
      <w:r>
        <w:rPr>
          <w:sz w:val="24"/>
        </w:rPr>
        <w:t>дополнительного</w:t>
      </w:r>
      <w:r>
        <w:rPr>
          <w:spacing w:val="-2"/>
          <w:sz w:val="24"/>
        </w:rPr>
        <w:t xml:space="preserve"> </w:t>
      </w:r>
      <w:r>
        <w:rPr>
          <w:sz w:val="24"/>
        </w:rPr>
        <w:t>образования,</w:t>
      </w:r>
      <w:r>
        <w:rPr>
          <w:spacing w:val="-3"/>
          <w:sz w:val="24"/>
        </w:rPr>
        <w:t xml:space="preserve"> </w:t>
      </w:r>
      <w:r>
        <w:rPr>
          <w:sz w:val="24"/>
        </w:rPr>
        <w:t>в</w:t>
      </w:r>
      <w:r>
        <w:rPr>
          <w:spacing w:val="-4"/>
          <w:sz w:val="24"/>
        </w:rPr>
        <w:t xml:space="preserve"> </w:t>
      </w:r>
      <w:r>
        <w:rPr>
          <w:sz w:val="24"/>
        </w:rPr>
        <w:t>также с</w:t>
      </w:r>
      <w:r>
        <w:rPr>
          <w:spacing w:val="-12"/>
          <w:sz w:val="24"/>
        </w:rPr>
        <w:t xml:space="preserve"> </w:t>
      </w:r>
      <w:r>
        <w:rPr>
          <w:sz w:val="24"/>
        </w:rPr>
        <w:t>другими</w:t>
      </w:r>
      <w:r>
        <w:rPr>
          <w:spacing w:val="-8"/>
          <w:sz w:val="24"/>
        </w:rPr>
        <w:t xml:space="preserve"> </w:t>
      </w:r>
      <w:r>
        <w:rPr>
          <w:sz w:val="24"/>
        </w:rPr>
        <w:t>обучающимися,</w:t>
      </w:r>
      <w:r>
        <w:rPr>
          <w:spacing w:val="-11"/>
          <w:sz w:val="24"/>
        </w:rPr>
        <w:t xml:space="preserve"> </w:t>
      </w:r>
      <w:r>
        <w:rPr>
          <w:sz w:val="24"/>
        </w:rPr>
        <w:t>со</w:t>
      </w:r>
      <w:r>
        <w:rPr>
          <w:spacing w:val="-11"/>
          <w:sz w:val="24"/>
        </w:rPr>
        <w:t xml:space="preserve"> </w:t>
      </w:r>
      <w:r>
        <w:rPr>
          <w:sz w:val="24"/>
        </w:rPr>
        <w:t>специалистами</w:t>
      </w:r>
      <w:r>
        <w:rPr>
          <w:spacing w:val="-9"/>
          <w:sz w:val="24"/>
        </w:rPr>
        <w:t xml:space="preserve"> </w:t>
      </w:r>
      <w:r>
        <w:rPr>
          <w:sz w:val="24"/>
        </w:rPr>
        <w:t>разного</w:t>
      </w:r>
      <w:r>
        <w:rPr>
          <w:spacing w:val="-12"/>
          <w:sz w:val="24"/>
        </w:rPr>
        <w:t xml:space="preserve"> </w:t>
      </w:r>
      <w:r>
        <w:rPr>
          <w:sz w:val="24"/>
        </w:rPr>
        <w:t>профиля,</w:t>
      </w:r>
      <w:r>
        <w:rPr>
          <w:spacing w:val="-13"/>
          <w:sz w:val="24"/>
        </w:rPr>
        <w:t xml:space="preserve"> </w:t>
      </w:r>
      <w:r>
        <w:rPr>
          <w:sz w:val="24"/>
        </w:rPr>
        <w:t>которые</w:t>
      </w:r>
      <w:r>
        <w:rPr>
          <w:spacing w:val="-13"/>
          <w:sz w:val="24"/>
        </w:rPr>
        <w:t xml:space="preserve"> </w:t>
      </w:r>
      <w:r>
        <w:rPr>
          <w:sz w:val="24"/>
        </w:rPr>
        <w:t>активно</w:t>
      </w:r>
      <w:r>
        <w:rPr>
          <w:spacing w:val="-8"/>
          <w:sz w:val="24"/>
        </w:rPr>
        <w:t xml:space="preserve"> </w:t>
      </w:r>
      <w:r>
        <w:rPr>
          <w:sz w:val="24"/>
        </w:rPr>
        <w:t>взаимодействуют с</w:t>
      </w:r>
      <w:r>
        <w:rPr>
          <w:spacing w:val="-14"/>
          <w:sz w:val="24"/>
        </w:rPr>
        <w:t xml:space="preserve"> </w:t>
      </w:r>
      <w:r>
        <w:rPr>
          <w:sz w:val="24"/>
        </w:rPr>
        <w:t>обучающимися</w:t>
      </w:r>
      <w:r>
        <w:rPr>
          <w:spacing w:val="-13"/>
          <w:sz w:val="24"/>
        </w:rPr>
        <w:t xml:space="preserve"> </w:t>
      </w:r>
      <w:r>
        <w:rPr>
          <w:sz w:val="24"/>
        </w:rPr>
        <w:t>с</w:t>
      </w:r>
      <w:r>
        <w:rPr>
          <w:spacing w:val="-14"/>
          <w:sz w:val="24"/>
        </w:rPr>
        <w:t xml:space="preserve"> </w:t>
      </w:r>
      <w:r>
        <w:rPr>
          <w:sz w:val="24"/>
        </w:rPr>
        <w:t>ТНР</w:t>
      </w:r>
      <w:r>
        <w:rPr>
          <w:spacing w:val="-12"/>
          <w:sz w:val="24"/>
        </w:rPr>
        <w:t xml:space="preserve"> </w:t>
      </w:r>
      <w:r>
        <w:rPr>
          <w:sz w:val="24"/>
        </w:rPr>
        <w:t>в</w:t>
      </w:r>
      <w:r>
        <w:rPr>
          <w:spacing w:val="-14"/>
          <w:sz w:val="24"/>
        </w:rPr>
        <w:t xml:space="preserve"> </w:t>
      </w:r>
      <w:r>
        <w:rPr>
          <w:sz w:val="24"/>
        </w:rPr>
        <w:t>процессе</w:t>
      </w:r>
      <w:r>
        <w:rPr>
          <w:spacing w:val="-15"/>
          <w:sz w:val="24"/>
        </w:rPr>
        <w:t xml:space="preserve"> </w:t>
      </w:r>
      <w:r>
        <w:rPr>
          <w:sz w:val="24"/>
        </w:rPr>
        <w:t>образования</w:t>
      </w:r>
      <w:r>
        <w:rPr>
          <w:spacing w:val="-12"/>
          <w:sz w:val="24"/>
        </w:rPr>
        <w:t xml:space="preserve"> </w:t>
      </w:r>
      <w:r>
        <w:rPr>
          <w:sz w:val="24"/>
        </w:rPr>
        <w:t>и</w:t>
      </w:r>
      <w:r>
        <w:rPr>
          <w:spacing w:val="-12"/>
          <w:sz w:val="24"/>
        </w:rPr>
        <w:t xml:space="preserve"> </w:t>
      </w:r>
      <w:r>
        <w:rPr>
          <w:sz w:val="24"/>
        </w:rPr>
        <w:t>в</w:t>
      </w:r>
      <w:r>
        <w:rPr>
          <w:spacing w:val="-14"/>
          <w:sz w:val="24"/>
        </w:rPr>
        <w:t xml:space="preserve"> </w:t>
      </w:r>
      <w:r>
        <w:rPr>
          <w:sz w:val="24"/>
        </w:rPr>
        <w:t>различных</w:t>
      </w:r>
      <w:r>
        <w:rPr>
          <w:spacing w:val="-11"/>
          <w:sz w:val="24"/>
        </w:rPr>
        <w:t xml:space="preserve"> </w:t>
      </w:r>
      <w:r>
        <w:rPr>
          <w:sz w:val="24"/>
        </w:rPr>
        <w:t>видах</w:t>
      </w:r>
      <w:r>
        <w:rPr>
          <w:spacing w:val="-9"/>
          <w:sz w:val="24"/>
        </w:rPr>
        <w:t xml:space="preserve"> </w:t>
      </w:r>
      <w:r>
        <w:rPr>
          <w:sz w:val="24"/>
        </w:rPr>
        <w:t>совместной</w:t>
      </w:r>
      <w:r>
        <w:rPr>
          <w:spacing w:val="-12"/>
          <w:sz w:val="24"/>
        </w:rPr>
        <w:t xml:space="preserve"> </w:t>
      </w:r>
      <w:r>
        <w:rPr>
          <w:sz w:val="24"/>
        </w:rPr>
        <w:t>социокультурной деятельности вне образовательной организации.</w:t>
      </w:r>
    </w:p>
    <w:p w:rsidR="00D45894" w:rsidRDefault="00320178">
      <w:pPr>
        <w:pStyle w:val="a3"/>
        <w:ind w:left="991" w:right="125" w:firstLine="0"/>
      </w:pPr>
      <w:r>
        <w:t>Содержание программы коррекционной помощи</w:t>
      </w:r>
      <w:r>
        <w:rPr>
          <w:spacing w:val="40"/>
        </w:rPr>
        <w:t xml:space="preserve"> </w:t>
      </w:r>
      <w:r>
        <w:t xml:space="preserve">определяют следующие </w:t>
      </w:r>
      <w:r>
        <w:rPr>
          <w:b/>
        </w:rPr>
        <w:t>принципы: Преемственность.</w:t>
      </w:r>
      <w:r>
        <w:rPr>
          <w:b/>
          <w:spacing w:val="72"/>
          <w:w w:val="150"/>
        </w:rPr>
        <w:t xml:space="preserve">  </w:t>
      </w:r>
      <w:r>
        <w:t>Принцип</w:t>
      </w:r>
      <w:r>
        <w:rPr>
          <w:spacing w:val="77"/>
          <w:w w:val="150"/>
        </w:rPr>
        <w:t xml:space="preserve">  </w:t>
      </w:r>
      <w:r>
        <w:t>обеспечивает</w:t>
      </w:r>
      <w:r>
        <w:rPr>
          <w:spacing w:val="76"/>
          <w:w w:val="150"/>
        </w:rPr>
        <w:t xml:space="preserve">  </w:t>
      </w:r>
      <w:r>
        <w:t>создание</w:t>
      </w:r>
      <w:r>
        <w:rPr>
          <w:spacing w:val="77"/>
          <w:w w:val="150"/>
        </w:rPr>
        <w:t xml:space="preserve">  </w:t>
      </w:r>
      <w:r>
        <w:t>единого</w:t>
      </w:r>
      <w:r>
        <w:rPr>
          <w:spacing w:val="78"/>
          <w:w w:val="150"/>
        </w:rPr>
        <w:t xml:space="preserve">  </w:t>
      </w:r>
      <w:r>
        <w:rPr>
          <w:spacing w:val="-2"/>
        </w:rPr>
        <w:t>образовательно-</w:t>
      </w:r>
    </w:p>
    <w:p w:rsidR="00D45894" w:rsidRDefault="00320178">
      <w:pPr>
        <w:pStyle w:val="a3"/>
        <w:ind w:right="124" w:firstLine="0"/>
      </w:pPr>
      <w:r>
        <w:t>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w:t>
      </w:r>
      <w:r>
        <w:rPr>
          <w:spacing w:val="-12"/>
        </w:rPr>
        <w:t xml:space="preserve"> </w:t>
      </w:r>
      <w:r>
        <w:t>общего</w:t>
      </w:r>
      <w:r>
        <w:rPr>
          <w:spacing w:val="-14"/>
        </w:rPr>
        <w:t xml:space="preserve"> </w:t>
      </w:r>
      <w:r>
        <w:t>образования,</w:t>
      </w:r>
      <w:r>
        <w:rPr>
          <w:spacing w:val="-13"/>
        </w:rPr>
        <w:t xml:space="preserve"> </w:t>
      </w:r>
      <w:r>
        <w:t>необходимых</w:t>
      </w:r>
      <w:r>
        <w:rPr>
          <w:spacing w:val="-12"/>
        </w:rPr>
        <w:t xml:space="preserve"> </w:t>
      </w:r>
      <w:r>
        <w:t>обучающимся</w:t>
      </w:r>
      <w:r>
        <w:rPr>
          <w:spacing w:val="-14"/>
        </w:rPr>
        <w:t xml:space="preserve"> </w:t>
      </w:r>
      <w:r>
        <w:t>с</w:t>
      </w:r>
      <w:r>
        <w:rPr>
          <w:spacing w:val="-11"/>
        </w:rPr>
        <w:t xml:space="preserve"> </w:t>
      </w:r>
      <w:r>
        <w:t>ТНР</w:t>
      </w:r>
      <w:r>
        <w:rPr>
          <w:spacing w:val="-12"/>
        </w:rPr>
        <w:t xml:space="preserve"> </w:t>
      </w:r>
      <w:r>
        <w:t>для</w:t>
      </w:r>
      <w:r>
        <w:rPr>
          <w:spacing w:val="-10"/>
        </w:rPr>
        <w:t xml:space="preserve"> </w:t>
      </w:r>
      <w:r>
        <w:t>продолжения</w:t>
      </w:r>
      <w:r>
        <w:rPr>
          <w:spacing w:val="-10"/>
        </w:rPr>
        <w:t xml:space="preserve"> </w:t>
      </w:r>
      <w:r>
        <w:t>образования, социальной</w:t>
      </w:r>
      <w:r>
        <w:rPr>
          <w:spacing w:val="36"/>
        </w:rPr>
        <w:t xml:space="preserve"> </w:t>
      </w:r>
      <w:r>
        <w:t>адаптации</w:t>
      </w:r>
      <w:r>
        <w:rPr>
          <w:spacing w:val="33"/>
        </w:rPr>
        <w:t xml:space="preserve"> </w:t>
      </w:r>
      <w:r>
        <w:t>и</w:t>
      </w:r>
      <w:r>
        <w:rPr>
          <w:spacing w:val="36"/>
        </w:rPr>
        <w:t xml:space="preserve"> </w:t>
      </w:r>
      <w:r>
        <w:t>интеграции</w:t>
      </w:r>
      <w:r>
        <w:rPr>
          <w:spacing w:val="35"/>
        </w:rPr>
        <w:t xml:space="preserve"> </w:t>
      </w:r>
      <w:r>
        <w:t>в</w:t>
      </w:r>
      <w:r>
        <w:rPr>
          <w:spacing w:val="34"/>
        </w:rPr>
        <w:t xml:space="preserve"> </w:t>
      </w:r>
      <w:r>
        <w:t>обществе.</w:t>
      </w:r>
      <w:r>
        <w:rPr>
          <w:spacing w:val="35"/>
        </w:rPr>
        <w:t xml:space="preserve"> </w:t>
      </w:r>
      <w:r>
        <w:t>Принцип</w:t>
      </w:r>
      <w:r>
        <w:rPr>
          <w:spacing w:val="37"/>
        </w:rPr>
        <w:t xml:space="preserve"> </w:t>
      </w:r>
      <w:r>
        <w:t>обеспечивает</w:t>
      </w:r>
      <w:r>
        <w:rPr>
          <w:spacing w:val="36"/>
        </w:rPr>
        <w:t xml:space="preserve"> </w:t>
      </w:r>
      <w:r>
        <w:t>связь</w:t>
      </w:r>
      <w:r>
        <w:rPr>
          <w:spacing w:val="36"/>
        </w:rPr>
        <w:t xml:space="preserve"> </w:t>
      </w:r>
      <w:r>
        <w:t>ПКР</w:t>
      </w:r>
      <w:r>
        <w:rPr>
          <w:spacing w:val="37"/>
        </w:rPr>
        <w:t xml:space="preserve"> </w:t>
      </w:r>
      <w:r>
        <w:t>с</w:t>
      </w:r>
      <w:r>
        <w:rPr>
          <w:spacing w:val="34"/>
        </w:rPr>
        <w:t xml:space="preserve"> </w:t>
      </w:r>
      <w:r>
        <w:t>другими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3" w:firstLine="0"/>
      </w:pPr>
      <w:r>
        <w:t>разделами</w:t>
      </w:r>
      <w:r>
        <w:rPr>
          <w:spacing w:val="-14"/>
        </w:rPr>
        <w:t xml:space="preserve"> </w:t>
      </w:r>
      <w:r>
        <w:t>адаптированной</w:t>
      </w:r>
      <w:r>
        <w:rPr>
          <w:spacing w:val="-12"/>
        </w:rPr>
        <w:t xml:space="preserve"> </w:t>
      </w:r>
      <w:r>
        <w:t>основной</w:t>
      </w:r>
      <w:r>
        <w:rPr>
          <w:spacing w:val="-12"/>
        </w:rPr>
        <w:t xml:space="preserve"> </w:t>
      </w:r>
      <w:r>
        <w:t>образовательной</w:t>
      </w:r>
      <w:r>
        <w:rPr>
          <w:spacing w:val="-12"/>
        </w:rPr>
        <w:t xml:space="preserve"> </w:t>
      </w:r>
      <w:r>
        <w:t>программы</w:t>
      </w:r>
      <w:r>
        <w:rPr>
          <w:spacing w:val="-15"/>
        </w:rPr>
        <w:t xml:space="preserve"> </w:t>
      </w:r>
      <w:r>
        <w:t>основного</w:t>
      </w:r>
      <w:r>
        <w:rPr>
          <w:spacing w:val="-13"/>
        </w:rPr>
        <w:t xml:space="preserve"> </w:t>
      </w:r>
      <w:r>
        <w:t>общего</w:t>
      </w:r>
      <w:r>
        <w:rPr>
          <w:spacing w:val="-15"/>
        </w:rPr>
        <w:t xml:space="preserve"> </w:t>
      </w:r>
      <w:r>
        <w:t xml:space="preserve">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 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w:t>
      </w:r>
      <w:r>
        <w:rPr>
          <w:spacing w:val="-2"/>
        </w:rPr>
        <w:t>отношений.</w:t>
      </w:r>
    </w:p>
    <w:p w:rsidR="00D45894" w:rsidRDefault="00320178">
      <w:pPr>
        <w:pStyle w:val="a3"/>
        <w:spacing w:before="1"/>
        <w:ind w:right="127"/>
      </w:pPr>
      <w:r>
        <w:rPr>
          <w:b/>
        </w:rPr>
        <w:t xml:space="preserve">Соблюдение интересов обучающихся с </w:t>
      </w:r>
      <w:r>
        <w:t>ТНР</w:t>
      </w:r>
      <w:r>
        <w:rPr>
          <w:b/>
        </w:rPr>
        <w:t xml:space="preserve">. </w:t>
      </w: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D45894" w:rsidRDefault="00320178">
      <w:pPr>
        <w:pStyle w:val="a3"/>
        <w:ind w:right="125" w:firstLine="768"/>
      </w:pPr>
      <w:r>
        <w:rPr>
          <w:b/>
        </w:rPr>
        <w:t>Непрерывность</w:t>
      </w:r>
      <w:r>
        <w:t>. Принцип гарантирует обучающемуся с ТНР и его родителям (законным представителям)</w:t>
      </w:r>
      <w:r>
        <w:rPr>
          <w:spacing w:val="-14"/>
        </w:rPr>
        <w:t xml:space="preserve"> </w:t>
      </w:r>
      <w:r>
        <w:t>непрерывность</w:t>
      </w:r>
      <w:r>
        <w:rPr>
          <w:spacing w:val="-10"/>
        </w:rPr>
        <w:t xml:space="preserve"> </w:t>
      </w:r>
      <w:r>
        <w:t>помощи</w:t>
      </w:r>
      <w:r>
        <w:rPr>
          <w:spacing w:val="-12"/>
        </w:rPr>
        <w:t xml:space="preserve"> </w:t>
      </w:r>
      <w:r>
        <w:t>до</w:t>
      </w:r>
      <w:r>
        <w:rPr>
          <w:spacing w:val="-13"/>
        </w:rPr>
        <w:t xml:space="preserve"> </w:t>
      </w:r>
      <w:r>
        <w:t>полного</w:t>
      </w:r>
      <w:r>
        <w:rPr>
          <w:spacing w:val="-12"/>
        </w:rPr>
        <w:t xml:space="preserve"> </w:t>
      </w:r>
      <w:r>
        <w:t>решения</w:t>
      </w:r>
      <w:r>
        <w:rPr>
          <w:spacing w:val="-13"/>
        </w:rPr>
        <w:t xml:space="preserve"> </w:t>
      </w:r>
      <w:r>
        <w:t>проблемы</w:t>
      </w:r>
      <w:r>
        <w:rPr>
          <w:spacing w:val="-14"/>
        </w:rPr>
        <w:t xml:space="preserve"> </w:t>
      </w:r>
      <w:r>
        <w:t>или</w:t>
      </w:r>
      <w:r>
        <w:rPr>
          <w:spacing w:val="-11"/>
        </w:rPr>
        <w:t xml:space="preserve"> </w:t>
      </w:r>
      <w:r>
        <w:t>определения</w:t>
      </w:r>
      <w:r>
        <w:rPr>
          <w:spacing w:val="-12"/>
        </w:rPr>
        <w:t xml:space="preserve"> </w:t>
      </w:r>
      <w:r>
        <w:t>подхода к ее решению.</w:t>
      </w:r>
    </w:p>
    <w:p w:rsidR="00D45894" w:rsidRDefault="00320178">
      <w:pPr>
        <w:pStyle w:val="a3"/>
        <w:spacing w:before="1"/>
        <w:ind w:right="124" w:firstLine="768"/>
      </w:pPr>
      <w:r>
        <w:rPr>
          <w:b/>
        </w:rPr>
        <w:t xml:space="preserve">Вариативность. </w:t>
      </w:r>
      <w:r>
        <w:t>Принцип предполагает создание вариативных условий для получения образования</w:t>
      </w:r>
      <w:r>
        <w:rPr>
          <w:spacing w:val="-10"/>
        </w:rPr>
        <w:t xml:space="preserve"> </w:t>
      </w:r>
      <w:r>
        <w:t>обучающимся</w:t>
      </w:r>
      <w:r>
        <w:rPr>
          <w:spacing w:val="-12"/>
        </w:rPr>
        <w:t xml:space="preserve"> </w:t>
      </w:r>
      <w:r>
        <w:t>с</w:t>
      </w:r>
      <w:r>
        <w:rPr>
          <w:spacing w:val="-12"/>
        </w:rPr>
        <w:t xml:space="preserve"> </w:t>
      </w:r>
      <w:r>
        <w:t>ТНР</w:t>
      </w:r>
      <w:r>
        <w:rPr>
          <w:spacing w:val="-11"/>
        </w:rPr>
        <w:t xml:space="preserve"> </w:t>
      </w:r>
      <w:r>
        <w:t>с</w:t>
      </w:r>
      <w:r>
        <w:rPr>
          <w:spacing w:val="-9"/>
        </w:rPr>
        <w:t xml:space="preserve"> </w:t>
      </w:r>
      <w:r>
        <w:t>учетом</w:t>
      </w:r>
      <w:r>
        <w:rPr>
          <w:spacing w:val="-8"/>
        </w:rPr>
        <w:t xml:space="preserve"> </w:t>
      </w:r>
      <w:r>
        <w:t>их</w:t>
      </w:r>
      <w:r>
        <w:rPr>
          <w:spacing w:val="-9"/>
        </w:rPr>
        <w:t xml:space="preserve"> </w:t>
      </w:r>
      <w:r>
        <w:t>особых</w:t>
      </w:r>
      <w:r>
        <w:rPr>
          <w:spacing w:val="-9"/>
        </w:rPr>
        <w:t xml:space="preserve"> </w:t>
      </w:r>
      <w:r>
        <w:t>образовательных</w:t>
      </w:r>
      <w:r>
        <w:rPr>
          <w:spacing w:val="-12"/>
        </w:rPr>
        <w:t xml:space="preserve"> </w:t>
      </w:r>
      <w:r>
        <w:t>потребностей,</w:t>
      </w:r>
      <w:r>
        <w:rPr>
          <w:spacing w:val="-12"/>
        </w:rPr>
        <w:t xml:space="preserve"> </w:t>
      </w:r>
      <w:r>
        <w:t>имеющихся трудностей в обучении и социализации.</w:t>
      </w:r>
    </w:p>
    <w:p w:rsidR="00D45894" w:rsidRDefault="00320178">
      <w:pPr>
        <w:pStyle w:val="a3"/>
        <w:ind w:right="129"/>
      </w:pPr>
      <w:r>
        <w:rPr>
          <w:b/>
        </w:rPr>
        <w:t xml:space="preserve">Комплексность и системность. </w:t>
      </w:r>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w:t>
      </w:r>
    </w:p>
    <w:p w:rsidR="00D45894" w:rsidRDefault="00320178">
      <w:pPr>
        <w:pStyle w:val="a3"/>
        <w:ind w:left="991" w:firstLine="0"/>
      </w:pPr>
      <w:r>
        <w:t>Реализация</w:t>
      </w:r>
      <w:r>
        <w:rPr>
          <w:spacing w:val="1"/>
        </w:rPr>
        <w:t xml:space="preserve"> </w:t>
      </w:r>
      <w:r>
        <w:t>данного</w:t>
      </w:r>
      <w:r>
        <w:rPr>
          <w:spacing w:val="-1"/>
        </w:rPr>
        <w:t xml:space="preserve"> </w:t>
      </w:r>
      <w:r>
        <w:t>принципа</w:t>
      </w:r>
      <w:r>
        <w:rPr>
          <w:spacing w:val="-3"/>
        </w:rPr>
        <w:t xml:space="preserve"> </w:t>
      </w:r>
      <w:r>
        <w:rPr>
          <w:spacing w:val="-2"/>
        </w:rPr>
        <w:t>предполагает:</w:t>
      </w:r>
    </w:p>
    <w:p w:rsidR="00D45894" w:rsidRDefault="00320178">
      <w:pPr>
        <w:pStyle w:val="a3"/>
        <w:ind w:right="129"/>
      </w:pPr>
      <w:r>
        <w:t>-создание</w:t>
      </w:r>
      <w:r>
        <w:rPr>
          <w:spacing w:val="-9"/>
        </w:rPr>
        <w:t xml:space="preserve"> </w:t>
      </w:r>
      <w:r>
        <w:t>в</w:t>
      </w:r>
      <w:r>
        <w:rPr>
          <w:spacing w:val="-10"/>
        </w:rPr>
        <w:t xml:space="preserve"> </w:t>
      </w:r>
      <w:r>
        <w:t>образовательной</w:t>
      </w:r>
      <w:r>
        <w:rPr>
          <w:spacing w:val="-9"/>
        </w:rPr>
        <w:t xml:space="preserve"> </w:t>
      </w:r>
      <w:r>
        <w:t>организации</w:t>
      </w:r>
      <w:r>
        <w:rPr>
          <w:spacing w:val="-3"/>
        </w:rPr>
        <w:t xml:space="preserve"> </w:t>
      </w:r>
      <w:r>
        <w:t>условий,</w:t>
      </w:r>
      <w:r>
        <w:rPr>
          <w:spacing w:val="-7"/>
        </w:rPr>
        <w:t xml:space="preserve"> </w:t>
      </w:r>
      <w:r>
        <w:t>учитывающих</w:t>
      </w:r>
      <w:r>
        <w:rPr>
          <w:spacing w:val="-8"/>
        </w:rPr>
        <w:t xml:space="preserve"> </w:t>
      </w:r>
      <w:r>
        <w:t>особые</w:t>
      </w:r>
      <w:r>
        <w:rPr>
          <w:spacing w:val="-10"/>
        </w:rPr>
        <w:t xml:space="preserve"> </w:t>
      </w:r>
      <w:r>
        <w:t>образовательные потребности обучающихся с ТНР;</w:t>
      </w:r>
    </w:p>
    <w:p w:rsidR="00D45894" w:rsidRDefault="00320178">
      <w:pPr>
        <w:pStyle w:val="a3"/>
        <w:ind w:right="122"/>
      </w:pPr>
      <w:r>
        <w:t>-реализацию ПКР в процессе учебной и внеурочной деятельности, в том числе при включении</w:t>
      </w:r>
      <w:r>
        <w:rPr>
          <w:spacing w:val="-15"/>
        </w:rPr>
        <w:t xml:space="preserve"> </w:t>
      </w:r>
      <w:r>
        <w:t>во</w:t>
      </w:r>
      <w:r>
        <w:rPr>
          <w:spacing w:val="-15"/>
        </w:rPr>
        <w:t xml:space="preserve"> </w:t>
      </w:r>
      <w:r>
        <w:t>внеурочную</w:t>
      </w:r>
      <w:r>
        <w:rPr>
          <w:spacing w:val="-14"/>
        </w:rPr>
        <w:t xml:space="preserve"> </w:t>
      </w:r>
      <w:r>
        <w:t>деятельность</w:t>
      </w:r>
      <w:r>
        <w:rPr>
          <w:spacing w:val="-15"/>
        </w:rPr>
        <w:t xml:space="preserve"> </w:t>
      </w:r>
      <w:r>
        <w:t>коррекционных</w:t>
      </w:r>
      <w:r>
        <w:rPr>
          <w:spacing w:val="-15"/>
        </w:rPr>
        <w:t xml:space="preserve"> </w:t>
      </w:r>
      <w:r>
        <w:t>курсов</w:t>
      </w:r>
      <w:r>
        <w:rPr>
          <w:spacing w:val="-14"/>
        </w:rPr>
        <w:t xml:space="preserve"> </w:t>
      </w:r>
      <w:r>
        <w:t>и</w:t>
      </w:r>
      <w:r>
        <w:rPr>
          <w:spacing w:val="-12"/>
        </w:rPr>
        <w:t xml:space="preserve"> </w:t>
      </w:r>
      <w:r>
        <w:t>дополнительных</w:t>
      </w:r>
      <w:r>
        <w:rPr>
          <w:spacing w:val="-15"/>
        </w:rPr>
        <w:t xml:space="preserve"> </w:t>
      </w:r>
      <w:r>
        <w:t>коррекционно- развивающих занятий в соответствии с Индивидуальным планом коррекционно-развивающей работы каждого обучающегося;</w:t>
      </w:r>
    </w:p>
    <w:p w:rsidR="00D45894" w:rsidRDefault="00320178" w:rsidP="00365E8E">
      <w:pPr>
        <w:pStyle w:val="a5"/>
        <w:numPr>
          <w:ilvl w:val="2"/>
          <w:numId w:val="151"/>
        </w:numPr>
        <w:tabs>
          <w:tab w:val="left" w:pos="1234"/>
        </w:tabs>
        <w:ind w:right="125" w:firstLine="708"/>
        <w:rPr>
          <w:sz w:val="24"/>
        </w:rPr>
      </w:pPr>
      <w:r>
        <w:rPr>
          <w:sz w:val="24"/>
        </w:rPr>
        <w:t>комплексное сопровождение каждого обучающегося с ТНР при систематическом взаимодействии всех участников образовательных отношений;</w:t>
      </w:r>
    </w:p>
    <w:p w:rsidR="00D45894" w:rsidRDefault="00320178">
      <w:pPr>
        <w:pStyle w:val="a3"/>
        <w:spacing w:before="1"/>
        <w:ind w:right="124"/>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ТНР;</w:t>
      </w:r>
    </w:p>
    <w:p w:rsidR="00D45894" w:rsidRDefault="00320178" w:rsidP="00365E8E">
      <w:pPr>
        <w:pStyle w:val="a5"/>
        <w:numPr>
          <w:ilvl w:val="2"/>
          <w:numId w:val="151"/>
        </w:numPr>
        <w:tabs>
          <w:tab w:val="left" w:pos="1258"/>
        </w:tabs>
        <w:ind w:right="125" w:firstLine="708"/>
        <w:rPr>
          <w:sz w:val="24"/>
        </w:rPr>
      </w:pPr>
      <w:r>
        <w:rPr>
          <w:sz w:val="24"/>
        </w:rPr>
        <w:t>применение специальных методов, приемов и средств обучения и воспитания, способствующих качественному освоению обучающимися с ТНР образовательной программы; развитие учебно-познавательной деятельности, самостоятельности обучающихся с ТНР;</w:t>
      </w:r>
    </w:p>
    <w:p w:rsidR="00D45894" w:rsidRDefault="00320178">
      <w:pPr>
        <w:pStyle w:val="a3"/>
        <w:ind w:right="126"/>
      </w:pPr>
      <w:r>
        <w:t>-расширение</w:t>
      </w:r>
      <w:r>
        <w:rPr>
          <w:spacing w:val="-2"/>
        </w:rPr>
        <w:t xml:space="preserve"> </w:t>
      </w:r>
      <w:r>
        <w:t>их познавательных</w:t>
      </w:r>
      <w:r>
        <w:rPr>
          <w:spacing w:val="-2"/>
        </w:rPr>
        <w:t xml:space="preserve"> </w:t>
      </w:r>
      <w:r>
        <w:t>интересов</w:t>
      </w:r>
      <w:r>
        <w:rPr>
          <w:spacing w:val="-3"/>
        </w:rPr>
        <w:t xml:space="preserve"> </w:t>
      </w:r>
      <w:r>
        <w:t>и сферы</w:t>
      </w:r>
      <w:r>
        <w:rPr>
          <w:spacing w:val="-1"/>
        </w:rPr>
        <w:t xml:space="preserve"> </w:t>
      </w:r>
      <w:r>
        <w:t>жизненной</w:t>
      </w:r>
      <w:r>
        <w:rPr>
          <w:spacing w:val="-1"/>
        </w:rPr>
        <w:t xml:space="preserve"> </w:t>
      </w:r>
      <w:r>
        <w:t>компетенции;</w:t>
      </w:r>
      <w:r>
        <w:rPr>
          <w:spacing w:val="-1"/>
        </w:rPr>
        <w:t xml:space="preserve"> </w:t>
      </w:r>
      <w:r>
        <w:t>обеспечение социальной</w:t>
      </w:r>
      <w:r>
        <w:rPr>
          <w:spacing w:val="-7"/>
        </w:rPr>
        <w:t xml:space="preserve"> </w:t>
      </w:r>
      <w:r>
        <w:t>адаптации</w:t>
      </w:r>
      <w:r>
        <w:rPr>
          <w:spacing w:val="-7"/>
        </w:rPr>
        <w:t xml:space="preserve"> </w:t>
      </w:r>
      <w:r>
        <w:t>обучающихся</w:t>
      </w:r>
      <w:r>
        <w:rPr>
          <w:spacing w:val="-7"/>
        </w:rPr>
        <w:t xml:space="preserve"> </w:t>
      </w:r>
      <w:r>
        <w:t>с</w:t>
      </w:r>
      <w:r>
        <w:rPr>
          <w:spacing w:val="-10"/>
        </w:rPr>
        <w:t xml:space="preserve"> </w:t>
      </w:r>
      <w:r>
        <w:t>ТНР</w:t>
      </w:r>
      <w:r>
        <w:rPr>
          <w:spacing w:val="-11"/>
        </w:rPr>
        <w:t xml:space="preserve"> </w:t>
      </w:r>
      <w:r>
        <w:t>на</w:t>
      </w:r>
      <w:r>
        <w:rPr>
          <w:spacing w:val="-11"/>
        </w:rPr>
        <w:t xml:space="preserve"> </w:t>
      </w:r>
      <w:r>
        <w:t>основе</w:t>
      </w:r>
      <w:r>
        <w:rPr>
          <w:spacing w:val="-12"/>
        </w:rPr>
        <w:t xml:space="preserve"> </w:t>
      </w:r>
      <w:r>
        <w:t>овладения</w:t>
      </w:r>
      <w:r>
        <w:rPr>
          <w:spacing w:val="-9"/>
        </w:rPr>
        <w:t xml:space="preserve"> </w:t>
      </w:r>
      <w:r>
        <w:t>ими</w:t>
      </w:r>
      <w:r>
        <w:rPr>
          <w:spacing w:val="-9"/>
        </w:rPr>
        <w:t xml:space="preserve"> </w:t>
      </w:r>
      <w:r>
        <w:t>социокультурными</w:t>
      </w:r>
      <w:r>
        <w:rPr>
          <w:spacing w:val="-9"/>
        </w:rPr>
        <w:t xml:space="preserve"> </w:t>
      </w:r>
      <w:r>
        <w:t>нормами и правилами, в том числе межличностного взаимодействия с окружающими людьми; содействие приобщению обучающихся с ТНР к здоровому образу жизни;</w:t>
      </w:r>
    </w:p>
    <w:p w:rsidR="00D45894" w:rsidRDefault="00320178">
      <w:pPr>
        <w:pStyle w:val="a3"/>
        <w:ind w:right="128" w:firstLine="768"/>
      </w:pPr>
      <w:r>
        <w:t>-обеспечение профессиональной ориентации обучающихся с ЗПР с учетом их интересов, способностей, индивидуальных особенностей.</w:t>
      </w:r>
    </w:p>
    <w:p w:rsidR="00D45894" w:rsidRDefault="00320178">
      <w:pPr>
        <w:pStyle w:val="a3"/>
        <w:ind w:right="126"/>
      </w:pPr>
      <w:r>
        <w:t>Программа коррекционной работы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ТНР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D45894" w:rsidRDefault="00320178">
      <w:pPr>
        <w:pStyle w:val="a3"/>
        <w:spacing w:before="1"/>
        <w:ind w:right="128" w:firstLine="768"/>
      </w:pPr>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D45894" w:rsidRDefault="00320178">
      <w:pPr>
        <w:pStyle w:val="1"/>
        <w:spacing w:before="4"/>
      </w:pPr>
      <w:r>
        <w:t>Система</w:t>
      </w:r>
      <w:r>
        <w:rPr>
          <w:spacing w:val="-5"/>
        </w:rPr>
        <w:t xml:space="preserve"> </w:t>
      </w:r>
      <w:r>
        <w:t>комплексной</w:t>
      </w:r>
      <w:r>
        <w:rPr>
          <w:spacing w:val="-7"/>
        </w:rPr>
        <w:t xml:space="preserve"> </w:t>
      </w:r>
      <w:r>
        <w:t>помощи</w:t>
      </w:r>
      <w:r>
        <w:rPr>
          <w:spacing w:val="-3"/>
        </w:rPr>
        <w:t xml:space="preserve"> </w:t>
      </w:r>
      <w:r>
        <w:rPr>
          <w:spacing w:val="-2"/>
        </w:rPr>
        <w:t>включает:</w:t>
      </w:r>
    </w:p>
    <w:p w:rsidR="00D45894" w:rsidRDefault="00320178">
      <w:pPr>
        <w:pStyle w:val="a3"/>
        <w:ind w:right="127"/>
      </w:pPr>
      <w:r>
        <w:t xml:space="preserve">-определение особых образовательных потребностей обучающихся с ТНР на уровне основного общего образования; индивидуализацию содержания специальных образовательных </w:t>
      </w:r>
      <w:r>
        <w:rPr>
          <w:spacing w:val="-2"/>
        </w:rPr>
        <w:t>условий;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6"/>
      </w:pPr>
      <w: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D45894" w:rsidRDefault="00320178">
      <w:pPr>
        <w:pStyle w:val="a3"/>
        <w:spacing w:before="1"/>
        <w:ind w:right="122"/>
      </w:pPr>
      <w:r>
        <w:t>-организацию групповых и индивидуальных коррекционно-развивающих занятий для обучающихся с ТНР; 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D45894" w:rsidRDefault="00320178">
      <w:pPr>
        <w:pStyle w:val="a3"/>
        <w:ind w:right="129"/>
      </w:pPr>
      <w:r>
        <w:t>-мониторинг</w:t>
      </w:r>
      <w:r>
        <w:rPr>
          <w:spacing w:val="-9"/>
        </w:rPr>
        <w:t xml:space="preserve"> </w:t>
      </w:r>
      <w:r>
        <w:t>динамики</w:t>
      </w:r>
      <w:r>
        <w:rPr>
          <w:spacing w:val="-10"/>
        </w:rPr>
        <w:t xml:space="preserve"> </w:t>
      </w:r>
      <w:r>
        <w:t>развития</w:t>
      </w:r>
      <w:r>
        <w:rPr>
          <w:spacing w:val="-9"/>
        </w:rPr>
        <w:t xml:space="preserve"> </w:t>
      </w:r>
      <w:r>
        <w:t>обучающихся,</w:t>
      </w:r>
      <w:r>
        <w:rPr>
          <w:spacing w:val="-11"/>
        </w:rPr>
        <w:t xml:space="preserve"> </w:t>
      </w:r>
      <w:r>
        <w:t>их</w:t>
      </w:r>
      <w:r>
        <w:rPr>
          <w:spacing w:val="-7"/>
        </w:rPr>
        <w:t xml:space="preserve"> </w:t>
      </w:r>
      <w:r>
        <w:t>успешности</w:t>
      </w:r>
      <w:r>
        <w:rPr>
          <w:spacing w:val="-10"/>
        </w:rPr>
        <w:t xml:space="preserve"> </w:t>
      </w:r>
      <w:r>
        <w:t>в</w:t>
      </w:r>
      <w:r>
        <w:rPr>
          <w:spacing w:val="-12"/>
        </w:rPr>
        <w:t xml:space="preserve"> </w:t>
      </w:r>
      <w:r>
        <w:t>освоении</w:t>
      </w:r>
      <w:r>
        <w:rPr>
          <w:spacing w:val="-8"/>
        </w:rPr>
        <w:t xml:space="preserve"> </w:t>
      </w:r>
      <w:r>
        <w:t>адаптированной основной общеобразовательной программы основного общего образования.</w:t>
      </w:r>
    </w:p>
    <w:p w:rsidR="00D45894" w:rsidRDefault="00320178">
      <w:pPr>
        <w:pStyle w:val="a3"/>
        <w:ind w:right="126"/>
      </w:pPr>
      <w:r>
        <w:t>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D45894" w:rsidRDefault="00320178">
      <w:pPr>
        <w:pStyle w:val="a3"/>
        <w:ind w:right="125"/>
      </w:pPr>
      <w:r>
        <w:rPr>
          <w:b/>
        </w:rPr>
        <w:t xml:space="preserve">Направления коррекционной работы </w:t>
      </w:r>
      <w:r>
        <w:t>(диагностическое,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D45894" w:rsidRDefault="00320178">
      <w:pPr>
        <w:spacing w:before="1"/>
        <w:ind w:left="991"/>
        <w:jc w:val="both"/>
        <w:rPr>
          <w:sz w:val="24"/>
        </w:rPr>
      </w:pPr>
      <w:r>
        <w:rPr>
          <w:b/>
          <w:sz w:val="24"/>
        </w:rPr>
        <w:t>Диагностическое</w:t>
      </w:r>
      <w:r>
        <w:rPr>
          <w:b/>
          <w:spacing w:val="-8"/>
          <w:sz w:val="24"/>
        </w:rPr>
        <w:t xml:space="preserve"> </w:t>
      </w:r>
      <w:r>
        <w:rPr>
          <w:b/>
          <w:sz w:val="24"/>
        </w:rPr>
        <w:t>направление</w:t>
      </w:r>
      <w:r>
        <w:rPr>
          <w:b/>
          <w:spacing w:val="-4"/>
          <w:sz w:val="24"/>
        </w:rPr>
        <w:t xml:space="preserve"> </w:t>
      </w:r>
      <w:r>
        <w:rPr>
          <w:spacing w:val="-2"/>
          <w:sz w:val="24"/>
        </w:rPr>
        <w:t>включает:</w:t>
      </w:r>
    </w:p>
    <w:p w:rsidR="00D45894" w:rsidRDefault="00320178" w:rsidP="00365E8E">
      <w:pPr>
        <w:pStyle w:val="a5"/>
        <w:numPr>
          <w:ilvl w:val="2"/>
          <w:numId w:val="151"/>
        </w:numPr>
        <w:tabs>
          <w:tab w:val="left" w:pos="1184"/>
        </w:tabs>
        <w:ind w:right="128" w:firstLine="708"/>
        <w:rPr>
          <w:sz w:val="24"/>
        </w:rPr>
      </w:pPr>
      <w:r>
        <w:rPr>
          <w:sz w:val="24"/>
        </w:rPr>
        <w:t>определение уровня актуального и зоны ближайшего развития обучающихся с ТНР, выявление индивидуальных возможностей;</w:t>
      </w:r>
    </w:p>
    <w:p w:rsidR="00D45894" w:rsidRDefault="00320178" w:rsidP="00365E8E">
      <w:pPr>
        <w:pStyle w:val="a5"/>
        <w:numPr>
          <w:ilvl w:val="2"/>
          <w:numId w:val="151"/>
        </w:numPr>
        <w:tabs>
          <w:tab w:val="left" w:pos="1220"/>
        </w:tabs>
        <w:ind w:right="131" w:firstLine="708"/>
        <w:rPr>
          <w:sz w:val="24"/>
        </w:rPr>
      </w:pPr>
      <w:r>
        <w:rPr>
          <w:sz w:val="24"/>
        </w:rPr>
        <w:t>изучение развития эмоциональной, регуляторной, познавательной, речевой сфер и личностных особенностей обучающихся с ТНР;</w:t>
      </w:r>
    </w:p>
    <w:p w:rsidR="00D45894" w:rsidRDefault="00320178" w:rsidP="00365E8E">
      <w:pPr>
        <w:pStyle w:val="a5"/>
        <w:numPr>
          <w:ilvl w:val="2"/>
          <w:numId w:val="151"/>
        </w:numPr>
        <w:tabs>
          <w:tab w:val="left" w:pos="1134"/>
        </w:tabs>
        <w:ind w:right="128" w:firstLine="708"/>
        <w:rPr>
          <w:sz w:val="24"/>
        </w:rPr>
      </w:pPr>
      <w:r>
        <w:rPr>
          <w:sz w:val="24"/>
        </w:rPr>
        <w:t>изучение</w:t>
      </w:r>
      <w:r>
        <w:rPr>
          <w:spacing w:val="-1"/>
          <w:sz w:val="24"/>
        </w:rPr>
        <w:t xml:space="preserve"> </w:t>
      </w:r>
      <w:r>
        <w:rPr>
          <w:sz w:val="24"/>
        </w:rPr>
        <w:t>социальной ситуации развития и условий</w:t>
      </w:r>
      <w:r>
        <w:rPr>
          <w:spacing w:val="-2"/>
          <w:sz w:val="24"/>
        </w:rPr>
        <w:t xml:space="preserve"> </w:t>
      </w:r>
      <w:r>
        <w:rPr>
          <w:sz w:val="24"/>
        </w:rPr>
        <w:t>семейного</w:t>
      </w:r>
      <w:r>
        <w:rPr>
          <w:spacing w:val="-1"/>
          <w:sz w:val="24"/>
        </w:rPr>
        <w:t xml:space="preserve"> </w:t>
      </w:r>
      <w:r>
        <w:rPr>
          <w:sz w:val="24"/>
        </w:rPr>
        <w:t>воспитания обучающегося с</w:t>
      </w:r>
      <w:r>
        <w:rPr>
          <w:spacing w:val="-6"/>
          <w:sz w:val="24"/>
        </w:rPr>
        <w:t xml:space="preserve"> </w:t>
      </w:r>
      <w:r>
        <w:rPr>
          <w:sz w:val="24"/>
        </w:rPr>
        <w:t>ТНР;</w:t>
      </w:r>
      <w:r>
        <w:rPr>
          <w:spacing w:val="-4"/>
          <w:sz w:val="24"/>
        </w:rPr>
        <w:t xml:space="preserve"> </w:t>
      </w:r>
      <w:r>
        <w:rPr>
          <w:sz w:val="24"/>
        </w:rPr>
        <w:t>изучение</w:t>
      </w:r>
      <w:r>
        <w:rPr>
          <w:spacing w:val="-8"/>
          <w:sz w:val="24"/>
        </w:rPr>
        <w:t xml:space="preserve"> </w:t>
      </w:r>
      <w:r>
        <w:rPr>
          <w:sz w:val="24"/>
        </w:rPr>
        <w:t>адаптивных</w:t>
      </w:r>
      <w:r>
        <w:rPr>
          <w:spacing w:val="-4"/>
          <w:sz w:val="24"/>
        </w:rPr>
        <w:t xml:space="preserve"> </w:t>
      </w:r>
      <w:r>
        <w:rPr>
          <w:sz w:val="24"/>
        </w:rPr>
        <w:t>возможностей</w:t>
      </w:r>
      <w:r>
        <w:rPr>
          <w:spacing w:val="-4"/>
          <w:sz w:val="24"/>
        </w:rPr>
        <w:t xml:space="preserve"> </w:t>
      </w:r>
      <w:r>
        <w:rPr>
          <w:sz w:val="24"/>
        </w:rPr>
        <w:t>и</w:t>
      </w:r>
      <w:r>
        <w:rPr>
          <w:spacing w:val="-2"/>
          <w:sz w:val="24"/>
        </w:rPr>
        <w:t xml:space="preserve"> </w:t>
      </w:r>
      <w:r>
        <w:rPr>
          <w:sz w:val="24"/>
        </w:rPr>
        <w:t>уровня</w:t>
      </w:r>
      <w:r>
        <w:rPr>
          <w:spacing w:val="-6"/>
          <w:sz w:val="24"/>
        </w:rPr>
        <w:t xml:space="preserve"> </w:t>
      </w:r>
      <w:r>
        <w:rPr>
          <w:sz w:val="24"/>
        </w:rPr>
        <w:t>психосоциального</w:t>
      </w:r>
      <w:r>
        <w:rPr>
          <w:spacing w:val="-8"/>
          <w:sz w:val="24"/>
        </w:rPr>
        <w:t xml:space="preserve"> </w:t>
      </w:r>
      <w:r>
        <w:rPr>
          <w:sz w:val="24"/>
        </w:rPr>
        <w:t>развития</w:t>
      </w:r>
      <w:r>
        <w:rPr>
          <w:spacing w:val="-6"/>
          <w:sz w:val="24"/>
        </w:rPr>
        <w:t xml:space="preserve"> </w:t>
      </w:r>
      <w:r>
        <w:rPr>
          <w:sz w:val="24"/>
        </w:rPr>
        <w:t>обучающегося</w:t>
      </w:r>
      <w:r>
        <w:rPr>
          <w:spacing w:val="-2"/>
          <w:sz w:val="24"/>
        </w:rPr>
        <w:t xml:space="preserve"> </w:t>
      </w:r>
      <w:r>
        <w:rPr>
          <w:sz w:val="24"/>
        </w:rPr>
        <w:t xml:space="preserve">с </w:t>
      </w:r>
      <w:r>
        <w:rPr>
          <w:spacing w:val="-4"/>
          <w:sz w:val="24"/>
        </w:rPr>
        <w:t>ТНР;</w:t>
      </w:r>
    </w:p>
    <w:p w:rsidR="00D45894" w:rsidRDefault="00320178" w:rsidP="00365E8E">
      <w:pPr>
        <w:pStyle w:val="a5"/>
        <w:numPr>
          <w:ilvl w:val="2"/>
          <w:numId w:val="151"/>
        </w:numPr>
        <w:tabs>
          <w:tab w:val="left" w:pos="1251"/>
        </w:tabs>
        <w:ind w:right="124" w:firstLine="708"/>
        <w:rPr>
          <w:sz w:val="24"/>
        </w:rPr>
      </w:pPr>
      <w:r>
        <w:rPr>
          <w:sz w:val="24"/>
        </w:rPr>
        <w:t>выявление особенностей коммуникативной деятельности обучающихся с ТНР и способности к регуляции собственного поведения, эмоционального реагирования;</w:t>
      </w:r>
    </w:p>
    <w:p w:rsidR="00D45894" w:rsidRDefault="00320178" w:rsidP="00365E8E">
      <w:pPr>
        <w:pStyle w:val="a5"/>
        <w:numPr>
          <w:ilvl w:val="2"/>
          <w:numId w:val="151"/>
        </w:numPr>
        <w:tabs>
          <w:tab w:val="left" w:pos="1129"/>
        </w:tabs>
        <w:ind w:left="1129" w:hanging="138"/>
        <w:rPr>
          <w:sz w:val="24"/>
        </w:rPr>
      </w:pPr>
      <w:r>
        <w:rPr>
          <w:sz w:val="24"/>
        </w:rPr>
        <w:t>изучение</w:t>
      </w:r>
      <w:r>
        <w:rPr>
          <w:spacing w:val="-6"/>
          <w:sz w:val="24"/>
        </w:rPr>
        <w:t xml:space="preserve"> </w:t>
      </w:r>
      <w:r>
        <w:rPr>
          <w:sz w:val="24"/>
        </w:rPr>
        <w:t>профессиональных</w:t>
      </w:r>
      <w:r>
        <w:rPr>
          <w:spacing w:val="-2"/>
          <w:sz w:val="24"/>
        </w:rPr>
        <w:t xml:space="preserve"> </w:t>
      </w:r>
      <w:r>
        <w:rPr>
          <w:sz w:val="24"/>
        </w:rPr>
        <w:t>предпочтений</w:t>
      </w:r>
      <w:r>
        <w:rPr>
          <w:spacing w:val="-4"/>
          <w:sz w:val="24"/>
        </w:rPr>
        <w:t xml:space="preserve"> </w:t>
      </w:r>
      <w:r>
        <w:rPr>
          <w:sz w:val="24"/>
        </w:rPr>
        <w:t>и</w:t>
      </w:r>
      <w:r>
        <w:rPr>
          <w:spacing w:val="-4"/>
          <w:sz w:val="24"/>
        </w:rPr>
        <w:t xml:space="preserve"> </w:t>
      </w:r>
      <w:r>
        <w:rPr>
          <w:spacing w:val="-2"/>
          <w:sz w:val="24"/>
        </w:rPr>
        <w:t>склонностей;</w:t>
      </w:r>
    </w:p>
    <w:p w:rsidR="00D45894" w:rsidRDefault="00320178" w:rsidP="00365E8E">
      <w:pPr>
        <w:pStyle w:val="a5"/>
        <w:numPr>
          <w:ilvl w:val="2"/>
          <w:numId w:val="151"/>
        </w:numPr>
        <w:tabs>
          <w:tab w:val="left" w:pos="1357"/>
        </w:tabs>
        <w:ind w:right="129" w:firstLine="708"/>
        <w:rPr>
          <w:sz w:val="24"/>
        </w:rPr>
      </w:pPr>
      <w:r>
        <w:rPr>
          <w:sz w:val="24"/>
        </w:rPr>
        <w:t>мониторинг динамики развития, успешности освоения образовательных программ основного общего образования.</w:t>
      </w:r>
    </w:p>
    <w:p w:rsidR="00D45894" w:rsidRDefault="00320178">
      <w:pPr>
        <w:pStyle w:val="a3"/>
        <w:tabs>
          <w:tab w:val="left" w:pos="3619"/>
          <w:tab w:val="left" w:pos="5776"/>
          <w:tab w:val="left" w:pos="7869"/>
        </w:tabs>
        <w:spacing w:before="1"/>
        <w:ind w:right="124"/>
      </w:pPr>
      <w:r>
        <w:rPr>
          <w:spacing w:val="-2"/>
        </w:rPr>
        <w:t>Диагностическое</w:t>
      </w:r>
      <w:r>
        <w:tab/>
      </w:r>
      <w:r>
        <w:rPr>
          <w:spacing w:val="-2"/>
        </w:rPr>
        <w:t>направление</w:t>
      </w:r>
      <w:r>
        <w:tab/>
      </w:r>
      <w:r>
        <w:rPr>
          <w:spacing w:val="-2"/>
        </w:rPr>
        <w:t>реализуется</w:t>
      </w:r>
      <w:r>
        <w:tab/>
      </w:r>
      <w:r>
        <w:rPr>
          <w:spacing w:val="-2"/>
        </w:rPr>
        <w:t xml:space="preserve">учителем-дефектологом </w:t>
      </w:r>
      <w:r>
        <w:t>(олигофренопедагогом),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D45894" w:rsidRDefault="00320178">
      <w:pPr>
        <w:pStyle w:val="a3"/>
        <w:ind w:right="127"/>
      </w:pPr>
      <w: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w:t>
      </w:r>
      <w:r>
        <w:rPr>
          <w:spacing w:val="-8"/>
        </w:rPr>
        <w:t xml:space="preserve"> </w:t>
      </w:r>
      <w:r>
        <w:t>в</w:t>
      </w:r>
      <w:r>
        <w:rPr>
          <w:spacing w:val="-8"/>
        </w:rPr>
        <w:t xml:space="preserve"> </w:t>
      </w:r>
      <w:r>
        <w:t>рекомендации</w:t>
      </w:r>
      <w:r>
        <w:rPr>
          <w:spacing w:val="-11"/>
        </w:rPr>
        <w:t xml:space="preserve"> </w:t>
      </w:r>
      <w:r>
        <w:t>проведения</w:t>
      </w:r>
      <w:r>
        <w:rPr>
          <w:spacing w:val="-7"/>
        </w:rPr>
        <w:t xml:space="preserve"> </w:t>
      </w:r>
      <w:r>
        <w:t>дополнительного</w:t>
      </w:r>
      <w:r>
        <w:rPr>
          <w:spacing w:val="-9"/>
        </w:rPr>
        <w:t xml:space="preserve"> </w:t>
      </w:r>
      <w:r>
        <w:t>консультирования</w:t>
      </w:r>
      <w:r>
        <w:rPr>
          <w:spacing w:val="-4"/>
        </w:rPr>
        <w:t xml:space="preserve"> </w:t>
      </w:r>
      <w:r>
        <w:t>обучающегося</w:t>
      </w:r>
      <w:r>
        <w:rPr>
          <w:spacing w:val="-7"/>
        </w:rPr>
        <w:t xml:space="preserve"> </w:t>
      </w:r>
      <w:r>
        <w:t>в организациях образования, здравоохранения, социальной защиты).</w:t>
      </w:r>
    </w:p>
    <w:p w:rsidR="00D45894" w:rsidRDefault="00320178">
      <w:pPr>
        <w:pStyle w:val="a3"/>
        <w:ind w:right="126"/>
      </w:pPr>
      <w:r>
        <w:t>На</w:t>
      </w:r>
      <w:r>
        <w:rPr>
          <w:spacing w:val="-5"/>
        </w:rPr>
        <w:t xml:space="preserve"> </w:t>
      </w:r>
      <w:r>
        <w:t>основе</w:t>
      </w:r>
      <w:r>
        <w:rPr>
          <w:spacing w:val="-3"/>
        </w:rPr>
        <w:t xml:space="preserve"> </w:t>
      </w:r>
      <w:r>
        <w:t>результатов</w:t>
      </w:r>
      <w:r>
        <w:rPr>
          <w:spacing w:val="-6"/>
        </w:rPr>
        <w:t xml:space="preserve"> </w:t>
      </w:r>
      <w:r>
        <w:t>комплексного</w:t>
      </w:r>
      <w:r>
        <w:rPr>
          <w:spacing w:val="-2"/>
        </w:rPr>
        <w:t xml:space="preserve"> </w:t>
      </w:r>
      <w:r>
        <w:t>обследования,</w:t>
      </w:r>
      <w:r>
        <w:rPr>
          <w:spacing w:val="-4"/>
        </w:rPr>
        <w:t xml:space="preserve"> </w:t>
      </w:r>
      <w:r>
        <w:t>а</w:t>
      </w:r>
      <w:r>
        <w:rPr>
          <w:spacing w:val="-5"/>
        </w:rPr>
        <w:t xml:space="preserve"> </w:t>
      </w:r>
      <w:r>
        <w:t>также</w:t>
      </w:r>
      <w:r>
        <w:rPr>
          <w:spacing w:val="-5"/>
        </w:rPr>
        <w:t xml:space="preserve"> </w:t>
      </w:r>
      <w:r>
        <w:t>рекомендаций</w:t>
      </w:r>
      <w:r>
        <w:rPr>
          <w:spacing w:val="-3"/>
        </w:rPr>
        <w:t xml:space="preserve"> </w:t>
      </w:r>
      <w:r>
        <w:t>ПМПК</w:t>
      </w:r>
      <w:r>
        <w:rPr>
          <w:spacing w:val="-6"/>
        </w:rPr>
        <w:t xml:space="preserve"> </w:t>
      </w:r>
      <w:r>
        <w:t>и</w:t>
      </w:r>
      <w:r>
        <w:rPr>
          <w:spacing w:val="-6"/>
        </w:rPr>
        <w:t xml:space="preserve"> </w:t>
      </w:r>
      <w:r>
        <w:t>ИПРА (при наличии) разрабатывается "Индивидуальный план коррекционно-развивающей работы обучающегося",</w:t>
      </w:r>
      <w:r>
        <w:rPr>
          <w:spacing w:val="-15"/>
        </w:rPr>
        <w:t xml:space="preserve"> </w:t>
      </w:r>
      <w:r>
        <w:t>который</w:t>
      </w:r>
      <w:r>
        <w:rPr>
          <w:spacing w:val="-13"/>
        </w:rPr>
        <w:t xml:space="preserve"> </w:t>
      </w:r>
      <w:r>
        <w:t>утверждается</w:t>
      </w:r>
      <w:r>
        <w:rPr>
          <w:spacing w:val="-13"/>
        </w:rPr>
        <w:t xml:space="preserve"> </w:t>
      </w:r>
      <w:r>
        <w:t>психолого-педагогическим</w:t>
      </w:r>
      <w:r>
        <w:rPr>
          <w:spacing w:val="-15"/>
        </w:rPr>
        <w:t xml:space="preserve"> </w:t>
      </w:r>
      <w:r>
        <w:t>консилиумом</w:t>
      </w:r>
      <w:r>
        <w:rPr>
          <w:spacing w:val="-15"/>
        </w:rPr>
        <w:t xml:space="preserve"> </w:t>
      </w:r>
      <w:r>
        <w:t xml:space="preserve">образовательной </w:t>
      </w:r>
      <w:r>
        <w:rPr>
          <w:spacing w:val="-2"/>
        </w:rPr>
        <w:t>организации.</w:t>
      </w:r>
    </w:p>
    <w:p w:rsidR="00D45894" w:rsidRDefault="00320178">
      <w:pPr>
        <w:pStyle w:val="1"/>
        <w:spacing w:before="0" w:line="240" w:lineRule="auto"/>
        <w:rPr>
          <w:b w:val="0"/>
        </w:rPr>
      </w:pPr>
      <w:r>
        <w:t>Коррекционно-развивающее</w:t>
      </w:r>
      <w:r>
        <w:rPr>
          <w:spacing w:val="-5"/>
        </w:rPr>
        <w:t xml:space="preserve"> </w:t>
      </w:r>
      <w:r>
        <w:t>и психопрофилактическое</w:t>
      </w:r>
      <w:r>
        <w:rPr>
          <w:spacing w:val="-2"/>
        </w:rPr>
        <w:t xml:space="preserve"> </w:t>
      </w:r>
      <w:r>
        <w:t>направление</w:t>
      </w:r>
      <w:r>
        <w:rPr>
          <w:spacing w:val="4"/>
        </w:rPr>
        <w:t xml:space="preserve"> </w:t>
      </w:r>
      <w:r>
        <w:rPr>
          <w:b w:val="0"/>
          <w:spacing w:val="-2"/>
        </w:rPr>
        <w:t>включает:</w:t>
      </w:r>
    </w:p>
    <w:p w:rsidR="00D45894" w:rsidRDefault="00320178" w:rsidP="00365E8E">
      <w:pPr>
        <w:pStyle w:val="a5"/>
        <w:numPr>
          <w:ilvl w:val="2"/>
          <w:numId w:val="151"/>
        </w:numPr>
        <w:tabs>
          <w:tab w:val="left" w:pos="1177"/>
        </w:tabs>
        <w:ind w:right="127" w:firstLine="708"/>
        <w:rPr>
          <w:sz w:val="24"/>
        </w:rPr>
      </w:pPr>
      <w:r>
        <w:rPr>
          <w:sz w:val="24"/>
        </w:rPr>
        <w:t xml:space="preserve">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w:t>
      </w:r>
      <w:r>
        <w:rPr>
          <w:spacing w:val="-2"/>
          <w:sz w:val="24"/>
        </w:rPr>
        <w:t>образования;</w:t>
      </w:r>
    </w:p>
    <w:p w:rsidR="00D45894" w:rsidRDefault="00320178" w:rsidP="00365E8E">
      <w:pPr>
        <w:pStyle w:val="a5"/>
        <w:numPr>
          <w:ilvl w:val="2"/>
          <w:numId w:val="151"/>
        </w:numPr>
        <w:tabs>
          <w:tab w:val="left" w:pos="1242"/>
        </w:tabs>
        <w:spacing w:before="1"/>
        <w:ind w:right="125" w:firstLine="708"/>
        <w:rPr>
          <w:sz w:val="24"/>
        </w:rPr>
      </w:pPr>
      <w:r>
        <w:rPr>
          <w:sz w:val="24"/>
        </w:rPr>
        <w:t>проведение коррекционных курсов, индивидуальных и групповых коррекционно- развивающих занятий,</w:t>
      </w:r>
      <w:r>
        <w:rPr>
          <w:spacing w:val="-3"/>
          <w:sz w:val="24"/>
        </w:rPr>
        <w:t xml:space="preserve"> </w:t>
      </w:r>
      <w:r>
        <w:rPr>
          <w:sz w:val="24"/>
        </w:rPr>
        <w:t>необходимых</w:t>
      </w:r>
      <w:r>
        <w:rPr>
          <w:spacing w:val="-3"/>
          <w:sz w:val="24"/>
        </w:rPr>
        <w:t xml:space="preserve"> </w:t>
      </w:r>
      <w:r>
        <w:rPr>
          <w:sz w:val="24"/>
        </w:rPr>
        <w:t>для преодоления</w:t>
      </w:r>
      <w:r>
        <w:rPr>
          <w:spacing w:val="-1"/>
          <w:sz w:val="24"/>
        </w:rPr>
        <w:t xml:space="preserve"> </w:t>
      </w:r>
      <w:r>
        <w:rPr>
          <w:sz w:val="24"/>
        </w:rPr>
        <w:t>нарушений развития,</w:t>
      </w:r>
      <w:r>
        <w:rPr>
          <w:spacing w:val="-1"/>
          <w:sz w:val="24"/>
        </w:rPr>
        <w:t xml:space="preserve"> </w:t>
      </w:r>
      <w:r>
        <w:rPr>
          <w:sz w:val="24"/>
        </w:rPr>
        <w:t>трудностей обучения и обеспечения успешной социализации;</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rsidP="00365E8E">
      <w:pPr>
        <w:pStyle w:val="a5"/>
        <w:numPr>
          <w:ilvl w:val="2"/>
          <w:numId w:val="151"/>
        </w:numPr>
        <w:tabs>
          <w:tab w:val="left" w:pos="1124"/>
        </w:tabs>
        <w:spacing w:before="73"/>
        <w:ind w:right="127" w:firstLine="708"/>
        <w:rPr>
          <w:sz w:val="24"/>
        </w:rPr>
      </w:pPr>
      <w:r>
        <w:rPr>
          <w:sz w:val="24"/>
        </w:rPr>
        <w:t>системное</w:t>
      </w:r>
      <w:r>
        <w:rPr>
          <w:spacing w:val="-13"/>
          <w:sz w:val="24"/>
        </w:rPr>
        <w:t xml:space="preserve"> </w:t>
      </w:r>
      <w:r>
        <w:rPr>
          <w:sz w:val="24"/>
        </w:rPr>
        <w:t>воздействие</w:t>
      </w:r>
      <w:r>
        <w:rPr>
          <w:spacing w:val="-13"/>
          <w:sz w:val="24"/>
        </w:rPr>
        <w:t xml:space="preserve"> </w:t>
      </w:r>
      <w:r>
        <w:rPr>
          <w:sz w:val="24"/>
        </w:rPr>
        <w:t>на</w:t>
      </w:r>
      <w:r>
        <w:rPr>
          <w:spacing w:val="-8"/>
          <w:sz w:val="24"/>
        </w:rPr>
        <w:t xml:space="preserve"> </w:t>
      </w:r>
      <w:r>
        <w:rPr>
          <w:sz w:val="24"/>
        </w:rPr>
        <w:t>учебно-познавательную</w:t>
      </w:r>
      <w:r>
        <w:rPr>
          <w:spacing w:val="-10"/>
          <w:sz w:val="24"/>
        </w:rPr>
        <w:t xml:space="preserve"> </w:t>
      </w:r>
      <w:r>
        <w:rPr>
          <w:sz w:val="24"/>
        </w:rPr>
        <w:t>и</w:t>
      </w:r>
      <w:r>
        <w:rPr>
          <w:spacing w:val="-10"/>
          <w:sz w:val="24"/>
        </w:rPr>
        <w:t xml:space="preserve"> </w:t>
      </w:r>
      <w:r>
        <w:rPr>
          <w:sz w:val="24"/>
        </w:rPr>
        <w:t>речевую</w:t>
      </w:r>
      <w:r>
        <w:rPr>
          <w:spacing w:val="-14"/>
          <w:sz w:val="24"/>
        </w:rPr>
        <w:t xml:space="preserve"> </w:t>
      </w:r>
      <w:r>
        <w:rPr>
          <w:sz w:val="24"/>
        </w:rPr>
        <w:t>деятельность</w:t>
      </w:r>
      <w:r>
        <w:rPr>
          <w:spacing w:val="-6"/>
          <w:sz w:val="24"/>
        </w:rPr>
        <w:t xml:space="preserve"> </w:t>
      </w:r>
      <w:r>
        <w:rPr>
          <w:sz w:val="24"/>
        </w:rPr>
        <w:t>обучающегося с ТНР, направленное на формирование универсальных учебных действий и коррекцию отклонений в развитии;</w:t>
      </w:r>
    </w:p>
    <w:p w:rsidR="00D45894" w:rsidRDefault="00320178" w:rsidP="00365E8E">
      <w:pPr>
        <w:pStyle w:val="a5"/>
        <w:numPr>
          <w:ilvl w:val="2"/>
          <w:numId w:val="151"/>
        </w:numPr>
        <w:tabs>
          <w:tab w:val="left" w:pos="1251"/>
        </w:tabs>
        <w:spacing w:before="1"/>
        <w:ind w:right="124" w:firstLine="708"/>
        <w:rPr>
          <w:sz w:val="24"/>
        </w:rPr>
      </w:pPr>
      <w:r>
        <w:rPr>
          <w:sz w:val="24"/>
        </w:rPr>
        <w:t>коррекцию и развитие высших психических функций, развитие эмоциональной, регуляторной и личностной сферы обучающегося с ТНР и психокоррекцию его поведения;</w:t>
      </w:r>
    </w:p>
    <w:p w:rsidR="00D45894" w:rsidRDefault="00320178" w:rsidP="00365E8E">
      <w:pPr>
        <w:pStyle w:val="a5"/>
        <w:numPr>
          <w:ilvl w:val="2"/>
          <w:numId w:val="151"/>
        </w:numPr>
        <w:tabs>
          <w:tab w:val="left" w:pos="1126"/>
        </w:tabs>
        <w:ind w:right="127" w:firstLine="708"/>
        <w:rPr>
          <w:sz w:val="24"/>
        </w:rPr>
      </w:pPr>
      <w:r>
        <w:rPr>
          <w:sz w:val="24"/>
        </w:rPr>
        <w:t>формирование</w:t>
      </w:r>
      <w:r>
        <w:rPr>
          <w:spacing w:val="-6"/>
          <w:sz w:val="24"/>
        </w:rPr>
        <w:t xml:space="preserve"> </w:t>
      </w:r>
      <w:r>
        <w:rPr>
          <w:sz w:val="24"/>
        </w:rPr>
        <w:t>стремления</w:t>
      </w:r>
      <w:r>
        <w:rPr>
          <w:spacing w:val="-5"/>
          <w:sz w:val="24"/>
        </w:rPr>
        <w:t xml:space="preserve"> </w:t>
      </w:r>
      <w:r>
        <w:rPr>
          <w:sz w:val="24"/>
        </w:rPr>
        <w:t>к</w:t>
      </w:r>
      <w:r>
        <w:rPr>
          <w:spacing w:val="-6"/>
          <w:sz w:val="24"/>
        </w:rPr>
        <w:t xml:space="preserve"> </w:t>
      </w:r>
      <w:r>
        <w:rPr>
          <w:sz w:val="24"/>
        </w:rPr>
        <w:t>осознанному</w:t>
      </w:r>
      <w:r>
        <w:rPr>
          <w:spacing w:val="-9"/>
          <w:sz w:val="24"/>
        </w:rPr>
        <w:t xml:space="preserve"> </w:t>
      </w:r>
      <w:r>
        <w:rPr>
          <w:sz w:val="24"/>
        </w:rPr>
        <w:t>самопознанию</w:t>
      </w:r>
      <w:r>
        <w:rPr>
          <w:spacing w:val="-1"/>
          <w:sz w:val="24"/>
        </w:rPr>
        <w:t xml:space="preserve"> </w:t>
      </w:r>
      <w:r>
        <w:rPr>
          <w:sz w:val="24"/>
        </w:rPr>
        <w:t>и</w:t>
      </w:r>
      <w:r>
        <w:rPr>
          <w:spacing w:val="-6"/>
          <w:sz w:val="24"/>
        </w:rPr>
        <w:t xml:space="preserve"> </w:t>
      </w:r>
      <w:r>
        <w:rPr>
          <w:sz w:val="24"/>
        </w:rPr>
        <w:t>саморазвитию</w:t>
      </w:r>
      <w:r>
        <w:rPr>
          <w:spacing w:val="-2"/>
          <w:sz w:val="24"/>
        </w:rPr>
        <w:t xml:space="preserve"> </w:t>
      </w:r>
      <w:r>
        <w:rPr>
          <w:sz w:val="24"/>
        </w:rPr>
        <w:t>у</w:t>
      </w:r>
      <w:r>
        <w:rPr>
          <w:spacing w:val="-11"/>
          <w:sz w:val="24"/>
        </w:rPr>
        <w:t xml:space="preserve"> </w:t>
      </w:r>
      <w:r>
        <w:rPr>
          <w:sz w:val="24"/>
        </w:rPr>
        <w:t>обучающихся с</w:t>
      </w:r>
      <w:r>
        <w:rPr>
          <w:spacing w:val="-1"/>
          <w:sz w:val="24"/>
        </w:rPr>
        <w:t xml:space="preserve"> </w:t>
      </w:r>
      <w:r>
        <w:rPr>
          <w:sz w:val="24"/>
        </w:rPr>
        <w:t>ТНР; формирование способов регуляции поведения и эмоциональных состояний с учетом норм и правил общественного уклада;</w:t>
      </w:r>
    </w:p>
    <w:p w:rsidR="00D45894" w:rsidRDefault="00320178" w:rsidP="00365E8E">
      <w:pPr>
        <w:pStyle w:val="a5"/>
        <w:numPr>
          <w:ilvl w:val="2"/>
          <w:numId w:val="151"/>
        </w:numPr>
        <w:tabs>
          <w:tab w:val="left" w:pos="1261"/>
        </w:tabs>
        <w:ind w:right="126" w:firstLine="708"/>
        <w:rPr>
          <w:sz w:val="24"/>
        </w:rPr>
      </w:pPr>
      <w:r>
        <w:rPr>
          <w:sz w:val="24"/>
        </w:rPr>
        <w:t>развитие навыков конструктивного общения и эффективного взаимодействия с окружающими; развитие компетенций, необходимых для продолжения образования и профессионального самоопределения;</w:t>
      </w:r>
    </w:p>
    <w:p w:rsidR="00D45894" w:rsidRDefault="00320178" w:rsidP="00365E8E">
      <w:pPr>
        <w:pStyle w:val="a5"/>
        <w:numPr>
          <w:ilvl w:val="2"/>
          <w:numId w:val="151"/>
        </w:numPr>
        <w:tabs>
          <w:tab w:val="left" w:pos="1141"/>
        </w:tabs>
        <w:ind w:right="123" w:firstLine="708"/>
        <w:rPr>
          <w:sz w:val="24"/>
        </w:rPr>
      </w:pPr>
      <w:r>
        <w:rPr>
          <w:sz w:val="24"/>
        </w:rPr>
        <w:t xml:space="preserve">развитие осознанного подхода в решении нравственных проблем на основе личностного выбора, осознанного и ответственного отношения к своим поступкам; социальную защиту обучающегося в случае неблагоприятных условий жизни при психотравмирующих </w:t>
      </w:r>
      <w:r>
        <w:rPr>
          <w:spacing w:val="-2"/>
          <w:sz w:val="24"/>
        </w:rPr>
        <w:t>обстоятельствах.</w:t>
      </w:r>
    </w:p>
    <w:p w:rsidR="00D45894" w:rsidRDefault="00320178">
      <w:pPr>
        <w:pStyle w:val="a3"/>
        <w:spacing w:before="1"/>
        <w:ind w:right="123"/>
      </w:pPr>
      <w:r>
        <w:t>Организация и проведение коррекционно-развивающей работы в системе реализации АООП ООО для обучающихся с ТНР отражается в следующей документации: - 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 рабочих программах коррекционных курсов и дополнительных коррекционно- развивающих занятий; планах работы педагога-психолога, учителя-дефектолога (олигофренопедагога), учителя-логопеда, социального педагога и других специалистов, проектируемых</w:t>
      </w:r>
      <w:r>
        <w:rPr>
          <w:spacing w:val="-15"/>
        </w:rPr>
        <w:t xml:space="preserve"> </w:t>
      </w:r>
      <w:r>
        <w:t>с</w:t>
      </w:r>
      <w:r>
        <w:rPr>
          <w:spacing w:val="-15"/>
        </w:rPr>
        <w:t xml:space="preserve"> </w:t>
      </w:r>
      <w:r>
        <w:t>учетом</w:t>
      </w:r>
      <w:r>
        <w:rPr>
          <w:spacing w:val="-15"/>
        </w:rPr>
        <w:t xml:space="preserve"> </w:t>
      </w:r>
      <w:r>
        <w:t>индивидуальных</w:t>
      </w:r>
      <w:r>
        <w:rPr>
          <w:spacing w:val="-15"/>
        </w:rPr>
        <w:t xml:space="preserve"> </w:t>
      </w:r>
      <w:r>
        <w:t>особенностей</w:t>
      </w:r>
      <w:r>
        <w:rPr>
          <w:spacing w:val="-15"/>
        </w:rPr>
        <w:t xml:space="preserve"> </w:t>
      </w:r>
      <w:r>
        <w:t>каждого</w:t>
      </w:r>
      <w:r>
        <w:rPr>
          <w:spacing w:val="-15"/>
        </w:rPr>
        <w:t xml:space="preserve"> </w:t>
      </w:r>
      <w:r>
        <w:t>обучающегося</w:t>
      </w:r>
      <w:r>
        <w:rPr>
          <w:spacing w:val="-15"/>
        </w:rPr>
        <w:t xml:space="preserve"> </w:t>
      </w:r>
      <w:r>
        <w:t>с</w:t>
      </w:r>
      <w:r>
        <w:rPr>
          <w:spacing w:val="-15"/>
        </w:rPr>
        <w:t xml:space="preserve"> </w:t>
      </w:r>
      <w:r>
        <w:t>ТНР;</w:t>
      </w:r>
      <w:r>
        <w:rPr>
          <w:spacing w:val="-15"/>
        </w:rPr>
        <w:t xml:space="preserve"> </w:t>
      </w:r>
      <w:r>
        <w:t xml:space="preserve">программе внеурочной деятельности, проектируемой на основе индивидуально-дифференцированного </w:t>
      </w:r>
      <w:r>
        <w:rPr>
          <w:spacing w:val="-2"/>
        </w:rPr>
        <w:t>подхода.</w:t>
      </w:r>
    </w:p>
    <w:p w:rsidR="00D45894" w:rsidRDefault="00320178">
      <w:pPr>
        <w:pStyle w:val="a3"/>
        <w:ind w:right="124"/>
      </w:pPr>
      <w:r>
        <w:t>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 Индивидуальный</w:t>
      </w:r>
      <w:r>
        <w:rPr>
          <w:spacing w:val="-14"/>
        </w:rPr>
        <w:t xml:space="preserve"> </w:t>
      </w:r>
      <w:r>
        <w:t>план</w:t>
      </w:r>
      <w:r>
        <w:rPr>
          <w:spacing w:val="-15"/>
        </w:rPr>
        <w:t xml:space="preserve"> </w:t>
      </w:r>
      <w:r>
        <w:t>коррекционно-развивающей</w:t>
      </w:r>
      <w:r>
        <w:rPr>
          <w:spacing w:val="-12"/>
        </w:rPr>
        <w:t xml:space="preserve"> </w:t>
      </w:r>
      <w:r>
        <w:t>работы</w:t>
      </w:r>
      <w:r>
        <w:rPr>
          <w:spacing w:val="-13"/>
        </w:rPr>
        <w:t xml:space="preserve"> </w:t>
      </w:r>
      <w:r>
        <w:t>обучающегося</w:t>
      </w:r>
      <w:r>
        <w:rPr>
          <w:spacing w:val="-13"/>
        </w:rPr>
        <w:t xml:space="preserve"> </w:t>
      </w:r>
      <w:r>
        <w:t>содержит:</w:t>
      </w:r>
      <w:r>
        <w:rPr>
          <w:spacing w:val="-15"/>
        </w:rPr>
        <w:t xml:space="preserve"> </w:t>
      </w:r>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ТНР,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 описание содержания, организации, примерных сроков и планируемых результатов работы по каждому направлению.</w:t>
      </w:r>
    </w:p>
    <w:p w:rsidR="00D45894" w:rsidRDefault="00320178">
      <w:pPr>
        <w:pStyle w:val="a3"/>
        <w:spacing w:before="1"/>
        <w:ind w:right="125"/>
      </w:pPr>
      <w:r>
        <w:t>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 развивающих занятий. Необходимость проведения дополнительных коррекционно-развивающих занятий может возникнуть в следующих случаях:</w:t>
      </w:r>
    </w:p>
    <w:p w:rsidR="00D45894" w:rsidRDefault="00320178" w:rsidP="00365E8E">
      <w:pPr>
        <w:pStyle w:val="a5"/>
        <w:numPr>
          <w:ilvl w:val="2"/>
          <w:numId w:val="151"/>
        </w:numPr>
        <w:tabs>
          <w:tab w:val="left" w:pos="1273"/>
        </w:tabs>
        <w:ind w:right="126" w:firstLine="708"/>
        <w:rPr>
          <w:sz w:val="24"/>
        </w:rPr>
      </w:pPr>
      <w:r>
        <w:rPr>
          <w:sz w:val="24"/>
        </w:rPr>
        <w:t>потребность в дополнительном психолого-педагогическом сопровождении после длительной болезни;</w:t>
      </w:r>
    </w:p>
    <w:p w:rsidR="00D45894" w:rsidRDefault="00320178" w:rsidP="00365E8E">
      <w:pPr>
        <w:pStyle w:val="a5"/>
        <w:numPr>
          <w:ilvl w:val="2"/>
          <w:numId w:val="151"/>
        </w:numPr>
        <w:tabs>
          <w:tab w:val="left" w:pos="1134"/>
        </w:tabs>
        <w:ind w:right="128" w:firstLine="708"/>
        <w:rPr>
          <w:sz w:val="24"/>
        </w:rPr>
      </w:pPr>
      <w:r>
        <w:rPr>
          <w:sz w:val="24"/>
        </w:rPr>
        <w:t>индивидуальные</w:t>
      </w:r>
      <w:r>
        <w:rPr>
          <w:spacing w:val="-3"/>
          <w:sz w:val="24"/>
        </w:rPr>
        <w:t xml:space="preserve"> </w:t>
      </w:r>
      <w:r>
        <w:rPr>
          <w:sz w:val="24"/>
        </w:rPr>
        <w:t>коррекционно-развивающие</w:t>
      </w:r>
      <w:r>
        <w:rPr>
          <w:spacing w:val="-3"/>
          <w:sz w:val="24"/>
        </w:rPr>
        <w:t xml:space="preserve"> </w:t>
      </w:r>
      <w:r>
        <w:rPr>
          <w:sz w:val="24"/>
        </w:rPr>
        <w:t>занятия</w:t>
      </w:r>
      <w:r>
        <w:rPr>
          <w:spacing w:val="-4"/>
          <w:sz w:val="24"/>
        </w:rPr>
        <w:t xml:space="preserve"> </w:t>
      </w:r>
      <w:r>
        <w:rPr>
          <w:sz w:val="24"/>
        </w:rPr>
        <w:t>педагога-психолога,</w:t>
      </w:r>
      <w:r>
        <w:rPr>
          <w:spacing w:val="-1"/>
          <w:sz w:val="24"/>
        </w:rPr>
        <w:t xml:space="preserve"> </w:t>
      </w:r>
      <w:r>
        <w:rPr>
          <w:sz w:val="24"/>
        </w:rPr>
        <w:t>направленные на помощь в трудной жизненной ситуации;</w:t>
      </w:r>
    </w:p>
    <w:p w:rsidR="00D45894" w:rsidRDefault="00320178" w:rsidP="00365E8E">
      <w:pPr>
        <w:pStyle w:val="a5"/>
        <w:numPr>
          <w:ilvl w:val="2"/>
          <w:numId w:val="151"/>
        </w:numPr>
        <w:tabs>
          <w:tab w:val="left" w:pos="1150"/>
        </w:tabs>
        <w:ind w:right="126" w:firstLine="708"/>
        <w:rPr>
          <w:sz w:val="24"/>
        </w:rPr>
      </w:pPr>
      <w:r>
        <w:rPr>
          <w:sz w:val="24"/>
        </w:rPr>
        <w:t>коррекционно-развивающие занятия педагога-психолога по коррекции индивидуальных личностных нарушений/акцентуаций;</w:t>
      </w:r>
    </w:p>
    <w:p w:rsidR="00D45894" w:rsidRDefault="00320178" w:rsidP="00365E8E">
      <w:pPr>
        <w:pStyle w:val="a5"/>
        <w:numPr>
          <w:ilvl w:val="2"/>
          <w:numId w:val="151"/>
        </w:numPr>
        <w:tabs>
          <w:tab w:val="left" w:pos="1330"/>
        </w:tabs>
        <w:spacing w:before="1"/>
        <w:ind w:right="127" w:firstLine="708"/>
        <w:rPr>
          <w:sz w:val="24"/>
        </w:rPr>
      </w:pPr>
      <w:r>
        <w:rPr>
          <w:sz w:val="24"/>
        </w:rP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D45894" w:rsidRDefault="00320178" w:rsidP="00365E8E">
      <w:pPr>
        <w:pStyle w:val="a5"/>
        <w:numPr>
          <w:ilvl w:val="2"/>
          <w:numId w:val="151"/>
        </w:numPr>
        <w:tabs>
          <w:tab w:val="left" w:pos="1232"/>
        </w:tabs>
        <w:ind w:right="126" w:firstLine="708"/>
        <w:rPr>
          <w:sz w:val="24"/>
        </w:rPr>
      </w:pPr>
      <w:r>
        <w:rPr>
          <w:sz w:val="24"/>
        </w:rPr>
        <w:t>и в других ситуациях, требующих дополнительной, в том числе индивидуально ориентированной, коррекционно-развивающей помощи.</w:t>
      </w:r>
    </w:p>
    <w:p w:rsidR="00D45894" w:rsidRDefault="00320178">
      <w:pPr>
        <w:pStyle w:val="a3"/>
        <w:ind w:right="123"/>
      </w:pPr>
      <w:r>
        <w:t>Направления, общее содержание и организацию дополнительных коррекционно- развивающих</w:t>
      </w:r>
      <w:r>
        <w:rPr>
          <w:spacing w:val="69"/>
        </w:rPr>
        <w:t xml:space="preserve"> </w:t>
      </w:r>
      <w:r>
        <w:t>занятий</w:t>
      </w:r>
      <w:r>
        <w:rPr>
          <w:spacing w:val="68"/>
        </w:rPr>
        <w:t xml:space="preserve"> </w:t>
      </w:r>
      <w:r>
        <w:t>(сроки</w:t>
      </w:r>
      <w:r>
        <w:rPr>
          <w:spacing w:val="72"/>
        </w:rPr>
        <w:t xml:space="preserve"> </w:t>
      </w:r>
      <w:r>
        <w:t>проведения,</w:t>
      </w:r>
      <w:r>
        <w:rPr>
          <w:spacing w:val="69"/>
        </w:rPr>
        <w:t xml:space="preserve"> </w:t>
      </w:r>
      <w:r>
        <w:t>количество</w:t>
      </w:r>
      <w:r>
        <w:rPr>
          <w:spacing w:val="69"/>
        </w:rPr>
        <w:t xml:space="preserve"> </w:t>
      </w:r>
      <w:r>
        <w:t>часов</w:t>
      </w:r>
      <w:r>
        <w:rPr>
          <w:spacing w:val="70"/>
        </w:rPr>
        <w:t xml:space="preserve"> </w:t>
      </w:r>
      <w:r>
        <w:t>в</w:t>
      </w:r>
      <w:r>
        <w:rPr>
          <w:spacing w:val="68"/>
        </w:rPr>
        <w:t xml:space="preserve"> </w:t>
      </w:r>
      <w:r>
        <w:t>неделю,</w:t>
      </w:r>
      <w:r>
        <w:rPr>
          <w:spacing w:val="69"/>
        </w:rPr>
        <w:t xml:space="preserve"> </w:t>
      </w:r>
      <w:r>
        <w:t>формы</w:t>
      </w:r>
      <w:r>
        <w:rPr>
          <w:spacing w:val="70"/>
        </w:rPr>
        <w:t xml:space="preserve"> </w:t>
      </w:r>
      <w:r>
        <w:t>проведения</w:t>
      </w:r>
      <w:r>
        <w:rPr>
          <w:spacing w:val="71"/>
        </w:rPr>
        <w:t xml:space="preserve"> </w:t>
      </w:r>
      <w:r>
        <w:rPr>
          <w:spacing w:val="-10"/>
        </w:rPr>
        <w:t>-</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firstLine="0"/>
      </w:pPr>
      <w:r>
        <w:t xml:space="preserve">индивидуально, парами или малыми группами) определяет ППк МБОУ СШ №9 с учетом выявленных особых образовательных потребностей, индивидуальных особенностей каждого </w:t>
      </w:r>
      <w:r>
        <w:rPr>
          <w:spacing w:val="-2"/>
        </w:rPr>
        <w:t>обучающегося.</w:t>
      </w:r>
    </w:p>
    <w:p w:rsidR="00D45894" w:rsidRDefault="00320178">
      <w:pPr>
        <w:pStyle w:val="a3"/>
        <w:spacing w:before="1"/>
        <w:ind w:right="122"/>
      </w:pPr>
      <w: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в ней могут участвовать учитель-дефектолог (олигофренопедагог), педагог-психолог, учительдефектолог,</w:t>
      </w:r>
      <w:r>
        <w:rPr>
          <w:spacing w:val="-9"/>
        </w:rPr>
        <w:t xml:space="preserve"> </w:t>
      </w:r>
      <w:r>
        <w:t>учителя-предметники</w:t>
      </w:r>
      <w:r>
        <w:rPr>
          <w:spacing w:val="-10"/>
        </w:rPr>
        <w:t xml:space="preserve"> </w:t>
      </w:r>
      <w:r>
        <w:t>и</w:t>
      </w:r>
      <w:r>
        <w:rPr>
          <w:spacing w:val="-11"/>
        </w:rPr>
        <w:t xml:space="preserve"> </w:t>
      </w:r>
      <w:r>
        <w:t>другие</w:t>
      </w:r>
      <w:r>
        <w:rPr>
          <w:spacing w:val="-12"/>
        </w:rPr>
        <w:t xml:space="preserve"> </w:t>
      </w:r>
      <w:r>
        <w:t>педагогические</w:t>
      </w:r>
      <w:r>
        <w:rPr>
          <w:spacing w:val="-10"/>
        </w:rPr>
        <w:t xml:space="preserve"> </w:t>
      </w:r>
      <w:r>
        <w:t>работники.</w:t>
      </w:r>
      <w:r>
        <w:rPr>
          <w:spacing w:val="-12"/>
        </w:rPr>
        <w:t xml:space="preserve"> </w:t>
      </w:r>
      <w:r>
        <w:t>Время,</w:t>
      </w:r>
      <w:r>
        <w:rPr>
          <w:spacing w:val="-12"/>
        </w:rPr>
        <w:t xml:space="preserve"> </w:t>
      </w:r>
      <w:r>
        <w:t>отведённое на</w:t>
      </w:r>
      <w:r>
        <w:rPr>
          <w:spacing w:val="-2"/>
        </w:rPr>
        <w:t xml:space="preserve"> </w:t>
      </w:r>
      <w:r>
        <w:t>коррекционные</w:t>
      </w:r>
      <w:r>
        <w:rPr>
          <w:spacing w:val="-5"/>
        </w:rPr>
        <w:t xml:space="preserve"> </w:t>
      </w:r>
      <w:r>
        <w:t>курсы</w:t>
      </w:r>
      <w:r>
        <w:rPr>
          <w:spacing w:val="-2"/>
        </w:rPr>
        <w:t xml:space="preserve"> </w:t>
      </w:r>
      <w:r>
        <w:t>и</w:t>
      </w:r>
      <w:r>
        <w:rPr>
          <w:spacing w:val="-1"/>
        </w:rPr>
        <w:t xml:space="preserve"> </w:t>
      </w:r>
      <w:r>
        <w:t>дополнительные</w:t>
      </w:r>
      <w:r>
        <w:rPr>
          <w:spacing w:val="-2"/>
        </w:rPr>
        <w:t xml:space="preserve"> </w:t>
      </w:r>
      <w:r>
        <w:t>коррекционно-развивающие</w:t>
      </w:r>
      <w:r>
        <w:rPr>
          <w:spacing w:val="-3"/>
        </w:rPr>
        <w:t xml:space="preserve"> </w:t>
      </w:r>
      <w:r>
        <w:t>занятия,</w:t>
      </w:r>
      <w:r>
        <w:rPr>
          <w:spacing w:val="-2"/>
        </w:rPr>
        <w:t xml:space="preserve"> </w:t>
      </w:r>
      <w:r>
        <w:t>не учитывается при</w:t>
      </w:r>
      <w:r>
        <w:rPr>
          <w:spacing w:val="-15"/>
        </w:rPr>
        <w:t xml:space="preserve"> </w:t>
      </w:r>
      <w:r>
        <w:t>определении</w:t>
      </w:r>
      <w:r>
        <w:rPr>
          <w:spacing w:val="-15"/>
        </w:rPr>
        <w:t xml:space="preserve"> </w:t>
      </w:r>
      <w:r>
        <w:t>максимально</w:t>
      </w:r>
      <w:r>
        <w:rPr>
          <w:spacing w:val="-15"/>
        </w:rPr>
        <w:t xml:space="preserve"> </w:t>
      </w:r>
      <w:r>
        <w:t>допустимой</w:t>
      </w:r>
      <w:r>
        <w:rPr>
          <w:spacing w:val="-15"/>
        </w:rPr>
        <w:t xml:space="preserve"> </w:t>
      </w:r>
      <w:r>
        <w:t>недельной</w:t>
      </w:r>
      <w:r>
        <w:rPr>
          <w:spacing w:val="-15"/>
        </w:rPr>
        <w:t xml:space="preserve"> </w:t>
      </w:r>
      <w:r>
        <w:t>нагрузки</w:t>
      </w:r>
      <w:r>
        <w:rPr>
          <w:spacing w:val="-15"/>
        </w:rPr>
        <w:t xml:space="preserve"> </w:t>
      </w:r>
      <w:r>
        <w:t>обучающихся,</w:t>
      </w:r>
      <w:r>
        <w:rPr>
          <w:spacing w:val="-15"/>
        </w:rPr>
        <w:t xml:space="preserve"> </w:t>
      </w:r>
      <w:r>
        <w:t>но</w:t>
      </w:r>
      <w:r>
        <w:rPr>
          <w:spacing w:val="-15"/>
        </w:rPr>
        <w:t xml:space="preserve"> </w:t>
      </w:r>
      <w:r>
        <w:t>учитывается</w:t>
      </w:r>
      <w:r>
        <w:rPr>
          <w:spacing w:val="-15"/>
        </w:rPr>
        <w:t xml:space="preserve"> </w:t>
      </w:r>
      <w:r>
        <w:t>при определении объёмов финансирования, направляемых на реализацию адаптированной основной образовательной программы. Занятия коррекционных курсов и дополнительные коррекционно- 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r>
        <w:rPr>
          <w:spacing w:val="-15"/>
        </w:rPr>
        <w:t xml:space="preserve"> </w:t>
      </w:r>
      <w:r>
        <w:t>Педагогические</w:t>
      </w:r>
      <w:r>
        <w:rPr>
          <w:spacing w:val="-15"/>
        </w:rPr>
        <w:t xml:space="preserve"> </w:t>
      </w:r>
      <w:r>
        <w:t>работники,</w:t>
      </w:r>
      <w:r>
        <w:rPr>
          <w:spacing w:val="-15"/>
        </w:rPr>
        <w:t xml:space="preserve"> </w:t>
      </w:r>
      <w:r>
        <w:t>осуществляющие</w:t>
      </w:r>
      <w:r>
        <w:rPr>
          <w:spacing w:val="-13"/>
        </w:rPr>
        <w:t xml:space="preserve"> </w:t>
      </w:r>
      <w:r>
        <w:t>образовательную</w:t>
      </w:r>
      <w:r>
        <w:rPr>
          <w:spacing w:val="-11"/>
        </w:rPr>
        <w:t xml:space="preserve"> </w:t>
      </w:r>
      <w:r>
        <w:t>деятельность</w:t>
      </w:r>
      <w:r>
        <w:rPr>
          <w:spacing w:val="-13"/>
        </w:rPr>
        <w:t xml:space="preserve"> </w:t>
      </w:r>
      <w:r>
        <w:t>при проведении коррекционно-развивающих курсов, а также дополнительных коррекционно- 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45894" w:rsidRDefault="00320178">
      <w:pPr>
        <w:pStyle w:val="a3"/>
        <w:spacing w:before="1"/>
        <w:ind w:right="125"/>
      </w:pPr>
      <w:r>
        <w:rPr>
          <w:b/>
        </w:rPr>
        <w:t xml:space="preserve">Консультативное направление работы </w:t>
      </w:r>
      <w:r>
        <w:t>обеспечивает непрерывность специального психолого-педагогического сопровождения обучающихся с ТНР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 Консультативная работа включает:</w:t>
      </w:r>
    </w:p>
    <w:p w:rsidR="00D45894" w:rsidRDefault="00320178" w:rsidP="00365E8E">
      <w:pPr>
        <w:pStyle w:val="a5"/>
        <w:numPr>
          <w:ilvl w:val="2"/>
          <w:numId w:val="151"/>
        </w:numPr>
        <w:tabs>
          <w:tab w:val="left" w:pos="1186"/>
        </w:tabs>
        <w:ind w:right="131" w:firstLine="708"/>
        <w:rPr>
          <w:sz w:val="24"/>
        </w:rPr>
      </w:pPr>
      <w:r>
        <w:rPr>
          <w:sz w:val="24"/>
        </w:rPr>
        <w:t>выработку педагогами и специалистами совместных обоснованных рекомендаций по основным направлениям работы с каждым обучающимся;</w:t>
      </w:r>
    </w:p>
    <w:p w:rsidR="00D45894" w:rsidRDefault="00320178" w:rsidP="00365E8E">
      <w:pPr>
        <w:pStyle w:val="a5"/>
        <w:numPr>
          <w:ilvl w:val="2"/>
          <w:numId w:val="151"/>
        </w:numPr>
        <w:tabs>
          <w:tab w:val="left" w:pos="1129"/>
        </w:tabs>
        <w:ind w:right="126" w:firstLine="708"/>
        <w:rPr>
          <w:sz w:val="24"/>
        </w:rPr>
      </w:pPr>
      <w:r>
        <w:rPr>
          <w:sz w:val="24"/>
        </w:rPr>
        <w:t>консультирование</w:t>
      </w:r>
      <w:r>
        <w:rPr>
          <w:spacing w:val="-5"/>
          <w:sz w:val="24"/>
        </w:rPr>
        <w:t xml:space="preserve"> </w:t>
      </w:r>
      <w:r>
        <w:rPr>
          <w:sz w:val="24"/>
        </w:rPr>
        <w:t>специалистами</w:t>
      </w:r>
      <w:r>
        <w:rPr>
          <w:spacing w:val="-3"/>
          <w:sz w:val="24"/>
        </w:rPr>
        <w:t xml:space="preserve"> </w:t>
      </w:r>
      <w:r>
        <w:rPr>
          <w:sz w:val="24"/>
        </w:rPr>
        <w:t>педагогов</w:t>
      </w:r>
      <w:r>
        <w:rPr>
          <w:spacing w:val="-8"/>
          <w:sz w:val="24"/>
        </w:rPr>
        <w:t xml:space="preserve"> </w:t>
      </w:r>
      <w:r>
        <w:rPr>
          <w:sz w:val="24"/>
        </w:rPr>
        <w:t>по</w:t>
      </w:r>
      <w:r>
        <w:rPr>
          <w:spacing w:val="-3"/>
          <w:sz w:val="24"/>
        </w:rPr>
        <w:t xml:space="preserve"> </w:t>
      </w:r>
      <w:r>
        <w:rPr>
          <w:sz w:val="24"/>
        </w:rPr>
        <w:t>выбору</w:t>
      </w:r>
      <w:r>
        <w:rPr>
          <w:spacing w:val="-8"/>
          <w:sz w:val="24"/>
        </w:rPr>
        <w:t xml:space="preserve"> </w:t>
      </w:r>
      <w:r>
        <w:rPr>
          <w:sz w:val="24"/>
        </w:rPr>
        <w:t>индивидуально</w:t>
      </w:r>
      <w:r>
        <w:rPr>
          <w:spacing w:val="-4"/>
          <w:sz w:val="24"/>
        </w:rPr>
        <w:t xml:space="preserve"> </w:t>
      </w:r>
      <w:r>
        <w:rPr>
          <w:sz w:val="24"/>
        </w:rPr>
        <w:t>ориентированных методов и приемов работы с обучающимися с ТНР в освоении ими адаптированной образовательной программы основного общего образования;</w:t>
      </w:r>
    </w:p>
    <w:p w:rsidR="00D45894" w:rsidRDefault="00320178" w:rsidP="00365E8E">
      <w:pPr>
        <w:pStyle w:val="a5"/>
        <w:numPr>
          <w:ilvl w:val="2"/>
          <w:numId w:val="151"/>
        </w:numPr>
        <w:tabs>
          <w:tab w:val="left" w:pos="1179"/>
        </w:tabs>
        <w:spacing w:before="1"/>
        <w:ind w:right="125" w:firstLine="708"/>
        <w:rPr>
          <w:sz w:val="24"/>
        </w:rPr>
      </w:pPr>
      <w:r>
        <w:rPr>
          <w:sz w:val="24"/>
        </w:rPr>
        <w:t>консультативную помощь семье в вопросах выбора стратегии воспитания и приемов коррекционного обучения обучающегося с ТНР;</w:t>
      </w:r>
    </w:p>
    <w:p w:rsidR="00D45894" w:rsidRDefault="00320178" w:rsidP="00365E8E">
      <w:pPr>
        <w:pStyle w:val="a5"/>
        <w:numPr>
          <w:ilvl w:val="2"/>
          <w:numId w:val="151"/>
        </w:numPr>
        <w:tabs>
          <w:tab w:val="left" w:pos="1249"/>
        </w:tabs>
        <w:ind w:right="126" w:firstLine="708"/>
        <w:rPr>
          <w:sz w:val="24"/>
        </w:rPr>
      </w:pPr>
      <w:r>
        <w:rPr>
          <w:sz w:val="24"/>
        </w:rPr>
        <w:t>консультативную поддержку обучающихся с ТНР,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D45894" w:rsidRDefault="00320178">
      <w:pPr>
        <w:pStyle w:val="a3"/>
        <w:ind w:right="129"/>
      </w:pPr>
      <w:r>
        <w:t xml:space="preserve">Консультативную работу осуществляют все педагогические работники образовательной </w:t>
      </w:r>
      <w:r>
        <w:rPr>
          <w:spacing w:val="-2"/>
        </w:rPr>
        <w:t>организации.</w:t>
      </w:r>
    </w:p>
    <w:p w:rsidR="00D45894" w:rsidRDefault="00320178">
      <w:pPr>
        <w:pStyle w:val="a3"/>
        <w:ind w:right="124"/>
      </w:pPr>
      <w:r>
        <w:t>Информационно-просветительское направление разъяснительную деятельность по вопросам, связанным с особыми образовательными потребностями обучающихся с ТНР, в том числе с обеспечением наиболее полноценного образования и развития, созданием необходимых условий для социальной адаптации.</w:t>
      </w:r>
    </w:p>
    <w:p w:rsidR="00D45894" w:rsidRDefault="00320178">
      <w:pPr>
        <w:pStyle w:val="1"/>
        <w:spacing w:before="0" w:line="240" w:lineRule="auto"/>
        <w:rPr>
          <w:b w:val="0"/>
        </w:rPr>
      </w:pPr>
      <w:r>
        <w:t>Информационно-просветительская</w:t>
      </w:r>
      <w:r>
        <w:rPr>
          <w:spacing w:val="-1"/>
        </w:rPr>
        <w:t xml:space="preserve"> </w:t>
      </w:r>
      <w:r>
        <w:t>работа</w:t>
      </w:r>
      <w:r>
        <w:rPr>
          <w:spacing w:val="5"/>
        </w:rPr>
        <w:t xml:space="preserve"> </w:t>
      </w:r>
      <w:r>
        <w:rPr>
          <w:b w:val="0"/>
          <w:spacing w:val="-2"/>
        </w:rPr>
        <w:t>включает:</w:t>
      </w:r>
    </w:p>
    <w:p w:rsidR="00D45894" w:rsidRDefault="00320178" w:rsidP="00365E8E">
      <w:pPr>
        <w:pStyle w:val="a5"/>
        <w:numPr>
          <w:ilvl w:val="2"/>
          <w:numId w:val="151"/>
        </w:numPr>
        <w:tabs>
          <w:tab w:val="left" w:pos="1246"/>
        </w:tabs>
        <w:ind w:right="126" w:firstLine="708"/>
        <w:rPr>
          <w:sz w:val="24"/>
        </w:rPr>
      </w:pPr>
      <w:r>
        <w:rPr>
          <w:sz w:val="24"/>
        </w:rPr>
        <w:t>информационную поддержку образовательной деятельности обучающихся с ТНР посредством размещения информации на официальном сайте образовательной организации и страницы</w:t>
      </w:r>
      <w:r>
        <w:rPr>
          <w:spacing w:val="-4"/>
          <w:sz w:val="24"/>
        </w:rPr>
        <w:t xml:space="preserve"> </w:t>
      </w:r>
      <w:r>
        <w:rPr>
          <w:sz w:val="24"/>
        </w:rPr>
        <w:t>образовательной</w:t>
      </w:r>
      <w:r>
        <w:rPr>
          <w:spacing w:val="-5"/>
          <w:sz w:val="24"/>
        </w:rPr>
        <w:t xml:space="preserve"> </w:t>
      </w:r>
      <w:r>
        <w:rPr>
          <w:sz w:val="24"/>
        </w:rPr>
        <w:t>организации</w:t>
      </w:r>
      <w:r>
        <w:rPr>
          <w:spacing w:val="-5"/>
          <w:sz w:val="24"/>
        </w:rPr>
        <w:t xml:space="preserve"> </w:t>
      </w:r>
      <w:r>
        <w:rPr>
          <w:sz w:val="24"/>
        </w:rPr>
        <w:t>в</w:t>
      </w:r>
      <w:r>
        <w:rPr>
          <w:spacing w:val="-6"/>
          <w:sz w:val="24"/>
        </w:rPr>
        <w:t xml:space="preserve"> </w:t>
      </w:r>
      <w:r>
        <w:rPr>
          <w:sz w:val="24"/>
        </w:rPr>
        <w:t>социальных</w:t>
      </w:r>
      <w:r>
        <w:rPr>
          <w:spacing w:val="-1"/>
          <w:sz w:val="24"/>
        </w:rPr>
        <w:t xml:space="preserve"> </w:t>
      </w:r>
      <w:r>
        <w:rPr>
          <w:sz w:val="24"/>
        </w:rPr>
        <w:t>сетях;</w:t>
      </w:r>
      <w:r>
        <w:rPr>
          <w:spacing w:val="-5"/>
          <w:sz w:val="24"/>
        </w:rPr>
        <w:t xml:space="preserve"> </w:t>
      </w:r>
      <w:r>
        <w:rPr>
          <w:sz w:val="24"/>
        </w:rPr>
        <w:t>различные</w:t>
      </w:r>
      <w:r>
        <w:rPr>
          <w:spacing w:val="-6"/>
          <w:sz w:val="24"/>
        </w:rPr>
        <w:t xml:space="preserve"> </w:t>
      </w:r>
      <w:r>
        <w:rPr>
          <w:sz w:val="24"/>
        </w:rPr>
        <w:t>формы</w:t>
      </w:r>
      <w:r>
        <w:rPr>
          <w:spacing w:val="-4"/>
          <w:sz w:val="24"/>
        </w:rPr>
        <w:t xml:space="preserve"> </w:t>
      </w:r>
      <w:r>
        <w:rPr>
          <w:sz w:val="24"/>
        </w:rPr>
        <w:t>просветительской деятельности (вебинары, онлайнконсультации,</w:t>
      </w:r>
    </w:p>
    <w:p w:rsidR="00D45894" w:rsidRDefault="00320178" w:rsidP="00365E8E">
      <w:pPr>
        <w:pStyle w:val="a5"/>
        <w:numPr>
          <w:ilvl w:val="2"/>
          <w:numId w:val="151"/>
        </w:numPr>
        <w:tabs>
          <w:tab w:val="left" w:pos="1141"/>
        </w:tabs>
        <w:spacing w:before="1"/>
        <w:ind w:right="129" w:firstLine="708"/>
        <w:rPr>
          <w:sz w:val="24"/>
        </w:rPr>
      </w:pPr>
      <w:r>
        <w:rPr>
          <w:sz w:val="24"/>
        </w:rPr>
        <w:t>беседы, размещение информации на официальном сайте образовательной организации и странице образовательной организации в социальных сетях);</w:t>
      </w:r>
    </w:p>
    <w:p w:rsidR="00D45894" w:rsidRDefault="00320178" w:rsidP="00365E8E">
      <w:pPr>
        <w:pStyle w:val="a5"/>
        <w:numPr>
          <w:ilvl w:val="2"/>
          <w:numId w:val="151"/>
        </w:numPr>
        <w:tabs>
          <w:tab w:val="left" w:pos="1203"/>
        </w:tabs>
        <w:ind w:right="128" w:firstLine="708"/>
        <w:rPr>
          <w:sz w:val="24"/>
        </w:rPr>
      </w:pPr>
      <w:r>
        <w:rPr>
          <w:sz w:val="24"/>
        </w:rP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ТНР.</w:t>
      </w:r>
    </w:p>
    <w:p w:rsidR="00D45894" w:rsidRDefault="00D45894">
      <w:pPr>
        <w:pStyle w:val="a5"/>
        <w:rPr>
          <w:sz w:val="24"/>
        </w:rPr>
        <w:sectPr w:rsidR="00D45894">
          <w:pgSz w:w="11900" w:h="16820"/>
          <w:pgMar w:top="880" w:right="566" w:bottom="1240" w:left="850" w:header="0" w:footer="967" w:gutter="0"/>
          <w:cols w:space="720"/>
        </w:sectPr>
      </w:pPr>
    </w:p>
    <w:p w:rsidR="00D45894" w:rsidRDefault="00320178">
      <w:pPr>
        <w:pStyle w:val="a3"/>
        <w:spacing w:before="73"/>
        <w:ind w:right="122"/>
      </w:pPr>
      <w:r>
        <w:t>Информационно-просветительская работа может проводиться с обучающимися, с педагогическими</w:t>
      </w:r>
      <w:r>
        <w:rPr>
          <w:spacing w:val="-2"/>
        </w:rPr>
        <w:t xml:space="preserve"> </w:t>
      </w:r>
      <w:r>
        <w:t>и</w:t>
      </w:r>
      <w:r>
        <w:rPr>
          <w:spacing w:val="-5"/>
        </w:rPr>
        <w:t xml:space="preserve"> </w:t>
      </w:r>
      <w:r>
        <w:t>другими</w:t>
      </w:r>
      <w:r>
        <w:rPr>
          <w:spacing w:val="-4"/>
        </w:rPr>
        <w:t xml:space="preserve"> </w:t>
      </w:r>
      <w:r>
        <w:t>работниками</w:t>
      </w:r>
      <w:r>
        <w:rPr>
          <w:spacing w:val="-5"/>
        </w:rPr>
        <w:t xml:space="preserve"> </w:t>
      </w:r>
      <w:r>
        <w:t>образовательных или</w:t>
      </w:r>
      <w:r>
        <w:rPr>
          <w:spacing w:val="-6"/>
        </w:rPr>
        <w:t xml:space="preserve"> </w:t>
      </w:r>
      <w:r>
        <w:t>иных</w:t>
      </w:r>
      <w:r>
        <w:rPr>
          <w:spacing w:val="-4"/>
        </w:rPr>
        <w:t xml:space="preserve"> </w:t>
      </w:r>
      <w:r>
        <w:t>организаций,</w:t>
      </w:r>
      <w:r>
        <w:rPr>
          <w:spacing w:val="-3"/>
        </w:rPr>
        <w:t xml:space="preserve"> </w:t>
      </w:r>
      <w:r>
        <w:t>включая</w:t>
      </w:r>
      <w:r>
        <w:rPr>
          <w:spacing w:val="-6"/>
        </w:rPr>
        <w:t xml:space="preserve"> </w:t>
      </w:r>
      <w:r>
        <w:t>в</w:t>
      </w:r>
      <w:r>
        <w:rPr>
          <w:spacing w:val="-4"/>
        </w:rPr>
        <w:t xml:space="preserve"> </w:t>
      </w:r>
      <w:r>
        <w:t xml:space="preserve">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w:t>
      </w:r>
      <w:r>
        <w:rPr>
          <w:spacing w:val="-2"/>
        </w:rPr>
        <w:t>общественности.</w:t>
      </w:r>
    </w:p>
    <w:p w:rsidR="00D45894" w:rsidRDefault="00320178">
      <w:pPr>
        <w:pStyle w:val="1"/>
        <w:spacing w:before="6"/>
        <w:ind w:left="3694"/>
      </w:pPr>
      <w:r>
        <w:t>Механизмы</w:t>
      </w:r>
      <w:r>
        <w:rPr>
          <w:spacing w:val="-9"/>
        </w:rPr>
        <w:t xml:space="preserve"> </w:t>
      </w:r>
      <w:r>
        <w:t>реализации</w:t>
      </w:r>
      <w:r>
        <w:rPr>
          <w:spacing w:val="-1"/>
        </w:rPr>
        <w:t xml:space="preserve"> </w:t>
      </w:r>
      <w:r>
        <w:rPr>
          <w:spacing w:val="-2"/>
        </w:rPr>
        <w:t>программы</w:t>
      </w:r>
    </w:p>
    <w:p w:rsidR="00D45894" w:rsidRDefault="00320178">
      <w:pPr>
        <w:pStyle w:val="a3"/>
        <w:ind w:right="124"/>
      </w:pPr>
      <w:r>
        <w:t>Основным механизмом реализации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D45894" w:rsidRDefault="00320178">
      <w:pPr>
        <w:pStyle w:val="a3"/>
        <w:ind w:right="125"/>
      </w:pPr>
      <w:r>
        <w:t>Консилиум определяется как одна из организационных форм совместной деятельности педагогов,</w:t>
      </w:r>
      <w:r>
        <w:rPr>
          <w:spacing w:val="-15"/>
        </w:rPr>
        <w:t xml:space="preserve"> </w:t>
      </w:r>
      <w:r>
        <w:t>специалистов</w:t>
      </w:r>
      <w:r>
        <w:rPr>
          <w:spacing w:val="-15"/>
        </w:rPr>
        <w:t xml:space="preserve"> </w:t>
      </w:r>
      <w:r>
        <w:t>службы</w:t>
      </w:r>
      <w:r>
        <w:rPr>
          <w:spacing w:val="-15"/>
        </w:rPr>
        <w:t xml:space="preserve"> </w:t>
      </w:r>
      <w:r>
        <w:t>психолого-педагогического</w:t>
      </w:r>
      <w:r>
        <w:rPr>
          <w:spacing w:val="-15"/>
        </w:rPr>
        <w:t xml:space="preserve"> </w:t>
      </w:r>
      <w:r>
        <w:t>сопровождения</w:t>
      </w:r>
      <w:r>
        <w:rPr>
          <w:spacing w:val="-15"/>
        </w:rPr>
        <w:t xml:space="preserve"> </w:t>
      </w:r>
      <w:r>
        <w:t>и</w:t>
      </w:r>
      <w:r>
        <w:rPr>
          <w:spacing w:val="-15"/>
        </w:rPr>
        <w:t xml:space="preserve"> </w:t>
      </w:r>
      <w:r>
        <w:t>родителей,</w:t>
      </w:r>
      <w:r>
        <w:rPr>
          <w:spacing w:val="-15"/>
        </w:rPr>
        <w:t xml:space="preserve"> </w:t>
      </w:r>
      <w:r>
        <w:t>которая направлена</w:t>
      </w:r>
      <w:r>
        <w:rPr>
          <w:spacing w:val="-8"/>
        </w:rPr>
        <w:t xml:space="preserve"> </w:t>
      </w:r>
      <w:r>
        <w:t>на</w:t>
      </w:r>
      <w:r>
        <w:rPr>
          <w:spacing w:val="-6"/>
        </w:rPr>
        <w:t xml:space="preserve"> </w:t>
      </w:r>
      <w:r>
        <w:t>решение</w:t>
      </w:r>
      <w:r>
        <w:rPr>
          <w:spacing w:val="-5"/>
        </w:rPr>
        <w:t xml:space="preserve"> </w:t>
      </w:r>
      <w:r>
        <w:t>задач</w:t>
      </w:r>
      <w:r>
        <w:rPr>
          <w:spacing w:val="-4"/>
        </w:rPr>
        <w:t xml:space="preserve"> </w:t>
      </w:r>
      <w:r>
        <w:t>комплексной</w:t>
      </w:r>
      <w:r>
        <w:rPr>
          <w:spacing w:val="-3"/>
        </w:rPr>
        <w:t xml:space="preserve"> </w:t>
      </w:r>
      <w:r>
        <w:t>оценки</w:t>
      </w:r>
      <w:r>
        <w:rPr>
          <w:spacing w:val="-3"/>
        </w:rPr>
        <w:t xml:space="preserve"> </w:t>
      </w:r>
      <w:r>
        <w:t>возможностей,</w:t>
      </w:r>
      <w:r>
        <w:rPr>
          <w:spacing w:val="-7"/>
        </w:rPr>
        <w:t xml:space="preserve"> </w:t>
      </w:r>
      <w:r>
        <w:t>особенностей</w:t>
      </w:r>
      <w:r>
        <w:rPr>
          <w:spacing w:val="-2"/>
        </w:rPr>
        <w:t xml:space="preserve"> </w:t>
      </w:r>
      <w:r>
        <w:t>развития,</w:t>
      </w:r>
      <w:r>
        <w:rPr>
          <w:spacing w:val="-7"/>
        </w:rPr>
        <w:t xml:space="preserve"> </w:t>
      </w:r>
      <w:r>
        <w:t>особых образовательных</w:t>
      </w:r>
      <w:r>
        <w:rPr>
          <w:spacing w:val="-1"/>
        </w:rPr>
        <w:t xml:space="preserve"> </w:t>
      </w:r>
      <w:r>
        <w:t>потребностей</w:t>
      </w:r>
      <w:r>
        <w:rPr>
          <w:spacing w:val="-1"/>
        </w:rPr>
        <w:t xml:space="preserve"> </w:t>
      </w:r>
      <w:r>
        <w:t>обучающихся</w:t>
      </w:r>
      <w:r>
        <w:rPr>
          <w:spacing w:val="-7"/>
        </w:rPr>
        <w:t xml:space="preserve"> </w:t>
      </w:r>
      <w:r>
        <w:t>с</w:t>
      </w:r>
      <w:r>
        <w:rPr>
          <w:spacing w:val="-2"/>
        </w:rPr>
        <w:t xml:space="preserve"> </w:t>
      </w:r>
      <w:r>
        <w:t>ТНР</w:t>
      </w:r>
      <w:r>
        <w:rPr>
          <w:spacing w:val="-1"/>
        </w:rPr>
        <w:t xml:space="preserve"> </w:t>
      </w:r>
      <w:r>
        <w:t>и</w:t>
      </w:r>
      <w:r>
        <w:rPr>
          <w:spacing w:val="-1"/>
        </w:rPr>
        <w:t xml:space="preserve"> </w:t>
      </w:r>
      <w:r>
        <w:t>определяет стратегию</w:t>
      </w:r>
      <w:r>
        <w:rPr>
          <w:spacing w:val="-1"/>
        </w:rPr>
        <w:t xml:space="preserve"> </w:t>
      </w:r>
      <w:r>
        <w:t>оказания</w:t>
      </w:r>
      <w:r>
        <w:rPr>
          <w:spacing w:val="-4"/>
        </w:rPr>
        <w:t xml:space="preserve"> </w:t>
      </w:r>
      <w:r>
        <w:t>психолого- педагогической</w:t>
      </w:r>
      <w:r>
        <w:rPr>
          <w:spacing w:val="-11"/>
        </w:rPr>
        <w:t xml:space="preserve"> </w:t>
      </w:r>
      <w:r>
        <w:t>помощи</w:t>
      </w:r>
      <w:r>
        <w:rPr>
          <w:spacing w:val="-8"/>
        </w:rPr>
        <w:t xml:space="preserve"> </w:t>
      </w:r>
      <w:r>
        <w:t>с</w:t>
      </w:r>
      <w:r>
        <w:rPr>
          <w:spacing w:val="-10"/>
        </w:rPr>
        <w:t xml:space="preserve"> </w:t>
      </w:r>
      <w:r>
        <w:t>учетом</w:t>
      </w:r>
      <w:r>
        <w:rPr>
          <w:spacing w:val="-10"/>
        </w:rPr>
        <w:t xml:space="preserve"> </w:t>
      </w:r>
      <w:r>
        <w:t>имеющихся</w:t>
      </w:r>
      <w:r>
        <w:rPr>
          <w:spacing w:val="-12"/>
        </w:rPr>
        <w:t xml:space="preserve"> </w:t>
      </w:r>
      <w:r>
        <w:t>ресурсов</w:t>
      </w:r>
      <w:r>
        <w:rPr>
          <w:spacing w:val="-15"/>
        </w:rPr>
        <w:t xml:space="preserve"> </w:t>
      </w:r>
      <w:r>
        <w:t>как</w:t>
      </w:r>
      <w:r>
        <w:rPr>
          <w:spacing w:val="-10"/>
        </w:rPr>
        <w:t xml:space="preserve"> </w:t>
      </w:r>
      <w:r>
        <w:t>в</w:t>
      </w:r>
      <w:r>
        <w:rPr>
          <w:spacing w:val="-10"/>
        </w:rPr>
        <w:t xml:space="preserve"> </w:t>
      </w:r>
      <w:r>
        <w:t>самой</w:t>
      </w:r>
      <w:r>
        <w:rPr>
          <w:spacing w:val="-11"/>
        </w:rPr>
        <w:t xml:space="preserve"> </w:t>
      </w:r>
      <w:r>
        <w:t>образовательной</w:t>
      </w:r>
      <w:r>
        <w:rPr>
          <w:spacing w:val="-7"/>
        </w:rPr>
        <w:t xml:space="preserve"> </w:t>
      </w:r>
      <w:r>
        <w:t>организации, так и за ее пределами.</w:t>
      </w:r>
    </w:p>
    <w:p w:rsidR="00D45894" w:rsidRDefault="00320178">
      <w:pPr>
        <w:ind w:left="991"/>
        <w:jc w:val="both"/>
        <w:rPr>
          <w:sz w:val="24"/>
        </w:rPr>
      </w:pPr>
      <w:r>
        <w:rPr>
          <w:b/>
          <w:sz w:val="24"/>
        </w:rPr>
        <w:t>Задачами</w:t>
      </w:r>
      <w:r>
        <w:rPr>
          <w:b/>
          <w:spacing w:val="-6"/>
          <w:sz w:val="24"/>
        </w:rPr>
        <w:t xml:space="preserve"> </w:t>
      </w:r>
      <w:r>
        <w:rPr>
          <w:b/>
          <w:sz w:val="24"/>
        </w:rPr>
        <w:t>деятельности</w:t>
      </w:r>
      <w:r>
        <w:rPr>
          <w:b/>
          <w:spacing w:val="-3"/>
          <w:sz w:val="24"/>
        </w:rPr>
        <w:t xml:space="preserve"> </w:t>
      </w:r>
      <w:r>
        <w:rPr>
          <w:b/>
          <w:sz w:val="24"/>
        </w:rPr>
        <w:t>ППк</w:t>
      </w:r>
      <w:r>
        <w:rPr>
          <w:b/>
          <w:spacing w:val="-2"/>
          <w:sz w:val="24"/>
        </w:rPr>
        <w:t xml:space="preserve"> </w:t>
      </w:r>
      <w:r>
        <w:rPr>
          <w:sz w:val="24"/>
        </w:rPr>
        <w:t>МБОУ</w:t>
      </w:r>
      <w:r>
        <w:rPr>
          <w:spacing w:val="-3"/>
          <w:sz w:val="24"/>
        </w:rPr>
        <w:t xml:space="preserve"> </w:t>
      </w:r>
      <w:r>
        <w:rPr>
          <w:sz w:val="24"/>
        </w:rPr>
        <w:t>СШ</w:t>
      </w:r>
      <w:r>
        <w:rPr>
          <w:spacing w:val="-2"/>
          <w:sz w:val="24"/>
        </w:rPr>
        <w:t xml:space="preserve"> </w:t>
      </w:r>
      <w:r>
        <w:rPr>
          <w:sz w:val="24"/>
        </w:rPr>
        <w:t>№9</w:t>
      </w:r>
      <w:r>
        <w:rPr>
          <w:spacing w:val="-4"/>
          <w:sz w:val="24"/>
        </w:rPr>
        <w:t xml:space="preserve"> </w:t>
      </w:r>
      <w:r>
        <w:rPr>
          <w:spacing w:val="-2"/>
          <w:sz w:val="24"/>
        </w:rPr>
        <w:t>являются:</w:t>
      </w:r>
    </w:p>
    <w:p w:rsidR="00D45894" w:rsidRDefault="00320178">
      <w:pPr>
        <w:pStyle w:val="a3"/>
        <w:ind w:right="126"/>
      </w:pPr>
      <w:r>
        <w:t>-обеспечение взаимодействия участников образовательного процесса в решении вопросов адаптации и социализации обучающихся с ТНР;</w:t>
      </w:r>
    </w:p>
    <w:p w:rsidR="00D45894" w:rsidRDefault="00320178" w:rsidP="00365E8E">
      <w:pPr>
        <w:pStyle w:val="a5"/>
        <w:numPr>
          <w:ilvl w:val="2"/>
          <w:numId w:val="151"/>
        </w:numPr>
        <w:tabs>
          <w:tab w:val="left" w:pos="1196"/>
        </w:tabs>
        <w:ind w:right="125" w:firstLine="708"/>
        <w:rPr>
          <w:sz w:val="24"/>
        </w:rPr>
      </w:pPr>
      <w:r>
        <w:rPr>
          <w:sz w:val="24"/>
        </w:rPr>
        <w:t>организация и проведение комплексного психолого-педагогического обследования и подготовка коллегиального заключения; 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D45894" w:rsidRDefault="00320178">
      <w:pPr>
        <w:pStyle w:val="a3"/>
        <w:ind w:right="125"/>
      </w:pPr>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ТНР;</w:t>
      </w:r>
    </w:p>
    <w:p w:rsidR="00D45894" w:rsidRDefault="00320178">
      <w:pPr>
        <w:pStyle w:val="a3"/>
        <w:ind w:left="991" w:firstLine="0"/>
      </w:pPr>
      <w:r>
        <w:t>-отслеживание</w:t>
      </w:r>
      <w:r>
        <w:rPr>
          <w:spacing w:val="-6"/>
        </w:rPr>
        <w:t xml:space="preserve"> </w:t>
      </w:r>
      <w:r>
        <w:t>динамики</w:t>
      </w:r>
      <w:r>
        <w:rPr>
          <w:spacing w:val="-2"/>
        </w:rPr>
        <w:t xml:space="preserve"> </w:t>
      </w:r>
      <w:r>
        <w:t>развития</w:t>
      </w:r>
      <w:r>
        <w:rPr>
          <w:spacing w:val="-4"/>
        </w:rPr>
        <w:t xml:space="preserve"> </w:t>
      </w:r>
      <w:r>
        <w:t>обучающегося</w:t>
      </w:r>
      <w:r>
        <w:rPr>
          <w:spacing w:val="-5"/>
        </w:rPr>
        <w:t xml:space="preserve"> </w:t>
      </w:r>
      <w:r>
        <w:t>и</w:t>
      </w:r>
      <w:r>
        <w:rPr>
          <w:spacing w:val="-3"/>
        </w:rPr>
        <w:t xml:space="preserve"> </w:t>
      </w:r>
      <w:r>
        <w:t>эффективности</w:t>
      </w:r>
      <w:r>
        <w:rPr>
          <w:spacing w:val="-5"/>
        </w:rPr>
        <w:t xml:space="preserve"> </w:t>
      </w:r>
      <w:r>
        <w:t>реализации</w:t>
      </w:r>
      <w:r>
        <w:rPr>
          <w:spacing w:val="-1"/>
        </w:rPr>
        <w:t xml:space="preserve"> </w:t>
      </w:r>
      <w:r>
        <w:rPr>
          <w:spacing w:val="-4"/>
        </w:rPr>
        <w:t>ПКР;</w:t>
      </w:r>
    </w:p>
    <w:p w:rsidR="00D45894" w:rsidRDefault="00320178" w:rsidP="00365E8E">
      <w:pPr>
        <w:pStyle w:val="a5"/>
        <w:numPr>
          <w:ilvl w:val="2"/>
          <w:numId w:val="151"/>
        </w:numPr>
        <w:tabs>
          <w:tab w:val="left" w:pos="1184"/>
        </w:tabs>
        <w:ind w:right="127" w:firstLine="708"/>
        <w:rPr>
          <w:sz w:val="24"/>
        </w:rPr>
      </w:pPr>
      <w:r>
        <w:rPr>
          <w:sz w:val="24"/>
        </w:rPr>
        <w:t>разработка коллегиальных рекомендаций педагогам для обеспечения индивидуально- дифференцированного подхода к обучающимся в процессе обучения и воспитания;</w:t>
      </w:r>
    </w:p>
    <w:p w:rsidR="00D45894" w:rsidRDefault="00320178">
      <w:pPr>
        <w:pStyle w:val="a3"/>
        <w:ind w:left="991" w:firstLine="0"/>
      </w:pPr>
      <w:r>
        <w:t xml:space="preserve">-подготовка </w:t>
      </w:r>
      <w:r>
        <w:rPr>
          <w:spacing w:val="-5"/>
        </w:rPr>
        <w:t>ПКР</w:t>
      </w:r>
    </w:p>
    <w:p w:rsidR="00D45894" w:rsidRDefault="00320178">
      <w:pPr>
        <w:pStyle w:val="a3"/>
        <w:ind w:right="123"/>
      </w:pPr>
      <w:r>
        <w:t>Программа коррекционной работы может быть подготовлена рабочей группой поэтапно.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ТНР,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 На основном этапе разрабатываются общая стратегия обучения и воспитания обучающихся с ТНР, механизмы реализации</w:t>
      </w:r>
      <w:r>
        <w:rPr>
          <w:spacing w:val="-5"/>
        </w:rPr>
        <w:t xml:space="preserve"> </w:t>
      </w:r>
      <w:r>
        <w:t>ПКР,</w:t>
      </w:r>
      <w:r>
        <w:rPr>
          <w:spacing w:val="-1"/>
        </w:rPr>
        <w:t xml:space="preserve"> </w:t>
      </w:r>
      <w:r>
        <w:t>в</w:t>
      </w:r>
      <w:r>
        <w:rPr>
          <w:spacing w:val="-2"/>
        </w:rPr>
        <w:t xml:space="preserve"> </w:t>
      </w:r>
      <w:r>
        <w:t>том числе</w:t>
      </w:r>
      <w:r>
        <w:rPr>
          <w:spacing w:val="-2"/>
        </w:rPr>
        <w:t xml:space="preserve"> </w:t>
      </w:r>
      <w:r>
        <w:t>раскрываются</w:t>
      </w:r>
      <w:r>
        <w:rPr>
          <w:spacing w:val="-3"/>
        </w:rPr>
        <w:t xml:space="preserve"> </w:t>
      </w:r>
      <w:r>
        <w:t>её</w:t>
      </w:r>
      <w:r>
        <w:rPr>
          <w:spacing w:val="-2"/>
        </w:rPr>
        <w:t xml:space="preserve"> </w:t>
      </w:r>
      <w:r>
        <w:t>направления и ожидаемые</w:t>
      </w:r>
      <w:r>
        <w:rPr>
          <w:spacing w:val="-2"/>
        </w:rPr>
        <w:t xml:space="preserve"> </w:t>
      </w:r>
      <w:r>
        <w:t>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w:t>
      </w:r>
      <w:r>
        <w:rPr>
          <w:spacing w:val="-7"/>
        </w:rPr>
        <w:t xml:space="preserve"> </w:t>
      </w:r>
      <w:r>
        <w:t>рабочих</w:t>
      </w:r>
      <w:r>
        <w:rPr>
          <w:spacing w:val="-6"/>
        </w:rPr>
        <w:t xml:space="preserve"> </w:t>
      </w:r>
      <w:r>
        <w:t>программ.</w:t>
      </w:r>
      <w:r>
        <w:rPr>
          <w:spacing w:val="-8"/>
        </w:rPr>
        <w:t xml:space="preserve"> </w:t>
      </w:r>
      <w:r>
        <w:t>На</w:t>
      </w:r>
      <w:r>
        <w:rPr>
          <w:spacing w:val="-9"/>
        </w:rPr>
        <w:t xml:space="preserve"> </w:t>
      </w:r>
      <w:r>
        <w:t>заключительном</w:t>
      </w:r>
      <w:r>
        <w:rPr>
          <w:spacing w:val="-5"/>
        </w:rPr>
        <w:t xml:space="preserve"> </w:t>
      </w:r>
      <w:r>
        <w:t>этапе</w:t>
      </w:r>
      <w:r>
        <w:rPr>
          <w:spacing w:val="-7"/>
        </w:rPr>
        <w:t xml:space="preserve"> </w:t>
      </w:r>
      <w:r>
        <w:t>осуществляется</w:t>
      </w:r>
      <w:r>
        <w:rPr>
          <w:spacing w:val="-4"/>
        </w:rPr>
        <w:t xml:space="preserve"> </w:t>
      </w:r>
      <w:r>
        <w:t>внутренняя</w:t>
      </w:r>
      <w:r>
        <w:rPr>
          <w:spacing w:val="-8"/>
        </w:rPr>
        <w:t xml:space="preserve"> </w:t>
      </w:r>
      <w:r>
        <w:t>экспертиза ПКР, возможна ее доработка; обсуждение хода реализации ПКР проводится психолого- педагогическим консилиумом, принимается итоговое решение.</w:t>
      </w:r>
    </w:p>
    <w:p w:rsidR="00D45894" w:rsidRDefault="00320178">
      <w:pPr>
        <w:pStyle w:val="a3"/>
        <w:ind w:right="127"/>
      </w:pPr>
      <w:r>
        <w:t>Психолого-педагогическое</w:t>
      </w:r>
      <w:r>
        <w:rPr>
          <w:spacing w:val="-7"/>
        </w:rPr>
        <w:t xml:space="preserve"> </w:t>
      </w:r>
      <w:r>
        <w:t>сопровождение</w:t>
      </w:r>
      <w:r>
        <w:rPr>
          <w:spacing w:val="-5"/>
        </w:rPr>
        <w:t xml:space="preserve"> </w:t>
      </w:r>
      <w:r>
        <w:t>оказывается</w:t>
      </w:r>
      <w:r>
        <w:rPr>
          <w:spacing w:val="-2"/>
        </w:rPr>
        <w:t xml:space="preserve"> </w:t>
      </w:r>
      <w:r>
        <w:t>обучающимся</w:t>
      </w:r>
      <w:r>
        <w:rPr>
          <w:spacing w:val="-1"/>
        </w:rPr>
        <w:t xml:space="preserve"> </w:t>
      </w:r>
      <w:r>
        <w:t>с</w:t>
      </w:r>
      <w:r>
        <w:rPr>
          <w:spacing w:val="-4"/>
        </w:rPr>
        <w:t xml:space="preserve"> </w:t>
      </w:r>
      <w:r>
        <w:t>ТНР</w:t>
      </w:r>
      <w:r>
        <w:rPr>
          <w:spacing w:val="-4"/>
        </w:rPr>
        <w:t xml:space="preserve"> </w:t>
      </w:r>
      <w:r>
        <w:t>на</w:t>
      </w:r>
      <w:r>
        <w:rPr>
          <w:spacing w:val="-5"/>
        </w:rPr>
        <w:t xml:space="preserve"> </w:t>
      </w:r>
      <w:r>
        <w:t>основании заявления или согласия в письменной форме их родителей (законных представителей). Комплексное психолого-педагогическое сопровождение обучающихся с ТНР регламентируются локальными нормативными актами МБОУ СШ№9, а также ее уставом.</w:t>
      </w:r>
    </w:p>
    <w:p w:rsidR="00D45894" w:rsidRDefault="00320178">
      <w:pPr>
        <w:pStyle w:val="a3"/>
        <w:ind w:right="125" w:firstLine="768"/>
      </w:pPr>
      <w:r>
        <w:t>Одним из условий комплексного сопровождения и поддержки обучающихся с ТНР является систематическое взаимодействие педагогических работников и других специалистов, представителей администрации и родителей (законных представителей).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w:t>
      </w:r>
      <w:r>
        <w:rPr>
          <w:spacing w:val="80"/>
        </w:rPr>
        <w:t xml:space="preserve"> </w:t>
      </w:r>
      <w:r>
        <w:t>организации,</w:t>
      </w:r>
      <w:r>
        <w:rPr>
          <w:spacing w:val="80"/>
        </w:rPr>
        <w:t xml:space="preserve"> </w:t>
      </w:r>
      <w:r>
        <w:t>а</w:t>
      </w:r>
      <w:r>
        <w:rPr>
          <w:spacing w:val="80"/>
        </w:rPr>
        <w:t xml:space="preserve"> </w:t>
      </w:r>
      <w:r>
        <w:t>также</w:t>
      </w:r>
      <w:r>
        <w:rPr>
          <w:spacing w:val="80"/>
        </w:rPr>
        <w:t xml:space="preserve"> </w:t>
      </w:r>
      <w:r>
        <w:t>на</w:t>
      </w:r>
      <w:r>
        <w:rPr>
          <w:spacing w:val="80"/>
        </w:rPr>
        <w:t xml:space="preserve"> </w:t>
      </w:r>
      <w:r>
        <w:t>основе</w:t>
      </w:r>
      <w:r>
        <w:rPr>
          <w:spacing w:val="80"/>
        </w:rPr>
        <w:t xml:space="preserve"> </w:t>
      </w:r>
      <w:r>
        <w:t>сетевого</w:t>
      </w:r>
      <w:r>
        <w:rPr>
          <w:spacing w:val="80"/>
        </w:rPr>
        <w:t xml:space="preserve"> </w:t>
      </w:r>
      <w:r>
        <w:t>взаимодействия</w:t>
      </w:r>
      <w:r>
        <w:rPr>
          <w:spacing w:val="80"/>
        </w:rPr>
        <w:t xml:space="preserve"> </w:t>
      </w:r>
      <w:r>
        <w:t>медицинскими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1" w:firstLine="0"/>
      </w:pPr>
      <w:r>
        <w:t>работниками (при необходимости), работниками в том числе организаций дополнительного образования,</w:t>
      </w:r>
      <w:r>
        <w:rPr>
          <w:spacing w:val="-3"/>
        </w:rPr>
        <w:t xml:space="preserve"> </w:t>
      </w:r>
      <w:r>
        <w:t>социальной защиты.</w:t>
      </w:r>
      <w:r>
        <w:rPr>
          <w:spacing w:val="-3"/>
        </w:rPr>
        <w:t xml:space="preserve"> </w:t>
      </w:r>
      <w:r>
        <w:t>С учётом</w:t>
      </w:r>
      <w:r>
        <w:rPr>
          <w:spacing w:val="-2"/>
        </w:rPr>
        <w:t xml:space="preserve"> </w:t>
      </w:r>
      <w:r>
        <w:t>особых</w:t>
      </w:r>
      <w:r>
        <w:rPr>
          <w:spacing w:val="-2"/>
        </w:rPr>
        <w:t xml:space="preserve"> </w:t>
      </w:r>
      <w:r>
        <w:t>образовательных</w:t>
      </w:r>
      <w:r>
        <w:rPr>
          <w:spacing w:val="-6"/>
        </w:rPr>
        <w:t xml:space="preserve"> </w:t>
      </w:r>
      <w:r>
        <w:t>потребностей обучающихся с ТНР,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D45894" w:rsidRDefault="00320178">
      <w:pPr>
        <w:pStyle w:val="1"/>
        <w:spacing w:before="6" w:line="240" w:lineRule="auto"/>
        <w:ind w:left="3482" w:right="2177" w:hanging="437"/>
      </w:pPr>
      <w:r>
        <w:t>Требования</w:t>
      </w:r>
      <w:r>
        <w:rPr>
          <w:spacing w:val="-7"/>
        </w:rPr>
        <w:t xml:space="preserve"> </w:t>
      </w:r>
      <w:r>
        <w:t>к</w:t>
      </w:r>
      <w:r>
        <w:rPr>
          <w:spacing w:val="-7"/>
        </w:rPr>
        <w:t xml:space="preserve"> </w:t>
      </w:r>
      <w:r>
        <w:t>условиям</w:t>
      </w:r>
      <w:r>
        <w:rPr>
          <w:spacing w:val="-10"/>
        </w:rPr>
        <w:t xml:space="preserve"> </w:t>
      </w:r>
      <w:r>
        <w:t>реализации</w:t>
      </w:r>
      <w:r>
        <w:rPr>
          <w:spacing w:val="-6"/>
        </w:rPr>
        <w:t xml:space="preserve"> </w:t>
      </w:r>
      <w:r>
        <w:t>программы Психолого-педагогическое обеспечение:</w:t>
      </w:r>
    </w:p>
    <w:p w:rsidR="00D45894" w:rsidRDefault="00320178" w:rsidP="00365E8E">
      <w:pPr>
        <w:pStyle w:val="a5"/>
        <w:numPr>
          <w:ilvl w:val="2"/>
          <w:numId w:val="151"/>
        </w:numPr>
        <w:tabs>
          <w:tab w:val="left" w:pos="1184"/>
        </w:tabs>
        <w:ind w:right="125" w:firstLine="708"/>
        <w:rPr>
          <w:sz w:val="24"/>
        </w:rPr>
      </w:pPr>
      <w:r>
        <w:rPr>
          <w:sz w:val="24"/>
        </w:rPr>
        <w:t>обеспечение дифференцированных условий (оптимальный режим учебных нагрузок); обеспечение психолого-педагогических условий реализации коррекционно-развивающей направленности образовательного процесса;</w:t>
      </w:r>
    </w:p>
    <w:p w:rsidR="00D45894" w:rsidRDefault="00320178">
      <w:pPr>
        <w:pStyle w:val="a3"/>
        <w:ind w:right="127"/>
      </w:pPr>
      <w:r>
        <w:t xml:space="preserve">-учет особых образовательных потребностей обучающихся с ТНР, их индивидуальных </w:t>
      </w:r>
      <w:r>
        <w:rPr>
          <w:spacing w:val="-2"/>
        </w:rPr>
        <w:t>особенностей;</w:t>
      </w:r>
    </w:p>
    <w:p w:rsidR="00D45894" w:rsidRDefault="00320178" w:rsidP="00365E8E">
      <w:pPr>
        <w:pStyle w:val="a5"/>
        <w:numPr>
          <w:ilvl w:val="2"/>
          <w:numId w:val="151"/>
        </w:numPr>
        <w:tabs>
          <w:tab w:val="left" w:pos="1196"/>
        </w:tabs>
        <w:ind w:right="129" w:firstLine="708"/>
        <w:rPr>
          <w:sz w:val="24"/>
        </w:rPr>
      </w:pPr>
      <w:r>
        <w:rPr>
          <w:sz w:val="24"/>
        </w:rP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ТНР подросткового возраста;</w:t>
      </w:r>
    </w:p>
    <w:p w:rsidR="00D45894" w:rsidRDefault="00320178">
      <w:pPr>
        <w:pStyle w:val="a3"/>
        <w:ind w:right="127"/>
      </w:pPr>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D45894" w:rsidRDefault="00320178" w:rsidP="00365E8E">
      <w:pPr>
        <w:pStyle w:val="a5"/>
        <w:numPr>
          <w:ilvl w:val="2"/>
          <w:numId w:val="151"/>
        </w:numPr>
        <w:tabs>
          <w:tab w:val="left" w:pos="1203"/>
        </w:tabs>
        <w:ind w:right="126" w:firstLine="708"/>
        <w:rPr>
          <w:sz w:val="24"/>
        </w:rPr>
      </w:pPr>
      <w:r>
        <w:rPr>
          <w:sz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ТНР;</w:t>
      </w:r>
    </w:p>
    <w:p w:rsidR="00D45894" w:rsidRDefault="00320178" w:rsidP="00365E8E">
      <w:pPr>
        <w:pStyle w:val="a5"/>
        <w:numPr>
          <w:ilvl w:val="2"/>
          <w:numId w:val="151"/>
        </w:numPr>
        <w:tabs>
          <w:tab w:val="left" w:pos="1160"/>
        </w:tabs>
        <w:ind w:right="125" w:firstLine="708"/>
        <w:rPr>
          <w:sz w:val="24"/>
        </w:rPr>
      </w:pPr>
      <w:r>
        <w:rPr>
          <w:sz w:val="24"/>
        </w:rPr>
        <w:t>обеспечение системы комплексной психолого-педагогической помощи обучающимся с ТНР в условиях образовательной организации (в том числе на основе сетевого взаимодействия); 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D45894" w:rsidRDefault="00320178" w:rsidP="00365E8E">
      <w:pPr>
        <w:pStyle w:val="a5"/>
        <w:numPr>
          <w:ilvl w:val="2"/>
          <w:numId w:val="151"/>
        </w:numPr>
        <w:tabs>
          <w:tab w:val="left" w:pos="1182"/>
        </w:tabs>
        <w:ind w:right="124" w:firstLine="708"/>
        <w:rPr>
          <w:sz w:val="24"/>
        </w:rPr>
      </w:pPr>
      <w:r>
        <w:rPr>
          <w:sz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w:t>
      </w:r>
      <w:r>
        <w:rPr>
          <w:spacing w:val="-6"/>
          <w:sz w:val="24"/>
        </w:rPr>
        <w:t xml:space="preserve"> </w:t>
      </w:r>
      <w:r>
        <w:rPr>
          <w:sz w:val="24"/>
        </w:rPr>
        <w:t xml:space="preserve">обучающегося с ТНР </w:t>
      </w:r>
      <w:r>
        <w:rPr>
          <w:spacing w:val="-2"/>
          <w:sz w:val="24"/>
        </w:rPr>
        <w:t>нарушений;</w:t>
      </w:r>
    </w:p>
    <w:p w:rsidR="00D45894" w:rsidRDefault="00320178" w:rsidP="00365E8E">
      <w:pPr>
        <w:pStyle w:val="a5"/>
        <w:numPr>
          <w:ilvl w:val="2"/>
          <w:numId w:val="151"/>
        </w:numPr>
        <w:tabs>
          <w:tab w:val="left" w:pos="1162"/>
        </w:tabs>
        <w:ind w:right="120" w:firstLine="708"/>
        <w:rPr>
          <w:sz w:val="24"/>
        </w:rPr>
      </w:pPr>
      <w:r>
        <w:rPr>
          <w:sz w:val="24"/>
        </w:rPr>
        <w:t>осуществление психологического и социального сопровождения обучающегося с ТНР,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 специальные групповые психо- 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D45894" w:rsidRDefault="00320178">
      <w:pPr>
        <w:pStyle w:val="a3"/>
        <w:ind w:right="123"/>
      </w:pPr>
      <w:r>
        <w:t>-усиление видов деятельности, специфичных для данной категории обучающихся, обеспечивающих осмысленное освоение</w:t>
      </w:r>
      <w:r>
        <w:rPr>
          <w:spacing w:val="-1"/>
        </w:rPr>
        <w:t xml:space="preserve"> </w:t>
      </w:r>
      <w:r>
        <w:t>содержания образования</w:t>
      </w:r>
      <w:r>
        <w:rPr>
          <w:spacing w:val="-1"/>
        </w:rPr>
        <w:t xml:space="preserve"> </w:t>
      </w:r>
      <w:r>
        <w:t>как в его академической части, так и в части формирования социальных (жизненных) компетенций: усиление предметно- практической деятельности с активизацией сенсорных систем;</w:t>
      </w:r>
    </w:p>
    <w:p w:rsidR="00D45894" w:rsidRDefault="00320178" w:rsidP="00365E8E">
      <w:pPr>
        <w:pStyle w:val="a5"/>
        <w:numPr>
          <w:ilvl w:val="2"/>
          <w:numId w:val="151"/>
        </w:numPr>
        <w:tabs>
          <w:tab w:val="left" w:pos="1249"/>
        </w:tabs>
        <w:ind w:right="131" w:firstLine="708"/>
        <w:rPr>
          <w:sz w:val="24"/>
        </w:rPr>
      </w:pPr>
      <w:r>
        <w:rPr>
          <w:sz w:val="24"/>
        </w:rPr>
        <w:t>чередование видов деятельности, задействующих различные сенсорные системы; освоение материала с опорой на алгоритм;</w:t>
      </w:r>
    </w:p>
    <w:p w:rsidR="00D45894" w:rsidRDefault="00320178">
      <w:pPr>
        <w:pStyle w:val="a3"/>
        <w:ind w:right="126"/>
      </w:pPr>
      <w:r>
        <w:t>-"пошаговость" в изучении материала; использование дополнительной визуальной опоры (планы, образцы, схемы, шаблоны, опорные таблицы). психологическое сопровождение, оптимизирующее взаимодействие семьи и ребенка;</w:t>
      </w:r>
    </w:p>
    <w:p w:rsidR="00D45894" w:rsidRDefault="00320178">
      <w:pPr>
        <w:pStyle w:val="a3"/>
        <w:ind w:right="128"/>
      </w:pPr>
      <w:r>
        <w:t>-поддержку и включение семьи в процесс абилитации обучающегося средствами образования и ее особую подготовку силами специалистов;</w:t>
      </w:r>
    </w:p>
    <w:p w:rsidR="00D45894" w:rsidRDefault="00320178">
      <w:pPr>
        <w:pStyle w:val="a3"/>
        <w:ind w:right="126"/>
      </w:pPr>
      <w: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D45894" w:rsidRDefault="00D45894">
      <w:pPr>
        <w:pStyle w:val="a3"/>
        <w:sectPr w:rsidR="00D45894">
          <w:pgSz w:w="11900" w:h="16820"/>
          <w:pgMar w:top="880" w:right="566" w:bottom="1240" w:left="850" w:header="0" w:footer="967" w:gutter="0"/>
          <w:cols w:space="720"/>
        </w:sectPr>
      </w:pPr>
    </w:p>
    <w:p w:rsidR="00D45894" w:rsidRDefault="00320178" w:rsidP="00365E8E">
      <w:pPr>
        <w:pStyle w:val="a5"/>
        <w:numPr>
          <w:ilvl w:val="2"/>
          <w:numId w:val="151"/>
        </w:numPr>
        <w:tabs>
          <w:tab w:val="left" w:pos="1278"/>
        </w:tabs>
        <w:spacing w:before="73"/>
        <w:ind w:right="128" w:firstLine="708"/>
        <w:rPr>
          <w:sz w:val="24"/>
        </w:rPr>
      </w:pPr>
      <w:r>
        <w:rPr>
          <w:sz w:val="24"/>
        </w:rPr>
        <w:t>мониторинг динамики индивидуальных образовательных достижений и уровня психофизического развития обучающегося с ТНР;</w:t>
      </w:r>
    </w:p>
    <w:p w:rsidR="00D45894" w:rsidRDefault="00320178">
      <w:pPr>
        <w:pStyle w:val="a3"/>
        <w:spacing w:before="1"/>
        <w:ind w:right="126"/>
      </w:pPr>
      <w:r>
        <w:t>-мониторинг соответствия созданных условий особым образовательным потребностям обучающегося с ТНР на уровне основного общего образования.</w:t>
      </w:r>
    </w:p>
    <w:p w:rsidR="00D45894" w:rsidRDefault="00320178">
      <w:pPr>
        <w:pStyle w:val="a3"/>
        <w:ind w:right="126"/>
      </w:pPr>
      <w:r>
        <w:t>Организация процесса обучения обучающихся с ТНР предусматривает применение здоровьесберегающих технологий. Для обучающихся с ТНР необходимы:</w:t>
      </w:r>
    </w:p>
    <w:p w:rsidR="00D45894" w:rsidRDefault="00320178" w:rsidP="00365E8E">
      <w:pPr>
        <w:pStyle w:val="a5"/>
        <w:numPr>
          <w:ilvl w:val="2"/>
          <w:numId w:val="151"/>
        </w:numPr>
        <w:tabs>
          <w:tab w:val="left" w:pos="1701"/>
        </w:tabs>
        <w:ind w:right="126" w:firstLine="708"/>
      </w:pPr>
      <w:r>
        <w:rPr>
          <w:sz w:val="24"/>
        </w:rPr>
        <w:t>рациональная</w:t>
      </w:r>
      <w:r>
        <w:rPr>
          <w:spacing w:val="-8"/>
          <w:sz w:val="24"/>
        </w:rPr>
        <w:t xml:space="preserve"> </w:t>
      </w:r>
      <w:r>
        <w:rPr>
          <w:sz w:val="24"/>
        </w:rPr>
        <w:t>смена</w:t>
      </w:r>
      <w:r>
        <w:rPr>
          <w:spacing w:val="-5"/>
          <w:sz w:val="24"/>
        </w:rPr>
        <w:t xml:space="preserve"> </w:t>
      </w:r>
      <w:r>
        <w:rPr>
          <w:sz w:val="24"/>
        </w:rPr>
        <w:t>видов</w:t>
      </w:r>
      <w:r>
        <w:rPr>
          <w:spacing w:val="-4"/>
          <w:sz w:val="24"/>
        </w:rPr>
        <w:t xml:space="preserve"> </w:t>
      </w:r>
      <w:r>
        <w:rPr>
          <w:sz w:val="24"/>
        </w:rPr>
        <w:t>деятельности</w:t>
      </w:r>
      <w:r>
        <w:rPr>
          <w:spacing w:val="-4"/>
          <w:sz w:val="24"/>
        </w:rPr>
        <w:t xml:space="preserve"> </w:t>
      </w:r>
      <w:r>
        <w:rPr>
          <w:sz w:val="24"/>
        </w:rPr>
        <w:t>на</w:t>
      </w:r>
      <w:r>
        <w:rPr>
          <w:spacing w:val="-4"/>
          <w:sz w:val="24"/>
        </w:rPr>
        <w:t xml:space="preserve"> </w:t>
      </w:r>
      <w:r>
        <w:rPr>
          <w:sz w:val="24"/>
        </w:rPr>
        <w:t>уроке</w:t>
      </w:r>
      <w:r>
        <w:rPr>
          <w:spacing w:val="-5"/>
          <w:sz w:val="24"/>
        </w:rPr>
        <w:t xml:space="preserve"> </w:t>
      </w:r>
      <w:r>
        <w:rPr>
          <w:sz w:val="24"/>
        </w:rPr>
        <w:t>с</w:t>
      </w:r>
      <w:r>
        <w:rPr>
          <w:spacing w:val="-8"/>
          <w:sz w:val="24"/>
        </w:rPr>
        <w:t xml:space="preserve"> </w:t>
      </w:r>
      <w:r>
        <w:rPr>
          <w:sz w:val="24"/>
        </w:rPr>
        <w:t>целью</w:t>
      </w:r>
      <w:r>
        <w:rPr>
          <w:spacing w:val="-5"/>
          <w:sz w:val="24"/>
        </w:rPr>
        <w:t xml:space="preserve"> </w:t>
      </w:r>
      <w:r>
        <w:rPr>
          <w:sz w:val="24"/>
        </w:rPr>
        <w:t>предупреждения</w:t>
      </w:r>
      <w:r>
        <w:rPr>
          <w:spacing w:val="-5"/>
          <w:sz w:val="24"/>
        </w:rPr>
        <w:t xml:space="preserve"> </w:t>
      </w:r>
      <w:r>
        <w:rPr>
          <w:sz w:val="24"/>
        </w:rPr>
        <w:t>быстрой утомляемости обучающихся; организация подвижных видов деятельности, динамических пауз; использование коммуникативных игр для решения учебных задач и формирования положительного отношения к учебным предметам;</w:t>
      </w:r>
    </w:p>
    <w:p w:rsidR="00D45894" w:rsidRDefault="00320178" w:rsidP="00365E8E">
      <w:pPr>
        <w:pStyle w:val="a5"/>
        <w:numPr>
          <w:ilvl w:val="2"/>
          <w:numId w:val="151"/>
        </w:numPr>
        <w:tabs>
          <w:tab w:val="left" w:pos="1701"/>
        </w:tabs>
        <w:ind w:right="126" w:firstLine="708"/>
      </w:pPr>
      <w:r>
        <w:rPr>
          <w:sz w:val="24"/>
        </w:rPr>
        <w:t>формирование культуры здорового образа жизни при изучении предметов и коррекционных курсов;</w:t>
      </w:r>
    </w:p>
    <w:p w:rsidR="00D45894" w:rsidRDefault="00320178" w:rsidP="00365E8E">
      <w:pPr>
        <w:pStyle w:val="a5"/>
        <w:numPr>
          <w:ilvl w:val="2"/>
          <w:numId w:val="151"/>
        </w:numPr>
        <w:tabs>
          <w:tab w:val="left" w:pos="1701"/>
        </w:tabs>
        <w:ind w:right="125" w:firstLine="708"/>
      </w:pPr>
      <w:r>
        <w:rPr>
          <w:sz w:val="24"/>
        </w:rPr>
        <w:t>формирование комфортной психологической атмосферы в процессе общения со сверстниками</w:t>
      </w:r>
      <w:r>
        <w:rPr>
          <w:spacing w:val="-12"/>
          <w:sz w:val="24"/>
        </w:rPr>
        <w:t xml:space="preserve"> </w:t>
      </w:r>
      <w:r>
        <w:rPr>
          <w:sz w:val="24"/>
        </w:rPr>
        <w:t>и</w:t>
      </w:r>
      <w:r>
        <w:rPr>
          <w:spacing w:val="-13"/>
          <w:sz w:val="24"/>
        </w:rPr>
        <w:t xml:space="preserve"> </w:t>
      </w:r>
      <w:r>
        <w:rPr>
          <w:sz w:val="24"/>
        </w:rPr>
        <w:t>преподавателями</w:t>
      </w:r>
      <w:r>
        <w:rPr>
          <w:spacing w:val="-13"/>
          <w:sz w:val="24"/>
        </w:rPr>
        <w:t xml:space="preserve"> </w:t>
      </w:r>
      <w:r>
        <w:rPr>
          <w:sz w:val="24"/>
        </w:rPr>
        <w:t>на</w:t>
      </w:r>
      <w:r>
        <w:rPr>
          <w:spacing w:val="-13"/>
          <w:sz w:val="24"/>
        </w:rPr>
        <w:t xml:space="preserve"> </w:t>
      </w:r>
      <w:r>
        <w:rPr>
          <w:sz w:val="24"/>
        </w:rPr>
        <w:t>занятиях</w:t>
      </w:r>
      <w:r>
        <w:rPr>
          <w:spacing w:val="-11"/>
          <w:sz w:val="24"/>
        </w:rPr>
        <w:t xml:space="preserve"> </w:t>
      </w:r>
      <w:r>
        <w:rPr>
          <w:sz w:val="24"/>
        </w:rPr>
        <w:t>по</w:t>
      </w:r>
      <w:r>
        <w:rPr>
          <w:spacing w:val="-10"/>
          <w:sz w:val="24"/>
        </w:rPr>
        <w:t xml:space="preserve"> </w:t>
      </w:r>
      <w:r>
        <w:rPr>
          <w:sz w:val="24"/>
        </w:rPr>
        <w:t>учебным</w:t>
      </w:r>
      <w:r>
        <w:rPr>
          <w:spacing w:val="-15"/>
          <w:sz w:val="24"/>
        </w:rPr>
        <w:t xml:space="preserve"> </w:t>
      </w:r>
      <w:r>
        <w:rPr>
          <w:sz w:val="24"/>
        </w:rPr>
        <w:t>предметам,</w:t>
      </w:r>
      <w:r>
        <w:rPr>
          <w:spacing w:val="-12"/>
          <w:sz w:val="24"/>
        </w:rPr>
        <w:t xml:space="preserve"> </w:t>
      </w:r>
      <w:r>
        <w:rPr>
          <w:sz w:val="24"/>
        </w:rPr>
        <w:t>коррекционным</w:t>
      </w:r>
      <w:r>
        <w:rPr>
          <w:spacing w:val="-13"/>
          <w:sz w:val="24"/>
        </w:rPr>
        <w:t xml:space="preserve"> </w:t>
      </w:r>
      <w:r>
        <w:rPr>
          <w:sz w:val="24"/>
        </w:rPr>
        <w:t>курсам</w:t>
      </w:r>
      <w:r>
        <w:rPr>
          <w:spacing w:val="-13"/>
          <w:sz w:val="24"/>
        </w:rPr>
        <w:t xml:space="preserve"> </w:t>
      </w:r>
      <w:r>
        <w:rPr>
          <w:sz w:val="24"/>
        </w:rPr>
        <w:t>и</w:t>
      </w:r>
      <w:r>
        <w:rPr>
          <w:spacing w:val="-13"/>
          <w:sz w:val="24"/>
        </w:rPr>
        <w:t xml:space="preserve"> </w:t>
      </w:r>
      <w:r>
        <w:rPr>
          <w:sz w:val="24"/>
        </w:rPr>
        <w:t>во внеурочное время.</w:t>
      </w:r>
    </w:p>
    <w:p w:rsidR="00D45894" w:rsidRDefault="00320178">
      <w:pPr>
        <w:pStyle w:val="1"/>
        <w:spacing w:before="6"/>
        <w:ind w:left="3504"/>
      </w:pPr>
      <w:r>
        <w:t>Программно-методическое</w:t>
      </w:r>
      <w:r>
        <w:rPr>
          <w:spacing w:val="-7"/>
        </w:rPr>
        <w:t xml:space="preserve"> </w:t>
      </w:r>
      <w:r>
        <w:rPr>
          <w:spacing w:val="-2"/>
        </w:rPr>
        <w:t>обеспечение</w:t>
      </w:r>
    </w:p>
    <w:p w:rsidR="00D45894" w:rsidRDefault="00320178">
      <w:pPr>
        <w:pStyle w:val="a3"/>
        <w:ind w:right="124"/>
      </w:pPr>
      <w:r>
        <w:t>В</w:t>
      </w:r>
      <w:r>
        <w:rPr>
          <w:spacing w:val="-15"/>
        </w:rPr>
        <w:t xml:space="preserve"> </w:t>
      </w:r>
      <w:r>
        <w:t>процессе</w:t>
      </w:r>
      <w:r>
        <w:rPr>
          <w:spacing w:val="-15"/>
        </w:rPr>
        <w:t xml:space="preserve"> </w:t>
      </w:r>
      <w:r>
        <w:t>реализации</w:t>
      </w:r>
      <w:r>
        <w:rPr>
          <w:spacing w:val="-15"/>
        </w:rPr>
        <w:t xml:space="preserve"> </w:t>
      </w:r>
      <w:r>
        <w:t>ПКР</w:t>
      </w:r>
      <w:r>
        <w:rPr>
          <w:spacing w:val="-15"/>
        </w:rPr>
        <w:t xml:space="preserve"> </w:t>
      </w:r>
      <w:r>
        <w:t>могут</w:t>
      </w:r>
      <w:r>
        <w:rPr>
          <w:spacing w:val="-15"/>
        </w:rPr>
        <w:t xml:space="preserve"> </w:t>
      </w:r>
      <w:r>
        <w:t>быть</w:t>
      </w:r>
      <w:r>
        <w:rPr>
          <w:spacing w:val="-15"/>
        </w:rPr>
        <w:t xml:space="preserve"> </w:t>
      </w:r>
      <w:r>
        <w:t>использованы</w:t>
      </w:r>
      <w:r>
        <w:rPr>
          <w:spacing w:val="-15"/>
        </w:rPr>
        <w:t xml:space="preserve"> </w:t>
      </w:r>
      <w:r>
        <w:t>рабочие</w:t>
      </w:r>
      <w:r>
        <w:rPr>
          <w:spacing w:val="-15"/>
        </w:rPr>
        <w:t xml:space="preserve"> </w:t>
      </w:r>
      <w:r>
        <w:t xml:space="preserve">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 дефектолога (олигофренопедагога), учителя-логопеда, учителя-предметника, социального </w:t>
      </w:r>
      <w:r>
        <w:rPr>
          <w:spacing w:val="-2"/>
        </w:rPr>
        <w:t>педагога.</w:t>
      </w:r>
    </w:p>
    <w:p w:rsidR="00D45894" w:rsidRDefault="00320178">
      <w:pPr>
        <w:pStyle w:val="1"/>
        <w:spacing w:before="2"/>
        <w:ind w:left="4467"/>
      </w:pPr>
      <w:r>
        <w:t>Кадровое</w:t>
      </w:r>
      <w:r>
        <w:rPr>
          <w:spacing w:val="-2"/>
        </w:rPr>
        <w:t xml:space="preserve"> обеспечение</w:t>
      </w:r>
    </w:p>
    <w:p w:rsidR="00D45894" w:rsidRDefault="00320178">
      <w:pPr>
        <w:pStyle w:val="a3"/>
        <w:ind w:right="123"/>
      </w:pPr>
      <w:r>
        <w:t>Коррекционно-развивающая работа осуществляться учителями-дефектологами (олигофренопедагогами), педагогами-психологами, учителями-логопедами, социальными педагогами,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ТНР. При необходимости в процессе реализации АООП ООО обучающихся ТНР возможно временное или постоянное участие тьютора (ассистента). 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 Обеспечивается систематическое повышение квалификации или переподготовка работников образовательных</w:t>
      </w:r>
      <w:r>
        <w:rPr>
          <w:spacing w:val="-1"/>
        </w:rPr>
        <w:t xml:space="preserve"> </w:t>
      </w:r>
      <w:r>
        <w:t>организаций,</w:t>
      </w:r>
      <w:r>
        <w:rPr>
          <w:spacing w:val="-4"/>
        </w:rPr>
        <w:t xml:space="preserve"> </w:t>
      </w:r>
      <w:r>
        <w:t>реализующих</w:t>
      </w:r>
      <w:r>
        <w:rPr>
          <w:spacing w:val="-6"/>
        </w:rPr>
        <w:t xml:space="preserve"> </w:t>
      </w:r>
      <w:r>
        <w:t>АООП</w:t>
      </w:r>
      <w:r>
        <w:rPr>
          <w:spacing w:val="-5"/>
        </w:rPr>
        <w:t xml:space="preserve"> </w:t>
      </w:r>
      <w:r>
        <w:t>ООО</w:t>
      </w:r>
      <w:r>
        <w:rPr>
          <w:spacing w:val="-5"/>
        </w:rPr>
        <w:t xml:space="preserve"> </w:t>
      </w:r>
      <w:r>
        <w:t>(вариант</w:t>
      </w:r>
      <w:r>
        <w:rPr>
          <w:spacing w:val="-2"/>
        </w:rPr>
        <w:t xml:space="preserve"> </w:t>
      </w:r>
      <w:r>
        <w:t>5).</w:t>
      </w:r>
      <w:r>
        <w:rPr>
          <w:spacing w:val="-5"/>
        </w:rPr>
        <w:t xml:space="preserve"> </w:t>
      </w:r>
      <w:r>
        <w:t>Педагогические</w:t>
      </w:r>
      <w:r>
        <w:rPr>
          <w:spacing w:val="-5"/>
        </w:rPr>
        <w:t xml:space="preserve"> </w:t>
      </w:r>
      <w:r>
        <w:t xml:space="preserve">работники образовательной организации, реализующей АООП ООО (вариант 5), должны обладать профессиональными компетенциями в области организации и осуществления образовательно- коррекционной и воспитательной работы с обучающимися с ТНР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w:t>
      </w:r>
      <w:r>
        <w:rPr>
          <w:spacing w:val="-2"/>
        </w:rPr>
        <w:t>документации.</w:t>
      </w:r>
    </w:p>
    <w:p w:rsidR="00D45894" w:rsidRDefault="00320178">
      <w:pPr>
        <w:pStyle w:val="1"/>
        <w:spacing w:before="4"/>
        <w:ind w:left="3528"/>
      </w:pPr>
      <w:r>
        <w:t>Материально-техническое</w:t>
      </w:r>
      <w:r>
        <w:rPr>
          <w:spacing w:val="-4"/>
        </w:rPr>
        <w:t xml:space="preserve"> </w:t>
      </w:r>
      <w:r>
        <w:rPr>
          <w:spacing w:val="-2"/>
        </w:rPr>
        <w:t>обеспечение</w:t>
      </w:r>
    </w:p>
    <w:p w:rsidR="00D45894" w:rsidRDefault="00320178">
      <w:pPr>
        <w:pStyle w:val="a3"/>
        <w:ind w:right="123"/>
      </w:pPr>
      <w:r>
        <w:t>Материально-техническое обеспечение</w:t>
      </w:r>
      <w:r>
        <w:rPr>
          <w:spacing w:val="-2"/>
        </w:rPr>
        <w:t xml:space="preserve"> </w:t>
      </w:r>
      <w:r>
        <w:t>заключается</w:t>
      </w:r>
      <w:r>
        <w:rPr>
          <w:spacing w:val="-4"/>
        </w:rPr>
        <w:t xml:space="preserve"> </w:t>
      </w:r>
      <w:r>
        <w:t>в создании надлежащей материально- 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w:t>
      </w:r>
      <w:r>
        <w:rPr>
          <w:spacing w:val="-15"/>
        </w:rPr>
        <w:t xml:space="preserve"> </w:t>
      </w:r>
      <w:r>
        <w:t>с</w:t>
      </w:r>
      <w:r>
        <w:rPr>
          <w:spacing w:val="-15"/>
        </w:rPr>
        <w:t xml:space="preserve"> </w:t>
      </w:r>
      <w:r>
        <w:t>особыми</w:t>
      </w:r>
      <w:r>
        <w:rPr>
          <w:spacing w:val="-15"/>
        </w:rPr>
        <w:t xml:space="preserve"> </w:t>
      </w:r>
      <w:r>
        <w:t>образовательными</w:t>
      </w:r>
      <w:r>
        <w:rPr>
          <w:spacing w:val="-15"/>
        </w:rPr>
        <w:t xml:space="preserve"> </w:t>
      </w:r>
      <w:r>
        <w:t>потребностями</w:t>
      </w:r>
      <w:r>
        <w:rPr>
          <w:spacing w:val="-15"/>
        </w:rPr>
        <w:t xml:space="preserve"> </w:t>
      </w:r>
      <w:r>
        <w:t>обучающихся.</w:t>
      </w:r>
      <w:r>
        <w:rPr>
          <w:spacing w:val="-15"/>
        </w:rPr>
        <w:t xml:space="preserve"> </w:t>
      </w:r>
      <w:r>
        <w:t>Кабинеты</w:t>
      </w:r>
      <w:r>
        <w:rPr>
          <w:spacing w:val="-15"/>
        </w:rPr>
        <w:t xml:space="preserve"> </w:t>
      </w:r>
      <w:r>
        <w:t>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ТНР. Должно быть организовано пространство для отдыха и двигательной активности обучающихся на перемене и во второй половине дня. Требования к материально- техническому</w:t>
      </w:r>
      <w:r>
        <w:rPr>
          <w:spacing w:val="65"/>
        </w:rPr>
        <w:t xml:space="preserve"> </w:t>
      </w:r>
      <w:r>
        <w:t>обеспечению</w:t>
      </w:r>
      <w:r>
        <w:rPr>
          <w:spacing w:val="71"/>
        </w:rPr>
        <w:t xml:space="preserve"> </w:t>
      </w:r>
      <w:r>
        <w:t>ПКР</w:t>
      </w:r>
      <w:r>
        <w:rPr>
          <w:spacing w:val="73"/>
        </w:rPr>
        <w:t xml:space="preserve"> </w:t>
      </w:r>
      <w:r>
        <w:t>ориентированы</w:t>
      </w:r>
      <w:r>
        <w:rPr>
          <w:spacing w:val="69"/>
        </w:rPr>
        <w:t xml:space="preserve"> </w:t>
      </w:r>
      <w:r>
        <w:t>не</w:t>
      </w:r>
      <w:r>
        <w:rPr>
          <w:spacing w:val="71"/>
        </w:rPr>
        <w:t xml:space="preserve"> </w:t>
      </w:r>
      <w:r>
        <w:t>только</w:t>
      </w:r>
      <w:r>
        <w:rPr>
          <w:spacing w:val="72"/>
        </w:rPr>
        <w:t xml:space="preserve"> </w:t>
      </w:r>
      <w:r>
        <w:t>на</w:t>
      </w:r>
      <w:r>
        <w:rPr>
          <w:spacing w:val="71"/>
        </w:rPr>
        <w:t xml:space="preserve"> </w:t>
      </w:r>
      <w:r>
        <w:t>обучающегося,</w:t>
      </w:r>
      <w:r>
        <w:rPr>
          <w:spacing w:val="70"/>
        </w:rPr>
        <w:t xml:space="preserve"> </w:t>
      </w:r>
      <w:r>
        <w:t>но</w:t>
      </w:r>
      <w:r>
        <w:rPr>
          <w:spacing w:val="72"/>
        </w:rPr>
        <w:t xml:space="preserve"> </w:t>
      </w:r>
      <w:r>
        <w:t>и</w:t>
      </w:r>
      <w:r>
        <w:rPr>
          <w:spacing w:val="71"/>
        </w:rPr>
        <w:t xml:space="preserve"> </w:t>
      </w:r>
      <w:r>
        <w:t>на</w:t>
      </w:r>
      <w:r>
        <w:rPr>
          <w:spacing w:val="72"/>
        </w:rPr>
        <w:t xml:space="preserve"> </w:t>
      </w:r>
      <w:r>
        <w:rPr>
          <w:spacing w:val="-4"/>
        </w:rPr>
        <w:t>всех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7" w:firstLine="0"/>
      </w:pPr>
      <w:r>
        <w:t>участников</w:t>
      </w:r>
      <w:r>
        <w:rPr>
          <w:spacing w:val="-15"/>
        </w:rPr>
        <w:t xml:space="preserve"> </w:t>
      </w:r>
      <w:r>
        <w:t>процесса</w:t>
      </w:r>
      <w:r>
        <w:rPr>
          <w:spacing w:val="-15"/>
        </w:rPr>
        <w:t xml:space="preserve"> </w:t>
      </w:r>
      <w:r>
        <w:t>образования.</w:t>
      </w:r>
      <w:r>
        <w:rPr>
          <w:spacing w:val="-15"/>
        </w:rPr>
        <w:t xml:space="preserve"> </w:t>
      </w:r>
      <w:r>
        <w:t>Предусматривается</w:t>
      </w:r>
      <w:r>
        <w:rPr>
          <w:spacing w:val="-15"/>
        </w:rPr>
        <w:t xml:space="preserve"> </w:t>
      </w:r>
      <w:r>
        <w:t>материально-техническая</w:t>
      </w:r>
      <w:r>
        <w:rPr>
          <w:spacing w:val="-15"/>
        </w:rPr>
        <w:t xml:space="preserve"> </w:t>
      </w:r>
      <w:r>
        <w:t>поддержка,</w:t>
      </w:r>
      <w:r>
        <w:rPr>
          <w:spacing w:val="-15"/>
        </w:rPr>
        <w:t xml:space="preserve"> </w:t>
      </w:r>
      <w:r>
        <w:t>в</w:t>
      </w:r>
      <w:r>
        <w:rPr>
          <w:spacing w:val="-15"/>
        </w:rPr>
        <w:t xml:space="preserve"> </w:t>
      </w:r>
      <w:r>
        <w:t>том числе сетевая, процесса координации и взаимодействия специалистов разного профиля, вовлеченных в</w:t>
      </w:r>
      <w:r>
        <w:rPr>
          <w:spacing w:val="-3"/>
        </w:rPr>
        <w:t xml:space="preserve"> </w:t>
      </w:r>
      <w:r>
        <w:t>процесс</w:t>
      </w:r>
      <w:r>
        <w:rPr>
          <w:spacing w:val="-3"/>
        </w:rPr>
        <w:t xml:space="preserve"> </w:t>
      </w:r>
      <w:r>
        <w:t>образования,</w:t>
      </w:r>
      <w:r>
        <w:rPr>
          <w:spacing w:val="-2"/>
        </w:rPr>
        <w:t xml:space="preserve"> </w:t>
      </w:r>
      <w:r>
        <w:t>родителей</w:t>
      </w:r>
      <w:r>
        <w:rPr>
          <w:spacing w:val="-4"/>
        </w:rPr>
        <w:t xml:space="preserve"> </w:t>
      </w:r>
      <w:r>
        <w:t>(законных представителей)</w:t>
      </w:r>
      <w:r>
        <w:rPr>
          <w:spacing w:val="-3"/>
        </w:rPr>
        <w:t xml:space="preserve"> </w:t>
      </w:r>
      <w:r>
        <w:t>обучающегося</w:t>
      </w:r>
      <w:r>
        <w:rPr>
          <w:spacing w:val="-3"/>
        </w:rPr>
        <w:t xml:space="preserve"> </w:t>
      </w:r>
      <w:r>
        <w:t>с</w:t>
      </w:r>
      <w:r>
        <w:rPr>
          <w:spacing w:val="-1"/>
        </w:rPr>
        <w:t xml:space="preserve"> </w:t>
      </w:r>
      <w:r>
        <w:t>ТНР.</w:t>
      </w:r>
    </w:p>
    <w:p w:rsidR="00D45894" w:rsidRDefault="00320178">
      <w:pPr>
        <w:pStyle w:val="1"/>
        <w:spacing w:before="6"/>
        <w:ind w:left="4015"/>
      </w:pPr>
      <w:r>
        <w:t>Информационное</w:t>
      </w:r>
      <w:r>
        <w:rPr>
          <w:spacing w:val="1"/>
        </w:rPr>
        <w:t xml:space="preserve"> </w:t>
      </w:r>
      <w:r>
        <w:rPr>
          <w:spacing w:val="-2"/>
        </w:rPr>
        <w:t>обеспечение</w:t>
      </w:r>
    </w:p>
    <w:p w:rsidR="00D45894" w:rsidRDefault="00320178">
      <w:pPr>
        <w:pStyle w:val="a3"/>
        <w:ind w:right="123"/>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 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ТНР.</w:t>
      </w:r>
    </w:p>
    <w:p w:rsidR="00D45894" w:rsidRDefault="00320178">
      <w:pPr>
        <w:pStyle w:val="a3"/>
        <w:ind w:right="125"/>
      </w:pPr>
      <w:r>
        <w:t>Результатом реализации указанных требований является создание комфортной развивающей</w:t>
      </w:r>
      <w:r>
        <w:rPr>
          <w:spacing w:val="-4"/>
        </w:rPr>
        <w:t xml:space="preserve"> </w:t>
      </w:r>
      <w:r>
        <w:t>образовательно-коррекционной</w:t>
      </w:r>
      <w:r>
        <w:rPr>
          <w:spacing w:val="-2"/>
        </w:rPr>
        <w:t xml:space="preserve"> </w:t>
      </w:r>
      <w:r>
        <w:t>среды,</w:t>
      </w:r>
      <w:r>
        <w:rPr>
          <w:spacing w:val="-4"/>
        </w:rPr>
        <w:t xml:space="preserve"> </w:t>
      </w:r>
      <w:r>
        <w:t>преемственной</w:t>
      </w:r>
      <w:r>
        <w:rPr>
          <w:spacing w:val="-1"/>
        </w:rPr>
        <w:t xml:space="preserve"> </w:t>
      </w:r>
      <w:r>
        <w:t>по</w:t>
      </w:r>
      <w:r>
        <w:rPr>
          <w:spacing w:val="-6"/>
        </w:rPr>
        <w:t xml:space="preserve"> </w:t>
      </w:r>
      <w:r>
        <w:t>отношению</w:t>
      </w:r>
      <w:r>
        <w:rPr>
          <w:spacing w:val="-4"/>
        </w:rPr>
        <w:t xml:space="preserve"> </w:t>
      </w:r>
      <w:r>
        <w:t>к</w:t>
      </w:r>
      <w:r>
        <w:rPr>
          <w:spacing w:val="-6"/>
        </w:rPr>
        <w:t xml:space="preserve"> </w:t>
      </w:r>
      <w:r>
        <w:t>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45894" w:rsidRDefault="00320178">
      <w:pPr>
        <w:pStyle w:val="1"/>
        <w:spacing w:before="3"/>
        <w:ind w:left="2931"/>
      </w:pPr>
      <w:r>
        <w:t>Планируемые</w:t>
      </w:r>
      <w:r>
        <w:rPr>
          <w:spacing w:val="-7"/>
        </w:rPr>
        <w:t xml:space="preserve"> </w:t>
      </w:r>
      <w:r>
        <w:t>результаты</w:t>
      </w:r>
      <w:r>
        <w:rPr>
          <w:spacing w:val="-1"/>
        </w:rPr>
        <w:t xml:space="preserve"> </w:t>
      </w:r>
      <w:r>
        <w:t>коррекционной</w:t>
      </w:r>
      <w:r>
        <w:rPr>
          <w:spacing w:val="-3"/>
        </w:rPr>
        <w:t xml:space="preserve"> </w:t>
      </w:r>
      <w:r>
        <w:rPr>
          <w:spacing w:val="-2"/>
        </w:rPr>
        <w:t>работы</w:t>
      </w:r>
    </w:p>
    <w:p w:rsidR="00D45894" w:rsidRDefault="00320178">
      <w:pPr>
        <w:pStyle w:val="a3"/>
        <w:ind w:right="123"/>
      </w:pPr>
      <w:r>
        <w:t>ПКР</w:t>
      </w:r>
      <w:r>
        <w:rPr>
          <w:spacing w:val="-6"/>
        </w:rPr>
        <w:t xml:space="preserve"> </w:t>
      </w:r>
      <w:r>
        <w:t>предусматривает</w:t>
      </w:r>
      <w:r>
        <w:rPr>
          <w:spacing w:val="-6"/>
        </w:rPr>
        <w:t xml:space="preserve"> </w:t>
      </w:r>
      <w:r>
        <w:t>выполнение</w:t>
      </w:r>
      <w:r>
        <w:rPr>
          <w:spacing w:val="-6"/>
        </w:rPr>
        <w:t xml:space="preserve"> </w:t>
      </w:r>
      <w:r>
        <w:t>требований</w:t>
      </w:r>
      <w:r>
        <w:rPr>
          <w:spacing w:val="-6"/>
        </w:rPr>
        <w:t xml:space="preserve"> </w:t>
      </w:r>
      <w:r>
        <w:t>к</w:t>
      </w:r>
      <w:r>
        <w:rPr>
          <w:spacing w:val="-7"/>
        </w:rPr>
        <w:t xml:space="preserve"> </w:t>
      </w:r>
      <w:r>
        <w:t>результатам,</w:t>
      </w:r>
      <w:r>
        <w:rPr>
          <w:spacing w:val="-8"/>
        </w:rPr>
        <w:t xml:space="preserve"> </w:t>
      </w:r>
      <w:r>
        <w:t>определенным</w:t>
      </w:r>
      <w:r>
        <w:rPr>
          <w:spacing w:val="-6"/>
        </w:rPr>
        <w:t xml:space="preserve"> </w:t>
      </w:r>
      <w:r>
        <w:t>ФГОС</w:t>
      </w:r>
      <w:r>
        <w:rPr>
          <w:spacing w:val="-5"/>
        </w:rPr>
        <w:t xml:space="preserve"> </w:t>
      </w:r>
      <w:r>
        <w:t>ООО</w:t>
      </w:r>
      <w:r>
        <w:rPr>
          <w:spacing w:val="-7"/>
        </w:rPr>
        <w:t xml:space="preserve"> </w:t>
      </w:r>
      <w:r>
        <w:t>с учетом особых образовательных потребностей обучающихся с ТНР. Основным объектом оценки достижений планируемых результатов освоения обучающимися с ТНР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D45894" w:rsidRDefault="00320178">
      <w:pPr>
        <w:pStyle w:val="a3"/>
        <w:ind w:right="124" w:firstLine="768"/>
      </w:pPr>
      <w:r>
        <w:t>Планируемые результаты ПКР имеют дифференцированный характер и могут определяться индивидуальными программами развития обучающихся.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45894" w:rsidRDefault="00320178">
      <w:pPr>
        <w:pStyle w:val="a3"/>
        <w:ind w:right="122"/>
      </w:pPr>
      <w:r>
        <w:t>Планируемые результаты реализации ПКР включают: описание достижения каждым обучающимся сформированности конкретных качеств личности с учетом социокультурных</w:t>
      </w:r>
      <w:r>
        <w:rPr>
          <w:spacing w:val="-1"/>
        </w:rPr>
        <w:t xml:space="preserve"> </w:t>
      </w:r>
      <w:r>
        <w:t>норм и</w:t>
      </w:r>
      <w:r>
        <w:rPr>
          <w:spacing w:val="-10"/>
        </w:rPr>
        <w:t xml:space="preserve"> </w:t>
      </w:r>
      <w:r>
        <w:t>правил,</w:t>
      </w:r>
      <w:r>
        <w:rPr>
          <w:spacing w:val="-11"/>
        </w:rPr>
        <w:t xml:space="preserve"> </w:t>
      </w:r>
      <w:r>
        <w:t>способности</w:t>
      </w:r>
      <w:r>
        <w:rPr>
          <w:spacing w:val="-13"/>
        </w:rPr>
        <w:t xml:space="preserve"> </w:t>
      </w:r>
      <w:r>
        <w:t>к</w:t>
      </w:r>
      <w:r>
        <w:rPr>
          <w:spacing w:val="-10"/>
        </w:rPr>
        <w:t xml:space="preserve"> </w:t>
      </w:r>
      <w:r>
        <w:t>социальной</w:t>
      </w:r>
      <w:r>
        <w:rPr>
          <w:spacing w:val="-9"/>
        </w:rPr>
        <w:t xml:space="preserve"> </w:t>
      </w:r>
      <w:r>
        <w:t>адаптации</w:t>
      </w:r>
      <w:r>
        <w:rPr>
          <w:spacing w:val="-12"/>
        </w:rPr>
        <w:t xml:space="preserve"> </w:t>
      </w:r>
      <w:r>
        <w:t>в</w:t>
      </w:r>
      <w:r>
        <w:rPr>
          <w:spacing w:val="-11"/>
        </w:rPr>
        <w:t xml:space="preserve"> </w:t>
      </w:r>
      <w:r>
        <w:t>обществе;</w:t>
      </w:r>
      <w:r>
        <w:rPr>
          <w:spacing w:val="-10"/>
        </w:rPr>
        <w:t xml:space="preserve"> </w:t>
      </w:r>
      <w:r>
        <w:t>овладения</w:t>
      </w:r>
      <w:r>
        <w:rPr>
          <w:spacing w:val="-8"/>
        </w:rPr>
        <w:t xml:space="preserve"> </w:t>
      </w:r>
      <w:r>
        <w:t>универсальными</w:t>
      </w:r>
      <w:r>
        <w:rPr>
          <w:spacing w:val="-9"/>
        </w:rPr>
        <w:t xml:space="preserve"> </w:t>
      </w:r>
      <w:r>
        <w:t>учебными действиями (познавательными, коммуникативными, регулятивными); достижения планируемых предметных</w:t>
      </w:r>
      <w:r>
        <w:rPr>
          <w:spacing w:val="-6"/>
        </w:rPr>
        <w:t xml:space="preserve"> </w:t>
      </w:r>
      <w:r>
        <w:t>результатов</w:t>
      </w:r>
      <w:r>
        <w:rPr>
          <w:spacing w:val="-7"/>
        </w:rPr>
        <w:t xml:space="preserve"> </w:t>
      </w:r>
      <w:r>
        <w:t>образования</w:t>
      </w:r>
      <w:r>
        <w:rPr>
          <w:spacing w:val="-7"/>
        </w:rPr>
        <w:t xml:space="preserve"> </w:t>
      </w:r>
      <w:r>
        <w:t>и</w:t>
      </w:r>
      <w:r>
        <w:rPr>
          <w:spacing w:val="-7"/>
        </w:rPr>
        <w:t xml:space="preserve"> </w:t>
      </w:r>
      <w:r>
        <w:t>результатов</w:t>
      </w:r>
      <w:r>
        <w:rPr>
          <w:spacing w:val="-9"/>
        </w:rPr>
        <w:t xml:space="preserve"> </w:t>
      </w:r>
      <w:r>
        <w:t>коррекционных</w:t>
      </w:r>
      <w:r>
        <w:rPr>
          <w:spacing w:val="-9"/>
        </w:rPr>
        <w:t xml:space="preserve"> </w:t>
      </w:r>
      <w:r>
        <w:t>курсов</w:t>
      </w:r>
      <w:r>
        <w:rPr>
          <w:spacing w:val="-11"/>
        </w:rPr>
        <w:t xml:space="preserve"> </w:t>
      </w:r>
      <w:r>
        <w:t>в</w:t>
      </w:r>
      <w:r>
        <w:rPr>
          <w:spacing w:val="-6"/>
        </w:rPr>
        <w:t xml:space="preserve"> </w:t>
      </w:r>
      <w:r>
        <w:t>соответствии</w:t>
      </w:r>
      <w:r>
        <w:rPr>
          <w:spacing w:val="-2"/>
        </w:rPr>
        <w:t xml:space="preserve"> </w:t>
      </w:r>
      <w:r>
        <w:t>с</w:t>
      </w:r>
      <w:r>
        <w:rPr>
          <w:spacing w:val="-7"/>
        </w:rPr>
        <w:t xml:space="preserve"> </w:t>
      </w:r>
      <w:r>
        <w:t>ПКР, а также дополнительных коррекционно-развивающих занятий, рекомендованных обучающемуся ППк</w:t>
      </w:r>
      <w:r>
        <w:rPr>
          <w:spacing w:val="-4"/>
        </w:rPr>
        <w:t xml:space="preserve"> </w:t>
      </w:r>
      <w:r>
        <w:t>образовательной</w:t>
      </w:r>
      <w:r>
        <w:rPr>
          <w:spacing w:val="-3"/>
        </w:rPr>
        <w:t xml:space="preserve"> </w:t>
      </w:r>
      <w:r>
        <w:t>организации</w:t>
      </w:r>
      <w:r>
        <w:rPr>
          <w:spacing w:val="-6"/>
        </w:rPr>
        <w:t xml:space="preserve"> </w:t>
      </w:r>
      <w:r>
        <w:t>с</w:t>
      </w:r>
      <w:r>
        <w:rPr>
          <w:spacing w:val="-3"/>
        </w:rPr>
        <w:t xml:space="preserve"> </w:t>
      </w:r>
      <w:r>
        <w:t>учетом</w:t>
      </w:r>
      <w:r>
        <w:rPr>
          <w:spacing w:val="-5"/>
        </w:rPr>
        <w:t xml:space="preserve"> </w:t>
      </w:r>
      <w:r>
        <w:t>рекомендаций</w:t>
      </w:r>
      <w:r>
        <w:rPr>
          <w:spacing w:val="-2"/>
        </w:rPr>
        <w:t xml:space="preserve"> </w:t>
      </w:r>
      <w:r>
        <w:t>ПМПК</w:t>
      </w:r>
      <w:r>
        <w:rPr>
          <w:spacing w:val="-6"/>
        </w:rPr>
        <w:t xml:space="preserve"> </w:t>
      </w:r>
      <w:r>
        <w:t>и</w:t>
      </w:r>
      <w:r>
        <w:rPr>
          <w:spacing w:val="-3"/>
        </w:rPr>
        <w:t xml:space="preserve"> </w:t>
      </w:r>
      <w:r>
        <w:t>ИПРА</w:t>
      </w:r>
      <w:r>
        <w:rPr>
          <w:spacing w:val="-3"/>
        </w:rPr>
        <w:t xml:space="preserve"> </w:t>
      </w:r>
      <w:r>
        <w:t>(при</w:t>
      </w:r>
      <w:r>
        <w:rPr>
          <w:spacing w:val="-3"/>
        </w:rPr>
        <w:t xml:space="preserve"> </w:t>
      </w:r>
      <w:r>
        <w:t>наличии);</w:t>
      </w:r>
      <w:r>
        <w:rPr>
          <w:spacing w:val="-4"/>
        </w:rPr>
        <w:t xml:space="preserve"> </w:t>
      </w:r>
      <w:r>
        <w:t>анализ достигнутых результатов, выводы и рекомендации.</w:t>
      </w:r>
    </w:p>
    <w:p w:rsidR="00D45894" w:rsidRDefault="00320178">
      <w:pPr>
        <w:pStyle w:val="a3"/>
        <w:ind w:right="123"/>
      </w:pPr>
      <w:r>
        <w:t>Мониторинг достижения обучающимися планируемых результатов ПКР предполагает: проведение специализированного комплексного психолого-педагогического обследования каждого</w:t>
      </w:r>
      <w:r>
        <w:rPr>
          <w:spacing w:val="-7"/>
        </w:rPr>
        <w:t xml:space="preserve"> </w:t>
      </w:r>
      <w:r>
        <w:t>обучающегося</w:t>
      </w:r>
      <w:r>
        <w:rPr>
          <w:spacing w:val="-8"/>
        </w:rPr>
        <w:t xml:space="preserve"> </w:t>
      </w:r>
      <w:r>
        <w:t>с</w:t>
      </w:r>
      <w:r>
        <w:rPr>
          <w:spacing w:val="-8"/>
        </w:rPr>
        <w:t xml:space="preserve"> </w:t>
      </w:r>
      <w:r>
        <w:t>ТНР,</w:t>
      </w:r>
      <w:r>
        <w:rPr>
          <w:spacing w:val="-7"/>
        </w:rPr>
        <w:t xml:space="preserve"> </w:t>
      </w:r>
      <w:r>
        <w:t>в</w:t>
      </w:r>
      <w:r>
        <w:rPr>
          <w:spacing w:val="-8"/>
        </w:rPr>
        <w:t xml:space="preserve"> </w:t>
      </w:r>
      <w:r>
        <w:t>том</w:t>
      </w:r>
      <w:r>
        <w:rPr>
          <w:spacing w:val="-10"/>
        </w:rPr>
        <w:t xml:space="preserve"> </w:t>
      </w:r>
      <w:r>
        <w:t>числе</w:t>
      </w:r>
      <w:r>
        <w:rPr>
          <w:spacing w:val="-9"/>
        </w:rPr>
        <w:t xml:space="preserve"> </w:t>
      </w:r>
      <w:r>
        <w:t>показателей</w:t>
      </w:r>
      <w:r>
        <w:rPr>
          <w:spacing w:val="-6"/>
        </w:rPr>
        <w:t xml:space="preserve"> </w:t>
      </w:r>
      <w:r>
        <w:t>развития</w:t>
      </w:r>
      <w:r>
        <w:rPr>
          <w:spacing w:val="-12"/>
        </w:rPr>
        <w:t xml:space="preserve"> </w:t>
      </w:r>
      <w:r>
        <w:t>познавательной,</w:t>
      </w:r>
      <w:r>
        <w:rPr>
          <w:spacing w:val="-7"/>
        </w:rPr>
        <w:t xml:space="preserve"> </w:t>
      </w:r>
      <w:r>
        <w:t>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w:t>
      </w:r>
      <w:r>
        <w:rPr>
          <w:spacing w:val="-15"/>
        </w:rPr>
        <w:t xml:space="preserve"> </w:t>
      </w:r>
      <w:r>
        <w:t>переходе</w:t>
      </w:r>
      <w:r>
        <w:rPr>
          <w:spacing w:val="-15"/>
        </w:rPr>
        <w:t xml:space="preserve"> </w:t>
      </w:r>
      <w:r>
        <w:t>на</w:t>
      </w:r>
      <w:r>
        <w:rPr>
          <w:spacing w:val="-15"/>
        </w:rPr>
        <w:t xml:space="preserve"> </w:t>
      </w:r>
      <w:r>
        <w:t>уровень</w:t>
      </w:r>
      <w:r>
        <w:rPr>
          <w:spacing w:val="-15"/>
        </w:rPr>
        <w:t xml:space="preserve"> </w:t>
      </w:r>
      <w:r>
        <w:t>основного</w:t>
      </w:r>
      <w:r>
        <w:rPr>
          <w:spacing w:val="-15"/>
        </w:rPr>
        <w:t xml:space="preserve"> </w:t>
      </w:r>
      <w:r>
        <w:t>общего</w:t>
      </w:r>
      <w:r>
        <w:rPr>
          <w:spacing w:val="-15"/>
        </w:rPr>
        <w:t xml:space="preserve"> </w:t>
      </w:r>
      <w:r>
        <w:t>образования</w:t>
      </w:r>
      <w:r>
        <w:rPr>
          <w:spacing w:val="-12"/>
        </w:rPr>
        <w:t xml:space="preserve"> </w:t>
      </w:r>
      <w:r>
        <w:t>(стартовая</w:t>
      </w:r>
      <w:r>
        <w:rPr>
          <w:spacing w:val="-15"/>
        </w:rPr>
        <w:t xml:space="preserve"> </w:t>
      </w:r>
      <w:r>
        <w:t>диагностика</w:t>
      </w:r>
      <w:r>
        <w:rPr>
          <w:spacing w:val="-14"/>
        </w:rPr>
        <w:t xml:space="preserve"> </w:t>
      </w:r>
      <w:r>
        <w:t>в</w:t>
      </w:r>
      <w:r>
        <w:rPr>
          <w:spacing w:val="-15"/>
        </w:rPr>
        <w:t xml:space="preserve"> </w:t>
      </w:r>
      <w:r>
        <w:t>начале</w:t>
      </w:r>
      <w:r>
        <w:rPr>
          <w:spacing w:val="-13"/>
        </w:rPr>
        <w:t xml:space="preserve"> </w:t>
      </w:r>
      <w:r>
        <w:t>обучения в пятом классе), а также не реже одного раза в полугодие; систематическое осуществление психолого-педагогических наблюдений в учебной и внеурочной деятельности; 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 изучение мнения о социокультурном</w:t>
      </w:r>
      <w:r>
        <w:rPr>
          <w:spacing w:val="40"/>
        </w:rPr>
        <w:t xml:space="preserve"> </w:t>
      </w:r>
      <w:r>
        <w:t>развитии</w:t>
      </w:r>
      <w:r>
        <w:rPr>
          <w:spacing w:val="40"/>
        </w:rPr>
        <w:t xml:space="preserve"> </w:t>
      </w:r>
      <w:r>
        <w:t>обучающихся</w:t>
      </w:r>
      <w:r>
        <w:rPr>
          <w:spacing w:val="40"/>
        </w:rPr>
        <w:t xml:space="preserve"> </w:t>
      </w:r>
      <w:r>
        <w:t>педагогических</w:t>
      </w:r>
      <w:r>
        <w:rPr>
          <w:spacing w:val="40"/>
        </w:rPr>
        <w:t xml:space="preserve"> </w:t>
      </w:r>
      <w:r>
        <w:t>работников</w:t>
      </w:r>
      <w:r>
        <w:rPr>
          <w:spacing w:val="40"/>
        </w:rPr>
        <w:t xml:space="preserve"> </w:t>
      </w:r>
      <w:r>
        <w:t>и</w:t>
      </w:r>
      <w:r>
        <w:rPr>
          <w:spacing w:val="40"/>
        </w:rPr>
        <w:t xml:space="preserve"> </w:t>
      </w:r>
      <w:r>
        <w:t>родителей</w:t>
      </w:r>
      <w:r>
        <w:rPr>
          <w:spacing w:val="40"/>
        </w:rPr>
        <w:t xml:space="preserve"> </w:t>
      </w:r>
      <w:r>
        <w:t>(законных</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31" w:firstLine="0"/>
      </w:pPr>
      <w:r>
        <w:t>представителей)</w:t>
      </w:r>
      <w:r>
        <w:rPr>
          <w:spacing w:val="-5"/>
        </w:rPr>
        <w:t xml:space="preserve"> </w:t>
      </w:r>
      <w:r>
        <w:t>(проводится</w:t>
      </w:r>
      <w:r>
        <w:rPr>
          <w:spacing w:val="-3"/>
        </w:rPr>
        <w:t xml:space="preserve"> </w:t>
      </w:r>
      <w:r>
        <w:t>при переходе на</w:t>
      </w:r>
      <w:r>
        <w:rPr>
          <w:spacing w:val="-3"/>
        </w:rPr>
        <w:t xml:space="preserve"> </w:t>
      </w:r>
      <w:r>
        <w:t>уровень</w:t>
      </w:r>
      <w:r>
        <w:rPr>
          <w:spacing w:val="-1"/>
        </w:rPr>
        <w:t xml:space="preserve"> </w:t>
      </w:r>
      <w:r>
        <w:t>основного общего образования,</w:t>
      </w:r>
      <w:r>
        <w:rPr>
          <w:spacing w:val="-1"/>
        </w:rPr>
        <w:t xml:space="preserve"> </w:t>
      </w:r>
      <w:r>
        <w:t>а</w:t>
      </w:r>
      <w:r>
        <w:rPr>
          <w:spacing w:val="-2"/>
        </w:rPr>
        <w:t xml:space="preserve"> </w:t>
      </w:r>
      <w:r>
        <w:t>также</w:t>
      </w:r>
      <w:r>
        <w:rPr>
          <w:spacing w:val="-2"/>
        </w:rPr>
        <w:t xml:space="preserve"> </w:t>
      </w:r>
      <w:r>
        <w:t>не реже одного раза в полугодие).</w:t>
      </w:r>
    </w:p>
    <w:p w:rsidR="00D45894" w:rsidRDefault="00320178">
      <w:pPr>
        <w:pStyle w:val="a3"/>
        <w:spacing w:before="1"/>
        <w:ind w:right="125"/>
      </w:pPr>
      <w:r>
        <w:t>Изучение достижения каждым обучающимся с ТНР планируемых результатов ПКР проводится педагогическими работниками в том числе учителями-дефектологами, педагогами- психологами, учителями-логопедами, социальными педагогами, учителями-предметниками, классными руководителями. В процессе изучения результатов ПКР используются диагностические методики и материалы мониторинга, разрабатываемые каждым педагогическим работником</w:t>
      </w:r>
      <w:r>
        <w:rPr>
          <w:spacing w:val="-15"/>
        </w:rPr>
        <w:t xml:space="preserve"> </w:t>
      </w:r>
      <w:r>
        <w:t>образовательной</w:t>
      </w:r>
      <w:r>
        <w:rPr>
          <w:spacing w:val="-10"/>
        </w:rPr>
        <w:t xml:space="preserve"> </w:t>
      </w:r>
      <w:r>
        <w:t>организации</w:t>
      </w:r>
      <w:r>
        <w:rPr>
          <w:spacing w:val="-12"/>
        </w:rPr>
        <w:t xml:space="preserve"> </w:t>
      </w:r>
      <w:r>
        <w:t>в</w:t>
      </w:r>
      <w:r>
        <w:rPr>
          <w:spacing w:val="-14"/>
        </w:rPr>
        <w:t xml:space="preserve"> </w:t>
      </w:r>
      <w:r>
        <w:t>соответствии</w:t>
      </w:r>
      <w:r>
        <w:rPr>
          <w:spacing w:val="-12"/>
        </w:rPr>
        <w:t xml:space="preserve"> </w:t>
      </w:r>
      <w:r>
        <w:t>с</w:t>
      </w:r>
      <w:r>
        <w:rPr>
          <w:spacing w:val="-14"/>
        </w:rPr>
        <w:t xml:space="preserve"> </w:t>
      </w:r>
      <w:r>
        <w:t>его</w:t>
      </w:r>
      <w:r>
        <w:rPr>
          <w:spacing w:val="-13"/>
        </w:rPr>
        <w:t xml:space="preserve"> </w:t>
      </w:r>
      <w:r>
        <w:t>функциональными</w:t>
      </w:r>
      <w:r>
        <w:rPr>
          <w:spacing w:val="-12"/>
        </w:rPr>
        <w:t xml:space="preserve"> </w:t>
      </w:r>
      <w:r>
        <w:t>обязанностями, а также портфолио достижений обучающегося. Для оценки результатов освоения обучающимися с ТНР ПКР, в том числе расширения сферы жизненной компетенции, используется метод экспертной</w:t>
      </w:r>
      <w:r>
        <w:rPr>
          <w:spacing w:val="-6"/>
        </w:rPr>
        <w:t xml:space="preserve"> </w:t>
      </w:r>
      <w:r>
        <w:t>оценки,</w:t>
      </w:r>
      <w:r>
        <w:rPr>
          <w:spacing w:val="-9"/>
        </w:rPr>
        <w:t xml:space="preserve"> </w:t>
      </w:r>
      <w:r>
        <w:t>который</w:t>
      </w:r>
      <w:r>
        <w:rPr>
          <w:spacing w:val="-3"/>
        </w:rPr>
        <w:t xml:space="preserve"> </w:t>
      </w:r>
      <w:r>
        <w:t>представляет</w:t>
      </w:r>
      <w:r>
        <w:rPr>
          <w:spacing w:val="-10"/>
        </w:rPr>
        <w:t xml:space="preserve"> </w:t>
      </w:r>
      <w:r>
        <w:t>собой</w:t>
      </w:r>
      <w:r>
        <w:rPr>
          <w:spacing w:val="-2"/>
        </w:rPr>
        <w:t xml:space="preserve"> </w:t>
      </w:r>
      <w:r>
        <w:t>процедуру</w:t>
      </w:r>
      <w:r>
        <w:rPr>
          <w:spacing w:val="-12"/>
        </w:rPr>
        <w:t xml:space="preserve"> </w:t>
      </w:r>
      <w:r>
        <w:t>оценки</w:t>
      </w:r>
      <w:r>
        <w:rPr>
          <w:spacing w:val="-6"/>
        </w:rPr>
        <w:t xml:space="preserve"> </w:t>
      </w:r>
      <w:r>
        <w:t>результатов</w:t>
      </w:r>
      <w:r>
        <w:rPr>
          <w:spacing w:val="-10"/>
        </w:rPr>
        <w:t xml:space="preserve"> </w:t>
      </w:r>
      <w:r>
        <w:t>на</w:t>
      </w:r>
      <w:r>
        <w:rPr>
          <w:spacing w:val="-8"/>
        </w:rPr>
        <w:t xml:space="preserve"> </w:t>
      </w:r>
      <w:r>
        <w:t>основе</w:t>
      </w:r>
      <w:r>
        <w:rPr>
          <w:spacing w:val="-8"/>
        </w:rPr>
        <w:t xml:space="preserve"> </w:t>
      </w:r>
      <w:r>
        <w:t>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 Решение о достижении обучающимися планируемых результатов ПКР принимает ППк образовательной организации</w:t>
      </w:r>
      <w:r>
        <w:rPr>
          <w:spacing w:val="-10"/>
        </w:rPr>
        <w:t xml:space="preserve"> </w:t>
      </w:r>
      <w:r>
        <w:t>на</w:t>
      </w:r>
      <w:r>
        <w:rPr>
          <w:spacing w:val="-10"/>
        </w:rPr>
        <w:t xml:space="preserve"> </w:t>
      </w:r>
      <w:r>
        <w:t>основе</w:t>
      </w:r>
      <w:r>
        <w:rPr>
          <w:spacing w:val="-12"/>
        </w:rPr>
        <w:t xml:space="preserve"> </w:t>
      </w:r>
      <w:r>
        <w:t>анализа</w:t>
      </w:r>
      <w:r>
        <w:rPr>
          <w:spacing w:val="-10"/>
        </w:rPr>
        <w:t xml:space="preserve"> </w:t>
      </w:r>
      <w:r>
        <w:t>материалов</w:t>
      </w:r>
      <w:r>
        <w:rPr>
          <w:spacing w:val="-7"/>
        </w:rPr>
        <w:t xml:space="preserve"> </w:t>
      </w:r>
      <w:r>
        <w:t>комплексного</w:t>
      </w:r>
      <w:r>
        <w:rPr>
          <w:spacing w:val="-11"/>
        </w:rPr>
        <w:t xml:space="preserve"> </w:t>
      </w:r>
      <w:r>
        <w:t>изучения</w:t>
      </w:r>
      <w:r>
        <w:rPr>
          <w:spacing w:val="-8"/>
        </w:rPr>
        <w:t xml:space="preserve"> </w:t>
      </w:r>
      <w:r>
        <w:t>каждого</w:t>
      </w:r>
      <w:r>
        <w:rPr>
          <w:spacing w:val="-10"/>
        </w:rPr>
        <w:t xml:space="preserve"> </w:t>
      </w:r>
      <w:r>
        <w:t>обучающегося</w:t>
      </w:r>
      <w:r>
        <w:rPr>
          <w:spacing w:val="-8"/>
        </w:rPr>
        <w:t xml:space="preserve"> </w:t>
      </w:r>
      <w:r>
        <w:t>с</w:t>
      </w:r>
      <w:r>
        <w:rPr>
          <w:spacing w:val="-7"/>
        </w:rPr>
        <w:t xml:space="preserve"> </w:t>
      </w:r>
      <w:r>
        <w:t>ТНР, разрабатывает рекомендации для дальнейшего обучения.</w:t>
      </w:r>
    </w:p>
    <w:p w:rsidR="00D45894" w:rsidRDefault="00D45894">
      <w:pPr>
        <w:pStyle w:val="a3"/>
        <w:spacing w:before="5"/>
        <w:ind w:left="0" w:firstLine="0"/>
        <w:jc w:val="left"/>
      </w:pPr>
    </w:p>
    <w:p w:rsidR="00D45894" w:rsidRDefault="00320178">
      <w:pPr>
        <w:pStyle w:val="1"/>
        <w:numPr>
          <w:ilvl w:val="2"/>
          <w:numId w:val="3"/>
        </w:numPr>
        <w:tabs>
          <w:tab w:val="left" w:pos="1701"/>
        </w:tabs>
        <w:spacing w:before="1" w:line="240" w:lineRule="auto"/>
        <w:ind w:left="1701" w:hanging="710"/>
        <w:jc w:val="both"/>
      </w:pPr>
      <w:r>
        <w:t>Организационный</w:t>
      </w:r>
      <w:r>
        <w:rPr>
          <w:spacing w:val="-12"/>
        </w:rPr>
        <w:t xml:space="preserve"> </w:t>
      </w:r>
      <w:r>
        <w:rPr>
          <w:spacing w:val="-2"/>
        </w:rPr>
        <w:t>раздел</w:t>
      </w:r>
    </w:p>
    <w:p w:rsidR="00D45894" w:rsidRDefault="00320178">
      <w:pPr>
        <w:pStyle w:val="a5"/>
        <w:numPr>
          <w:ilvl w:val="3"/>
          <w:numId w:val="3"/>
        </w:numPr>
        <w:tabs>
          <w:tab w:val="left" w:pos="1701"/>
        </w:tabs>
        <w:spacing w:line="274" w:lineRule="exact"/>
        <w:ind w:hanging="710"/>
        <w:jc w:val="both"/>
        <w:rPr>
          <w:b/>
          <w:sz w:val="24"/>
        </w:rPr>
      </w:pPr>
      <w:r>
        <w:rPr>
          <w:b/>
          <w:sz w:val="24"/>
        </w:rPr>
        <w:t>Учебный</w:t>
      </w:r>
      <w:r>
        <w:rPr>
          <w:b/>
          <w:spacing w:val="-3"/>
          <w:sz w:val="24"/>
        </w:rPr>
        <w:t xml:space="preserve"> </w:t>
      </w:r>
      <w:r>
        <w:rPr>
          <w:b/>
          <w:spacing w:val="-4"/>
          <w:sz w:val="24"/>
        </w:rPr>
        <w:t>план</w:t>
      </w:r>
    </w:p>
    <w:p w:rsidR="00D45894" w:rsidRDefault="00320178">
      <w:pPr>
        <w:pStyle w:val="a3"/>
        <w:ind w:right="125"/>
      </w:pPr>
      <w:r>
        <w:t xml:space="preserve">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w:t>
      </w:r>
      <w:hyperlink r:id="rId16">
        <w:r>
          <w:rPr>
            <w:u w:val="single"/>
          </w:rPr>
          <w:t>нормативами</w:t>
        </w:r>
      </w:hyperlink>
      <w:r>
        <w:t xml:space="preserve"> и Санитарно-эпидемиологическими </w:t>
      </w:r>
      <w:hyperlink r:id="rId17">
        <w:r>
          <w:rPr>
            <w:u w:val="single"/>
          </w:rPr>
          <w:t>требованиями</w:t>
        </w:r>
      </w:hyperlink>
      <w:r>
        <w:t>, перечень учебных предметов, учебных курсов, учебных модулей.</w:t>
      </w:r>
    </w:p>
    <w:p w:rsidR="00D45894" w:rsidRDefault="00320178">
      <w:pPr>
        <w:pStyle w:val="a3"/>
        <w:ind w:right="125"/>
      </w:pPr>
      <w:r>
        <w:t>Учебный</w:t>
      </w:r>
      <w:r>
        <w:rPr>
          <w:spacing w:val="-1"/>
        </w:rPr>
        <w:t xml:space="preserve"> </w:t>
      </w:r>
      <w:r>
        <w:t>план</w:t>
      </w:r>
      <w:r>
        <w:rPr>
          <w:spacing w:val="-2"/>
        </w:rPr>
        <w:t xml:space="preserve"> </w:t>
      </w:r>
      <w:r>
        <w:t>обеспечивает</w:t>
      </w:r>
      <w:r>
        <w:rPr>
          <w:spacing w:val="-3"/>
        </w:rPr>
        <w:t xml:space="preserve"> </w:t>
      </w:r>
      <w:r>
        <w:t>преподавание</w:t>
      </w:r>
      <w:r>
        <w:rPr>
          <w:spacing w:val="-5"/>
        </w:rPr>
        <w:t xml:space="preserve"> </w:t>
      </w:r>
      <w:r>
        <w:t>и</w:t>
      </w:r>
      <w:r>
        <w:rPr>
          <w:spacing w:val="-4"/>
        </w:rPr>
        <w:t xml:space="preserve"> </w:t>
      </w:r>
      <w:r>
        <w:t>изучение</w:t>
      </w:r>
      <w:r>
        <w:rPr>
          <w:spacing w:val="-6"/>
        </w:rPr>
        <w:t xml:space="preserve"> </w:t>
      </w:r>
      <w:r>
        <w:t>государственного</w:t>
      </w:r>
      <w:r>
        <w:rPr>
          <w:spacing w:val="-4"/>
        </w:rPr>
        <w:t xml:space="preserve"> </w:t>
      </w:r>
      <w:r>
        <w:t>языка</w:t>
      </w:r>
      <w:r>
        <w:rPr>
          <w:spacing w:val="-5"/>
        </w:rPr>
        <w:t xml:space="preserve"> </w:t>
      </w:r>
      <w:r>
        <w:t>Российской Федерации,</w:t>
      </w:r>
      <w:r>
        <w:rPr>
          <w:spacing w:val="-15"/>
        </w:rPr>
        <w:t xml:space="preserve"> </w:t>
      </w:r>
      <w:r>
        <w:t>а</w:t>
      </w:r>
      <w:r>
        <w:rPr>
          <w:spacing w:val="-15"/>
        </w:rPr>
        <w:t xml:space="preserve"> </w:t>
      </w:r>
      <w:r>
        <w:t>также</w:t>
      </w:r>
      <w:r>
        <w:rPr>
          <w:spacing w:val="-15"/>
        </w:rPr>
        <w:t xml:space="preserve"> </w:t>
      </w:r>
      <w:r>
        <w:t>возможность</w:t>
      </w:r>
      <w:r>
        <w:rPr>
          <w:spacing w:val="-15"/>
        </w:rPr>
        <w:t xml:space="preserve"> </w:t>
      </w:r>
      <w:r>
        <w:t>преподавания</w:t>
      </w:r>
      <w:r>
        <w:rPr>
          <w:spacing w:val="-15"/>
        </w:rPr>
        <w:t xml:space="preserve"> </w:t>
      </w:r>
      <w:r>
        <w:t>и</w:t>
      </w:r>
      <w:r>
        <w:rPr>
          <w:spacing w:val="-15"/>
        </w:rPr>
        <w:t xml:space="preserve"> </w:t>
      </w:r>
      <w:r>
        <w:t>изучения</w:t>
      </w:r>
      <w:r>
        <w:rPr>
          <w:spacing w:val="-15"/>
        </w:rPr>
        <w:t xml:space="preserve"> </w:t>
      </w:r>
      <w:r>
        <w:t>родного</w:t>
      </w:r>
      <w:r>
        <w:rPr>
          <w:spacing w:val="-15"/>
        </w:rPr>
        <w:t xml:space="preserve"> </w:t>
      </w:r>
      <w:r>
        <w:t>языка</w:t>
      </w:r>
      <w:r>
        <w:rPr>
          <w:spacing w:val="-15"/>
        </w:rPr>
        <w:t xml:space="preserve"> </w:t>
      </w:r>
      <w:r>
        <w:t>из</w:t>
      </w:r>
      <w:r>
        <w:rPr>
          <w:spacing w:val="-15"/>
        </w:rPr>
        <w:t xml:space="preserve"> </w:t>
      </w:r>
      <w:r>
        <w:t>числа</w:t>
      </w:r>
      <w:r>
        <w:rPr>
          <w:spacing w:val="-15"/>
        </w:rPr>
        <w:t xml:space="preserve"> </w:t>
      </w:r>
      <w:r>
        <w:t>языков</w:t>
      </w:r>
      <w:r>
        <w:rPr>
          <w:spacing w:val="-14"/>
        </w:rPr>
        <w:t xml:space="preserve"> </w:t>
      </w:r>
      <w:r>
        <w:t>народов Российской Федерации, из числа государственных языков республик Российской Федерации, в том числе русского языка как родного языка.</w:t>
      </w:r>
    </w:p>
    <w:p w:rsidR="00D45894" w:rsidRDefault="00320178">
      <w:pPr>
        <w:pStyle w:val="a3"/>
        <w:ind w:right="125"/>
      </w:pPr>
      <w:r>
        <w:t>В учебный план входят следующие обязательные для изучения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
    <w:p w:rsidR="00D45894" w:rsidRDefault="00320178">
      <w:pPr>
        <w:pStyle w:val="a3"/>
        <w:ind w:right="130"/>
      </w:pPr>
      <w:r>
        <w:t>Учебный предмет "Математика" включает в себя учебные курсы "Алгебра", "Геометрия", "Вероятность и статистика".</w:t>
      </w:r>
    </w:p>
    <w:p w:rsidR="00D45894" w:rsidRDefault="00320178">
      <w:pPr>
        <w:pStyle w:val="a3"/>
        <w:ind w:right="130"/>
      </w:pPr>
      <w: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D45894" w:rsidRDefault="00320178">
      <w:pPr>
        <w:pStyle w:val="a3"/>
        <w:ind w:right="134"/>
      </w:pPr>
      <w:r>
        <w:t>Учебный</w:t>
      </w:r>
      <w:r>
        <w:rPr>
          <w:spacing w:val="-8"/>
        </w:rPr>
        <w:t xml:space="preserve"> </w:t>
      </w:r>
      <w:r>
        <w:t>предмет</w:t>
      </w:r>
      <w:r>
        <w:rPr>
          <w:spacing w:val="-5"/>
        </w:rPr>
        <w:t xml:space="preserve"> </w:t>
      </w:r>
      <w:r>
        <w:t>"История"</w:t>
      </w:r>
      <w:r>
        <w:rPr>
          <w:spacing w:val="-13"/>
        </w:rPr>
        <w:t xml:space="preserve"> </w:t>
      </w:r>
      <w:r>
        <w:t>включает</w:t>
      </w:r>
      <w:r>
        <w:rPr>
          <w:spacing w:val="-8"/>
        </w:rPr>
        <w:t xml:space="preserve"> </w:t>
      </w:r>
      <w:r>
        <w:t>в</w:t>
      </w:r>
      <w:r>
        <w:rPr>
          <w:spacing w:val="-12"/>
        </w:rPr>
        <w:t xml:space="preserve"> </w:t>
      </w:r>
      <w:r>
        <w:t>себя</w:t>
      </w:r>
      <w:r>
        <w:rPr>
          <w:spacing w:val="-9"/>
        </w:rPr>
        <w:t xml:space="preserve"> </w:t>
      </w:r>
      <w:r>
        <w:t>учебные</w:t>
      </w:r>
      <w:r>
        <w:rPr>
          <w:spacing w:val="-9"/>
        </w:rPr>
        <w:t xml:space="preserve"> </w:t>
      </w:r>
      <w:r>
        <w:t>курсы</w:t>
      </w:r>
      <w:r>
        <w:rPr>
          <w:spacing w:val="-11"/>
        </w:rPr>
        <w:t xml:space="preserve"> </w:t>
      </w:r>
      <w:r>
        <w:t>"История</w:t>
      </w:r>
      <w:r>
        <w:rPr>
          <w:spacing w:val="-9"/>
        </w:rPr>
        <w:t xml:space="preserve"> </w:t>
      </w:r>
      <w:r>
        <w:t>России",</w:t>
      </w:r>
      <w:r>
        <w:rPr>
          <w:spacing w:val="-13"/>
        </w:rPr>
        <w:t xml:space="preserve"> </w:t>
      </w:r>
      <w:r>
        <w:t>"Всеобщая история" и "История нашего края".</w:t>
      </w:r>
    </w:p>
    <w:p w:rsidR="00D45894" w:rsidRDefault="00320178">
      <w:pPr>
        <w:pStyle w:val="a3"/>
        <w:ind w:right="126"/>
      </w:pPr>
      <w:r>
        <w:t>Для</w:t>
      </w:r>
      <w:r>
        <w:rPr>
          <w:spacing w:val="-10"/>
        </w:rPr>
        <w:t xml:space="preserve"> </w:t>
      </w:r>
      <w:r>
        <w:t>Организаций,</w:t>
      </w:r>
      <w:r>
        <w:rPr>
          <w:spacing w:val="-9"/>
        </w:rPr>
        <w:t xml:space="preserve"> </w:t>
      </w:r>
      <w:r>
        <w:t>в</w:t>
      </w:r>
      <w:r>
        <w:rPr>
          <w:spacing w:val="-12"/>
        </w:rPr>
        <w:t xml:space="preserve"> </w:t>
      </w:r>
      <w:r>
        <w:t>которых</w:t>
      </w:r>
      <w:r>
        <w:rPr>
          <w:spacing w:val="-8"/>
        </w:rPr>
        <w:t xml:space="preserve"> </w:t>
      </w:r>
      <w:r>
        <w:t>языком</w:t>
      </w:r>
      <w:r>
        <w:rPr>
          <w:spacing w:val="-11"/>
        </w:rPr>
        <w:t xml:space="preserve"> </w:t>
      </w:r>
      <w:r>
        <w:t>образования</w:t>
      </w:r>
      <w:r>
        <w:rPr>
          <w:spacing w:val="-8"/>
        </w:rPr>
        <w:t xml:space="preserve"> </w:t>
      </w:r>
      <w:r>
        <w:t>является</w:t>
      </w:r>
      <w:r>
        <w:rPr>
          <w:spacing w:val="-7"/>
        </w:rPr>
        <w:t xml:space="preserve"> </w:t>
      </w:r>
      <w:r>
        <w:t>русский</w:t>
      </w:r>
      <w:r>
        <w:rPr>
          <w:spacing w:val="-7"/>
        </w:rPr>
        <w:t xml:space="preserve"> </w:t>
      </w:r>
      <w:r>
        <w:t>язык,</w:t>
      </w:r>
      <w:r>
        <w:rPr>
          <w:spacing w:val="-9"/>
        </w:rPr>
        <w:t xml:space="preserve"> </w:t>
      </w:r>
      <w:r>
        <w:t>изучение</w:t>
      </w:r>
      <w:r>
        <w:rPr>
          <w:spacing w:val="-9"/>
        </w:rPr>
        <w:t xml:space="preserve"> </w:t>
      </w:r>
      <w:r>
        <w:t>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rsidR="00D45894" w:rsidRDefault="00320178">
      <w:pPr>
        <w:pStyle w:val="a3"/>
        <w:ind w:right="127"/>
      </w:pPr>
      <w:r>
        <w:t>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right="125"/>
      </w:pPr>
      <w:r>
        <w:t>Общий объем аудиторной работы обучающихся за пять учебных лет не может составлять менее</w:t>
      </w:r>
      <w:r>
        <w:rPr>
          <w:spacing w:val="-15"/>
        </w:rPr>
        <w:t xml:space="preserve"> </w:t>
      </w:r>
      <w:r>
        <w:t>5338</w:t>
      </w:r>
      <w:r>
        <w:rPr>
          <w:spacing w:val="-15"/>
        </w:rPr>
        <w:t xml:space="preserve"> </w:t>
      </w:r>
      <w:r>
        <w:t>академических</w:t>
      </w:r>
      <w:r>
        <w:rPr>
          <w:spacing w:val="-15"/>
        </w:rPr>
        <w:t xml:space="preserve"> </w:t>
      </w:r>
      <w:r>
        <w:t>часов</w:t>
      </w:r>
      <w:r>
        <w:rPr>
          <w:spacing w:val="-15"/>
        </w:rPr>
        <w:t xml:space="preserve"> </w:t>
      </w:r>
      <w:r>
        <w:t>и</w:t>
      </w:r>
      <w:r>
        <w:rPr>
          <w:spacing w:val="-15"/>
        </w:rPr>
        <w:t xml:space="preserve"> </w:t>
      </w:r>
      <w:r>
        <w:t>более</w:t>
      </w:r>
      <w:r>
        <w:rPr>
          <w:spacing w:val="-14"/>
        </w:rPr>
        <w:t xml:space="preserve"> </w:t>
      </w:r>
      <w:r>
        <w:t>5848</w:t>
      </w:r>
      <w:r>
        <w:rPr>
          <w:spacing w:val="-15"/>
        </w:rPr>
        <w:t xml:space="preserve"> </w:t>
      </w:r>
      <w:r>
        <w:t>академических</w:t>
      </w:r>
      <w:r>
        <w:rPr>
          <w:spacing w:val="-12"/>
        </w:rPr>
        <w:t xml:space="preserve"> </w:t>
      </w:r>
      <w:r>
        <w:t>часов</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требованиями к</w:t>
      </w:r>
      <w:r>
        <w:rPr>
          <w:spacing w:val="-3"/>
        </w:rPr>
        <w:t xml:space="preserve"> </w:t>
      </w:r>
      <w:r>
        <w:t>организации</w:t>
      </w:r>
      <w:r>
        <w:rPr>
          <w:spacing w:val="-4"/>
        </w:rPr>
        <w:t xml:space="preserve"> </w:t>
      </w:r>
      <w:r>
        <w:t>образовательного</w:t>
      </w:r>
      <w:r>
        <w:rPr>
          <w:spacing w:val="-8"/>
        </w:rPr>
        <w:t xml:space="preserve"> </w:t>
      </w:r>
      <w:r>
        <w:t>процесса</w:t>
      </w:r>
      <w:r>
        <w:rPr>
          <w:spacing w:val="-6"/>
        </w:rPr>
        <w:t xml:space="preserve"> </w:t>
      </w:r>
      <w:r>
        <w:t>к</w:t>
      </w:r>
      <w:r>
        <w:rPr>
          <w:spacing w:val="-1"/>
        </w:rPr>
        <w:t xml:space="preserve"> </w:t>
      </w:r>
      <w:r>
        <w:t>учебной</w:t>
      </w:r>
      <w:r>
        <w:rPr>
          <w:spacing w:val="-6"/>
        </w:rPr>
        <w:t xml:space="preserve"> </w:t>
      </w:r>
      <w:r>
        <w:t>нагрузке</w:t>
      </w:r>
      <w:r>
        <w:rPr>
          <w:spacing w:val="-4"/>
        </w:rPr>
        <w:t xml:space="preserve"> </w:t>
      </w:r>
      <w:r>
        <w:t>при</w:t>
      </w:r>
      <w:r>
        <w:rPr>
          <w:spacing w:val="-3"/>
        </w:rPr>
        <w:t xml:space="preserve"> </w:t>
      </w:r>
      <w:r>
        <w:t>5-дневной</w:t>
      </w:r>
      <w:r>
        <w:rPr>
          <w:spacing w:val="-3"/>
        </w:rPr>
        <w:t xml:space="preserve"> </w:t>
      </w:r>
      <w:r>
        <w:t>(6-дневной)</w:t>
      </w:r>
      <w:r>
        <w:rPr>
          <w:spacing w:val="-3"/>
        </w:rPr>
        <w:t xml:space="preserve"> </w:t>
      </w:r>
      <w:r>
        <w:t xml:space="preserve">учебной неделе, предусмотренными Гигиеническими </w:t>
      </w:r>
      <w:hyperlink r:id="rId18">
        <w:r>
          <w:rPr>
            <w:u w:val="single"/>
          </w:rPr>
          <w:t>нормативами</w:t>
        </w:r>
      </w:hyperlink>
      <w:r>
        <w:t xml:space="preserve"> и Санитарно-эпидемиологическими </w:t>
      </w:r>
      <w:hyperlink r:id="rId19">
        <w:r>
          <w:rPr>
            <w:spacing w:val="-2"/>
            <w:u w:val="single"/>
          </w:rPr>
          <w:t>требованиями</w:t>
        </w:r>
      </w:hyperlink>
      <w:r>
        <w:rPr>
          <w:spacing w:val="-2"/>
        </w:rPr>
        <w:t>.</w:t>
      </w:r>
    </w:p>
    <w:p w:rsidR="00D45894" w:rsidRDefault="00320178">
      <w:pPr>
        <w:pStyle w:val="a3"/>
        <w:spacing w:before="1"/>
        <w:ind w:right="132"/>
      </w:pPr>
      <w:r>
        <w:t>Общий</w:t>
      </w:r>
      <w:r>
        <w:rPr>
          <w:spacing w:val="-9"/>
        </w:rPr>
        <w:t xml:space="preserve"> </w:t>
      </w:r>
      <w:r>
        <w:t>объем</w:t>
      </w:r>
      <w:r>
        <w:rPr>
          <w:spacing w:val="-12"/>
        </w:rPr>
        <w:t xml:space="preserve"> </w:t>
      </w:r>
      <w:r>
        <w:t>аудиторной</w:t>
      </w:r>
      <w:r>
        <w:rPr>
          <w:spacing w:val="-9"/>
        </w:rPr>
        <w:t xml:space="preserve"> </w:t>
      </w:r>
      <w:r>
        <w:t>работы</w:t>
      </w:r>
      <w:r>
        <w:rPr>
          <w:spacing w:val="-11"/>
        </w:rPr>
        <w:t xml:space="preserve"> </w:t>
      </w:r>
      <w:r>
        <w:t>обучающихся</w:t>
      </w:r>
      <w:r>
        <w:rPr>
          <w:spacing w:val="-13"/>
        </w:rPr>
        <w:t xml:space="preserve"> </w:t>
      </w:r>
      <w:r>
        <w:t>с</w:t>
      </w:r>
      <w:r>
        <w:rPr>
          <w:spacing w:val="-14"/>
        </w:rPr>
        <w:t xml:space="preserve"> </w:t>
      </w:r>
      <w:r>
        <w:t>ОВЗ</w:t>
      </w:r>
      <w:r>
        <w:rPr>
          <w:spacing w:val="-12"/>
        </w:rPr>
        <w:t xml:space="preserve"> </w:t>
      </w:r>
      <w:r>
        <w:t>в</w:t>
      </w:r>
      <w:r>
        <w:rPr>
          <w:spacing w:val="-13"/>
        </w:rPr>
        <w:t xml:space="preserve"> </w:t>
      </w:r>
      <w:r>
        <w:t>случае</w:t>
      </w:r>
      <w:r>
        <w:rPr>
          <w:spacing w:val="-7"/>
        </w:rPr>
        <w:t xml:space="preserve"> </w:t>
      </w:r>
      <w:r>
        <w:t>увеличения</w:t>
      </w:r>
      <w:r>
        <w:rPr>
          <w:spacing w:val="-7"/>
        </w:rPr>
        <w:t xml:space="preserve"> </w:t>
      </w:r>
      <w:r>
        <w:t>срока</w:t>
      </w:r>
      <w:r>
        <w:rPr>
          <w:spacing w:val="-14"/>
        </w:rPr>
        <w:t xml:space="preserve"> </w:t>
      </w:r>
      <w:r>
        <w:t>обучения на один год не может составлять менее 6018 академических часов за шесть учебных лет.</w:t>
      </w:r>
    </w:p>
    <w:p w:rsidR="00D45894" w:rsidRDefault="00320178">
      <w:pPr>
        <w:pStyle w:val="a3"/>
        <w:ind w:right="127"/>
      </w:pPr>
      <w:r>
        <w:t>При</w:t>
      </w:r>
      <w:r>
        <w:rPr>
          <w:spacing w:val="-4"/>
        </w:rPr>
        <w:t xml:space="preserve"> </w:t>
      </w:r>
      <w:r>
        <w:t>реализации</w:t>
      </w:r>
      <w:r>
        <w:rPr>
          <w:spacing w:val="-4"/>
        </w:rPr>
        <w:t xml:space="preserve"> </w:t>
      </w:r>
      <w:r>
        <w:t>адаптированных</w:t>
      </w:r>
      <w:r>
        <w:rPr>
          <w:spacing w:val="-8"/>
        </w:rPr>
        <w:t xml:space="preserve"> </w:t>
      </w:r>
      <w:r>
        <w:t>программ</w:t>
      </w:r>
      <w:r>
        <w:rPr>
          <w:spacing w:val="-7"/>
        </w:rPr>
        <w:t xml:space="preserve"> </w:t>
      </w:r>
      <w:r>
        <w:t>основного</w:t>
      </w:r>
      <w:r>
        <w:rPr>
          <w:spacing w:val="-5"/>
        </w:rPr>
        <w:t xml:space="preserve"> </w:t>
      </w:r>
      <w:r>
        <w:t>общего</w:t>
      </w:r>
      <w:r>
        <w:rPr>
          <w:spacing w:val="-6"/>
        </w:rPr>
        <w:t xml:space="preserve"> </w:t>
      </w:r>
      <w:r>
        <w:t>образования</w:t>
      </w:r>
      <w:r>
        <w:rPr>
          <w:spacing w:val="-4"/>
        </w:rPr>
        <w:t xml:space="preserve"> </w:t>
      </w:r>
      <w:r>
        <w:t>обучающихся</w:t>
      </w:r>
      <w:r>
        <w:rPr>
          <w:spacing w:val="-6"/>
        </w:rPr>
        <w:t xml:space="preserve"> </w:t>
      </w:r>
      <w:r>
        <w:t>с ОВЗ в учебный план могут быть внесены следующие изменения:</w:t>
      </w:r>
    </w:p>
    <w:p w:rsidR="00D45894" w:rsidRDefault="00320178">
      <w:pPr>
        <w:pStyle w:val="a3"/>
        <w:ind w:right="132"/>
      </w:pPr>
      <w:r>
        <w:t>для глухих и слабослышащих обучающихся исключение из обязательных для изучения учебных предметов учебного предмета "Музыка";</w:t>
      </w:r>
    </w:p>
    <w:p w:rsidR="00D45894" w:rsidRDefault="00320178">
      <w:pPr>
        <w:pStyle w:val="a3"/>
        <w:ind w:right="126"/>
      </w:pPr>
      <w:r>
        <w:t>для</w:t>
      </w:r>
      <w:r>
        <w:rPr>
          <w:spacing w:val="-4"/>
        </w:rPr>
        <w:t xml:space="preserve"> </w:t>
      </w:r>
      <w:r>
        <w:t>глухих</w:t>
      </w:r>
      <w:r>
        <w:rPr>
          <w:spacing w:val="-2"/>
        </w:rPr>
        <w:t xml:space="preserve"> </w:t>
      </w:r>
      <w:r>
        <w:t>и</w:t>
      </w:r>
      <w:r>
        <w:rPr>
          <w:spacing w:val="-3"/>
        </w:rPr>
        <w:t xml:space="preserve"> </w:t>
      </w:r>
      <w:r>
        <w:t>слабослышащих</w:t>
      </w:r>
      <w:r>
        <w:rPr>
          <w:spacing w:val="-1"/>
        </w:rPr>
        <w:t xml:space="preserve"> </w:t>
      </w:r>
      <w:r>
        <w:t>обучающихся,</w:t>
      </w:r>
      <w:r>
        <w:rPr>
          <w:spacing w:val="-4"/>
        </w:rPr>
        <w:t xml:space="preserve"> </w:t>
      </w:r>
      <w:r>
        <w:t>обучающихся</w:t>
      </w:r>
      <w:r>
        <w:rPr>
          <w:spacing w:val="-7"/>
        </w:rPr>
        <w:t xml:space="preserve"> </w:t>
      </w:r>
      <w:r>
        <w:t>с</w:t>
      </w:r>
      <w:r>
        <w:rPr>
          <w:spacing w:val="-5"/>
        </w:rPr>
        <w:t xml:space="preserve"> </w:t>
      </w:r>
      <w:r>
        <w:t>тяжелыми</w:t>
      </w:r>
      <w:r>
        <w:rPr>
          <w:spacing w:val="-1"/>
        </w:rPr>
        <w:t xml:space="preserve"> </w:t>
      </w:r>
      <w:r>
        <w:t>нарушениями</w:t>
      </w:r>
      <w:r>
        <w:rPr>
          <w:spacing w:val="-5"/>
        </w:rPr>
        <w:t xml:space="preserve"> </w:t>
      </w:r>
      <w:r>
        <w:t>речи обязателен для изучения учебный предмет "Развитие речи", предметные результаты по которому определяются</w:t>
      </w:r>
      <w:r>
        <w:rPr>
          <w:spacing w:val="-14"/>
        </w:rPr>
        <w:t xml:space="preserve"> </w:t>
      </w:r>
      <w:r>
        <w:t>Организацией</w:t>
      </w:r>
      <w:r>
        <w:rPr>
          <w:spacing w:val="-11"/>
        </w:rPr>
        <w:t xml:space="preserve"> </w:t>
      </w:r>
      <w:r>
        <w:t>самостоятельно</w:t>
      </w:r>
      <w:r>
        <w:rPr>
          <w:spacing w:val="-11"/>
        </w:rPr>
        <w:t xml:space="preserve"> </w:t>
      </w:r>
      <w:r>
        <w:t>с</w:t>
      </w:r>
      <w:r>
        <w:rPr>
          <w:spacing w:val="-15"/>
        </w:rPr>
        <w:t xml:space="preserve"> </w:t>
      </w:r>
      <w:r>
        <w:t>учетом</w:t>
      </w:r>
      <w:r>
        <w:rPr>
          <w:spacing w:val="-13"/>
        </w:rPr>
        <w:t xml:space="preserve"> </w:t>
      </w:r>
      <w:r>
        <w:t>состояния</w:t>
      </w:r>
      <w:r>
        <w:rPr>
          <w:spacing w:val="-12"/>
        </w:rPr>
        <w:t xml:space="preserve"> </w:t>
      </w:r>
      <w:r>
        <w:t>здоровья</w:t>
      </w:r>
      <w:r>
        <w:rPr>
          <w:spacing w:val="-14"/>
        </w:rPr>
        <w:t xml:space="preserve"> </w:t>
      </w:r>
      <w:r>
        <w:t>обучающихся</w:t>
      </w:r>
      <w:r>
        <w:rPr>
          <w:spacing w:val="-14"/>
        </w:rPr>
        <w:t xml:space="preserve"> </w:t>
      </w:r>
      <w:r>
        <w:t>с</w:t>
      </w:r>
      <w:r>
        <w:rPr>
          <w:spacing w:val="-14"/>
        </w:rPr>
        <w:t xml:space="preserve"> </w:t>
      </w:r>
      <w:r>
        <w:t>ОВЗ,</w:t>
      </w:r>
      <w:r>
        <w:rPr>
          <w:spacing w:val="-13"/>
        </w:rPr>
        <w:t xml:space="preserve"> </w:t>
      </w:r>
      <w:r>
        <w:t>их особых образовательных потребностей, в том числе в соответствии с федеральными адаптированными программами основного общего образования;</w:t>
      </w:r>
    </w:p>
    <w:p w:rsidR="00D45894" w:rsidRDefault="00320178">
      <w:pPr>
        <w:pStyle w:val="a3"/>
        <w:spacing w:before="1"/>
        <w:ind w:right="128"/>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D45894" w:rsidRDefault="00320178">
      <w:pPr>
        <w:pStyle w:val="a3"/>
        <w:ind w:right="126"/>
      </w:pPr>
      <w:r>
        <w:t>для</w:t>
      </w:r>
      <w:r>
        <w:rPr>
          <w:spacing w:val="-6"/>
        </w:rPr>
        <w:t xml:space="preserve"> </w:t>
      </w:r>
      <w:r>
        <w:t>всех</w:t>
      </w:r>
      <w:r>
        <w:rPr>
          <w:spacing w:val="-3"/>
        </w:rPr>
        <w:t xml:space="preserve"> </w:t>
      </w:r>
      <w:r>
        <w:t>обучающихся</w:t>
      </w:r>
      <w:r>
        <w:rPr>
          <w:spacing w:val="-5"/>
        </w:rPr>
        <w:t xml:space="preserve"> </w:t>
      </w:r>
      <w:r>
        <w:t>с</w:t>
      </w:r>
      <w:r>
        <w:rPr>
          <w:spacing w:val="-8"/>
        </w:rPr>
        <w:t xml:space="preserve"> </w:t>
      </w:r>
      <w:r>
        <w:t>ОВЗ,</w:t>
      </w:r>
      <w:r>
        <w:rPr>
          <w:spacing w:val="-7"/>
        </w:rPr>
        <w:t xml:space="preserve"> </w:t>
      </w:r>
      <w:r>
        <w:t>инвалидов,</w:t>
      </w:r>
      <w:r>
        <w:rPr>
          <w:spacing w:val="-7"/>
        </w:rPr>
        <w:t xml:space="preserve"> </w:t>
      </w:r>
      <w:r>
        <w:t>детей-инвалидов</w:t>
      </w:r>
      <w:r>
        <w:rPr>
          <w:spacing w:val="-5"/>
        </w:rPr>
        <w:t xml:space="preserve"> </w:t>
      </w:r>
      <w:r>
        <w:t>исключение</w:t>
      </w:r>
      <w:r>
        <w:rPr>
          <w:spacing w:val="-5"/>
        </w:rPr>
        <w:t xml:space="preserve"> </w:t>
      </w:r>
      <w:r>
        <w:t>учебного</w:t>
      </w:r>
      <w:r>
        <w:rPr>
          <w:spacing w:val="-4"/>
        </w:rPr>
        <w:t xml:space="preserve"> </w:t>
      </w:r>
      <w:r>
        <w:t>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w:t>
      </w:r>
      <w:r>
        <w:rPr>
          <w:spacing w:val="-5"/>
        </w:rPr>
        <w:t xml:space="preserve"> </w:t>
      </w:r>
      <w:r>
        <w:t>здоровья</w:t>
      </w:r>
      <w:r>
        <w:rPr>
          <w:spacing w:val="-6"/>
        </w:rPr>
        <w:t xml:space="preserve"> </w:t>
      </w:r>
      <w:r>
        <w:t>обучающихся</w:t>
      </w:r>
      <w:r>
        <w:rPr>
          <w:spacing w:val="-7"/>
        </w:rPr>
        <w:t xml:space="preserve"> </w:t>
      </w:r>
      <w:r>
        <w:t>с</w:t>
      </w:r>
      <w:r>
        <w:rPr>
          <w:spacing w:val="-7"/>
        </w:rPr>
        <w:t xml:space="preserve"> </w:t>
      </w:r>
      <w:r>
        <w:t>ОВЗ,</w:t>
      </w:r>
      <w:r>
        <w:rPr>
          <w:spacing w:val="-6"/>
        </w:rPr>
        <w:t xml:space="preserve"> </w:t>
      </w:r>
      <w:r>
        <w:t>их</w:t>
      </w:r>
      <w:r>
        <w:rPr>
          <w:spacing w:val="-2"/>
        </w:rPr>
        <w:t xml:space="preserve"> </w:t>
      </w:r>
      <w:r>
        <w:t>особых</w:t>
      </w:r>
      <w:r>
        <w:rPr>
          <w:spacing w:val="-2"/>
        </w:rPr>
        <w:t xml:space="preserve"> </w:t>
      </w:r>
      <w:r>
        <w:t>образовательных</w:t>
      </w:r>
      <w:r>
        <w:rPr>
          <w:spacing w:val="-10"/>
        </w:rPr>
        <w:t xml:space="preserve"> </w:t>
      </w:r>
      <w:r>
        <w:t>потребностей,</w:t>
      </w:r>
      <w:r>
        <w:rPr>
          <w:spacing w:val="-6"/>
        </w:rPr>
        <w:t xml:space="preserve"> </w:t>
      </w:r>
      <w:r>
        <w:t>в</w:t>
      </w:r>
      <w:r>
        <w:rPr>
          <w:spacing w:val="-6"/>
        </w:rPr>
        <w:t xml:space="preserve"> </w:t>
      </w:r>
      <w:r>
        <w:t>том</w:t>
      </w:r>
      <w:r>
        <w:rPr>
          <w:spacing w:val="-6"/>
        </w:rPr>
        <w:t xml:space="preserve"> </w:t>
      </w:r>
      <w:r>
        <w:t>числе</w:t>
      </w:r>
      <w:r>
        <w:rPr>
          <w:spacing w:val="-10"/>
        </w:rPr>
        <w:t xml:space="preserve"> </w:t>
      </w:r>
      <w:r>
        <w:t>в соответствии с федеральными адаптированными программами основного общего образования.</w:t>
      </w:r>
    </w:p>
    <w:p w:rsidR="00D45894" w:rsidRDefault="00320178">
      <w:pPr>
        <w:pStyle w:val="a3"/>
        <w:ind w:right="123"/>
      </w:pPr>
      <w:r>
        <w:t>В целях обеспечения индивидуальных потребностей обучающихся часть учебного плана, формируемая</w:t>
      </w:r>
      <w:r>
        <w:rPr>
          <w:spacing w:val="-15"/>
        </w:rPr>
        <w:t xml:space="preserve"> </w:t>
      </w:r>
      <w:r>
        <w:t>участниками</w:t>
      </w:r>
      <w:r>
        <w:rPr>
          <w:spacing w:val="-15"/>
        </w:rPr>
        <w:t xml:space="preserve"> </w:t>
      </w:r>
      <w:r>
        <w:t>образовательных</w:t>
      </w:r>
      <w:r>
        <w:rPr>
          <w:spacing w:val="-15"/>
        </w:rPr>
        <w:t xml:space="preserve"> </w:t>
      </w:r>
      <w:r>
        <w:t>отношений</w:t>
      </w:r>
      <w:r>
        <w:rPr>
          <w:spacing w:val="-15"/>
        </w:rPr>
        <w:t xml:space="preserve"> </w:t>
      </w:r>
      <w:r>
        <w:t>из</w:t>
      </w:r>
      <w:r>
        <w:rPr>
          <w:spacing w:val="-15"/>
        </w:rPr>
        <w:t xml:space="preserve"> </w:t>
      </w:r>
      <w:r>
        <w:t>перечня,</w:t>
      </w:r>
      <w:r>
        <w:rPr>
          <w:spacing w:val="-15"/>
        </w:rPr>
        <w:t xml:space="preserve"> </w:t>
      </w:r>
      <w:r>
        <w:t>предлагаемого</w:t>
      </w:r>
      <w:r>
        <w:rPr>
          <w:spacing w:val="-15"/>
        </w:rPr>
        <w:t xml:space="preserve"> </w:t>
      </w:r>
      <w:r>
        <w:t>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w:t>
      </w:r>
      <w:r>
        <w:rPr>
          <w:spacing w:val="-1"/>
        </w:rPr>
        <w:t xml:space="preserve"> </w:t>
      </w:r>
      <w:r>
        <w:t>интересов</w:t>
      </w:r>
      <w:r>
        <w:rPr>
          <w:spacing w:val="-1"/>
        </w:rPr>
        <w:t xml:space="preserve"> </w:t>
      </w:r>
      <w:r>
        <w:t>обучающихся,</w:t>
      </w:r>
      <w:r>
        <w:rPr>
          <w:spacing w:val="-3"/>
        </w:rPr>
        <w:t xml:space="preserve"> </w:t>
      </w:r>
      <w:r>
        <w:t>потребностей в</w:t>
      </w:r>
      <w:r>
        <w:rPr>
          <w:spacing w:val="-1"/>
        </w:rPr>
        <w:t xml:space="preserve"> </w:t>
      </w:r>
      <w:r>
        <w:t>физическом</w:t>
      </w:r>
      <w:r>
        <w:rPr>
          <w:spacing w:val="-1"/>
        </w:rPr>
        <w:t xml:space="preserve"> </w:t>
      </w:r>
      <w:r>
        <w:t>развитии и совершенствовании, а</w:t>
      </w:r>
      <w:r>
        <w:rPr>
          <w:spacing w:val="-1"/>
        </w:rPr>
        <w:t xml:space="preserve"> </w:t>
      </w:r>
      <w:r>
        <w:t>также учитывающие этнокультурные интересы, особые образовательные потребности обучающихся с ОВЗ.</w:t>
      </w:r>
    </w:p>
    <w:p w:rsidR="00D45894" w:rsidRDefault="00320178">
      <w:pPr>
        <w:pStyle w:val="a3"/>
        <w:spacing w:before="1"/>
        <w:ind w:left="991" w:firstLine="0"/>
      </w:pPr>
      <w:r>
        <w:t>Изучение</w:t>
      </w:r>
      <w:r>
        <w:rPr>
          <w:spacing w:val="57"/>
          <w:w w:val="150"/>
        </w:rPr>
        <w:t xml:space="preserve"> </w:t>
      </w:r>
      <w:r>
        <w:t>учебного</w:t>
      </w:r>
      <w:r>
        <w:rPr>
          <w:spacing w:val="60"/>
          <w:w w:val="150"/>
        </w:rPr>
        <w:t xml:space="preserve"> </w:t>
      </w:r>
      <w:r>
        <w:t>предмета</w:t>
      </w:r>
      <w:r>
        <w:rPr>
          <w:spacing w:val="64"/>
          <w:w w:val="150"/>
        </w:rPr>
        <w:t xml:space="preserve"> </w:t>
      </w:r>
      <w:r>
        <w:t>"Духовно-нравственная</w:t>
      </w:r>
      <w:r>
        <w:rPr>
          <w:spacing w:val="57"/>
          <w:w w:val="150"/>
        </w:rPr>
        <w:t xml:space="preserve"> </w:t>
      </w:r>
      <w:r>
        <w:t>культура</w:t>
      </w:r>
      <w:r>
        <w:rPr>
          <w:spacing w:val="57"/>
          <w:w w:val="150"/>
        </w:rPr>
        <w:t xml:space="preserve"> </w:t>
      </w:r>
      <w:r>
        <w:t>России"</w:t>
      </w:r>
      <w:r>
        <w:rPr>
          <w:spacing w:val="57"/>
          <w:w w:val="150"/>
        </w:rPr>
        <w:t xml:space="preserve"> </w:t>
      </w:r>
      <w:r>
        <w:t>начинается</w:t>
      </w:r>
      <w:r>
        <w:rPr>
          <w:spacing w:val="62"/>
          <w:w w:val="150"/>
        </w:rPr>
        <w:t xml:space="preserve"> </w:t>
      </w:r>
      <w:r>
        <w:rPr>
          <w:spacing w:val="-10"/>
        </w:rPr>
        <w:t>с</w:t>
      </w:r>
    </w:p>
    <w:p w:rsidR="00D45894" w:rsidRDefault="00320178">
      <w:pPr>
        <w:pStyle w:val="a3"/>
        <w:ind w:firstLine="0"/>
      </w:pPr>
      <w:r>
        <w:t>2026/27</w:t>
      </w:r>
      <w:r>
        <w:rPr>
          <w:spacing w:val="-1"/>
        </w:rPr>
        <w:t xml:space="preserve"> </w:t>
      </w:r>
      <w:r>
        <w:t>учебного</w:t>
      </w:r>
      <w:r>
        <w:rPr>
          <w:spacing w:val="-3"/>
        </w:rPr>
        <w:t xml:space="preserve"> </w:t>
      </w:r>
      <w:r>
        <w:rPr>
          <w:spacing w:val="-4"/>
        </w:rPr>
        <w:t>года.</w:t>
      </w:r>
    </w:p>
    <w:p w:rsidR="00D45894" w:rsidRDefault="00320178">
      <w:pPr>
        <w:pStyle w:val="a3"/>
        <w:ind w:right="125"/>
      </w:pPr>
      <w:r>
        <w:t xml:space="preserve">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w:t>
      </w:r>
      <w:hyperlink r:id="rId20">
        <w:r>
          <w:rPr>
            <w:u w:val="single"/>
          </w:rPr>
          <w:t>частью 3</w:t>
        </w:r>
      </w:hyperlink>
      <w:r>
        <w:t xml:space="preserve"> статьи 87 Федерального закона от 29 декабря 2012 г. N 273-ФЗ "Об образовании в Российской Федерации".</w:t>
      </w:r>
    </w:p>
    <w:p w:rsidR="00D45894" w:rsidRDefault="00320178">
      <w:pPr>
        <w:pStyle w:val="a3"/>
        <w:ind w:right="124"/>
        <w:jc w:val="right"/>
      </w:pPr>
      <w:r>
        <w:t>Учебно-методическое</w:t>
      </w:r>
      <w:r>
        <w:rPr>
          <w:spacing w:val="40"/>
        </w:rPr>
        <w:t xml:space="preserve"> </w:t>
      </w:r>
      <w:r>
        <w:t>обеспечение</w:t>
      </w:r>
      <w:r>
        <w:rPr>
          <w:spacing w:val="40"/>
        </w:rPr>
        <w:t xml:space="preserve"> </w:t>
      </w:r>
      <w:r>
        <w:t>учебного</w:t>
      </w:r>
      <w:r>
        <w:rPr>
          <w:spacing w:val="40"/>
        </w:rPr>
        <w:t xml:space="preserve"> </w:t>
      </w:r>
      <w:r>
        <w:t>предмета</w:t>
      </w:r>
      <w:r>
        <w:rPr>
          <w:spacing w:val="40"/>
        </w:rPr>
        <w:t xml:space="preserve"> </w:t>
      </w:r>
      <w:r>
        <w:t>"Духовно-нравственная</w:t>
      </w:r>
      <w:r>
        <w:rPr>
          <w:spacing w:val="40"/>
        </w:rPr>
        <w:t xml:space="preserve"> </w:t>
      </w:r>
      <w:r>
        <w:t>культура России"</w:t>
      </w:r>
      <w:r>
        <w:rPr>
          <w:spacing w:val="40"/>
        </w:rPr>
        <w:t xml:space="preserve"> </w:t>
      </w:r>
      <w:r>
        <w:t>осуществляется</w:t>
      </w:r>
      <w:r>
        <w:rPr>
          <w:spacing w:val="40"/>
        </w:rPr>
        <w:t xml:space="preserve"> </w:t>
      </w:r>
      <w:r>
        <w:t>с</w:t>
      </w:r>
      <w:r>
        <w:rPr>
          <w:spacing w:val="40"/>
        </w:rPr>
        <w:t xml:space="preserve"> </w:t>
      </w:r>
      <w:r>
        <w:t>привлечением</w:t>
      </w:r>
      <w:r>
        <w:rPr>
          <w:spacing w:val="40"/>
        </w:rPr>
        <w:t xml:space="preserve"> </w:t>
      </w:r>
      <w:r>
        <w:t>организаций,</w:t>
      </w:r>
      <w:r>
        <w:rPr>
          <w:spacing w:val="40"/>
        </w:rPr>
        <w:t xml:space="preserve"> </w:t>
      </w:r>
      <w:r>
        <w:t>предусмотренных</w:t>
      </w:r>
      <w:r>
        <w:rPr>
          <w:spacing w:val="40"/>
        </w:rPr>
        <w:t xml:space="preserve"> </w:t>
      </w:r>
      <w:hyperlink r:id="rId21">
        <w:r>
          <w:rPr>
            <w:u w:val="single"/>
          </w:rPr>
          <w:t>частью</w:t>
        </w:r>
        <w:r>
          <w:rPr>
            <w:spacing w:val="40"/>
            <w:u w:val="single"/>
          </w:rPr>
          <w:t xml:space="preserve"> </w:t>
        </w:r>
        <w:r>
          <w:rPr>
            <w:u w:val="single"/>
          </w:rPr>
          <w:t>6</w:t>
        </w:r>
      </w:hyperlink>
      <w:r>
        <w:rPr>
          <w:spacing w:val="40"/>
        </w:rPr>
        <w:t xml:space="preserve"> </w:t>
      </w:r>
      <w:r>
        <w:t>статьи</w:t>
      </w:r>
      <w:r>
        <w:rPr>
          <w:spacing w:val="40"/>
        </w:rPr>
        <w:t xml:space="preserve"> </w:t>
      </w:r>
      <w:r>
        <w:t>87 Федерального</w:t>
      </w:r>
      <w:r>
        <w:rPr>
          <w:spacing w:val="-12"/>
        </w:rPr>
        <w:t xml:space="preserve"> </w:t>
      </w:r>
      <w:r>
        <w:t>закона</w:t>
      </w:r>
      <w:r>
        <w:rPr>
          <w:spacing w:val="-11"/>
        </w:rPr>
        <w:t xml:space="preserve"> </w:t>
      </w:r>
      <w:r>
        <w:t>от</w:t>
      </w:r>
      <w:r>
        <w:rPr>
          <w:spacing w:val="-11"/>
        </w:rPr>
        <w:t xml:space="preserve"> </w:t>
      </w:r>
      <w:r>
        <w:t>29</w:t>
      </w:r>
      <w:r>
        <w:rPr>
          <w:spacing w:val="-13"/>
        </w:rPr>
        <w:t xml:space="preserve"> </w:t>
      </w:r>
      <w:r>
        <w:t>декабря</w:t>
      </w:r>
      <w:r>
        <w:rPr>
          <w:spacing w:val="-13"/>
        </w:rPr>
        <w:t xml:space="preserve"> </w:t>
      </w:r>
      <w:r>
        <w:t>2012</w:t>
      </w:r>
      <w:r>
        <w:rPr>
          <w:spacing w:val="-12"/>
        </w:rPr>
        <w:t xml:space="preserve"> </w:t>
      </w:r>
      <w:r>
        <w:t>г.</w:t>
      </w:r>
      <w:r>
        <w:rPr>
          <w:spacing w:val="-9"/>
        </w:rPr>
        <w:t xml:space="preserve"> </w:t>
      </w:r>
      <w:r>
        <w:t>N</w:t>
      </w:r>
      <w:r>
        <w:rPr>
          <w:spacing w:val="-13"/>
        </w:rPr>
        <w:t xml:space="preserve"> </w:t>
      </w:r>
      <w:r>
        <w:t>273-ФЗ</w:t>
      </w:r>
      <w:r>
        <w:rPr>
          <w:spacing w:val="-9"/>
        </w:rPr>
        <w:t xml:space="preserve"> </w:t>
      </w:r>
      <w:r>
        <w:t>"Об</w:t>
      </w:r>
      <w:r>
        <w:rPr>
          <w:spacing w:val="-12"/>
        </w:rPr>
        <w:t xml:space="preserve"> </w:t>
      </w:r>
      <w:r>
        <w:t>образовании</w:t>
      </w:r>
      <w:r>
        <w:rPr>
          <w:spacing w:val="-9"/>
        </w:rPr>
        <w:t xml:space="preserve"> </w:t>
      </w:r>
      <w:r>
        <w:t>в</w:t>
      </w:r>
      <w:r>
        <w:rPr>
          <w:spacing w:val="-13"/>
        </w:rPr>
        <w:t xml:space="preserve"> </w:t>
      </w:r>
      <w:r>
        <w:t>Российской</w:t>
      </w:r>
      <w:r>
        <w:rPr>
          <w:spacing w:val="-9"/>
        </w:rPr>
        <w:t xml:space="preserve"> </w:t>
      </w:r>
      <w:r>
        <w:t>Федерации"."; Продолжительность</w:t>
      </w:r>
      <w:r>
        <w:rPr>
          <w:spacing w:val="40"/>
        </w:rPr>
        <w:t xml:space="preserve"> </w:t>
      </w:r>
      <w:r>
        <w:t>учебного года основного общего образования составляет 34 недели.</w:t>
      </w:r>
    </w:p>
    <w:p w:rsidR="00D45894" w:rsidRDefault="00320178">
      <w:pPr>
        <w:pStyle w:val="a3"/>
        <w:ind w:right="126" w:firstLine="0"/>
      </w:pPr>
      <w:r>
        <w:t>Количество</w:t>
      </w:r>
      <w:r>
        <w:rPr>
          <w:spacing w:val="-15"/>
        </w:rPr>
        <w:t xml:space="preserve"> </w:t>
      </w:r>
      <w:r>
        <w:t>учебных</w:t>
      </w:r>
      <w:r>
        <w:rPr>
          <w:spacing w:val="-15"/>
        </w:rPr>
        <w:t xml:space="preserve"> </w:t>
      </w:r>
      <w:r>
        <w:t>занятий</w:t>
      </w:r>
      <w:r>
        <w:rPr>
          <w:spacing w:val="-15"/>
        </w:rPr>
        <w:t xml:space="preserve"> </w:t>
      </w:r>
      <w:r>
        <w:t>за</w:t>
      </w:r>
      <w:r>
        <w:rPr>
          <w:spacing w:val="-15"/>
        </w:rPr>
        <w:t xml:space="preserve"> </w:t>
      </w:r>
      <w:r>
        <w:t>5</w:t>
      </w:r>
      <w:r>
        <w:rPr>
          <w:spacing w:val="-15"/>
        </w:rPr>
        <w:t xml:space="preserve"> </w:t>
      </w:r>
      <w:r>
        <w:t>лет</w:t>
      </w:r>
      <w:r>
        <w:rPr>
          <w:spacing w:val="-15"/>
        </w:rPr>
        <w:t xml:space="preserve"> </w:t>
      </w:r>
      <w:r>
        <w:t>не</w:t>
      </w:r>
      <w:r>
        <w:rPr>
          <w:spacing w:val="-15"/>
        </w:rPr>
        <w:t xml:space="preserve"> </w:t>
      </w:r>
      <w:r>
        <w:t>может</w:t>
      </w:r>
      <w:r>
        <w:rPr>
          <w:spacing w:val="-15"/>
        </w:rPr>
        <w:t xml:space="preserve"> </w:t>
      </w:r>
      <w:r>
        <w:t>составлять</w:t>
      </w:r>
      <w:r>
        <w:rPr>
          <w:spacing w:val="-15"/>
        </w:rPr>
        <w:t xml:space="preserve"> </w:t>
      </w:r>
      <w:r>
        <w:t>менее</w:t>
      </w:r>
      <w:r>
        <w:rPr>
          <w:spacing w:val="-15"/>
        </w:rPr>
        <w:t xml:space="preserve"> </w:t>
      </w:r>
      <w:r>
        <w:t>5338</w:t>
      </w:r>
      <w:r>
        <w:rPr>
          <w:spacing w:val="-15"/>
        </w:rPr>
        <w:t xml:space="preserve"> </w:t>
      </w:r>
      <w:r>
        <w:t>академических</w:t>
      </w:r>
      <w:r>
        <w:rPr>
          <w:spacing w:val="-15"/>
        </w:rPr>
        <w:t xml:space="preserve"> </w:t>
      </w:r>
      <w:r>
        <w:t>часов</w:t>
      </w:r>
      <w:r>
        <w:rPr>
          <w:spacing w:val="-15"/>
        </w:rPr>
        <w:t xml:space="preserve"> </w:t>
      </w:r>
      <w:r>
        <w:t>и</w:t>
      </w:r>
      <w:r>
        <w:rPr>
          <w:spacing w:val="-15"/>
        </w:rPr>
        <w:t xml:space="preserve"> </w:t>
      </w:r>
      <w:r>
        <w:t>более 5848 академических часов. Максимальное число часов в неделю в 5, 6 и 7</w:t>
      </w:r>
      <w:r>
        <w:rPr>
          <w:spacing w:val="-2"/>
        </w:rPr>
        <w:t xml:space="preserve"> </w:t>
      </w:r>
      <w:r>
        <w:t>классах при 5-дневной учебной неделе и 34 учебных неделях составляет 29, 30</w:t>
      </w:r>
      <w:r>
        <w:rPr>
          <w:spacing w:val="-2"/>
        </w:rPr>
        <w:t xml:space="preserve"> </w:t>
      </w:r>
      <w:r>
        <w:t>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D45894" w:rsidRDefault="00320178">
      <w:pPr>
        <w:pStyle w:val="a3"/>
        <w:spacing w:before="1"/>
        <w:ind w:right="132"/>
      </w:pPr>
      <w:r>
        <w:t>Учебные занятия для обучающихся 5 – 9 классов проводятся по 5 – и дневной учебной неделе. Продолжительность учебного года в 5 – 9 классах – 34 учебные недели.</w:t>
      </w:r>
    </w:p>
    <w:p w:rsidR="00D45894" w:rsidRDefault="00320178">
      <w:pPr>
        <w:pStyle w:val="a3"/>
        <w:ind w:right="128"/>
      </w:pPr>
      <w:r>
        <w:t>Учебный</w:t>
      </w:r>
      <w:r>
        <w:rPr>
          <w:spacing w:val="-11"/>
        </w:rPr>
        <w:t xml:space="preserve"> </w:t>
      </w:r>
      <w:r>
        <w:t>план</w:t>
      </w:r>
      <w:r>
        <w:rPr>
          <w:spacing w:val="-12"/>
        </w:rPr>
        <w:t xml:space="preserve"> </w:t>
      </w:r>
      <w:r>
        <w:t>определяет</w:t>
      </w:r>
      <w:r>
        <w:rPr>
          <w:spacing w:val="-15"/>
        </w:rPr>
        <w:t xml:space="preserve"> </w:t>
      </w:r>
      <w:r>
        <w:t>общие</w:t>
      </w:r>
      <w:r>
        <w:rPr>
          <w:spacing w:val="-13"/>
        </w:rPr>
        <w:t xml:space="preserve"> </w:t>
      </w:r>
      <w:r>
        <w:t>рамки</w:t>
      </w:r>
      <w:r>
        <w:rPr>
          <w:spacing w:val="-12"/>
        </w:rPr>
        <w:t xml:space="preserve"> </w:t>
      </w:r>
      <w:r>
        <w:t>отбора</w:t>
      </w:r>
      <w:r>
        <w:rPr>
          <w:spacing w:val="-13"/>
        </w:rPr>
        <w:t xml:space="preserve"> </w:t>
      </w:r>
      <w:r>
        <w:t>содержания</w:t>
      </w:r>
      <w:r>
        <w:rPr>
          <w:spacing w:val="-15"/>
        </w:rPr>
        <w:t xml:space="preserve"> </w:t>
      </w:r>
      <w:r>
        <w:t>основного</w:t>
      </w:r>
      <w:r>
        <w:rPr>
          <w:spacing w:val="-12"/>
        </w:rPr>
        <w:t xml:space="preserve"> </w:t>
      </w:r>
      <w:r>
        <w:t>общего</w:t>
      </w:r>
      <w:r>
        <w:rPr>
          <w:spacing w:val="-13"/>
        </w:rPr>
        <w:t xml:space="preserve"> </w:t>
      </w:r>
      <w:r>
        <w:t>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45894" w:rsidRDefault="00D45894">
      <w:pPr>
        <w:pStyle w:val="a3"/>
        <w:sectPr w:rsidR="00D45894">
          <w:pgSz w:w="11900" w:h="16820"/>
          <w:pgMar w:top="880" w:right="566" w:bottom="1240" w:left="850" w:header="0" w:footer="967" w:gutter="0"/>
          <w:cols w:space="720"/>
        </w:sectPr>
      </w:pPr>
    </w:p>
    <w:p w:rsidR="00D45894" w:rsidRDefault="00320178">
      <w:pPr>
        <w:pStyle w:val="a3"/>
        <w:spacing w:before="73"/>
        <w:ind w:left="991" w:firstLine="0"/>
      </w:pPr>
      <w:r>
        <w:t>Учебный</w:t>
      </w:r>
      <w:r>
        <w:rPr>
          <w:spacing w:val="-5"/>
        </w:rPr>
        <w:t xml:space="preserve"> </w:t>
      </w:r>
      <w:r>
        <w:rPr>
          <w:spacing w:val="-4"/>
        </w:rPr>
        <w:t>план:</w:t>
      </w:r>
    </w:p>
    <w:p w:rsidR="00D45894" w:rsidRDefault="00320178">
      <w:pPr>
        <w:pStyle w:val="a3"/>
        <w:spacing w:before="2" w:line="294" w:lineRule="exact"/>
        <w:ind w:left="991" w:firstLine="0"/>
      </w:pPr>
      <w:r>
        <w:rPr>
          <w:rFonts w:ascii="Symbol" w:hAnsi="Symbol"/>
        </w:rPr>
        <w:t></w:t>
      </w:r>
      <w:r>
        <w:t>фиксирует</w:t>
      </w:r>
      <w:r>
        <w:rPr>
          <w:spacing w:val="-4"/>
        </w:rPr>
        <w:t xml:space="preserve"> </w:t>
      </w:r>
      <w:r>
        <w:t>объём</w:t>
      </w:r>
      <w:r>
        <w:rPr>
          <w:spacing w:val="3"/>
        </w:rPr>
        <w:t xml:space="preserve"> </w:t>
      </w:r>
      <w:r>
        <w:t>учебной</w:t>
      </w:r>
      <w:r>
        <w:rPr>
          <w:spacing w:val="1"/>
        </w:rPr>
        <w:t xml:space="preserve"> </w:t>
      </w:r>
      <w:r>
        <w:t>нагрузки</w:t>
      </w:r>
      <w:r>
        <w:rPr>
          <w:spacing w:val="1"/>
        </w:rPr>
        <w:t xml:space="preserve"> </w:t>
      </w:r>
      <w:r>
        <w:rPr>
          <w:spacing w:val="-2"/>
        </w:rPr>
        <w:t>обучающихся;</w:t>
      </w:r>
    </w:p>
    <w:p w:rsidR="00D45894" w:rsidRDefault="00320178">
      <w:pPr>
        <w:pStyle w:val="a3"/>
        <w:ind w:right="132"/>
      </w:pPr>
      <w:r>
        <w:rPr>
          <w:rFonts w:ascii="Symbol" w:hAnsi="Symbol"/>
        </w:rPr>
        <w:t></w:t>
      </w:r>
      <w:r>
        <w:t>определяет (регламентирует) перечень учебных предметов/курсов, отводимое на их освоение и организацию;</w:t>
      </w:r>
    </w:p>
    <w:p w:rsidR="00D45894" w:rsidRDefault="00320178">
      <w:pPr>
        <w:pStyle w:val="a3"/>
        <w:spacing w:before="1" w:line="292" w:lineRule="exact"/>
        <w:ind w:left="991" w:firstLine="0"/>
      </w:pPr>
      <w:r>
        <w:rPr>
          <w:rFonts w:ascii="Symbol" w:hAnsi="Symbol"/>
        </w:rPr>
        <w:t></w:t>
      </w:r>
      <w:r>
        <w:t>распределяет</w:t>
      </w:r>
      <w:r>
        <w:rPr>
          <w:spacing w:val="5"/>
        </w:rPr>
        <w:t xml:space="preserve"> </w:t>
      </w:r>
      <w:r>
        <w:t>учебные</w:t>
      </w:r>
      <w:r>
        <w:rPr>
          <w:spacing w:val="-3"/>
        </w:rPr>
        <w:t xml:space="preserve"> </w:t>
      </w:r>
      <w:r>
        <w:t>предметы/курсы</w:t>
      </w:r>
      <w:r>
        <w:rPr>
          <w:spacing w:val="-4"/>
        </w:rPr>
        <w:t xml:space="preserve"> </w:t>
      </w:r>
      <w:r>
        <w:t>по классам</w:t>
      </w:r>
      <w:r>
        <w:rPr>
          <w:spacing w:val="-2"/>
        </w:rPr>
        <w:t xml:space="preserve"> </w:t>
      </w:r>
      <w:r>
        <w:t>и</w:t>
      </w:r>
      <w:r>
        <w:rPr>
          <w:spacing w:val="4"/>
        </w:rPr>
        <w:t xml:space="preserve"> </w:t>
      </w:r>
      <w:r>
        <w:t xml:space="preserve">учебным </w:t>
      </w:r>
      <w:r>
        <w:rPr>
          <w:spacing w:val="-2"/>
        </w:rPr>
        <w:t>годам.</w:t>
      </w:r>
    </w:p>
    <w:p w:rsidR="00D45894" w:rsidRDefault="00320178">
      <w:pPr>
        <w:pStyle w:val="a3"/>
        <w:ind w:right="127" w:firstLine="1418"/>
      </w:pPr>
      <w:r>
        <w:t>Учебный план составлен с целью дальнейшего совершенствования образовательного процесса, повышения качества обучения школьников, обеспечения вариативности</w:t>
      </w:r>
      <w:r>
        <w:rPr>
          <w:spacing w:val="-4"/>
        </w:rPr>
        <w:t xml:space="preserve"> </w:t>
      </w:r>
      <w:r>
        <w:t>образовательного</w:t>
      </w:r>
      <w:r>
        <w:rPr>
          <w:spacing w:val="-4"/>
        </w:rPr>
        <w:t xml:space="preserve"> </w:t>
      </w:r>
      <w:r>
        <w:t>процесса,</w:t>
      </w:r>
      <w:r>
        <w:rPr>
          <w:spacing w:val="-6"/>
        </w:rPr>
        <w:t xml:space="preserve"> </w:t>
      </w:r>
      <w:r>
        <w:t>сохранения</w:t>
      </w:r>
      <w:r>
        <w:rPr>
          <w:spacing w:val="-6"/>
        </w:rPr>
        <w:t xml:space="preserve"> </w:t>
      </w:r>
      <w:r>
        <w:t>единого</w:t>
      </w:r>
      <w:r>
        <w:rPr>
          <w:spacing w:val="-5"/>
        </w:rPr>
        <w:t xml:space="preserve"> </w:t>
      </w:r>
      <w:r>
        <w:t>образовательного</w:t>
      </w:r>
      <w:r>
        <w:rPr>
          <w:spacing w:val="-7"/>
        </w:rPr>
        <w:t xml:space="preserve"> </w:t>
      </w:r>
      <w:r>
        <w:t>пространства,</w:t>
      </w:r>
      <w:r>
        <w:rPr>
          <w:spacing w:val="-4"/>
        </w:rPr>
        <w:t xml:space="preserve"> </w:t>
      </w:r>
      <w:r>
        <w:t xml:space="preserve">а также выполнения гигиенических требований к условиям обучения и сохранения здоровья </w:t>
      </w:r>
      <w:r>
        <w:rPr>
          <w:spacing w:val="-2"/>
        </w:rPr>
        <w:t>обучающихся.</w:t>
      </w:r>
    </w:p>
    <w:p w:rsidR="00D45894" w:rsidRDefault="00320178">
      <w:pPr>
        <w:pStyle w:val="a3"/>
        <w:ind w:right="125"/>
      </w:pPr>
      <w:r>
        <w:t>Реализация учебных предметов «Родной язык», «Родная литература» в соответствии с пунктом</w:t>
      </w:r>
      <w:r>
        <w:rPr>
          <w:spacing w:val="-13"/>
        </w:rPr>
        <w:t xml:space="preserve"> </w:t>
      </w:r>
      <w:r>
        <w:t>33.1</w:t>
      </w:r>
      <w:r>
        <w:rPr>
          <w:spacing w:val="-15"/>
        </w:rPr>
        <w:t xml:space="preserve"> </w:t>
      </w:r>
      <w:r>
        <w:t>ФГОС</w:t>
      </w:r>
      <w:r>
        <w:rPr>
          <w:spacing w:val="-12"/>
        </w:rPr>
        <w:t xml:space="preserve"> </w:t>
      </w:r>
      <w:r>
        <w:t>ООО</w:t>
      </w:r>
      <w:r>
        <w:rPr>
          <w:spacing w:val="-14"/>
        </w:rPr>
        <w:t xml:space="preserve"> </w:t>
      </w:r>
      <w:r>
        <w:t>для</w:t>
      </w:r>
      <w:r>
        <w:rPr>
          <w:spacing w:val="-14"/>
        </w:rPr>
        <w:t xml:space="preserve"> </w:t>
      </w:r>
      <w:r>
        <w:t>Организаций,</w:t>
      </w:r>
      <w:r>
        <w:rPr>
          <w:spacing w:val="-13"/>
        </w:rPr>
        <w:t xml:space="preserve"> </w:t>
      </w:r>
      <w:r>
        <w:t>в</w:t>
      </w:r>
      <w:r>
        <w:rPr>
          <w:spacing w:val="-14"/>
        </w:rPr>
        <w:t xml:space="preserve"> </w:t>
      </w:r>
      <w:r>
        <w:t>которых</w:t>
      </w:r>
      <w:r>
        <w:rPr>
          <w:spacing w:val="-12"/>
        </w:rPr>
        <w:t xml:space="preserve"> </w:t>
      </w:r>
      <w:r>
        <w:t>языком</w:t>
      </w:r>
      <w:r>
        <w:rPr>
          <w:spacing w:val="-15"/>
        </w:rPr>
        <w:t xml:space="preserve"> </w:t>
      </w:r>
      <w:r>
        <w:t>образования</w:t>
      </w:r>
      <w:r>
        <w:rPr>
          <w:spacing w:val="-15"/>
        </w:rPr>
        <w:t xml:space="preserve"> </w:t>
      </w:r>
      <w:r>
        <w:t>является</w:t>
      </w:r>
      <w:r>
        <w:rPr>
          <w:spacing w:val="-15"/>
        </w:rPr>
        <w:t xml:space="preserve"> </w:t>
      </w:r>
      <w:r>
        <w:t>русский</w:t>
      </w:r>
      <w:r>
        <w:rPr>
          <w:spacing w:val="-14"/>
        </w:rPr>
        <w:t xml:space="preserve"> </w:t>
      </w:r>
      <w:r>
        <w:t>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w:t>
      </w:r>
      <w:r>
        <w:rPr>
          <w:spacing w:val="34"/>
        </w:rPr>
        <w:t xml:space="preserve"> </w:t>
      </w:r>
      <w:r>
        <w:t>обучающихся.</w:t>
      </w:r>
      <w:r>
        <w:rPr>
          <w:spacing w:val="35"/>
        </w:rPr>
        <w:t xml:space="preserve"> </w:t>
      </w:r>
      <w:r>
        <w:t>В</w:t>
      </w:r>
      <w:r>
        <w:rPr>
          <w:spacing w:val="31"/>
        </w:rPr>
        <w:t xml:space="preserve"> </w:t>
      </w:r>
      <w:r>
        <w:t>2025-2026</w:t>
      </w:r>
      <w:r>
        <w:rPr>
          <w:spacing w:val="40"/>
        </w:rPr>
        <w:t xml:space="preserve"> </w:t>
      </w:r>
      <w:r>
        <w:t>учебном</w:t>
      </w:r>
      <w:r>
        <w:rPr>
          <w:spacing w:val="35"/>
        </w:rPr>
        <w:t xml:space="preserve"> </w:t>
      </w:r>
      <w:r>
        <w:t>году</w:t>
      </w:r>
      <w:r>
        <w:rPr>
          <w:spacing w:val="32"/>
        </w:rPr>
        <w:t xml:space="preserve"> </w:t>
      </w:r>
      <w:r>
        <w:t>реализация</w:t>
      </w:r>
      <w:r>
        <w:rPr>
          <w:spacing w:val="39"/>
        </w:rPr>
        <w:t xml:space="preserve"> </w:t>
      </w:r>
      <w:r>
        <w:t>учебных</w:t>
      </w:r>
      <w:r>
        <w:rPr>
          <w:spacing w:val="40"/>
        </w:rPr>
        <w:t xml:space="preserve"> </w:t>
      </w:r>
      <w:r>
        <w:rPr>
          <w:spacing w:val="-2"/>
        </w:rPr>
        <w:t>предметов</w:t>
      </w:r>
    </w:p>
    <w:p w:rsidR="00D45894" w:rsidRDefault="00320178" w:rsidP="00AC3B84">
      <w:pPr>
        <w:pStyle w:val="a3"/>
        <w:ind w:firstLine="0"/>
      </w:pPr>
      <w:r>
        <w:t>«Родной</w:t>
      </w:r>
      <w:r>
        <w:rPr>
          <w:spacing w:val="51"/>
        </w:rPr>
        <w:t xml:space="preserve"> </w:t>
      </w:r>
      <w:r w:rsidR="00AC3B84">
        <w:rPr>
          <w:spacing w:val="51"/>
        </w:rPr>
        <w:t>(русский)</w:t>
      </w:r>
      <w:r>
        <w:t>язык»,</w:t>
      </w:r>
      <w:r>
        <w:rPr>
          <w:spacing w:val="53"/>
        </w:rPr>
        <w:t xml:space="preserve"> </w:t>
      </w:r>
      <w:r>
        <w:t>«Родная</w:t>
      </w:r>
      <w:r w:rsidR="00AC3B84">
        <w:t xml:space="preserve"> (русская)</w:t>
      </w:r>
      <w:r w:rsidR="00AC3B84">
        <w:rPr>
          <w:spacing w:val="49"/>
        </w:rPr>
        <w:t xml:space="preserve"> </w:t>
      </w:r>
      <w:r>
        <w:t>литература»»</w:t>
      </w:r>
      <w:r>
        <w:rPr>
          <w:spacing w:val="43"/>
        </w:rPr>
        <w:t xml:space="preserve"> </w:t>
      </w:r>
      <w:r>
        <w:t>запланирована</w:t>
      </w:r>
      <w:r>
        <w:rPr>
          <w:spacing w:val="47"/>
        </w:rPr>
        <w:t xml:space="preserve"> </w:t>
      </w:r>
      <w:r>
        <w:t>в</w:t>
      </w:r>
      <w:r>
        <w:rPr>
          <w:spacing w:val="46"/>
        </w:rPr>
        <w:t xml:space="preserve"> </w:t>
      </w:r>
      <w:r w:rsidR="00AC3B84">
        <w:t>5-9</w:t>
      </w:r>
      <w:r>
        <w:rPr>
          <w:spacing w:val="49"/>
        </w:rPr>
        <w:t xml:space="preserve"> </w:t>
      </w:r>
      <w:r>
        <w:t>классах</w:t>
      </w:r>
      <w:r>
        <w:rPr>
          <w:spacing w:val="50"/>
        </w:rPr>
        <w:t xml:space="preserve"> </w:t>
      </w:r>
      <w:r>
        <w:t>по</w:t>
      </w:r>
      <w:r>
        <w:rPr>
          <w:spacing w:val="47"/>
        </w:rPr>
        <w:t xml:space="preserve"> </w:t>
      </w:r>
      <w:r>
        <w:t>заявлению</w:t>
      </w:r>
      <w:r>
        <w:rPr>
          <w:spacing w:val="50"/>
        </w:rPr>
        <w:t xml:space="preserve"> </w:t>
      </w:r>
      <w:r>
        <w:rPr>
          <w:spacing w:val="-2"/>
        </w:rPr>
        <w:t>родителей</w:t>
      </w:r>
      <w:r w:rsidR="00AC3B84">
        <w:t xml:space="preserve"> </w:t>
      </w:r>
      <w:r>
        <w:t>(законных</w:t>
      </w:r>
      <w:r>
        <w:rPr>
          <w:spacing w:val="2"/>
        </w:rPr>
        <w:t xml:space="preserve"> </w:t>
      </w:r>
      <w:r>
        <w:rPr>
          <w:spacing w:val="-2"/>
        </w:rPr>
        <w:t>представителей).</w:t>
      </w:r>
    </w:p>
    <w:p w:rsidR="00D45894" w:rsidRDefault="00AC3B84" w:rsidP="00AC3B84">
      <w:pPr>
        <w:pStyle w:val="a3"/>
        <w:ind w:right="124"/>
      </w:pPr>
      <w:r>
        <w:t xml:space="preserve"> </w:t>
      </w:r>
      <w:r w:rsidR="00320178">
        <w:t xml:space="preserve"> Реализации предмета «Физическая культура» выполняется в соответствии с Федеральным законом от 4 декабря 2007 года № 329-ФЗ "О физической культуре и спорте в Российской</w:t>
      </w:r>
      <w:r w:rsidR="00320178">
        <w:rPr>
          <w:spacing w:val="-11"/>
        </w:rPr>
        <w:t xml:space="preserve"> </w:t>
      </w:r>
      <w:r w:rsidR="00320178">
        <w:t>Федерации"</w:t>
      </w:r>
      <w:r>
        <w:rPr>
          <w:spacing w:val="-15"/>
        </w:rPr>
        <w:t>.</w:t>
      </w:r>
    </w:p>
    <w:p w:rsidR="00D45894" w:rsidRDefault="00320178">
      <w:pPr>
        <w:pStyle w:val="a3"/>
        <w:ind w:left="991" w:right="128" w:firstLine="60"/>
      </w:pPr>
      <w:r>
        <w:t>Суммарный объем домашнего задания по всем предметам для каждого класса не должен превышать</w:t>
      </w:r>
      <w:r>
        <w:rPr>
          <w:spacing w:val="-15"/>
        </w:rPr>
        <w:t xml:space="preserve"> </w:t>
      </w:r>
      <w:r>
        <w:t>продолжительности</w:t>
      </w:r>
      <w:r>
        <w:rPr>
          <w:spacing w:val="-15"/>
        </w:rPr>
        <w:t xml:space="preserve"> </w:t>
      </w:r>
      <w:r>
        <w:t>выполнения</w:t>
      </w:r>
      <w:r>
        <w:rPr>
          <w:spacing w:val="-15"/>
        </w:rPr>
        <w:t xml:space="preserve"> </w:t>
      </w:r>
      <w:r>
        <w:t>2</w:t>
      </w:r>
      <w:r>
        <w:rPr>
          <w:spacing w:val="-15"/>
        </w:rPr>
        <w:t xml:space="preserve"> </w:t>
      </w:r>
      <w:r>
        <w:t>часа</w:t>
      </w:r>
      <w:r>
        <w:rPr>
          <w:spacing w:val="-15"/>
        </w:rPr>
        <w:t xml:space="preserve"> </w:t>
      </w:r>
      <w:r>
        <w:t>-</w:t>
      </w:r>
      <w:r>
        <w:rPr>
          <w:spacing w:val="-16"/>
        </w:rPr>
        <w:t xml:space="preserve"> </w:t>
      </w:r>
      <w:r>
        <w:t>для</w:t>
      </w:r>
      <w:r>
        <w:rPr>
          <w:spacing w:val="-15"/>
        </w:rPr>
        <w:t xml:space="preserve"> </w:t>
      </w:r>
      <w:r>
        <w:t>5</w:t>
      </w:r>
      <w:r>
        <w:rPr>
          <w:spacing w:val="-15"/>
        </w:rPr>
        <w:t xml:space="preserve"> </w:t>
      </w:r>
      <w:r>
        <w:t>класса,</w:t>
      </w:r>
      <w:r>
        <w:rPr>
          <w:spacing w:val="-15"/>
        </w:rPr>
        <w:t xml:space="preserve"> </w:t>
      </w:r>
      <w:r>
        <w:t>2,5</w:t>
      </w:r>
      <w:r>
        <w:rPr>
          <w:spacing w:val="-15"/>
        </w:rPr>
        <w:t xml:space="preserve"> </w:t>
      </w:r>
      <w:r>
        <w:t>часа</w:t>
      </w:r>
      <w:r>
        <w:rPr>
          <w:spacing w:val="-15"/>
        </w:rPr>
        <w:t xml:space="preserve"> </w:t>
      </w:r>
      <w:r>
        <w:t>-</w:t>
      </w:r>
      <w:r>
        <w:rPr>
          <w:spacing w:val="-16"/>
        </w:rPr>
        <w:t xml:space="preserve"> </w:t>
      </w:r>
      <w:r>
        <w:t>для</w:t>
      </w:r>
      <w:r>
        <w:rPr>
          <w:spacing w:val="-15"/>
        </w:rPr>
        <w:t xml:space="preserve"> </w:t>
      </w:r>
      <w:r>
        <w:t>6</w:t>
      </w:r>
      <w:r>
        <w:rPr>
          <w:spacing w:val="-15"/>
        </w:rPr>
        <w:t xml:space="preserve"> </w:t>
      </w:r>
      <w:r>
        <w:t>-</w:t>
      </w:r>
      <w:r>
        <w:rPr>
          <w:spacing w:val="-16"/>
        </w:rPr>
        <w:t xml:space="preserve"> </w:t>
      </w:r>
      <w:r>
        <w:t>8</w:t>
      </w:r>
      <w:r>
        <w:rPr>
          <w:spacing w:val="-15"/>
        </w:rPr>
        <w:t xml:space="preserve"> </w:t>
      </w:r>
      <w:r>
        <w:t>классов,</w:t>
      </w:r>
    </w:p>
    <w:p w:rsidR="00D45894" w:rsidRDefault="00320178">
      <w:pPr>
        <w:pStyle w:val="a3"/>
        <w:ind w:right="124" w:firstLine="0"/>
      </w:pPr>
      <w:r>
        <w:t>3,5</w:t>
      </w:r>
      <w:r>
        <w:rPr>
          <w:spacing w:val="-15"/>
        </w:rPr>
        <w:t xml:space="preserve"> </w:t>
      </w:r>
      <w:r>
        <w:t>часа</w:t>
      </w:r>
      <w:r>
        <w:rPr>
          <w:spacing w:val="-15"/>
        </w:rPr>
        <w:t xml:space="preserve"> </w:t>
      </w:r>
      <w:r>
        <w:t>-</w:t>
      </w:r>
      <w:r>
        <w:rPr>
          <w:spacing w:val="-15"/>
        </w:rPr>
        <w:t xml:space="preserve"> </w:t>
      </w:r>
      <w:r>
        <w:t>для</w:t>
      </w:r>
      <w:r>
        <w:rPr>
          <w:spacing w:val="-15"/>
        </w:rPr>
        <w:t xml:space="preserve"> </w:t>
      </w:r>
      <w:r>
        <w:t>9</w:t>
      </w:r>
      <w:r>
        <w:rPr>
          <w:spacing w:val="-15"/>
        </w:rPr>
        <w:t xml:space="preserve"> </w:t>
      </w:r>
      <w:r>
        <w:t>-</w:t>
      </w:r>
      <w:r>
        <w:rPr>
          <w:spacing w:val="-15"/>
        </w:rPr>
        <w:t xml:space="preserve"> </w:t>
      </w:r>
      <w:r>
        <w:t>11</w:t>
      </w:r>
      <w:r>
        <w:rPr>
          <w:spacing w:val="-15"/>
        </w:rPr>
        <w:t xml:space="preserve"> </w:t>
      </w:r>
      <w:r>
        <w:t>классов.</w:t>
      </w:r>
      <w:r>
        <w:rPr>
          <w:spacing w:val="-15"/>
        </w:rPr>
        <w:t xml:space="preserve"> </w:t>
      </w:r>
      <w:r>
        <w:t>Образовательной</w:t>
      </w:r>
      <w:r>
        <w:rPr>
          <w:spacing w:val="-15"/>
        </w:rPr>
        <w:t xml:space="preserve"> </w:t>
      </w:r>
      <w:r>
        <w:t>организацией</w:t>
      </w:r>
      <w:r>
        <w:rPr>
          <w:spacing w:val="-15"/>
        </w:rPr>
        <w:t xml:space="preserve"> </w:t>
      </w:r>
      <w:r>
        <w:t>осуществляется</w:t>
      </w:r>
      <w:r>
        <w:rPr>
          <w:spacing w:val="-15"/>
        </w:rPr>
        <w:t xml:space="preserve"> </w:t>
      </w:r>
      <w:r>
        <w:t>координация</w:t>
      </w:r>
      <w:r>
        <w:rPr>
          <w:spacing w:val="-15"/>
        </w:rPr>
        <w:t xml:space="preserve"> </w:t>
      </w:r>
      <w:r>
        <w:t>контроль объема домашнего задания обучающихся каждого класса по всем предметам соответствии с санитарными нормами</w:t>
      </w:r>
    </w:p>
    <w:p w:rsidR="00D45894" w:rsidRDefault="00320178" w:rsidP="00AC37E5">
      <w:pPr>
        <w:pStyle w:val="a3"/>
        <w:jc w:val="left"/>
      </w:pPr>
      <w:r>
        <w:rPr>
          <w:b/>
        </w:rPr>
        <w:t>Учебный</w:t>
      </w:r>
      <w:r>
        <w:rPr>
          <w:b/>
          <w:spacing w:val="40"/>
        </w:rPr>
        <w:t xml:space="preserve"> </w:t>
      </w:r>
      <w:r>
        <w:rPr>
          <w:b/>
        </w:rPr>
        <w:t>план</w:t>
      </w:r>
      <w:r>
        <w:rPr>
          <w:b/>
          <w:spacing w:val="40"/>
        </w:rPr>
        <w:t xml:space="preserve"> </w:t>
      </w:r>
      <w:r w:rsidR="00AC37E5">
        <w:t xml:space="preserve">МАОУ СОШ с. Красный Ключ </w:t>
      </w:r>
      <w:r>
        <w:rPr>
          <w:b/>
        </w:rPr>
        <w:t>состоит</w:t>
      </w:r>
      <w:r>
        <w:rPr>
          <w:b/>
          <w:spacing w:val="40"/>
        </w:rPr>
        <w:t xml:space="preserve"> </w:t>
      </w:r>
      <w:r>
        <w:t>из</w:t>
      </w:r>
      <w:r>
        <w:rPr>
          <w:spacing w:val="40"/>
        </w:rPr>
        <w:t xml:space="preserve"> </w:t>
      </w:r>
      <w:r>
        <w:t>двух</w:t>
      </w:r>
      <w:r>
        <w:rPr>
          <w:spacing w:val="40"/>
        </w:rPr>
        <w:t xml:space="preserve"> </w:t>
      </w:r>
      <w:r>
        <w:t>частей</w:t>
      </w:r>
      <w:r>
        <w:rPr>
          <w:spacing w:val="40"/>
        </w:rPr>
        <w:t xml:space="preserve"> </w:t>
      </w:r>
      <w:r>
        <w:t>–</w:t>
      </w:r>
      <w:r>
        <w:rPr>
          <w:spacing w:val="40"/>
        </w:rPr>
        <w:t xml:space="preserve"> </w:t>
      </w:r>
      <w:r>
        <w:t>обязательной</w:t>
      </w:r>
      <w:r>
        <w:rPr>
          <w:spacing w:val="40"/>
        </w:rPr>
        <w:t xml:space="preserve"> </w:t>
      </w:r>
      <w:r>
        <w:t>части</w:t>
      </w:r>
      <w:r>
        <w:rPr>
          <w:spacing w:val="40"/>
        </w:rPr>
        <w:t xml:space="preserve"> </w:t>
      </w:r>
      <w:r>
        <w:t>и</w:t>
      </w:r>
      <w:r>
        <w:rPr>
          <w:spacing w:val="40"/>
        </w:rPr>
        <w:t xml:space="preserve"> </w:t>
      </w:r>
      <w:r>
        <w:t>части,</w:t>
      </w:r>
      <w:r>
        <w:rPr>
          <w:spacing w:val="40"/>
        </w:rPr>
        <w:t xml:space="preserve"> </w:t>
      </w:r>
      <w:r>
        <w:t>формируемой</w:t>
      </w:r>
      <w:r>
        <w:rPr>
          <w:spacing w:val="40"/>
        </w:rPr>
        <w:t xml:space="preserve"> </w:t>
      </w:r>
      <w:r>
        <w:t>участниками образовательного процесса.</w:t>
      </w:r>
    </w:p>
    <w:p w:rsidR="00D45894" w:rsidRDefault="00320178">
      <w:pPr>
        <w:pStyle w:val="a3"/>
        <w:spacing w:before="73"/>
        <w:ind w:right="123" w:firstLine="947"/>
      </w:pPr>
      <w:r>
        <w:rPr>
          <w:spacing w:val="-2"/>
        </w:rPr>
        <w:t>В</w:t>
      </w:r>
      <w:r>
        <w:rPr>
          <w:spacing w:val="-15"/>
        </w:rPr>
        <w:t xml:space="preserve"> </w:t>
      </w:r>
      <w:r>
        <w:rPr>
          <w:spacing w:val="-2"/>
        </w:rPr>
        <w:t>обязательную</w:t>
      </w:r>
      <w:r>
        <w:rPr>
          <w:spacing w:val="-13"/>
        </w:rPr>
        <w:t xml:space="preserve"> </w:t>
      </w:r>
      <w:r>
        <w:rPr>
          <w:spacing w:val="-2"/>
        </w:rPr>
        <w:t>часть</w:t>
      </w:r>
      <w:r>
        <w:rPr>
          <w:spacing w:val="-13"/>
        </w:rPr>
        <w:t xml:space="preserve"> </w:t>
      </w:r>
      <w:r>
        <w:rPr>
          <w:spacing w:val="-2"/>
        </w:rPr>
        <w:t>учебного</w:t>
      </w:r>
      <w:r>
        <w:rPr>
          <w:spacing w:val="-13"/>
        </w:rPr>
        <w:t xml:space="preserve"> </w:t>
      </w:r>
      <w:r>
        <w:rPr>
          <w:spacing w:val="-2"/>
        </w:rPr>
        <w:t>плана</w:t>
      </w:r>
      <w:r>
        <w:rPr>
          <w:spacing w:val="-13"/>
        </w:rPr>
        <w:t xml:space="preserve"> </w:t>
      </w:r>
      <w:r>
        <w:rPr>
          <w:spacing w:val="-2"/>
        </w:rPr>
        <w:t>входят</w:t>
      </w:r>
      <w:r>
        <w:rPr>
          <w:spacing w:val="-13"/>
        </w:rPr>
        <w:t xml:space="preserve"> </w:t>
      </w:r>
      <w:r>
        <w:rPr>
          <w:spacing w:val="-2"/>
        </w:rPr>
        <w:t>следующие</w:t>
      </w:r>
      <w:r>
        <w:rPr>
          <w:spacing w:val="-13"/>
        </w:rPr>
        <w:t xml:space="preserve"> </w:t>
      </w:r>
      <w:r>
        <w:rPr>
          <w:spacing w:val="-2"/>
        </w:rPr>
        <w:t>учебныепредметы:</w:t>
      </w:r>
      <w:r>
        <w:rPr>
          <w:spacing w:val="-13"/>
        </w:rPr>
        <w:t xml:space="preserve"> </w:t>
      </w:r>
      <w:r>
        <w:rPr>
          <w:spacing w:val="-2"/>
        </w:rPr>
        <w:t>русский</w:t>
      </w:r>
      <w:r>
        <w:rPr>
          <w:spacing w:val="-13"/>
        </w:rPr>
        <w:t xml:space="preserve"> </w:t>
      </w:r>
      <w:r>
        <w:rPr>
          <w:spacing w:val="-2"/>
        </w:rPr>
        <w:t xml:space="preserve">язык, </w:t>
      </w:r>
      <w:r>
        <w:t>литература, иностранный язык (английский), математика, история, обществознание,</w:t>
      </w:r>
      <w:r>
        <w:rPr>
          <w:spacing w:val="40"/>
        </w:rPr>
        <w:t xml:space="preserve"> </w:t>
      </w:r>
      <w:r>
        <w:t>география, биология, изобразительное искусство, музыка, труд (технология), физическая культура, основы духовно- нравственной культуры народов России .</w:t>
      </w:r>
    </w:p>
    <w:p w:rsidR="00D45894" w:rsidRDefault="00320178">
      <w:pPr>
        <w:pStyle w:val="a3"/>
        <w:spacing w:before="1"/>
        <w:ind w:right="123"/>
      </w:pPr>
      <w:r>
        <w:t>Часть</w:t>
      </w:r>
      <w:r>
        <w:rPr>
          <w:spacing w:val="-9"/>
        </w:rPr>
        <w:t xml:space="preserve"> </w:t>
      </w:r>
      <w:r>
        <w:t>учебного</w:t>
      </w:r>
      <w:r>
        <w:rPr>
          <w:spacing w:val="-12"/>
        </w:rPr>
        <w:t xml:space="preserve"> </w:t>
      </w:r>
      <w:r>
        <w:t>плана,</w:t>
      </w:r>
      <w:r>
        <w:rPr>
          <w:spacing w:val="-14"/>
        </w:rPr>
        <w:t xml:space="preserve"> </w:t>
      </w:r>
      <w:r>
        <w:t>формируемая</w:t>
      </w:r>
      <w:r>
        <w:rPr>
          <w:spacing w:val="-11"/>
        </w:rPr>
        <w:t xml:space="preserve"> </w:t>
      </w:r>
      <w:r>
        <w:t>участниками</w:t>
      </w:r>
      <w:r>
        <w:rPr>
          <w:spacing w:val="-13"/>
        </w:rPr>
        <w:t xml:space="preserve"> </w:t>
      </w:r>
      <w:r>
        <w:t>образовательных</w:t>
      </w:r>
      <w:r>
        <w:rPr>
          <w:spacing w:val="-10"/>
        </w:rPr>
        <w:t xml:space="preserve"> </w:t>
      </w:r>
      <w:r>
        <w:t>отношений,</w:t>
      </w:r>
      <w:r>
        <w:rPr>
          <w:spacing w:val="-14"/>
        </w:rPr>
        <w:t xml:space="preserve"> </w:t>
      </w:r>
      <w:r>
        <w:t>определяет время,</w:t>
      </w:r>
      <w:r>
        <w:rPr>
          <w:spacing w:val="-1"/>
        </w:rPr>
        <w:t xml:space="preserve"> </w:t>
      </w:r>
      <w:r>
        <w:t>отводимое</w:t>
      </w:r>
      <w:r>
        <w:rPr>
          <w:spacing w:val="-1"/>
        </w:rPr>
        <w:t xml:space="preserve"> </w:t>
      </w:r>
      <w:r>
        <w:t>на</w:t>
      </w:r>
      <w:r>
        <w:rPr>
          <w:spacing w:val="-4"/>
        </w:rPr>
        <w:t xml:space="preserve"> </w:t>
      </w:r>
      <w:r>
        <w:t>изучение содержания</w:t>
      </w:r>
      <w:r>
        <w:rPr>
          <w:spacing w:val="-2"/>
        </w:rPr>
        <w:t xml:space="preserve"> </w:t>
      </w:r>
      <w:r>
        <w:t>образования,</w:t>
      </w:r>
      <w:r>
        <w:rPr>
          <w:spacing w:val="-1"/>
        </w:rPr>
        <w:t xml:space="preserve"> </w:t>
      </w:r>
      <w:r>
        <w:t>обеспечивающего</w:t>
      </w:r>
      <w:r>
        <w:rPr>
          <w:spacing w:val="-3"/>
        </w:rPr>
        <w:t xml:space="preserve"> </w:t>
      </w:r>
      <w:r>
        <w:t>реализацию</w:t>
      </w:r>
      <w:r>
        <w:rPr>
          <w:spacing w:val="-2"/>
        </w:rPr>
        <w:t xml:space="preserve"> </w:t>
      </w:r>
      <w:r>
        <w:t>интересов и потребностей учащихся, их родителей (законных</w:t>
      </w:r>
      <w:r>
        <w:rPr>
          <w:spacing w:val="-12"/>
        </w:rPr>
        <w:t xml:space="preserve"> </w:t>
      </w:r>
      <w:r>
        <w:t>представителей),</w:t>
      </w:r>
      <w:r>
        <w:rPr>
          <w:spacing w:val="-11"/>
        </w:rPr>
        <w:t xml:space="preserve"> </w:t>
      </w:r>
      <w:r>
        <w:t>педагогического</w:t>
      </w:r>
      <w:r>
        <w:rPr>
          <w:spacing w:val="-9"/>
        </w:rPr>
        <w:t xml:space="preserve"> </w:t>
      </w:r>
      <w:r>
        <w:t>коллектива школы. Время, отводимое на данную часть учебного плана, используется на увеличение часов предусмотренных</w:t>
      </w:r>
      <w:r>
        <w:rPr>
          <w:spacing w:val="-13"/>
        </w:rPr>
        <w:t xml:space="preserve"> </w:t>
      </w:r>
      <w:r>
        <w:t>на</w:t>
      </w:r>
      <w:r>
        <w:rPr>
          <w:spacing w:val="-9"/>
        </w:rPr>
        <w:t xml:space="preserve"> </w:t>
      </w:r>
      <w:r>
        <w:t>изучение</w:t>
      </w:r>
      <w:r>
        <w:rPr>
          <w:spacing w:val="-8"/>
        </w:rPr>
        <w:t xml:space="preserve"> </w:t>
      </w:r>
      <w:r>
        <w:t>отдельных</w:t>
      </w:r>
      <w:r>
        <w:rPr>
          <w:spacing w:val="-4"/>
        </w:rPr>
        <w:t xml:space="preserve"> </w:t>
      </w:r>
      <w:r>
        <w:t>учебных</w:t>
      </w:r>
      <w:r>
        <w:rPr>
          <w:spacing w:val="-9"/>
        </w:rPr>
        <w:t xml:space="preserve"> </w:t>
      </w:r>
      <w:r>
        <w:t>предметов</w:t>
      </w:r>
      <w:r>
        <w:rPr>
          <w:spacing w:val="-7"/>
        </w:rPr>
        <w:t xml:space="preserve"> </w:t>
      </w:r>
      <w:r>
        <w:t>обязательной</w:t>
      </w:r>
      <w:r>
        <w:rPr>
          <w:spacing w:val="-11"/>
        </w:rPr>
        <w:t xml:space="preserve"> </w:t>
      </w:r>
      <w:r>
        <w:t>части,</w:t>
      </w:r>
      <w:r>
        <w:rPr>
          <w:spacing w:val="-10"/>
        </w:rPr>
        <w:t xml:space="preserve"> </w:t>
      </w:r>
      <w:r>
        <w:t>на</w:t>
      </w:r>
      <w:r>
        <w:rPr>
          <w:spacing w:val="-11"/>
        </w:rPr>
        <w:t xml:space="preserve"> </w:t>
      </w:r>
      <w:r>
        <w:t>включение</w:t>
      </w:r>
      <w:r>
        <w:rPr>
          <w:spacing w:val="-12"/>
        </w:rPr>
        <w:t xml:space="preserve"> </w:t>
      </w:r>
      <w:r>
        <w:t xml:space="preserve">в план учебных курсов, обеспечивающих интересы и потребности участников образовательных </w:t>
      </w:r>
      <w:r>
        <w:rPr>
          <w:spacing w:val="-2"/>
        </w:rPr>
        <w:t>отношений.</w:t>
      </w:r>
    </w:p>
    <w:p w:rsidR="00D45894" w:rsidRDefault="00320178">
      <w:pPr>
        <w:pStyle w:val="a3"/>
        <w:ind w:right="123"/>
      </w:pPr>
      <w:r>
        <w:t>Время, отводимое на данную часть учебного плана внутри максимально допустимой недельной</w:t>
      </w:r>
      <w:r>
        <w:rPr>
          <w:spacing w:val="-1"/>
        </w:rPr>
        <w:t xml:space="preserve"> </w:t>
      </w:r>
      <w:r>
        <w:t>нагрузки учащихся,</w:t>
      </w:r>
      <w:r>
        <w:rPr>
          <w:spacing w:val="-4"/>
        </w:rPr>
        <w:t xml:space="preserve"> </w:t>
      </w:r>
      <w:r>
        <w:t>используется на</w:t>
      </w:r>
      <w:r>
        <w:rPr>
          <w:spacing w:val="-1"/>
        </w:rPr>
        <w:t xml:space="preserve"> </w:t>
      </w:r>
      <w:r>
        <w:t>увеличение</w:t>
      </w:r>
      <w:r>
        <w:rPr>
          <w:spacing w:val="-2"/>
        </w:rPr>
        <w:t xml:space="preserve"> </w:t>
      </w:r>
      <w:r>
        <w:t>часов,</w:t>
      </w:r>
      <w:r>
        <w:rPr>
          <w:spacing w:val="-2"/>
        </w:rPr>
        <w:t xml:space="preserve"> </w:t>
      </w:r>
      <w:r>
        <w:t>предусмотренных на</w:t>
      </w:r>
      <w:r>
        <w:rPr>
          <w:spacing w:val="27"/>
        </w:rPr>
        <w:t xml:space="preserve"> </w:t>
      </w:r>
      <w:r>
        <w:t>изучение предмета</w:t>
      </w:r>
      <w:r>
        <w:rPr>
          <w:spacing w:val="24"/>
        </w:rPr>
        <w:t xml:space="preserve"> </w:t>
      </w:r>
      <w:r>
        <w:t>«Физическая культура» в</w:t>
      </w:r>
      <w:r>
        <w:rPr>
          <w:spacing w:val="40"/>
        </w:rPr>
        <w:t xml:space="preserve"> </w:t>
      </w:r>
      <w:r>
        <w:t>5</w:t>
      </w:r>
      <w:r>
        <w:rPr>
          <w:spacing w:val="-15"/>
        </w:rPr>
        <w:t xml:space="preserve"> </w:t>
      </w:r>
      <w:r>
        <w:t>-</w:t>
      </w:r>
      <w:r>
        <w:rPr>
          <w:spacing w:val="-15"/>
        </w:rPr>
        <w:t xml:space="preserve"> </w:t>
      </w:r>
      <w:r>
        <w:t>6</w:t>
      </w:r>
      <w:r>
        <w:rPr>
          <w:spacing w:val="40"/>
        </w:rPr>
        <w:t xml:space="preserve"> </w:t>
      </w:r>
      <w:r>
        <w:t xml:space="preserve">классах с целью повышения двигательной активности учащихся и в пятых классах один час используется на курс по выбору из предметов учебного </w:t>
      </w:r>
      <w:r>
        <w:rPr>
          <w:spacing w:val="-2"/>
        </w:rPr>
        <w:t>плана.</w:t>
      </w:r>
    </w:p>
    <w:p w:rsidR="00D45894" w:rsidRDefault="00320178">
      <w:pPr>
        <w:pStyle w:val="a3"/>
        <w:spacing w:before="1"/>
        <w:ind w:right="136"/>
        <w:jc w:val="left"/>
      </w:pPr>
      <w:r>
        <w:t>Освоение образовательной программы основного общего образования сопровождается промежуточной аттестацией обучающихся, которая регламентируется Положением о формах, периодичности,</w:t>
      </w:r>
      <w:r>
        <w:rPr>
          <w:spacing w:val="-5"/>
        </w:rPr>
        <w:t xml:space="preserve"> </w:t>
      </w:r>
      <w:r>
        <w:t>порядке</w:t>
      </w:r>
      <w:r>
        <w:rPr>
          <w:spacing w:val="-9"/>
        </w:rPr>
        <w:t xml:space="preserve"> </w:t>
      </w:r>
      <w:r>
        <w:t>текущего</w:t>
      </w:r>
      <w:r>
        <w:rPr>
          <w:spacing w:val="-5"/>
        </w:rPr>
        <w:t xml:space="preserve"> </w:t>
      </w:r>
      <w:r>
        <w:t>контроля</w:t>
      </w:r>
      <w:r>
        <w:rPr>
          <w:spacing w:val="-1"/>
        </w:rPr>
        <w:t xml:space="preserve"> </w:t>
      </w:r>
      <w:r>
        <w:t>успеваемости</w:t>
      </w:r>
      <w:r>
        <w:rPr>
          <w:spacing w:val="-1"/>
        </w:rPr>
        <w:t xml:space="preserve"> </w:t>
      </w:r>
      <w:r>
        <w:t>и</w:t>
      </w:r>
      <w:r>
        <w:rPr>
          <w:spacing w:val="-4"/>
        </w:rPr>
        <w:t xml:space="preserve"> </w:t>
      </w:r>
      <w:r>
        <w:t>промежуточной</w:t>
      </w:r>
      <w:r>
        <w:rPr>
          <w:spacing w:val="-6"/>
        </w:rPr>
        <w:t xml:space="preserve"> </w:t>
      </w:r>
      <w:r>
        <w:t>аттестации,</w:t>
      </w:r>
      <w:r>
        <w:rPr>
          <w:spacing w:val="-8"/>
        </w:rPr>
        <w:t xml:space="preserve"> </w:t>
      </w:r>
      <w:r>
        <w:t>порядке и основании перевода обучающихся</w:t>
      </w:r>
      <w:r w:rsidR="00AC37E5" w:rsidRPr="00AC37E5">
        <w:t xml:space="preserve"> </w:t>
      </w:r>
      <w:r w:rsidR="00AC37E5">
        <w:t>МАОУ СОШ с. Красный Ключ</w:t>
      </w:r>
      <w:r>
        <w:t>.</w:t>
      </w:r>
    </w:p>
    <w:p w:rsidR="00D45894" w:rsidRDefault="00320178" w:rsidP="00AC3B84">
      <w:pPr>
        <w:pStyle w:val="a3"/>
        <w:ind w:right="124"/>
      </w:pPr>
      <w:r>
        <w:t>Для использования при реализации образовательной программы выбраны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основного общего</w:t>
      </w:r>
      <w:r>
        <w:rPr>
          <w:spacing w:val="-6"/>
        </w:rPr>
        <w:t xml:space="preserve"> </w:t>
      </w:r>
      <w:r>
        <w:t>образования (Приказ</w:t>
      </w:r>
      <w:r>
        <w:rPr>
          <w:spacing w:val="-4"/>
        </w:rPr>
        <w:t xml:space="preserve"> </w:t>
      </w:r>
      <w:r>
        <w:t>от</w:t>
      </w:r>
      <w:r>
        <w:rPr>
          <w:spacing w:val="-6"/>
        </w:rPr>
        <w:t xml:space="preserve"> </w:t>
      </w:r>
      <w:r>
        <w:t>26</w:t>
      </w:r>
      <w:r>
        <w:rPr>
          <w:spacing w:val="-5"/>
        </w:rPr>
        <w:t xml:space="preserve"> </w:t>
      </w:r>
      <w:r>
        <w:t>июня</w:t>
      </w:r>
      <w:r>
        <w:rPr>
          <w:spacing w:val="-7"/>
        </w:rPr>
        <w:t xml:space="preserve"> </w:t>
      </w:r>
      <w:r>
        <w:t>2025</w:t>
      </w:r>
      <w:r>
        <w:rPr>
          <w:spacing w:val="-5"/>
        </w:rPr>
        <w:t xml:space="preserve"> </w:t>
      </w:r>
      <w:r>
        <w:t>года</w:t>
      </w:r>
      <w:r>
        <w:rPr>
          <w:spacing w:val="-10"/>
        </w:rPr>
        <w:t xml:space="preserve"> </w:t>
      </w:r>
      <w:r>
        <w:t>N</w:t>
      </w:r>
      <w:r>
        <w:rPr>
          <w:spacing w:val="-3"/>
        </w:rPr>
        <w:t xml:space="preserve"> </w:t>
      </w:r>
      <w:r>
        <w:t>495</w:t>
      </w:r>
      <w:r>
        <w:rPr>
          <w:spacing w:val="-3"/>
        </w:rPr>
        <w:t xml:space="preserve"> </w:t>
      </w:r>
      <w:r>
        <w:t>«Об утверждении</w:t>
      </w:r>
      <w:r>
        <w:rPr>
          <w:spacing w:val="-5"/>
        </w:rPr>
        <w:t xml:space="preserve"> </w:t>
      </w:r>
      <w:hyperlink r:id="rId22" w:anchor="65C0IR">
        <w:r>
          <w:rPr>
            <w:u w:val="single"/>
          </w:rPr>
          <w:t>федерального</w:t>
        </w:r>
        <w:r>
          <w:rPr>
            <w:spacing w:val="-5"/>
            <w:u w:val="single"/>
          </w:rPr>
          <w:t xml:space="preserve"> </w:t>
        </w:r>
        <w:r>
          <w:rPr>
            <w:u w:val="single"/>
          </w:rPr>
          <w:t>перечня</w:t>
        </w:r>
      </w:hyperlink>
      <w:r>
        <w:t xml:space="preserve"> </w:t>
      </w:r>
      <w:hyperlink r:id="rId23" w:anchor="65C0IR">
        <w:r>
          <w:rPr>
            <w:u w:val="single"/>
          </w:rPr>
          <w:t>учебников, допущенных к использованию при реализации имеющих государственную</w:t>
        </w:r>
      </w:hyperlink>
      <w:r>
        <w:t xml:space="preserve"> </w:t>
      </w:r>
      <w:hyperlink r:id="rId24" w:anchor="65C0IR">
        <w:r>
          <w:rPr>
            <w:u w:val="single"/>
          </w:rPr>
          <w:t>аккредитацию</w:t>
        </w:r>
        <w:r>
          <w:rPr>
            <w:spacing w:val="80"/>
            <w:u w:val="single"/>
          </w:rPr>
          <w:t xml:space="preserve"> </w:t>
        </w:r>
        <w:r>
          <w:rPr>
            <w:u w:val="single"/>
          </w:rPr>
          <w:t>образовательных</w:t>
        </w:r>
        <w:r>
          <w:rPr>
            <w:spacing w:val="80"/>
            <w:u w:val="single"/>
          </w:rPr>
          <w:t xml:space="preserve"> </w:t>
        </w:r>
        <w:r>
          <w:rPr>
            <w:u w:val="single"/>
          </w:rPr>
          <w:t>программ</w:t>
        </w:r>
        <w:r>
          <w:rPr>
            <w:spacing w:val="80"/>
            <w:u w:val="single"/>
          </w:rPr>
          <w:t xml:space="preserve"> </w:t>
        </w:r>
        <w:r>
          <w:rPr>
            <w:u w:val="single"/>
          </w:rPr>
          <w:t>начального</w:t>
        </w:r>
        <w:r>
          <w:rPr>
            <w:spacing w:val="80"/>
            <w:u w:val="single"/>
          </w:rPr>
          <w:t xml:space="preserve"> </w:t>
        </w:r>
        <w:r>
          <w:rPr>
            <w:u w:val="single"/>
          </w:rPr>
          <w:t>общего,</w:t>
        </w:r>
        <w:r>
          <w:rPr>
            <w:spacing w:val="80"/>
            <w:u w:val="single"/>
          </w:rPr>
          <w:t xml:space="preserve"> </w:t>
        </w:r>
        <w:r>
          <w:rPr>
            <w:u w:val="single"/>
          </w:rPr>
          <w:t>основного</w:t>
        </w:r>
        <w:r>
          <w:rPr>
            <w:spacing w:val="80"/>
            <w:u w:val="single"/>
          </w:rPr>
          <w:t xml:space="preserve"> </w:t>
        </w:r>
        <w:r>
          <w:rPr>
            <w:u w:val="single"/>
          </w:rPr>
          <w:t>общего,</w:t>
        </w:r>
        <w:r>
          <w:rPr>
            <w:spacing w:val="80"/>
            <w:u w:val="single"/>
          </w:rPr>
          <w:t xml:space="preserve"> </w:t>
        </w:r>
        <w:r>
          <w:rPr>
            <w:u w:val="single"/>
          </w:rPr>
          <w:t>среднего</w:t>
        </w:r>
      </w:hyperlink>
      <w:r w:rsidR="00AC3B84">
        <w:rPr>
          <w:u w:val="single"/>
        </w:rPr>
        <w:t xml:space="preserve"> </w:t>
      </w:r>
      <w:hyperlink r:id="rId25" w:anchor="65C0IR">
        <w:r>
          <w:rPr>
            <w:spacing w:val="-2"/>
            <w:u w:val="single"/>
          </w:rPr>
          <w:t>общего</w:t>
        </w:r>
        <w:r>
          <w:rPr>
            <w:u w:val="single"/>
          </w:rPr>
          <w:tab/>
        </w:r>
        <w:r>
          <w:rPr>
            <w:spacing w:val="-2"/>
            <w:u w:val="single"/>
          </w:rPr>
          <w:t>образования</w:t>
        </w:r>
        <w:r>
          <w:rPr>
            <w:u w:val="single"/>
          </w:rPr>
          <w:tab/>
        </w:r>
        <w:r>
          <w:rPr>
            <w:spacing w:val="-2"/>
            <w:u w:val="single"/>
          </w:rPr>
          <w:t>организациями,</w:t>
        </w:r>
        <w:r>
          <w:rPr>
            <w:u w:val="single"/>
          </w:rPr>
          <w:tab/>
        </w:r>
        <w:r>
          <w:rPr>
            <w:spacing w:val="-2"/>
            <w:u w:val="single"/>
          </w:rPr>
          <w:t>осуществляющими</w:t>
        </w:r>
        <w:r>
          <w:rPr>
            <w:u w:val="single"/>
          </w:rPr>
          <w:tab/>
        </w:r>
        <w:r>
          <w:rPr>
            <w:spacing w:val="-2"/>
            <w:u w:val="single"/>
          </w:rPr>
          <w:t>образовательную</w:t>
        </w:r>
        <w:r>
          <w:rPr>
            <w:u w:val="single"/>
          </w:rPr>
          <w:tab/>
          <w:t>деятельность</w:t>
        </w:r>
      </w:hyperlink>
      <w:r>
        <w:rPr>
          <w:spacing w:val="-15"/>
        </w:rPr>
        <w:t xml:space="preserve"> </w:t>
      </w:r>
      <w:r>
        <w:t>и установления предельного срока использования исключенных учебников»).</w:t>
      </w:r>
    </w:p>
    <w:p w:rsidR="00D45894" w:rsidRDefault="00320178">
      <w:pPr>
        <w:pStyle w:val="a3"/>
        <w:spacing w:before="1"/>
        <w:ind w:left="991" w:firstLine="0"/>
        <w:jc w:val="left"/>
        <w:rPr>
          <w:spacing w:val="-4"/>
        </w:rPr>
      </w:pPr>
      <w:r>
        <w:t>Нормативный</w:t>
      </w:r>
      <w:r>
        <w:rPr>
          <w:spacing w:val="-3"/>
        </w:rPr>
        <w:t xml:space="preserve"> </w:t>
      </w:r>
      <w:r>
        <w:t>срок</w:t>
      </w:r>
      <w:r>
        <w:rPr>
          <w:spacing w:val="-4"/>
        </w:rPr>
        <w:t xml:space="preserve"> </w:t>
      </w:r>
      <w:r>
        <w:t>освоения</w:t>
      </w:r>
      <w:r>
        <w:rPr>
          <w:spacing w:val="-4"/>
        </w:rPr>
        <w:t xml:space="preserve"> </w:t>
      </w:r>
      <w:r>
        <w:t>АООП</w:t>
      </w:r>
      <w:r>
        <w:rPr>
          <w:spacing w:val="-3"/>
        </w:rPr>
        <w:t xml:space="preserve"> </w:t>
      </w:r>
      <w:r>
        <w:t>ООО</w:t>
      </w:r>
      <w:r>
        <w:rPr>
          <w:spacing w:val="-4"/>
        </w:rPr>
        <w:t xml:space="preserve"> </w:t>
      </w:r>
      <w:r>
        <w:t>составляет</w:t>
      </w:r>
      <w:r>
        <w:rPr>
          <w:spacing w:val="-3"/>
        </w:rPr>
        <w:t xml:space="preserve"> </w:t>
      </w:r>
      <w:r>
        <w:t>5</w:t>
      </w:r>
      <w:r>
        <w:rPr>
          <w:spacing w:val="-3"/>
        </w:rPr>
        <w:t xml:space="preserve"> </w:t>
      </w:r>
      <w:r>
        <w:rPr>
          <w:spacing w:val="-4"/>
        </w:rPr>
        <w:t>лет.</w:t>
      </w:r>
    </w:p>
    <w:p w:rsidR="00AC3B84" w:rsidRDefault="00AC3B84">
      <w:pPr>
        <w:pStyle w:val="a3"/>
        <w:spacing w:before="1"/>
        <w:ind w:left="991" w:firstLine="0"/>
        <w:jc w:val="left"/>
      </w:pPr>
    </w:p>
    <w:p w:rsidR="00AC3B84" w:rsidRPr="00AC3B84" w:rsidRDefault="00AC3B84" w:rsidP="00AC3B84">
      <w:pPr>
        <w:ind w:right="-456"/>
        <w:jc w:val="center"/>
        <w:outlineLvl w:val="1"/>
        <w:rPr>
          <w:b/>
          <w:bCs/>
          <w:sz w:val="24"/>
          <w:szCs w:val="24"/>
        </w:rPr>
      </w:pPr>
      <w:r w:rsidRPr="00AC3B84">
        <w:rPr>
          <w:b/>
          <w:bCs/>
          <w:sz w:val="24"/>
          <w:szCs w:val="24"/>
        </w:rPr>
        <w:t>УЧЕБНЫЙ ПЛАН</w:t>
      </w:r>
      <w:r w:rsidRPr="00AC3B84">
        <w:rPr>
          <w:b/>
          <w:bCs/>
          <w:spacing w:val="1"/>
          <w:sz w:val="24"/>
          <w:szCs w:val="24"/>
        </w:rPr>
        <w:t xml:space="preserve"> </w:t>
      </w:r>
      <w:r w:rsidRPr="00AC3B84">
        <w:rPr>
          <w:b/>
          <w:bCs/>
          <w:sz w:val="24"/>
          <w:szCs w:val="24"/>
        </w:rPr>
        <w:t xml:space="preserve">для 5 – 9 классов </w:t>
      </w:r>
    </w:p>
    <w:p w:rsidR="00AC3B84" w:rsidRPr="00AC3B84" w:rsidRDefault="00AC3B84" w:rsidP="00AC3B84">
      <w:pPr>
        <w:spacing w:before="4"/>
        <w:rPr>
          <w:b/>
          <w:sz w:val="18"/>
          <w:szCs w:val="24"/>
        </w:rPr>
      </w:pPr>
    </w:p>
    <w:tbl>
      <w:tblPr>
        <w:tblW w:w="9798" w:type="dxa"/>
        <w:jc w:val="center"/>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2399"/>
        <w:gridCol w:w="503"/>
        <w:gridCol w:w="26"/>
        <w:gridCol w:w="599"/>
        <w:gridCol w:w="480"/>
        <w:gridCol w:w="13"/>
        <w:gridCol w:w="639"/>
        <w:gridCol w:w="728"/>
        <w:gridCol w:w="699"/>
        <w:gridCol w:w="30"/>
        <w:gridCol w:w="635"/>
        <w:gridCol w:w="43"/>
        <w:gridCol w:w="868"/>
      </w:tblGrid>
      <w:tr w:rsidR="00AC3B84" w:rsidRPr="00AC3B84" w:rsidTr="00AC3B84">
        <w:trPr>
          <w:trHeight w:val="376"/>
          <w:jc w:val="center"/>
        </w:trPr>
        <w:tc>
          <w:tcPr>
            <w:tcW w:w="2136" w:type="dxa"/>
            <w:vMerge w:val="restart"/>
          </w:tcPr>
          <w:p w:rsidR="00AC3B84" w:rsidRPr="00AC3B84" w:rsidRDefault="00AC3B84" w:rsidP="00AC3B84">
            <w:pPr>
              <w:spacing w:line="273" w:lineRule="exact"/>
              <w:ind w:left="153"/>
              <w:rPr>
                <w:b/>
                <w:sz w:val="24"/>
              </w:rPr>
            </w:pPr>
            <w:r w:rsidRPr="00AC3B84">
              <w:rPr>
                <w:b/>
                <w:sz w:val="24"/>
              </w:rPr>
              <w:t>Предметные</w:t>
            </w:r>
            <w:r w:rsidRPr="00AC3B84">
              <w:rPr>
                <w:b/>
                <w:spacing w:val="-2"/>
                <w:sz w:val="24"/>
              </w:rPr>
              <w:t xml:space="preserve"> </w:t>
            </w:r>
            <w:r w:rsidRPr="00AC3B84">
              <w:rPr>
                <w:b/>
                <w:sz w:val="24"/>
              </w:rPr>
              <w:t>области</w:t>
            </w:r>
          </w:p>
        </w:tc>
        <w:tc>
          <w:tcPr>
            <w:tcW w:w="2399" w:type="dxa"/>
            <w:vMerge w:val="restart"/>
          </w:tcPr>
          <w:p w:rsidR="00AC3B84" w:rsidRPr="00AC3B84" w:rsidRDefault="00AC3B84" w:rsidP="00AC3B84">
            <w:pPr>
              <w:spacing w:line="273" w:lineRule="exact"/>
              <w:ind w:left="849" w:hanging="565"/>
              <w:rPr>
                <w:b/>
                <w:sz w:val="24"/>
              </w:rPr>
            </w:pPr>
            <w:r w:rsidRPr="00AC3B84">
              <w:rPr>
                <w:b/>
                <w:sz w:val="24"/>
              </w:rPr>
              <w:t xml:space="preserve">Предметы </w:t>
            </w:r>
          </w:p>
        </w:tc>
        <w:tc>
          <w:tcPr>
            <w:tcW w:w="1128" w:type="dxa"/>
            <w:gridSpan w:val="3"/>
            <w:tcBorders>
              <w:bottom w:val="single" w:sz="4" w:space="0" w:color="auto"/>
              <w:right w:val="single" w:sz="4" w:space="0" w:color="auto"/>
            </w:tcBorders>
          </w:tcPr>
          <w:p w:rsidR="00AC3B84" w:rsidRPr="00AC3B84" w:rsidRDefault="00AC3B84" w:rsidP="00AC3B84">
            <w:pPr>
              <w:spacing w:line="273" w:lineRule="exact"/>
              <w:ind w:right="3"/>
              <w:jc w:val="center"/>
              <w:rPr>
                <w:b/>
                <w:sz w:val="24"/>
              </w:rPr>
            </w:pPr>
            <w:r w:rsidRPr="00AC3B84">
              <w:rPr>
                <w:b/>
                <w:sz w:val="24"/>
              </w:rPr>
              <w:t>5</w:t>
            </w:r>
          </w:p>
        </w:tc>
        <w:tc>
          <w:tcPr>
            <w:tcW w:w="1132" w:type="dxa"/>
            <w:gridSpan w:val="3"/>
            <w:tcBorders>
              <w:left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b/>
                <w:sz w:val="24"/>
              </w:rPr>
            </w:pPr>
            <w:r w:rsidRPr="00AC3B84">
              <w:rPr>
                <w:b/>
                <w:sz w:val="24"/>
              </w:rPr>
              <w:t>6</w:t>
            </w:r>
          </w:p>
        </w:tc>
        <w:tc>
          <w:tcPr>
            <w:tcW w:w="1427" w:type="dxa"/>
            <w:gridSpan w:val="2"/>
            <w:tcBorders>
              <w:left w:val="single" w:sz="4" w:space="0" w:color="auto"/>
              <w:bottom w:val="single" w:sz="4" w:space="0" w:color="auto"/>
            </w:tcBorders>
          </w:tcPr>
          <w:p w:rsidR="00AC3B84" w:rsidRPr="00AC3B84" w:rsidRDefault="00AC3B84" w:rsidP="00AC3B84">
            <w:pPr>
              <w:spacing w:line="273" w:lineRule="exact"/>
              <w:ind w:right="3"/>
              <w:jc w:val="center"/>
              <w:rPr>
                <w:b/>
                <w:sz w:val="24"/>
              </w:rPr>
            </w:pPr>
            <w:r w:rsidRPr="00AC3B84">
              <w:rPr>
                <w:b/>
                <w:sz w:val="24"/>
              </w:rPr>
              <w:t>7</w:t>
            </w:r>
          </w:p>
        </w:tc>
        <w:tc>
          <w:tcPr>
            <w:tcW w:w="708" w:type="dxa"/>
            <w:gridSpan w:val="3"/>
            <w:vMerge w:val="restart"/>
            <w:tcBorders>
              <w:right w:val="single" w:sz="4" w:space="0" w:color="auto"/>
            </w:tcBorders>
          </w:tcPr>
          <w:p w:rsidR="00AC3B84" w:rsidRPr="00AC3B84" w:rsidRDefault="00AC3B84" w:rsidP="00AC3B84">
            <w:pPr>
              <w:spacing w:line="273" w:lineRule="exact"/>
              <w:ind w:right="103"/>
              <w:rPr>
                <w:b/>
                <w:sz w:val="24"/>
              </w:rPr>
            </w:pPr>
            <w:r w:rsidRPr="00AC3B84">
              <w:rPr>
                <w:b/>
                <w:sz w:val="24"/>
              </w:rPr>
              <w:t xml:space="preserve">     8</w:t>
            </w:r>
          </w:p>
        </w:tc>
        <w:tc>
          <w:tcPr>
            <w:tcW w:w="868" w:type="dxa"/>
            <w:vMerge w:val="restart"/>
            <w:tcBorders>
              <w:left w:val="single" w:sz="4" w:space="0" w:color="auto"/>
            </w:tcBorders>
          </w:tcPr>
          <w:p w:rsidR="00AC3B84" w:rsidRPr="00AC3B84" w:rsidRDefault="00AC3B84" w:rsidP="00AC3B84">
            <w:pPr>
              <w:spacing w:line="273" w:lineRule="exact"/>
              <w:ind w:right="103"/>
              <w:rPr>
                <w:b/>
                <w:sz w:val="24"/>
              </w:rPr>
            </w:pPr>
            <w:r w:rsidRPr="00AC3B84">
              <w:rPr>
                <w:b/>
                <w:sz w:val="24"/>
              </w:rPr>
              <w:t xml:space="preserve">       9</w:t>
            </w:r>
          </w:p>
          <w:p w:rsidR="00AC3B84" w:rsidRPr="00AC3B84" w:rsidRDefault="00AC3B84" w:rsidP="00AC3B84">
            <w:pPr>
              <w:spacing w:line="273" w:lineRule="exact"/>
              <w:ind w:right="103"/>
              <w:jc w:val="center"/>
              <w:rPr>
                <w:b/>
                <w:sz w:val="24"/>
              </w:rPr>
            </w:pPr>
          </w:p>
        </w:tc>
      </w:tr>
      <w:tr w:rsidR="00AC3B84" w:rsidRPr="00AC3B84" w:rsidTr="00AC3B84">
        <w:trPr>
          <w:trHeight w:val="201"/>
          <w:jc w:val="center"/>
        </w:trPr>
        <w:tc>
          <w:tcPr>
            <w:tcW w:w="2136" w:type="dxa"/>
            <w:vMerge/>
          </w:tcPr>
          <w:p w:rsidR="00AC3B84" w:rsidRPr="00AC3B84" w:rsidRDefault="00AC3B84" w:rsidP="00AC3B84">
            <w:pPr>
              <w:spacing w:line="273" w:lineRule="exact"/>
              <w:ind w:left="153"/>
              <w:rPr>
                <w:b/>
                <w:sz w:val="24"/>
              </w:rPr>
            </w:pPr>
          </w:p>
        </w:tc>
        <w:tc>
          <w:tcPr>
            <w:tcW w:w="2399" w:type="dxa"/>
            <w:vMerge/>
          </w:tcPr>
          <w:p w:rsidR="00AC3B84" w:rsidRPr="00AC3B84" w:rsidRDefault="00AC3B84" w:rsidP="00AC3B84">
            <w:pPr>
              <w:spacing w:line="273" w:lineRule="exact"/>
              <w:ind w:left="849" w:hanging="565"/>
              <w:rPr>
                <w:b/>
                <w:sz w:val="24"/>
              </w:rPr>
            </w:pPr>
          </w:p>
        </w:tc>
        <w:tc>
          <w:tcPr>
            <w:tcW w:w="529" w:type="dxa"/>
            <w:gridSpan w:val="2"/>
            <w:tcBorders>
              <w:top w:val="single" w:sz="4" w:space="0" w:color="auto"/>
              <w:right w:val="single" w:sz="4" w:space="0" w:color="auto"/>
            </w:tcBorders>
          </w:tcPr>
          <w:p w:rsidR="00AC3B84" w:rsidRPr="00AC3B84" w:rsidRDefault="00AC3B84" w:rsidP="00AC3B84">
            <w:pPr>
              <w:spacing w:line="273" w:lineRule="exact"/>
              <w:ind w:right="3"/>
              <w:jc w:val="center"/>
              <w:rPr>
                <w:b/>
                <w:sz w:val="24"/>
              </w:rPr>
            </w:pPr>
            <w:r w:rsidRPr="00AC3B84">
              <w:rPr>
                <w:b/>
                <w:sz w:val="24"/>
              </w:rPr>
              <w:t>5а</w:t>
            </w:r>
          </w:p>
        </w:tc>
        <w:tc>
          <w:tcPr>
            <w:tcW w:w="599" w:type="dxa"/>
            <w:tcBorders>
              <w:top w:val="single" w:sz="4" w:space="0" w:color="auto"/>
              <w:right w:val="single" w:sz="4" w:space="0" w:color="auto"/>
            </w:tcBorders>
          </w:tcPr>
          <w:p w:rsidR="00AC3B84" w:rsidRPr="00AC3B84" w:rsidRDefault="00AC3B84" w:rsidP="00AC3B84">
            <w:pPr>
              <w:spacing w:line="273" w:lineRule="exact"/>
              <w:ind w:right="3"/>
              <w:jc w:val="center"/>
              <w:rPr>
                <w:b/>
                <w:sz w:val="24"/>
              </w:rPr>
            </w:pPr>
            <w:r w:rsidRPr="00AC3B84">
              <w:rPr>
                <w:b/>
                <w:sz w:val="24"/>
              </w:rPr>
              <w:t>5б</w:t>
            </w:r>
          </w:p>
        </w:tc>
        <w:tc>
          <w:tcPr>
            <w:tcW w:w="480" w:type="dxa"/>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b/>
                <w:sz w:val="24"/>
              </w:rPr>
            </w:pPr>
            <w:r w:rsidRPr="00AC3B84">
              <w:rPr>
                <w:b/>
                <w:sz w:val="24"/>
              </w:rPr>
              <w:t>6а</w:t>
            </w:r>
          </w:p>
        </w:tc>
        <w:tc>
          <w:tcPr>
            <w:tcW w:w="652" w:type="dxa"/>
            <w:gridSpan w:val="2"/>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b/>
                <w:sz w:val="24"/>
              </w:rPr>
            </w:pPr>
            <w:r w:rsidRPr="00AC3B84">
              <w:rPr>
                <w:b/>
                <w:sz w:val="24"/>
              </w:rPr>
              <w:t>6б</w:t>
            </w:r>
          </w:p>
        </w:tc>
        <w:tc>
          <w:tcPr>
            <w:tcW w:w="728" w:type="dxa"/>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b/>
                <w:sz w:val="24"/>
              </w:rPr>
            </w:pPr>
            <w:r w:rsidRPr="00AC3B84">
              <w:rPr>
                <w:b/>
                <w:sz w:val="24"/>
              </w:rPr>
              <w:t>7а</w:t>
            </w:r>
          </w:p>
        </w:tc>
        <w:tc>
          <w:tcPr>
            <w:tcW w:w="699" w:type="dxa"/>
            <w:tcBorders>
              <w:top w:val="single" w:sz="4" w:space="0" w:color="auto"/>
              <w:left w:val="single" w:sz="4" w:space="0" w:color="auto"/>
            </w:tcBorders>
          </w:tcPr>
          <w:p w:rsidR="00AC3B84" w:rsidRPr="00AC3B84" w:rsidRDefault="00AC3B84" w:rsidP="00AC3B84">
            <w:pPr>
              <w:spacing w:line="273" w:lineRule="exact"/>
              <w:ind w:right="3"/>
              <w:jc w:val="center"/>
              <w:rPr>
                <w:b/>
                <w:sz w:val="24"/>
              </w:rPr>
            </w:pPr>
            <w:r w:rsidRPr="00AC3B84">
              <w:rPr>
                <w:b/>
                <w:sz w:val="24"/>
              </w:rPr>
              <w:t>7б</w:t>
            </w:r>
          </w:p>
        </w:tc>
        <w:tc>
          <w:tcPr>
            <w:tcW w:w="708" w:type="dxa"/>
            <w:gridSpan w:val="3"/>
            <w:vMerge/>
            <w:tcBorders>
              <w:right w:val="single" w:sz="4" w:space="0" w:color="auto"/>
            </w:tcBorders>
          </w:tcPr>
          <w:p w:rsidR="00AC3B84" w:rsidRPr="00AC3B84" w:rsidRDefault="00AC3B84" w:rsidP="00AC3B84">
            <w:pPr>
              <w:spacing w:line="273" w:lineRule="exact"/>
              <w:ind w:right="103"/>
              <w:rPr>
                <w:b/>
                <w:sz w:val="24"/>
              </w:rPr>
            </w:pPr>
          </w:p>
        </w:tc>
        <w:tc>
          <w:tcPr>
            <w:tcW w:w="868" w:type="dxa"/>
            <w:vMerge/>
            <w:tcBorders>
              <w:left w:val="single" w:sz="4" w:space="0" w:color="auto"/>
            </w:tcBorders>
          </w:tcPr>
          <w:p w:rsidR="00AC3B84" w:rsidRPr="00AC3B84" w:rsidRDefault="00AC3B84" w:rsidP="00AC3B84">
            <w:pPr>
              <w:spacing w:line="273" w:lineRule="exact"/>
              <w:ind w:right="103"/>
              <w:jc w:val="center"/>
              <w:rPr>
                <w:b/>
                <w:sz w:val="24"/>
              </w:rPr>
            </w:pPr>
          </w:p>
        </w:tc>
      </w:tr>
      <w:tr w:rsidR="00AC3B84" w:rsidRPr="00AC3B84" w:rsidTr="00AC3B84">
        <w:trPr>
          <w:trHeight w:val="227"/>
          <w:jc w:val="center"/>
        </w:trPr>
        <w:tc>
          <w:tcPr>
            <w:tcW w:w="9798" w:type="dxa"/>
            <w:gridSpan w:val="14"/>
          </w:tcPr>
          <w:p w:rsidR="00AC3B84" w:rsidRPr="00AC3B84" w:rsidRDefault="00AC3B84" w:rsidP="00AC3B84">
            <w:pPr>
              <w:spacing w:line="273" w:lineRule="exact"/>
              <w:ind w:right="103"/>
              <w:jc w:val="center"/>
              <w:rPr>
                <w:b/>
                <w:sz w:val="24"/>
              </w:rPr>
            </w:pPr>
            <w:r w:rsidRPr="00AC3B84">
              <w:rPr>
                <w:b/>
              </w:rPr>
              <w:t>Обязательная</w:t>
            </w:r>
            <w:r w:rsidRPr="00AC3B84">
              <w:rPr>
                <w:b/>
                <w:spacing w:val="-1"/>
              </w:rPr>
              <w:t xml:space="preserve"> </w:t>
            </w:r>
            <w:r w:rsidRPr="00AC3B84">
              <w:rPr>
                <w:b/>
              </w:rPr>
              <w:t>часть</w:t>
            </w:r>
          </w:p>
        </w:tc>
      </w:tr>
      <w:tr w:rsidR="00AC3B84" w:rsidRPr="00AC3B84" w:rsidTr="00AC3B84">
        <w:trPr>
          <w:trHeight w:val="297"/>
          <w:jc w:val="center"/>
        </w:trPr>
        <w:tc>
          <w:tcPr>
            <w:tcW w:w="2136" w:type="dxa"/>
            <w:vMerge w:val="restart"/>
          </w:tcPr>
          <w:p w:rsidR="00AC3B84" w:rsidRPr="00AC3B84" w:rsidRDefault="00AC3B84" w:rsidP="00AC3B84">
            <w:pPr>
              <w:spacing w:line="273" w:lineRule="exact"/>
              <w:ind w:left="159" w:right="166"/>
            </w:pPr>
            <w:r w:rsidRPr="00AC3B84">
              <w:t>Русский язык</w:t>
            </w:r>
          </w:p>
          <w:p w:rsidR="00AC3B84" w:rsidRPr="00AC3B84" w:rsidRDefault="00AC3B84" w:rsidP="00AC3B84">
            <w:pPr>
              <w:spacing w:line="273" w:lineRule="exact"/>
              <w:ind w:left="159" w:right="166"/>
            </w:pPr>
            <w:r w:rsidRPr="00AC3B84">
              <w:t>и литература</w:t>
            </w:r>
          </w:p>
        </w:tc>
        <w:tc>
          <w:tcPr>
            <w:tcW w:w="2399" w:type="dxa"/>
          </w:tcPr>
          <w:p w:rsidR="00AC3B84" w:rsidRPr="00AC3B84" w:rsidRDefault="00AC3B84" w:rsidP="00AC3B84">
            <w:pPr>
              <w:spacing w:line="273" w:lineRule="exact"/>
              <w:ind w:left="109"/>
            </w:pPr>
            <w:r w:rsidRPr="00AC3B84">
              <w:t>Русский</w:t>
            </w:r>
            <w:r w:rsidRPr="00AC3B84">
              <w:rPr>
                <w:spacing w:val="-1"/>
              </w:rPr>
              <w:t xml:space="preserve"> </w:t>
            </w:r>
            <w:r w:rsidRPr="00AC3B84">
              <w:t>язык</w:t>
            </w:r>
          </w:p>
        </w:tc>
        <w:tc>
          <w:tcPr>
            <w:tcW w:w="503" w:type="dxa"/>
            <w:tcBorders>
              <w:top w:val="single" w:sz="4" w:space="0" w:color="auto"/>
              <w:right w:val="single" w:sz="4" w:space="0" w:color="auto"/>
            </w:tcBorders>
          </w:tcPr>
          <w:p w:rsidR="00AC3B84" w:rsidRPr="00AC3B84" w:rsidRDefault="00AC3B84" w:rsidP="00AC3B84">
            <w:pPr>
              <w:spacing w:line="273" w:lineRule="exact"/>
              <w:ind w:right="3"/>
              <w:jc w:val="center"/>
              <w:rPr>
                <w:sz w:val="24"/>
              </w:rPr>
            </w:pPr>
            <w:r w:rsidRPr="00AC3B84">
              <w:rPr>
                <w:sz w:val="24"/>
              </w:rPr>
              <w:t>5</w:t>
            </w:r>
          </w:p>
        </w:tc>
        <w:tc>
          <w:tcPr>
            <w:tcW w:w="625" w:type="dxa"/>
            <w:gridSpan w:val="2"/>
            <w:tcBorders>
              <w:top w:val="single" w:sz="4" w:space="0" w:color="auto"/>
              <w:right w:val="single" w:sz="4" w:space="0" w:color="auto"/>
            </w:tcBorders>
          </w:tcPr>
          <w:p w:rsidR="00AC3B84" w:rsidRPr="00AC3B84" w:rsidRDefault="00AC3B84" w:rsidP="00AC3B84">
            <w:pPr>
              <w:spacing w:line="273" w:lineRule="exact"/>
              <w:ind w:right="3"/>
              <w:jc w:val="center"/>
              <w:rPr>
                <w:sz w:val="24"/>
              </w:rPr>
            </w:pPr>
            <w:r w:rsidRPr="00AC3B84">
              <w:rPr>
                <w:sz w:val="24"/>
              </w:rPr>
              <w:t>5</w:t>
            </w:r>
          </w:p>
        </w:tc>
        <w:tc>
          <w:tcPr>
            <w:tcW w:w="493" w:type="dxa"/>
            <w:gridSpan w:val="2"/>
            <w:tcBorders>
              <w:left w:val="single" w:sz="4" w:space="0" w:color="auto"/>
              <w:right w:val="single" w:sz="4" w:space="0" w:color="auto"/>
            </w:tcBorders>
          </w:tcPr>
          <w:p w:rsidR="00AC3B84" w:rsidRPr="00AC3B84" w:rsidRDefault="00AC3B84" w:rsidP="00AC3B84">
            <w:pPr>
              <w:spacing w:line="273" w:lineRule="exact"/>
              <w:ind w:right="3"/>
              <w:jc w:val="center"/>
              <w:rPr>
                <w:sz w:val="24"/>
              </w:rPr>
            </w:pPr>
            <w:r w:rsidRPr="00AC3B84">
              <w:rPr>
                <w:sz w:val="24"/>
              </w:rPr>
              <w:t>6</w:t>
            </w:r>
          </w:p>
        </w:tc>
        <w:tc>
          <w:tcPr>
            <w:tcW w:w="639" w:type="dxa"/>
            <w:tcBorders>
              <w:left w:val="single" w:sz="4" w:space="0" w:color="auto"/>
              <w:right w:val="single" w:sz="4" w:space="0" w:color="auto"/>
            </w:tcBorders>
          </w:tcPr>
          <w:p w:rsidR="00AC3B84" w:rsidRPr="00AC3B84" w:rsidRDefault="00AC3B84" w:rsidP="00AC3B84">
            <w:pPr>
              <w:spacing w:line="273" w:lineRule="exact"/>
              <w:ind w:right="3"/>
              <w:jc w:val="center"/>
              <w:rPr>
                <w:sz w:val="24"/>
              </w:rPr>
            </w:pPr>
            <w:r w:rsidRPr="00AC3B84">
              <w:rPr>
                <w:sz w:val="24"/>
              </w:rPr>
              <w:t>6</w:t>
            </w:r>
          </w:p>
        </w:tc>
        <w:tc>
          <w:tcPr>
            <w:tcW w:w="728" w:type="dxa"/>
            <w:tcBorders>
              <w:left w:val="single" w:sz="4" w:space="0" w:color="auto"/>
              <w:right w:val="single" w:sz="4" w:space="0" w:color="auto"/>
            </w:tcBorders>
          </w:tcPr>
          <w:p w:rsidR="00AC3B84" w:rsidRPr="00AC3B84" w:rsidRDefault="00AC3B84" w:rsidP="00AC3B84">
            <w:pPr>
              <w:spacing w:line="273" w:lineRule="exact"/>
              <w:ind w:right="3"/>
              <w:jc w:val="center"/>
              <w:rPr>
                <w:sz w:val="24"/>
              </w:rPr>
            </w:pPr>
            <w:r w:rsidRPr="00AC3B84">
              <w:rPr>
                <w:sz w:val="24"/>
              </w:rPr>
              <w:t>4</w:t>
            </w:r>
          </w:p>
        </w:tc>
        <w:tc>
          <w:tcPr>
            <w:tcW w:w="699" w:type="dxa"/>
            <w:tcBorders>
              <w:left w:val="single" w:sz="4" w:space="0" w:color="auto"/>
            </w:tcBorders>
          </w:tcPr>
          <w:p w:rsidR="00AC3B84" w:rsidRPr="00AC3B84" w:rsidRDefault="00AC3B84" w:rsidP="00AC3B84">
            <w:pPr>
              <w:spacing w:line="273" w:lineRule="exact"/>
              <w:ind w:right="3"/>
              <w:jc w:val="center"/>
              <w:rPr>
                <w:sz w:val="24"/>
              </w:rPr>
            </w:pPr>
            <w:r w:rsidRPr="00AC3B84">
              <w:rPr>
                <w:sz w:val="24"/>
              </w:rPr>
              <w:t>4</w:t>
            </w:r>
          </w:p>
        </w:tc>
        <w:tc>
          <w:tcPr>
            <w:tcW w:w="708" w:type="dxa"/>
            <w:gridSpan w:val="3"/>
            <w:tcBorders>
              <w:right w:val="single" w:sz="4" w:space="0" w:color="auto"/>
            </w:tcBorders>
          </w:tcPr>
          <w:p w:rsidR="00AC3B84" w:rsidRPr="00AC3B84" w:rsidRDefault="00AC3B84" w:rsidP="00AC3B84">
            <w:pPr>
              <w:spacing w:line="273" w:lineRule="exact"/>
              <w:ind w:left="177" w:right="67"/>
              <w:jc w:val="center"/>
              <w:rPr>
                <w:sz w:val="24"/>
              </w:rPr>
            </w:pPr>
            <w:r w:rsidRPr="00AC3B84">
              <w:rPr>
                <w:sz w:val="24"/>
              </w:rPr>
              <w:t>3</w:t>
            </w:r>
          </w:p>
        </w:tc>
        <w:tc>
          <w:tcPr>
            <w:tcW w:w="868" w:type="dxa"/>
            <w:tcBorders>
              <w:left w:val="single" w:sz="4" w:space="0" w:color="auto"/>
            </w:tcBorders>
          </w:tcPr>
          <w:p w:rsidR="00AC3B84" w:rsidRPr="00AC3B84" w:rsidRDefault="00AC3B84" w:rsidP="00AC3B84">
            <w:pPr>
              <w:spacing w:line="273" w:lineRule="exact"/>
              <w:ind w:left="177" w:right="67"/>
              <w:jc w:val="center"/>
              <w:rPr>
                <w:sz w:val="24"/>
              </w:rPr>
            </w:pPr>
            <w:r w:rsidRPr="00AC3B84">
              <w:rPr>
                <w:sz w:val="24"/>
              </w:rPr>
              <w:t>3</w:t>
            </w:r>
          </w:p>
        </w:tc>
      </w:tr>
      <w:tr w:rsidR="00AC3B84" w:rsidRPr="00AC3B84" w:rsidTr="00AC3B84">
        <w:trPr>
          <w:trHeight w:val="292"/>
          <w:jc w:val="center"/>
        </w:trPr>
        <w:tc>
          <w:tcPr>
            <w:tcW w:w="2136" w:type="dxa"/>
            <w:vMerge/>
            <w:tcBorders>
              <w:top w:val="nil"/>
            </w:tcBorders>
          </w:tcPr>
          <w:p w:rsidR="00AC3B84" w:rsidRPr="00AC3B84" w:rsidRDefault="00AC3B84" w:rsidP="00AC3B84">
            <w:pPr>
              <w:ind w:left="159"/>
            </w:pPr>
          </w:p>
        </w:tc>
        <w:tc>
          <w:tcPr>
            <w:tcW w:w="2399" w:type="dxa"/>
          </w:tcPr>
          <w:p w:rsidR="00AC3B84" w:rsidRPr="00AC3B84" w:rsidRDefault="00AC3B84" w:rsidP="00AC3B84">
            <w:pPr>
              <w:spacing w:line="268" w:lineRule="exact"/>
              <w:ind w:left="109"/>
            </w:pPr>
            <w:r w:rsidRPr="00AC3B84">
              <w:t>Литература</w:t>
            </w:r>
          </w:p>
        </w:tc>
        <w:tc>
          <w:tcPr>
            <w:tcW w:w="503" w:type="dxa"/>
            <w:tcBorders>
              <w:right w:val="single" w:sz="4" w:space="0" w:color="auto"/>
            </w:tcBorders>
          </w:tcPr>
          <w:p w:rsidR="00AC3B84" w:rsidRPr="00AC3B84" w:rsidRDefault="00AC3B84" w:rsidP="00AC3B84">
            <w:pPr>
              <w:spacing w:line="268" w:lineRule="exact"/>
              <w:ind w:right="3"/>
              <w:jc w:val="center"/>
              <w:rPr>
                <w:sz w:val="24"/>
              </w:rPr>
            </w:pPr>
            <w:r w:rsidRPr="00AC3B84">
              <w:rPr>
                <w:sz w:val="24"/>
              </w:rPr>
              <w:t>3</w:t>
            </w:r>
          </w:p>
        </w:tc>
        <w:tc>
          <w:tcPr>
            <w:tcW w:w="625" w:type="dxa"/>
            <w:gridSpan w:val="2"/>
            <w:tcBorders>
              <w:right w:val="single" w:sz="4" w:space="0" w:color="auto"/>
            </w:tcBorders>
          </w:tcPr>
          <w:p w:rsidR="00AC3B84" w:rsidRPr="00AC3B84" w:rsidRDefault="00AC3B84" w:rsidP="00AC3B84">
            <w:pPr>
              <w:spacing w:line="268" w:lineRule="exact"/>
              <w:ind w:right="3"/>
              <w:jc w:val="center"/>
              <w:rPr>
                <w:sz w:val="24"/>
              </w:rPr>
            </w:pPr>
            <w:r w:rsidRPr="00AC3B84">
              <w:rPr>
                <w:sz w:val="24"/>
              </w:rPr>
              <w:t>3</w:t>
            </w:r>
          </w:p>
        </w:tc>
        <w:tc>
          <w:tcPr>
            <w:tcW w:w="493" w:type="dxa"/>
            <w:gridSpan w:val="2"/>
            <w:tcBorders>
              <w:left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3</w:t>
            </w:r>
          </w:p>
        </w:tc>
        <w:tc>
          <w:tcPr>
            <w:tcW w:w="639" w:type="dxa"/>
            <w:tcBorders>
              <w:left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3</w:t>
            </w:r>
          </w:p>
        </w:tc>
        <w:tc>
          <w:tcPr>
            <w:tcW w:w="728" w:type="dxa"/>
            <w:tcBorders>
              <w:left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2</w:t>
            </w:r>
          </w:p>
        </w:tc>
        <w:tc>
          <w:tcPr>
            <w:tcW w:w="699" w:type="dxa"/>
            <w:tcBorders>
              <w:left w:val="single" w:sz="4" w:space="0" w:color="auto"/>
            </w:tcBorders>
          </w:tcPr>
          <w:p w:rsidR="00AC3B84" w:rsidRPr="00AC3B84" w:rsidRDefault="00AC3B84" w:rsidP="00AC3B84">
            <w:pPr>
              <w:spacing w:line="268" w:lineRule="exact"/>
              <w:ind w:right="3"/>
              <w:jc w:val="center"/>
              <w:rPr>
                <w:sz w:val="24"/>
              </w:rPr>
            </w:pPr>
            <w:r w:rsidRPr="00AC3B84">
              <w:rPr>
                <w:sz w:val="24"/>
              </w:rPr>
              <w:t>2</w:t>
            </w:r>
          </w:p>
        </w:tc>
        <w:tc>
          <w:tcPr>
            <w:tcW w:w="708" w:type="dxa"/>
            <w:gridSpan w:val="3"/>
            <w:tcBorders>
              <w:right w:val="single" w:sz="4" w:space="0" w:color="auto"/>
            </w:tcBorders>
          </w:tcPr>
          <w:p w:rsidR="00AC3B84" w:rsidRPr="00AC3B84" w:rsidRDefault="00AC3B84" w:rsidP="00AC3B84">
            <w:pPr>
              <w:tabs>
                <w:tab w:val="left" w:pos="1311"/>
              </w:tabs>
              <w:spacing w:line="268" w:lineRule="exact"/>
              <w:ind w:left="177" w:right="67"/>
              <w:jc w:val="center"/>
              <w:rPr>
                <w:sz w:val="24"/>
              </w:rPr>
            </w:pPr>
            <w:r w:rsidRPr="00AC3B84">
              <w:rPr>
                <w:sz w:val="24"/>
              </w:rPr>
              <w:t>2</w:t>
            </w:r>
          </w:p>
        </w:tc>
        <w:tc>
          <w:tcPr>
            <w:tcW w:w="868" w:type="dxa"/>
            <w:tcBorders>
              <w:left w:val="single" w:sz="4" w:space="0" w:color="auto"/>
            </w:tcBorders>
          </w:tcPr>
          <w:p w:rsidR="00AC3B84" w:rsidRPr="00AC3B84" w:rsidRDefault="00AC3B84" w:rsidP="00AC3B84">
            <w:pPr>
              <w:tabs>
                <w:tab w:val="left" w:pos="1311"/>
              </w:tabs>
              <w:spacing w:line="268" w:lineRule="exact"/>
              <w:ind w:left="177" w:right="67"/>
              <w:jc w:val="center"/>
              <w:rPr>
                <w:sz w:val="24"/>
              </w:rPr>
            </w:pPr>
            <w:r w:rsidRPr="00AC3B84">
              <w:rPr>
                <w:sz w:val="24"/>
              </w:rPr>
              <w:t>3</w:t>
            </w:r>
          </w:p>
        </w:tc>
      </w:tr>
      <w:tr w:rsidR="00AC3B84" w:rsidRPr="00AC3B84" w:rsidTr="00AC3B84">
        <w:trPr>
          <w:trHeight w:val="313"/>
          <w:jc w:val="center"/>
        </w:trPr>
        <w:tc>
          <w:tcPr>
            <w:tcW w:w="2136" w:type="dxa"/>
            <w:vMerge w:val="restart"/>
          </w:tcPr>
          <w:p w:rsidR="00AC3B84" w:rsidRPr="00AC3B84" w:rsidRDefault="00AC3B84" w:rsidP="00AC3B84">
            <w:pPr>
              <w:spacing w:line="259" w:lineRule="auto"/>
              <w:ind w:left="159" w:right="111"/>
            </w:pPr>
            <w:r w:rsidRPr="00AC3B84">
              <w:t>Родной язык и</w:t>
            </w:r>
          </w:p>
          <w:p w:rsidR="00AC3B84" w:rsidRPr="00AC3B84" w:rsidRDefault="00AC3B84" w:rsidP="00AC3B84">
            <w:pPr>
              <w:spacing w:line="259" w:lineRule="auto"/>
              <w:ind w:left="159" w:right="111"/>
              <w:rPr>
                <w:spacing w:val="-57"/>
              </w:rPr>
            </w:pPr>
            <w:r w:rsidRPr="00AC3B84">
              <w:t>родная</w:t>
            </w:r>
            <w:r w:rsidRPr="00AC3B84">
              <w:rPr>
                <w:spacing w:val="-57"/>
              </w:rPr>
              <w:t xml:space="preserve"> </w:t>
            </w:r>
          </w:p>
          <w:p w:rsidR="00AC3B84" w:rsidRPr="00AC3B84" w:rsidRDefault="00AC3B84" w:rsidP="00AC3B84">
            <w:pPr>
              <w:spacing w:line="259" w:lineRule="auto"/>
              <w:ind w:left="159" w:right="111"/>
            </w:pPr>
            <w:r w:rsidRPr="00AC3B84">
              <w:t>литература</w:t>
            </w:r>
          </w:p>
        </w:tc>
        <w:tc>
          <w:tcPr>
            <w:tcW w:w="2399" w:type="dxa"/>
            <w:tcBorders>
              <w:bottom w:val="single" w:sz="4" w:space="0" w:color="auto"/>
            </w:tcBorders>
          </w:tcPr>
          <w:p w:rsidR="00AC3B84" w:rsidRPr="00AC3B84" w:rsidRDefault="00AC3B84" w:rsidP="00AC3B84">
            <w:pPr>
              <w:spacing w:line="256" w:lineRule="auto"/>
              <w:ind w:left="109" w:right="370"/>
            </w:pPr>
            <w:r w:rsidRPr="00AC3B84">
              <w:t xml:space="preserve">Родной язык </w:t>
            </w:r>
          </w:p>
        </w:tc>
        <w:tc>
          <w:tcPr>
            <w:tcW w:w="503" w:type="dxa"/>
            <w:tcBorders>
              <w:bottom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625" w:type="dxa"/>
            <w:gridSpan w:val="2"/>
            <w:tcBorders>
              <w:bottom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493" w:type="dxa"/>
            <w:gridSpan w:val="2"/>
            <w:tcBorders>
              <w:left w:val="single" w:sz="4" w:space="0" w:color="auto"/>
              <w:bottom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639" w:type="dxa"/>
            <w:tcBorders>
              <w:left w:val="single" w:sz="4" w:space="0" w:color="auto"/>
              <w:bottom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728" w:type="dxa"/>
            <w:tcBorders>
              <w:left w:val="single" w:sz="4" w:space="0" w:color="auto"/>
              <w:bottom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699" w:type="dxa"/>
            <w:tcBorders>
              <w:left w:val="single" w:sz="4" w:space="0" w:color="auto"/>
              <w:bottom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708" w:type="dxa"/>
            <w:gridSpan w:val="3"/>
            <w:tcBorders>
              <w:bottom w:val="single" w:sz="4" w:space="0" w:color="auto"/>
              <w:right w:val="single" w:sz="4" w:space="0" w:color="auto"/>
            </w:tcBorders>
          </w:tcPr>
          <w:p w:rsidR="00AC3B84" w:rsidRPr="00AC3B84" w:rsidRDefault="00AC3B84" w:rsidP="00AC3B84">
            <w:pPr>
              <w:spacing w:line="268" w:lineRule="exact"/>
              <w:ind w:left="482" w:hanging="482"/>
              <w:jc w:val="center"/>
              <w:rPr>
                <w:sz w:val="24"/>
              </w:rPr>
            </w:pPr>
            <w:r w:rsidRPr="00AC3B84">
              <w:rPr>
                <w:sz w:val="24"/>
              </w:rPr>
              <w:t>1</w:t>
            </w:r>
          </w:p>
        </w:tc>
        <w:tc>
          <w:tcPr>
            <w:tcW w:w="868" w:type="dxa"/>
            <w:tcBorders>
              <w:left w:val="single" w:sz="4" w:space="0" w:color="auto"/>
              <w:bottom w:val="single" w:sz="4" w:space="0" w:color="auto"/>
            </w:tcBorders>
          </w:tcPr>
          <w:p w:rsidR="00AC3B84" w:rsidRPr="00AC3B84" w:rsidRDefault="00AC3B84" w:rsidP="00AC3B84">
            <w:pPr>
              <w:spacing w:line="268" w:lineRule="exact"/>
              <w:ind w:left="482" w:hanging="482"/>
              <w:jc w:val="center"/>
              <w:rPr>
                <w:sz w:val="24"/>
              </w:rPr>
            </w:pPr>
            <w:r w:rsidRPr="00AC3B84">
              <w:rPr>
                <w:sz w:val="24"/>
              </w:rPr>
              <w:t>1</w:t>
            </w:r>
          </w:p>
        </w:tc>
      </w:tr>
      <w:tr w:rsidR="00AC3B84" w:rsidRPr="00AC3B84" w:rsidTr="00AC3B84">
        <w:trPr>
          <w:trHeight w:val="1168"/>
          <w:jc w:val="center"/>
        </w:trPr>
        <w:tc>
          <w:tcPr>
            <w:tcW w:w="2136" w:type="dxa"/>
            <w:vMerge/>
          </w:tcPr>
          <w:p w:rsidR="00AC3B84" w:rsidRPr="00AC3B84" w:rsidRDefault="00AC3B84" w:rsidP="00AC3B84">
            <w:pPr>
              <w:spacing w:line="259" w:lineRule="auto"/>
              <w:ind w:left="159" w:right="111"/>
            </w:pPr>
          </w:p>
        </w:tc>
        <w:tc>
          <w:tcPr>
            <w:tcW w:w="2399" w:type="dxa"/>
            <w:tcBorders>
              <w:top w:val="single" w:sz="4" w:space="0" w:color="auto"/>
            </w:tcBorders>
          </w:tcPr>
          <w:p w:rsidR="00AC3B84" w:rsidRPr="00AC3B84" w:rsidRDefault="00AC3B84" w:rsidP="00AC3B84">
            <w:pPr>
              <w:spacing w:line="256" w:lineRule="auto"/>
              <w:ind w:left="109" w:right="-2"/>
            </w:pPr>
            <w:r w:rsidRPr="00AC3B84">
              <w:t>Государственный (башкирский) язык</w:t>
            </w:r>
            <w:r w:rsidRPr="00AC3B84">
              <w:rPr>
                <w:spacing w:val="-57"/>
              </w:rPr>
              <w:t xml:space="preserve"> </w:t>
            </w:r>
            <w:r w:rsidRPr="00AC3B84">
              <w:t>Республики</w:t>
            </w:r>
          </w:p>
          <w:p w:rsidR="00AC3B84" w:rsidRPr="00AC3B84" w:rsidRDefault="00AC3B84" w:rsidP="00AC3B84">
            <w:pPr>
              <w:spacing w:line="274" w:lineRule="exact"/>
              <w:ind w:left="109"/>
            </w:pPr>
            <w:r w:rsidRPr="00AC3B84">
              <w:t>Башкортостан</w:t>
            </w:r>
          </w:p>
        </w:tc>
        <w:tc>
          <w:tcPr>
            <w:tcW w:w="503" w:type="dxa"/>
            <w:tcBorders>
              <w:top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625" w:type="dxa"/>
            <w:gridSpan w:val="2"/>
            <w:tcBorders>
              <w:top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493" w:type="dxa"/>
            <w:gridSpan w:val="2"/>
            <w:tcBorders>
              <w:top w:val="single" w:sz="4" w:space="0" w:color="auto"/>
              <w:left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639" w:type="dxa"/>
            <w:tcBorders>
              <w:top w:val="single" w:sz="4" w:space="0" w:color="auto"/>
              <w:left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728" w:type="dxa"/>
            <w:tcBorders>
              <w:top w:val="single" w:sz="4" w:space="0" w:color="auto"/>
              <w:left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699" w:type="dxa"/>
            <w:tcBorders>
              <w:top w:val="single" w:sz="4" w:space="0" w:color="auto"/>
              <w:lef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708" w:type="dxa"/>
            <w:gridSpan w:val="3"/>
            <w:tcBorders>
              <w:top w:val="single" w:sz="4" w:space="0" w:color="auto"/>
              <w:right w:val="single" w:sz="4" w:space="0" w:color="auto"/>
            </w:tcBorders>
          </w:tcPr>
          <w:p w:rsidR="00AC3B84" w:rsidRPr="00AC3B84" w:rsidRDefault="00AC3B84" w:rsidP="00AC3B84">
            <w:pPr>
              <w:spacing w:line="268" w:lineRule="exact"/>
              <w:ind w:left="482" w:hanging="482"/>
              <w:jc w:val="center"/>
              <w:rPr>
                <w:sz w:val="24"/>
              </w:rPr>
            </w:pPr>
            <w:r w:rsidRPr="00AC3B84">
              <w:rPr>
                <w:sz w:val="24"/>
              </w:rPr>
              <w:t>1</w:t>
            </w:r>
          </w:p>
        </w:tc>
        <w:tc>
          <w:tcPr>
            <w:tcW w:w="868" w:type="dxa"/>
            <w:tcBorders>
              <w:top w:val="single" w:sz="4" w:space="0" w:color="auto"/>
              <w:left w:val="single" w:sz="4" w:space="0" w:color="auto"/>
            </w:tcBorders>
          </w:tcPr>
          <w:p w:rsidR="00AC3B84" w:rsidRPr="00AC3B84" w:rsidRDefault="00AC3B84" w:rsidP="00AC3B84">
            <w:pPr>
              <w:spacing w:line="268" w:lineRule="exact"/>
              <w:ind w:left="482" w:hanging="482"/>
              <w:jc w:val="center"/>
              <w:rPr>
                <w:sz w:val="24"/>
              </w:rPr>
            </w:pPr>
            <w:r w:rsidRPr="00AC3B84">
              <w:rPr>
                <w:sz w:val="24"/>
              </w:rPr>
              <w:t>1</w:t>
            </w:r>
          </w:p>
        </w:tc>
      </w:tr>
      <w:tr w:rsidR="00AC3B84" w:rsidRPr="00AC3B84" w:rsidTr="00AC3B84">
        <w:trPr>
          <w:trHeight w:val="292"/>
          <w:jc w:val="center"/>
        </w:trPr>
        <w:tc>
          <w:tcPr>
            <w:tcW w:w="2136" w:type="dxa"/>
            <w:vMerge/>
            <w:tcBorders>
              <w:top w:val="nil"/>
            </w:tcBorders>
          </w:tcPr>
          <w:p w:rsidR="00AC3B84" w:rsidRPr="00AC3B84" w:rsidRDefault="00AC3B84" w:rsidP="00AC3B84">
            <w:pPr>
              <w:ind w:left="159"/>
            </w:pPr>
          </w:p>
        </w:tc>
        <w:tc>
          <w:tcPr>
            <w:tcW w:w="2399" w:type="dxa"/>
          </w:tcPr>
          <w:p w:rsidR="00AC3B84" w:rsidRPr="00AC3B84" w:rsidRDefault="00AC3B84" w:rsidP="00AC3B84">
            <w:pPr>
              <w:spacing w:line="268" w:lineRule="exact"/>
              <w:ind w:left="109"/>
            </w:pPr>
            <w:r w:rsidRPr="00AC3B84">
              <w:t>Родная</w:t>
            </w:r>
            <w:r w:rsidRPr="00AC3B84">
              <w:rPr>
                <w:spacing w:val="-4"/>
              </w:rPr>
              <w:t xml:space="preserve"> </w:t>
            </w:r>
            <w:r w:rsidRPr="00AC3B84">
              <w:t>литература</w:t>
            </w:r>
          </w:p>
        </w:tc>
        <w:tc>
          <w:tcPr>
            <w:tcW w:w="503" w:type="dxa"/>
            <w:tcBorders>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625" w:type="dxa"/>
            <w:gridSpan w:val="2"/>
            <w:tcBorders>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493" w:type="dxa"/>
            <w:gridSpan w:val="2"/>
            <w:tcBorders>
              <w:left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639" w:type="dxa"/>
            <w:tcBorders>
              <w:left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728" w:type="dxa"/>
            <w:tcBorders>
              <w:left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699" w:type="dxa"/>
            <w:tcBorders>
              <w:left w:val="single" w:sz="4" w:space="0" w:color="auto"/>
            </w:tcBorders>
          </w:tcPr>
          <w:p w:rsidR="00AC3B84" w:rsidRPr="00AC3B84" w:rsidRDefault="00AC3B84" w:rsidP="00AC3B84">
            <w:pPr>
              <w:spacing w:line="268" w:lineRule="exact"/>
              <w:ind w:right="3"/>
              <w:jc w:val="center"/>
              <w:rPr>
                <w:sz w:val="24"/>
              </w:rPr>
            </w:pPr>
            <w:r w:rsidRPr="00AC3B84">
              <w:rPr>
                <w:sz w:val="24"/>
              </w:rPr>
              <w:t>1</w:t>
            </w:r>
          </w:p>
        </w:tc>
        <w:tc>
          <w:tcPr>
            <w:tcW w:w="708" w:type="dxa"/>
            <w:gridSpan w:val="3"/>
            <w:tcBorders>
              <w:right w:val="single" w:sz="4" w:space="0" w:color="auto"/>
            </w:tcBorders>
          </w:tcPr>
          <w:p w:rsidR="00AC3B84" w:rsidRPr="00AC3B84" w:rsidRDefault="00AC3B84" w:rsidP="00AC3B84">
            <w:pPr>
              <w:spacing w:line="268" w:lineRule="exact"/>
              <w:ind w:left="482" w:hanging="482"/>
              <w:jc w:val="center"/>
              <w:rPr>
                <w:sz w:val="24"/>
              </w:rPr>
            </w:pPr>
            <w:r w:rsidRPr="00AC3B84">
              <w:rPr>
                <w:sz w:val="24"/>
              </w:rPr>
              <w:t>1</w:t>
            </w:r>
          </w:p>
        </w:tc>
        <w:tc>
          <w:tcPr>
            <w:tcW w:w="868" w:type="dxa"/>
            <w:tcBorders>
              <w:left w:val="single" w:sz="4" w:space="0" w:color="auto"/>
            </w:tcBorders>
          </w:tcPr>
          <w:p w:rsidR="00AC3B84" w:rsidRPr="00AC3B84" w:rsidRDefault="00AC3B84" w:rsidP="00AC3B84">
            <w:pPr>
              <w:spacing w:line="268" w:lineRule="exact"/>
              <w:ind w:left="482" w:hanging="482"/>
              <w:jc w:val="center"/>
              <w:rPr>
                <w:sz w:val="24"/>
              </w:rPr>
            </w:pPr>
            <w:r w:rsidRPr="00AC3B84">
              <w:rPr>
                <w:sz w:val="24"/>
              </w:rPr>
              <w:t>-</w:t>
            </w:r>
          </w:p>
        </w:tc>
      </w:tr>
      <w:tr w:rsidR="00AC3B84" w:rsidRPr="00AC3B84" w:rsidTr="00AC3B84">
        <w:trPr>
          <w:trHeight w:val="292"/>
          <w:jc w:val="center"/>
        </w:trPr>
        <w:tc>
          <w:tcPr>
            <w:tcW w:w="2136" w:type="dxa"/>
          </w:tcPr>
          <w:p w:rsidR="00AC3B84" w:rsidRPr="00AC3B84" w:rsidRDefault="00AC3B84" w:rsidP="00AC3B84">
            <w:pPr>
              <w:spacing w:line="268" w:lineRule="exact"/>
              <w:ind w:left="159"/>
            </w:pPr>
            <w:r w:rsidRPr="00AC3B84">
              <w:t>Иностранные</w:t>
            </w:r>
            <w:r w:rsidRPr="00AC3B84">
              <w:rPr>
                <w:spacing w:val="-2"/>
              </w:rPr>
              <w:t xml:space="preserve"> </w:t>
            </w:r>
            <w:r w:rsidRPr="00AC3B84">
              <w:t>языки</w:t>
            </w:r>
          </w:p>
        </w:tc>
        <w:tc>
          <w:tcPr>
            <w:tcW w:w="2399" w:type="dxa"/>
          </w:tcPr>
          <w:p w:rsidR="00AC3B84" w:rsidRPr="00AC3B84" w:rsidRDefault="00AC3B84" w:rsidP="00AC3B84">
            <w:pPr>
              <w:spacing w:line="268" w:lineRule="exact"/>
              <w:ind w:left="109"/>
            </w:pPr>
            <w:r w:rsidRPr="00AC3B84">
              <w:t>Иностранный</w:t>
            </w:r>
            <w:r w:rsidRPr="00AC3B84">
              <w:rPr>
                <w:spacing w:val="-2"/>
              </w:rPr>
              <w:t xml:space="preserve"> </w:t>
            </w:r>
            <w:r w:rsidRPr="00AC3B84">
              <w:t>язык</w:t>
            </w:r>
          </w:p>
        </w:tc>
        <w:tc>
          <w:tcPr>
            <w:tcW w:w="503" w:type="dxa"/>
            <w:tcBorders>
              <w:bottom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3</w:t>
            </w:r>
          </w:p>
        </w:tc>
        <w:tc>
          <w:tcPr>
            <w:tcW w:w="625" w:type="dxa"/>
            <w:gridSpan w:val="2"/>
            <w:tcBorders>
              <w:bottom w:val="single" w:sz="4" w:space="0" w:color="auto"/>
              <w:right w:val="single" w:sz="4" w:space="0" w:color="auto"/>
            </w:tcBorders>
          </w:tcPr>
          <w:p w:rsidR="00AC3B84" w:rsidRPr="00AC3B84" w:rsidRDefault="00AC3B84" w:rsidP="00AC3B84">
            <w:pPr>
              <w:spacing w:line="268" w:lineRule="exact"/>
              <w:ind w:right="3"/>
              <w:jc w:val="center"/>
              <w:rPr>
                <w:sz w:val="24"/>
              </w:rPr>
            </w:pPr>
            <w:r w:rsidRPr="00AC3B84">
              <w:rPr>
                <w:sz w:val="24"/>
              </w:rPr>
              <w:t>3</w:t>
            </w:r>
          </w:p>
        </w:tc>
        <w:tc>
          <w:tcPr>
            <w:tcW w:w="493" w:type="dxa"/>
            <w:gridSpan w:val="2"/>
            <w:tcBorders>
              <w:left w:val="single" w:sz="4" w:space="0" w:color="auto"/>
              <w:bottom w:val="single" w:sz="4" w:space="0" w:color="auto"/>
              <w:right w:val="single" w:sz="4" w:space="0" w:color="auto"/>
            </w:tcBorders>
          </w:tcPr>
          <w:p w:rsidR="00AC3B84" w:rsidRPr="00AC3B84" w:rsidRDefault="00AC3B84" w:rsidP="00AC3B84">
            <w:pPr>
              <w:jc w:val="center"/>
            </w:pPr>
            <w:r w:rsidRPr="00AC3B84">
              <w:t>3</w:t>
            </w:r>
          </w:p>
        </w:tc>
        <w:tc>
          <w:tcPr>
            <w:tcW w:w="639" w:type="dxa"/>
            <w:tcBorders>
              <w:left w:val="single" w:sz="4" w:space="0" w:color="auto"/>
              <w:bottom w:val="single" w:sz="4" w:space="0" w:color="auto"/>
              <w:right w:val="single" w:sz="4" w:space="0" w:color="auto"/>
            </w:tcBorders>
          </w:tcPr>
          <w:p w:rsidR="00AC3B84" w:rsidRPr="00AC3B84" w:rsidRDefault="00AC3B84" w:rsidP="00AC3B84">
            <w:pPr>
              <w:jc w:val="center"/>
            </w:pPr>
            <w:r w:rsidRPr="00AC3B84">
              <w:t>3</w:t>
            </w:r>
          </w:p>
        </w:tc>
        <w:tc>
          <w:tcPr>
            <w:tcW w:w="728" w:type="dxa"/>
            <w:tcBorders>
              <w:left w:val="single" w:sz="4" w:space="0" w:color="auto"/>
              <w:bottom w:val="single" w:sz="4" w:space="0" w:color="auto"/>
              <w:right w:val="single" w:sz="4" w:space="0" w:color="auto"/>
            </w:tcBorders>
          </w:tcPr>
          <w:p w:rsidR="00AC3B84" w:rsidRPr="00AC3B84" w:rsidRDefault="00AC3B84" w:rsidP="00AC3B84">
            <w:pPr>
              <w:jc w:val="center"/>
            </w:pPr>
            <w:r w:rsidRPr="00AC3B84">
              <w:t>3</w:t>
            </w:r>
          </w:p>
        </w:tc>
        <w:tc>
          <w:tcPr>
            <w:tcW w:w="699" w:type="dxa"/>
            <w:tcBorders>
              <w:left w:val="single" w:sz="4" w:space="0" w:color="auto"/>
              <w:bottom w:val="single" w:sz="4" w:space="0" w:color="auto"/>
            </w:tcBorders>
          </w:tcPr>
          <w:p w:rsidR="00AC3B84" w:rsidRPr="00AC3B84" w:rsidRDefault="00AC3B84" w:rsidP="00AC3B84">
            <w:pPr>
              <w:jc w:val="center"/>
            </w:pPr>
            <w:r w:rsidRPr="00AC3B84">
              <w:t>3</w:t>
            </w:r>
          </w:p>
        </w:tc>
        <w:tc>
          <w:tcPr>
            <w:tcW w:w="708" w:type="dxa"/>
            <w:gridSpan w:val="3"/>
            <w:tcBorders>
              <w:bottom w:val="single" w:sz="4" w:space="0" w:color="auto"/>
              <w:right w:val="single" w:sz="4" w:space="0" w:color="auto"/>
            </w:tcBorders>
          </w:tcPr>
          <w:p w:rsidR="00AC3B84" w:rsidRPr="00AC3B84" w:rsidRDefault="00AC3B84" w:rsidP="00AC3B84">
            <w:pPr>
              <w:tabs>
                <w:tab w:val="left" w:pos="1311"/>
              </w:tabs>
              <w:spacing w:line="268" w:lineRule="exact"/>
              <w:ind w:left="177" w:right="67" w:hanging="177"/>
              <w:jc w:val="center"/>
              <w:rPr>
                <w:sz w:val="24"/>
              </w:rPr>
            </w:pPr>
            <w:r w:rsidRPr="00AC3B84">
              <w:rPr>
                <w:sz w:val="24"/>
              </w:rPr>
              <w:t>3</w:t>
            </w:r>
          </w:p>
        </w:tc>
        <w:tc>
          <w:tcPr>
            <w:tcW w:w="868" w:type="dxa"/>
            <w:tcBorders>
              <w:left w:val="single" w:sz="4" w:space="0" w:color="auto"/>
              <w:bottom w:val="single" w:sz="4" w:space="0" w:color="auto"/>
            </w:tcBorders>
          </w:tcPr>
          <w:p w:rsidR="00AC3B84" w:rsidRPr="00AC3B84" w:rsidRDefault="00AC3B84" w:rsidP="00AC3B84">
            <w:pPr>
              <w:tabs>
                <w:tab w:val="left" w:pos="1311"/>
              </w:tabs>
              <w:spacing w:line="268" w:lineRule="exact"/>
              <w:ind w:left="177" w:right="67" w:hanging="177"/>
              <w:jc w:val="center"/>
              <w:rPr>
                <w:sz w:val="24"/>
              </w:rPr>
            </w:pPr>
            <w:r w:rsidRPr="00AC3B84">
              <w:rPr>
                <w:sz w:val="24"/>
              </w:rPr>
              <w:t>3</w:t>
            </w:r>
          </w:p>
        </w:tc>
      </w:tr>
      <w:tr w:rsidR="00AC3B84" w:rsidRPr="00AC3B84" w:rsidTr="00AC3B84">
        <w:trPr>
          <w:trHeight w:val="169"/>
          <w:jc w:val="center"/>
        </w:trPr>
        <w:tc>
          <w:tcPr>
            <w:tcW w:w="2136" w:type="dxa"/>
            <w:vMerge w:val="restart"/>
          </w:tcPr>
          <w:p w:rsidR="00AC3B84" w:rsidRPr="00AC3B84" w:rsidRDefault="00AC3B84" w:rsidP="00AC3B84">
            <w:pPr>
              <w:spacing w:line="273" w:lineRule="exact"/>
              <w:ind w:left="159"/>
            </w:pPr>
            <w:r w:rsidRPr="00AC3B84">
              <w:t>Математика</w:t>
            </w:r>
            <w:r w:rsidRPr="00AC3B84">
              <w:rPr>
                <w:spacing w:val="-4"/>
              </w:rPr>
              <w:t xml:space="preserve"> </w:t>
            </w:r>
            <w:r w:rsidRPr="00AC3B84">
              <w:t>и</w:t>
            </w:r>
          </w:p>
          <w:p w:rsidR="00AC3B84" w:rsidRPr="00AC3B84" w:rsidRDefault="00AC3B84" w:rsidP="00AC3B84">
            <w:pPr>
              <w:spacing w:before="17"/>
              <w:ind w:left="159"/>
            </w:pPr>
            <w:r w:rsidRPr="00AC3B84">
              <w:t>информатика</w:t>
            </w:r>
          </w:p>
        </w:tc>
        <w:tc>
          <w:tcPr>
            <w:tcW w:w="2399" w:type="dxa"/>
            <w:tcBorders>
              <w:bottom w:val="single" w:sz="4" w:space="0" w:color="auto"/>
            </w:tcBorders>
          </w:tcPr>
          <w:p w:rsidR="00AC3B84" w:rsidRPr="00AC3B84" w:rsidRDefault="00AC3B84" w:rsidP="00AC3B84">
            <w:pPr>
              <w:spacing w:line="273" w:lineRule="exact"/>
              <w:ind w:left="109"/>
            </w:pPr>
            <w:r w:rsidRPr="00AC3B84">
              <w:t>Математика</w:t>
            </w:r>
          </w:p>
        </w:tc>
        <w:tc>
          <w:tcPr>
            <w:tcW w:w="503" w:type="dxa"/>
            <w:tcBorders>
              <w:bottom w:val="single" w:sz="4" w:space="0" w:color="auto"/>
              <w:right w:val="single" w:sz="4" w:space="0" w:color="auto"/>
            </w:tcBorders>
          </w:tcPr>
          <w:p w:rsidR="00AC3B84" w:rsidRPr="00AC3B84" w:rsidRDefault="00AC3B84" w:rsidP="00AC3B84">
            <w:pPr>
              <w:jc w:val="center"/>
            </w:pPr>
            <w:r w:rsidRPr="00AC3B84">
              <w:t>5</w:t>
            </w:r>
          </w:p>
        </w:tc>
        <w:tc>
          <w:tcPr>
            <w:tcW w:w="625" w:type="dxa"/>
            <w:gridSpan w:val="2"/>
            <w:tcBorders>
              <w:bottom w:val="single" w:sz="4" w:space="0" w:color="auto"/>
              <w:right w:val="single" w:sz="4" w:space="0" w:color="auto"/>
            </w:tcBorders>
          </w:tcPr>
          <w:p w:rsidR="00AC3B84" w:rsidRPr="00AC3B84" w:rsidRDefault="00AC3B84" w:rsidP="00AC3B84">
            <w:pPr>
              <w:jc w:val="center"/>
            </w:pPr>
            <w:r w:rsidRPr="00AC3B84">
              <w:t>5</w:t>
            </w:r>
          </w:p>
        </w:tc>
        <w:tc>
          <w:tcPr>
            <w:tcW w:w="493" w:type="dxa"/>
            <w:gridSpan w:val="2"/>
            <w:tcBorders>
              <w:left w:val="single" w:sz="4" w:space="0" w:color="auto"/>
              <w:bottom w:val="single" w:sz="4" w:space="0" w:color="auto"/>
              <w:right w:val="single" w:sz="4" w:space="0" w:color="auto"/>
            </w:tcBorders>
          </w:tcPr>
          <w:p w:rsidR="00AC3B84" w:rsidRPr="00AC3B84" w:rsidRDefault="00AC3B84" w:rsidP="00AC3B84">
            <w:pPr>
              <w:jc w:val="center"/>
            </w:pPr>
            <w:r w:rsidRPr="00AC3B84">
              <w:t>5</w:t>
            </w:r>
          </w:p>
        </w:tc>
        <w:tc>
          <w:tcPr>
            <w:tcW w:w="639" w:type="dxa"/>
            <w:tcBorders>
              <w:left w:val="single" w:sz="4" w:space="0" w:color="auto"/>
              <w:bottom w:val="single" w:sz="4" w:space="0" w:color="auto"/>
              <w:right w:val="single" w:sz="4" w:space="0" w:color="auto"/>
            </w:tcBorders>
          </w:tcPr>
          <w:p w:rsidR="00AC3B84" w:rsidRPr="00AC3B84" w:rsidRDefault="00AC3B84" w:rsidP="00AC3B84">
            <w:pPr>
              <w:jc w:val="center"/>
            </w:pPr>
            <w:r w:rsidRPr="00AC3B84">
              <w:t>5</w:t>
            </w:r>
          </w:p>
        </w:tc>
        <w:tc>
          <w:tcPr>
            <w:tcW w:w="728" w:type="dxa"/>
            <w:tcBorders>
              <w:left w:val="single" w:sz="4" w:space="0" w:color="auto"/>
              <w:bottom w:val="single" w:sz="4" w:space="0" w:color="auto"/>
              <w:right w:val="single" w:sz="4" w:space="0" w:color="auto"/>
            </w:tcBorders>
          </w:tcPr>
          <w:p w:rsidR="00AC3B84" w:rsidRPr="00AC3B84" w:rsidRDefault="00AC3B84" w:rsidP="00AC3B84">
            <w:pPr>
              <w:rPr>
                <w:sz w:val="24"/>
              </w:rPr>
            </w:pPr>
          </w:p>
        </w:tc>
        <w:tc>
          <w:tcPr>
            <w:tcW w:w="699" w:type="dxa"/>
            <w:tcBorders>
              <w:left w:val="single" w:sz="4" w:space="0" w:color="auto"/>
              <w:bottom w:val="single" w:sz="4" w:space="0" w:color="auto"/>
            </w:tcBorders>
          </w:tcPr>
          <w:p w:rsidR="00AC3B84" w:rsidRPr="00AC3B84" w:rsidRDefault="00AC3B84" w:rsidP="00AC3B84">
            <w:pPr>
              <w:rPr>
                <w:sz w:val="24"/>
              </w:rPr>
            </w:pPr>
          </w:p>
        </w:tc>
        <w:tc>
          <w:tcPr>
            <w:tcW w:w="708" w:type="dxa"/>
            <w:gridSpan w:val="3"/>
            <w:tcBorders>
              <w:bottom w:val="single" w:sz="4" w:space="0" w:color="auto"/>
              <w:right w:val="single" w:sz="4" w:space="0" w:color="auto"/>
            </w:tcBorders>
          </w:tcPr>
          <w:p w:rsidR="00AC3B84" w:rsidRPr="00AC3B84" w:rsidRDefault="00AC3B84" w:rsidP="00AC3B84">
            <w:pPr>
              <w:rPr>
                <w:sz w:val="24"/>
              </w:rPr>
            </w:pPr>
          </w:p>
        </w:tc>
        <w:tc>
          <w:tcPr>
            <w:tcW w:w="868" w:type="dxa"/>
            <w:tcBorders>
              <w:left w:val="single" w:sz="4" w:space="0" w:color="auto"/>
              <w:bottom w:val="single" w:sz="4" w:space="0" w:color="auto"/>
            </w:tcBorders>
          </w:tcPr>
          <w:p w:rsidR="00AC3B84" w:rsidRPr="00AC3B84" w:rsidRDefault="00AC3B84" w:rsidP="00AC3B84">
            <w:pPr>
              <w:spacing w:line="273" w:lineRule="exact"/>
              <w:ind w:left="482" w:right="487"/>
              <w:jc w:val="center"/>
              <w:rPr>
                <w:sz w:val="24"/>
              </w:rPr>
            </w:pPr>
          </w:p>
        </w:tc>
      </w:tr>
      <w:tr w:rsidR="00AC3B84" w:rsidRPr="00AC3B84" w:rsidTr="00AC3B84">
        <w:trPr>
          <w:trHeight w:val="182"/>
          <w:jc w:val="center"/>
        </w:trPr>
        <w:tc>
          <w:tcPr>
            <w:tcW w:w="2136" w:type="dxa"/>
            <w:vMerge/>
          </w:tcPr>
          <w:p w:rsidR="00AC3B84" w:rsidRPr="00AC3B84" w:rsidRDefault="00AC3B84" w:rsidP="00AC3B84">
            <w:pPr>
              <w:spacing w:line="273" w:lineRule="exact"/>
              <w:ind w:left="159"/>
            </w:pPr>
          </w:p>
        </w:tc>
        <w:tc>
          <w:tcPr>
            <w:tcW w:w="2399" w:type="dxa"/>
            <w:tcBorders>
              <w:top w:val="single" w:sz="4" w:space="0" w:color="auto"/>
              <w:bottom w:val="single" w:sz="4" w:space="0" w:color="auto"/>
            </w:tcBorders>
          </w:tcPr>
          <w:p w:rsidR="00AC3B84" w:rsidRPr="00AC3B84" w:rsidRDefault="00AC3B84" w:rsidP="00AC3B84">
            <w:pPr>
              <w:spacing w:line="273" w:lineRule="exact"/>
              <w:ind w:left="109"/>
            </w:pPr>
            <w:r w:rsidRPr="00AC3B84">
              <w:t>Алгебра</w:t>
            </w:r>
          </w:p>
        </w:tc>
        <w:tc>
          <w:tcPr>
            <w:tcW w:w="503" w:type="dxa"/>
            <w:tcBorders>
              <w:top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625" w:type="dxa"/>
            <w:gridSpan w:val="2"/>
            <w:tcBorders>
              <w:top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493" w:type="dxa"/>
            <w:gridSpan w:val="2"/>
            <w:tcBorders>
              <w:top w:val="single" w:sz="4" w:space="0" w:color="auto"/>
              <w:left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639" w:type="dxa"/>
            <w:tcBorders>
              <w:top w:val="single" w:sz="4" w:space="0" w:color="auto"/>
              <w:left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728" w:type="dxa"/>
            <w:tcBorders>
              <w:top w:val="single" w:sz="4" w:space="0" w:color="auto"/>
              <w:left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r w:rsidRPr="00AC3B84">
              <w:rPr>
                <w:sz w:val="24"/>
              </w:rPr>
              <w:t>3</w:t>
            </w:r>
          </w:p>
        </w:tc>
        <w:tc>
          <w:tcPr>
            <w:tcW w:w="699" w:type="dxa"/>
            <w:tcBorders>
              <w:top w:val="single" w:sz="4" w:space="0" w:color="auto"/>
              <w:left w:val="single" w:sz="4" w:space="0" w:color="auto"/>
              <w:bottom w:val="single" w:sz="4" w:space="0" w:color="auto"/>
            </w:tcBorders>
          </w:tcPr>
          <w:p w:rsidR="00AC3B84" w:rsidRPr="00AC3B84" w:rsidRDefault="00AC3B84" w:rsidP="00AC3B84">
            <w:pPr>
              <w:spacing w:line="273" w:lineRule="exact"/>
              <w:ind w:right="3"/>
              <w:jc w:val="center"/>
              <w:rPr>
                <w:sz w:val="24"/>
              </w:rPr>
            </w:pPr>
            <w:r w:rsidRPr="00AC3B84">
              <w:rPr>
                <w:sz w:val="24"/>
              </w:rPr>
              <w:t>3</w:t>
            </w:r>
          </w:p>
        </w:tc>
        <w:tc>
          <w:tcPr>
            <w:tcW w:w="708" w:type="dxa"/>
            <w:gridSpan w:val="3"/>
            <w:tcBorders>
              <w:top w:val="single" w:sz="4" w:space="0" w:color="auto"/>
              <w:bottom w:val="single" w:sz="4" w:space="0" w:color="auto"/>
              <w:right w:val="single" w:sz="4" w:space="0" w:color="auto"/>
            </w:tcBorders>
          </w:tcPr>
          <w:p w:rsidR="00AC3B84" w:rsidRPr="00AC3B84" w:rsidRDefault="00AC3B84" w:rsidP="00AC3B84">
            <w:pPr>
              <w:tabs>
                <w:tab w:val="left" w:pos="708"/>
              </w:tabs>
              <w:spacing w:line="273" w:lineRule="exact"/>
              <w:jc w:val="center"/>
              <w:rPr>
                <w:sz w:val="24"/>
              </w:rPr>
            </w:pPr>
            <w:r w:rsidRPr="00AC3B84">
              <w:rPr>
                <w:sz w:val="24"/>
              </w:rPr>
              <w:t>3</w:t>
            </w:r>
          </w:p>
        </w:tc>
        <w:tc>
          <w:tcPr>
            <w:tcW w:w="868" w:type="dxa"/>
            <w:tcBorders>
              <w:top w:val="single" w:sz="4" w:space="0" w:color="auto"/>
              <w:left w:val="single" w:sz="4" w:space="0" w:color="auto"/>
              <w:bottom w:val="single" w:sz="4" w:space="0" w:color="auto"/>
            </w:tcBorders>
          </w:tcPr>
          <w:p w:rsidR="00AC3B84" w:rsidRPr="00AC3B84" w:rsidRDefault="00AC3B84" w:rsidP="00AC3B84">
            <w:pPr>
              <w:tabs>
                <w:tab w:val="left" w:pos="709"/>
              </w:tabs>
              <w:spacing w:line="273" w:lineRule="exact"/>
              <w:jc w:val="center"/>
              <w:rPr>
                <w:sz w:val="24"/>
              </w:rPr>
            </w:pPr>
            <w:r w:rsidRPr="00AC3B84">
              <w:rPr>
                <w:sz w:val="24"/>
              </w:rPr>
              <w:t>3</w:t>
            </w:r>
          </w:p>
        </w:tc>
      </w:tr>
      <w:tr w:rsidR="00AC3B84" w:rsidRPr="00AC3B84" w:rsidTr="00AC3B84">
        <w:trPr>
          <w:trHeight w:val="285"/>
          <w:jc w:val="center"/>
        </w:trPr>
        <w:tc>
          <w:tcPr>
            <w:tcW w:w="2136" w:type="dxa"/>
            <w:vMerge/>
          </w:tcPr>
          <w:p w:rsidR="00AC3B84" w:rsidRPr="00AC3B84" w:rsidRDefault="00AC3B84" w:rsidP="00AC3B84">
            <w:pPr>
              <w:spacing w:line="273" w:lineRule="exact"/>
              <w:ind w:left="159"/>
            </w:pPr>
          </w:p>
        </w:tc>
        <w:tc>
          <w:tcPr>
            <w:tcW w:w="2399" w:type="dxa"/>
            <w:tcBorders>
              <w:top w:val="single" w:sz="4" w:space="0" w:color="auto"/>
              <w:bottom w:val="single" w:sz="4" w:space="0" w:color="auto"/>
            </w:tcBorders>
          </w:tcPr>
          <w:p w:rsidR="00AC3B84" w:rsidRPr="00AC3B84" w:rsidRDefault="00AC3B84" w:rsidP="00AC3B84">
            <w:pPr>
              <w:spacing w:line="273" w:lineRule="exact"/>
              <w:ind w:left="109"/>
            </w:pPr>
            <w:r w:rsidRPr="00AC3B84">
              <w:t>Геометрия</w:t>
            </w:r>
          </w:p>
        </w:tc>
        <w:tc>
          <w:tcPr>
            <w:tcW w:w="503" w:type="dxa"/>
            <w:tcBorders>
              <w:top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625" w:type="dxa"/>
            <w:gridSpan w:val="2"/>
            <w:tcBorders>
              <w:top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493" w:type="dxa"/>
            <w:gridSpan w:val="2"/>
            <w:tcBorders>
              <w:top w:val="single" w:sz="4" w:space="0" w:color="auto"/>
              <w:left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639" w:type="dxa"/>
            <w:tcBorders>
              <w:top w:val="single" w:sz="4" w:space="0" w:color="auto"/>
              <w:left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728" w:type="dxa"/>
            <w:tcBorders>
              <w:top w:val="single" w:sz="4" w:space="0" w:color="auto"/>
              <w:left w:val="single" w:sz="4" w:space="0" w:color="auto"/>
              <w:bottom w:val="single" w:sz="4" w:space="0" w:color="auto"/>
              <w:right w:val="single" w:sz="4" w:space="0" w:color="auto"/>
            </w:tcBorders>
          </w:tcPr>
          <w:p w:rsidR="00AC3B84" w:rsidRPr="00AC3B84" w:rsidRDefault="00AC3B84" w:rsidP="00AC3B84">
            <w:pPr>
              <w:jc w:val="center"/>
            </w:pPr>
            <w:r w:rsidRPr="00AC3B84">
              <w:t>2</w:t>
            </w:r>
          </w:p>
        </w:tc>
        <w:tc>
          <w:tcPr>
            <w:tcW w:w="699" w:type="dxa"/>
            <w:tcBorders>
              <w:top w:val="single" w:sz="4" w:space="0" w:color="auto"/>
              <w:left w:val="single" w:sz="4" w:space="0" w:color="auto"/>
              <w:bottom w:val="single" w:sz="4" w:space="0" w:color="auto"/>
            </w:tcBorders>
          </w:tcPr>
          <w:p w:rsidR="00AC3B84" w:rsidRPr="00AC3B84" w:rsidRDefault="00AC3B84" w:rsidP="00AC3B84">
            <w:pPr>
              <w:jc w:val="center"/>
            </w:pPr>
            <w:r w:rsidRPr="00AC3B84">
              <w:t>2</w:t>
            </w:r>
          </w:p>
        </w:tc>
        <w:tc>
          <w:tcPr>
            <w:tcW w:w="708" w:type="dxa"/>
            <w:gridSpan w:val="3"/>
            <w:tcBorders>
              <w:top w:val="single" w:sz="4" w:space="0" w:color="auto"/>
              <w:bottom w:val="single" w:sz="4" w:space="0" w:color="auto"/>
              <w:right w:val="single" w:sz="4" w:space="0" w:color="auto"/>
            </w:tcBorders>
          </w:tcPr>
          <w:p w:rsidR="00AC3B84" w:rsidRPr="00AC3B84" w:rsidRDefault="00AC3B84" w:rsidP="00AC3B84">
            <w:pPr>
              <w:jc w:val="center"/>
            </w:pPr>
            <w:r w:rsidRPr="00AC3B84">
              <w:t>2</w:t>
            </w:r>
          </w:p>
        </w:tc>
        <w:tc>
          <w:tcPr>
            <w:tcW w:w="868" w:type="dxa"/>
            <w:tcBorders>
              <w:top w:val="single" w:sz="4" w:space="0" w:color="auto"/>
              <w:left w:val="single" w:sz="4" w:space="0" w:color="auto"/>
              <w:bottom w:val="single" w:sz="4" w:space="0" w:color="auto"/>
            </w:tcBorders>
          </w:tcPr>
          <w:p w:rsidR="00AC3B84" w:rsidRPr="00AC3B84" w:rsidRDefault="00AC3B84" w:rsidP="00AC3B84">
            <w:pPr>
              <w:jc w:val="center"/>
            </w:pPr>
            <w:r w:rsidRPr="00AC3B84">
              <w:t>2</w:t>
            </w:r>
          </w:p>
        </w:tc>
      </w:tr>
      <w:tr w:rsidR="00AC3B84" w:rsidRPr="00AC3B84" w:rsidTr="00AC3B84">
        <w:trPr>
          <w:trHeight w:val="254"/>
          <w:jc w:val="center"/>
        </w:trPr>
        <w:tc>
          <w:tcPr>
            <w:tcW w:w="2136" w:type="dxa"/>
            <w:vMerge/>
          </w:tcPr>
          <w:p w:rsidR="00AC3B84" w:rsidRPr="00AC3B84" w:rsidRDefault="00AC3B84" w:rsidP="00AC3B84">
            <w:pPr>
              <w:spacing w:line="273" w:lineRule="exact"/>
              <w:ind w:left="159"/>
            </w:pPr>
          </w:p>
        </w:tc>
        <w:tc>
          <w:tcPr>
            <w:tcW w:w="2399" w:type="dxa"/>
            <w:tcBorders>
              <w:top w:val="single" w:sz="4" w:space="0" w:color="auto"/>
              <w:bottom w:val="single" w:sz="4" w:space="0" w:color="auto"/>
            </w:tcBorders>
          </w:tcPr>
          <w:p w:rsidR="00AC3B84" w:rsidRPr="00AC3B84" w:rsidRDefault="00AC3B84" w:rsidP="00AC3B84">
            <w:pPr>
              <w:spacing w:line="273" w:lineRule="exact"/>
              <w:ind w:left="109"/>
            </w:pPr>
            <w:r w:rsidRPr="00AC3B84">
              <w:t xml:space="preserve">Вероятность и статистика   </w:t>
            </w:r>
          </w:p>
        </w:tc>
        <w:tc>
          <w:tcPr>
            <w:tcW w:w="503" w:type="dxa"/>
            <w:tcBorders>
              <w:top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625" w:type="dxa"/>
            <w:gridSpan w:val="2"/>
            <w:tcBorders>
              <w:top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493" w:type="dxa"/>
            <w:gridSpan w:val="2"/>
            <w:tcBorders>
              <w:top w:val="single" w:sz="4" w:space="0" w:color="auto"/>
              <w:left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639" w:type="dxa"/>
            <w:tcBorders>
              <w:top w:val="single" w:sz="4" w:space="0" w:color="auto"/>
              <w:left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728" w:type="dxa"/>
            <w:tcBorders>
              <w:top w:val="single" w:sz="4" w:space="0" w:color="auto"/>
              <w:left w:val="single" w:sz="4" w:space="0" w:color="auto"/>
              <w:bottom w:val="single" w:sz="4" w:space="0" w:color="auto"/>
              <w:right w:val="single" w:sz="4" w:space="0" w:color="auto"/>
            </w:tcBorders>
          </w:tcPr>
          <w:p w:rsidR="00AC3B84" w:rsidRPr="00AC3B84" w:rsidRDefault="00AC3B84" w:rsidP="00AC3B84">
            <w:pPr>
              <w:jc w:val="center"/>
            </w:pPr>
            <w:r w:rsidRPr="00AC3B84">
              <w:t>1</w:t>
            </w:r>
          </w:p>
        </w:tc>
        <w:tc>
          <w:tcPr>
            <w:tcW w:w="699" w:type="dxa"/>
            <w:tcBorders>
              <w:top w:val="single" w:sz="4" w:space="0" w:color="auto"/>
              <w:left w:val="single" w:sz="4" w:space="0" w:color="auto"/>
              <w:bottom w:val="single" w:sz="4" w:space="0" w:color="auto"/>
            </w:tcBorders>
          </w:tcPr>
          <w:p w:rsidR="00AC3B84" w:rsidRPr="00AC3B84" w:rsidRDefault="00AC3B84" w:rsidP="00AC3B84">
            <w:pPr>
              <w:jc w:val="center"/>
            </w:pPr>
            <w:r w:rsidRPr="00AC3B84">
              <w:t>1</w:t>
            </w:r>
          </w:p>
        </w:tc>
        <w:tc>
          <w:tcPr>
            <w:tcW w:w="708" w:type="dxa"/>
            <w:gridSpan w:val="3"/>
            <w:tcBorders>
              <w:top w:val="single" w:sz="4" w:space="0" w:color="auto"/>
              <w:bottom w:val="single" w:sz="4" w:space="0" w:color="auto"/>
              <w:right w:val="single" w:sz="4" w:space="0" w:color="auto"/>
            </w:tcBorders>
          </w:tcPr>
          <w:p w:rsidR="00AC3B84" w:rsidRPr="00AC3B84" w:rsidRDefault="00AC3B84" w:rsidP="00AC3B84">
            <w:pPr>
              <w:jc w:val="center"/>
            </w:pPr>
            <w:r w:rsidRPr="00AC3B84">
              <w:t>1</w:t>
            </w:r>
          </w:p>
        </w:tc>
        <w:tc>
          <w:tcPr>
            <w:tcW w:w="868" w:type="dxa"/>
            <w:tcBorders>
              <w:top w:val="single" w:sz="4" w:space="0" w:color="auto"/>
              <w:left w:val="single" w:sz="4" w:space="0" w:color="auto"/>
              <w:bottom w:val="single" w:sz="4" w:space="0" w:color="auto"/>
            </w:tcBorders>
          </w:tcPr>
          <w:p w:rsidR="00AC3B84" w:rsidRPr="00AC3B84" w:rsidRDefault="00AC3B84" w:rsidP="00AC3B84">
            <w:pPr>
              <w:jc w:val="center"/>
            </w:pPr>
            <w:r w:rsidRPr="00AC3B84">
              <w:t>1</w:t>
            </w:r>
          </w:p>
        </w:tc>
      </w:tr>
      <w:tr w:rsidR="00AC3B84" w:rsidRPr="00AC3B84" w:rsidTr="00AC3B84">
        <w:trPr>
          <w:trHeight w:val="227"/>
          <w:jc w:val="center"/>
        </w:trPr>
        <w:tc>
          <w:tcPr>
            <w:tcW w:w="2136" w:type="dxa"/>
            <w:vMerge/>
          </w:tcPr>
          <w:p w:rsidR="00AC3B84" w:rsidRPr="00AC3B84" w:rsidRDefault="00AC3B84" w:rsidP="00AC3B84">
            <w:pPr>
              <w:spacing w:line="273" w:lineRule="exact"/>
              <w:ind w:left="159"/>
            </w:pPr>
          </w:p>
        </w:tc>
        <w:tc>
          <w:tcPr>
            <w:tcW w:w="2399" w:type="dxa"/>
            <w:tcBorders>
              <w:top w:val="single" w:sz="4" w:space="0" w:color="auto"/>
            </w:tcBorders>
          </w:tcPr>
          <w:p w:rsidR="00AC3B84" w:rsidRPr="00AC3B84" w:rsidRDefault="00AC3B84" w:rsidP="00AC3B84">
            <w:pPr>
              <w:spacing w:line="273" w:lineRule="exact"/>
              <w:ind w:left="109"/>
            </w:pPr>
            <w:r w:rsidRPr="00AC3B84">
              <w:t>Информатика</w:t>
            </w:r>
          </w:p>
        </w:tc>
        <w:tc>
          <w:tcPr>
            <w:tcW w:w="503" w:type="dxa"/>
            <w:tcBorders>
              <w:top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625" w:type="dxa"/>
            <w:gridSpan w:val="2"/>
            <w:tcBorders>
              <w:top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493" w:type="dxa"/>
            <w:gridSpan w:val="2"/>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639" w:type="dxa"/>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728" w:type="dxa"/>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sz w:val="24"/>
              </w:rPr>
            </w:pPr>
            <w:r w:rsidRPr="00AC3B84">
              <w:rPr>
                <w:sz w:val="24"/>
              </w:rPr>
              <w:t>1</w:t>
            </w:r>
          </w:p>
        </w:tc>
        <w:tc>
          <w:tcPr>
            <w:tcW w:w="699" w:type="dxa"/>
            <w:tcBorders>
              <w:top w:val="single" w:sz="4" w:space="0" w:color="auto"/>
              <w:left w:val="single" w:sz="4" w:space="0" w:color="auto"/>
            </w:tcBorders>
          </w:tcPr>
          <w:p w:rsidR="00AC3B84" w:rsidRPr="00AC3B84" w:rsidRDefault="00AC3B84" w:rsidP="00AC3B84">
            <w:pPr>
              <w:spacing w:line="273" w:lineRule="exact"/>
              <w:ind w:right="3"/>
              <w:jc w:val="center"/>
              <w:rPr>
                <w:sz w:val="24"/>
              </w:rPr>
            </w:pPr>
            <w:r w:rsidRPr="00AC3B84">
              <w:rPr>
                <w:sz w:val="24"/>
              </w:rPr>
              <w:t>1</w:t>
            </w:r>
          </w:p>
        </w:tc>
        <w:tc>
          <w:tcPr>
            <w:tcW w:w="708" w:type="dxa"/>
            <w:gridSpan w:val="3"/>
            <w:tcBorders>
              <w:top w:val="single" w:sz="4" w:space="0" w:color="auto"/>
              <w:right w:val="single" w:sz="4" w:space="0" w:color="auto"/>
            </w:tcBorders>
          </w:tcPr>
          <w:p w:rsidR="00AC3B84" w:rsidRPr="00AC3B84" w:rsidRDefault="00AC3B84" w:rsidP="00AC3B84">
            <w:pPr>
              <w:spacing w:line="273" w:lineRule="exact"/>
              <w:ind w:left="36" w:right="67"/>
              <w:jc w:val="center"/>
              <w:rPr>
                <w:sz w:val="24"/>
              </w:rPr>
            </w:pPr>
            <w:r w:rsidRPr="00AC3B84">
              <w:rPr>
                <w:sz w:val="24"/>
              </w:rPr>
              <w:t>1</w:t>
            </w:r>
          </w:p>
        </w:tc>
        <w:tc>
          <w:tcPr>
            <w:tcW w:w="868" w:type="dxa"/>
            <w:tcBorders>
              <w:top w:val="single" w:sz="4" w:space="0" w:color="auto"/>
              <w:left w:val="single" w:sz="4" w:space="0" w:color="auto"/>
            </w:tcBorders>
          </w:tcPr>
          <w:p w:rsidR="00AC3B84" w:rsidRPr="00AC3B84" w:rsidRDefault="00AC3B84" w:rsidP="00AC3B84">
            <w:pPr>
              <w:spacing w:line="273" w:lineRule="exact"/>
              <w:ind w:left="36" w:right="67"/>
              <w:jc w:val="center"/>
              <w:rPr>
                <w:sz w:val="24"/>
              </w:rPr>
            </w:pPr>
            <w:r w:rsidRPr="00AC3B84">
              <w:rPr>
                <w:sz w:val="24"/>
              </w:rPr>
              <w:t>1</w:t>
            </w:r>
          </w:p>
        </w:tc>
      </w:tr>
      <w:tr w:rsidR="00AC3B84" w:rsidRPr="00AC3B84" w:rsidTr="00AC3B84">
        <w:trPr>
          <w:trHeight w:val="309"/>
          <w:jc w:val="center"/>
        </w:trPr>
        <w:tc>
          <w:tcPr>
            <w:tcW w:w="2136" w:type="dxa"/>
            <w:vMerge w:val="restart"/>
          </w:tcPr>
          <w:p w:rsidR="00AC3B84" w:rsidRPr="00AC3B84" w:rsidRDefault="00AC3B84" w:rsidP="00AC3B84">
            <w:pPr>
              <w:spacing w:line="259" w:lineRule="auto"/>
              <w:ind w:right="-1"/>
              <w:rPr>
                <w:spacing w:val="1"/>
              </w:rPr>
            </w:pPr>
            <w:r w:rsidRPr="00AC3B84">
              <w:t xml:space="preserve">   Общественно-</w:t>
            </w:r>
            <w:r w:rsidRPr="00AC3B84">
              <w:rPr>
                <w:spacing w:val="1"/>
              </w:rPr>
              <w:t xml:space="preserve">    </w:t>
            </w:r>
          </w:p>
          <w:p w:rsidR="00AC3B84" w:rsidRPr="00AC3B84" w:rsidRDefault="00AC3B84" w:rsidP="00AC3B84">
            <w:pPr>
              <w:spacing w:line="259" w:lineRule="auto"/>
              <w:ind w:left="159" w:right="-1"/>
              <w:rPr>
                <w:spacing w:val="-10"/>
              </w:rPr>
            </w:pPr>
            <w:r w:rsidRPr="00AC3B84">
              <w:rPr>
                <w:spacing w:val="-1"/>
              </w:rPr>
              <w:t>научные</w:t>
            </w:r>
            <w:r w:rsidRPr="00AC3B84">
              <w:rPr>
                <w:spacing w:val="-10"/>
              </w:rPr>
              <w:t xml:space="preserve"> </w:t>
            </w:r>
          </w:p>
          <w:p w:rsidR="00AC3B84" w:rsidRPr="00AC3B84" w:rsidRDefault="00AC3B84" w:rsidP="00AC3B84">
            <w:pPr>
              <w:spacing w:line="259" w:lineRule="auto"/>
              <w:ind w:left="159" w:right="-1"/>
            </w:pPr>
            <w:r w:rsidRPr="00AC3B84">
              <w:t>предметы</w:t>
            </w:r>
          </w:p>
        </w:tc>
        <w:tc>
          <w:tcPr>
            <w:tcW w:w="2399" w:type="dxa"/>
          </w:tcPr>
          <w:p w:rsidR="00AC3B84" w:rsidRPr="00AC3B84" w:rsidRDefault="00AC3B84" w:rsidP="00AC3B84">
            <w:pPr>
              <w:spacing w:line="268" w:lineRule="exact"/>
              <w:ind w:left="109"/>
            </w:pPr>
            <w:r w:rsidRPr="00AC3B84">
              <w:t>История</w:t>
            </w:r>
          </w:p>
        </w:tc>
        <w:tc>
          <w:tcPr>
            <w:tcW w:w="503" w:type="dxa"/>
            <w:tcBorders>
              <w:right w:val="single" w:sz="4" w:space="0" w:color="auto"/>
            </w:tcBorders>
          </w:tcPr>
          <w:p w:rsidR="00AC3B84" w:rsidRPr="00AC3B84" w:rsidRDefault="00AC3B84" w:rsidP="00AC3B84">
            <w:pPr>
              <w:jc w:val="center"/>
            </w:pPr>
            <w:r w:rsidRPr="00AC3B84">
              <w:t>3</w:t>
            </w:r>
          </w:p>
        </w:tc>
        <w:tc>
          <w:tcPr>
            <w:tcW w:w="625" w:type="dxa"/>
            <w:gridSpan w:val="2"/>
            <w:tcBorders>
              <w:right w:val="single" w:sz="4" w:space="0" w:color="auto"/>
            </w:tcBorders>
          </w:tcPr>
          <w:p w:rsidR="00AC3B84" w:rsidRPr="00AC3B84" w:rsidRDefault="00AC3B84" w:rsidP="00AC3B84">
            <w:pPr>
              <w:jc w:val="center"/>
            </w:pPr>
            <w:r w:rsidRPr="00AC3B84">
              <w:t>3</w:t>
            </w:r>
          </w:p>
        </w:tc>
        <w:tc>
          <w:tcPr>
            <w:tcW w:w="493" w:type="dxa"/>
            <w:gridSpan w:val="2"/>
            <w:tcBorders>
              <w:left w:val="single" w:sz="4" w:space="0" w:color="auto"/>
              <w:right w:val="single" w:sz="4" w:space="0" w:color="auto"/>
            </w:tcBorders>
          </w:tcPr>
          <w:p w:rsidR="00AC3B84" w:rsidRPr="00AC3B84" w:rsidRDefault="00AC3B84" w:rsidP="00AC3B84">
            <w:pPr>
              <w:jc w:val="center"/>
            </w:pPr>
            <w:r w:rsidRPr="00AC3B84">
              <w:t>3</w:t>
            </w:r>
          </w:p>
        </w:tc>
        <w:tc>
          <w:tcPr>
            <w:tcW w:w="639" w:type="dxa"/>
            <w:tcBorders>
              <w:left w:val="single" w:sz="4" w:space="0" w:color="auto"/>
              <w:right w:val="single" w:sz="4" w:space="0" w:color="auto"/>
            </w:tcBorders>
          </w:tcPr>
          <w:p w:rsidR="00AC3B84" w:rsidRPr="00AC3B84" w:rsidRDefault="00AC3B84" w:rsidP="00AC3B84">
            <w:pPr>
              <w:jc w:val="center"/>
            </w:pPr>
            <w:r w:rsidRPr="00AC3B84">
              <w:t>3</w:t>
            </w:r>
          </w:p>
        </w:tc>
        <w:tc>
          <w:tcPr>
            <w:tcW w:w="728" w:type="dxa"/>
            <w:tcBorders>
              <w:left w:val="single" w:sz="4" w:space="0" w:color="auto"/>
              <w:right w:val="single" w:sz="4" w:space="0" w:color="auto"/>
            </w:tcBorders>
          </w:tcPr>
          <w:p w:rsidR="00AC3B84" w:rsidRPr="00AC3B84" w:rsidRDefault="00AC3B84" w:rsidP="00AC3B84">
            <w:pPr>
              <w:jc w:val="center"/>
            </w:pPr>
            <w:r w:rsidRPr="00AC3B84">
              <w:t>3</w:t>
            </w:r>
          </w:p>
        </w:tc>
        <w:tc>
          <w:tcPr>
            <w:tcW w:w="699" w:type="dxa"/>
            <w:tcBorders>
              <w:left w:val="single" w:sz="4" w:space="0" w:color="auto"/>
            </w:tcBorders>
          </w:tcPr>
          <w:p w:rsidR="00AC3B84" w:rsidRPr="00AC3B84" w:rsidRDefault="00AC3B84" w:rsidP="00AC3B84">
            <w:pPr>
              <w:jc w:val="center"/>
            </w:pPr>
            <w:r w:rsidRPr="00AC3B84">
              <w:t>3</w:t>
            </w:r>
          </w:p>
        </w:tc>
        <w:tc>
          <w:tcPr>
            <w:tcW w:w="708" w:type="dxa"/>
            <w:gridSpan w:val="3"/>
            <w:tcBorders>
              <w:right w:val="single" w:sz="4" w:space="0" w:color="auto"/>
            </w:tcBorders>
          </w:tcPr>
          <w:p w:rsidR="00AC3B84" w:rsidRPr="00AC3B84" w:rsidRDefault="00AC3B84" w:rsidP="00AC3B84">
            <w:pPr>
              <w:spacing w:before="1"/>
              <w:jc w:val="center"/>
              <w:rPr>
                <w:sz w:val="24"/>
              </w:rPr>
            </w:pPr>
            <w:r w:rsidRPr="00AC3B84">
              <w:rPr>
                <w:sz w:val="24"/>
              </w:rPr>
              <w:t>2</w:t>
            </w:r>
          </w:p>
        </w:tc>
        <w:tc>
          <w:tcPr>
            <w:tcW w:w="868" w:type="dxa"/>
            <w:tcBorders>
              <w:left w:val="single" w:sz="4" w:space="0" w:color="auto"/>
            </w:tcBorders>
          </w:tcPr>
          <w:p w:rsidR="00AC3B84" w:rsidRPr="00AC3B84" w:rsidRDefault="00AC3B84" w:rsidP="00AC3B84">
            <w:pPr>
              <w:spacing w:before="1"/>
              <w:jc w:val="center"/>
              <w:rPr>
                <w:sz w:val="24"/>
              </w:rPr>
            </w:pPr>
            <w:r w:rsidRPr="00AC3B84">
              <w:rPr>
                <w:sz w:val="24"/>
              </w:rPr>
              <w:t>2</w:t>
            </w:r>
          </w:p>
        </w:tc>
      </w:tr>
      <w:tr w:rsidR="00AC3B84" w:rsidRPr="00AC3B84" w:rsidTr="00AC3B84">
        <w:trPr>
          <w:trHeight w:val="246"/>
          <w:jc w:val="center"/>
        </w:trPr>
        <w:tc>
          <w:tcPr>
            <w:tcW w:w="2136" w:type="dxa"/>
            <w:vMerge/>
          </w:tcPr>
          <w:p w:rsidR="00AC3B84" w:rsidRPr="00AC3B84" w:rsidRDefault="00AC3B84" w:rsidP="00AC3B84">
            <w:pPr>
              <w:ind w:left="159"/>
            </w:pPr>
          </w:p>
        </w:tc>
        <w:tc>
          <w:tcPr>
            <w:tcW w:w="2399" w:type="dxa"/>
            <w:tcBorders>
              <w:bottom w:val="single" w:sz="4" w:space="0" w:color="auto"/>
            </w:tcBorders>
          </w:tcPr>
          <w:p w:rsidR="00AC3B84" w:rsidRPr="00AC3B84" w:rsidRDefault="00AC3B84" w:rsidP="00AC3B84">
            <w:pPr>
              <w:spacing w:line="268" w:lineRule="exact"/>
              <w:ind w:left="109"/>
            </w:pPr>
            <w:r w:rsidRPr="00AC3B84">
              <w:t>Обществознание</w:t>
            </w:r>
          </w:p>
        </w:tc>
        <w:tc>
          <w:tcPr>
            <w:tcW w:w="503" w:type="dxa"/>
            <w:tcBorders>
              <w:bottom w:val="single" w:sz="4" w:space="0" w:color="auto"/>
              <w:right w:val="single" w:sz="4" w:space="0" w:color="auto"/>
            </w:tcBorders>
          </w:tcPr>
          <w:p w:rsidR="00AC3B84" w:rsidRPr="00AC3B84" w:rsidRDefault="00AC3B84" w:rsidP="00AC3B84">
            <w:pPr>
              <w:jc w:val="center"/>
            </w:pPr>
          </w:p>
        </w:tc>
        <w:tc>
          <w:tcPr>
            <w:tcW w:w="625" w:type="dxa"/>
            <w:gridSpan w:val="2"/>
            <w:tcBorders>
              <w:bottom w:val="single" w:sz="4" w:space="0" w:color="auto"/>
              <w:right w:val="single" w:sz="4" w:space="0" w:color="auto"/>
            </w:tcBorders>
          </w:tcPr>
          <w:p w:rsidR="00AC3B84" w:rsidRPr="00AC3B84" w:rsidRDefault="00AC3B84" w:rsidP="00AC3B84">
            <w:pPr>
              <w:jc w:val="center"/>
            </w:pPr>
          </w:p>
        </w:tc>
        <w:tc>
          <w:tcPr>
            <w:tcW w:w="493" w:type="dxa"/>
            <w:gridSpan w:val="2"/>
            <w:tcBorders>
              <w:left w:val="single" w:sz="4" w:space="0" w:color="auto"/>
              <w:bottom w:val="single" w:sz="4" w:space="0" w:color="auto"/>
              <w:right w:val="single" w:sz="4" w:space="0" w:color="auto"/>
            </w:tcBorders>
          </w:tcPr>
          <w:p w:rsidR="00AC3B84" w:rsidRPr="00AC3B84" w:rsidRDefault="00AC3B84" w:rsidP="00AC3B84">
            <w:pPr>
              <w:jc w:val="center"/>
            </w:pPr>
          </w:p>
        </w:tc>
        <w:tc>
          <w:tcPr>
            <w:tcW w:w="639" w:type="dxa"/>
            <w:tcBorders>
              <w:left w:val="single" w:sz="4" w:space="0" w:color="auto"/>
              <w:bottom w:val="single" w:sz="4" w:space="0" w:color="auto"/>
              <w:right w:val="single" w:sz="4" w:space="0" w:color="auto"/>
            </w:tcBorders>
          </w:tcPr>
          <w:p w:rsidR="00AC3B84" w:rsidRPr="00AC3B84" w:rsidRDefault="00AC3B84" w:rsidP="00AC3B84">
            <w:pPr>
              <w:jc w:val="center"/>
            </w:pPr>
          </w:p>
        </w:tc>
        <w:tc>
          <w:tcPr>
            <w:tcW w:w="728" w:type="dxa"/>
            <w:tcBorders>
              <w:left w:val="single" w:sz="4" w:space="0" w:color="auto"/>
              <w:bottom w:val="single" w:sz="4" w:space="0" w:color="auto"/>
              <w:right w:val="single" w:sz="4" w:space="0" w:color="auto"/>
            </w:tcBorders>
          </w:tcPr>
          <w:p w:rsidR="00AC3B84" w:rsidRPr="00AC3B84" w:rsidRDefault="00AC3B84" w:rsidP="00AC3B84">
            <w:pPr>
              <w:jc w:val="center"/>
            </w:pPr>
          </w:p>
        </w:tc>
        <w:tc>
          <w:tcPr>
            <w:tcW w:w="699" w:type="dxa"/>
            <w:tcBorders>
              <w:left w:val="single" w:sz="4" w:space="0" w:color="auto"/>
              <w:bottom w:val="single" w:sz="4" w:space="0" w:color="auto"/>
            </w:tcBorders>
          </w:tcPr>
          <w:p w:rsidR="00AC3B84" w:rsidRPr="00AC3B84" w:rsidRDefault="00AC3B84" w:rsidP="00AC3B84">
            <w:pPr>
              <w:jc w:val="center"/>
            </w:pPr>
          </w:p>
        </w:tc>
        <w:tc>
          <w:tcPr>
            <w:tcW w:w="708" w:type="dxa"/>
            <w:gridSpan w:val="3"/>
            <w:tcBorders>
              <w:bottom w:val="single" w:sz="4" w:space="0" w:color="auto"/>
              <w:right w:val="single" w:sz="4" w:space="0" w:color="auto"/>
            </w:tcBorders>
          </w:tcPr>
          <w:p w:rsidR="00AC3B84" w:rsidRPr="00AC3B84" w:rsidRDefault="00AC3B84" w:rsidP="00AC3B84">
            <w:pPr>
              <w:tabs>
                <w:tab w:val="left" w:pos="708"/>
              </w:tabs>
              <w:spacing w:line="268" w:lineRule="exact"/>
              <w:jc w:val="center"/>
              <w:rPr>
                <w:sz w:val="24"/>
              </w:rPr>
            </w:pPr>
            <w:r w:rsidRPr="00AC3B84">
              <w:rPr>
                <w:sz w:val="24"/>
              </w:rPr>
              <w:t>1</w:t>
            </w:r>
          </w:p>
        </w:tc>
        <w:tc>
          <w:tcPr>
            <w:tcW w:w="868" w:type="dxa"/>
            <w:tcBorders>
              <w:left w:val="single" w:sz="4" w:space="0" w:color="auto"/>
              <w:bottom w:val="single" w:sz="4" w:space="0" w:color="auto"/>
            </w:tcBorders>
          </w:tcPr>
          <w:p w:rsidR="00AC3B84" w:rsidRPr="00AC3B84" w:rsidRDefault="00AC3B84" w:rsidP="00AC3B84">
            <w:pPr>
              <w:spacing w:line="268" w:lineRule="exact"/>
              <w:jc w:val="center"/>
              <w:rPr>
                <w:sz w:val="24"/>
              </w:rPr>
            </w:pPr>
            <w:r w:rsidRPr="00AC3B84">
              <w:rPr>
                <w:sz w:val="24"/>
              </w:rPr>
              <w:t>1</w:t>
            </w:r>
          </w:p>
        </w:tc>
      </w:tr>
      <w:tr w:rsidR="00AC3B84" w:rsidRPr="00AC3B84" w:rsidTr="00AC3B84">
        <w:trPr>
          <w:trHeight w:val="246"/>
          <w:jc w:val="center"/>
        </w:trPr>
        <w:tc>
          <w:tcPr>
            <w:tcW w:w="2136" w:type="dxa"/>
            <w:vMerge/>
          </w:tcPr>
          <w:p w:rsidR="00AC3B84" w:rsidRPr="00AC3B84" w:rsidRDefault="00AC3B84" w:rsidP="00AC3B84">
            <w:pPr>
              <w:ind w:left="159"/>
            </w:pPr>
          </w:p>
        </w:tc>
        <w:tc>
          <w:tcPr>
            <w:tcW w:w="2399" w:type="dxa"/>
            <w:tcBorders>
              <w:top w:val="single" w:sz="4" w:space="0" w:color="auto"/>
            </w:tcBorders>
          </w:tcPr>
          <w:p w:rsidR="00AC3B84" w:rsidRPr="00AC3B84" w:rsidRDefault="00AC3B84" w:rsidP="00AC3B84">
            <w:pPr>
              <w:spacing w:line="268" w:lineRule="exact"/>
              <w:ind w:left="109"/>
            </w:pPr>
            <w:r w:rsidRPr="00AC3B84">
              <w:t>География</w:t>
            </w:r>
          </w:p>
        </w:tc>
        <w:tc>
          <w:tcPr>
            <w:tcW w:w="503" w:type="dxa"/>
            <w:tcBorders>
              <w:top w:val="single" w:sz="4" w:space="0" w:color="auto"/>
              <w:right w:val="single" w:sz="4" w:space="0" w:color="auto"/>
            </w:tcBorders>
          </w:tcPr>
          <w:p w:rsidR="00AC3B84" w:rsidRPr="00AC3B84" w:rsidRDefault="00AC3B84" w:rsidP="00AC3B84">
            <w:pPr>
              <w:jc w:val="center"/>
            </w:pPr>
            <w:r w:rsidRPr="00AC3B84">
              <w:t>1</w:t>
            </w:r>
          </w:p>
        </w:tc>
        <w:tc>
          <w:tcPr>
            <w:tcW w:w="625" w:type="dxa"/>
            <w:gridSpan w:val="2"/>
            <w:tcBorders>
              <w:top w:val="single" w:sz="4" w:space="0" w:color="auto"/>
              <w:right w:val="single" w:sz="4" w:space="0" w:color="auto"/>
            </w:tcBorders>
          </w:tcPr>
          <w:p w:rsidR="00AC3B84" w:rsidRPr="00AC3B84" w:rsidRDefault="00AC3B84" w:rsidP="00AC3B84">
            <w:pPr>
              <w:jc w:val="center"/>
            </w:pPr>
            <w:r w:rsidRPr="00AC3B84">
              <w:t>1</w:t>
            </w:r>
          </w:p>
        </w:tc>
        <w:tc>
          <w:tcPr>
            <w:tcW w:w="493" w:type="dxa"/>
            <w:gridSpan w:val="2"/>
            <w:tcBorders>
              <w:top w:val="single" w:sz="4" w:space="0" w:color="auto"/>
              <w:left w:val="single" w:sz="4" w:space="0" w:color="auto"/>
              <w:right w:val="single" w:sz="4" w:space="0" w:color="auto"/>
            </w:tcBorders>
          </w:tcPr>
          <w:p w:rsidR="00AC3B84" w:rsidRPr="00AC3B84" w:rsidRDefault="00AC3B84" w:rsidP="00AC3B84">
            <w:pPr>
              <w:jc w:val="center"/>
            </w:pPr>
            <w:r w:rsidRPr="00AC3B84">
              <w:t>1</w:t>
            </w:r>
          </w:p>
        </w:tc>
        <w:tc>
          <w:tcPr>
            <w:tcW w:w="639" w:type="dxa"/>
            <w:tcBorders>
              <w:top w:val="single" w:sz="4" w:space="0" w:color="auto"/>
              <w:left w:val="single" w:sz="4" w:space="0" w:color="auto"/>
              <w:right w:val="single" w:sz="4" w:space="0" w:color="auto"/>
            </w:tcBorders>
          </w:tcPr>
          <w:p w:rsidR="00AC3B84" w:rsidRPr="00AC3B84" w:rsidRDefault="00AC3B84" w:rsidP="00AC3B84">
            <w:pPr>
              <w:jc w:val="center"/>
            </w:pPr>
            <w:r w:rsidRPr="00AC3B84">
              <w:t>1</w:t>
            </w:r>
          </w:p>
        </w:tc>
        <w:tc>
          <w:tcPr>
            <w:tcW w:w="728" w:type="dxa"/>
            <w:tcBorders>
              <w:top w:val="single" w:sz="4" w:space="0" w:color="auto"/>
              <w:left w:val="single" w:sz="4" w:space="0" w:color="auto"/>
              <w:right w:val="single" w:sz="4" w:space="0" w:color="auto"/>
            </w:tcBorders>
          </w:tcPr>
          <w:p w:rsidR="00AC3B84" w:rsidRPr="00AC3B84" w:rsidRDefault="00AC3B84" w:rsidP="00AC3B84">
            <w:pPr>
              <w:jc w:val="center"/>
            </w:pPr>
            <w:r w:rsidRPr="00AC3B84">
              <w:t>2</w:t>
            </w:r>
          </w:p>
        </w:tc>
        <w:tc>
          <w:tcPr>
            <w:tcW w:w="699" w:type="dxa"/>
            <w:tcBorders>
              <w:top w:val="single" w:sz="4" w:space="0" w:color="auto"/>
              <w:left w:val="single" w:sz="4" w:space="0" w:color="auto"/>
            </w:tcBorders>
          </w:tcPr>
          <w:p w:rsidR="00AC3B84" w:rsidRPr="00AC3B84" w:rsidRDefault="00AC3B84" w:rsidP="00AC3B84">
            <w:pPr>
              <w:jc w:val="center"/>
            </w:pPr>
            <w:r w:rsidRPr="00AC3B84">
              <w:t>2</w:t>
            </w:r>
          </w:p>
        </w:tc>
        <w:tc>
          <w:tcPr>
            <w:tcW w:w="708" w:type="dxa"/>
            <w:gridSpan w:val="3"/>
            <w:tcBorders>
              <w:top w:val="single" w:sz="4" w:space="0" w:color="auto"/>
              <w:right w:val="single" w:sz="4" w:space="0" w:color="auto"/>
            </w:tcBorders>
          </w:tcPr>
          <w:p w:rsidR="00AC3B84" w:rsidRPr="00AC3B84" w:rsidRDefault="00AC3B84" w:rsidP="00AC3B84">
            <w:pPr>
              <w:spacing w:line="268" w:lineRule="exact"/>
              <w:jc w:val="center"/>
              <w:rPr>
                <w:sz w:val="24"/>
              </w:rPr>
            </w:pPr>
            <w:r w:rsidRPr="00AC3B84">
              <w:rPr>
                <w:sz w:val="24"/>
              </w:rPr>
              <w:t>2</w:t>
            </w:r>
          </w:p>
        </w:tc>
        <w:tc>
          <w:tcPr>
            <w:tcW w:w="868" w:type="dxa"/>
            <w:tcBorders>
              <w:top w:val="single" w:sz="4" w:space="0" w:color="auto"/>
              <w:left w:val="single" w:sz="4" w:space="0" w:color="auto"/>
            </w:tcBorders>
          </w:tcPr>
          <w:p w:rsidR="00AC3B84" w:rsidRPr="00AC3B84" w:rsidRDefault="00AC3B84" w:rsidP="00AC3B84">
            <w:pPr>
              <w:spacing w:line="268" w:lineRule="exact"/>
              <w:jc w:val="center"/>
              <w:rPr>
                <w:sz w:val="24"/>
              </w:rPr>
            </w:pPr>
            <w:r w:rsidRPr="00AC3B84">
              <w:rPr>
                <w:sz w:val="24"/>
              </w:rPr>
              <w:t>2</w:t>
            </w:r>
          </w:p>
        </w:tc>
      </w:tr>
      <w:tr w:rsidR="00AC3B84" w:rsidRPr="00AC3B84" w:rsidTr="00AC3B84">
        <w:trPr>
          <w:trHeight w:val="285"/>
          <w:jc w:val="center"/>
        </w:trPr>
        <w:tc>
          <w:tcPr>
            <w:tcW w:w="2136" w:type="dxa"/>
            <w:vMerge w:val="restart"/>
          </w:tcPr>
          <w:p w:rsidR="00AC3B84" w:rsidRPr="00AC3B84" w:rsidRDefault="00AC3B84" w:rsidP="00AC3B84">
            <w:pPr>
              <w:spacing w:line="268" w:lineRule="exact"/>
              <w:ind w:left="159" w:right="166"/>
            </w:pPr>
            <w:r w:rsidRPr="00AC3B84">
              <w:t>Естетвенно-</w:t>
            </w:r>
          </w:p>
          <w:p w:rsidR="00AC3B84" w:rsidRPr="00AC3B84" w:rsidRDefault="00AC3B84" w:rsidP="00AC3B84">
            <w:pPr>
              <w:spacing w:line="268" w:lineRule="exact"/>
              <w:ind w:left="159" w:right="166"/>
            </w:pPr>
            <w:r w:rsidRPr="00AC3B84">
              <w:t>научные</w:t>
            </w:r>
          </w:p>
          <w:p w:rsidR="00AC3B84" w:rsidRPr="00AC3B84" w:rsidRDefault="00AC3B84" w:rsidP="00AC3B84">
            <w:pPr>
              <w:spacing w:before="17"/>
              <w:ind w:left="159" w:right="166"/>
            </w:pPr>
            <w:r w:rsidRPr="00AC3B84">
              <w:t>предметы</w:t>
            </w:r>
          </w:p>
        </w:tc>
        <w:tc>
          <w:tcPr>
            <w:tcW w:w="2399" w:type="dxa"/>
            <w:tcBorders>
              <w:bottom w:val="single" w:sz="4" w:space="0" w:color="auto"/>
            </w:tcBorders>
          </w:tcPr>
          <w:p w:rsidR="00AC3B84" w:rsidRPr="00AC3B84" w:rsidRDefault="00AC3B84" w:rsidP="00AC3B84">
            <w:pPr>
              <w:spacing w:line="268" w:lineRule="exact"/>
              <w:ind w:left="109"/>
            </w:pPr>
            <w:r w:rsidRPr="00AC3B84">
              <w:t>Физика</w:t>
            </w:r>
          </w:p>
        </w:tc>
        <w:tc>
          <w:tcPr>
            <w:tcW w:w="503" w:type="dxa"/>
            <w:tcBorders>
              <w:bottom w:val="single" w:sz="4" w:space="0" w:color="auto"/>
              <w:right w:val="single" w:sz="4" w:space="0" w:color="auto"/>
            </w:tcBorders>
          </w:tcPr>
          <w:p w:rsidR="00AC3B84" w:rsidRPr="00AC3B84" w:rsidRDefault="00AC3B84" w:rsidP="00AC3B84">
            <w:pPr>
              <w:spacing w:line="268" w:lineRule="exact"/>
              <w:ind w:right="3"/>
              <w:jc w:val="center"/>
              <w:rPr>
                <w:sz w:val="24"/>
              </w:rPr>
            </w:pPr>
          </w:p>
        </w:tc>
        <w:tc>
          <w:tcPr>
            <w:tcW w:w="625" w:type="dxa"/>
            <w:gridSpan w:val="2"/>
            <w:tcBorders>
              <w:bottom w:val="single" w:sz="4" w:space="0" w:color="auto"/>
              <w:right w:val="single" w:sz="4" w:space="0" w:color="auto"/>
            </w:tcBorders>
          </w:tcPr>
          <w:p w:rsidR="00AC3B84" w:rsidRPr="00AC3B84" w:rsidRDefault="00AC3B84" w:rsidP="00AC3B84">
            <w:pPr>
              <w:spacing w:line="268" w:lineRule="exact"/>
              <w:ind w:right="3"/>
              <w:jc w:val="center"/>
              <w:rPr>
                <w:sz w:val="24"/>
              </w:rPr>
            </w:pPr>
          </w:p>
        </w:tc>
        <w:tc>
          <w:tcPr>
            <w:tcW w:w="493" w:type="dxa"/>
            <w:gridSpan w:val="2"/>
            <w:tcBorders>
              <w:left w:val="single" w:sz="4" w:space="0" w:color="auto"/>
              <w:bottom w:val="single" w:sz="4" w:space="0" w:color="auto"/>
              <w:right w:val="single" w:sz="4" w:space="0" w:color="auto"/>
            </w:tcBorders>
          </w:tcPr>
          <w:p w:rsidR="00AC3B84" w:rsidRPr="00AC3B84" w:rsidRDefault="00AC3B84" w:rsidP="00AC3B84">
            <w:pPr>
              <w:spacing w:line="268" w:lineRule="exact"/>
              <w:ind w:right="3"/>
              <w:jc w:val="center"/>
              <w:rPr>
                <w:sz w:val="24"/>
              </w:rPr>
            </w:pPr>
          </w:p>
        </w:tc>
        <w:tc>
          <w:tcPr>
            <w:tcW w:w="639" w:type="dxa"/>
            <w:tcBorders>
              <w:left w:val="single" w:sz="4" w:space="0" w:color="auto"/>
              <w:bottom w:val="single" w:sz="4" w:space="0" w:color="auto"/>
              <w:right w:val="single" w:sz="4" w:space="0" w:color="auto"/>
            </w:tcBorders>
          </w:tcPr>
          <w:p w:rsidR="00AC3B84" w:rsidRPr="00AC3B84" w:rsidRDefault="00AC3B84" w:rsidP="00AC3B84">
            <w:pPr>
              <w:spacing w:line="268" w:lineRule="exact"/>
              <w:ind w:right="3"/>
              <w:jc w:val="center"/>
              <w:rPr>
                <w:sz w:val="24"/>
              </w:rPr>
            </w:pPr>
          </w:p>
        </w:tc>
        <w:tc>
          <w:tcPr>
            <w:tcW w:w="728" w:type="dxa"/>
            <w:tcBorders>
              <w:left w:val="single" w:sz="4" w:space="0" w:color="auto"/>
              <w:bottom w:val="single" w:sz="4" w:space="0" w:color="auto"/>
              <w:right w:val="single" w:sz="4" w:space="0" w:color="auto"/>
            </w:tcBorders>
          </w:tcPr>
          <w:p w:rsidR="00AC3B84" w:rsidRPr="00AC3B84" w:rsidRDefault="00AC3B84" w:rsidP="00AC3B84">
            <w:pPr>
              <w:jc w:val="center"/>
            </w:pPr>
            <w:r w:rsidRPr="00AC3B84">
              <w:t>2</w:t>
            </w:r>
          </w:p>
        </w:tc>
        <w:tc>
          <w:tcPr>
            <w:tcW w:w="699" w:type="dxa"/>
            <w:tcBorders>
              <w:left w:val="single" w:sz="4" w:space="0" w:color="auto"/>
              <w:bottom w:val="single" w:sz="4" w:space="0" w:color="auto"/>
            </w:tcBorders>
          </w:tcPr>
          <w:p w:rsidR="00AC3B84" w:rsidRPr="00AC3B84" w:rsidRDefault="00AC3B84" w:rsidP="00AC3B84">
            <w:pPr>
              <w:jc w:val="center"/>
            </w:pPr>
            <w:r w:rsidRPr="00AC3B84">
              <w:t>2</w:t>
            </w:r>
          </w:p>
        </w:tc>
        <w:tc>
          <w:tcPr>
            <w:tcW w:w="708" w:type="dxa"/>
            <w:gridSpan w:val="3"/>
            <w:tcBorders>
              <w:bottom w:val="single" w:sz="4" w:space="0" w:color="auto"/>
              <w:right w:val="single" w:sz="4" w:space="0" w:color="auto"/>
            </w:tcBorders>
          </w:tcPr>
          <w:p w:rsidR="00AC3B84" w:rsidRPr="00AC3B84" w:rsidRDefault="00AC3B84" w:rsidP="00AC3B84">
            <w:pPr>
              <w:jc w:val="center"/>
            </w:pPr>
            <w:r w:rsidRPr="00AC3B84">
              <w:t>2</w:t>
            </w:r>
          </w:p>
        </w:tc>
        <w:tc>
          <w:tcPr>
            <w:tcW w:w="868" w:type="dxa"/>
            <w:tcBorders>
              <w:left w:val="single" w:sz="4" w:space="0" w:color="auto"/>
              <w:bottom w:val="single" w:sz="4" w:space="0" w:color="auto"/>
            </w:tcBorders>
          </w:tcPr>
          <w:p w:rsidR="00AC3B84" w:rsidRPr="00AC3B84" w:rsidRDefault="00AC3B84" w:rsidP="00AC3B84">
            <w:pPr>
              <w:jc w:val="center"/>
            </w:pPr>
            <w:r w:rsidRPr="00AC3B84">
              <w:t>3</w:t>
            </w:r>
          </w:p>
        </w:tc>
      </w:tr>
      <w:tr w:rsidR="00AC3B84" w:rsidRPr="00AC3B84" w:rsidTr="00AC3B84">
        <w:trPr>
          <w:trHeight w:val="285"/>
          <w:jc w:val="center"/>
        </w:trPr>
        <w:tc>
          <w:tcPr>
            <w:tcW w:w="2136" w:type="dxa"/>
            <w:vMerge/>
          </w:tcPr>
          <w:p w:rsidR="00AC3B84" w:rsidRPr="00AC3B84" w:rsidRDefault="00AC3B84" w:rsidP="00AC3B84">
            <w:pPr>
              <w:spacing w:line="268" w:lineRule="exact"/>
              <w:ind w:left="159" w:right="166"/>
            </w:pPr>
          </w:p>
        </w:tc>
        <w:tc>
          <w:tcPr>
            <w:tcW w:w="2399" w:type="dxa"/>
            <w:tcBorders>
              <w:top w:val="single" w:sz="4" w:space="0" w:color="auto"/>
              <w:bottom w:val="single" w:sz="4" w:space="0" w:color="auto"/>
            </w:tcBorders>
          </w:tcPr>
          <w:p w:rsidR="00AC3B84" w:rsidRPr="00AC3B84" w:rsidRDefault="00AC3B84" w:rsidP="00AC3B84">
            <w:pPr>
              <w:spacing w:line="268" w:lineRule="exact"/>
              <w:ind w:left="109"/>
            </w:pPr>
            <w:r w:rsidRPr="00AC3B84">
              <w:t>Химия</w:t>
            </w:r>
          </w:p>
        </w:tc>
        <w:tc>
          <w:tcPr>
            <w:tcW w:w="503" w:type="dxa"/>
            <w:tcBorders>
              <w:top w:val="single" w:sz="4" w:space="0" w:color="auto"/>
              <w:bottom w:val="single" w:sz="4" w:space="0" w:color="auto"/>
              <w:right w:val="single" w:sz="4" w:space="0" w:color="auto"/>
            </w:tcBorders>
          </w:tcPr>
          <w:p w:rsidR="00AC3B84" w:rsidRPr="00AC3B84" w:rsidRDefault="00AC3B84" w:rsidP="00AC3B84">
            <w:pPr>
              <w:spacing w:line="268" w:lineRule="exact"/>
              <w:ind w:right="3"/>
              <w:jc w:val="center"/>
              <w:rPr>
                <w:sz w:val="24"/>
              </w:rPr>
            </w:pPr>
          </w:p>
        </w:tc>
        <w:tc>
          <w:tcPr>
            <w:tcW w:w="625" w:type="dxa"/>
            <w:gridSpan w:val="2"/>
            <w:tcBorders>
              <w:top w:val="single" w:sz="4" w:space="0" w:color="auto"/>
              <w:bottom w:val="single" w:sz="4" w:space="0" w:color="auto"/>
              <w:right w:val="single" w:sz="4" w:space="0" w:color="auto"/>
            </w:tcBorders>
          </w:tcPr>
          <w:p w:rsidR="00AC3B84" w:rsidRPr="00AC3B84" w:rsidRDefault="00AC3B84" w:rsidP="00AC3B84">
            <w:pPr>
              <w:spacing w:line="268" w:lineRule="exact"/>
              <w:ind w:right="3"/>
              <w:jc w:val="center"/>
              <w:rPr>
                <w:sz w:val="24"/>
              </w:rPr>
            </w:pPr>
          </w:p>
        </w:tc>
        <w:tc>
          <w:tcPr>
            <w:tcW w:w="493" w:type="dxa"/>
            <w:gridSpan w:val="2"/>
            <w:tcBorders>
              <w:top w:val="single" w:sz="4" w:space="0" w:color="auto"/>
              <w:left w:val="single" w:sz="4" w:space="0" w:color="auto"/>
              <w:bottom w:val="single" w:sz="4" w:space="0" w:color="auto"/>
              <w:right w:val="single" w:sz="4" w:space="0" w:color="auto"/>
            </w:tcBorders>
          </w:tcPr>
          <w:p w:rsidR="00AC3B84" w:rsidRPr="00AC3B84" w:rsidRDefault="00AC3B84" w:rsidP="00AC3B84">
            <w:pPr>
              <w:spacing w:line="268" w:lineRule="exact"/>
              <w:ind w:right="3"/>
              <w:jc w:val="center"/>
              <w:rPr>
                <w:sz w:val="24"/>
              </w:rPr>
            </w:pPr>
          </w:p>
        </w:tc>
        <w:tc>
          <w:tcPr>
            <w:tcW w:w="639" w:type="dxa"/>
            <w:tcBorders>
              <w:top w:val="single" w:sz="4" w:space="0" w:color="auto"/>
              <w:left w:val="single" w:sz="4" w:space="0" w:color="auto"/>
              <w:bottom w:val="single" w:sz="4" w:space="0" w:color="auto"/>
              <w:right w:val="single" w:sz="4" w:space="0" w:color="auto"/>
            </w:tcBorders>
          </w:tcPr>
          <w:p w:rsidR="00AC3B84" w:rsidRPr="00AC3B84" w:rsidRDefault="00AC3B84" w:rsidP="00AC3B84">
            <w:pPr>
              <w:spacing w:line="268" w:lineRule="exact"/>
              <w:ind w:right="3"/>
              <w:jc w:val="center"/>
              <w:rPr>
                <w:sz w:val="24"/>
              </w:rPr>
            </w:pPr>
          </w:p>
        </w:tc>
        <w:tc>
          <w:tcPr>
            <w:tcW w:w="728" w:type="dxa"/>
            <w:tcBorders>
              <w:top w:val="single" w:sz="4" w:space="0" w:color="auto"/>
              <w:left w:val="single" w:sz="4" w:space="0" w:color="auto"/>
              <w:bottom w:val="single" w:sz="4" w:space="0" w:color="auto"/>
              <w:right w:val="single" w:sz="4" w:space="0" w:color="auto"/>
            </w:tcBorders>
          </w:tcPr>
          <w:p w:rsidR="00AC3B84" w:rsidRPr="00AC3B84" w:rsidRDefault="00AC3B84" w:rsidP="00AC3B84">
            <w:pPr>
              <w:spacing w:line="268" w:lineRule="exact"/>
              <w:ind w:right="3"/>
              <w:jc w:val="center"/>
              <w:rPr>
                <w:sz w:val="24"/>
              </w:rPr>
            </w:pPr>
          </w:p>
        </w:tc>
        <w:tc>
          <w:tcPr>
            <w:tcW w:w="699" w:type="dxa"/>
            <w:tcBorders>
              <w:top w:val="single" w:sz="4" w:space="0" w:color="auto"/>
              <w:left w:val="single" w:sz="4" w:space="0" w:color="auto"/>
              <w:bottom w:val="single" w:sz="4" w:space="0" w:color="auto"/>
            </w:tcBorders>
          </w:tcPr>
          <w:p w:rsidR="00AC3B84" w:rsidRPr="00AC3B84" w:rsidRDefault="00AC3B84" w:rsidP="00AC3B84">
            <w:pPr>
              <w:spacing w:line="268" w:lineRule="exact"/>
              <w:ind w:right="3"/>
              <w:jc w:val="center"/>
              <w:rPr>
                <w:sz w:val="24"/>
              </w:rPr>
            </w:pPr>
          </w:p>
        </w:tc>
        <w:tc>
          <w:tcPr>
            <w:tcW w:w="708" w:type="dxa"/>
            <w:gridSpan w:val="3"/>
            <w:tcBorders>
              <w:top w:val="single" w:sz="4" w:space="0" w:color="auto"/>
              <w:bottom w:val="single" w:sz="4" w:space="0" w:color="auto"/>
              <w:right w:val="single" w:sz="4" w:space="0" w:color="auto"/>
            </w:tcBorders>
          </w:tcPr>
          <w:p w:rsidR="00AC3B84" w:rsidRPr="00AC3B84" w:rsidRDefault="00AC3B84" w:rsidP="00AC3B84">
            <w:pPr>
              <w:tabs>
                <w:tab w:val="left" w:pos="708"/>
              </w:tabs>
              <w:spacing w:line="268" w:lineRule="exact"/>
              <w:jc w:val="center"/>
              <w:rPr>
                <w:sz w:val="24"/>
              </w:rPr>
            </w:pPr>
            <w:r w:rsidRPr="00AC3B84">
              <w:rPr>
                <w:sz w:val="24"/>
              </w:rPr>
              <w:t>2</w:t>
            </w:r>
          </w:p>
        </w:tc>
        <w:tc>
          <w:tcPr>
            <w:tcW w:w="868" w:type="dxa"/>
            <w:tcBorders>
              <w:top w:val="single" w:sz="4" w:space="0" w:color="auto"/>
              <w:left w:val="single" w:sz="4" w:space="0" w:color="auto"/>
              <w:bottom w:val="single" w:sz="4" w:space="0" w:color="auto"/>
            </w:tcBorders>
          </w:tcPr>
          <w:p w:rsidR="00AC3B84" w:rsidRPr="00AC3B84" w:rsidRDefault="00AC3B84" w:rsidP="00AC3B84">
            <w:pPr>
              <w:tabs>
                <w:tab w:val="left" w:pos="709"/>
              </w:tabs>
              <w:spacing w:line="268" w:lineRule="exact"/>
              <w:jc w:val="center"/>
              <w:rPr>
                <w:sz w:val="24"/>
              </w:rPr>
            </w:pPr>
            <w:r w:rsidRPr="00AC3B84">
              <w:rPr>
                <w:sz w:val="24"/>
              </w:rPr>
              <w:t>2</w:t>
            </w:r>
          </w:p>
        </w:tc>
      </w:tr>
      <w:tr w:rsidR="00AC3B84" w:rsidRPr="00AC3B84" w:rsidTr="00AC3B84">
        <w:trPr>
          <w:trHeight w:val="234"/>
          <w:jc w:val="center"/>
        </w:trPr>
        <w:tc>
          <w:tcPr>
            <w:tcW w:w="2136" w:type="dxa"/>
            <w:vMerge/>
          </w:tcPr>
          <w:p w:rsidR="00AC3B84" w:rsidRPr="00AC3B84" w:rsidRDefault="00AC3B84" w:rsidP="00AC3B84">
            <w:pPr>
              <w:spacing w:line="268" w:lineRule="exact"/>
              <w:ind w:left="159" w:right="166"/>
            </w:pPr>
          </w:p>
        </w:tc>
        <w:tc>
          <w:tcPr>
            <w:tcW w:w="2399" w:type="dxa"/>
            <w:tcBorders>
              <w:top w:val="single" w:sz="4" w:space="0" w:color="auto"/>
            </w:tcBorders>
          </w:tcPr>
          <w:p w:rsidR="00AC3B84" w:rsidRPr="00AC3B84" w:rsidRDefault="00AC3B84" w:rsidP="00AC3B84">
            <w:pPr>
              <w:spacing w:line="268" w:lineRule="exact"/>
              <w:ind w:left="109"/>
            </w:pPr>
            <w:r w:rsidRPr="00AC3B84">
              <w:t>Биология</w:t>
            </w:r>
          </w:p>
        </w:tc>
        <w:tc>
          <w:tcPr>
            <w:tcW w:w="503" w:type="dxa"/>
            <w:tcBorders>
              <w:top w:val="single" w:sz="4" w:space="0" w:color="auto"/>
              <w:right w:val="single" w:sz="4" w:space="0" w:color="auto"/>
            </w:tcBorders>
          </w:tcPr>
          <w:p w:rsidR="00AC3B84" w:rsidRPr="00AC3B84" w:rsidRDefault="00AC3B84" w:rsidP="00AC3B84">
            <w:pPr>
              <w:jc w:val="center"/>
            </w:pPr>
            <w:r w:rsidRPr="00AC3B84">
              <w:t>1</w:t>
            </w:r>
          </w:p>
        </w:tc>
        <w:tc>
          <w:tcPr>
            <w:tcW w:w="625" w:type="dxa"/>
            <w:gridSpan w:val="2"/>
            <w:tcBorders>
              <w:top w:val="single" w:sz="4" w:space="0" w:color="auto"/>
              <w:right w:val="single" w:sz="4" w:space="0" w:color="auto"/>
            </w:tcBorders>
          </w:tcPr>
          <w:p w:rsidR="00AC3B84" w:rsidRPr="00AC3B84" w:rsidRDefault="00AC3B84" w:rsidP="00AC3B84">
            <w:pPr>
              <w:jc w:val="center"/>
            </w:pPr>
            <w:r w:rsidRPr="00AC3B84">
              <w:t>1</w:t>
            </w:r>
          </w:p>
        </w:tc>
        <w:tc>
          <w:tcPr>
            <w:tcW w:w="493" w:type="dxa"/>
            <w:gridSpan w:val="2"/>
            <w:tcBorders>
              <w:top w:val="single" w:sz="4" w:space="0" w:color="auto"/>
              <w:left w:val="single" w:sz="4" w:space="0" w:color="auto"/>
              <w:right w:val="single" w:sz="4" w:space="0" w:color="auto"/>
            </w:tcBorders>
          </w:tcPr>
          <w:p w:rsidR="00AC3B84" w:rsidRPr="00AC3B84" w:rsidRDefault="00AC3B84" w:rsidP="00AC3B84">
            <w:pPr>
              <w:jc w:val="center"/>
            </w:pPr>
            <w:r w:rsidRPr="00AC3B84">
              <w:t>1</w:t>
            </w:r>
          </w:p>
        </w:tc>
        <w:tc>
          <w:tcPr>
            <w:tcW w:w="639" w:type="dxa"/>
            <w:tcBorders>
              <w:top w:val="single" w:sz="4" w:space="0" w:color="auto"/>
              <w:left w:val="single" w:sz="4" w:space="0" w:color="auto"/>
              <w:right w:val="single" w:sz="4" w:space="0" w:color="auto"/>
            </w:tcBorders>
          </w:tcPr>
          <w:p w:rsidR="00AC3B84" w:rsidRPr="00AC3B84" w:rsidRDefault="00AC3B84" w:rsidP="00AC3B84">
            <w:pPr>
              <w:jc w:val="center"/>
            </w:pPr>
            <w:r w:rsidRPr="00AC3B84">
              <w:t>1</w:t>
            </w:r>
          </w:p>
        </w:tc>
        <w:tc>
          <w:tcPr>
            <w:tcW w:w="728" w:type="dxa"/>
            <w:tcBorders>
              <w:top w:val="single" w:sz="4" w:space="0" w:color="auto"/>
              <w:left w:val="single" w:sz="4" w:space="0" w:color="auto"/>
              <w:right w:val="single" w:sz="4" w:space="0" w:color="auto"/>
            </w:tcBorders>
          </w:tcPr>
          <w:p w:rsidR="00AC3B84" w:rsidRPr="00AC3B84" w:rsidRDefault="00AC3B84" w:rsidP="00AC3B84">
            <w:pPr>
              <w:jc w:val="center"/>
            </w:pPr>
            <w:r w:rsidRPr="00AC3B84">
              <w:t>1</w:t>
            </w:r>
          </w:p>
        </w:tc>
        <w:tc>
          <w:tcPr>
            <w:tcW w:w="699" w:type="dxa"/>
            <w:tcBorders>
              <w:top w:val="single" w:sz="4" w:space="0" w:color="auto"/>
              <w:left w:val="single" w:sz="4" w:space="0" w:color="auto"/>
            </w:tcBorders>
          </w:tcPr>
          <w:p w:rsidR="00AC3B84" w:rsidRPr="00AC3B84" w:rsidRDefault="00AC3B84" w:rsidP="00AC3B84">
            <w:pPr>
              <w:jc w:val="center"/>
            </w:pPr>
            <w:r w:rsidRPr="00AC3B84">
              <w:t>1</w:t>
            </w:r>
          </w:p>
        </w:tc>
        <w:tc>
          <w:tcPr>
            <w:tcW w:w="708" w:type="dxa"/>
            <w:gridSpan w:val="3"/>
            <w:tcBorders>
              <w:top w:val="single" w:sz="4" w:space="0" w:color="auto"/>
              <w:right w:val="single" w:sz="4" w:space="0" w:color="auto"/>
            </w:tcBorders>
          </w:tcPr>
          <w:p w:rsidR="00AC3B84" w:rsidRPr="00AC3B84" w:rsidRDefault="00AC3B84" w:rsidP="00AC3B84">
            <w:pPr>
              <w:spacing w:line="268" w:lineRule="exact"/>
              <w:jc w:val="center"/>
              <w:rPr>
                <w:sz w:val="24"/>
              </w:rPr>
            </w:pPr>
            <w:r w:rsidRPr="00AC3B84">
              <w:rPr>
                <w:sz w:val="24"/>
              </w:rPr>
              <w:t>2</w:t>
            </w:r>
          </w:p>
        </w:tc>
        <w:tc>
          <w:tcPr>
            <w:tcW w:w="868" w:type="dxa"/>
            <w:tcBorders>
              <w:top w:val="single" w:sz="4" w:space="0" w:color="auto"/>
              <w:left w:val="single" w:sz="4" w:space="0" w:color="auto"/>
            </w:tcBorders>
          </w:tcPr>
          <w:p w:rsidR="00AC3B84" w:rsidRPr="00AC3B84" w:rsidRDefault="00AC3B84" w:rsidP="00AC3B84">
            <w:pPr>
              <w:spacing w:line="268" w:lineRule="exact"/>
              <w:jc w:val="center"/>
              <w:rPr>
                <w:sz w:val="24"/>
              </w:rPr>
            </w:pPr>
            <w:r w:rsidRPr="00AC3B84">
              <w:rPr>
                <w:sz w:val="24"/>
              </w:rPr>
              <w:t>2</w:t>
            </w:r>
          </w:p>
        </w:tc>
      </w:tr>
      <w:tr w:rsidR="00AC3B84" w:rsidRPr="00AC3B84" w:rsidTr="00AC3B84">
        <w:trPr>
          <w:trHeight w:val="477"/>
          <w:jc w:val="center"/>
        </w:trPr>
        <w:tc>
          <w:tcPr>
            <w:tcW w:w="2136" w:type="dxa"/>
            <w:vMerge w:val="restart"/>
          </w:tcPr>
          <w:p w:rsidR="00AC3B84" w:rsidRPr="00AC3B84" w:rsidRDefault="00AC3B84" w:rsidP="00AC3B84">
            <w:pPr>
              <w:spacing w:before="2"/>
              <w:ind w:left="159"/>
              <w:rPr>
                <w:b/>
              </w:rPr>
            </w:pPr>
          </w:p>
          <w:p w:rsidR="00AC3B84" w:rsidRPr="00AC3B84" w:rsidRDefault="00AC3B84" w:rsidP="00AC3B84">
            <w:pPr>
              <w:ind w:left="159"/>
            </w:pPr>
            <w:r w:rsidRPr="00AC3B84">
              <w:t>Искусство</w:t>
            </w:r>
          </w:p>
        </w:tc>
        <w:tc>
          <w:tcPr>
            <w:tcW w:w="2399" w:type="dxa"/>
          </w:tcPr>
          <w:p w:rsidR="00AC3B84" w:rsidRPr="00AC3B84" w:rsidRDefault="00AC3B84" w:rsidP="00AC3B84">
            <w:pPr>
              <w:spacing w:line="268" w:lineRule="exact"/>
              <w:ind w:left="109"/>
            </w:pPr>
            <w:r w:rsidRPr="00AC3B84">
              <w:t>Изобразительное</w:t>
            </w:r>
          </w:p>
          <w:p w:rsidR="00AC3B84" w:rsidRPr="00AC3B84" w:rsidRDefault="00AC3B84" w:rsidP="00AC3B84">
            <w:pPr>
              <w:ind w:left="109"/>
            </w:pPr>
            <w:r w:rsidRPr="00AC3B84">
              <w:t>искусство</w:t>
            </w:r>
          </w:p>
        </w:tc>
        <w:tc>
          <w:tcPr>
            <w:tcW w:w="503" w:type="dxa"/>
            <w:tcBorders>
              <w:right w:val="single" w:sz="4" w:space="0" w:color="auto"/>
            </w:tcBorders>
          </w:tcPr>
          <w:p w:rsidR="00AC3B84" w:rsidRPr="00AC3B84" w:rsidRDefault="00AC3B84" w:rsidP="00AC3B84">
            <w:pPr>
              <w:jc w:val="center"/>
            </w:pPr>
            <w:r w:rsidRPr="00AC3B84">
              <w:t>0,5</w:t>
            </w:r>
          </w:p>
        </w:tc>
        <w:tc>
          <w:tcPr>
            <w:tcW w:w="625" w:type="dxa"/>
            <w:gridSpan w:val="2"/>
            <w:tcBorders>
              <w:right w:val="single" w:sz="4" w:space="0" w:color="auto"/>
            </w:tcBorders>
          </w:tcPr>
          <w:p w:rsidR="00AC3B84" w:rsidRPr="00AC3B84" w:rsidRDefault="00AC3B84" w:rsidP="00AC3B84">
            <w:pPr>
              <w:jc w:val="center"/>
            </w:pPr>
            <w:r w:rsidRPr="00AC3B84">
              <w:t>0,5</w:t>
            </w:r>
          </w:p>
        </w:tc>
        <w:tc>
          <w:tcPr>
            <w:tcW w:w="493" w:type="dxa"/>
            <w:gridSpan w:val="2"/>
            <w:tcBorders>
              <w:left w:val="single" w:sz="4" w:space="0" w:color="auto"/>
              <w:right w:val="single" w:sz="4" w:space="0" w:color="auto"/>
            </w:tcBorders>
          </w:tcPr>
          <w:p w:rsidR="00AC3B84" w:rsidRPr="00AC3B84" w:rsidRDefault="00AC3B84" w:rsidP="00AC3B84">
            <w:pPr>
              <w:jc w:val="center"/>
            </w:pPr>
            <w:r w:rsidRPr="00AC3B84">
              <w:t>0,5</w:t>
            </w:r>
          </w:p>
        </w:tc>
        <w:tc>
          <w:tcPr>
            <w:tcW w:w="639" w:type="dxa"/>
            <w:tcBorders>
              <w:left w:val="single" w:sz="4" w:space="0" w:color="auto"/>
              <w:right w:val="single" w:sz="4" w:space="0" w:color="auto"/>
            </w:tcBorders>
          </w:tcPr>
          <w:p w:rsidR="00AC3B84" w:rsidRPr="00AC3B84" w:rsidRDefault="00AC3B84" w:rsidP="00AC3B84">
            <w:pPr>
              <w:jc w:val="center"/>
            </w:pPr>
            <w:r w:rsidRPr="00AC3B84">
              <w:t>0,5</w:t>
            </w:r>
          </w:p>
        </w:tc>
        <w:tc>
          <w:tcPr>
            <w:tcW w:w="728" w:type="dxa"/>
            <w:tcBorders>
              <w:left w:val="single" w:sz="4" w:space="0" w:color="auto"/>
              <w:right w:val="single" w:sz="4" w:space="0" w:color="auto"/>
            </w:tcBorders>
          </w:tcPr>
          <w:p w:rsidR="00AC3B84" w:rsidRPr="00AC3B84" w:rsidRDefault="00AC3B84" w:rsidP="00AC3B84">
            <w:pPr>
              <w:jc w:val="center"/>
            </w:pPr>
            <w:r w:rsidRPr="00AC3B84">
              <w:t>0,5</w:t>
            </w:r>
          </w:p>
        </w:tc>
        <w:tc>
          <w:tcPr>
            <w:tcW w:w="699" w:type="dxa"/>
            <w:tcBorders>
              <w:left w:val="single" w:sz="4" w:space="0" w:color="auto"/>
            </w:tcBorders>
          </w:tcPr>
          <w:p w:rsidR="00AC3B84" w:rsidRPr="00AC3B84" w:rsidRDefault="00AC3B84" w:rsidP="00AC3B84">
            <w:pPr>
              <w:jc w:val="center"/>
            </w:pPr>
            <w:r w:rsidRPr="00AC3B84">
              <w:t>0,5</w:t>
            </w:r>
          </w:p>
        </w:tc>
        <w:tc>
          <w:tcPr>
            <w:tcW w:w="708" w:type="dxa"/>
            <w:gridSpan w:val="3"/>
            <w:tcBorders>
              <w:right w:val="single" w:sz="4" w:space="0" w:color="auto"/>
            </w:tcBorders>
          </w:tcPr>
          <w:p w:rsidR="00AC3B84" w:rsidRPr="00AC3B84" w:rsidRDefault="00AC3B84" w:rsidP="00AC3B84">
            <w:pPr>
              <w:jc w:val="center"/>
            </w:pPr>
          </w:p>
        </w:tc>
        <w:tc>
          <w:tcPr>
            <w:tcW w:w="868" w:type="dxa"/>
            <w:tcBorders>
              <w:left w:val="single" w:sz="4" w:space="0" w:color="auto"/>
            </w:tcBorders>
          </w:tcPr>
          <w:p w:rsidR="00AC3B84" w:rsidRPr="00AC3B84" w:rsidRDefault="00AC3B84" w:rsidP="00AC3B84">
            <w:pPr>
              <w:jc w:val="center"/>
            </w:pPr>
          </w:p>
        </w:tc>
      </w:tr>
      <w:tr w:rsidR="00AC3B84" w:rsidRPr="00AC3B84" w:rsidTr="00AC3B84">
        <w:trPr>
          <w:trHeight w:val="292"/>
          <w:jc w:val="center"/>
        </w:trPr>
        <w:tc>
          <w:tcPr>
            <w:tcW w:w="2136" w:type="dxa"/>
            <w:vMerge/>
            <w:tcBorders>
              <w:top w:val="nil"/>
            </w:tcBorders>
          </w:tcPr>
          <w:p w:rsidR="00AC3B84" w:rsidRPr="00AC3B84" w:rsidRDefault="00AC3B84" w:rsidP="00AC3B84">
            <w:pPr>
              <w:ind w:left="159"/>
            </w:pPr>
          </w:p>
        </w:tc>
        <w:tc>
          <w:tcPr>
            <w:tcW w:w="2399" w:type="dxa"/>
          </w:tcPr>
          <w:p w:rsidR="00AC3B84" w:rsidRPr="00AC3B84" w:rsidRDefault="00AC3B84" w:rsidP="00AC3B84">
            <w:pPr>
              <w:spacing w:line="268" w:lineRule="exact"/>
              <w:ind w:left="109"/>
            </w:pPr>
            <w:r w:rsidRPr="00AC3B84">
              <w:t>Музыка</w:t>
            </w:r>
          </w:p>
        </w:tc>
        <w:tc>
          <w:tcPr>
            <w:tcW w:w="503" w:type="dxa"/>
            <w:tcBorders>
              <w:right w:val="single" w:sz="4" w:space="0" w:color="auto"/>
            </w:tcBorders>
          </w:tcPr>
          <w:p w:rsidR="00AC3B84" w:rsidRPr="00AC3B84" w:rsidRDefault="00AC3B84" w:rsidP="00AC3B84">
            <w:pPr>
              <w:jc w:val="center"/>
            </w:pPr>
            <w:r w:rsidRPr="00AC3B84">
              <w:t>0,5</w:t>
            </w:r>
          </w:p>
        </w:tc>
        <w:tc>
          <w:tcPr>
            <w:tcW w:w="625" w:type="dxa"/>
            <w:gridSpan w:val="2"/>
            <w:tcBorders>
              <w:right w:val="single" w:sz="4" w:space="0" w:color="auto"/>
            </w:tcBorders>
          </w:tcPr>
          <w:p w:rsidR="00AC3B84" w:rsidRPr="00AC3B84" w:rsidRDefault="00AC3B84" w:rsidP="00AC3B84">
            <w:pPr>
              <w:jc w:val="center"/>
            </w:pPr>
            <w:r w:rsidRPr="00AC3B84">
              <w:t>0,5</w:t>
            </w:r>
          </w:p>
        </w:tc>
        <w:tc>
          <w:tcPr>
            <w:tcW w:w="493" w:type="dxa"/>
            <w:gridSpan w:val="2"/>
            <w:tcBorders>
              <w:left w:val="single" w:sz="4" w:space="0" w:color="auto"/>
              <w:right w:val="single" w:sz="4" w:space="0" w:color="auto"/>
            </w:tcBorders>
          </w:tcPr>
          <w:p w:rsidR="00AC3B84" w:rsidRPr="00AC3B84" w:rsidRDefault="00AC3B84" w:rsidP="00AC3B84">
            <w:pPr>
              <w:jc w:val="center"/>
            </w:pPr>
            <w:r w:rsidRPr="00AC3B84">
              <w:t>0,5</w:t>
            </w:r>
          </w:p>
        </w:tc>
        <w:tc>
          <w:tcPr>
            <w:tcW w:w="639" w:type="dxa"/>
            <w:tcBorders>
              <w:left w:val="single" w:sz="4" w:space="0" w:color="auto"/>
              <w:right w:val="single" w:sz="4" w:space="0" w:color="auto"/>
            </w:tcBorders>
          </w:tcPr>
          <w:p w:rsidR="00AC3B84" w:rsidRPr="00AC3B84" w:rsidRDefault="00AC3B84" w:rsidP="00AC3B84">
            <w:pPr>
              <w:jc w:val="center"/>
            </w:pPr>
            <w:r w:rsidRPr="00AC3B84">
              <w:t>0,5</w:t>
            </w:r>
          </w:p>
        </w:tc>
        <w:tc>
          <w:tcPr>
            <w:tcW w:w="728" w:type="dxa"/>
            <w:tcBorders>
              <w:left w:val="single" w:sz="4" w:space="0" w:color="auto"/>
              <w:right w:val="single" w:sz="4" w:space="0" w:color="auto"/>
            </w:tcBorders>
          </w:tcPr>
          <w:p w:rsidR="00AC3B84" w:rsidRPr="00AC3B84" w:rsidRDefault="00AC3B84" w:rsidP="00AC3B84">
            <w:pPr>
              <w:jc w:val="center"/>
            </w:pPr>
            <w:r w:rsidRPr="00AC3B84">
              <w:t>0,5</w:t>
            </w:r>
          </w:p>
        </w:tc>
        <w:tc>
          <w:tcPr>
            <w:tcW w:w="699" w:type="dxa"/>
            <w:tcBorders>
              <w:left w:val="single" w:sz="4" w:space="0" w:color="auto"/>
            </w:tcBorders>
          </w:tcPr>
          <w:p w:rsidR="00AC3B84" w:rsidRPr="00AC3B84" w:rsidRDefault="00AC3B84" w:rsidP="00AC3B84">
            <w:pPr>
              <w:jc w:val="center"/>
            </w:pPr>
            <w:r w:rsidRPr="00AC3B84">
              <w:t>0,5</w:t>
            </w:r>
          </w:p>
        </w:tc>
        <w:tc>
          <w:tcPr>
            <w:tcW w:w="708" w:type="dxa"/>
            <w:gridSpan w:val="3"/>
            <w:tcBorders>
              <w:right w:val="single" w:sz="4" w:space="0" w:color="auto"/>
            </w:tcBorders>
          </w:tcPr>
          <w:p w:rsidR="00AC3B84" w:rsidRPr="00AC3B84" w:rsidRDefault="00AC3B84" w:rsidP="00AC3B84">
            <w:pPr>
              <w:jc w:val="center"/>
            </w:pPr>
            <w:r w:rsidRPr="00AC3B84">
              <w:t>0,5</w:t>
            </w:r>
          </w:p>
        </w:tc>
        <w:tc>
          <w:tcPr>
            <w:tcW w:w="868" w:type="dxa"/>
            <w:tcBorders>
              <w:left w:val="single" w:sz="4" w:space="0" w:color="auto"/>
            </w:tcBorders>
          </w:tcPr>
          <w:p w:rsidR="00AC3B84" w:rsidRPr="00AC3B84" w:rsidRDefault="00AC3B84" w:rsidP="00AC3B84">
            <w:pPr>
              <w:jc w:val="center"/>
            </w:pPr>
          </w:p>
        </w:tc>
      </w:tr>
      <w:tr w:rsidR="00AC3B84" w:rsidRPr="00AC3B84" w:rsidTr="00AC3B84">
        <w:trPr>
          <w:trHeight w:val="292"/>
          <w:jc w:val="center"/>
        </w:trPr>
        <w:tc>
          <w:tcPr>
            <w:tcW w:w="2136" w:type="dxa"/>
          </w:tcPr>
          <w:p w:rsidR="00AC3B84" w:rsidRPr="00AC3B84" w:rsidRDefault="00AC3B84" w:rsidP="00AC3B84">
            <w:pPr>
              <w:spacing w:line="268" w:lineRule="exact"/>
            </w:pPr>
            <w:r w:rsidRPr="00AC3B84">
              <w:t xml:space="preserve">  Технология</w:t>
            </w:r>
          </w:p>
        </w:tc>
        <w:tc>
          <w:tcPr>
            <w:tcW w:w="2399" w:type="dxa"/>
          </w:tcPr>
          <w:p w:rsidR="00AC3B84" w:rsidRPr="00AC3B84" w:rsidRDefault="00AC3B84" w:rsidP="00AC3B84">
            <w:pPr>
              <w:spacing w:line="268" w:lineRule="exact"/>
              <w:ind w:left="109"/>
            </w:pPr>
            <w:r w:rsidRPr="00AC3B84">
              <w:t>Труд (технология)</w:t>
            </w:r>
          </w:p>
        </w:tc>
        <w:tc>
          <w:tcPr>
            <w:tcW w:w="503" w:type="dxa"/>
            <w:tcBorders>
              <w:right w:val="single" w:sz="4" w:space="0" w:color="auto"/>
            </w:tcBorders>
          </w:tcPr>
          <w:p w:rsidR="00AC3B84" w:rsidRPr="00AC3B84" w:rsidRDefault="00AC3B84" w:rsidP="00AC3B84">
            <w:pPr>
              <w:spacing w:line="268" w:lineRule="exact"/>
              <w:ind w:right="3"/>
              <w:jc w:val="center"/>
              <w:rPr>
                <w:sz w:val="24"/>
              </w:rPr>
            </w:pPr>
            <w:r w:rsidRPr="00AC3B84">
              <w:rPr>
                <w:sz w:val="24"/>
              </w:rPr>
              <w:t>2</w:t>
            </w:r>
          </w:p>
        </w:tc>
        <w:tc>
          <w:tcPr>
            <w:tcW w:w="625" w:type="dxa"/>
            <w:gridSpan w:val="2"/>
            <w:tcBorders>
              <w:right w:val="single" w:sz="4" w:space="0" w:color="auto"/>
            </w:tcBorders>
          </w:tcPr>
          <w:p w:rsidR="00AC3B84" w:rsidRPr="00AC3B84" w:rsidRDefault="00AC3B84" w:rsidP="00AC3B84">
            <w:pPr>
              <w:spacing w:line="268" w:lineRule="exact"/>
              <w:ind w:right="3"/>
              <w:jc w:val="center"/>
              <w:rPr>
                <w:sz w:val="24"/>
              </w:rPr>
            </w:pPr>
            <w:r w:rsidRPr="00AC3B84">
              <w:rPr>
                <w:sz w:val="24"/>
              </w:rPr>
              <w:t>2</w:t>
            </w:r>
          </w:p>
        </w:tc>
        <w:tc>
          <w:tcPr>
            <w:tcW w:w="493" w:type="dxa"/>
            <w:gridSpan w:val="2"/>
            <w:tcBorders>
              <w:left w:val="single" w:sz="4" w:space="0" w:color="auto"/>
              <w:right w:val="single" w:sz="4" w:space="0" w:color="auto"/>
            </w:tcBorders>
          </w:tcPr>
          <w:p w:rsidR="00AC3B84" w:rsidRPr="00AC3B84" w:rsidRDefault="00AC3B84" w:rsidP="00AC3B84">
            <w:pPr>
              <w:jc w:val="center"/>
            </w:pPr>
            <w:r w:rsidRPr="00AC3B84">
              <w:t>2</w:t>
            </w:r>
          </w:p>
        </w:tc>
        <w:tc>
          <w:tcPr>
            <w:tcW w:w="639" w:type="dxa"/>
            <w:tcBorders>
              <w:left w:val="single" w:sz="4" w:space="0" w:color="auto"/>
              <w:right w:val="single" w:sz="4" w:space="0" w:color="auto"/>
            </w:tcBorders>
          </w:tcPr>
          <w:p w:rsidR="00AC3B84" w:rsidRPr="00AC3B84" w:rsidRDefault="00AC3B84" w:rsidP="00AC3B84">
            <w:pPr>
              <w:jc w:val="center"/>
            </w:pPr>
            <w:r w:rsidRPr="00AC3B84">
              <w:t>2</w:t>
            </w:r>
          </w:p>
        </w:tc>
        <w:tc>
          <w:tcPr>
            <w:tcW w:w="728" w:type="dxa"/>
            <w:tcBorders>
              <w:left w:val="single" w:sz="4" w:space="0" w:color="auto"/>
              <w:right w:val="single" w:sz="4" w:space="0" w:color="auto"/>
            </w:tcBorders>
          </w:tcPr>
          <w:p w:rsidR="00AC3B84" w:rsidRPr="00AC3B84" w:rsidRDefault="00AC3B84" w:rsidP="00AC3B84">
            <w:pPr>
              <w:jc w:val="center"/>
            </w:pPr>
            <w:r w:rsidRPr="00AC3B84">
              <w:t>2</w:t>
            </w:r>
          </w:p>
        </w:tc>
        <w:tc>
          <w:tcPr>
            <w:tcW w:w="699" w:type="dxa"/>
            <w:tcBorders>
              <w:left w:val="single" w:sz="4" w:space="0" w:color="auto"/>
            </w:tcBorders>
          </w:tcPr>
          <w:p w:rsidR="00AC3B84" w:rsidRPr="00AC3B84" w:rsidRDefault="00AC3B84" w:rsidP="00AC3B84">
            <w:pPr>
              <w:jc w:val="center"/>
            </w:pPr>
            <w:r w:rsidRPr="00AC3B84">
              <w:t>2</w:t>
            </w:r>
          </w:p>
        </w:tc>
        <w:tc>
          <w:tcPr>
            <w:tcW w:w="708" w:type="dxa"/>
            <w:gridSpan w:val="3"/>
            <w:tcBorders>
              <w:right w:val="single" w:sz="4" w:space="0" w:color="auto"/>
            </w:tcBorders>
          </w:tcPr>
          <w:p w:rsidR="00AC3B84" w:rsidRPr="00AC3B84" w:rsidRDefault="00AC3B84" w:rsidP="00AC3B84">
            <w:pPr>
              <w:spacing w:line="268" w:lineRule="exact"/>
              <w:jc w:val="center"/>
              <w:rPr>
                <w:sz w:val="24"/>
              </w:rPr>
            </w:pPr>
            <w:r w:rsidRPr="00AC3B84">
              <w:rPr>
                <w:sz w:val="24"/>
              </w:rPr>
              <w:t>1</w:t>
            </w:r>
          </w:p>
        </w:tc>
        <w:tc>
          <w:tcPr>
            <w:tcW w:w="868" w:type="dxa"/>
            <w:tcBorders>
              <w:left w:val="single" w:sz="4" w:space="0" w:color="auto"/>
            </w:tcBorders>
          </w:tcPr>
          <w:p w:rsidR="00AC3B84" w:rsidRPr="00AC3B84" w:rsidRDefault="00AC3B84" w:rsidP="00AC3B84">
            <w:pPr>
              <w:spacing w:line="268" w:lineRule="exact"/>
              <w:jc w:val="center"/>
              <w:rPr>
                <w:sz w:val="24"/>
              </w:rPr>
            </w:pPr>
            <w:r w:rsidRPr="00AC3B84">
              <w:rPr>
                <w:sz w:val="24"/>
              </w:rPr>
              <w:t>1</w:t>
            </w:r>
          </w:p>
        </w:tc>
      </w:tr>
      <w:tr w:rsidR="00AC3B84" w:rsidRPr="00AC3B84" w:rsidTr="00AC3B84">
        <w:trPr>
          <w:trHeight w:val="292"/>
          <w:jc w:val="center"/>
        </w:trPr>
        <w:tc>
          <w:tcPr>
            <w:tcW w:w="2136" w:type="dxa"/>
          </w:tcPr>
          <w:p w:rsidR="00AC3B84" w:rsidRPr="00AC3B84" w:rsidRDefault="00AC3B84" w:rsidP="00AC3B84">
            <w:pPr>
              <w:spacing w:line="268" w:lineRule="exact"/>
            </w:pPr>
            <w:r w:rsidRPr="00AC3B84">
              <w:t>Физическая</w:t>
            </w:r>
            <w:r w:rsidRPr="00AC3B84">
              <w:rPr>
                <w:spacing w:val="-11"/>
              </w:rPr>
              <w:t xml:space="preserve"> </w:t>
            </w:r>
            <w:r w:rsidRPr="00AC3B84">
              <w:t>культура</w:t>
            </w:r>
          </w:p>
        </w:tc>
        <w:tc>
          <w:tcPr>
            <w:tcW w:w="2399" w:type="dxa"/>
          </w:tcPr>
          <w:p w:rsidR="00AC3B84" w:rsidRPr="00AC3B84" w:rsidRDefault="00AC3B84" w:rsidP="00AC3B84">
            <w:pPr>
              <w:spacing w:line="268" w:lineRule="exact"/>
              <w:ind w:left="109"/>
            </w:pPr>
            <w:r w:rsidRPr="00AC3B84">
              <w:t>Физическая</w:t>
            </w:r>
            <w:r w:rsidRPr="00AC3B84">
              <w:rPr>
                <w:spacing w:val="-5"/>
              </w:rPr>
              <w:t xml:space="preserve"> </w:t>
            </w:r>
            <w:r w:rsidRPr="00AC3B84">
              <w:t>культура</w:t>
            </w:r>
          </w:p>
        </w:tc>
        <w:tc>
          <w:tcPr>
            <w:tcW w:w="503" w:type="dxa"/>
            <w:tcBorders>
              <w:right w:val="single" w:sz="4" w:space="0" w:color="auto"/>
            </w:tcBorders>
          </w:tcPr>
          <w:p w:rsidR="00AC3B84" w:rsidRPr="00AC3B84" w:rsidRDefault="00AC3B84" w:rsidP="00AC3B84">
            <w:pPr>
              <w:spacing w:line="268" w:lineRule="exact"/>
              <w:ind w:right="3"/>
              <w:jc w:val="center"/>
              <w:rPr>
                <w:sz w:val="24"/>
              </w:rPr>
            </w:pPr>
            <w:r w:rsidRPr="00AC3B84">
              <w:rPr>
                <w:sz w:val="24"/>
              </w:rPr>
              <w:t>2</w:t>
            </w:r>
          </w:p>
        </w:tc>
        <w:tc>
          <w:tcPr>
            <w:tcW w:w="625" w:type="dxa"/>
            <w:gridSpan w:val="2"/>
            <w:tcBorders>
              <w:right w:val="single" w:sz="4" w:space="0" w:color="auto"/>
            </w:tcBorders>
          </w:tcPr>
          <w:p w:rsidR="00AC3B84" w:rsidRPr="00AC3B84" w:rsidRDefault="00AC3B84" w:rsidP="00AC3B84">
            <w:pPr>
              <w:spacing w:line="268" w:lineRule="exact"/>
              <w:ind w:right="3"/>
              <w:jc w:val="center"/>
              <w:rPr>
                <w:sz w:val="24"/>
              </w:rPr>
            </w:pPr>
            <w:r w:rsidRPr="00AC3B84">
              <w:rPr>
                <w:sz w:val="24"/>
              </w:rPr>
              <w:t>2</w:t>
            </w:r>
          </w:p>
        </w:tc>
        <w:tc>
          <w:tcPr>
            <w:tcW w:w="493" w:type="dxa"/>
            <w:gridSpan w:val="2"/>
            <w:tcBorders>
              <w:left w:val="single" w:sz="4" w:space="0" w:color="auto"/>
              <w:right w:val="single" w:sz="4" w:space="0" w:color="auto"/>
            </w:tcBorders>
          </w:tcPr>
          <w:p w:rsidR="00AC3B84" w:rsidRPr="00AC3B84" w:rsidRDefault="00AC3B84" w:rsidP="00AC3B84">
            <w:pPr>
              <w:jc w:val="center"/>
            </w:pPr>
            <w:r w:rsidRPr="00AC3B84">
              <w:t>2</w:t>
            </w:r>
          </w:p>
        </w:tc>
        <w:tc>
          <w:tcPr>
            <w:tcW w:w="639" w:type="dxa"/>
            <w:tcBorders>
              <w:left w:val="single" w:sz="4" w:space="0" w:color="auto"/>
              <w:right w:val="single" w:sz="4" w:space="0" w:color="auto"/>
            </w:tcBorders>
          </w:tcPr>
          <w:p w:rsidR="00AC3B84" w:rsidRPr="00AC3B84" w:rsidRDefault="00AC3B84" w:rsidP="00AC3B84">
            <w:pPr>
              <w:jc w:val="center"/>
            </w:pPr>
            <w:r w:rsidRPr="00AC3B84">
              <w:t>2</w:t>
            </w:r>
          </w:p>
        </w:tc>
        <w:tc>
          <w:tcPr>
            <w:tcW w:w="728" w:type="dxa"/>
            <w:tcBorders>
              <w:left w:val="single" w:sz="4" w:space="0" w:color="auto"/>
              <w:right w:val="single" w:sz="4" w:space="0" w:color="auto"/>
            </w:tcBorders>
          </w:tcPr>
          <w:p w:rsidR="00AC3B84" w:rsidRPr="00AC3B84" w:rsidRDefault="00AC3B84" w:rsidP="00AC3B84">
            <w:pPr>
              <w:jc w:val="center"/>
            </w:pPr>
            <w:r w:rsidRPr="00AC3B84">
              <w:t>2</w:t>
            </w:r>
          </w:p>
        </w:tc>
        <w:tc>
          <w:tcPr>
            <w:tcW w:w="699" w:type="dxa"/>
            <w:tcBorders>
              <w:left w:val="single" w:sz="4" w:space="0" w:color="auto"/>
            </w:tcBorders>
          </w:tcPr>
          <w:p w:rsidR="00AC3B84" w:rsidRPr="00AC3B84" w:rsidRDefault="00AC3B84" w:rsidP="00AC3B84">
            <w:pPr>
              <w:jc w:val="center"/>
            </w:pPr>
            <w:r w:rsidRPr="00AC3B84">
              <w:t>2</w:t>
            </w:r>
          </w:p>
        </w:tc>
        <w:tc>
          <w:tcPr>
            <w:tcW w:w="708" w:type="dxa"/>
            <w:gridSpan w:val="3"/>
            <w:tcBorders>
              <w:right w:val="single" w:sz="4" w:space="0" w:color="auto"/>
            </w:tcBorders>
          </w:tcPr>
          <w:p w:rsidR="00AC3B84" w:rsidRPr="00AC3B84" w:rsidRDefault="00AC3B84" w:rsidP="00AC3B84">
            <w:pPr>
              <w:spacing w:line="268" w:lineRule="exact"/>
              <w:jc w:val="center"/>
              <w:rPr>
                <w:sz w:val="24"/>
              </w:rPr>
            </w:pPr>
            <w:r w:rsidRPr="00AC3B84">
              <w:rPr>
                <w:sz w:val="24"/>
              </w:rPr>
              <w:t>1,5</w:t>
            </w:r>
          </w:p>
        </w:tc>
        <w:tc>
          <w:tcPr>
            <w:tcW w:w="868" w:type="dxa"/>
            <w:tcBorders>
              <w:left w:val="single" w:sz="4" w:space="0" w:color="auto"/>
            </w:tcBorders>
          </w:tcPr>
          <w:p w:rsidR="00AC3B84" w:rsidRPr="00AC3B84" w:rsidRDefault="00AC3B84" w:rsidP="00AC3B84">
            <w:pPr>
              <w:spacing w:line="268" w:lineRule="exact"/>
              <w:jc w:val="center"/>
              <w:rPr>
                <w:sz w:val="24"/>
              </w:rPr>
            </w:pPr>
            <w:r w:rsidRPr="00AC3B84">
              <w:rPr>
                <w:sz w:val="24"/>
              </w:rPr>
              <w:t>1</w:t>
            </w:r>
          </w:p>
        </w:tc>
      </w:tr>
      <w:tr w:rsidR="00AC3B84" w:rsidRPr="00AC3B84" w:rsidTr="00AC3B84">
        <w:trPr>
          <w:trHeight w:val="782"/>
          <w:jc w:val="center"/>
        </w:trPr>
        <w:tc>
          <w:tcPr>
            <w:tcW w:w="2136" w:type="dxa"/>
          </w:tcPr>
          <w:p w:rsidR="00AC3B84" w:rsidRPr="00AC3B84" w:rsidRDefault="00AC3B84" w:rsidP="00AC3B84">
            <w:pPr>
              <w:spacing w:line="254" w:lineRule="auto"/>
              <w:ind w:left="159" w:right="166"/>
            </w:pPr>
            <w:r w:rsidRPr="00AC3B84">
              <w:t>Основы</w:t>
            </w:r>
            <w:r w:rsidRPr="00AC3B84">
              <w:rPr>
                <w:spacing w:val="1"/>
              </w:rPr>
              <w:t xml:space="preserve"> </w:t>
            </w:r>
            <w:r w:rsidRPr="00AC3B84">
              <w:t>безопасности</w:t>
            </w:r>
          </w:p>
          <w:p w:rsidR="00AC3B84" w:rsidRPr="00AC3B84" w:rsidRDefault="00AC3B84" w:rsidP="00AC3B84">
            <w:pPr>
              <w:spacing w:before="2"/>
              <w:ind w:left="159" w:right="163"/>
            </w:pPr>
            <w:r w:rsidRPr="00AC3B84">
              <w:t>и защиты Родины</w:t>
            </w:r>
          </w:p>
        </w:tc>
        <w:tc>
          <w:tcPr>
            <w:tcW w:w="2399" w:type="dxa"/>
            <w:tcBorders>
              <w:bottom w:val="single" w:sz="4" w:space="0" w:color="auto"/>
            </w:tcBorders>
          </w:tcPr>
          <w:p w:rsidR="00AC3B84" w:rsidRPr="00AC3B84" w:rsidRDefault="00AC3B84" w:rsidP="00AC3B84">
            <w:pPr>
              <w:spacing w:line="254" w:lineRule="auto"/>
              <w:ind w:left="159" w:right="166"/>
            </w:pPr>
            <w:r w:rsidRPr="00AC3B84">
              <w:t>Основы</w:t>
            </w:r>
            <w:r w:rsidRPr="00AC3B84">
              <w:rPr>
                <w:spacing w:val="1"/>
              </w:rPr>
              <w:t xml:space="preserve"> </w:t>
            </w:r>
            <w:r w:rsidRPr="00AC3B84">
              <w:t>безопасности</w:t>
            </w:r>
          </w:p>
          <w:p w:rsidR="00AC3B84" w:rsidRPr="00AC3B84" w:rsidRDefault="00AC3B84" w:rsidP="00AC3B84">
            <w:pPr>
              <w:spacing w:line="273" w:lineRule="exact"/>
              <w:ind w:left="109"/>
            </w:pPr>
            <w:r w:rsidRPr="00AC3B84">
              <w:t>и защиты Родины</w:t>
            </w:r>
          </w:p>
        </w:tc>
        <w:tc>
          <w:tcPr>
            <w:tcW w:w="503" w:type="dxa"/>
            <w:tcBorders>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625" w:type="dxa"/>
            <w:gridSpan w:val="2"/>
            <w:tcBorders>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493" w:type="dxa"/>
            <w:gridSpan w:val="2"/>
            <w:tcBorders>
              <w:left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639" w:type="dxa"/>
            <w:tcBorders>
              <w:left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728" w:type="dxa"/>
            <w:tcBorders>
              <w:left w:val="single" w:sz="4" w:space="0" w:color="auto"/>
              <w:bottom w:val="single" w:sz="4" w:space="0" w:color="auto"/>
              <w:right w:val="single" w:sz="4" w:space="0" w:color="auto"/>
            </w:tcBorders>
          </w:tcPr>
          <w:p w:rsidR="00AC3B84" w:rsidRPr="00AC3B84" w:rsidRDefault="00AC3B84" w:rsidP="00AC3B84">
            <w:pPr>
              <w:spacing w:line="273" w:lineRule="exact"/>
              <w:ind w:right="3"/>
              <w:jc w:val="center"/>
              <w:rPr>
                <w:sz w:val="24"/>
              </w:rPr>
            </w:pPr>
          </w:p>
        </w:tc>
        <w:tc>
          <w:tcPr>
            <w:tcW w:w="699" w:type="dxa"/>
            <w:tcBorders>
              <w:left w:val="single" w:sz="4" w:space="0" w:color="auto"/>
              <w:bottom w:val="single" w:sz="4" w:space="0" w:color="auto"/>
            </w:tcBorders>
          </w:tcPr>
          <w:p w:rsidR="00AC3B84" w:rsidRPr="00AC3B84" w:rsidRDefault="00AC3B84" w:rsidP="00AC3B84">
            <w:pPr>
              <w:spacing w:line="273" w:lineRule="exact"/>
              <w:ind w:right="3"/>
              <w:jc w:val="center"/>
              <w:rPr>
                <w:sz w:val="24"/>
              </w:rPr>
            </w:pPr>
          </w:p>
        </w:tc>
        <w:tc>
          <w:tcPr>
            <w:tcW w:w="708" w:type="dxa"/>
            <w:gridSpan w:val="3"/>
            <w:tcBorders>
              <w:bottom w:val="single" w:sz="4" w:space="0" w:color="auto"/>
              <w:right w:val="single" w:sz="4" w:space="0" w:color="auto"/>
            </w:tcBorders>
          </w:tcPr>
          <w:p w:rsidR="00AC3B84" w:rsidRPr="00AC3B84" w:rsidRDefault="00AC3B84" w:rsidP="00AC3B84">
            <w:pPr>
              <w:spacing w:line="273" w:lineRule="exact"/>
              <w:jc w:val="center"/>
              <w:rPr>
                <w:sz w:val="24"/>
              </w:rPr>
            </w:pPr>
            <w:r w:rsidRPr="00AC3B84">
              <w:rPr>
                <w:sz w:val="24"/>
              </w:rPr>
              <w:t>1</w:t>
            </w:r>
          </w:p>
        </w:tc>
        <w:tc>
          <w:tcPr>
            <w:tcW w:w="868" w:type="dxa"/>
            <w:tcBorders>
              <w:left w:val="single" w:sz="4" w:space="0" w:color="auto"/>
              <w:bottom w:val="single" w:sz="4" w:space="0" w:color="auto"/>
            </w:tcBorders>
          </w:tcPr>
          <w:p w:rsidR="00AC3B84" w:rsidRPr="00AC3B84" w:rsidRDefault="00AC3B84" w:rsidP="00AC3B84">
            <w:pPr>
              <w:spacing w:line="273" w:lineRule="exact"/>
              <w:jc w:val="center"/>
              <w:rPr>
                <w:sz w:val="24"/>
              </w:rPr>
            </w:pPr>
            <w:r w:rsidRPr="00AC3B84">
              <w:rPr>
                <w:sz w:val="24"/>
              </w:rPr>
              <w:t>1</w:t>
            </w:r>
          </w:p>
        </w:tc>
      </w:tr>
      <w:tr w:rsidR="00AC3B84" w:rsidRPr="00AC3B84" w:rsidTr="00AC3B84">
        <w:trPr>
          <w:trHeight w:val="231"/>
          <w:jc w:val="center"/>
        </w:trPr>
        <w:tc>
          <w:tcPr>
            <w:tcW w:w="4535" w:type="dxa"/>
            <w:gridSpan w:val="2"/>
          </w:tcPr>
          <w:p w:rsidR="00AC3B84" w:rsidRPr="00AC3B84" w:rsidRDefault="00AC3B84" w:rsidP="00AC3B84">
            <w:pPr>
              <w:spacing w:line="254" w:lineRule="auto"/>
              <w:ind w:left="177" w:right="166" w:hanging="34"/>
            </w:pPr>
            <w:r w:rsidRPr="00AC3B84">
              <w:t>Итого</w:t>
            </w:r>
          </w:p>
        </w:tc>
        <w:tc>
          <w:tcPr>
            <w:tcW w:w="503" w:type="dxa"/>
            <w:tcBorders>
              <w:top w:val="single" w:sz="4" w:space="0" w:color="auto"/>
              <w:right w:val="single" w:sz="4" w:space="0" w:color="auto"/>
            </w:tcBorders>
          </w:tcPr>
          <w:p w:rsidR="00AC3B84" w:rsidRPr="00AC3B84" w:rsidRDefault="00AC3B84" w:rsidP="00AC3B84">
            <w:pPr>
              <w:spacing w:line="273" w:lineRule="exact"/>
              <w:ind w:right="3"/>
              <w:jc w:val="center"/>
              <w:rPr>
                <w:b/>
              </w:rPr>
            </w:pPr>
            <w:r w:rsidRPr="00AC3B84">
              <w:rPr>
                <w:b/>
              </w:rPr>
              <w:t>29</w:t>
            </w:r>
          </w:p>
        </w:tc>
        <w:tc>
          <w:tcPr>
            <w:tcW w:w="625" w:type="dxa"/>
            <w:gridSpan w:val="2"/>
            <w:tcBorders>
              <w:top w:val="single" w:sz="4" w:space="0" w:color="auto"/>
              <w:right w:val="single" w:sz="4" w:space="0" w:color="auto"/>
            </w:tcBorders>
          </w:tcPr>
          <w:p w:rsidR="00AC3B84" w:rsidRPr="00AC3B84" w:rsidRDefault="00AC3B84" w:rsidP="00AC3B84">
            <w:pPr>
              <w:spacing w:line="273" w:lineRule="exact"/>
              <w:ind w:right="3"/>
              <w:jc w:val="center"/>
              <w:rPr>
                <w:b/>
              </w:rPr>
            </w:pPr>
            <w:r w:rsidRPr="00AC3B84">
              <w:rPr>
                <w:b/>
              </w:rPr>
              <w:t>29</w:t>
            </w:r>
          </w:p>
        </w:tc>
        <w:tc>
          <w:tcPr>
            <w:tcW w:w="493" w:type="dxa"/>
            <w:gridSpan w:val="2"/>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b/>
              </w:rPr>
            </w:pPr>
            <w:r w:rsidRPr="00AC3B84">
              <w:rPr>
                <w:b/>
              </w:rPr>
              <w:t>30</w:t>
            </w:r>
          </w:p>
        </w:tc>
        <w:tc>
          <w:tcPr>
            <w:tcW w:w="639" w:type="dxa"/>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b/>
              </w:rPr>
            </w:pPr>
            <w:r w:rsidRPr="00AC3B84">
              <w:rPr>
                <w:b/>
              </w:rPr>
              <w:t>30</w:t>
            </w:r>
          </w:p>
        </w:tc>
        <w:tc>
          <w:tcPr>
            <w:tcW w:w="728" w:type="dxa"/>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b/>
              </w:rPr>
            </w:pPr>
            <w:r w:rsidRPr="00AC3B84">
              <w:rPr>
                <w:b/>
              </w:rPr>
              <w:t>32</w:t>
            </w:r>
          </w:p>
        </w:tc>
        <w:tc>
          <w:tcPr>
            <w:tcW w:w="699" w:type="dxa"/>
            <w:tcBorders>
              <w:top w:val="single" w:sz="4" w:space="0" w:color="auto"/>
              <w:left w:val="single" w:sz="4" w:space="0" w:color="auto"/>
            </w:tcBorders>
          </w:tcPr>
          <w:p w:rsidR="00AC3B84" w:rsidRPr="00AC3B84" w:rsidRDefault="00AC3B84" w:rsidP="00AC3B84">
            <w:pPr>
              <w:spacing w:line="273" w:lineRule="exact"/>
              <w:ind w:right="3"/>
              <w:jc w:val="center"/>
              <w:rPr>
                <w:b/>
              </w:rPr>
            </w:pPr>
            <w:r w:rsidRPr="00AC3B84">
              <w:rPr>
                <w:b/>
              </w:rPr>
              <w:t>32</w:t>
            </w:r>
          </w:p>
        </w:tc>
        <w:tc>
          <w:tcPr>
            <w:tcW w:w="708" w:type="dxa"/>
            <w:gridSpan w:val="3"/>
            <w:tcBorders>
              <w:top w:val="single" w:sz="4" w:space="0" w:color="auto"/>
              <w:right w:val="single" w:sz="4" w:space="0" w:color="auto"/>
            </w:tcBorders>
          </w:tcPr>
          <w:p w:rsidR="00AC3B84" w:rsidRPr="00AC3B84" w:rsidRDefault="00AC3B84" w:rsidP="00AC3B84">
            <w:pPr>
              <w:tabs>
                <w:tab w:val="left" w:pos="708"/>
              </w:tabs>
              <w:spacing w:line="273" w:lineRule="exact"/>
              <w:jc w:val="center"/>
              <w:rPr>
                <w:b/>
              </w:rPr>
            </w:pPr>
            <w:r w:rsidRPr="00AC3B84">
              <w:rPr>
                <w:b/>
              </w:rPr>
              <w:t>33</w:t>
            </w:r>
          </w:p>
        </w:tc>
        <w:tc>
          <w:tcPr>
            <w:tcW w:w="868" w:type="dxa"/>
            <w:tcBorders>
              <w:top w:val="single" w:sz="4" w:space="0" w:color="auto"/>
              <w:left w:val="single" w:sz="4" w:space="0" w:color="auto"/>
            </w:tcBorders>
          </w:tcPr>
          <w:p w:rsidR="00AC3B84" w:rsidRPr="00AC3B84" w:rsidRDefault="00AC3B84" w:rsidP="00AC3B84">
            <w:pPr>
              <w:spacing w:line="273" w:lineRule="exact"/>
              <w:jc w:val="center"/>
              <w:rPr>
                <w:b/>
              </w:rPr>
            </w:pPr>
            <w:r w:rsidRPr="00AC3B84">
              <w:rPr>
                <w:b/>
              </w:rPr>
              <w:t>33</w:t>
            </w:r>
          </w:p>
        </w:tc>
      </w:tr>
      <w:tr w:rsidR="00AC3B84" w:rsidRPr="00AC3B84" w:rsidTr="00AC3B84">
        <w:trPr>
          <w:trHeight w:val="231"/>
          <w:jc w:val="center"/>
        </w:trPr>
        <w:tc>
          <w:tcPr>
            <w:tcW w:w="4535" w:type="dxa"/>
            <w:gridSpan w:val="2"/>
          </w:tcPr>
          <w:p w:rsidR="00AC3B84" w:rsidRPr="00AC3B84" w:rsidRDefault="00AC3B84" w:rsidP="00AC3B84">
            <w:pPr>
              <w:spacing w:line="254" w:lineRule="auto"/>
              <w:ind w:left="177" w:right="166" w:hanging="34"/>
            </w:pPr>
            <w:r w:rsidRPr="00AC3B84">
              <w:t>Итого недельная нагрузка</w:t>
            </w:r>
          </w:p>
        </w:tc>
        <w:tc>
          <w:tcPr>
            <w:tcW w:w="503" w:type="dxa"/>
            <w:tcBorders>
              <w:top w:val="single" w:sz="4" w:space="0" w:color="auto"/>
              <w:right w:val="single" w:sz="4" w:space="0" w:color="auto"/>
            </w:tcBorders>
          </w:tcPr>
          <w:p w:rsidR="00AC3B84" w:rsidRPr="00AC3B84" w:rsidRDefault="00AC3B84" w:rsidP="00AC3B84">
            <w:pPr>
              <w:spacing w:line="273" w:lineRule="exact"/>
              <w:ind w:right="3"/>
              <w:jc w:val="center"/>
              <w:rPr>
                <w:b/>
              </w:rPr>
            </w:pPr>
            <w:r w:rsidRPr="00AC3B84">
              <w:rPr>
                <w:b/>
              </w:rPr>
              <w:t>29</w:t>
            </w:r>
          </w:p>
        </w:tc>
        <w:tc>
          <w:tcPr>
            <w:tcW w:w="625" w:type="dxa"/>
            <w:gridSpan w:val="2"/>
            <w:tcBorders>
              <w:top w:val="single" w:sz="4" w:space="0" w:color="auto"/>
              <w:right w:val="single" w:sz="4" w:space="0" w:color="auto"/>
            </w:tcBorders>
          </w:tcPr>
          <w:p w:rsidR="00AC3B84" w:rsidRPr="00AC3B84" w:rsidRDefault="00AC3B84" w:rsidP="00AC3B84">
            <w:pPr>
              <w:spacing w:line="273" w:lineRule="exact"/>
              <w:ind w:right="3"/>
              <w:jc w:val="center"/>
              <w:rPr>
                <w:b/>
              </w:rPr>
            </w:pPr>
            <w:r w:rsidRPr="00AC3B84">
              <w:rPr>
                <w:b/>
              </w:rPr>
              <w:t>29</w:t>
            </w:r>
          </w:p>
        </w:tc>
        <w:tc>
          <w:tcPr>
            <w:tcW w:w="493" w:type="dxa"/>
            <w:gridSpan w:val="2"/>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b/>
              </w:rPr>
            </w:pPr>
            <w:r w:rsidRPr="00AC3B84">
              <w:rPr>
                <w:b/>
              </w:rPr>
              <w:t>30</w:t>
            </w:r>
          </w:p>
        </w:tc>
        <w:tc>
          <w:tcPr>
            <w:tcW w:w="639" w:type="dxa"/>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b/>
              </w:rPr>
            </w:pPr>
            <w:r w:rsidRPr="00AC3B84">
              <w:rPr>
                <w:b/>
              </w:rPr>
              <w:t>30</w:t>
            </w:r>
          </w:p>
        </w:tc>
        <w:tc>
          <w:tcPr>
            <w:tcW w:w="728" w:type="dxa"/>
            <w:tcBorders>
              <w:top w:val="single" w:sz="4" w:space="0" w:color="auto"/>
              <w:left w:val="single" w:sz="4" w:space="0" w:color="auto"/>
              <w:right w:val="single" w:sz="4" w:space="0" w:color="auto"/>
            </w:tcBorders>
          </w:tcPr>
          <w:p w:rsidR="00AC3B84" w:rsidRPr="00AC3B84" w:rsidRDefault="00AC3B84" w:rsidP="00AC3B84">
            <w:pPr>
              <w:spacing w:line="273" w:lineRule="exact"/>
              <w:ind w:right="3"/>
              <w:jc w:val="center"/>
              <w:rPr>
                <w:b/>
              </w:rPr>
            </w:pPr>
            <w:r w:rsidRPr="00AC3B84">
              <w:rPr>
                <w:b/>
              </w:rPr>
              <w:t>32</w:t>
            </w:r>
          </w:p>
        </w:tc>
        <w:tc>
          <w:tcPr>
            <w:tcW w:w="699" w:type="dxa"/>
            <w:tcBorders>
              <w:top w:val="single" w:sz="4" w:space="0" w:color="auto"/>
              <w:left w:val="single" w:sz="4" w:space="0" w:color="auto"/>
            </w:tcBorders>
          </w:tcPr>
          <w:p w:rsidR="00AC3B84" w:rsidRPr="00AC3B84" w:rsidRDefault="00AC3B84" w:rsidP="00AC3B84">
            <w:pPr>
              <w:spacing w:line="273" w:lineRule="exact"/>
              <w:ind w:right="3"/>
              <w:jc w:val="center"/>
              <w:rPr>
                <w:b/>
              </w:rPr>
            </w:pPr>
            <w:r w:rsidRPr="00AC3B84">
              <w:rPr>
                <w:b/>
              </w:rPr>
              <w:t>32</w:t>
            </w:r>
          </w:p>
        </w:tc>
        <w:tc>
          <w:tcPr>
            <w:tcW w:w="708" w:type="dxa"/>
            <w:gridSpan w:val="3"/>
            <w:tcBorders>
              <w:top w:val="single" w:sz="4" w:space="0" w:color="auto"/>
              <w:right w:val="single" w:sz="4" w:space="0" w:color="auto"/>
            </w:tcBorders>
          </w:tcPr>
          <w:p w:rsidR="00AC3B84" w:rsidRPr="00AC3B84" w:rsidRDefault="00AC3B84" w:rsidP="00AC3B84">
            <w:pPr>
              <w:tabs>
                <w:tab w:val="left" w:pos="708"/>
              </w:tabs>
              <w:spacing w:line="273" w:lineRule="exact"/>
              <w:jc w:val="center"/>
              <w:rPr>
                <w:b/>
              </w:rPr>
            </w:pPr>
            <w:r w:rsidRPr="00AC3B84">
              <w:rPr>
                <w:b/>
              </w:rPr>
              <w:t>33</w:t>
            </w:r>
          </w:p>
        </w:tc>
        <w:tc>
          <w:tcPr>
            <w:tcW w:w="868" w:type="dxa"/>
            <w:tcBorders>
              <w:top w:val="single" w:sz="4" w:space="0" w:color="auto"/>
              <w:left w:val="single" w:sz="4" w:space="0" w:color="auto"/>
            </w:tcBorders>
          </w:tcPr>
          <w:p w:rsidR="00AC3B84" w:rsidRPr="00AC3B84" w:rsidRDefault="00AC3B84" w:rsidP="00AC3B84">
            <w:pPr>
              <w:spacing w:line="273" w:lineRule="exact"/>
              <w:jc w:val="center"/>
              <w:rPr>
                <w:b/>
              </w:rPr>
            </w:pPr>
            <w:r w:rsidRPr="00AC3B84">
              <w:rPr>
                <w:b/>
              </w:rPr>
              <w:t>33</w:t>
            </w:r>
          </w:p>
        </w:tc>
      </w:tr>
      <w:tr w:rsidR="00AC3B84" w:rsidRPr="00AC3B84" w:rsidTr="00AC3B84">
        <w:trPr>
          <w:trHeight w:val="231"/>
          <w:jc w:val="center"/>
        </w:trPr>
        <w:tc>
          <w:tcPr>
            <w:tcW w:w="4535" w:type="dxa"/>
            <w:gridSpan w:val="2"/>
          </w:tcPr>
          <w:p w:rsidR="00AC3B84" w:rsidRPr="00AC3B84" w:rsidRDefault="00AC3B84" w:rsidP="00AC3B84">
            <w:pPr>
              <w:spacing w:line="254" w:lineRule="auto"/>
              <w:ind w:left="177" w:right="166" w:hanging="34"/>
            </w:pPr>
            <w:r w:rsidRPr="00AC3B84">
              <w:t>Количество учебных недель</w:t>
            </w:r>
          </w:p>
        </w:tc>
        <w:tc>
          <w:tcPr>
            <w:tcW w:w="503" w:type="dxa"/>
            <w:tcBorders>
              <w:top w:val="single" w:sz="4" w:space="0" w:color="auto"/>
              <w:right w:val="single" w:sz="4" w:space="0" w:color="auto"/>
            </w:tcBorders>
          </w:tcPr>
          <w:p w:rsidR="00AC3B84" w:rsidRPr="00AC3B84" w:rsidRDefault="00AC3B84" w:rsidP="00AC3B84">
            <w:pPr>
              <w:jc w:val="center"/>
              <w:rPr>
                <w:b/>
              </w:rPr>
            </w:pPr>
            <w:r w:rsidRPr="00AC3B84">
              <w:rPr>
                <w:b/>
              </w:rPr>
              <w:t>34</w:t>
            </w:r>
          </w:p>
        </w:tc>
        <w:tc>
          <w:tcPr>
            <w:tcW w:w="625" w:type="dxa"/>
            <w:gridSpan w:val="2"/>
            <w:tcBorders>
              <w:top w:val="single" w:sz="4" w:space="0" w:color="auto"/>
              <w:right w:val="single" w:sz="4" w:space="0" w:color="auto"/>
            </w:tcBorders>
          </w:tcPr>
          <w:p w:rsidR="00AC3B84" w:rsidRPr="00AC3B84" w:rsidRDefault="00AC3B84" w:rsidP="00AC3B84">
            <w:pPr>
              <w:jc w:val="center"/>
              <w:rPr>
                <w:b/>
              </w:rPr>
            </w:pPr>
            <w:r w:rsidRPr="00AC3B84">
              <w:rPr>
                <w:b/>
              </w:rPr>
              <w:t>34</w:t>
            </w:r>
          </w:p>
        </w:tc>
        <w:tc>
          <w:tcPr>
            <w:tcW w:w="493" w:type="dxa"/>
            <w:gridSpan w:val="2"/>
            <w:tcBorders>
              <w:top w:val="single" w:sz="4" w:space="0" w:color="auto"/>
              <w:left w:val="single" w:sz="4" w:space="0" w:color="auto"/>
              <w:right w:val="single" w:sz="4" w:space="0" w:color="auto"/>
            </w:tcBorders>
          </w:tcPr>
          <w:p w:rsidR="00AC3B84" w:rsidRPr="00AC3B84" w:rsidRDefault="00AC3B84" w:rsidP="00AC3B84">
            <w:pPr>
              <w:jc w:val="center"/>
              <w:rPr>
                <w:b/>
              </w:rPr>
            </w:pPr>
            <w:r w:rsidRPr="00AC3B84">
              <w:rPr>
                <w:b/>
              </w:rPr>
              <w:t>34</w:t>
            </w:r>
          </w:p>
        </w:tc>
        <w:tc>
          <w:tcPr>
            <w:tcW w:w="639" w:type="dxa"/>
            <w:tcBorders>
              <w:top w:val="single" w:sz="4" w:space="0" w:color="auto"/>
              <w:left w:val="single" w:sz="4" w:space="0" w:color="auto"/>
              <w:right w:val="single" w:sz="4" w:space="0" w:color="auto"/>
            </w:tcBorders>
          </w:tcPr>
          <w:p w:rsidR="00AC3B84" w:rsidRPr="00AC3B84" w:rsidRDefault="00AC3B84" w:rsidP="00AC3B84">
            <w:pPr>
              <w:jc w:val="center"/>
              <w:rPr>
                <w:b/>
              </w:rPr>
            </w:pPr>
            <w:r w:rsidRPr="00AC3B84">
              <w:rPr>
                <w:b/>
              </w:rPr>
              <w:t>34</w:t>
            </w:r>
          </w:p>
        </w:tc>
        <w:tc>
          <w:tcPr>
            <w:tcW w:w="728" w:type="dxa"/>
            <w:tcBorders>
              <w:top w:val="single" w:sz="4" w:space="0" w:color="auto"/>
              <w:left w:val="single" w:sz="4" w:space="0" w:color="auto"/>
              <w:right w:val="single" w:sz="4" w:space="0" w:color="auto"/>
            </w:tcBorders>
          </w:tcPr>
          <w:p w:rsidR="00AC3B84" w:rsidRPr="00AC3B84" w:rsidRDefault="00AC3B84" w:rsidP="00AC3B84">
            <w:pPr>
              <w:jc w:val="center"/>
              <w:rPr>
                <w:b/>
              </w:rPr>
            </w:pPr>
            <w:r w:rsidRPr="00AC3B84">
              <w:rPr>
                <w:b/>
              </w:rPr>
              <w:t>34</w:t>
            </w:r>
          </w:p>
        </w:tc>
        <w:tc>
          <w:tcPr>
            <w:tcW w:w="699" w:type="dxa"/>
            <w:tcBorders>
              <w:top w:val="single" w:sz="4" w:space="0" w:color="auto"/>
              <w:left w:val="single" w:sz="4" w:space="0" w:color="auto"/>
            </w:tcBorders>
          </w:tcPr>
          <w:p w:rsidR="00AC3B84" w:rsidRPr="00AC3B84" w:rsidRDefault="00AC3B84" w:rsidP="00AC3B84">
            <w:pPr>
              <w:jc w:val="center"/>
              <w:rPr>
                <w:b/>
              </w:rPr>
            </w:pPr>
            <w:r w:rsidRPr="00AC3B84">
              <w:rPr>
                <w:b/>
              </w:rPr>
              <w:t>34</w:t>
            </w:r>
          </w:p>
        </w:tc>
        <w:tc>
          <w:tcPr>
            <w:tcW w:w="708" w:type="dxa"/>
            <w:gridSpan w:val="3"/>
            <w:tcBorders>
              <w:top w:val="single" w:sz="4" w:space="0" w:color="auto"/>
              <w:right w:val="single" w:sz="4" w:space="0" w:color="auto"/>
            </w:tcBorders>
          </w:tcPr>
          <w:p w:rsidR="00AC3B84" w:rsidRPr="00AC3B84" w:rsidRDefault="00AC3B84" w:rsidP="00AC3B84">
            <w:pPr>
              <w:jc w:val="center"/>
              <w:rPr>
                <w:b/>
              </w:rPr>
            </w:pPr>
            <w:r w:rsidRPr="00AC3B84">
              <w:rPr>
                <w:b/>
              </w:rPr>
              <w:t>34</w:t>
            </w:r>
          </w:p>
        </w:tc>
        <w:tc>
          <w:tcPr>
            <w:tcW w:w="868" w:type="dxa"/>
            <w:tcBorders>
              <w:top w:val="single" w:sz="4" w:space="0" w:color="auto"/>
              <w:left w:val="single" w:sz="4" w:space="0" w:color="auto"/>
            </w:tcBorders>
          </w:tcPr>
          <w:p w:rsidR="00AC3B84" w:rsidRPr="00AC3B84" w:rsidRDefault="00AC3B84" w:rsidP="00AC3B84">
            <w:pPr>
              <w:jc w:val="center"/>
              <w:rPr>
                <w:b/>
              </w:rPr>
            </w:pPr>
            <w:r w:rsidRPr="00AC3B84">
              <w:rPr>
                <w:b/>
              </w:rPr>
              <w:t>34</w:t>
            </w:r>
          </w:p>
        </w:tc>
      </w:tr>
      <w:tr w:rsidR="00AC3B84" w:rsidRPr="00AC3B84" w:rsidTr="00AC3B84">
        <w:trPr>
          <w:trHeight w:val="231"/>
          <w:jc w:val="center"/>
        </w:trPr>
        <w:tc>
          <w:tcPr>
            <w:tcW w:w="4535" w:type="dxa"/>
            <w:gridSpan w:val="2"/>
          </w:tcPr>
          <w:p w:rsidR="00AC3B84" w:rsidRPr="00AC3B84" w:rsidRDefault="00AC3B84" w:rsidP="00AC3B84">
            <w:pPr>
              <w:spacing w:line="254" w:lineRule="auto"/>
              <w:ind w:left="177" w:right="166" w:hanging="34"/>
            </w:pPr>
            <w:r w:rsidRPr="00AC3B84">
              <w:t>Всего часов в год</w:t>
            </w:r>
          </w:p>
        </w:tc>
        <w:tc>
          <w:tcPr>
            <w:tcW w:w="503" w:type="dxa"/>
            <w:tcBorders>
              <w:top w:val="single" w:sz="4" w:space="0" w:color="auto"/>
              <w:right w:val="single" w:sz="4" w:space="0" w:color="auto"/>
            </w:tcBorders>
          </w:tcPr>
          <w:p w:rsidR="00AC3B84" w:rsidRPr="00AC3B84" w:rsidRDefault="00AC3B84" w:rsidP="00AC3B84">
            <w:pPr>
              <w:jc w:val="center"/>
              <w:rPr>
                <w:b/>
              </w:rPr>
            </w:pPr>
            <w:r w:rsidRPr="00AC3B84">
              <w:rPr>
                <w:b/>
              </w:rPr>
              <w:t>986</w:t>
            </w:r>
          </w:p>
        </w:tc>
        <w:tc>
          <w:tcPr>
            <w:tcW w:w="625" w:type="dxa"/>
            <w:gridSpan w:val="2"/>
            <w:tcBorders>
              <w:top w:val="single" w:sz="4" w:space="0" w:color="auto"/>
              <w:right w:val="single" w:sz="4" w:space="0" w:color="auto"/>
            </w:tcBorders>
          </w:tcPr>
          <w:p w:rsidR="00AC3B84" w:rsidRPr="00AC3B84" w:rsidRDefault="00AC3B84" w:rsidP="00AC3B84">
            <w:pPr>
              <w:jc w:val="center"/>
              <w:rPr>
                <w:b/>
              </w:rPr>
            </w:pPr>
            <w:r w:rsidRPr="00AC3B84">
              <w:rPr>
                <w:b/>
              </w:rPr>
              <w:t>986</w:t>
            </w:r>
          </w:p>
        </w:tc>
        <w:tc>
          <w:tcPr>
            <w:tcW w:w="493" w:type="dxa"/>
            <w:gridSpan w:val="2"/>
            <w:tcBorders>
              <w:top w:val="single" w:sz="4" w:space="0" w:color="auto"/>
              <w:left w:val="single" w:sz="4" w:space="0" w:color="auto"/>
              <w:right w:val="single" w:sz="4" w:space="0" w:color="auto"/>
            </w:tcBorders>
          </w:tcPr>
          <w:p w:rsidR="00AC3B84" w:rsidRPr="00AC3B84" w:rsidRDefault="00AC3B84" w:rsidP="00AC3B84">
            <w:pPr>
              <w:jc w:val="center"/>
              <w:rPr>
                <w:b/>
              </w:rPr>
            </w:pPr>
            <w:r w:rsidRPr="00AC3B84">
              <w:rPr>
                <w:b/>
              </w:rPr>
              <w:t>1020</w:t>
            </w:r>
          </w:p>
        </w:tc>
        <w:tc>
          <w:tcPr>
            <w:tcW w:w="639" w:type="dxa"/>
            <w:tcBorders>
              <w:top w:val="single" w:sz="4" w:space="0" w:color="auto"/>
              <w:left w:val="single" w:sz="4" w:space="0" w:color="auto"/>
              <w:right w:val="single" w:sz="4" w:space="0" w:color="auto"/>
            </w:tcBorders>
          </w:tcPr>
          <w:p w:rsidR="00AC3B84" w:rsidRPr="00AC3B84" w:rsidRDefault="00AC3B84" w:rsidP="00AC3B84">
            <w:pPr>
              <w:jc w:val="center"/>
              <w:rPr>
                <w:b/>
              </w:rPr>
            </w:pPr>
            <w:r w:rsidRPr="00AC3B84">
              <w:rPr>
                <w:b/>
              </w:rPr>
              <w:t>1020</w:t>
            </w:r>
          </w:p>
        </w:tc>
        <w:tc>
          <w:tcPr>
            <w:tcW w:w="728" w:type="dxa"/>
            <w:tcBorders>
              <w:top w:val="single" w:sz="4" w:space="0" w:color="auto"/>
              <w:left w:val="single" w:sz="4" w:space="0" w:color="auto"/>
              <w:right w:val="single" w:sz="4" w:space="0" w:color="auto"/>
            </w:tcBorders>
          </w:tcPr>
          <w:p w:rsidR="00AC3B84" w:rsidRPr="00AC3B84" w:rsidRDefault="00AC3B84" w:rsidP="00AC3B84">
            <w:pPr>
              <w:jc w:val="center"/>
              <w:rPr>
                <w:b/>
              </w:rPr>
            </w:pPr>
            <w:r w:rsidRPr="00AC3B84">
              <w:rPr>
                <w:b/>
              </w:rPr>
              <w:t>1088</w:t>
            </w:r>
          </w:p>
        </w:tc>
        <w:tc>
          <w:tcPr>
            <w:tcW w:w="699" w:type="dxa"/>
            <w:tcBorders>
              <w:top w:val="single" w:sz="4" w:space="0" w:color="auto"/>
              <w:left w:val="single" w:sz="4" w:space="0" w:color="auto"/>
            </w:tcBorders>
          </w:tcPr>
          <w:p w:rsidR="00AC3B84" w:rsidRPr="00AC3B84" w:rsidRDefault="00AC3B84" w:rsidP="00AC3B84">
            <w:pPr>
              <w:jc w:val="center"/>
              <w:rPr>
                <w:b/>
              </w:rPr>
            </w:pPr>
            <w:r w:rsidRPr="00AC3B84">
              <w:rPr>
                <w:b/>
              </w:rPr>
              <w:t>1088</w:t>
            </w:r>
          </w:p>
        </w:tc>
        <w:tc>
          <w:tcPr>
            <w:tcW w:w="708" w:type="dxa"/>
            <w:gridSpan w:val="3"/>
            <w:tcBorders>
              <w:top w:val="single" w:sz="4" w:space="0" w:color="auto"/>
              <w:right w:val="single" w:sz="4" w:space="0" w:color="auto"/>
            </w:tcBorders>
          </w:tcPr>
          <w:p w:rsidR="00AC3B84" w:rsidRPr="00AC3B84" w:rsidRDefault="00AC3B84" w:rsidP="00AC3B84">
            <w:pPr>
              <w:jc w:val="center"/>
              <w:rPr>
                <w:b/>
              </w:rPr>
            </w:pPr>
            <w:r w:rsidRPr="00AC3B84">
              <w:rPr>
                <w:b/>
              </w:rPr>
              <w:t>1122</w:t>
            </w:r>
          </w:p>
        </w:tc>
        <w:tc>
          <w:tcPr>
            <w:tcW w:w="868" w:type="dxa"/>
            <w:tcBorders>
              <w:top w:val="single" w:sz="4" w:space="0" w:color="auto"/>
              <w:left w:val="single" w:sz="4" w:space="0" w:color="auto"/>
            </w:tcBorders>
          </w:tcPr>
          <w:p w:rsidR="00AC3B84" w:rsidRPr="00AC3B84" w:rsidRDefault="00AC3B84" w:rsidP="00AC3B84">
            <w:pPr>
              <w:jc w:val="center"/>
              <w:rPr>
                <w:b/>
              </w:rPr>
            </w:pPr>
            <w:r w:rsidRPr="00AC3B84">
              <w:rPr>
                <w:b/>
              </w:rPr>
              <w:t>1122</w:t>
            </w:r>
          </w:p>
        </w:tc>
      </w:tr>
      <w:tr w:rsidR="00AC3B84" w:rsidRPr="00AC3B84" w:rsidTr="00AC3B84">
        <w:trPr>
          <w:trHeight w:val="292"/>
          <w:jc w:val="center"/>
        </w:trPr>
        <w:tc>
          <w:tcPr>
            <w:tcW w:w="9798" w:type="dxa"/>
            <w:gridSpan w:val="14"/>
          </w:tcPr>
          <w:p w:rsidR="00AC3B84" w:rsidRPr="00AC3B84" w:rsidRDefault="00AC3B84" w:rsidP="00AC3B84">
            <w:pPr>
              <w:jc w:val="center"/>
            </w:pPr>
            <w:r w:rsidRPr="00AC3B84">
              <w:rPr>
                <w:b/>
              </w:rPr>
              <w:t>Часть,</w:t>
            </w:r>
            <w:r w:rsidRPr="00AC3B84">
              <w:rPr>
                <w:b/>
                <w:spacing w:val="-5"/>
              </w:rPr>
              <w:t xml:space="preserve"> </w:t>
            </w:r>
            <w:r w:rsidRPr="00AC3B84">
              <w:rPr>
                <w:b/>
              </w:rPr>
              <w:t>формируемая</w:t>
            </w:r>
            <w:r w:rsidRPr="00AC3B84">
              <w:rPr>
                <w:b/>
                <w:spacing w:val="-3"/>
              </w:rPr>
              <w:t xml:space="preserve"> </w:t>
            </w:r>
            <w:r w:rsidRPr="00AC3B84">
              <w:rPr>
                <w:b/>
              </w:rPr>
              <w:t>участниками</w:t>
            </w:r>
            <w:r w:rsidRPr="00AC3B84">
              <w:rPr>
                <w:b/>
                <w:spacing w:val="-5"/>
              </w:rPr>
              <w:t xml:space="preserve"> </w:t>
            </w:r>
            <w:r w:rsidRPr="00AC3B84">
              <w:rPr>
                <w:b/>
              </w:rPr>
              <w:t>образовательных</w:t>
            </w:r>
            <w:r w:rsidRPr="00AC3B84">
              <w:rPr>
                <w:b/>
                <w:spacing w:val="-7"/>
              </w:rPr>
              <w:t xml:space="preserve"> </w:t>
            </w:r>
            <w:r w:rsidRPr="00AC3B84">
              <w:rPr>
                <w:b/>
              </w:rPr>
              <w:t>отношений</w:t>
            </w:r>
          </w:p>
        </w:tc>
      </w:tr>
      <w:tr w:rsidR="00AC3B84" w:rsidRPr="00AC3B84" w:rsidTr="00AC3B84">
        <w:trPr>
          <w:trHeight w:val="297"/>
          <w:jc w:val="center"/>
        </w:trPr>
        <w:tc>
          <w:tcPr>
            <w:tcW w:w="4535" w:type="dxa"/>
            <w:gridSpan w:val="2"/>
          </w:tcPr>
          <w:p w:rsidR="00AC3B84" w:rsidRPr="00AC3B84" w:rsidRDefault="00AC3B84" w:rsidP="00AC3B84">
            <w:pPr>
              <w:spacing w:line="268" w:lineRule="exact"/>
              <w:ind w:left="110"/>
            </w:pPr>
            <w:r w:rsidRPr="00AC3B84">
              <w:t>Внеурочная деятельность</w:t>
            </w:r>
          </w:p>
        </w:tc>
        <w:tc>
          <w:tcPr>
            <w:tcW w:w="503" w:type="dxa"/>
            <w:tcBorders>
              <w:right w:val="single" w:sz="4" w:space="0" w:color="auto"/>
            </w:tcBorders>
          </w:tcPr>
          <w:p w:rsidR="00AC3B84" w:rsidRPr="00AC3B84" w:rsidRDefault="00AC3B84" w:rsidP="00AC3B84">
            <w:pPr>
              <w:tabs>
                <w:tab w:val="left" w:pos="506"/>
              </w:tabs>
              <w:spacing w:line="273" w:lineRule="exact"/>
              <w:ind w:right="74"/>
              <w:jc w:val="center"/>
              <w:rPr>
                <w:b/>
              </w:rPr>
            </w:pPr>
            <w:r w:rsidRPr="00AC3B84">
              <w:rPr>
                <w:b/>
              </w:rPr>
              <w:t>6</w:t>
            </w:r>
          </w:p>
        </w:tc>
        <w:tc>
          <w:tcPr>
            <w:tcW w:w="625" w:type="dxa"/>
            <w:gridSpan w:val="2"/>
            <w:tcBorders>
              <w:right w:val="single" w:sz="4" w:space="0" w:color="auto"/>
            </w:tcBorders>
          </w:tcPr>
          <w:p w:rsidR="00AC3B84" w:rsidRPr="00AC3B84" w:rsidRDefault="00AC3B84" w:rsidP="00AC3B84">
            <w:pPr>
              <w:spacing w:line="273" w:lineRule="exact"/>
              <w:jc w:val="center"/>
              <w:rPr>
                <w:b/>
              </w:rPr>
            </w:pPr>
            <w:r w:rsidRPr="00AC3B84">
              <w:rPr>
                <w:b/>
              </w:rPr>
              <w:t>6</w:t>
            </w:r>
          </w:p>
        </w:tc>
        <w:tc>
          <w:tcPr>
            <w:tcW w:w="493" w:type="dxa"/>
            <w:gridSpan w:val="2"/>
            <w:tcBorders>
              <w:left w:val="single" w:sz="4" w:space="0" w:color="auto"/>
              <w:right w:val="single" w:sz="4" w:space="0" w:color="auto"/>
            </w:tcBorders>
          </w:tcPr>
          <w:p w:rsidR="00AC3B84" w:rsidRPr="00AC3B84" w:rsidRDefault="00AC3B84" w:rsidP="00AC3B84">
            <w:pPr>
              <w:tabs>
                <w:tab w:val="left" w:pos="716"/>
              </w:tabs>
              <w:spacing w:line="273" w:lineRule="exact"/>
              <w:ind w:left="-277" w:firstLine="277"/>
              <w:jc w:val="center"/>
              <w:rPr>
                <w:b/>
              </w:rPr>
            </w:pPr>
            <w:r w:rsidRPr="00AC3B84">
              <w:rPr>
                <w:b/>
              </w:rPr>
              <w:t>6</w:t>
            </w:r>
          </w:p>
        </w:tc>
        <w:tc>
          <w:tcPr>
            <w:tcW w:w="639" w:type="dxa"/>
            <w:tcBorders>
              <w:left w:val="single" w:sz="4" w:space="0" w:color="auto"/>
              <w:right w:val="single" w:sz="4" w:space="0" w:color="auto"/>
            </w:tcBorders>
          </w:tcPr>
          <w:p w:rsidR="00AC3B84" w:rsidRPr="00AC3B84" w:rsidRDefault="00AC3B84" w:rsidP="00AC3B84">
            <w:pPr>
              <w:tabs>
                <w:tab w:val="left" w:pos="642"/>
              </w:tabs>
              <w:spacing w:line="273" w:lineRule="exact"/>
              <w:jc w:val="center"/>
              <w:rPr>
                <w:b/>
              </w:rPr>
            </w:pPr>
            <w:r w:rsidRPr="00AC3B84">
              <w:rPr>
                <w:b/>
              </w:rPr>
              <w:t>6</w:t>
            </w:r>
          </w:p>
        </w:tc>
        <w:tc>
          <w:tcPr>
            <w:tcW w:w="728" w:type="dxa"/>
            <w:tcBorders>
              <w:left w:val="single" w:sz="4" w:space="0" w:color="auto"/>
            </w:tcBorders>
          </w:tcPr>
          <w:p w:rsidR="00AC3B84" w:rsidRPr="00AC3B84" w:rsidRDefault="00AC3B84" w:rsidP="00AC3B84">
            <w:pPr>
              <w:spacing w:line="273" w:lineRule="exact"/>
              <w:jc w:val="center"/>
              <w:rPr>
                <w:b/>
              </w:rPr>
            </w:pPr>
            <w:r w:rsidRPr="00AC3B84">
              <w:rPr>
                <w:b/>
              </w:rPr>
              <w:t>10</w:t>
            </w:r>
          </w:p>
        </w:tc>
        <w:tc>
          <w:tcPr>
            <w:tcW w:w="729" w:type="dxa"/>
            <w:gridSpan w:val="2"/>
            <w:tcBorders>
              <w:right w:val="single" w:sz="4" w:space="0" w:color="auto"/>
            </w:tcBorders>
          </w:tcPr>
          <w:p w:rsidR="00AC3B84" w:rsidRPr="00AC3B84" w:rsidRDefault="00AC3B84" w:rsidP="00AC3B84">
            <w:pPr>
              <w:spacing w:line="273" w:lineRule="exact"/>
              <w:jc w:val="center"/>
              <w:rPr>
                <w:b/>
              </w:rPr>
            </w:pPr>
            <w:r w:rsidRPr="00AC3B84">
              <w:rPr>
                <w:b/>
              </w:rPr>
              <w:t>10</w:t>
            </w:r>
          </w:p>
        </w:tc>
        <w:tc>
          <w:tcPr>
            <w:tcW w:w="635" w:type="dxa"/>
            <w:tcBorders>
              <w:left w:val="single" w:sz="4" w:space="0" w:color="auto"/>
              <w:right w:val="single" w:sz="4" w:space="0" w:color="auto"/>
            </w:tcBorders>
          </w:tcPr>
          <w:p w:rsidR="00AC3B84" w:rsidRPr="00AC3B84" w:rsidRDefault="00AC3B84" w:rsidP="00AC3B84">
            <w:pPr>
              <w:tabs>
                <w:tab w:val="left" w:pos="709"/>
              </w:tabs>
              <w:spacing w:line="273" w:lineRule="exact"/>
              <w:jc w:val="center"/>
              <w:rPr>
                <w:b/>
              </w:rPr>
            </w:pPr>
            <w:r w:rsidRPr="00AC3B84">
              <w:rPr>
                <w:b/>
              </w:rPr>
              <w:t>6</w:t>
            </w:r>
          </w:p>
        </w:tc>
        <w:tc>
          <w:tcPr>
            <w:tcW w:w="911" w:type="dxa"/>
            <w:gridSpan w:val="2"/>
            <w:tcBorders>
              <w:left w:val="single" w:sz="4" w:space="0" w:color="auto"/>
            </w:tcBorders>
          </w:tcPr>
          <w:p w:rsidR="00AC3B84" w:rsidRPr="00AC3B84" w:rsidRDefault="00AC3B84" w:rsidP="00AC3B84">
            <w:pPr>
              <w:tabs>
                <w:tab w:val="left" w:pos="709"/>
              </w:tabs>
              <w:spacing w:line="273" w:lineRule="exact"/>
              <w:jc w:val="center"/>
              <w:rPr>
                <w:b/>
              </w:rPr>
            </w:pPr>
            <w:r w:rsidRPr="00AC3B84">
              <w:rPr>
                <w:b/>
              </w:rPr>
              <w:t>10</w:t>
            </w:r>
          </w:p>
        </w:tc>
      </w:tr>
    </w:tbl>
    <w:p w:rsidR="00D45894" w:rsidRDefault="00D45894" w:rsidP="00AC3B84">
      <w:pPr>
        <w:pStyle w:val="a3"/>
        <w:spacing w:before="5"/>
        <w:ind w:left="0" w:firstLine="0"/>
      </w:pPr>
    </w:p>
    <w:p w:rsidR="00D45894" w:rsidRDefault="00320178">
      <w:pPr>
        <w:pStyle w:val="a5"/>
        <w:numPr>
          <w:ilvl w:val="3"/>
          <w:numId w:val="3"/>
        </w:numPr>
        <w:tabs>
          <w:tab w:val="left" w:pos="1987"/>
        </w:tabs>
        <w:spacing w:before="64" w:line="274" w:lineRule="exact"/>
        <w:ind w:left="1987" w:hanging="710"/>
        <w:jc w:val="left"/>
        <w:rPr>
          <w:b/>
          <w:sz w:val="24"/>
        </w:rPr>
      </w:pPr>
      <w:r>
        <w:rPr>
          <w:b/>
          <w:sz w:val="24"/>
        </w:rPr>
        <w:t>Календарный</w:t>
      </w:r>
      <w:r>
        <w:rPr>
          <w:b/>
          <w:spacing w:val="-3"/>
          <w:sz w:val="24"/>
        </w:rPr>
        <w:t xml:space="preserve"> </w:t>
      </w:r>
      <w:r>
        <w:rPr>
          <w:b/>
          <w:sz w:val="24"/>
        </w:rPr>
        <w:t>учебный</w:t>
      </w:r>
      <w:r>
        <w:rPr>
          <w:b/>
          <w:spacing w:val="-3"/>
          <w:sz w:val="24"/>
        </w:rPr>
        <w:t xml:space="preserve"> </w:t>
      </w:r>
      <w:r>
        <w:rPr>
          <w:b/>
          <w:spacing w:val="-2"/>
          <w:sz w:val="24"/>
        </w:rPr>
        <w:t>график</w:t>
      </w:r>
    </w:p>
    <w:p w:rsidR="00D45894" w:rsidRDefault="00320178">
      <w:pPr>
        <w:pStyle w:val="a3"/>
        <w:ind w:left="568" w:right="988"/>
        <w:jc w:val="left"/>
      </w:pPr>
      <w:r>
        <w:t>Календарный</w:t>
      </w:r>
      <w:r>
        <w:rPr>
          <w:spacing w:val="-15"/>
        </w:rPr>
        <w:t xml:space="preserve"> </w:t>
      </w:r>
      <w:r>
        <w:t>учебный</w:t>
      </w:r>
      <w:r>
        <w:rPr>
          <w:spacing w:val="-15"/>
        </w:rPr>
        <w:t xml:space="preserve"> </w:t>
      </w:r>
      <w:r>
        <w:t>график</w:t>
      </w:r>
      <w:r>
        <w:rPr>
          <w:spacing w:val="-15"/>
        </w:rPr>
        <w:t xml:space="preserve"> </w:t>
      </w:r>
      <w:r>
        <w:t>определяет</w:t>
      </w:r>
      <w:r>
        <w:rPr>
          <w:spacing w:val="-15"/>
        </w:rPr>
        <w:t xml:space="preserve"> </w:t>
      </w:r>
      <w:r>
        <w:t>плановые</w:t>
      </w:r>
      <w:r>
        <w:rPr>
          <w:spacing w:val="-15"/>
        </w:rPr>
        <w:t xml:space="preserve"> </w:t>
      </w:r>
      <w:r>
        <w:t>перерывы</w:t>
      </w:r>
      <w:r>
        <w:rPr>
          <w:spacing w:val="-15"/>
        </w:rPr>
        <w:t xml:space="preserve"> </w:t>
      </w:r>
      <w:r>
        <w:t>при</w:t>
      </w:r>
      <w:r>
        <w:rPr>
          <w:spacing w:val="-15"/>
        </w:rPr>
        <w:t xml:space="preserve"> </w:t>
      </w:r>
      <w:r>
        <w:t>получении</w:t>
      </w:r>
      <w:r>
        <w:rPr>
          <w:spacing w:val="-15"/>
        </w:rPr>
        <w:t xml:space="preserve"> </w:t>
      </w:r>
      <w:r>
        <w:t>основного общего образования для отдыха и иных социальных целей (далее - каникулы):</w:t>
      </w:r>
    </w:p>
    <w:p w:rsidR="00D45894" w:rsidRDefault="00320178">
      <w:pPr>
        <w:pStyle w:val="a5"/>
        <w:numPr>
          <w:ilvl w:val="4"/>
          <w:numId w:val="3"/>
        </w:numPr>
        <w:tabs>
          <w:tab w:val="left" w:pos="1987"/>
        </w:tabs>
        <w:ind w:hanging="710"/>
        <w:jc w:val="left"/>
        <w:rPr>
          <w:sz w:val="24"/>
        </w:rPr>
      </w:pPr>
      <w:r>
        <w:rPr>
          <w:sz w:val="24"/>
        </w:rPr>
        <w:t>даты</w:t>
      </w:r>
      <w:r>
        <w:rPr>
          <w:spacing w:val="-3"/>
          <w:sz w:val="24"/>
        </w:rPr>
        <w:t xml:space="preserve"> </w:t>
      </w:r>
      <w:r>
        <w:rPr>
          <w:sz w:val="24"/>
        </w:rPr>
        <w:t>начала</w:t>
      </w:r>
      <w:r>
        <w:rPr>
          <w:spacing w:val="-5"/>
          <w:sz w:val="24"/>
        </w:rPr>
        <w:t xml:space="preserve"> </w:t>
      </w:r>
      <w:r>
        <w:rPr>
          <w:sz w:val="24"/>
        </w:rPr>
        <w:t>и окончания</w:t>
      </w:r>
      <w:r>
        <w:rPr>
          <w:spacing w:val="1"/>
          <w:sz w:val="24"/>
        </w:rPr>
        <w:t xml:space="preserve"> </w:t>
      </w:r>
      <w:r>
        <w:rPr>
          <w:sz w:val="24"/>
        </w:rPr>
        <w:t>учебного</w:t>
      </w:r>
      <w:r>
        <w:rPr>
          <w:spacing w:val="-2"/>
          <w:sz w:val="24"/>
        </w:rPr>
        <w:t xml:space="preserve"> года;</w:t>
      </w:r>
    </w:p>
    <w:p w:rsidR="00D45894" w:rsidRDefault="00320178">
      <w:pPr>
        <w:pStyle w:val="a5"/>
        <w:numPr>
          <w:ilvl w:val="4"/>
          <w:numId w:val="3"/>
        </w:numPr>
        <w:tabs>
          <w:tab w:val="left" w:pos="1987"/>
        </w:tabs>
        <w:spacing w:before="1" w:line="293" w:lineRule="exact"/>
        <w:ind w:hanging="710"/>
        <w:jc w:val="left"/>
        <w:rPr>
          <w:sz w:val="24"/>
        </w:rPr>
      </w:pPr>
      <w:r>
        <w:rPr>
          <w:sz w:val="24"/>
        </w:rPr>
        <w:t>продолжительность</w:t>
      </w:r>
      <w:r>
        <w:rPr>
          <w:spacing w:val="-8"/>
          <w:sz w:val="24"/>
        </w:rPr>
        <w:t xml:space="preserve"> </w:t>
      </w:r>
      <w:r>
        <w:rPr>
          <w:sz w:val="24"/>
        </w:rPr>
        <w:t>учебного</w:t>
      </w:r>
      <w:r>
        <w:rPr>
          <w:spacing w:val="-9"/>
          <w:sz w:val="24"/>
        </w:rPr>
        <w:t xml:space="preserve"> </w:t>
      </w:r>
      <w:r>
        <w:rPr>
          <w:spacing w:val="-2"/>
          <w:sz w:val="24"/>
        </w:rPr>
        <w:t>года;</w:t>
      </w:r>
    </w:p>
    <w:p w:rsidR="00D45894" w:rsidRDefault="00320178">
      <w:pPr>
        <w:pStyle w:val="a5"/>
        <w:numPr>
          <w:ilvl w:val="4"/>
          <w:numId w:val="3"/>
        </w:numPr>
        <w:tabs>
          <w:tab w:val="left" w:pos="1987"/>
        </w:tabs>
        <w:spacing w:line="293" w:lineRule="exact"/>
        <w:ind w:hanging="710"/>
        <w:jc w:val="left"/>
        <w:rPr>
          <w:sz w:val="24"/>
        </w:rPr>
      </w:pPr>
      <w:r>
        <w:rPr>
          <w:sz w:val="24"/>
        </w:rPr>
        <w:t>сроки</w:t>
      </w:r>
      <w:r>
        <w:rPr>
          <w:spacing w:val="-7"/>
          <w:sz w:val="24"/>
        </w:rPr>
        <w:t xml:space="preserve"> </w:t>
      </w:r>
      <w:r>
        <w:rPr>
          <w:sz w:val="24"/>
        </w:rPr>
        <w:t>и</w:t>
      </w:r>
      <w:r>
        <w:rPr>
          <w:spacing w:val="-4"/>
          <w:sz w:val="24"/>
        </w:rPr>
        <w:t xml:space="preserve"> </w:t>
      </w:r>
      <w:r>
        <w:rPr>
          <w:sz w:val="24"/>
        </w:rPr>
        <w:t>продолжительность</w:t>
      </w:r>
      <w:r>
        <w:rPr>
          <w:spacing w:val="-7"/>
          <w:sz w:val="24"/>
        </w:rPr>
        <w:t xml:space="preserve"> </w:t>
      </w:r>
      <w:r>
        <w:rPr>
          <w:spacing w:val="-2"/>
          <w:sz w:val="24"/>
        </w:rPr>
        <w:t>каникул;</w:t>
      </w:r>
    </w:p>
    <w:p w:rsidR="00D45894" w:rsidRDefault="00320178">
      <w:pPr>
        <w:pStyle w:val="a5"/>
        <w:numPr>
          <w:ilvl w:val="4"/>
          <w:numId w:val="3"/>
        </w:numPr>
        <w:tabs>
          <w:tab w:val="left" w:pos="1987"/>
        </w:tabs>
        <w:spacing w:line="292" w:lineRule="exact"/>
        <w:ind w:hanging="710"/>
        <w:jc w:val="left"/>
        <w:rPr>
          <w:sz w:val="24"/>
        </w:rPr>
      </w:pPr>
      <w:r>
        <w:rPr>
          <w:sz w:val="24"/>
        </w:rPr>
        <w:t>сроки</w:t>
      </w:r>
      <w:r>
        <w:rPr>
          <w:spacing w:val="-6"/>
          <w:sz w:val="24"/>
        </w:rPr>
        <w:t xml:space="preserve"> </w:t>
      </w:r>
      <w:r>
        <w:rPr>
          <w:sz w:val="24"/>
        </w:rPr>
        <w:t>проведения</w:t>
      </w:r>
      <w:r>
        <w:rPr>
          <w:spacing w:val="-5"/>
          <w:sz w:val="24"/>
        </w:rPr>
        <w:t xml:space="preserve"> </w:t>
      </w:r>
      <w:r>
        <w:rPr>
          <w:sz w:val="24"/>
        </w:rPr>
        <w:t>промежуточной</w:t>
      </w:r>
      <w:r>
        <w:rPr>
          <w:spacing w:val="-5"/>
          <w:sz w:val="24"/>
        </w:rPr>
        <w:t xml:space="preserve"> </w:t>
      </w:r>
      <w:r>
        <w:rPr>
          <w:spacing w:val="-2"/>
          <w:sz w:val="24"/>
        </w:rPr>
        <w:t>аттестации.</w:t>
      </w:r>
    </w:p>
    <w:p w:rsidR="00D45894" w:rsidRDefault="00320178">
      <w:pPr>
        <w:pStyle w:val="a3"/>
        <w:ind w:left="568" w:right="987"/>
      </w:pPr>
      <w:r>
        <w:t>Календарный</w:t>
      </w:r>
      <w:r>
        <w:rPr>
          <w:spacing w:val="-4"/>
        </w:rPr>
        <w:t xml:space="preserve"> </w:t>
      </w:r>
      <w:r>
        <w:t>учебный</w:t>
      </w:r>
      <w:r>
        <w:rPr>
          <w:spacing w:val="-8"/>
        </w:rPr>
        <w:t xml:space="preserve"> </w:t>
      </w:r>
      <w:r>
        <w:t>график</w:t>
      </w:r>
      <w:r>
        <w:rPr>
          <w:spacing w:val="-6"/>
        </w:rPr>
        <w:t xml:space="preserve"> </w:t>
      </w:r>
      <w:r>
        <w:t>разработан</w:t>
      </w:r>
      <w:r>
        <w:rPr>
          <w:spacing w:val="-3"/>
        </w:rPr>
        <w:t xml:space="preserve"> </w:t>
      </w:r>
      <w:r>
        <w:t>в</w:t>
      </w:r>
      <w:r>
        <w:rPr>
          <w:spacing w:val="-8"/>
        </w:rPr>
        <w:t xml:space="preserve"> </w:t>
      </w:r>
      <w:r>
        <w:t>соответствии</w:t>
      </w:r>
      <w:r>
        <w:rPr>
          <w:spacing w:val="-7"/>
        </w:rPr>
        <w:t xml:space="preserve"> </w:t>
      </w:r>
      <w:r>
        <w:t>с</w:t>
      </w:r>
      <w:r>
        <w:rPr>
          <w:spacing w:val="-9"/>
        </w:rPr>
        <w:t xml:space="preserve"> </w:t>
      </w:r>
      <w:r>
        <w:t>требованиями</w:t>
      </w:r>
      <w:r>
        <w:rPr>
          <w:spacing w:val="-8"/>
        </w:rPr>
        <w:t xml:space="preserve"> </w:t>
      </w:r>
      <w:r>
        <w:t>к</w:t>
      </w:r>
      <w:r>
        <w:rPr>
          <w:spacing w:val="-7"/>
        </w:rPr>
        <w:t xml:space="preserve"> </w:t>
      </w:r>
      <w:r>
        <w:t>организации образовательного процесса, предусмотренными Гигиеническими нормативами и Санитарно- эпидемиологическими требованиями.</w:t>
      </w:r>
    </w:p>
    <w:p w:rsidR="00D45894" w:rsidRDefault="00320178">
      <w:pPr>
        <w:pStyle w:val="a3"/>
        <w:ind w:left="568" w:right="989"/>
      </w:pPr>
      <w:r>
        <w:t>На основании нижеуказанных данных ежегодно составляется годовой календарный учебный график.</w:t>
      </w:r>
    </w:p>
    <w:p w:rsidR="00D45894" w:rsidRDefault="00320178" w:rsidP="00365E8E">
      <w:pPr>
        <w:pStyle w:val="2"/>
        <w:numPr>
          <w:ilvl w:val="0"/>
          <w:numId w:val="150"/>
        </w:numPr>
        <w:tabs>
          <w:tab w:val="left" w:pos="1987"/>
        </w:tabs>
        <w:spacing w:before="4"/>
        <w:ind w:hanging="710"/>
        <w:jc w:val="both"/>
      </w:pPr>
      <w:r>
        <w:t>Дата начала</w:t>
      </w:r>
      <w:r>
        <w:rPr>
          <w:spacing w:val="-3"/>
        </w:rPr>
        <w:t xml:space="preserve"> </w:t>
      </w:r>
      <w:r>
        <w:t>и</w:t>
      </w:r>
      <w:r>
        <w:rPr>
          <w:spacing w:val="-1"/>
        </w:rPr>
        <w:t xml:space="preserve"> </w:t>
      </w:r>
      <w:r>
        <w:t>окончания</w:t>
      </w:r>
      <w:r>
        <w:rPr>
          <w:spacing w:val="-1"/>
        </w:rPr>
        <w:t xml:space="preserve"> </w:t>
      </w:r>
      <w:r>
        <w:t>учебного</w:t>
      </w:r>
      <w:r>
        <w:rPr>
          <w:spacing w:val="-3"/>
        </w:rPr>
        <w:t xml:space="preserve"> </w:t>
      </w:r>
      <w:r>
        <w:rPr>
          <w:spacing w:val="-2"/>
        </w:rPr>
        <w:t>года:</w:t>
      </w:r>
    </w:p>
    <w:p w:rsidR="00D45894" w:rsidRDefault="00320178">
      <w:pPr>
        <w:pStyle w:val="a3"/>
        <w:ind w:left="568" w:right="1283"/>
      </w:pPr>
      <w:r>
        <w:t>Начало</w:t>
      </w:r>
      <w:r>
        <w:rPr>
          <w:spacing w:val="-2"/>
        </w:rPr>
        <w:t xml:space="preserve"> </w:t>
      </w:r>
      <w:r>
        <w:t>учебного</w:t>
      </w:r>
      <w:r>
        <w:rPr>
          <w:spacing w:val="-6"/>
        </w:rPr>
        <w:t xml:space="preserve"> </w:t>
      </w:r>
      <w:r>
        <w:t>года</w:t>
      </w:r>
      <w:r>
        <w:rPr>
          <w:spacing w:val="-4"/>
        </w:rPr>
        <w:t xml:space="preserve"> </w:t>
      </w:r>
      <w:r>
        <w:t>–</w:t>
      </w:r>
      <w:r>
        <w:rPr>
          <w:spacing w:val="-1"/>
        </w:rPr>
        <w:t xml:space="preserve"> </w:t>
      </w:r>
      <w:r>
        <w:t>1</w:t>
      </w:r>
      <w:r>
        <w:rPr>
          <w:spacing w:val="-3"/>
        </w:rPr>
        <w:t xml:space="preserve"> </w:t>
      </w:r>
      <w:r>
        <w:t>сентября</w:t>
      </w:r>
      <w:r>
        <w:rPr>
          <w:spacing w:val="-3"/>
        </w:rPr>
        <w:t xml:space="preserve"> </w:t>
      </w:r>
      <w:r>
        <w:t>(если</w:t>
      </w:r>
      <w:r>
        <w:rPr>
          <w:spacing w:val="-2"/>
        </w:rPr>
        <w:t xml:space="preserve"> </w:t>
      </w:r>
      <w:r>
        <w:t>приходится</w:t>
      </w:r>
      <w:r>
        <w:rPr>
          <w:spacing w:val="-2"/>
        </w:rPr>
        <w:t xml:space="preserve"> </w:t>
      </w:r>
      <w:r>
        <w:t>на</w:t>
      </w:r>
      <w:r>
        <w:rPr>
          <w:spacing w:val="-3"/>
        </w:rPr>
        <w:t xml:space="preserve"> </w:t>
      </w:r>
      <w:r>
        <w:t>воскресенье,</w:t>
      </w:r>
      <w:r>
        <w:rPr>
          <w:spacing w:val="-3"/>
        </w:rPr>
        <w:t xml:space="preserve"> </w:t>
      </w:r>
      <w:r>
        <w:t>то</w:t>
      </w:r>
      <w:r>
        <w:rPr>
          <w:spacing w:val="-2"/>
        </w:rPr>
        <w:t xml:space="preserve"> </w:t>
      </w:r>
      <w:r>
        <w:t>–</w:t>
      </w:r>
      <w:r>
        <w:rPr>
          <w:spacing w:val="-3"/>
        </w:rPr>
        <w:t xml:space="preserve"> </w:t>
      </w:r>
      <w:r>
        <w:t>2</w:t>
      </w:r>
      <w:r>
        <w:rPr>
          <w:spacing w:val="-3"/>
        </w:rPr>
        <w:t xml:space="preserve"> </w:t>
      </w:r>
      <w:r>
        <w:t>сентября) Окончание учебного</w:t>
      </w:r>
      <w:r>
        <w:rPr>
          <w:spacing w:val="-4"/>
        </w:rPr>
        <w:t xml:space="preserve"> </w:t>
      </w:r>
      <w:r>
        <w:t>года</w:t>
      </w:r>
      <w:r>
        <w:rPr>
          <w:spacing w:val="-3"/>
        </w:rPr>
        <w:t xml:space="preserve"> </w:t>
      </w:r>
      <w:r>
        <w:t>–</w:t>
      </w:r>
      <w:r>
        <w:rPr>
          <w:spacing w:val="-3"/>
        </w:rPr>
        <w:t xml:space="preserve"> </w:t>
      </w:r>
      <w:r>
        <w:t>для</w:t>
      </w:r>
      <w:r>
        <w:rPr>
          <w:spacing w:val="-3"/>
        </w:rPr>
        <w:t xml:space="preserve"> </w:t>
      </w:r>
      <w:r>
        <w:t>5-9-х</w:t>
      </w:r>
      <w:r>
        <w:rPr>
          <w:spacing w:val="-1"/>
        </w:rPr>
        <w:t xml:space="preserve"> </w:t>
      </w:r>
      <w:r>
        <w:t>классов</w:t>
      </w:r>
      <w:r>
        <w:rPr>
          <w:spacing w:val="-6"/>
        </w:rPr>
        <w:t xml:space="preserve"> </w:t>
      </w:r>
      <w:r>
        <w:t>–</w:t>
      </w:r>
      <w:r>
        <w:rPr>
          <w:spacing w:val="-1"/>
        </w:rPr>
        <w:t xml:space="preserve"> </w:t>
      </w:r>
      <w:r>
        <w:t>школа</w:t>
      </w:r>
      <w:r>
        <w:rPr>
          <w:spacing w:val="-3"/>
        </w:rPr>
        <w:t xml:space="preserve"> </w:t>
      </w:r>
      <w:r>
        <w:t>самостоятельно</w:t>
      </w:r>
      <w:r>
        <w:rPr>
          <w:spacing w:val="-4"/>
        </w:rPr>
        <w:t xml:space="preserve"> </w:t>
      </w:r>
      <w:r>
        <w:t>устанавливает</w:t>
      </w:r>
      <w:r>
        <w:rPr>
          <w:spacing w:val="-4"/>
        </w:rPr>
        <w:t xml:space="preserve"> </w:t>
      </w:r>
      <w:r>
        <w:t>режим работы и график учебного года с учётом законодательства и гигиенических нормативов</w:t>
      </w:r>
    </w:p>
    <w:p w:rsidR="00D45894" w:rsidRDefault="00320178" w:rsidP="00365E8E">
      <w:pPr>
        <w:pStyle w:val="2"/>
        <w:numPr>
          <w:ilvl w:val="0"/>
          <w:numId w:val="150"/>
        </w:numPr>
        <w:tabs>
          <w:tab w:val="left" w:pos="1987"/>
        </w:tabs>
        <w:spacing w:before="3"/>
        <w:ind w:hanging="710"/>
        <w:jc w:val="both"/>
      </w:pPr>
      <w:r>
        <w:t>Продолжительность</w:t>
      </w:r>
      <w:r>
        <w:rPr>
          <w:spacing w:val="-1"/>
        </w:rPr>
        <w:t xml:space="preserve"> </w:t>
      </w:r>
      <w:r>
        <w:t>учебного</w:t>
      </w:r>
      <w:r>
        <w:rPr>
          <w:spacing w:val="-2"/>
        </w:rPr>
        <w:t xml:space="preserve"> </w:t>
      </w:r>
      <w:r>
        <w:rPr>
          <w:spacing w:val="-4"/>
        </w:rPr>
        <w:t>года</w:t>
      </w:r>
    </w:p>
    <w:p w:rsidR="00D45894" w:rsidRDefault="00320178">
      <w:pPr>
        <w:pStyle w:val="a3"/>
        <w:spacing w:line="274" w:lineRule="exact"/>
        <w:ind w:left="1277" w:firstLine="0"/>
      </w:pPr>
      <w:r>
        <w:t>Продолжительность</w:t>
      </w:r>
      <w:r>
        <w:rPr>
          <w:spacing w:val="-4"/>
        </w:rPr>
        <w:t xml:space="preserve"> </w:t>
      </w:r>
      <w:r>
        <w:t>учебного</w:t>
      </w:r>
      <w:r>
        <w:rPr>
          <w:spacing w:val="-7"/>
        </w:rPr>
        <w:t xml:space="preserve"> </w:t>
      </w:r>
      <w:r>
        <w:t>года</w:t>
      </w:r>
      <w:r>
        <w:rPr>
          <w:spacing w:val="-5"/>
        </w:rPr>
        <w:t xml:space="preserve"> </w:t>
      </w:r>
      <w:r>
        <w:t>составляет</w:t>
      </w:r>
      <w:r>
        <w:rPr>
          <w:spacing w:val="-6"/>
        </w:rPr>
        <w:t xml:space="preserve"> </w:t>
      </w:r>
      <w:r>
        <w:t>34</w:t>
      </w:r>
      <w:r>
        <w:rPr>
          <w:spacing w:val="-2"/>
        </w:rPr>
        <w:t xml:space="preserve"> </w:t>
      </w:r>
      <w:r>
        <w:t>учебные</w:t>
      </w:r>
      <w:r>
        <w:rPr>
          <w:spacing w:val="-4"/>
        </w:rPr>
        <w:t xml:space="preserve"> </w:t>
      </w:r>
      <w:r>
        <w:rPr>
          <w:spacing w:val="-2"/>
        </w:rPr>
        <w:t>недели.</w:t>
      </w:r>
    </w:p>
    <w:p w:rsidR="00D45894" w:rsidRDefault="00320178" w:rsidP="00365E8E">
      <w:pPr>
        <w:pStyle w:val="a5"/>
        <w:numPr>
          <w:ilvl w:val="0"/>
          <w:numId w:val="150"/>
        </w:numPr>
        <w:tabs>
          <w:tab w:val="left" w:pos="1987"/>
        </w:tabs>
        <w:spacing w:after="8"/>
        <w:ind w:hanging="710"/>
        <w:jc w:val="both"/>
        <w:rPr>
          <w:sz w:val="24"/>
        </w:rPr>
      </w:pPr>
      <w:r>
        <w:rPr>
          <w:b/>
          <w:i/>
          <w:sz w:val="24"/>
        </w:rPr>
        <w:t>Продолжительность</w:t>
      </w:r>
      <w:r>
        <w:rPr>
          <w:b/>
          <w:i/>
          <w:spacing w:val="-2"/>
          <w:sz w:val="24"/>
        </w:rPr>
        <w:t xml:space="preserve"> </w:t>
      </w:r>
      <w:r>
        <w:rPr>
          <w:b/>
          <w:i/>
          <w:sz w:val="24"/>
        </w:rPr>
        <w:t>урока</w:t>
      </w:r>
      <w:r>
        <w:rPr>
          <w:b/>
          <w:i/>
          <w:spacing w:val="-1"/>
          <w:sz w:val="24"/>
        </w:rPr>
        <w:t xml:space="preserve"> </w:t>
      </w:r>
      <w:r>
        <w:rPr>
          <w:sz w:val="24"/>
        </w:rPr>
        <w:t>составляет:</w:t>
      </w:r>
      <w:r>
        <w:rPr>
          <w:spacing w:val="-1"/>
          <w:sz w:val="24"/>
        </w:rPr>
        <w:t xml:space="preserve"> </w:t>
      </w:r>
      <w:r>
        <w:rPr>
          <w:sz w:val="24"/>
        </w:rPr>
        <w:t>40</w:t>
      </w:r>
      <w:r>
        <w:rPr>
          <w:spacing w:val="-1"/>
          <w:sz w:val="24"/>
        </w:rPr>
        <w:t xml:space="preserve"> </w:t>
      </w:r>
      <w:r>
        <w:rPr>
          <w:spacing w:val="-2"/>
          <w:sz w:val="24"/>
        </w:rPr>
        <w:t>минут.</w:t>
      </w:r>
    </w:p>
    <w:tbl>
      <w:tblPr>
        <w:tblStyle w:val="TableNormal"/>
        <w:tblW w:w="0" w:type="auto"/>
        <w:tblInd w:w="57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12"/>
        <w:gridCol w:w="3819"/>
        <w:gridCol w:w="5442"/>
      </w:tblGrid>
      <w:tr w:rsidR="00D45894">
        <w:trPr>
          <w:trHeight w:val="275"/>
        </w:trPr>
        <w:tc>
          <w:tcPr>
            <w:tcW w:w="512" w:type="dxa"/>
          </w:tcPr>
          <w:p w:rsidR="00D45894" w:rsidRDefault="00D45894">
            <w:pPr>
              <w:pStyle w:val="TableParagraph"/>
              <w:rPr>
                <w:sz w:val="20"/>
              </w:rPr>
            </w:pPr>
          </w:p>
        </w:tc>
        <w:tc>
          <w:tcPr>
            <w:tcW w:w="3819" w:type="dxa"/>
          </w:tcPr>
          <w:p w:rsidR="00D45894" w:rsidRDefault="00320178">
            <w:pPr>
              <w:pStyle w:val="TableParagraph"/>
              <w:spacing w:line="256" w:lineRule="exact"/>
              <w:ind w:left="186"/>
              <w:rPr>
                <w:sz w:val="24"/>
              </w:rPr>
            </w:pPr>
            <w:r>
              <w:rPr>
                <w:sz w:val="24"/>
              </w:rPr>
              <w:t>Начало</w:t>
            </w:r>
            <w:r>
              <w:rPr>
                <w:spacing w:val="1"/>
                <w:sz w:val="24"/>
              </w:rPr>
              <w:t xml:space="preserve"> </w:t>
            </w:r>
            <w:r>
              <w:rPr>
                <w:sz w:val="24"/>
              </w:rPr>
              <w:t>учебного</w:t>
            </w:r>
            <w:r>
              <w:rPr>
                <w:spacing w:val="-3"/>
                <w:sz w:val="24"/>
              </w:rPr>
              <w:t xml:space="preserve"> </w:t>
            </w:r>
            <w:r>
              <w:rPr>
                <w:spacing w:val="-4"/>
                <w:sz w:val="24"/>
              </w:rPr>
              <w:t>года</w:t>
            </w:r>
          </w:p>
        </w:tc>
        <w:tc>
          <w:tcPr>
            <w:tcW w:w="5442" w:type="dxa"/>
          </w:tcPr>
          <w:p w:rsidR="00D45894" w:rsidRDefault="00320178">
            <w:pPr>
              <w:pStyle w:val="TableParagraph"/>
              <w:spacing w:line="256" w:lineRule="exact"/>
              <w:ind w:left="184"/>
              <w:rPr>
                <w:sz w:val="24"/>
              </w:rPr>
            </w:pPr>
            <w:r>
              <w:rPr>
                <w:sz w:val="24"/>
              </w:rPr>
              <w:t xml:space="preserve">1 сентября 2025 </w:t>
            </w:r>
            <w:r>
              <w:rPr>
                <w:spacing w:val="-4"/>
                <w:sz w:val="24"/>
              </w:rPr>
              <w:t>года</w:t>
            </w:r>
          </w:p>
        </w:tc>
      </w:tr>
      <w:tr w:rsidR="00D45894">
        <w:trPr>
          <w:trHeight w:val="388"/>
        </w:trPr>
        <w:tc>
          <w:tcPr>
            <w:tcW w:w="512" w:type="dxa"/>
          </w:tcPr>
          <w:p w:rsidR="00D45894" w:rsidRDefault="00D45894">
            <w:pPr>
              <w:pStyle w:val="TableParagraph"/>
              <w:rPr>
                <w:sz w:val="24"/>
              </w:rPr>
            </w:pPr>
          </w:p>
        </w:tc>
        <w:tc>
          <w:tcPr>
            <w:tcW w:w="3819" w:type="dxa"/>
          </w:tcPr>
          <w:p w:rsidR="00D45894" w:rsidRDefault="00320178">
            <w:pPr>
              <w:pStyle w:val="TableParagraph"/>
              <w:spacing w:before="47"/>
              <w:ind w:left="186"/>
              <w:rPr>
                <w:sz w:val="24"/>
              </w:rPr>
            </w:pPr>
            <w:r>
              <w:rPr>
                <w:sz w:val="24"/>
              </w:rPr>
              <w:t>Конец учебного</w:t>
            </w:r>
            <w:r>
              <w:rPr>
                <w:spacing w:val="-5"/>
                <w:sz w:val="24"/>
              </w:rPr>
              <w:t xml:space="preserve"> </w:t>
            </w:r>
            <w:r>
              <w:rPr>
                <w:spacing w:val="-4"/>
                <w:sz w:val="24"/>
              </w:rPr>
              <w:t>года</w:t>
            </w:r>
          </w:p>
        </w:tc>
        <w:tc>
          <w:tcPr>
            <w:tcW w:w="5442" w:type="dxa"/>
          </w:tcPr>
          <w:p w:rsidR="00D45894" w:rsidRDefault="00320178">
            <w:pPr>
              <w:pStyle w:val="TableParagraph"/>
              <w:spacing w:before="47"/>
              <w:ind w:left="184"/>
              <w:rPr>
                <w:sz w:val="24"/>
              </w:rPr>
            </w:pPr>
            <w:r>
              <w:rPr>
                <w:sz w:val="24"/>
              </w:rPr>
              <w:t>28 мая</w:t>
            </w:r>
            <w:r>
              <w:rPr>
                <w:spacing w:val="-2"/>
                <w:sz w:val="24"/>
              </w:rPr>
              <w:t xml:space="preserve"> </w:t>
            </w:r>
            <w:r>
              <w:rPr>
                <w:sz w:val="24"/>
              </w:rPr>
              <w:t xml:space="preserve">2026 </w:t>
            </w:r>
            <w:r>
              <w:rPr>
                <w:spacing w:val="-4"/>
                <w:sz w:val="24"/>
              </w:rPr>
              <w:t>года</w:t>
            </w:r>
          </w:p>
        </w:tc>
      </w:tr>
      <w:tr w:rsidR="00D45894">
        <w:trPr>
          <w:trHeight w:val="275"/>
        </w:trPr>
        <w:tc>
          <w:tcPr>
            <w:tcW w:w="512" w:type="dxa"/>
          </w:tcPr>
          <w:p w:rsidR="00D45894" w:rsidRDefault="00D45894">
            <w:pPr>
              <w:pStyle w:val="TableParagraph"/>
              <w:rPr>
                <w:sz w:val="20"/>
              </w:rPr>
            </w:pPr>
          </w:p>
        </w:tc>
        <w:tc>
          <w:tcPr>
            <w:tcW w:w="3819" w:type="dxa"/>
          </w:tcPr>
          <w:p w:rsidR="00D45894" w:rsidRDefault="00320178">
            <w:pPr>
              <w:pStyle w:val="TableParagraph"/>
              <w:spacing w:line="256" w:lineRule="exact"/>
              <w:ind w:left="186"/>
              <w:rPr>
                <w:sz w:val="24"/>
              </w:rPr>
            </w:pPr>
            <w:r>
              <w:rPr>
                <w:spacing w:val="-2"/>
                <w:sz w:val="24"/>
              </w:rPr>
              <w:t>Сменность</w:t>
            </w:r>
          </w:p>
        </w:tc>
        <w:tc>
          <w:tcPr>
            <w:tcW w:w="5442" w:type="dxa"/>
          </w:tcPr>
          <w:p w:rsidR="00D45894" w:rsidRDefault="00320178">
            <w:pPr>
              <w:pStyle w:val="TableParagraph"/>
              <w:spacing w:line="256" w:lineRule="exact"/>
              <w:ind w:left="184"/>
              <w:rPr>
                <w:sz w:val="24"/>
              </w:rPr>
            </w:pPr>
            <w:r>
              <w:rPr>
                <w:sz w:val="24"/>
              </w:rPr>
              <w:t>1,2</w:t>
            </w:r>
            <w:r>
              <w:rPr>
                <w:spacing w:val="60"/>
                <w:sz w:val="24"/>
              </w:rPr>
              <w:t xml:space="preserve"> </w:t>
            </w:r>
            <w:r>
              <w:rPr>
                <w:spacing w:val="-2"/>
                <w:sz w:val="24"/>
              </w:rPr>
              <w:t>смена</w:t>
            </w:r>
          </w:p>
        </w:tc>
      </w:tr>
      <w:tr w:rsidR="00D45894">
        <w:trPr>
          <w:trHeight w:val="275"/>
        </w:trPr>
        <w:tc>
          <w:tcPr>
            <w:tcW w:w="512" w:type="dxa"/>
          </w:tcPr>
          <w:p w:rsidR="00D45894" w:rsidRDefault="00D45894">
            <w:pPr>
              <w:pStyle w:val="TableParagraph"/>
              <w:rPr>
                <w:sz w:val="20"/>
              </w:rPr>
            </w:pPr>
          </w:p>
        </w:tc>
        <w:tc>
          <w:tcPr>
            <w:tcW w:w="3819" w:type="dxa"/>
          </w:tcPr>
          <w:p w:rsidR="00D45894" w:rsidRDefault="00320178">
            <w:pPr>
              <w:pStyle w:val="TableParagraph"/>
              <w:spacing w:line="256" w:lineRule="exact"/>
              <w:ind w:left="186"/>
              <w:rPr>
                <w:sz w:val="24"/>
              </w:rPr>
            </w:pPr>
            <w:r>
              <w:rPr>
                <w:sz w:val="24"/>
              </w:rPr>
              <w:t>Учебные</w:t>
            </w:r>
            <w:r>
              <w:rPr>
                <w:spacing w:val="-2"/>
                <w:sz w:val="24"/>
              </w:rPr>
              <w:t xml:space="preserve"> периоды</w:t>
            </w:r>
          </w:p>
        </w:tc>
        <w:tc>
          <w:tcPr>
            <w:tcW w:w="5442" w:type="dxa"/>
          </w:tcPr>
          <w:p w:rsidR="00D45894" w:rsidRDefault="00320178">
            <w:pPr>
              <w:pStyle w:val="TableParagraph"/>
              <w:spacing w:line="256" w:lineRule="exact"/>
              <w:ind w:left="184"/>
              <w:rPr>
                <w:sz w:val="24"/>
              </w:rPr>
            </w:pPr>
            <w:r>
              <w:rPr>
                <w:sz w:val="24"/>
              </w:rPr>
              <w:t>I,</w:t>
            </w:r>
            <w:r>
              <w:rPr>
                <w:spacing w:val="-1"/>
                <w:sz w:val="24"/>
              </w:rPr>
              <w:t xml:space="preserve"> </w:t>
            </w:r>
            <w:r>
              <w:rPr>
                <w:sz w:val="24"/>
              </w:rPr>
              <w:t>II,</w:t>
            </w:r>
            <w:r>
              <w:rPr>
                <w:spacing w:val="-3"/>
                <w:sz w:val="24"/>
              </w:rPr>
              <w:t xml:space="preserve"> </w:t>
            </w:r>
            <w:r>
              <w:rPr>
                <w:sz w:val="24"/>
              </w:rPr>
              <w:t>III, IV</w:t>
            </w:r>
            <w:r>
              <w:rPr>
                <w:spacing w:val="-3"/>
                <w:sz w:val="24"/>
              </w:rPr>
              <w:t xml:space="preserve"> </w:t>
            </w:r>
            <w:r>
              <w:rPr>
                <w:spacing w:val="-2"/>
                <w:sz w:val="24"/>
              </w:rPr>
              <w:t>четверти</w:t>
            </w:r>
          </w:p>
        </w:tc>
      </w:tr>
      <w:tr w:rsidR="00D45894">
        <w:trPr>
          <w:trHeight w:val="551"/>
        </w:trPr>
        <w:tc>
          <w:tcPr>
            <w:tcW w:w="512" w:type="dxa"/>
          </w:tcPr>
          <w:p w:rsidR="00D45894" w:rsidRDefault="00D45894">
            <w:pPr>
              <w:pStyle w:val="TableParagraph"/>
              <w:rPr>
                <w:sz w:val="24"/>
              </w:rPr>
            </w:pPr>
          </w:p>
        </w:tc>
        <w:tc>
          <w:tcPr>
            <w:tcW w:w="3819" w:type="dxa"/>
          </w:tcPr>
          <w:p w:rsidR="00D45894" w:rsidRDefault="00320178">
            <w:pPr>
              <w:pStyle w:val="TableParagraph"/>
              <w:spacing w:line="268" w:lineRule="exact"/>
              <w:ind w:left="186"/>
              <w:rPr>
                <w:sz w:val="24"/>
              </w:rPr>
            </w:pPr>
            <w:r>
              <w:rPr>
                <w:sz w:val="24"/>
              </w:rPr>
              <w:t>Продолжительность</w:t>
            </w:r>
            <w:r>
              <w:rPr>
                <w:spacing w:val="-12"/>
                <w:sz w:val="24"/>
              </w:rPr>
              <w:t xml:space="preserve"> </w:t>
            </w:r>
            <w:r>
              <w:rPr>
                <w:spacing w:val="-2"/>
                <w:sz w:val="24"/>
              </w:rPr>
              <w:t>учебной</w:t>
            </w:r>
          </w:p>
          <w:p w:rsidR="00D45894" w:rsidRDefault="00320178">
            <w:pPr>
              <w:pStyle w:val="TableParagraph"/>
              <w:spacing w:line="264" w:lineRule="exact"/>
              <w:ind w:left="107"/>
              <w:rPr>
                <w:sz w:val="24"/>
              </w:rPr>
            </w:pPr>
            <w:r>
              <w:rPr>
                <w:spacing w:val="-2"/>
                <w:sz w:val="24"/>
              </w:rPr>
              <w:t>недели</w:t>
            </w:r>
          </w:p>
        </w:tc>
        <w:tc>
          <w:tcPr>
            <w:tcW w:w="5442" w:type="dxa"/>
          </w:tcPr>
          <w:p w:rsidR="00D45894" w:rsidRDefault="00320178">
            <w:pPr>
              <w:pStyle w:val="TableParagraph"/>
              <w:spacing w:before="131"/>
              <w:ind w:left="184"/>
              <w:rPr>
                <w:sz w:val="24"/>
              </w:rPr>
            </w:pPr>
            <w:r>
              <w:rPr>
                <w:sz w:val="24"/>
              </w:rPr>
              <w:t>5</w:t>
            </w:r>
            <w:r>
              <w:rPr>
                <w:spacing w:val="-2"/>
                <w:sz w:val="24"/>
              </w:rPr>
              <w:t xml:space="preserve"> </w:t>
            </w:r>
            <w:r>
              <w:rPr>
                <w:sz w:val="24"/>
              </w:rPr>
              <w:t>дней</w:t>
            </w:r>
            <w:r>
              <w:rPr>
                <w:spacing w:val="-2"/>
                <w:sz w:val="24"/>
              </w:rPr>
              <w:t xml:space="preserve"> </w:t>
            </w:r>
            <w:r>
              <w:rPr>
                <w:sz w:val="24"/>
              </w:rPr>
              <w:t>(пятидневная</w:t>
            </w:r>
            <w:r>
              <w:rPr>
                <w:spacing w:val="1"/>
                <w:sz w:val="24"/>
              </w:rPr>
              <w:t xml:space="preserve"> </w:t>
            </w:r>
            <w:r>
              <w:rPr>
                <w:sz w:val="24"/>
              </w:rPr>
              <w:t>учебная</w:t>
            </w:r>
            <w:r>
              <w:rPr>
                <w:spacing w:val="-1"/>
                <w:sz w:val="24"/>
              </w:rPr>
              <w:t xml:space="preserve"> </w:t>
            </w:r>
            <w:r>
              <w:rPr>
                <w:spacing w:val="-2"/>
                <w:sz w:val="24"/>
              </w:rPr>
              <w:t>неделя)</w:t>
            </w:r>
          </w:p>
        </w:tc>
      </w:tr>
      <w:tr w:rsidR="00D45894">
        <w:trPr>
          <w:trHeight w:val="583"/>
        </w:trPr>
        <w:tc>
          <w:tcPr>
            <w:tcW w:w="512" w:type="dxa"/>
          </w:tcPr>
          <w:p w:rsidR="00D45894" w:rsidRDefault="00D45894">
            <w:pPr>
              <w:pStyle w:val="TableParagraph"/>
              <w:rPr>
                <w:sz w:val="24"/>
              </w:rPr>
            </w:pPr>
          </w:p>
        </w:tc>
        <w:tc>
          <w:tcPr>
            <w:tcW w:w="3819" w:type="dxa"/>
          </w:tcPr>
          <w:p w:rsidR="00D45894" w:rsidRDefault="00320178">
            <w:pPr>
              <w:pStyle w:val="TableParagraph"/>
              <w:spacing w:before="8"/>
              <w:ind w:left="186"/>
              <w:rPr>
                <w:sz w:val="24"/>
              </w:rPr>
            </w:pPr>
            <w:r>
              <w:rPr>
                <w:sz w:val="24"/>
              </w:rPr>
              <w:t>Начало</w:t>
            </w:r>
            <w:r>
              <w:rPr>
                <w:spacing w:val="-5"/>
                <w:sz w:val="24"/>
              </w:rPr>
              <w:t xml:space="preserve"> </w:t>
            </w:r>
            <w:r>
              <w:rPr>
                <w:spacing w:val="-2"/>
                <w:sz w:val="24"/>
              </w:rPr>
              <w:t>занятий:</w:t>
            </w:r>
          </w:p>
        </w:tc>
        <w:tc>
          <w:tcPr>
            <w:tcW w:w="5442" w:type="dxa"/>
          </w:tcPr>
          <w:p w:rsidR="00D45894" w:rsidRDefault="00AC3B84">
            <w:pPr>
              <w:pStyle w:val="TableParagraph"/>
              <w:spacing w:before="145"/>
              <w:ind w:left="184"/>
              <w:rPr>
                <w:sz w:val="24"/>
              </w:rPr>
            </w:pPr>
            <w:r>
              <w:rPr>
                <w:spacing w:val="-2"/>
                <w:sz w:val="24"/>
              </w:rPr>
              <w:t>08.3</w:t>
            </w:r>
            <w:r w:rsidR="00320178">
              <w:rPr>
                <w:spacing w:val="-2"/>
                <w:sz w:val="24"/>
              </w:rPr>
              <w:t>0</w:t>
            </w:r>
          </w:p>
        </w:tc>
      </w:tr>
      <w:tr w:rsidR="00D45894">
        <w:trPr>
          <w:trHeight w:val="551"/>
        </w:trPr>
        <w:tc>
          <w:tcPr>
            <w:tcW w:w="512" w:type="dxa"/>
          </w:tcPr>
          <w:p w:rsidR="00D45894" w:rsidRDefault="00D45894">
            <w:pPr>
              <w:pStyle w:val="TableParagraph"/>
              <w:rPr>
                <w:sz w:val="24"/>
              </w:rPr>
            </w:pPr>
          </w:p>
        </w:tc>
        <w:tc>
          <w:tcPr>
            <w:tcW w:w="3819" w:type="dxa"/>
          </w:tcPr>
          <w:p w:rsidR="00D45894" w:rsidRDefault="00320178">
            <w:pPr>
              <w:pStyle w:val="TableParagraph"/>
              <w:spacing w:line="268" w:lineRule="exact"/>
              <w:ind w:left="186"/>
              <w:rPr>
                <w:sz w:val="24"/>
              </w:rPr>
            </w:pPr>
            <w:r>
              <w:rPr>
                <w:sz w:val="24"/>
              </w:rPr>
              <w:t>Окончание</w:t>
            </w:r>
            <w:r>
              <w:rPr>
                <w:spacing w:val="1"/>
                <w:sz w:val="24"/>
              </w:rPr>
              <w:t xml:space="preserve"> </w:t>
            </w:r>
            <w:r>
              <w:rPr>
                <w:spacing w:val="-2"/>
                <w:sz w:val="24"/>
              </w:rPr>
              <w:t>занятий</w:t>
            </w:r>
          </w:p>
        </w:tc>
        <w:tc>
          <w:tcPr>
            <w:tcW w:w="5442" w:type="dxa"/>
          </w:tcPr>
          <w:p w:rsidR="00D45894" w:rsidRDefault="00320178">
            <w:pPr>
              <w:pStyle w:val="TableParagraph"/>
              <w:spacing w:before="131"/>
              <w:ind w:left="184"/>
              <w:rPr>
                <w:sz w:val="24"/>
              </w:rPr>
            </w:pPr>
            <w:r>
              <w:rPr>
                <w:spacing w:val="-2"/>
                <w:sz w:val="24"/>
              </w:rPr>
              <w:t>19.00</w:t>
            </w:r>
          </w:p>
        </w:tc>
      </w:tr>
      <w:tr w:rsidR="00D45894">
        <w:trPr>
          <w:trHeight w:val="551"/>
        </w:trPr>
        <w:tc>
          <w:tcPr>
            <w:tcW w:w="512" w:type="dxa"/>
          </w:tcPr>
          <w:p w:rsidR="00D45894" w:rsidRDefault="00D45894">
            <w:pPr>
              <w:pStyle w:val="TableParagraph"/>
              <w:rPr>
                <w:sz w:val="24"/>
              </w:rPr>
            </w:pPr>
          </w:p>
        </w:tc>
        <w:tc>
          <w:tcPr>
            <w:tcW w:w="3819" w:type="dxa"/>
          </w:tcPr>
          <w:p w:rsidR="00D45894" w:rsidRDefault="00320178">
            <w:pPr>
              <w:pStyle w:val="TableParagraph"/>
              <w:spacing w:line="268" w:lineRule="exact"/>
              <w:ind w:left="186"/>
              <w:rPr>
                <w:sz w:val="24"/>
              </w:rPr>
            </w:pPr>
            <w:r>
              <w:rPr>
                <w:spacing w:val="-2"/>
                <w:sz w:val="24"/>
              </w:rPr>
              <w:t>Продолжительность</w:t>
            </w:r>
          </w:p>
          <w:p w:rsidR="00D45894" w:rsidRDefault="00320178">
            <w:pPr>
              <w:pStyle w:val="TableParagraph"/>
              <w:spacing w:line="264" w:lineRule="exact"/>
              <w:ind w:left="107"/>
              <w:rPr>
                <w:sz w:val="24"/>
              </w:rPr>
            </w:pPr>
            <w:r>
              <w:rPr>
                <w:spacing w:val="-2"/>
                <w:sz w:val="24"/>
              </w:rPr>
              <w:t>уроков/занятий</w:t>
            </w:r>
          </w:p>
        </w:tc>
        <w:tc>
          <w:tcPr>
            <w:tcW w:w="5442" w:type="dxa"/>
          </w:tcPr>
          <w:p w:rsidR="00D45894" w:rsidRDefault="00320178">
            <w:pPr>
              <w:pStyle w:val="TableParagraph"/>
              <w:spacing w:before="131"/>
              <w:ind w:left="184"/>
              <w:rPr>
                <w:sz w:val="24"/>
              </w:rPr>
            </w:pPr>
            <w:r>
              <w:rPr>
                <w:sz w:val="24"/>
              </w:rPr>
              <w:t xml:space="preserve">40 </w:t>
            </w:r>
            <w:r>
              <w:rPr>
                <w:spacing w:val="-2"/>
                <w:sz w:val="24"/>
              </w:rPr>
              <w:t>минут</w:t>
            </w:r>
          </w:p>
        </w:tc>
      </w:tr>
      <w:tr w:rsidR="00D45894">
        <w:trPr>
          <w:trHeight w:val="554"/>
        </w:trPr>
        <w:tc>
          <w:tcPr>
            <w:tcW w:w="512" w:type="dxa"/>
          </w:tcPr>
          <w:p w:rsidR="00D45894" w:rsidRDefault="00D45894">
            <w:pPr>
              <w:pStyle w:val="TableParagraph"/>
              <w:rPr>
                <w:sz w:val="24"/>
              </w:rPr>
            </w:pPr>
          </w:p>
        </w:tc>
        <w:tc>
          <w:tcPr>
            <w:tcW w:w="3819" w:type="dxa"/>
          </w:tcPr>
          <w:p w:rsidR="00D45894" w:rsidRDefault="00320178">
            <w:pPr>
              <w:pStyle w:val="TableParagraph"/>
              <w:spacing w:line="270" w:lineRule="exact"/>
              <w:ind w:left="186"/>
              <w:rPr>
                <w:sz w:val="24"/>
              </w:rPr>
            </w:pPr>
            <w:r>
              <w:rPr>
                <w:spacing w:val="-4"/>
                <w:sz w:val="24"/>
              </w:rPr>
              <w:t>Занятия</w:t>
            </w:r>
            <w:r>
              <w:rPr>
                <w:spacing w:val="-2"/>
                <w:sz w:val="24"/>
              </w:rPr>
              <w:t xml:space="preserve"> </w:t>
            </w:r>
            <w:r>
              <w:rPr>
                <w:spacing w:val="-4"/>
                <w:sz w:val="24"/>
              </w:rPr>
              <w:t>регулярных</w:t>
            </w:r>
            <w:r>
              <w:rPr>
                <w:spacing w:val="4"/>
                <w:sz w:val="24"/>
              </w:rPr>
              <w:t xml:space="preserve"> </w:t>
            </w:r>
            <w:r>
              <w:rPr>
                <w:spacing w:val="-4"/>
                <w:sz w:val="24"/>
              </w:rPr>
              <w:t>курсов</w:t>
            </w:r>
          </w:p>
          <w:p w:rsidR="00D45894" w:rsidRDefault="00320178">
            <w:pPr>
              <w:pStyle w:val="TableParagraph"/>
              <w:spacing w:line="264" w:lineRule="exact"/>
              <w:ind w:left="107"/>
              <w:rPr>
                <w:sz w:val="24"/>
              </w:rPr>
            </w:pPr>
            <w:r>
              <w:rPr>
                <w:spacing w:val="-4"/>
                <w:sz w:val="24"/>
              </w:rPr>
              <w:t>внеурочной</w:t>
            </w:r>
            <w:r>
              <w:rPr>
                <w:spacing w:val="4"/>
                <w:sz w:val="24"/>
              </w:rPr>
              <w:t xml:space="preserve"> </w:t>
            </w:r>
            <w:r>
              <w:rPr>
                <w:spacing w:val="-2"/>
                <w:sz w:val="24"/>
              </w:rPr>
              <w:t>деятельности</w:t>
            </w:r>
          </w:p>
        </w:tc>
        <w:tc>
          <w:tcPr>
            <w:tcW w:w="5442" w:type="dxa"/>
          </w:tcPr>
          <w:p w:rsidR="00D45894" w:rsidRDefault="00320178">
            <w:pPr>
              <w:pStyle w:val="TableParagraph"/>
              <w:spacing w:before="131"/>
              <w:ind w:left="184"/>
              <w:rPr>
                <w:sz w:val="24"/>
              </w:rPr>
            </w:pPr>
            <w:r>
              <w:rPr>
                <w:spacing w:val="-2"/>
                <w:sz w:val="24"/>
              </w:rPr>
              <w:t>14.50</w:t>
            </w:r>
          </w:p>
        </w:tc>
      </w:tr>
      <w:tr w:rsidR="00D45894">
        <w:trPr>
          <w:trHeight w:val="275"/>
        </w:trPr>
        <w:tc>
          <w:tcPr>
            <w:tcW w:w="512" w:type="dxa"/>
          </w:tcPr>
          <w:p w:rsidR="00D45894" w:rsidRDefault="00D45894">
            <w:pPr>
              <w:pStyle w:val="TableParagraph"/>
              <w:rPr>
                <w:sz w:val="20"/>
              </w:rPr>
            </w:pPr>
          </w:p>
        </w:tc>
        <w:tc>
          <w:tcPr>
            <w:tcW w:w="3819" w:type="dxa"/>
          </w:tcPr>
          <w:p w:rsidR="00D45894" w:rsidRDefault="00320178">
            <w:pPr>
              <w:pStyle w:val="TableParagraph"/>
              <w:spacing w:line="256" w:lineRule="exact"/>
              <w:ind w:left="186"/>
              <w:rPr>
                <w:sz w:val="24"/>
              </w:rPr>
            </w:pPr>
            <w:r>
              <w:rPr>
                <w:sz w:val="24"/>
              </w:rPr>
              <w:t>Продолжительность</w:t>
            </w:r>
            <w:r>
              <w:rPr>
                <w:spacing w:val="-15"/>
                <w:sz w:val="24"/>
              </w:rPr>
              <w:t xml:space="preserve"> </w:t>
            </w:r>
            <w:r>
              <w:rPr>
                <w:spacing w:val="-2"/>
                <w:sz w:val="24"/>
              </w:rPr>
              <w:t>перерывов</w:t>
            </w:r>
          </w:p>
        </w:tc>
        <w:tc>
          <w:tcPr>
            <w:tcW w:w="5442" w:type="dxa"/>
          </w:tcPr>
          <w:p w:rsidR="00D45894" w:rsidRDefault="00320178">
            <w:pPr>
              <w:pStyle w:val="TableParagraph"/>
              <w:spacing w:line="256" w:lineRule="exact"/>
              <w:ind w:left="184"/>
              <w:rPr>
                <w:sz w:val="24"/>
              </w:rPr>
            </w:pPr>
            <w:r>
              <w:rPr>
                <w:sz w:val="24"/>
              </w:rPr>
              <w:t>по</w:t>
            </w:r>
            <w:r>
              <w:rPr>
                <w:spacing w:val="-1"/>
                <w:sz w:val="24"/>
              </w:rPr>
              <w:t xml:space="preserve"> </w:t>
            </w:r>
            <w:r w:rsidR="00AC3B84">
              <w:rPr>
                <w:sz w:val="24"/>
              </w:rPr>
              <w:t>10,</w:t>
            </w:r>
            <w:r>
              <w:rPr>
                <w:sz w:val="24"/>
              </w:rPr>
              <w:t xml:space="preserve"> 20 </w:t>
            </w:r>
            <w:r>
              <w:rPr>
                <w:spacing w:val="-4"/>
                <w:sz w:val="24"/>
              </w:rPr>
              <w:t>минут</w:t>
            </w:r>
          </w:p>
        </w:tc>
      </w:tr>
      <w:tr w:rsidR="00D45894">
        <w:trPr>
          <w:trHeight w:val="1380"/>
        </w:trPr>
        <w:tc>
          <w:tcPr>
            <w:tcW w:w="512" w:type="dxa"/>
          </w:tcPr>
          <w:p w:rsidR="00D45894" w:rsidRDefault="00D45894">
            <w:pPr>
              <w:pStyle w:val="TableParagraph"/>
              <w:rPr>
                <w:sz w:val="24"/>
              </w:rPr>
            </w:pPr>
          </w:p>
        </w:tc>
        <w:tc>
          <w:tcPr>
            <w:tcW w:w="3819" w:type="dxa"/>
          </w:tcPr>
          <w:p w:rsidR="00D45894" w:rsidRDefault="00320178">
            <w:pPr>
              <w:pStyle w:val="TableParagraph"/>
              <w:spacing w:before="267"/>
              <w:ind w:left="107" w:right="785" w:firstLine="79"/>
              <w:rPr>
                <w:sz w:val="24"/>
              </w:rPr>
            </w:pPr>
            <w:r>
              <w:rPr>
                <w:sz w:val="24"/>
              </w:rPr>
              <w:t>Периодичность</w:t>
            </w:r>
            <w:r>
              <w:rPr>
                <w:spacing w:val="-15"/>
                <w:sz w:val="24"/>
              </w:rPr>
              <w:t xml:space="preserve"> </w:t>
            </w:r>
            <w:r>
              <w:rPr>
                <w:sz w:val="24"/>
              </w:rPr>
              <w:t xml:space="preserve">проведения промежуточной аттестации </w:t>
            </w:r>
            <w:r>
              <w:rPr>
                <w:spacing w:val="-2"/>
                <w:sz w:val="24"/>
              </w:rPr>
              <w:t>обучающихся</w:t>
            </w:r>
          </w:p>
        </w:tc>
        <w:tc>
          <w:tcPr>
            <w:tcW w:w="5442" w:type="dxa"/>
          </w:tcPr>
          <w:p w:rsidR="00D45894" w:rsidRDefault="00320178">
            <w:pPr>
              <w:pStyle w:val="TableParagraph"/>
              <w:ind w:left="104" w:right="93" w:firstLine="79"/>
              <w:jc w:val="both"/>
              <w:rPr>
                <w:sz w:val="24"/>
              </w:rPr>
            </w:pPr>
            <w:r>
              <w:rPr>
                <w:sz w:val="24"/>
              </w:rPr>
              <w:t>Положение о формах, периодичности, порядке текущего контроля успеваемости и промежуточной аттестации учащихся в муниципальном</w:t>
            </w:r>
            <w:r>
              <w:rPr>
                <w:spacing w:val="-12"/>
                <w:sz w:val="24"/>
              </w:rPr>
              <w:t xml:space="preserve"> </w:t>
            </w:r>
            <w:r>
              <w:rPr>
                <w:sz w:val="24"/>
              </w:rPr>
              <w:t>бюджетном</w:t>
            </w:r>
            <w:r>
              <w:rPr>
                <w:spacing w:val="-11"/>
                <w:sz w:val="24"/>
              </w:rPr>
              <w:t xml:space="preserve"> </w:t>
            </w:r>
            <w:r>
              <w:rPr>
                <w:spacing w:val="-2"/>
                <w:sz w:val="24"/>
              </w:rPr>
              <w:t>общеобразовательном</w:t>
            </w:r>
          </w:p>
          <w:p w:rsidR="00D45894" w:rsidRDefault="00320178">
            <w:pPr>
              <w:pStyle w:val="TableParagraph"/>
              <w:spacing w:line="264" w:lineRule="exact"/>
              <w:ind w:left="104"/>
              <w:jc w:val="both"/>
              <w:rPr>
                <w:sz w:val="24"/>
              </w:rPr>
            </w:pPr>
            <w:r>
              <w:rPr>
                <w:sz w:val="24"/>
              </w:rPr>
              <w:t>учреждении</w:t>
            </w:r>
            <w:r>
              <w:rPr>
                <w:spacing w:val="-3"/>
                <w:sz w:val="24"/>
              </w:rPr>
              <w:t xml:space="preserve"> </w:t>
            </w:r>
            <w:r>
              <w:rPr>
                <w:sz w:val="24"/>
              </w:rPr>
              <w:t>средней</w:t>
            </w:r>
            <w:r>
              <w:rPr>
                <w:spacing w:val="-3"/>
                <w:sz w:val="24"/>
              </w:rPr>
              <w:t xml:space="preserve"> </w:t>
            </w:r>
            <w:r>
              <w:rPr>
                <w:sz w:val="24"/>
              </w:rPr>
              <w:t>школе</w:t>
            </w:r>
            <w:r>
              <w:rPr>
                <w:spacing w:val="-2"/>
                <w:sz w:val="24"/>
              </w:rPr>
              <w:t xml:space="preserve"> </w:t>
            </w:r>
            <w:r>
              <w:rPr>
                <w:sz w:val="24"/>
              </w:rPr>
              <w:t>№</w:t>
            </w:r>
            <w:r>
              <w:rPr>
                <w:spacing w:val="-6"/>
                <w:sz w:val="24"/>
              </w:rPr>
              <w:t xml:space="preserve"> </w:t>
            </w:r>
            <w:r>
              <w:rPr>
                <w:spacing w:val="-10"/>
                <w:sz w:val="24"/>
              </w:rPr>
              <w:t>9</w:t>
            </w:r>
          </w:p>
        </w:tc>
      </w:tr>
    </w:tbl>
    <w:p w:rsidR="00D45894" w:rsidRDefault="00D45894">
      <w:pPr>
        <w:pStyle w:val="a3"/>
        <w:spacing w:before="1"/>
        <w:ind w:left="0" w:firstLine="0"/>
        <w:jc w:val="left"/>
      </w:pPr>
    </w:p>
    <w:p w:rsidR="00D45894" w:rsidRDefault="00320178" w:rsidP="00365E8E">
      <w:pPr>
        <w:pStyle w:val="2"/>
        <w:numPr>
          <w:ilvl w:val="0"/>
          <w:numId w:val="150"/>
        </w:numPr>
        <w:tabs>
          <w:tab w:val="left" w:pos="1987"/>
        </w:tabs>
        <w:spacing w:before="0"/>
        <w:ind w:hanging="710"/>
      </w:pPr>
      <w:r>
        <w:t>Регламентирование</w:t>
      </w:r>
      <w:r>
        <w:rPr>
          <w:spacing w:val="-2"/>
        </w:rPr>
        <w:t xml:space="preserve"> </w:t>
      </w:r>
      <w:r>
        <w:t>образовательного</w:t>
      </w:r>
      <w:r>
        <w:rPr>
          <w:spacing w:val="-5"/>
        </w:rPr>
        <w:t xml:space="preserve"> </w:t>
      </w:r>
      <w:r>
        <w:t>процесса</w:t>
      </w:r>
      <w:r>
        <w:rPr>
          <w:spacing w:val="-1"/>
        </w:rPr>
        <w:t xml:space="preserve"> </w:t>
      </w:r>
      <w:r>
        <w:t>на учебный</w:t>
      </w:r>
      <w:r>
        <w:rPr>
          <w:spacing w:val="-3"/>
        </w:rPr>
        <w:t xml:space="preserve"> </w:t>
      </w:r>
      <w:r>
        <w:rPr>
          <w:spacing w:val="-4"/>
        </w:rPr>
        <w:t>год:</w:t>
      </w:r>
    </w:p>
    <w:p w:rsidR="00D45894" w:rsidRDefault="00320178" w:rsidP="00365E8E">
      <w:pPr>
        <w:pStyle w:val="a5"/>
        <w:numPr>
          <w:ilvl w:val="1"/>
          <w:numId w:val="150"/>
        </w:numPr>
        <w:tabs>
          <w:tab w:val="left" w:pos="2047"/>
        </w:tabs>
        <w:spacing w:after="8" w:line="274" w:lineRule="exact"/>
        <w:ind w:hanging="770"/>
        <w:rPr>
          <w:i/>
          <w:sz w:val="24"/>
        </w:rPr>
      </w:pPr>
      <w:r>
        <w:rPr>
          <w:i/>
          <w:sz w:val="24"/>
        </w:rPr>
        <w:t>Продолжительность</w:t>
      </w:r>
      <w:r>
        <w:rPr>
          <w:i/>
          <w:spacing w:val="-3"/>
          <w:sz w:val="24"/>
        </w:rPr>
        <w:t xml:space="preserve"> </w:t>
      </w:r>
      <w:r>
        <w:rPr>
          <w:i/>
          <w:sz w:val="24"/>
        </w:rPr>
        <w:t>учебных</w:t>
      </w:r>
      <w:r>
        <w:rPr>
          <w:i/>
          <w:spacing w:val="-5"/>
          <w:sz w:val="24"/>
        </w:rPr>
        <w:t xml:space="preserve"> </w:t>
      </w:r>
      <w:r>
        <w:rPr>
          <w:i/>
          <w:sz w:val="24"/>
        </w:rPr>
        <w:t>периодов</w:t>
      </w:r>
      <w:r>
        <w:rPr>
          <w:i/>
          <w:spacing w:val="-2"/>
          <w:sz w:val="24"/>
        </w:rPr>
        <w:t xml:space="preserve"> </w:t>
      </w:r>
      <w:r>
        <w:rPr>
          <w:i/>
          <w:sz w:val="24"/>
        </w:rPr>
        <w:t>в</w:t>
      </w:r>
      <w:r>
        <w:rPr>
          <w:i/>
          <w:spacing w:val="-2"/>
          <w:sz w:val="24"/>
        </w:rPr>
        <w:t xml:space="preserve"> </w:t>
      </w:r>
      <w:r>
        <w:rPr>
          <w:i/>
          <w:sz w:val="24"/>
        </w:rPr>
        <w:t>течение учебного</w:t>
      </w:r>
      <w:r>
        <w:rPr>
          <w:i/>
          <w:spacing w:val="-2"/>
          <w:sz w:val="24"/>
        </w:rPr>
        <w:t xml:space="preserve"> года:</w:t>
      </w:r>
    </w:p>
    <w:tbl>
      <w:tblPr>
        <w:tblStyle w:val="TableNormal"/>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41"/>
        <w:gridCol w:w="1700"/>
        <w:gridCol w:w="1702"/>
        <w:gridCol w:w="2113"/>
        <w:gridCol w:w="2127"/>
      </w:tblGrid>
      <w:tr w:rsidR="00D45894">
        <w:trPr>
          <w:trHeight w:val="424"/>
        </w:trPr>
        <w:tc>
          <w:tcPr>
            <w:tcW w:w="2141" w:type="dxa"/>
            <w:vMerge w:val="restart"/>
          </w:tcPr>
          <w:p w:rsidR="00D45894" w:rsidRDefault="00320178">
            <w:pPr>
              <w:pStyle w:val="TableParagraph"/>
              <w:spacing w:before="267"/>
              <w:ind w:left="280"/>
              <w:rPr>
                <w:sz w:val="24"/>
              </w:rPr>
            </w:pPr>
            <w:r>
              <w:rPr>
                <w:spacing w:val="-2"/>
                <w:sz w:val="24"/>
              </w:rPr>
              <w:t>Учебный</w:t>
            </w:r>
            <w:r>
              <w:rPr>
                <w:spacing w:val="-7"/>
                <w:sz w:val="24"/>
              </w:rPr>
              <w:t xml:space="preserve"> </w:t>
            </w:r>
            <w:r>
              <w:rPr>
                <w:spacing w:val="-2"/>
                <w:sz w:val="24"/>
              </w:rPr>
              <w:t>период</w:t>
            </w:r>
          </w:p>
        </w:tc>
        <w:tc>
          <w:tcPr>
            <w:tcW w:w="3402" w:type="dxa"/>
            <w:gridSpan w:val="2"/>
          </w:tcPr>
          <w:p w:rsidR="00D45894" w:rsidRDefault="00320178">
            <w:pPr>
              <w:pStyle w:val="TableParagraph"/>
              <w:spacing w:line="268" w:lineRule="exact"/>
              <w:ind w:left="287"/>
              <w:jc w:val="center"/>
              <w:rPr>
                <w:sz w:val="24"/>
              </w:rPr>
            </w:pPr>
            <w:r>
              <w:rPr>
                <w:spacing w:val="-4"/>
                <w:sz w:val="24"/>
              </w:rPr>
              <w:t>Дата</w:t>
            </w:r>
          </w:p>
        </w:tc>
        <w:tc>
          <w:tcPr>
            <w:tcW w:w="4240" w:type="dxa"/>
            <w:gridSpan w:val="2"/>
          </w:tcPr>
          <w:p w:rsidR="00D45894" w:rsidRDefault="00320178">
            <w:pPr>
              <w:pStyle w:val="TableParagraph"/>
              <w:spacing w:line="268" w:lineRule="exact"/>
              <w:ind w:left="1214"/>
              <w:rPr>
                <w:sz w:val="24"/>
              </w:rPr>
            </w:pPr>
            <w:r>
              <w:rPr>
                <w:spacing w:val="-2"/>
                <w:sz w:val="24"/>
              </w:rPr>
              <w:t>Продолжительность</w:t>
            </w:r>
          </w:p>
        </w:tc>
      </w:tr>
      <w:tr w:rsidR="00D45894">
        <w:trPr>
          <w:trHeight w:val="702"/>
        </w:trPr>
        <w:tc>
          <w:tcPr>
            <w:tcW w:w="2141" w:type="dxa"/>
            <w:vMerge/>
            <w:tcBorders>
              <w:top w:val="nil"/>
            </w:tcBorders>
          </w:tcPr>
          <w:p w:rsidR="00D45894" w:rsidRDefault="00D45894">
            <w:pPr>
              <w:rPr>
                <w:sz w:val="2"/>
                <w:szCs w:val="2"/>
              </w:rPr>
            </w:pPr>
          </w:p>
        </w:tc>
        <w:tc>
          <w:tcPr>
            <w:tcW w:w="1700" w:type="dxa"/>
          </w:tcPr>
          <w:p w:rsidR="00D45894" w:rsidRDefault="00320178">
            <w:pPr>
              <w:pStyle w:val="TableParagraph"/>
              <w:spacing w:line="270" w:lineRule="exact"/>
              <w:ind w:left="280"/>
              <w:rPr>
                <w:sz w:val="24"/>
              </w:rPr>
            </w:pPr>
            <w:r>
              <w:rPr>
                <w:spacing w:val="-2"/>
                <w:sz w:val="24"/>
              </w:rPr>
              <w:t>Начало</w:t>
            </w:r>
          </w:p>
        </w:tc>
        <w:tc>
          <w:tcPr>
            <w:tcW w:w="1702" w:type="dxa"/>
          </w:tcPr>
          <w:p w:rsidR="00D45894" w:rsidRDefault="00320178">
            <w:pPr>
              <w:pStyle w:val="TableParagraph"/>
              <w:spacing w:line="270" w:lineRule="exact"/>
              <w:ind w:right="139"/>
              <w:jc w:val="right"/>
              <w:rPr>
                <w:sz w:val="24"/>
              </w:rPr>
            </w:pPr>
            <w:r>
              <w:rPr>
                <w:spacing w:val="-2"/>
                <w:sz w:val="24"/>
              </w:rPr>
              <w:t>Окончание</w:t>
            </w:r>
          </w:p>
        </w:tc>
        <w:tc>
          <w:tcPr>
            <w:tcW w:w="2113" w:type="dxa"/>
          </w:tcPr>
          <w:p w:rsidR="00D45894" w:rsidRDefault="00320178">
            <w:pPr>
              <w:pStyle w:val="TableParagraph"/>
              <w:ind w:left="251" w:firstLine="350"/>
              <w:rPr>
                <w:sz w:val="24"/>
              </w:rPr>
            </w:pPr>
            <w:r>
              <w:rPr>
                <w:spacing w:val="-2"/>
                <w:sz w:val="24"/>
              </w:rPr>
              <w:t>Количество учебных</w:t>
            </w:r>
            <w:r>
              <w:rPr>
                <w:spacing w:val="-8"/>
                <w:sz w:val="24"/>
              </w:rPr>
              <w:t xml:space="preserve"> </w:t>
            </w:r>
            <w:r>
              <w:rPr>
                <w:spacing w:val="-4"/>
                <w:sz w:val="24"/>
              </w:rPr>
              <w:t>недель</w:t>
            </w:r>
          </w:p>
        </w:tc>
        <w:tc>
          <w:tcPr>
            <w:tcW w:w="2127" w:type="dxa"/>
          </w:tcPr>
          <w:p w:rsidR="00D45894" w:rsidRDefault="00320178">
            <w:pPr>
              <w:pStyle w:val="TableParagraph"/>
              <w:ind w:left="354" w:firstLine="242"/>
              <w:rPr>
                <w:sz w:val="24"/>
              </w:rPr>
            </w:pPr>
            <w:r>
              <w:rPr>
                <w:spacing w:val="-2"/>
                <w:sz w:val="24"/>
              </w:rPr>
              <w:t xml:space="preserve">Количество </w:t>
            </w:r>
            <w:r>
              <w:rPr>
                <w:sz w:val="24"/>
              </w:rPr>
              <w:t>учебных</w:t>
            </w:r>
            <w:r>
              <w:rPr>
                <w:spacing w:val="-1"/>
                <w:sz w:val="24"/>
              </w:rPr>
              <w:t xml:space="preserve"> </w:t>
            </w:r>
            <w:r>
              <w:rPr>
                <w:spacing w:val="-4"/>
                <w:sz w:val="24"/>
              </w:rPr>
              <w:t>дней</w:t>
            </w:r>
          </w:p>
        </w:tc>
      </w:tr>
      <w:tr w:rsidR="00D45894">
        <w:trPr>
          <w:trHeight w:val="424"/>
        </w:trPr>
        <w:tc>
          <w:tcPr>
            <w:tcW w:w="2141" w:type="dxa"/>
          </w:tcPr>
          <w:p w:rsidR="00D45894" w:rsidRDefault="00320178">
            <w:pPr>
              <w:pStyle w:val="TableParagraph"/>
              <w:spacing w:line="268" w:lineRule="exact"/>
              <w:ind w:left="280"/>
              <w:rPr>
                <w:sz w:val="24"/>
              </w:rPr>
            </w:pPr>
            <w:r>
              <w:rPr>
                <w:sz w:val="24"/>
              </w:rPr>
              <w:t>I</w:t>
            </w:r>
            <w:r>
              <w:rPr>
                <w:spacing w:val="-1"/>
                <w:sz w:val="24"/>
              </w:rPr>
              <w:t xml:space="preserve"> </w:t>
            </w:r>
            <w:r>
              <w:rPr>
                <w:spacing w:val="-2"/>
                <w:sz w:val="24"/>
              </w:rPr>
              <w:t>четверть</w:t>
            </w:r>
          </w:p>
        </w:tc>
        <w:tc>
          <w:tcPr>
            <w:tcW w:w="1700" w:type="dxa"/>
          </w:tcPr>
          <w:p w:rsidR="00D45894" w:rsidRDefault="00320178">
            <w:pPr>
              <w:pStyle w:val="TableParagraph"/>
              <w:spacing w:line="268" w:lineRule="exact"/>
              <w:ind w:left="280"/>
              <w:rPr>
                <w:sz w:val="24"/>
              </w:rPr>
            </w:pPr>
            <w:r>
              <w:rPr>
                <w:spacing w:val="-2"/>
                <w:sz w:val="24"/>
              </w:rPr>
              <w:t>01.09.2025</w:t>
            </w:r>
          </w:p>
        </w:tc>
        <w:tc>
          <w:tcPr>
            <w:tcW w:w="1702" w:type="dxa"/>
          </w:tcPr>
          <w:p w:rsidR="00D45894" w:rsidRDefault="00320178">
            <w:pPr>
              <w:pStyle w:val="TableParagraph"/>
              <w:spacing w:line="268" w:lineRule="exact"/>
              <w:ind w:right="170"/>
              <w:jc w:val="right"/>
              <w:rPr>
                <w:sz w:val="24"/>
              </w:rPr>
            </w:pPr>
            <w:r>
              <w:rPr>
                <w:spacing w:val="-2"/>
                <w:sz w:val="24"/>
              </w:rPr>
              <w:t>24.10.2025</w:t>
            </w:r>
          </w:p>
        </w:tc>
        <w:tc>
          <w:tcPr>
            <w:tcW w:w="2113" w:type="dxa"/>
          </w:tcPr>
          <w:p w:rsidR="00D45894" w:rsidRDefault="00320178">
            <w:pPr>
              <w:pStyle w:val="TableParagraph"/>
              <w:spacing w:line="268" w:lineRule="exact"/>
              <w:ind w:left="1137"/>
              <w:rPr>
                <w:sz w:val="24"/>
              </w:rPr>
            </w:pPr>
            <w:r>
              <w:rPr>
                <w:spacing w:val="-10"/>
                <w:sz w:val="24"/>
              </w:rPr>
              <w:t>8</w:t>
            </w:r>
          </w:p>
        </w:tc>
        <w:tc>
          <w:tcPr>
            <w:tcW w:w="2127" w:type="dxa"/>
          </w:tcPr>
          <w:p w:rsidR="00D45894" w:rsidRDefault="00320178">
            <w:pPr>
              <w:pStyle w:val="TableParagraph"/>
              <w:spacing w:line="268" w:lineRule="exact"/>
              <w:ind w:left="1081"/>
              <w:rPr>
                <w:sz w:val="24"/>
              </w:rPr>
            </w:pPr>
            <w:r>
              <w:rPr>
                <w:spacing w:val="-5"/>
                <w:sz w:val="24"/>
              </w:rPr>
              <w:t>40</w:t>
            </w:r>
          </w:p>
        </w:tc>
      </w:tr>
      <w:tr w:rsidR="00D45894">
        <w:trPr>
          <w:trHeight w:val="429"/>
        </w:trPr>
        <w:tc>
          <w:tcPr>
            <w:tcW w:w="2141" w:type="dxa"/>
          </w:tcPr>
          <w:p w:rsidR="00D45894" w:rsidRDefault="00320178">
            <w:pPr>
              <w:pStyle w:val="TableParagraph"/>
              <w:spacing w:line="270" w:lineRule="exact"/>
              <w:ind w:left="280"/>
              <w:rPr>
                <w:sz w:val="24"/>
              </w:rPr>
            </w:pPr>
            <w:r>
              <w:rPr>
                <w:sz w:val="24"/>
              </w:rPr>
              <w:t>II</w:t>
            </w:r>
            <w:r>
              <w:rPr>
                <w:spacing w:val="-2"/>
                <w:sz w:val="24"/>
              </w:rPr>
              <w:t xml:space="preserve"> четверть</w:t>
            </w:r>
          </w:p>
        </w:tc>
        <w:tc>
          <w:tcPr>
            <w:tcW w:w="1700" w:type="dxa"/>
          </w:tcPr>
          <w:p w:rsidR="00D45894" w:rsidRDefault="00320178">
            <w:pPr>
              <w:pStyle w:val="TableParagraph"/>
              <w:spacing w:line="270" w:lineRule="exact"/>
              <w:ind w:left="280"/>
              <w:rPr>
                <w:sz w:val="24"/>
              </w:rPr>
            </w:pPr>
            <w:r>
              <w:rPr>
                <w:spacing w:val="-2"/>
                <w:sz w:val="24"/>
              </w:rPr>
              <w:t>05.11.2025</w:t>
            </w:r>
          </w:p>
        </w:tc>
        <w:tc>
          <w:tcPr>
            <w:tcW w:w="1702" w:type="dxa"/>
          </w:tcPr>
          <w:p w:rsidR="00D45894" w:rsidRDefault="00320178">
            <w:pPr>
              <w:pStyle w:val="TableParagraph"/>
              <w:spacing w:line="270" w:lineRule="exact"/>
              <w:ind w:right="170"/>
              <w:jc w:val="right"/>
              <w:rPr>
                <w:sz w:val="24"/>
              </w:rPr>
            </w:pPr>
            <w:r>
              <w:rPr>
                <w:spacing w:val="-2"/>
                <w:sz w:val="24"/>
              </w:rPr>
              <w:t>30.12.2025</w:t>
            </w:r>
          </w:p>
        </w:tc>
        <w:tc>
          <w:tcPr>
            <w:tcW w:w="2113" w:type="dxa"/>
          </w:tcPr>
          <w:p w:rsidR="00D45894" w:rsidRDefault="00320178">
            <w:pPr>
              <w:pStyle w:val="TableParagraph"/>
              <w:spacing w:line="270" w:lineRule="exact"/>
              <w:ind w:left="1137"/>
              <w:rPr>
                <w:sz w:val="24"/>
              </w:rPr>
            </w:pPr>
            <w:r>
              <w:rPr>
                <w:spacing w:val="-10"/>
                <w:sz w:val="24"/>
              </w:rPr>
              <w:t>8</w:t>
            </w:r>
          </w:p>
        </w:tc>
        <w:tc>
          <w:tcPr>
            <w:tcW w:w="2127" w:type="dxa"/>
          </w:tcPr>
          <w:p w:rsidR="00D45894" w:rsidRDefault="00320178">
            <w:pPr>
              <w:pStyle w:val="TableParagraph"/>
              <w:spacing w:line="270" w:lineRule="exact"/>
              <w:ind w:left="1081"/>
              <w:rPr>
                <w:sz w:val="24"/>
              </w:rPr>
            </w:pPr>
            <w:r>
              <w:rPr>
                <w:spacing w:val="-5"/>
                <w:sz w:val="24"/>
              </w:rPr>
              <w:t>40</w:t>
            </w:r>
          </w:p>
        </w:tc>
      </w:tr>
      <w:tr w:rsidR="00D45894">
        <w:trPr>
          <w:trHeight w:val="551"/>
        </w:trPr>
        <w:tc>
          <w:tcPr>
            <w:tcW w:w="2141" w:type="dxa"/>
          </w:tcPr>
          <w:p w:rsidR="00D45894" w:rsidRDefault="00320178">
            <w:pPr>
              <w:pStyle w:val="TableParagraph"/>
              <w:spacing w:line="268" w:lineRule="exact"/>
              <w:ind w:left="712"/>
              <w:rPr>
                <w:sz w:val="24"/>
              </w:rPr>
            </w:pPr>
            <w:r>
              <w:rPr>
                <w:sz w:val="24"/>
              </w:rPr>
              <w:t>III</w:t>
            </w:r>
            <w:r>
              <w:rPr>
                <w:spacing w:val="-3"/>
                <w:sz w:val="24"/>
              </w:rPr>
              <w:t xml:space="preserve"> </w:t>
            </w:r>
            <w:r>
              <w:rPr>
                <w:spacing w:val="-2"/>
                <w:sz w:val="24"/>
              </w:rPr>
              <w:t>четверть</w:t>
            </w:r>
          </w:p>
        </w:tc>
        <w:tc>
          <w:tcPr>
            <w:tcW w:w="1700" w:type="dxa"/>
          </w:tcPr>
          <w:p w:rsidR="00D45894" w:rsidRDefault="00320178" w:rsidP="00ED1846">
            <w:pPr>
              <w:pStyle w:val="TableParagraph"/>
              <w:spacing w:line="268" w:lineRule="exact"/>
              <w:ind w:left="266"/>
              <w:rPr>
                <w:sz w:val="24"/>
              </w:rPr>
            </w:pPr>
            <w:r>
              <w:rPr>
                <w:spacing w:val="-2"/>
                <w:sz w:val="24"/>
              </w:rPr>
              <w:t>12.01.202</w:t>
            </w:r>
            <w:r w:rsidR="00ED1846">
              <w:rPr>
                <w:spacing w:val="-2"/>
                <w:sz w:val="24"/>
              </w:rPr>
              <w:t>6</w:t>
            </w:r>
          </w:p>
          <w:p w:rsidR="00D45894" w:rsidRDefault="00D45894">
            <w:pPr>
              <w:pStyle w:val="TableParagraph"/>
              <w:spacing w:line="264" w:lineRule="exact"/>
              <w:ind w:left="4"/>
              <w:rPr>
                <w:sz w:val="24"/>
              </w:rPr>
            </w:pPr>
          </w:p>
        </w:tc>
        <w:tc>
          <w:tcPr>
            <w:tcW w:w="1702" w:type="dxa"/>
          </w:tcPr>
          <w:p w:rsidR="00D45894" w:rsidRDefault="00320178" w:rsidP="00ED1846">
            <w:pPr>
              <w:pStyle w:val="TableParagraph"/>
              <w:spacing w:line="268" w:lineRule="exact"/>
              <w:ind w:left="409"/>
              <w:rPr>
                <w:sz w:val="24"/>
              </w:rPr>
            </w:pPr>
            <w:r>
              <w:rPr>
                <w:spacing w:val="-2"/>
                <w:sz w:val="24"/>
              </w:rPr>
              <w:t>27.03.202</w:t>
            </w:r>
            <w:r w:rsidR="00ED1846">
              <w:rPr>
                <w:spacing w:val="-2"/>
                <w:sz w:val="24"/>
              </w:rPr>
              <w:t>6</w:t>
            </w:r>
          </w:p>
          <w:p w:rsidR="00D45894" w:rsidRDefault="00D45894">
            <w:pPr>
              <w:pStyle w:val="TableParagraph"/>
              <w:spacing w:line="264" w:lineRule="exact"/>
              <w:ind w:left="791"/>
              <w:rPr>
                <w:sz w:val="24"/>
              </w:rPr>
            </w:pPr>
          </w:p>
        </w:tc>
        <w:tc>
          <w:tcPr>
            <w:tcW w:w="2113" w:type="dxa"/>
          </w:tcPr>
          <w:p w:rsidR="00D45894" w:rsidRDefault="00320178" w:rsidP="00ED1846">
            <w:pPr>
              <w:pStyle w:val="TableParagraph"/>
              <w:spacing w:line="268" w:lineRule="exact"/>
              <w:ind w:left="1298" w:hanging="182"/>
              <w:rPr>
                <w:sz w:val="24"/>
              </w:rPr>
            </w:pPr>
            <w:r>
              <w:rPr>
                <w:spacing w:val="-5"/>
                <w:sz w:val="24"/>
              </w:rPr>
              <w:t>11</w:t>
            </w:r>
          </w:p>
        </w:tc>
        <w:tc>
          <w:tcPr>
            <w:tcW w:w="2127" w:type="dxa"/>
          </w:tcPr>
          <w:p w:rsidR="00D45894" w:rsidRDefault="00320178" w:rsidP="00ED1846">
            <w:pPr>
              <w:pStyle w:val="TableParagraph"/>
              <w:spacing w:line="268" w:lineRule="exact"/>
              <w:ind w:left="1297" w:hanging="167"/>
              <w:rPr>
                <w:sz w:val="24"/>
              </w:rPr>
            </w:pPr>
            <w:r>
              <w:rPr>
                <w:spacing w:val="-5"/>
                <w:sz w:val="24"/>
              </w:rPr>
              <w:t>53</w:t>
            </w:r>
          </w:p>
        </w:tc>
      </w:tr>
    </w:tbl>
    <w:p w:rsidR="00D45894" w:rsidRDefault="00D45894" w:rsidP="00AC3B84">
      <w:pPr>
        <w:spacing w:before="80"/>
        <w:ind w:right="422"/>
        <w:rPr>
          <w:rFonts w:ascii="Calibri"/>
        </w:rPr>
      </w:pPr>
    </w:p>
    <w:p w:rsidR="00D45894" w:rsidRDefault="00D45894">
      <w:pPr>
        <w:pStyle w:val="a3"/>
        <w:spacing w:before="27" w:after="1"/>
        <w:ind w:left="0" w:firstLine="0"/>
        <w:jc w:val="left"/>
        <w:rPr>
          <w:rFonts w:ascii="Calibri"/>
          <w:sz w:val="20"/>
        </w:rPr>
      </w:pPr>
    </w:p>
    <w:tbl>
      <w:tblPr>
        <w:tblStyle w:val="TableNormal"/>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41"/>
        <w:gridCol w:w="1700"/>
        <w:gridCol w:w="1702"/>
        <w:gridCol w:w="2113"/>
        <w:gridCol w:w="2127"/>
      </w:tblGrid>
      <w:tr w:rsidR="00D45894">
        <w:trPr>
          <w:trHeight w:val="427"/>
        </w:trPr>
        <w:tc>
          <w:tcPr>
            <w:tcW w:w="2141" w:type="dxa"/>
          </w:tcPr>
          <w:p w:rsidR="00D45894" w:rsidRDefault="00320178">
            <w:pPr>
              <w:pStyle w:val="TableParagraph"/>
              <w:spacing w:line="268" w:lineRule="exact"/>
              <w:ind w:left="139"/>
              <w:rPr>
                <w:sz w:val="24"/>
              </w:rPr>
            </w:pPr>
            <w:r>
              <w:rPr>
                <w:sz w:val="24"/>
              </w:rPr>
              <w:t>IV</w:t>
            </w:r>
            <w:r>
              <w:rPr>
                <w:spacing w:val="-5"/>
                <w:sz w:val="24"/>
              </w:rPr>
              <w:t xml:space="preserve"> </w:t>
            </w:r>
            <w:r>
              <w:rPr>
                <w:spacing w:val="-2"/>
                <w:sz w:val="24"/>
              </w:rPr>
              <w:t>четверть</w:t>
            </w:r>
          </w:p>
        </w:tc>
        <w:tc>
          <w:tcPr>
            <w:tcW w:w="1700" w:type="dxa"/>
          </w:tcPr>
          <w:p w:rsidR="00D45894" w:rsidRDefault="00320178">
            <w:pPr>
              <w:pStyle w:val="TableParagraph"/>
              <w:spacing w:line="268" w:lineRule="exact"/>
              <w:ind w:left="139"/>
              <w:rPr>
                <w:sz w:val="24"/>
              </w:rPr>
            </w:pPr>
            <w:r>
              <w:rPr>
                <w:spacing w:val="-2"/>
                <w:sz w:val="24"/>
              </w:rPr>
              <w:t>06.04.2026</w:t>
            </w:r>
          </w:p>
        </w:tc>
        <w:tc>
          <w:tcPr>
            <w:tcW w:w="1702" w:type="dxa"/>
          </w:tcPr>
          <w:p w:rsidR="00D45894" w:rsidRDefault="00320178">
            <w:pPr>
              <w:pStyle w:val="TableParagraph"/>
              <w:spacing w:line="268" w:lineRule="exact"/>
              <w:ind w:left="386"/>
              <w:rPr>
                <w:sz w:val="24"/>
              </w:rPr>
            </w:pPr>
            <w:r>
              <w:rPr>
                <w:spacing w:val="-2"/>
                <w:sz w:val="24"/>
              </w:rPr>
              <w:t>28.05.2026</w:t>
            </w:r>
          </w:p>
        </w:tc>
        <w:tc>
          <w:tcPr>
            <w:tcW w:w="2113" w:type="dxa"/>
          </w:tcPr>
          <w:p w:rsidR="00D45894" w:rsidRDefault="00320178">
            <w:pPr>
              <w:pStyle w:val="TableParagraph"/>
              <w:spacing w:line="268" w:lineRule="exact"/>
              <w:ind w:right="622"/>
              <w:jc w:val="right"/>
              <w:rPr>
                <w:sz w:val="24"/>
              </w:rPr>
            </w:pPr>
            <w:r>
              <w:rPr>
                <w:spacing w:val="-10"/>
                <w:sz w:val="24"/>
              </w:rPr>
              <w:t>7</w:t>
            </w:r>
          </w:p>
        </w:tc>
        <w:tc>
          <w:tcPr>
            <w:tcW w:w="2127" w:type="dxa"/>
          </w:tcPr>
          <w:p w:rsidR="00D45894" w:rsidRDefault="00320178">
            <w:pPr>
              <w:pStyle w:val="TableParagraph"/>
              <w:spacing w:line="268" w:lineRule="exact"/>
              <w:ind w:right="581"/>
              <w:jc w:val="right"/>
              <w:rPr>
                <w:sz w:val="24"/>
              </w:rPr>
            </w:pPr>
            <w:r>
              <w:rPr>
                <w:spacing w:val="-5"/>
                <w:sz w:val="24"/>
              </w:rPr>
              <w:t>37</w:t>
            </w:r>
          </w:p>
        </w:tc>
      </w:tr>
      <w:tr w:rsidR="00D45894">
        <w:trPr>
          <w:trHeight w:val="426"/>
        </w:trPr>
        <w:tc>
          <w:tcPr>
            <w:tcW w:w="5543" w:type="dxa"/>
            <w:gridSpan w:val="3"/>
          </w:tcPr>
          <w:p w:rsidR="00D45894" w:rsidRDefault="00320178">
            <w:pPr>
              <w:pStyle w:val="TableParagraph"/>
              <w:spacing w:line="268" w:lineRule="exact"/>
              <w:ind w:left="139"/>
              <w:rPr>
                <w:sz w:val="24"/>
              </w:rPr>
            </w:pPr>
            <w:r>
              <w:rPr>
                <w:sz w:val="24"/>
              </w:rPr>
              <w:t>Итого</w:t>
            </w:r>
            <w:r>
              <w:rPr>
                <w:spacing w:val="-10"/>
                <w:sz w:val="24"/>
              </w:rPr>
              <w:t xml:space="preserve"> </w:t>
            </w:r>
            <w:r>
              <w:rPr>
                <w:sz w:val="24"/>
              </w:rPr>
              <w:t>в</w:t>
            </w:r>
            <w:r>
              <w:rPr>
                <w:spacing w:val="-4"/>
                <w:sz w:val="24"/>
              </w:rPr>
              <w:t xml:space="preserve"> </w:t>
            </w:r>
            <w:r>
              <w:rPr>
                <w:sz w:val="24"/>
              </w:rPr>
              <w:t>учебном</w:t>
            </w:r>
            <w:r>
              <w:rPr>
                <w:spacing w:val="-1"/>
                <w:sz w:val="24"/>
              </w:rPr>
              <w:t xml:space="preserve"> </w:t>
            </w:r>
            <w:r>
              <w:rPr>
                <w:spacing w:val="-4"/>
                <w:sz w:val="24"/>
              </w:rPr>
              <w:t>году</w:t>
            </w:r>
          </w:p>
        </w:tc>
        <w:tc>
          <w:tcPr>
            <w:tcW w:w="2113" w:type="dxa"/>
          </w:tcPr>
          <w:p w:rsidR="00D45894" w:rsidRDefault="00320178">
            <w:pPr>
              <w:pStyle w:val="TableParagraph"/>
              <w:spacing w:line="268" w:lineRule="exact"/>
              <w:ind w:right="572"/>
              <w:jc w:val="right"/>
              <w:rPr>
                <w:sz w:val="24"/>
              </w:rPr>
            </w:pPr>
            <w:r>
              <w:rPr>
                <w:spacing w:val="-5"/>
                <w:sz w:val="24"/>
              </w:rPr>
              <w:t>34</w:t>
            </w:r>
          </w:p>
        </w:tc>
        <w:tc>
          <w:tcPr>
            <w:tcW w:w="2127" w:type="dxa"/>
          </w:tcPr>
          <w:p w:rsidR="00D45894" w:rsidRDefault="00320178">
            <w:pPr>
              <w:pStyle w:val="TableParagraph"/>
              <w:spacing w:line="268" w:lineRule="exact"/>
              <w:ind w:right="524"/>
              <w:jc w:val="right"/>
              <w:rPr>
                <w:sz w:val="24"/>
              </w:rPr>
            </w:pPr>
            <w:r>
              <w:rPr>
                <w:spacing w:val="-5"/>
                <w:sz w:val="24"/>
              </w:rPr>
              <w:t>170</w:t>
            </w:r>
          </w:p>
        </w:tc>
      </w:tr>
    </w:tbl>
    <w:p w:rsidR="00D45894" w:rsidRDefault="00320178" w:rsidP="00365E8E">
      <w:pPr>
        <w:pStyle w:val="2"/>
        <w:numPr>
          <w:ilvl w:val="1"/>
          <w:numId w:val="150"/>
        </w:numPr>
        <w:tabs>
          <w:tab w:val="left" w:pos="1987"/>
        </w:tabs>
        <w:spacing w:before="0" w:line="270" w:lineRule="exact"/>
        <w:ind w:left="1987" w:hanging="710"/>
      </w:pPr>
      <w:r>
        <w:t>Продолжительность</w:t>
      </w:r>
      <w:r>
        <w:rPr>
          <w:spacing w:val="-4"/>
        </w:rPr>
        <w:t xml:space="preserve"> </w:t>
      </w:r>
      <w:r>
        <w:t>каникул в</w:t>
      </w:r>
      <w:r>
        <w:rPr>
          <w:spacing w:val="-5"/>
        </w:rPr>
        <w:t xml:space="preserve"> </w:t>
      </w:r>
      <w:r>
        <w:t>течение</w:t>
      </w:r>
      <w:r>
        <w:rPr>
          <w:spacing w:val="2"/>
        </w:rPr>
        <w:t xml:space="preserve"> </w:t>
      </w:r>
      <w:r>
        <w:t>учебного</w:t>
      </w:r>
      <w:r>
        <w:rPr>
          <w:spacing w:val="-3"/>
        </w:rPr>
        <w:t xml:space="preserve"> </w:t>
      </w:r>
      <w:r>
        <w:rPr>
          <w:spacing w:val="-2"/>
        </w:rPr>
        <w:t>года:</w:t>
      </w:r>
    </w:p>
    <w:p w:rsidR="00D45894" w:rsidRDefault="00320178">
      <w:pPr>
        <w:pStyle w:val="a3"/>
        <w:spacing w:after="6"/>
        <w:ind w:left="568" w:right="988"/>
        <w:jc w:val="left"/>
      </w:pPr>
      <w:r>
        <w:t>Продолжительность</w:t>
      </w:r>
      <w:r>
        <w:rPr>
          <w:spacing w:val="-4"/>
        </w:rPr>
        <w:t xml:space="preserve"> </w:t>
      </w:r>
      <w:r>
        <w:t>каникул</w:t>
      </w:r>
      <w:r>
        <w:rPr>
          <w:spacing w:val="-5"/>
        </w:rPr>
        <w:t xml:space="preserve"> </w:t>
      </w:r>
      <w:r>
        <w:t>должна</w:t>
      </w:r>
      <w:r>
        <w:rPr>
          <w:spacing w:val="-4"/>
        </w:rPr>
        <w:t xml:space="preserve"> </w:t>
      </w:r>
      <w:r>
        <w:t>составлять</w:t>
      </w:r>
      <w:r>
        <w:rPr>
          <w:spacing w:val="-4"/>
        </w:rPr>
        <w:t xml:space="preserve"> </w:t>
      </w:r>
      <w:r>
        <w:t>не</w:t>
      </w:r>
      <w:r>
        <w:rPr>
          <w:spacing w:val="-8"/>
        </w:rPr>
        <w:t xml:space="preserve"> </w:t>
      </w:r>
      <w:r>
        <w:t>менее</w:t>
      </w:r>
      <w:r>
        <w:rPr>
          <w:spacing w:val="-5"/>
        </w:rPr>
        <w:t xml:space="preserve"> </w:t>
      </w:r>
      <w:r>
        <w:t>7</w:t>
      </w:r>
      <w:r>
        <w:rPr>
          <w:spacing w:val="-4"/>
        </w:rPr>
        <w:t xml:space="preserve"> </w:t>
      </w:r>
      <w:r>
        <w:t>календарных</w:t>
      </w:r>
      <w:r>
        <w:rPr>
          <w:spacing w:val="-2"/>
        </w:rPr>
        <w:t xml:space="preserve"> </w:t>
      </w:r>
      <w:r>
        <w:t>дней.</w:t>
      </w:r>
      <w:r>
        <w:rPr>
          <w:spacing w:val="-4"/>
        </w:rPr>
        <w:t xml:space="preserve"> </w:t>
      </w:r>
      <w:r>
        <w:t>По окончании учебного года - не менее 8 недель для летних каникул.</w:t>
      </w:r>
    </w:p>
    <w:p w:rsidR="00AC37E5" w:rsidRDefault="00AC37E5">
      <w:pPr>
        <w:pStyle w:val="a3"/>
        <w:spacing w:after="6"/>
        <w:ind w:left="568" w:right="988"/>
        <w:jc w:val="left"/>
      </w:pPr>
    </w:p>
    <w:p w:rsidR="00AC37E5" w:rsidRDefault="00AC37E5">
      <w:pPr>
        <w:pStyle w:val="a3"/>
        <w:spacing w:after="6"/>
        <w:ind w:left="568" w:right="988"/>
        <w:jc w:val="left"/>
      </w:pPr>
    </w:p>
    <w:tbl>
      <w:tblPr>
        <w:tblStyle w:val="TableNormal"/>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41"/>
        <w:gridCol w:w="1700"/>
        <w:gridCol w:w="1702"/>
        <w:gridCol w:w="4239"/>
      </w:tblGrid>
      <w:tr w:rsidR="00D45894">
        <w:trPr>
          <w:trHeight w:val="424"/>
        </w:trPr>
        <w:tc>
          <w:tcPr>
            <w:tcW w:w="2141" w:type="dxa"/>
            <w:vMerge w:val="restart"/>
          </w:tcPr>
          <w:p w:rsidR="00D45894" w:rsidRDefault="00320178">
            <w:pPr>
              <w:pStyle w:val="TableParagraph"/>
              <w:spacing w:before="267"/>
              <w:ind w:left="4"/>
              <w:rPr>
                <w:sz w:val="24"/>
              </w:rPr>
            </w:pPr>
            <w:r>
              <w:rPr>
                <w:spacing w:val="-4"/>
                <w:sz w:val="24"/>
              </w:rPr>
              <w:t xml:space="preserve">Каникулярный </w:t>
            </w:r>
            <w:r>
              <w:rPr>
                <w:spacing w:val="-2"/>
                <w:sz w:val="24"/>
              </w:rPr>
              <w:t>период</w:t>
            </w:r>
          </w:p>
        </w:tc>
        <w:tc>
          <w:tcPr>
            <w:tcW w:w="3402" w:type="dxa"/>
            <w:gridSpan w:val="2"/>
          </w:tcPr>
          <w:p w:rsidR="00D45894" w:rsidRDefault="00320178">
            <w:pPr>
              <w:pStyle w:val="TableParagraph"/>
              <w:spacing w:line="268" w:lineRule="exact"/>
              <w:ind w:left="287" w:right="278"/>
              <w:jc w:val="center"/>
              <w:rPr>
                <w:sz w:val="24"/>
              </w:rPr>
            </w:pPr>
            <w:r>
              <w:rPr>
                <w:spacing w:val="-4"/>
                <w:sz w:val="24"/>
              </w:rPr>
              <w:t>Дата</w:t>
            </w:r>
          </w:p>
        </w:tc>
        <w:tc>
          <w:tcPr>
            <w:tcW w:w="4239" w:type="dxa"/>
          </w:tcPr>
          <w:p w:rsidR="00D45894" w:rsidRDefault="00320178">
            <w:pPr>
              <w:pStyle w:val="TableParagraph"/>
              <w:spacing w:line="268" w:lineRule="exact"/>
              <w:ind w:left="725" w:right="10"/>
              <w:jc w:val="center"/>
              <w:rPr>
                <w:sz w:val="24"/>
              </w:rPr>
            </w:pPr>
            <w:r>
              <w:rPr>
                <w:spacing w:val="-2"/>
                <w:sz w:val="24"/>
              </w:rPr>
              <w:t>Продолжительность</w:t>
            </w:r>
          </w:p>
        </w:tc>
      </w:tr>
      <w:tr w:rsidR="00D45894">
        <w:trPr>
          <w:trHeight w:val="702"/>
        </w:trPr>
        <w:tc>
          <w:tcPr>
            <w:tcW w:w="2141" w:type="dxa"/>
            <w:vMerge/>
            <w:tcBorders>
              <w:top w:val="nil"/>
            </w:tcBorders>
          </w:tcPr>
          <w:p w:rsidR="00D45894" w:rsidRDefault="00D45894">
            <w:pPr>
              <w:rPr>
                <w:sz w:val="2"/>
                <w:szCs w:val="2"/>
              </w:rPr>
            </w:pPr>
          </w:p>
        </w:tc>
        <w:tc>
          <w:tcPr>
            <w:tcW w:w="1700" w:type="dxa"/>
          </w:tcPr>
          <w:p w:rsidR="00D45894" w:rsidRDefault="00320178">
            <w:pPr>
              <w:pStyle w:val="TableParagraph"/>
              <w:spacing w:line="268" w:lineRule="exact"/>
              <w:ind w:left="4"/>
              <w:rPr>
                <w:sz w:val="24"/>
              </w:rPr>
            </w:pPr>
            <w:r>
              <w:rPr>
                <w:spacing w:val="-2"/>
                <w:sz w:val="24"/>
              </w:rPr>
              <w:t>Начало</w:t>
            </w:r>
          </w:p>
        </w:tc>
        <w:tc>
          <w:tcPr>
            <w:tcW w:w="1702" w:type="dxa"/>
          </w:tcPr>
          <w:p w:rsidR="00D45894" w:rsidRDefault="00320178">
            <w:pPr>
              <w:pStyle w:val="TableParagraph"/>
              <w:spacing w:line="268" w:lineRule="exact"/>
              <w:ind w:left="16"/>
              <w:jc w:val="center"/>
              <w:rPr>
                <w:sz w:val="24"/>
              </w:rPr>
            </w:pPr>
            <w:r>
              <w:rPr>
                <w:spacing w:val="-2"/>
                <w:sz w:val="24"/>
              </w:rPr>
              <w:t>Окончание</w:t>
            </w:r>
          </w:p>
        </w:tc>
        <w:tc>
          <w:tcPr>
            <w:tcW w:w="4239" w:type="dxa"/>
          </w:tcPr>
          <w:p w:rsidR="00D45894" w:rsidRDefault="00320178">
            <w:pPr>
              <w:pStyle w:val="TableParagraph"/>
              <w:spacing w:line="268" w:lineRule="exact"/>
              <w:ind w:left="725" w:right="9"/>
              <w:jc w:val="center"/>
              <w:rPr>
                <w:sz w:val="24"/>
              </w:rPr>
            </w:pPr>
            <w:r>
              <w:rPr>
                <w:sz w:val="24"/>
              </w:rPr>
              <w:t xml:space="preserve">Количество </w:t>
            </w:r>
            <w:r>
              <w:rPr>
                <w:spacing w:val="-4"/>
                <w:sz w:val="24"/>
              </w:rPr>
              <w:t>дней</w:t>
            </w:r>
          </w:p>
        </w:tc>
      </w:tr>
      <w:tr w:rsidR="00D45894">
        <w:trPr>
          <w:trHeight w:val="424"/>
        </w:trPr>
        <w:tc>
          <w:tcPr>
            <w:tcW w:w="2141" w:type="dxa"/>
          </w:tcPr>
          <w:p w:rsidR="00D45894" w:rsidRDefault="00320178">
            <w:pPr>
              <w:pStyle w:val="TableParagraph"/>
              <w:spacing w:line="268" w:lineRule="exact"/>
              <w:ind w:left="4"/>
              <w:rPr>
                <w:sz w:val="24"/>
              </w:rPr>
            </w:pPr>
            <w:r>
              <w:rPr>
                <w:sz w:val="24"/>
              </w:rPr>
              <w:t>Осенние</w:t>
            </w:r>
            <w:r>
              <w:rPr>
                <w:spacing w:val="-1"/>
                <w:sz w:val="24"/>
              </w:rPr>
              <w:t xml:space="preserve"> </w:t>
            </w:r>
            <w:r>
              <w:rPr>
                <w:spacing w:val="-2"/>
                <w:sz w:val="24"/>
              </w:rPr>
              <w:t>каникулы</w:t>
            </w:r>
          </w:p>
        </w:tc>
        <w:tc>
          <w:tcPr>
            <w:tcW w:w="1700" w:type="dxa"/>
          </w:tcPr>
          <w:p w:rsidR="00D45894" w:rsidRDefault="00320178">
            <w:pPr>
              <w:pStyle w:val="TableParagraph"/>
              <w:spacing w:line="268" w:lineRule="exact"/>
              <w:ind w:left="4"/>
              <w:rPr>
                <w:sz w:val="24"/>
              </w:rPr>
            </w:pPr>
            <w:r>
              <w:rPr>
                <w:spacing w:val="-2"/>
                <w:sz w:val="24"/>
              </w:rPr>
              <w:t>25.10.2025</w:t>
            </w:r>
          </w:p>
        </w:tc>
        <w:tc>
          <w:tcPr>
            <w:tcW w:w="1702" w:type="dxa"/>
          </w:tcPr>
          <w:p w:rsidR="00D45894" w:rsidRDefault="00320178">
            <w:pPr>
              <w:pStyle w:val="TableParagraph"/>
              <w:spacing w:line="268" w:lineRule="exact"/>
              <w:ind w:left="16" w:right="10"/>
              <w:jc w:val="center"/>
              <w:rPr>
                <w:sz w:val="24"/>
              </w:rPr>
            </w:pPr>
            <w:r>
              <w:rPr>
                <w:spacing w:val="-2"/>
                <w:sz w:val="24"/>
              </w:rPr>
              <w:t>03.11.2025</w:t>
            </w:r>
          </w:p>
        </w:tc>
        <w:tc>
          <w:tcPr>
            <w:tcW w:w="4239" w:type="dxa"/>
          </w:tcPr>
          <w:p w:rsidR="00D45894" w:rsidRDefault="00320178">
            <w:pPr>
              <w:pStyle w:val="TableParagraph"/>
              <w:spacing w:line="268" w:lineRule="exact"/>
              <w:ind w:left="725" w:right="5"/>
              <w:jc w:val="center"/>
              <w:rPr>
                <w:sz w:val="24"/>
              </w:rPr>
            </w:pPr>
            <w:r>
              <w:rPr>
                <w:spacing w:val="-5"/>
                <w:sz w:val="24"/>
              </w:rPr>
              <w:t>10</w:t>
            </w:r>
          </w:p>
        </w:tc>
      </w:tr>
      <w:tr w:rsidR="00D45894">
        <w:trPr>
          <w:trHeight w:val="426"/>
        </w:trPr>
        <w:tc>
          <w:tcPr>
            <w:tcW w:w="2141" w:type="dxa"/>
          </w:tcPr>
          <w:p w:rsidR="00D45894" w:rsidRDefault="00320178">
            <w:pPr>
              <w:pStyle w:val="TableParagraph"/>
              <w:spacing w:line="268" w:lineRule="exact"/>
              <w:ind w:left="4"/>
              <w:rPr>
                <w:sz w:val="24"/>
              </w:rPr>
            </w:pPr>
            <w:r>
              <w:rPr>
                <w:sz w:val="24"/>
              </w:rPr>
              <w:t xml:space="preserve">Зимние </w:t>
            </w:r>
            <w:r>
              <w:rPr>
                <w:spacing w:val="-2"/>
                <w:sz w:val="24"/>
              </w:rPr>
              <w:t>каникулы</w:t>
            </w:r>
          </w:p>
        </w:tc>
        <w:tc>
          <w:tcPr>
            <w:tcW w:w="1700" w:type="dxa"/>
          </w:tcPr>
          <w:p w:rsidR="00D45894" w:rsidRDefault="00320178">
            <w:pPr>
              <w:pStyle w:val="TableParagraph"/>
              <w:spacing w:line="268" w:lineRule="exact"/>
              <w:ind w:left="4"/>
              <w:rPr>
                <w:sz w:val="24"/>
              </w:rPr>
            </w:pPr>
            <w:r>
              <w:rPr>
                <w:spacing w:val="-2"/>
                <w:sz w:val="24"/>
              </w:rPr>
              <w:t>31.12.2025</w:t>
            </w:r>
          </w:p>
        </w:tc>
        <w:tc>
          <w:tcPr>
            <w:tcW w:w="1702" w:type="dxa"/>
          </w:tcPr>
          <w:p w:rsidR="00D45894" w:rsidRDefault="00320178">
            <w:pPr>
              <w:pStyle w:val="TableParagraph"/>
              <w:spacing w:line="268" w:lineRule="exact"/>
              <w:ind w:left="16" w:right="5"/>
              <w:jc w:val="center"/>
              <w:rPr>
                <w:sz w:val="24"/>
              </w:rPr>
            </w:pPr>
            <w:r>
              <w:rPr>
                <w:spacing w:val="-2"/>
                <w:sz w:val="24"/>
              </w:rPr>
              <w:t>11.01.2026</w:t>
            </w:r>
          </w:p>
        </w:tc>
        <w:tc>
          <w:tcPr>
            <w:tcW w:w="4239" w:type="dxa"/>
          </w:tcPr>
          <w:p w:rsidR="00D45894" w:rsidRDefault="00320178">
            <w:pPr>
              <w:pStyle w:val="TableParagraph"/>
              <w:spacing w:line="268" w:lineRule="exact"/>
              <w:ind w:left="725" w:right="5"/>
              <w:jc w:val="center"/>
              <w:rPr>
                <w:sz w:val="24"/>
              </w:rPr>
            </w:pPr>
            <w:r>
              <w:rPr>
                <w:spacing w:val="-5"/>
                <w:sz w:val="24"/>
              </w:rPr>
              <w:t>12</w:t>
            </w:r>
          </w:p>
        </w:tc>
      </w:tr>
      <w:tr w:rsidR="00D45894">
        <w:trPr>
          <w:trHeight w:val="424"/>
        </w:trPr>
        <w:tc>
          <w:tcPr>
            <w:tcW w:w="2141" w:type="dxa"/>
          </w:tcPr>
          <w:p w:rsidR="00D45894" w:rsidRDefault="00320178">
            <w:pPr>
              <w:pStyle w:val="TableParagraph"/>
              <w:spacing w:line="268" w:lineRule="exact"/>
              <w:ind w:left="4"/>
              <w:rPr>
                <w:sz w:val="24"/>
              </w:rPr>
            </w:pPr>
            <w:r>
              <w:rPr>
                <w:sz w:val="24"/>
              </w:rPr>
              <w:t xml:space="preserve">Весенние </w:t>
            </w:r>
            <w:r>
              <w:rPr>
                <w:spacing w:val="-2"/>
                <w:sz w:val="24"/>
              </w:rPr>
              <w:t>каникулы</w:t>
            </w:r>
          </w:p>
        </w:tc>
        <w:tc>
          <w:tcPr>
            <w:tcW w:w="1700" w:type="dxa"/>
          </w:tcPr>
          <w:p w:rsidR="00D45894" w:rsidRDefault="00320178">
            <w:pPr>
              <w:pStyle w:val="TableParagraph"/>
              <w:spacing w:line="268" w:lineRule="exact"/>
              <w:ind w:left="4"/>
              <w:rPr>
                <w:sz w:val="24"/>
              </w:rPr>
            </w:pPr>
            <w:r>
              <w:rPr>
                <w:spacing w:val="-2"/>
                <w:sz w:val="24"/>
              </w:rPr>
              <w:t>28.03.2026</w:t>
            </w:r>
          </w:p>
        </w:tc>
        <w:tc>
          <w:tcPr>
            <w:tcW w:w="1702" w:type="dxa"/>
          </w:tcPr>
          <w:p w:rsidR="00D45894" w:rsidRDefault="00320178">
            <w:pPr>
              <w:pStyle w:val="TableParagraph"/>
              <w:spacing w:line="268" w:lineRule="exact"/>
              <w:ind w:left="16" w:right="10"/>
              <w:jc w:val="center"/>
              <w:rPr>
                <w:sz w:val="24"/>
              </w:rPr>
            </w:pPr>
            <w:r>
              <w:rPr>
                <w:spacing w:val="-2"/>
                <w:sz w:val="24"/>
              </w:rPr>
              <w:t>05.04.2026</w:t>
            </w:r>
          </w:p>
        </w:tc>
        <w:tc>
          <w:tcPr>
            <w:tcW w:w="4239" w:type="dxa"/>
          </w:tcPr>
          <w:p w:rsidR="00D45894" w:rsidRDefault="00320178">
            <w:pPr>
              <w:pStyle w:val="TableParagraph"/>
              <w:spacing w:line="268" w:lineRule="exact"/>
              <w:ind w:left="725"/>
              <w:jc w:val="center"/>
              <w:rPr>
                <w:sz w:val="24"/>
              </w:rPr>
            </w:pPr>
            <w:r>
              <w:rPr>
                <w:spacing w:val="-10"/>
                <w:sz w:val="24"/>
              </w:rPr>
              <w:t>9</w:t>
            </w:r>
          </w:p>
        </w:tc>
      </w:tr>
      <w:tr w:rsidR="00D45894">
        <w:trPr>
          <w:trHeight w:val="426"/>
        </w:trPr>
        <w:tc>
          <w:tcPr>
            <w:tcW w:w="2141" w:type="dxa"/>
          </w:tcPr>
          <w:p w:rsidR="00D45894" w:rsidRDefault="00320178">
            <w:pPr>
              <w:pStyle w:val="TableParagraph"/>
              <w:spacing w:line="270" w:lineRule="exact"/>
              <w:ind w:left="4"/>
              <w:rPr>
                <w:sz w:val="24"/>
              </w:rPr>
            </w:pPr>
            <w:r>
              <w:rPr>
                <w:sz w:val="24"/>
              </w:rPr>
              <w:t>Летние</w:t>
            </w:r>
            <w:r>
              <w:rPr>
                <w:spacing w:val="1"/>
                <w:sz w:val="24"/>
              </w:rPr>
              <w:t xml:space="preserve"> </w:t>
            </w:r>
            <w:r>
              <w:rPr>
                <w:spacing w:val="-2"/>
                <w:sz w:val="24"/>
              </w:rPr>
              <w:t>каникулы</w:t>
            </w:r>
          </w:p>
        </w:tc>
        <w:tc>
          <w:tcPr>
            <w:tcW w:w="1700" w:type="dxa"/>
          </w:tcPr>
          <w:p w:rsidR="00D45894" w:rsidRDefault="00320178">
            <w:pPr>
              <w:pStyle w:val="TableParagraph"/>
              <w:spacing w:line="270" w:lineRule="exact"/>
              <w:ind w:left="4"/>
              <w:rPr>
                <w:sz w:val="24"/>
              </w:rPr>
            </w:pPr>
            <w:r>
              <w:rPr>
                <w:spacing w:val="-2"/>
                <w:sz w:val="24"/>
              </w:rPr>
              <w:t>29.05.2026</w:t>
            </w:r>
          </w:p>
        </w:tc>
        <w:tc>
          <w:tcPr>
            <w:tcW w:w="1702" w:type="dxa"/>
          </w:tcPr>
          <w:p w:rsidR="00D45894" w:rsidRDefault="00320178">
            <w:pPr>
              <w:pStyle w:val="TableParagraph"/>
              <w:spacing w:line="270" w:lineRule="exact"/>
              <w:ind w:left="16" w:right="10"/>
              <w:jc w:val="center"/>
              <w:rPr>
                <w:sz w:val="24"/>
              </w:rPr>
            </w:pPr>
            <w:r>
              <w:rPr>
                <w:spacing w:val="-2"/>
                <w:sz w:val="24"/>
              </w:rPr>
              <w:t>31.08.2026</w:t>
            </w:r>
          </w:p>
        </w:tc>
        <w:tc>
          <w:tcPr>
            <w:tcW w:w="4239" w:type="dxa"/>
          </w:tcPr>
          <w:p w:rsidR="00D45894" w:rsidRDefault="00320178">
            <w:pPr>
              <w:pStyle w:val="TableParagraph"/>
              <w:spacing w:line="270" w:lineRule="exact"/>
              <w:ind w:left="725" w:right="5"/>
              <w:jc w:val="center"/>
              <w:rPr>
                <w:sz w:val="24"/>
              </w:rPr>
            </w:pPr>
            <w:r>
              <w:rPr>
                <w:spacing w:val="-5"/>
                <w:sz w:val="24"/>
              </w:rPr>
              <w:t>95</w:t>
            </w:r>
          </w:p>
        </w:tc>
      </w:tr>
      <w:tr w:rsidR="00D45894">
        <w:trPr>
          <w:trHeight w:val="426"/>
        </w:trPr>
        <w:tc>
          <w:tcPr>
            <w:tcW w:w="5543" w:type="dxa"/>
            <w:gridSpan w:val="3"/>
          </w:tcPr>
          <w:p w:rsidR="00D45894" w:rsidRDefault="00320178">
            <w:pPr>
              <w:pStyle w:val="TableParagraph"/>
              <w:spacing w:line="268" w:lineRule="exact"/>
              <w:ind w:left="4"/>
              <w:rPr>
                <w:sz w:val="24"/>
              </w:rPr>
            </w:pPr>
            <w:r>
              <w:rPr>
                <w:sz w:val="24"/>
              </w:rPr>
              <w:t>Итого</w:t>
            </w:r>
            <w:r>
              <w:rPr>
                <w:spacing w:val="-7"/>
                <w:sz w:val="24"/>
              </w:rPr>
              <w:t xml:space="preserve"> </w:t>
            </w:r>
            <w:r>
              <w:rPr>
                <w:sz w:val="24"/>
              </w:rPr>
              <w:t>в</w:t>
            </w:r>
            <w:r>
              <w:rPr>
                <w:spacing w:val="-4"/>
                <w:sz w:val="24"/>
              </w:rPr>
              <w:t xml:space="preserve"> </w:t>
            </w:r>
            <w:r>
              <w:rPr>
                <w:sz w:val="24"/>
              </w:rPr>
              <w:t>учебном</w:t>
            </w:r>
            <w:r>
              <w:rPr>
                <w:spacing w:val="-1"/>
                <w:sz w:val="24"/>
              </w:rPr>
              <w:t xml:space="preserve"> </w:t>
            </w:r>
            <w:r>
              <w:rPr>
                <w:spacing w:val="-4"/>
                <w:sz w:val="24"/>
              </w:rPr>
              <w:t>году</w:t>
            </w:r>
          </w:p>
        </w:tc>
        <w:tc>
          <w:tcPr>
            <w:tcW w:w="4239" w:type="dxa"/>
          </w:tcPr>
          <w:p w:rsidR="00D45894" w:rsidRDefault="00320178">
            <w:pPr>
              <w:pStyle w:val="TableParagraph"/>
              <w:spacing w:line="268" w:lineRule="exact"/>
              <w:ind w:left="725" w:right="5"/>
              <w:jc w:val="center"/>
              <w:rPr>
                <w:sz w:val="24"/>
              </w:rPr>
            </w:pPr>
            <w:r>
              <w:rPr>
                <w:spacing w:val="-5"/>
                <w:sz w:val="24"/>
              </w:rPr>
              <w:t>126</w:t>
            </w:r>
          </w:p>
        </w:tc>
      </w:tr>
    </w:tbl>
    <w:p w:rsidR="00D45894" w:rsidRDefault="00320178" w:rsidP="00365E8E">
      <w:pPr>
        <w:pStyle w:val="2"/>
        <w:numPr>
          <w:ilvl w:val="0"/>
          <w:numId w:val="150"/>
        </w:numPr>
        <w:tabs>
          <w:tab w:val="left" w:pos="1987"/>
        </w:tabs>
        <w:spacing w:before="0" w:line="273" w:lineRule="exact"/>
        <w:ind w:hanging="710"/>
      </w:pPr>
      <w:r>
        <w:t>Расписание</w:t>
      </w:r>
      <w:r>
        <w:rPr>
          <w:spacing w:val="-2"/>
        </w:rPr>
        <w:t xml:space="preserve"> звонков</w:t>
      </w:r>
    </w:p>
    <w:p w:rsidR="00D45894" w:rsidRDefault="00320178">
      <w:pPr>
        <w:pStyle w:val="a3"/>
        <w:ind w:left="568" w:right="4100"/>
        <w:jc w:val="left"/>
      </w:pPr>
      <w:r>
        <w:t>Продолжительность</w:t>
      </w:r>
      <w:r>
        <w:rPr>
          <w:spacing w:val="-10"/>
        </w:rPr>
        <w:t xml:space="preserve"> </w:t>
      </w:r>
      <w:r>
        <w:t>перемен</w:t>
      </w:r>
      <w:r>
        <w:rPr>
          <w:spacing w:val="-12"/>
        </w:rPr>
        <w:t xml:space="preserve"> </w:t>
      </w:r>
      <w:r>
        <w:t>между</w:t>
      </w:r>
      <w:r>
        <w:rPr>
          <w:spacing w:val="-12"/>
        </w:rPr>
        <w:t xml:space="preserve"> </w:t>
      </w:r>
      <w:r>
        <w:t>уроками</w:t>
      </w:r>
      <w:r>
        <w:rPr>
          <w:spacing w:val="-10"/>
        </w:rPr>
        <w:t xml:space="preserve"> </w:t>
      </w:r>
      <w:r>
        <w:t>составляет не менее 10, 15, 20 минут.</w:t>
      </w:r>
    </w:p>
    <w:p w:rsidR="00D45894" w:rsidRDefault="00320178">
      <w:pPr>
        <w:pStyle w:val="a3"/>
        <w:ind w:left="1277" w:firstLine="0"/>
        <w:jc w:val="left"/>
      </w:pPr>
      <w:r>
        <w:t>Продолжительность</w:t>
      </w:r>
      <w:r>
        <w:rPr>
          <w:spacing w:val="-7"/>
        </w:rPr>
        <w:t xml:space="preserve"> </w:t>
      </w:r>
      <w:r>
        <w:t>перемены</w:t>
      </w:r>
      <w:r>
        <w:rPr>
          <w:spacing w:val="-9"/>
        </w:rPr>
        <w:t xml:space="preserve"> </w:t>
      </w:r>
      <w:r>
        <w:t>между</w:t>
      </w:r>
      <w:r>
        <w:rPr>
          <w:spacing w:val="-5"/>
        </w:rPr>
        <w:t xml:space="preserve"> </w:t>
      </w:r>
      <w:r>
        <w:t>урочной</w:t>
      </w:r>
      <w:r>
        <w:rPr>
          <w:spacing w:val="-5"/>
        </w:rPr>
        <w:t xml:space="preserve"> </w:t>
      </w:r>
      <w:r>
        <w:t>и</w:t>
      </w:r>
      <w:r>
        <w:rPr>
          <w:spacing w:val="-7"/>
        </w:rPr>
        <w:t xml:space="preserve"> </w:t>
      </w:r>
      <w:r>
        <w:t>внеурочной</w:t>
      </w:r>
      <w:r>
        <w:rPr>
          <w:spacing w:val="-5"/>
        </w:rPr>
        <w:t xml:space="preserve"> </w:t>
      </w:r>
      <w:r>
        <w:t>деятельностью</w:t>
      </w:r>
      <w:r>
        <w:rPr>
          <w:spacing w:val="-7"/>
        </w:rPr>
        <w:t xml:space="preserve"> </w:t>
      </w:r>
      <w:r>
        <w:rPr>
          <w:spacing w:val="-2"/>
        </w:rPr>
        <w:t>составляет</w:t>
      </w:r>
    </w:p>
    <w:p w:rsidR="00D45894" w:rsidRDefault="00320178">
      <w:pPr>
        <w:pStyle w:val="a3"/>
        <w:ind w:left="568" w:firstLine="0"/>
        <w:jc w:val="left"/>
      </w:pPr>
      <w:r>
        <w:t xml:space="preserve">30 </w:t>
      </w:r>
      <w:r>
        <w:rPr>
          <w:spacing w:val="-2"/>
        </w:rPr>
        <w:t>минут.</w:t>
      </w:r>
    </w:p>
    <w:p w:rsidR="00AC37E5" w:rsidRDefault="00320178" w:rsidP="00AC37E5">
      <w:pPr>
        <w:spacing w:before="2"/>
        <w:ind w:left="3733" w:right="2130"/>
        <w:jc w:val="center"/>
        <w:rPr>
          <w:b/>
        </w:rPr>
      </w:pPr>
      <w:r>
        <w:rPr>
          <w:b/>
          <w:sz w:val="24"/>
        </w:rPr>
        <w:t xml:space="preserve">РАСПИСАНИЕ </w:t>
      </w:r>
      <w:r>
        <w:rPr>
          <w:b/>
          <w:spacing w:val="-2"/>
          <w:sz w:val="24"/>
        </w:rPr>
        <w:t>ЗВОНКОВ</w:t>
      </w:r>
      <w:r w:rsidR="00AC37E5" w:rsidRPr="00AC37E5">
        <w:t xml:space="preserve"> </w:t>
      </w:r>
      <w:r w:rsidR="00AC37E5" w:rsidRPr="00AC37E5">
        <w:rPr>
          <w:b/>
        </w:rPr>
        <w:t xml:space="preserve">в МАОУ СОШ </w:t>
      </w:r>
    </w:p>
    <w:p w:rsidR="00D45894" w:rsidRDefault="00AC37E5" w:rsidP="00AC37E5">
      <w:pPr>
        <w:spacing w:before="2"/>
        <w:ind w:left="3733" w:right="2130"/>
        <w:jc w:val="center"/>
        <w:rPr>
          <w:b/>
          <w:sz w:val="24"/>
        </w:rPr>
      </w:pPr>
      <w:r w:rsidRPr="00AC37E5">
        <w:rPr>
          <w:b/>
        </w:rPr>
        <w:t>с. Красный Ключ</w:t>
      </w:r>
      <w:r>
        <w:rPr>
          <w:b/>
          <w:sz w:val="24"/>
        </w:rPr>
        <w:t xml:space="preserve">  </w:t>
      </w:r>
      <w:r w:rsidR="00320178">
        <w:rPr>
          <w:b/>
          <w:sz w:val="24"/>
        </w:rPr>
        <w:t>на</w:t>
      </w:r>
      <w:r w:rsidR="00320178">
        <w:rPr>
          <w:b/>
          <w:spacing w:val="-13"/>
          <w:sz w:val="24"/>
        </w:rPr>
        <w:t xml:space="preserve"> </w:t>
      </w:r>
      <w:r w:rsidR="00320178">
        <w:rPr>
          <w:b/>
          <w:sz w:val="24"/>
        </w:rPr>
        <w:t>2025-2026</w:t>
      </w:r>
      <w:r w:rsidR="00320178">
        <w:rPr>
          <w:b/>
          <w:spacing w:val="-13"/>
          <w:sz w:val="24"/>
        </w:rPr>
        <w:t xml:space="preserve"> </w:t>
      </w:r>
      <w:r w:rsidR="00320178">
        <w:rPr>
          <w:b/>
          <w:sz w:val="24"/>
        </w:rPr>
        <w:t>учебный</w:t>
      </w:r>
      <w:r w:rsidR="00320178">
        <w:rPr>
          <w:b/>
          <w:spacing w:val="-13"/>
          <w:sz w:val="24"/>
        </w:rPr>
        <w:t xml:space="preserve"> </w:t>
      </w:r>
      <w:r w:rsidR="00320178">
        <w:rPr>
          <w:b/>
          <w:sz w:val="24"/>
        </w:rPr>
        <w:t xml:space="preserve">год </w:t>
      </w:r>
      <w:r>
        <w:rPr>
          <w:b/>
          <w:sz w:val="24"/>
        </w:rPr>
        <w:t xml:space="preserve"> </w:t>
      </w:r>
    </w:p>
    <w:p w:rsidR="00D45894" w:rsidRDefault="00D45894">
      <w:pPr>
        <w:spacing w:before="1" w:after="3"/>
        <w:ind w:left="3733" w:right="3449"/>
        <w:jc w:val="center"/>
        <w:rPr>
          <w:b/>
          <w:sz w:val="24"/>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800"/>
      </w:tblGrid>
      <w:tr w:rsidR="00D45894" w:rsidTr="00ED1846">
        <w:trPr>
          <w:trHeight w:val="275"/>
        </w:trPr>
        <w:tc>
          <w:tcPr>
            <w:tcW w:w="1980" w:type="dxa"/>
          </w:tcPr>
          <w:p w:rsidR="00D45894" w:rsidRDefault="00320178">
            <w:pPr>
              <w:pStyle w:val="TableParagraph"/>
              <w:spacing w:line="256" w:lineRule="exact"/>
              <w:ind w:right="157"/>
              <w:jc w:val="right"/>
              <w:rPr>
                <w:b/>
                <w:sz w:val="24"/>
              </w:rPr>
            </w:pPr>
            <w:r>
              <w:rPr>
                <w:b/>
                <w:sz w:val="24"/>
              </w:rPr>
              <w:t>№</w:t>
            </w:r>
            <w:r>
              <w:rPr>
                <w:b/>
                <w:spacing w:val="-2"/>
                <w:sz w:val="24"/>
              </w:rPr>
              <w:t xml:space="preserve"> урока</w:t>
            </w:r>
          </w:p>
        </w:tc>
        <w:tc>
          <w:tcPr>
            <w:tcW w:w="7800" w:type="dxa"/>
          </w:tcPr>
          <w:p w:rsidR="00D45894" w:rsidRDefault="00ED1846">
            <w:pPr>
              <w:pStyle w:val="TableParagraph"/>
              <w:spacing w:line="256" w:lineRule="exact"/>
              <w:ind w:left="718"/>
              <w:jc w:val="center"/>
              <w:rPr>
                <w:b/>
                <w:sz w:val="24"/>
              </w:rPr>
            </w:pPr>
            <w:r>
              <w:rPr>
                <w:b/>
                <w:sz w:val="24"/>
              </w:rPr>
              <w:t>2 – 11 классы</w:t>
            </w:r>
          </w:p>
        </w:tc>
      </w:tr>
      <w:tr w:rsidR="00D45894" w:rsidTr="00ED1846">
        <w:trPr>
          <w:trHeight w:val="275"/>
        </w:trPr>
        <w:tc>
          <w:tcPr>
            <w:tcW w:w="1980" w:type="dxa"/>
          </w:tcPr>
          <w:p w:rsidR="00D45894" w:rsidRDefault="00320178">
            <w:pPr>
              <w:pStyle w:val="TableParagraph"/>
              <w:spacing w:line="256" w:lineRule="exact"/>
              <w:ind w:right="293"/>
              <w:jc w:val="right"/>
              <w:rPr>
                <w:sz w:val="24"/>
              </w:rPr>
            </w:pPr>
            <w:r>
              <w:rPr>
                <w:sz w:val="24"/>
              </w:rPr>
              <w:t>1</w:t>
            </w:r>
            <w:r>
              <w:rPr>
                <w:spacing w:val="2"/>
                <w:sz w:val="24"/>
              </w:rPr>
              <w:t xml:space="preserve"> </w:t>
            </w:r>
            <w:r>
              <w:rPr>
                <w:spacing w:val="-4"/>
                <w:sz w:val="24"/>
              </w:rPr>
              <w:t>урок</w:t>
            </w:r>
          </w:p>
        </w:tc>
        <w:tc>
          <w:tcPr>
            <w:tcW w:w="7800" w:type="dxa"/>
          </w:tcPr>
          <w:p w:rsidR="00D45894" w:rsidRDefault="00ED1846">
            <w:pPr>
              <w:pStyle w:val="TableParagraph"/>
              <w:spacing w:line="256" w:lineRule="exact"/>
              <w:ind w:left="718"/>
              <w:jc w:val="center"/>
              <w:rPr>
                <w:sz w:val="24"/>
              </w:rPr>
            </w:pPr>
            <w:r>
              <w:rPr>
                <w:spacing w:val="-2"/>
                <w:sz w:val="24"/>
              </w:rPr>
              <w:t>08.30-09.1</w:t>
            </w:r>
            <w:r w:rsidR="00320178">
              <w:rPr>
                <w:spacing w:val="-2"/>
                <w:sz w:val="24"/>
              </w:rPr>
              <w:t>0</w:t>
            </w:r>
          </w:p>
        </w:tc>
      </w:tr>
      <w:tr w:rsidR="00D45894" w:rsidTr="00ED1846">
        <w:trPr>
          <w:trHeight w:val="275"/>
        </w:trPr>
        <w:tc>
          <w:tcPr>
            <w:tcW w:w="1980" w:type="dxa"/>
          </w:tcPr>
          <w:p w:rsidR="00D45894" w:rsidRDefault="00320178">
            <w:pPr>
              <w:pStyle w:val="TableParagraph"/>
              <w:spacing w:line="256" w:lineRule="exact"/>
              <w:ind w:right="293"/>
              <w:jc w:val="right"/>
              <w:rPr>
                <w:sz w:val="24"/>
              </w:rPr>
            </w:pPr>
            <w:r>
              <w:rPr>
                <w:sz w:val="24"/>
              </w:rPr>
              <w:t>2</w:t>
            </w:r>
            <w:r>
              <w:rPr>
                <w:spacing w:val="2"/>
                <w:sz w:val="24"/>
              </w:rPr>
              <w:t xml:space="preserve"> </w:t>
            </w:r>
            <w:r>
              <w:rPr>
                <w:spacing w:val="-4"/>
                <w:sz w:val="24"/>
              </w:rPr>
              <w:t>урок</w:t>
            </w:r>
          </w:p>
        </w:tc>
        <w:tc>
          <w:tcPr>
            <w:tcW w:w="7800" w:type="dxa"/>
          </w:tcPr>
          <w:p w:rsidR="00D45894" w:rsidRDefault="00ED1846">
            <w:pPr>
              <w:pStyle w:val="TableParagraph"/>
              <w:spacing w:line="256" w:lineRule="exact"/>
              <w:ind w:left="718"/>
              <w:jc w:val="center"/>
              <w:rPr>
                <w:sz w:val="24"/>
              </w:rPr>
            </w:pPr>
            <w:r>
              <w:rPr>
                <w:spacing w:val="-2"/>
                <w:sz w:val="24"/>
              </w:rPr>
              <w:t>09.20-10.0</w:t>
            </w:r>
            <w:r w:rsidR="00320178">
              <w:rPr>
                <w:spacing w:val="-2"/>
                <w:sz w:val="24"/>
              </w:rPr>
              <w:t>0</w:t>
            </w:r>
          </w:p>
        </w:tc>
      </w:tr>
      <w:tr w:rsidR="00D45894" w:rsidTr="00ED1846">
        <w:trPr>
          <w:trHeight w:val="275"/>
        </w:trPr>
        <w:tc>
          <w:tcPr>
            <w:tcW w:w="1980" w:type="dxa"/>
          </w:tcPr>
          <w:p w:rsidR="00D45894" w:rsidRDefault="00320178">
            <w:pPr>
              <w:pStyle w:val="TableParagraph"/>
              <w:spacing w:line="256" w:lineRule="exact"/>
              <w:ind w:right="293"/>
              <w:jc w:val="right"/>
              <w:rPr>
                <w:sz w:val="24"/>
              </w:rPr>
            </w:pPr>
            <w:r>
              <w:rPr>
                <w:sz w:val="24"/>
              </w:rPr>
              <w:t>3</w:t>
            </w:r>
            <w:r>
              <w:rPr>
                <w:spacing w:val="2"/>
                <w:sz w:val="24"/>
              </w:rPr>
              <w:t xml:space="preserve"> </w:t>
            </w:r>
            <w:r>
              <w:rPr>
                <w:spacing w:val="-4"/>
                <w:sz w:val="24"/>
              </w:rPr>
              <w:t>урок</w:t>
            </w:r>
          </w:p>
        </w:tc>
        <w:tc>
          <w:tcPr>
            <w:tcW w:w="7800" w:type="dxa"/>
          </w:tcPr>
          <w:p w:rsidR="00D45894" w:rsidRDefault="00ED1846">
            <w:pPr>
              <w:pStyle w:val="TableParagraph"/>
              <w:spacing w:line="256" w:lineRule="exact"/>
              <w:ind w:left="718"/>
              <w:jc w:val="center"/>
              <w:rPr>
                <w:sz w:val="24"/>
              </w:rPr>
            </w:pPr>
            <w:r>
              <w:rPr>
                <w:spacing w:val="-2"/>
                <w:sz w:val="24"/>
              </w:rPr>
              <w:t>10.20-11.00</w:t>
            </w:r>
          </w:p>
        </w:tc>
      </w:tr>
      <w:tr w:rsidR="00D45894" w:rsidTr="00ED1846">
        <w:trPr>
          <w:trHeight w:val="275"/>
        </w:trPr>
        <w:tc>
          <w:tcPr>
            <w:tcW w:w="1980" w:type="dxa"/>
          </w:tcPr>
          <w:p w:rsidR="00D45894" w:rsidRDefault="00320178">
            <w:pPr>
              <w:pStyle w:val="TableParagraph"/>
              <w:spacing w:line="256" w:lineRule="exact"/>
              <w:ind w:right="293"/>
              <w:jc w:val="right"/>
              <w:rPr>
                <w:sz w:val="24"/>
              </w:rPr>
            </w:pPr>
            <w:r>
              <w:rPr>
                <w:sz w:val="24"/>
              </w:rPr>
              <w:t>4</w:t>
            </w:r>
            <w:r>
              <w:rPr>
                <w:spacing w:val="2"/>
                <w:sz w:val="24"/>
              </w:rPr>
              <w:t xml:space="preserve"> </w:t>
            </w:r>
            <w:r>
              <w:rPr>
                <w:spacing w:val="-4"/>
                <w:sz w:val="24"/>
              </w:rPr>
              <w:t>урок</w:t>
            </w:r>
          </w:p>
        </w:tc>
        <w:tc>
          <w:tcPr>
            <w:tcW w:w="7800" w:type="dxa"/>
          </w:tcPr>
          <w:p w:rsidR="00D45894" w:rsidRDefault="00ED1846">
            <w:pPr>
              <w:pStyle w:val="TableParagraph"/>
              <w:spacing w:line="256" w:lineRule="exact"/>
              <w:ind w:left="718"/>
              <w:jc w:val="center"/>
              <w:rPr>
                <w:sz w:val="24"/>
              </w:rPr>
            </w:pPr>
            <w:r>
              <w:rPr>
                <w:spacing w:val="-2"/>
                <w:sz w:val="24"/>
              </w:rPr>
              <w:t>11.20-12.0</w:t>
            </w:r>
            <w:r w:rsidR="00320178">
              <w:rPr>
                <w:spacing w:val="-2"/>
                <w:sz w:val="24"/>
              </w:rPr>
              <w:t>0</w:t>
            </w:r>
          </w:p>
        </w:tc>
      </w:tr>
      <w:tr w:rsidR="00D45894" w:rsidTr="00ED1846">
        <w:trPr>
          <w:trHeight w:val="278"/>
        </w:trPr>
        <w:tc>
          <w:tcPr>
            <w:tcW w:w="1980" w:type="dxa"/>
          </w:tcPr>
          <w:p w:rsidR="00D45894" w:rsidRDefault="00320178">
            <w:pPr>
              <w:pStyle w:val="TableParagraph"/>
              <w:spacing w:line="258" w:lineRule="exact"/>
              <w:ind w:right="293"/>
              <w:jc w:val="right"/>
              <w:rPr>
                <w:sz w:val="24"/>
              </w:rPr>
            </w:pPr>
            <w:r>
              <w:rPr>
                <w:sz w:val="24"/>
              </w:rPr>
              <w:t>5</w:t>
            </w:r>
            <w:r>
              <w:rPr>
                <w:spacing w:val="2"/>
                <w:sz w:val="24"/>
              </w:rPr>
              <w:t xml:space="preserve"> </w:t>
            </w:r>
            <w:r>
              <w:rPr>
                <w:spacing w:val="-4"/>
                <w:sz w:val="24"/>
              </w:rPr>
              <w:t>урок</w:t>
            </w:r>
          </w:p>
        </w:tc>
        <w:tc>
          <w:tcPr>
            <w:tcW w:w="7800" w:type="dxa"/>
          </w:tcPr>
          <w:p w:rsidR="00D45894" w:rsidRDefault="00ED1846">
            <w:pPr>
              <w:pStyle w:val="TableParagraph"/>
              <w:spacing w:line="258" w:lineRule="exact"/>
              <w:ind w:left="718"/>
              <w:jc w:val="center"/>
              <w:rPr>
                <w:sz w:val="24"/>
              </w:rPr>
            </w:pPr>
            <w:r>
              <w:rPr>
                <w:spacing w:val="-2"/>
                <w:sz w:val="24"/>
              </w:rPr>
              <w:t>12.20-13.00</w:t>
            </w:r>
          </w:p>
        </w:tc>
      </w:tr>
      <w:tr w:rsidR="00D45894" w:rsidTr="00ED1846">
        <w:trPr>
          <w:trHeight w:val="275"/>
        </w:trPr>
        <w:tc>
          <w:tcPr>
            <w:tcW w:w="1980" w:type="dxa"/>
          </w:tcPr>
          <w:p w:rsidR="00D45894" w:rsidRDefault="00320178">
            <w:pPr>
              <w:pStyle w:val="TableParagraph"/>
              <w:spacing w:line="256" w:lineRule="exact"/>
              <w:ind w:right="293"/>
              <w:jc w:val="right"/>
              <w:rPr>
                <w:sz w:val="24"/>
              </w:rPr>
            </w:pPr>
            <w:r>
              <w:rPr>
                <w:sz w:val="24"/>
              </w:rPr>
              <w:t>6</w:t>
            </w:r>
            <w:r>
              <w:rPr>
                <w:spacing w:val="2"/>
                <w:sz w:val="24"/>
              </w:rPr>
              <w:t xml:space="preserve"> </w:t>
            </w:r>
            <w:r>
              <w:rPr>
                <w:spacing w:val="-4"/>
                <w:sz w:val="24"/>
              </w:rPr>
              <w:t>урок</w:t>
            </w:r>
          </w:p>
        </w:tc>
        <w:tc>
          <w:tcPr>
            <w:tcW w:w="7800" w:type="dxa"/>
          </w:tcPr>
          <w:p w:rsidR="00D45894" w:rsidRDefault="00ED1846">
            <w:pPr>
              <w:pStyle w:val="TableParagraph"/>
              <w:spacing w:line="256" w:lineRule="exact"/>
              <w:ind w:left="718"/>
              <w:jc w:val="center"/>
              <w:rPr>
                <w:sz w:val="24"/>
              </w:rPr>
            </w:pPr>
            <w:r>
              <w:rPr>
                <w:spacing w:val="-2"/>
                <w:sz w:val="24"/>
              </w:rPr>
              <w:t>13.10-13.5</w:t>
            </w:r>
            <w:r w:rsidR="00320178">
              <w:rPr>
                <w:spacing w:val="-2"/>
                <w:sz w:val="24"/>
              </w:rPr>
              <w:t>0</w:t>
            </w:r>
          </w:p>
        </w:tc>
      </w:tr>
      <w:tr w:rsidR="00D45894" w:rsidTr="00ED1846">
        <w:trPr>
          <w:trHeight w:val="275"/>
        </w:trPr>
        <w:tc>
          <w:tcPr>
            <w:tcW w:w="1980" w:type="dxa"/>
          </w:tcPr>
          <w:p w:rsidR="00D45894" w:rsidRDefault="00320178">
            <w:pPr>
              <w:pStyle w:val="TableParagraph"/>
              <w:spacing w:line="256" w:lineRule="exact"/>
              <w:ind w:right="293"/>
              <w:jc w:val="right"/>
              <w:rPr>
                <w:sz w:val="24"/>
              </w:rPr>
            </w:pPr>
            <w:r>
              <w:rPr>
                <w:sz w:val="24"/>
              </w:rPr>
              <w:t>7</w:t>
            </w:r>
            <w:r>
              <w:rPr>
                <w:spacing w:val="2"/>
                <w:sz w:val="24"/>
              </w:rPr>
              <w:t xml:space="preserve"> </w:t>
            </w:r>
            <w:r>
              <w:rPr>
                <w:spacing w:val="-4"/>
                <w:sz w:val="24"/>
              </w:rPr>
              <w:t>урок</w:t>
            </w:r>
          </w:p>
        </w:tc>
        <w:tc>
          <w:tcPr>
            <w:tcW w:w="7800" w:type="dxa"/>
          </w:tcPr>
          <w:p w:rsidR="00D45894" w:rsidRDefault="00ED1846">
            <w:pPr>
              <w:pStyle w:val="TableParagraph"/>
              <w:spacing w:line="256" w:lineRule="exact"/>
              <w:ind w:left="718"/>
              <w:jc w:val="center"/>
              <w:rPr>
                <w:sz w:val="24"/>
              </w:rPr>
            </w:pPr>
            <w:r>
              <w:rPr>
                <w:spacing w:val="-2"/>
                <w:sz w:val="24"/>
              </w:rPr>
              <w:t>14.00-14.40</w:t>
            </w:r>
          </w:p>
        </w:tc>
      </w:tr>
    </w:tbl>
    <w:p w:rsidR="00D45894" w:rsidRDefault="00D45894">
      <w:pPr>
        <w:pStyle w:val="a3"/>
        <w:ind w:left="0" w:firstLine="0"/>
        <w:jc w:val="left"/>
        <w:rPr>
          <w:b/>
        </w:rPr>
      </w:pPr>
    </w:p>
    <w:p w:rsidR="00D45894" w:rsidRDefault="00D45894">
      <w:pPr>
        <w:pStyle w:val="a3"/>
        <w:spacing w:before="1"/>
        <w:ind w:left="0" w:firstLine="0"/>
        <w:jc w:val="left"/>
        <w:rPr>
          <w:b/>
        </w:rPr>
      </w:pPr>
    </w:p>
    <w:p w:rsidR="00D45894" w:rsidRPr="00AC37E5" w:rsidRDefault="00AC37E5" w:rsidP="00AC37E5">
      <w:pPr>
        <w:spacing w:before="80"/>
        <w:ind w:left="5293" w:hanging="4017"/>
        <w:rPr>
          <w:b/>
        </w:rPr>
      </w:pPr>
      <w:r w:rsidRPr="00AC37E5">
        <w:rPr>
          <w:rFonts w:ascii="Calibri"/>
          <w:b/>
          <w:spacing w:val="-5"/>
        </w:rPr>
        <w:t>Ср</w:t>
      </w:r>
      <w:r w:rsidR="00320178" w:rsidRPr="00AC37E5">
        <w:rPr>
          <w:b/>
        </w:rPr>
        <w:t>оки</w:t>
      </w:r>
      <w:r w:rsidR="00320178" w:rsidRPr="00AC37E5">
        <w:rPr>
          <w:b/>
          <w:spacing w:val="-5"/>
        </w:rPr>
        <w:t xml:space="preserve"> </w:t>
      </w:r>
      <w:r w:rsidR="00320178" w:rsidRPr="00AC37E5">
        <w:rPr>
          <w:b/>
        </w:rPr>
        <w:t>проведения</w:t>
      </w:r>
      <w:r w:rsidR="00320178" w:rsidRPr="00AC37E5">
        <w:rPr>
          <w:b/>
          <w:spacing w:val="-6"/>
        </w:rPr>
        <w:t xml:space="preserve"> </w:t>
      </w:r>
      <w:r w:rsidR="00320178" w:rsidRPr="00AC37E5">
        <w:rPr>
          <w:b/>
        </w:rPr>
        <w:t>промежуточной</w:t>
      </w:r>
      <w:r w:rsidR="00320178" w:rsidRPr="00AC37E5">
        <w:rPr>
          <w:b/>
          <w:spacing w:val="-4"/>
        </w:rPr>
        <w:t xml:space="preserve"> </w:t>
      </w:r>
      <w:r w:rsidR="00320178" w:rsidRPr="00AC37E5">
        <w:rPr>
          <w:b/>
          <w:spacing w:val="-2"/>
        </w:rPr>
        <w:t>аттестации</w:t>
      </w:r>
    </w:p>
    <w:p w:rsidR="00D45894" w:rsidRDefault="00320178">
      <w:pPr>
        <w:pStyle w:val="a3"/>
        <w:ind w:left="568" w:right="990"/>
      </w:pPr>
      <w:r>
        <w:t>Промежуточная аттестация для проводится в период апрель - май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w:t>
      </w:r>
    </w:p>
    <w:p w:rsidR="00D45894" w:rsidRDefault="00320178">
      <w:pPr>
        <w:pStyle w:val="1"/>
        <w:spacing w:before="3"/>
        <w:ind w:left="1277"/>
      </w:pPr>
      <w:r>
        <w:t>3.3.</w:t>
      </w:r>
      <w:r>
        <w:rPr>
          <w:spacing w:val="56"/>
        </w:rPr>
        <w:t xml:space="preserve">   </w:t>
      </w:r>
      <w:r>
        <w:t>План</w:t>
      </w:r>
      <w:r>
        <w:rPr>
          <w:spacing w:val="2"/>
        </w:rPr>
        <w:t xml:space="preserve"> </w:t>
      </w:r>
      <w:r>
        <w:t>внеурочной</w:t>
      </w:r>
      <w:r>
        <w:rPr>
          <w:spacing w:val="-3"/>
        </w:rPr>
        <w:t xml:space="preserve"> </w:t>
      </w:r>
      <w:r>
        <w:rPr>
          <w:spacing w:val="-2"/>
        </w:rPr>
        <w:t>деятельности</w:t>
      </w:r>
    </w:p>
    <w:p w:rsidR="00D45894" w:rsidRDefault="00320178">
      <w:pPr>
        <w:pStyle w:val="a3"/>
        <w:ind w:left="568" w:right="993"/>
      </w:pPr>
      <w:r>
        <w:t>План внеурочной деятельности основного общего образования обеспечивает реализацию индивидуальных потребностей обучающихся 5 - 9 классов.</w:t>
      </w:r>
    </w:p>
    <w:p w:rsidR="00D45894" w:rsidRDefault="00320178">
      <w:pPr>
        <w:pStyle w:val="a3"/>
        <w:ind w:left="568" w:right="990"/>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D45894" w:rsidRDefault="00320178">
      <w:pPr>
        <w:pStyle w:val="a3"/>
        <w:ind w:left="568" w:right="994"/>
      </w:pPr>
      <w:r>
        <w:t>Внеурочная деятельность является неотъемлемой и обязательной частью основной образовательной программы.</w:t>
      </w:r>
    </w:p>
    <w:p w:rsidR="00D45894" w:rsidRDefault="00320178">
      <w:pPr>
        <w:pStyle w:val="a3"/>
        <w:ind w:left="568" w:right="987"/>
      </w:pPr>
      <w:r>
        <w:t>План внеурочной деятельности является частью организационного раздела и представляет собой описание целостной системы функционирования образовательной организации в сфере внеурочной деятельности.</w:t>
      </w:r>
    </w:p>
    <w:p w:rsidR="00D45894" w:rsidRDefault="00320178" w:rsidP="00ED1846">
      <w:pPr>
        <w:pStyle w:val="a3"/>
        <w:ind w:left="568" w:right="987"/>
      </w:pPr>
      <w:r>
        <w:t>План внеурочной деятельности основного общего образования обеспечивает учет индивидуальных особенностей и потребностей обучающихся через организацию внеурочной</w:t>
      </w:r>
      <w:r w:rsidR="00ED1846">
        <w:rPr>
          <w:rFonts w:ascii="Calibri"/>
          <w:spacing w:val="-5"/>
        </w:rPr>
        <w:t xml:space="preserve"> </w:t>
      </w:r>
      <w:r>
        <w:t>деятельности, определяет состав и структуру направлений, формы организации, объем внеурочной деятельности на уровне среднего общего образования с учетом интересов обучающихся и возможностей образовательной организации</w:t>
      </w:r>
    </w:p>
    <w:p w:rsidR="00D45894" w:rsidRDefault="00320178">
      <w:pPr>
        <w:pStyle w:val="a3"/>
        <w:ind w:left="568" w:right="987"/>
      </w:pPr>
      <w:r>
        <w:t>Количество</w:t>
      </w:r>
      <w:r>
        <w:rPr>
          <w:spacing w:val="-3"/>
        </w:rPr>
        <w:t xml:space="preserve"> </w:t>
      </w:r>
      <w:r>
        <w:t>занятий</w:t>
      </w:r>
      <w:r>
        <w:rPr>
          <w:spacing w:val="-3"/>
        </w:rPr>
        <w:t xml:space="preserve"> </w:t>
      </w:r>
      <w:r>
        <w:t>внеурочной</w:t>
      </w:r>
      <w:r>
        <w:rPr>
          <w:spacing w:val="-3"/>
        </w:rPr>
        <w:t xml:space="preserve"> </w:t>
      </w:r>
      <w:r>
        <w:t>деятельности</w:t>
      </w:r>
      <w:r>
        <w:rPr>
          <w:spacing w:val="-3"/>
        </w:rPr>
        <w:t xml:space="preserve"> </w:t>
      </w:r>
      <w:r>
        <w:t>для</w:t>
      </w:r>
      <w:r>
        <w:rPr>
          <w:spacing w:val="-2"/>
        </w:rPr>
        <w:t xml:space="preserve"> </w:t>
      </w:r>
      <w:r>
        <w:t>каждого обучающегося</w:t>
      </w:r>
      <w:r>
        <w:rPr>
          <w:spacing w:val="-5"/>
        </w:rPr>
        <w:t xml:space="preserve"> </w:t>
      </w:r>
      <w:r>
        <w:t>определяется его</w:t>
      </w:r>
      <w:r>
        <w:rPr>
          <w:spacing w:val="-15"/>
        </w:rPr>
        <w:t xml:space="preserve"> </w:t>
      </w:r>
      <w:r>
        <w:t>родителями</w:t>
      </w:r>
      <w:r>
        <w:rPr>
          <w:spacing w:val="-15"/>
        </w:rPr>
        <w:t xml:space="preserve"> </w:t>
      </w:r>
      <w:r>
        <w:t>(законными</w:t>
      </w:r>
      <w:r>
        <w:rPr>
          <w:spacing w:val="-15"/>
        </w:rPr>
        <w:t xml:space="preserve"> </w:t>
      </w:r>
      <w:r>
        <w:t>представителями)</w:t>
      </w:r>
      <w:r>
        <w:rPr>
          <w:spacing w:val="-15"/>
        </w:rPr>
        <w:t xml:space="preserve"> </w:t>
      </w:r>
      <w:r>
        <w:t>с</w:t>
      </w:r>
      <w:r>
        <w:rPr>
          <w:spacing w:val="-15"/>
        </w:rPr>
        <w:t xml:space="preserve"> </w:t>
      </w:r>
      <w:r>
        <w:t>учетом</w:t>
      </w:r>
      <w:r>
        <w:rPr>
          <w:spacing w:val="-15"/>
        </w:rPr>
        <w:t xml:space="preserve"> </w:t>
      </w:r>
      <w:r>
        <w:t>занятости</w:t>
      </w:r>
      <w:r>
        <w:rPr>
          <w:spacing w:val="-15"/>
        </w:rPr>
        <w:t xml:space="preserve"> </w:t>
      </w:r>
      <w:r>
        <w:t>обучающегося.</w:t>
      </w:r>
      <w:r>
        <w:rPr>
          <w:spacing w:val="-15"/>
        </w:rPr>
        <w:t xml:space="preserve"> </w:t>
      </w:r>
      <w:r>
        <w:t>Общий</w:t>
      </w:r>
      <w:r>
        <w:rPr>
          <w:spacing w:val="-15"/>
        </w:rPr>
        <w:t xml:space="preserve"> </w:t>
      </w:r>
      <w:r>
        <w:t>объем внеурочной деятельности не должен превышать 10 часов в неделю. Количество часов, выделяемых на внеурочную деятельность до</w:t>
      </w:r>
      <w:r>
        <w:rPr>
          <w:spacing w:val="-5"/>
        </w:rPr>
        <w:t xml:space="preserve"> </w:t>
      </w:r>
      <w:r>
        <w:t xml:space="preserve">1750 часов за пять лет обучения, в год – не более 350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реализуется в рамках тематических образовательных </w:t>
      </w:r>
      <w:r>
        <w:rPr>
          <w:spacing w:val="-2"/>
        </w:rPr>
        <w:t>программ.</w:t>
      </w:r>
    </w:p>
    <w:p w:rsidR="00D45894" w:rsidRDefault="00320178">
      <w:pPr>
        <w:pStyle w:val="a3"/>
        <w:ind w:left="1277" w:firstLine="0"/>
      </w:pPr>
      <w:r>
        <w:t>Один час</w:t>
      </w:r>
      <w:r>
        <w:rPr>
          <w:spacing w:val="-4"/>
        </w:rPr>
        <w:t xml:space="preserve"> </w:t>
      </w:r>
      <w:r>
        <w:t>в</w:t>
      </w:r>
      <w:r>
        <w:rPr>
          <w:spacing w:val="-2"/>
        </w:rPr>
        <w:t xml:space="preserve"> </w:t>
      </w:r>
      <w:r>
        <w:t>неделю</w:t>
      </w:r>
      <w:r>
        <w:rPr>
          <w:spacing w:val="-1"/>
        </w:rPr>
        <w:t xml:space="preserve"> </w:t>
      </w:r>
      <w:r>
        <w:t>в</w:t>
      </w:r>
      <w:r>
        <w:rPr>
          <w:spacing w:val="-2"/>
        </w:rPr>
        <w:t xml:space="preserve"> </w:t>
      </w:r>
      <w:r>
        <w:t>обязательном порядке</w:t>
      </w:r>
      <w:r>
        <w:rPr>
          <w:spacing w:val="-3"/>
        </w:rPr>
        <w:t xml:space="preserve"> </w:t>
      </w:r>
      <w:r>
        <w:rPr>
          <w:spacing w:val="-2"/>
        </w:rPr>
        <w:t>отводится:</w:t>
      </w:r>
    </w:p>
    <w:p w:rsidR="00D45894" w:rsidRDefault="00320178">
      <w:pPr>
        <w:pStyle w:val="a5"/>
        <w:numPr>
          <w:ilvl w:val="0"/>
          <w:numId w:val="149"/>
        </w:numPr>
        <w:tabs>
          <w:tab w:val="left" w:pos="1986"/>
        </w:tabs>
        <w:spacing w:before="2" w:line="292" w:lineRule="exact"/>
        <w:ind w:left="1986" w:hanging="709"/>
        <w:rPr>
          <w:sz w:val="24"/>
        </w:rPr>
      </w:pPr>
      <w:r>
        <w:rPr>
          <w:sz w:val="24"/>
        </w:rPr>
        <w:t>на</w:t>
      </w:r>
      <w:r>
        <w:rPr>
          <w:spacing w:val="-3"/>
          <w:sz w:val="24"/>
        </w:rPr>
        <w:t xml:space="preserve"> </w:t>
      </w:r>
      <w:r>
        <w:rPr>
          <w:sz w:val="24"/>
        </w:rPr>
        <w:t>внеурочное</w:t>
      </w:r>
      <w:r>
        <w:rPr>
          <w:spacing w:val="-5"/>
          <w:sz w:val="24"/>
        </w:rPr>
        <w:t xml:space="preserve"> </w:t>
      </w:r>
      <w:r>
        <w:rPr>
          <w:sz w:val="24"/>
        </w:rPr>
        <w:t>занятие</w:t>
      </w:r>
      <w:r>
        <w:rPr>
          <w:spacing w:val="-1"/>
          <w:sz w:val="24"/>
        </w:rPr>
        <w:t xml:space="preserve"> </w:t>
      </w:r>
      <w:r>
        <w:rPr>
          <w:sz w:val="24"/>
        </w:rPr>
        <w:t>«Разговоры</w:t>
      </w:r>
      <w:r>
        <w:rPr>
          <w:spacing w:val="-1"/>
          <w:sz w:val="24"/>
        </w:rPr>
        <w:t xml:space="preserve"> </w:t>
      </w:r>
      <w:r>
        <w:rPr>
          <w:sz w:val="24"/>
        </w:rPr>
        <w:t>о</w:t>
      </w:r>
      <w:r>
        <w:rPr>
          <w:spacing w:val="-1"/>
          <w:sz w:val="24"/>
        </w:rPr>
        <w:t xml:space="preserve"> </w:t>
      </w:r>
      <w:r>
        <w:rPr>
          <w:spacing w:val="-2"/>
          <w:sz w:val="24"/>
        </w:rPr>
        <w:t>важном».</w:t>
      </w:r>
    </w:p>
    <w:p w:rsidR="00D45894" w:rsidRDefault="00320178">
      <w:pPr>
        <w:pStyle w:val="a3"/>
        <w:ind w:left="568" w:right="988"/>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w:t>
      </w:r>
      <w:r>
        <w:rPr>
          <w:spacing w:val="-1"/>
        </w:rPr>
        <w:t xml:space="preserve"> </w:t>
      </w:r>
      <w:r>
        <w:t>богатой</w:t>
      </w:r>
      <w:r>
        <w:rPr>
          <w:spacing w:val="-2"/>
        </w:rPr>
        <w:t xml:space="preserve"> </w:t>
      </w:r>
      <w:r>
        <w:t>природе</w:t>
      </w:r>
      <w:r>
        <w:rPr>
          <w:spacing w:val="-4"/>
        </w:rPr>
        <w:t xml:space="preserve"> </w:t>
      </w:r>
      <w:r>
        <w:t>и</w:t>
      </w:r>
      <w:r>
        <w:rPr>
          <w:spacing w:val="-1"/>
        </w:rPr>
        <w:t xml:space="preserve"> </w:t>
      </w:r>
      <w:r>
        <w:t>великой</w:t>
      </w:r>
      <w:r>
        <w:rPr>
          <w:spacing w:val="-1"/>
        </w:rPr>
        <w:t xml:space="preserve"> </w:t>
      </w:r>
      <w:r>
        <w:t>культуре, на</w:t>
      </w:r>
      <w:r>
        <w:rPr>
          <w:spacing w:val="-1"/>
        </w:rPr>
        <w:t xml:space="preserve"> </w:t>
      </w:r>
      <w:r>
        <w:t>формирование</w:t>
      </w:r>
      <w:r>
        <w:rPr>
          <w:spacing w:val="-4"/>
        </w:rPr>
        <w:t xml:space="preserve"> </w:t>
      </w:r>
      <w:r>
        <w:t>соответствующей</w:t>
      </w:r>
      <w:r>
        <w:rPr>
          <w:spacing w:val="-1"/>
        </w:rPr>
        <w:t xml:space="preserve"> </w:t>
      </w:r>
      <w:r>
        <w:t>внутренней позиции личности обучающегося, необходимой ему для конструктивного и ответственного поведения в обществе.</w:t>
      </w:r>
    </w:p>
    <w:p w:rsidR="00D45894" w:rsidRDefault="00320178">
      <w:pPr>
        <w:pStyle w:val="a5"/>
        <w:numPr>
          <w:ilvl w:val="0"/>
          <w:numId w:val="149"/>
        </w:numPr>
        <w:tabs>
          <w:tab w:val="left" w:pos="1985"/>
        </w:tabs>
        <w:spacing w:before="4" w:line="237" w:lineRule="auto"/>
        <w:ind w:left="568" w:right="990" w:firstLine="708"/>
        <w:rPr>
          <w:sz w:val="24"/>
        </w:rPr>
      </w:pPr>
      <w:r>
        <w:rPr>
          <w:sz w:val="24"/>
        </w:rPr>
        <w:t>на курс профориентационных занятий «Россия – мои горизонты». Курс нацелен на</w:t>
      </w:r>
      <w:r>
        <w:rPr>
          <w:spacing w:val="-3"/>
          <w:sz w:val="24"/>
        </w:rPr>
        <w:t xml:space="preserve"> </w:t>
      </w:r>
      <w:r>
        <w:rPr>
          <w:sz w:val="24"/>
        </w:rPr>
        <w:t>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w:t>
      </w:r>
    </w:p>
    <w:p w:rsidR="00D45894" w:rsidRDefault="00320178">
      <w:pPr>
        <w:pStyle w:val="a3"/>
        <w:spacing w:before="3"/>
        <w:ind w:left="1277" w:firstLine="0"/>
      </w:pPr>
      <w:r>
        <w:t>Внеурочная</w:t>
      </w:r>
      <w:r>
        <w:rPr>
          <w:spacing w:val="-7"/>
        </w:rPr>
        <w:t xml:space="preserve"> </w:t>
      </w:r>
      <w:r>
        <w:t>деятельность организуется</w:t>
      </w:r>
      <w:r>
        <w:rPr>
          <w:spacing w:val="-7"/>
        </w:rPr>
        <w:t xml:space="preserve"> </w:t>
      </w:r>
      <w:r>
        <w:t>по</w:t>
      </w:r>
      <w:r>
        <w:rPr>
          <w:spacing w:val="-3"/>
        </w:rPr>
        <w:t xml:space="preserve"> </w:t>
      </w:r>
      <w:r>
        <w:t>следующим</w:t>
      </w:r>
      <w:r>
        <w:rPr>
          <w:spacing w:val="-5"/>
        </w:rPr>
        <w:t xml:space="preserve"> </w:t>
      </w:r>
      <w:r>
        <w:rPr>
          <w:spacing w:val="-2"/>
        </w:rPr>
        <w:t>направлениям:</w:t>
      </w:r>
    </w:p>
    <w:p w:rsidR="00D45894" w:rsidRDefault="00320178">
      <w:pPr>
        <w:pStyle w:val="a5"/>
        <w:numPr>
          <w:ilvl w:val="0"/>
          <w:numId w:val="149"/>
        </w:numPr>
        <w:tabs>
          <w:tab w:val="left" w:pos="1987"/>
          <w:tab w:val="left" w:pos="4296"/>
          <w:tab w:val="left" w:pos="7877"/>
        </w:tabs>
        <w:spacing w:before="2"/>
        <w:ind w:left="568" w:right="988" w:firstLine="708"/>
        <w:jc w:val="left"/>
        <w:rPr>
          <w:sz w:val="24"/>
        </w:rPr>
      </w:pPr>
      <w:r>
        <w:rPr>
          <w:spacing w:val="-2"/>
          <w:sz w:val="24"/>
        </w:rPr>
        <w:t>патриотическое,</w:t>
      </w:r>
      <w:r>
        <w:rPr>
          <w:sz w:val="24"/>
        </w:rPr>
        <w:tab/>
      </w:r>
      <w:r>
        <w:rPr>
          <w:spacing w:val="-2"/>
          <w:sz w:val="24"/>
        </w:rPr>
        <w:t>гражданско-патриотическое,</w:t>
      </w:r>
      <w:r>
        <w:rPr>
          <w:sz w:val="24"/>
        </w:rPr>
        <w:tab/>
      </w:r>
      <w:r>
        <w:rPr>
          <w:spacing w:val="-2"/>
          <w:sz w:val="24"/>
        </w:rPr>
        <w:t xml:space="preserve">военно-патриотическое, </w:t>
      </w:r>
      <w:r>
        <w:rPr>
          <w:sz w:val="24"/>
        </w:rPr>
        <w:t>краеведческое, историко-культурное;</w:t>
      </w:r>
    </w:p>
    <w:p w:rsidR="00D45894" w:rsidRDefault="00320178">
      <w:pPr>
        <w:pStyle w:val="a5"/>
        <w:numPr>
          <w:ilvl w:val="0"/>
          <w:numId w:val="149"/>
        </w:numPr>
        <w:tabs>
          <w:tab w:val="left" w:pos="1987"/>
        </w:tabs>
        <w:spacing w:before="3" w:line="237" w:lineRule="auto"/>
        <w:ind w:left="568" w:right="991" w:firstLine="708"/>
        <w:jc w:val="left"/>
        <w:rPr>
          <w:sz w:val="24"/>
        </w:rPr>
      </w:pPr>
      <w:r>
        <w:rPr>
          <w:sz w:val="24"/>
        </w:rPr>
        <w:t>духовно-нравственное</w:t>
      </w:r>
      <w:r>
        <w:rPr>
          <w:spacing w:val="80"/>
          <w:sz w:val="24"/>
        </w:rPr>
        <w:t xml:space="preserve"> </w:t>
      </w:r>
      <w:r>
        <w:rPr>
          <w:sz w:val="24"/>
        </w:rPr>
        <w:t>по</w:t>
      </w:r>
      <w:r>
        <w:rPr>
          <w:spacing w:val="80"/>
          <w:sz w:val="24"/>
        </w:rPr>
        <w:t xml:space="preserve"> </w:t>
      </w:r>
      <w:r>
        <w:rPr>
          <w:sz w:val="24"/>
        </w:rPr>
        <w:t>религиозным</w:t>
      </w:r>
      <w:r>
        <w:rPr>
          <w:spacing w:val="40"/>
          <w:sz w:val="24"/>
        </w:rPr>
        <w:t xml:space="preserve"> </w:t>
      </w:r>
      <w:r>
        <w:rPr>
          <w:sz w:val="24"/>
        </w:rPr>
        <w:t>культурам</w:t>
      </w:r>
      <w:r>
        <w:rPr>
          <w:spacing w:val="80"/>
          <w:sz w:val="24"/>
        </w:rPr>
        <w:t xml:space="preserve"> </w:t>
      </w:r>
      <w:r>
        <w:rPr>
          <w:sz w:val="24"/>
        </w:rPr>
        <w:t>народов</w:t>
      </w:r>
      <w:r>
        <w:rPr>
          <w:spacing w:val="80"/>
          <w:sz w:val="24"/>
        </w:rPr>
        <w:t xml:space="preserve"> </w:t>
      </w:r>
      <w:r>
        <w:rPr>
          <w:sz w:val="24"/>
        </w:rPr>
        <w:t>России,</w:t>
      </w:r>
      <w:r>
        <w:rPr>
          <w:spacing w:val="40"/>
          <w:sz w:val="24"/>
        </w:rPr>
        <w:t xml:space="preserve"> </w:t>
      </w:r>
      <w:r>
        <w:rPr>
          <w:sz w:val="24"/>
        </w:rPr>
        <w:t>основам духовно-нравственной культуры народов России, духовно – историческое краеведение;</w:t>
      </w:r>
    </w:p>
    <w:p w:rsidR="00D45894" w:rsidRDefault="00320178">
      <w:pPr>
        <w:pStyle w:val="a5"/>
        <w:numPr>
          <w:ilvl w:val="0"/>
          <w:numId w:val="149"/>
        </w:numPr>
        <w:tabs>
          <w:tab w:val="left" w:pos="1987"/>
        </w:tabs>
        <w:spacing w:before="3" w:line="293" w:lineRule="exact"/>
        <w:ind w:left="1987" w:hanging="710"/>
        <w:jc w:val="left"/>
        <w:rPr>
          <w:sz w:val="24"/>
        </w:rPr>
      </w:pPr>
      <w:r>
        <w:rPr>
          <w:sz w:val="24"/>
        </w:rPr>
        <w:t>познавательное,</w:t>
      </w:r>
      <w:r>
        <w:rPr>
          <w:spacing w:val="-4"/>
          <w:sz w:val="24"/>
        </w:rPr>
        <w:t xml:space="preserve"> </w:t>
      </w:r>
      <w:r>
        <w:rPr>
          <w:sz w:val="24"/>
        </w:rPr>
        <w:t>научное,</w:t>
      </w:r>
      <w:r>
        <w:rPr>
          <w:spacing w:val="-2"/>
          <w:sz w:val="24"/>
        </w:rPr>
        <w:t xml:space="preserve"> </w:t>
      </w:r>
      <w:r>
        <w:rPr>
          <w:sz w:val="24"/>
        </w:rPr>
        <w:t>исследовательское,</w:t>
      </w:r>
      <w:r>
        <w:rPr>
          <w:spacing w:val="-2"/>
          <w:sz w:val="24"/>
        </w:rPr>
        <w:t xml:space="preserve"> просветительское;</w:t>
      </w:r>
    </w:p>
    <w:p w:rsidR="00D45894" w:rsidRDefault="00320178">
      <w:pPr>
        <w:pStyle w:val="a5"/>
        <w:numPr>
          <w:ilvl w:val="0"/>
          <w:numId w:val="149"/>
        </w:numPr>
        <w:tabs>
          <w:tab w:val="left" w:pos="1987"/>
        </w:tabs>
        <w:spacing w:line="293" w:lineRule="exact"/>
        <w:ind w:left="1987" w:hanging="710"/>
        <w:jc w:val="left"/>
        <w:rPr>
          <w:sz w:val="24"/>
        </w:rPr>
      </w:pPr>
      <w:r>
        <w:rPr>
          <w:sz w:val="24"/>
        </w:rPr>
        <w:t>экологическое,</w:t>
      </w:r>
      <w:r>
        <w:rPr>
          <w:spacing w:val="-4"/>
          <w:sz w:val="24"/>
        </w:rPr>
        <w:t xml:space="preserve"> </w:t>
      </w:r>
      <w:r>
        <w:rPr>
          <w:spacing w:val="-2"/>
          <w:sz w:val="24"/>
        </w:rPr>
        <w:t>природоохранное;</w:t>
      </w:r>
    </w:p>
    <w:p w:rsidR="00D45894" w:rsidRDefault="00320178">
      <w:pPr>
        <w:pStyle w:val="a5"/>
        <w:numPr>
          <w:ilvl w:val="0"/>
          <w:numId w:val="149"/>
        </w:numPr>
        <w:tabs>
          <w:tab w:val="left" w:pos="1987"/>
        </w:tabs>
        <w:spacing w:line="293" w:lineRule="exact"/>
        <w:ind w:left="1987" w:hanging="710"/>
        <w:jc w:val="left"/>
        <w:rPr>
          <w:sz w:val="24"/>
        </w:rPr>
      </w:pPr>
      <w:r>
        <w:rPr>
          <w:sz w:val="24"/>
        </w:rPr>
        <w:t>область</w:t>
      </w:r>
      <w:r>
        <w:rPr>
          <w:spacing w:val="-2"/>
          <w:sz w:val="24"/>
        </w:rPr>
        <w:t xml:space="preserve"> </w:t>
      </w:r>
      <w:r>
        <w:rPr>
          <w:sz w:val="24"/>
        </w:rPr>
        <w:t>искусств,</w:t>
      </w:r>
      <w:r>
        <w:rPr>
          <w:spacing w:val="-3"/>
          <w:sz w:val="24"/>
        </w:rPr>
        <w:t xml:space="preserve"> </w:t>
      </w:r>
      <w:r>
        <w:rPr>
          <w:sz w:val="24"/>
        </w:rPr>
        <w:t>художественное</w:t>
      </w:r>
      <w:r>
        <w:rPr>
          <w:spacing w:val="-2"/>
          <w:sz w:val="24"/>
        </w:rPr>
        <w:t xml:space="preserve"> </w:t>
      </w:r>
      <w:r>
        <w:rPr>
          <w:sz w:val="24"/>
        </w:rPr>
        <w:t>творчество</w:t>
      </w:r>
      <w:r>
        <w:rPr>
          <w:spacing w:val="-1"/>
          <w:sz w:val="24"/>
        </w:rPr>
        <w:t xml:space="preserve"> </w:t>
      </w:r>
      <w:r>
        <w:rPr>
          <w:sz w:val="24"/>
        </w:rPr>
        <w:t>разных видов</w:t>
      </w:r>
      <w:r>
        <w:rPr>
          <w:spacing w:val="-5"/>
          <w:sz w:val="24"/>
        </w:rPr>
        <w:t xml:space="preserve"> </w:t>
      </w:r>
      <w:r>
        <w:rPr>
          <w:sz w:val="24"/>
        </w:rPr>
        <w:t>и</w:t>
      </w:r>
      <w:r>
        <w:rPr>
          <w:spacing w:val="-1"/>
          <w:sz w:val="24"/>
        </w:rPr>
        <w:t xml:space="preserve"> </w:t>
      </w:r>
      <w:r>
        <w:rPr>
          <w:spacing w:val="-2"/>
          <w:sz w:val="24"/>
        </w:rPr>
        <w:t>жанров;</w:t>
      </w:r>
    </w:p>
    <w:p w:rsidR="00D45894" w:rsidRDefault="00320178">
      <w:pPr>
        <w:pStyle w:val="a5"/>
        <w:numPr>
          <w:ilvl w:val="0"/>
          <w:numId w:val="149"/>
        </w:numPr>
        <w:tabs>
          <w:tab w:val="left" w:pos="1987"/>
        </w:tabs>
        <w:spacing w:line="293" w:lineRule="exact"/>
        <w:ind w:left="1987" w:hanging="710"/>
        <w:jc w:val="left"/>
        <w:rPr>
          <w:sz w:val="24"/>
        </w:rPr>
      </w:pPr>
      <w:r>
        <w:rPr>
          <w:spacing w:val="-2"/>
          <w:sz w:val="24"/>
        </w:rPr>
        <w:t>туристическо-краеведческое;</w:t>
      </w:r>
    </w:p>
    <w:p w:rsidR="00D45894" w:rsidRDefault="00320178">
      <w:pPr>
        <w:pStyle w:val="a5"/>
        <w:numPr>
          <w:ilvl w:val="0"/>
          <w:numId w:val="149"/>
        </w:numPr>
        <w:tabs>
          <w:tab w:val="left" w:pos="1987"/>
        </w:tabs>
        <w:spacing w:line="293" w:lineRule="exact"/>
        <w:ind w:left="1987" w:hanging="710"/>
        <w:jc w:val="left"/>
        <w:rPr>
          <w:sz w:val="24"/>
        </w:rPr>
      </w:pPr>
      <w:r>
        <w:rPr>
          <w:sz w:val="24"/>
        </w:rPr>
        <w:t>оздоровительное и</w:t>
      </w:r>
      <w:r>
        <w:rPr>
          <w:spacing w:val="1"/>
          <w:sz w:val="24"/>
        </w:rPr>
        <w:t xml:space="preserve"> </w:t>
      </w:r>
      <w:r>
        <w:rPr>
          <w:spacing w:val="-2"/>
          <w:sz w:val="24"/>
        </w:rPr>
        <w:t>спортивное.</w:t>
      </w:r>
    </w:p>
    <w:p w:rsidR="00D45894" w:rsidRDefault="00320178">
      <w:pPr>
        <w:pStyle w:val="a3"/>
        <w:spacing w:before="2" w:line="237" w:lineRule="auto"/>
        <w:ind w:left="568" w:right="988"/>
        <w:jc w:val="left"/>
      </w:pPr>
      <w:r>
        <w:t>Курсы</w:t>
      </w:r>
      <w:r>
        <w:rPr>
          <w:spacing w:val="-4"/>
        </w:rPr>
        <w:t xml:space="preserve"> </w:t>
      </w:r>
      <w:r>
        <w:t>внеурочной</w:t>
      </w:r>
      <w:r>
        <w:rPr>
          <w:spacing w:val="-5"/>
        </w:rPr>
        <w:t xml:space="preserve"> </w:t>
      </w:r>
      <w:r>
        <w:t>деятельности</w:t>
      </w:r>
      <w:r>
        <w:rPr>
          <w:spacing w:val="-1"/>
        </w:rPr>
        <w:t xml:space="preserve"> </w:t>
      </w:r>
      <w:r>
        <w:t>организуются</w:t>
      </w:r>
      <w:r>
        <w:rPr>
          <w:spacing w:val="-2"/>
        </w:rPr>
        <w:t xml:space="preserve"> </w:t>
      </w:r>
      <w:r>
        <w:t>как</w:t>
      </w:r>
      <w:r>
        <w:rPr>
          <w:spacing w:val="-3"/>
        </w:rPr>
        <w:t xml:space="preserve"> </w:t>
      </w:r>
      <w:r>
        <w:t>для</w:t>
      </w:r>
      <w:r>
        <w:rPr>
          <w:spacing w:val="-4"/>
        </w:rPr>
        <w:t xml:space="preserve"> </w:t>
      </w:r>
      <w:r>
        <w:t>классных</w:t>
      </w:r>
      <w:r>
        <w:rPr>
          <w:spacing w:val="-2"/>
        </w:rPr>
        <w:t xml:space="preserve"> </w:t>
      </w:r>
      <w:r>
        <w:t>коллективов,</w:t>
      </w:r>
      <w:r>
        <w:rPr>
          <w:spacing w:val="-3"/>
        </w:rPr>
        <w:t xml:space="preserve"> </w:t>
      </w:r>
      <w:r>
        <w:t>так</w:t>
      </w:r>
      <w:r>
        <w:rPr>
          <w:spacing w:val="-4"/>
        </w:rPr>
        <w:t xml:space="preserve"> </w:t>
      </w:r>
      <w:r>
        <w:t>и</w:t>
      </w:r>
      <w:r>
        <w:rPr>
          <w:spacing w:val="-2"/>
        </w:rPr>
        <w:t xml:space="preserve"> </w:t>
      </w:r>
      <w:r>
        <w:t>для обучающихся, объединенных в группы на уровне получения образования.</w:t>
      </w:r>
    </w:p>
    <w:p w:rsidR="00D45894" w:rsidRDefault="00320178">
      <w:pPr>
        <w:pStyle w:val="a3"/>
        <w:tabs>
          <w:tab w:val="left" w:pos="1920"/>
          <w:tab w:val="left" w:pos="3430"/>
          <w:tab w:val="left" w:pos="4344"/>
          <w:tab w:val="left" w:pos="5772"/>
          <w:tab w:val="left" w:pos="7361"/>
          <w:tab w:val="left" w:pos="9010"/>
        </w:tabs>
        <w:spacing w:before="1"/>
        <w:ind w:left="568" w:right="988"/>
        <w:jc w:val="left"/>
      </w:pPr>
      <w:r>
        <w:rPr>
          <w:spacing w:val="-4"/>
        </w:rPr>
        <w:t>При</w:t>
      </w:r>
      <w:r>
        <w:tab/>
      </w:r>
      <w:r>
        <w:rPr>
          <w:spacing w:val="-2"/>
        </w:rPr>
        <w:t>организации</w:t>
      </w:r>
      <w:r>
        <w:tab/>
      </w:r>
      <w:r>
        <w:rPr>
          <w:spacing w:val="-2"/>
        </w:rPr>
        <w:t>курсов</w:t>
      </w:r>
      <w:r>
        <w:tab/>
      </w:r>
      <w:r>
        <w:rPr>
          <w:spacing w:val="-2"/>
        </w:rPr>
        <w:t>внеурочной</w:t>
      </w:r>
      <w:r>
        <w:tab/>
      </w:r>
      <w:r>
        <w:rPr>
          <w:spacing w:val="-2"/>
        </w:rPr>
        <w:t>деятельности</w:t>
      </w:r>
      <w:r>
        <w:tab/>
      </w:r>
      <w:r>
        <w:rPr>
          <w:spacing w:val="-2"/>
        </w:rPr>
        <w:t>используются</w:t>
      </w:r>
      <w:r>
        <w:tab/>
      </w:r>
      <w:r>
        <w:rPr>
          <w:spacing w:val="-2"/>
        </w:rPr>
        <w:t xml:space="preserve">федеральные </w:t>
      </w:r>
      <w:r>
        <w:t xml:space="preserve">программы внеурочной деятельности </w:t>
      </w:r>
      <w:hyperlink r:id="rId26">
        <w:r>
          <w:rPr>
            <w:u w:val="single"/>
          </w:rPr>
          <w:t>https://edsoo.ru/rabochie-programmy/</w:t>
        </w:r>
      </w:hyperlink>
    </w:p>
    <w:p w:rsidR="00D45894" w:rsidRDefault="00D45894">
      <w:pPr>
        <w:pStyle w:val="a3"/>
        <w:ind w:left="0" w:firstLine="0"/>
        <w:jc w:val="left"/>
      </w:pPr>
    </w:p>
    <w:p w:rsidR="00D45894" w:rsidRDefault="00D45894">
      <w:pPr>
        <w:pStyle w:val="a3"/>
        <w:ind w:left="0" w:firstLine="0"/>
        <w:jc w:val="left"/>
      </w:pPr>
    </w:p>
    <w:p w:rsidR="00D45894" w:rsidRDefault="00D45894">
      <w:pPr>
        <w:pStyle w:val="a3"/>
        <w:ind w:left="0" w:firstLine="0"/>
        <w:jc w:val="left"/>
      </w:pPr>
    </w:p>
    <w:p w:rsidR="00D45894" w:rsidRDefault="00D45894">
      <w:pPr>
        <w:pStyle w:val="a3"/>
        <w:spacing w:before="5"/>
        <w:ind w:left="0" w:firstLine="0"/>
        <w:jc w:val="left"/>
      </w:pPr>
    </w:p>
    <w:p w:rsidR="00D45894" w:rsidRDefault="00320178">
      <w:pPr>
        <w:pStyle w:val="1"/>
        <w:spacing w:before="0" w:line="240" w:lineRule="auto"/>
        <w:ind w:left="283"/>
        <w:jc w:val="center"/>
      </w:pPr>
      <w:r>
        <w:t>План</w:t>
      </w:r>
      <w:r>
        <w:rPr>
          <w:spacing w:val="-3"/>
        </w:rPr>
        <w:t xml:space="preserve"> </w:t>
      </w:r>
      <w:r>
        <w:t>внеурочной</w:t>
      </w:r>
      <w:r>
        <w:rPr>
          <w:spacing w:val="-5"/>
        </w:rPr>
        <w:t xml:space="preserve"> </w:t>
      </w:r>
      <w:r>
        <w:t>деятельности основного</w:t>
      </w:r>
      <w:r>
        <w:rPr>
          <w:spacing w:val="-4"/>
        </w:rPr>
        <w:t xml:space="preserve"> </w:t>
      </w:r>
      <w:r>
        <w:t>общего</w:t>
      </w:r>
      <w:r>
        <w:rPr>
          <w:spacing w:val="-8"/>
        </w:rPr>
        <w:t xml:space="preserve"> </w:t>
      </w:r>
      <w:r>
        <w:rPr>
          <w:spacing w:val="-2"/>
        </w:rPr>
        <w:t>образования</w:t>
      </w:r>
    </w:p>
    <w:p w:rsidR="00D45894" w:rsidRDefault="00320178">
      <w:pPr>
        <w:ind w:left="283"/>
        <w:jc w:val="center"/>
        <w:rPr>
          <w:b/>
          <w:sz w:val="24"/>
        </w:rPr>
      </w:pPr>
      <w:r>
        <w:rPr>
          <w:b/>
          <w:sz w:val="24"/>
        </w:rPr>
        <w:t>(пятидневная</w:t>
      </w:r>
      <w:r>
        <w:rPr>
          <w:b/>
          <w:spacing w:val="1"/>
          <w:sz w:val="24"/>
        </w:rPr>
        <w:t xml:space="preserve"> </w:t>
      </w:r>
      <w:r>
        <w:rPr>
          <w:b/>
          <w:sz w:val="24"/>
        </w:rPr>
        <w:t>учебная</w:t>
      </w:r>
      <w:r>
        <w:rPr>
          <w:b/>
          <w:spacing w:val="-3"/>
          <w:sz w:val="24"/>
        </w:rPr>
        <w:t xml:space="preserve"> </w:t>
      </w:r>
      <w:r>
        <w:rPr>
          <w:b/>
          <w:sz w:val="24"/>
        </w:rPr>
        <w:t>неделя)</w:t>
      </w:r>
      <w:r>
        <w:rPr>
          <w:b/>
          <w:spacing w:val="-2"/>
          <w:sz w:val="24"/>
        </w:rPr>
        <w:t xml:space="preserve"> </w:t>
      </w:r>
      <w:r>
        <w:rPr>
          <w:b/>
          <w:sz w:val="24"/>
        </w:rPr>
        <w:t>на</w:t>
      </w:r>
      <w:r>
        <w:rPr>
          <w:b/>
          <w:spacing w:val="-2"/>
          <w:sz w:val="24"/>
        </w:rPr>
        <w:t xml:space="preserve"> </w:t>
      </w:r>
      <w:r>
        <w:rPr>
          <w:b/>
          <w:sz w:val="24"/>
        </w:rPr>
        <w:t>2025-2026</w:t>
      </w:r>
      <w:r>
        <w:rPr>
          <w:b/>
          <w:spacing w:val="-1"/>
          <w:sz w:val="24"/>
        </w:rPr>
        <w:t xml:space="preserve"> </w:t>
      </w:r>
      <w:r>
        <w:rPr>
          <w:b/>
          <w:sz w:val="24"/>
        </w:rPr>
        <w:t>учебный</w:t>
      </w:r>
      <w:r>
        <w:rPr>
          <w:b/>
          <w:spacing w:val="-1"/>
          <w:sz w:val="24"/>
        </w:rPr>
        <w:t xml:space="preserve"> </w:t>
      </w:r>
      <w:r>
        <w:rPr>
          <w:b/>
          <w:spacing w:val="-5"/>
          <w:sz w:val="24"/>
        </w:rPr>
        <w:t>год</w:t>
      </w:r>
    </w:p>
    <w:p w:rsidR="00D45894" w:rsidRDefault="00320178">
      <w:pPr>
        <w:pStyle w:val="a3"/>
        <w:tabs>
          <w:tab w:val="left" w:pos="6567"/>
        </w:tabs>
        <w:spacing w:before="271" w:after="9"/>
        <w:ind w:left="568" w:right="991"/>
        <w:jc w:val="left"/>
      </w:pPr>
      <w:r>
        <w:t>Формы</w:t>
      </w:r>
      <w:r>
        <w:rPr>
          <w:spacing w:val="80"/>
        </w:rPr>
        <w:t xml:space="preserve"> </w:t>
      </w:r>
      <w:r>
        <w:t>проведения</w:t>
      </w:r>
      <w:r>
        <w:rPr>
          <w:spacing w:val="80"/>
        </w:rPr>
        <w:t xml:space="preserve"> </w:t>
      </w:r>
      <w:r>
        <w:t>внеурочной</w:t>
      </w:r>
      <w:r>
        <w:rPr>
          <w:spacing w:val="80"/>
        </w:rPr>
        <w:t xml:space="preserve"> </w:t>
      </w:r>
      <w:r>
        <w:t>деятельности</w:t>
      </w:r>
      <w:r>
        <w:tab/>
        <w:t>–</w:t>
      </w:r>
      <w:r>
        <w:rPr>
          <w:spacing w:val="80"/>
        </w:rPr>
        <w:t xml:space="preserve"> </w:t>
      </w:r>
      <w:r>
        <w:t>урочная,</w:t>
      </w:r>
      <w:r>
        <w:rPr>
          <w:spacing w:val="80"/>
        </w:rPr>
        <w:t xml:space="preserve"> </w:t>
      </w:r>
      <w:r>
        <w:t>в</w:t>
      </w:r>
      <w:r>
        <w:rPr>
          <w:spacing w:val="80"/>
        </w:rPr>
        <w:t xml:space="preserve"> </w:t>
      </w:r>
      <w:r>
        <w:t>рамках</w:t>
      </w:r>
      <w:r>
        <w:rPr>
          <w:spacing w:val="80"/>
        </w:rPr>
        <w:t xml:space="preserve"> </w:t>
      </w:r>
      <w:r>
        <w:t xml:space="preserve">программы </w:t>
      </w:r>
      <w:r>
        <w:rPr>
          <w:spacing w:val="-2"/>
        </w:rPr>
        <w:t>воспитания.</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329"/>
        <w:gridCol w:w="2347"/>
        <w:gridCol w:w="513"/>
        <w:gridCol w:w="511"/>
        <w:gridCol w:w="513"/>
        <w:gridCol w:w="513"/>
        <w:gridCol w:w="513"/>
        <w:gridCol w:w="513"/>
        <w:gridCol w:w="888"/>
      </w:tblGrid>
      <w:tr w:rsidR="00D45894">
        <w:trPr>
          <w:trHeight w:val="553"/>
        </w:trPr>
        <w:tc>
          <w:tcPr>
            <w:tcW w:w="696" w:type="dxa"/>
            <w:vMerge w:val="restart"/>
          </w:tcPr>
          <w:p w:rsidR="00D45894" w:rsidRDefault="00D45894">
            <w:pPr>
              <w:pStyle w:val="TableParagraph"/>
              <w:spacing w:before="3"/>
              <w:rPr>
                <w:sz w:val="24"/>
              </w:rPr>
            </w:pPr>
          </w:p>
          <w:p w:rsidR="00D45894" w:rsidRDefault="00320178">
            <w:pPr>
              <w:pStyle w:val="TableParagraph"/>
              <w:ind w:left="242"/>
              <w:rPr>
                <w:b/>
                <w:sz w:val="24"/>
              </w:rPr>
            </w:pPr>
            <w:r>
              <w:rPr>
                <w:b/>
                <w:spacing w:val="-10"/>
                <w:sz w:val="24"/>
              </w:rPr>
              <w:t>№</w:t>
            </w:r>
          </w:p>
        </w:tc>
        <w:tc>
          <w:tcPr>
            <w:tcW w:w="3329" w:type="dxa"/>
            <w:vMerge w:val="restart"/>
          </w:tcPr>
          <w:p w:rsidR="00D45894" w:rsidRDefault="00320178">
            <w:pPr>
              <w:pStyle w:val="TableParagraph"/>
              <w:spacing w:before="140"/>
              <w:ind w:left="931" w:right="239" w:hanging="672"/>
              <w:rPr>
                <w:b/>
                <w:sz w:val="24"/>
              </w:rPr>
            </w:pPr>
            <w:r>
              <w:rPr>
                <w:b/>
                <w:sz w:val="24"/>
              </w:rPr>
              <w:t>Направления</w:t>
            </w:r>
            <w:r>
              <w:rPr>
                <w:b/>
                <w:spacing w:val="-15"/>
                <w:sz w:val="24"/>
              </w:rPr>
              <w:t xml:space="preserve"> </w:t>
            </w:r>
            <w:r>
              <w:rPr>
                <w:b/>
                <w:sz w:val="24"/>
              </w:rPr>
              <w:t xml:space="preserve">внеурочной </w:t>
            </w:r>
            <w:r>
              <w:rPr>
                <w:b/>
                <w:spacing w:val="-2"/>
                <w:sz w:val="24"/>
              </w:rPr>
              <w:t>деятельности</w:t>
            </w:r>
          </w:p>
        </w:tc>
        <w:tc>
          <w:tcPr>
            <w:tcW w:w="2347" w:type="dxa"/>
            <w:vMerge w:val="restart"/>
          </w:tcPr>
          <w:p w:rsidR="00D45894" w:rsidRDefault="00320178">
            <w:pPr>
              <w:pStyle w:val="TableParagraph"/>
              <w:spacing w:line="270" w:lineRule="atLeast"/>
              <w:ind w:left="509" w:right="500" w:firstLine="11"/>
              <w:jc w:val="center"/>
              <w:rPr>
                <w:b/>
                <w:sz w:val="24"/>
              </w:rPr>
            </w:pPr>
            <w:r>
              <w:rPr>
                <w:b/>
                <w:spacing w:val="-2"/>
                <w:sz w:val="24"/>
              </w:rPr>
              <w:t>Форма проведения, название</w:t>
            </w:r>
          </w:p>
        </w:tc>
        <w:tc>
          <w:tcPr>
            <w:tcW w:w="2563" w:type="dxa"/>
            <w:gridSpan w:val="5"/>
          </w:tcPr>
          <w:p w:rsidR="00D45894" w:rsidRDefault="00320178">
            <w:pPr>
              <w:pStyle w:val="TableParagraph"/>
              <w:spacing w:line="276" w:lineRule="exact"/>
              <w:ind w:left="457" w:right="127" w:hanging="305"/>
              <w:rPr>
                <w:b/>
                <w:sz w:val="24"/>
              </w:rPr>
            </w:pPr>
            <w:r>
              <w:rPr>
                <w:b/>
                <w:sz w:val="24"/>
              </w:rPr>
              <w:t>Количество</w:t>
            </w:r>
            <w:r>
              <w:rPr>
                <w:b/>
                <w:spacing w:val="-15"/>
                <w:sz w:val="24"/>
              </w:rPr>
              <w:t xml:space="preserve"> </w:t>
            </w:r>
            <w:r>
              <w:rPr>
                <w:b/>
                <w:sz w:val="24"/>
              </w:rPr>
              <w:t>учебных часов в неделю</w:t>
            </w:r>
          </w:p>
        </w:tc>
        <w:tc>
          <w:tcPr>
            <w:tcW w:w="1401" w:type="dxa"/>
            <w:gridSpan w:val="2"/>
            <w:vMerge w:val="restart"/>
          </w:tcPr>
          <w:p w:rsidR="00D45894" w:rsidRDefault="00D45894">
            <w:pPr>
              <w:pStyle w:val="TableParagraph"/>
              <w:spacing w:before="3"/>
              <w:rPr>
                <w:sz w:val="24"/>
              </w:rPr>
            </w:pPr>
          </w:p>
          <w:p w:rsidR="00D45894" w:rsidRDefault="00320178">
            <w:pPr>
              <w:pStyle w:val="TableParagraph"/>
              <w:ind w:left="407"/>
              <w:rPr>
                <w:b/>
                <w:sz w:val="24"/>
              </w:rPr>
            </w:pPr>
            <w:r>
              <w:rPr>
                <w:b/>
                <w:spacing w:val="-2"/>
                <w:sz w:val="24"/>
              </w:rPr>
              <w:t>Всего</w:t>
            </w:r>
          </w:p>
        </w:tc>
      </w:tr>
      <w:tr w:rsidR="00D45894">
        <w:trPr>
          <w:trHeight w:val="275"/>
        </w:trPr>
        <w:tc>
          <w:tcPr>
            <w:tcW w:w="696" w:type="dxa"/>
            <w:vMerge/>
            <w:tcBorders>
              <w:top w:val="nil"/>
            </w:tcBorders>
          </w:tcPr>
          <w:p w:rsidR="00D45894" w:rsidRDefault="00D45894">
            <w:pPr>
              <w:rPr>
                <w:sz w:val="2"/>
                <w:szCs w:val="2"/>
              </w:rPr>
            </w:pPr>
          </w:p>
        </w:tc>
        <w:tc>
          <w:tcPr>
            <w:tcW w:w="3329" w:type="dxa"/>
            <w:vMerge/>
            <w:tcBorders>
              <w:top w:val="nil"/>
            </w:tcBorders>
          </w:tcPr>
          <w:p w:rsidR="00D45894" w:rsidRDefault="00D45894">
            <w:pPr>
              <w:rPr>
                <w:sz w:val="2"/>
                <w:szCs w:val="2"/>
              </w:rPr>
            </w:pPr>
          </w:p>
        </w:tc>
        <w:tc>
          <w:tcPr>
            <w:tcW w:w="2347" w:type="dxa"/>
            <w:vMerge/>
            <w:tcBorders>
              <w:top w:val="nil"/>
            </w:tcBorders>
          </w:tcPr>
          <w:p w:rsidR="00D45894" w:rsidRDefault="00D45894">
            <w:pPr>
              <w:rPr>
                <w:sz w:val="2"/>
                <w:szCs w:val="2"/>
              </w:rPr>
            </w:pPr>
          </w:p>
        </w:tc>
        <w:tc>
          <w:tcPr>
            <w:tcW w:w="513" w:type="dxa"/>
          </w:tcPr>
          <w:p w:rsidR="00D45894" w:rsidRDefault="00320178">
            <w:pPr>
              <w:pStyle w:val="TableParagraph"/>
              <w:spacing w:line="256" w:lineRule="exact"/>
              <w:ind w:left="28" w:right="11"/>
              <w:jc w:val="center"/>
              <w:rPr>
                <w:b/>
                <w:sz w:val="24"/>
              </w:rPr>
            </w:pPr>
            <w:r>
              <w:rPr>
                <w:b/>
                <w:spacing w:val="-10"/>
                <w:sz w:val="24"/>
              </w:rPr>
              <w:t>5</w:t>
            </w:r>
          </w:p>
        </w:tc>
        <w:tc>
          <w:tcPr>
            <w:tcW w:w="511" w:type="dxa"/>
          </w:tcPr>
          <w:p w:rsidR="00D45894" w:rsidRDefault="00320178">
            <w:pPr>
              <w:pStyle w:val="TableParagraph"/>
              <w:spacing w:line="256" w:lineRule="exact"/>
              <w:ind w:left="20"/>
              <w:jc w:val="center"/>
              <w:rPr>
                <w:b/>
                <w:sz w:val="24"/>
              </w:rPr>
            </w:pPr>
            <w:r>
              <w:rPr>
                <w:b/>
                <w:spacing w:val="-10"/>
                <w:sz w:val="24"/>
              </w:rPr>
              <w:t>6</w:t>
            </w:r>
          </w:p>
        </w:tc>
        <w:tc>
          <w:tcPr>
            <w:tcW w:w="513" w:type="dxa"/>
          </w:tcPr>
          <w:p w:rsidR="00D45894" w:rsidRDefault="00320178">
            <w:pPr>
              <w:pStyle w:val="TableParagraph"/>
              <w:spacing w:line="256" w:lineRule="exact"/>
              <w:ind w:left="28" w:right="3"/>
              <w:jc w:val="center"/>
              <w:rPr>
                <w:b/>
                <w:sz w:val="24"/>
              </w:rPr>
            </w:pPr>
            <w:r>
              <w:rPr>
                <w:b/>
                <w:spacing w:val="-10"/>
                <w:sz w:val="24"/>
              </w:rPr>
              <w:t>7</w:t>
            </w:r>
          </w:p>
        </w:tc>
        <w:tc>
          <w:tcPr>
            <w:tcW w:w="513" w:type="dxa"/>
          </w:tcPr>
          <w:p w:rsidR="00D45894" w:rsidRDefault="00320178">
            <w:pPr>
              <w:pStyle w:val="TableParagraph"/>
              <w:spacing w:line="256" w:lineRule="exact"/>
              <w:ind w:left="28" w:right="2"/>
              <w:jc w:val="center"/>
              <w:rPr>
                <w:b/>
                <w:sz w:val="24"/>
              </w:rPr>
            </w:pPr>
            <w:r>
              <w:rPr>
                <w:b/>
                <w:spacing w:val="-10"/>
                <w:sz w:val="24"/>
              </w:rPr>
              <w:t>8</w:t>
            </w:r>
          </w:p>
        </w:tc>
        <w:tc>
          <w:tcPr>
            <w:tcW w:w="513" w:type="dxa"/>
          </w:tcPr>
          <w:p w:rsidR="00D45894" w:rsidRDefault="00320178">
            <w:pPr>
              <w:pStyle w:val="TableParagraph"/>
              <w:spacing w:line="256" w:lineRule="exact"/>
              <w:ind w:left="28" w:right="5"/>
              <w:jc w:val="center"/>
              <w:rPr>
                <w:b/>
                <w:sz w:val="24"/>
              </w:rPr>
            </w:pPr>
            <w:r>
              <w:rPr>
                <w:b/>
                <w:spacing w:val="-10"/>
                <w:sz w:val="24"/>
              </w:rPr>
              <w:t>9</w:t>
            </w:r>
          </w:p>
        </w:tc>
        <w:tc>
          <w:tcPr>
            <w:tcW w:w="1401" w:type="dxa"/>
            <w:gridSpan w:val="2"/>
            <w:vMerge/>
            <w:tcBorders>
              <w:top w:val="nil"/>
            </w:tcBorders>
          </w:tcPr>
          <w:p w:rsidR="00D45894" w:rsidRDefault="00D45894">
            <w:pPr>
              <w:rPr>
                <w:sz w:val="2"/>
                <w:szCs w:val="2"/>
              </w:rPr>
            </w:pPr>
          </w:p>
        </w:tc>
      </w:tr>
      <w:tr w:rsidR="00D45894">
        <w:trPr>
          <w:trHeight w:val="275"/>
        </w:trPr>
        <w:tc>
          <w:tcPr>
            <w:tcW w:w="10336" w:type="dxa"/>
            <w:gridSpan w:val="10"/>
          </w:tcPr>
          <w:p w:rsidR="00D45894" w:rsidRDefault="00320178">
            <w:pPr>
              <w:pStyle w:val="TableParagraph"/>
              <w:spacing w:line="256" w:lineRule="exact"/>
              <w:ind w:left="45"/>
              <w:jc w:val="center"/>
              <w:rPr>
                <w:b/>
                <w:sz w:val="24"/>
              </w:rPr>
            </w:pPr>
            <w:r>
              <w:rPr>
                <w:b/>
                <w:sz w:val="24"/>
              </w:rPr>
              <w:t>Обязательная</w:t>
            </w:r>
            <w:r>
              <w:rPr>
                <w:b/>
                <w:spacing w:val="1"/>
                <w:sz w:val="24"/>
              </w:rPr>
              <w:t xml:space="preserve"> </w:t>
            </w:r>
            <w:r>
              <w:rPr>
                <w:b/>
                <w:spacing w:val="-2"/>
                <w:sz w:val="24"/>
              </w:rPr>
              <w:t>часть</w:t>
            </w:r>
          </w:p>
        </w:tc>
      </w:tr>
      <w:tr w:rsidR="00D45894">
        <w:trPr>
          <w:trHeight w:val="828"/>
        </w:trPr>
        <w:tc>
          <w:tcPr>
            <w:tcW w:w="696" w:type="dxa"/>
          </w:tcPr>
          <w:p w:rsidR="00D45894" w:rsidRDefault="00320178">
            <w:pPr>
              <w:pStyle w:val="TableParagraph"/>
              <w:spacing w:before="267"/>
              <w:ind w:left="137"/>
              <w:rPr>
                <w:sz w:val="24"/>
              </w:rPr>
            </w:pPr>
            <w:r>
              <w:rPr>
                <w:spacing w:val="-10"/>
                <w:sz w:val="24"/>
              </w:rPr>
              <w:t>1</w:t>
            </w:r>
          </w:p>
        </w:tc>
        <w:tc>
          <w:tcPr>
            <w:tcW w:w="3329" w:type="dxa"/>
          </w:tcPr>
          <w:p w:rsidR="00D45894" w:rsidRDefault="00320178">
            <w:pPr>
              <w:pStyle w:val="TableParagraph"/>
              <w:ind w:left="108" w:right="239" w:firstLine="9"/>
              <w:rPr>
                <w:sz w:val="24"/>
              </w:rPr>
            </w:pPr>
            <w:r>
              <w:rPr>
                <w:spacing w:val="-2"/>
                <w:sz w:val="24"/>
              </w:rPr>
              <w:t xml:space="preserve">Информационно- </w:t>
            </w:r>
            <w:r>
              <w:rPr>
                <w:sz w:val="24"/>
              </w:rPr>
              <w:t>просветительские</w:t>
            </w:r>
            <w:r>
              <w:rPr>
                <w:spacing w:val="-15"/>
                <w:sz w:val="24"/>
              </w:rPr>
              <w:t xml:space="preserve"> </w:t>
            </w:r>
            <w:r>
              <w:rPr>
                <w:sz w:val="24"/>
              </w:rPr>
              <w:t>занятия</w:t>
            </w:r>
          </w:p>
          <w:p w:rsidR="00D45894" w:rsidRDefault="00320178">
            <w:pPr>
              <w:pStyle w:val="TableParagraph"/>
              <w:spacing w:line="264" w:lineRule="exact"/>
              <w:ind w:left="108"/>
              <w:rPr>
                <w:sz w:val="24"/>
              </w:rPr>
            </w:pPr>
            <w:r>
              <w:rPr>
                <w:spacing w:val="-2"/>
                <w:sz w:val="24"/>
              </w:rPr>
              <w:t>патриотической,</w:t>
            </w:r>
          </w:p>
        </w:tc>
        <w:tc>
          <w:tcPr>
            <w:tcW w:w="2347" w:type="dxa"/>
          </w:tcPr>
          <w:p w:rsidR="00D45894" w:rsidRDefault="00320178">
            <w:pPr>
              <w:pStyle w:val="TableParagraph"/>
              <w:ind w:left="106" w:right="784" w:firstLine="74"/>
              <w:rPr>
                <w:sz w:val="24"/>
              </w:rPr>
            </w:pPr>
            <w:r>
              <w:rPr>
                <w:sz w:val="24"/>
              </w:rPr>
              <w:t>«Разговоры</w:t>
            </w:r>
            <w:r>
              <w:rPr>
                <w:spacing w:val="-15"/>
                <w:sz w:val="24"/>
              </w:rPr>
              <w:t xml:space="preserve"> </w:t>
            </w:r>
            <w:r>
              <w:rPr>
                <w:sz w:val="24"/>
              </w:rPr>
              <w:t xml:space="preserve">о </w:t>
            </w:r>
            <w:r>
              <w:rPr>
                <w:spacing w:val="-2"/>
                <w:sz w:val="24"/>
              </w:rPr>
              <w:t>важном»</w:t>
            </w:r>
          </w:p>
        </w:tc>
        <w:tc>
          <w:tcPr>
            <w:tcW w:w="513" w:type="dxa"/>
          </w:tcPr>
          <w:p w:rsidR="00D45894" w:rsidRDefault="00320178">
            <w:pPr>
              <w:pStyle w:val="TableParagraph"/>
              <w:spacing w:before="267"/>
              <w:ind w:left="116"/>
              <w:rPr>
                <w:sz w:val="24"/>
              </w:rPr>
            </w:pPr>
            <w:r>
              <w:rPr>
                <w:spacing w:val="-10"/>
                <w:sz w:val="24"/>
              </w:rPr>
              <w:t>1</w:t>
            </w:r>
          </w:p>
        </w:tc>
        <w:tc>
          <w:tcPr>
            <w:tcW w:w="511" w:type="dxa"/>
          </w:tcPr>
          <w:p w:rsidR="00D45894" w:rsidRDefault="00320178">
            <w:pPr>
              <w:pStyle w:val="TableParagraph"/>
              <w:spacing w:before="267"/>
              <w:ind w:left="117"/>
              <w:rPr>
                <w:sz w:val="24"/>
              </w:rPr>
            </w:pPr>
            <w:r>
              <w:rPr>
                <w:spacing w:val="-10"/>
                <w:sz w:val="24"/>
              </w:rPr>
              <w:t>1</w:t>
            </w:r>
          </w:p>
        </w:tc>
        <w:tc>
          <w:tcPr>
            <w:tcW w:w="513" w:type="dxa"/>
          </w:tcPr>
          <w:p w:rsidR="00D45894" w:rsidRDefault="00320178">
            <w:pPr>
              <w:pStyle w:val="TableParagraph"/>
              <w:spacing w:before="267"/>
              <w:ind w:left="120"/>
              <w:rPr>
                <w:sz w:val="24"/>
              </w:rPr>
            </w:pPr>
            <w:r>
              <w:rPr>
                <w:spacing w:val="-10"/>
                <w:sz w:val="24"/>
              </w:rPr>
              <w:t>1</w:t>
            </w:r>
          </w:p>
        </w:tc>
        <w:tc>
          <w:tcPr>
            <w:tcW w:w="513" w:type="dxa"/>
          </w:tcPr>
          <w:p w:rsidR="00D45894" w:rsidRDefault="00320178">
            <w:pPr>
              <w:pStyle w:val="TableParagraph"/>
              <w:spacing w:before="267"/>
              <w:ind w:left="120"/>
              <w:rPr>
                <w:sz w:val="24"/>
              </w:rPr>
            </w:pPr>
            <w:r>
              <w:rPr>
                <w:spacing w:val="-10"/>
                <w:sz w:val="24"/>
              </w:rPr>
              <w:t>1</w:t>
            </w:r>
          </w:p>
        </w:tc>
        <w:tc>
          <w:tcPr>
            <w:tcW w:w="513" w:type="dxa"/>
          </w:tcPr>
          <w:p w:rsidR="00D45894" w:rsidRDefault="00320178">
            <w:pPr>
              <w:pStyle w:val="TableParagraph"/>
              <w:spacing w:before="267"/>
              <w:ind w:left="118"/>
              <w:rPr>
                <w:sz w:val="24"/>
              </w:rPr>
            </w:pPr>
            <w:r>
              <w:rPr>
                <w:spacing w:val="-10"/>
                <w:sz w:val="24"/>
              </w:rPr>
              <w:t>1</w:t>
            </w:r>
          </w:p>
        </w:tc>
        <w:tc>
          <w:tcPr>
            <w:tcW w:w="513" w:type="dxa"/>
          </w:tcPr>
          <w:p w:rsidR="00D45894" w:rsidRDefault="00320178">
            <w:pPr>
              <w:pStyle w:val="TableParagraph"/>
              <w:spacing w:before="272"/>
              <w:ind w:left="28"/>
              <w:jc w:val="center"/>
              <w:rPr>
                <w:b/>
                <w:sz w:val="24"/>
              </w:rPr>
            </w:pPr>
            <w:r>
              <w:rPr>
                <w:b/>
                <w:spacing w:val="-10"/>
                <w:sz w:val="24"/>
              </w:rPr>
              <w:t>5</w:t>
            </w:r>
          </w:p>
        </w:tc>
        <w:tc>
          <w:tcPr>
            <w:tcW w:w="888" w:type="dxa"/>
          </w:tcPr>
          <w:p w:rsidR="00D45894" w:rsidRDefault="00320178">
            <w:pPr>
              <w:pStyle w:val="TableParagraph"/>
              <w:spacing w:before="272"/>
              <w:ind w:left="274"/>
              <w:rPr>
                <w:b/>
                <w:sz w:val="24"/>
              </w:rPr>
            </w:pPr>
            <w:r>
              <w:rPr>
                <w:b/>
                <w:spacing w:val="-5"/>
                <w:sz w:val="24"/>
              </w:rPr>
              <w:t>170</w:t>
            </w:r>
          </w:p>
        </w:tc>
      </w:tr>
    </w:tbl>
    <w:p w:rsidR="00D45894" w:rsidRDefault="00D45894">
      <w:pPr>
        <w:pStyle w:val="TableParagraph"/>
        <w:rPr>
          <w:b/>
          <w:sz w:val="24"/>
        </w:rPr>
        <w:sectPr w:rsidR="00D45894">
          <w:pgSz w:w="11910" w:h="16850"/>
          <w:pgMar w:top="620" w:right="283" w:bottom="1240" w:left="283" w:header="0" w:footer="1009" w:gutter="0"/>
          <w:cols w:space="720"/>
        </w:sectPr>
      </w:pPr>
    </w:p>
    <w:p w:rsidR="00D45894" w:rsidRDefault="00320178">
      <w:pPr>
        <w:spacing w:before="80"/>
        <w:ind w:left="-1" w:right="417"/>
        <w:jc w:val="center"/>
        <w:rPr>
          <w:rFonts w:ascii="Calibri"/>
        </w:rPr>
      </w:pPr>
      <w:r>
        <w:rPr>
          <w:rFonts w:ascii="Calibri"/>
          <w:spacing w:val="-5"/>
        </w:rPr>
        <w:t>500</w:t>
      </w:r>
    </w:p>
    <w:p w:rsidR="00D45894" w:rsidRDefault="00D45894">
      <w:pPr>
        <w:pStyle w:val="a3"/>
        <w:spacing w:before="27" w:after="1"/>
        <w:ind w:left="0" w:firstLine="0"/>
        <w:jc w:val="left"/>
        <w:rPr>
          <w:rFonts w:ascii="Calibri"/>
          <w:sz w:val="20"/>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329"/>
        <w:gridCol w:w="2347"/>
        <w:gridCol w:w="513"/>
        <w:gridCol w:w="511"/>
        <w:gridCol w:w="513"/>
        <w:gridCol w:w="513"/>
        <w:gridCol w:w="513"/>
        <w:gridCol w:w="513"/>
        <w:gridCol w:w="888"/>
      </w:tblGrid>
      <w:tr w:rsidR="00D45894">
        <w:trPr>
          <w:trHeight w:val="827"/>
        </w:trPr>
        <w:tc>
          <w:tcPr>
            <w:tcW w:w="696" w:type="dxa"/>
          </w:tcPr>
          <w:p w:rsidR="00D45894" w:rsidRDefault="00D45894">
            <w:pPr>
              <w:pStyle w:val="TableParagraph"/>
            </w:pPr>
          </w:p>
        </w:tc>
        <w:tc>
          <w:tcPr>
            <w:tcW w:w="3329" w:type="dxa"/>
          </w:tcPr>
          <w:p w:rsidR="00D45894" w:rsidRDefault="00320178">
            <w:pPr>
              <w:pStyle w:val="TableParagraph"/>
              <w:spacing w:line="268" w:lineRule="exact"/>
              <w:ind w:left="108"/>
              <w:rPr>
                <w:sz w:val="24"/>
              </w:rPr>
            </w:pPr>
            <w:r>
              <w:rPr>
                <w:sz w:val="24"/>
              </w:rPr>
              <w:t>нравственной</w:t>
            </w:r>
            <w:r>
              <w:rPr>
                <w:spacing w:val="-10"/>
                <w:sz w:val="24"/>
              </w:rPr>
              <w:t xml:space="preserve"> и</w:t>
            </w:r>
          </w:p>
          <w:p w:rsidR="00D45894" w:rsidRDefault="00320178">
            <w:pPr>
              <w:pStyle w:val="TableParagraph"/>
              <w:spacing w:line="270" w:lineRule="atLeast"/>
              <w:ind w:left="108" w:right="239"/>
              <w:rPr>
                <w:sz w:val="24"/>
              </w:rPr>
            </w:pPr>
            <w:r>
              <w:rPr>
                <w:spacing w:val="-2"/>
                <w:sz w:val="24"/>
              </w:rPr>
              <w:t>экологической направленности</w:t>
            </w:r>
          </w:p>
        </w:tc>
        <w:tc>
          <w:tcPr>
            <w:tcW w:w="2347" w:type="dxa"/>
          </w:tcPr>
          <w:p w:rsidR="00D45894" w:rsidRDefault="00D45894">
            <w:pPr>
              <w:pStyle w:val="TableParagraph"/>
            </w:pPr>
          </w:p>
        </w:tc>
        <w:tc>
          <w:tcPr>
            <w:tcW w:w="513" w:type="dxa"/>
          </w:tcPr>
          <w:p w:rsidR="00D45894" w:rsidRDefault="00D45894">
            <w:pPr>
              <w:pStyle w:val="TableParagraph"/>
            </w:pPr>
          </w:p>
        </w:tc>
        <w:tc>
          <w:tcPr>
            <w:tcW w:w="511" w:type="dxa"/>
          </w:tcPr>
          <w:p w:rsidR="00D45894" w:rsidRDefault="00D45894">
            <w:pPr>
              <w:pStyle w:val="TableParagraph"/>
            </w:pPr>
          </w:p>
        </w:tc>
        <w:tc>
          <w:tcPr>
            <w:tcW w:w="513" w:type="dxa"/>
          </w:tcPr>
          <w:p w:rsidR="00D45894" w:rsidRDefault="00D45894">
            <w:pPr>
              <w:pStyle w:val="TableParagraph"/>
            </w:pPr>
          </w:p>
        </w:tc>
        <w:tc>
          <w:tcPr>
            <w:tcW w:w="513" w:type="dxa"/>
          </w:tcPr>
          <w:p w:rsidR="00D45894" w:rsidRDefault="00D45894">
            <w:pPr>
              <w:pStyle w:val="TableParagraph"/>
            </w:pPr>
          </w:p>
        </w:tc>
        <w:tc>
          <w:tcPr>
            <w:tcW w:w="513" w:type="dxa"/>
          </w:tcPr>
          <w:p w:rsidR="00D45894" w:rsidRDefault="00D45894">
            <w:pPr>
              <w:pStyle w:val="TableParagraph"/>
            </w:pPr>
          </w:p>
        </w:tc>
        <w:tc>
          <w:tcPr>
            <w:tcW w:w="513" w:type="dxa"/>
          </w:tcPr>
          <w:p w:rsidR="00D45894" w:rsidRDefault="00D45894">
            <w:pPr>
              <w:pStyle w:val="TableParagraph"/>
            </w:pPr>
          </w:p>
        </w:tc>
        <w:tc>
          <w:tcPr>
            <w:tcW w:w="888" w:type="dxa"/>
          </w:tcPr>
          <w:p w:rsidR="00D45894" w:rsidRDefault="00D45894">
            <w:pPr>
              <w:pStyle w:val="TableParagraph"/>
            </w:pPr>
          </w:p>
        </w:tc>
      </w:tr>
      <w:tr w:rsidR="00D45894">
        <w:trPr>
          <w:trHeight w:val="830"/>
        </w:trPr>
        <w:tc>
          <w:tcPr>
            <w:tcW w:w="696" w:type="dxa"/>
          </w:tcPr>
          <w:p w:rsidR="00D45894" w:rsidRDefault="00320178">
            <w:pPr>
              <w:pStyle w:val="TableParagraph"/>
              <w:spacing w:before="270"/>
              <w:ind w:left="137"/>
              <w:rPr>
                <w:sz w:val="24"/>
              </w:rPr>
            </w:pPr>
            <w:r>
              <w:rPr>
                <w:spacing w:val="-5"/>
                <w:sz w:val="24"/>
              </w:rPr>
              <w:t>2.</w:t>
            </w:r>
          </w:p>
        </w:tc>
        <w:tc>
          <w:tcPr>
            <w:tcW w:w="3329" w:type="dxa"/>
          </w:tcPr>
          <w:p w:rsidR="00D45894" w:rsidRDefault="00320178">
            <w:pPr>
              <w:pStyle w:val="TableParagraph"/>
              <w:spacing w:line="270" w:lineRule="exact"/>
              <w:ind w:left="117"/>
              <w:rPr>
                <w:sz w:val="24"/>
              </w:rPr>
            </w:pPr>
            <w:r>
              <w:rPr>
                <w:spacing w:val="-2"/>
                <w:sz w:val="24"/>
              </w:rPr>
              <w:t>Формирование</w:t>
            </w:r>
          </w:p>
          <w:p w:rsidR="00D45894" w:rsidRDefault="00320178">
            <w:pPr>
              <w:pStyle w:val="TableParagraph"/>
              <w:spacing w:line="274" w:lineRule="exact"/>
              <w:ind w:left="108" w:right="239"/>
              <w:rPr>
                <w:sz w:val="24"/>
              </w:rPr>
            </w:pPr>
            <w:r>
              <w:rPr>
                <w:spacing w:val="-2"/>
                <w:sz w:val="24"/>
              </w:rPr>
              <w:t>профессиональных компетенций</w:t>
            </w:r>
          </w:p>
        </w:tc>
        <w:tc>
          <w:tcPr>
            <w:tcW w:w="2347" w:type="dxa"/>
          </w:tcPr>
          <w:p w:rsidR="00D45894" w:rsidRDefault="00320178">
            <w:pPr>
              <w:pStyle w:val="TableParagraph"/>
              <w:spacing w:before="131"/>
              <w:ind w:left="106" w:right="784" w:firstLine="9"/>
              <w:rPr>
                <w:sz w:val="24"/>
              </w:rPr>
            </w:pPr>
            <w:r>
              <w:rPr>
                <w:sz w:val="24"/>
              </w:rPr>
              <w:t>"Россия</w:t>
            </w:r>
            <w:r>
              <w:rPr>
                <w:spacing w:val="-15"/>
                <w:sz w:val="24"/>
              </w:rPr>
              <w:t xml:space="preserve"> </w:t>
            </w:r>
            <w:r>
              <w:rPr>
                <w:sz w:val="24"/>
              </w:rPr>
              <w:t>-</w:t>
            </w:r>
            <w:r>
              <w:rPr>
                <w:spacing w:val="-15"/>
                <w:sz w:val="24"/>
              </w:rPr>
              <w:t xml:space="preserve"> </w:t>
            </w:r>
            <w:r>
              <w:rPr>
                <w:sz w:val="24"/>
              </w:rPr>
              <w:t xml:space="preserve">мои </w:t>
            </w:r>
            <w:r>
              <w:rPr>
                <w:spacing w:val="-2"/>
                <w:sz w:val="24"/>
              </w:rPr>
              <w:t>горизонты"</w:t>
            </w:r>
          </w:p>
        </w:tc>
        <w:tc>
          <w:tcPr>
            <w:tcW w:w="513" w:type="dxa"/>
          </w:tcPr>
          <w:p w:rsidR="00D45894" w:rsidRDefault="00320178">
            <w:pPr>
              <w:pStyle w:val="TableParagraph"/>
              <w:spacing w:before="270"/>
              <w:ind w:left="116"/>
              <w:rPr>
                <w:sz w:val="24"/>
              </w:rPr>
            </w:pPr>
            <w:r>
              <w:rPr>
                <w:spacing w:val="-10"/>
                <w:sz w:val="24"/>
              </w:rPr>
              <w:t>1</w:t>
            </w:r>
          </w:p>
        </w:tc>
        <w:tc>
          <w:tcPr>
            <w:tcW w:w="511" w:type="dxa"/>
          </w:tcPr>
          <w:p w:rsidR="00D45894" w:rsidRDefault="00320178">
            <w:pPr>
              <w:pStyle w:val="TableParagraph"/>
              <w:spacing w:before="270"/>
              <w:ind w:left="117"/>
              <w:rPr>
                <w:sz w:val="24"/>
              </w:rPr>
            </w:pPr>
            <w:r>
              <w:rPr>
                <w:spacing w:val="-10"/>
                <w:sz w:val="24"/>
              </w:rPr>
              <w:t>1</w:t>
            </w:r>
          </w:p>
        </w:tc>
        <w:tc>
          <w:tcPr>
            <w:tcW w:w="513" w:type="dxa"/>
          </w:tcPr>
          <w:p w:rsidR="00D45894" w:rsidRDefault="00320178">
            <w:pPr>
              <w:pStyle w:val="TableParagraph"/>
              <w:spacing w:before="270"/>
              <w:ind w:left="120"/>
              <w:rPr>
                <w:sz w:val="24"/>
              </w:rPr>
            </w:pPr>
            <w:r>
              <w:rPr>
                <w:spacing w:val="-10"/>
                <w:sz w:val="24"/>
              </w:rPr>
              <w:t>1</w:t>
            </w:r>
          </w:p>
        </w:tc>
        <w:tc>
          <w:tcPr>
            <w:tcW w:w="513" w:type="dxa"/>
          </w:tcPr>
          <w:p w:rsidR="00D45894" w:rsidRDefault="00320178">
            <w:pPr>
              <w:pStyle w:val="TableParagraph"/>
              <w:spacing w:before="270"/>
              <w:ind w:left="120"/>
              <w:rPr>
                <w:sz w:val="24"/>
              </w:rPr>
            </w:pPr>
            <w:r>
              <w:rPr>
                <w:spacing w:val="-10"/>
                <w:sz w:val="24"/>
              </w:rPr>
              <w:t>1</w:t>
            </w:r>
          </w:p>
        </w:tc>
        <w:tc>
          <w:tcPr>
            <w:tcW w:w="513" w:type="dxa"/>
          </w:tcPr>
          <w:p w:rsidR="00D45894" w:rsidRDefault="00320178">
            <w:pPr>
              <w:pStyle w:val="TableParagraph"/>
              <w:spacing w:before="270"/>
              <w:ind w:left="118"/>
              <w:rPr>
                <w:sz w:val="24"/>
              </w:rPr>
            </w:pPr>
            <w:r>
              <w:rPr>
                <w:spacing w:val="-10"/>
                <w:sz w:val="24"/>
              </w:rPr>
              <w:t>1</w:t>
            </w:r>
          </w:p>
        </w:tc>
        <w:tc>
          <w:tcPr>
            <w:tcW w:w="513" w:type="dxa"/>
          </w:tcPr>
          <w:p w:rsidR="00D45894" w:rsidRDefault="00320178">
            <w:pPr>
              <w:pStyle w:val="TableParagraph"/>
              <w:spacing w:before="275"/>
              <w:ind w:left="28"/>
              <w:jc w:val="center"/>
              <w:rPr>
                <w:b/>
                <w:sz w:val="24"/>
              </w:rPr>
            </w:pPr>
            <w:r>
              <w:rPr>
                <w:b/>
                <w:spacing w:val="-10"/>
                <w:sz w:val="24"/>
              </w:rPr>
              <w:t>5</w:t>
            </w:r>
          </w:p>
        </w:tc>
        <w:tc>
          <w:tcPr>
            <w:tcW w:w="888" w:type="dxa"/>
          </w:tcPr>
          <w:p w:rsidR="00D45894" w:rsidRDefault="00320178">
            <w:pPr>
              <w:pStyle w:val="TableParagraph"/>
              <w:spacing w:before="275"/>
              <w:ind w:left="274"/>
              <w:rPr>
                <w:b/>
                <w:sz w:val="24"/>
              </w:rPr>
            </w:pPr>
            <w:r>
              <w:rPr>
                <w:b/>
                <w:spacing w:val="-5"/>
                <w:sz w:val="24"/>
              </w:rPr>
              <w:t>170</w:t>
            </w:r>
          </w:p>
        </w:tc>
      </w:tr>
    </w:tbl>
    <w:p w:rsidR="00D45894" w:rsidRDefault="00320178" w:rsidP="00AC37E5">
      <w:pPr>
        <w:spacing w:before="70"/>
        <w:ind w:left="4063" w:right="2980"/>
        <w:jc w:val="center"/>
        <w:rPr>
          <w:b/>
        </w:rPr>
      </w:pPr>
      <w:bookmarkStart w:id="5" w:name="_TOC_250005"/>
      <w:r w:rsidRPr="00AC37E5">
        <w:rPr>
          <w:b/>
        </w:rPr>
        <w:t>Календарный</w:t>
      </w:r>
      <w:r w:rsidRPr="00AC37E5">
        <w:rPr>
          <w:b/>
          <w:spacing w:val="-2"/>
        </w:rPr>
        <w:t xml:space="preserve"> </w:t>
      </w:r>
      <w:r w:rsidRPr="00AC37E5">
        <w:rPr>
          <w:b/>
        </w:rPr>
        <w:t>план</w:t>
      </w:r>
      <w:r w:rsidRPr="00AC37E5">
        <w:rPr>
          <w:b/>
          <w:spacing w:val="-1"/>
        </w:rPr>
        <w:t xml:space="preserve"> </w:t>
      </w:r>
      <w:r w:rsidRPr="00AC37E5">
        <w:rPr>
          <w:b/>
        </w:rPr>
        <w:t>воспитательной</w:t>
      </w:r>
      <w:r w:rsidRPr="00AC37E5">
        <w:rPr>
          <w:b/>
          <w:spacing w:val="-1"/>
        </w:rPr>
        <w:t xml:space="preserve"> </w:t>
      </w:r>
      <w:r w:rsidRPr="00AC37E5">
        <w:rPr>
          <w:b/>
          <w:spacing w:val="-2"/>
        </w:rPr>
        <w:t>работы</w:t>
      </w:r>
      <w:bookmarkEnd w:id="5"/>
      <w:r w:rsidR="00AC37E5" w:rsidRPr="00AC37E5">
        <w:t xml:space="preserve"> </w:t>
      </w:r>
      <w:r w:rsidR="00AC37E5">
        <w:t xml:space="preserve"> </w:t>
      </w:r>
      <w:r w:rsidR="00AC37E5" w:rsidRPr="00AC37E5">
        <w:rPr>
          <w:b/>
        </w:rPr>
        <w:t>МАОУ СОШ с. Красный Ключ</w:t>
      </w:r>
    </w:p>
    <w:p w:rsidR="00AC37E5" w:rsidRPr="00AC37E5" w:rsidRDefault="00AC37E5" w:rsidP="00AC37E5">
      <w:pPr>
        <w:spacing w:before="70"/>
        <w:ind w:left="4063" w:right="2980"/>
        <w:jc w:val="center"/>
        <w:rPr>
          <w:rFonts w:ascii="Cambria" w:hAnsi="Cambria"/>
          <w:b/>
          <w:sz w:val="26"/>
        </w:rPr>
      </w:pPr>
    </w:p>
    <w:p w:rsidR="00D45894" w:rsidRDefault="00320178">
      <w:pPr>
        <w:spacing w:line="276" w:lineRule="exact"/>
        <w:ind w:left="3627"/>
        <w:rPr>
          <w:b/>
          <w:sz w:val="24"/>
        </w:rPr>
      </w:pPr>
      <w:r>
        <w:rPr>
          <w:b/>
          <w:sz w:val="24"/>
        </w:rPr>
        <w:t>2025</w:t>
      </w:r>
      <w:r>
        <w:rPr>
          <w:b/>
          <w:spacing w:val="-2"/>
          <w:sz w:val="24"/>
        </w:rPr>
        <w:t xml:space="preserve"> </w:t>
      </w:r>
      <w:r>
        <w:rPr>
          <w:b/>
          <w:sz w:val="24"/>
        </w:rPr>
        <w:t>год</w:t>
      </w:r>
      <w:r>
        <w:rPr>
          <w:b/>
          <w:spacing w:val="-2"/>
          <w:sz w:val="24"/>
        </w:rPr>
        <w:t xml:space="preserve"> </w:t>
      </w:r>
      <w:r>
        <w:rPr>
          <w:b/>
          <w:sz w:val="24"/>
        </w:rPr>
        <w:t>-</w:t>
      </w:r>
      <w:r>
        <w:rPr>
          <w:b/>
          <w:spacing w:val="-2"/>
          <w:sz w:val="24"/>
        </w:rPr>
        <w:t xml:space="preserve"> </w:t>
      </w:r>
      <w:r>
        <w:rPr>
          <w:b/>
          <w:sz w:val="24"/>
        </w:rPr>
        <w:t>Год</w:t>
      </w:r>
      <w:r>
        <w:rPr>
          <w:b/>
          <w:spacing w:val="-2"/>
          <w:sz w:val="24"/>
        </w:rPr>
        <w:t xml:space="preserve"> </w:t>
      </w:r>
      <w:r>
        <w:rPr>
          <w:b/>
          <w:sz w:val="24"/>
        </w:rPr>
        <w:t xml:space="preserve">защитника </w:t>
      </w:r>
      <w:r>
        <w:rPr>
          <w:b/>
          <w:spacing w:val="-2"/>
          <w:sz w:val="24"/>
        </w:rPr>
        <w:t>Отечества</w:t>
      </w: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5"/>
        <w:gridCol w:w="2936"/>
      </w:tblGrid>
      <w:tr w:rsidR="00D45894">
        <w:trPr>
          <w:trHeight w:val="277"/>
        </w:trPr>
        <w:tc>
          <w:tcPr>
            <w:tcW w:w="2725" w:type="dxa"/>
            <w:vMerge w:val="restart"/>
          </w:tcPr>
          <w:p w:rsidR="00D45894" w:rsidRDefault="00320178">
            <w:pPr>
              <w:pStyle w:val="TableParagraph"/>
              <w:spacing w:line="275" w:lineRule="exact"/>
              <w:ind w:left="966"/>
              <w:rPr>
                <w:b/>
                <w:sz w:val="24"/>
              </w:rPr>
            </w:pPr>
            <w:r>
              <w:rPr>
                <w:b/>
                <w:spacing w:val="-2"/>
                <w:sz w:val="24"/>
              </w:rPr>
              <w:t>Модуль</w:t>
            </w:r>
          </w:p>
        </w:tc>
        <w:tc>
          <w:tcPr>
            <w:tcW w:w="7231" w:type="dxa"/>
            <w:gridSpan w:val="2"/>
          </w:tcPr>
          <w:p w:rsidR="00D45894" w:rsidRDefault="00320178">
            <w:pPr>
              <w:pStyle w:val="TableParagraph"/>
              <w:spacing w:line="258" w:lineRule="exact"/>
              <w:ind w:left="62"/>
              <w:jc w:val="center"/>
              <w:rPr>
                <w:b/>
                <w:sz w:val="24"/>
              </w:rPr>
            </w:pPr>
            <w:r>
              <w:rPr>
                <w:b/>
                <w:sz w:val="24"/>
              </w:rPr>
              <w:t>ДЕЛА,</w:t>
            </w:r>
            <w:r>
              <w:rPr>
                <w:b/>
                <w:spacing w:val="-1"/>
                <w:sz w:val="24"/>
              </w:rPr>
              <w:t xml:space="preserve"> </w:t>
            </w:r>
            <w:r>
              <w:rPr>
                <w:b/>
                <w:sz w:val="24"/>
              </w:rPr>
              <w:t xml:space="preserve">СОБЫТИЯ, </w:t>
            </w:r>
            <w:r>
              <w:rPr>
                <w:b/>
                <w:spacing w:val="-2"/>
                <w:sz w:val="24"/>
              </w:rPr>
              <w:t>МЕРОПРИЯТИЯ</w:t>
            </w:r>
          </w:p>
        </w:tc>
      </w:tr>
      <w:tr w:rsidR="00D45894">
        <w:trPr>
          <w:trHeight w:val="275"/>
        </w:trPr>
        <w:tc>
          <w:tcPr>
            <w:tcW w:w="2725" w:type="dxa"/>
            <w:vMerge/>
            <w:tcBorders>
              <w:top w:val="nil"/>
            </w:tcBorders>
          </w:tcPr>
          <w:p w:rsidR="00D45894" w:rsidRDefault="00D45894">
            <w:pPr>
              <w:rPr>
                <w:sz w:val="2"/>
                <w:szCs w:val="2"/>
              </w:rPr>
            </w:pPr>
          </w:p>
        </w:tc>
        <w:tc>
          <w:tcPr>
            <w:tcW w:w="4295" w:type="dxa"/>
          </w:tcPr>
          <w:p w:rsidR="00D45894" w:rsidRDefault="00320178">
            <w:pPr>
              <w:pStyle w:val="TableParagraph"/>
              <w:spacing w:line="256" w:lineRule="exact"/>
              <w:ind w:left="824"/>
              <w:rPr>
                <w:b/>
                <w:sz w:val="24"/>
              </w:rPr>
            </w:pPr>
            <w:r>
              <w:rPr>
                <w:b/>
                <w:sz w:val="24"/>
              </w:rPr>
              <w:t>уровень</w:t>
            </w:r>
            <w:r>
              <w:rPr>
                <w:b/>
                <w:spacing w:val="-2"/>
                <w:sz w:val="24"/>
              </w:rPr>
              <w:t xml:space="preserve"> </w:t>
            </w:r>
            <w:r>
              <w:rPr>
                <w:b/>
                <w:sz w:val="24"/>
              </w:rPr>
              <w:t xml:space="preserve">ООО (5-9 </w:t>
            </w:r>
            <w:r>
              <w:rPr>
                <w:b/>
                <w:spacing w:val="-2"/>
                <w:sz w:val="24"/>
              </w:rPr>
              <w:t>класс)</w:t>
            </w:r>
          </w:p>
        </w:tc>
        <w:tc>
          <w:tcPr>
            <w:tcW w:w="2936" w:type="dxa"/>
          </w:tcPr>
          <w:p w:rsidR="00D45894" w:rsidRDefault="00320178">
            <w:pPr>
              <w:pStyle w:val="TableParagraph"/>
              <w:spacing w:line="256" w:lineRule="exact"/>
              <w:ind w:left="649"/>
              <w:rPr>
                <w:b/>
                <w:sz w:val="24"/>
              </w:rPr>
            </w:pPr>
            <w:r>
              <w:rPr>
                <w:b/>
                <w:spacing w:val="-2"/>
                <w:sz w:val="24"/>
              </w:rPr>
              <w:t>Ответственные</w:t>
            </w:r>
          </w:p>
        </w:tc>
      </w:tr>
      <w:tr w:rsidR="00D45894">
        <w:trPr>
          <w:trHeight w:val="275"/>
        </w:trPr>
        <w:tc>
          <w:tcPr>
            <w:tcW w:w="9956" w:type="dxa"/>
            <w:gridSpan w:val="3"/>
          </w:tcPr>
          <w:p w:rsidR="00D45894" w:rsidRDefault="00320178">
            <w:pPr>
              <w:pStyle w:val="TableParagraph"/>
              <w:spacing w:line="256" w:lineRule="exact"/>
              <w:ind w:left="67" w:right="5"/>
              <w:jc w:val="center"/>
              <w:rPr>
                <w:b/>
                <w:sz w:val="24"/>
              </w:rPr>
            </w:pPr>
            <w:r>
              <w:rPr>
                <w:b/>
                <w:spacing w:val="-2"/>
                <w:sz w:val="24"/>
              </w:rPr>
              <w:t>Сентябрь</w:t>
            </w:r>
          </w:p>
        </w:tc>
      </w:tr>
      <w:tr w:rsidR="00D45894">
        <w:trPr>
          <w:trHeight w:val="3312"/>
        </w:trPr>
        <w:tc>
          <w:tcPr>
            <w:tcW w:w="2725" w:type="dxa"/>
          </w:tcPr>
          <w:p w:rsidR="00D45894" w:rsidRDefault="00320178">
            <w:pPr>
              <w:pStyle w:val="TableParagraph"/>
              <w:spacing w:line="273" w:lineRule="exact"/>
              <w:ind w:left="72"/>
              <w:jc w:val="center"/>
              <w:rPr>
                <w:b/>
                <w:sz w:val="24"/>
              </w:rPr>
            </w:pPr>
            <w:r>
              <w:rPr>
                <w:b/>
                <w:sz w:val="24"/>
              </w:rPr>
              <w:t>Школьный</w:t>
            </w:r>
            <w:r>
              <w:rPr>
                <w:b/>
                <w:spacing w:val="1"/>
                <w:sz w:val="24"/>
              </w:rPr>
              <w:t xml:space="preserve"> </w:t>
            </w:r>
            <w:r>
              <w:rPr>
                <w:b/>
                <w:spacing w:val="-4"/>
                <w:sz w:val="24"/>
              </w:rPr>
              <w:t>урок</w:t>
            </w:r>
          </w:p>
        </w:tc>
        <w:tc>
          <w:tcPr>
            <w:tcW w:w="4295" w:type="dxa"/>
          </w:tcPr>
          <w:p w:rsidR="00D45894" w:rsidRDefault="00320178">
            <w:pPr>
              <w:pStyle w:val="TableParagraph"/>
              <w:numPr>
                <w:ilvl w:val="0"/>
                <w:numId w:val="147"/>
              </w:numPr>
              <w:tabs>
                <w:tab w:val="left" w:pos="815"/>
              </w:tabs>
              <w:spacing w:line="268" w:lineRule="exact"/>
              <w:ind w:left="815"/>
              <w:rPr>
                <w:sz w:val="24"/>
              </w:rPr>
            </w:pPr>
            <w:r>
              <w:rPr>
                <w:sz w:val="24"/>
              </w:rPr>
              <w:t>Урок</w:t>
            </w:r>
            <w:r>
              <w:rPr>
                <w:spacing w:val="-1"/>
                <w:sz w:val="24"/>
              </w:rPr>
              <w:t xml:space="preserve"> </w:t>
            </w:r>
            <w:r>
              <w:rPr>
                <w:sz w:val="24"/>
              </w:rPr>
              <w:t>«День</w:t>
            </w:r>
            <w:r>
              <w:rPr>
                <w:spacing w:val="60"/>
                <w:sz w:val="24"/>
              </w:rPr>
              <w:t xml:space="preserve"> </w:t>
            </w:r>
            <w:r>
              <w:rPr>
                <w:sz w:val="24"/>
              </w:rPr>
              <w:t>Знаний»</w:t>
            </w:r>
            <w:r>
              <w:rPr>
                <w:spacing w:val="52"/>
                <w:sz w:val="24"/>
              </w:rPr>
              <w:t xml:space="preserve"> </w:t>
            </w:r>
            <w:r>
              <w:rPr>
                <w:spacing w:val="-10"/>
                <w:sz w:val="24"/>
              </w:rPr>
              <w:t>1</w:t>
            </w:r>
          </w:p>
          <w:p w:rsidR="00D45894" w:rsidRDefault="00320178">
            <w:pPr>
              <w:pStyle w:val="TableParagraph"/>
              <w:ind w:left="107"/>
              <w:rPr>
                <w:sz w:val="24"/>
              </w:rPr>
            </w:pPr>
            <w:r>
              <w:rPr>
                <w:spacing w:val="-2"/>
                <w:sz w:val="24"/>
              </w:rPr>
              <w:t>сентября</w:t>
            </w:r>
          </w:p>
          <w:p w:rsidR="00D45894" w:rsidRDefault="00320178">
            <w:pPr>
              <w:pStyle w:val="TableParagraph"/>
              <w:numPr>
                <w:ilvl w:val="0"/>
                <w:numId w:val="147"/>
              </w:numPr>
              <w:tabs>
                <w:tab w:val="left" w:pos="815"/>
              </w:tabs>
              <w:ind w:right="783" w:firstLine="57"/>
              <w:rPr>
                <w:sz w:val="24"/>
              </w:rPr>
            </w:pPr>
            <w:r>
              <w:rPr>
                <w:sz w:val="24"/>
              </w:rPr>
              <w:t>Библиотечный</w:t>
            </w:r>
            <w:r>
              <w:rPr>
                <w:spacing w:val="-15"/>
                <w:sz w:val="24"/>
              </w:rPr>
              <w:t xml:space="preserve"> </w:t>
            </w:r>
            <w:r>
              <w:rPr>
                <w:sz w:val="24"/>
              </w:rPr>
              <w:t>урок</w:t>
            </w:r>
            <w:r>
              <w:rPr>
                <w:spacing w:val="-15"/>
                <w:sz w:val="24"/>
              </w:rPr>
              <w:t xml:space="preserve"> </w:t>
            </w:r>
            <w:r>
              <w:rPr>
                <w:sz w:val="24"/>
              </w:rPr>
              <w:t xml:space="preserve">«Мир </w:t>
            </w:r>
            <w:r>
              <w:rPr>
                <w:spacing w:val="-2"/>
                <w:sz w:val="24"/>
              </w:rPr>
              <w:t>информации»</w:t>
            </w:r>
          </w:p>
          <w:p w:rsidR="00D45894" w:rsidRDefault="00320178">
            <w:pPr>
              <w:pStyle w:val="TableParagraph"/>
              <w:numPr>
                <w:ilvl w:val="0"/>
                <w:numId w:val="147"/>
              </w:numPr>
              <w:tabs>
                <w:tab w:val="left" w:pos="813"/>
              </w:tabs>
              <w:ind w:right="514" w:firstLine="57"/>
              <w:jc w:val="both"/>
              <w:rPr>
                <w:sz w:val="24"/>
              </w:rPr>
            </w:pPr>
            <w:r>
              <w:rPr>
                <w:sz w:val="24"/>
              </w:rPr>
              <w:t>Уроки согласно Календарю образовательных</w:t>
            </w:r>
            <w:r>
              <w:rPr>
                <w:spacing w:val="40"/>
                <w:sz w:val="24"/>
              </w:rPr>
              <w:t xml:space="preserve"> </w:t>
            </w:r>
            <w:r>
              <w:rPr>
                <w:sz w:val="24"/>
              </w:rPr>
              <w:t>событий</w:t>
            </w:r>
            <w:r>
              <w:rPr>
                <w:spacing w:val="-12"/>
                <w:sz w:val="24"/>
              </w:rPr>
              <w:t xml:space="preserve"> </w:t>
            </w:r>
            <w:r>
              <w:rPr>
                <w:sz w:val="24"/>
              </w:rPr>
              <w:t>на</w:t>
            </w:r>
            <w:r>
              <w:rPr>
                <w:spacing w:val="-10"/>
                <w:sz w:val="24"/>
              </w:rPr>
              <w:t xml:space="preserve"> </w:t>
            </w:r>
            <w:r>
              <w:rPr>
                <w:sz w:val="24"/>
              </w:rPr>
              <w:t>2025- 2026 год</w:t>
            </w:r>
          </w:p>
          <w:p w:rsidR="00D45894" w:rsidRDefault="00320178">
            <w:pPr>
              <w:pStyle w:val="TableParagraph"/>
              <w:numPr>
                <w:ilvl w:val="0"/>
                <w:numId w:val="147"/>
              </w:numPr>
              <w:tabs>
                <w:tab w:val="left" w:pos="815"/>
              </w:tabs>
              <w:ind w:right="349" w:firstLine="57"/>
              <w:rPr>
                <w:sz w:val="24"/>
              </w:rPr>
            </w:pPr>
            <w:r>
              <w:rPr>
                <w:sz w:val="24"/>
              </w:rPr>
              <w:t>03.09.</w:t>
            </w:r>
            <w:r>
              <w:rPr>
                <w:spacing w:val="-13"/>
                <w:sz w:val="24"/>
              </w:rPr>
              <w:t xml:space="preserve"> </w:t>
            </w:r>
            <w:r>
              <w:rPr>
                <w:sz w:val="24"/>
              </w:rPr>
              <w:t>День</w:t>
            </w:r>
            <w:r>
              <w:rPr>
                <w:spacing w:val="-13"/>
                <w:sz w:val="24"/>
              </w:rPr>
              <w:t xml:space="preserve"> </w:t>
            </w:r>
            <w:r>
              <w:rPr>
                <w:sz w:val="24"/>
              </w:rPr>
              <w:t>окончания</w:t>
            </w:r>
            <w:r>
              <w:rPr>
                <w:spacing w:val="-15"/>
                <w:sz w:val="24"/>
              </w:rPr>
              <w:t xml:space="preserve"> </w:t>
            </w:r>
            <w:r>
              <w:rPr>
                <w:sz w:val="24"/>
              </w:rPr>
              <w:t>Второй мировой войны</w:t>
            </w:r>
          </w:p>
          <w:p w:rsidR="00D45894" w:rsidRDefault="00320178">
            <w:pPr>
              <w:pStyle w:val="TableParagraph"/>
              <w:numPr>
                <w:ilvl w:val="0"/>
                <w:numId w:val="147"/>
              </w:numPr>
              <w:tabs>
                <w:tab w:val="left" w:pos="815"/>
              </w:tabs>
              <w:spacing w:before="1"/>
              <w:ind w:left="815"/>
              <w:rPr>
                <w:sz w:val="24"/>
              </w:rPr>
            </w:pPr>
            <w:r>
              <w:rPr>
                <w:sz w:val="24"/>
              </w:rPr>
              <w:t>Уроки</w:t>
            </w:r>
            <w:r>
              <w:rPr>
                <w:spacing w:val="-2"/>
                <w:sz w:val="24"/>
              </w:rPr>
              <w:t xml:space="preserve"> Здоровья</w:t>
            </w:r>
          </w:p>
          <w:p w:rsidR="00D45894" w:rsidRDefault="00320178">
            <w:pPr>
              <w:pStyle w:val="TableParagraph"/>
              <w:numPr>
                <w:ilvl w:val="0"/>
                <w:numId w:val="147"/>
              </w:numPr>
              <w:tabs>
                <w:tab w:val="left" w:pos="815"/>
              </w:tabs>
              <w:spacing w:line="270" w:lineRule="atLeast"/>
              <w:ind w:right="399" w:firstLine="57"/>
              <w:rPr>
                <w:sz w:val="24"/>
              </w:rPr>
            </w:pPr>
            <w:r>
              <w:rPr>
                <w:sz w:val="24"/>
              </w:rPr>
              <w:t>08.09.</w:t>
            </w:r>
            <w:r>
              <w:rPr>
                <w:spacing w:val="-14"/>
                <w:sz w:val="24"/>
              </w:rPr>
              <w:t xml:space="preserve"> </w:t>
            </w:r>
            <w:r>
              <w:rPr>
                <w:sz w:val="24"/>
              </w:rPr>
              <w:t>-</w:t>
            </w:r>
            <w:r>
              <w:rPr>
                <w:spacing w:val="-15"/>
                <w:sz w:val="24"/>
              </w:rPr>
              <w:t xml:space="preserve"> </w:t>
            </w:r>
            <w:r>
              <w:rPr>
                <w:sz w:val="24"/>
              </w:rPr>
              <w:t>Международный</w:t>
            </w:r>
            <w:r>
              <w:rPr>
                <w:spacing w:val="-11"/>
                <w:sz w:val="24"/>
              </w:rPr>
              <w:t xml:space="preserve"> </w:t>
            </w:r>
            <w:r>
              <w:rPr>
                <w:sz w:val="24"/>
              </w:rPr>
              <w:t>день распространения грамотности</w:t>
            </w:r>
          </w:p>
        </w:tc>
        <w:tc>
          <w:tcPr>
            <w:tcW w:w="2936" w:type="dxa"/>
          </w:tcPr>
          <w:p w:rsidR="00D45894" w:rsidRDefault="00320178">
            <w:pPr>
              <w:pStyle w:val="TableParagraph"/>
              <w:ind w:left="106" w:right="256" w:firstLine="57"/>
              <w:rPr>
                <w:sz w:val="24"/>
              </w:rPr>
            </w:pPr>
            <w:r>
              <w:rPr>
                <w:sz w:val="24"/>
              </w:rPr>
              <w:t>Учителя</w:t>
            </w:r>
            <w:r>
              <w:rPr>
                <w:spacing w:val="-15"/>
                <w:sz w:val="24"/>
              </w:rPr>
              <w:t xml:space="preserve"> </w:t>
            </w:r>
            <w:r>
              <w:rPr>
                <w:sz w:val="24"/>
              </w:rPr>
              <w:t>–</w:t>
            </w:r>
            <w:r>
              <w:rPr>
                <w:spacing w:val="-15"/>
                <w:sz w:val="24"/>
              </w:rPr>
              <w:t xml:space="preserve"> </w:t>
            </w:r>
            <w:r>
              <w:rPr>
                <w:sz w:val="24"/>
              </w:rPr>
              <w:t xml:space="preserve">предметники, </w:t>
            </w:r>
            <w:r>
              <w:rPr>
                <w:spacing w:val="-2"/>
                <w:sz w:val="24"/>
              </w:rPr>
              <w:t>педагог-библиотекарь</w:t>
            </w:r>
          </w:p>
        </w:tc>
      </w:tr>
      <w:tr w:rsidR="00D45894">
        <w:trPr>
          <w:trHeight w:val="3588"/>
        </w:trPr>
        <w:tc>
          <w:tcPr>
            <w:tcW w:w="2725" w:type="dxa"/>
          </w:tcPr>
          <w:p w:rsidR="00D45894" w:rsidRDefault="00320178">
            <w:pPr>
              <w:pStyle w:val="TableParagraph"/>
              <w:spacing w:line="273" w:lineRule="exact"/>
              <w:ind w:left="72" w:right="3"/>
              <w:jc w:val="center"/>
              <w:rPr>
                <w:b/>
                <w:sz w:val="24"/>
              </w:rPr>
            </w:pPr>
            <w:r>
              <w:rPr>
                <w:b/>
                <w:sz w:val="24"/>
              </w:rPr>
              <w:t>Классное</w:t>
            </w:r>
            <w:r>
              <w:rPr>
                <w:b/>
                <w:spacing w:val="-3"/>
                <w:sz w:val="24"/>
              </w:rPr>
              <w:t xml:space="preserve"> </w:t>
            </w:r>
            <w:r>
              <w:rPr>
                <w:b/>
                <w:spacing w:val="-2"/>
                <w:sz w:val="24"/>
              </w:rPr>
              <w:t>руководство</w:t>
            </w:r>
          </w:p>
        </w:tc>
        <w:tc>
          <w:tcPr>
            <w:tcW w:w="4295" w:type="dxa"/>
          </w:tcPr>
          <w:p w:rsidR="00D45894" w:rsidRDefault="00320178">
            <w:pPr>
              <w:pStyle w:val="TableParagraph"/>
              <w:numPr>
                <w:ilvl w:val="0"/>
                <w:numId w:val="146"/>
              </w:numPr>
              <w:tabs>
                <w:tab w:val="left" w:pos="815"/>
              </w:tabs>
              <w:ind w:right="552" w:firstLine="57"/>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D45894" w:rsidRDefault="00320178">
            <w:pPr>
              <w:pStyle w:val="TableParagraph"/>
              <w:ind w:left="164"/>
              <w:rPr>
                <w:sz w:val="24"/>
              </w:rPr>
            </w:pPr>
            <w:r>
              <w:rPr>
                <w:sz w:val="24"/>
              </w:rPr>
              <w:t>5-9</w:t>
            </w:r>
            <w:r>
              <w:rPr>
                <w:spacing w:val="-1"/>
                <w:sz w:val="24"/>
              </w:rPr>
              <w:t xml:space="preserve"> </w:t>
            </w:r>
            <w:r>
              <w:rPr>
                <w:spacing w:val="-2"/>
                <w:sz w:val="24"/>
              </w:rPr>
              <w:t>классов</w:t>
            </w:r>
          </w:p>
          <w:p w:rsidR="00D45894" w:rsidRDefault="00320178">
            <w:pPr>
              <w:pStyle w:val="TableParagraph"/>
              <w:numPr>
                <w:ilvl w:val="0"/>
                <w:numId w:val="145"/>
              </w:numPr>
              <w:tabs>
                <w:tab w:val="left" w:pos="815"/>
              </w:tabs>
              <w:ind w:right="543" w:firstLine="57"/>
              <w:rPr>
                <w:sz w:val="24"/>
              </w:rPr>
            </w:pPr>
            <w:r>
              <w:rPr>
                <w:sz w:val="24"/>
              </w:rPr>
              <w:t>Классные</w:t>
            </w:r>
            <w:r>
              <w:rPr>
                <w:spacing w:val="-15"/>
                <w:sz w:val="24"/>
              </w:rPr>
              <w:t xml:space="preserve"> </w:t>
            </w:r>
            <w:r>
              <w:rPr>
                <w:sz w:val="24"/>
              </w:rPr>
              <w:t>часы</w:t>
            </w:r>
            <w:r>
              <w:rPr>
                <w:spacing w:val="-13"/>
                <w:sz w:val="24"/>
              </w:rPr>
              <w:t xml:space="preserve"> </w:t>
            </w:r>
            <w:r>
              <w:rPr>
                <w:sz w:val="24"/>
              </w:rPr>
              <w:t>по</w:t>
            </w:r>
            <w:r>
              <w:rPr>
                <w:spacing w:val="-12"/>
                <w:sz w:val="24"/>
              </w:rPr>
              <w:t xml:space="preserve"> </w:t>
            </w:r>
            <w:r>
              <w:rPr>
                <w:sz w:val="24"/>
              </w:rPr>
              <w:t>изучению Устава школы, правил поведения, правил внутреннего распорядка учащихся (5-9 классы)</w:t>
            </w:r>
          </w:p>
          <w:p w:rsidR="00D45894" w:rsidRDefault="00320178">
            <w:pPr>
              <w:pStyle w:val="TableParagraph"/>
              <w:numPr>
                <w:ilvl w:val="0"/>
                <w:numId w:val="145"/>
              </w:numPr>
              <w:tabs>
                <w:tab w:val="left" w:pos="813"/>
              </w:tabs>
              <w:ind w:right="557" w:firstLine="57"/>
              <w:jc w:val="both"/>
              <w:rPr>
                <w:sz w:val="24"/>
              </w:rPr>
            </w:pPr>
            <w:r>
              <w:rPr>
                <w:sz w:val="24"/>
              </w:rPr>
              <w:t>Проведение</w:t>
            </w:r>
            <w:r>
              <w:rPr>
                <w:spacing w:val="-9"/>
                <w:sz w:val="24"/>
              </w:rPr>
              <w:t xml:space="preserve"> </w:t>
            </w:r>
            <w:r>
              <w:rPr>
                <w:sz w:val="24"/>
              </w:rPr>
              <w:t>инструктажей</w:t>
            </w:r>
            <w:r>
              <w:rPr>
                <w:spacing w:val="-6"/>
                <w:sz w:val="24"/>
              </w:rPr>
              <w:t xml:space="preserve"> </w:t>
            </w:r>
            <w:r>
              <w:rPr>
                <w:sz w:val="24"/>
              </w:rPr>
              <w:t>с учащимися</w:t>
            </w:r>
            <w:r>
              <w:rPr>
                <w:spacing w:val="-12"/>
                <w:sz w:val="24"/>
              </w:rPr>
              <w:t xml:space="preserve"> </w:t>
            </w:r>
            <w:r>
              <w:rPr>
                <w:sz w:val="24"/>
              </w:rPr>
              <w:t>по</w:t>
            </w:r>
            <w:r>
              <w:rPr>
                <w:spacing w:val="-12"/>
                <w:sz w:val="24"/>
              </w:rPr>
              <w:t xml:space="preserve"> </w:t>
            </w:r>
            <w:r>
              <w:rPr>
                <w:sz w:val="24"/>
              </w:rPr>
              <w:t>соблюдению</w:t>
            </w:r>
            <w:r>
              <w:rPr>
                <w:spacing w:val="-12"/>
                <w:sz w:val="24"/>
              </w:rPr>
              <w:t xml:space="preserve"> </w:t>
            </w:r>
            <w:r>
              <w:rPr>
                <w:sz w:val="24"/>
              </w:rPr>
              <w:t>правил техники безопасности</w:t>
            </w:r>
          </w:p>
          <w:p w:rsidR="00D45894" w:rsidRDefault="00320178">
            <w:pPr>
              <w:pStyle w:val="TableParagraph"/>
              <w:numPr>
                <w:ilvl w:val="0"/>
                <w:numId w:val="145"/>
              </w:numPr>
              <w:tabs>
                <w:tab w:val="left" w:pos="813"/>
              </w:tabs>
              <w:ind w:left="813" w:hanging="649"/>
              <w:jc w:val="both"/>
              <w:rPr>
                <w:sz w:val="24"/>
              </w:rPr>
            </w:pPr>
            <w:r>
              <w:rPr>
                <w:sz w:val="24"/>
              </w:rPr>
              <w:t>Диагностика</w:t>
            </w:r>
            <w:r>
              <w:rPr>
                <w:spacing w:val="-2"/>
                <w:sz w:val="24"/>
              </w:rPr>
              <w:t xml:space="preserve"> </w:t>
            </w:r>
            <w:r>
              <w:rPr>
                <w:sz w:val="24"/>
              </w:rPr>
              <w:t>адаптации</w:t>
            </w:r>
            <w:r>
              <w:rPr>
                <w:spacing w:val="-5"/>
                <w:sz w:val="24"/>
              </w:rPr>
              <w:t xml:space="preserve"> </w:t>
            </w:r>
            <w:r>
              <w:rPr>
                <w:sz w:val="24"/>
              </w:rPr>
              <w:t>в</w:t>
            </w:r>
            <w:r>
              <w:rPr>
                <w:spacing w:val="-4"/>
                <w:sz w:val="24"/>
              </w:rPr>
              <w:t xml:space="preserve"> </w:t>
            </w:r>
            <w:r>
              <w:rPr>
                <w:spacing w:val="-10"/>
                <w:sz w:val="24"/>
              </w:rPr>
              <w:t>5</w:t>
            </w:r>
          </w:p>
          <w:p w:rsidR="00D45894" w:rsidRDefault="00320178">
            <w:pPr>
              <w:pStyle w:val="TableParagraph"/>
              <w:spacing w:line="264" w:lineRule="exact"/>
              <w:ind w:left="107"/>
              <w:rPr>
                <w:sz w:val="24"/>
              </w:rPr>
            </w:pPr>
            <w:r>
              <w:rPr>
                <w:spacing w:val="-2"/>
                <w:sz w:val="24"/>
              </w:rPr>
              <w:t>классе</w:t>
            </w:r>
          </w:p>
        </w:tc>
        <w:tc>
          <w:tcPr>
            <w:tcW w:w="2936" w:type="dxa"/>
          </w:tcPr>
          <w:p w:rsidR="00D45894" w:rsidRDefault="00320178">
            <w:pPr>
              <w:pStyle w:val="TableParagraph"/>
              <w:ind w:left="106" w:right="282" w:firstLine="57"/>
              <w:rPr>
                <w:sz w:val="24"/>
              </w:rPr>
            </w:pPr>
            <w:r>
              <w:rPr>
                <w:sz w:val="24"/>
              </w:rPr>
              <w:t>Классные</w:t>
            </w:r>
            <w:r>
              <w:rPr>
                <w:spacing w:val="-15"/>
                <w:sz w:val="24"/>
              </w:rPr>
              <w:t xml:space="preserve"> </w:t>
            </w:r>
            <w:r>
              <w:rPr>
                <w:sz w:val="24"/>
              </w:rPr>
              <w:t>руководители Педагог – психолог Социальный педагог</w:t>
            </w:r>
          </w:p>
        </w:tc>
      </w:tr>
      <w:tr w:rsidR="00D45894">
        <w:trPr>
          <w:trHeight w:val="4968"/>
        </w:trPr>
        <w:tc>
          <w:tcPr>
            <w:tcW w:w="2725" w:type="dxa"/>
          </w:tcPr>
          <w:p w:rsidR="00D45894" w:rsidRDefault="00320178">
            <w:pPr>
              <w:pStyle w:val="TableParagraph"/>
              <w:ind w:left="1120" w:hanging="893"/>
              <w:rPr>
                <w:b/>
                <w:sz w:val="24"/>
              </w:rPr>
            </w:pPr>
            <w:r>
              <w:rPr>
                <w:b/>
                <w:sz w:val="24"/>
              </w:rPr>
              <w:t>Основные</w:t>
            </w:r>
            <w:r>
              <w:rPr>
                <w:b/>
                <w:spacing w:val="-15"/>
                <w:sz w:val="24"/>
              </w:rPr>
              <w:t xml:space="preserve"> </w:t>
            </w:r>
            <w:r>
              <w:rPr>
                <w:b/>
                <w:sz w:val="24"/>
              </w:rPr>
              <w:t xml:space="preserve">школьные </w:t>
            </w:r>
            <w:r>
              <w:rPr>
                <w:b/>
                <w:spacing w:val="-4"/>
                <w:sz w:val="24"/>
              </w:rPr>
              <w:t>дела</w:t>
            </w:r>
          </w:p>
        </w:tc>
        <w:tc>
          <w:tcPr>
            <w:tcW w:w="4295" w:type="dxa"/>
          </w:tcPr>
          <w:p w:rsidR="00D45894" w:rsidRDefault="00320178">
            <w:pPr>
              <w:pStyle w:val="TableParagraph"/>
              <w:numPr>
                <w:ilvl w:val="0"/>
                <w:numId w:val="144"/>
              </w:numPr>
              <w:tabs>
                <w:tab w:val="left" w:pos="815"/>
              </w:tabs>
              <w:spacing w:line="268" w:lineRule="exact"/>
              <w:ind w:left="815"/>
              <w:rPr>
                <w:sz w:val="24"/>
              </w:rPr>
            </w:pPr>
            <w:r>
              <w:rPr>
                <w:sz w:val="24"/>
              </w:rPr>
              <w:t>Торжественная</w:t>
            </w:r>
            <w:r>
              <w:rPr>
                <w:spacing w:val="-2"/>
                <w:sz w:val="24"/>
              </w:rPr>
              <w:t xml:space="preserve"> линейка</w:t>
            </w:r>
          </w:p>
          <w:p w:rsidR="00D45894" w:rsidRDefault="00320178">
            <w:pPr>
              <w:pStyle w:val="TableParagraph"/>
              <w:ind w:left="107"/>
              <w:rPr>
                <w:sz w:val="24"/>
              </w:rPr>
            </w:pPr>
            <w:r>
              <w:rPr>
                <w:sz w:val="24"/>
              </w:rPr>
              <w:t>«Праздник</w:t>
            </w:r>
            <w:r>
              <w:rPr>
                <w:spacing w:val="-3"/>
                <w:sz w:val="24"/>
              </w:rPr>
              <w:t xml:space="preserve"> </w:t>
            </w:r>
            <w:r>
              <w:rPr>
                <w:sz w:val="24"/>
              </w:rPr>
              <w:t>первого</w:t>
            </w:r>
            <w:r>
              <w:rPr>
                <w:spacing w:val="-2"/>
                <w:sz w:val="24"/>
              </w:rPr>
              <w:t xml:space="preserve"> звонка»</w:t>
            </w:r>
          </w:p>
          <w:p w:rsidR="00D45894" w:rsidRDefault="00320178">
            <w:pPr>
              <w:pStyle w:val="TableParagraph"/>
              <w:numPr>
                <w:ilvl w:val="0"/>
                <w:numId w:val="144"/>
              </w:numPr>
              <w:tabs>
                <w:tab w:val="left" w:pos="815"/>
              </w:tabs>
              <w:ind w:right="247" w:firstLine="57"/>
              <w:rPr>
                <w:sz w:val="24"/>
              </w:rPr>
            </w:pPr>
            <w:r>
              <w:rPr>
                <w:sz w:val="24"/>
              </w:rPr>
              <w:t>Церемония</w:t>
            </w:r>
            <w:r>
              <w:rPr>
                <w:spacing w:val="-15"/>
                <w:sz w:val="24"/>
              </w:rPr>
              <w:t xml:space="preserve"> </w:t>
            </w:r>
            <w:r>
              <w:rPr>
                <w:sz w:val="24"/>
              </w:rPr>
              <w:t>поднятия</w:t>
            </w:r>
            <w:r>
              <w:rPr>
                <w:spacing w:val="-11"/>
                <w:sz w:val="24"/>
              </w:rPr>
              <w:t xml:space="preserve"> </w:t>
            </w:r>
            <w:r>
              <w:rPr>
                <w:sz w:val="24"/>
              </w:rPr>
              <w:t>Флага</w:t>
            </w:r>
            <w:r>
              <w:rPr>
                <w:spacing w:val="-15"/>
                <w:sz w:val="24"/>
              </w:rPr>
              <w:t xml:space="preserve"> </w:t>
            </w:r>
            <w:r>
              <w:rPr>
                <w:sz w:val="24"/>
              </w:rPr>
              <w:t>РФ и исполнение Гимна РФ 1.09.2025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D45894" w:rsidRDefault="00320178">
            <w:pPr>
              <w:pStyle w:val="TableParagraph"/>
              <w:numPr>
                <w:ilvl w:val="0"/>
                <w:numId w:val="144"/>
              </w:numPr>
              <w:tabs>
                <w:tab w:val="left" w:pos="815"/>
              </w:tabs>
              <w:spacing w:before="1"/>
              <w:ind w:left="815"/>
              <w:rPr>
                <w:sz w:val="24"/>
              </w:rPr>
            </w:pPr>
            <w:r>
              <w:rPr>
                <w:sz w:val="24"/>
              </w:rPr>
              <w:t>«День</w:t>
            </w:r>
            <w:r>
              <w:rPr>
                <w:spacing w:val="-4"/>
                <w:sz w:val="24"/>
              </w:rPr>
              <w:t xml:space="preserve"> </w:t>
            </w:r>
            <w:r>
              <w:rPr>
                <w:spacing w:val="-2"/>
                <w:sz w:val="24"/>
              </w:rPr>
              <w:t>Здоровья»</w:t>
            </w:r>
          </w:p>
          <w:p w:rsidR="00D45894" w:rsidRDefault="00320178">
            <w:pPr>
              <w:pStyle w:val="TableParagraph"/>
              <w:numPr>
                <w:ilvl w:val="0"/>
                <w:numId w:val="144"/>
              </w:numPr>
              <w:tabs>
                <w:tab w:val="left" w:pos="815"/>
              </w:tabs>
              <w:ind w:left="815"/>
              <w:rPr>
                <w:sz w:val="24"/>
              </w:rPr>
            </w:pPr>
            <w:r>
              <w:rPr>
                <w:sz w:val="24"/>
              </w:rPr>
              <w:t>Участие</w:t>
            </w:r>
            <w:r>
              <w:rPr>
                <w:spacing w:val="-3"/>
                <w:sz w:val="24"/>
              </w:rPr>
              <w:t xml:space="preserve"> </w:t>
            </w:r>
            <w:r>
              <w:rPr>
                <w:sz w:val="24"/>
              </w:rPr>
              <w:t>в</w:t>
            </w:r>
            <w:r>
              <w:rPr>
                <w:spacing w:val="-5"/>
                <w:sz w:val="24"/>
              </w:rPr>
              <w:t xml:space="preserve"> </w:t>
            </w:r>
            <w:r>
              <w:rPr>
                <w:sz w:val="24"/>
              </w:rPr>
              <w:t>конкурсе</w:t>
            </w:r>
            <w:r>
              <w:rPr>
                <w:spacing w:val="5"/>
                <w:sz w:val="24"/>
              </w:rPr>
              <w:t xml:space="preserve"> </w:t>
            </w:r>
            <w:r>
              <w:rPr>
                <w:spacing w:val="-2"/>
                <w:sz w:val="24"/>
              </w:rPr>
              <w:t>«Тебе,</w:t>
            </w:r>
          </w:p>
          <w:p w:rsidR="00D45894" w:rsidRDefault="00320178">
            <w:pPr>
              <w:pStyle w:val="TableParagraph"/>
              <w:ind w:left="107"/>
              <w:rPr>
                <w:sz w:val="24"/>
              </w:rPr>
            </w:pPr>
            <w:r>
              <w:rPr>
                <w:sz w:val="24"/>
              </w:rPr>
              <w:t>учитель,</w:t>
            </w:r>
            <w:r>
              <w:rPr>
                <w:spacing w:val="-7"/>
                <w:sz w:val="24"/>
              </w:rPr>
              <w:t xml:space="preserve"> </w:t>
            </w:r>
            <w:r>
              <w:rPr>
                <w:spacing w:val="-2"/>
                <w:sz w:val="24"/>
              </w:rPr>
              <w:t>посвящается»</w:t>
            </w:r>
          </w:p>
          <w:p w:rsidR="00D45894" w:rsidRDefault="00320178">
            <w:pPr>
              <w:pStyle w:val="TableParagraph"/>
              <w:numPr>
                <w:ilvl w:val="0"/>
                <w:numId w:val="144"/>
              </w:numPr>
              <w:tabs>
                <w:tab w:val="left" w:pos="815"/>
              </w:tabs>
              <w:ind w:right="640" w:firstLine="57"/>
              <w:rPr>
                <w:sz w:val="24"/>
              </w:rPr>
            </w:pPr>
            <w:r>
              <w:rPr>
                <w:sz w:val="24"/>
              </w:rPr>
              <w:t>Мероприятия в рамках празднования</w:t>
            </w:r>
            <w:r>
              <w:rPr>
                <w:spacing w:val="-15"/>
                <w:sz w:val="24"/>
              </w:rPr>
              <w:t xml:space="preserve"> </w:t>
            </w:r>
            <w:r>
              <w:rPr>
                <w:sz w:val="24"/>
              </w:rPr>
              <w:t>Всероссийского</w:t>
            </w:r>
            <w:r>
              <w:rPr>
                <w:spacing w:val="-15"/>
                <w:sz w:val="24"/>
              </w:rPr>
              <w:t xml:space="preserve"> </w:t>
            </w:r>
            <w:r>
              <w:rPr>
                <w:sz w:val="24"/>
              </w:rPr>
              <w:t xml:space="preserve">дня </w:t>
            </w:r>
            <w:r>
              <w:rPr>
                <w:spacing w:val="-2"/>
                <w:sz w:val="24"/>
              </w:rPr>
              <w:t>трезвости</w:t>
            </w:r>
          </w:p>
          <w:p w:rsidR="00D45894" w:rsidRDefault="00320178">
            <w:pPr>
              <w:pStyle w:val="TableParagraph"/>
              <w:numPr>
                <w:ilvl w:val="0"/>
                <w:numId w:val="144"/>
              </w:numPr>
              <w:tabs>
                <w:tab w:val="left" w:pos="815"/>
              </w:tabs>
              <w:spacing w:line="270" w:lineRule="atLeast"/>
              <w:ind w:right="749" w:firstLine="57"/>
              <w:rPr>
                <w:sz w:val="24"/>
              </w:rPr>
            </w:pPr>
            <w:r>
              <w:rPr>
                <w:sz w:val="24"/>
              </w:rPr>
              <w:t>Книжная</w:t>
            </w:r>
            <w:r>
              <w:rPr>
                <w:spacing w:val="-15"/>
                <w:sz w:val="24"/>
              </w:rPr>
              <w:t xml:space="preserve"> </w:t>
            </w:r>
            <w:r>
              <w:rPr>
                <w:sz w:val="24"/>
              </w:rPr>
              <w:t>выставка</w:t>
            </w:r>
            <w:r>
              <w:rPr>
                <w:spacing w:val="-15"/>
                <w:sz w:val="24"/>
              </w:rPr>
              <w:t xml:space="preserve"> </w:t>
            </w:r>
            <w:r>
              <w:rPr>
                <w:sz w:val="24"/>
              </w:rPr>
              <w:t>«Права ученика в школе» (5-9 классы)</w:t>
            </w:r>
          </w:p>
        </w:tc>
        <w:tc>
          <w:tcPr>
            <w:tcW w:w="2936" w:type="dxa"/>
          </w:tcPr>
          <w:p w:rsidR="00D45894" w:rsidRDefault="00320178">
            <w:pPr>
              <w:pStyle w:val="TableParagraph"/>
              <w:ind w:left="106" w:firstLine="57"/>
              <w:rPr>
                <w:sz w:val="24"/>
              </w:rPr>
            </w:pPr>
            <w:r>
              <w:rPr>
                <w:sz w:val="24"/>
              </w:rPr>
              <w:t>Зам.</w:t>
            </w:r>
            <w:r>
              <w:rPr>
                <w:spacing w:val="-12"/>
                <w:sz w:val="24"/>
              </w:rPr>
              <w:t xml:space="preserve"> </w:t>
            </w:r>
            <w:r>
              <w:rPr>
                <w:sz w:val="24"/>
              </w:rPr>
              <w:t>директора</w:t>
            </w:r>
            <w:r>
              <w:rPr>
                <w:spacing w:val="-12"/>
                <w:sz w:val="24"/>
              </w:rPr>
              <w:t xml:space="preserve"> </w:t>
            </w:r>
            <w:r>
              <w:rPr>
                <w:sz w:val="24"/>
              </w:rPr>
              <w:t>по</w:t>
            </w:r>
            <w:r>
              <w:rPr>
                <w:spacing w:val="-12"/>
                <w:sz w:val="24"/>
              </w:rPr>
              <w:t xml:space="preserve"> </w:t>
            </w:r>
            <w:r w:rsidR="00ED1846">
              <w:rPr>
                <w:sz w:val="24"/>
              </w:rPr>
              <w:t>В</w:t>
            </w:r>
            <w:r>
              <w:rPr>
                <w:sz w:val="24"/>
              </w:rPr>
              <w:t xml:space="preserve">Р Педагог – организатор Учитель физической </w:t>
            </w:r>
            <w:r>
              <w:rPr>
                <w:spacing w:val="-2"/>
                <w:sz w:val="24"/>
              </w:rPr>
              <w:t>культуры</w:t>
            </w:r>
          </w:p>
          <w:p w:rsidR="00D45894" w:rsidRDefault="00320178">
            <w:pPr>
              <w:pStyle w:val="TableParagraph"/>
              <w:ind w:left="164" w:right="281"/>
              <w:rPr>
                <w:sz w:val="24"/>
              </w:rPr>
            </w:pPr>
            <w:r>
              <w:rPr>
                <w:sz w:val="24"/>
              </w:rPr>
              <w:t>Классные</w:t>
            </w:r>
            <w:r>
              <w:rPr>
                <w:spacing w:val="-15"/>
                <w:sz w:val="24"/>
              </w:rPr>
              <w:t xml:space="preserve"> </w:t>
            </w:r>
            <w:r>
              <w:rPr>
                <w:sz w:val="24"/>
              </w:rPr>
              <w:t xml:space="preserve">руководители </w:t>
            </w:r>
            <w:r>
              <w:rPr>
                <w:spacing w:val="-2"/>
                <w:sz w:val="24"/>
              </w:rPr>
              <w:t>Педагог-библиотекарь</w:t>
            </w:r>
          </w:p>
        </w:tc>
      </w:tr>
      <w:tr w:rsidR="00D45894">
        <w:trPr>
          <w:trHeight w:val="1104"/>
        </w:trPr>
        <w:tc>
          <w:tcPr>
            <w:tcW w:w="2725" w:type="dxa"/>
          </w:tcPr>
          <w:p w:rsidR="00D45894" w:rsidRDefault="00320178">
            <w:pPr>
              <w:pStyle w:val="TableParagraph"/>
              <w:ind w:left="110"/>
              <w:rPr>
                <w:b/>
                <w:sz w:val="24"/>
              </w:rPr>
            </w:pPr>
            <w:r>
              <w:rPr>
                <w:b/>
                <w:spacing w:val="-2"/>
                <w:sz w:val="24"/>
              </w:rPr>
              <w:t>Внеурочная деятельность</w:t>
            </w:r>
          </w:p>
        </w:tc>
        <w:tc>
          <w:tcPr>
            <w:tcW w:w="4295" w:type="dxa"/>
          </w:tcPr>
          <w:p w:rsidR="00D45894" w:rsidRDefault="00320178">
            <w:pPr>
              <w:pStyle w:val="TableParagraph"/>
              <w:numPr>
                <w:ilvl w:val="0"/>
                <w:numId w:val="143"/>
              </w:numPr>
              <w:tabs>
                <w:tab w:val="left" w:pos="815"/>
              </w:tabs>
              <w:spacing w:line="268" w:lineRule="exact"/>
              <w:ind w:left="815"/>
              <w:rPr>
                <w:sz w:val="24"/>
              </w:rPr>
            </w:pPr>
            <w:r>
              <w:rPr>
                <w:sz w:val="24"/>
              </w:rPr>
              <w:t>Разговоры</w:t>
            </w:r>
            <w:r>
              <w:rPr>
                <w:spacing w:val="-1"/>
                <w:sz w:val="24"/>
              </w:rPr>
              <w:t xml:space="preserve"> </w:t>
            </w:r>
            <w:r>
              <w:rPr>
                <w:sz w:val="24"/>
              </w:rPr>
              <w:t xml:space="preserve">о </w:t>
            </w:r>
            <w:r>
              <w:rPr>
                <w:spacing w:val="-2"/>
                <w:sz w:val="24"/>
              </w:rPr>
              <w:t>важном</w:t>
            </w:r>
          </w:p>
          <w:p w:rsidR="00D45894" w:rsidRDefault="00320178">
            <w:pPr>
              <w:pStyle w:val="TableParagraph"/>
              <w:numPr>
                <w:ilvl w:val="0"/>
                <w:numId w:val="143"/>
              </w:numPr>
              <w:tabs>
                <w:tab w:val="left" w:pos="815"/>
              </w:tabs>
              <w:ind w:right="129" w:firstLine="36"/>
              <w:rPr>
                <w:sz w:val="24"/>
              </w:rPr>
            </w:pPr>
            <w:r>
              <w:rPr>
                <w:sz w:val="24"/>
              </w:rPr>
              <w:t>Россия</w:t>
            </w:r>
            <w:r>
              <w:rPr>
                <w:spacing w:val="-10"/>
                <w:sz w:val="24"/>
              </w:rPr>
              <w:t xml:space="preserve"> </w:t>
            </w:r>
            <w:r>
              <w:rPr>
                <w:sz w:val="24"/>
              </w:rPr>
              <w:t>–</w:t>
            </w:r>
            <w:r>
              <w:rPr>
                <w:spacing w:val="-10"/>
                <w:sz w:val="24"/>
              </w:rPr>
              <w:t xml:space="preserve"> </w:t>
            </w:r>
            <w:r>
              <w:rPr>
                <w:sz w:val="24"/>
              </w:rPr>
              <w:t>мои</w:t>
            </w:r>
            <w:r>
              <w:rPr>
                <w:spacing w:val="-11"/>
                <w:sz w:val="24"/>
              </w:rPr>
              <w:t xml:space="preserve"> </w:t>
            </w:r>
            <w:r>
              <w:rPr>
                <w:sz w:val="24"/>
              </w:rPr>
              <w:t>горизонты</w:t>
            </w:r>
            <w:r>
              <w:rPr>
                <w:spacing w:val="-11"/>
                <w:sz w:val="24"/>
              </w:rPr>
              <w:t xml:space="preserve"> </w:t>
            </w:r>
            <w:r>
              <w:rPr>
                <w:sz w:val="24"/>
              </w:rPr>
              <w:t>(«Билет в будущее)</w:t>
            </w:r>
          </w:p>
        </w:tc>
        <w:tc>
          <w:tcPr>
            <w:tcW w:w="2936" w:type="dxa"/>
          </w:tcPr>
          <w:p w:rsidR="00D45894" w:rsidRDefault="00320178">
            <w:pPr>
              <w:pStyle w:val="TableParagraph"/>
              <w:ind w:left="106" w:right="339"/>
              <w:rPr>
                <w:sz w:val="24"/>
              </w:rPr>
            </w:pPr>
            <w:r>
              <w:rPr>
                <w:sz w:val="24"/>
              </w:rPr>
              <w:t>Классные</w:t>
            </w:r>
            <w:r>
              <w:rPr>
                <w:spacing w:val="-15"/>
                <w:sz w:val="24"/>
              </w:rPr>
              <w:t xml:space="preserve"> </w:t>
            </w:r>
            <w:r>
              <w:rPr>
                <w:sz w:val="24"/>
              </w:rPr>
              <w:t xml:space="preserve">руководители </w:t>
            </w:r>
            <w:r>
              <w:rPr>
                <w:spacing w:val="-2"/>
                <w:sz w:val="24"/>
              </w:rPr>
              <w:t>Библиотекарь</w:t>
            </w:r>
          </w:p>
        </w:tc>
      </w:tr>
    </w:tbl>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5"/>
        <w:gridCol w:w="2936"/>
      </w:tblGrid>
      <w:tr w:rsidR="00D45894">
        <w:trPr>
          <w:trHeight w:val="1382"/>
        </w:trPr>
        <w:tc>
          <w:tcPr>
            <w:tcW w:w="2725" w:type="dxa"/>
          </w:tcPr>
          <w:p w:rsidR="00D45894" w:rsidRDefault="00D45894">
            <w:pPr>
              <w:pStyle w:val="TableParagraph"/>
              <w:rPr>
                <w:sz w:val="24"/>
              </w:rPr>
            </w:pPr>
          </w:p>
        </w:tc>
        <w:tc>
          <w:tcPr>
            <w:tcW w:w="4295" w:type="dxa"/>
          </w:tcPr>
          <w:p w:rsidR="00D45894" w:rsidRDefault="00320178">
            <w:pPr>
              <w:pStyle w:val="TableParagraph"/>
              <w:numPr>
                <w:ilvl w:val="0"/>
                <w:numId w:val="142"/>
              </w:numPr>
              <w:tabs>
                <w:tab w:val="left" w:pos="1525"/>
              </w:tabs>
              <w:ind w:right="728" w:firstLine="708"/>
              <w:rPr>
                <w:sz w:val="24"/>
              </w:rPr>
            </w:pPr>
            <w:r>
              <w:rPr>
                <w:spacing w:val="-2"/>
                <w:sz w:val="24"/>
              </w:rPr>
              <w:t xml:space="preserve">Согласно </w:t>
            </w:r>
            <w:r>
              <w:rPr>
                <w:sz w:val="24"/>
              </w:rPr>
              <w:t>Индивидуальному плану воспитательной</w:t>
            </w:r>
            <w:r>
              <w:rPr>
                <w:spacing w:val="-15"/>
                <w:sz w:val="24"/>
              </w:rPr>
              <w:t xml:space="preserve"> </w:t>
            </w:r>
            <w:r>
              <w:rPr>
                <w:sz w:val="24"/>
              </w:rPr>
              <w:t>работы</w:t>
            </w:r>
            <w:r>
              <w:rPr>
                <w:spacing w:val="-15"/>
                <w:sz w:val="24"/>
              </w:rPr>
              <w:t xml:space="preserve"> </w:t>
            </w:r>
            <w:r>
              <w:rPr>
                <w:sz w:val="24"/>
              </w:rPr>
              <w:t xml:space="preserve">классных </w:t>
            </w:r>
            <w:r>
              <w:rPr>
                <w:spacing w:val="-2"/>
                <w:sz w:val="24"/>
              </w:rPr>
              <w:t>руководителей</w:t>
            </w:r>
          </w:p>
          <w:p w:rsidR="00D45894" w:rsidRDefault="00320178">
            <w:pPr>
              <w:pStyle w:val="TableParagraph"/>
              <w:spacing w:line="264" w:lineRule="exact"/>
              <w:ind w:left="815"/>
              <w:rPr>
                <w:sz w:val="24"/>
              </w:rPr>
            </w:pPr>
            <w:r>
              <w:rPr>
                <w:sz w:val="24"/>
              </w:rPr>
              <w:t>5-9</w:t>
            </w:r>
            <w:r>
              <w:rPr>
                <w:spacing w:val="-1"/>
                <w:sz w:val="24"/>
              </w:rPr>
              <w:t xml:space="preserve"> </w:t>
            </w:r>
            <w:r>
              <w:rPr>
                <w:spacing w:val="-2"/>
                <w:sz w:val="24"/>
              </w:rPr>
              <w:t>классов</w:t>
            </w:r>
          </w:p>
        </w:tc>
        <w:tc>
          <w:tcPr>
            <w:tcW w:w="2936" w:type="dxa"/>
          </w:tcPr>
          <w:p w:rsidR="00D45894" w:rsidRDefault="00D45894">
            <w:pPr>
              <w:pStyle w:val="TableParagraph"/>
              <w:rPr>
                <w:sz w:val="24"/>
              </w:rPr>
            </w:pPr>
          </w:p>
        </w:tc>
      </w:tr>
      <w:tr w:rsidR="00D45894">
        <w:trPr>
          <w:trHeight w:val="4692"/>
        </w:trPr>
        <w:tc>
          <w:tcPr>
            <w:tcW w:w="2725" w:type="dxa"/>
          </w:tcPr>
          <w:p w:rsidR="00D45894" w:rsidRDefault="00320178">
            <w:pPr>
              <w:pStyle w:val="TableParagraph"/>
              <w:ind w:left="652" w:hanging="188"/>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295" w:type="dxa"/>
          </w:tcPr>
          <w:p w:rsidR="00D45894" w:rsidRDefault="00320178">
            <w:pPr>
              <w:pStyle w:val="TableParagraph"/>
              <w:numPr>
                <w:ilvl w:val="0"/>
                <w:numId w:val="141"/>
              </w:numPr>
              <w:tabs>
                <w:tab w:val="left" w:pos="815"/>
              </w:tabs>
              <w:ind w:right="923" w:firstLine="57"/>
              <w:rPr>
                <w:sz w:val="24"/>
              </w:rPr>
            </w:pPr>
            <w:r>
              <w:rPr>
                <w:sz w:val="24"/>
              </w:rPr>
              <w:t>Уроки</w:t>
            </w:r>
            <w:r>
              <w:rPr>
                <w:spacing w:val="-12"/>
                <w:sz w:val="24"/>
              </w:rPr>
              <w:t xml:space="preserve"> </w:t>
            </w:r>
            <w:r>
              <w:rPr>
                <w:sz w:val="24"/>
              </w:rPr>
              <w:t>в</w:t>
            </w:r>
            <w:r>
              <w:rPr>
                <w:spacing w:val="-15"/>
                <w:sz w:val="24"/>
              </w:rPr>
              <w:t xml:space="preserve"> </w:t>
            </w:r>
            <w:r>
              <w:rPr>
                <w:sz w:val="24"/>
              </w:rPr>
              <w:t>рамках</w:t>
            </w:r>
            <w:r>
              <w:rPr>
                <w:spacing w:val="-13"/>
                <w:sz w:val="24"/>
              </w:rPr>
              <w:t xml:space="preserve"> </w:t>
            </w:r>
            <w:r>
              <w:rPr>
                <w:sz w:val="24"/>
              </w:rPr>
              <w:t xml:space="preserve">«Недели </w:t>
            </w:r>
            <w:r>
              <w:rPr>
                <w:spacing w:val="-2"/>
                <w:sz w:val="24"/>
              </w:rPr>
              <w:t>безопасности»</w:t>
            </w:r>
          </w:p>
          <w:p w:rsidR="00D45894" w:rsidRDefault="00320178">
            <w:pPr>
              <w:pStyle w:val="TableParagraph"/>
              <w:numPr>
                <w:ilvl w:val="0"/>
                <w:numId w:val="141"/>
              </w:numPr>
              <w:tabs>
                <w:tab w:val="left" w:pos="815"/>
              </w:tabs>
              <w:ind w:right="236" w:firstLine="57"/>
              <w:rPr>
                <w:sz w:val="24"/>
              </w:rPr>
            </w:pPr>
            <w:r>
              <w:rPr>
                <w:sz w:val="24"/>
              </w:rPr>
              <w:t>Всероссийский</w:t>
            </w:r>
            <w:r>
              <w:rPr>
                <w:spacing w:val="-11"/>
                <w:sz w:val="24"/>
              </w:rPr>
              <w:t xml:space="preserve"> </w:t>
            </w:r>
            <w:r>
              <w:rPr>
                <w:sz w:val="24"/>
              </w:rPr>
              <w:t>урок</w:t>
            </w:r>
            <w:r>
              <w:rPr>
                <w:spacing w:val="-13"/>
                <w:sz w:val="24"/>
              </w:rPr>
              <w:t xml:space="preserve"> </w:t>
            </w:r>
            <w:r>
              <w:rPr>
                <w:sz w:val="24"/>
              </w:rPr>
              <w:t>МЧС</w:t>
            </w:r>
            <w:r>
              <w:rPr>
                <w:spacing w:val="-9"/>
                <w:sz w:val="24"/>
              </w:rPr>
              <w:t xml:space="preserve"> </w:t>
            </w:r>
            <w:r>
              <w:rPr>
                <w:sz w:val="24"/>
              </w:rPr>
              <w:t>урок подготовки детей к действиям в условиях различного рода экстремальных</w:t>
            </w:r>
            <w:r>
              <w:rPr>
                <w:spacing w:val="-5"/>
                <w:sz w:val="24"/>
              </w:rPr>
              <w:t xml:space="preserve"> </w:t>
            </w:r>
            <w:r>
              <w:rPr>
                <w:sz w:val="24"/>
              </w:rPr>
              <w:t>и</w:t>
            </w:r>
            <w:r>
              <w:rPr>
                <w:spacing w:val="-4"/>
                <w:sz w:val="24"/>
              </w:rPr>
              <w:t xml:space="preserve"> </w:t>
            </w:r>
            <w:r>
              <w:rPr>
                <w:sz w:val="24"/>
              </w:rPr>
              <w:t>опасных</w:t>
            </w:r>
            <w:r>
              <w:rPr>
                <w:spacing w:val="-5"/>
                <w:sz w:val="24"/>
              </w:rPr>
              <w:t xml:space="preserve"> </w:t>
            </w:r>
            <w:r>
              <w:rPr>
                <w:sz w:val="24"/>
              </w:rPr>
              <w:t>ситуаций,</w:t>
            </w:r>
            <w:r>
              <w:rPr>
                <w:spacing w:val="-5"/>
                <w:sz w:val="24"/>
              </w:rPr>
              <w:t xml:space="preserve"> </w:t>
            </w:r>
            <w:r>
              <w:rPr>
                <w:sz w:val="24"/>
              </w:rPr>
              <w:t xml:space="preserve">в том числе массового пребывания людей, адаптации после летних </w:t>
            </w:r>
            <w:r>
              <w:rPr>
                <w:spacing w:val="-2"/>
                <w:sz w:val="24"/>
              </w:rPr>
              <w:t>каникул.</w:t>
            </w:r>
          </w:p>
          <w:p w:rsidR="00D45894" w:rsidRDefault="00320178">
            <w:pPr>
              <w:pStyle w:val="TableParagraph"/>
              <w:numPr>
                <w:ilvl w:val="0"/>
                <w:numId w:val="141"/>
              </w:numPr>
              <w:tabs>
                <w:tab w:val="left" w:pos="815"/>
              </w:tabs>
              <w:ind w:right="267" w:firstLine="57"/>
              <w:rPr>
                <w:sz w:val="24"/>
              </w:rPr>
            </w:pPr>
            <w:r>
              <w:rPr>
                <w:sz w:val="24"/>
              </w:rPr>
              <w:t>«День</w:t>
            </w:r>
            <w:r>
              <w:rPr>
                <w:spacing w:val="-8"/>
                <w:sz w:val="24"/>
              </w:rPr>
              <w:t xml:space="preserve"> </w:t>
            </w:r>
            <w:r>
              <w:rPr>
                <w:sz w:val="24"/>
              </w:rPr>
              <w:t>солидарности</w:t>
            </w:r>
            <w:r>
              <w:rPr>
                <w:spacing w:val="-10"/>
                <w:sz w:val="24"/>
              </w:rPr>
              <w:t xml:space="preserve"> </w:t>
            </w:r>
            <w:r>
              <w:rPr>
                <w:sz w:val="24"/>
              </w:rPr>
              <w:t>в</w:t>
            </w:r>
            <w:r>
              <w:rPr>
                <w:spacing w:val="-10"/>
                <w:sz w:val="24"/>
              </w:rPr>
              <w:t xml:space="preserve"> </w:t>
            </w:r>
            <w:r>
              <w:rPr>
                <w:sz w:val="24"/>
              </w:rPr>
              <w:t>борьбе</w:t>
            </w:r>
            <w:r>
              <w:rPr>
                <w:spacing w:val="-10"/>
                <w:sz w:val="24"/>
              </w:rPr>
              <w:t xml:space="preserve"> </w:t>
            </w:r>
            <w:r>
              <w:rPr>
                <w:sz w:val="24"/>
              </w:rPr>
              <w:t xml:space="preserve">с </w:t>
            </w:r>
            <w:r>
              <w:rPr>
                <w:spacing w:val="-2"/>
                <w:sz w:val="24"/>
              </w:rPr>
              <w:t>терроризмом»</w:t>
            </w:r>
          </w:p>
          <w:p w:rsidR="00D45894" w:rsidRDefault="00320178">
            <w:pPr>
              <w:pStyle w:val="TableParagraph"/>
              <w:numPr>
                <w:ilvl w:val="0"/>
                <w:numId w:val="141"/>
              </w:numPr>
              <w:tabs>
                <w:tab w:val="left" w:pos="815"/>
              </w:tabs>
              <w:spacing w:line="270" w:lineRule="atLeast"/>
              <w:ind w:right="253" w:firstLine="57"/>
              <w:rPr>
                <w:sz w:val="24"/>
              </w:rPr>
            </w:pPr>
            <w:r>
              <w:rPr>
                <w:sz w:val="24"/>
              </w:rPr>
              <w:t>Мероприятия</w:t>
            </w:r>
            <w:r>
              <w:rPr>
                <w:spacing w:val="-15"/>
                <w:sz w:val="24"/>
              </w:rPr>
              <w:t xml:space="preserve"> </w:t>
            </w:r>
            <w:r>
              <w:rPr>
                <w:sz w:val="24"/>
              </w:rPr>
              <w:t>по</w:t>
            </w:r>
            <w:r>
              <w:rPr>
                <w:spacing w:val="-15"/>
                <w:sz w:val="24"/>
              </w:rPr>
              <w:t xml:space="preserve"> </w:t>
            </w:r>
            <w:r>
              <w:rPr>
                <w:sz w:val="24"/>
              </w:rPr>
              <w:t>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2936" w:type="dxa"/>
          </w:tcPr>
          <w:p w:rsidR="00D45894" w:rsidRDefault="00320178">
            <w:pPr>
              <w:pStyle w:val="TableParagraph"/>
              <w:ind w:left="106" w:right="566" w:firstLine="57"/>
              <w:rPr>
                <w:sz w:val="24"/>
              </w:rPr>
            </w:pPr>
            <w:r>
              <w:rPr>
                <w:sz w:val="24"/>
              </w:rPr>
              <w:t>Социальный</w:t>
            </w:r>
            <w:r>
              <w:rPr>
                <w:spacing w:val="-15"/>
                <w:sz w:val="24"/>
              </w:rPr>
              <w:t xml:space="preserve"> </w:t>
            </w:r>
            <w:r>
              <w:rPr>
                <w:sz w:val="24"/>
              </w:rPr>
              <w:t xml:space="preserve">педагог, </w:t>
            </w:r>
            <w:r>
              <w:rPr>
                <w:spacing w:val="-2"/>
                <w:sz w:val="24"/>
              </w:rPr>
              <w:t xml:space="preserve">преподаватель– </w:t>
            </w:r>
            <w:r>
              <w:rPr>
                <w:sz w:val="24"/>
              </w:rPr>
              <w:t>организатор ОБЖ</w:t>
            </w:r>
          </w:p>
          <w:p w:rsidR="00D45894" w:rsidRDefault="00320178">
            <w:pPr>
              <w:pStyle w:val="TableParagraph"/>
              <w:ind w:left="164"/>
              <w:rPr>
                <w:sz w:val="24"/>
              </w:rPr>
            </w:pPr>
            <w:r>
              <w:rPr>
                <w:sz w:val="24"/>
              </w:rPr>
              <w:t>Зам.</w:t>
            </w:r>
            <w:r>
              <w:rPr>
                <w:spacing w:val="-3"/>
                <w:sz w:val="24"/>
              </w:rPr>
              <w:t xml:space="preserve"> </w:t>
            </w:r>
            <w:r>
              <w:rPr>
                <w:sz w:val="24"/>
              </w:rPr>
              <w:t>директора по</w:t>
            </w:r>
            <w:r>
              <w:rPr>
                <w:spacing w:val="-1"/>
                <w:sz w:val="24"/>
              </w:rPr>
              <w:t xml:space="preserve"> </w:t>
            </w:r>
            <w:r w:rsidR="00ED1846">
              <w:rPr>
                <w:spacing w:val="-4"/>
                <w:sz w:val="24"/>
              </w:rPr>
              <w:t>В</w:t>
            </w:r>
            <w:r>
              <w:rPr>
                <w:spacing w:val="-4"/>
                <w:sz w:val="24"/>
              </w:rPr>
              <w:t>Р</w:t>
            </w:r>
          </w:p>
        </w:tc>
      </w:tr>
      <w:tr w:rsidR="00D45894">
        <w:trPr>
          <w:trHeight w:val="6624"/>
        </w:trPr>
        <w:tc>
          <w:tcPr>
            <w:tcW w:w="2725" w:type="dxa"/>
          </w:tcPr>
          <w:p w:rsidR="00D45894" w:rsidRDefault="00320178">
            <w:pPr>
              <w:pStyle w:val="TableParagraph"/>
              <w:spacing w:line="273" w:lineRule="exact"/>
              <w:ind w:left="254"/>
              <w:rPr>
                <w:b/>
                <w:sz w:val="24"/>
              </w:rPr>
            </w:pPr>
            <w:r>
              <w:rPr>
                <w:b/>
                <w:sz w:val="24"/>
              </w:rPr>
              <w:t>Работа</w:t>
            </w:r>
            <w:r>
              <w:rPr>
                <w:b/>
                <w:spacing w:val="-1"/>
                <w:sz w:val="24"/>
              </w:rPr>
              <w:t xml:space="preserve"> </w:t>
            </w:r>
            <w:r>
              <w:rPr>
                <w:b/>
                <w:sz w:val="24"/>
              </w:rPr>
              <w:t>с</w:t>
            </w:r>
            <w:r>
              <w:rPr>
                <w:b/>
                <w:spacing w:val="-1"/>
                <w:sz w:val="24"/>
              </w:rPr>
              <w:t xml:space="preserve"> </w:t>
            </w:r>
            <w:r>
              <w:rPr>
                <w:b/>
                <w:spacing w:val="-2"/>
                <w:sz w:val="24"/>
              </w:rPr>
              <w:t>родителями</w:t>
            </w:r>
          </w:p>
        </w:tc>
        <w:tc>
          <w:tcPr>
            <w:tcW w:w="4295" w:type="dxa"/>
          </w:tcPr>
          <w:p w:rsidR="00D45894" w:rsidRDefault="00320178">
            <w:pPr>
              <w:pStyle w:val="TableParagraph"/>
              <w:numPr>
                <w:ilvl w:val="0"/>
                <w:numId w:val="140"/>
              </w:numPr>
              <w:tabs>
                <w:tab w:val="left" w:pos="815"/>
              </w:tabs>
              <w:ind w:right="248" w:firstLine="57"/>
              <w:rPr>
                <w:sz w:val="24"/>
              </w:rPr>
            </w:pPr>
            <w:r>
              <w:rPr>
                <w:sz w:val="24"/>
              </w:rPr>
              <w:t>Диагностика семей вновь прибывших учащихся, выявление асоциальных семей, формирование социального</w:t>
            </w:r>
            <w:r>
              <w:rPr>
                <w:spacing w:val="-14"/>
                <w:sz w:val="24"/>
              </w:rPr>
              <w:t xml:space="preserve"> </w:t>
            </w:r>
            <w:r>
              <w:rPr>
                <w:sz w:val="24"/>
              </w:rPr>
              <w:t>паспорта</w:t>
            </w:r>
            <w:r>
              <w:rPr>
                <w:spacing w:val="-14"/>
                <w:sz w:val="24"/>
              </w:rPr>
              <w:t xml:space="preserve"> </w:t>
            </w:r>
            <w:r>
              <w:rPr>
                <w:sz w:val="24"/>
              </w:rPr>
              <w:t>класса,</w:t>
            </w:r>
            <w:r>
              <w:rPr>
                <w:spacing w:val="-13"/>
                <w:sz w:val="24"/>
              </w:rPr>
              <w:t xml:space="preserve"> </w:t>
            </w:r>
            <w:r>
              <w:rPr>
                <w:sz w:val="24"/>
              </w:rPr>
              <w:t>списков на горячее питание.</w:t>
            </w:r>
          </w:p>
          <w:p w:rsidR="00D45894" w:rsidRDefault="00320178">
            <w:pPr>
              <w:pStyle w:val="TableParagraph"/>
              <w:numPr>
                <w:ilvl w:val="0"/>
                <w:numId w:val="140"/>
              </w:numPr>
              <w:tabs>
                <w:tab w:val="left" w:pos="815"/>
              </w:tabs>
              <w:ind w:right="347" w:firstLine="57"/>
              <w:rPr>
                <w:sz w:val="24"/>
              </w:rPr>
            </w:pPr>
            <w:r>
              <w:rPr>
                <w:sz w:val="24"/>
              </w:rPr>
              <w:t>Информационное</w:t>
            </w:r>
            <w:r>
              <w:rPr>
                <w:spacing w:val="-15"/>
                <w:sz w:val="24"/>
              </w:rPr>
              <w:t xml:space="preserve"> </w:t>
            </w:r>
            <w:r>
              <w:rPr>
                <w:sz w:val="24"/>
              </w:rPr>
              <w:t>оповещение через классные группы.</w:t>
            </w:r>
          </w:p>
          <w:p w:rsidR="00D45894" w:rsidRDefault="00320178">
            <w:pPr>
              <w:pStyle w:val="TableParagraph"/>
              <w:numPr>
                <w:ilvl w:val="0"/>
                <w:numId w:val="140"/>
              </w:numPr>
              <w:tabs>
                <w:tab w:val="left" w:pos="815"/>
              </w:tabs>
              <w:ind w:right="610" w:firstLine="57"/>
              <w:rPr>
                <w:sz w:val="24"/>
              </w:rPr>
            </w:pPr>
            <w:r>
              <w:rPr>
                <w:sz w:val="24"/>
              </w:rPr>
              <w:t>Проведение тематических родительских собраний по формированию</w:t>
            </w:r>
            <w:r>
              <w:rPr>
                <w:spacing w:val="-15"/>
                <w:sz w:val="24"/>
              </w:rPr>
              <w:t xml:space="preserve"> </w:t>
            </w:r>
            <w:r>
              <w:rPr>
                <w:sz w:val="24"/>
              </w:rPr>
              <w:t>законопослушного поведения учащихся</w:t>
            </w:r>
          </w:p>
          <w:p w:rsidR="00D45894" w:rsidRDefault="00320178">
            <w:pPr>
              <w:pStyle w:val="TableParagraph"/>
              <w:numPr>
                <w:ilvl w:val="0"/>
                <w:numId w:val="140"/>
              </w:numPr>
              <w:tabs>
                <w:tab w:val="left" w:pos="815"/>
              </w:tabs>
              <w:ind w:right="980" w:firstLine="57"/>
              <w:rPr>
                <w:sz w:val="24"/>
              </w:rPr>
            </w:pPr>
            <w:r>
              <w:rPr>
                <w:sz w:val="24"/>
              </w:rPr>
              <w:t>Беседы</w:t>
            </w:r>
            <w:r>
              <w:rPr>
                <w:spacing w:val="-15"/>
                <w:sz w:val="24"/>
              </w:rPr>
              <w:t xml:space="preserve"> </w:t>
            </w:r>
            <w:r>
              <w:rPr>
                <w:sz w:val="24"/>
              </w:rPr>
              <w:t>с</w:t>
            </w:r>
            <w:r>
              <w:rPr>
                <w:spacing w:val="-14"/>
                <w:sz w:val="24"/>
              </w:rPr>
              <w:t xml:space="preserve"> </w:t>
            </w:r>
            <w:r>
              <w:rPr>
                <w:sz w:val="24"/>
              </w:rPr>
              <w:t>родителями</w:t>
            </w:r>
            <w:r>
              <w:rPr>
                <w:spacing w:val="-11"/>
                <w:sz w:val="24"/>
              </w:rPr>
              <w:t xml:space="preserve"> </w:t>
            </w:r>
            <w:r>
              <w:rPr>
                <w:sz w:val="24"/>
              </w:rPr>
              <w:t>по профилактике ДТП</w:t>
            </w:r>
          </w:p>
          <w:p w:rsidR="00D45894" w:rsidRDefault="00320178">
            <w:pPr>
              <w:pStyle w:val="TableParagraph"/>
              <w:numPr>
                <w:ilvl w:val="0"/>
                <w:numId w:val="140"/>
              </w:numPr>
              <w:tabs>
                <w:tab w:val="left" w:pos="815"/>
              </w:tabs>
              <w:ind w:left="815"/>
              <w:rPr>
                <w:sz w:val="24"/>
              </w:rPr>
            </w:pPr>
            <w:r>
              <w:rPr>
                <w:sz w:val="24"/>
              </w:rPr>
              <w:t xml:space="preserve">Профилактика </w:t>
            </w:r>
            <w:r>
              <w:rPr>
                <w:spacing w:val="-2"/>
                <w:sz w:val="24"/>
              </w:rPr>
              <w:t>правонарушений</w:t>
            </w:r>
          </w:p>
          <w:p w:rsidR="00D45894" w:rsidRDefault="00320178">
            <w:pPr>
              <w:pStyle w:val="TableParagraph"/>
              <w:numPr>
                <w:ilvl w:val="0"/>
                <w:numId w:val="140"/>
              </w:numPr>
              <w:tabs>
                <w:tab w:val="left" w:pos="815"/>
              </w:tabs>
              <w:ind w:right="167" w:firstLine="57"/>
              <w:rPr>
                <w:sz w:val="24"/>
              </w:rPr>
            </w:pPr>
            <w:r>
              <w:rPr>
                <w:sz w:val="24"/>
              </w:rPr>
              <w:t>Лекторий «Ответственность родителей за ненадлежащее воспитание</w:t>
            </w:r>
            <w:r>
              <w:rPr>
                <w:spacing w:val="-7"/>
                <w:sz w:val="24"/>
              </w:rPr>
              <w:t xml:space="preserve"> </w:t>
            </w:r>
            <w:r>
              <w:rPr>
                <w:sz w:val="24"/>
              </w:rPr>
              <w:t>и</w:t>
            </w:r>
            <w:r>
              <w:rPr>
                <w:spacing w:val="-7"/>
                <w:sz w:val="24"/>
              </w:rPr>
              <w:t xml:space="preserve"> </w:t>
            </w:r>
            <w:r>
              <w:rPr>
                <w:sz w:val="24"/>
              </w:rPr>
              <w:t>обучение</w:t>
            </w:r>
            <w:r>
              <w:rPr>
                <w:spacing w:val="-5"/>
                <w:sz w:val="24"/>
              </w:rPr>
              <w:t xml:space="preserve"> </w:t>
            </w:r>
            <w:r>
              <w:rPr>
                <w:sz w:val="24"/>
              </w:rPr>
              <w:t>детей</w:t>
            </w:r>
            <w:r>
              <w:rPr>
                <w:spacing w:val="-7"/>
                <w:sz w:val="24"/>
              </w:rPr>
              <w:t xml:space="preserve"> </w:t>
            </w:r>
            <w:r>
              <w:rPr>
                <w:sz w:val="24"/>
              </w:rPr>
              <w:t>(Ст.</w:t>
            </w:r>
            <w:r>
              <w:rPr>
                <w:spacing w:val="-8"/>
                <w:sz w:val="24"/>
              </w:rPr>
              <w:t xml:space="preserve"> </w:t>
            </w:r>
            <w:r>
              <w:rPr>
                <w:sz w:val="24"/>
              </w:rPr>
              <w:t>5.</w:t>
            </w:r>
            <w:r>
              <w:rPr>
                <w:spacing w:val="-6"/>
                <w:sz w:val="24"/>
              </w:rPr>
              <w:t xml:space="preserve"> </w:t>
            </w:r>
            <w:r>
              <w:rPr>
                <w:sz w:val="24"/>
              </w:rPr>
              <w:t>35 КоАП РФ»).</w:t>
            </w:r>
          </w:p>
          <w:p w:rsidR="00D45894" w:rsidRDefault="00320178">
            <w:pPr>
              <w:pStyle w:val="TableParagraph"/>
              <w:numPr>
                <w:ilvl w:val="0"/>
                <w:numId w:val="140"/>
              </w:numPr>
              <w:tabs>
                <w:tab w:val="left" w:pos="815"/>
              </w:tabs>
              <w:ind w:right="132" w:firstLine="57"/>
              <w:rPr>
                <w:sz w:val="24"/>
              </w:rPr>
            </w:pPr>
            <w:r>
              <w:rPr>
                <w:sz w:val="24"/>
              </w:rPr>
              <w:t>Выборы</w:t>
            </w:r>
            <w:r>
              <w:rPr>
                <w:spacing w:val="-15"/>
                <w:sz w:val="24"/>
              </w:rPr>
              <w:t xml:space="preserve"> </w:t>
            </w:r>
            <w:r>
              <w:rPr>
                <w:sz w:val="24"/>
              </w:rPr>
              <w:t>классных</w:t>
            </w:r>
            <w:r>
              <w:rPr>
                <w:spacing w:val="-15"/>
                <w:sz w:val="24"/>
              </w:rPr>
              <w:t xml:space="preserve"> </w:t>
            </w:r>
            <w:r>
              <w:rPr>
                <w:sz w:val="24"/>
              </w:rPr>
              <w:t xml:space="preserve">родительских комитетов, планирование работы на </w:t>
            </w:r>
            <w:r>
              <w:rPr>
                <w:spacing w:val="-4"/>
                <w:sz w:val="24"/>
              </w:rPr>
              <w:t>год.</w:t>
            </w:r>
          </w:p>
          <w:p w:rsidR="00D45894" w:rsidRDefault="00320178">
            <w:pPr>
              <w:pStyle w:val="TableParagraph"/>
              <w:numPr>
                <w:ilvl w:val="0"/>
                <w:numId w:val="140"/>
              </w:numPr>
              <w:tabs>
                <w:tab w:val="left" w:pos="815"/>
              </w:tabs>
              <w:ind w:left="815"/>
              <w:rPr>
                <w:sz w:val="24"/>
              </w:rPr>
            </w:pPr>
            <w:r>
              <w:rPr>
                <w:sz w:val="24"/>
              </w:rPr>
              <w:t>Собрание</w:t>
            </w:r>
            <w:r>
              <w:rPr>
                <w:spacing w:val="1"/>
                <w:sz w:val="24"/>
              </w:rPr>
              <w:t xml:space="preserve"> </w:t>
            </w:r>
            <w:r>
              <w:rPr>
                <w:sz w:val="24"/>
              </w:rPr>
              <w:t>Совета</w:t>
            </w:r>
            <w:r>
              <w:rPr>
                <w:spacing w:val="-2"/>
                <w:sz w:val="24"/>
              </w:rPr>
              <w:t xml:space="preserve"> родителей</w:t>
            </w:r>
          </w:p>
          <w:p w:rsidR="00D45894" w:rsidRDefault="00320178">
            <w:pPr>
              <w:pStyle w:val="TableParagraph"/>
              <w:numPr>
                <w:ilvl w:val="0"/>
                <w:numId w:val="140"/>
              </w:numPr>
              <w:tabs>
                <w:tab w:val="left" w:pos="815"/>
              </w:tabs>
              <w:spacing w:line="270" w:lineRule="atLeast"/>
              <w:ind w:right="687" w:firstLine="57"/>
              <w:rPr>
                <w:sz w:val="24"/>
              </w:rPr>
            </w:pPr>
            <w:r>
              <w:rPr>
                <w:sz w:val="24"/>
              </w:rPr>
              <w:t>Размещение</w:t>
            </w:r>
            <w:r>
              <w:rPr>
                <w:spacing w:val="-15"/>
                <w:sz w:val="24"/>
              </w:rPr>
              <w:t xml:space="preserve"> </w:t>
            </w:r>
            <w:r>
              <w:rPr>
                <w:sz w:val="24"/>
              </w:rPr>
              <w:t>информации</w:t>
            </w:r>
            <w:r>
              <w:rPr>
                <w:spacing w:val="-15"/>
                <w:sz w:val="24"/>
              </w:rPr>
              <w:t xml:space="preserve"> </w:t>
            </w:r>
            <w:r>
              <w:rPr>
                <w:sz w:val="24"/>
              </w:rPr>
              <w:t>в родительских чатах</w:t>
            </w:r>
          </w:p>
        </w:tc>
        <w:tc>
          <w:tcPr>
            <w:tcW w:w="2936" w:type="dxa"/>
          </w:tcPr>
          <w:p w:rsidR="00D45894" w:rsidRDefault="00320178">
            <w:pPr>
              <w:pStyle w:val="TableParagraph"/>
              <w:ind w:left="164" w:right="232"/>
              <w:jc w:val="both"/>
              <w:rPr>
                <w:sz w:val="24"/>
              </w:rPr>
            </w:pPr>
            <w:r>
              <w:rPr>
                <w:sz w:val="24"/>
              </w:rPr>
              <w:t>Классные руководители Зам.</w:t>
            </w:r>
            <w:r>
              <w:rPr>
                <w:spacing w:val="-13"/>
                <w:sz w:val="24"/>
              </w:rPr>
              <w:t xml:space="preserve"> </w:t>
            </w:r>
            <w:r>
              <w:rPr>
                <w:sz w:val="24"/>
              </w:rPr>
              <w:t>директора</w:t>
            </w:r>
            <w:r>
              <w:rPr>
                <w:spacing w:val="-12"/>
                <w:sz w:val="24"/>
              </w:rPr>
              <w:t xml:space="preserve"> </w:t>
            </w:r>
            <w:r>
              <w:rPr>
                <w:sz w:val="24"/>
              </w:rPr>
              <w:t>по</w:t>
            </w:r>
            <w:r>
              <w:rPr>
                <w:spacing w:val="-13"/>
                <w:sz w:val="24"/>
              </w:rPr>
              <w:t xml:space="preserve"> </w:t>
            </w:r>
            <w:r w:rsidR="00ED1846">
              <w:rPr>
                <w:sz w:val="24"/>
              </w:rPr>
              <w:t>В</w:t>
            </w:r>
            <w:r>
              <w:rPr>
                <w:sz w:val="24"/>
              </w:rPr>
              <w:t>Р Социальный педагог</w:t>
            </w:r>
          </w:p>
        </w:tc>
      </w:tr>
      <w:tr w:rsidR="00D45894">
        <w:trPr>
          <w:trHeight w:val="1103"/>
        </w:trPr>
        <w:tc>
          <w:tcPr>
            <w:tcW w:w="2725" w:type="dxa"/>
          </w:tcPr>
          <w:p w:rsidR="00D45894" w:rsidRDefault="00320178">
            <w:pPr>
              <w:pStyle w:val="TableParagraph"/>
              <w:spacing w:line="273" w:lineRule="exact"/>
              <w:ind w:left="110"/>
              <w:rPr>
                <w:b/>
                <w:sz w:val="24"/>
              </w:rPr>
            </w:pPr>
            <w:r>
              <w:rPr>
                <w:b/>
                <w:spacing w:val="-2"/>
                <w:sz w:val="24"/>
              </w:rPr>
              <w:t>Самоуправление</w:t>
            </w:r>
          </w:p>
        </w:tc>
        <w:tc>
          <w:tcPr>
            <w:tcW w:w="4295" w:type="dxa"/>
          </w:tcPr>
          <w:p w:rsidR="00D45894" w:rsidRDefault="00320178">
            <w:pPr>
              <w:pStyle w:val="TableParagraph"/>
              <w:numPr>
                <w:ilvl w:val="0"/>
                <w:numId w:val="139"/>
              </w:numPr>
              <w:tabs>
                <w:tab w:val="left" w:pos="815"/>
              </w:tabs>
              <w:ind w:right="318" w:firstLine="36"/>
              <w:rPr>
                <w:sz w:val="24"/>
              </w:rPr>
            </w:pPr>
            <w:r>
              <w:rPr>
                <w:sz w:val="24"/>
              </w:rPr>
              <w:t>Выборы лидеров, активов классов,</w:t>
            </w:r>
            <w:r>
              <w:rPr>
                <w:spacing w:val="-3"/>
                <w:sz w:val="24"/>
              </w:rPr>
              <w:t xml:space="preserve"> </w:t>
            </w:r>
            <w:r>
              <w:rPr>
                <w:sz w:val="24"/>
              </w:rPr>
              <w:t xml:space="preserve">распределение </w:t>
            </w:r>
            <w:r>
              <w:rPr>
                <w:spacing w:val="-2"/>
                <w:sz w:val="24"/>
              </w:rPr>
              <w:t>обязанностей</w:t>
            </w:r>
          </w:p>
          <w:p w:rsidR="00D45894" w:rsidRDefault="00320178">
            <w:pPr>
              <w:pStyle w:val="TableParagraph"/>
              <w:numPr>
                <w:ilvl w:val="0"/>
                <w:numId w:val="139"/>
              </w:numPr>
              <w:tabs>
                <w:tab w:val="left" w:pos="815"/>
              </w:tabs>
              <w:spacing w:line="270" w:lineRule="atLeast"/>
              <w:ind w:right="346" w:firstLine="36"/>
              <w:rPr>
                <w:sz w:val="24"/>
              </w:rPr>
            </w:pPr>
            <w:r>
              <w:rPr>
                <w:sz w:val="24"/>
              </w:rPr>
              <w:t>Участие</w:t>
            </w:r>
            <w:r>
              <w:rPr>
                <w:spacing w:val="-13"/>
                <w:sz w:val="24"/>
              </w:rPr>
              <w:t xml:space="preserve"> </w:t>
            </w:r>
            <w:r>
              <w:rPr>
                <w:sz w:val="24"/>
              </w:rPr>
              <w:t>в</w:t>
            </w:r>
            <w:r>
              <w:rPr>
                <w:spacing w:val="-12"/>
                <w:sz w:val="24"/>
              </w:rPr>
              <w:t xml:space="preserve"> </w:t>
            </w:r>
            <w:r>
              <w:rPr>
                <w:sz w:val="24"/>
              </w:rPr>
              <w:t>выборах</w:t>
            </w:r>
            <w:r>
              <w:rPr>
                <w:spacing w:val="-10"/>
                <w:sz w:val="24"/>
              </w:rPr>
              <w:t xml:space="preserve"> </w:t>
            </w:r>
            <w:r>
              <w:rPr>
                <w:sz w:val="24"/>
              </w:rPr>
              <w:t>школьного Совета старшеклассников</w:t>
            </w:r>
          </w:p>
        </w:tc>
        <w:tc>
          <w:tcPr>
            <w:tcW w:w="2936" w:type="dxa"/>
          </w:tcPr>
          <w:p w:rsidR="00D45894" w:rsidRDefault="00320178">
            <w:pPr>
              <w:pStyle w:val="TableParagraph"/>
              <w:ind w:left="106" w:right="344"/>
              <w:rPr>
                <w:sz w:val="24"/>
              </w:rPr>
            </w:pPr>
            <w:r>
              <w:rPr>
                <w:sz w:val="24"/>
              </w:rPr>
              <w:t>Классные</w:t>
            </w:r>
            <w:r>
              <w:rPr>
                <w:spacing w:val="-15"/>
                <w:sz w:val="24"/>
              </w:rPr>
              <w:t xml:space="preserve"> </w:t>
            </w:r>
            <w:r>
              <w:rPr>
                <w:sz w:val="24"/>
              </w:rPr>
              <w:t xml:space="preserve">руководители </w:t>
            </w:r>
            <w:r>
              <w:rPr>
                <w:spacing w:val="-2"/>
                <w:sz w:val="24"/>
              </w:rPr>
              <w:t>Педагог-организатор</w:t>
            </w:r>
          </w:p>
        </w:tc>
      </w:tr>
    </w:tbl>
    <w:p w:rsidR="00D45894" w:rsidRDefault="00D45894">
      <w:pPr>
        <w:pStyle w:val="TableParagraph"/>
        <w:rPr>
          <w:sz w:val="24"/>
        </w:rPr>
        <w:sectPr w:rsidR="00D45894">
          <w:footerReference w:type="default" r:id="rId27"/>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503</w:t>
      </w:r>
    </w:p>
    <w:p w:rsidR="00D45894" w:rsidRDefault="00D45894">
      <w:pPr>
        <w:pStyle w:val="a3"/>
        <w:ind w:left="0" w:firstLine="0"/>
        <w:jc w:val="left"/>
        <w:rPr>
          <w:rFonts w:ascii="Segoe UI"/>
          <w:b/>
          <w:sz w:val="20"/>
        </w:rPr>
      </w:pPr>
    </w:p>
    <w:p w:rsidR="00D45894" w:rsidRDefault="00D45894">
      <w:pPr>
        <w:pStyle w:val="a3"/>
        <w:spacing w:after="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3"/>
        <w:gridCol w:w="2939"/>
      </w:tblGrid>
      <w:tr w:rsidR="00D45894">
        <w:trPr>
          <w:trHeight w:val="1934"/>
        </w:trPr>
        <w:tc>
          <w:tcPr>
            <w:tcW w:w="2725" w:type="dxa"/>
          </w:tcPr>
          <w:p w:rsidR="00D45894" w:rsidRDefault="00320178">
            <w:pPr>
              <w:pStyle w:val="TableParagraph"/>
              <w:spacing w:line="275" w:lineRule="exact"/>
              <w:ind w:left="376"/>
              <w:rPr>
                <w:b/>
                <w:sz w:val="24"/>
              </w:rPr>
            </w:pPr>
            <w:r>
              <w:rPr>
                <w:b/>
                <w:spacing w:val="-2"/>
                <w:sz w:val="24"/>
              </w:rPr>
              <w:t>Профориентация</w:t>
            </w:r>
          </w:p>
        </w:tc>
        <w:tc>
          <w:tcPr>
            <w:tcW w:w="4293" w:type="dxa"/>
          </w:tcPr>
          <w:p w:rsidR="00D45894" w:rsidRDefault="00320178">
            <w:pPr>
              <w:pStyle w:val="TableParagraph"/>
              <w:numPr>
                <w:ilvl w:val="0"/>
                <w:numId w:val="138"/>
              </w:numPr>
              <w:tabs>
                <w:tab w:val="left" w:pos="815"/>
              </w:tabs>
              <w:spacing w:line="270" w:lineRule="exact"/>
              <w:ind w:left="815"/>
              <w:rPr>
                <w:sz w:val="24"/>
              </w:rPr>
            </w:pPr>
            <w:r>
              <w:rPr>
                <w:sz w:val="24"/>
              </w:rPr>
              <w:t>Виртуальная</w:t>
            </w:r>
            <w:r>
              <w:rPr>
                <w:spacing w:val="-2"/>
                <w:sz w:val="24"/>
              </w:rPr>
              <w:t xml:space="preserve"> экскурсия</w:t>
            </w:r>
          </w:p>
          <w:p w:rsidR="00D45894" w:rsidRDefault="00320178">
            <w:pPr>
              <w:pStyle w:val="TableParagraph"/>
              <w:ind w:left="107"/>
              <w:rPr>
                <w:sz w:val="24"/>
              </w:rPr>
            </w:pPr>
            <w:r>
              <w:rPr>
                <w:sz w:val="24"/>
              </w:rPr>
              <w:t>«Путешествие</w:t>
            </w:r>
            <w:r>
              <w:rPr>
                <w:spacing w:val="-14"/>
                <w:sz w:val="24"/>
              </w:rPr>
              <w:t xml:space="preserve"> </w:t>
            </w:r>
            <w:r>
              <w:rPr>
                <w:sz w:val="24"/>
              </w:rPr>
              <w:t>в</w:t>
            </w:r>
            <w:r>
              <w:rPr>
                <w:spacing w:val="-14"/>
                <w:sz w:val="24"/>
              </w:rPr>
              <w:t xml:space="preserve"> </w:t>
            </w:r>
            <w:r>
              <w:rPr>
                <w:sz w:val="24"/>
              </w:rPr>
              <w:t>мир</w:t>
            </w:r>
            <w:r>
              <w:rPr>
                <w:spacing w:val="-13"/>
                <w:sz w:val="24"/>
              </w:rPr>
              <w:t xml:space="preserve"> </w:t>
            </w:r>
            <w:r>
              <w:rPr>
                <w:sz w:val="24"/>
              </w:rPr>
              <w:t xml:space="preserve">многообразия </w:t>
            </w:r>
            <w:r>
              <w:rPr>
                <w:spacing w:val="-2"/>
                <w:sz w:val="24"/>
              </w:rPr>
              <w:t>профессий»</w:t>
            </w:r>
          </w:p>
          <w:p w:rsidR="00D45894" w:rsidRDefault="00320178">
            <w:pPr>
              <w:pStyle w:val="TableParagraph"/>
              <w:numPr>
                <w:ilvl w:val="0"/>
                <w:numId w:val="138"/>
              </w:numPr>
              <w:tabs>
                <w:tab w:val="left" w:pos="107"/>
                <w:tab w:val="left" w:pos="815"/>
              </w:tabs>
              <w:spacing w:line="270" w:lineRule="atLeast"/>
              <w:ind w:right="204" w:hanging="84"/>
              <w:rPr>
                <w:sz w:val="24"/>
              </w:rPr>
            </w:pPr>
            <w:r>
              <w:rPr>
                <w:sz w:val="24"/>
              </w:rPr>
              <w:t>Участие в работе всероссийского</w:t>
            </w:r>
            <w:r>
              <w:rPr>
                <w:spacing w:val="-15"/>
                <w:sz w:val="24"/>
              </w:rPr>
              <w:t xml:space="preserve"> </w:t>
            </w:r>
            <w:r>
              <w:rPr>
                <w:sz w:val="24"/>
              </w:rPr>
              <w:t>профориентационного проекта</w:t>
            </w:r>
            <w:r>
              <w:rPr>
                <w:spacing w:val="40"/>
                <w:sz w:val="24"/>
              </w:rPr>
              <w:t xml:space="preserve"> </w:t>
            </w:r>
            <w:r>
              <w:rPr>
                <w:sz w:val="24"/>
              </w:rPr>
              <w:t xml:space="preserve">«ПроеКТОриЯ», «Билет в </w:t>
            </w:r>
            <w:r>
              <w:rPr>
                <w:spacing w:val="-2"/>
                <w:sz w:val="24"/>
              </w:rPr>
              <w:t>будущее»</w:t>
            </w:r>
          </w:p>
        </w:tc>
        <w:tc>
          <w:tcPr>
            <w:tcW w:w="2939" w:type="dxa"/>
          </w:tcPr>
          <w:p w:rsidR="00D45894" w:rsidRDefault="00320178">
            <w:pPr>
              <w:pStyle w:val="TableParagraph"/>
              <w:ind w:left="24" w:right="429"/>
              <w:rPr>
                <w:sz w:val="24"/>
              </w:rPr>
            </w:pPr>
            <w:r>
              <w:rPr>
                <w:sz w:val="24"/>
              </w:rPr>
              <w:t>Классные</w:t>
            </w:r>
            <w:r>
              <w:rPr>
                <w:spacing w:val="-15"/>
                <w:sz w:val="24"/>
              </w:rPr>
              <w:t xml:space="preserve"> </w:t>
            </w:r>
            <w:r>
              <w:rPr>
                <w:sz w:val="24"/>
              </w:rPr>
              <w:t xml:space="preserve">руководители </w:t>
            </w:r>
            <w:r>
              <w:rPr>
                <w:spacing w:val="-2"/>
                <w:sz w:val="24"/>
              </w:rPr>
              <w:t>Педагог-психолог</w:t>
            </w:r>
          </w:p>
        </w:tc>
      </w:tr>
      <w:tr w:rsidR="00D45894">
        <w:trPr>
          <w:trHeight w:val="1103"/>
        </w:trPr>
        <w:tc>
          <w:tcPr>
            <w:tcW w:w="2725" w:type="dxa"/>
          </w:tcPr>
          <w:p w:rsidR="00D45894" w:rsidRDefault="00320178">
            <w:pPr>
              <w:pStyle w:val="TableParagraph"/>
              <w:ind w:left="681" w:hanging="20"/>
              <w:rPr>
                <w:b/>
                <w:sz w:val="24"/>
              </w:rPr>
            </w:pPr>
            <w:r>
              <w:rPr>
                <w:b/>
                <w:spacing w:val="-2"/>
                <w:sz w:val="24"/>
              </w:rPr>
              <w:t>Социальное партнёрство</w:t>
            </w:r>
          </w:p>
        </w:tc>
        <w:tc>
          <w:tcPr>
            <w:tcW w:w="4293" w:type="dxa"/>
          </w:tcPr>
          <w:p w:rsidR="00D45894" w:rsidRDefault="00320178">
            <w:pPr>
              <w:pStyle w:val="TableParagraph"/>
              <w:numPr>
                <w:ilvl w:val="0"/>
                <w:numId w:val="137"/>
              </w:numPr>
              <w:tabs>
                <w:tab w:val="left" w:pos="107"/>
                <w:tab w:val="left" w:pos="815"/>
              </w:tabs>
              <w:ind w:right="1339" w:hanging="84"/>
              <w:rPr>
                <w:sz w:val="24"/>
              </w:rPr>
            </w:pPr>
            <w:r>
              <w:rPr>
                <w:sz w:val="24"/>
              </w:rPr>
              <w:t>Беседы</w:t>
            </w:r>
            <w:r>
              <w:rPr>
                <w:spacing w:val="-15"/>
                <w:sz w:val="24"/>
              </w:rPr>
              <w:t xml:space="preserve"> </w:t>
            </w:r>
            <w:r>
              <w:rPr>
                <w:sz w:val="24"/>
              </w:rPr>
              <w:t>по</w:t>
            </w:r>
            <w:r>
              <w:rPr>
                <w:spacing w:val="-15"/>
                <w:sz w:val="24"/>
              </w:rPr>
              <w:t xml:space="preserve"> </w:t>
            </w:r>
            <w:r>
              <w:rPr>
                <w:sz w:val="24"/>
              </w:rPr>
              <w:t xml:space="preserve">пожарной </w:t>
            </w:r>
            <w:r>
              <w:rPr>
                <w:spacing w:val="-2"/>
                <w:sz w:val="24"/>
              </w:rPr>
              <w:t>безопасности</w:t>
            </w:r>
          </w:p>
          <w:p w:rsidR="00D45894" w:rsidRDefault="00320178">
            <w:pPr>
              <w:pStyle w:val="TableParagraph"/>
              <w:numPr>
                <w:ilvl w:val="0"/>
                <w:numId w:val="137"/>
              </w:numPr>
              <w:tabs>
                <w:tab w:val="left" w:pos="107"/>
                <w:tab w:val="left" w:pos="815"/>
              </w:tabs>
              <w:spacing w:line="270" w:lineRule="atLeast"/>
              <w:ind w:right="578" w:hanging="84"/>
              <w:rPr>
                <w:sz w:val="24"/>
              </w:rPr>
            </w:pPr>
            <w:r>
              <w:rPr>
                <w:sz w:val="24"/>
              </w:rPr>
              <w:t>Работа</w:t>
            </w:r>
            <w:r>
              <w:rPr>
                <w:spacing w:val="-7"/>
                <w:sz w:val="24"/>
              </w:rPr>
              <w:t xml:space="preserve"> </w:t>
            </w:r>
            <w:r>
              <w:rPr>
                <w:sz w:val="24"/>
              </w:rPr>
              <w:t>по</w:t>
            </w:r>
            <w:r>
              <w:rPr>
                <w:spacing w:val="-6"/>
                <w:sz w:val="24"/>
              </w:rPr>
              <w:t xml:space="preserve"> </w:t>
            </w:r>
            <w:r>
              <w:rPr>
                <w:sz w:val="24"/>
              </w:rPr>
              <w:t>плану</w:t>
            </w:r>
            <w:r>
              <w:rPr>
                <w:spacing w:val="-15"/>
                <w:sz w:val="24"/>
              </w:rPr>
              <w:t xml:space="preserve"> </w:t>
            </w:r>
            <w:r>
              <w:rPr>
                <w:sz w:val="24"/>
              </w:rPr>
              <w:t>с</w:t>
            </w:r>
            <w:r>
              <w:rPr>
                <w:spacing w:val="-7"/>
                <w:sz w:val="24"/>
              </w:rPr>
              <w:t xml:space="preserve"> </w:t>
            </w:r>
            <w:r>
              <w:rPr>
                <w:sz w:val="24"/>
              </w:rPr>
              <w:t>ГИБДД</w:t>
            </w:r>
            <w:r>
              <w:rPr>
                <w:spacing w:val="-5"/>
                <w:sz w:val="24"/>
              </w:rPr>
              <w:t xml:space="preserve"> </w:t>
            </w:r>
            <w:r>
              <w:rPr>
                <w:sz w:val="24"/>
              </w:rPr>
              <w:t>г. Соревнования по плану</w:t>
            </w:r>
          </w:p>
        </w:tc>
        <w:tc>
          <w:tcPr>
            <w:tcW w:w="2939" w:type="dxa"/>
          </w:tcPr>
          <w:p w:rsidR="00D45894" w:rsidRDefault="00320178">
            <w:pPr>
              <w:pStyle w:val="TableParagraph"/>
              <w:spacing w:line="268" w:lineRule="exact"/>
              <w:ind w:right="375"/>
              <w:jc w:val="right"/>
              <w:rPr>
                <w:sz w:val="24"/>
              </w:rPr>
            </w:pPr>
            <w:r>
              <w:rPr>
                <w:sz w:val="24"/>
              </w:rPr>
              <w:t>Зам.</w:t>
            </w:r>
            <w:r>
              <w:rPr>
                <w:spacing w:val="-3"/>
                <w:sz w:val="24"/>
              </w:rPr>
              <w:t xml:space="preserve"> </w:t>
            </w:r>
            <w:r>
              <w:rPr>
                <w:sz w:val="24"/>
              </w:rPr>
              <w:t>директора по</w:t>
            </w:r>
            <w:r>
              <w:rPr>
                <w:spacing w:val="-1"/>
                <w:sz w:val="24"/>
              </w:rPr>
              <w:t xml:space="preserve"> </w:t>
            </w:r>
            <w:r w:rsidR="00ED1846">
              <w:rPr>
                <w:spacing w:val="-4"/>
                <w:sz w:val="24"/>
              </w:rPr>
              <w:t>В</w:t>
            </w:r>
            <w:r>
              <w:rPr>
                <w:spacing w:val="-4"/>
                <w:sz w:val="24"/>
              </w:rPr>
              <w:t>Р</w:t>
            </w:r>
          </w:p>
        </w:tc>
      </w:tr>
      <w:tr w:rsidR="00D45894">
        <w:trPr>
          <w:trHeight w:val="1104"/>
        </w:trPr>
        <w:tc>
          <w:tcPr>
            <w:tcW w:w="2725" w:type="dxa"/>
          </w:tcPr>
          <w:p w:rsidR="00D45894" w:rsidRDefault="00320178">
            <w:pPr>
              <w:pStyle w:val="TableParagraph"/>
              <w:ind w:left="110" w:right="203" w:hanging="84"/>
              <w:rPr>
                <w:b/>
                <w:sz w:val="24"/>
              </w:rPr>
            </w:pPr>
            <w:r>
              <w:rPr>
                <w:b/>
                <w:spacing w:val="-2"/>
                <w:sz w:val="24"/>
              </w:rPr>
              <w:t xml:space="preserve">Организация </w:t>
            </w:r>
            <w:r>
              <w:rPr>
                <w:b/>
                <w:sz w:val="24"/>
              </w:rPr>
              <w:t xml:space="preserve">предметно – </w:t>
            </w:r>
            <w:r>
              <w:rPr>
                <w:b/>
                <w:spacing w:val="-2"/>
                <w:sz w:val="24"/>
              </w:rPr>
              <w:t>пространственной</w:t>
            </w:r>
          </w:p>
          <w:p w:rsidR="00D45894" w:rsidRDefault="00320178">
            <w:pPr>
              <w:pStyle w:val="TableParagraph"/>
              <w:spacing w:line="259" w:lineRule="exact"/>
              <w:ind w:left="110"/>
              <w:rPr>
                <w:b/>
                <w:sz w:val="24"/>
              </w:rPr>
            </w:pPr>
            <w:r>
              <w:rPr>
                <w:b/>
                <w:spacing w:val="-2"/>
                <w:sz w:val="24"/>
              </w:rPr>
              <w:t>среды</w:t>
            </w:r>
          </w:p>
        </w:tc>
        <w:tc>
          <w:tcPr>
            <w:tcW w:w="4293" w:type="dxa"/>
          </w:tcPr>
          <w:p w:rsidR="00D45894" w:rsidRDefault="00320178">
            <w:pPr>
              <w:pStyle w:val="TableParagraph"/>
              <w:numPr>
                <w:ilvl w:val="0"/>
                <w:numId w:val="136"/>
              </w:numPr>
              <w:tabs>
                <w:tab w:val="left" w:pos="815"/>
              </w:tabs>
              <w:spacing w:line="267" w:lineRule="exact"/>
              <w:rPr>
                <w:sz w:val="24"/>
              </w:rPr>
            </w:pPr>
            <w:r>
              <w:rPr>
                <w:sz w:val="24"/>
              </w:rPr>
              <w:t>Оформление</w:t>
            </w:r>
            <w:r>
              <w:rPr>
                <w:spacing w:val="-5"/>
                <w:sz w:val="24"/>
              </w:rPr>
              <w:t xml:space="preserve"> </w:t>
            </w:r>
            <w:r>
              <w:rPr>
                <w:sz w:val="24"/>
              </w:rPr>
              <w:t>классных</w:t>
            </w:r>
            <w:r>
              <w:rPr>
                <w:spacing w:val="-1"/>
                <w:sz w:val="24"/>
              </w:rPr>
              <w:t xml:space="preserve"> </w:t>
            </w:r>
            <w:r>
              <w:rPr>
                <w:spacing w:val="-2"/>
                <w:sz w:val="24"/>
              </w:rPr>
              <w:t>уголков</w:t>
            </w:r>
          </w:p>
        </w:tc>
        <w:tc>
          <w:tcPr>
            <w:tcW w:w="2939" w:type="dxa"/>
          </w:tcPr>
          <w:p w:rsidR="00D45894" w:rsidRDefault="00320178">
            <w:pPr>
              <w:pStyle w:val="TableParagraph"/>
              <w:spacing w:line="267" w:lineRule="exact"/>
              <w:ind w:right="429"/>
              <w:jc w:val="right"/>
              <w:rPr>
                <w:sz w:val="24"/>
              </w:rPr>
            </w:pPr>
            <w:r>
              <w:rPr>
                <w:sz w:val="24"/>
              </w:rPr>
              <w:t>Классные</w:t>
            </w:r>
            <w:r>
              <w:rPr>
                <w:spacing w:val="-3"/>
                <w:sz w:val="24"/>
              </w:rPr>
              <w:t xml:space="preserve"> </w:t>
            </w:r>
            <w:r>
              <w:rPr>
                <w:spacing w:val="-2"/>
                <w:sz w:val="24"/>
              </w:rPr>
              <w:t>руководители</w:t>
            </w:r>
          </w:p>
        </w:tc>
      </w:tr>
      <w:tr w:rsidR="00D45894">
        <w:trPr>
          <w:trHeight w:val="1379"/>
        </w:trPr>
        <w:tc>
          <w:tcPr>
            <w:tcW w:w="2725" w:type="dxa"/>
          </w:tcPr>
          <w:p w:rsidR="00D45894" w:rsidRDefault="00320178">
            <w:pPr>
              <w:pStyle w:val="TableParagraph"/>
              <w:ind w:left="638" w:hanging="96"/>
              <w:rPr>
                <w:b/>
                <w:sz w:val="24"/>
              </w:rPr>
            </w:pPr>
            <w:r>
              <w:rPr>
                <w:b/>
                <w:spacing w:val="-2"/>
                <w:sz w:val="24"/>
              </w:rPr>
              <w:t>Внешкольные мероприятия</w:t>
            </w:r>
          </w:p>
        </w:tc>
        <w:tc>
          <w:tcPr>
            <w:tcW w:w="4293" w:type="dxa"/>
          </w:tcPr>
          <w:p w:rsidR="00D45894" w:rsidRDefault="00320178">
            <w:pPr>
              <w:pStyle w:val="TableParagraph"/>
              <w:numPr>
                <w:ilvl w:val="0"/>
                <w:numId w:val="135"/>
              </w:numPr>
              <w:tabs>
                <w:tab w:val="left" w:pos="107"/>
                <w:tab w:val="left" w:pos="815"/>
              </w:tabs>
              <w:ind w:right="133" w:hanging="84"/>
              <w:rPr>
                <w:sz w:val="24"/>
              </w:rPr>
            </w:pPr>
            <w:r>
              <w:rPr>
                <w:sz w:val="24"/>
              </w:rPr>
              <w:t>Участие</w:t>
            </w:r>
            <w:r>
              <w:rPr>
                <w:spacing w:val="-15"/>
                <w:sz w:val="24"/>
              </w:rPr>
              <w:t xml:space="preserve"> </w:t>
            </w:r>
            <w:r>
              <w:rPr>
                <w:sz w:val="24"/>
              </w:rPr>
              <w:t>в</w:t>
            </w:r>
            <w:r>
              <w:rPr>
                <w:spacing w:val="-15"/>
                <w:sz w:val="24"/>
              </w:rPr>
              <w:t xml:space="preserve"> </w:t>
            </w:r>
            <w:r>
              <w:rPr>
                <w:sz w:val="24"/>
              </w:rPr>
              <w:t>конкурсе</w:t>
            </w:r>
            <w:r>
              <w:rPr>
                <w:spacing w:val="-8"/>
                <w:sz w:val="24"/>
              </w:rPr>
              <w:t xml:space="preserve"> </w:t>
            </w:r>
            <w:r>
              <w:rPr>
                <w:sz w:val="24"/>
              </w:rPr>
              <w:t>«Учителями славится Россия»</w:t>
            </w:r>
          </w:p>
          <w:p w:rsidR="00D45894" w:rsidRDefault="00320178">
            <w:pPr>
              <w:pStyle w:val="TableParagraph"/>
              <w:numPr>
                <w:ilvl w:val="0"/>
                <w:numId w:val="135"/>
              </w:numPr>
              <w:tabs>
                <w:tab w:val="left" w:pos="880"/>
              </w:tabs>
              <w:ind w:left="880" w:hanging="857"/>
              <w:rPr>
                <w:sz w:val="24"/>
              </w:rPr>
            </w:pPr>
            <w:r>
              <w:rPr>
                <w:sz w:val="24"/>
              </w:rPr>
              <w:t>«Кросс</w:t>
            </w:r>
            <w:r>
              <w:rPr>
                <w:spacing w:val="-12"/>
                <w:sz w:val="24"/>
              </w:rPr>
              <w:t xml:space="preserve"> </w:t>
            </w:r>
            <w:r>
              <w:rPr>
                <w:spacing w:val="-2"/>
                <w:sz w:val="24"/>
              </w:rPr>
              <w:t>нации»</w:t>
            </w:r>
          </w:p>
        </w:tc>
        <w:tc>
          <w:tcPr>
            <w:tcW w:w="2939" w:type="dxa"/>
          </w:tcPr>
          <w:p w:rsidR="00D45894" w:rsidRDefault="00320178">
            <w:pPr>
              <w:pStyle w:val="TableParagraph"/>
              <w:ind w:left="24"/>
              <w:rPr>
                <w:sz w:val="24"/>
              </w:rPr>
            </w:pPr>
            <w:r>
              <w:rPr>
                <w:sz w:val="24"/>
              </w:rPr>
              <w:t>Зам.</w:t>
            </w:r>
            <w:r>
              <w:rPr>
                <w:spacing w:val="-13"/>
                <w:sz w:val="24"/>
              </w:rPr>
              <w:t xml:space="preserve"> </w:t>
            </w:r>
            <w:r>
              <w:rPr>
                <w:sz w:val="24"/>
              </w:rPr>
              <w:t>директора</w:t>
            </w:r>
            <w:r>
              <w:rPr>
                <w:spacing w:val="-12"/>
                <w:sz w:val="24"/>
              </w:rPr>
              <w:t xml:space="preserve"> </w:t>
            </w:r>
            <w:r>
              <w:rPr>
                <w:sz w:val="24"/>
              </w:rPr>
              <w:t>по</w:t>
            </w:r>
            <w:r>
              <w:rPr>
                <w:spacing w:val="-13"/>
                <w:sz w:val="24"/>
              </w:rPr>
              <w:t xml:space="preserve"> </w:t>
            </w:r>
            <w:r w:rsidR="00ED1846">
              <w:rPr>
                <w:sz w:val="24"/>
              </w:rPr>
              <w:t>В</w:t>
            </w:r>
            <w:r>
              <w:rPr>
                <w:sz w:val="24"/>
              </w:rPr>
              <w:t xml:space="preserve">Р Педагог – организатор Учитель физической </w:t>
            </w:r>
            <w:r>
              <w:rPr>
                <w:spacing w:val="-2"/>
                <w:sz w:val="24"/>
              </w:rPr>
              <w:t>культуры</w:t>
            </w:r>
          </w:p>
          <w:p w:rsidR="00D45894" w:rsidRDefault="00320178">
            <w:pPr>
              <w:pStyle w:val="TableParagraph"/>
              <w:spacing w:line="264" w:lineRule="exact"/>
              <w:ind w:left="24"/>
              <w:rPr>
                <w:sz w:val="24"/>
              </w:rPr>
            </w:pPr>
            <w:r>
              <w:rPr>
                <w:sz w:val="24"/>
              </w:rPr>
              <w:t>Классные</w:t>
            </w:r>
            <w:r>
              <w:rPr>
                <w:spacing w:val="-3"/>
                <w:sz w:val="24"/>
              </w:rPr>
              <w:t xml:space="preserve"> </w:t>
            </w:r>
            <w:r>
              <w:rPr>
                <w:spacing w:val="-2"/>
                <w:sz w:val="24"/>
              </w:rPr>
              <w:t>руководители</w:t>
            </w:r>
          </w:p>
        </w:tc>
      </w:tr>
      <w:tr w:rsidR="00D45894">
        <w:trPr>
          <w:trHeight w:val="4276"/>
        </w:trPr>
        <w:tc>
          <w:tcPr>
            <w:tcW w:w="2725" w:type="dxa"/>
          </w:tcPr>
          <w:p w:rsidR="00D45894" w:rsidRDefault="00320178">
            <w:pPr>
              <w:pStyle w:val="TableParagraph"/>
              <w:ind w:left="664" w:right="129" w:hanging="603"/>
              <w:rPr>
                <w:b/>
                <w:sz w:val="24"/>
              </w:rPr>
            </w:pPr>
            <w:r>
              <w:rPr>
                <w:b/>
                <w:sz w:val="24"/>
              </w:rPr>
              <w:t>Детские</w:t>
            </w:r>
            <w:r>
              <w:rPr>
                <w:b/>
                <w:spacing w:val="-15"/>
                <w:sz w:val="24"/>
              </w:rPr>
              <w:t xml:space="preserve"> </w:t>
            </w:r>
            <w:r>
              <w:rPr>
                <w:b/>
                <w:sz w:val="24"/>
              </w:rPr>
              <w:t xml:space="preserve">общественные </w:t>
            </w:r>
            <w:r>
              <w:rPr>
                <w:b/>
                <w:spacing w:val="-2"/>
                <w:sz w:val="24"/>
              </w:rPr>
              <w:t>объединения</w:t>
            </w:r>
          </w:p>
        </w:tc>
        <w:tc>
          <w:tcPr>
            <w:tcW w:w="4293" w:type="dxa"/>
          </w:tcPr>
          <w:p w:rsidR="00D45894" w:rsidRDefault="00320178">
            <w:pPr>
              <w:pStyle w:val="TableParagraph"/>
              <w:numPr>
                <w:ilvl w:val="0"/>
                <w:numId w:val="134"/>
              </w:numPr>
              <w:tabs>
                <w:tab w:val="left" w:pos="107"/>
                <w:tab w:val="left" w:pos="815"/>
              </w:tabs>
              <w:ind w:right="263" w:hanging="84"/>
              <w:rPr>
                <w:sz w:val="24"/>
              </w:rPr>
            </w:pPr>
            <w:r>
              <w:rPr>
                <w:sz w:val="24"/>
              </w:rPr>
              <w:t>Выборы в органы первичного отделения РДДМ (органы самоуправления)</w:t>
            </w:r>
            <w:r>
              <w:rPr>
                <w:spacing w:val="-15"/>
                <w:sz w:val="24"/>
              </w:rPr>
              <w:t xml:space="preserve"> </w:t>
            </w:r>
            <w:r>
              <w:rPr>
                <w:sz w:val="24"/>
              </w:rPr>
              <w:t>(путем</w:t>
            </w:r>
            <w:r>
              <w:rPr>
                <w:spacing w:val="-15"/>
                <w:sz w:val="24"/>
              </w:rPr>
              <w:t xml:space="preserve"> </w:t>
            </w:r>
            <w:r>
              <w:rPr>
                <w:sz w:val="24"/>
              </w:rPr>
              <w:t>голосования)</w:t>
            </w:r>
          </w:p>
          <w:p w:rsidR="00D45894" w:rsidRDefault="00320178">
            <w:pPr>
              <w:pStyle w:val="TableParagraph"/>
              <w:numPr>
                <w:ilvl w:val="0"/>
                <w:numId w:val="134"/>
              </w:numPr>
              <w:tabs>
                <w:tab w:val="left" w:pos="107"/>
                <w:tab w:val="left" w:pos="815"/>
              </w:tabs>
              <w:ind w:right="601" w:hanging="84"/>
              <w:rPr>
                <w:sz w:val="24"/>
              </w:rPr>
            </w:pPr>
            <w:r>
              <w:rPr>
                <w:sz w:val="24"/>
              </w:rPr>
              <w:t>Организация</w:t>
            </w:r>
            <w:r>
              <w:rPr>
                <w:spacing w:val="-15"/>
                <w:sz w:val="24"/>
              </w:rPr>
              <w:t xml:space="preserve"> </w:t>
            </w:r>
            <w:r>
              <w:rPr>
                <w:sz w:val="24"/>
              </w:rPr>
              <w:t>работы</w:t>
            </w:r>
            <w:r>
              <w:rPr>
                <w:spacing w:val="-15"/>
                <w:sz w:val="24"/>
              </w:rPr>
              <w:t xml:space="preserve"> </w:t>
            </w:r>
            <w:r>
              <w:rPr>
                <w:sz w:val="24"/>
              </w:rPr>
              <w:t>отряда ЮИД (5 класс)</w:t>
            </w:r>
          </w:p>
          <w:p w:rsidR="00D45894" w:rsidRDefault="00320178">
            <w:pPr>
              <w:pStyle w:val="TableParagraph"/>
              <w:numPr>
                <w:ilvl w:val="0"/>
                <w:numId w:val="134"/>
              </w:numPr>
              <w:tabs>
                <w:tab w:val="left" w:pos="107"/>
                <w:tab w:val="left" w:pos="815"/>
              </w:tabs>
              <w:ind w:right="1343" w:hanging="84"/>
              <w:rPr>
                <w:sz w:val="24"/>
              </w:rPr>
            </w:pPr>
            <w:r>
              <w:rPr>
                <w:sz w:val="24"/>
              </w:rPr>
              <w:t>Организация</w:t>
            </w:r>
            <w:r>
              <w:rPr>
                <w:spacing w:val="-15"/>
                <w:sz w:val="24"/>
              </w:rPr>
              <w:t xml:space="preserve"> </w:t>
            </w:r>
            <w:r>
              <w:rPr>
                <w:sz w:val="24"/>
              </w:rPr>
              <w:t>работы волонтерского движения</w:t>
            </w:r>
          </w:p>
          <w:p w:rsidR="00D45894" w:rsidRDefault="00320178">
            <w:pPr>
              <w:pStyle w:val="TableParagraph"/>
              <w:numPr>
                <w:ilvl w:val="0"/>
                <w:numId w:val="134"/>
              </w:numPr>
              <w:tabs>
                <w:tab w:val="left" w:pos="107"/>
                <w:tab w:val="left" w:pos="815"/>
              </w:tabs>
              <w:ind w:right="359" w:hanging="84"/>
            </w:pPr>
            <w:r>
              <w:rPr>
                <w:sz w:val="24"/>
              </w:rPr>
              <w:t xml:space="preserve">Работа по </w:t>
            </w:r>
            <w:r>
              <w:t>ПЕРЕЧНЮ МЕРОПРИЯТИЙ ДЛЯ ДЕТЕЙ И МОЛОДЕЖИ</w:t>
            </w:r>
            <w:r>
              <w:rPr>
                <w:spacing w:val="-11"/>
              </w:rPr>
              <w:t xml:space="preserve"> </w:t>
            </w:r>
            <w:r>
              <w:t>НА</w:t>
            </w:r>
            <w:r>
              <w:rPr>
                <w:spacing w:val="-12"/>
              </w:rPr>
              <w:t xml:space="preserve"> </w:t>
            </w:r>
            <w:r>
              <w:t>2025-2026</w:t>
            </w:r>
            <w:r>
              <w:rPr>
                <w:spacing w:val="-10"/>
              </w:rPr>
              <w:t xml:space="preserve"> </w:t>
            </w:r>
            <w:r>
              <w:t>УЧЕБНЫЙ ГОД, РЕАЛИЗУЕМЫХ В ТОМ ЧИСЛЕ ДЕТСКИМИ И МОЛОДЕЖНЫМИ</w:t>
            </w:r>
          </w:p>
          <w:p w:rsidR="00D45894" w:rsidRDefault="00320178">
            <w:pPr>
              <w:pStyle w:val="TableParagraph"/>
              <w:spacing w:line="252" w:lineRule="exact"/>
              <w:ind w:left="107" w:right="122"/>
            </w:pPr>
            <w:r>
              <w:rPr>
                <w:spacing w:val="-2"/>
              </w:rPr>
              <w:t>ОБЩЕСТВЕННЫМИ</w:t>
            </w:r>
            <w:r>
              <w:rPr>
                <w:spacing w:val="40"/>
              </w:rPr>
              <w:t xml:space="preserve"> </w:t>
            </w:r>
            <w:r>
              <w:t>ОБЪЕДИНЕНИЯМИ</w:t>
            </w:r>
            <w:r>
              <w:rPr>
                <w:spacing w:val="-14"/>
              </w:rPr>
              <w:t xml:space="preserve"> </w:t>
            </w:r>
            <w:r>
              <w:t>ОБЪЕДИНЕНИЯМИ</w:t>
            </w:r>
          </w:p>
        </w:tc>
        <w:tc>
          <w:tcPr>
            <w:tcW w:w="2939" w:type="dxa"/>
          </w:tcPr>
          <w:p w:rsidR="00D45894" w:rsidRDefault="00320178">
            <w:pPr>
              <w:pStyle w:val="TableParagraph"/>
              <w:ind w:left="24" w:right="429"/>
              <w:rPr>
                <w:sz w:val="24"/>
              </w:rPr>
            </w:pPr>
            <w:r>
              <w:rPr>
                <w:sz w:val="24"/>
              </w:rPr>
              <w:t>Классные</w:t>
            </w:r>
            <w:r>
              <w:rPr>
                <w:spacing w:val="-15"/>
                <w:sz w:val="24"/>
              </w:rPr>
              <w:t xml:space="preserve"> </w:t>
            </w:r>
            <w:r>
              <w:rPr>
                <w:sz w:val="24"/>
              </w:rPr>
              <w:t xml:space="preserve">руководители </w:t>
            </w:r>
            <w:r>
              <w:rPr>
                <w:spacing w:val="-2"/>
                <w:sz w:val="24"/>
              </w:rPr>
              <w:t xml:space="preserve">Педагог-организатор Преподаватель- </w:t>
            </w:r>
            <w:r>
              <w:rPr>
                <w:sz w:val="24"/>
              </w:rPr>
              <w:t>организатор ОБЖ</w:t>
            </w:r>
          </w:p>
        </w:tc>
      </w:tr>
      <w:tr w:rsidR="00D45894">
        <w:trPr>
          <w:trHeight w:val="278"/>
        </w:trPr>
        <w:tc>
          <w:tcPr>
            <w:tcW w:w="9957" w:type="dxa"/>
            <w:gridSpan w:val="3"/>
          </w:tcPr>
          <w:p w:rsidR="00D45894" w:rsidRDefault="00320178">
            <w:pPr>
              <w:pStyle w:val="TableParagraph"/>
              <w:spacing w:line="258" w:lineRule="exact"/>
              <w:ind w:right="73"/>
              <w:jc w:val="center"/>
              <w:rPr>
                <w:b/>
                <w:sz w:val="24"/>
              </w:rPr>
            </w:pPr>
            <w:r>
              <w:rPr>
                <w:b/>
                <w:sz w:val="24"/>
              </w:rPr>
              <w:t>Октябрь</w:t>
            </w:r>
            <w:r>
              <w:rPr>
                <w:b/>
                <w:spacing w:val="27"/>
                <w:sz w:val="24"/>
              </w:rPr>
              <w:t xml:space="preserve">  </w:t>
            </w:r>
            <w:r>
              <w:rPr>
                <w:b/>
                <w:sz w:val="24"/>
              </w:rPr>
              <w:t>«Месячник</w:t>
            </w:r>
            <w:r>
              <w:rPr>
                <w:b/>
                <w:spacing w:val="-2"/>
                <w:sz w:val="24"/>
              </w:rPr>
              <w:t xml:space="preserve"> Профилактики»</w:t>
            </w:r>
          </w:p>
        </w:tc>
      </w:tr>
      <w:tr w:rsidR="00D45894">
        <w:trPr>
          <w:trHeight w:val="2484"/>
        </w:trPr>
        <w:tc>
          <w:tcPr>
            <w:tcW w:w="2725" w:type="dxa"/>
          </w:tcPr>
          <w:p w:rsidR="00D45894" w:rsidRDefault="00320178">
            <w:pPr>
              <w:pStyle w:val="TableParagraph"/>
              <w:spacing w:line="273" w:lineRule="exact"/>
              <w:ind w:left="26"/>
              <w:rPr>
                <w:b/>
                <w:sz w:val="24"/>
              </w:rPr>
            </w:pPr>
            <w:r>
              <w:rPr>
                <w:b/>
                <w:sz w:val="24"/>
              </w:rPr>
              <w:t>Школьный</w:t>
            </w:r>
            <w:r>
              <w:rPr>
                <w:b/>
                <w:spacing w:val="1"/>
                <w:sz w:val="24"/>
              </w:rPr>
              <w:t xml:space="preserve"> </w:t>
            </w:r>
            <w:r>
              <w:rPr>
                <w:b/>
                <w:spacing w:val="-4"/>
                <w:sz w:val="24"/>
              </w:rPr>
              <w:t>урок</w:t>
            </w:r>
          </w:p>
        </w:tc>
        <w:tc>
          <w:tcPr>
            <w:tcW w:w="4293" w:type="dxa"/>
          </w:tcPr>
          <w:p w:rsidR="00D45894" w:rsidRDefault="00320178">
            <w:pPr>
              <w:pStyle w:val="TableParagraph"/>
              <w:numPr>
                <w:ilvl w:val="0"/>
                <w:numId w:val="133"/>
              </w:numPr>
              <w:tabs>
                <w:tab w:val="left" w:pos="107"/>
                <w:tab w:val="left" w:pos="815"/>
              </w:tabs>
              <w:ind w:right="233" w:hanging="84"/>
              <w:rPr>
                <w:sz w:val="24"/>
              </w:rPr>
            </w:pPr>
            <w:r>
              <w:rPr>
                <w:sz w:val="24"/>
              </w:rPr>
              <w:t>Всероссийский</w:t>
            </w:r>
            <w:r>
              <w:rPr>
                <w:spacing w:val="-15"/>
                <w:sz w:val="24"/>
              </w:rPr>
              <w:t xml:space="preserve"> </w:t>
            </w:r>
            <w:r>
              <w:rPr>
                <w:sz w:val="24"/>
              </w:rPr>
              <w:t>урок</w:t>
            </w:r>
            <w:r>
              <w:rPr>
                <w:spacing w:val="-15"/>
                <w:sz w:val="24"/>
              </w:rPr>
              <w:t xml:space="preserve"> </w:t>
            </w:r>
            <w:r>
              <w:rPr>
                <w:sz w:val="24"/>
              </w:rPr>
              <w:t>"Экология и энергосбережение" в рамках Всероссийского фестиваля энергосбережения</w:t>
            </w:r>
            <w:r>
              <w:rPr>
                <w:spacing w:val="40"/>
                <w:sz w:val="24"/>
              </w:rPr>
              <w:t xml:space="preserve"> </w:t>
            </w:r>
            <w:r>
              <w:rPr>
                <w:sz w:val="24"/>
              </w:rPr>
              <w:t>#ВместеЯрче</w:t>
            </w:r>
          </w:p>
          <w:p w:rsidR="00D45894" w:rsidRDefault="00320178">
            <w:pPr>
              <w:pStyle w:val="TableParagraph"/>
              <w:numPr>
                <w:ilvl w:val="0"/>
                <w:numId w:val="133"/>
              </w:numPr>
              <w:tabs>
                <w:tab w:val="left" w:pos="815"/>
              </w:tabs>
              <w:ind w:left="815"/>
              <w:rPr>
                <w:sz w:val="24"/>
              </w:rPr>
            </w:pPr>
            <w:r>
              <w:rPr>
                <w:sz w:val="24"/>
              </w:rPr>
              <w:t>Урок в</w:t>
            </w:r>
            <w:r>
              <w:rPr>
                <w:spacing w:val="-1"/>
                <w:sz w:val="24"/>
              </w:rPr>
              <w:t xml:space="preserve"> </w:t>
            </w:r>
            <w:r>
              <w:rPr>
                <w:spacing w:val="-2"/>
                <w:sz w:val="24"/>
              </w:rPr>
              <w:t>библиотеке</w:t>
            </w:r>
          </w:p>
          <w:p w:rsidR="00D45894" w:rsidRDefault="00320178">
            <w:pPr>
              <w:pStyle w:val="TableParagraph"/>
              <w:ind w:left="107" w:right="659"/>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 xml:space="preserve">школьных </w:t>
            </w:r>
            <w:r>
              <w:rPr>
                <w:spacing w:val="-2"/>
                <w:sz w:val="24"/>
              </w:rPr>
              <w:t>библиотек»</w:t>
            </w:r>
          </w:p>
          <w:p w:rsidR="00D45894" w:rsidRDefault="00320178">
            <w:pPr>
              <w:pStyle w:val="TableParagraph"/>
              <w:numPr>
                <w:ilvl w:val="0"/>
                <w:numId w:val="133"/>
              </w:numPr>
              <w:tabs>
                <w:tab w:val="left" w:pos="107"/>
                <w:tab w:val="left" w:pos="815"/>
              </w:tabs>
              <w:spacing w:line="270" w:lineRule="atLeast"/>
              <w:ind w:right="150" w:hanging="84"/>
              <w:rPr>
                <w:sz w:val="24"/>
              </w:rPr>
            </w:pPr>
            <w:r>
              <w:rPr>
                <w:sz w:val="24"/>
              </w:rPr>
              <w:t>1</w:t>
            </w:r>
            <w:r>
              <w:rPr>
                <w:spacing w:val="-13"/>
                <w:sz w:val="24"/>
              </w:rPr>
              <w:t xml:space="preserve"> </w:t>
            </w:r>
            <w:r>
              <w:rPr>
                <w:sz w:val="24"/>
              </w:rPr>
              <w:t>октября</w:t>
            </w:r>
            <w:r>
              <w:rPr>
                <w:spacing w:val="-12"/>
                <w:sz w:val="24"/>
              </w:rPr>
              <w:t xml:space="preserve"> </w:t>
            </w:r>
            <w:r>
              <w:rPr>
                <w:sz w:val="24"/>
              </w:rPr>
              <w:t>Международный</w:t>
            </w:r>
            <w:r>
              <w:rPr>
                <w:spacing w:val="-13"/>
                <w:sz w:val="24"/>
              </w:rPr>
              <w:t xml:space="preserve"> </w:t>
            </w:r>
            <w:r>
              <w:rPr>
                <w:sz w:val="24"/>
              </w:rPr>
              <w:t xml:space="preserve">день </w:t>
            </w:r>
            <w:r>
              <w:rPr>
                <w:spacing w:val="-2"/>
                <w:sz w:val="24"/>
              </w:rPr>
              <w:t>Музыки</w:t>
            </w:r>
          </w:p>
        </w:tc>
        <w:tc>
          <w:tcPr>
            <w:tcW w:w="2939" w:type="dxa"/>
          </w:tcPr>
          <w:p w:rsidR="00D45894" w:rsidRDefault="00320178">
            <w:pPr>
              <w:pStyle w:val="TableParagraph"/>
              <w:ind w:left="20" w:right="429"/>
              <w:rPr>
                <w:sz w:val="24"/>
              </w:rPr>
            </w:pPr>
            <w:r>
              <w:rPr>
                <w:sz w:val="24"/>
              </w:rPr>
              <w:t>Учителя</w:t>
            </w:r>
            <w:r>
              <w:rPr>
                <w:spacing w:val="-15"/>
                <w:sz w:val="24"/>
              </w:rPr>
              <w:t xml:space="preserve"> </w:t>
            </w:r>
            <w:r>
              <w:rPr>
                <w:sz w:val="24"/>
              </w:rPr>
              <w:t>–</w:t>
            </w:r>
            <w:r>
              <w:rPr>
                <w:spacing w:val="-15"/>
                <w:sz w:val="24"/>
              </w:rPr>
              <w:t xml:space="preserve"> </w:t>
            </w:r>
            <w:r>
              <w:rPr>
                <w:sz w:val="24"/>
              </w:rPr>
              <w:t xml:space="preserve">предметники </w:t>
            </w:r>
            <w:r>
              <w:rPr>
                <w:spacing w:val="-2"/>
                <w:sz w:val="24"/>
              </w:rPr>
              <w:t>библиотекарь</w:t>
            </w:r>
          </w:p>
        </w:tc>
      </w:tr>
      <w:tr w:rsidR="00D45894">
        <w:trPr>
          <w:trHeight w:val="1655"/>
        </w:trPr>
        <w:tc>
          <w:tcPr>
            <w:tcW w:w="2725" w:type="dxa"/>
          </w:tcPr>
          <w:p w:rsidR="00D45894" w:rsidRDefault="00320178">
            <w:pPr>
              <w:pStyle w:val="TableParagraph"/>
              <w:spacing w:line="273" w:lineRule="exact"/>
              <w:ind w:left="110"/>
              <w:rPr>
                <w:b/>
                <w:sz w:val="24"/>
              </w:rPr>
            </w:pPr>
            <w:r>
              <w:rPr>
                <w:b/>
                <w:sz w:val="24"/>
              </w:rPr>
              <w:t>Классное</w:t>
            </w:r>
            <w:r>
              <w:rPr>
                <w:b/>
                <w:spacing w:val="-2"/>
                <w:sz w:val="24"/>
              </w:rPr>
              <w:t xml:space="preserve"> руководство</w:t>
            </w:r>
          </w:p>
        </w:tc>
        <w:tc>
          <w:tcPr>
            <w:tcW w:w="4293" w:type="dxa"/>
          </w:tcPr>
          <w:p w:rsidR="00D45894" w:rsidRDefault="00320178">
            <w:pPr>
              <w:pStyle w:val="TableParagraph"/>
              <w:numPr>
                <w:ilvl w:val="0"/>
                <w:numId w:val="132"/>
              </w:numPr>
              <w:tabs>
                <w:tab w:val="left" w:pos="815"/>
              </w:tabs>
              <w:ind w:right="334" w:firstLine="36"/>
              <w:rPr>
                <w:sz w:val="24"/>
              </w:rPr>
            </w:pPr>
            <w:r>
              <w:rPr>
                <w:sz w:val="24"/>
              </w:rPr>
              <w:t>Согласно Индивидуальному плану воспитательной работы классных</w:t>
            </w:r>
            <w:r>
              <w:rPr>
                <w:spacing w:val="-11"/>
                <w:sz w:val="24"/>
              </w:rPr>
              <w:t xml:space="preserve"> </w:t>
            </w:r>
            <w:r>
              <w:rPr>
                <w:sz w:val="24"/>
              </w:rPr>
              <w:t>руководителей</w:t>
            </w:r>
            <w:r>
              <w:rPr>
                <w:spacing w:val="40"/>
                <w:sz w:val="24"/>
              </w:rPr>
              <w:t xml:space="preserve"> </w:t>
            </w:r>
            <w:r>
              <w:rPr>
                <w:sz w:val="24"/>
              </w:rPr>
              <w:t>5-9</w:t>
            </w:r>
            <w:r>
              <w:rPr>
                <w:spacing w:val="-12"/>
                <w:sz w:val="24"/>
              </w:rPr>
              <w:t xml:space="preserve"> </w:t>
            </w:r>
            <w:r>
              <w:rPr>
                <w:sz w:val="24"/>
              </w:rPr>
              <w:t>классов</w:t>
            </w:r>
          </w:p>
          <w:p w:rsidR="00D45894" w:rsidRDefault="00320178">
            <w:pPr>
              <w:pStyle w:val="TableParagraph"/>
              <w:numPr>
                <w:ilvl w:val="0"/>
                <w:numId w:val="132"/>
              </w:numPr>
              <w:tabs>
                <w:tab w:val="left" w:pos="814"/>
              </w:tabs>
              <w:spacing w:line="270" w:lineRule="atLeast"/>
              <w:ind w:right="555" w:firstLine="36"/>
              <w:jc w:val="both"/>
              <w:rPr>
                <w:sz w:val="24"/>
              </w:rPr>
            </w:pPr>
            <w:r>
              <w:rPr>
                <w:sz w:val="24"/>
              </w:rPr>
              <w:t>Проведение</w:t>
            </w:r>
            <w:r>
              <w:rPr>
                <w:spacing w:val="-10"/>
                <w:sz w:val="24"/>
              </w:rPr>
              <w:t xml:space="preserve"> </w:t>
            </w:r>
            <w:r>
              <w:rPr>
                <w:sz w:val="24"/>
              </w:rPr>
              <w:t>инструктажей</w:t>
            </w:r>
            <w:r>
              <w:rPr>
                <w:spacing w:val="-6"/>
                <w:sz w:val="24"/>
              </w:rPr>
              <w:t xml:space="preserve"> </w:t>
            </w:r>
            <w:r>
              <w:rPr>
                <w:sz w:val="24"/>
              </w:rPr>
              <w:t>с учащимися</w:t>
            </w:r>
            <w:r>
              <w:rPr>
                <w:spacing w:val="-12"/>
                <w:sz w:val="24"/>
              </w:rPr>
              <w:t xml:space="preserve"> </w:t>
            </w:r>
            <w:r>
              <w:rPr>
                <w:sz w:val="24"/>
              </w:rPr>
              <w:t>по</w:t>
            </w:r>
            <w:r>
              <w:rPr>
                <w:spacing w:val="-12"/>
                <w:sz w:val="24"/>
              </w:rPr>
              <w:t xml:space="preserve"> </w:t>
            </w:r>
            <w:r>
              <w:rPr>
                <w:sz w:val="24"/>
              </w:rPr>
              <w:t>соблюдению</w:t>
            </w:r>
            <w:r>
              <w:rPr>
                <w:spacing w:val="-12"/>
                <w:sz w:val="24"/>
              </w:rPr>
              <w:t xml:space="preserve"> </w:t>
            </w:r>
            <w:r>
              <w:rPr>
                <w:sz w:val="24"/>
              </w:rPr>
              <w:t>правил техники безопасности</w:t>
            </w:r>
          </w:p>
        </w:tc>
        <w:tc>
          <w:tcPr>
            <w:tcW w:w="2939" w:type="dxa"/>
          </w:tcPr>
          <w:p w:rsidR="00D45894" w:rsidRDefault="00320178">
            <w:pPr>
              <w:pStyle w:val="TableParagraph"/>
              <w:spacing w:line="268" w:lineRule="exact"/>
              <w:ind w:right="344"/>
              <w:jc w:val="right"/>
              <w:rPr>
                <w:sz w:val="24"/>
              </w:rPr>
            </w:pPr>
            <w:r>
              <w:rPr>
                <w:sz w:val="24"/>
              </w:rPr>
              <w:t>Классные</w:t>
            </w:r>
            <w:r>
              <w:rPr>
                <w:spacing w:val="-5"/>
                <w:sz w:val="24"/>
              </w:rPr>
              <w:t xml:space="preserve"> </w:t>
            </w:r>
            <w:r>
              <w:rPr>
                <w:spacing w:val="-2"/>
                <w:sz w:val="24"/>
              </w:rPr>
              <w:t>руководители</w:t>
            </w:r>
          </w:p>
        </w:tc>
      </w:tr>
    </w:tbl>
    <w:p w:rsidR="00D45894" w:rsidRDefault="00D45894">
      <w:pPr>
        <w:pStyle w:val="TableParagraph"/>
        <w:spacing w:line="268" w:lineRule="exact"/>
        <w:jc w:val="right"/>
        <w:rPr>
          <w:sz w:val="24"/>
        </w:rPr>
        <w:sectPr w:rsidR="00D45894">
          <w:footerReference w:type="default" r:id="rId28"/>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504</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0"/>
        <w:gridCol w:w="2941"/>
      </w:tblGrid>
      <w:tr w:rsidR="00D45894">
        <w:trPr>
          <w:trHeight w:val="554"/>
        </w:trPr>
        <w:tc>
          <w:tcPr>
            <w:tcW w:w="2725" w:type="dxa"/>
          </w:tcPr>
          <w:p w:rsidR="00D45894" w:rsidRDefault="00D45894">
            <w:pPr>
              <w:pStyle w:val="TableParagraph"/>
              <w:rPr>
                <w:sz w:val="24"/>
              </w:rPr>
            </w:pPr>
          </w:p>
        </w:tc>
        <w:tc>
          <w:tcPr>
            <w:tcW w:w="4290" w:type="dxa"/>
          </w:tcPr>
          <w:p w:rsidR="00D45894" w:rsidRDefault="00320178">
            <w:pPr>
              <w:pStyle w:val="TableParagraph"/>
              <w:numPr>
                <w:ilvl w:val="0"/>
                <w:numId w:val="131"/>
              </w:numPr>
              <w:tabs>
                <w:tab w:val="left" w:pos="815"/>
              </w:tabs>
              <w:spacing w:line="270" w:lineRule="exact"/>
              <w:rPr>
                <w:sz w:val="24"/>
              </w:rPr>
            </w:pPr>
            <w:r>
              <w:rPr>
                <w:sz w:val="24"/>
              </w:rPr>
              <w:t>Диагностика</w:t>
            </w:r>
            <w:r>
              <w:rPr>
                <w:spacing w:val="-2"/>
                <w:sz w:val="24"/>
              </w:rPr>
              <w:t xml:space="preserve"> </w:t>
            </w:r>
            <w:r>
              <w:rPr>
                <w:sz w:val="24"/>
              </w:rPr>
              <w:t>адаптации</w:t>
            </w:r>
            <w:r>
              <w:rPr>
                <w:spacing w:val="-5"/>
                <w:sz w:val="24"/>
              </w:rPr>
              <w:t xml:space="preserve"> </w:t>
            </w:r>
            <w:r>
              <w:rPr>
                <w:sz w:val="24"/>
              </w:rPr>
              <w:t>в</w:t>
            </w:r>
            <w:r>
              <w:rPr>
                <w:spacing w:val="-4"/>
                <w:sz w:val="24"/>
              </w:rPr>
              <w:t xml:space="preserve"> </w:t>
            </w:r>
            <w:r>
              <w:rPr>
                <w:spacing w:val="-10"/>
                <w:sz w:val="24"/>
              </w:rPr>
              <w:t>5</w:t>
            </w:r>
          </w:p>
          <w:p w:rsidR="00D45894" w:rsidRDefault="00320178">
            <w:pPr>
              <w:pStyle w:val="TableParagraph"/>
              <w:spacing w:line="264" w:lineRule="exact"/>
              <w:ind w:left="107"/>
              <w:rPr>
                <w:sz w:val="24"/>
              </w:rPr>
            </w:pPr>
            <w:r>
              <w:rPr>
                <w:spacing w:val="-2"/>
                <w:sz w:val="24"/>
              </w:rPr>
              <w:t>классе</w:t>
            </w:r>
          </w:p>
        </w:tc>
        <w:tc>
          <w:tcPr>
            <w:tcW w:w="2941" w:type="dxa"/>
          </w:tcPr>
          <w:p w:rsidR="00D45894" w:rsidRDefault="00D45894">
            <w:pPr>
              <w:pStyle w:val="TableParagraph"/>
              <w:rPr>
                <w:sz w:val="24"/>
              </w:rPr>
            </w:pPr>
          </w:p>
        </w:tc>
      </w:tr>
      <w:tr w:rsidR="00D45894">
        <w:trPr>
          <w:trHeight w:val="4416"/>
        </w:trPr>
        <w:tc>
          <w:tcPr>
            <w:tcW w:w="2725" w:type="dxa"/>
          </w:tcPr>
          <w:p w:rsidR="00D45894" w:rsidRDefault="00320178">
            <w:pPr>
              <w:pStyle w:val="TableParagraph"/>
              <w:ind w:left="110"/>
              <w:rPr>
                <w:b/>
                <w:sz w:val="24"/>
              </w:rPr>
            </w:pPr>
            <w:r>
              <w:rPr>
                <w:b/>
                <w:sz w:val="24"/>
              </w:rPr>
              <w:t>Основные</w:t>
            </w:r>
            <w:r>
              <w:rPr>
                <w:b/>
                <w:spacing w:val="-15"/>
                <w:sz w:val="24"/>
              </w:rPr>
              <w:t xml:space="preserve"> </w:t>
            </w:r>
            <w:r>
              <w:rPr>
                <w:b/>
                <w:sz w:val="24"/>
              </w:rPr>
              <w:t xml:space="preserve">школьные </w:t>
            </w:r>
            <w:r>
              <w:rPr>
                <w:b/>
                <w:spacing w:val="-4"/>
                <w:sz w:val="24"/>
              </w:rPr>
              <w:t>дела</w:t>
            </w:r>
          </w:p>
        </w:tc>
        <w:tc>
          <w:tcPr>
            <w:tcW w:w="4290" w:type="dxa"/>
          </w:tcPr>
          <w:p w:rsidR="00D45894" w:rsidRDefault="00320178">
            <w:pPr>
              <w:pStyle w:val="TableParagraph"/>
              <w:numPr>
                <w:ilvl w:val="0"/>
                <w:numId w:val="130"/>
              </w:numPr>
              <w:tabs>
                <w:tab w:val="left" w:pos="815"/>
              </w:tabs>
              <w:ind w:right="103" w:firstLine="0"/>
              <w:rPr>
                <w:sz w:val="24"/>
              </w:rPr>
            </w:pPr>
            <w:r>
              <w:rPr>
                <w:sz w:val="24"/>
              </w:rPr>
              <w:t>Церемония поднятия Флага РФ и</w:t>
            </w:r>
            <w:r>
              <w:rPr>
                <w:spacing w:val="-5"/>
                <w:sz w:val="24"/>
              </w:rPr>
              <w:t xml:space="preserve"> </w:t>
            </w:r>
            <w:r>
              <w:rPr>
                <w:sz w:val="24"/>
              </w:rPr>
              <w:t>исполнение</w:t>
            </w:r>
            <w:r>
              <w:rPr>
                <w:spacing w:val="-6"/>
                <w:sz w:val="24"/>
              </w:rPr>
              <w:t xml:space="preserve"> </w:t>
            </w:r>
            <w:r>
              <w:rPr>
                <w:sz w:val="24"/>
              </w:rPr>
              <w:t>Гимна</w:t>
            </w:r>
            <w:r>
              <w:rPr>
                <w:spacing w:val="-5"/>
                <w:sz w:val="24"/>
              </w:rPr>
              <w:t xml:space="preserve"> </w:t>
            </w:r>
            <w:r>
              <w:rPr>
                <w:sz w:val="24"/>
              </w:rPr>
              <w:t>РФ</w:t>
            </w:r>
            <w:r>
              <w:rPr>
                <w:spacing w:val="40"/>
                <w:sz w:val="24"/>
              </w:rPr>
              <w:t xml:space="preserve"> </w:t>
            </w:r>
            <w:r>
              <w:rPr>
                <w:sz w:val="24"/>
              </w:rPr>
              <w:t>в</w:t>
            </w:r>
            <w:r>
              <w:rPr>
                <w:spacing w:val="-7"/>
                <w:sz w:val="24"/>
              </w:rPr>
              <w:t xml:space="preserve"> </w:t>
            </w:r>
            <w:r>
              <w:rPr>
                <w:sz w:val="24"/>
              </w:rPr>
              <w:t>первый</w:t>
            </w:r>
            <w:r>
              <w:rPr>
                <w:spacing w:val="-6"/>
                <w:sz w:val="24"/>
              </w:rPr>
              <w:t xml:space="preserve"> </w:t>
            </w:r>
            <w:r>
              <w:rPr>
                <w:sz w:val="24"/>
              </w:rPr>
              <w:t>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D45894" w:rsidRDefault="00320178">
            <w:pPr>
              <w:pStyle w:val="TableParagraph"/>
              <w:numPr>
                <w:ilvl w:val="0"/>
                <w:numId w:val="130"/>
              </w:numPr>
              <w:tabs>
                <w:tab w:val="left" w:pos="815"/>
              </w:tabs>
              <w:ind w:right="316" w:firstLine="0"/>
              <w:rPr>
                <w:sz w:val="24"/>
              </w:rPr>
            </w:pPr>
            <w:r>
              <w:rPr>
                <w:sz w:val="24"/>
              </w:rPr>
              <w:t>Праздничный</w:t>
            </w:r>
            <w:r>
              <w:rPr>
                <w:spacing w:val="-8"/>
                <w:sz w:val="24"/>
              </w:rPr>
              <w:t xml:space="preserve"> </w:t>
            </w:r>
            <w:r>
              <w:rPr>
                <w:sz w:val="24"/>
              </w:rPr>
              <w:t>концерт</w:t>
            </w:r>
            <w:r>
              <w:rPr>
                <w:spacing w:val="40"/>
                <w:sz w:val="24"/>
              </w:rPr>
              <w:t xml:space="preserve"> </w:t>
            </w:r>
            <w:r>
              <w:rPr>
                <w:sz w:val="24"/>
              </w:rPr>
              <w:t>ко</w:t>
            </w:r>
            <w:r>
              <w:rPr>
                <w:spacing w:val="-9"/>
                <w:sz w:val="24"/>
              </w:rPr>
              <w:t xml:space="preserve"> </w:t>
            </w:r>
            <w:r>
              <w:rPr>
                <w:sz w:val="24"/>
              </w:rPr>
              <w:t xml:space="preserve">дню </w:t>
            </w:r>
            <w:r>
              <w:rPr>
                <w:spacing w:val="-2"/>
                <w:sz w:val="24"/>
              </w:rPr>
              <w:t>Учителя</w:t>
            </w:r>
          </w:p>
          <w:p w:rsidR="00D45894" w:rsidRDefault="00320178">
            <w:pPr>
              <w:pStyle w:val="TableParagraph"/>
              <w:numPr>
                <w:ilvl w:val="0"/>
                <w:numId w:val="130"/>
              </w:numPr>
              <w:tabs>
                <w:tab w:val="left" w:pos="815"/>
              </w:tabs>
              <w:ind w:right="903" w:firstLine="0"/>
              <w:rPr>
                <w:sz w:val="24"/>
              </w:rPr>
            </w:pPr>
            <w:r>
              <w:rPr>
                <w:sz w:val="24"/>
              </w:rPr>
              <w:t>Всемирный</w:t>
            </w:r>
            <w:r>
              <w:rPr>
                <w:spacing w:val="-15"/>
                <w:sz w:val="24"/>
              </w:rPr>
              <w:t xml:space="preserve"> </w:t>
            </w:r>
            <w:r>
              <w:rPr>
                <w:sz w:val="24"/>
              </w:rPr>
              <w:t>день</w:t>
            </w:r>
            <w:r>
              <w:rPr>
                <w:spacing w:val="-15"/>
                <w:sz w:val="24"/>
              </w:rPr>
              <w:t xml:space="preserve"> </w:t>
            </w:r>
            <w:r>
              <w:rPr>
                <w:sz w:val="24"/>
              </w:rPr>
              <w:t>защиты животных. Конкурс рисунков</w:t>
            </w:r>
          </w:p>
          <w:p w:rsidR="00D45894" w:rsidRDefault="00320178">
            <w:pPr>
              <w:pStyle w:val="TableParagraph"/>
              <w:ind w:left="107"/>
              <w:rPr>
                <w:sz w:val="24"/>
              </w:rPr>
            </w:pPr>
            <w:r>
              <w:rPr>
                <w:sz w:val="24"/>
              </w:rPr>
              <w:t>«Берегите</w:t>
            </w:r>
            <w:r>
              <w:rPr>
                <w:spacing w:val="-3"/>
                <w:sz w:val="24"/>
              </w:rPr>
              <w:t xml:space="preserve"> </w:t>
            </w:r>
            <w:r>
              <w:rPr>
                <w:spacing w:val="-2"/>
                <w:sz w:val="24"/>
              </w:rPr>
              <w:t>животных»</w:t>
            </w:r>
          </w:p>
          <w:p w:rsidR="00D45894" w:rsidRDefault="00320178">
            <w:pPr>
              <w:pStyle w:val="TableParagraph"/>
              <w:numPr>
                <w:ilvl w:val="0"/>
                <w:numId w:val="130"/>
              </w:numPr>
              <w:tabs>
                <w:tab w:val="left" w:pos="815"/>
              </w:tabs>
              <w:ind w:right="554" w:firstLine="0"/>
              <w:rPr>
                <w:sz w:val="24"/>
              </w:rPr>
            </w:pPr>
            <w:r>
              <w:rPr>
                <w:sz w:val="24"/>
              </w:rPr>
              <w:t>Мероприятия,</w:t>
            </w:r>
            <w:r>
              <w:rPr>
                <w:spacing w:val="-15"/>
                <w:sz w:val="24"/>
              </w:rPr>
              <w:t xml:space="preserve"> </w:t>
            </w:r>
            <w:r>
              <w:rPr>
                <w:sz w:val="24"/>
              </w:rPr>
              <w:t>посвящённые Дню отца</w:t>
            </w:r>
          </w:p>
          <w:p w:rsidR="00D45894" w:rsidRDefault="00D45894" w:rsidP="00ED1846">
            <w:pPr>
              <w:pStyle w:val="TableParagraph"/>
              <w:tabs>
                <w:tab w:val="left" w:pos="815"/>
              </w:tabs>
              <w:spacing w:line="270" w:lineRule="atLeast"/>
              <w:ind w:left="107" w:right="208"/>
              <w:rPr>
                <w:sz w:val="24"/>
              </w:rPr>
            </w:pPr>
          </w:p>
        </w:tc>
        <w:tc>
          <w:tcPr>
            <w:tcW w:w="2941" w:type="dxa"/>
          </w:tcPr>
          <w:p w:rsidR="00D45894" w:rsidRDefault="00320178">
            <w:pPr>
              <w:pStyle w:val="TableParagraph"/>
              <w:ind w:left="107" w:right="283"/>
              <w:rPr>
                <w:sz w:val="24"/>
              </w:rPr>
            </w:pPr>
            <w:r>
              <w:rPr>
                <w:sz w:val="24"/>
              </w:rPr>
              <w:t>Классные</w:t>
            </w:r>
            <w:r>
              <w:rPr>
                <w:spacing w:val="-15"/>
                <w:sz w:val="24"/>
              </w:rPr>
              <w:t xml:space="preserve"> </w:t>
            </w:r>
            <w:r>
              <w:rPr>
                <w:sz w:val="24"/>
              </w:rPr>
              <w:t>руководители, педагог – организатор, начальник лагеря.</w:t>
            </w:r>
          </w:p>
        </w:tc>
      </w:tr>
      <w:tr w:rsidR="00D45894">
        <w:trPr>
          <w:trHeight w:val="1379"/>
        </w:trPr>
        <w:tc>
          <w:tcPr>
            <w:tcW w:w="2725" w:type="dxa"/>
          </w:tcPr>
          <w:p w:rsidR="00D45894" w:rsidRDefault="00320178">
            <w:pPr>
              <w:pStyle w:val="TableParagraph"/>
              <w:ind w:left="110"/>
              <w:rPr>
                <w:b/>
                <w:sz w:val="24"/>
              </w:rPr>
            </w:pPr>
            <w:r>
              <w:rPr>
                <w:b/>
                <w:spacing w:val="-2"/>
                <w:sz w:val="24"/>
              </w:rPr>
              <w:t>Внеурочная деятельность</w:t>
            </w:r>
          </w:p>
        </w:tc>
        <w:tc>
          <w:tcPr>
            <w:tcW w:w="4290" w:type="dxa"/>
          </w:tcPr>
          <w:p w:rsidR="00D45894" w:rsidRDefault="00320178">
            <w:pPr>
              <w:pStyle w:val="TableParagraph"/>
              <w:numPr>
                <w:ilvl w:val="0"/>
                <w:numId w:val="129"/>
              </w:numPr>
              <w:tabs>
                <w:tab w:val="left" w:pos="815"/>
              </w:tabs>
              <w:spacing w:line="268" w:lineRule="exact"/>
              <w:ind w:left="815"/>
              <w:rPr>
                <w:sz w:val="24"/>
              </w:rPr>
            </w:pPr>
            <w:r>
              <w:rPr>
                <w:sz w:val="24"/>
              </w:rPr>
              <w:t>Разговоры</w:t>
            </w:r>
            <w:r>
              <w:rPr>
                <w:spacing w:val="-1"/>
                <w:sz w:val="24"/>
              </w:rPr>
              <w:t xml:space="preserve"> </w:t>
            </w:r>
            <w:r>
              <w:rPr>
                <w:sz w:val="24"/>
              </w:rPr>
              <w:t xml:space="preserve">о </w:t>
            </w:r>
            <w:r>
              <w:rPr>
                <w:spacing w:val="-2"/>
                <w:sz w:val="24"/>
              </w:rPr>
              <w:t>важном</w:t>
            </w:r>
          </w:p>
          <w:p w:rsidR="00D45894" w:rsidRDefault="00320178">
            <w:pPr>
              <w:pStyle w:val="TableParagraph"/>
              <w:numPr>
                <w:ilvl w:val="0"/>
                <w:numId w:val="129"/>
              </w:numPr>
              <w:tabs>
                <w:tab w:val="left" w:pos="815"/>
              </w:tabs>
              <w:ind w:right="547" w:firstLine="0"/>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D45894" w:rsidRDefault="00320178">
            <w:pPr>
              <w:pStyle w:val="TableParagraph"/>
              <w:spacing w:line="264" w:lineRule="exact"/>
              <w:ind w:left="107"/>
              <w:rPr>
                <w:sz w:val="24"/>
              </w:rPr>
            </w:pPr>
            <w:r>
              <w:rPr>
                <w:sz w:val="24"/>
              </w:rPr>
              <w:t>5-9</w:t>
            </w:r>
            <w:r>
              <w:rPr>
                <w:spacing w:val="-1"/>
                <w:sz w:val="24"/>
              </w:rPr>
              <w:t xml:space="preserve"> </w:t>
            </w:r>
            <w:r>
              <w:rPr>
                <w:spacing w:val="-2"/>
                <w:sz w:val="24"/>
              </w:rPr>
              <w:t>классов</w:t>
            </w:r>
          </w:p>
        </w:tc>
        <w:tc>
          <w:tcPr>
            <w:tcW w:w="2941" w:type="dxa"/>
          </w:tcPr>
          <w:p w:rsidR="00D45894" w:rsidRDefault="00320178">
            <w:pPr>
              <w:pStyle w:val="TableParagraph"/>
              <w:ind w:left="107" w:right="32"/>
              <w:rPr>
                <w:sz w:val="24"/>
              </w:rPr>
            </w:pPr>
            <w:r>
              <w:rPr>
                <w:sz w:val="24"/>
              </w:rPr>
              <w:t xml:space="preserve">Классные руководители </w:t>
            </w:r>
            <w:r>
              <w:rPr>
                <w:spacing w:val="-2"/>
                <w:sz w:val="24"/>
              </w:rPr>
              <w:t xml:space="preserve">Библиотекарь </w:t>
            </w:r>
            <w:r>
              <w:rPr>
                <w:sz w:val="24"/>
              </w:rPr>
              <w:t>Руководитель</w:t>
            </w:r>
            <w:r>
              <w:rPr>
                <w:spacing w:val="-15"/>
                <w:sz w:val="24"/>
              </w:rPr>
              <w:t xml:space="preserve"> </w:t>
            </w:r>
            <w:r>
              <w:rPr>
                <w:sz w:val="24"/>
              </w:rPr>
              <w:t>курсов</w:t>
            </w:r>
            <w:r>
              <w:rPr>
                <w:spacing w:val="-15"/>
                <w:sz w:val="24"/>
              </w:rPr>
              <w:t xml:space="preserve"> </w:t>
            </w:r>
            <w:r>
              <w:rPr>
                <w:sz w:val="24"/>
              </w:rPr>
              <w:t>ВД</w:t>
            </w:r>
          </w:p>
        </w:tc>
      </w:tr>
      <w:tr w:rsidR="00D45894">
        <w:trPr>
          <w:trHeight w:val="1932"/>
        </w:trPr>
        <w:tc>
          <w:tcPr>
            <w:tcW w:w="2725" w:type="dxa"/>
          </w:tcPr>
          <w:p w:rsidR="00D45894" w:rsidRDefault="00320178">
            <w:pPr>
              <w:pStyle w:val="TableParagraph"/>
              <w:ind w:left="110" w:right="749"/>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290" w:type="dxa"/>
          </w:tcPr>
          <w:p w:rsidR="00D45894" w:rsidRDefault="00320178">
            <w:pPr>
              <w:pStyle w:val="TableParagraph"/>
              <w:numPr>
                <w:ilvl w:val="0"/>
                <w:numId w:val="128"/>
              </w:numPr>
              <w:tabs>
                <w:tab w:val="left" w:pos="815"/>
              </w:tabs>
              <w:ind w:right="344" w:firstLine="0"/>
              <w:rPr>
                <w:sz w:val="24"/>
              </w:rPr>
            </w:pPr>
            <w:r>
              <w:rPr>
                <w:sz w:val="24"/>
              </w:rPr>
              <w:t>Всероссийский урок, приуроченный</w:t>
            </w:r>
            <w:r>
              <w:rPr>
                <w:spacing w:val="-13"/>
                <w:sz w:val="24"/>
              </w:rPr>
              <w:t xml:space="preserve"> </w:t>
            </w:r>
            <w:r>
              <w:rPr>
                <w:sz w:val="24"/>
              </w:rPr>
              <w:t>ко</w:t>
            </w:r>
            <w:r>
              <w:rPr>
                <w:spacing w:val="-14"/>
                <w:sz w:val="24"/>
              </w:rPr>
              <w:t xml:space="preserve"> </w:t>
            </w:r>
            <w:r>
              <w:rPr>
                <w:sz w:val="24"/>
              </w:rPr>
              <w:t>ДНЮ</w:t>
            </w:r>
            <w:r>
              <w:rPr>
                <w:spacing w:val="-15"/>
                <w:sz w:val="24"/>
              </w:rPr>
              <w:t xml:space="preserve"> </w:t>
            </w:r>
            <w:r>
              <w:rPr>
                <w:sz w:val="24"/>
              </w:rPr>
              <w:t>гражданской обороны РФ, с проведением тренировок по защите детей от ЧС</w:t>
            </w:r>
          </w:p>
          <w:p w:rsidR="00D45894" w:rsidRDefault="00320178">
            <w:pPr>
              <w:pStyle w:val="TableParagraph"/>
              <w:numPr>
                <w:ilvl w:val="0"/>
                <w:numId w:val="128"/>
              </w:numPr>
              <w:tabs>
                <w:tab w:val="left" w:pos="815"/>
              </w:tabs>
              <w:ind w:left="815"/>
              <w:rPr>
                <w:sz w:val="24"/>
              </w:rPr>
            </w:pPr>
            <w:r>
              <w:rPr>
                <w:sz w:val="24"/>
              </w:rPr>
              <w:t>Классные</w:t>
            </w:r>
            <w:r>
              <w:rPr>
                <w:spacing w:val="-4"/>
                <w:sz w:val="24"/>
              </w:rPr>
              <w:t xml:space="preserve"> </w:t>
            </w:r>
            <w:r>
              <w:rPr>
                <w:sz w:val="24"/>
              </w:rPr>
              <w:t xml:space="preserve">часы и </w:t>
            </w:r>
            <w:r>
              <w:rPr>
                <w:spacing w:val="-2"/>
                <w:sz w:val="24"/>
              </w:rPr>
              <w:t>беседы:</w:t>
            </w:r>
          </w:p>
          <w:p w:rsidR="00D45894" w:rsidRDefault="00320178">
            <w:pPr>
              <w:pStyle w:val="TableParagraph"/>
              <w:spacing w:line="270" w:lineRule="atLeast"/>
              <w:ind w:left="107"/>
              <w:rPr>
                <w:sz w:val="24"/>
              </w:rPr>
            </w:pPr>
            <w:r>
              <w:rPr>
                <w:sz w:val="24"/>
              </w:rPr>
              <w:t>«Здоровым</w:t>
            </w:r>
            <w:r>
              <w:rPr>
                <w:spacing w:val="-11"/>
                <w:sz w:val="24"/>
              </w:rPr>
              <w:t xml:space="preserve"> </w:t>
            </w:r>
            <w:r>
              <w:rPr>
                <w:sz w:val="24"/>
              </w:rPr>
              <w:t>быть</w:t>
            </w:r>
            <w:r>
              <w:rPr>
                <w:spacing w:val="-11"/>
                <w:sz w:val="24"/>
              </w:rPr>
              <w:t xml:space="preserve"> </w:t>
            </w:r>
            <w:r>
              <w:rPr>
                <w:sz w:val="24"/>
              </w:rPr>
              <w:t>модно»,</w:t>
            </w:r>
            <w:r>
              <w:rPr>
                <w:spacing w:val="-8"/>
                <w:sz w:val="24"/>
              </w:rPr>
              <w:t xml:space="preserve"> </w:t>
            </w:r>
            <w:r>
              <w:rPr>
                <w:sz w:val="24"/>
              </w:rPr>
              <w:t>«Мы</w:t>
            </w:r>
            <w:r>
              <w:rPr>
                <w:spacing w:val="-11"/>
                <w:sz w:val="24"/>
              </w:rPr>
              <w:t xml:space="preserve"> </w:t>
            </w:r>
            <w:r>
              <w:rPr>
                <w:sz w:val="24"/>
              </w:rPr>
              <w:t>за здоровый образ жизни»</w:t>
            </w:r>
          </w:p>
        </w:tc>
        <w:tc>
          <w:tcPr>
            <w:tcW w:w="2941" w:type="dxa"/>
          </w:tcPr>
          <w:p w:rsidR="00D45894" w:rsidRDefault="00320178">
            <w:pPr>
              <w:pStyle w:val="TableParagraph"/>
              <w:ind w:left="107" w:right="283"/>
              <w:rPr>
                <w:sz w:val="24"/>
              </w:rPr>
            </w:pPr>
            <w:r>
              <w:rPr>
                <w:sz w:val="24"/>
              </w:rPr>
              <w:t>Классные</w:t>
            </w:r>
            <w:r>
              <w:rPr>
                <w:spacing w:val="-15"/>
                <w:sz w:val="24"/>
              </w:rPr>
              <w:t xml:space="preserve"> </w:t>
            </w:r>
            <w:r>
              <w:rPr>
                <w:sz w:val="24"/>
              </w:rPr>
              <w:t>руководители, преподаватель – организатор ОБЖ.</w:t>
            </w:r>
          </w:p>
        </w:tc>
      </w:tr>
      <w:tr w:rsidR="00D45894">
        <w:trPr>
          <w:trHeight w:val="1655"/>
        </w:trPr>
        <w:tc>
          <w:tcPr>
            <w:tcW w:w="2725" w:type="dxa"/>
          </w:tcPr>
          <w:p w:rsidR="00D45894" w:rsidRDefault="00320178">
            <w:pPr>
              <w:pStyle w:val="TableParagraph"/>
              <w:spacing w:line="273" w:lineRule="exact"/>
              <w:ind w:left="110"/>
              <w:rPr>
                <w:b/>
                <w:sz w:val="24"/>
              </w:rPr>
            </w:pPr>
            <w:r>
              <w:rPr>
                <w:b/>
                <w:sz w:val="24"/>
              </w:rPr>
              <w:t>Работа</w:t>
            </w:r>
            <w:r>
              <w:rPr>
                <w:b/>
                <w:spacing w:val="-1"/>
                <w:sz w:val="24"/>
              </w:rPr>
              <w:t xml:space="preserve"> </w:t>
            </w:r>
            <w:r>
              <w:rPr>
                <w:b/>
                <w:sz w:val="24"/>
              </w:rPr>
              <w:t>с</w:t>
            </w:r>
            <w:r>
              <w:rPr>
                <w:b/>
                <w:spacing w:val="-1"/>
                <w:sz w:val="24"/>
              </w:rPr>
              <w:t xml:space="preserve"> </w:t>
            </w:r>
            <w:r>
              <w:rPr>
                <w:b/>
                <w:spacing w:val="-2"/>
                <w:sz w:val="24"/>
              </w:rPr>
              <w:t>родителями</w:t>
            </w:r>
          </w:p>
        </w:tc>
        <w:tc>
          <w:tcPr>
            <w:tcW w:w="4290" w:type="dxa"/>
          </w:tcPr>
          <w:p w:rsidR="00D45894" w:rsidRDefault="00320178">
            <w:pPr>
              <w:pStyle w:val="TableParagraph"/>
              <w:numPr>
                <w:ilvl w:val="0"/>
                <w:numId w:val="127"/>
              </w:numPr>
              <w:tabs>
                <w:tab w:val="left" w:pos="815"/>
              </w:tabs>
              <w:ind w:right="1018" w:firstLine="0"/>
              <w:rPr>
                <w:sz w:val="24"/>
              </w:rPr>
            </w:pPr>
            <w:r>
              <w:rPr>
                <w:sz w:val="24"/>
              </w:rPr>
              <w:t>Классные</w:t>
            </w:r>
            <w:r>
              <w:rPr>
                <w:spacing w:val="-15"/>
                <w:sz w:val="24"/>
              </w:rPr>
              <w:t xml:space="preserve"> </w:t>
            </w:r>
            <w:r>
              <w:rPr>
                <w:sz w:val="24"/>
              </w:rPr>
              <w:t xml:space="preserve">родительские </w:t>
            </w:r>
            <w:r>
              <w:rPr>
                <w:spacing w:val="-2"/>
                <w:sz w:val="24"/>
              </w:rPr>
              <w:t>собрания</w:t>
            </w:r>
          </w:p>
          <w:p w:rsidR="00D45894" w:rsidRDefault="00320178">
            <w:pPr>
              <w:pStyle w:val="TableParagraph"/>
              <w:numPr>
                <w:ilvl w:val="0"/>
                <w:numId w:val="127"/>
              </w:numPr>
              <w:tabs>
                <w:tab w:val="left" w:pos="815"/>
              </w:tabs>
              <w:ind w:right="342" w:firstLine="0"/>
              <w:rPr>
                <w:sz w:val="24"/>
              </w:rPr>
            </w:pPr>
            <w:r>
              <w:rPr>
                <w:sz w:val="24"/>
              </w:rPr>
              <w:t>Информационное</w:t>
            </w:r>
            <w:r>
              <w:rPr>
                <w:spacing w:val="-15"/>
                <w:sz w:val="24"/>
              </w:rPr>
              <w:t xml:space="preserve"> </w:t>
            </w:r>
            <w:r>
              <w:rPr>
                <w:sz w:val="24"/>
              </w:rPr>
              <w:t>оповещение через классные группы</w:t>
            </w:r>
          </w:p>
          <w:p w:rsidR="00D45894" w:rsidRDefault="00320178">
            <w:pPr>
              <w:pStyle w:val="TableParagraph"/>
              <w:numPr>
                <w:ilvl w:val="0"/>
                <w:numId w:val="127"/>
              </w:numPr>
              <w:tabs>
                <w:tab w:val="left" w:pos="815"/>
              </w:tabs>
              <w:spacing w:line="270" w:lineRule="atLeast"/>
              <w:ind w:right="427" w:firstLine="0"/>
              <w:rPr>
                <w:sz w:val="24"/>
              </w:rPr>
            </w:pPr>
            <w:r>
              <w:rPr>
                <w:sz w:val="24"/>
              </w:rPr>
              <w:t>Общешкольное</w:t>
            </w:r>
            <w:r>
              <w:rPr>
                <w:spacing w:val="-15"/>
                <w:sz w:val="24"/>
              </w:rPr>
              <w:t xml:space="preserve"> </w:t>
            </w:r>
            <w:r>
              <w:rPr>
                <w:sz w:val="24"/>
              </w:rPr>
              <w:t xml:space="preserve">родительское </w:t>
            </w:r>
            <w:r>
              <w:rPr>
                <w:spacing w:val="-2"/>
                <w:sz w:val="24"/>
              </w:rPr>
              <w:t>собрание</w:t>
            </w:r>
          </w:p>
        </w:tc>
        <w:tc>
          <w:tcPr>
            <w:tcW w:w="2941" w:type="dxa"/>
          </w:tcPr>
          <w:p w:rsidR="00D45894" w:rsidRDefault="00320178">
            <w:pPr>
              <w:pStyle w:val="TableParagraph"/>
              <w:ind w:left="107" w:right="32"/>
              <w:rPr>
                <w:sz w:val="24"/>
              </w:rPr>
            </w:pPr>
            <w:r>
              <w:rPr>
                <w:sz w:val="24"/>
              </w:rPr>
              <w:t>Классные руководители Заместитель</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D45894">
        <w:trPr>
          <w:trHeight w:val="551"/>
        </w:trPr>
        <w:tc>
          <w:tcPr>
            <w:tcW w:w="2725" w:type="dxa"/>
          </w:tcPr>
          <w:p w:rsidR="00D45894" w:rsidRDefault="00320178">
            <w:pPr>
              <w:pStyle w:val="TableParagraph"/>
              <w:spacing w:line="272" w:lineRule="exact"/>
              <w:ind w:left="110"/>
              <w:rPr>
                <w:b/>
                <w:sz w:val="24"/>
              </w:rPr>
            </w:pPr>
            <w:r>
              <w:rPr>
                <w:b/>
                <w:spacing w:val="-2"/>
                <w:sz w:val="24"/>
              </w:rPr>
              <w:t>Самоуправление</w:t>
            </w:r>
          </w:p>
        </w:tc>
        <w:tc>
          <w:tcPr>
            <w:tcW w:w="4290" w:type="dxa"/>
          </w:tcPr>
          <w:p w:rsidR="00D45894" w:rsidRDefault="00320178">
            <w:pPr>
              <w:pStyle w:val="TableParagraph"/>
              <w:numPr>
                <w:ilvl w:val="0"/>
                <w:numId w:val="126"/>
              </w:numPr>
              <w:tabs>
                <w:tab w:val="left" w:pos="815"/>
              </w:tabs>
              <w:spacing w:line="267" w:lineRule="exact"/>
              <w:rPr>
                <w:sz w:val="24"/>
              </w:rPr>
            </w:pPr>
            <w:r>
              <w:rPr>
                <w:sz w:val="24"/>
              </w:rPr>
              <w:t>Работа</w:t>
            </w:r>
            <w:r>
              <w:rPr>
                <w:spacing w:val="-6"/>
                <w:sz w:val="24"/>
              </w:rPr>
              <w:t xml:space="preserve"> </w:t>
            </w:r>
            <w:r>
              <w:rPr>
                <w:sz w:val="24"/>
              </w:rPr>
              <w:t>в</w:t>
            </w:r>
            <w:r>
              <w:rPr>
                <w:spacing w:val="-5"/>
                <w:sz w:val="24"/>
              </w:rPr>
              <w:t xml:space="preserve"> </w:t>
            </w:r>
            <w:r>
              <w:rPr>
                <w:sz w:val="24"/>
              </w:rPr>
              <w:t>соответствии</w:t>
            </w:r>
            <w:r>
              <w:rPr>
                <w:spacing w:val="-2"/>
                <w:sz w:val="24"/>
              </w:rPr>
              <w:t xml:space="preserve"> </w:t>
            </w:r>
            <w:r>
              <w:rPr>
                <w:spacing w:val="-10"/>
                <w:sz w:val="24"/>
              </w:rPr>
              <w:t>с</w:t>
            </w:r>
          </w:p>
          <w:p w:rsidR="00D45894" w:rsidRDefault="00320178">
            <w:pPr>
              <w:pStyle w:val="TableParagraph"/>
              <w:spacing w:line="264" w:lineRule="exact"/>
              <w:ind w:left="107"/>
              <w:rPr>
                <w:sz w:val="24"/>
              </w:rPr>
            </w:pPr>
            <w:r>
              <w:rPr>
                <w:spacing w:val="-2"/>
                <w:sz w:val="24"/>
              </w:rPr>
              <w:t>обязанностями</w:t>
            </w:r>
          </w:p>
        </w:tc>
        <w:tc>
          <w:tcPr>
            <w:tcW w:w="2941" w:type="dxa"/>
          </w:tcPr>
          <w:p w:rsidR="00D45894" w:rsidRDefault="00320178">
            <w:pPr>
              <w:pStyle w:val="TableParagraph"/>
              <w:spacing w:line="267" w:lineRule="exact"/>
              <w:ind w:left="107"/>
              <w:rPr>
                <w:sz w:val="24"/>
              </w:rPr>
            </w:pPr>
            <w:r>
              <w:rPr>
                <w:sz w:val="24"/>
              </w:rPr>
              <w:t>Классные</w:t>
            </w:r>
            <w:r>
              <w:rPr>
                <w:spacing w:val="-3"/>
                <w:sz w:val="24"/>
              </w:rPr>
              <w:t xml:space="preserve"> </w:t>
            </w:r>
            <w:r>
              <w:rPr>
                <w:spacing w:val="-2"/>
                <w:sz w:val="24"/>
              </w:rPr>
              <w:t>руководители</w:t>
            </w:r>
          </w:p>
        </w:tc>
      </w:tr>
      <w:tr w:rsidR="00D45894">
        <w:trPr>
          <w:trHeight w:val="3036"/>
        </w:trPr>
        <w:tc>
          <w:tcPr>
            <w:tcW w:w="2725" w:type="dxa"/>
          </w:tcPr>
          <w:p w:rsidR="00D45894" w:rsidRDefault="00320178">
            <w:pPr>
              <w:pStyle w:val="TableParagraph"/>
              <w:spacing w:line="273" w:lineRule="exact"/>
              <w:ind w:left="110"/>
              <w:rPr>
                <w:b/>
                <w:sz w:val="24"/>
              </w:rPr>
            </w:pPr>
            <w:r>
              <w:rPr>
                <w:b/>
                <w:spacing w:val="-2"/>
                <w:sz w:val="24"/>
              </w:rPr>
              <w:t>Профориентация</w:t>
            </w:r>
          </w:p>
        </w:tc>
        <w:tc>
          <w:tcPr>
            <w:tcW w:w="4290" w:type="dxa"/>
          </w:tcPr>
          <w:p w:rsidR="00D45894" w:rsidRDefault="00320178">
            <w:pPr>
              <w:pStyle w:val="TableParagraph"/>
              <w:numPr>
                <w:ilvl w:val="0"/>
                <w:numId w:val="125"/>
              </w:numPr>
              <w:tabs>
                <w:tab w:val="left" w:pos="815"/>
              </w:tabs>
              <w:ind w:right="738" w:firstLine="0"/>
              <w:rPr>
                <w:sz w:val="24"/>
              </w:rPr>
            </w:pPr>
            <w:r>
              <w:rPr>
                <w:sz w:val="24"/>
              </w:rPr>
              <w:t>Акция</w:t>
            </w:r>
            <w:r>
              <w:rPr>
                <w:spacing w:val="40"/>
                <w:sz w:val="24"/>
              </w:rPr>
              <w:t xml:space="preserve"> </w:t>
            </w:r>
            <w:r>
              <w:rPr>
                <w:sz w:val="24"/>
              </w:rPr>
              <w:t>«Семь шагов к профессии»</w:t>
            </w:r>
            <w:r>
              <w:rPr>
                <w:spacing w:val="-15"/>
                <w:sz w:val="24"/>
              </w:rPr>
              <w:t xml:space="preserve"> </w:t>
            </w:r>
            <w:r>
              <w:rPr>
                <w:sz w:val="24"/>
              </w:rPr>
              <w:t>(беседы</w:t>
            </w:r>
            <w:r>
              <w:rPr>
                <w:spacing w:val="-12"/>
                <w:sz w:val="24"/>
              </w:rPr>
              <w:t xml:space="preserve"> </w:t>
            </w:r>
            <w:r>
              <w:rPr>
                <w:sz w:val="24"/>
              </w:rPr>
              <w:t>«Все</w:t>
            </w:r>
            <w:r>
              <w:rPr>
                <w:spacing w:val="-12"/>
                <w:sz w:val="24"/>
              </w:rPr>
              <w:t xml:space="preserve"> </w:t>
            </w:r>
            <w:r>
              <w:rPr>
                <w:sz w:val="24"/>
              </w:rPr>
              <w:t xml:space="preserve">работы </w:t>
            </w:r>
            <w:r>
              <w:rPr>
                <w:spacing w:val="-2"/>
                <w:sz w:val="24"/>
              </w:rPr>
              <w:t>хороши…»)</w:t>
            </w:r>
          </w:p>
          <w:p w:rsidR="00D45894" w:rsidRDefault="00320178">
            <w:pPr>
              <w:pStyle w:val="TableParagraph"/>
              <w:numPr>
                <w:ilvl w:val="0"/>
                <w:numId w:val="125"/>
              </w:numPr>
              <w:tabs>
                <w:tab w:val="left" w:pos="815"/>
              </w:tabs>
              <w:ind w:right="201" w:firstLine="0"/>
              <w:rPr>
                <w:sz w:val="24"/>
              </w:rPr>
            </w:pPr>
            <w:r>
              <w:rPr>
                <w:sz w:val="24"/>
              </w:rPr>
              <w:t>Участие в работе всероссийского</w:t>
            </w:r>
            <w:r>
              <w:rPr>
                <w:spacing w:val="-15"/>
                <w:sz w:val="24"/>
              </w:rPr>
              <w:t xml:space="preserve"> </w:t>
            </w:r>
            <w:r>
              <w:rPr>
                <w:sz w:val="24"/>
              </w:rPr>
              <w:t>профориентационного проекта</w:t>
            </w:r>
            <w:r>
              <w:rPr>
                <w:spacing w:val="40"/>
                <w:sz w:val="24"/>
              </w:rPr>
              <w:t xml:space="preserve"> </w:t>
            </w:r>
            <w:r>
              <w:rPr>
                <w:sz w:val="24"/>
              </w:rPr>
              <w:t>«ПроеКТОриЯ»</w:t>
            </w:r>
          </w:p>
          <w:p w:rsidR="00D45894" w:rsidRDefault="00320178">
            <w:pPr>
              <w:pStyle w:val="TableParagraph"/>
              <w:numPr>
                <w:ilvl w:val="0"/>
                <w:numId w:val="125"/>
              </w:numPr>
              <w:tabs>
                <w:tab w:val="left" w:pos="815"/>
              </w:tabs>
              <w:ind w:right="130" w:firstLine="0"/>
              <w:rPr>
                <w:sz w:val="24"/>
              </w:rPr>
            </w:pPr>
            <w:r>
              <w:rPr>
                <w:sz w:val="24"/>
              </w:rPr>
              <w:t>Участие</w:t>
            </w:r>
            <w:r>
              <w:rPr>
                <w:spacing w:val="-15"/>
                <w:sz w:val="24"/>
              </w:rPr>
              <w:t xml:space="preserve"> </w:t>
            </w:r>
            <w:r>
              <w:rPr>
                <w:sz w:val="24"/>
              </w:rPr>
              <w:t>в</w:t>
            </w:r>
            <w:r>
              <w:rPr>
                <w:spacing w:val="-15"/>
                <w:sz w:val="24"/>
              </w:rPr>
              <w:t xml:space="preserve"> </w:t>
            </w:r>
            <w:r>
              <w:rPr>
                <w:sz w:val="24"/>
              </w:rPr>
              <w:t>профориентационных акциях, конкурсах фестивалях.</w:t>
            </w:r>
          </w:p>
          <w:p w:rsidR="00D45894" w:rsidRDefault="00320178">
            <w:pPr>
              <w:pStyle w:val="TableParagraph"/>
              <w:numPr>
                <w:ilvl w:val="0"/>
                <w:numId w:val="125"/>
              </w:numPr>
              <w:tabs>
                <w:tab w:val="left" w:pos="815"/>
              </w:tabs>
              <w:spacing w:line="270" w:lineRule="atLeast"/>
              <w:ind w:right="198" w:firstLine="0"/>
              <w:rPr>
                <w:sz w:val="24"/>
              </w:rPr>
            </w:pPr>
            <w:r>
              <w:rPr>
                <w:sz w:val="24"/>
              </w:rPr>
              <w:t>Расширение</w:t>
            </w:r>
            <w:r>
              <w:rPr>
                <w:spacing w:val="-14"/>
                <w:sz w:val="24"/>
              </w:rPr>
              <w:t xml:space="preserve"> </w:t>
            </w:r>
            <w:r>
              <w:rPr>
                <w:sz w:val="24"/>
              </w:rPr>
              <w:t>знаний</w:t>
            </w:r>
            <w:r>
              <w:rPr>
                <w:spacing w:val="-10"/>
                <w:sz w:val="24"/>
              </w:rPr>
              <w:t xml:space="preserve"> </w:t>
            </w:r>
            <w:r>
              <w:rPr>
                <w:sz w:val="24"/>
              </w:rPr>
              <w:t>учащихся</w:t>
            </w:r>
            <w:r>
              <w:rPr>
                <w:spacing w:val="-13"/>
                <w:sz w:val="24"/>
              </w:rPr>
              <w:t xml:space="preserve"> </w:t>
            </w:r>
            <w:r>
              <w:rPr>
                <w:sz w:val="24"/>
              </w:rPr>
              <w:t xml:space="preserve">о новых профессиях учителями- </w:t>
            </w:r>
            <w:r>
              <w:rPr>
                <w:spacing w:val="-2"/>
                <w:sz w:val="24"/>
              </w:rPr>
              <w:t>предметниками.</w:t>
            </w:r>
          </w:p>
        </w:tc>
        <w:tc>
          <w:tcPr>
            <w:tcW w:w="2941" w:type="dxa"/>
          </w:tcPr>
          <w:p w:rsidR="00D45894" w:rsidRDefault="00320178">
            <w:pPr>
              <w:pStyle w:val="TableParagraph"/>
              <w:ind w:left="107" w:right="285"/>
              <w:rPr>
                <w:sz w:val="24"/>
              </w:rPr>
            </w:pPr>
            <w:r>
              <w:rPr>
                <w:sz w:val="24"/>
              </w:rPr>
              <w:t>Классные</w:t>
            </w:r>
            <w:r>
              <w:rPr>
                <w:spacing w:val="-15"/>
                <w:sz w:val="24"/>
              </w:rPr>
              <w:t xml:space="preserve"> </w:t>
            </w:r>
            <w:r>
              <w:rPr>
                <w:sz w:val="24"/>
              </w:rPr>
              <w:t xml:space="preserve">руководители, учителя – предметники, </w:t>
            </w:r>
            <w:r>
              <w:rPr>
                <w:spacing w:val="-2"/>
                <w:sz w:val="24"/>
              </w:rPr>
              <w:t>Педагог-психолог</w:t>
            </w:r>
          </w:p>
        </w:tc>
      </w:tr>
      <w:tr w:rsidR="00D45894">
        <w:trPr>
          <w:trHeight w:val="828"/>
        </w:trPr>
        <w:tc>
          <w:tcPr>
            <w:tcW w:w="2725" w:type="dxa"/>
          </w:tcPr>
          <w:p w:rsidR="00D45894" w:rsidRDefault="00320178">
            <w:pPr>
              <w:pStyle w:val="TableParagraph"/>
              <w:ind w:left="110"/>
              <w:rPr>
                <w:b/>
                <w:sz w:val="24"/>
              </w:rPr>
            </w:pPr>
            <w:r>
              <w:rPr>
                <w:b/>
                <w:spacing w:val="-2"/>
                <w:sz w:val="24"/>
              </w:rPr>
              <w:t>Социальное партнёрство</w:t>
            </w:r>
          </w:p>
        </w:tc>
        <w:tc>
          <w:tcPr>
            <w:tcW w:w="4290" w:type="dxa"/>
          </w:tcPr>
          <w:p w:rsidR="00D45894" w:rsidRDefault="00320178">
            <w:pPr>
              <w:pStyle w:val="TableParagraph"/>
              <w:numPr>
                <w:ilvl w:val="0"/>
                <w:numId w:val="124"/>
              </w:numPr>
              <w:tabs>
                <w:tab w:val="left" w:pos="875"/>
              </w:tabs>
              <w:ind w:right="191" w:firstLine="0"/>
              <w:rPr>
                <w:sz w:val="24"/>
              </w:rPr>
            </w:pPr>
            <w:r>
              <w:rPr>
                <w:sz w:val="24"/>
              </w:rPr>
              <w:t>Объединения</w:t>
            </w:r>
            <w:r>
              <w:rPr>
                <w:spacing w:val="-15"/>
                <w:sz w:val="24"/>
              </w:rPr>
              <w:t xml:space="preserve"> </w:t>
            </w:r>
            <w:r>
              <w:rPr>
                <w:sz w:val="24"/>
              </w:rPr>
              <w:t>дополнительного образования на базе ДШИ.</w:t>
            </w:r>
          </w:p>
          <w:p w:rsidR="00D45894" w:rsidRDefault="00320178">
            <w:pPr>
              <w:pStyle w:val="TableParagraph"/>
              <w:numPr>
                <w:ilvl w:val="1"/>
                <w:numId w:val="124"/>
              </w:numPr>
              <w:tabs>
                <w:tab w:val="left" w:pos="815"/>
              </w:tabs>
              <w:spacing w:line="264" w:lineRule="exact"/>
              <w:rPr>
                <w:sz w:val="24"/>
              </w:rPr>
            </w:pPr>
            <w:r>
              <w:rPr>
                <w:sz w:val="24"/>
              </w:rPr>
              <w:t>Работа</w:t>
            </w:r>
            <w:r>
              <w:rPr>
                <w:spacing w:val="-2"/>
                <w:sz w:val="24"/>
              </w:rPr>
              <w:t xml:space="preserve"> </w:t>
            </w:r>
            <w:r>
              <w:rPr>
                <w:sz w:val="24"/>
              </w:rPr>
              <w:t>по плану</w:t>
            </w:r>
            <w:r>
              <w:rPr>
                <w:spacing w:val="-5"/>
                <w:sz w:val="24"/>
              </w:rPr>
              <w:t xml:space="preserve"> </w:t>
            </w:r>
            <w:r>
              <w:rPr>
                <w:sz w:val="24"/>
              </w:rPr>
              <w:t>с</w:t>
            </w:r>
            <w:r>
              <w:rPr>
                <w:spacing w:val="-1"/>
                <w:sz w:val="24"/>
              </w:rPr>
              <w:t xml:space="preserve"> </w:t>
            </w:r>
            <w:r>
              <w:rPr>
                <w:spacing w:val="-4"/>
                <w:sz w:val="24"/>
              </w:rPr>
              <w:t>ГИБДД</w:t>
            </w:r>
          </w:p>
        </w:tc>
        <w:tc>
          <w:tcPr>
            <w:tcW w:w="2941" w:type="dxa"/>
          </w:tcPr>
          <w:p w:rsidR="00D45894" w:rsidRDefault="00320178">
            <w:pPr>
              <w:pStyle w:val="TableParagraph"/>
              <w:ind w:left="107" w:right="343"/>
              <w:rPr>
                <w:sz w:val="24"/>
              </w:rPr>
            </w:pPr>
            <w:r>
              <w:rPr>
                <w:sz w:val="24"/>
              </w:rPr>
              <w:t>Классные</w:t>
            </w:r>
            <w:r>
              <w:rPr>
                <w:spacing w:val="-15"/>
                <w:sz w:val="24"/>
              </w:rPr>
              <w:t xml:space="preserve"> </w:t>
            </w:r>
            <w:r>
              <w:rPr>
                <w:sz w:val="24"/>
              </w:rPr>
              <w:t xml:space="preserve">руководители </w:t>
            </w:r>
            <w:r>
              <w:rPr>
                <w:spacing w:val="-2"/>
                <w:sz w:val="24"/>
              </w:rPr>
              <w:t>Педагог-организатор</w:t>
            </w:r>
          </w:p>
        </w:tc>
      </w:tr>
    </w:tbl>
    <w:p w:rsidR="00D45894" w:rsidRDefault="00D45894">
      <w:pPr>
        <w:pStyle w:val="TableParagraph"/>
        <w:rPr>
          <w:sz w:val="24"/>
        </w:rPr>
        <w:sectPr w:rsidR="00D45894">
          <w:footerReference w:type="default" r:id="rId29"/>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505</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0"/>
        <w:gridCol w:w="2941"/>
      </w:tblGrid>
      <w:tr w:rsidR="00D45894">
        <w:trPr>
          <w:trHeight w:val="1106"/>
        </w:trPr>
        <w:tc>
          <w:tcPr>
            <w:tcW w:w="2725" w:type="dxa"/>
          </w:tcPr>
          <w:p w:rsidR="00D45894" w:rsidRDefault="00D45894">
            <w:pPr>
              <w:pStyle w:val="TableParagraph"/>
            </w:pPr>
          </w:p>
        </w:tc>
        <w:tc>
          <w:tcPr>
            <w:tcW w:w="4290" w:type="dxa"/>
          </w:tcPr>
          <w:p w:rsidR="00D45894" w:rsidRDefault="00320178">
            <w:pPr>
              <w:pStyle w:val="TableParagraph"/>
              <w:numPr>
                <w:ilvl w:val="0"/>
                <w:numId w:val="123"/>
              </w:numPr>
              <w:tabs>
                <w:tab w:val="left" w:pos="1525"/>
              </w:tabs>
              <w:spacing w:line="270" w:lineRule="exact"/>
              <w:ind w:left="1525" w:hanging="710"/>
              <w:rPr>
                <w:sz w:val="24"/>
              </w:rPr>
            </w:pPr>
            <w:r>
              <w:rPr>
                <w:sz w:val="24"/>
              </w:rPr>
              <w:t>Экскурсия</w:t>
            </w:r>
            <w:r>
              <w:rPr>
                <w:spacing w:val="-2"/>
                <w:sz w:val="24"/>
              </w:rPr>
              <w:t xml:space="preserve"> </w:t>
            </w:r>
            <w:r>
              <w:rPr>
                <w:sz w:val="24"/>
              </w:rPr>
              <w:t>в</w:t>
            </w:r>
            <w:r>
              <w:rPr>
                <w:spacing w:val="-1"/>
                <w:sz w:val="24"/>
              </w:rPr>
              <w:t xml:space="preserve"> </w:t>
            </w:r>
            <w:r>
              <w:rPr>
                <w:spacing w:val="-2"/>
                <w:sz w:val="24"/>
              </w:rPr>
              <w:t>пожарную</w:t>
            </w:r>
          </w:p>
          <w:p w:rsidR="00D45894" w:rsidRDefault="00320178">
            <w:pPr>
              <w:pStyle w:val="TableParagraph"/>
              <w:ind w:left="107"/>
              <w:rPr>
                <w:sz w:val="24"/>
              </w:rPr>
            </w:pPr>
            <w:r>
              <w:rPr>
                <w:spacing w:val="-2"/>
                <w:sz w:val="24"/>
              </w:rPr>
              <w:t>часть</w:t>
            </w:r>
          </w:p>
          <w:p w:rsidR="00D45894" w:rsidRDefault="00320178" w:rsidP="00ED1846">
            <w:pPr>
              <w:pStyle w:val="TableParagraph"/>
              <w:numPr>
                <w:ilvl w:val="0"/>
                <w:numId w:val="123"/>
              </w:numPr>
              <w:tabs>
                <w:tab w:val="left" w:pos="1525"/>
              </w:tabs>
              <w:spacing w:line="270" w:lineRule="atLeast"/>
              <w:ind w:right="1184" w:firstLine="708"/>
              <w:rPr>
                <w:sz w:val="24"/>
              </w:rPr>
            </w:pPr>
            <w:r>
              <w:rPr>
                <w:sz w:val="24"/>
              </w:rPr>
              <w:t>Мероприятия</w:t>
            </w:r>
            <w:r>
              <w:rPr>
                <w:spacing w:val="-15"/>
                <w:sz w:val="24"/>
              </w:rPr>
              <w:t xml:space="preserve"> </w:t>
            </w:r>
            <w:r>
              <w:rPr>
                <w:sz w:val="24"/>
              </w:rPr>
              <w:t xml:space="preserve">в </w:t>
            </w:r>
            <w:r w:rsidR="00ED1846">
              <w:rPr>
                <w:sz w:val="24"/>
              </w:rPr>
              <w:t>сельской</w:t>
            </w:r>
            <w:r>
              <w:rPr>
                <w:sz w:val="24"/>
              </w:rPr>
              <w:t xml:space="preserve"> библиотеке</w:t>
            </w:r>
          </w:p>
        </w:tc>
        <w:tc>
          <w:tcPr>
            <w:tcW w:w="2941" w:type="dxa"/>
          </w:tcPr>
          <w:p w:rsidR="00D45894" w:rsidRDefault="00D45894">
            <w:pPr>
              <w:pStyle w:val="TableParagraph"/>
            </w:pPr>
          </w:p>
        </w:tc>
      </w:tr>
      <w:tr w:rsidR="00D45894">
        <w:trPr>
          <w:trHeight w:val="1103"/>
        </w:trPr>
        <w:tc>
          <w:tcPr>
            <w:tcW w:w="2725" w:type="dxa"/>
          </w:tcPr>
          <w:p w:rsidR="00D45894" w:rsidRDefault="00320178">
            <w:pPr>
              <w:pStyle w:val="TableParagraph"/>
              <w:ind w:left="110" w:firstLine="57"/>
              <w:rPr>
                <w:b/>
                <w:sz w:val="24"/>
              </w:rPr>
            </w:pPr>
            <w:r>
              <w:rPr>
                <w:b/>
                <w:spacing w:val="-2"/>
                <w:sz w:val="24"/>
              </w:rPr>
              <w:t xml:space="preserve">Организация </w:t>
            </w:r>
            <w:r>
              <w:rPr>
                <w:b/>
                <w:sz w:val="24"/>
              </w:rPr>
              <w:t>предметно –</w:t>
            </w:r>
          </w:p>
          <w:p w:rsidR="00D45894" w:rsidRDefault="00320178">
            <w:pPr>
              <w:pStyle w:val="TableParagraph"/>
              <w:spacing w:line="270" w:lineRule="atLeast"/>
              <w:ind w:left="110" w:right="203"/>
              <w:rPr>
                <w:b/>
                <w:sz w:val="24"/>
              </w:rPr>
            </w:pPr>
            <w:r>
              <w:rPr>
                <w:b/>
                <w:spacing w:val="-2"/>
                <w:sz w:val="24"/>
              </w:rPr>
              <w:t>пространственной среды</w:t>
            </w:r>
          </w:p>
        </w:tc>
        <w:tc>
          <w:tcPr>
            <w:tcW w:w="4290" w:type="dxa"/>
          </w:tcPr>
          <w:p w:rsidR="00D45894" w:rsidRDefault="00320178">
            <w:pPr>
              <w:pStyle w:val="TableParagraph"/>
              <w:numPr>
                <w:ilvl w:val="0"/>
                <w:numId w:val="122"/>
              </w:numPr>
              <w:tabs>
                <w:tab w:val="left" w:pos="815"/>
              </w:tabs>
              <w:ind w:right="933" w:firstLine="57"/>
              <w:rPr>
                <w:sz w:val="24"/>
              </w:rPr>
            </w:pPr>
            <w:r>
              <w:rPr>
                <w:sz w:val="24"/>
              </w:rPr>
              <w:t>Праздничное</w:t>
            </w:r>
            <w:r>
              <w:rPr>
                <w:spacing w:val="-15"/>
                <w:sz w:val="24"/>
              </w:rPr>
              <w:t xml:space="preserve"> </w:t>
            </w:r>
            <w:r>
              <w:rPr>
                <w:sz w:val="24"/>
              </w:rPr>
              <w:t>украшение кабинетов ко Дню учителя.</w:t>
            </w:r>
          </w:p>
        </w:tc>
        <w:tc>
          <w:tcPr>
            <w:tcW w:w="2941" w:type="dxa"/>
          </w:tcPr>
          <w:p w:rsidR="00D45894" w:rsidRDefault="00320178">
            <w:pPr>
              <w:pStyle w:val="TableParagraph"/>
              <w:spacing w:line="268" w:lineRule="exact"/>
              <w:ind w:left="164"/>
              <w:rPr>
                <w:sz w:val="24"/>
              </w:rPr>
            </w:pPr>
            <w:r>
              <w:rPr>
                <w:sz w:val="24"/>
              </w:rPr>
              <w:t>Классные</w:t>
            </w:r>
            <w:r>
              <w:rPr>
                <w:spacing w:val="-3"/>
                <w:sz w:val="24"/>
              </w:rPr>
              <w:t xml:space="preserve"> </w:t>
            </w:r>
            <w:r>
              <w:rPr>
                <w:spacing w:val="-2"/>
                <w:sz w:val="24"/>
              </w:rPr>
              <w:t>руководители</w:t>
            </w:r>
          </w:p>
        </w:tc>
      </w:tr>
      <w:tr w:rsidR="00D45894">
        <w:trPr>
          <w:trHeight w:val="551"/>
        </w:trPr>
        <w:tc>
          <w:tcPr>
            <w:tcW w:w="2725" w:type="dxa"/>
          </w:tcPr>
          <w:p w:rsidR="00D45894" w:rsidRDefault="00320178">
            <w:pPr>
              <w:pStyle w:val="TableParagraph"/>
              <w:spacing w:line="272" w:lineRule="exact"/>
              <w:ind w:left="167"/>
              <w:rPr>
                <w:b/>
                <w:sz w:val="24"/>
              </w:rPr>
            </w:pPr>
            <w:r>
              <w:rPr>
                <w:b/>
                <w:spacing w:val="-2"/>
                <w:sz w:val="24"/>
              </w:rPr>
              <w:t>Внешкольные</w:t>
            </w:r>
          </w:p>
          <w:p w:rsidR="00D45894" w:rsidRDefault="00320178">
            <w:pPr>
              <w:pStyle w:val="TableParagraph"/>
              <w:spacing w:line="259" w:lineRule="exact"/>
              <w:ind w:left="110"/>
              <w:rPr>
                <w:b/>
                <w:sz w:val="24"/>
              </w:rPr>
            </w:pPr>
            <w:r>
              <w:rPr>
                <w:b/>
                <w:spacing w:val="-2"/>
                <w:sz w:val="24"/>
              </w:rPr>
              <w:t>мероприятия</w:t>
            </w:r>
          </w:p>
        </w:tc>
        <w:tc>
          <w:tcPr>
            <w:tcW w:w="4290" w:type="dxa"/>
          </w:tcPr>
          <w:p w:rsidR="00D45894" w:rsidRDefault="00320178">
            <w:pPr>
              <w:pStyle w:val="TableParagraph"/>
              <w:numPr>
                <w:ilvl w:val="0"/>
                <w:numId w:val="121"/>
              </w:numPr>
              <w:tabs>
                <w:tab w:val="left" w:pos="815"/>
              </w:tabs>
              <w:spacing w:line="267" w:lineRule="exact"/>
              <w:rPr>
                <w:sz w:val="24"/>
              </w:rPr>
            </w:pPr>
            <w:r>
              <w:rPr>
                <w:sz w:val="24"/>
              </w:rPr>
              <w:t>Экскурсии</w:t>
            </w:r>
            <w:r>
              <w:rPr>
                <w:spacing w:val="-3"/>
                <w:sz w:val="24"/>
              </w:rPr>
              <w:t xml:space="preserve"> </w:t>
            </w:r>
            <w:r>
              <w:rPr>
                <w:sz w:val="24"/>
              </w:rPr>
              <w:t>на</w:t>
            </w:r>
            <w:r>
              <w:rPr>
                <w:spacing w:val="-4"/>
                <w:sz w:val="24"/>
              </w:rPr>
              <w:t xml:space="preserve"> </w:t>
            </w:r>
            <w:r>
              <w:rPr>
                <w:sz w:val="24"/>
              </w:rPr>
              <w:t xml:space="preserve">предприятия </w:t>
            </w:r>
            <w:r>
              <w:rPr>
                <w:spacing w:val="-10"/>
                <w:sz w:val="24"/>
              </w:rPr>
              <w:t>и</w:t>
            </w:r>
          </w:p>
          <w:p w:rsidR="00D45894" w:rsidRDefault="00320178" w:rsidP="00ED1846">
            <w:pPr>
              <w:pStyle w:val="TableParagraph"/>
              <w:spacing w:line="264" w:lineRule="exact"/>
              <w:ind w:left="107"/>
              <w:rPr>
                <w:sz w:val="24"/>
              </w:rPr>
            </w:pPr>
            <w:r>
              <w:rPr>
                <w:sz w:val="24"/>
              </w:rPr>
              <w:t>учреждения</w:t>
            </w:r>
            <w:r>
              <w:rPr>
                <w:spacing w:val="-7"/>
                <w:sz w:val="24"/>
              </w:rPr>
              <w:t xml:space="preserve"> </w:t>
            </w:r>
            <w:r w:rsidR="00ED1846">
              <w:rPr>
                <w:spacing w:val="-2"/>
                <w:sz w:val="24"/>
              </w:rPr>
              <w:t>села</w:t>
            </w:r>
          </w:p>
        </w:tc>
        <w:tc>
          <w:tcPr>
            <w:tcW w:w="2941" w:type="dxa"/>
          </w:tcPr>
          <w:p w:rsidR="00D45894" w:rsidRDefault="00320178">
            <w:pPr>
              <w:pStyle w:val="TableParagraph"/>
              <w:spacing w:line="267" w:lineRule="exact"/>
              <w:ind w:left="164"/>
              <w:rPr>
                <w:sz w:val="24"/>
              </w:rPr>
            </w:pPr>
            <w:r>
              <w:rPr>
                <w:sz w:val="24"/>
              </w:rPr>
              <w:t>Классные</w:t>
            </w:r>
            <w:r>
              <w:rPr>
                <w:spacing w:val="-3"/>
                <w:sz w:val="24"/>
              </w:rPr>
              <w:t xml:space="preserve"> </w:t>
            </w:r>
            <w:r>
              <w:rPr>
                <w:spacing w:val="-2"/>
                <w:sz w:val="24"/>
              </w:rPr>
              <w:t>руководители</w:t>
            </w:r>
          </w:p>
        </w:tc>
      </w:tr>
      <w:tr w:rsidR="00D45894">
        <w:trPr>
          <w:trHeight w:val="4553"/>
        </w:trPr>
        <w:tc>
          <w:tcPr>
            <w:tcW w:w="2725" w:type="dxa"/>
          </w:tcPr>
          <w:p w:rsidR="00D45894" w:rsidRDefault="00320178">
            <w:pPr>
              <w:pStyle w:val="TableParagraph"/>
              <w:ind w:left="110" w:right="203" w:firstLine="57"/>
              <w:rPr>
                <w:b/>
                <w:sz w:val="24"/>
              </w:rPr>
            </w:pPr>
            <w:r>
              <w:rPr>
                <w:b/>
                <w:spacing w:val="-2"/>
                <w:sz w:val="24"/>
              </w:rPr>
              <w:t>Детские общественные объединения</w:t>
            </w:r>
          </w:p>
        </w:tc>
        <w:tc>
          <w:tcPr>
            <w:tcW w:w="4290" w:type="dxa"/>
          </w:tcPr>
          <w:p w:rsidR="00D45894" w:rsidRDefault="00320178">
            <w:pPr>
              <w:pStyle w:val="TableParagraph"/>
              <w:numPr>
                <w:ilvl w:val="0"/>
                <w:numId w:val="120"/>
              </w:numPr>
              <w:tabs>
                <w:tab w:val="left" w:pos="815"/>
              </w:tabs>
              <w:ind w:right="116" w:firstLine="57"/>
              <w:rPr>
                <w:sz w:val="24"/>
              </w:rPr>
            </w:pPr>
            <w:r>
              <w:rPr>
                <w:sz w:val="24"/>
              </w:rPr>
              <w:t>Подготовка Праздничного концерта</w:t>
            </w:r>
            <w:r>
              <w:rPr>
                <w:spacing w:val="-11"/>
                <w:sz w:val="24"/>
              </w:rPr>
              <w:t xml:space="preserve"> </w:t>
            </w:r>
            <w:r>
              <w:rPr>
                <w:sz w:val="24"/>
              </w:rPr>
              <w:t>ко</w:t>
            </w:r>
            <w:r>
              <w:rPr>
                <w:spacing w:val="-10"/>
                <w:sz w:val="24"/>
              </w:rPr>
              <w:t xml:space="preserve"> </w:t>
            </w:r>
            <w:r>
              <w:rPr>
                <w:sz w:val="24"/>
              </w:rPr>
              <w:t>дню</w:t>
            </w:r>
            <w:r>
              <w:rPr>
                <w:spacing w:val="-8"/>
                <w:sz w:val="24"/>
              </w:rPr>
              <w:t xml:space="preserve"> </w:t>
            </w:r>
            <w:r>
              <w:rPr>
                <w:sz w:val="24"/>
              </w:rPr>
              <w:t>учителя</w:t>
            </w:r>
            <w:r>
              <w:rPr>
                <w:spacing w:val="-12"/>
                <w:sz w:val="24"/>
              </w:rPr>
              <w:t xml:space="preserve"> </w:t>
            </w:r>
            <w:r>
              <w:rPr>
                <w:sz w:val="24"/>
              </w:rPr>
              <w:t>(выступления от 5-9 классов).</w:t>
            </w:r>
          </w:p>
          <w:p w:rsidR="00D45894" w:rsidRDefault="00320178">
            <w:pPr>
              <w:pStyle w:val="TableParagraph"/>
              <w:numPr>
                <w:ilvl w:val="0"/>
                <w:numId w:val="120"/>
              </w:numPr>
              <w:tabs>
                <w:tab w:val="left" w:pos="815"/>
              </w:tabs>
              <w:ind w:right="849" w:firstLine="57"/>
              <w:rPr>
                <w:sz w:val="24"/>
              </w:rPr>
            </w:pPr>
            <w:r>
              <w:rPr>
                <w:sz w:val="24"/>
              </w:rPr>
              <w:t>Акция</w:t>
            </w:r>
            <w:r>
              <w:rPr>
                <w:spacing w:val="36"/>
                <w:sz w:val="24"/>
              </w:rPr>
              <w:t xml:space="preserve"> </w:t>
            </w:r>
            <w:r>
              <w:rPr>
                <w:sz w:val="24"/>
              </w:rPr>
              <w:t>посвященная</w:t>
            </w:r>
            <w:r>
              <w:rPr>
                <w:spacing w:val="-12"/>
                <w:sz w:val="24"/>
              </w:rPr>
              <w:t xml:space="preserve"> </w:t>
            </w:r>
            <w:r>
              <w:rPr>
                <w:sz w:val="24"/>
              </w:rPr>
              <w:t>дню пожилых людей</w:t>
            </w:r>
          </w:p>
          <w:p w:rsidR="00D45894" w:rsidRDefault="00320178">
            <w:pPr>
              <w:pStyle w:val="TableParagraph"/>
              <w:numPr>
                <w:ilvl w:val="0"/>
                <w:numId w:val="120"/>
              </w:numPr>
              <w:tabs>
                <w:tab w:val="left" w:pos="815"/>
              </w:tabs>
              <w:ind w:right="217" w:firstLine="57"/>
              <w:rPr>
                <w:sz w:val="24"/>
              </w:rPr>
            </w:pPr>
            <w:r>
              <w:rPr>
                <w:sz w:val="24"/>
              </w:rPr>
              <w:t>Работа детских объединений согласно</w:t>
            </w:r>
            <w:r>
              <w:rPr>
                <w:spacing w:val="-14"/>
                <w:sz w:val="24"/>
              </w:rPr>
              <w:t xml:space="preserve"> </w:t>
            </w:r>
            <w:r>
              <w:rPr>
                <w:sz w:val="24"/>
              </w:rPr>
              <w:t>составленному</w:t>
            </w:r>
            <w:r>
              <w:rPr>
                <w:spacing w:val="-13"/>
                <w:sz w:val="24"/>
              </w:rPr>
              <w:t xml:space="preserve"> </w:t>
            </w:r>
            <w:r>
              <w:rPr>
                <w:sz w:val="24"/>
              </w:rPr>
              <w:t>плану</w:t>
            </w:r>
            <w:r>
              <w:rPr>
                <w:spacing w:val="-15"/>
                <w:sz w:val="24"/>
              </w:rPr>
              <w:t xml:space="preserve"> </w:t>
            </w:r>
            <w:r>
              <w:rPr>
                <w:sz w:val="24"/>
              </w:rPr>
              <w:t xml:space="preserve">работы для ЮИД. </w:t>
            </w:r>
            <w:r w:rsidR="00ED1846">
              <w:rPr>
                <w:sz w:val="24"/>
              </w:rPr>
              <w:t xml:space="preserve"> </w:t>
            </w:r>
          </w:p>
          <w:p w:rsidR="00D45894" w:rsidRDefault="00320178">
            <w:pPr>
              <w:pStyle w:val="TableParagraph"/>
              <w:numPr>
                <w:ilvl w:val="0"/>
                <w:numId w:val="120"/>
              </w:numPr>
              <w:tabs>
                <w:tab w:val="left" w:pos="815"/>
              </w:tabs>
              <w:ind w:right="356" w:firstLine="57"/>
            </w:pPr>
            <w:r>
              <w:rPr>
                <w:sz w:val="24"/>
              </w:rPr>
              <w:t xml:space="preserve">Работа по </w:t>
            </w:r>
            <w:r>
              <w:t>ПЕРЕЧНЮ МЕРОПРИЯТИЙ ДЛЯ ДЕТЕЙ И МОЛОДЕЖИ</w:t>
            </w:r>
            <w:r>
              <w:rPr>
                <w:spacing w:val="-11"/>
              </w:rPr>
              <w:t xml:space="preserve"> </w:t>
            </w:r>
            <w:r>
              <w:t>НА</w:t>
            </w:r>
            <w:r>
              <w:rPr>
                <w:spacing w:val="-12"/>
              </w:rPr>
              <w:t xml:space="preserve"> </w:t>
            </w:r>
            <w:r>
              <w:t>2025-2026</w:t>
            </w:r>
            <w:r>
              <w:rPr>
                <w:spacing w:val="-10"/>
              </w:rPr>
              <w:t xml:space="preserve"> </w:t>
            </w:r>
            <w:r>
              <w:t>УЧЕБНЫЙ ГОД, РЕАЛИЗУЕМЫХ В ТОМ ЧИСЛЕ ДЕТСКИМИ И МОЛОДЕЖНЫМИ</w:t>
            </w:r>
          </w:p>
          <w:p w:rsidR="00D45894" w:rsidRDefault="00320178">
            <w:pPr>
              <w:pStyle w:val="TableParagraph"/>
              <w:spacing w:line="252" w:lineRule="exact"/>
              <w:ind w:left="107" w:right="181"/>
            </w:pPr>
            <w:r>
              <w:rPr>
                <w:spacing w:val="-2"/>
              </w:rPr>
              <w:t>ОБЩЕСТВЕННЫМИ ОБЪЕДИНЕНИЯМИ</w:t>
            </w:r>
          </w:p>
        </w:tc>
        <w:tc>
          <w:tcPr>
            <w:tcW w:w="2941" w:type="dxa"/>
          </w:tcPr>
          <w:p w:rsidR="00D45894" w:rsidRDefault="00320178">
            <w:pPr>
              <w:pStyle w:val="TableParagraph"/>
              <w:ind w:left="107" w:right="226" w:firstLine="57"/>
              <w:rPr>
                <w:sz w:val="24"/>
              </w:rPr>
            </w:pPr>
            <w:r>
              <w:rPr>
                <w:sz w:val="24"/>
              </w:rPr>
              <w:t>Классные</w:t>
            </w:r>
            <w:r>
              <w:rPr>
                <w:spacing w:val="-15"/>
                <w:sz w:val="24"/>
              </w:rPr>
              <w:t xml:space="preserve"> </w:t>
            </w:r>
            <w:r>
              <w:rPr>
                <w:sz w:val="24"/>
              </w:rPr>
              <w:t>руководители, педагог - организатор</w:t>
            </w:r>
          </w:p>
        </w:tc>
      </w:tr>
      <w:tr w:rsidR="00D45894">
        <w:trPr>
          <w:trHeight w:val="278"/>
        </w:trPr>
        <w:tc>
          <w:tcPr>
            <w:tcW w:w="9956" w:type="dxa"/>
            <w:gridSpan w:val="3"/>
          </w:tcPr>
          <w:p w:rsidR="00D45894" w:rsidRDefault="00320178">
            <w:pPr>
              <w:pStyle w:val="TableParagraph"/>
              <w:spacing w:line="258" w:lineRule="exact"/>
              <w:ind w:left="67"/>
              <w:jc w:val="center"/>
              <w:rPr>
                <w:b/>
                <w:sz w:val="24"/>
              </w:rPr>
            </w:pPr>
            <w:r>
              <w:rPr>
                <w:b/>
                <w:sz w:val="24"/>
              </w:rPr>
              <w:t>Ноябрь</w:t>
            </w:r>
            <w:r>
              <w:rPr>
                <w:b/>
                <w:spacing w:val="52"/>
                <w:sz w:val="24"/>
              </w:rPr>
              <w:t xml:space="preserve"> </w:t>
            </w:r>
            <w:r>
              <w:rPr>
                <w:b/>
                <w:sz w:val="24"/>
              </w:rPr>
              <w:t>«Месячник</w:t>
            </w:r>
            <w:r>
              <w:rPr>
                <w:b/>
                <w:spacing w:val="-3"/>
                <w:sz w:val="24"/>
              </w:rPr>
              <w:t xml:space="preserve"> </w:t>
            </w:r>
            <w:r>
              <w:rPr>
                <w:b/>
                <w:sz w:val="24"/>
              </w:rPr>
              <w:t>гражданско</w:t>
            </w:r>
            <w:r>
              <w:rPr>
                <w:b/>
                <w:spacing w:val="-2"/>
                <w:sz w:val="24"/>
              </w:rPr>
              <w:t xml:space="preserve"> </w:t>
            </w:r>
            <w:r>
              <w:rPr>
                <w:b/>
                <w:sz w:val="24"/>
              </w:rPr>
              <w:t>–</w:t>
            </w:r>
            <w:r>
              <w:rPr>
                <w:b/>
                <w:spacing w:val="-2"/>
                <w:sz w:val="24"/>
              </w:rPr>
              <w:t xml:space="preserve"> </w:t>
            </w:r>
            <w:r>
              <w:rPr>
                <w:b/>
                <w:sz w:val="24"/>
              </w:rPr>
              <w:t>правового</w:t>
            </w:r>
            <w:r>
              <w:rPr>
                <w:b/>
                <w:spacing w:val="-4"/>
                <w:sz w:val="24"/>
              </w:rPr>
              <w:t xml:space="preserve"> </w:t>
            </w:r>
            <w:r>
              <w:rPr>
                <w:b/>
                <w:spacing w:val="-2"/>
                <w:sz w:val="24"/>
              </w:rPr>
              <w:t>воспитания»</w:t>
            </w:r>
          </w:p>
        </w:tc>
      </w:tr>
      <w:tr w:rsidR="00D45894">
        <w:trPr>
          <w:trHeight w:val="2406"/>
        </w:trPr>
        <w:tc>
          <w:tcPr>
            <w:tcW w:w="2725" w:type="dxa"/>
          </w:tcPr>
          <w:p w:rsidR="00D45894" w:rsidRDefault="00320178">
            <w:pPr>
              <w:pStyle w:val="TableParagraph"/>
              <w:spacing w:line="273" w:lineRule="exact"/>
              <w:ind w:left="167"/>
              <w:rPr>
                <w:b/>
                <w:sz w:val="24"/>
              </w:rPr>
            </w:pPr>
            <w:r>
              <w:rPr>
                <w:b/>
                <w:sz w:val="24"/>
              </w:rPr>
              <w:t>Школьный</w:t>
            </w:r>
            <w:r>
              <w:rPr>
                <w:b/>
                <w:spacing w:val="1"/>
                <w:sz w:val="24"/>
              </w:rPr>
              <w:t xml:space="preserve"> </w:t>
            </w:r>
            <w:r>
              <w:rPr>
                <w:b/>
                <w:spacing w:val="-4"/>
                <w:sz w:val="24"/>
              </w:rPr>
              <w:t>урок</w:t>
            </w:r>
          </w:p>
        </w:tc>
        <w:tc>
          <w:tcPr>
            <w:tcW w:w="4290" w:type="dxa"/>
          </w:tcPr>
          <w:p w:rsidR="00D45894" w:rsidRDefault="00320178">
            <w:pPr>
              <w:pStyle w:val="TableParagraph"/>
              <w:numPr>
                <w:ilvl w:val="0"/>
                <w:numId w:val="119"/>
              </w:numPr>
              <w:tabs>
                <w:tab w:val="left" w:pos="815"/>
              </w:tabs>
              <w:spacing w:line="268" w:lineRule="exact"/>
              <w:ind w:left="815"/>
              <w:rPr>
                <w:sz w:val="24"/>
              </w:rPr>
            </w:pPr>
            <w:r>
              <w:rPr>
                <w:sz w:val="24"/>
              </w:rPr>
              <w:t>Урок</w:t>
            </w:r>
            <w:r>
              <w:rPr>
                <w:spacing w:val="-2"/>
                <w:sz w:val="24"/>
              </w:rPr>
              <w:t xml:space="preserve"> </w:t>
            </w:r>
            <w:r>
              <w:rPr>
                <w:sz w:val="24"/>
              </w:rPr>
              <w:t>День народного</w:t>
            </w:r>
            <w:r>
              <w:rPr>
                <w:spacing w:val="-1"/>
                <w:sz w:val="24"/>
              </w:rPr>
              <w:t xml:space="preserve"> </w:t>
            </w:r>
            <w:r>
              <w:rPr>
                <w:spacing w:val="-2"/>
                <w:sz w:val="24"/>
              </w:rPr>
              <w:t>единства</w:t>
            </w:r>
          </w:p>
          <w:p w:rsidR="00D45894" w:rsidRDefault="00320178">
            <w:pPr>
              <w:pStyle w:val="TableParagraph"/>
              <w:ind w:left="107"/>
              <w:rPr>
                <w:sz w:val="24"/>
              </w:rPr>
            </w:pPr>
            <w:r>
              <w:rPr>
                <w:sz w:val="24"/>
              </w:rPr>
              <w:t>(4</w:t>
            </w:r>
            <w:r>
              <w:rPr>
                <w:spacing w:val="-1"/>
                <w:sz w:val="24"/>
              </w:rPr>
              <w:t xml:space="preserve"> </w:t>
            </w:r>
            <w:r>
              <w:rPr>
                <w:spacing w:val="-2"/>
                <w:sz w:val="24"/>
              </w:rPr>
              <w:t>ноября)</w:t>
            </w:r>
          </w:p>
          <w:p w:rsidR="00D45894" w:rsidRDefault="00320178">
            <w:pPr>
              <w:pStyle w:val="TableParagraph"/>
              <w:numPr>
                <w:ilvl w:val="0"/>
                <w:numId w:val="119"/>
              </w:numPr>
              <w:tabs>
                <w:tab w:val="left" w:pos="815"/>
              </w:tabs>
              <w:ind w:left="815"/>
              <w:rPr>
                <w:sz w:val="24"/>
              </w:rPr>
            </w:pPr>
            <w:r>
              <w:rPr>
                <w:sz w:val="24"/>
              </w:rPr>
              <w:t>30</w:t>
            </w:r>
            <w:r>
              <w:rPr>
                <w:spacing w:val="-4"/>
                <w:sz w:val="24"/>
              </w:rPr>
              <w:t xml:space="preserve"> </w:t>
            </w:r>
            <w:r>
              <w:rPr>
                <w:sz w:val="24"/>
              </w:rPr>
              <w:t>ноября:</w:t>
            </w:r>
            <w:r>
              <w:rPr>
                <w:spacing w:val="-3"/>
                <w:sz w:val="24"/>
              </w:rPr>
              <w:t xml:space="preserve"> </w:t>
            </w:r>
            <w:r>
              <w:rPr>
                <w:sz w:val="24"/>
              </w:rPr>
              <w:t>библиотечный</w:t>
            </w:r>
            <w:r>
              <w:rPr>
                <w:spacing w:val="-1"/>
                <w:sz w:val="24"/>
              </w:rPr>
              <w:t xml:space="preserve"> </w:t>
            </w:r>
            <w:r>
              <w:rPr>
                <w:spacing w:val="-4"/>
                <w:sz w:val="24"/>
              </w:rPr>
              <w:t>урок</w:t>
            </w:r>
          </w:p>
          <w:p w:rsidR="00D45894" w:rsidRDefault="00320178">
            <w:pPr>
              <w:pStyle w:val="TableParagraph"/>
              <w:ind w:left="107"/>
              <w:rPr>
                <w:sz w:val="24"/>
              </w:rPr>
            </w:pPr>
            <w:r>
              <w:rPr>
                <w:sz w:val="24"/>
              </w:rPr>
              <w:t>«День</w:t>
            </w:r>
            <w:r>
              <w:rPr>
                <w:spacing w:val="-15"/>
                <w:sz w:val="24"/>
              </w:rPr>
              <w:t xml:space="preserve"> </w:t>
            </w:r>
            <w:r>
              <w:rPr>
                <w:sz w:val="24"/>
              </w:rPr>
              <w:t>Государственного</w:t>
            </w:r>
            <w:r>
              <w:rPr>
                <w:spacing w:val="-15"/>
                <w:sz w:val="24"/>
              </w:rPr>
              <w:t xml:space="preserve"> </w:t>
            </w:r>
            <w:r>
              <w:rPr>
                <w:sz w:val="24"/>
              </w:rPr>
              <w:t>герба Российской Федерации»</w:t>
            </w:r>
          </w:p>
          <w:p w:rsidR="00D45894" w:rsidRDefault="00320178">
            <w:pPr>
              <w:pStyle w:val="TableParagraph"/>
              <w:numPr>
                <w:ilvl w:val="0"/>
                <w:numId w:val="119"/>
              </w:numPr>
              <w:tabs>
                <w:tab w:val="left" w:pos="815"/>
              </w:tabs>
              <w:ind w:right="344" w:firstLine="57"/>
              <w:rPr>
                <w:sz w:val="24"/>
              </w:rPr>
            </w:pPr>
            <w:r>
              <w:rPr>
                <w:sz w:val="24"/>
              </w:rPr>
              <w:t>Урок</w:t>
            </w:r>
            <w:r>
              <w:rPr>
                <w:spacing w:val="-12"/>
                <w:sz w:val="24"/>
              </w:rPr>
              <w:t xml:space="preserve"> </w:t>
            </w:r>
            <w:r>
              <w:rPr>
                <w:sz w:val="24"/>
              </w:rPr>
              <w:t>«День</w:t>
            </w:r>
            <w:r>
              <w:rPr>
                <w:spacing w:val="-12"/>
                <w:sz w:val="24"/>
              </w:rPr>
              <w:t xml:space="preserve"> </w:t>
            </w:r>
            <w:r>
              <w:rPr>
                <w:sz w:val="24"/>
              </w:rPr>
              <w:t>правовой</w:t>
            </w:r>
            <w:r>
              <w:rPr>
                <w:spacing w:val="-15"/>
                <w:sz w:val="24"/>
              </w:rPr>
              <w:t xml:space="preserve"> </w:t>
            </w:r>
            <w:r>
              <w:rPr>
                <w:sz w:val="24"/>
              </w:rPr>
              <w:t xml:space="preserve">помощи </w:t>
            </w:r>
            <w:r>
              <w:rPr>
                <w:spacing w:val="-2"/>
                <w:sz w:val="24"/>
              </w:rPr>
              <w:t>детям»</w:t>
            </w:r>
          </w:p>
          <w:p w:rsidR="00D45894" w:rsidRDefault="00320178">
            <w:pPr>
              <w:pStyle w:val="TableParagraph"/>
              <w:numPr>
                <w:ilvl w:val="0"/>
                <w:numId w:val="119"/>
              </w:numPr>
              <w:tabs>
                <w:tab w:val="left" w:pos="815"/>
              </w:tabs>
              <w:ind w:left="815"/>
              <w:rPr>
                <w:sz w:val="24"/>
              </w:rPr>
            </w:pPr>
            <w:r>
              <w:rPr>
                <w:sz w:val="24"/>
              </w:rPr>
              <w:t>Сдача</w:t>
            </w:r>
            <w:r>
              <w:rPr>
                <w:spacing w:val="-3"/>
                <w:sz w:val="24"/>
              </w:rPr>
              <w:t xml:space="preserve"> </w:t>
            </w:r>
            <w:r>
              <w:rPr>
                <w:sz w:val="24"/>
              </w:rPr>
              <w:t>норм</w:t>
            </w:r>
            <w:r>
              <w:rPr>
                <w:spacing w:val="-1"/>
                <w:sz w:val="24"/>
              </w:rPr>
              <w:t xml:space="preserve"> </w:t>
            </w:r>
            <w:r>
              <w:rPr>
                <w:spacing w:val="-5"/>
                <w:sz w:val="24"/>
              </w:rPr>
              <w:t>ГТО</w:t>
            </w:r>
          </w:p>
        </w:tc>
        <w:tc>
          <w:tcPr>
            <w:tcW w:w="2941" w:type="dxa"/>
          </w:tcPr>
          <w:p w:rsidR="00D45894" w:rsidRDefault="00320178">
            <w:pPr>
              <w:pStyle w:val="TableParagraph"/>
              <w:spacing w:line="268" w:lineRule="exact"/>
              <w:ind w:left="164"/>
              <w:rPr>
                <w:sz w:val="24"/>
              </w:rPr>
            </w:pPr>
            <w:r>
              <w:rPr>
                <w:sz w:val="24"/>
              </w:rPr>
              <w:t>Учителя -</w:t>
            </w:r>
            <w:r>
              <w:rPr>
                <w:spacing w:val="-1"/>
                <w:sz w:val="24"/>
              </w:rPr>
              <w:t xml:space="preserve"> </w:t>
            </w:r>
            <w:r>
              <w:rPr>
                <w:spacing w:val="-2"/>
                <w:sz w:val="24"/>
              </w:rPr>
              <w:t>предметники</w:t>
            </w:r>
          </w:p>
        </w:tc>
      </w:tr>
      <w:tr w:rsidR="00D45894">
        <w:trPr>
          <w:trHeight w:val="4416"/>
        </w:trPr>
        <w:tc>
          <w:tcPr>
            <w:tcW w:w="2725" w:type="dxa"/>
          </w:tcPr>
          <w:p w:rsidR="00D45894" w:rsidRDefault="00320178">
            <w:pPr>
              <w:pStyle w:val="TableParagraph"/>
              <w:spacing w:line="273" w:lineRule="exact"/>
              <w:ind w:left="110"/>
              <w:rPr>
                <w:b/>
                <w:sz w:val="24"/>
              </w:rPr>
            </w:pPr>
            <w:r>
              <w:rPr>
                <w:b/>
                <w:sz w:val="24"/>
              </w:rPr>
              <w:t>Классное</w:t>
            </w:r>
            <w:r>
              <w:rPr>
                <w:b/>
                <w:spacing w:val="-2"/>
                <w:sz w:val="24"/>
              </w:rPr>
              <w:t xml:space="preserve"> руководство</w:t>
            </w:r>
          </w:p>
        </w:tc>
        <w:tc>
          <w:tcPr>
            <w:tcW w:w="4290" w:type="dxa"/>
          </w:tcPr>
          <w:p w:rsidR="00D45894" w:rsidRDefault="00320178">
            <w:pPr>
              <w:pStyle w:val="TableParagraph"/>
              <w:numPr>
                <w:ilvl w:val="0"/>
                <w:numId w:val="118"/>
              </w:numPr>
              <w:tabs>
                <w:tab w:val="left" w:pos="815"/>
              </w:tabs>
              <w:ind w:right="331" w:firstLine="0"/>
              <w:rPr>
                <w:sz w:val="24"/>
              </w:rPr>
            </w:pPr>
            <w:r>
              <w:rPr>
                <w:sz w:val="24"/>
              </w:rPr>
              <w:t>Согласно Индивидуальному плану воспитательной работы классных</w:t>
            </w:r>
            <w:r>
              <w:rPr>
                <w:spacing w:val="-11"/>
                <w:sz w:val="24"/>
              </w:rPr>
              <w:t xml:space="preserve"> </w:t>
            </w:r>
            <w:r>
              <w:rPr>
                <w:sz w:val="24"/>
              </w:rPr>
              <w:t>руководителей</w:t>
            </w:r>
            <w:r>
              <w:rPr>
                <w:spacing w:val="40"/>
                <w:sz w:val="24"/>
              </w:rPr>
              <w:t xml:space="preserve"> </w:t>
            </w:r>
            <w:r>
              <w:rPr>
                <w:sz w:val="24"/>
              </w:rPr>
              <w:t>5-9</w:t>
            </w:r>
            <w:r>
              <w:rPr>
                <w:spacing w:val="-12"/>
                <w:sz w:val="24"/>
              </w:rPr>
              <w:t xml:space="preserve"> </w:t>
            </w:r>
            <w:r>
              <w:rPr>
                <w:sz w:val="24"/>
              </w:rPr>
              <w:t>классов</w:t>
            </w:r>
          </w:p>
          <w:p w:rsidR="00D45894" w:rsidRDefault="00320178">
            <w:pPr>
              <w:pStyle w:val="TableParagraph"/>
              <w:numPr>
                <w:ilvl w:val="0"/>
                <w:numId w:val="118"/>
              </w:numPr>
              <w:tabs>
                <w:tab w:val="left" w:pos="815"/>
              </w:tabs>
              <w:ind w:right="420" w:firstLine="0"/>
              <w:rPr>
                <w:sz w:val="24"/>
              </w:rPr>
            </w:pPr>
            <w:r>
              <w:rPr>
                <w:sz w:val="24"/>
              </w:rPr>
              <w:t>День</w:t>
            </w:r>
            <w:r>
              <w:rPr>
                <w:spacing w:val="-15"/>
                <w:sz w:val="24"/>
              </w:rPr>
              <w:t xml:space="preserve"> </w:t>
            </w:r>
            <w:r>
              <w:rPr>
                <w:sz w:val="24"/>
              </w:rPr>
              <w:t>Государственного</w:t>
            </w:r>
            <w:r>
              <w:rPr>
                <w:spacing w:val="-15"/>
                <w:sz w:val="24"/>
              </w:rPr>
              <w:t xml:space="preserve"> </w:t>
            </w:r>
            <w:r>
              <w:rPr>
                <w:sz w:val="24"/>
              </w:rPr>
              <w:t>герба Российской Федерации (30.11)</w:t>
            </w:r>
          </w:p>
          <w:p w:rsidR="00D45894" w:rsidRDefault="00320178">
            <w:pPr>
              <w:pStyle w:val="TableParagraph"/>
              <w:numPr>
                <w:ilvl w:val="0"/>
                <w:numId w:val="118"/>
              </w:numPr>
              <w:tabs>
                <w:tab w:val="left" w:pos="815"/>
              </w:tabs>
              <w:ind w:right="131" w:firstLine="0"/>
              <w:rPr>
                <w:sz w:val="24"/>
              </w:rPr>
            </w:pPr>
            <w:r>
              <w:rPr>
                <w:sz w:val="24"/>
              </w:rPr>
              <w:t>Классные часы с проведением инструктажей</w:t>
            </w:r>
            <w:r>
              <w:rPr>
                <w:spacing w:val="-14"/>
                <w:sz w:val="24"/>
              </w:rPr>
              <w:t xml:space="preserve"> </w:t>
            </w:r>
            <w:r>
              <w:rPr>
                <w:sz w:val="24"/>
              </w:rPr>
              <w:t>«Осторожно</w:t>
            </w:r>
            <w:r>
              <w:rPr>
                <w:spacing w:val="-14"/>
                <w:sz w:val="24"/>
              </w:rPr>
              <w:t xml:space="preserve"> </w:t>
            </w:r>
            <w:r>
              <w:rPr>
                <w:sz w:val="24"/>
              </w:rPr>
              <w:t>-</w:t>
            </w:r>
            <w:r>
              <w:rPr>
                <w:spacing w:val="-15"/>
                <w:sz w:val="24"/>
              </w:rPr>
              <w:t xml:space="preserve"> </w:t>
            </w:r>
            <w:r>
              <w:rPr>
                <w:sz w:val="24"/>
              </w:rPr>
              <w:t>гололед!»,</w:t>
            </w:r>
          </w:p>
          <w:p w:rsidR="00D45894" w:rsidRDefault="00320178">
            <w:pPr>
              <w:pStyle w:val="TableParagraph"/>
              <w:ind w:left="107" w:right="181"/>
              <w:rPr>
                <w:sz w:val="24"/>
              </w:rPr>
            </w:pPr>
            <w:r>
              <w:rPr>
                <w:sz w:val="24"/>
              </w:rPr>
              <w:t>«Опасный лёд», «Безопасность в зимний</w:t>
            </w:r>
            <w:r>
              <w:rPr>
                <w:spacing w:val="-12"/>
                <w:sz w:val="24"/>
              </w:rPr>
              <w:t xml:space="preserve"> </w:t>
            </w:r>
            <w:r>
              <w:rPr>
                <w:sz w:val="24"/>
              </w:rPr>
              <w:t>период»,</w:t>
            </w:r>
            <w:r>
              <w:rPr>
                <w:spacing w:val="-8"/>
                <w:sz w:val="24"/>
              </w:rPr>
              <w:t xml:space="preserve"> </w:t>
            </w:r>
            <w:r>
              <w:rPr>
                <w:sz w:val="24"/>
              </w:rPr>
              <w:t>«Осторожно</w:t>
            </w:r>
            <w:r>
              <w:rPr>
                <w:spacing w:val="-7"/>
                <w:sz w:val="24"/>
              </w:rPr>
              <w:t xml:space="preserve"> </w:t>
            </w:r>
            <w:r>
              <w:rPr>
                <w:sz w:val="24"/>
              </w:rPr>
              <w:t>–</w:t>
            </w:r>
            <w:r>
              <w:rPr>
                <w:spacing w:val="-9"/>
                <w:sz w:val="24"/>
              </w:rPr>
              <w:t xml:space="preserve"> </w:t>
            </w:r>
            <w:r>
              <w:rPr>
                <w:sz w:val="24"/>
              </w:rPr>
              <w:t>сход снега с крыш!»</w:t>
            </w:r>
          </w:p>
          <w:p w:rsidR="00D45894" w:rsidRDefault="00320178">
            <w:pPr>
              <w:pStyle w:val="TableParagraph"/>
              <w:numPr>
                <w:ilvl w:val="0"/>
                <w:numId w:val="118"/>
              </w:numPr>
              <w:tabs>
                <w:tab w:val="left" w:pos="815"/>
              </w:tabs>
              <w:ind w:left="815"/>
              <w:rPr>
                <w:sz w:val="24"/>
              </w:rPr>
            </w:pPr>
            <w:r>
              <w:rPr>
                <w:sz w:val="24"/>
              </w:rPr>
              <w:t>Уроки</w:t>
            </w:r>
            <w:r>
              <w:rPr>
                <w:spacing w:val="-6"/>
                <w:sz w:val="24"/>
              </w:rPr>
              <w:t xml:space="preserve"> </w:t>
            </w:r>
            <w:r>
              <w:rPr>
                <w:sz w:val="24"/>
              </w:rPr>
              <w:t>правовой</w:t>
            </w:r>
            <w:r>
              <w:rPr>
                <w:spacing w:val="-5"/>
                <w:sz w:val="24"/>
              </w:rPr>
              <w:t xml:space="preserve"> </w:t>
            </w:r>
            <w:r>
              <w:rPr>
                <w:sz w:val="24"/>
              </w:rPr>
              <w:t>помощи</w:t>
            </w:r>
            <w:r>
              <w:rPr>
                <w:spacing w:val="-4"/>
                <w:sz w:val="24"/>
              </w:rPr>
              <w:t xml:space="preserve"> </w:t>
            </w:r>
            <w:r>
              <w:rPr>
                <w:spacing w:val="-2"/>
                <w:sz w:val="24"/>
              </w:rPr>
              <w:t>детям</w:t>
            </w:r>
          </w:p>
          <w:p w:rsidR="00D45894" w:rsidRDefault="00320178">
            <w:pPr>
              <w:pStyle w:val="TableParagraph"/>
              <w:ind w:left="107"/>
              <w:rPr>
                <w:sz w:val="24"/>
              </w:rPr>
            </w:pPr>
            <w:r>
              <w:rPr>
                <w:sz w:val="24"/>
              </w:rPr>
              <w:t>(5-9</w:t>
            </w:r>
            <w:r>
              <w:rPr>
                <w:spacing w:val="-2"/>
                <w:sz w:val="24"/>
              </w:rPr>
              <w:t xml:space="preserve"> классы)</w:t>
            </w:r>
          </w:p>
          <w:p w:rsidR="00D45894" w:rsidRDefault="00320178">
            <w:pPr>
              <w:pStyle w:val="TableParagraph"/>
              <w:numPr>
                <w:ilvl w:val="0"/>
                <w:numId w:val="118"/>
              </w:numPr>
              <w:tabs>
                <w:tab w:val="left" w:pos="815"/>
              </w:tabs>
              <w:ind w:right="902" w:firstLine="0"/>
              <w:rPr>
                <w:sz w:val="24"/>
              </w:rPr>
            </w:pPr>
            <w:r>
              <w:rPr>
                <w:sz w:val="24"/>
              </w:rPr>
              <w:t>Работа</w:t>
            </w:r>
            <w:r>
              <w:rPr>
                <w:spacing w:val="-15"/>
                <w:sz w:val="24"/>
              </w:rPr>
              <w:t xml:space="preserve"> </w:t>
            </w:r>
            <w:r>
              <w:rPr>
                <w:sz w:val="24"/>
              </w:rPr>
              <w:t>над</w:t>
            </w:r>
            <w:r>
              <w:rPr>
                <w:spacing w:val="-15"/>
                <w:sz w:val="24"/>
              </w:rPr>
              <w:t xml:space="preserve"> </w:t>
            </w:r>
            <w:r>
              <w:rPr>
                <w:sz w:val="24"/>
              </w:rPr>
              <w:t xml:space="preserve">социальными </w:t>
            </w:r>
            <w:r>
              <w:rPr>
                <w:spacing w:val="-2"/>
                <w:sz w:val="24"/>
              </w:rPr>
              <w:t>проектами</w:t>
            </w:r>
          </w:p>
          <w:p w:rsidR="00D45894" w:rsidRDefault="00320178">
            <w:pPr>
              <w:pStyle w:val="TableParagraph"/>
              <w:numPr>
                <w:ilvl w:val="1"/>
                <w:numId w:val="118"/>
              </w:numPr>
              <w:tabs>
                <w:tab w:val="left" w:pos="1525"/>
              </w:tabs>
              <w:spacing w:line="276" w:lineRule="exact"/>
              <w:ind w:right="360" w:firstLine="708"/>
              <w:rPr>
                <w:sz w:val="24"/>
              </w:rPr>
            </w:pPr>
            <w:r>
              <w:rPr>
                <w:sz w:val="24"/>
              </w:rPr>
              <w:t>День</w:t>
            </w:r>
            <w:r>
              <w:rPr>
                <w:spacing w:val="-15"/>
                <w:sz w:val="24"/>
              </w:rPr>
              <w:t xml:space="preserve"> </w:t>
            </w:r>
            <w:r>
              <w:rPr>
                <w:sz w:val="24"/>
              </w:rPr>
              <w:t>памяти</w:t>
            </w:r>
            <w:r>
              <w:rPr>
                <w:spacing w:val="-15"/>
                <w:sz w:val="24"/>
              </w:rPr>
              <w:t xml:space="preserve"> </w:t>
            </w:r>
            <w:r>
              <w:rPr>
                <w:sz w:val="24"/>
              </w:rPr>
              <w:t>погибших при исполнении служебных</w:t>
            </w:r>
          </w:p>
        </w:tc>
        <w:tc>
          <w:tcPr>
            <w:tcW w:w="2941" w:type="dxa"/>
          </w:tcPr>
          <w:p w:rsidR="00D45894" w:rsidRDefault="00320178">
            <w:pPr>
              <w:pStyle w:val="TableParagraph"/>
              <w:spacing w:line="268" w:lineRule="exact"/>
              <w:ind w:left="107"/>
              <w:rPr>
                <w:sz w:val="24"/>
              </w:rPr>
            </w:pPr>
            <w:r>
              <w:rPr>
                <w:sz w:val="24"/>
              </w:rPr>
              <w:t>Классные</w:t>
            </w:r>
            <w:r>
              <w:rPr>
                <w:spacing w:val="-3"/>
                <w:sz w:val="24"/>
              </w:rPr>
              <w:t xml:space="preserve"> </w:t>
            </w:r>
            <w:r>
              <w:rPr>
                <w:spacing w:val="-2"/>
                <w:sz w:val="24"/>
              </w:rPr>
              <w:t>руководители</w:t>
            </w:r>
          </w:p>
        </w:tc>
      </w:tr>
    </w:tbl>
    <w:p w:rsidR="00D45894" w:rsidRDefault="00D45894">
      <w:pPr>
        <w:pStyle w:val="TableParagraph"/>
        <w:spacing w:line="268" w:lineRule="exact"/>
        <w:rPr>
          <w:sz w:val="24"/>
        </w:rPr>
        <w:sectPr w:rsidR="00D45894">
          <w:footerReference w:type="default" r:id="rId30"/>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506</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0"/>
        <w:gridCol w:w="2941"/>
      </w:tblGrid>
      <w:tr w:rsidR="00D45894">
        <w:trPr>
          <w:trHeight w:val="554"/>
        </w:trPr>
        <w:tc>
          <w:tcPr>
            <w:tcW w:w="2725" w:type="dxa"/>
          </w:tcPr>
          <w:p w:rsidR="00D45894" w:rsidRDefault="00D45894">
            <w:pPr>
              <w:pStyle w:val="TableParagraph"/>
              <w:rPr>
                <w:sz w:val="24"/>
              </w:rPr>
            </w:pPr>
          </w:p>
        </w:tc>
        <w:tc>
          <w:tcPr>
            <w:tcW w:w="4290" w:type="dxa"/>
          </w:tcPr>
          <w:p w:rsidR="00D45894" w:rsidRDefault="00320178">
            <w:pPr>
              <w:pStyle w:val="TableParagraph"/>
              <w:spacing w:line="270" w:lineRule="exact"/>
              <w:ind w:left="107"/>
              <w:rPr>
                <w:sz w:val="24"/>
              </w:rPr>
            </w:pPr>
            <w:r>
              <w:rPr>
                <w:sz w:val="24"/>
              </w:rPr>
              <w:t>обязанностей</w:t>
            </w:r>
            <w:r>
              <w:rPr>
                <w:spacing w:val="-7"/>
                <w:sz w:val="24"/>
              </w:rPr>
              <w:t xml:space="preserve"> </w:t>
            </w:r>
            <w:r>
              <w:rPr>
                <w:sz w:val="24"/>
              </w:rPr>
              <w:t>сотрудников</w:t>
            </w:r>
            <w:r>
              <w:rPr>
                <w:spacing w:val="-10"/>
                <w:sz w:val="24"/>
              </w:rPr>
              <w:t xml:space="preserve"> </w:t>
            </w:r>
            <w:r>
              <w:rPr>
                <w:spacing w:val="-2"/>
                <w:sz w:val="24"/>
              </w:rPr>
              <w:t>органов</w:t>
            </w:r>
          </w:p>
          <w:p w:rsidR="00D45894" w:rsidRDefault="00320178">
            <w:pPr>
              <w:pStyle w:val="TableParagraph"/>
              <w:spacing w:line="264" w:lineRule="exact"/>
              <w:ind w:left="107"/>
              <w:rPr>
                <w:sz w:val="24"/>
              </w:rPr>
            </w:pPr>
            <w:r>
              <w:rPr>
                <w:sz w:val="24"/>
              </w:rPr>
              <w:t>внутренних</w:t>
            </w:r>
            <w:r>
              <w:rPr>
                <w:spacing w:val="-4"/>
                <w:sz w:val="24"/>
              </w:rPr>
              <w:t xml:space="preserve"> </w:t>
            </w:r>
            <w:r>
              <w:rPr>
                <w:sz w:val="24"/>
              </w:rPr>
              <w:t>дел</w:t>
            </w:r>
            <w:r>
              <w:rPr>
                <w:spacing w:val="-2"/>
                <w:sz w:val="24"/>
              </w:rPr>
              <w:t xml:space="preserve"> России</w:t>
            </w:r>
          </w:p>
        </w:tc>
        <w:tc>
          <w:tcPr>
            <w:tcW w:w="2941" w:type="dxa"/>
          </w:tcPr>
          <w:p w:rsidR="00D45894" w:rsidRDefault="00D45894">
            <w:pPr>
              <w:pStyle w:val="TableParagraph"/>
              <w:rPr>
                <w:sz w:val="24"/>
              </w:rPr>
            </w:pPr>
          </w:p>
        </w:tc>
      </w:tr>
      <w:tr w:rsidR="00D45894">
        <w:trPr>
          <w:trHeight w:val="4968"/>
        </w:trPr>
        <w:tc>
          <w:tcPr>
            <w:tcW w:w="2725" w:type="dxa"/>
          </w:tcPr>
          <w:p w:rsidR="00D45894" w:rsidRDefault="00320178">
            <w:pPr>
              <w:pStyle w:val="TableParagraph"/>
              <w:ind w:left="110" w:firstLine="57"/>
              <w:rPr>
                <w:b/>
                <w:sz w:val="24"/>
              </w:rPr>
            </w:pPr>
            <w:r>
              <w:rPr>
                <w:b/>
                <w:sz w:val="24"/>
              </w:rPr>
              <w:t>Основные</w:t>
            </w:r>
            <w:r>
              <w:rPr>
                <w:b/>
                <w:spacing w:val="-15"/>
                <w:sz w:val="24"/>
              </w:rPr>
              <w:t xml:space="preserve"> </w:t>
            </w:r>
            <w:r>
              <w:rPr>
                <w:b/>
                <w:sz w:val="24"/>
              </w:rPr>
              <w:t xml:space="preserve">школьные </w:t>
            </w:r>
            <w:r>
              <w:rPr>
                <w:b/>
                <w:spacing w:val="-4"/>
                <w:sz w:val="24"/>
              </w:rPr>
              <w:t>дела</w:t>
            </w:r>
          </w:p>
        </w:tc>
        <w:tc>
          <w:tcPr>
            <w:tcW w:w="4290" w:type="dxa"/>
          </w:tcPr>
          <w:p w:rsidR="00D45894" w:rsidRDefault="00320178">
            <w:pPr>
              <w:pStyle w:val="TableParagraph"/>
              <w:numPr>
                <w:ilvl w:val="0"/>
                <w:numId w:val="117"/>
              </w:numPr>
              <w:tabs>
                <w:tab w:val="left" w:pos="815"/>
              </w:tabs>
              <w:ind w:right="164" w:firstLine="57"/>
              <w:rPr>
                <w:sz w:val="24"/>
              </w:rPr>
            </w:pPr>
            <w:r>
              <w:rPr>
                <w:sz w:val="24"/>
              </w:rPr>
              <w:t>Церемония поднятия Флага РФ и</w:t>
            </w:r>
            <w:r>
              <w:rPr>
                <w:spacing w:val="-5"/>
                <w:sz w:val="24"/>
              </w:rPr>
              <w:t xml:space="preserve"> </w:t>
            </w:r>
            <w:r>
              <w:rPr>
                <w:sz w:val="24"/>
              </w:rPr>
              <w:t>исполнение</w:t>
            </w:r>
            <w:r>
              <w:rPr>
                <w:spacing w:val="-6"/>
                <w:sz w:val="24"/>
              </w:rPr>
              <w:t xml:space="preserve"> </w:t>
            </w:r>
            <w:r>
              <w:rPr>
                <w:sz w:val="24"/>
              </w:rPr>
              <w:t>Гимна</w:t>
            </w:r>
            <w:r>
              <w:rPr>
                <w:spacing w:val="-9"/>
                <w:sz w:val="24"/>
              </w:rPr>
              <w:t xml:space="preserve"> </w:t>
            </w:r>
            <w:r>
              <w:rPr>
                <w:sz w:val="24"/>
              </w:rPr>
              <w:t>РФ</w:t>
            </w:r>
            <w:r>
              <w:rPr>
                <w:spacing w:val="-7"/>
                <w:sz w:val="24"/>
              </w:rPr>
              <w:t xml:space="preserve"> </w:t>
            </w:r>
            <w:r>
              <w:rPr>
                <w:sz w:val="24"/>
              </w:rPr>
              <w:t>в</w:t>
            </w:r>
            <w:r>
              <w:rPr>
                <w:spacing w:val="-7"/>
                <w:sz w:val="24"/>
              </w:rPr>
              <w:t xml:space="preserve"> </w:t>
            </w:r>
            <w:r>
              <w:rPr>
                <w:sz w:val="24"/>
              </w:rPr>
              <w:t>первый</w:t>
            </w:r>
            <w:r>
              <w:rPr>
                <w:spacing w:val="-6"/>
                <w:sz w:val="24"/>
              </w:rPr>
              <w:t xml:space="preserve"> </w:t>
            </w:r>
            <w:r>
              <w:rPr>
                <w:sz w:val="24"/>
              </w:rPr>
              <w:t>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D45894" w:rsidRDefault="00320178">
            <w:pPr>
              <w:pStyle w:val="TableParagraph"/>
              <w:numPr>
                <w:ilvl w:val="0"/>
                <w:numId w:val="117"/>
              </w:numPr>
              <w:tabs>
                <w:tab w:val="left" w:pos="815"/>
              </w:tabs>
              <w:ind w:left="815"/>
              <w:rPr>
                <w:sz w:val="24"/>
              </w:rPr>
            </w:pPr>
            <w:r>
              <w:rPr>
                <w:sz w:val="24"/>
              </w:rPr>
              <w:t>«День</w:t>
            </w:r>
            <w:r>
              <w:rPr>
                <w:spacing w:val="-2"/>
                <w:sz w:val="24"/>
              </w:rPr>
              <w:t xml:space="preserve"> </w:t>
            </w:r>
            <w:r>
              <w:rPr>
                <w:sz w:val="24"/>
              </w:rPr>
              <w:t>народного</w:t>
            </w:r>
            <w:r>
              <w:rPr>
                <w:spacing w:val="-5"/>
                <w:sz w:val="24"/>
              </w:rPr>
              <w:t xml:space="preserve"> </w:t>
            </w:r>
            <w:r>
              <w:rPr>
                <w:spacing w:val="-2"/>
                <w:sz w:val="24"/>
              </w:rPr>
              <w:t>единства»</w:t>
            </w:r>
          </w:p>
          <w:p w:rsidR="00D45894" w:rsidRDefault="00320178">
            <w:pPr>
              <w:pStyle w:val="TableParagraph"/>
              <w:numPr>
                <w:ilvl w:val="0"/>
                <w:numId w:val="117"/>
              </w:numPr>
              <w:tabs>
                <w:tab w:val="left" w:pos="815"/>
              </w:tabs>
              <w:ind w:right="1073" w:firstLine="57"/>
              <w:rPr>
                <w:sz w:val="24"/>
              </w:rPr>
            </w:pPr>
            <w:r>
              <w:rPr>
                <w:sz w:val="24"/>
              </w:rPr>
              <w:t>«Международный</w:t>
            </w:r>
            <w:r>
              <w:rPr>
                <w:spacing w:val="-15"/>
                <w:sz w:val="24"/>
              </w:rPr>
              <w:t xml:space="preserve"> </w:t>
            </w:r>
            <w:r>
              <w:rPr>
                <w:sz w:val="24"/>
              </w:rPr>
              <w:t xml:space="preserve">день </w:t>
            </w:r>
            <w:r>
              <w:rPr>
                <w:spacing w:val="-2"/>
                <w:sz w:val="24"/>
              </w:rPr>
              <w:t>уважения»</w:t>
            </w:r>
          </w:p>
          <w:p w:rsidR="00D45894" w:rsidRDefault="00320178">
            <w:pPr>
              <w:pStyle w:val="TableParagraph"/>
              <w:numPr>
                <w:ilvl w:val="0"/>
                <w:numId w:val="117"/>
              </w:numPr>
              <w:tabs>
                <w:tab w:val="left" w:pos="815"/>
              </w:tabs>
              <w:ind w:right="925" w:firstLine="57"/>
              <w:rPr>
                <w:sz w:val="24"/>
              </w:rPr>
            </w:pPr>
            <w:r>
              <w:rPr>
                <w:sz w:val="24"/>
              </w:rPr>
              <w:t>«День</w:t>
            </w:r>
            <w:r>
              <w:rPr>
                <w:spacing w:val="-15"/>
                <w:sz w:val="24"/>
              </w:rPr>
              <w:t xml:space="preserve"> </w:t>
            </w:r>
            <w:r>
              <w:rPr>
                <w:sz w:val="24"/>
              </w:rPr>
              <w:t>матери</w:t>
            </w:r>
            <w:r>
              <w:rPr>
                <w:spacing w:val="-15"/>
                <w:sz w:val="24"/>
              </w:rPr>
              <w:t xml:space="preserve"> </w:t>
            </w:r>
            <w:r>
              <w:rPr>
                <w:sz w:val="24"/>
              </w:rPr>
              <w:t>в</w:t>
            </w:r>
            <w:r>
              <w:rPr>
                <w:spacing w:val="-14"/>
                <w:sz w:val="24"/>
              </w:rPr>
              <w:t xml:space="preserve"> </w:t>
            </w:r>
            <w:r>
              <w:rPr>
                <w:sz w:val="24"/>
              </w:rPr>
              <w:t xml:space="preserve">России». Конкурс чтецов «Святость </w:t>
            </w:r>
            <w:r>
              <w:rPr>
                <w:spacing w:val="-2"/>
                <w:sz w:val="24"/>
              </w:rPr>
              <w:t>материнства»</w:t>
            </w:r>
          </w:p>
          <w:p w:rsidR="00D45894" w:rsidRDefault="00320178">
            <w:pPr>
              <w:pStyle w:val="TableParagraph"/>
              <w:numPr>
                <w:ilvl w:val="0"/>
                <w:numId w:val="117"/>
              </w:numPr>
              <w:tabs>
                <w:tab w:val="left" w:pos="815"/>
              </w:tabs>
              <w:ind w:left="815"/>
              <w:rPr>
                <w:sz w:val="24"/>
              </w:rPr>
            </w:pPr>
            <w:r>
              <w:rPr>
                <w:sz w:val="24"/>
              </w:rPr>
              <w:t>Выставка</w:t>
            </w:r>
            <w:r>
              <w:rPr>
                <w:spacing w:val="-3"/>
                <w:sz w:val="24"/>
              </w:rPr>
              <w:t xml:space="preserve"> </w:t>
            </w:r>
            <w:r>
              <w:rPr>
                <w:sz w:val="24"/>
              </w:rPr>
              <w:t>книг в</w:t>
            </w:r>
            <w:r>
              <w:rPr>
                <w:spacing w:val="-4"/>
                <w:sz w:val="24"/>
              </w:rPr>
              <w:t xml:space="preserve"> </w:t>
            </w:r>
            <w:r>
              <w:rPr>
                <w:spacing w:val="-2"/>
                <w:sz w:val="24"/>
              </w:rPr>
              <w:t>библиотеке:</w:t>
            </w:r>
          </w:p>
          <w:p w:rsidR="00D45894" w:rsidRDefault="00320178">
            <w:pPr>
              <w:pStyle w:val="TableParagraph"/>
              <w:ind w:left="107"/>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 xml:space="preserve">уважения» </w:t>
            </w:r>
            <w:r>
              <w:rPr>
                <w:spacing w:val="-2"/>
                <w:sz w:val="24"/>
              </w:rPr>
              <w:t>(библиотекарь)</w:t>
            </w:r>
          </w:p>
          <w:p w:rsidR="00D45894" w:rsidRDefault="00320178">
            <w:pPr>
              <w:pStyle w:val="TableParagraph"/>
              <w:numPr>
                <w:ilvl w:val="0"/>
                <w:numId w:val="117"/>
              </w:numPr>
              <w:tabs>
                <w:tab w:val="left" w:pos="815"/>
              </w:tabs>
              <w:spacing w:line="270" w:lineRule="atLeast"/>
              <w:ind w:right="522" w:firstLine="57"/>
              <w:rPr>
                <w:sz w:val="24"/>
              </w:rPr>
            </w:pPr>
            <w:r>
              <w:rPr>
                <w:spacing w:val="-2"/>
                <w:sz w:val="24"/>
              </w:rPr>
              <w:t xml:space="preserve">Социально-психологическая </w:t>
            </w:r>
            <w:r>
              <w:rPr>
                <w:sz w:val="24"/>
              </w:rPr>
              <w:t>акция «День подарков просто так»</w:t>
            </w:r>
          </w:p>
        </w:tc>
        <w:tc>
          <w:tcPr>
            <w:tcW w:w="2941" w:type="dxa"/>
          </w:tcPr>
          <w:p w:rsidR="00D45894" w:rsidRDefault="00320178">
            <w:pPr>
              <w:pStyle w:val="TableParagraph"/>
              <w:ind w:left="164" w:right="32"/>
              <w:rPr>
                <w:sz w:val="24"/>
              </w:rPr>
            </w:pPr>
            <w:r>
              <w:rPr>
                <w:sz w:val="24"/>
              </w:rPr>
              <w:t>Зам.</w:t>
            </w:r>
            <w:r>
              <w:rPr>
                <w:spacing w:val="-13"/>
                <w:sz w:val="24"/>
              </w:rPr>
              <w:t xml:space="preserve"> </w:t>
            </w:r>
            <w:r>
              <w:rPr>
                <w:sz w:val="24"/>
              </w:rPr>
              <w:t>директора</w:t>
            </w:r>
            <w:r>
              <w:rPr>
                <w:spacing w:val="-12"/>
                <w:sz w:val="24"/>
              </w:rPr>
              <w:t xml:space="preserve"> </w:t>
            </w:r>
            <w:r>
              <w:rPr>
                <w:sz w:val="24"/>
              </w:rPr>
              <w:t>по</w:t>
            </w:r>
            <w:r>
              <w:rPr>
                <w:spacing w:val="-12"/>
                <w:sz w:val="24"/>
              </w:rPr>
              <w:t xml:space="preserve"> </w:t>
            </w:r>
            <w:r>
              <w:rPr>
                <w:sz w:val="24"/>
              </w:rPr>
              <w:t xml:space="preserve">ВВВР Педагог – организатор </w:t>
            </w:r>
            <w:r>
              <w:rPr>
                <w:spacing w:val="-2"/>
                <w:sz w:val="24"/>
              </w:rPr>
              <w:t>библиотекарь</w:t>
            </w:r>
          </w:p>
          <w:p w:rsidR="00D45894" w:rsidRDefault="00320178">
            <w:pPr>
              <w:pStyle w:val="TableParagraph"/>
              <w:ind w:left="164"/>
              <w:rPr>
                <w:sz w:val="24"/>
              </w:rPr>
            </w:pPr>
            <w:r>
              <w:rPr>
                <w:sz w:val="24"/>
              </w:rPr>
              <w:t>Классные</w:t>
            </w:r>
            <w:r>
              <w:rPr>
                <w:spacing w:val="-3"/>
                <w:sz w:val="24"/>
              </w:rPr>
              <w:t xml:space="preserve"> </w:t>
            </w:r>
            <w:r>
              <w:rPr>
                <w:spacing w:val="-2"/>
                <w:sz w:val="24"/>
              </w:rPr>
              <w:t>руководители</w:t>
            </w:r>
          </w:p>
        </w:tc>
      </w:tr>
      <w:tr w:rsidR="00D45894">
        <w:trPr>
          <w:trHeight w:val="1379"/>
        </w:trPr>
        <w:tc>
          <w:tcPr>
            <w:tcW w:w="2725" w:type="dxa"/>
          </w:tcPr>
          <w:p w:rsidR="00D45894" w:rsidRDefault="00320178">
            <w:pPr>
              <w:pStyle w:val="TableParagraph"/>
              <w:ind w:left="110" w:firstLine="57"/>
              <w:rPr>
                <w:b/>
                <w:sz w:val="24"/>
              </w:rPr>
            </w:pPr>
            <w:r>
              <w:rPr>
                <w:b/>
                <w:spacing w:val="-2"/>
                <w:sz w:val="24"/>
              </w:rPr>
              <w:t>Внеурочная деятельность</w:t>
            </w:r>
          </w:p>
        </w:tc>
        <w:tc>
          <w:tcPr>
            <w:tcW w:w="4290" w:type="dxa"/>
          </w:tcPr>
          <w:p w:rsidR="00D45894" w:rsidRDefault="00320178">
            <w:pPr>
              <w:pStyle w:val="TableParagraph"/>
              <w:numPr>
                <w:ilvl w:val="0"/>
                <w:numId w:val="116"/>
              </w:numPr>
              <w:tabs>
                <w:tab w:val="left" w:pos="815"/>
              </w:tabs>
              <w:spacing w:line="268" w:lineRule="exact"/>
              <w:ind w:left="815"/>
              <w:rPr>
                <w:sz w:val="24"/>
              </w:rPr>
            </w:pPr>
            <w:r>
              <w:rPr>
                <w:sz w:val="24"/>
              </w:rPr>
              <w:t>Разговоры</w:t>
            </w:r>
            <w:r>
              <w:rPr>
                <w:spacing w:val="-1"/>
                <w:sz w:val="24"/>
              </w:rPr>
              <w:t xml:space="preserve"> </w:t>
            </w:r>
            <w:r>
              <w:rPr>
                <w:sz w:val="24"/>
              </w:rPr>
              <w:t xml:space="preserve">о </w:t>
            </w:r>
            <w:r>
              <w:rPr>
                <w:spacing w:val="-2"/>
                <w:sz w:val="24"/>
              </w:rPr>
              <w:t>важном</w:t>
            </w:r>
          </w:p>
          <w:p w:rsidR="00D45894" w:rsidRDefault="00320178">
            <w:pPr>
              <w:pStyle w:val="TableParagraph"/>
              <w:numPr>
                <w:ilvl w:val="0"/>
                <w:numId w:val="116"/>
              </w:numPr>
              <w:tabs>
                <w:tab w:val="left" w:pos="815"/>
              </w:tabs>
              <w:ind w:right="547" w:firstLine="57"/>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D45894" w:rsidRDefault="00320178">
            <w:pPr>
              <w:pStyle w:val="TableParagraph"/>
              <w:numPr>
                <w:ilvl w:val="0"/>
                <w:numId w:val="116"/>
              </w:numPr>
              <w:tabs>
                <w:tab w:val="left" w:pos="815"/>
              </w:tabs>
              <w:spacing w:line="264" w:lineRule="exact"/>
              <w:ind w:left="815"/>
              <w:rPr>
                <w:sz w:val="24"/>
              </w:rPr>
            </w:pPr>
            <w:r>
              <w:rPr>
                <w:sz w:val="24"/>
              </w:rPr>
              <w:t>5-9</w:t>
            </w:r>
            <w:r>
              <w:rPr>
                <w:spacing w:val="-1"/>
                <w:sz w:val="24"/>
              </w:rPr>
              <w:t xml:space="preserve"> </w:t>
            </w:r>
            <w:r>
              <w:rPr>
                <w:spacing w:val="-2"/>
                <w:sz w:val="24"/>
              </w:rPr>
              <w:t>классов</w:t>
            </w:r>
          </w:p>
        </w:tc>
        <w:tc>
          <w:tcPr>
            <w:tcW w:w="2941" w:type="dxa"/>
          </w:tcPr>
          <w:p w:rsidR="00D45894" w:rsidRDefault="00320178">
            <w:pPr>
              <w:pStyle w:val="TableParagraph"/>
              <w:ind w:left="164" w:right="286"/>
              <w:rPr>
                <w:sz w:val="24"/>
              </w:rPr>
            </w:pPr>
            <w:r>
              <w:rPr>
                <w:sz w:val="24"/>
              </w:rPr>
              <w:t>Классные</w:t>
            </w:r>
            <w:r>
              <w:rPr>
                <w:spacing w:val="-15"/>
                <w:sz w:val="24"/>
              </w:rPr>
              <w:t xml:space="preserve"> </w:t>
            </w:r>
            <w:r>
              <w:rPr>
                <w:sz w:val="24"/>
              </w:rPr>
              <w:t>руководители Руководители ВД</w:t>
            </w:r>
          </w:p>
        </w:tc>
      </w:tr>
      <w:tr w:rsidR="00D45894">
        <w:trPr>
          <w:trHeight w:val="1380"/>
        </w:trPr>
        <w:tc>
          <w:tcPr>
            <w:tcW w:w="2725" w:type="dxa"/>
          </w:tcPr>
          <w:p w:rsidR="00D45894" w:rsidRDefault="00320178">
            <w:pPr>
              <w:pStyle w:val="TableParagraph"/>
              <w:ind w:left="110" w:right="692" w:firstLine="57"/>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290" w:type="dxa"/>
          </w:tcPr>
          <w:p w:rsidR="00D45894" w:rsidRDefault="00320178">
            <w:pPr>
              <w:pStyle w:val="TableParagraph"/>
              <w:numPr>
                <w:ilvl w:val="0"/>
                <w:numId w:val="115"/>
              </w:numPr>
              <w:tabs>
                <w:tab w:val="left" w:pos="815"/>
              </w:tabs>
              <w:ind w:right="249" w:firstLine="57"/>
              <w:rPr>
                <w:sz w:val="24"/>
              </w:rPr>
            </w:pPr>
            <w:r>
              <w:rPr>
                <w:sz w:val="24"/>
              </w:rPr>
              <w:t>Единый урок по безопасности дорожного</w:t>
            </w:r>
            <w:r>
              <w:rPr>
                <w:spacing w:val="-9"/>
                <w:sz w:val="24"/>
              </w:rPr>
              <w:t xml:space="preserve"> </w:t>
            </w:r>
            <w:r>
              <w:rPr>
                <w:sz w:val="24"/>
              </w:rPr>
              <w:t>движения</w:t>
            </w:r>
            <w:r>
              <w:rPr>
                <w:spacing w:val="-11"/>
                <w:sz w:val="24"/>
              </w:rPr>
              <w:t xml:space="preserve"> </w:t>
            </w:r>
            <w:r>
              <w:rPr>
                <w:sz w:val="24"/>
              </w:rPr>
              <w:t>на</w:t>
            </w:r>
            <w:r>
              <w:rPr>
                <w:spacing w:val="-13"/>
                <w:sz w:val="24"/>
              </w:rPr>
              <w:t xml:space="preserve"> </w:t>
            </w:r>
            <w:r>
              <w:rPr>
                <w:sz w:val="24"/>
              </w:rPr>
              <w:t>тему</w:t>
            </w:r>
            <w:r>
              <w:rPr>
                <w:spacing w:val="-11"/>
                <w:sz w:val="24"/>
              </w:rPr>
              <w:t xml:space="preserve"> </w:t>
            </w:r>
            <w:r>
              <w:rPr>
                <w:sz w:val="24"/>
              </w:rPr>
              <w:t>«Дорога из каникул в школу»</w:t>
            </w:r>
          </w:p>
          <w:p w:rsidR="00D45894" w:rsidRDefault="00320178">
            <w:pPr>
              <w:pStyle w:val="TableParagraph"/>
              <w:numPr>
                <w:ilvl w:val="0"/>
                <w:numId w:val="115"/>
              </w:numPr>
              <w:tabs>
                <w:tab w:val="left" w:pos="815"/>
              </w:tabs>
              <w:ind w:left="815"/>
              <w:rPr>
                <w:sz w:val="24"/>
              </w:rPr>
            </w:pPr>
            <w:r>
              <w:rPr>
                <w:sz w:val="24"/>
              </w:rPr>
              <w:t>Конкурс</w:t>
            </w:r>
            <w:r>
              <w:rPr>
                <w:spacing w:val="-6"/>
                <w:sz w:val="24"/>
              </w:rPr>
              <w:t xml:space="preserve"> </w:t>
            </w:r>
            <w:r>
              <w:rPr>
                <w:sz w:val="24"/>
              </w:rPr>
              <w:t>плакатов</w:t>
            </w:r>
            <w:r>
              <w:rPr>
                <w:spacing w:val="-4"/>
                <w:sz w:val="24"/>
              </w:rPr>
              <w:t xml:space="preserve"> </w:t>
            </w:r>
            <w:r>
              <w:rPr>
                <w:sz w:val="24"/>
              </w:rPr>
              <w:t>для</w:t>
            </w:r>
            <w:r>
              <w:rPr>
                <w:spacing w:val="1"/>
                <w:sz w:val="24"/>
              </w:rPr>
              <w:t xml:space="preserve"> </w:t>
            </w:r>
            <w:r>
              <w:rPr>
                <w:spacing w:val="-2"/>
                <w:sz w:val="24"/>
              </w:rPr>
              <w:t>учащихся</w:t>
            </w:r>
          </w:p>
          <w:p w:rsidR="00D45894" w:rsidRDefault="00320178">
            <w:pPr>
              <w:pStyle w:val="TableParagraph"/>
              <w:spacing w:line="264" w:lineRule="exact"/>
              <w:ind w:left="107"/>
              <w:rPr>
                <w:sz w:val="24"/>
              </w:rPr>
            </w:pPr>
            <w:r>
              <w:rPr>
                <w:sz w:val="24"/>
              </w:rPr>
              <w:t>5-9</w:t>
            </w:r>
            <w:r>
              <w:rPr>
                <w:spacing w:val="-2"/>
                <w:sz w:val="24"/>
              </w:rPr>
              <w:t xml:space="preserve"> </w:t>
            </w:r>
            <w:r>
              <w:rPr>
                <w:sz w:val="24"/>
              </w:rPr>
              <w:t>классов</w:t>
            </w:r>
            <w:r>
              <w:rPr>
                <w:spacing w:val="-1"/>
                <w:sz w:val="24"/>
              </w:rPr>
              <w:t xml:space="preserve"> </w:t>
            </w:r>
            <w:r>
              <w:rPr>
                <w:sz w:val="24"/>
              </w:rPr>
              <w:t>«Спорт</w:t>
            </w:r>
            <w:r>
              <w:rPr>
                <w:spacing w:val="-1"/>
                <w:sz w:val="24"/>
              </w:rPr>
              <w:t xml:space="preserve"> </w:t>
            </w:r>
            <w:r>
              <w:rPr>
                <w:sz w:val="24"/>
              </w:rPr>
              <w:t>–</w:t>
            </w:r>
            <w:r>
              <w:rPr>
                <w:spacing w:val="-2"/>
                <w:sz w:val="24"/>
              </w:rPr>
              <w:t xml:space="preserve"> </w:t>
            </w:r>
            <w:r>
              <w:rPr>
                <w:sz w:val="24"/>
              </w:rPr>
              <w:t xml:space="preserve">это </w:t>
            </w:r>
            <w:r>
              <w:rPr>
                <w:spacing w:val="-2"/>
                <w:sz w:val="24"/>
              </w:rPr>
              <w:t>жизнь!»</w:t>
            </w:r>
          </w:p>
        </w:tc>
        <w:tc>
          <w:tcPr>
            <w:tcW w:w="2941" w:type="dxa"/>
          </w:tcPr>
          <w:p w:rsidR="00D45894" w:rsidRDefault="00320178">
            <w:pPr>
              <w:pStyle w:val="TableParagraph"/>
              <w:ind w:left="164" w:right="291"/>
              <w:rPr>
                <w:sz w:val="24"/>
              </w:rPr>
            </w:pPr>
            <w:r>
              <w:rPr>
                <w:sz w:val="24"/>
              </w:rPr>
              <w:t>Классные</w:t>
            </w:r>
            <w:r>
              <w:rPr>
                <w:spacing w:val="-15"/>
                <w:sz w:val="24"/>
              </w:rPr>
              <w:t xml:space="preserve"> </w:t>
            </w:r>
            <w:r>
              <w:rPr>
                <w:sz w:val="24"/>
              </w:rPr>
              <w:t xml:space="preserve">руководители </w:t>
            </w:r>
            <w:r>
              <w:rPr>
                <w:spacing w:val="-2"/>
                <w:sz w:val="24"/>
              </w:rPr>
              <w:t>Педагог-организатор</w:t>
            </w:r>
          </w:p>
        </w:tc>
      </w:tr>
      <w:tr w:rsidR="00D45894">
        <w:trPr>
          <w:trHeight w:val="2483"/>
        </w:trPr>
        <w:tc>
          <w:tcPr>
            <w:tcW w:w="2725" w:type="dxa"/>
          </w:tcPr>
          <w:p w:rsidR="00D45894" w:rsidRDefault="00320178">
            <w:pPr>
              <w:pStyle w:val="TableParagraph"/>
              <w:spacing w:line="273" w:lineRule="exact"/>
              <w:ind w:left="167"/>
              <w:rPr>
                <w:b/>
                <w:sz w:val="24"/>
              </w:rPr>
            </w:pPr>
            <w:r>
              <w:rPr>
                <w:b/>
                <w:sz w:val="24"/>
              </w:rPr>
              <w:t>Работа</w:t>
            </w:r>
            <w:r>
              <w:rPr>
                <w:b/>
                <w:spacing w:val="-1"/>
                <w:sz w:val="24"/>
              </w:rPr>
              <w:t xml:space="preserve"> </w:t>
            </w:r>
            <w:r>
              <w:rPr>
                <w:b/>
                <w:sz w:val="24"/>
              </w:rPr>
              <w:t>с</w:t>
            </w:r>
            <w:r>
              <w:rPr>
                <w:b/>
                <w:spacing w:val="-1"/>
                <w:sz w:val="24"/>
              </w:rPr>
              <w:t xml:space="preserve"> </w:t>
            </w:r>
            <w:r>
              <w:rPr>
                <w:b/>
                <w:spacing w:val="-2"/>
                <w:sz w:val="24"/>
              </w:rPr>
              <w:t>родителями</w:t>
            </w:r>
          </w:p>
        </w:tc>
        <w:tc>
          <w:tcPr>
            <w:tcW w:w="4290" w:type="dxa"/>
          </w:tcPr>
          <w:p w:rsidR="00D45894" w:rsidRDefault="00320178">
            <w:pPr>
              <w:pStyle w:val="TableParagraph"/>
              <w:numPr>
                <w:ilvl w:val="0"/>
                <w:numId w:val="114"/>
              </w:numPr>
              <w:tabs>
                <w:tab w:val="left" w:pos="815"/>
              </w:tabs>
              <w:ind w:right="422" w:firstLine="57"/>
              <w:rPr>
                <w:sz w:val="24"/>
              </w:rPr>
            </w:pPr>
            <w:r>
              <w:rPr>
                <w:sz w:val="24"/>
              </w:rPr>
              <w:t>Педагогическое</w:t>
            </w:r>
            <w:r>
              <w:rPr>
                <w:spacing w:val="-15"/>
                <w:sz w:val="24"/>
              </w:rPr>
              <w:t xml:space="preserve"> </w:t>
            </w:r>
            <w:r>
              <w:rPr>
                <w:sz w:val="24"/>
              </w:rPr>
              <w:t xml:space="preserve">просвещение родителей по вопросам воспитания </w:t>
            </w:r>
            <w:r>
              <w:rPr>
                <w:spacing w:val="-2"/>
                <w:sz w:val="24"/>
              </w:rPr>
              <w:t>детей.</w:t>
            </w:r>
          </w:p>
          <w:p w:rsidR="00D45894" w:rsidRDefault="00320178">
            <w:pPr>
              <w:pStyle w:val="TableParagraph"/>
              <w:numPr>
                <w:ilvl w:val="0"/>
                <w:numId w:val="114"/>
              </w:numPr>
              <w:tabs>
                <w:tab w:val="left" w:pos="815"/>
              </w:tabs>
              <w:ind w:right="298" w:firstLine="57"/>
              <w:rPr>
                <w:sz w:val="24"/>
              </w:rPr>
            </w:pPr>
            <w:r>
              <w:rPr>
                <w:sz w:val="24"/>
              </w:rPr>
              <w:t>Информационные</w:t>
            </w:r>
            <w:r>
              <w:rPr>
                <w:spacing w:val="-15"/>
                <w:sz w:val="24"/>
              </w:rPr>
              <w:t xml:space="preserve"> </w:t>
            </w:r>
            <w:r>
              <w:rPr>
                <w:sz w:val="24"/>
              </w:rPr>
              <w:t>оповещения через классные группы.</w:t>
            </w:r>
          </w:p>
          <w:p w:rsidR="00D45894" w:rsidRDefault="00320178">
            <w:pPr>
              <w:pStyle w:val="TableParagraph"/>
              <w:numPr>
                <w:ilvl w:val="0"/>
                <w:numId w:val="114"/>
              </w:numPr>
              <w:tabs>
                <w:tab w:val="left" w:pos="815"/>
              </w:tabs>
              <w:ind w:right="267" w:firstLine="57"/>
              <w:rPr>
                <w:sz w:val="24"/>
              </w:rPr>
            </w:pPr>
            <w:r>
              <w:rPr>
                <w:sz w:val="24"/>
              </w:rPr>
              <w:t>Консультация для родителей: особенности</w:t>
            </w:r>
            <w:r>
              <w:rPr>
                <w:spacing w:val="-11"/>
                <w:sz w:val="24"/>
              </w:rPr>
              <w:t xml:space="preserve"> </w:t>
            </w:r>
            <w:r>
              <w:rPr>
                <w:sz w:val="24"/>
              </w:rPr>
              <w:t>безопасного</w:t>
            </w:r>
            <w:r>
              <w:rPr>
                <w:spacing w:val="-14"/>
                <w:sz w:val="24"/>
              </w:rPr>
              <w:t xml:space="preserve"> </w:t>
            </w:r>
            <w:r>
              <w:rPr>
                <w:sz w:val="24"/>
              </w:rPr>
              <w:t>поведения</w:t>
            </w:r>
            <w:r>
              <w:rPr>
                <w:spacing w:val="-12"/>
                <w:sz w:val="24"/>
              </w:rPr>
              <w:t xml:space="preserve"> </w:t>
            </w:r>
            <w:r>
              <w:rPr>
                <w:sz w:val="24"/>
              </w:rPr>
              <w:t>в зимнее время года.</w:t>
            </w:r>
          </w:p>
          <w:p w:rsidR="00D45894" w:rsidRDefault="00320178">
            <w:pPr>
              <w:pStyle w:val="TableParagraph"/>
              <w:numPr>
                <w:ilvl w:val="0"/>
                <w:numId w:val="114"/>
              </w:numPr>
              <w:tabs>
                <w:tab w:val="left" w:pos="815"/>
              </w:tabs>
              <w:spacing w:line="264" w:lineRule="exact"/>
              <w:ind w:left="815"/>
              <w:rPr>
                <w:sz w:val="24"/>
              </w:rPr>
            </w:pPr>
            <w:r>
              <w:rPr>
                <w:sz w:val="24"/>
              </w:rPr>
              <w:t>Заседание</w:t>
            </w:r>
            <w:r>
              <w:rPr>
                <w:spacing w:val="-4"/>
                <w:sz w:val="24"/>
              </w:rPr>
              <w:t xml:space="preserve"> </w:t>
            </w:r>
            <w:r>
              <w:rPr>
                <w:sz w:val="24"/>
              </w:rPr>
              <w:t>Совета</w:t>
            </w:r>
            <w:r>
              <w:rPr>
                <w:spacing w:val="-1"/>
                <w:sz w:val="24"/>
              </w:rPr>
              <w:t xml:space="preserve"> </w:t>
            </w:r>
            <w:r>
              <w:rPr>
                <w:spacing w:val="-2"/>
                <w:sz w:val="24"/>
              </w:rPr>
              <w:t>родителей.</w:t>
            </w:r>
          </w:p>
        </w:tc>
        <w:tc>
          <w:tcPr>
            <w:tcW w:w="2941" w:type="dxa"/>
          </w:tcPr>
          <w:p w:rsidR="00D45894" w:rsidRDefault="00320178">
            <w:pPr>
              <w:pStyle w:val="TableParagraph"/>
              <w:ind w:left="164" w:right="286"/>
              <w:rPr>
                <w:sz w:val="24"/>
              </w:rPr>
            </w:pPr>
            <w:r>
              <w:rPr>
                <w:sz w:val="24"/>
              </w:rPr>
              <w:t>Классные</w:t>
            </w:r>
            <w:r>
              <w:rPr>
                <w:spacing w:val="-15"/>
                <w:sz w:val="24"/>
              </w:rPr>
              <w:t xml:space="preserve"> </w:t>
            </w:r>
            <w:r>
              <w:rPr>
                <w:sz w:val="24"/>
              </w:rPr>
              <w:t>руководители Социальный педагог</w:t>
            </w:r>
          </w:p>
        </w:tc>
      </w:tr>
      <w:tr w:rsidR="00D45894">
        <w:trPr>
          <w:trHeight w:val="552"/>
        </w:trPr>
        <w:tc>
          <w:tcPr>
            <w:tcW w:w="2725" w:type="dxa"/>
          </w:tcPr>
          <w:p w:rsidR="00D45894" w:rsidRDefault="00320178">
            <w:pPr>
              <w:pStyle w:val="TableParagraph"/>
              <w:spacing w:line="273" w:lineRule="exact"/>
              <w:ind w:left="167"/>
              <w:rPr>
                <w:b/>
                <w:sz w:val="24"/>
              </w:rPr>
            </w:pPr>
            <w:r>
              <w:rPr>
                <w:b/>
                <w:spacing w:val="-2"/>
                <w:sz w:val="24"/>
              </w:rPr>
              <w:t>Самоуправление</w:t>
            </w:r>
          </w:p>
        </w:tc>
        <w:tc>
          <w:tcPr>
            <w:tcW w:w="4290" w:type="dxa"/>
          </w:tcPr>
          <w:p w:rsidR="00D45894" w:rsidRDefault="00320178">
            <w:pPr>
              <w:pStyle w:val="TableParagraph"/>
              <w:numPr>
                <w:ilvl w:val="0"/>
                <w:numId w:val="113"/>
              </w:numPr>
              <w:tabs>
                <w:tab w:val="left" w:pos="815"/>
              </w:tabs>
              <w:spacing w:line="268" w:lineRule="exact"/>
              <w:rPr>
                <w:sz w:val="24"/>
              </w:rPr>
            </w:pPr>
            <w:r>
              <w:rPr>
                <w:sz w:val="24"/>
              </w:rPr>
              <w:t>Работа</w:t>
            </w:r>
            <w:r>
              <w:rPr>
                <w:spacing w:val="-6"/>
                <w:sz w:val="24"/>
              </w:rPr>
              <w:t xml:space="preserve"> </w:t>
            </w:r>
            <w:r>
              <w:rPr>
                <w:sz w:val="24"/>
              </w:rPr>
              <w:t>в</w:t>
            </w:r>
            <w:r>
              <w:rPr>
                <w:spacing w:val="-5"/>
                <w:sz w:val="24"/>
              </w:rPr>
              <w:t xml:space="preserve"> </w:t>
            </w:r>
            <w:r>
              <w:rPr>
                <w:sz w:val="24"/>
              </w:rPr>
              <w:t>соответствии</w:t>
            </w:r>
            <w:r>
              <w:rPr>
                <w:spacing w:val="-2"/>
                <w:sz w:val="24"/>
              </w:rPr>
              <w:t xml:space="preserve"> </w:t>
            </w:r>
            <w:r>
              <w:rPr>
                <w:spacing w:val="-10"/>
                <w:sz w:val="24"/>
              </w:rPr>
              <w:t>с</w:t>
            </w:r>
          </w:p>
          <w:p w:rsidR="00D45894" w:rsidRDefault="00320178">
            <w:pPr>
              <w:pStyle w:val="TableParagraph"/>
              <w:spacing w:line="264" w:lineRule="exact"/>
              <w:ind w:left="107"/>
              <w:rPr>
                <w:sz w:val="24"/>
              </w:rPr>
            </w:pPr>
            <w:r>
              <w:rPr>
                <w:spacing w:val="-2"/>
                <w:sz w:val="24"/>
              </w:rPr>
              <w:t>обязанностями</w:t>
            </w:r>
          </w:p>
        </w:tc>
        <w:tc>
          <w:tcPr>
            <w:tcW w:w="2941" w:type="dxa"/>
          </w:tcPr>
          <w:p w:rsidR="00D45894" w:rsidRDefault="00320178">
            <w:pPr>
              <w:pStyle w:val="TableParagraph"/>
              <w:spacing w:line="268" w:lineRule="exact"/>
              <w:ind w:left="164"/>
              <w:rPr>
                <w:sz w:val="24"/>
              </w:rPr>
            </w:pPr>
            <w:r>
              <w:rPr>
                <w:sz w:val="24"/>
              </w:rPr>
              <w:t>Классные</w:t>
            </w:r>
            <w:r>
              <w:rPr>
                <w:spacing w:val="-3"/>
                <w:sz w:val="24"/>
              </w:rPr>
              <w:t xml:space="preserve"> </w:t>
            </w:r>
            <w:r>
              <w:rPr>
                <w:spacing w:val="-2"/>
                <w:sz w:val="24"/>
              </w:rPr>
              <w:t>руководители</w:t>
            </w:r>
          </w:p>
        </w:tc>
      </w:tr>
      <w:tr w:rsidR="00D45894">
        <w:trPr>
          <w:trHeight w:val="1379"/>
        </w:trPr>
        <w:tc>
          <w:tcPr>
            <w:tcW w:w="2725" w:type="dxa"/>
          </w:tcPr>
          <w:p w:rsidR="00D45894" w:rsidRDefault="00320178">
            <w:pPr>
              <w:pStyle w:val="TableParagraph"/>
              <w:spacing w:line="273" w:lineRule="exact"/>
              <w:ind w:left="26"/>
              <w:rPr>
                <w:b/>
                <w:sz w:val="24"/>
              </w:rPr>
            </w:pPr>
            <w:r>
              <w:rPr>
                <w:b/>
                <w:spacing w:val="-2"/>
                <w:sz w:val="24"/>
              </w:rPr>
              <w:t>Профориентация</w:t>
            </w:r>
          </w:p>
        </w:tc>
        <w:tc>
          <w:tcPr>
            <w:tcW w:w="4290" w:type="dxa"/>
          </w:tcPr>
          <w:p w:rsidR="00D45894" w:rsidRDefault="00320178">
            <w:pPr>
              <w:pStyle w:val="TableParagraph"/>
              <w:numPr>
                <w:ilvl w:val="0"/>
                <w:numId w:val="112"/>
              </w:numPr>
              <w:tabs>
                <w:tab w:val="left" w:pos="107"/>
                <w:tab w:val="left" w:pos="815"/>
              </w:tabs>
              <w:ind w:right="442" w:hanging="84"/>
              <w:rPr>
                <w:sz w:val="24"/>
              </w:rPr>
            </w:pPr>
            <w:r>
              <w:rPr>
                <w:sz w:val="24"/>
              </w:rPr>
              <w:t>Презентация</w:t>
            </w:r>
            <w:r>
              <w:rPr>
                <w:spacing w:val="-15"/>
                <w:sz w:val="24"/>
              </w:rPr>
              <w:t xml:space="preserve"> </w:t>
            </w:r>
            <w:r>
              <w:rPr>
                <w:sz w:val="24"/>
              </w:rPr>
              <w:t>«Все</w:t>
            </w:r>
            <w:r>
              <w:rPr>
                <w:spacing w:val="-15"/>
                <w:sz w:val="24"/>
              </w:rPr>
              <w:t xml:space="preserve"> </w:t>
            </w:r>
            <w:r>
              <w:rPr>
                <w:sz w:val="24"/>
              </w:rPr>
              <w:t>профессии нужны, все профессии важны»</w:t>
            </w:r>
          </w:p>
          <w:p w:rsidR="00D45894" w:rsidRDefault="00320178">
            <w:pPr>
              <w:pStyle w:val="TableParagraph"/>
              <w:numPr>
                <w:ilvl w:val="0"/>
                <w:numId w:val="112"/>
              </w:numPr>
              <w:tabs>
                <w:tab w:val="left" w:pos="107"/>
                <w:tab w:val="left" w:pos="815"/>
              </w:tabs>
              <w:spacing w:line="270" w:lineRule="atLeast"/>
              <w:ind w:right="201" w:hanging="84"/>
              <w:rPr>
                <w:sz w:val="24"/>
              </w:rPr>
            </w:pPr>
            <w:r>
              <w:rPr>
                <w:sz w:val="24"/>
              </w:rPr>
              <w:t>Участие в работе всероссийского</w:t>
            </w:r>
            <w:r>
              <w:rPr>
                <w:spacing w:val="-15"/>
                <w:sz w:val="24"/>
              </w:rPr>
              <w:t xml:space="preserve"> </w:t>
            </w:r>
            <w:r>
              <w:rPr>
                <w:sz w:val="24"/>
              </w:rPr>
              <w:t>профориентационного проекта</w:t>
            </w:r>
            <w:r>
              <w:rPr>
                <w:spacing w:val="40"/>
                <w:sz w:val="24"/>
              </w:rPr>
              <w:t xml:space="preserve"> </w:t>
            </w:r>
            <w:r>
              <w:rPr>
                <w:sz w:val="24"/>
              </w:rPr>
              <w:t>«ПроеКТОриЯ»</w:t>
            </w:r>
          </w:p>
        </w:tc>
        <w:tc>
          <w:tcPr>
            <w:tcW w:w="2941" w:type="dxa"/>
          </w:tcPr>
          <w:p w:rsidR="00D45894" w:rsidRDefault="00320178">
            <w:pPr>
              <w:pStyle w:val="TableParagraph"/>
              <w:ind w:left="23" w:right="432"/>
              <w:rPr>
                <w:sz w:val="24"/>
              </w:rPr>
            </w:pPr>
            <w:r>
              <w:rPr>
                <w:sz w:val="24"/>
              </w:rPr>
              <w:t>Классные</w:t>
            </w:r>
            <w:r>
              <w:rPr>
                <w:spacing w:val="-15"/>
                <w:sz w:val="24"/>
              </w:rPr>
              <w:t xml:space="preserve"> </w:t>
            </w:r>
            <w:r>
              <w:rPr>
                <w:sz w:val="24"/>
              </w:rPr>
              <w:t xml:space="preserve">руководители </w:t>
            </w:r>
            <w:r>
              <w:rPr>
                <w:spacing w:val="-2"/>
                <w:sz w:val="24"/>
              </w:rPr>
              <w:t>Педагог-психолог</w:t>
            </w:r>
          </w:p>
        </w:tc>
      </w:tr>
      <w:tr w:rsidR="00D45894">
        <w:trPr>
          <w:trHeight w:val="1656"/>
        </w:trPr>
        <w:tc>
          <w:tcPr>
            <w:tcW w:w="2725" w:type="dxa"/>
          </w:tcPr>
          <w:p w:rsidR="00D45894" w:rsidRDefault="00320178">
            <w:pPr>
              <w:pStyle w:val="TableParagraph"/>
              <w:ind w:left="110"/>
              <w:rPr>
                <w:b/>
                <w:sz w:val="24"/>
              </w:rPr>
            </w:pPr>
            <w:r>
              <w:rPr>
                <w:b/>
                <w:spacing w:val="-2"/>
                <w:sz w:val="24"/>
              </w:rPr>
              <w:t>Социальное партнёрство</w:t>
            </w:r>
          </w:p>
        </w:tc>
        <w:tc>
          <w:tcPr>
            <w:tcW w:w="4290" w:type="dxa"/>
          </w:tcPr>
          <w:p w:rsidR="00D45894" w:rsidRDefault="00320178">
            <w:pPr>
              <w:pStyle w:val="TableParagraph"/>
              <w:numPr>
                <w:ilvl w:val="0"/>
                <w:numId w:val="111"/>
              </w:numPr>
              <w:tabs>
                <w:tab w:val="left" w:pos="815"/>
              </w:tabs>
              <w:ind w:right="251" w:firstLine="0"/>
              <w:rPr>
                <w:sz w:val="24"/>
              </w:rPr>
            </w:pPr>
            <w:r>
              <w:rPr>
                <w:sz w:val="24"/>
              </w:rPr>
              <w:t>Объединения</w:t>
            </w:r>
            <w:r>
              <w:rPr>
                <w:spacing w:val="-15"/>
                <w:sz w:val="24"/>
              </w:rPr>
              <w:t xml:space="preserve"> </w:t>
            </w:r>
            <w:r>
              <w:rPr>
                <w:sz w:val="24"/>
              </w:rPr>
              <w:t>дополнительного образования на базе ДШИ.</w:t>
            </w:r>
          </w:p>
          <w:p w:rsidR="00D45894" w:rsidRDefault="00320178">
            <w:pPr>
              <w:pStyle w:val="TableParagraph"/>
              <w:numPr>
                <w:ilvl w:val="0"/>
                <w:numId w:val="110"/>
              </w:numPr>
              <w:tabs>
                <w:tab w:val="left" w:pos="107"/>
                <w:tab w:val="left" w:pos="815"/>
              </w:tabs>
              <w:ind w:right="1326" w:hanging="106"/>
              <w:rPr>
                <w:sz w:val="24"/>
              </w:rPr>
            </w:pPr>
            <w:r>
              <w:rPr>
                <w:sz w:val="24"/>
              </w:rPr>
              <w:t>Беседа</w:t>
            </w:r>
            <w:r>
              <w:rPr>
                <w:spacing w:val="-15"/>
                <w:sz w:val="24"/>
              </w:rPr>
              <w:t xml:space="preserve"> </w:t>
            </w:r>
            <w:r>
              <w:rPr>
                <w:sz w:val="24"/>
              </w:rPr>
              <w:t>с</w:t>
            </w:r>
            <w:r>
              <w:rPr>
                <w:spacing w:val="-15"/>
                <w:sz w:val="24"/>
              </w:rPr>
              <w:t xml:space="preserve"> </w:t>
            </w:r>
            <w:r>
              <w:rPr>
                <w:sz w:val="24"/>
              </w:rPr>
              <w:t xml:space="preserve">участковым </w:t>
            </w:r>
            <w:r>
              <w:rPr>
                <w:spacing w:val="-2"/>
                <w:sz w:val="24"/>
              </w:rPr>
              <w:t>уполномоченным</w:t>
            </w:r>
          </w:p>
          <w:p w:rsidR="00D45894" w:rsidRDefault="00320178">
            <w:pPr>
              <w:pStyle w:val="TableParagraph"/>
              <w:numPr>
                <w:ilvl w:val="1"/>
                <w:numId w:val="110"/>
              </w:numPr>
              <w:tabs>
                <w:tab w:val="left" w:pos="815"/>
              </w:tabs>
              <w:spacing w:line="276" w:lineRule="exact"/>
              <w:ind w:right="783" w:firstLine="0"/>
              <w:rPr>
                <w:sz w:val="24"/>
              </w:rPr>
            </w:pPr>
            <w:r>
              <w:rPr>
                <w:sz w:val="24"/>
              </w:rPr>
              <w:t>Мероприятия</w:t>
            </w:r>
            <w:r>
              <w:rPr>
                <w:spacing w:val="-15"/>
                <w:sz w:val="24"/>
              </w:rPr>
              <w:t xml:space="preserve"> </w:t>
            </w:r>
            <w:r>
              <w:rPr>
                <w:sz w:val="24"/>
              </w:rPr>
              <w:t>в</w:t>
            </w:r>
            <w:r>
              <w:rPr>
                <w:spacing w:val="-15"/>
                <w:sz w:val="24"/>
              </w:rPr>
              <w:t xml:space="preserve"> </w:t>
            </w:r>
            <w:r>
              <w:rPr>
                <w:sz w:val="24"/>
              </w:rPr>
              <w:t xml:space="preserve">городской </w:t>
            </w:r>
            <w:r>
              <w:rPr>
                <w:spacing w:val="-2"/>
                <w:sz w:val="24"/>
              </w:rPr>
              <w:t>библиотеке</w:t>
            </w:r>
          </w:p>
        </w:tc>
        <w:tc>
          <w:tcPr>
            <w:tcW w:w="2941" w:type="dxa"/>
          </w:tcPr>
          <w:p w:rsidR="00D45894" w:rsidRDefault="00320178">
            <w:pPr>
              <w:pStyle w:val="TableParagraph"/>
              <w:ind w:left="107" w:right="348"/>
              <w:rPr>
                <w:sz w:val="24"/>
              </w:rPr>
            </w:pPr>
            <w:r>
              <w:rPr>
                <w:sz w:val="24"/>
              </w:rPr>
              <w:t>Классные</w:t>
            </w:r>
            <w:r>
              <w:rPr>
                <w:spacing w:val="-15"/>
                <w:sz w:val="24"/>
              </w:rPr>
              <w:t xml:space="preserve"> </w:t>
            </w:r>
            <w:r>
              <w:rPr>
                <w:sz w:val="24"/>
              </w:rPr>
              <w:t xml:space="preserve">руководители </w:t>
            </w:r>
            <w:r>
              <w:rPr>
                <w:spacing w:val="-2"/>
                <w:sz w:val="24"/>
              </w:rPr>
              <w:t xml:space="preserve">Педагог-организатор </w:t>
            </w:r>
            <w:r>
              <w:rPr>
                <w:sz w:val="24"/>
              </w:rPr>
              <w:t>Социальный педагог</w:t>
            </w:r>
          </w:p>
        </w:tc>
      </w:tr>
    </w:tbl>
    <w:p w:rsidR="00D45894" w:rsidRDefault="00D45894">
      <w:pPr>
        <w:pStyle w:val="TableParagraph"/>
        <w:rPr>
          <w:sz w:val="24"/>
        </w:rPr>
        <w:sectPr w:rsidR="00D45894">
          <w:footerReference w:type="default" r:id="rId31"/>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507</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85"/>
        <w:gridCol w:w="2945"/>
      </w:tblGrid>
      <w:tr w:rsidR="00D45894">
        <w:trPr>
          <w:trHeight w:val="554"/>
        </w:trPr>
        <w:tc>
          <w:tcPr>
            <w:tcW w:w="2725" w:type="dxa"/>
          </w:tcPr>
          <w:p w:rsidR="00D45894" w:rsidRDefault="00D45894">
            <w:pPr>
              <w:pStyle w:val="TableParagraph"/>
            </w:pPr>
          </w:p>
        </w:tc>
        <w:tc>
          <w:tcPr>
            <w:tcW w:w="4285" w:type="dxa"/>
          </w:tcPr>
          <w:p w:rsidR="00D45894" w:rsidRDefault="00320178">
            <w:pPr>
              <w:pStyle w:val="TableParagraph"/>
              <w:numPr>
                <w:ilvl w:val="0"/>
                <w:numId w:val="109"/>
              </w:numPr>
              <w:tabs>
                <w:tab w:val="left" w:pos="1525"/>
              </w:tabs>
              <w:spacing w:line="270" w:lineRule="exact"/>
              <w:ind w:hanging="710"/>
              <w:rPr>
                <w:sz w:val="24"/>
              </w:rPr>
            </w:pPr>
            <w:r>
              <w:rPr>
                <w:sz w:val="24"/>
              </w:rPr>
              <w:t xml:space="preserve">Реализация </w:t>
            </w:r>
            <w:r>
              <w:rPr>
                <w:spacing w:val="-2"/>
                <w:sz w:val="24"/>
              </w:rPr>
              <w:t>проекта</w:t>
            </w:r>
          </w:p>
          <w:p w:rsidR="00D45894" w:rsidRDefault="00320178">
            <w:pPr>
              <w:pStyle w:val="TableParagraph"/>
              <w:spacing w:line="264" w:lineRule="exact"/>
              <w:ind w:left="107"/>
              <w:rPr>
                <w:sz w:val="24"/>
              </w:rPr>
            </w:pPr>
            <w:r>
              <w:rPr>
                <w:sz w:val="24"/>
              </w:rPr>
              <w:t>«Культурный</w:t>
            </w:r>
            <w:r>
              <w:rPr>
                <w:spacing w:val="-3"/>
                <w:sz w:val="24"/>
              </w:rPr>
              <w:t xml:space="preserve"> </w:t>
            </w:r>
            <w:r>
              <w:rPr>
                <w:sz w:val="24"/>
              </w:rPr>
              <w:t>дневник</w:t>
            </w:r>
            <w:r>
              <w:rPr>
                <w:spacing w:val="-5"/>
                <w:sz w:val="24"/>
              </w:rPr>
              <w:t xml:space="preserve"> </w:t>
            </w:r>
            <w:r>
              <w:rPr>
                <w:spacing w:val="-2"/>
                <w:sz w:val="24"/>
              </w:rPr>
              <w:t>школьника»</w:t>
            </w:r>
          </w:p>
        </w:tc>
        <w:tc>
          <w:tcPr>
            <w:tcW w:w="2945" w:type="dxa"/>
          </w:tcPr>
          <w:p w:rsidR="00D45894" w:rsidRDefault="00D45894">
            <w:pPr>
              <w:pStyle w:val="TableParagraph"/>
            </w:pPr>
          </w:p>
        </w:tc>
      </w:tr>
      <w:tr w:rsidR="00D45894">
        <w:trPr>
          <w:trHeight w:val="1103"/>
        </w:trPr>
        <w:tc>
          <w:tcPr>
            <w:tcW w:w="2725" w:type="dxa"/>
          </w:tcPr>
          <w:p w:rsidR="00D45894" w:rsidRDefault="00320178">
            <w:pPr>
              <w:pStyle w:val="TableParagraph"/>
              <w:spacing w:line="276" w:lineRule="exact"/>
              <w:ind w:left="110" w:right="203"/>
              <w:rPr>
                <w:b/>
                <w:sz w:val="24"/>
              </w:rPr>
            </w:pPr>
            <w:r>
              <w:rPr>
                <w:b/>
                <w:spacing w:val="-2"/>
                <w:sz w:val="24"/>
              </w:rPr>
              <w:t xml:space="preserve">Организация </w:t>
            </w:r>
            <w:r>
              <w:rPr>
                <w:b/>
                <w:sz w:val="24"/>
              </w:rPr>
              <w:t xml:space="preserve">предметно – </w:t>
            </w:r>
            <w:r>
              <w:rPr>
                <w:b/>
                <w:spacing w:val="-2"/>
                <w:sz w:val="24"/>
              </w:rPr>
              <w:t>пространственной среды</w:t>
            </w:r>
          </w:p>
        </w:tc>
        <w:tc>
          <w:tcPr>
            <w:tcW w:w="4285" w:type="dxa"/>
          </w:tcPr>
          <w:p w:rsidR="00D45894" w:rsidRDefault="00320178">
            <w:pPr>
              <w:pStyle w:val="TableParagraph"/>
              <w:numPr>
                <w:ilvl w:val="0"/>
                <w:numId w:val="108"/>
              </w:numPr>
              <w:tabs>
                <w:tab w:val="left" w:pos="815"/>
              </w:tabs>
              <w:ind w:right="696" w:firstLine="0"/>
              <w:rPr>
                <w:sz w:val="24"/>
              </w:rPr>
            </w:pPr>
            <w:r>
              <w:rPr>
                <w:sz w:val="24"/>
              </w:rPr>
              <w:t>Украшение</w:t>
            </w:r>
            <w:r>
              <w:rPr>
                <w:spacing w:val="-12"/>
                <w:sz w:val="24"/>
              </w:rPr>
              <w:t xml:space="preserve"> </w:t>
            </w:r>
            <w:r>
              <w:rPr>
                <w:sz w:val="24"/>
              </w:rPr>
              <w:t>школы</w:t>
            </w:r>
            <w:r>
              <w:rPr>
                <w:spacing w:val="-12"/>
                <w:sz w:val="24"/>
              </w:rPr>
              <w:t xml:space="preserve"> </w:t>
            </w:r>
            <w:r>
              <w:rPr>
                <w:sz w:val="24"/>
              </w:rPr>
              <w:t>ко</w:t>
            </w:r>
            <w:r>
              <w:rPr>
                <w:spacing w:val="-11"/>
                <w:sz w:val="24"/>
              </w:rPr>
              <w:t xml:space="preserve"> </w:t>
            </w:r>
            <w:r>
              <w:rPr>
                <w:sz w:val="24"/>
              </w:rPr>
              <w:t xml:space="preserve">Дню </w:t>
            </w:r>
            <w:r>
              <w:rPr>
                <w:spacing w:val="-2"/>
                <w:sz w:val="24"/>
              </w:rPr>
              <w:t>матери</w:t>
            </w:r>
          </w:p>
        </w:tc>
        <w:tc>
          <w:tcPr>
            <w:tcW w:w="2945" w:type="dxa"/>
          </w:tcPr>
          <w:p w:rsidR="00D45894" w:rsidRDefault="00320178">
            <w:pPr>
              <w:pStyle w:val="TableParagraph"/>
              <w:spacing w:line="268" w:lineRule="exact"/>
              <w:ind w:left="112"/>
              <w:rPr>
                <w:sz w:val="24"/>
              </w:rPr>
            </w:pPr>
            <w:r>
              <w:rPr>
                <w:sz w:val="24"/>
              </w:rPr>
              <w:t>Классные</w:t>
            </w:r>
            <w:r>
              <w:rPr>
                <w:spacing w:val="-3"/>
                <w:sz w:val="24"/>
              </w:rPr>
              <w:t xml:space="preserve"> </w:t>
            </w:r>
            <w:r>
              <w:rPr>
                <w:spacing w:val="-2"/>
                <w:sz w:val="24"/>
              </w:rPr>
              <w:t>руководители</w:t>
            </w:r>
          </w:p>
        </w:tc>
      </w:tr>
      <w:tr w:rsidR="00D45894">
        <w:trPr>
          <w:trHeight w:val="1379"/>
        </w:trPr>
        <w:tc>
          <w:tcPr>
            <w:tcW w:w="2725" w:type="dxa"/>
          </w:tcPr>
          <w:p w:rsidR="00D45894" w:rsidRDefault="00320178">
            <w:pPr>
              <w:pStyle w:val="TableParagraph"/>
              <w:ind w:left="110"/>
              <w:rPr>
                <w:b/>
                <w:sz w:val="24"/>
              </w:rPr>
            </w:pPr>
            <w:r>
              <w:rPr>
                <w:b/>
                <w:spacing w:val="-2"/>
                <w:sz w:val="24"/>
              </w:rPr>
              <w:t>Внешкольные мероприятия</w:t>
            </w:r>
          </w:p>
        </w:tc>
        <w:tc>
          <w:tcPr>
            <w:tcW w:w="4285" w:type="dxa"/>
          </w:tcPr>
          <w:p w:rsidR="00D45894" w:rsidRDefault="00320178">
            <w:pPr>
              <w:pStyle w:val="TableParagraph"/>
              <w:numPr>
                <w:ilvl w:val="0"/>
                <w:numId w:val="107"/>
              </w:numPr>
              <w:tabs>
                <w:tab w:val="left" w:pos="815"/>
              </w:tabs>
              <w:ind w:right="467" w:firstLine="0"/>
              <w:rPr>
                <w:sz w:val="24"/>
              </w:rPr>
            </w:pPr>
            <w:r>
              <w:rPr>
                <w:sz w:val="24"/>
              </w:rPr>
              <w:t>Участие</w:t>
            </w:r>
            <w:r>
              <w:rPr>
                <w:spacing w:val="-14"/>
                <w:sz w:val="24"/>
              </w:rPr>
              <w:t xml:space="preserve"> </w:t>
            </w:r>
            <w:r>
              <w:rPr>
                <w:sz w:val="24"/>
              </w:rPr>
              <w:t>в</w:t>
            </w:r>
            <w:r>
              <w:rPr>
                <w:spacing w:val="-13"/>
                <w:sz w:val="24"/>
              </w:rPr>
              <w:t xml:space="preserve"> </w:t>
            </w:r>
            <w:r>
              <w:rPr>
                <w:sz w:val="24"/>
              </w:rPr>
              <w:t>соцактивностях</w:t>
            </w:r>
            <w:r>
              <w:rPr>
                <w:spacing w:val="-10"/>
                <w:sz w:val="24"/>
              </w:rPr>
              <w:t xml:space="preserve"> </w:t>
            </w:r>
            <w:r>
              <w:rPr>
                <w:sz w:val="24"/>
              </w:rPr>
              <w:t>ко Дню народного единства</w:t>
            </w:r>
          </w:p>
          <w:p w:rsidR="00D45894" w:rsidRDefault="00320178" w:rsidP="00ED1846">
            <w:pPr>
              <w:pStyle w:val="TableParagraph"/>
              <w:numPr>
                <w:ilvl w:val="0"/>
                <w:numId w:val="107"/>
              </w:numPr>
              <w:tabs>
                <w:tab w:val="left" w:pos="815"/>
              </w:tabs>
              <w:spacing w:line="270" w:lineRule="atLeast"/>
              <w:ind w:right="262" w:firstLine="0"/>
              <w:rPr>
                <w:sz w:val="24"/>
              </w:rPr>
            </w:pPr>
            <w:r>
              <w:rPr>
                <w:sz w:val="24"/>
              </w:rPr>
              <w:t>Участие в конкурсах и мероприятиях</w:t>
            </w:r>
            <w:r>
              <w:rPr>
                <w:spacing w:val="-6"/>
                <w:sz w:val="24"/>
              </w:rPr>
              <w:t xml:space="preserve"> </w:t>
            </w:r>
            <w:r>
              <w:rPr>
                <w:sz w:val="24"/>
              </w:rPr>
              <w:t>ко</w:t>
            </w:r>
            <w:r>
              <w:rPr>
                <w:spacing w:val="-8"/>
                <w:sz w:val="24"/>
              </w:rPr>
              <w:t xml:space="preserve"> </w:t>
            </w:r>
            <w:r>
              <w:rPr>
                <w:sz w:val="24"/>
              </w:rPr>
              <w:t>Дню</w:t>
            </w:r>
            <w:r>
              <w:rPr>
                <w:spacing w:val="-12"/>
                <w:sz w:val="24"/>
              </w:rPr>
              <w:t xml:space="preserve"> </w:t>
            </w:r>
            <w:r w:rsidR="00ED1846">
              <w:rPr>
                <w:sz w:val="24"/>
              </w:rPr>
              <w:t>Республики</w:t>
            </w:r>
          </w:p>
        </w:tc>
        <w:tc>
          <w:tcPr>
            <w:tcW w:w="2945" w:type="dxa"/>
          </w:tcPr>
          <w:p w:rsidR="00D45894" w:rsidRDefault="00320178">
            <w:pPr>
              <w:pStyle w:val="TableParagraph"/>
              <w:ind w:left="112"/>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Pr>
                <w:sz w:val="24"/>
              </w:rPr>
              <w:t>ВВВР Классные руководители</w:t>
            </w:r>
          </w:p>
        </w:tc>
      </w:tr>
      <w:tr w:rsidR="00D45894">
        <w:trPr>
          <w:trHeight w:val="1976"/>
        </w:trPr>
        <w:tc>
          <w:tcPr>
            <w:tcW w:w="2725" w:type="dxa"/>
          </w:tcPr>
          <w:p w:rsidR="00D45894" w:rsidRDefault="00320178">
            <w:pPr>
              <w:pStyle w:val="TableParagraph"/>
              <w:ind w:left="110" w:right="203"/>
              <w:rPr>
                <w:b/>
                <w:sz w:val="24"/>
              </w:rPr>
            </w:pPr>
            <w:r>
              <w:rPr>
                <w:b/>
                <w:spacing w:val="-2"/>
                <w:sz w:val="24"/>
              </w:rPr>
              <w:t>Детские общественные объединения</w:t>
            </w:r>
          </w:p>
        </w:tc>
        <w:tc>
          <w:tcPr>
            <w:tcW w:w="4285" w:type="dxa"/>
          </w:tcPr>
          <w:p w:rsidR="00D45894" w:rsidRDefault="00320178">
            <w:pPr>
              <w:pStyle w:val="TableParagraph"/>
              <w:numPr>
                <w:ilvl w:val="0"/>
                <w:numId w:val="106"/>
              </w:numPr>
              <w:tabs>
                <w:tab w:val="left" w:pos="815"/>
              </w:tabs>
              <w:spacing w:line="267" w:lineRule="exact"/>
              <w:ind w:left="815"/>
              <w:rPr>
                <w:sz w:val="24"/>
              </w:rPr>
            </w:pPr>
            <w:r>
              <w:rPr>
                <w:sz w:val="24"/>
              </w:rPr>
              <w:t>Конкурс</w:t>
            </w:r>
            <w:r>
              <w:rPr>
                <w:spacing w:val="-4"/>
                <w:sz w:val="24"/>
              </w:rPr>
              <w:t xml:space="preserve"> </w:t>
            </w:r>
            <w:r>
              <w:rPr>
                <w:sz w:val="24"/>
              </w:rPr>
              <w:t>классных</w:t>
            </w:r>
            <w:r>
              <w:rPr>
                <w:spacing w:val="3"/>
                <w:sz w:val="24"/>
              </w:rPr>
              <w:t xml:space="preserve"> </w:t>
            </w:r>
            <w:r>
              <w:rPr>
                <w:spacing w:val="-2"/>
                <w:sz w:val="24"/>
              </w:rPr>
              <w:t>уголков.</w:t>
            </w:r>
          </w:p>
          <w:p w:rsidR="00D45894" w:rsidRDefault="00320178">
            <w:pPr>
              <w:pStyle w:val="TableParagraph"/>
              <w:numPr>
                <w:ilvl w:val="0"/>
                <w:numId w:val="106"/>
              </w:numPr>
              <w:tabs>
                <w:tab w:val="left" w:pos="815"/>
              </w:tabs>
              <w:ind w:left="815"/>
              <w:rPr>
                <w:sz w:val="24"/>
              </w:rPr>
            </w:pPr>
            <w:r>
              <w:rPr>
                <w:sz w:val="24"/>
              </w:rPr>
              <w:t>Работа</w:t>
            </w:r>
            <w:r>
              <w:rPr>
                <w:spacing w:val="-5"/>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планом.</w:t>
            </w:r>
          </w:p>
          <w:p w:rsidR="00D45894" w:rsidRDefault="00320178">
            <w:pPr>
              <w:pStyle w:val="TableParagraph"/>
              <w:numPr>
                <w:ilvl w:val="0"/>
                <w:numId w:val="106"/>
              </w:numPr>
              <w:tabs>
                <w:tab w:val="left" w:pos="815"/>
              </w:tabs>
              <w:ind w:right="208" w:firstLine="0"/>
              <w:rPr>
                <w:sz w:val="20"/>
              </w:rPr>
            </w:pPr>
            <w:r>
              <w:rPr>
                <w:sz w:val="24"/>
              </w:rPr>
              <w:t xml:space="preserve">Работа по ПЕРЕЧНЮ </w:t>
            </w:r>
            <w:r>
              <w:rPr>
                <w:sz w:val="20"/>
              </w:rPr>
              <w:t>МЕРОПРИЯТИЙ ДЛЯ ДЕТЕЙ И МОЛОДЕЖИ</w:t>
            </w:r>
            <w:r>
              <w:rPr>
                <w:spacing w:val="-9"/>
                <w:sz w:val="20"/>
              </w:rPr>
              <w:t xml:space="preserve"> </w:t>
            </w:r>
            <w:r>
              <w:rPr>
                <w:sz w:val="20"/>
              </w:rPr>
              <w:t>НА</w:t>
            </w:r>
            <w:r>
              <w:rPr>
                <w:spacing w:val="-10"/>
                <w:sz w:val="20"/>
              </w:rPr>
              <w:t xml:space="preserve"> </w:t>
            </w:r>
            <w:r>
              <w:rPr>
                <w:sz w:val="20"/>
              </w:rPr>
              <w:t>2025-2026</w:t>
            </w:r>
            <w:r>
              <w:rPr>
                <w:spacing w:val="-11"/>
                <w:sz w:val="20"/>
              </w:rPr>
              <w:t xml:space="preserve"> </w:t>
            </w:r>
            <w:r>
              <w:rPr>
                <w:sz w:val="20"/>
              </w:rPr>
              <w:t>УЧЕБНЫЙ</w:t>
            </w:r>
            <w:r>
              <w:rPr>
                <w:spacing w:val="-11"/>
                <w:sz w:val="20"/>
              </w:rPr>
              <w:t xml:space="preserve"> </w:t>
            </w:r>
            <w:r>
              <w:rPr>
                <w:sz w:val="20"/>
              </w:rPr>
              <w:t>ГОД, РЕАЛИЗУЕМЫХ В ТОМ ЧИСЛЕ</w:t>
            </w:r>
          </w:p>
          <w:p w:rsidR="00D45894" w:rsidRDefault="00320178">
            <w:pPr>
              <w:pStyle w:val="TableParagraph"/>
              <w:spacing w:line="228" w:lineRule="exact"/>
              <w:ind w:left="107" w:right="416"/>
              <w:rPr>
                <w:sz w:val="20"/>
              </w:rPr>
            </w:pPr>
            <w:r>
              <w:rPr>
                <w:sz w:val="20"/>
              </w:rPr>
              <w:t>ДЕТСКИМИ И МОЛОДЕЖНЫМИ ОБЩЕСТВЕННЫМИ</w:t>
            </w:r>
            <w:r>
              <w:rPr>
                <w:spacing w:val="-13"/>
                <w:sz w:val="20"/>
              </w:rPr>
              <w:t xml:space="preserve"> </w:t>
            </w:r>
            <w:r>
              <w:rPr>
                <w:sz w:val="20"/>
              </w:rPr>
              <w:t>ОБЪЕДИНЕНИЯМИ</w:t>
            </w:r>
          </w:p>
        </w:tc>
        <w:tc>
          <w:tcPr>
            <w:tcW w:w="2945" w:type="dxa"/>
          </w:tcPr>
          <w:p w:rsidR="00D45894" w:rsidRDefault="00320178">
            <w:pPr>
              <w:pStyle w:val="TableParagraph"/>
              <w:spacing w:line="267" w:lineRule="exact"/>
              <w:ind w:left="112"/>
              <w:rPr>
                <w:sz w:val="24"/>
              </w:rPr>
            </w:pPr>
            <w:r>
              <w:rPr>
                <w:sz w:val="24"/>
              </w:rPr>
              <w:t>Классные</w:t>
            </w:r>
            <w:r>
              <w:rPr>
                <w:spacing w:val="-3"/>
                <w:sz w:val="24"/>
              </w:rPr>
              <w:t xml:space="preserve"> </w:t>
            </w:r>
            <w:r>
              <w:rPr>
                <w:spacing w:val="-2"/>
                <w:sz w:val="24"/>
              </w:rPr>
              <w:t>руководители</w:t>
            </w:r>
          </w:p>
        </w:tc>
      </w:tr>
      <w:tr w:rsidR="00D45894">
        <w:trPr>
          <w:trHeight w:val="275"/>
        </w:trPr>
        <w:tc>
          <w:tcPr>
            <w:tcW w:w="9955" w:type="dxa"/>
            <w:gridSpan w:val="3"/>
          </w:tcPr>
          <w:p w:rsidR="00D45894" w:rsidRDefault="00320178">
            <w:pPr>
              <w:pStyle w:val="TableParagraph"/>
              <w:spacing w:line="256" w:lineRule="exact"/>
              <w:ind w:left="12"/>
              <w:jc w:val="center"/>
              <w:rPr>
                <w:b/>
                <w:sz w:val="24"/>
              </w:rPr>
            </w:pPr>
            <w:r>
              <w:rPr>
                <w:b/>
                <w:spacing w:val="-2"/>
                <w:sz w:val="24"/>
              </w:rPr>
              <w:t>Декабрь</w:t>
            </w:r>
          </w:p>
        </w:tc>
      </w:tr>
      <w:tr w:rsidR="00D45894">
        <w:trPr>
          <w:trHeight w:val="2759"/>
        </w:trPr>
        <w:tc>
          <w:tcPr>
            <w:tcW w:w="2725" w:type="dxa"/>
          </w:tcPr>
          <w:p w:rsidR="00D45894" w:rsidRDefault="00320178">
            <w:pPr>
              <w:pStyle w:val="TableParagraph"/>
              <w:spacing w:line="273" w:lineRule="exact"/>
              <w:ind w:left="110"/>
              <w:rPr>
                <w:b/>
                <w:sz w:val="24"/>
              </w:rPr>
            </w:pPr>
            <w:r>
              <w:rPr>
                <w:b/>
                <w:sz w:val="24"/>
              </w:rPr>
              <w:t>Школьный</w:t>
            </w:r>
            <w:r>
              <w:rPr>
                <w:b/>
                <w:spacing w:val="1"/>
                <w:sz w:val="24"/>
              </w:rPr>
              <w:t xml:space="preserve"> </w:t>
            </w:r>
            <w:r>
              <w:rPr>
                <w:b/>
                <w:spacing w:val="-4"/>
                <w:sz w:val="24"/>
              </w:rPr>
              <w:t>урок</w:t>
            </w:r>
          </w:p>
        </w:tc>
        <w:tc>
          <w:tcPr>
            <w:tcW w:w="4285" w:type="dxa"/>
          </w:tcPr>
          <w:p w:rsidR="00D45894" w:rsidRDefault="00320178">
            <w:pPr>
              <w:pStyle w:val="TableParagraph"/>
              <w:numPr>
                <w:ilvl w:val="0"/>
                <w:numId w:val="105"/>
              </w:numPr>
              <w:tabs>
                <w:tab w:val="left" w:pos="815"/>
              </w:tabs>
              <w:ind w:right="1416" w:firstLine="0"/>
              <w:rPr>
                <w:sz w:val="24"/>
              </w:rPr>
            </w:pPr>
            <w:r>
              <w:rPr>
                <w:sz w:val="24"/>
              </w:rPr>
              <w:t>Единый</w:t>
            </w:r>
            <w:r>
              <w:rPr>
                <w:spacing w:val="-15"/>
                <w:sz w:val="24"/>
              </w:rPr>
              <w:t xml:space="preserve"> </w:t>
            </w:r>
            <w:r>
              <w:rPr>
                <w:sz w:val="24"/>
              </w:rPr>
              <w:t>урок</w:t>
            </w:r>
            <w:r>
              <w:rPr>
                <w:spacing w:val="-15"/>
                <w:sz w:val="24"/>
              </w:rPr>
              <w:t xml:space="preserve"> </w:t>
            </w:r>
            <w:r>
              <w:rPr>
                <w:sz w:val="24"/>
              </w:rPr>
              <w:t>«День неизвестного солдата»</w:t>
            </w:r>
          </w:p>
          <w:p w:rsidR="00D45894" w:rsidRDefault="00320178">
            <w:pPr>
              <w:pStyle w:val="TableParagraph"/>
              <w:numPr>
                <w:ilvl w:val="0"/>
                <w:numId w:val="105"/>
              </w:numPr>
              <w:tabs>
                <w:tab w:val="left" w:pos="815"/>
              </w:tabs>
              <w:ind w:right="832" w:firstLine="0"/>
              <w:rPr>
                <w:sz w:val="24"/>
              </w:rPr>
            </w:pPr>
            <w:r>
              <w:rPr>
                <w:sz w:val="24"/>
              </w:rPr>
              <w:t>Урок</w:t>
            </w:r>
            <w:r>
              <w:rPr>
                <w:spacing w:val="-12"/>
                <w:sz w:val="24"/>
              </w:rPr>
              <w:t xml:space="preserve"> </w:t>
            </w:r>
            <w:r>
              <w:rPr>
                <w:sz w:val="24"/>
              </w:rPr>
              <w:t>в</w:t>
            </w:r>
            <w:r>
              <w:rPr>
                <w:spacing w:val="-14"/>
                <w:sz w:val="24"/>
              </w:rPr>
              <w:t xml:space="preserve"> </w:t>
            </w:r>
            <w:r>
              <w:rPr>
                <w:sz w:val="24"/>
              </w:rPr>
              <w:t>библиотеке</w:t>
            </w:r>
            <w:r>
              <w:rPr>
                <w:spacing w:val="-11"/>
                <w:sz w:val="24"/>
              </w:rPr>
              <w:t xml:space="preserve"> </w:t>
            </w:r>
            <w:r>
              <w:rPr>
                <w:sz w:val="24"/>
              </w:rPr>
              <w:t>«День Героев Отечества»</w:t>
            </w:r>
          </w:p>
          <w:p w:rsidR="00D45894" w:rsidRDefault="00320178">
            <w:pPr>
              <w:pStyle w:val="TableParagraph"/>
              <w:numPr>
                <w:ilvl w:val="0"/>
                <w:numId w:val="105"/>
              </w:numPr>
              <w:tabs>
                <w:tab w:val="left" w:pos="815"/>
              </w:tabs>
              <w:ind w:right="563" w:firstLine="0"/>
              <w:rPr>
                <w:sz w:val="24"/>
              </w:rPr>
            </w:pPr>
            <w:r>
              <w:rPr>
                <w:sz w:val="24"/>
              </w:rPr>
              <w:t>10.12</w:t>
            </w:r>
            <w:r>
              <w:rPr>
                <w:spacing w:val="-10"/>
                <w:sz w:val="24"/>
              </w:rPr>
              <w:t xml:space="preserve"> </w:t>
            </w:r>
            <w:r>
              <w:rPr>
                <w:sz w:val="24"/>
              </w:rPr>
              <w:t>–</w:t>
            </w:r>
            <w:r>
              <w:rPr>
                <w:spacing w:val="-10"/>
                <w:sz w:val="24"/>
              </w:rPr>
              <w:t xml:space="preserve"> </w:t>
            </w:r>
            <w:r>
              <w:rPr>
                <w:sz w:val="24"/>
              </w:rPr>
              <w:t>единый</w:t>
            </w:r>
            <w:r>
              <w:rPr>
                <w:spacing w:val="-9"/>
                <w:sz w:val="24"/>
              </w:rPr>
              <w:t xml:space="preserve"> </w:t>
            </w:r>
            <w:r>
              <w:rPr>
                <w:sz w:val="24"/>
              </w:rPr>
              <w:t>урок</w:t>
            </w:r>
            <w:r>
              <w:rPr>
                <w:spacing w:val="-8"/>
                <w:sz w:val="24"/>
              </w:rPr>
              <w:t xml:space="preserve"> </w:t>
            </w:r>
            <w:r>
              <w:rPr>
                <w:sz w:val="24"/>
              </w:rPr>
              <w:t xml:space="preserve">«Права </w:t>
            </w:r>
            <w:r>
              <w:rPr>
                <w:spacing w:val="-2"/>
                <w:sz w:val="24"/>
              </w:rPr>
              <w:t>человека»</w:t>
            </w:r>
          </w:p>
          <w:p w:rsidR="00D45894" w:rsidRDefault="00320178">
            <w:pPr>
              <w:pStyle w:val="TableParagraph"/>
              <w:numPr>
                <w:ilvl w:val="0"/>
                <w:numId w:val="105"/>
              </w:numPr>
              <w:tabs>
                <w:tab w:val="left" w:pos="814"/>
              </w:tabs>
              <w:ind w:right="504" w:firstLine="0"/>
              <w:jc w:val="both"/>
              <w:rPr>
                <w:sz w:val="24"/>
              </w:rPr>
            </w:pPr>
            <w:r>
              <w:rPr>
                <w:sz w:val="24"/>
              </w:rPr>
              <w:t>Уроки согласно Календарю образовательных</w:t>
            </w:r>
            <w:r>
              <w:rPr>
                <w:spacing w:val="40"/>
                <w:sz w:val="24"/>
              </w:rPr>
              <w:t xml:space="preserve"> </w:t>
            </w:r>
            <w:r>
              <w:rPr>
                <w:sz w:val="24"/>
              </w:rPr>
              <w:t>событий</w:t>
            </w:r>
            <w:r>
              <w:rPr>
                <w:spacing w:val="-12"/>
                <w:sz w:val="24"/>
              </w:rPr>
              <w:t xml:space="preserve"> </w:t>
            </w:r>
            <w:r>
              <w:rPr>
                <w:sz w:val="24"/>
              </w:rPr>
              <w:t>на</w:t>
            </w:r>
            <w:r>
              <w:rPr>
                <w:spacing w:val="-10"/>
                <w:sz w:val="24"/>
              </w:rPr>
              <w:t xml:space="preserve"> </w:t>
            </w:r>
            <w:r>
              <w:rPr>
                <w:sz w:val="24"/>
              </w:rPr>
              <w:t>2025- 2026 год</w:t>
            </w:r>
          </w:p>
          <w:p w:rsidR="00D45894" w:rsidRDefault="00320178">
            <w:pPr>
              <w:pStyle w:val="TableParagraph"/>
              <w:numPr>
                <w:ilvl w:val="0"/>
                <w:numId w:val="105"/>
              </w:numPr>
              <w:tabs>
                <w:tab w:val="left" w:pos="814"/>
              </w:tabs>
              <w:spacing w:line="264" w:lineRule="exact"/>
              <w:ind w:left="814" w:hanging="707"/>
              <w:jc w:val="both"/>
              <w:rPr>
                <w:sz w:val="24"/>
              </w:rPr>
            </w:pPr>
            <w:r>
              <w:rPr>
                <w:spacing w:val="-2"/>
                <w:sz w:val="24"/>
              </w:rPr>
              <w:t>Урок-цифры</w:t>
            </w:r>
          </w:p>
        </w:tc>
        <w:tc>
          <w:tcPr>
            <w:tcW w:w="2945" w:type="dxa"/>
          </w:tcPr>
          <w:p w:rsidR="00D45894" w:rsidRDefault="00320178">
            <w:pPr>
              <w:pStyle w:val="TableParagraph"/>
              <w:ind w:left="102" w:right="357"/>
              <w:jc w:val="both"/>
              <w:rPr>
                <w:sz w:val="24"/>
              </w:rPr>
            </w:pPr>
            <w:r>
              <w:rPr>
                <w:sz w:val="24"/>
              </w:rPr>
              <w:t>Учителя</w:t>
            </w:r>
            <w:r>
              <w:rPr>
                <w:spacing w:val="-4"/>
                <w:sz w:val="24"/>
              </w:rPr>
              <w:t xml:space="preserve"> </w:t>
            </w:r>
            <w:r>
              <w:rPr>
                <w:sz w:val="24"/>
              </w:rPr>
              <w:t>–</w:t>
            </w:r>
            <w:r>
              <w:rPr>
                <w:spacing w:val="-4"/>
                <w:sz w:val="24"/>
              </w:rPr>
              <w:t xml:space="preserve"> </w:t>
            </w:r>
            <w:r>
              <w:rPr>
                <w:sz w:val="24"/>
              </w:rPr>
              <w:t>предметники Классные</w:t>
            </w:r>
            <w:r>
              <w:rPr>
                <w:spacing w:val="-15"/>
                <w:sz w:val="24"/>
              </w:rPr>
              <w:t xml:space="preserve"> </w:t>
            </w:r>
            <w:r>
              <w:rPr>
                <w:sz w:val="24"/>
              </w:rPr>
              <w:t>руководители Социальный педагог</w:t>
            </w:r>
          </w:p>
        </w:tc>
      </w:tr>
      <w:tr w:rsidR="00D45894">
        <w:trPr>
          <w:trHeight w:val="1931"/>
        </w:trPr>
        <w:tc>
          <w:tcPr>
            <w:tcW w:w="2725" w:type="dxa"/>
          </w:tcPr>
          <w:p w:rsidR="00D45894" w:rsidRDefault="00320178">
            <w:pPr>
              <w:pStyle w:val="TableParagraph"/>
              <w:spacing w:line="275" w:lineRule="exact"/>
              <w:ind w:left="110"/>
              <w:rPr>
                <w:b/>
                <w:sz w:val="24"/>
              </w:rPr>
            </w:pPr>
            <w:r>
              <w:rPr>
                <w:b/>
                <w:sz w:val="24"/>
              </w:rPr>
              <w:t>Классное</w:t>
            </w:r>
            <w:r>
              <w:rPr>
                <w:b/>
                <w:spacing w:val="-2"/>
                <w:sz w:val="24"/>
              </w:rPr>
              <w:t xml:space="preserve"> руководство</w:t>
            </w:r>
          </w:p>
        </w:tc>
        <w:tc>
          <w:tcPr>
            <w:tcW w:w="4285" w:type="dxa"/>
          </w:tcPr>
          <w:p w:rsidR="00D45894" w:rsidRDefault="00320178">
            <w:pPr>
              <w:pStyle w:val="TableParagraph"/>
              <w:numPr>
                <w:ilvl w:val="0"/>
                <w:numId w:val="104"/>
              </w:numPr>
              <w:tabs>
                <w:tab w:val="left" w:pos="815"/>
              </w:tabs>
              <w:ind w:right="542" w:firstLine="0"/>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D45894" w:rsidRDefault="00320178">
            <w:pPr>
              <w:pStyle w:val="TableParagraph"/>
              <w:ind w:left="107"/>
              <w:rPr>
                <w:sz w:val="24"/>
              </w:rPr>
            </w:pPr>
            <w:r>
              <w:rPr>
                <w:sz w:val="24"/>
              </w:rPr>
              <w:t>5-9</w:t>
            </w:r>
            <w:r>
              <w:rPr>
                <w:spacing w:val="-1"/>
                <w:sz w:val="24"/>
              </w:rPr>
              <w:t xml:space="preserve"> </w:t>
            </w:r>
            <w:r>
              <w:rPr>
                <w:spacing w:val="-2"/>
                <w:sz w:val="24"/>
              </w:rPr>
              <w:t>классов</w:t>
            </w:r>
          </w:p>
          <w:p w:rsidR="00D45894" w:rsidRDefault="00320178">
            <w:pPr>
              <w:pStyle w:val="TableParagraph"/>
              <w:numPr>
                <w:ilvl w:val="0"/>
                <w:numId w:val="103"/>
              </w:numPr>
              <w:tabs>
                <w:tab w:val="left" w:pos="815"/>
              </w:tabs>
              <w:spacing w:line="237" w:lineRule="auto"/>
              <w:ind w:right="547" w:firstLine="0"/>
              <w:rPr>
                <w:sz w:val="24"/>
              </w:rPr>
            </w:pPr>
            <w:r>
              <w:rPr>
                <w:sz w:val="24"/>
              </w:rPr>
              <w:t>Проведение</w:t>
            </w:r>
            <w:r>
              <w:rPr>
                <w:spacing w:val="-10"/>
                <w:sz w:val="24"/>
              </w:rPr>
              <w:t xml:space="preserve"> </w:t>
            </w:r>
            <w:r>
              <w:rPr>
                <w:sz w:val="24"/>
              </w:rPr>
              <w:t>инструктажей</w:t>
            </w:r>
            <w:r>
              <w:rPr>
                <w:spacing w:val="-7"/>
                <w:sz w:val="24"/>
              </w:rPr>
              <w:t xml:space="preserve"> </w:t>
            </w:r>
            <w:r>
              <w:rPr>
                <w:sz w:val="24"/>
              </w:rPr>
              <w:t>с учащимися</w:t>
            </w:r>
            <w:r>
              <w:rPr>
                <w:spacing w:val="-12"/>
                <w:sz w:val="24"/>
              </w:rPr>
              <w:t xml:space="preserve"> </w:t>
            </w:r>
            <w:r>
              <w:rPr>
                <w:sz w:val="24"/>
              </w:rPr>
              <w:t>по</w:t>
            </w:r>
            <w:r>
              <w:rPr>
                <w:spacing w:val="-12"/>
                <w:sz w:val="24"/>
              </w:rPr>
              <w:t xml:space="preserve"> </w:t>
            </w:r>
            <w:r>
              <w:rPr>
                <w:sz w:val="24"/>
              </w:rPr>
              <w:t>соблюдению</w:t>
            </w:r>
            <w:r>
              <w:rPr>
                <w:spacing w:val="-12"/>
                <w:sz w:val="24"/>
              </w:rPr>
              <w:t xml:space="preserve"> </w:t>
            </w:r>
            <w:r>
              <w:rPr>
                <w:sz w:val="24"/>
              </w:rPr>
              <w:t>правил</w:t>
            </w:r>
          </w:p>
          <w:p w:rsidR="00D45894" w:rsidRDefault="00320178">
            <w:pPr>
              <w:pStyle w:val="TableParagraph"/>
              <w:spacing w:line="264" w:lineRule="exact"/>
              <w:ind w:left="107"/>
              <w:rPr>
                <w:sz w:val="24"/>
              </w:rPr>
            </w:pPr>
            <w:r>
              <w:rPr>
                <w:sz w:val="24"/>
              </w:rPr>
              <w:t>техники</w:t>
            </w:r>
            <w:r>
              <w:rPr>
                <w:spacing w:val="-4"/>
                <w:sz w:val="24"/>
              </w:rPr>
              <w:t xml:space="preserve"> </w:t>
            </w:r>
            <w:r>
              <w:rPr>
                <w:spacing w:val="-2"/>
                <w:sz w:val="24"/>
              </w:rPr>
              <w:t>безопасности</w:t>
            </w:r>
          </w:p>
        </w:tc>
        <w:tc>
          <w:tcPr>
            <w:tcW w:w="2945" w:type="dxa"/>
          </w:tcPr>
          <w:p w:rsidR="00D45894" w:rsidRDefault="00320178">
            <w:pPr>
              <w:pStyle w:val="TableParagraph"/>
              <w:spacing w:line="270" w:lineRule="exact"/>
              <w:ind w:left="102"/>
              <w:rPr>
                <w:sz w:val="24"/>
              </w:rPr>
            </w:pPr>
            <w:r>
              <w:rPr>
                <w:sz w:val="24"/>
              </w:rPr>
              <w:t>Классные</w:t>
            </w:r>
            <w:r>
              <w:rPr>
                <w:spacing w:val="-3"/>
                <w:sz w:val="24"/>
              </w:rPr>
              <w:t xml:space="preserve"> </w:t>
            </w:r>
            <w:r>
              <w:rPr>
                <w:spacing w:val="-2"/>
                <w:sz w:val="24"/>
              </w:rPr>
              <w:t>руководители</w:t>
            </w:r>
          </w:p>
        </w:tc>
      </w:tr>
      <w:tr w:rsidR="00D45894">
        <w:trPr>
          <w:trHeight w:val="4419"/>
        </w:trPr>
        <w:tc>
          <w:tcPr>
            <w:tcW w:w="2725" w:type="dxa"/>
          </w:tcPr>
          <w:p w:rsidR="00D45894" w:rsidRDefault="00320178">
            <w:pPr>
              <w:pStyle w:val="TableParagraph"/>
              <w:ind w:left="110"/>
              <w:rPr>
                <w:b/>
                <w:sz w:val="24"/>
              </w:rPr>
            </w:pPr>
            <w:r>
              <w:rPr>
                <w:b/>
                <w:sz w:val="24"/>
              </w:rPr>
              <w:t>Основные</w:t>
            </w:r>
            <w:r>
              <w:rPr>
                <w:b/>
                <w:spacing w:val="-15"/>
                <w:sz w:val="24"/>
              </w:rPr>
              <w:t xml:space="preserve"> </w:t>
            </w:r>
            <w:r>
              <w:rPr>
                <w:b/>
                <w:sz w:val="24"/>
              </w:rPr>
              <w:t xml:space="preserve">школьные </w:t>
            </w:r>
            <w:r>
              <w:rPr>
                <w:b/>
                <w:spacing w:val="-4"/>
                <w:sz w:val="24"/>
              </w:rPr>
              <w:t>дела</w:t>
            </w:r>
          </w:p>
        </w:tc>
        <w:tc>
          <w:tcPr>
            <w:tcW w:w="4285" w:type="dxa"/>
          </w:tcPr>
          <w:p w:rsidR="00D45894" w:rsidRDefault="00320178">
            <w:pPr>
              <w:pStyle w:val="TableParagraph"/>
              <w:numPr>
                <w:ilvl w:val="0"/>
                <w:numId w:val="102"/>
              </w:numPr>
              <w:tabs>
                <w:tab w:val="left" w:pos="1585"/>
              </w:tabs>
              <w:ind w:right="437" w:firstLine="708"/>
              <w:rPr>
                <w:sz w:val="24"/>
              </w:rPr>
            </w:pPr>
            <w:r>
              <w:rPr>
                <w:sz w:val="24"/>
              </w:rPr>
              <w:t>Церемония поднятия Флага</w:t>
            </w:r>
            <w:r>
              <w:rPr>
                <w:spacing w:val="-6"/>
                <w:sz w:val="24"/>
              </w:rPr>
              <w:t xml:space="preserve"> </w:t>
            </w:r>
            <w:r>
              <w:rPr>
                <w:sz w:val="24"/>
              </w:rPr>
              <w:t>РФ</w:t>
            </w:r>
            <w:r>
              <w:rPr>
                <w:spacing w:val="-5"/>
                <w:sz w:val="24"/>
              </w:rPr>
              <w:t xml:space="preserve"> </w:t>
            </w:r>
            <w:r>
              <w:rPr>
                <w:sz w:val="24"/>
              </w:rPr>
              <w:t>и</w:t>
            </w:r>
            <w:r>
              <w:rPr>
                <w:spacing w:val="-5"/>
                <w:sz w:val="24"/>
              </w:rPr>
              <w:t xml:space="preserve"> </w:t>
            </w:r>
            <w:r>
              <w:rPr>
                <w:sz w:val="24"/>
              </w:rPr>
              <w:t>исполнение</w:t>
            </w:r>
            <w:r>
              <w:rPr>
                <w:spacing w:val="-6"/>
                <w:sz w:val="24"/>
              </w:rPr>
              <w:t xml:space="preserve"> </w:t>
            </w:r>
            <w:r>
              <w:rPr>
                <w:sz w:val="24"/>
              </w:rPr>
              <w:t>Гимна</w:t>
            </w:r>
            <w:r>
              <w:rPr>
                <w:spacing w:val="-8"/>
                <w:sz w:val="24"/>
              </w:rPr>
              <w:t xml:space="preserve"> </w:t>
            </w:r>
            <w:r>
              <w:rPr>
                <w:sz w:val="24"/>
              </w:rPr>
              <w:t>РФ</w:t>
            </w:r>
            <w:r>
              <w:rPr>
                <w:spacing w:val="-6"/>
                <w:sz w:val="24"/>
              </w:rPr>
              <w:t xml:space="preserve"> </w:t>
            </w:r>
            <w:r>
              <w:rPr>
                <w:sz w:val="24"/>
              </w:rPr>
              <w:t>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D45894" w:rsidRDefault="00320178">
            <w:pPr>
              <w:pStyle w:val="TableParagraph"/>
              <w:numPr>
                <w:ilvl w:val="0"/>
                <w:numId w:val="102"/>
              </w:numPr>
              <w:tabs>
                <w:tab w:val="left" w:pos="1525"/>
              </w:tabs>
              <w:ind w:right="1516" w:firstLine="708"/>
              <w:rPr>
                <w:sz w:val="24"/>
              </w:rPr>
            </w:pPr>
            <w:r>
              <w:rPr>
                <w:spacing w:val="-2"/>
                <w:sz w:val="24"/>
              </w:rPr>
              <w:t>Новогодние мероприятия.</w:t>
            </w:r>
          </w:p>
          <w:p w:rsidR="00D45894" w:rsidRDefault="00320178">
            <w:pPr>
              <w:pStyle w:val="TableParagraph"/>
              <w:numPr>
                <w:ilvl w:val="0"/>
                <w:numId w:val="102"/>
              </w:numPr>
              <w:tabs>
                <w:tab w:val="left" w:pos="1525"/>
              </w:tabs>
              <w:ind w:right="527" w:firstLine="708"/>
              <w:rPr>
                <w:sz w:val="24"/>
              </w:rPr>
            </w:pPr>
            <w:r>
              <w:rPr>
                <w:sz w:val="24"/>
              </w:rPr>
              <w:t>КТД</w:t>
            </w:r>
            <w:r>
              <w:rPr>
                <w:spacing w:val="-11"/>
                <w:sz w:val="24"/>
              </w:rPr>
              <w:t xml:space="preserve"> </w:t>
            </w:r>
            <w:r>
              <w:rPr>
                <w:sz w:val="24"/>
              </w:rPr>
              <w:t>«В</w:t>
            </w:r>
            <w:r>
              <w:rPr>
                <w:spacing w:val="-13"/>
                <w:sz w:val="24"/>
              </w:rPr>
              <w:t xml:space="preserve"> </w:t>
            </w:r>
            <w:r>
              <w:rPr>
                <w:sz w:val="24"/>
              </w:rPr>
              <w:t>мастерской</w:t>
            </w:r>
            <w:r>
              <w:rPr>
                <w:spacing w:val="-13"/>
                <w:sz w:val="24"/>
              </w:rPr>
              <w:t xml:space="preserve"> </w:t>
            </w:r>
            <w:r>
              <w:rPr>
                <w:sz w:val="24"/>
              </w:rPr>
              <w:t>у Деда Мороза»</w:t>
            </w:r>
          </w:p>
          <w:p w:rsidR="00D45894" w:rsidRDefault="00320178">
            <w:pPr>
              <w:pStyle w:val="TableParagraph"/>
              <w:numPr>
                <w:ilvl w:val="0"/>
                <w:numId w:val="102"/>
              </w:numPr>
              <w:tabs>
                <w:tab w:val="left" w:pos="1525"/>
              </w:tabs>
              <w:ind w:right="821" w:firstLine="708"/>
              <w:rPr>
                <w:sz w:val="24"/>
              </w:rPr>
            </w:pPr>
            <w:r>
              <w:rPr>
                <w:sz w:val="24"/>
              </w:rPr>
              <w:t>День</w:t>
            </w:r>
            <w:r>
              <w:rPr>
                <w:spacing w:val="-15"/>
                <w:sz w:val="24"/>
              </w:rPr>
              <w:t xml:space="preserve"> </w:t>
            </w:r>
            <w:r>
              <w:rPr>
                <w:sz w:val="24"/>
              </w:rPr>
              <w:t>Конституции Российской Федерации</w:t>
            </w:r>
          </w:p>
          <w:p w:rsidR="00D45894" w:rsidRDefault="00320178">
            <w:pPr>
              <w:pStyle w:val="TableParagraph"/>
              <w:numPr>
                <w:ilvl w:val="0"/>
                <w:numId w:val="102"/>
              </w:numPr>
              <w:tabs>
                <w:tab w:val="left" w:pos="1525"/>
              </w:tabs>
              <w:spacing w:line="274" w:lineRule="exact"/>
              <w:ind w:right="868" w:firstLine="708"/>
              <w:rPr>
                <w:sz w:val="24"/>
              </w:rPr>
            </w:pPr>
            <w:r>
              <w:rPr>
                <w:sz w:val="24"/>
              </w:rPr>
              <w:t>День принятия Федеральных</w:t>
            </w:r>
            <w:r>
              <w:rPr>
                <w:spacing w:val="-15"/>
                <w:sz w:val="24"/>
              </w:rPr>
              <w:t xml:space="preserve"> </w:t>
            </w:r>
            <w:r>
              <w:rPr>
                <w:sz w:val="24"/>
              </w:rPr>
              <w:t>конституционных</w:t>
            </w:r>
          </w:p>
        </w:tc>
        <w:tc>
          <w:tcPr>
            <w:tcW w:w="2945" w:type="dxa"/>
          </w:tcPr>
          <w:p w:rsidR="00D45894" w:rsidRDefault="00D45894">
            <w:pPr>
              <w:pStyle w:val="TableParagraph"/>
            </w:pPr>
          </w:p>
        </w:tc>
      </w:tr>
    </w:tbl>
    <w:p w:rsidR="00D45894" w:rsidRDefault="00D45894">
      <w:pPr>
        <w:pStyle w:val="TableParagraph"/>
        <w:sectPr w:rsidR="00D45894">
          <w:footerReference w:type="default" r:id="rId32"/>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508</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81"/>
        <w:gridCol w:w="2951"/>
      </w:tblGrid>
      <w:tr w:rsidR="00D45894">
        <w:trPr>
          <w:trHeight w:val="554"/>
        </w:trPr>
        <w:tc>
          <w:tcPr>
            <w:tcW w:w="2725" w:type="dxa"/>
          </w:tcPr>
          <w:p w:rsidR="00D45894" w:rsidRDefault="00D45894">
            <w:pPr>
              <w:pStyle w:val="TableParagraph"/>
              <w:rPr>
                <w:sz w:val="24"/>
              </w:rPr>
            </w:pPr>
          </w:p>
        </w:tc>
        <w:tc>
          <w:tcPr>
            <w:tcW w:w="4281" w:type="dxa"/>
          </w:tcPr>
          <w:p w:rsidR="00D45894" w:rsidRDefault="00320178">
            <w:pPr>
              <w:pStyle w:val="TableParagraph"/>
              <w:spacing w:line="270" w:lineRule="exact"/>
              <w:ind w:left="107"/>
              <w:rPr>
                <w:sz w:val="24"/>
              </w:rPr>
            </w:pPr>
            <w:r>
              <w:rPr>
                <w:sz w:val="24"/>
              </w:rPr>
              <w:t>законов</w:t>
            </w:r>
            <w:r>
              <w:rPr>
                <w:spacing w:val="-4"/>
                <w:sz w:val="24"/>
              </w:rPr>
              <w:t xml:space="preserve"> </w:t>
            </w:r>
            <w:r>
              <w:rPr>
                <w:sz w:val="24"/>
              </w:rPr>
              <w:t>о</w:t>
            </w:r>
            <w:r>
              <w:rPr>
                <w:spacing w:val="-4"/>
                <w:sz w:val="24"/>
              </w:rPr>
              <w:t xml:space="preserve"> </w:t>
            </w:r>
            <w:r>
              <w:rPr>
                <w:sz w:val="24"/>
              </w:rPr>
              <w:t>Государственных</w:t>
            </w:r>
            <w:r>
              <w:rPr>
                <w:spacing w:val="-4"/>
                <w:sz w:val="24"/>
              </w:rPr>
              <w:t xml:space="preserve"> </w:t>
            </w:r>
            <w:r>
              <w:rPr>
                <w:spacing w:val="-2"/>
                <w:sz w:val="24"/>
              </w:rPr>
              <w:t>символах</w:t>
            </w:r>
          </w:p>
          <w:p w:rsidR="00D45894" w:rsidRDefault="00320178">
            <w:pPr>
              <w:pStyle w:val="TableParagraph"/>
              <w:spacing w:line="264" w:lineRule="exact"/>
              <w:ind w:left="107"/>
              <w:rPr>
                <w:sz w:val="24"/>
              </w:rPr>
            </w:pPr>
            <w:r>
              <w:rPr>
                <w:sz w:val="24"/>
              </w:rPr>
              <w:t>Российской</w:t>
            </w:r>
            <w:r>
              <w:rPr>
                <w:spacing w:val="-7"/>
                <w:sz w:val="24"/>
              </w:rPr>
              <w:t xml:space="preserve"> </w:t>
            </w:r>
            <w:r>
              <w:rPr>
                <w:spacing w:val="-2"/>
                <w:sz w:val="24"/>
              </w:rPr>
              <w:t>Федерации.</w:t>
            </w:r>
          </w:p>
        </w:tc>
        <w:tc>
          <w:tcPr>
            <w:tcW w:w="2951" w:type="dxa"/>
          </w:tcPr>
          <w:p w:rsidR="00D45894" w:rsidRDefault="00D45894">
            <w:pPr>
              <w:pStyle w:val="TableParagraph"/>
              <w:rPr>
                <w:sz w:val="24"/>
              </w:rPr>
            </w:pPr>
          </w:p>
        </w:tc>
      </w:tr>
      <w:tr w:rsidR="00D45894">
        <w:trPr>
          <w:trHeight w:val="2207"/>
        </w:trPr>
        <w:tc>
          <w:tcPr>
            <w:tcW w:w="2725" w:type="dxa"/>
          </w:tcPr>
          <w:p w:rsidR="00D45894" w:rsidRDefault="00320178">
            <w:pPr>
              <w:pStyle w:val="TableParagraph"/>
              <w:ind w:left="110"/>
              <w:rPr>
                <w:b/>
                <w:sz w:val="24"/>
              </w:rPr>
            </w:pPr>
            <w:r>
              <w:rPr>
                <w:b/>
                <w:spacing w:val="-2"/>
                <w:sz w:val="24"/>
              </w:rPr>
              <w:t>Внеурочная деятельность</w:t>
            </w:r>
          </w:p>
        </w:tc>
        <w:tc>
          <w:tcPr>
            <w:tcW w:w="4281" w:type="dxa"/>
          </w:tcPr>
          <w:p w:rsidR="00D45894" w:rsidRDefault="00320178">
            <w:pPr>
              <w:pStyle w:val="TableParagraph"/>
              <w:numPr>
                <w:ilvl w:val="0"/>
                <w:numId w:val="101"/>
              </w:numPr>
              <w:tabs>
                <w:tab w:val="left" w:pos="426"/>
              </w:tabs>
              <w:spacing w:line="268" w:lineRule="exact"/>
              <w:rPr>
                <w:sz w:val="24"/>
              </w:rPr>
            </w:pPr>
            <w:r>
              <w:rPr>
                <w:sz w:val="24"/>
              </w:rPr>
              <w:t>Разговоры</w:t>
            </w:r>
            <w:r>
              <w:rPr>
                <w:spacing w:val="-1"/>
                <w:sz w:val="24"/>
              </w:rPr>
              <w:t xml:space="preserve"> </w:t>
            </w:r>
            <w:r>
              <w:rPr>
                <w:sz w:val="24"/>
              </w:rPr>
              <w:t xml:space="preserve">о </w:t>
            </w:r>
            <w:r>
              <w:rPr>
                <w:spacing w:val="-2"/>
                <w:sz w:val="24"/>
              </w:rPr>
              <w:t>важном</w:t>
            </w:r>
          </w:p>
          <w:p w:rsidR="00D45894" w:rsidRDefault="00320178">
            <w:pPr>
              <w:pStyle w:val="TableParagraph"/>
              <w:numPr>
                <w:ilvl w:val="1"/>
                <w:numId w:val="101"/>
              </w:numPr>
              <w:tabs>
                <w:tab w:val="left" w:pos="1525"/>
              </w:tabs>
              <w:ind w:left="1525" w:hanging="710"/>
              <w:rPr>
                <w:sz w:val="24"/>
              </w:rPr>
            </w:pPr>
            <w:r>
              <w:rPr>
                <w:sz w:val="24"/>
              </w:rPr>
              <w:t>Россия – мои</w:t>
            </w:r>
            <w:r>
              <w:rPr>
                <w:spacing w:val="-1"/>
                <w:sz w:val="24"/>
              </w:rPr>
              <w:t xml:space="preserve"> </w:t>
            </w:r>
            <w:r>
              <w:rPr>
                <w:spacing w:val="-2"/>
                <w:sz w:val="24"/>
              </w:rPr>
              <w:t>горизонты</w:t>
            </w:r>
          </w:p>
          <w:p w:rsidR="00D45894" w:rsidRDefault="00320178">
            <w:pPr>
              <w:pStyle w:val="TableParagraph"/>
              <w:ind w:left="107"/>
              <w:rPr>
                <w:sz w:val="24"/>
              </w:rPr>
            </w:pPr>
            <w:r>
              <w:rPr>
                <w:sz w:val="24"/>
              </w:rPr>
              <w:t>(«Билет</w:t>
            </w:r>
            <w:r>
              <w:rPr>
                <w:spacing w:val="-1"/>
                <w:sz w:val="24"/>
              </w:rPr>
              <w:t xml:space="preserve"> </w:t>
            </w:r>
            <w:r>
              <w:rPr>
                <w:sz w:val="24"/>
              </w:rPr>
              <w:t>в</w:t>
            </w:r>
            <w:r>
              <w:rPr>
                <w:spacing w:val="-2"/>
                <w:sz w:val="24"/>
              </w:rPr>
              <w:t xml:space="preserve"> будущее)</w:t>
            </w:r>
          </w:p>
          <w:p w:rsidR="00D45894" w:rsidRDefault="00320178">
            <w:pPr>
              <w:pStyle w:val="TableParagraph"/>
              <w:numPr>
                <w:ilvl w:val="1"/>
                <w:numId w:val="101"/>
              </w:numPr>
              <w:tabs>
                <w:tab w:val="left" w:pos="1525"/>
              </w:tabs>
              <w:ind w:right="714" w:firstLine="708"/>
              <w:rPr>
                <w:sz w:val="24"/>
              </w:rPr>
            </w:pPr>
            <w:r>
              <w:rPr>
                <w:spacing w:val="-2"/>
                <w:sz w:val="24"/>
              </w:rPr>
              <w:t xml:space="preserve">Согласно </w:t>
            </w:r>
            <w:r>
              <w:rPr>
                <w:sz w:val="24"/>
              </w:rPr>
              <w:t>Индивидуальному плану воспитательной</w:t>
            </w:r>
            <w:r>
              <w:rPr>
                <w:spacing w:val="-15"/>
                <w:sz w:val="24"/>
              </w:rPr>
              <w:t xml:space="preserve"> </w:t>
            </w:r>
            <w:r>
              <w:rPr>
                <w:sz w:val="24"/>
              </w:rPr>
              <w:t>работы</w:t>
            </w:r>
            <w:r>
              <w:rPr>
                <w:spacing w:val="-15"/>
                <w:sz w:val="24"/>
              </w:rPr>
              <w:t xml:space="preserve"> </w:t>
            </w:r>
            <w:r>
              <w:rPr>
                <w:sz w:val="24"/>
              </w:rPr>
              <w:t xml:space="preserve">классных </w:t>
            </w:r>
            <w:r>
              <w:rPr>
                <w:spacing w:val="-2"/>
                <w:sz w:val="24"/>
              </w:rPr>
              <w:t>руководителей</w:t>
            </w:r>
          </w:p>
          <w:p w:rsidR="00D45894" w:rsidRDefault="00320178">
            <w:pPr>
              <w:pStyle w:val="TableParagraph"/>
              <w:spacing w:line="264" w:lineRule="exact"/>
              <w:ind w:left="815"/>
              <w:rPr>
                <w:sz w:val="24"/>
              </w:rPr>
            </w:pPr>
            <w:r>
              <w:rPr>
                <w:sz w:val="24"/>
              </w:rPr>
              <w:t>5-9</w:t>
            </w:r>
            <w:r>
              <w:rPr>
                <w:spacing w:val="-1"/>
                <w:sz w:val="24"/>
              </w:rPr>
              <w:t xml:space="preserve"> </w:t>
            </w:r>
            <w:r>
              <w:rPr>
                <w:spacing w:val="-2"/>
                <w:sz w:val="24"/>
              </w:rPr>
              <w:t>классов</w:t>
            </w:r>
          </w:p>
        </w:tc>
        <w:tc>
          <w:tcPr>
            <w:tcW w:w="2951" w:type="dxa"/>
          </w:tcPr>
          <w:p w:rsidR="00D45894" w:rsidRDefault="00320178">
            <w:pPr>
              <w:pStyle w:val="TableParagraph"/>
              <w:ind w:left="106" w:right="354"/>
              <w:rPr>
                <w:sz w:val="24"/>
              </w:rPr>
            </w:pPr>
            <w:r>
              <w:rPr>
                <w:sz w:val="24"/>
              </w:rPr>
              <w:t>Классные</w:t>
            </w:r>
            <w:r>
              <w:rPr>
                <w:spacing w:val="-15"/>
                <w:sz w:val="24"/>
              </w:rPr>
              <w:t xml:space="preserve"> </w:t>
            </w:r>
            <w:r>
              <w:rPr>
                <w:sz w:val="24"/>
              </w:rPr>
              <w:t>руководители Руководители ВД</w:t>
            </w:r>
          </w:p>
        </w:tc>
      </w:tr>
      <w:tr w:rsidR="00D45894">
        <w:trPr>
          <w:trHeight w:val="3036"/>
        </w:trPr>
        <w:tc>
          <w:tcPr>
            <w:tcW w:w="2725" w:type="dxa"/>
          </w:tcPr>
          <w:p w:rsidR="00D45894" w:rsidRDefault="00320178">
            <w:pPr>
              <w:pStyle w:val="TableParagraph"/>
              <w:ind w:left="110" w:right="749"/>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281" w:type="dxa"/>
          </w:tcPr>
          <w:p w:rsidR="00D45894" w:rsidRDefault="00320178">
            <w:pPr>
              <w:pStyle w:val="TableParagraph"/>
              <w:numPr>
                <w:ilvl w:val="0"/>
                <w:numId w:val="100"/>
              </w:numPr>
              <w:tabs>
                <w:tab w:val="left" w:pos="1525"/>
                <w:tab w:val="left" w:pos="1914"/>
                <w:tab w:val="left" w:pos="2022"/>
                <w:tab w:val="left" w:pos="2396"/>
                <w:tab w:val="left" w:pos="3342"/>
                <w:tab w:val="left" w:pos="3923"/>
              </w:tabs>
              <w:ind w:right="93" w:firstLine="708"/>
              <w:rPr>
                <w:sz w:val="24"/>
              </w:rPr>
            </w:pPr>
            <w:r>
              <w:rPr>
                <w:spacing w:val="-2"/>
                <w:sz w:val="24"/>
              </w:rPr>
              <w:t>Проведение</w:t>
            </w:r>
            <w:r>
              <w:rPr>
                <w:spacing w:val="40"/>
                <w:sz w:val="24"/>
              </w:rPr>
              <w:t xml:space="preserve"> </w:t>
            </w:r>
            <w:r>
              <w:rPr>
                <w:spacing w:val="-2"/>
                <w:sz w:val="24"/>
              </w:rPr>
              <w:t>инструктажей</w:t>
            </w:r>
            <w:r>
              <w:rPr>
                <w:sz w:val="24"/>
              </w:rPr>
              <w:tab/>
            </w:r>
            <w:r>
              <w:rPr>
                <w:sz w:val="24"/>
              </w:rPr>
              <w:tab/>
            </w:r>
            <w:r>
              <w:rPr>
                <w:spacing w:val="-10"/>
                <w:sz w:val="24"/>
              </w:rPr>
              <w:t>с</w:t>
            </w:r>
            <w:r>
              <w:rPr>
                <w:sz w:val="24"/>
              </w:rPr>
              <w:tab/>
            </w:r>
            <w:r>
              <w:rPr>
                <w:sz w:val="24"/>
              </w:rPr>
              <w:tab/>
            </w:r>
            <w:r>
              <w:rPr>
                <w:spacing w:val="-2"/>
                <w:sz w:val="24"/>
              </w:rPr>
              <w:t>учащимися</w:t>
            </w:r>
            <w:r>
              <w:rPr>
                <w:sz w:val="24"/>
              </w:rPr>
              <w:tab/>
            </w:r>
            <w:r>
              <w:rPr>
                <w:spacing w:val="-6"/>
                <w:sz w:val="24"/>
              </w:rPr>
              <w:t xml:space="preserve">по </w:t>
            </w:r>
            <w:r>
              <w:rPr>
                <w:spacing w:val="-2"/>
                <w:sz w:val="24"/>
              </w:rPr>
              <w:t>соблюдению</w:t>
            </w:r>
            <w:r>
              <w:rPr>
                <w:sz w:val="24"/>
              </w:rPr>
              <w:tab/>
            </w:r>
            <w:r>
              <w:rPr>
                <w:sz w:val="24"/>
              </w:rPr>
              <w:tab/>
            </w:r>
            <w:r>
              <w:rPr>
                <w:sz w:val="24"/>
              </w:rPr>
              <w:tab/>
            </w:r>
            <w:r>
              <w:rPr>
                <w:spacing w:val="-2"/>
                <w:sz w:val="24"/>
              </w:rPr>
              <w:t>правил</w:t>
            </w:r>
            <w:r>
              <w:rPr>
                <w:sz w:val="24"/>
              </w:rPr>
              <w:tab/>
            </w:r>
            <w:r>
              <w:rPr>
                <w:spacing w:val="-2"/>
                <w:sz w:val="24"/>
              </w:rPr>
              <w:t>техники безопасности</w:t>
            </w:r>
          </w:p>
          <w:p w:rsidR="00D45894" w:rsidRDefault="00320178">
            <w:pPr>
              <w:pStyle w:val="TableParagraph"/>
              <w:numPr>
                <w:ilvl w:val="0"/>
                <w:numId w:val="100"/>
              </w:numPr>
              <w:tabs>
                <w:tab w:val="left" w:pos="1524"/>
                <w:tab w:val="left" w:pos="3366"/>
              </w:tabs>
              <w:ind w:right="94" w:firstLine="708"/>
              <w:jc w:val="both"/>
              <w:rPr>
                <w:sz w:val="24"/>
              </w:rPr>
            </w:pPr>
            <w:r>
              <w:rPr>
                <w:spacing w:val="-2"/>
                <w:sz w:val="24"/>
              </w:rPr>
              <w:t>Неделя</w:t>
            </w:r>
            <w:r>
              <w:rPr>
                <w:sz w:val="24"/>
              </w:rPr>
              <w:tab/>
            </w:r>
            <w:r>
              <w:rPr>
                <w:spacing w:val="-2"/>
                <w:sz w:val="24"/>
              </w:rPr>
              <w:t xml:space="preserve">детской </w:t>
            </w:r>
            <w:r>
              <w:rPr>
                <w:sz w:val="24"/>
              </w:rPr>
              <w:t>безопасности</w:t>
            </w:r>
            <w:r>
              <w:rPr>
                <w:spacing w:val="-15"/>
                <w:sz w:val="24"/>
              </w:rPr>
              <w:t xml:space="preserve"> </w:t>
            </w:r>
            <w:r>
              <w:rPr>
                <w:sz w:val="24"/>
              </w:rPr>
              <w:t>«Профилактика</w:t>
            </w:r>
            <w:r>
              <w:rPr>
                <w:spacing w:val="-15"/>
                <w:sz w:val="24"/>
              </w:rPr>
              <w:t xml:space="preserve"> </w:t>
            </w:r>
            <w:r>
              <w:rPr>
                <w:sz w:val="24"/>
              </w:rPr>
              <w:t>дорожно- транспортного травматизма»</w:t>
            </w:r>
          </w:p>
          <w:p w:rsidR="00D45894" w:rsidRDefault="00320178">
            <w:pPr>
              <w:pStyle w:val="TableParagraph"/>
              <w:numPr>
                <w:ilvl w:val="0"/>
                <w:numId w:val="100"/>
              </w:numPr>
              <w:tabs>
                <w:tab w:val="left" w:pos="1524"/>
              </w:tabs>
              <w:spacing w:line="270" w:lineRule="atLeast"/>
              <w:ind w:right="96" w:firstLine="708"/>
              <w:jc w:val="both"/>
              <w:rPr>
                <w:sz w:val="24"/>
              </w:rPr>
            </w:pPr>
            <w:r>
              <w:rPr>
                <w:sz w:val="24"/>
              </w:rPr>
              <w:t>Инструктаж</w:t>
            </w:r>
            <w:r>
              <w:rPr>
                <w:spacing w:val="-12"/>
                <w:sz w:val="24"/>
              </w:rPr>
              <w:t xml:space="preserve"> </w:t>
            </w:r>
            <w:r>
              <w:rPr>
                <w:sz w:val="24"/>
              </w:rPr>
              <w:t>с</w:t>
            </w:r>
            <w:r>
              <w:rPr>
                <w:spacing w:val="-10"/>
                <w:sz w:val="24"/>
              </w:rPr>
              <w:t xml:space="preserve"> </w:t>
            </w:r>
            <w:r>
              <w:rPr>
                <w:sz w:val="24"/>
              </w:rPr>
              <w:t>учащимися по ПБ, ПДД, ПП на новогодних праздниках и перед новогодними праздниками, каникулами.</w:t>
            </w:r>
          </w:p>
        </w:tc>
        <w:tc>
          <w:tcPr>
            <w:tcW w:w="2951" w:type="dxa"/>
          </w:tcPr>
          <w:p w:rsidR="00D45894" w:rsidRDefault="00320178">
            <w:pPr>
              <w:pStyle w:val="TableParagraph"/>
              <w:ind w:left="106" w:right="294"/>
              <w:rPr>
                <w:sz w:val="24"/>
              </w:rPr>
            </w:pPr>
            <w:r>
              <w:rPr>
                <w:sz w:val="24"/>
              </w:rPr>
              <w:t>Классные</w:t>
            </w:r>
            <w:r>
              <w:rPr>
                <w:spacing w:val="-15"/>
                <w:sz w:val="24"/>
              </w:rPr>
              <w:t xml:space="preserve"> </w:t>
            </w:r>
            <w:r>
              <w:rPr>
                <w:sz w:val="24"/>
              </w:rPr>
              <w:t>руководители, преподаватель – организатор ОБЖ</w:t>
            </w:r>
          </w:p>
        </w:tc>
      </w:tr>
      <w:tr w:rsidR="00D45894">
        <w:trPr>
          <w:trHeight w:val="3036"/>
        </w:trPr>
        <w:tc>
          <w:tcPr>
            <w:tcW w:w="2725" w:type="dxa"/>
          </w:tcPr>
          <w:p w:rsidR="00D45894" w:rsidRDefault="00320178">
            <w:pPr>
              <w:pStyle w:val="TableParagraph"/>
              <w:spacing w:line="273" w:lineRule="exact"/>
              <w:ind w:left="110"/>
              <w:rPr>
                <w:b/>
                <w:sz w:val="24"/>
              </w:rPr>
            </w:pPr>
            <w:r>
              <w:rPr>
                <w:b/>
                <w:sz w:val="24"/>
              </w:rPr>
              <w:t>Работа</w:t>
            </w:r>
            <w:r>
              <w:rPr>
                <w:b/>
                <w:spacing w:val="-1"/>
                <w:sz w:val="24"/>
              </w:rPr>
              <w:t xml:space="preserve"> </w:t>
            </w:r>
            <w:r>
              <w:rPr>
                <w:b/>
                <w:sz w:val="24"/>
              </w:rPr>
              <w:t>с</w:t>
            </w:r>
            <w:r>
              <w:rPr>
                <w:b/>
                <w:spacing w:val="-1"/>
                <w:sz w:val="24"/>
              </w:rPr>
              <w:t xml:space="preserve"> </w:t>
            </w:r>
            <w:r>
              <w:rPr>
                <w:b/>
                <w:spacing w:val="-2"/>
                <w:sz w:val="24"/>
              </w:rPr>
              <w:t>родителями</w:t>
            </w:r>
          </w:p>
        </w:tc>
        <w:tc>
          <w:tcPr>
            <w:tcW w:w="4281" w:type="dxa"/>
          </w:tcPr>
          <w:p w:rsidR="00D45894" w:rsidRDefault="00320178">
            <w:pPr>
              <w:pStyle w:val="TableParagraph"/>
              <w:numPr>
                <w:ilvl w:val="0"/>
                <w:numId w:val="99"/>
              </w:numPr>
              <w:tabs>
                <w:tab w:val="left" w:pos="1525"/>
              </w:tabs>
              <w:ind w:right="318" w:firstLine="708"/>
              <w:rPr>
                <w:sz w:val="24"/>
              </w:rPr>
            </w:pPr>
            <w:r>
              <w:rPr>
                <w:sz w:val="24"/>
              </w:rPr>
              <w:t>Родительский</w:t>
            </w:r>
            <w:r>
              <w:rPr>
                <w:spacing w:val="-15"/>
                <w:sz w:val="24"/>
              </w:rPr>
              <w:t xml:space="preserve"> </w:t>
            </w:r>
            <w:r>
              <w:rPr>
                <w:sz w:val="24"/>
              </w:rPr>
              <w:t xml:space="preserve">контроль </w:t>
            </w:r>
            <w:r>
              <w:rPr>
                <w:spacing w:val="-2"/>
                <w:sz w:val="24"/>
              </w:rPr>
              <w:t>питания</w:t>
            </w:r>
          </w:p>
          <w:p w:rsidR="00D45894" w:rsidRDefault="00320178">
            <w:pPr>
              <w:pStyle w:val="TableParagraph"/>
              <w:numPr>
                <w:ilvl w:val="0"/>
                <w:numId w:val="99"/>
              </w:numPr>
              <w:tabs>
                <w:tab w:val="left" w:pos="1525"/>
              </w:tabs>
              <w:ind w:right="586" w:firstLine="708"/>
              <w:rPr>
                <w:sz w:val="24"/>
              </w:rPr>
            </w:pPr>
            <w:r>
              <w:rPr>
                <w:spacing w:val="-2"/>
                <w:sz w:val="24"/>
              </w:rPr>
              <w:t xml:space="preserve">Педагогический </w:t>
            </w:r>
            <w:r>
              <w:rPr>
                <w:sz w:val="24"/>
              </w:rPr>
              <w:t>лекторий</w:t>
            </w:r>
            <w:r>
              <w:rPr>
                <w:spacing w:val="40"/>
                <w:sz w:val="24"/>
              </w:rPr>
              <w:t xml:space="preserve"> </w:t>
            </w:r>
            <w:r>
              <w:rPr>
                <w:sz w:val="24"/>
              </w:rPr>
              <w:t>по</w:t>
            </w:r>
            <w:r>
              <w:rPr>
                <w:spacing w:val="-9"/>
                <w:sz w:val="24"/>
              </w:rPr>
              <w:t xml:space="preserve"> </w:t>
            </w:r>
            <w:r>
              <w:rPr>
                <w:sz w:val="24"/>
              </w:rPr>
              <w:t>вопросам</w:t>
            </w:r>
            <w:r>
              <w:rPr>
                <w:spacing w:val="-12"/>
                <w:sz w:val="24"/>
              </w:rPr>
              <w:t xml:space="preserve"> </w:t>
            </w:r>
            <w:r>
              <w:rPr>
                <w:sz w:val="24"/>
              </w:rPr>
              <w:t xml:space="preserve">воспитания </w:t>
            </w:r>
            <w:r>
              <w:rPr>
                <w:spacing w:val="-2"/>
                <w:sz w:val="24"/>
              </w:rPr>
              <w:t>детей</w:t>
            </w:r>
          </w:p>
          <w:p w:rsidR="00D45894" w:rsidRDefault="00320178">
            <w:pPr>
              <w:pStyle w:val="TableParagraph"/>
              <w:numPr>
                <w:ilvl w:val="0"/>
                <w:numId w:val="99"/>
              </w:numPr>
              <w:tabs>
                <w:tab w:val="left" w:pos="1525"/>
              </w:tabs>
              <w:ind w:right="275" w:firstLine="708"/>
              <w:rPr>
                <w:sz w:val="24"/>
              </w:rPr>
            </w:pPr>
            <w:r>
              <w:rPr>
                <w:spacing w:val="-2"/>
                <w:sz w:val="24"/>
              </w:rPr>
              <w:t xml:space="preserve">Проведение </w:t>
            </w:r>
            <w:r>
              <w:rPr>
                <w:sz w:val="24"/>
              </w:rPr>
              <w:t>тематических</w:t>
            </w:r>
            <w:r>
              <w:rPr>
                <w:spacing w:val="-15"/>
                <w:sz w:val="24"/>
              </w:rPr>
              <w:t xml:space="preserve"> </w:t>
            </w:r>
            <w:r>
              <w:rPr>
                <w:sz w:val="24"/>
              </w:rPr>
              <w:t>родительских</w:t>
            </w:r>
            <w:r>
              <w:rPr>
                <w:spacing w:val="-15"/>
                <w:sz w:val="24"/>
              </w:rPr>
              <w:t xml:space="preserve"> </w:t>
            </w:r>
            <w:r>
              <w:rPr>
                <w:sz w:val="24"/>
              </w:rPr>
              <w:t>собраний</w:t>
            </w:r>
          </w:p>
          <w:p w:rsidR="00D45894" w:rsidRDefault="00320178">
            <w:pPr>
              <w:pStyle w:val="TableParagraph"/>
              <w:numPr>
                <w:ilvl w:val="0"/>
                <w:numId w:val="99"/>
              </w:numPr>
              <w:tabs>
                <w:tab w:val="left" w:pos="1525"/>
              </w:tabs>
              <w:ind w:right="422" w:firstLine="708"/>
              <w:rPr>
                <w:sz w:val="24"/>
              </w:rPr>
            </w:pPr>
            <w:r>
              <w:rPr>
                <w:spacing w:val="-2"/>
                <w:sz w:val="24"/>
              </w:rPr>
              <w:t xml:space="preserve">Информационное </w:t>
            </w:r>
            <w:r>
              <w:rPr>
                <w:sz w:val="24"/>
              </w:rPr>
              <w:t>оповещение</w:t>
            </w:r>
            <w:r>
              <w:rPr>
                <w:spacing w:val="-14"/>
                <w:sz w:val="24"/>
              </w:rPr>
              <w:t xml:space="preserve"> </w:t>
            </w:r>
            <w:r>
              <w:rPr>
                <w:sz w:val="24"/>
              </w:rPr>
              <w:t>через</w:t>
            </w:r>
            <w:r>
              <w:rPr>
                <w:spacing w:val="-12"/>
                <w:sz w:val="24"/>
              </w:rPr>
              <w:t xml:space="preserve"> </w:t>
            </w:r>
            <w:r>
              <w:rPr>
                <w:sz w:val="24"/>
              </w:rPr>
              <w:t>классные</w:t>
            </w:r>
            <w:r>
              <w:rPr>
                <w:spacing w:val="-14"/>
                <w:sz w:val="24"/>
              </w:rPr>
              <w:t xml:space="preserve"> </w:t>
            </w:r>
            <w:r>
              <w:rPr>
                <w:sz w:val="24"/>
              </w:rPr>
              <w:t>группы.</w:t>
            </w:r>
          </w:p>
          <w:p w:rsidR="00D45894" w:rsidRDefault="00320178">
            <w:pPr>
              <w:pStyle w:val="TableParagraph"/>
              <w:numPr>
                <w:ilvl w:val="0"/>
                <w:numId w:val="99"/>
              </w:numPr>
              <w:tabs>
                <w:tab w:val="left" w:pos="1525"/>
              </w:tabs>
              <w:spacing w:line="270" w:lineRule="atLeast"/>
              <w:ind w:right="500" w:firstLine="708"/>
              <w:rPr>
                <w:sz w:val="24"/>
              </w:rPr>
            </w:pPr>
            <w:r>
              <w:rPr>
                <w:sz w:val="24"/>
              </w:rPr>
              <w:t>Помощь</w:t>
            </w:r>
            <w:r>
              <w:rPr>
                <w:spacing w:val="-15"/>
                <w:sz w:val="24"/>
              </w:rPr>
              <w:t xml:space="preserve"> </w:t>
            </w:r>
            <w:r>
              <w:rPr>
                <w:sz w:val="24"/>
              </w:rPr>
              <w:t>в</w:t>
            </w:r>
            <w:r>
              <w:rPr>
                <w:spacing w:val="-15"/>
                <w:sz w:val="24"/>
              </w:rPr>
              <w:t xml:space="preserve"> </w:t>
            </w:r>
            <w:r>
              <w:rPr>
                <w:sz w:val="24"/>
              </w:rPr>
              <w:t>подготовке новогодних мероприятий.</w:t>
            </w:r>
          </w:p>
        </w:tc>
        <w:tc>
          <w:tcPr>
            <w:tcW w:w="2951" w:type="dxa"/>
          </w:tcPr>
          <w:p w:rsidR="00D45894" w:rsidRDefault="00320178">
            <w:pPr>
              <w:pStyle w:val="TableParagraph"/>
              <w:ind w:left="106" w:right="294"/>
              <w:rPr>
                <w:sz w:val="24"/>
              </w:rPr>
            </w:pPr>
            <w:r>
              <w:rPr>
                <w:sz w:val="24"/>
              </w:rPr>
              <w:t>Классные</w:t>
            </w:r>
            <w:r>
              <w:rPr>
                <w:spacing w:val="-15"/>
                <w:sz w:val="24"/>
              </w:rPr>
              <w:t xml:space="preserve"> </w:t>
            </w:r>
            <w:r>
              <w:rPr>
                <w:sz w:val="24"/>
              </w:rPr>
              <w:t>руководители, социальный педагог</w:t>
            </w:r>
          </w:p>
        </w:tc>
      </w:tr>
      <w:tr w:rsidR="00D45894">
        <w:trPr>
          <w:trHeight w:val="551"/>
        </w:trPr>
        <w:tc>
          <w:tcPr>
            <w:tcW w:w="2725" w:type="dxa"/>
          </w:tcPr>
          <w:p w:rsidR="00D45894" w:rsidRDefault="00320178">
            <w:pPr>
              <w:pStyle w:val="TableParagraph"/>
              <w:spacing w:line="273" w:lineRule="exact"/>
              <w:ind w:left="110"/>
              <w:rPr>
                <w:b/>
                <w:sz w:val="24"/>
              </w:rPr>
            </w:pPr>
            <w:r>
              <w:rPr>
                <w:b/>
                <w:spacing w:val="-2"/>
                <w:sz w:val="24"/>
              </w:rPr>
              <w:t>Самоуправление</w:t>
            </w:r>
          </w:p>
        </w:tc>
        <w:tc>
          <w:tcPr>
            <w:tcW w:w="4281" w:type="dxa"/>
          </w:tcPr>
          <w:p w:rsidR="00D45894" w:rsidRDefault="00320178">
            <w:pPr>
              <w:pStyle w:val="TableParagraph"/>
              <w:numPr>
                <w:ilvl w:val="0"/>
                <w:numId w:val="98"/>
              </w:numPr>
              <w:tabs>
                <w:tab w:val="left" w:pos="815"/>
              </w:tabs>
              <w:spacing w:line="268" w:lineRule="exact"/>
              <w:rPr>
                <w:sz w:val="24"/>
              </w:rPr>
            </w:pPr>
            <w:r>
              <w:rPr>
                <w:sz w:val="24"/>
              </w:rPr>
              <w:t>Работа</w:t>
            </w:r>
            <w:r>
              <w:rPr>
                <w:spacing w:val="-6"/>
                <w:sz w:val="24"/>
              </w:rPr>
              <w:t xml:space="preserve"> </w:t>
            </w:r>
            <w:r>
              <w:rPr>
                <w:sz w:val="24"/>
              </w:rPr>
              <w:t>в</w:t>
            </w:r>
            <w:r>
              <w:rPr>
                <w:spacing w:val="-5"/>
                <w:sz w:val="24"/>
              </w:rPr>
              <w:t xml:space="preserve"> </w:t>
            </w:r>
            <w:r>
              <w:rPr>
                <w:sz w:val="24"/>
              </w:rPr>
              <w:t>соответствии</w:t>
            </w:r>
            <w:r>
              <w:rPr>
                <w:spacing w:val="-2"/>
                <w:sz w:val="24"/>
              </w:rPr>
              <w:t xml:space="preserve"> </w:t>
            </w:r>
            <w:r>
              <w:rPr>
                <w:spacing w:val="-10"/>
                <w:sz w:val="24"/>
              </w:rPr>
              <w:t>с</w:t>
            </w:r>
          </w:p>
          <w:p w:rsidR="00D45894" w:rsidRDefault="00320178">
            <w:pPr>
              <w:pStyle w:val="TableParagraph"/>
              <w:spacing w:line="264" w:lineRule="exact"/>
              <w:ind w:left="107"/>
              <w:rPr>
                <w:sz w:val="24"/>
              </w:rPr>
            </w:pPr>
            <w:r>
              <w:rPr>
                <w:spacing w:val="-2"/>
                <w:sz w:val="24"/>
              </w:rPr>
              <w:t>обязанностями</w:t>
            </w:r>
          </w:p>
        </w:tc>
        <w:tc>
          <w:tcPr>
            <w:tcW w:w="2951" w:type="dxa"/>
          </w:tcPr>
          <w:p w:rsidR="00D45894" w:rsidRDefault="00320178">
            <w:pPr>
              <w:pStyle w:val="TableParagraph"/>
              <w:spacing w:line="268" w:lineRule="exact"/>
              <w:ind w:left="106"/>
              <w:rPr>
                <w:sz w:val="24"/>
              </w:rPr>
            </w:pPr>
            <w:r>
              <w:rPr>
                <w:sz w:val="24"/>
              </w:rPr>
              <w:t>Классные</w:t>
            </w:r>
            <w:r>
              <w:rPr>
                <w:spacing w:val="-3"/>
                <w:sz w:val="24"/>
              </w:rPr>
              <w:t xml:space="preserve"> </w:t>
            </w:r>
            <w:r>
              <w:rPr>
                <w:spacing w:val="-2"/>
                <w:sz w:val="24"/>
              </w:rPr>
              <w:t>руководители</w:t>
            </w:r>
          </w:p>
        </w:tc>
      </w:tr>
      <w:tr w:rsidR="00D45894">
        <w:trPr>
          <w:trHeight w:val="1656"/>
        </w:trPr>
        <w:tc>
          <w:tcPr>
            <w:tcW w:w="2725" w:type="dxa"/>
          </w:tcPr>
          <w:p w:rsidR="00D45894" w:rsidRDefault="00320178">
            <w:pPr>
              <w:pStyle w:val="TableParagraph"/>
              <w:spacing w:line="273" w:lineRule="exact"/>
              <w:ind w:left="110"/>
              <w:rPr>
                <w:b/>
                <w:sz w:val="24"/>
              </w:rPr>
            </w:pPr>
            <w:r>
              <w:rPr>
                <w:b/>
                <w:spacing w:val="-2"/>
                <w:sz w:val="24"/>
              </w:rPr>
              <w:t>Профориентация</w:t>
            </w:r>
          </w:p>
        </w:tc>
        <w:tc>
          <w:tcPr>
            <w:tcW w:w="4281" w:type="dxa"/>
          </w:tcPr>
          <w:p w:rsidR="00D45894" w:rsidRDefault="00320178">
            <w:pPr>
              <w:pStyle w:val="TableParagraph"/>
              <w:numPr>
                <w:ilvl w:val="0"/>
                <w:numId w:val="97"/>
              </w:numPr>
              <w:tabs>
                <w:tab w:val="left" w:pos="815"/>
              </w:tabs>
              <w:ind w:right="1010" w:firstLine="0"/>
              <w:rPr>
                <w:sz w:val="24"/>
              </w:rPr>
            </w:pPr>
            <w:r>
              <w:rPr>
                <w:sz w:val="24"/>
              </w:rPr>
              <w:t>Встреча</w:t>
            </w:r>
            <w:r>
              <w:rPr>
                <w:spacing w:val="-14"/>
                <w:sz w:val="24"/>
              </w:rPr>
              <w:t xml:space="preserve"> </w:t>
            </w:r>
            <w:r>
              <w:rPr>
                <w:sz w:val="24"/>
              </w:rPr>
              <w:t>с</w:t>
            </w:r>
            <w:r>
              <w:rPr>
                <w:spacing w:val="-14"/>
                <w:sz w:val="24"/>
              </w:rPr>
              <w:t xml:space="preserve"> </w:t>
            </w:r>
            <w:r>
              <w:rPr>
                <w:sz w:val="24"/>
              </w:rPr>
              <w:t>родителями</w:t>
            </w:r>
            <w:r>
              <w:rPr>
                <w:spacing w:val="-12"/>
                <w:sz w:val="24"/>
              </w:rPr>
              <w:t xml:space="preserve"> </w:t>
            </w:r>
            <w:r>
              <w:rPr>
                <w:sz w:val="24"/>
              </w:rPr>
              <w:t xml:space="preserve">– представителями различных </w:t>
            </w:r>
            <w:r>
              <w:rPr>
                <w:spacing w:val="-2"/>
                <w:sz w:val="24"/>
              </w:rPr>
              <w:t>профессий.</w:t>
            </w:r>
          </w:p>
          <w:p w:rsidR="00D45894" w:rsidRDefault="00320178">
            <w:pPr>
              <w:pStyle w:val="TableParagraph"/>
              <w:numPr>
                <w:ilvl w:val="0"/>
                <w:numId w:val="97"/>
              </w:numPr>
              <w:tabs>
                <w:tab w:val="left" w:pos="815"/>
              </w:tabs>
              <w:ind w:right="192" w:firstLine="0"/>
              <w:rPr>
                <w:sz w:val="24"/>
              </w:rPr>
            </w:pPr>
            <w:r>
              <w:rPr>
                <w:sz w:val="24"/>
              </w:rPr>
              <w:t>Участие в работе всероссийского</w:t>
            </w:r>
            <w:r>
              <w:rPr>
                <w:spacing w:val="-15"/>
                <w:sz w:val="24"/>
              </w:rPr>
              <w:t xml:space="preserve"> </w:t>
            </w:r>
            <w:r>
              <w:rPr>
                <w:sz w:val="24"/>
              </w:rPr>
              <w:t>профориентационного</w:t>
            </w:r>
          </w:p>
          <w:p w:rsidR="00D45894" w:rsidRDefault="00320178">
            <w:pPr>
              <w:pStyle w:val="TableParagraph"/>
              <w:spacing w:line="264" w:lineRule="exact"/>
              <w:ind w:left="107"/>
              <w:rPr>
                <w:sz w:val="24"/>
              </w:rPr>
            </w:pPr>
            <w:r>
              <w:rPr>
                <w:sz w:val="24"/>
              </w:rPr>
              <w:t>проекта</w:t>
            </w:r>
            <w:r>
              <w:rPr>
                <w:spacing w:val="66"/>
                <w:sz w:val="24"/>
              </w:rPr>
              <w:t xml:space="preserve"> </w:t>
            </w:r>
            <w:r>
              <w:rPr>
                <w:spacing w:val="-2"/>
                <w:sz w:val="24"/>
              </w:rPr>
              <w:t>«ПроеКТОриЯ».</w:t>
            </w:r>
          </w:p>
        </w:tc>
        <w:tc>
          <w:tcPr>
            <w:tcW w:w="2951" w:type="dxa"/>
          </w:tcPr>
          <w:p w:rsidR="00D45894" w:rsidRDefault="00320178">
            <w:pPr>
              <w:pStyle w:val="TableParagraph"/>
              <w:spacing w:line="268" w:lineRule="exact"/>
              <w:ind w:left="106"/>
              <w:rPr>
                <w:sz w:val="24"/>
              </w:rPr>
            </w:pPr>
            <w:r>
              <w:rPr>
                <w:sz w:val="24"/>
              </w:rPr>
              <w:t>Классные</w:t>
            </w:r>
            <w:r>
              <w:rPr>
                <w:spacing w:val="-3"/>
                <w:sz w:val="24"/>
              </w:rPr>
              <w:t xml:space="preserve"> </w:t>
            </w:r>
            <w:r>
              <w:rPr>
                <w:spacing w:val="-2"/>
                <w:sz w:val="24"/>
              </w:rPr>
              <w:t>руководители</w:t>
            </w:r>
          </w:p>
        </w:tc>
      </w:tr>
      <w:tr w:rsidR="00D45894">
        <w:trPr>
          <w:trHeight w:val="1379"/>
        </w:trPr>
        <w:tc>
          <w:tcPr>
            <w:tcW w:w="2725" w:type="dxa"/>
          </w:tcPr>
          <w:p w:rsidR="00D45894" w:rsidRDefault="00320178">
            <w:pPr>
              <w:pStyle w:val="TableParagraph"/>
              <w:ind w:left="110"/>
              <w:rPr>
                <w:b/>
                <w:sz w:val="24"/>
              </w:rPr>
            </w:pPr>
            <w:r>
              <w:rPr>
                <w:b/>
                <w:spacing w:val="-2"/>
                <w:sz w:val="24"/>
              </w:rPr>
              <w:t>Социальное партнёрство</w:t>
            </w:r>
          </w:p>
        </w:tc>
        <w:tc>
          <w:tcPr>
            <w:tcW w:w="4281" w:type="dxa"/>
          </w:tcPr>
          <w:p w:rsidR="00D45894" w:rsidRDefault="00320178">
            <w:pPr>
              <w:pStyle w:val="TableParagraph"/>
              <w:numPr>
                <w:ilvl w:val="0"/>
                <w:numId w:val="96"/>
              </w:numPr>
              <w:tabs>
                <w:tab w:val="left" w:pos="815"/>
              </w:tabs>
              <w:ind w:right="242" w:firstLine="0"/>
              <w:rPr>
                <w:sz w:val="24"/>
              </w:rPr>
            </w:pPr>
            <w:r>
              <w:rPr>
                <w:sz w:val="24"/>
              </w:rPr>
              <w:t>Объединения</w:t>
            </w:r>
            <w:r>
              <w:rPr>
                <w:spacing w:val="-15"/>
                <w:sz w:val="24"/>
              </w:rPr>
              <w:t xml:space="preserve"> </w:t>
            </w:r>
            <w:r>
              <w:rPr>
                <w:sz w:val="24"/>
              </w:rPr>
              <w:t>дополнительного образования на базе ДШИ.</w:t>
            </w:r>
          </w:p>
          <w:p w:rsidR="00D45894" w:rsidRDefault="00320178">
            <w:pPr>
              <w:pStyle w:val="TableParagraph"/>
              <w:numPr>
                <w:ilvl w:val="0"/>
                <w:numId w:val="96"/>
              </w:numPr>
              <w:tabs>
                <w:tab w:val="left" w:pos="815"/>
              </w:tabs>
              <w:ind w:left="815"/>
              <w:rPr>
                <w:sz w:val="24"/>
              </w:rPr>
            </w:pPr>
            <w:r>
              <w:rPr>
                <w:spacing w:val="-2"/>
                <w:sz w:val="24"/>
              </w:rPr>
              <w:t>Экскурсия</w:t>
            </w:r>
          </w:p>
          <w:p w:rsidR="00D45894" w:rsidRDefault="00320178">
            <w:pPr>
              <w:pStyle w:val="TableParagraph"/>
              <w:numPr>
                <w:ilvl w:val="0"/>
                <w:numId w:val="96"/>
              </w:numPr>
              <w:tabs>
                <w:tab w:val="left" w:pos="815"/>
              </w:tabs>
              <w:ind w:left="815"/>
              <w:rPr>
                <w:sz w:val="24"/>
              </w:rPr>
            </w:pPr>
            <w:r>
              <w:rPr>
                <w:sz w:val="24"/>
              </w:rPr>
              <w:t xml:space="preserve">Реализация </w:t>
            </w:r>
            <w:r>
              <w:rPr>
                <w:spacing w:val="-2"/>
                <w:sz w:val="24"/>
              </w:rPr>
              <w:t>проекта</w:t>
            </w:r>
          </w:p>
          <w:p w:rsidR="00D45894" w:rsidRDefault="00320178">
            <w:pPr>
              <w:pStyle w:val="TableParagraph"/>
              <w:spacing w:line="264" w:lineRule="exact"/>
              <w:ind w:left="107"/>
              <w:rPr>
                <w:sz w:val="24"/>
              </w:rPr>
            </w:pPr>
            <w:r>
              <w:rPr>
                <w:sz w:val="24"/>
              </w:rPr>
              <w:t>«Культурный</w:t>
            </w:r>
            <w:r>
              <w:rPr>
                <w:spacing w:val="-3"/>
                <w:sz w:val="24"/>
              </w:rPr>
              <w:t xml:space="preserve"> </w:t>
            </w:r>
            <w:r>
              <w:rPr>
                <w:sz w:val="24"/>
              </w:rPr>
              <w:t>дневник</w:t>
            </w:r>
            <w:r>
              <w:rPr>
                <w:spacing w:val="-5"/>
                <w:sz w:val="24"/>
              </w:rPr>
              <w:t xml:space="preserve"> </w:t>
            </w:r>
            <w:r>
              <w:rPr>
                <w:spacing w:val="-2"/>
                <w:sz w:val="24"/>
              </w:rPr>
              <w:t>школьника»</w:t>
            </w:r>
          </w:p>
        </w:tc>
        <w:tc>
          <w:tcPr>
            <w:tcW w:w="2951" w:type="dxa"/>
          </w:tcPr>
          <w:p w:rsidR="00D45894" w:rsidRDefault="00320178">
            <w:pPr>
              <w:pStyle w:val="TableParagraph"/>
              <w:ind w:left="106" w:right="354"/>
              <w:rPr>
                <w:sz w:val="24"/>
              </w:rPr>
            </w:pPr>
            <w:r>
              <w:rPr>
                <w:sz w:val="24"/>
              </w:rPr>
              <w:t>Классные</w:t>
            </w:r>
            <w:r>
              <w:rPr>
                <w:spacing w:val="-15"/>
                <w:sz w:val="24"/>
              </w:rPr>
              <w:t xml:space="preserve"> </w:t>
            </w:r>
            <w:r>
              <w:rPr>
                <w:sz w:val="24"/>
              </w:rPr>
              <w:t xml:space="preserve">руководители </w:t>
            </w:r>
            <w:r>
              <w:rPr>
                <w:spacing w:val="-2"/>
                <w:sz w:val="24"/>
              </w:rPr>
              <w:t xml:space="preserve">Педагог-организатор </w:t>
            </w:r>
            <w:r>
              <w:rPr>
                <w:sz w:val="24"/>
              </w:rPr>
              <w:t>Социальный педагог</w:t>
            </w:r>
          </w:p>
        </w:tc>
      </w:tr>
      <w:tr w:rsidR="00D45894">
        <w:trPr>
          <w:trHeight w:val="1103"/>
        </w:trPr>
        <w:tc>
          <w:tcPr>
            <w:tcW w:w="2725" w:type="dxa"/>
          </w:tcPr>
          <w:p w:rsidR="00D45894" w:rsidRDefault="00320178">
            <w:pPr>
              <w:pStyle w:val="TableParagraph"/>
              <w:spacing w:line="276" w:lineRule="exact"/>
              <w:ind w:left="110" w:right="203"/>
              <w:rPr>
                <w:b/>
                <w:sz w:val="24"/>
              </w:rPr>
            </w:pPr>
            <w:r>
              <w:rPr>
                <w:b/>
                <w:spacing w:val="-2"/>
                <w:sz w:val="24"/>
              </w:rPr>
              <w:t xml:space="preserve">Организация </w:t>
            </w:r>
            <w:r>
              <w:rPr>
                <w:b/>
                <w:sz w:val="24"/>
              </w:rPr>
              <w:t xml:space="preserve">предметно – </w:t>
            </w:r>
            <w:r>
              <w:rPr>
                <w:b/>
                <w:spacing w:val="-2"/>
                <w:sz w:val="24"/>
              </w:rPr>
              <w:t>пространственной среды</w:t>
            </w:r>
          </w:p>
        </w:tc>
        <w:tc>
          <w:tcPr>
            <w:tcW w:w="4281" w:type="dxa"/>
          </w:tcPr>
          <w:p w:rsidR="00D45894" w:rsidRDefault="00320178">
            <w:pPr>
              <w:pStyle w:val="TableParagraph"/>
              <w:numPr>
                <w:ilvl w:val="0"/>
                <w:numId w:val="95"/>
              </w:numPr>
              <w:tabs>
                <w:tab w:val="left" w:pos="815"/>
              </w:tabs>
              <w:ind w:right="485" w:firstLine="0"/>
              <w:rPr>
                <w:sz w:val="24"/>
              </w:rPr>
            </w:pPr>
            <w:r>
              <w:rPr>
                <w:sz w:val="24"/>
              </w:rPr>
              <w:t>Украшение</w:t>
            </w:r>
            <w:r>
              <w:rPr>
                <w:spacing w:val="-12"/>
                <w:sz w:val="24"/>
              </w:rPr>
              <w:t xml:space="preserve"> </w:t>
            </w:r>
            <w:r>
              <w:rPr>
                <w:sz w:val="24"/>
              </w:rPr>
              <w:t>школы</w:t>
            </w:r>
            <w:r>
              <w:rPr>
                <w:spacing w:val="-12"/>
                <w:sz w:val="24"/>
              </w:rPr>
              <w:t xml:space="preserve"> </w:t>
            </w:r>
            <w:r>
              <w:rPr>
                <w:sz w:val="24"/>
              </w:rPr>
              <w:t>к</w:t>
            </w:r>
            <w:r>
              <w:rPr>
                <w:spacing w:val="-11"/>
                <w:sz w:val="24"/>
              </w:rPr>
              <w:t xml:space="preserve"> </w:t>
            </w:r>
            <w:r>
              <w:rPr>
                <w:sz w:val="24"/>
              </w:rPr>
              <w:t xml:space="preserve">Новому </w:t>
            </w:r>
            <w:r>
              <w:rPr>
                <w:spacing w:val="-4"/>
                <w:sz w:val="24"/>
              </w:rPr>
              <w:t>году</w:t>
            </w:r>
          </w:p>
          <w:p w:rsidR="00D45894" w:rsidRDefault="00320178">
            <w:pPr>
              <w:pStyle w:val="TableParagraph"/>
              <w:numPr>
                <w:ilvl w:val="0"/>
                <w:numId w:val="95"/>
              </w:numPr>
              <w:tabs>
                <w:tab w:val="left" w:pos="815"/>
              </w:tabs>
              <w:spacing w:line="270" w:lineRule="atLeast"/>
              <w:ind w:right="785" w:firstLine="0"/>
              <w:rPr>
                <w:sz w:val="24"/>
              </w:rPr>
            </w:pPr>
            <w:r>
              <w:rPr>
                <w:sz w:val="24"/>
              </w:rPr>
              <w:t>Праздничное</w:t>
            </w:r>
            <w:r>
              <w:rPr>
                <w:spacing w:val="-15"/>
                <w:sz w:val="24"/>
              </w:rPr>
              <w:t xml:space="preserve"> </w:t>
            </w:r>
            <w:r>
              <w:rPr>
                <w:sz w:val="24"/>
              </w:rPr>
              <w:t>оформление школы окон</w:t>
            </w:r>
          </w:p>
        </w:tc>
        <w:tc>
          <w:tcPr>
            <w:tcW w:w="2951" w:type="dxa"/>
          </w:tcPr>
          <w:p w:rsidR="00D45894" w:rsidRDefault="00320178">
            <w:pPr>
              <w:pStyle w:val="TableParagraph"/>
              <w:spacing w:line="268" w:lineRule="exact"/>
              <w:ind w:left="106"/>
              <w:rPr>
                <w:sz w:val="24"/>
              </w:rPr>
            </w:pPr>
            <w:r>
              <w:rPr>
                <w:sz w:val="24"/>
              </w:rPr>
              <w:t>Классные</w:t>
            </w:r>
            <w:r>
              <w:rPr>
                <w:spacing w:val="-3"/>
                <w:sz w:val="24"/>
              </w:rPr>
              <w:t xml:space="preserve"> </w:t>
            </w:r>
            <w:r>
              <w:rPr>
                <w:spacing w:val="-2"/>
                <w:sz w:val="24"/>
              </w:rPr>
              <w:t>руководители</w:t>
            </w:r>
          </w:p>
        </w:tc>
      </w:tr>
      <w:tr w:rsidR="00D45894">
        <w:trPr>
          <w:trHeight w:val="830"/>
        </w:trPr>
        <w:tc>
          <w:tcPr>
            <w:tcW w:w="2725" w:type="dxa"/>
          </w:tcPr>
          <w:p w:rsidR="00D45894" w:rsidRDefault="00320178">
            <w:pPr>
              <w:pStyle w:val="TableParagraph"/>
              <w:ind w:left="110"/>
              <w:rPr>
                <w:b/>
                <w:sz w:val="24"/>
              </w:rPr>
            </w:pPr>
            <w:r>
              <w:rPr>
                <w:b/>
                <w:spacing w:val="-2"/>
                <w:sz w:val="24"/>
              </w:rPr>
              <w:t>Внешкольные мероприятия</w:t>
            </w:r>
          </w:p>
        </w:tc>
        <w:tc>
          <w:tcPr>
            <w:tcW w:w="4281" w:type="dxa"/>
          </w:tcPr>
          <w:p w:rsidR="00D45894" w:rsidRDefault="00320178">
            <w:pPr>
              <w:pStyle w:val="TableParagraph"/>
              <w:numPr>
                <w:ilvl w:val="0"/>
                <w:numId w:val="94"/>
              </w:numPr>
              <w:tabs>
                <w:tab w:val="left" w:pos="815"/>
              </w:tabs>
              <w:ind w:right="1179" w:firstLine="36"/>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новогодних </w:t>
            </w:r>
            <w:r>
              <w:rPr>
                <w:spacing w:val="-2"/>
                <w:sz w:val="24"/>
              </w:rPr>
              <w:t>мероприятиях</w:t>
            </w:r>
          </w:p>
          <w:p w:rsidR="00D45894" w:rsidRDefault="00320178">
            <w:pPr>
              <w:pStyle w:val="TableParagraph"/>
              <w:spacing w:before="2" w:line="256" w:lineRule="exact"/>
              <w:ind w:left="815"/>
              <w:rPr>
                <w:rFonts w:ascii="Wingdings" w:hAnsi="Wingdings"/>
                <w:sz w:val="24"/>
              </w:rPr>
            </w:pPr>
            <w:r>
              <w:rPr>
                <w:rFonts w:ascii="Wingdings" w:hAnsi="Wingdings"/>
                <w:spacing w:val="-10"/>
                <w:sz w:val="24"/>
              </w:rPr>
              <w:t></w:t>
            </w:r>
          </w:p>
        </w:tc>
        <w:tc>
          <w:tcPr>
            <w:tcW w:w="2951" w:type="dxa"/>
          </w:tcPr>
          <w:p w:rsidR="00D45894" w:rsidRDefault="00320178">
            <w:pPr>
              <w:pStyle w:val="TableParagraph"/>
              <w:ind w:left="106" w:right="676"/>
              <w:rPr>
                <w:sz w:val="24"/>
              </w:rPr>
            </w:pPr>
            <w:r>
              <w:rPr>
                <w:sz w:val="24"/>
              </w:rPr>
              <w:t xml:space="preserve">Зам.дир. по ВВВР </w:t>
            </w:r>
            <w:r>
              <w:rPr>
                <w:spacing w:val="-2"/>
                <w:sz w:val="24"/>
              </w:rPr>
              <w:t>Педагог-организатор</w:t>
            </w:r>
          </w:p>
        </w:tc>
      </w:tr>
    </w:tbl>
    <w:p w:rsidR="00D45894" w:rsidRDefault="00D45894">
      <w:pPr>
        <w:pStyle w:val="TableParagraph"/>
        <w:rPr>
          <w:sz w:val="24"/>
        </w:rPr>
        <w:sectPr w:rsidR="00D45894">
          <w:footerReference w:type="default" r:id="rId33"/>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509</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392"/>
        <w:gridCol w:w="2840"/>
      </w:tblGrid>
      <w:tr w:rsidR="00D45894" w:rsidTr="006F2AB3">
        <w:trPr>
          <w:trHeight w:val="554"/>
        </w:trPr>
        <w:tc>
          <w:tcPr>
            <w:tcW w:w="2725" w:type="dxa"/>
          </w:tcPr>
          <w:p w:rsidR="00D45894" w:rsidRDefault="00D45894">
            <w:pPr>
              <w:pStyle w:val="TableParagraph"/>
            </w:pPr>
          </w:p>
        </w:tc>
        <w:tc>
          <w:tcPr>
            <w:tcW w:w="4392" w:type="dxa"/>
          </w:tcPr>
          <w:p w:rsidR="00D45894" w:rsidRDefault="00D45894">
            <w:pPr>
              <w:pStyle w:val="TableParagraph"/>
            </w:pPr>
          </w:p>
        </w:tc>
        <w:tc>
          <w:tcPr>
            <w:tcW w:w="2840" w:type="dxa"/>
          </w:tcPr>
          <w:p w:rsidR="00D45894" w:rsidRDefault="00320178">
            <w:pPr>
              <w:pStyle w:val="TableParagraph"/>
              <w:spacing w:line="270" w:lineRule="exact"/>
              <w:ind w:left="814"/>
              <w:rPr>
                <w:sz w:val="24"/>
              </w:rPr>
            </w:pPr>
            <w:r>
              <w:rPr>
                <w:spacing w:val="-2"/>
                <w:sz w:val="24"/>
              </w:rPr>
              <w:t>Классные</w:t>
            </w:r>
          </w:p>
          <w:p w:rsidR="00D45894" w:rsidRDefault="00320178">
            <w:pPr>
              <w:pStyle w:val="TableParagraph"/>
              <w:spacing w:line="264" w:lineRule="exact"/>
              <w:ind w:left="106"/>
              <w:rPr>
                <w:sz w:val="24"/>
              </w:rPr>
            </w:pPr>
            <w:r>
              <w:rPr>
                <w:spacing w:val="-2"/>
                <w:sz w:val="24"/>
              </w:rPr>
              <w:t>руководители</w:t>
            </w:r>
          </w:p>
        </w:tc>
      </w:tr>
      <w:tr w:rsidR="00D45894" w:rsidTr="006F2AB3">
        <w:trPr>
          <w:trHeight w:val="274"/>
        </w:trPr>
        <w:tc>
          <w:tcPr>
            <w:tcW w:w="2725" w:type="dxa"/>
            <w:tcBorders>
              <w:bottom w:val="nil"/>
            </w:tcBorders>
          </w:tcPr>
          <w:p w:rsidR="00D45894" w:rsidRDefault="00320178">
            <w:pPr>
              <w:pStyle w:val="TableParagraph"/>
              <w:spacing w:line="254" w:lineRule="exact"/>
              <w:ind w:left="110"/>
              <w:rPr>
                <w:b/>
                <w:sz w:val="24"/>
              </w:rPr>
            </w:pPr>
            <w:r>
              <w:rPr>
                <w:b/>
                <w:spacing w:val="-2"/>
                <w:sz w:val="24"/>
              </w:rPr>
              <w:t>Детские</w:t>
            </w:r>
          </w:p>
        </w:tc>
        <w:tc>
          <w:tcPr>
            <w:tcW w:w="4392" w:type="dxa"/>
            <w:tcBorders>
              <w:bottom w:val="nil"/>
            </w:tcBorders>
          </w:tcPr>
          <w:p w:rsidR="00D45894" w:rsidRDefault="00320178">
            <w:pPr>
              <w:pStyle w:val="TableParagraph"/>
              <w:numPr>
                <w:ilvl w:val="0"/>
                <w:numId w:val="93"/>
              </w:numPr>
              <w:tabs>
                <w:tab w:val="left" w:pos="815"/>
              </w:tabs>
              <w:spacing w:line="254" w:lineRule="exact"/>
              <w:rPr>
                <w:sz w:val="24"/>
              </w:rPr>
            </w:pPr>
            <w:r>
              <w:rPr>
                <w:sz w:val="24"/>
              </w:rPr>
              <w:t>День</w:t>
            </w:r>
            <w:r>
              <w:rPr>
                <w:spacing w:val="-1"/>
                <w:sz w:val="24"/>
              </w:rPr>
              <w:t xml:space="preserve"> </w:t>
            </w:r>
            <w:r>
              <w:rPr>
                <w:spacing w:val="-2"/>
                <w:sz w:val="24"/>
              </w:rPr>
              <w:t>волонтера</w:t>
            </w:r>
          </w:p>
        </w:tc>
        <w:tc>
          <w:tcPr>
            <w:tcW w:w="2840" w:type="dxa"/>
            <w:tcBorders>
              <w:bottom w:val="nil"/>
            </w:tcBorders>
          </w:tcPr>
          <w:p w:rsidR="00D45894" w:rsidRDefault="00320178">
            <w:pPr>
              <w:pStyle w:val="TableParagraph"/>
              <w:spacing w:line="254" w:lineRule="exact"/>
              <w:ind w:left="106"/>
              <w:rPr>
                <w:sz w:val="24"/>
              </w:rPr>
            </w:pPr>
            <w:r>
              <w:rPr>
                <w:sz w:val="24"/>
              </w:rPr>
              <w:t>Классные</w:t>
            </w:r>
            <w:r>
              <w:rPr>
                <w:spacing w:val="-3"/>
                <w:sz w:val="24"/>
              </w:rPr>
              <w:t xml:space="preserve"> </w:t>
            </w:r>
            <w:r>
              <w:rPr>
                <w:spacing w:val="-2"/>
                <w:sz w:val="24"/>
              </w:rPr>
              <w:t>руководители</w:t>
            </w:r>
          </w:p>
        </w:tc>
      </w:tr>
      <w:tr w:rsidR="00D45894" w:rsidTr="006F2AB3">
        <w:trPr>
          <w:trHeight w:val="275"/>
        </w:trPr>
        <w:tc>
          <w:tcPr>
            <w:tcW w:w="2725" w:type="dxa"/>
            <w:tcBorders>
              <w:top w:val="nil"/>
              <w:bottom w:val="nil"/>
            </w:tcBorders>
          </w:tcPr>
          <w:p w:rsidR="00D45894" w:rsidRDefault="00320178">
            <w:pPr>
              <w:pStyle w:val="TableParagraph"/>
              <w:spacing w:line="256" w:lineRule="exact"/>
              <w:ind w:left="110"/>
              <w:rPr>
                <w:b/>
                <w:sz w:val="24"/>
              </w:rPr>
            </w:pPr>
            <w:r>
              <w:rPr>
                <w:b/>
                <w:spacing w:val="-2"/>
                <w:sz w:val="24"/>
              </w:rPr>
              <w:t>общественные</w:t>
            </w:r>
          </w:p>
        </w:tc>
        <w:tc>
          <w:tcPr>
            <w:tcW w:w="4392" w:type="dxa"/>
            <w:tcBorders>
              <w:top w:val="nil"/>
              <w:bottom w:val="nil"/>
            </w:tcBorders>
          </w:tcPr>
          <w:p w:rsidR="00D45894" w:rsidRDefault="00320178">
            <w:pPr>
              <w:pStyle w:val="TableParagraph"/>
              <w:numPr>
                <w:ilvl w:val="0"/>
                <w:numId w:val="92"/>
              </w:numPr>
              <w:tabs>
                <w:tab w:val="left" w:pos="815"/>
              </w:tabs>
              <w:spacing w:line="256" w:lineRule="exact"/>
              <w:rPr>
                <w:sz w:val="24"/>
              </w:rPr>
            </w:pPr>
            <w:r>
              <w:rPr>
                <w:sz w:val="24"/>
              </w:rPr>
              <w:t xml:space="preserve">Акция </w:t>
            </w:r>
            <w:r>
              <w:rPr>
                <w:spacing w:val="-2"/>
                <w:sz w:val="24"/>
              </w:rPr>
              <w:t>«Кормушка»</w:t>
            </w:r>
          </w:p>
        </w:tc>
        <w:tc>
          <w:tcPr>
            <w:tcW w:w="2840" w:type="dxa"/>
            <w:tcBorders>
              <w:top w:val="nil"/>
              <w:bottom w:val="nil"/>
            </w:tcBorders>
          </w:tcPr>
          <w:p w:rsidR="00D45894" w:rsidRDefault="00D45894">
            <w:pPr>
              <w:pStyle w:val="TableParagraph"/>
              <w:rPr>
                <w:sz w:val="20"/>
              </w:rPr>
            </w:pPr>
          </w:p>
        </w:tc>
      </w:tr>
      <w:tr w:rsidR="00D45894" w:rsidTr="006F2AB3">
        <w:trPr>
          <w:trHeight w:val="276"/>
        </w:trPr>
        <w:tc>
          <w:tcPr>
            <w:tcW w:w="2725" w:type="dxa"/>
            <w:tcBorders>
              <w:top w:val="nil"/>
              <w:bottom w:val="nil"/>
            </w:tcBorders>
          </w:tcPr>
          <w:p w:rsidR="00D45894" w:rsidRDefault="00320178">
            <w:pPr>
              <w:pStyle w:val="TableParagraph"/>
              <w:spacing w:line="257" w:lineRule="exact"/>
              <w:ind w:left="110"/>
              <w:rPr>
                <w:b/>
                <w:sz w:val="24"/>
              </w:rPr>
            </w:pPr>
            <w:r>
              <w:rPr>
                <w:b/>
                <w:spacing w:val="-2"/>
                <w:sz w:val="24"/>
              </w:rPr>
              <w:t>объединения</w:t>
            </w:r>
          </w:p>
        </w:tc>
        <w:tc>
          <w:tcPr>
            <w:tcW w:w="4392" w:type="dxa"/>
            <w:tcBorders>
              <w:top w:val="nil"/>
              <w:bottom w:val="nil"/>
            </w:tcBorders>
          </w:tcPr>
          <w:p w:rsidR="00D45894" w:rsidRDefault="00320178">
            <w:pPr>
              <w:pStyle w:val="TableParagraph"/>
              <w:numPr>
                <w:ilvl w:val="0"/>
                <w:numId w:val="91"/>
              </w:numPr>
              <w:tabs>
                <w:tab w:val="left" w:pos="815"/>
              </w:tabs>
              <w:spacing w:line="257" w:lineRule="exact"/>
              <w:rPr>
                <w:sz w:val="24"/>
              </w:rPr>
            </w:pPr>
            <w:r>
              <w:rPr>
                <w:sz w:val="24"/>
              </w:rPr>
              <w:t>Анализ</w:t>
            </w:r>
            <w:r>
              <w:rPr>
                <w:spacing w:val="64"/>
                <w:sz w:val="24"/>
              </w:rPr>
              <w:t xml:space="preserve"> </w:t>
            </w:r>
            <w:r>
              <w:rPr>
                <w:sz w:val="24"/>
              </w:rPr>
              <w:t>работы</w:t>
            </w:r>
            <w:r>
              <w:rPr>
                <w:spacing w:val="59"/>
                <w:sz w:val="24"/>
              </w:rPr>
              <w:t xml:space="preserve"> </w:t>
            </w:r>
            <w:r>
              <w:rPr>
                <w:sz w:val="24"/>
              </w:rPr>
              <w:t>за</w:t>
            </w:r>
            <w:r>
              <w:rPr>
                <w:spacing w:val="63"/>
                <w:sz w:val="24"/>
              </w:rPr>
              <w:t xml:space="preserve"> </w:t>
            </w:r>
            <w:r>
              <w:rPr>
                <w:sz w:val="24"/>
              </w:rPr>
              <w:t>1</w:t>
            </w:r>
            <w:r>
              <w:rPr>
                <w:spacing w:val="59"/>
                <w:sz w:val="24"/>
              </w:rPr>
              <w:t xml:space="preserve"> </w:t>
            </w:r>
            <w:r>
              <w:rPr>
                <w:spacing w:val="-2"/>
                <w:sz w:val="24"/>
              </w:rPr>
              <w:t>полугодие</w:t>
            </w:r>
          </w:p>
        </w:tc>
        <w:tc>
          <w:tcPr>
            <w:tcW w:w="2840" w:type="dxa"/>
            <w:tcBorders>
              <w:top w:val="nil"/>
              <w:bottom w:val="nil"/>
            </w:tcBorders>
          </w:tcPr>
          <w:p w:rsidR="00D45894" w:rsidRDefault="00D45894">
            <w:pPr>
              <w:pStyle w:val="TableParagraph"/>
              <w:rPr>
                <w:sz w:val="20"/>
              </w:rPr>
            </w:pPr>
          </w:p>
        </w:tc>
      </w:tr>
      <w:tr w:rsidR="00D45894" w:rsidTr="006F2AB3">
        <w:trPr>
          <w:trHeight w:val="273"/>
        </w:trPr>
        <w:tc>
          <w:tcPr>
            <w:tcW w:w="2725" w:type="dxa"/>
            <w:tcBorders>
              <w:top w:val="nil"/>
              <w:bottom w:val="nil"/>
            </w:tcBorders>
          </w:tcPr>
          <w:p w:rsidR="00D45894" w:rsidRDefault="00D45894">
            <w:pPr>
              <w:pStyle w:val="TableParagraph"/>
              <w:rPr>
                <w:sz w:val="20"/>
              </w:rPr>
            </w:pPr>
          </w:p>
        </w:tc>
        <w:tc>
          <w:tcPr>
            <w:tcW w:w="4392" w:type="dxa"/>
            <w:tcBorders>
              <w:top w:val="nil"/>
              <w:bottom w:val="nil"/>
            </w:tcBorders>
          </w:tcPr>
          <w:p w:rsidR="00D45894" w:rsidRDefault="00320178">
            <w:pPr>
              <w:pStyle w:val="TableParagraph"/>
              <w:spacing w:line="254" w:lineRule="exact"/>
              <w:ind w:left="107"/>
              <w:rPr>
                <w:sz w:val="24"/>
              </w:rPr>
            </w:pPr>
            <w:r>
              <w:rPr>
                <w:sz w:val="24"/>
              </w:rPr>
              <w:t>2025-2026</w:t>
            </w:r>
            <w:r>
              <w:rPr>
                <w:spacing w:val="-1"/>
                <w:sz w:val="24"/>
              </w:rPr>
              <w:t xml:space="preserve"> </w:t>
            </w:r>
            <w:r>
              <w:rPr>
                <w:sz w:val="24"/>
              </w:rPr>
              <w:t>учебного</w:t>
            </w:r>
            <w:r>
              <w:rPr>
                <w:spacing w:val="-1"/>
                <w:sz w:val="24"/>
              </w:rPr>
              <w:t xml:space="preserve"> </w:t>
            </w:r>
            <w:r>
              <w:rPr>
                <w:spacing w:val="-2"/>
                <w:sz w:val="24"/>
              </w:rPr>
              <w:t>года.</w:t>
            </w:r>
          </w:p>
        </w:tc>
        <w:tc>
          <w:tcPr>
            <w:tcW w:w="2840" w:type="dxa"/>
            <w:tcBorders>
              <w:top w:val="nil"/>
              <w:bottom w:val="nil"/>
            </w:tcBorders>
          </w:tcPr>
          <w:p w:rsidR="00D45894" w:rsidRDefault="00D45894">
            <w:pPr>
              <w:pStyle w:val="TableParagraph"/>
              <w:rPr>
                <w:sz w:val="20"/>
              </w:rPr>
            </w:pPr>
          </w:p>
        </w:tc>
      </w:tr>
      <w:tr w:rsidR="00D45894" w:rsidTr="006F2AB3">
        <w:trPr>
          <w:trHeight w:val="276"/>
        </w:trPr>
        <w:tc>
          <w:tcPr>
            <w:tcW w:w="2725" w:type="dxa"/>
            <w:tcBorders>
              <w:top w:val="nil"/>
              <w:bottom w:val="nil"/>
            </w:tcBorders>
          </w:tcPr>
          <w:p w:rsidR="00D45894" w:rsidRDefault="00D45894">
            <w:pPr>
              <w:pStyle w:val="TableParagraph"/>
              <w:rPr>
                <w:sz w:val="20"/>
              </w:rPr>
            </w:pPr>
          </w:p>
        </w:tc>
        <w:tc>
          <w:tcPr>
            <w:tcW w:w="4392" w:type="dxa"/>
            <w:tcBorders>
              <w:top w:val="nil"/>
              <w:bottom w:val="nil"/>
            </w:tcBorders>
          </w:tcPr>
          <w:p w:rsidR="00D45894" w:rsidRDefault="00320178">
            <w:pPr>
              <w:pStyle w:val="TableParagraph"/>
              <w:numPr>
                <w:ilvl w:val="0"/>
                <w:numId w:val="90"/>
              </w:numPr>
              <w:tabs>
                <w:tab w:val="left" w:pos="815"/>
                <w:tab w:val="left" w:pos="2108"/>
                <w:tab w:val="left" w:pos="2958"/>
              </w:tabs>
              <w:spacing w:line="256" w:lineRule="exact"/>
            </w:pPr>
            <w:r>
              <w:rPr>
                <w:spacing w:val="-2"/>
                <w:sz w:val="24"/>
              </w:rPr>
              <w:t>Работа</w:t>
            </w:r>
            <w:r>
              <w:rPr>
                <w:sz w:val="24"/>
              </w:rPr>
              <w:tab/>
            </w:r>
            <w:r>
              <w:rPr>
                <w:spacing w:val="-5"/>
                <w:sz w:val="24"/>
              </w:rPr>
              <w:t>по</w:t>
            </w:r>
            <w:r>
              <w:rPr>
                <w:sz w:val="24"/>
              </w:rPr>
              <w:tab/>
            </w:r>
            <w:r>
              <w:rPr>
                <w:spacing w:val="-2"/>
              </w:rPr>
              <w:t>ПЕРЕЧЕНЮ</w:t>
            </w:r>
          </w:p>
        </w:tc>
        <w:tc>
          <w:tcPr>
            <w:tcW w:w="2840" w:type="dxa"/>
            <w:tcBorders>
              <w:top w:val="nil"/>
              <w:bottom w:val="nil"/>
            </w:tcBorders>
          </w:tcPr>
          <w:p w:rsidR="00D45894" w:rsidRDefault="00D45894">
            <w:pPr>
              <w:pStyle w:val="TableParagraph"/>
              <w:rPr>
                <w:sz w:val="20"/>
              </w:rPr>
            </w:pPr>
          </w:p>
        </w:tc>
      </w:tr>
      <w:tr w:rsidR="00D45894" w:rsidTr="006F2AB3">
        <w:trPr>
          <w:trHeight w:val="253"/>
        </w:trPr>
        <w:tc>
          <w:tcPr>
            <w:tcW w:w="2725" w:type="dxa"/>
            <w:tcBorders>
              <w:top w:val="nil"/>
              <w:bottom w:val="nil"/>
            </w:tcBorders>
          </w:tcPr>
          <w:p w:rsidR="00D45894" w:rsidRDefault="00D45894">
            <w:pPr>
              <w:pStyle w:val="TableParagraph"/>
              <w:rPr>
                <w:sz w:val="18"/>
              </w:rPr>
            </w:pPr>
          </w:p>
        </w:tc>
        <w:tc>
          <w:tcPr>
            <w:tcW w:w="4392" w:type="dxa"/>
            <w:tcBorders>
              <w:top w:val="nil"/>
              <w:bottom w:val="nil"/>
            </w:tcBorders>
          </w:tcPr>
          <w:p w:rsidR="00D45894" w:rsidRDefault="00320178">
            <w:pPr>
              <w:pStyle w:val="TableParagraph"/>
              <w:tabs>
                <w:tab w:val="left" w:pos="2125"/>
                <w:tab w:val="left" w:pos="2936"/>
                <w:tab w:val="left" w:pos="4016"/>
              </w:tabs>
              <w:spacing w:line="234" w:lineRule="exact"/>
              <w:ind w:left="107"/>
            </w:pPr>
            <w:r>
              <w:rPr>
                <w:spacing w:val="-2"/>
              </w:rPr>
              <w:t>МЕРОПРИЯТИЙ</w:t>
            </w:r>
            <w:r>
              <w:tab/>
            </w:r>
            <w:r>
              <w:rPr>
                <w:spacing w:val="-5"/>
              </w:rPr>
              <w:t>ДЛЯ</w:t>
            </w:r>
            <w:r>
              <w:tab/>
            </w:r>
            <w:r>
              <w:rPr>
                <w:spacing w:val="-2"/>
              </w:rPr>
              <w:t>ДЕТЕЙ</w:t>
            </w:r>
            <w:r>
              <w:tab/>
            </w:r>
            <w:r>
              <w:rPr>
                <w:spacing w:val="-10"/>
              </w:rPr>
              <w:t>И</w:t>
            </w:r>
          </w:p>
        </w:tc>
        <w:tc>
          <w:tcPr>
            <w:tcW w:w="2840" w:type="dxa"/>
            <w:tcBorders>
              <w:top w:val="nil"/>
              <w:bottom w:val="nil"/>
            </w:tcBorders>
          </w:tcPr>
          <w:p w:rsidR="00D45894" w:rsidRDefault="00D45894">
            <w:pPr>
              <w:pStyle w:val="TableParagraph"/>
              <w:rPr>
                <w:sz w:val="18"/>
              </w:rPr>
            </w:pPr>
          </w:p>
        </w:tc>
      </w:tr>
      <w:tr w:rsidR="00D45894" w:rsidTr="006F2AB3">
        <w:trPr>
          <w:trHeight w:val="253"/>
        </w:trPr>
        <w:tc>
          <w:tcPr>
            <w:tcW w:w="2725" w:type="dxa"/>
            <w:tcBorders>
              <w:top w:val="nil"/>
              <w:bottom w:val="nil"/>
            </w:tcBorders>
          </w:tcPr>
          <w:p w:rsidR="00D45894" w:rsidRDefault="00D45894">
            <w:pPr>
              <w:pStyle w:val="TableParagraph"/>
              <w:rPr>
                <w:sz w:val="18"/>
              </w:rPr>
            </w:pPr>
          </w:p>
        </w:tc>
        <w:tc>
          <w:tcPr>
            <w:tcW w:w="4392" w:type="dxa"/>
            <w:tcBorders>
              <w:top w:val="nil"/>
              <w:bottom w:val="nil"/>
            </w:tcBorders>
          </w:tcPr>
          <w:p w:rsidR="00D45894" w:rsidRDefault="00320178">
            <w:pPr>
              <w:pStyle w:val="TableParagraph"/>
              <w:spacing w:line="233" w:lineRule="exact"/>
              <w:ind w:left="107"/>
            </w:pPr>
            <w:r>
              <w:t>МОЛОДЕЖИ</w:t>
            </w:r>
            <w:r>
              <w:rPr>
                <w:spacing w:val="53"/>
                <w:w w:val="150"/>
              </w:rPr>
              <w:t xml:space="preserve"> </w:t>
            </w:r>
            <w:r>
              <w:t>НА</w:t>
            </w:r>
            <w:r>
              <w:rPr>
                <w:spacing w:val="53"/>
                <w:w w:val="150"/>
              </w:rPr>
              <w:t xml:space="preserve"> </w:t>
            </w:r>
            <w:r>
              <w:t>2025-2026</w:t>
            </w:r>
            <w:r>
              <w:rPr>
                <w:spacing w:val="53"/>
                <w:w w:val="150"/>
              </w:rPr>
              <w:t xml:space="preserve"> </w:t>
            </w:r>
            <w:r>
              <w:rPr>
                <w:spacing w:val="-2"/>
              </w:rPr>
              <w:t>УЧЕБНЫЙ</w:t>
            </w:r>
          </w:p>
        </w:tc>
        <w:tc>
          <w:tcPr>
            <w:tcW w:w="2840" w:type="dxa"/>
            <w:tcBorders>
              <w:top w:val="nil"/>
              <w:bottom w:val="nil"/>
            </w:tcBorders>
          </w:tcPr>
          <w:p w:rsidR="00D45894" w:rsidRDefault="00D45894">
            <w:pPr>
              <w:pStyle w:val="TableParagraph"/>
              <w:rPr>
                <w:sz w:val="18"/>
              </w:rPr>
            </w:pPr>
          </w:p>
        </w:tc>
      </w:tr>
      <w:tr w:rsidR="00D45894" w:rsidTr="006F2AB3">
        <w:trPr>
          <w:trHeight w:val="253"/>
        </w:trPr>
        <w:tc>
          <w:tcPr>
            <w:tcW w:w="2725" w:type="dxa"/>
            <w:tcBorders>
              <w:top w:val="nil"/>
              <w:bottom w:val="nil"/>
            </w:tcBorders>
          </w:tcPr>
          <w:p w:rsidR="00D45894" w:rsidRDefault="00D45894">
            <w:pPr>
              <w:pStyle w:val="TableParagraph"/>
              <w:rPr>
                <w:sz w:val="18"/>
              </w:rPr>
            </w:pPr>
          </w:p>
        </w:tc>
        <w:tc>
          <w:tcPr>
            <w:tcW w:w="4392" w:type="dxa"/>
            <w:tcBorders>
              <w:top w:val="nil"/>
              <w:bottom w:val="nil"/>
            </w:tcBorders>
          </w:tcPr>
          <w:p w:rsidR="00D45894" w:rsidRDefault="00320178">
            <w:pPr>
              <w:pStyle w:val="TableParagraph"/>
              <w:spacing w:line="233" w:lineRule="exact"/>
              <w:ind w:left="107"/>
            </w:pPr>
            <w:r>
              <w:t>ГОД,</w:t>
            </w:r>
            <w:r>
              <w:rPr>
                <w:spacing w:val="75"/>
              </w:rPr>
              <w:t xml:space="preserve"> </w:t>
            </w:r>
            <w:r>
              <w:t>РЕАЛИЗУЕМЫХ</w:t>
            </w:r>
            <w:r>
              <w:rPr>
                <w:spacing w:val="74"/>
              </w:rPr>
              <w:t xml:space="preserve"> </w:t>
            </w:r>
            <w:r>
              <w:t>В</w:t>
            </w:r>
            <w:r>
              <w:rPr>
                <w:spacing w:val="74"/>
              </w:rPr>
              <w:t xml:space="preserve"> </w:t>
            </w:r>
            <w:r>
              <w:t>ТОМ</w:t>
            </w:r>
            <w:r>
              <w:rPr>
                <w:spacing w:val="76"/>
              </w:rPr>
              <w:t xml:space="preserve"> </w:t>
            </w:r>
            <w:r>
              <w:rPr>
                <w:spacing w:val="-2"/>
              </w:rPr>
              <w:t>ЧИСЛЕ</w:t>
            </w:r>
          </w:p>
        </w:tc>
        <w:tc>
          <w:tcPr>
            <w:tcW w:w="2840" w:type="dxa"/>
            <w:tcBorders>
              <w:top w:val="nil"/>
              <w:bottom w:val="nil"/>
            </w:tcBorders>
          </w:tcPr>
          <w:p w:rsidR="00D45894" w:rsidRDefault="00D45894">
            <w:pPr>
              <w:pStyle w:val="TableParagraph"/>
              <w:rPr>
                <w:sz w:val="18"/>
              </w:rPr>
            </w:pPr>
          </w:p>
        </w:tc>
      </w:tr>
      <w:tr w:rsidR="00D45894" w:rsidTr="006F2AB3">
        <w:trPr>
          <w:trHeight w:val="252"/>
        </w:trPr>
        <w:tc>
          <w:tcPr>
            <w:tcW w:w="2725" w:type="dxa"/>
            <w:tcBorders>
              <w:top w:val="nil"/>
              <w:bottom w:val="nil"/>
            </w:tcBorders>
          </w:tcPr>
          <w:p w:rsidR="00D45894" w:rsidRDefault="00D45894">
            <w:pPr>
              <w:pStyle w:val="TableParagraph"/>
              <w:rPr>
                <w:sz w:val="18"/>
              </w:rPr>
            </w:pPr>
          </w:p>
        </w:tc>
        <w:tc>
          <w:tcPr>
            <w:tcW w:w="4392" w:type="dxa"/>
            <w:tcBorders>
              <w:top w:val="nil"/>
              <w:bottom w:val="nil"/>
            </w:tcBorders>
          </w:tcPr>
          <w:p w:rsidR="00D45894" w:rsidRDefault="00320178">
            <w:pPr>
              <w:pStyle w:val="TableParagraph"/>
              <w:tabs>
                <w:tab w:val="left" w:pos="1751"/>
                <w:tab w:val="left" w:pos="2324"/>
              </w:tabs>
              <w:spacing w:line="232" w:lineRule="exact"/>
              <w:ind w:left="107"/>
            </w:pPr>
            <w:r>
              <w:rPr>
                <w:spacing w:val="-2"/>
              </w:rPr>
              <w:t>ДЕТСКИМИ</w:t>
            </w:r>
            <w:r>
              <w:tab/>
            </w:r>
            <w:r>
              <w:rPr>
                <w:spacing w:val="-10"/>
              </w:rPr>
              <w:t>И</w:t>
            </w:r>
            <w:r>
              <w:tab/>
            </w:r>
            <w:r>
              <w:rPr>
                <w:spacing w:val="-2"/>
              </w:rPr>
              <w:t>МОЛОДЕЖНЫМИ</w:t>
            </w:r>
          </w:p>
        </w:tc>
        <w:tc>
          <w:tcPr>
            <w:tcW w:w="2840" w:type="dxa"/>
            <w:tcBorders>
              <w:top w:val="nil"/>
              <w:bottom w:val="nil"/>
            </w:tcBorders>
          </w:tcPr>
          <w:p w:rsidR="00D45894" w:rsidRDefault="00D45894">
            <w:pPr>
              <w:pStyle w:val="TableParagraph"/>
              <w:rPr>
                <w:sz w:val="18"/>
              </w:rPr>
            </w:pPr>
          </w:p>
        </w:tc>
      </w:tr>
      <w:tr w:rsidR="00D45894" w:rsidTr="006F2AB3">
        <w:trPr>
          <w:trHeight w:val="253"/>
        </w:trPr>
        <w:tc>
          <w:tcPr>
            <w:tcW w:w="2725" w:type="dxa"/>
            <w:tcBorders>
              <w:top w:val="nil"/>
              <w:bottom w:val="nil"/>
            </w:tcBorders>
          </w:tcPr>
          <w:p w:rsidR="00D45894" w:rsidRDefault="00D45894">
            <w:pPr>
              <w:pStyle w:val="TableParagraph"/>
              <w:rPr>
                <w:sz w:val="18"/>
              </w:rPr>
            </w:pPr>
          </w:p>
        </w:tc>
        <w:tc>
          <w:tcPr>
            <w:tcW w:w="4392" w:type="dxa"/>
            <w:tcBorders>
              <w:top w:val="nil"/>
              <w:bottom w:val="nil"/>
            </w:tcBorders>
          </w:tcPr>
          <w:p w:rsidR="00D45894" w:rsidRDefault="00320178">
            <w:pPr>
              <w:pStyle w:val="TableParagraph"/>
              <w:spacing w:line="233" w:lineRule="exact"/>
              <w:ind w:left="107"/>
            </w:pPr>
            <w:r>
              <w:rPr>
                <w:spacing w:val="-2"/>
              </w:rPr>
              <w:t>ОБЩЕСТВЕННЫМИ</w:t>
            </w:r>
          </w:p>
        </w:tc>
        <w:tc>
          <w:tcPr>
            <w:tcW w:w="2840" w:type="dxa"/>
            <w:tcBorders>
              <w:top w:val="nil"/>
              <w:bottom w:val="nil"/>
            </w:tcBorders>
          </w:tcPr>
          <w:p w:rsidR="00D45894" w:rsidRDefault="00D45894">
            <w:pPr>
              <w:pStyle w:val="TableParagraph"/>
              <w:rPr>
                <w:sz w:val="18"/>
              </w:rPr>
            </w:pPr>
          </w:p>
        </w:tc>
      </w:tr>
      <w:tr w:rsidR="00D45894" w:rsidTr="006F2AB3">
        <w:trPr>
          <w:trHeight w:val="252"/>
        </w:trPr>
        <w:tc>
          <w:tcPr>
            <w:tcW w:w="2725" w:type="dxa"/>
            <w:tcBorders>
              <w:top w:val="nil"/>
              <w:bottom w:val="nil"/>
            </w:tcBorders>
          </w:tcPr>
          <w:p w:rsidR="00D45894" w:rsidRDefault="00D45894">
            <w:pPr>
              <w:pStyle w:val="TableParagraph"/>
              <w:rPr>
                <w:sz w:val="18"/>
              </w:rPr>
            </w:pPr>
          </w:p>
        </w:tc>
        <w:tc>
          <w:tcPr>
            <w:tcW w:w="4392" w:type="dxa"/>
            <w:tcBorders>
              <w:top w:val="nil"/>
              <w:bottom w:val="nil"/>
            </w:tcBorders>
          </w:tcPr>
          <w:p w:rsidR="00D45894" w:rsidRDefault="00320178">
            <w:pPr>
              <w:pStyle w:val="TableParagraph"/>
              <w:spacing w:line="232" w:lineRule="exact"/>
              <w:ind w:left="107"/>
            </w:pPr>
            <w:r>
              <w:rPr>
                <w:spacing w:val="-2"/>
              </w:rPr>
              <w:t>ОБЪЕДИНЕНИЯМИ</w:t>
            </w:r>
          </w:p>
        </w:tc>
        <w:tc>
          <w:tcPr>
            <w:tcW w:w="2840" w:type="dxa"/>
            <w:tcBorders>
              <w:top w:val="nil"/>
              <w:bottom w:val="nil"/>
            </w:tcBorders>
          </w:tcPr>
          <w:p w:rsidR="00D45894" w:rsidRDefault="00D45894">
            <w:pPr>
              <w:pStyle w:val="TableParagraph"/>
              <w:rPr>
                <w:sz w:val="18"/>
              </w:rPr>
            </w:pPr>
          </w:p>
        </w:tc>
      </w:tr>
      <w:tr w:rsidR="00D45894" w:rsidTr="006F2AB3">
        <w:trPr>
          <w:trHeight w:val="275"/>
        </w:trPr>
        <w:tc>
          <w:tcPr>
            <w:tcW w:w="2725" w:type="dxa"/>
            <w:tcBorders>
              <w:top w:val="nil"/>
              <w:bottom w:val="nil"/>
            </w:tcBorders>
          </w:tcPr>
          <w:p w:rsidR="00D45894" w:rsidRDefault="00D45894">
            <w:pPr>
              <w:pStyle w:val="TableParagraph"/>
              <w:rPr>
                <w:sz w:val="20"/>
              </w:rPr>
            </w:pPr>
          </w:p>
        </w:tc>
        <w:tc>
          <w:tcPr>
            <w:tcW w:w="4392" w:type="dxa"/>
            <w:tcBorders>
              <w:top w:val="nil"/>
              <w:bottom w:val="nil"/>
            </w:tcBorders>
          </w:tcPr>
          <w:p w:rsidR="00D45894" w:rsidRDefault="00320178">
            <w:pPr>
              <w:pStyle w:val="TableParagraph"/>
              <w:numPr>
                <w:ilvl w:val="0"/>
                <w:numId w:val="89"/>
              </w:numPr>
              <w:tabs>
                <w:tab w:val="left" w:pos="815"/>
              </w:tabs>
              <w:spacing w:line="256" w:lineRule="exact"/>
              <w:rPr>
                <w:sz w:val="24"/>
              </w:rPr>
            </w:pPr>
            <w:r>
              <w:rPr>
                <w:sz w:val="24"/>
              </w:rPr>
              <w:t>3</w:t>
            </w:r>
            <w:r>
              <w:rPr>
                <w:spacing w:val="-11"/>
                <w:sz w:val="24"/>
              </w:rPr>
              <w:t xml:space="preserve"> </w:t>
            </w:r>
            <w:r>
              <w:rPr>
                <w:sz w:val="24"/>
              </w:rPr>
              <w:t>декабря:</w:t>
            </w:r>
            <w:r>
              <w:rPr>
                <w:spacing w:val="-10"/>
                <w:sz w:val="24"/>
              </w:rPr>
              <w:t xml:space="preserve"> </w:t>
            </w:r>
            <w:r>
              <w:rPr>
                <w:sz w:val="24"/>
              </w:rPr>
              <w:t>Международный</w:t>
            </w:r>
            <w:r>
              <w:rPr>
                <w:spacing w:val="-9"/>
                <w:sz w:val="24"/>
              </w:rPr>
              <w:t xml:space="preserve"> </w:t>
            </w:r>
            <w:r>
              <w:rPr>
                <w:spacing w:val="-4"/>
                <w:sz w:val="24"/>
              </w:rPr>
              <w:t>день</w:t>
            </w:r>
          </w:p>
        </w:tc>
        <w:tc>
          <w:tcPr>
            <w:tcW w:w="2840" w:type="dxa"/>
            <w:tcBorders>
              <w:top w:val="nil"/>
              <w:bottom w:val="nil"/>
            </w:tcBorders>
          </w:tcPr>
          <w:p w:rsidR="00D45894" w:rsidRDefault="00D45894">
            <w:pPr>
              <w:pStyle w:val="TableParagraph"/>
              <w:rPr>
                <w:sz w:val="20"/>
              </w:rPr>
            </w:pPr>
          </w:p>
        </w:tc>
      </w:tr>
      <w:tr w:rsidR="00D45894" w:rsidTr="006F2AB3">
        <w:trPr>
          <w:trHeight w:val="279"/>
        </w:trPr>
        <w:tc>
          <w:tcPr>
            <w:tcW w:w="2725" w:type="dxa"/>
            <w:tcBorders>
              <w:top w:val="nil"/>
            </w:tcBorders>
          </w:tcPr>
          <w:p w:rsidR="00D45894" w:rsidRDefault="00D45894">
            <w:pPr>
              <w:pStyle w:val="TableParagraph"/>
              <w:rPr>
                <w:sz w:val="20"/>
              </w:rPr>
            </w:pPr>
          </w:p>
        </w:tc>
        <w:tc>
          <w:tcPr>
            <w:tcW w:w="4392" w:type="dxa"/>
            <w:tcBorders>
              <w:top w:val="nil"/>
            </w:tcBorders>
          </w:tcPr>
          <w:p w:rsidR="00D45894" w:rsidRDefault="00320178">
            <w:pPr>
              <w:pStyle w:val="TableParagraph"/>
              <w:spacing w:line="259" w:lineRule="exact"/>
              <w:ind w:left="107"/>
              <w:rPr>
                <w:sz w:val="24"/>
              </w:rPr>
            </w:pPr>
            <w:r>
              <w:rPr>
                <w:sz w:val="24"/>
              </w:rPr>
              <w:t>инвалидов</w:t>
            </w:r>
            <w:r>
              <w:rPr>
                <w:spacing w:val="-3"/>
                <w:sz w:val="24"/>
              </w:rPr>
              <w:t xml:space="preserve"> </w:t>
            </w:r>
            <w:r>
              <w:rPr>
                <w:spacing w:val="-2"/>
                <w:sz w:val="24"/>
              </w:rPr>
              <w:t>(акция)</w:t>
            </w:r>
          </w:p>
        </w:tc>
        <w:tc>
          <w:tcPr>
            <w:tcW w:w="2840" w:type="dxa"/>
            <w:tcBorders>
              <w:top w:val="nil"/>
            </w:tcBorders>
          </w:tcPr>
          <w:p w:rsidR="00D45894" w:rsidRDefault="00D45894">
            <w:pPr>
              <w:pStyle w:val="TableParagraph"/>
              <w:rPr>
                <w:sz w:val="20"/>
              </w:rPr>
            </w:pPr>
          </w:p>
        </w:tc>
      </w:tr>
    </w:tbl>
    <w:p w:rsidR="00D45894" w:rsidRDefault="00320178">
      <w:pPr>
        <w:spacing w:before="258"/>
        <w:ind w:left="3733" w:right="3878"/>
        <w:jc w:val="center"/>
        <w:rPr>
          <w:b/>
        </w:rPr>
      </w:pPr>
      <w:r>
        <w:rPr>
          <w:b/>
        </w:rPr>
        <w:t>2026 год</w:t>
      </w:r>
      <w:r>
        <w:rPr>
          <w:b/>
          <w:spacing w:val="-1"/>
        </w:rPr>
        <w:t xml:space="preserve"> </w:t>
      </w:r>
      <w:r>
        <w:rPr>
          <w:b/>
          <w:spacing w:val="-10"/>
        </w:rPr>
        <w:t>-</w:t>
      </w: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962"/>
        <w:gridCol w:w="3120"/>
      </w:tblGrid>
      <w:tr w:rsidR="00D45894">
        <w:trPr>
          <w:trHeight w:val="275"/>
        </w:trPr>
        <w:tc>
          <w:tcPr>
            <w:tcW w:w="2155" w:type="dxa"/>
            <w:vMerge w:val="restart"/>
          </w:tcPr>
          <w:p w:rsidR="00D45894" w:rsidRDefault="00320178">
            <w:pPr>
              <w:pStyle w:val="TableParagraph"/>
              <w:spacing w:line="273" w:lineRule="exact"/>
              <w:ind w:left="1007"/>
              <w:rPr>
                <w:b/>
                <w:sz w:val="24"/>
              </w:rPr>
            </w:pPr>
            <w:r>
              <w:rPr>
                <w:b/>
                <w:spacing w:val="-2"/>
                <w:sz w:val="24"/>
              </w:rPr>
              <w:t>Модуль</w:t>
            </w:r>
          </w:p>
        </w:tc>
        <w:tc>
          <w:tcPr>
            <w:tcW w:w="8082" w:type="dxa"/>
            <w:gridSpan w:val="2"/>
          </w:tcPr>
          <w:p w:rsidR="00D45894" w:rsidRDefault="00320178">
            <w:pPr>
              <w:pStyle w:val="TableParagraph"/>
              <w:spacing w:line="256" w:lineRule="exact"/>
              <w:ind w:left="2333"/>
              <w:rPr>
                <w:b/>
                <w:sz w:val="24"/>
              </w:rPr>
            </w:pPr>
            <w:r>
              <w:rPr>
                <w:b/>
                <w:sz w:val="24"/>
              </w:rPr>
              <w:t>ДЕЛА,</w:t>
            </w:r>
            <w:r>
              <w:rPr>
                <w:b/>
                <w:spacing w:val="-1"/>
                <w:sz w:val="24"/>
              </w:rPr>
              <w:t xml:space="preserve"> </w:t>
            </w:r>
            <w:r>
              <w:rPr>
                <w:b/>
                <w:sz w:val="24"/>
              </w:rPr>
              <w:t xml:space="preserve">СОБЫТИЯ, </w:t>
            </w:r>
            <w:r>
              <w:rPr>
                <w:b/>
                <w:spacing w:val="-2"/>
                <w:sz w:val="24"/>
              </w:rPr>
              <w:t>МЕРОПРИЯТИЯ</w:t>
            </w:r>
          </w:p>
        </w:tc>
      </w:tr>
      <w:tr w:rsidR="00D45894" w:rsidTr="006F2AB3">
        <w:trPr>
          <w:trHeight w:val="275"/>
        </w:trPr>
        <w:tc>
          <w:tcPr>
            <w:tcW w:w="2155" w:type="dxa"/>
            <w:vMerge/>
            <w:tcBorders>
              <w:top w:val="nil"/>
            </w:tcBorders>
          </w:tcPr>
          <w:p w:rsidR="00D45894" w:rsidRDefault="00D45894">
            <w:pPr>
              <w:rPr>
                <w:sz w:val="2"/>
                <w:szCs w:val="2"/>
              </w:rPr>
            </w:pPr>
          </w:p>
        </w:tc>
        <w:tc>
          <w:tcPr>
            <w:tcW w:w="4962" w:type="dxa"/>
          </w:tcPr>
          <w:p w:rsidR="00D45894" w:rsidRDefault="00320178">
            <w:pPr>
              <w:pStyle w:val="TableParagraph"/>
              <w:spacing w:line="256" w:lineRule="exact"/>
              <w:ind w:left="991"/>
              <w:rPr>
                <w:b/>
                <w:sz w:val="24"/>
              </w:rPr>
            </w:pPr>
            <w:r>
              <w:rPr>
                <w:b/>
                <w:sz w:val="24"/>
              </w:rPr>
              <w:t>уровень</w:t>
            </w:r>
            <w:r>
              <w:rPr>
                <w:b/>
                <w:spacing w:val="-2"/>
                <w:sz w:val="24"/>
              </w:rPr>
              <w:t xml:space="preserve"> </w:t>
            </w:r>
            <w:r>
              <w:rPr>
                <w:b/>
                <w:sz w:val="24"/>
              </w:rPr>
              <w:t xml:space="preserve">ООО (5-9 </w:t>
            </w:r>
            <w:r>
              <w:rPr>
                <w:b/>
                <w:spacing w:val="-2"/>
                <w:sz w:val="24"/>
              </w:rPr>
              <w:t>класс)</w:t>
            </w:r>
          </w:p>
        </w:tc>
        <w:tc>
          <w:tcPr>
            <w:tcW w:w="3120" w:type="dxa"/>
          </w:tcPr>
          <w:p w:rsidR="00D45894" w:rsidRDefault="00320178">
            <w:pPr>
              <w:pStyle w:val="TableParagraph"/>
              <w:spacing w:line="256" w:lineRule="exact"/>
              <w:ind w:left="1623"/>
              <w:rPr>
                <w:b/>
                <w:sz w:val="24"/>
              </w:rPr>
            </w:pPr>
            <w:r>
              <w:rPr>
                <w:b/>
                <w:spacing w:val="-2"/>
                <w:sz w:val="24"/>
              </w:rPr>
              <w:t>Ответсвенные</w:t>
            </w:r>
          </w:p>
        </w:tc>
      </w:tr>
      <w:tr w:rsidR="00D45894">
        <w:trPr>
          <w:trHeight w:val="278"/>
        </w:trPr>
        <w:tc>
          <w:tcPr>
            <w:tcW w:w="10237" w:type="dxa"/>
            <w:gridSpan w:val="3"/>
          </w:tcPr>
          <w:p w:rsidR="00D45894" w:rsidRDefault="00320178">
            <w:pPr>
              <w:pStyle w:val="TableParagraph"/>
              <w:spacing w:line="258" w:lineRule="exact"/>
              <w:ind w:left="1710"/>
              <w:rPr>
                <w:b/>
                <w:sz w:val="24"/>
              </w:rPr>
            </w:pPr>
            <w:r>
              <w:rPr>
                <w:b/>
                <w:sz w:val="24"/>
              </w:rPr>
              <w:t>Январь</w:t>
            </w:r>
            <w:r>
              <w:rPr>
                <w:b/>
                <w:spacing w:val="54"/>
                <w:sz w:val="24"/>
              </w:rPr>
              <w:t xml:space="preserve"> </w:t>
            </w:r>
            <w:r>
              <w:rPr>
                <w:b/>
                <w:sz w:val="24"/>
              </w:rPr>
              <w:t>«Месячник</w:t>
            </w:r>
            <w:r>
              <w:rPr>
                <w:b/>
                <w:spacing w:val="-3"/>
                <w:sz w:val="24"/>
              </w:rPr>
              <w:t xml:space="preserve"> </w:t>
            </w:r>
            <w:r>
              <w:rPr>
                <w:b/>
                <w:sz w:val="24"/>
              </w:rPr>
              <w:t>военно-патриотического</w:t>
            </w:r>
            <w:r>
              <w:rPr>
                <w:b/>
                <w:spacing w:val="-6"/>
                <w:sz w:val="24"/>
              </w:rPr>
              <w:t xml:space="preserve"> </w:t>
            </w:r>
            <w:r>
              <w:rPr>
                <w:b/>
                <w:sz w:val="24"/>
              </w:rPr>
              <w:t>воспитания</w:t>
            </w:r>
            <w:r>
              <w:rPr>
                <w:b/>
                <w:spacing w:val="-1"/>
                <w:sz w:val="24"/>
              </w:rPr>
              <w:t xml:space="preserve"> </w:t>
            </w:r>
            <w:r>
              <w:rPr>
                <w:b/>
                <w:spacing w:val="-2"/>
                <w:sz w:val="24"/>
              </w:rPr>
              <w:t>молодёжи»</w:t>
            </w:r>
          </w:p>
        </w:tc>
      </w:tr>
      <w:tr w:rsidR="00D45894" w:rsidTr="006F2AB3">
        <w:trPr>
          <w:trHeight w:val="1379"/>
        </w:trPr>
        <w:tc>
          <w:tcPr>
            <w:tcW w:w="2155" w:type="dxa"/>
          </w:tcPr>
          <w:p w:rsidR="00D45894" w:rsidRDefault="00320178">
            <w:pPr>
              <w:pStyle w:val="TableParagraph"/>
              <w:spacing w:line="273" w:lineRule="exact"/>
              <w:ind w:left="26"/>
              <w:rPr>
                <w:b/>
                <w:sz w:val="24"/>
              </w:rPr>
            </w:pPr>
            <w:r>
              <w:rPr>
                <w:b/>
                <w:sz w:val="24"/>
              </w:rPr>
              <w:t>Школьный</w:t>
            </w:r>
            <w:r>
              <w:rPr>
                <w:b/>
                <w:spacing w:val="1"/>
                <w:sz w:val="24"/>
              </w:rPr>
              <w:t xml:space="preserve"> </w:t>
            </w:r>
            <w:r>
              <w:rPr>
                <w:b/>
                <w:spacing w:val="-4"/>
                <w:sz w:val="24"/>
              </w:rPr>
              <w:t>урок</w:t>
            </w:r>
          </w:p>
        </w:tc>
        <w:tc>
          <w:tcPr>
            <w:tcW w:w="4962" w:type="dxa"/>
          </w:tcPr>
          <w:p w:rsidR="00D45894" w:rsidRDefault="00320178">
            <w:pPr>
              <w:pStyle w:val="TableParagraph"/>
              <w:numPr>
                <w:ilvl w:val="0"/>
                <w:numId w:val="88"/>
              </w:numPr>
              <w:tabs>
                <w:tab w:val="left" w:pos="110"/>
                <w:tab w:val="left" w:pos="818"/>
                <w:tab w:val="left" w:pos="2460"/>
              </w:tabs>
              <w:ind w:right="95" w:hanging="85"/>
              <w:rPr>
                <w:sz w:val="24"/>
              </w:rPr>
            </w:pPr>
            <w:r>
              <w:rPr>
                <w:spacing w:val="-2"/>
                <w:sz w:val="24"/>
              </w:rPr>
              <w:t>Проведение</w:t>
            </w:r>
            <w:r>
              <w:rPr>
                <w:sz w:val="24"/>
              </w:rPr>
              <w:tab/>
            </w:r>
            <w:r>
              <w:rPr>
                <w:spacing w:val="-2"/>
                <w:sz w:val="24"/>
              </w:rPr>
              <w:t xml:space="preserve">тематических </w:t>
            </w:r>
            <w:r>
              <w:rPr>
                <w:sz w:val="24"/>
              </w:rPr>
              <w:t>уроков гражданственности:</w:t>
            </w:r>
          </w:p>
          <w:p w:rsidR="00D45894" w:rsidRDefault="00320178">
            <w:pPr>
              <w:pStyle w:val="TableParagraph"/>
              <w:tabs>
                <w:tab w:val="left" w:pos="1315"/>
                <w:tab w:val="left" w:pos="2092"/>
                <w:tab w:val="left" w:pos="3094"/>
                <w:tab w:val="left" w:pos="3485"/>
              </w:tabs>
              <w:ind w:left="110" w:right="94" w:hanging="85"/>
              <w:rPr>
                <w:sz w:val="24"/>
              </w:rPr>
            </w:pPr>
            <w:r>
              <w:rPr>
                <w:spacing w:val="-2"/>
                <w:sz w:val="24"/>
              </w:rPr>
              <w:t>«Будущее</w:t>
            </w:r>
            <w:r>
              <w:rPr>
                <w:sz w:val="24"/>
              </w:rPr>
              <w:tab/>
            </w:r>
            <w:r>
              <w:rPr>
                <w:spacing w:val="-4"/>
                <w:sz w:val="24"/>
              </w:rPr>
              <w:t>моей</w:t>
            </w:r>
            <w:r>
              <w:rPr>
                <w:sz w:val="24"/>
              </w:rPr>
              <w:tab/>
            </w:r>
            <w:r>
              <w:rPr>
                <w:spacing w:val="-2"/>
                <w:sz w:val="24"/>
              </w:rPr>
              <w:t>страны</w:t>
            </w:r>
            <w:r>
              <w:rPr>
                <w:sz w:val="24"/>
              </w:rPr>
              <w:tab/>
            </w:r>
            <w:r>
              <w:rPr>
                <w:spacing w:val="-10"/>
                <w:sz w:val="24"/>
              </w:rPr>
              <w:t>–</w:t>
            </w:r>
            <w:r>
              <w:rPr>
                <w:sz w:val="24"/>
              </w:rPr>
              <w:tab/>
            </w:r>
            <w:r>
              <w:rPr>
                <w:spacing w:val="-4"/>
                <w:sz w:val="24"/>
              </w:rPr>
              <w:t xml:space="preserve">мое </w:t>
            </w:r>
            <w:r>
              <w:rPr>
                <w:spacing w:val="-2"/>
                <w:sz w:val="24"/>
              </w:rPr>
              <w:t>будущее»</w:t>
            </w:r>
          </w:p>
          <w:p w:rsidR="00D45894" w:rsidRDefault="00320178">
            <w:pPr>
              <w:pStyle w:val="TableParagraph"/>
              <w:numPr>
                <w:ilvl w:val="0"/>
                <w:numId w:val="88"/>
              </w:numPr>
              <w:tabs>
                <w:tab w:val="left" w:pos="818"/>
              </w:tabs>
              <w:spacing w:line="264" w:lineRule="exact"/>
              <w:ind w:left="818" w:hanging="792"/>
              <w:rPr>
                <w:sz w:val="24"/>
              </w:rPr>
            </w:pPr>
            <w:r>
              <w:rPr>
                <w:sz w:val="24"/>
              </w:rPr>
              <w:t>Библиотечные</w:t>
            </w:r>
            <w:r>
              <w:rPr>
                <w:spacing w:val="2"/>
                <w:sz w:val="24"/>
              </w:rPr>
              <w:t xml:space="preserve"> </w:t>
            </w:r>
            <w:r>
              <w:rPr>
                <w:spacing w:val="-2"/>
                <w:sz w:val="24"/>
              </w:rPr>
              <w:t>уроки</w:t>
            </w:r>
          </w:p>
        </w:tc>
        <w:tc>
          <w:tcPr>
            <w:tcW w:w="3120" w:type="dxa"/>
          </w:tcPr>
          <w:p w:rsidR="00D45894" w:rsidRDefault="00320178">
            <w:pPr>
              <w:pStyle w:val="TableParagraph"/>
              <w:spacing w:line="268" w:lineRule="exact"/>
              <w:ind w:left="24"/>
              <w:rPr>
                <w:sz w:val="24"/>
              </w:rPr>
            </w:pPr>
            <w:r>
              <w:rPr>
                <w:sz w:val="24"/>
              </w:rPr>
              <w:t>Учителя</w:t>
            </w:r>
            <w:r>
              <w:rPr>
                <w:spacing w:val="-3"/>
                <w:sz w:val="24"/>
              </w:rPr>
              <w:t xml:space="preserve"> </w:t>
            </w:r>
            <w:r>
              <w:rPr>
                <w:sz w:val="24"/>
              </w:rPr>
              <w:t>–</w:t>
            </w:r>
            <w:r>
              <w:rPr>
                <w:spacing w:val="-4"/>
                <w:sz w:val="24"/>
              </w:rPr>
              <w:t xml:space="preserve"> </w:t>
            </w:r>
            <w:r>
              <w:rPr>
                <w:sz w:val="24"/>
              </w:rPr>
              <w:t>предметники,</w:t>
            </w:r>
            <w:r>
              <w:rPr>
                <w:spacing w:val="-3"/>
                <w:sz w:val="24"/>
              </w:rPr>
              <w:t xml:space="preserve"> </w:t>
            </w:r>
            <w:r>
              <w:rPr>
                <w:spacing w:val="-2"/>
                <w:sz w:val="24"/>
              </w:rPr>
              <w:t>библиотекарь</w:t>
            </w:r>
          </w:p>
        </w:tc>
      </w:tr>
      <w:tr w:rsidR="00D45894" w:rsidTr="006F2AB3">
        <w:trPr>
          <w:trHeight w:val="2760"/>
        </w:trPr>
        <w:tc>
          <w:tcPr>
            <w:tcW w:w="2155" w:type="dxa"/>
          </w:tcPr>
          <w:p w:rsidR="00D45894" w:rsidRDefault="00320178">
            <w:pPr>
              <w:pStyle w:val="TableParagraph"/>
              <w:ind w:left="110" w:hanging="84"/>
              <w:rPr>
                <w:b/>
                <w:sz w:val="24"/>
              </w:rPr>
            </w:pPr>
            <w:r>
              <w:rPr>
                <w:b/>
                <w:spacing w:val="-2"/>
                <w:sz w:val="24"/>
              </w:rPr>
              <w:t>Классное руководство</w:t>
            </w:r>
          </w:p>
        </w:tc>
        <w:tc>
          <w:tcPr>
            <w:tcW w:w="4962" w:type="dxa"/>
          </w:tcPr>
          <w:p w:rsidR="00D45894" w:rsidRDefault="00320178">
            <w:pPr>
              <w:pStyle w:val="TableParagraph"/>
              <w:numPr>
                <w:ilvl w:val="0"/>
                <w:numId w:val="87"/>
              </w:numPr>
              <w:tabs>
                <w:tab w:val="left" w:pos="110"/>
                <w:tab w:val="left" w:pos="816"/>
              </w:tabs>
              <w:ind w:right="88" w:hanging="85"/>
              <w:jc w:val="both"/>
              <w:rPr>
                <w:sz w:val="24"/>
              </w:rPr>
            </w:pPr>
            <w:r>
              <w:rPr>
                <w:sz w:val="24"/>
              </w:rPr>
              <w:t>Согласно Индивидуальному плану воспитательной работы классных руководителей</w:t>
            </w:r>
          </w:p>
          <w:p w:rsidR="00D45894" w:rsidRDefault="00320178">
            <w:pPr>
              <w:pStyle w:val="TableParagraph"/>
              <w:numPr>
                <w:ilvl w:val="0"/>
                <w:numId w:val="87"/>
              </w:numPr>
              <w:tabs>
                <w:tab w:val="left" w:pos="817"/>
              </w:tabs>
              <w:ind w:left="817" w:hanging="791"/>
              <w:jc w:val="both"/>
              <w:rPr>
                <w:sz w:val="24"/>
              </w:rPr>
            </w:pPr>
            <w:r>
              <w:rPr>
                <w:sz w:val="24"/>
              </w:rPr>
              <w:t>5-9</w:t>
            </w:r>
            <w:r>
              <w:rPr>
                <w:spacing w:val="-1"/>
                <w:sz w:val="24"/>
              </w:rPr>
              <w:t xml:space="preserve"> </w:t>
            </w:r>
            <w:r>
              <w:rPr>
                <w:spacing w:val="-2"/>
                <w:sz w:val="24"/>
              </w:rPr>
              <w:t>классов</w:t>
            </w:r>
          </w:p>
          <w:p w:rsidR="00D45894" w:rsidRDefault="00320178">
            <w:pPr>
              <w:pStyle w:val="TableParagraph"/>
              <w:numPr>
                <w:ilvl w:val="0"/>
                <w:numId w:val="87"/>
              </w:numPr>
              <w:tabs>
                <w:tab w:val="left" w:pos="110"/>
                <w:tab w:val="left" w:pos="816"/>
              </w:tabs>
              <w:ind w:right="92" w:hanging="85"/>
              <w:jc w:val="both"/>
              <w:rPr>
                <w:sz w:val="24"/>
              </w:rPr>
            </w:pPr>
            <w:r>
              <w:rPr>
                <w:sz w:val="24"/>
              </w:rPr>
              <w:t>Мероприятия</w:t>
            </w:r>
            <w:r>
              <w:rPr>
                <w:spacing w:val="-3"/>
                <w:sz w:val="24"/>
              </w:rPr>
              <w:t xml:space="preserve"> </w:t>
            </w:r>
            <w:r>
              <w:rPr>
                <w:sz w:val="24"/>
              </w:rPr>
              <w:t>«Памяти</w:t>
            </w:r>
            <w:r>
              <w:rPr>
                <w:spacing w:val="-3"/>
                <w:sz w:val="24"/>
              </w:rPr>
              <w:t xml:space="preserve"> </w:t>
            </w:r>
            <w:r>
              <w:rPr>
                <w:sz w:val="24"/>
              </w:rPr>
              <w:t>жертв Холокоста», День освобождения Красной</w:t>
            </w:r>
            <w:r>
              <w:rPr>
                <w:spacing w:val="80"/>
                <w:w w:val="150"/>
                <w:sz w:val="24"/>
              </w:rPr>
              <w:t xml:space="preserve">  </w:t>
            </w:r>
            <w:r>
              <w:rPr>
                <w:sz w:val="24"/>
              </w:rPr>
              <w:t>армией</w:t>
            </w:r>
            <w:r>
              <w:rPr>
                <w:spacing w:val="80"/>
                <w:w w:val="150"/>
                <w:sz w:val="24"/>
              </w:rPr>
              <w:t xml:space="preserve">  </w:t>
            </w:r>
            <w:r>
              <w:rPr>
                <w:sz w:val="24"/>
              </w:rPr>
              <w:t>крупнейшего</w:t>
            </w:r>
          </w:p>
          <w:p w:rsidR="00D45894" w:rsidRDefault="00320178">
            <w:pPr>
              <w:pStyle w:val="TableParagraph"/>
              <w:spacing w:line="270" w:lineRule="atLeast"/>
              <w:ind w:left="110" w:right="91"/>
              <w:jc w:val="both"/>
              <w:rPr>
                <w:sz w:val="24"/>
              </w:rPr>
            </w:pPr>
            <w:r>
              <w:rPr>
                <w:sz w:val="24"/>
              </w:rPr>
              <w:t xml:space="preserve">«лагеря смерти» Аушвиц-Биркенау (Освенцима) - День памяти жертв </w:t>
            </w:r>
            <w:r>
              <w:rPr>
                <w:spacing w:val="-2"/>
                <w:sz w:val="24"/>
              </w:rPr>
              <w:t>Холокоста</w:t>
            </w:r>
          </w:p>
        </w:tc>
        <w:tc>
          <w:tcPr>
            <w:tcW w:w="3120" w:type="dxa"/>
          </w:tcPr>
          <w:p w:rsidR="00D45894" w:rsidRDefault="00320178">
            <w:pPr>
              <w:pStyle w:val="TableParagraph"/>
              <w:spacing w:line="268" w:lineRule="exact"/>
              <w:ind w:left="24"/>
              <w:rPr>
                <w:sz w:val="24"/>
              </w:rPr>
            </w:pPr>
            <w:r>
              <w:rPr>
                <w:sz w:val="24"/>
              </w:rPr>
              <w:t>Классные</w:t>
            </w:r>
            <w:r>
              <w:rPr>
                <w:spacing w:val="-2"/>
                <w:sz w:val="24"/>
              </w:rPr>
              <w:t xml:space="preserve"> руководители</w:t>
            </w:r>
          </w:p>
        </w:tc>
      </w:tr>
      <w:tr w:rsidR="00D45894" w:rsidTr="006F2AB3">
        <w:trPr>
          <w:trHeight w:val="2760"/>
        </w:trPr>
        <w:tc>
          <w:tcPr>
            <w:tcW w:w="2155" w:type="dxa"/>
          </w:tcPr>
          <w:p w:rsidR="00D45894" w:rsidRDefault="00320178">
            <w:pPr>
              <w:pStyle w:val="TableParagraph"/>
              <w:ind w:left="110" w:right="332" w:hanging="84"/>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4962" w:type="dxa"/>
          </w:tcPr>
          <w:p w:rsidR="00D45894" w:rsidRDefault="00320178">
            <w:pPr>
              <w:pStyle w:val="TableParagraph"/>
              <w:numPr>
                <w:ilvl w:val="0"/>
                <w:numId w:val="86"/>
              </w:numPr>
              <w:tabs>
                <w:tab w:val="left" w:pos="110"/>
                <w:tab w:val="left" w:pos="816"/>
              </w:tabs>
              <w:ind w:right="91" w:hanging="85"/>
              <w:jc w:val="both"/>
              <w:rPr>
                <w:sz w:val="24"/>
              </w:rPr>
            </w:pPr>
            <w:r>
              <w:rPr>
                <w:sz w:val="24"/>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D45894" w:rsidRDefault="00320178">
            <w:pPr>
              <w:pStyle w:val="TableParagraph"/>
              <w:numPr>
                <w:ilvl w:val="0"/>
                <w:numId w:val="86"/>
              </w:numPr>
              <w:tabs>
                <w:tab w:val="left" w:pos="110"/>
                <w:tab w:val="left" w:pos="816"/>
              </w:tabs>
              <w:ind w:right="91" w:hanging="85"/>
              <w:jc w:val="both"/>
              <w:rPr>
                <w:sz w:val="24"/>
              </w:rPr>
            </w:pPr>
            <w:r>
              <w:rPr>
                <w:sz w:val="24"/>
              </w:rPr>
              <w:t xml:space="preserve">Мероприятия «Блокадный </w:t>
            </w:r>
            <w:r>
              <w:rPr>
                <w:spacing w:val="-2"/>
                <w:sz w:val="24"/>
              </w:rPr>
              <w:t>Ленинград»</w:t>
            </w:r>
          </w:p>
          <w:p w:rsidR="00D45894" w:rsidRDefault="00320178">
            <w:pPr>
              <w:pStyle w:val="TableParagraph"/>
              <w:numPr>
                <w:ilvl w:val="0"/>
                <w:numId w:val="86"/>
              </w:numPr>
              <w:tabs>
                <w:tab w:val="left" w:pos="110"/>
                <w:tab w:val="left" w:pos="816"/>
              </w:tabs>
              <w:spacing w:line="270" w:lineRule="atLeast"/>
              <w:ind w:right="94" w:hanging="85"/>
              <w:jc w:val="both"/>
              <w:rPr>
                <w:sz w:val="24"/>
              </w:rPr>
            </w:pPr>
            <w:r>
              <w:rPr>
                <w:sz w:val="24"/>
              </w:rPr>
              <w:t xml:space="preserve">Акция «Дарите книги с </w:t>
            </w:r>
            <w:r>
              <w:rPr>
                <w:spacing w:val="-2"/>
                <w:sz w:val="24"/>
              </w:rPr>
              <w:t>любовью»</w:t>
            </w:r>
          </w:p>
        </w:tc>
        <w:tc>
          <w:tcPr>
            <w:tcW w:w="3120" w:type="dxa"/>
          </w:tcPr>
          <w:p w:rsidR="00D45894" w:rsidRDefault="00320178">
            <w:pPr>
              <w:pStyle w:val="TableParagraph"/>
              <w:ind w:left="24" w:right="1597"/>
              <w:rPr>
                <w:sz w:val="24"/>
              </w:rPr>
            </w:pPr>
            <w:r>
              <w:rPr>
                <w:sz w:val="24"/>
              </w:rPr>
              <w:t>Зам. директора по ВР Педагог</w:t>
            </w:r>
            <w:r>
              <w:rPr>
                <w:spacing w:val="-15"/>
                <w:sz w:val="24"/>
              </w:rPr>
              <w:t xml:space="preserve"> </w:t>
            </w:r>
            <w:r>
              <w:rPr>
                <w:sz w:val="24"/>
              </w:rPr>
              <w:t>–</w:t>
            </w:r>
            <w:r>
              <w:rPr>
                <w:spacing w:val="-15"/>
                <w:sz w:val="24"/>
              </w:rPr>
              <w:t xml:space="preserve"> </w:t>
            </w:r>
            <w:r>
              <w:rPr>
                <w:sz w:val="24"/>
              </w:rPr>
              <w:t xml:space="preserve">организатор </w:t>
            </w:r>
            <w:r>
              <w:rPr>
                <w:spacing w:val="-2"/>
                <w:sz w:val="24"/>
              </w:rPr>
              <w:t>библиотекарь</w:t>
            </w:r>
          </w:p>
          <w:p w:rsidR="00D45894" w:rsidRDefault="00320178">
            <w:pPr>
              <w:pStyle w:val="TableParagraph"/>
              <w:ind w:left="24"/>
              <w:rPr>
                <w:sz w:val="24"/>
              </w:rPr>
            </w:pPr>
            <w:r>
              <w:rPr>
                <w:sz w:val="24"/>
              </w:rPr>
              <w:t>Классные</w:t>
            </w:r>
            <w:r>
              <w:rPr>
                <w:spacing w:val="-3"/>
                <w:sz w:val="24"/>
              </w:rPr>
              <w:t xml:space="preserve"> </w:t>
            </w:r>
            <w:r>
              <w:rPr>
                <w:spacing w:val="-2"/>
                <w:sz w:val="24"/>
              </w:rPr>
              <w:t>руководители</w:t>
            </w:r>
          </w:p>
        </w:tc>
      </w:tr>
      <w:tr w:rsidR="00D45894" w:rsidTr="006F2AB3">
        <w:trPr>
          <w:trHeight w:val="2208"/>
        </w:trPr>
        <w:tc>
          <w:tcPr>
            <w:tcW w:w="2155" w:type="dxa"/>
          </w:tcPr>
          <w:p w:rsidR="00D45894" w:rsidRDefault="00320178">
            <w:pPr>
              <w:pStyle w:val="TableParagraph"/>
              <w:ind w:left="110" w:hanging="84"/>
              <w:rPr>
                <w:b/>
                <w:sz w:val="24"/>
              </w:rPr>
            </w:pPr>
            <w:r>
              <w:rPr>
                <w:b/>
                <w:spacing w:val="-2"/>
                <w:sz w:val="24"/>
              </w:rPr>
              <w:t>Внеурочная деятельность</w:t>
            </w:r>
          </w:p>
        </w:tc>
        <w:tc>
          <w:tcPr>
            <w:tcW w:w="4962" w:type="dxa"/>
          </w:tcPr>
          <w:p w:rsidR="00D45894" w:rsidRDefault="00320178">
            <w:pPr>
              <w:pStyle w:val="TableParagraph"/>
              <w:numPr>
                <w:ilvl w:val="0"/>
                <w:numId w:val="85"/>
              </w:numPr>
              <w:tabs>
                <w:tab w:val="left" w:pos="817"/>
              </w:tabs>
              <w:spacing w:line="268" w:lineRule="exact"/>
              <w:ind w:left="817" w:hanging="791"/>
              <w:jc w:val="both"/>
              <w:rPr>
                <w:sz w:val="24"/>
              </w:rPr>
            </w:pPr>
            <w:r>
              <w:rPr>
                <w:sz w:val="24"/>
              </w:rPr>
              <w:t>Разговоры</w:t>
            </w:r>
            <w:r>
              <w:rPr>
                <w:spacing w:val="-4"/>
                <w:sz w:val="24"/>
              </w:rPr>
              <w:t xml:space="preserve"> </w:t>
            </w:r>
            <w:r>
              <w:rPr>
                <w:sz w:val="24"/>
              </w:rPr>
              <w:t>о</w:t>
            </w:r>
            <w:r>
              <w:rPr>
                <w:spacing w:val="-3"/>
                <w:sz w:val="24"/>
              </w:rPr>
              <w:t xml:space="preserve"> </w:t>
            </w:r>
            <w:r>
              <w:rPr>
                <w:spacing w:val="-2"/>
                <w:sz w:val="24"/>
              </w:rPr>
              <w:t>важном</w:t>
            </w:r>
          </w:p>
          <w:p w:rsidR="00D45894" w:rsidRDefault="00320178">
            <w:pPr>
              <w:pStyle w:val="TableParagraph"/>
              <w:numPr>
                <w:ilvl w:val="0"/>
                <w:numId w:val="85"/>
              </w:numPr>
              <w:tabs>
                <w:tab w:val="left" w:pos="817"/>
              </w:tabs>
              <w:ind w:left="817" w:hanging="791"/>
              <w:jc w:val="both"/>
              <w:rPr>
                <w:sz w:val="24"/>
              </w:rPr>
            </w:pPr>
            <w:r>
              <w:rPr>
                <w:sz w:val="24"/>
              </w:rPr>
              <w:t>Россия</w:t>
            </w:r>
            <w:r>
              <w:rPr>
                <w:spacing w:val="63"/>
                <w:sz w:val="24"/>
              </w:rPr>
              <w:t xml:space="preserve">  </w:t>
            </w:r>
            <w:r>
              <w:rPr>
                <w:sz w:val="24"/>
              </w:rPr>
              <w:t>–</w:t>
            </w:r>
            <w:r>
              <w:rPr>
                <w:spacing w:val="63"/>
                <w:sz w:val="24"/>
              </w:rPr>
              <w:t xml:space="preserve">  </w:t>
            </w:r>
            <w:r>
              <w:rPr>
                <w:sz w:val="24"/>
              </w:rPr>
              <w:t>мои</w:t>
            </w:r>
            <w:r>
              <w:rPr>
                <w:spacing w:val="63"/>
                <w:sz w:val="24"/>
              </w:rPr>
              <w:t xml:space="preserve">  </w:t>
            </w:r>
            <w:r>
              <w:rPr>
                <w:spacing w:val="-2"/>
                <w:sz w:val="24"/>
              </w:rPr>
              <w:t>горизонты</w:t>
            </w:r>
          </w:p>
          <w:p w:rsidR="00D45894" w:rsidRDefault="00320178">
            <w:pPr>
              <w:pStyle w:val="TableParagraph"/>
              <w:ind w:left="110"/>
              <w:jc w:val="both"/>
              <w:rPr>
                <w:sz w:val="24"/>
              </w:rPr>
            </w:pPr>
            <w:r>
              <w:rPr>
                <w:sz w:val="24"/>
              </w:rPr>
              <w:t>(«Билет</w:t>
            </w:r>
            <w:r>
              <w:rPr>
                <w:spacing w:val="-1"/>
                <w:sz w:val="24"/>
              </w:rPr>
              <w:t xml:space="preserve"> </w:t>
            </w:r>
            <w:r>
              <w:rPr>
                <w:sz w:val="24"/>
              </w:rPr>
              <w:t>в</w:t>
            </w:r>
            <w:r>
              <w:rPr>
                <w:spacing w:val="-2"/>
                <w:sz w:val="24"/>
              </w:rPr>
              <w:t xml:space="preserve"> будущее)</w:t>
            </w:r>
          </w:p>
          <w:p w:rsidR="00D45894" w:rsidRDefault="00320178">
            <w:pPr>
              <w:pStyle w:val="TableParagraph"/>
              <w:numPr>
                <w:ilvl w:val="0"/>
                <w:numId w:val="85"/>
              </w:numPr>
              <w:tabs>
                <w:tab w:val="left" w:pos="817"/>
              </w:tabs>
              <w:ind w:left="817" w:hanging="791"/>
              <w:jc w:val="both"/>
              <w:rPr>
                <w:sz w:val="24"/>
              </w:rPr>
            </w:pPr>
            <w:r>
              <w:rPr>
                <w:sz w:val="24"/>
              </w:rPr>
              <w:t xml:space="preserve">Растим </w:t>
            </w:r>
            <w:r>
              <w:rPr>
                <w:spacing w:val="-2"/>
                <w:sz w:val="24"/>
              </w:rPr>
              <w:t>таланты</w:t>
            </w:r>
          </w:p>
          <w:p w:rsidR="00D45894" w:rsidRDefault="00320178">
            <w:pPr>
              <w:pStyle w:val="TableParagraph"/>
              <w:numPr>
                <w:ilvl w:val="0"/>
                <w:numId w:val="85"/>
              </w:numPr>
              <w:tabs>
                <w:tab w:val="left" w:pos="110"/>
                <w:tab w:val="left" w:pos="816"/>
              </w:tabs>
              <w:ind w:right="88" w:hanging="85"/>
              <w:jc w:val="both"/>
              <w:rPr>
                <w:sz w:val="24"/>
              </w:rPr>
            </w:pPr>
            <w:r>
              <w:rPr>
                <w:sz w:val="24"/>
              </w:rPr>
              <w:t>Согласно Индивидуальному плану воспитательной работы классных руководителей</w:t>
            </w:r>
          </w:p>
          <w:p w:rsidR="00D45894" w:rsidRDefault="00320178">
            <w:pPr>
              <w:pStyle w:val="TableParagraph"/>
              <w:spacing w:line="264" w:lineRule="exact"/>
              <w:ind w:left="26"/>
              <w:jc w:val="both"/>
              <w:rPr>
                <w:sz w:val="24"/>
              </w:rPr>
            </w:pPr>
            <w:r>
              <w:rPr>
                <w:sz w:val="24"/>
              </w:rPr>
              <w:t>5-9</w:t>
            </w:r>
            <w:r>
              <w:rPr>
                <w:spacing w:val="-1"/>
                <w:sz w:val="24"/>
              </w:rPr>
              <w:t xml:space="preserve"> </w:t>
            </w:r>
            <w:r>
              <w:rPr>
                <w:spacing w:val="-2"/>
                <w:sz w:val="24"/>
              </w:rPr>
              <w:t>классов</w:t>
            </w:r>
          </w:p>
        </w:tc>
        <w:tc>
          <w:tcPr>
            <w:tcW w:w="3120" w:type="dxa"/>
          </w:tcPr>
          <w:p w:rsidR="00D45894" w:rsidRDefault="00320178">
            <w:pPr>
              <w:pStyle w:val="TableParagraph"/>
              <w:ind w:left="24" w:right="1597"/>
              <w:rPr>
                <w:sz w:val="24"/>
              </w:rPr>
            </w:pPr>
            <w:r>
              <w:rPr>
                <w:sz w:val="24"/>
              </w:rPr>
              <w:t>Классные</w:t>
            </w:r>
            <w:r>
              <w:rPr>
                <w:spacing w:val="-15"/>
                <w:sz w:val="24"/>
              </w:rPr>
              <w:t xml:space="preserve"> </w:t>
            </w:r>
            <w:r>
              <w:rPr>
                <w:sz w:val="24"/>
              </w:rPr>
              <w:t>руководители Руководители ВД</w:t>
            </w:r>
          </w:p>
        </w:tc>
      </w:tr>
    </w:tbl>
    <w:p w:rsidR="00D45894" w:rsidRDefault="00D45894">
      <w:pPr>
        <w:pStyle w:val="TableParagraph"/>
        <w:rPr>
          <w:sz w:val="24"/>
        </w:rPr>
        <w:sectPr w:rsidR="00D45894">
          <w:footerReference w:type="default" r:id="rId34"/>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510</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962"/>
        <w:gridCol w:w="3120"/>
      </w:tblGrid>
      <w:tr w:rsidR="00D45894" w:rsidTr="006F2AB3">
        <w:trPr>
          <w:trHeight w:val="554"/>
        </w:trPr>
        <w:tc>
          <w:tcPr>
            <w:tcW w:w="2155" w:type="dxa"/>
          </w:tcPr>
          <w:p w:rsidR="00D45894" w:rsidRDefault="00320178">
            <w:pPr>
              <w:pStyle w:val="TableParagraph"/>
              <w:spacing w:line="276" w:lineRule="exact"/>
              <w:ind w:left="110" w:right="263" w:hanging="8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962" w:type="dxa"/>
          </w:tcPr>
          <w:p w:rsidR="00D45894" w:rsidRDefault="00320178">
            <w:pPr>
              <w:pStyle w:val="TableParagraph"/>
              <w:numPr>
                <w:ilvl w:val="0"/>
                <w:numId w:val="84"/>
              </w:numPr>
              <w:tabs>
                <w:tab w:val="left" w:pos="818"/>
              </w:tabs>
              <w:spacing w:line="270" w:lineRule="exact"/>
              <w:ind w:hanging="792"/>
              <w:rPr>
                <w:sz w:val="24"/>
              </w:rPr>
            </w:pPr>
            <w:r>
              <w:rPr>
                <w:sz w:val="24"/>
              </w:rPr>
              <w:t>Пятиминутки</w:t>
            </w:r>
            <w:r>
              <w:rPr>
                <w:spacing w:val="-3"/>
                <w:sz w:val="24"/>
              </w:rPr>
              <w:t xml:space="preserve"> </w:t>
            </w:r>
            <w:r>
              <w:rPr>
                <w:sz w:val="24"/>
              </w:rPr>
              <w:t>по</w:t>
            </w:r>
            <w:r>
              <w:rPr>
                <w:spacing w:val="-3"/>
                <w:sz w:val="24"/>
              </w:rPr>
              <w:t xml:space="preserve"> </w:t>
            </w:r>
            <w:r>
              <w:rPr>
                <w:spacing w:val="-5"/>
                <w:sz w:val="24"/>
              </w:rPr>
              <w:t>ПБ</w:t>
            </w:r>
          </w:p>
        </w:tc>
        <w:tc>
          <w:tcPr>
            <w:tcW w:w="3120" w:type="dxa"/>
          </w:tcPr>
          <w:p w:rsidR="00D45894" w:rsidRDefault="00320178">
            <w:pPr>
              <w:pStyle w:val="TableParagraph"/>
              <w:spacing w:line="270" w:lineRule="exact"/>
              <w:ind w:left="24"/>
              <w:rPr>
                <w:sz w:val="24"/>
              </w:rPr>
            </w:pPr>
            <w:r>
              <w:rPr>
                <w:sz w:val="24"/>
              </w:rPr>
              <w:t>Классные</w:t>
            </w:r>
            <w:r>
              <w:rPr>
                <w:spacing w:val="-3"/>
                <w:sz w:val="24"/>
              </w:rPr>
              <w:t xml:space="preserve"> </w:t>
            </w:r>
            <w:r>
              <w:rPr>
                <w:spacing w:val="-2"/>
                <w:sz w:val="24"/>
              </w:rPr>
              <w:t>руководители</w:t>
            </w:r>
          </w:p>
        </w:tc>
      </w:tr>
      <w:tr w:rsidR="00D45894" w:rsidTr="006F2AB3">
        <w:trPr>
          <w:trHeight w:val="1655"/>
        </w:trPr>
        <w:tc>
          <w:tcPr>
            <w:tcW w:w="2155" w:type="dxa"/>
          </w:tcPr>
          <w:p w:rsidR="00D45894" w:rsidRDefault="00320178">
            <w:pPr>
              <w:pStyle w:val="TableParagraph"/>
              <w:ind w:left="110" w:hanging="84"/>
              <w:rPr>
                <w:b/>
                <w:sz w:val="24"/>
              </w:rPr>
            </w:pPr>
            <w:r>
              <w:rPr>
                <w:b/>
                <w:sz w:val="24"/>
              </w:rPr>
              <w:t xml:space="preserve">Работа с </w:t>
            </w:r>
            <w:r>
              <w:rPr>
                <w:b/>
                <w:spacing w:val="-2"/>
                <w:sz w:val="24"/>
              </w:rPr>
              <w:t>родителями</w:t>
            </w:r>
          </w:p>
        </w:tc>
        <w:tc>
          <w:tcPr>
            <w:tcW w:w="4962" w:type="dxa"/>
          </w:tcPr>
          <w:p w:rsidR="00D45894" w:rsidRDefault="00320178">
            <w:pPr>
              <w:pStyle w:val="TableParagraph"/>
              <w:numPr>
                <w:ilvl w:val="0"/>
                <w:numId w:val="83"/>
              </w:numPr>
              <w:tabs>
                <w:tab w:val="left" w:pos="818"/>
              </w:tabs>
              <w:spacing w:line="268" w:lineRule="exact"/>
              <w:ind w:left="818" w:hanging="792"/>
              <w:rPr>
                <w:sz w:val="24"/>
              </w:rPr>
            </w:pPr>
            <w:r>
              <w:rPr>
                <w:sz w:val="24"/>
              </w:rPr>
              <w:t>Родительские</w:t>
            </w:r>
            <w:r>
              <w:rPr>
                <w:spacing w:val="60"/>
                <w:sz w:val="24"/>
              </w:rPr>
              <w:t xml:space="preserve"> </w:t>
            </w:r>
            <w:r>
              <w:rPr>
                <w:spacing w:val="-2"/>
                <w:sz w:val="24"/>
              </w:rPr>
              <w:t>собрания</w:t>
            </w:r>
          </w:p>
          <w:p w:rsidR="00D45894" w:rsidRDefault="00320178">
            <w:pPr>
              <w:pStyle w:val="TableParagraph"/>
              <w:ind w:left="110"/>
              <w:rPr>
                <w:sz w:val="24"/>
              </w:rPr>
            </w:pPr>
            <w:r>
              <w:rPr>
                <w:sz w:val="24"/>
              </w:rPr>
              <w:t>(согласно</w:t>
            </w:r>
            <w:r>
              <w:rPr>
                <w:spacing w:val="-8"/>
                <w:sz w:val="24"/>
              </w:rPr>
              <w:t xml:space="preserve"> </w:t>
            </w:r>
            <w:r>
              <w:rPr>
                <w:spacing w:val="-2"/>
                <w:sz w:val="24"/>
              </w:rPr>
              <w:t>плану).</w:t>
            </w:r>
          </w:p>
          <w:p w:rsidR="00D45894" w:rsidRDefault="00320178">
            <w:pPr>
              <w:pStyle w:val="TableParagraph"/>
              <w:numPr>
                <w:ilvl w:val="0"/>
                <w:numId w:val="83"/>
              </w:numPr>
              <w:tabs>
                <w:tab w:val="left" w:pos="110"/>
                <w:tab w:val="left" w:pos="818"/>
              </w:tabs>
              <w:ind w:right="821" w:hanging="85"/>
              <w:rPr>
                <w:sz w:val="24"/>
              </w:rPr>
            </w:pPr>
            <w:r>
              <w:rPr>
                <w:spacing w:val="-2"/>
                <w:sz w:val="24"/>
              </w:rPr>
              <w:t xml:space="preserve">Информационное </w:t>
            </w:r>
            <w:r>
              <w:rPr>
                <w:sz w:val="24"/>
              </w:rPr>
              <w:t>оповещение</w:t>
            </w:r>
            <w:r>
              <w:rPr>
                <w:spacing w:val="-14"/>
                <w:sz w:val="24"/>
              </w:rPr>
              <w:t xml:space="preserve"> </w:t>
            </w:r>
            <w:r>
              <w:rPr>
                <w:sz w:val="24"/>
              </w:rPr>
              <w:t>родителей</w:t>
            </w:r>
            <w:r>
              <w:rPr>
                <w:spacing w:val="33"/>
                <w:sz w:val="24"/>
              </w:rPr>
              <w:t xml:space="preserve"> </w:t>
            </w:r>
            <w:r>
              <w:rPr>
                <w:sz w:val="24"/>
              </w:rPr>
              <w:t>через классные группы.</w:t>
            </w:r>
          </w:p>
          <w:p w:rsidR="00D45894" w:rsidRDefault="00320178">
            <w:pPr>
              <w:pStyle w:val="TableParagraph"/>
              <w:numPr>
                <w:ilvl w:val="0"/>
                <w:numId w:val="83"/>
              </w:numPr>
              <w:tabs>
                <w:tab w:val="left" w:pos="818"/>
              </w:tabs>
              <w:spacing w:line="264" w:lineRule="exact"/>
              <w:ind w:left="818" w:hanging="792"/>
              <w:rPr>
                <w:sz w:val="24"/>
              </w:rPr>
            </w:pPr>
            <w:r>
              <w:rPr>
                <w:sz w:val="24"/>
              </w:rPr>
              <w:t>Заседание</w:t>
            </w:r>
            <w:r>
              <w:rPr>
                <w:spacing w:val="-4"/>
                <w:sz w:val="24"/>
              </w:rPr>
              <w:t xml:space="preserve"> </w:t>
            </w:r>
            <w:r>
              <w:rPr>
                <w:sz w:val="24"/>
              </w:rPr>
              <w:t>Совета</w:t>
            </w:r>
            <w:r>
              <w:rPr>
                <w:spacing w:val="-1"/>
                <w:sz w:val="24"/>
              </w:rPr>
              <w:t xml:space="preserve"> </w:t>
            </w:r>
            <w:r>
              <w:rPr>
                <w:spacing w:val="-2"/>
                <w:sz w:val="24"/>
              </w:rPr>
              <w:t>родителей.</w:t>
            </w:r>
          </w:p>
        </w:tc>
        <w:tc>
          <w:tcPr>
            <w:tcW w:w="3120" w:type="dxa"/>
          </w:tcPr>
          <w:p w:rsidR="00D45894" w:rsidRDefault="00320178">
            <w:pPr>
              <w:pStyle w:val="TableParagraph"/>
              <w:ind w:left="108" w:right="899" w:hanging="84"/>
              <w:rPr>
                <w:sz w:val="24"/>
              </w:rPr>
            </w:pPr>
            <w:r>
              <w:rPr>
                <w:sz w:val="24"/>
              </w:rPr>
              <w:t>Классные</w:t>
            </w:r>
            <w:r>
              <w:rPr>
                <w:spacing w:val="-15"/>
                <w:sz w:val="24"/>
              </w:rPr>
              <w:t xml:space="preserve"> </w:t>
            </w:r>
            <w:r>
              <w:rPr>
                <w:sz w:val="24"/>
              </w:rPr>
              <w:t>руководители,</w:t>
            </w:r>
            <w:r>
              <w:rPr>
                <w:spacing w:val="-15"/>
                <w:sz w:val="24"/>
              </w:rPr>
              <w:t xml:space="preserve"> </w:t>
            </w:r>
            <w:r>
              <w:rPr>
                <w:sz w:val="24"/>
              </w:rPr>
              <w:t>зам.</w:t>
            </w:r>
            <w:r w:rsidR="006020E8">
              <w:rPr>
                <w:sz w:val="24"/>
              </w:rPr>
              <w:t xml:space="preserve"> д</w:t>
            </w:r>
            <w:r>
              <w:rPr>
                <w:sz w:val="24"/>
              </w:rPr>
              <w:t>иректора по ВР</w:t>
            </w:r>
          </w:p>
        </w:tc>
      </w:tr>
      <w:tr w:rsidR="00D45894" w:rsidTr="006F2AB3">
        <w:trPr>
          <w:trHeight w:val="551"/>
        </w:trPr>
        <w:tc>
          <w:tcPr>
            <w:tcW w:w="2155" w:type="dxa"/>
          </w:tcPr>
          <w:p w:rsidR="00D45894" w:rsidRDefault="00320178">
            <w:pPr>
              <w:pStyle w:val="TableParagraph"/>
              <w:spacing w:line="273" w:lineRule="exact"/>
              <w:ind w:right="273"/>
              <w:jc w:val="right"/>
              <w:rPr>
                <w:b/>
                <w:sz w:val="24"/>
              </w:rPr>
            </w:pPr>
            <w:r>
              <w:rPr>
                <w:b/>
                <w:spacing w:val="-2"/>
                <w:sz w:val="24"/>
              </w:rPr>
              <w:t>Самоуправление</w:t>
            </w:r>
          </w:p>
        </w:tc>
        <w:tc>
          <w:tcPr>
            <w:tcW w:w="4962" w:type="dxa"/>
          </w:tcPr>
          <w:p w:rsidR="00D45894" w:rsidRDefault="00320178">
            <w:pPr>
              <w:pStyle w:val="TableParagraph"/>
              <w:numPr>
                <w:ilvl w:val="0"/>
                <w:numId w:val="82"/>
              </w:numPr>
              <w:tabs>
                <w:tab w:val="left" w:pos="818"/>
              </w:tabs>
              <w:spacing w:line="268" w:lineRule="exact"/>
              <w:ind w:hanging="792"/>
              <w:rPr>
                <w:sz w:val="24"/>
              </w:rPr>
            </w:pPr>
            <w:r>
              <w:rPr>
                <w:sz w:val="24"/>
              </w:rPr>
              <w:t>Работа</w:t>
            </w:r>
            <w:r>
              <w:rPr>
                <w:spacing w:val="-6"/>
                <w:sz w:val="24"/>
              </w:rPr>
              <w:t xml:space="preserve"> </w:t>
            </w:r>
            <w:r>
              <w:rPr>
                <w:sz w:val="24"/>
              </w:rPr>
              <w:t>в</w:t>
            </w:r>
            <w:r>
              <w:rPr>
                <w:spacing w:val="-5"/>
                <w:sz w:val="24"/>
              </w:rPr>
              <w:t xml:space="preserve"> </w:t>
            </w:r>
            <w:r>
              <w:rPr>
                <w:sz w:val="24"/>
              </w:rPr>
              <w:t>соответствии</w:t>
            </w:r>
            <w:r>
              <w:rPr>
                <w:spacing w:val="-2"/>
                <w:sz w:val="24"/>
              </w:rPr>
              <w:t xml:space="preserve"> </w:t>
            </w:r>
            <w:r>
              <w:rPr>
                <w:spacing w:val="-10"/>
                <w:sz w:val="24"/>
              </w:rPr>
              <w:t>с</w:t>
            </w:r>
          </w:p>
          <w:p w:rsidR="00D45894" w:rsidRDefault="00320178">
            <w:pPr>
              <w:pStyle w:val="TableParagraph"/>
              <w:spacing w:line="264" w:lineRule="exact"/>
              <w:ind w:left="110"/>
              <w:rPr>
                <w:sz w:val="24"/>
              </w:rPr>
            </w:pPr>
            <w:r>
              <w:rPr>
                <w:spacing w:val="-2"/>
                <w:sz w:val="24"/>
              </w:rPr>
              <w:t>обязанностями</w:t>
            </w:r>
          </w:p>
        </w:tc>
        <w:tc>
          <w:tcPr>
            <w:tcW w:w="3120" w:type="dxa"/>
          </w:tcPr>
          <w:p w:rsidR="00D45894" w:rsidRDefault="00320178">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D45894" w:rsidTr="006F2AB3">
        <w:trPr>
          <w:trHeight w:val="2208"/>
        </w:trPr>
        <w:tc>
          <w:tcPr>
            <w:tcW w:w="2155" w:type="dxa"/>
          </w:tcPr>
          <w:p w:rsidR="00D45894" w:rsidRDefault="00320178">
            <w:pPr>
              <w:pStyle w:val="TableParagraph"/>
              <w:spacing w:line="273" w:lineRule="exact"/>
              <w:ind w:right="229"/>
              <w:jc w:val="right"/>
              <w:rPr>
                <w:b/>
                <w:sz w:val="24"/>
              </w:rPr>
            </w:pPr>
            <w:r>
              <w:rPr>
                <w:b/>
                <w:spacing w:val="-2"/>
                <w:sz w:val="24"/>
              </w:rPr>
              <w:t>Профориентация</w:t>
            </w:r>
          </w:p>
        </w:tc>
        <w:tc>
          <w:tcPr>
            <w:tcW w:w="4962" w:type="dxa"/>
          </w:tcPr>
          <w:p w:rsidR="00D45894" w:rsidRDefault="00320178">
            <w:pPr>
              <w:pStyle w:val="TableParagraph"/>
              <w:numPr>
                <w:ilvl w:val="0"/>
                <w:numId w:val="81"/>
              </w:numPr>
              <w:tabs>
                <w:tab w:val="left" w:pos="110"/>
                <w:tab w:val="left" w:pos="818"/>
              </w:tabs>
              <w:ind w:right="1057" w:hanging="85"/>
              <w:rPr>
                <w:sz w:val="24"/>
              </w:rPr>
            </w:pPr>
            <w:r>
              <w:rPr>
                <w:sz w:val="24"/>
              </w:rPr>
              <w:t>Викторина</w:t>
            </w:r>
            <w:r>
              <w:rPr>
                <w:spacing w:val="35"/>
                <w:sz w:val="24"/>
              </w:rPr>
              <w:t xml:space="preserve"> </w:t>
            </w:r>
            <w:r>
              <w:rPr>
                <w:sz w:val="24"/>
              </w:rPr>
              <w:t>«В</w:t>
            </w:r>
            <w:r>
              <w:rPr>
                <w:spacing w:val="-12"/>
                <w:sz w:val="24"/>
              </w:rPr>
              <w:t xml:space="preserve"> </w:t>
            </w:r>
            <w:r>
              <w:rPr>
                <w:sz w:val="24"/>
              </w:rPr>
              <w:t>мире профессий» (5-6кл.)</w:t>
            </w:r>
          </w:p>
          <w:p w:rsidR="00D45894" w:rsidRDefault="00320178">
            <w:pPr>
              <w:pStyle w:val="TableParagraph"/>
              <w:numPr>
                <w:ilvl w:val="0"/>
                <w:numId w:val="81"/>
              </w:numPr>
              <w:tabs>
                <w:tab w:val="left" w:pos="110"/>
                <w:tab w:val="left" w:pos="818"/>
              </w:tabs>
              <w:ind w:right="663" w:hanging="85"/>
              <w:rPr>
                <w:sz w:val="24"/>
              </w:rPr>
            </w:pPr>
            <w:r>
              <w:rPr>
                <w:sz w:val="24"/>
              </w:rPr>
              <w:t>Деловая</w:t>
            </w:r>
            <w:r>
              <w:rPr>
                <w:spacing w:val="-15"/>
                <w:sz w:val="24"/>
              </w:rPr>
              <w:t xml:space="preserve"> </w:t>
            </w:r>
            <w:r>
              <w:rPr>
                <w:sz w:val="24"/>
              </w:rPr>
              <w:t>игра</w:t>
            </w:r>
            <w:r>
              <w:rPr>
                <w:spacing w:val="-15"/>
                <w:sz w:val="24"/>
              </w:rPr>
              <w:t xml:space="preserve"> </w:t>
            </w:r>
            <w:r>
              <w:rPr>
                <w:sz w:val="24"/>
              </w:rPr>
              <w:t>«Будущий профессионал» (8-9 кл.)</w:t>
            </w:r>
          </w:p>
          <w:p w:rsidR="00D45894" w:rsidRDefault="00320178">
            <w:pPr>
              <w:pStyle w:val="TableParagraph"/>
              <w:numPr>
                <w:ilvl w:val="0"/>
                <w:numId w:val="81"/>
              </w:numPr>
              <w:tabs>
                <w:tab w:val="left" w:pos="110"/>
                <w:tab w:val="left" w:pos="818"/>
              </w:tabs>
              <w:ind w:right="672" w:hanging="85"/>
              <w:rPr>
                <w:sz w:val="24"/>
              </w:rPr>
            </w:pPr>
            <w:r>
              <w:rPr>
                <w:sz w:val="24"/>
              </w:rPr>
              <w:t xml:space="preserve">Участие в работе </w:t>
            </w:r>
            <w:r>
              <w:rPr>
                <w:spacing w:val="-2"/>
                <w:sz w:val="24"/>
              </w:rPr>
              <w:t xml:space="preserve">всероссийского </w:t>
            </w:r>
            <w:r>
              <w:rPr>
                <w:sz w:val="24"/>
              </w:rPr>
              <w:t>профориентационного</w:t>
            </w:r>
            <w:r>
              <w:rPr>
                <w:spacing w:val="-15"/>
                <w:sz w:val="24"/>
              </w:rPr>
              <w:t xml:space="preserve"> </w:t>
            </w:r>
            <w:r>
              <w:rPr>
                <w:sz w:val="24"/>
              </w:rPr>
              <w:t>проекта</w:t>
            </w:r>
          </w:p>
          <w:p w:rsidR="00D45894" w:rsidRDefault="00320178">
            <w:pPr>
              <w:pStyle w:val="TableParagraph"/>
              <w:spacing w:line="264" w:lineRule="exact"/>
              <w:ind w:left="110"/>
              <w:rPr>
                <w:sz w:val="24"/>
              </w:rPr>
            </w:pPr>
            <w:r>
              <w:rPr>
                <w:spacing w:val="-2"/>
                <w:sz w:val="24"/>
              </w:rPr>
              <w:t>«ПроеКТОриЯ»</w:t>
            </w:r>
          </w:p>
        </w:tc>
        <w:tc>
          <w:tcPr>
            <w:tcW w:w="3120" w:type="dxa"/>
          </w:tcPr>
          <w:p w:rsidR="00D45894" w:rsidRDefault="00320178">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D45894" w:rsidTr="006F2AB3">
        <w:trPr>
          <w:trHeight w:val="1931"/>
        </w:trPr>
        <w:tc>
          <w:tcPr>
            <w:tcW w:w="2155" w:type="dxa"/>
          </w:tcPr>
          <w:p w:rsidR="00D45894" w:rsidRDefault="00320178">
            <w:pPr>
              <w:pStyle w:val="TableParagraph"/>
              <w:ind w:left="110" w:hanging="84"/>
              <w:rPr>
                <w:b/>
                <w:sz w:val="24"/>
              </w:rPr>
            </w:pPr>
            <w:r>
              <w:rPr>
                <w:b/>
                <w:spacing w:val="-2"/>
                <w:sz w:val="24"/>
              </w:rPr>
              <w:t>Социальное партнёрство</w:t>
            </w:r>
          </w:p>
        </w:tc>
        <w:tc>
          <w:tcPr>
            <w:tcW w:w="4962" w:type="dxa"/>
          </w:tcPr>
          <w:p w:rsidR="00D45894" w:rsidRDefault="00320178">
            <w:pPr>
              <w:pStyle w:val="TableParagraph"/>
              <w:numPr>
                <w:ilvl w:val="0"/>
                <w:numId w:val="80"/>
              </w:numPr>
              <w:tabs>
                <w:tab w:val="left" w:pos="818"/>
              </w:tabs>
              <w:spacing w:line="268" w:lineRule="exact"/>
              <w:ind w:left="818" w:hanging="792"/>
              <w:rPr>
                <w:sz w:val="24"/>
              </w:rPr>
            </w:pPr>
            <w:r>
              <w:rPr>
                <w:sz w:val="24"/>
              </w:rPr>
              <w:t>Работа</w:t>
            </w:r>
            <w:r>
              <w:rPr>
                <w:spacing w:val="-3"/>
                <w:sz w:val="24"/>
              </w:rPr>
              <w:t xml:space="preserve"> </w:t>
            </w:r>
            <w:r>
              <w:rPr>
                <w:sz w:val="24"/>
              </w:rPr>
              <w:t>по</w:t>
            </w:r>
            <w:r>
              <w:rPr>
                <w:spacing w:val="2"/>
                <w:sz w:val="24"/>
              </w:rPr>
              <w:t xml:space="preserve"> </w:t>
            </w:r>
            <w:r>
              <w:rPr>
                <w:sz w:val="24"/>
              </w:rPr>
              <w:t>плану</w:t>
            </w:r>
            <w:r>
              <w:rPr>
                <w:spacing w:val="-9"/>
                <w:sz w:val="24"/>
              </w:rPr>
              <w:t xml:space="preserve"> </w:t>
            </w:r>
            <w:r>
              <w:rPr>
                <w:sz w:val="24"/>
              </w:rPr>
              <w:t xml:space="preserve">с </w:t>
            </w:r>
            <w:r>
              <w:rPr>
                <w:spacing w:val="-2"/>
                <w:sz w:val="24"/>
              </w:rPr>
              <w:t>ГИБДД</w:t>
            </w:r>
          </w:p>
          <w:p w:rsidR="00D45894" w:rsidRDefault="00320178">
            <w:pPr>
              <w:pStyle w:val="TableParagraph"/>
              <w:numPr>
                <w:ilvl w:val="0"/>
                <w:numId w:val="80"/>
              </w:numPr>
              <w:tabs>
                <w:tab w:val="left" w:pos="818"/>
              </w:tabs>
              <w:ind w:left="818" w:hanging="792"/>
              <w:rPr>
                <w:sz w:val="24"/>
              </w:rPr>
            </w:pPr>
            <w:r>
              <w:rPr>
                <w:sz w:val="24"/>
              </w:rPr>
              <w:t>Соревнования по</w:t>
            </w:r>
            <w:r>
              <w:rPr>
                <w:spacing w:val="1"/>
                <w:sz w:val="24"/>
              </w:rPr>
              <w:t xml:space="preserve"> </w:t>
            </w:r>
            <w:r>
              <w:rPr>
                <w:spacing w:val="-4"/>
                <w:sz w:val="24"/>
              </w:rPr>
              <w:t>плану</w:t>
            </w:r>
          </w:p>
          <w:p w:rsidR="00D45894" w:rsidRDefault="00320178">
            <w:pPr>
              <w:pStyle w:val="TableParagraph"/>
              <w:numPr>
                <w:ilvl w:val="0"/>
                <w:numId w:val="80"/>
              </w:numPr>
              <w:tabs>
                <w:tab w:val="left" w:pos="110"/>
                <w:tab w:val="left" w:pos="818"/>
              </w:tabs>
              <w:ind w:right="446" w:hanging="85"/>
              <w:rPr>
                <w:sz w:val="24"/>
              </w:rPr>
            </w:pPr>
            <w:r>
              <w:rPr>
                <w:spacing w:val="-2"/>
                <w:sz w:val="24"/>
              </w:rPr>
              <w:t xml:space="preserve">Объединения </w:t>
            </w:r>
            <w:r>
              <w:rPr>
                <w:sz w:val="24"/>
              </w:rPr>
              <w:t>дополнительного</w:t>
            </w:r>
            <w:r>
              <w:rPr>
                <w:spacing w:val="-15"/>
                <w:sz w:val="24"/>
              </w:rPr>
              <w:t xml:space="preserve"> </w:t>
            </w:r>
            <w:r>
              <w:rPr>
                <w:sz w:val="24"/>
              </w:rPr>
              <w:t>образования</w:t>
            </w:r>
            <w:r>
              <w:rPr>
                <w:spacing w:val="-15"/>
                <w:sz w:val="24"/>
              </w:rPr>
              <w:t xml:space="preserve"> </w:t>
            </w:r>
            <w:r>
              <w:rPr>
                <w:sz w:val="24"/>
              </w:rPr>
              <w:t>на базе ДШИ.</w:t>
            </w:r>
          </w:p>
          <w:p w:rsidR="00D45894" w:rsidRDefault="00320178">
            <w:pPr>
              <w:pStyle w:val="TableParagraph"/>
              <w:numPr>
                <w:ilvl w:val="0"/>
                <w:numId w:val="80"/>
              </w:numPr>
              <w:tabs>
                <w:tab w:val="left" w:pos="818"/>
              </w:tabs>
              <w:ind w:left="818" w:hanging="792"/>
              <w:rPr>
                <w:sz w:val="24"/>
              </w:rPr>
            </w:pPr>
            <w:r>
              <w:rPr>
                <w:sz w:val="24"/>
              </w:rPr>
              <w:t xml:space="preserve">Реализация </w:t>
            </w:r>
            <w:r>
              <w:rPr>
                <w:spacing w:val="-2"/>
                <w:sz w:val="24"/>
              </w:rPr>
              <w:t>проекта</w:t>
            </w:r>
          </w:p>
          <w:p w:rsidR="00D45894" w:rsidRDefault="00320178">
            <w:pPr>
              <w:pStyle w:val="TableParagraph"/>
              <w:spacing w:line="264" w:lineRule="exact"/>
              <w:ind w:left="110"/>
              <w:rPr>
                <w:sz w:val="24"/>
              </w:rPr>
            </w:pPr>
            <w:r>
              <w:rPr>
                <w:sz w:val="24"/>
              </w:rPr>
              <w:t>«Культурный</w:t>
            </w:r>
            <w:r>
              <w:rPr>
                <w:spacing w:val="-3"/>
                <w:sz w:val="24"/>
              </w:rPr>
              <w:t xml:space="preserve"> </w:t>
            </w:r>
            <w:r>
              <w:rPr>
                <w:sz w:val="24"/>
              </w:rPr>
              <w:t>дневник</w:t>
            </w:r>
            <w:r>
              <w:rPr>
                <w:spacing w:val="-5"/>
                <w:sz w:val="24"/>
              </w:rPr>
              <w:t xml:space="preserve"> </w:t>
            </w:r>
            <w:r>
              <w:rPr>
                <w:spacing w:val="-2"/>
                <w:sz w:val="24"/>
              </w:rPr>
              <w:t>школьника»</w:t>
            </w:r>
          </w:p>
        </w:tc>
        <w:tc>
          <w:tcPr>
            <w:tcW w:w="3120" w:type="dxa"/>
          </w:tcPr>
          <w:p w:rsidR="00D45894" w:rsidRDefault="00320178">
            <w:pPr>
              <w:pStyle w:val="TableParagraph"/>
              <w:spacing w:line="268" w:lineRule="exact"/>
              <w:ind w:left="24"/>
              <w:rPr>
                <w:sz w:val="24"/>
              </w:rPr>
            </w:pPr>
            <w:r>
              <w:rPr>
                <w:sz w:val="24"/>
              </w:rPr>
              <w:t>Зам.</w:t>
            </w:r>
            <w:r>
              <w:rPr>
                <w:spacing w:val="-3"/>
                <w:sz w:val="24"/>
              </w:rPr>
              <w:t xml:space="preserve"> </w:t>
            </w:r>
            <w:r>
              <w:rPr>
                <w:sz w:val="24"/>
              </w:rPr>
              <w:t>директора по</w:t>
            </w:r>
            <w:r>
              <w:rPr>
                <w:spacing w:val="-1"/>
                <w:sz w:val="24"/>
              </w:rPr>
              <w:t xml:space="preserve"> </w:t>
            </w:r>
            <w:r w:rsidR="006020E8">
              <w:rPr>
                <w:spacing w:val="-4"/>
                <w:sz w:val="24"/>
              </w:rPr>
              <w:t>В</w:t>
            </w:r>
            <w:r>
              <w:rPr>
                <w:spacing w:val="-4"/>
                <w:sz w:val="24"/>
              </w:rPr>
              <w:t>Р</w:t>
            </w:r>
          </w:p>
        </w:tc>
      </w:tr>
      <w:tr w:rsidR="00D45894" w:rsidTr="006F2AB3">
        <w:trPr>
          <w:trHeight w:val="1104"/>
        </w:trPr>
        <w:tc>
          <w:tcPr>
            <w:tcW w:w="2155" w:type="dxa"/>
          </w:tcPr>
          <w:p w:rsidR="00D45894" w:rsidRDefault="00320178">
            <w:pPr>
              <w:pStyle w:val="TableParagraph"/>
              <w:ind w:left="110" w:hanging="84"/>
              <w:rPr>
                <w:b/>
                <w:sz w:val="24"/>
              </w:rPr>
            </w:pPr>
            <w:r>
              <w:rPr>
                <w:b/>
                <w:spacing w:val="-2"/>
                <w:sz w:val="24"/>
              </w:rPr>
              <w:t xml:space="preserve">Организация </w:t>
            </w:r>
            <w:r>
              <w:rPr>
                <w:b/>
                <w:sz w:val="24"/>
              </w:rPr>
              <w:t>предметно</w:t>
            </w:r>
            <w:r>
              <w:rPr>
                <w:b/>
                <w:spacing w:val="-3"/>
                <w:sz w:val="24"/>
              </w:rPr>
              <w:t xml:space="preserve"> </w:t>
            </w:r>
            <w:r>
              <w:rPr>
                <w:b/>
                <w:spacing w:val="-10"/>
                <w:sz w:val="24"/>
              </w:rPr>
              <w:t>–</w:t>
            </w:r>
          </w:p>
          <w:p w:rsidR="00D45894" w:rsidRDefault="00320178">
            <w:pPr>
              <w:pStyle w:val="TableParagraph"/>
              <w:spacing w:line="270" w:lineRule="atLeast"/>
              <w:ind w:left="110" w:right="81"/>
              <w:rPr>
                <w:b/>
                <w:sz w:val="24"/>
              </w:rPr>
            </w:pPr>
            <w:r>
              <w:rPr>
                <w:b/>
                <w:spacing w:val="-2"/>
                <w:sz w:val="24"/>
              </w:rPr>
              <w:t xml:space="preserve">пространственно </w:t>
            </w:r>
            <w:r>
              <w:rPr>
                <w:b/>
                <w:sz w:val="24"/>
              </w:rPr>
              <w:t>й среды</w:t>
            </w:r>
          </w:p>
        </w:tc>
        <w:tc>
          <w:tcPr>
            <w:tcW w:w="4962" w:type="dxa"/>
          </w:tcPr>
          <w:p w:rsidR="00D45894" w:rsidRDefault="00320178">
            <w:pPr>
              <w:pStyle w:val="TableParagraph"/>
              <w:numPr>
                <w:ilvl w:val="0"/>
                <w:numId w:val="79"/>
              </w:numPr>
              <w:tabs>
                <w:tab w:val="left" w:pos="110"/>
                <w:tab w:val="left" w:pos="818"/>
              </w:tabs>
              <w:ind w:right="180" w:hanging="85"/>
              <w:rPr>
                <w:sz w:val="24"/>
              </w:rPr>
            </w:pPr>
            <w:r>
              <w:rPr>
                <w:sz w:val="24"/>
              </w:rPr>
              <w:t>Оформление сменной выставки</w:t>
            </w:r>
            <w:r>
              <w:rPr>
                <w:spacing w:val="-10"/>
                <w:sz w:val="24"/>
              </w:rPr>
              <w:t xml:space="preserve"> </w:t>
            </w:r>
            <w:r>
              <w:rPr>
                <w:sz w:val="24"/>
              </w:rPr>
              <w:t>«Слушай,</w:t>
            </w:r>
            <w:r>
              <w:rPr>
                <w:spacing w:val="-15"/>
                <w:sz w:val="24"/>
              </w:rPr>
              <w:t xml:space="preserve"> </w:t>
            </w:r>
            <w:r>
              <w:rPr>
                <w:sz w:val="24"/>
              </w:rPr>
              <w:t>страна,</w:t>
            </w:r>
            <w:r>
              <w:rPr>
                <w:spacing w:val="-15"/>
                <w:sz w:val="24"/>
              </w:rPr>
              <w:t xml:space="preserve"> </w:t>
            </w:r>
            <w:r>
              <w:rPr>
                <w:sz w:val="24"/>
              </w:rPr>
              <w:t xml:space="preserve">говорит </w:t>
            </w:r>
            <w:r>
              <w:rPr>
                <w:spacing w:val="-2"/>
                <w:sz w:val="24"/>
              </w:rPr>
              <w:t>Ленинград»</w:t>
            </w:r>
          </w:p>
        </w:tc>
        <w:tc>
          <w:tcPr>
            <w:tcW w:w="3120" w:type="dxa"/>
          </w:tcPr>
          <w:p w:rsidR="00D45894" w:rsidRDefault="00320178">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D45894" w:rsidTr="006F2AB3">
        <w:trPr>
          <w:trHeight w:val="551"/>
        </w:trPr>
        <w:tc>
          <w:tcPr>
            <w:tcW w:w="2155" w:type="dxa"/>
          </w:tcPr>
          <w:p w:rsidR="00D45894" w:rsidRDefault="00320178">
            <w:pPr>
              <w:pStyle w:val="TableParagraph"/>
              <w:spacing w:line="273" w:lineRule="exact"/>
              <w:ind w:left="26"/>
              <w:rPr>
                <w:b/>
                <w:sz w:val="24"/>
              </w:rPr>
            </w:pPr>
            <w:r>
              <w:rPr>
                <w:b/>
                <w:spacing w:val="-2"/>
                <w:sz w:val="24"/>
              </w:rPr>
              <w:t>Внешкольные</w:t>
            </w:r>
          </w:p>
          <w:p w:rsidR="00D45894" w:rsidRDefault="00320178">
            <w:pPr>
              <w:pStyle w:val="TableParagraph"/>
              <w:spacing w:line="259" w:lineRule="exact"/>
              <w:ind w:left="110"/>
              <w:rPr>
                <w:b/>
                <w:sz w:val="24"/>
              </w:rPr>
            </w:pPr>
            <w:r>
              <w:rPr>
                <w:b/>
                <w:spacing w:val="-2"/>
                <w:sz w:val="24"/>
              </w:rPr>
              <w:t>мероприятия</w:t>
            </w:r>
          </w:p>
        </w:tc>
        <w:tc>
          <w:tcPr>
            <w:tcW w:w="4962" w:type="dxa"/>
          </w:tcPr>
          <w:p w:rsidR="00D45894" w:rsidRDefault="00320178">
            <w:pPr>
              <w:pStyle w:val="TableParagraph"/>
              <w:numPr>
                <w:ilvl w:val="0"/>
                <w:numId w:val="78"/>
              </w:numPr>
              <w:tabs>
                <w:tab w:val="left" w:pos="818"/>
              </w:tabs>
              <w:spacing w:line="268" w:lineRule="exact"/>
              <w:ind w:hanging="792"/>
              <w:rPr>
                <w:sz w:val="24"/>
              </w:rPr>
            </w:pPr>
            <w:r>
              <w:rPr>
                <w:sz w:val="24"/>
              </w:rPr>
              <w:t>Участие</w:t>
            </w:r>
            <w:r>
              <w:rPr>
                <w:spacing w:val="-2"/>
                <w:sz w:val="24"/>
              </w:rPr>
              <w:t xml:space="preserve"> </w:t>
            </w:r>
            <w:r>
              <w:rPr>
                <w:sz w:val="24"/>
              </w:rPr>
              <w:t>в</w:t>
            </w:r>
            <w:r>
              <w:rPr>
                <w:spacing w:val="-1"/>
                <w:sz w:val="24"/>
              </w:rPr>
              <w:t xml:space="preserve"> </w:t>
            </w:r>
            <w:r>
              <w:rPr>
                <w:spacing w:val="-2"/>
                <w:sz w:val="24"/>
              </w:rPr>
              <w:t>спортивных</w:t>
            </w:r>
          </w:p>
          <w:p w:rsidR="00D45894" w:rsidRDefault="00320178">
            <w:pPr>
              <w:pStyle w:val="TableParagraph"/>
              <w:spacing w:line="264" w:lineRule="exact"/>
              <w:ind w:left="110"/>
              <w:rPr>
                <w:sz w:val="24"/>
              </w:rPr>
            </w:pPr>
            <w:r>
              <w:rPr>
                <w:spacing w:val="-2"/>
                <w:sz w:val="24"/>
              </w:rPr>
              <w:t>мероприятиях</w:t>
            </w:r>
          </w:p>
        </w:tc>
        <w:tc>
          <w:tcPr>
            <w:tcW w:w="3120" w:type="dxa"/>
          </w:tcPr>
          <w:p w:rsidR="00D45894" w:rsidRDefault="00320178">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D45894" w:rsidTr="006F2AB3">
        <w:trPr>
          <w:trHeight w:val="3312"/>
        </w:trPr>
        <w:tc>
          <w:tcPr>
            <w:tcW w:w="2155" w:type="dxa"/>
          </w:tcPr>
          <w:p w:rsidR="00D45894" w:rsidRDefault="00320178">
            <w:pPr>
              <w:pStyle w:val="TableParagraph"/>
              <w:ind w:left="110" w:hanging="84"/>
              <w:rPr>
                <w:b/>
                <w:sz w:val="24"/>
              </w:rPr>
            </w:pPr>
            <w:r>
              <w:rPr>
                <w:b/>
                <w:spacing w:val="-2"/>
                <w:sz w:val="24"/>
              </w:rPr>
              <w:t>Детские общественные объединения</w:t>
            </w:r>
          </w:p>
        </w:tc>
        <w:tc>
          <w:tcPr>
            <w:tcW w:w="4962" w:type="dxa"/>
          </w:tcPr>
          <w:p w:rsidR="00D45894" w:rsidRDefault="00320178">
            <w:pPr>
              <w:pStyle w:val="TableParagraph"/>
              <w:numPr>
                <w:ilvl w:val="0"/>
                <w:numId w:val="77"/>
              </w:numPr>
              <w:tabs>
                <w:tab w:val="left" w:pos="110"/>
                <w:tab w:val="left" w:pos="818"/>
              </w:tabs>
              <w:ind w:right="687" w:hanging="85"/>
              <w:rPr>
                <w:sz w:val="24"/>
              </w:rPr>
            </w:pPr>
            <w:r>
              <w:rPr>
                <w:sz w:val="24"/>
              </w:rPr>
              <w:t>Работа</w:t>
            </w:r>
            <w:r>
              <w:rPr>
                <w:spacing w:val="-14"/>
                <w:sz w:val="24"/>
              </w:rPr>
              <w:t xml:space="preserve"> </w:t>
            </w:r>
            <w:r>
              <w:rPr>
                <w:sz w:val="24"/>
              </w:rPr>
              <w:t>в</w:t>
            </w:r>
            <w:r>
              <w:rPr>
                <w:spacing w:val="-13"/>
                <w:sz w:val="24"/>
              </w:rPr>
              <w:t xml:space="preserve"> </w:t>
            </w:r>
            <w:r>
              <w:rPr>
                <w:sz w:val="24"/>
              </w:rPr>
              <w:t>соответствии</w:t>
            </w:r>
            <w:r>
              <w:rPr>
                <w:spacing w:val="-11"/>
                <w:sz w:val="24"/>
              </w:rPr>
              <w:t xml:space="preserve"> </w:t>
            </w:r>
            <w:r>
              <w:rPr>
                <w:sz w:val="24"/>
              </w:rPr>
              <w:t xml:space="preserve">с </w:t>
            </w:r>
            <w:r>
              <w:rPr>
                <w:spacing w:val="-2"/>
                <w:sz w:val="24"/>
              </w:rPr>
              <w:t>планом.</w:t>
            </w:r>
          </w:p>
          <w:p w:rsidR="00D45894" w:rsidRDefault="00320178">
            <w:pPr>
              <w:pStyle w:val="TableParagraph"/>
              <w:numPr>
                <w:ilvl w:val="0"/>
                <w:numId w:val="77"/>
              </w:numPr>
              <w:tabs>
                <w:tab w:val="left" w:pos="110"/>
                <w:tab w:val="left" w:pos="818"/>
              </w:tabs>
              <w:ind w:right="776" w:hanging="85"/>
              <w:rPr>
                <w:sz w:val="24"/>
              </w:rPr>
            </w:pPr>
            <w:r>
              <w:rPr>
                <w:sz w:val="24"/>
              </w:rPr>
              <w:t>Мероприятия</w:t>
            </w:r>
            <w:r>
              <w:rPr>
                <w:spacing w:val="-15"/>
                <w:sz w:val="24"/>
              </w:rPr>
              <w:t xml:space="preserve"> </w:t>
            </w:r>
            <w:r>
              <w:rPr>
                <w:sz w:val="24"/>
              </w:rPr>
              <w:t xml:space="preserve">команды </w:t>
            </w:r>
            <w:r>
              <w:rPr>
                <w:spacing w:val="-4"/>
                <w:sz w:val="24"/>
              </w:rPr>
              <w:t>ЮИД.</w:t>
            </w:r>
          </w:p>
          <w:p w:rsidR="00D45894" w:rsidRDefault="00320178">
            <w:pPr>
              <w:pStyle w:val="TableParagraph"/>
              <w:numPr>
                <w:ilvl w:val="0"/>
                <w:numId w:val="77"/>
              </w:numPr>
              <w:tabs>
                <w:tab w:val="left" w:pos="110"/>
                <w:tab w:val="left" w:pos="818"/>
              </w:tabs>
              <w:ind w:right="202" w:hanging="85"/>
              <w:rPr>
                <w:sz w:val="24"/>
              </w:rPr>
            </w:pPr>
            <w:r>
              <w:rPr>
                <w:sz w:val="24"/>
              </w:rPr>
              <w:t>Работа по ПЕРЕЧНЮ МЕРОПРИЯТИЙ ДЛЯ ДЕТЕЙ И МОЛОДЕЖИ НА 2025-2026 УЧЕБНЫЙ</w:t>
            </w:r>
            <w:r>
              <w:rPr>
                <w:spacing w:val="-15"/>
                <w:sz w:val="24"/>
              </w:rPr>
              <w:t xml:space="preserve"> </w:t>
            </w:r>
            <w:r>
              <w:rPr>
                <w:sz w:val="24"/>
              </w:rPr>
              <w:t>ГОД,</w:t>
            </w:r>
            <w:r>
              <w:rPr>
                <w:spacing w:val="-15"/>
                <w:sz w:val="24"/>
              </w:rPr>
              <w:t xml:space="preserve"> </w:t>
            </w:r>
            <w:r>
              <w:rPr>
                <w:sz w:val="24"/>
              </w:rPr>
              <w:t xml:space="preserve">РЕАЛИЗУЕМЫХ В ТОМ ЧИСЛЕ ДЕТСКИМИ И </w:t>
            </w:r>
            <w:r>
              <w:rPr>
                <w:spacing w:val="-2"/>
                <w:sz w:val="24"/>
              </w:rPr>
              <w:t>МОЛОДЕЖНЫМИ ОБЩЕСТВЕННЫМИ</w:t>
            </w:r>
          </w:p>
          <w:p w:rsidR="00D45894" w:rsidRDefault="00320178">
            <w:pPr>
              <w:pStyle w:val="TableParagraph"/>
              <w:spacing w:line="264" w:lineRule="exact"/>
              <w:ind w:left="110"/>
              <w:rPr>
                <w:sz w:val="24"/>
              </w:rPr>
            </w:pPr>
            <w:r>
              <w:rPr>
                <w:spacing w:val="-2"/>
                <w:sz w:val="24"/>
              </w:rPr>
              <w:t>ОБЪЕДИНЕНИЯМИ</w:t>
            </w:r>
          </w:p>
        </w:tc>
        <w:tc>
          <w:tcPr>
            <w:tcW w:w="3120" w:type="dxa"/>
          </w:tcPr>
          <w:p w:rsidR="00D45894" w:rsidRDefault="00320178">
            <w:pPr>
              <w:pStyle w:val="TableParagraph"/>
              <w:spacing w:line="270" w:lineRule="exact"/>
              <w:ind w:left="24"/>
              <w:rPr>
                <w:sz w:val="24"/>
              </w:rPr>
            </w:pPr>
            <w:r>
              <w:rPr>
                <w:sz w:val="24"/>
              </w:rPr>
              <w:t>классные</w:t>
            </w:r>
            <w:r>
              <w:rPr>
                <w:spacing w:val="-6"/>
                <w:sz w:val="24"/>
              </w:rPr>
              <w:t xml:space="preserve"> </w:t>
            </w:r>
            <w:r>
              <w:rPr>
                <w:spacing w:val="-2"/>
                <w:sz w:val="24"/>
              </w:rPr>
              <w:t>руководители</w:t>
            </w:r>
          </w:p>
        </w:tc>
      </w:tr>
      <w:tr w:rsidR="00D45894">
        <w:trPr>
          <w:trHeight w:val="278"/>
        </w:trPr>
        <w:tc>
          <w:tcPr>
            <w:tcW w:w="10237" w:type="dxa"/>
            <w:gridSpan w:val="3"/>
          </w:tcPr>
          <w:p w:rsidR="00D45894" w:rsidRDefault="00320178">
            <w:pPr>
              <w:pStyle w:val="TableParagraph"/>
              <w:spacing w:line="258" w:lineRule="exact"/>
              <w:ind w:left="1641"/>
              <w:rPr>
                <w:b/>
                <w:sz w:val="24"/>
              </w:rPr>
            </w:pPr>
            <w:r>
              <w:rPr>
                <w:b/>
                <w:sz w:val="24"/>
              </w:rPr>
              <w:t>Февраль</w:t>
            </w:r>
            <w:r>
              <w:rPr>
                <w:b/>
                <w:spacing w:val="53"/>
                <w:sz w:val="24"/>
              </w:rPr>
              <w:t xml:space="preserve"> </w:t>
            </w:r>
            <w:r>
              <w:rPr>
                <w:b/>
                <w:sz w:val="24"/>
              </w:rPr>
              <w:t>«Месячник</w:t>
            </w:r>
            <w:r>
              <w:rPr>
                <w:b/>
                <w:spacing w:val="-2"/>
                <w:sz w:val="24"/>
              </w:rPr>
              <w:t xml:space="preserve"> </w:t>
            </w:r>
            <w:r>
              <w:rPr>
                <w:b/>
                <w:sz w:val="24"/>
              </w:rPr>
              <w:t>военно-патриотического</w:t>
            </w:r>
            <w:r>
              <w:rPr>
                <w:b/>
                <w:spacing w:val="-4"/>
                <w:sz w:val="24"/>
              </w:rPr>
              <w:t xml:space="preserve"> </w:t>
            </w:r>
            <w:r>
              <w:rPr>
                <w:b/>
                <w:sz w:val="24"/>
              </w:rPr>
              <w:t>воспитания</w:t>
            </w:r>
            <w:r>
              <w:rPr>
                <w:b/>
                <w:spacing w:val="2"/>
                <w:sz w:val="24"/>
              </w:rPr>
              <w:t xml:space="preserve"> </w:t>
            </w:r>
            <w:r>
              <w:rPr>
                <w:b/>
                <w:spacing w:val="-2"/>
                <w:sz w:val="24"/>
              </w:rPr>
              <w:t>молодёжи»</w:t>
            </w:r>
          </w:p>
        </w:tc>
      </w:tr>
      <w:tr w:rsidR="00D45894" w:rsidTr="006F2AB3">
        <w:trPr>
          <w:trHeight w:val="2208"/>
        </w:trPr>
        <w:tc>
          <w:tcPr>
            <w:tcW w:w="2155" w:type="dxa"/>
          </w:tcPr>
          <w:p w:rsidR="00D45894" w:rsidRDefault="00320178">
            <w:pPr>
              <w:pStyle w:val="TableParagraph"/>
              <w:spacing w:line="273" w:lineRule="exact"/>
              <w:ind w:right="209"/>
              <w:jc w:val="right"/>
              <w:rPr>
                <w:b/>
                <w:sz w:val="24"/>
              </w:rPr>
            </w:pPr>
            <w:r>
              <w:rPr>
                <w:b/>
                <w:sz w:val="24"/>
              </w:rPr>
              <w:t>Школьный</w:t>
            </w:r>
            <w:r>
              <w:rPr>
                <w:b/>
                <w:spacing w:val="1"/>
                <w:sz w:val="24"/>
              </w:rPr>
              <w:t xml:space="preserve"> </w:t>
            </w:r>
            <w:r>
              <w:rPr>
                <w:b/>
                <w:spacing w:val="-4"/>
                <w:sz w:val="24"/>
              </w:rPr>
              <w:t>урок</w:t>
            </w:r>
          </w:p>
        </w:tc>
        <w:tc>
          <w:tcPr>
            <w:tcW w:w="4962" w:type="dxa"/>
          </w:tcPr>
          <w:p w:rsidR="00D45894" w:rsidRDefault="00320178">
            <w:pPr>
              <w:pStyle w:val="TableParagraph"/>
              <w:numPr>
                <w:ilvl w:val="0"/>
                <w:numId w:val="76"/>
              </w:numPr>
              <w:tabs>
                <w:tab w:val="left" w:pos="818"/>
              </w:tabs>
              <w:ind w:right="1092" w:firstLine="0"/>
              <w:rPr>
                <w:sz w:val="24"/>
              </w:rPr>
            </w:pPr>
            <w:r>
              <w:rPr>
                <w:sz w:val="24"/>
              </w:rPr>
              <w:t>Проведение</w:t>
            </w:r>
            <w:r>
              <w:rPr>
                <w:spacing w:val="-15"/>
                <w:sz w:val="24"/>
              </w:rPr>
              <w:t xml:space="preserve"> </w:t>
            </w:r>
            <w:r>
              <w:rPr>
                <w:sz w:val="24"/>
              </w:rPr>
              <w:t xml:space="preserve">Уроков </w:t>
            </w:r>
            <w:r>
              <w:rPr>
                <w:spacing w:val="-2"/>
                <w:sz w:val="24"/>
              </w:rPr>
              <w:t>мужества.</w:t>
            </w:r>
          </w:p>
          <w:p w:rsidR="00D45894" w:rsidRDefault="00320178">
            <w:pPr>
              <w:pStyle w:val="TableParagraph"/>
              <w:numPr>
                <w:ilvl w:val="0"/>
                <w:numId w:val="76"/>
              </w:numPr>
              <w:tabs>
                <w:tab w:val="left" w:pos="818"/>
              </w:tabs>
              <w:ind w:right="1295" w:firstLine="0"/>
              <w:rPr>
                <w:sz w:val="24"/>
              </w:rPr>
            </w:pPr>
            <w:r>
              <w:rPr>
                <w:sz w:val="24"/>
              </w:rPr>
              <w:t>8 февраля: День РОССИЙСКОЙ</w:t>
            </w:r>
            <w:r>
              <w:rPr>
                <w:spacing w:val="-15"/>
                <w:sz w:val="24"/>
              </w:rPr>
              <w:t xml:space="preserve"> </w:t>
            </w:r>
            <w:r>
              <w:rPr>
                <w:sz w:val="24"/>
              </w:rPr>
              <w:t>НАУКИ</w:t>
            </w:r>
          </w:p>
          <w:p w:rsidR="00D45894" w:rsidRDefault="00320178">
            <w:pPr>
              <w:pStyle w:val="TableParagraph"/>
              <w:numPr>
                <w:ilvl w:val="0"/>
                <w:numId w:val="76"/>
              </w:numPr>
              <w:tabs>
                <w:tab w:val="left" w:pos="818"/>
              </w:tabs>
              <w:ind w:right="375" w:firstLine="0"/>
              <w:rPr>
                <w:sz w:val="24"/>
              </w:rPr>
            </w:pPr>
            <w:r>
              <w:rPr>
                <w:sz w:val="24"/>
              </w:rPr>
              <w:t>15</w:t>
            </w:r>
            <w:r>
              <w:rPr>
                <w:spacing w:val="-15"/>
                <w:sz w:val="24"/>
              </w:rPr>
              <w:t xml:space="preserve"> </w:t>
            </w:r>
            <w:r>
              <w:rPr>
                <w:sz w:val="24"/>
              </w:rPr>
              <w:t>февраля:</w:t>
            </w:r>
            <w:r>
              <w:rPr>
                <w:spacing w:val="-15"/>
                <w:sz w:val="24"/>
              </w:rPr>
              <w:t xml:space="preserve"> </w:t>
            </w:r>
            <w:r>
              <w:rPr>
                <w:sz w:val="24"/>
              </w:rPr>
              <w:t>Библиотечный урок «День памяти о россиянах, исполнявших служебный долг за</w:t>
            </w:r>
          </w:p>
          <w:p w:rsidR="00D45894" w:rsidRDefault="00320178">
            <w:pPr>
              <w:pStyle w:val="TableParagraph"/>
              <w:spacing w:line="264" w:lineRule="exact"/>
              <w:ind w:left="110"/>
              <w:rPr>
                <w:sz w:val="24"/>
              </w:rPr>
            </w:pPr>
            <w:r>
              <w:rPr>
                <w:sz w:val="24"/>
              </w:rPr>
              <w:t>пределами</w:t>
            </w:r>
            <w:r>
              <w:rPr>
                <w:spacing w:val="-9"/>
                <w:sz w:val="24"/>
              </w:rPr>
              <w:t xml:space="preserve"> </w:t>
            </w:r>
            <w:r>
              <w:rPr>
                <w:spacing w:val="-2"/>
                <w:sz w:val="24"/>
              </w:rPr>
              <w:t>Отечества»</w:t>
            </w:r>
          </w:p>
        </w:tc>
        <w:tc>
          <w:tcPr>
            <w:tcW w:w="3120" w:type="dxa"/>
          </w:tcPr>
          <w:p w:rsidR="00D45894" w:rsidRDefault="00320178">
            <w:pPr>
              <w:pStyle w:val="TableParagraph"/>
              <w:ind w:left="108" w:right="899"/>
              <w:rPr>
                <w:sz w:val="24"/>
              </w:rPr>
            </w:pPr>
            <w:r>
              <w:rPr>
                <w:sz w:val="24"/>
              </w:rPr>
              <w:t>Учителя</w:t>
            </w:r>
            <w:r>
              <w:rPr>
                <w:spacing w:val="-4"/>
                <w:sz w:val="24"/>
              </w:rPr>
              <w:t xml:space="preserve"> </w:t>
            </w:r>
            <w:r>
              <w:rPr>
                <w:sz w:val="24"/>
              </w:rPr>
              <w:t>–</w:t>
            </w:r>
            <w:r>
              <w:rPr>
                <w:spacing w:val="-5"/>
                <w:sz w:val="24"/>
              </w:rPr>
              <w:t xml:space="preserve"> </w:t>
            </w:r>
            <w:r>
              <w:rPr>
                <w:sz w:val="24"/>
              </w:rPr>
              <w:t>предметники Классные</w:t>
            </w:r>
            <w:r>
              <w:rPr>
                <w:spacing w:val="-3"/>
                <w:sz w:val="24"/>
              </w:rPr>
              <w:t xml:space="preserve"> </w:t>
            </w:r>
            <w:r>
              <w:rPr>
                <w:spacing w:val="-2"/>
                <w:sz w:val="24"/>
              </w:rPr>
              <w:t>руководители</w:t>
            </w:r>
          </w:p>
        </w:tc>
      </w:tr>
    </w:tbl>
    <w:p w:rsidR="00D45894" w:rsidRDefault="00D45894">
      <w:pPr>
        <w:pStyle w:val="TableParagraph"/>
        <w:rPr>
          <w:sz w:val="24"/>
        </w:rPr>
        <w:sectPr w:rsidR="00D45894">
          <w:footerReference w:type="default" r:id="rId35"/>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511</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962"/>
        <w:gridCol w:w="3120"/>
      </w:tblGrid>
      <w:tr w:rsidR="00D45894" w:rsidTr="006F2AB3">
        <w:trPr>
          <w:trHeight w:val="1934"/>
        </w:trPr>
        <w:tc>
          <w:tcPr>
            <w:tcW w:w="2155" w:type="dxa"/>
          </w:tcPr>
          <w:p w:rsidR="00D45894" w:rsidRDefault="00320178">
            <w:pPr>
              <w:pStyle w:val="TableParagraph"/>
              <w:ind w:left="110"/>
              <w:rPr>
                <w:b/>
                <w:sz w:val="24"/>
              </w:rPr>
            </w:pPr>
            <w:r>
              <w:rPr>
                <w:b/>
                <w:spacing w:val="-2"/>
                <w:sz w:val="24"/>
              </w:rPr>
              <w:t>Классное руководство</w:t>
            </w:r>
          </w:p>
        </w:tc>
        <w:tc>
          <w:tcPr>
            <w:tcW w:w="4962" w:type="dxa"/>
          </w:tcPr>
          <w:p w:rsidR="00D45894" w:rsidRDefault="00320178">
            <w:pPr>
              <w:pStyle w:val="TableParagraph"/>
              <w:numPr>
                <w:ilvl w:val="0"/>
                <w:numId w:val="75"/>
              </w:numPr>
              <w:tabs>
                <w:tab w:val="left" w:pos="1529"/>
              </w:tabs>
              <w:ind w:right="399" w:firstLine="708"/>
              <w:rPr>
                <w:sz w:val="24"/>
              </w:rPr>
            </w:pPr>
            <w:r>
              <w:rPr>
                <w:spacing w:val="-2"/>
                <w:sz w:val="24"/>
              </w:rPr>
              <w:t xml:space="preserve">Согласно </w:t>
            </w:r>
            <w:r>
              <w:rPr>
                <w:sz w:val="24"/>
              </w:rPr>
              <w:t>Индивидуальному плану воспитательной</w:t>
            </w:r>
            <w:r>
              <w:rPr>
                <w:spacing w:val="-15"/>
                <w:sz w:val="24"/>
              </w:rPr>
              <w:t xml:space="preserve"> </w:t>
            </w:r>
            <w:r>
              <w:rPr>
                <w:sz w:val="24"/>
              </w:rPr>
              <w:t>работы</w:t>
            </w:r>
            <w:r>
              <w:rPr>
                <w:spacing w:val="-15"/>
                <w:sz w:val="24"/>
              </w:rPr>
              <w:t xml:space="preserve"> </w:t>
            </w:r>
            <w:r>
              <w:rPr>
                <w:sz w:val="24"/>
              </w:rPr>
              <w:t>классных руководителей 5-9 классов</w:t>
            </w:r>
          </w:p>
          <w:p w:rsidR="00D45894" w:rsidRDefault="00320178">
            <w:pPr>
              <w:pStyle w:val="TableParagraph"/>
              <w:numPr>
                <w:ilvl w:val="0"/>
                <w:numId w:val="75"/>
              </w:numPr>
              <w:tabs>
                <w:tab w:val="left" w:pos="1529"/>
              </w:tabs>
              <w:spacing w:line="270" w:lineRule="atLeast"/>
              <w:ind w:right="504" w:firstLine="708"/>
              <w:rPr>
                <w:sz w:val="24"/>
              </w:rPr>
            </w:pPr>
            <w:r>
              <w:rPr>
                <w:sz w:val="24"/>
              </w:rPr>
              <w:t>Подготовка к мероприятиям,</w:t>
            </w:r>
            <w:r>
              <w:rPr>
                <w:spacing w:val="-15"/>
                <w:sz w:val="24"/>
              </w:rPr>
              <w:t xml:space="preserve"> </w:t>
            </w:r>
            <w:r>
              <w:rPr>
                <w:sz w:val="24"/>
              </w:rPr>
              <w:t>посвященным</w:t>
            </w:r>
            <w:r>
              <w:rPr>
                <w:spacing w:val="-15"/>
                <w:sz w:val="24"/>
              </w:rPr>
              <w:t xml:space="preserve"> </w:t>
            </w:r>
            <w:r>
              <w:rPr>
                <w:sz w:val="24"/>
              </w:rPr>
              <w:t xml:space="preserve">23 </w:t>
            </w:r>
            <w:r>
              <w:rPr>
                <w:spacing w:val="-2"/>
                <w:sz w:val="24"/>
              </w:rPr>
              <w:t>февраля</w:t>
            </w:r>
          </w:p>
        </w:tc>
        <w:tc>
          <w:tcPr>
            <w:tcW w:w="3120" w:type="dxa"/>
          </w:tcPr>
          <w:p w:rsidR="00D45894" w:rsidRDefault="00320178">
            <w:pPr>
              <w:pStyle w:val="TableParagraph"/>
              <w:spacing w:line="270" w:lineRule="exact"/>
              <w:ind w:left="108"/>
              <w:rPr>
                <w:sz w:val="24"/>
              </w:rPr>
            </w:pPr>
            <w:r>
              <w:rPr>
                <w:sz w:val="24"/>
              </w:rPr>
              <w:t>Классные</w:t>
            </w:r>
            <w:r>
              <w:rPr>
                <w:spacing w:val="-3"/>
                <w:sz w:val="24"/>
              </w:rPr>
              <w:t xml:space="preserve"> </w:t>
            </w:r>
            <w:r>
              <w:rPr>
                <w:spacing w:val="-2"/>
                <w:sz w:val="24"/>
              </w:rPr>
              <w:t>руководители</w:t>
            </w:r>
          </w:p>
        </w:tc>
      </w:tr>
      <w:tr w:rsidR="00D45894" w:rsidTr="006F2AB3">
        <w:trPr>
          <w:trHeight w:val="4416"/>
        </w:trPr>
        <w:tc>
          <w:tcPr>
            <w:tcW w:w="2155" w:type="dxa"/>
          </w:tcPr>
          <w:p w:rsidR="00D45894" w:rsidRDefault="00320178">
            <w:pPr>
              <w:pStyle w:val="TableParagraph"/>
              <w:ind w:left="110" w:right="332" w:hanging="84"/>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4962" w:type="dxa"/>
          </w:tcPr>
          <w:p w:rsidR="00D45894" w:rsidRDefault="00320178">
            <w:pPr>
              <w:pStyle w:val="TableParagraph"/>
              <w:numPr>
                <w:ilvl w:val="0"/>
                <w:numId w:val="74"/>
              </w:numPr>
              <w:tabs>
                <w:tab w:val="left" w:pos="110"/>
                <w:tab w:val="left" w:pos="818"/>
              </w:tabs>
              <w:ind w:right="226" w:hanging="85"/>
              <w:rPr>
                <w:sz w:val="24"/>
              </w:rPr>
            </w:pPr>
            <w:r>
              <w:rPr>
                <w:sz w:val="24"/>
              </w:rPr>
              <w:t>Церемония поднятия Флага РФ и исполнение Гимна РФ в первый день каждой недели, церемония спуска Флага РФ и исполнение</w:t>
            </w:r>
            <w:r>
              <w:rPr>
                <w:spacing w:val="-8"/>
                <w:sz w:val="24"/>
              </w:rPr>
              <w:t xml:space="preserve"> </w:t>
            </w:r>
            <w:r>
              <w:rPr>
                <w:sz w:val="24"/>
              </w:rPr>
              <w:t>Гимна</w:t>
            </w:r>
            <w:r>
              <w:rPr>
                <w:spacing w:val="-11"/>
                <w:sz w:val="24"/>
              </w:rPr>
              <w:t xml:space="preserve"> </w:t>
            </w:r>
            <w:r>
              <w:rPr>
                <w:sz w:val="24"/>
              </w:rPr>
              <w:t>РФ</w:t>
            </w:r>
            <w:r>
              <w:rPr>
                <w:spacing w:val="-11"/>
                <w:sz w:val="24"/>
              </w:rPr>
              <w:t xml:space="preserve"> </w:t>
            </w:r>
            <w:r>
              <w:rPr>
                <w:sz w:val="24"/>
              </w:rPr>
              <w:t>в</w:t>
            </w:r>
            <w:r>
              <w:rPr>
                <w:spacing w:val="-9"/>
                <w:sz w:val="24"/>
              </w:rPr>
              <w:t xml:space="preserve"> </w:t>
            </w:r>
            <w:r>
              <w:rPr>
                <w:sz w:val="24"/>
              </w:rPr>
              <w:t>последний день каждой учебной недели.</w:t>
            </w:r>
          </w:p>
          <w:p w:rsidR="00D45894" w:rsidRDefault="00320178">
            <w:pPr>
              <w:pStyle w:val="TableParagraph"/>
              <w:numPr>
                <w:ilvl w:val="0"/>
                <w:numId w:val="74"/>
              </w:numPr>
              <w:tabs>
                <w:tab w:val="left" w:pos="110"/>
                <w:tab w:val="left" w:pos="818"/>
              </w:tabs>
              <w:ind w:right="201" w:hanging="85"/>
              <w:rPr>
                <w:sz w:val="24"/>
              </w:rPr>
            </w:pPr>
            <w:r>
              <w:rPr>
                <w:sz w:val="24"/>
              </w:rPr>
              <w:t>Концерт,</w:t>
            </w:r>
            <w:r>
              <w:rPr>
                <w:spacing w:val="-15"/>
                <w:sz w:val="24"/>
              </w:rPr>
              <w:t xml:space="preserve"> </w:t>
            </w:r>
            <w:r>
              <w:rPr>
                <w:sz w:val="24"/>
              </w:rPr>
              <w:t>посвященный</w:t>
            </w:r>
            <w:r>
              <w:rPr>
                <w:spacing w:val="-15"/>
                <w:sz w:val="24"/>
              </w:rPr>
              <w:t xml:space="preserve"> </w:t>
            </w:r>
            <w:r>
              <w:rPr>
                <w:sz w:val="24"/>
              </w:rPr>
              <w:t>Дню Защитника Отечества.</w:t>
            </w:r>
          </w:p>
          <w:p w:rsidR="00D45894" w:rsidRDefault="00320178">
            <w:pPr>
              <w:pStyle w:val="TableParagraph"/>
              <w:numPr>
                <w:ilvl w:val="0"/>
                <w:numId w:val="74"/>
              </w:numPr>
              <w:tabs>
                <w:tab w:val="left" w:pos="110"/>
                <w:tab w:val="left" w:pos="818"/>
              </w:tabs>
              <w:ind w:right="410" w:hanging="85"/>
              <w:rPr>
                <w:sz w:val="24"/>
              </w:rPr>
            </w:pPr>
            <w:r>
              <w:rPr>
                <w:sz w:val="24"/>
              </w:rPr>
              <w:t>День</w:t>
            </w:r>
            <w:r>
              <w:rPr>
                <w:spacing w:val="-15"/>
                <w:sz w:val="24"/>
              </w:rPr>
              <w:t xml:space="preserve"> </w:t>
            </w:r>
            <w:r>
              <w:rPr>
                <w:sz w:val="24"/>
              </w:rPr>
              <w:t>разгрома</w:t>
            </w:r>
            <w:r>
              <w:rPr>
                <w:spacing w:val="-15"/>
                <w:sz w:val="24"/>
              </w:rPr>
              <w:t xml:space="preserve"> </w:t>
            </w:r>
            <w:r>
              <w:rPr>
                <w:sz w:val="24"/>
              </w:rPr>
              <w:t xml:space="preserve">советскими войсками немецко-фашистских войск в Сталинградской битве </w:t>
            </w:r>
            <w:r>
              <w:rPr>
                <w:spacing w:val="-2"/>
                <w:sz w:val="24"/>
              </w:rPr>
              <w:t>(02.02)</w:t>
            </w:r>
          </w:p>
          <w:p w:rsidR="00D45894" w:rsidRDefault="00320178">
            <w:pPr>
              <w:pStyle w:val="TableParagraph"/>
              <w:numPr>
                <w:ilvl w:val="0"/>
                <w:numId w:val="74"/>
              </w:numPr>
              <w:tabs>
                <w:tab w:val="left" w:pos="818"/>
              </w:tabs>
              <w:ind w:left="818" w:hanging="792"/>
              <w:rPr>
                <w:sz w:val="24"/>
              </w:rPr>
            </w:pPr>
            <w:r>
              <w:rPr>
                <w:sz w:val="24"/>
              </w:rPr>
              <w:t>Конкурс</w:t>
            </w:r>
            <w:r>
              <w:rPr>
                <w:spacing w:val="-2"/>
                <w:sz w:val="24"/>
              </w:rPr>
              <w:t xml:space="preserve"> стенгазет</w:t>
            </w:r>
          </w:p>
          <w:p w:rsidR="00D45894" w:rsidRDefault="00320178">
            <w:pPr>
              <w:pStyle w:val="TableParagraph"/>
              <w:ind w:left="110"/>
              <w:rPr>
                <w:sz w:val="24"/>
              </w:rPr>
            </w:pPr>
            <w:r>
              <w:rPr>
                <w:sz w:val="24"/>
              </w:rPr>
              <w:t>«Защитникам</w:t>
            </w:r>
            <w:r>
              <w:rPr>
                <w:spacing w:val="-2"/>
                <w:sz w:val="24"/>
              </w:rPr>
              <w:t xml:space="preserve"> посвящается…»</w:t>
            </w:r>
          </w:p>
          <w:p w:rsidR="00D45894" w:rsidRDefault="00320178">
            <w:pPr>
              <w:pStyle w:val="TableParagraph"/>
              <w:numPr>
                <w:ilvl w:val="0"/>
                <w:numId w:val="74"/>
              </w:numPr>
              <w:tabs>
                <w:tab w:val="left" w:pos="110"/>
                <w:tab w:val="left" w:pos="818"/>
              </w:tabs>
              <w:spacing w:line="270" w:lineRule="atLeast"/>
              <w:ind w:right="1354" w:hanging="85"/>
              <w:rPr>
                <w:sz w:val="24"/>
              </w:rPr>
            </w:pPr>
            <w:r>
              <w:rPr>
                <w:sz w:val="24"/>
              </w:rPr>
              <w:t>Акция</w:t>
            </w:r>
            <w:r>
              <w:rPr>
                <w:spacing w:val="-15"/>
                <w:sz w:val="24"/>
              </w:rPr>
              <w:t xml:space="preserve"> </w:t>
            </w:r>
            <w:r>
              <w:rPr>
                <w:sz w:val="24"/>
              </w:rPr>
              <w:t xml:space="preserve">«Широкая </w:t>
            </w:r>
            <w:r>
              <w:rPr>
                <w:spacing w:val="-2"/>
                <w:sz w:val="24"/>
              </w:rPr>
              <w:t>масленица»</w:t>
            </w:r>
          </w:p>
        </w:tc>
        <w:tc>
          <w:tcPr>
            <w:tcW w:w="3120" w:type="dxa"/>
          </w:tcPr>
          <w:p w:rsidR="00D45894" w:rsidRDefault="006020E8">
            <w:pPr>
              <w:pStyle w:val="TableParagraph"/>
              <w:ind w:left="24" w:right="899"/>
              <w:rPr>
                <w:sz w:val="24"/>
              </w:rPr>
            </w:pPr>
            <w:r>
              <w:rPr>
                <w:sz w:val="24"/>
              </w:rPr>
              <w:t>Зам. директора по В</w:t>
            </w:r>
            <w:r w:rsidR="00320178">
              <w:rPr>
                <w:sz w:val="24"/>
              </w:rPr>
              <w:t>Р Педагог – организатор, Педагог</w:t>
            </w:r>
            <w:r w:rsidR="00320178">
              <w:rPr>
                <w:spacing w:val="-11"/>
                <w:sz w:val="24"/>
              </w:rPr>
              <w:t xml:space="preserve"> </w:t>
            </w:r>
            <w:r w:rsidR="00320178">
              <w:rPr>
                <w:sz w:val="24"/>
              </w:rPr>
              <w:t>–</w:t>
            </w:r>
            <w:r w:rsidR="00320178">
              <w:rPr>
                <w:spacing w:val="-12"/>
                <w:sz w:val="24"/>
              </w:rPr>
              <w:t xml:space="preserve"> </w:t>
            </w:r>
            <w:r w:rsidR="00320178">
              <w:rPr>
                <w:sz w:val="24"/>
              </w:rPr>
              <w:t>организатор</w:t>
            </w:r>
            <w:r w:rsidR="00320178">
              <w:rPr>
                <w:spacing w:val="-14"/>
                <w:sz w:val="24"/>
              </w:rPr>
              <w:t xml:space="preserve"> </w:t>
            </w:r>
            <w:r w:rsidR="00320178">
              <w:rPr>
                <w:sz w:val="24"/>
              </w:rPr>
              <w:t>ОБЖ Классные руководители</w:t>
            </w:r>
          </w:p>
        </w:tc>
      </w:tr>
      <w:tr w:rsidR="00D45894" w:rsidTr="006F2AB3">
        <w:trPr>
          <w:trHeight w:val="1931"/>
        </w:trPr>
        <w:tc>
          <w:tcPr>
            <w:tcW w:w="2155" w:type="dxa"/>
          </w:tcPr>
          <w:p w:rsidR="00D45894" w:rsidRDefault="00320178">
            <w:pPr>
              <w:pStyle w:val="TableParagraph"/>
              <w:ind w:left="110" w:hanging="84"/>
              <w:rPr>
                <w:b/>
                <w:sz w:val="24"/>
              </w:rPr>
            </w:pPr>
            <w:r>
              <w:rPr>
                <w:b/>
                <w:spacing w:val="-2"/>
                <w:sz w:val="24"/>
              </w:rPr>
              <w:t>Внеурочная деятельность</w:t>
            </w:r>
          </w:p>
        </w:tc>
        <w:tc>
          <w:tcPr>
            <w:tcW w:w="4962" w:type="dxa"/>
          </w:tcPr>
          <w:p w:rsidR="00D45894" w:rsidRDefault="00320178">
            <w:pPr>
              <w:pStyle w:val="TableParagraph"/>
              <w:numPr>
                <w:ilvl w:val="0"/>
                <w:numId w:val="73"/>
              </w:numPr>
              <w:tabs>
                <w:tab w:val="left" w:pos="818"/>
              </w:tabs>
              <w:spacing w:line="268" w:lineRule="exact"/>
              <w:ind w:left="818" w:hanging="792"/>
              <w:rPr>
                <w:sz w:val="24"/>
              </w:rPr>
            </w:pPr>
            <w:r>
              <w:rPr>
                <w:sz w:val="24"/>
              </w:rPr>
              <w:t>Разговоры</w:t>
            </w:r>
            <w:r>
              <w:rPr>
                <w:spacing w:val="-4"/>
                <w:sz w:val="24"/>
              </w:rPr>
              <w:t xml:space="preserve"> </w:t>
            </w:r>
            <w:r>
              <w:rPr>
                <w:sz w:val="24"/>
              </w:rPr>
              <w:t>о</w:t>
            </w:r>
            <w:r>
              <w:rPr>
                <w:spacing w:val="-3"/>
                <w:sz w:val="24"/>
              </w:rPr>
              <w:t xml:space="preserve"> </w:t>
            </w:r>
            <w:r>
              <w:rPr>
                <w:spacing w:val="-2"/>
                <w:sz w:val="24"/>
              </w:rPr>
              <w:t>важном</w:t>
            </w:r>
          </w:p>
          <w:p w:rsidR="00D45894" w:rsidRDefault="00320178">
            <w:pPr>
              <w:pStyle w:val="TableParagraph"/>
              <w:numPr>
                <w:ilvl w:val="0"/>
                <w:numId w:val="73"/>
              </w:numPr>
              <w:tabs>
                <w:tab w:val="left" w:pos="818"/>
              </w:tabs>
              <w:ind w:left="818" w:hanging="792"/>
              <w:rPr>
                <w:sz w:val="24"/>
              </w:rPr>
            </w:pPr>
            <w:r>
              <w:rPr>
                <w:sz w:val="24"/>
              </w:rPr>
              <w:t>Россия</w:t>
            </w:r>
            <w:r>
              <w:rPr>
                <w:spacing w:val="-1"/>
                <w:sz w:val="24"/>
              </w:rPr>
              <w:t xml:space="preserve"> </w:t>
            </w:r>
            <w:r>
              <w:rPr>
                <w:sz w:val="24"/>
              </w:rPr>
              <w:t>–</w:t>
            </w:r>
            <w:r>
              <w:rPr>
                <w:spacing w:val="-1"/>
                <w:sz w:val="24"/>
              </w:rPr>
              <w:t xml:space="preserve"> </w:t>
            </w:r>
            <w:r>
              <w:rPr>
                <w:sz w:val="24"/>
              </w:rPr>
              <w:t xml:space="preserve">мои </w:t>
            </w:r>
            <w:r>
              <w:rPr>
                <w:spacing w:val="-2"/>
                <w:sz w:val="24"/>
              </w:rPr>
              <w:t>горизонты</w:t>
            </w:r>
          </w:p>
          <w:p w:rsidR="00D45894" w:rsidRDefault="00320178">
            <w:pPr>
              <w:pStyle w:val="TableParagraph"/>
              <w:ind w:left="110"/>
              <w:rPr>
                <w:sz w:val="24"/>
              </w:rPr>
            </w:pPr>
            <w:r>
              <w:rPr>
                <w:sz w:val="24"/>
              </w:rPr>
              <w:t>(«Билет</w:t>
            </w:r>
            <w:r>
              <w:rPr>
                <w:spacing w:val="-1"/>
                <w:sz w:val="24"/>
              </w:rPr>
              <w:t xml:space="preserve"> </w:t>
            </w:r>
            <w:r>
              <w:rPr>
                <w:sz w:val="24"/>
              </w:rPr>
              <w:t>в</w:t>
            </w:r>
            <w:r>
              <w:rPr>
                <w:spacing w:val="-2"/>
                <w:sz w:val="24"/>
              </w:rPr>
              <w:t xml:space="preserve"> будущее)</w:t>
            </w:r>
          </w:p>
          <w:p w:rsidR="00D45894" w:rsidRDefault="00320178">
            <w:pPr>
              <w:pStyle w:val="TableParagraph"/>
              <w:numPr>
                <w:ilvl w:val="0"/>
                <w:numId w:val="73"/>
              </w:numPr>
              <w:tabs>
                <w:tab w:val="left" w:pos="110"/>
                <w:tab w:val="left" w:pos="818"/>
              </w:tabs>
              <w:ind w:right="224" w:hanging="85"/>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D45894" w:rsidRDefault="00320178">
            <w:pPr>
              <w:pStyle w:val="TableParagraph"/>
              <w:numPr>
                <w:ilvl w:val="0"/>
                <w:numId w:val="73"/>
              </w:numPr>
              <w:tabs>
                <w:tab w:val="left" w:pos="818"/>
              </w:tabs>
              <w:spacing w:line="264" w:lineRule="exact"/>
              <w:ind w:left="818" w:hanging="792"/>
              <w:rPr>
                <w:sz w:val="24"/>
              </w:rPr>
            </w:pPr>
            <w:r>
              <w:rPr>
                <w:sz w:val="24"/>
              </w:rPr>
              <w:t>5-9</w:t>
            </w:r>
            <w:r>
              <w:rPr>
                <w:spacing w:val="-1"/>
                <w:sz w:val="24"/>
              </w:rPr>
              <w:t xml:space="preserve"> </w:t>
            </w:r>
            <w:r>
              <w:rPr>
                <w:spacing w:val="-2"/>
                <w:sz w:val="24"/>
              </w:rPr>
              <w:t>классов</w:t>
            </w:r>
          </w:p>
        </w:tc>
        <w:tc>
          <w:tcPr>
            <w:tcW w:w="3120" w:type="dxa"/>
          </w:tcPr>
          <w:p w:rsidR="00D45894" w:rsidRDefault="00320178">
            <w:pPr>
              <w:pStyle w:val="TableParagraph"/>
              <w:ind w:left="24" w:right="1597"/>
              <w:rPr>
                <w:sz w:val="24"/>
              </w:rPr>
            </w:pPr>
            <w:r>
              <w:rPr>
                <w:sz w:val="24"/>
              </w:rPr>
              <w:t>Классные</w:t>
            </w:r>
            <w:r>
              <w:rPr>
                <w:spacing w:val="-15"/>
                <w:sz w:val="24"/>
              </w:rPr>
              <w:t xml:space="preserve"> </w:t>
            </w:r>
            <w:r>
              <w:rPr>
                <w:sz w:val="24"/>
              </w:rPr>
              <w:t>руководители Руководители ВД</w:t>
            </w:r>
          </w:p>
        </w:tc>
      </w:tr>
      <w:tr w:rsidR="00D45894" w:rsidTr="006F2AB3">
        <w:trPr>
          <w:trHeight w:val="1655"/>
        </w:trPr>
        <w:tc>
          <w:tcPr>
            <w:tcW w:w="2155" w:type="dxa"/>
          </w:tcPr>
          <w:p w:rsidR="00D45894" w:rsidRDefault="00320178">
            <w:pPr>
              <w:pStyle w:val="TableParagraph"/>
              <w:ind w:left="110" w:right="263" w:hanging="8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962" w:type="dxa"/>
          </w:tcPr>
          <w:p w:rsidR="00D45894" w:rsidRDefault="00320178">
            <w:pPr>
              <w:pStyle w:val="TableParagraph"/>
              <w:numPr>
                <w:ilvl w:val="0"/>
                <w:numId w:val="72"/>
              </w:numPr>
              <w:tabs>
                <w:tab w:val="left" w:pos="110"/>
                <w:tab w:val="left" w:pos="818"/>
              </w:tabs>
              <w:ind w:right="1021" w:hanging="85"/>
              <w:rPr>
                <w:sz w:val="24"/>
              </w:rPr>
            </w:pPr>
            <w:r>
              <w:rPr>
                <w:sz w:val="24"/>
              </w:rPr>
              <w:t>Классные часы с проведением</w:t>
            </w:r>
            <w:r>
              <w:rPr>
                <w:spacing w:val="-15"/>
                <w:sz w:val="24"/>
              </w:rPr>
              <w:t xml:space="preserve"> </w:t>
            </w:r>
            <w:r>
              <w:rPr>
                <w:sz w:val="24"/>
              </w:rPr>
              <w:t>инструктажей</w:t>
            </w:r>
          </w:p>
          <w:p w:rsidR="00D45894" w:rsidRDefault="00320178">
            <w:pPr>
              <w:pStyle w:val="TableParagraph"/>
              <w:spacing w:line="270" w:lineRule="atLeast"/>
              <w:ind w:left="110"/>
              <w:rPr>
                <w:sz w:val="24"/>
              </w:rPr>
            </w:pPr>
            <w:r>
              <w:rPr>
                <w:sz w:val="24"/>
              </w:rPr>
              <w:t>«Осторожно - гололед!», «Опасный лёд», «Безопасность в зимний период»,</w:t>
            </w:r>
            <w:r>
              <w:rPr>
                <w:spacing w:val="-4"/>
                <w:sz w:val="24"/>
              </w:rPr>
              <w:t xml:space="preserve"> </w:t>
            </w:r>
            <w:r>
              <w:rPr>
                <w:sz w:val="24"/>
              </w:rPr>
              <w:t>«Осторожно</w:t>
            </w:r>
            <w:r>
              <w:rPr>
                <w:spacing w:val="-8"/>
                <w:sz w:val="24"/>
              </w:rPr>
              <w:t xml:space="preserve"> </w:t>
            </w:r>
            <w:r>
              <w:rPr>
                <w:sz w:val="24"/>
              </w:rPr>
              <w:t>–</w:t>
            </w:r>
            <w:r>
              <w:rPr>
                <w:spacing w:val="-8"/>
                <w:sz w:val="24"/>
              </w:rPr>
              <w:t xml:space="preserve"> </w:t>
            </w:r>
            <w:r>
              <w:rPr>
                <w:sz w:val="24"/>
              </w:rPr>
              <w:t>сход</w:t>
            </w:r>
            <w:r>
              <w:rPr>
                <w:spacing w:val="-8"/>
                <w:sz w:val="24"/>
              </w:rPr>
              <w:t xml:space="preserve"> </w:t>
            </w:r>
            <w:r>
              <w:rPr>
                <w:sz w:val="24"/>
              </w:rPr>
              <w:t>снега</w:t>
            </w:r>
            <w:r>
              <w:rPr>
                <w:spacing w:val="-10"/>
                <w:sz w:val="24"/>
              </w:rPr>
              <w:t xml:space="preserve"> </w:t>
            </w:r>
            <w:r>
              <w:rPr>
                <w:sz w:val="24"/>
              </w:rPr>
              <w:t xml:space="preserve">с </w:t>
            </w:r>
            <w:r>
              <w:rPr>
                <w:spacing w:val="-2"/>
                <w:sz w:val="24"/>
              </w:rPr>
              <w:t>крыш!</w:t>
            </w:r>
          </w:p>
        </w:tc>
        <w:tc>
          <w:tcPr>
            <w:tcW w:w="3120" w:type="dxa"/>
          </w:tcPr>
          <w:p w:rsidR="00D45894" w:rsidRDefault="00320178">
            <w:pPr>
              <w:pStyle w:val="TableParagraph"/>
              <w:ind w:left="108" w:hanging="84"/>
              <w:rPr>
                <w:sz w:val="24"/>
              </w:rPr>
            </w:pPr>
            <w:r>
              <w:rPr>
                <w:sz w:val="24"/>
              </w:rPr>
              <w:t>Социальный педагог, педагог – организатор</w:t>
            </w:r>
            <w:r>
              <w:rPr>
                <w:spacing w:val="-11"/>
                <w:sz w:val="24"/>
              </w:rPr>
              <w:t xml:space="preserve"> </w:t>
            </w:r>
            <w:r>
              <w:rPr>
                <w:sz w:val="24"/>
              </w:rPr>
              <w:t>ОБЖ,</w:t>
            </w:r>
            <w:r>
              <w:rPr>
                <w:spacing w:val="-8"/>
                <w:sz w:val="24"/>
              </w:rPr>
              <w:t xml:space="preserve"> </w:t>
            </w:r>
            <w:r>
              <w:rPr>
                <w:sz w:val="24"/>
              </w:rPr>
              <w:t>зам.</w:t>
            </w:r>
            <w:r>
              <w:rPr>
                <w:spacing w:val="-8"/>
                <w:sz w:val="24"/>
              </w:rPr>
              <w:t xml:space="preserve"> </w:t>
            </w:r>
            <w:r>
              <w:rPr>
                <w:sz w:val="24"/>
              </w:rPr>
              <w:t>директора</w:t>
            </w:r>
            <w:r>
              <w:rPr>
                <w:spacing w:val="-7"/>
                <w:sz w:val="24"/>
              </w:rPr>
              <w:t xml:space="preserve"> </w:t>
            </w:r>
            <w:r>
              <w:rPr>
                <w:sz w:val="24"/>
              </w:rPr>
              <w:t xml:space="preserve">по </w:t>
            </w:r>
            <w:r w:rsidR="006020E8">
              <w:rPr>
                <w:spacing w:val="-4"/>
                <w:sz w:val="24"/>
              </w:rPr>
              <w:t>В</w:t>
            </w:r>
            <w:r>
              <w:rPr>
                <w:spacing w:val="-4"/>
                <w:sz w:val="24"/>
              </w:rPr>
              <w:t>Р</w:t>
            </w:r>
          </w:p>
        </w:tc>
      </w:tr>
      <w:tr w:rsidR="00D45894" w:rsidTr="006F2AB3">
        <w:trPr>
          <w:trHeight w:val="1104"/>
        </w:trPr>
        <w:tc>
          <w:tcPr>
            <w:tcW w:w="2155" w:type="dxa"/>
          </w:tcPr>
          <w:p w:rsidR="00D45894" w:rsidRDefault="00320178">
            <w:pPr>
              <w:pStyle w:val="TableParagraph"/>
              <w:ind w:left="110" w:hanging="84"/>
              <w:rPr>
                <w:b/>
                <w:sz w:val="24"/>
              </w:rPr>
            </w:pPr>
            <w:r>
              <w:rPr>
                <w:b/>
                <w:sz w:val="24"/>
              </w:rPr>
              <w:t xml:space="preserve">Работа с </w:t>
            </w:r>
            <w:r>
              <w:rPr>
                <w:b/>
                <w:spacing w:val="-2"/>
                <w:sz w:val="24"/>
              </w:rPr>
              <w:t>родителями</w:t>
            </w:r>
          </w:p>
        </w:tc>
        <w:tc>
          <w:tcPr>
            <w:tcW w:w="4962" w:type="dxa"/>
          </w:tcPr>
          <w:p w:rsidR="00D45894" w:rsidRDefault="00320178">
            <w:pPr>
              <w:pStyle w:val="TableParagraph"/>
              <w:numPr>
                <w:ilvl w:val="0"/>
                <w:numId w:val="71"/>
              </w:numPr>
              <w:tabs>
                <w:tab w:val="left" w:pos="110"/>
                <w:tab w:val="left" w:pos="818"/>
              </w:tabs>
              <w:ind w:right="453" w:hanging="85"/>
              <w:rPr>
                <w:sz w:val="24"/>
              </w:rPr>
            </w:pPr>
            <w:r>
              <w:rPr>
                <w:sz w:val="24"/>
              </w:rPr>
              <w:t>Проведение</w:t>
            </w:r>
            <w:r>
              <w:rPr>
                <w:spacing w:val="-15"/>
                <w:sz w:val="24"/>
              </w:rPr>
              <w:t xml:space="preserve"> </w:t>
            </w:r>
            <w:r>
              <w:rPr>
                <w:sz w:val="24"/>
              </w:rPr>
              <w:t>тематических родительских собраний</w:t>
            </w:r>
          </w:p>
          <w:p w:rsidR="00D45894" w:rsidRDefault="00320178">
            <w:pPr>
              <w:pStyle w:val="TableParagraph"/>
              <w:numPr>
                <w:ilvl w:val="0"/>
                <w:numId w:val="71"/>
              </w:numPr>
              <w:tabs>
                <w:tab w:val="left" w:pos="110"/>
                <w:tab w:val="left" w:pos="818"/>
              </w:tabs>
              <w:spacing w:line="276" w:lineRule="exact"/>
              <w:ind w:right="107" w:hanging="85"/>
              <w:rPr>
                <w:sz w:val="24"/>
              </w:rPr>
            </w:pPr>
            <w:r>
              <w:rPr>
                <w:spacing w:val="-2"/>
                <w:sz w:val="24"/>
              </w:rPr>
              <w:t xml:space="preserve">Информационное </w:t>
            </w:r>
            <w:r>
              <w:rPr>
                <w:sz w:val="24"/>
              </w:rPr>
              <w:t>оповещение</w:t>
            </w:r>
            <w:r>
              <w:rPr>
                <w:spacing w:val="-13"/>
                <w:sz w:val="24"/>
              </w:rPr>
              <w:t xml:space="preserve"> </w:t>
            </w:r>
            <w:r>
              <w:rPr>
                <w:sz w:val="24"/>
              </w:rPr>
              <w:t>через</w:t>
            </w:r>
            <w:r>
              <w:rPr>
                <w:spacing w:val="-14"/>
                <w:sz w:val="24"/>
              </w:rPr>
              <w:t xml:space="preserve"> </w:t>
            </w:r>
            <w:r>
              <w:rPr>
                <w:sz w:val="24"/>
              </w:rPr>
              <w:t>классные</w:t>
            </w:r>
            <w:r>
              <w:rPr>
                <w:spacing w:val="-12"/>
                <w:sz w:val="24"/>
              </w:rPr>
              <w:t xml:space="preserve"> </w:t>
            </w:r>
            <w:r>
              <w:rPr>
                <w:sz w:val="24"/>
              </w:rPr>
              <w:t>группы.</w:t>
            </w:r>
          </w:p>
        </w:tc>
        <w:tc>
          <w:tcPr>
            <w:tcW w:w="3120" w:type="dxa"/>
          </w:tcPr>
          <w:p w:rsidR="00D45894" w:rsidRDefault="00320178">
            <w:pPr>
              <w:pStyle w:val="TableParagraph"/>
              <w:ind w:left="108" w:right="899" w:hanging="84"/>
              <w:rPr>
                <w:sz w:val="24"/>
              </w:rPr>
            </w:pPr>
            <w:r>
              <w:rPr>
                <w:sz w:val="24"/>
              </w:rPr>
              <w:t>Классные</w:t>
            </w:r>
            <w:r>
              <w:rPr>
                <w:spacing w:val="-15"/>
                <w:sz w:val="24"/>
              </w:rPr>
              <w:t xml:space="preserve"> </w:t>
            </w:r>
            <w:r>
              <w:rPr>
                <w:sz w:val="24"/>
              </w:rPr>
              <w:t>руководители,</w:t>
            </w:r>
            <w:r>
              <w:rPr>
                <w:spacing w:val="-15"/>
                <w:sz w:val="24"/>
              </w:rPr>
              <w:t xml:space="preserve"> </w:t>
            </w:r>
            <w:r w:rsidR="006020E8">
              <w:rPr>
                <w:sz w:val="24"/>
              </w:rPr>
              <w:t>зам. директора по В</w:t>
            </w:r>
            <w:r>
              <w:rPr>
                <w:sz w:val="24"/>
              </w:rPr>
              <w:t>Р</w:t>
            </w:r>
          </w:p>
        </w:tc>
      </w:tr>
      <w:tr w:rsidR="00D45894" w:rsidTr="006F2AB3">
        <w:trPr>
          <w:trHeight w:val="551"/>
        </w:trPr>
        <w:tc>
          <w:tcPr>
            <w:tcW w:w="2155" w:type="dxa"/>
          </w:tcPr>
          <w:p w:rsidR="00D45894" w:rsidRDefault="00320178">
            <w:pPr>
              <w:pStyle w:val="TableParagraph"/>
              <w:spacing w:line="273" w:lineRule="exact"/>
              <w:ind w:left="26"/>
              <w:rPr>
                <w:b/>
                <w:sz w:val="24"/>
              </w:rPr>
            </w:pPr>
            <w:r>
              <w:rPr>
                <w:b/>
                <w:spacing w:val="-2"/>
                <w:sz w:val="24"/>
              </w:rPr>
              <w:t>Самоуправление</w:t>
            </w:r>
          </w:p>
        </w:tc>
        <w:tc>
          <w:tcPr>
            <w:tcW w:w="4962" w:type="dxa"/>
          </w:tcPr>
          <w:p w:rsidR="00D45894" w:rsidRDefault="00320178">
            <w:pPr>
              <w:pStyle w:val="TableParagraph"/>
              <w:numPr>
                <w:ilvl w:val="0"/>
                <w:numId w:val="70"/>
              </w:numPr>
              <w:tabs>
                <w:tab w:val="left" w:pos="818"/>
              </w:tabs>
              <w:spacing w:line="268" w:lineRule="exact"/>
              <w:ind w:hanging="792"/>
              <w:rPr>
                <w:sz w:val="24"/>
              </w:rPr>
            </w:pPr>
            <w:r>
              <w:rPr>
                <w:sz w:val="24"/>
              </w:rPr>
              <w:t>Работа</w:t>
            </w:r>
            <w:r>
              <w:rPr>
                <w:spacing w:val="-6"/>
                <w:sz w:val="24"/>
              </w:rPr>
              <w:t xml:space="preserve"> </w:t>
            </w:r>
            <w:r>
              <w:rPr>
                <w:sz w:val="24"/>
              </w:rPr>
              <w:t>в</w:t>
            </w:r>
            <w:r>
              <w:rPr>
                <w:spacing w:val="-5"/>
                <w:sz w:val="24"/>
              </w:rPr>
              <w:t xml:space="preserve"> </w:t>
            </w:r>
            <w:r>
              <w:rPr>
                <w:sz w:val="24"/>
              </w:rPr>
              <w:t>соответствии</w:t>
            </w:r>
            <w:r>
              <w:rPr>
                <w:spacing w:val="-2"/>
                <w:sz w:val="24"/>
              </w:rPr>
              <w:t xml:space="preserve"> </w:t>
            </w:r>
            <w:r>
              <w:rPr>
                <w:spacing w:val="-10"/>
                <w:sz w:val="24"/>
              </w:rPr>
              <w:t>с</w:t>
            </w:r>
          </w:p>
          <w:p w:rsidR="00D45894" w:rsidRDefault="00320178">
            <w:pPr>
              <w:pStyle w:val="TableParagraph"/>
              <w:spacing w:line="264" w:lineRule="exact"/>
              <w:ind w:left="110"/>
              <w:rPr>
                <w:sz w:val="24"/>
              </w:rPr>
            </w:pPr>
            <w:r>
              <w:rPr>
                <w:spacing w:val="-2"/>
                <w:sz w:val="24"/>
              </w:rPr>
              <w:t>обязанностями</w:t>
            </w:r>
          </w:p>
        </w:tc>
        <w:tc>
          <w:tcPr>
            <w:tcW w:w="3120" w:type="dxa"/>
          </w:tcPr>
          <w:p w:rsidR="00D45894" w:rsidRDefault="00320178">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D45894" w:rsidTr="006F2AB3">
        <w:trPr>
          <w:trHeight w:val="1655"/>
        </w:trPr>
        <w:tc>
          <w:tcPr>
            <w:tcW w:w="2155" w:type="dxa"/>
          </w:tcPr>
          <w:p w:rsidR="00D45894" w:rsidRDefault="00320178">
            <w:pPr>
              <w:pStyle w:val="TableParagraph"/>
              <w:spacing w:line="273" w:lineRule="exact"/>
              <w:ind w:left="26"/>
              <w:rPr>
                <w:b/>
                <w:sz w:val="24"/>
              </w:rPr>
            </w:pPr>
            <w:r>
              <w:rPr>
                <w:b/>
                <w:spacing w:val="-2"/>
                <w:sz w:val="24"/>
              </w:rPr>
              <w:t>Профориентация</w:t>
            </w:r>
          </w:p>
        </w:tc>
        <w:tc>
          <w:tcPr>
            <w:tcW w:w="4962" w:type="dxa"/>
          </w:tcPr>
          <w:p w:rsidR="00D45894" w:rsidRDefault="00320178">
            <w:pPr>
              <w:pStyle w:val="TableParagraph"/>
              <w:numPr>
                <w:ilvl w:val="0"/>
                <w:numId w:val="69"/>
              </w:numPr>
              <w:tabs>
                <w:tab w:val="left" w:pos="110"/>
                <w:tab w:val="left" w:pos="818"/>
              </w:tabs>
              <w:ind w:right="298" w:hanging="85"/>
              <w:rPr>
                <w:sz w:val="24"/>
              </w:rPr>
            </w:pPr>
            <w:r>
              <w:rPr>
                <w:sz w:val="24"/>
              </w:rPr>
              <w:t>Конкурс</w:t>
            </w:r>
            <w:r>
              <w:rPr>
                <w:spacing w:val="-15"/>
                <w:sz w:val="24"/>
              </w:rPr>
              <w:t xml:space="preserve"> </w:t>
            </w:r>
            <w:r>
              <w:rPr>
                <w:sz w:val="24"/>
              </w:rPr>
              <w:t>презентаций</w:t>
            </w:r>
            <w:r>
              <w:rPr>
                <w:spacing w:val="-15"/>
                <w:sz w:val="24"/>
              </w:rPr>
              <w:t xml:space="preserve"> </w:t>
            </w:r>
            <w:r>
              <w:rPr>
                <w:sz w:val="24"/>
              </w:rPr>
              <w:t>«Моя будущая профессия» (7 кл.)</w:t>
            </w:r>
          </w:p>
          <w:p w:rsidR="00D45894" w:rsidRDefault="00320178">
            <w:pPr>
              <w:pStyle w:val="TableParagraph"/>
              <w:numPr>
                <w:ilvl w:val="0"/>
                <w:numId w:val="69"/>
              </w:numPr>
              <w:tabs>
                <w:tab w:val="left" w:pos="110"/>
                <w:tab w:val="left" w:pos="818"/>
              </w:tabs>
              <w:ind w:right="672" w:hanging="85"/>
              <w:rPr>
                <w:sz w:val="24"/>
              </w:rPr>
            </w:pPr>
            <w:r>
              <w:rPr>
                <w:sz w:val="24"/>
              </w:rPr>
              <w:t xml:space="preserve">Участие в работе </w:t>
            </w:r>
            <w:r>
              <w:rPr>
                <w:spacing w:val="-2"/>
                <w:sz w:val="24"/>
              </w:rPr>
              <w:t xml:space="preserve">всероссийского </w:t>
            </w:r>
            <w:r>
              <w:rPr>
                <w:sz w:val="24"/>
              </w:rPr>
              <w:t>профориентационного</w:t>
            </w:r>
            <w:r>
              <w:rPr>
                <w:spacing w:val="-15"/>
                <w:sz w:val="24"/>
              </w:rPr>
              <w:t xml:space="preserve"> </w:t>
            </w:r>
            <w:r>
              <w:rPr>
                <w:sz w:val="24"/>
              </w:rPr>
              <w:t>проекта</w:t>
            </w:r>
          </w:p>
          <w:p w:rsidR="00D45894" w:rsidRDefault="00320178">
            <w:pPr>
              <w:pStyle w:val="TableParagraph"/>
              <w:spacing w:line="264" w:lineRule="exact"/>
              <w:ind w:left="110"/>
              <w:rPr>
                <w:sz w:val="24"/>
              </w:rPr>
            </w:pPr>
            <w:r>
              <w:rPr>
                <w:spacing w:val="-2"/>
                <w:sz w:val="24"/>
              </w:rPr>
              <w:t>«ПроеКТОриЯ»</w:t>
            </w:r>
          </w:p>
        </w:tc>
        <w:tc>
          <w:tcPr>
            <w:tcW w:w="3120" w:type="dxa"/>
          </w:tcPr>
          <w:p w:rsidR="00D45894" w:rsidRDefault="00320178">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D45894" w:rsidTr="006F2AB3">
        <w:trPr>
          <w:trHeight w:val="1103"/>
        </w:trPr>
        <w:tc>
          <w:tcPr>
            <w:tcW w:w="2155" w:type="dxa"/>
          </w:tcPr>
          <w:p w:rsidR="00D45894" w:rsidRDefault="00320178">
            <w:pPr>
              <w:pStyle w:val="TableParagraph"/>
              <w:ind w:left="110"/>
              <w:rPr>
                <w:b/>
                <w:sz w:val="24"/>
              </w:rPr>
            </w:pPr>
            <w:r>
              <w:rPr>
                <w:b/>
                <w:spacing w:val="-2"/>
                <w:sz w:val="24"/>
              </w:rPr>
              <w:t>Социальное партнёрство</w:t>
            </w:r>
          </w:p>
        </w:tc>
        <w:tc>
          <w:tcPr>
            <w:tcW w:w="4962" w:type="dxa"/>
          </w:tcPr>
          <w:p w:rsidR="00D45894" w:rsidRDefault="00320178">
            <w:pPr>
              <w:pStyle w:val="TableParagraph"/>
              <w:numPr>
                <w:ilvl w:val="0"/>
                <w:numId w:val="68"/>
              </w:numPr>
              <w:tabs>
                <w:tab w:val="left" w:pos="1529"/>
              </w:tabs>
              <w:ind w:right="598" w:firstLine="708"/>
              <w:rPr>
                <w:sz w:val="24"/>
              </w:rPr>
            </w:pPr>
            <w:r>
              <w:rPr>
                <w:sz w:val="24"/>
              </w:rPr>
              <w:t>Работа</w:t>
            </w:r>
            <w:r>
              <w:rPr>
                <w:spacing w:val="-15"/>
                <w:sz w:val="24"/>
              </w:rPr>
              <w:t xml:space="preserve"> </w:t>
            </w:r>
            <w:r>
              <w:rPr>
                <w:sz w:val="24"/>
              </w:rPr>
              <w:t>по</w:t>
            </w:r>
            <w:r>
              <w:rPr>
                <w:spacing w:val="-9"/>
                <w:sz w:val="24"/>
              </w:rPr>
              <w:t xml:space="preserve"> </w:t>
            </w:r>
            <w:r>
              <w:rPr>
                <w:sz w:val="24"/>
              </w:rPr>
              <w:t>плану</w:t>
            </w:r>
            <w:r>
              <w:rPr>
                <w:spacing w:val="-15"/>
                <w:sz w:val="24"/>
              </w:rPr>
              <w:t xml:space="preserve"> </w:t>
            </w:r>
            <w:r w:rsidR="006F2AB3">
              <w:rPr>
                <w:sz w:val="24"/>
              </w:rPr>
              <w:t xml:space="preserve">с ГИБДД </w:t>
            </w:r>
          </w:p>
          <w:p w:rsidR="00D45894" w:rsidRDefault="00320178">
            <w:pPr>
              <w:pStyle w:val="TableParagraph"/>
              <w:numPr>
                <w:ilvl w:val="0"/>
                <w:numId w:val="68"/>
              </w:numPr>
              <w:tabs>
                <w:tab w:val="left" w:pos="1529"/>
              </w:tabs>
              <w:ind w:left="1529"/>
              <w:rPr>
                <w:sz w:val="24"/>
              </w:rPr>
            </w:pPr>
            <w:r>
              <w:rPr>
                <w:sz w:val="24"/>
              </w:rPr>
              <w:t>Соревнования</w:t>
            </w:r>
            <w:r>
              <w:rPr>
                <w:spacing w:val="1"/>
                <w:sz w:val="24"/>
              </w:rPr>
              <w:t xml:space="preserve"> </w:t>
            </w:r>
            <w:r>
              <w:rPr>
                <w:spacing w:val="-5"/>
                <w:sz w:val="24"/>
              </w:rPr>
              <w:t>по</w:t>
            </w:r>
          </w:p>
          <w:p w:rsidR="00D45894" w:rsidRDefault="00320178">
            <w:pPr>
              <w:pStyle w:val="TableParagraph"/>
              <w:spacing w:line="264" w:lineRule="exact"/>
              <w:ind w:left="110"/>
              <w:rPr>
                <w:sz w:val="24"/>
              </w:rPr>
            </w:pPr>
            <w:r>
              <w:rPr>
                <w:spacing w:val="-2"/>
                <w:sz w:val="24"/>
              </w:rPr>
              <w:t>плану</w:t>
            </w:r>
          </w:p>
        </w:tc>
        <w:tc>
          <w:tcPr>
            <w:tcW w:w="3120" w:type="dxa"/>
          </w:tcPr>
          <w:p w:rsidR="00D45894" w:rsidRDefault="00320178">
            <w:pPr>
              <w:pStyle w:val="TableParagraph"/>
              <w:spacing w:line="268" w:lineRule="exact"/>
              <w:ind w:left="108"/>
              <w:rPr>
                <w:sz w:val="24"/>
              </w:rPr>
            </w:pPr>
            <w:r>
              <w:rPr>
                <w:sz w:val="24"/>
              </w:rPr>
              <w:t>Зам.</w:t>
            </w:r>
            <w:r>
              <w:rPr>
                <w:spacing w:val="-3"/>
                <w:sz w:val="24"/>
              </w:rPr>
              <w:t xml:space="preserve"> </w:t>
            </w:r>
            <w:r>
              <w:rPr>
                <w:sz w:val="24"/>
              </w:rPr>
              <w:t>директора по</w:t>
            </w:r>
            <w:r>
              <w:rPr>
                <w:spacing w:val="-1"/>
                <w:sz w:val="24"/>
              </w:rPr>
              <w:t xml:space="preserve"> </w:t>
            </w:r>
            <w:r w:rsidR="006020E8">
              <w:rPr>
                <w:spacing w:val="-4"/>
                <w:sz w:val="24"/>
              </w:rPr>
              <w:t>В</w:t>
            </w:r>
            <w:r>
              <w:rPr>
                <w:spacing w:val="-4"/>
                <w:sz w:val="24"/>
              </w:rPr>
              <w:t>Р</w:t>
            </w:r>
          </w:p>
        </w:tc>
      </w:tr>
    </w:tbl>
    <w:p w:rsidR="00D45894" w:rsidRDefault="00D45894">
      <w:pPr>
        <w:pStyle w:val="TableParagraph"/>
        <w:spacing w:line="268" w:lineRule="exact"/>
        <w:rPr>
          <w:sz w:val="24"/>
        </w:rPr>
        <w:sectPr w:rsidR="00D45894">
          <w:footerReference w:type="default" r:id="rId36"/>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512</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962"/>
        <w:gridCol w:w="3120"/>
      </w:tblGrid>
      <w:tr w:rsidR="00D45894" w:rsidTr="006F2AB3">
        <w:trPr>
          <w:trHeight w:val="1382"/>
        </w:trPr>
        <w:tc>
          <w:tcPr>
            <w:tcW w:w="2155" w:type="dxa"/>
          </w:tcPr>
          <w:p w:rsidR="00D45894" w:rsidRDefault="00D45894">
            <w:pPr>
              <w:pStyle w:val="TableParagraph"/>
              <w:rPr>
                <w:sz w:val="24"/>
              </w:rPr>
            </w:pPr>
          </w:p>
        </w:tc>
        <w:tc>
          <w:tcPr>
            <w:tcW w:w="4962" w:type="dxa"/>
          </w:tcPr>
          <w:p w:rsidR="00D45894" w:rsidRDefault="00320178">
            <w:pPr>
              <w:pStyle w:val="TableParagraph"/>
              <w:numPr>
                <w:ilvl w:val="0"/>
                <w:numId w:val="67"/>
              </w:numPr>
              <w:tabs>
                <w:tab w:val="left" w:pos="1529"/>
              </w:tabs>
              <w:ind w:right="443" w:firstLine="708"/>
              <w:rPr>
                <w:sz w:val="24"/>
              </w:rPr>
            </w:pPr>
            <w:r>
              <w:rPr>
                <w:spacing w:val="-2"/>
                <w:sz w:val="24"/>
              </w:rPr>
              <w:t xml:space="preserve">Объединения </w:t>
            </w:r>
            <w:r>
              <w:rPr>
                <w:sz w:val="24"/>
              </w:rPr>
              <w:t>дополнительного</w:t>
            </w:r>
            <w:r>
              <w:rPr>
                <w:spacing w:val="-15"/>
                <w:sz w:val="24"/>
              </w:rPr>
              <w:t xml:space="preserve"> </w:t>
            </w:r>
            <w:r>
              <w:rPr>
                <w:sz w:val="24"/>
              </w:rPr>
              <w:t>образования</w:t>
            </w:r>
            <w:r>
              <w:rPr>
                <w:spacing w:val="-15"/>
                <w:sz w:val="24"/>
              </w:rPr>
              <w:t xml:space="preserve"> </w:t>
            </w:r>
            <w:r>
              <w:rPr>
                <w:sz w:val="24"/>
              </w:rPr>
              <w:t>на базе ДШИ.</w:t>
            </w:r>
          </w:p>
          <w:p w:rsidR="00D45894" w:rsidRDefault="00320178">
            <w:pPr>
              <w:pStyle w:val="TableParagraph"/>
              <w:numPr>
                <w:ilvl w:val="0"/>
                <w:numId w:val="67"/>
              </w:numPr>
              <w:tabs>
                <w:tab w:val="left" w:pos="1529"/>
              </w:tabs>
              <w:ind w:left="1529"/>
              <w:rPr>
                <w:sz w:val="24"/>
              </w:rPr>
            </w:pPr>
            <w:r>
              <w:rPr>
                <w:sz w:val="24"/>
              </w:rPr>
              <w:t xml:space="preserve">Реализация </w:t>
            </w:r>
            <w:r>
              <w:rPr>
                <w:spacing w:val="-2"/>
                <w:sz w:val="24"/>
              </w:rPr>
              <w:t>проекта</w:t>
            </w:r>
          </w:p>
          <w:p w:rsidR="00D45894" w:rsidRDefault="00320178">
            <w:pPr>
              <w:pStyle w:val="TableParagraph"/>
              <w:spacing w:line="264" w:lineRule="exact"/>
              <w:ind w:left="110"/>
              <w:rPr>
                <w:sz w:val="24"/>
              </w:rPr>
            </w:pPr>
            <w:r>
              <w:rPr>
                <w:sz w:val="24"/>
              </w:rPr>
              <w:t>«Культурный</w:t>
            </w:r>
            <w:r>
              <w:rPr>
                <w:spacing w:val="-3"/>
                <w:sz w:val="24"/>
              </w:rPr>
              <w:t xml:space="preserve"> </w:t>
            </w:r>
            <w:r>
              <w:rPr>
                <w:sz w:val="24"/>
              </w:rPr>
              <w:t>дневник</w:t>
            </w:r>
            <w:r>
              <w:rPr>
                <w:spacing w:val="-5"/>
                <w:sz w:val="24"/>
              </w:rPr>
              <w:t xml:space="preserve"> </w:t>
            </w:r>
            <w:r>
              <w:rPr>
                <w:spacing w:val="-2"/>
                <w:sz w:val="24"/>
              </w:rPr>
              <w:t>школьника»</w:t>
            </w:r>
          </w:p>
        </w:tc>
        <w:tc>
          <w:tcPr>
            <w:tcW w:w="3120" w:type="dxa"/>
          </w:tcPr>
          <w:p w:rsidR="00D45894" w:rsidRDefault="00D45894">
            <w:pPr>
              <w:pStyle w:val="TableParagraph"/>
              <w:rPr>
                <w:sz w:val="24"/>
              </w:rPr>
            </w:pPr>
          </w:p>
        </w:tc>
      </w:tr>
      <w:tr w:rsidR="00D45894" w:rsidTr="006F2AB3">
        <w:trPr>
          <w:trHeight w:val="1103"/>
        </w:trPr>
        <w:tc>
          <w:tcPr>
            <w:tcW w:w="2155" w:type="dxa"/>
          </w:tcPr>
          <w:p w:rsidR="00D45894" w:rsidRDefault="00320178">
            <w:pPr>
              <w:pStyle w:val="TableParagraph"/>
              <w:spacing w:line="276" w:lineRule="exact"/>
              <w:ind w:left="110" w:right="81"/>
              <w:rPr>
                <w:b/>
                <w:sz w:val="24"/>
              </w:rPr>
            </w:pPr>
            <w:r>
              <w:rPr>
                <w:b/>
                <w:spacing w:val="-2"/>
                <w:sz w:val="24"/>
              </w:rPr>
              <w:t xml:space="preserve">Организация </w:t>
            </w:r>
            <w:r>
              <w:rPr>
                <w:b/>
                <w:sz w:val="24"/>
              </w:rPr>
              <w:t xml:space="preserve">предметно – </w:t>
            </w:r>
            <w:r>
              <w:rPr>
                <w:b/>
                <w:spacing w:val="-2"/>
                <w:sz w:val="24"/>
              </w:rPr>
              <w:t xml:space="preserve">пространственно </w:t>
            </w:r>
            <w:r>
              <w:rPr>
                <w:b/>
                <w:sz w:val="24"/>
              </w:rPr>
              <w:t>й среды</w:t>
            </w:r>
          </w:p>
        </w:tc>
        <w:tc>
          <w:tcPr>
            <w:tcW w:w="4962" w:type="dxa"/>
          </w:tcPr>
          <w:p w:rsidR="00D45894" w:rsidRDefault="00320178">
            <w:pPr>
              <w:pStyle w:val="TableParagraph"/>
              <w:numPr>
                <w:ilvl w:val="0"/>
                <w:numId w:val="66"/>
              </w:numPr>
              <w:tabs>
                <w:tab w:val="left" w:pos="1529"/>
              </w:tabs>
              <w:ind w:right="119" w:firstLine="708"/>
              <w:rPr>
                <w:sz w:val="24"/>
              </w:rPr>
            </w:pPr>
            <w:r>
              <w:rPr>
                <w:sz w:val="24"/>
              </w:rPr>
              <w:t>Оформление</w:t>
            </w:r>
            <w:r>
              <w:rPr>
                <w:spacing w:val="-17"/>
                <w:sz w:val="24"/>
              </w:rPr>
              <w:t xml:space="preserve"> </w:t>
            </w:r>
            <w:r>
              <w:rPr>
                <w:sz w:val="24"/>
              </w:rPr>
              <w:t>выставок ко Дню защитника Отечества</w:t>
            </w:r>
          </w:p>
          <w:p w:rsidR="00D45894" w:rsidRDefault="00320178">
            <w:pPr>
              <w:pStyle w:val="TableParagraph"/>
              <w:ind w:left="110"/>
              <w:rPr>
                <w:sz w:val="24"/>
              </w:rPr>
            </w:pPr>
            <w:r>
              <w:rPr>
                <w:sz w:val="24"/>
              </w:rPr>
              <w:t>«Сыны</w:t>
            </w:r>
            <w:r>
              <w:rPr>
                <w:spacing w:val="-3"/>
                <w:sz w:val="24"/>
              </w:rPr>
              <w:t xml:space="preserve"> </w:t>
            </w:r>
            <w:r>
              <w:rPr>
                <w:spacing w:val="-2"/>
                <w:sz w:val="24"/>
              </w:rPr>
              <w:t>Отечества!»</w:t>
            </w:r>
          </w:p>
        </w:tc>
        <w:tc>
          <w:tcPr>
            <w:tcW w:w="3120" w:type="dxa"/>
          </w:tcPr>
          <w:p w:rsidR="00D45894" w:rsidRDefault="00320178">
            <w:pPr>
              <w:pStyle w:val="TableParagraph"/>
              <w:spacing w:line="268" w:lineRule="exact"/>
              <w:ind w:left="108"/>
              <w:rPr>
                <w:sz w:val="24"/>
              </w:rPr>
            </w:pPr>
            <w:r>
              <w:rPr>
                <w:sz w:val="24"/>
              </w:rPr>
              <w:t>Классные</w:t>
            </w:r>
            <w:r>
              <w:rPr>
                <w:spacing w:val="-3"/>
                <w:sz w:val="24"/>
              </w:rPr>
              <w:t xml:space="preserve"> </w:t>
            </w:r>
            <w:r>
              <w:rPr>
                <w:spacing w:val="-2"/>
                <w:sz w:val="24"/>
              </w:rPr>
              <w:t>руководители</w:t>
            </w:r>
          </w:p>
        </w:tc>
      </w:tr>
      <w:tr w:rsidR="00D45894" w:rsidTr="006F2AB3">
        <w:trPr>
          <w:trHeight w:val="1103"/>
        </w:trPr>
        <w:tc>
          <w:tcPr>
            <w:tcW w:w="2155" w:type="dxa"/>
          </w:tcPr>
          <w:p w:rsidR="00D45894" w:rsidRDefault="00320178">
            <w:pPr>
              <w:pStyle w:val="TableParagraph"/>
              <w:ind w:left="110" w:firstLine="57"/>
              <w:rPr>
                <w:b/>
                <w:sz w:val="24"/>
              </w:rPr>
            </w:pPr>
            <w:r>
              <w:rPr>
                <w:b/>
                <w:spacing w:val="-2"/>
                <w:sz w:val="24"/>
              </w:rPr>
              <w:t>Внешкольные мероприятия</w:t>
            </w:r>
          </w:p>
        </w:tc>
        <w:tc>
          <w:tcPr>
            <w:tcW w:w="4962" w:type="dxa"/>
          </w:tcPr>
          <w:p w:rsidR="00D45894" w:rsidRDefault="00320178">
            <w:pPr>
              <w:pStyle w:val="TableParagraph"/>
              <w:numPr>
                <w:ilvl w:val="0"/>
                <w:numId w:val="65"/>
              </w:numPr>
              <w:tabs>
                <w:tab w:val="left" w:pos="818"/>
              </w:tabs>
              <w:ind w:right="827" w:firstLine="57"/>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спортивных </w:t>
            </w:r>
            <w:r>
              <w:rPr>
                <w:spacing w:val="-2"/>
                <w:sz w:val="24"/>
              </w:rPr>
              <w:t>мероприятиях</w:t>
            </w:r>
          </w:p>
          <w:p w:rsidR="00D45894" w:rsidRDefault="00320178">
            <w:pPr>
              <w:pStyle w:val="TableParagraph"/>
              <w:numPr>
                <w:ilvl w:val="0"/>
                <w:numId w:val="65"/>
              </w:numPr>
              <w:tabs>
                <w:tab w:val="left" w:pos="818"/>
              </w:tabs>
              <w:ind w:left="818" w:hanging="650"/>
              <w:rPr>
                <w:sz w:val="24"/>
              </w:rPr>
            </w:pPr>
            <w:r>
              <w:rPr>
                <w:sz w:val="24"/>
              </w:rPr>
              <w:t>Участие</w:t>
            </w:r>
            <w:r>
              <w:rPr>
                <w:spacing w:val="-3"/>
                <w:sz w:val="24"/>
              </w:rPr>
              <w:t xml:space="preserve"> </w:t>
            </w:r>
            <w:r>
              <w:rPr>
                <w:sz w:val="24"/>
              </w:rPr>
              <w:t>в</w:t>
            </w:r>
            <w:r>
              <w:rPr>
                <w:spacing w:val="-2"/>
                <w:sz w:val="24"/>
              </w:rPr>
              <w:t xml:space="preserve"> </w:t>
            </w:r>
            <w:r>
              <w:rPr>
                <w:sz w:val="24"/>
              </w:rPr>
              <w:t>мероприятиях</w:t>
            </w:r>
            <w:r>
              <w:rPr>
                <w:spacing w:val="2"/>
                <w:sz w:val="24"/>
              </w:rPr>
              <w:t xml:space="preserve"> </w:t>
            </w:r>
            <w:r>
              <w:rPr>
                <w:sz w:val="24"/>
              </w:rPr>
              <w:t xml:space="preserve">к </w:t>
            </w:r>
            <w:r>
              <w:rPr>
                <w:spacing w:val="-5"/>
                <w:sz w:val="24"/>
              </w:rPr>
              <w:t>23</w:t>
            </w:r>
          </w:p>
          <w:p w:rsidR="00D45894" w:rsidRDefault="00320178">
            <w:pPr>
              <w:pStyle w:val="TableParagraph"/>
              <w:spacing w:line="264" w:lineRule="exact"/>
              <w:ind w:left="110"/>
              <w:rPr>
                <w:sz w:val="24"/>
              </w:rPr>
            </w:pPr>
            <w:r>
              <w:rPr>
                <w:spacing w:val="-2"/>
                <w:sz w:val="24"/>
              </w:rPr>
              <w:t>февраля</w:t>
            </w:r>
          </w:p>
        </w:tc>
        <w:tc>
          <w:tcPr>
            <w:tcW w:w="3120" w:type="dxa"/>
          </w:tcPr>
          <w:p w:rsidR="00D45894" w:rsidRDefault="00320178">
            <w:pPr>
              <w:pStyle w:val="TableParagraph"/>
              <w:spacing w:line="267" w:lineRule="exact"/>
              <w:ind w:left="166"/>
              <w:rPr>
                <w:sz w:val="24"/>
              </w:rPr>
            </w:pPr>
            <w:r>
              <w:rPr>
                <w:sz w:val="24"/>
              </w:rPr>
              <w:t>Классные</w:t>
            </w:r>
            <w:r>
              <w:rPr>
                <w:spacing w:val="-3"/>
                <w:sz w:val="24"/>
              </w:rPr>
              <w:t xml:space="preserve"> </w:t>
            </w:r>
            <w:r>
              <w:rPr>
                <w:spacing w:val="-2"/>
                <w:sz w:val="24"/>
              </w:rPr>
              <w:t>руководители</w:t>
            </w:r>
          </w:p>
        </w:tc>
      </w:tr>
      <w:tr w:rsidR="00D45894" w:rsidTr="006F2AB3">
        <w:trPr>
          <w:trHeight w:val="828"/>
        </w:trPr>
        <w:tc>
          <w:tcPr>
            <w:tcW w:w="2155" w:type="dxa"/>
          </w:tcPr>
          <w:p w:rsidR="00D45894" w:rsidRDefault="00320178">
            <w:pPr>
              <w:pStyle w:val="TableParagraph"/>
              <w:spacing w:line="273" w:lineRule="exact"/>
              <w:ind w:left="167"/>
              <w:rPr>
                <w:b/>
                <w:sz w:val="24"/>
              </w:rPr>
            </w:pPr>
            <w:r>
              <w:rPr>
                <w:b/>
                <w:spacing w:val="-2"/>
                <w:sz w:val="24"/>
              </w:rPr>
              <w:t>Детские</w:t>
            </w:r>
          </w:p>
          <w:p w:rsidR="00D45894" w:rsidRDefault="00320178">
            <w:pPr>
              <w:pStyle w:val="TableParagraph"/>
              <w:spacing w:line="270" w:lineRule="atLeast"/>
              <w:ind w:left="110"/>
              <w:rPr>
                <w:b/>
                <w:sz w:val="24"/>
              </w:rPr>
            </w:pPr>
            <w:r>
              <w:rPr>
                <w:b/>
                <w:spacing w:val="-2"/>
                <w:sz w:val="24"/>
              </w:rPr>
              <w:t>общественные объединения</w:t>
            </w:r>
          </w:p>
        </w:tc>
        <w:tc>
          <w:tcPr>
            <w:tcW w:w="4962" w:type="dxa"/>
          </w:tcPr>
          <w:p w:rsidR="00D45894" w:rsidRDefault="00320178">
            <w:pPr>
              <w:pStyle w:val="TableParagraph"/>
              <w:numPr>
                <w:ilvl w:val="0"/>
                <w:numId w:val="64"/>
              </w:numPr>
              <w:tabs>
                <w:tab w:val="left" w:pos="818"/>
              </w:tabs>
              <w:ind w:right="434" w:firstLine="57"/>
              <w:rPr>
                <w:sz w:val="24"/>
              </w:rPr>
            </w:pPr>
            <w:r>
              <w:rPr>
                <w:sz w:val="24"/>
              </w:rPr>
              <w:t>Акция</w:t>
            </w:r>
            <w:r>
              <w:rPr>
                <w:spacing w:val="-15"/>
                <w:sz w:val="24"/>
              </w:rPr>
              <w:t xml:space="preserve"> </w:t>
            </w:r>
            <w:r>
              <w:rPr>
                <w:sz w:val="24"/>
              </w:rPr>
              <w:t>«Покормите</w:t>
            </w:r>
            <w:r>
              <w:rPr>
                <w:spacing w:val="-15"/>
                <w:sz w:val="24"/>
              </w:rPr>
              <w:t xml:space="preserve"> </w:t>
            </w:r>
            <w:r>
              <w:rPr>
                <w:sz w:val="24"/>
              </w:rPr>
              <w:t xml:space="preserve">ПТИЦ </w:t>
            </w:r>
            <w:r>
              <w:rPr>
                <w:spacing w:val="-2"/>
                <w:sz w:val="24"/>
              </w:rPr>
              <w:t>ЗИМОЙ»</w:t>
            </w:r>
          </w:p>
          <w:p w:rsidR="00D45894" w:rsidRDefault="00320178">
            <w:pPr>
              <w:pStyle w:val="TableParagraph"/>
              <w:numPr>
                <w:ilvl w:val="0"/>
                <w:numId w:val="64"/>
              </w:numPr>
              <w:tabs>
                <w:tab w:val="left" w:pos="818"/>
              </w:tabs>
              <w:spacing w:line="264" w:lineRule="exact"/>
              <w:ind w:left="818" w:hanging="650"/>
              <w:rPr>
                <w:sz w:val="24"/>
              </w:rPr>
            </w:pPr>
            <w:r>
              <w:rPr>
                <w:sz w:val="24"/>
              </w:rPr>
              <w:t>Акция</w:t>
            </w:r>
            <w:r>
              <w:rPr>
                <w:spacing w:val="-3"/>
                <w:sz w:val="24"/>
              </w:rPr>
              <w:t xml:space="preserve"> </w:t>
            </w:r>
            <w:r>
              <w:rPr>
                <w:sz w:val="24"/>
              </w:rPr>
              <w:t>«Письмо</w:t>
            </w:r>
            <w:r>
              <w:rPr>
                <w:spacing w:val="-3"/>
                <w:sz w:val="24"/>
              </w:rPr>
              <w:t xml:space="preserve"> </w:t>
            </w:r>
            <w:r>
              <w:rPr>
                <w:spacing w:val="-2"/>
                <w:sz w:val="24"/>
              </w:rPr>
              <w:t>солдату»</w:t>
            </w:r>
          </w:p>
        </w:tc>
        <w:tc>
          <w:tcPr>
            <w:tcW w:w="3120" w:type="dxa"/>
          </w:tcPr>
          <w:p w:rsidR="00D45894" w:rsidRDefault="00320178">
            <w:pPr>
              <w:pStyle w:val="TableParagraph"/>
              <w:ind w:left="166" w:right="1504"/>
              <w:rPr>
                <w:sz w:val="24"/>
              </w:rPr>
            </w:pPr>
            <w:r>
              <w:rPr>
                <w:sz w:val="24"/>
              </w:rPr>
              <w:t>классные</w:t>
            </w:r>
            <w:r>
              <w:rPr>
                <w:spacing w:val="-15"/>
                <w:sz w:val="24"/>
              </w:rPr>
              <w:t xml:space="preserve"> </w:t>
            </w:r>
            <w:r>
              <w:rPr>
                <w:sz w:val="24"/>
              </w:rPr>
              <w:t xml:space="preserve">руководители </w:t>
            </w:r>
            <w:r>
              <w:rPr>
                <w:spacing w:val="-2"/>
                <w:sz w:val="24"/>
              </w:rPr>
              <w:t>педагог-организатор</w:t>
            </w:r>
          </w:p>
        </w:tc>
      </w:tr>
      <w:tr w:rsidR="00D45894">
        <w:trPr>
          <w:trHeight w:val="275"/>
        </w:trPr>
        <w:tc>
          <w:tcPr>
            <w:tcW w:w="10237" w:type="dxa"/>
            <w:gridSpan w:val="3"/>
          </w:tcPr>
          <w:p w:rsidR="00D45894" w:rsidRDefault="00320178">
            <w:pPr>
              <w:pStyle w:val="TableParagraph"/>
              <w:spacing w:line="256" w:lineRule="exact"/>
              <w:ind w:left="70"/>
              <w:jc w:val="center"/>
              <w:rPr>
                <w:b/>
                <w:sz w:val="24"/>
              </w:rPr>
            </w:pPr>
            <w:r>
              <w:rPr>
                <w:b/>
                <w:spacing w:val="-4"/>
                <w:sz w:val="24"/>
              </w:rPr>
              <w:t>Март</w:t>
            </w:r>
          </w:p>
        </w:tc>
      </w:tr>
      <w:tr w:rsidR="00D45894" w:rsidTr="006F2AB3">
        <w:trPr>
          <w:trHeight w:val="1379"/>
        </w:trPr>
        <w:tc>
          <w:tcPr>
            <w:tcW w:w="2155" w:type="dxa"/>
          </w:tcPr>
          <w:p w:rsidR="00D45894" w:rsidRDefault="00320178">
            <w:pPr>
              <w:pStyle w:val="TableParagraph"/>
              <w:spacing w:line="273" w:lineRule="exact"/>
              <w:ind w:left="167"/>
              <w:rPr>
                <w:b/>
                <w:sz w:val="24"/>
              </w:rPr>
            </w:pPr>
            <w:r>
              <w:rPr>
                <w:b/>
                <w:sz w:val="24"/>
              </w:rPr>
              <w:t>Школьный</w:t>
            </w:r>
            <w:r>
              <w:rPr>
                <w:b/>
                <w:spacing w:val="1"/>
                <w:sz w:val="24"/>
              </w:rPr>
              <w:t xml:space="preserve"> </w:t>
            </w:r>
            <w:r>
              <w:rPr>
                <w:b/>
                <w:spacing w:val="-4"/>
                <w:sz w:val="24"/>
              </w:rPr>
              <w:t>урок</w:t>
            </w:r>
          </w:p>
        </w:tc>
        <w:tc>
          <w:tcPr>
            <w:tcW w:w="4962" w:type="dxa"/>
          </w:tcPr>
          <w:p w:rsidR="00D45894" w:rsidRDefault="00320178">
            <w:pPr>
              <w:pStyle w:val="TableParagraph"/>
              <w:numPr>
                <w:ilvl w:val="0"/>
                <w:numId w:val="63"/>
              </w:numPr>
              <w:tabs>
                <w:tab w:val="left" w:pos="816"/>
              </w:tabs>
              <w:ind w:right="185" w:firstLine="57"/>
              <w:jc w:val="both"/>
              <w:rPr>
                <w:sz w:val="24"/>
              </w:rPr>
            </w:pPr>
            <w:r>
              <w:rPr>
                <w:sz w:val="24"/>
              </w:rPr>
              <w:t>Уроки согласно Календарю образовательных</w:t>
            </w:r>
            <w:r>
              <w:rPr>
                <w:spacing w:val="40"/>
                <w:sz w:val="24"/>
              </w:rPr>
              <w:t xml:space="preserve"> </w:t>
            </w:r>
            <w:r>
              <w:rPr>
                <w:sz w:val="24"/>
              </w:rPr>
              <w:t>событий</w:t>
            </w:r>
            <w:r>
              <w:rPr>
                <w:spacing w:val="-12"/>
                <w:sz w:val="24"/>
              </w:rPr>
              <w:t xml:space="preserve"> </w:t>
            </w:r>
            <w:r>
              <w:rPr>
                <w:sz w:val="24"/>
              </w:rPr>
              <w:t>на</w:t>
            </w:r>
            <w:r>
              <w:rPr>
                <w:spacing w:val="-9"/>
                <w:sz w:val="24"/>
              </w:rPr>
              <w:t xml:space="preserve"> </w:t>
            </w:r>
            <w:r>
              <w:rPr>
                <w:sz w:val="24"/>
              </w:rPr>
              <w:t>2025- 2026 год</w:t>
            </w:r>
          </w:p>
          <w:p w:rsidR="00D45894" w:rsidRDefault="00320178">
            <w:pPr>
              <w:pStyle w:val="TableParagraph"/>
              <w:numPr>
                <w:ilvl w:val="0"/>
                <w:numId w:val="63"/>
              </w:numPr>
              <w:tabs>
                <w:tab w:val="left" w:pos="816"/>
              </w:tabs>
              <w:spacing w:line="270" w:lineRule="atLeast"/>
              <w:ind w:right="633" w:firstLine="57"/>
              <w:jc w:val="both"/>
              <w:rPr>
                <w:sz w:val="24"/>
              </w:rPr>
            </w:pPr>
            <w:r>
              <w:rPr>
                <w:sz w:val="24"/>
              </w:rPr>
              <w:t>27</w:t>
            </w:r>
            <w:r>
              <w:rPr>
                <w:spacing w:val="-15"/>
                <w:sz w:val="24"/>
              </w:rPr>
              <w:t xml:space="preserve"> </w:t>
            </w:r>
            <w:r>
              <w:rPr>
                <w:sz w:val="24"/>
              </w:rPr>
              <w:t>марта:</w:t>
            </w:r>
            <w:r>
              <w:rPr>
                <w:spacing w:val="-15"/>
                <w:sz w:val="24"/>
              </w:rPr>
              <w:t xml:space="preserve"> </w:t>
            </w:r>
            <w:r>
              <w:rPr>
                <w:sz w:val="24"/>
              </w:rPr>
              <w:t>библиотечный урок</w:t>
            </w:r>
            <w:r>
              <w:rPr>
                <w:spacing w:val="-5"/>
                <w:sz w:val="24"/>
              </w:rPr>
              <w:t xml:space="preserve"> </w:t>
            </w:r>
            <w:r>
              <w:rPr>
                <w:sz w:val="24"/>
              </w:rPr>
              <w:t>«Всемирный</w:t>
            </w:r>
            <w:r>
              <w:rPr>
                <w:spacing w:val="-12"/>
                <w:sz w:val="24"/>
              </w:rPr>
              <w:t xml:space="preserve"> </w:t>
            </w:r>
            <w:r>
              <w:rPr>
                <w:sz w:val="24"/>
              </w:rPr>
              <w:t>день</w:t>
            </w:r>
            <w:r>
              <w:rPr>
                <w:spacing w:val="-12"/>
                <w:sz w:val="24"/>
              </w:rPr>
              <w:t xml:space="preserve"> </w:t>
            </w:r>
            <w:r>
              <w:rPr>
                <w:sz w:val="24"/>
              </w:rPr>
              <w:t>театра»</w:t>
            </w:r>
          </w:p>
        </w:tc>
        <w:tc>
          <w:tcPr>
            <w:tcW w:w="3120" w:type="dxa"/>
          </w:tcPr>
          <w:p w:rsidR="00D45894" w:rsidRDefault="00320178">
            <w:pPr>
              <w:pStyle w:val="TableParagraph"/>
              <w:spacing w:line="268" w:lineRule="exact"/>
              <w:ind w:left="166"/>
              <w:rPr>
                <w:sz w:val="24"/>
              </w:rPr>
            </w:pPr>
            <w:r>
              <w:rPr>
                <w:sz w:val="24"/>
              </w:rPr>
              <w:t>Учителя</w:t>
            </w:r>
            <w:r>
              <w:rPr>
                <w:spacing w:val="1"/>
                <w:sz w:val="24"/>
              </w:rPr>
              <w:t xml:space="preserve"> </w:t>
            </w:r>
            <w:r>
              <w:rPr>
                <w:sz w:val="24"/>
              </w:rPr>
              <w:t xml:space="preserve">– </w:t>
            </w:r>
            <w:r>
              <w:rPr>
                <w:spacing w:val="-2"/>
                <w:sz w:val="24"/>
              </w:rPr>
              <w:t>предметники</w:t>
            </w:r>
          </w:p>
        </w:tc>
      </w:tr>
      <w:tr w:rsidR="00D45894" w:rsidTr="006F2AB3">
        <w:trPr>
          <w:trHeight w:val="1658"/>
        </w:trPr>
        <w:tc>
          <w:tcPr>
            <w:tcW w:w="2155" w:type="dxa"/>
          </w:tcPr>
          <w:p w:rsidR="00D45894" w:rsidRDefault="00320178">
            <w:pPr>
              <w:pStyle w:val="TableParagraph"/>
              <w:ind w:left="110" w:firstLine="57"/>
              <w:rPr>
                <w:b/>
                <w:sz w:val="24"/>
              </w:rPr>
            </w:pPr>
            <w:r>
              <w:rPr>
                <w:b/>
                <w:spacing w:val="-2"/>
                <w:sz w:val="24"/>
              </w:rPr>
              <w:t>Классное руководство</w:t>
            </w:r>
          </w:p>
        </w:tc>
        <w:tc>
          <w:tcPr>
            <w:tcW w:w="4962" w:type="dxa"/>
          </w:tcPr>
          <w:p w:rsidR="00D45894" w:rsidRDefault="00320178">
            <w:pPr>
              <w:pStyle w:val="TableParagraph"/>
              <w:numPr>
                <w:ilvl w:val="0"/>
                <w:numId w:val="62"/>
              </w:numPr>
              <w:tabs>
                <w:tab w:val="left" w:pos="818"/>
              </w:tabs>
              <w:ind w:right="224" w:firstLine="57"/>
              <w:rPr>
                <w:sz w:val="24"/>
              </w:rPr>
            </w:pPr>
            <w:r>
              <w:rPr>
                <w:sz w:val="24"/>
              </w:rPr>
              <w:t>Согласно</w:t>
            </w:r>
            <w:r>
              <w:rPr>
                <w:spacing w:val="-15"/>
                <w:sz w:val="24"/>
              </w:rPr>
              <w:t xml:space="preserve"> </w:t>
            </w:r>
            <w:r>
              <w:rPr>
                <w:sz w:val="24"/>
              </w:rPr>
              <w:t xml:space="preserve">Индивидуальному плану воспитательной работы классных руководителей 5-9 </w:t>
            </w:r>
            <w:r>
              <w:rPr>
                <w:spacing w:val="-2"/>
                <w:sz w:val="24"/>
              </w:rPr>
              <w:t>классов</w:t>
            </w:r>
          </w:p>
          <w:p w:rsidR="00D45894" w:rsidRDefault="00320178">
            <w:pPr>
              <w:pStyle w:val="TableParagraph"/>
              <w:numPr>
                <w:ilvl w:val="0"/>
                <w:numId w:val="62"/>
              </w:numPr>
              <w:tabs>
                <w:tab w:val="left" w:pos="818"/>
              </w:tabs>
              <w:ind w:left="818" w:hanging="650"/>
              <w:rPr>
                <w:sz w:val="24"/>
              </w:rPr>
            </w:pPr>
            <w:r>
              <w:rPr>
                <w:sz w:val="24"/>
              </w:rPr>
              <w:t>Конкурс</w:t>
            </w:r>
            <w:r>
              <w:rPr>
                <w:spacing w:val="-3"/>
                <w:sz w:val="24"/>
              </w:rPr>
              <w:t xml:space="preserve"> </w:t>
            </w:r>
            <w:r>
              <w:rPr>
                <w:sz w:val="24"/>
              </w:rPr>
              <w:t>творческих</w:t>
            </w:r>
            <w:r>
              <w:rPr>
                <w:spacing w:val="3"/>
                <w:sz w:val="24"/>
              </w:rPr>
              <w:t xml:space="preserve"> </w:t>
            </w:r>
            <w:r>
              <w:rPr>
                <w:spacing w:val="-2"/>
                <w:sz w:val="24"/>
              </w:rPr>
              <w:t>работ</w:t>
            </w:r>
          </w:p>
          <w:p w:rsidR="00D45894" w:rsidRDefault="00320178">
            <w:pPr>
              <w:pStyle w:val="TableParagraph"/>
              <w:spacing w:line="264" w:lineRule="exact"/>
              <w:ind w:left="110"/>
              <w:rPr>
                <w:sz w:val="24"/>
              </w:rPr>
            </w:pPr>
            <w:r>
              <w:rPr>
                <w:sz w:val="24"/>
              </w:rPr>
              <w:t>«Её</w:t>
            </w:r>
            <w:r>
              <w:rPr>
                <w:spacing w:val="-3"/>
                <w:sz w:val="24"/>
              </w:rPr>
              <w:t xml:space="preserve"> </w:t>
            </w:r>
            <w:r>
              <w:rPr>
                <w:sz w:val="24"/>
              </w:rPr>
              <w:t>величество-</w:t>
            </w:r>
            <w:r>
              <w:rPr>
                <w:spacing w:val="-2"/>
                <w:sz w:val="24"/>
              </w:rPr>
              <w:t>женщина»</w:t>
            </w:r>
          </w:p>
        </w:tc>
        <w:tc>
          <w:tcPr>
            <w:tcW w:w="3120" w:type="dxa"/>
          </w:tcPr>
          <w:p w:rsidR="00D45894" w:rsidRDefault="00320178">
            <w:pPr>
              <w:pStyle w:val="TableParagraph"/>
              <w:spacing w:line="267" w:lineRule="exact"/>
              <w:ind w:left="166"/>
              <w:rPr>
                <w:sz w:val="24"/>
              </w:rPr>
            </w:pPr>
            <w:r>
              <w:rPr>
                <w:sz w:val="24"/>
              </w:rPr>
              <w:t>Классные</w:t>
            </w:r>
            <w:r>
              <w:rPr>
                <w:spacing w:val="-3"/>
                <w:sz w:val="24"/>
              </w:rPr>
              <w:t xml:space="preserve"> </w:t>
            </w:r>
            <w:r>
              <w:rPr>
                <w:spacing w:val="-2"/>
                <w:sz w:val="24"/>
              </w:rPr>
              <w:t>руководители</w:t>
            </w:r>
          </w:p>
        </w:tc>
      </w:tr>
      <w:tr w:rsidR="00D45894" w:rsidTr="006F2AB3">
        <w:trPr>
          <w:trHeight w:val="2759"/>
        </w:trPr>
        <w:tc>
          <w:tcPr>
            <w:tcW w:w="2155" w:type="dxa"/>
          </w:tcPr>
          <w:p w:rsidR="00D45894" w:rsidRDefault="00320178">
            <w:pPr>
              <w:pStyle w:val="TableParagraph"/>
              <w:ind w:left="110" w:right="332" w:firstLine="57"/>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4962" w:type="dxa"/>
          </w:tcPr>
          <w:p w:rsidR="00D45894" w:rsidRDefault="00320178">
            <w:pPr>
              <w:pStyle w:val="TableParagraph"/>
              <w:numPr>
                <w:ilvl w:val="0"/>
                <w:numId w:val="61"/>
              </w:numPr>
              <w:tabs>
                <w:tab w:val="left" w:pos="818"/>
              </w:tabs>
              <w:ind w:right="226" w:firstLine="57"/>
              <w:rPr>
                <w:sz w:val="24"/>
              </w:rPr>
            </w:pPr>
            <w:r>
              <w:rPr>
                <w:sz w:val="24"/>
              </w:rPr>
              <w:t>Церемония поднятия Флага РФ и исполнение Гимна РФ в первый день каждой недели, церемония спуска Флага РФ и исполнение</w:t>
            </w:r>
            <w:r>
              <w:rPr>
                <w:spacing w:val="-8"/>
                <w:sz w:val="24"/>
              </w:rPr>
              <w:t xml:space="preserve"> </w:t>
            </w:r>
            <w:r>
              <w:rPr>
                <w:sz w:val="24"/>
              </w:rPr>
              <w:t>Гимна</w:t>
            </w:r>
            <w:r>
              <w:rPr>
                <w:spacing w:val="-11"/>
                <w:sz w:val="24"/>
              </w:rPr>
              <w:t xml:space="preserve"> </w:t>
            </w:r>
            <w:r>
              <w:rPr>
                <w:sz w:val="24"/>
              </w:rPr>
              <w:t>РФ</w:t>
            </w:r>
            <w:r>
              <w:rPr>
                <w:spacing w:val="-11"/>
                <w:sz w:val="24"/>
              </w:rPr>
              <w:t xml:space="preserve"> </w:t>
            </w:r>
            <w:r>
              <w:rPr>
                <w:sz w:val="24"/>
              </w:rPr>
              <w:t>в</w:t>
            </w:r>
            <w:r>
              <w:rPr>
                <w:spacing w:val="-9"/>
                <w:sz w:val="24"/>
              </w:rPr>
              <w:t xml:space="preserve"> </w:t>
            </w:r>
            <w:r>
              <w:rPr>
                <w:sz w:val="24"/>
              </w:rPr>
              <w:t>последний день каждой учебной недели.</w:t>
            </w:r>
          </w:p>
          <w:p w:rsidR="00D45894" w:rsidRDefault="00320178">
            <w:pPr>
              <w:pStyle w:val="TableParagraph"/>
              <w:numPr>
                <w:ilvl w:val="0"/>
                <w:numId w:val="61"/>
              </w:numPr>
              <w:tabs>
                <w:tab w:val="left" w:pos="818"/>
              </w:tabs>
              <w:ind w:right="249" w:firstLine="57"/>
              <w:rPr>
                <w:sz w:val="24"/>
              </w:rPr>
            </w:pPr>
            <w:r>
              <w:rPr>
                <w:sz w:val="24"/>
              </w:rPr>
              <w:t>Игровая</w:t>
            </w:r>
            <w:r>
              <w:rPr>
                <w:spacing w:val="-14"/>
                <w:sz w:val="24"/>
              </w:rPr>
              <w:t xml:space="preserve"> </w:t>
            </w:r>
            <w:r>
              <w:rPr>
                <w:sz w:val="24"/>
              </w:rPr>
              <w:t>программа</w:t>
            </w:r>
            <w:r>
              <w:rPr>
                <w:spacing w:val="-12"/>
                <w:sz w:val="24"/>
              </w:rPr>
              <w:t xml:space="preserve"> </w:t>
            </w:r>
            <w:r>
              <w:rPr>
                <w:sz w:val="24"/>
              </w:rPr>
              <w:t>для</w:t>
            </w:r>
            <w:r>
              <w:rPr>
                <w:spacing w:val="-10"/>
                <w:sz w:val="24"/>
              </w:rPr>
              <w:t xml:space="preserve"> </w:t>
            </w:r>
            <w:r>
              <w:rPr>
                <w:sz w:val="24"/>
              </w:rPr>
              <w:t>мам и дочек (5-7 кл.)</w:t>
            </w:r>
          </w:p>
          <w:p w:rsidR="00D45894" w:rsidRDefault="00320178">
            <w:pPr>
              <w:pStyle w:val="TableParagraph"/>
              <w:numPr>
                <w:ilvl w:val="0"/>
                <w:numId w:val="61"/>
              </w:numPr>
              <w:tabs>
                <w:tab w:val="left" w:pos="818"/>
              </w:tabs>
              <w:spacing w:line="270" w:lineRule="atLeast"/>
              <w:ind w:right="121" w:firstLine="57"/>
              <w:rPr>
                <w:sz w:val="24"/>
              </w:rPr>
            </w:pPr>
            <w:r>
              <w:rPr>
                <w:sz w:val="24"/>
              </w:rPr>
              <w:t>День</w:t>
            </w:r>
            <w:r>
              <w:rPr>
                <w:spacing w:val="-12"/>
                <w:sz w:val="24"/>
              </w:rPr>
              <w:t xml:space="preserve"> </w:t>
            </w:r>
            <w:r>
              <w:rPr>
                <w:sz w:val="24"/>
              </w:rPr>
              <w:t>воссоединения</w:t>
            </w:r>
            <w:r>
              <w:rPr>
                <w:spacing w:val="-13"/>
                <w:sz w:val="24"/>
              </w:rPr>
              <w:t xml:space="preserve"> </w:t>
            </w:r>
            <w:r>
              <w:rPr>
                <w:sz w:val="24"/>
              </w:rPr>
              <w:t>Крыма</w:t>
            </w:r>
            <w:r>
              <w:rPr>
                <w:spacing w:val="-15"/>
                <w:sz w:val="24"/>
              </w:rPr>
              <w:t xml:space="preserve"> </w:t>
            </w:r>
            <w:r>
              <w:rPr>
                <w:sz w:val="24"/>
              </w:rPr>
              <w:t>с Россией (18.03)</w:t>
            </w:r>
          </w:p>
        </w:tc>
        <w:tc>
          <w:tcPr>
            <w:tcW w:w="3120" w:type="dxa"/>
          </w:tcPr>
          <w:p w:rsidR="00D45894" w:rsidRDefault="00320178">
            <w:pPr>
              <w:pStyle w:val="TableParagraph"/>
              <w:ind w:left="166" w:right="899"/>
              <w:rPr>
                <w:sz w:val="24"/>
              </w:rPr>
            </w:pPr>
            <w:r>
              <w:rPr>
                <w:sz w:val="24"/>
              </w:rPr>
              <w:t>Зам.</w:t>
            </w:r>
            <w:r>
              <w:rPr>
                <w:spacing w:val="-13"/>
                <w:sz w:val="24"/>
              </w:rPr>
              <w:t xml:space="preserve"> </w:t>
            </w:r>
            <w:r>
              <w:rPr>
                <w:sz w:val="24"/>
              </w:rPr>
              <w:t>директора</w:t>
            </w:r>
            <w:r>
              <w:rPr>
                <w:spacing w:val="-12"/>
                <w:sz w:val="24"/>
              </w:rPr>
              <w:t xml:space="preserve"> </w:t>
            </w:r>
            <w:r>
              <w:rPr>
                <w:sz w:val="24"/>
              </w:rPr>
              <w:t>по</w:t>
            </w:r>
            <w:r>
              <w:rPr>
                <w:spacing w:val="-13"/>
                <w:sz w:val="24"/>
              </w:rPr>
              <w:t xml:space="preserve"> </w:t>
            </w:r>
            <w:r w:rsidR="006020E8">
              <w:rPr>
                <w:sz w:val="24"/>
              </w:rPr>
              <w:t>В</w:t>
            </w:r>
            <w:r>
              <w:rPr>
                <w:sz w:val="24"/>
              </w:rPr>
              <w:t>Р Педагог – организатор, Классные руководители Начальник лагеря</w:t>
            </w:r>
          </w:p>
        </w:tc>
      </w:tr>
      <w:tr w:rsidR="00D45894" w:rsidTr="006F2AB3">
        <w:trPr>
          <w:trHeight w:val="1932"/>
        </w:trPr>
        <w:tc>
          <w:tcPr>
            <w:tcW w:w="2155" w:type="dxa"/>
          </w:tcPr>
          <w:p w:rsidR="00D45894" w:rsidRDefault="00320178">
            <w:pPr>
              <w:pStyle w:val="TableParagraph"/>
              <w:ind w:left="110" w:firstLine="57"/>
              <w:rPr>
                <w:b/>
                <w:sz w:val="24"/>
              </w:rPr>
            </w:pPr>
            <w:r>
              <w:rPr>
                <w:b/>
                <w:spacing w:val="-2"/>
                <w:sz w:val="24"/>
              </w:rPr>
              <w:t>Внеурочная деятельность</w:t>
            </w:r>
          </w:p>
        </w:tc>
        <w:tc>
          <w:tcPr>
            <w:tcW w:w="4962" w:type="dxa"/>
          </w:tcPr>
          <w:p w:rsidR="00D45894" w:rsidRDefault="00320178">
            <w:pPr>
              <w:pStyle w:val="TableParagraph"/>
              <w:numPr>
                <w:ilvl w:val="0"/>
                <w:numId w:val="60"/>
              </w:numPr>
              <w:tabs>
                <w:tab w:val="left" w:pos="818"/>
              </w:tabs>
              <w:spacing w:line="268" w:lineRule="exact"/>
              <w:ind w:left="818" w:hanging="650"/>
              <w:rPr>
                <w:sz w:val="24"/>
              </w:rPr>
            </w:pPr>
            <w:r>
              <w:rPr>
                <w:sz w:val="24"/>
              </w:rPr>
              <w:t>Разговоры</w:t>
            </w:r>
            <w:r>
              <w:rPr>
                <w:spacing w:val="-4"/>
                <w:sz w:val="24"/>
              </w:rPr>
              <w:t xml:space="preserve"> </w:t>
            </w:r>
            <w:r>
              <w:rPr>
                <w:sz w:val="24"/>
              </w:rPr>
              <w:t>о</w:t>
            </w:r>
            <w:r>
              <w:rPr>
                <w:spacing w:val="-3"/>
                <w:sz w:val="24"/>
              </w:rPr>
              <w:t xml:space="preserve"> </w:t>
            </w:r>
            <w:r>
              <w:rPr>
                <w:spacing w:val="-2"/>
                <w:sz w:val="24"/>
              </w:rPr>
              <w:t>важном</w:t>
            </w:r>
          </w:p>
          <w:p w:rsidR="00D45894" w:rsidRDefault="00320178">
            <w:pPr>
              <w:pStyle w:val="TableParagraph"/>
              <w:numPr>
                <w:ilvl w:val="0"/>
                <w:numId w:val="60"/>
              </w:numPr>
              <w:tabs>
                <w:tab w:val="left" w:pos="818"/>
              </w:tabs>
              <w:ind w:left="818" w:hanging="650"/>
              <w:rPr>
                <w:sz w:val="24"/>
              </w:rPr>
            </w:pPr>
            <w:r>
              <w:rPr>
                <w:sz w:val="24"/>
              </w:rPr>
              <w:t>Россия</w:t>
            </w:r>
            <w:r>
              <w:rPr>
                <w:spacing w:val="-1"/>
                <w:sz w:val="24"/>
              </w:rPr>
              <w:t xml:space="preserve"> </w:t>
            </w:r>
            <w:r>
              <w:rPr>
                <w:sz w:val="24"/>
              </w:rPr>
              <w:t>–</w:t>
            </w:r>
            <w:r>
              <w:rPr>
                <w:spacing w:val="-1"/>
                <w:sz w:val="24"/>
              </w:rPr>
              <w:t xml:space="preserve"> </w:t>
            </w:r>
            <w:r>
              <w:rPr>
                <w:sz w:val="24"/>
              </w:rPr>
              <w:t xml:space="preserve">мои </w:t>
            </w:r>
            <w:r>
              <w:rPr>
                <w:spacing w:val="-2"/>
                <w:sz w:val="24"/>
              </w:rPr>
              <w:t>горизонты</w:t>
            </w:r>
          </w:p>
          <w:p w:rsidR="00D45894" w:rsidRDefault="00320178">
            <w:pPr>
              <w:pStyle w:val="TableParagraph"/>
              <w:ind w:left="110"/>
              <w:rPr>
                <w:sz w:val="24"/>
              </w:rPr>
            </w:pPr>
            <w:r>
              <w:rPr>
                <w:sz w:val="24"/>
              </w:rPr>
              <w:t>(«Билет</w:t>
            </w:r>
            <w:r>
              <w:rPr>
                <w:spacing w:val="-1"/>
                <w:sz w:val="24"/>
              </w:rPr>
              <w:t xml:space="preserve"> </w:t>
            </w:r>
            <w:r>
              <w:rPr>
                <w:sz w:val="24"/>
              </w:rPr>
              <w:t>в</w:t>
            </w:r>
            <w:r>
              <w:rPr>
                <w:spacing w:val="-2"/>
                <w:sz w:val="24"/>
              </w:rPr>
              <w:t xml:space="preserve"> будущее)</w:t>
            </w:r>
          </w:p>
          <w:p w:rsidR="00D45894" w:rsidRDefault="00320178">
            <w:pPr>
              <w:pStyle w:val="TableParagraph"/>
              <w:numPr>
                <w:ilvl w:val="0"/>
                <w:numId w:val="60"/>
              </w:numPr>
              <w:tabs>
                <w:tab w:val="left" w:pos="818"/>
              </w:tabs>
              <w:ind w:right="224" w:firstLine="57"/>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D45894" w:rsidRDefault="00320178">
            <w:pPr>
              <w:pStyle w:val="TableParagraph"/>
              <w:numPr>
                <w:ilvl w:val="0"/>
                <w:numId w:val="60"/>
              </w:numPr>
              <w:tabs>
                <w:tab w:val="left" w:pos="818"/>
              </w:tabs>
              <w:spacing w:line="264" w:lineRule="exact"/>
              <w:ind w:left="818" w:hanging="650"/>
              <w:rPr>
                <w:sz w:val="24"/>
              </w:rPr>
            </w:pPr>
            <w:r>
              <w:rPr>
                <w:sz w:val="24"/>
              </w:rPr>
              <w:t>5-9</w:t>
            </w:r>
            <w:r>
              <w:rPr>
                <w:spacing w:val="-1"/>
                <w:sz w:val="24"/>
              </w:rPr>
              <w:t xml:space="preserve"> </w:t>
            </w:r>
            <w:r>
              <w:rPr>
                <w:spacing w:val="-2"/>
                <w:sz w:val="24"/>
              </w:rPr>
              <w:t>классов</w:t>
            </w:r>
          </w:p>
        </w:tc>
        <w:tc>
          <w:tcPr>
            <w:tcW w:w="3120" w:type="dxa"/>
          </w:tcPr>
          <w:p w:rsidR="00D45894" w:rsidRDefault="00320178">
            <w:pPr>
              <w:pStyle w:val="TableParagraph"/>
              <w:ind w:left="166" w:right="1455"/>
              <w:rPr>
                <w:sz w:val="24"/>
              </w:rPr>
            </w:pPr>
            <w:r>
              <w:rPr>
                <w:sz w:val="24"/>
              </w:rPr>
              <w:t>Классные</w:t>
            </w:r>
            <w:r>
              <w:rPr>
                <w:spacing w:val="-15"/>
                <w:sz w:val="24"/>
              </w:rPr>
              <w:t xml:space="preserve"> </w:t>
            </w:r>
            <w:r>
              <w:rPr>
                <w:sz w:val="24"/>
              </w:rPr>
              <w:t>руководители Руководители ВД</w:t>
            </w:r>
          </w:p>
        </w:tc>
      </w:tr>
      <w:tr w:rsidR="00D45894" w:rsidTr="006F2AB3">
        <w:trPr>
          <w:trHeight w:val="1379"/>
        </w:trPr>
        <w:tc>
          <w:tcPr>
            <w:tcW w:w="2155" w:type="dxa"/>
          </w:tcPr>
          <w:p w:rsidR="00D45894" w:rsidRDefault="00320178">
            <w:pPr>
              <w:pStyle w:val="TableParagraph"/>
              <w:ind w:left="110" w:right="263" w:hanging="8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962" w:type="dxa"/>
          </w:tcPr>
          <w:p w:rsidR="00D45894" w:rsidRDefault="00320178">
            <w:pPr>
              <w:pStyle w:val="TableParagraph"/>
              <w:numPr>
                <w:ilvl w:val="0"/>
                <w:numId w:val="59"/>
              </w:numPr>
              <w:tabs>
                <w:tab w:val="left" w:pos="110"/>
                <w:tab w:val="left" w:pos="818"/>
              </w:tabs>
              <w:ind w:right="157" w:hanging="85"/>
              <w:rPr>
                <w:sz w:val="24"/>
              </w:rPr>
            </w:pPr>
            <w:r>
              <w:rPr>
                <w:sz w:val="24"/>
              </w:rPr>
              <w:t>Тематическая</w:t>
            </w:r>
            <w:r>
              <w:rPr>
                <w:spacing w:val="-15"/>
                <w:sz w:val="24"/>
              </w:rPr>
              <w:t xml:space="preserve"> </w:t>
            </w:r>
            <w:r>
              <w:rPr>
                <w:sz w:val="24"/>
              </w:rPr>
              <w:t>неделя</w:t>
            </w:r>
            <w:r>
              <w:rPr>
                <w:spacing w:val="-8"/>
                <w:sz w:val="24"/>
              </w:rPr>
              <w:t xml:space="preserve"> </w:t>
            </w:r>
            <w:r>
              <w:rPr>
                <w:sz w:val="24"/>
              </w:rPr>
              <w:t>«Мы</w:t>
            </w:r>
            <w:r>
              <w:rPr>
                <w:spacing w:val="-15"/>
                <w:sz w:val="24"/>
              </w:rPr>
              <w:t xml:space="preserve"> </w:t>
            </w:r>
            <w:r>
              <w:rPr>
                <w:sz w:val="24"/>
              </w:rPr>
              <w:t>за здоровый образ жизни» (классные часы, спортивные состязания,</w:t>
            </w:r>
          </w:p>
          <w:p w:rsidR="00D45894" w:rsidRDefault="00320178">
            <w:pPr>
              <w:pStyle w:val="TableParagraph"/>
              <w:spacing w:line="270" w:lineRule="atLeast"/>
              <w:ind w:left="110"/>
              <w:rPr>
                <w:sz w:val="24"/>
              </w:rPr>
            </w:pPr>
            <w:r>
              <w:rPr>
                <w:sz w:val="24"/>
              </w:rPr>
              <w:t>минутки</w:t>
            </w:r>
            <w:r>
              <w:rPr>
                <w:spacing w:val="-10"/>
                <w:sz w:val="24"/>
              </w:rPr>
              <w:t xml:space="preserve"> </w:t>
            </w:r>
            <w:r>
              <w:rPr>
                <w:sz w:val="24"/>
              </w:rPr>
              <w:t>здоровья,</w:t>
            </w:r>
            <w:r>
              <w:rPr>
                <w:spacing w:val="35"/>
                <w:sz w:val="24"/>
              </w:rPr>
              <w:t xml:space="preserve"> </w:t>
            </w:r>
            <w:r>
              <w:rPr>
                <w:sz w:val="24"/>
              </w:rPr>
              <w:t>профилактика ДДТТ, уроки здоровья)</w:t>
            </w:r>
          </w:p>
        </w:tc>
        <w:tc>
          <w:tcPr>
            <w:tcW w:w="3120" w:type="dxa"/>
          </w:tcPr>
          <w:p w:rsidR="00D45894" w:rsidRDefault="00320178">
            <w:pPr>
              <w:pStyle w:val="TableParagraph"/>
              <w:ind w:left="108" w:hanging="84"/>
              <w:rPr>
                <w:sz w:val="24"/>
              </w:rPr>
            </w:pPr>
            <w:r>
              <w:rPr>
                <w:sz w:val="24"/>
              </w:rPr>
              <w:t>Социальный педагог, педагог – организатор</w:t>
            </w:r>
            <w:r>
              <w:rPr>
                <w:spacing w:val="-11"/>
                <w:sz w:val="24"/>
              </w:rPr>
              <w:t xml:space="preserve"> </w:t>
            </w:r>
            <w:r>
              <w:rPr>
                <w:sz w:val="24"/>
              </w:rPr>
              <w:t>ОБЖ,</w:t>
            </w:r>
            <w:r>
              <w:rPr>
                <w:spacing w:val="-8"/>
                <w:sz w:val="24"/>
              </w:rPr>
              <w:t xml:space="preserve"> </w:t>
            </w:r>
            <w:r>
              <w:rPr>
                <w:sz w:val="24"/>
              </w:rPr>
              <w:t>зам.</w:t>
            </w:r>
            <w:r>
              <w:rPr>
                <w:spacing w:val="-8"/>
                <w:sz w:val="24"/>
              </w:rPr>
              <w:t xml:space="preserve"> </w:t>
            </w:r>
            <w:r>
              <w:rPr>
                <w:sz w:val="24"/>
              </w:rPr>
              <w:t>директора</w:t>
            </w:r>
            <w:r>
              <w:rPr>
                <w:spacing w:val="-7"/>
                <w:sz w:val="24"/>
              </w:rPr>
              <w:t xml:space="preserve"> </w:t>
            </w:r>
            <w:r>
              <w:rPr>
                <w:sz w:val="24"/>
              </w:rPr>
              <w:t xml:space="preserve">по </w:t>
            </w:r>
            <w:r w:rsidR="006F2AB3">
              <w:rPr>
                <w:spacing w:val="-4"/>
                <w:sz w:val="24"/>
              </w:rPr>
              <w:t>В</w:t>
            </w:r>
            <w:r>
              <w:rPr>
                <w:spacing w:val="-4"/>
                <w:sz w:val="24"/>
              </w:rPr>
              <w:t>Р</w:t>
            </w:r>
          </w:p>
        </w:tc>
      </w:tr>
      <w:tr w:rsidR="00D45894" w:rsidTr="006F2AB3">
        <w:trPr>
          <w:trHeight w:val="551"/>
        </w:trPr>
        <w:tc>
          <w:tcPr>
            <w:tcW w:w="2155" w:type="dxa"/>
          </w:tcPr>
          <w:p w:rsidR="00D45894" w:rsidRDefault="00320178">
            <w:pPr>
              <w:pStyle w:val="TableParagraph"/>
              <w:spacing w:line="272" w:lineRule="exact"/>
              <w:ind w:left="26"/>
              <w:rPr>
                <w:b/>
                <w:sz w:val="24"/>
              </w:rPr>
            </w:pPr>
            <w:r>
              <w:rPr>
                <w:b/>
                <w:sz w:val="24"/>
              </w:rPr>
              <w:t>Работа</w:t>
            </w:r>
            <w:r>
              <w:rPr>
                <w:b/>
                <w:spacing w:val="-1"/>
                <w:sz w:val="24"/>
              </w:rPr>
              <w:t xml:space="preserve"> </w:t>
            </w:r>
            <w:r>
              <w:rPr>
                <w:b/>
                <w:spacing w:val="-10"/>
                <w:sz w:val="24"/>
              </w:rPr>
              <w:t>с</w:t>
            </w:r>
          </w:p>
          <w:p w:rsidR="00D45894" w:rsidRDefault="00320178">
            <w:pPr>
              <w:pStyle w:val="TableParagraph"/>
              <w:spacing w:line="259" w:lineRule="exact"/>
              <w:ind w:left="110"/>
              <w:rPr>
                <w:b/>
                <w:sz w:val="24"/>
              </w:rPr>
            </w:pPr>
            <w:r>
              <w:rPr>
                <w:b/>
                <w:spacing w:val="-2"/>
                <w:sz w:val="24"/>
              </w:rPr>
              <w:t>родителями</w:t>
            </w:r>
          </w:p>
        </w:tc>
        <w:tc>
          <w:tcPr>
            <w:tcW w:w="4962" w:type="dxa"/>
          </w:tcPr>
          <w:p w:rsidR="00D45894" w:rsidRDefault="00320178">
            <w:pPr>
              <w:pStyle w:val="TableParagraph"/>
              <w:numPr>
                <w:ilvl w:val="0"/>
                <w:numId w:val="58"/>
              </w:numPr>
              <w:tabs>
                <w:tab w:val="left" w:pos="818"/>
              </w:tabs>
              <w:spacing w:line="267" w:lineRule="exact"/>
              <w:ind w:hanging="792"/>
              <w:rPr>
                <w:sz w:val="24"/>
              </w:rPr>
            </w:pPr>
            <w:r>
              <w:rPr>
                <w:sz w:val="24"/>
              </w:rPr>
              <w:t>Проведение</w:t>
            </w:r>
            <w:r>
              <w:rPr>
                <w:spacing w:val="-2"/>
                <w:sz w:val="24"/>
              </w:rPr>
              <w:t xml:space="preserve"> тематических</w:t>
            </w:r>
          </w:p>
          <w:p w:rsidR="00D45894" w:rsidRDefault="00320178">
            <w:pPr>
              <w:pStyle w:val="TableParagraph"/>
              <w:spacing w:line="264" w:lineRule="exact"/>
              <w:ind w:left="110"/>
              <w:rPr>
                <w:sz w:val="24"/>
              </w:rPr>
            </w:pPr>
            <w:r>
              <w:rPr>
                <w:sz w:val="24"/>
              </w:rPr>
              <w:t>родительских</w:t>
            </w:r>
            <w:r>
              <w:rPr>
                <w:spacing w:val="3"/>
                <w:sz w:val="24"/>
              </w:rPr>
              <w:t xml:space="preserve"> </w:t>
            </w:r>
            <w:r>
              <w:rPr>
                <w:spacing w:val="-2"/>
                <w:sz w:val="24"/>
              </w:rPr>
              <w:t>собраний.</w:t>
            </w:r>
          </w:p>
        </w:tc>
        <w:tc>
          <w:tcPr>
            <w:tcW w:w="3120" w:type="dxa"/>
          </w:tcPr>
          <w:p w:rsidR="00D45894" w:rsidRDefault="00320178">
            <w:pPr>
              <w:pStyle w:val="TableParagraph"/>
              <w:spacing w:line="267" w:lineRule="exact"/>
              <w:ind w:left="24"/>
              <w:rPr>
                <w:sz w:val="24"/>
              </w:rPr>
            </w:pPr>
            <w:r>
              <w:rPr>
                <w:sz w:val="24"/>
              </w:rPr>
              <w:t>Классные</w:t>
            </w:r>
            <w:r>
              <w:rPr>
                <w:spacing w:val="-3"/>
                <w:sz w:val="24"/>
              </w:rPr>
              <w:t xml:space="preserve"> </w:t>
            </w:r>
            <w:r>
              <w:rPr>
                <w:spacing w:val="-2"/>
                <w:sz w:val="24"/>
              </w:rPr>
              <w:t>руководители</w:t>
            </w:r>
          </w:p>
          <w:p w:rsidR="00D45894" w:rsidRDefault="00320178">
            <w:pPr>
              <w:pStyle w:val="TableParagraph"/>
              <w:spacing w:line="264" w:lineRule="exact"/>
              <w:ind w:left="24"/>
              <w:rPr>
                <w:sz w:val="24"/>
              </w:rPr>
            </w:pPr>
            <w:r>
              <w:rPr>
                <w:sz w:val="24"/>
              </w:rPr>
              <w:t>Зам.</w:t>
            </w:r>
            <w:r>
              <w:rPr>
                <w:spacing w:val="-3"/>
                <w:sz w:val="24"/>
              </w:rPr>
              <w:t xml:space="preserve"> </w:t>
            </w:r>
            <w:r>
              <w:rPr>
                <w:sz w:val="24"/>
              </w:rPr>
              <w:t>директора по</w:t>
            </w:r>
            <w:r>
              <w:rPr>
                <w:spacing w:val="-1"/>
                <w:sz w:val="24"/>
              </w:rPr>
              <w:t xml:space="preserve"> </w:t>
            </w:r>
            <w:r w:rsidR="006020E8">
              <w:rPr>
                <w:spacing w:val="-4"/>
                <w:sz w:val="24"/>
              </w:rPr>
              <w:t>В</w:t>
            </w:r>
            <w:r>
              <w:rPr>
                <w:spacing w:val="-4"/>
                <w:sz w:val="24"/>
              </w:rPr>
              <w:t>Р</w:t>
            </w:r>
          </w:p>
        </w:tc>
      </w:tr>
    </w:tbl>
    <w:p w:rsidR="00D45894" w:rsidRDefault="00D45894">
      <w:pPr>
        <w:pStyle w:val="TableParagraph"/>
        <w:spacing w:line="264" w:lineRule="exact"/>
        <w:rPr>
          <w:sz w:val="24"/>
        </w:rPr>
        <w:sectPr w:rsidR="00D45894">
          <w:footerReference w:type="default" r:id="rId37"/>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513</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962"/>
        <w:gridCol w:w="3153"/>
      </w:tblGrid>
      <w:tr w:rsidR="00D45894" w:rsidTr="006F2AB3">
        <w:trPr>
          <w:trHeight w:val="1382"/>
        </w:trPr>
        <w:tc>
          <w:tcPr>
            <w:tcW w:w="2155" w:type="dxa"/>
          </w:tcPr>
          <w:p w:rsidR="00D45894" w:rsidRDefault="00D45894">
            <w:pPr>
              <w:pStyle w:val="TableParagraph"/>
              <w:rPr>
                <w:sz w:val="24"/>
              </w:rPr>
            </w:pPr>
          </w:p>
        </w:tc>
        <w:tc>
          <w:tcPr>
            <w:tcW w:w="4962" w:type="dxa"/>
          </w:tcPr>
          <w:p w:rsidR="00D45894" w:rsidRDefault="00320178">
            <w:pPr>
              <w:pStyle w:val="TableParagraph"/>
              <w:numPr>
                <w:ilvl w:val="0"/>
                <w:numId w:val="57"/>
              </w:numPr>
              <w:tabs>
                <w:tab w:val="left" w:pos="110"/>
                <w:tab w:val="left" w:pos="818"/>
              </w:tabs>
              <w:ind w:right="107" w:hanging="85"/>
              <w:rPr>
                <w:sz w:val="24"/>
              </w:rPr>
            </w:pPr>
            <w:r>
              <w:rPr>
                <w:spacing w:val="-2"/>
                <w:sz w:val="24"/>
              </w:rPr>
              <w:t xml:space="preserve">Информационное </w:t>
            </w:r>
            <w:r>
              <w:rPr>
                <w:sz w:val="24"/>
              </w:rPr>
              <w:t>оповещение</w:t>
            </w:r>
            <w:r>
              <w:rPr>
                <w:spacing w:val="-13"/>
                <w:sz w:val="24"/>
              </w:rPr>
              <w:t xml:space="preserve"> </w:t>
            </w:r>
            <w:r>
              <w:rPr>
                <w:sz w:val="24"/>
              </w:rPr>
              <w:t>через</w:t>
            </w:r>
            <w:r>
              <w:rPr>
                <w:spacing w:val="-14"/>
                <w:sz w:val="24"/>
              </w:rPr>
              <w:t xml:space="preserve"> </w:t>
            </w:r>
            <w:r>
              <w:rPr>
                <w:sz w:val="24"/>
              </w:rPr>
              <w:t>классные</w:t>
            </w:r>
            <w:r>
              <w:rPr>
                <w:spacing w:val="-12"/>
                <w:sz w:val="24"/>
              </w:rPr>
              <w:t xml:space="preserve"> </w:t>
            </w:r>
            <w:r>
              <w:rPr>
                <w:sz w:val="24"/>
              </w:rPr>
              <w:t>группы.</w:t>
            </w:r>
          </w:p>
          <w:p w:rsidR="00D45894" w:rsidRDefault="00320178">
            <w:pPr>
              <w:pStyle w:val="TableParagraph"/>
              <w:numPr>
                <w:ilvl w:val="0"/>
                <w:numId w:val="57"/>
              </w:numPr>
              <w:tabs>
                <w:tab w:val="left" w:pos="818"/>
              </w:tabs>
              <w:ind w:left="818" w:hanging="792"/>
              <w:rPr>
                <w:sz w:val="24"/>
              </w:rPr>
            </w:pPr>
            <w:r>
              <w:rPr>
                <w:sz w:val="24"/>
              </w:rPr>
              <w:t>Спортивное</w:t>
            </w:r>
            <w:r>
              <w:rPr>
                <w:spacing w:val="-4"/>
                <w:sz w:val="24"/>
              </w:rPr>
              <w:t xml:space="preserve"> </w:t>
            </w:r>
            <w:r>
              <w:rPr>
                <w:spacing w:val="-2"/>
                <w:sz w:val="24"/>
              </w:rPr>
              <w:t>мероприятие</w:t>
            </w:r>
          </w:p>
          <w:p w:rsidR="00D45894" w:rsidRDefault="00320178">
            <w:pPr>
              <w:pStyle w:val="TableParagraph"/>
              <w:ind w:left="110"/>
              <w:rPr>
                <w:sz w:val="24"/>
              </w:rPr>
            </w:pPr>
            <w:r>
              <w:rPr>
                <w:sz w:val="24"/>
              </w:rPr>
              <w:t>«Все</w:t>
            </w:r>
            <w:r>
              <w:rPr>
                <w:spacing w:val="-3"/>
                <w:sz w:val="24"/>
              </w:rPr>
              <w:t xml:space="preserve"> </w:t>
            </w:r>
            <w:r>
              <w:rPr>
                <w:sz w:val="24"/>
              </w:rPr>
              <w:t>на</w:t>
            </w:r>
            <w:r>
              <w:rPr>
                <w:spacing w:val="-3"/>
                <w:sz w:val="24"/>
              </w:rPr>
              <w:t xml:space="preserve"> </w:t>
            </w:r>
            <w:r>
              <w:rPr>
                <w:spacing w:val="-2"/>
                <w:sz w:val="24"/>
              </w:rPr>
              <w:t>лыжню!»</w:t>
            </w:r>
          </w:p>
          <w:p w:rsidR="00D45894" w:rsidRDefault="00320178">
            <w:pPr>
              <w:pStyle w:val="TableParagraph"/>
              <w:numPr>
                <w:ilvl w:val="0"/>
                <w:numId w:val="57"/>
              </w:numPr>
              <w:tabs>
                <w:tab w:val="left" w:pos="818"/>
              </w:tabs>
              <w:spacing w:line="264" w:lineRule="exact"/>
              <w:ind w:left="818" w:hanging="792"/>
              <w:rPr>
                <w:sz w:val="24"/>
              </w:rPr>
            </w:pPr>
            <w:r>
              <w:rPr>
                <w:sz w:val="24"/>
              </w:rPr>
              <w:t>Заседание</w:t>
            </w:r>
            <w:r>
              <w:rPr>
                <w:spacing w:val="-4"/>
                <w:sz w:val="24"/>
              </w:rPr>
              <w:t xml:space="preserve"> </w:t>
            </w:r>
            <w:r>
              <w:rPr>
                <w:sz w:val="24"/>
              </w:rPr>
              <w:t>Совета</w:t>
            </w:r>
            <w:r>
              <w:rPr>
                <w:spacing w:val="-1"/>
                <w:sz w:val="24"/>
              </w:rPr>
              <w:t xml:space="preserve"> </w:t>
            </w:r>
            <w:r>
              <w:rPr>
                <w:spacing w:val="-2"/>
                <w:sz w:val="24"/>
              </w:rPr>
              <w:t>родителей.</w:t>
            </w:r>
          </w:p>
        </w:tc>
        <w:tc>
          <w:tcPr>
            <w:tcW w:w="3153" w:type="dxa"/>
          </w:tcPr>
          <w:p w:rsidR="00D45894" w:rsidRDefault="00320178">
            <w:pPr>
              <w:pStyle w:val="TableParagraph"/>
              <w:spacing w:line="270" w:lineRule="exact"/>
              <w:ind w:left="24"/>
              <w:rPr>
                <w:sz w:val="24"/>
              </w:rPr>
            </w:pPr>
            <w:r>
              <w:rPr>
                <w:sz w:val="24"/>
              </w:rPr>
              <w:t>Учителя</w:t>
            </w:r>
            <w:r>
              <w:rPr>
                <w:spacing w:val="-6"/>
                <w:sz w:val="24"/>
              </w:rPr>
              <w:t xml:space="preserve"> </w:t>
            </w:r>
            <w:r>
              <w:rPr>
                <w:sz w:val="24"/>
              </w:rPr>
              <w:t>физич.</w:t>
            </w:r>
            <w:r>
              <w:rPr>
                <w:spacing w:val="-1"/>
                <w:sz w:val="24"/>
              </w:rPr>
              <w:t xml:space="preserve"> </w:t>
            </w:r>
            <w:r>
              <w:rPr>
                <w:spacing w:val="-2"/>
                <w:sz w:val="24"/>
              </w:rPr>
              <w:t>культуры</w:t>
            </w:r>
          </w:p>
        </w:tc>
      </w:tr>
      <w:tr w:rsidR="00D45894" w:rsidTr="006F2AB3">
        <w:trPr>
          <w:trHeight w:val="551"/>
        </w:trPr>
        <w:tc>
          <w:tcPr>
            <w:tcW w:w="2155" w:type="dxa"/>
          </w:tcPr>
          <w:p w:rsidR="00D45894" w:rsidRDefault="00320178">
            <w:pPr>
              <w:pStyle w:val="TableParagraph"/>
              <w:spacing w:line="273" w:lineRule="exact"/>
              <w:ind w:left="818"/>
              <w:rPr>
                <w:b/>
                <w:sz w:val="24"/>
              </w:rPr>
            </w:pPr>
            <w:r>
              <w:rPr>
                <w:b/>
                <w:spacing w:val="-2"/>
                <w:sz w:val="24"/>
              </w:rPr>
              <w:t>Самоуправ</w:t>
            </w:r>
          </w:p>
          <w:p w:rsidR="00D45894" w:rsidRDefault="00320178">
            <w:pPr>
              <w:pStyle w:val="TableParagraph"/>
              <w:spacing w:line="259" w:lineRule="exact"/>
              <w:ind w:left="110"/>
              <w:rPr>
                <w:b/>
                <w:sz w:val="24"/>
              </w:rPr>
            </w:pPr>
            <w:r>
              <w:rPr>
                <w:b/>
                <w:spacing w:val="-2"/>
                <w:sz w:val="24"/>
              </w:rPr>
              <w:t>ление</w:t>
            </w:r>
          </w:p>
        </w:tc>
        <w:tc>
          <w:tcPr>
            <w:tcW w:w="4962" w:type="dxa"/>
          </w:tcPr>
          <w:p w:rsidR="00D45894" w:rsidRDefault="00320178">
            <w:pPr>
              <w:pStyle w:val="TableParagraph"/>
              <w:numPr>
                <w:ilvl w:val="0"/>
                <w:numId w:val="56"/>
              </w:numPr>
              <w:tabs>
                <w:tab w:val="left" w:pos="1529"/>
              </w:tabs>
              <w:spacing w:line="268" w:lineRule="exact"/>
              <w:rPr>
                <w:sz w:val="24"/>
              </w:rPr>
            </w:pPr>
            <w:r>
              <w:rPr>
                <w:sz w:val="24"/>
              </w:rPr>
              <w:t>Работа</w:t>
            </w:r>
            <w:r>
              <w:rPr>
                <w:spacing w:val="-2"/>
                <w:sz w:val="24"/>
              </w:rPr>
              <w:t xml:space="preserve"> </w:t>
            </w:r>
            <w:r>
              <w:rPr>
                <w:sz w:val="24"/>
              </w:rPr>
              <w:t>в</w:t>
            </w:r>
            <w:r>
              <w:rPr>
                <w:spacing w:val="-1"/>
                <w:sz w:val="24"/>
              </w:rPr>
              <w:t xml:space="preserve"> </w:t>
            </w:r>
            <w:r>
              <w:rPr>
                <w:spacing w:val="-2"/>
                <w:sz w:val="24"/>
              </w:rPr>
              <w:t>соответствии</w:t>
            </w:r>
          </w:p>
          <w:p w:rsidR="00D45894" w:rsidRDefault="00320178">
            <w:pPr>
              <w:pStyle w:val="TableParagraph"/>
              <w:spacing w:line="264" w:lineRule="exact"/>
              <w:ind w:left="110"/>
              <w:rPr>
                <w:sz w:val="24"/>
              </w:rPr>
            </w:pPr>
            <w:r>
              <w:rPr>
                <w:sz w:val="24"/>
              </w:rPr>
              <w:t>с</w:t>
            </w:r>
            <w:r>
              <w:rPr>
                <w:spacing w:val="-1"/>
                <w:sz w:val="24"/>
              </w:rPr>
              <w:t xml:space="preserve"> </w:t>
            </w:r>
            <w:r>
              <w:rPr>
                <w:spacing w:val="-2"/>
                <w:sz w:val="24"/>
              </w:rPr>
              <w:t>обязанностями</w:t>
            </w:r>
          </w:p>
        </w:tc>
        <w:tc>
          <w:tcPr>
            <w:tcW w:w="3153" w:type="dxa"/>
          </w:tcPr>
          <w:p w:rsidR="00D45894" w:rsidRDefault="00320178">
            <w:pPr>
              <w:pStyle w:val="TableParagraph"/>
              <w:spacing w:line="268" w:lineRule="exact"/>
              <w:ind w:left="816"/>
              <w:rPr>
                <w:sz w:val="24"/>
              </w:rPr>
            </w:pPr>
            <w:r>
              <w:rPr>
                <w:sz w:val="24"/>
              </w:rPr>
              <w:t>Классные</w:t>
            </w:r>
            <w:r>
              <w:rPr>
                <w:spacing w:val="-3"/>
                <w:sz w:val="24"/>
              </w:rPr>
              <w:t xml:space="preserve"> </w:t>
            </w:r>
            <w:r>
              <w:rPr>
                <w:spacing w:val="-2"/>
                <w:sz w:val="24"/>
              </w:rPr>
              <w:t>руководители</w:t>
            </w:r>
          </w:p>
        </w:tc>
      </w:tr>
      <w:tr w:rsidR="00D45894" w:rsidTr="006F2AB3">
        <w:trPr>
          <w:trHeight w:val="1103"/>
        </w:trPr>
        <w:tc>
          <w:tcPr>
            <w:tcW w:w="2155" w:type="dxa"/>
          </w:tcPr>
          <w:p w:rsidR="00D45894" w:rsidRDefault="00320178">
            <w:pPr>
              <w:pStyle w:val="TableParagraph"/>
              <w:spacing w:line="273" w:lineRule="exact"/>
              <w:ind w:left="26"/>
              <w:rPr>
                <w:b/>
                <w:sz w:val="24"/>
              </w:rPr>
            </w:pPr>
            <w:r>
              <w:rPr>
                <w:b/>
                <w:spacing w:val="-2"/>
                <w:sz w:val="24"/>
              </w:rPr>
              <w:t>Профориентация</w:t>
            </w:r>
          </w:p>
        </w:tc>
        <w:tc>
          <w:tcPr>
            <w:tcW w:w="4962" w:type="dxa"/>
          </w:tcPr>
          <w:p w:rsidR="00D45894" w:rsidRDefault="00320178">
            <w:pPr>
              <w:pStyle w:val="TableParagraph"/>
              <w:numPr>
                <w:ilvl w:val="0"/>
                <w:numId w:val="55"/>
              </w:numPr>
              <w:tabs>
                <w:tab w:val="left" w:pos="110"/>
                <w:tab w:val="left" w:pos="818"/>
              </w:tabs>
              <w:ind w:right="842" w:hanging="85"/>
              <w:rPr>
                <w:sz w:val="24"/>
              </w:rPr>
            </w:pPr>
            <w:r>
              <w:rPr>
                <w:sz w:val="24"/>
              </w:rPr>
              <w:t xml:space="preserve">Участие в работе </w:t>
            </w:r>
            <w:r>
              <w:rPr>
                <w:spacing w:val="-2"/>
                <w:sz w:val="24"/>
              </w:rPr>
              <w:t xml:space="preserve">всероссийского </w:t>
            </w:r>
            <w:r>
              <w:rPr>
                <w:sz w:val="24"/>
              </w:rPr>
              <w:t>профориентационного</w:t>
            </w:r>
            <w:r>
              <w:rPr>
                <w:spacing w:val="-15"/>
                <w:sz w:val="24"/>
              </w:rPr>
              <w:t xml:space="preserve"> </w:t>
            </w:r>
            <w:r>
              <w:rPr>
                <w:sz w:val="24"/>
              </w:rPr>
              <w:t>проекта</w:t>
            </w:r>
          </w:p>
          <w:p w:rsidR="00D45894" w:rsidRDefault="00320178">
            <w:pPr>
              <w:pStyle w:val="TableParagraph"/>
              <w:spacing w:line="264" w:lineRule="exact"/>
              <w:ind w:left="110"/>
              <w:rPr>
                <w:sz w:val="24"/>
              </w:rPr>
            </w:pPr>
            <w:r>
              <w:rPr>
                <w:spacing w:val="-2"/>
                <w:sz w:val="24"/>
              </w:rPr>
              <w:t>«ПроеКТОриЯ»,</w:t>
            </w:r>
          </w:p>
        </w:tc>
        <w:tc>
          <w:tcPr>
            <w:tcW w:w="3153" w:type="dxa"/>
          </w:tcPr>
          <w:p w:rsidR="00D45894" w:rsidRDefault="00320178">
            <w:pPr>
              <w:pStyle w:val="TableParagraph"/>
              <w:spacing w:line="268" w:lineRule="exact"/>
              <w:ind w:left="27"/>
              <w:rPr>
                <w:sz w:val="24"/>
              </w:rPr>
            </w:pPr>
            <w:r>
              <w:rPr>
                <w:sz w:val="24"/>
              </w:rPr>
              <w:t>Классные</w:t>
            </w:r>
            <w:r>
              <w:rPr>
                <w:spacing w:val="-3"/>
                <w:sz w:val="24"/>
              </w:rPr>
              <w:t xml:space="preserve"> </w:t>
            </w:r>
            <w:r>
              <w:rPr>
                <w:spacing w:val="-2"/>
                <w:sz w:val="24"/>
              </w:rPr>
              <w:t>руководители</w:t>
            </w:r>
          </w:p>
        </w:tc>
      </w:tr>
      <w:tr w:rsidR="00D45894" w:rsidTr="006F2AB3">
        <w:trPr>
          <w:trHeight w:val="551"/>
        </w:trPr>
        <w:tc>
          <w:tcPr>
            <w:tcW w:w="2155" w:type="dxa"/>
          </w:tcPr>
          <w:p w:rsidR="00D45894" w:rsidRDefault="00320178">
            <w:pPr>
              <w:pStyle w:val="TableParagraph"/>
              <w:spacing w:line="273" w:lineRule="exact"/>
              <w:ind w:left="26"/>
              <w:rPr>
                <w:b/>
                <w:sz w:val="24"/>
              </w:rPr>
            </w:pPr>
            <w:r>
              <w:rPr>
                <w:b/>
                <w:spacing w:val="-2"/>
                <w:sz w:val="24"/>
              </w:rPr>
              <w:t>Социальное</w:t>
            </w:r>
          </w:p>
          <w:p w:rsidR="00D45894" w:rsidRDefault="00320178">
            <w:pPr>
              <w:pStyle w:val="TableParagraph"/>
              <w:spacing w:line="259" w:lineRule="exact"/>
              <w:ind w:left="110"/>
              <w:rPr>
                <w:b/>
                <w:sz w:val="24"/>
              </w:rPr>
            </w:pPr>
            <w:r>
              <w:rPr>
                <w:b/>
                <w:spacing w:val="-2"/>
                <w:sz w:val="24"/>
              </w:rPr>
              <w:t>партнёрство</w:t>
            </w:r>
          </w:p>
        </w:tc>
        <w:tc>
          <w:tcPr>
            <w:tcW w:w="4962" w:type="dxa"/>
          </w:tcPr>
          <w:p w:rsidR="00D45894" w:rsidRDefault="00320178">
            <w:pPr>
              <w:pStyle w:val="TableParagraph"/>
              <w:numPr>
                <w:ilvl w:val="0"/>
                <w:numId w:val="54"/>
              </w:numPr>
              <w:tabs>
                <w:tab w:val="left" w:pos="818"/>
              </w:tabs>
              <w:spacing w:line="268" w:lineRule="exact"/>
              <w:ind w:hanging="792"/>
              <w:rPr>
                <w:sz w:val="24"/>
              </w:rPr>
            </w:pPr>
            <w:r>
              <w:rPr>
                <w:sz w:val="24"/>
              </w:rPr>
              <w:t>Работа</w:t>
            </w:r>
            <w:r>
              <w:rPr>
                <w:spacing w:val="-2"/>
                <w:sz w:val="24"/>
              </w:rPr>
              <w:t xml:space="preserve"> </w:t>
            </w:r>
            <w:r>
              <w:rPr>
                <w:sz w:val="24"/>
              </w:rPr>
              <w:t>по</w:t>
            </w:r>
            <w:r>
              <w:rPr>
                <w:spacing w:val="1"/>
                <w:sz w:val="24"/>
              </w:rPr>
              <w:t xml:space="preserve"> </w:t>
            </w:r>
            <w:r>
              <w:rPr>
                <w:sz w:val="24"/>
              </w:rPr>
              <w:t>плану</w:t>
            </w:r>
            <w:r>
              <w:rPr>
                <w:spacing w:val="-10"/>
                <w:sz w:val="24"/>
              </w:rPr>
              <w:t xml:space="preserve"> </w:t>
            </w:r>
            <w:r>
              <w:rPr>
                <w:sz w:val="24"/>
              </w:rPr>
              <w:t>с</w:t>
            </w:r>
            <w:r>
              <w:rPr>
                <w:spacing w:val="-1"/>
                <w:sz w:val="24"/>
              </w:rPr>
              <w:t xml:space="preserve"> </w:t>
            </w:r>
            <w:r>
              <w:rPr>
                <w:sz w:val="24"/>
              </w:rPr>
              <w:t>ГИБДД</w:t>
            </w:r>
            <w:r>
              <w:rPr>
                <w:spacing w:val="2"/>
                <w:sz w:val="24"/>
              </w:rPr>
              <w:t xml:space="preserve"> </w:t>
            </w:r>
          </w:p>
          <w:p w:rsidR="00D45894" w:rsidRDefault="00320178">
            <w:pPr>
              <w:pStyle w:val="TableParagraph"/>
              <w:spacing w:line="264" w:lineRule="exact"/>
              <w:ind w:left="110"/>
              <w:rPr>
                <w:sz w:val="24"/>
              </w:rPr>
            </w:pPr>
            <w:r>
              <w:rPr>
                <w:sz w:val="24"/>
              </w:rPr>
              <w:t>Соревнования</w:t>
            </w:r>
            <w:r>
              <w:rPr>
                <w:spacing w:val="1"/>
                <w:sz w:val="24"/>
              </w:rPr>
              <w:t xml:space="preserve"> </w:t>
            </w:r>
            <w:r>
              <w:rPr>
                <w:sz w:val="24"/>
              </w:rPr>
              <w:t>по</w:t>
            </w:r>
            <w:r>
              <w:rPr>
                <w:spacing w:val="1"/>
                <w:sz w:val="24"/>
              </w:rPr>
              <w:t xml:space="preserve"> </w:t>
            </w:r>
            <w:r>
              <w:rPr>
                <w:sz w:val="24"/>
              </w:rPr>
              <w:t>плану</w:t>
            </w:r>
            <w:r>
              <w:rPr>
                <w:spacing w:val="-7"/>
                <w:sz w:val="24"/>
              </w:rPr>
              <w:t xml:space="preserve"> </w:t>
            </w:r>
            <w:r>
              <w:rPr>
                <w:spacing w:val="-5"/>
                <w:sz w:val="24"/>
              </w:rPr>
              <w:t>г.</w:t>
            </w:r>
          </w:p>
        </w:tc>
        <w:tc>
          <w:tcPr>
            <w:tcW w:w="3153" w:type="dxa"/>
          </w:tcPr>
          <w:p w:rsidR="00D45894" w:rsidRDefault="00320178">
            <w:pPr>
              <w:pStyle w:val="TableParagraph"/>
              <w:spacing w:line="268" w:lineRule="exact"/>
              <w:ind w:left="27"/>
              <w:rPr>
                <w:sz w:val="24"/>
              </w:rPr>
            </w:pPr>
            <w:r>
              <w:rPr>
                <w:sz w:val="24"/>
              </w:rPr>
              <w:t>Зам.</w:t>
            </w:r>
            <w:r>
              <w:rPr>
                <w:spacing w:val="-3"/>
                <w:sz w:val="24"/>
              </w:rPr>
              <w:t xml:space="preserve"> </w:t>
            </w:r>
            <w:r>
              <w:rPr>
                <w:sz w:val="24"/>
              </w:rPr>
              <w:t>директора по</w:t>
            </w:r>
            <w:r>
              <w:rPr>
                <w:spacing w:val="-1"/>
                <w:sz w:val="24"/>
              </w:rPr>
              <w:t xml:space="preserve"> </w:t>
            </w:r>
            <w:r w:rsidR="006020E8">
              <w:rPr>
                <w:spacing w:val="-4"/>
                <w:sz w:val="24"/>
              </w:rPr>
              <w:t>В</w:t>
            </w:r>
            <w:r>
              <w:rPr>
                <w:spacing w:val="-4"/>
                <w:sz w:val="24"/>
              </w:rPr>
              <w:t>Р</w:t>
            </w:r>
          </w:p>
        </w:tc>
      </w:tr>
      <w:tr w:rsidR="00D45894" w:rsidTr="006F2AB3">
        <w:trPr>
          <w:trHeight w:val="1104"/>
        </w:trPr>
        <w:tc>
          <w:tcPr>
            <w:tcW w:w="2155" w:type="dxa"/>
          </w:tcPr>
          <w:p w:rsidR="00D45894" w:rsidRDefault="00320178">
            <w:pPr>
              <w:pStyle w:val="TableParagraph"/>
              <w:ind w:left="110" w:hanging="84"/>
              <w:rPr>
                <w:b/>
                <w:sz w:val="24"/>
              </w:rPr>
            </w:pPr>
            <w:r>
              <w:rPr>
                <w:b/>
                <w:spacing w:val="-2"/>
                <w:sz w:val="24"/>
              </w:rPr>
              <w:t xml:space="preserve">Организация </w:t>
            </w:r>
            <w:r>
              <w:rPr>
                <w:b/>
                <w:sz w:val="24"/>
              </w:rPr>
              <w:t>предметно</w:t>
            </w:r>
            <w:r>
              <w:rPr>
                <w:b/>
                <w:spacing w:val="-3"/>
                <w:sz w:val="24"/>
              </w:rPr>
              <w:t xml:space="preserve"> </w:t>
            </w:r>
            <w:r>
              <w:rPr>
                <w:b/>
                <w:spacing w:val="-10"/>
                <w:sz w:val="24"/>
              </w:rPr>
              <w:t>–</w:t>
            </w:r>
          </w:p>
          <w:p w:rsidR="00D45894" w:rsidRDefault="00320178">
            <w:pPr>
              <w:pStyle w:val="TableParagraph"/>
              <w:spacing w:line="270" w:lineRule="atLeast"/>
              <w:ind w:left="110" w:right="81"/>
              <w:rPr>
                <w:b/>
                <w:sz w:val="24"/>
              </w:rPr>
            </w:pPr>
            <w:r>
              <w:rPr>
                <w:b/>
                <w:spacing w:val="-2"/>
                <w:sz w:val="24"/>
              </w:rPr>
              <w:t xml:space="preserve">пространственно </w:t>
            </w:r>
            <w:r>
              <w:rPr>
                <w:b/>
                <w:sz w:val="24"/>
              </w:rPr>
              <w:t>й среды</w:t>
            </w:r>
          </w:p>
        </w:tc>
        <w:tc>
          <w:tcPr>
            <w:tcW w:w="4962" w:type="dxa"/>
          </w:tcPr>
          <w:p w:rsidR="00D45894" w:rsidRDefault="00320178">
            <w:pPr>
              <w:pStyle w:val="TableParagraph"/>
              <w:numPr>
                <w:ilvl w:val="0"/>
                <w:numId w:val="53"/>
              </w:numPr>
              <w:tabs>
                <w:tab w:val="left" w:pos="110"/>
                <w:tab w:val="left" w:pos="818"/>
              </w:tabs>
              <w:ind w:right="1058" w:hanging="85"/>
              <w:rPr>
                <w:sz w:val="24"/>
              </w:rPr>
            </w:pPr>
            <w:r>
              <w:rPr>
                <w:sz w:val="24"/>
              </w:rPr>
              <w:t>Оформление</w:t>
            </w:r>
            <w:r>
              <w:rPr>
                <w:spacing w:val="-15"/>
                <w:sz w:val="24"/>
              </w:rPr>
              <w:t xml:space="preserve"> </w:t>
            </w:r>
            <w:r>
              <w:rPr>
                <w:sz w:val="24"/>
              </w:rPr>
              <w:t>школы</w:t>
            </w:r>
            <w:r>
              <w:rPr>
                <w:spacing w:val="-15"/>
                <w:sz w:val="24"/>
              </w:rPr>
              <w:t xml:space="preserve"> </w:t>
            </w:r>
            <w:r>
              <w:rPr>
                <w:sz w:val="24"/>
              </w:rPr>
              <w:t>к празднику 8 Марта.</w:t>
            </w:r>
          </w:p>
        </w:tc>
        <w:tc>
          <w:tcPr>
            <w:tcW w:w="3153" w:type="dxa"/>
          </w:tcPr>
          <w:p w:rsidR="00D45894" w:rsidRDefault="00320178">
            <w:pPr>
              <w:pStyle w:val="TableParagraph"/>
              <w:spacing w:line="268" w:lineRule="exact"/>
              <w:ind w:left="27"/>
              <w:rPr>
                <w:sz w:val="24"/>
              </w:rPr>
            </w:pPr>
            <w:r>
              <w:rPr>
                <w:sz w:val="24"/>
              </w:rPr>
              <w:t>Классные</w:t>
            </w:r>
            <w:r>
              <w:rPr>
                <w:spacing w:val="-3"/>
                <w:sz w:val="24"/>
              </w:rPr>
              <w:t xml:space="preserve"> </w:t>
            </w:r>
            <w:r>
              <w:rPr>
                <w:spacing w:val="-2"/>
                <w:sz w:val="24"/>
              </w:rPr>
              <w:t>руководители</w:t>
            </w:r>
          </w:p>
        </w:tc>
      </w:tr>
      <w:tr w:rsidR="00D45894" w:rsidTr="006F2AB3">
        <w:trPr>
          <w:trHeight w:val="1379"/>
        </w:trPr>
        <w:tc>
          <w:tcPr>
            <w:tcW w:w="2155" w:type="dxa"/>
          </w:tcPr>
          <w:p w:rsidR="00D45894" w:rsidRDefault="00320178">
            <w:pPr>
              <w:pStyle w:val="TableParagraph"/>
              <w:ind w:left="110" w:hanging="84"/>
              <w:rPr>
                <w:b/>
                <w:sz w:val="24"/>
              </w:rPr>
            </w:pPr>
            <w:r>
              <w:rPr>
                <w:b/>
                <w:spacing w:val="-2"/>
                <w:sz w:val="24"/>
              </w:rPr>
              <w:t>Внешкольные мероприятия</w:t>
            </w:r>
          </w:p>
        </w:tc>
        <w:tc>
          <w:tcPr>
            <w:tcW w:w="4962" w:type="dxa"/>
          </w:tcPr>
          <w:p w:rsidR="00D45894" w:rsidRDefault="00320178">
            <w:pPr>
              <w:pStyle w:val="TableParagraph"/>
              <w:numPr>
                <w:ilvl w:val="0"/>
                <w:numId w:val="52"/>
              </w:numPr>
              <w:tabs>
                <w:tab w:val="left" w:pos="818"/>
              </w:tabs>
              <w:spacing w:line="268" w:lineRule="exact"/>
              <w:ind w:left="818" w:hanging="792"/>
              <w:rPr>
                <w:sz w:val="24"/>
              </w:rPr>
            </w:pPr>
            <w:r>
              <w:rPr>
                <w:spacing w:val="-2"/>
                <w:sz w:val="24"/>
              </w:rPr>
              <w:t>Экскурсии</w:t>
            </w:r>
          </w:p>
          <w:p w:rsidR="00D45894" w:rsidRDefault="00320178">
            <w:pPr>
              <w:pStyle w:val="TableParagraph"/>
              <w:numPr>
                <w:ilvl w:val="0"/>
                <w:numId w:val="52"/>
              </w:numPr>
              <w:tabs>
                <w:tab w:val="left" w:pos="110"/>
                <w:tab w:val="left" w:pos="818"/>
              </w:tabs>
              <w:ind w:right="1002" w:hanging="85"/>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спортивных </w:t>
            </w:r>
            <w:r>
              <w:rPr>
                <w:spacing w:val="-2"/>
                <w:sz w:val="24"/>
              </w:rPr>
              <w:t>мероприятиях</w:t>
            </w:r>
          </w:p>
          <w:p w:rsidR="00D45894" w:rsidRDefault="00320178">
            <w:pPr>
              <w:pStyle w:val="TableParagraph"/>
              <w:numPr>
                <w:ilvl w:val="0"/>
                <w:numId w:val="52"/>
              </w:numPr>
              <w:tabs>
                <w:tab w:val="left" w:pos="110"/>
                <w:tab w:val="left" w:pos="818"/>
              </w:tabs>
              <w:spacing w:line="270" w:lineRule="atLeast"/>
              <w:ind w:right="107" w:hanging="85"/>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культурно-массовых </w:t>
            </w:r>
            <w:r>
              <w:rPr>
                <w:spacing w:val="-2"/>
                <w:sz w:val="24"/>
              </w:rPr>
              <w:t>мероприятиях</w:t>
            </w:r>
          </w:p>
        </w:tc>
        <w:tc>
          <w:tcPr>
            <w:tcW w:w="3153" w:type="dxa"/>
          </w:tcPr>
          <w:p w:rsidR="00D45894" w:rsidRDefault="00320178">
            <w:pPr>
              <w:pStyle w:val="TableParagraph"/>
              <w:spacing w:line="268" w:lineRule="exact"/>
              <w:ind w:left="27"/>
              <w:rPr>
                <w:sz w:val="24"/>
              </w:rPr>
            </w:pPr>
            <w:r>
              <w:rPr>
                <w:sz w:val="24"/>
              </w:rPr>
              <w:t>Зам.</w:t>
            </w:r>
            <w:r>
              <w:rPr>
                <w:spacing w:val="-3"/>
                <w:sz w:val="24"/>
              </w:rPr>
              <w:t xml:space="preserve"> </w:t>
            </w:r>
            <w:r>
              <w:rPr>
                <w:sz w:val="24"/>
              </w:rPr>
              <w:t>директора по</w:t>
            </w:r>
            <w:r>
              <w:rPr>
                <w:spacing w:val="-1"/>
                <w:sz w:val="24"/>
              </w:rPr>
              <w:t xml:space="preserve"> </w:t>
            </w:r>
            <w:r w:rsidR="006020E8">
              <w:rPr>
                <w:spacing w:val="-4"/>
                <w:sz w:val="24"/>
              </w:rPr>
              <w:t>В</w:t>
            </w:r>
            <w:r>
              <w:rPr>
                <w:spacing w:val="-4"/>
                <w:sz w:val="24"/>
              </w:rPr>
              <w:t>Р</w:t>
            </w:r>
          </w:p>
        </w:tc>
      </w:tr>
      <w:tr w:rsidR="00D45894" w:rsidTr="006F2AB3">
        <w:trPr>
          <w:trHeight w:val="3864"/>
        </w:trPr>
        <w:tc>
          <w:tcPr>
            <w:tcW w:w="2155" w:type="dxa"/>
          </w:tcPr>
          <w:p w:rsidR="00D45894" w:rsidRDefault="00320178">
            <w:pPr>
              <w:pStyle w:val="TableParagraph"/>
              <w:ind w:left="110" w:hanging="84"/>
              <w:rPr>
                <w:b/>
                <w:sz w:val="24"/>
              </w:rPr>
            </w:pPr>
            <w:r>
              <w:rPr>
                <w:b/>
                <w:spacing w:val="-2"/>
                <w:sz w:val="24"/>
              </w:rPr>
              <w:t>Детские общественные объединения</w:t>
            </w:r>
          </w:p>
        </w:tc>
        <w:tc>
          <w:tcPr>
            <w:tcW w:w="4962" w:type="dxa"/>
          </w:tcPr>
          <w:p w:rsidR="00D45894" w:rsidRDefault="00320178">
            <w:pPr>
              <w:pStyle w:val="TableParagraph"/>
              <w:numPr>
                <w:ilvl w:val="0"/>
                <w:numId w:val="51"/>
              </w:numPr>
              <w:tabs>
                <w:tab w:val="left" w:pos="110"/>
                <w:tab w:val="left" w:pos="818"/>
              </w:tabs>
              <w:ind w:right="267" w:hanging="85"/>
              <w:rPr>
                <w:sz w:val="24"/>
              </w:rPr>
            </w:pPr>
            <w:r>
              <w:rPr>
                <w:sz w:val="24"/>
              </w:rPr>
              <w:t>«Неделя безопасности дорожного</w:t>
            </w:r>
            <w:r>
              <w:rPr>
                <w:spacing w:val="-15"/>
                <w:sz w:val="24"/>
              </w:rPr>
              <w:t xml:space="preserve"> </w:t>
            </w:r>
            <w:r>
              <w:rPr>
                <w:sz w:val="24"/>
              </w:rPr>
              <w:t>движения»:</w:t>
            </w:r>
            <w:r>
              <w:rPr>
                <w:spacing w:val="-15"/>
                <w:sz w:val="24"/>
              </w:rPr>
              <w:t xml:space="preserve"> </w:t>
            </w:r>
            <w:r>
              <w:rPr>
                <w:sz w:val="24"/>
              </w:rPr>
              <w:t>выступление агитбригады «Дорога и я - верные друзья»; дорожный патруль совместно с инспектором ГИБДД;</w:t>
            </w:r>
          </w:p>
          <w:p w:rsidR="00D45894" w:rsidRDefault="00320178">
            <w:pPr>
              <w:pStyle w:val="TableParagraph"/>
              <w:numPr>
                <w:ilvl w:val="0"/>
                <w:numId w:val="51"/>
              </w:numPr>
              <w:tabs>
                <w:tab w:val="left" w:pos="818"/>
              </w:tabs>
              <w:ind w:left="818" w:hanging="792"/>
              <w:rPr>
                <w:sz w:val="24"/>
              </w:rPr>
            </w:pPr>
            <w:r>
              <w:rPr>
                <w:sz w:val="24"/>
              </w:rPr>
              <w:t>Акция</w:t>
            </w:r>
            <w:r>
              <w:rPr>
                <w:spacing w:val="-6"/>
                <w:sz w:val="24"/>
              </w:rPr>
              <w:t xml:space="preserve"> </w:t>
            </w:r>
            <w:r>
              <w:rPr>
                <w:sz w:val="24"/>
              </w:rPr>
              <w:t>«Улыбнись</w:t>
            </w:r>
            <w:r>
              <w:rPr>
                <w:spacing w:val="-1"/>
                <w:sz w:val="24"/>
              </w:rPr>
              <w:t xml:space="preserve"> </w:t>
            </w:r>
            <w:r>
              <w:rPr>
                <w:spacing w:val="-2"/>
                <w:sz w:val="24"/>
              </w:rPr>
              <w:t>жизни».</w:t>
            </w:r>
          </w:p>
          <w:p w:rsidR="00D45894" w:rsidRDefault="00320178">
            <w:pPr>
              <w:pStyle w:val="TableParagraph"/>
              <w:numPr>
                <w:ilvl w:val="0"/>
                <w:numId w:val="51"/>
              </w:numPr>
              <w:tabs>
                <w:tab w:val="left" w:pos="110"/>
                <w:tab w:val="left" w:pos="818"/>
              </w:tabs>
              <w:spacing w:line="270" w:lineRule="atLeast"/>
              <w:ind w:right="153" w:hanging="85"/>
              <w:rPr>
                <w:sz w:val="24"/>
              </w:rPr>
            </w:pPr>
            <w:r>
              <w:rPr>
                <w:sz w:val="24"/>
              </w:rPr>
              <w:t>Работа по ПЕРЕЧНЮ МЕРОПРИЯТИЙ ДЛЯ ДЕТЕЙ И МОЛОДЕЖИ НА 2025-2026 УЧЕБНЫЙ</w:t>
            </w:r>
            <w:r>
              <w:rPr>
                <w:spacing w:val="-13"/>
                <w:sz w:val="24"/>
              </w:rPr>
              <w:t xml:space="preserve"> </w:t>
            </w:r>
            <w:r>
              <w:rPr>
                <w:sz w:val="24"/>
              </w:rPr>
              <w:t>ГОД,</w:t>
            </w:r>
            <w:r>
              <w:rPr>
                <w:spacing w:val="-13"/>
                <w:sz w:val="24"/>
              </w:rPr>
              <w:t xml:space="preserve"> </w:t>
            </w:r>
            <w:r>
              <w:rPr>
                <w:sz w:val="24"/>
              </w:rPr>
              <w:t>РЕАЛИЗУЕМЫХ</w:t>
            </w:r>
            <w:r>
              <w:rPr>
                <w:spacing w:val="-14"/>
                <w:sz w:val="24"/>
              </w:rPr>
              <w:t xml:space="preserve"> </w:t>
            </w:r>
            <w:r>
              <w:rPr>
                <w:sz w:val="24"/>
              </w:rPr>
              <w:t xml:space="preserve">В ТОМ ЧИСЛЕ ДЕТСКИМИ И </w:t>
            </w:r>
            <w:r>
              <w:rPr>
                <w:spacing w:val="-2"/>
                <w:sz w:val="24"/>
              </w:rPr>
              <w:t>МОЛОДЕЖНЫМИ ОБЩЕСТВЕННЫМИ ОБЪЕДИНЕНИЯМИ</w:t>
            </w:r>
          </w:p>
        </w:tc>
        <w:tc>
          <w:tcPr>
            <w:tcW w:w="3153" w:type="dxa"/>
          </w:tcPr>
          <w:p w:rsidR="00D45894" w:rsidRDefault="00320178">
            <w:pPr>
              <w:pStyle w:val="TableParagraph"/>
              <w:spacing w:line="268" w:lineRule="exact"/>
              <w:ind w:left="27"/>
              <w:rPr>
                <w:sz w:val="24"/>
              </w:rPr>
            </w:pPr>
            <w:r>
              <w:rPr>
                <w:sz w:val="24"/>
              </w:rPr>
              <w:t>Классные</w:t>
            </w:r>
            <w:r>
              <w:rPr>
                <w:spacing w:val="-3"/>
                <w:sz w:val="24"/>
              </w:rPr>
              <w:t xml:space="preserve"> </w:t>
            </w:r>
            <w:r>
              <w:rPr>
                <w:spacing w:val="-2"/>
                <w:sz w:val="24"/>
              </w:rPr>
              <w:t>руководители</w:t>
            </w:r>
          </w:p>
        </w:tc>
      </w:tr>
      <w:tr w:rsidR="00D45894">
        <w:trPr>
          <w:trHeight w:val="275"/>
        </w:trPr>
        <w:tc>
          <w:tcPr>
            <w:tcW w:w="10270" w:type="dxa"/>
            <w:gridSpan w:val="3"/>
          </w:tcPr>
          <w:p w:rsidR="00D45894" w:rsidRDefault="00320178">
            <w:pPr>
              <w:pStyle w:val="TableParagraph"/>
              <w:spacing w:line="256" w:lineRule="exact"/>
              <w:ind w:left="751" w:right="67"/>
              <w:jc w:val="center"/>
              <w:rPr>
                <w:b/>
                <w:sz w:val="24"/>
              </w:rPr>
            </w:pPr>
            <w:r>
              <w:rPr>
                <w:b/>
                <w:spacing w:val="-2"/>
                <w:sz w:val="24"/>
              </w:rPr>
              <w:t>Апрель</w:t>
            </w:r>
          </w:p>
        </w:tc>
      </w:tr>
      <w:tr w:rsidR="00D45894" w:rsidTr="006F2AB3">
        <w:trPr>
          <w:trHeight w:val="830"/>
        </w:trPr>
        <w:tc>
          <w:tcPr>
            <w:tcW w:w="2155" w:type="dxa"/>
          </w:tcPr>
          <w:p w:rsidR="00D45894" w:rsidRDefault="00320178">
            <w:pPr>
              <w:pStyle w:val="TableParagraph"/>
              <w:spacing w:line="275" w:lineRule="exact"/>
              <w:ind w:left="26"/>
              <w:rPr>
                <w:b/>
                <w:sz w:val="24"/>
              </w:rPr>
            </w:pPr>
            <w:r>
              <w:rPr>
                <w:b/>
                <w:sz w:val="24"/>
              </w:rPr>
              <w:t>Школьный</w:t>
            </w:r>
            <w:r>
              <w:rPr>
                <w:b/>
                <w:spacing w:val="1"/>
                <w:sz w:val="24"/>
              </w:rPr>
              <w:t xml:space="preserve"> </w:t>
            </w:r>
            <w:r>
              <w:rPr>
                <w:b/>
                <w:spacing w:val="-4"/>
                <w:sz w:val="24"/>
              </w:rPr>
              <w:t>урок</w:t>
            </w:r>
          </w:p>
        </w:tc>
        <w:tc>
          <w:tcPr>
            <w:tcW w:w="4962" w:type="dxa"/>
          </w:tcPr>
          <w:p w:rsidR="00D45894" w:rsidRDefault="00320178">
            <w:pPr>
              <w:pStyle w:val="TableParagraph"/>
              <w:numPr>
                <w:ilvl w:val="0"/>
                <w:numId w:val="50"/>
              </w:numPr>
              <w:tabs>
                <w:tab w:val="left" w:pos="110"/>
                <w:tab w:val="left" w:pos="818"/>
              </w:tabs>
              <w:ind w:right="229" w:hanging="85"/>
              <w:rPr>
                <w:sz w:val="24"/>
              </w:rPr>
            </w:pPr>
            <w:r>
              <w:rPr>
                <w:sz w:val="24"/>
              </w:rPr>
              <w:t>Уроки согласно</w:t>
            </w:r>
            <w:r>
              <w:rPr>
                <w:spacing w:val="40"/>
                <w:sz w:val="24"/>
              </w:rPr>
              <w:t xml:space="preserve"> </w:t>
            </w:r>
            <w:r>
              <w:rPr>
                <w:sz w:val="24"/>
              </w:rPr>
              <w:t>Календарю образовательных</w:t>
            </w:r>
            <w:r>
              <w:rPr>
                <w:spacing w:val="40"/>
                <w:sz w:val="24"/>
              </w:rPr>
              <w:t xml:space="preserve"> </w:t>
            </w:r>
            <w:r>
              <w:rPr>
                <w:sz w:val="24"/>
              </w:rPr>
              <w:t>событий</w:t>
            </w:r>
            <w:r>
              <w:rPr>
                <w:spacing w:val="-10"/>
                <w:sz w:val="24"/>
              </w:rPr>
              <w:t xml:space="preserve"> </w:t>
            </w:r>
            <w:r>
              <w:rPr>
                <w:sz w:val="24"/>
              </w:rPr>
              <w:t>на</w:t>
            </w:r>
            <w:r>
              <w:rPr>
                <w:spacing w:val="-8"/>
                <w:sz w:val="24"/>
              </w:rPr>
              <w:t xml:space="preserve"> </w:t>
            </w:r>
            <w:r>
              <w:rPr>
                <w:sz w:val="24"/>
              </w:rPr>
              <w:t>2025-2026</w:t>
            </w:r>
            <w:r>
              <w:rPr>
                <w:spacing w:val="-8"/>
                <w:sz w:val="24"/>
              </w:rPr>
              <w:t xml:space="preserve"> </w:t>
            </w:r>
            <w:r>
              <w:rPr>
                <w:sz w:val="24"/>
              </w:rPr>
              <w:t>год</w:t>
            </w:r>
          </w:p>
          <w:p w:rsidR="00D45894" w:rsidRDefault="00320178">
            <w:pPr>
              <w:pStyle w:val="TableParagraph"/>
              <w:numPr>
                <w:ilvl w:val="0"/>
                <w:numId w:val="50"/>
              </w:numPr>
              <w:tabs>
                <w:tab w:val="left" w:pos="818"/>
              </w:tabs>
              <w:spacing w:line="264" w:lineRule="exact"/>
              <w:ind w:left="818" w:hanging="792"/>
              <w:rPr>
                <w:sz w:val="24"/>
              </w:rPr>
            </w:pPr>
            <w:r>
              <w:rPr>
                <w:sz w:val="24"/>
              </w:rPr>
              <w:t>Гагаринский урок</w:t>
            </w:r>
            <w:r>
              <w:rPr>
                <w:spacing w:val="-1"/>
                <w:sz w:val="24"/>
              </w:rPr>
              <w:t xml:space="preserve"> </w:t>
            </w:r>
            <w:r>
              <w:rPr>
                <w:sz w:val="24"/>
              </w:rPr>
              <w:t>«Космос</w:t>
            </w:r>
            <w:r>
              <w:rPr>
                <w:spacing w:val="-7"/>
                <w:sz w:val="24"/>
              </w:rPr>
              <w:t xml:space="preserve"> </w:t>
            </w:r>
            <w:r>
              <w:rPr>
                <w:sz w:val="24"/>
              </w:rPr>
              <w:t>–</w:t>
            </w:r>
            <w:r>
              <w:rPr>
                <w:spacing w:val="-5"/>
                <w:sz w:val="24"/>
              </w:rPr>
              <w:t xml:space="preserve"> </w:t>
            </w:r>
            <w:r>
              <w:rPr>
                <w:sz w:val="24"/>
              </w:rPr>
              <w:t>это</w:t>
            </w:r>
            <w:r>
              <w:rPr>
                <w:spacing w:val="-4"/>
                <w:sz w:val="24"/>
              </w:rPr>
              <w:t xml:space="preserve"> </w:t>
            </w:r>
            <w:r>
              <w:rPr>
                <w:spacing w:val="-5"/>
                <w:sz w:val="24"/>
              </w:rPr>
              <w:t>мы»</w:t>
            </w:r>
          </w:p>
        </w:tc>
        <w:tc>
          <w:tcPr>
            <w:tcW w:w="3153" w:type="dxa"/>
          </w:tcPr>
          <w:p w:rsidR="00D45894" w:rsidRDefault="00320178">
            <w:pPr>
              <w:pStyle w:val="TableParagraph"/>
              <w:spacing w:line="270" w:lineRule="exact"/>
              <w:ind w:left="25"/>
              <w:rPr>
                <w:sz w:val="24"/>
              </w:rPr>
            </w:pPr>
            <w:r>
              <w:rPr>
                <w:sz w:val="24"/>
              </w:rPr>
              <w:t xml:space="preserve">Учителя – </w:t>
            </w:r>
            <w:r>
              <w:rPr>
                <w:spacing w:val="-2"/>
                <w:sz w:val="24"/>
              </w:rPr>
              <w:t>предметники</w:t>
            </w:r>
          </w:p>
        </w:tc>
      </w:tr>
      <w:tr w:rsidR="00D45894" w:rsidTr="006F2AB3">
        <w:trPr>
          <w:trHeight w:val="1103"/>
        </w:trPr>
        <w:tc>
          <w:tcPr>
            <w:tcW w:w="2155" w:type="dxa"/>
          </w:tcPr>
          <w:p w:rsidR="00D45894" w:rsidRDefault="00320178">
            <w:pPr>
              <w:pStyle w:val="TableParagraph"/>
              <w:ind w:left="110" w:hanging="84"/>
              <w:rPr>
                <w:b/>
                <w:sz w:val="24"/>
              </w:rPr>
            </w:pPr>
            <w:r>
              <w:rPr>
                <w:b/>
                <w:spacing w:val="-2"/>
                <w:sz w:val="24"/>
              </w:rPr>
              <w:t>Классное руководство</w:t>
            </w:r>
          </w:p>
        </w:tc>
        <w:tc>
          <w:tcPr>
            <w:tcW w:w="4962" w:type="dxa"/>
          </w:tcPr>
          <w:p w:rsidR="00D45894" w:rsidRDefault="00320178">
            <w:pPr>
              <w:pStyle w:val="TableParagraph"/>
              <w:numPr>
                <w:ilvl w:val="0"/>
                <w:numId w:val="49"/>
              </w:numPr>
              <w:tabs>
                <w:tab w:val="left" w:pos="110"/>
                <w:tab w:val="left" w:pos="818"/>
              </w:tabs>
              <w:ind w:right="488" w:hanging="85"/>
              <w:rPr>
                <w:sz w:val="24"/>
              </w:rPr>
            </w:pPr>
            <w:r>
              <w:rPr>
                <w:sz w:val="24"/>
              </w:rPr>
              <w:t>Согласно</w:t>
            </w:r>
            <w:r>
              <w:rPr>
                <w:spacing w:val="-15"/>
                <w:sz w:val="24"/>
              </w:rPr>
              <w:t xml:space="preserve"> </w:t>
            </w:r>
            <w:r>
              <w:rPr>
                <w:sz w:val="24"/>
              </w:rPr>
              <w:t>Индивидуальному</w:t>
            </w:r>
            <w:r>
              <w:rPr>
                <w:spacing w:val="-15"/>
                <w:sz w:val="24"/>
              </w:rPr>
              <w:t xml:space="preserve"> </w:t>
            </w:r>
            <w:r>
              <w:rPr>
                <w:sz w:val="24"/>
              </w:rPr>
              <w:t xml:space="preserve">плану воспитательной работы классных </w:t>
            </w:r>
            <w:r>
              <w:rPr>
                <w:spacing w:val="-2"/>
                <w:sz w:val="24"/>
              </w:rPr>
              <w:t>руководителей</w:t>
            </w:r>
          </w:p>
          <w:p w:rsidR="00D45894" w:rsidRDefault="00320178">
            <w:pPr>
              <w:pStyle w:val="TableParagraph"/>
              <w:spacing w:line="264" w:lineRule="exact"/>
              <w:ind w:left="26"/>
              <w:rPr>
                <w:sz w:val="24"/>
              </w:rPr>
            </w:pPr>
            <w:r>
              <w:rPr>
                <w:sz w:val="24"/>
              </w:rPr>
              <w:t>5-9</w:t>
            </w:r>
            <w:r>
              <w:rPr>
                <w:spacing w:val="-1"/>
                <w:sz w:val="24"/>
              </w:rPr>
              <w:t xml:space="preserve"> </w:t>
            </w:r>
            <w:r>
              <w:rPr>
                <w:spacing w:val="-2"/>
                <w:sz w:val="24"/>
              </w:rPr>
              <w:t>классов</w:t>
            </w:r>
          </w:p>
        </w:tc>
        <w:tc>
          <w:tcPr>
            <w:tcW w:w="3153" w:type="dxa"/>
          </w:tcPr>
          <w:p w:rsidR="00D45894" w:rsidRDefault="00320178">
            <w:pPr>
              <w:pStyle w:val="TableParagraph"/>
              <w:spacing w:line="268" w:lineRule="exact"/>
              <w:ind w:left="25"/>
              <w:rPr>
                <w:sz w:val="24"/>
              </w:rPr>
            </w:pPr>
            <w:r>
              <w:rPr>
                <w:sz w:val="24"/>
              </w:rPr>
              <w:t>Классные</w:t>
            </w:r>
            <w:r>
              <w:rPr>
                <w:spacing w:val="-3"/>
                <w:sz w:val="24"/>
              </w:rPr>
              <w:t xml:space="preserve"> </w:t>
            </w:r>
            <w:r>
              <w:rPr>
                <w:spacing w:val="-2"/>
                <w:sz w:val="24"/>
              </w:rPr>
              <w:t>руководители</w:t>
            </w:r>
          </w:p>
        </w:tc>
      </w:tr>
      <w:tr w:rsidR="00D45894" w:rsidTr="006F2AB3">
        <w:trPr>
          <w:trHeight w:val="2208"/>
        </w:trPr>
        <w:tc>
          <w:tcPr>
            <w:tcW w:w="2155" w:type="dxa"/>
          </w:tcPr>
          <w:p w:rsidR="00D45894" w:rsidRDefault="00320178">
            <w:pPr>
              <w:pStyle w:val="TableParagraph"/>
              <w:ind w:left="110" w:right="332" w:hanging="84"/>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4962" w:type="dxa"/>
          </w:tcPr>
          <w:p w:rsidR="00D45894" w:rsidRDefault="00320178">
            <w:pPr>
              <w:pStyle w:val="TableParagraph"/>
              <w:numPr>
                <w:ilvl w:val="0"/>
                <w:numId w:val="48"/>
              </w:numPr>
              <w:tabs>
                <w:tab w:val="left" w:pos="110"/>
                <w:tab w:val="left" w:pos="818"/>
              </w:tabs>
              <w:ind w:right="133" w:hanging="85"/>
              <w:rPr>
                <w:sz w:val="24"/>
              </w:rPr>
            </w:pPr>
            <w:r>
              <w:rPr>
                <w:sz w:val="24"/>
              </w:rPr>
              <w:t>Церемония поднятия Флага РФ и исполнение</w:t>
            </w:r>
            <w:r>
              <w:rPr>
                <w:spacing w:val="-6"/>
                <w:sz w:val="24"/>
              </w:rPr>
              <w:t xml:space="preserve"> </w:t>
            </w:r>
            <w:r>
              <w:rPr>
                <w:sz w:val="24"/>
              </w:rPr>
              <w:t>Гимна</w:t>
            </w:r>
            <w:r>
              <w:rPr>
                <w:spacing w:val="-7"/>
                <w:sz w:val="24"/>
              </w:rPr>
              <w:t xml:space="preserve"> </w:t>
            </w:r>
            <w:r>
              <w:rPr>
                <w:sz w:val="24"/>
              </w:rPr>
              <w:t>РФ</w:t>
            </w:r>
            <w:r>
              <w:rPr>
                <w:spacing w:val="-8"/>
                <w:sz w:val="24"/>
              </w:rPr>
              <w:t xml:space="preserve"> </w:t>
            </w:r>
            <w:r>
              <w:rPr>
                <w:sz w:val="24"/>
              </w:rPr>
              <w:t>в</w:t>
            </w:r>
            <w:r>
              <w:rPr>
                <w:spacing w:val="-6"/>
                <w:sz w:val="24"/>
              </w:rPr>
              <w:t xml:space="preserve"> </w:t>
            </w:r>
            <w:r>
              <w:rPr>
                <w:sz w:val="24"/>
              </w:rPr>
              <w:t>первый</w:t>
            </w:r>
            <w:r>
              <w:rPr>
                <w:spacing w:val="-6"/>
                <w:sz w:val="24"/>
              </w:rPr>
              <w:t xml:space="preserve"> </w:t>
            </w:r>
            <w:r>
              <w:rPr>
                <w:sz w:val="24"/>
              </w:rPr>
              <w:t>день</w:t>
            </w:r>
            <w:r>
              <w:rPr>
                <w:spacing w:val="-5"/>
                <w:sz w:val="24"/>
              </w:rPr>
              <w:t xml:space="preserve"> </w:t>
            </w:r>
            <w:r>
              <w:rPr>
                <w:sz w:val="24"/>
              </w:rPr>
              <w:t>каждой недели, церемония спуска Флага РФ и исполнение Гимна РФ в последний день каждой учебной недели.</w:t>
            </w:r>
          </w:p>
          <w:p w:rsidR="00D45894" w:rsidRDefault="00320178">
            <w:pPr>
              <w:pStyle w:val="TableParagraph"/>
              <w:numPr>
                <w:ilvl w:val="0"/>
                <w:numId w:val="48"/>
              </w:numPr>
              <w:tabs>
                <w:tab w:val="left" w:pos="818"/>
              </w:tabs>
              <w:spacing w:line="264" w:lineRule="exact"/>
              <w:ind w:left="818" w:hanging="792"/>
              <w:rPr>
                <w:sz w:val="24"/>
              </w:rPr>
            </w:pPr>
            <w:r>
              <w:rPr>
                <w:sz w:val="24"/>
              </w:rPr>
              <w:t>Всемирный</w:t>
            </w:r>
            <w:r>
              <w:rPr>
                <w:spacing w:val="-5"/>
                <w:sz w:val="24"/>
              </w:rPr>
              <w:t xml:space="preserve"> </w:t>
            </w:r>
            <w:r>
              <w:rPr>
                <w:sz w:val="24"/>
              </w:rPr>
              <w:t>День</w:t>
            </w:r>
            <w:r>
              <w:rPr>
                <w:spacing w:val="-5"/>
                <w:sz w:val="24"/>
              </w:rPr>
              <w:t xml:space="preserve"> </w:t>
            </w:r>
            <w:r>
              <w:rPr>
                <w:spacing w:val="-2"/>
                <w:sz w:val="24"/>
              </w:rPr>
              <w:t>Земли</w:t>
            </w:r>
          </w:p>
        </w:tc>
        <w:tc>
          <w:tcPr>
            <w:tcW w:w="3153" w:type="dxa"/>
          </w:tcPr>
          <w:p w:rsidR="00D45894" w:rsidRDefault="00D45894">
            <w:pPr>
              <w:pStyle w:val="TableParagraph"/>
              <w:rPr>
                <w:sz w:val="24"/>
              </w:rPr>
            </w:pPr>
          </w:p>
        </w:tc>
      </w:tr>
    </w:tbl>
    <w:p w:rsidR="00D45894" w:rsidRDefault="00D45894">
      <w:pPr>
        <w:pStyle w:val="TableParagraph"/>
        <w:rPr>
          <w:sz w:val="24"/>
        </w:rPr>
        <w:sectPr w:rsidR="00D45894">
          <w:footerReference w:type="default" r:id="rId38"/>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514</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895"/>
        <w:gridCol w:w="67"/>
        <w:gridCol w:w="103"/>
        <w:gridCol w:w="39"/>
        <w:gridCol w:w="3011"/>
      </w:tblGrid>
      <w:tr w:rsidR="00D45894">
        <w:trPr>
          <w:trHeight w:val="554"/>
        </w:trPr>
        <w:tc>
          <w:tcPr>
            <w:tcW w:w="2155" w:type="dxa"/>
          </w:tcPr>
          <w:p w:rsidR="00D45894" w:rsidRDefault="00D45894">
            <w:pPr>
              <w:pStyle w:val="TableParagraph"/>
              <w:rPr>
                <w:sz w:val="24"/>
              </w:rPr>
            </w:pPr>
          </w:p>
        </w:tc>
        <w:tc>
          <w:tcPr>
            <w:tcW w:w="4895" w:type="dxa"/>
          </w:tcPr>
          <w:p w:rsidR="00D45894" w:rsidRDefault="00320178">
            <w:pPr>
              <w:pStyle w:val="TableParagraph"/>
              <w:numPr>
                <w:ilvl w:val="0"/>
                <w:numId w:val="47"/>
              </w:numPr>
              <w:tabs>
                <w:tab w:val="left" w:pos="818"/>
              </w:tabs>
              <w:spacing w:line="270" w:lineRule="exact"/>
              <w:ind w:hanging="792"/>
              <w:rPr>
                <w:sz w:val="24"/>
              </w:rPr>
            </w:pPr>
            <w:r>
              <w:rPr>
                <w:sz w:val="24"/>
              </w:rPr>
              <w:t>Круглый</w:t>
            </w:r>
            <w:r>
              <w:rPr>
                <w:spacing w:val="-3"/>
                <w:sz w:val="24"/>
              </w:rPr>
              <w:t xml:space="preserve"> </w:t>
            </w:r>
            <w:r>
              <w:rPr>
                <w:sz w:val="24"/>
              </w:rPr>
              <w:t>стол</w:t>
            </w:r>
            <w:r>
              <w:rPr>
                <w:spacing w:val="-2"/>
                <w:sz w:val="24"/>
              </w:rPr>
              <w:t xml:space="preserve"> </w:t>
            </w:r>
            <w:r>
              <w:rPr>
                <w:sz w:val="24"/>
              </w:rPr>
              <w:t>по</w:t>
            </w:r>
            <w:r>
              <w:rPr>
                <w:spacing w:val="-1"/>
                <w:sz w:val="24"/>
              </w:rPr>
              <w:t xml:space="preserve"> </w:t>
            </w:r>
            <w:r>
              <w:rPr>
                <w:spacing w:val="-2"/>
                <w:sz w:val="24"/>
              </w:rPr>
              <w:t>воспитанию</w:t>
            </w:r>
          </w:p>
          <w:p w:rsidR="00D45894" w:rsidRDefault="00320178">
            <w:pPr>
              <w:pStyle w:val="TableParagraph"/>
              <w:spacing w:line="264" w:lineRule="exact"/>
              <w:ind w:left="110"/>
              <w:rPr>
                <w:sz w:val="24"/>
              </w:rPr>
            </w:pPr>
            <w:r>
              <w:rPr>
                <w:sz w:val="24"/>
              </w:rPr>
              <w:t>уважения</w:t>
            </w:r>
            <w:r>
              <w:rPr>
                <w:spacing w:val="-1"/>
                <w:sz w:val="24"/>
              </w:rPr>
              <w:t xml:space="preserve"> </w:t>
            </w:r>
            <w:r>
              <w:rPr>
                <w:sz w:val="24"/>
              </w:rPr>
              <w:t>«Мы сильны,</w:t>
            </w:r>
            <w:r>
              <w:rPr>
                <w:spacing w:val="-5"/>
                <w:sz w:val="24"/>
              </w:rPr>
              <w:t xml:space="preserve"> </w:t>
            </w:r>
            <w:r>
              <w:rPr>
                <w:sz w:val="24"/>
              </w:rPr>
              <w:t>потому</w:t>
            </w:r>
            <w:r>
              <w:rPr>
                <w:spacing w:val="-4"/>
                <w:sz w:val="24"/>
              </w:rPr>
              <w:t xml:space="preserve"> </w:t>
            </w:r>
            <w:r>
              <w:rPr>
                <w:sz w:val="24"/>
              </w:rPr>
              <w:t>что</w:t>
            </w:r>
            <w:r>
              <w:rPr>
                <w:spacing w:val="56"/>
                <w:sz w:val="24"/>
              </w:rPr>
              <w:t xml:space="preserve"> </w:t>
            </w:r>
            <w:r>
              <w:rPr>
                <w:spacing w:val="-2"/>
                <w:sz w:val="24"/>
              </w:rPr>
              <w:t>едины».</w:t>
            </w:r>
          </w:p>
        </w:tc>
        <w:tc>
          <w:tcPr>
            <w:tcW w:w="3220" w:type="dxa"/>
            <w:gridSpan w:val="4"/>
          </w:tcPr>
          <w:p w:rsidR="00D45894" w:rsidRDefault="00D45894">
            <w:pPr>
              <w:pStyle w:val="TableParagraph"/>
              <w:rPr>
                <w:sz w:val="24"/>
              </w:rPr>
            </w:pPr>
          </w:p>
        </w:tc>
      </w:tr>
      <w:tr w:rsidR="00D45894">
        <w:trPr>
          <w:trHeight w:val="1931"/>
        </w:trPr>
        <w:tc>
          <w:tcPr>
            <w:tcW w:w="2155" w:type="dxa"/>
          </w:tcPr>
          <w:p w:rsidR="00D45894" w:rsidRDefault="00320178">
            <w:pPr>
              <w:pStyle w:val="TableParagraph"/>
              <w:ind w:left="110"/>
              <w:rPr>
                <w:b/>
                <w:sz w:val="24"/>
              </w:rPr>
            </w:pPr>
            <w:r>
              <w:rPr>
                <w:b/>
                <w:spacing w:val="-2"/>
                <w:sz w:val="24"/>
              </w:rPr>
              <w:t>Внеурочная деятельность</w:t>
            </w:r>
          </w:p>
        </w:tc>
        <w:tc>
          <w:tcPr>
            <w:tcW w:w="4895" w:type="dxa"/>
          </w:tcPr>
          <w:p w:rsidR="00D45894" w:rsidRDefault="00320178">
            <w:pPr>
              <w:pStyle w:val="TableParagraph"/>
              <w:numPr>
                <w:ilvl w:val="0"/>
                <w:numId w:val="46"/>
              </w:numPr>
              <w:tabs>
                <w:tab w:val="left" w:pos="1529"/>
              </w:tabs>
              <w:spacing w:line="268" w:lineRule="exact"/>
              <w:ind w:left="1529"/>
              <w:rPr>
                <w:sz w:val="24"/>
              </w:rPr>
            </w:pPr>
            <w:r>
              <w:rPr>
                <w:sz w:val="24"/>
              </w:rPr>
              <w:t>Разговоры</w:t>
            </w:r>
            <w:r>
              <w:rPr>
                <w:spacing w:val="-1"/>
                <w:sz w:val="24"/>
              </w:rPr>
              <w:t xml:space="preserve"> </w:t>
            </w:r>
            <w:r>
              <w:rPr>
                <w:sz w:val="24"/>
              </w:rPr>
              <w:t xml:space="preserve">о </w:t>
            </w:r>
            <w:r>
              <w:rPr>
                <w:spacing w:val="-2"/>
                <w:sz w:val="24"/>
              </w:rPr>
              <w:t>важном</w:t>
            </w:r>
          </w:p>
          <w:p w:rsidR="00D45894" w:rsidRDefault="00320178">
            <w:pPr>
              <w:pStyle w:val="TableParagraph"/>
              <w:numPr>
                <w:ilvl w:val="0"/>
                <w:numId w:val="46"/>
              </w:numPr>
              <w:tabs>
                <w:tab w:val="left" w:pos="1529"/>
              </w:tabs>
              <w:ind w:left="1529"/>
              <w:rPr>
                <w:sz w:val="24"/>
              </w:rPr>
            </w:pPr>
            <w:r>
              <w:rPr>
                <w:sz w:val="24"/>
              </w:rPr>
              <w:t>Россия</w:t>
            </w:r>
            <w:r>
              <w:rPr>
                <w:spacing w:val="-1"/>
                <w:sz w:val="24"/>
              </w:rPr>
              <w:t xml:space="preserve"> </w:t>
            </w:r>
            <w:r>
              <w:rPr>
                <w:sz w:val="24"/>
              </w:rPr>
              <w:t>–</w:t>
            </w:r>
            <w:r>
              <w:rPr>
                <w:spacing w:val="-1"/>
                <w:sz w:val="24"/>
              </w:rPr>
              <w:t xml:space="preserve"> </w:t>
            </w:r>
            <w:r>
              <w:rPr>
                <w:sz w:val="24"/>
              </w:rPr>
              <w:t>мои</w:t>
            </w:r>
            <w:r>
              <w:rPr>
                <w:spacing w:val="1"/>
                <w:sz w:val="24"/>
              </w:rPr>
              <w:t xml:space="preserve"> </w:t>
            </w:r>
            <w:r>
              <w:rPr>
                <w:spacing w:val="-2"/>
                <w:sz w:val="24"/>
              </w:rPr>
              <w:t>горизонты</w:t>
            </w:r>
          </w:p>
          <w:p w:rsidR="00D45894" w:rsidRDefault="00320178">
            <w:pPr>
              <w:pStyle w:val="TableParagraph"/>
              <w:ind w:left="110"/>
              <w:rPr>
                <w:sz w:val="24"/>
              </w:rPr>
            </w:pPr>
            <w:r>
              <w:rPr>
                <w:sz w:val="24"/>
              </w:rPr>
              <w:t>(«Билет</w:t>
            </w:r>
            <w:r>
              <w:rPr>
                <w:spacing w:val="-1"/>
                <w:sz w:val="24"/>
              </w:rPr>
              <w:t xml:space="preserve"> </w:t>
            </w:r>
            <w:r>
              <w:rPr>
                <w:sz w:val="24"/>
              </w:rPr>
              <w:t>в</w:t>
            </w:r>
            <w:r>
              <w:rPr>
                <w:spacing w:val="-2"/>
                <w:sz w:val="24"/>
              </w:rPr>
              <w:t xml:space="preserve"> будущее)</w:t>
            </w:r>
          </w:p>
          <w:p w:rsidR="00D45894" w:rsidRDefault="00320178">
            <w:pPr>
              <w:pStyle w:val="TableParagraph"/>
              <w:numPr>
                <w:ilvl w:val="0"/>
                <w:numId w:val="46"/>
              </w:numPr>
              <w:tabs>
                <w:tab w:val="left" w:pos="1529"/>
              </w:tabs>
              <w:ind w:right="438" w:firstLine="708"/>
              <w:rPr>
                <w:sz w:val="24"/>
              </w:rPr>
            </w:pPr>
            <w:r>
              <w:rPr>
                <w:sz w:val="24"/>
              </w:rPr>
              <w:t>Согласно</w:t>
            </w:r>
            <w:r>
              <w:rPr>
                <w:spacing w:val="-15"/>
                <w:sz w:val="24"/>
              </w:rPr>
              <w:t xml:space="preserve"> </w:t>
            </w:r>
            <w:r>
              <w:rPr>
                <w:sz w:val="24"/>
              </w:rPr>
              <w:t xml:space="preserve">Индивидуальному плану воспитательной работы классных </w:t>
            </w:r>
            <w:r>
              <w:rPr>
                <w:spacing w:val="-2"/>
                <w:sz w:val="24"/>
              </w:rPr>
              <w:t>руководителей</w:t>
            </w:r>
          </w:p>
          <w:p w:rsidR="00D45894" w:rsidRDefault="00320178">
            <w:pPr>
              <w:pStyle w:val="TableParagraph"/>
              <w:numPr>
                <w:ilvl w:val="0"/>
                <w:numId w:val="46"/>
              </w:numPr>
              <w:tabs>
                <w:tab w:val="left" w:pos="1529"/>
              </w:tabs>
              <w:spacing w:line="264" w:lineRule="exact"/>
              <w:ind w:left="1529"/>
              <w:rPr>
                <w:sz w:val="24"/>
              </w:rPr>
            </w:pPr>
            <w:r>
              <w:rPr>
                <w:sz w:val="24"/>
              </w:rPr>
              <w:t>5-9</w:t>
            </w:r>
            <w:r>
              <w:rPr>
                <w:spacing w:val="-1"/>
                <w:sz w:val="24"/>
              </w:rPr>
              <w:t xml:space="preserve"> </w:t>
            </w:r>
            <w:r>
              <w:rPr>
                <w:spacing w:val="-2"/>
                <w:sz w:val="24"/>
              </w:rPr>
              <w:t>классов</w:t>
            </w:r>
          </w:p>
        </w:tc>
        <w:tc>
          <w:tcPr>
            <w:tcW w:w="3220" w:type="dxa"/>
            <w:gridSpan w:val="4"/>
          </w:tcPr>
          <w:p w:rsidR="00D45894" w:rsidRDefault="00320178">
            <w:pPr>
              <w:pStyle w:val="TableParagraph"/>
              <w:ind w:left="108" w:right="621"/>
              <w:rPr>
                <w:sz w:val="24"/>
              </w:rPr>
            </w:pPr>
            <w:r>
              <w:rPr>
                <w:sz w:val="24"/>
              </w:rPr>
              <w:t>Классные</w:t>
            </w:r>
            <w:r>
              <w:rPr>
                <w:spacing w:val="-15"/>
                <w:sz w:val="24"/>
              </w:rPr>
              <w:t xml:space="preserve"> </w:t>
            </w:r>
            <w:r>
              <w:rPr>
                <w:sz w:val="24"/>
              </w:rPr>
              <w:t>руководители Руководители ВД</w:t>
            </w:r>
          </w:p>
        </w:tc>
      </w:tr>
      <w:tr w:rsidR="00D45894" w:rsidTr="006F2AB3">
        <w:trPr>
          <w:trHeight w:val="827"/>
        </w:trPr>
        <w:tc>
          <w:tcPr>
            <w:tcW w:w="2155" w:type="dxa"/>
          </w:tcPr>
          <w:p w:rsidR="00D45894" w:rsidRDefault="00320178">
            <w:pPr>
              <w:pStyle w:val="TableParagraph"/>
              <w:ind w:left="110" w:right="263" w:hanging="8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962" w:type="dxa"/>
            <w:gridSpan w:val="2"/>
          </w:tcPr>
          <w:p w:rsidR="00D45894" w:rsidRDefault="00320178">
            <w:pPr>
              <w:pStyle w:val="TableParagraph"/>
              <w:numPr>
                <w:ilvl w:val="0"/>
                <w:numId w:val="45"/>
              </w:numPr>
              <w:tabs>
                <w:tab w:val="left" w:pos="818"/>
              </w:tabs>
              <w:spacing w:line="268" w:lineRule="exact"/>
              <w:ind w:left="818" w:hanging="792"/>
              <w:rPr>
                <w:sz w:val="24"/>
              </w:rPr>
            </w:pPr>
            <w:r>
              <w:rPr>
                <w:sz w:val="24"/>
              </w:rPr>
              <w:t>Пятиминутки</w:t>
            </w:r>
            <w:r>
              <w:rPr>
                <w:spacing w:val="-6"/>
                <w:sz w:val="24"/>
              </w:rPr>
              <w:t xml:space="preserve"> </w:t>
            </w:r>
            <w:r>
              <w:rPr>
                <w:spacing w:val="-2"/>
                <w:sz w:val="24"/>
              </w:rPr>
              <w:t>безопасности</w:t>
            </w:r>
          </w:p>
          <w:p w:rsidR="00D45894" w:rsidRDefault="00320178">
            <w:pPr>
              <w:pStyle w:val="TableParagraph"/>
              <w:numPr>
                <w:ilvl w:val="0"/>
                <w:numId w:val="45"/>
              </w:numPr>
              <w:tabs>
                <w:tab w:val="left" w:pos="110"/>
                <w:tab w:val="left" w:pos="818"/>
              </w:tabs>
              <w:spacing w:line="270" w:lineRule="atLeast"/>
              <w:ind w:right="510" w:hanging="85"/>
              <w:rPr>
                <w:sz w:val="24"/>
              </w:rPr>
            </w:pPr>
            <w:r>
              <w:rPr>
                <w:sz w:val="24"/>
              </w:rPr>
              <w:t>Встреча</w:t>
            </w:r>
            <w:r>
              <w:rPr>
                <w:spacing w:val="-13"/>
                <w:sz w:val="24"/>
              </w:rPr>
              <w:t xml:space="preserve"> </w:t>
            </w:r>
            <w:r>
              <w:rPr>
                <w:sz w:val="24"/>
              </w:rPr>
              <w:t>с</w:t>
            </w:r>
            <w:r>
              <w:rPr>
                <w:spacing w:val="-14"/>
                <w:sz w:val="24"/>
              </w:rPr>
              <w:t xml:space="preserve"> </w:t>
            </w:r>
            <w:r>
              <w:rPr>
                <w:sz w:val="24"/>
              </w:rPr>
              <w:t>инспектором</w:t>
            </w:r>
            <w:r>
              <w:rPr>
                <w:spacing w:val="-12"/>
                <w:sz w:val="24"/>
              </w:rPr>
              <w:t xml:space="preserve"> </w:t>
            </w:r>
            <w:r>
              <w:rPr>
                <w:sz w:val="24"/>
              </w:rPr>
              <w:t xml:space="preserve">Центроспас- </w:t>
            </w:r>
            <w:r>
              <w:rPr>
                <w:spacing w:val="-2"/>
                <w:sz w:val="24"/>
              </w:rPr>
              <w:t>Югория.</w:t>
            </w:r>
          </w:p>
        </w:tc>
        <w:tc>
          <w:tcPr>
            <w:tcW w:w="3153" w:type="dxa"/>
            <w:gridSpan w:val="3"/>
          </w:tcPr>
          <w:p w:rsidR="00D45894" w:rsidRDefault="00320178">
            <w:pPr>
              <w:pStyle w:val="TableParagraph"/>
              <w:spacing w:line="268" w:lineRule="exact"/>
              <w:ind w:left="24"/>
              <w:rPr>
                <w:sz w:val="24"/>
              </w:rPr>
            </w:pPr>
            <w:r>
              <w:rPr>
                <w:sz w:val="24"/>
              </w:rPr>
              <w:t>классные</w:t>
            </w:r>
            <w:r>
              <w:rPr>
                <w:spacing w:val="-2"/>
                <w:sz w:val="24"/>
              </w:rPr>
              <w:t xml:space="preserve"> руководители</w:t>
            </w:r>
          </w:p>
        </w:tc>
      </w:tr>
      <w:tr w:rsidR="00D45894" w:rsidTr="006F2AB3">
        <w:trPr>
          <w:trHeight w:val="1104"/>
        </w:trPr>
        <w:tc>
          <w:tcPr>
            <w:tcW w:w="2155" w:type="dxa"/>
          </w:tcPr>
          <w:p w:rsidR="00D45894" w:rsidRDefault="00320178">
            <w:pPr>
              <w:pStyle w:val="TableParagraph"/>
              <w:ind w:left="110" w:hanging="84"/>
              <w:rPr>
                <w:b/>
                <w:sz w:val="24"/>
              </w:rPr>
            </w:pPr>
            <w:r>
              <w:rPr>
                <w:b/>
                <w:sz w:val="24"/>
              </w:rPr>
              <w:t xml:space="preserve">Работа с </w:t>
            </w:r>
            <w:r>
              <w:rPr>
                <w:b/>
                <w:spacing w:val="-2"/>
                <w:sz w:val="24"/>
              </w:rPr>
              <w:t>родителями</w:t>
            </w:r>
          </w:p>
        </w:tc>
        <w:tc>
          <w:tcPr>
            <w:tcW w:w="4962" w:type="dxa"/>
            <w:gridSpan w:val="2"/>
          </w:tcPr>
          <w:p w:rsidR="00D45894" w:rsidRDefault="00320178">
            <w:pPr>
              <w:pStyle w:val="TableParagraph"/>
              <w:numPr>
                <w:ilvl w:val="0"/>
                <w:numId w:val="44"/>
              </w:numPr>
              <w:tabs>
                <w:tab w:val="left" w:pos="110"/>
                <w:tab w:val="left" w:pos="818"/>
              </w:tabs>
              <w:ind w:right="1548" w:hanging="85"/>
              <w:rPr>
                <w:sz w:val="24"/>
              </w:rPr>
            </w:pPr>
            <w:r>
              <w:rPr>
                <w:sz w:val="24"/>
              </w:rPr>
              <w:t>Проведение</w:t>
            </w:r>
            <w:r>
              <w:rPr>
                <w:spacing w:val="-15"/>
                <w:sz w:val="24"/>
              </w:rPr>
              <w:t xml:space="preserve"> </w:t>
            </w:r>
            <w:r>
              <w:rPr>
                <w:sz w:val="24"/>
              </w:rPr>
              <w:t>тематических родительских собраний.</w:t>
            </w:r>
          </w:p>
          <w:p w:rsidR="00D45894" w:rsidRDefault="00320178">
            <w:pPr>
              <w:pStyle w:val="TableParagraph"/>
              <w:numPr>
                <w:ilvl w:val="0"/>
                <w:numId w:val="44"/>
              </w:numPr>
              <w:tabs>
                <w:tab w:val="left" w:pos="110"/>
                <w:tab w:val="left" w:pos="818"/>
              </w:tabs>
              <w:spacing w:line="270" w:lineRule="atLeast"/>
              <w:ind w:right="510" w:hanging="85"/>
              <w:rPr>
                <w:sz w:val="24"/>
              </w:rPr>
            </w:pPr>
            <w:r>
              <w:rPr>
                <w:sz w:val="24"/>
              </w:rPr>
              <w:t>Информационное</w:t>
            </w:r>
            <w:r>
              <w:rPr>
                <w:spacing w:val="-15"/>
                <w:sz w:val="24"/>
              </w:rPr>
              <w:t xml:space="preserve"> </w:t>
            </w:r>
            <w:r>
              <w:rPr>
                <w:sz w:val="24"/>
              </w:rPr>
              <w:t>оповещение</w:t>
            </w:r>
            <w:r>
              <w:rPr>
                <w:spacing w:val="-15"/>
                <w:sz w:val="24"/>
              </w:rPr>
              <w:t xml:space="preserve"> </w:t>
            </w:r>
            <w:r>
              <w:rPr>
                <w:sz w:val="24"/>
              </w:rPr>
              <w:t>через классные группы</w:t>
            </w:r>
          </w:p>
        </w:tc>
        <w:tc>
          <w:tcPr>
            <w:tcW w:w="3153" w:type="dxa"/>
            <w:gridSpan w:val="3"/>
          </w:tcPr>
          <w:p w:rsidR="00D45894" w:rsidRDefault="00320178">
            <w:pPr>
              <w:pStyle w:val="TableParagraph"/>
              <w:ind w:left="108" w:right="475" w:hanging="84"/>
              <w:rPr>
                <w:sz w:val="24"/>
              </w:rPr>
            </w:pPr>
            <w:r>
              <w:rPr>
                <w:sz w:val="24"/>
              </w:rPr>
              <w:t>Классные</w:t>
            </w:r>
            <w:r>
              <w:rPr>
                <w:spacing w:val="-15"/>
                <w:sz w:val="24"/>
              </w:rPr>
              <w:t xml:space="preserve"> </w:t>
            </w:r>
            <w:r>
              <w:rPr>
                <w:sz w:val="24"/>
              </w:rPr>
              <w:t>руководители, зам. директора по ВР</w:t>
            </w:r>
          </w:p>
        </w:tc>
      </w:tr>
      <w:tr w:rsidR="00D45894" w:rsidTr="006F2AB3">
        <w:trPr>
          <w:trHeight w:val="275"/>
        </w:trPr>
        <w:tc>
          <w:tcPr>
            <w:tcW w:w="2155" w:type="dxa"/>
          </w:tcPr>
          <w:p w:rsidR="00D45894" w:rsidRDefault="00320178">
            <w:pPr>
              <w:pStyle w:val="TableParagraph"/>
              <w:spacing w:line="256" w:lineRule="exact"/>
              <w:ind w:left="26"/>
              <w:rPr>
                <w:b/>
                <w:sz w:val="24"/>
              </w:rPr>
            </w:pPr>
            <w:r>
              <w:rPr>
                <w:b/>
                <w:spacing w:val="-2"/>
                <w:sz w:val="24"/>
              </w:rPr>
              <w:t>Самоуправление</w:t>
            </w:r>
          </w:p>
        </w:tc>
        <w:tc>
          <w:tcPr>
            <w:tcW w:w="4962" w:type="dxa"/>
            <w:gridSpan w:val="2"/>
          </w:tcPr>
          <w:p w:rsidR="00D45894" w:rsidRDefault="00320178">
            <w:pPr>
              <w:pStyle w:val="TableParagraph"/>
              <w:numPr>
                <w:ilvl w:val="0"/>
                <w:numId w:val="43"/>
              </w:numPr>
              <w:tabs>
                <w:tab w:val="left" w:pos="818"/>
              </w:tabs>
              <w:spacing w:line="256" w:lineRule="exact"/>
              <w:ind w:hanging="792"/>
              <w:rPr>
                <w:sz w:val="24"/>
              </w:rPr>
            </w:pPr>
            <w:r>
              <w:rPr>
                <w:sz w:val="24"/>
              </w:rPr>
              <w:t>Работа</w:t>
            </w:r>
            <w:r>
              <w:rPr>
                <w:spacing w:val="-5"/>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обязанностями</w:t>
            </w:r>
          </w:p>
        </w:tc>
        <w:tc>
          <w:tcPr>
            <w:tcW w:w="3153" w:type="dxa"/>
            <w:gridSpan w:val="3"/>
          </w:tcPr>
          <w:p w:rsidR="00D45894" w:rsidRDefault="00320178">
            <w:pPr>
              <w:pStyle w:val="TableParagraph"/>
              <w:spacing w:line="256" w:lineRule="exact"/>
              <w:ind w:left="24"/>
              <w:rPr>
                <w:sz w:val="24"/>
              </w:rPr>
            </w:pPr>
            <w:r>
              <w:rPr>
                <w:sz w:val="24"/>
              </w:rPr>
              <w:t>Классные</w:t>
            </w:r>
            <w:r>
              <w:rPr>
                <w:spacing w:val="-5"/>
                <w:sz w:val="24"/>
              </w:rPr>
              <w:t xml:space="preserve"> </w:t>
            </w:r>
            <w:r>
              <w:rPr>
                <w:spacing w:val="-2"/>
                <w:sz w:val="24"/>
              </w:rPr>
              <w:t>руководители</w:t>
            </w:r>
          </w:p>
        </w:tc>
      </w:tr>
      <w:tr w:rsidR="00D45894" w:rsidTr="006F2AB3">
        <w:trPr>
          <w:trHeight w:val="827"/>
        </w:trPr>
        <w:tc>
          <w:tcPr>
            <w:tcW w:w="2155" w:type="dxa"/>
          </w:tcPr>
          <w:p w:rsidR="00D45894" w:rsidRDefault="00320178">
            <w:pPr>
              <w:pStyle w:val="TableParagraph"/>
              <w:spacing w:line="273" w:lineRule="exact"/>
              <w:ind w:left="26"/>
              <w:rPr>
                <w:b/>
                <w:sz w:val="24"/>
              </w:rPr>
            </w:pPr>
            <w:r>
              <w:rPr>
                <w:b/>
                <w:spacing w:val="-2"/>
                <w:sz w:val="24"/>
              </w:rPr>
              <w:t>Профориентация</w:t>
            </w:r>
          </w:p>
        </w:tc>
        <w:tc>
          <w:tcPr>
            <w:tcW w:w="4962" w:type="dxa"/>
            <w:gridSpan w:val="2"/>
          </w:tcPr>
          <w:p w:rsidR="00D45894" w:rsidRDefault="00320178">
            <w:pPr>
              <w:pStyle w:val="TableParagraph"/>
              <w:numPr>
                <w:ilvl w:val="0"/>
                <w:numId w:val="42"/>
              </w:numPr>
              <w:tabs>
                <w:tab w:val="left" w:pos="110"/>
                <w:tab w:val="left" w:pos="818"/>
              </w:tabs>
              <w:ind w:right="821" w:hanging="85"/>
              <w:rPr>
                <w:sz w:val="24"/>
              </w:rPr>
            </w:pPr>
            <w:r>
              <w:rPr>
                <w:sz w:val="24"/>
              </w:rPr>
              <w:t>Участие</w:t>
            </w:r>
            <w:r>
              <w:rPr>
                <w:spacing w:val="-12"/>
                <w:sz w:val="24"/>
              </w:rPr>
              <w:t xml:space="preserve"> </w:t>
            </w:r>
            <w:r>
              <w:rPr>
                <w:sz w:val="24"/>
              </w:rPr>
              <w:t>в</w:t>
            </w:r>
            <w:r>
              <w:rPr>
                <w:spacing w:val="-14"/>
                <w:sz w:val="24"/>
              </w:rPr>
              <w:t xml:space="preserve"> </w:t>
            </w:r>
            <w:r>
              <w:rPr>
                <w:sz w:val="24"/>
              </w:rPr>
              <w:t>работе</w:t>
            </w:r>
            <w:r>
              <w:rPr>
                <w:spacing w:val="-15"/>
                <w:sz w:val="24"/>
              </w:rPr>
              <w:t xml:space="preserve"> </w:t>
            </w:r>
            <w:r>
              <w:rPr>
                <w:sz w:val="24"/>
              </w:rPr>
              <w:t>всероссийского профориентационного проекта</w:t>
            </w:r>
          </w:p>
          <w:p w:rsidR="00D45894" w:rsidRDefault="00320178">
            <w:pPr>
              <w:pStyle w:val="TableParagraph"/>
              <w:spacing w:line="264" w:lineRule="exact"/>
              <w:ind w:left="110"/>
              <w:rPr>
                <w:sz w:val="24"/>
              </w:rPr>
            </w:pPr>
            <w:r>
              <w:rPr>
                <w:spacing w:val="-2"/>
                <w:sz w:val="24"/>
              </w:rPr>
              <w:t>«ПроеКТОриЯ»</w:t>
            </w:r>
          </w:p>
        </w:tc>
        <w:tc>
          <w:tcPr>
            <w:tcW w:w="3153" w:type="dxa"/>
            <w:gridSpan w:val="3"/>
          </w:tcPr>
          <w:p w:rsidR="00D45894" w:rsidRDefault="00320178">
            <w:pPr>
              <w:pStyle w:val="TableParagraph"/>
              <w:ind w:left="108" w:right="540" w:hanging="84"/>
              <w:rPr>
                <w:sz w:val="24"/>
              </w:rPr>
            </w:pPr>
            <w:r>
              <w:rPr>
                <w:sz w:val="24"/>
              </w:rPr>
              <w:t>Классные</w:t>
            </w:r>
            <w:r>
              <w:rPr>
                <w:spacing w:val="-15"/>
                <w:sz w:val="24"/>
              </w:rPr>
              <w:t xml:space="preserve"> </w:t>
            </w:r>
            <w:r>
              <w:rPr>
                <w:sz w:val="24"/>
              </w:rPr>
              <w:t xml:space="preserve">руководители </w:t>
            </w:r>
            <w:r>
              <w:rPr>
                <w:spacing w:val="-2"/>
                <w:sz w:val="24"/>
              </w:rPr>
              <w:t>Педагог-психолог</w:t>
            </w:r>
          </w:p>
        </w:tc>
      </w:tr>
      <w:tr w:rsidR="00D45894" w:rsidTr="006F2AB3">
        <w:trPr>
          <w:trHeight w:val="1103"/>
        </w:trPr>
        <w:tc>
          <w:tcPr>
            <w:tcW w:w="2155" w:type="dxa"/>
          </w:tcPr>
          <w:p w:rsidR="00D45894" w:rsidRDefault="00320178">
            <w:pPr>
              <w:pStyle w:val="TableParagraph"/>
              <w:ind w:left="110" w:hanging="84"/>
              <w:rPr>
                <w:b/>
                <w:sz w:val="24"/>
              </w:rPr>
            </w:pPr>
            <w:r>
              <w:rPr>
                <w:b/>
                <w:spacing w:val="-2"/>
                <w:sz w:val="24"/>
              </w:rPr>
              <w:t>Социальное партнёрство</w:t>
            </w:r>
          </w:p>
        </w:tc>
        <w:tc>
          <w:tcPr>
            <w:tcW w:w="4962" w:type="dxa"/>
            <w:gridSpan w:val="2"/>
          </w:tcPr>
          <w:p w:rsidR="00D45894" w:rsidRDefault="00320178">
            <w:pPr>
              <w:pStyle w:val="TableParagraph"/>
              <w:numPr>
                <w:ilvl w:val="0"/>
                <w:numId w:val="41"/>
              </w:numPr>
              <w:tabs>
                <w:tab w:val="left" w:pos="818"/>
              </w:tabs>
              <w:spacing w:line="268" w:lineRule="exact"/>
              <w:ind w:hanging="792"/>
              <w:rPr>
                <w:sz w:val="24"/>
              </w:rPr>
            </w:pPr>
            <w:r>
              <w:rPr>
                <w:spacing w:val="-2"/>
                <w:sz w:val="24"/>
              </w:rPr>
              <w:t>Кружки</w:t>
            </w:r>
          </w:p>
          <w:p w:rsidR="00D45894" w:rsidRDefault="00320178">
            <w:pPr>
              <w:pStyle w:val="TableParagraph"/>
              <w:numPr>
                <w:ilvl w:val="0"/>
                <w:numId w:val="41"/>
              </w:numPr>
              <w:tabs>
                <w:tab w:val="left" w:pos="818"/>
              </w:tabs>
              <w:ind w:hanging="792"/>
              <w:rPr>
                <w:sz w:val="24"/>
              </w:rPr>
            </w:pPr>
            <w:r>
              <w:rPr>
                <w:sz w:val="24"/>
              </w:rPr>
              <w:t>Работа</w:t>
            </w:r>
            <w:r>
              <w:rPr>
                <w:spacing w:val="-2"/>
                <w:sz w:val="24"/>
              </w:rPr>
              <w:t xml:space="preserve"> </w:t>
            </w:r>
            <w:r>
              <w:rPr>
                <w:sz w:val="24"/>
              </w:rPr>
              <w:t>по</w:t>
            </w:r>
            <w:r>
              <w:rPr>
                <w:spacing w:val="1"/>
                <w:sz w:val="24"/>
              </w:rPr>
              <w:t xml:space="preserve"> </w:t>
            </w:r>
            <w:r>
              <w:rPr>
                <w:sz w:val="24"/>
              </w:rPr>
              <w:t>плану</w:t>
            </w:r>
            <w:r>
              <w:rPr>
                <w:spacing w:val="-10"/>
                <w:sz w:val="24"/>
              </w:rPr>
              <w:t xml:space="preserve"> </w:t>
            </w:r>
            <w:r>
              <w:rPr>
                <w:sz w:val="24"/>
              </w:rPr>
              <w:t>с</w:t>
            </w:r>
            <w:r>
              <w:rPr>
                <w:spacing w:val="-1"/>
                <w:sz w:val="24"/>
              </w:rPr>
              <w:t xml:space="preserve"> </w:t>
            </w:r>
            <w:r>
              <w:rPr>
                <w:sz w:val="24"/>
              </w:rPr>
              <w:t>ГИБДД</w:t>
            </w:r>
            <w:r>
              <w:rPr>
                <w:spacing w:val="2"/>
                <w:sz w:val="24"/>
              </w:rPr>
              <w:t xml:space="preserve"> </w:t>
            </w:r>
          </w:p>
          <w:p w:rsidR="00D45894" w:rsidRDefault="00320178">
            <w:pPr>
              <w:pStyle w:val="TableParagraph"/>
              <w:numPr>
                <w:ilvl w:val="0"/>
                <w:numId w:val="41"/>
              </w:numPr>
              <w:tabs>
                <w:tab w:val="left" w:pos="818"/>
              </w:tabs>
              <w:ind w:hanging="792"/>
              <w:rPr>
                <w:sz w:val="24"/>
              </w:rPr>
            </w:pPr>
            <w:r>
              <w:rPr>
                <w:noProof/>
                <w:sz w:val="24"/>
                <w:lang w:eastAsia="ru-RU"/>
              </w:rPr>
              <mc:AlternateContent>
                <mc:Choice Requires="wps">
                  <w:drawing>
                    <wp:anchor distT="0" distB="0" distL="0" distR="0" simplePos="0" relativeHeight="478678528" behindDoc="1" locked="0" layoutInCell="1" allowOverlap="1" wp14:anchorId="406E881A" wp14:editId="6B68319F">
                      <wp:simplePos x="0" y="0"/>
                      <wp:positionH relativeFrom="column">
                        <wp:posOffset>70485</wp:posOffset>
                      </wp:positionH>
                      <wp:positionV relativeFrom="paragraph">
                        <wp:posOffset>344271</wp:posOffset>
                      </wp:positionV>
                      <wp:extent cx="1600200" cy="63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6350"/>
                                <a:chOff x="0" y="0"/>
                                <a:chExt cx="1600200" cy="6350"/>
                              </a:xfrm>
                            </wpg:grpSpPr>
                            <wps:wsp>
                              <wps:cNvPr id="14" name="Graphic 13"/>
                              <wps:cNvSpPr/>
                              <wps:spPr>
                                <a:xfrm>
                                  <a:off x="0" y="3093"/>
                                  <a:ext cx="1600200" cy="1270"/>
                                </a:xfrm>
                                <a:custGeom>
                                  <a:avLst/>
                                  <a:gdLst/>
                                  <a:ahLst/>
                                  <a:cxnLst/>
                                  <a:rect l="l" t="t" r="r" b="b"/>
                                  <a:pathLst>
                                    <a:path w="1600200">
                                      <a:moveTo>
                                        <a:pt x="0" y="0"/>
                                      </a:moveTo>
                                      <a:lnTo>
                                        <a:pt x="1600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550001pt;margin-top:27.107988pt;width:126pt;height:.5pt;mso-position-horizontal-relative:column;mso-position-vertical-relative:paragraph;z-index:-24637952" id="docshapegroup11" coordorigin="111,542" coordsize="2520,10">
                      <v:line style="position:absolute" from="111,547" to="2631,547" stroked="true" strokeweight=".487125pt" strokecolor="#000000">
                        <v:stroke dashstyle="solid"/>
                      </v:line>
                      <w10:wrap type="none"/>
                    </v:group>
                  </w:pict>
                </mc:Fallback>
              </mc:AlternateContent>
            </w:r>
            <w:r>
              <w:rPr>
                <w:sz w:val="24"/>
              </w:rPr>
              <w:t>Соревнования</w:t>
            </w:r>
            <w:r>
              <w:rPr>
                <w:spacing w:val="1"/>
                <w:sz w:val="24"/>
              </w:rPr>
              <w:t xml:space="preserve"> </w:t>
            </w:r>
            <w:r>
              <w:rPr>
                <w:sz w:val="24"/>
              </w:rPr>
              <w:t>по</w:t>
            </w:r>
            <w:r>
              <w:rPr>
                <w:spacing w:val="1"/>
                <w:sz w:val="24"/>
              </w:rPr>
              <w:t xml:space="preserve"> </w:t>
            </w:r>
            <w:r>
              <w:rPr>
                <w:sz w:val="24"/>
              </w:rPr>
              <w:t>плану</w:t>
            </w:r>
            <w:r>
              <w:rPr>
                <w:spacing w:val="-7"/>
                <w:sz w:val="24"/>
              </w:rPr>
              <w:t xml:space="preserve"> </w:t>
            </w:r>
            <w:r>
              <w:rPr>
                <w:spacing w:val="-5"/>
                <w:sz w:val="24"/>
              </w:rPr>
              <w:t>г.</w:t>
            </w:r>
          </w:p>
        </w:tc>
        <w:tc>
          <w:tcPr>
            <w:tcW w:w="3153" w:type="dxa"/>
            <w:gridSpan w:val="3"/>
          </w:tcPr>
          <w:p w:rsidR="00D45894" w:rsidRDefault="00320178">
            <w:pPr>
              <w:pStyle w:val="TableParagraph"/>
              <w:spacing w:line="268" w:lineRule="exact"/>
              <w:ind w:left="24"/>
              <w:rPr>
                <w:sz w:val="24"/>
              </w:rPr>
            </w:pPr>
            <w:r>
              <w:rPr>
                <w:sz w:val="24"/>
              </w:rPr>
              <w:t>Зам.</w:t>
            </w:r>
            <w:r>
              <w:rPr>
                <w:spacing w:val="-3"/>
                <w:sz w:val="24"/>
              </w:rPr>
              <w:t xml:space="preserve"> </w:t>
            </w:r>
            <w:r>
              <w:rPr>
                <w:sz w:val="24"/>
              </w:rPr>
              <w:t xml:space="preserve">директора по </w:t>
            </w:r>
            <w:r w:rsidR="006F2AB3">
              <w:rPr>
                <w:spacing w:val="-4"/>
                <w:sz w:val="24"/>
              </w:rPr>
              <w:t>В</w:t>
            </w:r>
            <w:r>
              <w:rPr>
                <w:spacing w:val="-4"/>
                <w:sz w:val="24"/>
              </w:rPr>
              <w:t>Р</w:t>
            </w:r>
          </w:p>
        </w:tc>
      </w:tr>
      <w:tr w:rsidR="00D45894" w:rsidTr="006F2AB3">
        <w:trPr>
          <w:trHeight w:val="1106"/>
        </w:trPr>
        <w:tc>
          <w:tcPr>
            <w:tcW w:w="2155" w:type="dxa"/>
          </w:tcPr>
          <w:p w:rsidR="00D45894" w:rsidRDefault="00320178">
            <w:pPr>
              <w:pStyle w:val="TableParagraph"/>
              <w:ind w:left="110" w:hanging="84"/>
              <w:rPr>
                <w:b/>
                <w:sz w:val="24"/>
              </w:rPr>
            </w:pPr>
            <w:r>
              <w:rPr>
                <w:b/>
                <w:spacing w:val="-2"/>
                <w:sz w:val="24"/>
              </w:rPr>
              <w:t xml:space="preserve">Организация </w:t>
            </w:r>
            <w:r>
              <w:rPr>
                <w:b/>
                <w:sz w:val="24"/>
              </w:rPr>
              <w:t xml:space="preserve">предметно – </w:t>
            </w:r>
            <w:r>
              <w:rPr>
                <w:b/>
                <w:spacing w:val="-2"/>
                <w:sz w:val="24"/>
              </w:rPr>
              <w:t>пространственно</w:t>
            </w:r>
          </w:p>
          <w:p w:rsidR="00D45894" w:rsidRDefault="00320178">
            <w:pPr>
              <w:pStyle w:val="TableParagraph"/>
              <w:spacing w:line="259" w:lineRule="exact"/>
              <w:ind w:left="110"/>
              <w:rPr>
                <w:b/>
                <w:sz w:val="24"/>
              </w:rPr>
            </w:pPr>
            <w:r>
              <w:rPr>
                <w:b/>
                <w:sz w:val="24"/>
              </w:rPr>
              <w:t xml:space="preserve">й </w:t>
            </w:r>
            <w:r>
              <w:rPr>
                <w:b/>
                <w:spacing w:val="-2"/>
                <w:sz w:val="24"/>
              </w:rPr>
              <w:t>среды</w:t>
            </w:r>
          </w:p>
        </w:tc>
        <w:tc>
          <w:tcPr>
            <w:tcW w:w="4962" w:type="dxa"/>
            <w:gridSpan w:val="2"/>
          </w:tcPr>
          <w:p w:rsidR="00D45894" w:rsidRDefault="00320178">
            <w:pPr>
              <w:pStyle w:val="TableParagraph"/>
              <w:numPr>
                <w:ilvl w:val="0"/>
                <w:numId w:val="40"/>
              </w:numPr>
              <w:tabs>
                <w:tab w:val="left" w:pos="818"/>
              </w:tabs>
              <w:spacing w:line="270" w:lineRule="exact"/>
              <w:ind w:hanging="792"/>
              <w:rPr>
                <w:sz w:val="24"/>
              </w:rPr>
            </w:pPr>
            <w:r>
              <w:rPr>
                <w:sz w:val="24"/>
              </w:rPr>
              <w:t>Оформление</w:t>
            </w:r>
            <w:r>
              <w:rPr>
                <w:spacing w:val="-2"/>
                <w:sz w:val="24"/>
              </w:rPr>
              <w:t xml:space="preserve"> </w:t>
            </w:r>
            <w:r>
              <w:rPr>
                <w:sz w:val="24"/>
              </w:rPr>
              <w:t>школы ко</w:t>
            </w:r>
            <w:r>
              <w:rPr>
                <w:spacing w:val="-3"/>
                <w:sz w:val="24"/>
              </w:rPr>
              <w:t xml:space="preserve"> </w:t>
            </w:r>
            <w:r>
              <w:rPr>
                <w:sz w:val="24"/>
              </w:rPr>
              <w:t>Дню</w:t>
            </w:r>
            <w:r>
              <w:rPr>
                <w:spacing w:val="1"/>
                <w:sz w:val="24"/>
              </w:rPr>
              <w:t xml:space="preserve"> </w:t>
            </w:r>
            <w:r>
              <w:rPr>
                <w:spacing w:val="-2"/>
                <w:sz w:val="24"/>
              </w:rPr>
              <w:t>Победы</w:t>
            </w:r>
          </w:p>
          <w:p w:rsidR="00D45894" w:rsidRDefault="00320178">
            <w:pPr>
              <w:pStyle w:val="TableParagraph"/>
              <w:numPr>
                <w:ilvl w:val="0"/>
                <w:numId w:val="40"/>
              </w:numPr>
              <w:tabs>
                <w:tab w:val="left" w:pos="883"/>
              </w:tabs>
              <w:ind w:left="883" w:hanging="857"/>
              <w:rPr>
                <w:sz w:val="24"/>
              </w:rPr>
            </w:pPr>
            <w:r>
              <w:rPr>
                <w:sz w:val="24"/>
              </w:rPr>
              <w:t>«Окна</w:t>
            </w:r>
            <w:r>
              <w:rPr>
                <w:spacing w:val="-9"/>
                <w:sz w:val="24"/>
              </w:rPr>
              <w:t xml:space="preserve"> </w:t>
            </w:r>
            <w:r>
              <w:rPr>
                <w:spacing w:val="-2"/>
                <w:sz w:val="24"/>
              </w:rPr>
              <w:t>Победы»</w:t>
            </w:r>
          </w:p>
        </w:tc>
        <w:tc>
          <w:tcPr>
            <w:tcW w:w="3153" w:type="dxa"/>
            <w:gridSpan w:val="3"/>
          </w:tcPr>
          <w:p w:rsidR="00D45894" w:rsidRDefault="00320178">
            <w:pPr>
              <w:pStyle w:val="TableParagraph"/>
              <w:spacing w:line="270" w:lineRule="exact"/>
              <w:ind w:left="24"/>
              <w:rPr>
                <w:sz w:val="24"/>
              </w:rPr>
            </w:pPr>
            <w:r>
              <w:rPr>
                <w:sz w:val="24"/>
              </w:rPr>
              <w:t>Классные</w:t>
            </w:r>
            <w:r>
              <w:rPr>
                <w:spacing w:val="-3"/>
                <w:sz w:val="24"/>
              </w:rPr>
              <w:t xml:space="preserve"> </w:t>
            </w:r>
            <w:r>
              <w:rPr>
                <w:spacing w:val="-2"/>
                <w:sz w:val="24"/>
              </w:rPr>
              <w:t>руководители</w:t>
            </w:r>
          </w:p>
        </w:tc>
      </w:tr>
      <w:tr w:rsidR="00D45894" w:rsidTr="006F2AB3">
        <w:trPr>
          <w:trHeight w:val="827"/>
        </w:trPr>
        <w:tc>
          <w:tcPr>
            <w:tcW w:w="2155" w:type="dxa"/>
          </w:tcPr>
          <w:p w:rsidR="00D45894" w:rsidRDefault="00320178">
            <w:pPr>
              <w:pStyle w:val="TableParagraph"/>
              <w:ind w:left="110" w:hanging="84"/>
              <w:rPr>
                <w:b/>
                <w:sz w:val="24"/>
              </w:rPr>
            </w:pPr>
            <w:r>
              <w:rPr>
                <w:b/>
                <w:spacing w:val="-2"/>
                <w:sz w:val="24"/>
              </w:rPr>
              <w:t>Внешкольные мероприятия</w:t>
            </w:r>
          </w:p>
        </w:tc>
        <w:tc>
          <w:tcPr>
            <w:tcW w:w="4962" w:type="dxa"/>
            <w:gridSpan w:val="2"/>
          </w:tcPr>
          <w:p w:rsidR="00D45894" w:rsidRDefault="00320178">
            <w:pPr>
              <w:pStyle w:val="TableParagraph"/>
              <w:numPr>
                <w:ilvl w:val="0"/>
                <w:numId w:val="39"/>
              </w:numPr>
              <w:tabs>
                <w:tab w:val="left" w:pos="818"/>
              </w:tabs>
              <w:spacing w:line="268" w:lineRule="exact"/>
              <w:ind w:left="818" w:hanging="792"/>
              <w:rPr>
                <w:sz w:val="24"/>
              </w:rPr>
            </w:pPr>
            <w:r>
              <w:rPr>
                <w:spacing w:val="-2"/>
                <w:sz w:val="24"/>
              </w:rPr>
              <w:t>экскурсии</w:t>
            </w:r>
          </w:p>
          <w:p w:rsidR="00D45894" w:rsidRDefault="00320178">
            <w:pPr>
              <w:pStyle w:val="TableParagraph"/>
              <w:numPr>
                <w:ilvl w:val="0"/>
                <w:numId w:val="39"/>
              </w:numPr>
              <w:tabs>
                <w:tab w:val="left" w:pos="110"/>
                <w:tab w:val="left" w:pos="818"/>
              </w:tabs>
              <w:spacing w:line="270" w:lineRule="atLeast"/>
              <w:ind w:right="714" w:hanging="85"/>
              <w:rPr>
                <w:sz w:val="24"/>
              </w:rPr>
            </w:pPr>
            <w:r>
              <w:rPr>
                <w:sz w:val="24"/>
              </w:rPr>
              <w:t>Мероприятия</w:t>
            </w:r>
            <w:r>
              <w:rPr>
                <w:spacing w:val="-15"/>
                <w:sz w:val="24"/>
              </w:rPr>
              <w:t xml:space="preserve"> </w:t>
            </w:r>
            <w:r>
              <w:rPr>
                <w:sz w:val="24"/>
              </w:rPr>
              <w:t>окружного</w:t>
            </w:r>
            <w:r>
              <w:rPr>
                <w:spacing w:val="-15"/>
                <w:sz w:val="24"/>
              </w:rPr>
              <w:t xml:space="preserve"> </w:t>
            </w:r>
            <w:r>
              <w:rPr>
                <w:sz w:val="24"/>
              </w:rPr>
              <w:t>детского фестиваля «Экодетство»</w:t>
            </w:r>
          </w:p>
        </w:tc>
        <w:tc>
          <w:tcPr>
            <w:tcW w:w="3153" w:type="dxa"/>
            <w:gridSpan w:val="3"/>
          </w:tcPr>
          <w:p w:rsidR="00D45894" w:rsidRDefault="00320178">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D45894" w:rsidTr="006F2AB3">
        <w:trPr>
          <w:trHeight w:val="1655"/>
        </w:trPr>
        <w:tc>
          <w:tcPr>
            <w:tcW w:w="2155" w:type="dxa"/>
          </w:tcPr>
          <w:p w:rsidR="00D45894" w:rsidRDefault="00320178">
            <w:pPr>
              <w:pStyle w:val="TableParagraph"/>
              <w:ind w:left="110" w:hanging="84"/>
              <w:rPr>
                <w:b/>
                <w:sz w:val="24"/>
              </w:rPr>
            </w:pPr>
            <w:r>
              <w:rPr>
                <w:b/>
                <w:spacing w:val="-2"/>
                <w:sz w:val="24"/>
              </w:rPr>
              <w:t>Детские общественные объединения</w:t>
            </w:r>
          </w:p>
        </w:tc>
        <w:tc>
          <w:tcPr>
            <w:tcW w:w="4962" w:type="dxa"/>
            <w:gridSpan w:val="2"/>
          </w:tcPr>
          <w:p w:rsidR="00D45894" w:rsidRDefault="00320178">
            <w:pPr>
              <w:pStyle w:val="TableParagraph"/>
              <w:numPr>
                <w:ilvl w:val="0"/>
                <w:numId w:val="38"/>
              </w:numPr>
              <w:tabs>
                <w:tab w:val="left" w:pos="818"/>
              </w:tabs>
              <w:spacing w:line="268" w:lineRule="exact"/>
              <w:ind w:left="818" w:hanging="792"/>
              <w:rPr>
                <w:sz w:val="24"/>
              </w:rPr>
            </w:pPr>
            <w:r>
              <w:rPr>
                <w:sz w:val="24"/>
              </w:rPr>
              <w:t>Акция</w:t>
            </w:r>
            <w:r>
              <w:rPr>
                <w:spacing w:val="-4"/>
                <w:sz w:val="24"/>
              </w:rPr>
              <w:t xml:space="preserve"> </w:t>
            </w:r>
            <w:r>
              <w:rPr>
                <w:sz w:val="24"/>
              </w:rPr>
              <w:t>«День</w:t>
            </w:r>
            <w:r>
              <w:rPr>
                <w:spacing w:val="-4"/>
                <w:sz w:val="24"/>
              </w:rPr>
              <w:t xml:space="preserve"> </w:t>
            </w:r>
            <w:r>
              <w:rPr>
                <w:spacing w:val="-2"/>
                <w:sz w:val="24"/>
              </w:rPr>
              <w:t>космонавтики»</w:t>
            </w:r>
          </w:p>
          <w:p w:rsidR="00D45894" w:rsidRDefault="00320178">
            <w:pPr>
              <w:pStyle w:val="TableParagraph"/>
              <w:numPr>
                <w:ilvl w:val="0"/>
                <w:numId w:val="38"/>
              </w:numPr>
              <w:tabs>
                <w:tab w:val="left" w:pos="110"/>
                <w:tab w:val="left" w:pos="818"/>
              </w:tabs>
              <w:spacing w:line="270" w:lineRule="atLeast"/>
              <w:ind w:right="135" w:hanging="85"/>
              <w:rPr>
                <w:sz w:val="24"/>
              </w:rPr>
            </w:pPr>
            <w:r>
              <w:rPr>
                <w:sz w:val="24"/>
              </w:rPr>
              <w:t>Работа</w:t>
            </w:r>
            <w:r>
              <w:rPr>
                <w:spacing w:val="-13"/>
                <w:sz w:val="24"/>
              </w:rPr>
              <w:t xml:space="preserve"> </w:t>
            </w:r>
            <w:r>
              <w:rPr>
                <w:sz w:val="24"/>
              </w:rPr>
              <w:t>по</w:t>
            </w:r>
            <w:r>
              <w:rPr>
                <w:spacing w:val="-12"/>
                <w:sz w:val="24"/>
              </w:rPr>
              <w:t xml:space="preserve"> </w:t>
            </w:r>
            <w:r>
              <w:rPr>
                <w:sz w:val="24"/>
              </w:rPr>
              <w:t>ПЕРЕЧНЮ</w:t>
            </w:r>
            <w:r>
              <w:rPr>
                <w:spacing w:val="-13"/>
                <w:sz w:val="24"/>
              </w:rPr>
              <w:t xml:space="preserve"> </w:t>
            </w:r>
            <w:r>
              <w:rPr>
                <w:sz w:val="24"/>
              </w:rPr>
              <w:t>МЕРОПРИЯТИЙ ДЛЯ ДЕТЕЙ И МОЛОДЕЖИ НА 2025-2026 УЧЕБНЫЙ ГОД, РЕАЛИЗУЕМЫХ В ТОМ ЧИСЛЕ ДЕТСКИМИ И МОЛОДЕЖНЫМИ ОБЩЕСТВЕННЫМИ ОБЪЕДИНЕНИЯМИ</w:t>
            </w:r>
          </w:p>
        </w:tc>
        <w:tc>
          <w:tcPr>
            <w:tcW w:w="3153" w:type="dxa"/>
            <w:gridSpan w:val="3"/>
          </w:tcPr>
          <w:p w:rsidR="00D45894" w:rsidRDefault="00320178">
            <w:pPr>
              <w:pStyle w:val="TableParagraph"/>
              <w:spacing w:line="268" w:lineRule="exact"/>
              <w:ind w:left="24"/>
              <w:rPr>
                <w:sz w:val="24"/>
              </w:rPr>
            </w:pPr>
            <w:r>
              <w:rPr>
                <w:sz w:val="24"/>
              </w:rPr>
              <w:t>классные</w:t>
            </w:r>
            <w:r>
              <w:rPr>
                <w:spacing w:val="-2"/>
                <w:sz w:val="24"/>
              </w:rPr>
              <w:t xml:space="preserve"> руководители</w:t>
            </w:r>
          </w:p>
        </w:tc>
      </w:tr>
      <w:tr w:rsidR="00D45894">
        <w:trPr>
          <w:trHeight w:val="275"/>
        </w:trPr>
        <w:tc>
          <w:tcPr>
            <w:tcW w:w="10270" w:type="dxa"/>
            <w:gridSpan w:val="6"/>
          </w:tcPr>
          <w:p w:rsidR="00D45894" w:rsidRDefault="00320178">
            <w:pPr>
              <w:pStyle w:val="TableParagraph"/>
              <w:spacing w:line="256" w:lineRule="exact"/>
              <w:ind w:left="684" w:right="751"/>
              <w:jc w:val="center"/>
              <w:rPr>
                <w:b/>
                <w:sz w:val="24"/>
              </w:rPr>
            </w:pPr>
            <w:r>
              <w:rPr>
                <w:b/>
                <w:sz w:val="24"/>
              </w:rPr>
              <w:t>Май</w:t>
            </w:r>
            <w:r>
              <w:rPr>
                <w:b/>
                <w:spacing w:val="53"/>
                <w:sz w:val="24"/>
              </w:rPr>
              <w:t xml:space="preserve"> </w:t>
            </w:r>
            <w:r w:rsidR="006F2AB3">
              <w:rPr>
                <w:b/>
                <w:sz w:val="24"/>
              </w:rPr>
              <w:t>месячник «81</w:t>
            </w:r>
            <w:r>
              <w:rPr>
                <w:b/>
                <w:spacing w:val="-2"/>
                <w:sz w:val="24"/>
              </w:rPr>
              <w:t xml:space="preserve"> </w:t>
            </w:r>
            <w:r>
              <w:rPr>
                <w:b/>
                <w:sz w:val="24"/>
              </w:rPr>
              <w:t>годовщина</w:t>
            </w:r>
            <w:r>
              <w:rPr>
                <w:b/>
                <w:spacing w:val="-2"/>
                <w:sz w:val="24"/>
              </w:rPr>
              <w:t xml:space="preserve"> </w:t>
            </w:r>
            <w:r>
              <w:rPr>
                <w:b/>
                <w:sz w:val="24"/>
              </w:rPr>
              <w:t>ВЕЛИКОЙ</w:t>
            </w:r>
            <w:r>
              <w:rPr>
                <w:b/>
                <w:spacing w:val="-5"/>
                <w:sz w:val="24"/>
              </w:rPr>
              <w:t xml:space="preserve"> </w:t>
            </w:r>
            <w:r>
              <w:rPr>
                <w:b/>
                <w:spacing w:val="-2"/>
                <w:sz w:val="24"/>
              </w:rPr>
              <w:t>ПОБЕДЫ»</w:t>
            </w:r>
          </w:p>
        </w:tc>
      </w:tr>
      <w:tr w:rsidR="00D45894">
        <w:trPr>
          <w:trHeight w:val="1104"/>
        </w:trPr>
        <w:tc>
          <w:tcPr>
            <w:tcW w:w="2155" w:type="dxa"/>
          </w:tcPr>
          <w:p w:rsidR="00D45894" w:rsidRDefault="00320178">
            <w:pPr>
              <w:pStyle w:val="TableParagraph"/>
              <w:spacing w:line="273" w:lineRule="exact"/>
              <w:ind w:left="26"/>
              <w:rPr>
                <w:b/>
                <w:sz w:val="24"/>
              </w:rPr>
            </w:pPr>
            <w:r>
              <w:rPr>
                <w:b/>
                <w:sz w:val="24"/>
              </w:rPr>
              <w:t>Школьный</w:t>
            </w:r>
            <w:r>
              <w:rPr>
                <w:b/>
                <w:spacing w:val="1"/>
                <w:sz w:val="24"/>
              </w:rPr>
              <w:t xml:space="preserve"> </w:t>
            </w:r>
            <w:r>
              <w:rPr>
                <w:b/>
                <w:spacing w:val="-4"/>
                <w:sz w:val="24"/>
              </w:rPr>
              <w:t>урок</w:t>
            </w:r>
          </w:p>
        </w:tc>
        <w:tc>
          <w:tcPr>
            <w:tcW w:w="5065" w:type="dxa"/>
            <w:gridSpan w:val="3"/>
          </w:tcPr>
          <w:p w:rsidR="00D45894" w:rsidRDefault="00320178">
            <w:pPr>
              <w:pStyle w:val="TableParagraph"/>
              <w:numPr>
                <w:ilvl w:val="0"/>
                <w:numId w:val="37"/>
              </w:numPr>
              <w:tabs>
                <w:tab w:val="left" w:pos="110"/>
                <w:tab w:val="left" w:pos="818"/>
              </w:tabs>
              <w:ind w:right="400" w:hanging="85"/>
              <w:rPr>
                <w:sz w:val="24"/>
              </w:rPr>
            </w:pPr>
            <w:r>
              <w:rPr>
                <w:sz w:val="24"/>
              </w:rPr>
              <w:t>Уроки согласно</w:t>
            </w:r>
            <w:r>
              <w:rPr>
                <w:spacing w:val="40"/>
                <w:sz w:val="24"/>
              </w:rPr>
              <w:t xml:space="preserve"> </w:t>
            </w:r>
            <w:r>
              <w:rPr>
                <w:sz w:val="24"/>
              </w:rPr>
              <w:t>Календарю образовательных</w:t>
            </w:r>
            <w:r>
              <w:rPr>
                <w:spacing w:val="40"/>
                <w:sz w:val="24"/>
              </w:rPr>
              <w:t xml:space="preserve"> </w:t>
            </w:r>
            <w:r>
              <w:rPr>
                <w:sz w:val="24"/>
              </w:rPr>
              <w:t>событий</w:t>
            </w:r>
            <w:r>
              <w:rPr>
                <w:spacing w:val="-10"/>
                <w:sz w:val="24"/>
              </w:rPr>
              <w:t xml:space="preserve"> </w:t>
            </w:r>
            <w:r>
              <w:rPr>
                <w:sz w:val="24"/>
              </w:rPr>
              <w:t>на</w:t>
            </w:r>
            <w:r>
              <w:rPr>
                <w:spacing w:val="-8"/>
                <w:sz w:val="24"/>
              </w:rPr>
              <w:t xml:space="preserve"> </w:t>
            </w:r>
            <w:r>
              <w:rPr>
                <w:sz w:val="24"/>
              </w:rPr>
              <w:t>2025-2026</w:t>
            </w:r>
            <w:r>
              <w:rPr>
                <w:spacing w:val="-8"/>
                <w:sz w:val="24"/>
              </w:rPr>
              <w:t xml:space="preserve"> </w:t>
            </w:r>
            <w:r>
              <w:rPr>
                <w:sz w:val="24"/>
              </w:rPr>
              <w:t>год</w:t>
            </w:r>
          </w:p>
          <w:p w:rsidR="00D45894" w:rsidRDefault="00320178">
            <w:pPr>
              <w:pStyle w:val="TableParagraph"/>
              <w:numPr>
                <w:ilvl w:val="0"/>
                <w:numId w:val="37"/>
              </w:numPr>
              <w:tabs>
                <w:tab w:val="left" w:pos="110"/>
                <w:tab w:val="left" w:pos="818"/>
              </w:tabs>
              <w:spacing w:line="270" w:lineRule="atLeast"/>
              <w:ind w:right="199" w:hanging="85"/>
              <w:rPr>
                <w:sz w:val="24"/>
              </w:rPr>
            </w:pPr>
            <w:r>
              <w:rPr>
                <w:sz w:val="24"/>
              </w:rPr>
              <w:t>24</w:t>
            </w:r>
            <w:r>
              <w:rPr>
                <w:spacing w:val="-10"/>
                <w:sz w:val="24"/>
              </w:rPr>
              <w:t xml:space="preserve"> </w:t>
            </w:r>
            <w:r>
              <w:rPr>
                <w:sz w:val="24"/>
              </w:rPr>
              <w:t>мая:</w:t>
            </w:r>
            <w:r>
              <w:rPr>
                <w:spacing w:val="-4"/>
                <w:sz w:val="24"/>
              </w:rPr>
              <w:t xml:space="preserve"> </w:t>
            </w:r>
            <w:r>
              <w:rPr>
                <w:sz w:val="24"/>
              </w:rPr>
              <w:t>День</w:t>
            </w:r>
            <w:r>
              <w:rPr>
                <w:spacing w:val="-10"/>
                <w:sz w:val="24"/>
              </w:rPr>
              <w:t xml:space="preserve"> </w:t>
            </w:r>
            <w:r>
              <w:rPr>
                <w:sz w:val="24"/>
              </w:rPr>
              <w:t>славянской</w:t>
            </w:r>
            <w:r>
              <w:rPr>
                <w:spacing w:val="-10"/>
                <w:sz w:val="24"/>
              </w:rPr>
              <w:t xml:space="preserve"> </w:t>
            </w:r>
            <w:r>
              <w:rPr>
                <w:sz w:val="24"/>
              </w:rPr>
              <w:t>письменности и культуры</w:t>
            </w:r>
          </w:p>
        </w:tc>
        <w:tc>
          <w:tcPr>
            <w:tcW w:w="3050" w:type="dxa"/>
            <w:gridSpan w:val="2"/>
          </w:tcPr>
          <w:p w:rsidR="00D45894" w:rsidRDefault="00D45894">
            <w:pPr>
              <w:pStyle w:val="TableParagraph"/>
              <w:rPr>
                <w:sz w:val="24"/>
              </w:rPr>
            </w:pPr>
          </w:p>
        </w:tc>
      </w:tr>
      <w:tr w:rsidR="00D45894">
        <w:trPr>
          <w:trHeight w:val="1655"/>
        </w:trPr>
        <w:tc>
          <w:tcPr>
            <w:tcW w:w="2155" w:type="dxa"/>
          </w:tcPr>
          <w:p w:rsidR="00D45894" w:rsidRDefault="00320178">
            <w:pPr>
              <w:pStyle w:val="TableParagraph"/>
              <w:ind w:left="110" w:hanging="84"/>
              <w:rPr>
                <w:b/>
                <w:sz w:val="24"/>
              </w:rPr>
            </w:pPr>
            <w:r>
              <w:rPr>
                <w:b/>
                <w:spacing w:val="-2"/>
                <w:sz w:val="24"/>
              </w:rPr>
              <w:t>Классное руководство</w:t>
            </w:r>
          </w:p>
        </w:tc>
        <w:tc>
          <w:tcPr>
            <w:tcW w:w="5065" w:type="dxa"/>
            <w:gridSpan w:val="3"/>
          </w:tcPr>
          <w:p w:rsidR="00D45894" w:rsidRDefault="00320178">
            <w:pPr>
              <w:pStyle w:val="TableParagraph"/>
              <w:numPr>
                <w:ilvl w:val="0"/>
                <w:numId w:val="36"/>
              </w:numPr>
              <w:tabs>
                <w:tab w:val="left" w:pos="110"/>
                <w:tab w:val="left" w:pos="818"/>
              </w:tabs>
              <w:ind w:right="659" w:hanging="85"/>
              <w:rPr>
                <w:sz w:val="24"/>
              </w:rPr>
            </w:pPr>
            <w:r>
              <w:rPr>
                <w:sz w:val="24"/>
              </w:rPr>
              <w:t>Согласно</w:t>
            </w:r>
            <w:r>
              <w:rPr>
                <w:spacing w:val="-15"/>
                <w:sz w:val="24"/>
              </w:rPr>
              <w:t xml:space="preserve"> </w:t>
            </w:r>
            <w:r>
              <w:rPr>
                <w:sz w:val="24"/>
              </w:rPr>
              <w:t>Индивидуальному</w:t>
            </w:r>
            <w:r>
              <w:rPr>
                <w:spacing w:val="-15"/>
                <w:sz w:val="24"/>
              </w:rPr>
              <w:t xml:space="preserve"> </w:t>
            </w:r>
            <w:r>
              <w:rPr>
                <w:sz w:val="24"/>
              </w:rPr>
              <w:t xml:space="preserve">плану воспитательной работы классных </w:t>
            </w:r>
            <w:r>
              <w:rPr>
                <w:spacing w:val="-2"/>
                <w:sz w:val="24"/>
              </w:rPr>
              <w:t>руководителей</w:t>
            </w:r>
          </w:p>
          <w:p w:rsidR="00D45894" w:rsidRDefault="00320178">
            <w:pPr>
              <w:pStyle w:val="TableParagraph"/>
              <w:ind w:left="26"/>
              <w:rPr>
                <w:sz w:val="24"/>
              </w:rPr>
            </w:pPr>
            <w:r>
              <w:rPr>
                <w:sz w:val="24"/>
              </w:rPr>
              <w:t>5-9</w:t>
            </w:r>
            <w:r>
              <w:rPr>
                <w:spacing w:val="-1"/>
                <w:sz w:val="24"/>
              </w:rPr>
              <w:t xml:space="preserve"> </w:t>
            </w:r>
            <w:r>
              <w:rPr>
                <w:spacing w:val="-2"/>
                <w:sz w:val="24"/>
              </w:rPr>
              <w:t>классов</w:t>
            </w:r>
          </w:p>
          <w:p w:rsidR="00D45894" w:rsidRDefault="00320178">
            <w:pPr>
              <w:pStyle w:val="TableParagraph"/>
              <w:numPr>
                <w:ilvl w:val="0"/>
                <w:numId w:val="35"/>
              </w:numPr>
              <w:tabs>
                <w:tab w:val="left" w:pos="110"/>
                <w:tab w:val="left" w:pos="818"/>
              </w:tabs>
              <w:spacing w:line="270" w:lineRule="atLeast"/>
              <w:ind w:right="430" w:hanging="85"/>
              <w:rPr>
                <w:sz w:val="24"/>
              </w:rPr>
            </w:pPr>
            <w:r>
              <w:rPr>
                <w:sz w:val="24"/>
              </w:rPr>
              <w:t>Подготовка</w:t>
            </w:r>
            <w:r>
              <w:rPr>
                <w:spacing w:val="-15"/>
                <w:sz w:val="24"/>
              </w:rPr>
              <w:t xml:space="preserve"> </w:t>
            </w:r>
            <w:r>
              <w:rPr>
                <w:sz w:val="24"/>
              </w:rPr>
              <w:t>Анализа</w:t>
            </w:r>
            <w:r>
              <w:rPr>
                <w:spacing w:val="-15"/>
                <w:sz w:val="24"/>
              </w:rPr>
              <w:t xml:space="preserve"> </w:t>
            </w:r>
            <w:r>
              <w:rPr>
                <w:sz w:val="24"/>
              </w:rPr>
              <w:t>воспитательной работы по классу</w:t>
            </w:r>
          </w:p>
        </w:tc>
        <w:tc>
          <w:tcPr>
            <w:tcW w:w="3050" w:type="dxa"/>
            <w:gridSpan w:val="2"/>
          </w:tcPr>
          <w:p w:rsidR="00D45894" w:rsidRDefault="00320178">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D45894" w:rsidTr="006F2AB3">
        <w:trPr>
          <w:trHeight w:val="830"/>
        </w:trPr>
        <w:tc>
          <w:tcPr>
            <w:tcW w:w="2155" w:type="dxa"/>
          </w:tcPr>
          <w:p w:rsidR="00D45894" w:rsidRDefault="00320178">
            <w:pPr>
              <w:pStyle w:val="TableParagraph"/>
              <w:ind w:left="110" w:right="332"/>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5104" w:type="dxa"/>
            <w:gridSpan w:val="4"/>
          </w:tcPr>
          <w:p w:rsidR="00D45894" w:rsidRDefault="00320178">
            <w:pPr>
              <w:pStyle w:val="TableParagraph"/>
              <w:numPr>
                <w:ilvl w:val="0"/>
                <w:numId w:val="34"/>
              </w:numPr>
              <w:tabs>
                <w:tab w:val="left" w:pos="1529"/>
              </w:tabs>
              <w:ind w:right="133" w:firstLine="708"/>
              <w:rPr>
                <w:sz w:val="24"/>
              </w:rPr>
            </w:pPr>
            <w:r>
              <w:rPr>
                <w:sz w:val="24"/>
              </w:rPr>
              <w:t>Церемония</w:t>
            </w:r>
            <w:r>
              <w:rPr>
                <w:spacing w:val="-15"/>
                <w:sz w:val="24"/>
              </w:rPr>
              <w:t xml:space="preserve"> </w:t>
            </w:r>
            <w:r>
              <w:rPr>
                <w:sz w:val="24"/>
              </w:rPr>
              <w:t>поднятия</w:t>
            </w:r>
            <w:r>
              <w:rPr>
                <w:spacing w:val="-11"/>
                <w:sz w:val="24"/>
              </w:rPr>
              <w:t xml:space="preserve"> </w:t>
            </w:r>
            <w:r>
              <w:rPr>
                <w:sz w:val="24"/>
              </w:rPr>
              <w:t>Флага</w:t>
            </w:r>
            <w:r>
              <w:rPr>
                <w:spacing w:val="-15"/>
                <w:sz w:val="24"/>
              </w:rPr>
              <w:t xml:space="preserve"> </w:t>
            </w:r>
            <w:r>
              <w:rPr>
                <w:sz w:val="24"/>
              </w:rPr>
              <w:t>РФ и исполнение Гимна РФ в первый день</w:t>
            </w:r>
          </w:p>
          <w:p w:rsidR="00D45894" w:rsidRDefault="00320178">
            <w:pPr>
              <w:pStyle w:val="TableParagraph"/>
              <w:spacing w:line="266" w:lineRule="exact"/>
              <w:ind w:left="110"/>
              <w:rPr>
                <w:sz w:val="24"/>
              </w:rPr>
            </w:pPr>
            <w:r>
              <w:rPr>
                <w:sz w:val="24"/>
              </w:rPr>
              <w:t>каждой недели,</w:t>
            </w:r>
            <w:r>
              <w:rPr>
                <w:spacing w:val="-3"/>
                <w:sz w:val="24"/>
              </w:rPr>
              <w:t xml:space="preserve"> </w:t>
            </w:r>
            <w:r>
              <w:rPr>
                <w:sz w:val="24"/>
              </w:rPr>
              <w:t>церемония</w:t>
            </w:r>
            <w:r>
              <w:rPr>
                <w:spacing w:val="-2"/>
                <w:sz w:val="24"/>
              </w:rPr>
              <w:t xml:space="preserve"> </w:t>
            </w:r>
            <w:r>
              <w:rPr>
                <w:sz w:val="24"/>
              </w:rPr>
              <w:t>спуска</w:t>
            </w:r>
            <w:r>
              <w:rPr>
                <w:spacing w:val="-6"/>
                <w:sz w:val="24"/>
              </w:rPr>
              <w:t xml:space="preserve"> </w:t>
            </w:r>
            <w:r>
              <w:rPr>
                <w:sz w:val="24"/>
              </w:rPr>
              <w:t>Флага</w:t>
            </w:r>
            <w:r>
              <w:rPr>
                <w:spacing w:val="-2"/>
                <w:sz w:val="24"/>
              </w:rPr>
              <w:t xml:space="preserve"> </w:t>
            </w:r>
            <w:r>
              <w:rPr>
                <w:spacing w:val="-5"/>
                <w:sz w:val="24"/>
              </w:rPr>
              <w:t>РФ</w:t>
            </w:r>
          </w:p>
        </w:tc>
        <w:tc>
          <w:tcPr>
            <w:tcW w:w="3011" w:type="dxa"/>
          </w:tcPr>
          <w:p w:rsidR="00D45894" w:rsidRDefault="00320178">
            <w:pPr>
              <w:pStyle w:val="TableParagraph"/>
              <w:ind w:left="816" w:hanging="708"/>
              <w:rPr>
                <w:sz w:val="24"/>
              </w:rPr>
            </w:pPr>
            <w:r>
              <w:rPr>
                <w:sz w:val="24"/>
              </w:rPr>
              <w:t>Зам.</w:t>
            </w:r>
            <w:r>
              <w:rPr>
                <w:spacing w:val="-13"/>
                <w:sz w:val="24"/>
              </w:rPr>
              <w:t xml:space="preserve"> </w:t>
            </w:r>
            <w:r>
              <w:rPr>
                <w:sz w:val="24"/>
              </w:rPr>
              <w:t>директора</w:t>
            </w:r>
            <w:r>
              <w:rPr>
                <w:spacing w:val="-12"/>
                <w:sz w:val="24"/>
              </w:rPr>
              <w:t xml:space="preserve"> </w:t>
            </w:r>
            <w:r>
              <w:rPr>
                <w:sz w:val="24"/>
              </w:rPr>
              <w:t>по</w:t>
            </w:r>
            <w:r>
              <w:rPr>
                <w:spacing w:val="-13"/>
                <w:sz w:val="24"/>
              </w:rPr>
              <w:t xml:space="preserve"> </w:t>
            </w:r>
            <w:r w:rsidR="006F2AB3">
              <w:rPr>
                <w:sz w:val="24"/>
              </w:rPr>
              <w:t>В</w:t>
            </w:r>
            <w:r>
              <w:rPr>
                <w:sz w:val="24"/>
              </w:rPr>
              <w:t>Р Педагог –</w:t>
            </w:r>
          </w:p>
          <w:p w:rsidR="00D45894" w:rsidRDefault="00320178">
            <w:pPr>
              <w:pStyle w:val="TableParagraph"/>
              <w:spacing w:line="266" w:lineRule="exact"/>
              <w:ind w:left="108"/>
              <w:rPr>
                <w:sz w:val="24"/>
              </w:rPr>
            </w:pPr>
            <w:r>
              <w:rPr>
                <w:spacing w:val="-2"/>
                <w:sz w:val="24"/>
              </w:rPr>
              <w:t>организатор,</w:t>
            </w:r>
          </w:p>
        </w:tc>
      </w:tr>
    </w:tbl>
    <w:p w:rsidR="00D45894" w:rsidRDefault="00D45894">
      <w:pPr>
        <w:pStyle w:val="TableParagraph"/>
        <w:spacing w:line="266" w:lineRule="exact"/>
        <w:rPr>
          <w:sz w:val="24"/>
        </w:rPr>
        <w:sectPr w:rsidR="00D45894">
          <w:footerReference w:type="default" r:id="rId39"/>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515</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895"/>
        <w:gridCol w:w="3187"/>
      </w:tblGrid>
      <w:tr w:rsidR="00D45894">
        <w:trPr>
          <w:trHeight w:val="3038"/>
        </w:trPr>
        <w:tc>
          <w:tcPr>
            <w:tcW w:w="2155" w:type="dxa"/>
          </w:tcPr>
          <w:p w:rsidR="00D45894" w:rsidRDefault="00D45894">
            <w:pPr>
              <w:pStyle w:val="TableParagraph"/>
              <w:rPr>
                <w:sz w:val="24"/>
              </w:rPr>
            </w:pPr>
          </w:p>
        </w:tc>
        <w:tc>
          <w:tcPr>
            <w:tcW w:w="4895" w:type="dxa"/>
          </w:tcPr>
          <w:p w:rsidR="00D45894" w:rsidRDefault="00320178">
            <w:pPr>
              <w:pStyle w:val="TableParagraph"/>
              <w:ind w:left="110"/>
              <w:rPr>
                <w:sz w:val="24"/>
              </w:rPr>
            </w:pPr>
            <w:r>
              <w:rPr>
                <w:sz w:val="24"/>
              </w:rPr>
              <w:t>и</w:t>
            </w:r>
            <w:r>
              <w:rPr>
                <w:spacing w:val="-5"/>
                <w:sz w:val="24"/>
              </w:rPr>
              <w:t xml:space="preserve"> </w:t>
            </w:r>
            <w:r>
              <w:rPr>
                <w:sz w:val="24"/>
              </w:rPr>
              <w:t>исполнение</w:t>
            </w:r>
            <w:r>
              <w:rPr>
                <w:spacing w:val="-5"/>
                <w:sz w:val="24"/>
              </w:rPr>
              <w:t xml:space="preserve"> </w:t>
            </w:r>
            <w:r>
              <w:rPr>
                <w:sz w:val="24"/>
              </w:rPr>
              <w:t>Гимна</w:t>
            </w:r>
            <w:r>
              <w:rPr>
                <w:spacing w:val="-9"/>
                <w:sz w:val="24"/>
              </w:rPr>
              <w:t xml:space="preserve"> </w:t>
            </w:r>
            <w:r>
              <w:rPr>
                <w:sz w:val="24"/>
              </w:rPr>
              <w:t>РФ</w:t>
            </w:r>
            <w:r>
              <w:rPr>
                <w:spacing w:val="-7"/>
                <w:sz w:val="24"/>
              </w:rPr>
              <w:t xml:space="preserve"> </w:t>
            </w:r>
            <w:r>
              <w:rPr>
                <w:sz w:val="24"/>
              </w:rPr>
              <w:t>в</w:t>
            </w:r>
            <w:r>
              <w:rPr>
                <w:spacing w:val="-6"/>
                <w:sz w:val="24"/>
              </w:rPr>
              <w:t xml:space="preserve"> </w:t>
            </w:r>
            <w:r>
              <w:rPr>
                <w:sz w:val="24"/>
              </w:rPr>
              <w:t>последний</w:t>
            </w:r>
            <w:r>
              <w:rPr>
                <w:spacing w:val="-3"/>
                <w:sz w:val="24"/>
              </w:rPr>
              <w:t xml:space="preserve"> </w:t>
            </w:r>
            <w:r>
              <w:rPr>
                <w:sz w:val="24"/>
              </w:rPr>
              <w:t>день каждой учебной недели.</w:t>
            </w:r>
          </w:p>
          <w:p w:rsidR="00D45894" w:rsidRDefault="00320178">
            <w:pPr>
              <w:pStyle w:val="TableParagraph"/>
              <w:numPr>
                <w:ilvl w:val="0"/>
                <w:numId w:val="33"/>
              </w:numPr>
              <w:tabs>
                <w:tab w:val="left" w:pos="1529"/>
              </w:tabs>
              <w:ind w:left="1529"/>
              <w:rPr>
                <w:sz w:val="24"/>
              </w:rPr>
            </w:pPr>
            <w:r>
              <w:rPr>
                <w:sz w:val="24"/>
              </w:rPr>
              <w:t>Праздник</w:t>
            </w:r>
            <w:r>
              <w:rPr>
                <w:spacing w:val="3"/>
                <w:sz w:val="24"/>
              </w:rPr>
              <w:t xml:space="preserve"> </w:t>
            </w:r>
            <w:r>
              <w:rPr>
                <w:sz w:val="24"/>
              </w:rPr>
              <w:t>Весны</w:t>
            </w:r>
            <w:r>
              <w:rPr>
                <w:spacing w:val="-3"/>
                <w:sz w:val="24"/>
              </w:rPr>
              <w:t xml:space="preserve"> </w:t>
            </w:r>
            <w:r>
              <w:rPr>
                <w:sz w:val="24"/>
              </w:rPr>
              <w:t>и</w:t>
            </w:r>
            <w:r>
              <w:rPr>
                <w:spacing w:val="1"/>
                <w:sz w:val="24"/>
              </w:rPr>
              <w:t xml:space="preserve"> </w:t>
            </w:r>
            <w:r>
              <w:rPr>
                <w:spacing w:val="-2"/>
                <w:sz w:val="24"/>
              </w:rPr>
              <w:t>Труда</w:t>
            </w:r>
          </w:p>
          <w:p w:rsidR="00D45894" w:rsidRDefault="00320178">
            <w:pPr>
              <w:pStyle w:val="TableParagraph"/>
              <w:numPr>
                <w:ilvl w:val="0"/>
                <w:numId w:val="33"/>
              </w:numPr>
              <w:tabs>
                <w:tab w:val="left" w:pos="1529"/>
              </w:tabs>
              <w:ind w:right="1009" w:firstLine="708"/>
              <w:rPr>
                <w:sz w:val="24"/>
              </w:rPr>
            </w:pPr>
            <w:r>
              <w:rPr>
                <w:sz w:val="24"/>
              </w:rPr>
              <w:t>Мероприятия</w:t>
            </w:r>
            <w:r>
              <w:rPr>
                <w:spacing w:val="-17"/>
                <w:sz w:val="24"/>
              </w:rPr>
              <w:t xml:space="preserve"> </w:t>
            </w:r>
            <w:r>
              <w:rPr>
                <w:sz w:val="24"/>
              </w:rPr>
              <w:t>в</w:t>
            </w:r>
            <w:r>
              <w:rPr>
                <w:spacing w:val="-15"/>
                <w:sz w:val="24"/>
              </w:rPr>
              <w:t xml:space="preserve"> </w:t>
            </w:r>
            <w:r>
              <w:rPr>
                <w:sz w:val="24"/>
              </w:rPr>
              <w:t>рамках Месячника Победы</w:t>
            </w:r>
          </w:p>
          <w:p w:rsidR="00D45894" w:rsidRDefault="00320178">
            <w:pPr>
              <w:pStyle w:val="TableParagraph"/>
              <w:numPr>
                <w:ilvl w:val="0"/>
                <w:numId w:val="33"/>
              </w:numPr>
              <w:tabs>
                <w:tab w:val="left" w:pos="1529"/>
              </w:tabs>
              <w:ind w:left="1529"/>
              <w:rPr>
                <w:sz w:val="24"/>
              </w:rPr>
            </w:pPr>
            <w:r>
              <w:rPr>
                <w:sz w:val="24"/>
              </w:rPr>
              <w:t>Смотр</w:t>
            </w:r>
            <w:r>
              <w:rPr>
                <w:spacing w:val="-1"/>
                <w:sz w:val="24"/>
              </w:rPr>
              <w:t xml:space="preserve"> </w:t>
            </w:r>
            <w:r>
              <w:rPr>
                <w:sz w:val="24"/>
              </w:rPr>
              <w:t>строя</w:t>
            </w:r>
            <w:r>
              <w:rPr>
                <w:spacing w:val="-2"/>
                <w:sz w:val="24"/>
              </w:rPr>
              <w:t xml:space="preserve"> </w:t>
            </w:r>
            <w:r>
              <w:rPr>
                <w:sz w:val="24"/>
              </w:rPr>
              <w:t>и</w:t>
            </w:r>
            <w:r>
              <w:rPr>
                <w:spacing w:val="1"/>
                <w:sz w:val="24"/>
              </w:rPr>
              <w:t xml:space="preserve"> </w:t>
            </w:r>
            <w:r>
              <w:rPr>
                <w:spacing w:val="-2"/>
                <w:sz w:val="24"/>
              </w:rPr>
              <w:t>песни.</w:t>
            </w:r>
          </w:p>
          <w:p w:rsidR="00D45894" w:rsidRDefault="00320178">
            <w:pPr>
              <w:pStyle w:val="TableParagraph"/>
              <w:numPr>
                <w:ilvl w:val="0"/>
                <w:numId w:val="33"/>
              </w:numPr>
              <w:tabs>
                <w:tab w:val="left" w:pos="1529"/>
              </w:tabs>
              <w:ind w:right="355" w:firstLine="708"/>
              <w:rPr>
                <w:sz w:val="24"/>
              </w:rPr>
            </w:pPr>
            <w:r>
              <w:rPr>
                <w:sz w:val="24"/>
              </w:rPr>
              <w:t>Первый</w:t>
            </w:r>
            <w:r>
              <w:rPr>
                <w:spacing w:val="-15"/>
                <w:sz w:val="24"/>
              </w:rPr>
              <w:t xml:space="preserve"> </w:t>
            </w:r>
            <w:r>
              <w:rPr>
                <w:sz w:val="24"/>
              </w:rPr>
              <w:t>выпускной</w:t>
            </w:r>
            <w:r>
              <w:rPr>
                <w:spacing w:val="-14"/>
                <w:sz w:val="24"/>
              </w:rPr>
              <w:t xml:space="preserve"> </w:t>
            </w:r>
            <w:r>
              <w:rPr>
                <w:sz w:val="24"/>
              </w:rPr>
              <w:t>«Прощай начальная школа» (4 класс).</w:t>
            </w:r>
          </w:p>
          <w:p w:rsidR="00D45894" w:rsidRDefault="00320178">
            <w:pPr>
              <w:pStyle w:val="TableParagraph"/>
              <w:numPr>
                <w:ilvl w:val="0"/>
                <w:numId w:val="33"/>
              </w:numPr>
              <w:tabs>
                <w:tab w:val="left" w:pos="1529"/>
              </w:tabs>
              <w:spacing w:line="270" w:lineRule="atLeast"/>
              <w:ind w:right="125" w:firstLine="708"/>
              <w:rPr>
                <w:sz w:val="24"/>
              </w:rPr>
            </w:pPr>
            <w:r>
              <w:rPr>
                <w:sz w:val="24"/>
              </w:rPr>
              <w:t>Торжественная линейка, посвященная</w:t>
            </w:r>
            <w:r>
              <w:rPr>
                <w:spacing w:val="-14"/>
                <w:sz w:val="24"/>
              </w:rPr>
              <w:t xml:space="preserve"> </w:t>
            </w:r>
            <w:r>
              <w:rPr>
                <w:sz w:val="24"/>
              </w:rPr>
              <w:t>окончанию</w:t>
            </w:r>
            <w:r>
              <w:rPr>
                <w:spacing w:val="-13"/>
                <w:sz w:val="24"/>
              </w:rPr>
              <w:t xml:space="preserve"> </w:t>
            </w:r>
            <w:r>
              <w:rPr>
                <w:sz w:val="24"/>
              </w:rPr>
              <w:t>2025-2026</w:t>
            </w:r>
            <w:r>
              <w:rPr>
                <w:spacing w:val="-13"/>
                <w:sz w:val="24"/>
              </w:rPr>
              <w:t xml:space="preserve"> </w:t>
            </w:r>
            <w:r>
              <w:rPr>
                <w:sz w:val="24"/>
              </w:rPr>
              <w:t xml:space="preserve">учебного </w:t>
            </w:r>
            <w:r>
              <w:rPr>
                <w:spacing w:val="-2"/>
                <w:sz w:val="24"/>
              </w:rPr>
              <w:t>года.</w:t>
            </w:r>
          </w:p>
        </w:tc>
        <w:tc>
          <w:tcPr>
            <w:tcW w:w="3187" w:type="dxa"/>
          </w:tcPr>
          <w:p w:rsidR="00D45894" w:rsidRDefault="00320178">
            <w:pPr>
              <w:pStyle w:val="TableParagraph"/>
              <w:ind w:left="108" w:right="1361" w:firstLine="708"/>
              <w:rPr>
                <w:sz w:val="24"/>
              </w:rPr>
            </w:pPr>
            <w:r>
              <w:rPr>
                <w:spacing w:val="-2"/>
                <w:sz w:val="24"/>
              </w:rPr>
              <w:t>Классные руководители</w:t>
            </w:r>
          </w:p>
        </w:tc>
      </w:tr>
      <w:tr w:rsidR="00D45894">
        <w:trPr>
          <w:trHeight w:val="1932"/>
        </w:trPr>
        <w:tc>
          <w:tcPr>
            <w:tcW w:w="2155" w:type="dxa"/>
          </w:tcPr>
          <w:p w:rsidR="00D45894" w:rsidRDefault="00320178">
            <w:pPr>
              <w:pStyle w:val="TableParagraph"/>
              <w:ind w:left="110"/>
              <w:rPr>
                <w:b/>
                <w:sz w:val="24"/>
              </w:rPr>
            </w:pPr>
            <w:r>
              <w:rPr>
                <w:b/>
                <w:spacing w:val="-2"/>
                <w:sz w:val="24"/>
              </w:rPr>
              <w:t>Внеурочная деятельность</w:t>
            </w:r>
          </w:p>
        </w:tc>
        <w:tc>
          <w:tcPr>
            <w:tcW w:w="4895" w:type="dxa"/>
          </w:tcPr>
          <w:p w:rsidR="00D45894" w:rsidRDefault="00320178">
            <w:pPr>
              <w:pStyle w:val="TableParagraph"/>
              <w:numPr>
                <w:ilvl w:val="0"/>
                <w:numId w:val="32"/>
              </w:numPr>
              <w:tabs>
                <w:tab w:val="left" w:pos="818"/>
              </w:tabs>
              <w:spacing w:line="268" w:lineRule="exact"/>
              <w:ind w:left="818"/>
              <w:rPr>
                <w:sz w:val="24"/>
              </w:rPr>
            </w:pPr>
            <w:r>
              <w:rPr>
                <w:sz w:val="24"/>
              </w:rPr>
              <w:t>Разговоры</w:t>
            </w:r>
            <w:r>
              <w:rPr>
                <w:spacing w:val="-4"/>
                <w:sz w:val="24"/>
              </w:rPr>
              <w:t xml:space="preserve"> </w:t>
            </w:r>
            <w:r>
              <w:rPr>
                <w:sz w:val="24"/>
              </w:rPr>
              <w:t>о</w:t>
            </w:r>
            <w:r>
              <w:rPr>
                <w:spacing w:val="-3"/>
                <w:sz w:val="24"/>
              </w:rPr>
              <w:t xml:space="preserve"> </w:t>
            </w:r>
            <w:r>
              <w:rPr>
                <w:spacing w:val="-2"/>
                <w:sz w:val="24"/>
              </w:rPr>
              <w:t>важном</w:t>
            </w:r>
          </w:p>
          <w:p w:rsidR="00D45894" w:rsidRDefault="00320178">
            <w:pPr>
              <w:pStyle w:val="TableParagraph"/>
              <w:numPr>
                <w:ilvl w:val="0"/>
                <w:numId w:val="32"/>
              </w:numPr>
              <w:tabs>
                <w:tab w:val="left" w:pos="818"/>
              </w:tabs>
              <w:ind w:right="552" w:firstLine="0"/>
              <w:rPr>
                <w:sz w:val="24"/>
              </w:rPr>
            </w:pPr>
            <w:r>
              <w:rPr>
                <w:sz w:val="24"/>
              </w:rPr>
              <w:t>Россия</w:t>
            </w:r>
            <w:r>
              <w:rPr>
                <w:spacing w:val="-8"/>
                <w:sz w:val="24"/>
              </w:rPr>
              <w:t xml:space="preserve"> </w:t>
            </w:r>
            <w:r>
              <w:rPr>
                <w:sz w:val="24"/>
              </w:rPr>
              <w:t>–</w:t>
            </w:r>
            <w:r>
              <w:rPr>
                <w:spacing w:val="-8"/>
                <w:sz w:val="24"/>
              </w:rPr>
              <w:t xml:space="preserve"> </w:t>
            </w:r>
            <w:r>
              <w:rPr>
                <w:sz w:val="24"/>
              </w:rPr>
              <w:t>мои</w:t>
            </w:r>
            <w:r>
              <w:rPr>
                <w:spacing w:val="-9"/>
                <w:sz w:val="24"/>
              </w:rPr>
              <w:t xml:space="preserve"> </w:t>
            </w:r>
            <w:r>
              <w:rPr>
                <w:sz w:val="24"/>
              </w:rPr>
              <w:t>горизонты</w:t>
            </w:r>
            <w:r>
              <w:rPr>
                <w:spacing w:val="-9"/>
                <w:sz w:val="24"/>
              </w:rPr>
              <w:t xml:space="preserve"> </w:t>
            </w:r>
            <w:r>
              <w:rPr>
                <w:sz w:val="24"/>
              </w:rPr>
              <w:t>(«Билет</w:t>
            </w:r>
            <w:r>
              <w:rPr>
                <w:spacing w:val="-8"/>
                <w:sz w:val="24"/>
              </w:rPr>
              <w:t xml:space="preserve"> </w:t>
            </w:r>
            <w:r>
              <w:rPr>
                <w:sz w:val="24"/>
              </w:rPr>
              <w:t xml:space="preserve">в </w:t>
            </w:r>
            <w:r>
              <w:rPr>
                <w:spacing w:val="-2"/>
                <w:sz w:val="24"/>
              </w:rPr>
              <w:t>будущее)</w:t>
            </w:r>
          </w:p>
          <w:p w:rsidR="00D45894" w:rsidRDefault="00320178">
            <w:pPr>
              <w:pStyle w:val="TableParagraph"/>
              <w:numPr>
                <w:ilvl w:val="0"/>
                <w:numId w:val="32"/>
              </w:numPr>
              <w:tabs>
                <w:tab w:val="left" w:pos="818"/>
              </w:tabs>
              <w:ind w:right="489" w:firstLine="0"/>
              <w:rPr>
                <w:sz w:val="24"/>
              </w:rPr>
            </w:pPr>
            <w:r>
              <w:rPr>
                <w:sz w:val="24"/>
              </w:rPr>
              <w:t>Согласно</w:t>
            </w:r>
            <w:r>
              <w:rPr>
                <w:spacing w:val="-15"/>
                <w:sz w:val="24"/>
              </w:rPr>
              <w:t xml:space="preserve"> </w:t>
            </w:r>
            <w:r>
              <w:rPr>
                <w:sz w:val="24"/>
              </w:rPr>
              <w:t>Индивидуальному</w:t>
            </w:r>
            <w:r>
              <w:rPr>
                <w:spacing w:val="-15"/>
                <w:sz w:val="24"/>
              </w:rPr>
              <w:t xml:space="preserve"> </w:t>
            </w:r>
            <w:r>
              <w:rPr>
                <w:sz w:val="24"/>
              </w:rPr>
              <w:t xml:space="preserve">плану воспитательной работы классных </w:t>
            </w:r>
            <w:r>
              <w:rPr>
                <w:spacing w:val="-2"/>
                <w:sz w:val="24"/>
              </w:rPr>
              <w:t>руководителей</w:t>
            </w:r>
          </w:p>
          <w:p w:rsidR="00D45894" w:rsidRDefault="00320178">
            <w:pPr>
              <w:pStyle w:val="TableParagraph"/>
              <w:numPr>
                <w:ilvl w:val="0"/>
                <w:numId w:val="32"/>
              </w:numPr>
              <w:tabs>
                <w:tab w:val="left" w:pos="818"/>
              </w:tabs>
              <w:spacing w:line="264" w:lineRule="exact"/>
              <w:ind w:left="818"/>
              <w:rPr>
                <w:sz w:val="24"/>
              </w:rPr>
            </w:pPr>
            <w:r>
              <w:rPr>
                <w:sz w:val="24"/>
              </w:rPr>
              <w:t>5-9</w:t>
            </w:r>
            <w:r>
              <w:rPr>
                <w:spacing w:val="-1"/>
                <w:sz w:val="24"/>
              </w:rPr>
              <w:t xml:space="preserve"> </w:t>
            </w:r>
            <w:r>
              <w:rPr>
                <w:spacing w:val="-2"/>
                <w:sz w:val="24"/>
              </w:rPr>
              <w:t>классов</w:t>
            </w:r>
          </w:p>
        </w:tc>
        <w:tc>
          <w:tcPr>
            <w:tcW w:w="3187" w:type="dxa"/>
          </w:tcPr>
          <w:p w:rsidR="00D45894" w:rsidRDefault="00320178">
            <w:pPr>
              <w:pStyle w:val="TableParagraph"/>
              <w:spacing w:line="268" w:lineRule="exact"/>
              <w:ind w:left="108"/>
              <w:rPr>
                <w:sz w:val="24"/>
              </w:rPr>
            </w:pPr>
            <w:r>
              <w:rPr>
                <w:sz w:val="24"/>
              </w:rPr>
              <w:t>Классные</w:t>
            </w:r>
            <w:r>
              <w:rPr>
                <w:spacing w:val="-3"/>
                <w:sz w:val="24"/>
              </w:rPr>
              <w:t xml:space="preserve"> </w:t>
            </w:r>
            <w:r>
              <w:rPr>
                <w:spacing w:val="-2"/>
                <w:sz w:val="24"/>
              </w:rPr>
              <w:t>руководители</w:t>
            </w:r>
          </w:p>
        </w:tc>
      </w:tr>
      <w:tr w:rsidR="00D45894">
        <w:trPr>
          <w:trHeight w:val="827"/>
        </w:trPr>
        <w:tc>
          <w:tcPr>
            <w:tcW w:w="2155" w:type="dxa"/>
          </w:tcPr>
          <w:p w:rsidR="00D45894" w:rsidRDefault="00320178">
            <w:pPr>
              <w:pStyle w:val="TableParagraph"/>
              <w:ind w:left="110" w:right="179"/>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895" w:type="dxa"/>
          </w:tcPr>
          <w:p w:rsidR="00D45894" w:rsidRDefault="00320178">
            <w:pPr>
              <w:pStyle w:val="TableParagraph"/>
              <w:numPr>
                <w:ilvl w:val="0"/>
                <w:numId w:val="31"/>
              </w:numPr>
              <w:tabs>
                <w:tab w:val="left" w:pos="818"/>
              </w:tabs>
              <w:ind w:right="262" w:firstLine="0"/>
              <w:rPr>
                <w:sz w:val="24"/>
              </w:rPr>
            </w:pPr>
            <w:r>
              <w:rPr>
                <w:sz w:val="24"/>
              </w:rPr>
              <w:t>Проведение инструктажей с учащимися</w:t>
            </w:r>
            <w:r>
              <w:rPr>
                <w:spacing w:val="-9"/>
                <w:sz w:val="24"/>
              </w:rPr>
              <w:t xml:space="preserve"> </w:t>
            </w:r>
            <w:r>
              <w:rPr>
                <w:sz w:val="24"/>
              </w:rPr>
              <w:t>по</w:t>
            </w:r>
            <w:r>
              <w:rPr>
                <w:spacing w:val="-9"/>
                <w:sz w:val="24"/>
              </w:rPr>
              <w:t xml:space="preserve"> </w:t>
            </w:r>
            <w:r>
              <w:rPr>
                <w:sz w:val="24"/>
              </w:rPr>
              <w:t>соблюдению</w:t>
            </w:r>
            <w:r>
              <w:rPr>
                <w:spacing w:val="-9"/>
                <w:sz w:val="24"/>
              </w:rPr>
              <w:t xml:space="preserve"> </w:t>
            </w:r>
            <w:r>
              <w:rPr>
                <w:sz w:val="24"/>
              </w:rPr>
              <w:t>правил</w:t>
            </w:r>
            <w:r>
              <w:rPr>
                <w:spacing w:val="-11"/>
                <w:sz w:val="24"/>
              </w:rPr>
              <w:t xml:space="preserve"> </w:t>
            </w:r>
            <w:r>
              <w:rPr>
                <w:sz w:val="24"/>
              </w:rPr>
              <w:t>техники</w:t>
            </w:r>
          </w:p>
          <w:p w:rsidR="00D45894" w:rsidRDefault="00320178">
            <w:pPr>
              <w:pStyle w:val="TableParagraph"/>
              <w:spacing w:line="264" w:lineRule="exact"/>
              <w:ind w:left="110"/>
              <w:rPr>
                <w:sz w:val="24"/>
              </w:rPr>
            </w:pPr>
            <w:r>
              <w:rPr>
                <w:sz w:val="24"/>
              </w:rPr>
              <w:t>безопасности</w:t>
            </w:r>
            <w:r>
              <w:rPr>
                <w:spacing w:val="-1"/>
                <w:sz w:val="24"/>
              </w:rPr>
              <w:t xml:space="preserve"> </w:t>
            </w:r>
            <w:r>
              <w:rPr>
                <w:sz w:val="24"/>
              </w:rPr>
              <w:t>в</w:t>
            </w:r>
            <w:r>
              <w:rPr>
                <w:spacing w:val="-4"/>
                <w:sz w:val="24"/>
              </w:rPr>
              <w:t xml:space="preserve"> </w:t>
            </w:r>
            <w:r>
              <w:rPr>
                <w:sz w:val="24"/>
              </w:rPr>
              <w:t>период</w:t>
            </w:r>
            <w:r>
              <w:rPr>
                <w:spacing w:val="-7"/>
                <w:sz w:val="24"/>
              </w:rPr>
              <w:t xml:space="preserve"> </w:t>
            </w:r>
            <w:r>
              <w:rPr>
                <w:sz w:val="24"/>
              </w:rPr>
              <w:t>летних</w:t>
            </w:r>
            <w:r>
              <w:rPr>
                <w:spacing w:val="-3"/>
                <w:sz w:val="24"/>
              </w:rPr>
              <w:t xml:space="preserve"> </w:t>
            </w:r>
            <w:r>
              <w:rPr>
                <w:spacing w:val="-2"/>
                <w:sz w:val="24"/>
              </w:rPr>
              <w:t>каникул</w:t>
            </w:r>
          </w:p>
        </w:tc>
        <w:tc>
          <w:tcPr>
            <w:tcW w:w="3187" w:type="dxa"/>
          </w:tcPr>
          <w:p w:rsidR="00D45894" w:rsidRDefault="00320178">
            <w:pPr>
              <w:pStyle w:val="TableParagraph"/>
              <w:spacing w:line="268" w:lineRule="exact"/>
              <w:ind w:left="108"/>
              <w:rPr>
                <w:sz w:val="24"/>
              </w:rPr>
            </w:pPr>
            <w:r>
              <w:rPr>
                <w:sz w:val="24"/>
              </w:rPr>
              <w:t>классные</w:t>
            </w:r>
            <w:r>
              <w:rPr>
                <w:spacing w:val="-2"/>
                <w:sz w:val="24"/>
              </w:rPr>
              <w:t xml:space="preserve"> руководители</w:t>
            </w:r>
          </w:p>
        </w:tc>
      </w:tr>
      <w:tr w:rsidR="00D45894">
        <w:trPr>
          <w:trHeight w:val="1931"/>
        </w:trPr>
        <w:tc>
          <w:tcPr>
            <w:tcW w:w="2155" w:type="dxa"/>
          </w:tcPr>
          <w:p w:rsidR="00D45894" w:rsidRDefault="00320178">
            <w:pPr>
              <w:pStyle w:val="TableParagraph"/>
              <w:ind w:left="110"/>
              <w:rPr>
                <w:b/>
                <w:sz w:val="24"/>
              </w:rPr>
            </w:pPr>
            <w:r>
              <w:rPr>
                <w:b/>
                <w:sz w:val="24"/>
              </w:rPr>
              <w:t xml:space="preserve">Работа с </w:t>
            </w:r>
            <w:r>
              <w:rPr>
                <w:b/>
                <w:spacing w:val="-2"/>
                <w:sz w:val="24"/>
              </w:rPr>
              <w:t>родителями</w:t>
            </w:r>
          </w:p>
        </w:tc>
        <w:tc>
          <w:tcPr>
            <w:tcW w:w="4895" w:type="dxa"/>
          </w:tcPr>
          <w:p w:rsidR="00D45894" w:rsidRDefault="00320178">
            <w:pPr>
              <w:pStyle w:val="TableParagraph"/>
              <w:numPr>
                <w:ilvl w:val="0"/>
                <w:numId w:val="30"/>
              </w:numPr>
              <w:tabs>
                <w:tab w:val="left" w:pos="818"/>
              </w:tabs>
              <w:ind w:right="401" w:firstLine="0"/>
              <w:rPr>
                <w:sz w:val="24"/>
              </w:rPr>
            </w:pPr>
            <w:r>
              <w:rPr>
                <w:sz w:val="24"/>
              </w:rPr>
              <w:t>Итоговые родительские собрания: анализ</w:t>
            </w:r>
            <w:r>
              <w:rPr>
                <w:spacing w:val="-13"/>
                <w:sz w:val="24"/>
              </w:rPr>
              <w:t xml:space="preserve"> </w:t>
            </w:r>
            <w:r>
              <w:rPr>
                <w:sz w:val="24"/>
              </w:rPr>
              <w:t>проделанной</w:t>
            </w:r>
            <w:r>
              <w:rPr>
                <w:spacing w:val="-11"/>
                <w:sz w:val="24"/>
              </w:rPr>
              <w:t xml:space="preserve"> </w:t>
            </w:r>
            <w:r>
              <w:rPr>
                <w:sz w:val="24"/>
              </w:rPr>
              <w:t>работы,</w:t>
            </w:r>
            <w:r>
              <w:rPr>
                <w:spacing w:val="-12"/>
                <w:sz w:val="24"/>
              </w:rPr>
              <w:t xml:space="preserve"> </w:t>
            </w:r>
            <w:r>
              <w:rPr>
                <w:sz w:val="24"/>
              </w:rPr>
              <w:t>перспективы, планирование работы на следующий год. Работа летнего пришкольного лагеря.</w:t>
            </w:r>
          </w:p>
          <w:p w:rsidR="00D45894" w:rsidRDefault="00320178">
            <w:pPr>
              <w:pStyle w:val="TableParagraph"/>
              <w:numPr>
                <w:ilvl w:val="0"/>
                <w:numId w:val="30"/>
              </w:numPr>
              <w:tabs>
                <w:tab w:val="left" w:pos="818"/>
              </w:tabs>
              <w:ind w:right="325" w:firstLine="0"/>
              <w:rPr>
                <w:sz w:val="24"/>
              </w:rPr>
            </w:pPr>
            <w:r>
              <w:rPr>
                <w:sz w:val="24"/>
              </w:rPr>
              <w:t>Инструктаж</w:t>
            </w:r>
            <w:r>
              <w:rPr>
                <w:spacing w:val="-8"/>
                <w:sz w:val="24"/>
              </w:rPr>
              <w:t xml:space="preserve"> </w:t>
            </w:r>
            <w:r>
              <w:rPr>
                <w:sz w:val="24"/>
              </w:rPr>
              <w:t>для</w:t>
            </w:r>
            <w:r>
              <w:rPr>
                <w:spacing w:val="-10"/>
                <w:sz w:val="24"/>
              </w:rPr>
              <w:t xml:space="preserve"> </w:t>
            </w:r>
            <w:r>
              <w:rPr>
                <w:sz w:val="24"/>
              </w:rPr>
              <w:t>родителей</w:t>
            </w:r>
            <w:r>
              <w:rPr>
                <w:spacing w:val="-7"/>
                <w:sz w:val="24"/>
              </w:rPr>
              <w:t xml:space="preserve"> </w:t>
            </w:r>
            <w:r>
              <w:rPr>
                <w:sz w:val="24"/>
              </w:rPr>
              <w:t>в</w:t>
            </w:r>
            <w:r>
              <w:rPr>
                <w:spacing w:val="-10"/>
                <w:sz w:val="24"/>
              </w:rPr>
              <w:t xml:space="preserve"> </w:t>
            </w:r>
            <w:r>
              <w:rPr>
                <w:sz w:val="24"/>
              </w:rPr>
              <w:t>период летних каникул.</w:t>
            </w:r>
          </w:p>
          <w:p w:rsidR="00D45894" w:rsidRDefault="00320178">
            <w:pPr>
              <w:pStyle w:val="TableParagraph"/>
              <w:numPr>
                <w:ilvl w:val="0"/>
                <w:numId w:val="30"/>
              </w:numPr>
              <w:tabs>
                <w:tab w:val="left" w:pos="818"/>
              </w:tabs>
              <w:spacing w:line="264" w:lineRule="exact"/>
              <w:ind w:left="818"/>
              <w:rPr>
                <w:sz w:val="24"/>
              </w:rPr>
            </w:pPr>
            <w:r>
              <w:rPr>
                <w:sz w:val="24"/>
              </w:rPr>
              <w:t>Заседание</w:t>
            </w:r>
            <w:r>
              <w:rPr>
                <w:spacing w:val="-4"/>
                <w:sz w:val="24"/>
              </w:rPr>
              <w:t xml:space="preserve"> </w:t>
            </w:r>
            <w:r>
              <w:rPr>
                <w:sz w:val="24"/>
              </w:rPr>
              <w:t>Совета</w:t>
            </w:r>
            <w:r>
              <w:rPr>
                <w:spacing w:val="-1"/>
                <w:sz w:val="24"/>
              </w:rPr>
              <w:t xml:space="preserve"> </w:t>
            </w:r>
            <w:r>
              <w:rPr>
                <w:spacing w:val="-2"/>
                <w:sz w:val="24"/>
              </w:rPr>
              <w:t>родителей</w:t>
            </w:r>
          </w:p>
        </w:tc>
        <w:tc>
          <w:tcPr>
            <w:tcW w:w="3187" w:type="dxa"/>
          </w:tcPr>
          <w:p w:rsidR="00D45894" w:rsidRDefault="00320178">
            <w:pPr>
              <w:pStyle w:val="TableParagraph"/>
              <w:ind w:left="108" w:right="212"/>
              <w:rPr>
                <w:sz w:val="24"/>
              </w:rPr>
            </w:pPr>
            <w:r>
              <w:rPr>
                <w:sz w:val="24"/>
              </w:rPr>
              <w:t>Классные руководители, зам. директора по ВВВР, начальник</w:t>
            </w:r>
            <w:r>
              <w:rPr>
                <w:spacing w:val="-15"/>
                <w:sz w:val="24"/>
              </w:rPr>
              <w:t xml:space="preserve"> </w:t>
            </w:r>
            <w:r>
              <w:rPr>
                <w:sz w:val="24"/>
              </w:rPr>
              <w:t xml:space="preserve">оздровительного </w:t>
            </w:r>
            <w:r>
              <w:rPr>
                <w:spacing w:val="-2"/>
                <w:sz w:val="24"/>
              </w:rPr>
              <w:t>лагеря</w:t>
            </w:r>
          </w:p>
        </w:tc>
      </w:tr>
      <w:tr w:rsidR="00D45894">
        <w:trPr>
          <w:trHeight w:val="1103"/>
        </w:trPr>
        <w:tc>
          <w:tcPr>
            <w:tcW w:w="2155" w:type="dxa"/>
          </w:tcPr>
          <w:p w:rsidR="00D45894" w:rsidRDefault="00320178">
            <w:pPr>
              <w:pStyle w:val="TableParagraph"/>
              <w:spacing w:line="273" w:lineRule="exact"/>
              <w:ind w:left="110"/>
              <w:rPr>
                <w:b/>
                <w:sz w:val="24"/>
              </w:rPr>
            </w:pPr>
            <w:r>
              <w:rPr>
                <w:b/>
                <w:spacing w:val="-2"/>
                <w:sz w:val="24"/>
              </w:rPr>
              <w:t>Самоуправление</w:t>
            </w:r>
          </w:p>
        </w:tc>
        <w:tc>
          <w:tcPr>
            <w:tcW w:w="4895" w:type="dxa"/>
          </w:tcPr>
          <w:p w:rsidR="00D45894" w:rsidRDefault="00320178">
            <w:pPr>
              <w:pStyle w:val="TableParagraph"/>
              <w:numPr>
                <w:ilvl w:val="0"/>
                <w:numId w:val="29"/>
              </w:numPr>
              <w:tabs>
                <w:tab w:val="left" w:pos="818"/>
              </w:tabs>
              <w:ind w:right="1612" w:firstLine="0"/>
              <w:rPr>
                <w:sz w:val="24"/>
              </w:rPr>
            </w:pPr>
            <w:r>
              <w:rPr>
                <w:sz w:val="24"/>
              </w:rPr>
              <w:t>Работа</w:t>
            </w:r>
            <w:r>
              <w:rPr>
                <w:spacing w:val="-14"/>
                <w:sz w:val="24"/>
              </w:rPr>
              <w:t xml:space="preserve"> </w:t>
            </w:r>
            <w:r>
              <w:rPr>
                <w:sz w:val="24"/>
              </w:rPr>
              <w:t>в</w:t>
            </w:r>
            <w:r>
              <w:rPr>
                <w:spacing w:val="-13"/>
                <w:sz w:val="24"/>
              </w:rPr>
              <w:t xml:space="preserve"> </w:t>
            </w:r>
            <w:r>
              <w:rPr>
                <w:sz w:val="24"/>
              </w:rPr>
              <w:t>соответствии</w:t>
            </w:r>
            <w:r>
              <w:rPr>
                <w:spacing w:val="-11"/>
                <w:sz w:val="24"/>
              </w:rPr>
              <w:t xml:space="preserve"> </w:t>
            </w:r>
            <w:r>
              <w:rPr>
                <w:sz w:val="24"/>
              </w:rPr>
              <w:t xml:space="preserve">с </w:t>
            </w:r>
            <w:r>
              <w:rPr>
                <w:spacing w:val="-2"/>
                <w:sz w:val="24"/>
              </w:rPr>
              <w:t>обязанностями</w:t>
            </w:r>
          </w:p>
          <w:p w:rsidR="00D45894" w:rsidRDefault="00320178">
            <w:pPr>
              <w:pStyle w:val="TableParagraph"/>
              <w:numPr>
                <w:ilvl w:val="0"/>
                <w:numId w:val="29"/>
              </w:numPr>
              <w:tabs>
                <w:tab w:val="left" w:pos="818"/>
              </w:tabs>
              <w:ind w:left="818"/>
              <w:rPr>
                <w:sz w:val="24"/>
              </w:rPr>
            </w:pPr>
            <w:r>
              <w:rPr>
                <w:sz w:val="24"/>
              </w:rPr>
              <w:t>Акция</w:t>
            </w:r>
            <w:r>
              <w:rPr>
                <w:spacing w:val="2"/>
                <w:sz w:val="24"/>
              </w:rPr>
              <w:t xml:space="preserve"> </w:t>
            </w:r>
            <w:r>
              <w:rPr>
                <w:sz w:val="24"/>
              </w:rPr>
              <w:t>«Георгиевская</w:t>
            </w:r>
            <w:r>
              <w:rPr>
                <w:spacing w:val="-5"/>
                <w:sz w:val="24"/>
              </w:rPr>
              <w:t xml:space="preserve"> </w:t>
            </w:r>
            <w:r>
              <w:rPr>
                <w:spacing w:val="-2"/>
                <w:sz w:val="24"/>
              </w:rPr>
              <w:t>ленточка»</w:t>
            </w:r>
          </w:p>
          <w:p w:rsidR="00D45894" w:rsidRDefault="00320178">
            <w:pPr>
              <w:pStyle w:val="TableParagraph"/>
              <w:numPr>
                <w:ilvl w:val="0"/>
                <w:numId w:val="29"/>
              </w:numPr>
              <w:tabs>
                <w:tab w:val="left" w:pos="818"/>
              </w:tabs>
              <w:spacing w:line="264" w:lineRule="exact"/>
              <w:ind w:left="818"/>
              <w:rPr>
                <w:sz w:val="24"/>
              </w:rPr>
            </w:pPr>
            <w:r>
              <w:rPr>
                <w:sz w:val="24"/>
              </w:rPr>
              <w:t>Акция</w:t>
            </w:r>
            <w:r>
              <w:rPr>
                <w:spacing w:val="-3"/>
                <w:sz w:val="24"/>
              </w:rPr>
              <w:t xml:space="preserve"> </w:t>
            </w:r>
            <w:r>
              <w:rPr>
                <w:sz w:val="24"/>
              </w:rPr>
              <w:t>«Аллея</w:t>
            </w:r>
            <w:r>
              <w:rPr>
                <w:spacing w:val="-2"/>
                <w:sz w:val="24"/>
              </w:rPr>
              <w:t xml:space="preserve"> выпускников»</w:t>
            </w:r>
          </w:p>
        </w:tc>
        <w:tc>
          <w:tcPr>
            <w:tcW w:w="3187" w:type="dxa"/>
          </w:tcPr>
          <w:p w:rsidR="00D45894" w:rsidRDefault="00320178">
            <w:pPr>
              <w:pStyle w:val="TableParagraph"/>
              <w:spacing w:line="268" w:lineRule="exact"/>
              <w:ind w:left="108"/>
              <w:rPr>
                <w:sz w:val="24"/>
              </w:rPr>
            </w:pPr>
            <w:r>
              <w:rPr>
                <w:sz w:val="24"/>
              </w:rPr>
              <w:t>Классные</w:t>
            </w:r>
            <w:r>
              <w:rPr>
                <w:spacing w:val="-3"/>
                <w:sz w:val="24"/>
              </w:rPr>
              <w:t xml:space="preserve"> </w:t>
            </w:r>
            <w:r>
              <w:rPr>
                <w:spacing w:val="-2"/>
                <w:sz w:val="24"/>
              </w:rPr>
              <w:t>руководители</w:t>
            </w:r>
          </w:p>
        </w:tc>
      </w:tr>
      <w:tr w:rsidR="00D45894">
        <w:trPr>
          <w:trHeight w:val="1103"/>
        </w:trPr>
        <w:tc>
          <w:tcPr>
            <w:tcW w:w="2155" w:type="dxa"/>
          </w:tcPr>
          <w:p w:rsidR="00D45894" w:rsidRDefault="00320178">
            <w:pPr>
              <w:pStyle w:val="TableParagraph"/>
              <w:spacing w:line="273" w:lineRule="exact"/>
              <w:ind w:left="110"/>
              <w:rPr>
                <w:b/>
                <w:sz w:val="24"/>
              </w:rPr>
            </w:pPr>
            <w:r>
              <w:rPr>
                <w:b/>
                <w:spacing w:val="-2"/>
                <w:sz w:val="24"/>
              </w:rPr>
              <w:t>Профориентация</w:t>
            </w:r>
          </w:p>
        </w:tc>
        <w:tc>
          <w:tcPr>
            <w:tcW w:w="4895" w:type="dxa"/>
          </w:tcPr>
          <w:p w:rsidR="00D45894" w:rsidRDefault="00320178">
            <w:pPr>
              <w:pStyle w:val="TableParagraph"/>
              <w:numPr>
                <w:ilvl w:val="0"/>
                <w:numId w:val="28"/>
              </w:numPr>
              <w:tabs>
                <w:tab w:val="left" w:pos="818"/>
              </w:tabs>
              <w:spacing w:line="268" w:lineRule="exact"/>
              <w:ind w:left="818"/>
              <w:rPr>
                <w:sz w:val="24"/>
              </w:rPr>
            </w:pPr>
            <w:r>
              <w:rPr>
                <w:sz w:val="24"/>
              </w:rPr>
              <w:t>Деловая</w:t>
            </w:r>
            <w:r>
              <w:rPr>
                <w:spacing w:val="-3"/>
                <w:sz w:val="24"/>
              </w:rPr>
              <w:t xml:space="preserve"> </w:t>
            </w:r>
            <w:r>
              <w:rPr>
                <w:sz w:val="24"/>
              </w:rPr>
              <w:t>игра</w:t>
            </w:r>
            <w:r>
              <w:rPr>
                <w:spacing w:val="-2"/>
                <w:sz w:val="24"/>
              </w:rPr>
              <w:t xml:space="preserve"> «Профессионал».</w:t>
            </w:r>
          </w:p>
          <w:p w:rsidR="00D45894" w:rsidRDefault="00320178">
            <w:pPr>
              <w:pStyle w:val="TableParagraph"/>
              <w:numPr>
                <w:ilvl w:val="0"/>
                <w:numId w:val="28"/>
              </w:numPr>
              <w:tabs>
                <w:tab w:val="left" w:pos="818"/>
              </w:tabs>
              <w:ind w:right="651" w:firstLine="0"/>
              <w:rPr>
                <w:sz w:val="24"/>
              </w:rPr>
            </w:pPr>
            <w:r>
              <w:rPr>
                <w:sz w:val="24"/>
              </w:rPr>
              <w:t>Участие</w:t>
            </w:r>
            <w:r>
              <w:rPr>
                <w:spacing w:val="-12"/>
                <w:sz w:val="24"/>
              </w:rPr>
              <w:t xml:space="preserve"> </w:t>
            </w:r>
            <w:r>
              <w:rPr>
                <w:sz w:val="24"/>
              </w:rPr>
              <w:t>в</w:t>
            </w:r>
            <w:r>
              <w:rPr>
                <w:spacing w:val="-14"/>
                <w:sz w:val="24"/>
              </w:rPr>
              <w:t xml:space="preserve"> </w:t>
            </w:r>
            <w:r>
              <w:rPr>
                <w:sz w:val="24"/>
              </w:rPr>
              <w:t>работе</w:t>
            </w:r>
            <w:r>
              <w:rPr>
                <w:spacing w:val="-15"/>
                <w:sz w:val="24"/>
              </w:rPr>
              <w:t xml:space="preserve"> </w:t>
            </w:r>
            <w:r>
              <w:rPr>
                <w:sz w:val="24"/>
              </w:rPr>
              <w:t>всероссийского профориентационного проекта</w:t>
            </w:r>
          </w:p>
          <w:p w:rsidR="00D45894" w:rsidRDefault="00320178">
            <w:pPr>
              <w:pStyle w:val="TableParagraph"/>
              <w:spacing w:line="264" w:lineRule="exact"/>
              <w:ind w:left="110"/>
              <w:rPr>
                <w:sz w:val="24"/>
              </w:rPr>
            </w:pPr>
            <w:r>
              <w:rPr>
                <w:spacing w:val="-2"/>
                <w:sz w:val="24"/>
              </w:rPr>
              <w:t>«ПроеКТОриЯ».</w:t>
            </w:r>
          </w:p>
        </w:tc>
        <w:tc>
          <w:tcPr>
            <w:tcW w:w="3187" w:type="dxa"/>
          </w:tcPr>
          <w:p w:rsidR="00D45894" w:rsidRDefault="00320178">
            <w:pPr>
              <w:pStyle w:val="TableParagraph"/>
              <w:spacing w:line="268" w:lineRule="exact"/>
              <w:ind w:left="108"/>
              <w:rPr>
                <w:sz w:val="24"/>
              </w:rPr>
            </w:pPr>
            <w:r>
              <w:rPr>
                <w:sz w:val="24"/>
              </w:rPr>
              <w:t>Классные</w:t>
            </w:r>
            <w:r>
              <w:rPr>
                <w:spacing w:val="-3"/>
                <w:sz w:val="24"/>
              </w:rPr>
              <w:t xml:space="preserve"> </w:t>
            </w:r>
            <w:r>
              <w:rPr>
                <w:spacing w:val="-2"/>
                <w:sz w:val="24"/>
              </w:rPr>
              <w:t>руководители</w:t>
            </w:r>
          </w:p>
        </w:tc>
      </w:tr>
      <w:tr w:rsidR="00D45894">
        <w:trPr>
          <w:trHeight w:val="1380"/>
        </w:trPr>
        <w:tc>
          <w:tcPr>
            <w:tcW w:w="2155" w:type="dxa"/>
          </w:tcPr>
          <w:p w:rsidR="00D45894" w:rsidRDefault="00320178">
            <w:pPr>
              <w:pStyle w:val="TableParagraph"/>
              <w:ind w:left="110"/>
              <w:rPr>
                <w:b/>
                <w:sz w:val="24"/>
              </w:rPr>
            </w:pPr>
            <w:r>
              <w:rPr>
                <w:b/>
                <w:spacing w:val="-2"/>
                <w:sz w:val="24"/>
              </w:rPr>
              <w:t>Социальное партнёрство</w:t>
            </w:r>
          </w:p>
        </w:tc>
        <w:tc>
          <w:tcPr>
            <w:tcW w:w="4895" w:type="dxa"/>
          </w:tcPr>
          <w:p w:rsidR="00D45894" w:rsidRDefault="00320178">
            <w:pPr>
              <w:pStyle w:val="TableParagraph"/>
              <w:numPr>
                <w:ilvl w:val="0"/>
                <w:numId w:val="27"/>
              </w:numPr>
              <w:tabs>
                <w:tab w:val="left" w:pos="818"/>
              </w:tabs>
              <w:spacing w:line="268" w:lineRule="exact"/>
              <w:rPr>
                <w:sz w:val="24"/>
              </w:rPr>
            </w:pPr>
            <w:r>
              <w:rPr>
                <w:spacing w:val="-2"/>
                <w:sz w:val="24"/>
              </w:rPr>
              <w:t>Кружки</w:t>
            </w:r>
          </w:p>
          <w:p w:rsidR="00D45894" w:rsidRDefault="00320178">
            <w:pPr>
              <w:pStyle w:val="TableParagraph"/>
              <w:numPr>
                <w:ilvl w:val="0"/>
                <w:numId w:val="27"/>
              </w:numPr>
              <w:tabs>
                <w:tab w:val="left" w:pos="818"/>
              </w:tabs>
              <w:rPr>
                <w:sz w:val="24"/>
              </w:rPr>
            </w:pPr>
            <w:r>
              <w:rPr>
                <w:sz w:val="24"/>
              </w:rPr>
              <w:t>Работа</w:t>
            </w:r>
            <w:r>
              <w:rPr>
                <w:spacing w:val="-2"/>
                <w:sz w:val="24"/>
              </w:rPr>
              <w:t xml:space="preserve"> </w:t>
            </w:r>
            <w:r>
              <w:rPr>
                <w:sz w:val="24"/>
              </w:rPr>
              <w:t>по</w:t>
            </w:r>
            <w:r>
              <w:rPr>
                <w:spacing w:val="1"/>
                <w:sz w:val="24"/>
              </w:rPr>
              <w:t xml:space="preserve"> </w:t>
            </w:r>
            <w:r>
              <w:rPr>
                <w:sz w:val="24"/>
              </w:rPr>
              <w:t>плану</w:t>
            </w:r>
            <w:r>
              <w:rPr>
                <w:spacing w:val="-10"/>
                <w:sz w:val="24"/>
              </w:rPr>
              <w:t xml:space="preserve"> </w:t>
            </w:r>
            <w:r>
              <w:rPr>
                <w:sz w:val="24"/>
              </w:rPr>
              <w:t>с</w:t>
            </w:r>
            <w:r>
              <w:rPr>
                <w:spacing w:val="-1"/>
                <w:sz w:val="24"/>
              </w:rPr>
              <w:t xml:space="preserve"> </w:t>
            </w:r>
            <w:r>
              <w:rPr>
                <w:sz w:val="24"/>
              </w:rPr>
              <w:t>ГИБДД</w:t>
            </w:r>
            <w:r>
              <w:rPr>
                <w:spacing w:val="2"/>
                <w:sz w:val="24"/>
              </w:rPr>
              <w:t xml:space="preserve"> </w:t>
            </w:r>
          </w:p>
          <w:p w:rsidR="00D45894" w:rsidRDefault="00320178">
            <w:pPr>
              <w:pStyle w:val="TableParagraph"/>
              <w:numPr>
                <w:ilvl w:val="0"/>
                <w:numId w:val="27"/>
              </w:numPr>
              <w:tabs>
                <w:tab w:val="left" w:pos="818"/>
              </w:tabs>
              <w:rPr>
                <w:sz w:val="24"/>
              </w:rPr>
            </w:pPr>
            <w:r>
              <w:rPr>
                <w:sz w:val="24"/>
              </w:rPr>
              <w:t>Соревнования по</w:t>
            </w:r>
            <w:r>
              <w:rPr>
                <w:spacing w:val="1"/>
                <w:sz w:val="24"/>
              </w:rPr>
              <w:t xml:space="preserve"> </w:t>
            </w:r>
            <w:r>
              <w:rPr>
                <w:spacing w:val="-4"/>
                <w:sz w:val="24"/>
              </w:rPr>
              <w:t>плану</w:t>
            </w:r>
          </w:p>
          <w:p w:rsidR="00D45894" w:rsidRDefault="00320178">
            <w:pPr>
              <w:pStyle w:val="TableParagraph"/>
              <w:numPr>
                <w:ilvl w:val="0"/>
                <w:numId w:val="27"/>
              </w:numPr>
              <w:tabs>
                <w:tab w:val="left" w:pos="818"/>
              </w:tabs>
              <w:rPr>
                <w:sz w:val="24"/>
              </w:rPr>
            </w:pPr>
            <w:r>
              <w:rPr>
                <w:spacing w:val="-2"/>
                <w:sz w:val="24"/>
              </w:rPr>
              <w:t>Экскурсии.</w:t>
            </w:r>
          </w:p>
          <w:p w:rsidR="00D45894" w:rsidRDefault="00320178">
            <w:pPr>
              <w:pStyle w:val="TableParagraph"/>
              <w:numPr>
                <w:ilvl w:val="0"/>
                <w:numId w:val="27"/>
              </w:numPr>
              <w:tabs>
                <w:tab w:val="left" w:pos="818"/>
              </w:tabs>
              <w:spacing w:line="264" w:lineRule="exact"/>
              <w:rPr>
                <w:sz w:val="24"/>
              </w:rPr>
            </w:pPr>
            <w:r>
              <w:rPr>
                <w:sz w:val="24"/>
              </w:rPr>
              <w:t>«Бессмертный</w:t>
            </w:r>
            <w:r>
              <w:rPr>
                <w:spacing w:val="-3"/>
                <w:sz w:val="24"/>
              </w:rPr>
              <w:t xml:space="preserve"> </w:t>
            </w:r>
            <w:r>
              <w:rPr>
                <w:spacing w:val="-2"/>
                <w:sz w:val="24"/>
              </w:rPr>
              <w:t>полк»</w:t>
            </w:r>
          </w:p>
        </w:tc>
        <w:tc>
          <w:tcPr>
            <w:tcW w:w="3187" w:type="dxa"/>
          </w:tcPr>
          <w:p w:rsidR="00D45894" w:rsidRDefault="00320178">
            <w:pPr>
              <w:pStyle w:val="TableParagraph"/>
              <w:spacing w:line="268" w:lineRule="exact"/>
              <w:ind w:left="108"/>
              <w:rPr>
                <w:sz w:val="24"/>
              </w:rPr>
            </w:pPr>
            <w:r>
              <w:rPr>
                <w:sz w:val="24"/>
              </w:rPr>
              <w:t>Зам.</w:t>
            </w:r>
            <w:r>
              <w:rPr>
                <w:spacing w:val="-3"/>
                <w:sz w:val="24"/>
              </w:rPr>
              <w:t xml:space="preserve"> </w:t>
            </w:r>
            <w:r>
              <w:rPr>
                <w:sz w:val="24"/>
              </w:rPr>
              <w:t>директора по</w:t>
            </w:r>
            <w:r>
              <w:rPr>
                <w:spacing w:val="-1"/>
                <w:sz w:val="24"/>
              </w:rPr>
              <w:t xml:space="preserve"> </w:t>
            </w:r>
            <w:r w:rsidR="006F2AB3">
              <w:rPr>
                <w:spacing w:val="-4"/>
                <w:sz w:val="24"/>
              </w:rPr>
              <w:t>В</w:t>
            </w:r>
            <w:r>
              <w:rPr>
                <w:spacing w:val="-4"/>
                <w:sz w:val="24"/>
              </w:rPr>
              <w:t>Р</w:t>
            </w:r>
          </w:p>
        </w:tc>
      </w:tr>
      <w:tr w:rsidR="00D45894">
        <w:trPr>
          <w:trHeight w:val="1655"/>
        </w:trPr>
        <w:tc>
          <w:tcPr>
            <w:tcW w:w="2155" w:type="dxa"/>
          </w:tcPr>
          <w:p w:rsidR="00D45894" w:rsidRDefault="00320178">
            <w:pPr>
              <w:pStyle w:val="TableParagraph"/>
              <w:ind w:left="110" w:right="81"/>
              <w:rPr>
                <w:b/>
                <w:sz w:val="24"/>
              </w:rPr>
            </w:pPr>
            <w:r>
              <w:rPr>
                <w:b/>
                <w:spacing w:val="-2"/>
                <w:sz w:val="24"/>
              </w:rPr>
              <w:t xml:space="preserve">Организация </w:t>
            </w:r>
            <w:r>
              <w:rPr>
                <w:b/>
                <w:sz w:val="24"/>
              </w:rPr>
              <w:t xml:space="preserve">предметно – </w:t>
            </w:r>
            <w:r>
              <w:rPr>
                <w:b/>
                <w:spacing w:val="-2"/>
                <w:sz w:val="24"/>
              </w:rPr>
              <w:t xml:space="preserve">пространственно </w:t>
            </w:r>
            <w:r>
              <w:rPr>
                <w:b/>
                <w:sz w:val="24"/>
              </w:rPr>
              <w:t>й среды</w:t>
            </w:r>
          </w:p>
        </w:tc>
        <w:tc>
          <w:tcPr>
            <w:tcW w:w="4895" w:type="dxa"/>
          </w:tcPr>
          <w:p w:rsidR="00D45894" w:rsidRDefault="00320178">
            <w:pPr>
              <w:pStyle w:val="TableParagraph"/>
              <w:numPr>
                <w:ilvl w:val="0"/>
                <w:numId w:val="26"/>
              </w:numPr>
              <w:tabs>
                <w:tab w:val="left" w:pos="818"/>
              </w:tabs>
              <w:ind w:right="199" w:firstLine="0"/>
              <w:rPr>
                <w:sz w:val="24"/>
              </w:rPr>
            </w:pPr>
            <w:r>
              <w:rPr>
                <w:sz w:val="24"/>
              </w:rPr>
              <w:t>Оформление</w:t>
            </w:r>
            <w:r>
              <w:rPr>
                <w:spacing w:val="-14"/>
                <w:sz w:val="24"/>
              </w:rPr>
              <w:t xml:space="preserve"> </w:t>
            </w:r>
            <w:r>
              <w:rPr>
                <w:sz w:val="24"/>
              </w:rPr>
              <w:t>школы</w:t>
            </w:r>
            <w:r>
              <w:rPr>
                <w:spacing w:val="-11"/>
                <w:sz w:val="24"/>
              </w:rPr>
              <w:t xml:space="preserve"> </w:t>
            </w:r>
            <w:r>
              <w:rPr>
                <w:sz w:val="24"/>
              </w:rPr>
              <w:t>к</w:t>
            </w:r>
            <w:r>
              <w:rPr>
                <w:spacing w:val="-12"/>
                <w:sz w:val="24"/>
              </w:rPr>
              <w:t xml:space="preserve"> </w:t>
            </w:r>
            <w:r>
              <w:rPr>
                <w:sz w:val="24"/>
              </w:rPr>
              <w:t>торжественной линейке «Последний звонок».</w:t>
            </w:r>
          </w:p>
          <w:p w:rsidR="00D45894" w:rsidRDefault="00320178">
            <w:pPr>
              <w:pStyle w:val="TableParagraph"/>
              <w:numPr>
                <w:ilvl w:val="0"/>
                <w:numId w:val="26"/>
              </w:numPr>
              <w:tabs>
                <w:tab w:val="left" w:pos="818"/>
              </w:tabs>
              <w:ind w:left="818"/>
              <w:rPr>
                <w:sz w:val="24"/>
              </w:rPr>
            </w:pPr>
            <w:r>
              <w:rPr>
                <w:sz w:val="24"/>
              </w:rPr>
              <w:t>Акция</w:t>
            </w:r>
            <w:r>
              <w:rPr>
                <w:spacing w:val="-4"/>
                <w:sz w:val="24"/>
              </w:rPr>
              <w:t xml:space="preserve"> </w:t>
            </w:r>
            <w:r>
              <w:rPr>
                <w:sz w:val="24"/>
              </w:rPr>
              <w:t>«Окно</w:t>
            </w:r>
            <w:r>
              <w:rPr>
                <w:spacing w:val="-3"/>
                <w:sz w:val="24"/>
              </w:rPr>
              <w:t xml:space="preserve"> </w:t>
            </w:r>
            <w:r>
              <w:rPr>
                <w:spacing w:val="-2"/>
                <w:sz w:val="24"/>
              </w:rPr>
              <w:t>Победы»</w:t>
            </w:r>
          </w:p>
          <w:p w:rsidR="00D45894" w:rsidRDefault="00320178" w:rsidP="006F2AB3">
            <w:pPr>
              <w:pStyle w:val="TableParagraph"/>
              <w:numPr>
                <w:ilvl w:val="0"/>
                <w:numId w:val="26"/>
              </w:numPr>
              <w:tabs>
                <w:tab w:val="left" w:pos="818"/>
              </w:tabs>
              <w:spacing w:line="270" w:lineRule="atLeast"/>
              <w:ind w:right="489" w:firstLine="0"/>
              <w:rPr>
                <w:sz w:val="24"/>
              </w:rPr>
            </w:pPr>
            <w:r>
              <w:rPr>
                <w:sz w:val="24"/>
              </w:rPr>
              <w:t>Оформление</w:t>
            </w:r>
            <w:r>
              <w:rPr>
                <w:spacing w:val="-12"/>
                <w:sz w:val="24"/>
              </w:rPr>
              <w:t xml:space="preserve"> </w:t>
            </w:r>
            <w:r>
              <w:rPr>
                <w:sz w:val="24"/>
              </w:rPr>
              <w:t>помещений</w:t>
            </w:r>
            <w:r>
              <w:rPr>
                <w:spacing w:val="-10"/>
                <w:sz w:val="24"/>
              </w:rPr>
              <w:t xml:space="preserve"> </w:t>
            </w:r>
            <w:r>
              <w:rPr>
                <w:sz w:val="24"/>
              </w:rPr>
              <w:t>к</w:t>
            </w:r>
            <w:r>
              <w:rPr>
                <w:spacing w:val="-11"/>
                <w:sz w:val="24"/>
              </w:rPr>
              <w:t xml:space="preserve"> </w:t>
            </w:r>
            <w:r>
              <w:rPr>
                <w:sz w:val="24"/>
              </w:rPr>
              <w:t>встрече детей детского лагеря с дневным пребыванием «</w:t>
            </w:r>
            <w:r w:rsidR="006F2AB3">
              <w:rPr>
                <w:sz w:val="24"/>
              </w:rPr>
              <w:t>Время первых</w:t>
            </w:r>
            <w:r>
              <w:rPr>
                <w:sz w:val="24"/>
              </w:rPr>
              <w:t>».</w:t>
            </w:r>
          </w:p>
        </w:tc>
        <w:tc>
          <w:tcPr>
            <w:tcW w:w="3187" w:type="dxa"/>
          </w:tcPr>
          <w:p w:rsidR="00D45894" w:rsidRDefault="00320178">
            <w:pPr>
              <w:pStyle w:val="TableParagraph"/>
              <w:ind w:left="108" w:right="168"/>
              <w:rPr>
                <w:sz w:val="24"/>
              </w:rPr>
            </w:pPr>
            <w:r>
              <w:rPr>
                <w:spacing w:val="-2"/>
                <w:sz w:val="24"/>
              </w:rPr>
              <w:t xml:space="preserve">Педагог-организатор </w:t>
            </w:r>
            <w:r>
              <w:rPr>
                <w:sz w:val="24"/>
              </w:rPr>
              <w:t>Начальник</w:t>
            </w:r>
            <w:r>
              <w:rPr>
                <w:spacing w:val="-15"/>
                <w:sz w:val="24"/>
              </w:rPr>
              <w:t xml:space="preserve"> </w:t>
            </w:r>
            <w:r>
              <w:rPr>
                <w:sz w:val="24"/>
              </w:rPr>
              <w:t xml:space="preserve">оздровительного </w:t>
            </w:r>
            <w:r>
              <w:rPr>
                <w:spacing w:val="-2"/>
                <w:sz w:val="24"/>
              </w:rPr>
              <w:t>лагеря</w:t>
            </w:r>
          </w:p>
        </w:tc>
      </w:tr>
      <w:tr w:rsidR="00D45894">
        <w:trPr>
          <w:trHeight w:val="1105"/>
        </w:trPr>
        <w:tc>
          <w:tcPr>
            <w:tcW w:w="2155" w:type="dxa"/>
          </w:tcPr>
          <w:p w:rsidR="00D45894" w:rsidRDefault="00320178">
            <w:pPr>
              <w:pStyle w:val="TableParagraph"/>
              <w:ind w:left="110"/>
              <w:rPr>
                <w:b/>
                <w:sz w:val="24"/>
              </w:rPr>
            </w:pPr>
            <w:r>
              <w:rPr>
                <w:b/>
                <w:spacing w:val="-2"/>
                <w:sz w:val="24"/>
              </w:rPr>
              <w:t>Внешкольные мероприятия</w:t>
            </w:r>
          </w:p>
        </w:tc>
        <w:tc>
          <w:tcPr>
            <w:tcW w:w="4895" w:type="dxa"/>
          </w:tcPr>
          <w:p w:rsidR="00D45894" w:rsidRDefault="00320178">
            <w:pPr>
              <w:pStyle w:val="TableParagraph"/>
              <w:numPr>
                <w:ilvl w:val="0"/>
                <w:numId w:val="25"/>
              </w:numPr>
              <w:tabs>
                <w:tab w:val="left" w:pos="818"/>
              </w:tabs>
              <w:spacing w:line="270" w:lineRule="exact"/>
              <w:ind w:left="818"/>
              <w:rPr>
                <w:sz w:val="24"/>
              </w:rPr>
            </w:pPr>
            <w:r>
              <w:rPr>
                <w:spacing w:val="-2"/>
                <w:sz w:val="24"/>
              </w:rPr>
              <w:t>Экскурсии</w:t>
            </w:r>
          </w:p>
          <w:p w:rsidR="00D45894" w:rsidRDefault="00320178">
            <w:pPr>
              <w:pStyle w:val="TableParagraph"/>
              <w:numPr>
                <w:ilvl w:val="0"/>
                <w:numId w:val="25"/>
              </w:numPr>
              <w:tabs>
                <w:tab w:val="left" w:pos="818"/>
              </w:tabs>
              <w:ind w:right="521" w:firstLine="0"/>
              <w:rPr>
                <w:sz w:val="24"/>
              </w:rPr>
            </w:pPr>
            <w:r>
              <w:rPr>
                <w:sz w:val="24"/>
              </w:rPr>
              <w:t>Мероприятия</w:t>
            </w:r>
            <w:r>
              <w:rPr>
                <w:spacing w:val="-14"/>
                <w:sz w:val="24"/>
              </w:rPr>
              <w:t xml:space="preserve"> </w:t>
            </w:r>
            <w:r>
              <w:rPr>
                <w:sz w:val="24"/>
              </w:rPr>
              <w:t>в</w:t>
            </w:r>
            <w:r>
              <w:rPr>
                <w:spacing w:val="-13"/>
                <w:sz w:val="24"/>
              </w:rPr>
              <w:t xml:space="preserve"> </w:t>
            </w:r>
            <w:r>
              <w:rPr>
                <w:sz w:val="24"/>
              </w:rPr>
              <w:t>рамках</w:t>
            </w:r>
            <w:r>
              <w:rPr>
                <w:spacing w:val="-12"/>
                <w:sz w:val="24"/>
              </w:rPr>
              <w:t xml:space="preserve"> </w:t>
            </w:r>
            <w:r>
              <w:rPr>
                <w:sz w:val="24"/>
              </w:rPr>
              <w:t>Месячника Победы (празднование «Дня Победы»,</w:t>
            </w:r>
          </w:p>
          <w:p w:rsidR="00D45894" w:rsidRDefault="00320178">
            <w:pPr>
              <w:pStyle w:val="TableParagraph"/>
              <w:spacing w:line="264" w:lineRule="exact"/>
              <w:ind w:left="110"/>
              <w:rPr>
                <w:sz w:val="24"/>
              </w:rPr>
            </w:pPr>
            <w:r>
              <w:rPr>
                <w:sz w:val="24"/>
              </w:rPr>
              <w:t>«Бессмертный</w:t>
            </w:r>
            <w:r>
              <w:rPr>
                <w:spacing w:val="-8"/>
                <w:sz w:val="24"/>
              </w:rPr>
              <w:t xml:space="preserve"> </w:t>
            </w:r>
            <w:r>
              <w:rPr>
                <w:spacing w:val="-2"/>
                <w:sz w:val="24"/>
              </w:rPr>
              <w:t>полк»)</w:t>
            </w:r>
          </w:p>
        </w:tc>
        <w:tc>
          <w:tcPr>
            <w:tcW w:w="3187" w:type="dxa"/>
          </w:tcPr>
          <w:p w:rsidR="00D45894" w:rsidRDefault="00320178">
            <w:pPr>
              <w:pStyle w:val="TableParagraph"/>
              <w:spacing w:line="270" w:lineRule="exact"/>
              <w:ind w:left="108"/>
              <w:rPr>
                <w:sz w:val="24"/>
              </w:rPr>
            </w:pPr>
            <w:r>
              <w:rPr>
                <w:sz w:val="24"/>
              </w:rPr>
              <w:t>Классные</w:t>
            </w:r>
            <w:r>
              <w:rPr>
                <w:spacing w:val="-3"/>
                <w:sz w:val="24"/>
              </w:rPr>
              <w:t xml:space="preserve"> </w:t>
            </w:r>
            <w:r>
              <w:rPr>
                <w:spacing w:val="-2"/>
                <w:sz w:val="24"/>
              </w:rPr>
              <w:t>руководители</w:t>
            </w:r>
          </w:p>
        </w:tc>
      </w:tr>
    </w:tbl>
    <w:p w:rsidR="00D45894" w:rsidRDefault="00D45894">
      <w:pPr>
        <w:pStyle w:val="TableParagraph"/>
        <w:spacing w:line="270" w:lineRule="exact"/>
        <w:rPr>
          <w:sz w:val="24"/>
        </w:rPr>
        <w:sectPr w:rsidR="00D45894">
          <w:footerReference w:type="default" r:id="rId40"/>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516</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895"/>
        <w:gridCol w:w="170"/>
        <w:gridCol w:w="39"/>
        <w:gridCol w:w="3011"/>
      </w:tblGrid>
      <w:tr w:rsidR="00D45894">
        <w:trPr>
          <w:trHeight w:val="4143"/>
        </w:trPr>
        <w:tc>
          <w:tcPr>
            <w:tcW w:w="2155" w:type="dxa"/>
          </w:tcPr>
          <w:p w:rsidR="00D45894" w:rsidRDefault="00320178">
            <w:pPr>
              <w:pStyle w:val="TableParagraph"/>
              <w:ind w:left="110"/>
              <w:rPr>
                <w:b/>
                <w:sz w:val="24"/>
              </w:rPr>
            </w:pPr>
            <w:r>
              <w:rPr>
                <w:b/>
                <w:spacing w:val="-2"/>
                <w:sz w:val="24"/>
              </w:rPr>
              <w:t>Детские общественные объединения</w:t>
            </w:r>
          </w:p>
        </w:tc>
        <w:tc>
          <w:tcPr>
            <w:tcW w:w="4895" w:type="dxa"/>
          </w:tcPr>
          <w:p w:rsidR="00D45894" w:rsidRDefault="00320178">
            <w:pPr>
              <w:pStyle w:val="TableParagraph"/>
              <w:numPr>
                <w:ilvl w:val="0"/>
                <w:numId w:val="24"/>
              </w:numPr>
              <w:tabs>
                <w:tab w:val="left" w:pos="1529"/>
              </w:tabs>
              <w:ind w:right="958" w:firstLine="708"/>
              <w:rPr>
                <w:sz w:val="24"/>
              </w:rPr>
            </w:pPr>
            <w:r>
              <w:rPr>
                <w:sz w:val="24"/>
              </w:rPr>
              <w:t>Отчетные</w:t>
            </w:r>
            <w:r>
              <w:rPr>
                <w:spacing w:val="-17"/>
                <w:sz w:val="24"/>
              </w:rPr>
              <w:t xml:space="preserve"> </w:t>
            </w:r>
            <w:r>
              <w:rPr>
                <w:sz w:val="24"/>
              </w:rPr>
              <w:t>мероприятия детских общественных объединений</w:t>
            </w:r>
          </w:p>
          <w:p w:rsidR="00D45894" w:rsidRDefault="00320178">
            <w:pPr>
              <w:pStyle w:val="TableParagraph"/>
              <w:numPr>
                <w:ilvl w:val="0"/>
                <w:numId w:val="24"/>
              </w:numPr>
              <w:tabs>
                <w:tab w:val="left" w:pos="1529"/>
              </w:tabs>
              <w:ind w:right="650" w:firstLine="708"/>
              <w:rPr>
                <w:sz w:val="24"/>
              </w:rPr>
            </w:pPr>
            <w:r>
              <w:rPr>
                <w:sz w:val="24"/>
              </w:rPr>
              <w:t>Участие</w:t>
            </w:r>
            <w:r>
              <w:rPr>
                <w:spacing w:val="-13"/>
                <w:sz w:val="24"/>
              </w:rPr>
              <w:t xml:space="preserve"> </w:t>
            </w:r>
            <w:r>
              <w:rPr>
                <w:sz w:val="24"/>
              </w:rPr>
              <w:t>в</w:t>
            </w:r>
            <w:r>
              <w:rPr>
                <w:spacing w:val="-13"/>
                <w:sz w:val="24"/>
              </w:rPr>
              <w:t xml:space="preserve"> </w:t>
            </w:r>
            <w:r>
              <w:rPr>
                <w:sz w:val="24"/>
              </w:rPr>
              <w:t>мероприятиях</w:t>
            </w:r>
            <w:r>
              <w:rPr>
                <w:spacing w:val="-9"/>
                <w:sz w:val="24"/>
              </w:rPr>
              <w:t xml:space="preserve"> </w:t>
            </w:r>
            <w:r>
              <w:rPr>
                <w:sz w:val="24"/>
              </w:rPr>
              <w:t>в рамках празднования «Дня Победы»,</w:t>
            </w:r>
          </w:p>
          <w:p w:rsidR="00D45894" w:rsidRDefault="00320178">
            <w:pPr>
              <w:pStyle w:val="TableParagraph"/>
              <w:numPr>
                <w:ilvl w:val="0"/>
                <w:numId w:val="24"/>
              </w:numPr>
              <w:tabs>
                <w:tab w:val="left" w:pos="1529"/>
              </w:tabs>
              <w:ind w:left="1529"/>
              <w:rPr>
                <w:sz w:val="24"/>
              </w:rPr>
            </w:pPr>
            <w:r>
              <w:rPr>
                <w:sz w:val="24"/>
              </w:rPr>
              <w:t>Экологический</w:t>
            </w:r>
            <w:r>
              <w:rPr>
                <w:spacing w:val="-9"/>
                <w:sz w:val="24"/>
              </w:rPr>
              <w:t xml:space="preserve"> </w:t>
            </w:r>
            <w:r>
              <w:rPr>
                <w:spacing w:val="-2"/>
                <w:sz w:val="24"/>
              </w:rPr>
              <w:t>десант</w:t>
            </w:r>
          </w:p>
          <w:p w:rsidR="00D45894" w:rsidRDefault="00320178">
            <w:pPr>
              <w:pStyle w:val="TableParagraph"/>
              <w:numPr>
                <w:ilvl w:val="0"/>
                <w:numId w:val="24"/>
              </w:numPr>
              <w:tabs>
                <w:tab w:val="left" w:pos="1529"/>
              </w:tabs>
              <w:ind w:right="415" w:firstLine="708"/>
              <w:rPr>
                <w:sz w:val="24"/>
              </w:rPr>
            </w:pPr>
            <w:r>
              <w:rPr>
                <w:sz w:val="24"/>
              </w:rPr>
              <w:t>День</w:t>
            </w:r>
            <w:r>
              <w:rPr>
                <w:spacing w:val="-15"/>
                <w:sz w:val="24"/>
              </w:rPr>
              <w:t xml:space="preserve"> </w:t>
            </w:r>
            <w:r>
              <w:rPr>
                <w:sz w:val="24"/>
              </w:rPr>
              <w:t>детских</w:t>
            </w:r>
            <w:r>
              <w:rPr>
                <w:spacing w:val="-15"/>
                <w:sz w:val="24"/>
              </w:rPr>
              <w:t xml:space="preserve"> </w:t>
            </w:r>
            <w:r>
              <w:rPr>
                <w:sz w:val="24"/>
              </w:rPr>
              <w:t>общественных организаций России (19.04)</w:t>
            </w:r>
          </w:p>
          <w:p w:rsidR="00D45894" w:rsidRDefault="00320178">
            <w:pPr>
              <w:pStyle w:val="TableParagraph"/>
              <w:numPr>
                <w:ilvl w:val="0"/>
                <w:numId w:val="24"/>
              </w:numPr>
              <w:tabs>
                <w:tab w:val="left" w:pos="1529"/>
              </w:tabs>
              <w:ind w:left="1529"/>
              <w:rPr>
                <w:sz w:val="24"/>
              </w:rPr>
            </w:pPr>
            <w:r>
              <w:rPr>
                <w:sz w:val="24"/>
              </w:rPr>
              <w:t>Участие</w:t>
            </w:r>
            <w:r>
              <w:rPr>
                <w:spacing w:val="-3"/>
                <w:sz w:val="24"/>
              </w:rPr>
              <w:t xml:space="preserve"> </w:t>
            </w:r>
            <w:r>
              <w:rPr>
                <w:sz w:val="24"/>
              </w:rPr>
              <w:t>в</w:t>
            </w:r>
            <w:r>
              <w:rPr>
                <w:spacing w:val="-2"/>
                <w:sz w:val="24"/>
              </w:rPr>
              <w:t xml:space="preserve"> мероприятиях</w:t>
            </w:r>
          </w:p>
          <w:p w:rsidR="00D45894" w:rsidRDefault="00320178">
            <w:pPr>
              <w:pStyle w:val="TableParagraph"/>
              <w:ind w:left="110"/>
              <w:rPr>
                <w:sz w:val="24"/>
              </w:rPr>
            </w:pPr>
            <w:r>
              <w:rPr>
                <w:sz w:val="24"/>
              </w:rPr>
              <w:t>«Последний</w:t>
            </w:r>
            <w:r>
              <w:rPr>
                <w:spacing w:val="-2"/>
                <w:sz w:val="24"/>
              </w:rPr>
              <w:t xml:space="preserve"> </w:t>
            </w:r>
            <w:r>
              <w:rPr>
                <w:sz w:val="24"/>
              </w:rPr>
              <w:t>Звонок»,</w:t>
            </w:r>
            <w:r>
              <w:rPr>
                <w:spacing w:val="-5"/>
                <w:sz w:val="24"/>
              </w:rPr>
              <w:t xml:space="preserve"> </w:t>
            </w:r>
            <w:r>
              <w:rPr>
                <w:sz w:val="24"/>
              </w:rPr>
              <w:t>итоговая</w:t>
            </w:r>
            <w:r>
              <w:rPr>
                <w:spacing w:val="-3"/>
                <w:sz w:val="24"/>
              </w:rPr>
              <w:t xml:space="preserve"> </w:t>
            </w:r>
            <w:r>
              <w:rPr>
                <w:spacing w:val="-2"/>
                <w:sz w:val="24"/>
              </w:rPr>
              <w:t>линейка</w:t>
            </w:r>
          </w:p>
          <w:p w:rsidR="00D45894" w:rsidRDefault="00320178">
            <w:pPr>
              <w:pStyle w:val="TableParagraph"/>
              <w:numPr>
                <w:ilvl w:val="0"/>
                <w:numId w:val="24"/>
              </w:numPr>
              <w:tabs>
                <w:tab w:val="left" w:pos="1529"/>
              </w:tabs>
              <w:ind w:right="617" w:firstLine="708"/>
              <w:rPr>
                <w:sz w:val="24"/>
              </w:rPr>
            </w:pPr>
            <w:r>
              <w:rPr>
                <w:sz w:val="24"/>
              </w:rPr>
              <w:t>Работа по ПЕРЕЧНЮ МЕРОПРИЯТИЙ ДЛЯ ДЕТЕЙ И МОЛОДЕЖИ</w:t>
            </w:r>
            <w:r>
              <w:rPr>
                <w:spacing w:val="-12"/>
                <w:sz w:val="24"/>
              </w:rPr>
              <w:t xml:space="preserve"> </w:t>
            </w:r>
            <w:r>
              <w:rPr>
                <w:sz w:val="24"/>
              </w:rPr>
              <w:t>НА</w:t>
            </w:r>
            <w:r>
              <w:rPr>
                <w:spacing w:val="-13"/>
                <w:sz w:val="24"/>
              </w:rPr>
              <w:t xml:space="preserve"> </w:t>
            </w:r>
            <w:r>
              <w:rPr>
                <w:sz w:val="24"/>
              </w:rPr>
              <w:t>2025-2026</w:t>
            </w:r>
            <w:r>
              <w:rPr>
                <w:spacing w:val="-13"/>
                <w:sz w:val="24"/>
              </w:rPr>
              <w:t xml:space="preserve"> </w:t>
            </w:r>
            <w:r>
              <w:rPr>
                <w:sz w:val="24"/>
              </w:rPr>
              <w:t>УЧЕБНЫЙ ГОД, РЕАЛИЗУЕМЫХ В ТОМ ЧИСЛЕ ДЕТСКИМИ И МОЛОДЕЖНЫМИ</w:t>
            </w:r>
          </w:p>
          <w:p w:rsidR="00D45894" w:rsidRDefault="00320178">
            <w:pPr>
              <w:pStyle w:val="TableParagraph"/>
              <w:spacing w:line="264" w:lineRule="exact"/>
              <w:ind w:left="110"/>
              <w:rPr>
                <w:sz w:val="24"/>
              </w:rPr>
            </w:pPr>
            <w:r>
              <w:rPr>
                <w:sz w:val="24"/>
              </w:rPr>
              <w:t>ОБЩЕСТВЕННЫМИ</w:t>
            </w:r>
            <w:r>
              <w:rPr>
                <w:spacing w:val="-12"/>
                <w:sz w:val="24"/>
              </w:rPr>
              <w:t xml:space="preserve"> </w:t>
            </w:r>
            <w:r>
              <w:rPr>
                <w:spacing w:val="-2"/>
                <w:sz w:val="24"/>
              </w:rPr>
              <w:t>ОБЪЕДИНЕНИЯМИ</w:t>
            </w:r>
          </w:p>
        </w:tc>
        <w:tc>
          <w:tcPr>
            <w:tcW w:w="3220" w:type="dxa"/>
            <w:gridSpan w:val="3"/>
          </w:tcPr>
          <w:p w:rsidR="00D45894" w:rsidRDefault="00320178">
            <w:pPr>
              <w:pStyle w:val="TableParagraph"/>
              <w:spacing w:line="270" w:lineRule="exact"/>
              <w:ind w:left="108"/>
              <w:rPr>
                <w:sz w:val="24"/>
              </w:rPr>
            </w:pPr>
            <w:r>
              <w:rPr>
                <w:sz w:val="24"/>
              </w:rPr>
              <w:t>классные</w:t>
            </w:r>
            <w:r>
              <w:rPr>
                <w:spacing w:val="-2"/>
                <w:sz w:val="24"/>
              </w:rPr>
              <w:t xml:space="preserve"> руководители</w:t>
            </w:r>
          </w:p>
        </w:tc>
      </w:tr>
      <w:tr w:rsidR="00D45894">
        <w:trPr>
          <w:trHeight w:val="275"/>
        </w:trPr>
        <w:tc>
          <w:tcPr>
            <w:tcW w:w="10270" w:type="dxa"/>
            <w:gridSpan w:val="5"/>
          </w:tcPr>
          <w:p w:rsidR="00D45894" w:rsidRDefault="00320178">
            <w:pPr>
              <w:pStyle w:val="TableParagraph"/>
              <w:spacing w:line="256" w:lineRule="exact"/>
              <w:ind w:left="2212"/>
              <w:rPr>
                <w:b/>
                <w:sz w:val="24"/>
              </w:rPr>
            </w:pPr>
            <w:r>
              <w:rPr>
                <w:b/>
                <w:sz w:val="24"/>
              </w:rPr>
              <w:t>Июнь,</w:t>
            </w:r>
            <w:r>
              <w:rPr>
                <w:b/>
                <w:spacing w:val="-2"/>
                <w:sz w:val="24"/>
              </w:rPr>
              <w:t xml:space="preserve"> </w:t>
            </w:r>
            <w:r>
              <w:rPr>
                <w:b/>
                <w:sz w:val="24"/>
              </w:rPr>
              <w:t>Июль,</w:t>
            </w:r>
            <w:r>
              <w:rPr>
                <w:b/>
                <w:spacing w:val="-1"/>
                <w:sz w:val="24"/>
              </w:rPr>
              <w:t xml:space="preserve"> </w:t>
            </w:r>
            <w:r>
              <w:rPr>
                <w:b/>
                <w:sz w:val="24"/>
              </w:rPr>
              <w:t>Август</w:t>
            </w:r>
            <w:r>
              <w:rPr>
                <w:b/>
                <w:spacing w:val="59"/>
                <w:sz w:val="24"/>
              </w:rPr>
              <w:t xml:space="preserve"> </w:t>
            </w:r>
            <w:r>
              <w:rPr>
                <w:b/>
                <w:sz w:val="24"/>
              </w:rPr>
              <w:t>«Здравствуй,</w:t>
            </w:r>
            <w:r>
              <w:rPr>
                <w:b/>
                <w:spacing w:val="-1"/>
                <w:sz w:val="24"/>
              </w:rPr>
              <w:t xml:space="preserve"> </w:t>
            </w:r>
            <w:r>
              <w:rPr>
                <w:b/>
                <w:sz w:val="24"/>
              </w:rPr>
              <w:t>лето!</w:t>
            </w:r>
            <w:r>
              <w:rPr>
                <w:b/>
                <w:spacing w:val="57"/>
                <w:sz w:val="24"/>
              </w:rPr>
              <w:t xml:space="preserve"> </w:t>
            </w:r>
            <w:r>
              <w:rPr>
                <w:b/>
                <w:sz w:val="24"/>
              </w:rPr>
              <w:t>У</w:t>
            </w:r>
            <w:r>
              <w:rPr>
                <w:b/>
                <w:spacing w:val="-5"/>
                <w:sz w:val="24"/>
              </w:rPr>
              <w:t xml:space="preserve"> </w:t>
            </w:r>
            <w:r>
              <w:rPr>
                <w:b/>
                <w:sz w:val="24"/>
              </w:rPr>
              <w:t>нас</w:t>
            </w:r>
            <w:r>
              <w:rPr>
                <w:b/>
                <w:spacing w:val="-2"/>
                <w:sz w:val="24"/>
              </w:rPr>
              <w:t xml:space="preserve"> каникулы!»</w:t>
            </w:r>
          </w:p>
        </w:tc>
      </w:tr>
      <w:tr w:rsidR="00D45894">
        <w:trPr>
          <w:trHeight w:val="1655"/>
        </w:trPr>
        <w:tc>
          <w:tcPr>
            <w:tcW w:w="2155" w:type="dxa"/>
          </w:tcPr>
          <w:p w:rsidR="00D45894" w:rsidRDefault="00320178">
            <w:pPr>
              <w:pStyle w:val="TableParagraph"/>
              <w:ind w:left="110" w:hanging="84"/>
              <w:rPr>
                <w:b/>
                <w:sz w:val="24"/>
              </w:rPr>
            </w:pPr>
            <w:r>
              <w:rPr>
                <w:b/>
                <w:spacing w:val="-2"/>
                <w:sz w:val="24"/>
              </w:rPr>
              <w:t>Классное руководство</w:t>
            </w:r>
          </w:p>
        </w:tc>
        <w:tc>
          <w:tcPr>
            <w:tcW w:w="5065" w:type="dxa"/>
            <w:gridSpan w:val="2"/>
          </w:tcPr>
          <w:p w:rsidR="00D45894" w:rsidRDefault="00320178">
            <w:pPr>
              <w:pStyle w:val="TableParagraph"/>
              <w:numPr>
                <w:ilvl w:val="0"/>
                <w:numId w:val="23"/>
              </w:numPr>
              <w:tabs>
                <w:tab w:val="left" w:pos="818"/>
              </w:tabs>
              <w:spacing w:line="268" w:lineRule="exact"/>
              <w:ind w:left="818" w:hanging="792"/>
              <w:rPr>
                <w:sz w:val="24"/>
              </w:rPr>
            </w:pPr>
            <w:r>
              <w:rPr>
                <w:sz w:val="24"/>
              </w:rPr>
              <w:t>Организация</w:t>
            </w:r>
            <w:r>
              <w:rPr>
                <w:spacing w:val="-5"/>
                <w:sz w:val="24"/>
              </w:rPr>
              <w:t xml:space="preserve"> </w:t>
            </w:r>
            <w:r>
              <w:rPr>
                <w:sz w:val="24"/>
              </w:rPr>
              <w:t>летнего</w:t>
            </w:r>
            <w:r>
              <w:rPr>
                <w:spacing w:val="-6"/>
                <w:sz w:val="24"/>
              </w:rPr>
              <w:t xml:space="preserve"> </w:t>
            </w:r>
            <w:r>
              <w:rPr>
                <w:sz w:val="24"/>
              </w:rPr>
              <w:t xml:space="preserve">отдыха </w:t>
            </w:r>
            <w:r>
              <w:rPr>
                <w:spacing w:val="-2"/>
                <w:sz w:val="24"/>
              </w:rPr>
              <w:t>детей.</w:t>
            </w:r>
          </w:p>
          <w:p w:rsidR="00D45894" w:rsidRDefault="00320178">
            <w:pPr>
              <w:pStyle w:val="TableParagraph"/>
              <w:numPr>
                <w:ilvl w:val="0"/>
                <w:numId w:val="23"/>
              </w:numPr>
              <w:tabs>
                <w:tab w:val="left" w:pos="110"/>
                <w:tab w:val="left" w:pos="818"/>
              </w:tabs>
              <w:ind w:right="524" w:hanging="85"/>
              <w:rPr>
                <w:sz w:val="24"/>
              </w:rPr>
            </w:pPr>
            <w:r>
              <w:rPr>
                <w:sz w:val="24"/>
              </w:rPr>
              <w:t>Анализ результативности воспитательной</w:t>
            </w:r>
            <w:r>
              <w:rPr>
                <w:spacing w:val="-5"/>
                <w:sz w:val="24"/>
              </w:rPr>
              <w:t xml:space="preserve"> </w:t>
            </w:r>
            <w:r>
              <w:rPr>
                <w:sz w:val="24"/>
              </w:rPr>
              <w:t>работы</w:t>
            </w:r>
            <w:r>
              <w:rPr>
                <w:spacing w:val="-5"/>
                <w:sz w:val="24"/>
              </w:rPr>
              <w:t xml:space="preserve"> </w:t>
            </w:r>
            <w:r>
              <w:rPr>
                <w:sz w:val="24"/>
              </w:rPr>
              <w:t>с</w:t>
            </w:r>
            <w:r>
              <w:rPr>
                <w:spacing w:val="-7"/>
                <w:sz w:val="24"/>
              </w:rPr>
              <w:t xml:space="preserve"> </w:t>
            </w:r>
            <w:r>
              <w:rPr>
                <w:sz w:val="24"/>
              </w:rPr>
              <w:t>классом</w:t>
            </w:r>
            <w:r>
              <w:rPr>
                <w:spacing w:val="40"/>
                <w:sz w:val="24"/>
              </w:rPr>
              <w:t xml:space="preserve"> </w:t>
            </w:r>
            <w:r>
              <w:rPr>
                <w:sz w:val="24"/>
              </w:rPr>
              <w:t>за</w:t>
            </w:r>
            <w:r>
              <w:rPr>
                <w:spacing w:val="-5"/>
                <w:sz w:val="24"/>
              </w:rPr>
              <w:t xml:space="preserve"> </w:t>
            </w:r>
            <w:r>
              <w:rPr>
                <w:sz w:val="24"/>
              </w:rPr>
              <w:t>2025- 2026 учебный год.</w:t>
            </w:r>
          </w:p>
          <w:p w:rsidR="00D45894" w:rsidRDefault="00320178">
            <w:pPr>
              <w:pStyle w:val="TableParagraph"/>
              <w:numPr>
                <w:ilvl w:val="0"/>
                <w:numId w:val="23"/>
              </w:numPr>
              <w:tabs>
                <w:tab w:val="left" w:pos="110"/>
                <w:tab w:val="left" w:pos="818"/>
              </w:tabs>
              <w:spacing w:line="270" w:lineRule="atLeast"/>
              <w:ind w:right="572" w:hanging="85"/>
              <w:rPr>
                <w:sz w:val="24"/>
              </w:rPr>
            </w:pPr>
            <w:r>
              <w:rPr>
                <w:sz w:val="24"/>
              </w:rPr>
              <w:t>Составление</w:t>
            </w:r>
            <w:r>
              <w:rPr>
                <w:spacing w:val="-10"/>
                <w:sz w:val="24"/>
              </w:rPr>
              <w:t xml:space="preserve"> </w:t>
            </w:r>
            <w:r>
              <w:rPr>
                <w:sz w:val="24"/>
              </w:rPr>
              <w:t>плана</w:t>
            </w:r>
            <w:r>
              <w:rPr>
                <w:spacing w:val="-9"/>
                <w:sz w:val="24"/>
              </w:rPr>
              <w:t xml:space="preserve"> </w:t>
            </w:r>
            <w:r>
              <w:rPr>
                <w:sz w:val="24"/>
              </w:rPr>
              <w:t>работы</w:t>
            </w:r>
            <w:r>
              <w:rPr>
                <w:spacing w:val="-10"/>
                <w:sz w:val="24"/>
              </w:rPr>
              <w:t xml:space="preserve"> </w:t>
            </w:r>
            <w:r>
              <w:rPr>
                <w:sz w:val="24"/>
              </w:rPr>
              <w:t>на</w:t>
            </w:r>
            <w:r>
              <w:rPr>
                <w:spacing w:val="-10"/>
                <w:sz w:val="24"/>
              </w:rPr>
              <w:t xml:space="preserve"> </w:t>
            </w:r>
            <w:r>
              <w:rPr>
                <w:sz w:val="24"/>
              </w:rPr>
              <w:t>2025- 2026 учебный год.</w:t>
            </w:r>
          </w:p>
        </w:tc>
        <w:tc>
          <w:tcPr>
            <w:tcW w:w="3050" w:type="dxa"/>
            <w:gridSpan w:val="2"/>
          </w:tcPr>
          <w:p w:rsidR="00D45894" w:rsidRDefault="00320178">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D45894">
        <w:trPr>
          <w:trHeight w:val="275"/>
        </w:trPr>
        <w:tc>
          <w:tcPr>
            <w:tcW w:w="2155" w:type="dxa"/>
          </w:tcPr>
          <w:p w:rsidR="00D45894" w:rsidRDefault="00320178">
            <w:pPr>
              <w:pStyle w:val="TableParagraph"/>
              <w:spacing w:line="256" w:lineRule="exact"/>
              <w:ind w:left="26"/>
              <w:rPr>
                <w:b/>
                <w:sz w:val="24"/>
              </w:rPr>
            </w:pPr>
            <w:r>
              <w:rPr>
                <w:b/>
                <w:sz w:val="24"/>
              </w:rPr>
              <w:t>Школьный</w:t>
            </w:r>
            <w:r>
              <w:rPr>
                <w:b/>
                <w:spacing w:val="1"/>
                <w:sz w:val="24"/>
              </w:rPr>
              <w:t xml:space="preserve"> </w:t>
            </w:r>
            <w:r>
              <w:rPr>
                <w:b/>
                <w:spacing w:val="-4"/>
                <w:sz w:val="24"/>
              </w:rPr>
              <w:t>урок</w:t>
            </w:r>
          </w:p>
        </w:tc>
        <w:tc>
          <w:tcPr>
            <w:tcW w:w="5065" w:type="dxa"/>
            <w:gridSpan w:val="2"/>
          </w:tcPr>
          <w:p w:rsidR="00D45894" w:rsidRDefault="00320178">
            <w:pPr>
              <w:pStyle w:val="TableParagraph"/>
              <w:numPr>
                <w:ilvl w:val="0"/>
                <w:numId w:val="22"/>
              </w:numPr>
              <w:tabs>
                <w:tab w:val="left" w:pos="818"/>
              </w:tabs>
              <w:spacing w:line="256" w:lineRule="exact"/>
              <w:ind w:hanging="792"/>
              <w:rPr>
                <w:sz w:val="24"/>
              </w:rPr>
            </w:pPr>
            <w:r>
              <w:rPr>
                <w:sz w:val="24"/>
              </w:rPr>
              <w:t>ОГЭ,</w:t>
            </w:r>
            <w:r>
              <w:rPr>
                <w:spacing w:val="-3"/>
                <w:sz w:val="24"/>
              </w:rPr>
              <w:t xml:space="preserve"> </w:t>
            </w:r>
            <w:r>
              <w:rPr>
                <w:spacing w:val="-4"/>
                <w:sz w:val="24"/>
              </w:rPr>
              <w:t>ЕГЭ.</w:t>
            </w:r>
          </w:p>
        </w:tc>
        <w:tc>
          <w:tcPr>
            <w:tcW w:w="3050" w:type="dxa"/>
            <w:gridSpan w:val="2"/>
          </w:tcPr>
          <w:p w:rsidR="00D45894" w:rsidRDefault="00320178">
            <w:pPr>
              <w:pStyle w:val="TableParagraph"/>
              <w:spacing w:line="256" w:lineRule="exact"/>
              <w:ind w:left="24"/>
              <w:rPr>
                <w:sz w:val="24"/>
              </w:rPr>
            </w:pPr>
            <w:r>
              <w:rPr>
                <w:spacing w:val="-2"/>
                <w:sz w:val="24"/>
              </w:rPr>
              <w:t>Педагоги</w:t>
            </w:r>
          </w:p>
        </w:tc>
      </w:tr>
      <w:tr w:rsidR="00D45894">
        <w:trPr>
          <w:trHeight w:val="827"/>
        </w:trPr>
        <w:tc>
          <w:tcPr>
            <w:tcW w:w="2155" w:type="dxa"/>
          </w:tcPr>
          <w:p w:rsidR="00D45894" w:rsidRDefault="00320178">
            <w:pPr>
              <w:pStyle w:val="TableParagraph"/>
              <w:spacing w:line="273" w:lineRule="exact"/>
              <w:ind w:left="26"/>
              <w:rPr>
                <w:b/>
                <w:sz w:val="24"/>
              </w:rPr>
            </w:pPr>
            <w:r>
              <w:rPr>
                <w:b/>
                <w:spacing w:val="-2"/>
                <w:sz w:val="24"/>
              </w:rPr>
              <w:t>Курсы</w:t>
            </w:r>
          </w:p>
          <w:p w:rsidR="00D45894" w:rsidRDefault="00320178">
            <w:pPr>
              <w:pStyle w:val="TableParagraph"/>
              <w:spacing w:line="270" w:lineRule="atLeast"/>
              <w:ind w:left="110"/>
              <w:rPr>
                <w:b/>
                <w:sz w:val="24"/>
              </w:rPr>
            </w:pPr>
            <w:r>
              <w:rPr>
                <w:b/>
                <w:spacing w:val="-2"/>
                <w:sz w:val="24"/>
              </w:rPr>
              <w:t>внеурочной деятельности</w:t>
            </w:r>
          </w:p>
        </w:tc>
        <w:tc>
          <w:tcPr>
            <w:tcW w:w="5065" w:type="dxa"/>
            <w:gridSpan w:val="2"/>
          </w:tcPr>
          <w:p w:rsidR="00D45894" w:rsidRDefault="00320178">
            <w:pPr>
              <w:pStyle w:val="TableParagraph"/>
              <w:numPr>
                <w:ilvl w:val="0"/>
                <w:numId w:val="21"/>
              </w:numPr>
              <w:tabs>
                <w:tab w:val="left" w:pos="818"/>
              </w:tabs>
              <w:spacing w:line="273" w:lineRule="exact"/>
              <w:ind w:hanging="792"/>
              <w:rPr>
                <w:b/>
                <w:sz w:val="24"/>
              </w:rPr>
            </w:pPr>
            <w:r>
              <w:rPr>
                <w:b/>
                <w:spacing w:val="-10"/>
                <w:sz w:val="24"/>
              </w:rPr>
              <w:t>-</w:t>
            </w:r>
          </w:p>
        </w:tc>
        <w:tc>
          <w:tcPr>
            <w:tcW w:w="3050" w:type="dxa"/>
            <w:gridSpan w:val="2"/>
          </w:tcPr>
          <w:p w:rsidR="00D45894" w:rsidRDefault="00D45894">
            <w:pPr>
              <w:pStyle w:val="TableParagraph"/>
              <w:rPr>
                <w:sz w:val="24"/>
              </w:rPr>
            </w:pPr>
          </w:p>
        </w:tc>
      </w:tr>
      <w:tr w:rsidR="00D45894">
        <w:trPr>
          <w:trHeight w:val="828"/>
        </w:trPr>
        <w:tc>
          <w:tcPr>
            <w:tcW w:w="2155" w:type="dxa"/>
          </w:tcPr>
          <w:p w:rsidR="00D45894" w:rsidRDefault="00320178">
            <w:pPr>
              <w:pStyle w:val="TableParagraph"/>
              <w:ind w:left="110" w:hanging="84"/>
              <w:rPr>
                <w:b/>
                <w:sz w:val="24"/>
              </w:rPr>
            </w:pPr>
            <w:r>
              <w:rPr>
                <w:b/>
                <w:sz w:val="24"/>
              </w:rPr>
              <w:t xml:space="preserve">Работа с </w:t>
            </w:r>
            <w:r>
              <w:rPr>
                <w:b/>
                <w:spacing w:val="-2"/>
                <w:sz w:val="24"/>
              </w:rPr>
              <w:t>родителями</w:t>
            </w:r>
          </w:p>
        </w:tc>
        <w:tc>
          <w:tcPr>
            <w:tcW w:w="5065" w:type="dxa"/>
            <w:gridSpan w:val="2"/>
          </w:tcPr>
          <w:p w:rsidR="00D45894" w:rsidRDefault="00320178">
            <w:pPr>
              <w:pStyle w:val="TableParagraph"/>
              <w:numPr>
                <w:ilvl w:val="0"/>
                <w:numId w:val="20"/>
              </w:numPr>
              <w:tabs>
                <w:tab w:val="left" w:pos="110"/>
                <w:tab w:val="left" w:pos="818"/>
              </w:tabs>
              <w:ind w:right="338" w:hanging="85"/>
              <w:rPr>
                <w:sz w:val="24"/>
              </w:rPr>
            </w:pPr>
            <w:r>
              <w:rPr>
                <w:sz w:val="24"/>
              </w:rPr>
              <w:t>Индивидуальная</w:t>
            </w:r>
            <w:r>
              <w:rPr>
                <w:spacing w:val="-13"/>
                <w:sz w:val="24"/>
              </w:rPr>
              <w:t xml:space="preserve"> </w:t>
            </w:r>
            <w:r>
              <w:rPr>
                <w:sz w:val="24"/>
              </w:rPr>
              <w:t>работа</w:t>
            </w:r>
            <w:r>
              <w:rPr>
                <w:spacing w:val="-12"/>
                <w:sz w:val="24"/>
              </w:rPr>
              <w:t xml:space="preserve"> </w:t>
            </w:r>
            <w:r>
              <w:rPr>
                <w:sz w:val="24"/>
              </w:rPr>
              <w:t>с</w:t>
            </w:r>
            <w:r>
              <w:rPr>
                <w:spacing w:val="-14"/>
                <w:sz w:val="24"/>
              </w:rPr>
              <w:t xml:space="preserve"> </w:t>
            </w:r>
            <w:r>
              <w:rPr>
                <w:sz w:val="24"/>
              </w:rPr>
              <w:t>родителями по занятости детей в летний период</w:t>
            </w:r>
          </w:p>
        </w:tc>
        <w:tc>
          <w:tcPr>
            <w:tcW w:w="3050" w:type="dxa"/>
            <w:gridSpan w:val="2"/>
          </w:tcPr>
          <w:p w:rsidR="00D45894" w:rsidRDefault="00320178">
            <w:pPr>
              <w:pStyle w:val="TableParagraph"/>
              <w:ind w:left="108" w:right="360" w:hanging="84"/>
              <w:rPr>
                <w:sz w:val="24"/>
              </w:rPr>
            </w:pPr>
            <w:r>
              <w:rPr>
                <w:sz w:val="24"/>
              </w:rPr>
              <w:t>Классные руководители, зам.</w:t>
            </w:r>
            <w:r>
              <w:rPr>
                <w:spacing w:val="-1"/>
                <w:sz w:val="24"/>
              </w:rPr>
              <w:t xml:space="preserve"> </w:t>
            </w:r>
            <w:r>
              <w:rPr>
                <w:sz w:val="24"/>
              </w:rPr>
              <w:t>директора</w:t>
            </w:r>
            <w:r>
              <w:rPr>
                <w:spacing w:val="1"/>
                <w:sz w:val="24"/>
              </w:rPr>
              <w:t xml:space="preserve"> </w:t>
            </w:r>
            <w:r>
              <w:rPr>
                <w:sz w:val="24"/>
              </w:rPr>
              <w:t>по</w:t>
            </w:r>
            <w:r>
              <w:rPr>
                <w:spacing w:val="1"/>
                <w:sz w:val="24"/>
              </w:rPr>
              <w:t xml:space="preserve"> </w:t>
            </w:r>
            <w:r w:rsidR="006F2AB3">
              <w:rPr>
                <w:spacing w:val="-2"/>
                <w:sz w:val="24"/>
              </w:rPr>
              <w:t>В</w:t>
            </w:r>
            <w:r>
              <w:rPr>
                <w:spacing w:val="-2"/>
                <w:sz w:val="24"/>
              </w:rPr>
              <w:t>Р,</w:t>
            </w:r>
          </w:p>
          <w:p w:rsidR="00D45894" w:rsidRDefault="00320178">
            <w:pPr>
              <w:pStyle w:val="TableParagraph"/>
              <w:spacing w:line="264" w:lineRule="exact"/>
              <w:ind w:left="108"/>
              <w:rPr>
                <w:sz w:val="24"/>
              </w:rPr>
            </w:pPr>
            <w:r>
              <w:rPr>
                <w:sz w:val="24"/>
              </w:rPr>
              <w:t>начальник</w:t>
            </w:r>
            <w:r>
              <w:rPr>
                <w:spacing w:val="2"/>
                <w:sz w:val="24"/>
              </w:rPr>
              <w:t xml:space="preserve"> </w:t>
            </w:r>
            <w:r>
              <w:rPr>
                <w:spacing w:val="-2"/>
                <w:sz w:val="24"/>
              </w:rPr>
              <w:t>лагеря</w:t>
            </w:r>
          </w:p>
        </w:tc>
      </w:tr>
      <w:tr w:rsidR="00D45894">
        <w:trPr>
          <w:trHeight w:val="275"/>
        </w:trPr>
        <w:tc>
          <w:tcPr>
            <w:tcW w:w="2155" w:type="dxa"/>
          </w:tcPr>
          <w:p w:rsidR="00D45894" w:rsidRDefault="00320178">
            <w:pPr>
              <w:pStyle w:val="TableParagraph"/>
              <w:spacing w:line="256" w:lineRule="exact"/>
              <w:ind w:left="26"/>
              <w:rPr>
                <w:b/>
                <w:sz w:val="24"/>
              </w:rPr>
            </w:pPr>
            <w:r>
              <w:rPr>
                <w:b/>
                <w:spacing w:val="-2"/>
                <w:sz w:val="24"/>
              </w:rPr>
              <w:t>Самоуправление</w:t>
            </w:r>
          </w:p>
        </w:tc>
        <w:tc>
          <w:tcPr>
            <w:tcW w:w="5065" w:type="dxa"/>
            <w:gridSpan w:val="2"/>
          </w:tcPr>
          <w:p w:rsidR="00D45894" w:rsidRDefault="00320178">
            <w:pPr>
              <w:pStyle w:val="TableParagraph"/>
              <w:numPr>
                <w:ilvl w:val="0"/>
                <w:numId w:val="19"/>
              </w:numPr>
              <w:tabs>
                <w:tab w:val="left" w:pos="818"/>
              </w:tabs>
              <w:spacing w:line="256" w:lineRule="exact"/>
              <w:ind w:hanging="792"/>
              <w:rPr>
                <w:b/>
                <w:sz w:val="24"/>
              </w:rPr>
            </w:pPr>
            <w:r>
              <w:rPr>
                <w:b/>
                <w:spacing w:val="-10"/>
                <w:sz w:val="24"/>
              </w:rPr>
              <w:t>-</w:t>
            </w:r>
          </w:p>
        </w:tc>
        <w:tc>
          <w:tcPr>
            <w:tcW w:w="3050" w:type="dxa"/>
            <w:gridSpan w:val="2"/>
          </w:tcPr>
          <w:p w:rsidR="00D45894" w:rsidRDefault="00D45894">
            <w:pPr>
              <w:pStyle w:val="TableParagraph"/>
              <w:rPr>
                <w:sz w:val="20"/>
              </w:rPr>
            </w:pPr>
          </w:p>
        </w:tc>
      </w:tr>
      <w:tr w:rsidR="00D45894">
        <w:trPr>
          <w:trHeight w:val="277"/>
        </w:trPr>
        <w:tc>
          <w:tcPr>
            <w:tcW w:w="2155" w:type="dxa"/>
          </w:tcPr>
          <w:p w:rsidR="00D45894" w:rsidRDefault="00320178">
            <w:pPr>
              <w:pStyle w:val="TableParagraph"/>
              <w:spacing w:line="258" w:lineRule="exact"/>
              <w:ind w:left="26"/>
              <w:rPr>
                <w:b/>
                <w:sz w:val="24"/>
              </w:rPr>
            </w:pPr>
            <w:r>
              <w:rPr>
                <w:b/>
                <w:spacing w:val="-2"/>
                <w:sz w:val="24"/>
              </w:rPr>
              <w:t>Профориентация</w:t>
            </w:r>
          </w:p>
        </w:tc>
        <w:tc>
          <w:tcPr>
            <w:tcW w:w="5065" w:type="dxa"/>
            <w:gridSpan w:val="2"/>
          </w:tcPr>
          <w:p w:rsidR="00D45894" w:rsidRDefault="00320178">
            <w:pPr>
              <w:pStyle w:val="TableParagraph"/>
              <w:numPr>
                <w:ilvl w:val="0"/>
                <w:numId w:val="18"/>
              </w:numPr>
              <w:tabs>
                <w:tab w:val="left" w:pos="818"/>
              </w:tabs>
              <w:spacing w:line="258" w:lineRule="exact"/>
              <w:ind w:hanging="792"/>
              <w:rPr>
                <w:sz w:val="24"/>
              </w:rPr>
            </w:pPr>
            <w:r>
              <w:rPr>
                <w:sz w:val="24"/>
              </w:rPr>
              <w:t>Трудовой</w:t>
            </w:r>
            <w:r>
              <w:rPr>
                <w:spacing w:val="-9"/>
                <w:sz w:val="24"/>
              </w:rPr>
              <w:t xml:space="preserve"> </w:t>
            </w:r>
            <w:r>
              <w:rPr>
                <w:spacing w:val="-2"/>
                <w:sz w:val="24"/>
              </w:rPr>
              <w:t>десант</w:t>
            </w:r>
          </w:p>
        </w:tc>
        <w:tc>
          <w:tcPr>
            <w:tcW w:w="3050" w:type="dxa"/>
            <w:gridSpan w:val="2"/>
          </w:tcPr>
          <w:p w:rsidR="00D45894" w:rsidRDefault="00320178">
            <w:pPr>
              <w:pStyle w:val="TableParagraph"/>
              <w:spacing w:line="258" w:lineRule="exact"/>
              <w:ind w:left="24"/>
              <w:rPr>
                <w:sz w:val="24"/>
              </w:rPr>
            </w:pPr>
            <w:r>
              <w:rPr>
                <w:sz w:val="24"/>
              </w:rPr>
              <w:t>Классные</w:t>
            </w:r>
            <w:r>
              <w:rPr>
                <w:spacing w:val="-3"/>
                <w:sz w:val="24"/>
              </w:rPr>
              <w:t xml:space="preserve"> </w:t>
            </w:r>
            <w:r>
              <w:rPr>
                <w:spacing w:val="-2"/>
                <w:sz w:val="24"/>
              </w:rPr>
              <w:t>руководители</w:t>
            </w:r>
          </w:p>
        </w:tc>
      </w:tr>
      <w:tr w:rsidR="00D45894">
        <w:trPr>
          <w:trHeight w:val="4968"/>
        </w:trPr>
        <w:tc>
          <w:tcPr>
            <w:tcW w:w="2155" w:type="dxa"/>
          </w:tcPr>
          <w:p w:rsidR="00D45894" w:rsidRDefault="00320178">
            <w:pPr>
              <w:pStyle w:val="TableParagraph"/>
              <w:ind w:left="110" w:right="332" w:hanging="84"/>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5065" w:type="dxa"/>
            <w:gridSpan w:val="2"/>
          </w:tcPr>
          <w:p w:rsidR="00D45894" w:rsidRDefault="00320178">
            <w:pPr>
              <w:pStyle w:val="TableParagraph"/>
              <w:numPr>
                <w:ilvl w:val="0"/>
                <w:numId w:val="17"/>
              </w:numPr>
              <w:tabs>
                <w:tab w:val="left" w:pos="110"/>
                <w:tab w:val="left" w:pos="818"/>
              </w:tabs>
              <w:ind w:right="217" w:hanging="85"/>
              <w:rPr>
                <w:sz w:val="24"/>
              </w:rPr>
            </w:pPr>
            <w:r>
              <w:rPr>
                <w:sz w:val="24"/>
              </w:rPr>
              <w:t>Работа</w:t>
            </w:r>
            <w:r>
              <w:rPr>
                <w:spacing w:val="-7"/>
                <w:sz w:val="24"/>
              </w:rPr>
              <w:t xml:space="preserve"> </w:t>
            </w:r>
            <w:r>
              <w:rPr>
                <w:sz w:val="24"/>
              </w:rPr>
              <w:t>в</w:t>
            </w:r>
            <w:r>
              <w:rPr>
                <w:spacing w:val="-9"/>
                <w:sz w:val="24"/>
              </w:rPr>
              <w:t xml:space="preserve"> </w:t>
            </w:r>
            <w:r>
              <w:rPr>
                <w:sz w:val="24"/>
              </w:rPr>
              <w:t>летнем</w:t>
            </w:r>
            <w:r>
              <w:rPr>
                <w:spacing w:val="-9"/>
                <w:sz w:val="24"/>
              </w:rPr>
              <w:t xml:space="preserve"> </w:t>
            </w:r>
            <w:r>
              <w:rPr>
                <w:sz w:val="24"/>
              </w:rPr>
              <w:t>пришкольном</w:t>
            </w:r>
            <w:r>
              <w:rPr>
                <w:spacing w:val="-6"/>
                <w:sz w:val="24"/>
              </w:rPr>
              <w:t xml:space="preserve"> </w:t>
            </w:r>
            <w:r>
              <w:rPr>
                <w:sz w:val="24"/>
              </w:rPr>
              <w:t>лагере</w:t>
            </w:r>
            <w:r>
              <w:rPr>
                <w:spacing w:val="-10"/>
                <w:sz w:val="24"/>
              </w:rPr>
              <w:t xml:space="preserve"> </w:t>
            </w:r>
            <w:r>
              <w:rPr>
                <w:sz w:val="24"/>
              </w:rPr>
              <w:t>с дневным пребыванием детей</w:t>
            </w:r>
            <w:r>
              <w:rPr>
                <w:spacing w:val="40"/>
                <w:sz w:val="24"/>
              </w:rPr>
              <w:t xml:space="preserve"> </w:t>
            </w:r>
            <w:r>
              <w:rPr>
                <w:sz w:val="24"/>
              </w:rPr>
              <w:t>«</w:t>
            </w:r>
            <w:r w:rsidR="006F2AB3">
              <w:rPr>
                <w:sz w:val="24"/>
              </w:rPr>
              <w:t>Время первых</w:t>
            </w:r>
            <w:r>
              <w:rPr>
                <w:sz w:val="24"/>
              </w:rPr>
              <w:t>» (согласно плану).</w:t>
            </w:r>
          </w:p>
          <w:p w:rsidR="00D45894" w:rsidRDefault="00320178">
            <w:pPr>
              <w:pStyle w:val="TableParagraph"/>
              <w:numPr>
                <w:ilvl w:val="0"/>
                <w:numId w:val="17"/>
              </w:numPr>
              <w:tabs>
                <w:tab w:val="left" w:pos="110"/>
                <w:tab w:val="left" w:pos="737"/>
              </w:tabs>
              <w:ind w:right="417" w:hanging="85"/>
              <w:rPr>
                <w:sz w:val="24"/>
              </w:rPr>
            </w:pPr>
            <w:r>
              <w:rPr>
                <w:sz w:val="24"/>
              </w:rPr>
              <w:t>Праздник,</w:t>
            </w:r>
            <w:r>
              <w:rPr>
                <w:spacing w:val="-14"/>
                <w:sz w:val="24"/>
              </w:rPr>
              <w:t xml:space="preserve"> </w:t>
            </w:r>
            <w:r>
              <w:rPr>
                <w:sz w:val="24"/>
              </w:rPr>
              <w:t>посвященный</w:t>
            </w:r>
            <w:r>
              <w:rPr>
                <w:spacing w:val="-12"/>
                <w:sz w:val="24"/>
              </w:rPr>
              <w:t xml:space="preserve"> </w:t>
            </w:r>
            <w:r>
              <w:rPr>
                <w:sz w:val="24"/>
              </w:rPr>
              <w:t>Дню</w:t>
            </w:r>
            <w:r>
              <w:rPr>
                <w:spacing w:val="-13"/>
                <w:sz w:val="24"/>
              </w:rPr>
              <w:t xml:space="preserve"> </w:t>
            </w:r>
            <w:r>
              <w:rPr>
                <w:sz w:val="24"/>
              </w:rPr>
              <w:t>защиты детей «Давайте устроим большой хоровод»</w:t>
            </w:r>
          </w:p>
          <w:p w:rsidR="00D45894" w:rsidRDefault="00320178">
            <w:pPr>
              <w:pStyle w:val="TableParagraph"/>
              <w:numPr>
                <w:ilvl w:val="0"/>
                <w:numId w:val="17"/>
              </w:numPr>
              <w:tabs>
                <w:tab w:val="left" w:pos="110"/>
                <w:tab w:val="left" w:pos="818"/>
              </w:tabs>
              <w:ind w:right="108" w:hanging="85"/>
              <w:rPr>
                <w:sz w:val="24"/>
              </w:rPr>
            </w:pPr>
            <w:r>
              <w:rPr>
                <w:sz w:val="24"/>
              </w:rPr>
              <w:t>Составление</w:t>
            </w:r>
            <w:r>
              <w:rPr>
                <w:spacing w:val="-9"/>
                <w:sz w:val="24"/>
              </w:rPr>
              <w:t xml:space="preserve"> </w:t>
            </w:r>
            <w:r>
              <w:rPr>
                <w:sz w:val="24"/>
              </w:rPr>
              <w:t>отчета</w:t>
            </w:r>
            <w:r>
              <w:rPr>
                <w:spacing w:val="-10"/>
                <w:sz w:val="24"/>
              </w:rPr>
              <w:t xml:space="preserve"> </w:t>
            </w:r>
            <w:r>
              <w:rPr>
                <w:sz w:val="24"/>
              </w:rPr>
              <w:t>о</w:t>
            </w:r>
            <w:r>
              <w:rPr>
                <w:spacing w:val="-8"/>
                <w:sz w:val="24"/>
              </w:rPr>
              <w:t xml:space="preserve"> </w:t>
            </w:r>
            <w:r>
              <w:rPr>
                <w:sz w:val="24"/>
              </w:rPr>
              <w:t>работе</w:t>
            </w:r>
            <w:r>
              <w:rPr>
                <w:spacing w:val="-8"/>
                <w:sz w:val="24"/>
              </w:rPr>
              <w:t xml:space="preserve"> </w:t>
            </w:r>
            <w:r>
              <w:rPr>
                <w:sz w:val="24"/>
              </w:rPr>
              <w:t xml:space="preserve">школьного </w:t>
            </w:r>
            <w:r>
              <w:rPr>
                <w:spacing w:val="-2"/>
                <w:sz w:val="24"/>
              </w:rPr>
              <w:t>лагеря.</w:t>
            </w:r>
          </w:p>
          <w:p w:rsidR="00D45894" w:rsidRDefault="00320178">
            <w:pPr>
              <w:pStyle w:val="TableParagraph"/>
              <w:numPr>
                <w:ilvl w:val="0"/>
                <w:numId w:val="17"/>
              </w:numPr>
              <w:tabs>
                <w:tab w:val="left" w:pos="110"/>
                <w:tab w:val="left" w:pos="818"/>
              </w:tabs>
              <w:ind w:right="154" w:hanging="85"/>
              <w:rPr>
                <w:sz w:val="24"/>
              </w:rPr>
            </w:pPr>
            <w:r>
              <w:rPr>
                <w:sz w:val="24"/>
              </w:rPr>
              <w:t>1</w:t>
            </w:r>
            <w:r>
              <w:rPr>
                <w:spacing w:val="-6"/>
                <w:sz w:val="24"/>
              </w:rPr>
              <w:t xml:space="preserve"> </w:t>
            </w:r>
            <w:r>
              <w:rPr>
                <w:sz w:val="24"/>
              </w:rPr>
              <w:t>июня</w:t>
            </w:r>
            <w:r>
              <w:rPr>
                <w:spacing w:val="-6"/>
                <w:sz w:val="24"/>
              </w:rPr>
              <w:t xml:space="preserve"> </w:t>
            </w:r>
            <w:r>
              <w:rPr>
                <w:sz w:val="24"/>
              </w:rPr>
              <w:t>–</w:t>
            </w:r>
            <w:r>
              <w:rPr>
                <w:spacing w:val="-6"/>
                <w:sz w:val="24"/>
              </w:rPr>
              <w:t xml:space="preserve"> </w:t>
            </w:r>
            <w:r>
              <w:rPr>
                <w:sz w:val="24"/>
              </w:rPr>
              <w:t>флэшмоб</w:t>
            </w:r>
            <w:r>
              <w:rPr>
                <w:spacing w:val="-9"/>
                <w:sz w:val="24"/>
              </w:rPr>
              <w:t xml:space="preserve"> </w:t>
            </w:r>
            <w:r>
              <w:rPr>
                <w:sz w:val="24"/>
              </w:rPr>
              <w:t>«Возьмёмся</w:t>
            </w:r>
            <w:r>
              <w:rPr>
                <w:spacing w:val="-7"/>
                <w:sz w:val="24"/>
              </w:rPr>
              <w:t xml:space="preserve"> </w:t>
            </w:r>
            <w:r>
              <w:rPr>
                <w:sz w:val="24"/>
              </w:rPr>
              <w:t>за</w:t>
            </w:r>
            <w:r>
              <w:rPr>
                <w:spacing w:val="-6"/>
                <w:sz w:val="24"/>
              </w:rPr>
              <w:t xml:space="preserve"> </w:t>
            </w:r>
            <w:r>
              <w:rPr>
                <w:sz w:val="24"/>
              </w:rPr>
              <w:t xml:space="preserve">руки, </w:t>
            </w:r>
            <w:r>
              <w:rPr>
                <w:spacing w:val="-2"/>
                <w:sz w:val="24"/>
              </w:rPr>
              <w:t>друзья!».</w:t>
            </w:r>
          </w:p>
          <w:p w:rsidR="00D45894" w:rsidRDefault="00320178">
            <w:pPr>
              <w:pStyle w:val="TableParagraph"/>
              <w:numPr>
                <w:ilvl w:val="0"/>
                <w:numId w:val="17"/>
              </w:numPr>
              <w:tabs>
                <w:tab w:val="left" w:pos="110"/>
                <w:tab w:val="left" w:pos="818"/>
              </w:tabs>
              <w:ind w:right="272" w:hanging="85"/>
              <w:rPr>
                <w:sz w:val="24"/>
              </w:rPr>
            </w:pPr>
            <w:r>
              <w:rPr>
                <w:sz w:val="24"/>
              </w:rPr>
              <w:t>Церемония поднятия Флага РФ и исполнение</w:t>
            </w:r>
            <w:r>
              <w:rPr>
                <w:spacing w:val="-10"/>
                <w:sz w:val="24"/>
              </w:rPr>
              <w:t xml:space="preserve"> </w:t>
            </w:r>
            <w:r>
              <w:rPr>
                <w:sz w:val="24"/>
              </w:rPr>
              <w:t>Гимна</w:t>
            </w:r>
            <w:r>
              <w:rPr>
                <w:spacing w:val="-8"/>
                <w:sz w:val="24"/>
              </w:rPr>
              <w:t xml:space="preserve"> </w:t>
            </w:r>
            <w:r>
              <w:rPr>
                <w:sz w:val="24"/>
              </w:rPr>
              <w:t>РФ</w:t>
            </w:r>
            <w:r>
              <w:rPr>
                <w:spacing w:val="-7"/>
                <w:sz w:val="24"/>
              </w:rPr>
              <w:t xml:space="preserve"> </w:t>
            </w:r>
            <w:r>
              <w:rPr>
                <w:sz w:val="24"/>
              </w:rPr>
              <w:t>1.06.2026</w:t>
            </w:r>
            <w:r>
              <w:rPr>
                <w:spacing w:val="-7"/>
                <w:sz w:val="24"/>
              </w:rPr>
              <w:t xml:space="preserve"> </w:t>
            </w:r>
            <w:r>
              <w:rPr>
                <w:sz w:val="24"/>
              </w:rPr>
              <w:t>и</w:t>
            </w:r>
            <w:r>
              <w:rPr>
                <w:spacing w:val="-6"/>
                <w:sz w:val="24"/>
              </w:rPr>
              <w:t xml:space="preserve"> </w:t>
            </w:r>
            <w:r>
              <w:rPr>
                <w:sz w:val="24"/>
              </w:rPr>
              <w:t>церемония спуска Флага РФ и исполнение Гимна РФ в последний день смены.</w:t>
            </w:r>
          </w:p>
          <w:p w:rsidR="00D45894" w:rsidRDefault="00320178">
            <w:pPr>
              <w:pStyle w:val="TableParagraph"/>
              <w:numPr>
                <w:ilvl w:val="0"/>
                <w:numId w:val="17"/>
              </w:numPr>
              <w:tabs>
                <w:tab w:val="left" w:pos="818"/>
              </w:tabs>
              <w:ind w:left="818" w:hanging="792"/>
              <w:rPr>
                <w:sz w:val="24"/>
              </w:rPr>
            </w:pPr>
            <w:r>
              <w:rPr>
                <w:sz w:val="24"/>
              </w:rPr>
              <w:t>День</w:t>
            </w:r>
            <w:r>
              <w:rPr>
                <w:spacing w:val="-4"/>
                <w:sz w:val="24"/>
              </w:rPr>
              <w:t xml:space="preserve"> </w:t>
            </w:r>
            <w:r>
              <w:rPr>
                <w:sz w:val="24"/>
              </w:rPr>
              <w:t xml:space="preserve">России </w:t>
            </w:r>
            <w:r>
              <w:rPr>
                <w:spacing w:val="-2"/>
                <w:sz w:val="24"/>
              </w:rPr>
              <w:t>(12.06)</w:t>
            </w:r>
          </w:p>
          <w:p w:rsidR="00D45894" w:rsidRDefault="00320178">
            <w:pPr>
              <w:pStyle w:val="TableParagraph"/>
              <w:numPr>
                <w:ilvl w:val="0"/>
                <w:numId w:val="17"/>
              </w:numPr>
              <w:tabs>
                <w:tab w:val="left" w:pos="818"/>
              </w:tabs>
              <w:ind w:left="818" w:hanging="792"/>
              <w:rPr>
                <w:sz w:val="24"/>
              </w:rPr>
            </w:pPr>
            <w:r>
              <w:rPr>
                <w:sz w:val="24"/>
              </w:rPr>
              <w:t>День</w:t>
            </w:r>
            <w:r>
              <w:rPr>
                <w:spacing w:val="-4"/>
                <w:sz w:val="24"/>
              </w:rPr>
              <w:t xml:space="preserve"> </w:t>
            </w:r>
            <w:r>
              <w:rPr>
                <w:sz w:val="24"/>
              </w:rPr>
              <w:t>памяти</w:t>
            </w:r>
            <w:r>
              <w:rPr>
                <w:spacing w:val="-1"/>
                <w:sz w:val="24"/>
              </w:rPr>
              <w:t xml:space="preserve"> </w:t>
            </w:r>
            <w:r>
              <w:rPr>
                <w:sz w:val="24"/>
              </w:rPr>
              <w:t>и</w:t>
            </w:r>
            <w:r>
              <w:rPr>
                <w:spacing w:val="-2"/>
                <w:sz w:val="24"/>
              </w:rPr>
              <w:t xml:space="preserve"> </w:t>
            </w:r>
            <w:r>
              <w:rPr>
                <w:sz w:val="24"/>
              </w:rPr>
              <w:t>скорби</w:t>
            </w:r>
            <w:r>
              <w:rPr>
                <w:spacing w:val="-3"/>
                <w:sz w:val="24"/>
              </w:rPr>
              <w:t xml:space="preserve"> </w:t>
            </w:r>
            <w:r>
              <w:rPr>
                <w:spacing w:val="-2"/>
                <w:sz w:val="24"/>
              </w:rPr>
              <w:t>(22.06)</w:t>
            </w:r>
          </w:p>
          <w:p w:rsidR="00D45894" w:rsidRDefault="00320178">
            <w:pPr>
              <w:pStyle w:val="TableParagraph"/>
              <w:numPr>
                <w:ilvl w:val="0"/>
                <w:numId w:val="17"/>
              </w:numPr>
              <w:tabs>
                <w:tab w:val="left" w:pos="818"/>
              </w:tabs>
              <w:ind w:left="818" w:hanging="792"/>
              <w:rPr>
                <w:sz w:val="24"/>
              </w:rPr>
            </w:pPr>
            <w:r>
              <w:rPr>
                <w:sz w:val="24"/>
              </w:rPr>
              <w:t>День</w:t>
            </w:r>
            <w:r>
              <w:rPr>
                <w:spacing w:val="-5"/>
                <w:sz w:val="24"/>
              </w:rPr>
              <w:t xml:space="preserve"> </w:t>
            </w:r>
            <w:r>
              <w:rPr>
                <w:sz w:val="24"/>
              </w:rPr>
              <w:t>молодежи</w:t>
            </w:r>
            <w:r>
              <w:rPr>
                <w:spacing w:val="-5"/>
                <w:sz w:val="24"/>
              </w:rPr>
              <w:t xml:space="preserve"> </w:t>
            </w:r>
            <w:r>
              <w:rPr>
                <w:spacing w:val="-2"/>
                <w:sz w:val="24"/>
              </w:rPr>
              <w:t>(27.06)</w:t>
            </w:r>
          </w:p>
          <w:p w:rsidR="00D45894" w:rsidRDefault="00320178">
            <w:pPr>
              <w:pStyle w:val="TableParagraph"/>
              <w:numPr>
                <w:ilvl w:val="0"/>
                <w:numId w:val="17"/>
              </w:numPr>
              <w:tabs>
                <w:tab w:val="left" w:pos="818"/>
              </w:tabs>
              <w:ind w:left="818" w:hanging="792"/>
              <w:rPr>
                <w:sz w:val="24"/>
              </w:rPr>
            </w:pPr>
            <w:r>
              <w:rPr>
                <w:sz w:val="24"/>
              </w:rPr>
              <w:t>День</w:t>
            </w:r>
            <w:r>
              <w:rPr>
                <w:spacing w:val="-4"/>
                <w:sz w:val="24"/>
              </w:rPr>
              <w:t xml:space="preserve"> </w:t>
            </w:r>
            <w:r>
              <w:rPr>
                <w:sz w:val="24"/>
              </w:rPr>
              <w:t>семьи,</w:t>
            </w:r>
            <w:r>
              <w:rPr>
                <w:spacing w:val="-2"/>
                <w:sz w:val="24"/>
              </w:rPr>
              <w:t xml:space="preserve"> </w:t>
            </w:r>
            <w:r>
              <w:rPr>
                <w:sz w:val="24"/>
              </w:rPr>
              <w:t>любви</w:t>
            </w:r>
            <w:r>
              <w:rPr>
                <w:spacing w:val="-3"/>
                <w:sz w:val="24"/>
              </w:rPr>
              <w:t xml:space="preserve"> </w:t>
            </w:r>
            <w:r>
              <w:rPr>
                <w:sz w:val="24"/>
              </w:rPr>
              <w:t>и</w:t>
            </w:r>
            <w:r>
              <w:rPr>
                <w:spacing w:val="-1"/>
                <w:sz w:val="24"/>
              </w:rPr>
              <w:t xml:space="preserve"> </w:t>
            </w:r>
            <w:r>
              <w:rPr>
                <w:sz w:val="24"/>
              </w:rPr>
              <w:t>верности</w:t>
            </w:r>
            <w:r>
              <w:rPr>
                <w:spacing w:val="-3"/>
                <w:sz w:val="24"/>
              </w:rPr>
              <w:t xml:space="preserve"> </w:t>
            </w:r>
            <w:r>
              <w:rPr>
                <w:spacing w:val="-2"/>
                <w:sz w:val="24"/>
              </w:rPr>
              <w:t>(08.07)</w:t>
            </w:r>
          </w:p>
          <w:p w:rsidR="00D45894" w:rsidRDefault="00320178">
            <w:pPr>
              <w:pStyle w:val="TableParagraph"/>
              <w:numPr>
                <w:ilvl w:val="0"/>
                <w:numId w:val="17"/>
              </w:numPr>
              <w:tabs>
                <w:tab w:val="left" w:pos="818"/>
              </w:tabs>
              <w:spacing w:line="264" w:lineRule="exact"/>
              <w:ind w:left="818" w:hanging="792"/>
              <w:rPr>
                <w:sz w:val="24"/>
              </w:rPr>
            </w:pPr>
            <w:r>
              <w:rPr>
                <w:sz w:val="24"/>
              </w:rPr>
              <w:t>Подготовка</w:t>
            </w:r>
            <w:r>
              <w:rPr>
                <w:spacing w:val="-1"/>
                <w:sz w:val="24"/>
              </w:rPr>
              <w:t xml:space="preserve"> </w:t>
            </w:r>
            <w:r>
              <w:rPr>
                <w:sz w:val="24"/>
              </w:rPr>
              <w:t>к</w:t>
            </w:r>
            <w:r>
              <w:rPr>
                <w:spacing w:val="1"/>
                <w:sz w:val="24"/>
              </w:rPr>
              <w:t xml:space="preserve"> </w:t>
            </w:r>
            <w:r>
              <w:rPr>
                <w:sz w:val="24"/>
              </w:rPr>
              <w:t xml:space="preserve">линейке </w:t>
            </w:r>
            <w:r w:rsidR="006F2AB3">
              <w:rPr>
                <w:spacing w:val="-2"/>
                <w:sz w:val="24"/>
              </w:rPr>
              <w:t>01.09.2026</w:t>
            </w:r>
          </w:p>
        </w:tc>
        <w:tc>
          <w:tcPr>
            <w:tcW w:w="3050" w:type="dxa"/>
            <w:gridSpan w:val="2"/>
          </w:tcPr>
          <w:p w:rsidR="00D45894" w:rsidRDefault="00320178">
            <w:pPr>
              <w:pStyle w:val="TableParagraph"/>
              <w:ind w:left="108" w:right="62" w:hanging="84"/>
              <w:rPr>
                <w:sz w:val="24"/>
              </w:rPr>
            </w:pPr>
            <w:r>
              <w:rPr>
                <w:sz w:val="24"/>
              </w:rPr>
              <w:t>Начальник</w:t>
            </w:r>
            <w:r>
              <w:rPr>
                <w:spacing w:val="-15"/>
                <w:sz w:val="24"/>
              </w:rPr>
              <w:t xml:space="preserve"> </w:t>
            </w:r>
            <w:r>
              <w:rPr>
                <w:sz w:val="24"/>
              </w:rPr>
              <w:t>оздровительного лагеря, воспитатели, педагог</w:t>
            </w:r>
            <w:r>
              <w:rPr>
                <w:spacing w:val="40"/>
                <w:sz w:val="24"/>
              </w:rPr>
              <w:t xml:space="preserve"> </w:t>
            </w:r>
            <w:r>
              <w:rPr>
                <w:sz w:val="24"/>
              </w:rPr>
              <w:t>-</w:t>
            </w:r>
            <w:r>
              <w:rPr>
                <w:spacing w:val="-11"/>
                <w:sz w:val="24"/>
              </w:rPr>
              <w:t xml:space="preserve"> </w:t>
            </w:r>
            <w:r>
              <w:rPr>
                <w:sz w:val="24"/>
              </w:rPr>
              <w:t>организатор,</w:t>
            </w:r>
            <w:r>
              <w:rPr>
                <w:spacing w:val="-10"/>
                <w:sz w:val="24"/>
              </w:rPr>
              <w:t xml:space="preserve"> </w:t>
            </w:r>
            <w:r w:rsidR="006F2AB3">
              <w:rPr>
                <w:sz w:val="24"/>
              </w:rPr>
              <w:t>зам. директора по В</w:t>
            </w:r>
            <w:r>
              <w:rPr>
                <w:sz w:val="24"/>
              </w:rPr>
              <w:t>Р</w:t>
            </w:r>
          </w:p>
        </w:tc>
      </w:tr>
      <w:tr w:rsidR="00D45894" w:rsidTr="006F2AB3">
        <w:trPr>
          <w:trHeight w:val="551"/>
        </w:trPr>
        <w:tc>
          <w:tcPr>
            <w:tcW w:w="2155" w:type="dxa"/>
          </w:tcPr>
          <w:p w:rsidR="00D45894" w:rsidRDefault="00320178">
            <w:pPr>
              <w:pStyle w:val="TableParagraph"/>
              <w:spacing w:line="273" w:lineRule="exact"/>
              <w:ind w:left="110"/>
              <w:rPr>
                <w:b/>
                <w:sz w:val="24"/>
              </w:rPr>
            </w:pPr>
            <w:r>
              <w:rPr>
                <w:b/>
                <w:spacing w:val="-2"/>
                <w:sz w:val="24"/>
              </w:rPr>
              <w:t>Организация</w:t>
            </w:r>
          </w:p>
          <w:p w:rsidR="00D45894" w:rsidRDefault="00320178">
            <w:pPr>
              <w:pStyle w:val="TableParagraph"/>
              <w:spacing w:line="259" w:lineRule="exact"/>
              <w:ind w:left="110"/>
              <w:rPr>
                <w:b/>
                <w:sz w:val="24"/>
              </w:rPr>
            </w:pPr>
            <w:r>
              <w:rPr>
                <w:b/>
                <w:sz w:val="24"/>
              </w:rPr>
              <w:t>предметно</w:t>
            </w:r>
            <w:r>
              <w:rPr>
                <w:b/>
                <w:spacing w:val="-3"/>
                <w:sz w:val="24"/>
              </w:rPr>
              <w:t xml:space="preserve"> </w:t>
            </w:r>
            <w:r>
              <w:rPr>
                <w:b/>
                <w:spacing w:val="-10"/>
                <w:sz w:val="24"/>
              </w:rPr>
              <w:t>–</w:t>
            </w:r>
          </w:p>
        </w:tc>
        <w:tc>
          <w:tcPr>
            <w:tcW w:w="5104" w:type="dxa"/>
            <w:gridSpan w:val="3"/>
          </w:tcPr>
          <w:p w:rsidR="00D45894" w:rsidRDefault="00320178">
            <w:pPr>
              <w:pStyle w:val="TableParagraph"/>
              <w:numPr>
                <w:ilvl w:val="0"/>
                <w:numId w:val="16"/>
              </w:numPr>
              <w:tabs>
                <w:tab w:val="left" w:pos="1529"/>
              </w:tabs>
              <w:spacing w:line="268" w:lineRule="exact"/>
              <w:rPr>
                <w:sz w:val="24"/>
              </w:rPr>
            </w:pPr>
            <w:r>
              <w:rPr>
                <w:sz w:val="24"/>
              </w:rPr>
              <w:t>Тематической</w:t>
            </w:r>
            <w:r>
              <w:rPr>
                <w:spacing w:val="-5"/>
                <w:sz w:val="24"/>
              </w:rPr>
              <w:t xml:space="preserve"> </w:t>
            </w:r>
            <w:r>
              <w:rPr>
                <w:sz w:val="24"/>
              </w:rPr>
              <w:t>оформление</w:t>
            </w:r>
            <w:r>
              <w:rPr>
                <w:spacing w:val="-8"/>
                <w:sz w:val="24"/>
              </w:rPr>
              <w:t xml:space="preserve"> </w:t>
            </w:r>
            <w:r>
              <w:rPr>
                <w:spacing w:val="-10"/>
                <w:sz w:val="24"/>
              </w:rPr>
              <w:t>в</w:t>
            </w:r>
          </w:p>
          <w:p w:rsidR="00D45894" w:rsidRDefault="00320178">
            <w:pPr>
              <w:pStyle w:val="TableParagraph"/>
              <w:spacing w:line="264" w:lineRule="exact"/>
              <w:ind w:left="110"/>
              <w:rPr>
                <w:sz w:val="24"/>
              </w:rPr>
            </w:pPr>
            <w:r>
              <w:rPr>
                <w:sz w:val="24"/>
              </w:rPr>
              <w:t>лагере</w:t>
            </w:r>
            <w:r>
              <w:rPr>
                <w:spacing w:val="-3"/>
                <w:sz w:val="24"/>
              </w:rPr>
              <w:t xml:space="preserve"> </w:t>
            </w:r>
            <w:r>
              <w:rPr>
                <w:sz w:val="24"/>
              </w:rPr>
              <w:t>с</w:t>
            </w:r>
            <w:r>
              <w:rPr>
                <w:spacing w:val="-2"/>
                <w:sz w:val="24"/>
              </w:rPr>
              <w:t xml:space="preserve"> </w:t>
            </w:r>
            <w:r>
              <w:rPr>
                <w:sz w:val="24"/>
              </w:rPr>
              <w:t>дневным</w:t>
            </w:r>
            <w:r>
              <w:rPr>
                <w:spacing w:val="-2"/>
                <w:sz w:val="24"/>
              </w:rPr>
              <w:t xml:space="preserve"> </w:t>
            </w:r>
            <w:r>
              <w:rPr>
                <w:sz w:val="24"/>
              </w:rPr>
              <w:t xml:space="preserve">пребыванием </w:t>
            </w:r>
            <w:r>
              <w:rPr>
                <w:spacing w:val="-2"/>
                <w:sz w:val="24"/>
              </w:rPr>
              <w:t>детей</w:t>
            </w:r>
          </w:p>
        </w:tc>
        <w:tc>
          <w:tcPr>
            <w:tcW w:w="3011" w:type="dxa"/>
          </w:tcPr>
          <w:p w:rsidR="00D45894" w:rsidRDefault="00320178">
            <w:pPr>
              <w:pStyle w:val="TableParagraph"/>
              <w:spacing w:line="268" w:lineRule="exact"/>
              <w:ind w:left="108"/>
              <w:rPr>
                <w:sz w:val="24"/>
              </w:rPr>
            </w:pPr>
            <w:r>
              <w:rPr>
                <w:sz w:val="24"/>
              </w:rPr>
              <w:t>Начальник</w:t>
            </w:r>
            <w:r>
              <w:rPr>
                <w:spacing w:val="1"/>
                <w:sz w:val="24"/>
              </w:rPr>
              <w:t xml:space="preserve"> </w:t>
            </w:r>
            <w:r>
              <w:rPr>
                <w:spacing w:val="-2"/>
                <w:sz w:val="24"/>
              </w:rPr>
              <w:t>оздровительного</w:t>
            </w:r>
          </w:p>
          <w:p w:rsidR="00D45894" w:rsidRDefault="00320178">
            <w:pPr>
              <w:pStyle w:val="TableParagraph"/>
              <w:spacing w:line="264" w:lineRule="exact"/>
              <w:ind w:left="108"/>
              <w:rPr>
                <w:sz w:val="24"/>
              </w:rPr>
            </w:pPr>
            <w:r>
              <w:rPr>
                <w:spacing w:val="-2"/>
                <w:sz w:val="24"/>
              </w:rPr>
              <w:t>лагеря</w:t>
            </w:r>
          </w:p>
        </w:tc>
      </w:tr>
    </w:tbl>
    <w:p w:rsidR="00D45894" w:rsidRDefault="00D45894">
      <w:pPr>
        <w:pStyle w:val="TableParagraph"/>
        <w:spacing w:line="264" w:lineRule="exact"/>
        <w:rPr>
          <w:sz w:val="24"/>
        </w:rPr>
        <w:sectPr w:rsidR="00D45894">
          <w:footerReference w:type="default" r:id="rId41"/>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517</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895"/>
        <w:gridCol w:w="3187"/>
      </w:tblGrid>
      <w:tr w:rsidR="00D45894">
        <w:trPr>
          <w:trHeight w:val="554"/>
        </w:trPr>
        <w:tc>
          <w:tcPr>
            <w:tcW w:w="2155" w:type="dxa"/>
          </w:tcPr>
          <w:p w:rsidR="00D45894" w:rsidRDefault="00320178">
            <w:pPr>
              <w:pStyle w:val="TableParagraph"/>
              <w:spacing w:line="276" w:lineRule="exact"/>
              <w:ind w:left="110" w:right="81"/>
              <w:rPr>
                <w:b/>
                <w:sz w:val="24"/>
              </w:rPr>
            </w:pPr>
            <w:r>
              <w:rPr>
                <w:b/>
                <w:spacing w:val="-2"/>
                <w:sz w:val="24"/>
              </w:rPr>
              <w:t xml:space="preserve">пространственно </w:t>
            </w:r>
            <w:r>
              <w:rPr>
                <w:b/>
                <w:sz w:val="24"/>
              </w:rPr>
              <w:t>й среды</w:t>
            </w:r>
          </w:p>
        </w:tc>
        <w:tc>
          <w:tcPr>
            <w:tcW w:w="4895" w:type="dxa"/>
          </w:tcPr>
          <w:p w:rsidR="00D45894" w:rsidRDefault="00320178">
            <w:pPr>
              <w:pStyle w:val="TableParagraph"/>
              <w:numPr>
                <w:ilvl w:val="0"/>
                <w:numId w:val="15"/>
              </w:numPr>
              <w:tabs>
                <w:tab w:val="left" w:pos="1529"/>
              </w:tabs>
              <w:spacing w:line="270" w:lineRule="exact"/>
              <w:rPr>
                <w:sz w:val="24"/>
              </w:rPr>
            </w:pPr>
            <w:r>
              <w:rPr>
                <w:sz w:val="24"/>
              </w:rPr>
              <w:t>Оформление</w:t>
            </w:r>
            <w:r>
              <w:rPr>
                <w:spacing w:val="-1"/>
                <w:sz w:val="24"/>
              </w:rPr>
              <w:t xml:space="preserve"> </w:t>
            </w:r>
            <w:r>
              <w:rPr>
                <w:spacing w:val="-2"/>
                <w:sz w:val="24"/>
              </w:rPr>
              <w:t>центрального</w:t>
            </w:r>
          </w:p>
          <w:p w:rsidR="00D45894" w:rsidRDefault="00320178">
            <w:pPr>
              <w:pStyle w:val="TableParagraph"/>
              <w:spacing w:line="264" w:lineRule="exact"/>
              <w:ind w:left="110"/>
              <w:rPr>
                <w:sz w:val="24"/>
              </w:rPr>
            </w:pPr>
            <w:r>
              <w:rPr>
                <w:sz w:val="24"/>
              </w:rPr>
              <w:t>входа</w:t>
            </w:r>
            <w:r>
              <w:rPr>
                <w:spacing w:val="-2"/>
                <w:sz w:val="24"/>
              </w:rPr>
              <w:t xml:space="preserve"> </w:t>
            </w:r>
            <w:r>
              <w:rPr>
                <w:sz w:val="24"/>
              </w:rPr>
              <w:t>ко</w:t>
            </w:r>
            <w:r>
              <w:rPr>
                <w:spacing w:val="1"/>
                <w:sz w:val="24"/>
              </w:rPr>
              <w:t xml:space="preserve"> </w:t>
            </w:r>
            <w:r>
              <w:rPr>
                <w:sz w:val="24"/>
              </w:rPr>
              <w:t>Дню</w:t>
            </w:r>
            <w:r>
              <w:rPr>
                <w:spacing w:val="-1"/>
                <w:sz w:val="24"/>
              </w:rPr>
              <w:t xml:space="preserve"> </w:t>
            </w:r>
            <w:r>
              <w:rPr>
                <w:spacing w:val="-2"/>
                <w:sz w:val="24"/>
              </w:rPr>
              <w:t>знаний.</w:t>
            </w:r>
          </w:p>
        </w:tc>
        <w:tc>
          <w:tcPr>
            <w:tcW w:w="3187" w:type="dxa"/>
          </w:tcPr>
          <w:p w:rsidR="00D45894" w:rsidRDefault="00D45894">
            <w:pPr>
              <w:pStyle w:val="TableParagraph"/>
            </w:pPr>
          </w:p>
        </w:tc>
      </w:tr>
      <w:tr w:rsidR="00D45894">
        <w:trPr>
          <w:trHeight w:val="551"/>
        </w:trPr>
        <w:tc>
          <w:tcPr>
            <w:tcW w:w="2155" w:type="dxa"/>
          </w:tcPr>
          <w:p w:rsidR="00D45894" w:rsidRDefault="00320178">
            <w:pPr>
              <w:pStyle w:val="TableParagraph"/>
              <w:spacing w:line="276" w:lineRule="exact"/>
              <w:ind w:left="110"/>
              <w:rPr>
                <w:b/>
                <w:sz w:val="24"/>
              </w:rPr>
            </w:pPr>
            <w:r>
              <w:rPr>
                <w:b/>
                <w:spacing w:val="-2"/>
                <w:sz w:val="24"/>
              </w:rPr>
              <w:t>Внешкольные мероприятия</w:t>
            </w:r>
          </w:p>
        </w:tc>
        <w:tc>
          <w:tcPr>
            <w:tcW w:w="4895" w:type="dxa"/>
          </w:tcPr>
          <w:p w:rsidR="00D45894" w:rsidRDefault="00320178">
            <w:pPr>
              <w:pStyle w:val="TableParagraph"/>
              <w:numPr>
                <w:ilvl w:val="0"/>
                <w:numId w:val="14"/>
              </w:numPr>
              <w:tabs>
                <w:tab w:val="left" w:pos="818"/>
              </w:tabs>
              <w:spacing w:line="268" w:lineRule="exact"/>
              <w:rPr>
                <w:sz w:val="24"/>
              </w:rPr>
            </w:pPr>
            <w:r>
              <w:rPr>
                <w:sz w:val="24"/>
              </w:rPr>
              <w:t>Участие</w:t>
            </w:r>
            <w:r>
              <w:rPr>
                <w:spacing w:val="-2"/>
                <w:sz w:val="24"/>
              </w:rPr>
              <w:t xml:space="preserve"> </w:t>
            </w:r>
            <w:r>
              <w:rPr>
                <w:sz w:val="24"/>
              </w:rPr>
              <w:t>в</w:t>
            </w:r>
            <w:r>
              <w:rPr>
                <w:spacing w:val="-2"/>
                <w:sz w:val="24"/>
              </w:rPr>
              <w:t xml:space="preserve"> </w:t>
            </w:r>
            <w:r>
              <w:rPr>
                <w:sz w:val="24"/>
              </w:rPr>
              <w:t>поселковых</w:t>
            </w:r>
            <w:r>
              <w:rPr>
                <w:spacing w:val="-1"/>
                <w:sz w:val="24"/>
              </w:rPr>
              <w:t xml:space="preserve"> </w:t>
            </w:r>
            <w:r>
              <w:rPr>
                <w:spacing w:val="-2"/>
                <w:sz w:val="24"/>
              </w:rPr>
              <w:t>мероприятиях</w:t>
            </w:r>
          </w:p>
        </w:tc>
        <w:tc>
          <w:tcPr>
            <w:tcW w:w="3187" w:type="dxa"/>
          </w:tcPr>
          <w:p w:rsidR="00D45894" w:rsidRDefault="00320178">
            <w:pPr>
              <w:pStyle w:val="TableParagraph"/>
              <w:spacing w:line="268" w:lineRule="exact"/>
              <w:ind w:left="108"/>
              <w:rPr>
                <w:sz w:val="24"/>
              </w:rPr>
            </w:pPr>
            <w:r>
              <w:rPr>
                <w:sz w:val="24"/>
              </w:rPr>
              <w:t>Начальник</w:t>
            </w:r>
            <w:r>
              <w:rPr>
                <w:spacing w:val="1"/>
                <w:sz w:val="24"/>
              </w:rPr>
              <w:t xml:space="preserve"> </w:t>
            </w:r>
            <w:r>
              <w:rPr>
                <w:spacing w:val="-2"/>
                <w:sz w:val="24"/>
              </w:rPr>
              <w:t>оздровительного</w:t>
            </w:r>
          </w:p>
          <w:p w:rsidR="00D45894" w:rsidRDefault="00320178">
            <w:pPr>
              <w:pStyle w:val="TableParagraph"/>
              <w:spacing w:line="264" w:lineRule="exact"/>
              <w:ind w:left="108"/>
              <w:rPr>
                <w:sz w:val="24"/>
              </w:rPr>
            </w:pPr>
            <w:r>
              <w:rPr>
                <w:spacing w:val="-2"/>
                <w:sz w:val="24"/>
              </w:rPr>
              <w:t>лагеря</w:t>
            </w:r>
          </w:p>
        </w:tc>
      </w:tr>
      <w:tr w:rsidR="00D45894">
        <w:trPr>
          <w:trHeight w:val="551"/>
        </w:trPr>
        <w:tc>
          <w:tcPr>
            <w:tcW w:w="2155" w:type="dxa"/>
          </w:tcPr>
          <w:p w:rsidR="00D45894" w:rsidRDefault="00320178">
            <w:pPr>
              <w:pStyle w:val="TableParagraph"/>
              <w:spacing w:line="272" w:lineRule="exact"/>
              <w:ind w:left="110"/>
              <w:rPr>
                <w:b/>
                <w:sz w:val="24"/>
              </w:rPr>
            </w:pPr>
            <w:r>
              <w:rPr>
                <w:b/>
                <w:spacing w:val="-2"/>
                <w:sz w:val="24"/>
              </w:rPr>
              <w:t>Социальное</w:t>
            </w:r>
          </w:p>
          <w:p w:rsidR="00D45894" w:rsidRDefault="00320178">
            <w:pPr>
              <w:pStyle w:val="TableParagraph"/>
              <w:spacing w:line="259" w:lineRule="exact"/>
              <w:ind w:left="110"/>
              <w:rPr>
                <w:b/>
                <w:sz w:val="24"/>
              </w:rPr>
            </w:pPr>
            <w:r>
              <w:rPr>
                <w:b/>
                <w:spacing w:val="-2"/>
                <w:sz w:val="24"/>
              </w:rPr>
              <w:t>партнёрство</w:t>
            </w:r>
          </w:p>
        </w:tc>
        <w:tc>
          <w:tcPr>
            <w:tcW w:w="4895" w:type="dxa"/>
          </w:tcPr>
          <w:p w:rsidR="00D45894" w:rsidRDefault="00320178">
            <w:pPr>
              <w:pStyle w:val="TableParagraph"/>
              <w:numPr>
                <w:ilvl w:val="0"/>
                <w:numId w:val="13"/>
              </w:numPr>
              <w:tabs>
                <w:tab w:val="left" w:pos="818"/>
              </w:tabs>
              <w:spacing w:line="267" w:lineRule="exact"/>
              <w:rPr>
                <w:sz w:val="24"/>
              </w:rPr>
            </w:pPr>
            <w:r>
              <w:rPr>
                <w:sz w:val="24"/>
              </w:rPr>
              <w:t>Экскурсии,</w:t>
            </w:r>
            <w:r>
              <w:rPr>
                <w:spacing w:val="-8"/>
                <w:sz w:val="24"/>
              </w:rPr>
              <w:t xml:space="preserve"> </w:t>
            </w:r>
            <w:r>
              <w:rPr>
                <w:spacing w:val="-2"/>
                <w:sz w:val="24"/>
              </w:rPr>
              <w:t>мероприятия.</w:t>
            </w:r>
          </w:p>
        </w:tc>
        <w:tc>
          <w:tcPr>
            <w:tcW w:w="3187" w:type="dxa"/>
          </w:tcPr>
          <w:p w:rsidR="00D45894" w:rsidRDefault="00320178">
            <w:pPr>
              <w:pStyle w:val="TableParagraph"/>
              <w:spacing w:line="267" w:lineRule="exact"/>
              <w:ind w:left="108"/>
              <w:rPr>
                <w:sz w:val="24"/>
              </w:rPr>
            </w:pPr>
            <w:r>
              <w:rPr>
                <w:sz w:val="24"/>
              </w:rPr>
              <w:t>Начальник</w:t>
            </w:r>
            <w:r>
              <w:rPr>
                <w:spacing w:val="61"/>
                <w:sz w:val="24"/>
              </w:rPr>
              <w:t xml:space="preserve"> </w:t>
            </w:r>
            <w:r>
              <w:rPr>
                <w:spacing w:val="-2"/>
                <w:sz w:val="24"/>
              </w:rPr>
              <w:t>оздровительного</w:t>
            </w:r>
          </w:p>
          <w:p w:rsidR="00D45894" w:rsidRDefault="00320178">
            <w:pPr>
              <w:pStyle w:val="TableParagraph"/>
              <w:spacing w:line="264" w:lineRule="exact"/>
              <w:ind w:left="108"/>
              <w:rPr>
                <w:sz w:val="24"/>
              </w:rPr>
            </w:pPr>
            <w:r>
              <w:rPr>
                <w:spacing w:val="-2"/>
                <w:sz w:val="24"/>
              </w:rPr>
              <w:t>лагеря</w:t>
            </w:r>
          </w:p>
        </w:tc>
      </w:tr>
      <w:tr w:rsidR="00D45894">
        <w:trPr>
          <w:trHeight w:val="551"/>
        </w:trPr>
        <w:tc>
          <w:tcPr>
            <w:tcW w:w="2155" w:type="dxa"/>
          </w:tcPr>
          <w:p w:rsidR="00D45894" w:rsidRDefault="00320178">
            <w:pPr>
              <w:pStyle w:val="TableParagraph"/>
              <w:spacing w:line="273" w:lineRule="exact"/>
              <w:ind w:left="110"/>
              <w:rPr>
                <w:b/>
                <w:sz w:val="24"/>
              </w:rPr>
            </w:pPr>
            <w:r>
              <w:rPr>
                <w:b/>
                <w:sz w:val="24"/>
              </w:rPr>
              <w:t>Профилактика</w:t>
            </w:r>
            <w:r>
              <w:rPr>
                <w:b/>
                <w:spacing w:val="1"/>
                <w:sz w:val="24"/>
              </w:rPr>
              <w:t xml:space="preserve"> </w:t>
            </w:r>
            <w:r>
              <w:rPr>
                <w:b/>
                <w:spacing w:val="-10"/>
                <w:sz w:val="24"/>
              </w:rPr>
              <w:t>и</w:t>
            </w:r>
          </w:p>
          <w:p w:rsidR="00D45894" w:rsidRDefault="00320178">
            <w:pPr>
              <w:pStyle w:val="TableParagraph"/>
              <w:spacing w:line="259" w:lineRule="exact"/>
              <w:ind w:left="110"/>
              <w:rPr>
                <w:b/>
                <w:sz w:val="24"/>
              </w:rPr>
            </w:pPr>
            <w:r>
              <w:rPr>
                <w:b/>
                <w:spacing w:val="-2"/>
                <w:sz w:val="24"/>
              </w:rPr>
              <w:t>безопасность</w:t>
            </w:r>
          </w:p>
        </w:tc>
        <w:tc>
          <w:tcPr>
            <w:tcW w:w="4895" w:type="dxa"/>
          </w:tcPr>
          <w:p w:rsidR="00D45894" w:rsidRDefault="00320178">
            <w:pPr>
              <w:pStyle w:val="TableParagraph"/>
              <w:numPr>
                <w:ilvl w:val="0"/>
                <w:numId w:val="12"/>
              </w:numPr>
              <w:tabs>
                <w:tab w:val="left" w:pos="818"/>
              </w:tabs>
              <w:spacing w:line="268" w:lineRule="exact"/>
              <w:rPr>
                <w:sz w:val="24"/>
              </w:rPr>
            </w:pPr>
            <w:r>
              <w:rPr>
                <w:sz w:val="24"/>
              </w:rPr>
              <w:t>Проведение</w:t>
            </w:r>
            <w:r>
              <w:rPr>
                <w:spacing w:val="-6"/>
                <w:sz w:val="24"/>
              </w:rPr>
              <w:t xml:space="preserve"> </w:t>
            </w:r>
            <w:r>
              <w:rPr>
                <w:sz w:val="24"/>
              </w:rPr>
              <w:t>инструктажей</w:t>
            </w:r>
            <w:r>
              <w:rPr>
                <w:spacing w:val="-1"/>
                <w:sz w:val="24"/>
              </w:rPr>
              <w:t xml:space="preserve"> </w:t>
            </w:r>
            <w:r>
              <w:rPr>
                <w:spacing w:val="-10"/>
                <w:sz w:val="24"/>
              </w:rPr>
              <w:t>с</w:t>
            </w:r>
          </w:p>
          <w:p w:rsidR="00D45894" w:rsidRDefault="00320178">
            <w:pPr>
              <w:pStyle w:val="TableParagraph"/>
              <w:spacing w:line="264" w:lineRule="exact"/>
              <w:ind w:left="110"/>
              <w:rPr>
                <w:sz w:val="24"/>
              </w:rPr>
            </w:pPr>
            <w:r>
              <w:rPr>
                <w:spacing w:val="-2"/>
                <w:sz w:val="24"/>
              </w:rPr>
              <w:t>обучающимися</w:t>
            </w:r>
          </w:p>
        </w:tc>
        <w:tc>
          <w:tcPr>
            <w:tcW w:w="3187" w:type="dxa"/>
          </w:tcPr>
          <w:p w:rsidR="00D45894" w:rsidRDefault="00320178">
            <w:pPr>
              <w:pStyle w:val="TableParagraph"/>
              <w:spacing w:line="268" w:lineRule="exact"/>
              <w:ind w:left="108"/>
              <w:rPr>
                <w:sz w:val="24"/>
              </w:rPr>
            </w:pPr>
            <w:r>
              <w:rPr>
                <w:sz w:val="24"/>
              </w:rPr>
              <w:t>Начальник</w:t>
            </w:r>
            <w:r>
              <w:rPr>
                <w:spacing w:val="1"/>
                <w:sz w:val="24"/>
              </w:rPr>
              <w:t xml:space="preserve"> </w:t>
            </w:r>
            <w:r>
              <w:rPr>
                <w:spacing w:val="-2"/>
                <w:sz w:val="24"/>
              </w:rPr>
              <w:t>оздровительного</w:t>
            </w:r>
          </w:p>
          <w:p w:rsidR="00D45894" w:rsidRDefault="00320178">
            <w:pPr>
              <w:pStyle w:val="TableParagraph"/>
              <w:spacing w:line="264" w:lineRule="exact"/>
              <w:ind w:left="108"/>
              <w:rPr>
                <w:sz w:val="24"/>
              </w:rPr>
            </w:pPr>
            <w:r>
              <w:rPr>
                <w:spacing w:val="-2"/>
                <w:sz w:val="24"/>
              </w:rPr>
              <w:t>лагеря</w:t>
            </w:r>
          </w:p>
        </w:tc>
      </w:tr>
      <w:tr w:rsidR="00D45894">
        <w:trPr>
          <w:trHeight w:val="827"/>
        </w:trPr>
        <w:tc>
          <w:tcPr>
            <w:tcW w:w="2155" w:type="dxa"/>
          </w:tcPr>
          <w:p w:rsidR="00D45894" w:rsidRDefault="00320178">
            <w:pPr>
              <w:pStyle w:val="TableParagraph"/>
              <w:spacing w:line="276" w:lineRule="exact"/>
              <w:ind w:left="110"/>
              <w:rPr>
                <w:b/>
                <w:sz w:val="24"/>
              </w:rPr>
            </w:pPr>
            <w:r>
              <w:rPr>
                <w:b/>
                <w:spacing w:val="-2"/>
                <w:sz w:val="24"/>
              </w:rPr>
              <w:t>Детские общественные объединения</w:t>
            </w:r>
          </w:p>
        </w:tc>
        <w:tc>
          <w:tcPr>
            <w:tcW w:w="4895" w:type="dxa"/>
          </w:tcPr>
          <w:p w:rsidR="00D45894" w:rsidRDefault="00320178">
            <w:pPr>
              <w:pStyle w:val="TableParagraph"/>
              <w:numPr>
                <w:ilvl w:val="0"/>
                <w:numId w:val="11"/>
              </w:numPr>
              <w:tabs>
                <w:tab w:val="left" w:pos="818"/>
              </w:tabs>
              <w:spacing w:line="268" w:lineRule="exact"/>
              <w:rPr>
                <w:sz w:val="24"/>
              </w:rPr>
            </w:pPr>
            <w:r>
              <w:rPr>
                <w:sz w:val="24"/>
              </w:rPr>
              <w:t>Участие</w:t>
            </w:r>
            <w:r>
              <w:rPr>
                <w:spacing w:val="-2"/>
                <w:sz w:val="24"/>
              </w:rPr>
              <w:t xml:space="preserve"> </w:t>
            </w:r>
            <w:r>
              <w:rPr>
                <w:sz w:val="24"/>
              </w:rPr>
              <w:t>в</w:t>
            </w:r>
            <w:r>
              <w:rPr>
                <w:spacing w:val="-1"/>
                <w:sz w:val="24"/>
              </w:rPr>
              <w:t xml:space="preserve"> </w:t>
            </w:r>
            <w:r>
              <w:rPr>
                <w:spacing w:val="-2"/>
                <w:sz w:val="24"/>
              </w:rPr>
              <w:t>акциях</w:t>
            </w:r>
          </w:p>
        </w:tc>
        <w:tc>
          <w:tcPr>
            <w:tcW w:w="3187" w:type="dxa"/>
          </w:tcPr>
          <w:p w:rsidR="00D45894" w:rsidRDefault="00320178">
            <w:pPr>
              <w:pStyle w:val="TableParagraph"/>
              <w:spacing w:line="268" w:lineRule="exact"/>
              <w:ind w:left="108"/>
              <w:rPr>
                <w:sz w:val="24"/>
              </w:rPr>
            </w:pPr>
            <w:r>
              <w:rPr>
                <w:sz w:val="24"/>
              </w:rPr>
              <w:t>зам.</w:t>
            </w:r>
            <w:r>
              <w:rPr>
                <w:spacing w:val="-1"/>
                <w:sz w:val="24"/>
              </w:rPr>
              <w:t xml:space="preserve"> </w:t>
            </w:r>
            <w:r>
              <w:rPr>
                <w:sz w:val="24"/>
              </w:rPr>
              <w:t>директора</w:t>
            </w:r>
            <w:r>
              <w:rPr>
                <w:spacing w:val="1"/>
                <w:sz w:val="24"/>
              </w:rPr>
              <w:t xml:space="preserve"> </w:t>
            </w:r>
            <w:r>
              <w:rPr>
                <w:sz w:val="24"/>
              </w:rPr>
              <w:t>по</w:t>
            </w:r>
            <w:r>
              <w:rPr>
                <w:spacing w:val="1"/>
                <w:sz w:val="24"/>
              </w:rPr>
              <w:t xml:space="preserve"> </w:t>
            </w:r>
            <w:r w:rsidR="006F2AB3">
              <w:rPr>
                <w:spacing w:val="-4"/>
                <w:sz w:val="24"/>
              </w:rPr>
              <w:t>В</w:t>
            </w:r>
            <w:r>
              <w:rPr>
                <w:spacing w:val="-4"/>
                <w:sz w:val="24"/>
              </w:rPr>
              <w:t>Р</w:t>
            </w:r>
          </w:p>
        </w:tc>
      </w:tr>
    </w:tbl>
    <w:p w:rsidR="00D45894" w:rsidRDefault="00D45894">
      <w:pPr>
        <w:pStyle w:val="TableParagraph"/>
        <w:spacing w:line="268" w:lineRule="exact"/>
        <w:rPr>
          <w:sz w:val="24"/>
        </w:rPr>
        <w:sectPr w:rsidR="00D45894">
          <w:footerReference w:type="default" r:id="rId42"/>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518</w:t>
      </w:r>
    </w:p>
    <w:p w:rsidR="00D45894" w:rsidRDefault="00D45894">
      <w:pPr>
        <w:pStyle w:val="a3"/>
        <w:spacing w:before="237"/>
        <w:ind w:left="0" w:firstLine="0"/>
        <w:jc w:val="left"/>
        <w:rPr>
          <w:rFonts w:ascii="Segoe UI"/>
          <w:b/>
          <w:sz w:val="22"/>
        </w:rPr>
      </w:pPr>
    </w:p>
    <w:p w:rsidR="00D45894" w:rsidRDefault="00320178">
      <w:pPr>
        <w:pStyle w:val="1"/>
        <w:numPr>
          <w:ilvl w:val="1"/>
          <w:numId w:val="148"/>
        </w:numPr>
        <w:tabs>
          <w:tab w:val="left" w:pos="2896"/>
        </w:tabs>
        <w:spacing w:before="0" w:line="240" w:lineRule="auto"/>
        <w:ind w:left="1419" w:right="561" w:firstLine="707"/>
        <w:jc w:val="both"/>
      </w:pPr>
      <w:r>
        <w:t>Характеристика условий реализации адаптированной программы основного общего образования в соответствии с требованиями ФГОС ООО</w:t>
      </w:r>
    </w:p>
    <w:p w:rsidR="00D45894" w:rsidRDefault="00320178">
      <w:pPr>
        <w:pStyle w:val="a3"/>
        <w:ind w:left="1419" w:right="559" w:firstLine="707"/>
      </w:pPr>
      <w:r>
        <w:t>Система условий реализации программы основного общего</w:t>
      </w:r>
      <w:r>
        <w:rPr>
          <w:spacing w:val="-1"/>
        </w:rPr>
        <w:t xml:space="preserve"> </w:t>
      </w:r>
      <w:r>
        <w:t xml:space="preserve">образования, созданная в </w:t>
      </w:r>
      <w:r w:rsidR="00AC37E5">
        <w:t xml:space="preserve">МАОУ СОШ с. Красный Ключ </w:t>
      </w:r>
      <w:r>
        <w:t>соответствует требованиям ФГОС ООО и направлена на:</w:t>
      </w:r>
    </w:p>
    <w:p w:rsidR="00D45894" w:rsidRDefault="00320178">
      <w:pPr>
        <w:pStyle w:val="a5"/>
        <w:numPr>
          <w:ilvl w:val="0"/>
          <w:numId w:val="10"/>
        </w:numPr>
        <w:tabs>
          <w:tab w:val="left" w:pos="2896"/>
        </w:tabs>
        <w:ind w:right="566" w:firstLine="707"/>
        <w:rPr>
          <w:sz w:val="24"/>
        </w:rPr>
      </w:pPr>
      <w:r>
        <w:rPr>
          <w:sz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D45894" w:rsidRDefault="00320178">
      <w:pPr>
        <w:pStyle w:val="a5"/>
        <w:numPr>
          <w:ilvl w:val="0"/>
          <w:numId w:val="10"/>
        </w:numPr>
        <w:tabs>
          <w:tab w:val="left" w:pos="2896"/>
        </w:tabs>
        <w:ind w:right="562" w:firstLine="707"/>
        <w:rPr>
          <w:sz w:val="24"/>
        </w:rPr>
      </w:pPr>
      <w:r>
        <w:rPr>
          <w:sz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45894" w:rsidRDefault="00320178">
      <w:pPr>
        <w:pStyle w:val="a5"/>
        <w:numPr>
          <w:ilvl w:val="0"/>
          <w:numId w:val="10"/>
        </w:numPr>
        <w:tabs>
          <w:tab w:val="left" w:pos="2896"/>
        </w:tabs>
        <w:ind w:right="565" w:firstLine="707"/>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D45894" w:rsidRDefault="00320178">
      <w:pPr>
        <w:pStyle w:val="a5"/>
        <w:numPr>
          <w:ilvl w:val="0"/>
          <w:numId w:val="10"/>
        </w:numPr>
        <w:tabs>
          <w:tab w:val="left" w:pos="2896"/>
        </w:tabs>
        <w:ind w:right="564" w:firstLine="707"/>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D45894" w:rsidRDefault="00320178">
      <w:pPr>
        <w:pStyle w:val="a5"/>
        <w:numPr>
          <w:ilvl w:val="0"/>
          <w:numId w:val="10"/>
        </w:numPr>
        <w:tabs>
          <w:tab w:val="left" w:pos="2896"/>
        </w:tabs>
        <w:ind w:right="565" w:firstLine="707"/>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w:t>
      </w:r>
      <w:r>
        <w:rPr>
          <w:spacing w:val="-1"/>
          <w:sz w:val="24"/>
        </w:rPr>
        <w:t xml:space="preserve"> </w:t>
      </w:r>
      <w:r>
        <w:rPr>
          <w:sz w:val="24"/>
        </w:rPr>
        <w:t>эффективной самостоятельной работы обучающихся при поддержке педагогических работников;</w:t>
      </w:r>
    </w:p>
    <w:p w:rsidR="00D45894" w:rsidRDefault="00320178">
      <w:pPr>
        <w:pStyle w:val="a5"/>
        <w:numPr>
          <w:ilvl w:val="0"/>
          <w:numId w:val="10"/>
        </w:numPr>
        <w:tabs>
          <w:tab w:val="left" w:pos="2898"/>
        </w:tabs>
        <w:ind w:right="564" w:firstLine="707"/>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D45894" w:rsidRDefault="00320178">
      <w:pPr>
        <w:pStyle w:val="a5"/>
        <w:numPr>
          <w:ilvl w:val="0"/>
          <w:numId w:val="10"/>
        </w:numPr>
        <w:tabs>
          <w:tab w:val="left" w:pos="2896"/>
        </w:tabs>
        <w:ind w:right="562" w:firstLine="707"/>
        <w:rPr>
          <w:sz w:val="24"/>
        </w:rPr>
      </w:pPr>
      <w:r>
        <w:rPr>
          <w:sz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D45894" w:rsidRDefault="00320178">
      <w:pPr>
        <w:pStyle w:val="a5"/>
        <w:numPr>
          <w:ilvl w:val="0"/>
          <w:numId w:val="10"/>
        </w:numPr>
        <w:tabs>
          <w:tab w:val="left" w:pos="2896"/>
        </w:tabs>
        <w:ind w:right="564" w:firstLine="707"/>
        <w:rPr>
          <w:sz w:val="24"/>
        </w:rPr>
      </w:pPr>
      <w:r>
        <w:rPr>
          <w:sz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D45894" w:rsidRDefault="00320178">
      <w:pPr>
        <w:pStyle w:val="a5"/>
        <w:numPr>
          <w:ilvl w:val="0"/>
          <w:numId w:val="10"/>
        </w:numPr>
        <w:tabs>
          <w:tab w:val="left" w:pos="2896"/>
        </w:tabs>
        <w:spacing w:before="2" w:line="237" w:lineRule="auto"/>
        <w:ind w:right="565" w:firstLine="707"/>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D45894" w:rsidRDefault="00320178">
      <w:pPr>
        <w:pStyle w:val="a5"/>
        <w:numPr>
          <w:ilvl w:val="0"/>
          <w:numId w:val="10"/>
        </w:numPr>
        <w:tabs>
          <w:tab w:val="left" w:pos="2896"/>
        </w:tabs>
        <w:spacing w:before="2"/>
        <w:ind w:right="565" w:firstLine="707"/>
        <w:rPr>
          <w:sz w:val="24"/>
        </w:rPr>
      </w:pPr>
      <w:r>
        <w:rPr>
          <w:sz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D45894" w:rsidRDefault="00320178">
      <w:pPr>
        <w:pStyle w:val="a5"/>
        <w:numPr>
          <w:ilvl w:val="0"/>
          <w:numId w:val="10"/>
        </w:numPr>
        <w:tabs>
          <w:tab w:val="left" w:pos="2896"/>
        </w:tabs>
        <w:ind w:right="564" w:firstLine="707"/>
        <w:rPr>
          <w:sz w:val="24"/>
        </w:rPr>
      </w:pPr>
      <w:r>
        <w:rPr>
          <w:sz w:val="24"/>
        </w:rPr>
        <w:t>обновление</w:t>
      </w:r>
      <w:r>
        <w:rPr>
          <w:spacing w:val="-12"/>
          <w:sz w:val="24"/>
        </w:rPr>
        <w:t xml:space="preserve"> </w:t>
      </w:r>
      <w:r>
        <w:rPr>
          <w:sz w:val="24"/>
        </w:rPr>
        <w:t>содержания</w:t>
      </w:r>
      <w:r>
        <w:rPr>
          <w:spacing w:val="-12"/>
          <w:sz w:val="24"/>
        </w:rPr>
        <w:t xml:space="preserve"> </w:t>
      </w:r>
      <w:r>
        <w:rPr>
          <w:sz w:val="24"/>
        </w:rPr>
        <w:t>программы</w:t>
      </w:r>
      <w:r>
        <w:rPr>
          <w:spacing w:val="-11"/>
          <w:sz w:val="24"/>
        </w:rPr>
        <w:t xml:space="preserve"> </w:t>
      </w:r>
      <w:r>
        <w:rPr>
          <w:sz w:val="24"/>
        </w:rPr>
        <w:t>основного</w:t>
      </w:r>
      <w:r>
        <w:rPr>
          <w:spacing w:val="-11"/>
          <w:sz w:val="24"/>
        </w:rPr>
        <w:t xml:space="preserve"> </w:t>
      </w:r>
      <w:r>
        <w:rPr>
          <w:sz w:val="24"/>
        </w:rPr>
        <w:t>общего</w:t>
      </w:r>
      <w:r>
        <w:rPr>
          <w:spacing w:val="-13"/>
          <w:sz w:val="24"/>
        </w:rPr>
        <w:t xml:space="preserve"> </w:t>
      </w:r>
      <w:r>
        <w:rPr>
          <w:sz w:val="24"/>
        </w:rPr>
        <w:t>образования,</w:t>
      </w:r>
      <w:r>
        <w:rPr>
          <w:spacing w:val="-14"/>
          <w:sz w:val="24"/>
        </w:rPr>
        <w:t xml:space="preserve"> </w:t>
      </w:r>
      <w:r>
        <w:rPr>
          <w:sz w:val="24"/>
        </w:rPr>
        <w:t xml:space="preserve">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w:t>
      </w:r>
      <w:r>
        <w:rPr>
          <w:spacing w:val="-2"/>
          <w:sz w:val="24"/>
        </w:rPr>
        <w:t>Федерации;</w:t>
      </w:r>
    </w:p>
    <w:p w:rsidR="00D45894" w:rsidRDefault="00320178">
      <w:pPr>
        <w:pStyle w:val="a5"/>
        <w:numPr>
          <w:ilvl w:val="0"/>
          <w:numId w:val="10"/>
        </w:numPr>
        <w:tabs>
          <w:tab w:val="left" w:pos="2896"/>
        </w:tabs>
        <w:spacing w:before="2"/>
        <w:ind w:right="559" w:firstLine="707"/>
        <w:rPr>
          <w:sz w:val="24"/>
        </w:rPr>
      </w:pPr>
      <w:r>
        <w:rPr>
          <w:sz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D45894" w:rsidRDefault="00320178">
      <w:pPr>
        <w:pStyle w:val="a5"/>
        <w:numPr>
          <w:ilvl w:val="0"/>
          <w:numId w:val="10"/>
        </w:numPr>
        <w:tabs>
          <w:tab w:val="left" w:pos="2896"/>
        </w:tabs>
        <w:ind w:right="566" w:firstLine="707"/>
        <w:rPr>
          <w:sz w:val="24"/>
        </w:rPr>
      </w:pPr>
      <w:r>
        <w:rPr>
          <w:sz w:val="24"/>
        </w:rPr>
        <w:t xml:space="preserve">эффективное управления Организацией с использованием ИКТ, современных механизмов финансирования реализации программ основного общего </w:t>
      </w:r>
      <w:r>
        <w:rPr>
          <w:spacing w:val="-2"/>
          <w:sz w:val="24"/>
        </w:rPr>
        <w:t>образования.</w:t>
      </w:r>
    </w:p>
    <w:p w:rsidR="00D45894" w:rsidRDefault="00D45894">
      <w:pPr>
        <w:pStyle w:val="a5"/>
        <w:rPr>
          <w:sz w:val="24"/>
        </w:rPr>
        <w:sectPr w:rsidR="00D45894">
          <w:footerReference w:type="default" r:id="rId43"/>
          <w:pgSz w:w="11910" w:h="16850"/>
          <w:pgMar w:top="220" w:right="283" w:bottom="280" w:left="283" w:header="0" w:footer="0" w:gutter="0"/>
          <w:cols w:space="720"/>
        </w:sectPr>
      </w:pPr>
    </w:p>
    <w:p w:rsidR="00D45894" w:rsidRPr="00320178" w:rsidRDefault="00320178">
      <w:pPr>
        <w:spacing w:before="82"/>
        <w:ind w:left="3733" w:right="3509"/>
        <w:jc w:val="center"/>
        <w:rPr>
          <w:rFonts w:ascii="Segoe UI"/>
          <w:b/>
          <w:lang w:val="en-US"/>
        </w:rPr>
      </w:pPr>
      <w:r w:rsidRPr="00320178">
        <w:rPr>
          <w:rFonts w:ascii="Segoe UI"/>
          <w:b/>
          <w:spacing w:val="-5"/>
          <w:lang w:val="en-US"/>
        </w:rPr>
        <w:t>519</w:t>
      </w:r>
    </w:p>
    <w:p w:rsidR="00D45894" w:rsidRPr="00320178" w:rsidRDefault="00D45894">
      <w:pPr>
        <w:pStyle w:val="a3"/>
        <w:spacing w:before="232"/>
        <w:ind w:left="0" w:firstLine="0"/>
        <w:jc w:val="left"/>
        <w:rPr>
          <w:rFonts w:ascii="Segoe UI"/>
          <w:b/>
          <w:sz w:val="22"/>
          <w:lang w:val="en-US"/>
        </w:rPr>
      </w:pPr>
    </w:p>
    <w:p w:rsidR="00D45894" w:rsidRDefault="00320178">
      <w:pPr>
        <w:pStyle w:val="1"/>
        <w:numPr>
          <w:ilvl w:val="2"/>
          <w:numId w:val="148"/>
        </w:numPr>
        <w:tabs>
          <w:tab w:val="left" w:pos="2836"/>
        </w:tabs>
        <w:spacing w:before="6" w:line="240" w:lineRule="auto"/>
        <w:ind w:right="1099" w:firstLine="707"/>
      </w:pPr>
      <w:r>
        <w:t>Описание</w:t>
      </w:r>
      <w:r>
        <w:rPr>
          <w:spacing w:val="-8"/>
        </w:rPr>
        <w:t xml:space="preserve"> </w:t>
      </w:r>
      <w:r>
        <w:t>кадровых</w:t>
      </w:r>
      <w:r>
        <w:rPr>
          <w:spacing w:val="-6"/>
        </w:rPr>
        <w:t xml:space="preserve"> </w:t>
      </w:r>
      <w:r>
        <w:t>условий</w:t>
      </w:r>
      <w:r>
        <w:rPr>
          <w:spacing w:val="-8"/>
        </w:rPr>
        <w:t xml:space="preserve"> </w:t>
      </w:r>
      <w:r>
        <w:t>реализации</w:t>
      </w:r>
      <w:r>
        <w:rPr>
          <w:spacing w:val="-3"/>
        </w:rPr>
        <w:t xml:space="preserve"> </w:t>
      </w:r>
      <w:r>
        <w:t>адаптированной</w:t>
      </w:r>
      <w:r>
        <w:rPr>
          <w:spacing w:val="-8"/>
        </w:rPr>
        <w:t xml:space="preserve"> </w:t>
      </w:r>
      <w:r>
        <w:t>основной образовательной программы основного общего образования</w:t>
      </w:r>
    </w:p>
    <w:p w:rsidR="00D45894" w:rsidRDefault="00320178">
      <w:pPr>
        <w:pStyle w:val="a3"/>
        <w:ind w:left="1419" w:right="565" w:firstLine="707"/>
      </w:pPr>
      <w:r>
        <w:t xml:space="preserve">Для обеспечения реализации программы основного общего образования </w:t>
      </w:r>
      <w:r w:rsidR="00AC37E5">
        <w:t>МАОУ СОШ с. Красный Ключ</w:t>
      </w:r>
      <w: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D45894" w:rsidRDefault="00320178">
      <w:pPr>
        <w:pStyle w:val="a3"/>
        <w:ind w:left="2127" w:firstLine="0"/>
      </w:pPr>
      <w:r>
        <w:t>Обеспеченность</w:t>
      </w:r>
      <w:r>
        <w:rPr>
          <w:spacing w:val="-5"/>
        </w:rPr>
        <w:t xml:space="preserve"> </w:t>
      </w:r>
      <w:r>
        <w:t>кадровыми</w:t>
      </w:r>
      <w:r>
        <w:rPr>
          <w:spacing w:val="-6"/>
        </w:rPr>
        <w:t xml:space="preserve"> </w:t>
      </w:r>
      <w:r>
        <w:t>условиями</w:t>
      </w:r>
      <w:r>
        <w:rPr>
          <w:spacing w:val="-3"/>
        </w:rPr>
        <w:t xml:space="preserve"> </w:t>
      </w:r>
      <w:r>
        <w:t>включает</w:t>
      </w:r>
      <w:r>
        <w:rPr>
          <w:spacing w:val="-9"/>
        </w:rPr>
        <w:t xml:space="preserve"> </w:t>
      </w:r>
      <w:r>
        <w:t>в</w:t>
      </w:r>
      <w:r>
        <w:rPr>
          <w:spacing w:val="-5"/>
        </w:rPr>
        <w:t xml:space="preserve"> </w:t>
      </w:r>
      <w:r>
        <w:rPr>
          <w:spacing w:val="-2"/>
        </w:rPr>
        <w:t>себя:</w:t>
      </w:r>
    </w:p>
    <w:p w:rsidR="00D45894" w:rsidRDefault="00320178">
      <w:pPr>
        <w:pStyle w:val="a5"/>
        <w:numPr>
          <w:ilvl w:val="3"/>
          <w:numId w:val="148"/>
        </w:numPr>
        <w:tabs>
          <w:tab w:val="left" w:pos="2898"/>
        </w:tabs>
        <w:ind w:right="567" w:firstLine="707"/>
        <w:rPr>
          <w:rFonts w:ascii="Arial MT" w:hAnsi="Arial MT"/>
          <w:sz w:val="24"/>
        </w:rPr>
      </w:pPr>
      <w:r>
        <w:rPr>
          <w:sz w:val="24"/>
        </w:rPr>
        <w:t>укомплектованность образовательной организации педагогическими, руководящими и иными работниками;</w:t>
      </w:r>
    </w:p>
    <w:p w:rsidR="00D45894" w:rsidRDefault="00320178">
      <w:pPr>
        <w:pStyle w:val="a5"/>
        <w:numPr>
          <w:ilvl w:val="3"/>
          <w:numId w:val="148"/>
        </w:numPr>
        <w:tabs>
          <w:tab w:val="left" w:pos="2898"/>
        </w:tabs>
        <w:ind w:right="566" w:firstLine="707"/>
        <w:rPr>
          <w:rFonts w:ascii="Arial MT" w:hAnsi="Arial MT"/>
          <w:sz w:val="24"/>
        </w:rPr>
      </w:pPr>
      <w:r>
        <w:rPr>
          <w:sz w:val="24"/>
        </w:rPr>
        <w:t>уровень квалификации</w:t>
      </w:r>
      <w:r>
        <w:rPr>
          <w:spacing w:val="-3"/>
          <w:sz w:val="24"/>
        </w:rPr>
        <w:t xml:space="preserve"> </w:t>
      </w:r>
      <w:r>
        <w:rPr>
          <w:sz w:val="24"/>
        </w:rPr>
        <w:t>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D45894" w:rsidRDefault="00320178">
      <w:pPr>
        <w:pStyle w:val="a5"/>
        <w:numPr>
          <w:ilvl w:val="3"/>
          <w:numId w:val="148"/>
        </w:numPr>
        <w:tabs>
          <w:tab w:val="left" w:pos="2896"/>
        </w:tabs>
        <w:ind w:right="561" w:firstLine="707"/>
        <w:rPr>
          <w:rFonts w:ascii="Arial MT" w:hAnsi="Arial MT"/>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D45894" w:rsidRDefault="00320178">
      <w:pPr>
        <w:pStyle w:val="a3"/>
        <w:ind w:left="1419" w:right="563" w:firstLine="707"/>
      </w:pPr>
      <w:r>
        <w:t xml:space="preserve">Укомплектованность </w:t>
      </w:r>
      <w:r w:rsidR="00AC37E5">
        <w:t xml:space="preserve">МАОУ СОШ с. Красный Ключ </w:t>
      </w:r>
      <w:r>
        <w:t>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D45894" w:rsidRDefault="00320178">
      <w:pPr>
        <w:pStyle w:val="a3"/>
        <w:ind w:left="1419" w:right="565" w:firstLine="707"/>
      </w:pPr>
      <w:r>
        <w:t xml:space="preserve">Уровень квалификации педагогических и иных работников </w:t>
      </w:r>
      <w:r w:rsidR="00AC37E5">
        <w:t>МАОУ СОШ с. Красный Ключ</w:t>
      </w:r>
      <w:r>
        <w:t>,</w:t>
      </w:r>
      <w:r>
        <w:rPr>
          <w:spacing w:val="-14"/>
        </w:rPr>
        <w:t xml:space="preserve"> </w:t>
      </w:r>
      <w:r>
        <w:t>участвующих</w:t>
      </w:r>
      <w:r>
        <w:rPr>
          <w:spacing w:val="-12"/>
        </w:rPr>
        <w:t xml:space="preserve"> </w:t>
      </w:r>
      <w:r>
        <w:t>в</w:t>
      </w:r>
      <w:r>
        <w:rPr>
          <w:spacing w:val="-14"/>
        </w:rPr>
        <w:t xml:space="preserve"> </w:t>
      </w:r>
      <w:r>
        <w:t>реализации</w:t>
      </w:r>
      <w:r>
        <w:rPr>
          <w:spacing w:val="-15"/>
        </w:rPr>
        <w:t xml:space="preserve"> </w:t>
      </w:r>
      <w:r>
        <w:t>основной</w:t>
      </w:r>
      <w:r>
        <w:rPr>
          <w:spacing w:val="-10"/>
        </w:rPr>
        <w:t xml:space="preserve"> </w:t>
      </w:r>
      <w:r>
        <w:t>образовательной</w:t>
      </w:r>
      <w:r>
        <w:rPr>
          <w:spacing w:val="-15"/>
        </w:rPr>
        <w:t xml:space="preserve"> </w:t>
      </w:r>
      <w:r>
        <w:t>программы</w:t>
      </w:r>
      <w:r>
        <w:rPr>
          <w:spacing w:val="-14"/>
        </w:rPr>
        <w:t xml:space="preserve"> </w:t>
      </w:r>
      <w:r>
        <w:t>и</w:t>
      </w:r>
      <w:r>
        <w:rPr>
          <w:spacing w:val="-13"/>
        </w:rPr>
        <w:t xml:space="preserve"> </w:t>
      </w:r>
      <w:r>
        <w:t>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D45894" w:rsidRDefault="00320178">
      <w:pPr>
        <w:pStyle w:val="a3"/>
        <w:ind w:left="1419" w:right="564" w:firstLine="707"/>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D45894" w:rsidRDefault="00320178">
      <w:pPr>
        <w:pStyle w:val="a3"/>
        <w:ind w:left="1419" w:right="563" w:firstLine="707"/>
      </w:pPr>
      <w: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D45894" w:rsidRDefault="00320178">
      <w:pPr>
        <w:pStyle w:val="a3"/>
        <w:ind w:left="1419" w:right="563" w:firstLine="707"/>
      </w:pPr>
      <w:r>
        <w:t>Уровень квалификации педагогических и иных работников образовательной организации,</w:t>
      </w:r>
      <w:r>
        <w:rPr>
          <w:spacing w:val="-13"/>
        </w:rPr>
        <w:t xml:space="preserve"> </w:t>
      </w:r>
      <w:r>
        <w:t>участвующих</w:t>
      </w:r>
      <w:r>
        <w:rPr>
          <w:spacing w:val="-11"/>
        </w:rPr>
        <w:t xml:space="preserve"> </w:t>
      </w:r>
      <w:r>
        <w:t>в</w:t>
      </w:r>
      <w:r>
        <w:rPr>
          <w:spacing w:val="-13"/>
        </w:rPr>
        <w:t xml:space="preserve"> </w:t>
      </w:r>
      <w:r>
        <w:t>реализации</w:t>
      </w:r>
      <w:r>
        <w:rPr>
          <w:spacing w:val="-14"/>
        </w:rPr>
        <w:t xml:space="preserve"> </w:t>
      </w:r>
      <w:r>
        <w:t>основной</w:t>
      </w:r>
      <w:r>
        <w:rPr>
          <w:spacing w:val="-13"/>
        </w:rPr>
        <w:t xml:space="preserve"> </w:t>
      </w:r>
      <w:r>
        <w:t>образовательной</w:t>
      </w:r>
      <w:r>
        <w:rPr>
          <w:spacing w:val="-15"/>
        </w:rPr>
        <w:t xml:space="preserve"> </w:t>
      </w:r>
      <w:r>
        <w:t>программы</w:t>
      </w:r>
      <w:r>
        <w:rPr>
          <w:spacing w:val="-13"/>
        </w:rPr>
        <w:t xml:space="preserve"> </w:t>
      </w:r>
      <w:r>
        <w:t>и</w:t>
      </w:r>
      <w:r>
        <w:rPr>
          <w:spacing w:val="-12"/>
        </w:rPr>
        <w:t xml:space="preserve"> </w:t>
      </w:r>
      <w:r>
        <w:t>создании условий</w:t>
      </w:r>
      <w:r>
        <w:rPr>
          <w:spacing w:val="-12"/>
        </w:rPr>
        <w:t xml:space="preserve"> </w:t>
      </w:r>
      <w:r>
        <w:t>для</w:t>
      </w:r>
      <w:r>
        <w:rPr>
          <w:spacing w:val="-12"/>
        </w:rPr>
        <w:t xml:space="preserve"> </w:t>
      </w:r>
      <w:r>
        <w:t>ее</w:t>
      </w:r>
      <w:r>
        <w:rPr>
          <w:spacing w:val="-15"/>
        </w:rPr>
        <w:t xml:space="preserve"> </w:t>
      </w:r>
      <w:r>
        <w:t>разработки</w:t>
      </w:r>
      <w:r>
        <w:rPr>
          <w:spacing w:val="-11"/>
        </w:rPr>
        <w:t xml:space="preserve"> </w:t>
      </w:r>
      <w:r>
        <w:t>и</w:t>
      </w:r>
      <w:r>
        <w:rPr>
          <w:spacing w:val="-13"/>
        </w:rPr>
        <w:t xml:space="preserve"> </w:t>
      </w:r>
      <w:r>
        <w:t>реализации</w:t>
      </w:r>
      <w:r>
        <w:rPr>
          <w:spacing w:val="-15"/>
        </w:rPr>
        <w:t xml:space="preserve"> </w:t>
      </w:r>
      <w:r>
        <w:t>характеризуется</w:t>
      </w:r>
      <w:r>
        <w:rPr>
          <w:spacing w:val="-15"/>
        </w:rPr>
        <w:t xml:space="preserve"> </w:t>
      </w:r>
      <w:r>
        <w:t>также</w:t>
      </w:r>
      <w:r>
        <w:rPr>
          <w:spacing w:val="-15"/>
        </w:rPr>
        <w:t xml:space="preserve"> </w:t>
      </w:r>
      <w:r>
        <w:t>результатами</w:t>
      </w:r>
      <w:r>
        <w:rPr>
          <w:spacing w:val="-15"/>
        </w:rPr>
        <w:t xml:space="preserve"> </w:t>
      </w:r>
      <w:r>
        <w:t>аттестации</w:t>
      </w:r>
      <w:r>
        <w:rPr>
          <w:spacing w:val="-12"/>
        </w:rPr>
        <w:t xml:space="preserve"> </w:t>
      </w:r>
      <w:r>
        <w:t>— квалификационными категориями.</w:t>
      </w:r>
    </w:p>
    <w:p w:rsidR="00D45894" w:rsidRDefault="00320178">
      <w:pPr>
        <w:pStyle w:val="a3"/>
        <w:ind w:left="1419" w:right="562" w:firstLine="707"/>
      </w:pPr>
      <w:r>
        <w:t>Аттестация</w:t>
      </w:r>
      <w:r>
        <w:rPr>
          <w:spacing w:val="-11"/>
        </w:rPr>
        <w:t xml:space="preserve"> </w:t>
      </w:r>
      <w:r>
        <w:t>педагогических</w:t>
      </w:r>
      <w:r>
        <w:rPr>
          <w:spacing w:val="-11"/>
        </w:rPr>
        <w:t xml:space="preserve"> </w:t>
      </w:r>
      <w:r>
        <w:t>работников</w:t>
      </w:r>
      <w:r>
        <w:rPr>
          <w:spacing w:val="-9"/>
        </w:rPr>
        <w:t xml:space="preserve"> </w:t>
      </w:r>
      <w:r>
        <w:t>в</w:t>
      </w:r>
      <w:r>
        <w:rPr>
          <w:spacing w:val="-12"/>
        </w:rPr>
        <w:t xml:space="preserve"> </w:t>
      </w:r>
      <w:r>
        <w:t>соответствии</w:t>
      </w:r>
      <w:r>
        <w:rPr>
          <w:spacing w:val="-11"/>
        </w:rPr>
        <w:t xml:space="preserve"> </w:t>
      </w:r>
      <w:r>
        <w:t>с</w:t>
      </w:r>
      <w:r>
        <w:rPr>
          <w:spacing w:val="-13"/>
        </w:rPr>
        <w:t xml:space="preserve"> </w:t>
      </w:r>
      <w:r>
        <w:t>Федеральным</w:t>
      </w:r>
      <w:r>
        <w:rPr>
          <w:spacing w:val="-11"/>
        </w:rPr>
        <w:t xml:space="preserve"> </w:t>
      </w:r>
      <w:r>
        <w:t>законом</w:t>
      </w:r>
      <w:r>
        <w:rPr>
          <w:spacing w:val="-5"/>
        </w:rPr>
        <w:t xml:space="preserve"> </w:t>
      </w:r>
      <w: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w:t>
      </w:r>
      <w:r>
        <w:rPr>
          <w:spacing w:val="-1"/>
        </w:rPr>
        <w:t xml:space="preserve"> </w:t>
      </w:r>
      <w:r>
        <w:t>Проведение</w:t>
      </w:r>
      <w:r>
        <w:rPr>
          <w:spacing w:val="-2"/>
        </w:rPr>
        <w:t xml:space="preserve"> </w:t>
      </w:r>
      <w:r>
        <w:t>аттестации педагогических работников в</w:t>
      </w:r>
      <w:r>
        <w:rPr>
          <w:spacing w:val="-1"/>
        </w:rPr>
        <w:t xml:space="preserve"> </w:t>
      </w:r>
      <w:r>
        <w:t>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D45894" w:rsidRDefault="00320178">
      <w:pPr>
        <w:pStyle w:val="a3"/>
        <w:ind w:left="1419" w:right="563" w:firstLine="707"/>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 ций, находящихся в ведении субъекта Российской Федерации, муниципальных</w:t>
      </w:r>
      <w:r>
        <w:rPr>
          <w:spacing w:val="38"/>
        </w:rPr>
        <w:t xml:space="preserve"> </w:t>
      </w:r>
      <w:r>
        <w:t>и</w:t>
      </w:r>
      <w:r>
        <w:rPr>
          <w:spacing w:val="38"/>
        </w:rPr>
        <w:t xml:space="preserve"> </w:t>
      </w:r>
      <w:r>
        <w:t>частных</w:t>
      </w:r>
      <w:r>
        <w:rPr>
          <w:spacing w:val="39"/>
        </w:rPr>
        <w:t xml:space="preserve"> </w:t>
      </w:r>
      <w:r>
        <w:t>организаций,</w:t>
      </w:r>
      <w:r>
        <w:rPr>
          <w:spacing w:val="37"/>
        </w:rPr>
        <w:t xml:space="preserve"> </w:t>
      </w:r>
      <w:r>
        <w:t>осуществляется</w:t>
      </w:r>
      <w:r>
        <w:rPr>
          <w:spacing w:val="38"/>
        </w:rPr>
        <w:t xml:space="preserve"> </w:t>
      </w:r>
      <w:r>
        <w:t>аттестационными</w:t>
      </w:r>
      <w:r>
        <w:rPr>
          <w:spacing w:val="39"/>
        </w:rPr>
        <w:t xml:space="preserve"> </w:t>
      </w:r>
      <w:r>
        <w:t>комиссиями,</w:t>
      </w:r>
    </w:p>
    <w:p w:rsidR="00D45894" w:rsidRDefault="00D45894">
      <w:pPr>
        <w:pStyle w:val="a3"/>
        <w:sectPr w:rsidR="00D45894">
          <w:footerReference w:type="default" r:id="rId44"/>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520</w:t>
      </w:r>
    </w:p>
    <w:p w:rsidR="00D45894" w:rsidRDefault="00D45894">
      <w:pPr>
        <w:pStyle w:val="a3"/>
        <w:spacing w:before="232"/>
        <w:ind w:left="0" w:firstLine="0"/>
        <w:jc w:val="left"/>
        <w:rPr>
          <w:rFonts w:ascii="Segoe UI"/>
          <w:b/>
          <w:sz w:val="22"/>
        </w:rPr>
      </w:pPr>
    </w:p>
    <w:p w:rsidR="00D45894" w:rsidRDefault="00320178">
      <w:pPr>
        <w:pStyle w:val="a3"/>
        <w:tabs>
          <w:tab w:val="left" w:pos="3317"/>
          <w:tab w:val="left" w:pos="5532"/>
          <w:tab w:val="left" w:pos="6773"/>
          <w:tab w:val="left" w:pos="8784"/>
          <w:tab w:val="left" w:pos="9744"/>
        </w:tabs>
        <w:ind w:left="1419" w:right="563" w:firstLine="0"/>
        <w:jc w:val="left"/>
      </w:pPr>
      <w:r>
        <w:rPr>
          <w:spacing w:val="-2"/>
        </w:rPr>
        <w:t>формируемыми</w:t>
      </w:r>
      <w:r>
        <w:tab/>
      </w:r>
      <w:r>
        <w:rPr>
          <w:spacing w:val="-2"/>
        </w:rPr>
        <w:t>уполномоченными</w:t>
      </w:r>
      <w:r>
        <w:tab/>
      </w:r>
      <w:r>
        <w:rPr>
          <w:spacing w:val="-2"/>
        </w:rPr>
        <w:t>органами</w:t>
      </w:r>
      <w:r>
        <w:tab/>
      </w:r>
      <w:r>
        <w:rPr>
          <w:spacing w:val="-2"/>
        </w:rPr>
        <w:t>государственной</w:t>
      </w:r>
      <w:r>
        <w:tab/>
      </w:r>
      <w:r>
        <w:rPr>
          <w:spacing w:val="-2"/>
        </w:rPr>
        <w:t>власти</w:t>
      </w:r>
      <w:r>
        <w:tab/>
      </w:r>
      <w:r>
        <w:rPr>
          <w:spacing w:val="-2"/>
        </w:rPr>
        <w:t xml:space="preserve">субъектов </w:t>
      </w:r>
      <w:r>
        <w:t>Российской Федерации.</w:t>
      </w:r>
    </w:p>
    <w:p w:rsidR="00D45894" w:rsidRDefault="00320178">
      <w:pPr>
        <w:pStyle w:val="a3"/>
        <w:spacing w:before="1"/>
        <w:ind w:left="2127" w:firstLine="0"/>
        <w:jc w:val="left"/>
      </w:pPr>
      <w:r>
        <w:t>При</w:t>
      </w:r>
      <w:r>
        <w:rPr>
          <w:spacing w:val="-4"/>
        </w:rPr>
        <w:t xml:space="preserve"> </w:t>
      </w:r>
      <w:r>
        <w:t>оценке</w:t>
      </w:r>
      <w:r>
        <w:rPr>
          <w:spacing w:val="-3"/>
        </w:rPr>
        <w:t xml:space="preserve"> </w:t>
      </w:r>
      <w:r>
        <w:t>качества</w:t>
      </w:r>
      <w:r>
        <w:rPr>
          <w:spacing w:val="-7"/>
        </w:rPr>
        <w:t xml:space="preserve"> </w:t>
      </w:r>
      <w:r>
        <w:t>деятельности</w:t>
      </w:r>
      <w:r>
        <w:rPr>
          <w:spacing w:val="-2"/>
        </w:rPr>
        <w:t xml:space="preserve"> </w:t>
      </w:r>
      <w:r>
        <w:t>педагогических</w:t>
      </w:r>
      <w:r>
        <w:rPr>
          <w:spacing w:val="-2"/>
        </w:rPr>
        <w:t xml:space="preserve"> </w:t>
      </w:r>
      <w:r>
        <w:t xml:space="preserve">работников </w:t>
      </w:r>
      <w:r>
        <w:rPr>
          <w:spacing w:val="-2"/>
        </w:rPr>
        <w:t>учитывается:</w:t>
      </w:r>
    </w:p>
    <w:p w:rsidR="00D45894" w:rsidRDefault="00320178">
      <w:pPr>
        <w:pStyle w:val="a5"/>
        <w:numPr>
          <w:ilvl w:val="0"/>
          <w:numId w:val="9"/>
        </w:numPr>
        <w:tabs>
          <w:tab w:val="left" w:pos="2837"/>
        </w:tabs>
        <w:ind w:right="569" w:firstLine="707"/>
        <w:jc w:val="left"/>
        <w:rPr>
          <w:sz w:val="24"/>
        </w:rPr>
      </w:pPr>
      <w:r>
        <w:rPr>
          <w:sz w:val="24"/>
        </w:rPr>
        <w:t>востребованность услуг учителя (в том числе внеурочных) учениками и их родителями (законными представителями);</w:t>
      </w:r>
    </w:p>
    <w:p w:rsidR="00D45894" w:rsidRDefault="00320178">
      <w:pPr>
        <w:pStyle w:val="a5"/>
        <w:numPr>
          <w:ilvl w:val="0"/>
          <w:numId w:val="9"/>
        </w:numPr>
        <w:tabs>
          <w:tab w:val="left" w:pos="2837"/>
        </w:tabs>
        <w:ind w:right="564" w:firstLine="707"/>
        <w:jc w:val="left"/>
        <w:rPr>
          <w:sz w:val="24"/>
        </w:rPr>
      </w:pPr>
      <w:r>
        <w:rPr>
          <w:sz w:val="24"/>
        </w:rPr>
        <w:t>использование</w:t>
      </w:r>
      <w:r>
        <w:rPr>
          <w:spacing w:val="40"/>
          <w:sz w:val="24"/>
        </w:rPr>
        <w:t xml:space="preserve"> </w:t>
      </w:r>
      <w:r>
        <w:rPr>
          <w:sz w:val="24"/>
        </w:rPr>
        <w:t>учителями</w:t>
      </w:r>
      <w:r>
        <w:rPr>
          <w:spacing w:val="40"/>
          <w:sz w:val="24"/>
        </w:rPr>
        <w:t xml:space="preserve"> </w:t>
      </w:r>
      <w:r>
        <w:rPr>
          <w:sz w:val="24"/>
        </w:rPr>
        <w:t>современных</w:t>
      </w:r>
      <w:r>
        <w:rPr>
          <w:spacing w:val="40"/>
          <w:sz w:val="24"/>
        </w:rPr>
        <w:t xml:space="preserve"> </w:t>
      </w:r>
      <w:r>
        <w:rPr>
          <w:sz w:val="24"/>
        </w:rPr>
        <w:t>педагогических</w:t>
      </w:r>
      <w:r>
        <w:rPr>
          <w:spacing w:val="40"/>
          <w:sz w:val="24"/>
        </w:rPr>
        <w:t xml:space="preserve"> </w:t>
      </w:r>
      <w:r>
        <w:rPr>
          <w:sz w:val="24"/>
        </w:rPr>
        <w:t>технологий,</w:t>
      </w:r>
      <w:r>
        <w:rPr>
          <w:spacing w:val="37"/>
          <w:sz w:val="24"/>
        </w:rPr>
        <w:t xml:space="preserve"> </w:t>
      </w:r>
      <w:r>
        <w:rPr>
          <w:sz w:val="24"/>
        </w:rPr>
        <w:t>в</w:t>
      </w:r>
      <w:r>
        <w:rPr>
          <w:spacing w:val="39"/>
          <w:sz w:val="24"/>
        </w:rPr>
        <w:t xml:space="preserve"> </w:t>
      </w:r>
      <w:r>
        <w:rPr>
          <w:sz w:val="24"/>
        </w:rPr>
        <w:t>том числе ИКТ и здоровьесберегающих;</w:t>
      </w:r>
    </w:p>
    <w:p w:rsidR="00D45894" w:rsidRDefault="00320178">
      <w:pPr>
        <w:pStyle w:val="a5"/>
        <w:numPr>
          <w:ilvl w:val="0"/>
          <w:numId w:val="9"/>
        </w:numPr>
        <w:tabs>
          <w:tab w:val="left" w:pos="2837"/>
        </w:tabs>
        <w:ind w:left="2837" w:hanging="710"/>
        <w:jc w:val="left"/>
        <w:rPr>
          <w:sz w:val="24"/>
        </w:rPr>
      </w:pPr>
      <w:r>
        <w:rPr>
          <w:sz w:val="24"/>
        </w:rPr>
        <w:t>участие</w:t>
      </w:r>
      <w:r>
        <w:rPr>
          <w:spacing w:val="-8"/>
          <w:sz w:val="24"/>
        </w:rPr>
        <w:t xml:space="preserve"> </w:t>
      </w:r>
      <w:r>
        <w:rPr>
          <w:sz w:val="24"/>
        </w:rPr>
        <w:t>в</w:t>
      </w:r>
      <w:r>
        <w:rPr>
          <w:spacing w:val="-5"/>
          <w:sz w:val="24"/>
        </w:rPr>
        <w:t xml:space="preserve"> </w:t>
      </w:r>
      <w:r>
        <w:rPr>
          <w:sz w:val="24"/>
        </w:rPr>
        <w:t>методической</w:t>
      </w:r>
      <w:r>
        <w:rPr>
          <w:spacing w:val="-1"/>
          <w:sz w:val="24"/>
        </w:rPr>
        <w:t xml:space="preserve"> </w:t>
      </w:r>
      <w:r>
        <w:rPr>
          <w:sz w:val="24"/>
        </w:rPr>
        <w:t>и</w:t>
      </w:r>
      <w:r>
        <w:rPr>
          <w:spacing w:val="-3"/>
          <w:sz w:val="24"/>
        </w:rPr>
        <w:t xml:space="preserve"> </w:t>
      </w:r>
      <w:r>
        <w:rPr>
          <w:sz w:val="24"/>
        </w:rPr>
        <w:t>научной</w:t>
      </w:r>
      <w:r>
        <w:rPr>
          <w:spacing w:val="-1"/>
          <w:sz w:val="24"/>
        </w:rPr>
        <w:t xml:space="preserve"> </w:t>
      </w:r>
      <w:r>
        <w:rPr>
          <w:spacing w:val="-2"/>
          <w:sz w:val="24"/>
        </w:rPr>
        <w:t>работе;</w:t>
      </w:r>
    </w:p>
    <w:p w:rsidR="00D45894" w:rsidRDefault="00320178">
      <w:pPr>
        <w:pStyle w:val="a5"/>
        <w:numPr>
          <w:ilvl w:val="0"/>
          <w:numId w:val="9"/>
        </w:numPr>
        <w:tabs>
          <w:tab w:val="left" w:pos="2837"/>
        </w:tabs>
        <w:ind w:left="2837" w:hanging="710"/>
        <w:jc w:val="left"/>
        <w:rPr>
          <w:sz w:val="24"/>
        </w:rPr>
      </w:pPr>
      <w:r>
        <w:rPr>
          <w:sz w:val="24"/>
        </w:rPr>
        <w:t>распространение</w:t>
      </w:r>
      <w:r>
        <w:rPr>
          <w:spacing w:val="-1"/>
          <w:sz w:val="24"/>
        </w:rPr>
        <w:t xml:space="preserve"> </w:t>
      </w:r>
      <w:r>
        <w:rPr>
          <w:sz w:val="24"/>
        </w:rPr>
        <w:t>передового</w:t>
      </w:r>
      <w:r>
        <w:rPr>
          <w:spacing w:val="-1"/>
          <w:sz w:val="24"/>
        </w:rPr>
        <w:t xml:space="preserve"> </w:t>
      </w:r>
      <w:r>
        <w:rPr>
          <w:sz w:val="24"/>
        </w:rPr>
        <w:t>педагогического</w:t>
      </w:r>
      <w:r>
        <w:rPr>
          <w:spacing w:val="1"/>
          <w:sz w:val="24"/>
        </w:rPr>
        <w:t xml:space="preserve"> </w:t>
      </w:r>
      <w:r>
        <w:rPr>
          <w:spacing w:val="-2"/>
          <w:sz w:val="24"/>
        </w:rPr>
        <w:t>опыта;</w:t>
      </w:r>
    </w:p>
    <w:p w:rsidR="00D45894" w:rsidRDefault="00320178">
      <w:pPr>
        <w:pStyle w:val="a5"/>
        <w:numPr>
          <w:ilvl w:val="0"/>
          <w:numId w:val="9"/>
        </w:numPr>
        <w:tabs>
          <w:tab w:val="left" w:pos="2837"/>
        </w:tabs>
        <w:ind w:left="2837" w:hanging="710"/>
        <w:jc w:val="left"/>
        <w:rPr>
          <w:sz w:val="24"/>
        </w:rPr>
      </w:pPr>
      <w:r>
        <w:rPr>
          <w:sz w:val="24"/>
        </w:rPr>
        <w:t>повышение</w:t>
      </w:r>
      <w:r>
        <w:rPr>
          <w:spacing w:val="1"/>
          <w:sz w:val="24"/>
        </w:rPr>
        <w:t xml:space="preserve"> </w:t>
      </w:r>
      <w:r>
        <w:rPr>
          <w:sz w:val="24"/>
        </w:rPr>
        <w:t>уровня</w:t>
      </w:r>
      <w:r>
        <w:rPr>
          <w:spacing w:val="-4"/>
          <w:sz w:val="24"/>
        </w:rPr>
        <w:t xml:space="preserve"> </w:t>
      </w:r>
      <w:r>
        <w:rPr>
          <w:sz w:val="24"/>
        </w:rPr>
        <w:t>профессионального</w:t>
      </w:r>
      <w:r>
        <w:rPr>
          <w:spacing w:val="2"/>
          <w:sz w:val="24"/>
        </w:rPr>
        <w:t xml:space="preserve"> </w:t>
      </w:r>
      <w:r>
        <w:rPr>
          <w:spacing w:val="-2"/>
          <w:sz w:val="24"/>
        </w:rPr>
        <w:t>мастерства;</w:t>
      </w:r>
    </w:p>
    <w:p w:rsidR="00D45894" w:rsidRDefault="00320178">
      <w:pPr>
        <w:pStyle w:val="a5"/>
        <w:numPr>
          <w:ilvl w:val="0"/>
          <w:numId w:val="9"/>
        </w:numPr>
        <w:tabs>
          <w:tab w:val="left" w:pos="2837"/>
        </w:tabs>
        <w:ind w:right="564" w:firstLine="707"/>
        <w:jc w:val="left"/>
        <w:rPr>
          <w:sz w:val="24"/>
        </w:rPr>
      </w:pPr>
      <w:r>
        <w:rPr>
          <w:sz w:val="24"/>
        </w:rPr>
        <w:t>работа</w:t>
      </w:r>
      <w:r>
        <w:rPr>
          <w:spacing w:val="80"/>
          <w:sz w:val="24"/>
        </w:rPr>
        <w:t xml:space="preserve"> </w:t>
      </w:r>
      <w:r>
        <w:rPr>
          <w:sz w:val="24"/>
        </w:rPr>
        <w:t>учителя</w:t>
      </w:r>
      <w:r>
        <w:rPr>
          <w:spacing w:val="80"/>
          <w:sz w:val="24"/>
        </w:rPr>
        <w:t xml:space="preserve"> </w:t>
      </w:r>
      <w:r>
        <w:rPr>
          <w:sz w:val="24"/>
        </w:rPr>
        <w:t>по</w:t>
      </w:r>
      <w:r>
        <w:rPr>
          <w:spacing w:val="80"/>
          <w:sz w:val="24"/>
        </w:rPr>
        <w:t xml:space="preserve"> </w:t>
      </w:r>
      <w:r>
        <w:rPr>
          <w:sz w:val="24"/>
        </w:rPr>
        <w:t>формированию</w:t>
      </w:r>
      <w:r>
        <w:rPr>
          <w:spacing w:val="80"/>
          <w:sz w:val="24"/>
        </w:rPr>
        <w:t xml:space="preserve"> </w:t>
      </w:r>
      <w:r>
        <w:rPr>
          <w:sz w:val="24"/>
        </w:rPr>
        <w:t>и</w:t>
      </w:r>
      <w:r>
        <w:rPr>
          <w:spacing w:val="80"/>
          <w:sz w:val="24"/>
        </w:rPr>
        <w:t xml:space="preserve"> </w:t>
      </w:r>
      <w:r>
        <w:rPr>
          <w:sz w:val="24"/>
        </w:rPr>
        <w:t>сопровождению</w:t>
      </w:r>
      <w:r>
        <w:rPr>
          <w:spacing w:val="80"/>
          <w:sz w:val="24"/>
        </w:rPr>
        <w:t xml:space="preserve"> </w:t>
      </w:r>
      <w:r>
        <w:rPr>
          <w:sz w:val="24"/>
        </w:rPr>
        <w:t>индивидуальных</w:t>
      </w:r>
      <w:r>
        <w:rPr>
          <w:spacing w:val="40"/>
          <w:sz w:val="24"/>
        </w:rPr>
        <w:t xml:space="preserve"> </w:t>
      </w:r>
      <w:r>
        <w:rPr>
          <w:sz w:val="24"/>
        </w:rPr>
        <w:t>образовательных траекторий обучающихся;</w:t>
      </w:r>
    </w:p>
    <w:p w:rsidR="00D45894" w:rsidRDefault="00320178">
      <w:pPr>
        <w:pStyle w:val="a5"/>
        <w:numPr>
          <w:ilvl w:val="0"/>
          <w:numId w:val="9"/>
        </w:numPr>
        <w:tabs>
          <w:tab w:val="left" w:pos="2837"/>
        </w:tabs>
        <w:ind w:left="2837" w:hanging="710"/>
        <w:jc w:val="left"/>
        <w:rPr>
          <w:sz w:val="24"/>
        </w:rPr>
      </w:pPr>
      <w:r>
        <w:rPr>
          <w:sz w:val="24"/>
        </w:rPr>
        <w:t>руководство</w:t>
      </w:r>
      <w:r>
        <w:rPr>
          <w:spacing w:val="-12"/>
          <w:sz w:val="24"/>
        </w:rPr>
        <w:t xml:space="preserve"> </w:t>
      </w:r>
      <w:r>
        <w:rPr>
          <w:sz w:val="24"/>
        </w:rPr>
        <w:t>проектной</w:t>
      </w:r>
      <w:r>
        <w:rPr>
          <w:spacing w:val="-8"/>
          <w:sz w:val="24"/>
        </w:rPr>
        <w:t xml:space="preserve"> </w:t>
      </w:r>
      <w:r>
        <w:rPr>
          <w:sz w:val="24"/>
        </w:rPr>
        <w:t>деятельностью</w:t>
      </w:r>
      <w:r>
        <w:rPr>
          <w:spacing w:val="-7"/>
          <w:sz w:val="24"/>
        </w:rPr>
        <w:t xml:space="preserve"> </w:t>
      </w:r>
      <w:r>
        <w:rPr>
          <w:spacing w:val="-2"/>
          <w:sz w:val="24"/>
        </w:rPr>
        <w:t>обучающихся;</w:t>
      </w:r>
    </w:p>
    <w:p w:rsidR="00D45894" w:rsidRDefault="00320178">
      <w:pPr>
        <w:pStyle w:val="a5"/>
        <w:numPr>
          <w:ilvl w:val="0"/>
          <w:numId w:val="9"/>
        </w:numPr>
        <w:tabs>
          <w:tab w:val="left" w:pos="2837"/>
        </w:tabs>
        <w:ind w:left="2837" w:hanging="710"/>
        <w:jc w:val="left"/>
        <w:rPr>
          <w:sz w:val="24"/>
        </w:rPr>
      </w:pPr>
      <w:r>
        <w:rPr>
          <w:sz w:val="24"/>
        </w:rPr>
        <w:t>взаимодействие</w:t>
      </w:r>
      <w:r>
        <w:rPr>
          <w:spacing w:val="-3"/>
          <w:sz w:val="24"/>
        </w:rPr>
        <w:t xml:space="preserve"> </w:t>
      </w:r>
      <w:r>
        <w:rPr>
          <w:sz w:val="24"/>
        </w:rPr>
        <w:t>со</w:t>
      </w:r>
      <w:r>
        <w:rPr>
          <w:spacing w:val="-3"/>
          <w:sz w:val="24"/>
        </w:rPr>
        <w:t xml:space="preserve"> </w:t>
      </w:r>
      <w:r>
        <w:rPr>
          <w:sz w:val="24"/>
        </w:rPr>
        <w:t>всеми</w:t>
      </w:r>
      <w:r>
        <w:rPr>
          <w:spacing w:val="4"/>
          <w:sz w:val="24"/>
        </w:rPr>
        <w:t xml:space="preserve"> </w:t>
      </w:r>
      <w:r>
        <w:rPr>
          <w:sz w:val="24"/>
        </w:rPr>
        <w:t>участниками</w:t>
      </w:r>
      <w:r>
        <w:rPr>
          <w:spacing w:val="-4"/>
          <w:sz w:val="24"/>
        </w:rPr>
        <w:t xml:space="preserve"> </w:t>
      </w:r>
      <w:r>
        <w:rPr>
          <w:sz w:val="24"/>
        </w:rPr>
        <w:t>образовательных</w:t>
      </w:r>
      <w:r>
        <w:rPr>
          <w:spacing w:val="2"/>
          <w:sz w:val="24"/>
        </w:rPr>
        <w:t xml:space="preserve"> </w:t>
      </w:r>
      <w:r>
        <w:rPr>
          <w:spacing w:val="-2"/>
          <w:sz w:val="24"/>
        </w:rPr>
        <w:t>отношений.</w:t>
      </w:r>
    </w:p>
    <w:p w:rsidR="00D45894" w:rsidRDefault="00320178">
      <w:pPr>
        <w:pStyle w:val="1"/>
        <w:spacing w:line="240" w:lineRule="auto"/>
        <w:ind w:left="1419" w:right="194" w:firstLine="707"/>
        <w:jc w:val="left"/>
      </w:pPr>
      <w:r>
        <w:t>Описание</w:t>
      </w:r>
      <w:r>
        <w:rPr>
          <w:spacing w:val="-8"/>
        </w:rPr>
        <w:t xml:space="preserve"> </w:t>
      </w:r>
      <w:r>
        <w:t>уровня</w:t>
      </w:r>
      <w:r>
        <w:rPr>
          <w:spacing w:val="-7"/>
        </w:rPr>
        <w:t xml:space="preserve"> </w:t>
      </w:r>
      <w:r>
        <w:t>квалификации</w:t>
      </w:r>
      <w:r>
        <w:rPr>
          <w:spacing w:val="-5"/>
        </w:rPr>
        <w:t xml:space="preserve"> </w:t>
      </w:r>
      <w:r>
        <w:t>педагогических,</w:t>
      </w:r>
      <w:r>
        <w:rPr>
          <w:spacing w:val="-6"/>
        </w:rPr>
        <w:t xml:space="preserve"> </w:t>
      </w:r>
      <w:r>
        <w:t>руководящих</w:t>
      </w:r>
      <w:r>
        <w:rPr>
          <w:spacing w:val="-9"/>
        </w:rPr>
        <w:t xml:space="preserve"> </w:t>
      </w:r>
      <w:r>
        <w:t>и</w:t>
      </w:r>
      <w:r>
        <w:rPr>
          <w:spacing w:val="-3"/>
        </w:rPr>
        <w:t xml:space="preserve"> </w:t>
      </w:r>
      <w:r>
        <w:t>иных работников организации, осуществляющей образовательную деятельность</w:t>
      </w:r>
    </w:p>
    <w:p w:rsidR="00D45894" w:rsidRDefault="00320178">
      <w:pPr>
        <w:pStyle w:val="a3"/>
        <w:spacing w:line="271" w:lineRule="exact"/>
        <w:ind w:left="2127" w:firstLine="0"/>
        <w:jc w:val="left"/>
      </w:pPr>
      <w:r>
        <w:t>Квалификация</w:t>
      </w:r>
      <w:r>
        <w:rPr>
          <w:spacing w:val="-4"/>
        </w:rPr>
        <w:t xml:space="preserve"> </w:t>
      </w:r>
      <w:r>
        <w:t>педагогических</w:t>
      </w:r>
      <w:r>
        <w:rPr>
          <w:spacing w:val="-2"/>
        </w:rPr>
        <w:t xml:space="preserve"> </w:t>
      </w:r>
      <w:r>
        <w:t>работников</w:t>
      </w:r>
      <w:r>
        <w:rPr>
          <w:spacing w:val="52"/>
        </w:rPr>
        <w:t xml:space="preserve"> </w:t>
      </w:r>
      <w:r w:rsidR="00AC37E5">
        <w:t xml:space="preserve">МАОУ СОШ с. Красный Ключ </w:t>
      </w:r>
      <w:r>
        <w:rPr>
          <w:spacing w:val="-2"/>
        </w:rPr>
        <w:t>отражает:</w:t>
      </w:r>
    </w:p>
    <w:p w:rsidR="00D45894" w:rsidRDefault="00320178">
      <w:pPr>
        <w:pStyle w:val="a5"/>
        <w:numPr>
          <w:ilvl w:val="0"/>
          <w:numId w:val="9"/>
        </w:numPr>
        <w:tabs>
          <w:tab w:val="left" w:pos="2837"/>
        </w:tabs>
        <w:ind w:right="567" w:firstLine="707"/>
        <w:jc w:val="left"/>
        <w:rPr>
          <w:sz w:val="24"/>
        </w:rPr>
      </w:pPr>
      <w:r>
        <w:rPr>
          <w:sz w:val="24"/>
        </w:rPr>
        <w:t xml:space="preserve">компетентность в соответствующих предметных областях знания и методах </w:t>
      </w:r>
      <w:r>
        <w:rPr>
          <w:spacing w:val="-2"/>
          <w:sz w:val="24"/>
        </w:rPr>
        <w:t>обучения;</w:t>
      </w:r>
    </w:p>
    <w:p w:rsidR="00D45894" w:rsidRDefault="00320178">
      <w:pPr>
        <w:pStyle w:val="a5"/>
        <w:numPr>
          <w:ilvl w:val="0"/>
          <w:numId w:val="9"/>
        </w:numPr>
        <w:tabs>
          <w:tab w:val="left" w:pos="2837"/>
        </w:tabs>
        <w:ind w:right="561" w:firstLine="707"/>
        <w:jc w:val="left"/>
        <w:rPr>
          <w:sz w:val="24"/>
        </w:rPr>
      </w:pPr>
      <w:r>
        <w:rPr>
          <w:sz w:val="24"/>
        </w:rPr>
        <w:t>сформированность</w:t>
      </w:r>
      <w:r>
        <w:rPr>
          <w:spacing w:val="-15"/>
          <w:sz w:val="24"/>
        </w:rPr>
        <w:t xml:space="preserve"> </w:t>
      </w:r>
      <w:r>
        <w:rPr>
          <w:sz w:val="24"/>
        </w:rPr>
        <w:t>гуманистической</w:t>
      </w:r>
      <w:r>
        <w:rPr>
          <w:spacing w:val="-15"/>
          <w:sz w:val="24"/>
        </w:rPr>
        <w:t xml:space="preserve"> </w:t>
      </w:r>
      <w:r>
        <w:rPr>
          <w:sz w:val="24"/>
        </w:rPr>
        <w:t>позиции,</w:t>
      </w:r>
      <w:r>
        <w:rPr>
          <w:spacing w:val="-17"/>
          <w:sz w:val="24"/>
        </w:rPr>
        <w:t xml:space="preserve"> </w:t>
      </w:r>
      <w:r>
        <w:rPr>
          <w:sz w:val="24"/>
        </w:rPr>
        <w:t>позитивной</w:t>
      </w:r>
      <w:r>
        <w:rPr>
          <w:spacing w:val="-15"/>
          <w:sz w:val="24"/>
        </w:rPr>
        <w:t xml:space="preserve"> </w:t>
      </w:r>
      <w:r>
        <w:rPr>
          <w:sz w:val="24"/>
        </w:rPr>
        <w:t>направленности</w:t>
      </w:r>
      <w:r>
        <w:rPr>
          <w:spacing w:val="-15"/>
          <w:sz w:val="24"/>
        </w:rPr>
        <w:t xml:space="preserve"> </w:t>
      </w:r>
      <w:r>
        <w:rPr>
          <w:sz w:val="24"/>
        </w:rPr>
        <w:t>на педагогическую деятельность;</w:t>
      </w:r>
    </w:p>
    <w:p w:rsidR="00D45894" w:rsidRDefault="00320178">
      <w:pPr>
        <w:pStyle w:val="a5"/>
        <w:numPr>
          <w:ilvl w:val="0"/>
          <w:numId w:val="9"/>
        </w:numPr>
        <w:tabs>
          <w:tab w:val="left" w:pos="2837"/>
          <w:tab w:val="left" w:pos="3797"/>
          <w:tab w:val="left" w:pos="5024"/>
          <w:tab w:val="left" w:pos="6858"/>
          <w:tab w:val="left" w:pos="7998"/>
          <w:tab w:val="left" w:pos="8363"/>
          <w:tab w:val="left" w:pos="9170"/>
        </w:tabs>
        <w:ind w:right="564" w:firstLine="707"/>
        <w:jc w:val="left"/>
        <w:rPr>
          <w:sz w:val="24"/>
        </w:rPr>
      </w:pPr>
      <w:r>
        <w:rPr>
          <w:spacing w:val="-2"/>
          <w:sz w:val="24"/>
        </w:rPr>
        <w:t>общую</w:t>
      </w:r>
      <w:r>
        <w:rPr>
          <w:sz w:val="24"/>
        </w:rPr>
        <w:tab/>
      </w:r>
      <w:r>
        <w:rPr>
          <w:spacing w:val="-2"/>
          <w:sz w:val="24"/>
        </w:rPr>
        <w:t>культуру,</w:t>
      </w:r>
      <w:r>
        <w:rPr>
          <w:sz w:val="24"/>
        </w:rPr>
        <w:tab/>
      </w:r>
      <w:r>
        <w:rPr>
          <w:spacing w:val="-2"/>
          <w:sz w:val="24"/>
        </w:rPr>
        <w:t>определяющую</w:t>
      </w:r>
      <w:r>
        <w:rPr>
          <w:sz w:val="24"/>
        </w:rPr>
        <w:tab/>
      </w:r>
      <w:r>
        <w:rPr>
          <w:spacing w:val="-2"/>
          <w:sz w:val="24"/>
        </w:rPr>
        <w:t>характер</w:t>
      </w:r>
      <w:r>
        <w:rPr>
          <w:sz w:val="24"/>
        </w:rPr>
        <w:tab/>
      </w:r>
      <w:r>
        <w:rPr>
          <w:spacing w:val="-10"/>
          <w:sz w:val="24"/>
        </w:rPr>
        <w:t>и</w:t>
      </w:r>
      <w:r>
        <w:rPr>
          <w:sz w:val="24"/>
        </w:rPr>
        <w:tab/>
      </w:r>
      <w:r>
        <w:rPr>
          <w:spacing w:val="-2"/>
          <w:sz w:val="24"/>
        </w:rPr>
        <w:t>стиль</w:t>
      </w:r>
      <w:r>
        <w:rPr>
          <w:sz w:val="24"/>
        </w:rPr>
        <w:tab/>
      </w:r>
      <w:r>
        <w:rPr>
          <w:spacing w:val="-2"/>
          <w:sz w:val="24"/>
        </w:rPr>
        <w:t xml:space="preserve">педагогической </w:t>
      </w:r>
      <w:r>
        <w:rPr>
          <w:sz w:val="24"/>
        </w:rPr>
        <w:t>деятельности, влияющую на успешность педагогического общения и позицию педагога;</w:t>
      </w:r>
    </w:p>
    <w:p w:rsidR="00D45894" w:rsidRDefault="00320178">
      <w:pPr>
        <w:pStyle w:val="a5"/>
        <w:numPr>
          <w:ilvl w:val="0"/>
          <w:numId w:val="9"/>
        </w:numPr>
        <w:tabs>
          <w:tab w:val="left" w:pos="2837"/>
        </w:tabs>
        <w:ind w:left="2837" w:hanging="710"/>
        <w:jc w:val="left"/>
        <w:rPr>
          <w:sz w:val="24"/>
        </w:rPr>
      </w:pPr>
      <w:r>
        <w:rPr>
          <w:sz w:val="24"/>
        </w:rPr>
        <w:t>самоорганизованность,</w:t>
      </w:r>
      <w:r>
        <w:rPr>
          <w:spacing w:val="-11"/>
          <w:sz w:val="24"/>
        </w:rPr>
        <w:t xml:space="preserve"> </w:t>
      </w:r>
      <w:r>
        <w:rPr>
          <w:sz w:val="24"/>
        </w:rPr>
        <w:t>эмоциональную</w:t>
      </w:r>
      <w:r>
        <w:rPr>
          <w:spacing w:val="-5"/>
          <w:sz w:val="24"/>
        </w:rPr>
        <w:t xml:space="preserve"> </w:t>
      </w:r>
      <w:r>
        <w:rPr>
          <w:spacing w:val="-2"/>
          <w:sz w:val="24"/>
        </w:rPr>
        <w:t>устойчивость.</w:t>
      </w:r>
    </w:p>
    <w:p w:rsidR="00D45894" w:rsidRDefault="00320178">
      <w:pPr>
        <w:pStyle w:val="a3"/>
        <w:spacing w:before="1"/>
        <w:ind w:left="1419" w:right="563" w:firstLine="707"/>
        <w:jc w:val="left"/>
      </w:pPr>
      <w:r>
        <w:t>У</w:t>
      </w:r>
      <w:r>
        <w:rPr>
          <w:spacing w:val="-6"/>
        </w:rPr>
        <w:t xml:space="preserve"> </w:t>
      </w:r>
      <w:r>
        <w:t>педагогического</w:t>
      </w:r>
      <w:r>
        <w:rPr>
          <w:spacing w:val="-7"/>
        </w:rPr>
        <w:t xml:space="preserve"> </w:t>
      </w:r>
      <w:r>
        <w:t>работника</w:t>
      </w:r>
      <w:r>
        <w:rPr>
          <w:spacing w:val="-4"/>
        </w:rPr>
        <w:t xml:space="preserve"> </w:t>
      </w:r>
      <w:r>
        <w:t>сформированы</w:t>
      </w:r>
      <w:r>
        <w:rPr>
          <w:spacing w:val="-7"/>
        </w:rPr>
        <w:t xml:space="preserve"> </w:t>
      </w:r>
      <w:r>
        <w:t>основные</w:t>
      </w:r>
      <w:r>
        <w:rPr>
          <w:spacing w:val="-7"/>
        </w:rPr>
        <w:t xml:space="preserve"> </w:t>
      </w:r>
      <w:r>
        <w:t>компетенции,</w:t>
      </w:r>
      <w:r>
        <w:rPr>
          <w:spacing w:val="-7"/>
        </w:rPr>
        <w:t xml:space="preserve"> </w:t>
      </w:r>
      <w:r>
        <w:t xml:space="preserve">необходимые для реализации требований ФГОС ООО и успешного достижения обучающимися планируемых результатов освоения основной образовательной программы, в том числе </w:t>
      </w:r>
      <w:r>
        <w:rPr>
          <w:spacing w:val="-2"/>
        </w:rPr>
        <w:t>умения:</w:t>
      </w:r>
    </w:p>
    <w:p w:rsidR="00D45894" w:rsidRDefault="00320178">
      <w:pPr>
        <w:pStyle w:val="a5"/>
        <w:numPr>
          <w:ilvl w:val="0"/>
          <w:numId w:val="9"/>
        </w:numPr>
        <w:tabs>
          <w:tab w:val="left" w:pos="2837"/>
        </w:tabs>
        <w:ind w:right="562" w:firstLine="707"/>
        <w:jc w:val="left"/>
        <w:rPr>
          <w:sz w:val="24"/>
        </w:rPr>
      </w:pPr>
      <w:r>
        <w:rPr>
          <w:sz w:val="24"/>
        </w:rPr>
        <w:t>обеспечивать условия для успешной деятельности, позитивной мотивации,</w:t>
      </w:r>
      <w:r>
        <w:rPr>
          <w:spacing w:val="-1"/>
          <w:sz w:val="24"/>
        </w:rPr>
        <w:t xml:space="preserve"> </w:t>
      </w:r>
      <w:r>
        <w:rPr>
          <w:sz w:val="24"/>
        </w:rPr>
        <w:t>а также самомотивирования обучающихся;</w:t>
      </w:r>
    </w:p>
    <w:p w:rsidR="00D45894" w:rsidRDefault="00320178">
      <w:pPr>
        <w:pStyle w:val="a5"/>
        <w:numPr>
          <w:ilvl w:val="0"/>
          <w:numId w:val="9"/>
        </w:numPr>
        <w:tabs>
          <w:tab w:val="left" w:pos="2837"/>
        </w:tabs>
        <w:ind w:right="563" w:firstLine="707"/>
        <w:jc w:val="left"/>
        <w:rPr>
          <w:sz w:val="24"/>
        </w:rPr>
      </w:pPr>
      <w:r>
        <w:rPr>
          <w:sz w:val="24"/>
        </w:rPr>
        <w:t>осуществлять</w:t>
      </w:r>
      <w:r>
        <w:rPr>
          <w:spacing w:val="40"/>
          <w:sz w:val="24"/>
        </w:rPr>
        <w:t xml:space="preserve"> </w:t>
      </w:r>
      <w:r>
        <w:rPr>
          <w:sz w:val="24"/>
        </w:rPr>
        <w:t>самостоятельный</w:t>
      </w:r>
      <w:r>
        <w:rPr>
          <w:spacing w:val="40"/>
          <w:sz w:val="24"/>
        </w:rPr>
        <w:t xml:space="preserve"> </w:t>
      </w:r>
      <w:r>
        <w:rPr>
          <w:sz w:val="24"/>
        </w:rPr>
        <w:t>поиск</w:t>
      </w:r>
      <w:r>
        <w:rPr>
          <w:spacing w:val="40"/>
          <w:sz w:val="24"/>
        </w:rPr>
        <w:t xml:space="preserve"> </w:t>
      </w:r>
      <w:r>
        <w:rPr>
          <w:sz w:val="24"/>
        </w:rPr>
        <w:t>и</w:t>
      </w:r>
      <w:r>
        <w:rPr>
          <w:spacing w:val="40"/>
          <w:sz w:val="24"/>
        </w:rPr>
        <w:t xml:space="preserve"> </w:t>
      </w:r>
      <w:r>
        <w:rPr>
          <w:sz w:val="24"/>
        </w:rPr>
        <w:t>анализ</w:t>
      </w:r>
      <w:r>
        <w:rPr>
          <w:spacing w:val="40"/>
          <w:sz w:val="24"/>
        </w:rPr>
        <w:t xml:space="preserve"> </w:t>
      </w:r>
      <w:r>
        <w:rPr>
          <w:sz w:val="24"/>
        </w:rPr>
        <w:t>информации</w:t>
      </w:r>
      <w:r>
        <w:rPr>
          <w:spacing w:val="40"/>
          <w:sz w:val="24"/>
        </w:rPr>
        <w:t xml:space="preserve"> </w:t>
      </w:r>
      <w:r>
        <w:rPr>
          <w:sz w:val="24"/>
        </w:rPr>
        <w:t>с</w:t>
      </w:r>
      <w:r>
        <w:rPr>
          <w:spacing w:val="40"/>
          <w:sz w:val="24"/>
        </w:rPr>
        <w:t xml:space="preserve"> </w:t>
      </w:r>
      <w:r>
        <w:rPr>
          <w:sz w:val="24"/>
        </w:rPr>
        <w:t>помощью современных информационно-поисковых технологий;</w:t>
      </w:r>
    </w:p>
    <w:p w:rsidR="00D45894" w:rsidRDefault="00320178">
      <w:pPr>
        <w:pStyle w:val="a5"/>
        <w:numPr>
          <w:ilvl w:val="0"/>
          <w:numId w:val="9"/>
        </w:numPr>
        <w:tabs>
          <w:tab w:val="left" w:pos="2837"/>
        </w:tabs>
        <w:ind w:right="564" w:firstLine="707"/>
        <w:jc w:val="left"/>
        <w:rPr>
          <w:sz w:val="24"/>
        </w:rPr>
      </w:pPr>
      <w:r>
        <w:rPr>
          <w:sz w:val="24"/>
        </w:rPr>
        <w:t>разрабатывать</w:t>
      </w:r>
      <w:r>
        <w:rPr>
          <w:spacing w:val="80"/>
          <w:sz w:val="24"/>
        </w:rPr>
        <w:t xml:space="preserve"> </w:t>
      </w:r>
      <w:r>
        <w:rPr>
          <w:sz w:val="24"/>
        </w:rPr>
        <w:t>программы</w:t>
      </w:r>
      <w:r>
        <w:rPr>
          <w:spacing w:val="80"/>
          <w:sz w:val="24"/>
        </w:rPr>
        <w:t xml:space="preserve"> </w:t>
      </w:r>
      <w:r>
        <w:rPr>
          <w:sz w:val="24"/>
        </w:rPr>
        <w:t>учебных</w:t>
      </w:r>
      <w:r>
        <w:rPr>
          <w:spacing w:val="80"/>
          <w:sz w:val="24"/>
        </w:rPr>
        <w:t xml:space="preserve"> </w:t>
      </w:r>
      <w:r>
        <w:rPr>
          <w:sz w:val="24"/>
        </w:rPr>
        <w:t>предметов,</w:t>
      </w:r>
      <w:r>
        <w:rPr>
          <w:spacing w:val="80"/>
          <w:sz w:val="24"/>
        </w:rPr>
        <w:t xml:space="preserve"> </w:t>
      </w:r>
      <w:r>
        <w:rPr>
          <w:sz w:val="24"/>
        </w:rPr>
        <w:t>курсов,</w:t>
      </w:r>
      <w:r>
        <w:rPr>
          <w:spacing w:val="80"/>
          <w:sz w:val="24"/>
        </w:rPr>
        <w:t xml:space="preserve"> </w:t>
      </w:r>
      <w:r>
        <w:rPr>
          <w:sz w:val="24"/>
        </w:rPr>
        <w:t>методические</w:t>
      </w:r>
      <w:r>
        <w:rPr>
          <w:spacing w:val="80"/>
          <w:sz w:val="24"/>
        </w:rPr>
        <w:t xml:space="preserve"> </w:t>
      </w:r>
      <w:r>
        <w:rPr>
          <w:sz w:val="24"/>
        </w:rPr>
        <w:t>и дидактические материалы;</w:t>
      </w:r>
    </w:p>
    <w:p w:rsidR="00D45894" w:rsidRDefault="00320178">
      <w:pPr>
        <w:pStyle w:val="a5"/>
        <w:numPr>
          <w:ilvl w:val="0"/>
          <w:numId w:val="9"/>
        </w:numPr>
        <w:tabs>
          <w:tab w:val="left" w:pos="2837"/>
        </w:tabs>
        <w:ind w:right="566" w:firstLine="707"/>
        <w:jc w:val="left"/>
        <w:rPr>
          <w:sz w:val="24"/>
        </w:rPr>
      </w:pPr>
      <w:r>
        <w:rPr>
          <w:sz w:val="24"/>
        </w:rPr>
        <w:t>выбирать</w:t>
      </w:r>
      <w:r>
        <w:rPr>
          <w:spacing w:val="80"/>
          <w:sz w:val="24"/>
        </w:rPr>
        <w:t xml:space="preserve"> </w:t>
      </w:r>
      <w:r>
        <w:rPr>
          <w:sz w:val="24"/>
        </w:rPr>
        <w:t>учебники</w:t>
      </w:r>
      <w:r>
        <w:rPr>
          <w:spacing w:val="80"/>
          <w:sz w:val="24"/>
        </w:rPr>
        <w:t xml:space="preserve"> </w:t>
      </w:r>
      <w:r>
        <w:rPr>
          <w:sz w:val="24"/>
        </w:rPr>
        <w:t>и</w:t>
      </w:r>
      <w:r>
        <w:rPr>
          <w:spacing w:val="80"/>
          <w:sz w:val="24"/>
        </w:rPr>
        <w:t xml:space="preserve"> </w:t>
      </w:r>
      <w:r>
        <w:rPr>
          <w:sz w:val="24"/>
        </w:rPr>
        <w:t>учебно-методическую</w:t>
      </w:r>
      <w:r>
        <w:rPr>
          <w:spacing w:val="80"/>
          <w:sz w:val="24"/>
        </w:rPr>
        <w:t xml:space="preserve"> </w:t>
      </w:r>
      <w:r>
        <w:rPr>
          <w:sz w:val="24"/>
        </w:rPr>
        <w:t>литературу,</w:t>
      </w:r>
      <w:r>
        <w:rPr>
          <w:spacing w:val="80"/>
          <w:sz w:val="24"/>
        </w:rPr>
        <w:t xml:space="preserve"> </w:t>
      </w:r>
      <w:r>
        <w:rPr>
          <w:sz w:val="24"/>
        </w:rPr>
        <w:t>рекомендовать обучающимся дополнительные источники информации, в том числе интернет-ресурсы;</w:t>
      </w:r>
    </w:p>
    <w:p w:rsidR="00D45894" w:rsidRDefault="00320178">
      <w:pPr>
        <w:pStyle w:val="a5"/>
        <w:numPr>
          <w:ilvl w:val="0"/>
          <w:numId w:val="9"/>
        </w:numPr>
        <w:tabs>
          <w:tab w:val="left" w:pos="2836"/>
        </w:tabs>
        <w:ind w:right="559" w:firstLine="707"/>
        <w:rPr>
          <w:sz w:val="24"/>
        </w:rPr>
      </w:pPr>
      <w:r>
        <w:rPr>
          <w:sz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D45894" w:rsidRDefault="00320178">
      <w:pPr>
        <w:pStyle w:val="a5"/>
        <w:numPr>
          <w:ilvl w:val="0"/>
          <w:numId w:val="9"/>
        </w:numPr>
        <w:tabs>
          <w:tab w:val="left" w:pos="2836"/>
        </w:tabs>
        <w:spacing w:before="1"/>
        <w:ind w:right="561" w:firstLine="707"/>
        <w:rPr>
          <w:sz w:val="24"/>
        </w:rPr>
      </w:pPr>
      <w:r>
        <w:rPr>
          <w:sz w:val="24"/>
        </w:rPr>
        <w:t>оценивать</w:t>
      </w:r>
      <w:r>
        <w:rPr>
          <w:spacing w:val="-1"/>
          <w:sz w:val="24"/>
        </w:rPr>
        <w:t xml:space="preserve"> </w:t>
      </w:r>
      <w:r>
        <w:rPr>
          <w:sz w:val="24"/>
        </w:rPr>
        <w:t>деятельность</w:t>
      </w:r>
      <w:r>
        <w:rPr>
          <w:spacing w:val="-1"/>
          <w:sz w:val="24"/>
        </w:rPr>
        <w:t xml:space="preserve"> </w:t>
      </w:r>
      <w:r>
        <w:rPr>
          <w:sz w:val="24"/>
        </w:rPr>
        <w:t>обучающихся</w:t>
      </w:r>
      <w:r>
        <w:rPr>
          <w:spacing w:val="-2"/>
          <w:sz w:val="24"/>
        </w:rPr>
        <w:t xml:space="preserve"> </w:t>
      </w:r>
      <w:r>
        <w:rPr>
          <w:sz w:val="24"/>
        </w:rPr>
        <w:t>в</w:t>
      </w:r>
      <w:r>
        <w:rPr>
          <w:spacing w:val="-4"/>
          <w:sz w:val="24"/>
        </w:rPr>
        <w:t xml:space="preserve"> </w:t>
      </w:r>
      <w:r>
        <w:rPr>
          <w:sz w:val="24"/>
        </w:rPr>
        <w:t>соответствии с</w:t>
      </w:r>
      <w:r>
        <w:rPr>
          <w:spacing w:val="-4"/>
          <w:sz w:val="24"/>
        </w:rPr>
        <w:t xml:space="preserve"> </w:t>
      </w:r>
      <w:r>
        <w:rPr>
          <w:sz w:val="24"/>
        </w:rPr>
        <w:t>требованиями ФГОС ООО,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D45894" w:rsidRDefault="00320178">
      <w:pPr>
        <w:pStyle w:val="a5"/>
        <w:numPr>
          <w:ilvl w:val="0"/>
          <w:numId w:val="9"/>
        </w:numPr>
        <w:tabs>
          <w:tab w:val="left" w:pos="2837"/>
        </w:tabs>
        <w:ind w:left="2837" w:hanging="710"/>
        <w:rPr>
          <w:sz w:val="24"/>
        </w:rPr>
      </w:pPr>
      <w:r>
        <w:rPr>
          <w:sz w:val="24"/>
        </w:rPr>
        <w:t>интерпретировать</w:t>
      </w:r>
      <w:r>
        <w:rPr>
          <w:spacing w:val="-7"/>
          <w:sz w:val="24"/>
        </w:rPr>
        <w:t xml:space="preserve"> </w:t>
      </w:r>
      <w:r>
        <w:rPr>
          <w:sz w:val="24"/>
        </w:rPr>
        <w:t>результаты</w:t>
      </w:r>
      <w:r>
        <w:rPr>
          <w:spacing w:val="-8"/>
          <w:sz w:val="24"/>
        </w:rPr>
        <w:t xml:space="preserve"> </w:t>
      </w:r>
      <w:r>
        <w:rPr>
          <w:sz w:val="24"/>
        </w:rPr>
        <w:t>достижений</w:t>
      </w:r>
      <w:r>
        <w:rPr>
          <w:spacing w:val="-7"/>
          <w:sz w:val="24"/>
        </w:rPr>
        <w:t xml:space="preserve"> </w:t>
      </w:r>
      <w:r>
        <w:rPr>
          <w:spacing w:val="-2"/>
          <w:sz w:val="24"/>
        </w:rPr>
        <w:t>обучающихся;</w:t>
      </w:r>
    </w:p>
    <w:p w:rsidR="00D45894" w:rsidRDefault="00320178">
      <w:pPr>
        <w:pStyle w:val="a5"/>
        <w:numPr>
          <w:ilvl w:val="0"/>
          <w:numId w:val="9"/>
        </w:numPr>
        <w:tabs>
          <w:tab w:val="left" w:pos="2836"/>
        </w:tabs>
        <w:ind w:right="561" w:firstLine="707"/>
        <w:rPr>
          <w:sz w:val="24"/>
        </w:rPr>
      </w:pPr>
      <w:r>
        <w:rPr>
          <w:sz w:val="24"/>
        </w:rPr>
        <w:t xml:space="preserve">использовать возможности ИКТ, работать с текстовыми редакторами, электронными таблицами, электронной почтой и браузерами, мультимедийным </w:t>
      </w:r>
      <w:r>
        <w:rPr>
          <w:spacing w:val="-2"/>
          <w:sz w:val="24"/>
        </w:rPr>
        <w:t>оборудованием.</w:t>
      </w:r>
    </w:p>
    <w:p w:rsidR="00D45894" w:rsidRDefault="00320178">
      <w:pPr>
        <w:pStyle w:val="1"/>
        <w:spacing w:line="240" w:lineRule="auto"/>
        <w:ind w:left="1419" w:firstLine="707"/>
        <w:jc w:val="left"/>
      </w:pPr>
      <w:r>
        <w:t>Описание реализуемой</w:t>
      </w:r>
      <w:r>
        <w:rPr>
          <w:spacing w:val="-1"/>
        </w:rPr>
        <w:t xml:space="preserve"> </w:t>
      </w:r>
      <w:r>
        <w:t>системы непрерывного профессионального развития и повышения</w:t>
      </w:r>
      <w:r>
        <w:rPr>
          <w:spacing w:val="-8"/>
        </w:rPr>
        <w:t xml:space="preserve"> </w:t>
      </w:r>
      <w:r>
        <w:t>квалификации</w:t>
      </w:r>
      <w:r>
        <w:rPr>
          <w:spacing w:val="-5"/>
        </w:rPr>
        <w:t xml:space="preserve"> </w:t>
      </w:r>
      <w:r>
        <w:t>педагогических</w:t>
      </w:r>
      <w:r>
        <w:rPr>
          <w:spacing w:val="-7"/>
        </w:rPr>
        <w:t xml:space="preserve"> </w:t>
      </w:r>
      <w:r>
        <w:t>и</w:t>
      </w:r>
      <w:r>
        <w:rPr>
          <w:spacing w:val="-6"/>
        </w:rPr>
        <w:t xml:space="preserve"> </w:t>
      </w:r>
      <w:r>
        <w:t>руководящих</w:t>
      </w:r>
      <w:r>
        <w:rPr>
          <w:spacing w:val="-6"/>
        </w:rPr>
        <w:t xml:space="preserve"> </w:t>
      </w:r>
      <w:r>
        <w:t>работников</w:t>
      </w:r>
      <w:r>
        <w:rPr>
          <w:spacing w:val="-5"/>
        </w:rPr>
        <w:t xml:space="preserve"> </w:t>
      </w:r>
      <w:r>
        <w:t>организации, осуществляющей образовательную деятельность, реализующей основную образовательную программу</w:t>
      </w:r>
    </w:p>
    <w:p w:rsidR="00D45894" w:rsidRDefault="00D45894">
      <w:pPr>
        <w:pStyle w:val="1"/>
        <w:spacing w:line="240" w:lineRule="auto"/>
        <w:jc w:val="left"/>
        <w:sectPr w:rsidR="00D45894">
          <w:footerReference w:type="default" r:id="rId45"/>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521</w:t>
      </w:r>
    </w:p>
    <w:p w:rsidR="00D45894" w:rsidRDefault="00D45894">
      <w:pPr>
        <w:pStyle w:val="a3"/>
        <w:spacing w:before="232"/>
        <w:ind w:left="0" w:firstLine="0"/>
        <w:jc w:val="left"/>
        <w:rPr>
          <w:rFonts w:ascii="Segoe UI"/>
          <w:b/>
          <w:sz w:val="22"/>
        </w:rPr>
      </w:pPr>
    </w:p>
    <w:p w:rsidR="00D45894" w:rsidRDefault="00320178">
      <w:pPr>
        <w:pStyle w:val="a3"/>
        <w:ind w:left="1419" w:right="566" w:firstLine="707"/>
      </w:pPr>
      <w:r>
        <w:t xml:space="preserve">Непрерывность профессионального развития работников </w:t>
      </w:r>
      <w:r w:rsidR="00AC37E5">
        <w:t xml:space="preserve">МАОУ СОШ с. Красный Ключ, </w:t>
      </w:r>
      <w:r>
        <w:t>реализующей основную образовательную программу оосновного общего образования, обеспечивается</w:t>
      </w:r>
      <w:r>
        <w:rPr>
          <w:spacing w:val="-8"/>
        </w:rPr>
        <w:t xml:space="preserve"> </w:t>
      </w:r>
      <w:r>
        <w:t>освоением</w:t>
      </w:r>
      <w:r>
        <w:rPr>
          <w:spacing w:val="-8"/>
        </w:rPr>
        <w:t xml:space="preserve"> </w:t>
      </w:r>
      <w:r>
        <w:t>ими</w:t>
      </w:r>
      <w:r>
        <w:rPr>
          <w:spacing w:val="-8"/>
        </w:rPr>
        <w:t xml:space="preserve"> </w:t>
      </w:r>
      <w:r>
        <w:t>дополнительных</w:t>
      </w:r>
      <w:r>
        <w:rPr>
          <w:spacing w:val="-11"/>
        </w:rPr>
        <w:t xml:space="preserve"> </w:t>
      </w:r>
      <w:r>
        <w:t>профессиональных</w:t>
      </w:r>
      <w:r>
        <w:rPr>
          <w:spacing w:val="-10"/>
        </w:rPr>
        <w:t xml:space="preserve"> </w:t>
      </w:r>
      <w:r>
        <w:t>программ</w:t>
      </w:r>
      <w:r>
        <w:rPr>
          <w:spacing w:val="-9"/>
        </w:rPr>
        <w:t xml:space="preserve"> </w:t>
      </w:r>
      <w:r>
        <w:t>по</w:t>
      </w:r>
      <w:r>
        <w:rPr>
          <w:spacing w:val="-9"/>
        </w:rPr>
        <w:t xml:space="preserve"> </w:t>
      </w:r>
      <w:r>
        <w:t>профилю педагогической деятельности не реже чем один раз в три года.</w:t>
      </w:r>
    </w:p>
    <w:p w:rsidR="00D45894" w:rsidRDefault="00320178">
      <w:pPr>
        <w:pStyle w:val="a3"/>
        <w:spacing w:before="1"/>
        <w:ind w:left="2127" w:firstLine="0"/>
      </w:pPr>
      <w:r>
        <w:t>Формами</w:t>
      </w:r>
      <w:r>
        <w:rPr>
          <w:spacing w:val="-5"/>
        </w:rPr>
        <w:t xml:space="preserve"> </w:t>
      </w:r>
      <w:r>
        <w:t>повышения</w:t>
      </w:r>
      <w:r>
        <w:rPr>
          <w:spacing w:val="-5"/>
        </w:rPr>
        <w:t xml:space="preserve"> </w:t>
      </w:r>
      <w:r>
        <w:t>квалификации</w:t>
      </w:r>
      <w:r>
        <w:rPr>
          <w:spacing w:val="-4"/>
        </w:rPr>
        <w:t xml:space="preserve"> </w:t>
      </w:r>
      <w:r>
        <w:rPr>
          <w:spacing w:val="-2"/>
        </w:rPr>
        <w:t>являются:</w:t>
      </w:r>
    </w:p>
    <w:p w:rsidR="00D45894" w:rsidRDefault="00320178">
      <w:pPr>
        <w:pStyle w:val="a5"/>
        <w:numPr>
          <w:ilvl w:val="0"/>
          <w:numId w:val="9"/>
        </w:numPr>
        <w:tabs>
          <w:tab w:val="left" w:pos="2836"/>
        </w:tabs>
        <w:ind w:right="565" w:firstLine="707"/>
        <w:rPr>
          <w:sz w:val="24"/>
        </w:rPr>
      </w:pPr>
      <w:r>
        <w:rPr>
          <w:sz w:val="24"/>
        </w:rPr>
        <w:t>послевузовское обучение в высших учебных заведениях, в том числе в магистратуре, аспирантуре, докторантуре, на курсах повышения квалификации;</w:t>
      </w:r>
    </w:p>
    <w:p w:rsidR="00D45894" w:rsidRDefault="00320178">
      <w:pPr>
        <w:pStyle w:val="a5"/>
        <w:numPr>
          <w:ilvl w:val="0"/>
          <w:numId w:val="9"/>
        </w:numPr>
        <w:tabs>
          <w:tab w:val="left" w:pos="2836"/>
        </w:tabs>
        <w:ind w:right="565" w:firstLine="707"/>
        <w:rPr>
          <w:sz w:val="24"/>
        </w:rPr>
      </w:pPr>
      <w:r>
        <w:rPr>
          <w:sz w:val="24"/>
        </w:rPr>
        <w:t>стажировки, участие в конференциях, обучающих семинарах и мастер- классах по отдельным направлениям реализации основной образовательной программы;</w:t>
      </w:r>
    </w:p>
    <w:p w:rsidR="00D45894" w:rsidRDefault="00320178">
      <w:pPr>
        <w:pStyle w:val="a5"/>
        <w:numPr>
          <w:ilvl w:val="0"/>
          <w:numId w:val="9"/>
        </w:numPr>
        <w:tabs>
          <w:tab w:val="left" w:pos="2836"/>
        </w:tabs>
        <w:ind w:right="564" w:firstLine="707"/>
        <w:rPr>
          <w:sz w:val="24"/>
        </w:rPr>
      </w:pPr>
      <w:r>
        <w:rPr>
          <w:sz w:val="24"/>
        </w:rPr>
        <w:t>дистанционное образование; участие в различных педагогических проектах; создание и публикация методических материалов.</w:t>
      </w:r>
    </w:p>
    <w:p w:rsidR="00D45894" w:rsidRDefault="00320178">
      <w:pPr>
        <w:pStyle w:val="a3"/>
        <w:ind w:left="1419" w:right="816" w:firstLine="707"/>
      </w:pPr>
      <w:r>
        <w:t>Ожидаемый</w:t>
      </w:r>
      <w:r>
        <w:rPr>
          <w:spacing w:val="-7"/>
        </w:rPr>
        <w:t xml:space="preserve"> </w:t>
      </w:r>
      <w:r>
        <w:t>результат</w:t>
      </w:r>
      <w:r>
        <w:rPr>
          <w:spacing w:val="-5"/>
        </w:rPr>
        <w:t xml:space="preserve"> </w:t>
      </w:r>
      <w:r>
        <w:t>повышения</w:t>
      </w:r>
      <w:r>
        <w:rPr>
          <w:spacing w:val="-5"/>
        </w:rPr>
        <w:t xml:space="preserve"> </w:t>
      </w:r>
      <w:r>
        <w:t>квалификации</w:t>
      </w:r>
      <w:r>
        <w:rPr>
          <w:spacing w:val="-7"/>
        </w:rPr>
        <w:t xml:space="preserve"> </w:t>
      </w:r>
      <w:r>
        <w:t>–</w:t>
      </w:r>
      <w:r>
        <w:rPr>
          <w:spacing w:val="-8"/>
        </w:rPr>
        <w:t xml:space="preserve"> </w:t>
      </w:r>
      <w:r>
        <w:t>профессиональная</w:t>
      </w:r>
      <w:r>
        <w:rPr>
          <w:spacing w:val="-7"/>
        </w:rPr>
        <w:t xml:space="preserve"> </w:t>
      </w:r>
      <w:r>
        <w:t>готовность работников образования к реализации ФГОС ООО:</w:t>
      </w:r>
    </w:p>
    <w:p w:rsidR="00D45894" w:rsidRDefault="00320178">
      <w:pPr>
        <w:pStyle w:val="a5"/>
        <w:numPr>
          <w:ilvl w:val="0"/>
          <w:numId w:val="9"/>
        </w:numPr>
        <w:tabs>
          <w:tab w:val="left" w:pos="2836"/>
        </w:tabs>
        <w:ind w:right="563" w:firstLine="707"/>
        <w:rPr>
          <w:sz w:val="24"/>
        </w:rPr>
      </w:pPr>
      <w:r>
        <w:rPr>
          <w:sz w:val="24"/>
        </w:rPr>
        <w:t>обеспечение оптимального вхождения работников образования в систему ценностей современного образования;</w:t>
      </w:r>
    </w:p>
    <w:p w:rsidR="00D45894" w:rsidRDefault="00320178">
      <w:pPr>
        <w:pStyle w:val="a5"/>
        <w:numPr>
          <w:ilvl w:val="0"/>
          <w:numId w:val="9"/>
        </w:numPr>
        <w:tabs>
          <w:tab w:val="left" w:pos="2836"/>
        </w:tabs>
        <w:spacing w:before="1"/>
        <w:ind w:right="561" w:firstLine="707"/>
        <w:rPr>
          <w:sz w:val="24"/>
        </w:rPr>
      </w:pPr>
      <w:r>
        <w:rPr>
          <w:sz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D45894" w:rsidRDefault="00320178">
      <w:pPr>
        <w:pStyle w:val="a5"/>
        <w:numPr>
          <w:ilvl w:val="0"/>
          <w:numId w:val="9"/>
        </w:numPr>
        <w:tabs>
          <w:tab w:val="left" w:pos="2837"/>
          <w:tab w:val="left" w:pos="4234"/>
          <w:tab w:val="left" w:pos="6968"/>
          <w:tab w:val="left" w:pos="7439"/>
        </w:tabs>
        <w:ind w:right="567" w:firstLine="707"/>
        <w:jc w:val="left"/>
        <w:rPr>
          <w:sz w:val="24"/>
        </w:rPr>
      </w:pPr>
      <w:r>
        <w:rPr>
          <w:spacing w:val="-2"/>
          <w:sz w:val="24"/>
        </w:rPr>
        <w:t>овладение</w:t>
      </w:r>
      <w:r>
        <w:rPr>
          <w:sz w:val="24"/>
        </w:rPr>
        <w:tab/>
      </w:r>
      <w:r>
        <w:rPr>
          <w:spacing w:val="-2"/>
          <w:sz w:val="24"/>
        </w:rPr>
        <w:t>учебно-методическими</w:t>
      </w:r>
      <w:r>
        <w:rPr>
          <w:sz w:val="24"/>
        </w:rPr>
        <w:tab/>
      </w:r>
      <w:r>
        <w:rPr>
          <w:spacing w:val="-10"/>
          <w:sz w:val="24"/>
        </w:rPr>
        <w:t>и</w:t>
      </w:r>
      <w:r>
        <w:rPr>
          <w:sz w:val="24"/>
        </w:rPr>
        <w:tab/>
      </w:r>
      <w:r>
        <w:rPr>
          <w:spacing w:val="-2"/>
          <w:sz w:val="24"/>
        </w:rPr>
        <w:t xml:space="preserve">информационно-методическими </w:t>
      </w:r>
      <w:r>
        <w:rPr>
          <w:sz w:val="24"/>
        </w:rPr>
        <w:t>ресурсами, необходимыми для успешного решения задач ФГОС ООО.</w:t>
      </w:r>
    </w:p>
    <w:p w:rsidR="00D45894" w:rsidRDefault="00320178">
      <w:pPr>
        <w:pStyle w:val="a3"/>
        <w:ind w:left="1419" w:right="563" w:firstLine="707"/>
        <w:jc w:val="left"/>
      </w:pPr>
      <w:r>
        <w:t xml:space="preserve">Одним из условий готовности </w:t>
      </w:r>
      <w:r w:rsidR="00AC37E5">
        <w:t xml:space="preserve">МАОУ СОШ с. Красный Ключ </w:t>
      </w:r>
      <w:r>
        <w:t>к введению ФГОС ООО является создание</w:t>
      </w:r>
      <w:r>
        <w:rPr>
          <w:spacing w:val="-6"/>
        </w:rPr>
        <w:t xml:space="preserve"> </w:t>
      </w:r>
      <w:r>
        <w:t>системы</w:t>
      </w:r>
      <w:r>
        <w:rPr>
          <w:spacing w:val="-6"/>
        </w:rPr>
        <w:t xml:space="preserve"> </w:t>
      </w:r>
      <w:r>
        <w:t>методической</w:t>
      </w:r>
      <w:r>
        <w:rPr>
          <w:spacing w:val="-4"/>
        </w:rPr>
        <w:t xml:space="preserve"> </w:t>
      </w:r>
      <w:r>
        <w:t>работы,</w:t>
      </w:r>
      <w:r>
        <w:rPr>
          <w:spacing w:val="-6"/>
        </w:rPr>
        <w:t xml:space="preserve"> </w:t>
      </w:r>
      <w:r>
        <w:t>обеспечивающей</w:t>
      </w:r>
      <w:r>
        <w:rPr>
          <w:spacing w:val="-7"/>
        </w:rPr>
        <w:t xml:space="preserve"> </w:t>
      </w:r>
      <w:r>
        <w:t>сопровождение</w:t>
      </w:r>
      <w:r>
        <w:rPr>
          <w:spacing w:val="-4"/>
        </w:rPr>
        <w:t xml:space="preserve"> </w:t>
      </w:r>
      <w:r>
        <w:t>деятельности педагогов на всех этапах реализации требований ФГОС ООО.</w:t>
      </w:r>
    </w:p>
    <w:p w:rsidR="00D45894" w:rsidRDefault="00320178">
      <w:pPr>
        <w:pStyle w:val="a3"/>
        <w:ind w:left="2127" w:firstLine="0"/>
        <w:jc w:val="left"/>
      </w:pPr>
      <w:r>
        <w:t>Основные</w:t>
      </w:r>
      <w:r>
        <w:rPr>
          <w:spacing w:val="-2"/>
        </w:rPr>
        <w:t xml:space="preserve"> мероприятия:</w:t>
      </w:r>
    </w:p>
    <w:p w:rsidR="00D45894" w:rsidRDefault="00320178">
      <w:pPr>
        <w:pStyle w:val="a5"/>
        <w:numPr>
          <w:ilvl w:val="0"/>
          <w:numId w:val="9"/>
        </w:numPr>
        <w:tabs>
          <w:tab w:val="left" w:pos="2837"/>
        </w:tabs>
        <w:ind w:left="2837" w:hanging="710"/>
        <w:jc w:val="left"/>
        <w:rPr>
          <w:sz w:val="24"/>
        </w:rPr>
      </w:pPr>
      <w:r>
        <w:rPr>
          <w:spacing w:val="-2"/>
          <w:sz w:val="24"/>
        </w:rPr>
        <w:t>семинары,</w:t>
      </w:r>
      <w:r>
        <w:rPr>
          <w:spacing w:val="-1"/>
          <w:sz w:val="24"/>
        </w:rPr>
        <w:t xml:space="preserve"> </w:t>
      </w:r>
      <w:r>
        <w:rPr>
          <w:spacing w:val="-2"/>
          <w:sz w:val="24"/>
        </w:rPr>
        <w:t>посвященные содержанию</w:t>
      </w:r>
      <w:r>
        <w:rPr>
          <w:spacing w:val="1"/>
          <w:sz w:val="24"/>
        </w:rPr>
        <w:t xml:space="preserve"> </w:t>
      </w:r>
      <w:r>
        <w:rPr>
          <w:spacing w:val="-2"/>
          <w:sz w:val="24"/>
        </w:rPr>
        <w:t>и</w:t>
      </w:r>
      <w:r>
        <w:rPr>
          <w:spacing w:val="1"/>
          <w:sz w:val="24"/>
        </w:rPr>
        <w:t xml:space="preserve"> </w:t>
      </w:r>
      <w:r>
        <w:rPr>
          <w:spacing w:val="-2"/>
          <w:sz w:val="24"/>
        </w:rPr>
        <w:t>ключевым особенностям</w:t>
      </w:r>
      <w:r>
        <w:rPr>
          <w:sz w:val="24"/>
        </w:rPr>
        <w:t xml:space="preserve"> </w:t>
      </w:r>
      <w:r>
        <w:rPr>
          <w:spacing w:val="-2"/>
          <w:sz w:val="24"/>
        </w:rPr>
        <w:t>ФГОС</w:t>
      </w:r>
      <w:r>
        <w:rPr>
          <w:spacing w:val="-4"/>
          <w:sz w:val="24"/>
        </w:rPr>
        <w:t xml:space="preserve"> ООО;</w:t>
      </w:r>
    </w:p>
    <w:p w:rsidR="00D45894" w:rsidRDefault="00320178">
      <w:pPr>
        <w:pStyle w:val="a5"/>
        <w:numPr>
          <w:ilvl w:val="0"/>
          <w:numId w:val="9"/>
        </w:numPr>
        <w:tabs>
          <w:tab w:val="left" w:pos="2837"/>
        </w:tabs>
        <w:ind w:right="563" w:firstLine="707"/>
        <w:jc w:val="left"/>
        <w:rPr>
          <w:sz w:val="24"/>
        </w:rPr>
      </w:pPr>
      <w:r>
        <w:rPr>
          <w:sz w:val="24"/>
        </w:rPr>
        <w:t>тренинги</w:t>
      </w:r>
      <w:r>
        <w:rPr>
          <w:spacing w:val="40"/>
          <w:sz w:val="24"/>
        </w:rPr>
        <w:t xml:space="preserve"> </w:t>
      </w:r>
      <w:r>
        <w:rPr>
          <w:sz w:val="24"/>
        </w:rPr>
        <w:t>для</w:t>
      </w:r>
      <w:r>
        <w:rPr>
          <w:spacing w:val="40"/>
          <w:sz w:val="24"/>
        </w:rPr>
        <w:t xml:space="preserve"> </w:t>
      </w:r>
      <w:r>
        <w:rPr>
          <w:sz w:val="24"/>
        </w:rPr>
        <w:t>педагогов</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выявления</w:t>
      </w:r>
      <w:r>
        <w:rPr>
          <w:spacing w:val="40"/>
          <w:sz w:val="24"/>
        </w:rPr>
        <w:t xml:space="preserve"> </w:t>
      </w:r>
      <w:r>
        <w:rPr>
          <w:sz w:val="24"/>
        </w:rPr>
        <w:t>и</w:t>
      </w:r>
      <w:r>
        <w:rPr>
          <w:spacing w:val="40"/>
          <w:sz w:val="24"/>
        </w:rPr>
        <w:t xml:space="preserve"> </w:t>
      </w:r>
      <w:r>
        <w:rPr>
          <w:sz w:val="24"/>
        </w:rPr>
        <w:t>соотнесения</w:t>
      </w:r>
      <w:r>
        <w:rPr>
          <w:spacing w:val="40"/>
          <w:sz w:val="24"/>
        </w:rPr>
        <w:t xml:space="preserve"> </w:t>
      </w:r>
      <w:r>
        <w:rPr>
          <w:sz w:val="24"/>
        </w:rPr>
        <w:t>собственной</w:t>
      </w:r>
      <w:r>
        <w:rPr>
          <w:spacing w:val="80"/>
          <w:sz w:val="24"/>
        </w:rPr>
        <w:t xml:space="preserve"> </w:t>
      </w:r>
      <w:r>
        <w:rPr>
          <w:sz w:val="24"/>
        </w:rPr>
        <w:t>профессиональной позиции с целями и задачами ФГОС ООО;</w:t>
      </w:r>
    </w:p>
    <w:p w:rsidR="00D45894" w:rsidRDefault="00320178">
      <w:pPr>
        <w:pStyle w:val="a5"/>
        <w:numPr>
          <w:ilvl w:val="0"/>
          <w:numId w:val="9"/>
        </w:numPr>
        <w:tabs>
          <w:tab w:val="left" w:pos="2837"/>
        </w:tabs>
        <w:ind w:right="563" w:firstLine="707"/>
        <w:jc w:val="left"/>
        <w:rPr>
          <w:sz w:val="24"/>
        </w:rPr>
      </w:pPr>
      <w:r>
        <w:rPr>
          <w:sz w:val="24"/>
        </w:rPr>
        <w:t>заседания</w:t>
      </w:r>
      <w:r>
        <w:rPr>
          <w:spacing w:val="40"/>
          <w:sz w:val="24"/>
        </w:rPr>
        <w:t xml:space="preserve"> </w:t>
      </w:r>
      <w:r>
        <w:rPr>
          <w:sz w:val="24"/>
        </w:rPr>
        <w:t>методических</w:t>
      </w:r>
      <w:r>
        <w:rPr>
          <w:spacing w:val="80"/>
          <w:sz w:val="24"/>
        </w:rPr>
        <w:t xml:space="preserve"> </w:t>
      </w:r>
      <w:r>
        <w:rPr>
          <w:sz w:val="24"/>
        </w:rPr>
        <w:t>объединений</w:t>
      </w:r>
      <w:r>
        <w:rPr>
          <w:spacing w:val="80"/>
          <w:sz w:val="24"/>
        </w:rPr>
        <w:t xml:space="preserve"> </w:t>
      </w:r>
      <w:r>
        <w:rPr>
          <w:sz w:val="24"/>
        </w:rPr>
        <w:t>учителей</w:t>
      </w:r>
      <w:r>
        <w:rPr>
          <w:spacing w:val="40"/>
          <w:sz w:val="24"/>
        </w:rPr>
        <w:t xml:space="preserve"> </w:t>
      </w:r>
      <w:r>
        <w:rPr>
          <w:sz w:val="24"/>
        </w:rPr>
        <w:t>по</w:t>
      </w:r>
      <w:r>
        <w:rPr>
          <w:spacing w:val="40"/>
          <w:sz w:val="24"/>
        </w:rPr>
        <w:t xml:space="preserve"> </w:t>
      </w:r>
      <w:r>
        <w:rPr>
          <w:sz w:val="24"/>
        </w:rPr>
        <w:t>проблемам</w:t>
      </w:r>
      <w:r>
        <w:rPr>
          <w:spacing w:val="40"/>
          <w:sz w:val="24"/>
        </w:rPr>
        <w:t xml:space="preserve"> </w:t>
      </w:r>
      <w:r>
        <w:rPr>
          <w:sz w:val="24"/>
        </w:rPr>
        <w:t>введения ФГОС ООО;</w:t>
      </w:r>
    </w:p>
    <w:p w:rsidR="00D45894" w:rsidRDefault="00320178">
      <w:pPr>
        <w:pStyle w:val="a5"/>
        <w:numPr>
          <w:ilvl w:val="0"/>
          <w:numId w:val="9"/>
        </w:numPr>
        <w:tabs>
          <w:tab w:val="left" w:pos="2836"/>
        </w:tabs>
        <w:ind w:right="564" w:firstLine="707"/>
        <w:rPr>
          <w:sz w:val="24"/>
        </w:rPr>
      </w:pPr>
      <w:r>
        <w:rPr>
          <w:sz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D45894" w:rsidRDefault="00320178">
      <w:pPr>
        <w:pStyle w:val="a5"/>
        <w:numPr>
          <w:ilvl w:val="0"/>
          <w:numId w:val="9"/>
        </w:numPr>
        <w:tabs>
          <w:tab w:val="left" w:pos="2836"/>
        </w:tabs>
        <w:ind w:right="563" w:firstLine="707"/>
        <w:rPr>
          <w:sz w:val="24"/>
        </w:rPr>
      </w:pPr>
      <w:r>
        <w:rPr>
          <w:sz w:val="24"/>
        </w:rPr>
        <w:t>участие педагогов в разработке разделов и компонентов основной образовательной программы;</w:t>
      </w:r>
    </w:p>
    <w:p w:rsidR="00D45894" w:rsidRDefault="00320178">
      <w:pPr>
        <w:pStyle w:val="a5"/>
        <w:numPr>
          <w:ilvl w:val="0"/>
          <w:numId w:val="9"/>
        </w:numPr>
        <w:tabs>
          <w:tab w:val="left" w:pos="2836"/>
        </w:tabs>
        <w:ind w:right="562" w:firstLine="707"/>
        <w:rPr>
          <w:sz w:val="24"/>
        </w:rPr>
      </w:pPr>
      <w:r>
        <w:rPr>
          <w:sz w:val="24"/>
        </w:rPr>
        <w:t>участие</w:t>
      </w:r>
      <w:r>
        <w:rPr>
          <w:spacing w:val="-7"/>
          <w:sz w:val="24"/>
        </w:rPr>
        <w:t xml:space="preserve"> </w:t>
      </w:r>
      <w:r>
        <w:rPr>
          <w:sz w:val="24"/>
        </w:rPr>
        <w:t>педагогов</w:t>
      </w:r>
      <w:r>
        <w:rPr>
          <w:spacing w:val="-3"/>
          <w:sz w:val="24"/>
        </w:rPr>
        <w:t xml:space="preserve"> </w:t>
      </w:r>
      <w:r>
        <w:rPr>
          <w:sz w:val="24"/>
        </w:rPr>
        <w:t>в</w:t>
      </w:r>
      <w:r>
        <w:rPr>
          <w:spacing w:val="-5"/>
          <w:sz w:val="24"/>
        </w:rPr>
        <w:t xml:space="preserve"> </w:t>
      </w:r>
      <w:r>
        <w:rPr>
          <w:sz w:val="24"/>
        </w:rPr>
        <w:t>разработке</w:t>
      </w:r>
      <w:r>
        <w:rPr>
          <w:spacing w:val="-6"/>
          <w:sz w:val="24"/>
        </w:rPr>
        <w:t xml:space="preserve"> </w:t>
      </w:r>
      <w:r>
        <w:rPr>
          <w:sz w:val="24"/>
        </w:rPr>
        <w:t>и</w:t>
      </w:r>
      <w:r>
        <w:rPr>
          <w:spacing w:val="-3"/>
          <w:sz w:val="24"/>
        </w:rPr>
        <w:t xml:space="preserve"> </w:t>
      </w:r>
      <w:r>
        <w:rPr>
          <w:sz w:val="24"/>
        </w:rPr>
        <w:t>апробации</w:t>
      </w:r>
      <w:r>
        <w:rPr>
          <w:spacing w:val="-2"/>
          <w:sz w:val="24"/>
        </w:rPr>
        <w:t xml:space="preserve"> </w:t>
      </w:r>
      <w:r>
        <w:rPr>
          <w:sz w:val="24"/>
        </w:rPr>
        <w:t>оценки</w:t>
      </w:r>
      <w:r>
        <w:rPr>
          <w:spacing w:val="-3"/>
          <w:sz w:val="24"/>
        </w:rPr>
        <w:t xml:space="preserve"> </w:t>
      </w:r>
      <w:r>
        <w:rPr>
          <w:sz w:val="24"/>
        </w:rPr>
        <w:t>эффективности</w:t>
      </w:r>
      <w:r>
        <w:rPr>
          <w:spacing w:val="-7"/>
          <w:sz w:val="24"/>
        </w:rPr>
        <w:t xml:space="preserve"> </w:t>
      </w:r>
      <w:r>
        <w:rPr>
          <w:sz w:val="24"/>
        </w:rPr>
        <w:t>работы</w:t>
      </w:r>
      <w:r>
        <w:rPr>
          <w:spacing w:val="-6"/>
          <w:sz w:val="24"/>
        </w:rPr>
        <w:t xml:space="preserve"> </w:t>
      </w:r>
      <w:r>
        <w:rPr>
          <w:sz w:val="24"/>
        </w:rPr>
        <w:t>в условиях внедрения ФГОС ООО и новой системы оплаты труда;</w:t>
      </w:r>
    </w:p>
    <w:p w:rsidR="00D45894" w:rsidRDefault="00320178">
      <w:pPr>
        <w:pStyle w:val="a5"/>
        <w:numPr>
          <w:ilvl w:val="0"/>
          <w:numId w:val="9"/>
        </w:numPr>
        <w:tabs>
          <w:tab w:val="left" w:pos="2836"/>
        </w:tabs>
        <w:ind w:right="562" w:firstLine="707"/>
        <w:rPr>
          <w:sz w:val="24"/>
        </w:rPr>
      </w:pPr>
      <w:r>
        <w:rPr>
          <w:sz w:val="24"/>
        </w:rPr>
        <w:t>участие</w:t>
      </w:r>
      <w:r>
        <w:rPr>
          <w:spacing w:val="-10"/>
          <w:sz w:val="24"/>
        </w:rPr>
        <w:t xml:space="preserve"> </w:t>
      </w:r>
      <w:r>
        <w:rPr>
          <w:sz w:val="24"/>
        </w:rPr>
        <w:t>педагогов</w:t>
      </w:r>
      <w:r>
        <w:rPr>
          <w:spacing w:val="-5"/>
          <w:sz w:val="24"/>
        </w:rPr>
        <w:t xml:space="preserve"> </w:t>
      </w:r>
      <w:r>
        <w:rPr>
          <w:sz w:val="24"/>
        </w:rPr>
        <w:t>в</w:t>
      </w:r>
      <w:r>
        <w:rPr>
          <w:spacing w:val="-7"/>
          <w:sz w:val="24"/>
        </w:rPr>
        <w:t xml:space="preserve"> </w:t>
      </w:r>
      <w:r>
        <w:rPr>
          <w:sz w:val="24"/>
        </w:rPr>
        <w:t>проведении</w:t>
      </w:r>
      <w:r>
        <w:rPr>
          <w:spacing w:val="-5"/>
          <w:sz w:val="24"/>
        </w:rPr>
        <w:t xml:space="preserve"> </w:t>
      </w:r>
      <w:r>
        <w:rPr>
          <w:sz w:val="24"/>
        </w:rPr>
        <w:t>мастер-классов,</w:t>
      </w:r>
      <w:r>
        <w:rPr>
          <w:spacing w:val="-7"/>
          <w:sz w:val="24"/>
        </w:rPr>
        <w:t xml:space="preserve"> </w:t>
      </w:r>
      <w:r>
        <w:rPr>
          <w:sz w:val="24"/>
        </w:rPr>
        <w:t>круглых</w:t>
      </w:r>
      <w:r>
        <w:rPr>
          <w:spacing w:val="-7"/>
          <w:sz w:val="24"/>
        </w:rPr>
        <w:t xml:space="preserve"> </w:t>
      </w:r>
      <w:r>
        <w:rPr>
          <w:sz w:val="24"/>
        </w:rPr>
        <w:t>столов,</w:t>
      </w:r>
      <w:r>
        <w:rPr>
          <w:spacing w:val="-7"/>
          <w:sz w:val="24"/>
        </w:rPr>
        <w:t xml:space="preserve"> </w:t>
      </w:r>
      <w:r>
        <w:rPr>
          <w:sz w:val="24"/>
        </w:rPr>
        <w:t>стажерских площадок, «открытых» уроков, внеурочных занятий и мероприятий по отдельным направлениям введения и реализации ФГОС ООО.</w:t>
      </w:r>
    </w:p>
    <w:p w:rsidR="00D45894" w:rsidRDefault="00320178">
      <w:pPr>
        <w:pStyle w:val="a3"/>
        <w:spacing w:before="1"/>
        <w:ind w:left="1419" w:right="689" w:firstLine="707"/>
        <w:jc w:val="left"/>
      </w:pPr>
      <w:r>
        <w:t>Подведение</w:t>
      </w:r>
      <w:r>
        <w:rPr>
          <w:spacing w:val="-6"/>
        </w:rPr>
        <w:t xml:space="preserve"> </w:t>
      </w:r>
      <w:r>
        <w:t>итогов</w:t>
      </w:r>
      <w:r>
        <w:rPr>
          <w:spacing w:val="-5"/>
        </w:rPr>
        <w:t xml:space="preserve"> </w:t>
      </w:r>
      <w:r>
        <w:t>и</w:t>
      </w:r>
      <w:r>
        <w:rPr>
          <w:spacing w:val="-5"/>
        </w:rPr>
        <w:t xml:space="preserve"> </w:t>
      </w:r>
      <w:r>
        <w:t>обсуждение</w:t>
      </w:r>
      <w:r>
        <w:rPr>
          <w:spacing w:val="-7"/>
        </w:rPr>
        <w:t xml:space="preserve"> </w:t>
      </w:r>
      <w:r>
        <w:t>результатов</w:t>
      </w:r>
      <w:r>
        <w:rPr>
          <w:spacing w:val="-5"/>
        </w:rPr>
        <w:t xml:space="preserve"> </w:t>
      </w:r>
      <w:r>
        <w:t>мероприятий</w:t>
      </w:r>
      <w:r>
        <w:rPr>
          <w:spacing w:val="-5"/>
        </w:rPr>
        <w:t xml:space="preserve"> </w:t>
      </w:r>
      <w:r>
        <w:t>могут</w:t>
      </w:r>
      <w:r>
        <w:rPr>
          <w:spacing w:val="-6"/>
        </w:rPr>
        <w:t xml:space="preserve"> </w:t>
      </w:r>
      <w:r>
        <w:t>осуществляться в</w:t>
      </w:r>
      <w:r>
        <w:rPr>
          <w:spacing w:val="-4"/>
        </w:rPr>
        <w:t xml:space="preserve"> </w:t>
      </w:r>
      <w:r>
        <w:t>разных</w:t>
      </w:r>
      <w:r>
        <w:rPr>
          <w:spacing w:val="-1"/>
        </w:rPr>
        <w:t xml:space="preserve"> </w:t>
      </w:r>
      <w:r>
        <w:t>формах:</w:t>
      </w:r>
      <w:r>
        <w:rPr>
          <w:spacing w:val="-3"/>
        </w:rPr>
        <w:t xml:space="preserve"> </w:t>
      </w:r>
      <w:r>
        <w:t>совещания</w:t>
      </w:r>
      <w:r>
        <w:rPr>
          <w:spacing w:val="-5"/>
        </w:rPr>
        <w:t xml:space="preserve"> </w:t>
      </w:r>
      <w:r>
        <w:t>при</w:t>
      </w:r>
      <w:r>
        <w:rPr>
          <w:spacing w:val="-3"/>
        </w:rPr>
        <w:t xml:space="preserve"> </w:t>
      </w:r>
      <w:r>
        <w:t>директоре,</w:t>
      </w:r>
      <w:r>
        <w:rPr>
          <w:spacing w:val="-6"/>
        </w:rPr>
        <w:t xml:space="preserve"> </w:t>
      </w:r>
      <w:r>
        <w:t>заседания</w:t>
      </w:r>
      <w:r>
        <w:rPr>
          <w:spacing w:val="-2"/>
        </w:rPr>
        <w:t xml:space="preserve"> </w:t>
      </w:r>
      <w:r>
        <w:t>педагогического</w:t>
      </w:r>
      <w:r>
        <w:rPr>
          <w:spacing w:val="-2"/>
        </w:rPr>
        <w:t xml:space="preserve"> </w:t>
      </w:r>
      <w:r>
        <w:t>и</w:t>
      </w:r>
      <w:r>
        <w:rPr>
          <w:spacing w:val="-2"/>
        </w:rPr>
        <w:t xml:space="preserve"> </w:t>
      </w:r>
      <w:r>
        <w:t>методического советов, решения педагогического совета, презентации, приказы, инструкции, рекомендации, резолюции и т. д.</w:t>
      </w:r>
    </w:p>
    <w:p w:rsidR="00D45894" w:rsidRDefault="00320178">
      <w:pPr>
        <w:pStyle w:val="1"/>
        <w:numPr>
          <w:ilvl w:val="2"/>
          <w:numId w:val="148"/>
        </w:numPr>
        <w:tabs>
          <w:tab w:val="left" w:pos="2726"/>
          <w:tab w:val="left" w:pos="6008"/>
          <w:tab w:val="left" w:pos="7241"/>
          <w:tab w:val="left" w:pos="8862"/>
        </w:tabs>
        <w:spacing w:line="240" w:lineRule="auto"/>
        <w:ind w:right="562" w:firstLine="707"/>
      </w:pPr>
      <w:bookmarkStart w:id="6" w:name="_TOC_250004"/>
      <w:r>
        <w:rPr>
          <w:spacing w:val="-2"/>
        </w:rPr>
        <w:t>Психолого-педагогические</w:t>
      </w:r>
      <w:r>
        <w:tab/>
      </w:r>
      <w:r>
        <w:rPr>
          <w:spacing w:val="-2"/>
        </w:rPr>
        <w:t>условия</w:t>
      </w:r>
      <w:r>
        <w:tab/>
      </w:r>
      <w:r>
        <w:rPr>
          <w:spacing w:val="-2"/>
        </w:rPr>
        <w:t>реализации</w:t>
      </w:r>
      <w:r>
        <w:tab/>
      </w:r>
      <w:r>
        <w:rPr>
          <w:spacing w:val="-2"/>
        </w:rPr>
        <w:t xml:space="preserve">адаптироованной </w:t>
      </w:r>
      <w:bookmarkEnd w:id="6"/>
      <w:r>
        <w:t>основной образовательной программы</w:t>
      </w:r>
    </w:p>
    <w:p w:rsidR="00D45894" w:rsidRDefault="00320178">
      <w:pPr>
        <w:ind w:left="1419" w:right="567" w:firstLine="707"/>
        <w:jc w:val="both"/>
        <w:rPr>
          <w:b/>
          <w:sz w:val="24"/>
        </w:rPr>
      </w:pPr>
      <w:r>
        <w:rPr>
          <w:b/>
          <w:sz w:val="24"/>
        </w:rPr>
        <w:t>Обеспечение преемственности содержания и форм организации образовательной деятельности при получении основного общего образования</w:t>
      </w:r>
    </w:p>
    <w:p w:rsidR="00D45894" w:rsidRDefault="00320178">
      <w:pPr>
        <w:pStyle w:val="a3"/>
        <w:ind w:left="1419" w:right="564" w:firstLine="707"/>
      </w:pPr>
      <w: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w:t>
      </w:r>
      <w:r>
        <w:rPr>
          <w:spacing w:val="-15"/>
        </w:rPr>
        <w:t xml:space="preserve"> </w:t>
      </w:r>
      <w:r>
        <w:t>этапе</w:t>
      </w:r>
      <w:r>
        <w:rPr>
          <w:spacing w:val="-15"/>
        </w:rPr>
        <w:t xml:space="preserve"> </w:t>
      </w:r>
      <w:r>
        <w:t>обучения,</w:t>
      </w:r>
      <w:r>
        <w:rPr>
          <w:spacing w:val="-14"/>
        </w:rPr>
        <w:t xml:space="preserve"> </w:t>
      </w:r>
      <w:r>
        <w:t>с</w:t>
      </w:r>
      <w:r>
        <w:rPr>
          <w:spacing w:val="-15"/>
        </w:rPr>
        <w:t xml:space="preserve"> </w:t>
      </w:r>
      <w:r>
        <w:t>новыми</w:t>
      </w:r>
      <w:r>
        <w:rPr>
          <w:spacing w:val="-15"/>
        </w:rPr>
        <w:t xml:space="preserve"> </w:t>
      </w:r>
      <w:r>
        <w:t>формами.</w:t>
      </w:r>
      <w:r>
        <w:rPr>
          <w:spacing w:val="-14"/>
        </w:rPr>
        <w:t xml:space="preserve"> </w:t>
      </w:r>
      <w:r>
        <w:t>На</w:t>
      </w:r>
      <w:r>
        <w:rPr>
          <w:spacing w:val="-13"/>
        </w:rPr>
        <w:t xml:space="preserve"> </w:t>
      </w:r>
      <w:r>
        <w:t>уровне</w:t>
      </w:r>
      <w:r>
        <w:rPr>
          <w:spacing w:val="-13"/>
        </w:rPr>
        <w:t xml:space="preserve"> </w:t>
      </w:r>
      <w:r>
        <w:t>основного</w:t>
      </w:r>
      <w:r>
        <w:rPr>
          <w:spacing w:val="-13"/>
        </w:rPr>
        <w:t xml:space="preserve"> </w:t>
      </w:r>
      <w:r>
        <w:t>общего</w:t>
      </w:r>
      <w:r>
        <w:rPr>
          <w:spacing w:val="-15"/>
        </w:rPr>
        <w:t xml:space="preserve"> </w:t>
      </w:r>
      <w:r>
        <w:t>образования применяются</w:t>
      </w:r>
      <w:r>
        <w:rPr>
          <w:spacing w:val="-15"/>
        </w:rPr>
        <w:t xml:space="preserve"> </w:t>
      </w:r>
      <w:r>
        <w:t>следующие</w:t>
      </w:r>
      <w:r>
        <w:rPr>
          <w:spacing w:val="-15"/>
        </w:rPr>
        <w:t xml:space="preserve"> </w:t>
      </w:r>
      <w:r>
        <w:t>формы</w:t>
      </w:r>
      <w:r>
        <w:rPr>
          <w:spacing w:val="-15"/>
        </w:rPr>
        <w:t xml:space="preserve"> </w:t>
      </w:r>
      <w:r>
        <w:t>с</w:t>
      </w:r>
      <w:r>
        <w:rPr>
          <w:spacing w:val="-15"/>
        </w:rPr>
        <w:t xml:space="preserve"> </w:t>
      </w:r>
      <w:r>
        <w:t>постепенным</w:t>
      </w:r>
      <w:r>
        <w:rPr>
          <w:spacing w:val="-15"/>
        </w:rPr>
        <w:t xml:space="preserve"> </w:t>
      </w:r>
      <w:r>
        <w:t>расширением</w:t>
      </w:r>
      <w:r>
        <w:rPr>
          <w:spacing w:val="-15"/>
        </w:rPr>
        <w:t xml:space="preserve"> </w:t>
      </w:r>
      <w:r>
        <w:t>возможностей</w:t>
      </w:r>
      <w:r>
        <w:rPr>
          <w:spacing w:val="-13"/>
        </w:rPr>
        <w:t xml:space="preserve"> </w:t>
      </w:r>
      <w:r>
        <w:t>обучающихся осуществлять выбор характера самостоятельной работы:</w:t>
      </w:r>
    </w:p>
    <w:p w:rsidR="00D45894" w:rsidRDefault="00320178">
      <w:pPr>
        <w:pStyle w:val="a3"/>
        <w:ind w:left="2127" w:firstLine="0"/>
      </w:pPr>
      <w:r>
        <w:t>учебное</w:t>
      </w:r>
      <w:r>
        <w:rPr>
          <w:spacing w:val="-5"/>
        </w:rPr>
        <w:t xml:space="preserve"> </w:t>
      </w:r>
      <w:r>
        <w:t xml:space="preserve">групповое </w:t>
      </w:r>
      <w:r>
        <w:rPr>
          <w:spacing w:val="-2"/>
        </w:rPr>
        <w:t>сотрудничество,</w:t>
      </w:r>
    </w:p>
    <w:p w:rsidR="00D45894" w:rsidRDefault="00D45894">
      <w:pPr>
        <w:pStyle w:val="a3"/>
        <w:sectPr w:rsidR="00D45894">
          <w:footerReference w:type="default" r:id="rId46"/>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522</w:t>
      </w:r>
    </w:p>
    <w:p w:rsidR="00D45894" w:rsidRDefault="00D45894">
      <w:pPr>
        <w:pStyle w:val="a3"/>
        <w:spacing w:before="232"/>
        <w:ind w:left="0" w:firstLine="0"/>
        <w:jc w:val="left"/>
        <w:rPr>
          <w:rFonts w:ascii="Segoe UI"/>
          <w:b/>
          <w:sz w:val="22"/>
        </w:rPr>
      </w:pPr>
    </w:p>
    <w:p w:rsidR="00D45894" w:rsidRDefault="00320178">
      <w:pPr>
        <w:pStyle w:val="a3"/>
        <w:ind w:left="2127" w:right="4747" w:firstLine="60"/>
        <w:jc w:val="left"/>
      </w:pPr>
      <w:r>
        <w:t>проектно-исследовательская</w:t>
      </w:r>
      <w:r>
        <w:rPr>
          <w:spacing w:val="-15"/>
        </w:rPr>
        <w:t xml:space="preserve"> </w:t>
      </w:r>
      <w:r>
        <w:t>деятельность, ролевая игра,</w:t>
      </w:r>
    </w:p>
    <w:p w:rsidR="00D45894" w:rsidRDefault="00320178">
      <w:pPr>
        <w:pStyle w:val="a3"/>
        <w:spacing w:before="1"/>
        <w:ind w:left="2127" w:right="7259" w:firstLine="0"/>
        <w:jc w:val="left"/>
      </w:pPr>
      <w:r>
        <w:rPr>
          <w:spacing w:val="-2"/>
        </w:rPr>
        <w:t>дискуссии, тренинги, практики, конференции.</w:t>
      </w:r>
    </w:p>
    <w:p w:rsidR="00D45894" w:rsidRDefault="00320178">
      <w:pPr>
        <w:pStyle w:val="1"/>
        <w:ind w:left="2127"/>
        <w:jc w:val="left"/>
      </w:pPr>
      <w:r>
        <w:t>Учет</w:t>
      </w:r>
      <w:r>
        <w:rPr>
          <w:spacing w:val="-4"/>
        </w:rPr>
        <w:t xml:space="preserve"> </w:t>
      </w:r>
      <w:r>
        <w:t>специфики</w:t>
      </w:r>
      <w:r>
        <w:rPr>
          <w:spacing w:val="-2"/>
        </w:rPr>
        <w:t xml:space="preserve"> </w:t>
      </w:r>
      <w:r>
        <w:t>возрастного</w:t>
      </w:r>
      <w:r>
        <w:rPr>
          <w:spacing w:val="-1"/>
        </w:rPr>
        <w:t xml:space="preserve"> </w:t>
      </w:r>
      <w:r>
        <w:t>психофизического</w:t>
      </w:r>
      <w:r>
        <w:rPr>
          <w:spacing w:val="-3"/>
        </w:rPr>
        <w:t xml:space="preserve"> </w:t>
      </w:r>
      <w:r>
        <w:t xml:space="preserve">развития </w:t>
      </w:r>
      <w:r>
        <w:rPr>
          <w:spacing w:val="-2"/>
        </w:rPr>
        <w:t>обучающихся</w:t>
      </w:r>
    </w:p>
    <w:p w:rsidR="00D45894" w:rsidRDefault="00320178">
      <w:pPr>
        <w:pStyle w:val="a3"/>
        <w:ind w:left="1419" w:right="570" w:firstLine="707"/>
      </w:pPr>
      <w:r>
        <w:t>Обеспечение преемственности осуществляется с учетом возрастных психофизических особенностей обучающихся, учитывая, что</w:t>
      </w:r>
      <w:r>
        <w:rPr>
          <w:spacing w:val="40"/>
        </w:rPr>
        <w:t xml:space="preserve"> </w:t>
      </w:r>
      <w:r>
        <w:t>меняется мотивация, учеба приобретает профессионально-ориентированный характер.</w:t>
      </w:r>
    </w:p>
    <w:p w:rsidR="00D45894" w:rsidRDefault="00320178">
      <w:pPr>
        <w:pStyle w:val="1"/>
        <w:spacing w:before="2" w:line="240" w:lineRule="auto"/>
        <w:ind w:left="1419" w:right="564" w:firstLine="707"/>
      </w:pPr>
      <w: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D45894" w:rsidRDefault="00320178">
      <w:pPr>
        <w:pStyle w:val="a3"/>
        <w:ind w:left="1419" w:right="565" w:firstLine="707"/>
      </w:pPr>
      <w: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w:t>
      </w:r>
    </w:p>
    <w:p w:rsidR="00D45894" w:rsidRDefault="00320178">
      <w:pPr>
        <w:pStyle w:val="a3"/>
        <w:ind w:left="2127" w:right="5016" w:firstLine="0"/>
        <w:jc w:val="left"/>
      </w:pPr>
      <w:r>
        <w:t>тематические родительские собрания, консультации</w:t>
      </w:r>
      <w:r>
        <w:rPr>
          <w:spacing w:val="-13"/>
        </w:rPr>
        <w:t xml:space="preserve"> </w:t>
      </w:r>
      <w:r>
        <w:t>педагогов</w:t>
      </w:r>
      <w:r>
        <w:rPr>
          <w:spacing w:val="-14"/>
        </w:rPr>
        <w:t xml:space="preserve"> </w:t>
      </w:r>
      <w:r>
        <w:t>и</w:t>
      </w:r>
      <w:r>
        <w:rPr>
          <w:spacing w:val="-12"/>
        </w:rPr>
        <w:t xml:space="preserve"> </w:t>
      </w:r>
      <w:r>
        <w:t>специалистов, психолого-педагогические консилиумы, круглые столы,</w:t>
      </w:r>
    </w:p>
    <w:p w:rsidR="00D45894" w:rsidRDefault="00320178">
      <w:pPr>
        <w:pStyle w:val="a3"/>
        <w:ind w:left="2127" w:firstLine="0"/>
        <w:jc w:val="left"/>
      </w:pPr>
      <w:r>
        <w:t>презентации</w:t>
      </w:r>
      <w:r>
        <w:rPr>
          <w:spacing w:val="-8"/>
        </w:rPr>
        <w:t xml:space="preserve"> </w:t>
      </w:r>
      <w:r>
        <w:rPr>
          <w:spacing w:val="-2"/>
        </w:rPr>
        <w:t>классов,</w:t>
      </w:r>
    </w:p>
    <w:p w:rsidR="00D45894" w:rsidRDefault="00320178">
      <w:pPr>
        <w:pStyle w:val="a3"/>
        <w:ind w:left="2127" w:right="4100" w:firstLine="0"/>
        <w:jc w:val="left"/>
      </w:pPr>
      <w:r>
        <w:t>посещение</w:t>
      </w:r>
      <w:r>
        <w:rPr>
          <w:spacing w:val="-9"/>
        </w:rPr>
        <w:t xml:space="preserve"> </w:t>
      </w:r>
      <w:r>
        <w:t>уроков</w:t>
      </w:r>
      <w:r>
        <w:rPr>
          <w:spacing w:val="-12"/>
        </w:rPr>
        <w:t xml:space="preserve"> </w:t>
      </w:r>
      <w:r>
        <w:t>и</w:t>
      </w:r>
      <w:r>
        <w:rPr>
          <w:spacing w:val="-9"/>
        </w:rPr>
        <w:t xml:space="preserve"> </w:t>
      </w:r>
      <w:r>
        <w:t>внеурочных</w:t>
      </w:r>
      <w:r>
        <w:rPr>
          <w:spacing w:val="-8"/>
        </w:rPr>
        <w:t xml:space="preserve"> </w:t>
      </w:r>
      <w:r>
        <w:t>мероприятий, дистанционной форме через Интернет.</w:t>
      </w:r>
    </w:p>
    <w:p w:rsidR="00D45894" w:rsidRDefault="00320178">
      <w:pPr>
        <w:pStyle w:val="a3"/>
        <w:ind w:left="1419" w:firstLine="707"/>
        <w:jc w:val="left"/>
      </w:pPr>
      <w:r>
        <w:t>Психологическое</w:t>
      </w:r>
      <w:r>
        <w:rPr>
          <w:spacing w:val="24"/>
        </w:rPr>
        <w:t xml:space="preserve"> </w:t>
      </w:r>
      <w:r>
        <w:t>просвещение</w:t>
      </w:r>
      <w:r>
        <w:rPr>
          <w:spacing w:val="24"/>
        </w:rPr>
        <w:t xml:space="preserve"> </w:t>
      </w:r>
      <w:r>
        <w:t>обучающихся</w:t>
      </w:r>
      <w:r>
        <w:rPr>
          <w:spacing w:val="23"/>
        </w:rPr>
        <w:t xml:space="preserve"> </w:t>
      </w:r>
      <w:r>
        <w:t>осуществляется</w:t>
      </w:r>
      <w:r>
        <w:rPr>
          <w:spacing w:val="26"/>
        </w:rPr>
        <w:t xml:space="preserve"> </w:t>
      </w:r>
      <w:r>
        <w:t>на</w:t>
      </w:r>
      <w:r>
        <w:rPr>
          <w:spacing w:val="24"/>
        </w:rPr>
        <w:t xml:space="preserve"> </w:t>
      </w:r>
      <w:r>
        <w:t>психологических занятиях, тренингах, интегрированных уроках, консультациях, дистанционно.</w:t>
      </w:r>
    </w:p>
    <w:p w:rsidR="00D45894" w:rsidRDefault="00320178">
      <w:pPr>
        <w:pStyle w:val="1"/>
        <w:tabs>
          <w:tab w:val="left" w:pos="4090"/>
          <w:tab w:val="left" w:pos="5820"/>
          <w:tab w:val="left" w:pos="9100"/>
        </w:tabs>
        <w:spacing w:before="1" w:line="240" w:lineRule="auto"/>
        <w:ind w:left="1419" w:right="565" w:firstLine="707"/>
        <w:jc w:val="left"/>
      </w:pPr>
      <w:r>
        <w:rPr>
          <w:spacing w:val="-2"/>
        </w:rPr>
        <w:t>Вариативность</w:t>
      </w:r>
      <w:r>
        <w:tab/>
      </w:r>
      <w:r>
        <w:rPr>
          <w:spacing w:val="-2"/>
        </w:rPr>
        <w:t>направлений</w:t>
      </w:r>
      <w:r>
        <w:tab/>
      </w:r>
      <w:r>
        <w:rPr>
          <w:spacing w:val="-2"/>
        </w:rPr>
        <w:t>психолого-педагогического</w:t>
      </w:r>
      <w:r>
        <w:tab/>
      </w:r>
      <w:r>
        <w:rPr>
          <w:spacing w:val="-2"/>
        </w:rPr>
        <w:t xml:space="preserve">сопровождения </w:t>
      </w:r>
      <w:r>
        <w:t>участников образовательных отношений</w:t>
      </w:r>
    </w:p>
    <w:p w:rsidR="00D45894" w:rsidRDefault="00320178">
      <w:pPr>
        <w:pStyle w:val="a3"/>
        <w:tabs>
          <w:tab w:val="left" w:pos="2683"/>
          <w:tab w:val="left" w:pos="4106"/>
          <w:tab w:val="left" w:pos="5950"/>
          <w:tab w:val="left" w:pos="9183"/>
        </w:tabs>
        <w:ind w:left="1419" w:right="564" w:firstLine="707"/>
        <w:jc w:val="left"/>
      </w:pPr>
      <w:r>
        <w:rPr>
          <w:spacing w:val="-10"/>
        </w:rPr>
        <w:t>К</w:t>
      </w:r>
      <w:r>
        <w:tab/>
      </w:r>
      <w:r>
        <w:rPr>
          <w:spacing w:val="-2"/>
        </w:rPr>
        <w:t>основным</w:t>
      </w:r>
      <w:r>
        <w:tab/>
      </w:r>
      <w:r>
        <w:rPr>
          <w:spacing w:val="-2"/>
        </w:rPr>
        <w:t>направлениям</w:t>
      </w:r>
      <w:r>
        <w:tab/>
      </w:r>
      <w:r>
        <w:rPr>
          <w:spacing w:val="-2"/>
        </w:rPr>
        <w:t>психолого-педагогического</w:t>
      </w:r>
      <w:r>
        <w:tab/>
      </w:r>
      <w:r>
        <w:rPr>
          <w:spacing w:val="-2"/>
        </w:rPr>
        <w:t xml:space="preserve">сопровождения </w:t>
      </w:r>
      <w:r>
        <w:t>обучающихся относится:</w:t>
      </w:r>
    </w:p>
    <w:p w:rsidR="00D45894" w:rsidRDefault="00320178">
      <w:pPr>
        <w:pStyle w:val="a5"/>
        <w:numPr>
          <w:ilvl w:val="0"/>
          <w:numId w:val="8"/>
        </w:numPr>
        <w:tabs>
          <w:tab w:val="left" w:pos="2837"/>
        </w:tabs>
        <w:ind w:left="2837" w:hanging="710"/>
        <w:jc w:val="left"/>
        <w:rPr>
          <w:sz w:val="24"/>
        </w:rPr>
      </w:pPr>
      <w:r>
        <w:rPr>
          <w:sz w:val="24"/>
        </w:rPr>
        <w:t>сохранение</w:t>
      </w:r>
      <w:r>
        <w:rPr>
          <w:spacing w:val="-4"/>
          <w:sz w:val="24"/>
        </w:rPr>
        <w:t xml:space="preserve"> </w:t>
      </w:r>
      <w:r>
        <w:rPr>
          <w:sz w:val="24"/>
        </w:rPr>
        <w:t>и</w:t>
      </w:r>
      <w:r>
        <w:rPr>
          <w:spacing w:val="1"/>
          <w:sz w:val="24"/>
        </w:rPr>
        <w:t xml:space="preserve"> </w:t>
      </w:r>
      <w:r>
        <w:rPr>
          <w:sz w:val="24"/>
        </w:rPr>
        <w:t>укрепление психического</w:t>
      </w:r>
      <w:r>
        <w:rPr>
          <w:spacing w:val="-1"/>
          <w:sz w:val="24"/>
        </w:rPr>
        <w:t xml:space="preserve"> </w:t>
      </w:r>
      <w:r>
        <w:rPr>
          <w:sz w:val="24"/>
        </w:rPr>
        <w:t>здоровья</w:t>
      </w:r>
      <w:r>
        <w:rPr>
          <w:spacing w:val="-2"/>
          <w:sz w:val="24"/>
        </w:rPr>
        <w:t xml:space="preserve"> обучающихся;</w:t>
      </w:r>
    </w:p>
    <w:p w:rsidR="00D45894" w:rsidRDefault="00320178">
      <w:pPr>
        <w:pStyle w:val="a5"/>
        <w:numPr>
          <w:ilvl w:val="0"/>
          <w:numId w:val="8"/>
        </w:numPr>
        <w:tabs>
          <w:tab w:val="left" w:pos="2837"/>
        </w:tabs>
        <w:ind w:left="2837" w:hanging="710"/>
        <w:jc w:val="left"/>
        <w:rPr>
          <w:sz w:val="24"/>
        </w:rPr>
      </w:pPr>
      <w:r>
        <w:rPr>
          <w:sz w:val="24"/>
        </w:rPr>
        <w:t>формирование</w:t>
      </w:r>
      <w:r>
        <w:rPr>
          <w:spacing w:val="-3"/>
          <w:sz w:val="24"/>
        </w:rPr>
        <w:t xml:space="preserve"> </w:t>
      </w:r>
      <w:r>
        <w:rPr>
          <w:sz w:val="24"/>
        </w:rPr>
        <w:t>ценности здоровья</w:t>
      </w:r>
      <w:r>
        <w:rPr>
          <w:spacing w:val="-2"/>
          <w:sz w:val="24"/>
        </w:rPr>
        <w:t xml:space="preserve"> </w:t>
      </w:r>
      <w:r>
        <w:rPr>
          <w:sz w:val="24"/>
        </w:rPr>
        <w:t>и безопасного</w:t>
      </w:r>
      <w:r>
        <w:rPr>
          <w:spacing w:val="-3"/>
          <w:sz w:val="24"/>
        </w:rPr>
        <w:t xml:space="preserve"> </w:t>
      </w:r>
      <w:r>
        <w:rPr>
          <w:sz w:val="24"/>
        </w:rPr>
        <w:t>образа</w:t>
      </w:r>
      <w:r>
        <w:rPr>
          <w:spacing w:val="-4"/>
          <w:sz w:val="24"/>
        </w:rPr>
        <w:t xml:space="preserve"> </w:t>
      </w:r>
      <w:r>
        <w:rPr>
          <w:spacing w:val="-2"/>
          <w:sz w:val="24"/>
        </w:rPr>
        <w:t>жизни;</w:t>
      </w:r>
    </w:p>
    <w:p w:rsidR="00D45894" w:rsidRDefault="00320178">
      <w:pPr>
        <w:pStyle w:val="a5"/>
        <w:numPr>
          <w:ilvl w:val="0"/>
          <w:numId w:val="8"/>
        </w:numPr>
        <w:tabs>
          <w:tab w:val="left" w:pos="2837"/>
        </w:tabs>
        <w:ind w:left="2837" w:hanging="710"/>
        <w:jc w:val="left"/>
        <w:rPr>
          <w:sz w:val="24"/>
        </w:rPr>
      </w:pPr>
      <w:r>
        <w:rPr>
          <w:sz w:val="24"/>
        </w:rPr>
        <w:t>развитие</w:t>
      </w:r>
      <w:r>
        <w:rPr>
          <w:spacing w:val="-5"/>
          <w:sz w:val="24"/>
        </w:rPr>
        <w:t xml:space="preserve"> </w:t>
      </w:r>
      <w:r>
        <w:rPr>
          <w:sz w:val="24"/>
        </w:rPr>
        <w:t>экологической</w:t>
      </w:r>
      <w:r>
        <w:rPr>
          <w:spacing w:val="-5"/>
          <w:sz w:val="24"/>
        </w:rPr>
        <w:t xml:space="preserve"> </w:t>
      </w:r>
      <w:r>
        <w:rPr>
          <w:spacing w:val="-2"/>
          <w:sz w:val="24"/>
        </w:rPr>
        <w:t>культуры;</w:t>
      </w:r>
    </w:p>
    <w:p w:rsidR="00D45894" w:rsidRDefault="00320178">
      <w:pPr>
        <w:pStyle w:val="a5"/>
        <w:numPr>
          <w:ilvl w:val="0"/>
          <w:numId w:val="8"/>
        </w:numPr>
        <w:tabs>
          <w:tab w:val="left" w:pos="2837"/>
        </w:tabs>
        <w:ind w:left="2837" w:hanging="710"/>
        <w:jc w:val="left"/>
        <w:rPr>
          <w:sz w:val="24"/>
        </w:rPr>
      </w:pPr>
      <w:r>
        <w:rPr>
          <w:sz w:val="24"/>
        </w:rPr>
        <w:t>дифференциацию</w:t>
      </w:r>
      <w:r>
        <w:rPr>
          <w:spacing w:val="-8"/>
          <w:sz w:val="24"/>
        </w:rPr>
        <w:t xml:space="preserve"> </w:t>
      </w:r>
      <w:r>
        <w:rPr>
          <w:sz w:val="24"/>
        </w:rPr>
        <w:t>и</w:t>
      </w:r>
      <w:r>
        <w:rPr>
          <w:spacing w:val="-8"/>
          <w:sz w:val="24"/>
        </w:rPr>
        <w:t xml:space="preserve"> </w:t>
      </w:r>
      <w:r>
        <w:rPr>
          <w:sz w:val="24"/>
        </w:rPr>
        <w:t>индивидуализацию</w:t>
      </w:r>
      <w:r>
        <w:rPr>
          <w:spacing w:val="-8"/>
          <w:sz w:val="24"/>
        </w:rPr>
        <w:t xml:space="preserve"> </w:t>
      </w:r>
      <w:r>
        <w:rPr>
          <w:spacing w:val="-2"/>
          <w:sz w:val="24"/>
        </w:rPr>
        <w:t>обучения;</w:t>
      </w:r>
    </w:p>
    <w:p w:rsidR="00D45894" w:rsidRDefault="00320178">
      <w:pPr>
        <w:pStyle w:val="a5"/>
        <w:numPr>
          <w:ilvl w:val="0"/>
          <w:numId w:val="8"/>
        </w:numPr>
        <w:tabs>
          <w:tab w:val="left" w:pos="2837"/>
        </w:tabs>
        <w:ind w:left="2837" w:hanging="710"/>
        <w:jc w:val="left"/>
        <w:rPr>
          <w:sz w:val="24"/>
        </w:rPr>
      </w:pPr>
      <w:r>
        <w:rPr>
          <w:sz w:val="24"/>
        </w:rPr>
        <w:t>мониторинг</w:t>
      </w:r>
      <w:r>
        <w:rPr>
          <w:spacing w:val="-8"/>
          <w:sz w:val="24"/>
        </w:rPr>
        <w:t xml:space="preserve"> </w:t>
      </w:r>
      <w:r>
        <w:rPr>
          <w:sz w:val="24"/>
        </w:rPr>
        <w:t>возможностей</w:t>
      </w:r>
      <w:r>
        <w:rPr>
          <w:spacing w:val="-6"/>
          <w:sz w:val="24"/>
        </w:rPr>
        <w:t xml:space="preserve"> </w:t>
      </w:r>
      <w:r>
        <w:rPr>
          <w:sz w:val="24"/>
        </w:rPr>
        <w:t>и</w:t>
      </w:r>
      <w:r>
        <w:rPr>
          <w:spacing w:val="-5"/>
          <w:sz w:val="24"/>
        </w:rPr>
        <w:t xml:space="preserve"> </w:t>
      </w:r>
      <w:r>
        <w:rPr>
          <w:sz w:val="24"/>
        </w:rPr>
        <w:t>способностей</w:t>
      </w:r>
      <w:r>
        <w:rPr>
          <w:spacing w:val="-2"/>
          <w:sz w:val="24"/>
        </w:rPr>
        <w:t xml:space="preserve"> обучающихся;</w:t>
      </w:r>
    </w:p>
    <w:p w:rsidR="00D45894" w:rsidRDefault="00320178">
      <w:pPr>
        <w:pStyle w:val="a5"/>
        <w:numPr>
          <w:ilvl w:val="0"/>
          <w:numId w:val="8"/>
        </w:numPr>
        <w:tabs>
          <w:tab w:val="left" w:pos="2837"/>
        </w:tabs>
        <w:ind w:right="562" w:firstLine="707"/>
        <w:jc w:val="left"/>
        <w:rPr>
          <w:sz w:val="24"/>
        </w:rPr>
      </w:pPr>
      <w:r>
        <w:rPr>
          <w:sz w:val="24"/>
        </w:rPr>
        <w:t>выявление</w:t>
      </w:r>
      <w:r>
        <w:rPr>
          <w:spacing w:val="-14"/>
          <w:sz w:val="24"/>
        </w:rPr>
        <w:t xml:space="preserve"> </w:t>
      </w:r>
      <w:r>
        <w:rPr>
          <w:sz w:val="24"/>
        </w:rPr>
        <w:t>и</w:t>
      </w:r>
      <w:r>
        <w:rPr>
          <w:spacing w:val="-13"/>
          <w:sz w:val="24"/>
        </w:rPr>
        <w:t xml:space="preserve"> </w:t>
      </w:r>
      <w:r>
        <w:rPr>
          <w:sz w:val="24"/>
        </w:rPr>
        <w:t>поддержку</w:t>
      </w:r>
      <w:r>
        <w:rPr>
          <w:spacing w:val="-15"/>
          <w:sz w:val="24"/>
        </w:rPr>
        <w:t xml:space="preserve"> </w:t>
      </w:r>
      <w:r>
        <w:rPr>
          <w:sz w:val="24"/>
        </w:rPr>
        <w:t>одаренных</w:t>
      </w:r>
      <w:r>
        <w:rPr>
          <w:spacing w:val="-11"/>
          <w:sz w:val="24"/>
        </w:rPr>
        <w:t xml:space="preserve"> </w:t>
      </w:r>
      <w:r>
        <w:rPr>
          <w:sz w:val="24"/>
        </w:rPr>
        <w:t>обучающихся,</w:t>
      </w:r>
      <w:r>
        <w:rPr>
          <w:spacing w:val="-13"/>
          <w:sz w:val="24"/>
        </w:rPr>
        <w:t xml:space="preserve"> </w:t>
      </w:r>
      <w:r>
        <w:rPr>
          <w:sz w:val="24"/>
        </w:rPr>
        <w:t>поддержку</w:t>
      </w:r>
      <w:r>
        <w:rPr>
          <w:spacing w:val="-15"/>
          <w:sz w:val="24"/>
        </w:rPr>
        <w:t xml:space="preserve"> </w:t>
      </w:r>
      <w:r>
        <w:rPr>
          <w:sz w:val="24"/>
        </w:rPr>
        <w:t>обучающихся</w:t>
      </w:r>
      <w:r>
        <w:rPr>
          <w:spacing w:val="-14"/>
          <w:sz w:val="24"/>
        </w:rPr>
        <w:t xml:space="preserve"> </w:t>
      </w:r>
      <w:r>
        <w:rPr>
          <w:sz w:val="24"/>
        </w:rPr>
        <w:t>с особыми образовательными потребностями;</w:t>
      </w:r>
    </w:p>
    <w:p w:rsidR="00D45894" w:rsidRDefault="00320178">
      <w:pPr>
        <w:pStyle w:val="a5"/>
        <w:numPr>
          <w:ilvl w:val="0"/>
          <w:numId w:val="8"/>
        </w:numPr>
        <w:tabs>
          <w:tab w:val="left" w:pos="2837"/>
        </w:tabs>
        <w:ind w:left="2837" w:hanging="710"/>
        <w:jc w:val="left"/>
        <w:rPr>
          <w:sz w:val="24"/>
        </w:rPr>
      </w:pPr>
      <w:r>
        <w:rPr>
          <w:sz w:val="24"/>
        </w:rPr>
        <w:t>психолого-педагогическую</w:t>
      </w:r>
      <w:r>
        <w:rPr>
          <w:spacing w:val="1"/>
          <w:sz w:val="24"/>
        </w:rPr>
        <w:t xml:space="preserve"> </w:t>
      </w:r>
      <w:r>
        <w:rPr>
          <w:sz w:val="24"/>
        </w:rPr>
        <w:t>поддержку</w:t>
      </w:r>
      <w:r>
        <w:rPr>
          <w:spacing w:val="-1"/>
          <w:sz w:val="24"/>
        </w:rPr>
        <w:t xml:space="preserve"> </w:t>
      </w:r>
      <w:r>
        <w:rPr>
          <w:sz w:val="24"/>
        </w:rPr>
        <w:t>участников</w:t>
      </w:r>
      <w:r>
        <w:rPr>
          <w:spacing w:val="-2"/>
          <w:sz w:val="24"/>
        </w:rPr>
        <w:t xml:space="preserve"> </w:t>
      </w:r>
      <w:r>
        <w:rPr>
          <w:sz w:val="24"/>
        </w:rPr>
        <w:t>олимпиадного</w:t>
      </w:r>
      <w:r>
        <w:rPr>
          <w:spacing w:val="1"/>
          <w:sz w:val="24"/>
        </w:rPr>
        <w:t xml:space="preserve"> </w:t>
      </w:r>
      <w:r>
        <w:rPr>
          <w:spacing w:val="-2"/>
          <w:sz w:val="24"/>
        </w:rPr>
        <w:t>движения;</w:t>
      </w:r>
    </w:p>
    <w:p w:rsidR="00D45894" w:rsidRDefault="00320178">
      <w:pPr>
        <w:pStyle w:val="a5"/>
        <w:numPr>
          <w:ilvl w:val="0"/>
          <w:numId w:val="8"/>
        </w:numPr>
        <w:tabs>
          <w:tab w:val="left" w:pos="2837"/>
          <w:tab w:val="left" w:pos="4455"/>
          <w:tab w:val="left" w:pos="6068"/>
          <w:tab w:val="left" w:pos="6536"/>
          <w:tab w:val="left" w:pos="8452"/>
          <w:tab w:val="left" w:pos="9532"/>
        </w:tabs>
        <w:ind w:right="568" w:firstLine="707"/>
        <w:jc w:val="left"/>
        <w:rPr>
          <w:sz w:val="24"/>
        </w:rPr>
      </w:pPr>
      <w:r>
        <w:rPr>
          <w:spacing w:val="-2"/>
          <w:sz w:val="24"/>
        </w:rPr>
        <w:t>обеспечение</w:t>
      </w:r>
      <w:r>
        <w:rPr>
          <w:sz w:val="24"/>
        </w:rPr>
        <w:tab/>
      </w:r>
      <w:r>
        <w:rPr>
          <w:spacing w:val="-2"/>
          <w:sz w:val="24"/>
        </w:rPr>
        <w:t>осознанного</w:t>
      </w:r>
      <w:r>
        <w:rPr>
          <w:sz w:val="24"/>
        </w:rPr>
        <w:tab/>
      </w:r>
      <w:r>
        <w:rPr>
          <w:spacing w:val="-10"/>
          <w:sz w:val="24"/>
        </w:rPr>
        <w:t>и</w:t>
      </w:r>
      <w:r>
        <w:rPr>
          <w:sz w:val="24"/>
        </w:rPr>
        <w:tab/>
      </w:r>
      <w:r>
        <w:rPr>
          <w:spacing w:val="-2"/>
          <w:sz w:val="24"/>
        </w:rPr>
        <w:t>ответственного</w:t>
      </w:r>
      <w:r>
        <w:rPr>
          <w:sz w:val="24"/>
        </w:rPr>
        <w:tab/>
      </w:r>
      <w:r>
        <w:rPr>
          <w:spacing w:val="-2"/>
          <w:sz w:val="24"/>
        </w:rPr>
        <w:t>выбора</w:t>
      </w:r>
      <w:r>
        <w:rPr>
          <w:sz w:val="24"/>
        </w:rPr>
        <w:tab/>
      </w:r>
      <w:r>
        <w:rPr>
          <w:spacing w:val="-2"/>
          <w:sz w:val="24"/>
        </w:rPr>
        <w:t xml:space="preserve">дальнейшей </w:t>
      </w:r>
      <w:r>
        <w:rPr>
          <w:sz w:val="24"/>
        </w:rPr>
        <w:t>профессиональной сферы деятельности;</w:t>
      </w:r>
    </w:p>
    <w:p w:rsidR="00D45894" w:rsidRDefault="00320178">
      <w:pPr>
        <w:pStyle w:val="a5"/>
        <w:numPr>
          <w:ilvl w:val="0"/>
          <w:numId w:val="8"/>
        </w:numPr>
        <w:tabs>
          <w:tab w:val="left" w:pos="2837"/>
        </w:tabs>
        <w:ind w:right="562" w:firstLine="707"/>
        <w:jc w:val="left"/>
        <w:rPr>
          <w:sz w:val="24"/>
        </w:rPr>
      </w:pPr>
      <w:r>
        <w:rPr>
          <w:sz w:val="24"/>
        </w:rPr>
        <w:t xml:space="preserve">формирование коммуникативных навыков в разновозрастной среде и среде </w:t>
      </w:r>
      <w:r>
        <w:rPr>
          <w:spacing w:val="-2"/>
          <w:sz w:val="24"/>
        </w:rPr>
        <w:t>сверстников;</w:t>
      </w:r>
    </w:p>
    <w:p w:rsidR="00D45894" w:rsidRDefault="00320178">
      <w:pPr>
        <w:pStyle w:val="a5"/>
        <w:numPr>
          <w:ilvl w:val="0"/>
          <w:numId w:val="8"/>
        </w:numPr>
        <w:tabs>
          <w:tab w:val="left" w:pos="2837"/>
        </w:tabs>
        <w:ind w:left="2837" w:hanging="710"/>
        <w:rPr>
          <w:sz w:val="24"/>
        </w:rPr>
      </w:pPr>
      <w:r>
        <w:rPr>
          <w:sz w:val="24"/>
        </w:rPr>
        <w:t>поддержку</w:t>
      </w:r>
      <w:r>
        <w:rPr>
          <w:spacing w:val="-10"/>
          <w:sz w:val="24"/>
        </w:rPr>
        <w:t xml:space="preserve"> </w:t>
      </w:r>
      <w:r>
        <w:rPr>
          <w:sz w:val="24"/>
        </w:rPr>
        <w:t>объединений</w:t>
      </w:r>
      <w:r>
        <w:rPr>
          <w:spacing w:val="-3"/>
          <w:sz w:val="24"/>
        </w:rPr>
        <w:t xml:space="preserve"> </w:t>
      </w:r>
      <w:r>
        <w:rPr>
          <w:sz w:val="24"/>
        </w:rPr>
        <w:t>обучающихся,</w:t>
      </w:r>
      <w:r>
        <w:rPr>
          <w:spacing w:val="1"/>
          <w:sz w:val="24"/>
        </w:rPr>
        <w:t xml:space="preserve"> </w:t>
      </w:r>
      <w:r>
        <w:rPr>
          <w:sz w:val="24"/>
        </w:rPr>
        <w:t>ученического</w:t>
      </w:r>
      <w:r>
        <w:rPr>
          <w:spacing w:val="2"/>
          <w:sz w:val="24"/>
        </w:rPr>
        <w:t xml:space="preserve"> </w:t>
      </w:r>
      <w:r>
        <w:rPr>
          <w:spacing w:val="-2"/>
          <w:sz w:val="24"/>
        </w:rPr>
        <w:t>самоуправления.</w:t>
      </w:r>
    </w:p>
    <w:p w:rsidR="00D45894" w:rsidRDefault="00320178">
      <w:pPr>
        <w:pStyle w:val="a3"/>
        <w:ind w:left="1419" w:right="563" w:firstLine="707"/>
      </w:pPr>
      <w:r>
        <w:t>Важной составляющей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D45894" w:rsidRDefault="00320178">
      <w:pPr>
        <w:pStyle w:val="a3"/>
        <w:ind w:left="1419" w:right="568" w:firstLine="707"/>
      </w:pPr>
      <w:r>
        <w:t>Основные формы работы: консультирование (сопровождение индивидуальных образовательных траекторий), лекции, семинары, практические занятия.</w:t>
      </w:r>
    </w:p>
    <w:p w:rsidR="00D45894" w:rsidRDefault="00320178">
      <w:pPr>
        <w:pStyle w:val="1"/>
        <w:spacing w:before="2"/>
        <w:ind w:left="2127"/>
      </w:pPr>
      <w:r>
        <w:t>Диверсификация</w:t>
      </w:r>
      <w:r>
        <w:rPr>
          <w:spacing w:val="-3"/>
        </w:rPr>
        <w:t xml:space="preserve"> </w:t>
      </w:r>
      <w:r>
        <w:t>уровней</w:t>
      </w:r>
      <w:r>
        <w:rPr>
          <w:spacing w:val="-2"/>
        </w:rPr>
        <w:t xml:space="preserve"> </w:t>
      </w:r>
      <w:r>
        <w:t>психолого-педагогического</w:t>
      </w:r>
      <w:r>
        <w:rPr>
          <w:spacing w:val="-3"/>
        </w:rPr>
        <w:t xml:space="preserve"> </w:t>
      </w:r>
      <w:r>
        <w:rPr>
          <w:spacing w:val="-2"/>
        </w:rPr>
        <w:t>сопровождения</w:t>
      </w:r>
    </w:p>
    <w:p w:rsidR="00D45894" w:rsidRDefault="00320178">
      <w:pPr>
        <w:pStyle w:val="a3"/>
        <w:ind w:left="1419" w:right="565" w:firstLine="707"/>
      </w:pPr>
      <w:r>
        <w:t>При организации психолого-педагогического сопровождения участников образовательных отношений выделяются следующие уровни психолого-педагогического сопровождения: индивидуальное, групповое, на уровне класса, на уровне МБОУ СШ№9.</w:t>
      </w:r>
    </w:p>
    <w:p w:rsidR="00D45894" w:rsidRDefault="00D45894">
      <w:pPr>
        <w:pStyle w:val="a3"/>
        <w:sectPr w:rsidR="00D45894">
          <w:footerReference w:type="default" r:id="rId47"/>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523</w:t>
      </w:r>
    </w:p>
    <w:p w:rsidR="00D45894" w:rsidRDefault="00D45894">
      <w:pPr>
        <w:pStyle w:val="a3"/>
        <w:spacing w:before="232"/>
        <w:ind w:left="0" w:firstLine="0"/>
        <w:jc w:val="left"/>
        <w:rPr>
          <w:rFonts w:ascii="Segoe UI"/>
          <w:b/>
          <w:sz w:val="22"/>
        </w:rPr>
      </w:pPr>
    </w:p>
    <w:p w:rsidR="00D45894" w:rsidRDefault="00320178">
      <w:pPr>
        <w:pStyle w:val="a3"/>
        <w:ind w:left="1419" w:right="564" w:firstLine="707"/>
      </w:pPr>
      <w: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 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D45894" w:rsidRDefault="00320178">
      <w:pPr>
        <w:pStyle w:val="1"/>
        <w:spacing w:before="6" w:line="240" w:lineRule="auto"/>
        <w:ind w:left="1419" w:right="796" w:firstLine="707"/>
      </w:pPr>
      <w:r>
        <w:t>Вариативность</w:t>
      </w:r>
      <w:r>
        <w:rPr>
          <w:spacing w:val="-9"/>
        </w:rPr>
        <w:t xml:space="preserve"> </w:t>
      </w:r>
      <w:r>
        <w:t>форм</w:t>
      </w:r>
      <w:r>
        <w:rPr>
          <w:spacing w:val="-11"/>
        </w:rPr>
        <w:t xml:space="preserve"> </w:t>
      </w:r>
      <w:r>
        <w:t>психолого-педагогического</w:t>
      </w:r>
      <w:r>
        <w:rPr>
          <w:spacing w:val="-9"/>
        </w:rPr>
        <w:t xml:space="preserve"> </w:t>
      </w:r>
      <w:r>
        <w:t>сопровождения</w:t>
      </w:r>
      <w:r>
        <w:rPr>
          <w:spacing w:val="-7"/>
        </w:rPr>
        <w:t xml:space="preserve"> </w:t>
      </w:r>
      <w:r>
        <w:t>участников образовательных отношений</w:t>
      </w:r>
    </w:p>
    <w:p w:rsidR="00D45894" w:rsidRDefault="00320178">
      <w:pPr>
        <w:pStyle w:val="a3"/>
        <w:spacing w:line="271" w:lineRule="exact"/>
        <w:ind w:left="2127" w:firstLine="0"/>
      </w:pPr>
      <w:r>
        <w:t>Основными</w:t>
      </w:r>
      <w:r>
        <w:rPr>
          <w:spacing w:val="-4"/>
        </w:rPr>
        <w:t xml:space="preserve"> </w:t>
      </w:r>
      <w:r>
        <w:t>формами</w:t>
      </w:r>
      <w:r>
        <w:rPr>
          <w:spacing w:val="-5"/>
        </w:rPr>
        <w:t xml:space="preserve"> </w:t>
      </w:r>
      <w:r>
        <w:t>психолого-педагогического</w:t>
      </w:r>
      <w:r>
        <w:rPr>
          <w:spacing w:val="-5"/>
        </w:rPr>
        <w:t xml:space="preserve"> </w:t>
      </w:r>
      <w:r>
        <w:t>сопровождения</w:t>
      </w:r>
      <w:r>
        <w:rPr>
          <w:spacing w:val="-2"/>
        </w:rPr>
        <w:t xml:space="preserve"> выступают:</w:t>
      </w:r>
    </w:p>
    <w:p w:rsidR="00D45894" w:rsidRDefault="00320178">
      <w:pPr>
        <w:pStyle w:val="a5"/>
        <w:numPr>
          <w:ilvl w:val="0"/>
          <w:numId w:val="8"/>
        </w:numPr>
        <w:tabs>
          <w:tab w:val="left" w:pos="2836"/>
        </w:tabs>
        <w:ind w:right="564" w:firstLine="707"/>
        <w:rPr>
          <w:sz w:val="24"/>
        </w:rPr>
      </w:pPr>
      <w:r>
        <w:rPr>
          <w:sz w:val="24"/>
        </w:rPr>
        <w:t>диагностика, направленная на определение особенностей статуса обучающегося,</w:t>
      </w:r>
      <w:r>
        <w:rPr>
          <w:spacing w:val="-8"/>
          <w:sz w:val="24"/>
        </w:rPr>
        <w:t xml:space="preserve"> </w:t>
      </w:r>
      <w:r>
        <w:rPr>
          <w:sz w:val="24"/>
        </w:rPr>
        <w:t>которая</w:t>
      </w:r>
      <w:r>
        <w:rPr>
          <w:spacing w:val="-8"/>
          <w:sz w:val="24"/>
        </w:rPr>
        <w:t xml:space="preserve"> </w:t>
      </w:r>
      <w:r>
        <w:rPr>
          <w:sz w:val="24"/>
        </w:rPr>
        <w:t>может</w:t>
      </w:r>
      <w:r>
        <w:rPr>
          <w:spacing w:val="-7"/>
          <w:sz w:val="24"/>
        </w:rPr>
        <w:t xml:space="preserve"> </w:t>
      </w:r>
      <w:r>
        <w:rPr>
          <w:sz w:val="24"/>
        </w:rPr>
        <w:t>проводиться</w:t>
      </w:r>
      <w:r>
        <w:rPr>
          <w:spacing w:val="-7"/>
          <w:sz w:val="24"/>
        </w:rPr>
        <w:t xml:space="preserve"> </w:t>
      </w:r>
      <w:r>
        <w:rPr>
          <w:sz w:val="24"/>
        </w:rPr>
        <w:t>на</w:t>
      </w:r>
      <w:r>
        <w:rPr>
          <w:spacing w:val="-11"/>
          <w:sz w:val="24"/>
        </w:rPr>
        <w:t xml:space="preserve"> </w:t>
      </w:r>
      <w:r>
        <w:rPr>
          <w:sz w:val="24"/>
        </w:rPr>
        <w:t>этапе</w:t>
      </w:r>
      <w:r>
        <w:rPr>
          <w:spacing w:val="-11"/>
          <w:sz w:val="24"/>
        </w:rPr>
        <w:t xml:space="preserve"> </w:t>
      </w:r>
      <w:r>
        <w:rPr>
          <w:sz w:val="24"/>
        </w:rPr>
        <w:t>перехода</w:t>
      </w:r>
      <w:r>
        <w:rPr>
          <w:spacing w:val="-5"/>
          <w:sz w:val="24"/>
        </w:rPr>
        <w:t xml:space="preserve"> </w:t>
      </w:r>
      <w:r>
        <w:rPr>
          <w:sz w:val="24"/>
        </w:rPr>
        <w:t>ученика</w:t>
      </w:r>
      <w:r>
        <w:rPr>
          <w:spacing w:val="-6"/>
          <w:sz w:val="24"/>
        </w:rPr>
        <w:t xml:space="preserve"> </w:t>
      </w:r>
      <w:r>
        <w:rPr>
          <w:sz w:val="24"/>
        </w:rPr>
        <w:t>на</w:t>
      </w:r>
      <w:r>
        <w:rPr>
          <w:spacing w:val="-6"/>
          <w:sz w:val="24"/>
        </w:rPr>
        <w:t xml:space="preserve"> </w:t>
      </w:r>
      <w:r>
        <w:rPr>
          <w:sz w:val="24"/>
        </w:rPr>
        <w:t>уровень</w:t>
      </w:r>
      <w:r>
        <w:rPr>
          <w:spacing w:val="-5"/>
          <w:sz w:val="24"/>
        </w:rPr>
        <w:t xml:space="preserve"> </w:t>
      </w:r>
      <w:r>
        <w:rPr>
          <w:sz w:val="24"/>
        </w:rPr>
        <w:t>среднего общего образования и в конце каждого учебного года;</w:t>
      </w:r>
    </w:p>
    <w:p w:rsidR="00D45894" w:rsidRDefault="00320178">
      <w:pPr>
        <w:pStyle w:val="a5"/>
        <w:numPr>
          <w:ilvl w:val="0"/>
          <w:numId w:val="8"/>
        </w:numPr>
        <w:tabs>
          <w:tab w:val="left" w:pos="2836"/>
        </w:tabs>
        <w:ind w:right="562" w:firstLine="707"/>
        <w:rPr>
          <w:sz w:val="24"/>
        </w:rPr>
      </w:pPr>
      <w:r>
        <w:rPr>
          <w:sz w:val="24"/>
        </w:rPr>
        <w:t>консультирование педагогов и родителей (законных представителей), которое осуществляется педагогом и психологом с учетом результатов диагностики, а также администрацией образовательной организации;</w:t>
      </w:r>
    </w:p>
    <w:p w:rsidR="00D45894" w:rsidRDefault="00320178">
      <w:pPr>
        <w:pStyle w:val="a5"/>
        <w:numPr>
          <w:ilvl w:val="0"/>
          <w:numId w:val="8"/>
        </w:numPr>
        <w:tabs>
          <w:tab w:val="left" w:pos="2836"/>
        </w:tabs>
        <w:ind w:right="563" w:firstLine="707"/>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rsidR="00D45894" w:rsidRDefault="00D45894">
      <w:pPr>
        <w:pStyle w:val="a3"/>
        <w:spacing w:before="5"/>
        <w:ind w:left="0" w:firstLine="0"/>
        <w:jc w:val="left"/>
      </w:pPr>
    </w:p>
    <w:p w:rsidR="00D45894" w:rsidRDefault="00320178">
      <w:pPr>
        <w:pStyle w:val="1"/>
        <w:numPr>
          <w:ilvl w:val="2"/>
          <w:numId w:val="148"/>
        </w:numPr>
        <w:tabs>
          <w:tab w:val="left" w:pos="2726"/>
        </w:tabs>
        <w:spacing w:before="0" w:line="240" w:lineRule="auto"/>
        <w:ind w:right="827" w:firstLine="707"/>
        <w:jc w:val="both"/>
      </w:pPr>
      <w:bookmarkStart w:id="7" w:name="_TOC_250003"/>
      <w:r>
        <w:t>Финансовое</w:t>
      </w:r>
      <w:r>
        <w:rPr>
          <w:spacing w:val="-9"/>
        </w:rPr>
        <w:t xml:space="preserve"> </w:t>
      </w:r>
      <w:r>
        <w:t>обеспечение</w:t>
      </w:r>
      <w:r>
        <w:rPr>
          <w:spacing w:val="-13"/>
        </w:rPr>
        <w:t xml:space="preserve"> </w:t>
      </w:r>
      <w:r>
        <w:t>реализации</w:t>
      </w:r>
      <w:r>
        <w:rPr>
          <w:spacing w:val="-6"/>
        </w:rPr>
        <w:t xml:space="preserve"> </w:t>
      </w:r>
      <w:r>
        <w:t>адаптированной</w:t>
      </w:r>
      <w:r>
        <w:rPr>
          <w:spacing w:val="-9"/>
        </w:rPr>
        <w:t xml:space="preserve"> </w:t>
      </w:r>
      <w:bookmarkEnd w:id="7"/>
      <w:r>
        <w:t>образовательной программы основного общего образования</w:t>
      </w:r>
    </w:p>
    <w:p w:rsidR="00D45894" w:rsidRDefault="00320178">
      <w:pPr>
        <w:pStyle w:val="a3"/>
        <w:ind w:left="1419" w:right="563" w:firstLine="887"/>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D45894" w:rsidRDefault="00320178">
      <w:pPr>
        <w:pStyle w:val="a3"/>
        <w:ind w:left="1419" w:right="567" w:firstLine="707"/>
      </w:pPr>
      <w: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w:t>
      </w:r>
      <w:r>
        <w:rPr>
          <w:spacing w:val="-2"/>
        </w:rPr>
        <w:t>(выполнения).</w:t>
      </w:r>
    </w:p>
    <w:p w:rsidR="00D45894" w:rsidRDefault="00320178">
      <w:pPr>
        <w:pStyle w:val="a3"/>
        <w:ind w:left="1419" w:right="565" w:firstLine="827"/>
      </w:pPr>
      <w: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 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D45894" w:rsidRDefault="00320178">
      <w:pPr>
        <w:pStyle w:val="a3"/>
        <w:ind w:left="1419" w:right="568" w:firstLine="707"/>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45894" w:rsidRDefault="00320178">
      <w:pPr>
        <w:pStyle w:val="a3"/>
        <w:ind w:left="1419" w:right="563" w:firstLine="947"/>
      </w:pPr>
      <w: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w:t>
      </w:r>
      <w:r>
        <w:rPr>
          <w:spacing w:val="-11"/>
        </w:rPr>
        <w:t xml:space="preserve"> </w:t>
      </w:r>
      <w:r>
        <w:t>общего,</w:t>
      </w:r>
      <w:r>
        <w:rPr>
          <w:spacing w:val="-12"/>
        </w:rPr>
        <w:t xml:space="preserve"> </w:t>
      </w:r>
      <w:r>
        <w:t>среднего</w:t>
      </w:r>
      <w:r>
        <w:rPr>
          <w:spacing w:val="-12"/>
        </w:rPr>
        <w:t xml:space="preserve"> </w:t>
      </w:r>
      <w:r>
        <w:t>профессионального</w:t>
      </w:r>
      <w:r>
        <w:rPr>
          <w:spacing w:val="-12"/>
        </w:rPr>
        <w:t xml:space="preserve"> </w:t>
      </w:r>
      <w:r>
        <w:t>образования,</w:t>
      </w:r>
      <w:r>
        <w:rPr>
          <w:spacing w:val="-12"/>
        </w:rPr>
        <w:t xml:space="preserve"> </w:t>
      </w:r>
      <w:r>
        <w:t>дополнительного</w:t>
      </w:r>
      <w:r>
        <w:rPr>
          <w:spacing w:val="-9"/>
        </w:rPr>
        <w:t xml:space="preserve"> </w:t>
      </w:r>
      <w:r>
        <w:t>образования детей</w:t>
      </w:r>
      <w:r>
        <w:rPr>
          <w:spacing w:val="-15"/>
        </w:rPr>
        <w:t xml:space="preserve"> </w:t>
      </w:r>
      <w:r>
        <w:t>и</w:t>
      </w:r>
      <w:r>
        <w:rPr>
          <w:spacing w:val="-15"/>
        </w:rPr>
        <w:t xml:space="preserve"> </w:t>
      </w:r>
      <w:r>
        <w:t>взрослых,</w:t>
      </w:r>
      <w:r>
        <w:rPr>
          <w:spacing w:val="-15"/>
        </w:rPr>
        <w:t xml:space="preserve"> </w:t>
      </w:r>
      <w:r>
        <w:t>дополнительного</w:t>
      </w:r>
      <w:r>
        <w:rPr>
          <w:spacing w:val="-15"/>
        </w:rPr>
        <w:t xml:space="preserve"> </w:t>
      </w:r>
      <w:r>
        <w:t>профессионального</w:t>
      </w:r>
      <w:r>
        <w:rPr>
          <w:spacing w:val="-15"/>
        </w:rPr>
        <w:t xml:space="preserve"> </w:t>
      </w:r>
      <w:r>
        <w:t>образования</w:t>
      </w:r>
      <w:r>
        <w:rPr>
          <w:spacing w:val="-15"/>
        </w:rPr>
        <w:t xml:space="preserve"> </w:t>
      </w:r>
      <w:r>
        <w:t>для</w:t>
      </w:r>
      <w:r>
        <w:rPr>
          <w:spacing w:val="-15"/>
        </w:rPr>
        <w:t xml:space="preserve"> </w:t>
      </w:r>
      <w:r>
        <w:t>лиц,</w:t>
      </w:r>
      <w:r>
        <w:rPr>
          <w:spacing w:val="-15"/>
        </w:rPr>
        <w:t xml:space="preserve"> </w:t>
      </w:r>
      <w:r>
        <w:t>имеющих</w:t>
      </w:r>
      <w:r>
        <w:rPr>
          <w:spacing w:val="-15"/>
        </w:rPr>
        <w:t xml:space="preserve"> </w:t>
      </w:r>
      <w:r>
        <w:t xml:space="preserve">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w:t>
      </w:r>
      <w:r>
        <w:rPr>
          <w:spacing w:val="-2"/>
        </w:rPr>
        <w:t>учреждением.</w:t>
      </w:r>
    </w:p>
    <w:p w:rsidR="00D45894" w:rsidRDefault="00320178">
      <w:pPr>
        <w:pStyle w:val="a3"/>
        <w:ind w:left="1419" w:right="564" w:firstLine="887"/>
      </w:pPr>
      <w: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w:t>
      </w:r>
      <w:r>
        <w:rPr>
          <w:spacing w:val="76"/>
          <w:w w:val="150"/>
        </w:rPr>
        <w:t xml:space="preserve"> </w:t>
      </w:r>
      <w:r>
        <w:t>основного</w:t>
      </w:r>
      <w:r>
        <w:rPr>
          <w:spacing w:val="26"/>
        </w:rPr>
        <w:t xml:space="preserve">  </w:t>
      </w:r>
      <w:r>
        <w:t>общего</w:t>
      </w:r>
      <w:r>
        <w:rPr>
          <w:spacing w:val="25"/>
        </w:rPr>
        <w:t xml:space="preserve">  </w:t>
      </w:r>
      <w:r>
        <w:t>образования,</w:t>
      </w:r>
      <w:r>
        <w:rPr>
          <w:spacing w:val="25"/>
        </w:rPr>
        <w:t xml:space="preserve">  </w:t>
      </w:r>
      <w:r>
        <w:t>включает:</w:t>
      </w:r>
      <w:r>
        <w:rPr>
          <w:spacing w:val="25"/>
        </w:rPr>
        <w:t xml:space="preserve">  </w:t>
      </w:r>
      <w:r>
        <w:t>6</w:t>
      </w:r>
      <w:r>
        <w:rPr>
          <w:spacing w:val="26"/>
        </w:rPr>
        <w:t xml:space="preserve">  </w:t>
      </w:r>
      <w:r>
        <w:t>расходы</w:t>
      </w:r>
      <w:r>
        <w:rPr>
          <w:spacing w:val="26"/>
        </w:rPr>
        <w:t xml:space="preserve">  </w:t>
      </w:r>
      <w:r>
        <w:t>на</w:t>
      </w:r>
      <w:r>
        <w:rPr>
          <w:spacing w:val="25"/>
        </w:rPr>
        <w:t xml:space="preserve">  </w:t>
      </w:r>
      <w:r>
        <w:t>оплату</w:t>
      </w:r>
      <w:r>
        <w:rPr>
          <w:spacing w:val="77"/>
          <w:w w:val="150"/>
        </w:rPr>
        <w:t xml:space="preserve"> </w:t>
      </w:r>
      <w:r>
        <w:rPr>
          <w:spacing w:val="-2"/>
        </w:rPr>
        <w:t>труда</w:t>
      </w:r>
    </w:p>
    <w:p w:rsidR="00D45894" w:rsidRDefault="00D45894">
      <w:pPr>
        <w:pStyle w:val="a3"/>
        <w:sectPr w:rsidR="00D45894">
          <w:footerReference w:type="default" r:id="rId48"/>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524</w:t>
      </w:r>
    </w:p>
    <w:p w:rsidR="00D45894" w:rsidRDefault="00D45894">
      <w:pPr>
        <w:pStyle w:val="a3"/>
        <w:spacing w:before="232"/>
        <w:ind w:left="0" w:firstLine="0"/>
        <w:jc w:val="left"/>
        <w:rPr>
          <w:rFonts w:ascii="Segoe UI"/>
          <w:b/>
          <w:sz w:val="22"/>
        </w:rPr>
      </w:pPr>
    </w:p>
    <w:p w:rsidR="00D45894" w:rsidRDefault="00320178">
      <w:pPr>
        <w:pStyle w:val="a3"/>
        <w:ind w:left="1419" w:right="565" w:firstLine="0"/>
      </w:pPr>
      <w:r>
        <w:t>работников, участвующих в разработке и реализации образовательной программы основного общего образования;</w:t>
      </w:r>
    </w:p>
    <w:p w:rsidR="00D45894" w:rsidRDefault="00320178">
      <w:pPr>
        <w:pStyle w:val="a5"/>
        <w:numPr>
          <w:ilvl w:val="0"/>
          <w:numId w:val="7"/>
        </w:numPr>
        <w:tabs>
          <w:tab w:val="left" w:pos="2897"/>
        </w:tabs>
        <w:spacing w:before="2"/>
        <w:ind w:left="2897" w:hanging="770"/>
        <w:rPr>
          <w:sz w:val="24"/>
        </w:rPr>
      </w:pPr>
      <w:r>
        <w:rPr>
          <w:sz w:val="24"/>
        </w:rPr>
        <w:t>расходы</w:t>
      </w:r>
      <w:r>
        <w:rPr>
          <w:spacing w:val="-3"/>
          <w:sz w:val="24"/>
        </w:rPr>
        <w:t xml:space="preserve"> </w:t>
      </w:r>
      <w:r>
        <w:rPr>
          <w:sz w:val="24"/>
        </w:rPr>
        <w:t>на</w:t>
      </w:r>
      <w:r>
        <w:rPr>
          <w:spacing w:val="-3"/>
          <w:sz w:val="24"/>
        </w:rPr>
        <w:t xml:space="preserve"> </w:t>
      </w:r>
      <w:r>
        <w:rPr>
          <w:sz w:val="24"/>
        </w:rPr>
        <w:t>приобретение</w:t>
      </w:r>
      <w:r>
        <w:rPr>
          <w:spacing w:val="-1"/>
          <w:sz w:val="24"/>
        </w:rPr>
        <w:t xml:space="preserve"> </w:t>
      </w:r>
      <w:r>
        <w:rPr>
          <w:sz w:val="24"/>
        </w:rPr>
        <w:t>учебников</w:t>
      </w:r>
      <w:r>
        <w:rPr>
          <w:spacing w:val="-7"/>
          <w:sz w:val="24"/>
        </w:rPr>
        <w:t xml:space="preserve"> </w:t>
      </w:r>
      <w:r>
        <w:rPr>
          <w:sz w:val="24"/>
        </w:rPr>
        <w:t>и учебных</w:t>
      </w:r>
      <w:r>
        <w:rPr>
          <w:spacing w:val="-6"/>
          <w:sz w:val="24"/>
        </w:rPr>
        <w:t xml:space="preserve"> </w:t>
      </w:r>
      <w:r>
        <w:rPr>
          <w:sz w:val="24"/>
        </w:rPr>
        <w:t>пособий,</w:t>
      </w:r>
      <w:r>
        <w:rPr>
          <w:spacing w:val="-3"/>
          <w:sz w:val="24"/>
        </w:rPr>
        <w:t xml:space="preserve"> </w:t>
      </w:r>
      <w:r>
        <w:rPr>
          <w:sz w:val="24"/>
        </w:rPr>
        <w:t>средств</w:t>
      </w:r>
      <w:r>
        <w:rPr>
          <w:spacing w:val="-3"/>
          <w:sz w:val="24"/>
        </w:rPr>
        <w:t xml:space="preserve"> </w:t>
      </w:r>
      <w:r>
        <w:rPr>
          <w:spacing w:val="-2"/>
          <w:sz w:val="24"/>
        </w:rPr>
        <w:t>обучения;</w:t>
      </w:r>
    </w:p>
    <w:p w:rsidR="00D45894" w:rsidRDefault="00320178">
      <w:pPr>
        <w:pStyle w:val="a5"/>
        <w:numPr>
          <w:ilvl w:val="0"/>
          <w:numId w:val="7"/>
        </w:numPr>
        <w:tabs>
          <w:tab w:val="left" w:pos="2896"/>
        </w:tabs>
        <w:spacing w:before="4" w:line="237" w:lineRule="auto"/>
        <w:ind w:right="560" w:firstLine="707"/>
        <w:rPr>
          <w:sz w:val="24"/>
        </w:rPr>
      </w:pPr>
      <w:r>
        <w:rPr>
          <w:sz w:val="24"/>
        </w:rPr>
        <w:t>прочие расходы (за исключением расходов на содержание зданий и оплату коммунальных услуг, осуществляемых из местных бюджетов).</w:t>
      </w:r>
    </w:p>
    <w:p w:rsidR="00D45894" w:rsidRDefault="00320178">
      <w:pPr>
        <w:pStyle w:val="a3"/>
        <w:spacing w:before="1"/>
        <w:ind w:left="1419" w:right="563" w:firstLine="947"/>
      </w:pPr>
      <w:r>
        <w:t>Нормативные</w:t>
      </w:r>
      <w:r>
        <w:rPr>
          <w:spacing w:val="-2"/>
        </w:rPr>
        <w:t xml:space="preserve"> </w:t>
      </w:r>
      <w:r>
        <w:t>затраты</w:t>
      </w:r>
      <w:r>
        <w:rPr>
          <w:spacing w:val="-1"/>
        </w:rPr>
        <w:t xml:space="preserve"> </w:t>
      </w:r>
      <w:r>
        <w:t>на оказание</w:t>
      </w:r>
      <w:r>
        <w:rPr>
          <w:spacing w:val="-2"/>
        </w:rPr>
        <w:t xml:space="preserve"> </w:t>
      </w:r>
      <w:r>
        <w:t>государственной или муниципальной услуги</w:t>
      </w:r>
      <w:r>
        <w:rPr>
          <w:spacing w:val="-2"/>
        </w:rPr>
        <w:t xml:space="preserve"> </w:t>
      </w:r>
      <w:r>
        <w:t xml:space="preserve">в сфере образования определяются по каждому виду и направленности образовательных программ, сучетом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w:t>
      </w:r>
      <w:r>
        <w:rPr>
          <w:spacing w:val="-2"/>
        </w:rPr>
        <w:t>законодательством.</w:t>
      </w:r>
    </w:p>
    <w:p w:rsidR="00D45894" w:rsidRDefault="00320178">
      <w:pPr>
        <w:pStyle w:val="a3"/>
        <w:ind w:left="1419" w:right="563" w:firstLine="707"/>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w:t>
      </w:r>
      <w:r>
        <w:rPr>
          <w:spacing w:val="-12"/>
        </w:rPr>
        <w:t xml:space="preserve"> </w:t>
      </w:r>
      <w:r>
        <w:t>общеобразовательными</w:t>
      </w:r>
      <w:r>
        <w:rPr>
          <w:spacing w:val="-10"/>
        </w:rPr>
        <w:t xml:space="preserve"> </w:t>
      </w:r>
      <w:r>
        <w:t>организациями</w:t>
      </w:r>
      <w:r>
        <w:rPr>
          <w:spacing w:val="-9"/>
        </w:rPr>
        <w:t xml:space="preserve"> </w:t>
      </w:r>
      <w:r>
        <w:t>в</w:t>
      </w:r>
      <w:r>
        <w:rPr>
          <w:spacing w:val="-12"/>
        </w:rPr>
        <w:t xml:space="preserve"> </w:t>
      </w:r>
      <w:r>
        <w:t>части</w:t>
      </w:r>
      <w:r>
        <w:rPr>
          <w:spacing w:val="-12"/>
        </w:rPr>
        <w:t xml:space="preserve"> </w:t>
      </w:r>
      <w:r>
        <w:t>расходов</w:t>
      </w:r>
      <w:r>
        <w:rPr>
          <w:spacing w:val="-13"/>
        </w:rPr>
        <w:t xml:space="preserve"> </w:t>
      </w:r>
      <w:r>
        <w:t>на</w:t>
      </w:r>
      <w:r>
        <w:rPr>
          <w:spacing w:val="-12"/>
        </w:rPr>
        <w:t xml:space="preserve"> </w:t>
      </w:r>
      <w:r>
        <w:t>оплату</w:t>
      </w:r>
      <w:r>
        <w:rPr>
          <w:spacing w:val="-15"/>
        </w:rPr>
        <w:t xml:space="preserve"> </w:t>
      </w:r>
      <w:r>
        <w:t xml:space="preserve">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w:t>
      </w:r>
      <w:r>
        <w:rPr>
          <w:spacing w:val="-2"/>
        </w:rPr>
        <w:t>Федерации.</w:t>
      </w:r>
    </w:p>
    <w:p w:rsidR="00D45894" w:rsidRDefault="00320178">
      <w:pPr>
        <w:pStyle w:val="a3"/>
        <w:spacing w:before="1"/>
        <w:ind w:left="1419" w:right="565" w:firstLine="887"/>
      </w:pPr>
      <w:r>
        <w:t>В соответствии с</w:t>
      </w:r>
      <w:r>
        <w:rPr>
          <w:spacing w:val="-2"/>
        </w:rPr>
        <w:t xml:space="preserve"> </w:t>
      </w:r>
      <w:r>
        <w:t>расходными обязательствами органов местного самоуправления по организации предоставления общего образования в расходы местных бюджетов включаются</w:t>
      </w:r>
      <w:r>
        <w:rPr>
          <w:spacing w:val="-2"/>
        </w:rPr>
        <w:t xml:space="preserve"> </w:t>
      </w:r>
      <w:r>
        <w:t>расходы,</w:t>
      </w:r>
      <w:r>
        <w:rPr>
          <w:spacing w:val="-2"/>
        </w:rPr>
        <w:t xml:space="preserve"> </w:t>
      </w:r>
      <w:r>
        <w:t>связанные</w:t>
      </w:r>
      <w:r>
        <w:rPr>
          <w:spacing w:val="-3"/>
        </w:rPr>
        <w:t xml:space="preserve"> </w:t>
      </w:r>
      <w:r>
        <w:t>с</w:t>
      </w:r>
      <w:r>
        <w:rPr>
          <w:spacing w:val="-3"/>
        </w:rPr>
        <w:t xml:space="preserve"> </w:t>
      </w:r>
      <w:r>
        <w:t>организацией подвоза</w:t>
      </w:r>
      <w:r>
        <w:rPr>
          <w:spacing w:val="-1"/>
        </w:rPr>
        <w:t xml:space="preserve"> </w:t>
      </w:r>
      <w:r>
        <w:t>обучающихся</w:t>
      </w:r>
      <w:r>
        <w:rPr>
          <w:spacing w:val="-9"/>
        </w:rPr>
        <w:t xml:space="preserve"> </w:t>
      </w:r>
      <w:r>
        <w:t>к</w:t>
      </w:r>
      <w:r>
        <w:rPr>
          <w:spacing w:val="-1"/>
        </w:rPr>
        <w:t xml:space="preserve"> </w:t>
      </w:r>
      <w:r>
        <w:t>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D45894" w:rsidRDefault="00320178">
      <w:pPr>
        <w:pStyle w:val="a3"/>
        <w:ind w:left="1419" w:right="563" w:firstLine="707"/>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45894" w:rsidRDefault="00320178">
      <w:pPr>
        <w:pStyle w:val="a3"/>
        <w:ind w:left="1419" w:right="565" w:firstLine="1007"/>
      </w:pPr>
      <w:r>
        <w:t>При</w:t>
      </w:r>
      <w:r>
        <w:rPr>
          <w:spacing w:val="-10"/>
        </w:rPr>
        <w:t xml:space="preserve"> </w:t>
      </w:r>
      <w:r>
        <w:t>разработке</w:t>
      </w:r>
      <w:r>
        <w:rPr>
          <w:spacing w:val="-10"/>
        </w:rPr>
        <w:t xml:space="preserve"> </w:t>
      </w:r>
      <w:r>
        <w:t>программы</w:t>
      </w:r>
      <w:r>
        <w:rPr>
          <w:spacing w:val="-12"/>
        </w:rPr>
        <w:t xml:space="preserve"> </w:t>
      </w:r>
      <w:r>
        <w:t>образовательной</w:t>
      </w:r>
      <w:r>
        <w:rPr>
          <w:spacing w:val="-9"/>
        </w:rPr>
        <w:t xml:space="preserve"> </w:t>
      </w:r>
      <w:r>
        <w:t>организации</w:t>
      </w:r>
      <w:r>
        <w:rPr>
          <w:spacing w:val="-7"/>
        </w:rPr>
        <w:t xml:space="preserve"> </w:t>
      </w:r>
      <w:r>
        <w:t>в</w:t>
      </w:r>
      <w:r>
        <w:rPr>
          <w:spacing w:val="-14"/>
        </w:rPr>
        <w:t xml:space="preserve"> </w:t>
      </w:r>
      <w:r>
        <w:t>части</w:t>
      </w:r>
      <w:r>
        <w:rPr>
          <w:spacing w:val="-10"/>
        </w:rPr>
        <w:t xml:space="preserve"> </w:t>
      </w:r>
      <w:r>
        <w:t>обучения</w:t>
      </w:r>
      <w:r>
        <w:rPr>
          <w:spacing w:val="-11"/>
        </w:rPr>
        <w:t xml:space="preserve"> </w:t>
      </w:r>
      <w:r>
        <w:t>детей с</w:t>
      </w:r>
      <w:r>
        <w:rPr>
          <w:spacing w:val="-11"/>
        </w:rPr>
        <w:t xml:space="preserve"> </w:t>
      </w:r>
      <w:r>
        <w:t>ОВЗ</w:t>
      </w:r>
      <w:r>
        <w:rPr>
          <w:spacing w:val="-10"/>
        </w:rPr>
        <w:t xml:space="preserve"> </w:t>
      </w:r>
      <w:r>
        <w:t>финансовое</w:t>
      </w:r>
      <w:r>
        <w:rPr>
          <w:spacing w:val="-7"/>
        </w:rPr>
        <w:t xml:space="preserve"> </w:t>
      </w:r>
      <w:r>
        <w:t>обеспечение</w:t>
      </w:r>
      <w:r>
        <w:rPr>
          <w:spacing w:val="-9"/>
        </w:rPr>
        <w:t xml:space="preserve"> </w:t>
      </w:r>
      <w:r>
        <w:t>реализации</w:t>
      </w:r>
      <w:r>
        <w:rPr>
          <w:spacing w:val="-8"/>
        </w:rPr>
        <w:t xml:space="preserve"> </w:t>
      </w:r>
      <w:r>
        <w:t>образовательной</w:t>
      </w:r>
      <w:r>
        <w:rPr>
          <w:spacing w:val="-7"/>
        </w:rPr>
        <w:t xml:space="preserve"> </w:t>
      </w:r>
      <w:r>
        <w:t>программы</w:t>
      </w:r>
      <w:r>
        <w:rPr>
          <w:spacing w:val="-12"/>
        </w:rPr>
        <w:t xml:space="preserve"> </w:t>
      </w:r>
      <w:r>
        <w:t>основного</w:t>
      </w:r>
      <w:r>
        <w:rPr>
          <w:spacing w:val="-10"/>
        </w:rPr>
        <w:t xml:space="preserve"> </w:t>
      </w:r>
      <w:r>
        <w:t>общего образования для детей с ОВЗ учитывает расходы необходимые для создания специальных условий для коррекции нарушений развития.</w:t>
      </w:r>
    </w:p>
    <w:p w:rsidR="00D45894" w:rsidRDefault="00320178">
      <w:pPr>
        <w:pStyle w:val="a3"/>
        <w:spacing w:before="1"/>
        <w:ind w:left="1419" w:right="564" w:firstLine="707"/>
      </w:pPr>
      <w:r>
        <w:t>Нормативные затраты на оказание государственных (муниципальных) услуг включают</w:t>
      </w:r>
      <w:r>
        <w:rPr>
          <w:spacing w:val="-15"/>
        </w:rPr>
        <w:t xml:space="preserve"> </w:t>
      </w:r>
      <w:r>
        <w:t>в</w:t>
      </w:r>
      <w:r>
        <w:rPr>
          <w:spacing w:val="-15"/>
        </w:rPr>
        <w:t xml:space="preserve"> </w:t>
      </w:r>
      <w:r>
        <w:t>себя</w:t>
      </w:r>
      <w:r>
        <w:rPr>
          <w:spacing w:val="-14"/>
        </w:rPr>
        <w:t xml:space="preserve"> </w:t>
      </w:r>
      <w:r>
        <w:t>затраты</w:t>
      </w:r>
      <w:r>
        <w:rPr>
          <w:spacing w:val="-15"/>
        </w:rPr>
        <w:t xml:space="preserve"> </w:t>
      </w:r>
      <w:r>
        <w:t>на</w:t>
      </w:r>
      <w:r>
        <w:rPr>
          <w:spacing w:val="-13"/>
        </w:rPr>
        <w:t xml:space="preserve"> </w:t>
      </w:r>
      <w:r>
        <w:t>оплату</w:t>
      </w:r>
      <w:r>
        <w:rPr>
          <w:spacing w:val="-15"/>
        </w:rPr>
        <w:t xml:space="preserve"> </w:t>
      </w:r>
      <w:r>
        <w:t>труда</w:t>
      </w:r>
      <w:r>
        <w:rPr>
          <w:spacing w:val="-14"/>
        </w:rPr>
        <w:t xml:space="preserve"> </w:t>
      </w:r>
      <w:r>
        <w:t>педагогических</w:t>
      </w:r>
      <w:r>
        <w:rPr>
          <w:spacing w:val="-11"/>
        </w:rPr>
        <w:t xml:space="preserve"> </w:t>
      </w:r>
      <w:r>
        <w:t>работников</w:t>
      </w:r>
      <w:r>
        <w:rPr>
          <w:spacing w:val="-13"/>
        </w:rPr>
        <w:t xml:space="preserve"> </w:t>
      </w:r>
      <w:r>
        <w:t>с</w:t>
      </w:r>
      <w:r>
        <w:rPr>
          <w:spacing w:val="-15"/>
        </w:rPr>
        <w:t xml:space="preserve"> </w:t>
      </w:r>
      <w:r>
        <w:t>учетом</w:t>
      </w:r>
      <w:r>
        <w:rPr>
          <w:spacing w:val="-13"/>
        </w:rPr>
        <w:t xml:space="preserve"> </w:t>
      </w:r>
      <w:r>
        <w:t>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w:t>
      </w:r>
      <w:r>
        <w:rPr>
          <w:spacing w:val="64"/>
        </w:rPr>
        <w:t xml:space="preserve"> </w:t>
      </w:r>
      <w:r>
        <w:t>финансового</w:t>
      </w:r>
      <w:r>
        <w:rPr>
          <w:spacing w:val="64"/>
        </w:rPr>
        <w:t xml:space="preserve"> </w:t>
      </w:r>
      <w:r>
        <w:t>обеспечения,</w:t>
      </w:r>
      <w:r>
        <w:rPr>
          <w:spacing w:val="64"/>
        </w:rPr>
        <w:t xml:space="preserve"> </w:t>
      </w:r>
      <w:r>
        <w:t>не</w:t>
      </w:r>
      <w:r>
        <w:rPr>
          <w:spacing w:val="65"/>
        </w:rPr>
        <w:t xml:space="preserve"> </w:t>
      </w:r>
      <w:r>
        <w:t>могут</w:t>
      </w:r>
      <w:r>
        <w:rPr>
          <w:spacing w:val="64"/>
        </w:rPr>
        <w:t xml:space="preserve"> </w:t>
      </w:r>
      <w:r>
        <w:t>быть</w:t>
      </w:r>
      <w:r>
        <w:rPr>
          <w:spacing w:val="67"/>
        </w:rPr>
        <w:t xml:space="preserve"> </w:t>
      </w:r>
      <w:r>
        <w:t>ниже</w:t>
      </w:r>
      <w:r>
        <w:rPr>
          <w:spacing w:val="70"/>
        </w:rPr>
        <w:t xml:space="preserve"> </w:t>
      </w:r>
      <w:r>
        <w:t>уровня,</w:t>
      </w:r>
      <w:r>
        <w:rPr>
          <w:spacing w:val="65"/>
        </w:rPr>
        <w:t xml:space="preserve"> </w:t>
      </w:r>
      <w:r>
        <w:rPr>
          <w:spacing w:val="-2"/>
        </w:rPr>
        <w:t>соответствующего</w:t>
      </w:r>
    </w:p>
    <w:p w:rsidR="00D45894" w:rsidRDefault="00D45894">
      <w:pPr>
        <w:pStyle w:val="a3"/>
        <w:sectPr w:rsidR="00D45894">
          <w:footerReference w:type="default" r:id="rId49"/>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525</w:t>
      </w:r>
    </w:p>
    <w:p w:rsidR="00D45894" w:rsidRDefault="00D45894">
      <w:pPr>
        <w:pStyle w:val="a3"/>
        <w:spacing w:before="232"/>
        <w:ind w:left="0" w:firstLine="0"/>
        <w:jc w:val="left"/>
        <w:rPr>
          <w:rFonts w:ascii="Segoe UI"/>
          <w:b/>
          <w:sz w:val="22"/>
        </w:rPr>
      </w:pPr>
    </w:p>
    <w:p w:rsidR="00D45894" w:rsidRDefault="00320178">
      <w:pPr>
        <w:pStyle w:val="a3"/>
        <w:ind w:left="1419" w:right="559" w:firstLine="0"/>
      </w:pPr>
      <w:r>
        <w:t>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D45894" w:rsidRDefault="00320178">
      <w:pPr>
        <w:pStyle w:val="a3"/>
        <w:spacing w:before="1"/>
        <w:ind w:left="1419" w:right="567" w:firstLine="1007"/>
      </w:pPr>
      <w: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45894" w:rsidRDefault="00320178">
      <w:pPr>
        <w:pStyle w:val="a3"/>
        <w:ind w:left="1419" w:right="563" w:firstLine="707"/>
      </w:pPr>
      <w:r>
        <w:t>Формирование</w:t>
      </w:r>
      <w:r>
        <w:rPr>
          <w:spacing w:val="-5"/>
        </w:rPr>
        <w:t xml:space="preserve"> </w:t>
      </w:r>
      <w:r>
        <w:t>фонда</w:t>
      </w:r>
      <w:r>
        <w:rPr>
          <w:spacing w:val="-5"/>
        </w:rPr>
        <w:t xml:space="preserve"> </w:t>
      </w:r>
      <w:r>
        <w:t>оплаты</w:t>
      </w:r>
      <w:r>
        <w:rPr>
          <w:spacing w:val="-5"/>
        </w:rPr>
        <w:t xml:space="preserve"> </w:t>
      </w:r>
      <w:r>
        <w:t>труда</w:t>
      </w:r>
      <w:r>
        <w:rPr>
          <w:spacing w:val="-8"/>
        </w:rPr>
        <w:t xml:space="preserve"> </w:t>
      </w:r>
      <w:r>
        <w:t>образовательной</w:t>
      </w:r>
      <w:r>
        <w:rPr>
          <w:spacing w:val="-2"/>
        </w:rPr>
        <w:t xml:space="preserve"> </w:t>
      </w:r>
      <w:r>
        <w:t>организации</w:t>
      </w:r>
      <w:r>
        <w:rPr>
          <w:spacing w:val="-5"/>
        </w:rPr>
        <w:t xml:space="preserve"> </w:t>
      </w:r>
      <w:r>
        <w:t>осуществляется</w:t>
      </w:r>
      <w:r>
        <w:rPr>
          <w:spacing w:val="-3"/>
        </w:rPr>
        <w:t xml:space="preserve"> </w:t>
      </w:r>
      <w:r>
        <w:t>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45894" w:rsidRDefault="00320178">
      <w:pPr>
        <w:pStyle w:val="a3"/>
        <w:ind w:left="1419" w:right="563" w:firstLine="887"/>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45894" w:rsidRDefault="00320178">
      <w:pPr>
        <w:pStyle w:val="a3"/>
        <w:spacing w:before="1"/>
        <w:ind w:left="2127" w:firstLine="0"/>
      </w:pPr>
      <w:r>
        <w:t>Образовательная</w:t>
      </w:r>
      <w:r>
        <w:rPr>
          <w:spacing w:val="-1"/>
        </w:rPr>
        <w:t xml:space="preserve"> </w:t>
      </w:r>
      <w:r>
        <w:t>организация</w:t>
      </w:r>
      <w:r>
        <w:rPr>
          <w:spacing w:val="1"/>
        </w:rPr>
        <w:t xml:space="preserve"> </w:t>
      </w:r>
      <w:r>
        <w:t>самостоятельно</w:t>
      </w:r>
      <w:r>
        <w:rPr>
          <w:spacing w:val="-1"/>
        </w:rPr>
        <w:t xml:space="preserve"> </w:t>
      </w:r>
      <w:r>
        <w:rPr>
          <w:spacing w:val="-2"/>
        </w:rPr>
        <w:t>определяет:</w:t>
      </w:r>
    </w:p>
    <w:p w:rsidR="00D45894" w:rsidRDefault="00320178">
      <w:pPr>
        <w:pStyle w:val="a5"/>
        <w:numPr>
          <w:ilvl w:val="0"/>
          <w:numId w:val="7"/>
        </w:numPr>
        <w:tabs>
          <w:tab w:val="left" w:pos="2897"/>
        </w:tabs>
        <w:spacing w:before="1"/>
        <w:ind w:left="2897" w:hanging="770"/>
        <w:rPr>
          <w:sz w:val="24"/>
        </w:rPr>
      </w:pPr>
      <w:r>
        <w:rPr>
          <w:sz w:val="24"/>
        </w:rPr>
        <w:t>соотношение</w:t>
      </w:r>
      <w:r>
        <w:rPr>
          <w:spacing w:val="-2"/>
          <w:sz w:val="24"/>
        </w:rPr>
        <w:t xml:space="preserve"> </w:t>
      </w:r>
      <w:r>
        <w:rPr>
          <w:sz w:val="24"/>
        </w:rPr>
        <w:t>базовой</w:t>
      </w:r>
      <w:r>
        <w:rPr>
          <w:spacing w:val="-3"/>
          <w:sz w:val="24"/>
        </w:rPr>
        <w:t xml:space="preserve"> </w:t>
      </w:r>
      <w:r>
        <w:rPr>
          <w:sz w:val="24"/>
        </w:rPr>
        <w:t>и</w:t>
      </w:r>
      <w:r>
        <w:rPr>
          <w:spacing w:val="-1"/>
          <w:sz w:val="24"/>
        </w:rPr>
        <w:t xml:space="preserve"> </w:t>
      </w:r>
      <w:r>
        <w:rPr>
          <w:sz w:val="24"/>
        </w:rPr>
        <w:t>стимулирующей</w:t>
      </w:r>
      <w:r>
        <w:rPr>
          <w:spacing w:val="-3"/>
          <w:sz w:val="24"/>
        </w:rPr>
        <w:t xml:space="preserve"> </w:t>
      </w:r>
      <w:r>
        <w:rPr>
          <w:sz w:val="24"/>
        </w:rPr>
        <w:t>части</w:t>
      </w:r>
      <w:r>
        <w:rPr>
          <w:spacing w:val="-1"/>
          <w:sz w:val="24"/>
        </w:rPr>
        <w:t xml:space="preserve"> </w:t>
      </w:r>
      <w:r>
        <w:rPr>
          <w:sz w:val="24"/>
        </w:rPr>
        <w:t>фонда</w:t>
      </w:r>
      <w:r>
        <w:rPr>
          <w:spacing w:val="-6"/>
          <w:sz w:val="24"/>
        </w:rPr>
        <w:t xml:space="preserve"> </w:t>
      </w:r>
      <w:r>
        <w:rPr>
          <w:sz w:val="24"/>
        </w:rPr>
        <w:t>оплаты</w:t>
      </w:r>
      <w:r>
        <w:rPr>
          <w:spacing w:val="-2"/>
          <w:sz w:val="24"/>
        </w:rPr>
        <w:t xml:space="preserve"> труда;</w:t>
      </w:r>
    </w:p>
    <w:p w:rsidR="00D45894" w:rsidRDefault="00320178">
      <w:pPr>
        <w:pStyle w:val="a5"/>
        <w:numPr>
          <w:ilvl w:val="0"/>
          <w:numId w:val="7"/>
        </w:numPr>
        <w:tabs>
          <w:tab w:val="left" w:pos="2896"/>
        </w:tabs>
        <w:spacing w:before="1"/>
        <w:ind w:right="565" w:firstLine="707"/>
        <w:rPr>
          <w:sz w:val="24"/>
        </w:rPr>
      </w:pPr>
      <w:r>
        <w:rPr>
          <w:sz w:val="24"/>
        </w:rPr>
        <w:t>соотношение фонда оплаты труда руководящего, педагогического, инженерно-технического, административно-хозяйственного, производственного, учебно- вспомогательного и иного персонала;</w:t>
      </w:r>
    </w:p>
    <w:p w:rsidR="00D45894" w:rsidRDefault="00320178">
      <w:pPr>
        <w:pStyle w:val="a5"/>
        <w:numPr>
          <w:ilvl w:val="0"/>
          <w:numId w:val="7"/>
        </w:numPr>
        <w:tabs>
          <w:tab w:val="left" w:pos="2896"/>
        </w:tabs>
        <w:ind w:right="568" w:firstLine="707"/>
        <w:rPr>
          <w:sz w:val="24"/>
        </w:rPr>
      </w:pPr>
      <w:r>
        <w:rPr>
          <w:sz w:val="24"/>
        </w:rPr>
        <w:t>соотношение общей и специальной частей внутри базовой части фонда оплаты труда;</w:t>
      </w:r>
    </w:p>
    <w:p w:rsidR="00D45894" w:rsidRDefault="00320178">
      <w:pPr>
        <w:pStyle w:val="a5"/>
        <w:numPr>
          <w:ilvl w:val="0"/>
          <w:numId w:val="7"/>
        </w:numPr>
        <w:tabs>
          <w:tab w:val="left" w:pos="2896"/>
        </w:tabs>
        <w:spacing w:before="4" w:line="237" w:lineRule="auto"/>
        <w:ind w:right="569" w:firstLine="707"/>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D45894" w:rsidRDefault="00320178">
      <w:pPr>
        <w:pStyle w:val="a3"/>
        <w:ind w:left="1419" w:right="562" w:firstLine="707"/>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D45894" w:rsidRDefault="00320178">
      <w:pPr>
        <w:pStyle w:val="a3"/>
        <w:spacing w:before="1"/>
        <w:ind w:left="1419" w:right="564" w:firstLine="887"/>
      </w:pPr>
      <w:r>
        <w:t>При реализации основной образовательной программы с привлечением ресурсов иных организаций на условиях сетевого</w:t>
      </w:r>
      <w:r>
        <w:rPr>
          <w:spacing w:val="-3"/>
        </w:rPr>
        <w:t xml:space="preserve"> </w:t>
      </w:r>
      <w:r>
        <w:t>взаимодействия действует</w:t>
      </w:r>
      <w:r>
        <w:rPr>
          <w:spacing w:val="-3"/>
        </w:rPr>
        <w:t xml:space="preserve"> </w:t>
      </w:r>
      <w:r>
        <w:t>механизм</w:t>
      </w:r>
      <w:r>
        <w:rPr>
          <w:spacing w:val="-3"/>
        </w:rPr>
        <w:t xml:space="preserve"> </w:t>
      </w:r>
      <w:r>
        <w:t xml:space="preserve">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w:t>
      </w:r>
      <w:r>
        <w:rPr>
          <w:spacing w:val="-2"/>
        </w:rPr>
        <w:t>актах.</w:t>
      </w:r>
    </w:p>
    <w:p w:rsidR="00D45894" w:rsidRDefault="00320178">
      <w:pPr>
        <w:pStyle w:val="a3"/>
        <w:ind w:left="2127" w:firstLine="0"/>
      </w:pPr>
      <w:r>
        <w:t>Взаимодействие</w:t>
      </w:r>
      <w:r>
        <w:rPr>
          <w:spacing w:val="-4"/>
        </w:rPr>
        <w:t xml:space="preserve"> </w:t>
      </w:r>
      <w:r>
        <w:rPr>
          <w:spacing w:val="-2"/>
        </w:rPr>
        <w:t>осуществляется:</w:t>
      </w:r>
    </w:p>
    <w:p w:rsidR="00D45894" w:rsidRDefault="00320178">
      <w:pPr>
        <w:pStyle w:val="a5"/>
        <w:numPr>
          <w:ilvl w:val="0"/>
          <w:numId w:val="7"/>
        </w:numPr>
        <w:tabs>
          <w:tab w:val="left" w:pos="2896"/>
        </w:tabs>
        <w:spacing w:before="2"/>
        <w:ind w:right="565" w:firstLine="707"/>
        <w:rPr>
          <w:sz w:val="24"/>
        </w:rPr>
      </w:pPr>
      <w:r>
        <w:rPr>
          <w:sz w:val="24"/>
        </w:rPr>
        <w:t>на основе соглашений и договоров о сетевой форме реализации образовательных программ на проведение занятий в рамках кружков, секций,</w:t>
      </w:r>
      <w:r>
        <w:rPr>
          <w:spacing w:val="-2"/>
          <w:sz w:val="24"/>
        </w:rPr>
        <w:t xml:space="preserve"> </w:t>
      </w:r>
      <w:r>
        <w:rPr>
          <w:sz w:val="24"/>
        </w:rPr>
        <w:t>клубов и др. по различным направлениям внеурочной деятельности на базе образовательной организации (организации дополнительного</w:t>
      </w:r>
      <w:r>
        <w:rPr>
          <w:spacing w:val="-1"/>
          <w:sz w:val="24"/>
        </w:rPr>
        <w:t xml:space="preserve"> </w:t>
      </w:r>
      <w:r>
        <w:rPr>
          <w:sz w:val="24"/>
        </w:rPr>
        <w:t>образования, клуба, спортивного комплекса</w:t>
      </w:r>
      <w:r>
        <w:rPr>
          <w:spacing w:val="-5"/>
          <w:sz w:val="24"/>
        </w:rPr>
        <w:t xml:space="preserve"> </w:t>
      </w:r>
      <w:r>
        <w:rPr>
          <w:sz w:val="24"/>
        </w:rPr>
        <w:t xml:space="preserve">и </w:t>
      </w:r>
      <w:r>
        <w:rPr>
          <w:spacing w:val="-2"/>
          <w:sz w:val="24"/>
        </w:rPr>
        <w:t>др.);</w:t>
      </w:r>
    </w:p>
    <w:p w:rsidR="00D45894" w:rsidRDefault="00320178">
      <w:pPr>
        <w:pStyle w:val="a5"/>
        <w:numPr>
          <w:ilvl w:val="0"/>
          <w:numId w:val="7"/>
        </w:numPr>
        <w:tabs>
          <w:tab w:val="left" w:pos="2896"/>
        </w:tabs>
        <w:ind w:right="566" w:firstLine="707"/>
        <w:rPr>
          <w:sz w:val="24"/>
        </w:rPr>
      </w:pPr>
      <w:r>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45894" w:rsidRDefault="00320178">
      <w:pPr>
        <w:pStyle w:val="a3"/>
        <w:ind w:left="1419" w:right="565" w:firstLine="707"/>
      </w:pPr>
      <w:r>
        <w:t>Примерный</w:t>
      </w:r>
      <w:r>
        <w:rPr>
          <w:spacing w:val="-6"/>
        </w:rPr>
        <w:t xml:space="preserve"> </w:t>
      </w:r>
      <w:r>
        <w:t>календарный</w:t>
      </w:r>
      <w:r>
        <w:rPr>
          <w:spacing w:val="-3"/>
        </w:rPr>
        <w:t xml:space="preserve"> </w:t>
      </w:r>
      <w:r>
        <w:t>учебный</w:t>
      </w:r>
      <w:r>
        <w:rPr>
          <w:spacing w:val="-5"/>
        </w:rPr>
        <w:t xml:space="preserve"> </w:t>
      </w:r>
      <w:r>
        <w:t>график</w:t>
      </w:r>
      <w:r>
        <w:rPr>
          <w:spacing w:val="-6"/>
        </w:rPr>
        <w:t xml:space="preserve"> </w:t>
      </w:r>
      <w:r>
        <w:t>реализации</w:t>
      </w:r>
      <w:r>
        <w:rPr>
          <w:spacing w:val="-6"/>
        </w:rPr>
        <w:t xml:space="preserve"> </w:t>
      </w:r>
      <w:r>
        <w:t>образовательной</w:t>
      </w:r>
      <w:r>
        <w:rPr>
          <w:spacing w:val="-7"/>
        </w:rPr>
        <w:t xml:space="preserve"> </w:t>
      </w:r>
      <w:r>
        <w:t>программы, примерные условия образовательной деятельности, включая примерные расчеты нормативных</w:t>
      </w:r>
      <w:r>
        <w:rPr>
          <w:spacing w:val="72"/>
        </w:rPr>
        <w:t xml:space="preserve"> </w:t>
      </w:r>
      <w:r>
        <w:t>затрат</w:t>
      </w:r>
      <w:r>
        <w:rPr>
          <w:spacing w:val="74"/>
        </w:rPr>
        <w:t xml:space="preserve"> </w:t>
      </w:r>
      <w:r>
        <w:t>оказания</w:t>
      </w:r>
      <w:r>
        <w:rPr>
          <w:spacing w:val="73"/>
        </w:rPr>
        <w:t xml:space="preserve"> </w:t>
      </w:r>
      <w:r>
        <w:t>государственных</w:t>
      </w:r>
      <w:r>
        <w:rPr>
          <w:spacing w:val="50"/>
          <w:w w:val="150"/>
        </w:rPr>
        <w:t xml:space="preserve"> </w:t>
      </w:r>
      <w:r>
        <w:t>услуг</w:t>
      </w:r>
      <w:r>
        <w:rPr>
          <w:spacing w:val="73"/>
        </w:rPr>
        <w:t xml:space="preserve"> </w:t>
      </w:r>
      <w:r>
        <w:t>по</w:t>
      </w:r>
      <w:r>
        <w:rPr>
          <w:spacing w:val="75"/>
        </w:rPr>
        <w:t xml:space="preserve"> </w:t>
      </w:r>
      <w:r>
        <w:t>реализации</w:t>
      </w:r>
      <w:r>
        <w:rPr>
          <w:spacing w:val="77"/>
        </w:rPr>
        <w:t xml:space="preserve"> </w:t>
      </w:r>
      <w:r>
        <w:rPr>
          <w:spacing w:val="-2"/>
        </w:rPr>
        <w:t>образовательной</w:t>
      </w:r>
    </w:p>
    <w:p w:rsidR="00D45894" w:rsidRDefault="00D45894">
      <w:pPr>
        <w:pStyle w:val="a3"/>
        <w:sectPr w:rsidR="00D45894">
          <w:footerReference w:type="default" r:id="rId50"/>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526</w:t>
      </w:r>
    </w:p>
    <w:p w:rsidR="00D45894" w:rsidRDefault="00D45894">
      <w:pPr>
        <w:pStyle w:val="a3"/>
        <w:spacing w:before="232"/>
        <w:ind w:left="0" w:firstLine="0"/>
        <w:jc w:val="left"/>
        <w:rPr>
          <w:rFonts w:ascii="Segoe UI"/>
          <w:b/>
          <w:sz w:val="22"/>
        </w:rPr>
      </w:pPr>
    </w:p>
    <w:p w:rsidR="00D45894" w:rsidRDefault="00320178">
      <w:pPr>
        <w:pStyle w:val="a3"/>
        <w:ind w:left="1419" w:right="563" w:firstLine="0"/>
      </w:pPr>
      <w:r>
        <w:t>программы в соответствии с Федеральным законом № 273-ФЗ «Об образовании в Российской Федерации» (ст. 2, п. 10).</w:t>
      </w:r>
    </w:p>
    <w:p w:rsidR="00D45894" w:rsidRDefault="00320178">
      <w:pPr>
        <w:pStyle w:val="a3"/>
        <w:spacing w:before="1"/>
        <w:ind w:left="1419" w:right="561" w:firstLine="887"/>
      </w:pPr>
      <w: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w:t>
      </w:r>
      <w:r>
        <w:rPr>
          <w:spacing w:val="-2"/>
        </w:rPr>
        <w:t>65811)</w:t>
      </w:r>
    </w:p>
    <w:p w:rsidR="00D45894" w:rsidRDefault="00320178">
      <w:pPr>
        <w:pStyle w:val="a3"/>
        <w:spacing w:before="1"/>
        <w:ind w:left="1419" w:right="560" w:firstLine="707"/>
      </w:pPr>
      <w: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D45894" w:rsidRDefault="00320178">
      <w:pPr>
        <w:pStyle w:val="a3"/>
        <w:ind w:left="1419" w:right="569" w:firstLine="887"/>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D45894" w:rsidRDefault="00320178">
      <w:pPr>
        <w:pStyle w:val="a3"/>
        <w:ind w:left="1419" w:right="567" w:firstLine="707"/>
      </w:pPr>
      <w:r>
        <w:t>Материально-техническое и учебно-методическое обеспечение программы основного общего образования</w:t>
      </w:r>
    </w:p>
    <w:p w:rsidR="00D45894" w:rsidRDefault="00320178">
      <w:pPr>
        <w:pStyle w:val="1"/>
        <w:ind w:left="2127"/>
      </w:pPr>
      <w:r>
        <w:t>Информационно-образовательная</w:t>
      </w:r>
      <w:r>
        <w:rPr>
          <w:spacing w:val="2"/>
        </w:rPr>
        <w:t xml:space="preserve"> </w:t>
      </w:r>
      <w:r>
        <w:rPr>
          <w:spacing w:val="-2"/>
        </w:rPr>
        <w:t>среда</w:t>
      </w:r>
    </w:p>
    <w:p w:rsidR="00D45894" w:rsidRDefault="00320178">
      <w:pPr>
        <w:pStyle w:val="a3"/>
        <w:ind w:left="1419" w:right="561" w:firstLine="707"/>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w:t>
      </w:r>
      <w:r>
        <w:rPr>
          <w:spacing w:val="-13"/>
        </w:rPr>
        <w:t xml:space="preserve"> </w:t>
      </w:r>
      <w:r>
        <w:t>современных</w:t>
      </w:r>
      <w:r>
        <w:rPr>
          <w:spacing w:val="-12"/>
        </w:rPr>
        <w:t xml:space="preserve"> </w:t>
      </w:r>
      <w:r>
        <w:t>информационно-телекоммуникационных</w:t>
      </w:r>
      <w:r>
        <w:rPr>
          <w:spacing w:val="-14"/>
        </w:rPr>
        <w:t xml:space="preserve"> </w:t>
      </w:r>
      <w:r>
        <w:t>средств</w:t>
      </w:r>
      <w:r>
        <w:rPr>
          <w:spacing w:val="-15"/>
        </w:rPr>
        <w:t xml:space="preserve"> </w:t>
      </w:r>
      <w:r>
        <w:t>и</w:t>
      </w:r>
      <w:r>
        <w:rPr>
          <w:spacing w:val="-14"/>
        </w:rPr>
        <w:t xml:space="preserve"> </w:t>
      </w:r>
      <w:r>
        <w:t>педагогических технологий,</w:t>
      </w:r>
      <w:r>
        <w:rPr>
          <w:spacing w:val="-9"/>
        </w:rPr>
        <w:t xml:space="preserve"> </w:t>
      </w:r>
      <w:r>
        <w:t>гарантирующих</w:t>
      </w:r>
      <w:r>
        <w:rPr>
          <w:spacing w:val="-9"/>
        </w:rPr>
        <w:t xml:space="preserve"> </w:t>
      </w:r>
      <w:r>
        <w:t>безопасность</w:t>
      </w:r>
      <w:r>
        <w:rPr>
          <w:spacing w:val="-8"/>
        </w:rPr>
        <w:t xml:space="preserve"> </w:t>
      </w:r>
      <w:r>
        <w:t>и</w:t>
      </w:r>
      <w:r>
        <w:rPr>
          <w:spacing w:val="-8"/>
        </w:rPr>
        <w:t xml:space="preserve"> </w:t>
      </w:r>
      <w:r>
        <w:t>охрану</w:t>
      </w:r>
      <w:r>
        <w:rPr>
          <w:spacing w:val="-15"/>
        </w:rPr>
        <w:t xml:space="preserve"> </w:t>
      </w:r>
      <w:r>
        <w:t>здоровья</w:t>
      </w:r>
      <w:r>
        <w:rPr>
          <w:spacing w:val="-6"/>
        </w:rPr>
        <w:t xml:space="preserve"> </w:t>
      </w:r>
      <w:r>
        <w:t>участников</w:t>
      </w:r>
      <w:r>
        <w:rPr>
          <w:spacing w:val="-7"/>
        </w:rPr>
        <w:t xml:space="preserve"> </w:t>
      </w:r>
      <w:r>
        <w:t>образовательного процесса,</w:t>
      </w:r>
      <w:r>
        <w:rPr>
          <w:spacing w:val="-4"/>
        </w:rPr>
        <w:t xml:space="preserve"> </w:t>
      </w:r>
      <w:r>
        <w:t>обеспечивающих достижение</w:t>
      </w:r>
      <w:r>
        <w:rPr>
          <w:spacing w:val="-6"/>
        </w:rPr>
        <w:t xml:space="preserve"> </w:t>
      </w:r>
      <w:r>
        <w:t>целей</w:t>
      </w:r>
      <w:r>
        <w:rPr>
          <w:spacing w:val="-4"/>
        </w:rPr>
        <w:t xml:space="preserve"> </w:t>
      </w:r>
      <w:r>
        <w:t>основного</w:t>
      </w:r>
      <w:r>
        <w:rPr>
          <w:spacing w:val="-4"/>
        </w:rPr>
        <w:t xml:space="preserve"> </w:t>
      </w:r>
      <w:r>
        <w:t>общего</w:t>
      </w:r>
      <w:r>
        <w:rPr>
          <w:spacing w:val="-5"/>
        </w:rPr>
        <w:t xml:space="preserve"> </w:t>
      </w:r>
      <w:r>
        <w:t>образования,</w:t>
      </w:r>
      <w:r>
        <w:rPr>
          <w:spacing w:val="-4"/>
        </w:rPr>
        <w:t xml:space="preserve"> </w:t>
      </w:r>
      <w:r>
        <w:t>его</w:t>
      </w:r>
      <w:r>
        <w:rPr>
          <w:spacing w:val="-5"/>
        </w:rPr>
        <w:t xml:space="preserve"> </w:t>
      </w:r>
      <w:r>
        <w:t>высокое качество, личностное развитие обучающихся. Основными компонентами ИОС образовательной организации являются:</w:t>
      </w:r>
    </w:p>
    <w:p w:rsidR="00D45894" w:rsidRDefault="00320178">
      <w:pPr>
        <w:pStyle w:val="a5"/>
        <w:numPr>
          <w:ilvl w:val="0"/>
          <w:numId w:val="7"/>
        </w:numPr>
        <w:tabs>
          <w:tab w:val="left" w:pos="2898"/>
        </w:tabs>
        <w:ind w:right="565" w:firstLine="707"/>
        <w:rPr>
          <w:sz w:val="24"/>
        </w:rPr>
      </w:pPr>
      <w:r>
        <w:rPr>
          <w:sz w:val="24"/>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w:t>
      </w:r>
      <w:r>
        <w:rPr>
          <w:spacing w:val="-2"/>
          <w:sz w:val="24"/>
        </w:rPr>
        <w:t>обучающегося;</w:t>
      </w:r>
    </w:p>
    <w:p w:rsidR="00D45894" w:rsidRDefault="00320178">
      <w:pPr>
        <w:pStyle w:val="a5"/>
        <w:numPr>
          <w:ilvl w:val="0"/>
          <w:numId w:val="7"/>
        </w:numPr>
        <w:tabs>
          <w:tab w:val="left" w:pos="2896"/>
        </w:tabs>
        <w:spacing w:before="3" w:line="237" w:lineRule="auto"/>
        <w:ind w:right="566" w:firstLine="707"/>
        <w:rPr>
          <w:sz w:val="24"/>
        </w:rPr>
      </w:pPr>
      <w:r>
        <w:rPr>
          <w:sz w:val="24"/>
        </w:rPr>
        <w:t>фонд дополнительной литературы (художественная и научно-популярная литература, справочно-библиографические и периодические издания);</w:t>
      </w:r>
    </w:p>
    <w:p w:rsidR="00D45894" w:rsidRDefault="00320178">
      <w:pPr>
        <w:pStyle w:val="a5"/>
        <w:numPr>
          <w:ilvl w:val="0"/>
          <w:numId w:val="7"/>
        </w:numPr>
        <w:tabs>
          <w:tab w:val="left" w:pos="2898"/>
        </w:tabs>
        <w:spacing w:before="5" w:line="237" w:lineRule="auto"/>
        <w:ind w:right="564" w:firstLine="707"/>
        <w:rPr>
          <w:sz w:val="24"/>
        </w:rPr>
      </w:pPr>
      <w:r>
        <w:rPr>
          <w:sz w:val="24"/>
        </w:rPr>
        <w:t>учебно-наглядные пособия (средства натурного фонда, модели, печатные, экранно-звуковые средства, мультимедийные средства);</w:t>
      </w:r>
    </w:p>
    <w:p w:rsidR="00D45894" w:rsidRDefault="00320178">
      <w:pPr>
        <w:pStyle w:val="a5"/>
        <w:numPr>
          <w:ilvl w:val="0"/>
          <w:numId w:val="7"/>
        </w:numPr>
        <w:tabs>
          <w:tab w:val="left" w:pos="2896"/>
        </w:tabs>
        <w:spacing w:before="2"/>
        <w:ind w:right="564" w:firstLine="707"/>
        <w:rPr>
          <w:sz w:val="24"/>
        </w:rPr>
      </w:pPr>
      <w:r>
        <w:rPr>
          <w:sz w:val="24"/>
        </w:rPr>
        <w:t>информационно-образовательные ресурсы Интернета, прошедшие в установленом порядке процедуру</w:t>
      </w:r>
      <w:r>
        <w:rPr>
          <w:spacing w:val="-2"/>
          <w:sz w:val="24"/>
        </w:rPr>
        <w:t xml:space="preserve"> </w:t>
      </w:r>
      <w:r>
        <w:rPr>
          <w:sz w:val="24"/>
        </w:rPr>
        <w:t>верификации и обеспечивающие доступ обучающихся к учебным материалам, в т. ч. к наследию отечественного кинематографа;</w:t>
      </w:r>
    </w:p>
    <w:p w:rsidR="00D45894" w:rsidRDefault="00320178">
      <w:pPr>
        <w:pStyle w:val="a5"/>
        <w:numPr>
          <w:ilvl w:val="0"/>
          <w:numId w:val="7"/>
        </w:numPr>
        <w:tabs>
          <w:tab w:val="left" w:pos="2897"/>
        </w:tabs>
        <w:spacing w:before="2" w:line="277" w:lineRule="exact"/>
        <w:ind w:left="2897" w:hanging="770"/>
        <w:rPr>
          <w:sz w:val="24"/>
        </w:rPr>
      </w:pPr>
      <w:r>
        <w:rPr>
          <w:sz w:val="24"/>
        </w:rPr>
        <w:t>информационно-телекоммуникационная</w:t>
      </w:r>
      <w:r>
        <w:rPr>
          <w:spacing w:val="42"/>
          <w:sz w:val="24"/>
        </w:rPr>
        <w:t xml:space="preserve"> </w:t>
      </w:r>
      <w:r>
        <w:rPr>
          <w:spacing w:val="-2"/>
          <w:sz w:val="24"/>
        </w:rPr>
        <w:t>инфраструктура;</w:t>
      </w:r>
    </w:p>
    <w:p w:rsidR="00D45894" w:rsidRDefault="00320178">
      <w:pPr>
        <w:pStyle w:val="a5"/>
        <w:numPr>
          <w:ilvl w:val="0"/>
          <w:numId w:val="7"/>
        </w:numPr>
        <w:tabs>
          <w:tab w:val="left" w:pos="2896"/>
          <w:tab w:val="left" w:pos="4812"/>
          <w:tab w:val="left" w:pos="6396"/>
          <w:tab w:val="left" w:pos="8798"/>
        </w:tabs>
        <w:ind w:right="565" w:firstLine="707"/>
        <w:rPr>
          <w:sz w:val="24"/>
        </w:rPr>
      </w:pPr>
      <w:r>
        <w:rPr>
          <w:spacing w:val="-2"/>
          <w:sz w:val="24"/>
        </w:rPr>
        <w:t>технические</w:t>
      </w:r>
      <w:r>
        <w:rPr>
          <w:sz w:val="24"/>
        </w:rPr>
        <w:tab/>
      </w:r>
      <w:r>
        <w:rPr>
          <w:spacing w:val="-2"/>
          <w:sz w:val="24"/>
        </w:rPr>
        <w:t>средства,</w:t>
      </w:r>
      <w:r>
        <w:rPr>
          <w:sz w:val="24"/>
        </w:rPr>
        <w:tab/>
      </w:r>
      <w:r>
        <w:rPr>
          <w:spacing w:val="-2"/>
          <w:sz w:val="24"/>
        </w:rPr>
        <w:t>обеспечивающие</w:t>
      </w:r>
      <w:r>
        <w:rPr>
          <w:sz w:val="24"/>
        </w:rPr>
        <w:tab/>
      </w:r>
      <w:r>
        <w:rPr>
          <w:spacing w:val="-2"/>
          <w:sz w:val="24"/>
        </w:rPr>
        <w:t xml:space="preserve">функционирование </w:t>
      </w:r>
      <w:r>
        <w:rPr>
          <w:sz w:val="24"/>
        </w:rPr>
        <w:t>информационно-образовательной среды;</w:t>
      </w:r>
    </w:p>
    <w:p w:rsidR="00D45894" w:rsidRDefault="00320178">
      <w:pPr>
        <w:pStyle w:val="a5"/>
        <w:numPr>
          <w:ilvl w:val="0"/>
          <w:numId w:val="7"/>
        </w:numPr>
        <w:tabs>
          <w:tab w:val="left" w:pos="2896"/>
        </w:tabs>
        <w:spacing w:before="3" w:line="237" w:lineRule="auto"/>
        <w:ind w:right="567" w:firstLine="707"/>
        <w:rPr>
          <w:sz w:val="24"/>
        </w:rPr>
      </w:pPr>
      <w:r>
        <w:rPr>
          <w:sz w:val="24"/>
        </w:rPr>
        <w:t>программные инструменты, обеспечивающие функционирование информационно-образовательной среды;</w:t>
      </w:r>
    </w:p>
    <w:p w:rsidR="00D45894" w:rsidRDefault="00D45894">
      <w:pPr>
        <w:pStyle w:val="a5"/>
        <w:spacing w:line="237" w:lineRule="auto"/>
        <w:rPr>
          <w:sz w:val="24"/>
        </w:rPr>
        <w:sectPr w:rsidR="00D45894">
          <w:footerReference w:type="default" r:id="rId51"/>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527</w:t>
      </w:r>
    </w:p>
    <w:p w:rsidR="00D45894" w:rsidRDefault="00D45894">
      <w:pPr>
        <w:pStyle w:val="a3"/>
        <w:spacing w:before="233"/>
        <w:ind w:left="0" w:firstLine="0"/>
        <w:jc w:val="left"/>
        <w:rPr>
          <w:rFonts w:ascii="Segoe UI"/>
          <w:b/>
          <w:sz w:val="22"/>
        </w:rPr>
      </w:pPr>
    </w:p>
    <w:p w:rsidR="00D45894" w:rsidRDefault="00320178">
      <w:pPr>
        <w:pStyle w:val="a5"/>
        <w:numPr>
          <w:ilvl w:val="0"/>
          <w:numId w:val="7"/>
        </w:numPr>
        <w:tabs>
          <w:tab w:val="left" w:pos="2896"/>
        </w:tabs>
        <w:spacing w:before="1"/>
        <w:ind w:right="560" w:firstLine="707"/>
        <w:rPr>
          <w:sz w:val="24"/>
        </w:rPr>
      </w:pPr>
      <w:r>
        <w:rPr>
          <w:sz w:val="24"/>
        </w:rPr>
        <w:t>служба технической поддержки функционирования информационно- образовательной среды.</w:t>
      </w:r>
    </w:p>
    <w:p w:rsidR="00D45894" w:rsidRDefault="00320178">
      <w:pPr>
        <w:pStyle w:val="a3"/>
        <w:ind w:left="1419" w:right="565" w:firstLine="707"/>
      </w:pPr>
      <w:r>
        <w:t>ИОС</w:t>
      </w:r>
      <w:r>
        <w:rPr>
          <w:spacing w:val="-12"/>
        </w:rPr>
        <w:t xml:space="preserve"> </w:t>
      </w:r>
      <w:r>
        <w:t>образовательной</w:t>
      </w:r>
      <w:r>
        <w:rPr>
          <w:spacing w:val="-12"/>
        </w:rPr>
        <w:t xml:space="preserve"> </w:t>
      </w:r>
      <w:r>
        <w:t>организации</w:t>
      </w:r>
      <w:r>
        <w:rPr>
          <w:spacing w:val="-9"/>
        </w:rPr>
        <w:t xml:space="preserve"> </w:t>
      </w:r>
      <w:r>
        <w:t>предоставляет</w:t>
      </w:r>
      <w:r>
        <w:rPr>
          <w:spacing w:val="-11"/>
        </w:rPr>
        <w:t xml:space="preserve"> </w:t>
      </w:r>
      <w:r>
        <w:t>для</w:t>
      </w:r>
      <w:r>
        <w:rPr>
          <w:spacing w:val="-9"/>
        </w:rPr>
        <w:t xml:space="preserve"> </w:t>
      </w:r>
      <w:r>
        <w:t>участников</w:t>
      </w:r>
      <w:r>
        <w:rPr>
          <w:spacing w:val="-11"/>
        </w:rPr>
        <w:t xml:space="preserve"> </w:t>
      </w:r>
      <w:r>
        <w:t>образовательного процесса возможность:</w:t>
      </w:r>
    </w:p>
    <w:p w:rsidR="00D45894" w:rsidRDefault="00320178">
      <w:pPr>
        <w:pStyle w:val="a5"/>
        <w:numPr>
          <w:ilvl w:val="0"/>
          <w:numId w:val="7"/>
        </w:numPr>
        <w:tabs>
          <w:tab w:val="left" w:pos="2896"/>
        </w:tabs>
        <w:spacing w:before="1"/>
        <w:ind w:right="564" w:firstLine="707"/>
        <w:rPr>
          <w:sz w:val="24"/>
        </w:rPr>
      </w:pPr>
      <w:r>
        <w:rPr>
          <w:sz w:val="24"/>
        </w:rPr>
        <w:t>достижения обучающимися планируемых результатов освоения ООП ООО, в том числе адаптированной для обучающихся</w:t>
      </w:r>
      <w:r>
        <w:rPr>
          <w:spacing w:val="-3"/>
          <w:sz w:val="24"/>
        </w:rPr>
        <w:t xml:space="preserve"> </w:t>
      </w:r>
      <w:r>
        <w:rPr>
          <w:sz w:val="24"/>
        </w:rPr>
        <w:t>с</w:t>
      </w:r>
      <w:r>
        <w:rPr>
          <w:spacing w:val="-1"/>
          <w:sz w:val="24"/>
        </w:rPr>
        <w:t xml:space="preserve"> </w:t>
      </w:r>
      <w:r>
        <w:rPr>
          <w:sz w:val="24"/>
        </w:rPr>
        <w:t xml:space="preserve">ограниченными возможностями здоровья </w:t>
      </w:r>
      <w:r>
        <w:rPr>
          <w:spacing w:val="-2"/>
          <w:sz w:val="24"/>
        </w:rPr>
        <w:t>(ОВЗ);</w:t>
      </w:r>
    </w:p>
    <w:p w:rsidR="00D45894" w:rsidRDefault="00320178">
      <w:pPr>
        <w:pStyle w:val="a5"/>
        <w:numPr>
          <w:ilvl w:val="0"/>
          <w:numId w:val="7"/>
        </w:numPr>
        <w:tabs>
          <w:tab w:val="left" w:pos="2896"/>
        </w:tabs>
        <w:ind w:right="564" w:firstLine="707"/>
        <w:rPr>
          <w:sz w:val="24"/>
        </w:rPr>
      </w:pPr>
      <w:r>
        <w:rPr>
          <w:sz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w:t>
      </w:r>
      <w:r>
        <w:rPr>
          <w:spacing w:val="-15"/>
          <w:sz w:val="24"/>
        </w:rPr>
        <w:t xml:space="preserve"> </w:t>
      </w:r>
      <w:r>
        <w:rPr>
          <w:sz w:val="24"/>
        </w:rPr>
        <w:t>и</w:t>
      </w:r>
      <w:r>
        <w:rPr>
          <w:spacing w:val="-15"/>
          <w:sz w:val="24"/>
        </w:rPr>
        <w:t xml:space="preserve"> </w:t>
      </w:r>
      <w:r>
        <w:rPr>
          <w:sz w:val="24"/>
        </w:rPr>
        <w:t>внеурочной</w:t>
      </w:r>
      <w:r>
        <w:rPr>
          <w:spacing w:val="-14"/>
          <w:sz w:val="24"/>
        </w:rPr>
        <w:t xml:space="preserve"> </w:t>
      </w:r>
      <w:r>
        <w:rPr>
          <w:sz w:val="24"/>
        </w:rPr>
        <w:t>деятельности,</w:t>
      </w:r>
      <w:r>
        <w:rPr>
          <w:spacing w:val="-15"/>
          <w:sz w:val="24"/>
        </w:rPr>
        <w:t xml:space="preserve"> </w:t>
      </w:r>
      <w:r>
        <w:rPr>
          <w:sz w:val="24"/>
        </w:rPr>
        <w:t>социальных</w:t>
      </w:r>
      <w:r>
        <w:rPr>
          <w:spacing w:val="-15"/>
          <w:sz w:val="24"/>
        </w:rPr>
        <w:t xml:space="preserve"> </w:t>
      </w:r>
      <w:r>
        <w:rPr>
          <w:sz w:val="24"/>
        </w:rPr>
        <w:t>практик,</w:t>
      </w:r>
      <w:r>
        <w:rPr>
          <w:spacing w:val="-15"/>
          <w:sz w:val="24"/>
        </w:rPr>
        <w:t xml:space="preserve"> </w:t>
      </w:r>
      <w:r>
        <w:rPr>
          <w:sz w:val="24"/>
        </w:rPr>
        <w:t>включая</w:t>
      </w:r>
      <w:r>
        <w:rPr>
          <w:spacing w:val="-15"/>
          <w:sz w:val="24"/>
        </w:rPr>
        <w:t xml:space="preserve"> </w:t>
      </w:r>
      <w:r>
        <w:rPr>
          <w:sz w:val="24"/>
        </w:rPr>
        <w:t>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D45894" w:rsidRDefault="00320178">
      <w:pPr>
        <w:pStyle w:val="a5"/>
        <w:numPr>
          <w:ilvl w:val="0"/>
          <w:numId w:val="7"/>
        </w:numPr>
        <w:tabs>
          <w:tab w:val="left" w:pos="2896"/>
        </w:tabs>
        <w:spacing w:before="2"/>
        <w:ind w:right="565" w:firstLine="707"/>
        <w:rPr>
          <w:sz w:val="24"/>
        </w:rPr>
      </w:pPr>
      <w:r>
        <w:rPr>
          <w:sz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D45894" w:rsidRDefault="00320178">
      <w:pPr>
        <w:pStyle w:val="a5"/>
        <w:numPr>
          <w:ilvl w:val="0"/>
          <w:numId w:val="7"/>
        </w:numPr>
        <w:tabs>
          <w:tab w:val="left" w:pos="2896"/>
        </w:tabs>
        <w:ind w:right="564" w:firstLine="707"/>
        <w:rPr>
          <w:sz w:val="24"/>
        </w:rPr>
      </w:pPr>
      <w:r>
        <w:rPr>
          <w:sz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D45894" w:rsidRDefault="00320178">
      <w:pPr>
        <w:pStyle w:val="a5"/>
        <w:numPr>
          <w:ilvl w:val="0"/>
          <w:numId w:val="7"/>
        </w:numPr>
        <w:tabs>
          <w:tab w:val="left" w:pos="2896"/>
        </w:tabs>
        <w:ind w:right="566" w:firstLine="707"/>
        <w:rPr>
          <w:sz w:val="24"/>
        </w:rPr>
      </w:pPr>
      <w:r>
        <w:rPr>
          <w:sz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D45894" w:rsidRDefault="00320178">
      <w:pPr>
        <w:pStyle w:val="a5"/>
        <w:numPr>
          <w:ilvl w:val="0"/>
          <w:numId w:val="7"/>
        </w:numPr>
        <w:tabs>
          <w:tab w:val="left" w:pos="2896"/>
        </w:tabs>
        <w:ind w:right="567" w:firstLine="707"/>
        <w:rPr>
          <w:sz w:val="24"/>
        </w:rPr>
      </w:pPr>
      <w:r>
        <w:rPr>
          <w:sz w:val="24"/>
        </w:rP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w:t>
      </w:r>
      <w:r>
        <w:rPr>
          <w:spacing w:val="-2"/>
          <w:sz w:val="24"/>
        </w:rPr>
        <w:t>волонтеров;</w:t>
      </w:r>
    </w:p>
    <w:p w:rsidR="00D45894" w:rsidRDefault="00320178">
      <w:pPr>
        <w:pStyle w:val="a5"/>
        <w:numPr>
          <w:ilvl w:val="0"/>
          <w:numId w:val="7"/>
        </w:numPr>
        <w:tabs>
          <w:tab w:val="left" w:pos="2896"/>
        </w:tabs>
        <w:ind w:right="565" w:firstLine="707"/>
        <w:rPr>
          <w:sz w:val="24"/>
        </w:rPr>
      </w:pPr>
      <w:r>
        <w:rPr>
          <w:sz w:val="24"/>
        </w:rPr>
        <w:t>формирования у обучающихся опыта самостоятельной образовательной и общественной деятельности;</w:t>
      </w:r>
    </w:p>
    <w:p w:rsidR="00D45894" w:rsidRDefault="00320178">
      <w:pPr>
        <w:pStyle w:val="a5"/>
        <w:numPr>
          <w:ilvl w:val="0"/>
          <w:numId w:val="7"/>
        </w:numPr>
        <w:tabs>
          <w:tab w:val="left" w:pos="2896"/>
        </w:tabs>
        <w:spacing w:before="2" w:line="237" w:lineRule="auto"/>
        <w:ind w:right="564" w:firstLine="707"/>
        <w:rPr>
          <w:sz w:val="24"/>
        </w:rPr>
      </w:pPr>
      <w:r>
        <w:rPr>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D45894" w:rsidRDefault="00320178">
      <w:pPr>
        <w:pStyle w:val="a5"/>
        <w:numPr>
          <w:ilvl w:val="0"/>
          <w:numId w:val="7"/>
        </w:numPr>
        <w:tabs>
          <w:tab w:val="left" w:pos="2896"/>
        </w:tabs>
        <w:spacing w:before="2"/>
        <w:ind w:right="565" w:firstLine="707"/>
        <w:rPr>
          <w:sz w:val="24"/>
        </w:rPr>
      </w:pPr>
      <w:r>
        <w:rPr>
          <w:sz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D45894" w:rsidRDefault="00320178">
      <w:pPr>
        <w:pStyle w:val="a5"/>
        <w:numPr>
          <w:ilvl w:val="0"/>
          <w:numId w:val="7"/>
        </w:numPr>
        <w:tabs>
          <w:tab w:val="left" w:pos="2896"/>
        </w:tabs>
        <w:spacing w:before="2"/>
        <w:ind w:right="565" w:firstLine="707"/>
        <w:rPr>
          <w:sz w:val="24"/>
        </w:rPr>
      </w:pPr>
      <w:r>
        <w:rPr>
          <w:sz w:val="24"/>
        </w:rPr>
        <w:t>обновления</w:t>
      </w:r>
      <w:r>
        <w:rPr>
          <w:spacing w:val="-12"/>
          <w:sz w:val="24"/>
        </w:rPr>
        <w:t xml:space="preserve"> </w:t>
      </w:r>
      <w:r>
        <w:rPr>
          <w:sz w:val="24"/>
        </w:rPr>
        <w:t>содержания</w:t>
      </w:r>
      <w:r>
        <w:rPr>
          <w:spacing w:val="-14"/>
          <w:sz w:val="24"/>
        </w:rPr>
        <w:t xml:space="preserve"> </w:t>
      </w:r>
      <w:r>
        <w:rPr>
          <w:sz w:val="24"/>
        </w:rPr>
        <w:t>программы</w:t>
      </w:r>
      <w:r>
        <w:rPr>
          <w:spacing w:val="-14"/>
          <w:sz w:val="24"/>
        </w:rPr>
        <w:t xml:space="preserve"> </w:t>
      </w:r>
      <w:r>
        <w:rPr>
          <w:sz w:val="24"/>
        </w:rPr>
        <w:t>основного</w:t>
      </w:r>
      <w:r>
        <w:rPr>
          <w:spacing w:val="-10"/>
          <w:sz w:val="24"/>
        </w:rPr>
        <w:t xml:space="preserve"> </w:t>
      </w:r>
      <w:r>
        <w:rPr>
          <w:sz w:val="24"/>
        </w:rPr>
        <w:t>общего</w:t>
      </w:r>
      <w:r>
        <w:rPr>
          <w:spacing w:val="-14"/>
          <w:sz w:val="24"/>
        </w:rPr>
        <w:t xml:space="preserve"> </w:t>
      </w:r>
      <w:r>
        <w:rPr>
          <w:sz w:val="24"/>
        </w:rPr>
        <w:t>образования,</w:t>
      </w:r>
      <w:r>
        <w:rPr>
          <w:spacing w:val="-14"/>
          <w:sz w:val="24"/>
        </w:rPr>
        <w:t xml:space="preserve"> </w:t>
      </w:r>
      <w:r>
        <w:rPr>
          <w:sz w:val="24"/>
        </w:rPr>
        <w:t>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D45894" w:rsidRDefault="00320178">
      <w:pPr>
        <w:pStyle w:val="a5"/>
        <w:numPr>
          <w:ilvl w:val="0"/>
          <w:numId w:val="7"/>
        </w:numPr>
        <w:tabs>
          <w:tab w:val="left" w:pos="2896"/>
        </w:tabs>
        <w:ind w:right="565" w:firstLine="707"/>
        <w:rPr>
          <w:sz w:val="24"/>
        </w:rPr>
      </w:pPr>
      <w:r>
        <w:rPr>
          <w:sz w:val="24"/>
        </w:rPr>
        <w:t>эффективного использования</w:t>
      </w:r>
      <w:r>
        <w:rPr>
          <w:spacing w:val="-2"/>
          <w:sz w:val="24"/>
        </w:rPr>
        <w:t xml:space="preserve"> </w:t>
      </w:r>
      <w:r>
        <w:rPr>
          <w:sz w:val="24"/>
        </w:rPr>
        <w:t>профессионального</w:t>
      </w:r>
      <w:r>
        <w:rPr>
          <w:spacing w:val="-1"/>
          <w:sz w:val="24"/>
        </w:rPr>
        <w:t xml:space="preserve"> </w:t>
      </w:r>
      <w:r>
        <w:rPr>
          <w:sz w:val="24"/>
        </w:rPr>
        <w:t>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D45894" w:rsidRDefault="00320178">
      <w:pPr>
        <w:pStyle w:val="a5"/>
        <w:numPr>
          <w:ilvl w:val="0"/>
          <w:numId w:val="7"/>
        </w:numPr>
        <w:tabs>
          <w:tab w:val="left" w:pos="2896"/>
        </w:tabs>
        <w:ind w:right="567" w:firstLine="707"/>
        <w:rPr>
          <w:sz w:val="24"/>
        </w:rPr>
      </w:pPr>
      <w:r>
        <w:rPr>
          <w:sz w:val="24"/>
        </w:rPr>
        <w:t>эффективного управления организацией с использованием ИКТ, современных механизмов финансирования.</w:t>
      </w:r>
    </w:p>
    <w:p w:rsidR="00D45894" w:rsidRDefault="00320178">
      <w:pPr>
        <w:pStyle w:val="a3"/>
        <w:ind w:left="2127" w:firstLine="0"/>
      </w:pPr>
      <w:r>
        <w:t>Электронная</w:t>
      </w:r>
      <w:r>
        <w:rPr>
          <w:spacing w:val="-8"/>
        </w:rPr>
        <w:t xml:space="preserve"> </w:t>
      </w:r>
      <w:r>
        <w:t>информационно-образовательная</w:t>
      </w:r>
      <w:r>
        <w:rPr>
          <w:spacing w:val="-5"/>
        </w:rPr>
        <w:t xml:space="preserve"> </w:t>
      </w:r>
      <w:r>
        <w:t>среда</w:t>
      </w:r>
      <w:r>
        <w:rPr>
          <w:spacing w:val="-3"/>
        </w:rPr>
        <w:t xml:space="preserve"> </w:t>
      </w:r>
      <w:r>
        <w:t>организации</w:t>
      </w:r>
      <w:r>
        <w:rPr>
          <w:spacing w:val="-1"/>
        </w:rPr>
        <w:t xml:space="preserve"> </w:t>
      </w:r>
      <w:r>
        <w:rPr>
          <w:spacing w:val="-2"/>
        </w:rPr>
        <w:t>обеспечивает:</w:t>
      </w:r>
    </w:p>
    <w:p w:rsidR="00D45894" w:rsidRDefault="00320178">
      <w:pPr>
        <w:pStyle w:val="a5"/>
        <w:numPr>
          <w:ilvl w:val="0"/>
          <w:numId w:val="7"/>
        </w:numPr>
        <w:tabs>
          <w:tab w:val="left" w:pos="2896"/>
        </w:tabs>
        <w:ind w:right="566" w:firstLine="707"/>
        <w:rPr>
          <w:sz w:val="24"/>
        </w:rPr>
      </w:pPr>
      <w:r>
        <w:rPr>
          <w:sz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i/>
          <w:sz w:val="24"/>
        </w:rPr>
        <w:t>(указывается сайт (портал), где размещена соответствующая информация)</w:t>
      </w:r>
      <w:r>
        <w:rPr>
          <w:sz w:val="24"/>
        </w:rPr>
        <w:t>;</w:t>
      </w:r>
    </w:p>
    <w:p w:rsidR="00D45894" w:rsidRDefault="00320178">
      <w:pPr>
        <w:pStyle w:val="a5"/>
        <w:numPr>
          <w:ilvl w:val="0"/>
          <w:numId w:val="7"/>
        </w:numPr>
        <w:tabs>
          <w:tab w:val="left" w:pos="2896"/>
        </w:tabs>
        <w:ind w:right="569" w:firstLine="707"/>
        <w:rPr>
          <w:sz w:val="24"/>
        </w:rPr>
      </w:pPr>
      <w:r>
        <w:rPr>
          <w:sz w:val="24"/>
        </w:rPr>
        <w:t>формирование и хранение электронного портфолио обучающегося, в том числе его работ и оценок за эти работы;</w:t>
      </w:r>
    </w:p>
    <w:p w:rsidR="00D45894" w:rsidRDefault="00320178">
      <w:pPr>
        <w:pStyle w:val="a5"/>
        <w:numPr>
          <w:ilvl w:val="0"/>
          <w:numId w:val="7"/>
        </w:numPr>
        <w:tabs>
          <w:tab w:val="left" w:pos="2896"/>
        </w:tabs>
        <w:ind w:right="563" w:firstLine="707"/>
        <w:rPr>
          <w:sz w:val="24"/>
        </w:rPr>
      </w:pPr>
      <w:r>
        <w:rPr>
          <w:sz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D45894" w:rsidRDefault="00D45894">
      <w:pPr>
        <w:pStyle w:val="a5"/>
        <w:rPr>
          <w:sz w:val="24"/>
        </w:rPr>
        <w:sectPr w:rsidR="00D45894">
          <w:footerReference w:type="default" r:id="rId52"/>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528</w:t>
      </w:r>
    </w:p>
    <w:p w:rsidR="00D45894" w:rsidRDefault="00D45894">
      <w:pPr>
        <w:pStyle w:val="a3"/>
        <w:spacing w:before="233"/>
        <w:ind w:left="0" w:firstLine="0"/>
        <w:jc w:val="left"/>
        <w:rPr>
          <w:rFonts w:ascii="Segoe UI"/>
          <w:b/>
          <w:sz w:val="22"/>
        </w:rPr>
      </w:pPr>
    </w:p>
    <w:p w:rsidR="00D45894" w:rsidRDefault="00320178">
      <w:pPr>
        <w:pStyle w:val="a5"/>
        <w:numPr>
          <w:ilvl w:val="0"/>
          <w:numId w:val="7"/>
        </w:numPr>
        <w:tabs>
          <w:tab w:val="left" w:pos="2896"/>
        </w:tabs>
        <w:spacing w:before="1"/>
        <w:ind w:right="567" w:firstLine="707"/>
        <w:rPr>
          <w:sz w:val="24"/>
        </w:rPr>
      </w:pPr>
      <w:r>
        <w:rPr>
          <w:sz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D45894" w:rsidRDefault="00320178">
      <w:pPr>
        <w:pStyle w:val="a5"/>
        <w:numPr>
          <w:ilvl w:val="0"/>
          <w:numId w:val="7"/>
        </w:numPr>
        <w:tabs>
          <w:tab w:val="left" w:pos="2896"/>
        </w:tabs>
        <w:spacing w:before="4" w:line="237" w:lineRule="auto"/>
        <w:ind w:right="564" w:firstLine="707"/>
        <w:rPr>
          <w:sz w:val="24"/>
        </w:rPr>
      </w:pPr>
      <w:r>
        <w:rPr>
          <w:sz w:val="24"/>
        </w:rPr>
        <w:t>взаимодействие</w:t>
      </w:r>
      <w:r>
        <w:rPr>
          <w:spacing w:val="-10"/>
          <w:sz w:val="24"/>
        </w:rPr>
        <w:t xml:space="preserve"> </w:t>
      </w:r>
      <w:r>
        <w:rPr>
          <w:sz w:val="24"/>
        </w:rPr>
        <w:t>между</w:t>
      </w:r>
      <w:r>
        <w:rPr>
          <w:spacing w:val="-11"/>
          <w:sz w:val="24"/>
        </w:rPr>
        <w:t xml:space="preserve"> </w:t>
      </w:r>
      <w:r>
        <w:rPr>
          <w:sz w:val="24"/>
        </w:rPr>
        <w:t>участниками</w:t>
      </w:r>
      <w:r>
        <w:rPr>
          <w:spacing w:val="-4"/>
          <w:sz w:val="24"/>
        </w:rPr>
        <w:t xml:space="preserve"> </w:t>
      </w:r>
      <w:r>
        <w:rPr>
          <w:sz w:val="24"/>
        </w:rPr>
        <w:t>образовательного</w:t>
      </w:r>
      <w:r>
        <w:rPr>
          <w:spacing w:val="-10"/>
          <w:sz w:val="24"/>
        </w:rPr>
        <w:t xml:space="preserve"> </w:t>
      </w:r>
      <w:r>
        <w:rPr>
          <w:sz w:val="24"/>
        </w:rPr>
        <w:t>процесса,</w:t>
      </w:r>
      <w:r>
        <w:rPr>
          <w:spacing w:val="-10"/>
          <w:sz w:val="24"/>
        </w:rPr>
        <w:t xml:space="preserve"> </w:t>
      </w:r>
      <w:r>
        <w:rPr>
          <w:sz w:val="24"/>
        </w:rPr>
        <w:t>в</w:t>
      </w:r>
      <w:r>
        <w:rPr>
          <w:spacing w:val="-10"/>
          <w:sz w:val="24"/>
        </w:rPr>
        <w:t xml:space="preserve"> </w:t>
      </w:r>
      <w:r>
        <w:rPr>
          <w:sz w:val="24"/>
        </w:rPr>
        <w:t>том</w:t>
      </w:r>
      <w:r>
        <w:rPr>
          <w:spacing w:val="-9"/>
          <w:sz w:val="24"/>
        </w:rPr>
        <w:t xml:space="preserve"> </w:t>
      </w:r>
      <w:r>
        <w:rPr>
          <w:sz w:val="24"/>
        </w:rPr>
        <w:t>числе синхронные и (или) асинхронные взаимодействия посредством Интернета.</w:t>
      </w:r>
    </w:p>
    <w:p w:rsidR="00D45894" w:rsidRDefault="00320178">
      <w:pPr>
        <w:pStyle w:val="a3"/>
        <w:spacing w:before="1"/>
        <w:ind w:left="1419" w:right="568" w:firstLine="707"/>
      </w:pPr>
      <w:r>
        <w:t xml:space="preserve">Электронная информационно-образовательная среда позволяет обучающимся </w:t>
      </w:r>
      <w:r>
        <w:rPr>
          <w:spacing w:val="-2"/>
        </w:rPr>
        <w:t>осуществить:</w:t>
      </w:r>
    </w:p>
    <w:p w:rsidR="00D45894" w:rsidRDefault="00320178">
      <w:pPr>
        <w:pStyle w:val="a5"/>
        <w:numPr>
          <w:ilvl w:val="0"/>
          <w:numId w:val="7"/>
        </w:numPr>
        <w:tabs>
          <w:tab w:val="left" w:pos="2896"/>
        </w:tabs>
        <w:spacing w:before="1"/>
        <w:ind w:right="567" w:firstLine="707"/>
        <w:rPr>
          <w:sz w:val="24"/>
        </w:rPr>
      </w:pPr>
      <w:r>
        <w:rPr>
          <w:sz w:val="24"/>
        </w:rPr>
        <w:t>поиск</w:t>
      </w:r>
      <w:r>
        <w:rPr>
          <w:spacing w:val="-8"/>
          <w:sz w:val="24"/>
        </w:rPr>
        <w:t xml:space="preserve"> </w:t>
      </w:r>
      <w:r>
        <w:rPr>
          <w:sz w:val="24"/>
        </w:rPr>
        <w:t>и</w:t>
      </w:r>
      <w:r>
        <w:rPr>
          <w:spacing w:val="-8"/>
          <w:sz w:val="24"/>
        </w:rPr>
        <w:t xml:space="preserve"> </w:t>
      </w:r>
      <w:r>
        <w:rPr>
          <w:sz w:val="24"/>
        </w:rPr>
        <w:t>получение</w:t>
      </w:r>
      <w:r>
        <w:rPr>
          <w:spacing w:val="-9"/>
          <w:sz w:val="24"/>
        </w:rPr>
        <w:t xml:space="preserve"> </w:t>
      </w:r>
      <w:r>
        <w:rPr>
          <w:sz w:val="24"/>
        </w:rPr>
        <w:t>информации</w:t>
      </w:r>
      <w:r>
        <w:rPr>
          <w:spacing w:val="-4"/>
          <w:sz w:val="24"/>
        </w:rPr>
        <w:t xml:space="preserve"> </w:t>
      </w:r>
      <w:r>
        <w:rPr>
          <w:sz w:val="24"/>
        </w:rPr>
        <w:t>в</w:t>
      </w:r>
      <w:r>
        <w:rPr>
          <w:spacing w:val="-8"/>
          <w:sz w:val="24"/>
        </w:rPr>
        <w:t xml:space="preserve"> </w:t>
      </w:r>
      <w:r>
        <w:rPr>
          <w:sz w:val="24"/>
        </w:rPr>
        <w:t>локальной</w:t>
      </w:r>
      <w:r>
        <w:rPr>
          <w:spacing w:val="-3"/>
          <w:sz w:val="24"/>
        </w:rPr>
        <w:t xml:space="preserve"> </w:t>
      </w:r>
      <w:r>
        <w:rPr>
          <w:sz w:val="24"/>
        </w:rPr>
        <w:t>сети</w:t>
      </w:r>
      <w:r>
        <w:rPr>
          <w:spacing w:val="-8"/>
          <w:sz w:val="24"/>
        </w:rPr>
        <w:t xml:space="preserve"> </w:t>
      </w:r>
      <w:r>
        <w:rPr>
          <w:sz w:val="24"/>
        </w:rPr>
        <w:t>организации</w:t>
      </w:r>
      <w:r>
        <w:rPr>
          <w:spacing w:val="-10"/>
          <w:sz w:val="24"/>
        </w:rPr>
        <w:t xml:space="preserve"> </w:t>
      </w:r>
      <w:r>
        <w:rPr>
          <w:sz w:val="24"/>
        </w:rPr>
        <w:t>и</w:t>
      </w:r>
      <w:r>
        <w:rPr>
          <w:spacing w:val="-8"/>
          <w:sz w:val="24"/>
        </w:rPr>
        <w:t xml:space="preserve"> </w:t>
      </w:r>
      <w:r>
        <w:rPr>
          <w:sz w:val="24"/>
        </w:rPr>
        <w:t>Глобальной сети — Интернете в соответствии с учебной задачей;</w:t>
      </w:r>
    </w:p>
    <w:p w:rsidR="00D45894" w:rsidRDefault="00320178">
      <w:pPr>
        <w:pStyle w:val="a5"/>
        <w:numPr>
          <w:ilvl w:val="0"/>
          <w:numId w:val="7"/>
        </w:numPr>
        <w:tabs>
          <w:tab w:val="left" w:pos="2896"/>
        </w:tabs>
        <w:spacing w:before="4" w:line="237" w:lineRule="auto"/>
        <w:ind w:right="562" w:firstLine="707"/>
        <w:rPr>
          <w:sz w:val="24"/>
        </w:rPr>
      </w:pPr>
      <w:r>
        <w:rPr>
          <w:sz w:val="24"/>
        </w:rPr>
        <w:t xml:space="preserve">обработку информации для выступления с аудио-, видеои графическим </w:t>
      </w:r>
      <w:r>
        <w:rPr>
          <w:spacing w:val="-2"/>
          <w:sz w:val="24"/>
        </w:rPr>
        <w:t>сопровождением;</w:t>
      </w:r>
    </w:p>
    <w:p w:rsidR="00D45894" w:rsidRDefault="00320178">
      <w:pPr>
        <w:pStyle w:val="a5"/>
        <w:numPr>
          <w:ilvl w:val="0"/>
          <w:numId w:val="7"/>
        </w:numPr>
        <w:tabs>
          <w:tab w:val="left" w:pos="2896"/>
        </w:tabs>
        <w:spacing w:before="2"/>
        <w:ind w:right="567" w:firstLine="707"/>
        <w:rPr>
          <w:sz w:val="24"/>
        </w:rPr>
      </w:pPr>
      <w:r>
        <w:rPr>
          <w:sz w:val="24"/>
        </w:rPr>
        <w:t>размещение продуктов познавательной, исследовательской и творческой деятельности в сети образовательной организации и Интернете;</w:t>
      </w:r>
    </w:p>
    <w:p w:rsidR="00D45894" w:rsidRDefault="00320178">
      <w:pPr>
        <w:pStyle w:val="a5"/>
        <w:numPr>
          <w:ilvl w:val="0"/>
          <w:numId w:val="7"/>
        </w:numPr>
        <w:tabs>
          <w:tab w:val="left" w:pos="2897"/>
        </w:tabs>
        <w:spacing w:before="1" w:line="277" w:lineRule="exact"/>
        <w:ind w:left="2897" w:hanging="770"/>
        <w:rPr>
          <w:sz w:val="24"/>
        </w:rPr>
      </w:pPr>
      <w:r>
        <w:rPr>
          <w:sz w:val="24"/>
        </w:rPr>
        <w:t>выпуск</w:t>
      </w:r>
      <w:r>
        <w:rPr>
          <w:spacing w:val="-7"/>
          <w:sz w:val="24"/>
        </w:rPr>
        <w:t xml:space="preserve"> </w:t>
      </w:r>
      <w:r>
        <w:rPr>
          <w:sz w:val="24"/>
        </w:rPr>
        <w:t>школьных</w:t>
      </w:r>
      <w:r>
        <w:rPr>
          <w:spacing w:val="-1"/>
          <w:sz w:val="24"/>
        </w:rPr>
        <w:t xml:space="preserve"> </w:t>
      </w:r>
      <w:r>
        <w:rPr>
          <w:sz w:val="24"/>
        </w:rPr>
        <w:t>печатных</w:t>
      </w:r>
      <w:r>
        <w:rPr>
          <w:spacing w:val="-1"/>
          <w:sz w:val="24"/>
        </w:rPr>
        <w:t xml:space="preserve"> </w:t>
      </w:r>
      <w:r>
        <w:rPr>
          <w:sz w:val="24"/>
        </w:rPr>
        <w:t>изданий,</w:t>
      </w:r>
      <w:r>
        <w:rPr>
          <w:spacing w:val="-2"/>
          <w:sz w:val="24"/>
        </w:rPr>
        <w:t xml:space="preserve"> радиопередач;</w:t>
      </w:r>
    </w:p>
    <w:p w:rsidR="00D45894" w:rsidRDefault="00320178">
      <w:pPr>
        <w:pStyle w:val="a5"/>
        <w:numPr>
          <w:ilvl w:val="0"/>
          <w:numId w:val="7"/>
        </w:numPr>
        <w:tabs>
          <w:tab w:val="left" w:pos="2898"/>
        </w:tabs>
        <w:ind w:right="563" w:firstLine="707"/>
        <w:rPr>
          <w:sz w:val="24"/>
        </w:rPr>
      </w:pPr>
      <w:r>
        <w:rPr>
          <w:sz w:val="24"/>
        </w:rPr>
        <w:t xml:space="preserve">участие в массовых мероприятиях (конференциях, собраниях, представлениях, праздниках), обеспеченных озвучиванием, освещением и мультимедиа </w:t>
      </w:r>
      <w:r>
        <w:rPr>
          <w:spacing w:val="-2"/>
          <w:sz w:val="24"/>
        </w:rPr>
        <w:t>сопровождением.</w:t>
      </w:r>
    </w:p>
    <w:p w:rsidR="00D45894" w:rsidRDefault="00320178">
      <w:pPr>
        <w:pStyle w:val="a3"/>
        <w:tabs>
          <w:tab w:val="left" w:pos="2282"/>
          <w:tab w:val="left" w:pos="3530"/>
          <w:tab w:val="left" w:pos="3850"/>
          <w:tab w:val="left" w:pos="3967"/>
          <w:tab w:val="left" w:pos="5566"/>
          <w:tab w:val="left" w:pos="5611"/>
          <w:tab w:val="left" w:pos="5789"/>
          <w:tab w:val="left" w:pos="6014"/>
          <w:tab w:val="left" w:pos="6797"/>
          <w:tab w:val="left" w:pos="6929"/>
          <w:tab w:val="left" w:pos="7310"/>
          <w:tab w:val="left" w:pos="7390"/>
          <w:tab w:val="left" w:pos="7464"/>
          <w:tab w:val="left" w:pos="7538"/>
          <w:tab w:val="left" w:pos="8573"/>
          <w:tab w:val="left" w:pos="8992"/>
          <w:tab w:val="left" w:pos="9031"/>
          <w:tab w:val="left" w:pos="9455"/>
          <w:tab w:val="left" w:pos="9730"/>
        </w:tabs>
        <w:ind w:left="1419" w:right="560" w:firstLine="707"/>
        <w:jc w:val="right"/>
      </w:pPr>
      <w:r>
        <w:t>В</w:t>
      </w:r>
      <w:r>
        <w:rPr>
          <w:spacing w:val="75"/>
        </w:rPr>
        <w:t xml:space="preserve"> </w:t>
      </w:r>
      <w:r>
        <w:t>случае</w:t>
      </w:r>
      <w:r>
        <w:rPr>
          <w:spacing w:val="78"/>
        </w:rPr>
        <w:t xml:space="preserve"> </w:t>
      </w:r>
      <w:r>
        <w:t>реализации</w:t>
      </w:r>
      <w:r>
        <w:rPr>
          <w:spacing w:val="78"/>
        </w:rPr>
        <w:t xml:space="preserve"> </w:t>
      </w:r>
      <w:r>
        <w:t>программы</w:t>
      </w:r>
      <w:r>
        <w:rPr>
          <w:spacing w:val="75"/>
        </w:rPr>
        <w:t xml:space="preserve"> </w:t>
      </w:r>
      <w:r>
        <w:t>основного</w:t>
      </w:r>
      <w:r>
        <w:rPr>
          <w:spacing w:val="78"/>
        </w:rPr>
        <w:t xml:space="preserve"> </w:t>
      </w:r>
      <w:r>
        <w:t>общего</w:t>
      </w:r>
      <w:r>
        <w:rPr>
          <w:spacing w:val="79"/>
        </w:rPr>
        <w:t xml:space="preserve"> </w:t>
      </w:r>
      <w:r>
        <w:t>образования,</w:t>
      </w:r>
      <w:r>
        <w:rPr>
          <w:spacing w:val="75"/>
        </w:rPr>
        <w:t xml:space="preserve"> </w:t>
      </w:r>
      <w:r>
        <w:t>в</w:t>
      </w:r>
      <w:r>
        <w:rPr>
          <w:spacing w:val="77"/>
        </w:rPr>
        <w:t xml:space="preserve"> </w:t>
      </w:r>
      <w:r>
        <w:t>том</w:t>
      </w:r>
      <w:r>
        <w:rPr>
          <w:spacing w:val="79"/>
        </w:rPr>
        <w:t xml:space="preserve"> </w:t>
      </w:r>
      <w:r>
        <w:t>числе адаптированной с применением электронного обучения, дистанционных образовательных технологий,</w:t>
      </w:r>
      <w:r>
        <w:rPr>
          <w:spacing w:val="80"/>
        </w:rPr>
        <w:t xml:space="preserve"> </w:t>
      </w:r>
      <w:r>
        <w:t>каждый</w:t>
      </w:r>
      <w:r>
        <w:tab/>
      </w:r>
      <w:r>
        <w:rPr>
          <w:spacing w:val="-55"/>
        </w:rPr>
        <w:t xml:space="preserve"> </w:t>
      </w:r>
      <w:r>
        <w:t>обучающийся</w:t>
      </w:r>
      <w:r>
        <w:rPr>
          <w:spacing w:val="80"/>
        </w:rPr>
        <w:t xml:space="preserve"> </w:t>
      </w:r>
      <w:r>
        <w:t>в</w:t>
      </w:r>
      <w:r>
        <w:rPr>
          <w:spacing w:val="80"/>
        </w:rPr>
        <w:t xml:space="preserve"> </w:t>
      </w:r>
      <w:r>
        <w:t>течение</w:t>
      </w:r>
      <w:r>
        <w:tab/>
      </w:r>
      <w:r>
        <w:rPr>
          <w:spacing w:val="-2"/>
        </w:rPr>
        <w:t>всего</w:t>
      </w:r>
      <w:r>
        <w:tab/>
      </w:r>
      <w:r>
        <w:tab/>
      </w:r>
      <w:r>
        <w:tab/>
      </w:r>
      <w:r>
        <w:rPr>
          <w:spacing w:val="-2"/>
        </w:rPr>
        <w:t>периода</w:t>
      </w:r>
      <w:r>
        <w:tab/>
      </w:r>
      <w:r>
        <w:rPr>
          <w:spacing w:val="-2"/>
        </w:rPr>
        <w:t>обучения</w:t>
      </w:r>
      <w:r>
        <w:tab/>
      </w:r>
      <w:r>
        <w:rPr>
          <w:spacing w:val="-2"/>
        </w:rPr>
        <w:t>обеспечен индивидуальным</w:t>
      </w:r>
      <w:r>
        <w:tab/>
      </w:r>
      <w:r>
        <w:rPr>
          <w:spacing w:val="-2"/>
        </w:rPr>
        <w:t>неограниченным</w:t>
      </w:r>
      <w:r>
        <w:tab/>
      </w:r>
      <w:r>
        <w:tab/>
      </w:r>
      <w:r>
        <w:rPr>
          <w:spacing w:val="-2"/>
        </w:rPr>
        <w:t>доступом</w:t>
      </w:r>
      <w:r>
        <w:tab/>
      </w:r>
      <w:r>
        <w:tab/>
      </w:r>
      <w:r>
        <w:rPr>
          <w:spacing w:val="-10"/>
        </w:rPr>
        <w:t>к</w:t>
      </w:r>
      <w:r>
        <w:tab/>
      </w:r>
      <w:r>
        <w:tab/>
      </w:r>
      <w:r>
        <w:rPr>
          <w:spacing w:val="-2"/>
        </w:rPr>
        <w:t>электронной</w:t>
      </w:r>
      <w:r>
        <w:tab/>
      </w:r>
      <w:r>
        <w:tab/>
      </w:r>
      <w:r>
        <w:rPr>
          <w:spacing w:val="-2"/>
        </w:rPr>
        <w:t xml:space="preserve">информационно- </w:t>
      </w:r>
      <w:r>
        <w:t>образовательной</w:t>
      </w:r>
      <w:r>
        <w:rPr>
          <w:spacing w:val="80"/>
        </w:rPr>
        <w:t xml:space="preserve"> </w:t>
      </w:r>
      <w:r>
        <w:t>среде</w:t>
      </w:r>
      <w:r>
        <w:rPr>
          <w:spacing w:val="80"/>
        </w:rPr>
        <w:t xml:space="preserve"> </w:t>
      </w:r>
      <w:r>
        <w:t>организации</w:t>
      </w:r>
      <w:r>
        <w:rPr>
          <w:spacing w:val="80"/>
        </w:rPr>
        <w:t xml:space="preserve"> </w:t>
      </w:r>
      <w:r>
        <w:t>из</w:t>
      </w:r>
      <w:r>
        <w:rPr>
          <w:spacing w:val="80"/>
        </w:rPr>
        <w:t xml:space="preserve"> </w:t>
      </w:r>
      <w:r>
        <w:t>любой</w:t>
      </w:r>
      <w:r>
        <w:rPr>
          <w:spacing w:val="80"/>
        </w:rPr>
        <w:t xml:space="preserve"> </w:t>
      </w:r>
      <w:r>
        <w:t>точки,</w:t>
      </w:r>
      <w:r>
        <w:rPr>
          <w:spacing w:val="80"/>
        </w:rPr>
        <w:t xml:space="preserve"> </w:t>
      </w:r>
      <w:r>
        <w:t>в</w:t>
      </w:r>
      <w:r>
        <w:rPr>
          <w:spacing w:val="80"/>
        </w:rPr>
        <w:t xml:space="preserve"> </w:t>
      </w:r>
      <w:r>
        <w:t>которой</w:t>
      </w:r>
      <w:r>
        <w:rPr>
          <w:spacing w:val="80"/>
        </w:rPr>
        <w:t xml:space="preserve"> </w:t>
      </w:r>
      <w:r>
        <w:t>имеется</w:t>
      </w:r>
      <w:r>
        <w:rPr>
          <w:spacing w:val="80"/>
        </w:rPr>
        <w:t xml:space="preserve"> </w:t>
      </w:r>
      <w:r>
        <w:t>доступ</w:t>
      </w:r>
      <w:r>
        <w:rPr>
          <w:spacing w:val="80"/>
        </w:rPr>
        <w:t xml:space="preserve"> </w:t>
      </w:r>
      <w:r>
        <w:t>к</w:t>
      </w:r>
      <w:r>
        <w:rPr>
          <w:spacing w:val="40"/>
        </w:rPr>
        <w:t xml:space="preserve"> </w:t>
      </w:r>
      <w:r>
        <w:t>информационно-телекоммуникационной</w:t>
      </w:r>
      <w:r>
        <w:rPr>
          <w:spacing w:val="-11"/>
        </w:rPr>
        <w:t xml:space="preserve"> </w:t>
      </w:r>
      <w:r>
        <w:t>Сети</w:t>
      </w:r>
      <w:r>
        <w:rPr>
          <w:spacing w:val="-14"/>
        </w:rPr>
        <w:t xml:space="preserve"> </w:t>
      </w:r>
      <w:r>
        <w:t>как</w:t>
      </w:r>
      <w:r>
        <w:rPr>
          <w:spacing w:val="-12"/>
        </w:rPr>
        <w:t xml:space="preserve"> </w:t>
      </w:r>
      <w:r>
        <w:t>на</w:t>
      </w:r>
      <w:r>
        <w:rPr>
          <w:spacing w:val="-12"/>
        </w:rPr>
        <w:t xml:space="preserve"> </w:t>
      </w:r>
      <w:r>
        <w:t>территории</w:t>
      </w:r>
      <w:r>
        <w:rPr>
          <w:spacing w:val="-11"/>
        </w:rPr>
        <w:t xml:space="preserve"> </w:t>
      </w:r>
      <w:r>
        <w:t>организации,</w:t>
      </w:r>
      <w:r>
        <w:rPr>
          <w:spacing w:val="-11"/>
        </w:rPr>
        <w:t xml:space="preserve"> </w:t>
      </w:r>
      <w:r>
        <w:t>так</w:t>
      </w:r>
      <w:r>
        <w:rPr>
          <w:spacing w:val="-15"/>
        </w:rPr>
        <w:t xml:space="preserve"> </w:t>
      </w:r>
      <w:r>
        <w:t>и</w:t>
      </w:r>
      <w:r>
        <w:rPr>
          <w:spacing w:val="-10"/>
        </w:rPr>
        <w:t xml:space="preserve"> </w:t>
      </w:r>
      <w:r>
        <w:t>вне</w:t>
      </w:r>
      <w:r>
        <w:rPr>
          <w:spacing w:val="-13"/>
        </w:rPr>
        <w:t xml:space="preserve"> </w:t>
      </w:r>
      <w:r>
        <w:t xml:space="preserve">ее. </w:t>
      </w:r>
      <w:r>
        <w:rPr>
          <w:spacing w:val="-2"/>
        </w:rPr>
        <w:t>Функционирование</w:t>
      </w:r>
      <w:r>
        <w:tab/>
      </w:r>
      <w:r>
        <w:tab/>
      </w:r>
      <w:r>
        <w:rPr>
          <w:spacing w:val="-2"/>
        </w:rPr>
        <w:t>электронной</w:t>
      </w:r>
      <w:r>
        <w:tab/>
      </w:r>
      <w:r>
        <w:rPr>
          <w:spacing w:val="-2"/>
        </w:rPr>
        <w:t>информационно-образовательной</w:t>
      </w:r>
      <w:r>
        <w:tab/>
      </w:r>
      <w:r>
        <w:tab/>
      </w:r>
      <w:r>
        <w:rPr>
          <w:spacing w:val="-2"/>
        </w:rPr>
        <w:t xml:space="preserve">среды </w:t>
      </w:r>
      <w:r>
        <w:t>обеспечено</w:t>
      </w:r>
      <w:r>
        <w:rPr>
          <w:spacing w:val="80"/>
        </w:rPr>
        <w:t xml:space="preserve"> </w:t>
      </w:r>
      <w:r>
        <w:t>соответвующими</w:t>
      </w:r>
      <w:r>
        <w:rPr>
          <w:spacing w:val="80"/>
        </w:rPr>
        <w:t xml:space="preserve"> </w:t>
      </w:r>
      <w:r>
        <w:t>средствами</w:t>
      </w:r>
      <w:r>
        <w:rPr>
          <w:spacing w:val="80"/>
        </w:rPr>
        <w:t xml:space="preserve"> </w:t>
      </w:r>
      <w:r>
        <w:t>ИКТ</w:t>
      </w:r>
      <w:r>
        <w:rPr>
          <w:spacing w:val="80"/>
        </w:rPr>
        <w:t xml:space="preserve"> </w:t>
      </w:r>
      <w:r>
        <w:t>и</w:t>
      </w:r>
      <w:r>
        <w:rPr>
          <w:spacing w:val="80"/>
        </w:rPr>
        <w:t xml:space="preserve"> </w:t>
      </w:r>
      <w:r>
        <w:t>работниками,</w:t>
      </w:r>
      <w:r>
        <w:rPr>
          <w:spacing w:val="80"/>
        </w:rPr>
        <w:t xml:space="preserve"> </w:t>
      </w:r>
      <w:r>
        <w:t>ее</w:t>
      </w:r>
      <w:r>
        <w:rPr>
          <w:spacing w:val="80"/>
        </w:rPr>
        <w:t xml:space="preserve"> </w:t>
      </w:r>
      <w:r>
        <w:t>использующих</w:t>
      </w:r>
      <w:r>
        <w:rPr>
          <w:spacing w:val="80"/>
        </w:rPr>
        <w:t xml:space="preserve"> </w:t>
      </w:r>
      <w:r>
        <w:t xml:space="preserve">и </w:t>
      </w:r>
      <w:r>
        <w:rPr>
          <w:spacing w:val="-2"/>
        </w:rPr>
        <w:t>поддерживающих.</w:t>
      </w:r>
      <w:r>
        <w:tab/>
      </w:r>
      <w:r>
        <w:rPr>
          <w:spacing w:val="-39"/>
        </w:rPr>
        <w:t xml:space="preserve"> </w:t>
      </w:r>
      <w:r>
        <w:t>Функционирование</w:t>
      </w:r>
      <w:r>
        <w:tab/>
      </w:r>
      <w:r>
        <w:tab/>
      </w:r>
      <w:r>
        <w:tab/>
      </w:r>
      <w:r>
        <w:rPr>
          <w:spacing w:val="-2"/>
        </w:rPr>
        <w:t>электронной</w:t>
      </w:r>
      <w:r>
        <w:tab/>
      </w:r>
      <w:r>
        <w:rPr>
          <w:spacing w:val="-2"/>
        </w:rPr>
        <w:t>информационно-образовательной среды</w:t>
      </w:r>
      <w:r>
        <w:tab/>
      </w:r>
      <w:r>
        <w:rPr>
          <w:spacing w:val="-2"/>
        </w:rPr>
        <w:t>соответствует</w:t>
      </w:r>
      <w:r>
        <w:tab/>
      </w:r>
      <w:r>
        <w:tab/>
      </w:r>
      <w:r>
        <w:rPr>
          <w:spacing w:val="-2"/>
        </w:rPr>
        <w:t>законодательству</w:t>
      </w:r>
      <w:r>
        <w:tab/>
      </w:r>
      <w:r>
        <w:tab/>
      </w:r>
      <w:r>
        <w:rPr>
          <w:spacing w:val="-2"/>
        </w:rPr>
        <w:t>Российской</w:t>
      </w:r>
      <w:r>
        <w:tab/>
      </w:r>
      <w:r>
        <w:tab/>
      </w:r>
      <w:r>
        <w:tab/>
      </w:r>
      <w:r>
        <w:rPr>
          <w:spacing w:val="-2"/>
        </w:rPr>
        <w:t>Федерации</w:t>
      </w:r>
      <w:r>
        <w:rPr>
          <w:spacing w:val="-2"/>
          <w:vertAlign w:val="superscript"/>
        </w:rPr>
        <w:t>1</w:t>
      </w:r>
      <w:r>
        <w:rPr>
          <w:spacing w:val="-2"/>
        </w:rPr>
        <w:t>.</w:t>
      </w:r>
      <w:r>
        <w:tab/>
      </w:r>
      <w:r>
        <w:rPr>
          <w:spacing w:val="-2"/>
        </w:rPr>
        <w:t xml:space="preserve">Информационно- </w:t>
      </w:r>
      <w:r>
        <w:t>образовательная</w:t>
      </w:r>
      <w:r>
        <w:rPr>
          <w:spacing w:val="51"/>
        </w:rPr>
        <w:t xml:space="preserve"> </w:t>
      </w:r>
      <w:r>
        <w:t>среда</w:t>
      </w:r>
      <w:r>
        <w:rPr>
          <w:spacing w:val="55"/>
        </w:rPr>
        <w:t xml:space="preserve"> </w:t>
      </w:r>
      <w:r>
        <w:t>организации</w:t>
      </w:r>
      <w:r>
        <w:rPr>
          <w:spacing w:val="56"/>
        </w:rPr>
        <w:t xml:space="preserve"> </w:t>
      </w:r>
      <w:r>
        <w:t>обеспечивает</w:t>
      </w:r>
      <w:r>
        <w:rPr>
          <w:spacing w:val="56"/>
        </w:rPr>
        <w:t xml:space="preserve"> </w:t>
      </w:r>
      <w:r>
        <w:t>реализацию</w:t>
      </w:r>
      <w:r>
        <w:rPr>
          <w:spacing w:val="56"/>
        </w:rPr>
        <w:t xml:space="preserve"> </w:t>
      </w:r>
      <w:r>
        <w:t>особых</w:t>
      </w:r>
      <w:r>
        <w:rPr>
          <w:spacing w:val="57"/>
        </w:rPr>
        <w:t xml:space="preserve"> </w:t>
      </w:r>
      <w:r>
        <w:rPr>
          <w:spacing w:val="-2"/>
        </w:rPr>
        <w:t>образовательных</w:t>
      </w:r>
    </w:p>
    <w:p w:rsidR="00D45894" w:rsidRDefault="00320178">
      <w:pPr>
        <w:pStyle w:val="a3"/>
        <w:ind w:left="1419" w:firstLine="0"/>
      </w:pPr>
      <w:r>
        <w:t>потребностей</w:t>
      </w:r>
      <w:r>
        <w:rPr>
          <w:spacing w:val="-4"/>
        </w:rPr>
        <w:t xml:space="preserve"> </w:t>
      </w:r>
      <w:r>
        <w:t>детей</w:t>
      </w:r>
      <w:r>
        <w:rPr>
          <w:spacing w:val="-3"/>
        </w:rPr>
        <w:t xml:space="preserve"> </w:t>
      </w:r>
      <w:r>
        <w:t>с</w:t>
      </w:r>
      <w:r>
        <w:rPr>
          <w:spacing w:val="-5"/>
        </w:rPr>
        <w:t xml:space="preserve"> </w:t>
      </w:r>
      <w:r>
        <w:rPr>
          <w:spacing w:val="-4"/>
        </w:rPr>
        <w:t>ОВЗ.</w:t>
      </w:r>
    </w:p>
    <w:p w:rsidR="00D45894" w:rsidRDefault="00D45894">
      <w:pPr>
        <w:pStyle w:val="a3"/>
        <w:spacing w:before="3"/>
        <w:ind w:left="0" w:firstLine="0"/>
        <w:jc w:val="left"/>
      </w:pPr>
    </w:p>
    <w:p w:rsidR="00D45894" w:rsidRDefault="00320178">
      <w:pPr>
        <w:pStyle w:val="1"/>
        <w:numPr>
          <w:ilvl w:val="2"/>
          <w:numId w:val="148"/>
        </w:numPr>
        <w:tabs>
          <w:tab w:val="left" w:pos="2726"/>
        </w:tabs>
        <w:spacing w:before="0" w:line="240" w:lineRule="auto"/>
        <w:ind w:right="564" w:firstLine="707"/>
        <w:jc w:val="both"/>
      </w:pPr>
      <w:bookmarkStart w:id="8" w:name="_TOC_250002"/>
      <w:r>
        <w:t>Материально-технические</w:t>
      </w:r>
      <w:r>
        <w:rPr>
          <w:spacing w:val="-15"/>
        </w:rPr>
        <w:t xml:space="preserve"> </w:t>
      </w:r>
      <w:r>
        <w:t>условия</w:t>
      </w:r>
      <w:r>
        <w:rPr>
          <w:spacing w:val="-15"/>
        </w:rPr>
        <w:t xml:space="preserve"> </w:t>
      </w:r>
      <w:r>
        <w:t>реализации</w:t>
      </w:r>
      <w:r>
        <w:rPr>
          <w:spacing w:val="-15"/>
        </w:rPr>
        <w:t xml:space="preserve"> </w:t>
      </w:r>
      <w:r>
        <w:t>адаптированной</w:t>
      </w:r>
      <w:r>
        <w:rPr>
          <w:spacing w:val="-15"/>
        </w:rPr>
        <w:t xml:space="preserve"> </w:t>
      </w:r>
      <w:bookmarkEnd w:id="8"/>
      <w:r>
        <w:t>основной образовательной программы</w:t>
      </w:r>
    </w:p>
    <w:p w:rsidR="00D45894" w:rsidRDefault="00320178">
      <w:pPr>
        <w:pStyle w:val="a3"/>
        <w:ind w:left="1419" w:right="567" w:firstLine="707"/>
      </w:pPr>
      <w:r>
        <w:t>Материально-технические условия реализации основной образовательной программы основного общего образования обеспечивают:</w:t>
      </w:r>
    </w:p>
    <w:p w:rsidR="00D45894" w:rsidRDefault="00320178">
      <w:pPr>
        <w:pStyle w:val="a5"/>
        <w:numPr>
          <w:ilvl w:val="3"/>
          <w:numId w:val="148"/>
        </w:numPr>
        <w:tabs>
          <w:tab w:val="left" w:pos="2896"/>
        </w:tabs>
        <w:ind w:right="563" w:firstLine="707"/>
        <w:rPr>
          <w:rFonts w:ascii="Arial MT" w:hAnsi="Arial MT"/>
          <w:sz w:val="24"/>
        </w:rPr>
      </w:pPr>
      <w:r>
        <w:rPr>
          <w:sz w:val="24"/>
        </w:rPr>
        <w:t>возможность достижения обучающимися результатов освоения основной образовательной программы основного общего образования;</w:t>
      </w:r>
    </w:p>
    <w:p w:rsidR="00D45894" w:rsidRDefault="00320178">
      <w:pPr>
        <w:pStyle w:val="a5"/>
        <w:numPr>
          <w:ilvl w:val="3"/>
          <w:numId w:val="148"/>
        </w:numPr>
        <w:tabs>
          <w:tab w:val="left" w:pos="2897"/>
        </w:tabs>
        <w:spacing w:line="277" w:lineRule="exact"/>
        <w:ind w:left="2897" w:hanging="770"/>
        <w:rPr>
          <w:rFonts w:ascii="Arial MT" w:hAnsi="Arial MT"/>
          <w:sz w:val="24"/>
        </w:rPr>
      </w:pPr>
      <w:r>
        <w:rPr>
          <w:sz w:val="24"/>
        </w:rPr>
        <w:t>безопасность</w:t>
      </w:r>
      <w:r>
        <w:rPr>
          <w:spacing w:val="-8"/>
          <w:sz w:val="24"/>
        </w:rPr>
        <w:t xml:space="preserve"> </w:t>
      </w:r>
      <w:r>
        <w:rPr>
          <w:sz w:val="24"/>
        </w:rPr>
        <w:t>и</w:t>
      </w:r>
      <w:r>
        <w:rPr>
          <w:spacing w:val="-10"/>
          <w:sz w:val="24"/>
        </w:rPr>
        <w:t xml:space="preserve"> </w:t>
      </w:r>
      <w:r>
        <w:rPr>
          <w:sz w:val="24"/>
        </w:rPr>
        <w:t>комфортность</w:t>
      </w:r>
      <w:r>
        <w:rPr>
          <w:spacing w:val="-5"/>
          <w:sz w:val="24"/>
        </w:rPr>
        <w:t xml:space="preserve"> </w:t>
      </w:r>
      <w:r>
        <w:rPr>
          <w:sz w:val="24"/>
        </w:rPr>
        <w:t>организации</w:t>
      </w:r>
      <w:r>
        <w:rPr>
          <w:spacing w:val="-6"/>
          <w:sz w:val="24"/>
        </w:rPr>
        <w:t xml:space="preserve"> </w:t>
      </w:r>
      <w:r>
        <w:rPr>
          <w:sz w:val="24"/>
        </w:rPr>
        <w:t>учебного</w:t>
      </w:r>
      <w:r>
        <w:rPr>
          <w:spacing w:val="-5"/>
          <w:sz w:val="24"/>
        </w:rPr>
        <w:t xml:space="preserve"> </w:t>
      </w:r>
      <w:r>
        <w:rPr>
          <w:spacing w:val="-2"/>
          <w:sz w:val="24"/>
        </w:rPr>
        <w:t>процесса;</w:t>
      </w:r>
    </w:p>
    <w:p w:rsidR="00D45894" w:rsidRDefault="00320178">
      <w:pPr>
        <w:pStyle w:val="a5"/>
        <w:numPr>
          <w:ilvl w:val="3"/>
          <w:numId w:val="148"/>
        </w:numPr>
        <w:tabs>
          <w:tab w:val="left" w:pos="2896"/>
        </w:tabs>
        <w:ind w:right="565" w:firstLine="707"/>
        <w:rPr>
          <w:rFonts w:ascii="Arial MT" w:hAnsi="Arial MT"/>
          <w:sz w:val="24"/>
        </w:rPr>
      </w:pPr>
      <w:r>
        <w:rPr>
          <w:sz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D45894" w:rsidRDefault="00320178">
      <w:pPr>
        <w:pStyle w:val="a5"/>
        <w:numPr>
          <w:ilvl w:val="3"/>
          <w:numId w:val="148"/>
        </w:numPr>
        <w:tabs>
          <w:tab w:val="left" w:pos="2896"/>
        </w:tabs>
        <w:ind w:right="565" w:firstLine="707"/>
        <w:rPr>
          <w:rFonts w:ascii="Arial MT" w:hAnsi="Arial MT"/>
          <w:sz w:val="24"/>
        </w:rPr>
      </w:pPr>
      <w:r>
        <w:rPr>
          <w:sz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D45894" w:rsidRDefault="00320178">
      <w:pPr>
        <w:pStyle w:val="a3"/>
        <w:ind w:left="1419" w:right="566" w:firstLine="707"/>
      </w:pPr>
      <w:r>
        <w:t>В</w:t>
      </w:r>
      <w:r>
        <w:rPr>
          <w:spacing w:val="-15"/>
        </w:rPr>
        <w:t xml:space="preserve"> </w:t>
      </w:r>
      <w:r>
        <w:t>образовательной</w:t>
      </w:r>
      <w:r>
        <w:rPr>
          <w:spacing w:val="-15"/>
        </w:rPr>
        <w:t xml:space="preserve"> </w:t>
      </w:r>
      <w:r>
        <w:t>организации</w:t>
      </w:r>
      <w:r>
        <w:rPr>
          <w:spacing w:val="-15"/>
        </w:rPr>
        <w:t xml:space="preserve"> </w:t>
      </w:r>
      <w:r>
        <w:t>локальными</w:t>
      </w:r>
      <w:r>
        <w:rPr>
          <w:spacing w:val="-15"/>
        </w:rPr>
        <w:t xml:space="preserve"> </w:t>
      </w:r>
      <w:r>
        <w:t>актами</w:t>
      </w:r>
      <w:r>
        <w:rPr>
          <w:spacing w:val="-15"/>
        </w:rPr>
        <w:t xml:space="preserve"> </w:t>
      </w:r>
      <w:r>
        <w:t>закреплены</w:t>
      </w:r>
      <w:r>
        <w:rPr>
          <w:spacing w:val="-14"/>
        </w:rPr>
        <w:t xml:space="preserve"> </w:t>
      </w:r>
      <w:r>
        <w:t>перечни</w:t>
      </w:r>
      <w:r>
        <w:rPr>
          <w:spacing w:val="-15"/>
        </w:rPr>
        <w:t xml:space="preserve"> </w:t>
      </w:r>
      <w:r>
        <w:t>оснащения и оборудования, обеспечивающие учебный процесс.</w:t>
      </w:r>
    </w:p>
    <w:p w:rsidR="00D45894" w:rsidRDefault="00320178">
      <w:pPr>
        <w:pStyle w:val="a3"/>
        <w:ind w:left="1419" w:right="566" w:firstLine="707"/>
      </w:pPr>
      <w: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w:t>
      </w:r>
      <w:r>
        <w:rPr>
          <w:spacing w:val="9"/>
        </w:rPr>
        <w:t xml:space="preserve"> </w:t>
      </w:r>
      <w:r>
        <w:t>постановлением</w:t>
      </w:r>
      <w:r>
        <w:rPr>
          <w:spacing w:val="11"/>
        </w:rPr>
        <w:t xml:space="preserve"> </w:t>
      </w:r>
      <w:r>
        <w:t>Правительства</w:t>
      </w:r>
      <w:r>
        <w:rPr>
          <w:spacing w:val="11"/>
        </w:rPr>
        <w:t xml:space="preserve"> </w:t>
      </w:r>
      <w:r>
        <w:t>Российской</w:t>
      </w:r>
      <w:r>
        <w:rPr>
          <w:spacing w:val="15"/>
        </w:rPr>
        <w:t xml:space="preserve"> </w:t>
      </w:r>
      <w:r>
        <w:t>Федерации</w:t>
      </w:r>
      <w:r>
        <w:rPr>
          <w:spacing w:val="16"/>
        </w:rPr>
        <w:t xml:space="preserve"> </w:t>
      </w:r>
      <w:r>
        <w:t>28</w:t>
      </w:r>
      <w:r>
        <w:rPr>
          <w:spacing w:val="9"/>
        </w:rPr>
        <w:t xml:space="preserve"> </w:t>
      </w:r>
      <w:r>
        <w:t>октября</w:t>
      </w:r>
      <w:r>
        <w:rPr>
          <w:spacing w:val="12"/>
        </w:rPr>
        <w:t xml:space="preserve"> </w:t>
      </w:r>
      <w:r>
        <w:t>2013</w:t>
      </w:r>
      <w:r>
        <w:rPr>
          <w:spacing w:val="12"/>
        </w:rPr>
        <w:t xml:space="preserve"> </w:t>
      </w:r>
      <w:r>
        <w:rPr>
          <w:spacing w:val="-5"/>
        </w:rPr>
        <w:t>г.</w:t>
      </w:r>
    </w:p>
    <w:p w:rsidR="00D45894" w:rsidRDefault="00320178">
      <w:pPr>
        <w:pStyle w:val="a3"/>
        <w:ind w:left="1419" w:firstLine="0"/>
      </w:pPr>
      <w:r>
        <w:t>№966,</w:t>
      </w:r>
      <w:r>
        <w:rPr>
          <w:spacing w:val="-1"/>
        </w:rPr>
        <w:t xml:space="preserve"> </w:t>
      </w:r>
      <w:r>
        <w:t>а</w:t>
      </w:r>
      <w:r>
        <w:rPr>
          <w:spacing w:val="-3"/>
        </w:rPr>
        <w:t xml:space="preserve"> </w:t>
      </w:r>
      <w:r>
        <w:t>также</w:t>
      </w:r>
      <w:r>
        <w:rPr>
          <w:spacing w:val="-3"/>
        </w:rPr>
        <w:t xml:space="preserve"> </w:t>
      </w:r>
      <w:r>
        <w:t>соответствующие</w:t>
      </w:r>
      <w:r>
        <w:rPr>
          <w:spacing w:val="-2"/>
        </w:rPr>
        <w:t xml:space="preserve"> </w:t>
      </w:r>
      <w:r>
        <w:t>приказы и методические</w:t>
      </w:r>
      <w:r>
        <w:rPr>
          <w:spacing w:val="-6"/>
        </w:rPr>
        <w:t xml:space="preserve"> </w:t>
      </w:r>
      <w:r>
        <w:t>рекомендации,</w:t>
      </w:r>
      <w:r>
        <w:rPr>
          <w:spacing w:val="-2"/>
        </w:rPr>
        <w:t xml:space="preserve"> </w:t>
      </w:r>
      <w:r>
        <w:t>в</w:t>
      </w:r>
      <w:r>
        <w:rPr>
          <w:spacing w:val="-3"/>
        </w:rPr>
        <w:t xml:space="preserve"> </w:t>
      </w:r>
      <w:r>
        <w:t>том</w:t>
      </w:r>
      <w:r>
        <w:rPr>
          <w:spacing w:val="-2"/>
        </w:rPr>
        <w:t xml:space="preserve"> числе:</w:t>
      </w:r>
    </w:p>
    <w:p w:rsidR="00D45894" w:rsidRDefault="00320178">
      <w:pPr>
        <w:pStyle w:val="a3"/>
        <w:spacing w:before="16"/>
        <w:ind w:left="0" w:firstLine="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1080820</wp:posOffset>
                </wp:positionH>
                <wp:positionV relativeFrom="paragraph">
                  <wp:posOffset>171437</wp:posOffset>
                </wp:positionV>
                <wp:extent cx="1829435" cy="9525"/>
                <wp:effectExtent l="0" t="0" r="0" b="0"/>
                <wp:wrapTopAndBottom/>
                <wp:docPr id="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3"/>
                              </a:lnTo>
                              <a:lnTo>
                                <a:pt x="1829130" y="9143"/>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3.499023pt;width:144.026pt;height:.72pt;mso-position-horizontal-relative:page;mso-position-vertical-relative:paragraph;z-index:-15726592;mso-wrap-distance-left:0;mso-wrap-distance-right:0" id="docshape12" filled="true" fillcolor="#000000" stroked="false">
                <v:fill type="solid"/>
                <w10:wrap type="topAndBottom"/>
              </v:rect>
            </w:pict>
          </mc:Fallback>
        </mc:AlternateContent>
      </w:r>
    </w:p>
    <w:p w:rsidR="00D45894" w:rsidRDefault="00D45894">
      <w:pPr>
        <w:pStyle w:val="a3"/>
        <w:jc w:val="left"/>
        <w:rPr>
          <w:sz w:val="20"/>
        </w:rPr>
        <w:sectPr w:rsidR="00D45894">
          <w:footerReference w:type="default" r:id="rId53"/>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529</w:t>
      </w:r>
    </w:p>
    <w:p w:rsidR="00D45894" w:rsidRDefault="00D45894">
      <w:pPr>
        <w:pStyle w:val="a3"/>
        <w:spacing w:before="233"/>
        <w:ind w:left="0" w:firstLine="0"/>
        <w:jc w:val="left"/>
        <w:rPr>
          <w:rFonts w:ascii="Segoe UI"/>
          <w:b/>
          <w:sz w:val="22"/>
        </w:rPr>
      </w:pPr>
    </w:p>
    <w:p w:rsidR="00D45894" w:rsidRDefault="00320178">
      <w:pPr>
        <w:pStyle w:val="a5"/>
        <w:numPr>
          <w:ilvl w:val="3"/>
          <w:numId w:val="148"/>
        </w:numPr>
        <w:tabs>
          <w:tab w:val="left" w:pos="2896"/>
        </w:tabs>
        <w:spacing w:before="1"/>
        <w:ind w:right="562" w:firstLine="707"/>
        <w:rPr>
          <w:rFonts w:ascii="Arial MT" w:hAnsi="Arial MT"/>
          <w:sz w:val="24"/>
        </w:rPr>
      </w:pPr>
      <w:r>
        <w:rPr>
          <w:sz w:val="24"/>
        </w:rPr>
        <w:t>СП</w:t>
      </w:r>
      <w:r>
        <w:rPr>
          <w:spacing w:val="-15"/>
          <w:sz w:val="24"/>
        </w:rPr>
        <w:t xml:space="preserve"> </w:t>
      </w:r>
      <w:r>
        <w:rPr>
          <w:sz w:val="24"/>
        </w:rPr>
        <w:t>2.4.3648-20</w:t>
      </w:r>
      <w:r>
        <w:rPr>
          <w:spacing w:val="-15"/>
          <w:sz w:val="24"/>
        </w:rPr>
        <w:t xml:space="preserve"> </w:t>
      </w:r>
      <w:r>
        <w:rPr>
          <w:sz w:val="24"/>
        </w:rPr>
        <w:t>«Санитарно-эпидемиологические</w:t>
      </w:r>
      <w:r>
        <w:rPr>
          <w:spacing w:val="-15"/>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организациям воспитания и обучения, отдыха и оздоровления детей и молодежи»;</w:t>
      </w:r>
    </w:p>
    <w:p w:rsidR="00D45894" w:rsidRDefault="00320178">
      <w:pPr>
        <w:pStyle w:val="a5"/>
        <w:numPr>
          <w:ilvl w:val="3"/>
          <w:numId w:val="148"/>
        </w:numPr>
        <w:tabs>
          <w:tab w:val="left" w:pos="2896"/>
        </w:tabs>
        <w:spacing w:before="4" w:line="237" w:lineRule="auto"/>
        <w:ind w:right="565" w:firstLine="707"/>
        <w:rPr>
          <w:rFonts w:ascii="Arial MT" w:hAnsi="Arial MT"/>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D45894" w:rsidRDefault="00320178">
      <w:pPr>
        <w:pStyle w:val="a5"/>
        <w:numPr>
          <w:ilvl w:val="3"/>
          <w:numId w:val="148"/>
        </w:numPr>
        <w:tabs>
          <w:tab w:val="left" w:pos="2896"/>
        </w:tabs>
        <w:spacing w:before="2"/>
        <w:ind w:right="561" w:firstLine="707"/>
        <w:rPr>
          <w:rFonts w:ascii="Arial MT" w:hAnsi="Arial MT"/>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 Приказ Министерства просвещения РФ от</w:t>
      </w:r>
      <w:r>
        <w:rPr>
          <w:spacing w:val="-5"/>
          <w:sz w:val="24"/>
        </w:rPr>
        <w:t xml:space="preserve"> </w:t>
      </w:r>
      <w:r>
        <w:rPr>
          <w:sz w:val="24"/>
        </w:rPr>
        <w:t>6 сентября</w:t>
      </w:r>
      <w:r>
        <w:rPr>
          <w:spacing w:val="-6"/>
          <w:sz w:val="24"/>
        </w:rPr>
        <w:t xml:space="preserve"> </w:t>
      </w:r>
      <w:r>
        <w:rPr>
          <w:sz w:val="24"/>
        </w:rPr>
        <w:t>2022 г. N 804</w:t>
      </w:r>
      <w:r>
        <w:rPr>
          <w:spacing w:val="-3"/>
          <w:sz w:val="24"/>
        </w:rPr>
        <w:t xml:space="preserve"> </w:t>
      </w:r>
      <w:r>
        <w:rPr>
          <w:sz w:val="24"/>
        </w:rPr>
        <w: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w:t>
      </w:r>
    </w:p>
    <w:p w:rsidR="00D45894" w:rsidRDefault="00320178">
      <w:pPr>
        <w:pStyle w:val="a3"/>
        <w:spacing w:before="1"/>
        <w:ind w:left="1419" w:firstLine="0"/>
      </w:pPr>
      <w:r>
        <w:t>..."</w:t>
      </w:r>
      <w:r>
        <w:rPr>
          <w:spacing w:val="-3"/>
        </w:rPr>
        <w:t xml:space="preserve"> </w:t>
      </w:r>
      <w:r>
        <w:t>(с</w:t>
      </w:r>
      <w:r>
        <w:rPr>
          <w:spacing w:val="-4"/>
        </w:rPr>
        <w:t xml:space="preserve"> </w:t>
      </w:r>
      <w:r>
        <w:t>изменениями</w:t>
      </w:r>
      <w:r>
        <w:rPr>
          <w:spacing w:val="-2"/>
        </w:rPr>
        <w:t xml:space="preserve"> </w:t>
      </w:r>
      <w:r>
        <w:t>и</w:t>
      </w:r>
      <w:r>
        <w:rPr>
          <w:spacing w:val="-1"/>
        </w:rPr>
        <w:t xml:space="preserve"> </w:t>
      </w:r>
      <w:r>
        <w:rPr>
          <w:spacing w:val="-2"/>
        </w:rPr>
        <w:t>дополнениями)</w:t>
      </w:r>
    </w:p>
    <w:p w:rsidR="00D45894" w:rsidRDefault="00320178">
      <w:pPr>
        <w:pStyle w:val="a5"/>
        <w:numPr>
          <w:ilvl w:val="3"/>
          <w:numId w:val="148"/>
        </w:numPr>
        <w:tabs>
          <w:tab w:val="left" w:pos="2897"/>
        </w:tabs>
        <w:spacing w:before="1" w:line="277" w:lineRule="exact"/>
        <w:ind w:left="2897" w:hanging="770"/>
        <w:jc w:val="left"/>
        <w:rPr>
          <w:rFonts w:ascii="Arial MT" w:hAnsi="Arial MT"/>
          <w:sz w:val="24"/>
        </w:rPr>
      </w:pPr>
      <w:r>
        <w:rPr>
          <w:sz w:val="24"/>
        </w:rPr>
        <w:t>В</w:t>
      </w:r>
      <w:r>
        <w:rPr>
          <w:spacing w:val="-8"/>
          <w:sz w:val="24"/>
        </w:rPr>
        <w:t xml:space="preserve"> </w:t>
      </w:r>
      <w:r>
        <w:rPr>
          <w:sz w:val="24"/>
        </w:rPr>
        <w:t>зональную</w:t>
      </w:r>
      <w:r>
        <w:rPr>
          <w:spacing w:val="-5"/>
          <w:sz w:val="24"/>
        </w:rPr>
        <w:t xml:space="preserve"> </w:t>
      </w:r>
      <w:r>
        <w:rPr>
          <w:sz w:val="24"/>
        </w:rPr>
        <w:t>структуру</w:t>
      </w:r>
      <w:r>
        <w:rPr>
          <w:spacing w:val="-7"/>
          <w:sz w:val="24"/>
        </w:rPr>
        <w:t xml:space="preserve"> </w:t>
      </w:r>
      <w:r>
        <w:rPr>
          <w:sz w:val="24"/>
        </w:rPr>
        <w:t>образовательной</w:t>
      </w:r>
      <w:r>
        <w:rPr>
          <w:spacing w:val="-4"/>
          <w:sz w:val="24"/>
        </w:rPr>
        <w:t xml:space="preserve"> </w:t>
      </w:r>
      <w:r>
        <w:rPr>
          <w:sz w:val="24"/>
        </w:rPr>
        <w:t>организации</w:t>
      </w:r>
      <w:r>
        <w:rPr>
          <w:spacing w:val="-9"/>
          <w:sz w:val="24"/>
        </w:rPr>
        <w:t xml:space="preserve"> </w:t>
      </w:r>
      <w:r>
        <w:rPr>
          <w:spacing w:val="-2"/>
          <w:sz w:val="24"/>
        </w:rPr>
        <w:t>включены:</w:t>
      </w:r>
    </w:p>
    <w:p w:rsidR="00D45894" w:rsidRDefault="00320178">
      <w:pPr>
        <w:pStyle w:val="a5"/>
        <w:numPr>
          <w:ilvl w:val="3"/>
          <w:numId w:val="148"/>
        </w:numPr>
        <w:tabs>
          <w:tab w:val="left" w:pos="2899"/>
        </w:tabs>
        <w:spacing w:line="277" w:lineRule="exact"/>
        <w:ind w:left="2899" w:hanging="772"/>
        <w:jc w:val="left"/>
        <w:rPr>
          <w:rFonts w:ascii="Arial MT" w:hAnsi="Arial MT"/>
          <w:sz w:val="24"/>
        </w:rPr>
      </w:pPr>
      <w:r>
        <w:rPr>
          <w:sz w:val="24"/>
        </w:rPr>
        <w:t>участки</w:t>
      </w:r>
      <w:r>
        <w:rPr>
          <w:spacing w:val="-3"/>
          <w:sz w:val="24"/>
        </w:rPr>
        <w:t xml:space="preserve"> </w:t>
      </w:r>
      <w:r>
        <w:rPr>
          <w:sz w:val="24"/>
        </w:rPr>
        <w:t>(территории)</w:t>
      </w:r>
      <w:r>
        <w:rPr>
          <w:spacing w:val="-5"/>
          <w:sz w:val="24"/>
        </w:rPr>
        <w:t xml:space="preserve"> </w:t>
      </w:r>
      <w:r>
        <w:rPr>
          <w:sz w:val="24"/>
        </w:rPr>
        <w:t>с</w:t>
      </w:r>
      <w:r>
        <w:rPr>
          <w:spacing w:val="-8"/>
          <w:sz w:val="24"/>
        </w:rPr>
        <w:t xml:space="preserve"> </w:t>
      </w:r>
      <w:r>
        <w:rPr>
          <w:sz w:val="24"/>
        </w:rPr>
        <w:t>целесообразным</w:t>
      </w:r>
      <w:r>
        <w:rPr>
          <w:spacing w:val="-4"/>
          <w:sz w:val="24"/>
        </w:rPr>
        <w:t xml:space="preserve"> </w:t>
      </w:r>
      <w:r>
        <w:rPr>
          <w:sz w:val="24"/>
        </w:rPr>
        <w:t>набором</w:t>
      </w:r>
      <w:r>
        <w:rPr>
          <w:spacing w:val="-2"/>
          <w:sz w:val="24"/>
        </w:rPr>
        <w:t xml:space="preserve"> </w:t>
      </w:r>
      <w:r>
        <w:rPr>
          <w:sz w:val="24"/>
        </w:rPr>
        <w:t>оснащенных</w:t>
      </w:r>
      <w:r>
        <w:rPr>
          <w:spacing w:val="-2"/>
          <w:sz w:val="24"/>
        </w:rPr>
        <w:t xml:space="preserve"> </w:t>
      </w:r>
      <w:r>
        <w:rPr>
          <w:spacing w:val="-4"/>
          <w:sz w:val="24"/>
        </w:rPr>
        <w:t>зон;</w:t>
      </w:r>
    </w:p>
    <w:p w:rsidR="00D45894" w:rsidRDefault="00320178">
      <w:pPr>
        <w:pStyle w:val="a5"/>
        <w:numPr>
          <w:ilvl w:val="3"/>
          <w:numId w:val="148"/>
        </w:numPr>
        <w:tabs>
          <w:tab w:val="left" w:pos="2897"/>
        </w:tabs>
        <w:spacing w:before="1" w:line="277" w:lineRule="exact"/>
        <w:ind w:left="2897" w:hanging="770"/>
        <w:jc w:val="left"/>
        <w:rPr>
          <w:rFonts w:ascii="Arial MT" w:hAnsi="Arial MT"/>
          <w:sz w:val="24"/>
        </w:rPr>
      </w:pPr>
      <w:r>
        <w:rPr>
          <w:sz w:val="24"/>
        </w:rPr>
        <w:t>входная</w:t>
      </w:r>
      <w:r>
        <w:rPr>
          <w:spacing w:val="2"/>
          <w:sz w:val="24"/>
        </w:rPr>
        <w:t xml:space="preserve"> </w:t>
      </w:r>
      <w:r>
        <w:rPr>
          <w:spacing w:val="-4"/>
          <w:sz w:val="24"/>
        </w:rPr>
        <w:t>зона;</w:t>
      </w:r>
    </w:p>
    <w:p w:rsidR="00D45894" w:rsidRDefault="00320178">
      <w:pPr>
        <w:pStyle w:val="a5"/>
        <w:numPr>
          <w:ilvl w:val="3"/>
          <w:numId w:val="148"/>
        </w:numPr>
        <w:tabs>
          <w:tab w:val="left" w:pos="2899"/>
        </w:tabs>
        <w:spacing w:line="276" w:lineRule="exact"/>
        <w:ind w:left="2899" w:hanging="772"/>
        <w:jc w:val="left"/>
        <w:rPr>
          <w:rFonts w:ascii="Arial MT" w:hAnsi="Arial MT"/>
          <w:sz w:val="24"/>
        </w:rPr>
      </w:pPr>
      <w:r>
        <w:rPr>
          <w:sz w:val="24"/>
        </w:rPr>
        <w:t>учебные</w:t>
      </w:r>
      <w:r>
        <w:rPr>
          <w:spacing w:val="-4"/>
          <w:sz w:val="24"/>
        </w:rPr>
        <w:t xml:space="preserve"> </w:t>
      </w:r>
      <w:r>
        <w:rPr>
          <w:sz w:val="24"/>
        </w:rPr>
        <w:t>кабинеты,</w:t>
      </w:r>
      <w:r>
        <w:rPr>
          <w:spacing w:val="-3"/>
          <w:sz w:val="24"/>
        </w:rPr>
        <w:t xml:space="preserve"> </w:t>
      </w:r>
      <w:r>
        <w:rPr>
          <w:sz w:val="24"/>
        </w:rPr>
        <w:t>мастерские,</w:t>
      </w:r>
      <w:r>
        <w:rPr>
          <w:spacing w:val="-3"/>
          <w:sz w:val="24"/>
        </w:rPr>
        <w:t xml:space="preserve"> </w:t>
      </w:r>
      <w:r>
        <w:rPr>
          <w:sz w:val="24"/>
        </w:rPr>
        <w:t>студии</w:t>
      </w:r>
      <w:r>
        <w:rPr>
          <w:spacing w:val="-4"/>
          <w:sz w:val="24"/>
        </w:rPr>
        <w:t xml:space="preserve"> </w:t>
      </w:r>
      <w:r>
        <w:rPr>
          <w:sz w:val="24"/>
        </w:rPr>
        <w:t>для</w:t>
      </w:r>
      <w:r>
        <w:rPr>
          <w:spacing w:val="-2"/>
          <w:sz w:val="24"/>
        </w:rPr>
        <w:t xml:space="preserve"> </w:t>
      </w:r>
      <w:r>
        <w:rPr>
          <w:sz w:val="24"/>
        </w:rPr>
        <w:t>организации</w:t>
      </w:r>
      <w:r>
        <w:rPr>
          <w:spacing w:val="-2"/>
          <w:sz w:val="24"/>
        </w:rPr>
        <w:t xml:space="preserve"> </w:t>
      </w:r>
      <w:r>
        <w:rPr>
          <w:sz w:val="24"/>
        </w:rPr>
        <w:t>учебного</w:t>
      </w:r>
      <w:r>
        <w:rPr>
          <w:spacing w:val="-1"/>
          <w:sz w:val="24"/>
        </w:rPr>
        <w:t xml:space="preserve"> </w:t>
      </w:r>
      <w:r>
        <w:rPr>
          <w:spacing w:val="-2"/>
          <w:sz w:val="24"/>
        </w:rPr>
        <w:t>процесса;</w:t>
      </w:r>
    </w:p>
    <w:p w:rsidR="00D45894" w:rsidRDefault="00320178">
      <w:pPr>
        <w:pStyle w:val="a5"/>
        <w:numPr>
          <w:ilvl w:val="3"/>
          <w:numId w:val="148"/>
        </w:numPr>
        <w:tabs>
          <w:tab w:val="left" w:pos="2897"/>
        </w:tabs>
        <w:spacing w:line="277" w:lineRule="exact"/>
        <w:ind w:left="2897" w:hanging="770"/>
        <w:jc w:val="left"/>
        <w:rPr>
          <w:rFonts w:ascii="Arial MT" w:hAnsi="Arial MT"/>
          <w:sz w:val="24"/>
        </w:rPr>
      </w:pPr>
      <w:r>
        <w:rPr>
          <w:sz w:val="24"/>
        </w:rPr>
        <w:t xml:space="preserve">лаборантские </w:t>
      </w:r>
      <w:r>
        <w:rPr>
          <w:spacing w:val="-2"/>
          <w:sz w:val="24"/>
        </w:rPr>
        <w:t>помещения;</w:t>
      </w:r>
    </w:p>
    <w:p w:rsidR="00D45894" w:rsidRDefault="00320178">
      <w:pPr>
        <w:pStyle w:val="a5"/>
        <w:numPr>
          <w:ilvl w:val="3"/>
          <w:numId w:val="148"/>
        </w:numPr>
        <w:tabs>
          <w:tab w:val="left" w:pos="2897"/>
        </w:tabs>
        <w:spacing w:before="2"/>
        <w:ind w:left="2897" w:hanging="770"/>
        <w:jc w:val="left"/>
        <w:rPr>
          <w:rFonts w:ascii="Arial MT" w:hAnsi="Arial MT"/>
          <w:sz w:val="24"/>
        </w:rPr>
      </w:pPr>
      <w:r>
        <w:rPr>
          <w:sz w:val="24"/>
        </w:rPr>
        <w:t>библиотека</w:t>
      </w:r>
      <w:r>
        <w:rPr>
          <w:spacing w:val="14"/>
          <w:sz w:val="24"/>
        </w:rPr>
        <w:t xml:space="preserve"> </w:t>
      </w:r>
      <w:r>
        <w:rPr>
          <w:sz w:val="24"/>
        </w:rPr>
        <w:t>с</w:t>
      </w:r>
      <w:r>
        <w:rPr>
          <w:spacing w:val="14"/>
          <w:sz w:val="24"/>
        </w:rPr>
        <w:t xml:space="preserve"> </w:t>
      </w:r>
      <w:r>
        <w:rPr>
          <w:sz w:val="24"/>
        </w:rPr>
        <w:t>рабочими</w:t>
      </w:r>
      <w:r>
        <w:rPr>
          <w:spacing w:val="15"/>
          <w:sz w:val="24"/>
        </w:rPr>
        <w:t xml:space="preserve"> </w:t>
      </w:r>
      <w:r>
        <w:rPr>
          <w:sz w:val="24"/>
        </w:rPr>
        <w:t>зонами:</w:t>
      </w:r>
      <w:r>
        <w:rPr>
          <w:spacing w:val="15"/>
          <w:sz w:val="24"/>
        </w:rPr>
        <w:t xml:space="preserve"> </w:t>
      </w:r>
      <w:r>
        <w:rPr>
          <w:sz w:val="24"/>
        </w:rPr>
        <w:t>книгохранилищем,</w:t>
      </w:r>
      <w:r>
        <w:rPr>
          <w:spacing w:val="15"/>
          <w:sz w:val="24"/>
        </w:rPr>
        <w:t xml:space="preserve"> </w:t>
      </w:r>
      <w:r>
        <w:rPr>
          <w:sz w:val="24"/>
        </w:rPr>
        <w:t>медиатекой,</w:t>
      </w:r>
      <w:r>
        <w:rPr>
          <w:spacing w:val="15"/>
          <w:sz w:val="24"/>
        </w:rPr>
        <w:t xml:space="preserve"> </w:t>
      </w:r>
      <w:r>
        <w:rPr>
          <w:spacing w:val="-2"/>
          <w:sz w:val="24"/>
        </w:rPr>
        <w:t>читальным</w:t>
      </w:r>
    </w:p>
    <w:p w:rsidR="00D45894" w:rsidRDefault="00D45894">
      <w:pPr>
        <w:pStyle w:val="a5"/>
        <w:jc w:val="left"/>
        <w:rPr>
          <w:rFonts w:ascii="Arial MT" w:hAnsi="Arial MT"/>
          <w:sz w:val="24"/>
        </w:rPr>
        <w:sectPr w:rsidR="00D45894">
          <w:footerReference w:type="default" r:id="rId54"/>
          <w:pgSz w:w="11910" w:h="16850"/>
          <w:pgMar w:top="220" w:right="283" w:bottom="280" w:left="283" w:header="0" w:footer="0" w:gutter="0"/>
          <w:cols w:space="720"/>
        </w:sectPr>
      </w:pPr>
    </w:p>
    <w:p w:rsidR="00D45894" w:rsidRDefault="00320178">
      <w:pPr>
        <w:pStyle w:val="a3"/>
        <w:spacing w:line="274" w:lineRule="exact"/>
        <w:ind w:left="0" w:firstLine="0"/>
        <w:jc w:val="right"/>
      </w:pPr>
      <w:r>
        <w:rPr>
          <w:spacing w:val="-2"/>
        </w:rPr>
        <w:t>залом;</w:t>
      </w:r>
    </w:p>
    <w:p w:rsidR="00D45894" w:rsidRDefault="00320178">
      <w:pPr>
        <w:pStyle w:val="a5"/>
        <w:numPr>
          <w:ilvl w:val="0"/>
          <w:numId w:val="6"/>
        </w:numPr>
        <w:tabs>
          <w:tab w:val="left" w:pos="778"/>
        </w:tabs>
        <w:spacing w:before="275"/>
        <w:ind w:left="778" w:hanging="770"/>
        <w:jc w:val="left"/>
        <w:rPr>
          <w:sz w:val="24"/>
        </w:rPr>
      </w:pPr>
      <w:r>
        <w:br w:type="column"/>
      </w:r>
      <w:r>
        <w:rPr>
          <w:sz w:val="24"/>
        </w:rPr>
        <w:t>актовый</w:t>
      </w:r>
      <w:r>
        <w:rPr>
          <w:spacing w:val="-2"/>
          <w:sz w:val="24"/>
        </w:rPr>
        <w:t xml:space="preserve"> </w:t>
      </w:r>
      <w:r>
        <w:rPr>
          <w:spacing w:val="-4"/>
          <w:sz w:val="24"/>
        </w:rPr>
        <w:t>зал;</w:t>
      </w:r>
    </w:p>
    <w:p w:rsidR="00D45894" w:rsidRDefault="00320178">
      <w:pPr>
        <w:pStyle w:val="a5"/>
        <w:numPr>
          <w:ilvl w:val="0"/>
          <w:numId w:val="6"/>
        </w:numPr>
        <w:tabs>
          <w:tab w:val="left" w:pos="778"/>
        </w:tabs>
        <w:spacing w:before="1" w:line="277" w:lineRule="exact"/>
        <w:ind w:left="778" w:hanging="770"/>
        <w:jc w:val="left"/>
        <w:rPr>
          <w:sz w:val="24"/>
        </w:rPr>
      </w:pPr>
      <w:r>
        <w:rPr>
          <w:sz w:val="24"/>
        </w:rPr>
        <w:t>спортивные сооружения</w:t>
      </w:r>
      <w:r>
        <w:rPr>
          <w:spacing w:val="-3"/>
          <w:sz w:val="24"/>
        </w:rPr>
        <w:t xml:space="preserve"> </w:t>
      </w:r>
      <w:r>
        <w:rPr>
          <w:sz w:val="24"/>
        </w:rPr>
        <w:t>(зал,</w:t>
      </w:r>
      <w:r>
        <w:rPr>
          <w:spacing w:val="-1"/>
          <w:sz w:val="24"/>
        </w:rPr>
        <w:t xml:space="preserve"> </w:t>
      </w:r>
      <w:r>
        <w:rPr>
          <w:sz w:val="24"/>
        </w:rPr>
        <w:t>спортивная</w:t>
      </w:r>
      <w:r>
        <w:rPr>
          <w:spacing w:val="1"/>
          <w:sz w:val="24"/>
        </w:rPr>
        <w:t xml:space="preserve"> </w:t>
      </w:r>
      <w:r>
        <w:rPr>
          <w:spacing w:val="-2"/>
          <w:sz w:val="24"/>
        </w:rPr>
        <w:t>площадка);</w:t>
      </w:r>
    </w:p>
    <w:p w:rsidR="00D45894" w:rsidRDefault="00320178">
      <w:pPr>
        <w:pStyle w:val="a5"/>
        <w:numPr>
          <w:ilvl w:val="0"/>
          <w:numId w:val="6"/>
        </w:numPr>
        <w:tabs>
          <w:tab w:val="left" w:pos="778"/>
        </w:tabs>
        <w:spacing w:line="277" w:lineRule="exact"/>
        <w:ind w:left="778" w:hanging="770"/>
        <w:jc w:val="left"/>
        <w:rPr>
          <w:sz w:val="24"/>
        </w:rPr>
      </w:pPr>
      <w:r>
        <w:rPr>
          <w:sz w:val="24"/>
        </w:rPr>
        <w:t>пищевой</w:t>
      </w:r>
      <w:r>
        <w:rPr>
          <w:spacing w:val="-4"/>
          <w:sz w:val="24"/>
        </w:rPr>
        <w:t xml:space="preserve"> </w:t>
      </w:r>
      <w:r>
        <w:rPr>
          <w:spacing w:val="-2"/>
          <w:sz w:val="24"/>
        </w:rPr>
        <w:t>блок;</w:t>
      </w:r>
    </w:p>
    <w:p w:rsidR="00D45894" w:rsidRDefault="00320178">
      <w:pPr>
        <w:pStyle w:val="a5"/>
        <w:numPr>
          <w:ilvl w:val="0"/>
          <w:numId w:val="6"/>
        </w:numPr>
        <w:tabs>
          <w:tab w:val="left" w:pos="778"/>
        </w:tabs>
        <w:spacing w:before="2" w:line="277" w:lineRule="exact"/>
        <w:ind w:left="778" w:hanging="770"/>
        <w:jc w:val="left"/>
        <w:rPr>
          <w:sz w:val="24"/>
        </w:rPr>
      </w:pPr>
      <w:r>
        <w:rPr>
          <w:sz w:val="24"/>
        </w:rPr>
        <w:t>административные</w:t>
      </w:r>
      <w:r>
        <w:rPr>
          <w:spacing w:val="-11"/>
          <w:sz w:val="24"/>
        </w:rPr>
        <w:t xml:space="preserve"> </w:t>
      </w:r>
      <w:r>
        <w:rPr>
          <w:spacing w:val="-2"/>
          <w:sz w:val="24"/>
        </w:rPr>
        <w:t>помещения;</w:t>
      </w:r>
    </w:p>
    <w:p w:rsidR="00D45894" w:rsidRDefault="00320178">
      <w:pPr>
        <w:pStyle w:val="a5"/>
        <w:numPr>
          <w:ilvl w:val="0"/>
          <w:numId w:val="6"/>
        </w:numPr>
        <w:tabs>
          <w:tab w:val="left" w:pos="778"/>
        </w:tabs>
        <w:spacing w:line="276" w:lineRule="exact"/>
        <w:ind w:left="778" w:hanging="770"/>
        <w:jc w:val="left"/>
        <w:rPr>
          <w:sz w:val="24"/>
        </w:rPr>
      </w:pPr>
      <w:r>
        <w:rPr>
          <w:spacing w:val="-2"/>
          <w:sz w:val="24"/>
        </w:rPr>
        <w:t>гардеробы;</w:t>
      </w:r>
    </w:p>
    <w:p w:rsidR="00D45894" w:rsidRDefault="00320178">
      <w:pPr>
        <w:pStyle w:val="a5"/>
        <w:numPr>
          <w:ilvl w:val="0"/>
          <w:numId w:val="6"/>
        </w:numPr>
        <w:tabs>
          <w:tab w:val="left" w:pos="778"/>
        </w:tabs>
        <w:spacing w:line="277" w:lineRule="exact"/>
        <w:ind w:left="778" w:hanging="770"/>
        <w:jc w:val="left"/>
        <w:rPr>
          <w:sz w:val="24"/>
        </w:rPr>
      </w:pPr>
      <w:r>
        <w:rPr>
          <w:sz w:val="24"/>
        </w:rPr>
        <w:t>санитарные</w:t>
      </w:r>
      <w:r>
        <w:rPr>
          <w:spacing w:val="2"/>
          <w:sz w:val="24"/>
        </w:rPr>
        <w:t xml:space="preserve"> </w:t>
      </w:r>
      <w:r>
        <w:rPr>
          <w:sz w:val="24"/>
        </w:rPr>
        <w:t>узлы</w:t>
      </w:r>
      <w:r>
        <w:rPr>
          <w:spacing w:val="-5"/>
          <w:sz w:val="24"/>
        </w:rPr>
        <w:t xml:space="preserve"> </w:t>
      </w:r>
      <w:r>
        <w:rPr>
          <w:spacing w:val="-2"/>
          <w:sz w:val="24"/>
        </w:rPr>
        <w:t>(туалеты);</w:t>
      </w:r>
    </w:p>
    <w:p w:rsidR="00D45894" w:rsidRDefault="00320178">
      <w:pPr>
        <w:pStyle w:val="a5"/>
        <w:numPr>
          <w:ilvl w:val="0"/>
          <w:numId w:val="6"/>
        </w:numPr>
        <w:tabs>
          <w:tab w:val="left" w:pos="778"/>
        </w:tabs>
        <w:spacing w:before="4" w:line="237" w:lineRule="auto"/>
        <w:ind w:right="3141" w:firstLine="0"/>
        <w:jc w:val="left"/>
        <w:rPr>
          <w:sz w:val="24"/>
        </w:rPr>
      </w:pPr>
      <w:r>
        <w:rPr>
          <w:sz w:val="24"/>
        </w:rPr>
        <w:t>помещения для хранения уборочного инвентаря. Состав</w:t>
      </w:r>
      <w:r>
        <w:rPr>
          <w:spacing w:val="-7"/>
          <w:sz w:val="24"/>
        </w:rPr>
        <w:t xml:space="preserve"> </w:t>
      </w:r>
      <w:r>
        <w:rPr>
          <w:sz w:val="24"/>
        </w:rPr>
        <w:t>и</w:t>
      </w:r>
      <w:r>
        <w:rPr>
          <w:spacing w:val="-6"/>
          <w:sz w:val="24"/>
        </w:rPr>
        <w:t xml:space="preserve"> </w:t>
      </w:r>
      <w:r>
        <w:rPr>
          <w:sz w:val="24"/>
        </w:rPr>
        <w:t>площади</w:t>
      </w:r>
      <w:r>
        <w:rPr>
          <w:spacing w:val="-5"/>
          <w:sz w:val="24"/>
        </w:rPr>
        <w:t xml:space="preserve"> </w:t>
      </w:r>
      <w:r>
        <w:rPr>
          <w:sz w:val="24"/>
        </w:rPr>
        <w:t>помещений</w:t>
      </w:r>
      <w:r>
        <w:rPr>
          <w:spacing w:val="-9"/>
          <w:sz w:val="24"/>
        </w:rPr>
        <w:t xml:space="preserve"> </w:t>
      </w:r>
      <w:r>
        <w:rPr>
          <w:sz w:val="24"/>
        </w:rPr>
        <w:t>предоставляют</w:t>
      </w:r>
      <w:r>
        <w:rPr>
          <w:spacing w:val="-7"/>
          <w:sz w:val="24"/>
        </w:rPr>
        <w:t xml:space="preserve"> </w:t>
      </w:r>
      <w:r>
        <w:rPr>
          <w:sz w:val="24"/>
        </w:rPr>
        <w:t>условия</w:t>
      </w:r>
      <w:r>
        <w:rPr>
          <w:spacing w:val="-7"/>
          <w:sz w:val="24"/>
        </w:rPr>
        <w:t xml:space="preserve"> </w:t>
      </w:r>
      <w:r>
        <w:rPr>
          <w:sz w:val="24"/>
        </w:rPr>
        <w:t>для:</w:t>
      </w:r>
    </w:p>
    <w:p w:rsidR="00D45894" w:rsidRDefault="00320178">
      <w:pPr>
        <w:pStyle w:val="a5"/>
        <w:numPr>
          <w:ilvl w:val="0"/>
          <w:numId w:val="6"/>
        </w:numPr>
        <w:tabs>
          <w:tab w:val="left" w:pos="778"/>
        </w:tabs>
        <w:spacing w:before="2"/>
        <w:ind w:left="778" w:hanging="770"/>
        <w:jc w:val="left"/>
        <w:rPr>
          <w:sz w:val="24"/>
        </w:rPr>
      </w:pPr>
      <w:r>
        <w:rPr>
          <w:sz w:val="24"/>
        </w:rPr>
        <w:t>основного общего</w:t>
      </w:r>
      <w:r>
        <w:rPr>
          <w:spacing w:val="2"/>
          <w:sz w:val="24"/>
        </w:rPr>
        <w:t xml:space="preserve"> </w:t>
      </w:r>
      <w:r>
        <w:rPr>
          <w:sz w:val="24"/>
        </w:rPr>
        <w:t>образования</w:t>
      </w:r>
      <w:r>
        <w:rPr>
          <w:spacing w:val="-1"/>
          <w:sz w:val="24"/>
        </w:rPr>
        <w:t xml:space="preserve"> </w:t>
      </w:r>
      <w:r>
        <w:rPr>
          <w:sz w:val="24"/>
        </w:rPr>
        <w:t>согласно</w:t>
      </w:r>
      <w:r>
        <w:rPr>
          <w:spacing w:val="-2"/>
          <w:sz w:val="24"/>
        </w:rPr>
        <w:t xml:space="preserve"> </w:t>
      </w:r>
      <w:r>
        <w:rPr>
          <w:sz w:val="24"/>
        </w:rPr>
        <w:t>избранным</w:t>
      </w:r>
      <w:r>
        <w:rPr>
          <w:spacing w:val="2"/>
          <w:sz w:val="24"/>
        </w:rPr>
        <w:t xml:space="preserve"> </w:t>
      </w:r>
      <w:r>
        <w:rPr>
          <w:sz w:val="24"/>
        </w:rPr>
        <w:t>направлениям</w:t>
      </w:r>
      <w:r>
        <w:rPr>
          <w:spacing w:val="3"/>
          <w:sz w:val="24"/>
        </w:rPr>
        <w:t xml:space="preserve"> </w:t>
      </w:r>
      <w:r>
        <w:rPr>
          <w:spacing w:val="-2"/>
          <w:sz w:val="24"/>
        </w:rPr>
        <w:t>учебного</w:t>
      </w:r>
    </w:p>
    <w:p w:rsidR="00D45894" w:rsidRDefault="00D45894">
      <w:pPr>
        <w:pStyle w:val="a5"/>
        <w:jc w:val="left"/>
        <w:rPr>
          <w:sz w:val="24"/>
        </w:rPr>
        <w:sectPr w:rsidR="00D45894">
          <w:type w:val="continuous"/>
          <w:pgSz w:w="11910" w:h="16850"/>
          <w:pgMar w:top="880" w:right="283" w:bottom="1160" w:left="283" w:header="0" w:footer="0" w:gutter="0"/>
          <w:cols w:num="2" w:space="720" w:equalWidth="0">
            <w:col w:w="2079" w:space="40"/>
            <w:col w:w="9225"/>
          </w:cols>
        </w:sectPr>
      </w:pPr>
    </w:p>
    <w:p w:rsidR="00D45894" w:rsidRDefault="00320178">
      <w:pPr>
        <w:pStyle w:val="a3"/>
        <w:ind w:left="1419" w:firstLine="0"/>
      </w:pPr>
      <w:r>
        <w:t>плана</w:t>
      </w:r>
      <w:r>
        <w:rPr>
          <w:spacing w:val="-3"/>
        </w:rPr>
        <w:t xml:space="preserve"> </w:t>
      </w:r>
      <w:r>
        <w:t>в</w:t>
      </w:r>
      <w:r>
        <w:rPr>
          <w:spacing w:val="-5"/>
        </w:rPr>
        <w:t xml:space="preserve"> </w:t>
      </w:r>
      <w:r>
        <w:t>соответствии</w:t>
      </w:r>
      <w:r>
        <w:rPr>
          <w:spacing w:val="-2"/>
        </w:rPr>
        <w:t xml:space="preserve"> </w:t>
      </w:r>
      <w:r>
        <w:t>с</w:t>
      </w:r>
      <w:r>
        <w:rPr>
          <w:spacing w:val="-5"/>
        </w:rPr>
        <w:t xml:space="preserve"> </w:t>
      </w:r>
      <w:r>
        <w:t>ФГОС</w:t>
      </w:r>
      <w:r>
        <w:rPr>
          <w:spacing w:val="-2"/>
        </w:rPr>
        <w:t xml:space="preserve"> </w:t>
      </w:r>
      <w:r>
        <w:rPr>
          <w:spacing w:val="-4"/>
        </w:rPr>
        <w:t>ООО;</w:t>
      </w:r>
    </w:p>
    <w:p w:rsidR="00D45894" w:rsidRDefault="00320178">
      <w:pPr>
        <w:pStyle w:val="a5"/>
        <w:numPr>
          <w:ilvl w:val="1"/>
          <w:numId w:val="6"/>
        </w:numPr>
        <w:tabs>
          <w:tab w:val="left" w:pos="2897"/>
        </w:tabs>
        <w:spacing w:before="1" w:line="277" w:lineRule="exact"/>
        <w:ind w:left="2897" w:hanging="770"/>
        <w:rPr>
          <w:sz w:val="24"/>
        </w:rPr>
      </w:pPr>
      <w:r>
        <w:rPr>
          <w:sz w:val="24"/>
        </w:rPr>
        <w:t>организации</w:t>
      </w:r>
      <w:r>
        <w:rPr>
          <w:spacing w:val="-5"/>
          <w:sz w:val="24"/>
        </w:rPr>
        <w:t xml:space="preserve"> </w:t>
      </w:r>
      <w:r>
        <w:rPr>
          <w:sz w:val="24"/>
        </w:rPr>
        <w:t>режима</w:t>
      </w:r>
      <w:r>
        <w:rPr>
          <w:spacing w:val="-7"/>
          <w:sz w:val="24"/>
        </w:rPr>
        <w:t xml:space="preserve"> </w:t>
      </w:r>
      <w:r>
        <w:rPr>
          <w:sz w:val="24"/>
        </w:rPr>
        <w:t>труда</w:t>
      </w:r>
      <w:r>
        <w:rPr>
          <w:spacing w:val="-6"/>
          <w:sz w:val="24"/>
        </w:rPr>
        <w:t xml:space="preserve"> </w:t>
      </w:r>
      <w:r>
        <w:rPr>
          <w:sz w:val="24"/>
        </w:rPr>
        <w:t>и</w:t>
      </w:r>
      <w:r>
        <w:rPr>
          <w:spacing w:val="-6"/>
          <w:sz w:val="24"/>
        </w:rPr>
        <w:t xml:space="preserve"> </w:t>
      </w:r>
      <w:r>
        <w:rPr>
          <w:sz w:val="24"/>
        </w:rPr>
        <w:t>отдыха</w:t>
      </w:r>
      <w:r>
        <w:rPr>
          <w:spacing w:val="-1"/>
          <w:sz w:val="24"/>
        </w:rPr>
        <w:t xml:space="preserve"> </w:t>
      </w:r>
      <w:r>
        <w:rPr>
          <w:sz w:val="24"/>
        </w:rPr>
        <w:t>участников</w:t>
      </w:r>
      <w:r>
        <w:rPr>
          <w:spacing w:val="-11"/>
          <w:sz w:val="24"/>
        </w:rPr>
        <w:t xml:space="preserve"> </w:t>
      </w:r>
      <w:r>
        <w:rPr>
          <w:sz w:val="24"/>
        </w:rPr>
        <w:t>образовательного</w:t>
      </w:r>
      <w:r>
        <w:rPr>
          <w:spacing w:val="-6"/>
          <w:sz w:val="24"/>
        </w:rPr>
        <w:t xml:space="preserve"> </w:t>
      </w:r>
      <w:r>
        <w:rPr>
          <w:spacing w:val="-2"/>
          <w:sz w:val="24"/>
        </w:rPr>
        <w:t>процесса;</w:t>
      </w:r>
    </w:p>
    <w:p w:rsidR="00D45894" w:rsidRDefault="00320178">
      <w:pPr>
        <w:pStyle w:val="a5"/>
        <w:numPr>
          <w:ilvl w:val="1"/>
          <w:numId w:val="6"/>
        </w:numPr>
        <w:tabs>
          <w:tab w:val="left" w:pos="2896"/>
        </w:tabs>
        <w:ind w:right="565" w:firstLine="707"/>
        <w:rPr>
          <w:sz w:val="24"/>
        </w:rPr>
      </w:pPr>
      <w:r>
        <w:rPr>
          <w:sz w:val="24"/>
        </w:rPr>
        <w:t xml:space="preserve">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w:t>
      </w:r>
      <w:r>
        <w:rPr>
          <w:spacing w:val="-2"/>
          <w:sz w:val="24"/>
        </w:rPr>
        <w:t>дисциплин.</w:t>
      </w:r>
    </w:p>
    <w:p w:rsidR="00D45894" w:rsidRDefault="00320178">
      <w:pPr>
        <w:pStyle w:val="a3"/>
        <w:spacing w:line="274" w:lineRule="exact"/>
        <w:ind w:left="2127" w:firstLine="0"/>
      </w:pPr>
      <w:r>
        <w:t>В</w:t>
      </w:r>
      <w:r>
        <w:rPr>
          <w:spacing w:val="-8"/>
        </w:rPr>
        <w:t xml:space="preserve"> </w:t>
      </w:r>
      <w:r>
        <w:t>состав</w:t>
      </w:r>
      <w:r>
        <w:rPr>
          <w:spacing w:val="2"/>
        </w:rPr>
        <w:t xml:space="preserve"> </w:t>
      </w:r>
      <w:r>
        <w:t>учебных кабинетов</w:t>
      </w:r>
      <w:r>
        <w:rPr>
          <w:spacing w:val="-5"/>
        </w:rPr>
        <w:t xml:space="preserve"> </w:t>
      </w:r>
      <w:r>
        <w:t>(мастерских,</w:t>
      </w:r>
      <w:r>
        <w:rPr>
          <w:spacing w:val="-4"/>
        </w:rPr>
        <w:t xml:space="preserve"> </w:t>
      </w:r>
      <w:r>
        <w:t>студий)</w:t>
      </w:r>
      <w:r>
        <w:rPr>
          <w:spacing w:val="-4"/>
        </w:rPr>
        <w:t xml:space="preserve"> </w:t>
      </w:r>
      <w:r>
        <w:rPr>
          <w:spacing w:val="-2"/>
        </w:rPr>
        <w:t>входят:</w:t>
      </w:r>
    </w:p>
    <w:p w:rsidR="00D45894" w:rsidRDefault="00320178">
      <w:pPr>
        <w:pStyle w:val="a5"/>
        <w:numPr>
          <w:ilvl w:val="1"/>
          <w:numId w:val="6"/>
        </w:numPr>
        <w:tabs>
          <w:tab w:val="left" w:pos="2899"/>
        </w:tabs>
        <w:spacing w:before="2"/>
        <w:ind w:left="2899" w:hanging="772"/>
        <w:jc w:val="left"/>
        <w:rPr>
          <w:sz w:val="24"/>
        </w:rPr>
      </w:pPr>
      <w:r>
        <w:rPr>
          <w:sz w:val="24"/>
        </w:rPr>
        <w:t>учебные</w:t>
      </w:r>
      <w:r>
        <w:rPr>
          <w:spacing w:val="-1"/>
          <w:sz w:val="24"/>
        </w:rPr>
        <w:t xml:space="preserve"> </w:t>
      </w:r>
      <w:r>
        <w:rPr>
          <w:sz w:val="24"/>
        </w:rPr>
        <w:t>кабинеты</w:t>
      </w:r>
      <w:r>
        <w:rPr>
          <w:spacing w:val="-1"/>
          <w:sz w:val="24"/>
        </w:rPr>
        <w:t xml:space="preserve"> </w:t>
      </w:r>
      <w:r>
        <w:rPr>
          <w:sz w:val="24"/>
        </w:rPr>
        <w:t>русского</w:t>
      </w:r>
      <w:r>
        <w:rPr>
          <w:spacing w:val="-2"/>
          <w:sz w:val="24"/>
        </w:rPr>
        <w:t xml:space="preserve"> </w:t>
      </w:r>
      <w:r>
        <w:rPr>
          <w:sz w:val="24"/>
        </w:rPr>
        <w:t>языка</w:t>
      </w:r>
      <w:r>
        <w:rPr>
          <w:spacing w:val="-1"/>
          <w:sz w:val="24"/>
        </w:rPr>
        <w:t xml:space="preserve"> </w:t>
      </w:r>
      <w:r>
        <w:rPr>
          <w:sz w:val="24"/>
        </w:rPr>
        <w:t xml:space="preserve">и </w:t>
      </w:r>
      <w:r>
        <w:rPr>
          <w:spacing w:val="-2"/>
          <w:sz w:val="24"/>
        </w:rPr>
        <w:t>литературы;</w:t>
      </w:r>
    </w:p>
    <w:p w:rsidR="00D45894" w:rsidRDefault="00320178">
      <w:pPr>
        <w:pStyle w:val="a5"/>
        <w:numPr>
          <w:ilvl w:val="1"/>
          <w:numId w:val="6"/>
        </w:numPr>
        <w:tabs>
          <w:tab w:val="left" w:pos="2899"/>
        </w:tabs>
        <w:spacing w:before="1" w:line="277" w:lineRule="exact"/>
        <w:ind w:left="2899" w:hanging="772"/>
        <w:jc w:val="left"/>
        <w:rPr>
          <w:sz w:val="24"/>
        </w:rPr>
      </w:pPr>
      <w:r>
        <w:rPr>
          <w:sz w:val="24"/>
        </w:rPr>
        <w:t>учебные</w:t>
      </w:r>
      <w:r>
        <w:rPr>
          <w:spacing w:val="-4"/>
          <w:sz w:val="24"/>
        </w:rPr>
        <w:t xml:space="preserve"> </w:t>
      </w:r>
      <w:r>
        <w:rPr>
          <w:sz w:val="24"/>
        </w:rPr>
        <w:t>кабинеты иностранного</w:t>
      </w:r>
      <w:r>
        <w:rPr>
          <w:spacing w:val="-3"/>
          <w:sz w:val="24"/>
        </w:rPr>
        <w:t xml:space="preserve"> </w:t>
      </w:r>
      <w:r>
        <w:rPr>
          <w:spacing w:val="-2"/>
          <w:sz w:val="24"/>
        </w:rPr>
        <w:t>языка;</w:t>
      </w:r>
    </w:p>
    <w:p w:rsidR="00D45894" w:rsidRDefault="00320178">
      <w:pPr>
        <w:pStyle w:val="a5"/>
        <w:numPr>
          <w:ilvl w:val="1"/>
          <w:numId w:val="6"/>
        </w:numPr>
        <w:tabs>
          <w:tab w:val="left" w:pos="2837"/>
        </w:tabs>
        <w:spacing w:line="277" w:lineRule="exact"/>
        <w:ind w:left="2837" w:hanging="710"/>
        <w:jc w:val="left"/>
        <w:rPr>
          <w:sz w:val="24"/>
        </w:rPr>
      </w:pPr>
      <w:r>
        <w:rPr>
          <w:sz w:val="24"/>
        </w:rPr>
        <w:t>учебный</w:t>
      </w:r>
      <w:r>
        <w:rPr>
          <w:spacing w:val="-3"/>
          <w:sz w:val="24"/>
        </w:rPr>
        <w:t xml:space="preserve"> </w:t>
      </w:r>
      <w:r>
        <w:rPr>
          <w:sz w:val="24"/>
        </w:rPr>
        <w:t>кабинет</w:t>
      </w:r>
      <w:r>
        <w:rPr>
          <w:spacing w:val="-1"/>
          <w:sz w:val="24"/>
        </w:rPr>
        <w:t xml:space="preserve"> </w:t>
      </w:r>
      <w:r>
        <w:rPr>
          <w:sz w:val="24"/>
        </w:rPr>
        <w:t>истории</w:t>
      </w:r>
      <w:r>
        <w:rPr>
          <w:spacing w:val="-1"/>
          <w:sz w:val="24"/>
        </w:rPr>
        <w:t xml:space="preserve"> </w:t>
      </w:r>
      <w:r>
        <w:rPr>
          <w:sz w:val="24"/>
        </w:rPr>
        <w:t xml:space="preserve">и </w:t>
      </w:r>
      <w:r>
        <w:rPr>
          <w:spacing w:val="-2"/>
          <w:sz w:val="24"/>
        </w:rPr>
        <w:t>обществознания;</w:t>
      </w:r>
    </w:p>
    <w:p w:rsidR="00D45894" w:rsidRDefault="00320178">
      <w:pPr>
        <w:pStyle w:val="a5"/>
        <w:numPr>
          <w:ilvl w:val="1"/>
          <w:numId w:val="6"/>
        </w:numPr>
        <w:tabs>
          <w:tab w:val="left" w:pos="2837"/>
        </w:tabs>
        <w:spacing w:before="1" w:line="277" w:lineRule="exact"/>
        <w:ind w:left="2837" w:hanging="710"/>
        <w:jc w:val="left"/>
        <w:rPr>
          <w:sz w:val="24"/>
        </w:rPr>
      </w:pPr>
      <w:r>
        <w:rPr>
          <w:sz w:val="24"/>
        </w:rPr>
        <w:t>учебный</w:t>
      </w:r>
      <w:r>
        <w:rPr>
          <w:spacing w:val="-1"/>
          <w:sz w:val="24"/>
        </w:rPr>
        <w:t xml:space="preserve"> </w:t>
      </w:r>
      <w:r>
        <w:rPr>
          <w:sz w:val="24"/>
        </w:rPr>
        <w:t>кабинет</w:t>
      </w:r>
      <w:r>
        <w:rPr>
          <w:spacing w:val="2"/>
          <w:sz w:val="24"/>
        </w:rPr>
        <w:t xml:space="preserve"> </w:t>
      </w:r>
      <w:r>
        <w:rPr>
          <w:spacing w:val="-2"/>
          <w:sz w:val="24"/>
        </w:rPr>
        <w:t>физики;</w:t>
      </w:r>
    </w:p>
    <w:p w:rsidR="00D45894" w:rsidRDefault="00320178">
      <w:pPr>
        <w:pStyle w:val="a5"/>
        <w:numPr>
          <w:ilvl w:val="1"/>
          <w:numId w:val="6"/>
        </w:numPr>
        <w:tabs>
          <w:tab w:val="left" w:pos="2899"/>
        </w:tabs>
        <w:spacing w:line="277" w:lineRule="exact"/>
        <w:ind w:left="2899" w:hanging="772"/>
        <w:jc w:val="left"/>
        <w:rPr>
          <w:sz w:val="24"/>
        </w:rPr>
      </w:pPr>
      <w:r>
        <w:rPr>
          <w:sz w:val="24"/>
        </w:rPr>
        <w:t>учебный</w:t>
      </w:r>
      <w:r>
        <w:rPr>
          <w:spacing w:val="-4"/>
          <w:sz w:val="24"/>
        </w:rPr>
        <w:t xml:space="preserve"> </w:t>
      </w:r>
      <w:r>
        <w:rPr>
          <w:sz w:val="24"/>
        </w:rPr>
        <w:t>кабинет</w:t>
      </w:r>
      <w:r>
        <w:rPr>
          <w:spacing w:val="-7"/>
          <w:sz w:val="24"/>
        </w:rPr>
        <w:t xml:space="preserve"> </w:t>
      </w:r>
      <w:r>
        <w:rPr>
          <w:spacing w:val="-2"/>
          <w:sz w:val="24"/>
        </w:rPr>
        <w:t>химии;</w:t>
      </w:r>
    </w:p>
    <w:p w:rsidR="00D45894" w:rsidRDefault="00320178">
      <w:pPr>
        <w:pStyle w:val="a5"/>
        <w:numPr>
          <w:ilvl w:val="1"/>
          <w:numId w:val="6"/>
        </w:numPr>
        <w:tabs>
          <w:tab w:val="left" w:pos="2837"/>
        </w:tabs>
        <w:spacing w:before="2" w:line="277" w:lineRule="exact"/>
        <w:ind w:left="2837" w:hanging="710"/>
        <w:jc w:val="left"/>
        <w:rPr>
          <w:sz w:val="24"/>
        </w:rPr>
      </w:pPr>
      <w:r>
        <w:rPr>
          <w:sz w:val="24"/>
        </w:rPr>
        <w:t>учебный</w:t>
      </w:r>
      <w:r>
        <w:rPr>
          <w:spacing w:val="-1"/>
          <w:sz w:val="24"/>
        </w:rPr>
        <w:t xml:space="preserve"> </w:t>
      </w:r>
      <w:r>
        <w:rPr>
          <w:sz w:val="24"/>
        </w:rPr>
        <w:t>кабинет</w:t>
      </w:r>
      <w:r>
        <w:rPr>
          <w:spacing w:val="2"/>
          <w:sz w:val="24"/>
        </w:rPr>
        <w:t xml:space="preserve"> </w:t>
      </w:r>
      <w:r>
        <w:rPr>
          <w:spacing w:val="-2"/>
          <w:sz w:val="24"/>
        </w:rPr>
        <w:t>математики;</w:t>
      </w:r>
    </w:p>
    <w:p w:rsidR="00D45894" w:rsidRDefault="00320178">
      <w:pPr>
        <w:pStyle w:val="a5"/>
        <w:numPr>
          <w:ilvl w:val="1"/>
          <w:numId w:val="6"/>
        </w:numPr>
        <w:tabs>
          <w:tab w:val="left" w:pos="2899"/>
        </w:tabs>
        <w:spacing w:line="276" w:lineRule="exact"/>
        <w:ind w:left="2899" w:hanging="772"/>
        <w:jc w:val="left"/>
        <w:rPr>
          <w:sz w:val="24"/>
        </w:rPr>
      </w:pPr>
      <w:r>
        <w:rPr>
          <w:sz w:val="24"/>
        </w:rPr>
        <w:t>учебный</w:t>
      </w:r>
      <w:r>
        <w:rPr>
          <w:spacing w:val="-4"/>
          <w:sz w:val="24"/>
        </w:rPr>
        <w:t xml:space="preserve"> </w:t>
      </w:r>
      <w:r>
        <w:rPr>
          <w:sz w:val="24"/>
        </w:rPr>
        <w:t>кабинет</w:t>
      </w:r>
      <w:r>
        <w:rPr>
          <w:spacing w:val="-4"/>
          <w:sz w:val="24"/>
        </w:rPr>
        <w:t xml:space="preserve"> </w:t>
      </w:r>
      <w:r>
        <w:rPr>
          <w:spacing w:val="-2"/>
          <w:sz w:val="24"/>
        </w:rPr>
        <w:t>информатики;</w:t>
      </w:r>
    </w:p>
    <w:p w:rsidR="00D45894" w:rsidRDefault="00320178">
      <w:pPr>
        <w:pStyle w:val="a5"/>
        <w:numPr>
          <w:ilvl w:val="1"/>
          <w:numId w:val="6"/>
        </w:numPr>
        <w:tabs>
          <w:tab w:val="left" w:pos="2899"/>
        </w:tabs>
        <w:spacing w:line="277" w:lineRule="exact"/>
        <w:ind w:left="2899" w:hanging="772"/>
        <w:jc w:val="left"/>
        <w:rPr>
          <w:sz w:val="24"/>
        </w:rPr>
      </w:pPr>
      <w:r>
        <w:rPr>
          <w:sz w:val="24"/>
        </w:rPr>
        <w:t>учебный</w:t>
      </w:r>
      <w:r>
        <w:rPr>
          <w:spacing w:val="-5"/>
          <w:sz w:val="24"/>
        </w:rPr>
        <w:t xml:space="preserve"> </w:t>
      </w:r>
      <w:r>
        <w:rPr>
          <w:sz w:val="24"/>
        </w:rPr>
        <w:t>кабинет</w:t>
      </w:r>
      <w:r>
        <w:rPr>
          <w:spacing w:val="-6"/>
          <w:sz w:val="24"/>
        </w:rPr>
        <w:t xml:space="preserve"> </w:t>
      </w:r>
      <w:r>
        <w:rPr>
          <w:sz w:val="24"/>
        </w:rPr>
        <w:t>(мастерская)</w:t>
      </w:r>
      <w:r>
        <w:rPr>
          <w:spacing w:val="-8"/>
          <w:sz w:val="24"/>
        </w:rPr>
        <w:t xml:space="preserve"> </w:t>
      </w:r>
      <w:r>
        <w:rPr>
          <w:spacing w:val="-2"/>
          <w:sz w:val="24"/>
        </w:rPr>
        <w:t>технологии;</w:t>
      </w:r>
    </w:p>
    <w:p w:rsidR="00D45894" w:rsidRDefault="00320178">
      <w:pPr>
        <w:pStyle w:val="a5"/>
        <w:numPr>
          <w:ilvl w:val="1"/>
          <w:numId w:val="6"/>
        </w:numPr>
        <w:tabs>
          <w:tab w:val="left" w:pos="2899"/>
        </w:tabs>
        <w:spacing w:before="3" w:line="237" w:lineRule="auto"/>
        <w:ind w:left="2127" w:right="2487" w:firstLine="0"/>
        <w:jc w:val="left"/>
        <w:rPr>
          <w:sz w:val="24"/>
        </w:rPr>
      </w:pPr>
      <w:r>
        <w:rPr>
          <w:sz w:val="24"/>
        </w:rPr>
        <w:t>учебный</w:t>
      </w:r>
      <w:r>
        <w:rPr>
          <w:spacing w:val="-7"/>
          <w:sz w:val="24"/>
        </w:rPr>
        <w:t xml:space="preserve"> </w:t>
      </w:r>
      <w:r>
        <w:rPr>
          <w:sz w:val="24"/>
        </w:rPr>
        <w:t>кабинет</w:t>
      </w:r>
      <w:r>
        <w:rPr>
          <w:spacing w:val="-11"/>
          <w:sz w:val="24"/>
        </w:rPr>
        <w:t xml:space="preserve"> </w:t>
      </w:r>
      <w:r>
        <w:rPr>
          <w:sz w:val="24"/>
        </w:rPr>
        <w:t>основ</w:t>
      </w:r>
      <w:r>
        <w:rPr>
          <w:spacing w:val="-12"/>
          <w:sz w:val="24"/>
        </w:rPr>
        <w:t xml:space="preserve"> </w:t>
      </w:r>
      <w:r>
        <w:rPr>
          <w:sz w:val="24"/>
        </w:rPr>
        <w:t>безопасности</w:t>
      </w:r>
      <w:r>
        <w:rPr>
          <w:spacing w:val="-8"/>
          <w:sz w:val="24"/>
        </w:rPr>
        <w:t xml:space="preserve"> </w:t>
      </w:r>
      <w:r>
        <w:rPr>
          <w:sz w:val="24"/>
        </w:rPr>
        <w:t>жизнедеятельности. Учебные кабинеты включают следующие зоны:</w:t>
      </w:r>
    </w:p>
    <w:p w:rsidR="00D45894" w:rsidRDefault="00320178">
      <w:pPr>
        <w:pStyle w:val="a5"/>
        <w:numPr>
          <w:ilvl w:val="1"/>
          <w:numId w:val="6"/>
        </w:numPr>
        <w:tabs>
          <w:tab w:val="left" w:pos="2897"/>
        </w:tabs>
        <w:spacing w:before="3"/>
        <w:ind w:right="571" w:firstLine="707"/>
        <w:jc w:val="left"/>
        <w:rPr>
          <w:sz w:val="24"/>
        </w:rPr>
      </w:pPr>
      <w:r>
        <w:rPr>
          <w:spacing w:val="-2"/>
          <w:sz w:val="24"/>
        </w:rPr>
        <w:t>рабочее</w:t>
      </w:r>
      <w:r>
        <w:rPr>
          <w:spacing w:val="-4"/>
          <w:sz w:val="24"/>
        </w:rPr>
        <w:t xml:space="preserve"> </w:t>
      </w:r>
      <w:r>
        <w:rPr>
          <w:spacing w:val="-2"/>
          <w:sz w:val="24"/>
        </w:rPr>
        <w:t>место учителя с</w:t>
      </w:r>
      <w:r>
        <w:rPr>
          <w:spacing w:val="-7"/>
          <w:sz w:val="24"/>
        </w:rPr>
        <w:t xml:space="preserve"> </w:t>
      </w:r>
      <w:r>
        <w:rPr>
          <w:spacing w:val="-2"/>
          <w:sz w:val="24"/>
        </w:rPr>
        <w:t>пространством</w:t>
      </w:r>
      <w:r>
        <w:rPr>
          <w:spacing w:val="-7"/>
          <w:sz w:val="24"/>
        </w:rPr>
        <w:t xml:space="preserve"> </w:t>
      </w:r>
      <w:r>
        <w:rPr>
          <w:spacing w:val="-2"/>
          <w:sz w:val="24"/>
        </w:rPr>
        <w:t>для</w:t>
      </w:r>
      <w:r>
        <w:rPr>
          <w:spacing w:val="-4"/>
          <w:sz w:val="24"/>
        </w:rPr>
        <w:t xml:space="preserve"> </w:t>
      </w:r>
      <w:r>
        <w:rPr>
          <w:spacing w:val="-2"/>
          <w:sz w:val="24"/>
        </w:rPr>
        <w:t>размещения</w:t>
      </w:r>
      <w:r>
        <w:rPr>
          <w:spacing w:val="-6"/>
          <w:sz w:val="24"/>
        </w:rPr>
        <w:t xml:space="preserve"> </w:t>
      </w:r>
      <w:r>
        <w:rPr>
          <w:spacing w:val="-2"/>
          <w:sz w:val="24"/>
        </w:rPr>
        <w:t>часто</w:t>
      </w:r>
      <w:r>
        <w:rPr>
          <w:spacing w:val="-6"/>
          <w:sz w:val="24"/>
        </w:rPr>
        <w:t xml:space="preserve"> </w:t>
      </w:r>
      <w:r>
        <w:rPr>
          <w:spacing w:val="-2"/>
          <w:sz w:val="24"/>
        </w:rPr>
        <w:t>используемого оснащения;</w:t>
      </w:r>
    </w:p>
    <w:p w:rsidR="00D45894" w:rsidRDefault="00320178">
      <w:pPr>
        <w:pStyle w:val="a5"/>
        <w:numPr>
          <w:ilvl w:val="1"/>
          <w:numId w:val="6"/>
        </w:numPr>
        <w:tabs>
          <w:tab w:val="left" w:pos="2897"/>
        </w:tabs>
        <w:spacing w:before="1" w:line="277" w:lineRule="exact"/>
        <w:ind w:left="2897" w:hanging="770"/>
        <w:jc w:val="left"/>
        <w:rPr>
          <w:sz w:val="24"/>
        </w:rPr>
      </w:pPr>
      <w:r>
        <w:rPr>
          <w:sz w:val="24"/>
        </w:rPr>
        <w:t>рабочую</w:t>
      </w:r>
      <w:r>
        <w:rPr>
          <w:spacing w:val="-2"/>
          <w:sz w:val="24"/>
        </w:rPr>
        <w:t xml:space="preserve"> </w:t>
      </w:r>
      <w:r>
        <w:rPr>
          <w:sz w:val="24"/>
        </w:rPr>
        <w:t>зону</w:t>
      </w:r>
      <w:r>
        <w:rPr>
          <w:spacing w:val="-4"/>
          <w:sz w:val="24"/>
        </w:rPr>
        <w:t xml:space="preserve"> </w:t>
      </w:r>
      <w:r>
        <w:rPr>
          <w:sz w:val="24"/>
        </w:rPr>
        <w:t>учащихся с</w:t>
      </w:r>
      <w:r>
        <w:rPr>
          <w:spacing w:val="-4"/>
          <w:sz w:val="24"/>
        </w:rPr>
        <w:t xml:space="preserve"> </w:t>
      </w:r>
      <w:r>
        <w:rPr>
          <w:sz w:val="24"/>
        </w:rPr>
        <w:t>местом</w:t>
      </w:r>
      <w:r>
        <w:rPr>
          <w:spacing w:val="-4"/>
          <w:sz w:val="24"/>
        </w:rPr>
        <w:t xml:space="preserve"> </w:t>
      </w:r>
      <w:r>
        <w:rPr>
          <w:sz w:val="24"/>
        </w:rPr>
        <w:t>для</w:t>
      </w:r>
      <w:r>
        <w:rPr>
          <w:spacing w:val="-1"/>
          <w:sz w:val="24"/>
        </w:rPr>
        <w:t xml:space="preserve"> </w:t>
      </w:r>
      <w:r>
        <w:rPr>
          <w:sz w:val="24"/>
        </w:rPr>
        <w:t>размещения</w:t>
      </w:r>
      <w:r>
        <w:rPr>
          <w:spacing w:val="-3"/>
          <w:sz w:val="24"/>
        </w:rPr>
        <w:t xml:space="preserve"> </w:t>
      </w:r>
      <w:r>
        <w:rPr>
          <w:sz w:val="24"/>
        </w:rPr>
        <w:t>личных</w:t>
      </w:r>
      <w:r>
        <w:rPr>
          <w:spacing w:val="-5"/>
          <w:sz w:val="24"/>
        </w:rPr>
        <w:t xml:space="preserve"> </w:t>
      </w:r>
      <w:r>
        <w:rPr>
          <w:spacing w:val="-2"/>
          <w:sz w:val="24"/>
        </w:rPr>
        <w:t>вещей;</w:t>
      </w:r>
    </w:p>
    <w:p w:rsidR="00D45894" w:rsidRDefault="00320178">
      <w:pPr>
        <w:pStyle w:val="a5"/>
        <w:numPr>
          <w:ilvl w:val="1"/>
          <w:numId w:val="6"/>
        </w:numPr>
        <w:tabs>
          <w:tab w:val="left" w:pos="2897"/>
        </w:tabs>
        <w:spacing w:line="277" w:lineRule="exact"/>
        <w:ind w:left="2897" w:hanging="770"/>
        <w:jc w:val="left"/>
        <w:rPr>
          <w:sz w:val="24"/>
        </w:rPr>
      </w:pPr>
      <w:r>
        <w:rPr>
          <w:sz w:val="24"/>
        </w:rPr>
        <w:t>пространство</w:t>
      </w:r>
      <w:r>
        <w:rPr>
          <w:spacing w:val="-4"/>
          <w:sz w:val="24"/>
        </w:rPr>
        <w:t xml:space="preserve"> </w:t>
      </w:r>
      <w:r>
        <w:rPr>
          <w:sz w:val="24"/>
        </w:rPr>
        <w:t>для</w:t>
      </w:r>
      <w:r>
        <w:rPr>
          <w:spacing w:val="-1"/>
          <w:sz w:val="24"/>
        </w:rPr>
        <w:t xml:space="preserve"> </w:t>
      </w:r>
      <w:r>
        <w:rPr>
          <w:sz w:val="24"/>
        </w:rPr>
        <w:t>размещения</w:t>
      </w:r>
      <w:r>
        <w:rPr>
          <w:spacing w:val="-1"/>
          <w:sz w:val="24"/>
        </w:rPr>
        <w:t xml:space="preserve"> </w:t>
      </w:r>
      <w:r>
        <w:rPr>
          <w:sz w:val="24"/>
        </w:rPr>
        <w:t>и</w:t>
      </w:r>
      <w:r>
        <w:rPr>
          <w:spacing w:val="-4"/>
          <w:sz w:val="24"/>
        </w:rPr>
        <w:t xml:space="preserve"> </w:t>
      </w:r>
      <w:r>
        <w:rPr>
          <w:sz w:val="24"/>
        </w:rPr>
        <w:t>хранения</w:t>
      </w:r>
      <w:r>
        <w:rPr>
          <w:spacing w:val="2"/>
          <w:sz w:val="24"/>
        </w:rPr>
        <w:t xml:space="preserve"> </w:t>
      </w:r>
      <w:r>
        <w:rPr>
          <w:sz w:val="24"/>
        </w:rPr>
        <w:t>учебного</w:t>
      </w:r>
      <w:r>
        <w:rPr>
          <w:spacing w:val="-2"/>
          <w:sz w:val="24"/>
        </w:rPr>
        <w:t xml:space="preserve"> оборудования;</w:t>
      </w:r>
    </w:p>
    <w:p w:rsidR="00D45894" w:rsidRDefault="00D45894">
      <w:pPr>
        <w:pStyle w:val="a5"/>
        <w:spacing w:line="277" w:lineRule="exact"/>
        <w:jc w:val="left"/>
        <w:rPr>
          <w:sz w:val="24"/>
        </w:rPr>
        <w:sectPr w:rsidR="00D45894">
          <w:type w:val="continuous"/>
          <w:pgSz w:w="11910" w:h="16850"/>
          <w:pgMar w:top="880" w:right="283" w:bottom="1160" w:left="283" w:header="0" w:footer="0" w:gutter="0"/>
          <w:cols w:space="720"/>
        </w:sectPr>
      </w:pPr>
    </w:p>
    <w:p w:rsidR="00D45894" w:rsidRDefault="00320178">
      <w:pPr>
        <w:spacing w:before="82"/>
        <w:ind w:left="3733" w:right="3509"/>
        <w:jc w:val="center"/>
        <w:rPr>
          <w:rFonts w:ascii="Segoe UI"/>
          <w:b/>
        </w:rPr>
      </w:pPr>
      <w:r>
        <w:rPr>
          <w:rFonts w:ascii="Segoe UI"/>
          <w:b/>
          <w:spacing w:val="-5"/>
        </w:rPr>
        <w:t>530</w:t>
      </w:r>
    </w:p>
    <w:p w:rsidR="00D45894" w:rsidRDefault="00D45894">
      <w:pPr>
        <w:pStyle w:val="a3"/>
        <w:spacing w:before="233"/>
        <w:ind w:left="0" w:firstLine="0"/>
        <w:jc w:val="left"/>
        <w:rPr>
          <w:rFonts w:ascii="Segoe UI"/>
          <w:b/>
          <w:sz w:val="22"/>
        </w:rPr>
      </w:pPr>
    </w:p>
    <w:p w:rsidR="00D45894" w:rsidRDefault="00320178">
      <w:pPr>
        <w:pStyle w:val="a5"/>
        <w:numPr>
          <w:ilvl w:val="1"/>
          <w:numId w:val="6"/>
        </w:numPr>
        <w:tabs>
          <w:tab w:val="left" w:pos="2897"/>
        </w:tabs>
        <w:spacing w:before="1"/>
        <w:ind w:left="2897" w:hanging="770"/>
        <w:jc w:val="left"/>
        <w:rPr>
          <w:sz w:val="24"/>
        </w:rPr>
      </w:pPr>
      <w:r>
        <w:rPr>
          <w:sz w:val="24"/>
        </w:rPr>
        <w:t>демонстрационную</w:t>
      </w:r>
      <w:r>
        <w:rPr>
          <w:spacing w:val="-15"/>
          <w:sz w:val="24"/>
        </w:rPr>
        <w:t xml:space="preserve"> </w:t>
      </w:r>
      <w:r>
        <w:rPr>
          <w:spacing w:val="-4"/>
          <w:sz w:val="24"/>
        </w:rPr>
        <w:t>зону.</w:t>
      </w:r>
    </w:p>
    <w:p w:rsidR="00D45894" w:rsidRDefault="00320178">
      <w:pPr>
        <w:pStyle w:val="a3"/>
        <w:ind w:left="1419" w:firstLine="707"/>
        <w:jc w:val="left"/>
      </w:pPr>
      <w:r>
        <w:t>Организация</w:t>
      </w:r>
      <w:r>
        <w:rPr>
          <w:spacing w:val="27"/>
        </w:rPr>
        <w:t xml:space="preserve"> </w:t>
      </w:r>
      <w:r>
        <w:t>зональной</w:t>
      </w:r>
      <w:r>
        <w:rPr>
          <w:spacing w:val="33"/>
        </w:rPr>
        <w:t xml:space="preserve"> </w:t>
      </w:r>
      <w:r>
        <w:t>структуры</w:t>
      </w:r>
      <w:r>
        <w:rPr>
          <w:spacing w:val="36"/>
        </w:rPr>
        <w:t xml:space="preserve"> </w:t>
      </w:r>
      <w:r>
        <w:t>учебного</w:t>
      </w:r>
      <w:r>
        <w:rPr>
          <w:spacing w:val="34"/>
        </w:rPr>
        <w:t xml:space="preserve"> </w:t>
      </w:r>
      <w:r>
        <w:t>кабинета</w:t>
      </w:r>
      <w:r>
        <w:rPr>
          <w:spacing w:val="33"/>
        </w:rPr>
        <w:t xml:space="preserve"> </w:t>
      </w:r>
      <w:r>
        <w:t>отвечает</w:t>
      </w:r>
      <w:r>
        <w:rPr>
          <w:spacing w:val="35"/>
        </w:rPr>
        <w:t xml:space="preserve"> </w:t>
      </w:r>
      <w:r>
        <w:t>педагогическим</w:t>
      </w:r>
      <w:r>
        <w:rPr>
          <w:spacing w:val="31"/>
        </w:rPr>
        <w:t xml:space="preserve"> </w:t>
      </w:r>
      <w:r>
        <w:t>и эргономическим требованиям, комфортности и безопасности образовательного процесса.</w:t>
      </w:r>
    </w:p>
    <w:p w:rsidR="00D45894" w:rsidRDefault="00320178">
      <w:pPr>
        <w:pStyle w:val="a3"/>
        <w:ind w:left="2127" w:firstLine="0"/>
        <w:jc w:val="left"/>
      </w:pPr>
      <w:r>
        <w:t>Компонентами</w:t>
      </w:r>
      <w:r>
        <w:rPr>
          <w:spacing w:val="-3"/>
        </w:rPr>
        <w:t xml:space="preserve"> </w:t>
      </w:r>
      <w:r>
        <w:t>оснащения</w:t>
      </w:r>
      <w:r>
        <w:rPr>
          <w:spacing w:val="-2"/>
        </w:rPr>
        <w:t xml:space="preserve"> </w:t>
      </w:r>
      <w:r>
        <w:t>учебного</w:t>
      </w:r>
      <w:r>
        <w:rPr>
          <w:spacing w:val="-9"/>
        </w:rPr>
        <w:t xml:space="preserve"> </w:t>
      </w:r>
      <w:r>
        <w:t>кабинета</w:t>
      </w:r>
      <w:r>
        <w:rPr>
          <w:spacing w:val="-7"/>
        </w:rPr>
        <w:t xml:space="preserve"> </w:t>
      </w:r>
      <w:r>
        <w:rPr>
          <w:spacing w:val="-2"/>
        </w:rPr>
        <w:t>являются:</w:t>
      </w:r>
    </w:p>
    <w:p w:rsidR="00D45894" w:rsidRDefault="00320178">
      <w:pPr>
        <w:pStyle w:val="a5"/>
        <w:numPr>
          <w:ilvl w:val="1"/>
          <w:numId w:val="6"/>
        </w:numPr>
        <w:tabs>
          <w:tab w:val="left" w:pos="2897"/>
        </w:tabs>
        <w:spacing w:before="1" w:line="277" w:lineRule="exact"/>
        <w:ind w:left="2897" w:hanging="770"/>
        <w:jc w:val="left"/>
        <w:rPr>
          <w:sz w:val="24"/>
        </w:rPr>
      </w:pPr>
      <w:r>
        <w:rPr>
          <w:sz w:val="24"/>
        </w:rPr>
        <w:t>школьная</w:t>
      </w:r>
      <w:r>
        <w:rPr>
          <w:spacing w:val="2"/>
          <w:sz w:val="24"/>
        </w:rPr>
        <w:t xml:space="preserve"> </w:t>
      </w:r>
      <w:r>
        <w:rPr>
          <w:spacing w:val="-2"/>
          <w:sz w:val="24"/>
        </w:rPr>
        <w:t>мебель;</w:t>
      </w:r>
    </w:p>
    <w:p w:rsidR="00D45894" w:rsidRDefault="00320178">
      <w:pPr>
        <w:pStyle w:val="a5"/>
        <w:numPr>
          <w:ilvl w:val="1"/>
          <w:numId w:val="6"/>
        </w:numPr>
        <w:tabs>
          <w:tab w:val="left" w:pos="2897"/>
        </w:tabs>
        <w:spacing w:line="277" w:lineRule="exact"/>
        <w:ind w:left="2897" w:hanging="770"/>
        <w:jc w:val="left"/>
        <w:rPr>
          <w:sz w:val="24"/>
        </w:rPr>
      </w:pPr>
      <w:r>
        <w:rPr>
          <w:sz w:val="24"/>
        </w:rPr>
        <w:t xml:space="preserve">технические </w:t>
      </w:r>
      <w:r>
        <w:rPr>
          <w:spacing w:val="-2"/>
          <w:sz w:val="24"/>
        </w:rPr>
        <w:t>средства;</w:t>
      </w:r>
    </w:p>
    <w:p w:rsidR="00D45894" w:rsidRDefault="00320178">
      <w:pPr>
        <w:pStyle w:val="a5"/>
        <w:numPr>
          <w:ilvl w:val="1"/>
          <w:numId w:val="6"/>
        </w:numPr>
        <w:tabs>
          <w:tab w:val="left" w:pos="2897"/>
        </w:tabs>
        <w:spacing w:before="2" w:line="277" w:lineRule="exact"/>
        <w:ind w:left="2897" w:hanging="770"/>
        <w:jc w:val="left"/>
        <w:rPr>
          <w:sz w:val="24"/>
        </w:rPr>
      </w:pPr>
      <w:r>
        <w:rPr>
          <w:sz w:val="24"/>
        </w:rPr>
        <w:t>лабораторно-технологическое</w:t>
      </w:r>
      <w:r>
        <w:rPr>
          <w:spacing w:val="-1"/>
          <w:sz w:val="24"/>
        </w:rPr>
        <w:t xml:space="preserve"> </w:t>
      </w:r>
      <w:r>
        <w:rPr>
          <w:spacing w:val="-2"/>
          <w:sz w:val="24"/>
        </w:rPr>
        <w:t>оборудование;</w:t>
      </w:r>
    </w:p>
    <w:p w:rsidR="00D45894" w:rsidRDefault="00320178">
      <w:pPr>
        <w:pStyle w:val="a5"/>
        <w:numPr>
          <w:ilvl w:val="1"/>
          <w:numId w:val="6"/>
        </w:numPr>
        <w:tabs>
          <w:tab w:val="left" w:pos="2897"/>
        </w:tabs>
        <w:spacing w:line="277" w:lineRule="exact"/>
        <w:ind w:left="2897" w:hanging="770"/>
        <w:jc w:val="left"/>
        <w:rPr>
          <w:sz w:val="24"/>
        </w:rPr>
      </w:pPr>
      <w:r>
        <w:rPr>
          <w:sz w:val="24"/>
        </w:rPr>
        <w:t>фонд</w:t>
      </w:r>
      <w:r>
        <w:rPr>
          <w:spacing w:val="-8"/>
          <w:sz w:val="24"/>
        </w:rPr>
        <w:t xml:space="preserve"> </w:t>
      </w:r>
      <w:r>
        <w:rPr>
          <w:sz w:val="24"/>
        </w:rPr>
        <w:t>дополнительной</w:t>
      </w:r>
      <w:r>
        <w:rPr>
          <w:spacing w:val="-8"/>
          <w:sz w:val="24"/>
        </w:rPr>
        <w:t xml:space="preserve"> </w:t>
      </w:r>
      <w:r>
        <w:rPr>
          <w:spacing w:val="-2"/>
          <w:sz w:val="24"/>
        </w:rPr>
        <w:t>литературы;</w:t>
      </w:r>
    </w:p>
    <w:p w:rsidR="00D45894" w:rsidRDefault="00320178">
      <w:pPr>
        <w:pStyle w:val="a5"/>
        <w:numPr>
          <w:ilvl w:val="1"/>
          <w:numId w:val="6"/>
        </w:numPr>
        <w:tabs>
          <w:tab w:val="left" w:pos="2899"/>
        </w:tabs>
        <w:spacing w:before="1" w:line="277" w:lineRule="exact"/>
        <w:ind w:left="2899" w:hanging="772"/>
        <w:jc w:val="left"/>
        <w:rPr>
          <w:sz w:val="24"/>
        </w:rPr>
      </w:pPr>
      <w:r>
        <w:rPr>
          <w:sz w:val="24"/>
        </w:rPr>
        <w:t>учебно-наглядные</w:t>
      </w:r>
      <w:r>
        <w:rPr>
          <w:spacing w:val="-4"/>
          <w:sz w:val="24"/>
        </w:rPr>
        <w:t xml:space="preserve"> </w:t>
      </w:r>
      <w:r>
        <w:rPr>
          <w:spacing w:val="-2"/>
          <w:sz w:val="24"/>
        </w:rPr>
        <w:t>пособия;</w:t>
      </w:r>
    </w:p>
    <w:p w:rsidR="00D45894" w:rsidRDefault="00320178">
      <w:pPr>
        <w:pStyle w:val="a5"/>
        <w:numPr>
          <w:ilvl w:val="1"/>
          <w:numId w:val="6"/>
        </w:numPr>
        <w:tabs>
          <w:tab w:val="left" w:pos="2899"/>
        </w:tabs>
        <w:spacing w:before="2" w:line="237" w:lineRule="auto"/>
        <w:ind w:left="2127" w:right="5002" w:firstLine="0"/>
        <w:jc w:val="left"/>
        <w:rPr>
          <w:sz w:val="24"/>
        </w:rPr>
      </w:pPr>
      <w:r>
        <w:rPr>
          <w:sz w:val="24"/>
        </w:rPr>
        <w:t>учебно-методические</w:t>
      </w:r>
      <w:r>
        <w:rPr>
          <w:spacing w:val="-15"/>
          <w:sz w:val="24"/>
        </w:rPr>
        <w:t xml:space="preserve"> </w:t>
      </w:r>
      <w:r>
        <w:rPr>
          <w:sz w:val="24"/>
        </w:rPr>
        <w:t>материалы. В базовый комплект мебели входят:</w:t>
      </w:r>
    </w:p>
    <w:p w:rsidR="00D45894" w:rsidRDefault="00320178">
      <w:pPr>
        <w:pStyle w:val="a5"/>
        <w:numPr>
          <w:ilvl w:val="1"/>
          <w:numId w:val="6"/>
        </w:numPr>
        <w:tabs>
          <w:tab w:val="left" w:pos="2897"/>
        </w:tabs>
        <w:spacing w:before="2"/>
        <w:ind w:left="2897" w:hanging="770"/>
        <w:jc w:val="left"/>
        <w:rPr>
          <w:sz w:val="24"/>
        </w:rPr>
      </w:pPr>
      <w:r>
        <w:rPr>
          <w:sz w:val="24"/>
        </w:rPr>
        <w:t>доска</w:t>
      </w:r>
      <w:r>
        <w:rPr>
          <w:spacing w:val="-2"/>
          <w:sz w:val="24"/>
        </w:rPr>
        <w:t xml:space="preserve"> классная;</w:t>
      </w:r>
    </w:p>
    <w:p w:rsidR="00D45894" w:rsidRDefault="00320178">
      <w:pPr>
        <w:pStyle w:val="a5"/>
        <w:numPr>
          <w:ilvl w:val="1"/>
          <w:numId w:val="6"/>
        </w:numPr>
        <w:tabs>
          <w:tab w:val="left" w:pos="2897"/>
        </w:tabs>
        <w:spacing w:before="1" w:line="277" w:lineRule="exact"/>
        <w:ind w:left="2897" w:hanging="770"/>
        <w:jc w:val="left"/>
        <w:rPr>
          <w:sz w:val="24"/>
        </w:rPr>
      </w:pPr>
      <w:r>
        <w:rPr>
          <w:sz w:val="24"/>
        </w:rPr>
        <w:t>стол</w:t>
      </w:r>
      <w:r>
        <w:rPr>
          <w:spacing w:val="1"/>
          <w:sz w:val="24"/>
        </w:rPr>
        <w:t xml:space="preserve"> </w:t>
      </w:r>
      <w:r>
        <w:rPr>
          <w:spacing w:val="-2"/>
          <w:sz w:val="24"/>
        </w:rPr>
        <w:t>учителя;</w:t>
      </w:r>
    </w:p>
    <w:p w:rsidR="00D45894" w:rsidRDefault="00320178">
      <w:pPr>
        <w:pStyle w:val="a5"/>
        <w:numPr>
          <w:ilvl w:val="1"/>
          <w:numId w:val="6"/>
        </w:numPr>
        <w:tabs>
          <w:tab w:val="left" w:pos="2897"/>
        </w:tabs>
        <w:spacing w:line="277" w:lineRule="exact"/>
        <w:ind w:left="2897" w:hanging="770"/>
        <w:jc w:val="left"/>
        <w:rPr>
          <w:sz w:val="24"/>
        </w:rPr>
      </w:pPr>
      <w:r>
        <w:rPr>
          <w:sz w:val="24"/>
        </w:rPr>
        <w:t>стул</w:t>
      </w:r>
      <w:r>
        <w:rPr>
          <w:spacing w:val="2"/>
          <w:sz w:val="24"/>
        </w:rPr>
        <w:t xml:space="preserve"> </w:t>
      </w:r>
      <w:r>
        <w:rPr>
          <w:sz w:val="24"/>
        </w:rPr>
        <w:t>учителя</w:t>
      </w:r>
      <w:r>
        <w:rPr>
          <w:spacing w:val="-4"/>
          <w:sz w:val="24"/>
        </w:rPr>
        <w:t xml:space="preserve"> </w:t>
      </w:r>
      <w:r>
        <w:rPr>
          <w:spacing w:val="-2"/>
          <w:sz w:val="24"/>
        </w:rPr>
        <w:t>(приставной);</w:t>
      </w:r>
    </w:p>
    <w:p w:rsidR="00D45894" w:rsidRDefault="00320178">
      <w:pPr>
        <w:pStyle w:val="a5"/>
        <w:numPr>
          <w:ilvl w:val="1"/>
          <w:numId w:val="6"/>
        </w:numPr>
        <w:tabs>
          <w:tab w:val="left" w:pos="2897"/>
        </w:tabs>
        <w:spacing w:before="2" w:line="277" w:lineRule="exact"/>
        <w:ind w:left="2897" w:hanging="770"/>
        <w:jc w:val="left"/>
        <w:rPr>
          <w:sz w:val="24"/>
        </w:rPr>
      </w:pPr>
      <w:r>
        <w:rPr>
          <w:sz w:val="24"/>
        </w:rPr>
        <w:t>кресло</w:t>
      </w:r>
      <w:r>
        <w:rPr>
          <w:spacing w:val="-1"/>
          <w:sz w:val="24"/>
        </w:rPr>
        <w:t xml:space="preserve"> </w:t>
      </w:r>
      <w:r>
        <w:rPr>
          <w:sz w:val="24"/>
        </w:rPr>
        <w:t>для</w:t>
      </w:r>
      <w:r>
        <w:rPr>
          <w:spacing w:val="2"/>
          <w:sz w:val="24"/>
        </w:rPr>
        <w:t xml:space="preserve"> </w:t>
      </w:r>
      <w:r>
        <w:rPr>
          <w:spacing w:val="-2"/>
          <w:sz w:val="24"/>
        </w:rPr>
        <w:t>учителя;</w:t>
      </w:r>
    </w:p>
    <w:p w:rsidR="00D45894" w:rsidRDefault="00320178">
      <w:pPr>
        <w:pStyle w:val="a5"/>
        <w:numPr>
          <w:ilvl w:val="1"/>
          <w:numId w:val="6"/>
        </w:numPr>
        <w:tabs>
          <w:tab w:val="left" w:pos="2897"/>
        </w:tabs>
        <w:spacing w:line="277" w:lineRule="exact"/>
        <w:ind w:left="2897" w:hanging="770"/>
        <w:jc w:val="left"/>
        <w:rPr>
          <w:sz w:val="24"/>
        </w:rPr>
      </w:pPr>
      <w:r>
        <w:rPr>
          <w:sz w:val="24"/>
        </w:rPr>
        <w:t>стол</w:t>
      </w:r>
      <w:r>
        <w:rPr>
          <w:spacing w:val="-2"/>
          <w:sz w:val="24"/>
        </w:rPr>
        <w:t xml:space="preserve"> </w:t>
      </w:r>
      <w:r>
        <w:rPr>
          <w:sz w:val="24"/>
        </w:rPr>
        <w:t>ученический</w:t>
      </w:r>
      <w:r>
        <w:rPr>
          <w:spacing w:val="-7"/>
          <w:sz w:val="24"/>
        </w:rPr>
        <w:t xml:space="preserve"> </w:t>
      </w:r>
      <w:r>
        <w:rPr>
          <w:sz w:val="24"/>
        </w:rPr>
        <w:t>(регулируемый</w:t>
      </w:r>
      <w:r>
        <w:rPr>
          <w:spacing w:val="-4"/>
          <w:sz w:val="24"/>
        </w:rPr>
        <w:t xml:space="preserve"> </w:t>
      </w:r>
      <w:r>
        <w:rPr>
          <w:sz w:val="24"/>
        </w:rPr>
        <w:t>по</w:t>
      </w:r>
      <w:r>
        <w:rPr>
          <w:spacing w:val="-4"/>
          <w:sz w:val="24"/>
        </w:rPr>
        <w:t xml:space="preserve"> </w:t>
      </w:r>
      <w:r>
        <w:rPr>
          <w:spacing w:val="-2"/>
          <w:sz w:val="24"/>
        </w:rPr>
        <w:t>высоте);</w:t>
      </w:r>
    </w:p>
    <w:p w:rsidR="00D45894" w:rsidRDefault="00320178">
      <w:pPr>
        <w:pStyle w:val="a5"/>
        <w:numPr>
          <w:ilvl w:val="1"/>
          <w:numId w:val="6"/>
        </w:numPr>
        <w:tabs>
          <w:tab w:val="left" w:pos="2897"/>
        </w:tabs>
        <w:spacing w:before="2" w:line="277" w:lineRule="exact"/>
        <w:ind w:left="2897" w:hanging="770"/>
        <w:jc w:val="left"/>
        <w:rPr>
          <w:sz w:val="24"/>
        </w:rPr>
      </w:pPr>
      <w:r>
        <w:rPr>
          <w:sz w:val="24"/>
        </w:rPr>
        <w:t>стул</w:t>
      </w:r>
      <w:r>
        <w:rPr>
          <w:spacing w:val="-4"/>
          <w:sz w:val="24"/>
        </w:rPr>
        <w:t xml:space="preserve"> </w:t>
      </w:r>
      <w:r>
        <w:rPr>
          <w:sz w:val="24"/>
        </w:rPr>
        <w:t>ученический</w:t>
      </w:r>
      <w:r>
        <w:rPr>
          <w:spacing w:val="-5"/>
          <w:sz w:val="24"/>
        </w:rPr>
        <w:t xml:space="preserve"> </w:t>
      </w:r>
      <w:r>
        <w:rPr>
          <w:sz w:val="24"/>
        </w:rPr>
        <w:t>(регулируемый</w:t>
      </w:r>
      <w:r>
        <w:rPr>
          <w:spacing w:val="-5"/>
          <w:sz w:val="24"/>
        </w:rPr>
        <w:t xml:space="preserve"> </w:t>
      </w:r>
      <w:r>
        <w:rPr>
          <w:sz w:val="24"/>
        </w:rPr>
        <w:t>по</w:t>
      </w:r>
      <w:r>
        <w:rPr>
          <w:spacing w:val="-4"/>
          <w:sz w:val="24"/>
        </w:rPr>
        <w:t xml:space="preserve"> </w:t>
      </w:r>
      <w:r>
        <w:rPr>
          <w:spacing w:val="-2"/>
          <w:sz w:val="24"/>
        </w:rPr>
        <w:t>высоте);</w:t>
      </w:r>
    </w:p>
    <w:p w:rsidR="00D45894" w:rsidRDefault="00320178">
      <w:pPr>
        <w:pStyle w:val="a5"/>
        <w:numPr>
          <w:ilvl w:val="1"/>
          <w:numId w:val="6"/>
        </w:numPr>
        <w:tabs>
          <w:tab w:val="left" w:pos="2897"/>
        </w:tabs>
        <w:spacing w:line="275" w:lineRule="exact"/>
        <w:ind w:left="2897" w:hanging="770"/>
        <w:jc w:val="left"/>
        <w:rPr>
          <w:sz w:val="24"/>
        </w:rPr>
      </w:pPr>
      <w:r>
        <w:rPr>
          <w:sz w:val="24"/>
        </w:rPr>
        <w:t>шкаф</w:t>
      </w:r>
      <w:r>
        <w:rPr>
          <w:spacing w:val="-3"/>
          <w:sz w:val="24"/>
        </w:rPr>
        <w:t xml:space="preserve"> </w:t>
      </w:r>
      <w:r>
        <w:rPr>
          <w:sz w:val="24"/>
        </w:rPr>
        <w:t>для</w:t>
      </w:r>
      <w:r>
        <w:rPr>
          <w:spacing w:val="-2"/>
          <w:sz w:val="24"/>
        </w:rPr>
        <w:t xml:space="preserve"> </w:t>
      </w:r>
      <w:r>
        <w:rPr>
          <w:sz w:val="24"/>
        </w:rPr>
        <w:t>хранения</w:t>
      </w:r>
      <w:r>
        <w:rPr>
          <w:spacing w:val="1"/>
          <w:sz w:val="24"/>
        </w:rPr>
        <w:t xml:space="preserve"> </w:t>
      </w:r>
      <w:r>
        <w:rPr>
          <w:sz w:val="24"/>
        </w:rPr>
        <w:t>учебных</w:t>
      </w:r>
      <w:r>
        <w:rPr>
          <w:spacing w:val="-2"/>
          <w:sz w:val="24"/>
        </w:rPr>
        <w:t xml:space="preserve"> пособий.</w:t>
      </w:r>
    </w:p>
    <w:p w:rsidR="00D45894" w:rsidRDefault="00320178">
      <w:pPr>
        <w:pStyle w:val="a3"/>
        <w:ind w:left="1419" w:right="565" w:firstLine="707"/>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D45894" w:rsidRDefault="00320178">
      <w:pPr>
        <w:pStyle w:val="a3"/>
        <w:ind w:left="2127" w:firstLine="0"/>
      </w:pPr>
      <w:r>
        <w:t>В</w:t>
      </w:r>
      <w:r>
        <w:rPr>
          <w:spacing w:val="-5"/>
        </w:rPr>
        <w:t xml:space="preserve"> </w:t>
      </w:r>
      <w:r>
        <w:t>базовый комплект технических</w:t>
      </w:r>
      <w:r>
        <w:rPr>
          <w:spacing w:val="-5"/>
        </w:rPr>
        <w:t xml:space="preserve"> </w:t>
      </w:r>
      <w:r>
        <w:t>средств</w:t>
      </w:r>
      <w:r>
        <w:rPr>
          <w:spacing w:val="-5"/>
        </w:rPr>
        <w:t xml:space="preserve"> </w:t>
      </w:r>
      <w:r>
        <w:rPr>
          <w:spacing w:val="-2"/>
        </w:rPr>
        <w:t>входят:</w:t>
      </w:r>
    </w:p>
    <w:p w:rsidR="00D45894" w:rsidRDefault="00320178">
      <w:pPr>
        <w:pStyle w:val="a5"/>
        <w:numPr>
          <w:ilvl w:val="1"/>
          <w:numId w:val="6"/>
        </w:numPr>
        <w:tabs>
          <w:tab w:val="left" w:pos="2897"/>
        </w:tabs>
        <w:ind w:left="2897" w:hanging="770"/>
        <w:jc w:val="left"/>
        <w:rPr>
          <w:sz w:val="24"/>
        </w:rPr>
      </w:pPr>
      <w:r>
        <w:rPr>
          <w:sz w:val="24"/>
        </w:rPr>
        <w:t>компьютер/ноутбук</w:t>
      </w:r>
      <w:r>
        <w:rPr>
          <w:spacing w:val="-1"/>
          <w:sz w:val="24"/>
        </w:rPr>
        <w:t xml:space="preserve"> </w:t>
      </w:r>
      <w:r>
        <w:rPr>
          <w:sz w:val="24"/>
        </w:rPr>
        <w:t>с</w:t>
      </w:r>
      <w:r>
        <w:rPr>
          <w:spacing w:val="-6"/>
          <w:sz w:val="24"/>
        </w:rPr>
        <w:t xml:space="preserve"> </w:t>
      </w:r>
      <w:r>
        <w:rPr>
          <w:spacing w:val="-2"/>
          <w:sz w:val="24"/>
        </w:rPr>
        <w:t>периферией;</w:t>
      </w:r>
    </w:p>
    <w:p w:rsidR="00D45894" w:rsidRDefault="00320178">
      <w:pPr>
        <w:pStyle w:val="a5"/>
        <w:numPr>
          <w:ilvl w:val="1"/>
          <w:numId w:val="6"/>
        </w:numPr>
        <w:tabs>
          <w:tab w:val="left" w:pos="2897"/>
        </w:tabs>
        <w:spacing w:before="1" w:line="277" w:lineRule="exact"/>
        <w:ind w:left="2897" w:hanging="770"/>
        <w:jc w:val="left"/>
        <w:rPr>
          <w:sz w:val="24"/>
        </w:rPr>
      </w:pPr>
      <w:r>
        <w:rPr>
          <w:sz w:val="24"/>
        </w:rPr>
        <w:t>многофункциональное</w:t>
      </w:r>
      <w:r>
        <w:rPr>
          <w:spacing w:val="-8"/>
          <w:sz w:val="24"/>
        </w:rPr>
        <w:t xml:space="preserve"> </w:t>
      </w:r>
      <w:r>
        <w:rPr>
          <w:sz w:val="24"/>
        </w:rPr>
        <w:t>устройство</w:t>
      </w:r>
      <w:r>
        <w:rPr>
          <w:spacing w:val="-3"/>
          <w:sz w:val="24"/>
        </w:rPr>
        <w:t xml:space="preserve"> </w:t>
      </w:r>
      <w:r>
        <w:rPr>
          <w:sz w:val="24"/>
        </w:rPr>
        <w:t>(МФУ)</w:t>
      </w:r>
      <w:r>
        <w:rPr>
          <w:spacing w:val="-5"/>
          <w:sz w:val="24"/>
        </w:rPr>
        <w:t xml:space="preserve"> </w:t>
      </w:r>
      <w:r>
        <w:rPr>
          <w:sz w:val="24"/>
        </w:rPr>
        <w:t>или</w:t>
      </w:r>
      <w:r>
        <w:rPr>
          <w:spacing w:val="-3"/>
          <w:sz w:val="24"/>
        </w:rPr>
        <w:t xml:space="preserve"> </w:t>
      </w:r>
      <w:r>
        <w:rPr>
          <w:sz w:val="24"/>
        </w:rPr>
        <w:t>принтер,</w:t>
      </w:r>
      <w:r>
        <w:rPr>
          <w:spacing w:val="-4"/>
          <w:sz w:val="24"/>
        </w:rPr>
        <w:t xml:space="preserve"> </w:t>
      </w:r>
      <w:r>
        <w:rPr>
          <w:sz w:val="24"/>
        </w:rPr>
        <w:t>сканер,</w:t>
      </w:r>
      <w:r>
        <w:rPr>
          <w:spacing w:val="-3"/>
          <w:sz w:val="24"/>
        </w:rPr>
        <w:t xml:space="preserve"> </w:t>
      </w:r>
      <w:r>
        <w:rPr>
          <w:spacing w:val="-2"/>
          <w:sz w:val="24"/>
        </w:rPr>
        <w:t>ксерокс;</w:t>
      </w:r>
    </w:p>
    <w:p w:rsidR="00D45894" w:rsidRDefault="00320178">
      <w:pPr>
        <w:pStyle w:val="a5"/>
        <w:numPr>
          <w:ilvl w:val="1"/>
          <w:numId w:val="6"/>
        </w:numPr>
        <w:tabs>
          <w:tab w:val="left" w:pos="2897"/>
        </w:tabs>
        <w:spacing w:line="277" w:lineRule="exact"/>
        <w:ind w:left="2897" w:hanging="770"/>
        <w:jc w:val="left"/>
        <w:rPr>
          <w:sz w:val="24"/>
        </w:rPr>
      </w:pPr>
      <w:r>
        <w:rPr>
          <w:sz w:val="24"/>
        </w:rPr>
        <w:t>сетевой</w:t>
      </w:r>
      <w:r>
        <w:rPr>
          <w:spacing w:val="-2"/>
          <w:sz w:val="24"/>
        </w:rPr>
        <w:t xml:space="preserve"> фильтр.</w:t>
      </w:r>
    </w:p>
    <w:p w:rsidR="00D45894" w:rsidRDefault="00320178">
      <w:pPr>
        <w:pStyle w:val="a3"/>
        <w:ind w:left="1419" w:right="563" w:firstLine="947"/>
      </w:pPr>
      <w:r>
        <w:t>В учебных кабинетах химии, биологии, физики, информатики, труда (технологии),</w:t>
      </w:r>
      <w:r>
        <w:rPr>
          <w:spacing w:val="-1"/>
        </w:rPr>
        <w:t xml:space="preserve"> </w:t>
      </w:r>
      <w:r>
        <w:t>основ безопасности и</w:t>
      </w:r>
      <w:r>
        <w:rPr>
          <w:spacing w:val="-1"/>
        </w:rPr>
        <w:t xml:space="preserve"> </w:t>
      </w:r>
      <w:r>
        <w:t>защиты</w:t>
      </w:r>
      <w:r>
        <w:rPr>
          <w:spacing w:val="-1"/>
        </w:rPr>
        <w:t xml:space="preserve"> </w:t>
      </w:r>
      <w:r>
        <w:t>Родины,</w:t>
      </w:r>
      <w:r>
        <w:rPr>
          <w:spacing w:val="-2"/>
        </w:rPr>
        <w:t xml:space="preserve"> </w:t>
      </w:r>
      <w:r>
        <w:t>изобразительного</w:t>
      </w:r>
      <w:r>
        <w:rPr>
          <w:spacing w:val="-4"/>
        </w:rPr>
        <w:t xml:space="preserve"> </w:t>
      </w:r>
      <w:r>
        <w:t>искусства,</w:t>
      </w:r>
      <w:r>
        <w:rPr>
          <w:spacing w:val="-1"/>
        </w:rPr>
        <w:t xml:space="preserve"> </w:t>
      </w:r>
      <w:r>
        <w:t>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D45894" w:rsidRDefault="00320178">
      <w:pPr>
        <w:pStyle w:val="a3"/>
        <w:spacing w:before="1"/>
        <w:ind w:left="1419" w:right="567" w:firstLine="947"/>
      </w:pPr>
      <w:r>
        <w:t>Спортивный зал, включая помещение для хранения спортивного инвентаря, в соответствии с рабочей программой, утвержденной организацией, оснащаен:</w:t>
      </w:r>
    </w:p>
    <w:p w:rsidR="00D45894" w:rsidRDefault="00320178">
      <w:pPr>
        <w:pStyle w:val="a5"/>
        <w:numPr>
          <w:ilvl w:val="1"/>
          <w:numId w:val="6"/>
        </w:numPr>
        <w:tabs>
          <w:tab w:val="left" w:pos="2897"/>
        </w:tabs>
        <w:spacing w:before="4" w:line="237" w:lineRule="auto"/>
        <w:ind w:right="568" w:firstLine="707"/>
        <w:jc w:val="left"/>
        <w:rPr>
          <w:sz w:val="24"/>
        </w:rPr>
      </w:pPr>
      <w:r>
        <w:rPr>
          <w:sz w:val="24"/>
        </w:rPr>
        <w:t>инвентарем</w:t>
      </w:r>
      <w:r>
        <w:rPr>
          <w:spacing w:val="80"/>
          <w:sz w:val="24"/>
        </w:rPr>
        <w:t xml:space="preserve"> </w:t>
      </w:r>
      <w:r>
        <w:rPr>
          <w:sz w:val="24"/>
        </w:rPr>
        <w:t>и</w:t>
      </w:r>
      <w:r>
        <w:rPr>
          <w:spacing w:val="80"/>
          <w:sz w:val="24"/>
        </w:rPr>
        <w:t xml:space="preserve"> </w:t>
      </w:r>
      <w:r>
        <w:rPr>
          <w:sz w:val="24"/>
        </w:rPr>
        <w:t>оборудованием</w:t>
      </w:r>
      <w:r>
        <w:rPr>
          <w:spacing w:val="80"/>
          <w:sz w:val="24"/>
        </w:rPr>
        <w:t xml:space="preserve"> </w:t>
      </w:r>
      <w:r>
        <w:rPr>
          <w:sz w:val="24"/>
        </w:rPr>
        <w:t>для</w:t>
      </w:r>
      <w:r>
        <w:rPr>
          <w:spacing w:val="80"/>
          <w:sz w:val="24"/>
        </w:rPr>
        <w:t xml:space="preserve"> </w:t>
      </w:r>
      <w:r>
        <w:rPr>
          <w:sz w:val="24"/>
        </w:rPr>
        <w:t>проведения</w:t>
      </w:r>
      <w:r>
        <w:rPr>
          <w:spacing w:val="80"/>
          <w:sz w:val="24"/>
        </w:rPr>
        <w:t xml:space="preserve"> </w:t>
      </w:r>
      <w:r>
        <w:rPr>
          <w:sz w:val="24"/>
        </w:rPr>
        <w:t>занятий</w:t>
      </w:r>
      <w:r>
        <w:rPr>
          <w:spacing w:val="80"/>
          <w:sz w:val="24"/>
        </w:rPr>
        <w:t xml:space="preserve"> </w:t>
      </w:r>
      <w:r>
        <w:rPr>
          <w:sz w:val="24"/>
        </w:rPr>
        <w:t>по</w:t>
      </w:r>
      <w:r>
        <w:rPr>
          <w:spacing w:val="80"/>
          <w:sz w:val="24"/>
        </w:rPr>
        <w:t xml:space="preserve"> </w:t>
      </w:r>
      <w:r>
        <w:rPr>
          <w:sz w:val="24"/>
        </w:rPr>
        <w:t>физической культуре и спортивным играм;</w:t>
      </w:r>
    </w:p>
    <w:p w:rsidR="00D45894" w:rsidRDefault="00320178">
      <w:pPr>
        <w:pStyle w:val="a5"/>
        <w:numPr>
          <w:ilvl w:val="1"/>
          <w:numId w:val="6"/>
        </w:numPr>
        <w:tabs>
          <w:tab w:val="left" w:pos="2897"/>
        </w:tabs>
        <w:spacing w:before="2"/>
        <w:ind w:left="2897" w:hanging="770"/>
        <w:jc w:val="left"/>
        <w:rPr>
          <w:sz w:val="24"/>
        </w:rPr>
      </w:pPr>
      <w:r>
        <w:rPr>
          <w:sz w:val="24"/>
        </w:rPr>
        <w:t>стеллажами</w:t>
      </w:r>
      <w:r>
        <w:rPr>
          <w:spacing w:val="-2"/>
          <w:sz w:val="24"/>
        </w:rPr>
        <w:t xml:space="preserve"> </w:t>
      </w:r>
      <w:r>
        <w:rPr>
          <w:sz w:val="24"/>
        </w:rPr>
        <w:t>для</w:t>
      </w:r>
      <w:r>
        <w:rPr>
          <w:spacing w:val="-4"/>
          <w:sz w:val="24"/>
        </w:rPr>
        <w:t xml:space="preserve"> </w:t>
      </w:r>
      <w:r>
        <w:rPr>
          <w:sz w:val="24"/>
        </w:rPr>
        <w:t>спортивного</w:t>
      </w:r>
      <w:r>
        <w:rPr>
          <w:spacing w:val="-4"/>
          <w:sz w:val="24"/>
        </w:rPr>
        <w:t xml:space="preserve"> </w:t>
      </w:r>
      <w:r>
        <w:rPr>
          <w:spacing w:val="-2"/>
          <w:sz w:val="24"/>
        </w:rPr>
        <w:t>инвентаря;</w:t>
      </w:r>
    </w:p>
    <w:p w:rsidR="00D45894" w:rsidRDefault="00320178">
      <w:pPr>
        <w:pStyle w:val="a5"/>
        <w:numPr>
          <w:ilvl w:val="1"/>
          <w:numId w:val="6"/>
        </w:numPr>
        <w:tabs>
          <w:tab w:val="left" w:pos="2897"/>
        </w:tabs>
        <w:spacing w:before="1" w:line="276" w:lineRule="exact"/>
        <w:ind w:left="2897" w:hanging="770"/>
        <w:jc w:val="left"/>
        <w:rPr>
          <w:sz w:val="24"/>
        </w:rPr>
      </w:pPr>
      <w:r>
        <w:rPr>
          <w:sz w:val="24"/>
        </w:rPr>
        <w:t>комплектом</w:t>
      </w:r>
      <w:r>
        <w:rPr>
          <w:spacing w:val="1"/>
          <w:sz w:val="24"/>
        </w:rPr>
        <w:t xml:space="preserve"> </w:t>
      </w:r>
      <w:r>
        <w:rPr>
          <w:spacing w:val="-2"/>
          <w:sz w:val="24"/>
        </w:rPr>
        <w:t>скамеек.</w:t>
      </w:r>
    </w:p>
    <w:p w:rsidR="00D45894" w:rsidRDefault="00320178">
      <w:pPr>
        <w:pStyle w:val="a3"/>
        <w:ind w:left="1419" w:firstLine="707"/>
        <w:jc w:val="left"/>
      </w:pPr>
      <w:r>
        <w:t>Библиотека</w:t>
      </w:r>
      <w:r>
        <w:rPr>
          <w:spacing w:val="40"/>
        </w:rPr>
        <w:t xml:space="preserve"> </w:t>
      </w:r>
      <w:r>
        <w:t>(информационно-библиотечный</w:t>
      </w:r>
      <w:r>
        <w:rPr>
          <w:spacing w:val="40"/>
        </w:rPr>
        <w:t xml:space="preserve"> </w:t>
      </w:r>
      <w:r>
        <w:t>центр</w:t>
      </w:r>
      <w:r>
        <w:rPr>
          <w:spacing w:val="40"/>
        </w:rPr>
        <w:t xml:space="preserve"> </w:t>
      </w:r>
      <w:r>
        <w:t>образовательной</w:t>
      </w:r>
      <w:r>
        <w:rPr>
          <w:spacing w:val="40"/>
        </w:rPr>
        <w:t xml:space="preserve"> </w:t>
      </w:r>
      <w:r>
        <w:t xml:space="preserve">организации) </w:t>
      </w:r>
      <w:r>
        <w:rPr>
          <w:spacing w:val="-2"/>
        </w:rPr>
        <w:t>включает:</w:t>
      </w:r>
    </w:p>
    <w:p w:rsidR="00D45894" w:rsidRDefault="00320178">
      <w:pPr>
        <w:pStyle w:val="a5"/>
        <w:numPr>
          <w:ilvl w:val="1"/>
          <w:numId w:val="6"/>
        </w:numPr>
        <w:tabs>
          <w:tab w:val="left" w:pos="2897"/>
        </w:tabs>
        <w:spacing w:line="277" w:lineRule="exact"/>
        <w:ind w:left="2897" w:hanging="770"/>
        <w:jc w:val="left"/>
        <w:rPr>
          <w:sz w:val="24"/>
        </w:rPr>
      </w:pPr>
      <w:r>
        <w:rPr>
          <w:sz w:val="24"/>
        </w:rPr>
        <w:t>стол</w:t>
      </w:r>
      <w:r>
        <w:rPr>
          <w:spacing w:val="-5"/>
          <w:sz w:val="24"/>
        </w:rPr>
        <w:t xml:space="preserve"> </w:t>
      </w:r>
      <w:r>
        <w:rPr>
          <w:sz w:val="24"/>
        </w:rPr>
        <w:t xml:space="preserve">библиотекаря, кресло </w:t>
      </w:r>
      <w:r>
        <w:rPr>
          <w:spacing w:val="-2"/>
          <w:sz w:val="24"/>
        </w:rPr>
        <w:t>библиотекаря;</w:t>
      </w:r>
    </w:p>
    <w:p w:rsidR="00D45894" w:rsidRDefault="00320178">
      <w:pPr>
        <w:pStyle w:val="a5"/>
        <w:numPr>
          <w:ilvl w:val="1"/>
          <w:numId w:val="6"/>
        </w:numPr>
        <w:tabs>
          <w:tab w:val="left" w:pos="2897"/>
          <w:tab w:val="left" w:pos="4063"/>
          <w:tab w:val="left" w:pos="5741"/>
          <w:tab w:val="left" w:pos="6302"/>
          <w:tab w:val="left" w:pos="7464"/>
          <w:tab w:val="left" w:pos="7800"/>
          <w:tab w:val="left" w:pos="9463"/>
          <w:tab w:val="left" w:pos="10646"/>
        </w:tabs>
        <w:ind w:right="566" w:firstLine="707"/>
        <w:jc w:val="left"/>
        <w:rPr>
          <w:sz w:val="24"/>
        </w:rPr>
      </w:pPr>
      <w:r>
        <w:rPr>
          <w:spacing w:val="-2"/>
          <w:sz w:val="24"/>
        </w:rPr>
        <w:t>стеллажи</w:t>
      </w:r>
      <w:r>
        <w:rPr>
          <w:sz w:val="24"/>
        </w:rPr>
        <w:tab/>
      </w:r>
      <w:r>
        <w:rPr>
          <w:spacing w:val="-2"/>
          <w:sz w:val="24"/>
        </w:rPr>
        <w:t>библиотечные</w:t>
      </w:r>
      <w:r>
        <w:rPr>
          <w:sz w:val="24"/>
        </w:rPr>
        <w:tab/>
      </w:r>
      <w:r>
        <w:rPr>
          <w:spacing w:val="-4"/>
          <w:sz w:val="24"/>
        </w:rPr>
        <w:t>для</w:t>
      </w:r>
      <w:r>
        <w:rPr>
          <w:sz w:val="24"/>
        </w:rPr>
        <w:tab/>
      </w:r>
      <w:r>
        <w:rPr>
          <w:spacing w:val="-2"/>
          <w:sz w:val="24"/>
        </w:rPr>
        <w:t>хранения</w:t>
      </w:r>
      <w:r>
        <w:rPr>
          <w:sz w:val="24"/>
        </w:rPr>
        <w:tab/>
      </w:r>
      <w:r>
        <w:rPr>
          <w:spacing w:val="-10"/>
          <w:sz w:val="24"/>
        </w:rPr>
        <w:t>и</w:t>
      </w:r>
      <w:r>
        <w:rPr>
          <w:sz w:val="24"/>
        </w:rPr>
        <w:tab/>
      </w:r>
      <w:r>
        <w:rPr>
          <w:spacing w:val="-2"/>
          <w:sz w:val="24"/>
        </w:rPr>
        <w:t>демонстрации</w:t>
      </w:r>
      <w:r>
        <w:rPr>
          <w:sz w:val="24"/>
        </w:rPr>
        <w:tab/>
      </w:r>
      <w:r>
        <w:rPr>
          <w:spacing w:val="-2"/>
          <w:sz w:val="24"/>
        </w:rPr>
        <w:t>печатных</w:t>
      </w:r>
      <w:r>
        <w:rPr>
          <w:sz w:val="24"/>
        </w:rPr>
        <w:tab/>
      </w:r>
      <w:r>
        <w:rPr>
          <w:spacing w:val="-10"/>
          <w:sz w:val="24"/>
        </w:rPr>
        <w:t xml:space="preserve">и </w:t>
      </w:r>
      <w:r>
        <w:rPr>
          <w:sz w:val="24"/>
        </w:rPr>
        <w:t>медиапособий, художественной литературы;</w:t>
      </w:r>
    </w:p>
    <w:p w:rsidR="00D45894" w:rsidRDefault="00320178">
      <w:pPr>
        <w:pStyle w:val="a5"/>
        <w:numPr>
          <w:ilvl w:val="1"/>
          <w:numId w:val="6"/>
        </w:numPr>
        <w:tabs>
          <w:tab w:val="left" w:pos="2897"/>
        </w:tabs>
        <w:spacing w:before="2" w:line="277" w:lineRule="exact"/>
        <w:ind w:left="2897" w:hanging="770"/>
        <w:jc w:val="left"/>
        <w:rPr>
          <w:sz w:val="24"/>
        </w:rPr>
      </w:pPr>
      <w:r>
        <w:rPr>
          <w:sz w:val="24"/>
        </w:rPr>
        <w:t>стол</w:t>
      </w:r>
      <w:r>
        <w:rPr>
          <w:spacing w:val="-1"/>
          <w:sz w:val="24"/>
        </w:rPr>
        <w:t xml:space="preserve"> </w:t>
      </w:r>
      <w:r>
        <w:rPr>
          <w:sz w:val="24"/>
        </w:rPr>
        <w:t>для</w:t>
      </w:r>
      <w:r>
        <w:rPr>
          <w:spacing w:val="-2"/>
          <w:sz w:val="24"/>
        </w:rPr>
        <w:t xml:space="preserve"> </w:t>
      </w:r>
      <w:r>
        <w:rPr>
          <w:sz w:val="24"/>
        </w:rPr>
        <w:t>выдачи учебных</w:t>
      </w:r>
      <w:r>
        <w:rPr>
          <w:spacing w:val="-2"/>
          <w:sz w:val="24"/>
        </w:rPr>
        <w:t xml:space="preserve"> изданий;</w:t>
      </w:r>
    </w:p>
    <w:p w:rsidR="00D45894" w:rsidRDefault="00320178">
      <w:pPr>
        <w:pStyle w:val="a5"/>
        <w:numPr>
          <w:ilvl w:val="1"/>
          <w:numId w:val="6"/>
        </w:numPr>
        <w:tabs>
          <w:tab w:val="left" w:pos="2897"/>
        </w:tabs>
        <w:spacing w:line="277" w:lineRule="exact"/>
        <w:ind w:left="2897" w:hanging="770"/>
        <w:jc w:val="left"/>
        <w:rPr>
          <w:sz w:val="24"/>
        </w:rPr>
      </w:pPr>
      <w:r>
        <w:rPr>
          <w:sz w:val="24"/>
        </w:rPr>
        <w:t>шкаф для читательских</w:t>
      </w:r>
      <w:r>
        <w:rPr>
          <w:spacing w:val="2"/>
          <w:sz w:val="24"/>
        </w:rPr>
        <w:t xml:space="preserve"> </w:t>
      </w:r>
      <w:r>
        <w:rPr>
          <w:spacing w:val="-2"/>
          <w:sz w:val="24"/>
        </w:rPr>
        <w:t>формуляров;</w:t>
      </w:r>
    </w:p>
    <w:p w:rsidR="00D45894" w:rsidRDefault="00320178">
      <w:pPr>
        <w:pStyle w:val="a5"/>
        <w:numPr>
          <w:ilvl w:val="1"/>
          <w:numId w:val="6"/>
        </w:numPr>
        <w:tabs>
          <w:tab w:val="left" w:pos="2897"/>
        </w:tabs>
        <w:spacing w:before="1" w:line="277" w:lineRule="exact"/>
        <w:ind w:left="2897" w:hanging="770"/>
        <w:jc w:val="left"/>
        <w:rPr>
          <w:sz w:val="24"/>
        </w:rPr>
      </w:pPr>
      <w:r>
        <w:rPr>
          <w:spacing w:val="-2"/>
          <w:sz w:val="24"/>
        </w:rPr>
        <w:t>картотеку;</w:t>
      </w:r>
    </w:p>
    <w:p w:rsidR="00D45894" w:rsidRDefault="00320178">
      <w:pPr>
        <w:pStyle w:val="a5"/>
        <w:numPr>
          <w:ilvl w:val="1"/>
          <w:numId w:val="6"/>
        </w:numPr>
        <w:tabs>
          <w:tab w:val="left" w:pos="2896"/>
        </w:tabs>
        <w:spacing w:before="2" w:line="237" w:lineRule="auto"/>
        <w:ind w:right="563" w:firstLine="707"/>
        <w:rPr>
          <w:sz w:val="24"/>
        </w:rPr>
      </w:pPr>
      <w:r>
        <w:rPr>
          <w:sz w:val="24"/>
        </w:rPr>
        <w:t xml:space="preserve">столы ученические (для читального зала, в том числе модульные, </w:t>
      </w:r>
      <w:r>
        <w:rPr>
          <w:spacing w:val="-2"/>
          <w:sz w:val="24"/>
        </w:rPr>
        <w:t>компьютерные);</w:t>
      </w:r>
    </w:p>
    <w:p w:rsidR="00D45894" w:rsidRDefault="00320178">
      <w:pPr>
        <w:pStyle w:val="a5"/>
        <w:numPr>
          <w:ilvl w:val="1"/>
          <w:numId w:val="6"/>
        </w:numPr>
        <w:tabs>
          <w:tab w:val="left" w:pos="2897"/>
        </w:tabs>
        <w:spacing w:before="2"/>
        <w:ind w:left="2897" w:hanging="770"/>
        <w:rPr>
          <w:sz w:val="24"/>
        </w:rPr>
      </w:pPr>
      <w:r>
        <w:rPr>
          <w:sz w:val="24"/>
        </w:rPr>
        <w:t>стулья ученические,</w:t>
      </w:r>
      <w:r>
        <w:rPr>
          <w:spacing w:val="-5"/>
          <w:sz w:val="24"/>
        </w:rPr>
        <w:t xml:space="preserve"> </w:t>
      </w:r>
      <w:r>
        <w:rPr>
          <w:sz w:val="24"/>
        </w:rPr>
        <w:t>регулируемые</w:t>
      </w:r>
      <w:r>
        <w:rPr>
          <w:spacing w:val="-4"/>
          <w:sz w:val="24"/>
        </w:rPr>
        <w:t xml:space="preserve"> </w:t>
      </w:r>
      <w:r>
        <w:rPr>
          <w:sz w:val="24"/>
        </w:rPr>
        <w:t>по</w:t>
      </w:r>
      <w:r>
        <w:rPr>
          <w:spacing w:val="-3"/>
          <w:sz w:val="24"/>
        </w:rPr>
        <w:t xml:space="preserve"> </w:t>
      </w:r>
      <w:r>
        <w:rPr>
          <w:spacing w:val="-2"/>
          <w:sz w:val="24"/>
        </w:rPr>
        <w:t>высоте;</w:t>
      </w:r>
    </w:p>
    <w:p w:rsidR="00D45894" w:rsidRDefault="00320178">
      <w:pPr>
        <w:pStyle w:val="a5"/>
        <w:numPr>
          <w:ilvl w:val="1"/>
          <w:numId w:val="6"/>
        </w:numPr>
        <w:tabs>
          <w:tab w:val="left" w:pos="2897"/>
        </w:tabs>
        <w:spacing w:before="1" w:line="277" w:lineRule="exact"/>
        <w:ind w:left="2897" w:hanging="770"/>
        <w:rPr>
          <w:sz w:val="24"/>
        </w:rPr>
      </w:pPr>
      <w:r>
        <w:rPr>
          <w:sz w:val="24"/>
        </w:rPr>
        <w:t>кресла</w:t>
      </w:r>
      <w:r>
        <w:rPr>
          <w:spacing w:val="-5"/>
          <w:sz w:val="24"/>
        </w:rPr>
        <w:t xml:space="preserve"> </w:t>
      </w:r>
      <w:r>
        <w:rPr>
          <w:sz w:val="24"/>
        </w:rPr>
        <w:t>для</w:t>
      </w:r>
      <w:r>
        <w:rPr>
          <w:spacing w:val="-2"/>
          <w:sz w:val="24"/>
        </w:rPr>
        <w:t xml:space="preserve"> чтения;</w:t>
      </w:r>
    </w:p>
    <w:p w:rsidR="00D45894" w:rsidRDefault="00320178">
      <w:pPr>
        <w:pStyle w:val="a5"/>
        <w:numPr>
          <w:ilvl w:val="1"/>
          <w:numId w:val="6"/>
        </w:numPr>
        <w:tabs>
          <w:tab w:val="left" w:pos="2896"/>
        </w:tabs>
        <w:ind w:right="565" w:firstLine="707"/>
        <w:rPr>
          <w:sz w:val="24"/>
        </w:rPr>
      </w:pPr>
      <w:r>
        <w:rPr>
          <w:sz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 (приложение).</w:t>
      </w:r>
    </w:p>
    <w:p w:rsidR="00D45894" w:rsidRDefault="00D45894">
      <w:pPr>
        <w:pStyle w:val="a5"/>
        <w:rPr>
          <w:sz w:val="24"/>
        </w:rPr>
        <w:sectPr w:rsidR="00D45894">
          <w:footerReference w:type="default" r:id="rId55"/>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531</w:t>
      </w:r>
    </w:p>
    <w:p w:rsidR="00D45894" w:rsidRDefault="00D45894">
      <w:pPr>
        <w:pStyle w:val="a3"/>
        <w:ind w:left="0" w:firstLine="0"/>
        <w:jc w:val="left"/>
        <w:rPr>
          <w:rFonts w:ascii="Segoe UI"/>
          <w:b/>
          <w:sz w:val="22"/>
        </w:rPr>
      </w:pPr>
    </w:p>
    <w:p w:rsidR="00D45894" w:rsidRDefault="00D45894">
      <w:pPr>
        <w:pStyle w:val="a3"/>
        <w:spacing w:before="221"/>
        <w:ind w:left="0" w:firstLine="0"/>
        <w:jc w:val="left"/>
        <w:rPr>
          <w:rFonts w:ascii="Segoe UI"/>
          <w:b/>
          <w:sz w:val="22"/>
        </w:rPr>
      </w:pPr>
    </w:p>
    <w:p w:rsidR="00D45894" w:rsidRDefault="00320178">
      <w:pPr>
        <w:pStyle w:val="1"/>
        <w:numPr>
          <w:ilvl w:val="2"/>
          <w:numId w:val="148"/>
        </w:numPr>
        <w:tabs>
          <w:tab w:val="left" w:pos="2726"/>
        </w:tabs>
        <w:spacing w:before="0" w:line="240" w:lineRule="auto"/>
        <w:ind w:right="562" w:firstLine="707"/>
        <w:jc w:val="both"/>
      </w:pPr>
      <w:bookmarkStart w:id="9" w:name="_TOC_250001"/>
      <w:bookmarkEnd w:id="9"/>
      <w:r>
        <w:t>Информационно-методические условия реализации адаптированной основной образовательной программы</w:t>
      </w:r>
    </w:p>
    <w:p w:rsidR="00D45894" w:rsidRDefault="00320178">
      <w:pPr>
        <w:pStyle w:val="a3"/>
        <w:ind w:left="1419" w:right="562" w:firstLine="707"/>
      </w:pPr>
      <w:r>
        <w:t>Информационно-методические условия реализации основной образовательной программы</w:t>
      </w:r>
      <w:r>
        <w:rPr>
          <w:spacing w:val="-7"/>
        </w:rPr>
        <w:t xml:space="preserve"> </w:t>
      </w:r>
      <w:r>
        <w:t>обеспечиваются</w:t>
      </w:r>
      <w:r>
        <w:rPr>
          <w:spacing w:val="-6"/>
        </w:rPr>
        <w:t xml:space="preserve"> </w:t>
      </w:r>
      <w:r>
        <w:t>современной</w:t>
      </w:r>
      <w:r>
        <w:rPr>
          <w:spacing w:val="-5"/>
        </w:rPr>
        <w:t xml:space="preserve"> </w:t>
      </w:r>
      <w:r>
        <w:t>информационно-образовательной</w:t>
      </w:r>
      <w:r>
        <w:rPr>
          <w:spacing w:val="-2"/>
        </w:rPr>
        <w:t xml:space="preserve"> </w:t>
      </w:r>
      <w:r>
        <w:t>средой</w:t>
      </w:r>
      <w:r>
        <w:rPr>
          <w:spacing w:val="-5"/>
        </w:rPr>
        <w:t xml:space="preserve"> </w:t>
      </w:r>
      <w:r>
        <w:t xml:space="preserve">(ИОС), </w:t>
      </w:r>
      <w:r>
        <w:rPr>
          <w:spacing w:val="-2"/>
        </w:rPr>
        <w:t>включающей:</w:t>
      </w:r>
    </w:p>
    <w:p w:rsidR="00D45894" w:rsidRDefault="00320178">
      <w:pPr>
        <w:pStyle w:val="a5"/>
        <w:numPr>
          <w:ilvl w:val="3"/>
          <w:numId w:val="148"/>
        </w:numPr>
        <w:tabs>
          <w:tab w:val="left" w:pos="2836"/>
        </w:tabs>
        <w:ind w:right="558" w:firstLine="707"/>
        <w:rPr>
          <w:sz w:val="24"/>
        </w:rPr>
      </w:pPr>
      <w:r>
        <w:rPr>
          <w:sz w:val="24"/>
        </w:rPr>
        <w:t>комплекс информационных образовательных ресурсов, в том числе цифровые образовательные ресурсы;</w:t>
      </w:r>
    </w:p>
    <w:p w:rsidR="00D45894" w:rsidRDefault="00320178">
      <w:pPr>
        <w:pStyle w:val="a5"/>
        <w:numPr>
          <w:ilvl w:val="3"/>
          <w:numId w:val="148"/>
        </w:numPr>
        <w:tabs>
          <w:tab w:val="left" w:pos="2836"/>
        </w:tabs>
        <w:ind w:right="560" w:firstLine="707"/>
        <w:rPr>
          <w:sz w:val="24"/>
        </w:rPr>
      </w:pPr>
      <w:r>
        <w:rPr>
          <w:sz w:val="24"/>
        </w:rPr>
        <w:t>совокупность технологических средств ИКТ: компьютеры, иное информационное оборудование, коммуникационные каналы;</w:t>
      </w:r>
    </w:p>
    <w:p w:rsidR="00D45894" w:rsidRDefault="00320178">
      <w:pPr>
        <w:pStyle w:val="a5"/>
        <w:numPr>
          <w:ilvl w:val="3"/>
          <w:numId w:val="148"/>
        </w:numPr>
        <w:tabs>
          <w:tab w:val="left" w:pos="2836"/>
        </w:tabs>
        <w:ind w:right="563" w:firstLine="707"/>
        <w:rPr>
          <w:sz w:val="24"/>
        </w:rPr>
      </w:pPr>
      <w:r>
        <w:rPr>
          <w:sz w:val="24"/>
        </w:rPr>
        <w:t>систему современных педагогических технологий, обеспечивающих обучение в современной информационно-образовательной среде.</w:t>
      </w:r>
    </w:p>
    <w:p w:rsidR="00D45894" w:rsidRDefault="00320178">
      <w:pPr>
        <w:pStyle w:val="a3"/>
        <w:ind w:left="1419" w:right="565" w:firstLine="707"/>
      </w:pPr>
      <w: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D45894" w:rsidRDefault="00320178">
      <w:pPr>
        <w:pStyle w:val="a3"/>
        <w:ind w:left="2127" w:firstLine="0"/>
      </w:pPr>
      <w:r>
        <w:t>Основными</w:t>
      </w:r>
      <w:r>
        <w:rPr>
          <w:spacing w:val="-8"/>
        </w:rPr>
        <w:t xml:space="preserve"> </w:t>
      </w:r>
      <w:r>
        <w:t>структурными</w:t>
      </w:r>
      <w:r>
        <w:rPr>
          <w:spacing w:val="-7"/>
        </w:rPr>
        <w:t xml:space="preserve"> </w:t>
      </w:r>
      <w:r>
        <w:t>элементами</w:t>
      </w:r>
      <w:r>
        <w:rPr>
          <w:spacing w:val="-9"/>
        </w:rPr>
        <w:t xml:space="preserve"> </w:t>
      </w:r>
      <w:r>
        <w:t>ИОС</w:t>
      </w:r>
      <w:r>
        <w:rPr>
          <w:spacing w:val="-6"/>
        </w:rPr>
        <w:t xml:space="preserve"> </w:t>
      </w:r>
      <w:r>
        <w:rPr>
          <w:spacing w:val="-2"/>
        </w:rPr>
        <w:t>являются:</w:t>
      </w:r>
    </w:p>
    <w:p w:rsidR="00D45894" w:rsidRDefault="00320178">
      <w:pPr>
        <w:pStyle w:val="a5"/>
        <w:numPr>
          <w:ilvl w:val="3"/>
          <w:numId w:val="148"/>
        </w:numPr>
        <w:tabs>
          <w:tab w:val="left" w:pos="2837"/>
        </w:tabs>
        <w:ind w:left="2837" w:hanging="710"/>
        <w:rPr>
          <w:sz w:val="24"/>
        </w:rPr>
      </w:pPr>
      <w:r>
        <w:rPr>
          <w:sz w:val="24"/>
        </w:rPr>
        <w:t>информационно-образовательные</w:t>
      </w:r>
      <w:r>
        <w:rPr>
          <w:spacing w:val="-6"/>
          <w:sz w:val="24"/>
        </w:rPr>
        <w:t xml:space="preserve"> </w:t>
      </w:r>
      <w:r>
        <w:rPr>
          <w:sz w:val="24"/>
        </w:rPr>
        <w:t>ресурсы</w:t>
      </w:r>
      <w:r>
        <w:rPr>
          <w:spacing w:val="-4"/>
          <w:sz w:val="24"/>
        </w:rPr>
        <w:t xml:space="preserve"> </w:t>
      </w:r>
      <w:r>
        <w:rPr>
          <w:sz w:val="24"/>
        </w:rPr>
        <w:t>в</w:t>
      </w:r>
      <w:r>
        <w:rPr>
          <w:spacing w:val="-5"/>
          <w:sz w:val="24"/>
        </w:rPr>
        <w:t xml:space="preserve"> </w:t>
      </w:r>
      <w:r>
        <w:rPr>
          <w:sz w:val="24"/>
        </w:rPr>
        <w:t>виде</w:t>
      </w:r>
      <w:r>
        <w:rPr>
          <w:spacing w:val="-1"/>
          <w:sz w:val="24"/>
        </w:rPr>
        <w:t xml:space="preserve"> </w:t>
      </w:r>
      <w:r>
        <w:rPr>
          <w:sz w:val="24"/>
        </w:rPr>
        <w:t>печатной</w:t>
      </w:r>
      <w:r>
        <w:rPr>
          <w:spacing w:val="-2"/>
          <w:sz w:val="24"/>
        </w:rPr>
        <w:t xml:space="preserve"> продукции;</w:t>
      </w:r>
    </w:p>
    <w:p w:rsidR="00D45894" w:rsidRDefault="00320178">
      <w:pPr>
        <w:pStyle w:val="a5"/>
        <w:numPr>
          <w:ilvl w:val="3"/>
          <w:numId w:val="148"/>
        </w:numPr>
        <w:tabs>
          <w:tab w:val="left" w:pos="2836"/>
        </w:tabs>
        <w:ind w:right="565" w:firstLine="707"/>
        <w:rPr>
          <w:sz w:val="24"/>
        </w:rPr>
      </w:pPr>
      <w:r>
        <w:rPr>
          <w:sz w:val="24"/>
        </w:rPr>
        <w:t xml:space="preserve">информационно-образовательные ресурсы на сменных оптических </w:t>
      </w:r>
      <w:r>
        <w:rPr>
          <w:spacing w:val="-2"/>
          <w:sz w:val="24"/>
        </w:rPr>
        <w:t>носителях;</w:t>
      </w:r>
    </w:p>
    <w:p w:rsidR="00D45894" w:rsidRDefault="00320178">
      <w:pPr>
        <w:pStyle w:val="a5"/>
        <w:numPr>
          <w:ilvl w:val="3"/>
          <w:numId w:val="148"/>
        </w:numPr>
        <w:tabs>
          <w:tab w:val="left" w:pos="2837"/>
        </w:tabs>
        <w:ind w:left="2837" w:hanging="710"/>
        <w:rPr>
          <w:sz w:val="24"/>
        </w:rPr>
      </w:pPr>
      <w:r>
        <w:rPr>
          <w:sz w:val="24"/>
        </w:rPr>
        <w:t>информационно-образовательные</w:t>
      </w:r>
      <w:r>
        <w:rPr>
          <w:spacing w:val="-7"/>
          <w:sz w:val="24"/>
        </w:rPr>
        <w:t xml:space="preserve"> </w:t>
      </w:r>
      <w:r>
        <w:rPr>
          <w:sz w:val="24"/>
        </w:rPr>
        <w:t>ресурсы</w:t>
      </w:r>
      <w:r>
        <w:rPr>
          <w:spacing w:val="-5"/>
          <w:sz w:val="24"/>
        </w:rPr>
        <w:t xml:space="preserve"> </w:t>
      </w:r>
      <w:r>
        <w:rPr>
          <w:sz w:val="24"/>
        </w:rPr>
        <w:t>сети</w:t>
      </w:r>
      <w:r>
        <w:rPr>
          <w:spacing w:val="-2"/>
          <w:sz w:val="24"/>
        </w:rPr>
        <w:t xml:space="preserve"> Интернет;</w:t>
      </w:r>
    </w:p>
    <w:p w:rsidR="00D45894" w:rsidRDefault="00320178">
      <w:pPr>
        <w:pStyle w:val="a5"/>
        <w:numPr>
          <w:ilvl w:val="3"/>
          <w:numId w:val="148"/>
        </w:numPr>
        <w:tabs>
          <w:tab w:val="left" w:pos="2837"/>
        </w:tabs>
        <w:ind w:left="2837" w:hanging="710"/>
        <w:rPr>
          <w:sz w:val="24"/>
        </w:rPr>
      </w:pPr>
      <w:r>
        <w:rPr>
          <w:sz w:val="24"/>
        </w:rPr>
        <w:t>вычислительная</w:t>
      </w:r>
      <w:r>
        <w:rPr>
          <w:spacing w:val="-7"/>
          <w:sz w:val="24"/>
        </w:rPr>
        <w:t xml:space="preserve"> </w:t>
      </w:r>
      <w:r>
        <w:rPr>
          <w:sz w:val="24"/>
        </w:rPr>
        <w:t>и</w:t>
      </w:r>
      <w:r>
        <w:rPr>
          <w:spacing w:val="-4"/>
          <w:sz w:val="24"/>
        </w:rPr>
        <w:t xml:space="preserve"> </w:t>
      </w:r>
      <w:r>
        <w:rPr>
          <w:sz w:val="24"/>
        </w:rPr>
        <w:t>информационно-телекоммуникационная</w:t>
      </w:r>
      <w:r>
        <w:rPr>
          <w:spacing w:val="-10"/>
          <w:sz w:val="24"/>
        </w:rPr>
        <w:t xml:space="preserve"> </w:t>
      </w:r>
      <w:r>
        <w:rPr>
          <w:spacing w:val="-2"/>
          <w:sz w:val="24"/>
        </w:rPr>
        <w:t>инфраструктура;</w:t>
      </w:r>
    </w:p>
    <w:p w:rsidR="00D45894" w:rsidRDefault="00320178">
      <w:pPr>
        <w:pStyle w:val="a5"/>
        <w:numPr>
          <w:ilvl w:val="3"/>
          <w:numId w:val="148"/>
        </w:numPr>
        <w:tabs>
          <w:tab w:val="left" w:pos="2836"/>
        </w:tabs>
        <w:ind w:right="566" w:firstLine="707"/>
        <w:rPr>
          <w:sz w:val="24"/>
        </w:rPr>
      </w:pPr>
      <w:r>
        <w:rPr>
          <w:sz w:val="24"/>
        </w:rPr>
        <w:t>прикладные программы, в том числе</w:t>
      </w:r>
      <w:r>
        <w:rPr>
          <w:spacing w:val="-1"/>
          <w:sz w:val="24"/>
        </w:rPr>
        <w:t xml:space="preserve"> </w:t>
      </w:r>
      <w:r>
        <w:rPr>
          <w:sz w:val="24"/>
        </w:rPr>
        <w:t>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D45894" w:rsidRDefault="00320178">
      <w:pPr>
        <w:pStyle w:val="a3"/>
        <w:ind w:left="1419" w:right="564" w:firstLine="887"/>
      </w:pPr>
      <w: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w:t>
      </w:r>
      <w:r>
        <w:rPr>
          <w:spacing w:val="-15"/>
        </w:rPr>
        <w:t xml:space="preserve"> </w:t>
      </w:r>
      <w:r>
        <w:t>ФГОС,</w:t>
      </w:r>
      <w:r>
        <w:rPr>
          <w:spacing w:val="-15"/>
        </w:rPr>
        <w:t xml:space="preserve"> </w:t>
      </w:r>
      <w:r>
        <w:t>материально-техническом</w:t>
      </w:r>
      <w:r>
        <w:rPr>
          <w:spacing w:val="-15"/>
        </w:rPr>
        <w:t xml:space="preserve"> </w:t>
      </w:r>
      <w:r>
        <w:t>обеспечении</w:t>
      </w:r>
      <w:r>
        <w:rPr>
          <w:spacing w:val="-14"/>
        </w:rPr>
        <w:t xml:space="preserve"> </w:t>
      </w:r>
      <w:r>
        <w:t>образовательной</w:t>
      </w:r>
      <w:r>
        <w:rPr>
          <w:spacing w:val="-12"/>
        </w:rPr>
        <w:t xml:space="preserve"> </w:t>
      </w:r>
      <w:r>
        <w:t>деятельности и др.</w:t>
      </w:r>
    </w:p>
    <w:p w:rsidR="00D45894" w:rsidRDefault="00320178">
      <w:pPr>
        <w:pStyle w:val="a3"/>
        <w:tabs>
          <w:tab w:val="left" w:pos="6094"/>
          <w:tab w:val="left" w:pos="7145"/>
          <w:tab w:val="left" w:pos="8984"/>
        </w:tabs>
        <w:ind w:left="1419" w:right="572" w:firstLine="707"/>
        <w:jc w:val="left"/>
      </w:pPr>
      <w:r>
        <w:rPr>
          <w:spacing w:val="-2"/>
        </w:rPr>
        <w:t>Информационно-образовательная</w:t>
      </w:r>
      <w:r>
        <w:tab/>
      </w:r>
      <w:r>
        <w:rPr>
          <w:spacing w:val="-2"/>
        </w:rPr>
        <w:t>среда</w:t>
      </w:r>
      <w:r>
        <w:tab/>
      </w:r>
      <w:r>
        <w:rPr>
          <w:spacing w:val="-2"/>
        </w:rPr>
        <w:t>организации,</w:t>
      </w:r>
      <w:r>
        <w:tab/>
      </w:r>
      <w:r>
        <w:rPr>
          <w:spacing w:val="-2"/>
        </w:rPr>
        <w:t xml:space="preserve">осуществляющей </w:t>
      </w:r>
      <w:r>
        <w:t>образовательную деятельность, должна обеспечивать:</w:t>
      </w:r>
    </w:p>
    <w:p w:rsidR="00D45894" w:rsidRDefault="00320178">
      <w:pPr>
        <w:pStyle w:val="a5"/>
        <w:numPr>
          <w:ilvl w:val="3"/>
          <w:numId w:val="148"/>
        </w:numPr>
        <w:tabs>
          <w:tab w:val="left" w:pos="2837"/>
        </w:tabs>
        <w:ind w:left="2837" w:hanging="710"/>
        <w:jc w:val="left"/>
        <w:rPr>
          <w:sz w:val="24"/>
        </w:rPr>
      </w:pPr>
      <w:r>
        <w:rPr>
          <w:sz w:val="24"/>
        </w:rPr>
        <w:t>информационно-методическую</w:t>
      </w:r>
      <w:r>
        <w:rPr>
          <w:spacing w:val="-7"/>
          <w:sz w:val="24"/>
        </w:rPr>
        <w:t xml:space="preserve"> </w:t>
      </w:r>
      <w:r>
        <w:rPr>
          <w:sz w:val="24"/>
        </w:rPr>
        <w:t>поддержку</w:t>
      </w:r>
      <w:r>
        <w:rPr>
          <w:spacing w:val="-10"/>
          <w:sz w:val="24"/>
        </w:rPr>
        <w:t xml:space="preserve"> </w:t>
      </w:r>
      <w:r>
        <w:rPr>
          <w:sz w:val="24"/>
        </w:rPr>
        <w:t>образовательной</w:t>
      </w:r>
      <w:r>
        <w:rPr>
          <w:spacing w:val="-2"/>
          <w:sz w:val="24"/>
        </w:rPr>
        <w:t xml:space="preserve"> деятельности;</w:t>
      </w:r>
    </w:p>
    <w:p w:rsidR="00D45894" w:rsidRDefault="00320178">
      <w:pPr>
        <w:pStyle w:val="a5"/>
        <w:numPr>
          <w:ilvl w:val="3"/>
          <w:numId w:val="148"/>
        </w:numPr>
        <w:tabs>
          <w:tab w:val="left" w:pos="2837"/>
        </w:tabs>
        <w:ind w:left="2837" w:hanging="710"/>
        <w:jc w:val="left"/>
        <w:rPr>
          <w:sz w:val="24"/>
        </w:rPr>
      </w:pPr>
      <w:r>
        <w:rPr>
          <w:sz w:val="24"/>
        </w:rPr>
        <w:t>планирование</w:t>
      </w:r>
      <w:r>
        <w:rPr>
          <w:spacing w:val="-5"/>
          <w:sz w:val="24"/>
        </w:rPr>
        <w:t xml:space="preserve"> </w:t>
      </w:r>
      <w:r>
        <w:rPr>
          <w:sz w:val="24"/>
        </w:rPr>
        <w:t>образовательной</w:t>
      </w:r>
      <w:r>
        <w:rPr>
          <w:spacing w:val="-3"/>
          <w:sz w:val="24"/>
        </w:rPr>
        <w:t xml:space="preserve"> </w:t>
      </w:r>
      <w:r>
        <w:rPr>
          <w:sz w:val="24"/>
        </w:rPr>
        <w:t>деятельности</w:t>
      </w:r>
      <w:r>
        <w:rPr>
          <w:spacing w:val="-6"/>
          <w:sz w:val="24"/>
        </w:rPr>
        <w:t xml:space="preserve"> </w:t>
      </w:r>
      <w:r>
        <w:rPr>
          <w:sz w:val="24"/>
        </w:rPr>
        <w:t>и</w:t>
      </w:r>
      <w:r>
        <w:rPr>
          <w:spacing w:val="-5"/>
          <w:sz w:val="24"/>
        </w:rPr>
        <w:t xml:space="preserve"> </w:t>
      </w:r>
      <w:r>
        <w:rPr>
          <w:sz w:val="24"/>
        </w:rPr>
        <w:t>ее</w:t>
      </w:r>
      <w:r>
        <w:rPr>
          <w:spacing w:val="-5"/>
          <w:sz w:val="24"/>
        </w:rPr>
        <w:t xml:space="preserve"> </w:t>
      </w:r>
      <w:r>
        <w:rPr>
          <w:sz w:val="24"/>
        </w:rPr>
        <w:t>ресурсного</w:t>
      </w:r>
      <w:r>
        <w:rPr>
          <w:spacing w:val="-4"/>
          <w:sz w:val="24"/>
        </w:rPr>
        <w:t xml:space="preserve"> </w:t>
      </w:r>
      <w:r>
        <w:rPr>
          <w:spacing w:val="-2"/>
          <w:sz w:val="24"/>
        </w:rPr>
        <w:t>обеспечения;</w:t>
      </w:r>
    </w:p>
    <w:p w:rsidR="00D45894" w:rsidRDefault="00320178">
      <w:pPr>
        <w:pStyle w:val="a5"/>
        <w:numPr>
          <w:ilvl w:val="3"/>
          <w:numId w:val="148"/>
        </w:numPr>
        <w:tabs>
          <w:tab w:val="left" w:pos="2837"/>
        </w:tabs>
        <w:ind w:left="2837" w:hanging="710"/>
        <w:jc w:val="left"/>
        <w:rPr>
          <w:sz w:val="24"/>
        </w:rPr>
      </w:pPr>
      <w:r>
        <w:rPr>
          <w:sz w:val="24"/>
        </w:rPr>
        <w:t>проектирование</w:t>
      </w:r>
      <w:r>
        <w:rPr>
          <w:spacing w:val="-7"/>
          <w:sz w:val="24"/>
        </w:rPr>
        <w:t xml:space="preserve"> </w:t>
      </w:r>
      <w:r>
        <w:rPr>
          <w:sz w:val="24"/>
        </w:rPr>
        <w:t>и</w:t>
      </w:r>
      <w:r>
        <w:rPr>
          <w:spacing w:val="-3"/>
          <w:sz w:val="24"/>
        </w:rPr>
        <w:t xml:space="preserve"> </w:t>
      </w:r>
      <w:r>
        <w:rPr>
          <w:sz w:val="24"/>
        </w:rPr>
        <w:t>организацию</w:t>
      </w:r>
      <w:r>
        <w:rPr>
          <w:spacing w:val="-4"/>
          <w:sz w:val="24"/>
        </w:rPr>
        <w:t xml:space="preserve"> </w:t>
      </w:r>
      <w:r>
        <w:rPr>
          <w:sz w:val="24"/>
        </w:rPr>
        <w:t>индивидуальной</w:t>
      </w:r>
      <w:r>
        <w:rPr>
          <w:spacing w:val="-2"/>
          <w:sz w:val="24"/>
        </w:rPr>
        <w:t xml:space="preserve"> </w:t>
      </w:r>
      <w:r>
        <w:rPr>
          <w:sz w:val="24"/>
        </w:rPr>
        <w:t>и</w:t>
      </w:r>
      <w:r>
        <w:rPr>
          <w:spacing w:val="-3"/>
          <w:sz w:val="24"/>
        </w:rPr>
        <w:t xml:space="preserve"> </w:t>
      </w:r>
      <w:r>
        <w:rPr>
          <w:sz w:val="24"/>
        </w:rPr>
        <w:t>групповой</w:t>
      </w:r>
      <w:r>
        <w:rPr>
          <w:spacing w:val="-4"/>
          <w:sz w:val="24"/>
        </w:rPr>
        <w:t xml:space="preserve"> </w:t>
      </w:r>
      <w:r>
        <w:rPr>
          <w:spacing w:val="-2"/>
          <w:sz w:val="24"/>
        </w:rPr>
        <w:t>деятельности;</w:t>
      </w:r>
    </w:p>
    <w:p w:rsidR="00D45894" w:rsidRDefault="00320178">
      <w:pPr>
        <w:pStyle w:val="a5"/>
        <w:numPr>
          <w:ilvl w:val="3"/>
          <w:numId w:val="148"/>
        </w:numPr>
        <w:tabs>
          <w:tab w:val="left" w:pos="2837"/>
        </w:tabs>
        <w:ind w:left="2837" w:hanging="710"/>
        <w:jc w:val="left"/>
        <w:rPr>
          <w:sz w:val="24"/>
        </w:rPr>
      </w:pPr>
      <w:r>
        <w:rPr>
          <w:sz w:val="24"/>
        </w:rPr>
        <w:t>мониторинг</w:t>
      </w:r>
      <w:r>
        <w:rPr>
          <w:spacing w:val="-6"/>
          <w:sz w:val="24"/>
        </w:rPr>
        <w:t xml:space="preserve"> </w:t>
      </w:r>
      <w:r>
        <w:rPr>
          <w:sz w:val="24"/>
        </w:rPr>
        <w:t>и</w:t>
      </w:r>
      <w:r>
        <w:rPr>
          <w:spacing w:val="-6"/>
          <w:sz w:val="24"/>
        </w:rPr>
        <w:t xml:space="preserve"> </w:t>
      </w:r>
      <w:r>
        <w:rPr>
          <w:sz w:val="24"/>
        </w:rPr>
        <w:t>фиксацию</w:t>
      </w:r>
      <w:r>
        <w:rPr>
          <w:spacing w:val="-4"/>
          <w:sz w:val="24"/>
        </w:rPr>
        <w:t xml:space="preserve"> </w:t>
      </w:r>
      <w:r>
        <w:rPr>
          <w:sz w:val="24"/>
        </w:rPr>
        <w:t>хода</w:t>
      </w:r>
      <w:r>
        <w:rPr>
          <w:spacing w:val="-2"/>
          <w:sz w:val="24"/>
        </w:rPr>
        <w:t xml:space="preserve"> </w:t>
      </w:r>
      <w:r>
        <w:rPr>
          <w:sz w:val="24"/>
        </w:rPr>
        <w:t>и</w:t>
      </w:r>
      <w:r>
        <w:rPr>
          <w:spacing w:val="-3"/>
          <w:sz w:val="24"/>
        </w:rPr>
        <w:t xml:space="preserve"> </w:t>
      </w:r>
      <w:r>
        <w:rPr>
          <w:sz w:val="24"/>
        </w:rPr>
        <w:t>результатов</w:t>
      </w:r>
      <w:r>
        <w:rPr>
          <w:spacing w:val="-3"/>
          <w:sz w:val="24"/>
        </w:rPr>
        <w:t xml:space="preserve"> </w:t>
      </w:r>
      <w:r>
        <w:rPr>
          <w:sz w:val="24"/>
        </w:rPr>
        <w:t>образовательной</w:t>
      </w:r>
      <w:r>
        <w:rPr>
          <w:spacing w:val="-1"/>
          <w:sz w:val="24"/>
        </w:rPr>
        <w:t xml:space="preserve"> </w:t>
      </w:r>
      <w:r>
        <w:rPr>
          <w:spacing w:val="-2"/>
          <w:sz w:val="24"/>
        </w:rPr>
        <w:t>деятельности;</w:t>
      </w:r>
    </w:p>
    <w:p w:rsidR="00D45894" w:rsidRDefault="00320178">
      <w:pPr>
        <w:pStyle w:val="a5"/>
        <w:numPr>
          <w:ilvl w:val="3"/>
          <w:numId w:val="148"/>
        </w:numPr>
        <w:tabs>
          <w:tab w:val="left" w:pos="2837"/>
        </w:tabs>
        <w:ind w:left="2837" w:hanging="710"/>
        <w:jc w:val="left"/>
        <w:rPr>
          <w:sz w:val="24"/>
        </w:rPr>
      </w:pPr>
      <w:r>
        <w:rPr>
          <w:sz w:val="24"/>
        </w:rPr>
        <w:t>мониторинг</w:t>
      </w:r>
      <w:r>
        <w:rPr>
          <w:spacing w:val="-2"/>
          <w:sz w:val="24"/>
        </w:rPr>
        <w:t xml:space="preserve"> </w:t>
      </w:r>
      <w:r>
        <w:rPr>
          <w:sz w:val="24"/>
        </w:rPr>
        <w:t>здоровья</w:t>
      </w:r>
      <w:r>
        <w:rPr>
          <w:spacing w:val="-3"/>
          <w:sz w:val="24"/>
        </w:rPr>
        <w:t xml:space="preserve"> </w:t>
      </w:r>
      <w:r>
        <w:rPr>
          <w:spacing w:val="-2"/>
          <w:sz w:val="24"/>
        </w:rPr>
        <w:t>обучающихся;</w:t>
      </w:r>
    </w:p>
    <w:p w:rsidR="00D45894" w:rsidRDefault="00320178">
      <w:pPr>
        <w:pStyle w:val="a5"/>
        <w:numPr>
          <w:ilvl w:val="3"/>
          <w:numId w:val="148"/>
        </w:numPr>
        <w:tabs>
          <w:tab w:val="left" w:pos="2837"/>
        </w:tabs>
        <w:ind w:right="563" w:firstLine="707"/>
        <w:jc w:val="left"/>
        <w:rPr>
          <w:sz w:val="24"/>
        </w:rPr>
      </w:pPr>
      <w:r>
        <w:rPr>
          <w:sz w:val="24"/>
        </w:rPr>
        <w:t>современные</w:t>
      </w:r>
      <w:r>
        <w:rPr>
          <w:spacing w:val="80"/>
          <w:sz w:val="24"/>
        </w:rPr>
        <w:t xml:space="preserve"> </w:t>
      </w:r>
      <w:r>
        <w:rPr>
          <w:sz w:val="24"/>
        </w:rPr>
        <w:t>процедуры</w:t>
      </w:r>
      <w:r>
        <w:rPr>
          <w:spacing w:val="80"/>
          <w:sz w:val="24"/>
        </w:rPr>
        <w:t xml:space="preserve"> </w:t>
      </w:r>
      <w:r>
        <w:rPr>
          <w:sz w:val="24"/>
        </w:rPr>
        <w:t>создания,</w:t>
      </w:r>
      <w:r>
        <w:rPr>
          <w:spacing w:val="80"/>
          <w:sz w:val="24"/>
        </w:rPr>
        <w:t xml:space="preserve"> </w:t>
      </w:r>
      <w:r>
        <w:rPr>
          <w:sz w:val="24"/>
        </w:rPr>
        <w:t>поиска,</w:t>
      </w:r>
      <w:r>
        <w:rPr>
          <w:spacing w:val="80"/>
          <w:sz w:val="24"/>
        </w:rPr>
        <w:t xml:space="preserve"> </w:t>
      </w:r>
      <w:r>
        <w:rPr>
          <w:sz w:val="24"/>
        </w:rPr>
        <w:t>сбора,</w:t>
      </w:r>
      <w:r>
        <w:rPr>
          <w:spacing w:val="80"/>
          <w:sz w:val="24"/>
        </w:rPr>
        <w:t xml:space="preserve"> </w:t>
      </w:r>
      <w:r>
        <w:rPr>
          <w:sz w:val="24"/>
        </w:rPr>
        <w:t>анализа,</w:t>
      </w:r>
      <w:r>
        <w:rPr>
          <w:spacing w:val="80"/>
          <w:sz w:val="24"/>
        </w:rPr>
        <w:t xml:space="preserve"> </w:t>
      </w:r>
      <w:r>
        <w:rPr>
          <w:sz w:val="24"/>
        </w:rPr>
        <w:t>обработки,</w:t>
      </w:r>
      <w:r>
        <w:rPr>
          <w:spacing w:val="40"/>
          <w:sz w:val="24"/>
        </w:rPr>
        <w:t xml:space="preserve"> </w:t>
      </w:r>
      <w:r>
        <w:rPr>
          <w:sz w:val="24"/>
        </w:rPr>
        <w:t>хранения и представления информации;</w:t>
      </w:r>
    </w:p>
    <w:p w:rsidR="00D45894" w:rsidRDefault="00320178">
      <w:pPr>
        <w:pStyle w:val="a5"/>
        <w:numPr>
          <w:ilvl w:val="3"/>
          <w:numId w:val="148"/>
        </w:numPr>
        <w:tabs>
          <w:tab w:val="left" w:pos="2836"/>
        </w:tabs>
        <w:ind w:right="558" w:firstLine="707"/>
        <w:rPr>
          <w:sz w:val="24"/>
        </w:rPr>
      </w:pPr>
      <w:r>
        <w:rPr>
          <w:sz w:val="24"/>
        </w:rPr>
        <w:t>дистанционное</w:t>
      </w:r>
      <w:r>
        <w:rPr>
          <w:spacing w:val="-15"/>
          <w:sz w:val="24"/>
        </w:rPr>
        <w:t xml:space="preserve"> </w:t>
      </w:r>
      <w:r>
        <w:rPr>
          <w:sz w:val="24"/>
        </w:rPr>
        <w:t>взаимодействие</w:t>
      </w:r>
      <w:r>
        <w:rPr>
          <w:spacing w:val="-15"/>
          <w:sz w:val="24"/>
        </w:rPr>
        <w:t xml:space="preserve"> </w:t>
      </w:r>
      <w:r>
        <w:rPr>
          <w:sz w:val="24"/>
        </w:rPr>
        <w:t>всех</w:t>
      </w:r>
      <w:r>
        <w:rPr>
          <w:spacing w:val="-15"/>
          <w:sz w:val="24"/>
        </w:rPr>
        <w:t xml:space="preserve"> </w:t>
      </w:r>
      <w:r>
        <w:rPr>
          <w:sz w:val="24"/>
        </w:rPr>
        <w:t>участников</w:t>
      </w:r>
      <w:r>
        <w:rPr>
          <w:spacing w:val="-15"/>
          <w:sz w:val="24"/>
        </w:rPr>
        <w:t xml:space="preserve"> </w:t>
      </w:r>
      <w:r>
        <w:rPr>
          <w:sz w:val="24"/>
        </w:rPr>
        <w:t>образовательных</w:t>
      </w:r>
      <w:r>
        <w:rPr>
          <w:spacing w:val="-15"/>
          <w:sz w:val="24"/>
        </w:rPr>
        <w:t xml:space="preserve"> </w:t>
      </w:r>
      <w:r>
        <w:rPr>
          <w:sz w:val="24"/>
        </w:rPr>
        <w:t xml:space="preserve">отношений (обучающихся, их родителей </w:t>
      </w:r>
      <w:hyperlink r:id="rId56">
        <w:r>
          <w:rPr>
            <w:sz w:val="24"/>
          </w:rPr>
          <w:t>(законных представителей)</w:t>
        </w:r>
      </w:hyperlink>
      <w:r>
        <w:rPr>
          <w:sz w:val="24"/>
        </w:rPr>
        <w:t>, педагогических работников, органов, осуществляющих управление</w:t>
      </w:r>
      <w:r>
        <w:rPr>
          <w:spacing w:val="-1"/>
          <w:sz w:val="24"/>
        </w:rPr>
        <w:t xml:space="preserve"> </w:t>
      </w:r>
      <w:r>
        <w:rPr>
          <w:sz w:val="24"/>
        </w:rPr>
        <w:t>в сфере образования, общественности), в</w:t>
      </w:r>
      <w:r>
        <w:rPr>
          <w:spacing w:val="-3"/>
          <w:sz w:val="24"/>
        </w:rPr>
        <w:t xml:space="preserve"> </w:t>
      </w:r>
      <w:r>
        <w:rPr>
          <w:sz w:val="24"/>
        </w:rPr>
        <w:t>том числе с применением дистанционных образовательных технологий;</w:t>
      </w:r>
    </w:p>
    <w:p w:rsidR="00D45894" w:rsidRDefault="00320178">
      <w:pPr>
        <w:pStyle w:val="a5"/>
        <w:numPr>
          <w:ilvl w:val="3"/>
          <w:numId w:val="148"/>
        </w:numPr>
        <w:tabs>
          <w:tab w:val="left" w:pos="2836"/>
        </w:tabs>
        <w:ind w:right="563" w:firstLine="707"/>
        <w:rPr>
          <w:sz w:val="24"/>
        </w:rPr>
      </w:pPr>
      <w:r>
        <w:rPr>
          <w:sz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w:t>
      </w:r>
      <w:r>
        <w:rPr>
          <w:spacing w:val="-7"/>
          <w:sz w:val="24"/>
        </w:rPr>
        <w:t xml:space="preserve"> </w:t>
      </w:r>
      <w:r>
        <w:rPr>
          <w:sz w:val="24"/>
        </w:rPr>
        <w:t>культуры,</w:t>
      </w:r>
      <w:r>
        <w:rPr>
          <w:spacing w:val="-8"/>
          <w:sz w:val="24"/>
        </w:rPr>
        <w:t xml:space="preserve"> </w:t>
      </w:r>
      <w:r>
        <w:rPr>
          <w:sz w:val="24"/>
        </w:rPr>
        <w:t>здравоохранения,</w:t>
      </w:r>
      <w:r>
        <w:rPr>
          <w:spacing w:val="-8"/>
          <w:sz w:val="24"/>
        </w:rPr>
        <w:t xml:space="preserve"> </w:t>
      </w:r>
      <w:r>
        <w:rPr>
          <w:sz w:val="24"/>
        </w:rPr>
        <w:t>спорта,</w:t>
      </w:r>
      <w:r>
        <w:rPr>
          <w:spacing w:val="-9"/>
          <w:sz w:val="24"/>
        </w:rPr>
        <w:t xml:space="preserve"> </w:t>
      </w:r>
      <w:r>
        <w:rPr>
          <w:sz w:val="24"/>
        </w:rPr>
        <w:t>досуга,</w:t>
      </w:r>
      <w:r>
        <w:rPr>
          <w:spacing w:val="-9"/>
          <w:sz w:val="24"/>
        </w:rPr>
        <w:t xml:space="preserve"> </w:t>
      </w:r>
      <w:r>
        <w:rPr>
          <w:sz w:val="24"/>
        </w:rPr>
        <w:t>службами</w:t>
      </w:r>
      <w:r>
        <w:rPr>
          <w:spacing w:val="-6"/>
          <w:sz w:val="24"/>
        </w:rPr>
        <w:t xml:space="preserve"> </w:t>
      </w:r>
      <w:r>
        <w:rPr>
          <w:sz w:val="24"/>
        </w:rPr>
        <w:t>занятости</w:t>
      </w:r>
      <w:r>
        <w:rPr>
          <w:spacing w:val="-8"/>
          <w:sz w:val="24"/>
        </w:rPr>
        <w:t xml:space="preserve"> </w:t>
      </w:r>
      <w:r>
        <w:rPr>
          <w:sz w:val="24"/>
        </w:rPr>
        <w:t>населения, обеспечения безопасности жизнедеятельности.</w:t>
      </w:r>
    </w:p>
    <w:p w:rsidR="00D45894" w:rsidRDefault="00320178">
      <w:pPr>
        <w:pStyle w:val="1"/>
        <w:spacing w:before="2" w:line="240" w:lineRule="auto"/>
        <w:ind w:left="1419" w:right="2008" w:firstLine="707"/>
      </w:pPr>
      <w:r>
        <w:t>Учебно-методическое</w:t>
      </w:r>
      <w:r>
        <w:rPr>
          <w:spacing w:val="-11"/>
        </w:rPr>
        <w:t xml:space="preserve"> </w:t>
      </w:r>
      <w:r>
        <w:t>и</w:t>
      </w:r>
      <w:r>
        <w:rPr>
          <w:spacing w:val="-7"/>
        </w:rPr>
        <w:t xml:space="preserve"> </w:t>
      </w:r>
      <w:r>
        <w:t>информационное</w:t>
      </w:r>
      <w:r>
        <w:rPr>
          <w:spacing w:val="-7"/>
        </w:rPr>
        <w:t xml:space="preserve"> </w:t>
      </w:r>
      <w:r>
        <w:t>обеспечение</w:t>
      </w:r>
      <w:r>
        <w:rPr>
          <w:spacing w:val="-8"/>
        </w:rPr>
        <w:t xml:space="preserve"> </w:t>
      </w:r>
      <w:r>
        <w:t>реализации адаптированной основной образовательной программы</w:t>
      </w:r>
    </w:p>
    <w:p w:rsidR="00D45894" w:rsidRDefault="00320178">
      <w:pPr>
        <w:pStyle w:val="a3"/>
        <w:ind w:left="1419" w:right="563" w:firstLine="887"/>
      </w:pPr>
      <w: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w:t>
      </w:r>
      <w:r>
        <w:rPr>
          <w:spacing w:val="-4"/>
        </w:rPr>
        <w:t xml:space="preserve"> </w:t>
      </w:r>
      <w:r>
        <w:t>изданиями</w:t>
      </w:r>
      <w:r>
        <w:rPr>
          <w:spacing w:val="-6"/>
        </w:rPr>
        <w:t xml:space="preserve"> </w:t>
      </w:r>
      <w:r>
        <w:t>по</w:t>
      </w:r>
      <w:r>
        <w:rPr>
          <w:spacing w:val="-1"/>
        </w:rPr>
        <w:t xml:space="preserve"> </w:t>
      </w:r>
      <w:r>
        <w:t>всем</w:t>
      </w:r>
      <w:r>
        <w:rPr>
          <w:spacing w:val="-4"/>
        </w:rPr>
        <w:t xml:space="preserve"> </w:t>
      </w:r>
      <w:r>
        <w:t>входящим в</w:t>
      </w:r>
      <w:r>
        <w:rPr>
          <w:spacing w:val="-2"/>
        </w:rPr>
        <w:t xml:space="preserve"> </w:t>
      </w:r>
      <w:r>
        <w:t>реализуемую</w:t>
      </w:r>
      <w:r>
        <w:rPr>
          <w:spacing w:val="-4"/>
        </w:rPr>
        <w:t xml:space="preserve"> </w:t>
      </w:r>
      <w:r>
        <w:t>основную</w:t>
      </w:r>
    </w:p>
    <w:p w:rsidR="00D45894" w:rsidRDefault="00D45894">
      <w:pPr>
        <w:pStyle w:val="a3"/>
        <w:sectPr w:rsidR="00D45894">
          <w:footerReference w:type="default" r:id="rId57"/>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532</w:t>
      </w:r>
    </w:p>
    <w:p w:rsidR="00D45894" w:rsidRDefault="00D45894">
      <w:pPr>
        <w:pStyle w:val="a3"/>
        <w:spacing w:before="232"/>
        <w:ind w:left="0" w:firstLine="0"/>
        <w:jc w:val="left"/>
        <w:rPr>
          <w:rFonts w:ascii="Segoe UI"/>
          <w:b/>
          <w:sz w:val="22"/>
        </w:rPr>
      </w:pPr>
    </w:p>
    <w:p w:rsidR="00D45894" w:rsidRDefault="00320178">
      <w:pPr>
        <w:pStyle w:val="a3"/>
        <w:ind w:left="1419" w:right="566" w:firstLine="0"/>
      </w:pPr>
      <w:r>
        <w:t>образовательную программу основного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D45894" w:rsidRDefault="00320178">
      <w:pPr>
        <w:pStyle w:val="a3"/>
        <w:spacing w:before="1"/>
        <w:ind w:left="1419" w:right="560" w:firstLine="767"/>
      </w:pPr>
      <w: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D45894" w:rsidRDefault="00320178">
      <w:pPr>
        <w:pStyle w:val="a3"/>
        <w:ind w:left="1419" w:right="564" w:firstLine="947"/>
      </w:pPr>
      <w:r>
        <w:t>С</w:t>
      </w:r>
      <w:r>
        <w:rPr>
          <w:spacing w:val="-9"/>
        </w:rPr>
        <w:t xml:space="preserve"> </w:t>
      </w:r>
      <w:r>
        <w:t>целью</w:t>
      </w:r>
      <w:r>
        <w:rPr>
          <w:spacing w:val="-9"/>
        </w:rPr>
        <w:t xml:space="preserve"> </w:t>
      </w:r>
      <w:r>
        <w:t>создания</w:t>
      </w:r>
      <w:r>
        <w:rPr>
          <w:spacing w:val="-10"/>
        </w:rPr>
        <w:t xml:space="preserve"> </w:t>
      </w:r>
      <w:r>
        <w:t>широкого,</w:t>
      </w:r>
      <w:r>
        <w:rPr>
          <w:spacing w:val="-9"/>
        </w:rPr>
        <w:t xml:space="preserve"> </w:t>
      </w:r>
      <w:r>
        <w:t>постоянного</w:t>
      </w:r>
      <w:r>
        <w:rPr>
          <w:spacing w:val="-12"/>
        </w:rPr>
        <w:t xml:space="preserve"> </w:t>
      </w:r>
      <w:r>
        <w:t>и</w:t>
      </w:r>
      <w:r>
        <w:rPr>
          <w:spacing w:val="-8"/>
        </w:rPr>
        <w:t xml:space="preserve"> </w:t>
      </w:r>
      <w:r>
        <w:t>устойчивого</w:t>
      </w:r>
      <w:r>
        <w:rPr>
          <w:spacing w:val="-9"/>
        </w:rPr>
        <w:t xml:space="preserve"> </w:t>
      </w:r>
      <w:r>
        <w:t>доступа</w:t>
      </w:r>
      <w:r>
        <w:rPr>
          <w:spacing w:val="-7"/>
        </w:rPr>
        <w:t xml:space="preserve"> </w:t>
      </w:r>
      <w:r>
        <w:t>всех</w:t>
      </w:r>
      <w:r>
        <w:rPr>
          <w:spacing w:val="-3"/>
        </w:rPr>
        <w:t xml:space="preserve"> </w:t>
      </w:r>
      <w:r>
        <w:t>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D45894" w:rsidRDefault="00320178">
      <w:pPr>
        <w:pStyle w:val="a3"/>
        <w:spacing w:before="1"/>
        <w:ind w:left="1419" w:right="565" w:firstLine="707"/>
      </w:pPr>
      <w: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D45894" w:rsidRDefault="00320178">
      <w:pPr>
        <w:pStyle w:val="1"/>
        <w:numPr>
          <w:ilvl w:val="1"/>
          <w:numId w:val="148"/>
        </w:numPr>
        <w:tabs>
          <w:tab w:val="left" w:pos="2547"/>
        </w:tabs>
        <w:spacing w:before="4"/>
        <w:ind w:left="2547" w:hanging="420"/>
        <w:jc w:val="both"/>
      </w:pPr>
      <w:bookmarkStart w:id="10" w:name="_TOC_250000"/>
      <w:r>
        <w:t>Механизмы</w:t>
      </w:r>
      <w:r>
        <w:rPr>
          <w:spacing w:val="-1"/>
        </w:rPr>
        <w:t xml:space="preserve"> </w:t>
      </w:r>
      <w:r>
        <w:t>достижения</w:t>
      </w:r>
      <w:r>
        <w:rPr>
          <w:spacing w:val="-2"/>
        </w:rPr>
        <w:t xml:space="preserve"> </w:t>
      </w:r>
      <w:r>
        <w:t>целевых</w:t>
      </w:r>
      <w:r>
        <w:rPr>
          <w:spacing w:val="-2"/>
        </w:rPr>
        <w:t xml:space="preserve"> </w:t>
      </w:r>
      <w:r>
        <w:t>ориентиров</w:t>
      </w:r>
      <w:r>
        <w:rPr>
          <w:spacing w:val="1"/>
        </w:rPr>
        <w:t xml:space="preserve"> </w:t>
      </w:r>
      <w:r>
        <w:t>в</w:t>
      </w:r>
      <w:r>
        <w:rPr>
          <w:spacing w:val="-2"/>
        </w:rPr>
        <w:t xml:space="preserve"> </w:t>
      </w:r>
      <w:r>
        <w:t>системе</w:t>
      </w:r>
      <w:r>
        <w:rPr>
          <w:spacing w:val="-4"/>
        </w:rPr>
        <w:t xml:space="preserve"> </w:t>
      </w:r>
      <w:bookmarkEnd w:id="10"/>
      <w:r>
        <w:rPr>
          <w:spacing w:val="-2"/>
        </w:rPr>
        <w:t>условий</w:t>
      </w:r>
    </w:p>
    <w:p w:rsidR="00D45894" w:rsidRDefault="00320178">
      <w:pPr>
        <w:pStyle w:val="a3"/>
        <w:tabs>
          <w:tab w:val="left" w:pos="3084"/>
          <w:tab w:val="left" w:pos="4661"/>
          <w:tab w:val="left" w:pos="6350"/>
          <w:tab w:val="left" w:pos="8383"/>
          <w:tab w:val="left" w:pos="9367"/>
        </w:tabs>
        <w:ind w:left="1419" w:right="563" w:firstLine="827"/>
        <w:jc w:val="right"/>
      </w:pPr>
      <w:r>
        <w:t>Интегративным</w:t>
      </w:r>
      <w:r>
        <w:rPr>
          <w:spacing w:val="80"/>
        </w:rPr>
        <w:t xml:space="preserve"> </w:t>
      </w:r>
      <w:r>
        <w:t>результатом</w:t>
      </w:r>
      <w:r>
        <w:rPr>
          <w:spacing w:val="80"/>
        </w:rPr>
        <w:t xml:space="preserve"> </w:t>
      </w:r>
      <w:r>
        <w:t>выполнения</w:t>
      </w:r>
      <w:r>
        <w:rPr>
          <w:spacing w:val="80"/>
        </w:rPr>
        <w:t xml:space="preserve"> </w:t>
      </w:r>
      <w:r>
        <w:t>требований</w:t>
      </w:r>
      <w:r>
        <w:rPr>
          <w:spacing w:val="80"/>
        </w:rPr>
        <w:t xml:space="preserve"> </w:t>
      </w:r>
      <w:r>
        <w:t>к</w:t>
      </w:r>
      <w:r>
        <w:rPr>
          <w:spacing w:val="80"/>
        </w:rPr>
        <w:t xml:space="preserve"> </w:t>
      </w:r>
      <w:r>
        <w:t>условиям</w:t>
      </w:r>
      <w:r>
        <w:rPr>
          <w:spacing w:val="80"/>
        </w:rPr>
        <w:t xml:space="preserve"> </w:t>
      </w:r>
      <w:r>
        <w:t xml:space="preserve">реализации основной образовательной программы образовательной организации является создание и </w:t>
      </w:r>
      <w:r>
        <w:rPr>
          <w:spacing w:val="-2"/>
        </w:rPr>
        <w:t>поддержание</w:t>
      </w:r>
      <w:r>
        <w:tab/>
      </w:r>
      <w:r>
        <w:rPr>
          <w:spacing w:val="-2"/>
        </w:rPr>
        <w:t>комфортной</w:t>
      </w:r>
      <w:r>
        <w:tab/>
      </w:r>
      <w:r>
        <w:rPr>
          <w:spacing w:val="-2"/>
        </w:rPr>
        <w:t>развивающей</w:t>
      </w:r>
      <w:r>
        <w:tab/>
      </w:r>
      <w:r>
        <w:rPr>
          <w:spacing w:val="-2"/>
        </w:rPr>
        <w:t>образовательной</w:t>
      </w:r>
      <w:r>
        <w:tab/>
      </w:r>
      <w:r>
        <w:rPr>
          <w:spacing w:val="-2"/>
        </w:rPr>
        <w:t>среды,</w:t>
      </w:r>
      <w:r>
        <w:tab/>
      </w:r>
      <w:r>
        <w:rPr>
          <w:spacing w:val="-2"/>
        </w:rPr>
        <w:t xml:space="preserve">позволяющей </w:t>
      </w:r>
      <w:r>
        <w:t>формировать</w:t>
      </w:r>
      <w:r>
        <w:rPr>
          <w:spacing w:val="40"/>
        </w:rPr>
        <w:t xml:space="preserve"> </w:t>
      </w:r>
      <w:r>
        <w:t>успешную,</w:t>
      </w:r>
      <w:r>
        <w:rPr>
          <w:spacing w:val="40"/>
        </w:rPr>
        <w:t xml:space="preserve"> </w:t>
      </w:r>
      <w:r>
        <w:t>интеллектуально</w:t>
      </w:r>
      <w:r>
        <w:rPr>
          <w:spacing w:val="40"/>
        </w:rPr>
        <w:t xml:space="preserve"> </w:t>
      </w:r>
      <w:r>
        <w:t>развитую,</w:t>
      </w:r>
      <w:r>
        <w:rPr>
          <w:spacing w:val="40"/>
        </w:rPr>
        <w:t xml:space="preserve"> </w:t>
      </w:r>
      <w:r>
        <w:t>творческую</w:t>
      </w:r>
      <w:r>
        <w:rPr>
          <w:spacing w:val="40"/>
        </w:rPr>
        <w:t xml:space="preserve"> </w:t>
      </w:r>
      <w:r>
        <w:t>личность,</w:t>
      </w:r>
      <w:r>
        <w:rPr>
          <w:spacing w:val="40"/>
        </w:rPr>
        <w:t xml:space="preserve"> </w:t>
      </w:r>
      <w:r>
        <w:t>способную свободно</w:t>
      </w:r>
      <w:r>
        <w:rPr>
          <w:spacing w:val="-12"/>
        </w:rPr>
        <w:t xml:space="preserve"> </w:t>
      </w:r>
      <w:r>
        <w:t>адаптироваться</w:t>
      </w:r>
      <w:r>
        <w:rPr>
          <w:spacing w:val="-15"/>
        </w:rPr>
        <w:t xml:space="preserve"> </w:t>
      </w:r>
      <w:r>
        <w:t>к</w:t>
      </w:r>
      <w:r>
        <w:rPr>
          <w:spacing w:val="-14"/>
        </w:rPr>
        <w:t xml:space="preserve"> </w:t>
      </w:r>
      <w:r>
        <w:t>социальным</w:t>
      </w:r>
      <w:r>
        <w:rPr>
          <w:spacing w:val="-11"/>
        </w:rPr>
        <w:t xml:space="preserve"> </w:t>
      </w:r>
      <w:r>
        <w:t>условиям,</w:t>
      </w:r>
      <w:r>
        <w:rPr>
          <w:spacing w:val="-14"/>
        </w:rPr>
        <w:t xml:space="preserve"> </w:t>
      </w:r>
      <w:r>
        <w:t>ответственную</w:t>
      </w:r>
      <w:r>
        <w:rPr>
          <w:spacing w:val="-15"/>
        </w:rPr>
        <w:t xml:space="preserve"> </w:t>
      </w:r>
      <w:r>
        <w:t>за</w:t>
      </w:r>
      <w:r>
        <w:rPr>
          <w:spacing w:val="-14"/>
        </w:rPr>
        <w:t xml:space="preserve"> </w:t>
      </w:r>
      <w:r>
        <w:t>свое</w:t>
      </w:r>
      <w:r>
        <w:rPr>
          <w:spacing w:val="-14"/>
        </w:rPr>
        <w:t xml:space="preserve"> </w:t>
      </w:r>
      <w:r>
        <w:t>здоровье</w:t>
      </w:r>
      <w:r>
        <w:rPr>
          <w:spacing w:val="-15"/>
        </w:rPr>
        <w:t xml:space="preserve"> </w:t>
      </w:r>
      <w:r>
        <w:t>и</w:t>
      </w:r>
      <w:r>
        <w:rPr>
          <w:spacing w:val="-14"/>
        </w:rPr>
        <w:t xml:space="preserve"> </w:t>
      </w:r>
      <w:r>
        <w:t>жизнь. Механизмы</w:t>
      </w:r>
      <w:r>
        <w:rPr>
          <w:spacing w:val="80"/>
        </w:rPr>
        <w:t xml:space="preserve"> </w:t>
      </w:r>
      <w:r>
        <w:t>достижения</w:t>
      </w:r>
      <w:r>
        <w:rPr>
          <w:spacing w:val="80"/>
        </w:rPr>
        <w:t xml:space="preserve"> </w:t>
      </w:r>
      <w:r>
        <w:t>целевых</w:t>
      </w:r>
      <w:r>
        <w:rPr>
          <w:spacing w:val="80"/>
        </w:rPr>
        <w:t xml:space="preserve"> </w:t>
      </w:r>
      <w:r>
        <w:t>ориентиров</w:t>
      </w:r>
      <w:r>
        <w:rPr>
          <w:spacing w:val="80"/>
        </w:rPr>
        <w:t xml:space="preserve"> </w:t>
      </w:r>
      <w:r>
        <w:t>в</w:t>
      </w:r>
      <w:r>
        <w:rPr>
          <w:spacing w:val="80"/>
        </w:rPr>
        <w:t xml:space="preserve"> </w:t>
      </w:r>
      <w:r>
        <w:t>системе</w:t>
      </w:r>
      <w:r>
        <w:rPr>
          <w:spacing w:val="80"/>
        </w:rPr>
        <w:t xml:space="preserve"> </w:t>
      </w:r>
      <w:r>
        <w:t>условий</w:t>
      </w:r>
      <w:r>
        <w:rPr>
          <w:spacing w:val="80"/>
        </w:rPr>
        <w:t xml:space="preserve"> </w:t>
      </w:r>
      <w:r>
        <w:t>учитывают</w:t>
      </w:r>
      <w:r>
        <w:rPr>
          <w:spacing w:val="80"/>
        </w:rPr>
        <w:t xml:space="preserve"> </w:t>
      </w:r>
      <w:r>
        <w:t>организационную</w:t>
      </w:r>
      <w:r>
        <w:rPr>
          <w:spacing w:val="40"/>
        </w:rPr>
        <w:t xml:space="preserve"> </w:t>
      </w:r>
      <w:r>
        <w:t>структуру</w:t>
      </w:r>
      <w:r>
        <w:rPr>
          <w:spacing w:val="40"/>
        </w:rPr>
        <w:t xml:space="preserve"> </w:t>
      </w:r>
      <w:r>
        <w:t>образовательной</w:t>
      </w:r>
      <w:r>
        <w:rPr>
          <w:spacing w:val="40"/>
        </w:rPr>
        <w:t xml:space="preserve"> </w:t>
      </w:r>
      <w:r>
        <w:t>организации,</w:t>
      </w:r>
      <w:r>
        <w:rPr>
          <w:spacing w:val="40"/>
        </w:rPr>
        <w:t xml:space="preserve"> </w:t>
      </w:r>
      <w:r>
        <w:t>взаимодействие</w:t>
      </w:r>
      <w:r>
        <w:rPr>
          <w:spacing w:val="40"/>
        </w:rPr>
        <w:t xml:space="preserve"> </w:t>
      </w:r>
      <w:r>
        <w:t>с</w:t>
      </w:r>
      <w:r>
        <w:rPr>
          <w:spacing w:val="40"/>
        </w:rPr>
        <w:t xml:space="preserve"> </w:t>
      </w:r>
      <w:r>
        <w:t>другими субъектами</w:t>
      </w:r>
      <w:r>
        <w:rPr>
          <w:spacing w:val="4"/>
        </w:rPr>
        <w:t xml:space="preserve"> </w:t>
      </w:r>
      <w:r>
        <w:t>образовательных</w:t>
      </w:r>
      <w:r>
        <w:rPr>
          <w:spacing w:val="8"/>
        </w:rPr>
        <w:t xml:space="preserve"> </w:t>
      </w:r>
      <w:r>
        <w:t>отношений,</w:t>
      </w:r>
      <w:r>
        <w:rPr>
          <w:spacing w:val="5"/>
        </w:rPr>
        <w:t xml:space="preserve"> </w:t>
      </w:r>
      <w:r>
        <w:t>иерархию</w:t>
      </w:r>
      <w:r>
        <w:rPr>
          <w:spacing w:val="7"/>
        </w:rPr>
        <w:t xml:space="preserve"> </w:t>
      </w:r>
      <w:r>
        <w:t>целевых</w:t>
      </w:r>
      <w:r>
        <w:rPr>
          <w:spacing w:val="8"/>
        </w:rPr>
        <w:t xml:space="preserve"> </w:t>
      </w:r>
      <w:r>
        <w:t>ориентиров,</w:t>
      </w:r>
      <w:r>
        <w:rPr>
          <w:spacing w:val="5"/>
        </w:rPr>
        <w:t xml:space="preserve"> </w:t>
      </w:r>
      <w:r>
        <w:t>обозначенную</w:t>
      </w:r>
      <w:r>
        <w:rPr>
          <w:spacing w:val="7"/>
        </w:rPr>
        <w:t xml:space="preserve"> </w:t>
      </w:r>
      <w:r>
        <w:rPr>
          <w:spacing w:val="-10"/>
        </w:rPr>
        <w:t>в</w:t>
      </w:r>
    </w:p>
    <w:p w:rsidR="00D45894" w:rsidRDefault="00320178">
      <w:pPr>
        <w:pStyle w:val="a3"/>
        <w:ind w:left="1419" w:firstLine="0"/>
      </w:pPr>
      <w:r>
        <w:t>ФГОС</w:t>
      </w:r>
      <w:r>
        <w:rPr>
          <w:spacing w:val="-5"/>
        </w:rPr>
        <w:t xml:space="preserve"> </w:t>
      </w:r>
      <w:r>
        <w:t>ООО</w:t>
      </w:r>
      <w:r>
        <w:rPr>
          <w:spacing w:val="-3"/>
        </w:rPr>
        <w:t xml:space="preserve"> </w:t>
      </w:r>
      <w:r>
        <w:t>и</w:t>
      </w:r>
      <w:r>
        <w:rPr>
          <w:spacing w:val="-1"/>
        </w:rPr>
        <w:t xml:space="preserve"> </w:t>
      </w:r>
      <w:r>
        <w:t>выстроенную</w:t>
      </w:r>
      <w:r>
        <w:rPr>
          <w:spacing w:val="-2"/>
        </w:rPr>
        <w:t xml:space="preserve"> </w:t>
      </w:r>
      <w:r>
        <w:t>в</w:t>
      </w:r>
      <w:r>
        <w:rPr>
          <w:spacing w:val="-1"/>
        </w:rPr>
        <w:t xml:space="preserve"> </w:t>
      </w:r>
      <w:r>
        <w:t>ООП</w:t>
      </w:r>
      <w:r>
        <w:rPr>
          <w:spacing w:val="-5"/>
        </w:rPr>
        <w:t xml:space="preserve"> </w:t>
      </w:r>
      <w:r>
        <w:t>образовательной</w:t>
      </w:r>
      <w:r>
        <w:rPr>
          <w:spacing w:val="2"/>
        </w:rPr>
        <w:t xml:space="preserve"> </w:t>
      </w:r>
      <w:r>
        <w:rPr>
          <w:spacing w:val="-2"/>
        </w:rPr>
        <w:t>организации.</w:t>
      </w:r>
    </w:p>
    <w:p w:rsidR="00D45894" w:rsidRDefault="00320178">
      <w:pPr>
        <w:pStyle w:val="a3"/>
        <w:ind w:left="1419" w:right="562" w:firstLine="707"/>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w:t>
      </w:r>
      <w:r>
        <w:rPr>
          <w:spacing w:val="-6"/>
        </w:rPr>
        <w:t xml:space="preserve"> </w:t>
      </w:r>
      <w:r>
        <w:t>части</w:t>
      </w:r>
      <w:r>
        <w:rPr>
          <w:spacing w:val="-5"/>
        </w:rPr>
        <w:t xml:space="preserve"> </w:t>
      </w:r>
      <w:r>
        <w:t>властных</w:t>
      </w:r>
      <w:r>
        <w:rPr>
          <w:spacing w:val="-1"/>
        </w:rPr>
        <w:t xml:space="preserve"> </w:t>
      </w:r>
      <w:r>
        <w:t>полномочий</w:t>
      </w:r>
      <w:r>
        <w:rPr>
          <w:spacing w:val="-5"/>
        </w:rPr>
        <w:t xml:space="preserve"> </w:t>
      </w:r>
      <w:r>
        <w:t>органов</w:t>
      </w:r>
      <w:r>
        <w:rPr>
          <w:spacing w:val="-6"/>
        </w:rPr>
        <w:t xml:space="preserve"> </w:t>
      </w:r>
      <w:r>
        <w:t>управления</w:t>
      </w:r>
      <w:r>
        <w:rPr>
          <w:spacing w:val="-9"/>
        </w:rPr>
        <w:t xml:space="preserve"> </w:t>
      </w:r>
      <w:r>
        <w:t>образованием</w:t>
      </w:r>
      <w:r>
        <w:rPr>
          <w:spacing w:val="-6"/>
        </w:rPr>
        <w:t xml:space="preserve"> </w:t>
      </w:r>
      <w:r>
        <w:t>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D45894" w:rsidRDefault="00320178">
      <w:pPr>
        <w:pStyle w:val="1"/>
        <w:numPr>
          <w:ilvl w:val="1"/>
          <w:numId w:val="148"/>
        </w:numPr>
        <w:tabs>
          <w:tab w:val="left" w:pos="2546"/>
        </w:tabs>
        <w:spacing w:before="4" w:after="4" w:line="240" w:lineRule="auto"/>
        <w:ind w:left="1419" w:right="1542" w:firstLine="707"/>
        <w:jc w:val="both"/>
      </w:pPr>
      <w:r>
        <w:t>Сетевой</w:t>
      </w:r>
      <w:r>
        <w:rPr>
          <w:spacing w:val="-6"/>
        </w:rPr>
        <w:t xml:space="preserve"> </w:t>
      </w:r>
      <w:r>
        <w:t>график</w:t>
      </w:r>
      <w:r>
        <w:rPr>
          <w:spacing w:val="-6"/>
        </w:rPr>
        <w:t xml:space="preserve"> </w:t>
      </w:r>
      <w:r>
        <w:t>(дорожная</w:t>
      </w:r>
      <w:r>
        <w:rPr>
          <w:spacing w:val="-8"/>
        </w:rPr>
        <w:t xml:space="preserve"> </w:t>
      </w:r>
      <w:r>
        <w:t>карта)</w:t>
      </w:r>
      <w:r>
        <w:rPr>
          <w:spacing w:val="-6"/>
        </w:rPr>
        <w:t xml:space="preserve"> </w:t>
      </w:r>
      <w:r>
        <w:t>по</w:t>
      </w:r>
      <w:r>
        <w:rPr>
          <w:spacing w:val="-5"/>
        </w:rPr>
        <w:t xml:space="preserve"> </w:t>
      </w:r>
      <w:r>
        <w:t>формированию</w:t>
      </w:r>
      <w:r>
        <w:rPr>
          <w:spacing w:val="-7"/>
        </w:rPr>
        <w:t xml:space="preserve"> </w:t>
      </w:r>
      <w:r>
        <w:t>необходимой системы условий</w:t>
      </w:r>
    </w:p>
    <w:tbl>
      <w:tblPr>
        <w:tblStyle w:val="TableNormal"/>
        <w:tblW w:w="0" w:type="auto"/>
        <w:tblInd w:w="1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103"/>
        <w:gridCol w:w="1843"/>
      </w:tblGrid>
      <w:tr w:rsidR="00D45894">
        <w:trPr>
          <w:trHeight w:val="705"/>
        </w:trPr>
        <w:tc>
          <w:tcPr>
            <w:tcW w:w="2693" w:type="dxa"/>
          </w:tcPr>
          <w:p w:rsidR="00D45894" w:rsidRDefault="00320178">
            <w:pPr>
              <w:pStyle w:val="TableParagraph"/>
              <w:spacing w:before="66"/>
              <w:ind w:left="616" w:right="325" w:firstLine="2"/>
              <w:rPr>
                <w:b/>
                <w:sz w:val="24"/>
              </w:rPr>
            </w:pPr>
            <w:r>
              <w:rPr>
                <w:b/>
                <w:spacing w:val="-2"/>
                <w:sz w:val="24"/>
              </w:rPr>
              <w:t>Направление мероприятий</w:t>
            </w:r>
          </w:p>
        </w:tc>
        <w:tc>
          <w:tcPr>
            <w:tcW w:w="5103" w:type="dxa"/>
          </w:tcPr>
          <w:p w:rsidR="00D45894" w:rsidRDefault="00320178">
            <w:pPr>
              <w:pStyle w:val="TableParagraph"/>
              <w:spacing w:before="203"/>
              <w:ind w:left="6"/>
              <w:jc w:val="center"/>
              <w:rPr>
                <w:b/>
                <w:sz w:val="24"/>
              </w:rPr>
            </w:pPr>
            <w:r>
              <w:rPr>
                <w:b/>
                <w:spacing w:val="-2"/>
                <w:sz w:val="24"/>
              </w:rPr>
              <w:t>Мероприятия</w:t>
            </w:r>
          </w:p>
        </w:tc>
        <w:tc>
          <w:tcPr>
            <w:tcW w:w="1843" w:type="dxa"/>
          </w:tcPr>
          <w:p w:rsidR="00D45894" w:rsidRDefault="00320178">
            <w:pPr>
              <w:pStyle w:val="TableParagraph"/>
              <w:spacing w:before="66"/>
              <w:ind w:left="288" w:firstLine="278"/>
              <w:rPr>
                <w:b/>
                <w:sz w:val="24"/>
              </w:rPr>
            </w:pPr>
            <w:r>
              <w:rPr>
                <w:b/>
                <w:spacing w:val="-2"/>
                <w:sz w:val="24"/>
              </w:rPr>
              <w:t>Сроки реализации</w:t>
            </w:r>
          </w:p>
        </w:tc>
      </w:tr>
      <w:tr w:rsidR="00D45894">
        <w:trPr>
          <w:trHeight w:val="1533"/>
        </w:trPr>
        <w:tc>
          <w:tcPr>
            <w:tcW w:w="2693" w:type="dxa"/>
            <w:vMerge w:val="restart"/>
          </w:tcPr>
          <w:p w:rsidR="00D45894" w:rsidRDefault="00320178">
            <w:pPr>
              <w:pStyle w:val="TableParagraph"/>
              <w:spacing w:before="59"/>
              <w:ind w:left="83" w:right="325"/>
              <w:rPr>
                <w:sz w:val="24"/>
              </w:rPr>
            </w:pPr>
            <w:r>
              <w:rPr>
                <w:sz w:val="24"/>
              </w:rPr>
              <w:t>I.</w:t>
            </w:r>
            <w:r>
              <w:rPr>
                <w:spacing w:val="40"/>
                <w:sz w:val="24"/>
              </w:rPr>
              <w:t xml:space="preserve"> </w:t>
            </w:r>
            <w:r>
              <w:rPr>
                <w:sz w:val="24"/>
              </w:rPr>
              <w:t>Нормативное обеспечение</w:t>
            </w:r>
            <w:r>
              <w:rPr>
                <w:spacing w:val="-15"/>
                <w:sz w:val="24"/>
              </w:rPr>
              <w:t xml:space="preserve"> </w:t>
            </w:r>
            <w:r>
              <w:rPr>
                <w:sz w:val="24"/>
              </w:rPr>
              <w:t>введения ФГОС ООО</w:t>
            </w:r>
          </w:p>
        </w:tc>
        <w:tc>
          <w:tcPr>
            <w:tcW w:w="5103" w:type="dxa"/>
          </w:tcPr>
          <w:p w:rsidR="00D45894" w:rsidRDefault="00320178">
            <w:pPr>
              <w:pStyle w:val="TableParagraph"/>
              <w:spacing w:before="59"/>
              <w:ind w:left="84" w:right="70"/>
              <w:jc w:val="both"/>
              <w:rPr>
                <w:sz w:val="24"/>
              </w:rPr>
            </w:pPr>
            <w:r>
              <w:rPr>
                <w:sz w:val="24"/>
              </w:rPr>
              <w:t>1. Наличие решения органа государственно- 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w:t>
            </w:r>
          </w:p>
        </w:tc>
        <w:tc>
          <w:tcPr>
            <w:tcW w:w="1843" w:type="dxa"/>
          </w:tcPr>
          <w:p w:rsidR="00D45894" w:rsidRDefault="00320178">
            <w:pPr>
              <w:pStyle w:val="TableParagraph"/>
              <w:spacing w:before="59"/>
              <w:ind w:left="84"/>
              <w:rPr>
                <w:sz w:val="24"/>
              </w:rPr>
            </w:pPr>
            <w:r>
              <w:rPr>
                <w:spacing w:val="-2"/>
                <w:sz w:val="24"/>
              </w:rPr>
              <w:t>Август</w:t>
            </w:r>
          </w:p>
        </w:tc>
      </w:tr>
      <w:tr w:rsidR="00D45894">
        <w:trPr>
          <w:trHeight w:val="705"/>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59"/>
              <w:ind w:left="84"/>
              <w:rPr>
                <w:sz w:val="24"/>
              </w:rPr>
            </w:pPr>
            <w:r>
              <w:rPr>
                <w:sz w:val="24"/>
              </w:rPr>
              <w:t>2.</w:t>
            </w:r>
            <w:r>
              <w:rPr>
                <w:spacing w:val="80"/>
                <w:sz w:val="24"/>
              </w:rPr>
              <w:t xml:space="preserve"> </w:t>
            </w:r>
            <w:r>
              <w:rPr>
                <w:sz w:val="24"/>
              </w:rPr>
              <w:t>Разработка</w:t>
            </w:r>
            <w:r>
              <w:rPr>
                <w:spacing w:val="80"/>
                <w:sz w:val="24"/>
              </w:rPr>
              <w:t xml:space="preserve"> </w:t>
            </w:r>
            <w:r>
              <w:rPr>
                <w:sz w:val="24"/>
              </w:rPr>
              <w:t>и</w:t>
            </w:r>
            <w:r>
              <w:rPr>
                <w:spacing w:val="80"/>
                <w:sz w:val="24"/>
              </w:rPr>
              <w:t xml:space="preserve"> </w:t>
            </w:r>
            <w:r>
              <w:rPr>
                <w:sz w:val="24"/>
              </w:rPr>
              <w:t>утверждение</w:t>
            </w:r>
            <w:r>
              <w:rPr>
                <w:spacing w:val="80"/>
                <w:sz w:val="24"/>
              </w:rPr>
              <w:t xml:space="preserve"> </w:t>
            </w:r>
            <w:r>
              <w:rPr>
                <w:sz w:val="24"/>
              </w:rPr>
              <w:t>плана-графика введения ФГОС ООО</w:t>
            </w:r>
          </w:p>
        </w:tc>
        <w:tc>
          <w:tcPr>
            <w:tcW w:w="1843" w:type="dxa"/>
          </w:tcPr>
          <w:p w:rsidR="00D45894" w:rsidRDefault="00320178">
            <w:pPr>
              <w:pStyle w:val="TableParagraph"/>
              <w:spacing w:before="59"/>
              <w:ind w:left="84"/>
              <w:rPr>
                <w:sz w:val="24"/>
              </w:rPr>
            </w:pPr>
            <w:r>
              <w:rPr>
                <w:spacing w:val="-2"/>
                <w:sz w:val="24"/>
              </w:rPr>
              <w:t>Август</w:t>
            </w:r>
          </w:p>
        </w:tc>
      </w:tr>
    </w:tbl>
    <w:p w:rsidR="00D45894" w:rsidRDefault="00D45894">
      <w:pPr>
        <w:pStyle w:val="TableParagraph"/>
        <w:rPr>
          <w:sz w:val="24"/>
        </w:rPr>
        <w:sectPr w:rsidR="00D45894">
          <w:footerReference w:type="default" r:id="rId58"/>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533</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1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103"/>
        <w:gridCol w:w="1843"/>
      </w:tblGrid>
      <w:tr w:rsidR="00D45894">
        <w:trPr>
          <w:trHeight w:val="1533"/>
        </w:trPr>
        <w:tc>
          <w:tcPr>
            <w:tcW w:w="2693" w:type="dxa"/>
            <w:vMerge w:val="restart"/>
          </w:tcPr>
          <w:p w:rsidR="00D45894" w:rsidRDefault="00D45894">
            <w:pPr>
              <w:pStyle w:val="TableParagraph"/>
              <w:rPr>
                <w:sz w:val="24"/>
              </w:rPr>
            </w:pPr>
          </w:p>
        </w:tc>
        <w:tc>
          <w:tcPr>
            <w:tcW w:w="5103" w:type="dxa"/>
          </w:tcPr>
          <w:p w:rsidR="00D45894" w:rsidRDefault="00320178">
            <w:pPr>
              <w:pStyle w:val="TableParagraph"/>
              <w:spacing w:before="61"/>
              <w:ind w:left="84"/>
              <w:rPr>
                <w:sz w:val="24"/>
              </w:rPr>
            </w:pPr>
            <w:r>
              <w:rPr>
                <w:sz w:val="24"/>
              </w:rPr>
              <w:t>3.</w:t>
            </w:r>
            <w:r>
              <w:rPr>
                <w:spacing w:val="-9"/>
                <w:sz w:val="24"/>
              </w:rPr>
              <w:t xml:space="preserve"> </w:t>
            </w:r>
            <w:r>
              <w:rPr>
                <w:sz w:val="24"/>
              </w:rPr>
              <w:t>Обеспечение</w:t>
            </w:r>
            <w:r>
              <w:rPr>
                <w:spacing w:val="-11"/>
                <w:sz w:val="24"/>
              </w:rPr>
              <w:t xml:space="preserve"> </w:t>
            </w:r>
            <w:r>
              <w:rPr>
                <w:sz w:val="24"/>
              </w:rPr>
              <w:t>соответствия</w:t>
            </w:r>
            <w:r>
              <w:rPr>
                <w:spacing w:val="-8"/>
                <w:sz w:val="24"/>
              </w:rPr>
              <w:t xml:space="preserve"> </w:t>
            </w:r>
            <w:r>
              <w:rPr>
                <w:sz w:val="24"/>
              </w:rPr>
              <w:t>нормативной</w:t>
            </w:r>
            <w:r>
              <w:rPr>
                <w:spacing w:val="-13"/>
                <w:sz w:val="24"/>
              </w:rPr>
              <w:t xml:space="preserve"> </w:t>
            </w:r>
            <w:r>
              <w:rPr>
                <w:sz w:val="24"/>
              </w:rPr>
              <w:t>базы школы требованиям ФГОС ООО (цели образовательной деятельности, режим занятий, финансирование, материально-техническое обеспечение и др.)</w:t>
            </w:r>
          </w:p>
        </w:tc>
        <w:tc>
          <w:tcPr>
            <w:tcW w:w="1843" w:type="dxa"/>
          </w:tcPr>
          <w:p w:rsidR="00D45894" w:rsidRDefault="00320178">
            <w:pPr>
              <w:pStyle w:val="TableParagraph"/>
              <w:spacing w:before="61"/>
              <w:ind w:left="84"/>
              <w:rPr>
                <w:sz w:val="24"/>
              </w:rPr>
            </w:pPr>
            <w:r>
              <w:rPr>
                <w:spacing w:val="-2"/>
                <w:sz w:val="24"/>
              </w:rPr>
              <w:t>Август</w:t>
            </w:r>
          </w:p>
        </w:tc>
      </w:tr>
      <w:tr w:rsidR="00D45894">
        <w:trPr>
          <w:trHeight w:val="981"/>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61"/>
              <w:ind w:left="84"/>
              <w:rPr>
                <w:sz w:val="24"/>
              </w:rPr>
            </w:pPr>
            <w:r>
              <w:rPr>
                <w:sz w:val="24"/>
              </w:rPr>
              <w:t>4.</w:t>
            </w:r>
            <w:r>
              <w:rPr>
                <w:spacing w:val="80"/>
                <w:sz w:val="24"/>
              </w:rPr>
              <w:t xml:space="preserve"> </w:t>
            </w:r>
            <w:r>
              <w:rPr>
                <w:sz w:val="24"/>
              </w:rPr>
              <w:t>Разработка на основе ФАООП адаптированной</w:t>
            </w:r>
            <w:r>
              <w:rPr>
                <w:spacing w:val="40"/>
                <w:sz w:val="24"/>
              </w:rPr>
              <w:t xml:space="preserve"> </w:t>
            </w:r>
            <w:r>
              <w:rPr>
                <w:sz w:val="24"/>
              </w:rPr>
              <w:t>программы</w:t>
            </w:r>
            <w:r>
              <w:rPr>
                <w:spacing w:val="-13"/>
                <w:sz w:val="24"/>
              </w:rPr>
              <w:t xml:space="preserve"> </w:t>
            </w:r>
            <w:r>
              <w:rPr>
                <w:sz w:val="24"/>
              </w:rPr>
              <w:t>основного</w:t>
            </w:r>
            <w:r>
              <w:rPr>
                <w:spacing w:val="-6"/>
                <w:sz w:val="24"/>
              </w:rPr>
              <w:t xml:space="preserve"> </w:t>
            </w:r>
            <w:r>
              <w:rPr>
                <w:sz w:val="24"/>
              </w:rPr>
              <w:t>общего образования образовательной организации</w:t>
            </w:r>
          </w:p>
        </w:tc>
        <w:tc>
          <w:tcPr>
            <w:tcW w:w="1843" w:type="dxa"/>
          </w:tcPr>
          <w:p w:rsidR="00D45894" w:rsidRDefault="00320178">
            <w:pPr>
              <w:pStyle w:val="TableParagraph"/>
              <w:spacing w:before="61"/>
              <w:ind w:left="84"/>
              <w:rPr>
                <w:sz w:val="24"/>
              </w:rPr>
            </w:pPr>
            <w:r>
              <w:rPr>
                <w:sz w:val="24"/>
              </w:rPr>
              <w:t>До</w:t>
            </w:r>
            <w:r>
              <w:rPr>
                <w:spacing w:val="-1"/>
                <w:sz w:val="24"/>
              </w:rPr>
              <w:t xml:space="preserve"> </w:t>
            </w:r>
            <w:r>
              <w:rPr>
                <w:spacing w:val="-2"/>
                <w:sz w:val="24"/>
              </w:rPr>
              <w:t>28.08.2025</w:t>
            </w:r>
          </w:p>
        </w:tc>
      </w:tr>
      <w:tr w:rsidR="00D45894">
        <w:trPr>
          <w:trHeight w:val="981"/>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61"/>
              <w:ind w:left="84"/>
              <w:rPr>
                <w:sz w:val="24"/>
              </w:rPr>
            </w:pPr>
            <w:r>
              <w:rPr>
                <w:sz w:val="24"/>
              </w:rPr>
              <w:t>5.</w:t>
            </w:r>
            <w:r>
              <w:rPr>
                <w:spacing w:val="80"/>
                <w:sz w:val="24"/>
              </w:rPr>
              <w:t xml:space="preserve"> </w:t>
            </w:r>
            <w:r>
              <w:rPr>
                <w:sz w:val="24"/>
              </w:rPr>
              <w:t>Утверждение адаптированной основной образовательной</w:t>
            </w:r>
            <w:r>
              <w:rPr>
                <w:spacing w:val="-15"/>
                <w:sz w:val="24"/>
              </w:rPr>
              <w:t xml:space="preserve"> </w:t>
            </w:r>
            <w:r>
              <w:rPr>
                <w:sz w:val="24"/>
              </w:rPr>
              <w:t>программы</w:t>
            </w:r>
            <w:r>
              <w:rPr>
                <w:spacing w:val="-15"/>
                <w:sz w:val="24"/>
              </w:rPr>
              <w:t xml:space="preserve"> </w:t>
            </w:r>
            <w:r>
              <w:rPr>
                <w:sz w:val="24"/>
              </w:rPr>
              <w:t xml:space="preserve">образовательной </w:t>
            </w:r>
            <w:r>
              <w:rPr>
                <w:spacing w:val="-2"/>
                <w:sz w:val="24"/>
              </w:rPr>
              <w:t>организации</w:t>
            </w:r>
          </w:p>
        </w:tc>
        <w:tc>
          <w:tcPr>
            <w:tcW w:w="1843" w:type="dxa"/>
          </w:tcPr>
          <w:p w:rsidR="00D45894" w:rsidRDefault="00320178">
            <w:pPr>
              <w:pStyle w:val="TableParagraph"/>
              <w:spacing w:before="61"/>
              <w:ind w:left="84"/>
              <w:rPr>
                <w:sz w:val="24"/>
              </w:rPr>
            </w:pPr>
            <w:r>
              <w:rPr>
                <w:sz w:val="24"/>
              </w:rPr>
              <w:t>До</w:t>
            </w:r>
            <w:r>
              <w:rPr>
                <w:spacing w:val="-2"/>
                <w:sz w:val="24"/>
              </w:rPr>
              <w:t xml:space="preserve"> 30.08.2025</w:t>
            </w:r>
          </w:p>
        </w:tc>
      </w:tr>
      <w:tr w:rsidR="00D45894">
        <w:trPr>
          <w:trHeight w:val="1812"/>
        </w:trPr>
        <w:tc>
          <w:tcPr>
            <w:tcW w:w="2693" w:type="dxa"/>
            <w:vMerge w:val="restart"/>
          </w:tcPr>
          <w:p w:rsidR="00D45894" w:rsidRDefault="00D45894">
            <w:pPr>
              <w:pStyle w:val="TableParagraph"/>
              <w:rPr>
                <w:sz w:val="24"/>
              </w:rPr>
            </w:pPr>
          </w:p>
        </w:tc>
        <w:tc>
          <w:tcPr>
            <w:tcW w:w="5103" w:type="dxa"/>
          </w:tcPr>
          <w:p w:rsidR="00D45894" w:rsidRDefault="00320178">
            <w:pPr>
              <w:pStyle w:val="TableParagraph"/>
              <w:spacing w:before="63"/>
              <w:ind w:left="84" w:right="509"/>
              <w:rPr>
                <w:sz w:val="24"/>
              </w:rPr>
            </w:pPr>
            <w:r>
              <w:rPr>
                <w:sz w:val="24"/>
              </w:rPr>
              <w:t>6.</w:t>
            </w:r>
            <w:r>
              <w:rPr>
                <w:spacing w:val="80"/>
                <w:sz w:val="24"/>
              </w:rPr>
              <w:t xml:space="preserve"> </w:t>
            </w:r>
            <w:r>
              <w:rPr>
                <w:sz w:val="24"/>
              </w:rPr>
              <w:t>Приведение должностных инструкций работников</w:t>
            </w:r>
            <w:r>
              <w:rPr>
                <w:spacing w:val="-9"/>
                <w:sz w:val="24"/>
              </w:rPr>
              <w:t xml:space="preserve"> </w:t>
            </w:r>
            <w:r>
              <w:rPr>
                <w:sz w:val="24"/>
              </w:rPr>
              <w:t>образовательной</w:t>
            </w:r>
            <w:r>
              <w:rPr>
                <w:spacing w:val="-7"/>
                <w:sz w:val="24"/>
              </w:rPr>
              <w:t xml:space="preserve"> </w:t>
            </w:r>
            <w:r>
              <w:rPr>
                <w:sz w:val="24"/>
              </w:rPr>
              <w:t>организации</w:t>
            </w:r>
            <w:r>
              <w:rPr>
                <w:spacing w:val="-9"/>
                <w:sz w:val="24"/>
              </w:rPr>
              <w:t xml:space="preserve"> </w:t>
            </w:r>
            <w:r>
              <w:rPr>
                <w:sz w:val="24"/>
              </w:rPr>
              <w:t>в соответствие</w:t>
            </w:r>
            <w:r>
              <w:rPr>
                <w:spacing w:val="-9"/>
                <w:sz w:val="24"/>
              </w:rPr>
              <w:t xml:space="preserve"> </w:t>
            </w:r>
            <w:r>
              <w:rPr>
                <w:sz w:val="24"/>
              </w:rPr>
              <w:t>с</w:t>
            </w:r>
            <w:r>
              <w:rPr>
                <w:spacing w:val="-8"/>
                <w:sz w:val="24"/>
              </w:rPr>
              <w:t xml:space="preserve"> </w:t>
            </w:r>
            <w:r>
              <w:rPr>
                <w:sz w:val="24"/>
              </w:rPr>
              <w:t>требованиями</w:t>
            </w:r>
            <w:r>
              <w:rPr>
                <w:spacing w:val="-4"/>
                <w:sz w:val="24"/>
              </w:rPr>
              <w:t xml:space="preserve"> </w:t>
            </w:r>
            <w:r>
              <w:rPr>
                <w:sz w:val="24"/>
              </w:rPr>
              <w:t>ФГОС</w:t>
            </w:r>
            <w:r>
              <w:rPr>
                <w:spacing w:val="-7"/>
                <w:sz w:val="24"/>
              </w:rPr>
              <w:t xml:space="preserve"> </w:t>
            </w:r>
            <w:r>
              <w:rPr>
                <w:sz w:val="24"/>
              </w:rPr>
              <w:t>ООО</w:t>
            </w:r>
            <w:r>
              <w:rPr>
                <w:spacing w:val="-8"/>
                <w:sz w:val="24"/>
              </w:rPr>
              <w:t xml:space="preserve"> </w:t>
            </w:r>
            <w:r>
              <w:rPr>
                <w:sz w:val="24"/>
              </w:rPr>
              <w:t xml:space="preserve">и </w:t>
            </w:r>
            <w:r>
              <w:rPr>
                <w:spacing w:val="-2"/>
                <w:sz w:val="24"/>
              </w:rPr>
              <w:t xml:space="preserve">тарифно-квалификационными </w:t>
            </w:r>
            <w:r>
              <w:rPr>
                <w:sz w:val="24"/>
              </w:rPr>
              <w:t>характеристиками и профессиональным стандартом педагога</w:t>
            </w:r>
          </w:p>
        </w:tc>
        <w:tc>
          <w:tcPr>
            <w:tcW w:w="1843" w:type="dxa"/>
          </w:tcPr>
          <w:p w:rsidR="00D45894" w:rsidRDefault="00320178">
            <w:pPr>
              <w:pStyle w:val="TableParagraph"/>
              <w:spacing w:before="63"/>
              <w:ind w:left="84"/>
              <w:rPr>
                <w:sz w:val="24"/>
              </w:rPr>
            </w:pPr>
            <w:r>
              <w:rPr>
                <w:sz w:val="24"/>
              </w:rPr>
              <w:t>До</w:t>
            </w:r>
            <w:r>
              <w:rPr>
                <w:spacing w:val="-2"/>
                <w:sz w:val="24"/>
              </w:rPr>
              <w:t xml:space="preserve"> 05.09.2025</w:t>
            </w:r>
          </w:p>
        </w:tc>
      </w:tr>
      <w:tr w:rsidR="00D45894">
        <w:trPr>
          <w:trHeight w:val="1266"/>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63"/>
              <w:ind w:left="84"/>
              <w:rPr>
                <w:sz w:val="24"/>
              </w:rPr>
            </w:pPr>
            <w:r>
              <w:rPr>
                <w:sz w:val="24"/>
              </w:rPr>
              <w:t>7.</w:t>
            </w:r>
            <w:r>
              <w:rPr>
                <w:spacing w:val="80"/>
                <w:sz w:val="24"/>
              </w:rPr>
              <w:t xml:space="preserve"> </w:t>
            </w:r>
            <w:r>
              <w:rPr>
                <w:sz w:val="24"/>
              </w:rPr>
              <w:t>Определение</w:t>
            </w:r>
            <w:r>
              <w:rPr>
                <w:spacing w:val="-5"/>
                <w:sz w:val="24"/>
              </w:rPr>
              <w:t xml:space="preserve"> </w:t>
            </w:r>
            <w:r>
              <w:rPr>
                <w:sz w:val="24"/>
              </w:rPr>
              <w:t>списка</w:t>
            </w:r>
            <w:r>
              <w:rPr>
                <w:spacing w:val="-2"/>
                <w:sz w:val="24"/>
              </w:rPr>
              <w:t xml:space="preserve"> </w:t>
            </w:r>
            <w:r>
              <w:rPr>
                <w:sz w:val="24"/>
              </w:rPr>
              <w:t>учебников</w:t>
            </w:r>
            <w:r>
              <w:rPr>
                <w:spacing w:val="-5"/>
                <w:sz w:val="24"/>
              </w:rPr>
              <w:t xml:space="preserve"> </w:t>
            </w:r>
            <w:r>
              <w:rPr>
                <w:sz w:val="24"/>
              </w:rPr>
              <w:t>и</w:t>
            </w:r>
            <w:r>
              <w:rPr>
                <w:spacing w:val="-1"/>
                <w:sz w:val="24"/>
              </w:rPr>
              <w:t xml:space="preserve"> </w:t>
            </w:r>
            <w:r>
              <w:rPr>
                <w:sz w:val="24"/>
              </w:rPr>
              <w:t>учебных пособий, используемых в образовательной деятельности в соответствии с ФГОС ООО и входящих</w:t>
            </w:r>
            <w:r>
              <w:rPr>
                <w:spacing w:val="-8"/>
                <w:sz w:val="24"/>
              </w:rPr>
              <w:t xml:space="preserve"> </w:t>
            </w:r>
            <w:r>
              <w:rPr>
                <w:sz w:val="24"/>
              </w:rPr>
              <w:t>в</w:t>
            </w:r>
            <w:r>
              <w:rPr>
                <w:spacing w:val="-11"/>
                <w:sz w:val="24"/>
              </w:rPr>
              <w:t xml:space="preserve"> </w:t>
            </w:r>
            <w:r>
              <w:rPr>
                <w:sz w:val="24"/>
              </w:rPr>
              <w:t>федеральный</w:t>
            </w:r>
            <w:r>
              <w:rPr>
                <w:spacing w:val="-11"/>
                <w:sz w:val="24"/>
              </w:rPr>
              <w:t xml:space="preserve"> </w:t>
            </w:r>
            <w:r>
              <w:rPr>
                <w:sz w:val="24"/>
              </w:rPr>
              <w:t>перечень</w:t>
            </w:r>
            <w:r>
              <w:rPr>
                <w:spacing w:val="-8"/>
                <w:sz w:val="24"/>
              </w:rPr>
              <w:t xml:space="preserve"> </w:t>
            </w:r>
            <w:r>
              <w:rPr>
                <w:sz w:val="24"/>
              </w:rPr>
              <w:t>учебников</w:t>
            </w:r>
          </w:p>
        </w:tc>
        <w:tc>
          <w:tcPr>
            <w:tcW w:w="1843" w:type="dxa"/>
          </w:tcPr>
          <w:p w:rsidR="00D45894" w:rsidRDefault="00320178">
            <w:pPr>
              <w:pStyle w:val="TableParagraph"/>
              <w:spacing w:before="63"/>
              <w:ind w:left="84"/>
              <w:rPr>
                <w:sz w:val="24"/>
              </w:rPr>
            </w:pPr>
            <w:r>
              <w:rPr>
                <w:spacing w:val="-2"/>
                <w:sz w:val="24"/>
              </w:rPr>
              <w:t>Август</w:t>
            </w:r>
          </w:p>
        </w:tc>
      </w:tr>
      <w:tr w:rsidR="00D45894">
        <w:trPr>
          <w:trHeight w:val="1812"/>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63"/>
              <w:ind w:left="84" w:right="509"/>
              <w:rPr>
                <w:sz w:val="24"/>
              </w:rPr>
            </w:pPr>
            <w:r>
              <w:rPr>
                <w:sz w:val="24"/>
              </w:rPr>
              <w:t>8.</w:t>
            </w:r>
            <w:r>
              <w:rPr>
                <w:spacing w:val="40"/>
                <w:sz w:val="24"/>
              </w:rPr>
              <w:t xml:space="preserve"> </w:t>
            </w:r>
            <w:r>
              <w:rPr>
                <w:sz w:val="24"/>
              </w:rPr>
              <w:t>Разработка</w:t>
            </w:r>
            <w:r>
              <w:rPr>
                <w:spacing w:val="-7"/>
                <w:sz w:val="24"/>
              </w:rPr>
              <w:t xml:space="preserve"> </w:t>
            </w:r>
            <w:r>
              <w:rPr>
                <w:sz w:val="24"/>
              </w:rPr>
              <w:t>и</w:t>
            </w:r>
            <w:r>
              <w:rPr>
                <w:spacing w:val="-7"/>
                <w:sz w:val="24"/>
              </w:rPr>
              <w:t xml:space="preserve"> </w:t>
            </w:r>
            <w:r>
              <w:rPr>
                <w:sz w:val="24"/>
              </w:rPr>
              <w:t>корректировка</w:t>
            </w:r>
            <w:r>
              <w:rPr>
                <w:spacing w:val="-9"/>
                <w:sz w:val="24"/>
              </w:rPr>
              <w:t xml:space="preserve"> </w:t>
            </w:r>
            <w:r>
              <w:rPr>
                <w:sz w:val="24"/>
              </w:rPr>
              <w:t>локальных актов, устанавливающих требования к различным объектам инфраструктуры образовательной организации с учетом требований</w:t>
            </w:r>
            <w:r>
              <w:rPr>
                <w:spacing w:val="-10"/>
                <w:sz w:val="24"/>
              </w:rPr>
              <w:t xml:space="preserve"> </w:t>
            </w:r>
            <w:r>
              <w:rPr>
                <w:sz w:val="24"/>
              </w:rPr>
              <w:t>к</w:t>
            </w:r>
            <w:r>
              <w:rPr>
                <w:spacing w:val="-11"/>
                <w:sz w:val="24"/>
              </w:rPr>
              <w:t xml:space="preserve"> </w:t>
            </w:r>
            <w:r>
              <w:rPr>
                <w:sz w:val="24"/>
              </w:rPr>
              <w:t>минимальной</w:t>
            </w:r>
            <w:r>
              <w:rPr>
                <w:spacing w:val="-12"/>
                <w:sz w:val="24"/>
              </w:rPr>
              <w:t xml:space="preserve"> </w:t>
            </w:r>
            <w:r>
              <w:rPr>
                <w:sz w:val="24"/>
              </w:rPr>
              <w:t>оснащенности учебного процесса</w:t>
            </w:r>
          </w:p>
        </w:tc>
        <w:tc>
          <w:tcPr>
            <w:tcW w:w="1843" w:type="dxa"/>
          </w:tcPr>
          <w:p w:rsidR="00D45894" w:rsidRDefault="00320178">
            <w:pPr>
              <w:pStyle w:val="TableParagraph"/>
              <w:spacing w:before="63"/>
              <w:ind w:left="84"/>
              <w:rPr>
                <w:sz w:val="24"/>
              </w:rPr>
            </w:pPr>
            <w:r>
              <w:rPr>
                <w:sz w:val="24"/>
              </w:rPr>
              <w:t>До</w:t>
            </w:r>
            <w:r>
              <w:rPr>
                <w:spacing w:val="-1"/>
                <w:sz w:val="24"/>
              </w:rPr>
              <w:t xml:space="preserve"> </w:t>
            </w:r>
            <w:r>
              <w:rPr>
                <w:spacing w:val="-2"/>
                <w:sz w:val="24"/>
              </w:rPr>
              <w:t>01.04.2026</w:t>
            </w:r>
          </w:p>
        </w:tc>
      </w:tr>
      <w:tr w:rsidR="00D45894">
        <w:trPr>
          <w:trHeight w:val="5179"/>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numPr>
                <w:ilvl w:val="0"/>
                <w:numId w:val="5"/>
              </w:numPr>
              <w:tabs>
                <w:tab w:val="left" w:pos="384"/>
              </w:tabs>
              <w:spacing w:before="63"/>
              <w:rPr>
                <w:sz w:val="24"/>
              </w:rPr>
            </w:pPr>
            <w:r>
              <w:rPr>
                <w:spacing w:val="-2"/>
                <w:sz w:val="24"/>
              </w:rPr>
              <w:t>Доработка:</w:t>
            </w:r>
          </w:p>
          <w:p w:rsidR="00D45894" w:rsidRDefault="00320178">
            <w:pPr>
              <w:pStyle w:val="TableParagraph"/>
              <w:numPr>
                <w:ilvl w:val="1"/>
                <w:numId w:val="5"/>
              </w:numPr>
              <w:tabs>
                <w:tab w:val="left" w:pos="436"/>
              </w:tabs>
              <w:ind w:left="436"/>
              <w:rPr>
                <w:sz w:val="24"/>
              </w:rPr>
            </w:pPr>
            <w:r>
              <w:rPr>
                <w:sz w:val="24"/>
              </w:rPr>
              <w:t>образовательных</w:t>
            </w:r>
            <w:r>
              <w:rPr>
                <w:spacing w:val="1"/>
                <w:sz w:val="24"/>
              </w:rPr>
              <w:t xml:space="preserve"> </w:t>
            </w:r>
            <w:r>
              <w:rPr>
                <w:spacing w:val="-2"/>
                <w:sz w:val="24"/>
              </w:rPr>
              <w:t>программ</w:t>
            </w:r>
          </w:p>
          <w:p w:rsidR="00D45894" w:rsidRDefault="00320178">
            <w:pPr>
              <w:pStyle w:val="TableParagraph"/>
              <w:ind w:left="84"/>
              <w:rPr>
                <w:sz w:val="24"/>
              </w:rPr>
            </w:pPr>
            <w:r>
              <w:rPr>
                <w:sz w:val="24"/>
              </w:rPr>
              <w:t>(индивидуальных</w:t>
            </w:r>
            <w:r>
              <w:rPr>
                <w:spacing w:val="1"/>
                <w:sz w:val="24"/>
              </w:rPr>
              <w:t xml:space="preserve"> </w:t>
            </w:r>
            <w:r>
              <w:rPr>
                <w:sz w:val="24"/>
              </w:rPr>
              <w:t>и</w:t>
            </w:r>
            <w:r>
              <w:rPr>
                <w:spacing w:val="58"/>
                <w:sz w:val="24"/>
              </w:rPr>
              <w:t xml:space="preserve"> </w:t>
            </w:r>
            <w:r>
              <w:rPr>
                <w:spacing w:val="-2"/>
                <w:sz w:val="24"/>
              </w:rPr>
              <w:t>др.);</w:t>
            </w:r>
          </w:p>
          <w:p w:rsidR="00D45894" w:rsidRDefault="00320178">
            <w:pPr>
              <w:pStyle w:val="TableParagraph"/>
              <w:numPr>
                <w:ilvl w:val="1"/>
                <w:numId w:val="5"/>
              </w:numPr>
              <w:tabs>
                <w:tab w:val="left" w:pos="438"/>
              </w:tabs>
              <w:spacing w:before="1"/>
              <w:ind w:left="438" w:hanging="242"/>
              <w:rPr>
                <w:sz w:val="24"/>
              </w:rPr>
            </w:pPr>
            <w:r>
              <w:rPr>
                <w:sz w:val="24"/>
              </w:rPr>
              <w:t>учебного</w:t>
            </w:r>
            <w:r>
              <w:rPr>
                <w:spacing w:val="-8"/>
                <w:sz w:val="24"/>
              </w:rPr>
              <w:t xml:space="preserve"> </w:t>
            </w:r>
            <w:r>
              <w:rPr>
                <w:spacing w:val="-2"/>
                <w:sz w:val="24"/>
              </w:rPr>
              <w:t>плана;</w:t>
            </w:r>
          </w:p>
          <w:p w:rsidR="00D45894" w:rsidRDefault="00320178">
            <w:pPr>
              <w:pStyle w:val="TableParagraph"/>
              <w:numPr>
                <w:ilvl w:val="1"/>
                <w:numId w:val="5"/>
              </w:numPr>
              <w:tabs>
                <w:tab w:val="left" w:pos="436"/>
              </w:tabs>
              <w:ind w:right="624" w:firstLine="112"/>
              <w:rPr>
                <w:sz w:val="24"/>
              </w:rPr>
            </w:pPr>
            <w:r>
              <w:rPr>
                <w:sz w:val="24"/>
              </w:rPr>
              <w:t>рабочих</w:t>
            </w:r>
            <w:r>
              <w:rPr>
                <w:spacing w:val="-11"/>
                <w:sz w:val="24"/>
              </w:rPr>
              <w:t xml:space="preserve"> </w:t>
            </w:r>
            <w:r>
              <w:rPr>
                <w:sz w:val="24"/>
              </w:rPr>
              <w:t>программ</w:t>
            </w:r>
            <w:r>
              <w:rPr>
                <w:spacing w:val="-12"/>
                <w:sz w:val="24"/>
              </w:rPr>
              <w:t xml:space="preserve"> </w:t>
            </w:r>
            <w:r>
              <w:rPr>
                <w:sz w:val="24"/>
              </w:rPr>
              <w:t>учебных</w:t>
            </w:r>
            <w:r>
              <w:rPr>
                <w:spacing w:val="-13"/>
                <w:sz w:val="24"/>
              </w:rPr>
              <w:t xml:space="preserve"> </w:t>
            </w:r>
            <w:r>
              <w:rPr>
                <w:sz w:val="24"/>
              </w:rPr>
              <w:t>предметов, курсов, дисциплин, модулей;</w:t>
            </w:r>
          </w:p>
          <w:p w:rsidR="00D45894" w:rsidRDefault="00320178">
            <w:pPr>
              <w:pStyle w:val="TableParagraph"/>
              <w:numPr>
                <w:ilvl w:val="1"/>
                <w:numId w:val="5"/>
              </w:numPr>
              <w:tabs>
                <w:tab w:val="left" w:pos="436"/>
              </w:tabs>
              <w:ind w:left="436"/>
              <w:rPr>
                <w:sz w:val="24"/>
              </w:rPr>
            </w:pPr>
            <w:r>
              <w:rPr>
                <w:sz w:val="24"/>
              </w:rPr>
              <w:t>годового</w:t>
            </w:r>
            <w:r>
              <w:rPr>
                <w:spacing w:val="-2"/>
                <w:sz w:val="24"/>
              </w:rPr>
              <w:t xml:space="preserve"> </w:t>
            </w:r>
            <w:r>
              <w:rPr>
                <w:sz w:val="24"/>
              </w:rPr>
              <w:t>календарного</w:t>
            </w:r>
            <w:r>
              <w:rPr>
                <w:spacing w:val="1"/>
                <w:sz w:val="24"/>
              </w:rPr>
              <w:t xml:space="preserve"> </w:t>
            </w:r>
            <w:r>
              <w:rPr>
                <w:sz w:val="24"/>
              </w:rPr>
              <w:t>учебного</w:t>
            </w:r>
            <w:r>
              <w:rPr>
                <w:spacing w:val="-5"/>
                <w:sz w:val="24"/>
              </w:rPr>
              <w:t xml:space="preserve"> </w:t>
            </w:r>
            <w:r>
              <w:rPr>
                <w:spacing w:val="-2"/>
                <w:sz w:val="24"/>
              </w:rPr>
              <w:t>графика;</w:t>
            </w:r>
          </w:p>
          <w:p w:rsidR="00D45894" w:rsidRDefault="00320178">
            <w:pPr>
              <w:pStyle w:val="TableParagraph"/>
              <w:numPr>
                <w:ilvl w:val="1"/>
                <w:numId w:val="5"/>
              </w:numPr>
              <w:tabs>
                <w:tab w:val="left" w:pos="376"/>
              </w:tabs>
              <w:ind w:right="692" w:firstLine="112"/>
              <w:rPr>
                <w:sz w:val="24"/>
              </w:rPr>
            </w:pPr>
            <w:r>
              <w:rPr>
                <w:sz w:val="24"/>
              </w:rPr>
              <w:t>положений</w:t>
            </w:r>
            <w:r>
              <w:rPr>
                <w:spacing w:val="-12"/>
                <w:sz w:val="24"/>
              </w:rPr>
              <w:t xml:space="preserve"> </w:t>
            </w:r>
            <w:r>
              <w:rPr>
                <w:sz w:val="24"/>
              </w:rPr>
              <w:t>о</w:t>
            </w:r>
            <w:r>
              <w:rPr>
                <w:spacing w:val="-13"/>
                <w:sz w:val="24"/>
              </w:rPr>
              <w:t xml:space="preserve"> </w:t>
            </w:r>
            <w:r>
              <w:rPr>
                <w:sz w:val="24"/>
              </w:rPr>
              <w:t>внеурочной</w:t>
            </w:r>
            <w:r>
              <w:rPr>
                <w:spacing w:val="-12"/>
                <w:sz w:val="24"/>
              </w:rPr>
              <w:t xml:space="preserve"> </w:t>
            </w:r>
            <w:r>
              <w:rPr>
                <w:sz w:val="24"/>
              </w:rPr>
              <w:t xml:space="preserve">деятельности </w:t>
            </w:r>
            <w:r>
              <w:rPr>
                <w:spacing w:val="-2"/>
                <w:sz w:val="24"/>
              </w:rPr>
              <w:t>обучающихся;</w:t>
            </w:r>
          </w:p>
          <w:p w:rsidR="00D45894" w:rsidRDefault="00320178">
            <w:pPr>
              <w:pStyle w:val="TableParagraph"/>
              <w:numPr>
                <w:ilvl w:val="1"/>
                <w:numId w:val="5"/>
              </w:numPr>
              <w:tabs>
                <w:tab w:val="left" w:pos="376"/>
              </w:tabs>
              <w:ind w:right="317" w:firstLine="112"/>
              <w:rPr>
                <w:sz w:val="24"/>
              </w:rPr>
            </w:pPr>
            <w:r>
              <w:rPr>
                <w:sz w:val="24"/>
              </w:rPr>
              <w:t>положения об организации текущей и итоговой оценки достижения обучающимися планируемых</w:t>
            </w:r>
            <w:r>
              <w:rPr>
                <w:spacing w:val="-12"/>
                <w:sz w:val="24"/>
              </w:rPr>
              <w:t xml:space="preserve"> </w:t>
            </w:r>
            <w:r>
              <w:rPr>
                <w:sz w:val="24"/>
              </w:rPr>
              <w:t>результатов</w:t>
            </w:r>
            <w:r>
              <w:rPr>
                <w:spacing w:val="-14"/>
                <w:sz w:val="24"/>
              </w:rPr>
              <w:t xml:space="preserve"> </w:t>
            </w:r>
            <w:r>
              <w:rPr>
                <w:sz w:val="24"/>
              </w:rPr>
              <w:t>освоения</w:t>
            </w:r>
            <w:r>
              <w:rPr>
                <w:spacing w:val="-14"/>
                <w:sz w:val="24"/>
              </w:rPr>
              <w:t xml:space="preserve"> </w:t>
            </w:r>
            <w:r>
              <w:rPr>
                <w:sz w:val="24"/>
              </w:rPr>
              <w:t>основной образовательной программы;</w:t>
            </w:r>
          </w:p>
          <w:p w:rsidR="00D45894" w:rsidRDefault="00320178">
            <w:pPr>
              <w:pStyle w:val="TableParagraph"/>
              <w:numPr>
                <w:ilvl w:val="1"/>
                <w:numId w:val="5"/>
              </w:numPr>
              <w:tabs>
                <w:tab w:val="left" w:pos="376"/>
              </w:tabs>
              <w:ind w:right="830" w:firstLine="112"/>
              <w:rPr>
                <w:sz w:val="24"/>
              </w:rPr>
            </w:pPr>
            <w:r>
              <w:rPr>
                <w:sz w:val="24"/>
              </w:rPr>
              <w:t>положения</w:t>
            </w:r>
            <w:r>
              <w:rPr>
                <w:spacing w:val="-14"/>
                <w:sz w:val="24"/>
              </w:rPr>
              <w:t xml:space="preserve"> </w:t>
            </w:r>
            <w:r>
              <w:rPr>
                <w:sz w:val="24"/>
              </w:rPr>
              <w:t>об</w:t>
            </w:r>
            <w:r>
              <w:rPr>
                <w:spacing w:val="-15"/>
                <w:sz w:val="24"/>
              </w:rPr>
              <w:t xml:space="preserve"> </w:t>
            </w:r>
            <w:r>
              <w:rPr>
                <w:sz w:val="24"/>
              </w:rPr>
              <w:t>организации</w:t>
            </w:r>
            <w:r>
              <w:rPr>
                <w:spacing w:val="-13"/>
                <w:sz w:val="24"/>
              </w:rPr>
              <w:t xml:space="preserve"> </w:t>
            </w:r>
            <w:r>
              <w:rPr>
                <w:sz w:val="24"/>
              </w:rPr>
              <w:t>домашней работы обучающихся;</w:t>
            </w:r>
          </w:p>
          <w:p w:rsidR="00D45894" w:rsidRDefault="00320178">
            <w:pPr>
              <w:pStyle w:val="TableParagraph"/>
              <w:numPr>
                <w:ilvl w:val="1"/>
                <w:numId w:val="5"/>
              </w:numPr>
              <w:tabs>
                <w:tab w:val="left" w:pos="376"/>
              </w:tabs>
              <w:ind w:right="1430" w:firstLine="112"/>
              <w:rPr>
                <w:sz w:val="24"/>
              </w:rPr>
            </w:pPr>
            <w:r>
              <w:rPr>
                <w:sz w:val="24"/>
              </w:rPr>
              <w:t>положения</w:t>
            </w:r>
            <w:r>
              <w:rPr>
                <w:spacing w:val="-13"/>
                <w:sz w:val="24"/>
              </w:rPr>
              <w:t xml:space="preserve"> </w:t>
            </w:r>
            <w:r>
              <w:rPr>
                <w:sz w:val="24"/>
              </w:rPr>
              <w:t>о</w:t>
            </w:r>
            <w:r>
              <w:rPr>
                <w:spacing w:val="-11"/>
                <w:sz w:val="24"/>
              </w:rPr>
              <w:t xml:space="preserve"> </w:t>
            </w:r>
            <w:r>
              <w:rPr>
                <w:sz w:val="24"/>
              </w:rPr>
              <w:t>формах</w:t>
            </w:r>
            <w:r>
              <w:rPr>
                <w:spacing w:val="-15"/>
                <w:sz w:val="24"/>
              </w:rPr>
              <w:t xml:space="preserve"> </w:t>
            </w:r>
            <w:r>
              <w:rPr>
                <w:sz w:val="24"/>
              </w:rPr>
              <w:t xml:space="preserve">получения </w:t>
            </w:r>
            <w:r>
              <w:rPr>
                <w:spacing w:val="-2"/>
                <w:sz w:val="24"/>
              </w:rPr>
              <w:t>образования.</w:t>
            </w:r>
          </w:p>
        </w:tc>
        <w:tc>
          <w:tcPr>
            <w:tcW w:w="1843" w:type="dxa"/>
          </w:tcPr>
          <w:p w:rsidR="00D45894" w:rsidRDefault="00320178">
            <w:pPr>
              <w:pStyle w:val="TableParagraph"/>
              <w:spacing w:before="63"/>
              <w:ind w:left="84"/>
              <w:rPr>
                <w:sz w:val="24"/>
              </w:rPr>
            </w:pPr>
            <w:r>
              <w:rPr>
                <w:sz w:val="24"/>
              </w:rPr>
              <w:t>В</w:t>
            </w:r>
            <w:r>
              <w:rPr>
                <w:spacing w:val="-3"/>
                <w:sz w:val="24"/>
              </w:rPr>
              <w:t xml:space="preserve"> </w:t>
            </w:r>
            <w:r>
              <w:rPr>
                <w:sz w:val="24"/>
              </w:rPr>
              <w:t xml:space="preserve">течение </w:t>
            </w:r>
            <w:r>
              <w:rPr>
                <w:spacing w:val="-2"/>
                <w:sz w:val="24"/>
              </w:rPr>
              <w:t>2025-</w:t>
            </w:r>
          </w:p>
          <w:p w:rsidR="00D45894" w:rsidRDefault="00320178">
            <w:pPr>
              <w:pStyle w:val="TableParagraph"/>
              <w:ind w:left="84" w:right="267"/>
              <w:rPr>
                <w:sz w:val="24"/>
              </w:rPr>
            </w:pPr>
            <w:r>
              <w:rPr>
                <w:sz w:val="24"/>
              </w:rPr>
              <w:t>2026</w:t>
            </w:r>
            <w:r>
              <w:rPr>
                <w:spacing w:val="-15"/>
                <w:sz w:val="24"/>
              </w:rPr>
              <w:t xml:space="preserve"> </w:t>
            </w:r>
            <w:r>
              <w:rPr>
                <w:sz w:val="24"/>
              </w:rPr>
              <w:t xml:space="preserve">учебного </w:t>
            </w:r>
            <w:r>
              <w:rPr>
                <w:spacing w:val="-4"/>
                <w:sz w:val="24"/>
              </w:rPr>
              <w:t>года</w:t>
            </w:r>
          </w:p>
        </w:tc>
      </w:tr>
      <w:tr w:rsidR="00D45894">
        <w:trPr>
          <w:trHeight w:val="1032"/>
        </w:trPr>
        <w:tc>
          <w:tcPr>
            <w:tcW w:w="2693" w:type="dxa"/>
          </w:tcPr>
          <w:p w:rsidR="00D45894" w:rsidRDefault="00320178">
            <w:pPr>
              <w:pStyle w:val="TableParagraph"/>
              <w:spacing w:before="59"/>
              <w:ind w:left="83" w:right="325"/>
              <w:rPr>
                <w:sz w:val="24"/>
              </w:rPr>
            </w:pPr>
            <w:r>
              <w:rPr>
                <w:sz w:val="24"/>
              </w:rPr>
              <w:t>II. Финансовое обеспечение</w:t>
            </w:r>
            <w:r>
              <w:rPr>
                <w:spacing w:val="-15"/>
                <w:sz w:val="24"/>
              </w:rPr>
              <w:t xml:space="preserve"> </w:t>
            </w:r>
            <w:r>
              <w:rPr>
                <w:sz w:val="24"/>
              </w:rPr>
              <w:t>введения</w:t>
            </w:r>
          </w:p>
        </w:tc>
        <w:tc>
          <w:tcPr>
            <w:tcW w:w="5103" w:type="dxa"/>
          </w:tcPr>
          <w:p w:rsidR="00D45894" w:rsidRDefault="00320178">
            <w:pPr>
              <w:pStyle w:val="TableParagraph"/>
              <w:spacing w:before="59"/>
              <w:ind w:left="84" w:right="509"/>
              <w:rPr>
                <w:sz w:val="24"/>
              </w:rPr>
            </w:pPr>
            <w:r>
              <w:rPr>
                <w:sz w:val="24"/>
              </w:rPr>
              <w:t>1.</w:t>
            </w:r>
            <w:r>
              <w:rPr>
                <w:spacing w:val="40"/>
                <w:sz w:val="24"/>
              </w:rPr>
              <w:t xml:space="preserve"> </w:t>
            </w:r>
            <w:r>
              <w:rPr>
                <w:sz w:val="24"/>
              </w:rPr>
              <w:t>Определение объема расходов, необходимых для реализации ООП и достижения</w:t>
            </w:r>
            <w:r>
              <w:rPr>
                <w:spacing w:val="-15"/>
                <w:sz w:val="24"/>
              </w:rPr>
              <w:t xml:space="preserve"> </w:t>
            </w:r>
            <w:r>
              <w:rPr>
                <w:sz w:val="24"/>
              </w:rPr>
              <w:t>планируемых</w:t>
            </w:r>
            <w:r>
              <w:rPr>
                <w:spacing w:val="-15"/>
                <w:sz w:val="24"/>
              </w:rPr>
              <w:t xml:space="preserve"> </w:t>
            </w:r>
            <w:r>
              <w:rPr>
                <w:sz w:val="24"/>
              </w:rPr>
              <w:t>результатов</w:t>
            </w:r>
          </w:p>
        </w:tc>
        <w:tc>
          <w:tcPr>
            <w:tcW w:w="1843" w:type="dxa"/>
          </w:tcPr>
          <w:p w:rsidR="00D45894" w:rsidRDefault="00320178">
            <w:pPr>
              <w:pStyle w:val="TableParagraph"/>
              <w:spacing w:before="59"/>
              <w:ind w:left="84"/>
              <w:rPr>
                <w:sz w:val="24"/>
              </w:rPr>
            </w:pPr>
            <w:r>
              <w:rPr>
                <w:sz w:val="24"/>
              </w:rPr>
              <w:t>Май</w:t>
            </w:r>
            <w:r>
              <w:rPr>
                <w:spacing w:val="-2"/>
                <w:sz w:val="24"/>
              </w:rPr>
              <w:t xml:space="preserve"> </w:t>
            </w:r>
            <w:r>
              <w:rPr>
                <w:spacing w:val="-4"/>
                <w:sz w:val="24"/>
              </w:rPr>
              <w:t>2026</w:t>
            </w:r>
          </w:p>
        </w:tc>
      </w:tr>
    </w:tbl>
    <w:p w:rsidR="00D45894" w:rsidRDefault="00D45894">
      <w:pPr>
        <w:pStyle w:val="TableParagraph"/>
        <w:rPr>
          <w:sz w:val="24"/>
        </w:rPr>
        <w:sectPr w:rsidR="00D45894">
          <w:footerReference w:type="default" r:id="rId59"/>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534</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1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103"/>
        <w:gridCol w:w="1843"/>
      </w:tblGrid>
      <w:tr w:rsidR="00D45894">
        <w:trPr>
          <w:trHeight w:val="1807"/>
        </w:trPr>
        <w:tc>
          <w:tcPr>
            <w:tcW w:w="2693" w:type="dxa"/>
            <w:vMerge w:val="restart"/>
          </w:tcPr>
          <w:p w:rsidR="00D45894" w:rsidRDefault="00320178">
            <w:pPr>
              <w:pStyle w:val="TableParagraph"/>
              <w:spacing w:before="61"/>
              <w:ind w:left="83" w:right="512"/>
              <w:rPr>
                <w:sz w:val="24"/>
              </w:rPr>
            </w:pPr>
            <w:r>
              <w:rPr>
                <w:sz w:val="24"/>
              </w:rPr>
              <w:t>ФГОС основного общего</w:t>
            </w:r>
            <w:r>
              <w:rPr>
                <w:spacing w:val="-15"/>
                <w:sz w:val="24"/>
              </w:rPr>
              <w:t xml:space="preserve"> </w:t>
            </w:r>
            <w:r>
              <w:rPr>
                <w:sz w:val="24"/>
              </w:rPr>
              <w:t>образования</w:t>
            </w:r>
          </w:p>
        </w:tc>
        <w:tc>
          <w:tcPr>
            <w:tcW w:w="5103" w:type="dxa"/>
          </w:tcPr>
          <w:p w:rsidR="00D45894" w:rsidRDefault="00320178">
            <w:pPr>
              <w:pStyle w:val="TableParagraph"/>
              <w:spacing w:before="61"/>
              <w:ind w:left="84" w:right="53"/>
              <w:rPr>
                <w:sz w:val="24"/>
              </w:rPr>
            </w:pPr>
            <w:r>
              <w:rPr>
                <w:sz w:val="24"/>
              </w:rPr>
              <w:t>2.</w:t>
            </w:r>
            <w:r>
              <w:rPr>
                <w:spacing w:val="40"/>
                <w:sz w:val="24"/>
              </w:rPr>
              <w:t xml:space="preserve"> </w:t>
            </w:r>
            <w:r>
              <w:rPr>
                <w:sz w:val="24"/>
              </w:rPr>
              <w:t>Корректировка локальных актов, регламентирующих</w:t>
            </w:r>
            <w:r>
              <w:rPr>
                <w:spacing w:val="-15"/>
                <w:sz w:val="24"/>
              </w:rPr>
              <w:t xml:space="preserve"> </w:t>
            </w:r>
            <w:r>
              <w:rPr>
                <w:sz w:val="24"/>
              </w:rPr>
              <w:t>установление</w:t>
            </w:r>
            <w:r>
              <w:rPr>
                <w:spacing w:val="-15"/>
                <w:sz w:val="24"/>
              </w:rPr>
              <w:t xml:space="preserve"> </w:t>
            </w:r>
            <w:r>
              <w:rPr>
                <w:sz w:val="24"/>
              </w:rPr>
              <w:t xml:space="preserve">заработной платы работников образовательной организации, в том числе стимулирующих надбавок и доплат, порядка и размеров </w:t>
            </w:r>
            <w:r>
              <w:rPr>
                <w:spacing w:val="-2"/>
                <w:sz w:val="24"/>
              </w:rPr>
              <w:t>премирования</w:t>
            </w:r>
          </w:p>
        </w:tc>
        <w:tc>
          <w:tcPr>
            <w:tcW w:w="1843" w:type="dxa"/>
          </w:tcPr>
          <w:p w:rsidR="00D45894" w:rsidRDefault="00320178">
            <w:pPr>
              <w:pStyle w:val="TableParagraph"/>
              <w:spacing w:before="61"/>
              <w:ind w:left="84"/>
              <w:rPr>
                <w:sz w:val="24"/>
              </w:rPr>
            </w:pPr>
            <w:r>
              <w:rPr>
                <w:sz w:val="24"/>
              </w:rPr>
              <w:t xml:space="preserve">Май – </w:t>
            </w:r>
            <w:r>
              <w:rPr>
                <w:spacing w:val="-4"/>
                <w:sz w:val="24"/>
              </w:rPr>
              <w:t>июль</w:t>
            </w:r>
          </w:p>
          <w:p w:rsidR="00D45894" w:rsidRDefault="00320178">
            <w:pPr>
              <w:pStyle w:val="TableParagraph"/>
              <w:spacing w:before="1"/>
              <w:ind w:left="84"/>
              <w:rPr>
                <w:sz w:val="24"/>
              </w:rPr>
            </w:pPr>
            <w:r>
              <w:rPr>
                <w:spacing w:val="-4"/>
                <w:sz w:val="24"/>
              </w:rPr>
              <w:t>2026</w:t>
            </w:r>
          </w:p>
        </w:tc>
      </w:tr>
      <w:tr w:rsidR="00D45894">
        <w:trPr>
          <w:trHeight w:val="978"/>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61"/>
              <w:ind w:left="84"/>
              <w:rPr>
                <w:sz w:val="24"/>
              </w:rPr>
            </w:pPr>
            <w:r>
              <w:rPr>
                <w:sz w:val="24"/>
              </w:rPr>
              <w:t>3.</w:t>
            </w:r>
            <w:r>
              <w:rPr>
                <w:spacing w:val="40"/>
                <w:sz w:val="24"/>
              </w:rPr>
              <w:t xml:space="preserve"> </w:t>
            </w:r>
            <w:r>
              <w:rPr>
                <w:sz w:val="24"/>
              </w:rPr>
              <w:t>Заключение</w:t>
            </w:r>
            <w:r>
              <w:rPr>
                <w:spacing w:val="-7"/>
                <w:sz w:val="24"/>
              </w:rPr>
              <w:t xml:space="preserve"> </w:t>
            </w:r>
            <w:r>
              <w:rPr>
                <w:sz w:val="24"/>
              </w:rPr>
              <w:t>дополнительных</w:t>
            </w:r>
            <w:r>
              <w:rPr>
                <w:spacing w:val="-8"/>
                <w:sz w:val="24"/>
              </w:rPr>
              <w:t xml:space="preserve"> </w:t>
            </w:r>
            <w:r>
              <w:rPr>
                <w:sz w:val="24"/>
              </w:rPr>
              <w:t>соглашений</w:t>
            </w:r>
            <w:r>
              <w:rPr>
                <w:spacing w:val="-9"/>
                <w:sz w:val="24"/>
              </w:rPr>
              <w:t xml:space="preserve"> </w:t>
            </w:r>
            <w:r>
              <w:rPr>
                <w:sz w:val="24"/>
              </w:rPr>
              <w:t xml:space="preserve">к трудовому договору с педагогическими </w:t>
            </w:r>
            <w:r>
              <w:rPr>
                <w:spacing w:val="-2"/>
                <w:sz w:val="24"/>
              </w:rPr>
              <w:t>работниками</w:t>
            </w:r>
          </w:p>
        </w:tc>
        <w:tc>
          <w:tcPr>
            <w:tcW w:w="1843" w:type="dxa"/>
          </w:tcPr>
          <w:p w:rsidR="00D45894" w:rsidRDefault="00320178">
            <w:pPr>
              <w:pStyle w:val="TableParagraph"/>
              <w:spacing w:before="61"/>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1086"/>
        </w:trPr>
        <w:tc>
          <w:tcPr>
            <w:tcW w:w="2693" w:type="dxa"/>
            <w:vMerge w:val="restart"/>
          </w:tcPr>
          <w:p w:rsidR="00D45894" w:rsidRDefault="00320178">
            <w:pPr>
              <w:pStyle w:val="TableParagraph"/>
              <w:spacing w:before="59"/>
              <w:ind w:left="83" w:right="325"/>
              <w:rPr>
                <w:sz w:val="24"/>
              </w:rPr>
            </w:pPr>
            <w:r>
              <w:rPr>
                <w:sz w:val="24"/>
              </w:rPr>
              <w:t>III.</w:t>
            </w:r>
            <w:r>
              <w:rPr>
                <w:spacing w:val="40"/>
                <w:sz w:val="24"/>
              </w:rPr>
              <w:t xml:space="preserve"> </w:t>
            </w:r>
            <w:r>
              <w:rPr>
                <w:sz w:val="24"/>
              </w:rPr>
              <w:t>Организационное обеспечение</w:t>
            </w:r>
            <w:r>
              <w:rPr>
                <w:spacing w:val="-15"/>
                <w:sz w:val="24"/>
              </w:rPr>
              <w:t xml:space="preserve"> </w:t>
            </w:r>
            <w:r>
              <w:rPr>
                <w:sz w:val="24"/>
              </w:rPr>
              <w:t>введения ФГОС основного общего образования</w:t>
            </w:r>
          </w:p>
        </w:tc>
        <w:tc>
          <w:tcPr>
            <w:tcW w:w="5103" w:type="dxa"/>
          </w:tcPr>
          <w:p w:rsidR="00D45894" w:rsidRDefault="00320178">
            <w:pPr>
              <w:pStyle w:val="TableParagraph"/>
              <w:spacing w:before="59"/>
              <w:ind w:left="84"/>
              <w:rPr>
                <w:sz w:val="24"/>
              </w:rPr>
            </w:pPr>
            <w:r>
              <w:rPr>
                <w:sz w:val="24"/>
              </w:rPr>
              <w:t>1.</w:t>
            </w:r>
            <w:r>
              <w:rPr>
                <w:spacing w:val="40"/>
                <w:sz w:val="24"/>
              </w:rPr>
              <w:t xml:space="preserve"> </w:t>
            </w:r>
            <w:r>
              <w:rPr>
                <w:sz w:val="24"/>
              </w:rPr>
              <w:t>Обеспечение</w:t>
            </w:r>
            <w:r>
              <w:rPr>
                <w:spacing w:val="-9"/>
                <w:sz w:val="24"/>
              </w:rPr>
              <w:t xml:space="preserve"> </w:t>
            </w:r>
            <w:r>
              <w:rPr>
                <w:sz w:val="24"/>
              </w:rPr>
              <w:t>координации</w:t>
            </w:r>
            <w:r>
              <w:rPr>
                <w:spacing w:val="-10"/>
                <w:sz w:val="24"/>
              </w:rPr>
              <w:t xml:space="preserve"> </w:t>
            </w:r>
            <w:r>
              <w:rPr>
                <w:sz w:val="24"/>
              </w:rPr>
              <w:t>взаимодействия участников образовательных отношений по организации введения ФГОС ООО</w:t>
            </w:r>
          </w:p>
        </w:tc>
        <w:tc>
          <w:tcPr>
            <w:tcW w:w="1843" w:type="dxa"/>
          </w:tcPr>
          <w:p w:rsidR="00D45894" w:rsidRDefault="00320178">
            <w:pPr>
              <w:pStyle w:val="TableParagraph"/>
              <w:spacing w:before="59"/>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1807"/>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62"/>
              <w:ind w:left="84"/>
              <w:rPr>
                <w:sz w:val="24"/>
              </w:rPr>
            </w:pPr>
            <w:r>
              <w:rPr>
                <w:sz w:val="24"/>
              </w:rPr>
              <w:t>2.</w:t>
            </w:r>
            <w:r>
              <w:rPr>
                <w:spacing w:val="40"/>
                <w:sz w:val="24"/>
              </w:rPr>
              <w:t xml:space="preserve"> </w:t>
            </w:r>
            <w:r>
              <w:rPr>
                <w:sz w:val="24"/>
              </w:rPr>
              <w:t>Разработка и реализация моделей взаимодействия организаций общего образования</w:t>
            </w:r>
            <w:r>
              <w:rPr>
                <w:spacing w:val="-12"/>
                <w:sz w:val="24"/>
              </w:rPr>
              <w:t xml:space="preserve"> </w:t>
            </w:r>
            <w:r>
              <w:rPr>
                <w:sz w:val="24"/>
              </w:rPr>
              <w:t>и</w:t>
            </w:r>
            <w:r>
              <w:rPr>
                <w:spacing w:val="-12"/>
                <w:sz w:val="24"/>
              </w:rPr>
              <w:t xml:space="preserve"> </w:t>
            </w:r>
            <w:r>
              <w:rPr>
                <w:sz w:val="24"/>
              </w:rPr>
              <w:t>дополнительного</w:t>
            </w:r>
            <w:r>
              <w:rPr>
                <w:spacing w:val="-14"/>
                <w:sz w:val="24"/>
              </w:rPr>
              <w:t xml:space="preserve"> </w:t>
            </w:r>
            <w:r>
              <w:rPr>
                <w:sz w:val="24"/>
              </w:rPr>
              <w:t xml:space="preserve">образования детей и учреждений культуры и спорта, обеспечивающих организацию внеурочной </w:t>
            </w:r>
            <w:r>
              <w:rPr>
                <w:spacing w:val="-2"/>
                <w:sz w:val="24"/>
              </w:rPr>
              <w:t>деятельности</w:t>
            </w:r>
          </w:p>
        </w:tc>
        <w:tc>
          <w:tcPr>
            <w:tcW w:w="1843" w:type="dxa"/>
          </w:tcPr>
          <w:p w:rsidR="00D45894" w:rsidRDefault="00320178">
            <w:pPr>
              <w:pStyle w:val="TableParagraph"/>
              <w:spacing w:before="62"/>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2080"/>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59"/>
              <w:ind w:left="84"/>
              <w:rPr>
                <w:sz w:val="24"/>
              </w:rPr>
            </w:pPr>
            <w:r>
              <w:rPr>
                <w:sz w:val="24"/>
              </w:rPr>
              <w:t>3.</w:t>
            </w:r>
            <w:r>
              <w:rPr>
                <w:spacing w:val="40"/>
                <w:sz w:val="24"/>
              </w:rPr>
              <w:t xml:space="preserve"> </w:t>
            </w:r>
            <w:r>
              <w:rPr>
                <w:sz w:val="24"/>
              </w:rPr>
              <w:t>Разработка и реализация системы мониторинга образовательных потребностей обучающихся и родителей (законных представителей)</w:t>
            </w:r>
            <w:r>
              <w:rPr>
                <w:spacing w:val="-14"/>
                <w:sz w:val="24"/>
              </w:rPr>
              <w:t xml:space="preserve"> </w:t>
            </w:r>
            <w:r>
              <w:rPr>
                <w:sz w:val="24"/>
              </w:rPr>
              <w:t>для</w:t>
            </w:r>
            <w:r>
              <w:rPr>
                <w:spacing w:val="-13"/>
                <w:sz w:val="24"/>
              </w:rPr>
              <w:t xml:space="preserve"> </w:t>
            </w:r>
            <w:r>
              <w:rPr>
                <w:sz w:val="24"/>
              </w:rPr>
              <w:t>проектирования</w:t>
            </w:r>
            <w:r>
              <w:rPr>
                <w:spacing w:val="-10"/>
                <w:sz w:val="24"/>
              </w:rPr>
              <w:t xml:space="preserve"> </w:t>
            </w:r>
            <w:r>
              <w:rPr>
                <w:sz w:val="24"/>
              </w:rPr>
              <w:t xml:space="preserve">учебного плана в части, формируемой участниками образовательных отношений, и внеурочной </w:t>
            </w:r>
            <w:r>
              <w:rPr>
                <w:spacing w:val="-2"/>
                <w:sz w:val="24"/>
              </w:rPr>
              <w:t>деятельности</w:t>
            </w:r>
          </w:p>
        </w:tc>
        <w:tc>
          <w:tcPr>
            <w:tcW w:w="1843" w:type="dxa"/>
          </w:tcPr>
          <w:p w:rsidR="00D45894" w:rsidRDefault="00320178">
            <w:pPr>
              <w:pStyle w:val="TableParagraph"/>
              <w:spacing w:before="59"/>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1530"/>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61"/>
              <w:ind w:left="84"/>
              <w:rPr>
                <w:sz w:val="24"/>
              </w:rPr>
            </w:pPr>
            <w:r>
              <w:rPr>
                <w:sz w:val="24"/>
              </w:rPr>
              <w:t>4.</w:t>
            </w:r>
            <w:r>
              <w:rPr>
                <w:spacing w:val="40"/>
                <w:sz w:val="24"/>
              </w:rPr>
              <w:t xml:space="preserve"> </w:t>
            </w:r>
            <w:r>
              <w:rPr>
                <w:sz w:val="24"/>
              </w:rPr>
              <w:t>Привлечение органов государственно- общественного управления образовательной организацией к проектированию основной образовательной</w:t>
            </w:r>
            <w:r>
              <w:rPr>
                <w:spacing w:val="-10"/>
                <w:sz w:val="24"/>
              </w:rPr>
              <w:t xml:space="preserve"> </w:t>
            </w:r>
            <w:r>
              <w:rPr>
                <w:sz w:val="24"/>
              </w:rPr>
              <w:t>программы</w:t>
            </w:r>
            <w:r>
              <w:rPr>
                <w:spacing w:val="-15"/>
                <w:sz w:val="24"/>
              </w:rPr>
              <w:t xml:space="preserve"> </w:t>
            </w:r>
            <w:r>
              <w:rPr>
                <w:sz w:val="24"/>
              </w:rPr>
              <w:t>основного</w:t>
            </w:r>
            <w:r>
              <w:rPr>
                <w:spacing w:val="-12"/>
                <w:sz w:val="24"/>
              </w:rPr>
              <w:t xml:space="preserve"> </w:t>
            </w:r>
            <w:r>
              <w:rPr>
                <w:sz w:val="24"/>
              </w:rPr>
              <w:t xml:space="preserve">общего </w:t>
            </w:r>
            <w:r>
              <w:rPr>
                <w:spacing w:val="-2"/>
                <w:sz w:val="24"/>
              </w:rPr>
              <w:t>образования</w:t>
            </w:r>
          </w:p>
        </w:tc>
        <w:tc>
          <w:tcPr>
            <w:tcW w:w="1843" w:type="dxa"/>
          </w:tcPr>
          <w:p w:rsidR="00D45894" w:rsidRDefault="00320178">
            <w:pPr>
              <w:pStyle w:val="TableParagraph"/>
              <w:spacing w:before="61"/>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702"/>
        </w:trPr>
        <w:tc>
          <w:tcPr>
            <w:tcW w:w="2693" w:type="dxa"/>
            <w:vMerge w:val="restart"/>
          </w:tcPr>
          <w:p w:rsidR="00D45894" w:rsidRDefault="00320178">
            <w:pPr>
              <w:pStyle w:val="TableParagraph"/>
              <w:spacing w:before="61"/>
              <w:ind w:left="83" w:right="325"/>
              <w:rPr>
                <w:sz w:val="24"/>
              </w:rPr>
            </w:pPr>
            <w:r>
              <w:rPr>
                <w:sz w:val="24"/>
              </w:rPr>
              <w:t>IV.</w:t>
            </w:r>
            <w:r>
              <w:rPr>
                <w:spacing w:val="40"/>
                <w:sz w:val="24"/>
              </w:rPr>
              <w:t xml:space="preserve"> </w:t>
            </w:r>
            <w:r>
              <w:rPr>
                <w:sz w:val="24"/>
              </w:rPr>
              <w:t>Кадровое обеспечение</w:t>
            </w:r>
            <w:r>
              <w:rPr>
                <w:spacing w:val="-15"/>
                <w:sz w:val="24"/>
              </w:rPr>
              <w:t xml:space="preserve"> </w:t>
            </w:r>
            <w:r>
              <w:rPr>
                <w:sz w:val="24"/>
              </w:rPr>
              <w:t>введения ФГОС основного общего образования</w:t>
            </w:r>
          </w:p>
        </w:tc>
        <w:tc>
          <w:tcPr>
            <w:tcW w:w="5103" w:type="dxa"/>
          </w:tcPr>
          <w:p w:rsidR="00D45894" w:rsidRDefault="00320178">
            <w:pPr>
              <w:pStyle w:val="TableParagraph"/>
              <w:spacing w:before="61"/>
              <w:ind w:left="84"/>
              <w:rPr>
                <w:sz w:val="24"/>
              </w:rPr>
            </w:pPr>
            <w:r>
              <w:rPr>
                <w:sz w:val="24"/>
              </w:rPr>
              <w:t>1.Анализ</w:t>
            </w:r>
            <w:r>
              <w:rPr>
                <w:spacing w:val="-11"/>
                <w:sz w:val="24"/>
              </w:rPr>
              <w:t xml:space="preserve"> </w:t>
            </w:r>
            <w:r>
              <w:rPr>
                <w:sz w:val="24"/>
              </w:rPr>
              <w:t>кадрового</w:t>
            </w:r>
            <w:r>
              <w:rPr>
                <w:spacing w:val="-11"/>
                <w:sz w:val="24"/>
              </w:rPr>
              <w:t xml:space="preserve"> </w:t>
            </w:r>
            <w:r>
              <w:rPr>
                <w:sz w:val="24"/>
              </w:rPr>
              <w:t>обеспечения</w:t>
            </w:r>
            <w:r>
              <w:rPr>
                <w:spacing w:val="-8"/>
                <w:sz w:val="24"/>
              </w:rPr>
              <w:t xml:space="preserve"> </w:t>
            </w:r>
            <w:r>
              <w:rPr>
                <w:sz w:val="24"/>
              </w:rPr>
              <w:t>введения</w:t>
            </w:r>
            <w:r>
              <w:rPr>
                <w:spacing w:val="-11"/>
                <w:sz w:val="24"/>
              </w:rPr>
              <w:t xml:space="preserve"> </w:t>
            </w:r>
            <w:r>
              <w:rPr>
                <w:sz w:val="24"/>
              </w:rPr>
              <w:t>и реализации ФГОС ООО</w:t>
            </w:r>
          </w:p>
        </w:tc>
        <w:tc>
          <w:tcPr>
            <w:tcW w:w="1843" w:type="dxa"/>
          </w:tcPr>
          <w:p w:rsidR="00D45894" w:rsidRDefault="00320178">
            <w:pPr>
              <w:pStyle w:val="TableParagraph"/>
              <w:spacing w:before="61"/>
              <w:ind w:left="84"/>
              <w:rPr>
                <w:sz w:val="24"/>
              </w:rPr>
            </w:pPr>
            <w:r>
              <w:rPr>
                <w:spacing w:val="-2"/>
                <w:sz w:val="24"/>
              </w:rPr>
              <w:t>август</w:t>
            </w:r>
          </w:p>
        </w:tc>
      </w:tr>
      <w:tr w:rsidR="00D45894">
        <w:trPr>
          <w:trHeight w:val="1252"/>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59"/>
              <w:ind w:left="84"/>
              <w:rPr>
                <w:sz w:val="24"/>
              </w:rPr>
            </w:pPr>
            <w:r>
              <w:rPr>
                <w:sz w:val="24"/>
              </w:rPr>
              <w:t>2.</w:t>
            </w:r>
            <w:r>
              <w:rPr>
                <w:spacing w:val="40"/>
                <w:sz w:val="24"/>
              </w:rPr>
              <w:t xml:space="preserve"> </w:t>
            </w:r>
            <w:r>
              <w:rPr>
                <w:sz w:val="24"/>
              </w:rPr>
              <w:t>Создание (корректировка) плана графика повышения квалификации педагогических и руководящих работников образовательной организации</w:t>
            </w:r>
            <w:r>
              <w:rPr>
                <w:spacing w:val="-4"/>
                <w:sz w:val="24"/>
              </w:rPr>
              <w:t xml:space="preserve"> </w:t>
            </w:r>
            <w:r>
              <w:rPr>
                <w:sz w:val="24"/>
              </w:rPr>
              <w:t>в</w:t>
            </w:r>
            <w:r>
              <w:rPr>
                <w:spacing w:val="-7"/>
                <w:sz w:val="24"/>
              </w:rPr>
              <w:t xml:space="preserve"> </w:t>
            </w:r>
            <w:r>
              <w:rPr>
                <w:sz w:val="24"/>
              </w:rPr>
              <w:t>связи</w:t>
            </w:r>
            <w:r>
              <w:rPr>
                <w:spacing w:val="-7"/>
                <w:sz w:val="24"/>
              </w:rPr>
              <w:t xml:space="preserve"> </w:t>
            </w:r>
            <w:r>
              <w:rPr>
                <w:sz w:val="24"/>
              </w:rPr>
              <w:t>с</w:t>
            </w:r>
            <w:r>
              <w:rPr>
                <w:spacing w:val="-7"/>
                <w:sz w:val="24"/>
              </w:rPr>
              <w:t xml:space="preserve"> </w:t>
            </w:r>
            <w:r>
              <w:rPr>
                <w:sz w:val="24"/>
              </w:rPr>
              <w:t>введением</w:t>
            </w:r>
            <w:r>
              <w:rPr>
                <w:spacing w:val="-11"/>
                <w:sz w:val="24"/>
              </w:rPr>
              <w:t xml:space="preserve"> </w:t>
            </w:r>
            <w:r>
              <w:rPr>
                <w:sz w:val="24"/>
              </w:rPr>
              <w:t>ФГОС</w:t>
            </w:r>
            <w:r>
              <w:rPr>
                <w:spacing w:val="-6"/>
                <w:sz w:val="24"/>
              </w:rPr>
              <w:t xml:space="preserve"> </w:t>
            </w:r>
            <w:r>
              <w:rPr>
                <w:sz w:val="24"/>
              </w:rPr>
              <w:t>ООО</w:t>
            </w:r>
          </w:p>
        </w:tc>
        <w:tc>
          <w:tcPr>
            <w:tcW w:w="1843" w:type="dxa"/>
          </w:tcPr>
          <w:p w:rsidR="00D45894" w:rsidRDefault="00320178">
            <w:pPr>
              <w:pStyle w:val="TableParagraph"/>
              <w:spacing w:before="59"/>
              <w:ind w:left="84"/>
              <w:rPr>
                <w:sz w:val="24"/>
              </w:rPr>
            </w:pPr>
            <w:r>
              <w:rPr>
                <w:spacing w:val="-2"/>
                <w:sz w:val="24"/>
              </w:rPr>
              <w:t>сентябрь</w:t>
            </w:r>
          </w:p>
        </w:tc>
      </w:tr>
      <w:tr w:rsidR="00D45894">
        <w:trPr>
          <w:trHeight w:val="1746"/>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61"/>
              <w:ind w:left="84"/>
              <w:rPr>
                <w:sz w:val="24"/>
              </w:rPr>
            </w:pPr>
            <w:r>
              <w:rPr>
                <w:sz w:val="24"/>
              </w:rPr>
              <w:t>3.</w:t>
            </w:r>
            <w:r>
              <w:rPr>
                <w:spacing w:val="40"/>
                <w:sz w:val="24"/>
              </w:rPr>
              <w:t xml:space="preserve"> </w:t>
            </w:r>
            <w:r>
              <w:rPr>
                <w:sz w:val="24"/>
              </w:rPr>
              <w:t>Корректировка</w:t>
            </w:r>
            <w:r>
              <w:rPr>
                <w:spacing w:val="-12"/>
                <w:sz w:val="24"/>
              </w:rPr>
              <w:t xml:space="preserve"> </w:t>
            </w:r>
            <w:r>
              <w:rPr>
                <w:sz w:val="24"/>
              </w:rPr>
              <w:t>плана</w:t>
            </w:r>
            <w:r>
              <w:rPr>
                <w:spacing w:val="-13"/>
                <w:sz w:val="24"/>
              </w:rPr>
              <w:t xml:space="preserve"> </w:t>
            </w:r>
            <w:r>
              <w:rPr>
                <w:sz w:val="24"/>
              </w:rPr>
              <w:t>научно-методических семинаров (внутришкольного повышения квалификации) с ориентацией на проблемы введения ФГОС ООО</w:t>
            </w:r>
          </w:p>
        </w:tc>
        <w:tc>
          <w:tcPr>
            <w:tcW w:w="1843" w:type="dxa"/>
          </w:tcPr>
          <w:p w:rsidR="00D45894" w:rsidRDefault="00320178">
            <w:pPr>
              <w:pStyle w:val="TableParagraph"/>
              <w:spacing w:before="61"/>
              <w:ind w:left="84"/>
              <w:rPr>
                <w:sz w:val="24"/>
              </w:rPr>
            </w:pPr>
            <w:r>
              <w:rPr>
                <w:spacing w:val="-2"/>
                <w:sz w:val="24"/>
              </w:rPr>
              <w:t>август</w:t>
            </w:r>
          </w:p>
        </w:tc>
      </w:tr>
      <w:tr w:rsidR="00D45894">
        <w:trPr>
          <w:trHeight w:val="976"/>
        </w:trPr>
        <w:tc>
          <w:tcPr>
            <w:tcW w:w="2693" w:type="dxa"/>
          </w:tcPr>
          <w:p w:rsidR="00D45894" w:rsidRDefault="00320178">
            <w:pPr>
              <w:pStyle w:val="TableParagraph"/>
              <w:spacing w:before="63" w:line="237" w:lineRule="auto"/>
              <w:ind w:left="83" w:right="325"/>
              <w:rPr>
                <w:sz w:val="24"/>
              </w:rPr>
            </w:pPr>
            <w:r>
              <w:rPr>
                <w:sz w:val="24"/>
              </w:rPr>
              <w:t>V.</w:t>
            </w:r>
            <w:r>
              <w:rPr>
                <w:spacing w:val="40"/>
                <w:sz w:val="24"/>
              </w:rPr>
              <w:t xml:space="preserve"> </w:t>
            </w:r>
            <w:r>
              <w:rPr>
                <w:sz w:val="24"/>
              </w:rPr>
              <w:t>Информационное обеспечение</w:t>
            </w:r>
            <w:r>
              <w:rPr>
                <w:spacing w:val="-2"/>
                <w:sz w:val="24"/>
              </w:rPr>
              <w:t xml:space="preserve"> введения</w:t>
            </w:r>
          </w:p>
        </w:tc>
        <w:tc>
          <w:tcPr>
            <w:tcW w:w="5103" w:type="dxa"/>
          </w:tcPr>
          <w:p w:rsidR="00D45894" w:rsidRDefault="00320178">
            <w:pPr>
              <w:pStyle w:val="TableParagraph"/>
              <w:spacing w:before="61"/>
              <w:ind w:left="84"/>
              <w:rPr>
                <w:sz w:val="24"/>
              </w:rPr>
            </w:pPr>
            <w:r>
              <w:rPr>
                <w:sz w:val="24"/>
              </w:rPr>
              <w:t>1.</w:t>
            </w:r>
            <w:r>
              <w:rPr>
                <w:spacing w:val="40"/>
                <w:sz w:val="24"/>
              </w:rPr>
              <w:t xml:space="preserve"> </w:t>
            </w:r>
            <w:r>
              <w:rPr>
                <w:sz w:val="24"/>
              </w:rPr>
              <w:t>Размещение на сайте образовательной организации</w:t>
            </w:r>
            <w:r>
              <w:rPr>
                <w:spacing w:val="-12"/>
                <w:sz w:val="24"/>
              </w:rPr>
              <w:t xml:space="preserve"> </w:t>
            </w:r>
            <w:r>
              <w:rPr>
                <w:sz w:val="24"/>
              </w:rPr>
              <w:t>информационных</w:t>
            </w:r>
            <w:r>
              <w:rPr>
                <w:spacing w:val="-13"/>
                <w:sz w:val="24"/>
              </w:rPr>
              <w:t xml:space="preserve"> </w:t>
            </w:r>
            <w:r>
              <w:rPr>
                <w:sz w:val="24"/>
              </w:rPr>
              <w:t>материалов</w:t>
            </w:r>
            <w:r>
              <w:rPr>
                <w:spacing w:val="-13"/>
                <w:sz w:val="24"/>
              </w:rPr>
              <w:t xml:space="preserve"> </w:t>
            </w:r>
            <w:r>
              <w:rPr>
                <w:sz w:val="24"/>
              </w:rPr>
              <w:t>о реализации ФГОС ООО</w:t>
            </w:r>
          </w:p>
        </w:tc>
        <w:tc>
          <w:tcPr>
            <w:tcW w:w="1843" w:type="dxa"/>
          </w:tcPr>
          <w:p w:rsidR="00D45894" w:rsidRDefault="00320178">
            <w:pPr>
              <w:pStyle w:val="TableParagraph"/>
              <w:spacing w:before="63" w:line="237" w:lineRule="auto"/>
              <w:ind w:left="84" w:right="836"/>
              <w:rPr>
                <w:sz w:val="24"/>
              </w:rPr>
            </w:pPr>
            <w:r>
              <w:rPr>
                <w:spacing w:val="-2"/>
                <w:sz w:val="24"/>
              </w:rPr>
              <w:t>Август- сентябрь</w:t>
            </w:r>
          </w:p>
        </w:tc>
      </w:tr>
    </w:tbl>
    <w:p w:rsidR="00D45894" w:rsidRDefault="00D45894">
      <w:pPr>
        <w:pStyle w:val="TableParagraph"/>
        <w:spacing w:line="237" w:lineRule="auto"/>
        <w:rPr>
          <w:sz w:val="24"/>
        </w:rPr>
        <w:sectPr w:rsidR="00D45894">
          <w:footerReference w:type="default" r:id="rId60"/>
          <w:pgSz w:w="11910" w:h="16850"/>
          <w:pgMar w:top="220" w:right="283" w:bottom="280" w:left="283" w:header="0" w:footer="0" w:gutter="0"/>
          <w:cols w:space="720"/>
        </w:sectPr>
      </w:pPr>
    </w:p>
    <w:p w:rsidR="00D45894" w:rsidRDefault="00320178">
      <w:pPr>
        <w:spacing w:before="82"/>
        <w:ind w:left="3733" w:right="3509"/>
        <w:jc w:val="center"/>
        <w:rPr>
          <w:rFonts w:ascii="Segoe UI"/>
          <w:b/>
        </w:rPr>
      </w:pPr>
      <w:r>
        <w:rPr>
          <w:rFonts w:ascii="Segoe UI"/>
          <w:b/>
          <w:spacing w:val="-5"/>
        </w:rPr>
        <w:t>535</w:t>
      </w:r>
    </w:p>
    <w:p w:rsidR="00D45894" w:rsidRDefault="00D45894">
      <w:pPr>
        <w:pStyle w:val="a3"/>
        <w:ind w:left="0" w:firstLine="0"/>
        <w:jc w:val="left"/>
        <w:rPr>
          <w:rFonts w:ascii="Segoe UI"/>
          <w:b/>
          <w:sz w:val="20"/>
        </w:rPr>
      </w:pPr>
    </w:p>
    <w:p w:rsidR="00D45894" w:rsidRDefault="00D45894">
      <w:pPr>
        <w:pStyle w:val="a3"/>
        <w:spacing w:before="1"/>
        <w:ind w:left="0" w:firstLine="0"/>
        <w:jc w:val="left"/>
        <w:rPr>
          <w:rFonts w:ascii="Segoe UI"/>
          <w:b/>
          <w:sz w:val="20"/>
        </w:rPr>
      </w:pPr>
    </w:p>
    <w:tbl>
      <w:tblPr>
        <w:tblStyle w:val="TableNormal"/>
        <w:tblW w:w="0" w:type="auto"/>
        <w:tblInd w:w="1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103"/>
        <w:gridCol w:w="1843"/>
      </w:tblGrid>
      <w:tr w:rsidR="00D45894">
        <w:trPr>
          <w:trHeight w:val="976"/>
        </w:trPr>
        <w:tc>
          <w:tcPr>
            <w:tcW w:w="2693" w:type="dxa"/>
            <w:vMerge w:val="restart"/>
          </w:tcPr>
          <w:p w:rsidR="00D45894" w:rsidRDefault="00320178">
            <w:pPr>
              <w:pStyle w:val="TableParagraph"/>
              <w:spacing w:before="61"/>
              <w:ind w:left="83" w:right="512"/>
              <w:rPr>
                <w:sz w:val="24"/>
              </w:rPr>
            </w:pPr>
            <w:r>
              <w:rPr>
                <w:sz w:val="24"/>
              </w:rPr>
              <w:t>ФГОС основного общего</w:t>
            </w:r>
            <w:r>
              <w:rPr>
                <w:spacing w:val="-15"/>
                <w:sz w:val="24"/>
              </w:rPr>
              <w:t xml:space="preserve"> </w:t>
            </w:r>
            <w:r>
              <w:rPr>
                <w:sz w:val="24"/>
              </w:rPr>
              <w:t>образования</w:t>
            </w:r>
          </w:p>
        </w:tc>
        <w:tc>
          <w:tcPr>
            <w:tcW w:w="5103" w:type="dxa"/>
          </w:tcPr>
          <w:p w:rsidR="00D45894" w:rsidRDefault="00320178">
            <w:pPr>
              <w:pStyle w:val="TableParagraph"/>
              <w:spacing w:before="61"/>
              <w:ind w:left="84"/>
              <w:rPr>
                <w:sz w:val="24"/>
              </w:rPr>
            </w:pPr>
            <w:r>
              <w:rPr>
                <w:sz w:val="24"/>
              </w:rPr>
              <w:t>2.</w:t>
            </w:r>
            <w:r>
              <w:rPr>
                <w:spacing w:val="40"/>
                <w:sz w:val="24"/>
              </w:rPr>
              <w:t xml:space="preserve"> </w:t>
            </w:r>
            <w:r>
              <w:rPr>
                <w:sz w:val="24"/>
              </w:rPr>
              <w:t>Широкое</w:t>
            </w:r>
            <w:r>
              <w:rPr>
                <w:spacing w:val="-9"/>
                <w:sz w:val="24"/>
              </w:rPr>
              <w:t xml:space="preserve"> </w:t>
            </w:r>
            <w:r>
              <w:rPr>
                <w:sz w:val="24"/>
              </w:rPr>
              <w:t>информирование</w:t>
            </w:r>
            <w:r>
              <w:rPr>
                <w:spacing w:val="-12"/>
                <w:sz w:val="24"/>
              </w:rPr>
              <w:t xml:space="preserve"> </w:t>
            </w:r>
            <w:r>
              <w:rPr>
                <w:sz w:val="24"/>
              </w:rPr>
              <w:t>родительской общественности о введении ФГОС ООО и порядке перехода на них</w:t>
            </w:r>
          </w:p>
        </w:tc>
        <w:tc>
          <w:tcPr>
            <w:tcW w:w="1843" w:type="dxa"/>
          </w:tcPr>
          <w:p w:rsidR="00D45894" w:rsidRDefault="00320178">
            <w:pPr>
              <w:pStyle w:val="TableParagraph"/>
              <w:spacing w:before="61"/>
              <w:ind w:left="84" w:right="836"/>
              <w:rPr>
                <w:sz w:val="24"/>
              </w:rPr>
            </w:pPr>
            <w:r>
              <w:rPr>
                <w:spacing w:val="-2"/>
                <w:sz w:val="24"/>
              </w:rPr>
              <w:t>Август- сентябрь</w:t>
            </w:r>
          </w:p>
        </w:tc>
      </w:tr>
      <w:tr w:rsidR="00D45894">
        <w:trPr>
          <w:trHeight w:val="1240"/>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59"/>
              <w:ind w:left="84" w:right="53"/>
              <w:rPr>
                <w:sz w:val="24"/>
              </w:rPr>
            </w:pPr>
            <w:r>
              <w:rPr>
                <w:sz w:val="24"/>
              </w:rPr>
              <w:t>3.</w:t>
            </w:r>
            <w:r>
              <w:rPr>
                <w:spacing w:val="40"/>
                <w:sz w:val="24"/>
              </w:rPr>
              <w:t xml:space="preserve"> </w:t>
            </w:r>
            <w:r>
              <w:rPr>
                <w:sz w:val="24"/>
              </w:rPr>
              <w:t>Организация изучения общественного мнения по вопросам реализации ФГОС ООО и внесения</w:t>
            </w:r>
            <w:r>
              <w:rPr>
                <w:spacing w:val="-9"/>
                <w:sz w:val="24"/>
              </w:rPr>
              <w:t xml:space="preserve"> </w:t>
            </w:r>
            <w:r>
              <w:rPr>
                <w:sz w:val="24"/>
              </w:rPr>
              <w:t>возможных</w:t>
            </w:r>
            <w:r>
              <w:rPr>
                <w:spacing w:val="-9"/>
                <w:sz w:val="24"/>
              </w:rPr>
              <w:t xml:space="preserve"> </w:t>
            </w:r>
            <w:r>
              <w:rPr>
                <w:sz w:val="24"/>
              </w:rPr>
              <w:t>дополнений</w:t>
            </w:r>
            <w:r>
              <w:rPr>
                <w:spacing w:val="-9"/>
                <w:sz w:val="24"/>
              </w:rPr>
              <w:t xml:space="preserve"> </w:t>
            </w:r>
            <w:r>
              <w:rPr>
                <w:sz w:val="24"/>
              </w:rPr>
              <w:t>в</w:t>
            </w:r>
            <w:r>
              <w:rPr>
                <w:spacing w:val="-9"/>
                <w:sz w:val="24"/>
              </w:rPr>
              <w:t xml:space="preserve"> </w:t>
            </w:r>
            <w:r>
              <w:rPr>
                <w:sz w:val="24"/>
              </w:rPr>
              <w:t>содержание ООП образовательной организации</w:t>
            </w:r>
          </w:p>
        </w:tc>
        <w:tc>
          <w:tcPr>
            <w:tcW w:w="1843" w:type="dxa"/>
          </w:tcPr>
          <w:p w:rsidR="00D45894" w:rsidRDefault="00320178">
            <w:pPr>
              <w:pStyle w:val="TableParagraph"/>
              <w:spacing w:before="59"/>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1250"/>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61"/>
              <w:ind w:left="84" w:right="53"/>
              <w:rPr>
                <w:sz w:val="24"/>
              </w:rPr>
            </w:pPr>
            <w:r>
              <w:rPr>
                <w:sz w:val="24"/>
              </w:rPr>
              <w:t>4.</w:t>
            </w:r>
            <w:r>
              <w:rPr>
                <w:spacing w:val="40"/>
                <w:sz w:val="24"/>
              </w:rPr>
              <w:t xml:space="preserve"> </w:t>
            </w:r>
            <w:r>
              <w:rPr>
                <w:sz w:val="24"/>
              </w:rPr>
              <w:t>Разработка и утверждение локальных актов, регламентирующих:</w:t>
            </w:r>
            <w:r>
              <w:rPr>
                <w:spacing w:val="-13"/>
                <w:sz w:val="24"/>
              </w:rPr>
              <w:t xml:space="preserve"> </w:t>
            </w:r>
            <w:r>
              <w:rPr>
                <w:sz w:val="24"/>
              </w:rPr>
              <w:t>организацию</w:t>
            </w:r>
            <w:r>
              <w:rPr>
                <w:spacing w:val="-13"/>
                <w:sz w:val="24"/>
              </w:rPr>
              <w:t xml:space="preserve"> </w:t>
            </w:r>
            <w:r>
              <w:rPr>
                <w:sz w:val="24"/>
              </w:rPr>
              <w:t>и</w:t>
            </w:r>
            <w:r>
              <w:rPr>
                <w:spacing w:val="-15"/>
                <w:sz w:val="24"/>
              </w:rPr>
              <w:t xml:space="preserve"> </w:t>
            </w:r>
            <w:r>
              <w:rPr>
                <w:sz w:val="24"/>
              </w:rPr>
              <w:t xml:space="preserve">проведение публичного отчета образовательной </w:t>
            </w:r>
            <w:r>
              <w:rPr>
                <w:spacing w:val="-2"/>
                <w:sz w:val="24"/>
              </w:rPr>
              <w:t>организации</w:t>
            </w:r>
          </w:p>
        </w:tc>
        <w:tc>
          <w:tcPr>
            <w:tcW w:w="1843" w:type="dxa"/>
          </w:tcPr>
          <w:p w:rsidR="00D45894" w:rsidRDefault="00320178">
            <w:pPr>
              <w:pStyle w:val="TableParagraph"/>
              <w:spacing w:before="61"/>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700"/>
        </w:trPr>
        <w:tc>
          <w:tcPr>
            <w:tcW w:w="2693" w:type="dxa"/>
            <w:vMerge w:val="restart"/>
          </w:tcPr>
          <w:p w:rsidR="00D45894" w:rsidRDefault="00320178">
            <w:pPr>
              <w:pStyle w:val="TableParagraph"/>
              <w:spacing w:before="61"/>
              <w:ind w:left="83" w:right="325"/>
              <w:rPr>
                <w:sz w:val="24"/>
              </w:rPr>
            </w:pPr>
            <w:r>
              <w:rPr>
                <w:sz w:val="24"/>
              </w:rPr>
              <w:t>VI.</w:t>
            </w:r>
            <w:r>
              <w:rPr>
                <w:spacing w:val="40"/>
                <w:sz w:val="24"/>
              </w:rPr>
              <w:t xml:space="preserve"> </w:t>
            </w:r>
            <w:r>
              <w:rPr>
                <w:sz w:val="24"/>
              </w:rPr>
              <w:t xml:space="preserve">Материально- </w:t>
            </w:r>
            <w:r>
              <w:rPr>
                <w:spacing w:val="-2"/>
                <w:sz w:val="24"/>
              </w:rPr>
              <w:t xml:space="preserve">техническое </w:t>
            </w:r>
            <w:r>
              <w:rPr>
                <w:sz w:val="24"/>
              </w:rPr>
              <w:t>обеспечение</w:t>
            </w:r>
            <w:r>
              <w:rPr>
                <w:spacing w:val="-15"/>
                <w:sz w:val="24"/>
              </w:rPr>
              <w:t xml:space="preserve"> </w:t>
            </w:r>
            <w:r>
              <w:rPr>
                <w:sz w:val="24"/>
              </w:rPr>
              <w:t>введения ФГОС основного общего образования</w:t>
            </w:r>
          </w:p>
        </w:tc>
        <w:tc>
          <w:tcPr>
            <w:tcW w:w="5103" w:type="dxa"/>
          </w:tcPr>
          <w:p w:rsidR="00D45894" w:rsidRDefault="00320178">
            <w:pPr>
              <w:pStyle w:val="TableParagraph"/>
              <w:spacing w:before="61"/>
              <w:ind w:left="84"/>
              <w:rPr>
                <w:sz w:val="24"/>
              </w:rPr>
            </w:pPr>
            <w:r>
              <w:rPr>
                <w:sz w:val="24"/>
              </w:rPr>
              <w:t>1.</w:t>
            </w:r>
            <w:r>
              <w:rPr>
                <w:spacing w:val="34"/>
                <w:sz w:val="24"/>
              </w:rPr>
              <w:t xml:space="preserve"> </w:t>
            </w:r>
            <w:r>
              <w:rPr>
                <w:sz w:val="24"/>
              </w:rPr>
              <w:t>Анализ</w:t>
            </w:r>
            <w:r>
              <w:rPr>
                <w:spacing w:val="-12"/>
                <w:sz w:val="24"/>
              </w:rPr>
              <w:t xml:space="preserve"> </w:t>
            </w:r>
            <w:r>
              <w:rPr>
                <w:sz w:val="24"/>
              </w:rPr>
              <w:t>материально-технического обеспечения реализации ФГОС ООО</w:t>
            </w:r>
          </w:p>
        </w:tc>
        <w:tc>
          <w:tcPr>
            <w:tcW w:w="1843" w:type="dxa"/>
          </w:tcPr>
          <w:p w:rsidR="00D45894" w:rsidRDefault="00320178">
            <w:pPr>
              <w:pStyle w:val="TableParagraph"/>
              <w:spacing w:before="61"/>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spacing w:before="1"/>
              <w:ind w:left="84"/>
              <w:rPr>
                <w:sz w:val="24"/>
              </w:rPr>
            </w:pPr>
            <w:r>
              <w:rPr>
                <w:spacing w:val="-2"/>
                <w:sz w:val="24"/>
              </w:rPr>
              <w:t>2025-</w:t>
            </w:r>
            <w:r>
              <w:rPr>
                <w:spacing w:val="-4"/>
                <w:sz w:val="24"/>
              </w:rPr>
              <w:t>2026</w:t>
            </w:r>
          </w:p>
        </w:tc>
      </w:tr>
      <w:tr w:rsidR="00D45894">
        <w:trPr>
          <w:trHeight w:val="974"/>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59"/>
              <w:ind w:left="84" w:right="509"/>
              <w:rPr>
                <w:sz w:val="24"/>
              </w:rPr>
            </w:pPr>
            <w:r>
              <w:rPr>
                <w:sz w:val="24"/>
              </w:rPr>
              <w:t>2.</w:t>
            </w:r>
            <w:r>
              <w:rPr>
                <w:spacing w:val="40"/>
                <w:sz w:val="24"/>
              </w:rPr>
              <w:t xml:space="preserve"> </w:t>
            </w:r>
            <w:r>
              <w:rPr>
                <w:sz w:val="24"/>
              </w:rPr>
              <w:t>Обеспечение</w:t>
            </w:r>
            <w:r>
              <w:rPr>
                <w:spacing w:val="-8"/>
                <w:sz w:val="24"/>
              </w:rPr>
              <w:t xml:space="preserve"> </w:t>
            </w:r>
            <w:r>
              <w:rPr>
                <w:sz w:val="24"/>
              </w:rPr>
              <w:t>соответствия</w:t>
            </w:r>
            <w:r>
              <w:rPr>
                <w:spacing w:val="-10"/>
                <w:sz w:val="24"/>
              </w:rPr>
              <w:t xml:space="preserve"> </w:t>
            </w:r>
            <w:r>
              <w:rPr>
                <w:sz w:val="24"/>
              </w:rPr>
              <w:t>материально- технической базы образовательной организации требованиям ФГОС ООО</w:t>
            </w:r>
          </w:p>
        </w:tc>
        <w:tc>
          <w:tcPr>
            <w:tcW w:w="1843" w:type="dxa"/>
          </w:tcPr>
          <w:p w:rsidR="00D45894" w:rsidRDefault="00320178">
            <w:pPr>
              <w:pStyle w:val="TableParagraph"/>
              <w:spacing w:before="59"/>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1187"/>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61"/>
              <w:ind w:left="84"/>
              <w:rPr>
                <w:sz w:val="24"/>
              </w:rPr>
            </w:pPr>
            <w:r>
              <w:rPr>
                <w:sz w:val="24"/>
              </w:rPr>
              <w:t>3.</w:t>
            </w:r>
            <w:r>
              <w:rPr>
                <w:spacing w:val="40"/>
                <w:sz w:val="24"/>
              </w:rPr>
              <w:t xml:space="preserve"> </w:t>
            </w:r>
            <w:r>
              <w:rPr>
                <w:sz w:val="24"/>
              </w:rPr>
              <w:t>Обеспечение соответствия санитарно- гигиенических</w:t>
            </w:r>
            <w:r>
              <w:rPr>
                <w:spacing w:val="-9"/>
                <w:sz w:val="24"/>
              </w:rPr>
              <w:t xml:space="preserve"> </w:t>
            </w:r>
            <w:r>
              <w:rPr>
                <w:sz w:val="24"/>
              </w:rPr>
              <w:t>условий</w:t>
            </w:r>
            <w:r>
              <w:rPr>
                <w:spacing w:val="-10"/>
                <w:sz w:val="24"/>
              </w:rPr>
              <w:t xml:space="preserve"> </w:t>
            </w:r>
            <w:r>
              <w:rPr>
                <w:sz w:val="24"/>
              </w:rPr>
              <w:t>требованиям</w:t>
            </w:r>
            <w:r>
              <w:rPr>
                <w:spacing w:val="-10"/>
                <w:sz w:val="24"/>
              </w:rPr>
              <w:t xml:space="preserve"> </w:t>
            </w:r>
            <w:r>
              <w:rPr>
                <w:sz w:val="24"/>
              </w:rPr>
              <w:t>ФГОС</w:t>
            </w:r>
            <w:r>
              <w:rPr>
                <w:spacing w:val="-10"/>
                <w:sz w:val="24"/>
              </w:rPr>
              <w:t xml:space="preserve"> </w:t>
            </w:r>
            <w:r>
              <w:rPr>
                <w:sz w:val="24"/>
              </w:rPr>
              <w:t xml:space="preserve">и </w:t>
            </w:r>
            <w:r>
              <w:rPr>
                <w:spacing w:val="-2"/>
                <w:sz w:val="24"/>
              </w:rPr>
              <w:t>СанПиН</w:t>
            </w:r>
          </w:p>
        </w:tc>
        <w:tc>
          <w:tcPr>
            <w:tcW w:w="1843" w:type="dxa"/>
          </w:tcPr>
          <w:p w:rsidR="00D45894" w:rsidRDefault="00320178">
            <w:pPr>
              <w:pStyle w:val="TableParagraph"/>
              <w:spacing w:before="61"/>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1257"/>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61"/>
              <w:ind w:left="84"/>
              <w:rPr>
                <w:sz w:val="24"/>
              </w:rPr>
            </w:pPr>
            <w:r>
              <w:rPr>
                <w:sz w:val="24"/>
              </w:rPr>
              <w:t>4.</w:t>
            </w:r>
            <w:r>
              <w:rPr>
                <w:spacing w:val="40"/>
                <w:sz w:val="24"/>
              </w:rPr>
              <w:t xml:space="preserve"> </w:t>
            </w:r>
            <w:r>
              <w:rPr>
                <w:sz w:val="24"/>
              </w:rPr>
              <w:t>Обеспечение соответствия условий реализации</w:t>
            </w:r>
            <w:r>
              <w:rPr>
                <w:spacing w:val="-10"/>
                <w:sz w:val="24"/>
              </w:rPr>
              <w:t xml:space="preserve"> </w:t>
            </w:r>
            <w:r>
              <w:rPr>
                <w:sz w:val="24"/>
              </w:rPr>
              <w:t>ООП</w:t>
            </w:r>
            <w:r>
              <w:rPr>
                <w:spacing w:val="-15"/>
                <w:sz w:val="24"/>
              </w:rPr>
              <w:t xml:space="preserve"> </w:t>
            </w:r>
            <w:r>
              <w:rPr>
                <w:sz w:val="24"/>
              </w:rPr>
              <w:t>противопожарным</w:t>
            </w:r>
            <w:r>
              <w:rPr>
                <w:spacing w:val="-15"/>
                <w:sz w:val="24"/>
              </w:rPr>
              <w:t xml:space="preserve"> </w:t>
            </w:r>
            <w:r>
              <w:rPr>
                <w:sz w:val="24"/>
              </w:rPr>
              <w:t>нормам, нормам охраны труда работников образовательной организации</w:t>
            </w:r>
          </w:p>
        </w:tc>
        <w:tc>
          <w:tcPr>
            <w:tcW w:w="1843" w:type="dxa"/>
          </w:tcPr>
          <w:p w:rsidR="00D45894" w:rsidRDefault="00320178">
            <w:pPr>
              <w:pStyle w:val="TableParagraph"/>
              <w:spacing w:before="61" w:line="275" w:lineRule="exact"/>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spacing w:line="275" w:lineRule="exact"/>
              <w:ind w:left="84"/>
              <w:rPr>
                <w:sz w:val="24"/>
              </w:rPr>
            </w:pPr>
            <w:r>
              <w:rPr>
                <w:spacing w:val="-2"/>
                <w:sz w:val="24"/>
              </w:rPr>
              <w:t>2025-</w:t>
            </w:r>
            <w:r>
              <w:rPr>
                <w:spacing w:val="-4"/>
                <w:sz w:val="24"/>
              </w:rPr>
              <w:t>2026</w:t>
            </w:r>
          </w:p>
        </w:tc>
      </w:tr>
      <w:tr w:rsidR="00D45894">
        <w:trPr>
          <w:trHeight w:val="981"/>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59"/>
              <w:ind w:left="84" w:right="53"/>
              <w:rPr>
                <w:sz w:val="24"/>
              </w:rPr>
            </w:pPr>
            <w:r>
              <w:rPr>
                <w:sz w:val="24"/>
              </w:rPr>
              <w:t>5.</w:t>
            </w:r>
            <w:r>
              <w:rPr>
                <w:spacing w:val="40"/>
                <w:sz w:val="24"/>
              </w:rPr>
              <w:t xml:space="preserve"> </w:t>
            </w:r>
            <w:r>
              <w:rPr>
                <w:sz w:val="24"/>
              </w:rPr>
              <w:t>Обеспечение</w:t>
            </w:r>
            <w:r>
              <w:rPr>
                <w:spacing w:val="-8"/>
                <w:sz w:val="24"/>
              </w:rPr>
              <w:t xml:space="preserve"> </w:t>
            </w:r>
            <w:r>
              <w:rPr>
                <w:sz w:val="24"/>
              </w:rPr>
              <w:t>соответствия</w:t>
            </w:r>
            <w:r>
              <w:rPr>
                <w:spacing w:val="-10"/>
                <w:sz w:val="24"/>
              </w:rPr>
              <w:t xml:space="preserve"> </w:t>
            </w:r>
            <w:r>
              <w:rPr>
                <w:sz w:val="24"/>
              </w:rPr>
              <w:t xml:space="preserve">информационно- образовательной среды требованиям ФГОС </w:t>
            </w:r>
            <w:r>
              <w:rPr>
                <w:spacing w:val="-4"/>
                <w:sz w:val="24"/>
              </w:rPr>
              <w:t>ООО</w:t>
            </w:r>
          </w:p>
        </w:tc>
        <w:tc>
          <w:tcPr>
            <w:tcW w:w="1843" w:type="dxa"/>
          </w:tcPr>
          <w:p w:rsidR="00D45894" w:rsidRDefault="00320178">
            <w:pPr>
              <w:pStyle w:val="TableParagraph"/>
              <w:spacing w:before="59"/>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1257"/>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59"/>
              <w:ind w:left="84" w:right="158"/>
              <w:rPr>
                <w:sz w:val="24"/>
              </w:rPr>
            </w:pPr>
            <w:r>
              <w:rPr>
                <w:sz w:val="24"/>
              </w:rPr>
              <w:t>6.</w:t>
            </w:r>
            <w:r>
              <w:rPr>
                <w:spacing w:val="40"/>
                <w:sz w:val="24"/>
              </w:rPr>
              <w:t xml:space="preserve"> </w:t>
            </w:r>
            <w:r>
              <w:rPr>
                <w:sz w:val="24"/>
              </w:rPr>
              <w:t>Обеспечение укомплектованности библиотечно-информационного центра печатными</w:t>
            </w:r>
            <w:r>
              <w:rPr>
                <w:spacing w:val="-13"/>
                <w:sz w:val="24"/>
              </w:rPr>
              <w:t xml:space="preserve"> </w:t>
            </w:r>
            <w:r>
              <w:rPr>
                <w:sz w:val="24"/>
              </w:rPr>
              <w:t>и</w:t>
            </w:r>
            <w:r>
              <w:rPr>
                <w:spacing w:val="-12"/>
                <w:sz w:val="24"/>
              </w:rPr>
              <w:t xml:space="preserve"> </w:t>
            </w:r>
            <w:r>
              <w:rPr>
                <w:sz w:val="24"/>
              </w:rPr>
              <w:t>электронными</w:t>
            </w:r>
            <w:r>
              <w:rPr>
                <w:spacing w:val="-14"/>
                <w:sz w:val="24"/>
              </w:rPr>
              <w:t xml:space="preserve"> </w:t>
            </w:r>
            <w:r>
              <w:rPr>
                <w:sz w:val="24"/>
              </w:rPr>
              <w:t xml:space="preserve">образовательными </w:t>
            </w:r>
            <w:r>
              <w:rPr>
                <w:spacing w:val="-2"/>
                <w:sz w:val="24"/>
              </w:rPr>
              <w:t>ресурсами</w:t>
            </w:r>
          </w:p>
        </w:tc>
        <w:tc>
          <w:tcPr>
            <w:tcW w:w="1843" w:type="dxa"/>
          </w:tcPr>
          <w:p w:rsidR="00D45894" w:rsidRDefault="00320178">
            <w:pPr>
              <w:pStyle w:val="TableParagraph"/>
              <w:spacing w:before="59"/>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1257"/>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59"/>
              <w:ind w:left="84"/>
              <w:rPr>
                <w:sz w:val="24"/>
              </w:rPr>
            </w:pPr>
            <w:r>
              <w:rPr>
                <w:sz w:val="24"/>
              </w:rPr>
              <w:t>7.</w:t>
            </w:r>
            <w:r>
              <w:rPr>
                <w:spacing w:val="40"/>
                <w:sz w:val="24"/>
              </w:rPr>
              <w:t xml:space="preserve"> </w:t>
            </w:r>
            <w:r>
              <w:rPr>
                <w:sz w:val="24"/>
              </w:rPr>
              <w:t>Наличие доступа образовательной организации к электронным образовательным ресурсам</w:t>
            </w:r>
            <w:r>
              <w:rPr>
                <w:spacing w:val="-10"/>
                <w:sz w:val="24"/>
              </w:rPr>
              <w:t xml:space="preserve"> </w:t>
            </w:r>
            <w:r>
              <w:rPr>
                <w:sz w:val="24"/>
              </w:rPr>
              <w:t>(ЭОР),</w:t>
            </w:r>
            <w:r>
              <w:rPr>
                <w:spacing w:val="-10"/>
                <w:sz w:val="24"/>
              </w:rPr>
              <w:t xml:space="preserve"> </w:t>
            </w:r>
            <w:r>
              <w:rPr>
                <w:sz w:val="24"/>
              </w:rPr>
              <w:t>размещенным</w:t>
            </w:r>
            <w:r>
              <w:rPr>
                <w:spacing w:val="-10"/>
                <w:sz w:val="24"/>
              </w:rPr>
              <w:t xml:space="preserve"> </w:t>
            </w:r>
            <w:r>
              <w:rPr>
                <w:sz w:val="24"/>
              </w:rPr>
              <w:t>в</w:t>
            </w:r>
            <w:r>
              <w:rPr>
                <w:spacing w:val="-10"/>
                <w:sz w:val="24"/>
              </w:rPr>
              <w:t xml:space="preserve"> </w:t>
            </w:r>
            <w:r>
              <w:rPr>
                <w:sz w:val="24"/>
              </w:rPr>
              <w:t>федеральных, региональных и иных базах данных</w:t>
            </w:r>
          </w:p>
        </w:tc>
        <w:tc>
          <w:tcPr>
            <w:tcW w:w="1843" w:type="dxa"/>
          </w:tcPr>
          <w:p w:rsidR="00D45894" w:rsidRDefault="00320178">
            <w:pPr>
              <w:pStyle w:val="TableParagraph"/>
              <w:spacing w:before="59"/>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r w:rsidR="00D45894">
        <w:trPr>
          <w:trHeight w:val="1257"/>
        </w:trPr>
        <w:tc>
          <w:tcPr>
            <w:tcW w:w="2693" w:type="dxa"/>
            <w:vMerge/>
            <w:tcBorders>
              <w:top w:val="nil"/>
            </w:tcBorders>
          </w:tcPr>
          <w:p w:rsidR="00D45894" w:rsidRDefault="00D45894">
            <w:pPr>
              <w:rPr>
                <w:sz w:val="2"/>
                <w:szCs w:val="2"/>
              </w:rPr>
            </w:pPr>
          </w:p>
        </w:tc>
        <w:tc>
          <w:tcPr>
            <w:tcW w:w="5103" w:type="dxa"/>
          </w:tcPr>
          <w:p w:rsidR="00D45894" w:rsidRDefault="00320178">
            <w:pPr>
              <w:pStyle w:val="TableParagraph"/>
              <w:spacing w:before="59"/>
              <w:ind w:left="84"/>
              <w:rPr>
                <w:sz w:val="24"/>
              </w:rPr>
            </w:pPr>
            <w:r>
              <w:rPr>
                <w:sz w:val="24"/>
              </w:rPr>
              <w:t>8.</w:t>
            </w:r>
            <w:r>
              <w:rPr>
                <w:spacing w:val="40"/>
                <w:sz w:val="24"/>
              </w:rPr>
              <w:t xml:space="preserve"> </w:t>
            </w:r>
            <w:r>
              <w:rPr>
                <w:sz w:val="24"/>
              </w:rPr>
              <w:t>Обеспечение контролируемого доступа участников образовательной деятельности к информационным</w:t>
            </w:r>
            <w:r>
              <w:rPr>
                <w:spacing w:val="-14"/>
                <w:sz w:val="24"/>
              </w:rPr>
              <w:t xml:space="preserve"> </w:t>
            </w:r>
            <w:r>
              <w:rPr>
                <w:sz w:val="24"/>
              </w:rPr>
              <w:t>образовательным</w:t>
            </w:r>
            <w:r>
              <w:rPr>
                <w:spacing w:val="-12"/>
                <w:sz w:val="24"/>
              </w:rPr>
              <w:t xml:space="preserve"> </w:t>
            </w:r>
            <w:r>
              <w:rPr>
                <w:sz w:val="24"/>
              </w:rPr>
              <w:t>ресурсам</w:t>
            </w:r>
            <w:r>
              <w:rPr>
                <w:spacing w:val="-12"/>
                <w:sz w:val="24"/>
              </w:rPr>
              <w:t xml:space="preserve"> </w:t>
            </w:r>
            <w:r>
              <w:rPr>
                <w:sz w:val="24"/>
              </w:rPr>
              <w:t>в сети Интернет</w:t>
            </w:r>
          </w:p>
        </w:tc>
        <w:tc>
          <w:tcPr>
            <w:tcW w:w="1843" w:type="dxa"/>
          </w:tcPr>
          <w:p w:rsidR="00D45894" w:rsidRDefault="00320178">
            <w:pPr>
              <w:pStyle w:val="TableParagraph"/>
              <w:spacing w:before="59"/>
              <w:ind w:left="84"/>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p w:rsidR="00D45894" w:rsidRDefault="00320178">
            <w:pPr>
              <w:pStyle w:val="TableParagraph"/>
              <w:ind w:left="84"/>
              <w:rPr>
                <w:sz w:val="24"/>
              </w:rPr>
            </w:pPr>
            <w:r>
              <w:rPr>
                <w:spacing w:val="-2"/>
                <w:sz w:val="24"/>
              </w:rPr>
              <w:t>2025-</w:t>
            </w:r>
            <w:r>
              <w:rPr>
                <w:spacing w:val="-4"/>
                <w:sz w:val="24"/>
              </w:rPr>
              <w:t>2026</w:t>
            </w:r>
          </w:p>
        </w:tc>
      </w:tr>
    </w:tbl>
    <w:p w:rsidR="00D45894" w:rsidRDefault="00D45894" w:rsidP="00642146">
      <w:pPr>
        <w:pStyle w:val="TableParagraph"/>
        <w:rPr>
          <w:rFonts w:ascii="Segoe UI"/>
          <w:b/>
        </w:rPr>
      </w:pPr>
    </w:p>
    <w:sectPr w:rsidR="00D45894" w:rsidSect="00642146">
      <w:footerReference w:type="default" r:id="rId61"/>
      <w:pgSz w:w="11910" w:h="16850"/>
      <w:pgMar w:top="220" w:right="283" w:bottom="280" w:left="283"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A2B" w:rsidRDefault="00E01A2B">
      <w:r>
        <w:separator/>
      </w:r>
    </w:p>
  </w:endnote>
  <w:endnote w:type="continuationSeparator" w:id="0">
    <w:p w:rsidR="00E01A2B" w:rsidRDefault="00E01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B3" w:rsidRDefault="006F2AB3">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A2B" w:rsidRDefault="00E01A2B">
      <w:r>
        <w:separator/>
      </w:r>
    </w:p>
  </w:footnote>
  <w:footnote w:type="continuationSeparator" w:id="0">
    <w:p w:rsidR="00E01A2B" w:rsidRDefault="00E01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6CB"/>
    <w:multiLevelType w:val="hybridMultilevel"/>
    <w:tmpl w:val="2F9A938A"/>
    <w:lvl w:ilvl="0" w:tplc="B2DE5DF0">
      <w:numFmt w:val="bullet"/>
      <w:lvlText w:val="–"/>
      <w:lvlJc w:val="left"/>
      <w:pPr>
        <w:ind w:left="283"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321CDD8E">
      <w:numFmt w:val="bullet"/>
      <w:lvlText w:val="•"/>
      <w:lvlJc w:val="left"/>
      <w:pPr>
        <w:ind w:left="1299" w:hanging="711"/>
      </w:pPr>
      <w:rPr>
        <w:rFonts w:hint="default"/>
        <w:lang w:val="ru-RU" w:eastAsia="en-US" w:bidi="ar-SA"/>
      </w:rPr>
    </w:lvl>
    <w:lvl w:ilvl="2" w:tplc="414A301A">
      <w:numFmt w:val="bullet"/>
      <w:lvlText w:val="•"/>
      <w:lvlJc w:val="left"/>
      <w:pPr>
        <w:ind w:left="2319" w:hanging="711"/>
      </w:pPr>
      <w:rPr>
        <w:rFonts w:hint="default"/>
        <w:lang w:val="ru-RU" w:eastAsia="en-US" w:bidi="ar-SA"/>
      </w:rPr>
    </w:lvl>
    <w:lvl w:ilvl="3" w:tplc="A7A00EE0">
      <w:numFmt w:val="bullet"/>
      <w:lvlText w:val="•"/>
      <w:lvlJc w:val="left"/>
      <w:pPr>
        <w:ind w:left="3339" w:hanging="711"/>
      </w:pPr>
      <w:rPr>
        <w:rFonts w:hint="default"/>
        <w:lang w:val="ru-RU" w:eastAsia="en-US" w:bidi="ar-SA"/>
      </w:rPr>
    </w:lvl>
    <w:lvl w:ilvl="4" w:tplc="F83A820C">
      <w:numFmt w:val="bullet"/>
      <w:lvlText w:val="•"/>
      <w:lvlJc w:val="left"/>
      <w:pPr>
        <w:ind w:left="4359" w:hanging="711"/>
      </w:pPr>
      <w:rPr>
        <w:rFonts w:hint="default"/>
        <w:lang w:val="ru-RU" w:eastAsia="en-US" w:bidi="ar-SA"/>
      </w:rPr>
    </w:lvl>
    <w:lvl w:ilvl="5" w:tplc="74E8426C">
      <w:numFmt w:val="bullet"/>
      <w:lvlText w:val="•"/>
      <w:lvlJc w:val="left"/>
      <w:pPr>
        <w:ind w:left="5379" w:hanging="711"/>
      </w:pPr>
      <w:rPr>
        <w:rFonts w:hint="default"/>
        <w:lang w:val="ru-RU" w:eastAsia="en-US" w:bidi="ar-SA"/>
      </w:rPr>
    </w:lvl>
    <w:lvl w:ilvl="6" w:tplc="AAF87072">
      <w:numFmt w:val="bullet"/>
      <w:lvlText w:val="•"/>
      <w:lvlJc w:val="left"/>
      <w:pPr>
        <w:ind w:left="6399" w:hanging="711"/>
      </w:pPr>
      <w:rPr>
        <w:rFonts w:hint="default"/>
        <w:lang w:val="ru-RU" w:eastAsia="en-US" w:bidi="ar-SA"/>
      </w:rPr>
    </w:lvl>
    <w:lvl w:ilvl="7" w:tplc="346EC708">
      <w:numFmt w:val="bullet"/>
      <w:lvlText w:val="•"/>
      <w:lvlJc w:val="left"/>
      <w:pPr>
        <w:ind w:left="7419" w:hanging="711"/>
      </w:pPr>
      <w:rPr>
        <w:rFonts w:hint="default"/>
        <w:lang w:val="ru-RU" w:eastAsia="en-US" w:bidi="ar-SA"/>
      </w:rPr>
    </w:lvl>
    <w:lvl w:ilvl="8" w:tplc="3176F53E">
      <w:numFmt w:val="bullet"/>
      <w:lvlText w:val="•"/>
      <w:lvlJc w:val="left"/>
      <w:pPr>
        <w:ind w:left="8439" w:hanging="711"/>
      </w:pPr>
      <w:rPr>
        <w:rFonts w:hint="default"/>
        <w:lang w:val="ru-RU" w:eastAsia="en-US" w:bidi="ar-SA"/>
      </w:rPr>
    </w:lvl>
  </w:abstractNum>
  <w:abstractNum w:abstractNumId="1">
    <w:nsid w:val="00403612"/>
    <w:multiLevelType w:val="hybridMultilevel"/>
    <w:tmpl w:val="08026EF6"/>
    <w:lvl w:ilvl="0" w:tplc="71705FFA">
      <w:start w:val="1"/>
      <w:numFmt w:val="decimal"/>
      <w:lvlText w:val="%1."/>
      <w:lvlJc w:val="left"/>
      <w:pPr>
        <w:ind w:left="108" w:hanging="291"/>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89EEE9A4">
      <w:numFmt w:val="bullet"/>
      <w:lvlText w:val="•"/>
      <w:lvlJc w:val="left"/>
      <w:pPr>
        <w:ind w:left="423" w:hanging="291"/>
      </w:pPr>
      <w:rPr>
        <w:rFonts w:hint="default"/>
        <w:lang w:val="ru-RU" w:eastAsia="en-US" w:bidi="ar-SA"/>
      </w:rPr>
    </w:lvl>
    <w:lvl w:ilvl="2" w:tplc="EC6EFAE4">
      <w:numFmt w:val="bullet"/>
      <w:lvlText w:val="•"/>
      <w:lvlJc w:val="left"/>
      <w:pPr>
        <w:ind w:left="746" w:hanging="291"/>
      </w:pPr>
      <w:rPr>
        <w:rFonts w:hint="default"/>
        <w:lang w:val="ru-RU" w:eastAsia="en-US" w:bidi="ar-SA"/>
      </w:rPr>
    </w:lvl>
    <w:lvl w:ilvl="3" w:tplc="98884556">
      <w:numFmt w:val="bullet"/>
      <w:lvlText w:val="•"/>
      <w:lvlJc w:val="left"/>
      <w:pPr>
        <w:ind w:left="1070" w:hanging="291"/>
      </w:pPr>
      <w:rPr>
        <w:rFonts w:hint="default"/>
        <w:lang w:val="ru-RU" w:eastAsia="en-US" w:bidi="ar-SA"/>
      </w:rPr>
    </w:lvl>
    <w:lvl w:ilvl="4" w:tplc="6EE238F8">
      <w:numFmt w:val="bullet"/>
      <w:lvlText w:val="•"/>
      <w:lvlJc w:val="left"/>
      <w:pPr>
        <w:ind w:left="1393" w:hanging="291"/>
      </w:pPr>
      <w:rPr>
        <w:rFonts w:hint="default"/>
        <w:lang w:val="ru-RU" w:eastAsia="en-US" w:bidi="ar-SA"/>
      </w:rPr>
    </w:lvl>
    <w:lvl w:ilvl="5" w:tplc="0720C882">
      <w:numFmt w:val="bullet"/>
      <w:lvlText w:val="•"/>
      <w:lvlJc w:val="left"/>
      <w:pPr>
        <w:ind w:left="1717" w:hanging="291"/>
      </w:pPr>
      <w:rPr>
        <w:rFonts w:hint="default"/>
        <w:lang w:val="ru-RU" w:eastAsia="en-US" w:bidi="ar-SA"/>
      </w:rPr>
    </w:lvl>
    <w:lvl w:ilvl="6" w:tplc="9F5053EE">
      <w:numFmt w:val="bullet"/>
      <w:lvlText w:val="•"/>
      <w:lvlJc w:val="left"/>
      <w:pPr>
        <w:ind w:left="2040" w:hanging="291"/>
      </w:pPr>
      <w:rPr>
        <w:rFonts w:hint="default"/>
        <w:lang w:val="ru-RU" w:eastAsia="en-US" w:bidi="ar-SA"/>
      </w:rPr>
    </w:lvl>
    <w:lvl w:ilvl="7" w:tplc="60BEB27A">
      <w:numFmt w:val="bullet"/>
      <w:lvlText w:val="•"/>
      <w:lvlJc w:val="left"/>
      <w:pPr>
        <w:ind w:left="2363" w:hanging="291"/>
      </w:pPr>
      <w:rPr>
        <w:rFonts w:hint="default"/>
        <w:lang w:val="ru-RU" w:eastAsia="en-US" w:bidi="ar-SA"/>
      </w:rPr>
    </w:lvl>
    <w:lvl w:ilvl="8" w:tplc="981E3784">
      <w:numFmt w:val="bullet"/>
      <w:lvlText w:val="•"/>
      <w:lvlJc w:val="left"/>
      <w:pPr>
        <w:ind w:left="2687" w:hanging="291"/>
      </w:pPr>
      <w:rPr>
        <w:rFonts w:hint="default"/>
        <w:lang w:val="ru-RU" w:eastAsia="en-US" w:bidi="ar-SA"/>
      </w:rPr>
    </w:lvl>
  </w:abstractNum>
  <w:abstractNum w:abstractNumId="2">
    <w:nsid w:val="00B677A2"/>
    <w:multiLevelType w:val="hybridMultilevel"/>
    <w:tmpl w:val="BDBC4A60"/>
    <w:lvl w:ilvl="0" w:tplc="BCD6111E">
      <w:start w:val="1"/>
      <w:numFmt w:val="decimal"/>
      <w:lvlText w:val="%1)"/>
      <w:lvlJc w:val="left"/>
      <w:pPr>
        <w:ind w:left="125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0F48398">
      <w:numFmt w:val="bullet"/>
      <w:lvlText w:val="•"/>
      <w:lvlJc w:val="left"/>
      <w:pPr>
        <w:ind w:left="2181" w:hanging="260"/>
      </w:pPr>
      <w:rPr>
        <w:rFonts w:hint="default"/>
        <w:lang w:val="ru-RU" w:eastAsia="en-US" w:bidi="ar-SA"/>
      </w:rPr>
    </w:lvl>
    <w:lvl w:ilvl="2" w:tplc="E8BAC516">
      <w:numFmt w:val="bullet"/>
      <w:lvlText w:val="•"/>
      <w:lvlJc w:val="left"/>
      <w:pPr>
        <w:ind w:left="3103" w:hanging="260"/>
      </w:pPr>
      <w:rPr>
        <w:rFonts w:hint="default"/>
        <w:lang w:val="ru-RU" w:eastAsia="en-US" w:bidi="ar-SA"/>
      </w:rPr>
    </w:lvl>
    <w:lvl w:ilvl="3" w:tplc="86C82A4A">
      <w:numFmt w:val="bullet"/>
      <w:lvlText w:val="•"/>
      <w:lvlJc w:val="left"/>
      <w:pPr>
        <w:ind w:left="4025" w:hanging="260"/>
      </w:pPr>
      <w:rPr>
        <w:rFonts w:hint="default"/>
        <w:lang w:val="ru-RU" w:eastAsia="en-US" w:bidi="ar-SA"/>
      </w:rPr>
    </w:lvl>
    <w:lvl w:ilvl="4" w:tplc="CEA8AE58">
      <w:numFmt w:val="bullet"/>
      <w:lvlText w:val="•"/>
      <w:lvlJc w:val="left"/>
      <w:pPr>
        <w:ind w:left="4947" w:hanging="260"/>
      </w:pPr>
      <w:rPr>
        <w:rFonts w:hint="default"/>
        <w:lang w:val="ru-RU" w:eastAsia="en-US" w:bidi="ar-SA"/>
      </w:rPr>
    </w:lvl>
    <w:lvl w:ilvl="5" w:tplc="04BCD85C">
      <w:numFmt w:val="bullet"/>
      <w:lvlText w:val="•"/>
      <w:lvlJc w:val="left"/>
      <w:pPr>
        <w:ind w:left="5869" w:hanging="260"/>
      </w:pPr>
      <w:rPr>
        <w:rFonts w:hint="default"/>
        <w:lang w:val="ru-RU" w:eastAsia="en-US" w:bidi="ar-SA"/>
      </w:rPr>
    </w:lvl>
    <w:lvl w:ilvl="6" w:tplc="E3A4B9F2">
      <w:numFmt w:val="bullet"/>
      <w:lvlText w:val="•"/>
      <w:lvlJc w:val="left"/>
      <w:pPr>
        <w:ind w:left="6791" w:hanging="260"/>
      </w:pPr>
      <w:rPr>
        <w:rFonts w:hint="default"/>
        <w:lang w:val="ru-RU" w:eastAsia="en-US" w:bidi="ar-SA"/>
      </w:rPr>
    </w:lvl>
    <w:lvl w:ilvl="7" w:tplc="2F8ECFC4">
      <w:numFmt w:val="bullet"/>
      <w:lvlText w:val="•"/>
      <w:lvlJc w:val="left"/>
      <w:pPr>
        <w:ind w:left="7713" w:hanging="260"/>
      </w:pPr>
      <w:rPr>
        <w:rFonts w:hint="default"/>
        <w:lang w:val="ru-RU" w:eastAsia="en-US" w:bidi="ar-SA"/>
      </w:rPr>
    </w:lvl>
    <w:lvl w:ilvl="8" w:tplc="0CCE981C">
      <w:numFmt w:val="bullet"/>
      <w:lvlText w:val="•"/>
      <w:lvlJc w:val="left"/>
      <w:pPr>
        <w:ind w:left="8635" w:hanging="260"/>
      </w:pPr>
      <w:rPr>
        <w:rFonts w:hint="default"/>
        <w:lang w:val="ru-RU" w:eastAsia="en-US" w:bidi="ar-SA"/>
      </w:rPr>
    </w:lvl>
  </w:abstractNum>
  <w:abstractNum w:abstractNumId="3">
    <w:nsid w:val="00E3376A"/>
    <w:multiLevelType w:val="hybridMultilevel"/>
    <w:tmpl w:val="35E4DF66"/>
    <w:lvl w:ilvl="0" w:tplc="0F2A0C1E">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2174E142">
      <w:numFmt w:val="bullet"/>
      <w:lvlText w:val="•"/>
      <w:lvlJc w:val="left"/>
      <w:pPr>
        <w:ind w:left="1151" w:hanging="793"/>
      </w:pPr>
      <w:rPr>
        <w:rFonts w:hint="default"/>
        <w:lang w:val="ru-RU" w:eastAsia="en-US" w:bidi="ar-SA"/>
      </w:rPr>
    </w:lvl>
    <w:lvl w:ilvl="2" w:tplc="2A0EE2A2">
      <w:numFmt w:val="bullet"/>
      <w:lvlText w:val="•"/>
      <w:lvlJc w:val="left"/>
      <w:pPr>
        <w:ind w:left="1482" w:hanging="793"/>
      </w:pPr>
      <w:rPr>
        <w:rFonts w:hint="default"/>
        <w:lang w:val="ru-RU" w:eastAsia="en-US" w:bidi="ar-SA"/>
      </w:rPr>
    </w:lvl>
    <w:lvl w:ilvl="3" w:tplc="2598B394">
      <w:numFmt w:val="bullet"/>
      <w:lvlText w:val="•"/>
      <w:lvlJc w:val="left"/>
      <w:pPr>
        <w:ind w:left="1813" w:hanging="793"/>
      </w:pPr>
      <w:rPr>
        <w:rFonts w:hint="default"/>
        <w:lang w:val="ru-RU" w:eastAsia="en-US" w:bidi="ar-SA"/>
      </w:rPr>
    </w:lvl>
    <w:lvl w:ilvl="4" w:tplc="DAB4DFF4">
      <w:numFmt w:val="bullet"/>
      <w:lvlText w:val="•"/>
      <w:lvlJc w:val="left"/>
      <w:pPr>
        <w:ind w:left="2144" w:hanging="793"/>
      </w:pPr>
      <w:rPr>
        <w:rFonts w:hint="default"/>
        <w:lang w:val="ru-RU" w:eastAsia="en-US" w:bidi="ar-SA"/>
      </w:rPr>
    </w:lvl>
    <w:lvl w:ilvl="5" w:tplc="2B2CB8AA">
      <w:numFmt w:val="bullet"/>
      <w:lvlText w:val="•"/>
      <w:lvlJc w:val="left"/>
      <w:pPr>
        <w:ind w:left="2475" w:hanging="793"/>
      </w:pPr>
      <w:rPr>
        <w:rFonts w:hint="default"/>
        <w:lang w:val="ru-RU" w:eastAsia="en-US" w:bidi="ar-SA"/>
      </w:rPr>
    </w:lvl>
    <w:lvl w:ilvl="6" w:tplc="C3564FF2">
      <w:numFmt w:val="bullet"/>
      <w:lvlText w:val="•"/>
      <w:lvlJc w:val="left"/>
      <w:pPr>
        <w:ind w:left="2806" w:hanging="793"/>
      </w:pPr>
      <w:rPr>
        <w:rFonts w:hint="default"/>
        <w:lang w:val="ru-RU" w:eastAsia="en-US" w:bidi="ar-SA"/>
      </w:rPr>
    </w:lvl>
    <w:lvl w:ilvl="7" w:tplc="46B4EC86">
      <w:numFmt w:val="bullet"/>
      <w:lvlText w:val="•"/>
      <w:lvlJc w:val="left"/>
      <w:pPr>
        <w:ind w:left="3137" w:hanging="793"/>
      </w:pPr>
      <w:rPr>
        <w:rFonts w:hint="default"/>
        <w:lang w:val="ru-RU" w:eastAsia="en-US" w:bidi="ar-SA"/>
      </w:rPr>
    </w:lvl>
    <w:lvl w:ilvl="8" w:tplc="71369816">
      <w:numFmt w:val="bullet"/>
      <w:lvlText w:val="•"/>
      <w:lvlJc w:val="left"/>
      <w:pPr>
        <w:ind w:left="3468" w:hanging="793"/>
      </w:pPr>
      <w:rPr>
        <w:rFonts w:hint="default"/>
        <w:lang w:val="ru-RU" w:eastAsia="en-US" w:bidi="ar-SA"/>
      </w:rPr>
    </w:lvl>
  </w:abstractNum>
  <w:abstractNum w:abstractNumId="4">
    <w:nsid w:val="01611745"/>
    <w:multiLevelType w:val="hybridMultilevel"/>
    <w:tmpl w:val="BDA633AA"/>
    <w:lvl w:ilvl="0" w:tplc="8BAE1D24">
      <w:start w:val="5"/>
      <w:numFmt w:val="decimal"/>
      <w:lvlText w:val="%1"/>
      <w:lvlJc w:val="left"/>
      <w:pPr>
        <w:ind w:left="1171"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6CF098C4">
      <w:numFmt w:val="bullet"/>
      <w:lvlText w:val="•"/>
      <w:lvlJc w:val="left"/>
      <w:pPr>
        <w:ind w:left="2109" w:hanging="180"/>
      </w:pPr>
      <w:rPr>
        <w:rFonts w:hint="default"/>
        <w:lang w:val="ru-RU" w:eastAsia="en-US" w:bidi="ar-SA"/>
      </w:rPr>
    </w:lvl>
    <w:lvl w:ilvl="2" w:tplc="3E7EBFDC">
      <w:numFmt w:val="bullet"/>
      <w:lvlText w:val="•"/>
      <w:lvlJc w:val="left"/>
      <w:pPr>
        <w:ind w:left="3039" w:hanging="180"/>
      </w:pPr>
      <w:rPr>
        <w:rFonts w:hint="default"/>
        <w:lang w:val="ru-RU" w:eastAsia="en-US" w:bidi="ar-SA"/>
      </w:rPr>
    </w:lvl>
    <w:lvl w:ilvl="3" w:tplc="0456D564">
      <w:numFmt w:val="bullet"/>
      <w:lvlText w:val="•"/>
      <w:lvlJc w:val="left"/>
      <w:pPr>
        <w:ind w:left="3969" w:hanging="180"/>
      </w:pPr>
      <w:rPr>
        <w:rFonts w:hint="default"/>
        <w:lang w:val="ru-RU" w:eastAsia="en-US" w:bidi="ar-SA"/>
      </w:rPr>
    </w:lvl>
    <w:lvl w:ilvl="4" w:tplc="DA7A2DE8">
      <w:numFmt w:val="bullet"/>
      <w:lvlText w:val="•"/>
      <w:lvlJc w:val="left"/>
      <w:pPr>
        <w:ind w:left="4899" w:hanging="180"/>
      </w:pPr>
      <w:rPr>
        <w:rFonts w:hint="default"/>
        <w:lang w:val="ru-RU" w:eastAsia="en-US" w:bidi="ar-SA"/>
      </w:rPr>
    </w:lvl>
    <w:lvl w:ilvl="5" w:tplc="A43293BA">
      <w:numFmt w:val="bullet"/>
      <w:lvlText w:val="•"/>
      <w:lvlJc w:val="left"/>
      <w:pPr>
        <w:ind w:left="5829" w:hanging="180"/>
      </w:pPr>
      <w:rPr>
        <w:rFonts w:hint="default"/>
        <w:lang w:val="ru-RU" w:eastAsia="en-US" w:bidi="ar-SA"/>
      </w:rPr>
    </w:lvl>
    <w:lvl w:ilvl="6" w:tplc="DA3CEBB4">
      <w:numFmt w:val="bullet"/>
      <w:lvlText w:val="•"/>
      <w:lvlJc w:val="left"/>
      <w:pPr>
        <w:ind w:left="6759" w:hanging="180"/>
      </w:pPr>
      <w:rPr>
        <w:rFonts w:hint="default"/>
        <w:lang w:val="ru-RU" w:eastAsia="en-US" w:bidi="ar-SA"/>
      </w:rPr>
    </w:lvl>
    <w:lvl w:ilvl="7" w:tplc="1B1A207A">
      <w:numFmt w:val="bullet"/>
      <w:lvlText w:val="•"/>
      <w:lvlJc w:val="left"/>
      <w:pPr>
        <w:ind w:left="7689" w:hanging="180"/>
      </w:pPr>
      <w:rPr>
        <w:rFonts w:hint="default"/>
        <w:lang w:val="ru-RU" w:eastAsia="en-US" w:bidi="ar-SA"/>
      </w:rPr>
    </w:lvl>
    <w:lvl w:ilvl="8" w:tplc="3FE45C0A">
      <w:numFmt w:val="bullet"/>
      <w:lvlText w:val="•"/>
      <w:lvlJc w:val="left"/>
      <w:pPr>
        <w:ind w:left="8619" w:hanging="180"/>
      </w:pPr>
      <w:rPr>
        <w:rFonts w:hint="default"/>
        <w:lang w:val="ru-RU" w:eastAsia="en-US" w:bidi="ar-SA"/>
      </w:rPr>
    </w:lvl>
  </w:abstractNum>
  <w:abstractNum w:abstractNumId="5">
    <w:nsid w:val="017A53C5"/>
    <w:multiLevelType w:val="hybridMultilevel"/>
    <w:tmpl w:val="0A0E1BEE"/>
    <w:lvl w:ilvl="0" w:tplc="F856B240">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B5FE8668">
      <w:numFmt w:val="bullet"/>
      <w:lvlText w:val="•"/>
      <w:lvlJc w:val="left"/>
      <w:pPr>
        <w:ind w:left="504" w:hanging="711"/>
      </w:pPr>
      <w:rPr>
        <w:rFonts w:hint="default"/>
        <w:lang w:val="ru-RU" w:eastAsia="en-US" w:bidi="ar-SA"/>
      </w:rPr>
    </w:lvl>
    <w:lvl w:ilvl="2" w:tplc="D7D6AAFC">
      <w:numFmt w:val="bullet"/>
      <w:lvlText w:val="•"/>
      <w:lvlJc w:val="left"/>
      <w:pPr>
        <w:ind w:left="888" w:hanging="711"/>
      </w:pPr>
      <w:rPr>
        <w:rFonts w:hint="default"/>
        <w:lang w:val="ru-RU" w:eastAsia="en-US" w:bidi="ar-SA"/>
      </w:rPr>
    </w:lvl>
    <w:lvl w:ilvl="3" w:tplc="289C2DCE">
      <w:numFmt w:val="bullet"/>
      <w:lvlText w:val="•"/>
      <w:lvlJc w:val="left"/>
      <w:pPr>
        <w:ind w:left="1272" w:hanging="711"/>
      </w:pPr>
      <w:rPr>
        <w:rFonts w:hint="default"/>
        <w:lang w:val="ru-RU" w:eastAsia="en-US" w:bidi="ar-SA"/>
      </w:rPr>
    </w:lvl>
    <w:lvl w:ilvl="4" w:tplc="ACB05F9E">
      <w:numFmt w:val="bullet"/>
      <w:lvlText w:val="•"/>
      <w:lvlJc w:val="left"/>
      <w:pPr>
        <w:ind w:left="1656" w:hanging="711"/>
      </w:pPr>
      <w:rPr>
        <w:rFonts w:hint="default"/>
        <w:lang w:val="ru-RU" w:eastAsia="en-US" w:bidi="ar-SA"/>
      </w:rPr>
    </w:lvl>
    <w:lvl w:ilvl="5" w:tplc="86F8646A">
      <w:numFmt w:val="bullet"/>
      <w:lvlText w:val="•"/>
      <w:lvlJc w:val="left"/>
      <w:pPr>
        <w:ind w:left="2040" w:hanging="711"/>
      </w:pPr>
      <w:rPr>
        <w:rFonts w:hint="default"/>
        <w:lang w:val="ru-RU" w:eastAsia="en-US" w:bidi="ar-SA"/>
      </w:rPr>
    </w:lvl>
    <w:lvl w:ilvl="6" w:tplc="B478E53E">
      <w:numFmt w:val="bullet"/>
      <w:lvlText w:val="•"/>
      <w:lvlJc w:val="left"/>
      <w:pPr>
        <w:ind w:left="2424" w:hanging="711"/>
      </w:pPr>
      <w:rPr>
        <w:rFonts w:hint="default"/>
        <w:lang w:val="ru-RU" w:eastAsia="en-US" w:bidi="ar-SA"/>
      </w:rPr>
    </w:lvl>
    <w:lvl w:ilvl="7" w:tplc="1A9A0BFC">
      <w:numFmt w:val="bullet"/>
      <w:lvlText w:val="•"/>
      <w:lvlJc w:val="left"/>
      <w:pPr>
        <w:ind w:left="2808" w:hanging="711"/>
      </w:pPr>
      <w:rPr>
        <w:rFonts w:hint="default"/>
        <w:lang w:val="ru-RU" w:eastAsia="en-US" w:bidi="ar-SA"/>
      </w:rPr>
    </w:lvl>
    <w:lvl w:ilvl="8" w:tplc="27E4BF04">
      <w:numFmt w:val="bullet"/>
      <w:lvlText w:val="•"/>
      <w:lvlJc w:val="left"/>
      <w:pPr>
        <w:ind w:left="3192" w:hanging="711"/>
      </w:pPr>
      <w:rPr>
        <w:rFonts w:hint="default"/>
        <w:lang w:val="ru-RU" w:eastAsia="en-US" w:bidi="ar-SA"/>
      </w:rPr>
    </w:lvl>
  </w:abstractNum>
  <w:abstractNum w:abstractNumId="6">
    <w:nsid w:val="02337F84"/>
    <w:multiLevelType w:val="hybridMultilevel"/>
    <w:tmpl w:val="71320074"/>
    <w:lvl w:ilvl="0" w:tplc="D6C61B3C">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44169680">
      <w:numFmt w:val="bullet"/>
      <w:lvlText w:val="•"/>
      <w:lvlJc w:val="left"/>
      <w:pPr>
        <w:ind w:left="504" w:hanging="651"/>
      </w:pPr>
      <w:rPr>
        <w:rFonts w:hint="default"/>
        <w:lang w:val="ru-RU" w:eastAsia="en-US" w:bidi="ar-SA"/>
      </w:rPr>
    </w:lvl>
    <w:lvl w:ilvl="2" w:tplc="41AA8B8A">
      <w:numFmt w:val="bullet"/>
      <w:lvlText w:val="•"/>
      <w:lvlJc w:val="left"/>
      <w:pPr>
        <w:ind w:left="888" w:hanging="651"/>
      </w:pPr>
      <w:rPr>
        <w:rFonts w:hint="default"/>
        <w:lang w:val="ru-RU" w:eastAsia="en-US" w:bidi="ar-SA"/>
      </w:rPr>
    </w:lvl>
    <w:lvl w:ilvl="3" w:tplc="D982DFD4">
      <w:numFmt w:val="bullet"/>
      <w:lvlText w:val="•"/>
      <w:lvlJc w:val="left"/>
      <w:pPr>
        <w:ind w:left="1272" w:hanging="651"/>
      </w:pPr>
      <w:rPr>
        <w:rFonts w:hint="default"/>
        <w:lang w:val="ru-RU" w:eastAsia="en-US" w:bidi="ar-SA"/>
      </w:rPr>
    </w:lvl>
    <w:lvl w:ilvl="4" w:tplc="84DA31C0">
      <w:numFmt w:val="bullet"/>
      <w:lvlText w:val="•"/>
      <w:lvlJc w:val="left"/>
      <w:pPr>
        <w:ind w:left="1656" w:hanging="651"/>
      </w:pPr>
      <w:rPr>
        <w:rFonts w:hint="default"/>
        <w:lang w:val="ru-RU" w:eastAsia="en-US" w:bidi="ar-SA"/>
      </w:rPr>
    </w:lvl>
    <w:lvl w:ilvl="5" w:tplc="F098904C">
      <w:numFmt w:val="bullet"/>
      <w:lvlText w:val="•"/>
      <w:lvlJc w:val="left"/>
      <w:pPr>
        <w:ind w:left="2040" w:hanging="651"/>
      </w:pPr>
      <w:rPr>
        <w:rFonts w:hint="default"/>
        <w:lang w:val="ru-RU" w:eastAsia="en-US" w:bidi="ar-SA"/>
      </w:rPr>
    </w:lvl>
    <w:lvl w:ilvl="6" w:tplc="2CB2EFC2">
      <w:numFmt w:val="bullet"/>
      <w:lvlText w:val="•"/>
      <w:lvlJc w:val="left"/>
      <w:pPr>
        <w:ind w:left="2424" w:hanging="651"/>
      </w:pPr>
      <w:rPr>
        <w:rFonts w:hint="default"/>
        <w:lang w:val="ru-RU" w:eastAsia="en-US" w:bidi="ar-SA"/>
      </w:rPr>
    </w:lvl>
    <w:lvl w:ilvl="7" w:tplc="A5682442">
      <w:numFmt w:val="bullet"/>
      <w:lvlText w:val="•"/>
      <w:lvlJc w:val="left"/>
      <w:pPr>
        <w:ind w:left="2808" w:hanging="651"/>
      </w:pPr>
      <w:rPr>
        <w:rFonts w:hint="default"/>
        <w:lang w:val="ru-RU" w:eastAsia="en-US" w:bidi="ar-SA"/>
      </w:rPr>
    </w:lvl>
    <w:lvl w:ilvl="8" w:tplc="436C1D34">
      <w:numFmt w:val="bullet"/>
      <w:lvlText w:val="•"/>
      <w:lvlJc w:val="left"/>
      <w:pPr>
        <w:ind w:left="3192" w:hanging="651"/>
      </w:pPr>
      <w:rPr>
        <w:rFonts w:hint="default"/>
        <w:lang w:val="ru-RU" w:eastAsia="en-US" w:bidi="ar-SA"/>
      </w:rPr>
    </w:lvl>
  </w:abstractNum>
  <w:abstractNum w:abstractNumId="7">
    <w:nsid w:val="03592AB0"/>
    <w:multiLevelType w:val="hybridMultilevel"/>
    <w:tmpl w:val="CCEE73EA"/>
    <w:lvl w:ilvl="0" w:tplc="7C2AF56E">
      <w:numFmt w:val="bullet"/>
      <w:lvlText w:val=""/>
      <w:lvlJc w:val="left"/>
      <w:pPr>
        <w:ind w:left="815" w:hanging="651"/>
      </w:pPr>
      <w:rPr>
        <w:rFonts w:ascii="Wingdings" w:eastAsia="Wingdings" w:hAnsi="Wingdings" w:cs="Wingdings" w:hint="default"/>
        <w:b w:val="0"/>
        <w:bCs w:val="0"/>
        <w:i w:val="0"/>
        <w:iCs w:val="0"/>
        <w:spacing w:val="0"/>
        <w:w w:val="100"/>
        <w:sz w:val="24"/>
        <w:szCs w:val="24"/>
        <w:lang w:val="ru-RU" w:eastAsia="en-US" w:bidi="ar-SA"/>
      </w:rPr>
    </w:lvl>
    <w:lvl w:ilvl="1" w:tplc="03AA0576">
      <w:numFmt w:val="bullet"/>
      <w:lvlText w:val="•"/>
      <w:lvlJc w:val="left"/>
      <w:pPr>
        <w:ind w:left="1166" w:hanging="651"/>
      </w:pPr>
      <w:rPr>
        <w:rFonts w:hint="default"/>
        <w:lang w:val="ru-RU" w:eastAsia="en-US" w:bidi="ar-SA"/>
      </w:rPr>
    </w:lvl>
    <w:lvl w:ilvl="2" w:tplc="EE76C98C">
      <w:numFmt w:val="bullet"/>
      <w:lvlText w:val="•"/>
      <w:lvlJc w:val="left"/>
      <w:pPr>
        <w:ind w:left="1512" w:hanging="651"/>
      </w:pPr>
      <w:rPr>
        <w:rFonts w:hint="default"/>
        <w:lang w:val="ru-RU" w:eastAsia="en-US" w:bidi="ar-SA"/>
      </w:rPr>
    </w:lvl>
    <w:lvl w:ilvl="3" w:tplc="B5EA89F4">
      <w:numFmt w:val="bullet"/>
      <w:lvlText w:val="•"/>
      <w:lvlJc w:val="left"/>
      <w:pPr>
        <w:ind w:left="1858" w:hanging="651"/>
      </w:pPr>
      <w:rPr>
        <w:rFonts w:hint="default"/>
        <w:lang w:val="ru-RU" w:eastAsia="en-US" w:bidi="ar-SA"/>
      </w:rPr>
    </w:lvl>
    <w:lvl w:ilvl="4" w:tplc="CC3A62AE">
      <w:numFmt w:val="bullet"/>
      <w:lvlText w:val="•"/>
      <w:lvlJc w:val="left"/>
      <w:pPr>
        <w:ind w:left="2204" w:hanging="651"/>
      </w:pPr>
      <w:rPr>
        <w:rFonts w:hint="default"/>
        <w:lang w:val="ru-RU" w:eastAsia="en-US" w:bidi="ar-SA"/>
      </w:rPr>
    </w:lvl>
    <w:lvl w:ilvl="5" w:tplc="4ACCECBA">
      <w:numFmt w:val="bullet"/>
      <w:lvlText w:val="•"/>
      <w:lvlJc w:val="left"/>
      <w:pPr>
        <w:ind w:left="2550" w:hanging="651"/>
      </w:pPr>
      <w:rPr>
        <w:rFonts w:hint="default"/>
        <w:lang w:val="ru-RU" w:eastAsia="en-US" w:bidi="ar-SA"/>
      </w:rPr>
    </w:lvl>
    <w:lvl w:ilvl="6" w:tplc="4B1491B8">
      <w:numFmt w:val="bullet"/>
      <w:lvlText w:val="•"/>
      <w:lvlJc w:val="left"/>
      <w:pPr>
        <w:ind w:left="2896" w:hanging="651"/>
      </w:pPr>
      <w:rPr>
        <w:rFonts w:hint="default"/>
        <w:lang w:val="ru-RU" w:eastAsia="en-US" w:bidi="ar-SA"/>
      </w:rPr>
    </w:lvl>
    <w:lvl w:ilvl="7" w:tplc="AE601DEA">
      <w:numFmt w:val="bullet"/>
      <w:lvlText w:val="•"/>
      <w:lvlJc w:val="left"/>
      <w:pPr>
        <w:ind w:left="3242" w:hanging="651"/>
      </w:pPr>
      <w:rPr>
        <w:rFonts w:hint="default"/>
        <w:lang w:val="ru-RU" w:eastAsia="en-US" w:bidi="ar-SA"/>
      </w:rPr>
    </w:lvl>
    <w:lvl w:ilvl="8" w:tplc="112896C8">
      <w:numFmt w:val="bullet"/>
      <w:lvlText w:val="•"/>
      <w:lvlJc w:val="left"/>
      <w:pPr>
        <w:ind w:left="3588" w:hanging="651"/>
      </w:pPr>
      <w:rPr>
        <w:rFonts w:hint="default"/>
        <w:lang w:val="ru-RU" w:eastAsia="en-US" w:bidi="ar-SA"/>
      </w:rPr>
    </w:lvl>
  </w:abstractNum>
  <w:abstractNum w:abstractNumId="8">
    <w:nsid w:val="03FD2962"/>
    <w:multiLevelType w:val="hybridMultilevel"/>
    <w:tmpl w:val="9FD64F36"/>
    <w:lvl w:ilvl="0" w:tplc="5EF69DCA">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E82C91EE">
      <w:numFmt w:val="bullet"/>
      <w:lvlText w:val="•"/>
      <w:lvlJc w:val="left"/>
      <w:pPr>
        <w:ind w:left="518" w:hanging="792"/>
      </w:pPr>
      <w:rPr>
        <w:rFonts w:hint="default"/>
        <w:lang w:val="ru-RU" w:eastAsia="en-US" w:bidi="ar-SA"/>
      </w:rPr>
    </w:lvl>
    <w:lvl w:ilvl="2" w:tplc="00C498AA">
      <w:numFmt w:val="bullet"/>
      <w:lvlText w:val="•"/>
      <w:lvlJc w:val="left"/>
      <w:pPr>
        <w:ind w:left="936" w:hanging="792"/>
      </w:pPr>
      <w:rPr>
        <w:rFonts w:hint="default"/>
        <w:lang w:val="ru-RU" w:eastAsia="en-US" w:bidi="ar-SA"/>
      </w:rPr>
    </w:lvl>
    <w:lvl w:ilvl="3" w:tplc="355EA582">
      <w:numFmt w:val="bullet"/>
      <w:lvlText w:val="•"/>
      <w:lvlJc w:val="left"/>
      <w:pPr>
        <w:ind w:left="1354" w:hanging="792"/>
      </w:pPr>
      <w:rPr>
        <w:rFonts w:hint="default"/>
        <w:lang w:val="ru-RU" w:eastAsia="en-US" w:bidi="ar-SA"/>
      </w:rPr>
    </w:lvl>
    <w:lvl w:ilvl="4" w:tplc="040CA280">
      <w:numFmt w:val="bullet"/>
      <w:lvlText w:val="•"/>
      <w:lvlJc w:val="left"/>
      <w:pPr>
        <w:ind w:left="1773" w:hanging="792"/>
      </w:pPr>
      <w:rPr>
        <w:rFonts w:hint="default"/>
        <w:lang w:val="ru-RU" w:eastAsia="en-US" w:bidi="ar-SA"/>
      </w:rPr>
    </w:lvl>
    <w:lvl w:ilvl="5" w:tplc="A7E8ECFA">
      <w:numFmt w:val="bullet"/>
      <w:lvlText w:val="•"/>
      <w:lvlJc w:val="left"/>
      <w:pPr>
        <w:ind w:left="2191" w:hanging="792"/>
      </w:pPr>
      <w:rPr>
        <w:rFonts w:hint="default"/>
        <w:lang w:val="ru-RU" w:eastAsia="en-US" w:bidi="ar-SA"/>
      </w:rPr>
    </w:lvl>
    <w:lvl w:ilvl="6" w:tplc="E798479E">
      <w:numFmt w:val="bullet"/>
      <w:lvlText w:val="•"/>
      <w:lvlJc w:val="left"/>
      <w:pPr>
        <w:ind w:left="2609" w:hanging="792"/>
      </w:pPr>
      <w:rPr>
        <w:rFonts w:hint="default"/>
        <w:lang w:val="ru-RU" w:eastAsia="en-US" w:bidi="ar-SA"/>
      </w:rPr>
    </w:lvl>
    <w:lvl w:ilvl="7" w:tplc="C6042870">
      <w:numFmt w:val="bullet"/>
      <w:lvlText w:val="•"/>
      <w:lvlJc w:val="left"/>
      <w:pPr>
        <w:ind w:left="3028" w:hanging="792"/>
      </w:pPr>
      <w:rPr>
        <w:rFonts w:hint="default"/>
        <w:lang w:val="ru-RU" w:eastAsia="en-US" w:bidi="ar-SA"/>
      </w:rPr>
    </w:lvl>
    <w:lvl w:ilvl="8" w:tplc="AA44A360">
      <w:numFmt w:val="bullet"/>
      <w:lvlText w:val="•"/>
      <w:lvlJc w:val="left"/>
      <w:pPr>
        <w:ind w:left="3446" w:hanging="792"/>
      </w:pPr>
      <w:rPr>
        <w:rFonts w:hint="default"/>
        <w:lang w:val="ru-RU" w:eastAsia="en-US" w:bidi="ar-SA"/>
      </w:rPr>
    </w:lvl>
  </w:abstractNum>
  <w:abstractNum w:abstractNumId="9">
    <w:nsid w:val="04456D96"/>
    <w:multiLevelType w:val="hybridMultilevel"/>
    <w:tmpl w:val="B33211DE"/>
    <w:lvl w:ilvl="0" w:tplc="C11C02A6">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D70C9F26">
      <w:numFmt w:val="bullet"/>
      <w:lvlText w:val="•"/>
      <w:lvlJc w:val="left"/>
      <w:pPr>
        <w:ind w:left="517" w:hanging="708"/>
      </w:pPr>
      <w:rPr>
        <w:rFonts w:hint="default"/>
        <w:lang w:val="ru-RU" w:eastAsia="en-US" w:bidi="ar-SA"/>
      </w:rPr>
    </w:lvl>
    <w:lvl w:ilvl="2" w:tplc="08D66B24">
      <w:numFmt w:val="bullet"/>
      <w:lvlText w:val="•"/>
      <w:lvlJc w:val="left"/>
      <w:pPr>
        <w:ind w:left="935" w:hanging="708"/>
      </w:pPr>
      <w:rPr>
        <w:rFonts w:hint="default"/>
        <w:lang w:val="ru-RU" w:eastAsia="en-US" w:bidi="ar-SA"/>
      </w:rPr>
    </w:lvl>
    <w:lvl w:ilvl="3" w:tplc="AB10FADE">
      <w:numFmt w:val="bullet"/>
      <w:lvlText w:val="•"/>
      <w:lvlJc w:val="left"/>
      <w:pPr>
        <w:ind w:left="1352" w:hanging="708"/>
      </w:pPr>
      <w:rPr>
        <w:rFonts w:hint="default"/>
        <w:lang w:val="ru-RU" w:eastAsia="en-US" w:bidi="ar-SA"/>
      </w:rPr>
    </w:lvl>
    <w:lvl w:ilvl="4" w:tplc="B5F4044C">
      <w:numFmt w:val="bullet"/>
      <w:lvlText w:val="•"/>
      <w:lvlJc w:val="left"/>
      <w:pPr>
        <w:ind w:left="1770" w:hanging="708"/>
      </w:pPr>
      <w:rPr>
        <w:rFonts w:hint="default"/>
        <w:lang w:val="ru-RU" w:eastAsia="en-US" w:bidi="ar-SA"/>
      </w:rPr>
    </w:lvl>
    <w:lvl w:ilvl="5" w:tplc="122EEF24">
      <w:numFmt w:val="bullet"/>
      <w:lvlText w:val="•"/>
      <w:lvlJc w:val="left"/>
      <w:pPr>
        <w:ind w:left="2187" w:hanging="708"/>
      </w:pPr>
      <w:rPr>
        <w:rFonts w:hint="default"/>
        <w:lang w:val="ru-RU" w:eastAsia="en-US" w:bidi="ar-SA"/>
      </w:rPr>
    </w:lvl>
    <w:lvl w:ilvl="6" w:tplc="D1A2BE06">
      <w:numFmt w:val="bullet"/>
      <w:lvlText w:val="•"/>
      <w:lvlJc w:val="left"/>
      <w:pPr>
        <w:ind w:left="2605" w:hanging="708"/>
      </w:pPr>
      <w:rPr>
        <w:rFonts w:hint="default"/>
        <w:lang w:val="ru-RU" w:eastAsia="en-US" w:bidi="ar-SA"/>
      </w:rPr>
    </w:lvl>
    <w:lvl w:ilvl="7" w:tplc="90E87F36">
      <w:numFmt w:val="bullet"/>
      <w:lvlText w:val="•"/>
      <w:lvlJc w:val="left"/>
      <w:pPr>
        <w:ind w:left="3022" w:hanging="708"/>
      </w:pPr>
      <w:rPr>
        <w:rFonts w:hint="default"/>
        <w:lang w:val="ru-RU" w:eastAsia="en-US" w:bidi="ar-SA"/>
      </w:rPr>
    </w:lvl>
    <w:lvl w:ilvl="8" w:tplc="BA0870A2">
      <w:numFmt w:val="bullet"/>
      <w:lvlText w:val="•"/>
      <w:lvlJc w:val="left"/>
      <w:pPr>
        <w:ind w:left="3440" w:hanging="708"/>
      </w:pPr>
      <w:rPr>
        <w:rFonts w:hint="default"/>
        <w:lang w:val="ru-RU" w:eastAsia="en-US" w:bidi="ar-SA"/>
      </w:rPr>
    </w:lvl>
  </w:abstractNum>
  <w:abstractNum w:abstractNumId="10">
    <w:nsid w:val="04D8718C"/>
    <w:multiLevelType w:val="hybridMultilevel"/>
    <w:tmpl w:val="A4AA8EE4"/>
    <w:lvl w:ilvl="0" w:tplc="412483B2">
      <w:numFmt w:val="bullet"/>
      <w:lvlText w:val="–"/>
      <w:lvlJc w:val="left"/>
      <w:pPr>
        <w:ind w:left="1419" w:hanging="771"/>
      </w:pPr>
      <w:rPr>
        <w:rFonts w:ascii="Arial MT" w:eastAsia="Arial MT" w:hAnsi="Arial MT" w:cs="Arial MT" w:hint="default"/>
        <w:b w:val="0"/>
        <w:bCs w:val="0"/>
        <w:i w:val="0"/>
        <w:iCs w:val="0"/>
        <w:spacing w:val="0"/>
        <w:w w:val="99"/>
        <w:sz w:val="24"/>
        <w:szCs w:val="24"/>
        <w:lang w:val="ru-RU" w:eastAsia="en-US" w:bidi="ar-SA"/>
      </w:rPr>
    </w:lvl>
    <w:lvl w:ilvl="1" w:tplc="B7DE4216">
      <w:numFmt w:val="bullet"/>
      <w:lvlText w:val="•"/>
      <w:lvlJc w:val="left"/>
      <w:pPr>
        <w:ind w:left="2412" w:hanging="771"/>
      </w:pPr>
      <w:rPr>
        <w:rFonts w:hint="default"/>
        <w:lang w:val="ru-RU" w:eastAsia="en-US" w:bidi="ar-SA"/>
      </w:rPr>
    </w:lvl>
    <w:lvl w:ilvl="2" w:tplc="BC0E0C3E">
      <w:numFmt w:val="bullet"/>
      <w:lvlText w:val="•"/>
      <w:lvlJc w:val="left"/>
      <w:pPr>
        <w:ind w:left="3404" w:hanging="771"/>
      </w:pPr>
      <w:rPr>
        <w:rFonts w:hint="default"/>
        <w:lang w:val="ru-RU" w:eastAsia="en-US" w:bidi="ar-SA"/>
      </w:rPr>
    </w:lvl>
    <w:lvl w:ilvl="3" w:tplc="271CD156">
      <w:numFmt w:val="bullet"/>
      <w:lvlText w:val="•"/>
      <w:lvlJc w:val="left"/>
      <w:pPr>
        <w:ind w:left="4397" w:hanging="771"/>
      </w:pPr>
      <w:rPr>
        <w:rFonts w:hint="default"/>
        <w:lang w:val="ru-RU" w:eastAsia="en-US" w:bidi="ar-SA"/>
      </w:rPr>
    </w:lvl>
    <w:lvl w:ilvl="4" w:tplc="4F668B58">
      <w:numFmt w:val="bullet"/>
      <w:lvlText w:val="•"/>
      <w:lvlJc w:val="left"/>
      <w:pPr>
        <w:ind w:left="5389" w:hanging="771"/>
      </w:pPr>
      <w:rPr>
        <w:rFonts w:hint="default"/>
        <w:lang w:val="ru-RU" w:eastAsia="en-US" w:bidi="ar-SA"/>
      </w:rPr>
    </w:lvl>
    <w:lvl w:ilvl="5" w:tplc="2DE61AC2">
      <w:numFmt w:val="bullet"/>
      <w:lvlText w:val="•"/>
      <w:lvlJc w:val="left"/>
      <w:pPr>
        <w:ind w:left="6382" w:hanging="771"/>
      </w:pPr>
      <w:rPr>
        <w:rFonts w:hint="default"/>
        <w:lang w:val="ru-RU" w:eastAsia="en-US" w:bidi="ar-SA"/>
      </w:rPr>
    </w:lvl>
    <w:lvl w:ilvl="6" w:tplc="D2268608">
      <w:numFmt w:val="bullet"/>
      <w:lvlText w:val="•"/>
      <w:lvlJc w:val="left"/>
      <w:pPr>
        <w:ind w:left="7374" w:hanging="771"/>
      </w:pPr>
      <w:rPr>
        <w:rFonts w:hint="default"/>
        <w:lang w:val="ru-RU" w:eastAsia="en-US" w:bidi="ar-SA"/>
      </w:rPr>
    </w:lvl>
    <w:lvl w:ilvl="7" w:tplc="6510A07C">
      <w:numFmt w:val="bullet"/>
      <w:lvlText w:val="•"/>
      <w:lvlJc w:val="left"/>
      <w:pPr>
        <w:ind w:left="8366" w:hanging="771"/>
      </w:pPr>
      <w:rPr>
        <w:rFonts w:hint="default"/>
        <w:lang w:val="ru-RU" w:eastAsia="en-US" w:bidi="ar-SA"/>
      </w:rPr>
    </w:lvl>
    <w:lvl w:ilvl="8" w:tplc="1FFA38FE">
      <w:numFmt w:val="bullet"/>
      <w:lvlText w:val="•"/>
      <w:lvlJc w:val="left"/>
      <w:pPr>
        <w:ind w:left="9359" w:hanging="771"/>
      </w:pPr>
      <w:rPr>
        <w:rFonts w:hint="default"/>
        <w:lang w:val="ru-RU" w:eastAsia="en-US" w:bidi="ar-SA"/>
      </w:rPr>
    </w:lvl>
  </w:abstractNum>
  <w:abstractNum w:abstractNumId="11">
    <w:nsid w:val="051055CC"/>
    <w:multiLevelType w:val="hybridMultilevel"/>
    <w:tmpl w:val="929E43C2"/>
    <w:lvl w:ilvl="0" w:tplc="C7F45DB6">
      <w:start w:val="1"/>
      <w:numFmt w:val="decimal"/>
      <w:lvlText w:val="%1)"/>
      <w:lvlJc w:val="left"/>
      <w:pPr>
        <w:ind w:left="283" w:hanging="31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721AC0FA">
      <w:numFmt w:val="bullet"/>
      <w:lvlText w:val="•"/>
      <w:lvlJc w:val="left"/>
      <w:pPr>
        <w:ind w:left="1299" w:hanging="312"/>
      </w:pPr>
      <w:rPr>
        <w:rFonts w:hint="default"/>
        <w:lang w:val="ru-RU" w:eastAsia="en-US" w:bidi="ar-SA"/>
      </w:rPr>
    </w:lvl>
    <w:lvl w:ilvl="2" w:tplc="AAE47532">
      <w:numFmt w:val="bullet"/>
      <w:lvlText w:val="•"/>
      <w:lvlJc w:val="left"/>
      <w:pPr>
        <w:ind w:left="2319" w:hanging="312"/>
      </w:pPr>
      <w:rPr>
        <w:rFonts w:hint="default"/>
        <w:lang w:val="ru-RU" w:eastAsia="en-US" w:bidi="ar-SA"/>
      </w:rPr>
    </w:lvl>
    <w:lvl w:ilvl="3" w:tplc="98684912">
      <w:numFmt w:val="bullet"/>
      <w:lvlText w:val="•"/>
      <w:lvlJc w:val="left"/>
      <w:pPr>
        <w:ind w:left="3339" w:hanging="312"/>
      </w:pPr>
      <w:rPr>
        <w:rFonts w:hint="default"/>
        <w:lang w:val="ru-RU" w:eastAsia="en-US" w:bidi="ar-SA"/>
      </w:rPr>
    </w:lvl>
    <w:lvl w:ilvl="4" w:tplc="BE403D98">
      <w:numFmt w:val="bullet"/>
      <w:lvlText w:val="•"/>
      <w:lvlJc w:val="left"/>
      <w:pPr>
        <w:ind w:left="4359" w:hanging="312"/>
      </w:pPr>
      <w:rPr>
        <w:rFonts w:hint="default"/>
        <w:lang w:val="ru-RU" w:eastAsia="en-US" w:bidi="ar-SA"/>
      </w:rPr>
    </w:lvl>
    <w:lvl w:ilvl="5" w:tplc="753270F6">
      <w:numFmt w:val="bullet"/>
      <w:lvlText w:val="•"/>
      <w:lvlJc w:val="left"/>
      <w:pPr>
        <w:ind w:left="5379" w:hanging="312"/>
      </w:pPr>
      <w:rPr>
        <w:rFonts w:hint="default"/>
        <w:lang w:val="ru-RU" w:eastAsia="en-US" w:bidi="ar-SA"/>
      </w:rPr>
    </w:lvl>
    <w:lvl w:ilvl="6" w:tplc="0FE62584">
      <w:numFmt w:val="bullet"/>
      <w:lvlText w:val="•"/>
      <w:lvlJc w:val="left"/>
      <w:pPr>
        <w:ind w:left="6399" w:hanging="312"/>
      </w:pPr>
      <w:rPr>
        <w:rFonts w:hint="default"/>
        <w:lang w:val="ru-RU" w:eastAsia="en-US" w:bidi="ar-SA"/>
      </w:rPr>
    </w:lvl>
    <w:lvl w:ilvl="7" w:tplc="7FA68004">
      <w:numFmt w:val="bullet"/>
      <w:lvlText w:val="•"/>
      <w:lvlJc w:val="left"/>
      <w:pPr>
        <w:ind w:left="7419" w:hanging="312"/>
      </w:pPr>
      <w:rPr>
        <w:rFonts w:hint="default"/>
        <w:lang w:val="ru-RU" w:eastAsia="en-US" w:bidi="ar-SA"/>
      </w:rPr>
    </w:lvl>
    <w:lvl w:ilvl="8" w:tplc="93780ECA">
      <w:numFmt w:val="bullet"/>
      <w:lvlText w:val="•"/>
      <w:lvlJc w:val="left"/>
      <w:pPr>
        <w:ind w:left="8439" w:hanging="312"/>
      </w:pPr>
      <w:rPr>
        <w:rFonts w:hint="default"/>
        <w:lang w:val="ru-RU" w:eastAsia="en-US" w:bidi="ar-SA"/>
      </w:rPr>
    </w:lvl>
  </w:abstractNum>
  <w:abstractNum w:abstractNumId="12">
    <w:nsid w:val="055F4056"/>
    <w:multiLevelType w:val="hybridMultilevel"/>
    <w:tmpl w:val="B6BE085A"/>
    <w:lvl w:ilvl="0" w:tplc="E54EA0D8">
      <w:start w:val="1"/>
      <w:numFmt w:val="decimal"/>
      <w:lvlText w:val="%1)"/>
      <w:lvlJc w:val="left"/>
      <w:pPr>
        <w:ind w:left="283"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262F7A">
      <w:numFmt w:val="bullet"/>
      <w:lvlText w:val="•"/>
      <w:lvlJc w:val="left"/>
      <w:pPr>
        <w:ind w:left="1299" w:hanging="711"/>
      </w:pPr>
      <w:rPr>
        <w:rFonts w:hint="default"/>
        <w:lang w:val="ru-RU" w:eastAsia="en-US" w:bidi="ar-SA"/>
      </w:rPr>
    </w:lvl>
    <w:lvl w:ilvl="2" w:tplc="A77CBEC0">
      <w:numFmt w:val="bullet"/>
      <w:lvlText w:val="•"/>
      <w:lvlJc w:val="left"/>
      <w:pPr>
        <w:ind w:left="2319" w:hanging="711"/>
      </w:pPr>
      <w:rPr>
        <w:rFonts w:hint="default"/>
        <w:lang w:val="ru-RU" w:eastAsia="en-US" w:bidi="ar-SA"/>
      </w:rPr>
    </w:lvl>
    <w:lvl w:ilvl="3" w:tplc="5002E3C6">
      <w:numFmt w:val="bullet"/>
      <w:lvlText w:val="•"/>
      <w:lvlJc w:val="left"/>
      <w:pPr>
        <w:ind w:left="3339" w:hanging="711"/>
      </w:pPr>
      <w:rPr>
        <w:rFonts w:hint="default"/>
        <w:lang w:val="ru-RU" w:eastAsia="en-US" w:bidi="ar-SA"/>
      </w:rPr>
    </w:lvl>
    <w:lvl w:ilvl="4" w:tplc="A0BCFC2A">
      <w:numFmt w:val="bullet"/>
      <w:lvlText w:val="•"/>
      <w:lvlJc w:val="left"/>
      <w:pPr>
        <w:ind w:left="4359" w:hanging="711"/>
      </w:pPr>
      <w:rPr>
        <w:rFonts w:hint="default"/>
        <w:lang w:val="ru-RU" w:eastAsia="en-US" w:bidi="ar-SA"/>
      </w:rPr>
    </w:lvl>
    <w:lvl w:ilvl="5" w:tplc="7BBEAC1E">
      <w:numFmt w:val="bullet"/>
      <w:lvlText w:val="•"/>
      <w:lvlJc w:val="left"/>
      <w:pPr>
        <w:ind w:left="5379" w:hanging="711"/>
      </w:pPr>
      <w:rPr>
        <w:rFonts w:hint="default"/>
        <w:lang w:val="ru-RU" w:eastAsia="en-US" w:bidi="ar-SA"/>
      </w:rPr>
    </w:lvl>
    <w:lvl w:ilvl="6" w:tplc="88E07E16">
      <w:numFmt w:val="bullet"/>
      <w:lvlText w:val="•"/>
      <w:lvlJc w:val="left"/>
      <w:pPr>
        <w:ind w:left="6399" w:hanging="711"/>
      </w:pPr>
      <w:rPr>
        <w:rFonts w:hint="default"/>
        <w:lang w:val="ru-RU" w:eastAsia="en-US" w:bidi="ar-SA"/>
      </w:rPr>
    </w:lvl>
    <w:lvl w:ilvl="7" w:tplc="B92E9154">
      <w:numFmt w:val="bullet"/>
      <w:lvlText w:val="•"/>
      <w:lvlJc w:val="left"/>
      <w:pPr>
        <w:ind w:left="7419" w:hanging="711"/>
      </w:pPr>
      <w:rPr>
        <w:rFonts w:hint="default"/>
        <w:lang w:val="ru-RU" w:eastAsia="en-US" w:bidi="ar-SA"/>
      </w:rPr>
    </w:lvl>
    <w:lvl w:ilvl="8" w:tplc="B1C0C7AE">
      <w:numFmt w:val="bullet"/>
      <w:lvlText w:val="•"/>
      <w:lvlJc w:val="left"/>
      <w:pPr>
        <w:ind w:left="8439" w:hanging="711"/>
      </w:pPr>
      <w:rPr>
        <w:rFonts w:hint="default"/>
        <w:lang w:val="ru-RU" w:eastAsia="en-US" w:bidi="ar-SA"/>
      </w:rPr>
    </w:lvl>
  </w:abstractNum>
  <w:abstractNum w:abstractNumId="13">
    <w:nsid w:val="064F391F"/>
    <w:multiLevelType w:val="hybridMultilevel"/>
    <w:tmpl w:val="35DCA52A"/>
    <w:lvl w:ilvl="0" w:tplc="D6DAF21E">
      <w:start w:val="1"/>
      <w:numFmt w:val="decimal"/>
      <w:lvlText w:val="%1)"/>
      <w:lvlJc w:val="left"/>
      <w:pPr>
        <w:ind w:left="283"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949EB4">
      <w:numFmt w:val="bullet"/>
      <w:lvlText w:val="•"/>
      <w:lvlJc w:val="left"/>
      <w:pPr>
        <w:ind w:left="1299" w:hanging="298"/>
      </w:pPr>
      <w:rPr>
        <w:rFonts w:hint="default"/>
        <w:lang w:val="ru-RU" w:eastAsia="en-US" w:bidi="ar-SA"/>
      </w:rPr>
    </w:lvl>
    <w:lvl w:ilvl="2" w:tplc="EA7E783A">
      <w:numFmt w:val="bullet"/>
      <w:lvlText w:val="•"/>
      <w:lvlJc w:val="left"/>
      <w:pPr>
        <w:ind w:left="2319" w:hanging="298"/>
      </w:pPr>
      <w:rPr>
        <w:rFonts w:hint="default"/>
        <w:lang w:val="ru-RU" w:eastAsia="en-US" w:bidi="ar-SA"/>
      </w:rPr>
    </w:lvl>
    <w:lvl w:ilvl="3" w:tplc="E6281EC4">
      <w:numFmt w:val="bullet"/>
      <w:lvlText w:val="•"/>
      <w:lvlJc w:val="left"/>
      <w:pPr>
        <w:ind w:left="3339" w:hanging="298"/>
      </w:pPr>
      <w:rPr>
        <w:rFonts w:hint="default"/>
        <w:lang w:val="ru-RU" w:eastAsia="en-US" w:bidi="ar-SA"/>
      </w:rPr>
    </w:lvl>
    <w:lvl w:ilvl="4" w:tplc="B288BAEC">
      <w:numFmt w:val="bullet"/>
      <w:lvlText w:val="•"/>
      <w:lvlJc w:val="left"/>
      <w:pPr>
        <w:ind w:left="4359" w:hanging="298"/>
      </w:pPr>
      <w:rPr>
        <w:rFonts w:hint="default"/>
        <w:lang w:val="ru-RU" w:eastAsia="en-US" w:bidi="ar-SA"/>
      </w:rPr>
    </w:lvl>
    <w:lvl w:ilvl="5" w:tplc="64CA260E">
      <w:numFmt w:val="bullet"/>
      <w:lvlText w:val="•"/>
      <w:lvlJc w:val="left"/>
      <w:pPr>
        <w:ind w:left="5379" w:hanging="298"/>
      </w:pPr>
      <w:rPr>
        <w:rFonts w:hint="default"/>
        <w:lang w:val="ru-RU" w:eastAsia="en-US" w:bidi="ar-SA"/>
      </w:rPr>
    </w:lvl>
    <w:lvl w:ilvl="6" w:tplc="37AADBCE">
      <w:numFmt w:val="bullet"/>
      <w:lvlText w:val="•"/>
      <w:lvlJc w:val="left"/>
      <w:pPr>
        <w:ind w:left="6399" w:hanging="298"/>
      </w:pPr>
      <w:rPr>
        <w:rFonts w:hint="default"/>
        <w:lang w:val="ru-RU" w:eastAsia="en-US" w:bidi="ar-SA"/>
      </w:rPr>
    </w:lvl>
    <w:lvl w:ilvl="7" w:tplc="1FBA861E">
      <w:numFmt w:val="bullet"/>
      <w:lvlText w:val="•"/>
      <w:lvlJc w:val="left"/>
      <w:pPr>
        <w:ind w:left="7419" w:hanging="298"/>
      </w:pPr>
      <w:rPr>
        <w:rFonts w:hint="default"/>
        <w:lang w:val="ru-RU" w:eastAsia="en-US" w:bidi="ar-SA"/>
      </w:rPr>
    </w:lvl>
    <w:lvl w:ilvl="8" w:tplc="D1D8082C">
      <w:numFmt w:val="bullet"/>
      <w:lvlText w:val="•"/>
      <w:lvlJc w:val="left"/>
      <w:pPr>
        <w:ind w:left="8439" w:hanging="298"/>
      </w:pPr>
      <w:rPr>
        <w:rFonts w:hint="default"/>
        <w:lang w:val="ru-RU" w:eastAsia="en-US" w:bidi="ar-SA"/>
      </w:rPr>
    </w:lvl>
  </w:abstractNum>
  <w:abstractNum w:abstractNumId="14">
    <w:nsid w:val="064F3E78"/>
    <w:multiLevelType w:val="hybridMultilevel"/>
    <w:tmpl w:val="970C5290"/>
    <w:lvl w:ilvl="0" w:tplc="EF38EA34">
      <w:numFmt w:val="bullet"/>
      <w:lvlText w:val=""/>
      <w:lvlJc w:val="left"/>
      <w:pPr>
        <w:ind w:left="815" w:hanging="708"/>
      </w:pPr>
      <w:rPr>
        <w:rFonts w:ascii="Wingdings" w:eastAsia="Wingdings" w:hAnsi="Wingdings" w:cs="Wingdings" w:hint="default"/>
        <w:b w:val="0"/>
        <w:bCs w:val="0"/>
        <w:i w:val="0"/>
        <w:iCs w:val="0"/>
        <w:spacing w:val="0"/>
        <w:w w:val="100"/>
        <w:sz w:val="22"/>
        <w:szCs w:val="22"/>
        <w:lang w:val="ru-RU" w:eastAsia="en-US" w:bidi="ar-SA"/>
      </w:rPr>
    </w:lvl>
    <w:lvl w:ilvl="1" w:tplc="5E1CD2DE">
      <w:numFmt w:val="bullet"/>
      <w:lvlText w:val="•"/>
      <w:lvlJc w:val="left"/>
      <w:pPr>
        <w:ind w:left="1165" w:hanging="708"/>
      </w:pPr>
      <w:rPr>
        <w:rFonts w:hint="default"/>
        <w:lang w:val="ru-RU" w:eastAsia="en-US" w:bidi="ar-SA"/>
      </w:rPr>
    </w:lvl>
    <w:lvl w:ilvl="2" w:tplc="14485DF2">
      <w:numFmt w:val="bullet"/>
      <w:lvlText w:val="•"/>
      <w:lvlJc w:val="left"/>
      <w:pPr>
        <w:ind w:left="1510" w:hanging="708"/>
      </w:pPr>
      <w:rPr>
        <w:rFonts w:hint="default"/>
        <w:lang w:val="ru-RU" w:eastAsia="en-US" w:bidi="ar-SA"/>
      </w:rPr>
    </w:lvl>
    <w:lvl w:ilvl="3" w:tplc="7EACF824">
      <w:numFmt w:val="bullet"/>
      <w:lvlText w:val="•"/>
      <w:lvlJc w:val="left"/>
      <w:pPr>
        <w:ind w:left="1855" w:hanging="708"/>
      </w:pPr>
      <w:rPr>
        <w:rFonts w:hint="default"/>
        <w:lang w:val="ru-RU" w:eastAsia="en-US" w:bidi="ar-SA"/>
      </w:rPr>
    </w:lvl>
    <w:lvl w:ilvl="4" w:tplc="3FC85EA0">
      <w:numFmt w:val="bullet"/>
      <w:lvlText w:val="•"/>
      <w:lvlJc w:val="left"/>
      <w:pPr>
        <w:ind w:left="2200" w:hanging="708"/>
      </w:pPr>
      <w:rPr>
        <w:rFonts w:hint="default"/>
        <w:lang w:val="ru-RU" w:eastAsia="en-US" w:bidi="ar-SA"/>
      </w:rPr>
    </w:lvl>
    <w:lvl w:ilvl="5" w:tplc="A48C0108">
      <w:numFmt w:val="bullet"/>
      <w:lvlText w:val="•"/>
      <w:lvlJc w:val="left"/>
      <w:pPr>
        <w:ind w:left="2545" w:hanging="708"/>
      </w:pPr>
      <w:rPr>
        <w:rFonts w:hint="default"/>
        <w:lang w:val="ru-RU" w:eastAsia="en-US" w:bidi="ar-SA"/>
      </w:rPr>
    </w:lvl>
    <w:lvl w:ilvl="6" w:tplc="021C622A">
      <w:numFmt w:val="bullet"/>
      <w:lvlText w:val="•"/>
      <w:lvlJc w:val="left"/>
      <w:pPr>
        <w:ind w:left="2890" w:hanging="708"/>
      </w:pPr>
      <w:rPr>
        <w:rFonts w:hint="default"/>
        <w:lang w:val="ru-RU" w:eastAsia="en-US" w:bidi="ar-SA"/>
      </w:rPr>
    </w:lvl>
    <w:lvl w:ilvl="7" w:tplc="3F4E2262">
      <w:numFmt w:val="bullet"/>
      <w:lvlText w:val="•"/>
      <w:lvlJc w:val="left"/>
      <w:pPr>
        <w:ind w:left="3235" w:hanging="708"/>
      </w:pPr>
      <w:rPr>
        <w:rFonts w:hint="default"/>
        <w:lang w:val="ru-RU" w:eastAsia="en-US" w:bidi="ar-SA"/>
      </w:rPr>
    </w:lvl>
    <w:lvl w:ilvl="8" w:tplc="71F6572C">
      <w:numFmt w:val="bullet"/>
      <w:lvlText w:val="•"/>
      <w:lvlJc w:val="left"/>
      <w:pPr>
        <w:ind w:left="3580" w:hanging="708"/>
      </w:pPr>
      <w:rPr>
        <w:rFonts w:hint="default"/>
        <w:lang w:val="ru-RU" w:eastAsia="en-US" w:bidi="ar-SA"/>
      </w:rPr>
    </w:lvl>
  </w:abstractNum>
  <w:abstractNum w:abstractNumId="15">
    <w:nsid w:val="066D4180"/>
    <w:multiLevelType w:val="hybridMultilevel"/>
    <w:tmpl w:val="2B28F39A"/>
    <w:lvl w:ilvl="0" w:tplc="04F8E602">
      <w:numFmt w:val="bullet"/>
      <w:lvlText w:val="–"/>
      <w:lvlJc w:val="left"/>
      <w:pPr>
        <w:ind w:left="1419"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855EFAFC">
      <w:numFmt w:val="bullet"/>
      <w:lvlText w:val="•"/>
      <w:lvlJc w:val="left"/>
      <w:pPr>
        <w:ind w:left="2412" w:hanging="711"/>
      </w:pPr>
      <w:rPr>
        <w:rFonts w:hint="default"/>
        <w:lang w:val="ru-RU" w:eastAsia="en-US" w:bidi="ar-SA"/>
      </w:rPr>
    </w:lvl>
    <w:lvl w:ilvl="2" w:tplc="1BFC1A42">
      <w:numFmt w:val="bullet"/>
      <w:lvlText w:val="•"/>
      <w:lvlJc w:val="left"/>
      <w:pPr>
        <w:ind w:left="3404" w:hanging="711"/>
      </w:pPr>
      <w:rPr>
        <w:rFonts w:hint="default"/>
        <w:lang w:val="ru-RU" w:eastAsia="en-US" w:bidi="ar-SA"/>
      </w:rPr>
    </w:lvl>
    <w:lvl w:ilvl="3" w:tplc="C5026712">
      <w:numFmt w:val="bullet"/>
      <w:lvlText w:val="•"/>
      <w:lvlJc w:val="left"/>
      <w:pPr>
        <w:ind w:left="4397" w:hanging="711"/>
      </w:pPr>
      <w:rPr>
        <w:rFonts w:hint="default"/>
        <w:lang w:val="ru-RU" w:eastAsia="en-US" w:bidi="ar-SA"/>
      </w:rPr>
    </w:lvl>
    <w:lvl w:ilvl="4" w:tplc="7CDCA9AC">
      <w:numFmt w:val="bullet"/>
      <w:lvlText w:val="•"/>
      <w:lvlJc w:val="left"/>
      <w:pPr>
        <w:ind w:left="5389" w:hanging="711"/>
      </w:pPr>
      <w:rPr>
        <w:rFonts w:hint="default"/>
        <w:lang w:val="ru-RU" w:eastAsia="en-US" w:bidi="ar-SA"/>
      </w:rPr>
    </w:lvl>
    <w:lvl w:ilvl="5" w:tplc="DE3C5562">
      <w:numFmt w:val="bullet"/>
      <w:lvlText w:val="•"/>
      <w:lvlJc w:val="left"/>
      <w:pPr>
        <w:ind w:left="6382" w:hanging="711"/>
      </w:pPr>
      <w:rPr>
        <w:rFonts w:hint="default"/>
        <w:lang w:val="ru-RU" w:eastAsia="en-US" w:bidi="ar-SA"/>
      </w:rPr>
    </w:lvl>
    <w:lvl w:ilvl="6" w:tplc="2320C83A">
      <w:numFmt w:val="bullet"/>
      <w:lvlText w:val="•"/>
      <w:lvlJc w:val="left"/>
      <w:pPr>
        <w:ind w:left="7374" w:hanging="711"/>
      </w:pPr>
      <w:rPr>
        <w:rFonts w:hint="default"/>
        <w:lang w:val="ru-RU" w:eastAsia="en-US" w:bidi="ar-SA"/>
      </w:rPr>
    </w:lvl>
    <w:lvl w:ilvl="7" w:tplc="DB143032">
      <w:numFmt w:val="bullet"/>
      <w:lvlText w:val="•"/>
      <w:lvlJc w:val="left"/>
      <w:pPr>
        <w:ind w:left="8366" w:hanging="711"/>
      </w:pPr>
      <w:rPr>
        <w:rFonts w:hint="default"/>
        <w:lang w:val="ru-RU" w:eastAsia="en-US" w:bidi="ar-SA"/>
      </w:rPr>
    </w:lvl>
    <w:lvl w:ilvl="8" w:tplc="443C015C">
      <w:numFmt w:val="bullet"/>
      <w:lvlText w:val="•"/>
      <w:lvlJc w:val="left"/>
      <w:pPr>
        <w:ind w:left="9359" w:hanging="711"/>
      </w:pPr>
      <w:rPr>
        <w:rFonts w:hint="default"/>
        <w:lang w:val="ru-RU" w:eastAsia="en-US" w:bidi="ar-SA"/>
      </w:rPr>
    </w:lvl>
  </w:abstractNum>
  <w:abstractNum w:abstractNumId="16">
    <w:nsid w:val="067F5CF6"/>
    <w:multiLevelType w:val="hybridMultilevel"/>
    <w:tmpl w:val="3FF87F42"/>
    <w:lvl w:ilvl="0" w:tplc="97EA64A6">
      <w:start w:val="1"/>
      <w:numFmt w:val="decimal"/>
      <w:lvlText w:val="%1)"/>
      <w:lvlJc w:val="left"/>
      <w:pPr>
        <w:ind w:left="283" w:hanging="39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764476">
      <w:numFmt w:val="bullet"/>
      <w:lvlText w:val="•"/>
      <w:lvlJc w:val="left"/>
      <w:pPr>
        <w:ind w:left="1299" w:hanging="399"/>
      </w:pPr>
      <w:rPr>
        <w:rFonts w:hint="default"/>
        <w:lang w:val="ru-RU" w:eastAsia="en-US" w:bidi="ar-SA"/>
      </w:rPr>
    </w:lvl>
    <w:lvl w:ilvl="2" w:tplc="C3C62764">
      <w:numFmt w:val="bullet"/>
      <w:lvlText w:val="•"/>
      <w:lvlJc w:val="left"/>
      <w:pPr>
        <w:ind w:left="2319" w:hanging="399"/>
      </w:pPr>
      <w:rPr>
        <w:rFonts w:hint="default"/>
        <w:lang w:val="ru-RU" w:eastAsia="en-US" w:bidi="ar-SA"/>
      </w:rPr>
    </w:lvl>
    <w:lvl w:ilvl="3" w:tplc="72AC9E36">
      <w:numFmt w:val="bullet"/>
      <w:lvlText w:val="•"/>
      <w:lvlJc w:val="left"/>
      <w:pPr>
        <w:ind w:left="3339" w:hanging="399"/>
      </w:pPr>
      <w:rPr>
        <w:rFonts w:hint="default"/>
        <w:lang w:val="ru-RU" w:eastAsia="en-US" w:bidi="ar-SA"/>
      </w:rPr>
    </w:lvl>
    <w:lvl w:ilvl="4" w:tplc="00D67160">
      <w:numFmt w:val="bullet"/>
      <w:lvlText w:val="•"/>
      <w:lvlJc w:val="left"/>
      <w:pPr>
        <w:ind w:left="4359" w:hanging="399"/>
      </w:pPr>
      <w:rPr>
        <w:rFonts w:hint="default"/>
        <w:lang w:val="ru-RU" w:eastAsia="en-US" w:bidi="ar-SA"/>
      </w:rPr>
    </w:lvl>
    <w:lvl w:ilvl="5" w:tplc="DFCC383A">
      <w:numFmt w:val="bullet"/>
      <w:lvlText w:val="•"/>
      <w:lvlJc w:val="left"/>
      <w:pPr>
        <w:ind w:left="5379" w:hanging="399"/>
      </w:pPr>
      <w:rPr>
        <w:rFonts w:hint="default"/>
        <w:lang w:val="ru-RU" w:eastAsia="en-US" w:bidi="ar-SA"/>
      </w:rPr>
    </w:lvl>
    <w:lvl w:ilvl="6" w:tplc="51800E04">
      <w:numFmt w:val="bullet"/>
      <w:lvlText w:val="•"/>
      <w:lvlJc w:val="left"/>
      <w:pPr>
        <w:ind w:left="6399" w:hanging="399"/>
      </w:pPr>
      <w:rPr>
        <w:rFonts w:hint="default"/>
        <w:lang w:val="ru-RU" w:eastAsia="en-US" w:bidi="ar-SA"/>
      </w:rPr>
    </w:lvl>
    <w:lvl w:ilvl="7" w:tplc="EAD449A2">
      <w:numFmt w:val="bullet"/>
      <w:lvlText w:val="•"/>
      <w:lvlJc w:val="left"/>
      <w:pPr>
        <w:ind w:left="7419" w:hanging="399"/>
      </w:pPr>
      <w:rPr>
        <w:rFonts w:hint="default"/>
        <w:lang w:val="ru-RU" w:eastAsia="en-US" w:bidi="ar-SA"/>
      </w:rPr>
    </w:lvl>
    <w:lvl w:ilvl="8" w:tplc="2F94A214">
      <w:numFmt w:val="bullet"/>
      <w:lvlText w:val="•"/>
      <w:lvlJc w:val="left"/>
      <w:pPr>
        <w:ind w:left="8439" w:hanging="399"/>
      </w:pPr>
      <w:rPr>
        <w:rFonts w:hint="default"/>
        <w:lang w:val="ru-RU" w:eastAsia="en-US" w:bidi="ar-SA"/>
      </w:rPr>
    </w:lvl>
  </w:abstractNum>
  <w:abstractNum w:abstractNumId="17">
    <w:nsid w:val="07C24A59"/>
    <w:multiLevelType w:val="hybridMultilevel"/>
    <w:tmpl w:val="E1086DD8"/>
    <w:lvl w:ilvl="0" w:tplc="8F485422">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1" w:tplc="1846AAD6">
      <w:numFmt w:val="bullet"/>
      <w:lvlText w:val="•"/>
      <w:lvlJc w:val="left"/>
      <w:pPr>
        <w:ind w:left="518" w:hanging="711"/>
      </w:pPr>
      <w:rPr>
        <w:rFonts w:hint="default"/>
        <w:lang w:val="ru-RU" w:eastAsia="en-US" w:bidi="ar-SA"/>
      </w:rPr>
    </w:lvl>
    <w:lvl w:ilvl="2" w:tplc="67546914">
      <w:numFmt w:val="bullet"/>
      <w:lvlText w:val="•"/>
      <w:lvlJc w:val="left"/>
      <w:pPr>
        <w:ind w:left="937" w:hanging="711"/>
      </w:pPr>
      <w:rPr>
        <w:rFonts w:hint="default"/>
        <w:lang w:val="ru-RU" w:eastAsia="en-US" w:bidi="ar-SA"/>
      </w:rPr>
    </w:lvl>
    <w:lvl w:ilvl="3" w:tplc="B9822554">
      <w:numFmt w:val="bullet"/>
      <w:lvlText w:val="•"/>
      <w:lvlJc w:val="left"/>
      <w:pPr>
        <w:ind w:left="1355" w:hanging="711"/>
      </w:pPr>
      <w:rPr>
        <w:rFonts w:hint="default"/>
        <w:lang w:val="ru-RU" w:eastAsia="en-US" w:bidi="ar-SA"/>
      </w:rPr>
    </w:lvl>
    <w:lvl w:ilvl="4" w:tplc="790A08B4">
      <w:numFmt w:val="bullet"/>
      <w:lvlText w:val="•"/>
      <w:lvlJc w:val="left"/>
      <w:pPr>
        <w:ind w:left="1774" w:hanging="711"/>
      </w:pPr>
      <w:rPr>
        <w:rFonts w:hint="default"/>
        <w:lang w:val="ru-RU" w:eastAsia="en-US" w:bidi="ar-SA"/>
      </w:rPr>
    </w:lvl>
    <w:lvl w:ilvl="5" w:tplc="1D86ED20">
      <w:numFmt w:val="bullet"/>
      <w:lvlText w:val="•"/>
      <w:lvlJc w:val="left"/>
      <w:pPr>
        <w:ind w:left="2192" w:hanging="711"/>
      </w:pPr>
      <w:rPr>
        <w:rFonts w:hint="default"/>
        <w:lang w:val="ru-RU" w:eastAsia="en-US" w:bidi="ar-SA"/>
      </w:rPr>
    </w:lvl>
    <w:lvl w:ilvl="6" w:tplc="A6ACA77A">
      <w:numFmt w:val="bullet"/>
      <w:lvlText w:val="•"/>
      <w:lvlJc w:val="left"/>
      <w:pPr>
        <w:ind w:left="2611" w:hanging="711"/>
      </w:pPr>
      <w:rPr>
        <w:rFonts w:hint="default"/>
        <w:lang w:val="ru-RU" w:eastAsia="en-US" w:bidi="ar-SA"/>
      </w:rPr>
    </w:lvl>
    <w:lvl w:ilvl="7" w:tplc="6472D544">
      <w:numFmt w:val="bullet"/>
      <w:lvlText w:val="•"/>
      <w:lvlJc w:val="left"/>
      <w:pPr>
        <w:ind w:left="3029" w:hanging="711"/>
      </w:pPr>
      <w:rPr>
        <w:rFonts w:hint="default"/>
        <w:lang w:val="ru-RU" w:eastAsia="en-US" w:bidi="ar-SA"/>
      </w:rPr>
    </w:lvl>
    <w:lvl w:ilvl="8" w:tplc="4528A152">
      <w:numFmt w:val="bullet"/>
      <w:lvlText w:val="•"/>
      <w:lvlJc w:val="left"/>
      <w:pPr>
        <w:ind w:left="3448" w:hanging="711"/>
      </w:pPr>
      <w:rPr>
        <w:rFonts w:hint="default"/>
        <w:lang w:val="ru-RU" w:eastAsia="en-US" w:bidi="ar-SA"/>
      </w:rPr>
    </w:lvl>
  </w:abstractNum>
  <w:abstractNum w:abstractNumId="18">
    <w:nsid w:val="07DA5BF3"/>
    <w:multiLevelType w:val="hybridMultilevel"/>
    <w:tmpl w:val="A62C93EC"/>
    <w:lvl w:ilvl="0" w:tplc="30A24224">
      <w:numFmt w:val="bullet"/>
      <w:lvlText w:val="-"/>
      <w:lvlJc w:val="left"/>
      <w:pPr>
        <w:ind w:left="283"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D7BE32A6">
      <w:numFmt w:val="bullet"/>
      <w:lvlText w:val="•"/>
      <w:lvlJc w:val="left"/>
      <w:pPr>
        <w:ind w:left="1299" w:hanging="195"/>
      </w:pPr>
      <w:rPr>
        <w:rFonts w:hint="default"/>
        <w:lang w:val="ru-RU" w:eastAsia="en-US" w:bidi="ar-SA"/>
      </w:rPr>
    </w:lvl>
    <w:lvl w:ilvl="2" w:tplc="85F0DAEE">
      <w:numFmt w:val="bullet"/>
      <w:lvlText w:val="•"/>
      <w:lvlJc w:val="left"/>
      <w:pPr>
        <w:ind w:left="2319" w:hanging="195"/>
      </w:pPr>
      <w:rPr>
        <w:rFonts w:hint="default"/>
        <w:lang w:val="ru-RU" w:eastAsia="en-US" w:bidi="ar-SA"/>
      </w:rPr>
    </w:lvl>
    <w:lvl w:ilvl="3" w:tplc="592E99C2">
      <w:numFmt w:val="bullet"/>
      <w:lvlText w:val="•"/>
      <w:lvlJc w:val="left"/>
      <w:pPr>
        <w:ind w:left="3339" w:hanging="195"/>
      </w:pPr>
      <w:rPr>
        <w:rFonts w:hint="default"/>
        <w:lang w:val="ru-RU" w:eastAsia="en-US" w:bidi="ar-SA"/>
      </w:rPr>
    </w:lvl>
    <w:lvl w:ilvl="4" w:tplc="22764DE2">
      <w:numFmt w:val="bullet"/>
      <w:lvlText w:val="•"/>
      <w:lvlJc w:val="left"/>
      <w:pPr>
        <w:ind w:left="4359" w:hanging="195"/>
      </w:pPr>
      <w:rPr>
        <w:rFonts w:hint="default"/>
        <w:lang w:val="ru-RU" w:eastAsia="en-US" w:bidi="ar-SA"/>
      </w:rPr>
    </w:lvl>
    <w:lvl w:ilvl="5" w:tplc="4AB215A8">
      <w:numFmt w:val="bullet"/>
      <w:lvlText w:val="•"/>
      <w:lvlJc w:val="left"/>
      <w:pPr>
        <w:ind w:left="5379" w:hanging="195"/>
      </w:pPr>
      <w:rPr>
        <w:rFonts w:hint="default"/>
        <w:lang w:val="ru-RU" w:eastAsia="en-US" w:bidi="ar-SA"/>
      </w:rPr>
    </w:lvl>
    <w:lvl w:ilvl="6" w:tplc="46080AC8">
      <w:numFmt w:val="bullet"/>
      <w:lvlText w:val="•"/>
      <w:lvlJc w:val="left"/>
      <w:pPr>
        <w:ind w:left="6399" w:hanging="195"/>
      </w:pPr>
      <w:rPr>
        <w:rFonts w:hint="default"/>
        <w:lang w:val="ru-RU" w:eastAsia="en-US" w:bidi="ar-SA"/>
      </w:rPr>
    </w:lvl>
    <w:lvl w:ilvl="7" w:tplc="0E5646DE">
      <w:numFmt w:val="bullet"/>
      <w:lvlText w:val="•"/>
      <w:lvlJc w:val="left"/>
      <w:pPr>
        <w:ind w:left="7419" w:hanging="195"/>
      </w:pPr>
      <w:rPr>
        <w:rFonts w:hint="default"/>
        <w:lang w:val="ru-RU" w:eastAsia="en-US" w:bidi="ar-SA"/>
      </w:rPr>
    </w:lvl>
    <w:lvl w:ilvl="8" w:tplc="1BA8582A">
      <w:numFmt w:val="bullet"/>
      <w:lvlText w:val="•"/>
      <w:lvlJc w:val="left"/>
      <w:pPr>
        <w:ind w:left="8439" w:hanging="195"/>
      </w:pPr>
      <w:rPr>
        <w:rFonts w:hint="default"/>
        <w:lang w:val="ru-RU" w:eastAsia="en-US" w:bidi="ar-SA"/>
      </w:rPr>
    </w:lvl>
  </w:abstractNum>
  <w:abstractNum w:abstractNumId="19">
    <w:nsid w:val="07EF16FA"/>
    <w:multiLevelType w:val="hybridMultilevel"/>
    <w:tmpl w:val="70668ABE"/>
    <w:lvl w:ilvl="0" w:tplc="27949E34">
      <w:start w:val="1"/>
      <w:numFmt w:val="decimal"/>
      <w:lvlText w:val="%1."/>
      <w:lvlJc w:val="left"/>
      <w:pPr>
        <w:ind w:left="283" w:hanging="377"/>
        <w:jc w:val="left"/>
      </w:pPr>
      <w:rPr>
        <w:rFonts w:hint="default"/>
        <w:spacing w:val="0"/>
        <w:w w:val="100"/>
        <w:lang w:val="ru-RU" w:eastAsia="en-US" w:bidi="ar-SA"/>
      </w:rPr>
    </w:lvl>
    <w:lvl w:ilvl="1" w:tplc="AC50FFAE">
      <w:numFmt w:val="bullet"/>
      <w:lvlText w:val="–"/>
      <w:lvlJc w:val="left"/>
      <w:pPr>
        <w:ind w:left="283" w:hanging="711"/>
      </w:pPr>
      <w:rPr>
        <w:rFonts w:ascii="Arial MT" w:eastAsia="Arial MT" w:hAnsi="Arial MT" w:cs="Arial MT" w:hint="default"/>
        <w:b w:val="0"/>
        <w:bCs w:val="0"/>
        <w:i w:val="0"/>
        <w:iCs w:val="0"/>
        <w:spacing w:val="0"/>
        <w:w w:val="99"/>
        <w:sz w:val="24"/>
        <w:szCs w:val="24"/>
        <w:lang w:val="ru-RU" w:eastAsia="en-US" w:bidi="ar-SA"/>
      </w:rPr>
    </w:lvl>
    <w:lvl w:ilvl="2" w:tplc="4FAABAB4">
      <w:numFmt w:val="bullet"/>
      <w:lvlText w:val="•"/>
      <w:lvlJc w:val="left"/>
      <w:pPr>
        <w:ind w:left="2319" w:hanging="711"/>
      </w:pPr>
      <w:rPr>
        <w:rFonts w:hint="default"/>
        <w:lang w:val="ru-RU" w:eastAsia="en-US" w:bidi="ar-SA"/>
      </w:rPr>
    </w:lvl>
    <w:lvl w:ilvl="3" w:tplc="1A105CDA">
      <w:numFmt w:val="bullet"/>
      <w:lvlText w:val="•"/>
      <w:lvlJc w:val="left"/>
      <w:pPr>
        <w:ind w:left="3339" w:hanging="711"/>
      </w:pPr>
      <w:rPr>
        <w:rFonts w:hint="default"/>
        <w:lang w:val="ru-RU" w:eastAsia="en-US" w:bidi="ar-SA"/>
      </w:rPr>
    </w:lvl>
    <w:lvl w:ilvl="4" w:tplc="B51A2EB6">
      <w:numFmt w:val="bullet"/>
      <w:lvlText w:val="•"/>
      <w:lvlJc w:val="left"/>
      <w:pPr>
        <w:ind w:left="4359" w:hanging="711"/>
      </w:pPr>
      <w:rPr>
        <w:rFonts w:hint="default"/>
        <w:lang w:val="ru-RU" w:eastAsia="en-US" w:bidi="ar-SA"/>
      </w:rPr>
    </w:lvl>
    <w:lvl w:ilvl="5" w:tplc="4C48D48C">
      <w:numFmt w:val="bullet"/>
      <w:lvlText w:val="•"/>
      <w:lvlJc w:val="left"/>
      <w:pPr>
        <w:ind w:left="5379" w:hanging="711"/>
      </w:pPr>
      <w:rPr>
        <w:rFonts w:hint="default"/>
        <w:lang w:val="ru-RU" w:eastAsia="en-US" w:bidi="ar-SA"/>
      </w:rPr>
    </w:lvl>
    <w:lvl w:ilvl="6" w:tplc="859AD4C6">
      <w:numFmt w:val="bullet"/>
      <w:lvlText w:val="•"/>
      <w:lvlJc w:val="left"/>
      <w:pPr>
        <w:ind w:left="6399" w:hanging="711"/>
      </w:pPr>
      <w:rPr>
        <w:rFonts w:hint="default"/>
        <w:lang w:val="ru-RU" w:eastAsia="en-US" w:bidi="ar-SA"/>
      </w:rPr>
    </w:lvl>
    <w:lvl w:ilvl="7" w:tplc="301ADD68">
      <w:numFmt w:val="bullet"/>
      <w:lvlText w:val="•"/>
      <w:lvlJc w:val="left"/>
      <w:pPr>
        <w:ind w:left="7419" w:hanging="711"/>
      </w:pPr>
      <w:rPr>
        <w:rFonts w:hint="default"/>
        <w:lang w:val="ru-RU" w:eastAsia="en-US" w:bidi="ar-SA"/>
      </w:rPr>
    </w:lvl>
    <w:lvl w:ilvl="8" w:tplc="99F6ECC2">
      <w:numFmt w:val="bullet"/>
      <w:lvlText w:val="•"/>
      <w:lvlJc w:val="left"/>
      <w:pPr>
        <w:ind w:left="8439" w:hanging="711"/>
      </w:pPr>
      <w:rPr>
        <w:rFonts w:hint="default"/>
        <w:lang w:val="ru-RU" w:eastAsia="en-US" w:bidi="ar-SA"/>
      </w:rPr>
    </w:lvl>
  </w:abstractNum>
  <w:abstractNum w:abstractNumId="20">
    <w:nsid w:val="08D74F9C"/>
    <w:multiLevelType w:val="hybridMultilevel"/>
    <w:tmpl w:val="A95E1850"/>
    <w:lvl w:ilvl="0" w:tplc="0D72521C">
      <w:numFmt w:val="bullet"/>
      <w:lvlText w:val=""/>
      <w:lvlJc w:val="left"/>
      <w:pPr>
        <w:ind w:left="1525" w:hanging="711"/>
      </w:pPr>
      <w:rPr>
        <w:rFonts w:ascii="Wingdings" w:eastAsia="Wingdings" w:hAnsi="Wingdings" w:cs="Wingdings" w:hint="default"/>
        <w:b w:val="0"/>
        <w:bCs w:val="0"/>
        <w:i w:val="0"/>
        <w:iCs w:val="0"/>
        <w:spacing w:val="0"/>
        <w:w w:val="100"/>
        <w:sz w:val="24"/>
        <w:szCs w:val="24"/>
        <w:lang w:val="ru-RU" w:eastAsia="en-US" w:bidi="ar-SA"/>
      </w:rPr>
    </w:lvl>
    <w:lvl w:ilvl="1" w:tplc="4B322A40">
      <w:numFmt w:val="bullet"/>
      <w:lvlText w:val="•"/>
      <w:lvlJc w:val="left"/>
      <w:pPr>
        <w:ind w:left="1795" w:hanging="711"/>
      </w:pPr>
      <w:rPr>
        <w:rFonts w:hint="default"/>
        <w:lang w:val="ru-RU" w:eastAsia="en-US" w:bidi="ar-SA"/>
      </w:rPr>
    </w:lvl>
    <w:lvl w:ilvl="2" w:tplc="285A60CC">
      <w:numFmt w:val="bullet"/>
      <w:lvlText w:val="•"/>
      <w:lvlJc w:val="left"/>
      <w:pPr>
        <w:ind w:left="2071" w:hanging="711"/>
      </w:pPr>
      <w:rPr>
        <w:rFonts w:hint="default"/>
        <w:lang w:val="ru-RU" w:eastAsia="en-US" w:bidi="ar-SA"/>
      </w:rPr>
    </w:lvl>
    <w:lvl w:ilvl="3" w:tplc="041E2D28">
      <w:numFmt w:val="bullet"/>
      <w:lvlText w:val="•"/>
      <w:lvlJc w:val="left"/>
      <w:pPr>
        <w:ind w:left="2346" w:hanging="711"/>
      </w:pPr>
      <w:rPr>
        <w:rFonts w:hint="default"/>
        <w:lang w:val="ru-RU" w:eastAsia="en-US" w:bidi="ar-SA"/>
      </w:rPr>
    </w:lvl>
    <w:lvl w:ilvl="4" w:tplc="A386EC7A">
      <w:numFmt w:val="bullet"/>
      <w:lvlText w:val="•"/>
      <w:lvlJc w:val="left"/>
      <w:pPr>
        <w:ind w:left="2622" w:hanging="711"/>
      </w:pPr>
      <w:rPr>
        <w:rFonts w:hint="default"/>
        <w:lang w:val="ru-RU" w:eastAsia="en-US" w:bidi="ar-SA"/>
      </w:rPr>
    </w:lvl>
    <w:lvl w:ilvl="5" w:tplc="959ADF8C">
      <w:numFmt w:val="bullet"/>
      <w:lvlText w:val="•"/>
      <w:lvlJc w:val="left"/>
      <w:pPr>
        <w:ind w:left="2897" w:hanging="711"/>
      </w:pPr>
      <w:rPr>
        <w:rFonts w:hint="default"/>
        <w:lang w:val="ru-RU" w:eastAsia="en-US" w:bidi="ar-SA"/>
      </w:rPr>
    </w:lvl>
    <w:lvl w:ilvl="6" w:tplc="79169EA6">
      <w:numFmt w:val="bullet"/>
      <w:lvlText w:val="•"/>
      <w:lvlJc w:val="left"/>
      <w:pPr>
        <w:ind w:left="3173" w:hanging="711"/>
      </w:pPr>
      <w:rPr>
        <w:rFonts w:hint="default"/>
        <w:lang w:val="ru-RU" w:eastAsia="en-US" w:bidi="ar-SA"/>
      </w:rPr>
    </w:lvl>
    <w:lvl w:ilvl="7" w:tplc="DBAE5EF8">
      <w:numFmt w:val="bullet"/>
      <w:lvlText w:val="•"/>
      <w:lvlJc w:val="left"/>
      <w:pPr>
        <w:ind w:left="3448" w:hanging="711"/>
      </w:pPr>
      <w:rPr>
        <w:rFonts w:hint="default"/>
        <w:lang w:val="ru-RU" w:eastAsia="en-US" w:bidi="ar-SA"/>
      </w:rPr>
    </w:lvl>
    <w:lvl w:ilvl="8" w:tplc="BB924BBC">
      <w:numFmt w:val="bullet"/>
      <w:lvlText w:val="•"/>
      <w:lvlJc w:val="left"/>
      <w:pPr>
        <w:ind w:left="3724" w:hanging="711"/>
      </w:pPr>
      <w:rPr>
        <w:rFonts w:hint="default"/>
        <w:lang w:val="ru-RU" w:eastAsia="en-US" w:bidi="ar-SA"/>
      </w:rPr>
    </w:lvl>
  </w:abstractNum>
  <w:abstractNum w:abstractNumId="21">
    <w:nsid w:val="09A077E5"/>
    <w:multiLevelType w:val="hybridMultilevel"/>
    <w:tmpl w:val="BFA48858"/>
    <w:lvl w:ilvl="0" w:tplc="366A0FCA">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2ECA65A0">
      <w:numFmt w:val="bullet"/>
      <w:lvlText w:val="•"/>
      <w:lvlJc w:val="left"/>
      <w:pPr>
        <w:ind w:left="613" w:hanging="793"/>
      </w:pPr>
      <w:rPr>
        <w:rFonts w:hint="default"/>
        <w:lang w:val="ru-RU" w:eastAsia="en-US" w:bidi="ar-SA"/>
      </w:rPr>
    </w:lvl>
    <w:lvl w:ilvl="2" w:tplc="3940C2C8">
      <w:numFmt w:val="bullet"/>
      <w:lvlText w:val="•"/>
      <w:lvlJc w:val="left"/>
      <w:pPr>
        <w:ind w:left="1107" w:hanging="793"/>
      </w:pPr>
      <w:rPr>
        <w:rFonts w:hint="default"/>
        <w:lang w:val="ru-RU" w:eastAsia="en-US" w:bidi="ar-SA"/>
      </w:rPr>
    </w:lvl>
    <w:lvl w:ilvl="3" w:tplc="1BC4B06C">
      <w:numFmt w:val="bullet"/>
      <w:lvlText w:val="•"/>
      <w:lvlJc w:val="left"/>
      <w:pPr>
        <w:ind w:left="1600" w:hanging="793"/>
      </w:pPr>
      <w:rPr>
        <w:rFonts w:hint="default"/>
        <w:lang w:val="ru-RU" w:eastAsia="en-US" w:bidi="ar-SA"/>
      </w:rPr>
    </w:lvl>
    <w:lvl w:ilvl="4" w:tplc="C09EE2F2">
      <w:numFmt w:val="bullet"/>
      <w:lvlText w:val="•"/>
      <w:lvlJc w:val="left"/>
      <w:pPr>
        <w:ind w:left="2094" w:hanging="793"/>
      </w:pPr>
      <w:rPr>
        <w:rFonts w:hint="default"/>
        <w:lang w:val="ru-RU" w:eastAsia="en-US" w:bidi="ar-SA"/>
      </w:rPr>
    </w:lvl>
    <w:lvl w:ilvl="5" w:tplc="02B63B30">
      <w:numFmt w:val="bullet"/>
      <w:lvlText w:val="•"/>
      <w:lvlJc w:val="left"/>
      <w:pPr>
        <w:ind w:left="2587" w:hanging="793"/>
      </w:pPr>
      <w:rPr>
        <w:rFonts w:hint="default"/>
        <w:lang w:val="ru-RU" w:eastAsia="en-US" w:bidi="ar-SA"/>
      </w:rPr>
    </w:lvl>
    <w:lvl w:ilvl="6" w:tplc="E998EB48">
      <w:numFmt w:val="bullet"/>
      <w:lvlText w:val="•"/>
      <w:lvlJc w:val="left"/>
      <w:pPr>
        <w:ind w:left="3081" w:hanging="793"/>
      </w:pPr>
      <w:rPr>
        <w:rFonts w:hint="default"/>
        <w:lang w:val="ru-RU" w:eastAsia="en-US" w:bidi="ar-SA"/>
      </w:rPr>
    </w:lvl>
    <w:lvl w:ilvl="7" w:tplc="CDA2726C">
      <w:numFmt w:val="bullet"/>
      <w:lvlText w:val="•"/>
      <w:lvlJc w:val="left"/>
      <w:pPr>
        <w:ind w:left="3574" w:hanging="793"/>
      </w:pPr>
      <w:rPr>
        <w:rFonts w:hint="default"/>
        <w:lang w:val="ru-RU" w:eastAsia="en-US" w:bidi="ar-SA"/>
      </w:rPr>
    </w:lvl>
    <w:lvl w:ilvl="8" w:tplc="2B7EEF0C">
      <w:numFmt w:val="bullet"/>
      <w:lvlText w:val="•"/>
      <w:lvlJc w:val="left"/>
      <w:pPr>
        <w:ind w:left="4068" w:hanging="793"/>
      </w:pPr>
      <w:rPr>
        <w:rFonts w:hint="default"/>
        <w:lang w:val="ru-RU" w:eastAsia="en-US" w:bidi="ar-SA"/>
      </w:rPr>
    </w:lvl>
  </w:abstractNum>
  <w:abstractNum w:abstractNumId="22">
    <w:nsid w:val="09BB02EE"/>
    <w:multiLevelType w:val="hybridMultilevel"/>
    <w:tmpl w:val="388251C6"/>
    <w:lvl w:ilvl="0" w:tplc="9A90FD8A">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3E6408A0">
      <w:numFmt w:val="bullet"/>
      <w:lvlText w:val="•"/>
      <w:lvlJc w:val="left"/>
      <w:pPr>
        <w:ind w:left="1243" w:hanging="793"/>
      </w:pPr>
      <w:rPr>
        <w:rFonts w:hint="default"/>
        <w:lang w:val="ru-RU" w:eastAsia="en-US" w:bidi="ar-SA"/>
      </w:rPr>
    </w:lvl>
    <w:lvl w:ilvl="2" w:tplc="3E0A8254">
      <w:numFmt w:val="bullet"/>
      <w:lvlText w:val="•"/>
      <w:lvlJc w:val="left"/>
      <w:pPr>
        <w:ind w:left="1667" w:hanging="793"/>
      </w:pPr>
      <w:rPr>
        <w:rFonts w:hint="default"/>
        <w:lang w:val="ru-RU" w:eastAsia="en-US" w:bidi="ar-SA"/>
      </w:rPr>
    </w:lvl>
    <w:lvl w:ilvl="3" w:tplc="6CD6A7E0">
      <w:numFmt w:val="bullet"/>
      <w:lvlText w:val="•"/>
      <w:lvlJc w:val="left"/>
      <w:pPr>
        <w:ind w:left="2090" w:hanging="793"/>
      </w:pPr>
      <w:rPr>
        <w:rFonts w:hint="default"/>
        <w:lang w:val="ru-RU" w:eastAsia="en-US" w:bidi="ar-SA"/>
      </w:rPr>
    </w:lvl>
    <w:lvl w:ilvl="4" w:tplc="AC5CC9CA">
      <w:numFmt w:val="bullet"/>
      <w:lvlText w:val="•"/>
      <w:lvlJc w:val="left"/>
      <w:pPr>
        <w:ind w:left="2514" w:hanging="793"/>
      </w:pPr>
      <w:rPr>
        <w:rFonts w:hint="default"/>
        <w:lang w:val="ru-RU" w:eastAsia="en-US" w:bidi="ar-SA"/>
      </w:rPr>
    </w:lvl>
    <w:lvl w:ilvl="5" w:tplc="F9863BFA">
      <w:numFmt w:val="bullet"/>
      <w:lvlText w:val="•"/>
      <w:lvlJc w:val="left"/>
      <w:pPr>
        <w:ind w:left="2937" w:hanging="793"/>
      </w:pPr>
      <w:rPr>
        <w:rFonts w:hint="default"/>
        <w:lang w:val="ru-RU" w:eastAsia="en-US" w:bidi="ar-SA"/>
      </w:rPr>
    </w:lvl>
    <w:lvl w:ilvl="6" w:tplc="36AA69C8">
      <w:numFmt w:val="bullet"/>
      <w:lvlText w:val="•"/>
      <w:lvlJc w:val="left"/>
      <w:pPr>
        <w:ind w:left="3361" w:hanging="793"/>
      </w:pPr>
      <w:rPr>
        <w:rFonts w:hint="default"/>
        <w:lang w:val="ru-RU" w:eastAsia="en-US" w:bidi="ar-SA"/>
      </w:rPr>
    </w:lvl>
    <w:lvl w:ilvl="7" w:tplc="99026274">
      <w:numFmt w:val="bullet"/>
      <w:lvlText w:val="•"/>
      <w:lvlJc w:val="left"/>
      <w:pPr>
        <w:ind w:left="3784" w:hanging="793"/>
      </w:pPr>
      <w:rPr>
        <w:rFonts w:hint="default"/>
        <w:lang w:val="ru-RU" w:eastAsia="en-US" w:bidi="ar-SA"/>
      </w:rPr>
    </w:lvl>
    <w:lvl w:ilvl="8" w:tplc="55A86940">
      <w:numFmt w:val="bullet"/>
      <w:lvlText w:val="•"/>
      <w:lvlJc w:val="left"/>
      <w:pPr>
        <w:ind w:left="4208" w:hanging="793"/>
      </w:pPr>
      <w:rPr>
        <w:rFonts w:hint="default"/>
        <w:lang w:val="ru-RU" w:eastAsia="en-US" w:bidi="ar-SA"/>
      </w:rPr>
    </w:lvl>
  </w:abstractNum>
  <w:abstractNum w:abstractNumId="23">
    <w:nsid w:val="0ACC65B6"/>
    <w:multiLevelType w:val="hybridMultilevel"/>
    <w:tmpl w:val="AB009E8C"/>
    <w:lvl w:ilvl="0" w:tplc="03A42A68">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3E7A4B86">
      <w:numFmt w:val="bullet"/>
      <w:lvlText w:val="•"/>
      <w:lvlJc w:val="left"/>
      <w:pPr>
        <w:ind w:left="1134" w:hanging="793"/>
      </w:pPr>
      <w:rPr>
        <w:rFonts w:hint="default"/>
        <w:lang w:val="ru-RU" w:eastAsia="en-US" w:bidi="ar-SA"/>
      </w:rPr>
    </w:lvl>
    <w:lvl w:ilvl="2" w:tplc="E2F2F98E">
      <w:numFmt w:val="bullet"/>
      <w:lvlText w:val="•"/>
      <w:lvlJc w:val="left"/>
      <w:pPr>
        <w:ind w:left="1448" w:hanging="793"/>
      </w:pPr>
      <w:rPr>
        <w:rFonts w:hint="default"/>
        <w:lang w:val="ru-RU" w:eastAsia="en-US" w:bidi="ar-SA"/>
      </w:rPr>
    </w:lvl>
    <w:lvl w:ilvl="3" w:tplc="4C6061D0">
      <w:numFmt w:val="bullet"/>
      <w:lvlText w:val="•"/>
      <w:lvlJc w:val="left"/>
      <w:pPr>
        <w:ind w:left="1762" w:hanging="793"/>
      </w:pPr>
      <w:rPr>
        <w:rFonts w:hint="default"/>
        <w:lang w:val="ru-RU" w:eastAsia="en-US" w:bidi="ar-SA"/>
      </w:rPr>
    </w:lvl>
    <w:lvl w:ilvl="4" w:tplc="BF84B840">
      <w:numFmt w:val="bullet"/>
      <w:lvlText w:val="•"/>
      <w:lvlJc w:val="left"/>
      <w:pPr>
        <w:ind w:left="2076" w:hanging="793"/>
      </w:pPr>
      <w:rPr>
        <w:rFonts w:hint="default"/>
        <w:lang w:val="ru-RU" w:eastAsia="en-US" w:bidi="ar-SA"/>
      </w:rPr>
    </w:lvl>
    <w:lvl w:ilvl="5" w:tplc="02A49186">
      <w:numFmt w:val="bullet"/>
      <w:lvlText w:val="•"/>
      <w:lvlJc w:val="left"/>
      <w:pPr>
        <w:ind w:left="2390" w:hanging="793"/>
      </w:pPr>
      <w:rPr>
        <w:rFonts w:hint="default"/>
        <w:lang w:val="ru-RU" w:eastAsia="en-US" w:bidi="ar-SA"/>
      </w:rPr>
    </w:lvl>
    <w:lvl w:ilvl="6" w:tplc="5CC20B16">
      <w:numFmt w:val="bullet"/>
      <w:lvlText w:val="•"/>
      <w:lvlJc w:val="left"/>
      <w:pPr>
        <w:ind w:left="2704" w:hanging="793"/>
      </w:pPr>
      <w:rPr>
        <w:rFonts w:hint="default"/>
        <w:lang w:val="ru-RU" w:eastAsia="en-US" w:bidi="ar-SA"/>
      </w:rPr>
    </w:lvl>
    <w:lvl w:ilvl="7" w:tplc="888AB5A6">
      <w:numFmt w:val="bullet"/>
      <w:lvlText w:val="•"/>
      <w:lvlJc w:val="left"/>
      <w:pPr>
        <w:ind w:left="3018" w:hanging="793"/>
      </w:pPr>
      <w:rPr>
        <w:rFonts w:hint="default"/>
        <w:lang w:val="ru-RU" w:eastAsia="en-US" w:bidi="ar-SA"/>
      </w:rPr>
    </w:lvl>
    <w:lvl w:ilvl="8" w:tplc="4058F480">
      <w:numFmt w:val="bullet"/>
      <w:lvlText w:val="•"/>
      <w:lvlJc w:val="left"/>
      <w:pPr>
        <w:ind w:left="3332" w:hanging="793"/>
      </w:pPr>
      <w:rPr>
        <w:rFonts w:hint="default"/>
        <w:lang w:val="ru-RU" w:eastAsia="en-US" w:bidi="ar-SA"/>
      </w:rPr>
    </w:lvl>
  </w:abstractNum>
  <w:abstractNum w:abstractNumId="24">
    <w:nsid w:val="0AE358FA"/>
    <w:multiLevelType w:val="multilevel"/>
    <w:tmpl w:val="6FBABAB2"/>
    <w:lvl w:ilvl="0">
      <w:start w:val="3"/>
      <w:numFmt w:val="decimal"/>
      <w:lvlText w:val="%1"/>
      <w:lvlJc w:val="left"/>
      <w:pPr>
        <w:ind w:left="283" w:hanging="600"/>
        <w:jc w:val="left"/>
      </w:pPr>
      <w:rPr>
        <w:rFonts w:hint="default"/>
        <w:lang w:val="ru-RU" w:eastAsia="en-US" w:bidi="ar-SA"/>
      </w:rPr>
    </w:lvl>
    <w:lvl w:ilvl="1">
      <w:start w:val="4"/>
      <w:numFmt w:val="decimal"/>
      <w:lvlText w:val="%1.%2"/>
      <w:lvlJc w:val="left"/>
      <w:pPr>
        <w:ind w:left="283" w:hanging="600"/>
        <w:jc w:val="left"/>
      </w:pPr>
      <w:rPr>
        <w:rFonts w:hint="default"/>
        <w:lang w:val="ru-RU" w:eastAsia="en-US" w:bidi="ar-SA"/>
      </w:rPr>
    </w:lvl>
    <w:lvl w:ilvl="2">
      <w:start w:val="2"/>
      <w:numFmt w:val="decimal"/>
      <w:lvlText w:val="%1.%2.%3."/>
      <w:lvlJc w:val="left"/>
      <w:pPr>
        <w:ind w:left="283"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39" w:hanging="600"/>
      </w:pPr>
      <w:rPr>
        <w:rFonts w:hint="default"/>
        <w:lang w:val="ru-RU" w:eastAsia="en-US" w:bidi="ar-SA"/>
      </w:rPr>
    </w:lvl>
    <w:lvl w:ilvl="4">
      <w:numFmt w:val="bullet"/>
      <w:lvlText w:val="•"/>
      <w:lvlJc w:val="left"/>
      <w:pPr>
        <w:ind w:left="4359" w:hanging="600"/>
      </w:pPr>
      <w:rPr>
        <w:rFonts w:hint="default"/>
        <w:lang w:val="ru-RU" w:eastAsia="en-US" w:bidi="ar-SA"/>
      </w:rPr>
    </w:lvl>
    <w:lvl w:ilvl="5">
      <w:numFmt w:val="bullet"/>
      <w:lvlText w:val="•"/>
      <w:lvlJc w:val="left"/>
      <w:pPr>
        <w:ind w:left="5379" w:hanging="600"/>
      </w:pPr>
      <w:rPr>
        <w:rFonts w:hint="default"/>
        <w:lang w:val="ru-RU" w:eastAsia="en-US" w:bidi="ar-SA"/>
      </w:rPr>
    </w:lvl>
    <w:lvl w:ilvl="6">
      <w:numFmt w:val="bullet"/>
      <w:lvlText w:val="•"/>
      <w:lvlJc w:val="left"/>
      <w:pPr>
        <w:ind w:left="6399" w:hanging="600"/>
      </w:pPr>
      <w:rPr>
        <w:rFonts w:hint="default"/>
        <w:lang w:val="ru-RU" w:eastAsia="en-US" w:bidi="ar-SA"/>
      </w:rPr>
    </w:lvl>
    <w:lvl w:ilvl="7">
      <w:numFmt w:val="bullet"/>
      <w:lvlText w:val="•"/>
      <w:lvlJc w:val="left"/>
      <w:pPr>
        <w:ind w:left="7419" w:hanging="600"/>
      </w:pPr>
      <w:rPr>
        <w:rFonts w:hint="default"/>
        <w:lang w:val="ru-RU" w:eastAsia="en-US" w:bidi="ar-SA"/>
      </w:rPr>
    </w:lvl>
    <w:lvl w:ilvl="8">
      <w:numFmt w:val="bullet"/>
      <w:lvlText w:val="•"/>
      <w:lvlJc w:val="left"/>
      <w:pPr>
        <w:ind w:left="8439" w:hanging="600"/>
      </w:pPr>
      <w:rPr>
        <w:rFonts w:hint="default"/>
        <w:lang w:val="ru-RU" w:eastAsia="en-US" w:bidi="ar-SA"/>
      </w:rPr>
    </w:lvl>
  </w:abstractNum>
  <w:abstractNum w:abstractNumId="25">
    <w:nsid w:val="0AE76BB0"/>
    <w:multiLevelType w:val="hybridMultilevel"/>
    <w:tmpl w:val="FE209908"/>
    <w:lvl w:ilvl="0" w:tplc="402E8FD8">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1" w:tplc="C04CC588">
      <w:numFmt w:val="bullet"/>
      <w:lvlText w:val="•"/>
      <w:lvlJc w:val="left"/>
      <w:pPr>
        <w:ind w:left="517" w:hanging="711"/>
      </w:pPr>
      <w:rPr>
        <w:rFonts w:hint="default"/>
        <w:lang w:val="ru-RU" w:eastAsia="en-US" w:bidi="ar-SA"/>
      </w:rPr>
    </w:lvl>
    <w:lvl w:ilvl="2" w:tplc="7418588C">
      <w:numFmt w:val="bullet"/>
      <w:lvlText w:val="•"/>
      <w:lvlJc w:val="left"/>
      <w:pPr>
        <w:ind w:left="934" w:hanging="711"/>
      </w:pPr>
      <w:rPr>
        <w:rFonts w:hint="default"/>
        <w:lang w:val="ru-RU" w:eastAsia="en-US" w:bidi="ar-SA"/>
      </w:rPr>
    </w:lvl>
    <w:lvl w:ilvl="3" w:tplc="8E34D278">
      <w:numFmt w:val="bullet"/>
      <w:lvlText w:val="•"/>
      <w:lvlJc w:val="left"/>
      <w:pPr>
        <w:ind w:left="1351" w:hanging="711"/>
      </w:pPr>
      <w:rPr>
        <w:rFonts w:hint="default"/>
        <w:lang w:val="ru-RU" w:eastAsia="en-US" w:bidi="ar-SA"/>
      </w:rPr>
    </w:lvl>
    <w:lvl w:ilvl="4" w:tplc="BD04ECDA">
      <w:numFmt w:val="bullet"/>
      <w:lvlText w:val="•"/>
      <w:lvlJc w:val="left"/>
      <w:pPr>
        <w:ind w:left="1768" w:hanging="711"/>
      </w:pPr>
      <w:rPr>
        <w:rFonts w:hint="default"/>
        <w:lang w:val="ru-RU" w:eastAsia="en-US" w:bidi="ar-SA"/>
      </w:rPr>
    </w:lvl>
    <w:lvl w:ilvl="5" w:tplc="0C86AC1C">
      <w:numFmt w:val="bullet"/>
      <w:lvlText w:val="•"/>
      <w:lvlJc w:val="left"/>
      <w:pPr>
        <w:ind w:left="2185" w:hanging="711"/>
      </w:pPr>
      <w:rPr>
        <w:rFonts w:hint="default"/>
        <w:lang w:val="ru-RU" w:eastAsia="en-US" w:bidi="ar-SA"/>
      </w:rPr>
    </w:lvl>
    <w:lvl w:ilvl="6" w:tplc="1DA6E7C4">
      <w:numFmt w:val="bullet"/>
      <w:lvlText w:val="•"/>
      <w:lvlJc w:val="left"/>
      <w:pPr>
        <w:ind w:left="2602" w:hanging="711"/>
      </w:pPr>
      <w:rPr>
        <w:rFonts w:hint="default"/>
        <w:lang w:val="ru-RU" w:eastAsia="en-US" w:bidi="ar-SA"/>
      </w:rPr>
    </w:lvl>
    <w:lvl w:ilvl="7" w:tplc="FEEAE130">
      <w:numFmt w:val="bullet"/>
      <w:lvlText w:val="•"/>
      <w:lvlJc w:val="left"/>
      <w:pPr>
        <w:ind w:left="3019" w:hanging="711"/>
      </w:pPr>
      <w:rPr>
        <w:rFonts w:hint="default"/>
        <w:lang w:val="ru-RU" w:eastAsia="en-US" w:bidi="ar-SA"/>
      </w:rPr>
    </w:lvl>
    <w:lvl w:ilvl="8" w:tplc="8D660BFA">
      <w:numFmt w:val="bullet"/>
      <w:lvlText w:val="•"/>
      <w:lvlJc w:val="left"/>
      <w:pPr>
        <w:ind w:left="3436" w:hanging="711"/>
      </w:pPr>
      <w:rPr>
        <w:rFonts w:hint="default"/>
        <w:lang w:val="ru-RU" w:eastAsia="en-US" w:bidi="ar-SA"/>
      </w:rPr>
    </w:lvl>
  </w:abstractNum>
  <w:abstractNum w:abstractNumId="26">
    <w:nsid w:val="0B463724"/>
    <w:multiLevelType w:val="hybridMultilevel"/>
    <w:tmpl w:val="5CEC3852"/>
    <w:lvl w:ilvl="0" w:tplc="1452F83A">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67A23078">
      <w:numFmt w:val="bullet"/>
      <w:lvlText w:val="•"/>
      <w:lvlJc w:val="left"/>
      <w:pPr>
        <w:ind w:left="504" w:hanging="651"/>
      </w:pPr>
      <w:rPr>
        <w:rFonts w:hint="default"/>
        <w:lang w:val="ru-RU" w:eastAsia="en-US" w:bidi="ar-SA"/>
      </w:rPr>
    </w:lvl>
    <w:lvl w:ilvl="2" w:tplc="EA74E9D6">
      <w:numFmt w:val="bullet"/>
      <w:lvlText w:val="•"/>
      <w:lvlJc w:val="left"/>
      <w:pPr>
        <w:ind w:left="888" w:hanging="651"/>
      </w:pPr>
      <w:rPr>
        <w:rFonts w:hint="default"/>
        <w:lang w:val="ru-RU" w:eastAsia="en-US" w:bidi="ar-SA"/>
      </w:rPr>
    </w:lvl>
    <w:lvl w:ilvl="3" w:tplc="39C82C08">
      <w:numFmt w:val="bullet"/>
      <w:lvlText w:val="•"/>
      <w:lvlJc w:val="left"/>
      <w:pPr>
        <w:ind w:left="1272" w:hanging="651"/>
      </w:pPr>
      <w:rPr>
        <w:rFonts w:hint="default"/>
        <w:lang w:val="ru-RU" w:eastAsia="en-US" w:bidi="ar-SA"/>
      </w:rPr>
    </w:lvl>
    <w:lvl w:ilvl="4" w:tplc="8292B230">
      <w:numFmt w:val="bullet"/>
      <w:lvlText w:val="•"/>
      <w:lvlJc w:val="left"/>
      <w:pPr>
        <w:ind w:left="1656" w:hanging="651"/>
      </w:pPr>
      <w:rPr>
        <w:rFonts w:hint="default"/>
        <w:lang w:val="ru-RU" w:eastAsia="en-US" w:bidi="ar-SA"/>
      </w:rPr>
    </w:lvl>
    <w:lvl w:ilvl="5" w:tplc="7C0C66EA">
      <w:numFmt w:val="bullet"/>
      <w:lvlText w:val="•"/>
      <w:lvlJc w:val="left"/>
      <w:pPr>
        <w:ind w:left="2040" w:hanging="651"/>
      </w:pPr>
      <w:rPr>
        <w:rFonts w:hint="default"/>
        <w:lang w:val="ru-RU" w:eastAsia="en-US" w:bidi="ar-SA"/>
      </w:rPr>
    </w:lvl>
    <w:lvl w:ilvl="6" w:tplc="A21EE81A">
      <w:numFmt w:val="bullet"/>
      <w:lvlText w:val="•"/>
      <w:lvlJc w:val="left"/>
      <w:pPr>
        <w:ind w:left="2424" w:hanging="651"/>
      </w:pPr>
      <w:rPr>
        <w:rFonts w:hint="default"/>
        <w:lang w:val="ru-RU" w:eastAsia="en-US" w:bidi="ar-SA"/>
      </w:rPr>
    </w:lvl>
    <w:lvl w:ilvl="7" w:tplc="B7BE9C98">
      <w:numFmt w:val="bullet"/>
      <w:lvlText w:val="•"/>
      <w:lvlJc w:val="left"/>
      <w:pPr>
        <w:ind w:left="2808" w:hanging="651"/>
      </w:pPr>
      <w:rPr>
        <w:rFonts w:hint="default"/>
        <w:lang w:val="ru-RU" w:eastAsia="en-US" w:bidi="ar-SA"/>
      </w:rPr>
    </w:lvl>
    <w:lvl w:ilvl="8" w:tplc="11C04DB2">
      <w:numFmt w:val="bullet"/>
      <w:lvlText w:val="•"/>
      <w:lvlJc w:val="left"/>
      <w:pPr>
        <w:ind w:left="3192" w:hanging="651"/>
      </w:pPr>
      <w:rPr>
        <w:rFonts w:hint="default"/>
        <w:lang w:val="ru-RU" w:eastAsia="en-US" w:bidi="ar-SA"/>
      </w:rPr>
    </w:lvl>
  </w:abstractNum>
  <w:abstractNum w:abstractNumId="27">
    <w:nsid w:val="0B991735"/>
    <w:multiLevelType w:val="hybridMultilevel"/>
    <w:tmpl w:val="F6C6BFD4"/>
    <w:lvl w:ilvl="0" w:tplc="D2CC7E24">
      <w:start w:val="1"/>
      <w:numFmt w:val="decimal"/>
      <w:lvlText w:val="%1)"/>
      <w:lvlJc w:val="left"/>
      <w:pPr>
        <w:ind w:left="125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D6F79E">
      <w:numFmt w:val="bullet"/>
      <w:lvlText w:val=""/>
      <w:lvlJc w:val="left"/>
      <w:pPr>
        <w:ind w:left="283" w:hanging="711"/>
      </w:pPr>
      <w:rPr>
        <w:rFonts w:ascii="Symbol" w:eastAsia="Symbol" w:hAnsi="Symbol" w:cs="Symbol" w:hint="default"/>
        <w:b w:val="0"/>
        <w:bCs w:val="0"/>
        <w:i w:val="0"/>
        <w:iCs w:val="0"/>
        <w:spacing w:val="0"/>
        <w:w w:val="100"/>
        <w:sz w:val="24"/>
        <w:szCs w:val="24"/>
        <w:lang w:val="ru-RU" w:eastAsia="en-US" w:bidi="ar-SA"/>
      </w:rPr>
    </w:lvl>
    <w:lvl w:ilvl="2" w:tplc="10E8EF0C">
      <w:numFmt w:val="bullet"/>
      <w:lvlText w:val="•"/>
      <w:lvlJc w:val="left"/>
      <w:pPr>
        <w:ind w:left="1700" w:hanging="711"/>
      </w:pPr>
      <w:rPr>
        <w:rFonts w:hint="default"/>
        <w:lang w:val="ru-RU" w:eastAsia="en-US" w:bidi="ar-SA"/>
      </w:rPr>
    </w:lvl>
    <w:lvl w:ilvl="3" w:tplc="4D5C243A">
      <w:numFmt w:val="bullet"/>
      <w:lvlText w:val="•"/>
      <w:lvlJc w:val="left"/>
      <w:pPr>
        <w:ind w:left="2797" w:hanging="711"/>
      </w:pPr>
      <w:rPr>
        <w:rFonts w:hint="default"/>
        <w:lang w:val="ru-RU" w:eastAsia="en-US" w:bidi="ar-SA"/>
      </w:rPr>
    </w:lvl>
    <w:lvl w:ilvl="4" w:tplc="07082434">
      <w:numFmt w:val="bullet"/>
      <w:lvlText w:val="•"/>
      <w:lvlJc w:val="left"/>
      <w:pPr>
        <w:ind w:left="3894" w:hanging="711"/>
      </w:pPr>
      <w:rPr>
        <w:rFonts w:hint="default"/>
        <w:lang w:val="ru-RU" w:eastAsia="en-US" w:bidi="ar-SA"/>
      </w:rPr>
    </w:lvl>
    <w:lvl w:ilvl="5" w:tplc="42763918">
      <w:numFmt w:val="bullet"/>
      <w:lvlText w:val="•"/>
      <w:lvlJc w:val="left"/>
      <w:pPr>
        <w:ind w:left="4992" w:hanging="711"/>
      </w:pPr>
      <w:rPr>
        <w:rFonts w:hint="default"/>
        <w:lang w:val="ru-RU" w:eastAsia="en-US" w:bidi="ar-SA"/>
      </w:rPr>
    </w:lvl>
    <w:lvl w:ilvl="6" w:tplc="DD64EFB8">
      <w:numFmt w:val="bullet"/>
      <w:lvlText w:val="•"/>
      <w:lvlJc w:val="left"/>
      <w:pPr>
        <w:ind w:left="6089" w:hanging="711"/>
      </w:pPr>
      <w:rPr>
        <w:rFonts w:hint="default"/>
        <w:lang w:val="ru-RU" w:eastAsia="en-US" w:bidi="ar-SA"/>
      </w:rPr>
    </w:lvl>
    <w:lvl w:ilvl="7" w:tplc="EF38BDF4">
      <w:numFmt w:val="bullet"/>
      <w:lvlText w:val="•"/>
      <w:lvlJc w:val="left"/>
      <w:pPr>
        <w:ind w:left="7186" w:hanging="711"/>
      </w:pPr>
      <w:rPr>
        <w:rFonts w:hint="default"/>
        <w:lang w:val="ru-RU" w:eastAsia="en-US" w:bidi="ar-SA"/>
      </w:rPr>
    </w:lvl>
    <w:lvl w:ilvl="8" w:tplc="EFB20A62">
      <w:numFmt w:val="bullet"/>
      <w:lvlText w:val="•"/>
      <w:lvlJc w:val="left"/>
      <w:pPr>
        <w:ind w:left="8284" w:hanging="711"/>
      </w:pPr>
      <w:rPr>
        <w:rFonts w:hint="default"/>
        <w:lang w:val="ru-RU" w:eastAsia="en-US" w:bidi="ar-SA"/>
      </w:rPr>
    </w:lvl>
  </w:abstractNum>
  <w:abstractNum w:abstractNumId="28">
    <w:nsid w:val="0BA01FC9"/>
    <w:multiLevelType w:val="hybridMultilevel"/>
    <w:tmpl w:val="54FCA6C6"/>
    <w:lvl w:ilvl="0" w:tplc="A8045616">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E11A60BA">
      <w:numFmt w:val="bullet"/>
      <w:lvlText w:val="•"/>
      <w:lvlJc w:val="left"/>
      <w:pPr>
        <w:ind w:left="596" w:hanging="711"/>
      </w:pPr>
      <w:rPr>
        <w:rFonts w:hint="default"/>
        <w:lang w:val="ru-RU" w:eastAsia="en-US" w:bidi="ar-SA"/>
      </w:rPr>
    </w:lvl>
    <w:lvl w:ilvl="2" w:tplc="19AA065C">
      <w:numFmt w:val="bullet"/>
      <w:lvlText w:val="•"/>
      <w:lvlJc w:val="left"/>
      <w:pPr>
        <w:ind w:left="1073" w:hanging="711"/>
      </w:pPr>
      <w:rPr>
        <w:rFonts w:hint="default"/>
        <w:lang w:val="ru-RU" w:eastAsia="en-US" w:bidi="ar-SA"/>
      </w:rPr>
    </w:lvl>
    <w:lvl w:ilvl="3" w:tplc="524463F0">
      <w:numFmt w:val="bullet"/>
      <w:lvlText w:val="•"/>
      <w:lvlJc w:val="left"/>
      <w:pPr>
        <w:ind w:left="1549" w:hanging="711"/>
      </w:pPr>
      <w:rPr>
        <w:rFonts w:hint="default"/>
        <w:lang w:val="ru-RU" w:eastAsia="en-US" w:bidi="ar-SA"/>
      </w:rPr>
    </w:lvl>
    <w:lvl w:ilvl="4" w:tplc="66008DC2">
      <w:numFmt w:val="bullet"/>
      <w:lvlText w:val="•"/>
      <w:lvlJc w:val="left"/>
      <w:pPr>
        <w:ind w:left="2026" w:hanging="711"/>
      </w:pPr>
      <w:rPr>
        <w:rFonts w:hint="default"/>
        <w:lang w:val="ru-RU" w:eastAsia="en-US" w:bidi="ar-SA"/>
      </w:rPr>
    </w:lvl>
    <w:lvl w:ilvl="5" w:tplc="B9E87556">
      <w:numFmt w:val="bullet"/>
      <w:lvlText w:val="•"/>
      <w:lvlJc w:val="left"/>
      <w:pPr>
        <w:ind w:left="2502" w:hanging="711"/>
      </w:pPr>
      <w:rPr>
        <w:rFonts w:hint="default"/>
        <w:lang w:val="ru-RU" w:eastAsia="en-US" w:bidi="ar-SA"/>
      </w:rPr>
    </w:lvl>
    <w:lvl w:ilvl="6" w:tplc="BFC6A1C2">
      <w:numFmt w:val="bullet"/>
      <w:lvlText w:val="•"/>
      <w:lvlJc w:val="left"/>
      <w:pPr>
        <w:ind w:left="2979" w:hanging="711"/>
      </w:pPr>
      <w:rPr>
        <w:rFonts w:hint="default"/>
        <w:lang w:val="ru-RU" w:eastAsia="en-US" w:bidi="ar-SA"/>
      </w:rPr>
    </w:lvl>
    <w:lvl w:ilvl="7" w:tplc="0B42627C">
      <w:numFmt w:val="bullet"/>
      <w:lvlText w:val="•"/>
      <w:lvlJc w:val="left"/>
      <w:pPr>
        <w:ind w:left="3455" w:hanging="711"/>
      </w:pPr>
      <w:rPr>
        <w:rFonts w:hint="default"/>
        <w:lang w:val="ru-RU" w:eastAsia="en-US" w:bidi="ar-SA"/>
      </w:rPr>
    </w:lvl>
    <w:lvl w:ilvl="8" w:tplc="BFFE2570">
      <w:numFmt w:val="bullet"/>
      <w:lvlText w:val="•"/>
      <w:lvlJc w:val="left"/>
      <w:pPr>
        <w:ind w:left="3932" w:hanging="711"/>
      </w:pPr>
      <w:rPr>
        <w:rFonts w:hint="default"/>
        <w:lang w:val="ru-RU" w:eastAsia="en-US" w:bidi="ar-SA"/>
      </w:rPr>
    </w:lvl>
  </w:abstractNum>
  <w:abstractNum w:abstractNumId="29">
    <w:nsid w:val="0C222577"/>
    <w:multiLevelType w:val="hybridMultilevel"/>
    <w:tmpl w:val="F9AE373E"/>
    <w:lvl w:ilvl="0" w:tplc="B4D013E6">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E684148C">
      <w:numFmt w:val="bullet"/>
      <w:lvlText w:val="•"/>
      <w:lvlJc w:val="left"/>
      <w:pPr>
        <w:ind w:left="518" w:hanging="792"/>
      </w:pPr>
      <w:rPr>
        <w:rFonts w:hint="default"/>
        <w:lang w:val="ru-RU" w:eastAsia="en-US" w:bidi="ar-SA"/>
      </w:rPr>
    </w:lvl>
    <w:lvl w:ilvl="2" w:tplc="B35C641C">
      <w:numFmt w:val="bullet"/>
      <w:lvlText w:val="•"/>
      <w:lvlJc w:val="left"/>
      <w:pPr>
        <w:ind w:left="936" w:hanging="792"/>
      </w:pPr>
      <w:rPr>
        <w:rFonts w:hint="default"/>
        <w:lang w:val="ru-RU" w:eastAsia="en-US" w:bidi="ar-SA"/>
      </w:rPr>
    </w:lvl>
    <w:lvl w:ilvl="3" w:tplc="07AE1508">
      <w:numFmt w:val="bullet"/>
      <w:lvlText w:val="•"/>
      <w:lvlJc w:val="left"/>
      <w:pPr>
        <w:ind w:left="1354" w:hanging="792"/>
      </w:pPr>
      <w:rPr>
        <w:rFonts w:hint="default"/>
        <w:lang w:val="ru-RU" w:eastAsia="en-US" w:bidi="ar-SA"/>
      </w:rPr>
    </w:lvl>
    <w:lvl w:ilvl="4" w:tplc="380C985C">
      <w:numFmt w:val="bullet"/>
      <w:lvlText w:val="•"/>
      <w:lvlJc w:val="left"/>
      <w:pPr>
        <w:ind w:left="1773" w:hanging="792"/>
      </w:pPr>
      <w:rPr>
        <w:rFonts w:hint="default"/>
        <w:lang w:val="ru-RU" w:eastAsia="en-US" w:bidi="ar-SA"/>
      </w:rPr>
    </w:lvl>
    <w:lvl w:ilvl="5" w:tplc="A538E836">
      <w:numFmt w:val="bullet"/>
      <w:lvlText w:val="•"/>
      <w:lvlJc w:val="left"/>
      <w:pPr>
        <w:ind w:left="2191" w:hanging="792"/>
      </w:pPr>
      <w:rPr>
        <w:rFonts w:hint="default"/>
        <w:lang w:val="ru-RU" w:eastAsia="en-US" w:bidi="ar-SA"/>
      </w:rPr>
    </w:lvl>
    <w:lvl w:ilvl="6" w:tplc="E83E21D8">
      <w:numFmt w:val="bullet"/>
      <w:lvlText w:val="•"/>
      <w:lvlJc w:val="left"/>
      <w:pPr>
        <w:ind w:left="2609" w:hanging="792"/>
      </w:pPr>
      <w:rPr>
        <w:rFonts w:hint="default"/>
        <w:lang w:val="ru-RU" w:eastAsia="en-US" w:bidi="ar-SA"/>
      </w:rPr>
    </w:lvl>
    <w:lvl w:ilvl="7" w:tplc="D7F46156">
      <w:numFmt w:val="bullet"/>
      <w:lvlText w:val="•"/>
      <w:lvlJc w:val="left"/>
      <w:pPr>
        <w:ind w:left="3028" w:hanging="792"/>
      </w:pPr>
      <w:rPr>
        <w:rFonts w:hint="default"/>
        <w:lang w:val="ru-RU" w:eastAsia="en-US" w:bidi="ar-SA"/>
      </w:rPr>
    </w:lvl>
    <w:lvl w:ilvl="8" w:tplc="B64AC140">
      <w:numFmt w:val="bullet"/>
      <w:lvlText w:val="•"/>
      <w:lvlJc w:val="left"/>
      <w:pPr>
        <w:ind w:left="3446" w:hanging="792"/>
      </w:pPr>
      <w:rPr>
        <w:rFonts w:hint="default"/>
        <w:lang w:val="ru-RU" w:eastAsia="en-US" w:bidi="ar-SA"/>
      </w:rPr>
    </w:lvl>
  </w:abstractNum>
  <w:abstractNum w:abstractNumId="30">
    <w:nsid w:val="0C4740E2"/>
    <w:multiLevelType w:val="hybridMultilevel"/>
    <w:tmpl w:val="BE7A0388"/>
    <w:lvl w:ilvl="0" w:tplc="CF0A43D0">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D6ECBAD2">
      <w:numFmt w:val="bullet"/>
      <w:lvlText w:val="•"/>
      <w:lvlJc w:val="left"/>
      <w:pPr>
        <w:ind w:left="518" w:hanging="651"/>
      </w:pPr>
      <w:rPr>
        <w:rFonts w:hint="default"/>
        <w:lang w:val="ru-RU" w:eastAsia="en-US" w:bidi="ar-SA"/>
      </w:rPr>
    </w:lvl>
    <w:lvl w:ilvl="2" w:tplc="C46E603A">
      <w:numFmt w:val="bullet"/>
      <w:lvlText w:val="•"/>
      <w:lvlJc w:val="left"/>
      <w:pPr>
        <w:ind w:left="936" w:hanging="651"/>
      </w:pPr>
      <w:rPr>
        <w:rFonts w:hint="default"/>
        <w:lang w:val="ru-RU" w:eastAsia="en-US" w:bidi="ar-SA"/>
      </w:rPr>
    </w:lvl>
    <w:lvl w:ilvl="3" w:tplc="05EA39AE">
      <w:numFmt w:val="bullet"/>
      <w:lvlText w:val="•"/>
      <w:lvlJc w:val="left"/>
      <w:pPr>
        <w:ind w:left="1354" w:hanging="651"/>
      </w:pPr>
      <w:rPr>
        <w:rFonts w:hint="default"/>
        <w:lang w:val="ru-RU" w:eastAsia="en-US" w:bidi="ar-SA"/>
      </w:rPr>
    </w:lvl>
    <w:lvl w:ilvl="4" w:tplc="55B67D6E">
      <w:numFmt w:val="bullet"/>
      <w:lvlText w:val="•"/>
      <w:lvlJc w:val="left"/>
      <w:pPr>
        <w:ind w:left="1772" w:hanging="651"/>
      </w:pPr>
      <w:rPr>
        <w:rFonts w:hint="default"/>
        <w:lang w:val="ru-RU" w:eastAsia="en-US" w:bidi="ar-SA"/>
      </w:rPr>
    </w:lvl>
    <w:lvl w:ilvl="5" w:tplc="560447B4">
      <w:numFmt w:val="bullet"/>
      <w:lvlText w:val="•"/>
      <w:lvlJc w:val="left"/>
      <w:pPr>
        <w:ind w:left="2190" w:hanging="651"/>
      </w:pPr>
      <w:rPr>
        <w:rFonts w:hint="default"/>
        <w:lang w:val="ru-RU" w:eastAsia="en-US" w:bidi="ar-SA"/>
      </w:rPr>
    </w:lvl>
    <w:lvl w:ilvl="6" w:tplc="12F8354E">
      <w:numFmt w:val="bullet"/>
      <w:lvlText w:val="•"/>
      <w:lvlJc w:val="left"/>
      <w:pPr>
        <w:ind w:left="2608" w:hanging="651"/>
      </w:pPr>
      <w:rPr>
        <w:rFonts w:hint="default"/>
        <w:lang w:val="ru-RU" w:eastAsia="en-US" w:bidi="ar-SA"/>
      </w:rPr>
    </w:lvl>
    <w:lvl w:ilvl="7" w:tplc="4E2A38FE">
      <w:numFmt w:val="bullet"/>
      <w:lvlText w:val="•"/>
      <w:lvlJc w:val="left"/>
      <w:pPr>
        <w:ind w:left="3026" w:hanging="651"/>
      </w:pPr>
      <w:rPr>
        <w:rFonts w:hint="default"/>
        <w:lang w:val="ru-RU" w:eastAsia="en-US" w:bidi="ar-SA"/>
      </w:rPr>
    </w:lvl>
    <w:lvl w:ilvl="8" w:tplc="C73E12F8">
      <w:numFmt w:val="bullet"/>
      <w:lvlText w:val="•"/>
      <w:lvlJc w:val="left"/>
      <w:pPr>
        <w:ind w:left="3444" w:hanging="651"/>
      </w:pPr>
      <w:rPr>
        <w:rFonts w:hint="default"/>
        <w:lang w:val="ru-RU" w:eastAsia="en-US" w:bidi="ar-SA"/>
      </w:rPr>
    </w:lvl>
  </w:abstractNum>
  <w:abstractNum w:abstractNumId="31">
    <w:nsid w:val="0D0063B3"/>
    <w:multiLevelType w:val="hybridMultilevel"/>
    <w:tmpl w:val="08EA416E"/>
    <w:lvl w:ilvl="0" w:tplc="8AECFD58">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CFCC72A6">
      <w:numFmt w:val="bullet"/>
      <w:lvlText w:val="•"/>
      <w:lvlJc w:val="left"/>
      <w:pPr>
        <w:ind w:left="504" w:hanging="651"/>
      </w:pPr>
      <w:rPr>
        <w:rFonts w:hint="default"/>
        <w:lang w:val="ru-RU" w:eastAsia="en-US" w:bidi="ar-SA"/>
      </w:rPr>
    </w:lvl>
    <w:lvl w:ilvl="2" w:tplc="B638FC66">
      <w:numFmt w:val="bullet"/>
      <w:lvlText w:val="•"/>
      <w:lvlJc w:val="left"/>
      <w:pPr>
        <w:ind w:left="888" w:hanging="651"/>
      </w:pPr>
      <w:rPr>
        <w:rFonts w:hint="default"/>
        <w:lang w:val="ru-RU" w:eastAsia="en-US" w:bidi="ar-SA"/>
      </w:rPr>
    </w:lvl>
    <w:lvl w:ilvl="3" w:tplc="82522B0A">
      <w:numFmt w:val="bullet"/>
      <w:lvlText w:val="•"/>
      <w:lvlJc w:val="left"/>
      <w:pPr>
        <w:ind w:left="1272" w:hanging="651"/>
      </w:pPr>
      <w:rPr>
        <w:rFonts w:hint="default"/>
        <w:lang w:val="ru-RU" w:eastAsia="en-US" w:bidi="ar-SA"/>
      </w:rPr>
    </w:lvl>
    <w:lvl w:ilvl="4" w:tplc="6E82C94C">
      <w:numFmt w:val="bullet"/>
      <w:lvlText w:val="•"/>
      <w:lvlJc w:val="left"/>
      <w:pPr>
        <w:ind w:left="1656" w:hanging="651"/>
      </w:pPr>
      <w:rPr>
        <w:rFonts w:hint="default"/>
        <w:lang w:val="ru-RU" w:eastAsia="en-US" w:bidi="ar-SA"/>
      </w:rPr>
    </w:lvl>
    <w:lvl w:ilvl="5" w:tplc="0B46C902">
      <w:numFmt w:val="bullet"/>
      <w:lvlText w:val="•"/>
      <w:lvlJc w:val="left"/>
      <w:pPr>
        <w:ind w:left="2040" w:hanging="651"/>
      </w:pPr>
      <w:rPr>
        <w:rFonts w:hint="default"/>
        <w:lang w:val="ru-RU" w:eastAsia="en-US" w:bidi="ar-SA"/>
      </w:rPr>
    </w:lvl>
    <w:lvl w:ilvl="6" w:tplc="D878253A">
      <w:numFmt w:val="bullet"/>
      <w:lvlText w:val="•"/>
      <w:lvlJc w:val="left"/>
      <w:pPr>
        <w:ind w:left="2424" w:hanging="651"/>
      </w:pPr>
      <w:rPr>
        <w:rFonts w:hint="default"/>
        <w:lang w:val="ru-RU" w:eastAsia="en-US" w:bidi="ar-SA"/>
      </w:rPr>
    </w:lvl>
    <w:lvl w:ilvl="7" w:tplc="6A386AA2">
      <w:numFmt w:val="bullet"/>
      <w:lvlText w:val="•"/>
      <w:lvlJc w:val="left"/>
      <w:pPr>
        <w:ind w:left="2808" w:hanging="651"/>
      </w:pPr>
      <w:rPr>
        <w:rFonts w:hint="default"/>
        <w:lang w:val="ru-RU" w:eastAsia="en-US" w:bidi="ar-SA"/>
      </w:rPr>
    </w:lvl>
    <w:lvl w:ilvl="8" w:tplc="2984F7B4">
      <w:numFmt w:val="bullet"/>
      <w:lvlText w:val="•"/>
      <w:lvlJc w:val="left"/>
      <w:pPr>
        <w:ind w:left="3192" w:hanging="651"/>
      </w:pPr>
      <w:rPr>
        <w:rFonts w:hint="default"/>
        <w:lang w:val="ru-RU" w:eastAsia="en-US" w:bidi="ar-SA"/>
      </w:rPr>
    </w:lvl>
  </w:abstractNum>
  <w:abstractNum w:abstractNumId="32">
    <w:nsid w:val="0D465CCA"/>
    <w:multiLevelType w:val="hybridMultilevel"/>
    <w:tmpl w:val="095EA0A4"/>
    <w:lvl w:ilvl="0" w:tplc="31560630">
      <w:start w:val="1"/>
      <w:numFmt w:val="decimal"/>
      <w:lvlText w:val="%1)"/>
      <w:lvlJc w:val="left"/>
      <w:pPr>
        <w:ind w:left="283" w:hanging="25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D43EF194">
      <w:numFmt w:val="bullet"/>
      <w:lvlText w:val="•"/>
      <w:lvlJc w:val="left"/>
      <w:pPr>
        <w:ind w:left="1299" w:hanging="252"/>
      </w:pPr>
      <w:rPr>
        <w:rFonts w:hint="default"/>
        <w:lang w:val="ru-RU" w:eastAsia="en-US" w:bidi="ar-SA"/>
      </w:rPr>
    </w:lvl>
    <w:lvl w:ilvl="2" w:tplc="7CC050C0">
      <w:numFmt w:val="bullet"/>
      <w:lvlText w:val="•"/>
      <w:lvlJc w:val="left"/>
      <w:pPr>
        <w:ind w:left="2319" w:hanging="252"/>
      </w:pPr>
      <w:rPr>
        <w:rFonts w:hint="default"/>
        <w:lang w:val="ru-RU" w:eastAsia="en-US" w:bidi="ar-SA"/>
      </w:rPr>
    </w:lvl>
    <w:lvl w:ilvl="3" w:tplc="510812F2">
      <w:numFmt w:val="bullet"/>
      <w:lvlText w:val="•"/>
      <w:lvlJc w:val="left"/>
      <w:pPr>
        <w:ind w:left="3339" w:hanging="252"/>
      </w:pPr>
      <w:rPr>
        <w:rFonts w:hint="default"/>
        <w:lang w:val="ru-RU" w:eastAsia="en-US" w:bidi="ar-SA"/>
      </w:rPr>
    </w:lvl>
    <w:lvl w:ilvl="4" w:tplc="11B6BF90">
      <w:numFmt w:val="bullet"/>
      <w:lvlText w:val="•"/>
      <w:lvlJc w:val="left"/>
      <w:pPr>
        <w:ind w:left="4359" w:hanging="252"/>
      </w:pPr>
      <w:rPr>
        <w:rFonts w:hint="default"/>
        <w:lang w:val="ru-RU" w:eastAsia="en-US" w:bidi="ar-SA"/>
      </w:rPr>
    </w:lvl>
    <w:lvl w:ilvl="5" w:tplc="6BF65ABC">
      <w:numFmt w:val="bullet"/>
      <w:lvlText w:val="•"/>
      <w:lvlJc w:val="left"/>
      <w:pPr>
        <w:ind w:left="5379" w:hanging="252"/>
      </w:pPr>
      <w:rPr>
        <w:rFonts w:hint="default"/>
        <w:lang w:val="ru-RU" w:eastAsia="en-US" w:bidi="ar-SA"/>
      </w:rPr>
    </w:lvl>
    <w:lvl w:ilvl="6" w:tplc="66C63340">
      <w:numFmt w:val="bullet"/>
      <w:lvlText w:val="•"/>
      <w:lvlJc w:val="left"/>
      <w:pPr>
        <w:ind w:left="6399" w:hanging="252"/>
      </w:pPr>
      <w:rPr>
        <w:rFonts w:hint="default"/>
        <w:lang w:val="ru-RU" w:eastAsia="en-US" w:bidi="ar-SA"/>
      </w:rPr>
    </w:lvl>
    <w:lvl w:ilvl="7" w:tplc="A7480DBA">
      <w:numFmt w:val="bullet"/>
      <w:lvlText w:val="•"/>
      <w:lvlJc w:val="left"/>
      <w:pPr>
        <w:ind w:left="7419" w:hanging="252"/>
      </w:pPr>
      <w:rPr>
        <w:rFonts w:hint="default"/>
        <w:lang w:val="ru-RU" w:eastAsia="en-US" w:bidi="ar-SA"/>
      </w:rPr>
    </w:lvl>
    <w:lvl w:ilvl="8" w:tplc="FB5827D2">
      <w:numFmt w:val="bullet"/>
      <w:lvlText w:val="•"/>
      <w:lvlJc w:val="left"/>
      <w:pPr>
        <w:ind w:left="8439" w:hanging="252"/>
      </w:pPr>
      <w:rPr>
        <w:rFonts w:hint="default"/>
        <w:lang w:val="ru-RU" w:eastAsia="en-US" w:bidi="ar-SA"/>
      </w:rPr>
    </w:lvl>
  </w:abstractNum>
  <w:abstractNum w:abstractNumId="33">
    <w:nsid w:val="0D7733F8"/>
    <w:multiLevelType w:val="hybridMultilevel"/>
    <w:tmpl w:val="01FECC8C"/>
    <w:lvl w:ilvl="0" w:tplc="D0E8D8F6">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DC66EFF8">
      <w:numFmt w:val="bullet"/>
      <w:lvlText w:val="•"/>
      <w:lvlJc w:val="left"/>
      <w:pPr>
        <w:ind w:left="504" w:hanging="793"/>
      </w:pPr>
      <w:rPr>
        <w:rFonts w:hint="default"/>
        <w:lang w:val="ru-RU" w:eastAsia="en-US" w:bidi="ar-SA"/>
      </w:rPr>
    </w:lvl>
    <w:lvl w:ilvl="2" w:tplc="B2F03C7C">
      <w:numFmt w:val="bullet"/>
      <w:lvlText w:val="•"/>
      <w:lvlJc w:val="left"/>
      <w:pPr>
        <w:ind w:left="888" w:hanging="793"/>
      </w:pPr>
      <w:rPr>
        <w:rFonts w:hint="default"/>
        <w:lang w:val="ru-RU" w:eastAsia="en-US" w:bidi="ar-SA"/>
      </w:rPr>
    </w:lvl>
    <w:lvl w:ilvl="3" w:tplc="C4324AA0">
      <w:numFmt w:val="bullet"/>
      <w:lvlText w:val="•"/>
      <w:lvlJc w:val="left"/>
      <w:pPr>
        <w:ind w:left="1272" w:hanging="793"/>
      </w:pPr>
      <w:rPr>
        <w:rFonts w:hint="default"/>
        <w:lang w:val="ru-RU" w:eastAsia="en-US" w:bidi="ar-SA"/>
      </w:rPr>
    </w:lvl>
    <w:lvl w:ilvl="4" w:tplc="33B05CA4">
      <w:numFmt w:val="bullet"/>
      <w:lvlText w:val="•"/>
      <w:lvlJc w:val="left"/>
      <w:pPr>
        <w:ind w:left="1656" w:hanging="793"/>
      </w:pPr>
      <w:rPr>
        <w:rFonts w:hint="default"/>
        <w:lang w:val="ru-RU" w:eastAsia="en-US" w:bidi="ar-SA"/>
      </w:rPr>
    </w:lvl>
    <w:lvl w:ilvl="5" w:tplc="652CDC68">
      <w:numFmt w:val="bullet"/>
      <w:lvlText w:val="•"/>
      <w:lvlJc w:val="left"/>
      <w:pPr>
        <w:ind w:left="2040" w:hanging="793"/>
      </w:pPr>
      <w:rPr>
        <w:rFonts w:hint="default"/>
        <w:lang w:val="ru-RU" w:eastAsia="en-US" w:bidi="ar-SA"/>
      </w:rPr>
    </w:lvl>
    <w:lvl w:ilvl="6" w:tplc="42F66B12">
      <w:numFmt w:val="bullet"/>
      <w:lvlText w:val="•"/>
      <w:lvlJc w:val="left"/>
      <w:pPr>
        <w:ind w:left="2424" w:hanging="793"/>
      </w:pPr>
      <w:rPr>
        <w:rFonts w:hint="default"/>
        <w:lang w:val="ru-RU" w:eastAsia="en-US" w:bidi="ar-SA"/>
      </w:rPr>
    </w:lvl>
    <w:lvl w:ilvl="7" w:tplc="FE6063D2">
      <w:numFmt w:val="bullet"/>
      <w:lvlText w:val="•"/>
      <w:lvlJc w:val="left"/>
      <w:pPr>
        <w:ind w:left="2808" w:hanging="793"/>
      </w:pPr>
      <w:rPr>
        <w:rFonts w:hint="default"/>
        <w:lang w:val="ru-RU" w:eastAsia="en-US" w:bidi="ar-SA"/>
      </w:rPr>
    </w:lvl>
    <w:lvl w:ilvl="8" w:tplc="C616D410">
      <w:numFmt w:val="bullet"/>
      <w:lvlText w:val="•"/>
      <w:lvlJc w:val="left"/>
      <w:pPr>
        <w:ind w:left="3192" w:hanging="793"/>
      </w:pPr>
      <w:rPr>
        <w:rFonts w:hint="default"/>
        <w:lang w:val="ru-RU" w:eastAsia="en-US" w:bidi="ar-SA"/>
      </w:rPr>
    </w:lvl>
  </w:abstractNum>
  <w:abstractNum w:abstractNumId="34">
    <w:nsid w:val="0DA101C9"/>
    <w:multiLevelType w:val="hybridMultilevel"/>
    <w:tmpl w:val="6C402EFC"/>
    <w:lvl w:ilvl="0" w:tplc="CAC43860">
      <w:start w:val="1"/>
      <w:numFmt w:val="decimal"/>
      <w:lvlText w:val="%1)"/>
      <w:lvlJc w:val="left"/>
      <w:pPr>
        <w:ind w:left="125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BECFCE">
      <w:numFmt w:val="bullet"/>
      <w:lvlText w:val=""/>
      <w:lvlJc w:val="left"/>
      <w:pPr>
        <w:ind w:left="283" w:hanging="711"/>
      </w:pPr>
      <w:rPr>
        <w:rFonts w:ascii="Symbol" w:eastAsia="Symbol" w:hAnsi="Symbol" w:cs="Symbol" w:hint="default"/>
        <w:b w:val="0"/>
        <w:bCs w:val="0"/>
        <w:i w:val="0"/>
        <w:iCs w:val="0"/>
        <w:spacing w:val="0"/>
        <w:w w:val="100"/>
        <w:sz w:val="24"/>
        <w:szCs w:val="24"/>
        <w:lang w:val="ru-RU" w:eastAsia="en-US" w:bidi="ar-SA"/>
      </w:rPr>
    </w:lvl>
    <w:lvl w:ilvl="2" w:tplc="C30069D2">
      <w:numFmt w:val="bullet"/>
      <w:lvlText w:val="•"/>
      <w:lvlJc w:val="left"/>
      <w:pPr>
        <w:ind w:left="2284" w:hanging="711"/>
      </w:pPr>
      <w:rPr>
        <w:rFonts w:hint="default"/>
        <w:lang w:val="ru-RU" w:eastAsia="en-US" w:bidi="ar-SA"/>
      </w:rPr>
    </w:lvl>
    <w:lvl w:ilvl="3" w:tplc="0EC27E68">
      <w:numFmt w:val="bullet"/>
      <w:lvlText w:val="•"/>
      <w:lvlJc w:val="left"/>
      <w:pPr>
        <w:ind w:left="3308" w:hanging="711"/>
      </w:pPr>
      <w:rPr>
        <w:rFonts w:hint="default"/>
        <w:lang w:val="ru-RU" w:eastAsia="en-US" w:bidi="ar-SA"/>
      </w:rPr>
    </w:lvl>
    <w:lvl w:ilvl="4" w:tplc="D97C03AA">
      <w:numFmt w:val="bullet"/>
      <w:lvlText w:val="•"/>
      <w:lvlJc w:val="left"/>
      <w:pPr>
        <w:ind w:left="4333" w:hanging="711"/>
      </w:pPr>
      <w:rPr>
        <w:rFonts w:hint="default"/>
        <w:lang w:val="ru-RU" w:eastAsia="en-US" w:bidi="ar-SA"/>
      </w:rPr>
    </w:lvl>
    <w:lvl w:ilvl="5" w:tplc="DA32424E">
      <w:numFmt w:val="bullet"/>
      <w:lvlText w:val="•"/>
      <w:lvlJc w:val="left"/>
      <w:pPr>
        <w:ind w:left="5357" w:hanging="711"/>
      </w:pPr>
      <w:rPr>
        <w:rFonts w:hint="default"/>
        <w:lang w:val="ru-RU" w:eastAsia="en-US" w:bidi="ar-SA"/>
      </w:rPr>
    </w:lvl>
    <w:lvl w:ilvl="6" w:tplc="299E13C0">
      <w:numFmt w:val="bullet"/>
      <w:lvlText w:val="•"/>
      <w:lvlJc w:val="left"/>
      <w:pPr>
        <w:ind w:left="6381" w:hanging="711"/>
      </w:pPr>
      <w:rPr>
        <w:rFonts w:hint="default"/>
        <w:lang w:val="ru-RU" w:eastAsia="en-US" w:bidi="ar-SA"/>
      </w:rPr>
    </w:lvl>
    <w:lvl w:ilvl="7" w:tplc="313EA8B8">
      <w:numFmt w:val="bullet"/>
      <w:lvlText w:val="•"/>
      <w:lvlJc w:val="left"/>
      <w:pPr>
        <w:ind w:left="7406" w:hanging="711"/>
      </w:pPr>
      <w:rPr>
        <w:rFonts w:hint="default"/>
        <w:lang w:val="ru-RU" w:eastAsia="en-US" w:bidi="ar-SA"/>
      </w:rPr>
    </w:lvl>
    <w:lvl w:ilvl="8" w:tplc="2B3607B6">
      <w:numFmt w:val="bullet"/>
      <w:lvlText w:val="•"/>
      <w:lvlJc w:val="left"/>
      <w:pPr>
        <w:ind w:left="8430" w:hanging="711"/>
      </w:pPr>
      <w:rPr>
        <w:rFonts w:hint="default"/>
        <w:lang w:val="ru-RU" w:eastAsia="en-US" w:bidi="ar-SA"/>
      </w:rPr>
    </w:lvl>
  </w:abstractNum>
  <w:abstractNum w:abstractNumId="35">
    <w:nsid w:val="0EA63B09"/>
    <w:multiLevelType w:val="multilevel"/>
    <w:tmpl w:val="B3622E40"/>
    <w:lvl w:ilvl="0">
      <w:start w:val="3"/>
      <w:numFmt w:val="decimal"/>
      <w:lvlText w:val="%1"/>
      <w:lvlJc w:val="left"/>
      <w:pPr>
        <w:ind w:left="1985" w:hanging="711"/>
        <w:jc w:val="left"/>
      </w:pPr>
      <w:rPr>
        <w:rFonts w:hint="default"/>
        <w:lang w:val="ru-RU" w:eastAsia="en-US" w:bidi="ar-SA"/>
      </w:rPr>
    </w:lvl>
    <w:lvl w:ilvl="1">
      <w:start w:val="3"/>
      <w:numFmt w:val="decimal"/>
      <w:lvlText w:val="%1.%2."/>
      <w:lvlJc w:val="left"/>
      <w:pPr>
        <w:ind w:left="1985" w:hanging="711"/>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19" w:hanging="711"/>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19" w:hanging="711"/>
      </w:pPr>
      <w:rPr>
        <w:rFonts w:ascii="Times New Roman" w:eastAsia="Times New Roman" w:hAnsi="Times New Roman" w:cs="Times New Roman" w:hint="default"/>
        <w:spacing w:val="0"/>
        <w:w w:val="100"/>
        <w:lang w:val="ru-RU" w:eastAsia="en-US" w:bidi="ar-SA"/>
      </w:rPr>
    </w:lvl>
    <w:lvl w:ilvl="4">
      <w:numFmt w:val="bullet"/>
      <w:lvlText w:val="•"/>
      <w:lvlJc w:val="left"/>
      <w:pPr>
        <w:ind w:left="5101" w:hanging="711"/>
      </w:pPr>
      <w:rPr>
        <w:rFonts w:hint="default"/>
        <w:lang w:val="ru-RU" w:eastAsia="en-US" w:bidi="ar-SA"/>
      </w:rPr>
    </w:lvl>
    <w:lvl w:ilvl="5">
      <w:numFmt w:val="bullet"/>
      <w:lvlText w:val="•"/>
      <w:lvlJc w:val="left"/>
      <w:pPr>
        <w:ind w:left="6141" w:hanging="711"/>
      </w:pPr>
      <w:rPr>
        <w:rFonts w:hint="default"/>
        <w:lang w:val="ru-RU" w:eastAsia="en-US" w:bidi="ar-SA"/>
      </w:rPr>
    </w:lvl>
    <w:lvl w:ilvl="6">
      <w:numFmt w:val="bullet"/>
      <w:lvlText w:val="•"/>
      <w:lvlJc w:val="left"/>
      <w:pPr>
        <w:ind w:left="7182" w:hanging="711"/>
      </w:pPr>
      <w:rPr>
        <w:rFonts w:hint="default"/>
        <w:lang w:val="ru-RU" w:eastAsia="en-US" w:bidi="ar-SA"/>
      </w:rPr>
    </w:lvl>
    <w:lvl w:ilvl="7">
      <w:numFmt w:val="bullet"/>
      <w:lvlText w:val="•"/>
      <w:lvlJc w:val="left"/>
      <w:pPr>
        <w:ind w:left="8222" w:hanging="711"/>
      </w:pPr>
      <w:rPr>
        <w:rFonts w:hint="default"/>
        <w:lang w:val="ru-RU" w:eastAsia="en-US" w:bidi="ar-SA"/>
      </w:rPr>
    </w:lvl>
    <w:lvl w:ilvl="8">
      <w:numFmt w:val="bullet"/>
      <w:lvlText w:val="•"/>
      <w:lvlJc w:val="left"/>
      <w:pPr>
        <w:ind w:left="9263" w:hanging="711"/>
      </w:pPr>
      <w:rPr>
        <w:rFonts w:hint="default"/>
        <w:lang w:val="ru-RU" w:eastAsia="en-US" w:bidi="ar-SA"/>
      </w:rPr>
    </w:lvl>
  </w:abstractNum>
  <w:abstractNum w:abstractNumId="36">
    <w:nsid w:val="0F392D85"/>
    <w:multiLevelType w:val="hybridMultilevel"/>
    <w:tmpl w:val="F2542D4C"/>
    <w:lvl w:ilvl="0" w:tplc="2EE219F0">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783C19DA">
      <w:numFmt w:val="bullet"/>
      <w:lvlText w:val="•"/>
      <w:lvlJc w:val="left"/>
      <w:pPr>
        <w:ind w:left="518" w:hanging="651"/>
      </w:pPr>
      <w:rPr>
        <w:rFonts w:hint="default"/>
        <w:lang w:val="ru-RU" w:eastAsia="en-US" w:bidi="ar-SA"/>
      </w:rPr>
    </w:lvl>
    <w:lvl w:ilvl="2" w:tplc="FEDA8C1A">
      <w:numFmt w:val="bullet"/>
      <w:lvlText w:val="•"/>
      <w:lvlJc w:val="left"/>
      <w:pPr>
        <w:ind w:left="936" w:hanging="651"/>
      </w:pPr>
      <w:rPr>
        <w:rFonts w:hint="default"/>
        <w:lang w:val="ru-RU" w:eastAsia="en-US" w:bidi="ar-SA"/>
      </w:rPr>
    </w:lvl>
    <w:lvl w:ilvl="3" w:tplc="616E55C8">
      <w:numFmt w:val="bullet"/>
      <w:lvlText w:val="•"/>
      <w:lvlJc w:val="left"/>
      <w:pPr>
        <w:ind w:left="1354" w:hanging="651"/>
      </w:pPr>
      <w:rPr>
        <w:rFonts w:hint="default"/>
        <w:lang w:val="ru-RU" w:eastAsia="en-US" w:bidi="ar-SA"/>
      </w:rPr>
    </w:lvl>
    <w:lvl w:ilvl="4" w:tplc="2D7EA53A">
      <w:numFmt w:val="bullet"/>
      <w:lvlText w:val="•"/>
      <w:lvlJc w:val="left"/>
      <w:pPr>
        <w:ind w:left="1772" w:hanging="651"/>
      </w:pPr>
      <w:rPr>
        <w:rFonts w:hint="default"/>
        <w:lang w:val="ru-RU" w:eastAsia="en-US" w:bidi="ar-SA"/>
      </w:rPr>
    </w:lvl>
    <w:lvl w:ilvl="5" w:tplc="4ED8316C">
      <w:numFmt w:val="bullet"/>
      <w:lvlText w:val="•"/>
      <w:lvlJc w:val="left"/>
      <w:pPr>
        <w:ind w:left="2190" w:hanging="651"/>
      </w:pPr>
      <w:rPr>
        <w:rFonts w:hint="default"/>
        <w:lang w:val="ru-RU" w:eastAsia="en-US" w:bidi="ar-SA"/>
      </w:rPr>
    </w:lvl>
    <w:lvl w:ilvl="6" w:tplc="8A904898">
      <w:numFmt w:val="bullet"/>
      <w:lvlText w:val="•"/>
      <w:lvlJc w:val="left"/>
      <w:pPr>
        <w:ind w:left="2608" w:hanging="651"/>
      </w:pPr>
      <w:rPr>
        <w:rFonts w:hint="default"/>
        <w:lang w:val="ru-RU" w:eastAsia="en-US" w:bidi="ar-SA"/>
      </w:rPr>
    </w:lvl>
    <w:lvl w:ilvl="7" w:tplc="5532D9B2">
      <w:numFmt w:val="bullet"/>
      <w:lvlText w:val="•"/>
      <w:lvlJc w:val="left"/>
      <w:pPr>
        <w:ind w:left="3026" w:hanging="651"/>
      </w:pPr>
      <w:rPr>
        <w:rFonts w:hint="default"/>
        <w:lang w:val="ru-RU" w:eastAsia="en-US" w:bidi="ar-SA"/>
      </w:rPr>
    </w:lvl>
    <w:lvl w:ilvl="8" w:tplc="38324DEA">
      <w:numFmt w:val="bullet"/>
      <w:lvlText w:val="•"/>
      <w:lvlJc w:val="left"/>
      <w:pPr>
        <w:ind w:left="3444" w:hanging="651"/>
      </w:pPr>
      <w:rPr>
        <w:rFonts w:hint="default"/>
        <w:lang w:val="ru-RU" w:eastAsia="en-US" w:bidi="ar-SA"/>
      </w:rPr>
    </w:lvl>
  </w:abstractNum>
  <w:abstractNum w:abstractNumId="37">
    <w:nsid w:val="0FDB072C"/>
    <w:multiLevelType w:val="hybridMultilevel"/>
    <w:tmpl w:val="9CB8E7D8"/>
    <w:lvl w:ilvl="0" w:tplc="DD0E0ED8">
      <w:numFmt w:val="bullet"/>
      <w:lvlText w:val=""/>
      <w:lvlJc w:val="left"/>
      <w:pPr>
        <w:ind w:left="107" w:hanging="672"/>
      </w:pPr>
      <w:rPr>
        <w:rFonts w:ascii="Wingdings" w:eastAsia="Wingdings" w:hAnsi="Wingdings" w:cs="Wingdings" w:hint="default"/>
        <w:b w:val="0"/>
        <w:bCs w:val="0"/>
        <w:i w:val="0"/>
        <w:iCs w:val="0"/>
        <w:spacing w:val="0"/>
        <w:w w:val="100"/>
        <w:sz w:val="24"/>
        <w:szCs w:val="24"/>
        <w:lang w:val="ru-RU" w:eastAsia="en-US" w:bidi="ar-SA"/>
      </w:rPr>
    </w:lvl>
    <w:lvl w:ilvl="1" w:tplc="D56C24DE">
      <w:numFmt w:val="bullet"/>
      <w:lvlText w:val="•"/>
      <w:lvlJc w:val="left"/>
      <w:pPr>
        <w:ind w:left="518" w:hanging="672"/>
      </w:pPr>
      <w:rPr>
        <w:rFonts w:hint="default"/>
        <w:lang w:val="ru-RU" w:eastAsia="en-US" w:bidi="ar-SA"/>
      </w:rPr>
    </w:lvl>
    <w:lvl w:ilvl="2" w:tplc="D3F051F4">
      <w:numFmt w:val="bullet"/>
      <w:lvlText w:val="•"/>
      <w:lvlJc w:val="left"/>
      <w:pPr>
        <w:ind w:left="936" w:hanging="672"/>
      </w:pPr>
      <w:rPr>
        <w:rFonts w:hint="default"/>
        <w:lang w:val="ru-RU" w:eastAsia="en-US" w:bidi="ar-SA"/>
      </w:rPr>
    </w:lvl>
    <w:lvl w:ilvl="3" w:tplc="636A4B80">
      <w:numFmt w:val="bullet"/>
      <w:lvlText w:val="•"/>
      <w:lvlJc w:val="left"/>
      <w:pPr>
        <w:ind w:left="1354" w:hanging="672"/>
      </w:pPr>
      <w:rPr>
        <w:rFonts w:hint="default"/>
        <w:lang w:val="ru-RU" w:eastAsia="en-US" w:bidi="ar-SA"/>
      </w:rPr>
    </w:lvl>
    <w:lvl w:ilvl="4" w:tplc="02E44A0C">
      <w:numFmt w:val="bullet"/>
      <w:lvlText w:val="•"/>
      <w:lvlJc w:val="left"/>
      <w:pPr>
        <w:ind w:left="1773" w:hanging="672"/>
      </w:pPr>
      <w:rPr>
        <w:rFonts w:hint="default"/>
        <w:lang w:val="ru-RU" w:eastAsia="en-US" w:bidi="ar-SA"/>
      </w:rPr>
    </w:lvl>
    <w:lvl w:ilvl="5" w:tplc="FE62BF86">
      <w:numFmt w:val="bullet"/>
      <w:lvlText w:val="•"/>
      <w:lvlJc w:val="left"/>
      <w:pPr>
        <w:ind w:left="2191" w:hanging="672"/>
      </w:pPr>
      <w:rPr>
        <w:rFonts w:hint="default"/>
        <w:lang w:val="ru-RU" w:eastAsia="en-US" w:bidi="ar-SA"/>
      </w:rPr>
    </w:lvl>
    <w:lvl w:ilvl="6" w:tplc="F8F468FC">
      <w:numFmt w:val="bullet"/>
      <w:lvlText w:val="•"/>
      <w:lvlJc w:val="left"/>
      <w:pPr>
        <w:ind w:left="2609" w:hanging="672"/>
      </w:pPr>
      <w:rPr>
        <w:rFonts w:hint="default"/>
        <w:lang w:val="ru-RU" w:eastAsia="en-US" w:bidi="ar-SA"/>
      </w:rPr>
    </w:lvl>
    <w:lvl w:ilvl="7" w:tplc="F9583ACC">
      <w:numFmt w:val="bullet"/>
      <w:lvlText w:val="•"/>
      <w:lvlJc w:val="left"/>
      <w:pPr>
        <w:ind w:left="3028" w:hanging="672"/>
      </w:pPr>
      <w:rPr>
        <w:rFonts w:hint="default"/>
        <w:lang w:val="ru-RU" w:eastAsia="en-US" w:bidi="ar-SA"/>
      </w:rPr>
    </w:lvl>
    <w:lvl w:ilvl="8" w:tplc="F432CDE2">
      <w:numFmt w:val="bullet"/>
      <w:lvlText w:val="•"/>
      <w:lvlJc w:val="left"/>
      <w:pPr>
        <w:ind w:left="3446" w:hanging="672"/>
      </w:pPr>
      <w:rPr>
        <w:rFonts w:hint="default"/>
        <w:lang w:val="ru-RU" w:eastAsia="en-US" w:bidi="ar-SA"/>
      </w:rPr>
    </w:lvl>
  </w:abstractNum>
  <w:abstractNum w:abstractNumId="38">
    <w:nsid w:val="0FFE408E"/>
    <w:multiLevelType w:val="hybridMultilevel"/>
    <w:tmpl w:val="960A824A"/>
    <w:lvl w:ilvl="0" w:tplc="C0FC1D64">
      <w:start w:val="1"/>
      <w:numFmt w:val="decimal"/>
      <w:lvlText w:val="%1)"/>
      <w:lvlJc w:val="left"/>
      <w:pPr>
        <w:ind w:left="283"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E85502">
      <w:numFmt w:val="bullet"/>
      <w:lvlText w:val="•"/>
      <w:lvlJc w:val="left"/>
      <w:pPr>
        <w:ind w:left="1299" w:hanging="711"/>
      </w:pPr>
      <w:rPr>
        <w:rFonts w:hint="default"/>
        <w:lang w:val="ru-RU" w:eastAsia="en-US" w:bidi="ar-SA"/>
      </w:rPr>
    </w:lvl>
    <w:lvl w:ilvl="2" w:tplc="9E2A1990">
      <w:numFmt w:val="bullet"/>
      <w:lvlText w:val="•"/>
      <w:lvlJc w:val="left"/>
      <w:pPr>
        <w:ind w:left="2319" w:hanging="711"/>
      </w:pPr>
      <w:rPr>
        <w:rFonts w:hint="default"/>
        <w:lang w:val="ru-RU" w:eastAsia="en-US" w:bidi="ar-SA"/>
      </w:rPr>
    </w:lvl>
    <w:lvl w:ilvl="3" w:tplc="2A52FFC8">
      <w:numFmt w:val="bullet"/>
      <w:lvlText w:val="•"/>
      <w:lvlJc w:val="left"/>
      <w:pPr>
        <w:ind w:left="3339" w:hanging="711"/>
      </w:pPr>
      <w:rPr>
        <w:rFonts w:hint="default"/>
        <w:lang w:val="ru-RU" w:eastAsia="en-US" w:bidi="ar-SA"/>
      </w:rPr>
    </w:lvl>
    <w:lvl w:ilvl="4" w:tplc="4E9C0730">
      <w:numFmt w:val="bullet"/>
      <w:lvlText w:val="•"/>
      <w:lvlJc w:val="left"/>
      <w:pPr>
        <w:ind w:left="4359" w:hanging="711"/>
      </w:pPr>
      <w:rPr>
        <w:rFonts w:hint="default"/>
        <w:lang w:val="ru-RU" w:eastAsia="en-US" w:bidi="ar-SA"/>
      </w:rPr>
    </w:lvl>
    <w:lvl w:ilvl="5" w:tplc="36A4B3AC">
      <w:numFmt w:val="bullet"/>
      <w:lvlText w:val="•"/>
      <w:lvlJc w:val="left"/>
      <w:pPr>
        <w:ind w:left="5379" w:hanging="711"/>
      </w:pPr>
      <w:rPr>
        <w:rFonts w:hint="default"/>
        <w:lang w:val="ru-RU" w:eastAsia="en-US" w:bidi="ar-SA"/>
      </w:rPr>
    </w:lvl>
    <w:lvl w:ilvl="6" w:tplc="78BC6B40">
      <w:numFmt w:val="bullet"/>
      <w:lvlText w:val="•"/>
      <w:lvlJc w:val="left"/>
      <w:pPr>
        <w:ind w:left="6399" w:hanging="711"/>
      </w:pPr>
      <w:rPr>
        <w:rFonts w:hint="default"/>
        <w:lang w:val="ru-RU" w:eastAsia="en-US" w:bidi="ar-SA"/>
      </w:rPr>
    </w:lvl>
    <w:lvl w:ilvl="7" w:tplc="DE2A99A8">
      <w:numFmt w:val="bullet"/>
      <w:lvlText w:val="•"/>
      <w:lvlJc w:val="left"/>
      <w:pPr>
        <w:ind w:left="7419" w:hanging="711"/>
      </w:pPr>
      <w:rPr>
        <w:rFonts w:hint="default"/>
        <w:lang w:val="ru-RU" w:eastAsia="en-US" w:bidi="ar-SA"/>
      </w:rPr>
    </w:lvl>
    <w:lvl w:ilvl="8" w:tplc="2F681CE2">
      <w:numFmt w:val="bullet"/>
      <w:lvlText w:val="•"/>
      <w:lvlJc w:val="left"/>
      <w:pPr>
        <w:ind w:left="8439" w:hanging="711"/>
      </w:pPr>
      <w:rPr>
        <w:rFonts w:hint="default"/>
        <w:lang w:val="ru-RU" w:eastAsia="en-US" w:bidi="ar-SA"/>
      </w:rPr>
    </w:lvl>
  </w:abstractNum>
  <w:abstractNum w:abstractNumId="39">
    <w:nsid w:val="1012471D"/>
    <w:multiLevelType w:val="hybridMultilevel"/>
    <w:tmpl w:val="D0D05D24"/>
    <w:lvl w:ilvl="0" w:tplc="C8FE6762">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9F1C9740">
      <w:numFmt w:val="bullet"/>
      <w:lvlText w:val="•"/>
      <w:lvlJc w:val="left"/>
      <w:pPr>
        <w:ind w:left="504" w:hanging="651"/>
      </w:pPr>
      <w:rPr>
        <w:rFonts w:hint="default"/>
        <w:lang w:val="ru-RU" w:eastAsia="en-US" w:bidi="ar-SA"/>
      </w:rPr>
    </w:lvl>
    <w:lvl w:ilvl="2" w:tplc="05EEED20">
      <w:numFmt w:val="bullet"/>
      <w:lvlText w:val="•"/>
      <w:lvlJc w:val="left"/>
      <w:pPr>
        <w:ind w:left="888" w:hanging="651"/>
      </w:pPr>
      <w:rPr>
        <w:rFonts w:hint="default"/>
        <w:lang w:val="ru-RU" w:eastAsia="en-US" w:bidi="ar-SA"/>
      </w:rPr>
    </w:lvl>
    <w:lvl w:ilvl="3" w:tplc="74F2CBA8">
      <w:numFmt w:val="bullet"/>
      <w:lvlText w:val="•"/>
      <w:lvlJc w:val="left"/>
      <w:pPr>
        <w:ind w:left="1272" w:hanging="651"/>
      </w:pPr>
      <w:rPr>
        <w:rFonts w:hint="default"/>
        <w:lang w:val="ru-RU" w:eastAsia="en-US" w:bidi="ar-SA"/>
      </w:rPr>
    </w:lvl>
    <w:lvl w:ilvl="4" w:tplc="95C402CA">
      <w:numFmt w:val="bullet"/>
      <w:lvlText w:val="•"/>
      <w:lvlJc w:val="left"/>
      <w:pPr>
        <w:ind w:left="1656" w:hanging="651"/>
      </w:pPr>
      <w:rPr>
        <w:rFonts w:hint="default"/>
        <w:lang w:val="ru-RU" w:eastAsia="en-US" w:bidi="ar-SA"/>
      </w:rPr>
    </w:lvl>
    <w:lvl w:ilvl="5" w:tplc="4D5058DC">
      <w:numFmt w:val="bullet"/>
      <w:lvlText w:val="•"/>
      <w:lvlJc w:val="left"/>
      <w:pPr>
        <w:ind w:left="2040" w:hanging="651"/>
      </w:pPr>
      <w:rPr>
        <w:rFonts w:hint="default"/>
        <w:lang w:val="ru-RU" w:eastAsia="en-US" w:bidi="ar-SA"/>
      </w:rPr>
    </w:lvl>
    <w:lvl w:ilvl="6" w:tplc="6EA427A0">
      <w:numFmt w:val="bullet"/>
      <w:lvlText w:val="•"/>
      <w:lvlJc w:val="left"/>
      <w:pPr>
        <w:ind w:left="2424" w:hanging="651"/>
      </w:pPr>
      <w:rPr>
        <w:rFonts w:hint="default"/>
        <w:lang w:val="ru-RU" w:eastAsia="en-US" w:bidi="ar-SA"/>
      </w:rPr>
    </w:lvl>
    <w:lvl w:ilvl="7" w:tplc="9B5237AE">
      <w:numFmt w:val="bullet"/>
      <w:lvlText w:val="•"/>
      <w:lvlJc w:val="left"/>
      <w:pPr>
        <w:ind w:left="2808" w:hanging="651"/>
      </w:pPr>
      <w:rPr>
        <w:rFonts w:hint="default"/>
        <w:lang w:val="ru-RU" w:eastAsia="en-US" w:bidi="ar-SA"/>
      </w:rPr>
    </w:lvl>
    <w:lvl w:ilvl="8" w:tplc="6FA6D1F2">
      <w:numFmt w:val="bullet"/>
      <w:lvlText w:val="•"/>
      <w:lvlJc w:val="left"/>
      <w:pPr>
        <w:ind w:left="3192" w:hanging="651"/>
      </w:pPr>
      <w:rPr>
        <w:rFonts w:hint="default"/>
        <w:lang w:val="ru-RU" w:eastAsia="en-US" w:bidi="ar-SA"/>
      </w:rPr>
    </w:lvl>
  </w:abstractNum>
  <w:abstractNum w:abstractNumId="40">
    <w:nsid w:val="101A7B31"/>
    <w:multiLevelType w:val="hybridMultilevel"/>
    <w:tmpl w:val="9EC2E32C"/>
    <w:lvl w:ilvl="0" w:tplc="D16A5696">
      <w:start w:val="1"/>
      <w:numFmt w:val="decimal"/>
      <w:lvlText w:val="%1."/>
      <w:lvlJc w:val="left"/>
      <w:pPr>
        <w:ind w:left="283" w:hanging="317"/>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42225EDC">
      <w:numFmt w:val="bullet"/>
      <w:lvlText w:val=""/>
      <w:lvlJc w:val="left"/>
      <w:pPr>
        <w:ind w:left="1701" w:hanging="711"/>
      </w:pPr>
      <w:rPr>
        <w:rFonts w:ascii="Symbol" w:eastAsia="Symbol" w:hAnsi="Symbol" w:cs="Symbol" w:hint="default"/>
        <w:b w:val="0"/>
        <w:bCs w:val="0"/>
        <w:i w:val="0"/>
        <w:iCs w:val="0"/>
        <w:spacing w:val="0"/>
        <w:w w:val="100"/>
        <w:sz w:val="24"/>
        <w:szCs w:val="24"/>
        <w:lang w:val="ru-RU" w:eastAsia="en-US" w:bidi="ar-SA"/>
      </w:rPr>
    </w:lvl>
    <w:lvl w:ilvl="2" w:tplc="AD76F362">
      <w:numFmt w:val="bullet"/>
      <w:lvlText w:val="•"/>
      <w:lvlJc w:val="left"/>
      <w:pPr>
        <w:ind w:left="2675" w:hanging="711"/>
      </w:pPr>
      <w:rPr>
        <w:rFonts w:hint="default"/>
        <w:lang w:val="ru-RU" w:eastAsia="en-US" w:bidi="ar-SA"/>
      </w:rPr>
    </w:lvl>
    <w:lvl w:ilvl="3" w:tplc="8076B940">
      <w:numFmt w:val="bullet"/>
      <w:lvlText w:val="•"/>
      <w:lvlJc w:val="left"/>
      <w:pPr>
        <w:ind w:left="3650" w:hanging="711"/>
      </w:pPr>
      <w:rPr>
        <w:rFonts w:hint="default"/>
        <w:lang w:val="ru-RU" w:eastAsia="en-US" w:bidi="ar-SA"/>
      </w:rPr>
    </w:lvl>
    <w:lvl w:ilvl="4" w:tplc="4AFAB0CC">
      <w:numFmt w:val="bullet"/>
      <w:lvlText w:val="•"/>
      <w:lvlJc w:val="left"/>
      <w:pPr>
        <w:ind w:left="4626" w:hanging="711"/>
      </w:pPr>
      <w:rPr>
        <w:rFonts w:hint="default"/>
        <w:lang w:val="ru-RU" w:eastAsia="en-US" w:bidi="ar-SA"/>
      </w:rPr>
    </w:lvl>
    <w:lvl w:ilvl="5" w:tplc="0E624914">
      <w:numFmt w:val="bullet"/>
      <w:lvlText w:val="•"/>
      <w:lvlJc w:val="left"/>
      <w:pPr>
        <w:ind w:left="5601" w:hanging="711"/>
      </w:pPr>
      <w:rPr>
        <w:rFonts w:hint="default"/>
        <w:lang w:val="ru-RU" w:eastAsia="en-US" w:bidi="ar-SA"/>
      </w:rPr>
    </w:lvl>
    <w:lvl w:ilvl="6" w:tplc="0888AD4A">
      <w:numFmt w:val="bullet"/>
      <w:lvlText w:val="•"/>
      <w:lvlJc w:val="left"/>
      <w:pPr>
        <w:ind w:left="6577" w:hanging="711"/>
      </w:pPr>
      <w:rPr>
        <w:rFonts w:hint="default"/>
        <w:lang w:val="ru-RU" w:eastAsia="en-US" w:bidi="ar-SA"/>
      </w:rPr>
    </w:lvl>
    <w:lvl w:ilvl="7" w:tplc="A2A0684E">
      <w:numFmt w:val="bullet"/>
      <w:lvlText w:val="•"/>
      <w:lvlJc w:val="left"/>
      <w:pPr>
        <w:ind w:left="7552" w:hanging="711"/>
      </w:pPr>
      <w:rPr>
        <w:rFonts w:hint="default"/>
        <w:lang w:val="ru-RU" w:eastAsia="en-US" w:bidi="ar-SA"/>
      </w:rPr>
    </w:lvl>
    <w:lvl w:ilvl="8" w:tplc="15688890">
      <w:numFmt w:val="bullet"/>
      <w:lvlText w:val="•"/>
      <w:lvlJc w:val="left"/>
      <w:pPr>
        <w:ind w:left="8528" w:hanging="711"/>
      </w:pPr>
      <w:rPr>
        <w:rFonts w:hint="default"/>
        <w:lang w:val="ru-RU" w:eastAsia="en-US" w:bidi="ar-SA"/>
      </w:rPr>
    </w:lvl>
  </w:abstractNum>
  <w:abstractNum w:abstractNumId="41">
    <w:nsid w:val="11047AAA"/>
    <w:multiLevelType w:val="hybridMultilevel"/>
    <w:tmpl w:val="1C8C7600"/>
    <w:lvl w:ilvl="0" w:tplc="661E1F46">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3C98E0CC">
      <w:numFmt w:val="bullet"/>
      <w:lvlText w:val="•"/>
      <w:lvlJc w:val="left"/>
      <w:pPr>
        <w:ind w:left="518" w:hanging="651"/>
      </w:pPr>
      <w:rPr>
        <w:rFonts w:hint="default"/>
        <w:lang w:val="ru-RU" w:eastAsia="en-US" w:bidi="ar-SA"/>
      </w:rPr>
    </w:lvl>
    <w:lvl w:ilvl="2" w:tplc="73AC1416">
      <w:numFmt w:val="bullet"/>
      <w:lvlText w:val="•"/>
      <w:lvlJc w:val="left"/>
      <w:pPr>
        <w:ind w:left="937" w:hanging="651"/>
      </w:pPr>
      <w:rPr>
        <w:rFonts w:hint="default"/>
        <w:lang w:val="ru-RU" w:eastAsia="en-US" w:bidi="ar-SA"/>
      </w:rPr>
    </w:lvl>
    <w:lvl w:ilvl="3" w:tplc="02908BD6">
      <w:numFmt w:val="bullet"/>
      <w:lvlText w:val="•"/>
      <w:lvlJc w:val="left"/>
      <w:pPr>
        <w:ind w:left="1355" w:hanging="651"/>
      </w:pPr>
      <w:rPr>
        <w:rFonts w:hint="default"/>
        <w:lang w:val="ru-RU" w:eastAsia="en-US" w:bidi="ar-SA"/>
      </w:rPr>
    </w:lvl>
    <w:lvl w:ilvl="4" w:tplc="2FB819F0">
      <w:numFmt w:val="bullet"/>
      <w:lvlText w:val="•"/>
      <w:lvlJc w:val="left"/>
      <w:pPr>
        <w:ind w:left="1774" w:hanging="651"/>
      </w:pPr>
      <w:rPr>
        <w:rFonts w:hint="default"/>
        <w:lang w:val="ru-RU" w:eastAsia="en-US" w:bidi="ar-SA"/>
      </w:rPr>
    </w:lvl>
    <w:lvl w:ilvl="5" w:tplc="5F34D5A8">
      <w:numFmt w:val="bullet"/>
      <w:lvlText w:val="•"/>
      <w:lvlJc w:val="left"/>
      <w:pPr>
        <w:ind w:left="2192" w:hanging="651"/>
      </w:pPr>
      <w:rPr>
        <w:rFonts w:hint="default"/>
        <w:lang w:val="ru-RU" w:eastAsia="en-US" w:bidi="ar-SA"/>
      </w:rPr>
    </w:lvl>
    <w:lvl w:ilvl="6" w:tplc="06A68A68">
      <w:numFmt w:val="bullet"/>
      <w:lvlText w:val="•"/>
      <w:lvlJc w:val="left"/>
      <w:pPr>
        <w:ind w:left="2611" w:hanging="651"/>
      </w:pPr>
      <w:rPr>
        <w:rFonts w:hint="default"/>
        <w:lang w:val="ru-RU" w:eastAsia="en-US" w:bidi="ar-SA"/>
      </w:rPr>
    </w:lvl>
    <w:lvl w:ilvl="7" w:tplc="20D871D2">
      <w:numFmt w:val="bullet"/>
      <w:lvlText w:val="•"/>
      <w:lvlJc w:val="left"/>
      <w:pPr>
        <w:ind w:left="3029" w:hanging="651"/>
      </w:pPr>
      <w:rPr>
        <w:rFonts w:hint="default"/>
        <w:lang w:val="ru-RU" w:eastAsia="en-US" w:bidi="ar-SA"/>
      </w:rPr>
    </w:lvl>
    <w:lvl w:ilvl="8" w:tplc="E43A2F76">
      <w:numFmt w:val="bullet"/>
      <w:lvlText w:val="•"/>
      <w:lvlJc w:val="left"/>
      <w:pPr>
        <w:ind w:left="3448" w:hanging="651"/>
      </w:pPr>
      <w:rPr>
        <w:rFonts w:hint="default"/>
        <w:lang w:val="ru-RU" w:eastAsia="en-US" w:bidi="ar-SA"/>
      </w:rPr>
    </w:lvl>
  </w:abstractNum>
  <w:abstractNum w:abstractNumId="42">
    <w:nsid w:val="11B75CCE"/>
    <w:multiLevelType w:val="hybridMultilevel"/>
    <w:tmpl w:val="31E20BB6"/>
    <w:lvl w:ilvl="0" w:tplc="B680D9F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08B4424E">
      <w:numFmt w:val="bullet"/>
      <w:lvlText w:val="•"/>
      <w:lvlJc w:val="left"/>
      <w:pPr>
        <w:ind w:left="521" w:hanging="793"/>
      </w:pPr>
      <w:rPr>
        <w:rFonts w:hint="default"/>
        <w:lang w:val="ru-RU" w:eastAsia="en-US" w:bidi="ar-SA"/>
      </w:rPr>
    </w:lvl>
    <w:lvl w:ilvl="2" w:tplc="0C045F94">
      <w:numFmt w:val="bullet"/>
      <w:lvlText w:val="•"/>
      <w:lvlJc w:val="left"/>
      <w:pPr>
        <w:ind w:left="922" w:hanging="793"/>
      </w:pPr>
      <w:rPr>
        <w:rFonts w:hint="default"/>
        <w:lang w:val="ru-RU" w:eastAsia="en-US" w:bidi="ar-SA"/>
      </w:rPr>
    </w:lvl>
    <w:lvl w:ilvl="3" w:tplc="30F226E6">
      <w:numFmt w:val="bullet"/>
      <w:lvlText w:val="•"/>
      <w:lvlJc w:val="left"/>
      <w:pPr>
        <w:ind w:left="1323" w:hanging="793"/>
      </w:pPr>
      <w:rPr>
        <w:rFonts w:hint="default"/>
        <w:lang w:val="ru-RU" w:eastAsia="en-US" w:bidi="ar-SA"/>
      </w:rPr>
    </w:lvl>
    <w:lvl w:ilvl="4" w:tplc="8D5814B4">
      <w:numFmt w:val="bullet"/>
      <w:lvlText w:val="•"/>
      <w:lvlJc w:val="left"/>
      <w:pPr>
        <w:ind w:left="1724" w:hanging="793"/>
      </w:pPr>
      <w:rPr>
        <w:rFonts w:hint="default"/>
        <w:lang w:val="ru-RU" w:eastAsia="en-US" w:bidi="ar-SA"/>
      </w:rPr>
    </w:lvl>
    <w:lvl w:ilvl="5" w:tplc="BB7641DA">
      <w:numFmt w:val="bullet"/>
      <w:lvlText w:val="•"/>
      <w:lvlJc w:val="left"/>
      <w:pPr>
        <w:ind w:left="2125" w:hanging="793"/>
      </w:pPr>
      <w:rPr>
        <w:rFonts w:hint="default"/>
        <w:lang w:val="ru-RU" w:eastAsia="en-US" w:bidi="ar-SA"/>
      </w:rPr>
    </w:lvl>
    <w:lvl w:ilvl="6" w:tplc="AFF00330">
      <w:numFmt w:val="bullet"/>
      <w:lvlText w:val="•"/>
      <w:lvlJc w:val="left"/>
      <w:pPr>
        <w:ind w:left="2526" w:hanging="793"/>
      </w:pPr>
      <w:rPr>
        <w:rFonts w:hint="default"/>
        <w:lang w:val="ru-RU" w:eastAsia="en-US" w:bidi="ar-SA"/>
      </w:rPr>
    </w:lvl>
    <w:lvl w:ilvl="7" w:tplc="926226D4">
      <w:numFmt w:val="bullet"/>
      <w:lvlText w:val="•"/>
      <w:lvlJc w:val="left"/>
      <w:pPr>
        <w:ind w:left="2927" w:hanging="793"/>
      </w:pPr>
      <w:rPr>
        <w:rFonts w:hint="default"/>
        <w:lang w:val="ru-RU" w:eastAsia="en-US" w:bidi="ar-SA"/>
      </w:rPr>
    </w:lvl>
    <w:lvl w:ilvl="8" w:tplc="D9F6677C">
      <w:numFmt w:val="bullet"/>
      <w:lvlText w:val="•"/>
      <w:lvlJc w:val="left"/>
      <w:pPr>
        <w:ind w:left="3328" w:hanging="793"/>
      </w:pPr>
      <w:rPr>
        <w:rFonts w:hint="default"/>
        <w:lang w:val="ru-RU" w:eastAsia="en-US" w:bidi="ar-SA"/>
      </w:rPr>
    </w:lvl>
  </w:abstractNum>
  <w:abstractNum w:abstractNumId="43">
    <w:nsid w:val="133A39B3"/>
    <w:multiLevelType w:val="hybridMultilevel"/>
    <w:tmpl w:val="935E208E"/>
    <w:lvl w:ilvl="0" w:tplc="3BC8BD3C">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460EFD68">
      <w:numFmt w:val="bullet"/>
      <w:lvlText w:val="•"/>
      <w:lvlJc w:val="left"/>
      <w:pPr>
        <w:ind w:left="518" w:hanging="708"/>
      </w:pPr>
      <w:rPr>
        <w:rFonts w:hint="default"/>
        <w:lang w:val="ru-RU" w:eastAsia="en-US" w:bidi="ar-SA"/>
      </w:rPr>
    </w:lvl>
    <w:lvl w:ilvl="2" w:tplc="033A27E6">
      <w:numFmt w:val="bullet"/>
      <w:lvlText w:val="•"/>
      <w:lvlJc w:val="left"/>
      <w:pPr>
        <w:ind w:left="936" w:hanging="708"/>
      </w:pPr>
      <w:rPr>
        <w:rFonts w:hint="default"/>
        <w:lang w:val="ru-RU" w:eastAsia="en-US" w:bidi="ar-SA"/>
      </w:rPr>
    </w:lvl>
    <w:lvl w:ilvl="3" w:tplc="1D3265EC">
      <w:numFmt w:val="bullet"/>
      <w:lvlText w:val="•"/>
      <w:lvlJc w:val="left"/>
      <w:pPr>
        <w:ind w:left="1354" w:hanging="708"/>
      </w:pPr>
      <w:rPr>
        <w:rFonts w:hint="default"/>
        <w:lang w:val="ru-RU" w:eastAsia="en-US" w:bidi="ar-SA"/>
      </w:rPr>
    </w:lvl>
    <w:lvl w:ilvl="4" w:tplc="A1C0EC58">
      <w:numFmt w:val="bullet"/>
      <w:lvlText w:val="•"/>
      <w:lvlJc w:val="left"/>
      <w:pPr>
        <w:ind w:left="1772" w:hanging="708"/>
      </w:pPr>
      <w:rPr>
        <w:rFonts w:hint="default"/>
        <w:lang w:val="ru-RU" w:eastAsia="en-US" w:bidi="ar-SA"/>
      </w:rPr>
    </w:lvl>
    <w:lvl w:ilvl="5" w:tplc="7D5A8D96">
      <w:numFmt w:val="bullet"/>
      <w:lvlText w:val="•"/>
      <w:lvlJc w:val="left"/>
      <w:pPr>
        <w:ind w:left="2190" w:hanging="708"/>
      </w:pPr>
      <w:rPr>
        <w:rFonts w:hint="default"/>
        <w:lang w:val="ru-RU" w:eastAsia="en-US" w:bidi="ar-SA"/>
      </w:rPr>
    </w:lvl>
    <w:lvl w:ilvl="6" w:tplc="1B6A0404">
      <w:numFmt w:val="bullet"/>
      <w:lvlText w:val="•"/>
      <w:lvlJc w:val="left"/>
      <w:pPr>
        <w:ind w:left="2608" w:hanging="708"/>
      </w:pPr>
      <w:rPr>
        <w:rFonts w:hint="default"/>
        <w:lang w:val="ru-RU" w:eastAsia="en-US" w:bidi="ar-SA"/>
      </w:rPr>
    </w:lvl>
    <w:lvl w:ilvl="7" w:tplc="8AA43BD4">
      <w:numFmt w:val="bullet"/>
      <w:lvlText w:val="•"/>
      <w:lvlJc w:val="left"/>
      <w:pPr>
        <w:ind w:left="3026" w:hanging="708"/>
      </w:pPr>
      <w:rPr>
        <w:rFonts w:hint="default"/>
        <w:lang w:val="ru-RU" w:eastAsia="en-US" w:bidi="ar-SA"/>
      </w:rPr>
    </w:lvl>
    <w:lvl w:ilvl="8" w:tplc="853CB370">
      <w:numFmt w:val="bullet"/>
      <w:lvlText w:val="•"/>
      <w:lvlJc w:val="left"/>
      <w:pPr>
        <w:ind w:left="3444" w:hanging="708"/>
      </w:pPr>
      <w:rPr>
        <w:rFonts w:hint="default"/>
        <w:lang w:val="ru-RU" w:eastAsia="en-US" w:bidi="ar-SA"/>
      </w:rPr>
    </w:lvl>
  </w:abstractNum>
  <w:abstractNum w:abstractNumId="44">
    <w:nsid w:val="13462400"/>
    <w:multiLevelType w:val="hybridMultilevel"/>
    <w:tmpl w:val="AF0C0F30"/>
    <w:lvl w:ilvl="0" w:tplc="E13685D2">
      <w:start w:val="1"/>
      <w:numFmt w:val="decimal"/>
      <w:lvlText w:val="%1)"/>
      <w:lvlJc w:val="left"/>
      <w:pPr>
        <w:ind w:left="283" w:hanging="36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401CBD50">
      <w:numFmt w:val="bullet"/>
      <w:lvlText w:val="•"/>
      <w:lvlJc w:val="left"/>
      <w:pPr>
        <w:ind w:left="1299" w:hanging="363"/>
      </w:pPr>
      <w:rPr>
        <w:rFonts w:hint="default"/>
        <w:lang w:val="ru-RU" w:eastAsia="en-US" w:bidi="ar-SA"/>
      </w:rPr>
    </w:lvl>
    <w:lvl w:ilvl="2" w:tplc="4ECC6F0C">
      <w:numFmt w:val="bullet"/>
      <w:lvlText w:val="•"/>
      <w:lvlJc w:val="left"/>
      <w:pPr>
        <w:ind w:left="2319" w:hanging="363"/>
      </w:pPr>
      <w:rPr>
        <w:rFonts w:hint="default"/>
        <w:lang w:val="ru-RU" w:eastAsia="en-US" w:bidi="ar-SA"/>
      </w:rPr>
    </w:lvl>
    <w:lvl w:ilvl="3" w:tplc="7CFAF090">
      <w:numFmt w:val="bullet"/>
      <w:lvlText w:val="•"/>
      <w:lvlJc w:val="left"/>
      <w:pPr>
        <w:ind w:left="3339" w:hanging="363"/>
      </w:pPr>
      <w:rPr>
        <w:rFonts w:hint="default"/>
        <w:lang w:val="ru-RU" w:eastAsia="en-US" w:bidi="ar-SA"/>
      </w:rPr>
    </w:lvl>
    <w:lvl w:ilvl="4" w:tplc="5C5EDE46">
      <w:numFmt w:val="bullet"/>
      <w:lvlText w:val="•"/>
      <w:lvlJc w:val="left"/>
      <w:pPr>
        <w:ind w:left="4359" w:hanging="363"/>
      </w:pPr>
      <w:rPr>
        <w:rFonts w:hint="default"/>
        <w:lang w:val="ru-RU" w:eastAsia="en-US" w:bidi="ar-SA"/>
      </w:rPr>
    </w:lvl>
    <w:lvl w:ilvl="5" w:tplc="A498CB3E">
      <w:numFmt w:val="bullet"/>
      <w:lvlText w:val="•"/>
      <w:lvlJc w:val="left"/>
      <w:pPr>
        <w:ind w:left="5379" w:hanging="363"/>
      </w:pPr>
      <w:rPr>
        <w:rFonts w:hint="default"/>
        <w:lang w:val="ru-RU" w:eastAsia="en-US" w:bidi="ar-SA"/>
      </w:rPr>
    </w:lvl>
    <w:lvl w:ilvl="6" w:tplc="7EACF59E">
      <w:numFmt w:val="bullet"/>
      <w:lvlText w:val="•"/>
      <w:lvlJc w:val="left"/>
      <w:pPr>
        <w:ind w:left="6399" w:hanging="363"/>
      </w:pPr>
      <w:rPr>
        <w:rFonts w:hint="default"/>
        <w:lang w:val="ru-RU" w:eastAsia="en-US" w:bidi="ar-SA"/>
      </w:rPr>
    </w:lvl>
    <w:lvl w:ilvl="7" w:tplc="48D0CF12">
      <w:numFmt w:val="bullet"/>
      <w:lvlText w:val="•"/>
      <w:lvlJc w:val="left"/>
      <w:pPr>
        <w:ind w:left="7419" w:hanging="363"/>
      </w:pPr>
      <w:rPr>
        <w:rFonts w:hint="default"/>
        <w:lang w:val="ru-RU" w:eastAsia="en-US" w:bidi="ar-SA"/>
      </w:rPr>
    </w:lvl>
    <w:lvl w:ilvl="8" w:tplc="99F4D108">
      <w:numFmt w:val="bullet"/>
      <w:lvlText w:val="•"/>
      <w:lvlJc w:val="left"/>
      <w:pPr>
        <w:ind w:left="8439" w:hanging="363"/>
      </w:pPr>
      <w:rPr>
        <w:rFonts w:hint="default"/>
        <w:lang w:val="ru-RU" w:eastAsia="en-US" w:bidi="ar-SA"/>
      </w:rPr>
    </w:lvl>
  </w:abstractNum>
  <w:abstractNum w:abstractNumId="45">
    <w:nsid w:val="13891380"/>
    <w:multiLevelType w:val="hybridMultilevel"/>
    <w:tmpl w:val="B5109334"/>
    <w:lvl w:ilvl="0" w:tplc="A1222298">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AB882706">
      <w:numFmt w:val="bullet"/>
      <w:lvlText w:val="•"/>
      <w:lvlJc w:val="left"/>
      <w:pPr>
        <w:ind w:left="596" w:hanging="711"/>
      </w:pPr>
      <w:rPr>
        <w:rFonts w:hint="default"/>
        <w:lang w:val="ru-RU" w:eastAsia="en-US" w:bidi="ar-SA"/>
      </w:rPr>
    </w:lvl>
    <w:lvl w:ilvl="2" w:tplc="7D3A9282">
      <w:numFmt w:val="bullet"/>
      <w:lvlText w:val="•"/>
      <w:lvlJc w:val="left"/>
      <w:pPr>
        <w:ind w:left="1073" w:hanging="711"/>
      </w:pPr>
      <w:rPr>
        <w:rFonts w:hint="default"/>
        <w:lang w:val="ru-RU" w:eastAsia="en-US" w:bidi="ar-SA"/>
      </w:rPr>
    </w:lvl>
    <w:lvl w:ilvl="3" w:tplc="07E2C2D4">
      <w:numFmt w:val="bullet"/>
      <w:lvlText w:val="•"/>
      <w:lvlJc w:val="left"/>
      <w:pPr>
        <w:ind w:left="1549" w:hanging="711"/>
      </w:pPr>
      <w:rPr>
        <w:rFonts w:hint="default"/>
        <w:lang w:val="ru-RU" w:eastAsia="en-US" w:bidi="ar-SA"/>
      </w:rPr>
    </w:lvl>
    <w:lvl w:ilvl="4" w:tplc="E1260FD8">
      <w:numFmt w:val="bullet"/>
      <w:lvlText w:val="•"/>
      <w:lvlJc w:val="left"/>
      <w:pPr>
        <w:ind w:left="2026" w:hanging="711"/>
      </w:pPr>
      <w:rPr>
        <w:rFonts w:hint="default"/>
        <w:lang w:val="ru-RU" w:eastAsia="en-US" w:bidi="ar-SA"/>
      </w:rPr>
    </w:lvl>
    <w:lvl w:ilvl="5" w:tplc="2F623596">
      <w:numFmt w:val="bullet"/>
      <w:lvlText w:val="•"/>
      <w:lvlJc w:val="left"/>
      <w:pPr>
        <w:ind w:left="2502" w:hanging="711"/>
      </w:pPr>
      <w:rPr>
        <w:rFonts w:hint="default"/>
        <w:lang w:val="ru-RU" w:eastAsia="en-US" w:bidi="ar-SA"/>
      </w:rPr>
    </w:lvl>
    <w:lvl w:ilvl="6" w:tplc="1D6880AA">
      <w:numFmt w:val="bullet"/>
      <w:lvlText w:val="•"/>
      <w:lvlJc w:val="left"/>
      <w:pPr>
        <w:ind w:left="2979" w:hanging="711"/>
      </w:pPr>
      <w:rPr>
        <w:rFonts w:hint="default"/>
        <w:lang w:val="ru-RU" w:eastAsia="en-US" w:bidi="ar-SA"/>
      </w:rPr>
    </w:lvl>
    <w:lvl w:ilvl="7" w:tplc="7C4848EE">
      <w:numFmt w:val="bullet"/>
      <w:lvlText w:val="•"/>
      <w:lvlJc w:val="left"/>
      <w:pPr>
        <w:ind w:left="3455" w:hanging="711"/>
      </w:pPr>
      <w:rPr>
        <w:rFonts w:hint="default"/>
        <w:lang w:val="ru-RU" w:eastAsia="en-US" w:bidi="ar-SA"/>
      </w:rPr>
    </w:lvl>
    <w:lvl w:ilvl="8" w:tplc="5A04C0E8">
      <w:numFmt w:val="bullet"/>
      <w:lvlText w:val="•"/>
      <w:lvlJc w:val="left"/>
      <w:pPr>
        <w:ind w:left="3932" w:hanging="711"/>
      </w:pPr>
      <w:rPr>
        <w:rFonts w:hint="default"/>
        <w:lang w:val="ru-RU" w:eastAsia="en-US" w:bidi="ar-SA"/>
      </w:rPr>
    </w:lvl>
  </w:abstractNum>
  <w:abstractNum w:abstractNumId="46">
    <w:nsid w:val="14954717"/>
    <w:multiLevelType w:val="hybridMultilevel"/>
    <w:tmpl w:val="2474E4E0"/>
    <w:lvl w:ilvl="0" w:tplc="075A566E">
      <w:start w:val="9"/>
      <w:numFmt w:val="decimal"/>
      <w:lvlText w:val="%1."/>
      <w:lvlJc w:val="left"/>
      <w:pPr>
        <w:ind w:left="384"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A09778">
      <w:numFmt w:val="bullet"/>
      <w:lvlText w:val="–"/>
      <w:lvlJc w:val="left"/>
      <w:pPr>
        <w:ind w:left="8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5B1C9AE2">
      <w:numFmt w:val="bullet"/>
      <w:lvlText w:val="•"/>
      <w:lvlJc w:val="left"/>
      <w:pPr>
        <w:ind w:left="903" w:hanging="240"/>
      </w:pPr>
      <w:rPr>
        <w:rFonts w:hint="default"/>
        <w:lang w:val="ru-RU" w:eastAsia="en-US" w:bidi="ar-SA"/>
      </w:rPr>
    </w:lvl>
    <w:lvl w:ilvl="3" w:tplc="491408C0">
      <w:numFmt w:val="bullet"/>
      <w:lvlText w:val="•"/>
      <w:lvlJc w:val="left"/>
      <w:pPr>
        <w:ind w:left="1427" w:hanging="240"/>
      </w:pPr>
      <w:rPr>
        <w:rFonts w:hint="default"/>
        <w:lang w:val="ru-RU" w:eastAsia="en-US" w:bidi="ar-SA"/>
      </w:rPr>
    </w:lvl>
    <w:lvl w:ilvl="4" w:tplc="2D1618CE">
      <w:numFmt w:val="bullet"/>
      <w:lvlText w:val="•"/>
      <w:lvlJc w:val="left"/>
      <w:pPr>
        <w:ind w:left="1951" w:hanging="240"/>
      </w:pPr>
      <w:rPr>
        <w:rFonts w:hint="default"/>
        <w:lang w:val="ru-RU" w:eastAsia="en-US" w:bidi="ar-SA"/>
      </w:rPr>
    </w:lvl>
    <w:lvl w:ilvl="5" w:tplc="D61A3AF2">
      <w:numFmt w:val="bullet"/>
      <w:lvlText w:val="•"/>
      <w:lvlJc w:val="left"/>
      <w:pPr>
        <w:ind w:left="2474" w:hanging="240"/>
      </w:pPr>
      <w:rPr>
        <w:rFonts w:hint="default"/>
        <w:lang w:val="ru-RU" w:eastAsia="en-US" w:bidi="ar-SA"/>
      </w:rPr>
    </w:lvl>
    <w:lvl w:ilvl="6" w:tplc="D5385A04">
      <w:numFmt w:val="bullet"/>
      <w:lvlText w:val="•"/>
      <w:lvlJc w:val="left"/>
      <w:pPr>
        <w:ind w:left="2998" w:hanging="240"/>
      </w:pPr>
      <w:rPr>
        <w:rFonts w:hint="default"/>
        <w:lang w:val="ru-RU" w:eastAsia="en-US" w:bidi="ar-SA"/>
      </w:rPr>
    </w:lvl>
    <w:lvl w:ilvl="7" w:tplc="B420E65C">
      <w:numFmt w:val="bullet"/>
      <w:lvlText w:val="•"/>
      <w:lvlJc w:val="left"/>
      <w:pPr>
        <w:ind w:left="3522" w:hanging="240"/>
      </w:pPr>
      <w:rPr>
        <w:rFonts w:hint="default"/>
        <w:lang w:val="ru-RU" w:eastAsia="en-US" w:bidi="ar-SA"/>
      </w:rPr>
    </w:lvl>
    <w:lvl w:ilvl="8" w:tplc="1B8E9BB0">
      <w:numFmt w:val="bullet"/>
      <w:lvlText w:val="•"/>
      <w:lvlJc w:val="left"/>
      <w:pPr>
        <w:ind w:left="4045" w:hanging="240"/>
      </w:pPr>
      <w:rPr>
        <w:rFonts w:hint="default"/>
        <w:lang w:val="ru-RU" w:eastAsia="en-US" w:bidi="ar-SA"/>
      </w:rPr>
    </w:lvl>
  </w:abstractNum>
  <w:abstractNum w:abstractNumId="47">
    <w:nsid w:val="156D2069"/>
    <w:multiLevelType w:val="hybridMultilevel"/>
    <w:tmpl w:val="2B24756E"/>
    <w:lvl w:ilvl="0" w:tplc="9CC26F42">
      <w:start w:val="1"/>
      <w:numFmt w:val="decimal"/>
      <w:lvlText w:val="%1)"/>
      <w:lvlJc w:val="left"/>
      <w:pPr>
        <w:ind w:left="1394" w:hanging="4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401A40">
      <w:numFmt w:val="bullet"/>
      <w:lvlText w:val="•"/>
      <w:lvlJc w:val="left"/>
      <w:pPr>
        <w:ind w:left="2307" w:hanging="404"/>
      </w:pPr>
      <w:rPr>
        <w:rFonts w:hint="default"/>
        <w:lang w:val="ru-RU" w:eastAsia="en-US" w:bidi="ar-SA"/>
      </w:rPr>
    </w:lvl>
    <w:lvl w:ilvl="2" w:tplc="5C58FC40">
      <w:numFmt w:val="bullet"/>
      <w:lvlText w:val="•"/>
      <w:lvlJc w:val="left"/>
      <w:pPr>
        <w:ind w:left="3215" w:hanging="404"/>
      </w:pPr>
      <w:rPr>
        <w:rFonts w:hint="default"/>
        <w:lang w:val="ru-RU" w:eastAsia="en-US" w:bidi="ar-SA"/>
      </w:rPr>
    </w:lvl>
    <w:lvl w:ilvl="3" w:tplc="CC10054A">
      <w:numFmt w:val="bullet"/>
      <w:lvlText w:val="•"/>
      <w:lvlJc w:val="left"/>
      <w:pPr>
        <w:ind w:left="4123" w:hanging="404"/>
      </w:pPr>
      <w:rPr>
        <w:rFonts w:hint="default"/>
        <w:lang w:val="ru-RU" w:eastAsia="en-US" w:bidi="ar-SA"/>
      </w:rPr>
    </w:lvl>
    <w:lvl w:ilvl="4" w:tplc="5DE81CEE">
      <w:numFmt w:val="bullet"/>
      <w:lvlText w:val="•"/>
      <w:lvlJc w:val="left"/>
      <w:pPr>
        <w:ind w:left="5031" w:hanging="404"/>
      </w:pPr>
      <w:rPr>
        <w:rFonts w:hint="default"/>
        <w:lang w:val="ru-RU" w:eastAsia="en-US" w:bidi="ar-SA"/>
      </w:rPr>
    </w:lvl>
    <w:lvl w:ilvl="5" w:tplc="29B2FC9E">
      <w:numFmt w:val="bullet"/>
      <w:lvlText w:val="•"/>
      <w:lvlJc w:val="left"/>
      <w:pPr>
        <w:ind w:left="5939" w:hanging="404"/>
      </w:pPr>
      <w:rPr>
        <w:rFonts w:hint="default"/>
        <w:lang w:val="ru-RU" w:eastAsia="en-US" w:bidi="ar-SA"/>
      </w:rPr>
    </w:lvl>
    <w:lvl w:ilvl="6" w:tplc="DDC21018">
      <w:numFmt w:val="bullet"/>
      <w:lvlText w:val="•"/>
      <w:lvlJc w:val="left"/>
      <w:pPr>
        <w:ind w:left="6847" w:hanging="404"/>
      </w:pPr>
      <w:rPr>
        <w:rFonts w:hint="default"/>
        <w:lang w:val="ru-RU" w:eastAsia="en-US" w:bidi="ar-SA"/>
      </w:rPr>
    </w:lvl>
    <w:lvl w:ilvl="7" w:tplc="DBD28802">
      <w:numFmt w:val="bullet"/>
      <w:lvlText w:val="•"/>
      <w:lvlJc w:val="left"/>
      <w:pPr>
        <w:ind w:left="7755" w:hanging="404"/>
      </w:pPr>
      <w:rPr>
        <w:rFonts w:hint="default"/>
        <w:lang w:val="ru-RU" w:eastAsia="en-US" w:bidi="ar-SA"/>
      </w:rPr>
    </w:lvl>
    <w:lvl w:ilvl="8" w:tplc="5360056E">
      <w:numFmt w:val="bullet"/>
      <w:lvlText w:val="•"/>
      <w:lvlJc w:val="left"/>
      <w:pPr>
        <w:ind w:left="8663" w:hanging="404"/>
      </w:pPr>
      <w:rPr>
        <w:rFonts w:hint="default"/>
        <w:lang w:val="ru-RU" w:eastAsia="en-US" w:bidi="ar-SA"/>
      </w:rPr>
    </w:lvl>
  </w:abstractNum>
  <w:abstractNum w:abstractNumId="48">
    <w:nsid w:val="15E70083"/>
    <w:multiLevelType w:val="hybridMultilevel"/>
    <w:tmpl w:val="AF7CB446"/>
    <w:lvl w:ilvl="0" w:tplc="61F08F9A">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9E66372E">
      <w:numFmt w:val="bullet"/>
      <w:lvlText w:val="•"/>
      <w:lvlJc w:val="left"/>
      <w:pPr>
        <w:ind w:left="1134" w:hanging="793"/>
      </w:pPr>
      <w:rPr>
        <w:rFonts w:hint="default"/>
        <w:lang w:val="ru-RU" w:eastAsia="en-US" w:bidi="ar-SA"/>
      </w:rPr>
    </w:lvl>
    <w:lvl w:ilvl="2" w:tplc="5080B356">
      <w:numFmt w:val="bullet"/>
      <w:lvlText w:val="•"/>
      <w:lvlJc w:val="left"/>
      <w:pPr>
        <w:ind w:left="1448" w:hanging="793"/>
      </w:pPr>
      <w:rPr>
        <w:rFonts w:hint="default"/>
        <w:lang w:val="ru-RU" w:eastAsia="en-US" w:bidi="ar-SA"/>
      </w:rPr>
    </w:lvl>
    <w:lvl w:ilvl="3" w:tplc="655E3BFA">
      <w:numFmt w:val="bullet"/>
      <w:lvlText w:val="•"/>
      <w:lvlJc w:val="left"/>
      <w:pPr>
        <w:ind w:left="1762" w:hanging="793"/>
      </w:pPr>
      <w:rPr>
        <w:rFonts w:hint="default"/>
        <w:lang w:val="ru-RU" w:eastAsia="en-US" w:bidi="ar-SA"/>
      </w:rPr>
    </w:lvl>
    <w:lvl w:ilvl="4" w:tplc="74C4FA58">
      <w:numFmt w:val="bullet"/>
      <w:lvlText w:val="•"/>
      <w:lvlJc w:val="left"/>
      <w:pPr>
        <w:ind w:left="2076" w:hanging="793"/>
      </w:pPr>
      <w:rPr>
        <w:rFonts w:hint="default"/>
        <w:lang w:val="ru-RU" w:eastAsia="en-US" w:bidi="ar-SA"/>
      </w:rPr>
    </w:lvl>
    <w:lvl w:ilvl="5" w:tplc="853E1BB8">
      <w:numFmt w:val="bullet"/>
      <w:lvlText w:val="•"/>
      <w:lvlJc w:val="left"/>
      <w:pPr>
        <w:ind w:left="2390" w:hanging="793"/>
      </w:pPr>
      <w:rPr>
        <w:rFonts w:hint="default"/>
        <w:lang w:val="ru-RU" w:eastAsia="en-US" w:bidi="ar-SA"/>
      </w:rPr>
    </w:lvl>
    <w:lvl w:ilvl="6" w:tplc="A6826E3A">
      <w:numFmt w:val="bullet"/>
      <w:lvlText w:val="•"/>
      <w:lvlJc w:val="left"/>
      <w:pPr>
        <w:ind w:left="2704" w:hanging="793"/>
      </w:pPr>
      <w:rPr>
        <w:rFonts w:hint="default"/>
        <w:lang w:val="ru-RU" w:eastAsia="en-US" w:bidi="ar-SA"/>
      </w:rPr>
    </w:lvl>
    <w:lvl w:ilvl="7" w:tplc="28F480F4">
      <w:numFmt w:val="bullet"/>
      <w:lvlText w:val="•"/>
      <w:lvlJc w:val="left"/>
      <w:pPr>
        <w:ind w:left="3018" w:hanging="793"/>
      </w:pPr>
      <w:rPr>
        <w:rFonts w:hint="default"/>
        <w:lang w:val="ru-RU" w:eastAsia="en-US" w:bidi="ar-SA"/>
      </w:rPr>
    </w:lvl>
    <w:lvl w:ilvl="8" w:tplc="A314E454">
      <w:numFmt w:val="bullet"/>
      <w:lvlText w:val="•"/>
      <w:lvlJc w:val="left"/>
      <w:pPr>
        <w:ind w:left="3332" w:hanging="793"/>
      </w:pPr>
      <w:rPr>
        <w:rFonts w:hint="default"/>
        <w:lang w:val="ru-RU" w:eastAsia="en-US" w:bidi="ar-SA"/>
      </w:rPr>
    </w:lvl>
  </w:abstractNum>
  <w:abstractNum w:abstractNumId="49">
    <w:nsid w:val="166441AF"/>
    <w:multiLevelType w:val="hybridMultilevel"/>
    <w:tmpl w:val="219471E2"/>
    <w:lvl w:ilvl="0" w:tplc="76B2E4F4">
      <w:numFmt w:val="bullet"/>
      <w:lvlText w:val=""/>
      <w:lvlJc w:val="left"/>
      <w:pPr>
        <w:ind w:left="818" w:hanging="708"/>
      </w:pPr>
      <w:rPr>
        <w:rFonts w:ascii="Wingdings" w:eastAsia="Wingdings" w:hAnsi="Wingdings" w:cs="Wingdings" w:hint="default"/>
        <w:b w:val="0"/>
        <w:bCs w:val="0"/>
        <w:i w:val="0"/>
        <w:iCs w:val="0"/>
        <w:spacing w:val="0"/>
        <w:w w:val="100"/>
        <w:sz w:val="24"/>
        <w:szCs w:val="24"/>
        <w:lang w:val="ru-RU" w:eastAsia="en-US" w:bidi="ar-SA"/>
      </w:rPr>
    </w:lvl>
    <w:lvl w:ilvl="1" w:tplc="293400AC">
      <w:numFmt w:val="bullet"/>
      <w:lvlText w:val="•"/>
      <w:lvlJc w:val="left"/>
      <w:pPr>
        <w:ind w:left="1226" w:hanging="708"/>
      </w:pPr>
      <w:rPr>
        <w:rFonts w:hint="default"/>
        <w:lang w:val="ru-RU" w:eastAsia="en-US" w:bidi="ar-SA"/>
      </w:rPr>
    </w:lvl>
    <w:lvl w:ilvl="2" w:tplc="3ECC6902">
      <w:numFmt w:val="bullet"/>
      <w:lvlText w:val="•"/>
      <w:lvlJc w:val="left"/>
      <w:pPr>
        <w:ind w:left="1633" w:hanging="708"/>
      </w:pPr>
      <w:rPr>
        <w:rFonts w:hint="default"/>
        <w:lang w:val="ru-RU" w:eastAsia="en-US" w:bidi="ar-SA"/>
      </w:rPr>
    </w:lvl>
    <w:lvl w:ilvl="3" w:tplc="0D747538">
      <w:numFmt w:val="bullet"/>
      <w:lvlText w:val="•"/>
      <w:lvlJc w:val="left"/>
      <w:pPr>
        <w:ind w:left="2039" w:hanging="708"/>
      </w:pPr>
      <w:rPr>
        <w:rFonts w:hint="default"/>
        <w:lang w:val="ru-RU" w:eastAsia="en-US" w:bidi="ar-SA"/>
      </w:rPr>
    </w:lvl>
    <w:lvl w:ilvl="4" w:tplc="62E684CC">
      <w:numFmt w:val="bullet"/>
      <w:lvlText w:val="•"/>
      <w:lvlJc w:val="left"/>
      <w:pPr>
        <w:ind w:left="2446" w:hanging="708"/>
      </w:pPr>
      <w:rPr>
        <w:rFonts w:hint="default"/>
        <w:lang w:val="ru-RU" w:eastAsia="en-US" w:bidi="ar-SA"/>
      </w:rPr>
    </w:lvl>
    <w:lvl w:ilvl="5" w:tplc="01F8C906">
      <w:numFmt w:val="bullet"/>
      <w:lvlText w:val="•"/>
      <w:lvlJc w:val="left"/>
      <w:pPr>
        <w:ind w:left="2852" w:hanging="708"/>
      </w:pPr>
      <w:rPr>
        <w:rFonts w:hint="default"/>
        <w:lang w:val="ru-RU" w:eastAsia="en-US" w:bidi="ar-SA"/>
      </w:rPr>
    </w:lvl>
    <w:lvl w:ilvl="6" w:tplc="85BE3584">
      <w:numFmt w:val="bullet"/>
      <w:lvlText w:val="•"/>
      <w:lvlJc w:val="left"/>
      <w:pPr>
        <w:ind w:left="3259" w:hanging="708"/>
      </w:pPr>
      <w:rPr>
        <w:rFonts w:hint="default"/>
        <w:lang w:val="ru-RU" w:eastAsia="en-US" w:bidi="ar-SA"/>
      </w:rPr>
    </w:lvl>
    <w:lvl w:ilvl="7" w:tplc="8C5C5230">
      <w:numFmt w:val="bullet"/>
      <w:lvlText w:val="•"/>
      <w:lvlJc w:val="left"/>
      <w:pPr>
        <w:ind w:left="3665" w:hanging="708"/>
      </w:pPr>
      <w:rPr>
        <w:rFonts w:hint="default"/>
        <w:lang w:val="ru-RU" w:eastAsia="en-US" w:bidi="ar-SA"/>
      </w:rPr>
    </w:lvl>
    <w:lvl w:ilvl="8" w:tplc="55946DDA">
      <w:numFmt w:val="bullet"/>
      <w:lvlText w:val="•"/>
      <w:lvlJc w:val="left"/>
      <w:pPr>
        <w:ind w:left="4072" w:hanging="708"/>
      </w:pPr>
      <w:rPr>
        <w:rFonts w:hint="default"/>
        <w:lang w:val="ru-RU" w:eastAsia="en-US" w:bidi="ar-SA"/>
      </w:rPr>
    </w:lvl>
  </w:abstractNum>
  <w:abstractNum w:abstractNumId="50">
    <w:nsid w:val="177E6072"/>
    <w:multiLevelType w:val="multilevel"/>
    <w:tmpl w:val="9948C6A4"/>
    <w:lvl w:ilvl="0">
      <w:start w:val="1"/>
      <w:numFmt w:val="decimal"/>
      <w:lvlText w:val="%1."/>
      <w:lvlJc w:val="left"/>
      <w:pPr>
        <w:ind w:left="1987" w:hanging="711"/>
        <w:jc w:val="left"/>
      </w:pPr>
      <w:rPr>
        <w:rFonts w:ascii="Times New Roman" w:eastAsia="Times New Roman" w:hAnsi="Times New Roman" w:cs="Times New Roman" w:hint="default"/>
        <w:b/>
        <w:bCs/>
        <w:i/>
        <w:iCs/>
        <w:spacing w:val="0"/>
        <w:w w:val="100"/>
        <w:sz w:val="24"/>
        <w:szCs w:val="24"/>
        <w:lang w:val="ru-RU" w:eastAsia="en-US" w:bidi="ar-SA"/>
      </w:rPr>
    </w:lvl>
    <w:lvl w:ilvl="1">
      <w:start w:val="1"/>
      <w:numFmt w:val="decimal"/>
      <w:lvlText w:val="%1.%2."/>
      <w:lvlJc w:val="left"/>
      <w:pPr>
        <w:ind w:left="2047" w:hanging="771"/>
        <w:jc w:val="left"/>
      </w:pPr>
      <w:rPr>
        <w:rFonts w:hint="default"/>
        <w:spacing w:val="0"/>
        <w:w w:val="100"/>
        <w:lang w:val="ru-RU" w:eastAsia="en-US" w:bidi="ar-SA"/>
      </w:rPr>
    </w:lvl>
    <w:lvl w:ilvl="2">
      <w:numFmt w:val="bullet"/>
      <w:lvlText w:val="•"/>
      <w:lvlJc w:val="left"/>
      <w:pPr>
        <w:ind w:left="3073" w:hanging="771"/>
      </w:pPr>
      <w:rPr>
        <w:rFonts w:hint="default"/>
        <w:lang w:val="ru-RU" w:eastAsia="en-US" w:bidi="ar-SA"/>
      </w:rPr>
    </w:lvl>
    <w:lvl w:ilvl="3">
      <w:numFmt w:val="bullet"/>
      <w:lvlText w:val="•"/>
      <w:lvlJc w:val="left"/>
      <w:pPr>
        <w:ind w:left="4107" w:hanging="771"/>
      </w:pPr>
      <w:rPr>
        <w:rFonts w:hint="default"/>
        <w:lang w:val="ru-RU" w:eastAsia="en-US" w:bidi="ar-SA"/>
      </w:rPr>
    </w:lvl>
    <w:lvl w:ilvl="4">
      <w:numFmt w:val="bullet"/>
      <w:lvlText w:val="•"/>
      <w:lvlJc w:val="left"/>
      <w:pPr>
        <w:ind w:left="5141" w:hanging="771"/>
      </w:pPr>
      <w:rPr>
        <w:rFonts w:hint="default"/>
        <w:lang w:val="ru-RU" w:eastAsia="en-US" w:bidi="ar-SA"/>
      </w:rPr>
    </w:lvl>
    <w:lvl w:ilvl="5">
      <w:numFmt w:val="bullet"/>
      <w:lvlText w:val="•"/>
      <w:lvlJc w:val="left"/>
      <w:pPr>
        <w:ind w:left="6175" w:hanging="771"/>
      </w:pPr>
      <w:rPr>
        <w:rFonts w:hint="default"/>
        <w:lang w:val="ru-RU" w:eastAsia="en-US" w:bidi="ar-SA"/>
      </w:rPr>
    </w:lvl>
    <w:lvl w:ilvl="6">
      <w:numFmt w:val="bullet"/>
      <w:lvlText w:val="•"/>
      <w:lvlJc w:val="left"/>
      <w:pPr>
        <w:ind w:left="7208" w:hanging="771"/>
      </w:pPr>
      <w:rPr>
        <w:rFonts w:hint="default"/>
        <w:lang w:val="ru-RU" w:eastAsia="en-US" w:bidi="ar-SA"/>
      </w:rPr>
    </w:lvl>
    <w:lvl w:ilvl="7">
      <w:numFmt w:val="bullet"/>
      <w:lvlText w:val="•"/>
      <w:lvlJc w:val="left"/>
      <w:pPr>
        <w:ind w:left="8242" w:hanging="771"/>
      </w:pPr>
      <w:rPr>
        <w:rFonts w:hint="default"/>
        <w:lang w:val="ru-RU" w:eastAsia="en-US" w:bidi="ar-SA"/>
      </w:rPr>
    </w:lvl>
    <w:lvl w:ilvl="8">
      <w:numFmt w:val="bullet"/>
      <w:lvlText w:val="•"/>
      <w:lvlJc w:val="left"/>
      <w:pPr>
        <w:ind w:left="9276" w:hanging="771"/>
      </w:pPr>
      <w:rPr>
        <w:rFonts w:hint="default"/>
        <w:lang w:val="ru-RU" w:eastAsia="en-US" w:bidi="ar-SA"/>
      </w:rPr>
    </w:lvl>
  </w:abstractNum>
  <w:abstractNum w:abstractNumId="51">
    <w:nsid w:val="18150F6C"/>
    <w:multiLevelType w:val="hybridMultilevel"/>
    <w:tmpl w:val="CA56EA7A"/>
    <w:lvl w:ilvl="0" w:tplc="DC86A0D8">
      <w:start w:val="1"/>
      <w:numFmt w:val="decimal"/>
      <w:lvlText w:val="%1)"/>
      <w:lvlJc w:val="left"/>
      <w:pPr>
        <w:ind w:left="1375" w:hanging="3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AEF5DC">
      <w:numFmt w:val="bullet"/>
      <w:lvlText w:val="•"/>
      <w:lvlJc w:val="left"/>
      <w:pPr>
        <w:ind w:left="2289" w:hanging="384"/>
      </w:pPr>
      <w:rPr>
        <w:rFonts w:hint="default"/>
        <w:lang w:val="ru-RU" w:eastAsia="en-US" w:bidi="ar-SA"/>
      </w:rPr>
    </w:lvl>
    <w:lvl w:ilvl="2" w:tplc="C46A917A">
      <w:numFmt w:val="bullet"/>
      <w:lvlText w:val="•"/>
      <w:lvlJc w:val="left"/>
      <w:pPr>
        <w:ind w:left="3199" w:hanging="384"/>
      </w:pPr>
      <w:rPr>
        <w:rFonts w:hint="default"/>
        <w:lang w:val="ru-RU" w:eastAsia="en-US" w:bidi="ar-SA"/>
      </w:rPr>
    </w:lvl>
    <w:lvl w:ilvl="3" w:tplc="58088456">
      <w:numFmt w:val="bullet"/>
      <w:lvlText w:val="•"/>
      <w:lvlJc w:val="left"/>
      <w:pPr>
        <w:ind w:left="4109" w:hanging="384"/>
      </w:pPr>
      <w:rPr>
        <w:rFonts w:hint="default"/>
        <w:lang w:val="ru-RU" w:eastAsia="en-US" w:bidi="ar-SA"/>
      </w:rPr>
    </w:lvl>
    <w:lvl w:ilvl="4" w:tplc="812AC296">
      <w:numFmt w:val="bullet"/>
      <w:lvlText w:val="•"/>
      <w:lvlJc w:val="left"/>
      <w:pPr>
        <w:ind w:left="5019" w:hanging="384"/>
      </w:pPr>
      <w:rPr>
        <w:rFonts w:hint="default"/>
        <w:lang w:val="ru-RU" w:eastAsia="en-US" w:bidi="ar-SA"/>
      </w:rPr>
    </w:lvl>
    <w:lvl w:ilvl="5" w:tplc="925A2EB4">
      <w:numFmt w:val="bullet"/>
      <w:lvlText w:val="•"/>
      <w:lvlJc w:val="left"/>
      <w:pPr>
        <w:ind w:left="5929" w:hanging="384"/>
      </w:pPr>
      <w:rPr>
        <w:rFonts w:hint="default"/>
        <w:lang w:val="ru-RU" w:eastAsia="en-US" w:bidi="ar-SA"/>
      </w:rPr>
    </w:lvl>
    <w:lvl w:ilvl="6" w:tplc="1D9EC000">
      <w:numFmt w:val="bullet"/>
      <w:lvlText w:val="•"/>
      <w:lvlJc w:val="left"/>
      <w:pPr>
        <w:ind w:left="6839" w:hanging="384"/>
      </w:pPr>
      <w:rPr>
        <w:rFonts w:hint="default"/>
        <w:lang w:val="ru-RU" w:eastAsia="en-US" w:bidi="ar-SA"/>
      </w:rPr>
    </w:lvl>
    <w:lvl w:ilvl="7" w:tplc="6DB41402">
      <w:numFmt w:val="bullet"/>
      <w:lvlText w:val="•"/>
      <w:lvlJc w:val="left"/>
      <w:pPr>
        <w:ind w:left="7749" w:hanging="384"/>
      </w:pPr>
      <w:rPr>
        <w:rFonts w:hint="default"/>
        <w:lang w:val="ru-RU" w:eastAsia="en-US" w:bidi="ar-SA"/>
      </w:rPr>
    </w:lvl>
    <w:lvl w:ilvl="8" w:tplc="026C234A">
      <w:numFmt w:val="bullet"/>
      <w:lvlText w:val="•"/>
      <w:lvlJc w:val="left"/>
      <w:pPr>
        <w:ind w:left="8659" w:hanging="384"/>
      </w:pPr>
      <w:rPr>
        <w:rFonts w:hint="default"/>
        <w:lang w:val="ru-RU" w:eastAsia="en-US" w:bidi="ar-SA"/>
      </w:rPr>
    </w:lvl>
  </w:abstractNum>
  <w:abstractNum w:abstractNumId="52">
    <w:nsid w:val="199774A5"/>
    <w:multiLevelType w:val="hybridMultilevel"/>
    <w:tmpl w:val="48CC3F22"/>
    <w:lvl w:ilvl="0" w:tplc="6762BBB6">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1" w:tplc="CDCA4F96">
      <w:numFmt w:val="bullet"/>
      <w:lvlText w:val="•"/>
      <w:lvlJc w:val="left"/>
      <w:pPr>
        <w:ind w:left="518" w:hanging="711"/>
      </w:pPr>
      <w:rPr>
        <w:rFonts w:hint="default"/>
        <w:lang w:val="ru-RU" w:eastAsia="en-US" w:bidi="ar-SA"/>
      </w:rPr>
    </w:lvl>
    <w:lvl w:ilvl="2" w:tplc="B4909E6A">
      <w:numFmt w:val="bullet"/>
      <w:lvlText w:val="•"/>
      <w:lvlJc w:val="left"/>
      <w:pPr>
        <w:ind w:left="936" w:hanging="711"/>
      </w:pPr>
      <w:rPr>
        <w:rFonts w:hint="default"/>
        <w:lang w:val="ru-RU" w:eastAsia="en-US" w:bidi="ar-SA"/>
      </w:rPr>
    </w:lvl>
    <w:lvl w:ilvl="3" w:tplc="CB8A0428">
      <w:numFmt w:val="bullet"/>
      <w:lvlText w:val="•"/>
      <w:lvlJc w:val="left"/>
      <w:pPr>
        <w:ind w:left="1354" w:hanging="711"/>
      </w:pPr>
      <w:rPr>
        <w:rFonts w:hint="default"/>
        <w:lang w:val="ru-RU" w:eastAsia="en-US" w:bidi="ar-SA"/>
      </w:rPr>
    </w:lvl>
    <w:lvl w:ilvl="4" w:tplc="C9BE0DE4">
      <w:numFmt w:val="bullet"/>
      <w:lvlText w:val="•"/>
      <w:lvlJc w:val="left"/>
      <w:pPr>
        <w:ind w:left="1772" w:hanging="711"/>
      </w:pPr>
      <w:rPr>
        <w:rFonts w:hint="default"/>
        <w:lang w:val="ru-RU" w:eastAsia="en-US" w:bidi="ar-SA"/>
      </w:rPr>
    </w:lvl>
    <w:lvl w:ilvl="5" w:tplc="3C7A9650">
      <w:numFmt w:val="bullet"/>
      <w:lvlText w:val="•"/>
      <w:lvlJc w:val="left"/>
      <w:pPr>
        <w:ind w:left="2190" w:hanging="711"/>
      </w:pPr>
      <w:rPr>
        <w:rFonts w:hint="default"/>
        <w:lang w:val="ru-RU" w:eastAsia="en-US" w:bidi="ar-SA"/>
      </w:rPr>
    </w:lvl>
    <w:lvl w:ilvl="6" w:tplc="2868660E">
      <w:numFmt w:val="bullet"/>
      <w:lvlText w:val="•"/>
      <w:lvlJc w:val="left"/>
      <w:pPr>
        <w:ind w:left="2608" w:hanging="711"/>
      </w:pPr>
      <w:rPr>
        <w:rFonts w:hint="default"/>
        <w:lang w:val="ru-RU" w:eastAsia="en-US" w:bidi="ar-SA"/>
      </w:rPr>
    </w:lvl>
    <w:lvl w:ilvl="7" w:tplc="B09CF5B4">
      <w:numFmt w:val="bullet"/>
      <w:lvlText w:val="•"/>
      <w:lvlJc w:val="left"/>
      <w:pPr>
        <w:ind w:left="3026" w:hanging="711"/>
      </w:pPr>
      <w:rPr>
        <w:rFonts w:hint="default"/>
        <w:lang w:val="ru-RU" w:eastAsia="en-US" w:bidi="ar-SA"/>
      </w:rPr>
    </w:lvl>
    <w:lvl w:ilvl="8" w:tplc="9EEAEE08">
      <w:numFmt w:val="bullet"/>
      <w:lvlText w:val="•"/>
      <w:lvlJc w:val="left"/>
      <w:pPr>
        <w:ind w:left="3444" w:hanging="711"/>
      </w:pPr>
      <w:rPr>
        <w:rFonts w:hint="default"/>
        <w:lang w:val="ru-RU" w:eastAsia="en-US" w:bidi="ar-SA"/>
      </w:rPr>
    </w:lvl>
  </w:abstractNum>
  <w:abstractNum w:abstractNumId="53">
    <w:nsid w:val="1AB308EB"/>
    <w:multiLevelType w:val="hybridMultilevel"/>
    <w:tmpl w:val="8A7C4126"/>
    <w:lvl w:ilvl="0" w:tplc="B240F91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2864D73E">
      <w:numFmt w:val="bullet"/>
      <w:lvlText w:val="•"/>
      <w:lvlJc w:val="left"/>
      <w:pPr>
        <w:ind w:left="504" w:hanging="793"/>
      </w:pPr>
      <w:rPr>
        <w:rFonts w:hint="default"/>
        <w:lang w:val="ru-RU" w:eastAsia="en-US" w:bidi="ar-SA"/>
      </w:rPr>
    </w:lvl>
    <w:lvl w:ilvl="2" w:tplc="0010B944">
      <w:numFmt w:val="bullet"/>
      <w:lvlText w:val="•"/>
      <w:lvlJc w:val="left"/>
      <w:pPr>
        <w:ind w:left="888" w:hanging="793"/>
      </w:pPr>
      <w:rPr>
        <w:rFonts w:hint="default"/>
        <w:lang w:val="ru-RU" w:eastAsia="en-US" w:bidi="ar-SA"/>
      </w:rPr>
    </w:lvl>
    <w:lvl w:ilvl="3" w:tplc="1CDEB1E0">
      <w:numFmt w:val="bullet"/>
      <w:lvlText w:val="•"/>
      <w:lvlJc w:val="left"/>
      <w:pPr>
        <w:ind w:left="1272" w:hanging="793"/>
      </w:pPr>
      <w:rPr>
        <w:rFonts w:hint="default"/>
        <w:lang w:val="ru-RU" w:eastAsia="en-US" w:bidi="ar-SA"/>
      </w:rPr>
    </w:lvl>
    <w:lvl w:ilvl="4" w:tplc="8F1477F4">
      <w:numFmt w:val="bullet"/>
      <w:lvlText w:val="•"/>
      <w:lvlJc w:val="left"/>
      <w:pPr>
        <w:ind w:left="1656" w:hanging="793"/>
      </w:pPr>
      <w:rPr>
        <w:rFonts w:hint="default"/>
        <w:lang w:val="ru-RU" w:eastAsia="en-US" w:bidi="ar-SA"/>
      </w:rPr>
    </w:lvl>
    <w:lvl w:ilvl="5" w:tplc="6D5E436A">
      <w:numFmt w:val="bullet"/>
      <w:lvlText w:val="•"/>
      <w:lvlJc w:val="left"/>
      <w:pPr>
        <w:ind w:left="2040" w:hanging="793"/>
      </w:pPr>
      <w:rPr>
        <w:rFonts w:hint="default"/>
        <w:lang w:val="ru-RU" w:eastAsia="en-US" w:bidi="ar-SA"/>
      </w:rPr>
    </w:lvl>
    <w:lvl w:ilvl="6" w:tplc="9A6C8F32">
      <w:numFmt w:val="bullet"/>
      <w:lvlText w:val="•"/>
      <w:lvlJc w:val="left"/>
      <w:pPr>
        <w:ind w:left="2424" w:hanging="793"/>
      </w:pPr>
      <w:rPr>
        <w:rFonts w:hint="default"/>
        <w:lang w:val="ru-RU" w:eastAsia="en-US" w:bidi="ar-SA"/>
      </w:rPr>
    </w:lvl>
    <w:lvl w:ilvl="7" w:tplc="F60A71A6">
      <w:numFmt w:val="bullet"/>
      <w:lvlText w:val="•"/>
      <w:lvlJc w:val="left"/>
      <w:pPr>
        <w:ind w:left="2808" w:hanging="793"/>
      </w:pPr>
      <w:rPr>
        <w:rFonts w:hint="default"/>
        <w:lang w:val="ru-RU" w:eastAsia="en-US" w:bidi="ar-SA"/>
      </w:rPr>
    </w:lvl>
    <w:lvl w:ilvl="8" w:tplc="7CBA8E26">
      <w:numFmt w:val="bullet"/>
      <w:lvlText w:val="•"/>
      <w:lvlJc w:val="left"/>
      <w:pPr>
        <w:ind w:left="3192" w:hanging="793"/>
      </w:pPr>
      <w:rPr>
        <w:rFonts w:hint="default"/>
        <w:lang w:val="ru-RU" w:eastAsia="en-US" w:bidi="ar-SA"/>
      </w:rPr>
    </w:lvl>
  </w:abstractNum>
  <w:abstractNum w:abstractNumId="54">
    <w:nsid w:val="1B0965E1"/>
    <w:multiLevelType w:val="hybridMultilevel"/>
    <w:tmpl w:val="76FE48E2"/>
    <w:lvl w:ilvl="0" w:tplc="9BE4F3C0">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C6EA83DE">
      <w:numFmt w:val="bullet"/>
      <w:lvlText w:val="•"/>
      <w:lvlJc w:val="left"/>
      <w:pPr>
        <w:ind w:left="1243" w:hanging="793"/>
      </w:pPr>
      <w:rPr>
        <w:rFonts w:hint="default"/>
        <w:lang w:val="ru-RU" w:eastAsia="en-US" w:bidi="ar-SA"/>
      </w:rPr>
    </w:lvl>
    <w:lvl w:ilvl="2" w:tplc="5DCCC290">
      <w:numFmt w:val="bullet"/>
      <w:lvlText w:val="•"/>
      <w:lvlJc w:val="left"/>
      <w:pPr>
        <w:ind w:left="1667" w:hanging="793"/>
      </w:pPr>
      <w:rPr>
        <w:rFonts w:hint="default"/>
        <w:lang w:val="ru-RU" w:eastAsia="en-US" w:bidi="ar-SA"/>
      </w:rPr>
    </w:lvl>
    <w:lvl w:ilvl="3" w:tplc="80F4B142">
      <w:numFmt w:val="bullet"/>
      <w:lvlText w:val="•"/>
      <w:lvlJc w:val="left"/>
      <w:pPr>
        <w:ind w:left="2090" w:hanging="793"/>
      </w:pPr>
      <w:rPr>
        <w:rFonts w:hint="default"/>
        <w:lang w:val="ru-RU" w:eastAsia="en-US" w:bidi="ar-SA"/>
      </w:rPr>
    </w:lvl>
    <w:lvl w:ilvl="4" w:tplc="CEF2A108">
      <w:numFmt w:val="bullet"/>
      <w:lvlText w:val="•"/>
      <w:lvlJc w:val="left"/>
      <w:pPr>
        <w:ind w:left="2514" w:hanging="793"/>
      </w:pPr>
      <w:rPr>
        <w:rFonts w:hint="default"/>
        <w:lang w:val="ru-RU" w:eastAsia="en-US" w:bidi="ar-SA"/>
      </w:rPr>
    </w:lvl>
    <w:lvl w:ilvl="5" w:tplc="4A528AEA">
      <w:numFmt w:val="bullet"/>
      <w:lvlText w:val="•"/>
      <w:lvlJc w:val="left"/>
      <w:pPr>
        <w:ind w:left="2937" w:hanging="793"/>
      </w:pPr>
      <w:rPr>
        <w:rFonts w:hint="default"/>
        <w:lang w:val="ru-RU" w:eastAsia="en-US" w:bidi="ar-SA"/>
      </w:rPr>
    </w:lvl>
    <w:lvl w:ilvl="6" w:tplc="CBB0D6FA">
      <w:numFmt w:val="bullet"/>
      <w:lvlText w:val="•"/>
      <w:lvlJc w:val="left"/>
      <w:pPr>
        <w:ind w:left="3361" w:hanging="793"/>
      </w:pPr>
      <w:rPr>
        <w:rFonts w:hint="default"/>
        <w:lang w:val="ru-RU" w:eastAsia="en-US" w:bidi="ar-SA"/>
      </w:rPr>
    </w:lvl>
    <w:lvl w:ilvl="7" w:tplc="C76E4BE6">
      <w:numFmt w:val="bullet"/>
      <w:lvlText w:val="•"/>
      <w:lvlJc w:val="left"/>
      <w:pPr>
        <w:ind w:left="3784" w:hanging="793"/>
      </w:pPr>
      <w:rPr>
        <w:rFonts w:hint="default"/>
        <w:lang w:val="ru-RU" w:eastAsia="en-US" w:bidi="ar-SA"/>
      </w:rPr>
    </w:lvl>
    <w:lvl w:ilvl="8" w:tplc="49022F76">
      <w:numFmt w:val="bullet"/>
      <w:lvlText w:val="•"/>
      <w:lvlJc w:val="left"/>
      <w:pPr>
        <w:ind w:left="4208" w:hanging="793"/>
      </w:pPr>
      <w:rPr>
        <w:rFonts w:hint="default"/>
        <w:lang w:val="ru-RU" w:eastAsia="en-US" w:bidi="ar-SA"/>
      </w:rPr>
    </w:lvl>
  </w:abstractNum>
  <w:abstractNum w:abstractNumId="55">
    <w:nsid w:val="1B6C2ABB"/>
    <w:multiLevelType w:val="hybridMultilevel"/>
    <w:tmpl w:val="E34C8650"/>
    <w:lvl w:ilvl="0" w:tplc="0DBA0E3A">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2BA6ECAA">
      <w:numFmt w:val="bullet"/>
      <w:lvlText w:val="•"/>
      <w:lvlJc w:val="left"/>
      <w:pPr>
        <w:ind w:left="518" w:hanging="651"/>
      </w:pPr>
      <w:rPr>
        <w:rFonts w:hint="default"/>
        <w:lang w:val="ru-RU" w:eastAsia="en-US" w:bidi="ar-SA"/>
      </w:rPr>
    </w:lvl>
    <w:lvl w:ilvl="2" w:tplc="EC3EBA0A">
      <w:numFmt w:val="bullet"/>
      <w:lvlText w:val="•"/>
      <w:lvlJc w:val="left"/>
      <w:pPr>
        <w:ind w:left="936" w:hanging="651"/>
      </w:pPr>
      <w:rPr>
        <w:rFonts w:hint="default"/>
        <w:lang w:val="ru-RU" w:eastAsia="en-US" w:bidi="ar-SA"/>
      </w:rPr>
    </w:lvl>
    <w:lvl w:ilvl="3" w:tplc="BBA2C092">
      <w:numFmt w:val="bullet"/>
      <w:lvlText w:val="•"/>
      <w:lvlJc w:val="left"/>
      <w:pPr>
        <w:ind w:left="1354" w:hanging="651"/>
      </w:pPr>
      <w:rPr>
        <w:rFonts w:hint="default"/>
        <w:lang w:val="ru-RU" w:eastAsia="en-US" w:bidi="ar-SA"/>
      </w:rPr>
    </w:lvl>
    <w:lvl w:ilvl="4" w:tplc="4F7CDFFC">
      <w:numFmt w:val="bullet"/>
      <w:lvlText w:val="•"/>
      <w:lvlJc w:val="left"/>
      <w:pPr>
        <w:ind w:left="1772" w:hanging="651"/>
      </w:pPr>
      <w:rPr>
        <w:rFonts w:hint="default"/>
        <w:lang w:val="ru-RU" w:eastAsia="en-US" w:bidi="ar-SA"/>
      </w:rPr>
    </w:lvl>
    <w:lvl w:ilvl="5" w:tplc="44002322">
      <w:numFmt w:val="bullet"/>
      <w:lvlText w:val="•"/>
      <w:lvlJc w:val="left"/>
      <w:pPr>
        <w:ind w:left="2190" w:hanging="651"/>
      </w:pPr>
      <w:rPr>
        <w:rFonts w:hint="default"/>
        <w:lang w:val="ru-RU" w:eastAsia="en-US" w:bidi="ar-SA"/>
      </w:rPr>
    </w:lvl>
    <w:lvl w:ilvl="6" w:tplc="1D9E83C6">
      <w:numFmt w:val="bullet"/>
      <w:lvlText w:val="•"/>
      <w:lvlJc w:val="left"/>
      <w:pPr>
        <w:ind w:left="2608" w:hanging="651"/>
      </w:pPr>
      <w:rPr>
        <w:rFonts w:hint="default"/>
        <w:lang w:val="ru-RU" w:eastAsia="en-US" w:bidi="ar-SA"/>
      </w:rPr>
    </w:lvl>
    <w:lvl w:ilvl="7" w:tplc="D5E8D104">
      <w:numFmt w:val="bullet"/>
      <w:lvlText w:val="•"/>
      <w:lvlJc w:val="left"/>
      <w:pPr>
        <w:ind w:left="3026" w:hanging="651"/>
      </w:pPr>
      <w:rPr>
        <w:rFonts w:hint="default"/>
        <w:lang w:val="ru-RU" w:eastAsia="en-US" w:bidi="ar-SA"/>
      </w:rPr>
    </w:lvl>
    <w:lvl w:ilvl="8" w:tplc="3FAE6DAA">
      <w:numFmt w:val="bullet"/>
      <w:lvlText w:val="•"/>
      <w:lvlJc w:val="left"/>
      <w:pPr>
        <w:ind w:left="3444" w:hanging="651"/>
      </w:pPr>
      <w:rPr>
        <w:rFonts w:hint="default"/>
        <w:lang w:val="ru-RU" w:eastAsia="en-US" w:bidi="ar-SA"/>
      </w:rPr>
    </w:lvl>
  </w:abstractNum>
  <w:abstractNum w:abstractNumId="56">
    <w:nsid w:val="1BA71811"/>
    <w:multiLevelType w:val="hybridMultilevel"/>
    <w:tmpl w:val="F61AC8F4"/>
    <w:lvl w:ilvl="0" w:tplc="D360C2F8">
      <w:start w:val="8"/>
      <w:numFmt w:val="decimal"/>
      <w:lvlText w:val="%1"/>
      <w:lvlJc w:val="left"/>
      <w:pPr>
        <w:ind w:left="1171"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5680FCF8">
      <w:numFmt w:val="bullet"/>
      <w:lvlText w:val="•"/>
      <w:lvlJc w:val="left"/>
      <w:pPr>
        <w:ind w:left="2109" w:hanging="180"/>
      </w:pPr>
      <w:rPr>
        <w:rFonts w:hint="default"/>
        <w:lang w:val="ru-RU" w:eastAsia="en-US" w:bidi="ar-SA"/>
      </w:rPr>
    </w:lvl>
    <w:lvl w:ilvl="2" w:tplc="60AE8B7A">
      <w:numFmt w:val="bullet"/>
      <w:lvlText w:val="•"/>
      <w:lvlJc w:val="left"/>
      <w:pPr>
        <w:ind w:left="3039" w:hanging="180"/>
      </w:pPr>
      <w:rPr>
        <w:rFonts w:hint="default"/>
        <w:lang w:val="ru-RU" w:eastAsia="en-US" w:bidi="ar-SA"/>
      </w:rPr>
    </w:lvl>
    <w:lvl w:ilvl="3" w:tplc="3BEC2F00">
      <w:numFmt w:val="bullet"/>
      <w:lvlText w:val="•"/>
      <w:lvlJc w:val="left"/>
      <w:pPr>
        <w:ind w:left="3969" w:hanging="180"/>
      </w:pPr>
      <w:rPr>
        <w:rFonts w:hint="default"/>
        <w:lang w:val="ru-RU" w:eastAsia="en-US" w:bidi="ar-SA"/>
      </w:rPr>
    </w:lvl>
    <w:lvl w:ilvl="4" w:tplc="8512A9D0">
      <w:numFmt w:val="bullet"/>
      <w:lvlText w:val="•"/>
      <w:lvlJc w:val="left"/>
      <w:pPr>
        <w:ind w:left="4899" w:hanging="180"/>
      </w:pPr>
      <w:rPr>
        <w:rFonts w:hint="default"/>
        <w:lang w:val="ru-RU" w:eastAsia="en-US" w:bidi="ar-SA"/>
      </w:rPr>
    </w:lvl>
    <w:lvl w:ilvl="5" w:tplc="249843E2">
      <w:numFmt w:val="bullet"/>
      <w:lvlText w:val="•"/>
      <w:lvlJc w:val="left"/>
      <w:pPr>
        <w:ind w:left="5829" w:hanging="180"/>
      </w:pPr>
      <w:rPr>
        <w:rFonts w:hint="default"/>
        <w:lang w:val="ru-RU" w:eastAsia="en-US" w:bidi="ar-SA"/>
      </w:rPr>
    </w:lvl>
    <w:lvl w:ilvl="6" w:tplc="8E640FBE">
      <w:numFmt w:val="bullet"/>
      <w:lvlText w:val="•"/>
      <w:lvlJc w:val="left"/>
      <w:pPr>
        <w:ind w:left="6759" w:hanging="180"/>
      </w:pPr>
      <w:rPr>
        <w:rFonts w:hint="default"/>
        <w:lang w:val="ru-RU" w:eastAsia="en-US" w:bidi="ar-SA"/>
      </w:rPr>
    </w:lvl>
    <w:lvl w:ilvl="7" w:tplc="488A281E">
      <w:numFmt w:val="bullet"/>
      <w:lvlText w:val="•"/>
      <w:lvlJc w:val="left"/>
      <w:pPr>
        <w:ind w:left="7689" w:hanging="180"/>
      </w:pPr>
      <w:rPr>
        <w:rFonts w:hint="default"/>
        <w:lang w:val="ru-RU" w:eastAsia="en-US" w:bidi="ar-SA"/>
      </w:rPr>
    </w:lvl>
    <w:lvl w:ilvl="8" w:tplc="5B0A19E0">
      <w:numFmt w:val="bullet"/>
      <w:lvlText w:val="•"/>
      <w:lvlJc w:val="left"/>
      <w:pPr>
        <w:ind w:left="8619" w:hanging="180"/>
      </w:pPr>
      <w:rPr>
        <w:rFonts w:hint="default"/>
        <w:lang w:val="ru-RU" w:eastAsia="en-US" w:bidi="ar-SA"/>
      </w:rPr>
    </w:lvl>
  </w:abstractNum>
  <w:abstractNum w:abstractNumId="57">
    <w:nsid w:val="1C2F7871"/>
    <w:multiLevelType w:val="hybridMultilevel"/>
    <w:tmpl w:val="9B9E7DF0"/>
    <w:lvl w:ilvl="0" w:tplc="BCFECE50">
      <w:numFmt w:val="bullet"/>
      <w:lvlText w:val=""/>
      <w:lvlJc w:val="left"/>
      <w:pPr>
        <w:ind w:left="107" w:hanging="672"/>
      </w:pPr>
      <w:rPr>
        <w:rFonts w:ascii="Wingdings" w:eastAsia="Wingdings" w:hAnsi="Wingdings" w:cs="Wingdings" w:hint="default"/>
        <w:b w:val="0"/>
        <w:bCs w:val="0"/>
        <w:i w:val="0"/>
        <w:iCs w:val="0"/>
        <w:spacing w:val="0"/>
        <w:w w:val="100"/>
        <w:sz w:val="24"/>
        <w:szCs w:val="24"/>
        <w:lang w:val="ru-RU" w:eastAsia="en-US" w:bidi="ar-SA"/>
      </w:rPr>
    </w:lvl>
    <w:lvl w:ilvl="1" w:tplc="80BC35C8">
      <w:numFmt w:val="bullet"/>
      <w:lvlText w:val="•"/>
      <w:lvlJc w:val="left"/>
      <w:pPr>
        <w:ind w:left="518" w:hanging="672"/>
      </w:pPr>
      <w:rPr>
        <w:rFonts w:hint="default"/>
        <w:lang w:val="ru-RU" w:eastAsia="en-US" w:bidi="ar-SA"/>
      </w:rPr>
    </w:lvl>
    <w:lvl w:ilvl="2" w:tplc="BCC2E7A0">
      <w:numFmt w:val="bullet"/>
      <w:lvlText w:val="•"/>
      <w:lvlJc w:val="left"/>
      <w:pPr>
        <w:ind w:left="937" w:hanging="672"/>
      </w:pPr>
      <w:rPr>
        <w:rFonts w:hint="default"/>
        <w:lang w:val="ru-RU" w:eastAsia="en-US" w:bidi="ar-SA"/>
      </w:rPr>
    </w:lvl>
    <w:lvl w:ilvl="3" w:tplc="9E64D840">
      <w:numFmt w:val="bullet"/>
      <w:lvlText w:val="•"/>
      <w:lvlJc w:val="left"/>
      <w:pPr>
        <w:ind w:left="1355" w:hanging="672"/>
      </w:pPr>
      <w:rPr>
        <w:rFonts w:hint="default"/>
        <w:lang w:val="ru-RU" w:eastAsia="en-US" w:bidi="ar-SA"/>
      </w:rPr>
    </w:lvl>
    <w:lvl w:ilvl="4" w:tplc="BD96B9AA">
      <w:numFmt w:val="bullet"/>
      <w:lvlText w:val="•"/>
      <w:lvlJc w:val="left"/>
      <w:pPr>
        <w:ind w:left="1774" w:hanging="672"/>
      </w:pPr>
      <w:rPr>
        <w:rFonts w:hint="default"/>
        <w:lang w:val="ru-RU" w:eastAsia="en-US" w:bidi="ar-SA"/>
      </w:rPr>
    </w:lvl>
    <w:lvl w:ilvl="5" w:tplc="324AB4DC">
      <w:numFmt w:val="bullet"/>
      <w:lvlText w:val="•"/>
      <w:lvlJc w:val="left"/>
      <w:pPr>
        <w:ind w:left="2192" w:hanging="672"/>
      </w:pPr>
      <w:rPr>
        <w:rFonts w:hint="default"/>
        <w:lang w:val="ru-RU" w:eastAsia="en-US" w:bidi="ar-SA"/>
      </w:rPr>
    </w:lvl>
    <w:lvl w:ilvl="6" w:tplc="DF38FCD2">
      <w:numFmt w:val="bullet"/>
      <w:lvlText w:val="•"/>
      <w:lvlJc w:val="left"/>
      <w:pPr>
        <w:ind w:left="2611" w:hanging="672"/>
      </w:pPr>
      <w:rPr>
        <w:rFonts w:hint="default"/>
        <w:lang w:val="ru-RU" w:eastAsia="en-US" w:bidi="ar-SA"/>
      </w:rPr>
    </w:lvl>
    <w:lvl w:ilvl="7" w:tplc="C3229F22">
      <w:numFmt w:val="bullet"/>
      <w:lvlText w:val="•"/>
      <w:lvlJc w:val="left"/>
      <w:pPr>
        <w:ind w:left="3029" w:hanging="672"/>
      </w:pPr>
      <w:rPr>
        <w:rFonts w:hint="default"/>
        <w:lang w:val="ru-RU" w:eastAsia="en-US" w:bidi="ar-SA"/>
      </w:rPr>
    </w:lvl>
    <w:lvl w:ilvl="8" w:tplc="73A292C0">
      <w:numFmt w:val="bullet"/>
      <w:lvlText w:val="•"/>
      <w:lvlJc w:val="left"/>
      <w:pPr>
        <w:ind w:left="3448" w:hanging="672"/>
      </w:pPr>
      <w:rPr>
        <w:rFonts w:hint="default"/>
        <w:lang w:val="ru-RU" w:eastAsia="en-US" w:bidi="ar-SA"/>
      </w:rPr>
    </w:lvl>
  </w:abstractNum>
  <w:abstractNum w:abstractNumId="58">
    <w:nsid w:val="1CF0589D"/>
    <w:multiLevelType w:val="hybridMultilevel"/>
    <w:tmpl w:val="741A8C96"/>
    <w:lvl w:ilvl="0" w:tplc="FAAE95CA">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E7DC9E6C">
      <w:numFmt w:val="bullet"/>
      <w:lvlText w:val="•"/>
      <w:lvlJc w:val="left"/>
      <w:pPr>
        <w:ind w:left="521" w:hanging="793"/>
      </w:pPr>
      <w:rPr>
        <w:rFonts w:hint="default"/>
        <w:lang w:val="ru-RU" w:eastAsia="en-US" w:bidi="ar-SA"/>
      </w:rPr>
    </w:lvl>
    <w:lvl w:ilvl="2" w:tplc="14EAD4F4">
      <w:numFmt w:val="bullet"/>
      <w:lvlText w:val="•"/>
      <w:lvlJc w:val="left"/>
      <w:pPr>
        <w:ind w:left="922" w:hanging="793"/>
      </w:pPr>
      <w:rPr>
        <w:rFonts w:hint="default"/>
        <w:lang w:val="ru-RU" w:eastAsia="en-US" w:bidi="ar-SA"/>
      </w:rPr>
    </w:lvl>
    <w:lvl w:ilvl="3" w:tplc="1996074C">
      <w:numFmt w:val="bullet"/>
      <w:lvlText w:val="•"/>
      <w:lvlJc w:val="left"/>
      <w:pPr>
        <w:ind w:left="1323" w:hanging="793"/>
      </w:pPr>
      <w:rPr>
        <w:rFonts w:hint="default"/>
        <w:lang w:val="ru-RU" w:eastAsia="en-US" w:bidi="ar-SA"/>
      </w:rPr>
    </w:lvl>
    <w:lvl w:ilvl="4" w:tplc="55D07D2A">
      <w:numFmt w:val="bullet"/>
      <w:lvlText w:val="•"/>
      <w:lvlJc w:val="left"/>
      <w:pPr>
        <w:ind w:left="1724" w:hanging="793"/>
      </w:pPr>
      <w:rPr>
        <w:rFonts w:hint="default"/>
        <w:lang w:val="ru-RU" w:eastAsia="en-US" w:bidi="ar-SA"/>
      </w:rPr>
    </w:lvl>
    <w:lvl w:ilvl="5" w:tplc="57024750">
      <w:numFmt w:val="bullet"/>
      <w:lvlText w:val="•"/>
      <w:lvlJc w:val="left"/>
      <w:pPr>
        <w:ind w:left="2125" w:hanging="793"/>
      </w:pPr>
      <w:rPr>
        <w:rFonts w:hint="default"/>
        <w:lang w:val="ru-RU" w:eastAsia="en-US" w:bidi="ar-SA"/>
      </w:rPr>
    </w:lvl>
    <w:lvl w:ilvl="6" w:tplc="4BDA7CBE">
      <w:numFmt w:val="bullet"/>
      <w:lvlText w:val="•"/>
      <w:lvlJc w:val="left"/>
      <w:pPr>
        <w:ind w:left="2526" w:hanging="793"/>
      </w:pPr>
      <w:rPr>
        <w:rFonts w:hint="default"/>
        <w:lang w:val="ru-RU" w:eastAsia="en-US" w:bidi="ar-SA"/>
      </w:rPr>
    </w:lvl>
    <w:lvl w:ilvl="7" w:tplc="F39098DC">
      <w:numFmt w:val="bullet"/>
      <w:lvlText w:val="•"/>
      <w:lvlJc w:val="left"/>
      <w:pPr>
        <w:ind w:left="2927" w:hanging="793"/>
      </w:pPr>
      <w:rPr>
        <w:rFonts w:hint="default"/>
        <w:lang w:val="ru-RU" w:eastAsia="en-US" w:bidi="ar-SA"/>
      </w:rPr>
    </w:lvl>
    <w:lvl w:ilvl="8" w:tplc="C40EBFEC">
      <w:numFmt w:val="bullet"/>
      <w:lvlText w:val="•"/>
      <w:lvlJc w:val="left"/>
      <w:pPr>
        <w:ind w:left="3328" w:hanging="793"/>
      </w:pPr>
      <w:rPr>
        <w:rFonts w:hint="default"/>
        <w:lang w:val="ru-RU" w:eastAsia="en-US" w:bidi="ar-SA"/>
      </w:rPr>
    </w:lvl>
  </w:abstractNum>
  <w:abstractNum w:abstractNumId="59">
    <w:nsid w:val="1CF46314"/>
    <w:multiLevelType w:val="hybridMultilevel"/>
    <w:tmpl w:val="973C6BFC"/>
    <w:lvl w:ilvl="0" w:tplc="31EC906C">
      <w:numFmt w:val="bullet"/>
      <w:lvlText w:val=""/>
      <w:lvlJc w:val="left"/>
      <w:pPr>
        <w:ind w:left="107" w:hanging="768"/>
      </w:pPr>
      <w:rPr>
        <w:rFonts w:ascii="Wingdings" w:eastAsia="Wingdings" w:hAnsi="Wingdings" w:cs="Wingdings" w:hint="default"/>
        <w:b w:val="0"/>
        <w:bCs w:val="0"/>
        <w:i w:val="0"/>
        <w:iCs w:val="0"/>
        <w:spacing w:val="0"/>
        <w:w w:val="100"/>
        <w:sz w:val="24"/>
        <w:szCs w:val="24"/>
        <w:lang w:val="ru-RU" w:eastAsia="en-US" w:bidi="ar-SA"/>
      </w:rPr>
    </w:lvl>
    <w:lvl w:ilvl="1" w:tplc="2604ED60">
      <w:numFmt w:val="bullet"/>
      <w:lvlText w:val=""/>
      <w:lvlJc w:val="left"/>
      <w:pPr>
        <w:ind w:left="815" w:hanging="531"/>
      </w:pPr>
      <w:rPr>
        <w:rFonts w:ascii="Wingdings" w:eastAsia="Wingdings" w:hAnsi="Wingdings" w:cs="Wingdings" w:hint="default"/>
        <w:b w:val="0"/>
        <w:bCs w:val="0"/>
        <w:i w:val="0"/>
        <w:iCs w:val="0"/>
        <w:spacing w:val="0"/>
        <w:w w:val="100"/>
        <w:sz w:val="24"/>
        <w:szCs w:val="24"/>
        <w:lang w:val="ru-RU" w:eastAsia="en-US" w:bidi="ar-SA"/>
      </w:rPr>
    </w:lvl>
    <w:lvl w:ilvl="2" w:tplc="1E48076C">
      <w:numFmt w:val="bullet"/>
      <w:lvlText w:val="•"/>
      <w:lvlJc w:val="left"/>
      <w:pPr>
        <w:ind w:left="1204" w:hanging="531"/>
      </w:pPr>
      <w:rPr>
        <w:rFonts w:hint="default"/>
        <w:lang w:val="ru-RU" w:eastAsia="en-US" w:bidi="ar-SA"/>
      </w:rPr>
    </w:lvl>
    <w:lvl w:ilvl="3" w:tplc="2B4ECD40">
      <w:numFmt w:val="bullet"/>
      <w:lvlText w:val="•"/>
      <w:lvlJc w:val="left"/>
      <w:pPr>
        <w:ind w:left="1588" w:hanging="531"/>
      </w:pPr>
      <w:rPr>
        <w:rFonts w:hint="default"/>
        <w:lang w:val="ru-RU" w:eastAsia="en-US" w:bidi="ar-SA"/>
      </w:rPr>
    </w:lvl>
    <w:lvl w:ilvl="4" w:tplc="AAD2D092">
      <w:numFmt w:val="bullet"/>
      <w:lvlText w:val="•"/>
      <w:lvlJc w:val="left"/>
      <w:pPr>
        <w:ind w:left="1973" w:hanging="531"/>
      </w:pPr>
      <w:rPr>
        <w:rFonts w:hint="default"/>
        <w:lang w:val="ru-RU" w:eastAsia="en-US" w:bidi="ar-SA"/>
      </w:rPr>
    </w:lvl>
    <w:lvl w:ilvl="5" w:tplc="F5BA6C56">
      <w:numFmt w:val="bullet"/>
      <w:lvlText w:val="•"/>
      <w:lvlJc w:val="left"/>
      <w:pPr>
        <w:ind w:left="2357" w:hanging="531"/>
      </w:pPr>
      <w:rPr>
        <w:rFonts w:hint="default"/>
        <w:lang w:val="ru-RU" w:eastAsia="en-US" w:bidi="ar-SA"/>
      </w:rPr>
    </w:lvl>
    <w:lvl w:ilvl="6" w:tplc="7D88471E">
      <w:numFmt w:val="bullet"/>
      <w:lvlText w:val="•"/>
      <w:lvlJc w:val="left"/>
      <w:pPr>
        <w:ind w:left="2742" w:hanging="531"/>
      </w:pPr>
      <w:rPr>
        <w:rFonts w:hint="default"/>
        <w:lang w:val="ru-RU" w:eastAsia="en-US" w:bidi="ar-SA"/>
      </w:rPr>
    </w:lvl>
    <w:lvl w:ilvl="7" w:tplc="B9E07A4E">
      <w:numFmt w:val="bullet"/>
      <w:lvlText w:val="•"/>
      <w:lvlJc w:val="left"/>
      <w:pPr>
        <w:ind w:left="3126" w:hanging="531"/>
      </w:pPr>
      <w:rPr>
        <w:rFonts w:hint="default"/>
        <w:lang w:val="ru-RU" w:eastAsia="en-US" w:bidi="ar-SA"/>
      </w:rPr>
    </w:lvl>
    <w:lvl w:ilvl="8" w:tplc="6726B720">
      <w:numFmt w:val="bullet"/>
      <w:lvlText w:val="•"/>
      <w:lvlJc w:val="left"/>
      <w:pPr>
        <w:ind w:left="3511" w:hanging="531"/>
      </w:pPr>
      <w:rPr>
        <w:rFonts w:hint="default"/>
        <w:lang w:val="ru-RU" w:eastAsia="en-US" w:bidi="ar-SA"/>
      </w:rPr>
    </w:lvl>
  </w:abstractNum>
  <w:abstractNum w:abstractNumId="60">
    <w:nsid w:val="1D5039EC"/>
    <w:multiLevelType w:val="hybridMultilevel"/>
    <w:tmpl w:val="B75CEDB8"/>
    <w:lvl w:ilvl="0" w:tplc="62A236F2">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388836E4">
      <w:numFmt w:val="bullet"/>
      <w:lvlText w:val="•"/>
      <w:lvlJc w:val="left"/>
      <w:pPr>
        <w:ind w:left="596" w:hanging="793"/>
      </w:pPr>
      <w:rPr>
        <w:rFonts w:hint="default"/>
        <w:lang w:val="ru-RU" w:eastAsia="en-US" w:bidi="ar-SA"/>
      </w:rPr>
    </w:lvl>
    <w:lvl w:ilvl="2" w:tplc="4EACAACA">
      <w:numFmt w:val="bullet"/>
      <w:lvlText w:val="•"/>
      <w:lvlJc w:val="left"/>
      <w:pPr>
        <w:ind w:left="1072" w:hanging="793"/>
      </w:pPr>
      <w:rPr>
        <w:rFonts w:hint="default"/>
        <w:lang w:val="ru-RU" w:eastAsia="en-US" w:bidi="ar-SA"/>
      </w:rPr>
    </w:lvl>
    <w:lvl w:ilvl="3" w:tplc="7882ACE4">
      <w:numFmt w:val="bullet"/>
      <w:lvlText w:val="•"/>
      <w:lvlJc w:val="left"/>
      <w:pPr>
        <w:ind w:left="1549" w:hanging="793"/>
      </w:pPr>
      <w:rPr>
        <w:rFonts w:hint="default"/>
        <w:lang w:val="ru-RU" w:eastAsia="en-US" w:bidi="ar-SA"/>
      </w:rPr>
    </w:lvl>
    <w:lvl w:ilvl="4" w:tplc="57F015E0">
      <w:numFmt w:val="bullet"/>
      <w:lvlText w:val="•"/>
      <w:lvlJc w:val="left"/>
      <w:pPr>
        <w:ind w:left="2025" w:hanging="793"/>
      </w:pPr>
      <w:rPr>
        <w:rFonts w:hint="default"/>
        <w:lang w:val="ru-RU" w:eastAsia="en-US" w:bidi="ar-SA"/>
      </w:rPr>
    </w:lvl>
    <w:lvl w:ilvl="5" w:tplc="B1103EDE">
      <w:numFmt w:val="bullet"/>
      <w:lvlText w:val="•"/>
      <w:lvlJc w:val="left"/>
      <w:pPr>
        <w:ind w:left="2502" w:hanging="793"/>
      </w:pPr>
      <w:rPr>
        <w:rFonts w:hint="default"/>
        <w:lang w:val="ru-RU" w:eastAsia="en-US" w:bidi="ar-SA"/>
      </w:rPr>
    </w:lvl>
    <w:lvl w:ilvl="6" w:tplc="53BCDD70">
      <w:numFmt w:val="bullet"/>
      <w:lvlText w:val="•"/>
      <w:lvlJc w:val="left"/>
      <w:pPr>
        <w:ind w:left="2978" w:hanging="793"/>
      </w:pPr>
      <w:rPr>
        <w:rFonts w:hint="default"/>
        <w:lang w:val="ru-RU" w:eastAsia="en-US" w:bidi="ar-SA"/>
      </w:rPr>
    </w:lvl>
    <w:lvl w:ilvl="7" w:tplc="C09EE5B6">
      <w:numFmt w:val="bullet"/>
      <w:lvlText w:val="•"/>
      <w:lvlJc w:val="left"/>
      <w:pPr>
        <w:ind w:left="3454" w:hanging="793"/>
      </w:pPr>
      <w:rPr>
        <w:rFonts w:hint="default"/>
        <w:lang w:val="ru-RU" w:eastAsia="en-US" w:bidi="ar-SA"/>
      </w:rPr>
    </w:lvl>
    <w:lvl w:ilvl="8" w:tplc="FA5889F6">
      <w:numFmt w:val="bullet"/>
      <w:lvlText w:val="•"/>
      <w:lvlJc w:val="left"/>
      <w:pPr>
        <w:ind w:left="3931" w:hanging="793"/>
      </w:pPr>
      <w:rPr>
        <w:rFonts w:hint="default"/>
        <w:lang w:val="ru-RU" w:eastAsia="en-US" w:bidi="ar-SA"/>
      </w:rPr>
    </w:lvl>
  </w:abstractNum>
  <w:abstractNum w:abstractNumId="61">
    <w:nsid w:val="1DB85A47"/>
    <w:multiLevelType w:val="hybridMultilevel"/>
    <w:tmpl w:val="31166CB6"/>
    <w:lvl w:ilvl="0" w:tplc="2418FAD2">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CF5E01F0">
      <w:numFmt w:val="bullet"/>
      <w:lvlText w:val="•"/>
      <w:lvlJc w:val="left"/>
      <w:pPr>
        <w:ind w:left="596" w:hanging="708"/>
      </w:pPr>
      <w:rPr>
        <w:rFonts w:hint="default"/>
        <w:lang w:val="ru-RU" w:eastAsia="en-US" w:bidi="ar-SA"/>
      </w:rPr>
    </w:lvl>
    <w:lvl w:ilvl="2" w:tplc="CA76B7B4">
      <w:numFmt w:val="bullet"/>
      <w:lvlText w:val="•"/>
      <w:lvlJc w:val="left"/>
      <w:pPr>
        <w:ind w:left="1073" w:hanging="708"/>
      </w:pPr>
      <w:rPr>
        <w:rFonts w:hint="default"/>
        <w:lang w:val="ru-RU" w:eastAsia="en-US" w:bidi="ar-SA"/>
      </w:rPr>
    </w:lvl>
    <w:lvl w:ilvl="3" w:tplc="00E6B570">
      <w:numFmt w:val="bullet"/>
      <w:lvlText w:val="•"/>
      <w:lvlJc w:val="left"/>
      <w:pPr>
        <w:ind w:left="1549" w:hanging="708"/>
      </w:pPr>
      <w:rPr>
        <w:rFonts w:hint="default"/>
        <w:lang w:val="ru-RU" w:eastAsia="en-US" w:bidi="ar-SA"/>
      </w:rPr>
    </w:lvl>
    <w:lvl w:ilvl="4" w:tplc="071AD024">
      <w:numFmt w:val="bullet"/>
      <w:lvlText w:val="•"/>
      <w:lvlJc w:val="left"/>
      <w:pPr>
        <w:ind w:left="2026" w:hanging="708"/>
      </w:pPr>
      <w:rPr>
        <w:rFonts w:hint="default"/>
        <w:lang w:val="ru-RU" w:eastAsia="en-US" w:bidi="ar-SA"/>
      </w:rPr>
    </w:lvl>
    <w:lvl w:ilvl="5" w:tplc="A4E688AA">
      <w:numFmt w:val="bullet"/>
      <w:lvlText w:val="•"/>
      <w:lvlJc w:val="left"/>
      <w:pPr>
        <w:ind w:left="2502" w:hanging="708"/>
      </w:pPr>
      <w:rPr>
        <w:rFonts w:hint="default"/>
        <w:lang w:val="ru-RU" w:eastAsia="en-US" w:bidi="ar-SA"/>
      </w:rPr>
    </w:lvl>
    <w:lvl w:ilvl="6" w:tplc="5BA2B398">
      <w:numFmt w:val="bullet"/>
      <w:lvlText w:val="•"/>
      <w:lvlJc w:val="left"/>
      <w:pPr>
        <w:ind w:left="2979" w:hanging="708"/>
      </w:pPr>
      <w:rPr>
        <w:rFonts w:hint="default"/>
        <w:lang w:val="ru-RU" w:eastAsia="en-US" w:bidi="ar-SA"/>
      </w:rPr>
    </w:lvl>
    <w:lvl w:ilvl="7" w:tplc="6ADC180A">
      <w:numFmt w:val="bullet"/>
      <w:lvlText w:val="•"/>
      <w:lvlJc w:val="left"/>
      <w:pPr>
        <w:ind w:left="3455" w:hanging="708"/>
      </w:pPr>
      <w:rPr>
        <w:rFonts w:hint="default"/>
        <w:lang w:val="ru-RU" w:eastAsia="en-US" w:bidi="ar-SA"/>
      </w:rPr>
    </w:lvl>
    <w:lvl w:ilvl="8" w:tplc="B754BEF4">
      <w:numFmt w:val="bullet"/>
      <w:lvlText w:val="•"/>
      <w:lvlJc w:val="left"/>
      <w:pPr>
        <w:ind w:left="3932" w:hanging="708"/>
      </w:pPr>
      <w:rPr>
        <w:rFonts w:hint="default"/>
        <w:lang w:val="ru-RU" w:eastAsia="en-US" w:bidi="ar-SA"/>
      </w:rPr>
    </w:lvl>
  </w:abstractNum>
  <w:abstractNum w:abstractNumId="62">
    <w:nsid w:val="1E1C4193"/>
    <w:multiLevelType w:val="hybridMultilevel"/>
    <w:tmpl w:val="B68C9640"/>
    <w:lvl w:ilvl="0" w:tplc="BC28CCCE">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7DE06E0E">
      <w:numFmt w:val="bullet"/>
      <w:lvlText w:val="•"/>
      <w:lvlJc w:val="left"/>
      <w:pPr>
        <w:ind w:left="518" w:hanging="708"/>
      </w:pPr>
      <w:rPr>
        <w:rFonts w:hint="default"/>
        <w:lang w:val="ru-RU" w:eastAsia="en-US" w:bidi="ar-SA"/>
      </w:rPr>
    </w:lvl>
    <w:lvl w:ilvl="2" w:tplc="9B8AA652">
      <w:numFmt w:val="bullet"/>
      <w:lvlText w:val="•"/>
      <w:lvlJc w:val="left"/>
      <w:pPr>
        <w:ind w:left="936" w:hanging="708"/>
      </w:pPr>
      <w:rPr>
        <w:rFonts w:hint="default"/>
        <w:lang w:val="ru-RU" w:eastAsia="en-US" w:bidi="ar-SA"/>
      </w:rPr>
    </w:lvl>
    <w:lvl w:ilvl="3" w:tplc="0EECC796">
      <w:numFmt w:val="bullet"/>
      <w:lvlText w:val="•"/>
      <w:lvlJc w:val="left"/>
      <w:pPr>
        <w:ind w:left="1354" w:hanging="708"/>
      </w:pPr>
      <w:rPr>
        <w:rFonts w:hint="default"/>
        <w:lang w:val="ru-RU" w:eastAsia="en-US" w:bidi="ar-SA"/>
      </w:rPr>
    </w:lvl>
    <w:lvl w:ilvl="4" w:tplc="8280CD9E">
      <w:numFmt w:val="bullet"/>
      <w:lvlText w:val="•"/>
      <w:lvlJc w:val="left"/>
      <w:pPr>
        <w:ind w:left="1772" w:hanging="708"/>
      </w:pPr>
      <w:rPr>
        <w:rFonts w:hint="default"/>
        <w:lang w:val="ru-RU" w:eastAsia="en-US" w:bidi="ar-SA"/>
      </w:rPr>
    </w:lvl>
    <w:lvl w:ilvl="5" w:tplc="9B409236">
      <w:numFmt w:val="bullet"/>
      <w:lvlText w:val="•"/>
      <w:lvlJc w:val="left"/>
      <w:pPr>
        <w:ind w:left="2190" w:hanging="708"/>
      </w:pPr>
      <w:rPr>
        <w:rFonts w:hint="default"/>
        <w:lang w:val="ru-RU" w:eastAsia="en-US" w:bidi="ar-SA"/>
      </w:rPr>
    </w:lvl>
    <w:lvl w:ilvl="6" w:tplc="B8ECC6CE">
      <w:numFmt w:val="bullet"/>
      <w:lvlText w:val="•"/>
      <w:lvlJc w:val="left"/>
      <w:pPr>
        <w:ind w:left="2608" w:hanging="708"/>
      </w:pPr>
      <w:rPr>
        <w:rFonts w:hint="default"/>
        <w:lang w:val="ru-RU" w:eastAsia="en-US" w:bidi="ar-SA"/>
      </w:rPr>
    </w:lvl>
    <w:lvl w:ilvl="7" w:tplc="4E5239D2">
      <w:numFmt w:val="bullet"/>
      <w:lvlText w:val="•"/>
      <w:lvlJc w:val="left"/>
      <w:pPr>
        <w:ind w:left="3026" w:hanging="708"/>
      </w:pPr>
      <w:rPr>
        <w:rFonts w:hint="default"/>
        <w:lang w:val="ru-RU" w:eastAsia="en-US" w:bidi="ar-SA"/>
      </w:rPr>
    </w:lvl>
    <w:lvl w:ilvl="8" w:tplc="75801580">
      <w:numFmt w:val="bullet"/>
      <w:lvlText w:val="•"/>
      <w:lvlJc w:val="left"/>
      <w:pPr>
        <w:ind w:left="3444" w:hanging="708"/>
      </w:pPr>
      <w:rPr>
        <w:rFonts w:hint="default"/>
        <w:lang w:val="ru-RU" w:eastAsia="en-US" w:bidi="ar-SA"/>
      </w:rPr>
    </w:lvl>
  </w:abstractNum>
  <w:abstractNum w:abstractNumId="63">
    <w:nsid w:val="1E4C0722"/>
    <w:multiLevelType w:val="hybridMultilevel"/>
    <w:tmpl w:val="C376FE4C"/>
    <w:lvl w:ilvl="0" w:tplc="5A001ADC">
      <w:numFmt w:val="bullet"/>
      <w:lvlText w:val=""/>
      <w:lvlJc w:val="left"/>
      <w:pPr>
        <w:ind w:left="107" w:hanging="672"/>
      </w:pPr>
      <w:rPr>
        <w:rFonts w:ascii="Wingdings" w:eastAsia="Wingdings" w:hAnsi="Wingdings" w:cs="Wingdings" w:hint="default"/>
        <w:b w:val="0"/>
        <w:bCs w:val="0"/>
        <w:i w:val="0"/>
        <w:iCs w:val="0"/>
        <w:spacing w:val="0"/>
        <w:w w:val="100"/>
        <w:sz w:val="24"/>
        <w:szCs w:val="24"/>
        <w:lang w:val="ru-RU" w:eastAsia="en-US" w:bidi="ar-SA"/>
      </w:rPr>
    </w:lvl>
    <w:lvl w:ilvl="1" w:tplc="CD6C686A">
      <w:numFmt w:val="bullet"/>
      <w:lvlText w:val="•"/>
      <w:lvlJc w:val="left"/>
      <w:pPr>
        <w:ind w:left="518" w:hanging="672"/>
      </w:pPr>
      <w:rPr>
        <w:rFonts w:hint="default"/>
        <w:lang w:val="ru-RU" w:eastAsia="en-US" w:bidi="ar-SA"/>
      </w:rPr>
    </w:lvl>
    <w:lvl w:ilvl="2" w:tplc="49EE9F46">
      <w:numFmt w:val="bullet"/>
      <w:lvlText w:val="•"/>
      <w:lvlJc w:val="left"/>
      <w:pPr>
        <w:ind w:left="937" w:hanging="672"/>
      </w:pPr>
      <w:rPr>
        <w:rFonts w:hint="default"/>
        <w:lang w:val="ru-RU" w:eastAsia="en-US" w:bidi="ar-SA"/>
      </w:rPr>
    </w:lvl>
    <w:lvl w:ilvl="3" w:tplc="ED2EA822">
      <w:numFmt w:val="bullet"/>
      <w:lvlText w:val="•"/>
      <w:lvlJc w:val="left"/>
      <w:pPr>
        <w:ind w:left="1355" w:hanging="672"/>
      </w:pPr>
      <w:rPr>
        <w:rFonts w:hint="default"/>
        <w:lang w:val="ru-RU" w:eastAsia="en-US" w:bidi="ar-SA"/>
      </w:rPr>
    </w:lvl>
    <w:lvl w:ilvl="4" w:tplc="C42C52B0">
      <w:numFmt w:val="bullet"/>
      <w:lvlText w:val="•"/>
      <w:lvlJc w:val="left"/>
      <w:pPr>
        <w:ind w:left="1774" w:hanging="672"/>
      </w:pPr>
      <w:rPr>
        <w:rFonts w:hint="default"/>
        <w:lang w:val="ru-RU" w:eastAsia="en-US" w:bidi="ar-SA"/>
      </w:rPr>
    </w:lvl>
    <w:lvl w:ilvl="5" w:tplc="938CD060">
      <w:numFmt w:val="bullet"/>
      <w:lvlText w:val="•"/>
      <w:lvlJc w:val="left"/>
      <w:pPr>
        <w:ind w:left="2192" w:hanging="672"/>
      </w:pPr>
      <w:rPr>
        <w:rFonts w:hint="default"/>
        <w:lang w:val="ru-RU" w:eastAsia="en-US" w:bidi="ar-SA"/>
      </w:rPr>
    </w:lvl>
    <w:lvl w:ilvl="6" w:tplc="910CFAFC">
      <w:numFmt w:val="bullet"/>
      <w:lvlText w:val="•"/>
      <w:lvlJc w:val="left"/>
      <w:pPr>
        <w:ind w:left="2611" w:hanging="672"/>
      </w:pPr>
      <w:rPr>
        <w:rFonts w:hint="default"/>
        <w:lang w:val="ru-RU" w:eastAsia="en-US" w:bidi="ar-SA"/>
      </w:rPr>
    </w:lvl>
    <w:lvl w:ilvl="7" w:tplc="263295C4">
      <w:numFmt w:val="bullet"/>
      <w:lvlText w:val="•"/>
      <w:lvlJc w:val="left"/>
      <w:pPr>
        <w:ind w:left="3029" w:hanging="672"/>
      </w:pPr>
      <w:rPr>
        <w:rFonts w:hint="default"/>
        <w:lang w:val="ru-RU" w:eastAsia="en-US" w:bidi="ar-SA"/>
      </w:rPr>
    </w:lvl>
    <w:lvl w:ilvl="8" w:tplc="FA7AC31A">
      <w:numFmt w:val="bullet"/>
      <w:lvlText w:val="•"/>
      <w:lvlJc w:val="left"/>
      <w:pPr>
        <w:ind w:left="3448" w:hanging="672"/>
      </w:pPr>
      <w:rPr>
        <w:rFonts w:hint="default"/>
        <w:lang w:val="ru-RU" w:eastAsia="en-US" w:bidi="ar-SA"/>
      </w:rPr>
    </w:lvl>
  </w:abstractNum>
  <w:abstractNum w:abstractNumId="64">
    <w:nsid w:val="1E652DEB"/>
    <w:multiLevelType w:val="hybridMultilevel"/>
    <w:tmpl w:val="851857CA"/>
    <w:lvl w:ilvl="0" w:tplc="603EB108">
      <w:numFmt w:val="bullet"/>
      <w:lvlText w:val="–"/>
      <w:lvlJc w:val="left"/>
      <w:pPr>
        <w:ind w:left="283"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FD847B86">
      <w:numFmt w:val="bullet"/>
      <w:lvlText w:val="•"/>
      <w:lvlJc w:val="left"/>
      <w:pPr>
        <w:ind w:left="1299" w:hanging="711"/>
      </w:pPr>
      <w:rPr>
        <w:rFonts w:hint="default"/>
        <w:lang w:val="ru-RU" w:eastAsia="en-US" w:bidi="ar-SA"/>
      </w:rPr>
    </w:lvl>
    <w:lvl w:ilvl="2" w:tplc="58BCBD28">
      <w:numFmt w:val="bullet"/>
      <w:lvlText w:val="•"/>
      <w:lvlJc w:val="left"/>
      <w:pPr>
        <w:ind w:left="2319" w:hanging="711"/>
      </w:pPr>
      <w:rPr>
        <w:rFonts w:hint="default"/>
        <w:lang w:val="ru-RU" w:eastAsia="en-US" w:bidi="ar-SA"/>
      </w:rPr>
    </w:lvl>
    <w:lvl w:ilvl="3" w:tplc="35682FE8">
      <w:numFmt w:val="bullet"/>
      <w:lvlText w:val="•"/>
      <w:lvlJc w:val="left"/>
      <w:pPr>
        <w:ind w:left="3339" w:hanging="711"/>
      </w:pPr>
      <w:rPr>
        <w:rFonts w:hint="default"/>
        <w:lang w:val="ru-RU" w:eastAsia="en-US" w:bidi="ar-SA"/>
      </w:rPr>
    </w:lvl>
    <w:lvl w:ilvl="4" w:tplc="35160C90">
      <w:numFmt w:val="bullet"/>
      <w:lvlText w:val="•"/>
      <w:lvlJc w:val="left"/>
      <w:pPr>
        <w:ind w:left="4359" w:hanging="711"/>
      </w:pPr>
      <w:rPr>
        <w:rFonts w:hint="default"/>
        <w:lang w:val="ru-RU" w:eastAsia="en-US" w:bidi="ar-SA"/>
      </w:rPr>
    </w:lvl>
    <w:lvl w:ilvl="5" w:tplc="49141646">
      <w:numFmt w:val="bullet"/>
      <w:lvlText w:val="•"/>
      <w:lvlJc w:val="left"/>
      <w:pPr>
        <w:ind w:left="5379" w:hanging="711"/>
      </w:pPr>
      <w:rPr>
        <w:rFonts w:hint="default"/>
        <w:lang w:val="ru-RU" w:eastAsia="en-US" w:bidi="ar-SA"/>
      </w:rPr>
    </w:lvl>
    <w:lvl w:ilvl="6" w:tplc="02666418">
      <w:numFmt w:val="bullet"/>
      <w:lvlText w:val="•"/>
      <w:lvlJc w:val="left"/>
      <w:pPr>
        <w:ind w:left="6399" w:hanging="711"/>
      </w:pPr>
      <w:rPr>
        <w:rFonts w:hint="default"/>
        <w:lang w:val="ru-RU" w:eastAsia="en-US" w:bidi="ar-SA"/>
      </w:rPr>
    </w:lvl>
    <w:lvl w:ilvl="7" w:tplc="8BDE5DD2">
      <w:numFmt w:val="bullet"/>
      <w:lvlText w:val="•"/>
      <w:lvlJc w:val="left"/>
      <w:pPr>
        <w:ind w:left="7419" w:hanging="711"/>
      </w:pPr>
      <w:rPr>
        <w:rFonts w:hint="default"/>
        <w:lang w:val="ru-RU" w:eastAsia="en-US" w:bidi="ar-SA"/>
      </w:rPr>
    </w:lvl>
    <w:lvl w:ilvl="8" w:tplc="BE3ECE24">
      <w:numFmt w:val="bullet"/>
      <w:lvlText w:val="•"/>
      <w:lvlJc w:val="left"/>
      <w:pPr>
        <w:ind w:left="8439" w:hanging="711"/>
      </w:pPr>
      <w:rPr>
        <w:rFonts w:hint="default"/>
        <w:lang w:val="ru-RU" w:eastAsia="en-US" w:bidi="ar-SA"/>
      </w:rPr>
    </w:lvl>
  </w:abstractNum>
  <w:abstractNum w:abstractNumId="65">
    <w:nsid w:val="1EC70231"/>
    <w:multiLevelType w:val="hybridMultilevel"/>
    <w:tmpl w:val="6E4E2272"/>
    <w:lvl w:ilvl="0" w:tplc="BF78D5E2">
      <w:start w:val="1"/>
      <w:numFmt w:val="decimal"/>
      <w:lvlText w:val="%1)"/>
      <w:lvlJc w:val="left"/>
      <w:pPr>
        <w:ind w:left="283" w:hanging="329"/>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E96A3408">
      <w:numFmt w:val="bullet"/>
      <w:lvlText w:val="•"/>
      <w:lvlJc w:val="left"/>
      <w:pPr>
        <w:ind w:left="1299" w:hanging="329"/>
      </w:pPr>
      <w:rPr>
        <w:rFonts w:hint="default"/>
        <w:lang w:val="ru-RU" w:eastAsia="en-US" w:bidi="ar-SA"/>
      </w:rPr>
    </w:lvl>
    <w:lvl w:ilvl="2" w:tplc="7E60A160">
      <w:numFmt w:val="bullet"/>
      <w:lvlText w:val="•"/>
      <w:lvlJc w:val="left"/>
      <w:pPr>
        <w:ind w:left="2319" w:hanging="329"/>
      </w:pPr>
      <w:rPr>
        <w:rFonts w:hint="default"/>
        <w:lang w:val="ru-RU" w:eastAsia="en-US" w:bidi="ar-SA"/>
      </w:rPr>
    </w:lvl>
    <w:lvl w:ilvl="3" w:tplc="66E4A35A">
      <w:numFmt w:val="bullet"/>
      <w:lvlText w:val="•"/>
      <w:lvlJc w:val="left"/>
      <w:pPr>
        <w:ind w:left="3339" w:hanging="329"/>
      </w:pPr>
      <w:rPr>
        <w:rFonts w:hint="default"/>
        <w:lang w:val="ru-RU" w:eastAsia="en-US" w:bidi="ar-SA"/>
      </w:rPr>
    </w:lvl>
    <w:lvl w:ilvl="4" w:tplc="60B679B2">
      <w:numFmt w:val="bullet"/>
      <w:lvlText w:val="•"/>
      <w:lvlJc w:val="left"/>
      <w:pPr>
        <w:ind w:left="4359" w:hanging="329"/>
      </w:pPr>
      <w:rPr>
        <w:rFonts w:hint="default"/>
        <w:lang w:val="ru-RU" w:eastAsia="en-US" w:bidi="ar-SA"/>
      </w:rPr>
    </w:lvl>
    <w:lvl w:ilvl="5" w:tplc="03E23032">
      <w:numFmt w:val="bullet"/>
      <w:lvlText w:val="•"/>
      <w:lvlJc w:val="left"/>
      <w:pPr>
        <w:ind w:left="5379" w:hanging="329"/>
      </w:pPr>
      <w:rPr>
        <w:rFonts w:hint="default"/>
        <w:lang w:val="ru-RU" w:eastAsia="en-US" w:bidi="ar-SA"/>
      </w:rPr>
    </w:lvl>
    <w:lvl w:ilvl="6" w:tplc="4ED6F3B2">
      <w:numFmt w:val="bullet"/>
      <w:lvlText w:val="•"/>
      <w:lvlJc w:val="left"/>
      <w:pPr>
        <w:ind w:left="6399" w:hanging="329"/>
      </w:pPr>
      <w:rPr>
        <w:rFonts w:hint="default"/>
        <w:lang w:val="ru-RU" w:eastAsia="en-US" w:bidi="ar-SA"/>
      </w:rPr>
    </w:lvl>
    <w:lvl w:ilvl="7" w:tplc="8F401612">
      <w:numFmt w:val="bullet"/>
      <w:lvlText w:val="•"/>
      <w:lvlJc w:val="left"/>
      <w:pPr>
        <w:ind w:left="7419" w:hanging="329"/>
      </w:pPr>
      <w:rPr>
        <w:rFonts w:hint="default"/>
        <w:lang w:val="ru-RU" w:eastAsia="en-US" w:bidi="ar-SA"/>
      </w:rPr>
    </w:lvl>
    <w:lvl w:ilvl="8" w:tplc="03D20582">
      <w:numFmt w:val="bullet"/>
      <w:lvlText w:val="•"/>
      <w:lvlJc w:val="left"/>
      <w:pPr>
        <w:ind w:left="8439" w:hanging="329"/>
      </w:pPr>
      <w:rPr>
        <w:rFonts w:hint="default"/>
        <w:lang w:val="ru-RU" w:eastAsia="en-US" w:bidi="ar-SA"/>
      </w:rPr>
    </w:lvl>
  </w:abstractNum>
  <w:abstractNum w:abstractNumId="66">
    <w:nsid w:val="1F56508A"/>
    <w:multiLevelType w:val="hybridMultilevel"/>
    <w:tmpl w:val="23F01DB2"/>
    <w:lvl w:ilvl="0" w:tplc="8AA44FC4">
      <w:start w:val="1"/>
      <w:numFmt w:val="decimal"/>
      <w:lvlText w:val="%1)"/>
      <w:lvlJc w:val="left"/>
      <w:pPr>
        <w:ind w:left="283" w:hanging="298"/>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89BA340E">
      <w:numFmt w:val="bullet"/>
      <w:lvlText w:val="•"/>
      <w:lvlJc w:val="left"/>
      <w:pPr>
        <w:ind w:left="1299" w:hanging="298"/>
      </w:pPr>
      <w:rPr>
        <w:rFonts w:hint="default"/>
        <w:lang w:val="ru-RU" w:eastAsia="en-US" w:bidi="ar-SA"/>
      </w:rPr>
    </w:lvl>
    <w:lvl w:ilvl="2" w:tplc="58F41708">
      <w:numFmt w:val="bullet"/>
      <w:lvlText w:val="•"/>
      <w:lvlJc w:val="left"/>
      <w:pPr>
        <w:ind w:left="2319" w:hanging="298"/>
      </w:pPr>
      <w:rPr>
        <w:rFonts w:hint="default"/>
        <w:lang w:val="ru-RU" w:eastAsia="en-US" w:bidi="ar-SA"/>
      </w:rPr>
    </w:lvl>
    <w:lvl w:ilvl="3" w:tplc="DA48766E">
      <w:numFmt w:val="bullet"/>
      <w:lvlText w:val="•"/>
      <w:lvlJc w:val="left"/>
      <w:pPr>
        <w:ind w:left="3339" w:hanging="298"/>
      </w:pPr>
      <w:rPr>
        <w:rFonts w:hint="default"/>
        <w:lang w:val="ru-RU" w:eastAsia="en-US" w:bidi="ar-SA"/>
      </w:rPr>
    </w:lvl>
    <w:lvl w:ilvl="4" w:tplc="E7A2E34E">
      <w:numFmt w:val="bullet"/>
      <w:lvlText w:val="•"/>
      <w:lvlJc w:val="left"/>
      <w:pPr>
        <w:ind w:left="4359" w:hanging="298"/>
      </w:pPr>
      <w:rPr>
        <w:rFonts w:hint="default"/>
        <w:lang w:val="ru-RU" w:eastAsia="en-US" w:bidi="ar-SA"/>
      </w:rPr>
    </w:lvl>
    <w:lvl w:ilvl="5" w:tplc="DC82F4C4">
      <w:numFmt w:val="bullet"/>
      <w:lvlText w:val="•"/>
      <w:lvlJc w:val="left"/>
      <w:pPr>
        <w:ind w:left="5379" w:hanging="298"/>
      </w:pPr>
      <w:rPr>
        <w:rFonts w:hint="default"/>
        <w:lang w:val="ru-RU" w:eastAsia="en-US" w:bidi="ar-SA"/>
      </w:rPr>
    </w:lvl>
    <w:lvl w:ilvl="6" w:tplc="9F82E56E">
      <w:numFmt w:val="bullet"/>
      <w:lvlText w:val="•"/>
      <w:lvlJc w:val="left"/>
      <w:pPr>
        <w:ind w:left="6399" w:hanging="298"/>
      </w:pPr>
      <w:rPr>
        <w:rFonts w:hint="default"/>
        <w:lang w:val="ru-RU" w:eastAsia="en-US" w:bidi="ar-SA"/>
      </w:rPr>
    </w:lvl>
    <w:lvl w:ilvl="7" w:tplc="5DA8821C">
      <w:numFmt w:val="bullet"/>
      <w:lvlText w:val="•"/>
      <w:lvlJc w:val="left"/>
      <w:pPr>
        <w:ind w:left="7419" w:hanging="298"/>
      </w:pPr>
      <w:rPr>
        <w:rFonts w:hint="default"/>
        <w:lang w:val="ru-RU" w:eastAsia="en-US" w:bidi="ar-SA"/>
      </w:rPr>
    </w:lvl>
    <w:lvl w:ilvl="8" w:tplc="14428226">
      <w:numFmt w:val="bullet"/>
      <w:lvlText w:val="•"/>
      <w:lvlJc w:val="left"/>
      <w:pPr>
        <w:ind w:left="8439" w:hanging="298"/>
      </w:pPr>
      <w:rPr>
        <w:rFonts w:hint="default"/>
        <w:lang w:val="ru-RU" w:eastAsia="en-US" w:bidi="ar-SA"/>
      </w:rPr>
    </w:lvl>
  </w:abstractNum>
  <w:abstractNum w:abstractNumId="67">
    <w:nsid w:val="203B2E1A"/>
    <w:multiLevelType w:val="hybridMultilevel"/>
    <w:tmpl w:val="C6CAEA6E"/>
    <w:lvl w:ilvl="0" w:tplc="0A2229E8">
      <w:start w:val="1"/>
      <w:numFmt w:val="decimal"/>
      <w:lvlText w:val="%1)"/>
      <w:lvlJc w:val="left"/>
      <w:pPr>
        <w:ind w:left="283"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3E7990">
      <w:numFmt w:val="bullet"/>
      <w:lvlText w:val="•"/>
      <w:lvlJc w:val="left"/>
      <w:pPr>
        <w:ind w:left="1299" w:hanging="711"/>
      </w:pPr>
      <w:rPr>
        <w:rFonts w:hint="default"/>
        <w:lang w:val="ru-RU" w:eastAsia="en-US" w:bidi="ar-SA"/>
      </w:rPr>
    </w:lvl>
    <w:lvl w:ilvl="2" w:tplc="09B2650E">
      <w:numFmt w:val="bullet"/>
      <w:lvlText w:val="•"/>
      <w:lvlJc w:val="left"/>
      <w:pPr>
        <w:ind w:left="2319" w:hanging="711"/>
      </w:pPr>
      <w:rPr>
        <w:rFonts w:hint="default"/>
        <w:lang w:val="ru-RU" w:eastAsia="en-US" w:bidi="ar-SA"/>
      </w:rPr>
    </w:lvl>
    <w:lvl w:ilvl="3" w:tplc="543C0798">
      <w:numFmt w:val="bullet"/>
      <w:lvlText w:val="•"/>
      <w:lvlJc w:val="left"/>
      <w:pPr>
        <w:ind w:left="3339" w:hanging="711"/>
      </w:pPr>
      <w:rPr>
        <w:rFonts w:hint="default"/>
        <w:lang w:val="ru-RU" w:eastAsia="en-US" w:bidi="ar-SA"/>
      </w:rPr>
    </w:lvl>
    <w:lvl w:ilvl="4" w:tplc="D03AF336">
      <w:numFmt w:val="bullet"/>
      <w:lvlText w:val="•"/>
      <w:lvlJc w:val="left"/>
      <w:pPr>
        <w:ind w:left="4359" w:hanging="711"/>
      </w:pPr>
      <w:rPr>
        <w:rFonts w:hint="default"/>
        <w:lang w:val="ru-RU" w:eastAsia="en-US" w:bidi="ar-SA"/>
      </w:rPr>
    </w:lvl>
    <w:lvl w:ilvl="5" w:tplc="257207A8">
      <w:numFmt w:val="bullet"/>
      <w:lvlText w:val="•"/>
      <w:lvlJc w:val="left"/>
      <w:pPr>
        <w:ind w:left="5379" w:hanging="711"/>
      </w:pPr>
      <w:rPr>
        <w:rFonts w:hint="default"/>
        <w:lang w:val="ru-RU" w:eastAsia="en-US" w:bidi="ar-SA"/>
      </w:rPr>
    </w:lvl>
    <w:lvl w:ilvl="6" w:tplc="2676EA68">
      <w:numFmt w:val="bullet"/>
      <w:lvlText w:val="•"/>
      <w:lvlJc w:val="left"/>
      <w:pPr>
        <w:ind w:left="6399" w:hanging="711"/>
      </w:pPr>
      <w:rPr>
        <w:rFonts w:hint="default"/>
        <w:lang w:val="ru-RU" w:eastAsia="en-US" w:bidi="ar-SA"/>
      </w:rPr>
    </w:lvl>
    <w:lvl w:ilvl="7" w:tplc="45E60B64">
      <w:numFmt w:val="bullet"/>
      <w:lvlText w:val="•"/>
      <w:lvlJc w:val="left"/>
      <w:pPr>
        <w:ind w:left="7419" w:hanging="711"/>
      </w:pPr>
      <w:rPr>
        <w:rFonts w:hint="default"/>
        <w:lang w:val="ru-RU" w:eastAsia="en-US" w:bidi="ar-SA"/>
      </w:rPr>
    </w:lvl>
    <w:lvl w:ilvl="8" w:tplc="5972C5D8">
      <w:numFmt w:val="bullet"/>
      <w:lvlText w:val="•"/>
      <w:lvlJc w:val="left"/>
      <w:pPr>
        <w:ind w:left="8439" w:hanging="711"/>
      </w:pPr>
      <w:rPr>
        <w:rFonts w:hint="default"/>
        <w:lang w:val="ru-RU" w:eastAsia="en-US" w:bidi="ar-SA"/>
      </w:rPr>
    </w:lvl>
  </w:abstractNum>
  <w:abstractNum w:abstractNumId="68">
    <w:nsid w:val="2054763A"/>
    <w:multiLevelType w:val="hybridMultilevel"/>
    <w:tmpl w:val="B64AC65C"/>
    <w:lvl w:ilvl="0" w:tplc="48E6EDE6">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35FC8EA6">
      <w:numFmt w:val="bullet"/>
      <w:lvlText w:val="•"/>
      <w:lvlJc w:val="left"/>
      <w:pPr>
        <w:ind w:left="596" w:hanging="708"/>
      </w:pPr>
      <w:rPr>
        <w:rFonts w:hint="default"/>
        <w:lang w:val="ru-RU" w:eastAsia="en-US" w:bidi="ar-SA"/>
      </w:rPr>
    </w:lvl>
    <w:lvl w:ilvl="2" w:tplc="DF6A6D36">
      <w:numFmt w:val="bullet"/>
      <w:lvlText w:val="•"/>
      <w:lvlJc w:val="left"/>
      <w:pPr>
        <w:ind w:left="1073" w:hanging="708"/>
      </w:pPr>
      <w:rPr>
        <w:rFonts w:hint="default"/>
        <w:lang w:val="ru-RU" w:eastAsia="en-US" w:bidi="ar-SA"/>
      </w:rPr>
    </w:lvl>
    <w:lvl w:ilvl="3" w:tplc="2A22A96C">
      <w:numFmt w:val="bullet"/>
      <w:lvlText w:val="•"/>
      <w:lvlJc w:val="left"/>
      <w:pPr>
        <w:ind w:left="1549" w:hanging="708"/>
      </w:pPr>
      <w:rPr>
        <w:rFonts w:hint="default"/>
        <w:lang w:val="ru-RU" w:eastAsia="en-US" w:bidi="ar-SA"/>
      </w:rPr>
    </w:lvl>
    <w:lvl w:ilvl="4" w:tplc="2570A238">
      <w:numFmt w:val="bullet"/>
      <w:lvlText w:val="•"/>
      <w:lvlJc w:val="left"/>
      <w:pPr>
        <w:ind w:left="2026" w:hanging="708"/>
      </w:pPr>
      <w:rPr>
        <w:rFonts w:hint="default"/>
        <w:lang w:val="ru-RU" w:eastAsia="en-US" w:bidi="ar-SA"/>
      </w:rPr>
    </w:lvl>
    <w:lvl w:ilvl="5" w:tplc="CC6E3DF8">
      <w:numFmt w:val="bullet"/>
      <w:lvlText w:val="•"/>
      <w:lvlJc w:val="left"/>
      <w:pPr>
        <w:ind w:left="2502" w:hanging="708"/>
      </w:pPr>
      <w:rPr>
        <w:rFonts w:hint="default"/>
        <w:lang w:val="ru-RU" w:eastAsia="en-US" w:bidi="ar-SA"/>
      </w:rPr>
    </w:lvl>
    <w:lvl w:ilvl="6" w:tplc="E4309E0A">
      <w:numFmt w:val="bullet"/>
      <w:lvlText w:val="•"/>
      <w:lvlJc w:val="left"/>
      <w:pPr>
        <w:ind w:left="2979" w:hanging="708"/>
      </w:pPr>
      <w:rPr>
        <w:rFonts w:hint="default"/>
        <w:lang w:val="ru-RU" w:eastAsia="en-US" w:bidi="ar-SA"/>
      </w:rPr>
    </w:lvl>
    <w:lvl w:ilvl="7" w:tplc="53B486DA">
      <w:numFmt w:val="bullet"/>
      <w:lvlText w:val="•"/>
      <w:lvlJc w:val="left"/>
      <w:pPr>
        <w:ind w:left="3455" w:hanging="708"/>
      </w:pPr>
      <w:rPr>
        <w:rFonts w:hint="default"/>
        <w:lang w:val="ru-RU" w:eastAsia="en-US" w:bidi="ar-SA"/>
      </w:rPr>
    </w:lvl>
    <w:lvl w:ilvl="8" w:tplc="DB9694CC">
      <w:numFmt w:val="bullet"/>
      <w:lvlText w:val="•"/>
      <w:lvlJc w:val="left"/>
      <w:pPr>
        <w:ind w:left="3932" w:hanging="708"/>
      </w:pPr>
      <w:rPr>
        <w:rFonts w:hint="default"/>
        <w:lang w:val="ru-RU" w:eastAsia="en-US" w:bidi="ar-SA"/>
      </w:rPr>
    </w:lvl>
  </w:abstractNum>
  <w:abstractNum w:abstractNumId="69">
    <w:nsid w:val="20CD14B6"/>
    <w:multiLevelType w:val="hybridMultilevel"/>
    <w:tmpl w:val="69147FF6"/>
    <w:lvl w:ilvl="0" w:tplc="6E205756">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FEDCDA1E">
      <w:numFmt w:val="bullet"/>
      <w:lvlText w:val="•"/>
      <w:lvlJc w:val="left"/>
      <w:pPr>
        <w:ind w:left="521" w:hanging="793"/>
      </w:pPr>
      <w:rPr>
        <w:rFonts w:hint="default"/>
        <w:lang w:val="ru-RU" w:eastAsia="en-US" w:bidi="ar-SA"/>
      </w:rPr>
    </w:lvl>
    <w:lvl w:ilvl="2" w:tplc="35789298">
      <w:numFmt w:val="bullet"/>
      <w:lvlText w:val="•"/>
      <w:lvlJc w:val="left"/>
      <w:pPr>
        <w:ind w:left="922" w:hanging="793"/>
      </w:pPr>
      <w:rPr>
        <w:rFonts w:hint="default"/>
        <w:lang w:val="ru-RU" w:eastAsia="en-US" w:bidi="ar-SA"/>
      </w:rPr>
    </w:lvl>
    <w:lvl w:ilvl="3" w:tplc="53EC131E">
      <w:numFmt w:val="bullet"/>
      <w:lvlText w:val="•"/>
      <w:lvlJc w:val="left"/>
      <w:pPr>
        <w:ind w:left="1323" w:hanging="793"/>
      </w:pPr>
      <w:rPr>
        <w:rFonts w:hint="default"/>
        <w:lang w:val="ru-RU" w:eastAsia="en-US" w:bidi="ar-SA"/>
      </w:rPr>
    </w:lvl>
    <w:lvl w:ilvl="4" w:tplc="B8369756">
      <w:numFmt w:val="bullet"/>
      <w:lvlText w:val="•"/>
      <w:lvlJc w:val="left"/>
      <w:pPr>
        <w:ind w:left="1724" w:hanging="793"/>
      </w:pPr>
      <w:rPr>
        <w:rFonts w:hint="default"/>
        <w:lang w:val="ru-RU" w:eastAsia="en-US" w:bidi="ar-SA"/>
      </w:rPr>
    </w:lvl>
    <w:lvl w:ilvl="5" w:tplc="5CE4222A">
      <w:numFmt w:val="bullet"/>
      <w:lvlText w:val="•"/>
      <w:lvlJc w:val="left"/>
      <w:pPr>
        <w:ind w:left="2125" w:hanging="793"/>
      </w:pPr>
      <w:rPr>
        <w:rFonts w:hint="default"/>
        <w:lang w:val="ru-RU" w:eastAsia="en-US" w:bidi="ar-SA"/>
      </w:rPr>
    </w:lvl>
    <w:lvl w:ilvl="6" w:tplc="2BFE2D7E">
      <w:numFmt w:val="bullet"/>
      <w:lvlText w:val="•"/>
      <w:lvlJc w:val="left"/>
      <w:pPr>
        <w:ind w:left="2526" w:hanging="793"/>
      </w:pPr>
      <w:rPr>
        <w:rFonts w:hint="default"/>
        <w:lang w:val="ru-RU" w:eastAsia="en-US" w:bidi="ar-SA"/>
      </w:rPr>
    </w:lvl>
    <w:lvl w:ilvl="7" w:tplc="8D18465C">
      <w:numFmt w:val="bullet"/>
      <w:lvlText w:val="•"/>
      <w:lvlJc w:val="left"/>
      <w:pPr>
        <w:ind w:left="2927" w:hanging="793"/>
      </w:pPr>
      <w:rPr>
        <w:rFonts w:hint="default"/>
        <w:lang w:val="ru-RU" w:eastAsia="en-US" w:bidi="ar-SA"/>
      </w:rPr>
    </w:lvl>
    <w:lvl w:ilvl="8" w:tplc="BCFCB766">
      <w:numFmt w:val="bullet"/>
      <w:lvlText w:val="•"/>
      <w:lvlJc w:val="left"/>
      <w:pPr>
        <w:ind w:left="3328" w:hanging="793"/>
      </w:pPr>
      <w:rPr>
        <w:rFonts w:hint="default"/>
        <w:lang w:val="ru-RU" w:eastAsia="en-US" w:bidi="ar-SA"/>
      </w:rPr>
    </w:lvl>
  </w:abstractNum>
  <w:abstractNum w:abstractNumId="70">
    <w:nsid w:val="212A04DD"/>
    <w:multiLevelType w:val="hybridMultilevel"/>
    <w:tmpl w:val="87241478"/>
    <w:lvl w:ilvl="0" w:tplc="C3AC1564">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1E18DB26">
      <w:numFmt w:val="bullet"/>
      <w:lvlText w:val="•"/>
      <w:lvlJc w:val="left"/>
      <w:pPr>
        <w:ind w:left="518" w:hanging="651"/>
      </w:pPr>
      <w:rPr>
        <w:rFonts w:hint="default"/>
        <w:lang w:val="ru-RU" w:eastAsia="en-US" w:bidi="ar-SA"/>
      </w:rPr>
    </w:lvl>
    <w:lvl w:ilvl="2" w:tplc="D026D796">
      <w:numFmt w:val="bullet"/>
      <w:lvlText w:val="•"/>
      <w:lvlJc w:val="left"/>
      <w:pPr>
        <w:ind w:left="937" w:hanging="651"/>
      </w:pPr>
      <w:rPr>
        <w:rFonts w:hint="default"/>
        <w:lang w:val="ru-RU" w:eastAsia="en-US" w:bidi="ar-SA"/>
      </w:rPr>
    </w:lvl>
    <w:lvl w:ilvl="3" w:tplc="11E27C0A">
      <w:numFmt w:val="bullet"/>
      <w:lvlText w:val="•"/>
      <w:lvlJc w:val="left"/>
      <w:pPr>
        <w:ind w:left="1355" w:hanging="651"/>
      </w:pPr>
      <w:rPr>
        <w:rFonts w:hint="default"/>
        <w:lang w:val="ru-RU" w:eastAsia="en-US" w:bidi="ar-SA"/>
      </w:rPr>
    </w:lvl>
    <w:lvl w:ilvl="4" w:tplc="18CE015E">
      <w:numFmt w:val="bullet"/>
      <w:lvlText w:val="•"/>
      <w:lvlJc w:val="left"/>
      <w:pPr>
        <w:ind w:left="1774" w:hanging="651"/>
      </w:pPr>
      <w:rPr>
        <w:rFonts w:hint="default"/>
        <w:lang w:val="ru-RU" w:eastAsia="en-US" w:bidi="ar-SA"/>
      </w:rPr>
    </w:lvl>
    <w:lvl w:ilvl="5" w:tplc="C360C5F0">
      <w:numFmt w:val="bullet"/>
      <w:lvlText w:val="•"/>
      <w:lvlJc w:val="left"/>
      <w:pPr>
        <w:ind w:left="2192" w:hanging="651"/>
      </w:pPr>
      <w:rPr>
        <w:rFonts w:hint="default"/>
        <w:lang w:val="ru-RU" w:eastAsia="en-US" w:bidi="ar-SA"/>
      </w:rPr>
    </w:lvl>
    <w:lvl w:ilvl="6" w:tplc="FDA2BAD0">
      <w:numFmt w:val="bullet"/>
      <w:lvlText w:val="•"/>
      <w:lvlJc w:val="left"/>
      <w:pPr>
        <w:ind w:left="2611" w:hanging="651"/>
      </w:pPr>
      <w:rPr>
        <w:rFonts w:hint="default"/>
        <w:lang w:val="ru-RU" w:eastAsia="en-US" w:bidi="ar-SA"/>
      </w:rPr>
    </w:lvl>
    <w:lvl w:ilvl="7" w:tplc="33A22D40">
      <w:numFmt w:val="bullet"/>
      <w:lvlText w:val="•"/>
      <w:lvlJc w:val="left"/>
      <w:pPr>
        <w:ind w:left="3029" w:hanging="651"/>
      </w:pPr>
      <w:rPr>
        <w:rFonts w:hint="default"/>
        <w:lang w:val="ru-RU" w:eastAsia="en-US" w:bidi="ar-SA"/>
      </w:rPr>
    </w:lvl>
    <w:lvl w:ilvl="8" w:tplc="3852E8F2">
      <w:numFmt w:val="bullet"/>
      <w:lvlText w:val="•"/>
      <w:lvlJc w:val="left"/>
      <w:pPr>
        <w:ind w:left="3448" w:hanging="651"/>
      </w:pPr>
      <w:rPr>
        <w:rFonts w:hint="default"/>
        <w:lang w:val="ru-RU" w:eastAsia="en-US" w:bidi="ar-SA"/>
      </w:rPr>
    </w:lvl>
  </w:abstractNum>
  <w:abstractNum w:abstractNumId="71">
    <w:nsid w:val="22195CB7"/>
    <w:multiLevelType w:val="hybridMultilevel"/>
    <w:tmpl w:val="43543A66"/>
    <w:lvl w:ilvl="0" w:tplc="ABAC5FC8">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025CC9C0">
      <w:numFmt w:val="bullet"/>
      <w:lvlText w:val="•"/>
      <w:lvlJc w:val="left"/>
      <w:pPr>
        <w:ind w:left="504" w:hanging="793"/>
      </w:pPr>
      <w:rPr>
        <w:rFonts w:hint="default"/>
        <w:lang w:val="ru-RU" w:eastAsia="en-US" w:bidi="ar-SA"/>
      </w:rPr>
    </w:lvl>
    <w:lvl w:ilvl="2" w:tplc="4636E4C6">
      <w:numFmt w:val="bullet"/>
      <w:lvlText w:val="•"/>
      <w:lvlJc w:val="left"/>
      <w:pPr>
        <w:ind w:left="888" w:hanging="793"/>
      </w:pPr>
      <w:rPr>
        <w:rFonts w:hint="default"/>
        <w:lang w:val="ru-RU" w:eastAsia="en-US" w:bidi="ar-SA"/>
      </w:rPr>
    </w:lvl>
    <w:lvl w:ilvl="3" w:tplc="43C6517E">
      <w:numFmt w:val="bullet"/>
      <w:lvlText w:val="•"/>
      <w:lvlJc w:val="left"/>
      <w:pPr>
        <w:ind w:left="1272" w:hanging="793"/>
      </w:pPr>
      <w:rPr>
        <w:rFonts w:hint="default"/>
        <w:lang w:val="ru-RU" w:eastAsia="en-US" w:bidi="ar-SA"/>
      </w:rPr>
    </w:lvl>
    <w:lvl w:ilvl="4" w:tplc="CE24DA88">
      <w:numFmt w:val="bullet"/>
      <w:lvlText w:val="•"/>
      <w:lvlJc w:val="left"/>
      <w:pPr>
        <w:ind w:left="1656" w:hanging="793"/>
      </w:pPr>
      <w:rPr>
        <w:rFonts w:hint="default"/>
        <w:lang w:val="ru-RU" w:eastAsia="en-US" w:bidi="ar-SA"/>
      </w:rPr>
    </w:lvl>
    <w:lvl w:ilvl="5" w:tplc="14FC46B6">
      <w:numFmt w:val="bullet"/>
      <w:lvlText w:val="•"/>
      <w:lvlJc w:val="left"/>
      <w:pPr>
        <w:ind w:left="2040" w:hanging="793"/>
      </w:pPr>
      <w:rPr>
        <w:rFonts w:hint="default"/>
        <w:lang w:val="ru-RU" w:eastAsia="en-US" w:bidi="ar-SA"/>
      </w:rPr>
    </w:lvl>
    <w:lvl w:ilvl="6" w:tplc="0C382BA4">
      <w:numFmt w:val="bullet"/>
      <w:lvlText w:val="•"/>
      <w:lvlJc w:val="left"/>
      <w:pPr>
        <w:ind w:left="2424" w:hanging="793"/>
      </w:pPr>
      <w:rPr>
        <w:rFonts w:hint="default"/>
        <w:lang w:val="ru-RU" w:eastAsia="en-US" w:bidi="ar-SA"/>
      </w:rPr>
    </w:lvl>
    <w:lvl w:ilvl="7" w:tplc="8FC4E2EE">
      <w:numFmt w:val="bullet"/>
      <w:lvlText w:val="•"/>
      <w:lvlJc w:val="left"/>
      <w:pPr>
        <w:ind w:left="2808" w:hanging="793"/>
      </w:pPr>
      <w:rPr>
        <w:rFonts w:hint="default"/>
        <w:lang w:val="ru-RU" w:eastAsia="en-US" w:bidi="ar-SA"/>
      </w:rPr>
    </w:lvl>
    <w:lvl w:ilvl="8" w:tplc="843A4BF8">
      <w:numFmt w:val="bullet"/>
      <w:lvlText w:val="•"/>
      <w:lvlJc w:val="left"/>
      <w:pPr>
        <w:ind w:left="3192" w:hanging="793"/>
      </w:pPr>
      <w:rPr>
        <w:rFonts w:hint="default"/>
        <w:lang w:val="ru-RU" w:eastAsia="en-US" w:bidi="ar-SA"/>
      </w:rPr>
    </w:lvl>
  </w:abstractNum>
  <w:abstractNum w:abstractNumId="72">
    <w:nsid w:val="22746BE7"/>
    <w:multiLevelType w:val="hybridMultilevel"/>
    <w:tmpl w:val="B86A425A"/>
    <w:lvl w:ilvl="0" w:tplc="E550EA98">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8E48052A">
      <w:numFmt w:val="bullet"/>
      <w:lvlText w:val="•"/>
      <w:lvlJc w:val="left"/>
      <w:pPr>
        <w:ind w:left="517" w:hanging="708"/>
      </w:pPr>
      <w:rPr>
        <w:rFonts w:hint="default"/>
        <w:lang w:val="ru-RU" w:eastAsia="en-US" w:bidi="ar-SA"/>
      </w:rPr>
    </w:lvl>
    <w:lvl w:ilvl="2" w:tplc="95DCA48C">
      <w:numFmt w:val="bullet"/>
      <w:lvlText w:val="•"/>
      <w:lvlJc w:val="left"/>
      <w:pPr>
        <w:ind w:left="935" w:hanging="708"/>
      </w:pPr>
      <w:rPr>
        <w:rFonts w:hint="default"/>
        <w:lang w:val="ru-RU" w:eastAsia="en-US" w:bidi="ar-SA"/>
      </w:rPr>
    </w:lvl>
    <w:lvl w:ilvl="3" w:tplc="0EF2BB8E">
      <w:numFmt w:val="bullet"/>
      <w:lvlText w:val="•"/>
      <w:lvlJc w:val="left"/>
      <w:pPr>
        <w:ind w:left="1352" w:hanging="708"/>
      </w:pPr>
      <w:rPr>
        <w:rFonts w:hint="default"/>
        <w:lang w:val="ru-RU" w:eastAsia="en-US" w:bidi="ar-SA"/>
      </w:rPr>
    </w:lvl>
    <w:lvl w:ilvl="4" w:tplc="EFB0E166">
      <w:numFmt w:val="bullet"/>
      <w:lvlText w:val="•"/>
      <w:lvlJc w:val="left"/>
      <w:pPr>
        <w:ind w:left="1770" w:hanging="708"/>
      </w:pPr>
      <w:rPr>
        <w:rFonts w:hint="default"/>
        <w:lang w:val="ru-RU" w:eastAsia="en-US" w:bidi="ar-SA"/>
      </w:rPr>
    </w:lvl>
    <w:lvl w:ilvl="5" w:tplc="A8C4F28E">
      <w:numFmt w:val="bullet"/>
      <w:lvlText w:val="•"/>
      <w:lvlJc w:val="left"/>
      <w:pPr>
        <w:ind w:left="2187" w:hanging="708"/>
      </w:pPr>
      <w:rPr>
        <w:rFonts w:hint="default"/>
        <w:lang w:val="ru-RU" w:eastAsia="en-US" w:bidi="ar-SA"/>
      </w:rPr>
    </w:lvl>
    <w:lvl w:ilvl="6" w:tplc="D3BC5F6C">
      <w:numFmt w:val="bullet"/>
      <w:lvlText w:val="•"/>
      <w:lvlJc w:val="left"/>
      <w:pPr>
        <w:ind w:left="2605" w:hanging="708"/>
      </w:pPr>
      <w:rPr>
        <w:rFonts w:hint="default"/>
        <w:lang w:val="ru-RU" w:eastAsia="en-US" w:bidi="ar-SA"/>
      </w:rPr>
    </w:lvl>
    <w:lvl w:ilvl="7" w:tplc="24CACE44">
      <w:numFmt w:val="bullet"/>
      <w:lvlText w:val="•"/>
      <w:lvlJc w:val="left"/>
      <w:pPr>
        <w:ind w:left="3022" w:hanging="708"/>
      </w:pPr>
      <w:rPr>
        <w:rFonts w:hint="default"/>
        <w:lang w:val="ru-RU" w:eastAsia="en-US" w:bidi="ar-SA"/>
      </w:rPr>
    </w:lvl>
    <w:lvl w:ilvl="8" w:tplc="B588A8F4">
      <w:numFmt w:val="bullet"/>
      <w:lvlText w:val="•"/>
      <w:lvlJc w:val="left"/>
      <w:pPr>
        <w:ind w:left="3440" w:hanging="708"/>
      </w:pPr>
      <w:rPr>
        <w:rFonts w:hint="default"/>
        <w:lang w:val="ru-RU" w:eastAsia="en-US" w:bidi="ar-SA"/>
      </w:rPr>
    </w:lvl>
  </w:abstractNum>
  <w:abstractNum w:abstractNumId="73">
    <w:nsid w:val="22D1562C"/>
    <w:multiLevelType w:val="hybridMultilevel"/>
    <w:tmpl w:val="24F8BFD8"/>
    <w:lvl w:ilvl="0" w:tplc="37DECA6C">
      <w:start w:val="1"/>
      <w:numFmt w:val="decimal"/>
      <w:lvlText w:val="%1)"/>
      <w:lvlJc w:val="left"/>
      <w:pPr>
        <w:ind w:left="283" w:hanging="329"/>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1EEA6AE6">
      <w:numFmt w:val="bullet"/>
      <w:lvlText w:val="•"/>
      <w:lvlJc w:val="left"/>
      <w:pPr>
        <w:ind w:left="1299" w:hanging="329"/>
      </w:pPr>
      <w:rPr>
        <w:rFonts w:hint="default"/>
        <w:lang w:val="ru-RU" w:eastAsia="en-US" w:bidi="ar-SA"/>
      </w:rPr>
    </w:lvl>
    <w:lvl w:ilvl="2" w:tplc="77CA1D86">
      <w:numFmt w:val="bullet"/>
      <w:lvlText w:val="•"/>
      <w:lvlJc w:val="left"/>
      <w:pPr>
        <w:ind w:left="2319" w:hanging="329"/>
      </w:pPr>
      <w:rPr>
        <w:rFonts w:hint="default"/>
        <w:lang w:val="ru-RU" w:eastAsia="en-US" w:bidi="ar-SA"/>
      </w:rPr>
    </w:lvl>
    <w:lvl w:ilvl="3" w:tplc="24BA5ABE">
      <w:numFmt w:val="bullet"/>
      <w:lvlText w:val="•"/>
      <w:lvlJc w:val="left"/>
      <w:pPr>
        <w:ind w:left="3339" w:hanging="329"/>
      </w:pPr>
      <w:rPr>
        <w:rFonts w:hint="default"/>
        <w:lang w:val="ru-RU" w:eastAsia="en-US" w:bidi="ar-SA"/>
      </w:rPr>
    </w:lvl>
    <w:lvl w:ilvl="4" w:tplc="B53C6784">
      <w:numFmt w:val="bullet"/>
      <w:lvlText w:val="•"/>
      <w:lvlJc w:val="left"/>
      <w:pPr>
        <w:ind w:left="4359" w:hanging="329"/>
      </w:pPr>
      <w:rPr>
        <w:rFonts w:hint="default"/>
        <w:lang w:val="ru-RU" w:eastAsia="en-US" w:bidi="ar-SA"/>
      </w:rPr>
    </w:lvl>
    <w:lvl w:ilvl="5" w:tplc="D024AEDC">
      <w:numFmt w:val="bullet"/>
      <w:lvlText w:val="•"/>
      <w:lvlJc w:val="left"/>
      <w:pPr>
        <w:ind w:left="5379" w:hanging="329"/>
      </w:pPr>
      <w:rPr>
        <w:rFonts w:hint="default"/>
        <w:lang w:val="ru-RU" w:eastAsia="en-US" w:bidi="ar-SA"/>
      </w:rPr>
    </w:lvl>
    <w:lvl w:ilvl="6" w:tplc="C540ACF4">
      <w:numFmt w:val="bullet"/>
      <w:lvlText w:val="•"/>
      <w:lvlJc w:val="left"/>
      <w:pPr>
        <w:ind w:left="6399" w:hanging="329"/>
      </w:pPr>
      <w:rPr>
        <w:rFonts w:hint="default"/>
        <w:lang w:val="ru-RU" w:eastAsia="en-US" w:bidi="ar-SA"/>
      </w:rPr>
    </w:lvl>
    <w:lvl w:ilvl="7" w:tplc="790C4FDC">
      <w:numFmt w:val="bullet"/>
      <w:lvlText w:val="•"/>
      <w:lvlJc w:val="left"/>
      <w:pPr>
        <w:ind w:left="7419" w:hanging="329"/>
      </w:pPr>
      <w:rPr>
        <w:rFonts w:hint="default"/>
        <w:lang w:val="ru-RU" w:eastAsia="en-US" w:bidi="ar-SA"/>
      </w:rPr>
    </w:lvl>
    <w:lvl w:ilvl="8" w:tplc="22AEB666">
      <w:numFmt w:val="bullet"/>
      <w:lvlText w:val="•"/>
      <w:lvlJc w:val="left"/>
      <w:pPr>
        <w:ind w:left="8439" w:hanging="329"/>
      </w:pPr>
      <w:rPr>
        <w:rFonts w:hint="default"/>
        <w:lang w:val="ru-RU" w:eastAsia="en-US" w:bidi="ar-SA"/>
      </w:rPr>
    </w:lvl>
  </w:abstractNum>
  <w:abstractNum w:abstractNumId="74">
    <w:nsid w:val="22DA30F6"/>
    <w:multiLevelType w:val="hybridMultilevel"/>
    <w:tmpl w:val="F420F51E"/>
    <w:lvl w:ilvl="0" w:tplc="464E6BA4">
      <w:start w:val="1"/>
      <w:numFmt w:val="decimal"/>
      <w:lvlText w:val="%1)"/>
      <w:lvlJc w:val="left"/>
      <w:pPr>
        <w:ind w:left="283"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2A484A">
      <w:numFmt w:val="bullet"/>
      <w:lvlText w:val="•"/>
      <w:lvlJc w:val="left"/>
      <w:pPr>
        <w:ind w:left="1299" w:hanging="322"/>
      </w:pPr>
      <w:rPr>
        <w:rFonts w:hint="default"/>
        <w:lang w:val="ru-RU" w:eastAsia="en-US" w:bidi="ar-SA"/>
      </w:rPr>
    </w:lvl>
    <w:lvl w:ilvl="2" w:tplc="D136BB72">
      <w:numFmt w:val="bullet"/>
      <w:lvlText w:val="•"/>
      <w:lvlJc w:val="left"/>
      <w:pPr>
        <w:ind w:left="2319" w:hanging="322"/>
      </w:pPr>
      <w:rPr>
        <w:rFonts w:hint="default"/>
        <w:lang w:val="ru-RU" w:eastAsia="en-US" w:bidi="ar-SA"/>
      </w:rPr>
    </w:lvl>
    <w:lvl w:ilvl="3" w:tplc="97E6EB68">
      <w:numFmt w:val="bullet"/>
      <w:lvlText w:val="•"/>
      <w:lvlJc w:val="left"/>
      <w:pPr>
        <w:ind w:left="3339" w:hanging="322"/>
      </w:pPr>
      <w:rPr>
        <w:rFonts w:hint="default"/>
        <w:lang w:val="ru-RU" w:eastAsia="en-US" w:bidi="ar-SA"/>
      </w:rPr>
    </w:lvl>
    <w:lvl w:ilvl="4" w:tplc="868296A0">
      <w:numFmt w:val="bullet"/>
      <w:lvlText w:val="•"/>
      <w:lvlJc w:val="left"/>
      <w:pPr>
        <w:ind w:left="4359" w:hanging="322"/>
      </w:pPr>
      <w:rPr>
        <w:rFonts w:hint="default"/>
        <w:lang w:val="ru-RU" w:eastAsia="en-US" w:bidi="ar-SA"/>
      </w:rPr>
    </w:lvl>
    <w:lvl w:ilvl="5" w:tplc="0FB854DE">
      <w:numFmt w:val="bullet"/>
      <w:lvlText w:val="•"/>
      <w:lvlJc w:val="left"/>
      <w:pPr>
        <w:ind w:left="5379" w:hanging="322"/>
      </w:pPr>
      <w:rPr>
        <w:rFonts w:hint="default"/>
        <w:lang w:val="ru-RU" w:eastAsia="en-US" w:bidi="ar-SA"/>
      </w:rPr>
    </w:lvl>
    <w:lvl w:ilvl="6" w:tplc="23B2EEA8">
      <w:numFmt w:val="bullet"/>
      <w:lvlText w:val="•"/>
      <w:lvlJc w:val="left"/>
      <w:pPr>
        <w:ind w:left="6399" w:hanging="322"/>
      </w:pPr>
      <w:rPr>
        <w:rFonts w:hint="default"/>
        <w:lang w:val="ru-RU" w:eastAsia="en-US" w:bidi="ar-SA"/>
      </w:rPr>
    </w:lvl>
    <w:lvl w:ilvl="7" w:tplc="406A8880">
      <w:numFmt w:val="bullet"/>
      <w:lvlText w:val="•"/>
      <w:lvlJc w:val="left"/>
      <w:pPr>
        <w:ind w:left="7419" w:hanging="322"/>
      </w:pPr>
      <w:rPr>
        <w:rFonts w:hint="default"/>
        <w:lang w:val="ru-RU" w:eastAsia="en-US" w:bidi="ar-SA"/>
      </w:rPr>
    </w:lvl>
    <w:lvl w:ilvl="8" w:tplc="3FE6EA3E">
      <w:numFmt w:val="bullet"/>
      <w:lvlText w:val="•"/>
      <w:lvlJc w:val="left"/>
      <w:pPr>
        <w:ind w:left="8439" w:hanging="322"/>
      </w:pPr>
      <w:rPr>
        <w:rFonts w:hint="default"/>
        <w:lang w:val="ru-RU" w:eastAsia="en-US" w:bidi="ar-SA"/>
      </w:rPr>
    </w:lvl>
  </w:abstractNum>
  <w:abstractNum w:abstractNumId="75">
    <w:nsid w:val="232213ED"/>
    <w:multiLevelType w:val="hybridMultilevel"/>
    <w:tmpl w:val="614ACCC6"/>
    <w:lvl w:ilvl="0" w:tplc="54E64E68">
      <w:numFmt w:val="bullet"/>
      <w:lvlText w:val=""/>
      <w:lvlJc w:val="left"/>
      <w:pPr>
        <w:ind w:left="283" w:hanging="711"/>
      </w:pPr>
      <w:rPr>
        <w:rFonts w:ascii="Wingdings" w:eastAsia="Wingdings" w:hAnsi="Wingdings" w:cs="Wingdings" w:hint="default"/>
        <w:b w:val="0"/>
        <w:bCs w:val="0"/>
        <w:i w:val="0"/>
        <w:iCs w:val="0"/>
        <w:spacing w:val="0"/>
        <w:w w:val="100"/>
        <w:sz w:val="24"/>
        <w:szCs w:val="24"/>
        <w:lang w:val="ru-RU" w:eastAsia="en-US" w:bidi="ar-SA"/>
      </w:rPr>
    </w:lvl>
    <w:lvl w:ilvl="1" w:tplc="482C499A">
      <w:numFmt w:val="bullet"/>
      <w:lvlText w:val="•"/>
      <w:lvlJc w:val="left"/>
      <w:pPr>
        <w:ind w:left="1299" w:hanging="711"/>
      </w:pPr>
      <w:rPr>
        <w:rFonts w:hint="default"/>
        <w:lang w:val="ru-RU" w:eastAsia="en-US" w:bidi="ar-SA"/>
      </w:rPr>
    </w:lvl>
    <w:lvl w:ilvl="2" w:tplc="2F68F64C">
      <w:numFmt w:val="bullet"/>
      <w:lvlText w:val="•"/>
      <w:lvlJc w:val="left"/>
      <w:pPr>
        <w:ind w:left="2319" w:hanging="711"/>
      </w:pPr>
      <w:rPr>
        <w:rFonts w:hint="default"/>
        <w:lang w:val="ru-RU" w:eastAsia="en-US" w:bidi="ar-SA"/>
      </w:rPr>
    </w:lvl>
    <w:lvl w:ilvl="3" w:tplc="471A0E5C">
      <w:numFmt w:val="bullet"/>
      <w:lvlText w:val="•"/>
      <w:lvlJc w:val="left"/>
      <w:pPr>
        <w:ind w:left="3339" w:hanging="711"/>
      </w:pPr>
      <w:rPr>
        <w:rFonts w:hint="default"/>
        <w:lang w:val="ru-RU" w:eastAsia="en-US" w:bidi="ar-SA"/>
      </w:rPr>
    </w:lvl>
    <w:lvl w:ilvl="4" w:tplc="2AE27982">
      <w:numFmt w:val="bullet"/>
      <w:lvlText w:val="•"/>
      <w:lvlJc w:val="left"/>
      <w:pPr>
        <w:ind w:left="4359" w:hanging="711"/>
      </w:pPr>
      <w:rPr>
        <w:rFonts w:hint="default"/>
        <w:lang w:val="ru-RU" w:eastAsia="en-US" w:bidi="ar-SA"/>
      </w:rPr>
    </w:lvl>
    <w:lvl w:ilvl="5" w:tplc="D23CF8D0">
      <w:numFmt w:val="bullet"/>
      <w:lvlText w:val="•"/>
      <w:lvlJc w:val="left"/>
      <w:pPr>
        <w:ind w:left="5379" w:hanging="711"/>
      </w:pPr>
      <w:rPr>
        <w:rFonts w:hint="default"/>
        <w:lang w:val="ru-RU" w:eastAsia="en-US" w:bidi="ar-SA"/>
      </w:rPr>
    </w:lvl>
    <w:lvl w:ilvl="6" w:tplc="D048E31A">
      <w:numFmt w:val="bullet"/>
      <w:lvlText w:val="•"/>
      <w:lvlJc w:val="left"/>
      <w:pPr>
        <w:ind w:left="6399" w:hanging="711"/>
      </w:pPr>
      <w:rPr>
        <w:rFonts w:hint="default"/>
        <w:lang w:val="ru-RU" w:eastAsia="en-US" w:bidi="ar-SA"/>
      </w:rPr>
    </w:lvl>
    <w:lvl w:ilvl="7" w:tplc="19EEFE3A">
      <w:numFmt w:val="bullet"/>
      <w:lvlText w:val="•"/>
      <w:lvlJc w:val="left"/>
      <w:pPr>
        <w:ind w:left="7419" w:hanging="711"/>
      </w:pPr>
      <w:rPr>
        <w:rFonts w:hint="default"/>
        <w:lang w:val="ru-RU" w:eastAsia="en-US" w:bidi="ar-SA"/>
      </w:rPr>
    </w:lvl>
    <w:lvl w:ilvl="8" w:tplc="8EA6E91A">
      <w:numFmt w:val="bullet"/>
      <w:lvlText w:val="•"/>
      <w:lvlJc w:val="left"/>
      <w:pPr>
        <w:ind w:left="8439" w:hanging="711"/>
      </w:pPr>
      <w:rPr>
        <w:rFonts w:hint="default"/>
        <w:lang w:val="ru-RU" w:eastAsia="en-US" w:bidi="ar-SA"/>
      </w:rPr>
    </w:lvl>
  </w:abstractNum>
  <w:abstractNum w:abstractNumId="76">
    <w:nsid w:val="23EE2C1E"/>
    <w:multiLevelType w:val="hybridMultilevel"/>
    <w:tmpl w:val="5A840526"/>
    <w:lvl w:ilvl="0" w:tplc="E3D4C6FA">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1E2606A4">
      <w:numFmt w:val="bullet"/>
      <w:lvlText w:val="•"/>
      <w:lvlJc w:val="left"/>
      <w:pPr>
        <w:ind w:left="596" w:hanging="793"/>
      </w:pPr>
      <w:rPr>
        <w:rFonts w:hint="default"/>
        <w:lang w:val="ru-RU" w:eastAsia="en-US" w:bidi="ar-SA"/>
      </w:rPr>
    </w:lvl>
    <w:lvl w:ilvl="2" w:tplc="3488B082">
      <w:numFmt w:val="bullet"/>
      <w:lvlText w:val="•"/>
      <w:lvlJc w:val="left"/>
      <w:pPr>
        <w:ind w:left="1072" w:hanging="793"/>
      </w:pPr>
      <w:rPr>
        <w:rFonts w:hint="default"/>
        <w:lang w:val="ru-RU" w:eastAsia="en-US" w:bidi="ar-SA"/>
      </w:rPr>
    </w:lvl>
    <w:lvl w:ilvl="3" w:tplc="0C323844">
      <w:numFmt w:val="bullet"/>
      <w:lvlText w:val="•"/>
      <w:lvlJc w:val="left"/>
      <w:pPr>
        <w:ind w:left="1549" w:hanging="793"/>
      </w:pPr>
      <w:rPr>
        <w:rFonts w:hint="default"/>
        <w:lang w:val="ru-RU" w:eastAsia="en-US" w:bidi="ar-SA"/>
      </w:rPr>
    </w:lvl>
    <w:lvl w:ilvl="4" w:tplc="078A7940">
      <w:numFmt w:val="bullet"/>
      <w:lvlText w:val="•"/>
      <w:lvlJc w:val="left"/>
      <w:pPr>
        <w:ind w:left="2025" w:hanging="793"/>
      </w:pPr>
      <w:rPr>
        <w:rFonts w:hint="default"/>
        <w:lang w:val="ru-RU" w:eastAsia="en-US" w:bidi="ar-SA"/>
      </w:rPr>
    </w:lvl>
    <w:lvl w:ilvl="5" w:tplc="21F2AF82">
      <w:numFmt w:val="bullet"/>
      <w:lvlText w:val="•"/>
      <w:lvlJc w:val="left"/>
      <w:pPr>
        <w:ind w:left="2502" w:hanging="793"/>
      </w:pPr>
      <w:rPr>
        <w:rFonts w:hint="default"/>
        <w:lang w:val="ru-RU" w:eastAsia="en-US" w:bidi="ar-SA"/>
      </w:rPr>
    </w:lvl>
    <w:lvl w:ilvl="6" w:tplc="79226A06">
      <w:numFmt w:val="bullet"/>
      <w:lvlText w:val="•"/>
      <w:lvlJc w:val="left"/>
      <w:pPr>
        <w:ind w:left="2978" w:hanging="793"/>
      </w:pPr>
      <w:rPr>
        <w:rFonts w:hint="default"/>
        <w:lang w:val="ru-RU" w:eastAsia="en-US" w:bidi="ar-SA"/>
      </w:rPr>
    </w:lvl>
    <w:lvl w:ilvl="7" w:tplc="F4065580">
      <w:numFmt w:val="bullet"/>
      <w:lvlText w:val="•"/>
      <w:lvlJc w:val="left"/>
      <w:pPr>
        <w:ind w:left="3454" w:hanging="793"/>
      </w:pPr>
      <w:rPr>
        <w:rFonts w:hint="default"/>
        <w:lang w:val="ru-RU" w:eastAsia="en-US" w:bidi="ar-SA"/>
      </w:rPr>
    </w:lvl>
    <w:lvl w:ilvl="8" w:tplc="7248D1A0">
      <w:numFmt w:val="bullet"/>
      <w:lvlText w:val="•"/>
      <w:lvlJc w:val="left"/>
      <w:pPr>
        <w:ind w:left="3931" w:hanging="793"/>
      </w:pPr>
      <w:rPr>
        <w:rFonts w:hint="default"/>
        <w:lang w:val="ru-RU" w:eastAsia="en-US" w:bidi="ar-SA"/>
      </w:rPr>
    </w:lvl>
  </w:abstractNum>
  <w:abstractNum w:abstractNumId="77">
    <w:nsid w:val="241D3511"/>
    <w:multiLevelType w:val="hybridMultilevel"/>
    <w:tmpl w:val="30E06214"/>
    <w:lvl w:ilvl="0" w:tplc="EF9A9C68">
      <w:numFmt w:val="bullet"/>
      <w:lvlText w:val=""/>
      <w:lvlJc w:val="left"/>
      <w:pPr>
        <w:ind w:left="815" w:hanging="792"/>
      </w:pPr>
      <w:rPr>
        <w:rFonts w:ascii="Wingdings" w:eastAsia="Wingdings" w:hAnsi="Wingdings" w:cs="Wingdings" w:hint="default"/>
        <w:b w:val="0"/>
        <w:bCs w:val="0"/>
        <w:i w:val="0"/>
        <w:iCs w:val="0"/>
        <w:spacing w:val="0"/>
        <w:w w:val="100"/>
        <w:sz w:val="24"/>
        <w:szCs w:val="24"/>
        <w:lang w:val="ru-RU" w:eastAsia="en-US" w:bidi="ar-SA"/>
      </w:rPr>
    </w:lvl>
    <w:lvl w:ilvl="1" w:tplc="C7C094C0">
      <w:numFmt w:val="bullet"/>
      <w:lvlText w:val="•"/>
      <w:lvlJc w:val="left"/>
      <w:pPr>
        <w:ind w:left="1166" w:hanging="792"/>
      </w:pPr>
      <w:rPr>
        <w:rFonts w:hint="default"/>
        <w:lang w:val="ru-RU" w:eastAsia="en-US" w:bidi="ar-SA"/>
      </w:rPr>
    </w:lvl>
    <w:lvl w:ilvl="2" w:tplc="33B861BE">
      <w:numFmt w:val="bullet"/>
      <w:lvlText w:val="•"/>
      <w:lvlJc w:val="left"/>
      <w:pPr>
        <w:ind w:left="1512" w:hanging="792"/>
      </w:pPr>
      <w:rPr>
        <w:rFonts w:hint="default"/>
        <w:lang w:val="ru-RU" w:eastAsia="en-US" w:bidi="ar-SA"/>
      </w:rPr>
    </w:lvl>
    <w:lvl w:ilvl="3" w:tplc="4A2CDAA6">
      <w:numFmt w:val="bullet"/>
      <w:lvlText w:val="•"/>
      <w:lvlJc w:val="left"/>
      <w:pPr>
        <w:ind w:left="1858" w:hanging="792"/>
      </w:pPr>
      <w:rPr>
        <w:rFonts w:hint="default"/>
        <w:lang w:val="ru-RU" w:eastAsia="en-US" w:bidi="ar-SA"/>
      </w:rPr>
    </w:lvl>
    <w:lvl w:ilvl="4" w:tplc="9E9C4F54">
      <w:numFmt w:val="bullet"/>
      <w:lvlText w:val="•"/>
      <w:lvlJc w:val="left"/>
      <w:pPr>
        <w:ind w:left="2205" w:hanging="792"/>
      </w:pPr>
      <w:rPr>
        <w:rFonts w:hint="default"/>
        <w:lang w:val="ru-RU" w:eastAsia="en-US" w:bidi="ar-SA"/>
      </w:rPr>
    </w:lvl>
    <w:lvl w:ilvl="5" w:tplc="C2A47E2E">
      <w:numFmt w:val="bullet"/>
      <w:lvlText w:val="•"/>
      <w:lvlJc w:val="left"/>
      <w:pPr>
        <w:ind w:left="2551" w:hanging="792"/>
      </w:pPr>
      <w:rPr>
        <w:rFonts w:hint="default"/>
        <w:lang w:val="ru-RU" w:eastAsia="en-US" w:bidi="ar-SA"/>
      </w:rPr>
    </w:lvl>
    <w:lvl w:ilvl="6" w:tplc="22A21A68">
      <w:numFmt w:val="bullet"/>
      <w:lvlText w:val="•"/>
      <w:lvlJc w:val="left"/>
      <w:pPr>
        <w:ind w:left="2897" w:hanging="792"/>
      </w:pPr>
      <w:rPr>
        <w:rFonts w:hint="default"/>
        <w:lang w:val="ru-RU" w:eastAsia="en-US" w:bidi="ar-SA"/>
      </w:rPr>
    </w:lvl>
    <w:lvl w:ilvl="7" w:tplc="4DFC2CBA">
      <w:numFmt w:val="bullet"/>
      <w:lvlText w:val="•"/>
      <w:lvlJc w:val="left"/>
      <w:pPr>
        <w:ind w:left="3244" w:hanging="792"/>
      </w:pPr>
      <w:rPr>
        <w:rFonts w:hint="default"/>
        <w:lang w:val="ru-RU" w:eastAsia="en-US" w:bidi="ar-SA"/>
      </w:rPr>
    </w:lvl>
    <w:lvl w:ilvl="8" w:tplc="30BE3B1A">
      <w:numFmt w:val="bullet"/>
      <w:lvlText w:val="•"/>
      <w:lvlJc w:val="left"/>
      <w:pPr>
        <w:ind w:left="3590" w:hanging="792"/>
      </w:pPr>
      <w:rPr>
        <w:rFonts w:hint="default"/>
        <w:lang w:val="ru-RU" w:eastAsia="en-US" w:bidi="ar-SA"/>
      </w:rPr>
    </w:lvl>
  </w:abstractNum>
  <w:abstractNum w:abstractNumId="78">
    <w:nsid w:val="245806EA"/>
    <w:multiLevelType w:val="hybridMultilevel"/>
    <w:tmpl w:val="ED28A322"/>
    <w:lvl w:ilvl="0" w:tplc="BAF85176">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70CCB250">
      <w:numFmt w:val="bullet"/>
      <w:lvlText w:val="•"/>
      <w:lvlJc w:val="left"/>
      <w:pPr>
        <w:ind w:left="518" w:hanging="651"/>
      </w:pPr>
      <w:rPr>
        <w:rFonts w:hint="default"/>
        <w:lang w:val="ru-RU" w:eastAsia="en-US" w:bidi="ar-SA"/>
      </w:rPr>
    </w:lvl>
    <w:lvl w:ilvl="2" w:tplc="3F3AF4B8">
      <w:numFmt w:val="bullet"/>
      <w:lvlText w:val="•"/>
      <w:lvlJc w:val="left"/>
      <w:pPr>
        <w:ind w:left="937" w:hanging="651"/>
      </w:pPr>
      <w:rPr>
        <w:rFonts w:hint="default"/>
        <w:lang w:val="ru-RU" w:eastAsia="en-US" w:bidi="ar-SA"/>
      </w:rPr>
    </w:lvl>
    <w:lvl w:ilvl="3" w:tplc="DD220634">
      <w:numFmt w:val="bullet"/>
      <w:lvlText w:val="•"/>
      <w:lvlJc w:val="left"/>
      <w:pPr>
        <w:ind w:left="1355" w:hanging="651"/>
      </w:pPr>
      <w:rPr>
        <w:rFonts w:hint="default"/>
        <w:lang w:val="ru-RU" w:eastAsia="en-US" w:bidi="ar-SA"/>
      </w:rPr>
    </w:lvl>
    <w:lvl w:ilvl="4" w:tplc="350EB7DA">
      <w:numFmt w:val="bullet"/>
      <w:lvlText w:val="•"/>
      <w:lvlJc w:val="left"/>
      <w:pPr>
        <w:ind w:left="1774" w:hanging="651"/>
      </w:pPr>
      <w:rPr>
        <w:rFonts w:hint="default"/>
        <w:lang w:val="ru-RU" w:eastAsia="en-US" w:bidi="ar-SA"/>
      </w:rPr>
    </w:lvl>
    <w:lvl w:ilvl="5" w:tplc="D6E6B3E0">
      <w:numFmt w:val="bullet"/>
      <w:lvlText w:val="•"/>
      <w:lvlJc w:val="left"/>
      <w:pPr>
        <w:ind w:left="2192" w:hanging="651"/>
      </w:pPr>
      <w:rPr>
        <w:rFonts w:hint="default"/>
        <w:lang w:val="ru-RU" w:eastAsia="en-US" w:bidi="ar-SA"/>
      </w:rPr>
    </w:lvl>
    <w:lvl w:ilvl="6" w:tplc="46D246FC">
      <w:numFmt w:val="bullet"/>
      <w:lvlText w:val="•"/>
      <w:lvlJc w:val="left"/>
      <w:pPr>
        <w:ind w:left="2611" w:hanging="651"/>
      </w:pPr>
      <w:rPr>
        <w:rFonts w:hint="default"/>
        <w:lang w:val="ru-RU" w:eastAsia="en-US" w:bidi="ar-SA"/>
      </w:rPr>
    </w:lvl>
    <w:lvl w:ilvl="7" w:tplc="9B42C528">
      <w:numFmt w:val="bullet"/>
      <w:lvlText w:val="•"/>
      <w:lvlJc w:val="left"/>
      <w:pPr>
        <w:ind w:left="3029" w:hanging="651"/>
      </w:pPr>
      <w:rPr>
        <w:rFonts w:hint="default"/>
        <w:lang w:val="ru-RU" w:eastAsia="en-US" w:bidi="ar-SA"/>
      </w:rPr>
    </w:lvl>
    <w:lvl w:ilvl="8" w:tplc="41A25C82">
      <w:numFmt w:val="bullet"/>
      <w:lvlText w:val="•"/>
      <w:lvlJc w:val="left"/>
      <w:pPr>
        <w:ind w:left="3448" w:hanging="651"/>
      </w:pPr>
      <w:rPr>
        <w:rFonts w:hint="default"/>
        <w:lang w:val="ru-RU" w:eastAsia="en-US" w:bidi="ar-SA"/>
      </w:rPr>
    </w:lvl>
  </w:abstractNum>
  <w:abstractNum w:abstractNumId="79">
    <w:nsid w:val="246F6287"/>
    <w:multiLevelType w:val="hybridMultilevel"/>
    <w:tmpl w:val="30EE6992"/>
    <w:lvl w:ilvl="0" w:tplc="A6AA6B9A">
      <w:numFmt w:val="bullet"/>
      <w:lvlText w:val="–"/>
      <w:lvlJc w:val="left"/>
      <w:pPr>
        <w:ind w:left="283" w:hanging="711"/>
      </w:pPr>
      <w:rPr>
        <w:rFonts w:ascii="Arial MT" w:eastAsia="Arial MT" w:hAnsi="Arial MT" w:cs="Arial MT" w:hint="default"/>
        <w:b w:val="0"/>
        <w:bCs w:val="0"/>
        <w:i w:val="0"/>
        <w:iCs w:val="0"/>
        <w:spacing w:val="0"/>
        <w:w w:val="99"/>
        <w:sz w:val="24"/>
        <w:szCs w:val="24"/>
        <w:lang w:val="ru-RU" w:eastAsia="en-US" w:bidi="ar-SA"/>
      </w:rPr>
    </w:lvl>
    <w:lvl w:ilvl="1" w:tplc="4B6A8A20">
      <w:numFmt w:val="bullet"/>
      <w:lvlText w:val="•"/>
      <w:lvlJc w:val="left"/>
      <w:pPr>
        <w:ind w:left="1299" w:hanging="711"/>
      </w:pPr>
      <w:rPr>
        <w:rFonts w:hint="default"/>
        <w:lang w:val="ru-RU" w:eastAsia="en-US" w:bidi="ar-SA"/>
      </w:rPr>
    </w:lvl>
    <w:lvl w:ilvl="2" w:tplc="62DE3D8A">
      <w:numFmt w:val="bullet"/>
      <w:lvlText w:val="•"/>
      <w:lvlJc w:val="left"/>
      <w:pPr>
        <w:ind w:left="2319" w:hanging="711"/>
      </w:pPr>
      <w:rPr>
        <w:rFonts w:hint="default"/>
        <w:lang w:val="ru-RU" w:eastAsia="en-US" w:bidi="ar-SA"/>
      </w:rPr>
    </w:lvl>
    <w:lvl w:ilvl="3" w:tplc="5632393A">
      <w:numFmt w:val="bullet"/>
      <w:lvlText w:val="•"/>
      <w:lvlJc w:val="left"/>
      <w:pPr>
        <w:ind w:left="3339" w:hanging="711"/>
      </w:pPr>
      <w:rPr>
        <w:rFonts w:hint="default"/>
        <w:lang w:val="ru-RU" w:eastAsia="en-US" w:bidi="ar-SA"/>
      </w:rPr>
    </w:lvl>
    <w:lvl w:ilvl="4" w:tplc="BE680B98">
      <w:numFmt w:val="bullet"/>
      <w:lvlText w:val="•"/>
      <w:lvlJc w:val="left"/>
      <w:pPr>
        <w:ind w:left="4359" w:hanging="711"/>
      </w:pPr>
      <w:rPr>
        <w:rFonts w:hint="default"/>
        <w:lang w:val="ru-RU" w:eastAsia="en-US" w:bidi="ar-SA"/>
      </w:rPr>
    </w:lvl>
    <w:lvl w:ilvl="5" w:tplc="0FBE2B9A">
      <w:numFmt w:val="bullet"/>
      <w:lvlText w:val="•"/>
      <w:lvlJc w:val="left"/>
      <w:pPr>
        <w:ind w:left="5379" w:hanging="711"/>
      </w:pPr>
      <w:rPr>
        <w:rFonts w:hint="default"/>
        <w:lang w:val="ru-RU" w:eastAsia="en-US" w:bidi="ar-SA"/>
      </w:rPr>
    </w:lvl>
    <w:lvl w:ilvl="6" w:tplc="152EEAD0">
      <w:numFmt w:val="bullet"/>
      <w:lvlText w:val="•"/>
      <w:lvlJc w:val="left"/>
      <w:pPr>
        <w:ind w:left="6399" w:hanging="711"/>
      </w:pPr>
      <w:rPr>
        <w:rFonts w:hint="default"/>
        <w:lang w:val="ru-RU" w:eastAsia="en-US" w:bidi="ar-SA"/>
      </w:rPr>
    </w:lvl>
    <w:lvl w:ilvl="7" w:tplc="BC7ECF68">
      <w:numFmt w:val="bullet"/>
      <w:lvlText w:val="•"/>
      <w:lvlJc w:val="left"/>
      <w:pPr>
        <w:ind w:left="7419" w:hanging="711"/>
      </w:pPr>
      <w:rPr>
        <w:rFonts w:hint="default"/>
        <w:lang w:val="ru-RU" w:eastAsia="en-US" w:bidi="ar-SA"/>
      </w:rPr>
    </w:lvl>
    <w:lvl w:ilvl="8" w:tplc="555E7F2A">
      <w:numFmt w:val="bullet"/>
      <w:lvlText w:val="•"/>
      <w:lvlJc w:val="left"/>
      <w:pPr>
        <w:ind w:left="8439" w:hanging="711"/>
      </w:pPr>
      <w:rPr>
        <w:rFonts w:hint="default"/>
        <w:lang w:val="ru-RU" w:eastAsia="en-US" w:bidi="ar-SA"/>
      </w:rPr>
    </w:lvl>
  </w:abstractNum>
  <w:abstractNum w:abstractNumId="80">
    <w:nsid w:val="24B44565"/>
    <w:multiLevelType w:val="hybridMultilevel"/>
    <w:tmpl w:val="CD8286C8"/>
    <w:lvl w:ilvl="0" w:tplc="39F4A8D4">
      <w:start w:val="1"/>
      <w:numFmt w:val="decimal"/>
      <w:lvlText w:val="%1)"/>
      <w:lvlJc w:val="left"/>
      <w:pPr>
        <w:ind w:left="28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8CCD1EA">
      <w:numFmt w:val="bullet"/>
      <w:lvlText w:val="•"/>
      <w:lvlJc w:val="left"/>
      <w:pPr>
        <w:ind w:left="1299" w:hanging="260"/>
      </w:pPr>
      <w:rPr>
        <w:rFonts w:hint="default"/>
        <w:lang w:val="ru-RU" w:eastAsia="en-US" w:bidi="ar-SA"/>
      </w:rPr>
    </w:lvl>
    <w:lvl w:ilvl="2" w:tplc="8EB07544">
      <w:numFmt w:val="bullet"/>
      <w:lvlText w:val="•"/>
      <w:lvlJc w:val="left"/>
      <w:pPr>
        <w:ind w:left="2319" w:hanging="260"/>
      </w:pPr>
      <w:rPr>
        <w:rFonts w:hint="default"/>
        <w:lang w:val="ru-RU" w:eastAsia="en-US" w:bidi="ar-SA"/>
      </w:rPr>
    </w:lvl>
    <w:lvl w:ilvl="3" w:tplc="5344E930">
      <w:numFmt w:val="bullet"/>
      <w:lvlText w:val="•"/>
      <w:lvlJc w:val="left"/>
      <w:pPr>
        <w:ind w:left="3339" w:hanging="260"/>
      </w:pPr>
      <w:rPr>
        <w:rFonts w:hint="default"/>
        <w:lang w:val="ru-RU" w:eastAsia="en-US" w:bidi="ar-SA"/>
      </w:rPr>
    </w:lvl>
    <w:lvl w:ilvl="4" w:tplc="9BBAAB98">
      <w:numFmt w:val="bullet"/>
      <w:lvlText w:val="•"/>
      <w:lvlJc w:val="left"/>
      <w:pPr>
        <w:ind w:left="4359" w:hanging="260"/>
      </w:pPr>
      <w:rPr>
        <w:rFonts w:hint="default"/>
        <w:lang w:val="ru-RU" w:eastAsia="en-US" w:bidi="ar-SA"/>
      </w:rPr>
    </w:lvl>
    <w:lvl w:ilvl="5" w:tplc="70C49BD0">
      <w:numFmt w:val="bullet"/>
      <w:lvlText w:val="•"/>
      <w:lvlJc w:val="left"/>
      <w:pPr>
        <w:ind w:left="5379" w:hanging="260"/>
      </w:pPr>
      <w:rPr>
        <w:rFonts w:hint="default"/>
        <w:lang w:val="ru-RU" w:eastAsia="en-US" w:bidi="ar-SA"/>
      </w:rPr>
    </w:lvl>
    <w:lvl w:ilvl="6" w:tplc="FE04962C">
      <w:numFmt w:val="bullet"/>
      <w:lvlText w:val="•"/>
      <w:lvlJc w:val="left"/>
      <w:pPr>
        <w:ind w:left="6399" w:hanging="260"/>
      </w:pPr>
      <w:rPr>
        <w:rFonts w:hint="default"/>
        <w:lang w:val="ru-RU" w:eastAsia="en-US" w:bidi="ar-SA"/>
      </w:rPr>
    </w:lvl>
    <w:lvl w:ilvl="7" w:tplc="99F02616">
      <w:numFmt w:val="bullet"/>
      <w:lvlText w:val="•"/>
      <w:lvlJc w:val="left"/>
      <w:pPr>
        <w:ind w:left="7419" w:hanging="260"/>
      </w:pPr>
      <w:rPr>
        <w:rFonts w:hint="default"/>
        <w:lang w:val="ru-RU" w:eastAsia="en-US" w:bidi="ar-SA"/>
      </w:rPr>
    </w:lvl>
    <w:lvl w:ilvl="8" w:tplc="8F58A202">
      <w:numFmt w:val="bullet"/>
      <w:lvlText w:val="•"/>
      <w:lvlJc w:val="left"/>
      <w:pPr>
        <w:ind w:left="8439" w:hanging="260"/>
      </w:pPr>
      <w:rPr>
        <w:rFonts w:hint="default"/>
        <w:lang w:val="ru-RU" w:eastAsia="en-US" w:bidi="ar-SA"/>
      </w:rPr>
    </w:lvl>
  </w:abstractNum>
  <w:abstractNum w:abstractNumId="81">
    <w:nsid w:val="24C37937"/>
    <w:multiLevelType w:val="hybridMultilevel"/>
    <w:tmpl w:val="19A404F0"/>
    <w:lvl w:ilvl="0" w:tplc="B2DC2628">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399EC1AA">
      <w:numFmt w:val="bullet"/>
      <w:lvlText w:val="•"/>
      <w:lvlJc w:val="left"/>
      <w:pPr>
        <w:ind w:left="518" w:hanging="651"/>
      </w:pPr>
      <w:rPr>
        <w:rFonts w:hint="default"/>
        <w:lang w:val="ru-RU" w:eastAsia="en-US" w:bidi="ar-SA"/>
      </w:rPr>
    </w:lvl>
    <w:lvl w:ilvl="2" w:tplc="23AE4E36">
      <w:numFmt w:val="bullet"/>
      <w:lvlText w:val="•"/>
      <w:lvlJc w:val="left"/>
      <w:pPr>
        <w:ind w:left="937" w:hanging="651"/>
      </w:pPr>
      <w:rPr>
        <w:rFonts w:hint="default"/>
        <w:lang w:val="ru-RU" w:eastAsia="en-US" w:bidi="ar-SA"/>
      </w:rPr>
    </w:lvl>
    <w:lvl w:ilvl="3" w:tplc="D3A024C6">
      <w:numFmt w:val="bullet"/>
      <w:lvlText w:val="•"/>
      <w:lvlJc w:val="left"/>
      <w:pPr>
        <w:ind w:left="1355" w:hanging="651"/>
      </w:pPr>
      <w:rPr>
        <w:rFonts w:hint="default"/>
        <w:lang w:val="ru-RU" w:eastAsia="en-US" w:bidi="ar-SA"/>
      </w:rPr>
    </w:lvl>
    <w:lvl w:ilvl="4" w:tplc="21620B9A">
      <w:numFmt w:val="bullet"/>
      <w:lvlText w:val="•"/>
      <w:lvlJc w:val="left"/>
      <w:pPr>
        <w:ind w:left="1774" w:hanging="651"/>
      </w:pPr>
      <w:rPr>
        <w:rFonts w:hint="default"/>
        <w:lang w:val="ru-RU" w:eastAsia="en-US" w:bidi="ar-SA"/>
      </w:rPr>
    </w:lvl>
    <w:lvl w:ilvl="5" w:tplc="6754954A">
      <w:numFmt w:val="bullet"/>
      <w:lvlText w:val="•"/>
      <w:lvlJc w:val="left"/>
      <w:pPr>
        <w:ind w:left="2192" w:hanging="651"/>
      </w:pPr>
      <w:rPr>
        <w:rFonts w:hint="default"/>
        <w:lang w:val="ru-RU" w:eastAsia="en-US" w:bidi="ar-SA"/>
      </w:rPr>
    </w:lvl>
    <w:lvl w:ilvl="6" w:tplc="E4B6E0AE">
      <w:numFmt w:val="bullet"/>
      <w:lvlText w:val="•"/>
      <w:lvlJc w:val="left"/>
      <w:pPr>
        <w:ind w:left="2611" w:hanging="651"/>
      </w:pPr>
      <w:rPr>
        <w:rFonts w:hint="default"/>
        <w:lang w:val="ru-RU" w:eastAsia="en-US" w:bidi="ar-SA"/>
      </w:rPr>
    </w:lvl>
    <w:lvl w:ilvl="7" w:tplc="027A66A6">
      <w:numFmt w:val="bullet"/>
      <w:lvlText w:val="•"/>
      <w:lvlJc w:val="left"/>
      <w:pPr>
        <w:ind w:left="3029" w:hanging="651"/>
      </w:pPr>
      <w:rPr>
        <w:rFonts w:hint="default"/>
        <w:lang w:val="ru-RU" w:eastAsia="en-US" w:bidi="ar-SA"/>
      </w:rPr>
    </w:lvl>
    <w:lvl w:ilvl="8" w:tplc="8744A58E">
      <w:numFmt w:val="bullet"/>
      <w:lvlText w:val="•"/>
      <w:lvlJc w:val="left"/>
      <w:pPr>
        <w:ind w:left="3448" w:hanging="651"/>
      </w:pPr>
      <w:rPr>
        <w:rFonts w:hint="default"/>
        <w:lang w:val="ru-RU" w:eastAsia="en-US" w:bidi="ar-SA"/>
      </w:rPr>
    </w:lvl>
  </w:abstractNum>
  <w:abstractNum w:abstractNumId="82">
    <w:nsid w:val="254170F1"/>
    <w:multiLevelType w:val="hybridMultilevel"/>
    <w:tmpl w:val="312E39F6"/>
    <w:lvl w:ilvl="0" w:tplc="1818D210">
      <w:start w:val="5"/>
      <w:numFmt w:val="decimal"/>
      <w:lvlText w:val="%1"/>
      <w:lvlJc w:val="left"/>
      <w:pPr>
        <w:ind w:left="1171" w:hanging="180"/>
        <w:jc w:val="left"/>
      </w:pPr>
      <w:rPr>
        <w:rFonts w:hint="default"/>
        <w:spacing w:val="0"/>
        <w:w w:val="100"/>
        <w:lang w:val="ru-RU" w:eastAsia="en-US" w:bidi="ar-SA"/>
      </w:rPr>
    </w:lvl>
    <w:lvl w:ilvl="1" w:tplc="420A0E0E">
      <w:numFmt w:val="bullet"/>
      <w:lvlText w:val="•"/>
      <w:lvlJc w:val="left"/>
      <w:pPr>
        <w:ind w:left="2109" w:hanging="180"/>
      </w:pPr>
      <w:rPr>
        <w:rFonts w:hint="default"/>
        <w:lang w:val="ru-RU" w:eastAsia="en-US" w:bidi="ar-SA"/>
      </w:rPr>
    </w:lvl>
    <w:lvl w:ilvl="2" w:tplc="AC7825F8">
      <w:numFmt w:val="bullet"/>
      <w:lvlText w:val="•"/>
      <w:lvlJc w:val="left"/>
      <w:pPr>
        <w:ind w:left="3039" w:hanging="180"/>
      </w:pPr>
      <w:rPr>
        <w:rFonts w:hint="default"/>
        <w:lang w:val="ru-RU" w:eastAsia="en-US" w:bidi="ar-SA"/>
      </w:rPr>
    </w:lvl>
    <w:lvl w:ilvl="3" w:tplc="21D2C654">
      <w:numFmt w:val="bullet"/>
      <w:lvlText w:val="•"/>
      <w:lvlJc w:val="left"/>
      <w:pPr>
        <w:ind w:left="3969" w:hanging="180"/>
      </w:pPr>
      <w:rPr>
        <w:rFonts w:hint="default"/>
        <w:lang w:val="ru-RU" w:eastAsia="en-US" w:bidi="ar-SA"/>
      </w:rPr>
    </w:lvl>
    <w:lvl w:ilvl="4" w:tplc="36246762">
      <w:numFmt w:val="bullet"/>
      <w:lvlText w:val="•"/>
      <w:lvlJc w:val="left"/>
      <w:pPr>
        <w:ind w:left="4899" w:hanging="180"/>
      </w:pPr>
      <w:rPr>
        <w:rFonts w:hint="default"/>
        <w:lang w:val="ru-RU" w:eastAsia="en-US" w:bidi="ar-SA"/>
      </w:rPr>
    </w:lvl>
    <w:lvl w:ilvl="5" w:tplc="760645FE">
      <w:numFmt w:val="bullet"/>
      <w:lvlText w:val="•"/>
      <w:lvlJc w:val="left"/>
      <w:pPr>
        <w:ind w:left="5829" w:hanging="180"/>
      </w:pPr>
      <w:rPr>
        <w:rFonts w:hint="default"/>
        <w:lang w:val="ru-RU" w:eastAsia="en-US" w:bidi="ar-SA"/>
      </w:rPr>
    </w:lvl>
    <w:lvl w:ilvl="6" w:tplc="B3D0D50A">
      <w:numFmt w:val="bullet"/>
      <w:lvlText w:val="•"/>
      <w:lvlJc w:val="left"/>
      <w:pPr>
        <w:ind w:left="6759" w:hanging="180"/>
      </w:pPr>
      <w:rPr>
        <w:rFonts w:hint="default"/>
        <w:lang w:val="ru-RU" w:eastAsia="en-US" w:bidi="ar-SA"/>
      </w:rPr>
    </w:lvl>
    <w:lvl w:ilvl="7" w:tplc="7C40053E">
      <w:numFmt w:val="bullet"/>
      <w:lvlText w:val="•"/>
      <w:lvlJc w:val="left"/>
      <w:pPr>
        <w:ind w:left="7689" w:hanging="180"/>
      </w:pPr>
      <w:rPr>
        <w:rFonts w:hint="default"/>
        <w:lang w:val="ru-RU" w:eastAsia="en-US" w:bidi="ar-SA"/>
      </w:rPr>
    </w:lvl>
    <w:lvl w:ilvl="8" w:tplc="97FE8BDE">
      <w:numFmt w:val="bullet"/>
      <w:lvlText w:val="•"/>
      <w:lvlJc w:val="left"/>
      <w:pPr>
        <w:ind w:left="8619" w:hanging="180"/>
      </w:pPr>
      <w:rPr>
        <w:rFonts w:hint="default"/>
        <w:lang w:val="ru-RU" w:eastAsia="en-US" w:bidi="ar-SA"/>
      </w:rPr>
    </w:lvl>
  </w:abstractNum>
  <w:abstractNum w:abstractNumId="83">
    <w:nsid w:val="26F824AC"/>
    <w:multiLevelType w:val="hybridMultilevel"/>
    <w:tmpl w:val="396A0BB6"/>
    <w:lvl w:ilvl="0" w:tplc="7FCE7710">
      <w:start w:val="1"/>
      <w:numFmt w:val="decimal"/>
      <w:lvlText w:val="%1)"/>
      <w:lvlJc w:val="left"/>
      <w:pPr>
        <w:ind w:left="283" w:hanging="348"/>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1C9C0FB4">
      <w:numFmt w:val="bullet"/>
      <w:lvlText w:val="•"/>
      <w:lvlJc w:val="left"/>
      <w:pPr>
        <w:ind w:left="1299" w:hanging="348"/>
      </w:pPr>
      <w:rPr>
        <w:rFonts w:hint="default"/>
        <w:lang w:val="ru-RU" w:eastAsia="en-US" w:bidi="ar-SA"/>
      </w:rPr>
    </w:lvl>
    <w:lvl w:ilvl="2" w:tplc="E7C4C78A">
      <w:numFmt w:val="bullet"/>
      <w:lvlText w:val="•"/>
      <w:lvlJc w:val="left"/>
      <w:pPr>
        <w:ind w:left="2319" w:hanging="348"/>
      </w:pPr>
      <w:rPr>
        <w:rFonts w:hint="default"/>
        <w:lang w:val="ru-RU" w:eastAsia="en-US" w:bidi="ar-SA"/>
      </w:rPr>
    </w:lvl>
    <w:lvl w:ilvl="3" w:tplc="7ACA09F4">
      <w:numFmt w:val="bullet"/>
      <w:lvlText w:val="•"/>
      <w:lvlJc w:val="left"/>
      <w:pPr>
        <w:ind w:left="3339" w:hanging="348"/>
      </w:pPr>
      <w:rPr>
        <w:rFonts w:hint="default"/>
        <w:lang w:val="ru-RU" w:eastAsia="en-US" w:bidi="ar-SA"/>
      </w:rPr>
    </w:lvl>
    <w:lvl w:ilvl="4" w:tplc="1764C8A6">
      <w:numFmt w:val="bullet"/>
      <w:lvlText w:val="•"/>
      <w:lvlJc w:val="left"/>
      <w:pPr>
        <w:ind w:left="4359" w:hanging="348"/>
      </w:pPr>
      <w:rPr>
        <w:rFonts w:hint="default"/>
        <w:lang w:val="ru-RU" w:eastAsia="en-US" w:bidi="ar-SA"/>
      </w:rPr>
    </w:lvl>
    <w:lvl w:ilvl="5" w:tplc="36FA5CA6">
      <w:numFmt w:val="bullet"/>
      <w:lvlText w:val="•"/>
      <w:lvlJc w:val="left"/>
      <w:pPr>
        <w:ind w:left="5379" w:hanging="348"/>
      </w:pPr>
      <w:rPr>
        <w:rFonts w:hint="default"/>
        <w:lang w:val="ru-RU" w:eastAsia="en-US" w:bidi="ar-SA"/>
      </w:rPr>
    </w:lvl>
    <w:lvl w:ilvl="6" w:tplc="A344D4AC">
      <w:numFmt w:val="bullet"/>
      <w:lvlText w:val="•"/>
      <w:lvlJc w:val="left"/>
      <w:pPr>
        <w:ind w:left="6399" w:hanging="348"/>
      </w:pPr>
      <w:rPr>
        <w:rFonts w:hint="default"/>
        <w:lang w:val="ru-RU" w:eastAsia="en-US" w:bidi="ar-SA"/>
      </w:rPr>
    </w:lvl>
    <w:lvl w:ilvl="7" w:tplc="546064EC">
      <w:numFmt w:val="bullet"/>
      <w:lvlText w:val="•"/>
      <w:lvlJc w:val="left"/>
      <w:pPr>
        <w:ind w:left="7419" w:hanging="348"/>
      </w:pPr>
      <w:rPr>
        <w:rFonts w:hint="default"/>
        <w:lang w:val="ru-RU" w:eastAsia="en-US" w:bidi="ar-SA"/>
      </w:rPr>
    </w:lvl>
    <w:lvl w:ilvl="8" w:tplc="1D20A570">
      <w:numFmt w:val="bullet"/>
      <w:lvlText w:val="•"/>
      <w:lvlJc w:val="left"/>
      <w:pPr>
        <w:ind w:left="8439" w:hanging="348"/>
      </w:pPr>
      <w:rPr>
        <w:rFonts w:hint="default"/>
        <w:lang w:val="ru-RU" w:eastAsia="en-US" w:bidi="ar-SA"/>
      </w:rPr>
    </w:lvl>
  </w:abstractNum>
  <w:abstractNum w:abstractNumId="84">
    <w:nsid w:val="282E14AA"/>
    <w:multiLevelType w:val="hybridMultilevel"/>
    <w:tmpl w:val="DFCC16E2"/>
    <w:lvl w:ilvl="0" w:tplc="62EC755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9BF0C0C6">
      <w:numFmt w:val="bullet"/>
      <w:lvlText w:val="•"/>
      <w:lvlJc w:val="left"/>
      <w:pPr>
        <w:ind w:left="521" w:hanging="793"/>
      </w:pPr>
      <w:rPr>
        <w:rFonts w:hint="default"/>
        <w:lang w:val="ru-RU" w:eastAsia="en-US" w:bidi="ar-SA"/>
      </w:rPr>
    </w:lvl>
    <w:lvl w:ilvl="2" w:tplc="25EA00B0">
      <w:numFmt w:val="bullet"/>
      <w:lvlText w:val="•"/>
      <w:lvlJc w:val="left"/>
      <w:pPr>
        <w:ind w:left="922" w:hanging="793"/>
      </w:pPr>
      <w:rPr>
        <w:rFonts w:hint="default"/>
        <w:lang w:val="ru-RU" w:eastAsia="en-US" w:bidi="ar-SA"/>
      </w:rPr>
    </w:lvl>
    <w:lvl w:ilvl="3" w:tplc="DF28B21A">
      <w:numFmt w:val="bullet"/>
      <w:lvlText w:val="•"/>
      <w:lvlJc w:val="left"/>
      <w:pPr>
        <w:ind w:left="1323" w:hanging="793"/>
      </w:pPr>
      <w:rPr>
        <w:rFonts w:hint="default"/>
        <w:lang w:val="ru-RU" w:eastAsia="en-US" w:bidi="ar-SA"/>
      </w:rPr>
    </w:lvl>
    <w:lvl w:ilvl="4" w:tplc="39F872FA">
      <w:numFmt w:val="bullet"/>
      <w:lvlText w:val="•"/>
      <w:lvlJc w:val="left"/>
      <w:pPr>
        <w:ind w:left="1724" w:hanging="793"/>
      </w:pPr>
      <w:rPr>
        <w:rFonts w:hint="default"/>
        <w:lang w:val="ru-RU" w:eastAsia="en-US" w:bidi="ar-SA"/>
      </w:rPr>
    </w:lvl>
    <w:lvl w:ilvl="5" w:tplc="4E3A9514">
      <w:numFmt w:val="bullet"/>
      <w:lvlText w:val="•"/>
      <w:lvlJc w:val="left"/>
      <w:pPr>
        <w:ind w:left="2125" w:hanging="793"/>
      </w:pPr>
      <w:rPr>
        <w:rFonts w:hint="default"/>
        <w:lang w:val="ru-RU" w:eastAsia="en-US" w:bidi="ar-SA"/>
      </w:rPr>
    </w:lvl>
    <w:lvl w:ilvl="6" w:tplc="A806844C">
      <w:numFmt w:val="bullet"/>
      <w:lvlText w:val="•"/>
      <w:lvlJc w:val="left"/>
      <w:pPr>
        <w:ind w:left="2526" w:hanging="793"/>
      </w:pPr>
      <w:rPr>
        <w:rFonts w:hint="default"/>
        <w:lang w:val="ru-RU" w:eastAsia="en-US" w:bidi="ar-SA"/>
      </w:rPr>
    </w:lvl>
    <w:lvl w:ilvl="7" w:tplc="CEE60CE6">
      <w:numFmt w:val="bullet"/>
      <w:lvlText w:val="•"/>
      <w:lvlJc w:val="left"/>
      <w:pPr>
        <w:ind w:left="2927" w:hanging="793"/>
      </w:pPr>
      <w:rPr>
        <w:rFonts w:hint="default"/>
        <w:lang w:val="ru-RU" w:eastAsia="en-US" w:bidi="ar-SA"/>
      </w:rPr>
    </w:lvl>
    <w:lvl w:ilvl="8" w:tplc="0F12997E">
      <w:numFmt w:val="bullet"/>
      <w:lvlText w:val="•"/>
      <w:lvlJc w:val="left"/>
      <w:pPr>
        <w:ind w:left="3328" w:hanging="793"/>
      </w:pPr>
      <w:rPr>
        <w:rFonts w:hint="default"/>
        <w:lang w:val="ru-RU" w:eastAsia="en-US" w:bidi="ar-SA"/>
      </w:rPr>
    </w:lvl>
  </w:abstractNum>
  <w:abstractNum w:abstractNumId="85">
    <w:nsid w:val="299F66FC"/>
    <w:multiLevelType w:val="hybridMultilevel"/>
    <w:tmpl w:val="16EEFE52"/>
    <w:lvl w:ilvl="0" w:tplc="3F5C2288">
      <w:start w:val="1"/>
      <w:numFmt w:val="decimal"/>
      <w:lvlText w:val="%1)"/>
      <w:lvlJc w:val="left"/>
      <w:pPr>
        <w:ind w:left="1329" w:hanging="339"/>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233AAACE">
      <w:numFmt w:val="bullet"/>
      <w:lvlText w:val="•"/>
      <w:lvlJc w:val="left"/>
      <w:pPr>
        <w:ind w:left="2235" w:hanging="339"/>
      </w:pPr>
      <w:rPr>
        <w:rFonts w:hint="default"/>
        <w:lang w:val="ru-RU" w:eastAsia="en-US" w:bidi="ar-SA"/>
      </w:rPr>
    </w:lvl>
    <w:lvl w:ilvl="2" w:tplc="47AAAC26">
      <w:numFmt w:val="bullet"/>
      <w:lvlText w:val="•"/>
      <w:lvlJc w:val="left"/>
      <w:pPr>
        <w:ind w:left="3151" w:hanging="339"/>
      </w:pPr>
      <w:rPr>
        <w:rFonts w:hint="default"/>
        <w:lang w:val="ru-RU" w:eastAsia="en-US" w:bidi="ar-SA"/>
      </w:rPr>
    </w:lvl>
    <w:lvl w:ilvl="3" w:tplc="C33A2AA8">
      <w:numFmt w:val="bullet"/>
      <w:lvlText w:val="•"/>
      <w:lvlJc w:val="left"/>
      <w:pPr>
        <w:ind w:left="4067" w:hanging="339"/>
      </w:pPr>
      <w:rPr>
        <w:rFonts w:hint="default"/>
        <w:lang w:val="ru-RU" w:eastAsia="en-US" w:bidi="ar-SA"/>
      </w:rPr>
    </w:lvl>
    <w:lvl w:ilvl="4" w:tplc="B2D4FC16">
      <w:numFmt w:val="bullet"/>
      <w:lvlText w:val="•"/>
      <w:lvlJc w:val="left"/>
      <w:pPr>
        <w:ind w:left="4983" w:hanging="339"/>
      </w:pPr>
      <w:rPr>
        <w:rFonts w:hint="default"/>
        <w:lang w:val="ru-RU" w:eastAsia="en-US" w:bidi="ar-SA"/>
      </w:rPr>
    </w:lvl>
    <w:lvl w:ilvl="5" w:tplc="89BA182E">
      <w:numFmt w:val="bullet"/>
      <w:lvlText w:val="•"/>
      <w:lvlJc w:val="left"/>
      <w:pPr>
        <w:ind w:left="5899" w:hanging="339"/>
      </w:pPr>
      <w:rPr>
        <w:rFonts w:hint="default"/>
        <w:lang w:val="ru-RU" w:eastAsia="en-US" w:bidi="ar-SA"/>
      </w:rPr>
    </w:lvl>
    <w:lvl w:ilvl="6" w:tplc="0AB03F50">
      <w:numFmt w:val="bullet"/>
      <w:lvlText w:val="•"/>
      <w:lvlJc w:val="left"/>
      <w:pPr>
        <w:ind w:left="6815" w:hanging="339"/>
      </w:pPr>
      <w:rPr>
        <w:rFonts w:hint="default"/>
        <w:lang w:val="ru-RU" w:eastAsia="en-US" w:bidi="ar-SA"/>
      </w:rPr>
    </w:lvl>
    <w:lvl w:ilvl="7" w:tplc="29C83BA4">
      <w:numFmt w:val="bullet"/>
      <w:lvlText w:val="•"/>
      <w:lvlJc w:val="left"/>
      <w:pPr>
        <w:ind w:left="7731" w:hanging="339"/>
      </w:pPr>
      <w:rPr>
        <w:rFonts w:hint="default"/>
        <w:lang w:val="ru-RU" w:eastAsia="en-US" w:bidi="ar-SA"/>
      </w:rPr>
    </w:lvl>
    <w:lvl w:ilvl="8" w:tplc="67F6E580">
      <w:numFmt w:val="bullet"/>
      <w:lvlText w:val="•"/>
      <w:lvlJc w:val="left"/>
      <w:pPr>
        <w:ind w:left="8647" w:hanging="339"/>
      </w:pPr>
      <w:rPr>
        <w:rFonts w:hint="default"/>
        <w:lang w:val="ru-RU" w:eastAsia="en-US" w:bidi="ar-SA"/>
      </w:rPr>
    </w:lvl>
  </w:abstractNum>
  <w:abstractNum w:abstractNumId="86">
    <w:nsid w:val="29CD5603"/>
    <w:multiLevelType w:val="hybridMultilevel"/>
    <w:tmpl w:val="DF22DFC6"/>
    <w:lvl w:ilvl="0" w:tplc="73B2FC08">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5D7E3006">
      <w:numFmt w:val="bullet"/>
      <w:lvlText w:val="•"/>
      <w:lvlJc w:val="left"/>
      <w:pPr>
        <w:ind w:left="517" w:hanging="708"/>
      </w:pPr>
      <w:rPr>
        <w:rFonts w:hint="default"/>
        <w:lang w:val="ru-RU" w:eastAsia="en-US" w:bidi="ar-SA"/>
      </w:rPr>
    </w:lvl>
    <w:lvl w:ilvl="2" w:tplc="B2607878">
      <w:numFmt w:val="bullet"/>
      <w:lvlText w:val="•"/>
      <w:lvlJc w:val="left"/>
      <w:pPr>
        <w:ind w:left="934" w:hanging="708"/>
      </w:pPr>
      <w:rPr>
        <w:rFonts w:hint="default"/>
        <w:lang w:val="ru-RU" w:eastAsia="en-US" w:bidi="ar-SA"/>
      </w:rPr>
    </w:lvl>
    <w:lvl w:ilvl="3" w:tplc="1CA670F4">
      <w:numFmt w:val="bullet"/>
      <w:lvlText w:val="•"/>
      <w:lvlJc w:val="left"/>
      <w:pPr>
        <w:ind w:left="1351" w:hanging="708"/>
      </w:pPr>
      <w:rPr>
        <w:rFonts w:hint="default"/>
        <w:lang w:val="ru-RU" w:eastAsia="en-US" w:bidi="ar-SA"/>
      </w:rPr>
    </w:lvl>
    <w:lvl w:ilvl="4" w:tplc="DC30BB26">
      <w:numFmt w:val="bullet"/>
      <w:lvlText w:val="•"/>
      <w:lvlJc w:val="left"/>
      <w:pPr>
        <w:ind w:left="1768" w:hanging="708"/>
      </w:pPr>
      <w:rPr>
        <w:rFonts w:hint="default"/>
        <w:lang w:val="ru-RU" w:eastAsia="en-US" w:bidi="ar-SA"/>
      </w:rPr>
    </w:lvl>
    <w:lvl w:ilvl="5" w:tplc="3F1434BE">
      <w:numFmt w:val="bullet"/>
      <w:lvlText w:val="•"/>
      <w:lvlJc w:val="left"/>
      <w:pPr>
        <w:ind w:left="2185" w:hanging="708"/>
      </w:pPr>
      <w:rPr>
        <w:rFonts w:hint="default"/>
        <w:lang w:val="ru-RU" w:eastAsia="en-US" w:bidi="ar-SA"/>
      </w:rPr>
    </w:lvl>
    <w:lvl w:ilvl="6" w:tplc="AA5C401C">
      <w:numFmt w:val="bullet"/>
      <w:lvlText w:val="•"/>
      <w:lvlJc w:val="left"/>
      <w:pPr>
        <w:ind w:left="2602" w:hanging="708"/>
      </w:pPr>
      <w:rPr>
        <w:rFonts w:hint="default"/>
        <w:lang w:val="ru-RU" w:eastAsia="en-US" w:bidi="ar-SA"/>
      </w:rPr>
    </w:lvl>
    <w:lvl w:ilvl="7" w:tplc="00E482DA">
      <w:numFmt w:val="bullet"/>
      <w:lvlText w:val="•"/>
      <w:lvlJc w:val="left"/>
      <w:pPr>
        <w:ind w:left="3019" w:hanging="708"/>
      </w:pPr>
      <w:rPr>
        <w:rFonts w:hint="default"/>
        <w:lang w:val="ru-RU" w:eastAsia="en-US" w:bidi="ar-SA"/>
      </w:rPr>
    </w:lvl>
    <w:lvl w:ilvl="8" w:tplc="725A7D4A">
      <w:numFmt w:val="bullet"/>
      <w:lvlText w:val="•"/>
      <w:lvlJc w:val="left"/>
      <w:pPr>
        <w:ind w:left="3436" w:hanging="708"/>
      </w:pPr>
      <w:rPr>
        <w:rFonts w:hint="default"/>
        <w:lang w:val="ru-RU" w:eastAsia="en-US" w:bidi="ar-SA"/>
      </w:rPr>
    </w:lvl>
  </w:abstractNum>
  <w:abstractNum w:abstractNumId="87">
    <w:nsid w:val="2A0111A4"/>
    <w:multiLevelType w:val="hybridMultilevel"/>
    <w:tmpl w:val="C2FA757E"/>
    <w:lvl w:ilvl="0" w:tplc="F70656A0">
      <w:start w:val="1"/>
      <w:numFmt w:val="decimal"/>
      <w:lvlText w:val="%1)"/>
      <w:lvlJc w:val="left"/>
      <w:pPr>
        <w:ind w:left="1408" w:hanging="41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38A6476">
      <w:numFmt w:val="bullet"/>
      <w:lvlText w:val="•"/>
      <w:lvlJc w:val="left"/>
      <w:pPr>
        <w:ind w:left="2307" w:hanging="418"/>
      </w:pPr>
      <w:rPr>
        <w:rFonts w:hint="default"/>
        <w:lang w:val="ru-RU" w:eastAsia="en-US" w:bidi="ar-SA"/>
      </w:rPr>
    </w:lvl>
    <w:lvl w:ilvl="2" w:tplc="67686A94">
      <w:numFmt w:val="bullet"/>
      <w:lvlText w:val="•"/>
      <w:lvlJc w:val="left"/>
      <w:pPr>
        <w:ind w:left="3215" w:hanging="418"/>
      </w:pPr>
      <w:rPr>
        <w:rFonts w:hint="default"/>
        <w:lang w:val="ru-RU" w:eastAsia="en-US" w:bidi="ar-SA"/>
      </w:rPr>
    </w:lvl>
    <w:lvl w:ilvl="3" w:tplc="167C0164">
      <w:numFmt w:val="bullet"/>
      <w:lvlText w:val="•"/>
      <w:lvlJc w:val="left"/>
      <w:pPr>
        <w:ind w:left="4123" w:hanging="418"/>
      </w:pPr>
      <w:rPr>
        <w:rFonts w:hint="default"/>
        <w:lang w:val="ru-RU" w:eastAsia="en-US" w:bidi="ar-SA"/>
      </w:rPr>
    </w:lvl>
    <w:lvl w:ilvl="4" w:tplc="C756A0F0">
      <w:numFmt w:val="bullet"/>
      <w:lvlText w:val="•"/>
      <w:lvlJc w:val="left"/>
      <w:pPr>
        <w:ind w:left="5031" w:hanging="418"/>
      </w:pPr>
      <w:rPr>
        <w:rFonts w:hint="default"/>
        <w:lang w:val="ru-RU" w:eastAsia="en-US" w:bidi="ar-SA"/>
      </w:rPr>
    </w:lvl>
    <w:lvl w:ilvl="5" w:tplc="9C18AFC4">
      <w:numFmt w:val="bullet"/>
      <w:lvlText w:val="•"/>
      <w:lvlJc w:val="left"/>
      <w:pPr>
        <w:ind w:left="5939" w:hanging="418"/>
      </w:pPr>
      <w:rPr>
        <w:rFonts w:hint="default"/>
        <w:lang w:val="ru-RU" w:eastAsia="en-US" w:bidi="ar-SA"/>
      </w:rPr>
    </w:lvl>
    <w:lvl w:ilvl="6" w:tplc="6FCE9C6A">
      <w:numFmt w:val="bullet"/>
      <w:lvlText w:val="•"/>
      <w:lvlJc w:val="left"/>
      <w:pPr>
        <w:ind w:left="6847" w:hanging="418"/>
      </w:pPr>
      <w:rPr>
        <w:rFonts w:hint="default"/>
        <w:lang w:val="ru-RU" w:eastAsia="en-US" w:bidi="ar-SA"/>
      </w:rPr>
    </w:lvl>
    <w:lvl w:ilvl="7" w:tplc="378A2D3E">
      <w:numFmt w:val="bullet"/>
      <w:lvlText w:val="•"/>
      <w:lvlJc w:val="left"/>
      <w:pPr>
        <w:ind w:left="7755" w:hanging="418"/>
      </w:pPr>
      <w:rPr>
        <w:rFonts w:hint="default"/>
        <w:lang w:val="ru-RU" w:eastAsia="en-US" w:bidi="ar-SA"/>
      </w:rPr>
    </w:lvl>
    <w:lvl w:ilvl="8" w:tplc="1C0E929A">
      <w:numFmt w:val="bullet"/>
      <w:lvlText w:val="•"/>
      <w:lvlJc w:val="left"/>
      <w:pPr>
        <w:ind w:left="8663" w:hanging="418"/>
      </w:pPr>
      <w:rPr>
        <w:rFonts w:hint="default"/>
        <w:lang w:val="ru-RU" w:eastAsia="en-US" w:bidi="ar-SA"/>
      </w:rPr>
    </w:lvl>
  </w:abstractNum>
  <w:abstractNum w:abstractNumId="88">
    <w:nsid w:val="2B3A19F6"/>
    <w:multiLevelType w:val="hybridMultilevel"/>
    <w:tmpl w:val="5D24B784"/>
    <w:lvl w:ilvl="0" w:tplc="FCAE4EE4">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E1CAB20A">
      <w:numFmt w:val="bullet"/>
      <w:lvlText w:val="•"/>
      <w:lvlJc w:val="left"/>
      <w:pPr>
        <w:ind w:left="518" w:hanging="708"/>
      </w:pPr>
      <w:rPr>
        <w:rFonts w:hint="default"/>
        <w:lang w:val="ru-RU" w:eastAsia="en-US" w:bidi="ar-SA"/>
      </w:rPr>
    </w:lvl>
    <w:lvl w:ilvl="2" w:tplc="B1AA7A3A">
      <w:numFmt w:val="bullet"/>
      <w:lvlText w:val="•"/>
      <w:lvlJc w:val="left"/>
      <w:pPr>
        <w:ind w:left="936" w:hanging="708"/>
      </w:pPr>
      <w:rPr>
        <w:rFonts w:hint="default"/>
        <w:lang w:val="ru-RU" w:eastAsia="en-US" w:bidi="ar-SA"/>
      </w:rPr>
    </w:lvl>
    <w:lvl w:ilvl="3" w:tplc="74FC84DC">
      <w:numFmt w:val="bullet"/>
      <w:lvlText w:val="•"/>
      <w:lvlJc w:val="left"/>
      <w:pPr>
        <w:ind w:left="1354" w:hanging="708"/>
      </w:pPr>
      <w:rPr>
        <w:rFonts w:hint="default"/>
        <w:lang w:val="ru-RU" w:eastAsia="en-US" w:bidi="ar-SA"/>
      </w:rPr>
    </w:lvl>
    <w:lvl w:ilvl="4" w:tplc="875A10FA">
      <w:numFmt w:val="bullet"/>
      <w:lvlText w:val="•"/>
      <w:lvlJc w:val="left"/>
      <w:pPr>
        <w:ind w:left="1772" w:hanging="708"/>
      </w:pPr>
      <w:rPr>
        <w:rFonts w:hint="default"/>
        <w:lang w:val="ru-RU" w:eastAsia="en-US" w:bidi="ar-SA"/>
      </w:rPr>
    </w:lvl>
    <w:lvl w:ilvl="5" w:tplc="A998DA0C">
      <w:numFmt w:val="bullet"/>
      <w:lvlText w:val="•"/>
      <w:lvlJc w:val="left"/>
      <w:pPr>
        <w:ind w:left="2190" w:hanging="708"/>
      </w:pPr>
      <w:rPr>
        <w:rFonts w:hint="default"/>
        <w:lang w:val="ru-RU" w:eastAsia="en-US" w:bidi="ar-SA"/>
      </w:rPr>
    </w:lvl>
    <w:lvl w:ilvl="6" w:tplc="A2087478">
      <w:numFmt w:val="bullet"/>
      <w:lvlText w:val="•"/>
      <w:lvlJc w:val="left"/>
      <w:pPr>
        <w:ind w:left="2608" w:hanging="708"/>
      </w:pPr>
      <w:rPr>
        <w:rFonts w:hint="default"/>
        <w:lang w:val="ru-RU" w:eastAsia="en-US" w:bidi="ar-SA"/>
      </w:rPr>
    </w:lvl>
    <w:lvl w:ilvl="7" w:tplc="9BFA35E0">
      <w:numFmt w:val="bullet"/>
      <w:lvlText w:val="•"/>
      <w:lvlJc w:val="left"/>
      <w:pPr>
        <w:ind w:left="3026" w:hanging="708"/>
      </w:pPr>
      <w:rPr>
        <w:rFonts w:hint="default"/>
        <w:lang w:val="ru-RU" w:eastAsia="en-US" w:bidi="ar-SA"/>
      </w:rPr>
    </w:lvl>
    <w:lvl w:ilvl="8" w:tplc="4C023E50">
      <w:numFmt w:val="bullet"/>
      <w:lvlText w:val="•"/>
      <w:lvlJc w:val="left"/>
      <w:pPr>
        <w:ind w:left="3444" w:hanging="708"/>
      </w:pPr>
      <w:rPr>
        <w:rFonts w:hint="default"/>
        <w:lang w:val="ru-RU" w:eastAsia="en-US" w:bidi="ar-SA"/>
      </w:rPr>
    </w:lvl>
  </w:abstractNum>
  <w:abstractNum w:abstractNumId="89">
    <w:nsid w:val="2B645227"/>
    <w:multiLevelType w:val="hybridMultilevel"/>
    <w:tmpl w:val="D1809AAE"/>
    <w:lvl w:ilvl="0" w:tplc="7316AABE">
      <w:numFmt w:val="bullet"/>
      <w:lvlText w:val="–"/>
      <w:lvlJc w:val="left"/>
      <w:pPr>
        <w:ind w:left="283" w:hanging="711"/>
      </w:pPr>
      <w:rPr>
        <w:rFonts w:ascii="Arial MT" w:eastAsia="Arial MT" w:hAnsi="Arial MT" w:cs="Arial MT" w:hint="default"/>
        <w:spacing w:val="0"/>
        <w:w w:val="99"/>
        <w:lang w:val="ru-RU" w:eastAsia="en-US" w:bidi="ar-SA"/>
      </w:rPr>
    </w:lvl>
    <w:lvl w:ilvl="1" w:tplc="E6EC8B1E">
      <w:numFmt w:val="bullet"/>
      <w:lvlText w:val="•"/>
      <w:lvlJc w:val="left"/>
      <w:pPr>
        <w:ind w:left="1299" w:hanging="711"/>
      </w:pPr>
      <w:rPr>
        <w:rFonts w:hint="default"/>
        <w:lang w:val="ru-RU" w:eastAsia="en-US" w:bidi="ar-SA"/>
      </w:rPr>
    </w:lvl>
    <w:lvl w:ilvl="2" w:tplc="A23EA6F4">
      <w:numFmt w:val="bullet"/>
      <w:lvlText w:val="•"/>
      <w:lvlJc w:val="left"/>
      <w:pPr>
        <w:ind w:left="2319" w:hanging="711"/>
      </w:pPr>
      <w:rPr>
        <w:rFonts w:hint="default"/>
        <w:lang w:val="ru-RU" w:eastAsia="en-US" w:bidi="ar-SA"/>
      </w:rPr>
    </w:lvl>
    <w:lvl w:ilvl="3" w:tplc="57EEDB9E">
      <w:numFmt w:val="bullet"/>
      <w:lvlText w:val="•"/>
      <w:lvlJc w:val="left"/>
      <w:pPr>
        <w:ind w:left="3339" w:hanging="711"/>
      </w:pPr>
      <w:rPr>
        <w:rFonts w:hint="default"/>
        <w:lang w:val="ru-RU" w:eastAsia="en-US" w:bidi="ar-SA"/>
      </w:rPr>
    </w:lvl>
    <w:lvl w:ilvl="4" w:tplc="CA20CF72">
      <w:numFmt w:val="bullet"/>
      <w:lvlText w:val="•"/>
      <w:lvlJc w:val="left"/>
      <w:pPr>
        <w:ind w:left="4359" w:hanging="711"/>
      </w:pPr>
      <w:rPr>
        <w:rFonts w:hint="default"/>
        <w:lang w:val="ru-RU" w:eastAsia="en-US" w:bidi="ar-SA"/>
      </w:rPr>
    </w:lvl>
    <w:lvl w:ilvl="5" w:tplc="EBF0092C">
      <w:numFmt w:val="bullet"/>
      <w:lvlText w:val="•"/>
      <w:lvlJc w:val="left"/>
      <w:pPr>
        <w:ind w:left="5379" w:hanging="711"/>
      </w:pPr>
      <w:rPr>
        <w:rFonts w:hint="default"/>
        <w:lang w:val="ru-RU" w:eastAsia="en-US" w:bidi="ar-SA"/>
      </w:rPr>
    </w:lvl>
    <w:lvl w:ilvl="6" w:tplc="440AA17C">
      <w:numFmt w:val="bullet"/>
      <w:lvlText w:val="•"/>
      <w:lvlJc w:val="left"/>
      <w:pPr>
        <w:ind w:left="6399" w:hanging="711"/>
      </w:pPr>
      <w:rPr>
        <w:rFonts w:hint="default"/>
        <w:lang w:val="ru-RU" w:eastAsia="en-US" w:bidi="ar-SA"/>
      </w:rPr>
    </w:lvl>
    <w:lvl w:ilvl="7" w:tplc="968C23B0">
      <w:numFmt w:val="bullet"/>
      <w:lvlText w:val="•"/>
      <w:lvlJc w:val="left"/>
      <w:pPr>
        <w:ind w:left="7419" w:hanging="711"/>
      </w:pPr>
      <w:rPr>
        <w:rFonts w:hint="default"/>
        <w:lang w:val="ru-RU" w:eastAsia="en-US" w:bidi="ar-SA"/>
      </w:rPr>
    </w:lvl>
    <w:lvl w:ilvl="8" w:tplc="A344D3AA">
      <w:numFmt w:val="bullet"/>
      <w:lvlText w:val="•"/>
      <w:lvlJc w:val="left"/>
      <w:pPr>
        <w:ind w:left="8439" w:hanging="711"/>
      </w:pPr>
      <w:rPr>
        <w:rFonts w:hint="default"/>
        <w:lang w:val="ru-RU" w:eastAsia="en-US" w:bidi="ar-SA"/>
      </w:rPr>
    </w:lvl>
  </w:abstractNum>
  <w:abstractNum w:abstractNumId="90">
    <w:nsid w:val="2BB73AAA"/>
    <w:multiLevelType w:val="hybridMultilevel"/>
    <w:tmpl w:val="9ED287F0"/>
    <w:lvl w:ilvl="0" w:tplc="8FFC5988">
      <w:numFmt w:val="bullet"/>
      <w:lvlText w:val="–"/>
      <w:lvlJc w:val="left"/>
      <w:pPr>
        <w:ind w:left="8" w:hanging="771"/>
      </w:pPr>
      <w:rPr>
        <w:rFonts w:ascii="Arial MT" w:eastAsia="Arial MT" w:hAnsi="Arial MT" w:cs="Arial MT" w:hint="default"/>
        <w:b w:val="0"/>
        <w:bCs w:val="0"/>
        <w:i w:val="0"/>
        <w:iCs w:val="0"/>
        <w:spacing w:val="0"/>
        <w:w w:val="99"/>
        <w:sz w:val="24"/>
        <w:szCs w:val="24"/>
        <w:lang w:val="ru-RU" w:eastAsia="en-US" w:bidi="ar-SA"/>
      </w:rPr>
    </w:lvl>
    <w:lvl w:ilvl="1" w:tplc="255A7B0C">
      <w:numFmt w:val="bullet"/>
      <w:lvlText w:val="–"/>
      <w:lvlJc w:val="left"/>
      <w:pPr>
        <w:ind w:left="1419" w:hanging="771"/>
      </w:pPr>
      <w:rPr>
        <w:rFonts w:ascii="Arial MT" w:eastAsia="Arial MT" w:hAnsi="Arial MT" w:cs="Arial MT" w:hint="default"/>
        <w:b w:val="0"/>
        <w:bCs w:val="0"/>
        <w:i w:val="0"/>
        <w:iCs w:val="0"/>
        <w:spacing w:val="0"/>
        <w:w w:val="99"/>
        <w:sz w:val="24"/>
        <w:szCs w:val="24"/>
        <w:lang w:val="ru-RU" w:eastAsia="en-US" w:bidi="ar-SA"/>
      </w:rPr>
    </w:lvl>
    <w:lvl w:ilvl="2" w:tplc="F90AB7A6">
      <w:numFmt w:val="bullet"/>
      <w:lvlText w:val="•"/>
      <w:lvlJc w:val="left"/>
      <w:pPr>
        <w:ind w:left="2287" w:hanging="771"/>
      </w:pPr>
      <w:rPr>
        <w:rFonts w:hint="default"/>
        <w:lang w:val="ru-RU" w:eastAsia="en-US" w:bidi="ar-SA"/>
      </w:rPr>
    </w:lvl>
    <w:lvl w:ilvl="3" w:tplc="F134E88E">
      <w:numFmt w:val="bullet"/>
      <w:lvlText w:val="•"/>
      <w:lvlJc w:val="left"/>
      <w:pPr>
        <w:ind w:left="3154" w:hanging="771"/>
      </w:pPr>
      <w:rPr>
        <w:rFonts w:hint="default"/>
        <w:lang w:val="ru-RU" w:eastAsia="en-US" w:bidi="ar-SA"/>
      </w:rPr>
    </w:lvl>
    <w:lvl w:ilvl="4" w:tplc="32B25D34">
      <w:numFmt w:val="bullet"/>
      <w:lvlText w:val="•"/>
      <w:lvlJc w:val="left"/>
      <w:pPr>
        <w:ind w:left="4021" w:hanging="771"/>
      </w:pPr>
      <w:rPr>
        <w:rFonts w:hint="default"/>
        <w:lang w:val="ru-RU" w:eastAsia="en-US" w:bidi="ar-SA"/>
      </w:rPr>
    </w:lvl>
    <w:lvl w:ilvl="5" w:tplc="EFA67C8A">
      <w:numFmt w:val="bullet"/>
      <w:lvlText w:val="•"/>
      <w:lvlJc w:val="left"/>
      <w:pPr>
        <w:ind w:left="4889" w:hanging="771"/>
      </w:pPr>
      <w:rPr>
        <w:rFonts w:hint="default"/>
        <w:lang w:val="ru-RU" w:eastAsia="en-US" w:bidi="ar-SA"/>
      </w:rPr>
    </w:lvl>
    <w:lvl w:ilvl="6" w:tplc="209C6532">
      <w:numFmt w:val="bullet"/>
      <w:lvlText w:val="•"/>
      <w:lvlJc w:val="left"/>
      <w:pPr>
        <w:ind w:left="5756" w:hanging="771"/>
      </w:pPr>
      <w:rPr>
        <w:rFonts w:hint="default"/>
        <w:lang w:val="ru-RU" w:eastAsia="en-US" w:bidi="ar-SA"/>
      </w:rPr>
    </w:lvl>
    <w:lvl w:ilvl="7" w:tplc="8836F5F6">
      <w:numFmt w:val="bullet"/>
      <w:lvlText w:val="•"/>
      <w:lvlJc w:val="left"/>
      <w:pPr>
        <w:ind w:left="6623" w:hanging="771"/>
      </w:pPr>
      <w:rPr>
        <w:rFonts w:hint="default"/>
        <w:lang w:val="ru-RU" w:eastAsia="en-US" w:bidi="ar-SA"/>
      </w:rPr>
    </w:lvl>
    <w:lvl w:ilvl="8" w:tplc="9DD466F4">
      <w:numFmt w:val="bullet"/>
      <w:lvlText w:val="•"/>
      <w:lvlJc w:val="left"/>
      <w:pPr>
        <w:ind w:left="7490" w:hanging="771"/>
      </w:pPr>
      <w:rPr>
        <w:rFonts w:hint="default"/>
        <w:lang w:val="ru-RU" w:eastAsia="en-US" w:bidi="ar-SA"/>
      </w:rPr>
    </w:lvl>
  </w:abstractNum>
  <w:abstractNum w:abstractNumId="91">
    <w:nsid w:val="2BC97D4B"/>
    <w:multiLevelType w:val="hybridMultilevel"/>
    <w:tmpl w:val="D8B8B59C"/>
    <w:lvl w:ilvl="0" w:tplc="B704CBA0">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43A47A74">
      <w:numFmt w:val="bullet"/>
      <w:lvlText w:val="•"/>
      <w:lvlJc w:val="left"/>
      <w:pPr>
        <w:ind w:left="504" w:hanging="793"/>
      </w:pPr>
      <w:rPr>
        <w:rFonts w:hint="default"/>
        <w:lang w:val="ru-RU" w:eastAsia="en-US" w:bidi="ar-SA"/>
      </w:rPr>
    </w:lvl>
    <w:lvl w:ilvl="2" w:tplc="34309184">
      <w:numFmt w:val="bullet"/>
      <w:lvlText w:val="•"/>
      <w:lvlJc w:val="left"/>
      <w:pPr>
        <w:ind w:left="888" w:hanging="793"/>
      </w:pPr>
      <w:rPr>
        <w:rFonts w:hint="default"/>
        <w:lang w:val="ru-RU" w:eastAsia="en-US" w:bidi="ar-SA"/>
      </w:rPr>
    </w:lvl>
    <w:lvl w:ilvl="3" w:tplc="F73A04B2">
      <w:numFmt w:val="bullet"/>
      <w:lvlText w:val="•"/>
      <w:lvlJc w:val="left"/>
      <w:pPr>
        <w:ind w:left="1272" w:hanging="793"/>
      </w:pPr>
      <w:rPr>
        <w:rFonts w:hint="default"/>
        <w:lang w:val="ru-RU" w:eastAsia="en-US" w:bidi="ar-SA"/>
      </w:rPr>
    </w:lvl>
    <w:lvl w:ilvl="4" w:tplc="6582929A">
      <w:numFmt w:val="bullet"/>
      <w:lvlText w:val="•"/>
      <w:lvlJc w:val="left"/>
      <w:pPr>
        <w:ind w:left="1656" w:hanging="793"/>
      </w:pPr>
      <w:rPr>
        <w:rFonts w:hint="default"/>
        <w:lang w:val="ru-RU" w:eastAsia="en-US" w:bidi="ar-SA"/>
      </w:rPr>
    </w:lvl>
    <w:lvl w:ilvl="5" w:tplc="800E3B8E">
      <w:numFmt w:val="bullet"/>
      <w:lvlText w:val="•"/>
      <w:lvlJc w:val="left"/>
      <w:pPr>
        <w:ind w:left="2040" w:hanging="793"/>
      </w:pPr>
      <w:rPr>
        <w:rFonts w:hint="default"/>
        <w:lang w:val="ru-RU" w:eastAsia="en-US" w:bidi="ar-SA"/>
      </w:rPr>
    </w:lvl>
    <w:lvl w:ilvl="6" w:tplc="3AD0C614">
      <w:numFmt w:val="bullet"/>
      <w:lvlText w:val="•"/>
      <w:lvlJc w:val="left"/>
      <w:pPr>
        <w:ind w:left="2424" w:hanging="793"/>
      </w:pPr>
      <w:rPr>
        <w:rFonts w:hint="default"/>
        <w:lang w:val="ru-RU" w:eastAsia="en-US" w:bidi="ar-SA"/>
      </w:rPr>
    </w:lvl>
    <w:lvl w:ilvl="7" w:tplc="6AC44F78">
      <w:numFmt w:val="bullet"/>
      <w:lvlText w:val="•"/>
      <w:lvlJc w:val="left"/>
      <w:pPr>
        <w:ind w:left="2808" w:hanging="793"/>
      </w:pPr>
      <w:rPr>
        <w:rFonts w:hint="default"/>
        <w:lang w:val="ru-RU" w:eastAsia="en-US" w:bidi="ar-SA"/>
      </w:rPr>
    </w:lvl>
    <w:lvl w:ilvl="8" w:tplc="FFC85D9E">
      <w:numFmt w:val="bullet"/>
      <w:lvlText w:val="•"/>
      <w:lvlJc w:val="left"/>
      <w:pPr>
        <w:ind w:left="3192" w:hanging="793"/>
      </w:pPr>
      <w:rPr>
        <w:rFonts w:hint="default"/>
        <w:lang w:val="ru-RU" w:eastAsia="en-US" w:bidi="ar-SA"/>
      </w:rPr>
    </w:lvl>
  </w:abstractNum>
  <w:abstractNum w:abstractNumId="92">
    <w:nsid w:val="2BF04353"/>
    <w:multiLevelType w:val="hybridMultilevel"/>
    <w:tmpl w:val="2EF6F812"/>
    <w:lvl w:ilvl="0" w:tplc="5436052E">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1A86DDD4">
      <w:numFmt w:val="bullet"/>
      <w:lvlText w:val="•"/>
      <w:lvlJc w:val="left"/>
      <w:pPr>
        <w:ind w:left="504" w:hanging="651"/>
      </w:pPr>
      <w:rPr>
        <w:rFonts w:hint="default"/>
        <w:lang w:val="ru-RU" w:eastAsia="en-US" w:bidi="ar-SA"/>
      </w:rPr>
    </w:lvl>
    <w:lvl w:ilvl="2" w:tplc="CBC60F90">
      <w:numFmt w:val="bullet"/>
      <w:lvlText w:val="•"/>
      <w:lvlJc w:val="left"/>
      <w:pPr>
        <w:ind w:left="888" w:hanging="651"/>
      </w:pPr>
      <w:rPr>
        <w:rFonts w:hint="default"/>
        <w:lang w:val="ru-RU" w:eastAsia="en-US" w:bidi="ar-SA"/>
      </w:rPr>
    </w:lvl>
    <w:lvl w:ilvl="3" w:tplc="6A40AD20">
      <w:numFmt w:val="bullet"/>
      <w:lvlText w:val="•"/>
      <w:lvlJc w:val="left"/>
      <w:pPr>
        <w:ind w:left="1272" w:hanging="651"/>
      </w:pPr>
      <w:rPr>
        <w:rFonts w:hint="default"/>
        <w:lang w:val="ru-RU" w:eastAsia="en-US" w:bidi="ar-SA"/>
      </w:rPr>
    </w:lvl>
    <w:lvl w:ilvl="4" w:tplc="58A2944E">
      <w:numFmt w:val="bullet"/>
      <w:lvlText w:val="•"/>
      <w:lvlJc w:val="left"/>
      <w:pPr>
        <w:ind w:left="1656" w:hanging="651"/>
      </w:pPr>
      <w:rPr>
        <w:rFonts w:hint="default"/>
        <w:lang w:val="ru-RU" w:eastAsia="en-US" w:bidi="ar-SA"/>
      </w:rPr>
    </w:lvl>
    <w:lvl w:ilvl="5" w:tplc="020CF3E8">
      <w:numFmt w:val="bullet"/>
      <w:lvlText w:val="•"/>
      <w:lvlJc w:val="left"/>
      <w:pPr>
        <w:ind w:left="2040" w:hanging="651"/>
      </w:pPr>
      <w:rPr>
        <w:rFonts w:hint="default"/>
        <w:lang w:val="ru-RU" w:eastAsia="en-US" w:bidi="ar-SA"/>
      </w:rPr>
    </w:lvl>
    <w:lvl w:ilvl="6" w:tplc="9BD4B88A">
      <w:numFmt w:val="bullet"/>
      <w:lvlText w:val="•"/>
      <w:lvlJc w:val="left"/>
      <w:pPr>
        <w:ind w:left="2424" w:hanging="651"/>
      </w:pPr>
      <w:rPr>
        <w:rFonts w:hint="default"/>
        <w:lang w:val="ru-RU" w:eastAsia="en-US" w:bidi="ar-SA"/>
      </w:rPr>
    </w:lvl>
    <w:lvl w:ilvl="7" w:tplc="1860A33C">
      <w:numFmt w:val="bullet"/>
      <w:lvlText w:val="•"/>
      <w:lvlJc w:val="left"/>
      <w:pPr>
        <w:ind w:left="2808" w:hanging="651"/>
      </w:pPr>
      <w:rPr>
        <w:rFonts w:hint="default"/>
        <w:lang w:val="ru-RU" w:eastAsia="en-US" w:bidi="ar-SA"/>
      </w:rPr>
    </w:lvl>
    <w:lvl w:ilvl="8" w:tplc="A4549F3A">
      <w:numFmt w:val="bullet"/>
      <w:lvlText w:val="•"/>
      <w:lvlJc w:val="left"/>
      <w:pPr>
        <w:ind w:left="3192" w:hanging="651"/>
      </w:pPr>
      <w:rPr>
        <w:rFonts w:hint="default"/>
        <w:lang w:val="ru-RU" w:eastAsia="en-US" w:bidi="ar-SA"/>
      </w:rPr>
    </w:lvl>
  </w:abstractNum>
  <w:abstractNum w:abstractNumId="93">
    <w:nsid w:val="2C0D399B"/>
    <w:multiLevelType w:val="hybridMultilevel"/>
    <w:tmpl w:val="586EE5AA"/>
    <w:lvl w:ilvl="0" w:tplc="3C948A7C">
      <w:start w:val="1"/>
      <w:numFmt w:val="decimal"/>
      <w:lvlText w:val="%1)"/>
      <w:lvlJc w:val="left"/>
      <w:pPr>
        <w:ind w:left="283"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242012">
      <w:numFmt w:val="bullet"/>
      <w:lvlText w:val="•"/>
      <w:lvlJc w:val="left"/>
      <w:pPr>
        <w:ind w:left="1299" w:hanging="711"/>
      </w:pPr>
      <w:rPr>
        <w:rFonts w:hint="default"/>
        <w:lang w:val="ru-RU" w:eastAsia="en-US" w:bidi="ar-SA"/>
      </w:rPr>
    </w:lvl>
    <w:lvl w:ilvl="2" w:tplc="D19A9A98">
      <w:numFmt w:val="bullet"/>
      <w:lvlText w:val="•"/>
      <w:lvlJc w:val="left"/>
      <w:pPr>
        <w:ind w:left="2319" w:hanging="711"/>
      </w:pPr>
      <w:rPr>
        <w:rFonts w:hint="default"/>
        <w:lang w:val="ru-RU" w:eastAsia="en-US" w:bidi="ar-SA"/>
      </w:rPr>
    </w:lvl>
    <w:lvl w:ilvl="3" w:tplc="235A8194">
      <w:numFmt w:val="bullet"/>
      <w:lvlText w:val="•"/>
      <w:lvlJc w:val="left"/>
      <w:pPr>
        <w:ind w:left="3339" w:hanging="711"/>
      </w:pPr>
      <w:rPr>
        <w:rFonts w:hint="default"/>
        <w:lang w:val="ru-RU" w:eastAsia="en-US" w:bidi="ar-SA"/>
      </w:rPr>
    </w:lvl>
    <w:lvl w:ilvl="4" w:tplc="9342D3E6">
      <w:numFmt w:val="bullet"/>
      <w:lvlText w:val="•"/>
      <w:lvlJc w:val="left"/>
      <w:pPr>
        <w:ind w:left="4359" w:hanging="711"/>
      </w:pPr>
      <w:rPr>
        <w:rFonts w:hint="default"/>
        <w:lang w:val="ru-RU" w:eastAsia="en-US" w:bidi="ar-SA"/>
      </w:rPr>
    </w:lvl>
    <w:lvl w:ilvl="5" w:tplc="B6B4A43E">
      <w:numFmt w:val="bullet"/>
      <w:lvlText w:val="•"/>
      <w:lvlJc w:val="left"/>
      <w:pPr>
        <w:ind w:left="5379" w:hanging="711"/>
      </w:pPr>
      <w:rPr>
        <w:rFonts w:hint="default"/>
        <w:lang w:val="ru-RU" w:eastAsia="en-US" w:bidi="ar-SA"/>
      </w:rPr>
    </w:lvl>
    <w:lvl w:ilvl="6" w:tplc="64CC7128">
      <w:numFmt w:val="bullet"/>
      <w:lvlText w:val="•"/>
      <w:lvlJc w:val="left"/>
      <w:pPr>
        <w:ind w:left="6399" w:hanging="711"/>
      </w:pPr>
      <w:rPr>
        <w:rFonts w:hint="default"/>
        <w:lang w:val="ru-RU" w:eastAsia="en-US" w:bidi="ar-SA"/>
      </w:rPr>
    </w:lvl>
    <w:lvl w:ilvl="7" w:tplc="87AC4434">
      <w:numFmt w:val="bullet"/>
      <w:lvlText w:val="•"/>
      <w:lvlJc w:val="left"/>
      <w:pPr>
        <w:ind w:left="7419" w:hanging="711"/>
      </w:pPr>
      <w:rPr>
        <w:rFonts w:hint="default"/>
        <w:lang w:val="ru-RU" w:eastAsia="en-US" w:bidi="ar-SA"/>
      </w:rPr>
    </w:lvl>
    <w:lvl w:ilvl="8" w:tplc="F45E5EAE">
      <w:numFmt w:val="bullet"/>
      <w:lvlText w:val="•"/>
      <w:lvlJc w:val="left"/>
      <w:pPr>
        <w:ind w:left="8439" w:hanging="711"/>
      </w:pPr>
      <w:rPr>
        <w:rFonts w:hint="default"/>
        <w:lang w:val="ru-RU" w:eastAsia="en-US" w:bidi="ar-SA"/>
      </w:rPr>
    </w:lvl>
  </w:abstractNum>
  <w:abstractNum w:abstractNumId="94">
    <w:nsid w:val="2C3B7C7D"/>
    <w:multiLevelType w:val="hybridMultilevel"/>
    <w:tmpl w:val="3E20C67C"/>
    <w:lvl w:ilvl="0" w:tplc="FB1E53E2">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6E563478">
      <w:numFmt w:val="bullet"/>
      <w:lvlText w:val="•"/>
      <w:lvlJc w:val="left"/>
      <w:pPr>
        <w:ind w:left="613" w:hanging="793"/>
      </w:pPr>
      <w:rPr>
        <w:rFonts w:hint="default"/>
        <w:lang w:val="ru-RU" w:eastAsia="en-US" w:bidi="ar-SA"/>
      </w:rPr>
    </w:lvl>
    <w:lvl w:ilvl="2" w:tplc="46AA540E">
      <w:numFmt w:val="bullet"/>
      <w:lvlText w:val="•"/>
      <w:lvlJc w:val="left"/>
      <w:pPr>
        <w:ind w:left="1107" w:hanging="793"/>
      </w:pPr>
      <w:rPr>
        <w:rFonts w:hint="default"/>
        <w:lang w:val="ru-RU" w:eastAsia="en-US" w:bidi="ar-SA"/>
      </w:rPr>
    </w:lvl>
    <w:lvl w:ilvl="3" w:tplc="27F6596A">
      <w:numFmt w:val="bullet"/>
      <w:lvlText w:val="•"/>
      <w:lvlJc w:val="left"/>
      <w:pPr>
        <w:ind w:left="1600" w:hanging="793"/>
      </w:pPr>
      <w:rPr>
        <w:rFonts w:hint="default"/>
        <w:lang w:val="ru-RU" w:eastAsia="en-US" w:bidi="ar-SA"/>
      </w:rPr>
    </w:lvl>
    <w:lvl w:ilvl="4" w:tplc="CC14A9F4">
      <w:numFmt w:val="bullet"/>
      <w:lvlText w:val="•"/>
      <w:lvlJc w:val="left"/>
      <w:pPr>
        <w:ind w:left="2094" w:hanging="793"/>
      </w:pPr>
      <w:rPr>
        <w:rFonts w:hint="default"/>
        <w:lang w:val="ru-RU" w:eastAsia="en-US" w:bidi="ar-SA"/>
      </w:rPr>
    </w:lvl>
    <w:lvl w:ilvl="5" w:tplc="A9245506">
      <w:numFmt w:val="bullet"/>
      <w:lvlText w:val="•"/>
      <w:lvlJc w:val="left"/>
      <w:pPr>
        <w:ind w:left="2587" w:hanging="793"/>
      </w:pPr>
      <w:rPr>
        <w:rFonts w:hint="default"/>
        <w:lang w:val="ru-RU" w:eastAsia="en-US" w:bidi="ar-SA"/>
      </w:rPr>
    </w:lvl>
    <w:lvl w:ilvl="6" w:tplc="5D6EDC28">
      <w:numFmt w:val="bullet"/>
      <w:lvlText w:val="•"/>
      <w:lvlJc w:val="left"/>
      <w:pPr>
        <w:ind w:left="3081" w:hanging="793"/>
      </w:pPr>
      <w:rPr>
        <w:rFonts w:hint="default"/>
        <w:lang w:val="ru-RU" w:eastAsia="en-US" w:bidi="ar-SA"/>
      </w:rPr>
    </w:lvl>
    <w:lvl w:ilvl="7" w:tplc="AEE0799E">
      <w:numFmt w:val="bullet"/>
      <w:lvlText w:val="•"/>
      <w:lvlJc w:val="left"/>
      <w:pPr>
        <w:ind w:left="3574" w:hanging="793"/>
      </w:pPr>
      <w:rPr>
        <w:rFonts w:hint="default"/>
        <w:lang w:val="ru-RU" w:eastAsia="en-US" w:bidi="ar-SA"/>
      </w:rPr>
    </w:lvl>
    <w:lvl w:ilvl="8" w:tplc="085AE544">
      <w:numFmt w:val="bullet"/>
      <w:lvlText w:val="•"/>
      <w:lvlJc w:val="left"/>
      <w:pPr>
        <w:ind w:left="4068" w:hanging="793"/>
      </w:pPr>
      <w:rPr>
        <w:rFonts w:hint="default"/>
        <w:lang w:val="ru-RU" w:eastAsia="en-US" w:bidi="ar-SA"/>
      </w:rPr>
    </w:lvl>
  </w:abstractNum>
  <w:abstractNum w:abstractNumId="95">
    <w:nsid w:val="2C9D4CE0"/>
    <w:multiLevelType w:val="hybridMultilevel"/>
    <w:tmpl w:val="D22A1BA8"/>
    <w:lvl w:ilvl="0" w:tplc="5764FCFA">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874A96B0">
      <w:numFmt w:val="bullet"/>
      <w:lvlText w:val="•"/>
      <w:lvlJc w:val="left"/>
      <w:pPr>
        <w:ind w:left="613" w:hanging="793"/>
      </w:pPr>
      <w:rPr>
        <w:rFonts w:hint="default"/>
        <w:lang w:val="ru-RU" w:eastAsia="en-US" w:bidi="ar-SA"/>
      </w:rPr>
    </w:lvl>
    <w:lvl w:ilvl="2" w:tplc="7370F5FE">
      <w:numFmt w:val="bullet"/>
      <w:lvlText w:val="•"/>
      <w:lvlJc w:val="left"/>
      <w:pPr>
        <w:ind w:left="1107" w:hanging="793"/>
      </w:pPr>
      <w:rPr>
        <w:rFonts w:hint="default"/>
        <w:lang w:val="ru-RU" w:eastAsia="en-US" w:bidi="ar-SA"/>
      </w:rPr>
    </w:lvl>
    <w:lvl w:ilvl="3" w:tplc="95FA2A40">
      <w:numFmt w:val="bullet"/>
      <w:lvlText w:val="•"/>
      <w:lvlJc w:val="left"/>
      <w:pPr>
        <w:ind w:left="1600" w:hanging="793"/>
      </w:pPr>
      <w:rPr>
        <w:rFonts w:hint="default"/>
        <w:lang w:val="ru-RU" w:eastAsia="en-US" w:bidi="ar-SA"/>
      </w:rPr>
    </w:lvl>
    <w:lvl w:ilvl="4" w:tplc="42E6FF26">
      <w:numFmt w:val="bullet"/>
      <w:lvlText w:val="•"/>
      <w:lvlJc w:val="left"/>
      <w:pPr>
        <w:ind w:left="2094" w:hanging="793"/>
      </w:pPr>
      <w:rPr>
        <w:rFonts w:hint="default"/>
        <w:lang w:val="ru-RU" w:eastAsia="en-US" w:bidi="ar-SA"/>
      </w:rPr>
    </w:lvl>
    <w:lvl w:ilvl="5" w:tplc="09AEBB88">
      <w:numFmt w:val="bullet"/>
      <w:lvlText w:val="•"/>
      <w:lvlJc w:val="left"/>
      <w:pPr>
        <w:ind w:left="2587" w:hanging="793"/>
      </w:pPr>
      <w:rPr>
        <w:rFonts w:hint="default"/>
        <w:lang w:val="ru-RU" w:eastAsia="en-US" w:bidi="ar-SA"/>
      </w:rPr>
    </w:lvl>
    <w:lvl w:ilvl="6" w:tplc="BFA0F46C">
      <w:numFmt w:val="bullet"/>
      <w:lvlText w:val="•"/>
      <w:lvlJc w:val="left"/>
      <w:pPr>
        <w:ind w:left="3081" w:hanging="793"/>
      </w:pPr>
      <w:rPr>
        <w:rFonts w:hint="default"/>
        <w:lang w:val="ru-RU" w:eastAsia="en-US" w:bidi="ar-SA"/>
      </w:rPr>
    </w:lvl>
    <w:lvl w:ilvl="7" w:tplc="6D084FAC">
      <w:numFmt w:val="bullet"/>
      <w:lvlText w:val="•"/>
      <w:lvlJc w:val="left"/>
      <w:pPr>
        <w:ind w:left="3574" w:hanging="793"/>
      </w:pPr>
      <w:rPr>
        <w:rFonts w:hint="default"/>
        <w:lang w:val="ru-RU" w:eastAsia="en-US" w:bidi="ar-SA"/>
      </w:rPr>
    </w:lvl>
    <w:lvl w:ilvl="8" w:tplc="EE108BBA">
      <w:numFmt w:val="bullet"/>
      <w:lvlText w:val="•"/>
      <w:lvlJc w:val="left"/>
      <w:pPr>
        <w:ind w:left="4068" w:hanging="793"/>
      </w:pPr>
      <w:rPr>
        <w:rFonts w:hint="default"/>
        <w:lang w:val="ru-RU" w:eastAsia="en-US" w:bidi="ar-SA"/>
      </w:rPr>
    </w:lvl>
  </w:abstractNum>
  <w:abstractNum w:abstractNumId="96">
    <w:nsid w:val="2D4A202D"/>
    <w:multiLevelType w:val="hybridMultilevel"/>
    <w:tmpl w:val="3720488A"/>
    <w:lvl w:ilvl="0" w:tplc="2744BD9E">
      <w:start w:val="5"/>
      <w:numFmt w:val="decimal"/>
      <w:lvlText w:val="%1"/>
      <w:lvlJc w:val="left"/>
      <w:pPr>
        <w:ind w:left="1171"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FA760DD8">
      <w:numFmt w:val="bullet"/>
      <w:lvlText w:val="•"/>
      <w:lvlJc w:val="left"/>
      <w:pPr>
        <w:ind w:left="2109" w:hanging="180"/>
      </w:pPr>
      <w:rPr>
        <w:rFonts w:hint="default"/>
        <w:lang w:val="ru-RU" w:eastAsia="en-US" w:bidi="ar-SA"/>
      </w:rPr>
    </w:lvl>
    <w:lvl w:ilvl="2" w:tplc="88FA7B44">
      <w:numFmt w:val="bullet"/>
      <w:lvlText w:val="•"/>
      <w:lvlJc w:val="left"/>
      <w:pPr>
        <w:ind w:left="3039" w:hanging="180"/>
      </w:pPr>
      <w:rPr>
        <w:rFonts w:hint="default"/>
        <w:lang w:val="ru-RU" w:eastAsia="en-US" w:bidi="ar-SA"/>
      </w:rPr>
    </w:lvl>
    <w:lvl w:ilvl="3" w:tplc="56686976">
      <w:numFmt w:val="bullet"/>
      <w:lvlText w:val="•"/>
      <w:lvlJc w:val="left"/>
      <w:pPr>
        <w:ind w:left="3969" w:hanging="180"/>
      </w:pPr>
      <w:rPr>
        <w:rFonts w:hint="default"/>
        <w:lang w:val="ru-RU" w:eastAsia="en-US" w:bidi="ar-SA"/>
      </w:rPr>
    </w:lvl>
    <w:lvl w:ilvl="4" w:tplc="536CB35C">
      <w:numFmt w:val="bullet"/>
      <w:lvlText w:val="•"/>
      <w:lvlJc w:val="left"/>
      <w:pPr>
        <w:ind w:left="4899" w:hanging="180"/>
      </w:pPr>
      <w:rPr>
        <w:rFonts w:hint="default"/>
        <w:lang w:val="ru-RU" w:eastAsia="en-US" w:bidi="ar-SA"/>
      </w:rPr>
    </w:lvl>
    <w:lvl w:ilvl="5" w:tplc="73FE549E">
      <w:numFmt w:val="bullet"/>
      <w:lvlText w:val="•"/>
      <w:lvlJc w:val="left"/>
      <w:pPr>
        <w:ind w:left="5829" w:hanging="180"/>
      </w:pPr>
      <w:rPr>
        <w:rFonts w:hint="default"/>
        <w:lang w:val="ru-RU" w:eastAsia="en-US" w:bidi="ar-SA"/>
      </w:rPr>
    </w:lvl>
    <w:lvl w:ilvl="6" w:tplc="9696813C">
      <w:numFmt w:val="bullet"/>
      <w:lvlText w:val="•"/>
      <w:lvlJc w:val="left"/>
      <w:pPr>
        <w:ind w:left="6759" w:hanging="180"/>
      </w:pPr>
      <w:rPr>
        <w:rFonts w:hint="default"/>
        <w:lang w:val="ru-RU" w:eastAsia="en-US" w:bidi="ar-SA"/>
      </w:rPr>
    </w:lvl>
    <w:lvl w:ilvl="7" w:tplc="6B6C7420">
      <w:numFmt w:val="bullet"/>
      <w:lvlText w:val="•"/>
      <w:lvlJc w:val="left"/>
      <w:pPr>
        <w:ind w:left="7689" w:hanging="180"/>
      </w:pPr>
      <w:rPr>
        <w:rFonts w:hint="default"/>
        <w:lang w:val="ru-RU" w:eastAsia="en-US" w:bidi="ar-SA"/>
      </w:rPr>
    </w:lvl>
    <w:lvl w:ilvl="8" w:tplc="80409CFC">
      <w:numFmt w:val="bullet"/>
      <w:lvlText w:val="•"/>
      <w:lvlJc w:val="left"/>
      <w:pPr>
        <w:ind w:left="8619" w:hanging="180"/>
      </w:pPr>
      <w:rPr>
        <w:rFonts w:hint="default"/>
        <w:lang w:val="ru-RU" w:eastAsia="en-US" w:bidi="ar-SA"/>
      </w:rPr>
    </w:lvl>
  </w:abstractNum>
  <w:abstractNum w:abstractNumId="97">
    <w:nsid w:val="2D88040E"/>
    <w:multiLevelType w:val="hybridMultilevel"/>
    <w:tmpl w:val="64988B70"/>
    <w:lvl w:ilvl="0" w:tplc="AD16D758">
      <w:start w:val="1"/>
      <w:numFmt w:val="decimal"/>
      <w:lvlText w:val="%1)"/>
      <w:lvlJc w:val="left"/>
      <w:pPr>
        <w:ind w:left="283" w:hanging="29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CF18585C">
      <w:numFmt w:val="bullet"/>
      <w:lvlText w:val="•"/>
      <w:lvlJc w:val="left"/>
      <w:pPr>
        <w:ind w:left="1299" w:hanging="293"/>
      </w:pPr>
      <w:rPr>
        <w:rFonts w:hint="default"/>
        <w:lang w:val="ru-RU" w:eastAsia="en-US" w:bidi="ar-SA"/>
      </w:rPr>
    </w:lvl>
    <w:lvl w:ilvl="2" w:tplc="5972CB76">
      <w:numFmt w:val="bullet"/>
      <w:lvlText w:val="•"/>
      <w:lvlJc w:val="left"/>
      <w:pPr>
        <w:ind w:left="2319" w:hanging="293"/>
      </w:pPr>
      <w:rPr>
        <w:rFonts w:hint="default"/>
        <w:lang w:val="ru-RU" w:eastAsia="en-US" w:bidi="ar-SA"/>
      </w:rPr>
    </w:lvl>
    <w:lvl w:ilvl="3" w:tplc="2246452C">
      <w:numFmt w:val="bullet"/>
      <w:lvlText w:val="•"/>
      <w:lvlJc w:val="left"/>
      <w:pPr>
        <w:ind w:left="3339" w:hanging="293"/>
      </w:pPr>
      <w:rPr>
        <w:rFonts w:hint="default"/>
        <w:lang w:val="ru-RU" w:eastAsia="en-US" w:bidi="ar-SA"/>
      </w:rPr>
    </w:lvl>
    <w:lvl w:ilvl="4" w:tplc="0ACEE440">
      <w:numFmt w:val="bullet"/>
      <w:lvlText w:val="•"/>
      <w:lvlJc w:val="left"/>
      <w:pPr>
        <w:ind w:left="4359" w:hanging="293"/>
      </w:pPr>
      <w:rPr>
        <w:rFonts w:hint="default"/>
        <w:lang w:val="ru-RU" w:eastAsia="en-US" w:bidi="ar-SA"/>
      </w:rPr>
    </w:lvl>
    <w:lvl w:ilvl="5" w:tplc="F1CCB76C">
      <w:numFmt w:val="bullet"/>
      <w:lvlText w:val="•"/>
      <w:lvlJc w:val="left"/>
      <w:pPr>
        <w:ind w:left="5379" w:hanging="293"/>
      </w:pPr>
      <w:rPr>
        <w:rFonts w:hint="default"/>
        <w:lang w:val="ru-RU" w:eastAsia="en-US" w:bidi="ar-SA"/>
      </w:rPr>
    </w:lvl>
    <w:lvl w:ilvl="6" w:tplc="631CBA1C">
      <w:numFmt w:val="bullet"/>
      <w:lvlText w:val="•"/>
      <w:lvlJc w:val="left"/>
      <w:pPr>
        <w:ind w:left="6399" w:hanging="293"/>
      </w:pPr>
      <w:rPr>
        <w:rFonts w:hint="default"/>
        <w:lang w:val="ru-RU" w:eastAsia="en-US" w:bidi="ar-SA"/>
      </w:rPr>
    </w:lvl>
    <w:lvl w:ilvl="7" w:tplc="779C0CE8">
      <w:numFmt w:val="bullet"/>
      <w:lvlText w:val="•"/>
      <w:lvlJc w:val="left"/>
      <w:pPr>
        <w:ind w:left="7419" w:hanging="293"/>
      </w:pPr>
      <w:rPr>
        <w:rFonts w:hint="default"/>
        <w:lang w:val="ru-RU" w:eastAsia="en-US" w:bidi="ar-SA"/>
      </w:rPr>
    </w:lvl>
    <w:lvl w:ilvl="8" w:tplc="74485E4E">
      <w:numFmt w:val="bullet"/>
      <w:lvlText w:val="•"/>
      <w:lvlJc w:val="left"/>
      <w:pPr>
        <w:ind w:left="8439" w:hanging="293"/>
      </w:pPr>
      <w:rPr>
        <w:rFonts w:hint="default"/>
        <w:lang w:val="ru-RU" w:eastAsia="en-US" w:bidi="ar-SA"/>
      </w:rPr>
    </w:lvl>
  </w:abstractNum>
  <w:abstractNum w:abstractNumId="98">
    <w:nsid w:val="2D8F74C0"/>
    <w:multiLevelType w:val="hybridMultilevel"/>
    <w:tmpl w:val="5564309C"/>
    <w:lvl w:ilvl="0" w:tplc="4FB8990C">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E17AA426">
      <w:numFmt w:val="bullet"/>
      <w:lvlText w:val="•"/>
      <w:lvlJc w:val="left"/>
      <w:pPr>
        <w:ind w:left="517" w:hanging="708"/>
      </w:pPr>
      <w:rPr>
        <w:rFonts w:hint="default"/>
        <w:lang w:val="ru-RU" w:eastAsia="en-US" w:bidi="ar-SA"/>
      </w:rPr>
    </w:lvl>
    <w:lvl w:ilvl="2" w:tplc="F2FC5434">
      <w:numFmt w:val="bullet"/>
      <w:lvlText w:val="•"/>
      <w:lvlJc w:val="left"/>
      <w:pPr>
        <w:ind w:left="935" w:hanging="708"/>
      </w:pPr>
      <w:rPr>
        <w:rFonts w:hint="default"/>
        <w:lang w:val="ru-RU" w:eastAsia="en-US" w:bidi="ar-SA"/>
      </w:rPr>
    </w:lvl>
    <w:lvl w:ilvl="3" w:tplc="A84CF0B2">
      <w:numFmt w:val="bullet"/>
      <w:lvlText w:val="•"/>
      <w:lvlJc w:val="left"/>
      <w:pPr>
        <w:ind w:left="1352" w:hanging="708"/>
      </w:pPr>
      <w:rPr>
        <w:rFonts w:hint="default"/>
        <w:lang w:val="ru-RU" w:eastAsia="en-US" w:bidi="ar-SA"/>
      </w:rPr>
    </w:lvl>
    <w:lvl w:ilvl="4" w:tplc="8AAEC97C">
      <w:numFmt w:val="bullet"/>
      <w:lvlText w:val="•"/>
      <w:lvlJc w:val="left"/>
      <w:pPr>
        <w:ind w:left="1770" w:hanging="708"/>
      </w:pPr>
      <w:rPr>
        <w:rFonts w:hint="default"/>
        <w:lang w:val="ru-RU" w:eastAsia="en-US" w:bidi="ar-SA"/>
      </w:rPr>
    </w:lvl>
    <w:lvl w:ilvl="5" w:tplc="3ED01F58">
      <w:numFmt w:val="bullet"/>
      <w:lvlText w:val="•"/>
      <w:lvlJc w:val="left"/>
      <w:pPr>
        <w:ind w:left="2187" w:hanging="708"/>
      </w:pPr>
      <w:rPr>
        <w:rFonts w:hint="default"/>
        <w:lang w:val="ru-RU" w:eastAsia="en-US" w:bidi="ar-SA"/>
      </w:rPr>
    </w:lvl>
    <w:lvl w:ilvl="6" w:tplc="F6ACB686">
      <w:numFmt w:val="bullet"/>
      <w:lvlText w:val="•"/>
      <w:lvlJc w:val="left"/>
      <w:pPr>
        <w:ind w:left="2605" w:hanging="708"/>
      </w:pPr>
      <w:rPr>
        <w:rFonts w:hint="default"/>
        <w:lang w:val="ru-RU" w:eastAsia="en-US" w:bidi="ar-SA"/>
      </w:rPr>
    </w:lvl>
    <w:lvl w:ilvl="7" w:tplc="D0F83D68">
      <w:numFmt w:val="bullet"/>
      <w:lvlText w:val="•"/>
      <w:lvlJc w:val="left"/>
      <w:pPr>
        <w:ind w:left="3022" w:hanging="708"/>
      </w:pPr>
      <w:rPr>
        <w:rFonts w:hint="default"/>
        <w:lang w:val="ru-RU" w:eastAsia="en-US" w:bidi="ar-SA"/>
      </w:rPr>
    </w:lvl>
    <w:lvl w:ilvl="8" w:tplc="2E9A340A">
      <w:numFmt w:val="bullet"/>
      <w:lvlText w:val="•"/>
      <w:lvlJc w:val="left"/>
      <w:pPr>
        <w:ind w:left="3440" w:hanging="708"/>
      </w:pPr>
      <w:rPr>
        <w:rFonts w:hint="default"/>
        <w:lang w:val="ru-RU" w:eastAsia="en-US" w:bidi="ar-SA"/>
      </w:rPr>
    </w:lvl>
  </w:abstractNum>
  <w:abstractNum w:abstractNumId="99">
    <w:nsid w:val="2E621945"/>
    <w:multiLevelType w:val="hybridMultilevel"/>
    <w:tmpl w:val="49C46AF0"/>
    <w:lvl w:ilvl="0" w:tplc="160E9DFE">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BCE42DC8">
      <w:numFmt w:val="bullet"/>
      <w:lvlText w:val="•"/>
      <w:lvlJc w:val="left"/>
      <w:pPr>
        <w:ind w:left="504" w:hanging="793"/>
      </w:pPr>
      <w:rPr>
        <w:rFonts w:hint="default"/>
        <w:lang w:val="ru-RU" w:eastAsia="en-US" w:bidi="ar-SA"/>
      </w:rPr>
    </w:lvl>
    <w:lvl w:ilvl="2" w:tplc="C7F48ACA">
      <w:numFmt w:val="bullet"/>
      <w:lvlText w:val="•"/>
      <w:lvlJc w:val="left"/>
      <w:pPr>
        <w:ind w:left="888" w:hanging="793"/>
      </w:pPr>
      <w:rPr>
        <w:rFonts w:hint="default"/>
        <w:lang w:val="ru-RU" w:eastAsia="en-US" w:bidi="ar-SA"/>
      </w:rPr>
    </w:lvl>
    <w:lvl w:ilvl="3" w:tplc="FE3C08F8">
      <w:numFmt w:val="bullet"/>
      <w:lvlText w:val="•"/>
      <w:lvlJc w:val="left"/>
      <w:pPr>
        <w:ind w:left="1272" w:hanging="793"/>
      </w:pPr>
      <w:rPr>
        <w:rFonts w:hint="default"/>
        <w:lang w:val="ru-RU" w:eastAsia="en-US" w:bidi="ar-SA"/>
      </w:rPr>
    </w:lvl>
    <w:lvl w:ilvl="4" w:tplc="5EB48B8A">
      <w:numFmt w:val="bullet"/>
      <w:lvlText w:val="•"/>
      <w:lvlJc w:val="left"/>
      <w:pPr>
        <w:ind w:left="1656" w:hanging="793"/>
      </w:pPr>
      <w:rPr>
        <w:rFonts w:hint="default"/>
        <w:lang w:val="ru-RU" w:eastAsia="en-US" w:bidi="ar-SA"/>
      </w:rPr>
    </w:lvl>
    <w:lvl w:ilvl="5" w:tplc="B420C446">
      <w:numFmt w:val="bullet"/>
      <w:lvlText w:val="•"/>
      <w:lvlJc w:val="left"/>
      <w:pPr>
        <w:ind w:left="2040" w:hanging="793"/>
      </w:pPr>
      <w:rPr>
        <w:rFonts w:hint="default"/>
        <w:lang w:val="ru-RU" w:eastAsia="en-US" w:bidi="ar-SA"/>
      </w:rPr>
    </w:lvl>
    <w:lvl w:ilvl="6" w:tplc="5CF0C76C">
      <w:numFmt w:val="bullet"/>
      <w:lvlText w:val="•"/>
      <w:lvlJc w:val="left"/>
      <w:pPr>
        <w:ind w:left="2424" w:hanging="793"/>
      </w:pPr>
      <w:rPr>
        <w:rFonts w:hint="default"/>
        <w:lang w:val="ru-RU" w:eastAsia="en-US" w:bidi="ar-SA"/>
      </w:rPr>
    </w:lvl>
    <w:lvl w:ilvl="7" w:tplc="023AAC2A">
      <w:numFmt w:val="bullet"/>
      <w:lvlText w:val="•"/>
      <w:lvlJc w:val="left"/>
      <w:pPr>
        <w:ind w:left="2808" w:hanging="793"/>
      </w:pPr>
      <w:rPr>
        <w:rFonts w:hint="default"/>
        <w:lang w:val="ru-RU" w:eastAsia="en-US" w:bidi="ar-SA"/>
      </w:rPr>
    </w:lvl>
    <w:lvl w:ilvl="8" w:tplc="48BE0298">
      <w:numFmt w:val="bullet"/>
      <w:lvlText w:val="•"/>
      <w:lvlJc w:val="left"/>
      <w:pPr>
        <w:ind w:left="3192" w:hanging="793"/>
      </w:pPr>
      <w:rPr>
        <w:rFonts w:hint="default"/>
        <w:lang w:val="ru-RU" w:eastAsia="en-US" w:bidi="ar-SA"/>
      </w:rPr>
    </w:lvl>
  </w:abstractNum>
  <w:abstractNum w:abstractNumId="100">
    <w:nsid w:val="2EB47540"/>
    <w:multiLevelType w:val="hybridMultilevel"/>
    <w:tmpl w:val="E5D24486"/>
    <w:lvl w:ilvl="0" w:tplc="2D325E8E">
      <w:numFmt w:val="bullet"/>
      <w:lvlText w:val="–"/>
      <w:lvlJc w:val="left"/>
      <w:pPr>
        <w:ind w:left="283"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D53E3938">
      <w:numFmt w:val="bullet"/>
      <w:lvlText w:val="•"/>
      <w:lvlJc w:val="left"/>
      <w:pPr>
        <w:ind w:left="1299" w:hanging="351"/>
      </w:pPr>
      <w:rPr>
        <w:rFonts w:hint="default"/>
        <w:lang w:val="ru-RU" w:eastAsia="en-US" w:bidi="ar-SA"/>
      </w:rPr>
    </w:lvl>
    <w:lvl w:ilvl="2" w:tplc="6E706294">
      <w:numFmt w:val="bullet"/>
      <w:lvlText w:val="•"/>
      <w:lvlJc w:val="left"/>
      <w:pPr>
        <w:ind w:left="2319" w:hanging="351"/>
      </w:pPr>
      <w:rPr>
        <w:rFonts w:hint="default"/>
        <w:lang w:val="ru-RU" w:eastAsia="en-US" w:bidi="ar-SA"/>
      </w:rPr>
    </w:lvl>
    <w:lvl w:ilvl="3" w:tplc="2D68388A">
      <w:numFmt w:val="bullet"/>
      <w:lvlText w:val="•"/>
      <w:lvlJc w:val="left"/>
      <w:pPr>
        <w:ind w:left="3339" w:hanging="351"/>
      </w:pPr>
      <w:rPr>
        <w:rFonts w:hint="default"/>
        <w:lang w:val="ru-RU" w:eastAsia="en-US" w:bidi="ar-SA"/>
      </w:rPr>
    </w:lvl>
    <w:lvl w:ilvl="4" w:tplc="74F07FEE">
      <w:numFmt w:val="bullet"/>
      <w:lvlText w:val="•"/>
      <w:lvlJc w:val="left"/>
      <w:pPr>
        <w:ind w:left="4359" w:hanging="351"/>
      </w:pPr>
      <w:rPr>
        <w:rFonts w:hint="default"/>
        <w:lang w:val="ru-RU" w:eastAsia="en-US" w:bidi="ar-SA"/>
      </w:rPr>
    </w:lvl>
    <w:lvl w:ilvl="5" w:tplc="667E64CE">
      <w:numFmt w:val="bullet"/>
      <w:lvlText w:val="•"/>
      <w:lvlJc w:val="left"/>
      <w:pPr>
        <w:ind w:left="5379" w:hanging="351"/>
      </w:pPr>
      <w:rPr>
        <w:rFonts w:hint="default"/>
        <w:lang w:val="ru-RU" w:eastAsia="en-US" w:bidi="ar-SA"/>
      </w:rPr>
    </w:lvl>
    <w:lvl w:ilvl="6" w:tplc="9C388EB4">
      <w:numFmt w:val="bullet"/>
      <w:lvlText w:val="•"/>
      <w:lvlJc w:val="left"/>
      <w:pPr>
        <w:ind w:left="6399" w:hanging="351"/>
      </w:pPr>
      <w:rPr>
        <w:rFonts w:hint="default"/>
        <w:lang w:val="ru-RU" w:eastAsia="en-US" w:bidi="ar-SA"/>
      </w:rPr>
    </w:lvl>
    <w:lvl w:ilvl="7" w:tplc="165C0BF2">
      <w:numFmt w:val="bullet"/>
      <w:lvlText w:val="•"/>
      <w:lvlJc w:val="left"/>
      <w:pPr>
        <w:ind w:left="7419" w:hanging="351"/>
      </w:pPr>
      <w:rPr>
        <w:rFonts w:hint="default"/>
        <w:lang w:val="ru-RU" w:eastAsia="en-US" w:bidi="ar-SA"/>
      </w:rPr>
    </w:lvl>
    <w:lvl w:ilvl="8" w:tplc="B3623874">
      <w:numFmt w:val="bullet"/>
      <w:lvlText w:val="•"/>
      <w:lvlJc w:val="left"/>
      <w:pPr>
        <w:ind w:left="8439" w:hanging="351"/>
      </w:pPr>
      <w:rPr>
        <w:rFonts w:hint="default"/>
        <w:lang w:val="ru-RU" w:eastAsia="en-US" w:bidi="ar-SA"/>
      </w:rPr>
    </w:lvl>
  </w:abstractNum>
  <w:abstractNum w:abstractNumId="101">
    <w:nsid w:val="2FE5206F"/>
    <w:multiLevelType w:val="hybridMultilevel"/>
    <w:tmpl w:val="E15AF324"/>
    <w:lvl w:ilvl="0" w:tplc="73309B4E">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7FA443E4">
      <w:numFmt w:val="bullet"/>
      <w:lvlText w:val="•"/>
      <w:lvlJc w:val="left"/>
      <w:pPr>
        <w:ind w:left="596" w:hanging="708"/>
      </w:pPr>
      <w:rPr>
        <w:rFonts w:hint="default"/>
        <w:lang w:val="ru-RU" w:eastAsia="en-US" w:bidi="ar-SA"/>
      </w:rPr>
    </w:lvl>
    <w:lvl w:ilvl="2" w:tplc="CCD46C0A">
      <w:numFmt w:val="bullet"/>
      <w:lvlText w:val="•"/>
      <w:lvlJc w:val="left"/>
      <w:pPr>
        <w:ind w:left="1073" w:hanging="708"/>
      </w:pPr>
      <w:rPr>
        <w:rFonts w:hint="default"/>
        <w:lang w:val="ru-RU" w:eastAsia="en-US" w:bidi="ar-SA"/>
      </w:rPr>
    </w:lvl>
    <w:lvl w:ilvl="3" w:tplc="1B2A58EE">
      <w:numFmt w:val="bullet"/>
      <w:lvlText w:val="•"/>
      <w:lvlJc w:val="left"/>
      <w:pPr>
        <w:ind w:left="1549" w:hanging="708"/>
      </w:pPr>
      <w:rPr>
        <w:rFonts w:hint="default"/>
        <w:lang w:val="ru-RU" w:eastAsia="en-US" w:bidi="ar-SA"/>
      </w:rPr>
    </w:lvl>
    <w:lvl w:ilvl="4" w:tplc="2C52CD56">
      <w:numFmt w:val="bullet"/>
      <w:lvlText w:val="•"/>
      <w:lvlJc w:val="left"/>
      <w:pPr>
        <w:ind w:left="2026" w:hanging="708"/>
      </w:pPr>
      <w:rPr>
        <w:rFonts w:hint="default"/>
        <w:lang w:val="ru-RU" w:eastAsia="en-US" w:bidi="ar-SA"/>
      </w:rPr>
    </w:lvl>
    <w:lvl w:ilvl="5" w:tplc="195AF3DE">
      <w:numFmt w:val="bullet"/>
      <w:lvlText w:val="•"/>
      <w:lvlJc w:val="left"/>
      <w:pPr>
        <w:ind w:left="2502" w:hanging="708"/>
      </w:pPr>
      <w:rPr>
        <w:rFonts w:hint="default"/>
        <w:lang w:val="ru-RU" w:eastAsia="en-US" w:bidi="ar-SA"/>
      </w:rPr>
    </w:lvl>
    <w:lvl w:ilvl="6" w:tplc="4D7A9492">
      <w:numFmt w:val="bullet"/>
      <w:lvlText w:val="•"/>
      <w:lvlJc w:val="left"/>
      <w:pPr>
        <w:ind w:left="2979" w:hanging="708"/>
      </w:pPr>
      <w:rPr>
        <w:rFonts w:hint="default"/>
        <w:lang w:val="ru-RU" w:eastAsia="en-US" w:bidi="ar-SA"/>
      </w:rPr>
    </w:lvl>
    <w:lvl w:ilvl="7" w:tplc="46FEDA96">
      <w:numFmt w:val="bullet"/>
      <w:lvlText w:val="•"/>
      <w:lvlJc w:val="left"/>
      <w:pPr>
        <w:ind w:left="3455" w:hanging="708"/>
      </w:pPr>
      <w:rPr>
        <w:rFonts w:hint="default"/>
        <w:lang w:val="ru-RU" w:eastAsia="en-US" w:bidi="ar-SA"/>
      </w:rPr>
    </w:lvl>
    <w:lvl w:ilvl="8" w:tplc="304C44EA">
      <w:numFmt w:val="bullet"/>
      <w:lvlText w:val="•"/>
      <w:lvlJc w:val="left"/>
      <w:pPr>
        <w:ind w:left="3932" w:hanging="708"/>
      </w:pPr>
      <w:rPr>
        <w:rFonts w:hint="default"/>
        <w:lang w:val="ru-RU" w:eastAsia="en-US" w:bidi="ar-SA"/>
      </w:rPr>
    </w:lvl>
  </w:abstractNum>
  <w:abstractNum w:abstractNumId="102">
    <w:nsid w:val="2FF50148"/>
    <w:multiLevelType w:val="hybridMultilevel"/>
    <w:tmpl w:val="92962438"/>
    <w:lvl w:ilvl="0" w:tplc="D7322832">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71A2F5F4">
      <w:numFmt w:val="bullet"/>
      <w:lvlText w:val="•"/>
      <w:lvlJc w:val="left"/>
      <w:pPr>
        <w:ind w:left="518" w:hanging="651"/>
      </w:pPr>
      <w:rPr>
        <w:rFonts w:hint="default"/>
        <w:lang w:val="ru-RU" w:eastAsia="en-US" w:bidi="ar-SA"/>
      </w:rPr>
    </w:lvl>
    <w:lvl w:ilvl="2" w:tplc="33DAC040">
      <w:numFmt w:val="bullet"/>
      <w:lvlText w:val="•"/>
      <w:lvlJc w:val="left"/>
      <w:pPr>
        <w:ind w:left="937" w:hanging="651"/>
      </w:pPr>
      <w:rPr>
        <w:rFonts w:hint="default"/>
        <w:lang w:val="ru-RU" w:eastAsia="en-US" w:bidi="ar-SA"/>
      </w:rPr>
    </w:lvl>
    <w:lvl w:ilvl="3" w:tplc="05223F24">
      <w:numFmt w:val="bullet"/>
      <w:lvlText w:val="•"/>
      <w:lvlJc w:val="left"/>
      <w:pPr>
        <w:ind w:left="1355" w:hanging="651"/>
      </w:pPr>
      <w:rPr>
        <w:rFonts w:hint="default"/>
        <w:lang w:val="ru-RU" w:eastAsia="en-US" w:bidi="ar-SA"/>
      </w:rPr>
    </w:lvl>
    <w:lvl w:ilvl="4" w:tplc="96549228">
      <w:numFmt w:val="bullet"/>
      <w:lvlText w:val="•"/>
      <w:lvlJc w:val="left"/>
      <w:pPr>
        <w:ind w:left="1774" w:hanging="651"/>
      </w:pPr>
      <w:rPr>
        <w:rFonts w:hint="default"/>
        <w:lang w:val="ru-RU" w:eastAsia="en-US" w:bidi="ar-SA"/>
      </w:rPr>
    </w:lvl>
    <w:lvl w:ilvl="5" w:tplc="982448F2">
      <w:numFmt w:val="bullet"/>
      <w:lvlText w:val="•"/>
      <w:lvlJc w:val="left"/>
      <w:pPr>
        <w:ind w:left="2192" w:hanging="651"/>
      </w:pPr>
      <w:rPr>
        <w:rFonts w:hint="default"/>
        <w:lang w:val="ru-RU" w:eastAsia="en-US" w:bidi="ar-SA"/>
      </w:rPr>
    </w:lvl>
    <w:lvl w:ilvl="6" w:tplc="00C8517A">
      <w:numFmt w:val="bullet"/>
      <w:lvlText w:val="•"/>
      <w:lvlJc w:val="left"/>
      <w:pPr>
        <w:ind w:left="2611" w:hanging="651"/>
      </w:pPr>
      <w:rPr>
        <w:rFonts w:hint="default"/>
        <w:lang w:val="ru-RU" w:eastAsia="en-US" w:bidi="ar-SA"/>
      </w:rPr>
    </w:lvl>
    <w:lvl w:ilvl="7" w:tplc="4BFA11B6">
      <w:numFmt w:val="bullet"/>
      <w:lvlText w:val="•"/>
      <w:lvlJc w:val="left"/>
      <w:pPr>
        <w:ind w:left="3029" w:hanging="651"/>
      </w:pPr>
      <w:rPr>
        <w:rFonts w:hint="default"/>
        <w:lang w:val="ru-RU" w:eastAsia="en-US" w:bidi="ar-SA"/>
      </w:rPr>
    </w:lvl>
    <w:lvl w:ilvl="8" w:tplc="E23259A2">
      <w:numFmt w:val="bullet"/>
      <w:lvlText w:val="•"/>
      <w:lvlJc w:val="left"/>
      <w:pPr>
        <w:ind w:left="3448" w:hanging="651"/>
      </w:pPr>
      <w:rPr>
        <w:rFonts w:hint="default"/>
        <w:lang w:val="ru-RU" w:eastAsia="en-US" w:bidi="ar-SA"/>
      </w:rPr>
    </w:lvl>
  </w:abstractNum>
  <w:abstractNum w:abstractNumId="103">
    <w:nsid w:val="30001D55"/>
    <w:multiLevelType w:val="hybridMultilevel"/>
    <w:tmpl w:val="18E0B8CC"/>
    <w:lvl w:ilvl="0" w:tplc="181429E0">
      <w:start w:val="1"/>
      <w:numFmt w:val="decimal"/>
      <w:lvlText w:val="%1)"/>
      <w:lvlJc w:val="left"/>
      <w:pPr>
        <w:ind w:left="283"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804046">
      <w:numFmt w:val="bullet"/>
      <w:lvlText w:val="•"/>
      <w:lvlJc w:val="left"/>
      <w:pPr>
        <w:ind w:left="1299" w:hanging="322"/>
      </w:pPr>
      <w:rPr>
        <w:rFonts w:hint="default"/>
        <w:lang w:val="ru-RU" w:eastAsia="en-US" w:bidi="ar-SA"/>
      </w:rPr>
    </w:lvl>
    <w:lvl w:ilvl="2" w:tplc="18D03C70">
      <w:numFmt w:val="bullet"/>
      <w:lvlText w:val="•"/>
      <w:lvlJc w:val="left"/>
      <w:pPr>
        <w:ind w:left="2319" w:hanging="322"/>
      </w:pPr>
      <w:rPr>
        <w:rFonts w:hint="default"/>
        <w:lang w:val="ru-RU" w:eastAsia="en-US" w:bidi="ar-SA"/>
      </w:rPr>
    </w:lvl>
    <w:lvl w:ilvl="3" w:tplc="17F67F78">
      <w:numFmt w:val="bullet"/>
      <w:lvlText w:val="•"/>
      <w:lvlJc w:val="left"/>
      <w:pPr>
        <w:ind w:left="3339" w:hanging="322"/>
      </w:pPr>
      <w:rPr>
        <w:rFonts w:hint="default"/>
        <w:lang w:val="ru-RU" w:eastAsia="en-US" w:bidi="ar-SA"/>
      </w:rPr>
    </w:lvl>
    <w:lvl w:ilvl="4" w:tplc="B290D32E">
      <w:numFmt w:val="bullet"/>
      <w:lvlText w:val="•"/>
      <w:lvlJc w:val="left"/>
      <w:pPr>
        <w:ind w:left="4359" w:hanging="322"/>
      </w:pPr>
      <w:rPr>
        <w:rFonts w:hint="default"/>
        <w:lang w:val="ru-RU" w:eastAsia="en-US" w:bidi="ar-SA"/>
      </w:rPr>
    </w:lvl>
    <w:lvl w:ilvl="5" w:tplc="49C68BF0">
      <w:numFmt w:val="bullet"/>
      <w:lvlText w:val="•"/>
      <w:lvlJc w:val="left"/>
      <w:pPr>
        <w:ind w:left="5379" w:hanging="322"/>
      </w:pPr>
      <w:rPr>
        <w:rFonts w:hint="default"/>
        <w:lang w:val="ru-RU" w:eastAsia="en-US" w:bidi="ar-SA"/>
      </w:rPr>
    </w:lvl>
    <w:lvl w:ilvl="6" w:tplc="055C1DCC">
      <w:numFmt w:val="bullet"/>
      <w:lvlText w:val="•"/>
      <w:lvlJc w:val="left"/>
      <w:pPr>
        <w:ind w:left="6399" w:hanging="322"/>
      </w:pPr>
      <w:rPr>
        <w:rFonts w:hint="default"/>
        <w:lang w:val="ru-RU" w:eastAsia="en-US" w:bidi="ar-SA"/>
      </w:rPr>
    </w:lvl>
    <w:lvl w:ilvl="7" w:tplc="71F65E54">
      <w:numFmt w:val="bullet"/>
      <w:lvlText w:val="•"/>
      <w:lvlJc w:val="left"/>
      <w:pPr>
        <w:ind w:left="7419" w:hanging="322"/>
      </w:pPr>
      <w:rPr>
        <w:rFonts w:hint="default"/>
        <w:lang w:val="ru-RU" w:eastAsia="en-US" w:bidi="ar-SA"/>
      </w:rPr>
    </w:lvl>
    <w:lvl w:ilvl="8" w:tplc="576669EC">
      <w:numFmt w:val="bullet"/>
      <w:lvlText w:val="•"/>
      <w:lvlJc w:val="left"/>
      <w:pPr>
        <w:ind w:left="8439" w:hanging="322"/>
      </w:pPr>
      <w:rPr>
        <w:rFonts w:hint="default"/>
        <w:lang w:val="ru-RU" w:eastAsia="en-US" w:bidi="ar-SA"/>
      </w:rPr>
    </w:lvl>
  </w:abstractNum>
  <w:abstractNum w:abstractNumId="104">
    <w:nsid w:val="314D02DC"/>
    <w:multiLevelType w:val="hybridMultilevel"/>
    <w:tmpl w:val="CB9805AC"/>
    <w:lvl w:ilvl="0" w:tplc="EB4ED846">
      <w:start w:val="1"/>
      <w:numFmt w:val="decimal"/>
      <w:lvlText w:val="%1)"/>
      <w:lvlJc w:val="left"/>
      <w:pPr>
        <w:ind w:left="283"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B8E3DC">
      <w:numFmt w:val="bullet"/>
      <w:lvlText w:val="•"/>
      <w:lvlJc w:val="left"/>
      <w:pPr>
        <w:ind w:left="1299" w:hanging="276"/>
      </w:pPr>
      <w:rPr>
        <w:rFonts w:hint="default"/>
        <w:lang w:val="ru-RU" w:eastAsia="en-US" w:bidi="ar-SA"/>
      </w:rPr>
    </w:lvl>
    <w:lvl w:ilvl="2" w:tplc="2E583016">
      <w:numFmt w:val="bullet"/>
      <w:lvlText w:val="•"/>
      <w:lvlJc w:val="left"/>
      <w:pPr>
        <w:ind w:left="2319" w:hanging="276"/>
      </w:pPr>
      <w:rPr>
        <w:rFonts w:hint="default"/>
        <w:lang w:val="ru-RU" w:eastAsia="en-US" w:bidi="ar-SA"/>
      </w:rPr>
    </w:lvl>
    <w:lvl w:ilvl="3" w:tplc="02D02DD4">
      <w:numFmt w:val="bullet"/>
      <w:lvlText w:val="•"/>
      <w:lvlJc w:val="left"/>
      <w:pPr>
        <w:ind w:left="3339" w:hanging="276"/>
      </w:pPr>
      <w:rPr>
        <w:rFonts w:hint="default"/>
        <w:lang w:val="ru-RU" w:eastAsia="en-US" w:bidi="ar-SA"/>
      </w:rPr>
    </w:lvl>
    <w:lvl w:ilvl="4" w:tplc="6366C900">
      <w:numFmt w:val="bullet"/>
      <w:lvlText w:val="•"/>
      <w:lvlJc w:val="left"/>
      <w:pPr>
        <w:ind w:left="4359" w:hanging="276"/>
      </w:pPr>
      <w:rPr>
        <w:rFonts w:hint="default"/>
        <w:lang w:val="ru-RU" w:eastAsia="en-US" w:bidi="ar-SA"/>
      </w:rPr>
    </w:lvl>
    <w:lvl w:ilvl="5" w:tplc="9132B09A">
      <w:numFmt w:val="bullet"/>
      <w:lvlText w:val="•"/>
      <w:lvlJc w:val="left"/>
      <w:pPr>
        <w:ind w:left="5379" w:hanging="276"/>
      </w:pPr>
      <w:rPr>
        <w:rFonts w:hint="default"/>
        <w:lang w:val="ru-RU" w:eastAsia="en-US" w:bidi="ar-SA"/>
      </w:rPr>
    </w:lvl>
    <w:lvl w:ilvl="6" w:tplc="B0BA58F4">
      <w:numFmt w:val="bullet"/>
      <w:lvlText w:val="•"/>
      <w:lvlJc w:val="left"/>
      <w:pPr>
        <w:ind w:left="6399" w:hanging="276"/>
      </w:pPr>
      <w:rPr>
        <w:rFonts w:hint="default"/>
        <w:lang w:val="ru-RU" w:eastAsia="en-US" w:bidi="ar-SA"/>
      </w:rPr>
    </w:lvl>
    <w:lvl w:ilvl="7" w:tplc="035E7CDE">
      <w:numFmt w:val="bullet"/>
      <w:lvlText w:val="•"/>
      <w:lvlJc w:val="left"/>
      <w:pPr>
        <w:ind w:left="7419" w:hanging="276"/>
      </w:pPr>
      <w:rPr>
        <w:rFonts w:hint="default"/>
        <w:lang w:val="ru-RU" w:eastAsia="en-US" w:bidi="ar-SA"/>
      </w:rPr>
    </w:lvl>
    <w:lvl w:ilvl="8" w:tplc="F1A879C6">
      <w:numFmt w:val="bullet"/>
      <w:lvlText w:val="•"/>
      <w:lvlJc w:val="left"/>
      <w:pPr>
        <w:ind w:left="8439" w:hanging="276"/>
      </w:pPr>
      <w:rPr>
        <w:rFonts w:hint="default"/>
        <w:lang w:val="ru-RU" w:eastAsia="en-US" w:bidi="ar-SA"/>
      </w:rPr>
    </w:lvl>
  </w:abstractNum>
  <w:abstractNum w:abstractNumId="105">
    <w:nsid w:val="31635E12"/>
    <w:multiLevelType w:val="hybridMultilevel"/>
    <w:tmpl w:val="4AFAD026"/>
    <w:lvl w:ilvl="0" w:tplc="BD6ECB5E">
      <w:numFmt w:val="bullet"/>
      <w:lvlText w:val="–"/>
      <w:lvlJc w:val="left"/>
      <w:pPr>
        <w:ind w:left="283"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4ADC3652">
      <w:numFmt w:val="bullet"/>
      <w:lvlText w:val="•"/>
      <w:lvlJc w:val="left"/>
      <w:pPr>
        <w:ind w:left="1299" w:hanging="351"/>
      </w:pPr>
      <w:rPr>
        <w:rFonts w:hint="default"/>
        <w:lang w:val="ru-RU" w:eastAsia="en-US" w:bidi="ar-SA"/>
      </w:rPr>
    </w:lvl>
    <w:lvl w:ilvl="2" w:tplc="5CFC94C8">
      <w:numFmt w:val="bullet"/>
      <w:lvlText w:val="•"/>
      <w:lvlJc w:val="left"/>
      <w:pPr>
        <w:ind w:left="2319" w:hanging="351"/>
      </w:pPr>
      <w:rPr>
        <w:rFonts w:hint="default"/>
        <w:lang w:val="ru-RU" w:eastAsia="en-US" w:bidi="ar-SA"/>
      </w:rPr>
    </w:lvl>
    <w:lvl w:ilvl="3" w:tplc="55AC00B8">
      <w:numFmt w:val="bullet"/>
      <w:lvlText w:val="•"/>
      <w:lvlJc w:val="left"/>
      <w:pPr>
        <w:ind w:left="3339" w:hanging="351"/>
      </w:pPr>
      <w:rPr>
        <w:rFonts w:hint="default"/>
        <w:lang w:val="ru-RU" w:eastAsia="en-US" w:bidi="ar-SA"/>
      </w:rPr>
    </w:lvl>
    <w:lvl w:ilvl="4" w:tplc="F89054C6">
      <w:numFmt w:val="bullet"/>
      <w:lvlText w:val="•"/>
      <w:lvlJc w:val="left"/>
      <w:pPr>
        <w:ind w:left="4359" w:hanging="351"/>
      </w:pPr>
      <w:rPr>
        <w:rFonts w:hint="default"/>
        <w:lang w:val="ru-RU" w:eastAsia="en-US" w:bidi="ar-SA"/>
      </w:rPr>
    </w:lvl>
    <w:lvl w:ilvl="5" w:tplc="8A601984">
      <w:numFmt w:val="bullet"/>
      <w:lvlText w:val="•"/>
      <w:lvlJc w:val="left"/>
      <w:pPr>
        <w:ind w:left="5379" w:hanging="351"/>
      </w:pPr>
      <w:rPr>
        <w:rFonts w:hint="default"/>
        <w:lang w:val="ru-RU" w:eastAsia="en-US" w:bidi="ar-SA"/>
      </w:rPr>
    </w:lvl>
    <w:lvl w:ilvl="6" w:tplc="1F044836">
      <w:numFmt w:val="bullet"/>
      <w:lvlText w:val="•"/>
      <w:lvlJc w:val="left"/>
      <w:pPr>
        <w:ind w:left="6399" w:hanging="351"/>
      </w:pPr>
      <w:rPr>
        <w:rFonts w:hint="default"/>
        <w:lang w:val="ru-RU" w:eastAsia="en-US" w:bidi="ar-SA"/>
      </w:rPr>
    </w:lvl>
    <w:lvl w:ilvl="7" w:tplc="A81EF418">
      <w:numFmt w:val="bullet"/>
      <w:lvlText w:val="•"/>
      <w:lvlJc w:val="left"/>
      <w:pPr>
        <w:ind w:left="7419" w:hanging="351"/>
      </w:pPr>
      <w:rPr>
        <w:rFonts w:hint="default"/>
        <w:lang w:val="ru-RU" w:eastAsia="en-US" w:bidi="ar-SA"/>
      </w:rPr>
    </w:lvl>
    <w:lvl w:ilvl="8" w:tplc="E42C12C6">
      <w:numFmt w:val="bullet"/>
      <w:lvlText w:val="•"/>
      <w:lvlJc w:val="left"/>
      <w:pPr>
        <w:ind w:left="8439" w:hanging="351"/>
      </w:pPr>
      <w:rPr>
        <w:rFonts w:hint="default"/>
        <w:lang w:val="ru-RU" w:eastAsia="en-US" w:bidi="ar-SA"/>
      </w:rPr>
    </w:lvl>
  </w:abstractNum>
  <w:abstractNum w:abstractNumId="106">
    <w:nsid w:val="31D57C99"/>
    <w:multiLevelType w:val="hybridMultilevel"/>
    <w:tmpl w:val="B9C2DB60"/>
    <w:lvl w:ilvl="0" w:tplc="98B87614">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3AD676C6">
      <w:numFmt w:val="bullet"/>
      <w:lvlText w:val="•"/>
      <w:lvlJc w:val="left"/>
      <w:pPr>
        <w:ind w:left="1165" w:hanging="708"/>
      </w:pPr>
      <w:rPr>
        <w:rFonts w:hint="default"/>
        <w:lang w:val="ru-RU" w:eastAsia="en-US" w:bidi="ar-SA"/>
      </w:rPr>
    </w:lvl>
    <w:lvl w:ilvl="2" w:tplc="2844FAE0">
      <w:numFmt w:val="bullet"/>
      <w:lvlText w:val="•"/>
      <w:lvlJc w:val="left"/>
      <w:pPr>
        <w:ind w:left="1510" w:hanging="708"/>
      </w:pPr>
      <w:rPr>
        <w:rFonts w:hint="default"/>
        <w:lang w:val="ru-RU" w:eastAsia="en-US" w:bidi="ar-SA"/>
      </w:rPr>
    </w:lvl>
    <w:lvl w:ilvl="3" w:tplc="E52C5EC4">
      <w:numFmt w:val="bullet"/>
      <w:lvlText w:val="•"/>
      <w:lvlJc w:val="left"/>
      <w:pPr>
        <w:ind w:left="1855" w:hanging="708"/>
      </w:pPr>
      <w:rPr>
        <w:rFonts w:hint="default"/>
        <w:lang w:val="ru-RU" w:eastAsia="en-US" w:bidi="ar-SA"/>
      </w:rPr>
    </w:lvl>
    <w:lvl w:ilvl="4" w:tplc="01B00762">
      <w:numFmt w:val="bullet"/>
      <w:lvlText w:val="•"/>
      <w:lvlJc w:val="left"/>
      <w:pPr>
        <w:ind w:left="2200" w:hanging="708"/>
      </w:pPr>
      <w:rPr>
        <w:rFonts w:hint="default"/>
        <w:lang w:val="ru-RU" w:eastAsia="en-US" w:bidi="ar-SA"/>
      </w:rPr>
    </w:lvl>
    <w:lvl w:ilvl="5" w:tplc="A3966270">
      <w:numFmt w:val="bullet"/>
      <w:lvlText w:val="•"/>
      <w:lvlJc w:val="left"/>
      <w:pPr>
        <w:ind w:left="2545" w:hanging="708"/>
      </w:pPr>
      <w:rPr>
        <w:rFonts w:hint="default"/>
        <w:lang w:val="ru-RU" w:eastAsia="en-US" w:bidi="ar-SA"/>
      </w:rPr>
    </w:lvl>
    <w:lvl w:ilvl="6" w:tplc="F7AAD906">
      <w:numFmt w:val="bullet"/>
      <w:lvlText w:val="•"/>
      <w:lvlJc w:val="left"/>
      <w:pPr>
        <w:ind w:left="2890" w:hanging="708"/>
      </w:pPr>
      <w:rPr>
        <w:rFonts w:hint="default"/>
        <w:lang w:val="ru-RU" w:eastAsia="en-US" w:bidi="ar-SA"/>
      </w:rPr>
    </w:lvl>
    <w:lvl w:ilvl="7" w:tplc="5C7C9C20">
      <w:numFmt w:val="bullet"/>
      <w:lvlText w:val="•"/>
      <w:lvlJc w:val="left"/>
      <w:pPr>
        <w:ind w:left="3235" w:hanging="708"/>
      </w:pPr>
      <w:rPr>
        <w:rFonts w:hint="default"/>
        <w:lang w:val="ru-RU" w:eastAsia="en-US" w:bidi="ar-SA"/>
      </w:rPr>
    </w:lvl>
    <w:lvl w:ilvl="8" w:tplc="E604EC04">
      <w:numFmt w:val="bullet"/>
      <w:lvlText w:val="•"/>
      <w:lvlJc w:val="left"/>
      <w:pPr>
        <w:ind w:left="3580" w:hanging="708"/>
      </w:pPr>
      <w:rPr>
        <w:rFonts w:hint="default"/>
        <w:lang w:val="ru-RU" w:eastAsia="en-US" w:bidi="ar-SA"/>
      </w:rPr>
    </w:lvl>
  </w:abstractNum>
  <w:abstractNum w:abstractNumId="107">
    <w:nsid w:val="32F93A30"/>
    <w:multiLevelType w:val="hybridMultilevel"/>
    <w:tmpl w:val="E5B041DC"/>
    <w:lvl w:ilvl="0" w:tplc="E30E356E">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4F0619D6">
      <w:numFmt w:val="bullet"/>
      <w:lvlText w:val="•"/>
      <w:lvlJc w:val="left"/>
      <w:pPr>
        <w:ind w:left="1243" w:hanging="793"/>
      </w:pPr>
      <w:rPr>
        <w:rFonts w:hint="default"/>
        <w:lang w:val="ru-RU" w:eastAsia="en-US" w:bidi="ar-SA"/>
      </w:rPr>
    </w:lvl>
    <w:lvl w:ilvl="2" w:tplc="6FA0B47A">
      <w:numFmt w:val="bullet"/>
      <w:lvlText w:val="•"/>
      <w:lvlJc w:val="left"/>
      <w:pPr>
        <w:ind w:left="1667" w:hanging="793"/>
      </w:pPr>
      <w:rPr>
        <w:rFonts w:hint="default"/>
        <w:lang w:val="ru-RU" w:eastAsia="en-US" w:bidi="ar-SA"/>
      </w:rPr>
    </w:lvl>
    <w:lvl w:ilvl="3" w:tplc="2C3C61FC">
      <w:numFmt w:val="bullet"/>
      <w:lvlText w:val="•"/>
      <w:lvlJc w:val="left"/>
      <w:pPr>
        <w:ind w:left="2090" w:hanging="793"/>
      </w:pPr>
      <w:rPr>
        <w:rFonts w:hint="default"/>
        <w:lang w:val="ru-RU" w:eastAsia="en-US" w:bidi="ar-SA"/>
      </w:rPr>
    </w:lvl>
    <w:lvl w:ilvl="4" w:tplc="72AA6902">
      <w:numFmt w:val="bullet"/>
      <w:lvlText w:val="•"/>
      <w:lvlJc w:val="left"/>
      <w:pPr>
        <w:ind w:left="2514" w:hanging="793"/>
      </w:pPr>
      <w:rPr>
        <w:rFonts w:hint="default"/>
        <w:lang w:val="ru-RU" w:eastAsia="en-US" w:bidi="ar-SA"/>
      </w:rPr>
    </w:lvl>
    <w:lvl w:ilvl="5" w:tplc="F37C96A8">
      <w:numFmt w:val="bullet"/>
      <w:lvlText w:val="•"/>
      <w:lvlJc w:val="left"/>
      <w:pPr>
        <w:ind w:left="2937" w:hanging="793"/>
      </w:pPr>
      <w:rPr>
        <w:rFonts w:hint="default"/>
        <w:lang w:val="ru-RU" w:eastAsia="en-US" w:bidi="ar-SA"/>
      </w:rPr>
    </w:lvl>
    <w:lvl w:ilvl="6" w:tplc="3502FCFA">
      <w:numFmt w:val="bullet"/>
      <w:lvlText w:val="•"/>
      <w:lvlJc w:val="left"/>
      <w:pPr>
        <w:ind w:left="3361" w:hanging="793"/>
      </w:pPr>
      <w:rPr>
        <w:rFonts w:hint="default"/>
        <w:lang w:val="ru-RU" w:eastAsia="en-US" w:bidi="ar-SA"/>
      </w:rPr>
    </w:lvl>
    <w:lvl w:ilvl="7" w:tplc="AF2CCE2A">
      <w:numFmt w:val="bullet"/>
      <w:lvlText w:val="•"/>
      <w:lvlJc w:val="left"/>
      <w:pPr>
        <w:ind w:left="3784" w:hanging="793"/>
      </w:pPr>
      <w:rPr>
        <w:rFonts w:hint="default"/>
        <w:lang w:val="ru-RU" w:eastAsia="en-US" w:bidi="ar-SA"/>
      </w:rPr>
    </w:lvl>
    <w:lvl w:ilvl="8" w:tplc="DD2A178E">
      <w:numFmt w:val="bullet"/>
      <w:lvlText w:val="•"/>
      <w:lvlJc w:val="left"/>
      <w:pPr>
        <w:ind w:left="4208" w:hanging="793"/>
      </w:pPr>
      <w:rPr>
        <w:rFonts w:hint="default"/>
        <w:lang w:val="ru-RU" w:eastAsia="en-US" w:bidi="ar-SA"/>
      </w:rPr>
    </w:lvl>
  </w:abstractNum>
  <w:abstractNum w:abstractNumId="108">
    <w:nsid w:val="35801FE5"/>
    <w:multiLevelType w:val="hybridMultilevel"/>
    <w:tmpl w:val="84F40A12"/>
    <w:lvl w:ilvl="0" w:tplc="9FEA6A38">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47D41802">
      <w:numFmt w:val="bullet"/>
      <w:lvlText w:val="•"/>
      <w:lvlJc w:val="left"/>
      <w:pPr>
        <w:ind w:left="517" w:hanging="708"/>
      </w:pPr>
      <w:rPr>
        <w:rFonts w:hint="default"/>
        <w:lang w:val="ru-RU" w:eastAsia="en-US" w:bidi="ar-SA"/>
      </w:rPr>
    </w:lvl>
    <w:lvl w:ilvl="2" w:tplc="8CCE51A8">
      <w:numFmt w:val="bullet"/>
      <w:lvlText w:val="•"/>
      <w:lvlJc w:val="left"/>
      <w:pPr>
        <w:ind w:left="935" w:hanging="708"/>
      </w:pPr>
      <w:rPr>
        <w:rFonts w:hint="default"/>
        <w:lang w:val="ru-RU" w:eastAsia="en-US" w:bidi="ar-SA"/>
      </w:rPr>
    </w:lvl>
    <w:lvl w:ilvl="3" w:tplc="2214E1A2">
      <w:numFmt w:val="bullet"/>
      <w:lvlText w:val="•"/>
      <w:lvlJc w:val="left"/>
      <w:pPr>
        <w:ind w:left="1352" w:hanging="708"/>
      </w:pPr>
      <w:rPr>
        <w:rFonts w:hint="default"/>
        <w:lang w:val="ru-RU" w:eastAsia="en-US" w:bidi="ar-SA"/>
      </w:rPr>
    </w:lvl>
    <w:lvl w:ilvl="4" w:tplc="8A4C0492">
      <w:numFmt w:val="bullet"/>
      <w:lvlText w:val="•"/>
      <w:lvlJc w:val="left"/>
      <w:pPr>
        <w:ind w:left="1770" w:hanging="708"/>
      </w:pPr>
      <w:rPr>
        <w:rFonts w:hint="default"/>
        <w:lang w:val="ru-RU" w:eastAsia="en-US" w:bidi="ar-SA"/>
      </w:rPr>
    </w:lvl>
    <w:lvl w:ilvl="5" w:tplc="CB7259D4">
      <w:numFmt w:val="bullet"/>
      <w:lvlText w:val="•"/>
      <w:lvlJc w:val="left"/>
      <w:pPr>
        <w:ind w:left="2187" w:hanging="708"/>
      </w:pPr>
      <w:rPr>
        <w:rFonts w:hint="default"/>
        <w:lang w:val="ru-RU" w:eastAsia="en-US" w:bidi="ar-SA"/>
      </w:rPr>
    </w:lvl>
    <w:lvl w:ilvl="6" w:tplc="B2C8465C">
      <w:numFmt w:val="bullet"/>
      <w:lvlText w:val="•"/>
      <w:lvlJc w:val="left"/>
      <w:pPr>
        <w:ind w:left="2605" w:hanging="708"/>
      </w:pPr>
      <w:rPr>
        <w:rFonts w:hint="default"/>
        <w:lang w:val="ru-RU" w:eastAsia="en-US" w:bidi="ar-SA"/>
      </w:rPr>
    </w:lvl>
    <w:lvl w:ilvl="7" w:tplc="BE4267AE">
      <w:numFmt w:val="bullet"/>
      <w:lvlText w:val="•"/>
      <w:lvlJc w:val="left"/>
      <w:pPr>
        <w:ind w:left="3022" w:hanging="708"/>
      </w:pPr>
      <w:rPr>
        <w:rFonts w:hint="default"/>
        <w:lang w:val="ru-RU" w:eastAsia="en-US" w:bidi="ar-SA"/>
      </w:rPr>
    </w:lvl>
    <w:lvl w:ilvl="8" w:tplc="F2F2CA2E">
      <w:numFmt w:val="bullet"/>
      <w:lvlText w:val="•"/>
      <w:lvlJc w:val="left"/>
      <w:pPr>
        <w:ind w:left="3440" w:hanging="708"/>
      </w:pPr>
      <w:rPr>
        <w:rFonts w:hint="default"/>
        <w:lang w:val="ru-RU" w:eastAsia="en-US" w:bidi="ar-SA"/>
      </w:rPr>
    </w:lvl>
  </w:abstractNum>
  <w:abstractNum w:abstractNumId="109">
    <w:nsid w:val="35966F11"/>
    <w:multiLevelType w:val="hybridMultilevel"/>
    <w:tmpl w:val="3F0AEFE8"/>
    <w:lvl w:ilvl="0" w:tplc="29749AD8">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E3FAA782">
      <w:numFmt w:val="bullet"/>
      <w:lvlText w:val="•"/>
      <w:lvlJc w:val="left"/>
      <w:pPr>
        <w:ind w:left="504" w:hanging="711"/>
      </w:pPr>
      <w:rPr>
        <w:rFonts w:hint="default"/>
        <w:lang w:val="ru-RU" w:eastAsia="en-US" w:bidi="ar-SA"/>
      </w:rPr>
    </w:lvl>
    <w:lvl w:ilvl="2" w:tplc="BE58C996">
      <w:numFmt w:val="bullet"/>
      <w:lvlText w:val="•"/>
      <w:lvlJc w:val="left"/>
      <w:pPr>
        <w:ind w:left="888" w:hanging="711"/>
      </w:pPr>
      <w:rPr>
        <w:rFonts w:hint="default"/>
        <w:lang w:val="ru-RU" w:eastAsia="en-US" w:bidi="ar-SA"/>
      </w:rPr>
    </w:lvl>
    <w:lvl w:ilvl="3" w:tplc="22AC9956">
      <w:numFmt w:val="bullet"/>
      <w:lvlText w:val="•"/>
      <w:lvlJc w:val="left"/>
      <w:pPr>
        <w:ind w:left="1272" w:hanging="711"/>
      </w:pPr>
      <w:rPr>
        <w:rFonts w:hint="default"/>
        <w:lang w:val="ru-RU" w:eastAsia="en-US" w:bidi="ar-SA"/>
      </w:rPr>
    </w:lvl>
    <w:lvl w:ilvl="4" w:tplc="E90028EA">
      <w:numFmt w:val="bullet"/>
      <w:lvlText w:val="•"/>
      <w:lvlJc w:val="left"/>
      <w:pPr>
        <w:ind w:left="1656" w:hanging="711"/>
      </w:pPr>
      <w:rPr>
        <w:rFonts w:hint="default"/>
        <w:lang w:val="ru-RU" w:eastAsia="en-US" w:bidi="ar-SA"/>
      </w:rPr>
    </w:lvl>
    <w:lvl w:ilvl="5" w:tplc="0F84A10C">
      <w:numFmt w:val="bullet"/>
      <w:lvlText w:val="•"/>
      <w:lvlJc w:val="left"/>
      <w:pPr>
        <w:ind w:left="2040" w:hanging="711"/>
      </w:pPr>
      <w:rPr>
        <w:rFonts w:hint="default"/>
        <w:lang w:val="ru-RU" w:eastAsia="en-US" w:bidi="ar-SA"/>
      </w:rPr>
    </w:lvl>
    <w:lvl w:ilvl="6" w:tplc="C6A2D252">
      <w:numFmt w:val="bullet"/>
      <w:lvlText w:val="•"/>
      <w:lvlJc w:val="left"/>
      <w:pPr>
        <w:ind w:left="2424" w:hanging="711"/>
      </w:pPr>
      <w:rPr>
        <w:rFonts w:hint="default"/>
        <w:lang w:val="ru-RU" w:eastAsia="en-US" w:bidi="ar-SA"/>
      </w:rPr>
    </w:lvl>
    <w:lvl w:ilvl="7" w:tplc="4DDA1D72">
      <w:numFmt w:val="bullet"/>
      <w:lvlText w:val="•"/>
      <w:lvlJc w:val="left"/>
      <w:pPr>
        <w:ind w:left="2808" w:hanging="711"/>
      </w:pPr>
      <w:rPr>
        <w:rFonts w:hint="default"/>
        <w:lang w:val="ru-RU" w:eastAsia="en-US" w:bidi="ar-SA"/>
      </w:rPr>
    </w:lvl>
    <w:lvl w:ilvl="8" w:tplc="ECB472D0">
      <w:numFmt w:val="bullet"/>
      <w:lvlText w:val="•"/>
      <w:lvlJc w:val="left"/>
      <w:pPr>
        <w:ind w:left="3192" w:hanging="711"/>
      </w:pPr>
      <w:rPr>
        <w:rFonts w:hint="default"/>
        <w:lang w:val="ru-RU" w:eastAsia="en-US" w:bidi="ar-SA"/>
      </w:rPr>
    </w:lvl>
  </w:abstractNum>
  <w:abstractNum w:abstractNumId="110">
    <w:nsid w:val="35F83A69"/>
    <w:multiLevelType w:val="hybridMultilevel"/>
    <w:tmpl w:val="1CB824C6"/>
    <w:lvl w:ilvl="0" w:tplc="1FA676CE">
      <w:numFmt w:val="bullet"/>
      <w:lvlText w:val="–"/>
      <w:lvlJc w:val="left"/>
      <w:pPr>
        <w:ind w:left="283" w:hanging="711"/>
      </w:pPr>
      <w:rPr>
        <w:rFonts w:ascii="Arial MT" w:eastAsia="Arial MT" w:hAnsi="Arial MT" w:cs="Arial MT" w:hint="default"/>
        <w:b w:val="0"/>
        <w:bCs w:val="0"/>
        <w:i w:val="0"/>
        <w:iCs w:val="0"/>
        <w:spacing w:val="0"/>
        <w:w w:val="99"/>
        <w:sz w:val="24"/>
        <w:szCs w:val="24"/>
        <w:lang w:val="ru-RU" w:eastAsia="en-US" w:bidi="ar-SA"/>
      </w:rPr>
    </w:lvl>
    <w:lvl w:ilvl="1" w:tplc="6220F71A">
      <w:numFmt w:val="bullet"/>
      <w:lvlText w:val="•"/>
      <w:lvlJc w:val="left"/>
      <w:pPr>
        <w:ind w:left="1299" w:hanging="711"/>
      </w:pPr>
      <w:rPr>
        <w:rFonts w:hint="default"/>
        <w:lang w:val="ru-RU" w:eastAsia="en-US" w:bidi="ar-SA"/>
      </w:rPr>
    </w:lvl>
    <w:lvl w:ilvl="2" w:tplc="61EE6936">
      <w:numFmt w:val="bullet"/>
      <w:lvlText w:val="•"/>
      <w:lvlJc w:val="left"/>
      <w:pPr>
        <w:ind w:left="2319" w:hanging="711"/>
      </w:pPr>
      <w:rPr>
        <w:rFonts w:hint="default"/>
        <w:lang w:val="ru-RU" w:eastAsia="en-US" w:bidi="ar-SA"/>
      </w:rPr>
    </w:lvl>
    <w:lvl w:ilvl="3" w:tplc="B05E8250">
      <w:numFmt w:val="bullet"/>
      <w:lvlText w:val="•"/>
      <w:lvlJc w:val="left"/>
      <w:pPr>
        <w:ind w:left="3339" w:hanging="711"/>
      </w:pPr>
      <w:rPr>
        <w:rFonts w:hint="default"/>
        <w:lang w:val="ru-RU" w:eastAsia="en-US" w:bidi="ar-SA"/>
      </w:rPr>
    </w:lvl>
    <w:lvl w:ilvl="4" w:tplc="D366665E">
      <w:numFmt w:val="bullet"/>
      <w:lvlText w:val="•"/>
      <w:lvlJc w:val="left"/>
      <w:pPr>
        <w:ind w:left="4359" w:hanging="711"/>
      </w:pPr>
      <w:rPr>
        <w:rFonts w:hint="default"/>
        <w:lang w:val="ru-RU" w:eastAsia="en-US" w:bidi="ar-SA"/>
      </w:rPr>
    </w:lvl>
    <w:lvl w:ilvl="5" w:tplc="8D8A9092">
      <w:numFmt w:val="bullet"/>
      <w:lvlText w:val="•"/>
      <w:lvlJc w:val="left"/>
      <w:pPr>
        <w:ind w:left="5379" w:hanging="711"/>
      </w:pPr>
      <w:rPr>
        <w:rFonts w:hint="default"/>
        <w:lang w:val="ru-RU" w:eastAsia="en-US" w:bidi="ar-SA"/>
      </w:rPr>
    </w:lvl>
    <w:lvl w:ilvl="6" w:tplc="D8FCB938">
      <w:numFmt w:val="bullet"/>
      <w:lvlText w:val="•"/>
      <w:lvlJc w:val="left"/>
      <w:pPr>
        <w:ind w:left="6399" w:hanging="711"/>
      </w:pPr>
      <w:rPr>
        <w:rFonts w:hint="default"/>
        <w:lang w:val="ru-RU" w:eastAsia="en-US" w:bidi="ar-SA"/>
      </w:rPr>
    </w:lvl>
    <w:lvl w:ilvl="7" w:tplc="2984F5C2">
      <w:numFmt w:val="bullet"/>
      <w:lvlText w:val="•"/>
      <w:lvlJc w:val="left"/>
      <w:pPr>
        <w:ind w:left="7419" w:hanging="711"/>
      </w:pPr>
      <w:rPr>
        <w:rFonts w:hint="default"/>
        <w:lang w:val="ru-RU" w:eastAsia="en-US" w:bidi="ar-SA"/>
      </w:rPr>
    </w:lvl>
    <w:lvl w:ilvl="8" w:tplc="A5066558">
      <w:numFmt w:val="bullet"/>
      <w:lvlText w:val="•"/>
      <w:lvlJc w:val="left"/>
      <w:pPr>
        <w:ind w:left="8439" w:hanging="711"/>
      </w:pPr>
      <w:rPr>
        <w:rFonts w:hint="default"/>
        <w:lang w:val="ru-RU" w:eastAsia="en-US" w:bidi="ar-SA"/>
      </w:rPr>
    </w:lvl>
  </w:abstractNum>
  <w:abstractNum w:abstractNumId="111">
    <w:nsid w:val="362C6A3C"/>
    <w:multiLevelType w:val="hybridMultilevel"/>
    <w:tmpl w:val="B81CB5E6"/>
    <w:lvl w:ilvl="0" w:tplc="AC2CC82A">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6F84849E">
      <w:numFmt w:val="bullet"/>
      <w:lvlText w:val="•"/>
      <w:lvlJc w:val="left"/>
      <w:pPr>
        <w:ind w:left="1165" w:hanging="708"/>
      </w:pPr>
      <w:rPr>
        <w:rFonts w:hint="default"/>
        <w:lang w:val="ru-RU" w:eastAsia="en-US" w:bidi="ar-SA"/>
      </w:rPr>
    </w:lvl>
    <w:lvl w:ilvl="2" w:tplc="42205394">
      <w:numFmt w:val="bullet"/>
      <w:lvlText w:val="•"/>
      <w:lvlJc w:val="left"/>
      <w:pPr>
        <w:ind w:left="1510" w:hanging="708"/>
      </w:pPr>
      <w:rPr>
        <w:rFonts w:hint="default"/>
        <w:lang w:val="ru-RU" w:eastAsia="en-US" w:bidi="ar-SA"/>
      </w:rPr>
    </w:lvl>
    <w:lvl w:ilvl="3" w:tplc="A7D2C456">
      <w:numFmt w:val="bullet"/>
      <w:lvlText w:val="•"/>
      <w:lvlJc w:val="left"/>
      <w:pPr>
        <w:ind w:left="1855" w:hanging="708"/>
      </w:pPr>
      <w:rPr>
        <w:rFonts w:hint="default"/>
        <w:lang w:val="ru-RU" w:eastAsia="en-US" w:bidi="ar-SA"/>
      </w:rPr>
    </w:lvl>
    <w:lvl w:ilvl="4" w:tplc="C3BEC374">
      <w:numFmt w:val="bullet"/>
      <w:lvlText w:val="•"/>
      <w:lvlJc w:val="left"/>
      <w:pPr>
        <w:ind w:left="2200" w:hanging="708"/>
      </w:pPr>
      <w:rPr>
        <w:rFonts w:hint="default"/>
        <w:lang w:val="ru-RU" w:eastAsia="en-US" w:bidi="ar-SA"/>
      </w:rPr>
    </w:lvl>
    <w:lvl w:ilvl="5" w:tplc="DA94D9C2">
      <w:numFmt w:val="bullet"/>
      <w:lvlText w:val="•"/>
      <w:lvlJc w:val="left"/>
      <w:pPr>
        <w:ind w:left="2545" w:hanging="708"/>
      </w:pPr>
      <w:rPr>
        <w:rFonts w:hint="default"/>
        <w:lang w:val="ru-RU" w:eastAsia="en-US" w:bidi="ar-SA"/>
      </w:rPr>
    </w:lvl>
    <w:lvl w:ilvl="6" w:tplc="6B225172">
      <w:numFmt w:val="bullet"/>
      <w:lvlText w:val="•"/>
      <w:lvlJc w:val="left"/>
      <w:pPr>
        <w:ind w:left="2890" w:hanging="708"/>
      </w:pPr>
      <w:rPr>
        <w:rFonts w:hint="default"/>
        <w:lang w:val="ru-RU" w:eastAsia="en-US" w:bidi="ar-SA"/>
      </w:rPr>
    </w:lvl>
    <w:lvl w:ilvl="7" w:tplc="F9908B4A">
      <w:numFmt w:val="bullet"/>
      <w:lvlText w:val="•"/>
      <w:lvlJc w:val="left"/>
      <w:pPr>
        <w:ind w:left="3235" w:hanging="708"/>
      </w:pPr>
      <w:rPr>
        <w:rFonts w:hint="default"/>
        <w:lang w:val="ru-RU" w:eastAsia="en-US" w:bidi="ar-SA"/>
      </w:rPr>
    </w:lvl>
    <w:lvl w:ilvl="8" w:tplc="36EC5F2C">
      <w:numFmt w:val="bullet"/>
      <w:lvlText w:val="•"/>
      <w:lvlJc w:val="left"/>
      <w:pPr>
        <w:ind w:left="3580" w:hanging="708"/>
      </w:pPr>
      <w:rPr>
        <w:rFonts w:hint="default"/>
        <w:lang w:val="ru-RU" w:eastAsia="en-US" w:bidi="ar-SA"/>
      </w:rPr>
    </w:lvl>
  </w:abstractNum>
  <w:abstractNum w:abstractNumId="112">
    <w:nsid w:val="363C60D0"/>
    <w:multiLevelType w:val="hybridMultilevel"/>
    <w:tmpl w:val="B8680A3A"/>
    <w:lvl w:ilvl="0" w:tplc="AFF8628A">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B330E464">
      <w:numFmt w:val="bullet"/>
      <w:lvlText w:val="•"/>
      <w:lvlJc w:val="left"/>
      <w:pPr>
        <w:ind w:left="1134" w:hanging="793"/>
      </w:pPr>
      <w:rPr>
        <w:rFonts w:hint="default"/>
        <w:lang w:val="ru-RU" w:eastAsia="en-US" w:bidi="ar-SA"/>
      </w:rPr>
    </w:lvl>
    <w:lvl w:ilvl="2" w:tplc="8FC8525E">
      <w:numFmt w:val="bullet"/>
      <w:lvlText w:val="•"/>
      <w:lvlJc w:val="left"/>
      <w:pPr>
        <w:ind w:left="1448" w:hanging="793"/>
      </w:pPr>
      <w:rPr>
        <w:rFonts w:hint="default"/>
        <w:lang w:val="ru-RU" w:eastAsia="en-US" w:bidi="ar-SA"/>
      </w:rPr>
    </w:lvl>
    <w:lvl w:ilvl="3" w:tplc="700E480C">
      <w:numFmt w:val="bullet"/>
      <w:lvlText w:val="•"/>
      <w:lvlJc w:val="left"/>
      <w:pPr>
        <w:ind w:left="1762" w:hanging="793"/>
      </w:pPr>
      <w:rPr>
        <w:rFonts w:hint="default"/>
        <w:lang w:val="ru-RU" w:eastAsia="en-US" w:bidi="ar-SA"/>
      </w:rPr>
    </w:lvl>
    <w:lvl w:ilvl="4" w:tplc="6680B618">
      <w:numFmt w:val="bullet"/>
      <w:lvlText w:val="•"/>
      <w:lvlJc w:val="left"/>
      <w:pPr>
        <w:ind w:left="2076" w:hanging="793"/>
      </w:pPr>
      <w:rPr>
        <w:rFonts w:hint="default"/>
        <w:lang w:val="ru-RU" w:eastAsia="en-US" w:bidi="ar-SA"/>
      </w:rPr>
    </w:lvl>
    <w:lvl w:ilvl="5" w:tplc="6EE49552">
      <w:numFmt w:val="bullet"/>
      <w:lvlText w:val="•"/>
      <w:lvlJc w:val="left"/>
      <w:pPr>
        <w:ind w:left="2390" w:hanging="793"/>
      </w:pPr>
      <w:rPr>
        <w:rFonts w:hint="default"/>
        <w:lang w:val="ru-RU" w:eastAsia="en-US" w:bidi="ar-SA"/>
      </w:rPr>
    </w:lvl>
    <w:lvl w:ilvl="6" w:tplc="D98682C2">
      <w:numFmt w:val="bullet"/>
      <w:lvlText w:val="•"/>
      <w:lvlJc w:val="left"/>
      <w:pPr>
        <w:ind w:left="2704" w:hanging="793"/>
      </w:pPr>
      <w:rPr>
        <w:rFonts w:hint="default"/>
        <w:lang w:val="ru-RU" w:eastAsia="en-US" w:bidi="ar-SA"/>
      </w:rPr>
    </w:lvl>
    <w:lvl w:ilvl="7" w:tplc="D0EA5AC4">
      <w:numFmt w:val="bullet"/>
      <w:lvlText w:val="•"/>
      <w:lvlJc w:val="left"/>
      <w:pPr>
        <w:ind w:left="3018" w:hanging="793"/>
      </w:pPr>
      <w:rPr>
        <w:rFonts w:hint="default"/>
        <w:lang w:val="ru-RU" w:eastAsia="en-US" w:bidi="ar-SA"/>
      </w:rPr>
    </w:lvl>
    <w:lvl w:ilvl="8" w:tplc="9B64C46A">
      <w:numFmt w:val="bullet"/>
      <w:lvlText w:val="•"/>
      <w:lvlJc w:val="left"/>
      <w:pPr>
        <w:ind w:left="3332" w:hanging="793"/>
      </w:pPr>
      <w:rPr>
        <w:rFonts w:hint="default"/>
        <w:lang w:val="ru-RU" w:eastAsia="en-US" w:bidi="ar-SA"/>
      </w:rPr>
    </w:lvl>
  </w:abstractNum>
  <w:abstractNum w:abstractNumId="113">
    <w:nsid w:val="375566B4"/>
    <w:multiLevelType w:val="hybridMultilevel"/>
    <w:tmpl w:val="9948FCE4"/>
    <w:lvl w:ilvl="0" w:tplc="41A253D6">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9A8EA7B4">
      <w:numFmt w:val="bullet"/>
      <w:lvlText w:val="•"/>
      <w:lvlJc w:val="left"/>
      <w:pPr>
        <w:ind w:left="504" w:hanging="793"/>
      </w:pPr>
      <w:rPr>
        <w:rFonts w:hint="default"/>
        <w:lang w:val="ru-RU" w:eastAsia="en-US" w:bidi="ar-SA"/>
      </w:rPr>
    </w:lvl>
    <w:lvl w:ilvl="2" w:tplc="29D05566">
      <w:numFmt w:val="bullet"/>
      <w:lvlText w:val="•"/>
      <w:lvlJc w:val="left"/>
      <w:pPr>
        <w:ind w:left="888" w:hanging="793"/>
      </w:pPr>
      <w:rPr>
        <w:rFonts w:hint="default"/>
        <w:lang w:val="ru-RU" w:eastAsia="en-US" w:bidi="ar-SA"/>
      </w:rPr>
    </w:lvl>
    <w:lvl w:ilvl="3" w:tplc="902C5BE2">
      <w:numFmt w:val="bullet"/>
      <w:lvlText w:val="•"/>
      <w:lvlJc w:val="left"/>
      <w:pPr>
        <w:ind w:left="1272" w:hanging="793"/>
      </w:pPr>
      <w:rPr>
        <w:rFonts w:hint="default"/>
        <w:lang w:val="ru-RU" w:eastAsia="en-US" w:bidi="ar-SA"/>
      </w:rPr>
    </w:lvl>
    <w:lvl w:ilvl="4" w:tplc="40649F2C">
      <w:numFmt w:val="bullet"/>
      <w:lvlText w:val="•"/>
      <w:lvlJc w:val="left"/>
      <w:pPr>
        <w:ind w:left="1656" w:hanging="793"/>
      </w:pPr>
      <w:rPr>
        <w:rFonts w:hint="default"/>
        <w:lang w:val="ru-RU" w:eastAsia="en-US" w:bidi="ar-SA"/>
      </w:rPr>
    </w:lvl>
    <w:lvl w:ilvl="5" w:tplc="EA488EBA">
      <w:numFmt w:val="bullet"/>
      <w:lvlText w:val="•"/>
      <w:lvlJc w:val="left"/>
      <w:pPr>
        <w:ind w:left="2040" w:hanging="793"/>
      </w:pPr>
      <w:rPr>
        <w:rFonts w:hint="default"/>
        <w:lang w:val="ru-RU" w:eastAsia="en-US" w:bidi="ar-SA"/>
      </w:rPr>
    </w:lvl>
    <w:lvl w:ilvl="6" w:tplc="164243C6">
      <w:numFmt w:val="bullet"/>
      <w:lvlText w:val="•"/>
      <w:lvlJc w:val="left"/>
      <w:pPr>
        <w:ind w:left="2424" w:hanging="793"/>
      </w:pPr>
      <w:rPr>
        <w:rFonts w:hint="default"/>
        <w:lang w:val="ru-RU" w:eastAsia="en-US" w:bidi="ar-SA"/>
      </w:rPr>
    </w:lvl>
    <w:lvl w:ilvl="7" w:tplc="8F64763C">
      <w:numFmt w:val="bullet"/>
      <w:lvlText w:val="•"/>
      <w:lvlJc w:val="left"/>
      <w:pPr>
        <w:ind w:left="2808" w:hanging="793"/>
      </w:pPr>
      <w:rPr>
        <w:rFonts w:hint="default"/>
        <w:lang w:val="ru-RU" w:eastAsia="en-US" w:bidi="ar-SA"/>
      </w:rPr>
    </w:lvl>
    <w:lvl w:ilvl="8" w:tplc="4336FD9E">
      <w:numFmt w:val="bullet"/>
      <w:lvlText w:val="•"/>
      <w:lvlJc w:val="left"/>
      <w:pPr>
        <w:ind w:left="3192" w:hanging="793"/>
      </w:pPr>
      <w:rPr>
        <w:rFonts w:hint="default"/>
        <w:lang w:val="ru-RU" w:eastAsia="en-US" w:bidi="ar-SA"/>
      </w:rPr>
    </w:lvl>
  </w:abstractNum>
  <w:abstractNum w:abstractNumId="114">
    <w:nsid w:val="37AB4939"/>
    <w:multiLevelType w:val="hybridMultilevel"/>
    <w:tmpl w:val="A5AC4DE6"/>
    <w:lvl w:ilvl="0" w:tplc="F228A282">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082E330E">
      <w:numFmt w:val="bullet"/>
      <w:lvlText w:val="•"/>
      <w:lvlJc w:val="left"/>
      <w:pPr>
        <w:ind w:left="596" w:hanging="793"/>
      </w:pPr>
      <w:rPr>
        <w:rFonts w:hint="default"/>
        <w:lang w:val="ru-RU" w:eastAsia="en-US" w:bidi="ar-SA"/>
      </w:rPr>
    </w:lvl>
    <w:lvl w:ilvl="2" w:tplc="1AF6927C">
      <w:numFmt w:val="bullet"/>
      <w:lvlText w:val="•"/>
      <w:lvlJc w:val="left"/>
      <w:pPr>
        <w:ind w:left="1072" w:hanging="793"/>
      </w:pPr>
      <w:rPr>
        <w:rFonts w:hint="default"/>
        <w:lang w:val="ru-RU" w:eastAsia="en-US" w:bidi="ar-SA"/>
      </w:rPr>
    </w:lvl>
    <w:lvl w:ilvl="3" w:tplc="05BA2AB4">
      <w:numFmt w:val="bullet"/>
      <w:lvlText w:val="•"/>
      <w:lvlJc w:val="left"/>
      <w:pPr>
        <w:ind w:left="1549" w:hanging="793"/>
      </w:pPr>
      <w:rPr>
        <w:rFonts w:hint="default"/>
        <w:lang w:val="ru-RU" w:eastAsia="en-US" w:bidi="ar-SA"/>
      </w:rPr>
    </w:lvl>
    <w:lvl w:ilvl="4" w:tplc="B234E980">
      <w:numFmt w:val="bullet"/>
      <w:lvlText w:val="•"/>
      <w:lvlJc w:val="left"/>
      <w:pPr>
        <w:ind w:left="2025" w:hanging="793"/>
      </w:pPr>
      <w:rPr>
        <w:rFonts w:hint="default"/>
        <w:lang w:val="ru-RU" w:eastAsia="en-US" w:bidi="ar-SA"/>
      </w:rPr>
    </w:lvl>
    <w:lvl w:ilvl="5" w:tplc="86700268">
      <w:numFmt w:val="bullet"/>
      <w:lvlText w:val="•"/>
      <w:lvlJc w:val="left"/>
      <w:pPr>
        <w:ind w:left="2502" w:hanging="793"/>
      </w:pPr>
      <w:rPr>
        <w:rFonts w:hint="default"/>
        <w:lang w:val="ru-RU" w:eastAsia="en-US" w:bidi="ar-SA"/>
      </w:rPr>
    </w:lvl>
    <w:lvl w:ilvl="6" w:tplc="B6764334">
      <w:numFmt w:val="bullet"/>
      <w:lvlText w:val="•"/>
      <w:lvlJc w:val="left"/>
      <w:pPr>
        <w:ind w:left="2978" w:hanging="793"/>
      </w:pPr>
      <w:rPr>
        <w:rFonts w:hint="default"/>
        <w:lang w:val="ru-RU" w:eastAsia="en-US" w:bidi="ar-SA"/>
      </w:rPr>
    </w:lvl>
    <w:lvl w:ilvl="7" w:tplc="A8D8E5DA">
      <w:numFmt w:val="bullet"/>
      <w:lvlText w:val="•"/>
      <w:lvlJc w:val="left"/>
      <w:pPr>
        <w:ind w:left="3454" w:hanging="793"/>
      </w:pPr>
      <w:rPr>
        <w:rFonts w:hint="default"/>
        <w:lang w:val="ru-RU" w:eastAsia="en-US" w:bidi="ar-SA"/>
      </w:rPr>
    </w:lvl>
    <w:lvl w:ilvl="8" w:tplc="7CD68DC4">
      <w:numFmt w:val="bullet"/>
      <w:lvlText w:val="•"/>
      <w:lvlJc w:val="left"/>
      <w:pPr>
        <w:ind w:left="3931" w:hanging="793"/>
      </w:pPr>
      <w:rPr>
        <w:rFonts w:hint="default"/>
        <w:lang w:val="ru-RU" w:eastAsia="en-US" w:bidi="ar-SA"/>
      </w:rPr>
    </w:lvl>
  </w:abstractNum>
  <w:abstractNum w:abstractNumId="115">
    <w:nsid w:val="37F629C1"/>
    <w:multiLevelType w:val="hybridMultilevel"/>
    <w:tmpl w:val="F5FA3254"/>
    <w:lvl w:ilvl="0" w:tplc="41F4A6DE">
      <w:numFmt w:val="bullet"/>
      <w:lvlText w:val=""/>
      <w:lvlJc w:val="left"/>
      <w:pPr>
        <w:ind w:left="107" w:hanging="771"/>
      </w:pPr>
      <w:rPr>
        <w:rFonts w:ascii="Wingdings" w:eastAsia="Wingdings" w:hAnsi="Wingdings" w:cs="Wingdings" w:hint="default"/>
        <w:b w:val="0"/>
        <w:bCs w:val="0"/>
        <w:i w:val="0"/>
        <w:iCs w:val="0"/>
        <w:spacing w:val="0"/>
        <w:w w:val="100"/>
        <w:sz w:val="24"/>
        <w:szCs w:val="24"/>
        <w:lang w:val="ru-RU" w:eastAsia="en-US" w:bidi="ar-SA"/>
      </w:rPr>
    </w:lvl>
    <w:lvl w:ilvl="1" w:tplc="2EC8F364">
      <w:numFmt w:val="bullet"/>
      <w:lvlText w:val="•"/>
      <w:lvlJc w:val="left"/>
      <w:pPr>
        <w:ind w:left="517" w:hanging="771"/>
      </w:pPr>
      <w:rPr>
        <w:rFonts w:hint="default"/>
        <w:lang w:val="ru-RU" w:eastAsia="en-US" w:bidi="ar-SA"/>
      </w:rPr>
    </w:lvl>
    <w:lvl w:ilvl="2" w:tplc="EF2ACB44">
      <w:numFmt w:val="bullet"/>
      <w:lvlText w:val="•"/>
      <w:lvlJc w:val="left"/>
      <w:pPr>
        <w:ind w:left="935" w:hanging="771"/>
      </w:pPr>
      <w:rPr>
        <w:rFonts w:hint="default"/>
        <w:lang w:val="ru-RU" w:eastAsia="en-US" w:bidi="ar-SA"/>
      </w:rPr>
    </w:lvl>
    <w:lvl w:ilvl="3" w:tplc="A75CFB12">
      <w:numFmt w:val="bullet"/>
      <w:lvlText w:val="•"/>
      <w:lvlJc w:val="left"/>
      <w:pPr>
        <w:ind w:left="1352" w:hanging="771"/>
      </w:pPr>
      <w:rPr>
        <w:rFonts w:hint="default"/>
        <w:lang w:val="ru-RU" w:eastAsia="en-US" w:bidi="ar-SA"/>
      </w:rPr>
    </w:lvl>
    <w:lvl w:ilvl="4" w:tplc="6D9A1FD6">
      <w:numFmt w:val="bullet"/>
      <w:lvlText w:val="•"/>
      <w:lvlJc w:val="left"/>
      <w:pPr>
        <w:ind w:left="1770" w:hanging="771"/>
      </w:pPr>
      <w:rPr>
        <w:rFonts w:hint="default"/>
        <w:lang w:val="ru-RU" w:eastAsia="en-US" w:bidi="ar-SA"/>
      </w:rPr>
    </w:lvl>
    <w:lvl w:ilvl="5" w:tplc="A72A665E">
      <w:numFmt w:val="bullet"/>
      <w:lvlText w:val="•"/>
      <w:lvlJc w:val="left"/>
      <w:pPr>
        <w:ind w:left="2187" w:hanging="771"/>
      </w:pPr>
      <w:rPr>
        <w:rFonts w:hint="default"/>
        <w:lang w:val="ru-RU" w:eastAsia="en-US" w:bidi="ar-SA"/>
      </w:rPr>
    </w:lvl>
    <w:lvl w:ilvl="6" w:tplc="A31E3586">
      <w:numFmt w:val="bullet"/>
      <w:lvlText w:val="•"/>
      <w:lvlJc w:val="left"/>
      <w:pPr>
        <w:ind w:left="2605" w:hanging="771"/>
      </w:pPr>
      <w:rPr>
        <w:rFonts w:hint="default"/>
        <w:lang w:val="ru-RU" w:eastAsia="en-US" w:bidi="ar-SA"/>
      </w:rPr>
    </w:lvl>
    <w:lvl w:ilvl="7" w:tplc="C3703722">
      <w:numFmt w:val="bullet"/>
      <w:lvlText w:val="•"/>
      <w:lvlJc w:val="left"/>
      <w:pPr>
        <w:ind w:left="3022" w:hanging="771"/>
      </w:pPr>
      <w:rPr>
        <w:rFonts w:hint="default"/>
        <w:lang w:val="ru-RU" w:eastAsia="en-US" w:bidi="ar-SA"/>
      </w:rPr>
    </w:lvl>
    <w:lvl w:ilvl="8" w:tplc="61080098">
      <w:numFmt w:val="bullet"/>
      <w:lvlText w:val="•"/>
      <w:lvlJc w:val="left"/>
      <w:pPr>
        <w:ind w:left="3440" w:hanging="771"/>
      </w:pPr>
      <w:rPr>
        <w:rFonts w:hint="default"/>
        <w:lang w:val="ru-RU" w:eastAsia="en-US" w:bidi="ar-SA"/>
      </w:rPr>
    </w:lvl>
  </w:abstractNum>
  <w:abstractNum w:abstractNumId="116">
    <w:nsid w:val="38107925"/>
    <w:multiLevelType w:val="hybridMultilevel"/>
    <w:tmpl w:val="8E4C87CE"/>
    <w:lvl w:ilvl="0" w:tplc="78C0E3C4">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5ECC3ED6">
      <w:numFmt w:val="bullet"/>
      <w:lvlText w:val="•"/>
      <w:lvlJc w:val="left"/>
      <w:pPr>
        <w:ind w:left="518" w:hanging="708"/>
      </w:pPr>
      <w:rPr>
        <w:rFonts w:hint="default"/>
        <w:lang w:val="ru-RU" w:eastAsia="en-US" w:bidi="ar-SA"/>
      </w:rPr>
    </w:lvl>
    <w:lvl w:ilvl="2" w:tplc="2550C0D0">
      <w:numFmt w:val="bullet"/>
      <w:lvlText w:val="•"/>
      <w:lvlJc w:val="left"/>
      <w:pPr>
        <w:ind w:left="936" w:hanging="708"/>
      </w:pPr>
      <w:rPr>
        <w:rFonts w:hint="default"/>
        <w:lang w:val="ru-RU" w:eastAsia="en-US" w:bidi="ar-SA"/>
      </w:rPr>
    </w:lvl>
    <w:lvl w:ilvl="3" w:tplc="893650C0">
      <w:numFmt w:val="bullet"/>
      <w:lvlText w:val="•"/>
      <w:lvlJc w:val="left"/>
      <w:pPr>
        <w:ind w:left="1354" w:hanging="708"/>
      </w:pPr>
      <w:rPr>
        <w:rFonts w:hint="default"/>
        <w:lang w:val="ru-RU" w:eastAsia="en-US" w:bidi="ar-SA"/>
      </w:rPr>
    </w:lvl>
    <w:lvl w:ilvl="4" w:tplc="6BC8381C">
      <w:numFmt w:val="bullet"/>
      <w:lvlText w:val="•"/>
      <w:lvlJc w:val="left"/>
      <w:pPr>
        <w:ind w:left="1772" w:hanging="708"/>
      </w:pPr>
      <w:rPr>
        <w:rFonts w:hint="default"/>
        <w:lang w:val="ru-RU" w:eastAsia="en-US" w:bidi="ar-SA"/>
      </w:rPr>
    </w:lvl>
    <w:lvl w:ilvl="5" w:tplc="D6680FB2">
      <w:numFmt w:val="bullet"/>
      <w:lvlText w:val="•"/>
      <w:lvlJc w:val="left"/>
      <w:pPr>
        <w:ind w:left="2190" w:hanging="708"/>
      </w:pPr>
      <w:rPr>
        <w:rFonts w:hint="default"/>
        <w:lang w:val="ru-RU" w:eastAsia="en-US" w:bidi="ar-SA"/>
      </w:rPr>
    </w:lvl>
    <w:lvl w:ilvl="6" w:tplc="8DFCA5C4">
      <w:numFmt w:val="bullet"/>
      <w:lvlText w:val="•"/>
      <w:lvlJc w:val="left"/>
      <w:pPr>
        <w:ind w:left="2608" w:hanging="708"/>
      </w:pPr>
      <w:rPr>
        <w:rFonts w:hint="default"/>
        <w:lang w:val="ru-RU" w:eastAsia="en-US" w:bidi="ar-SA"/>
      </w:rPr>
    </w:lvl>
    <w:lvl w:ilvl="7" w:tplc="E708A252">
      <w:numFmt w:val="bullet"/>
      <w:lvlText w:val="•"/>
      <w:lvlJc w:val="left"/>
      <w:pPr>
        <w:ind w:left="3026" w:hanging="708"/>
      </w:pPr>
      <w:rPr>
        <w:rFonts w:hint="default"/>
        <w:lang w:val="ru-RU" w:eastAsia="en-US" w:bidi="ar-SA"/>
      </w:rPr>
    </w:lvl>
    <w:lvl w:ilvl="8" w:tplc="D108C3C0">
      <w:numFmt w:val="bullet"/>
      <w:lvlText w:val="•"/>
      <w:lvlJc w:val="left"/>
      <w:pPr>
        <w:ind w:left="3444" w:hanging="708"/>
      </w:pPr>
      <w:rPr>
        <w:rFonts w:hint="default"/>
        <w:lang w:val="ru-RU" w:eastAsia="en-US" w:bidi="ar-SA"/>
      </w:rPr>
    </w:lvl>
  </w:abstractNum>
  <w:abstractNum w:abstractNumId="117">
    <w:nsid w:val="38D4558F"/>
    <w:multiLevelType w:val="hybridMultilevel"/>
    <w:tmpl w:val="3B12A69E"/>
    <w:lvl w:ilvl="0" w:tplc="9D484A96">
      <w:start w:val="1"/>
      <w:numFmt w:val="decimal"/>
      <w:lvlText w:val="%1)"/>
      <w:lvlJc w:val="left"/>
      <w:pPr>
        <w:ind w:left="283" w:hanging="344"/>
        <w:jc w:val="left"/>
      </w:pPr>
      <w:rPr>
        <w:rFonts w:ascii="Times New Roman" w:eastAsia="Times New Roman" w:hAnsi="Times New Roman" w:cs="Times New Roman" w:hint="default"/>
        <w:b/>
        <w:bCs/>
        <w:i w:val="0"/>
        <w:iCs w:val="0"/>
        <w:spacing w:val="0"/>
        <w:w w:val="100"/>
        <w:sz w:val="24"/>
        <w:szCs w:val="24"/>
        <w:lang w:val="ru-RU" w:eastAsia="en-US" w:bidi="ar-SA"/>
      </w:rPr>
    </w:lvl>
    <w:lvl w:ilvl="1" w:tplc="C748A3D6">
      <w:numFmt w:val="bullet"/>
      <w:lvlText w:val="•"/>
      <w:lvlJc w:val="left"/>
      <w:pPr>
        <w:ind w:left="1299" w:hanging="344"/>
      </w:pPr>
      <w:rPr>
        <w:rFonts w:hint="default"/>
        <w:lang w:val="ru-RU" w:eastAsia="en-US" w:bidi="ar-SA"/>
      </w:rPr>
    </w:lvl>
    <w:lvl w:ilvl="2" w:tplc="FC18DE06">
      <w:numFmt w:val="bullet"/>
      <w:lvlText w:val="•"/>
      <w:lvlJc w:val="left"/>
      <w:pPr>
        <w:ind w:left="2319" w:hanging="344"/>
      </w:pPr>
      <w:rPr>
        <w:rFonts w:hint="default"/>
        <w:lang w:val="ru-RU" w:eastAsia="en-US" w:bidi="ar-SA"/>
      </w:rPr>
    </w:lvl>
    <w:lvl w:ilvl="3" w:tplc="2C1A5A14">
      <w:numFmt w:val="bullet"/>
      <w:lvlText w:val="•"/>
      <w:lvlJc w:val="left"/>
      <w:pPr>
        <w:ind w:left="3339" w:hanging="344"/>
      </w:pPr>
      <w:rPr>
        <w:rFonts w:hint="default"/>
        <w:lang w:val="ru-RU" w:eastAsia="en-US" w:bidi="ar-SA"/>
      </w:rPr>
    </w:lvl>
    <w:lvl w:ilvl="4" w:tplc="34D88F1C">
      <w:numFmt w:val="bullet"/>
      <w:lvlText w:val="•"/>
      <w:lvlJc w:val="left"/>
      <w:pPr>
        <w:ind w:left="4359" w:hanging="344"/>
      </w:pPr>
      <w:rPr>
        <w:rFonts w:hint="default"/>
        <w:lang w:val="ru-RU" w:eastAsia="en-US" w:bidi="ar-SA"/>
      </w:rPr>
    </w:lvl>
    <w:lvl w:ilvl="5" w:tplc="AAB0AAE0">
      <w:numFmt w:val="bullet"/>
      <w:lvlText w:val="•"/>
      <w:lvlJc w:val="left"/>
      <w:pPr>
        <w:ind w:left="5379" w:hanging="344"/>
      </w:pPr>
      <w:rPr>
        <w:rFonts w:hint="default"/>
        <w:lang w:val="ru-RU" w:eastAsia="en-US" w:bidi="ar-SA"/>
      </w:rPr>
    </w:lvl>
    <w:lvl w:ilvl="6" w:tplc="F37EAB8E">
      <w:numFmt w:val="bullet"/>
      <w:lvlText w:val="•"/>
      <w:lvlJc w:val="left"/>
      <w:pPr>
        <w:ind w:left="6399" w:hanging="344"/>
      </w:pPr>
      <w:rPr>
        <w:rFonts w:hint="default"/>
        <w:lang w:val="ru-RU" w:eastAsia="en-US" w:bidi="ar-SA"/>
      </w:rPr>
    </w:lvl>
    <w:lvl w:ilvl="7" w:tplc="FD122242">
      <w:numFmt w:val="bullet"/>
      <w:lvlText w:val="•"/>
      <w:lvlJc w:val="left"/>
      <w:pPr>
        <w:ind w:left="7419" w:hanging="344"/>
      </w:pPr>
      <w:rPr>
        <w:rFonts w:hint="default"/>
        <w:lang w:val="ru-RU" w:eastAsia="en-US" w:bidi="ar-SA"/>
      </w:rPr>
    </w:lvl>
    <w:lvl w:ilvl="8" w:tplc="BC94EE18">
      <w:numFmt w:val="bullet"/>
      <w:lvlText w:val="•"/>
      <w:lvlJc w:val="left"/>
      <w:pPr>
        <w:ind w:left="8439" w:hanging="344"/>
      </w:pPr>
      <w:rPr>
        <w:rFonts w:hint="default"/>
        <w:lang w:val="ru-RU" w:eastAsia="en-US" w:bidi="ar-SA"/>
      </w:rPr>
    </w:lvl>
  </w:abstractNum>
  <w:abstractNum w:abstractNumId="118">
    <w:nsid w:val="38EC7825"/>
    <w:multiLevelType w:val="hybridMultilevel"/>
    <w:tmpl w:val="0ADAC01A"/>
    <w:lvl w:ilvl="0" w:tplc="29EC99AE">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431C0CD6">
      <w:numFmt w:val="bullet"/>
      <w:lvlText w:val="•"/>
      <w:lvlJc w:val="left"/>
      <w:pPr>
        <w:ind w:left="613" w:hanging="793"/>
      </w:pPr>
      <w:rPr>
        <w:rFonts w:hint="default"/>
        <w:lang w:val="ru-RU" w:eastAsia="en-US" w:bidi="ar-SA"/>
      </w:rPr>
    </w:lvl>
    <w:lvl w:ilvl="2" w:tplc="C6789E74">
      <w:numFmt w:val="bullet"/>
      <w:lvlText w:val="•"/>
      <w:lvlJc w:val="left"/>
      <w:pPr>
        <w:ind w:left="1107" w:hanging="793"/>
      </w:pPr>
      <w:rPr>
        <w:rFonts w:hint="default"/>
        <w:lang w:val="ru-RU" w:eastAsia="en-US" w:bidi="ar-SA"/>
      </w:rPr>
    </w:lvl>
    <w:lvl w:ilvl="3" w:tplc="601099B4">
      <w:numFmt w:val="bullet"/>
      <w:lvlText w:val="•"/>
      <w:lvlJc w:val="left"/>
      <w:pPr>
        <w:ind w:left="1600" w:hanging="793"/>
      </w:pPr>
      <w:rPr>
        <w:rFonts w:hint="default"/>
        <w:lang w:val="ru-RU" w:eastAsia="en-US" w:bidi="ar-SA"/>
      </w:rPr>
    </w:lvl>
    <w:lvl w:ilvl="4" w:tplc="F4D89CAE">
      <w:numFmt w:val="bullet"/>
      <w:lvlText w:val="•"/>
      <w:lvlJc w:val="left"/>
      <w:pPr>
        <w:ind w:left="2094" w:hanging="793"/>
      </w:pPr>
      <w:rPr>
        <w:rFonts w:hint="default"/>
        <w:lang w:val="ru-RU" w:eastAsia="en-US" w:bidi="ar-SA"/>
      </w:rPr>
    </w:lvl>
    <w:lvl w:ilvl="5" w:tplc="32BE2BC4">
      <w:numFmt w:val="bullet"/>
      <w:lvlText w:val="•"/>
      <w:lvlJc w:val="left"/>
      <w:pPr>
        <w:ind w:left="2587" w:hanging="793"/>
      </w:pPr>
      <w:rPr>
        <w:rFonts w:hint="default"/>
        <w:lang w:val="ru-RU" w:eastAsia="en-US" w:bidi="ar-SA"/>
      </w:rPr>
    </w:lvl>
    <w:lvl w:ilvl="6" w:tplc="5ADC2FF6">
      <w:numFmt w:val="bullet"/>
      <w:lvlText w:val="•"/>
      <w:lvlJc w:val="left"/>
      <w:pPr>
        <w:ind w:left="3081" w:hanging="793"/>
      </w:pPr>
      <w:rPr>
        <w:rFonts w:hint="default"/>
        <w:lang w:val="ru-RU" w:eastAsia="en-US" w:bidi="ar-SA"/>
      </w:rPr>
    </w:lvl>
    <w:lvl w:ilvl="7" w:tplc="754EBA4E">
      <w:numFmt w:val="bullet"/>
      <w:lvlText w:val="•"/>
      <w:lvlJc w:val="left"/>
      <w:pPr>
        <w:ind w:left="3574" w:hanging="793"/>
      </w:pPr>
      <w:rPr>
        <w:rFonts w:hint="default"/>
        <w:lang w:val="ru-RU" w:eastAsia="en-US" w:bidi="ar-SA"/>
      </w:rPr>
    </w:lvl>
    <w:lvl w:ilvl="8" w:tplc="E9F642B0">
      <w:numFmt w:val="bullet"/>
      <w:lvlText w:val="•"/>
      <w:lvlJc w:val="left"/>
      <w:pPr>
        <w:ind w:left="4068" w:hanging="793"/>
      </w:pPr>
      <w:rPr>
        <w:rFonts w:hint="default"/>
        <w:lang w:val="ru-RU" w:eastAsia="en-US" w:bidi="ar-SA"/>
      </w:rPr>
    </w:lvl>
  </w:abstractNum>
  <w:abstractNum w:abstractNumId="119">
    <w:nsid w:val="3A8D6560"/>
    <w:multiLevelType w:val="hybridMultilevel"/>
    <w:tmpl w:val="BFBC3870"/>
    <w:lvl w:ilvl="0" w:tplc="92986FC2">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FCF274A4">
      <w:numFmt w:val="bullet"/>
      <w:lvlText w:val="•"/>
      <w:lvlJc w:val="left"/>
      <w:pPr>
        <w:ind w:left="1134" w:hanging="793"/>
      </w:pPr>
      <w:rPr>
        <w:rFonts w:hint="default"/>
        <w:lang w:val="ru-RU" w:eastAsia="en-US" w:bidi="ar-SA"/>
      </w:rPr>
    </w:lvl>
    <w:lvl w:ilvl="2" w:tplc="50FEAF5E">
      <w:numFmt w:val="bullet"/>
      <w:lvlText w:val="•"/>
      <w:lvlJc w:val="left"/>
      <w:pPr>
        <w:ind w:left="1448" w:hanging="793"/>
      </w:pPr>
      <w:rPr>
        <w:rFonts w:hint="default"/>
        <w:lang w:val="ru-RU" w:eastAsia="en-US" w:bidi="ar-SA"/>
      </w:rPr>
    </w:lvl>
    <w:lvl w:ilvl="3" w:tplc="19701CB4">
      <w:numFmt w:val="bullet"/>
      <w:lvlText w:val="•"/>
      <w:lvlJc w:val="left"/>
      <w:pPr>
        <w:ind w:left="1762" w:hanging="793"/>
      </w:pPr>
      <w:rPr>
        <w:rFonts w:hint="default"/>
        <w:lang w:val="ru-RU" w:eastAsia="en-US" w:bidi="ar-SA"/>
      </w:rPr>
    </w:lvl>
    <w:lvl w:ilvl="4" w:tplc="A44EC652">
      <w:numFmt w:val="bullet"/>
      <w:lvlText w:val="•"/>
      <w:lvlJc w:val="left"/>
      <w:pPr>
        <w:ind w:left="2076" w:hanging="793"/>
      </w:pPr>
      <w:rPr>
        <w:rFonts w:hint="default"/>
        <w:lang w:val="ru-RU" w:eastAsia="en-US" w:bidi="ar-SA"/>
      </w:rPr>
    </w:lvl>
    <w:lvl w:ilvl="5" w:tplc="C4882748">
      <w:numFmt w:val="bullet"/>
      <w:lvlText w:val="•"/>
      <w:lvlJc w:val="left"/>
      <w:pPr>
        <w:ind w:left="2390" w:hanging="793"/>
      </w:pPr>
      <w:rPr>
        <w:rFonts w:hint="default"/>
        <w:lang w:val="ru-RU" w:eastAsia="en-US" w:bidi="ar-SA"/>
      </w:rPr>
    </w:lvl>
    <w:lvl w:ilvl="6" w:tplc="5268AFFA">
      <w:numFmt w:val="bullet"/>
      <w:lvlText w:val="•"/>
      <w:lvlJc w:val="left"/>
      <w:pPr>
        <w:ind w:left="2704" w:hanging="793"/>
      </w:pPr>
      <w:rPr>
        <w:rFonts w:hint="default"/>
        <w:lang w:val="ru-RU" w:eastAsia="en-US" w:bidi="ar-SA"/>
      </w:rPr>
    </w:lvl>
    <w:lvl w:ilvl="7" w:tplc="917EF140">
      <w:numFmt w:val="bullet"/>
      <w:lvlText w:val="•"/>
      <w:lvlJc w:val="left"/>
      <w:pPr>
        <w:ind w:left="3018" w:hanging="793"/>
      </w:pPr>
      <w:rPr>
        <w:rFonts w:hint="default"/>
        <w:lang w:val="ru-RU" w:eastAsia="en-US" w:bidi="ar-SA"/>
      </w:rPr>
    </w:lvl>
    <w:lvl w:ilvl="8" w:tplc="BA0CEF1C">
      <w:numFmt w:val="bullet"/>
      <w:lvlText w:val="•"/>
      <w:lvlJc w:val="left"/>
      <w:pPr>
        <w:ind w:left="3332" w:hanging="793"/>
      </w:pPr>
      <w:rPr>
        <w:rFonts w:hint="default"/>
        <w:lang w:val="ru-RU" w:eastAsia="en-US" w:bidi="ar-SA"/>
      </w:rPr>
    </w:lvl>
  </w:abstractNum>
  <w:abstractNum w:abstractNumId="120">
    <w:nsid w:val="3AA04C38"/>
    <w:multiLevelType w:val="hybridMultilevel"/>
    <w:tmpl w:val="A9303054"/>
    <w:lvl w:ilvl="0" w:tplc="6C1273D2">
      <w:numFmt w:val="bullet"/>
      <w:lvlText w:val="–"/>
      <w:lvlJc w:val="left"/>
      <w:pPr>
        <w:ind w:left="42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B95CA74E">
      <w:numFmt w:val="bullet"/>
      <w:lvlText w:val="–"/>
      <w:lvlJc w:val="left"/>
      <w:pPr>
        <w:ind w:left="566"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FAA638CA">
      <w:numFmt w:val="bullet"/>
      <w:lvlText w:val="•"/>
      <w:lvlJc w:val="left"/>
      <w:pPr>
        <w:ind w:left="1662" w:hanging="281"/>
      </w:pPr>
      <w:rPr>
        <w:rFonts w:hint="default"/>
        <w:lang w:val="ru-RU" w:eastAsia="en-US" w:bidi="ar-SA"/>
      </w:rPr>
    </w:lvl>
    <w:lvl w:ilvl="3" w:tplc="26004684">
      <w:numFmt w:val="bullet"/>
      <w:lvlText w:val="•"/>
      <w:lvlJc w:val="left"/>
      <w:pPr>
        <w:ind w:left="2764" w:hanging="281"/>
      </w:pPr>
      <w:rPr>
        <w:rFonts w:hint="default"/>
        <w:lang w:val="ru-RU" w:eastAsia="en-US" w:bidi="ar-SA"/>
      </w:rPr>
    </w:lvl>
    <w:lvl w:ilvl="4" w:tplc="C4C0A73E">
      <w:numFmt w:val="bullet"/>
      <w:lvlText w:val="•"/>
      <w:lvlJc w:val="left"/>
      <w:pPr>
        <w:ind w:left="3866" w:hanging="281"/>
      </w:pPr>
      <w:rPr>
        <w:rFonts w:hint="default"/>
        <w:lang w:val="ru-RU" w:eastAsia="en-US" w:bidi="ar-SA"/>
      </w:rPr>
    </w:lvl>
    <w:lvl w:ilvl="5" w:tplc="9B08F702">
      <w:numFmt w:val="bullet"/>
      <w:lvlText w:val="•"/>
      <w:lvlJc w:val="left"/>
      <w:pPr>
        <w:ind w:left="4968" w:hanging="281"/>
      </w:pPr>
      <w:rPr>
        <w:rFonts w:hint="default"/>
        <w:lang w:val="ru-RU" w:eastAsia="en-US" w:bidi="ar-SA"/>
      </w:rPr>
    </w:lvl>
    <w:lvl w:ilvl="6" w:tplc="8ABA644C">
      <w:numFmt w:val="bullet"/>
      <w:lvlText w:val="•"/>
      <w:lvlJc w:val="left"/>
      <w:pPr>
        <w:ind w:left="6070" w:hanging="281"/>
      </w:pPr>
      <w:rPr>
        <w:rFonts w:hint="default"/>
        <w:lang w:val="ru-RU" w:eastAsia="en-US" w:bidi="ar-SA"/>
      </w:rPr>
    </w:lvl>
    <w:lvl w:ilvl="7" w:tplc="31C8445A">
      <w:numFmt w:val="bullet"/>
      <w:lvlText w:val="•"/>
      <w:lvlJc w:val="left"/>
      <w:pPr>
        <w:ind w:left="7172" w:hanging="281"/>
      </w:pPr>
      <w:rPr>
        <w:rFonts w:hint="default"/>
        <w:lang w:val="ru-RU" w:eastAsia="en-US" w:bidi="ar-SA"/>
      </w:rPr>
    </w:lvl>
    <w:lvl w:ilvl="8" w:tplc="A0EAA8D8">
      <w:numFmt w:val="bullet"/>
      <w:lvlText w:val="•"/>
      <w:lvlJc w:val="left"/>
      <w:pPr>
        <w:ind w:left="8274" w:hanging="281"/>
      </w:pPr>
      <w:rPr>
        <w:rFonts w:hint="default"/>
        <w:lang w:val="ru-RU" w:eastAsia="en-US" w:bidi="ar-SA"/>
      </w:rPr>
    </w:lvl>
  </w:abstractNum>
  <w:abstractNum w:abstractNumId="121">
    <w:nsid w:val="3CCC0D88"/>
    <w:multiLevelType w:val="hybridMultilevel"/>
    <w:tmpl w:val="7A160A40"/>
    <w:lvl w:ilvl="0" w:tplc="A030E0E2">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D67E1C66">
      <w:numFmt w:val="bullet"/>
      <w:lvlText w:val="•"/>
      <w:lvlJc w:val="left"/>
      <w:pPr>
        <w:ind w:left="518" w:hanging="651"/>
      </w:pPr>
      <w:rPr>
        <w:rFonts w:hint="default"/>
        <w:lang w:val="ru-RU" w:eastAsia="en-US" w:bidi="ar-SA"/>
      </w:rPr>
    </w:lvl>
    <w:lvl w:ilvl="2" w:tplc="F092933A">
      <w:numFmt w:val="bullet"/>
      <w:lvlText w:val="•"/>
      <w:lvlJc w:val="left"/>
      <w:pPr>
        <w:ind w:left="936" w:hanging="651"/>
      </w:pPr>
      <w:rPr>
        <w:rFonts w:hint="default"/>
        <w:lang w:val="ru-RU" w:eastAsia="en-US" w:bidi="ar-SA"/>
      </w:rPr>
    </w:lvl>
    <w:lvl w:ilvl="3" w:tplc="BC1631A0">
      <w:numFmt w:val="bullet"/>
      <w:lvlText w:val="•"/>
      <w:lvlJc w:val="left"/>
      <w:pPr>
        <w:ind w:left="1354" w:hanging="651"/>
      </w:pPr>
      <w:rPr>
        <w:rFonts w:hint="default"/>
        <w:lang w:val="ru-RU" w:eastAsia="en-US" w:bidi="ar-SA"/>
      </w:rPr>
    </w:lvl>
    <w:lvl w:ilvl="4" w:tplc="3E1AF5C8">
      <w:numFmt w:val="bullet"/>
      <w:lvlText w:val="•"/>
      <w:lvlJc w:val="left"/>
      <w:pPr>
        <w:ind w:left="1772" w:hanging="651"/>
      </w:pPr>
      <w:rPr>
        <w:rFonts w:hint="default"/>
        <w:lang w:val="ru-RU" w:eastAsia="en-US" w:bidi="ar-SA"/>
      </w:rPr>
    </w:lvl>
    <w:lvl w:ilvl="5" w:tplc="93B2C14C">
      <w:numFmt w:val="bullet"/>
      <w:lvlText w:val="•"/>
      <w:lvlJc w:val="left"/>
      <w:pPr>
        <w:ind w:left="2190" w:hanging="651"/>
      </w:pPr>
      <w:rPr>
        <w:rFonts w:hint="default"/>
        <w:lang w:val="ru-RU" w:eastAsia="en-US" w:bidi="ar-SA"/>
      </w:rPr>
    </w:lvl>
    <w:lvl w:ilvl="6" w:tplc="02D29BF8">
      <w:numFmt w:val="bullet"/>
      <w:lvlText w:val="•"/>
      <w:lvlJc w:val="left"/>
      <w:pPr>
        <w:ind w:left="2608" w:hanging="651"/>
      </w:pPr>
      <w:rPr>
        <w:rFonts w:hint="default"/>
        <w:lang w:val="ru-RU" w:eastAsia="en-US" w:bidi="ar-SA"/>
      </w:rPr>
    </w:lvl>
    <w:lvl w:ilvl="7" w:tplc="F6A0ECF4">
      <w:numFmt w:val="bullet"/>
      <w:lvlText w:val="•"/>
      <w:lvlJc w:val="left"/>
      <w:pPr>
        <w:ind w:left="3026" w:hanging="651"/>
      </w:pPr>
      <w:rPr>
        <w:rFonts w:hint="default"/>
        <w:lang w:val="ru-RU" w:eastAsia="en-US" w:bidi="ar-SA"/>
      </w:rPr>
    </w:lvl>
    <w:lvl w:ilvl="8" w:tplc="FF82ECD4">
      <w:numFmt w:val="bullet"/>
      <w:lvlText w:val="•"/>
      <w:lvlJc w:val="left"/>
      <w:pPr>
        <w:ind w:left="3444" w:hanging="651"/>
      </w:pPr>
      <w:rPr>
        <w:rFonts w:hint="default"/>
        <w:lang w:val="ru-RU" w:eastAsia="en-US" w:bidi="ar-SA"/>
      </w:rPr>
    </w:lvl>
  </w:abstractNum>
  <w:abstractNum w:abstractNumId="122">
    <w:nsid w:val="3D104545"/>
    <w:multiLevelType w:val="hybridMultilevel"/>
    <w:tmpl w:val="70B6667A"/>
    <w:lvl w:ilvl="0" w:tplc="D63AF80E">
      <w:numFmt w:val="bullet"/>
      <w:lvlText w:val=""/>
      <w:lvlJc w:val="left"/>
      <w:pPr>
        <w:ind w:left="818" w:hanging="708"/>
      </w:pPr>
      <w:rPr>
        <w:rFonts w:ascii="Wingdings" w:eastAsia="Wingdings" w:hAnsi="Wingdings" w:cs="Wingdings" w:hint="default"/>
        <w:b w:val="0"/>
        <w:bCs w:val="0"/>
        <w:i w:val="0"/>
        <w:iCs w:val="0"/>
        <w:spacing w:val="0"/>
        <w:w w:val="100"/>
        <w:sz w:val="24"/>
        <w:szCs w:val="24"/>
        <w:lang w:val="ru-RU" w:eastAsia="en-US" w:bidi="ar-SA"/>
      </w:rPr>
    </w:lvl>
    <w:lvl w:ilvl="1" w:tplc="C8A854E4">
      <w:numFmt w:val="bullet"/>
      <w:lvlText w:val="•"/>
      <w:lvlJc w:val="left"/>
      <w:pPr>
        <w:ind w:left="1226" w:hanging="708"/>
      </w:pPr>
      <w:rPr>
        <w:rFonts w:hint="default"/>
        <w:lang w:val="ru-RU" w:eastAsia="en-US" w:bidi="ar-SA"/>
      </w:rPr>
    </w:lvl>
    <w:lvl w:ilvl="2" w:tplc="2CC287B8">
      <w:numFmt w:val="bullet"/>
      <w:lvlText w:val="•"/>
      <w:lvlJc w:val="left"/>
      <w:pPr>
        <w:ind w:left="1633" w:hanging="708"/>
      </w:pPr>
      <w:rPr>
        <w:rFonts w:hint="default"/>
        <w:lang w:val="ru-RU" w:eastAsia="en-US" w:bidi="ar-SA"/>
      </w:rPr>
    </w:lvl>
    <w:lvl w:ilvl="3" w:tplc="1B061640">
      <w:numFmt w:val="bullet"/>
      <w:lvlText w:val="•"/>
      <w:lvlJc w:val="left"/>
      <w:pPr>
        <w:ind w:left="2039" w:hanging="708"/>
      </w:pPr>
      <w:rPr>
        <w:rFonts w:hint="default"/>
        <w:lang w:val="ru-RU" w:eastAsia="en-US" w:bidi="ar-SA"/>
      </w:rPr>
    </w:lvl>
    <w:lvl w:ilvl="4" w:tplc="119CEE94">
      <w:numFmt w:val="bullet"/>
      <w:lvlText w:val="•"/>
      <w:lvlJc w:val="left"/>
      <w:pPr>
        <w:ind w:left="2446" w:hanging="708"/>
      </w:pPr>
      <w:rPr>
        <w:rFonts w:hint="default"/>
        <w:lang w:val="ru-RU" w:eastAsia="en-US" w:bidi="ar-SA"/>
      </w:rPr>
    </w:lvl>
    <w:lvl w:ilvl="5" w:tplc="6B8C51BC">
      <w:numFmt w:val="bullet"/>
      <w:lvlText w:val="•"/>
      <w:lvlJc w:val="left"/>
      <w:pPr>
        <w:ind w:left="2852" w:hanging="708"/>
      </w:pPr>
      <w:rPr>
        <w:rFonts w:hint="default"/>
        <w:lang w:val="ru-RU" w:eastAsia="en-US" w:bidi="ar-SA"/>
      </w:rPr>
    </w:lvl>
    <w:lvl w:ilvl="6" w:tplc="EC0C499A">
      <w:numFmt w:val="bullet"/>
      <w:lvlText w:val="•"/>
      <w:lvlJc w:val="left"/>
      <w:pPr>
        <w:ind w:left="3259" w:hanging="708"/>
      </w:pPr>
      <w:rPr>
        <w:rFonts w:hint="default"/>
        <w:lang w:val="ru-RU" w:eastAsia="en-US" w:bidi="ar-SA"/>
      </w:rPr>
    </w:lvl>
    <w:lvl w:ilvl="7" w:tplc="12C8FAF2">
      <w:numFmt w:val="bullet"/>
      <w:lvlText w:val="•"/>
      <w:lvlJc w:val="left"/>
      <w:pPr>
        <w:ind w:left="3665" w:hanging="708"/>
      </w:pPr>
      <w:rPr>
        <w:rFonts w:hint="default"/>
        <w:lang w:val="ru-RU" w:eastAsia="en-US" w:bidi="ar-SA"/>
      </w:rPr>
    </w:lvl>
    <w:lvl w:ilvl="8" w:tplc="984E75D6">
      <w:numFmt w:val="bullet"/>
      <w:lvlText w:val="•"/>
      <w:lvlJc w:val="left"/>
      <w:pPr>
        <w:ind w:left="4072" w:hanging="708"/>
      </w:pPr>
      <w:rPr>
        <w:rFonts w:hint="default"/>
        <w:lang w:val="ru-RU" w:eastAsia="en-US" w:bidi="ar-SA"/>
      </w:rPr>
    </w:lvl>
  </w:abstractNum>
  <w:abstractNum w:abstractNumId="123">
    <w:nsid w:val="3D3E462F"/>
    <w:multiLevelType w:val="hybridMultilevel"/>
    <w:tmpl w:val="808CF2B8"/>
    <w:lvl w:ilvl="0" w:tplc="043A74A0">
      <w:start w:val="1"/>
      <w:numFmt w:val="decimal"/>
      <w:lvlText w:val="%1)"/>
      <w:lvlJc w:val="left"/>
      <w:pPr>
        <w:ind w:left="283" w:hanging="26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86DAE9E8">
      <w:numFmt w:val="bullet"/>
      <w:lvlText w:val="•"/>
      <w:lvlJc w:val="left"/>
      <w:pPr>
        <w:ind w:left="1299" w:hanging="264"/>
      </w:pPr>
      <w:rPr>
        <w:rFonts w:hint="default"/>
        <w:lang w:val="ru-RU" w:eastAsia="en-US" w:bidi="ar-SA"/>
      </w:rPr>
    </w:lvl>
    <w:lvl w:ilvl="2" w:tplc="2C84313C">
      <w:numFmt w:val="bullet"/>
      <w:lvlText w:val="•"/>
      <w:lvlJc w:val="left"/>
      <w:pPr>
        <w:ind w:left="2319" w:hanging="264"/>
      </w:pPr>
      <w:rPr>
        <w:rFonts w:hint="default"/>
        <w:lang w:val="ru-RU" w:eastAsia="en-US" w:bidi="ar-SA"/>
      </w:rPr>
    </w:lvl>
    <w:lvl w:ilvl="3" w:tplc="3BB27EA8">
      <w:numFmt w:val="bullet"/>
      <w:lvlText w:val="•"/>
      <w:lvlJc w:val="left"/>
      <w:pPr>
        <w:ind w:left="3339" w:hanging="264"/>
      </w:pPr>
      <w:rPr>
        <w:rFonts w:hint="default"/>
        <w:lang w:val="ru-RU" w:eastAsia="en-US" w:bidi="ar-SA"/>
      </w:rPr>
    </w:lvl>
    <w:lvl w:ilvl="4" w:tplc="938C035A">
      <w:numFmt w:val="bullet"/>
      <w:lvlText w:val="•"/>
      <w:lvlJc w:val="left"/>
      <w:pPr>
        <w:ind w:left="4359" w:hanging="264"/>
      </w:pPr>
      <w:rPr>
        <w:rFonts w:hint="default"/>
        <w:lang w:val="ru-RU" w:eastAsia="en-US" w:bidi="ar-SA"/>
      </w:rPr>
    </w:lvl>
    <w:lvl w:ilvl="5" w:tplc="0664712A">
      <w:numFmt w:val="bullet"/>
      <w:lvlText w:val="•"/>
      <w:lvlJc w:val="left"/>
      <w:pPr>
        <w:ind w:left="5379" w:hanging="264"/>
      </w:pPr>
      <w:rPr>
        <w:rFonts w:hint="default"/>
        <w:lang w:val="ru-RU" w:eastAsia="en-US" w:bidi="ar-SA"/>
      </w:rPr>
    </w:lvl>
    <w:lvl w:ilvl="6" w:tplc="B7EA09E8">
      <w:numFmt w:val="bullet"/>
      <w:lvlText w:val="•"/>
      <w:lvlJc w:val="left"/>
      <w:pPr>
        <w:ind w:left="6399" w:hanging="264"/>
      </w:pPr>
      <w:rPr>
        <w:rFonts w:hint="default"/>
        <w:lang w:val="ru-RU" w:eastAsia="en-US" w:bidi="ar-SA"/>
      </w:rPr>
    </w:lvl>
    <w:lvl w:ilvl="7" w:tplc="78D4F6BC">
      <w:numFmt w:val="bullet"/>
      <w:lvlText w:val="•"/>
      <w:lvlJc w:val="left"/>
      <w:pPr>
        <w:ind w:left="7419" w:hanging="264"/>
      </w:pPr>
      <w:rPr>
        <w:rFonts w:hint="default"/>
        <w:lang w:val="ru-RU" w:eastAsia="en-US" w:bidi="ar-SA"/>
      </w:rPr>
    </w:lvl>
    <w:lvl w:ilvl="8" w:tplc="16F61B02">
      <w:numFmt w:val="bullet"/>
      <w:lvlText w:val="•"/>
      <w:lvlJc w:val="left"/>
      <w:pPr>
        <w:ind w:left="8439" w:hanging="264"/>
      </w:pPr>
      <w:rPr>
        <w:rFonts w:hint="default"/>
        <w:lang w:val="ru-RU" w:eastAsia="en-US" w:bidi="ar-SA"/>
      </w:rPr>
    </w:lvl>
  </w:abstractNum>
  <w:abstractNum w:abstractNumId="124">
    <w:nsid w:val="3D4E1CDE"/>
    <w:multiLevelType w:val="multilevel"/>
    <w:tmpl w:val="21C8589C"/>
    <w:lvl w:ilvl="0">
      <w:start w:val="1"/>
      <w:numFmt w:val="decimal"/>
      <w:lvlText w:val="%1."/>
      <w:lvlJc w:val="left"/>
      <w:pPr>
        <w:ind w:left="943" w:hanging="6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start w:val="1"/>
      <w:numFmt w:val="decimal"/>
      <w:lvlText w:val="%1.%2."/>
      <w:lvlJc w:val="left"/>
      <w:pPr>
        <w:ind w:left="703" w:hanging="4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3" w:hanging="4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940" w:hanging="481"/>
      </w:pPr>
      <w:rPr>
        <w:rFonts w:hint="default"/>
        <w:lang w:val="ru-RU" w:eastAsia="en-US" w:bidi="ar-SA"/>
      </w:rPr>
    </w:lvl>
    <w:lvl w:ilvl="4">
      <w:numFmt w:val="bullet"/>
      <w:lvlText w:val="•"/>
      <w:lvlJc w:val="left"/>
      <w:pPr>
        <w:ind w:left="2302" w:hanging="481"/>
      </w:pPr>
      <w:rPr>
        <w:rFonts w:hint="default"/>
        <w:lang w:val="ru-RU" w:eastAsia="en-US" w:bidi="ar-SA"/>
      </w:rPr>
    </w:lvl>
    <w:lvl w:ilvl="5">
      <w:numFmt w:val="bullet"/>
      <w:lvlText w:val="•"/>
      <w:lvlJc w:val="left"/>
      <w:pPr>
        <w:ind w:left="3665" w:hanging="481"/>
      </w:pPr>
      <w:rPr>
        <w:rFonts w:hint="default"/>
        <w:lang w:val="ru-RU" w:eastAsia="en-US" w:bidi="ar-SA"/>
      </w:rPr>
    </w:lvl>
    <w:lvl w:ilvl="6">
      <w:numFmt w:val="bullet"/>
      <w:lvlText w:val="•"/>
      <w:lvlJc w:val="left"/>
      <w:pPr>
        <w:ind w:left="5028" w:hanging="481"/>
      </w:pPr>
      <w:rPr>
        <w:rFonts w:hint="default"/>
        <w:lang w:val="ru-RU" w:eastAsia="en-US" w:bidi="ar-SA"/>
      </w:rPr>
    </w:lvl>
    <w:lvl w:ilvl="7">
      <w:numFmt w:val="bullet"/>
      <w:lvlText w:val="•"/>
      <w:lvlJc w:val="left"/>
      <w:pPr>
        <w:ind w:left="6390" w:hanging="481"/>
      </w:pPr>
      <w:rPr>
        <w:rFonts w:hint="default"/>
        <w:lang w:val="ru-RU" w:eastAsia="en-US" w:bidi="ar-SA"/>
      </w:rPr>
    </w:lvl>
    <w:lvl w:ilvl="8">
      <w:numFmt w:val="bullet"/>
      <w:lvlText w:val="•"/>
      <w:lvlJc w:val="left"/>
      <w:pPr>
        <w:ind w:left="7753" w:hanging="481"/>
      </w:pPr>
      <w:rPr>
        <w:rFonts w:hint="default"/>
        <w:lang w:val="ru-RU" w:eastAsia="en-US" w:bidi="ar-SA"/>
      </w:rPr>
    </w:lvl>
  </w:abstractNum>
  <w:abstractNum w:abstractNumId="125">
    <w:nsid w:val="3D994812"/>
    <w:multiLevelType w:val="hybridMultilevel"/>
    <w:tmpl w:val="36A847EE"/>
    <w:lvl w:ilvl="0" w:tplc="CC8008F2">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9B824364">
      <w:numFmt w:val="bullet"/>
      <w:lvlText w:val="•"/>
      <w:lvlJc w:val="left"/>
      <w:pPr>
        <w:ind w:left="517" w:hanging="708"/>
      </w:pPr>
      <w:rPr>
        <w:rFonts w:hint="default"/>
        <w:lang w:val="ru-RU" w:eastAsia="en-US" w:bidi="ar-SA"/>
      </w:rPr>
    </w:lvl>
    <w:lvl w:ilvl="2" w:tplc="E9AC31BC">
      <w:numFmt w:val="bullet"/>
      <w:lvlText w:val="•"/>
      <w:lvlJc w:val="left"/>
      <w:pPr>
        <w:ind w:left="934" w:hanging="708"/>
      </w:pPr>
      <w:rPr>
        <w:rFonts w:hint="default"/>
        <w:lang w:val="ru-RU" w:eastAsia="en-US" w:bidi="ar-SA"/>
      </w:rPr>
    </w:lvl>
    <w:lvl w:ilvl="3" w:tplc="490246F2">
      <w:numFmt w:val="bullet"/>
      <w:lvlText w:val="•"/>
      <w:lvlJc w:val="left"/>
      <w:pPr>
        <w:ind w:left="1351" w:hanging="708"/>
      </w:pPr>
      <w:rPr>
        <w:rFonts w:hint="default"/>
        <w:lang w:val="ru-RU" w:eastAsia="en-US" w:bidi="ar-SA"/>
      </w:rPr>
    </w:lvl>
    <w:lvl w:ilvl="4" w:tplc="0532999C">
      <w:numFmt w:val="bullet"/>
      <w:lvlText w:val="•"/>
      <w:lvlJc w:val="left"/>
      <w:pPr>
        <w:ind w:left="1768" w:hanging="708"/>
      </w:pPr>
      <w:rPr>
        <w:rFonts w:hint="default"/>
        <w:lang w:val="ru-RU" w:eastAsia="en-US" w:bidi="ar-SA"/>
      </w:rPr>
    </w:lvl>
    <w:lvl w:ilvl="5" w:tplc="9078E01C">
      <w:numFmt w:val="bullet"/>
      <w:lvlText w:val="•"/>
      <w:lvlJc w:val="left"/>
      <w:pPr>
        <w:ind w:left="2185" w:hanging="708"/>
      </w:pPr>
      <w:rPr>
        <w:rFonts w:hint="default"/>
        <w:lang w:val="ru-RU" w:eastAsia="en-US" w:bidi="ar-SA"/>
      </w:rPr>
    </w:lvl>
    <w:lvl w:ilvl="6" w:tplc="4C9EB7AC">
      <w:numFmt w:val="bullet"/>
      <w:lvlText w:val="•"/>
      <w:lvlJc w:val="left"/>
      <w:pPr>
        <w:ind w:left="2602" w:hanging="708"/>
      </w:pPr>
      <w:rPr>
        <w:rFonts w:hint="default"/>
        <w:lang w:val="ru-RU" w:eastAsia="en-US" w:bidi="ar-SA"/>
      </w:rPr>
    </w:lvl>
    <w:lvl w:ilvl="7" w:tplc="E02E0902">
      <w:numFmt w:val="bullet"/>
      <w:lvlText w:val="•"/>
      <w:lvlJc w:val="left"/>
      <w:pPr>
        <w:ind w:left="3019" w:hanging="708"/>
      </w:pPr>
      <w:rPr>
        <w:rFonts w:hint="default"/>
        <w:lang w:val="ru-RU" w:eastAsia="en-US" w:bidi="ar-SA"/>
      </w:rPr>
    </w:lvl>
    <w:lvl w:ilvl="8" w:tplc="0DEEBBBA">
      <w:numFmt w:val="bullet"/>
      <w:lvlText w:val="•"/>
      <w:lvlJc w:val="left"/>
      <w:pPr>
        <w:ind w:left="3436" w:hanging="708"/>
      </w:pPr>
      <w:rPr>
        <w:rFonts w:hint="default"/>
        <w:lang w:val="ru-RU" w:eastAsia="en-US" w:bidi="ar-SA"/>
      </w:rPr>
    </w:lvl>
  </w:abstractNum>
  <w:abstractNum w:abstractNumId="126">
    <w:nsid w:val="3D995FDB"/>
    <w:multiLevelType w:val="hybridMultilevel"/>
    <w:tmpl w:val="22046F2E"/>
    <w:lvl w:ilvl="0" w:tplc="B3BE13AC">
      <w:numFmt w:val="bullet"/>
      <w:lvlText w:val="–"/>
      <w:lvlJc w:val="left"/>
      <w:pPr>
        <w:ind w:left="453" w:hanging="171"/>
      </w:pPr>
      <w:rPr>
        <w:rFonts w:ascii="Times New Roman" w:eastAsia="Times New Roman" w:hAnsi="Times New Roman" w:cs="Times New Roman" w:hint="default"/>
        <w:b w:val="0"/>
        <w:bCs w:val="0"/>
        <w:i w:val="0"/>
        <w:iCs w:val="0"/>
        <w:spacing w:val="0"/>
        <w:w w:val="100"/>
        <w:sz w:val="24"/>
        <w:szCs w:val="24"/>
        <w:lang w:val="ru-RU" w:eastAsia="en-US" w:bidi="ar-SA"/>
      </w:rPr>
    </w:lvl>
    <w:lvl w:ilvl="1" w:tplc="30407C48">
      <w:numFmt w:val="bullet"/>
      <w:lvlText w:val="•"/>
      <w:lvlJc w:val="left"/>
      <w:pPr>
        <w:ind w:left="1461" w:hanging="171"/>
      </w:pPr>
      <w:rPr>
        <w:rFonts w:hint="default"/>
        <w:lang w:val="ru-RU" w:eastAsia="en-US" w:bidi="ar-SA"/>
      </w:rPr>
    </w:lvl>
    <w:lvl w:ilvl="2" w:tplc="3C9A336E">
      <w:numFmt w:val="bullet"/>
      <w:lvlText w:val="•"/>
      <w:lvlJc w:val="left"/>
      <w:pPr>
        <w:ind w:left="2463" w:hanging="171"/>
      </w:pPr>
      <w:rPr>
        <w:rFonts w:hint="default"/>
        <w:lang w:val="ru-RU" w:eastAsia="en-US" w:bidi="ar-SA"/>
      </w:rPr>
    </w:lvl>
    <w:lvl w:ilvl="3" w:tplc="7BA283F0">
      <w:numFmt w:val="bullet"/>
      <w:lvlText w:val="•"/>
      <w:lvlJc w:val="left"/>
      <w:pPr>
        <w:ind w:left="3465" w:hanging="171"/>
      </w:pPr>
      <w:rPr>
        <w:rFonts w:hint="default"/>
        <w:lang w:val="ru-RU" w:eastAsia="en-US" w:bidi="ar-SA"/>
      </w:rPr>
    </w:lvl>
    <w:lvl w:ilvl="4" w:tplc="EEAAAC20">
      <w:numFmt w:val="bullet"/>
      <w:lvlText w:val="•"/>
      <w:lvlJc w:val="left"/>
      <w:pPr>
        <w:ind w:left="4467" w:hanging="171"/>
      </w:pPr>
      <w:rPr>
        <w:rFonts w:hint="default"/>
        <w:lang w:val="ru-RU" w:eastAsia="en-US" w:bidi="ar-SA"/>
      </w:rPr>
    </w:lvl>
    <w:lvl w:ilvl="5" w:tplc="FDBE2082">
      <w:numFmt w:val="bullet"/>
      <w:lvlText w:val="•"/>
      <w:lvlJc w:val="left"/>
      <w:pPr>
        <w:ind w:left="5469" w:hanging="171"/>
      </w:pPr>
      <w:rPr>
        <w:rFonts w:hint="default"/>
        <w:lang w:val="ru-RU" w:eastAsia="en-US" w:bidi="ar-SA"/>
      </w:rPr>
    </w:lvl>
    <w:lvl w:ilvl="6" w:tplc="9542AEEA">
      <w:numFmt w:val="bullet"/>
      <w:lvlText w:val="•"/>
      <w:lvlJc w:val="left"/>
      <w:pPr>
        <w:ind w:left="6471" w:hanging="171"/>
      </w:pPr>
      <w:rPr>
        <w:rFonts w:hint="default"/>
        <w:lang w:val="ru-RU" w:eastAsia="en-US" w:bidi="ar-SA"/>
      </w:rPr>
    </w:lvl>
    <w:lvl w:ilvl="7" w:tplc="EE780FA8">
      <w:numFmt w:val="bullet"/>
      <w:lvlText w:val="•"/>
      <w:lvlJc w:val="left"/>
      <w:pPr>
        <w:ind w:left="7473" w:hanging="171"/>
      </w:pPr>
      <w:rPr>
        <w:rFonts w:hint="default"/>
        <w:lang w:val="ru-RU" w:eastAsia="en-US" w:bidi="ar-SA"/>
      </w:rPr>
    </w:lvl>
    <w:lvl w:ilvl="8" w:tplc="15F8395C">
      <w:numFmt w:val="bullet"/>
      <w:lvlText w:val="•"/>
      <w:lvlJc w:val="left"/>
      <w:pPr>
        <w:ind w:left="8475" w:hanging="171"/>
      </w:pPr>
      <w:rPr>
        <w:rFonts w:hint="default"/>
        <w:lang w:val="ru-RU" w:eastAsia="en-US" w:bidi="ar-SA"/>
      </w:rPr>
    </w:lvl>
  </w:abstractNum>
  <w:abstractNum w:abstractNumId="127">
    <w:nsid w:val="41CD0DD6"/>
    <w:multiLevelType w:val="hybridMultilevel"/>
    <w:tmpl w:val="0728C1D8"/>
    <w:lvl w:ilvl="0" w:tplc="2C38D1AC">
      <w:numFmt w:val="bullet"/>
      <w:lvlText w:val=""/>
      <w:lvlJc w:val="left"/>
      <w:pPr>
        <w:ind w:left="1529" w:hanging="711"/>
      </w:pPr>
      <w:rPr>
        <w:rFonts w:ascii="Wingdings" w:eastAsia="Wingdings" w:hAnsi="Wingdings" w:cs="Wingdings" w:hint="default"/>
        <w:b w:val="0"/>
        <w:bCs w:val="0"/>
        <w:i w:val="0"/>
        <w:iCs w:val="0"/>
        <w:spacing w:val="0"/>
        <w:w w:val="100"/>
        <w:sz w:val="24"/>
        <w:szCs w:val="24"/>
        <w:lang w:val="ru-RU" w:eastAsia="en-US" w:bidi="ar-SA"/>
      </w:rPr>
    </w:lvl>
    <w:lvl w:ilvl="1" w:tplc="5374EC2C">
      <w:numFmt w:val="bullet"/>
      <w:lvlText w:val="•"/>
      <w:lvlJc w:val="left"/>
      <w:pPr>
        <w:ind w:left="1764" w:hanging="711"/>
      </w:pPr>
      <w:rPr>
        <w:rFonts w:hint="default"/>
        <w:lang w:val="ru-RU" w:eastAsia="en-US" w:bidi="ar-SA"/>
      </w:rPr>
    </w:lvl>
    <w:lvl w:ilvl="2" w:tplc="1B0AD396">
      <w:numFmt w:val="bullet"/>
      <w:lvlText w:val="•"/>
      <w:lvlJc w:val="left"/>
      <w:pPr>
        <w:ind w:left="2008" w:hanging="711"/>
      </w:pPr>
      <w:rPr>
        <w:rFonts w:hint="default"/>
        <w:lang w:val="ru-RU" w:eastAsia="en-US" w:bidi="ar-SA"/>
      </w:rPr>
    </w:lvl>
    <w:lvl w:ilvl="3" w:tplc="DBB43EA0">
      <w:numFmt w:val="bullet"/>
      <w:lvlText w:val="•"/>
      <w:lvlJc w:val="left"/>
      <w:pPr>
        <w:ind w:left="2252" w:hanging="711"/>
      </w:pPr>
      <w:rPr>
        <w:rFonts w:hint="default"/>
        <w:lang w:val="ru-RU" w:eastAsia="en-US" w:bidi="ar-SA"/>
      </w:rPr>
    </w:lvl>
    <w:lvl w:ilvl="4" w:tplc="CB4A72CA">
      <w:numFmt w:val="bullet"/>
      <w:lvlText w:val="•"/>
      <w:lvlJc w:val="left"/>
      <w:pPr>
        <w:ind w:left="2496" w:hanging="711"/>
      </w:pPr>
      <w:rPr>
        <w:rFonts w:hint="default"/>
        <w:lang w:val="ru-RU" w:eastAsia="en-US" w:bidi="ar-SA"/>
      </w:rPr>
    </w:lvl>
    <w:lvl w:ilvl="5" w:tplc="2050E990">
      <w:numFmt w:val="bullet"/>
      <w:lvlText w:val="•"/>
      <w:lvlJc w:val="left"/>
      <w:pPr>
        <w:ind w:left="2740" w:hanging="711"/>
      </w:pPr>
      <w:rPr>
        <w:rFonts w:hint="default"/>
        <w:lang w:val="ru-RU" w:eastAsia="en-US" w:bidi="ar-SA"/>
      </w:rPr>
    </w:lvl>
    <w:lvl w:ilvl="6" w:tplc="FE6CFF1E">
      <w:numFmt w:val="bullet"/>
      <w:lvlText w:val="•"/>
      <w:lvlJc w:val="left"/>
      <w:pPr>
        <w:ind w:left="2984" w:hanging="711"/>
      </w:pPr>
      <w:rPr>
        <w:rFonts w:hint="default"/>
        <w:lang w:val="ru-RU" w:eastAsia="en-US" w:bidi="ar-SA"/>
      </w:rPr>
    </w:lvl>
    <w:lvl w:ilvl="7" w:tplc="D55CAAE2">
      <w:numFmt w:val="bullet"/>
      <w:lvlText w:val="•"/>
      <w:lvlJc w:val="left"/>
      <w:pPr>
        <w:ind w:left="3228" w:hanging="711"/>
      </w:pPr>
      <w:rPr>
        <w:rFonts w:hint="default"/>
        <w:lang w:val="ru-RU" w:eastAsia="en-US" w:bidi="ar-SA"/>
      </w:rPr>
    </w:lvl>
    <w:lvl w:ilvl="8" w:tplc="18E8F2BC">
      <w:numFmt w:val="bullet"/>
      <w:lvlText w:val="•"/>
      <w:lvlJc w:val="left"/>
      <w:pPr>
        <w:ind w:left="3472" w:hanging="711"/>
      </w:pPr>
      <w:rPr>
        <w:rFonts w:hint="default"/>
        <w:lang w:val="ru-RU" w:eastAsia="en-US" w:bidi="ar-SA"/>
      </w:rPr>
    </w:lvl>
  </w:abstractNum>
  <w:abstractNum w:abstractNumId="128">
    <w:nsid w:val="4324774D"/>
    <w:multiLevelType w:val="hybridMultilevel"/>
    <w:tmpl w:val="4AD4257E"/>
    <w:lvl w:ilvl="0" w:tplc="C4A0BC4C">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4CDA9BC8">
      <w:numFmt w:val="bullet"/>
      <w:lvlText w:val="•"/>
      <w:lvlJc w:val="left"/>
      <w:pPr>
        <w:ind w:left="1165" w:hanging="708"/>
      </w:pPr>
      <w:rPr>
        <w:rFonts w:hint="default"/>
        <w:lang w:val="ru-RU" w:eastAsia="en-US" w:bidi="ar-SA"/>
      </w:rPr>
    </w:lvl>
    <w:lvl w:ilvl="2" w:tplc="DAB87C6E">
      <w:numFmt w:val="bullet"/>
      <w:lvlText w:val="•"/>
      <w:lvlJc w:val="left"/>
      <w:pPr>
        <w:ind w:left="1510" w:hanging="708"/>
      </w:pPr>
      <w:rPr>
        <w:rFonts w:hint="default"/>
        <w:lang w:val="ru-RU" w:eastAsia="en-US" w:bidi="ar-SA"/>
      </w:rPr>
    </w:lvl>
    <w:lvl w:ilvl="3" w:tplc="F446CA62">
      <w:numFmt w:val="bullet"/>
      <w:lvlText w:val="•"/>
      <w:lvlJc w:val="left"/>
      <w:pPr>
        <w:ind w:left="1855" w:hanging="708"/>
      </w:pPr>
      <w:rPr>
        <w:rFonts w:hint="default"/>
        <w:lang w:val="ru-RU" w:eastAsia="en-US" w:bidi="ar-SA"/>
      </w:rPr>
    </w:lvl>
    <w:lvl w:ilvl="4" w:tplc="C24423D2">
      <w:numFmt w:val="bullet"/>
      <w:lvlText w:val="•"/>
      <w:lvlJc w:val="left"/>
      <w:pPr>
        <w:ind w:left="2200" w:hanging="708"/>
      </w:pPr>
      <w:rPr>
        <w:rFonts w:hint="default"/>
        <w:lang w:val="ru-RU" w:eastAsia="en-US" w:bidi="ar-SA"/>
      </w:rPr>
    </w:lvl>
    <w:lvl w:ilvl="5" w:tplc="9A60FAD4">
      <w:numFmt w:val="bullet"/>
      <w:lvlText w:val="•"/>
      <w:lvlJc w:val="left"/>
      <w:pPr>
        <w:ind w:left="2545" w:hanging="708"/>
      </w:pPr>
      <w:rPr>
        <w:rFonts w:hint="default"/>
        <w:lang w:val="ru-RU" w:eastAsia="en-US" w:bidi="ar-SA"/>
      </w:rPr>
    </w:lvl>
    <w:lvl w:ilvl="6" w:tplc="2510549A">
      <w:numFmt w:val="bullet"/>
      <w:lvlText w:val="•"/>
      <w:lvlJc w:val="left"/>
      <w:pPr>
        <w:ind w:left="2890" w:hanging="708"/>
      </w:pPr>
      <w:rPr>
        <w:rFonts w:hint="default"/>
        <w:lang w:val="ru-RU" w:eastAsia="en-US" w:bidi="ar-SA"/>
      </w:rPr>
    </w:lvl>
    <w:lvl w:ilvl="7" w:tplc="188E4550">
      <w:numFmt w:val="bullet"/>
      <w:lvlText w:val="•"/>
      <w:lvlJc w:val="left"/>
      <w:pPr>
        <w:ind w:left="3235" w:hanging="708"/>
      </w:pPr>
      <w:rPr>
        <w:rFonts w:hint="default"/>
        <w:lang w:val="ru-RU" w:eastAsia="en-US" w:bidi="ar-SA"/>
      </w:rPr>
    </w:lvl>
    <w:lvl w:ilvl="8" w:tplc="962A748A">
      <w:numFmt w:val="bullet"/>
      <w:lvlText w:val="•"/>
      <w:lvlJc w:val="left"/>
      <w:pPr>
        <w:ind w:left="3580" w:hanging="708"/>
      </w:pPr>
      <w:rPr>
        <w:rFonts w:hint="default"/>
        <w:lang w:val="ru-RU" w:eastAsia="en-US" w:bidi="ar-SA"/>
      </w:rPr>
    </w:lvl>
  </w:abstractNum>
  <w:abstractNum w:abstractNumId="129">
    <w:nsid w:val="449F3CDF"/>
    <w:multiLevelType w:val="hybridMultilevel"/>
    <w:tmpl w:val="0C125A7C"/>
    <w:lvl w:ilvl="0" w:tplc="CA268CDC">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3F7CC1BC">
      <w:numFmt w:val="bullet"/>
      <w:lvlText w:val="•"/>
      <w:lvlJc w:val="left"/>
      <w:pPr>
        <w:ind w:left="518" w:hanging="651"/>
      </w:pPr>
      <w:rPr>
        <w:rFonts w:hint="default"/>
        <w:lang w:val="ru-RU" w:eastAsia="en-US" w:bidi="ar-SA"/>
      </w:rPr>
    </w:lvl>
    <w:lvl w:ilvl="2" w:tplc="C7384952">
      <w:numFmt w:val="bullet"/>
      <w:lvlText w:val="•"/>
      <w:lvlJc w:val="left"/>
      <w:pPr>
        <w:ind w:left="936" w:hanging="651"/>
      </w:pPr>
      <w:rPr>
        <w:rFonts w:hint="default"/>
        <w:lang w:val="ru-RU" w:eastAsia="en-US" w:bidi="ar-SA"/>
      </w:rPr>
    </w:lvl>
    <w:lvl w:ilvl="3" w:tplc="419460A4">
      <w:numFmt w:val="bullet"/>
      <w:lvlText w:val="•"/>
      <w:lvlJc w:val="left"/>
      <w:pPr>
        <w:ind w:left="1354" w:hanging="651"/>
      </w:pPr>
      <w:rPr>
        <w:rFonts w:hint="default"/>
        <w:lang w:val="ru-RU" w:eastAsia="en-US" w:bidi="ar-SA"/>
      </w:rPr>
    </w:lvl>
    <w:lvl w:ilvl="4" w:tplc="03F4029A">
      <w:numFmt w:val="bullet"/>
      <w:lvlText w:val="•"/>
      <w:lvlJc w:val="left"/>
      <w:pPr>
        <w:ind w:left="1772" w:hanging="651"/>
      </w:pPr>
      <w:rPr>
        <w:rFonts w:hint="default"/>
        <w:lang w:val="ru-RU" w:eastAsia="en-US" w:bidi="ar-SA"/>
      </w:rPr>
    </w:lvl>
    <w:lvl w:ilvl="5" w:tplc="49B03BAA">
      <w:numFmt w:val="bullet"/>
      <w:lvlText w:val="•"/>
      <w:lvlJc w:val="left"/>
      <w:pPr>
        <w:ind w:left="2190" w:hanging="651"/>
      </w:pPr>
      <w:rPr>
        <w:rFonts w:hint="default"/>
        <w:lang w:val="ru-RU" w:eastAsia="en-US" w:bidi="ar-SA"/>
      </w:rPr>
    </w:lvl>
    <w:lvl w:ilvl="6" w:tplc="7AA693E4">
      <w:numFmt w:val="bullet"/>
      <w:lvlText w:val="•"/>
      <w:lvlJc w:val="left"/>
      <w:pPr>
        <w:ind w:left="2608" w:hanging="651"/>
      </w:pPr>
      <w:rPr>
        <w:rFonts w:hint="default"/>
        <w:lang w:val="ru-RU" w:eastAsia="en-US" w:bidi="ar-SA"/>
      </w:rPr>
    </w:lvl>
    <w:lvl w:ilvl="7" w:tplc="12F80E6C">
      <w:numFmt w:val="bullet"/>
      <w:lvlText w:val="•"/>
      <w:lvlJc w:val="left"/>
      <w:pPr>
        <w:ind w:left="3026" w:hanging="651"/>
      </w:pPr>
      <w:rPr>
        <w:rFonts w:hint="default"/>
        <w:lang w:val="ru-RU" w:eastAsia="en-US" w:bidi="ar-SA"/>
      </w:rPr>
    </w:lvl>
    <w:lvl w:ilvl="8" w:tplc="A0C2CEA8">
      <w:numFmt w:val="bullet"/>
      <w:lvlText w:val="•"/>
      <w:lvlJc w:val="left"/>
      <w:pPr>
        <w:ind w:left="3444" w:hanging="651"/>
      </w:pPr>
      <w:rPr>
        <w:rFonts w:hint="default"/>
        <w:lang w:val="ru-RU" w:eastAsia="en-US" w:bidi="ar-SA"/>
      </w:rPr>
    </w:lvl>
  </w:abstractNum>
  <w:abstractNum w:abstractNumId="130">
    <w:nsid w:val="45E76459"/>
    <w:multiLevelType w:val="hybridMultilevel"/>
    <w:tmpl w:val="0A1045CE"/>
    <w:lvl w:ilvl="0" w:tplc="5B123DA0">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9FC01032">
      <w:numFmt w:val="bullet"/>
      <w:lvlText w:val="•"/>
      <w:lvlJc w:val="left"/>
      <w:pPr>
        <w:ind w:left="596" w:hanging="708"/>
      </w:pPr>
      <w:rPr>
        <w:rFonts w:hint="default"/>
        <w:lang w:val="ru-RU" w:eastAsia="en-US" w:bidi="ar-SA"/>
      </w:rPr>
    </w:lvl>
    <w:lvl w:ilvl="2" w:tplc="9EFA6EE0">
      <w:numFmt w:val="bullet"/>
      <w:lvlText w:val="•"/>
      <w:lvlJc w:val="left"/>
      <w:pPr>
        <w:ind w:left="1073" w:hanging="708"/>
      </w:pPr>
      <w:rPr>
        <w:rFonts w:hint="default"/>
        <w:lang w:val="ru-RU" w:eastAsia="en-US" w:bidi="ar-SA"/>
      </w:rPr>
    </w:lvl>
    <w:lvl w:ilvl="3" w:tplc="1CB4824A">
      <w:numFmt w:val="bullet"/>
      <w:lvlText w:val="•"/>
      <w:lvlJc w:val="left"/>
      <w:pPr>
        <w:ind w:left="1549" w:hanging="708"/>
      </w:pPr>
      <w:rPr>
        <w:rFonts w:hint="default"/>
        <w:lang w:val="ru-RU" w:eastAsia="en-US" w:bidi="ar-SA"/>
      </w:rPr>
    </w:lvl>
    <w:lvl w:ilvl="4" w:tplc="E3AA7270">
      <w:numFmt w:val="bullet"/>
      <w:lvlText w:val="•"/>
      <w:lvlJc w:val="left"/>
      <w:pPr>
        <w:ind w:left="2026" w:hanging="708"/>
      </w:pPr>
      <w:rPr>
        <w:rFonts w:hint="default"/>
        <w:lang w:val="ru-RU" w:eastAsia="en-US" w:bidi="ar-SA"/>
      </w:rPr>
    </w:lvl>
    <w:lvl w:ilvl="5" w:tplc="A68E3A8A">
      <w:numFmt w:val="bullet"/>
      <w:lvlText w:val="•"/>
      <w:lvlJc w:val="left"/>
      <w:pPr>
        <w:ind w:left="2502" w:hanging="708"/>
      </w:pPr>
      <w:rPr>
        <w:rFonts w:hint="default"/>
        <w:lang w:val="ru-RU" w:eastAsia="en-US" w:bidi="ar-SA"/>
      </w:rPr>
    </w:lvl>
    <w:lvl w:ilvl="6" w:tplc="14F08FF0">
      <w:numFmt w:val="bullet"/>
      <w:lvlText w:val="•"/>
      <w:lvlJc w:val="left"/>
      <w:pPr>
        <w:ind w:left="2979" w:hanging="708"/>
      </w:pPr>
      <w:rPr>
        <w:rFonts w:hint="default"/>
        <w:lang w:val="ru-RU" w:eastAsia="en-US" w:bidi="ar-SA"/>
      </w:rPr>
    </w:lvl>
    <w:lvl w:ilvl="7" w:tplc="944241C2">
      <w:numFmt w:val="bullet"/>
      <w:lvlText w:val="•"/>
      <w:lvlJc w:val="left"/>
      <w:pPr>
        <w:ind w:left="3455" w:hanging="708"/>
      </w:pPr>
      <w:rPr>
        <w:rFonts w:hint="default"/>
        <w:lang w:val="ru-RU" w:eastAsia="en-US" w:bidi="ar-SA"/>
      </w:rPr>
    </w:lvl>
    <w:lvl w:ilvl="8" w:tplc="41549F48">
      <w:numFmt w:val="bullet"/>
      <w:lvlText w:val="•"/>
      <w:lvlJc w:val="left"/>
      <w:pPr>
        <w:ind w:left="3932" w:hanging="708"/>
      </w:pPr>
      <w:rPr>
        <w:rFonts w:hint="default"/>
        <w:lang w:val="ru-RU" w:eastAsia="en-US" w:bidi="ar-SA"/>
      </w:rPr>
    </w:lvl>
  </w:abstractNum>
  <w:abstractNum w:abstractNumId="131">
    <w:nsid w:val="45E805AC"/>
    <w:multiLevelType w:val="hybridMultilevel"/>
    <w:tmpl w:val="8FEE363C"/>
    <w:lvl w:ilvl="0" w:tplc="1B62BF5C">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9ED4C0E6">
      <w:numFmt w:val="bullet"/>
      <w:lvlText w:val="•"/>
      <w:lvlJc w:val="left"/>
      <w:pPr>
        <w:ind w:left="504" w:hanging="793"/>
      </w:pPr>
      <w:rPr>
        <w:rFonts w:hint="default"/>
        <w:lang w:val="ru-RU" w:eastAsia="en-US" w:bidi="ar-SA"/>
      </w:rPr>
    </w:lvl>
    <w:lvl w:ilvl="2" w:tplc="D728C588">
      <w:numFmt w:val="bullet"/>
      <w:lvlText w:val="•"/>
      <w:lvlJc w:val="left"/>
      <w:pPr>
        <w:ind w:left="888" w:hanging="793"/>
      </w:pPr>
      <w:rPr>
        <w:rFonts w:hint="default"/>
        <w:lang w:val="ru-RU" w:eastAsia="en-US" w:bidi="ar-SA"/>
      </w:rPr>
    </w:lvl>
    <w:lvl w:ilvl="3" w:tplc="AE5C9D9A">
      <w:numFmt w:val="bullet"/>
      <w:lvlText w:val="•"/>
      <w:lvlJc w:val="left"/>
      <w:pPr>
        <w:ind w:left="1272" w:hanging="793"/>
      </w:pPr>
      <w:rPr>
        <w:rFonts w:hint="default"/>
        <w:lang w:val="ru-RU" w:eastAsia="en-US" w:bidi="ar-SA"/>
      </w:rPr>
    </w:lvl>
    <w:lvl w:ilvl="4" w:tplc="A31E36F2">
      <w:numFmt w:val="bullet"/>
      <w:lvlText w:val="•"/>
      <w:lvlJc w:val="left"/>
      <w:pPr>
        <w:ind w:left="1656" w:hanging="793"/>
      </w:pPr>
      <w:rPr>
        <w:rFonts w:hint="default"/>
        <w:lang w:val="ru-RU" w:eastAsia="en-US" w:bidi="ar-SA"/>
      </w:rPr>
    </w:lvl>
    <w:lvl w:ilvl="5" w:tplc="7424F44A">
      <w:numFmt w:val="bullet"/>
      <w:lvlText w:val="•"/>
      <w:lvlJc w:val="left"/>
      <w:pPr>
        <w:ind w:left="2040" w:hanging="793"/>
      </w:pPr>
      <w:rPr>
        <w:rFonts w:hint="default"/>
        <w:lang w:val="ru-RU" w:eastAsia="en-US" w:bidi="ar-SA"/>
      </w:rPr>
    </w:lvl>
    <w:lvl w:ilvl="6" w:tplc="4F722876">
      <w:numFmt w:val="bullet"/>
      <w:lvlText w:val="•"/>
      <w:lvlJc w:val="left"/>
      <w:pPr>
        <w:ind w:left="2424" w:hanging="793"/>
      </w:pPr>
      <w:rPr>
        <w:rFonts w:hint="default"/>
        <w:lang w:val="ru-RU" w:eastAsia="en-US" w:bidi="ar-SA"/>
      </w:rPr>
    </w:lvl>
    <w:lvl w:ilvl="7" w:tplc="794032F2">
      <w:numFmt w:val="bullet"/>
      <w:lvlText w:val="•"/>
      <w:lvlJc w:val="left"/>
      <w:pPr>
        <w:ind w:left="2808" w:hanging="793"/>
      </w:pPr>
      <w:rPr>
        <w:rFonts w:hint="default"/>
        <w:lang w:val="ru-RU" w:eastAsia="en-US" w:bidi="ar-SA"/>
      </w:rPr>
    </w:lvl>
    <w:lvl w:ilvl="8" w:tplc="C5CA840C">
      <w:numFmt w:val="bullet"/>
      <w:lvlText w:val="•"/>
      <w:lvlJc w:val="left"/>
      <w:pPr>
        <w:ind w:left="3192" w:hanging="793"/>
      </w:pPr>
      <w:rPr>
        <w:rFonts w:hint="default"/>
        <w:lang w:val="ru-RU" w:eastAsia="en-US" w:bidi="ar-SA"/>
      </w:rPr>
    </w:lvl>
  </w:abstractNum>
  <w:abstractNum w:abstractNumId="132">
    <w:nsid w:val="45E80841"/>
    <w:multiLevelType w:val="hybridMultilevel"/>
    <w:tmpl w:val="C90C7ADA"/>
    <w:lvl w:ilvl="0" w:tplc="5A0AB78C">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1DA0CF4C">
      <w:numFmt w:val="bullet"/>
      <w:lvlText w:val="•"/>
      <w:lvlJc w:val="left"/>
      <w:pPr>
        <w:ind w:left="1166" w:hanging="708"/>
      </w:pPr>
      <w:rPr>
        <w:rFonts w:hint="default"/>
        <w:lang w:val="ru-RU" w:eastAsia="en-US" w:bidi="ar-SA"/>
      </w:rPr>
    </w:lvl>
    <w:lvl w:ilvl="2" w:tplc="2B7ECD6A">
      <w:numFmt w:val="bullet"/>
      <w:lvlText w:val="•"/>
      <w:lvlJc w:val="left"/>
      <w:pPr>
        <w:ind w:left="1512" w:hanging="708"/>
      </w:pPr>
      <w:rPr>
        <w:rFonts w:hint="default"/>
        <w:lang w:val="ru-RU" w:eastAsia="en-US" w:bidi="ar-SA"/>
      </w:rPr>
    </w:lvl>
    <w:lvl w:ilvl="3" w:tplc="14740FDE">
      <w:numFmt w:val="bullet"/>
      <w:lvlText w:val="•"/>
      <w:lvlJc w:val="left"/>
      <w:pPr>
        <w:ind w:left="1858" w:hanging="708"/>
      </w:pPr>
      <w:rPr>
        <w:rFonts w:hint="default"/>
        <w:lang w:val="ru-RU" w:eastAsia="en-US" w:bidi="ar-SA"/>
      </w:rPr>
    </w:lvl>
    <w:lvl w:ilvl="4" w:tplc="1C5080CA">
      <w:numFmt w:val="bullet"/>
      <w:lvlText w:val="•"/>
      <w:lvlJc w:val="left"/>
      <w:pPr>
        <w:ind w:left="2204" w:hanging="708"/>
      </w:pPr>
      <w:rPr>
        <w:rFonts w:hint="default"/>
        <w:lang w:val="ru-RU" w:eastAsia="en-US" w:bidi="ar-SA"/>
      </w:rPr>
    </w:lvl>
    <w:lvl w:ilvl="5" w:tplc="38CE9718">
      <w:numFmt w:val="bullet"/>
      <w:lvlText w:val="•"/>
      <w:lvlJc w:val="left"/>
      <w:pPr>
        <w:ind w:left="2550" w:hanging="708"/>
      </w:pPr>
      <w:rPr>
        <w:rFonts w:hint="default"/>
        <w:lang w:val="ru-RU" w:eastAsia="en-US" w:bidi="ar-SA"/>
      </w:rPr>
    </w:lvl>
    <w:lvl w:ilvl="6" w:tplc="F2DEC48E">
      <w:numFmt w:val="bullet"/>
      <w:lvlText w:val="•"/>
      <w:lvlJc w:val="left"/>
      <w:pPr>
        <w:ind w:left="2896" w:hanging="708"/>
      </w:pPr>
      <w:rPr>
        <w:rFonts w:hint="default"/>
        <w:lang w:val="ru-RU" w:eastAsia="en-US" w:bidi="ar-SA"/>
      </w:rPr>
    </w:lvl>
    <w:lvl w:ilvl="7" w:tplc="ED3E2AD4">
      <w:numFmt w:val="bullet"/>
      <w:lvlText w:val="•"/>
      <w:lvlJc w:val="left"/>
      <w:pPr>
        <w:ind w:left="3242" w:hanging="708"/>
      </w:pPr>
      <w:rPr>
        <w:rFonts w:hint="default"/>
        <w:lang w:val="ru-RU" w:eastAsia="en-US" w:bidi="ar-SA"/>
      </w:rPr>
    </w:lvl>
    <w:lvl w:ilvl="8" w:tplc="90489E66">
      <w:numFmt w:val="bullet"/>
      <w:lvlText w:val="•"/>
      <w:lvlJc w:val="left"/>
      <w:pPr>
        <w:ind w:left="3588" w:hanging="708"/>
      </w:pPr>
      <w:rPr>
        <w:rFonts w:hint="default"/>
        <w:lang w:val="ru-RU" w:eastAsia="en-US" w:bidi="ar-SA"/>
      </w:rPr>
    </w:lvl>
  </w:abstractNum>
  <w:abstractNum w:abstractNumId="133">
    <w:nsid w:val="46515792"/>
    <w:multiLevelType w:val="hybridMultilevel"/>
    <w:tmpl w:val="8654D6A2"/>
    <w:lvl w:ilvl="0" w:tplc="AF000110">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22BCD898">
      <w:numFmt w:val="bullet"/>
      <w:lvlText w:val="•"/>
      <w:lvlJc w:val="left"/>
      <w:pPr>
        <w:ind w:left="613" w:hanging="793"/>
      </w:pPr>
      <w:rPr>
        <w:rFonts w:hint="default"/>
        <w:lang w:val="ru-RU" w:eastAsia="en-US" w:bidi="ar-SA"/>
      </w:rPr>
    </w:lvl>
    <w:lvl w:ilvl="2" w:tplc="DCEE1634">
      <w:numFmt w:val="bullet"/>
      <w:lvlText w:val="•"/>
      <w:lvlJc w:val="left"/>
      <w:pPr>
        <w:ind w:left="1107" w:hanging="793"/>
      </w:pPr>
      <w:rPr>
        <w:rFonts w:hint="default"/>
        <w:lang w:val="ru-RU" w:eastAsia="en-US" w:bidi="ar-SA"/>
      </w:rPr>
    </w:lvl>
    <w:lvl w:ilvl="3" w:tplc="24E49D7C">
      <w:numFmt w:val="bullet"/>
      <w:lvlText w:val="•"/>
      <w:lvlJc w:val="left"/>
      <w:pPr>
        <w:ind w:left="1600" w:hanging="793"/>
      </w:pPr>
      <w:rPr>
        <w:rFonts w:hint="default"/>
        <w:lang w:val="ru-RU" w:eastAsia="en-US" w:bidi="ar-SA"/>
      </w:rPr>
    </w:lvl>
    <w:lvl w:ilvl="4" w:tplc="3F5630E2">
      <w:numFmt w:val="bullet"/>
      <w:lvlText w:val="•"/>
      <w:lvlJc w:val="left"/>
      <w:pPr>
        <w:ind w:left="2094" w:hanging="793"/>
      </w:pPr>
      <w:rPr>
        <w:rFonts w:hint="default"/>
        <w:lang w:val="ru-RU" w:eastAsia="en-US" w:bidi="ar-SA"/>
      </w:rPr>
    </w:lvl>
    <w:lvl w:ilvl="5" w:tplc="D2D849FE">
      <w:numFmt w:val="bullet"/>
      <w:lvlText w:val="•"/>
      <w:lvlJc w:val="left"/>
      <w:pPr>
        <w:ind w:left="2587" w:hanging="793"/>
      </w:pPr>
      <w:rPr>
        <w:rFonts w:hint="default"/>
        <w:lang w:val="ru-RU" w:eastAsia="en-US" w:bidi="ar-SA"/>
      </w:rPr>
    </w:lvl>
    <w:lvl w:ilvl="6" w:tplc="E47E4AC8">
      <w:numFmt w:val="bullet"/>
      <w:lvlText w:val="•"/>
      <w:lvlJc w:val="left"/>
      <w:pPr>
        <w:ind w:left="3081" w:hanging="793"/>
      </w:pPr>
      <w:rPr>
        <w:rFonts w:hint="default"/>
        <w:lang w:val="ru-RU" w:eastAsia="en-US" w:bidi="ar-SA"/>
      </w:rPr>
    </w:lvl>
    <w:lvl w:ilvl="7" w:tplc="69345490">
      <w:numFmt w:val="bullet"/>
      <w:lvlText w:val="•"/>
      <w:lvlJc w:val="left"/>
      <w:pPr>
        <w:ind w:left="3574" w:hanging="793"/>
      </w:pPr>
      <w:rPr>
        <w:rFonts w:hint="default"/>
        <w:lang w:val="ru-RU" w:eastAsia="en-US" w:bidi="ar-SA"/>
      </w:rPr>
    </w:lvl>
    <w:lvl w:ilvl="8" w:tplc="A0AA2E2E">
      <w:numFmt w:val="bullet"/>
      <w:lvlText w:val="•"/>
      <w:lvlJc w:val="left"/>
      <w:pPr>
        <w:ind w:left="4068" w:hanging="793"/>
      </w:pPr>
      <w:rPr>
        <w:rFonts w:hint="default"/>
        <w:lang w:val="ru-RU" w:eastAsia="en-US" w:bidi="ar-SA"/>
      </w:rPr>
    </w:lvl>
  </w:abstractNum>
  <w:abstractNum w:abstractNumId="134">
    <w:nsid w:val="46515AC3"/>
    <w:multiLevelType w:val="hybridMultilevel"/>
    <w:tmpl w:val="4A46ECDE"/>
    <w:lvl w:ilvl="0" w:tplc="997252E4">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846ECE92">
      <w:numFmt w:val="bullet"/>
      <w:lvlText w:val="•"/>
      <w:lvlJc w:val="left"/>
      <w:pPr>
        <w:ind w:left="1243" w:hanging="793"/>
      </w:pPr>
      <w:rPr>
        <w:rFonts w:hint="default"/>
        <w:lang w:val="ru-RU" w:eastAsia="en-US" w:bidi="ar-SA"/>
      </w:rPr>
    </w:lvl>
    <w:lvl w:ilvl="2" w:tplc="2C5EA0D6">
      <w:numFmt w:val="bullet"/>
      <w:lvlText w:val="•"/>
      <w:lvlJc w:val="left"/>
      <w:pPr>
        <w:ind w:left="1667" w:hanging="793"/>
      </w:pPr>
      <w:rPr>
        <w:rFonts w:hint="default"/>
        <w:lang w:val="ru-RU" w:eastAsia="en-US" w:bidi="ar-SA"/>
      </w:rPr>
    </w:lvl>
    <w:lvl w:ilvl="3" w:tplc="B5B42DE6">
      <w:numFmt w:val="bullet"/>
      <w:lvlText w:val="•"/>
      <w:lvlJc w:val="left"/>
      <w:pPr>
        <w:ind w:left="2090" w:hanging="793"/>
      </w:pPr>
      <w:rPr>
        <w:rFonts w:hint="default"/>
        <w:lang w:val="ru-RU" w:eastAsia="en-US" w:bidi="ar-SA"/>
      </w:rPr>
    </w:lvl>
    <w:lvl w:ilvl="4" w:tplc="33B2B882">
      <w:numFmt w:val="bullet"/>
      <w:lvlText w:val="•"/>
      <w:lvlJc w:val="left"/>
      <w:pPr>
        <w:ind w:left="2514" w:hanging="793"/>
      </w:pPr>
      <w:rPr>
        <w:rFonts w:hint="default"/>
        <w:lang w:val="ru-RU" w:eastAsia="en-US" w:bidi="ar-SA"/>
      </w:rPr>
    </w:lvl>
    <w:lvl w:ilvl="5" w:tplc="CACC907E">
      <w:numFmt w:val="bullet"/>
      <w:lvlText w:val="•"/>
      <w:lvlJc w:val="left"/>
      <w:pPr>
        <w:ind w:left="2937" w:hanging="793"/>
      </w:pPr>
      <w:rPr>
        <w:rFonts w:hint="default"/>
        <w:lang w:val="ru-RU" w:eastAsia="en-US" w:bidi="ar-SA"/>
      </w:rPr>
    </w:lvl>
    <w:lvl w:ilvl="6" w:tplc="959C0C6A">
      <w:numFmt w:val="bullet"/>
      <w:lvlText w:val="•"/>
      <w:lvlJc w:val="left"/>
      <w:pPr>
        <w:ind w:left="3361" w:hanging="793"/>
      </w:pPr>
      <w:rPr>
        <w:rFonts w:hint="default"/>
        <w:lang w:val="ru-RU" w:eastAsia="en-US" w:bidi="ar-SA"/>
      </w:rPr>
    </w:lvl>
    <w:lvl w:ilvl="7" w:tplc="A330F55A">
      <w:numFmt w:val="bullet"/>
      <w:lvlText w:val="•"/>
      <w:lvlJc w:val="left"/>
      <w:pPr>
        <w:ind w:left="3784" w:hanging="793"/>
      </w:pPr>
      <w:rPr>
        <w:rFonts w:hint="default"/>
        <w:lang w:val="ru-RU" w:eastAsia="en-US" w:bidi="ar-SA"/>
      </w:rPr>
    </w:lvl>
    <w:lvl w:ilvl="8" w:tplc="459E339A">
      <w:numFmt w:val="bullet"/>
      <w:lvlText w:val="•"/>
      <w:lvlJc w:val="left"/>
      <w:pPr>
        <w:ind w:left="4208" w:hanging="793"/>
      </w:pPr>
      <w:rPr>
        <w:rFonts w:hint="default"/>
        <w:lang w:val="ru-RU" w:eastAsia="en-US" w:bidi="ar-SA"/>
      </w:rPr>
    </w:lvl>
  </w:abstractNum>
  <w:abstractNum w:abstractNumId="135">
    <w:nsid w:val="469205FD"/>
    <w:multiLevelType w:val="hybridMultilevel"/>
    <w:tmpl w:val="E2987CEA"/>
    <w:lvl w:ilvl="0" w:tplc="C15C6C4C">
      <w:start w:val="1"/>
      <w:numFmt w:val="decimal"/>
      <w:lvlText w:val="%1)"/>
      <w:lvlJc w:val="left"/>
      <w:pPr>
        <w:ind w:left="283"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4CC5398">
      <w:numFmt w:val="bullet"/>
      <w:lvlText w:val="•"/>
      <w:lvlJc w:val="left"/>
      <w:pPr>
        <w:ind w:left="1299" w:hanging="711"/>
      </w:pPr>
      <w:rPr>
        <w:rFonts w:hint="default"/>
        <w:lang w:val="ru-RU" w:eastAsia="en-US" w:bidi="ar-SA"/>
      </w:rPr>
    </w:lvl>
    <w:lvl w:ilvl="2" w:tplc="51F47082">
      <w:numFmt w:val="bullet"/>
      <w:lvlText w:val="•"/>
      <w:lvlJc w:val="left"/>
      <w:pPr>
        <w:ind w:left="2319" w:hanging="711"/>
      </w:pPr>
      <w:rPr>
        <w:rFonts w:hint="default"/>
        <w:lang w:val="ru-RU" w:eastAsia="en-US" w:bidi="ar-SA"/>
      </w:rPr>
    </w:lvl>
    <w:lvl w:ilvl="3" w:tplc="8466DF1C">
      <w:numFmt w:val="bullet"/>
      <w:lvlText w:val="•"/>
      <w:lvlJc w:val="left"/>
      <w:pPr>
        <w:ind w:left="3339" w:hanging="711"/>
      </w:pPr>
      <w:rPr>
        <w:rFonts w:hint="default"/>
        <w:lang w:val="ru-RU" w:eastAsia="en-US" w:bidi="ar-SA"/>
      </w:rPr>
    </w:lvl>
    <w:lvl w:ilvl="4" w:tplc="ED068334">
      <w:numFmt w:val="bullet"/>
      <w:lvlText w:val="•"/>
      <w:lvlJc w:val="left"/>
      <w:pPr>
        <w:ind w:left="4359" w:hanging="711"/>
      </w:pPr>
      <w:rPr>
        <w:rFonts w:hint="default"/>
        <w:lang w:val="ru-RU" w:eastAsia="en-US" w:bidi="ar-SA"/>
      </w:rPr>
    </w:lvl>
    <w:lvl w:ilvl="5" w:tplc="D3D4EA34">
      <w:numFmt w:val="bullet"/>
      <w:lvlText w:val="•"/>
      <w:lvlJc w:val="left"/>
      <w:pPr>
        <w:ind w:left="5379" w:hanging="711"/>
      </w:pPr>
      <w:rPr>
        <w:rFonts w:hint="default"/>
        <w:lang w:val="ru-RU" w:eastAsia="en-US" w:bidi="ar-SA"/>
      </w:rPr>
    </w:lvl>
    <w:lvl w:ilvl="6" w:tplc="90605FC6">
      <w:numFmt w:val="bullet"/>
      <w:lvlText w:val="•"/>
      <w:lvlJc w:val="left"/>
      <w:pPr>
        <w:ind w:left="6399" w:hanging="711"/>
      </w:pPr>
      <w:rPr>
        <w:rFonts w:hint="default"/>
        <w:lang w:val="ru-RU" w:eastAsia="en-US" w:bidi="ar-SA"/>
      </w:rPr>
    </w:lvl>
    <w:lvl w:ilvl="7" w:tplc="9354609E">
      <w:numFmt w:val="bullet"/>
      <w:lvlText w:val="•"/>
      <w:lvlJc w:val="left"/>
      <w:pPr>
        <w:ind w:left="7419" w:hanging="711"/>
      </w:pPr>
      <w:rPr>
        <w:rFonts w:hint="default"/>
        <w:lang w:val="ru-RU" w:eastAsia="en-US" w:bidi="ar-SA"/>
      </w:rPr>
    </w:lvl>
    <w:lvl w:ilvl="8" w:tplc="E81C147C">
      <w:numFmt w:val="bullet"/>
      <w:lvlText w:val="•"/>
      <w:lvlJc w:val="left"/>
      <w:pPr>
        <w:ind w:left="8439" w:hanging="711"/>
      </w:pPr>
      <w:rPr>
        <w:rFonts w:hint="default"/>
        <w:lang w:val="ru-RU" w:eastAsia="en-US" w:bidi="ar-SA"/>
      </w:rPr>
    </w:lvl>
  </w:abstractNum>
  <w:abstractNum w:abstractNumId="136">
    <w:nsid w:val="47106850"/>
    <w:multiLevelType w:val="hybridMultilevel"/>
    <w:tmpl w:val="072C7CFC"/>
    <w:lvl w:ilvl="0" w:tplc="55921DD8">
      <w:numFmt w:val="bullet"/>
      <w:lvlText w:val="-"/>
      <w:lvlJc w:val="left"/>
      <w:pPr>
        <w:ind w:left="283"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4A44620A">
      <w:numFmt w:val="bullet"/>
      <w:lvlText w:val="•"/>
      <w:lvlJc w:val="left"/>
      <w:pPr>
        <w:ind w:left="1299" w:hanging="168"/>
      </w:pPr>
      <w:rPr>
        <w:rFonts w:hint="default"/>
        <w:lang w:val="ru-RU" w:eastAsia="en-US" w:bidi="ar-SA"/>
      </w:rPr>
    </w:lvl>
    <w:lvl w:ilvl="2" w:tplc="A61CF5EE">
      <w:numFmt w:val="bullet"/>
      <w:lvlText w:val="•"/>
      <w:lvlJc w:val="left"/>
      <w:pPr>
        <w:ind w:left="2319" w:hanging="168"/>
      </w:pPr>
      <w:rPr>
        <w:rFonts w:hint="default"/>
        <w:lang w:val="ru-RU" w:eastAsia="en-US" w:bidi="ar-SA"/>
      </w:rPr>
    </w:lvl>
    <w:lvl w:ilvl="3" w:tplc="6DB07610">
      <w:numFmt w:val="bullet"/>
      <w:lvlText w:val="•"/>
      <w:lvlJc w:val="left"/>
      <w:pPr>
        <w:ind w:left="3339" w:hanging="168"/>
      </w:pPr>
      <w:rPr>
        <w:rFonts w:hint="default"/>
        <w:lang w:val="ru-RU" w:eastAsia="en-US" w:bidi="ar-SA"/>
      </w:rPr>
    </w:lvl>
    <w:lvl w:ilvl="4" w:tplc="A5229528">
      <w:numFmt w:val="bullet"/>
      <w:lvlText w:val="•"/>
      <w:lvlJc w:val="left"/>
      <w:pPr>
        <w:ind w:left="4359" w:hanging="168"/>
      </w:pPr>
      <w:rPr>
        <w:rFonts w:hint="default"/>
        <w:lang w:val="ru-RU" w:eastAsia="en-US" w:bidi="ar-SA"/>
      </w:rPr>
    </w:lvl>
    <w:lvl w:ilvl="5" w:tplc="83F48FC6">
      <w:numFmt w:val="bullet"/>
      <w:lvlText w:val="•"/>
      <w:lvlJc w:val="left"/>
      <w:pPr>
        <w:ind w:left="5379" w:hanging="168"/>
      </w:pPr>
      <w:rPr>
        <w:rFonts w:hint="default"/>
        <w:lang w:val="ru-RU" w:eastAsia="en-US" w:bidi="ar-SA"/>
      </w:rPr>
    </w:lvl>
    <w:lvl w:ilvl="6" w:tplc="1CD8F80E">
      <w:numFmt w:val="bullet"/>
      <w:lvlText w:val="•"/>
      <w:lvlJc w:val="left"/>
      <w:pPr>
        <w:ind w:left="6399" w:hanging="168"/>
      </w:pPr>
      <w:rPr>
        <w:rFonts w:hint="default"/>
        <w:lang w:val="ru-RU" w:eastAsia="en-US" w:bidi="ar-SA"/>
      </w:rPr>
    </w:lvl>
    <w:lvl w:ilvl="7" w:tplc="E50CA782">
      <w:numFmt w:val="bullet"/>
      <w:lvlText w:val="•"/>
      <w:lvlJc w:val="left"/>
      <w:pPr>
        <w:ind w:left="7419" w:hanging="168"/>
      </w:pPr>
      <w:rPr>
        <w:rFonts w:hint="default"/>
        <w:lang w:val="ru-RU" w:eastAsia="en-US" w:bidi="ar-SA"/>
      </w:rPr>
    </w:lvl>
    <w:lvl w:ilvl="8" w:tplc="D682DD0A">
      <w:numFmt w:val="bullet"/>
      <w:lvlText w:val="•"/>
      <w:lvlJc w:val="left"/>
      <w:pPr>
        <w:ind w:left="8439" w:hanging="168"/>
      </w:pPr>
      <w:rPr>
        <w:rFonts w:hint="default"/>
        <w:lang w:val="ru-RU" w:eastAsia="en-US" w:bidi="ar-SA"/>
      </w:rPr>
    </w:lvl>
  </w:abstractNum>
  <w:abstractNum w:abstractNumId="137">
    <w:nsid w:val="47FE1D47"/>
    <w:multiLevelType w:val="hybridMultilevel"/>
    <w:tmpl w:val="CD64FFC4"/>
    <w:lvl w:ilvl="0" w:tplc="CC54550E">
      <w:start w:val="1"/>
      <w:numFmt w:val="decimal"/>
      <w:lvlText w:val="%1)"/>
      <w:lvlJc w:val="left"/>
      <w:pPr>
        <w:ind w:left="1250" w:hanging="260"/>
        <w:jc w:val="right"/>
      </w:pPr>
      <w:rPr>
        <w:rFonts w:ascii="Times New Roman" w:eastAsia="Times New Roman" w:hAnsi="Times New Roman" w:cs="Times New Roman" w:hint="default"/>
        <w:b w:val="0"/>
        <w:bCs w:val="0"/>
        <w:i w:val="0"/>
        <w:iCs w:val="0"/>
        <w:spacing w:val="-1"/>
        <w:w w:val="100"/>
        <w:sz w:val="24"/>
        <w:szCs w:val="24"/>
        <w:lang w:val="ru-RU" w:eastAsia="en-US" w:bidi="ar-SA"/>
      </w:rPr>
    </w:lvl>
    <w:lvl w:ilvl="1" w:tplc="5F62A12C">
      <w:numFmt w:val="bullet"/>
      <w:lvlText w:val="•"/>
      <w:lvlJc w:val="left"/>
      <w:pPr>
        <w:ind w:left="2181" w:hanging="260"/>
      </w:pPr>
      <w:rPr>
        <w:rFonts w:hint="default"/>
        <w:lang w:val="ru-RU" w:eastAsia="en-US" w:bidi="ar-SA"/>
      </w:rPr>
    </w:lvl>
    <w:lvl w:ilvl="2" w:tplc="A96E5052">
      <w:numFmt w:val="bullet"/>
      <w:lvlText w:val="•"/>
      <w:lvlJc w:val="left"/>
      <w:pPr>
        <w:ind w:left="3103" w:hanging="260"/>
      </w:pPr>
      <w:rPr>
        <w:rFonts w:hint="default"/>
        <w:lang w:val="ru-RU" w:eastAsia="en-US" w:bidi="ar-SA"/>
      </w:rPr>
    </w:lvl>
    <w:lvl w:ilvl="3" w:tplc="BC687AFA">
      <w:numFmt w:val="bullet"/>
      <w:lvlText w:val="•"/>
      <w:lvlJc w:val="left"/>
      <w:pPr>
        <w:ind w:left="4025" w:hanging="260"/>
      </w:pPr>
      <w:rPr>
        <w:rFonts w:hint="default"/>
        <w:lang w:val="ru-RU" w:eastAsia="en-US" w:bidi="ar-SA"/>
      </w:rPr>
    </w:lvl>
    <w:lvl w:ilvl="4" w:tplc="3B523A08">
      <w:numFmt w:val="bullet"/>
      <w:lvlText w:val="•"/>
      <w:lvlJc w:val="left"/>
      <w:pPr>
        <w:ind w:left="4947" w:hanging="260"/>
      </w:pPr>
      <w:rPr>
        <w:rFonts w:hint="default"/>
        <w:lang w:val="ru-RU" w:eastAsia="en-US" w:bidi="ar-SA"/>
      </w:rPr>
    </w:lvl>
    <w:lvl w:ilvl="5" w:tplc="D1843B22">
      <w:numFmt w:val="bullet"/>
      <w:lvlText w:val="•"/>
      <w:lvlJc w:val="left"/>
      <w:pPr>
        <w:ind w:left="5869" w:hanging="260"/>
      </w:pPr>
      <w:rPr>
        <w:rFonts w:hint="default"/>
        <w:lang w:val="ru-RU" w:eastAsia="en-US" w:bidi="ar-SA"/>
      </w:rPr>
    </w:lvl>
    <w:lvl w:ilvl="6" w:tplc="E3106498">
      <w:numFmt w:val="bullet"/>
      <w:lvlText w:val="•"/>
      <w:lvlJc w:val="left"/>
      <w:pPr>
        <w:ind w:left="6791" w:hanging="260"/>
      </w:pPr>
      <w:rPr>
        <w:rFonts w:hint="default"/>
        <w:lang w:val="ru-RU" w:eastAsia="en-US" w:bidi="ar-SA"/>
      </w:rPr>
    </w:lvl>
    <w:lvl w:ilvl="7" w:tplc="AE100B20">
      <w:numFmt w:val="bullet"/>
      <w:lvlText w:val="•"/>
      <w:lvlJc w:val="left"/>
      <w:pPr>
        <w:ind w:left="7713" w:hanging="260"/>
      </w:pPr>
      <w:rPr>
        <w:rFonts w:hint="default"/>
        <w:lang w:val="ru-RU" w:eastAsia="en-US" w:bidi="ar-SA"/>
      </w:rPr>
    </w:lvl>
    <w:lvl w:ilvl="8" w:tplc="5028905E">
      <w:numFmt w:val="bullet"/>
      <w:lvlText w:val="•"/>
      <w:lvlJc w:val="left"/>
      <w:pPr>
        <w:ind w:left="8635" w:hanging="260"/>
      </w:pPr>
      <w:rPr>
        <w:rFonts w:hint="default"/>
        <w:lang w:val="ru-RU" w:eastAsia="en-US" w:bidi="ar-SA"/>
      </w:rPr>
    </w:lvl>
  </w:abstractNum>
  <w:abstractNum w:abstractNumId="138">
    <w:nsid w:val="483E44C7"/>
    <w:multiLevelType w:val="hybridMultilevel"/>
    <w:tmpl w:val="A81CAED4"/>
    <w:lvl w:ilvl="0" w:tplc="8DE40B92">
      <w:start w:val="1"/>
      <w:numFmt w:val="decimal"/>
      <w:lvlText w:val="%1)"/>
      <w:lvlJc w:val="left"/>
      <w:pPr>
        <w:ind w:left="283" w:hanging="3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3B802F3E">
      <w:numFmt w:val="bullet"/>
      <w:lvlText w:val="•"/>
      <w:lvlJc w:val="left"/>
      <w:pPr>
        <w:ind w:left="1299" w:hanging="320"/>
      </w:pPr>
      <w:rPr>
        <w:rFonts w:hint="default"/>
        <w:lang w:val="ru-RU" w:eastAsia="en-US" w:bidi="ar-SA"/>
      </w:rPr>
    </w:lvl>
    <w:lvl w:ilvl="2" w:tplc="A4409FC6">
      <w:numFmt w:val="bullet"/>
      <w:lvlText w:val="•"/>
      <w:lvlJc w:val="left"/>
      <w:pPr>
        <w:ind w:left="2319" w:hanging="320"/>
      </w:pPr>
      <w:rPr>
        <w:rFonts w:hint="default"/>
        <w:lang w:val="ru-RU" w:eastAsia="en-US" w:bidi="ar-SA"/>
      </w:rPr>
    </w:lvl>
    <w:lvl w:ilvl="3" w:tplc="11A09442">
      <w:numFmt w:val="bullet"/>
      <w:lvlText w:val="•"/>
      <w:lvlJc w:val="left"/>
      <w:pPr>
        <w:ind w:left="3339" w:hanging="320"/>
      </w:pPr>
      <w:rPr>
        <w:rFonts w:hint="default"/>
        <w:lang w:val="ru-RU" w:eastAsia="en-US" w:bidi="ar-SA"/>
      </w:rPr>
    </w:lvl>
    <w:lvl w:ilvl="4" w:tplc="2444D0F2">
      <w:numFmt w:val="bullet"/>
      <w:lvlText w:val="•"/>
      <w:lvlJc w:val="left"/>
      <w:pPr>
        <w:ind w:left="4359" w:hanging="320"/>
      </w:pPr>
      <w:rPr>
        <w:rFonts w:hint="default"/>
        <w:lang w:val="ru-RU" w:eastAsia="en-US" w:bidi="ar-SA"/>
      </w:rPr>
    </w:lvl>
    <w:lvl w:ilvl="5" w:tplc="538468F2">
      <w:numFmt w:val="bullet"/>
      <w:lvlText w:val="•"/>
      <w:lvlJc w:val="left"/>
      <w:pPr>
        <w:ind w:left="5379" w:hanging="320"/>
      </w:pPr>
      <w:rPr>
        <w:rFonts w:hint="default"/>
        <w:lang w:val="ru-RU" w:eastAsia="en-US" w:bidi="ar-SA"/>
      </w:rPr>
    </w:lvl>
    <w:lvl w:ilvl="6" w:tplc="A57C0704">
      <w:numFmt w:val="bullet"/>
      <w:lvlText w:val="•"/>
      <w:lvlJc w:val="left"/>
      <w:pPr>
        <w:ind w:left="6399" w:hanging="320"/>
      </w:pPr>
      <w:rPr>
        <w:rFonts w:hint="default"/>
        <w:lang w:val="ru-RU" w:eastAsia="en-US" w:bidi="ar-SA"/>
      </w:rPr>
    </w:lvl>
    <w:lvl w:ilvl="7" w:tplc="8ED068C0">
      <w:numFmt w:val="bullet"/>
      <w:lvlText w:val="•"/>
      <w:lvlJc w:val="left"/>
      <w:pPr>
        <w:ind w:left="7419" w:hanging="320"/>
      </w:pPr>
      <w:rPr>
        <w:rFonts w:hint="default"/>
        <w:lang w:val="ru-RU" w:eastAsia="en-US" w:bidi="ar-SA"/>
      </w:rPr>
    </w:lvl>
    <w:lvl w:ilvl="8" w:tplc="FE3E3B02">
      <w:numFmt w:val="bullet"/>
      <w:lvlText w:val="•"/>
      <w:lvlJc w:val="left"/>
      <w:pPr>
        <w:ind w:left="8439" w:hanging="320"/>
      </w:pPr>
      <w:rPr>
        <w:rFonts w:hint="default"/>
        <w:lang w:val="ru-RU" w:eastAsia="en-US" w:bidi="ar-SA"/>
      </w:rPr>
    </w:lvl>
  </w:abstractNum>
  <w:abstractNum w:abstractNumId="139">
    <w:nsid w:val="486C1F5A"/>
    <w:multiLevelType w:val="hybridMultilevel"/>
    <w:tmpl w:val="F794B3F0"/>
    <w:lvl w:ilvl="0" w:tplc="72D00E00">
      <w:start w:val="1"/>
      <w:numFmt w:val="decimal"/>
      <w:lvlText w:val="%1)"/>
      <w:lvlJc w:val="left"/>
      <w:pPr>
        <w:ind w:left="283"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EEB59E">
      <w:numFmt w:val="bullet"/>
      <w:lvlText w:val="•"/>
      <w:lvlJc w:val="left"/>
      <w:pPr>
        <w:ind w:left="1299" w:hanging="711"/>
      </w:pPr>
      <w:rPr>
        <w:rFonts w:hint="default"/>
        <w:lang w:val="ru-RU" w:eastAsia="en-US" w:bidi="ar-SA"/>
      </w:rPr>
    </w:lvl>
    <w:lvl w:ilvl="2" w:tplc="25F2F8D4">
      <w:numFmt w:val="bullet"/>
      <w:lvlText w:val="•"/>
      <w:lvlJc w:val="left"/>
      <w:pPr>
        <w:ind w:left="2319" w:hanging="711"/>
      </w:pPr>
      <w:rPr>
        <w:rFonts w:hint="default"/>
        <w:lang w:val="ru-RU" w:eastAsia="en-US" w:bidi="ar-SA"/>
      </w:rPr>
    </w:lvl>
    <w:lvl w:ilvl="3" w:tplc="75BEA016">
      <w:numFmt w:val="bullet"/>
      <w:lvlText w:val="•"/>
      <w:lvlJc w:val="left"/>
      <w:pPr>
        <w:ind w:left="3339" w:hanging="711"/>
      </w:pPr>
      <w:rPr>
        <w:rFonts w:hint="default"/>
        <w:lang w:val="ru-RU" w:eastAsia="en-US" w:bidi="ar-SA"/>
      </w:rPr>
    </w:lvl>
    <w:lvl w:ilvl="4" w:tplc="E5929CFC">
      <w:numFmt w:val="bullet"/>
      <w:lvlText w:val="•"/>
      <w:lvlJc w:val="left"/>
      <w:pPr>
        <w:ind w:left="4359" w:hanging="711"/>
      </w:pPr>
      <w:rPr>
        <w:rFonts w:hint="default"/>
        <w:lang w:val="ru-RU" w:eastAsia="en-US" w:bidi="ar-SA"/>
      </w:rPr>
    </w:lvl>
    <w:lvl w:ilvl="5" w:tplc="FE744274">
      <w:numFmt w:val="bullet"/>
      <w:lvlText w:val="•"/>
      <w:lvlJc w:val="left"/>
      <w:pPr>
        <w:ind w:left="5379" w:hanging="711"/>
      </w:pPr>
      <w:rPr>
        <w:rFonts w:hint="default"/>
        <w:lang w:val="ru-RU" w:eastAsia="en-US" w:bidi="ar-SA"/>
      </w:rPr>
    </w:lvl>
    <w:lvl w:ilvl="6" w:tplc="B6464B32">
      <w:numFmt w:val="bullet"/>
      <w:lvlText w:val="•"/>
      <w:lvlJc w:val="left"/>
      <w:pPr>
        <w:ind w:left="6399" w:hanging="711"/>
      </w:pPr>
      <w:rPr>
        <w:rFonts w:hint="default"/>
        <w:lang w:val="ru-RU" w:eastAsia="en-US" w:bidi="ar-SA"/>
      </w:rPr>
    </w:lvl>
    <w:lvl w:ilvl="7" w:tplc="20301EBA">
      <w:numFmt w:val="bullet"/>
      <w:lvlText w:val="•"/>
      <w:lvlJc w:val="left"/>
      <w:pPr>
        <w:ind w:left="7419" w:hanging="711"/>
      </w:pPr>
      <w:rPr>
        <w:rFonts w:hint="default"/>
        <w:lang w:val="ru-RU" w:eastAsia="en-US" w:bidi="ar-SA"/>
      </w:rPr>
    </w:lvl>
    <w:lvl w:ilvl="8" w:tplc="17EAD002">
      <w:numFmt w:val="bullet"/>
      <w:lvlText w:val="•"/>
      <w:lvlJc w:val="left"/>
      <w:pPr>
        <w:ind w:left="8439" w:hanging="711"/>
      </w:pPr>
      <w:rPr>
        <w:rFonts w:hint="default"/>
        <w:lang w:val="ru-RU" w:eastAsia="en-US" w:bidi="ar-SA"/>
      </w:rPr>
    </w:lvl>
  </w:abstractNum>
  <w:abstractNum w:abstractNumId="140">
    <w:nsid w:val="48837D43"/>
    <w:multiLevelType w:val="hybridMultilevel"/>
    <w:tmpl w:val="AD74DD64"/>
    <w:lvl w:ilvl="0" w:tplc="07607192">
      <w:numFmt w:val="bullet"/>
      <w:lvlText w:val=""/>
      <w:lvlJc w:val="left"/>
      <w:pPr>
        <w:ind w:left="818" w:hanging="708"/>
      </w:pPr>
      <w:rPr>
        <w:rFonts w:ascii="Wingdings" w:eastAsia="Wingdings" w:hAnsi="Wingdings" w:cs="Wingdings" w:hint="default"/>
        <w:b w:val="0"/>
        <w:bCs w:val="0"/>
        <w:i w:val="0"/>
        <w:iCs w:val="0"/>
        <w:spacing w:val="0"/>
        <w:w w:val="100"/>
        <w:sz w:val="24"/>
        <w:szCs w:val="24"/>
        <w:lang w:val="ru-RU" w:eastAsia="en-US" w:bidi="ar-SA"/>
      </w:rPr>
    </w:lvl>
    <w:lvl w:ilvl="1" w:tplc="832CA954">
      <w:numFmt w:val="bullet"/>
      <w:lvlText w:val="•"/>
      <w:lvlJc w:val="left"/>
      <w:pPr>
        <w:ind w:left="1226" w:hanging="708"/>
      </w:pPr>
      <w:rPr>
        <w:rFonts w:hint="default"/>
        <w:lang w:val="ru-RU" w:eastAsia="en-US" w:bidi="ar-SA"/>
      </w:rPr>
    </w:lvl>
    <w:lvl w:ilvl="2" w:tplc="66FC3528">
      <w:numFmt w:val="bullet"/>
      <w:lvlText w:val="•"/>
      <w:lvlJc w:val="left"/>
      <w:pPr>
        <w:ind w:left="1633" w:hanging="708"/>
      </w:pPr>
      <w:rPr>
        <w:rFonts w:hint="default"/>
        <w:lang w:val="ru-RU" w:eastAsia="en-US" w:bidi="ar-SA"/>
      </w:rPr>
    </w:lvl>
    <w:lvl w:ilvl="3" w:tplc="AA9225CC">
      <w:numFmt w:val="bullet"/>
      <w:lvlText w:val="•"/>
      <w:lvlJc w:val="left"/>
      <w:pPr>
        <w:ind w:left="2039" w:hanging="708"/>
      </w:pPr>
      <w:rPr>
        <w:rFonts w:hint="default"/>
        <w:lang w:val="ru-RU" w:eastAsia="en-US" w:bidi="ar-SA"/>
      </w:rPr>
    </w:lvl>
    <w:lvl w:ilvl="4" w:tplc="6C8A7F86">
      <w:numFmt w:val="bullet"/>
      <w:lvlText w:val="•"/>
      <w:lvlJc w:val="left"/>
      <w:pPr>
        <w:ind w:left="2446" w:hanging="708"/>
      </w:pPr>
      <w:rPr>
        <w:rFonts w:hint="default"/>
        <w:lang w:val="ru-RU" w:eastAsia="en-US" w:bidi="ar-SA"/>
      </w:rPr>
    </w:lvl>
    <w:lvl w:ilvl="5" w:tplc="985C6C76">
      <w:numFmt w:val="bullet"/>
      <w:lvlText w:val="•"/>
      <w:lvlJc w:val="left"/>
      <w:pPr>
        <w:ind w:left="2852" w:hanging="708"/>
      </w:pPr>
      <w:rPr>
        <w:rFonts w:hint="default"/>
        <w:lang w:val="ru-RU" w:eastAsia="en-US" w:bidi="ar-SA"/>
      </w:rPr>
    </w:lvl>
    <w:lvl w:ilvl="6" w:tplc="8A426DF2">
      <w:numFmt w:val="bullet"/>
      <w:lvlText w:val="•"/>
      <w:lvlJc w:val="left"/>
      <w:pPr>
        <w:ind w:left="3259" w:hanging="708"/>
      </w:pPr>
      <w:rPr>
        <w:rFonts w:hint="default"/>
        <w:lang w:val="ru-RU" w:eastAsia="en-US" w:bidi="ar-SA"/>
      </w:rPr>
    </w:lvl>
    <w:lvl w:ilvl="7" w:tplc="4320A5A0">
      <w:numFmt w:val="bullet"/>
      <w:lvlText w:val="•"/>
      <w:lvlJc w:val="left"/>
      <w:pPr>
        <w:ind w:left="3665" w:hanging="708"/>
      </w:pPr>
      <w:rPr>
        <w:rFonts w:hint="default"/>
        <w:lang w:val="ru-RU" w:eastAsia="en-US" w:bidi="ar-SA"/>
      </w:rPr>
    </w:lvl>
    <w:lvl w:ilvl="8" w:tplc="872ABA36">
      <w:numFmt w:val="bullet"/>
      <w:lvlText w:val="•"/>
      <w:lvlJc w:val="left"/>
      <w:pPr>
        <w:ind w:left="4072" w:hanging="708"/>
      </w:pPr>
      <w:rPr>
        <w:rFonts w:hint="default"/>
        <w:lang w:val="ru-RU" w:eastAsia="en-US" w:bidi="ar-SA"/>
      </w:rPr>
    </w:lvl>
  </w:abstractNum>
  <w:abstractNum w:abstractNumId="141">
    <w:nsid w:val="49964FA9"/>
    <w:multiLevelType w:val="hybridMultilevel"/>
    <w:tmpl w:val="80B64054"/>
    <w:lvl w:ilvl="0" w:tplc="3ED8548C">
      <w:start w:val="1"/>
      <w:numFmt w:val="decimal"/>
      <w:lvlText w:val="%1)"/>
      <w:lvlJc w:val="left"/>
      <w:pPr>
        <w:ind w:left="1406" w:hanging="4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6C4664">
      <w:numFmt w:val="bullet"/>
      <w:lvlText w:val="•"/>
      <w:lvlJc w:val="left"/>
      <w:pPr>
        <w:ind w:left="2307" w:hanging="416"/>
      </w:pPr>
      <w:rPr>
        <w:rFonts w:hint="default"/>
        <w:lang w:val="ru-RU" w:eastAsia="en-US" w:bidi="ar-SA"/>
      </w:rPr>
    </w:lvl>
    <w:lvl w:ilvl="2" w:tplc="BC7A4F3C">
      <w:numFmt w:val="bullet"/>
      <w:lvlText w:val="•"/>
      <w:lvlJc w:val="left"/>
      <w:pPr>
        <w:ind w:left="3215" w:hanging="416"/>
      </w:pPr>
      <w:rPr>
        <w:rFonts w:hint="default"/>
        <w:lang w:val="ru-RU" w:eastAsia="en-US" w:bidi="ar-SA"/>
      </w:rPr>
    </w:lvl>
    <w:lvl w:ilvl="3" w:tplc="3174B7EE">
      <w:numFmt w:val="bullet"/>
      <w:lvlText w:val="•"/>
      <w:lvlJc w:val="left"/>
      <w:pPr>
        <w:ind w:left="4123" w:hanging="416"/>
      </w:pPr>
      <w:rPr>
        <w:rFonts w:hint="default"/>
        <w:lang w:val="ru-RU" w:eastAsia="en-US" w:bidi="ar-SA"/>
      </w:rPr>
    </w:lvl>
    <w:lvl w:ilvl="4" w:tplc="CB226718">
      <w:numFmt w:val="bullet"/>
      <w:lvlText w:val="•"/>
      <w:lvlJc w:val="left"/>
      <w:pPr>
        <w:ind w:left="5031" w:hanging="416"/>
      </w:pPr>
      <w:rPr>
        <w:rFonts w:hint="default"/>
        <w:lang w:val="ru-RU" w:eastAsia="en-US" w:bidi="ar-SA"/>
      </w:rPr>
    </w:lvl>
    <w:lvl w:ilvl="5" w:tplc="9C2E19A8">
      <w:numFmt w:val="bullet"/>
      <w:lvlText w:val="•"/>
      <w:lvlJc w:val="left"/>
      <w:pPr>
        <w:ind w:left="5939" w:hanging="416"/>
      </w:pPr>
      <w:rPr>
        <w:rFonts w:hint="default"/>
        <w:lang w:val="ru-RU" w:eastAsia="en-US" w:bidi="ar-SA"/>
      </w:rPr>
    </w:lvl>
    <w:lvl w:ilvl="6" w:tplc="B8D095FC">
      <w:numFmt w:val="bullet"/>
      <w:lvlText w:val="•"/>
      <w:lvlJc w:val="left"/>
      <w:pPr>
        <w:ind w:left="6847" w:hanging="416"/>
      </w:pPr>
      <w:rPr>
        <w:rFonts w:hint="default"/>
        <w:lang w:val="ru-RU" w:eastAsia="en-US" w:bidi="ar-SA"/>
      </w:rPr>
    </w:lvl>
    <w:lvl w:ilvl="7" w:tplc="728CD83E">
      <w:numFmt w:val="bullet"/>
      <w:lvlText w:val="•"/>
      <w:lvlJc w:val="left"/>
      <w:pPr>
        <w:ind w:left="7755" w:hanging="416"/>
      </w:pPr>
      <w:rPr>
        <w:rFonts w:hint="default"/>
        <w:lang w:val="ru-RU" w:eastAsia="en-US" w:bidi="ar-SA"/>
      </w:rPr>
    </w:lvl>
    <w:lvl w:ilvl="8" w:tplc="406E0856">
      <w:numFmt w:val="bullet"/>
      <w:lvlText w:val="•"/>
      <w:lvlJc w:val="left"/>
      <w:pPr>
        <w:ind w:left="8663" w:hanging="416"/>
      </w:pPr>
      <w:rPr>
        <w:rFonts w:hint="default"/>
        <w:lang w:val="ru-RU" w:eastAsia="en-US" w:bidi="ar-SA"/>
      </w:rPr>
    </w:lvl>
  </w:abstractNum>
  <w:abstractNum w:abstractNumId="142">
    <w:nsid w:val="49B32D83"/>
    <w:multiLevelType w:val="hybridMultilevel"/>
    <w:tmpl w:val="66623666"/>
    <w:lvl w:ilvl="0" w:tplc="36B2B7B6">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550C22E8">
      <w:numFmt w:val="bullet"/>
      <w:lvlText w:val="•"/>
      <w:lvlJc w:val="left"/>
      <w:pPr>
        <w:ind w:left="518" w:hanging="792"/>
      </w:pPr>
      <w:rPr>
        <w:rFonts w:hint="default"/>
        <w:lang w:val="ru-RU" w:eastAsia="en-US" w:bidi="ar-SA"/>
      </w:rPr>
    </w:lvl>
    <w:lvl w:ilvl="2" w:tplc="961C4C04">
      <w:numFmt w:val="bullet"/>
      <w:lvlText w:val="•"/>
      <w:lvlJc w:val="left"/>
      <w:pPr>
        <w:ind w:left="936" w:hanging="792"/>
      </w:pPr>
      <w:rPr>
        <w:rFonts w:hint="default"/>
        <w:lang w:val="ru-RU" w:eastAsia="en-US" w:bidi="ar-SA"/>
      </w:rPr>
    </w:lvl>
    <w:lvl w:ilvl="3" w:tplc="C3CE7176">
      <w:numFmt w:val="bullet"/>
      <w:lvlText w:val="•"/>
      <w:lvlJc w:val="left"/>
      <w:pPr>
        <w:ind w:left="1354" w:hanging="792"/>
      </w:pPr>
      <w:rPr>
        <w:rFonts w:hint="default"/>
        <w:lang w:val="ru-RU" w:eastAsia="en-US" w:bidi="ar-SA"/>
      </w:rPr>
    </w:lvl>
    <w:lvl w:ilvl="4" w:tplc="4980426C">
      <w:numFmt w:val="bullet"/>
      <w:lvlText w:val="•"/>
      <w:lvlJc w:val="left"/>
      <w:pPr>
        <w:ind w:left="1772" w:hanging="792"/>
      </w:pPr>
      <w:rPr>
        <w:rFonts w:hint="default"/>
        <w:lang w:val="ru-RU" w:eastAsia="en-US" w:bidi="ar-SA"/>
      </w:rPr>
    </w:lvl>
    <w:lvl w:ilvl="5" w:tplc="94225276">
      <w:numFmt w:val="bullet"/>
      <w:lvlText w:val="•"/>
      <w:lvlJc w:val="left"/>
      <w:pPr>
        <w:ind w:left="2190" w:hanging="792"/>
      </w:pPr>
      <w:rPr>
        <w:rFonts w:hint="default"/>
        <w:lang w:val="ru-RU" w:eastAsia="en-US" w:bidi="ar-SA"/>
      </w:rPr>
    </w:lvl>
    <w:lvl w:ilvl="6" w:tplc="EA2892D2">
      <w:numFmt w:val="bullet"/>
      <w:lvlText w:val="•"/>
      <w:lvlJc w:val="left"/>
      <w:pPr>
        <w:ind w:left="2608" w:hanging="792"/>
      </w:pPr>
      <w:rPr>
        <w:rFonts w:hint="default"/>
        <w:lang w:val="ru-RU" w:eastAsia="en-US" w:bidi="ar-SA"/>
      </w:rPr>
    </w:lvl>
    <w:lvl w:ilvl="7" w:tplc="06E869C0">
      <w:numFmt w:val="bullet"/>
      <w:lvlText w:val="•"/>
      <w:lvlJc w:val="left"/>
      <w:pPr>
        <w:ind w:left="3026" w:hanging="792"/>
      </w:pPr>
      <w:rPr>
        <w:rFonts w:hint="default"/>
        <w:lang w:val="ru-RU" w:eastAsia="en-US" w:bidi="ar-SA"/>
      </w:rPr>
    </w:lvl>
    <w:lvl w:ilvl="8" w:tplc="784207E8">
      <w:numFmt w:val="bullet"/>
      <w:lvlText w:val="•"/>
      <w:lvlJc w:val="left"/>
      <w:pPr>
        <w:ind w:left="3444" w:hanging="792"/>
      </w:pPr>
      <w:rPr>
        <w:rFonts w:hint="default"/>
        <w:lang w:val="ru-RU" w:eastAsia="en-US" w:bidi="ar-SA"/>
      </w:rPr>
    </w:lvl>
  </w:abstractNum>
  <w:abstractNum w:abstractNumId="143">
    <w:nsid w:val="4A5979F9"/>
    <w:multiLevelType w:val="hybridMultilevel"/>
    <w:tmpl w:val="18526166"/>
    <w:lvl w:ilvl="0" w:tplc="206C36C0">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F61422A6">
      <w:numFmt w:val="bullet"/>
      <w:lvlText w:val="•"/>
      <w:lvlJc w:val="left"/>
      <w:pPr>
        <w:ind w:left="504" w:hanging="711"/>
      </w:pPr>
      <w:rPr>
        <w:rFonts w:hint="default"/>
        <w:lang w:val="ru-RU" w:eastAsia="en-US" w:bidi="ar-SA"/>
      </w:rPr>
    </w:lvl>
    <w:lvl w:ilvl="2" w:tplc="B4ACC61A">
      <w:numFmt w:val="bullet"/>
      <w:lvlText w:val="•"/>
      <w:lvlJc w:val="left"/>
      <w:pPr>
        <w:ind w:left="888" w:hanging="711"/>
      </w:pPr>
      <w:rPr>
        <w:rFonts w:hint="default"/>
        <w:lang w:val="ru-RU" w:eastAsia="en-US" w:bidi="ar-SA"/>
      </w:rPr>
    </w:lvl>
    <w:lvl w:ilvl="3" w:tplc="5C8E4C72">
      <w:numFmt w:val="bullet"/>
      <w:lvlText w:val="•"/>
      <w:lvlJc w:val="left"/>
      <w:pPr>
        <w:ind w:left="1272" w:hanging="711"/>
      </w:pPr>
      <w:rPr>
        <w:rFonts w:hint="default"/>
        <w:lang w:val="ru-RU" w:eastAsia="en-US" w:bidi="ar-SA"/>
      </w:rPr>
    </w:lvl>
    <w:lvl w:ilvl="4" w:tplc="2FB46D3C">
      <w:numFmt w:val="bullet"/>
      <w:lvlText w:val="•"/>
      <w:lvlJc w:val="left"/>
      <w:pPr>
        <w:ind w:left="1656" w:hanging="711"/>
      </w:pPr>
      <w:rPr>
        <w:rFonts w:hint="default"/>
        <w:lang w:val="ru-RU" w:eastAsia="en-US" w:bidi="ar-SA"/>
      </w:rPr>
    </w:lvl>
    <w:lvl w:ilvl="5" w:tplc="EFC4DDE8">
      <w:numFmt w:val="bullet"/>
      <w:lvlText w:val="•"/>
      <w:lvlJc w:val="left"/>
      <w:pPr>
        <w:ind w:left="2040" w:hanging="711"/>
      </w:pPr>
      <w:rPr>
        <w:rFonts w:hint="default"/>
        <w:lang w:val="ru-RU" w:eastAsia="en-US" w:bidi="ar-SA"/>
      </w:rPr>
    </w:lvl>
    <w:lvl w:ilvl="6" w:tplc="BE24DFFE">
      <w:numFmt w:val="bullet"/>
      <w:lvlText w:val="•"/>
      <w:lvlJc w:val="left"/>
      <w:pPr>
        <w:ind w:left="2424" w:hanging="711"/>
      </w:pPr>
      <w:rPr>
        <w:rFonts w:hint="default"/>
        <w:lang w:val="ru-RU" w:eastAsia="en-US" w:bidi="ar-SA"/>
      </w:rPr>
    </w:lvl>
    <w:lvl w:ilvl="7" w:tplc="A080B682">
      <w:numFmt w:val="bullet"/>
      <w:lvlText w:val="•"/>
      <w:lvlJc w:val="left"/>
      <w:pPr>
        <w:ind w:left="2808" w:hanging="711"/>
      </w:pPr>
      <w:rPr>
        <w:rFonts w:hint="default"/>
        <w:lang w:val="ru-RU" w:eastAsia="en-US" w:bidi="ar-SA"/>
      </w:rPr>
    </w:lvl>
    <w:lvl w:ilvl="8" w:tplc="0DEC9D20">
      <w:numFmt w:val="bullet"/>
      <w:lvlText w:val="•"/>
      <w:lvlJc w:val="left"/>
      <w:pPr>
        <w:ind w:left="3192" w:hanging="711"/>
      </w:pPr>
      <w:rPr>
        <w:rFonts w:hint="default"/>
        <w:lang w:val="ru-RU" w:eastAsia="en-US" w:bidi="ar-SA"/>
      </w:rPr>
    </w:lvl>
  </w:abstractNum>
  <w:abstractNum w:abstractNumId="144">
    <w:nsid w:val="4B732E1A"/>
    <w:multiLevelType w:val="hybridMultilevel"/>
    <w:tmpl w:val="95BE4224"/>
    <w:lvl w:ilvl="0" w:tplc="BC06D69E">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1332BDA8">
      <w:numFmt w:val="bullet"/>
      <w:lvlText w:val="•"/>
      <w:lvlJc w:val="left"/>
      <w:pPr>
        <w:ind w:left="504" w:hanging="793"/>
      </w:pPr>
      <w:rPr>
        <w:rFonts w:hint="default"/>
        <w:lang w:val="ru-RU" w:eastAsia="en-US" w:bidi="ar-SA"/>
      </w:rPr>
    </w:lvl>
    <w:lvl w:ilvl="2" w:tplc="66A08A9E">
      <w:numFmt w:val="bullet"/>
      <w:lvlText w:val="•"/>
      <w:lvlJc w:val="left"/>
      <w:pPr>
        <w:ind w:left="888" w:hanging="793"/>
      </w:pPr>
      <w:rPr>
        <w:rFonts w:hint="default"/>
        <w:lang w:val="ru-RU" w:eastAsia="en-US" w:bidi="ar-SA"/>
      </w:rPr>
    </w:lvl>
    <w:lvl w:ilvl="3" w:tplc="30E4127C">
      <w:numFmt w:val="bullet"/>
      <w:lvlText w:val="•"/>
      <w:lvlJc w:val="left"/>
      <w:pPr>
        <w:ind w:left="1272" w:hanging="793"/>
      </w:pPr>
      <w:rPr>
        <w:rFonts w:hint="default"/>
        <w:lang w:val="ru-RU" w:eastAsia="en-US" w:bidi="ar-SA"/>
      </w:rPr>
    </w:lvl>
    <w:lvl w:ilvl="4" w:tplc="820A181C">
      <w:numFmt w:val="bullet"/>
      <w:lvlText w:val="•"/>
      <w:lvlJc w:val="left"/>
      <w:pPr>
        <w:ind w:left="1656" w:hanging="793"/>
      </w:pPr>
      <w:rPr>
        <w:rFonts w:hint="default"/>
        <w:lang w:val="ru-RU" w:eastAsia="en-US" w:bidi="ar-SA"/>
      </w:rPr>
    </w:lvl>
    <w:lvl w:ilvl="5" w:tplc="4770DFE0">
      <w:numFmt w:val="bullet"/>
      <w:lvlText w:val="•"/>
      <w:lvlJc w:val="left"/>
      <w:pPr>
        <w:ind w:left="2040" w:hanging="793"/>
      </w:pPr>
      <w:rPr>
        <w:rFonts w:hint="default"/>
        <w:lang w:val="ru-RU" w:eastAsia="en-US" w:bidi="ar-SA"/>
      </w:rPr>
    </w:lvl>
    <w:lvl w:ilvl="6" w:tplc="56965406">
      <w:numFmt w:val="bullet"/>
      <w:lvlText w:val="•"/>
      <w:lvlJc w:val="left"/>
      <w:pPr>
        <w:ind w:left="2424" w:hanging="793"/>
      </w:pPr>
      <w:rPr>
        <w:rFonts w:hint="default"/>
        <w:lang w:val="ru-RU" w:eastAsia="en-US" w:bidi="ar-SA"/>
      </w:rPr>
    </w:lvl>
    <w:lvl w:ilvl="7" w:tplc="FCCCE89A">
      <w:numFmt w:val="bullet"/>
      <w:lvlText w:val="•"/>
      <w:lvlJc w:val="left"/>
      <w:pPr>
        <w:ind w:left="2808" w:hanging="793"/>
      </w:pPr>
      <w:rPr>
        <w:rFonts w:hint="default"/>
        <w:lang w:val="ru-RU" w:eastAsia="en-US" w:bidi="ar-SA"/>
      </w:rPr>
    </w:lvl>
    <w:lvl w:ilvl="8" w:tplc="11A2F1E8">
      <w:numFmt w:val="bullet"/>
      <w:lvlText w:val="•"/>
      <w:lvlJc w:val="left"/>
      <w:pPr>
        <w:ind w:left="3192" w:hanging="793"/>
      </w:pPr>
      <w:rPr>
        <w:rFonts w:hint="default"/>
        <w:lang w:val="ru-RU" w:eastAsia="en-US" w:bidi="ar-SA"/>
      </w:rPr>
    </w:lvl>
  </w:abstractNum>
  <w:abstractNum w:abstractNumId="145">
    <w:nsid w:val="4BAF3AF0"/>
    <w:multiLevelType w:val="multilevel"/>
    <w:tmpl w:val="AA8080BC"/>
    <w:lvl w:ilvl="0">
      <w:start w:val="1"/>
      <w:numFmt w:val="decimal"/>
      <w:lvlText w:val="%1"/>
      <w:lvlJc w:val="left"/>
      <w:pPr>
        <w:ind w:left="1352" w:hanging="361"/>
        <w:jc w:val="left"/>
      </w:pPr>
      <w:rPr>
        <w:rFonts w:hint="default"/>
        <w:lang w:val="ru-RU" w:eastAsia="en-US" w:bidi="ar-SA"/>
      </w:rPr>
    </w:lvl>
    <w:lvl w:ilvl="1">
      <w:start w:val="3"/>
      <w:numFmt w:val="decimal"/>
      <w:lvlText w:val="%1.%2."/>
      <w:lvlJc w:val="left"/>
      <w:pPr>
        <w:ind w:left="1352" w:hanging="361"/>
        <w:jc w:val="left"/>
      </w:pPr>
      <w:rPr>
        <w:rFonts w:ascii="Times New Roman" w:eastAsia="Times New Roman" w:hAnsi="Times New Roman" w:cs="Times New Roman" w:hint="default"/>
        <w:b/>
        <w:bCs/>
        <w:i w:val="0"/>
        <w:iCs w:val="0"/>
        <w:spacing w:val="-1"/>
        <w:w w:val="100"/>
        <w:sz w:val="22"/>
        <w:szCs w:val="22"/>
        <w:lang w:val="ru-RU" w:eastAsia="en-US" w:bidi="ar-SA"/>
      </w:rPr>
    </w:lvl>
    <w:lvl w:ilvl="2">
      <w:numFmt w:val="bullet"/>
      <w:lvlText w:val="•"/>
      <w:lvlJc w:val="left"/>
      <w:pPr>
        <w:ind w:left="3183" w:hanging="361"/>
      </w:pPr>
      <w:rPr>
        <w:rFonts w:hint="default"/>
        <w:lang w:val="ru-RU" w:eastAsia="en-US" w:bidi="ar-SA"/>
      </w:rPr>
    </w:lvl>
    <w:lvl w:ilvl="3">
      <w:numFmt w:val="bullet"/>
      <w:lvlText w:val="•"/>
      <w:lvlJc w:val="left"/>
      <w:pPr>
        <w:ind w:left="4095" w:hanging="361"/>
      </w:pPr>
      <w:rPr>
        <w:rFonts w:hint="default"/>
        <w:lang w:val="ru-RU" w:eastAsia="en-US" w:bidi="ar-SA"/>
      </w:rPr>
    </w:lvl>
    <w:lvl w:ilvl="4">
      <w:numFmt w:val="bullet"/>
      <w:lvlText w:val="•"/>
      <w:lvlJc w:val="left"/>
      <w:pPr>
        <w:ind w:left="5007" w:hanging="361"/>
      </w:pPr>
      <w:rPr>
        <w:rFonts w:hint="default"/>
        <w:lang w:val="ru-RU" w:eastAsia="en-US" w:bidi="ar-SA"/>
      </w:rPr>
    </w:lvl>
    <w:lvl w:ilvl="5">
      <w:numFmt w:val="bullet"/>
      <w:lvlText w:val="•"/>
      <w:lvlJc w:val="left"/>
      <w:pPr>
        <w:ind w:left="5919" w:hanging="361"/>
      </w:pPr>
      <w:rPr>
        <w:rFonts w:hint="default"/>
        <w:lang w:val="ru-RU" w:eastAsia="en-US" w:bidi="ar-SA"/>
      </w:rPr>
    </w:lvl>
    <w:lvl w:ilvl="6">
      <w:numFmt w:val="bullet"/>
      <w:lvlText w:val="•"/>
      <w:lvlJc w:val="left"/>
      <w:pPr>
        <w:ind w:left="6831" w:hanging="361"/>
      </w:pPr>
      <w:rPr>
        <w:rFonts w:hint="default"/>
        <w:lang w:val="ru-RU" w:eastAsia="en-US" w:bidi="ar-SA"/>
      </w:rPr>
    </w:lvl>
    <w:lvl w:ilvl="7">
      <w:numFmt w:val="bullet"/>
      <w:lvlText w:val="•"/>
      <w:lvlJc w:val="left"/>
      <w:pPr>
        <w:ind w:left="7743" w:hanging="361"/>
      </w:pPr>
      <w:rPr>
        <w:rFonts w:hint="default"/>
        <w:lang w:val="ru-RU" w:eastAsia="en-US" w:bidi="ar-SA"/>
      </w:rPr>
    </w:lvl>
    <w:lvl w:ilvl="8">
      <w:numFmt w:val="bullet"/>
      <w:lvlText w:val="•"/>
      <w:lvlJc w:val="left"/>
      <w:pPr>
        <w:ind w:left="8655" w:hanging="361"/>
      </w:pPr>
      <w:rPr>
        <w:rFonts w:hint="default"/>
        <w:lang w:val="ru-RU" w:eastAsia="en-US" w:bidi="ar-SA"/>
      </w:rPr>
    </w:lvl>
  </w:abstractNum>
  <w:abstractNum w:abstractNumId="146">
    <w:nsid w:val="4BB06F80"/>
    <w:multiLevelType w:val="hybridMultilevel"/>
    <w:tmpl w:val="AEAA5740"/>
    <w:lvl w:ilvl="0" w:tplc="C14C2B00">
      <w:numFmt w:val="bullet"/>
      <w:lvlText w:val="–"/>
      <w:lvlJc w:val="left"/>
      <w:pPr>
        <w:ind w:left="1419" w:hanging="771"/>
      </w:pPr>
      <w:rPr>
        <w:rFonts w:ascii="Arial MT" w:eastAsia="Arial MT" w:hAnsi="Arial MT" w:cs="Arial MT" w:hint="default"/>
        <w:b w:val="0"/>
        <w:bCs w:val="0"/>
        <w:i w:val="0"/>
        <w:iCs w:val="0"/>
        <w:spacing w:val="0"/>
        <w:w w:val="99"/>
        <w:sz w:val="24"/>
        <w:szCs w:val="24"/>
        <w:lang w:val="ru-RU" w:eastAsia="en-US" w:bidi="ar-SA"/>
      </w:rPr>
    </w:lvl>
    <w:lvl w:ilvl="1" w:tplc="2E7CC718">
      <w:numFmt w:val="bullet"/>
      <w:lvlText w:val="•"/>
      <w:lvlJc w:val="left"/>
      <w:pPr>
        <w:ind w:left="2412" w:hanging="771"/>
      </w:pPr>
      <w:rPr>
        <w:rFonts w:hint="default"/>
        <w:lang w:val="ru-RU" w:eastAsia="en-US" w:bidi="ar-SA"/>
      </w:rPr>
    </w:lvl>
    <w:lvl w:ilvl="2" w:tplc="7DB29AC8">
      <w:numFmt w:val="bullet"/>
      <w:lvlText w:val="•"/>
      <w:lvlJc w:val="left"/>
      <w:pPr>
        <w:ind w:left="3404" w:hanging="771"/>
      </w:pPr>
      <w:rPr>
        <w:rFonts w:hint="default"/>
        <w:lang w:val="ru-RU" w:eastAsia="en-US" w:bidi="ar-SA"/>
      </w:rPr>
    </w:lvl>
    <w:lvl w:ilvl="3" w:tplc="60E81054">
      <w:numFmt w:val="bullet"/>
      <w:lvlText w:val="•"/>
      <w:lvlJc w:val="left"/>
      <w:pPr>
        <w:ind w:left="4397" w:hanging="771"/>
      </w:pPr>
      <w:rPr>
        <w:rFonts w:hint="default"/>
        <w:lang w:val="ru-RU" w:eastAsia="en-US" w:bidi="ar-SA"/>
      </w:rPr>
    </w:lvl>
    <w:lvl w:ilvl="4" w:tplc="A656D278">
      <w:numFmt w:val="bullet"/>
      <w:lvlText w:val="•"/>
      <w:lvlJc w:val="left"/>
      <w:pPr>
        <w:ind w:left="5389" w:hanging="771"/>
      </w:pPr>
      <w:rPr>
        <w:rFonts w:hint="default"/>
        <w:lang w:val="ru-RU" w:eastAsia="en-US" w:bidi="ar-SA"/>
      </w:rPr>
    </w:lvl>
    <w:lvl w:ilvl="5" w:tplc="FD52E38E">
      <w:numFmt w:val="bullet"/>
      <w:lvlText w:val="•"/>
      <w:lvlJc w:val="left"/>
      <w:pPr>
        <w:ind w:left="6382" w:hanging="771"/>
      </w:pPr>
      <w:rPr>
        <w:rFonts w:hint="default"/>
        <w:lang w:val="ru-RU" w:eastAsia="en-US" w:bidi="ar-SA"/>
      </w:rPr>
    </w:lvl>
    <w:lvl w:ilvl="6" w:tplc="68D88E40">
      <w:numFmt w:val="bullet"/>
      <w:lvlText w:val="•"/>
      <w:lvlJc w:val="left"/>
      <w:pPr>
        <w:ind w:left="7374" w:hanging="771"/>
      </w:pPr>
      <w:rPr>
        <w:rFonts w:hint="default"/>
        <w:lang w:val="ru-RU" w:eastAsia="en-US" w:bidi="ar-SA"/>
      </w:rPr>
    </w:lvl>
    <w:lvl w:ilvl="7" w:tplc="CE88C1B4">
      <w:numFmt w:val="bullet"/>
      <w:lvlText w:val="•"/>
      <w:lvlJc w:val="left"/>
      <w:pPr>
        <w:ind w:left="8366" w:hanging="771"/>
      </w:pPr>
      <w:rPr>
        <w:rFonts w:hint="default"/>
        <w:lang w:val="ru-RU" w:eastAsia="en-US" w:bidi="ar-SA"/>
      </w:rPr>
    </w:lvl>
    <w:lvl w:ilvl="8" w:tplc="929CFF6E">
      <w:numFmt w:val="bullet"/>
      <w:lvlText w:val="•"/>
      <w:lvlJc w:val="left"/>
      <w:pPr>
        <w:ind w:left="9359" w:hanging="771"/>
      </w:pPr>
      <w:rPr>
        <w:rFonts w:hint="default"/>
        <w:lang w:val="ru-RU" w:eastAsia="en-US" w:bidi="ar-SA"/>
      </w:rPr>
    </w:lvl>
  </w:abstractNum>
  <w:abstractNum w:abstractNumId="147">
    <w:nsid w:val="4BCB7D74"/>
    <w:multiLevelType w:val="hybridMultilevel"/>
    <w:tmpl w:val="2A847112"/>
    <w:lvl w:ilvl="0" w:tplc="54FCE32A">
      <w:numFmt w:val="bullet"/>
      <w:lvlText w:val=""/>
      <w:lvlJc w:val="left"/>
      <w:pPr>
        <w:ind w:left="107" w:hanging="672"/>
      </w:pPr>
      <w:rPr>
        <w:rFonts w:ascii="Wingdings" w:eastAsia="Wingdings" w:hAnsi="Wingdings" w:cs="Wingdings" w:hint="default"/>
        <w:b w:val="0"/>
        <w:bCs w:val="0"/>
        <w:i w:val="0"/>
        <w:iCs w:val="0"/>
        <w:spacing w:val="0"/>
        <w:w w:val="100"/>
        <w:sz w:val="24"/>
        <w:szCs w:val="24"/>
        <w:lang w:val="ru-RU" w:eastAsia="en-US" w:bidi="ar-SA"/>
      </w:rPr>
    </w:lvl>
    <w:lvl w:ilvl="1" w:tplc="7780D2F6">
      <w:numFmt w:val="bullet"/>
      <w:lvlText w:val="•"/>
      <w:lvlJc w:val="left"/>
      <w:pPr>
        <w:ind w:left="517" w:hanging="672"/>
      </w:pPr>
      <w:rPr>
        <w:rFonts w:hint="default"/>
        <w:lang w:val="ru-RU" w:eastAsia="en-US" w:bidi="ar-SA"/>
      </w:rPr>
    </w:lvl>
    <w:lvl w:ilvl="2" w:tplc="E2961190">
      <w:numFmt w:val="bullet"/>
      <w:lvlText w:val="•"/>
      <w:lvlJc w:val="left"/>
      <w:pPr>
        <w:ind w:left="934" w:hanging="672"/>
      </w:pPr>
      <w:rPr>
        <w:rFonts w:hint="default"/>
        <w:lang w:val="ru-RU" w:eastAsia="en-US" w:bidi="ar-SA"/>
      </w:rPr>
    </w:lvl>
    <w:lvl w:ilvl="3" w:tplc="16A64B90">
      <w:numFmt w:val="bullet"/>
      <w:lvlText w:val="•"/>
      <w:lvlJc w:val="left"/>
      <w:pPr>
        <w:ind w:left="1351" w:hanging="672"/>
      </w:pPr>
      <w:rPr>
        <w:rFonts w:hint="default"/>
        <w:lang w:val="ru-RU" w:eastAsia="en-US" w:bidi="ar-SA"/>
      </w:rPr>
    </w:lvl>
    <w:lvl w:ilvl="4" w:tplc="5D3E9C1A">
      <w:numFmt w:val="bullet"/>
      <w:lvlText w:val="•"/>
      <w:lvlJc w:val="left"/>
      <w:pPr>
        <w:ind w:left="1768" w:hanging="672"/>
      </w:pPr>
      <w:rPr>
        <w:rFonts w:hint="default"/>
        <w:lang w:val="ru-RU" w:eastAsia="en-US" w:bidi="ar-SA"/>
      </w:rPr>
    </w:lvl>
    <w:lvl w:ilvl="5" w:tplc="070CB208">
      <w:numFmt w:val="bullet"/>
      <w:lvlText w:val="•"/>
      <w:lvlJc w:val="left"/>
      <w:pPr>
        <w:ind w:left="2185" w:hanging="672"/>
      </w:pPr>
      <w:rPr>
        <w:rFonts w:hint="default"/>
        <w:lang w:val="ru-RU" w:eastAsia="en-US" w:bidi="ar-SA"/>
      </w:rPr>
    </w:lvl>
    <w:lvl w:ilvl="6" w:tplc="919A310A">
      <w:numFmt w:val="bullet"/>
      <w:lvlText w:val="•"/>
      <w:lvlJc w:val="left"/>
      <w:pPr>
        <w:ind w:left="2602" w:hanging="672"/>
      </w:pPr>
      <w:rPr>
        <w:rFonts w:hint="default"/>
        <w:lang w:val="ru-RU" w:eastAsia="en-US" w:bidi="ar-SA"/>
      </w:rPr>
    </w:lvl>
    <w:lvl w:ilvl="7" w:tplc="BE94CFC4">
      <w:numFmt w:val="bullet"/>
      <w:lvlText w:val="•"/>
      <w:lvlJc w:val="left"/>
      <w:pPr>
        <w:ind w:left="3019" w:hanging="672"/>
      </w:pPr>
      <w:rPr>
        <w:rFonts w:hint="default"/>
        <w:lang w:val="ru-RU" w:eastAsia="en-US" w:bidi="ar-SA"/>
      </w:rPr>
    </w:lvl>
    <w:lvl w:ilvl="8" w:tplc="3744A1D8">
      <w:numFmt w:val="bullet"/>
      <w:lvlText w:val="•"/>
      <w:lvlJc w:val="left"/>
      <w:pPr>
        <w:ind w:left="3436" w:hanging="672"/>
      </w:pPr>
      <w:rPr>
        <w:rFonts w:hint="default"/>
        <w:lang w:val="ru-RU" w:eastAsia="en-US" w:bidi="ar-SA"/>
      </w:rPr>
    </w:lvl>
  </w:abstractNum>
  <w:abstractNum w:abstractNumId="148">
    <w:nsid w:val="4C2569EB"/>
    <w:multiLevelType w:val="hybridMultilevel"/>
    <w:tmpl w:val="6FC07E34"/>
    <w:lvl w:ilvl="0" w:tplc="1D4AFF52">
      <w:numFmt w:val="bullet"/>
      <w:lvlText w:val=""/>
      <w:lvlJc w:val="left"/>
      <w:pPr>
        <w:ind w:left="815" w:hanging="651"/>
      </w:pPr>
      <w:rPr>
        <w:rFonts w:ascii="Wingdings" w:eastAsia="Wingdings" w:hAnsi="Wingdings" w:cs="Wingdings" w:hint="default"/>
        <w:b w:val="0"/>
        <w:bCs w:val="0"/>
        <w:i w:val="0"/>
        <w:iCs w:val="0"/>
        <w:spacing w:val="0"/>
        <w:w w:val="100"/>
        <w:sz w:val="24"/>
        <w:szCs w:val="24"/>
        <w:lang w:val="ru-RU" w:eastAsia="en-US" w:bidi="ar-SA"/>
      </w:rPr>
    </w:lvl>
    <w:lvl w:ilvl="1" w:tplc="9CC2680A">
      <w:numFmt w:val="bullet"/>
      <w:lvlText w:val="•"/>
      <w:lvlJc w:val="left"/>
      <w:pPr>
        <w:ind w:left="1166" w:hanging="651"/>
      </w:pPr>
      <w:rPr>
        <w:rFonts w:hint="default"/>
        <w:lang w:val="ru-RU" w:eastAsia="en-US" w:bidi="ar-SA"/>
      </w:rPr>
    </w:lvl>
    <w:lvl w:ilvl="2" w:tplc="DAEC3B58">
      <w:numFmt w:val="bullet"/>
      <w:lvlText w:val="•"/>
      <w:lvlJc w:val="left"/>
      <w:pPr>
        <w:ind w:left="1512" w:hanging="651"/>
      </w:pPr>
      <w:rPr>
        <w:rFonts w:hint="default"/>
        <w:lang w:val="ru-RU" w:eastAsia="en-US" w:bidi="ar-SA"/>
      </w:rPr>
    </w:lvl>
    <w:lvl w:ilvl="3" w:tplc="F576545A">
      <w:numFmt w:val="bullet"/>
      <w:lvlText w:val="•"/>
      <w:lvlJc w:val="left"/>
      <w:pPr>
        <w:ind w:left="1858" w:hanging="651"/>
      </w:pPr>
      <w:rPr>
        <w:rFonts w:hint="default"/>
        <w:lang w:val="ru-RU" w:eastAsia="en-US" w:bidi="ar-SA"/>
      </w:rPr>
    </w:lvl>
    <w:lvl w:ilvl="4" w:tplc="7C1481EC">
      <w:numFmt w:val="bullet"/>
      <w:lvlText w:val="•"/>
      <w:lvlJc w:val="left"/>
      <w:pPr>
        <w:ind w:left="2204" w:hanging="651"/>
      </w:pPr>
      <w:rPr>
        <w:rFonts w:hint="default"/>
        <w:lang w:val="ru-RU" w:eastAsia="en-US" w:bidi="ar-SA"/>
      </w:rPr>
    </w:lvl>
    <w:lvl w:ilvl="5" w:tplc="99D03CFE">
      <w:numFmt w:val="bullet"/>
      <w:lvlText w:val="•"/>
      <w:lvlJc w:val="left"/>
      <w:pPr>
        <w:ind w:left="2550" w:hanging="651"/>
      </w:pPr>
      <w:rPr>
        <w:rFonts w:hint="default"/>
        <w:lang w:val="ru-RU" w:eastAsia="en-US" w:bidi="ar-SA"/>
      </w:rPr>
    </w:lvl>
    <w:lvl w:ilvl="6" w:tplc="33C68216">
      <w:numFmt w:val="bullet"/>
      <w:lvlText w:val="•"/>
      <w:lvlJc w:val="left"/>
      <w:pPr>
        <w:ind w:left="2896" w:hanging="651"/>
      </w:pPr>
      <w:rPr>
        <w:rFonts w:hint="default"/>
        <w:lang w:val="ru-RU" w:eastAsia="en-US" w:bidi="ar-SA"/>
      </w:rPr>
    </w:lvl>
    <w:lvl w:ilvl="7" w:tplc="28F81036">
      <w:numFmt w:val="bullet"/>
      <w:lvlText w:val="•"/>
      <w:lvlJc w:val="left"/>
      <w:pPr>
        <w:ind w:left="3242" w:hanging="651"/>
      </w:pPr>
      <w:rPr>
        <w:rFonts w:hint="default"/>
        <w:lang w:val="ru-RU" w:eastAsia="en-US" w:bidi="ar-SA"/>
      </w:rPr>
    </w:lvl>
    <w:lvl w:ilvl="8" w:tplc="69D0BE82">
      <w:numFmt w:val="bullet"/>
      <w:lvlText w:val="•"/>
      <w:lvlJc w:val="left"/>
      <w:pPr>
        <w:ind w:left="3588" w:hanging="651"/>
      </w:pPr>
      <w:rPr>
        <w:rFonts w:hint="default"/>
        <w:lang w:val="ru-RU" w:eastAsia="en-US" w:bidi="ar-SA"/>
      </w:rPr>
    </w:lvl>
  </w:abstractNum>
  <w:abstractNum w:abstractNumId="149">
    <w:nsid w:val="4C342AD9"/>
    <w:multiLevelType w:val="hybridMultilevel"/>
    <w:tmpl w:val="00AAB90E"/>
    <w:lvl w:ilvl="0" w:tplc="EF644EAC">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8F16C556">
      <w:numFmt w:val="bullet"/>
      <w:lvlText w:val="•"/>
      <w:lvlJc w:val="left"/>
      <w:pPr>
        <w:ind w:left="1165" w:hanging="708"/>
      </w:pPr>
      <w:rPr>
        <w:rFonts w:hint="default"/>
        <w:lang w:val="ru-RU" w:eastAsia="en-US" w:bidi="ar-SA"/>
      </w:rPr>
    </w:lvl>
    <w:lvl w:ilvl="2" w:tplc="0666F77E">
      <w:numFmt w:val="bullet"/>
      <w:lvlText w:val="•"/>
      <w:lvlJc w:val="left"/>
      <w:pPr>
        <w:ind w:left="1510" w:hanging="708"/>
      </w:pPr>
      <w:rPr>
        <w:rFonts w:hint="default"/>
        <w:lang w:val="ru-RU" w:eastAsia="en-US" w:bidi="ar-SA"/>
      </w:rPr>
    </w:lvl>
    <w:lvl w:ilvl="3" w:tplc="5C06B306">
      <w:numFmt w:val="bullet"/>
      <w:lvlText w:val="•"/>
      <w:lvlJc w:val="left"/>
      <w:pPr>
        <w:ind w:left="1855" w:hanging="708"/>
      </w:pPr>
      <w:rPr>
        <w:rFonts w:hint="default"/>
        <w:lang w:val="ru-RU" w:eastAsia="en-US" w:bidi="ar-SA"/>
      </w:rPr>
    </w:lvl>
    <w:lvl w:ilvl="4" w:tplc="67D03820">
      <w:numFmt w:val="bullet"/>
      <w:lvlText w:val="•"/>
      <w:lvlJc w:val="left"/>
      <w:pPr>
        <w:ind w:left="2200" w:hanging="708"/>
      </w:pPr>
      <w:rPr>
        <w:rFonts w:hint="default"/>
        <w:lang w:val="ru-RU" w:eastAsia="en-US" w:bidi="ar-SA"/>
      </w:rPr>
    </w:lvl>
    <w:lvl w:ilvl="5" w:tplc="8AC8BF82">
      <w:numFmt w:val="bullet"/>
      <w:lvlText w:val="•"/>
      <w:lvlJc w:val="left"/>
      <w:pPr>
        <w:ind w:left="2545" w:hanging="708"/>
      </w:pPr>
      <w:rPr>
        <w:rFonts w:hint="default"/>
        <w:lang w:val="ru-RU" w:eastAsia="en-US" w:bidi="ar-SA"/>
      </w:rPr>
    </w:lvl>
    <w:lvl w:ilvl="6" w:tplc="72102FB2">
      <w:numFmt w:val="bullet"/>
      <w:lvlText w:val="•"/>
      <w:lvlJc w:val="left"/>
      <w:pPr>
        <w:ind w:left="2890" w:hanging="708"/>
      </w:pPr>
      <w:rPr>
        <w:rFonts w:hint="default"/>
        <w:lang w:val="ru-RU" w:eastAsia="en-US" w:bidi="ar-SA"/>
      </w:rPr>
    </w:lvl>
    <w:lvl w:ilvl="7" w:tplc="206E7ABA">
      <w:numFmt w:val="bullet"/>
      <w:lvlText w:val="•"/>
      <w:lvlJc w:val="left"/>
      <w:pPr>
        <w:ind w:left="3235" w:hanging="708"/>
      </w:pPr>
      <w:rPr>
        <w:rFonts w:hint="default"/>
        <w:lang w:val="ru-RU" w:eastAsia="en-US" w:bidi="ar-SA"/>
      </w:rPr>
    </w:lvl>
    <w:lvl w:ilvl="8" w:tplc="C0DC3EA4">
      <w:numFmt w:val="bullet"/>
      <w:lvlText w:val="•"/>
      <w:lvlJc w:val="left"/>
      <w:pPr>
        <w:ind w:left="3580" w:hanging="708"/>
      </w:pPr>
      <w:rPr>
        <w:rFonts w:hint="default"/>
        <w:lang w:val="ru-RU" w:eastAsia="en-US" w:bidi="ar-SA"/>
      </w:rPr>
    </w:lvl>
  </w:abstractNum>
  <w:abstractNum w:abstractNumId="150">
    <w:nsid w:val="4C372E74"/>
    <w:multiLevelType w:val="hybridMultilevel"/>
    <w:tmpl w:val="8E0CE270"/>
    <w:lvl w:ilvl="0" w:tplc="91444026">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3E4A2820">
      <w:numFmt w:val="bullet"/>
      <w:lvlText w:val="•"/>
      <w:lvlJc w:val="left"/>
      <w:pPr>
        <w:ind w:left="518" w:hanging="651"/>
      </w:pPr>
      <w:rPr>
        <w:rFonts w:hint="default"/>
        <w:lang w:val="ru-RU" w:eastAsia="en-US" w:bidi="ar-SA"/>
      </w:rPr>
    </w:lvl>
    <w:lvl w:ilvl="2" w:tplc="DDCC76D4">
      <w:numFmt w:val="bullet"/>
      <w:lvlText w:val="•"/>
      <w:lvlJc w:val="left"/>
      <w:pPr>
        <w:ind w:left="936" w:hanging="651"/>
      </w:pPr>
      <w:rPr>
        <w:rFonts w:hint="default"/>
        <w:lang w:val="ru-RU" w:eastAsia="en-US" w:bidi="ar-SA"/>
      </w:rPr>
    </w:lvl>
    <w:lvl w:ilvl="3" w:tplc="2714B3DA">
      <w:numFmt w:val="bullet"/>
      <w:lvlText w:val="•"/>
      <w:lvlJc w:val="left"/>
      <w:pPr>
        <w:ind w:left="1354" w:hanging="651"/>
      </w:pPr>
      <w:rPr>
        <w:rFonts w:hint="default"/>
        <w:lang w:val="ru-RU" w:eastAsia="en-US" w:bidi="ar-SA"/>
      </w:rPr>
    </w:lvl>
    <w:lvl w:ilvl="4" w:tplc="23F263A6">
      <w:numFmt w:val="bullet"/>
      <w:lvlText w:val="•"/>
      <w:lvlJc w:val="left"/>
      <w:pPr>
        <w:ind w:left="1772" w:hanging="651"/>
      </w:pPr>
      <w:rPr>
        <w:rFonts w:hint="default"/>
        <w:lang w:val="ru-RU" w:eastAsia="en-US" w:bidi="ar-SA"/>
      </w:rPr>
    </w:lvl>
    <w:lvl w:ilvl="5" w:tplc="5A167452">
      <w:numFmt w:val="bullet"/>
      <w:lvlText w:val="•"/>
      <w:lvlJc w:val="left"/>
      <w:pPr>
        <w:ind w:left="2190" w:hanging="651"/>
      </w:pPr>
      <w:rPr>
        <w:rFonts w:hint="default"/>
        <w:lang w:val="ru-RU" w:eastAsia="en-US" w:bidi="ar-SA"/>
      </w:rPr>
    </w:lvl>
    <w:lvl w:ilvl="6" w:tplc="DF42A2EE">
      <w:numFmt w:val="bullet"/>
      <w:lvlText w:val="•"/>
      <w:lvlJc w:val="left"/>
      <w:pPr>
        <w:ind w:left="2608" w:hanging="651"/>
      </w:pPr>
      <w:rPr>
        <w:rFonts w:hint="default"/>
        <w:lang w:val="ru-RU" w:eastAsia="en-US" w:bidi="ar-SA"/>
      </w:rPr>
    </w:lvl>
    <w:lvl w:ilvl="7" w:tplc="F51E24BC">
      <w:numFmt w:val="bullet"/>
      <w:lvlText w:val="•"/>
      <w:lvlJc w:val="left"/>
      <w:pPr>
        <w:ind w:left="3026" w:hanging="651"/>
      </w:pPr>
      <w:rPr>
        <w:rFonts w:hint="default"/>
        <w:lang w:val="ru-RU" w:eastAsia="en-US" w:bidi="ar-SA"/>
      </w:rPr>
    </w:lvl>
    <w:lvl w:ilvl="8" w:tplc="8C68F37E">
      <w:numFmt w:val="bullet"/>
      <w:lvlText w:val="•"/>
      <w:lvlJc w:val="left"/>
      <w:pPr>
        <w:ind w:left="3444" w:hanging="651"/>
      </w:pPr>
      <w:rPr>
        <w:rFonts w:hint="default"/>
        <w:lang w:val="ru-RU" w:eastAsia="en-US" w:bidi="ar-SA"/>
      </w:rPr>
    </w:lvl>
  </w:abstractNum>
  <w:abstractNum w:abstractNumId="151">
    <w:nsid w:val="4C41297E"/>
    <w:multiLevelType w:val="hybridMultilevel"/>
    <w:tmpl w:val="FA841E24"/>
    <w:lvl w:ilvl="0" w:tplc="BFC80EEE">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282A2DCE">
      <w:numFmt w:val="bullet"/>
      <w:lvlText w:val="•"/>
      <w:lvlJc w:val="left"/>
      <w:pPr>
        <w:ind w:left="504" w:hanging="793"/>
      </w:pPr>
      <w:rPr>
        <w:rFonts w:hint="default"/>
        <w:lang w:val="ru-RU" w:eastAsia="en-US" w:bidi="ar-SA"/>
      </w:rPr>
    </w:lvl>
    <w:lvl w:ilvl="2" w:tplc="905C84DC">
      <w:numFmt w:val="bullet"/>
      <w:lvlText w:val="•"/>
      <w:lvlJc w:val="left"/>
      <w:pPr>
        <w:ind w:left="888" w:hanging="793"/>
      </w:pPr>
      <w:rPr>
        <w:rFonts w:hint="default"/>
        <w:lang w:val="ru-RU" w:eastAsia="en-US" w:bidi="ar-SA"/>
      </w:rPr>
    </w:lvl>
    <w:lvl w:ilvl="3" w:tplc="8F8A2FC6">
      <w:numFmt w:val="bullet"/>
      <w:lvlText w:val="•"/>
      <w:lvlJc w:val="left"/>
      <w:pPr>
        <w:ind w:left="1272" w:hanging="793"/>
      </w:pPr>
      <w:rPr>
        <w:rFonts w:hint="default"/>
        <w:lang w:val="ru-RU" w:eastAsia="en-US" w:bidi="ar-SA"/>
      </w:rPr>
    </w:lvl>
    <w:lvl w:ilvl="4" w:tplc="4ADA17DC">
      <w:numFmt w:val="bullet"/>
      <w:lvlText w:val="•"/>
      <w:lvlJc w:val="left"/>
      <w:pPr>
        <w:ind w:left="1656" w:hanging="793"/>
      </w:pPr>
      <w:rPr>
        <w:rFonts w:hint="default"/>
        <w:lang w:val="ru-RU" w:eastAsia="en-US" w:bidi="ar-SA"/>
      </w:rPr>
    </w:lvl>
    <w:lvl w:ilvl="5" w:tplc="CE36AA96">
      <w:numFmt w:val="bullet"/>
      <w:lvlText w:val="•"/>
      <w:lvlJc w:val="left"/>
      <w:pPr>
        <w:ind w:left="2040" w:hanging="793"/>
      </w:pPr>
      <w:rPr>
        <w:rFonts w:hint="default"/>
        <w:lang w:val="ru-RU" w:eastAsia="en-US" w:bidi="ar-SA"/>
      </w:rPr>
    </w:lvl>
    <w:lvl w:ilvl="6" w:tplc="CBEA6F50">
      <w:numFmt w:val="bullet"/>
      <w:lvlText w:val="•"/>
      <w:lvlJc w:val="left"/>
      <w:pPr>
        <w:ind w:left="2424" w:hanging="793"/>
      </w:pPr>
      <w:rPr>
        <w:rFonts w:hint="default"/>
        <w:lang w:val="ru-RU" w:eastAsia="en-US" w:bidi="ar-SA"/>
      </w:rPr>
    </w:lvl>
    <w:lvl w:ilvl="7" w:tplc="BB3A4C68">
      <w:numFmt w:val="bullet"/>
      <w:lvlText w:val="•"/>
      <w:lvlJc w:val="left"/>
      <w:pPr>
        <w:ind w:left="2808" w:hanging="793"/>
      </w:pPr>
      <w:rPr>
        <w:rFonts w:hint="default"/>
        <w:lang w:val="ru-RU" w:eastAsia="en-US" w:bidi="ar-SA"/>
      </w:rPr>
    </w:lvl>
    <w:lvl w:ilvl="8" w:tplc="8DB24F7A">
      <w:numFmt w:val="bullet"/>
      <w:lvlText w:val="•"/>
      <w:lvlJc w:val="left"/>
      <w:pPr>
        <w:ind w:left="3192" w:hanging="793"/>
      </w:pPr>
      <w:rPr>
        <w:rFonts w:hint="default"/>
        <w:lang w:val="ru-RU" w:eastAsia="en-US" w:bidi="ar-SA"/>
      </w:rPr>
    </w:lvl>
  </w:abstractNum>
  <w:abstractNum w:abstractNumId="152">
    <w:nsid w:val="4C506064"/>
    <w:multiLevelType w:val="hybridMultilevel"/>
    <w:tmpl w:val="44F6EC68"/>
    <w:lvl w:ilvl="0" w:tplc="1004DC82">
      <w:start w:val="1"/>
      <w:numFmt w:val="decimal"/>
      <w:lvlText w:val="%1)"/>
      <w:lvlJc w:val="left"/>
      <w:pPr>
        <w:ind w:left="1375"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685FDE">
      <w:numFmt w:val="bullet"/>
      <w:lvlText w:val="•"/>
      <w:lvlJc w:val="left"/>
      <w:pPr>
        <w:ind w:left="2289" w:hanging="384"/>
      </w:pPr>
      <w:rPr>
        <w:rFonts w:hint="default"/>
        <w:lang w:val="ru-RU" w:eastAsia="en-US" w:bidi="ar-SA"/>
      </w:rPr>
    </w:lvl>
    <w:lvl w:ilvl="2" w:tplc="28C45858">
      <w:numFmt w:val="bullet"/>
      <w:lvlText w:val="•"/>
      <w:lvlJc w:val="left"/>
      <w:pPr>
        <w:ind w:left="3199" w:hanging="384"/>
      </w:pPr>
      <w:rPr>
        <w:rFonts w:hint="default"/>
        <w:lang w:val="ru-RU" w:eastAsia="en-US" w:bidi="ar-SA"/>
      </w:rPr>
    </w:lvl>
    <w:lvl w:ilvl="3" w:tplc="80F0DBD6">
      <w:numFmt w:val="bullet"/>
      <w:lvlText w:val="•"/>
      <w:lvlJc w:val="left"/>
      <w:pPr>
        <w:ind w:left="4109" w:hanging="384"/>
      </w:pPr>
      <w:rPr>
        <w:rFonts w:hint="default"/>
        <w:lang w:val="ru-RU" w:eastAsia="en-US" w:bidi="ar-SA"/>
      </w:rPr>
    </w:lvl>
    <w:lvl w:ilvl="4" w:tplc="59268F7C">
      <w:numFmt w:val="bullet"/>
      <w:lvlText w:val="•"/>
      <w:lvlJc w:val="left"/>
      <w:pPr>
        <w:ind w:left="5019" w:hanging="384"/>
      </w:pPr>
      <w:rPr>
        <w:rFonts w:hint="default"/>
        <w:lang w:val="ru-RU" w:eastAsia="en-US" w:bidi="ar-SA"/>
      </w:rPr>
    </w:lvl>
    <w:lvl w:ilvl="5" w:tplc="01A0CC78">
      <w:numFmt w:val="bullet"/>
      <w:lvlText w:val="•"/>
      <w:lvlJc w:val="left"/>
      <w:pPr>
        <w:ind w:left="5929" w:hanging="384"/>
      </w:pPr>
      <w:rPr>
        <w:rFonts w:hint="default"/>
        <w:lang w:val="ru-RU" w:eastAsia="en-US" w:bidi="ar-SA"/>
      </w:rPr>
    </w:lvl>
    <w:lvl w:ilvl="6" w:tplc="923EF528">
      <w:numFmt w:val="bullet"/>
      <w:lvlText w:val="•"/>
      <w:lvlJc w:val="left"/>
      <w:pPr>
        <w:ind w:left="6839" w:hanging="384"/>
      </w:pPr>
      <w:rPr>
        <w:rFonts w:hint="default"/>
        <w:lang w:val="ru-RU" w:eastAsia="en-US" w:bidi="ar-SA"/>
      </w:rPr>
    </w:lvl>
    <w:lvl w:ilvl="7" w:tplc="95C63520">
      <w:numFmt w:val="bullet"/>
      <w:lvlText w:val="•"/>
      <w:lvlJc w:val="left"/>
      <w:pPr>
        <w:ind w:left="7749" w:hanging="384"/>
      </w:pPr>
      <w:rPr>
        <w:rFonts w:hint="default"/>
        <w:lang w:val="ru-RU" w:eastAsia="en-US" w:bidi="ar-SA"/>
      </w:rPr>
    </w:lvl>
    <w:lvl w:ilvl="8" w:tplc="607AC6E0">
      <w:numFmt w:val="bullet"/>
      <w:lvlText w:val="•"/>
      <w:lvlJc w:val="left"/>
      <w:pPr>
        <w:ind w:left="8659" w:hanging="384"/>
      </w:pPr>
      <w:rPr>
        <w:rFonts w:hint="default"/>
        <w:lang w:val="ru-RU" w:eastAsia="en-US" w:bidi="ar-SA"/>
      </w:rPr>
    </w:lvl>
  </w:abstractNum>
  <w:abstractNum w:abstractNumId="153">
    <w:nsid w:val="4D050D76"/>
    <w:multiLevelType w:val="hybridMultilevel"/>
    <w:tmpl w:val="35601118"/>
    <w:lvl w:ilvl="0" w:tplc="2746172C">
      <w:start w:val="1"/>
      <w:numFmt w:val="decimal"/>
      <w:lvlText w:val="%1)"/>
      <w:lvlJc w:val="left"/>
      <w:pPr>
        <w:ind w:left="283" w:hanging="3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1602E4">
      <w:numFmt w:val="bullet"/>
      <w:lvlText w:val="•"/>
      <w:lvlJc w:val="left"/>
      <w:pPr>
        <w:ind w:left="1299" w:hanging="372"/>
      </w:pPr>
      <w:rPr>
        <w:rFonts w:hint="default"/>
        <w:lang w:val="ru-RU" w:eastAsia="en-US" w:bidi="ar-SA"/>
      </w:rPr>
    </w:lvl>
    <w:lvl w:ilvl="2" w:tplc="356AB16A">
      <w:numFmt w:val="bullet"/>
      <w:lvlText w:val="•"/>
      <w:lvlJc w:val="left"/>
      <w:pPr>
        <w:ind w:left="2319" w:hanging="372"/>
      </w:pPr>
      <w:rPr>
        <w:rFonts w:hint="default"/>
        <w:lang w:val="ru-RU" w:eastAsia="en-US" w:bidi="ar-SA"/>
      </w:rPr>
    </w:lvl>
    <w:lvl w:ilvl="3" w:tplc="E34C8CE8">
      <w:numFmt w:val="bullet"/>
      <w:lvlText w:val="•"/>
      <w:lvlJc w:val="left"/>
      <w:pPr>
        <w:ind w:left="3339" w:hanging="372"/>
      </w:pPr>
      <w:rPr>
        <w:rFonts w:hint="default"/>
        <w:lang w:val="ru-RU" w:eastAsia="en-US" w:bidi="ar-SA"/>
      </w:rPr>
    </w:lvl>
    <w:lvl w:ilvl="4" w:tplc="31F4E2D4">
      <w:numFmt w:val="bullet"/>
      <w:lvlText w:val="•"/>
      <w:lvlJc w:val="left"/>
      <w:pPr>
        <w:ind w:left="4359" w:hanging="372"/>
      </w:pPr>
      <w:rPr>
        <w:rFonts w:hint="default"/>
        <w:lang w:val="ru-RU" w:eastAsia="en-US" w:bidi="ar-SA"/>
      </w:rPr>
    </w:lvl>
    <w:lvl w:ilvl="5" w:tplc="5D6EBD12">
      <w:numFmt w:val="bullet"/>
      <w:lvlText w:val="•"/>
      <w:lvlJc w:val="left"/>
      <w:pPr>
        <w:ind w:left="5379" w:hanging="372"/>
      </w:pPr>
      <w:rPr>
        <w:rFonts w:hint="default"/>
        <w:lang w:val="ru-RU" w:eastAsia="en-US" w:bidi="ar-SA"/>
      </w:rPr>
    </w:lvl>
    <w:lvl w:ilvl="6" w:tplc="09BE2BDE">
      <w:numFmt w:val="bullet"/>
      <w:lvlText w:val="•"/>
      <w:lvlJc w:val="left"/>
      <w:pPr>
        <w:ind w:left="6399" w:hanging="372"/>
      </w:pPr>
      <w:rPr>
        <w:rFonts w:hint="default"/>
        <w:lang w:val="ru-RU" w:eastAsia="en-US" w:bidi="ar-SA"/>
      </w:rPr>
    </w:lvl>
    <w:lvl w:ilvl="7" w:tplc="67107216">
      <w:numFmt w:val="bullet"/>
      <w:lvlText w:val="•"/>
      <w:lvlJc w:val="left"/>
      <w:pPr>
        <w:ind w:left="7419" w:hanging="372"/>
      </w:pPr>
      <w:rPr>
        <w:rFonts w:hint="default"/>
        <w:lang w:val="ru-RU" w:eastAsia="en-US" w:bidi="ar-SA"/>
      </w:rPr>
    </w:lvl>
    <w:lvl w:ilvl="8" w:tplc="2F649D48">
      <w:numFmt w:val="bullet"/>
      <w:lvlText w:val="•"/>
      <w:lvlJc w:val="left"/>
      <w:pPr>
        <w:ind w:left="8439" w:hanging="372"/>
      </w:pPr>
      <w:rPr>
        <w:rFonts w:hint="default"/>
        <w:lang w:val="ru-RU" w:eastAsia="en-US" w:bidi="ar-SA"/>
      </w:rPr>
    </w:lvl>
  </w:abstractNum>
  <w:abstractNum w:abstractNumId="154">
    <w:nsid w:val="4D211EB2"/>
    <w:multiLevelType w:val="hybridMultilevel"/>
    <w:tmpl w:val="7A48B6DA"/>
    <w:lvl w:ilvl="0" w:tplc="6A442F10">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D1C634E4">
      <w:numFmt w:val="bullet"/>
      <w:lvlText w:val="•"/>
      <w:lvlJc w:val="left"/>
      <w:pPr>
        <w:ind w:left="1243" w:hanging="793"/>
      </w:pPr>
      <w:rPr>
        <w:rFonts w:hint="default"/>
        <w:lang w:val="ru-RU" w:eastAsia="en-US" w:bidi="ar-SA"/>
      </w:rPr>
    </w:lvl>
    <w:lvl w:ilvl="2" w:tplc="65F24EEE">
      <w:numFmt w:val="bullet"/>
      <w:lvlText w:val="•"/>
      <w:lvlJc w:val="left"/>
      <w:pPr>
        <w:ind w:left="1667" w:hanging="793"/>
      </w:pPr>
      <w:rPr>
        <w:rFonts w:hint="default"/>
        <w:lang w:val="ru-RU" w:eastAsia="en-US" w:bidi="ar-SA"/>
      </w:rPr>
    </w:lvl>
    <w:lvl w:ilvl="3" w:tplc="832CCDB8">
      <w:numFmt w:val="bullet"/>
      <w:lvlText w:val="•"/>
      <w:lvlJc w:val="left"/>
      <w:pPr>
        <w:ind w:left="2090" w:hanging="793"/>
      </w:pPr>
      <w:rPr>
        <w:rFonts w:hint="default"/>
        <w:lang w:val="ru-RU" w:eastAsia="en-US" w:bidi="ar-SA"/>
      </w:rPr>
    </w:lvl>
    <w:lvl w:ilvl="4" w:tplc="9A16C0CA">
      <w:numFmt w:val="bullet"/>
      <w:lvlText w:val="•"/>
      <w:lvlJc w:val="left"/>
      <w:pPr>
        <w:ind w:left="2514" w:hanging="793"/>
      </w:pPr>
      <w:rPr>
        <w:rFonts w:hint="default"/>
        <w:lang w:val="ru-RU" w:eastAsia="en-US" w:bidi="ar-SA"/>
      </w:rPr>
    </w:lvl>
    <w:lvl w:ilvl="5" w:tplc="8500E612">
      <w:numFmt w:val="bullet"/>
      <w:lvlText w:val="•"/>
      <w:lvlJc w:val="left"/>
      <w:pPr>
        <w:ind w:left="2937" w:hanging="793"/>
      </w:pPr>
      <w:rPr>
        <w:rFonts w:hint="default"/>
        <w:lang w:val="ru-RU" w:eastAsia="en-US" w:bidi="ar-SA"/>
      </w:rPr>
    </w:lvl>
    <w:lvl w:ilvl="6" w:tplc="DF02E130">
      <w:numFmt w:val="bullet"/>
      <w:lvlText w:val="•"/>
      <w:lvlJc w:val="left"/>
      <w:pPr>
        <w:ind w:left="3361" w:hanging="793"/>
      </w:pPr>
      <w:rPr>
        <w:rFonts w:hint="default"/>
        <w:lang w:val="ru-RU" w:eastAsia="en-US" w:bidi="ar-SA"/>
      </w:rPr>
    </w:lvl>
    <w:lvl w:ilvl="7" w:tplc="836437E8">
      <w:numFmt w:val="bullet"/>
      <w:lvlText w:val="•"/>
      <w:lvlJc w:val="left"/>
      <w:pPr>
        <w:ind w:left="3784" w:hanging="793"/>
      </w:pPr>
      <w:rPr>
        <w:rFonts w:hint="default"/>
        <w:lang w:val="ru-RU" w:eastAsia="en-US" w:bidi="ar-SA"/>
      </w:rPr>
    </w:lvl>
    <w:lvl w:ilvl="8" w:tplc="475E74BE">
      <w:numFmt w:val="bullet"/>
      <w:lvlText w:val="•"/>
      <w:lvlJc w:val="left"/>
      <w:pPr>
        <w:ind w:left="4208" w:hanging="793"/>
      </w:pPr>
      <w:rPr>
        <w:rFonts w:hint="default"/>
        <w:lang w:val="ru-RU" w:eastAsia="en-US" w:bidi="ar-SA"/>
      </w:rPr>
    </w:lvl>
  </w:abstractNum>
  <w:abstractNum w:abstractNumId="155">
    <w:nsid w:val="504C3D78"/>
    <w:multiLevelType w:val="multilevel"/>
    <w:tmpl w:val="446E8A78"/>
    <w:lvl w:ilvl="0">
      <w:start w:val="2"/>
      <w:numFmt w:val="decimal"/>
      <w:lvlText w:val="%1"/>
      <w:lvlJc w:val="left"/>
      <w:pPr>
        <w:ind w:left="1411" w:hanging="420"/>
        <w:jc w:val="left"/>
      </w:pPr>
      <w:rPr>
        <w:rFonts w:hint="default"/>
        <w:lang w:val="ru-RU" w:eastAsia="en-US" w:bidi="ar-SA"/>
      </w:rPr>
    </w:lvl>
    <w:lvl w:ilvl="1">
      <w:start w:val="4"/>
      <w:numFmt w:val="decimal"/>
      <w:lvlText w:val="%1.%2."/>
      <w:lvlJc w:val="left"/>
      <w:pPr>
        <w:ind w:left="1411"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3" w:hanging="260"/>
      </w:pPr>
      <w:rPr>
        <w:rFonts w:ascii="Times New Roman" w:eastAsia="Times New Roman" w:hAnsi="Times New Roman" w:cs="Times New Roman" w:hint="default"/>
        <w:spacing w:val="0"/>
        <w:w w:val="100"/>
        <w:lang w:val="ru-RU" w:eastAsia="en-US" w:bidi="ar-SA"/>
      </w:rPr>
    </w:lvl>
    <w:lvl w:ilvl="3">
      <w:numFmt w:val="bullet"/>
      <w:lvlText w:val="•"/>
      <w:lvlJc w:val="left"/>
      <w:pPr>
        <w:ind w:left="3433" w:hanging="260"/>
      </w:pPr>
      <w:rPr>
        <w:rFonts w:hint="default"/>
        <w:lang w:val="ru-RU" w:eastAsia="en-US" w:bidi="ar-SA"/>
      </w:rPr>
    </w:lvl>
    <w:lvl w:ilvl="4">
      <w:numFmt w:val="bullet"/>
      <w:lvlText w:val="•"/>
      <w:lvlJc w:val="left"/>
      <w:pPr>
        <w:ind w:left="4439" w:hanging="260"/>
      </w:pPr>
      <w:rPr>
        <w:rFonts w:hint="default"/>
        <w:lang w:val="ru-RU" w:eastAsia="en-US" w:bidi="ar-SA"/>
      </w:rPr>
    </w:lvl>
    <w:lvl w:ilvl="5">
      <w:numFmt w:val="bullet"/>
      <w:lvlText w:val="•"/>
      <w:lvlJc w:val="left"/>
      <w:pPr>
        <w:ind w:left="5446" w:hanging="260"/>
      </w:pPr>
      <w:rPr>
        <w:rFonts w:hint="default"/>
        <w:lang w:val="ru-RU" w:eastAsia="en-US" w:bidi="ar-SA"/>
      </w:rPr>
    </w:lvl>
    <w:lvl w:ilvl="6">
      <w:numFmt w:val="bullet"/>
      <w:lvlText w:val="•"/>
      <w:lvlJc w:val="left"/>
      <w:pPr>
        <w:ind w:left="6452" w:hanging="260"/>
      </w:pPr>
      <w:rPr>
        <w:rFonts w:hint="default"/>
        <w:lang w:val="ru-RU" w:eastAsia="en-US" w:bidi="ar-SA"/>
      </w:rPr>
    </w:lvl>
    <w:lvl w:ilvl="7">
      <w:numFmt w:val="bullet"/>
      <w:lvlText w:val="•"/>
      <w:lvlJc w:val="left"/>
      <w:pPr>
        <w:ind w:left="7459" w:hanging="260"/>
      </w:pPr>
      <w:rPr>
        <w:rFonts w:hint="default"/>
        <w:lang w:val="ru-RU" w:eastAsia="en-US" w:bidi="ar-SA"/>
      </w:rPr>
    </w:lvl>
    <w:lvl w:ilvl="8">
      <w:numFmt w:val="bullet"/>
      <w:lvlText w:val="•"/>
      <w:lvlJc w:val="left"/>
      <w:pPr>
        <w:ind w:left="8465" w:hanging="260"/>
      </w:pPr>
      <w:rPr>
        <w:rFonts w:hint="default"/>
        <w:lang w:val="ru-RU" w:eastAsia="en-US" w:bidi="ar-SA"/>
      </w:rPr>
    </w:lvl>
  </w:abstractNum>
  <w:abstractNum w:abstractNumId="156">
    <w:nsid w:val="51B2700D"/>
    <w:multiLevelType w:val="hybridMultilevel"/>
    <w:tmpl w:val="D9D8BFB2"/>
    <w:lvl w:ilvl="0" w:tplc="955A4310">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379E0A00">
      <w:numFmt w:val="bullet"/>
      <w:lvlText w:val="•"/>
      <w:lvlJc w:val="left"/>
      <w:pPr>
        <w:ind w:left="504" w:hanging="793"/>
      </w:pPr>
      <w:rPr>
        <w:rFonts w:hint="default"/>
        <w:lang w:val="ru-RU" w:eastAsia="en-US" w:bidi="ar-SA"/>
      </w:rPr>
    </w:lvl>
    <w:lvl w:ilvl="2" w:tplc="FD08B6E4">
      <w:numFmt w:val="bullet"/>
      <w:lvlText w:val="•"/>
      <w:lvlJc w:val="left"/>
      <w:pPr>
        <w:ind w:left="888" w:hanging="793"/>
      </w:pPr>
      <w:rPr>
        <w:rFonts w:hint="default"/>
        <w:lang w:val="ru-RU" w:eastAsia="en-US" w:bidi="ar-SA"/>
      </w:rPr>
    </w:lvl>
    <w:lvl w:ilvl="3" w:tplc="F6DE5FFC">
      <w:numFmt w:val="bullet"/>
      <w:lvlText w:val="•"/>
      <w:lvlJc w:val="left"/>
      <w:pPr>
        <w:ind w:left="1272" w:hanging="793"/>
      </w:pPr>
      <w:rPr>
        <w:rFonts w:hint="default"/>
        <w:lang w:val="ru-RU" w:eastAsia="en-US" w:bidi="ar-SA"/>
      </w:rPr>
    </w:lvl>
    <w:lvl w:ilvl="4" w:tplc="A9F46488">
      <w:numFmt w:val="bullet"/>
      <w:lvlText w:val="•"/>
      <w:lvlJc w:val="left"/>
      <w:pPr>
        <w:ind w:left="1656" w:hanging="793"/>
      </w:pPr>
      <w:rPr>
        <w:rFonts w:hint="default"/>
        <w:lang w:val="ru-RU" w:eastAsia="en-US" w:bidi="ar-SA"/>
      </w:rPr>
    </w:lvl>
    <w:lvl w:ilvl="5" w:tplc="4E5A42AA">
      <w:numFmt w:val="bullet"/>
      <w:lvlText w:val="•"/>
      <w:lvlJc w:val="left"/>
      <w:pPr>
        <w:ind w:left="2040" w:hanging="793"/>
      </w:pPr>
      <w:rPr>
        <w:rFonts w:hint="default"/>
        <w:lang w:val="ru-RU" w:eastAsia="en-US" w:bidi="ar-SA"/>
      </w:rPr>
    </w:lvl>
    <w:lvl w:ilvl="6" w:tplc="E4CCF964">
      <w:numFmt w:val="bullet"/>
      <w:lvlText w:val="•"/>
      <w:lvlJc w:val="left"/>
      <w:pPr>
        <w:ind w:left="2424" w:hanging="793"/>
      </w:pPr>
      <w:rPr>
        <w:rFonts w:hint="default"/>
        <w:lang w:val="ru-RU" w:eastAsia="en-US" w:bidi="ar-SA"/>
      </w:rPr>
    </w:lvl>
    <w:lvl w:ilvl="7" w:tplc="FC6C8194">
      <w:numFmt w:val="bullet"/>
      <w:lvlText w:val="•"/>
      <w:lvlJc w:val="left"/>
      <w:pPr>
        <w:ind w:left="2808" w:hanging="793"/>
      </w:pPr>
      <w:rPr>
        <w:rFonts w:hint="default"/>
        <w:lang w:val="ru-RU" w:eastAsia="en-US" w:bidi="ar-SA"/>
      </w:rPr>
    </w:lvl>
    <w:lvl w:ilvl="8" w:tplc="A1EEA0EC">
      <w:numFmt w:val="bullet"/>
      <w:lvlText w:val="•"/>
      <w:lvlJc w:val="left"/>
      <w:pPr>
        <w:ind w:left="3192" w:hanging="793"/>
      </w:pPr>
      <w:rPr>
        <w:rFonts w:hint="default"/>
        <w:lang w:val="ru-RU" w:eastAsia="en-US" w:bidi="ar-SA"/>
      </w:rPr>
    </w:lvl>
  </w:abstractNum>
  <w:abstractNum w:abstractNumId="157">
    <w:nsid w:val="529E38CB"/>
    <w:multiLevelType w:val="hybridMultilevel"/>
    <w:tmpl w:val="00E83246"/>
    <w:lvl w:ilvl="0" w:tplc="1B48DED8">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A7202936">
      <w:numFmt w:val="bullet"/>
      <w:lvlText w:val="•"/>
      <w:lvlJc w:val="left"/>
      <w:pPr>
        <w:ind w:left="504" w:hanging="708"/>
      </w:pPr>
      <w:rPr>
        <w:rFonts w:hint="default"/>
        <w:lang w:val="ru-RU" w:eastAsia="en-US" w:bidi="ar-SA"/>
      </w:rPr>
    </w:lvl>
    <w:lvl w:ilvl="2" w:tplc="495EFED0">
      <w:numFmt w:val="bullet"/>
      <w:lvlText w:val="•"/>
      <w:lvlJc w:val="left"/>
      <w:pPr>
        <w:ind w:left="888" w:hanging="708"/>
      </w:pPr>
      <w:rPr>
        <w:rFonts w:hint="default"/>
        <w:lang w:val="ru-RU" w:eastAsia="en-US" w:bidi="ar-SA"/>
      </w:rPr>
    </w:lvl>
    <w:lvl w:ilvl="3" w:tplc="F866E716">
      <w:numFmt w:val="bullet"/>
      <w:lvlText w:val="•"/>
      <w:lvlJc w:val="left"/>
      <w:pPr>
        <w:ind w:left="1272" w:hanging="708"/>
      </w:pPr>
      <w:rPr>
        <w:rFonts w:hint="default"/>
        <w:lang w:val="ru-RU" w:eastAsia="en-US" w:bidi="ar-SA"/>
      </w:rPr>
    </w:lvl>
    <w:lvl w:ilvl="4" w:tplc="CD4C9C18">
      <w:numFmt w:val="bullet"/>
      <w:lvlText w:val="•"/>
      <w:lvlJc w:val="left"/>
      <w:pPr>
        <w:ind w:left="1656" w:hanging="708"/>
      </w:pPr>
      <w:rPr>
        <w:rFonts w:hint="default"/>
        <w:lang w:val="ru-RU" w:eastAsia="en-US" w:bidi="ar-SA"/>
      </w:rPr>
    </w:lvl>
    <w:lvl w:ilvl="5" w:tplc="D0747978">
      <w:numFmt w:val="bullet"/>
      <w:lvlText w:val="•"/>
      <w:lvlJc w:val="left"/>
      <w:pPr>
        <w:ind w:left="2040" w:hanging="708"/>
      </w:pPr>
      <w:rPr>
        <w:rFonts w:hint="default"/>
        <w:lang w:val="ru-RU" w:eastAsia="en-US" w:bidi="ar-SA"/>
      </w:rPr>
    </w:lvl>
    <w:lvl w:ilvl="6" w:tplc="623875B0">
      <w:numFmt w:val="bullet"/>
      <w:lvlText w:val="•"/>
      <w:lvlJc w:val="left"/>
      <w:pPr>
        <w:ind w:left="2424" w:hanging="708"/>
      </w:pPr>
      <w:rPr>
        <w:rFonts w:hint="default"/>
        <w:lang w:val="ru-RU" w:eastAsia="en-US" w:bidi="ar-SA"/>
      </w:rPr>
    </w:lvl>
    <w:lvl w:ilvl="7" w:tplc="702A96B2">
      <w:numFmt w:val="bullet"/>
      <w:lvlText w:val="•"/>
      <w:lvlJc w:val="left"/>
      <w:pPr>
        <w:ind w:left="2808" w:hanging="708"/>
      </w:pPr>
      <w:rPr>
        <w:rFonts w:hint="default"/>
        <w:lang w:val="ru-RU" w:eastAsia="en-US" w:bidi="ar-SA"/>
      </w:rPr>
    </w:lvl>
    <w:lvl w:ilvl="8" w:tplc="C4C44DDE">
      <w:numFmt w:val="bullet"/>
      <w:lvlText w:val="•"/>
      <w:lvlJc w:val="left"/>
      <w:pPr>
        <w:ind w:left="3192" w:hanging="708"/>
      </w:pPr>
      <w:rPr>
        <w:rFonts w:hint="default"/>
        <w:lang w:val="ru-RU" w:eastAsia="en-US" w:bidi="ar-SA"/>
      </w:rPr>
    </w:lvl>
  </w:abstractNum>
  <w:abstractNum w:abstractNumId="158">
    <w:nsid w:val="529F622C"/>
    <w:multiLevelType w:val="hybridMultilevel"/>
    <w:tmpl w:val="E2C8A01C"/>
    <w:lvl w:ilvl="0" w:tplc="F64EBA22">
      <w:start w:val="1"/>
      <w:numFmt w:val="decimal"/>
      <w:lvlText w:val="%1)"/>
      <w:lvlJc w:val="left"/>
      <w:pPr>
        <w:ind w:left="283"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F6C124">
      <w:numFmt w:val="bullet"/>
      <w:lvlText w:val="•"/>
      <w:lvlJc w:val="left"/>
      <w:pPr>
        <w:ind w:left="1299" w:hanging="711"/>
      </w:pPr>
      <w:rPr>
        <w:rFonts w:hint="default"/>
        <w:lang w:val="ru-RU" w:eastAsia="en-US" w:bidi="ar-SA"/>
      </w:rPr>
    </w:lvl>
    <w:lvl w:ilvl="2" w:tplc="3794B960">
      <w:numFmt w:val="bullet"/>
      <w:lvlText w:val="•"/>
      <w:lvlJc w:val="left"/>
      <w:pPr>
        <w:ind w:left="2319" w:hanging="711"/>
      </w:pPr>
      <w:rPr>
        <w:rFonts w:hint="default"/>
        <w:lang w:val="ru-RU" w:eastAsia="en-US" w:bidi="ar-SA"/>
      </w:rPr>
    </w:lvl>
    <w:lvl w:ilvl="3" w:tplc="42AC2CD2">
      <w:numFmt w:val="bullet"/>
      <w:lvlText w:val="•"/>
      <w:lvlJc w:val="left"/>
      <w:pPr>
        <w:ind w:left="3339" w:hanging="711"/>
      </w:pPr>
      <w:rPr>
        <w:rFonts w:hint="default"/>
        <w:lang w:val="ru-RU" w:eastAsia="en-US" w:bidi="ar-SA"/>
      </w:rPr>
    </w:lvl>
    <w:lvl w:ilvl="4" w:tplc="E0247B3A">
      <w:numFmt w:val="bullet"/>
      <w:lvlText w:val="•"/>
      <w:lvlJc w:val="left"/>
      <w:pPr>
        <w:ind w:left="4359" w:hanging="711"/>
      </w:pPr>
      <w:rPr>
        <w:rFonts w:hint="default"/>
        <w:lang w:val="ru-RU" w:eastAsia="en-US" w:bidi="ar-SA"/>
      </w:rPr>
    </w:lvl>
    <w:lvl w:ilvl="5" w:tplc="ED348A82">
      <w:numFmt w:val="bullet"/>
      <w:lvlText w:val="•"/>
      <w:lvlJc w:val="left"/>
      <w:pPr>
        <w:ind w:left="5379" w:hanging="711"/>
      </w:pPr>
      <w:rPr>
        <w:rFonts w:hint="default"/>
        <w:lang w:val="ru-RU" w:eastAsia="en-US" w:bidi="ar-SA"/>
      </w:rPr>
    </w:lvl>
    <w:lvl w:ilvl="6" w:tplc="45EE34C0">
      <w:numFmt w:val="bullet"/>
      <w:lvlText w:val="•"/>
      <w:lvlJc w:val="left"/>
      <w:pPr>
        <w:ind w:left="6399" w:hanging="711"/>
      </w:pPr>
      <w:rPr>
        <w:rFonts w:hint="default"/>
        <w:lang w:val="ru-RU" w:eastAsia="en-US" w:bidi="ar-SA"/>
      </w:rPr>
    </w:lvl>
    <w:lvl w:ilvl="7" w:tplc="2ABCCA42">
      <w:numFmt w:val="bullet"/>
      <w:lvlText w:val="•"/>
      <w:lvlJc w:val="left"/>
      <w:pPr>
        <w:ind w:left="7419" w:hanging="711"/>
      </w:pPr>
      <w:rPr>
        <w:rFonts w:hint="default"/>
        <w:lang w:val="ru-RU" w:eastAsia="en-US" w:bidi="ar-SA"/>
      </w:rPr>
    </w:lvl>
    <w:lvl w:ilvl="8" w:tplc="E356DC6A">
      <w:numFmt w:val="bullet"/>
      <w:lvlText w:val="•"/>
      <w:lvlJc w:val="left"/>
      <w:pPr>
        <w:ind w:left="8439" w:hanging="711"/>
      </w:pPr>
      <w:rPr>
        <w:rFonts w:hint="default"/>
        <w:lang w:val="ru-RU" w:eastAsia="en-US" w:bidi="ar-SA"/>
      </w:rPr>
    </w:lvl>
  </w:abstractNum>
  <w:abstractNum w:abstractNumId="159">
    <w:nsid w:val="532F756D"/>
    <w:multiLevelType w:val="hybridMultilevel"/>
    <w:tmpl w:val="47A61BD6"/>
    <w:lvl w:ilvl="0" w:tplc="64A4756C">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23EA16FC">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2" w:tplc="01DEEFD2">
      <w:numFmt w:val="bullet"/>
      <w:lvlText w:val="•"/>
      <w:lvlJc w:val="left"/>
      <w:pPr>
        <w:ind w:left="936" w:hanging="711"/>
      </w:pPr>
      <w:rPr>
        <w:rFonts w:hint="default"/>
        <w:lang w:val="ru-RU" w:eastAsia="en-US" w:bidi="ar-SA"/>
      </w:rPr>
    </w:lvl>
    <w:lvl w:ilvl="3" w:tplc="FBB4C3BC">
      <w:numFmt w:val="bullet"/>
      <w:lvlText w:val="•"/>
      <w:lvlJc w:val="left"/>
      <w:pPr>
        <w:ind w:left="1354" w:hanging="711"/>
      </w:pPr>
      <w:rPr>
        <w:rFonts w:hint="default"/>
        <w:lang w:val="ru-RU" w:eastAsia="en-US" w:bidi="ar-SA"/>
      </w:rPr>
    </w:lvl>
    <w:lvl w:ilvl="4" w:tplc="8BB07BBC">
      <w:numFmt w:val="bullet"/>
      <w:lvlText w:val="•"/>
      <w:lvlJc w:val="left"/>
      <w:pPr>
        <w:ind w:left="1772" w:hanging="711"/>
      </w:pPr>
      <w:rPr>
        <w:rFonts w:hint="default"/>
        <w:lang w:val="ru-RU" w:eastAsia="en-US" w:bidi="ar-SA"/>
      </w:rPr>
    </w:lvl>
    <w:lvl w:ilvl="5" w:tplc="42CC1BD4">
      <w:numFmt w:val="bullet"/>
      <w:lvlText w:val="•"/>
      <w:lvlJc w:val="left"/>
      <w:pPr>
        <w:ind w:left="2190" w:hanging="711"/>
      </w:pPr>
      <w:rPr>
        <w:rFonts w:hint="default"/>
        <w:lang w:val="ru-RU" w:eastAsia="en-US" w:bidi="ar-SA"/>
      </w:rPr>
    </w:lvl>
    <w:lvl w:ilvl="6" w:tplc="D3F85D6A">
      <w:numFmt w:val="bullet"/>
      <w:lvlText w:val="•"/>
      <w:lvlJc w:val="left"/>
      <w:pPr>
        <w:ind w:left="2608" w:hanging="711"/>
      </w:pPr>
      <w:rPr>
        <w:rFonts w:hint="default"/>
        <w:lang w:val="ru-RU" w:eastAsia="en-US" w:bidi="ar-SA"/>
      </w:rPr>
    </w:lvl>
    <w:lvl w:ilvl="7" w:tplc="29F85A5A">
      <w:numFmt w:val="bullet"/>
      <w:lvlText w:val="•"/>
      <w:lvlJc w:val="left"/>
      <w:pPr>
        <w:ind w:left="3026" w:hanging="711"/>
      </w:pPr>
      <w:rPr>
        <w:rFonts w:hint="default"/>
        <w:lang w:val="ru-RU" w:eastAsia="en-US" w:bidi="ar-SA"/>
      </w:rPr>
    </w:lvl>
    <w:lvl w:ilvl="8" w:tplc="88B878A0">
      <w:numFmt w:val="bullet"/>
      <w:lvlText w:val="•"/>
      <w:lvlJc w:val="left"/>
      <w:pPr>
        <w:ind w:left="3444" w:hanging="711"/>
      </w:pPr>
      <w:rPr>
        <w:rFonts w:hint="default"/>
        <w:lang w:val="ru-RU" w:eastAsia="en-US" w:bidi="ar-SA"/>
      </w:rPr>
    </w:lvl>
  </w:abstractNum>
  <w:abstractNum w:abstractNumId="160">
    <w:nsid w:val="53732E91"/>
    <w:multiLevelType w:val="hybridMultilevel"/>
    <w:tmpl w:val="6E286788"/>
    <w:lvl w:ilvl="0" w:tplc="342257E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222A0DDA">
      <w:numFmt w:val="bullet"/>
      <w:lvlText w:val="•"/>
      <w:lvlJc w:val="left"/>
      <w:pPr>
        <w:ind w:left="504" w:hanging="793"/>
      </w:pPr>
      <w:rPr>
        <w:rFonts w:hint="default"/>
        <w:lang w:val="ru-RU" w:eastAsia="en-US" w:bidi="ar-SA"/>
      </w:rPr>
    </w:lvl>
    <w:lvl w:ilvl="2" w:tplc="BD4476DE">
      <w:numFmt w:val="bullet"/>
      <w:lvlText w:val="•"/>
      <w:lvlJc w:val="left"/>
      <w:pPr>
        <w:ind w:left="888" w:hanging="793"/>
      </w:pPr>
      <w:rPr>
        <w:rFonts w:hint="default"/>
        <w:lang w:val="ru-RU" w:eastAsia="en-US" w:bidi="ar-SA"/>
      </w:rPr>
    </w:lvl>
    <w:lvl w:ilvl="3" w:tplc="7E4A515C">
      <w:numFmt w:val="bullet"/>
      <w:lvlText w:val="•"/>
      <w:lvlJc w:val="left"/>
      <w:pPr>
        <w:ind w:left="1272" w:hanging="793"/>
      </w:pPr>
      <w:rPr>
        <w:rFonts w:hint="default"/>
        <w:lang w:val="ru-RU" w:eastAsia="en-US" w:bidi="ar-SA"/>
      </w:rPr>
    </w:lvl>
    <w:lvl w:ilvl="4" w:tplc="D06A0062">
      <w:numFmt w:val="bullet"/>
      <w:lvlText w:val="•"/>
      <w:lvlJc w:val="left"/>
      <w:pPr>
        <w:ind w:left="1656" w:hanging="793"/>
      </w:pPr>
      <w:rPr>
        <w:rFonts w:hint="default"/>
        <w:lang w:val="ru-RU" w:eastAsia="en-US" w:bidi="ar-SA"/>
      </w:rPr>
    </w:lvl>
    <w:lvl w:ilvl="5" w:tplc="FDA66A2C">
      <w:numFmt w:val="bullet"/>
      <w:lvlText w:val="•"/>
      <w:lvlJc w:val="left"/>
      <w:pPr>
        <w:ind w:left="2040" w:hanging="793"/>
      </w:pPr>
      <w:rPr>
        <w:rFonts w:hint="default"/>
        <w:lang w:val="ru-RU" w:eastAsia="en-US" w:bidi="ar-SA"/>
      </w:rPr>
    </w:lvl>
    <w:lvl w:ilvl="6" w:tplc="9F841202">
      <w:numFmt w:val="bullet"/>
      <w:lvlText w:val="•"/>
      <w:lvlJc w:val="left"/>
      <w:pPr>
        <w:ind w:left="2424" w:hanging="793"/>
      </w:pPr>
      <w:rPr>
        <w:rFonts w:hint="default"/>
        <w:lang w:val="ru-RU" w:eastAsia="en-US" w:bidi="ar-SA"/>
      </w:rPr>
    </w:lvl>
    <w:lvl w:ilvl="7" w:tplc="277AD95A">
      <w:numFmt w:val="bullet"/>
      <w:lvlText w:val="•"/>
      <w:lvlJc w:val="left"/>
      <w:pPr>
        <w:ind w:left="2808" w:hanging="793"/>
      </w:pPr>
      <w:rPr>
        <w:rFonts w:hint="default"/>
        <w:lang w:val="ru-RU" w:eastAsia="en-US" w:bidi="ar-SA"/>
      </w:rPr>
    </w:lvl>
    <w:lvl w:ilvl="8" w:tplc="077EE6B0">
      <w:numFmt w:val="bullet"/>
      <w:lvlText w:val="•"/>
      <w:lvlJc w:val="left"/>
      <w:pPr>
        <w:ind w:left="3192" w:hanging="793"/>
      </w:pPr>
      <w:rPr>
        <w:rFonts w:hint="default"/>
        <w:lang w:val="ru-RU" w:eastAsia="en-US" w:bidi="ar-SA"/>
      </w:rPr>
    </w:lvl>
  </w:abstractNum>
  <w:abstractNum w:abstractNumId="161">
    <w:nsid w:val="539C5C91"/>
    <w:multiLevelType w:val="hybridMultilevel"/>
    <w:tmpl w:val="DDAC8C22"/>
    <w:lvl w:ilvl="0" w:tplc="88F49836">
      <w:numFmt w:val="bullet"/>
      <w:lvlText w:val=""/>
      <w:lvlJc w:val="left"/>
      <w:pPr>
        <w:ind w:left="569" w:hanging="711"/>
      </w:pPr>
      <w:rPr>
        <w:rFonts w:ascii="Symbol" w:eastAsia="Symbol" w:hAnsi="Symbol" w:cs="Symbol" w:hint="default"/>
        <w:b w:val="0"/>
        <w:bCs w:val="0"/>
        <w:i w:val="0"/>
        <w:iCs w:val="0"/>
        <w:spacing w:val="0"/>
        <w:w w:val="100"/>
        <w:sz w:val="24"/>
        <w:szCs w:val="24"/>
        <w:lang w:val="ru-RU" w:eastAsia="en-US" w:bidi="ar-SA"/>
      </w:rPr>
    </w:lvl>
    <w:lvl w:ilvl="1" w:tplc="DA2C453A">
      <w:numFmt w:val="bullet"/>
      <w:lvlText w:val="•"/>
      <w:lvlJc w:val="left"/>
      <w:pPr>
        <w:ind w:left="1638" w:hanging="711"/>
      </w:pPr>
      <w:rPr>
        <w:rFonts w:hint="default"/>
        <w:lang w:val="ru-RU" w:eastAsia="en-US" w:bidi="ar-SA"/>
      </w:rPr>
    </w:lvl>
    <w:lvl w:ilvl="2" w:tplc="0F0A6EEA">
      <w:numFmt w:val="bullet"/>
      <w:lvlText w:val="•"/>
      <w:lvlJc w:val="left"/>
      <w:pPr>
        <w:ind w:left="2716" w:hanging="711"/>
      </w:pPr>
      <w:rPr>
        <w:rFonts w:hint="default"/>
        <w:lang w:val="ru-RU" w:eastAsia="en-US" w:bidi="ar-SA"/>
      </w:rPr>
    </w:lvl>
    <w:lvl w:ilvl="3" w:tplc="8D569108">
      <w:numFmt w:val="bullet"/>
      <w:lvlText w:val="•"/>
      <w:lvlJc w:val="left"/>
      <w:pPr>
        <w:ind w:left="3795" w:hanging="711"/>
      </w:pPr>
      <w:rPr>
        <w:rFonts w:hint="default"/>
        <w:lang w:val="ru-RU" w:eastAsia="en-US" w:bidi="ar-SA"/>
      </w:rPr>
    </w:lvl>
    <w:lvl w:ilvl="4" w:tplc="4C3AA074">
      <w:numFmt w:val="bullet"/>
      <w:lvlText w:val="•"/>
      <w:lvlJc w:val="left"/>
      <w:pPr>
        <w:ind w:left="4873" w:hanging="711"/>
      </w:pPr>
      <w:rPr>
        <w:rFonts w:hint="default"/>
        <w:lang w:val="ru-RU" w:eastAsia="en-US" w:bidi="ar-SA"/>
      </w:rPr>
    </w:lvl>
    <w:lvl w:ilvl="5" w:tplc="0888C4A4">
      <w:numFmt w:val="bullet"/>
      <w:lvlText w:val="•"/>
      <w:lvlJc w:val="left"/>
      <w:pPr>
        <w:ind w:left="5952" w:hanging="711"/>
      </w:pPr>
      <w:rPr>
        <w:rFonts w:hint="default"/>
        <w:lang w:val="ru-RU" w:eastAsia="en-US" w:bidi="ar-SA"/>
      </w:rPr>
    </w:lvl>
    <w:lvl w:ilvl="6" w:tplc="5DDC4318">
      <w:numFmt w:val="bullet"/>
      <w:lvlText w:val="•"/>
      <w:lvlJc w:val="left"/>
      <w:pPr>
        <w:ind w:left="7030" w:hanging="711"/>
      </w:pPr>
      <w:rPr>
        <w:rFonts w:hint="default"/>
        <w:lang w:val="ru-RU" w:eastAsia="en-US" w:bidi="ar-SA"/>
      </w:rPr>
    </w:lvl>
    <w:lvl w:ilvl="7" w:tplc="7FD22D34">
      <w:numFmt w:val="bullet"/>
      <w:lvlText w:val="•"/>
      <w:lvlJc w:val="left"/>
      <w:pPr>
        <w:ind w:left="8108" w:hanging="711"/>
      </w:pPr>
      <w:rPr>
        <w:rFonts w:hint="default"/>
        <w:lang w:val="ru-RU" w:eastAsia="en-US" w:bidi="ar-SA"/>
      </w:rPr>
    </w:lvl>
    <w:lvl w:ilvl="8" w:tplc="99C6A95C">
      <w:numFmt w:val="bullet"/>
      <w:lvlText w:val="•"/>
      <w:lvlJc w:val="left"/>
      <w:pPr>
        <w:ind w:left="9187" w:hanging="711"/>
      </w:pPr>
      <w:rPr>
        <w:rFonts w:hint="default"/>
        <w:lang w:val="ru-RU" w:eastAsia="en-US" w:bidi="ar-SA"/>
      </w:rPr>
    </w:lvl>
  </w:abstractNum>
  <w:abstractNum w:abstractNumId="162">
    <w:nsid w:val="53A40BB9"/>
    <w:multiLevelType w:val="hybridMultilevel"/>
    <w:tmpl w:val="D8467AF4"/>
    <w:lvl w:ilvl="0" w:tplc="75B89120">
      <w:start w:val="1"/>
      <w:numFmt w:val="decimal"/>
      <w:lvlText w:val="%1)"/>
      <w:lvlJc w:val="left"/>
      <w:pPr>
        <w:ind w:left="283"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F0DD60">
      <w:numFmt w:val="bullet"/>
      <w:lvlText w:val="•"/>
      <w:lvlJc w:val="left"/>
      <w:pPr>
        <w:ind w:left="1299" w:hanging="711"/>
      </w:pPr>
      <w:rPr>
        <w:rFonts w:hint="default"/>
        <w:lang w:val="ru-RU" w:eastAsia="en-US" w:bidi="ar-SA"/>
      </w:rPr>
    </w:lvl>
    <w:lvl w:ilvl="2" w:tplc="398C3188">
      <w:numFmt w:val="bullet"/>
      <w:lvlText w:val="•"/>
      <w:lvlJc w:val="left"/>
      <w:pPr>
        <w:ind w:left="2319" w:hanging="711"/>
      </w:pPr>
      <w:rPr>
        <w:rFonts w:hint="default"/>
        <w:lang w:val="ru-RU" w:eastAsia="en-US" w:bidi="ar-SA"/>
      </w:rPr>
    </w:lvl>
    <w:lvl w:ilvl="3" w:tplc="9CA26622">
      <w:numFmt w:val="bullet"/>
      <w:lvlText w:val="•"/>
      <w:lvlJc w:val="left"/>
      <w:pPr>
        <w:ind w:left="3339" w:hanging="711"/>
      </w:pPr>
      <w:rPr>
        <w:rFonts w:hint="default"/>
        <w:lang w:val="ru-RU" w:eastAsia="en-US" w:bidi="ar-SA"/>
      </w:rPr>
    </w:lvl>
    <w:lvl w:ilvl="4" w:tplc="C10A1278">
      <w:numFmt w:val="bullet"/>
      <w:lvlText w:val="•"/>
      <w:lvlJc w:val="left"/>
      <w:pPr>
        <w:ind w:left="4359" w:hanging="711"/>
      </w:pPr>
      <w:rPr>
        <w:rFonts w:hint="default"/>
        <w:lang w:val="ru-RU" w:eastAsia="en-US" w:bidi="ar-SA"/>
      </w:rPr>
    </w:lvl>
    <w:lvl w:ilvl="5" w:tplc="D7A46FDE">
      <w:numFmt w:val="bullet"/>
      <w:lvlText w:val="•"/>
      <w:lvlJc w:val="left"/>
      <w:pPr>
        <w:ind w:left="5379" w:hanging="711"/>
      </w:pPr>
      <w:rPr>
        <w:rFonts w:hint="default"/>
        <w:lang w:val="ru-RU" w:eastAsia="en-US" w:bidi="ar-SA"/>
      </w:rPr>
    </w:lvl>
    <w:lvl w:ilvl="6" w:tplc="051A0272">
      <w:numFmt w:val="bullet"/>
      <w:lvlText w:val="•"/>
      <w:lvlJc w:val="left"/>
      <w:pPr>
        <w:ind w:left="6399" w:hanging="711"/>
      </w:pPr>
      <w:rPr>
        <w:rFonts w:hint="default"/>
        <w:lang w:val="ru-RU" w:eastAsia="en-US" w:bidi="ar-SA"/>
      </w:rPr>
    </w:lvl>
    <w:lvl w:ilvl="7" w:tplc="145A2BAC">
      <w:numFmt w:val="bullet"/>
      <w:lvlText w:val="•"/>
      <w:lvlJc w:val="left"/>
      <w:pPr>
        <w:ind w:left="7419" w:hanging="711"/>
      </w:pPr>
      <w:rPr>
        <w:rFonts w:hint="default"/>
        <w:lang w:val="ru-RU" w:eastAsia="en-US" w:bidi="ar-SA"/>
      </w:rPr>
    </w:lvl>
    <w:lvl w:ilvl="8" w:tplc="B64AB7CA">
      <w:numFmt w:val="bullet"/>
      <w:lvlText w:val="•"/>
      <w:lvlJc w:val="left"/>
      <w:pPr>
        <w:ind w:left="8439" w:hanging="711"/>
      </w:pPr>
      <w:rPr>
        <w:rFonts w:hint="default"/>
        <w:lang w:val="ru-RU" w:eastAsia="en-US" w:bidi="ar-SA"/>
      </w:rPr>
    </w:lvl>
  </w:abstractNum>
  <w:abstractNum w:abstractNumId="163">
    <w:nsid w:val="56CF113F"/>
    <w:multiLevelType w:val="hybridMultilevel"/>
    <w:tmpl w:val="BD2AA14A"/>
    <w:lvl w:ilvl="0" w:tplc="FB802710">
      <w:start w:val="1"/>
      <w:numFmt w:val="decimal"/>
      <w:lvlText w:val="%1)"/>
      <w:lvlJc w:val="left"/>
      <w:pPr>
        <w:ind w:left="125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3C08B4">
      <w:numFmt w:val="bullet"/>
      <w:lvlText w:val="•"/>
      <w:lvlJc w:val="left"/>
      <w:pPr>
        <w:ind w:left="2181" w:hanging="260"/>
      </w:pPr>
      <w:rPr>
        <w:rFonts w:hint="default"/>
        <w:lang w:val="ru-RU" w:eastAsia="en-US" w:bidi="ar-SA"/>
      </w:rPr>
    </w:lvl>
    <w:lvl w:ilvl="2" w:tplc="51FEF582">
      <w:numFmt w:val="bullet"/>
      <w:lvlText w:val="•"/>
      <w:lvlJc w:val="left"/>
      <w:pPr>
        <w:ind w:left="3103" w:hanging="260"/>
      </w:pPr>
      <w:rPr>
        <w:rFonts w:hint="default"/>
        <w:lang w:val="ru-RU" w:eastAsia="en-US" w:bidi="ar-SA"/>
      </w:rPr>
    </w:lvl>
    <w:lvl w:ilvl="3" w:tplc="0F50AEB6">
      <w:numFmt w:val="bullet"/>
      <w:lvlText w:val="•"/>
      <w:lvlJc w:val="left"/>
      <w:pPr>
        <w:ind w:left="4025" w:hanging="260"/>
      </w:pPr>
      <w:rPr>
        <w:rFonts w:hint="default"/>
        <w:lang w:val="ru-RU" w:eastAsia="en-US" w:bidi="ar-SA"/>
      </w:rPr>
    </w:lvl>
    <w:lvl w:ilvl="4" w:tplc="E6F00340">
      <w:numFmt w:val="bullet"/>
      <w:lvlText w:val="•"/>
      <w:lvlJc w:val="left"/>
      <w:pPr>
        <w:ind w:left="4947" w:hanging="260"/>
      </w:pPr>
      <w:rPr>
        <w:rFonts w:hint="default"/>
        <w:lang w:val="ru-RU" w:eastAsia="en-US" w:bidi="ar-SA"/>
      </w:rPr>
    </w:lvl>
    <w:lvl w:ilvl="5" w:tplc="FF668AA0">
      <w:numFmt w:val="bullet"/>
      <w:lvlText w:val="•"/>
      <w:lvlJc w:val="left"/>
      <w:pPr>
        <w:ind w:left="5869" w:hanging="260"/>
      </w:pPr>
      <w:rPr>
        <w:rFonts w:hint="default"/>
        <w:lang w:val="ru-RU" w:eastAsia="en-US" w:bidi="ar-SA"/>
      </w:rPr>
    </w:lvl>
    <w:lvl w:ilvl="6" w:tplc="94BC6208">
      <w:numFmt w:val="bullet"/>
      <w:lvlText w:val="•"/>
      <w:lvlJc w:val="left"/>
      <w:pPr>
        <w:ind w:left="6791" w:hanging="260"/>
      </w:pPr>
      <w:rPr>
        <w:rFonts w:hint="default"/>
        <w:lang w:val="ru-RU" w:eastAsia="en-US" w:bidi="ar-SA"/>
      </w:rPr>
    </w:lvl>
    <w:lvl w:ilvl="7" w:tplc="6C5A2FAE">
      <w:numFmt w:val="bullet"/>
      <w:lvlText w:val="•"/>
      <w:lvlJc w:val="left"/>
      <w:pPr>
        <w:ind w:left="7713" w:hanging="260"/>
      </w:pPr>
      <w:rPr>
        <w:rFonts w:hint="default"/>
        <w:lang w:val="ru-RU" w:eastAsia="en-US" w:bidi="ar-SA"/>
      </w:rPr>
    </w:lvl>
    <w:lvl w:ilvl="8" w:tplc="AF585758">
      <w:numFmt w:val="bullet"/>
      <w:lvlText w:val="•"/>
      <w:lvlJc w:val="left"/>
      <w:pPr>
        <w:ind w:left="8635" w:hanging="260"/>
      </w:pPr>
      <w:rPr>
        <w:rFonts w:hint="default"/>
        <w:lang w:val="ru-RU" w:eastAsia="en-US" w:bidi="ar-SA"/>
      </w:rPr>
    </w:lvl>
  </w:abstractNum>
  <w:abstractNum w:abstractNumId="164">
    <w:nsid w:val="57040924"/>
    <w:multiLevelType w:val="hybridMultilevel"/>
    <w:tmpl w:val="9BCC8CC4"/>
    <w:lvl w:ilvl="0" w:tplc="A004204E">
      <w:numFmt w:val="bullet"/>
      <w:lvlText w:val=""/>
      <w:lvlJc w:val="left"/>
      <w:pPr>
        <w:ind w:left="818" w:hanging="708"/>
      </w:pPr>
      <w:rPr>
        <w:rFonts w:ascii="Wingdings" w:eastAsia="Wingdings" w:hAnsi="Wingdings" w:cs="Wingdings" w:hint="default"/>
        <w:b w:val="0"/>
        <w:bCs w:val="0"/>
        <w:i w:val="0"/>
        <w:iCs w:val="0"/>
        <w:spacing w:val="0"/>
        <w:w w:val="100"/>
        <w:sz w:val="24"/>
        <w:szCs w:val="24"/>
        <w:lang w:val="ru-RU" w:eastAsia="en-US" w:bidi="ar-SA"/>
      </w:rPr>
    </w:lvl>
    <w:lvl w:ilvl="1" w:tplc="D63A16E0">
      <w:numFmt w:val="bullet"/>
      <w:lvlText w:val="•"/>
      <w:lvlJc w:val="left"/>
      <w:pPr>
        <w:ind w:left="1226" w:hanging="708"/>
      </w:pPr>
      <w:rPr>
        <w:rFonts w:hint="default"/>
        <w:lang w:val="ru-RU" w:eastAsia="en-US" w:bidi="ar-SA"/>
      </w:rPr>
    </w:lvl>
    <w:lvl w:ilvl="2" w:tplc="E9225738">
      <w:numFmt w:val="bullet"/>
      <w:lvlText w:val="•"/>
      <w:lvlJc w:val="left"/>
      <w:pPr>
        <w:ind w:left="1633" w:hanging="708"/>
      </w:pPr>
      <w:rPr>
        <w:rFonts w:hint="default"/>
        <w:lang w:val="ru-RU" w:eastAsia="en-US" w:bidi="ar-SA"/>
      </w:rPr>
    </w:lvl>
    <w:lvl w:ilvl="3" w:tplc="561E4308">
      <w:numFmt w:val="bullet"/>
      <w:lvlText w:val="•"/>
      <w:lvlJc w:val="left"/>
      <w:pPr>
        <w:ind w:left="2039" w:hanging="708"/>
      </w:pPr>
      <w:rPr>
        <w:rFonts w:hint="default"/>
        <w:lang w:val="ru-RU" w:eastAsia="en-US" w:bidi="ar-SA"/>
      </w:rPr>
    </w:lvl>
    <w:lvl w:ilvl="4" w:tplc="F5B4C4D8">
      <w:numFmt w:val="bullet"/>
      <w:lvlText w:val="•"/>
      <w:lvlJc w:val="left"/>
      <w:pPr>
        <w:ind w:left="2446" w:hanging="708"/>
      </w:pPr>
      <w:rPr>
        <w:rFonts w:hint="default"/>
        <w:lang w:val="ru-RU" w:eastAsia="en-US" w:bidi="ar-SA"/>
      </w:rPr>
    </w:lvl>
    <w:lvl w:ilvl="5" w:tplc="293676E6">
      <w:numFmt w:val="bullet"/>
      <w:lvlText w:val="•"/>
      <w:lvlJc w:val="left"/>
      <w:pPr>
        <w:ind w:left="2852" w:hanging="708"/>
      </w:pPr>
      <w:rPr>
        <w:rFonts w:hint="default"/>
        <w:lang w:val="ru-RU" w:eastAsia="en-US" w:bidi="ar-SA"/>
      </w:rPr>
    </w:lvl>
    <w:lvl w:ilvl="6" w:tplc="D9AC2F4E">
      <w:numFmt w:val="bullet"/>
      <w:lvlText w:val="•"/>
      <w:lvlJc w:val="left"/>
      <w:pPr>
        <w:ind w:left="3259" w:hanging="708"/>
      </w:pPr>
      <w:rPr>
        <w:rFonts w:hint="default"/>
        <w:lang w:val="ru-RU" w:eastAsia="en-US" w:bidi="ar-SA"/>
      </w:rPr>
    </w:lvl>
    <w:lvl w:ilvl="7" w:tplc="437EAADE">
      <w:numFmt w:val="bullet"/>
      <w:lvlText w:val="•"/>
      <w:lvlJc w:val="left"/>
      <w:pPr>
        <w:ind w:left="3665" w:hanging="708"/>
      </w:pPr>
      <w:rPr>
        <w:rFonts w:hint="default"/>
        <w:lang w:val="ru-RU" w:eastAsia="en-US" w:bidi="ar-SA"/>
      </w:rPr>
    </w:lvl>
    <w:lvl w:ilvl="8" w:tplc="B3EE6548">
      <w:numFmt w:val="bullet"/>
      <w:lvlText w:val="•"/>
      <w:lvlJc w:val="left"/>
      <w:pPr>
        <w:ind w:left="4072" w:hanging="708"/>
      </w:pPr>
      <w:rPr>
        <w:rFonts w:hint="default"/>
        <w:lang w:val="ru-RU" w:eastAsia="en-US" w:bidi="ar-SA"/>
      </w:rPr>
    </w:lvl>
  </w:abstractNum>
  <w:abstractNum w:abstractNumId="165">
    <w:nsid w:val="5715069A"/>
    <w:multiLevelType w:val="hybridMultilevel"/>
    <w:tmpl w:val="D73E15DA"/>
    <w:lvl w:ilvl="0" w:tplc="BAD27B78">
      <w:numFmt w:val="bullet"/>
      <w:lvlText w:val="–"/>
      <w:lvlJc w:val="left"/>
      <w:pPr>
        <w:ind w:left="283"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3D58C302">
      <w:numFmt w:val="bullet"/>
      <w:lvlText w:val="•"/>
      <w:lvlJc w:val="left"/>
      <w:pPr>
        <w:ind w:left="1299" w:hanging="281"/>
      </w:pPr>
      <w:rPr>
        <w:rFonts w:hint="default"/>
        <w:lang w:val="ru-RU" w:eastAsia="en-US" w:bidi="ar-SA"/>
      </w:rPr>
    </w:lvl>
    <w:lvl w:ilvl="2" w:tplc="AF70E9A2">
      <w:numFmt w:val="bullet"/>
      <w:lvlText w:val="•"/>
      <w:lvlJc w:val="left"/>
      <w:pPr>
        <w:ind w:left="2319" w:hanging="281"/>
      </w:pPr>
      <w:rPr>
        <w:rFonts w:hint="default"/>
        <w:lang w:val="ru-RU" w:eastAsia="en-US" w:bidi="ar-SA"/>
      </w:rPr>
    </w:lvl>
    <w:lvl w:ilvl="3" w:tplc="7C7ADF94">
      <w:numFmt w:val="bullet"/>
      <w:lvlText w:val="•"/>
      <w:lvlJc w:val="left"/>
      <w:pPr>
        <w:ind w:left="3339" w:hanging="281"/>
      </w:pPr>
      <w:rPr>
        <w:rFonts w:hint="default"/>
        <w:lang w:val="ru-RU" w:eastAsia="en-US" w:bidi="ar-SA"/>
      </w:rPr>
    </w:lvl>
    <w:lvl w:ilvl="4" w:tplc="CDA49EE2">
      <w:numFmt w:val="bullet"/>
      <w:lvlText w:val="•"/>
      <w:lvlJc w:val="left"/>
      <w:pPr>
        <w:ind w:left="4359" w:hanging="281"/>
      </w:pPr>
      <w:rPr>
        <w:rFonts w:hint="default"/>
        <w:lang w:val="ru-RU" w:eastAsia="en-US" w:bidi="ar-SA"/>
      </w:rPr>
    </w:lvl>
    <w:lvl w:ilvl="5" w:tplc="C2B87F26">
      <w:numFmt w:val="bullet"/>
      <w:lvlText w:val="•"/>
      <w:lvlJc w:val="left"/>
      <w:pPr>
        <w:ind w:left="5379" w:hanging="281"/>
      </w:pPr>
      <w:rPr>
        <w:rFonts w:hint="default"/>
        <w:lang w:val="ru-RU" w:eastAsia="en-US" w:bidi="ar-SA"/>
      </w:rPr>
    </w:lvl>
    <w:lvl w:ilvl="6" w:tplc="6694ADC2">
      <w:numFmt w:val="bullet"/>
      <w:lvlText w:val="•"/>
      <w:lvlJc w:val="left"/>
      <w:pPr>
        <w:ind w:left="6399" w:hanging="281"/>
      </w:pPr>
      <w:rPr>
        <w:rFonts w:hint="default"/>
        <w:lang w:val="ru-RU" w:eastAsia="en-US" w:bidi="ar-SA"/>
      </w:rPr>
    </w:lvl>
    <w:lvl w:ilvl="7" w:tplc="5FD4DCA8">
      <w:numFmt w:val="bullet"/>
      <w:lvlText w:val="•"/>
      <w:lvlJc w:val="left"/>
      <w:pPr>
        <w:ind w:left="7419" w:hanging="281"/>
      </w:pPr>
      <w:rPr>
        <w:rFonts w:hint="default"/>
        <w:lang w:val="ru-RU" w:eastAsia="en-US" w:bidi="ar-SA"/>
      </w:rPr>
    </w:lvl>
    <w:lvl w:ilvl="8" w:tplc="92AC58FE">
      <w:numFmt w:val="bullet"/>
      <w:lvlText w:val="•"/>
      <w:lvlJc w:val="left"/>
      <w:pPr>
        <w:ind w:left="8439" w:hanging="281"/>
      </w:pPr>
      <w:rPr>
        <w:rFonts w:hint="default"/>
        <w:lang w:val="ru-RU" w:eastAsia="en-US" w:bidi="ar-SA"/>
      </w:rPr>
    </w:lvl>
  </w:abstractNum>
  <w:abstractNum w:abstractNumId="166">
    <w:nsid w:val="57397111"/>
    <w:multiLevelType w:val="hybridMultilevel"/>
    <w:tmpl w:val="D8EEE472"/>
    <w:lvl w:ilvl="0" w:tplc="9754DEFA">
      <w:start w:val="1"/>
      <w:numFmt w:val="decimal"/>
      <w:lvlText w:val="%1)"/>
      <w:lvlJc w:val="left"/>
      <w:pPr>
        <w:ind w:left="283" w:hanging="3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726828">
      <w:numFmt w:val="bullet"/>
      <w:lvlText w:val="•"/>
      <w:lvlJc w:val="left"/>
      <w:pPr>
        <w:ind w:left="1299" w:hanging="375"/>
      </w:pPr>
      <w:rPr>
        <w:rFonts w:hint="default"/>
        <w:lang w:val="ru-RU" w:eastAsia="en-US" w:bidi="ar-SA"/>
      </w:rPr>
    </w:lvl>
    <w:lvl w:ilvl="2" w:tplc="20248314">
      <w:numFmt w:val="bullet"/>
      <w:lvlText w:val="•"/>
      <w:lvlJc w:val="left"/>
      <w:pPr>
        <w:ind w:left="2319" w:hanging="375"/>
      </w:pPr>
      <w:rPr>
        <w:rFonts w:hint="default"/>
        <w:lang w:val="ru-RU" w:eastAsia="en-US" w:bidi="ar-SA"/>
      </w:rPr>
    </w:lvl>
    <w:lvl w:ilvl="3" w:tplc="33AEFCB6">
      <w:numFmt w:val="bullet"/>
      <w:lvlText w:val="•"/>
      <w:lvlJc w:val="left"/>
      <w:pPr>
        <w:ind w:left="3339" w:hanging="375"/>
      </w:pPr>
      <w:rPr>
        <w:rFonts w:hint="default"/>
        <w:lang w:val="ru-RU" w:eastAsia="en-US" w:bidi="ar-SA"/>
      </w:rPr>
    </w:lvl>
    <w:lvl w:ilvl="4" w:tplc="9274F28A">
      <w:numFmt w:val="bullet"/>
      <w:lvlText w:val="•"/>
      <w:lvlJc w:val="left"/>
      <w:pPr>
        <w:ind w:left="4359" w:hanging="375"/>
      </w:pPr>
      <w:rPr>
        <w:rFonts w:hint="default"/>
        <w:lang w:val="ru-RU" w:eastAsia="en-US" w:bidi="ar-SA"/>
      </w:rPr>
    </w:lvl>
    <w:lvl w:ilvl="5" w:tplc="44CE225C">
      <w:numFmt w:val="bullet"/>
      <w:lvlText w:val="•"/>
      <w:lvlJc w:val="left"/>
      <w:pPr>
        <w:ind w:left="5379" w:hanging="375"/>
      </w:pPr>
      <w:rPr>
        <w:rFonts w:hint="default"/>
        <w:lang w:val="ru-RU" w:eastAsia="en-US" w:bidi="ar-SA"/>
      </w:rPr>
    </w:lvl>
    <w:lvl w:ilvl="6" w:tplc="96942E5A">
      <w:numFmt w:val="bullet"/>
      <w:lvlText w:val="•"/>
      <w:lvlJc w:val="left"/>
      <w:pPr>
        <w:ind w:left="6399" w:hanging="375"/>
      </w:pPr>
      <w:rPr>
        <w:rFonts w:hint="default"/>
        <w:lang w:val="ru-RU" w:eastAsia="en-US" w:bidi="ar-SA"/>
      </w:rPr>
    </w:lvl>
    <w:lvl w:ilvl="7" w:tplc="84B6A90A">
      <w:numFmt w:val="bullet"/>
      <w:lvlText w:val="•"/>
      <w:lvlJc w:val="left"/>
      <w:pPr>
        <w:ind w:left="7419" w:hanging="375"/>
      </w:pPr>
      <w:rPr>
        <w:rFonts w:hint="default"/>
        <w:lang w:val="ru-RU" w:eastAsia="en-US" w:bidi="ar-SA"/>
      </w:rPr>
    </w:lvl>
    <w:lvl w:ilvl="8" w:tplc="78F61170">
      <w:numFmt w:val="bullet"/>
      <w:lvlText w:val="•"/>
      <w:lvlJc w:val="left"/>
      <w:pPr>
        <w:ind w:left="8439" w:hanging="375"/>
      </w:pPr>
      <w:rPr>
        <w:rFonts w:hint="default"/>
        <w:lang w:val="ru-RU" w:eastAsia="en-US" w:bidi="ar-SA"/>
      </w:rPr>
    </w:lvl>
  </w:abstractNum>
  <w:abstractNum w:abstractNumId="167">
    <w:nsid w:val="573E3E0F"/>
    <w:multiLevelType w:val="hybridMultilevel"/>
    <w:tmpl w:val="2F60E2B8"/>
    <w:lvl w:ilvl="0" w:tplc="27926A06">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D3DAE47A">
      <w:numFmt w:val="bullet"/>
      <w:lvlText w:val="•"/>
      <w:lvlJc w:val="left"/>
      <w:pPr>
        <w:ind w:left="504" w:hanging="793"/>
      </w:pPr>
      <w:rPr>
        <w:rFonts w:hint="default"/>
        <w:lang w:val="ru-RU" w:eastAsia="en-US" w:bidi="ar-SA"/>
      </w:rPr>
    </w:lvl>
    <w:lvl w:ilvl="2" w:tplc="A03A8170">
      <w:numFmt w:val="bullet"/>
      <w:lvlText w:val="•"/>
      <w:lvlJc w:val="left"/>
      <w:pPr>
        <w:ind w:left="888" w:hanging="793"/>
      </w:pPr>
      <w:rPr>
        <w:rFonts w:hint="default"/>
        <w:lang w:val="ru-RU" w:eastAsia="en-US" w:bidi="ar-SA"/>
      </w:rPr>
    </w:lvl>
    <w:lvl w:ilvl="3" w:tplc="2C58866E">
      <w:numFmt w:val="bullet"/>
      <w:lvlText w:val="•"/>
      <w:lvlJc w:val="left"/>
      <w:pPr>
        <w:ind w:left="1272" w:hanging="793"/>
      </w:pPr>
      <w:rPr>
        <w:rFonts w:hint="default"/>
        <w:lang w:val="ru-RU" w:eastAsia="en-US" w:bidi="ar-SA"/>
      </w:rPr>
    </w:lvl>
    <w:lvl w:ilvl="4" w:tplc="BAC0DDAC">
      <w:numFmt w:val="bullet"/>
      <w:lvlText w:val="•"/>
      <w:lvlJc w:val="left"/>
      <w:pPr>
        <w:ind w:left="1656" w:hanging="793"/>
      </w:pPr>
      <w:rPr>
        <w:rFonts w:hint="default"/>
        <w:lang w:val="ru-RU" w:eastAsia="en-US" w:bidi="ar-SA"/>
      </w:rPr>
    </w:lvl>
    <w:lvl w:ilvl="5" w:tplc="AC466D90">
      <w:numFmt w:val="bullet"/>
      <w:lvlText w:val="•"/>
      <w:lvlJc w:val="left"/>
      <w:pPr>
        <w:ind w:left="2040" w:hanging="793"/>
      </w:pPr>
      <w:rPr>
        <w:rFonts w:hint="default"/>
        <w:lang w:val="ru-RU" w:eastAsia="en-US" w:bidi="ar-SA"/>
      </w:rPr>
    </w:lvl>
    <w:lvl w:ilvl="6" w:tplc="CBC85642">
      <w:numFmt w:val="bullet"/>
      <w:lvlText w:val="•"/>
      <w:lvlJc w:val="left"/>
      <w:pPr>
        <w:ind w:left="2424" w:hanging="793"/>
      </w:pPr>
      <w:rPr>
        <w:rFonts w:hint="default"/>
        <w:lang w:val="ru-RU" w:eastAsia="en-US" w:bidi="ar-SA"/>
      </w:rPr>
    </w:lvl>
    <w:lvl w:ilvl="7" w:tplc="96A4BDFA">
      <w:numFmt w:val="bullet"/>
      <w:lvlText w:val="•"/>
      <w:lvlJc w:val="left"/>
      <w:pPr>
        <w:ind w:left="2808" w:hanging="793"/>
      </w:pPr>
      <w:rPr>
        <w:rFonts w:hint="default"/>
        <w:lang w:val="ru-RU" w:eastAsia="en-US" w:bidi="ar-SA"/>
      </w:rPr>
    </w:lvl>
    <w:lvl w:ilvl="8" w:tplc="A6F20304">
      <w:numFmt w:val="bullet"/>
      <w:lvlText w:val="•"/>
      <w:lvlJc w:val="left"/>
      <w:pPr>
        <w:ind w:left="3192" w:hanging="793"/>
      </w:pPr>
      <w:rPr>
        <w:rFonts w:hint="default"/>
        <w:lang w:val="ru-RU" w:eastAsia="en-US" w:bidi="ar-SA"/>
      </w:rPr>
    </w:lvl>
  </w:abstractNum>
  <w:abstractNum w:abstractNumId="168">
    <w:nsid w:val="57FC15F0"/>
    <w:multiLevelType w:val="hybridMultilevel"/>
    <w:tmpl w:val="858E03D4"/>
    <w:lvl w:ilvl="0" w:tplc="316C4A62">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01E86342">
      <w:numFmt w:val="bullet"/>
      <w:lvlText w:val="•"/>
      <w:lvlJc w:val="left"/>
      <w:pPr>
        <w:ind w:left="517" w:hanging="708"/>
      </w:pPr>
      <w:rPr>
        <w:rFonts w:hint="default"/>
        <w:lang w:val="ru-RU" w:eastAsia="en-US" w:bidi="ar-SA"/>
      </w:rPr>
    </w:lvl>
    <w:lvl w:ilvl="2" w:tplc="4EE0671A">
      <w:numFmt w:val="bullet"/>
      <w:lvlText w:val="•"/>
      <w:lvlJc w:val="left"/>
      <w:pPr>
        <w:ind w:left="935" w:hanging="708"/>
      </w:pPr>
      <w:rPr>
        <w:rFonts w:hint="default"/>
        <w:lang w:val="ru-RU" w:eastAsia="en-US" w:bidi="ar-SA"/>
      </w:rPr>
    </w:lvl>
    <w:lvl w:ilvl="3" w:tplc="E6B65590">
      <w:numFmt w:val="bullet"/>
      <w:lvlText w:val="•"/>
      <w:lvlJc w:val="left"/>
      <w:pPr>
        <w:ind w:left="1352" w:hanging="708"/>
      </w:pPr>
      <w:rPr>
        <w:rFonts w:hint="default"/>
        <w:lang w:val="ru-RU" w:eastAsia="en-US" w:bidi="ar-SA"/>
      </w:rPr>
    </w:lvl>
    <w:lvl w:ilvl="4" w:tplc="1160E360">
      <w:numFmt w:val="bullet"/>
      <w:lvlText w:val="•"/>
      <w:lvlJc w:val="left"/>
      <w:pPr>
        <w:ind w:left="1770" w:hanging="708"/>
      </w:pPr>
      <w:rPr>
        <w:rFonts w:hint="default"/>
        <w:lang w:val="ru-RU" w:eastAsia="en-US" w:bidi="ar-SA"/>
      </w:rPr>
    </w:lvl>
    <w:lvl w:ilvl="5" w:tplc="6ED8ABD0">
      <w:numFmt w:val="bullet"/>
      <w:lvlText w:val="•"/>
      <w:lvlJc w:val="left"/>
      <w:pPr>
        <w:ind w:left="2187" w:hanging="708"/>
      </w:pPr>
      <w:rPr>
        <w:rFonts w:hint="default"/>
        <w:lang w:val="ru-RU" w:eastAsia="en-US" w:bidi="ar-SA"/>
      </w:rPr>
    </w:lvl>
    <w:lvl w:ilvl="6" w:tplc="D55E016E">
      <w:numFmt w:val="bullet"/>
      <w:lvlText w:val="•"/>
      <w:lvlJc w:val="left"/>
      <w:pPr>
        <w:ind w:left="2605" w:hanging="708"/>
      </w:pPr>
      <w:rPr>
        <w:rFonts w:hint="default"/>
        <w:lang w:val="ru-RU" w:eastAsia="en-US" w:bidi="ar-SA"/>
      </w:rPr>
    </w:lvl>
    <w:lvl w:ilvl="7" w:tplc="3D50B9F8">
      <w:numFmt w:val="bullet"/>
      <w:lvlText w:val="•"/>
      <w:lvlJc w:val="left"/>
      <w:pPr>
        <w:ind w:left="3022" w:hanging="708"/>
      </w:pPr>
      <w:rPr>
        <w:rFonts w:hint="default"/>
        <w:lang w:val="ru-RU" w:eastAsia="en-US" w:bidi="ar-SA"/>
      </w:rPr>
    </w:lvl>
    <w:lvl w:ilvl="8" w:tplc="0726782A">
      <w:numFmt w:val="bullet"/>
      <w:lvlText w:val="•"/>
      <w:lvlJc w:val="left"/>
      <w:pPr>
        <w:ind w:left="3440" w:hanging="708"/>
      </w:pPr>
      <w:rPr>
        <w:rFonts w:hint="default"/>
        <w:lang w:val="ru-RU" w:eastAsia="en-US" w:bidi="ar-SA"/>
      </w:rPr>
    </w:lvl>
  </w:abstractNum>
  <w:abstractNum w:abstractNumId="169">
    <w:nsid w:val="59097413"/>
    <w:multiLevelType w:val="hybridMultilevel"/>
    <w:tmpl w:val="A6DA6C28"/>
    <w:lvl w:ilvl="0" w:tplc="BAB07068">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E74CFBC2">
      <w:numFmt w:val="bullet"/>
      <w:lvlText w:val="•"/>
      <w:lvlJc w:val="left"/>
      <w:pPr>
        <w:ind w:left="1226" w:hanging="793"/>
      </w:pPr>
      <w:rPr>
        <w:rFonts w:hint="default"/>
        <w:lang w:val="ru-RU" w:eastAsia="en-US" w:bidi="ar-SA"/>
      </w:rPr>
    </w:lvl>
    <w:lvl w:ilvl="2" w:tplc="CBFAB878">
      <w:numFmt w:val="bullet"/>
      <w:lvlText w:val="•"/>
      <w:lvlJc w:val="left"/>
      <w:pPr>
        <w:ind w:left="1633" w:hanging="793"/>
      </w:pPr>
      <w:rPr>
        <w:rFonts w:hint="default"/>
        <w:lang w:val="ru-RU" w:eastAsia="en-US" w:bidi="ar-SA"/>
      </w:rPr>
    </w:lvl>
    <w:lvl w:ilvl="3" w:tplc="79FC2AD8">
      <w:numFmt w:val="bullet"/>
      <w:lvlText w:val="•"/>
      <w:lvlJc w:val="left"/>
      <w:pPr>
        <w:ind w:left="2039" w:hanging="793"/>
      </w:pPr>
      <w:rPr>
        <w:rFonts w:hint="default"/>
        <w:lang w:val="ru-RU" w:eastAsia="en-US" w:bidi="ar-SA"/>
      </w:rPr>
    </w:lvl>
    <w:lvl w:ilvl="4" w:tplc="2F065BB4">
      <w:numFmt w:val="bullet"/>
      <w:lvlText w:val="•"/>
      <w:lvlJc w:val="left"/>
      <w:pPr>
        <w:ind w:left="2446" w:hanging="793"/>
      </w:pPr>
      <w:rPr>
        <w:rFonts w:hint="default"/>
        <w:lang w:val="ru-RU" w:eastAsia="en-US" w:bidi="ar-SA"/>
      </w:rPr>
    </w:lvl>
    <w:lvl w:ilvl="5" w:tplc="9FE21D36">
      <w:numFmt w:val="bullet"/>
      <w:lvlText w:val="•"/>
      <w:lvlJc w:val="left"/>
      <w:pPr>
        <w:ind w:left="2852" w:hanging="793"/>
      </w:pPr>
      <w:rPr>
        <w:rFonts w:hint="default"/>
        <w:lang w:val="ru-RU" w:eastAsia="en-US" w:bidi="ar-SA"/>
      </w:rPr>
    </w:lvl>
    <w:lvl w:ilvl="6" w:tplc="1C2C2C72">
      <w:numFmt w:val="bullet"/>
      <w:lvlText w:val="•"/>
      <w:lvlJc w:val="left"/>
      <w:pPr>
        <w:ind w:left="3259" w:hanging="793"/>
      </w:pPr>
      <w:rPr>
        <w:rFonts w:hint="default"/>
        <w:lang w:val="ru-RU" w:eastAsia="en-US" w:bidi="ar-SA"/>
      </w:rPr>
    </w:lvl>
    <w:lvl w:ilvl="7" w:tplc="5B342EFE">
      <w:numFmt w:val="bullet"/>
      <w:lvlText w:val="•"/>
      <w:lvlJc w:val="left"/>
      <w:pPr>
        <w:ind w:left="3665" w:hanging="793"/>
      </w:pPr>
      <w:rPr>
        <w:rFonts w:hint="default"/>
        <w:lang w:val="ru-RU" w:eastAsia="en-US" w:bidi="ar-SA"/>
      </w:rPr>
    </w:lvl>
    <w:lvl w:ilvl="8" w:tplc="4B90493E">
      <w:numFmt w:val="bullet"/>
      <w:lvlText w:val="•"/>
      <w:lvlJc w:val="left"/>
      <w:pPr>
        <w:ind w:left="4072" w:hanging="793"/>
      </w:pPr>
      <w:rPr>
        <w:rFonts w:hint="default"/>
        <w:lang w:val="ru-RU" w:eastAsia="en-US" w:bidi="ar-SA"/>
      </w:rPr>
    </w:lvl>
  </w:abstractNum>
  <w:abstractNum w:abstractNumId="170">
    <w:nsid w:val="594D3031"/>
    <w:multiLevelType w:val="hybridMultilevel"/>
    <w:tmpl w:val="F0382C96"/>
    <w:lvl w:ilvl="0" w:tplc="05DC1DDA">
      <w:start w:val="1"/>
      <w:numFmt w:val="decimal"/>
      <w:lvlText w:val="%1)"/>
      <w:lvlJc w:val="left"/>
      <w:pPr>
        <w:ind w:left="1250" w:hanging="260"/>
        <w:jc w:val="left"/>
      </w:pPr>
      <w:rPr>
        <w:rFonts w:hint="default"/>
        <w:spacing w:val="0"/>
        <w:w w:val="100"/>
        <w:lang w:val="ru-RU" w:eastAsia="en-US" w:bidi="ar-SA"/>
      </w:rPr>
    </w:lvl>
    <w:lvl w:ilvl="1" w:tplc="B2EEDD22">
      <w:numFmt w:val="bullet"/>
      <w:lvlText w:val="•"/>
      <w:lvlJc w:val="left"/>
      <w:pPr>
        <w:ind w:left="2181" w:hanging="260"/>
      </w:pPr>
      <w:rPr>
        <w:rFonts w:hint="default"/>
        <w:lang w:val="ru-RU" w:eastAsia="en-US" w:bidi="ar-SA"/>
      </w:rPr>
    </w:lvl>
    <w:lvl w:ilvl="2" w:tplc="F8A0C572">
      <w:numFmt w:val="bullet"/>
      <w:lvlText w:val="•"/>
      <w:lvlJc w:val="left"/>
      <w:pPr>
        <w:ind w:left="3103" w:hanging="260"/>
      </w:pPr>
      <w:rPr>
        <w:rFonts w:hint="default"/>
        <w:lang w:val="ru-RU" w:eastAsia="en-US" w:bidi="ar-SA"/>
      </w:rPr>
    </w:lvl>
    <w:lvl w:ilvl="3" w:tplc="62168412">
      <w:numFmt w:val="bullet"/>
      <w:lvlText w:val="•"/>
      <w:lvlJc w:val="left"/>
      <w:pPr>
        <w:ind w:left="4025" w:hanging="260"/>
      </w:pPr>
      <w:rPr>
        <w:rFonts w:hint="default"/>
        <w:lang w:val="ru-RU" w:eastAsia="en-US" w:bidi="ar-SA"/>
      </w:rPr>
    </w:lvl>
    <w:lvl w:ilvl="4" w:tplc="4A7CF97C">
      <w:numFmt w:val="bullet"/>
      <w:lvlText w:val="•"/>
      <w:lvlJc w:val="left"/>
      <w:pPr>
        <w:ind w:left="4947" w:hanging="260"/>
      </w:pPr>
      <w:rPr>
        <w:rFonts w:hint="default"/>
        <w:lang w:val="ru-RU" w:eastAsia="en-US" w:bidi="ar-SA"/>
      </w:rPr>
    </w:lvl>
    <w:lvl w:ilvl="5" w:tplc="BED695C6">
      <w:numFmt w:val="bullet"/>
      <w:lvlText w:val="•"/>
      <w:lvlJc w:val="left"/>
      <w:pPr>
        <w:ind w:left="5869" w:hanging="260"/>
      </w:pPr>
      <w:rPr>
        <w:rFonts w:hint="default"/>
        <w:lang w:val="ru-RU" w:eastAsia="en-US" w:bidi="ar-SA"/>
      </w:rPr>
    </w:lvl>
    <w:lvl w:ilvl="6" w:tplc="634E13C4">
      <w:numFmt w:val="bullet"/>
      <w:lvlText w:val="•"/>
      <w:lvlJc w:val="left"/>
      <w:pPr>
        <w:ind w:left="6791" w:hanging="260"/>
      </w:pPr>
      <w:rPr>
        <w:rFonts w:hint="default"/>
        <w:lang w:val="ru-RU" w:eastAsia="en-US" w:bidi="ar-SA"/>
      </w:rPr>
    </w:lvl>
    <w:lvl w:ilvl="7" w:tplc="CECC0C5A">
      <w:numFmt w:val="bullet"/>
      <w:lvlText w:val="•"/>
      <w:lvlJc w:val="left"/>
      <w:pPr>
        <w:ind w:left="7713" w:hanging="260"/>
      </w:pPr>
      <w:rPr>
        <w:rFonts w:hint="default"/>
        <w:lang w:val="ru-RU" w:eastAsia="en-US" w:bidi="ar-SA"/>
      </w:rPr>
    </w:lvl>
    <w:lvl w:ilvl="8" w:tplc="201C1320">
      <w:numFmt w:val="bullet"/>
      <w:lvlText w:val="•"/>
      <w:lvlJc w:val="left"/>
      <w:pPr>
        <w:ind w:left="8635" w:hanging="260"/>
      </w:pPr>
      <w:rPr>
        <w:rFonts w:hint="default"/>
        <w:lang w:val="ru-RU" w:eastAsia="en-US" w:bidi="ar-SA"/>
      </w:rPr>
    </w:lvl>
  </w:abstractNum>
  <w:abstractNum w:abstractNumId="171">
    <w:nsid w:val="5B0A687C"/>
    <w:multiLevelType w:val="hybridMultilevel"/>
    <w:tmpl w:val="52A8927C"/>
    <w:lvl w:ilvl="0" w:tplc="2102D1D6">
      <w:start w:val="2"/>
      <w:numFmt w:val="decimal"/>
      <w:lvlText w:val="%1)"/>
      <w:lvlJc w:val="left"/>
      <w:pPr>
        <w:ind w:left="1701" w:hanging="711"/>
        <w:jc w:val="left"/>
      </w:pPr>
      <w:rPr>
        <w:rFonts w:ascii="Times New Roman" w:eastAsia="Times New Roman" w:hAnsi="Times New Roman" w:cs="Times New Roman" w:hint="default"/>
        <w:b/>
        <w:bCs/>
        <w:i w:val="0"/>
        <w:iCs w:val="0"/>
        <w:spacing w:val="0"/>
        <w:w w:val="100"/>
        <w:sz w:val="24"/>
        <w:szCs w:val="24"/>
        <w:lang w:val="ru-RU" w:eastAsia="en-US" w:bidi="ar-SA"/>
      </w:rPr>
    </w:lvl>
    <w:lvl w:ilvl="1" w:tplc="A642DE1C">
      <w:numFmt w:val="bullet"/>
      <w:lvlText w:val="•"/>
      <w:lvlJc w:val="left"/>
      <w:pPr>
        <w:ind w:left="2577" w:hanging="711"/>
      </w:pPr>
      <w:rPr>
        <w:rFonts w:hint="default"/>
        <w:lang w:val="ru-RU" w:eastAsia="en-US" w:bidi="ar-SA"/>
      </w:rPr>
    </w:lvl>
    <w:lvl w:ilvl="2" w:tplc="85D81282">
      <w:numFmt w:val="bullet"/>
      <w:lvlText w:val="•"/>
      <w:lvlJc w:val="left"/>
      <w:pPr>
        <w:ind w:left="3455" w:hanging="711"/>
      </w:pPr>
      <w:rPr>
        <w:rFonts w:hint="default"/>
        <w:lang w:val="ru-RU" w:eastAsia="en-US" w:bidi="ar-SA"/>
      </w:rPr>
    </w:lvl>
    <w:lvl w:ilvl="3" w:tplc="7E027D96">
      <w:numFmt w:val="bullet"/>
      <w:lvlText w:val="•"/>
      <w:lvlJc w:val="left"/>
      <w:pPr>
        <w:ind w:left="4333" w:hanging="711"/>
      </w:pPr>
      <w:rPr>
        <w:rFonts w:hint="default"/>
        <w:lang w:val="ru-RU" w:eastAsia="en-US" w:bidi="ar-SA"/>
      </w:rPr>
    </w:lvl>
    <w:lvl w:ilvl="4" w:tplc="7430E5F0">
      <w:numFmt w:val="bullet"/>
      <w:lvlText w:val="•"/>
      <w:lvlJc w:val="left"/>
      <w:pPr>
        <w:ind w:left="5211" w:hanging="711"/>
      </w:pPr>
      <w:rPr>
        <w:rFonts w:hint="default"/>
        <w:lang w:val="ru-RU" w:eastAsia="en-US" w:bidi="ar-SA"/>
      </w:rPr>
    </w:lvl>
    <w:lvl w:ilvl="5" w:tplc="E9560A88">
      <w:numFmt w:val="bullet"/>
      <w:lvlText w:val="•"/>
      <w:lvlJc w:val="left"/>
      <w:pPr>
        <w:ind w:left="6089" w:hanging="711"/>
      </w:pPr>
      <w:rPr>
        <w:rFonts w:hint="default"/>
        <w:lang w:val="ru-RU" w:eastAsia="en-US" w:bidi="ar-SA"/>
      </w:rPr>
    </w:lvl>
    <w:lvl w:ilvl="6" w:tplc="4D727EB0">
      <w:numFmt w:val="bullet"/>
      <w:lvlText w:val="•"/>
      <w:lvlJc w:val="left"/>
      <w:pPr>
        <w:ind w:left="6967" w:hanging="711"/>
      </w:pPr>
      <w:rPr>
        <w:rFonts w:hint="default"/>
        <w:lang w:val="ru-RU" w:eastAsia="en-US" w:bidi="ar-SA"/>
      </w:rPr>
    </w:lvl>
    <w:lvl w:ilvl="7" w:tplc="8750B17A">
      <w:numFmt w:val="bullet"/>
      <w:lvlText w:val="•"/>
      <w:lvlJc w:val="left"/>
      <w:pPr>
        <w:ind w:left="7845" w:hanging="711"/>
      </w:pPr>
      <w:rPr>
        <w:rFonts w:hint="default"/>
        <w:lang w:val="ru-RU" w:eastAsia="en-US" w:bidi="ar-SA"/>
      </w:rPr>
    </w:lvl>
    <w:lvl w:ilvl="8" w:tplc="3D043172">
      <w:numFmt w:val="bullet"/>
      <w:lvlText w:val="•"/>
      <w:lvlJc w:val="left"/>
      <w:pPr>
        <w:ind w:left="8723" w:hanging="711"/>
      </w:pPr>
      <w:rPr>
        <w:rFonts w:hint="default"/>
        <w:lang w:val="ru-RU" w:eastAsia="en-US" w:bidi="ar-SA"/>
      </w:rPr>
    </w:lvl>
  </w:abstractNum>
  <w:abstractNum w:abstractNumId="172">
    <w:nsid w:val="5B2C6F6C"/>
    <w:multiLevelType w:val="hybridMultilevel"/>
    <w:tmpl w:val="A45621E0"/>
    <w:lvl w:ilvl="0" w:tplc="D520D906">
      <w:start w:val="1"/>
      <w:numFmt w:val="decimal"/>
      <w:lvlText w:val="%1)"/>
      <w:lvlJc w:val="left"/>
      <w:pPr>
        <w:ind w:left="1250" w:hanging="2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760C0EE2">
      <w:numFmt w:val="bullet"/>
      <w:lvlText w:val=""/>
      <w:lvlJc w:val="left"/>
      <w:pPr>
        <w:ind w:left="283" w:hanging="711"/>
      </w:pPr>
      <w:rPr>
        <w:rFonts w:ascii="Symbol" w:eastAsia="Symbol" w:hAnsi="Symbol" w:cs="Symbol" w:hint="default"/>
        <w:b w:val="0"/>
        <w:bCs w:val="0"/>
        <w:i w:val="0"/>
        <w:iCs w:val="0"/>
        <w:spacing w:val="0"/>
        <w:w w:val="100"/>
        <w:sz w:val="24"/>
        <w:szCs w:val="24"/>
        <w:lang w:val="ru-RU" w:eastAsia="en-US" w:bidi="ar-SA"/>
      </w:rPr>
    </w:lvl>
    <w:lvl w:ilvl="2" w:tplc="5A82BC78">
      <w:numFmt w:val="bullet"/>
      <w:lvlText w:val="•"/>
      <w:lvlJc w:val="left"/>
      <w:pPr>
        <w:ind w:left="2284" w:hanging="711"/>
      </w:pPr>
      <w:rPr>
        <w:rFonts w:hint="default"/>
        <w:lang w:val="ru-RU" w:eastAsia="en-US" w:bidi="ar-SA"/>
      </w:rPr>
    </w:lvl>
    <w:lvl w:ilvl="3" w:tplc="C3008F4C">
      <w:numFmt w:val="bullet"/>
      <w:lvlText w:val="•"/>
      <w:lvlJc w:val="left"/>
      <w:pPr>
        <w:ind w:left="3308" w:hanging="711"/>
      </w:pPr>
      <w:rPr>
        <w:rFonts w:hint="default"/>
        <w:lang w:val="ru-RU" w:eastAsia="en-US" w:bidi="ar-SA"/>
      </w:rPr>
    </w:lvl>
    <w:lvl w:ilvl="4" w:tplc="ECF2BB30">
      <w:numFmt w:val="bullet"/>
      <w:lvlText w:val="•"/>
      <w:lvlJc w:val="left"/>
      <w:pPr>
        <w:ind w:left="4333" w:hanging="711"/>
      </w:pPr>
      <w:rPr>
        <w:rFonts w:hint="default"/>
        <w:lang w:val="ru-RU" w:eastAsia="en-US" w:bidi="ar-SA"/>
      </w:rPr>
    </w:lvl>
    <w:lvl w:ilvl="5" w:tplc="C45EF92C">
      <w:numFmt w:val="bullet"/>
      <w:lvlText w:val="•"/>
      <w:lvlJc w:val="left"/>
      <w:pPr>
        <w:ind w:left="5357" w:hanging="711"/>
      </w:pPr>
      <w:rPr>
        <w:rFonts w:hint="default"/>
        <w:lang w:val="ru-RU" w:eastAsia="en-US" w:bidi="ar-SA"/>
      </w:rPr>
    </w:lvl>
    <w:lvl w:ilvl="6" w:tplc="9782BCE6">
      <w:numFmt w:val="bullet"/>
      <w:lvlText w:val="•"/>
      <w:lvlJc w:val="left"/>
      <w:pPr>
        <w:ind w:left="6381" w:hanging="711"/>
      </w:pPr>
      <w:rPr>
        <w:rFonts w:hint="default"/>
        <w:lang w:val="ru-RU" w:eastAsia="en-US" w:bidi="ar-SA"/>
      </w:rPr>
    </w:lvl>
    <w:lvl w:ilvl="7" w:tplc="6636B48C">
      <w:numFmt w:val="bullet"/>
      <w:lvlText w:val="•"/>
      <w:lvlJc w:val="left"/>
      <w:pPr>
        <w:ind w:left="7406" w:hanging="711"/>
      </w:pPr>
      <w:rPr>
        <w:rFonts w:hint="default"/>
        <w:lang w:val="ru-RU" w:eastAsia="en-US" w:bidi="ar-SA"/>
      </w:rPr>
    </w:lvl>
    <w:lvl w:ilvl="8" w:tplc="E4541482">
      <w:numFmt w:val="bullet"/>
      <w:lvlText w:val="•"/>
      <w:lvlJc w:val="left"/>
      <w:pPr>
        <w:ind w:left="8430" w:hanging="711"/>
      </w:pPr>
      <w:rPr>
        <w:rFonts w:hint="default"/>
        <w:lang w:val="ru-RU" w:eastAsia="en-US" w:bidi="ar-SA"/>
      </w:rPr>
    </w:lvl>
  </w:abstractNum>
  <w:abstractNum w:abstractNumId="173">
    <w:nsid w:val="5B3E14E5"/>
    <w:multiLevelType w:val="hybridMultilevel"/>
    <w:tmpl w:val="7B0E2E82"/>
    <w:lvl w:ilvl="0" w:tplc="90D0E36A">
      <w:start w:val="1"/>
      <w:numFmt w:val="decimal"/>
      <w:lvlText w:val="%1."/>
      <w:lvlJc w:val="left"/>
      <w:pPr>
        <w:ind w:left="283" w:hanging="288"/>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F5E85566">
      <w:numFmt w:val="bullet"/>
      <w:lvlText w:val="–"/>
      <w:lvlJc w:val="left"/>
      <w:pPr>
        <w:ind w:left="283"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2" w:tplc="AF3AE6D2">
      <w:numFmt w:val="bullet"/>
      <w:lvlText w:val="•"/>
      <w:lvlJc w:val="left"/>
      <w:pPr>
        <w:ind w:left="2319" w:hanging="711"/>
      </w:pPr>
      <w:rPr>
        <w:rFonts w:hint="default"/>
        <w:lang w:val="ru-RU" w:eastAsia="en-US" w:bidi="ar-SA"/>
      </w:rPr>
    </w:lvl>
    <w:lvl w:ilvl="3" w:tplc="A57E789E">
      <w:numFmt w:val="bullet"/>
      <w:lvlText w:val="•"/>
      <w:lvlJc w:val="left"/>
      <w:pPr>
        <w:ind w:left="3339" w:hanging="711"/>
      </w:pPr>
      <w:rPr>
        <w:rFonts w:hint="default"/>
        <w:lang w:val="ru-RU" w:eastAsia="en-US" w:bidi="ar-SA"/>
      </w:rPr>
    </w:lvl>
    <w:lvl w:ilvl="4" w:tplc="CADA9CCC">
      <w:numFmt w:val="bullet"/>
      <w:lvlText w:val="•"/>
      <w:lvlJc w:val="left"/>
      <w:pPr>
        <w:ind w:left="4359" w:hanging="711"/>
      </w:pPr>
      <w:rPr>
        <w:rFonts w:hint="default"/>
        <w:lang w:val="ru-RU" w:eastAsia="en-US" w:bidi="ar-SA"/>
      </w:rPr>
    </w:lvl>
    <w:lvl w:ilvl="5" w:tplc="EA5AFDE4">
      <w:numFmt w:val="bullet"/>
      <w:lvlText w:val="•"/>
      <w:lvlJc w:val="left"/>
      <w:pPr>
        <w:ind w:left="5379" w:hanging="711"/>
      </w:pPr>
      <w:rPr>
        <w:rFonts w:hint="default"/>
        <w:lang w:val="ru-RU" w:eastAsia="en-US" w:bidi="ar-SA"/>
      </w:rPr>
    </w:lvl>
    <w:lvl w:ilvl="6" w:tplc="9DBA7070">
      <w:numFmt w:val="bullet"/>
      <w:lvlText w:val="•"/>
      <w:lvlJc w:val="left"/>
      <w:pPr>
        <w:ind w:left="6399" w:hanging="711"/>
      </w:pPr>
      <w:rPr>
        <w:rFonts w:hint="default"/>
        <w:lang w:val="ru-RU" w:eastAsia="en-US" w:bidi="ar-SA"/>
      </w:rPr>
    </w:lvl>
    <w:lvl w:ilvl="7" w:tplc="FB58FE72">
      <w:numFmt w:val="bullet"/>
      <w:lvlText w:val="•"/>
      <w:lvlJc w:val="left"/>
      <w:pPr>
        <w:ind w:left="7419" w:hanging="711"/>
      </w:pPr>
      <w:rPr>
        <w:rFonts w:hint="default"/>
        <w:lang w:val="ru-RU" w:eastAsia="en-US" w:bidi="ar-SA"/>
      </w:rPr>
    </w:lvl>
    <w:lvl w:ilvl="8" w:tplc="0B7008F6">
      <w:numFmt w:val="bullet"/>
      <w:lvlText w:val="•"/>
      <w:lvlJc w:val="left"/>
      <w:pPr>
        <w:ind w:left="8439" w:hanging="711"/>
      </w:pPr>
      <w:rPr>
        <w:rFonts w:hint="default"/>
        <w:lang w:val="ru-RU" w:eastAsia="en-US" w:bidi="ar-SA"/>
      </w:rPr>
    </w:lvl>
  </w:abstractNum>
  <w:abstractNum w:abstractNumId="174">
    <w:nsid w:val="5C126D4B"/>
    <w:multiLevelType w:val="hybridMultilevel"/>
    <w:tmpl w:val="50D2D9F2"/>
    <w:lvl w:ilvl="0" w:tplc="9F9CB6EE">
      <w:numFmt w:val="bullet"/>
      <w:lvlText w:val="•"/>
      <w:lvlJc w:val="left"/>
      <w:pPr>
        <w:ind w:left="283" w:hanging="711"/>
      </w:pPr>
      <w:rPr>
        <w:rFonts w:ascii="Arial MT" w:eastAsia="Arial MT" w:hAnsi="Arial MT" w:cs="Arial MT" w:hint="default"/>
        <w:b w:val="0"/>
        <w:bCs w:val="0"/>
        <w:i w:val="0"/>
        <w:iCs w:val="0"/>
        <w:spacing w:val="0"/>
        <w:w w:val="100"/>
        <w:sz w:val="28"/>
        <w:szCs w:val="28"/>
        <w:lang w:val="ru-RU" w:eastAsia="en-US" w:bidi="ar-SA"/>
      </w:rPr>
    </w:lvl>
    <w:lvl w:ilvl="1" w:tplc="3A067B88">
      <w:numFmt w:val="bullet"/>
      <w:lvlText w:val="•"/>
      <w:lvlJc w:val="left"/>
      <w:pPr>
        <w:ind w:left="1299" w:hanging="711"/>
      </w:pPr>
      <w:rPr>
        <w:rFonts w:hint="default"/>
        <w:lang w:val="ru-RU" w:eastAsia="en-US" w:bidi="ar-SA"/>
      </w:rPr>
    </w:lvl>
    <w:lvl w:ilvl="2" w:tplc="B5B8C120">
      <w:numFmt w:val="bullet"/>
      <w:lvlText w:val="•"/>
      <w:lvlJc w:val="left"/>
      <w:pPr>
        <w:ind w:left="2319" w:hanging="711"/>
      </w:pPr>
      <w:rPr>
        <w:rFonts w:hint="default"/>
        <w:lang w:val="ru-RU" w:eastAsia="en-US" w:bidi="ar-SA"/>
      </w:rPr>
    </w:lvl>
    <w:lvl w:ilvl="3" w:tplc="A162AD04">
      <w:numFmt w:val="bullet"/>
      <w:lvlText w:val="•"/>
      <w:lvlJc w:val="left"/>
      <w:pPr>
        <w:ind w:left="3339" w:hanging="711"/>
      </w:pPr>
      <w:rPr>
        <w:rFonts w:hint="default"/>
        <w:lang w:val="ru-RU" w:eastAsia="en-US" w:bidi="ar-SA"/>
      </w:rPr>
    </w:lvl>
    <w:lvl w:ilvl="4" w:tplc="F6D4ED84">
      <w:numFmt w:val="bullet"/>
      <w:lvlText w:val="•"/>
      <w:lvlJc w:val="left"/>
      <w:pPr>
        <w:ind w:left="4359" w:hanging="711"/>
      </w:pPr>
      <w:rPr>
        <w:rFonts w:hint="default"/>
        <w:lang w:val="ru-RU" w:eastAsia="en-US" w:bidi="ar-SA"/>
      </w:rPr>
    </w:lvl>
    <w:lvl w:ilvl="5" w:tplc="A8FEC536">
      <w:numFmt w:val="bullet"/>
      <w:lvlText w:val="•"/>
      <w:lvlJc w:val="left"/>
      <w:pPr>
        <w:ind w:left="5379" w:hanging="711"/>
      </w:pPr>
      <w:rPr>
        <w:rFonts w:hint="default"/>
        <w:lang w:val="ru-RU" w:eastAsia="en-US" w:bidi="ar-SA"/>
      </w:rPr>
    </w:lvl>
    <w:lvl w:ilvl="6" w:tplc="4614D6FC">
      <w:numFmt w:val="bullet"/>
      <w:lvlText w:val="•"/>
      <w:lvlJc w:val="left"/>
      <w:pPr>
        <w:ind w:left="6399" w:hanging="711"/>
      </w:pPr>
      <w:rPr>
        <w:rFonts w:hint="default"/>
        <w:lang w:val="ru-RU" w:eastAsia="en-US" w:bidi="ar-SA"/>
      </w:rPr>
    </w:lvl>
    <w:lvl w:ilvl="7" w:tplc="36E419BC">
      <w:numFmt w:val="bullet"/>
      <w:lvlText w:val="•"/>
      <w:lvlJc w:val="left"/>
      <w:pPr>
        <w:ind w:left="7419" w:hanging="711"/>
      </w:pPr>
      <w:rPr>
        <w:rFonts w:hint="default"/>
        <w:lang w:val="ru-RU" w:eastAsia="en-US" w:bidi="ar-SA"/>
      </w:rPr>
    </w:lvl>
    <w:lvl w:ilvl="8" w:tplc="A55C2560">
      <w:numFmt w:val="bullet"/>
      <w:lvlText w:val="•"/>
      <w:lvlJc w:val="left"/>
      <w:pPr>
        <w:ind w:left="8439" w:hanging="711"/>
      </w:pPr>
      <w:rPr>
        <w:rFonts w:hint="default"/>
        <w:lang w:val="ru-RU" w:eastAsia="en-US" w:bidi="ar-SA"/>
      </w:rPr>
    </w:lvl>
  </w:abstractNum>
  <w:abstractNum w:abstractNumId="175">
    <w:nsid w:val="5C1A0B82"/>
    <w:multiLevelType w:val="hybridMultilevel"/>
    <w:tmpl w:val="7A208EE0"/>
    <w:lvl w:ilvl="0" w:tplc="988A745A">
      <w:numFmt w:val="bullet"/>
      <w:lvlText w:val=""/>
      <w:lvlJc w:val="left"/>
      <w:pPr>
        <w:ind w:left="107" w:hanging="814"/>
      </w:pPr>
      <w:rPr>
        <w:rFonts w:ascii="Wingdings" w:eastAsia="Wingdings" w:hAnsi="Wingdings" w:cs="Wingdings" w:hint="default"/>
        <w:b w:val="0"/>
        <w:bCs w:val="0"/>
        <w:i w:val="0"/>
        <w:iCs w:val="0"/>
        <w:spacing w:val="0"/>
        <w:w w:val="100"/>
        <w:sz w:val="24"/>
        <w:szCs w:val="24"/>
        <w:lang w:val="ru-RU" w:eastAsia="en-US" w:bidi="ar-SA"/>
      </w:rPr>
    </w:lvl>
    <w:lvl w:ilvl="1" w:tplc="054A2C9E">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2" w:tplc="369C6D78">
      <w:numFmt w:val="bullet"/>
      <w:lvlText w:val="•"/>
      <w:lvlJc w:val="left"/>
      <w:pPr>
        <w:ind w:left="936" w:hanging="708"/>
      </w:pPr>
      <w:rPr>
        <w:rFonts w:hint="default"/>
        <w:lang w:val="ru-RU" w:eastAsia="en-US" w:bidi="ar-SA"/>
      </w:rPr>
    </w:lvl>
    <w:lvl w:ilvl="3" w:tplc="F72607C6">
      <w:numFmt w:val="bullet"/>
      <w:lvlText w:val="•"/>
      <w:lvlJc w:val="left"/>
      <w:pPr>
        <w:ind w:left="1354" w:hanging="708"/>
      </w:pPr>
      <w:rPr>
        <w:rFonts w:hint="default"/>
        <w:lang w:val="ru-RU" w:eastAsia="en-US" w:bidi="ar-SA"/>
      </w:rPr>
    </w:lvl>
    <w:lvl w:ilvl="4" w:tplc="84761350">
      <w:numFmt w:val="bullet"/>
      <w:lvlText w:val="•"/>
      <w:lvlJc w:val="left"/>
      <w:pPr>
        <w:ind w:left="1772" w:hanging="708"/>
      </w:pPr>
      <w:rPr>
        <w:rFonts w:hint="default"/>
        <w:lang w:val="ru-RU" w:eastAsia="en-US" w:bidi="ar-SA"/>
      </w:rPr>
    </w:lvl>
    <w:lvl w:ilvl="5" w:tplc="439E8CC2">
      <w:numFmt w:val="bullet"/>
      <w:lvlText w:val="•"/>
      <w:lvlJc w:val="left"/>
      <w:pPr>
        <w:ind w:left="2190" w:hanging="708"/>
      </w:pPr>
      <w:rPr>
        <w:rFonts w:hint="default"/>
        <w:lang w:val="ru-RU" w:eastAsia="en-US" w:bidi="ar-SA"/>
      </w:rPr>
    </w:lvl>
    <w:lvl w:ilvl="6" w:tplc="682E2CA4">
      <w:numFmt w:val="bullet"/>
      <w:lvlText w:val="•"/>
      <w:lvlJc w:val="left"/>
      <w:pPr>
        <w:ind w:left="2608" w:hanging="708"/>
      </w:pPr>
      <w:rPr>
        <w:rFonts w:hint="default"/>
        <w:lang w:val="ru-RU" w:eastAsia="en-US" w:bidi="ar-SA"/>
      </w:rPr>
    </w:lvl>
    <w:lvl w:ilvl="7" w:tplc="0BD693DA">
      <w:numFmt w:val="bullet"/>
      <w:lvlText w:val="•"/>
      <w:lvlJc w:val="left"/>
      <w:pPr>
        <w:ind w:left="3026" w:hanging="708"/>
      </w:pPr>
      <w:rPr>
        <w:rFonts w:hint="default"/>
        <w:lang w:val="ru-RU" w:eastAsia="en-US" w:bidi="ar-SA"/>
      </w:rPr>
    </w:lvl>
    <w:lvl w:ilvl="8" w:tplc="A3C8A2AA">
      <w:numFmt w:val="bullet"/>
      <w:lvlText w:val="•"/>
      <w:lvlJc w:val="left"/>
      <w:pPr>
        <w:ind w:left="3444" w:hanging="708"/>
      </w:pPr>
      <w:rPr>
        <w:rFonts w:hint="default"/>
        <w:lang w:val="ru-RU" w:eastAsia="en-US" w:bidi="ar-SA"/>
      </w:rPr>
    </w:lvl>
  </w:abstractNum>
  <w:abstractNum w:abstractNumId="176">
    <w:nsid w:val="5C20089E"/>
    <w:multiLevelType w:val="hybridMultilevel"/>
    <w:tmpl w:val="7A4C491A"/>
    <w:lvl w:ilvl="0" w:tplc="DE0066C0">
      <w:start w:val="1"/>
      <w:numFmt w:val="decimal"/>
      <w:lvlText w:val="%1)"/>
      <w:lvlJc w:val="left"/>
      <w:pPr>
        <w:ind w:left="283" w:hanging="257"/>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5B88C612">
      <w:numFmt w:val="bullet"/>
      <w:lvlText w:val="•"/>
      <w:lvlJc w:val="left"/>
      <w:pPr>
        <w:ind w:left="1299" w:hanging="257"/>
      </w:pPr>
      <w:rPr>
        <w:rFonts w:hint="default"/>
        <w:lang w:val="ru-RU" w:eastAsia="en-US" w:bidi="ar-SA"/>
      </w:rPr>
    </w:lvl>
    <w:lvl w:ilvl="2" w:tplc="530E9640">
      <w:numFmt w:val="bullet"/>
      <w:lvlText w:val="•"/>
      <w:lvlJc w:val="left"/>
      <w:pPr>
        <w:ind w:left="2319" w:hanging="257"/>
      </w:pPr>
      <w:rPr>
        <w:rFonts w:hint="default"/>
        <w:lang w:val="ru-RU" w:eastAsia="en-US" w:bidi="ar-SA"/>
      </w:rPr>
    </w:lvl>
    <w:lvl w:ilvl="3" w:tplc="A4CE1B4C">
      <w:numFmt w:val="bullet"/>
      <w:lvlText w:val="•"/>
      <w:lvlJc w:val="left"/>
      <w:pPr>
        <w:ind w:left="3339" w:hanging="257"/>
      </w:pPr>
      <w:rPr>
        <w:rFonts w:hint="default"/>
        <w:lang w:val="ru-RU" w:eastAsia="en-US" w:bidi="ar-SA"/>
      </w:rPr>
    </w:lvl>
    <w:lvl w:ilvl="4" w:tplc="AD482BCA">
      <w:numFmt w:val="bullet"/>
      <w:lvlText w:val="•"/>
      <w:lvlJc w:val="left"/>
      <w:pPr>
        <w:ind w:left="4359" w:hanging="257"/>
      </w:pPr>
      <w:rPr>
        <w:rFonts w:hint="default"/>
        <w:lang w:val="ru-RU" w:eastAsia="en-US" w:bidi="ar-SA"/>
      </w:rPr>
    </w:lvl>
    <w:lvl w:ilvl="5" w:tplc="63029BB8">
      <w:numFmt w:val="bullet"/>
      <w:lvlText w:val="•"/>
      <w:lvlJc w:val="left"/>
      <w:pPr>
        <w:ind w:left="5379" w:hanging="257"/>
      </w:pPr>
      <w:rPr>
        <w:rFonts w:hint="default"/>
        <w:lang w:val="ru-RU" w:eastAsia="en-US" w:bidi="ar-SA"/>
      </w:rPr>
    </w:lvl>
    <w:lvl w:ilvl="6" w:tplc="8618E7A0">
      <w:numFmt w:val="bullet"/>
      <w:lvlText w:val="•"/>
      <w:lvlJc w:val="left"/>
      <w:pPr>
        <w:ind w:left="6399" w:hanging="257"/>
      </w:pPr>
      <w:rPr>
        <w:rFonts w:hint="default"/>
        <w:lang w:val="ru-RU" w:eastAsia="en-US" w:bidi="ar-SA"/>
      </w:rPr>
    </w:lvl>
    <w:lvl w:ilvl="7" w:tplc="739EF0E0">
      <w:numFmt w:val="bullet"/>
      <w:lvlText w:val="•"/>
      <w:lvlJc w:val="left"/>
      <w:pPr>
        <w:ind w:left="7419" w:hanging="257"/>
      </w:pPr>
      <w:rPr>
        <w:rFonts w:hint="default"/>
        <w:lang w:val="ru-RU" w:eastAsia="en-US" w:bidi="ar-SA"/>
      </w:rPr>
    </w:lvl>
    <w:lvl w:ilvl="8" w:tplc="73AC1462">
      <w:numFmt w:val="bullet"/>
      <w:lvlText w:val="•"/>
      <w:lvlJc w:val="left"/>
      <w:pPr>
        <w:ind w:left="8439" w:hanging="257"/>
      </w:pPr>
      <w:rPr>
        <w:rFonts w:hint="default"/>
        <w:lang w:val="ru-RU" w:eastAsia="en-US" w:bidi="ar-SA"/>
      </w:rPr>
    </w:lvl>
  </w:abstractNum>
  <w:abstractNum w:abstractNumId="177">
    <w:nsid w:val="5D315866"/>
    <w:multiLevelType w:val="hybridMultilevel"/>
    <w:tmpl w:val="ED9C1FFE"/>
    <w:lvl w:ilvl="0" w:tplc="BC0833B4">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FC3AF5D0">
      <w:numFmt w:val="bullet"/>
      <w:lvlText w:val="•"/>
      <w:lvlJc w:val="left"/>
      <w:pPr>
        <w:ind w:left="596" w:hanging="708"/>
      </w:pPr>
      <w:rPr>
        <w:rFonts w:hint="default"/>
        <w:lang w:val="ru-RU" w:eastAsia="en-US" w:bidi="ar-SA"/>
      </w:rPr>
    </w:lvl>
    <w:lvl w:ilvl="2" w:tplc="E44A9260">
      <w:numFmt w:val="bullet"/>
      <w:lvlText w:val="•"/>
      <w:lvlJc w:val="left"/>
      <w:pPr>
        <w:ind w:left="1073" w:hanging="708"/>
      </w:pPr>
      <w:rPr>
        <w:rFonts w:hint="default"/>
        <w:lang w:val="ru-RU" w:eastAsia="en-US" w:bidi="ar-SA"/>
      </w:rPr>
    </w:lvl>
    <w:lvl w:ilvl="3" w:tplc="0A64096C">
      <w:numFmt w:val="bullet"/>
      <w:lvlText w:val="•"/>
      <w:lvlJc w:val="left"/>
      <w:pPr>
        <w:ind w:left="1549" w:hanging="708"/>
      </w:pPr>
      <w:rPr>
        <w:rFonts w:hint="default"/>
        <w:lang w:val="ru-RU" w:eastAsia="en-US" w:bidi="ar-SA"/>
      </w:rPr>
    </w:lvl>
    <w:lvl w:ilvl="4" w:tplc="CA9C4C0E">
      <w:numFmt w:val="bullet"/>
      <w:lvlText w:val="•"/>
      <w:lvlJc w:val="left"/>
      <w:pPr>
        <w:ind w:left="2026" w:hanging="708"/>
      </w:pPr>
      <w:rPr>
        <w:rFonts w:hint="default"/>
        <w:lang w:val="ru-RU" w:eastAsia="en-US" w:bidi="ar-SA"/>
      </w:rPr>
    </w:lvl>
    <w:lvl w:ilvl="5" w:tplc="0A16321C">
      <w:numFmt w:val="bullet"/>
      <w:lvlText w:val="•"/>
      <w:lvlJc w:val="left"/>
      <w:pPr>
        <w:ind w:left="2502" w:hanging="708"/>
      </w:pPr>
      <w:rPr>
        <w:rFonts w:hint="default"/>
        <w:lang w:val="ru-RU" w:eastAsia="en-US" w:bidi="ar-SA"/>
      </w:rPr>
    </w:lvl>
    <w:lvl w:ilvl="6" w:tplc="B78E68F6">
      <w:numFmt w:val="bullet"/>
      <w:lvlText w:val="•"/>
      <w:lvlJc w:val="left"/>
      <w:pPr>
        <w:ind w:left="2979" w:hanging="708"/>
      </w:pPr>
      <w:rPr>
        <w:rFonts w:hint="default"/>
        <w:lang w:val="ru-RU" w:eastAsia="en-US" w:bidi="ar-SA"/>
      </w:rPr>
    </w:lvl>
    <w:lvl w:ilvl="7" w:tplc="1F8EF4A8">
      <w:numFmt w:val="bullet"/>
      <w:lvlText w:val="•"/>
      <w:lvlJc w:val="left"/>
      <w:pPr>
        <w:ind w:left="3455" w:hanging="708"/>
      </w:pPr>
      <w:rPr>
        <w:rFonts w:hint="default"/>
        <w:lang w:val="ru-RU" w:eastAsia="en-US" w:bidi="ar-SA"/>
      </w:rPr>
    </w:lvl>
    <w:lvl w:ilvl="8" w:tplc="721E4626">
      <w:numFmt w:val="bullet"/>
      <w:lvlText w:val="•"/>
      <w:lvlJc w:val="left"/>
      <w:pPr>
        <w:ind w:left="3932" w:hanging="708"/>
      </w:pPr>
      <w:rPr>
        <w:rFonts w:hint="default"/>
        <w:lang w:val="ru-RU" w:eastAsia="en-US" w:bidi="ar-SA"/>
      </w:rPr>
    </w:lvl>
  </w:abstractNum>
  <w:abstractNum w:abstractNumId="178">
    <w:nsid w:val="5D8F7CCF"/>
    <w:multiLevelType w:val="hybridMultilevel"/>
    <w:tmpl w:val="DB9A543E"/>
    <w:lvl w:ilvl="0" w:tplc="5DF299FC">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BCD27A72">
      <w:numFmt w:val="bullet"/>
      <w:lvlText w:val="•"/>
      <w:lvlJc w:val="left"/>
      <w:pPr>
        <w:ind w:left="613" w:hanging="793"/>
      </w:pPr>
      <w:rPr>
        <w:rFonts w:hint="default"/>
        <w:lang w:val="ru-RU" w:eastAsia="en-US" w:bidi="ar-SA"/>
      </w:rPr>
    </w:lvl>
    <w:lvl w:ilvl="2" w:tplc="F1E2182A">
      <w:numFmt w:val="bullet"/>
      <w:lvlText w:val="•"/>
      <w:lvlJc w:val="left"/>
      <w:pPr>
        <w:ind w:left="1107" w:hanging="793"/>
      </w:pPr>
      <w:rPr>
        <w:rFonts w:hint="default"/>
        <w:lang w:val="ru-RU" w:eastAsia="en-US" w:bidi="ar-SA"/>
      </w:rPr>
    </w:lvl>
    <w:lvl w:ilvl="3" w:tplc="6C3E11F8">
      <w:numFmt w:val="bullet"/>
      <w:lvlText w:val="•"/>
      <w:lvlJc w:val="left"/>
      <w:pPr>
        <w:ind w:left="1600" w:hanging="793"/>
      </w:pPr>
      <w:rPr>
        <w:rFonts w:hint="default"/>
        <w:lang w:val="ru-RU" w:eastAsia="en-US" w:bidi="ar-SA"/>
      </w:rPr>
    </w:lvl>
    <w:lvl w:ilvl="4" w:tplc="C972CBFE">
      <w:numFmt w:val="bullet"/>
      <w:lvlText w:val="•"/>
      <w:lvlJc w:val="left"/>
      <w:pPr>
        <w:ind w:left="2094" w:hanging="793"/>
      </w:pPr>
      <w:rPr>
        <w:rFonts w:hint="default"/>
        <w:lang w:val="ru-RU" w:eastAsia="en-US" w:bidi="ar-SA"/>
      </w:rPr>
    </w:lvl>
    <w:lvl w:ilvl="5" w:tplc="62248558">
      <w:numFmt w:val="bullet"/>
      <w:lvlText w:val="•"/>
      <w:lvlJc w:val="left"/>
      <w:pPr>
        <w:ind w:left="2587" w:hanging="793"/>
      </w:pPr>
      <w:rPr>
        <w:rFonts w:hint="default"/>
        <w:lang w:val="ru-RU" w:eastAsia="en-US" w:bidi="ar-SA"/>
      </w:rPr>
    </w:lvl>
    <w:lvl w:ilvl="6" w:tplc="1DF474FC">
      <w:numFmt w:val="bullet"/>
      <w:lvlText w:val="•"/>
      <w:lvlJc w:val="left"/>
      <w:pPr>
        <w:ind w:left="3081" w:hanging="793"/>
      </w:pPr>
      <w:rPr>
        <w:rFonts w:hint="default"/>
        <w:lang w:val="ru-RU" w:eastAsia="en-US" w:bidi="ar-SA"/>
      </w:rPr>
    </w:lvl>
    <w:lvl w:ilvl="7" w:tplc="62221898">
      <w:numFmt w:val="bullet"/>
      <w:lvlText w:val="•"/>
      <w:lvlJc w:val="left"/>
      <w:pPr>
        <w:ind w:left="3574" w:hanging="793"/>
      </w:pPr>
      <w:rPr>
        <w:rFonts w:hint="default"/>
        <w:lang w:val="ru-RU" w:eastAsia="en-US" w:bidi="ar-SA"/>
      </w:rPr>
    </w:lvl>
    <w:lvl w:ilvl="8" w:tplc="FE92D0BC">
      <w:numFmt w:val="bullet"/>
      <w:lvlText w:val="•"/>
      <w:lvlJc w:val="left"/>
      <w:pPr>
        <w:ind w:left="4068" w:hanging="793"/>
      </w:pPr>
      <w:rPr>
        <w:rFonts w:hint="default"/>
        <w:lang w:val="ru-RU" w:eastAsia="en-US" w:bidi="ar-SA"/>
      </w:rPr>
    </w:lvl>
  </w:abstractNum>
  <w:abstractNum w:abstractNumId="179">
    <w:nsid w:val="5DB661E9"/>
    <w:multiLevelType w:val="hybridMultilevel"/>
    <w:tmpl w:val="0432496A"/>
    <w:lvl w:ilvl="0" w:tplc="E954025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B4B4CA5A">
      <w:numFmt w:val="bullet"/>
      <w:lvlText w:val="•"/>
      <w:lvlJc w:val="left"/>
      <w:pPr>
        <w:ind w:left="613" w:hanging="793"/>
      </w:pPr>
      <w:rPr>
        <w:rFonts w:hint="default"/>
        <w:lang w:val="ru-RU" w:eastAsia="en-US" w:bidi="ar-SA"/>
      </w:rPr>
    </w:lvl>
    <w:lvl w:ilvl="2" w:tplc="6028598A">
      <w:numFmt w:val="bullet"/>
      <w:lvlText w:val="•"/>
      <w:lvlJc w:val="left"/>
      <w:pPr>
        <w:ind w:left="1107" w:hanging="793"/>
      </w:pPr>
      <w:rPr>
        <w:rFonts w:hint="default"/>
        <w:lang w:val="ru-RU" w:eastAsia="en-US" w:bidi="ar-SA"/>
      </w:rPr>
    </w:lvl>
    <w:lvl w:ilvl="3" w:tplc="84F29E6A">
      <w:numFmt w:val="bullet"/>
      <w:lvlText w:val="•"/>
      <w:lvlJc w:val="left"/>
      <w:pPr>
        <w:ind w:left="1600" w:hanging="793"/>
      </w:pPr>
      <w:rPr>
        <w:rFonts w:hint="default"/>
        <w:lang w:val="ru-RU" w:eastAsia="en-US" w:bidi="ar-SA"/>
      </w:rPr>
    </w:lvl>
    <w:lvl w:ilvl="4" w:tplc="F3DCCFDE">
      <w:numFmt w:val="bullet"/>
      <w:lvlText w:val="•"/>
      <w:lvlJc w:val="left"/>
      <w:pPr>
        <w:ind w:left="2094" w:hanging="793"/>
      </w:pPr>
      <w:rPr>
        <w:rFonts w:hint="default"/>
        <w:lang w:val="ru-RU" w:eastAsia="en-US" w:bidi="ar-SA"/>
      </w:rPr>
    </w:lvl>
    <w:lvl w:ilvl="5" w:tplc="0A50E13A">
      <w:numFmt w:val="bullet"/>
      <w:lvlText w:val="•"/>
      <w:lvlJc w:val="left"/>
      <w:pPr>
        <w:ind w:left="2587" w:hanging="793"/>
      </w:pPr>
      <w:rPr>
        <w:rFonts w:hint="default"/>
        <w:lang w:val="ru-RU" w:eastAsia="en-US" w:bidi="ar-SA"/>
      </w:rPr>
    </w:lvl>
    <w:lvl w:ilvl="6" w:tplc="2A58BDC2">
      <w:numFmt w:val="bullet"/>
      <w:lvlText w:val="•"/>
      <w:lvlJc w:val="left"/>
      <w:pPr>
        <w:ind w:left="3081" w:hanging="793"/>
      </w:pPr>
      <w:rPr>
        <w:rFonts w:hint="default"/>
        <w:lang w:val="ru-RU" w:eastAsia="en-US" w:bidi="ar-SA"/>
      </w:rPr>
    </w:lvl>
    <w:lvl w:ilvl="7" w:tplc="6EC02654">
      <w:numFmt w:val="bullet"/>
      <w:lvlText w:val="•"/>
      <w:lvlJc w:val="left"/>
      <w:pPr>
        <w:ind w:left="3574" w:hanging="793"/>
      </w:pPr>
      <w:rPr>
        <w:rFonts w:hint="default"/>
        <w:lang w:val="ru-RU" w:eastAsia="en-US" w:bidi="ar-SA"/>
      </w:rPr>
    </w:lvl>
    <w:lvl w:ilvl="8" w:tplc="BA18CBC6">
      <w:numFmt w:val="bullet"/>
      <w:lvlText w:val="•"/>
      <w:lvlJc w:val="left"/>
      <w:pPr>
        <w:ind w:left="4068" w:hanging="793"/>
      </w:pPr>
      <w:rPr>
        <w:rFonts w:hint="default"/>
        <w:lang w:val="ru-RU" w:eastAsia="en-US" w:bidi="ar-SA"/>
      </w:rPr>
    </w:lvl>
  </w:abstractNum>
  <w:abstractNum w:abstractNumId="180">
    <w:nsid w:val="5F55132D"/>
    <w:multiLevelType w:val="hybridMultilevel"/>
    <w:tmpl w:val="A224DF22"/>
    <w:lvl w:ilvl="0" w:tplc="98E62D2A">
      <w:start w:val="1"/>
      <w:numFmt w:val="decimal"/>
      <w:lvlText w:val="%1)"/>
      <w:lvlJc w:val="left"/>
      <w:pPr>
        <w:ind w:left="125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FE1FDA">
      <w:numFmt w:val="bullet"/>
      <w:lvlText w:val="•"/>
      <w:lvlJc w:val="left"/>
      <w:pPr>
        <w:ind w:left="2181" w:hanging="260"/>
      </w:pPr>
      <w:rPr>
        <w:rFonts w:hint="default"/>
        <w:lang w:val="ru-RU" w:eastAsia="en-US" w:bidi="ar-SA"/>
      </w:rPr>
    </w:lvl>
    <w:lvl w:ilvl="2" w:tplc="6CCC51D4">
      <w:numFmt w:val="bullet"/>
      <w:lvlText w:val="•"/>
      <w:lvlJc w:val="left"/>
      <w:pPr>
        <w:ind w:left="3103" w:hanging="260"/>
      </w:pPr>
      <w:rPr>
        <w:rFonts w:hint="default"/>
        <w:lang w:val="ru-RU" w:eastAsia="en-US" w:bidi="ar-SA"/>
      </w:rPr>
    </w:lvl>
    <w:lvl w:ilvl="3" w:tplc="8EE0A876">
      <w:numFmt w:val="bullet"/>
      <w:lvlText w:val="•"/>
      <w:lvlJc w:val="left"/>
      <w:pPr>
        <w:ind w:left="4025" w:hanging="260"/>
      </w:pPr>
      <w:rPr>
        <w:rFonts w:hint="default"/>
        <w:lang w:val="ru-RU" w:eastAsia="en-US" w:bidi="ar-SA"/>
      </w:rPr>
    </w:lvl>
    <w:lvl w:ilvl="4" w:tplc="311C6D0A">
      <w:numFmt w:val="bullet"/>
      <w:lvlText w:val="•"/>
      <w:lvlJc w:val="left"/>
      <w:pPr>
        <w:ind w:left="4947" w:hanging="260"/>
      </w:pPr>
      <w:rPr>
        <w:rFonts w:hint="default"/>
        <w:lang w:val="ru-RU" w:eastAsia="en-US" w:bidi="ar-SA"/>
      </w:rPr>
    </w:lvl>
    <w:lvl w:ilvl="5" w:tplc="7CEE3312">
      <w:numFmt w:val="bullet"/>
      <w:lvlText w:val="•"/>
      <w:lvlJc w:val="left"/>
      <w:pPr>
        <w:ind w:left="5869" w:hanging="260"/>
      </w:pPr>
      <w:rPr>
        <w:rFonts w:hint="default"/>
        <w:lang w:val="ru-RU" w:eastAsia="en-US" w:bidi="ar-SA"/>
      </w:rPr>
    </w:lvl>
    <w:lvl w:ilvl="6" w:tplc="89D41990">
      <w:numFmt w:val="bullet"/>
      <w:lvlText w:val="•"/>
      <w:lvlJc w:val="left"/>
      <w:pPr>
        <w:ind w:left="6791" w:hanging="260"/>
      </w:pPr>
      <w:rPr>
        <w:rFonts w:hint="default"/>
        <w:lang w:val="ru-RU" w:eastAsia="en-US" w:bidi="ar-SA"/>
      </w:rPr>
    </w:lvl>
    <w:lvl w:ilvl="7" w:tplc="277AFB9A">
      <w:numFmt w:val="bullet"/>
      <w:lvlText w:val="•"/>
      <w:lvlJc w:val="left"/>
      <w:pPr>
        <w:ind w:left="7713" w:hanging="260"/>
      </w:pPr>
      <w:rPr>
        <w:rFonts w:hint="default"/>
        <w:lang w:val="ru-RU" w:eastAsia="en-US" w:bidi="ar-SA"/>
      </w:rPr>
    </w:lvl>
    <w:lvl w:ilvl="8" w:tplc="03C61F30">
      <w:numFmt w:val="bullet"/>
      <w:lvlText w:val="•"/>
      <w:lvlJc w:val="left"/>
      <w:pPr>
        <w:ind w:left="8635" w:hanging="260"/>
      </w:pPr>
      <w:rPr>
        <w:rFonts w:hint="default"/>
        <w:lang w:val="ru-RU" w:eastAsia="en-US" w:bidi="ar-SA"/>
      </w:rPr>
    </w:lvl>
  </w:abstractNum>
  <w:abstractNum w:abstractNumId="181">
    <w:nsid w:val="6061283F"/>
    <w:multiLevelType w:val="hybridMultilevel"/>
    <w:tmpl w:val="60F65690"/>
    <w:lvl w:ilvl="0" w:tplc="4E4AF0F2">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2B0CB4DC">
      <w:numFmt w:val="bullet"/>
      <w:lvlText w:val="•"/>
      <w:lvlJc w:val="left"/>
      <w:pPr>
        <w:ind w:left="1165" w:hanging="708"/>
      </w:pPr>
      <w:rPr>
        <w:rFonts w:hint="default"/>
        <w:lang w:val="ru-RU" w:eastAsia="en-US" w:bidi="ar-SA"/>
      </w:rPr>
    </w:lvl>
    <w:lvl w:ilvl="2" w:tplc="06147EA8">
      <w:numFmt w:val="bullet"/>
      <w:lvlText w:val="•"/>
      <w:lvlJc w:val="left"/>
      <w:pPr>
        <w:ind w:left="1510" w:hanging="708"/>
      </w:pPr>
      <w:rPr>
        <w:rFonts w:hint="default"/>
        <w:lang w:val="ru-RU" w:eastAsia="en-US" w:bidi="ar-SA"/>
      </w:rPr>
    </w:lvl>
    <w:lvl w:ilvl="3" w:tplc="730C06B8">
      <w:numFmt w:val="bullet"/>
      <w:lvlText w:val="•"/>
      <w:lvlJc w:val="left"/>
      <w:pPr>
        <w:ind w:left="1855" w:hanging="708"/>
      </w:pPr>
      <w:rPr>
        <w:rFonts w:hint="default"/>
        <w:lang w:val="ru-RU" w:eastAsia="en-US" w:bidi="ar-SA"/>
      </w:rPr>
    </w:lvl>
    <w:lvl w:ilvl="4" w:tplc="FB64B678">
      <w:numFmt w:val="bullet"/>
      <w:lvlText w:val="•"/>
      <w:lvlJc w:val="left"/>
      <w:pPr>
        <w:ind w:left="2200" w:hanging="708"/>
      </w:pPr>
      <w:rPr>
        <w:rFonts w:hint="default"/>
        <w:lang w:val="ru-RU" w:eastAsia="en-US" w:bidi="ar-SA"/>
      </w:rPr>
    </w:lvl>
    <w:lvl w:ilvl="5" w:tplc="918C54AC">
      <w:numFmt w:val="bullet"/>
      <w:lvlText w:val="•"/>
      <w:lvlJc w:val="left"/>
      <w:pPr>
        <w:ind w:left="2545" w:hanging="708"/>
      </w:pPr>
      <w:rPr>
        <w:rFonts w:hint="default"/>
        <w:lang w:val="ru-RU" w:eastAsia="en-US" w:bidi="ar-SA"/>
      </w:rPr>
    </w:lvl>
    <w:lvl w:ilvl="6" w:tplc="A914D9E4">
      <w:numFmt w:val="bullet"/>
      <w:lvlText w:val="•"/>
      <w:lvlJc w:val="left"/>
      <w:pPr>
        <w:ind w:left="2890" w:hanging="708"/>
      </w:pPr>
      <w:rPr>
        <w:rFonts w:hint="default"/>
        <w:lang w:val="ru-RU" w:eastAsia="en-US" w:bidi="ar-SA"/>
      </w:rPr>
    </w:lvl>
    <w:lvl w:ilvl="7" w:tplc="8A52F040">
      <w:numFmt w:val="bullet"/>
      <w:lvlText w:val="•"/>
      <w:lvlJc w:val="left"/>
      <w:pPr>
        <w:ind w:left="3235" w:hanging="708"/>
      </w:pPr>
      <w:rPr>
        <w:rFonts w:hint="default"/>
        <w:lang w:val="ru-RU" w:eastAsia="en-US" w:bidi="ar-SA"/>
      </w:rPr>
    </w:lvl>
    <w:lvl w:ilvl="8" w:tplc="557E3DB0">
      <w:numFmt w:val="bullet"/>
      <w:lvlText w:val="•"/>
      <w:lvlJc w:val="left"/>
      <w:pPr>
        <w:ind w:left="3580" w:hanging="708"/>
      </w:pPr>
      <w:rPr>
        <w:rFonts w:hint="default"/>
        <w:lang w:val="ru-RU" w:eastAsia="en-US" w:bidi="ar-SA"/>
      </w:rPr>
    </w:lvl>
  </w:abstractNum>
  <w:abstractNum w:abstractNumId="182">
    <w:nsid w:val="61111271"/>
    <w:multiLevelType w:val="hybridMultilevel"/>
    <w:tmpl w:val="4844BFF8"/>
    <w:lvl w:ilvl="0" w:tplc="418C0DC8">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36C46774">
      <w:numFmt w:val="bullet"/>
      <w:lvlText w:val="•"/>
      <w:lvlJc w:val="left"/>
      <w:pPr>
        <w:ind w:left="613" w:hanging="793"/>
      </w:pPr>
      <w:rPr>
        <w:rFonts w:hint="default"/>
        <w:lang w:val="ru-RU" w:eastAsia="en-US" w:bidi="ar-SA"/>
      </w:rPr>
    </w:lvl>
    <w:lvl w:ilvl="2" w:tplc="2F4854BA">
      <w:numFmt w:val="bullet"/>
      <w:lvlText w:val="•"/>
      <w:lvlJc w:val="left"/>
      <w:pPr>
        <w:ind w:left="1107" w:hanging="793"/>
      </w:pPr>
      <w:rPr>
        <w:rFonts w:hint="default"/>
        <w:lang w:val="ru-RU" w:eastAsia="en-US" w:bidi="ar-SA"/>
      </w:rPr>
    </w:lvl>
    <w:lvl w:ilvl="3" w:tplc="C61E2AF4">
      <w:numFmt w:val="bullet"/>
      <w:lvlText w:val="•"/>
      <w:lvlJc w:val="left"/>
      <w:pPr>
        <w:ind w:left="1600" w:hanging="793"/>
      </w:pPr>
      <w:rPr>
        <w:rFonts w:hint="default"/>
        <w:lang w:val="ru-RU" w:eastAsia="en-US" w:bidi="ar-SA"/>
      </w:rPr>
    </w:lvl>
    <w:lvl w:ilvl="4" w:tplc="54DAA8D2">
      <w:numFmt w:val="bullet"/>
      <w:lvlText w:val="•"/>
      <w:lvlJc w:val="left"/>
      <w:pPr>
        <w:ind w:left="2094" w:hanging="793"/>
      </w:pPr>
      <w:rPr>
        <w:rFonts w:hint="default"/>
        <w:lang w:val="ru-RU" w:eastAsia="en-US" w:bidi="ar-SA"/>
      </w:rPr>
    </w:lvl>
    <w:lvl w:ilvl="5" w:tplc="F57A126A">
      <w:numFmt w:val="bullet"/>
      <w:lvlText w:val="•"/>
      <w:lvlJc w:val="left"/>
      <w:pPr>
        <w:ind w:left="2587" w:hanging="793"/>
      </w:pPr>
      <w:rPr>
        <w:rFonts w:hint="default"/>
        <w:lang w:val="ru-RU" w:eastAsia="en-US" w:bidi="ar-SA"/>
      </w:rPr>
    </w:lvl>
    <w:lvl w:ilvl="6" w:tplc="F0C68552">
      <w:numFmt w:val="bullet"/>
      <w:lvlText w:val="•"/>
      <w:lvlJc w:val="left"/>
      <w:pPr>
        <w:ind w:left="3081" w:hanging="793"/>
      </w:pPr>
      <w:rPr>
        <w:rFonts w:hint="default"/>
        <w:lang w:val="ru-RU" w:eastAsia="en-US" w:bidi="ar-SA"/>
      </w:rPr>
    </w:lvl>
    <w:lvl w:ilvl="7" w:tplc="2BE420C0">
      <w:numFmt w:val="bullet"/>
      <w:lvlText w:val="•"/>
      <w:lvlJc w:val="left"/>
      <w:pPr>
        <w:ind w:left="3574" w:hanging="793"/>
      </w:pPr>
      <w:rPr>
        <w:rFonts w:hint="default"/>
        <w:lang w:val="ru-RU" w:eastAsia="en-US" w:bidi="ar-SA"/>
      </w:rPr>
    </w:lvl>
    <w:lvl w:ilvl="8" w:tplc="E71CAA9C">
      <w:numFmt w:val="bullet"/>
      <w:lvlText w:val="•"/>
      <w:lvlJc w:val="left"/>
      <w:pPr>
        <w:ind w:left="4068" w:hanging="793"/>
      </w:pPr>
      <w:rPr>
        <w:rFonts w:hint="default"/>
        <w:lang w:val="ru-RU" w:eastAsia="en-US" w:bidi="ar-SA"/>
      </w:rPr>
    </w:lvl>
  </w:abstractNum>
  <w:abstractNum w:abstractNumId="183">
    <w:nsid w:val="61831C1F"/>
    <w:multiLevelType w:val="hybridMultilevel"/>
    <w:tmpl w:val="1D4E88EC"/>
    <w:lvl w:ilvl="0" w:tplc="27289E46">
      <w:start w:val="1"/>
      <w:numFmt w:val="decimal"/>
      <w:lvlText w:val="%1)"/>
      <w:lvlJc w:val="left"/>
      <w:pPr>
        <w:ind w:left="28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D273CC">
      <w:numFmt w:val="bullet"/>
      <w:lvlText w:val="•"/>
      <w:lvlJc w:val="left"/>
      <w:pPr>
        <w:ind w:left="1299" w:hanging="260"/>
      </w:pPr>
      <w:rPr>
        <w:rFonts w:hint="default"/>
        <w:lang w:val="ru-RU" w:eastAsia="en-US" w:bidi="ar-SA"/>
      </w:rPr>
    </w:lvl>
    <w:lvl w:ilvl="2" w:tplc="F7F047C0">
      <w:numFmt w:val="bullet"/>
      <w:lvlText w:val="•"/>
      <w:lvlJc w:val="left"/>
      <w:pPr>
        <w:ind w:left="2319" w:hanging="260"/>
      </w:pPr>
      <w:rPr>
        <w:rFonts w:hint="default"/>
        <w:lang w:val="ru-RU" w:eastAsia="en-US" w:bidi="ar-SA"/>
      </w:rPr>
    </w:lvl>
    <w:lvl w:ilvl="3" w:tplc="ED10238A">
      <w:numFmt w:val="bullet"/>
      <w:lvlText w:val="•"/>
      <w:lvlJc w:val="left"/>
      <w:pPr>
        <w:ind w:left="3339" w:hanging="260"/>
      </w:pPr>
      <w:rPr>
        <w:rFonts w:hint="default"/>
        <w:lang w:val="ru-RU" w:eastAsia="en-US" w:bidi="ar-SA"/>
      </w:rPr>
    </w:lvl>
    <w:lvl w:ilvl="4" w:tplc="D728B31C">
      <w:numFmt w:val="bullet"/>
      <w:lvlText w:val="•"/>
      <w:lvlJc w:val="left"/>
      <w:pPr>
        <w:ind w:left="4359" w:hanging="260"/>
      </w:pPr>
      <w:rPr>
        <w:rFonts w:hint="default"/>
        <w:lang w:val="ru-RU" w:eastAsia="en-US" w:bidi="ar-SA"/>
      </w:rPr>
    </w:lvl>
    <w:lvl w:ilvl="5" w:tplc="BB4AA9B0">
      <w:numFmt w:val="bullet"/>
      <w:lvlText w:val="•"/>
      <w:lvlJc w:val="left"/>
      <w:pPr>
        <w:ind w:left="5379" w:hanging="260"/>
      </w:pPr>
      <w:rPr>
        <w:rFonts w:hint="default"/>
        <w:lang w:val="ru-RU" w:eastAsia="en-US" w:bidi="ar-SA"/>
      </w:rPr>
    </w:lvl>
    <w:lvl w:ilvl="6" w:tplc="318C513A">
      <w:numFmt w:val="bullet"/>
      <w:lvlText w:val="•"/>
      <w:lvlJc w:val="left"/>
      <w:pPr>
        <w:ind w:left="6399" w:hanging="260"/>
      </w:pPr>
      <w:rPr>
        <w:rFonts w:hint="default"/>
        <w:lang w:val="ru-RU" w:eastAsia="en-US" w:bidi="ar-SA"/>
      </w:rPr>
    </w:lvl>
    <w:lvl w:ilvl="7" w:tplc="8B70AAC8">
      <w:numFmt w:val="bullet"/>
      <w:lvlText w:val="•"/>
      <w:lvlJc w:val="left"/>
      <w:pPr>
        <w:ind w:left="7419" w:hanging="260"/>
      </w:pPr>
      <w:rPr>
        <w:rFonts w:hint="default"/>
        <w:lang w:val="ru-RU" w:eastAsia="en-US" w:bidi="ar-SA"/>
      </w:rPr>
    </w:lvl>
    <w:lvl w:ilvl="8" w:tplc="368E4E5E">
      <w:numFmt w:val="bullet"/>
      <w:lvlText w:val="•"/>
      <w:lvlJc w:val="left"/>
      <w:pPr>
        <w:ind w:left="8439" w:hanging="260"/>
      </w:pPr>
      <w:rPr>
        <w:rFonts w:hint="default"/>
        <w:lang w:val="ru-RU" w:eastAsia="en-US" w:bidi="ar-SA"/>
      </w:rPr>
    </w:lvl>
  </w:abstractNum>
  <w:abstractNum w:abstractNumId="184">
    <w:nsid w:val="6185743A"/>
    <w:multiLevelType w:val="hybridMultilevel"/>
    <w:tmpl w:val="5804E30C"/>
    <w:lvl w:ilvl="0" w:tplc="ED545710">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6C8E17EE">
      <w:numFmt w:val="bullet"/>
      <w:lvlText w:val="•"/>
      <w:lvlJc w:val="left"/>
      <w:pPr>
        <w:ind w:left="613" w:hanging="793"/>
      </w:pPr>
      <w:rPr>
        <w:rFonts w:hint="default"/>
        <w:lang w:val="ru-RU" w:eastAsia="en-US" w:bidi="ar-SA"/>
      </w:rPr>
    </w:lvl>
    <w:lvl w:ilvl="2" w:tplc="5344B5EE">
      <w:numFmt w:val="bullet"/>
      <w:lvlText w:val="•"/>
      <w:lvlJc w:val="left"/>
      <w:pPr>
        <w:ind w:left="1107" w:hanging="793"/>
      </w:pPr>
      <w:rPr>
        <w:rFonts w:hint="default"/>
        <w:lang w:val="ru-RU" w:eastAsia="en-US" w:bidi="ar-SA"/>
      </w:rPr>
    </w:lvl>
    <w:lvl w:ilvl="3" w:tplc="048E1BCE">
      <w:numFmt w:val="bullet"/>
      <w:lvlText w:val="•"/>
      <w:lvlJc w:val="left"/>
      <w:pPr>
        <w:ind w:left="1600" w:hanging="793"/>
      </w:pPr>
      <w:rPr>
        <w:rFonts w:hint="default"/>
        <w:lang w:val="ru-RU" w:eastAsia="en-US" w:bidi="ar-SA"/>
      </w:rPr>
    </w:lvl>
    <w:lvl w:ilvl="4" w:tplc="105607E6">
      <w:numFmt w:val="bullet"/>
      <w:lvlText w:val="•"/>
      <w:lvlJc w:val="left"/>
      <w:pPr>
        <w:ind w:left="2094" w:hanging="793"/>
      </w:pPr>
      <w:rPr>
        <w:rFonts w:hint="default"/>
        <w:lang w:val="ru-RU" w:eastAsia="en-US" w:bidi="ar-SA"/>
      </w:rPr>
    </w:lvl>
    <w:lvl w:ilvl="5" w:tplc="804E9706">
      <w:numFmt w:val="bullet"/>
      <w:lvlText w:val="•"/>
      <w:lvlJc w:val="left"/>
      <w:pPr>
        <w:ind w:left="2587" w:hanging="793"/>
      </w:pPr>
      <w:rPr>
        <w:rFonts w:hint="default"/>
        <w:lang w:val="ru-RU" w:eastAsia="en-US" w:bidi="ar-SA"/>
      </w:rPr>
    </w:lvl>
    <w:lvl w:ilvl="6" w:tplc="4734FA06">
      <w:numFmt w:val="bullet"/>
      <w:lvlText w:val="•"/>
      <w:lvlJc w:val="left"/>
      <w:pPr>
        <w:ind w:left="3081" w:hanging="793"/>
      </w:pPr>
      <w:rPr>
        <w:rFonts w:hint="default"/>
        <w:lang w:val="ru-RU" w:eastAsia="en-US" w:bidi="ar-SA"/>
      </w:rPr>
    </w:lvl>
    <w:lvl w:ilvl="7" w:tplc="3C8C3966">
      <w:numFmt w:val="bullet"/>
      <w:lvlText w:val="•"/>
      <w:lvlJc w:val="left"/>
      <w:pPr>
        <w:ind w:left="3574" w:hanging="793"/>
      </w:pPr>
      <w:rPr>
        <w:rFonts w:hint="default"/>
        <w:lang w:val="ru-RU" w:eastAsia="en-US" w:bidi="ar-SA"/>
      </w:rPr>
    </w:lvl>
    <w:lvl w:ilvl="8" w:tplc="4F9A326A">
      <w:numFmt w:val="bullet"/>
      <w:lvlText w:val="•"/>
      <w:lvlJc w:val="left"/>
      <w:pPr>
        <w:ind w:left="4068" w:hanging="793"/>
      </w:pPr>
      <w:rPr>
        <w:rFonts w:hint="default"/>
        <w:lang w:val="ru-RU" w:eastAsia="en-US" w:bidi="ar-SA"/>
      </w:rPr>
    </w:lvl>
  </w:abstractNum>
  <w:abstractNum w:abstractNumId="185">
    <w:nsid w:val="618D327A"/>
    <w:multiLevelType w:val="hybridMultilevel"/>
    <w:tmpl w:val="84542B08"/>
    <w:lvl w:ilvl="0" w:tplc="5FA25EA6">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99EEB65C">
      <w:numFmt w:val="bullet"/>
      <w:lvlText w:val="•"/>
      <w:lvlJc w:val="left"/>
      <w:pPr>
        <w:ind w:left="596" w:hanging="708"/>
      </w:pPr>
      <w:rPr>
        <w:rFonts w:hint="default"/>
        <w:lang w:val="ru-RU" w:eastAsia="en-US" w:bidi="ar-SA"/>
      </w:rPr>
    </w:lvl>
    <w:lvl w:ilvl="2" w:tplc="91C26630">
      <w:numFmt w:val="bullet"/>
      <w:lvlText w:val="•"/>
      <w:lvlJc w:val="left"/>
      <w:pPr>
        <w:ind w:left="1073" w:hanging="708"/>
      </w:pPr>
      <w:rPr>
        <w:rFonts w:hint="default"/>
        <w:lang w:val="ru-RU" w:eastAsia="en-US" w:bidi="ar-SA"/>
      </w:rPr>
    </w:lvl>
    <w:lvl w:ilvl="3" w:tplc="ACDE6990">
      <w:numFmt w:val="bullet"/>
      <w:lvlText w:val="•"/>
      <w:lvlJc w:val="left"/>
      <w:pPr>
        <w:ind w:left="1549" w:hanging="708"/>
      </w:pPr>
      <w:rPr>
        <w:rFonts w:hint="default"/>
        <w:lang w:val="ru-RU" w:eastAsia="en-US" w:bidi="ar-SA"/>
      </w:rPr>
    </w:lvl>
    <w:lvl w:ilvl="4" w:tplc="51B4C6A6">
      <w:numFmt w:val="bullet"/>
      <w:lvlText w:val="•"/>
      <w:lvlJc w:val="left"/>
      <w:pPr>
        <w:ind w:left="2026" w:hanging="708"/>
      </w:pPr>
      <w:rPr>
        <w:rFonts w:hint="default"/>
        <w:lang w:val="ru-RU" w:eastAsia="en-US" w:bidi="ar-SA"/>
      </w:rPr>
    </w:lvl>
    <w:lvl w:ilvl="5" w:tplc="7124E72A">
      <w:numFmt w:val="bullet"/>
      <w:lvlText w:val="•"/>
      <w:lvlJc w:val="left"/>
      <w:pPr>
        <w:ind w:left="2502" w:hanging="708"/>
      </w:pPr>
      <w:rPr>
        <w:rFonts w:hint="default"/>
        <w:lang w:val="ru-RU" w:eastAsia="en-US" w:bidi="ar-SA"/>
      </w:rPr>
    </w:lvl>
    <w:lvl w:ilvl="6" w:tplc="BC60686E">
      <w:numFmt w:val="bullet"/>
      <w:lvlText w:val="•"/>
      <w:lvlJc w:val="left"/>
      <w:pPr>
        <w:ind w:left="2979" w:hanging="708"/>
      </w:pPr>
      <w:rPr>
        <w:rFonts w:hint="default"/>
        <w:lang w:val="ru-RU" w:eastAsia="en-US" w:bidi="ar-SA"/>
      </w:rPr>
    </w:lvl>
    <w:lvl w:ilvl="7" w:tplc="C7B068C6">
      <w:numFmt w:val="bullet"/>
      <w:lvlText w:val="•"/>
      <w:lvlJc w:val="left"/>
      <w:pPr>
        <w:ind w:left="3455" w:hanging="708"/>
      </w:pPr>
      <w:rPr>
        <w:rFonts w:hint="default"/>
        <w:lang w:val="ru-RU" w:eastAsia="en-US" w:bidi="ar-SA"/>
      </w:rPr>
    </w:lvl>
    <w:lvl w:ilvl="8" w:tplc="05B41BF4">
      <w:numFmt w:val="bullet"/>
      <w:lvlText w:val="•"/>
      <w:lvlJc w:val="left"/>
      <w:pPr>
        <w:ind w:left="3932" w:hanging="708"/>
      </w:pPr>
      <w:rPr>
        <w:rFonts w:hint="default"/>
        <w:lang w:val="ru-RU" w:eastAsia="en-US" w:bidi="ar-SA"/>
      </w:rPr>
    </w:lvl>
  </w:abstractNum>
  <w:abstractNum w:abstractNumId="186">
    <w:nsid w:val="63836280"/>
    <w:multiLevelType w:val="hybridMultilevel"/>
    <w:tmpl w:val="3F9462B4"/>
    <w:lvl w:ilvl="0" w:tplc="F2C042F0">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46F0CE74">
      <w:numFmt w:val="bullet"/>
      <w:lvlText w:val="•"/>
      <w:lvlJc w:val="left"/>
      <w:pPr>
        <w:ind w:left="613" w:hanging="793"/>
      </w:pPr>
      <w:rPr>
        <w:rFonts w:hint="default"/>
        <w:lang w:val="ru-RU" w:eastAsia="en-US" w:bidi="ar-SA"/>
      </w:rPr>
    </w:lvl>
    <w:lvl w:ilvl="2" w:tplc="B77CBCD0">
      <w:numFmt w:val="bullet"/>
      <w:lvlText w:val="•"/>
      <w:lvlJc w:val="left"/>
      <w:pPr>
        <w:ind w:left="1107" w:hanging="793"/>
      </w:pPr>
      <w:rPr>
        <w:rFonts w:hint="default"/>
        <w:lang w:val="ru-RU" w:eastAsia="en-US" w:bidi="ar-SA"/>
      </w:rPr>
    </w:lvl>
    <w:lvl w:ilvl="3" w:tplc="F9667210">
      <w:numFmt w:val="bullet"/>
      <w:lvlText w:val="•"/>
      <w:lvlJc w:val="left"/>
      <w:pPr>
        <w:ind w:left="1600" w:hanging="793"/>
      </w:pPr>
      <w:rPr>
        <w:rFonts w:hint="default"/>
        <w:lang w:val="ru-RU" w:eastAsia="en-US" w:bidi="ar-SA"/>
      </w:rPr>
    </w:lvl>
    <w:lvl w:ilvl="4" w:tplc="513E0C92">
      <w:numFmt w:val="bullet"/>
      <w:lvlText w:val="•"/>
      <w:lvlJc w:val="left"/>
      <w:pPr>
        <w:ind w:left="2094" w:hanging="793"/>
      </w:pPr>
      <w:rPr>
        <w:rFonts w:hint="default"/>
        <w:lang w:val="ru-RU" w:eastAsia="en-US" w:bidi="ar-SA"/>
      </w:rPr>
    </w:lvl>
    <w:lvl w:ilvl="5" w:tplc="8F821234">
      <w:numFmt w:val="bullet"/>
      <w:lvlText w:val="•"/>
      <w:lvlJc w:val="left"/>
      <w:pPr>
        <w:ind w:left="2587" w:hanging="793"/>
      </w:pPr>
      <w:rPr>
        <w:rFonts w:hint="default"/>
        <w:lang w:val="ru-RU" w:eastAsia="en-US" w:bidi="ar-SA"/>
      </w:rPr>
    </w:lvl>
    <w:lvl w:ilvl="6" w:tplc="A22AD3AC">
      <w:numFmt w:val="bullet"/>
      <w:lvlText w:val="•"/>
      <w:lvlJc w:val="left"/>
      <w:pPr>
        <w:ind w:left="3081" w:hanging="793"/>
      </w:pPr>
      <w:rPr>
        <w:rFonts w:hint="default"/>
        <w:lang w:val="ru-RU" w:eastAsia="en-US" w:bidi="ar-SA"/>
      </w:rPr>
    </w:lvl>
    <w:lvl w:ilvl="7" w:tplc="1EA853FC">
      <w:numFmt w:val="bullet"/>
      <w:lvlText w:val="•"/>
      <w:lvlJc w:val="left"/>
      <w:pPr>
        <w:ind w:left="3574" w:hanging="793"/>
      </w:pPr>
      <w:rPr>
        <w:rFonts w:hint="default"/>
        <w:lang w:val="ru-RU" w:eastAsia="en-US" w:bidi="ar-SA"/>
      </w:rPr>
    </w:lvl>
    <w:lvl w:ilvl="8" w:tplc="481E1220">
      <w:numFmt w:val="bullet"/>
      <w:lvlText w:val="•"/>
      <w:lvlJc w:val="left"/>
      <w:pPr>
        <w:ind w:left="4068" w:hanging="793"/>
      </w:pPr>
      <w:rPr>
        <w:rFonts w:hint="default"/>
        <w:lang w:val="ru-RU" w:eastAsia="en-US" w:bidi="ar-SA"/>
      </w:rPr>
    </w:lvl>
  </w:abstractNum>
  <w:abstractNum w:abstractNumId="187">
    <w:nsid w:val="64EB65B4"/>
    <w:multiLevelType w:val="hybridMultilevel"/>
    <w:tmpl w:val="F2A658F8"/>
    <w:lvl w:ilvl="0" w:tplc="845C6592">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27B6BB08">
      <w:numFmt w:val="bullet"/>
      <w:lvlText w:val="•"/>
      <w:lvlJc w:val="left"/>
      <w:pPr>
        <w:ind w:left="518" w:hanging="792"/>
      </w:pPr>
      <w:rPr>
        <w:rFonts w:hint="default"/>
        <w:lang w:val="ru-RU" w:eastAsia="en-US" w:bidi="ar-SA"/>
      </w:rPr>
    </w:lvl>
    <w:lvl w:ilvl="2" w:tplc="A9D0285C">
      <w:numFmt w:val="bullet"/>
      <w:lvlText w:val="•"/>
      <w:lvlJc w:val="left"/>
      <w:pPr>
        <w:ind w:left="936" w:hanging="792"/>
      </w:pPr>
      <w:rPr>
        <w:rFonts w:hint="default"/>
        <w:lang w:val="ru-RU" w:eastAsia="en-US" w:bidi="ar-SA"/>
      </w:rPr>
    </w:lvl>
    <w:lvl w:ilvl="3" w:tplc="9C18C3FA">
      <w:numFmt w:val="bullet"/>
      <w:lvlText w:val="•"/>
      <w:lvlJc w:val="left"/>
      <w:pPr>
        <w:ind w:left="1354" w:hanging="792"/>
      </w:pPr>
      <w:rPr>
        <w:rFonts w:hint="default"/>
        <w:lang w:val="ru-RU" w:eastAsia="en-US" w:bidi="ar-SA"/>
      </w:rPr>
    </w:lvl>
    <w:lvl w:ilvl="4" w:tplc="CA9C3FEE">
      <w:numFmt w:val="bullet"/>
      <w:lvlText w:val="•"/>
      <w:lvlJc w:val="left"/>
      <w:pPr>
        <w:ind w:left="1773" w:hanging="792"/>
      </w:pPr>
      <w:rPr>
        <w:rFonts w:hint="default"/>
        <w:lang w:val="ru-RU" w:eastAsia="en-US" w:bidi="ar-SA"/>
      </w:rPr>
    </w:lvl>
    <w:lvl w:ilvl="5" w:tplc="E6945844">
      <w:numFmt w:val="bullet"/>
      <w:lvlText w:val="•"/>
      <w:lvlJc w:val="left"/>
      <w:pPr>
        <w:ind w:left="2191" w:hanging="792"/>
      </w:pPr>
      <w:rPr>
        <w:rFonts w:hint="default"/>
        <w:lang w:val="ru-RU" w:eastAsia="en-US" w:bidi="ar-SA"/>
      </w:rPr>
    </w:lvl>
    <w:lvl w:ilvl="6" w:tplc="7D5CAFE6">
      <w:numFmt w:val="bullet"/>
      <w:lvlText w:val="•"/>
      <w:lvlJc w:val="left"/>
      <w:pPr>
        <w:ind w:left="2609" w:hanging="792"/>
      </w:pPr>
      <w:rPr>
        <w:rFonts w:hint="default"/>
        <w:lang w:val="ru-RU" w:eastAsia="en-US" w:bidi="ar-SA"/>
      </w:rPr>
    </w:lvl>
    <w:lvl w:ilvl="7" w:tplc="9812735A">
      <w:numFmt w:val="bullet"/>
      <w:lvlText w:val="•"/>
      <w:lvlJc w:val="left"/>
      <w:pPr>
        <w:ind w:left="3028" w:hanging="792"/>
      </w:pPr>
      <w:rPr>
        <w:rFonts w:hint="default"/>
        <w:lang w:val="ru-RU" w:eastAsia="en-US" w:bidi="ar-SA"/>
      </w:rPr>
    </w:lvl>
    <w:lvl w:ilvl="8" w:tplc="BA48D932">
      <w:numFmt w:val="bullet"/>
      <w:lvlText w:val="•"/>
      <w:lvlJc w:val="left"/>
      <w:pPr>
        <w:ind w:left="3446" w:hanging="792"/>
      </w:pPr>
      <w:rPr>
        <w:rFonts w:hint="default"/>
        <w:lang w:val="ru-RU" w:eastAsia="en-US" w:bidi="ar-SA"/>
      </w:rPr>
    </w:lvl>
  </w:abstractNum>
  <w:abstractNum w:abstractNumId="188">
    <w:nsid w:val="64FE2941"/>
    <w:multiLevelType w:val="hybridMultilevel"/>
    <w:tmpl w:val="B0764E78"/>
    <w:lvl w:ilvl="0" w:tplc="D536F6D2">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5C32752C">
      <w:numFmt w:val="bullet"/>
      <w:lvlText w:val="•"/>
      <w:lvlJc w:val="left"/>
      <w:pPr>
        <w:ind w:left="504" w:hanging="651"/>
      </w:pPr>
      <w:rPr>
        <w:rFonts w:hint="default"/>
        <w:lang w:val="ru-RU" w:eastAsia="en-US" w:bidi="ar-SA"/>
      </w:rPr>
    </w:lvl>
    <w:lvl w:ilvl="2" w:tplc="8B665588">
      <w:numFmt w:val="bullet"/>
      <w:lvlText w:val="•"/>
      <w:lvlJc w:val="left"/>
      <w:pPr>
        <w:ind w:left="888" w:hanging="651"/>
      </w:pPr>
      <w:rPr>
        <w:rFonts w:hint="default"/>
        <w:lang w:val="ru-RU" w:eastAsia="en-US" w:bidi="ar-SA"/>
      </w:rPr>
    </w:lvl>
    <w:lvl w:ilvl="3" w:tplc="A5A645FC">
      <w:numFmt w:val="bullet"/>
      <w:lvlText w:val="•"/>
      <w:lvlJc w:val="left"/>
      <w:pPr>
        <w:ind w:left="1272" w:hanging="651"/>
      </w:pPr>
      <w:rPr>
        <w:rFonts w:hint="default"/>
        <w:lang w:val="ru-RU" w:eastAsia="en-US" w:bidi="ar-SA"/>
      </w:rPr>
    </w:lvl>
    <w:lvl w:ilvl="4" w:tplc="466CFD32">
      <w:numFmt w:val="bullet"/>
      <w:lvlText w:val="•"/>
      <w:lvlJc w:val="left"/>
      <w:pPr>
        <w:ind w:left="1656" w:hanging="651"/>
      </w:pPr>
      <w:rPr>
        <w:rFonts w:hint="default"/>
        <w:lang w:val="ru-RU" w:eastAsia="en-US" w:bidi="ar-SA"/>
      </w:rPr>
    </w:lvl>
    <w:lvl w:ilvl="5" w:tplc="F9C6E8B2">
      <w:numFmt w:val="bullet"/>
      <w:lvlText w:val="•"/>
      <w:lvlJc w:val="left"/>
      <w:pPr>
        <w:ind w:left="2040" w:hanging="651"/>
      </w:pPr>
      <w:rPr>
        <w:rFonts w:hint="default"/>
        <w:lang w:val="ru-RU" w:eastAsia="en-US" w:bidi="ar-SA"/>
      </w:rPr>
    </w:lvl>
    <w:lvl w:ilvl="6" w:tplc="AD36997A">
      <w:numFmt w:val="bullet"/>
      <w:lvlText w:val="•"/>
      <w:lvlJc w:val="left"/>
      <w:pPr>
        <w:ind w:left="2424" w:hanging="651"/>
      </w:pPr>
      <w:rPr>
        <w:rFonts w:hint="default"/>
        <w:lang w:val="ru-RU" w:eastAsia="en-US" w:bidi="ar-SA"/>
      </w:rPr>
    </w:lvl>
    <w:lvl w:ilvl="7" w:tplc="8D3A57FC">
      <w:numFmt w:val="bullet"/>
      <w:lvlText w:val="•"/>
      <w:lvlJc w:val="left"/>
      <w:pPr>
        <w:ind w:left="2808" w:hanging="651"/>
      </w:pPr>
      <w:rPr>
        <w:rFonts w:hint="default"/>
        <w:lang w:val="ru-RU" w:eastAsia="en-US" w:bidi="ar-SA"/>
      </w:rPr>
    </w:lvl>
    <w:lvl w:ilvl="8" w:tplc="E08A9C14">
      <w:numFmt w:val="bullet"/>
      <w:lvlText w:val="•"/>
      <w:lvlJc w:val="left"/>
      <w:pPr>
        <w:ind w:left="3192" w:hanging="651"/>
      </w:pPr>
      <w:rPr>
        <w:rFonts w:hint="default"/>
        <w:lang w:val="ru-RU" w:eastAsia="en-US" w:bidi="ar-SA"/>
      </w:rPr>
    </w:lvl>
  </w:abstractNum>
  <w:abstractNum w:abstractNumId="189">
    <w:nsid w:val="65263D52"/>
    <w:multiLevelType w:val="hybridMultilevel"/>
    <w:tmpl w:val="5BCE7470"/>
    <w:lvl w:ilvl="0" w:tplc="75D2795C">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46A80444">
      <w:numFmt w:val="bullet"/>
      <w:lvlText w:val="•"/>
      <w:lvlJc w:val="left"/>
      <w:pPr>
        <w:ind w:left="517" w:hanging="708"/>
      </w:pPr>
      <w:rPr>
        <w:rFonts w:hint="default"/>
        <w:lang w:val="ru-RU" w:eastAsia="en-US" w:bidi="ar-SA"/>
      </w:rPr>
    </w:lvl>
    <w:lvl w:ilvl="2" w:tplc="1A00EF34">
      <w:numFmt w:val="bullet"/>
      <w:lvlText w:val="•"/>
      <w:lvlJc w:val="left"/>
      <w:pPr>
        <w:ind w:left="935" w:hanging="708"/>
      </w:pPr>
      <w:rPr>
        <w:rFonts w:hint="default"/>
        <w:lang w:val="ru-RU" w:eastAsia="en-US" w:bidi="ar-SA"/>
      </w:rPr>
    </w:lvl>
    <w:lvl w:ilvl="3" w:tplc="1BE47708">
      <w:numFmt w:val="bullet"/>
      <w:lvlText w:val="•"/>
      <w:lvlJc w:val="left"/>
      <w:pPr>
        <w:ind w:left="1352" w:hanging="708"/>
      </w:pPr>
      <w:rPr>
        <w:rFonts w:hint="default"/>
        <w:lang w:val="ru-RU" w:eastAsia="en-US" w:bidi="ar-SA"/>
      </w:rPr>
    </w:lvl>
    <w:lvl w:ilvl="4" w:tplc="FFA4E122">
      <w:numFmt w:val="bullet"/>
      <w:lvlText w:val="•"/>
      <w:lvlJc w:val="left"/>
      <w:pPr>
        <w:ind w:left="1770" w:hanging="708"/>
      </w:pPr>
      <w:rPr>
        <w:rFonts w:hint="default"/>
        <w:lang w:val="ru-RU" w:eastAsia="en-US" w:bidi="ar-SA"/>
      </w:rPr>
    </w:lvl>
    <w:lvl w:ilvl="5" w:tplc="8B7EE72A">
      <w:numFmt w:val="bullet"/>
      <w:lvlText w:val="•"/>
      <w:lvlJc w:val="left"/>
      <w:pPr>
        <w:ind w:left="2187" w:hanging="708"/>
      </w:pPr>
      <w:rPr>
        <w:rFonts w:hint="default"/>
        <w:lang w:val="ru-RU" w:eastAsia="en-US" w:bidi="ar-SA"/>
      </w:rPr>
    </w:lvl>
    <w:lvl w:ilvl="6" w:tplc="B6C05DC8">
      <w:numFmt w:val="bullet"/>
      <w:lvlText w:val="•"/>
      <w:lvlJc w:val="left"/>
      <w:pPr>
        <w:ind w:left="2605" w:hanging="708"/>
      </w:pPr>
      <w:rPr>
        <w:rFonts w:hint="default"/>
        <w:lang w:val="ru-RU" w:eastAsia="en-US" w:bidi="ar-SA"/>
      </w:rPr>
    </w:lvl>
    <w:lvl w:ilvl="7" w:tplc="33D24738">
      <w:numFmt w:val="bullet"/>
      <w:lvlText w:val="•"/>
      <w:lvlJc w:val="left"/>
      <w:pPr>
        <w:ind w:left="3022" w:hanging="708"/>
      </w:pPr>
      <w:rPr>
        <w:rFonts w:hint="default"/>
        <w:lang w:val="ru-RU" w:eastAsia="en-US" w:bidi="ar-SA"/>
      </w:rPr>
    </w:lvl>
    <w:lvl w:ilvl="8" w:tplc="A950140A">
      <w:numFmt w:val="bullet"/>
      <w:lvlText w:val="•"/>
      <w:lvlJc w:val="left"/>
      <w:pPr>
        <w:ind w:left="3440" w:hanging="708"/>
      </w:pPr>
      <w:rPr>
        <w:rFonts w:hint="default"/>
        <w:lang w:val="ru-RU" w:eastAsia="en-US" w:bidi="ar-SA"/>
      </w:rPr>
    </w:lvl>
  </w:abstractNum>
  <w:abstractNum w:abstractNumId="190">
    <w:nsid w:val="66006D3F"/>
    <w:multiLevelType w:val="hybridMultilevel"/>
    <w:tmpl w:val="C5F6E924"/>
    <w:lvl w:ilvl="0" w:tplc="9D008DCE">
      <w:numFmt w:val="bullet"/>
      <w:lvlText w:val=""/>
      <w:lvlJc w:val="left"/>
      <w:pPr>
        <w:ind w:left="818" w:hanging="708"/>
      </w:pPr>
      <w:rPr>
        <w:rFonts w:ascii="Wingdings" w:eastAsia="Wingdings" w:hAnsi="Wingdings" w:cs="Wingdings" w:hint="default"/>
        <w:b w:val="0"/>
        <w:bCs w:val="0"/>
        <w:i w:val="0"/>
        <w:iCs w:val="0"/>
        <w:spacing w:val="0"/>
        <w:w w:val="100"/>
        <w:sz w:val="24"/>
        <w:szCs w:val="24"/>
        <w:lang w:val="ru-RU" w:eastAsia="en-US" w:bidi="ar-SA"/>
      </w:rPr>
    </w:lvl>
    <w:lvl w:ilvl="1" w:tplc="9454D204">
      <w:numFmt w:val="bullet"/>
      <w:lvlText w:val="•"/>
      <w:lvlJc w:val="left"/>
      <w:pPr>
        <w:ind w:left="1226" w:hanging="708"/>
      </w:pPr>
      <w:rPr>
        <w:rFonts w:hint="default"/>
        <w:lang w:val="ru-RU" w:eastAsia="en-US" w:bidi="ar-SA"/>
      </w:rPr>
    </w:lvl>
    <w:lvl w:ilvl="2" w:tplc="6A048AC8">
      <w:numFmt w:val="bullet"/>
      <w:lvlText w:val="•"/>
      <w:lvlJc w:val="left"/>
      <w:pPr>
        <w:ind w:left="1633" w:hanging="708"/>
      </w:pPr>
      <w:rPr>
        <w:rFonts w:hint="default"/>
        <w:lang w:val="ru-RU" w:eastAsia="en-US" w:bidi="ar-SA"/>
      </w:rPr>
    </w:lvl>
    <w:lvl w:ilvl="3" w:tplc="AAE0BCDC">
      <w:numFmt w:val="bullet"/>
      <w:lvlText w:val="•"/>
      <w:lvlJc w:val="left"/>
      <w:pPr>
        <w:ind w:left="2039" w:hanging="708"/>
      </w:pPr>
      <w:rPr>
        <w:rFonts w:hint="default"/>
        <w:lang w:val="ru-RU" w:eastAsia="en-US" w:bidi="ar-SA"/>
      </w:rPr>
    </w:lvl>
    <w:lvl w:ilvl="4" w:tplc="FE6C1F6C">
      <w:numFmt w:val="bullet"/>
      <w:lvlText w:val="•"/>
      <w:lvlJc w:val="left"/>
      <w:pPr>
        <w:ind w:left="2446" w:hanging="708"/>
      </w:pPr>
      <w:rPr>
        <w:rFonts w:hint="default"/>
        <w:lang w:val="ru-RU" w:eastAsia="en-US" w:bidi="ar-SA"/>
      </w:rPr>
    </w:lvl>
    <w:lvl w:ilvl="5" w:tplc="EFF67B18">
      <w:numFmt w:val="bullet"/>
      <w:lvlText w:val="•"/>
      <w:lvlJc w:val="left"/>
      <w:pPr>
        <w:ind w:left="2852" w:hanging="708"/>
      </w:pPr>
      <w:rPr>
        <w:rFonts w:hint="default"/>
        <w:lang w:val="ru-RU" w:eastAsia="en-US" w:bidi="ar-SA"/>
      </w:rPr>
    </w:lvl>
    <w:lvl w:ilvl="6" w:tplc="E4F2C780">
      <w:numFmt w:val="bullet"/>
      <w:lvlText w:val="•"/>
      <w:lvlJc w:val="left"/>
      <w:pPr>
        <w:ind w:left="3259" w:hanging="708"/>
      </w:pPr>
      <w:rPr>
        <w:rFonts w:hint="default"/>
        <w:lang w:val="ru-RU" w:eastAsia="en-US" w:bidi="ar-SA"/>
      </w:rPr>
    </w:lvl>
    <w:lvl w:ilvl="7" w:tplc="0EDEACFE">
      <w:numFmt w:val="bullet"/>
      <w:lvlText w:val="•"/>
      <w:lvlJc w:val="left"/>
      <w:pPr>
        <w:ind w:left="3665" w:hanging="708"/>
      </w:pPr>
      <w:rPr>
        <w:rFonts w:hint="default"/>
        <w:lang w:val="ru-RU" w:eastAsia="en-US" w:bidi="ar-SA"/>
      </w:rPr>
    </w:lvl>
    <w:lvl w:ilvl="8" w:tplc="1DB63BB2">
      <w:numFmt w:val="bullet"/>
      <w:lvlText w:val="•"/>
      <w:lvlJc w:val="left"/>
      <w:pPr>
        <w:ind w:left="4072" w:hanging="708"/>
      </w:pPr>
      <w:rPr>
        <w:rFonts w:hint="default"/>
        <w:lang w:val="ru-RU" w:eastAsia="en-US" w:bidi="ar-SA"/>
      </w:rPr>
    </w:lvl>
  </w:abstractNum>
  <w:abstractNum w:abstractNumId="191">
    <w:nsid w:val="6A3A7CEA"/>
    <w:multiLevelType w:val="hybridMultilevel"/>
    <w:tmpl w:val="EF1A6618"/>
    <w:lvl w:ilvl="0" w:tplc="1428870E">
      <w:numFmt w:val="bullet"/>
      <w:lvlText w:val="–"/>
      <w:lvlJc w:val="left"/>
      <w:pPr>
        <w:ind w:left="283" w:hanging="711"/>
      </w:pPr>
      <w:rPr>
        <w:rFonts w:ascii="Arial" w:eastAsia="Arial" w:hAnsi="Arial" w:cs="Arial" w:hint="default"/>
        <w:b/>
        <w:bCs/>
        <w:i w:val="0"/>
        <w:iCs w:val="0"/>
        <w:color w:val="231E20"/>
        <w:spacing w:val="0"/>
        <w:w w:val="100"/>
        <w:sz w:val="17"/>
        <w:szCs w:val="17"/>
        <w:lang w:val="ru-RU" w:eastAsia="en-US" w:bidi="ar-SA"/>
      </w:rPr>
    </w:lvl>
    <w:lvl w:ilvl="1" w:tplc="856CE2AA">
      <w:numFmt w:val="bullet"/>
      <w:lvlText w:val="•"/>
      <w:lvlJc w:val="left"/>
      <w:pPr>
        <w:ind w:left="1299" w:hanging="711"/>
      </w:pPr>
      <w:rPr>
        <w:rFonts w:hint="default"/>
        <w:lang w:val="ru-RU" w:eastAsia="en-US" w:bidi="ar-SA"/>
      </w:rPr>
    </w:lvl>
    <w:lvl w:ilvl="2" w:tplc="267E3AC4">
      <w:numFmt w:val="bullet"/>
      <w:lvlText w:val="•"/>
      <w:lvlJc w:val="left"/>
      <w:pPr>
        <w:ind w:left="2319" w:hanging="711"/>
      </w:pPr>
      <w:rPr>
        <w:rFonts w:hint="default"/>
        <w:lang w:val="ru-RU" w:eastAsia="en-US" w:bidi="ar-SA"/>
      </w:rPr>
    </w:lvl>
    <w:lvl w:ilvl="3" w:tplc="D390E0CE">
      <w:numFmt w:val="bullet"/>
      <w:lvlText w:val="•"/>
      <w:lvlJc w:val="left"/>
      <w:pPr>
        <w:ind w:left="3339" w:hanging="711"/>
      </w:pPr>
      <w:rPr>
        <w:rFonts w:hint="default"/>
        <w:lang w:val="ru-RU" w:eastAsia="en-US" w:bidi="ar-SA"/>
      </w:rPr>
    </w:lvl>
    <w:lvl w:ilvl="4" w:tplc="E59881BC">
      <w:numFmt w:val="bullet"/>
      <w:lvlText w:val="•"/>
      <w:lvlJc w:val="left"/>
      <w:pPr>
        <w:ind w:left="4359" w:hanging="711"/>
      </w:pPr>
      <w:rPr>
        <w:rFonts w:hint="default"/>
        <w:lang w:val="ru-RU" w:eastAsia="en-US" w:bidi="ar-SA"/>
      </w:rPr>
    </w:lvl>
    <w:lvl w:ilvl="5" w:tplc="799E19D2">
      <w:numFmt w:val="bullet"/>
      <w:lvlText w:val="•"/>
      <w:lvlJc w:val="left"/>
      <w:pPr>
        <w:ind w:left="5379" w:hanging="711"/>
      </w:pPr>
      <w:rPr>
        <w:rFonts w:hint="default"/>
        <w:lang w:val="ru-RU" w:eastAsia="en-US" w:bidi="ar-SA"/>
      </w:rPr>
    </w:lvl>
    <w:lvl w:ilvl="6" w:tplc="EBC2305A">
      <w:numFmt w:val="bullet"/>
      <w:lvlText w:val="•"/>
      <w:lvlJc w:val="left"/>
      <w:pPr>
        <w:ind w:left="6399" w:hanging="711"/>
      </w:pPr>
      <w:rPr>
        <w:rFonts w:hint="default"/>
        <w:lang w:val="ru-RU" w:eastAsia="en-US" w:bidi="ar-SA"/>
      </w:rPr>
    </w:lvl>
    <w:lvl w:ilvl="7" w:tplc="4E64AF54">
      <w:numFmt w:val="bullet"/>
      <w:lvlText w:val="•"/>
      <w:lvlJc w:val="left"/>
      <w:pPr>
        <w:ind w:left="7419" w:hanging="711"/>
      </w:pPr>
      <w:rPr>
        <w:rFonts w:hint="default"/>
        <w:lang w:val="ru-RU" w:eastAsia="en-US" w:bidi="ar-SA"/>
      </w:rPr>
    </w:lvl>
    <w:lvl w:ilvl="8" w:tplc="E0CA5654">
      <w:numFmt w:val="bullet"/>
      <w:lvlText w:val="•"/>
      <w:lvlJc w:val="left"/>
      <w:pPr>
        <w:ind w:left="8439" w:hanging="711"/>
      </w:pPr>
      <w:rPr>
        <w:rFonts w:hint="default"/>
        <w:lang w:val="ru-RU" w:eastAsia="en-US" w:bidi="ar-SA"/>
      </w:rPr>
    </w:lvl>
  </w:abstractNum>
  <w:abstractNum w:abstractNumId="192">
    <w:nsid w:val="6A9F1EA1"/>
    <w:multiLevelType w:val="hybridMultilevel"/>
    <w:tmpl w:val="757ED4AE"/>
    <w:lvl w:ilvl="0" w:tplc="C3CE6E96">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104C8992">
      <w:numFmt w:val="bullet"/>
      <w:lvlText w:val="•"/>
      <w:lvlJc w:val="left"/>
      <w:pPr>
        <w:ind w:left="1134" w:hanging="793"/>
      </w:pPr>
      <w:rPr>
        <w:rFonts w:hint="default"/>
        <w:lang w:val="ru-RU" w:eastAsia="en-US" w:bidi="ar-SA"/>
      </w:rPr>
    </w:lvl>
    <w:lvl w:ilvl="2" w:tplc="19DC5F10">
      <w:numFmt w:val="bullet"/>
      <w:lvlText w:val="•"/>
      <w:lvlJc w:val="left"/>
      <w:pPr>
        <w:ind w:left="1448" w:hanging="793"/>
      </w:pPr>
      <w:rPr>
        <w:rFonts w:hint="default"/>
        <w:lang w:val="ru-RU" w:eastAsia="en-US" w:bidi="ar-SA"/>
      </w:rPr>
    </w:lvl>
    <w:lvl w:ilvl="3" w:tplc="6B2CEA78">
      <w:numFmt w:val="bullet"/>
      <w:lvlText w:val="•"/>
      <w:lvlJc w:val="left"/>
      <w:pPr>
        <w:ind w:left="1762" w:hanging="793"/>
      </w:pPr>
      <w:rPr>
        <w:rFonts w:hint="default"/>
        <w:lang w:val="ru-RU" w:eastAsia="en-US" w:bidi="ar-SA"/>
      </w:rPr>
    </w:lvl>
    <w:lvl w:ilvl="4" w:tplc="7A0478AE">
      <w:numFmt w:val="bullet"/>
      <w:lvlText w:val="•"/>
      <w:lvlJc w:val="left"/>
      <w:pPr>
        <w:ind w:left="2076" w:hanging="793"/>
      </w:pPr>
      <w:rPr>
        <w:rFonts w:hint="default"/>
        <w:lang w:val="ru-RU" w:eastAsia="en-US" w:bidi="ar-SA"/>
      </w:rPr>
    </w:lvl>
    <w:lvl w:ilvl="5" w:tplc="2210379E">
      <w:numFmt w:val="bullet"/>
      <w:lvlText w:val="•"/>
      <w:lvlJc w:val="left"/>
      <w:pPr>
        <w:ind w:left="2390" w:hanging="793"/>
      </w:pPr>
      <w:rPr>
        <w:rFonts w:hint="default"/>
        <w:lang w:val="ru-RU" w:eastAsia="en-US" w:bidi="ar-SA"/>
      </w:rPr>
    </w:lvl>
    <w:lvl w:ilvl="6" w:tplc="15049820">
      <w:numFmt w:val="bullet"/>
      <w:lvlText w:val="•"/>
      <w:lvlJc w:val="left"/>
      <w:pPr>
        <w:ind w:left="2704" w:hanging="793"/>
      </w:pPr>
      <w:rPr>
        <w:rFonts w:hint="default"/>
        <w:lang w:val="ru-RU" w:eastAsia="en-US" w:bidi="ar-SA"/>
      </w:rPr>
    </w:lvl>
    <w:lvl w:ilvl="7" w:tplc="8E4A3318">
      <w:numFmt w:val="bullet"/>
      <w:lvlText w:val="•"/>
      <w:lvlJc w:val="left"/>
      <w:pPr>
        <w:ind w:left="3018" w:hanging="793"/>
      </w:pPr>
      <w:rPr>
        <w:rFonts w:hint="default"/>
        <w:lang w:val="ru-RU" w:eastAsia="en-US" w:bidi="ar-SA"/>
      </w:rPr>
    </w:lvl>
    <w:lvl w:ilvl="8" w:tplc="904E91D2">
      <w:numFmt w:val="bullet"/>
      <w:lvlText w:val="•"/>
      <w:lvlJc w:val="left"/>
      <w:pPr>
        <w:ind w:left="3332" w:hanging="793"/>
      </w:pPr>
      <w:rPr>
        <w:rFonts w:hint="default"/>
        <w:lang w:val="ru-RU" w:eastAsia="en-US" w:bidi="ar-SA"/>
      </w:rPr>
    </w:lvl>
  </w:abstractNum>
  <w:abstractNum w:abstractNumId="193">
    <w:nsid w:val="6AE47F7A"/>
    <w:multiLevelType w:val="hybridMultilevel"/>
    <w:tmpl w:val="8634F52A"/>
    <w:lvl w:ilvl="0" w:tplc="CDF267D0">
      <w:numFmt w:val="bullet"/>
      <w:lvlText w:val=""/>
      <w:lvlJc w:val="left"/>
      <w:pPr>
        <w:ind w:left="1529" w:hanging="711"/>
      </w:pPr>
      <w:rPr>
        <w:rFonts w:ascii="Wingdings" w:eastAsia="Wingdings" w:hAnsi="Wingdings" w:cs="Wingdings" w:hint="default"/>
        <w:b w:val="0"/>
        <w:bCs w:val="0"/>
        <w:i w:val="0"/>
        <w:iCs w:val="0"/>
        <w:spacing w:val="0"/>
        <w:w w:val="100"/>
        <w:sz w:val="24"/>
        <w:szCs w:val="24"/>
        <w:lang w:val="ru-RU" w:eastAsia="en-US" w:bidi="ar-SA"/>
      </w:rPr>
    </w:lvl>
    <w:lvl w:ilvl="1" w:tplc="2188E6DE">
      <w:numFmt w:val="bullet"/>
      <w:lvlText w:val="•"/>
      <w:lvlJc w:val="left"/>
      <w:pPr>
        <w:ind w:left="1856" w:hanging="711"/>
      </w:pPr>
      <w:rPr>
        <w:rFonts w:hint="default"/>
        <w:lang w:val="ru-RU" w:eastAsia="en-US" w:bidi="ar-SA"/>
      </w:rPr>
    </w:lvl>
    <w:lvl w:ilvl="2" w:tplc="9A5AD642">
      <w:numFmt w:val="bullet"/>
      <w:lvlText w:val="•"/>
      <w:lvlJc w:val="left"/>
      <w:pPr>
        <w:ind w:left="2193" w:hanging="711"/>
      </w:pPr>
      <w:rPr>
        <w:rFonts w:hint="default"/>
        <w:lang w:val="ru-RU" w:eastAsia="en-US" w:bidi="ar-SA"/>
      </w:rPr>
    </w:lvl>
    <w:lvl w:ilvl="3" w:tplc="4B2EB97C">
      <w:numFmt w:val="bullet"/>
      <w:lvlText w:val="•"/>
      <w:lvlJc w:val="left"/>
      <w:pPr>
        <w:ind w:left="2529" w:hanging="711"/>
      </w:pPr>
      <w:rPr>
        <w:rFonts w:hint="default"/>
        <w:lang w:val="ru-RU" w:eastAsia="en-US" w:bidi="ar-SA"/>
      </w:rPr>
    </w:lvl>
    <w:lvl w:ilvl="4" w:tplc="73026F72">
      <w:numFmt w:val="bullet"/>
      <w:lvlText w:val="•"/>
      <w:lvlJc w:val="left"/>
      <w:pPr>
        <w:ind w:left="2866" w:hanging="711"/>
      </w:pPr>
      <w:rPr>
        <w:rFonts w:hint="default"/>
        <w:lang w:val="ru-RU" w:eastAsia="en-US" w:bidi="ar-SA"/>
      </w:rPr>
    </w:lvl>
    <w:lvl w:ilvl="5" w:tplc="DC88E740">
      <w:numFmt w:val="bullet"/>
      <w:lvlText w:val="•"/>
      <w:lvlJc w:val="left"/>
      <w:pPr>
        <w:ind w:left="3202" w:hanging="711"/>
      </w:pPr>
      <w:rPr>
        <w:rFonts w:hint="default"/>
        <w:lang w:val="ru-RU" w:eastAsia="en-US" w:bidi="ar-SA"/>
      </w:rPr>
    </w:lvl>
    <w:lvl w:ilvl="6" w:tplc="41EA42F4">
      <w:numFmt w:val="bullet"/>
      <w:lvlText w:val="•"/>
      <w:lvlJc w:val="left"/>
      <w:pPr>
        <w:ind w:left="3539" w:hanging="711"/>
      </w:pPr>
      <w:rPr>
        <w:rFonts w:hint="default"/>
        <w:lang w:val="ru-RU" w:eastAsia="en-US" w:bidi="ar-SA"/>
      </w:rPr>
    </w:lvl>
    <w:lvl w:ilvl="7" w:tplc="1946F1CE">
      <w:numFmt w:val="bullet"/>
      <w:lvlText w:val="•"/>
      <w:lvlJc w:val="left"/>
      <w:pPr>
        <w:ind w:left="3875" w:hanging="711"/>
      </w:pPr>
      <w:rPr>
        <w:rFonts w:hint="default"/>
        <w:lang w:val="ru-RU" w:eastAsia="en-US" w:bidi="ar-SA"/>
      </w:rPr>
    </w:lvl>
    <w:lvl w:ilvl="8" w:tplc="2E5CCA4A">
      <w:numFmt w:val="bullet"/>
      <w:lvlText w:val="•"/>
      <w:lvlJc w:val="left"/>
      <w:pPr>
        <w:ind w:left="4212" w:hanging="711"/>
      </w:pPr>
      <w:rPr>
        <w:rFonts w:hint="default"/>
        <w:lang w:val="ru-RU" w:eastAsia="en-US" w:bidi="ar-SA"/>
      </w:rPr>
    </w:lvl>
  </w:abstractNum>
  <w:abstractNum w:abstractNumId="194">
    <w:nsid w:val="6C0A08FF"/>
    <w:multiLevelType w:val="hybridMultilevel"/>
    <w:tmpl w:val="9D5E965C"/>
    <w:lvl w:ilvl="0" w:tplc="EAB4BE66">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CADA85EA">
      <w:numFmt w:val="bullet"/>
      <w:lvlText w:val="•"/>
      <w:lvlJc w:val="left"/>
      <w:pPr>
        <w:ind w:left="518" w:hanging="651"/>
      </w:pPr>
      <w:rPr>
        <w:rFonts w:hint="default"/>
        <w:lang w:val="ru-RU" w:eastAsia="en-US" w:bidi="ar-SA"/>
      </w:rPr>
    </w:lvl>
    <w:lvl w:ilvl="2" w:tplc="0BF4CB18">
      <w:numFmt w:val="bullet"/>
      <w:lvlText w:val="•"/>
      <w:lvlJc w:val="left"/>
      <w:pPr>
        <w:ind w:left="937" w:hanging="651"/>
      </w:pPr>
      <w:rPr>
        <w:rFonts w:hint="default"/>
        <w:lang w:val="ru-RU" w:eastAsia="en-US" w:bidi="ar-SA"/>
      </w:rPr>
    </w:lvl>
    <w:lvl w:ilvl="3" w:tplc="E8A242A0">
      <w:numFmt w:val="bullet"/>
      <w:lvlText w:val="•"/>
      <w:lvlJc w:val="left"/>
      <w:pPr>
        <w:ind w:left="1355" w:hanging="651"/>
      </w:pPr>
      <w:rPr>
        <w:rFonts w:hint="default"/>
        <w:lang w:val="ru-RU" w:eastAsia="en-US" w:bidi="ar-SA"/>
      </w:rPr>
    </w:lvl>
    <w:lvl w:ilvl="4" w:tplc="427C04FA">
      <w:numFmt w:val="bullet"/>
      <w:lvlText w:val="•"/>
      <w:lvlJc w:val="left"/>
      <w:pPr>
        <w:ind w:left="1774" w:hanging="651"/>
      </w:pPr>
      <w:rPr>
        <w:rFonts w:hint="default"/>
        <w:lang w:val="ru-RU" w:eastAsia="en-US" w:bidi="ar-SA"/>
      </w:rPr>
    </w:lvl>
    <w:lvl w:ilvl="5" w:tplc="6AAE2722">
      <w:numFmt w:val="bullet"/>
      <w:lvlText w:val="•"/>
      <w:lvlJc w:val="left"/>
      <w:pPr>
        <w:ind w:left="2192" w:hanging="651"/>
      </w:pPr>
      <w:rPr>
        <w:rFonts w:hint="default"/>
        <w:lang w:val="ru-RU" w:eastAsia="en-US" w:bidi="ar-SA"/>
      </w:rPr>
    </w:lvl>
    <w:lvl w:ilvl="6" w:tplc="86EA4D7A">
      <w:numFmt w:val="bullet"/>
      <w:lvlText w:val="•"/>
      <w:lvlJc w:val="left"/>
      <w:pPr>
        <w:ind w:left="2611" w:hanging="651"/>
      </w:pPr>
      <w:rPr>
        <w:rFonts w:hint="default"/>
        <w:lang w:val="ru-RU" w:eastAsia="en-US" w:bidi="ar-SA"/>
      </w:rPr>
    </w:lvl>
    <w:lvl w:ilvl="7" w:tplc="B964E5AE">
      <w:numFmt w:val="bullet"/>
      <w:lvlText w:val="•"/>
      <w:lvlJc w:val="left"/>
      <w:pPr>
        <w:ind w:left="3029" w:hanging="651"/>
      </w:pPr>
      <w:rPr>
        <w:rFonts w:hint="default"/>
        <w:lang w:val="ru-RU" w:eastAsia="en-US" w:bidi="ar-SA"/>
      </w:rPr>
    </w:lvl>
    <w:lvl w:ilvl="8" w:tplc="E15C1962">
      <w:numFmt w:val="bullet"/>
      <w:lvlText w:val="•"/>
      <w:lvlJc w:val="left"/>
      <w:pPr>
        <w:ind w:left="3448" w:hanging="651"/>
      </w:pPr>
      <w:rPr>
        <w:rFonts w:hint="default"/>
        <w:lang w:val="ru-RU" w:eastAsia="en-US" w:bidi="ar-SA"/>
      </w:rPr>
    </w:lvl>
  </w:abstractNum>
  <w:abstractNum w:abstractNumId="195">
    <w:nsid w:val="6D756D04"/>
    <w:multiLevelType w:val="hybridMultilevel"/>
    <w:tmpl w:val="FD88F938"/>
    <w:lvl w:ilvl="0" w:tplc="78980046">
      <w:start w:val="1"/>
      <w:numFmt w:val="decimal"/>
      <w:lvlText w:val="%1)"/>
      <w:lvlJc w:val="left"/>
      <w:pPr>
        <w:ind w:left="1250" w:hanging="260"/>
        <w:jc w:val="left"/>
      </w:pPr>
      <w:rPr>
        <w:rFonts w:hint="default"/>
        <w:spacing w:val="-1"/>
        <w:w w:val="100"/>
        <w:lang w:val="ru-RU" w:eastAsia="en-US" w:bidi="ar-SA"/>
      </w:rPr>
    </w:lvl>
    <w:lvl w:ilvl="1" w:tplc="B64E5E8A">
      <w:numFmt w:val="bullet"/>
      <w:lvlText w:val="•"/>
      <w:lvlJc w:val="left"/>
      <w:pPr>
        <w:ind w:left="2181" w:hanging="260"/>
      </w:pPr>
      <w:rPr>
        <w:rFonts w:hint="default"/>
        <w:lang w:val="ru-RU" w:eastAsia="en-US" w:bidi="ar-SA"/>
      </w:rPr>
    </w:lvl>
    <w:lvl w:ilvl="2" w:tplc="559CDCFC">
      <w:numFmt w:val="bullet"/>
      <w:lvlText w:val="•"/>
      <w:lvlJc w:val="left"/>
      <w:pPr>
        <w:ind w:left="3103" w:hanging="260"/>
      </w:pPr>
      <w:rPr>
        <w:rFonts w:hint="default"/>
        <w:lang w:val="ru-RU" w:eastAsia="en-US" w:bidi="ar-SA"/>
      </w:rPr>
    </w:lvl>
    <w:lvl w:ilvl="3" w:tplc="705C0D5C">
      <w:numFmt w:val="bullet"/>
      <w:lvlText w:val="•"/>
      <w:lvlJc w:val="left"/>
      <w:pPr>
        <w:ind w:left="4025" w:hanging="260"/>
      </w:pPr>
      <w:rPr>
        <w:rFonts w:hint="default"/>
        <w:lang w:val="ru-RU" w:eastAsia="en-US" w:bidi="ar-SA"/>
      </w:rPr>
    </w:lvl>
    <w:lvl w:ilvl="4" w:tplc="BEB6D24C">
      <w:numFmt w:val="bullet"/>
      <w:lvlText w:val="•"/>
      <w:lvlJc w:val="left"/>
      <w:pPr>
        <w:ind w:left="4947" w:hanging="260"/>
      </w:pPr>
      <w:rPr>
        <w:rFonts w:hint="default"/>
        <w:lang w:val="ru-RU" w:eastAsia="en-US" w:bidi="ar-SA"/>
      </w:rPr>
    </w:lvl>
    <w:lvl w:ilvl="5" w:tplc="2C7282F0">
      <w:numFmt w:val="bullet"/>
      <w:lvlText w:val="•"/>
      <w:lvlJc w:val="left"/>
      <w:pPr>
        <w:ind w:left="5869" w:hanging="260"/>
      </w:pPr>
      <w:rPr>
        <w:rFonts w:hint="default"/>
        <w:lang w:val="ru-RU" w:eastAsia="en-US" w:bidi="ar-SA"/>
      </w:rPr>
    </w:lvl>
    <w:lvl w:ilvl="6" w:tplc="BE5457AC">
      <w:numFmt w:val="bullet"/>
      <w:lvlText w:val="•"/>
      <w:lvlJc w:val="left"/>
      <w:pPr>
        <w:ind w:left="6791" w:hanging="260"/>
      </w:pPr>
      <w:rPr>
        <w:rFonts w:hint="default"/>
        <w:lang w:val="ru-RU" w:eastAsia="en-US" w:bidi="ar-SA"/>
      </w:rPr>
    </w:lvl>
    <w:lvl w:ilvl="7" w:tplc="DEFE526C">
      <w:numFmt w:val="bullet"/>
      <w:lvlText w:val="•"/>
      <w:lvlJc w:val="left"/>
      <w:pPr>
        <w:ind w:left="7713" w:hanging="260"/>
      </w:pPr>
      <w:rPr>
        <w:rFonts w:hint="default"/>
        <w:lang w:val="ru-RU" w:eastAsia="en-US" w:bidi="ar-SA"/>
      </w:rPr>
    </w:lvl>
    <w:lvl w:ilvl="8" w:tplc="835611FA">
      <w:numFmt w:val="bullet"/>
      <w:lvlText w:val="•"/>
      <w:lvlJc w:val="left"/>
      <w:pPr>
        <w:ind w:left="8635" w:hanging="260"/>
      </w:pPr>
      <w:rPr>
        <w:rFonts w:hint="default"/>
        <w:lang w:val="ru-RU" w:eastAsia="en-US" w:bidi="ar-SA"/>
      </w:rPr>
    </w:lvl>
  </w:abstractNum>
  <w:abstractNum w:abstractNumId="196">
    <w:nsid w:val="6F13719B"/>
    <w:multiLevelType w:val="hybridMultilevel"/>
    <w:tmpl w:val="400804C8"/>
    <w:lvl w:ilvl="0" w:tplc="C46606B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94EC9DC8">
      <w:numFmt w:val="bullet"/>
      <w:lvlText w:val="•"/>
      <w:lvlJc w:val="left"/>
      <w:pPr>
        <w:ind w:left="613" w:hanging="793"/>
      </w:pPr>
      <w:rPr>
        <w:rFonts w:hint="default"/>
        <w:lang w:val="ru-RU" w:eastAsia="en-US" w:bidi="ar-SA"/>
      </w:rPr>
    </w:lvl>
    <w:lvl w:ilvl="2" w:tplc="B2B2E3EC">
      <w:numFmt w:val="bullet"/>
      <w:lvlText w:val="•"/>
      <w:lvlJc w:val="left"/>
      <w:pPr>
        <w:ind w:left="1107" w:hanging="793"/>
      </w:pPr>
      <w:rPr>
        <w:rFonts w:hint="default"/>
        <w:lang w:val="ru-RU" w:eastAsia="en-US" w:bidi="ar-SA"/>
      </w:rPr>
    </w:lvl>
    <w:lvl w:ilvl="3" w:tplc="88A25482">
      <w:numFmt w:val="bullet"/>
      <w:lvlText w:val="•"/>
      <w:lvlJc w:val="left"/>
      <w:pPr>
        <w:ind w:left="1600" w:hanging="793"/>
      </w:pPr>
      <w:rPr>
        <w:rFonts w:hint="default"/>
        <w:lang w:val="ru-RU" w:eastAsia="en-US" w:bidi="ar-SA"/>
      </w:rPr>
    </w:lvl>
    <w:lvl w:ilvl="4" w:tplc="8BCA2EB4">
      <w:numFmt w:val="bullet"/>
      <w:lvlText w:val="•"/>
      <w:lvlJc w:val="left"/>
      <w:pPr>
        <w:ind w:left="2094" w:hanging="793"/>
      </w:pPr>
      <w:rPr>
        <w:rFonts w:hint="default"/>
        <w:lang w:val="ru-RU" w:eastAsia="en-US" w:bidi="ar-SA"/>
      </w:rPr>
    </w:lvl>
    <w:lvl w:ilvl="5" w:tplc="3022EEDC">
      <w:numFmt w:val="bullet"/>
      <w:lvlText w:val="•"/>
      <w:lvlJc w:val="left"/>
      <w:pPr>
        <w:ind w:left="2587" w:hanging="793"/>
      </w:pPr>
      <w:rPr>
        <w:rFonts w:hint="default"/>
        <w:lang w:val="ru-RU" w:eastAsia="en-US" w:bidi="ar-SA"/>
      </w:rPr>
    </w:lvl>
    <w:lvl w:ilvl="6" w:tplc="03202892">
      <w:numFmt w:val="bullet"/>
      <w:lvlText w:val="•"/>
      <w:lvlJc w:val="left"/>
      <w:pPr>
        <w:ind w:left="3081" w:hanging="793"/>
      </w:pPr>
      <w:rPr>
        <w:rFonts w:hint="default"/>
        <w:lang w:val="ru-RU" w:eastAsia="en-US" w:bidi="ar-SA"/>
      </w:rPr>
    </w:lvl>
    <w:lvl w:ilvl="7" w:tplc="B94C2B38">
      <w:numFmt w:val="bullet"/>
      <w:lvlText w:val="•"/>
      <w:lvlJc w:val="left"/>
      <w:pPr>
        <w:ind w:left="3574" w:hanging="793"/>
      </w:pPr>
      <w:rPr>
        <w:rFonts w:hint="default"/>
        <w:lang w:val="ru-RU" w:eastAsia="en-US" w:bidi="ar-SA"/>
      </w:rPr>
    </w:lvl>
    <w:lvl w:ilvl="8" w:tplc="8B7C8902">
      <w:numFmt w:val="bullet"/>
      <w:lvlText w:val="•"/>
      <w:lvlJc w:val="left"/>
      <w:pPr>
        <w:ind w:left="4068" w:hanging="793"/>
      </w:pPr>
      <w:rPr>
        <w:rFonts w:hint="default"/>
        <w:lang w:val="ru-RU" w:eastAsia="en-US" w:bidi="ar-SA"/>
      </w:rPr>
    </w:lvl>
  </w:abstractNum>
  <w:abstractNum w:abstractNumId="197">
    <w:nsid w:val="6FB11B1D"/>
    <w:multiLevelType w:val="hybridMultilevel"/>
    <w:tmpl w:val="A2867D1A"/>
    <w:lvl w:ilvl="0" w:tplc="C2CEEBC6">
      <w:start w:val="1"/>
      <w:numFmt w:val="decimal"/>
      <w:lvlText w:val="%1)"/>
      <w:lvlJc w:val="left"/>
      <w:pPr>
        <w:ind w:left="283" w:hanging="31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B94C1DBA">
      <w:numFmt w:val="bullet"/>
      <w:lvlText w:val="•"/>
      <w:lvlJc w:val="left"/>
      <w:pPr>
        <w:ind w:left="1299" w:hanging="312"/>
      </w:pPr>
      <w:rPr>
        <w:rFonts w:hint="default"/>
        <w:lang w:val="ru-RU" w:eastAsia="en-US" w:bidi="ar-SA"/>
      </w:rPr>
    </w:lvl>
    <w:lvl w:ilvl="2" w:tplc="F41A43D4">
      <w:numFmt w:val="bullet"/>
      <w:lvlText w:val="•"/>
      <w:lvlJc w:val="left"/>
      <w:pPr>
        <w:ind w:left="2319" w:hanging="312"/>
      </w:pPr>
      <w:rPr>
        <w:rFonts w:hint="default"/>
        <w:lang w:val="ru-RU" w:eastAsia="en-US" w:bidi="ar-SA"/>
      </w:rPr>
    </w:lvl>
    <w:lvl w:ilvl="3" w:tplc="B2422F4C">
      <w:numFmt w:val="bullet"/>
      <w:lvlText w:val="•"/>
      <w:lvlJc w:val="left"/>
      <w:pPr>
        <w:ind w:left="3339" w:hanging="312"/>
      </w:pPr>
      <w:rPr>
        <w:rFonts w:hint="default"/>
        <w:lang w:val="ru-RU" w:eastAsia="en-US" w:bidi="ar-SA"/>
      </w:rPr>
    </w:lvl>
    <w:lvl w:ilvl="4" w:tplc="014AE578">
      <w:numFmt w:val="bullet"/>
      <w:lvlText w:val="•"/>
      <w:lvlJc w:val="left"/>
      <w:pPr>
        <w:ind w:left="4359" w:hanging="312"/>
      </w:pPr>
      <w:rPr>
        <w:rFonts w:hint="default"/>
        <w:lang w:val="ru-RU" w:eastAsia="en-US" w:bidi="ar-SA"/>
      </w:rPr>
    </w:lvl>
    <w:lvl w:ilvl="5" w:tplc="CE0C1940">
      <w:numFmt w:val="bullet"/>
      <w:lvlText w:val="•"/>
      <w:lvlJc w:val="left"/>
      <w:pPr>
        <w:ind w:left="5379" w:hanging="312"/>
      </w:pPr>
      <w:rPr>
        <w:rFonts w:hint="default"/>
        <w:lang w:val="ru-RU" w:eastAsia="en-US" w:bidi="ar-SA"/>
      </w:rPr>
    </w:lvl>
    <w:lvl w:ilvl="6" w:tplc="1FA8BD7E">
      <w:numFmt w:val="bullet"/>
      <w:lvlText w:val="•"/>
      <w:lvlJc w:val="left"/>
      <w:pPr>
        <w:ind w:left="6399" w:hanging="312"/>
      </w:pPr>
      <w:rPr>
        <w:rFonts w:hint="default"/>
        <w:lang w:val="ru-RU" w:eastAsia="en-US" w:bidi="ar-SA"/>
      </w:rPr>
    </w:lvl>
    <w:lvl w:ilvl="7" w:tplc="39DC160E">
      <w:numFmt w:val="bullet"/>
      <w:lvlText w:val="•"/>
      <w:lvlJc w:val="left"/>
      <w:pPr>
        <w:ind w:left="7419" w:hanging="312"/>
      </w:pPr>
      <w:rPr>
        <w:rFonts w:hint="default"/>
        <w:lang w:val="ru-RU" w:eastAsia="en-US" w:bidi="ar-SA"/>
      </w:rPr>
    </w:lvl>
    <w:lvl w:ilvl="8" w:tplc="8C949EA4">
      <w:numFmt w:val="bullet"/>
      <w:lvlText w:val="•"/>
      <w:lvlJc w:val="left"/>
      <w:pPr>
        <w:ind w:left="8439" w:hanging="312"/>
      </w:pPr>
      <w:rPr>
        <w:rFonts w:hint="default"/>
        <w:lang w:val="ru-RU" w:eastAsia="en-US" w:bidi="ar-SA"/>
      </w:rPr>
    </w:lvl>
  </w:abstractNum>
  <w:abstractNum w:abstractNumId="198">
    <w:nsid w:val="714F31C4"/>
    <w:multiLevelType w:val="hybridMultilevel"/>
    <w:tmpl w:val="BAD02CA8"/>
    <w:lvl w:ilvl="0" w:tplc="95B26D36">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3E220EF6">
      <w:numFmt w:val="bullet"/>
      <w:lvlText w:val="•"/>
      <w:lvlJc w:val="left"/>
      <w:pPr>
        <w:ind w:left="1243" w:hanging="793"/>
      </w:pPr>
      <w:rPr>
        <w:rFonts w:hint="default"/>
        <w:lang w:val="ru-RU" w:eastAsia="en-US" w:bidi="ar-SA"/>
      </w:rPr>
    </w:lvl>
    <w:lvl w:ilvl="2" w:tplc="33D4D0D0">
      <w:numFmt w:val="bullet"/>
      <w:lvlText w:val="•"/>
      <w:lvlJc w:val="left"/>
      <w:pPr>
        <w:ind w:left="1667" w:hanging="793"/>
      </w:pPr>
      <w:rPr>
        <w:rFonts w:hint="default"/>
        <w:lang w:val="ru-RU" w:eastAsia="en-US" w:bidi="ar-SA"/>
      </w:rPr>
    </w:lvl>
    <w:lvl w:ilvl="3" w:tplc="3874125A">
      <w:numFmt w:val="bullet"/>
      <w:lvlText w:val="•"/>
      <w:lvlJc w:val="left"/>
      <w:pPr>
        <w:ind w:left="2090" w:hanging="793"/>
      </w:pPr>
      <w:rPr>
        <w:rFonts w:hint="default"/>
        <w:lang w:val="ru-RU" w:eastAsia="en-US" w:bidi="ar-SA"/>
      </w:rPr>
    </w:lvl>
    <w:lvl w:ilvl="4" w:tplc="449ED9F4">
      <w:numFmt w:val="bullet"/>
      <w:lvlText w:val="•"/>
      <w:lvlJc w:val="left"/>
      <w:pPr>
        <w:ind w:left="2514" w:hanging="793"/>
      </w:pPr>
      <w:rPr>
        <w:rFonts w:hint="default"/>
        <w:lang w:val="ru-RU" w:eastAsia="en-US" w:bidi="ar-SA"/>
      </w:rPr>
    </w:lvl>
    <w:lvl w:ilvl="5" w:tplc="1A10273C">
      <w:numFmt w:val="bullet"/>
      <w:lvlText w:val="•"/>
      <w:lvlJc w:val="left"/>
      <w:pPr>
        <w:ind w:left="2937" w:hanging="793"/>
      </w:pPr>
      <w:rPr>
        <w:rFonts w:hint="default"/>
        <w:lang w:val="ru-RU" w:eastAsia="en-US" w:bidi="ar-SA"/>
      </w:rPr>
    </w:lvl>
    <w:lvl w:ilvl="6" w:tplc="7F848E9E">
      <w:numFmt w:val="bullet"/>
      <w:lvlText w:val="•"/>
      <w:lvlJc w:val="left"/>
      <w:pPr>
        <w:ind w:left="3361" w:hanging="793"/>
      </w:pPr>
      <w:rPr>
        <w:rFonts w:hint="default"/>
        <w:lang w:val="ru-RU" w:eastAsia="en-US" w:bidi="ar-SA"/>
      </w:rPr>
    </w:lvl>
    <w:lvl w:ilvl="7" w:tplc="D8D4DB72">
      <w:numFmt w:val="bullet"/>
      <w:lvlText w:val="•"/>
      <w:lvlJc w:val="left"/>
      <w:pPr>
        <w:ind w:left="3784" w:hanging="793"/>
      </w:pPr>
      <w:rPr>
        <w:rFonts w:hint="default"/>
        <w:lang w:val="ru-RU" w:eastAsia="en-US" w:bidi="ar-SA"/>
      </w:rPr>
    </w:lvl>
    <w:lvl w:ilvl="8" w:tplc="511E6EFE">
      <w:numFmt w:val="bullet"/>
      <w:lvlText w:val="•"/>
      <w:lvlJc w:val="left"/>
      <w:pPr>
        <w:ind w:left="4208" w:hanging="793"/>
      </w:pPr>
      <w:rPr>
        <w:rFonts w:hint="default"/>
        <w:lang w:val="ru-RU" w:eastAsia="en-US" w:bidi="ar-SA"/>
      </w:rPr>
    </w:lvl>
  </w:abstractNum>
  <w:abstractNum w:abstractNumId="199">
    <w:nsid w:val="723C2B31"/>
    <w:multiLevelType w:val="hybridMultilevel"/>
    <w:tmpl w:val="73B2E212"/>
    <w:lvl w:ilvl="0" w:tplc="6C848F0A">
      <w:numFmt w:val="bullet"/>
      <w:lvlText w:val="–"/>
      <w:lvlJc w:val="left"/>
      <w:pPr>
        <w:ind w:left="1419"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099C19A6">
      <w:numFmt w:val="bullet"/>
      <w:lvlText w:val="•"/>
      <w:lvlJc w:val="left"/>
      <w:pPr>
        <w:ind w:left="2412" w:hanging="711"/>
      </w:pPr>
      <w:rPr>
        <w:rFonts w:hint="default"/>
        <w:lang w:val="ru-RU" w:eastAsia="en-US" w:bidi="ar-SA"/>
      </w:rPr>
    </w:lvl>
    <w:lvl w:ilvl="2" w:tplc="3EE423A8">
      <w:numFmt w:val="bullet"/>
      <w:lvlText w:val="•"/>
      <w:lvlJc w:val="left"/>
      <w:pPr>
        <w:ind w:left="3404" w:hanging="711"/>
      </w:pPr>
      <w:rPr>
        <w:rFonts w:hint="default"/>
        <w:lang w:val="ru-RU" w:eastAsia="en-US" w:bidi="ar-SA"/>
      </w:rPr>
    </w:lvl>
    <w:lvl w:ilvl="3" w:tplc="52DC18A4">
      <w:numFmt w:val="bullet"/>
      <w:lvlText w:val="•"/>
      <w:lvlJc w:val="left"/>
      <w:pPr>
        <w:ind w:left="4397" w:hanging="711"/>
      </w:pPr>
      <w:rPr>
        <w:rFonts w:hint="default"/>
        <w:lang w:val="ru-RU" w:eastAsia="en-US" w:bidi="ar-SA"/>
      </w:rPr>
    </w:lvl>
    <w:lvl w:ilvl="4" w:tplc="98DA6AB2">
      <w:numFmt w:val="bullet"/>
      <w:lvlText w:val="•"/>
      <w:lvlJc w:val="left"/>
      <w:pPr>
        <w:ind w:left="5389" w:hanging="711"/>
      </w:pPr>
      <w:rPr>
        <w:rFonts w:hint="default"/>
        <w:lang w:val="ru-RU" w:eastAsia="en-US" w:bidi="ar-SA"/>
      </w:rPr>
    </w:lvl>
    <w:lvl w:ilvl="5" w:tplc="B980FE34">
      <w:numFmt w:val="bullet"/>
      <w:lvlText w:val="•"/>
      <w:lvlJc w:val="left"/>
      <w:pPr>
        <w:ind w:left="6382" w:hanging="711"/>
      </w:pPr>
      <w:rPr>
        <w:rFonts w:hint="default"/>
        <w:lang w:val="ru-RU" w:eastAsia="en-US" w:bidi="ar-SA"/>
      </w:rPr>
    </w:lvl>
    <w:lvl w:ilvl="6" w:tplc="C0287A88">
      <w:numFmt w:val="bullet"/>
      <w:lvlText w:val="•"/>
      <w:lvlJc w:val="left"/>
      <w:pPr>
        <w:ind w:left="7374" w:hanging="711"/>
      </w:pPr>
      <w:rPr>
        <w:rFonts w:hint="default"/>
        <w:lang w:val="ru-RU" w:eastAsia="en-US" w:bidi="ar-SA"/>
      </w:rPr>
    </w:lvl>
    <w:lvl w:ilvl="7" w:tplc="4A8C40B2">
      <w:numFmt w:val="bullet"/>
      <w:lvlText w:val="•"/>
      <w:lvlJc w:val="left"/>
      <w:pPr>
        <w:ind w:left="8366" w:hanging="711"/>
      </w:pPr>
      <w:rPr>
        <w:rFonts w:hint="default"/>
        <w:lang w:val="ru-RU" w:eastAsia="en-US" w:bidi="ar-SA"/>
      </w:rPr>
    </w:lvl>
    <w:lvl w:ilvl="8" w:tplc="526A4770">
      <w:numFmt w:val="bullet"/>
      <w:lvlText w:val="•"/>
      <w:lvlJc w:val="left"/>
      <w:pPr>
        <w:ind w:left="9359" w:hanging="711"/>
      </w:pPr>
      <w:rPr>
        <w:rFonts w:hint="default"/>
        <w:lang w:val="ru-RU" w:eastAsia="en-US" w:bidi="ar-SA"/>
      </w:rPr>
    </w:lvl>
  </w:abstractNum>
  <w:abstractNum w:abstractNumId="200">
    <w:nsid w:val="72CD61AF"/>
    <w:multiLevelType w:val="hybridMultilevel"/>
    <w:tmpl w:val="9C34E4DC"/>
    <w:lvl w:ilvl="0" w:tplc="4E7AF50E">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C63C7FDC">
      <w:numFmt w:val="bullet"/>
      <w:lvlText w:val="•"/>
      <w:lvlJc w:val="left"/>
      <w:pPr>
        <w:ind w:left="596" w:hanging="708"/>
      </w:pPr>
      <w:rPr>
        <w:rFonts w:hint="default"/>
        <w:lang w:val="ru-RU" w:eastAsia="en-US" w:bidi="ar-SA"/>
      </w:rPr>
    </w:lvl>
    <w:lvl w:ilvl="2" w:tplc="A44096A8">
      <w:numFmt w:val="bullet"/>
      <w:lvlText w:val="•"/>
      <w:lvlJc w:val="left"/>
      <w:pPr>
        <w:ind w:left="1073" w:hanging="708"/>
      </w:pPr>
      <w:rPr>
        <w:rFonts w:hint="default"/>
        <w:lang w:val="ru-RU" w:eastAsia="en-US" w:bidi="ar-SA"/>
      </w:rPr>
    </w:lvl>
    <w:lvl w:ilvl="3" w:tplc="5504ED26">
      <w:numFmt w:val="bullet"/>
      <w:lvlText w:val="•"/>
      <w:lvlJc w:val="left"/>
      <w:pPr>
        <w:ind w:left="1549" w:hanging="708"/>
      </w:pPr>
      <w:rPr>
        <w:rFonts w:hint="default"/>
        <w:lang w:val="ru-RU" w:eastAsia="en-US" w:bidi="ar-SA"/>
      </w:rPr>
    </w:lvl>
    <w:lvl w:ilvl="4" w:tplc="6F14ED3A">
      <w:numFmt w:val="bullet"/>
      <w:lvlText w:val="•"/>
      <w:lvlJc w:val="left"/>
      <w:pPr>
        <w:ind w:left="2026" w:hanging="708"/>
      </w:pPr>
      <w:rPr>
        <w:rFonts w:hint="default"/>
        <w:lang w:val="ru-RU" w:eastAsia="en-US" w:bidi="ar-SA"/>
      </w:rPr>
    </w:lvl>
    <w:lvl w:ilvl="5" w:tplc="4BA0ADD0">
      <w:numFmt w:val="bullet"/>
      <w:lvlText w:val="•"/>
      <w:lvlJc w:val="left"/>
      <w:pPr>
        <w:ind w:left="2502" w:hanging="708"/>
      </w:pPr>
      <w:rPr>
        <w:rFonts w:hint="default"/>
        <w:lang w:val="ru-RU" w:eastAsia="en-US" w:bidi="ar-SA"/>
      </w:rPr>
    </w:lvl>
    <w:lvl w:ilvl="6" w:tplc="BA9A185E">
      <w:numFmt w:val="bullet"/>
      <w:lvlText w:val="•"/>
      <w:lvlJc w:val="left"/>
      <w:pPr>
        <w:ind w:left="2979" w:hanging="708"/>
      </w:pPr>
      <w:rPr>
        <w:rFonts w:hint="default"/>
        <w:lang w:val="ru-RU" w:eastAsia="en-US" w:bidi="ar-SA"/>
      </w:rPr>
    </w:lvl>
    <w:lvl w:ilvl="7" w:tplc="4F8C448E">
      <w:numFmt w:val="bullet"/>
      <w:lvlText w:val="•"/>
      <w:lvlJc w:val="left"/>
      <w:pPr>
        <w:ind w:left="3455" w:hanging="708"/>
      </w:pPr>
      <w:rPr>
        <w:rFonts w:hint="default"/>
        <w:lang w:val="ru-RU" w:eastAsia="en-US" w:bidi="ar-SA"/>
      </w:rPr>
    </w:lvl>
    <w:lvl w:ilvl="8" w:tplc="653E6AEE">
      <w:numFmt w:val="bullet"/>
      <w:lvlText w:val="•"/>
      <w:lvlJc w:val="left"/>
      <w:pPr>
        <w:ind w:left="3932" w:hanging="708"/>
      </w:pPr>
      <w:rPr>
        <w:rFonts w:hint="default"/>
        <w:lang w:val="ru-RU" w:eastAsia="en-US" w:bidi="ar-SA"/>
      </w:rPr>
    </w:lvl>
  </w:abstractNum>
  <w:abstractNum w:abstractNumId="201">
    <w:nsid w:val="72DC36D0"/>
    <w:multiLevelType w:val="hybridMultilevel"/>
    <w:tmpl w:val="054EC6B2"/>
    <w:lvl w:ilvl="0" w:tplc="4CB40B3E">
      <w:start w:val="5"/>
      <w:numFmt w:val="decimal"/>
      <w:lvlText w:val="%1"/>
      <w:lvlJc w:val="left"/>
      <w:pPr>
        <w:ind w:left="1171"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85AEC8B6">
      <w:numFmt w:val="bullet"/>
      <w:lvlText w:val="•"/>
      <w:lvlJc w:val="left"/>
      <w:pPr>
        <w:ind w:left="2109" w:hanging="180"/>
      </w:pPr>
      <w:rPr>
        <w:rFonts w:hint="default"/>
        <w:lang w:val="ru-RU" w:eastAsia="en-US" w:bidi="ar-SA"/>
      </w:rPr>
    </w:lvl>
    <w:lvl w:ilvl="2" w:tplc="616A7FCE">
      <w:numFmt w:val="bullet"/>
      <w:lvlText w:val="•"/>
      <w:lvlJc w:val="left"/>
      <w:pPr>
        <w:ind w:left="3039" w:hanging="180"/>
      </w:pPr>
      <w:rPr>
        <w:rFonts w:hint="default"/>
        <w:lang w:val="ru-RU" w:eastAsia="en-US" w:bidi="ar-SA"/>
      </w:rPr>
    </w:lvl>
    <w:lvl w:ilvl="3" w:tplc="6374F1AE">
      <w:numFmt w:val="bullet"/>
      <w:lvlText w:val="•"/>
      <w:lvlJc w:val="left"/>
      <w:pPr>
        <w:ind w:left="3969" w:hanging="180"/>
      </w:pPr>
      <w:rPr>
        <w:rFonts w:hint="default"/>
        <w:lang w:val="ru-RU" w:eastAsia="en-US" w:bidi="ar-SA"/>
      </w:rPr>
    </w:lvl>
    <w:lvl w:ilvl="4" w:tplc="2174D8DC">
      <w:numFmt w:val="bullet"/>
      <w:lvlText w:val="•"/>
      <w:lvlJc w:val="left"/>
      <w:pPr>
        <w:ind w:left="4899" w:hanging="180"/>
      </w:pPr>
      <w:rPr>
        <w:rFonts w:hint="default"/>
        <w:lang w:val="ru-RU" w:eastAsia="en-US" w:bidi="ar-SA"/>
      </w:rPr>
    </w:lvl>
    <w:lvl w:ilvl="5" w:tplc="2056D5DE">
      <w:numFmt w:val="bullet"/>
      <w:lvlText w:val="•"/>
      <w:lvlJc w:val="left"/>
      <w:pPr>
        <w:ind w:left="5829" w:hanging="180"/>
      </w:pPr>
      <w:rPr>
        <w:rFonts w:hint="default"/>
        <w:lang w:val="ru-RU" w:eastAsia="en-US" w:bidi="ar-SA"/>
      </w:rPr>
    </w:lvl>
    <w:lvl w:ilvl="6" w:tplc="483A60C6">
      <w:numFmt w:val="bullet"/>
      <w:lvlText w:val="•"/>
      <w:lvlJc w:val="left"/>
      <w:pPr>
        <w:ind w:left="6759" w:hanging="180"/>
      </w:pPr>
      <w:rPr>
        <w:rFonts w:hint="default"/>
        <w:lang w:val="ru-RU" w:eastAsia="en-US" w:bidi="ar-SA"/>
      </w:rPr>
    </w:lvl>
    <w:lvl w:ilvl="7" w:tplc="E524566A">
      <w:numFmt w:val="bullet"/>
      <w:lvlText w:val="•"/>
      <w:lvlJc w:val="left"/>
      <w:pPr>
        <w:ind w:left="7689" w:hanging="180"/>
      </w:pPr>
      <w:rPr>
        <w:rFonts w:hint="default"/>
        <w:lang w:val="ru-RU" w:eastAsia="en-US" w:bidi="ar-SA"/>
      </w:rPr>
    </w:lvl>
    <w:lvl w:ilvl="8" w:tplc="7D5EED42">
      <w:numFmt w:val="bullet"/>
      <w:lvlText w:val="•"/>
      <w:lvlJc w:val="left"/>
      <w:pPr>
        <w:ind w:left="8619" w:hanging="180"/>
      </w:pPr>
      <w:rPr>
        <w:rFonts w:hint="default"/>
        <w:lang w:val="ru-RU" w:eastAsia="en-US" w:bidi="ar-SA"/>
      </w:rPr>
    </w:lvl>
  </w:abstractNum>
  <w:abstractNum w:abstractNumId="202">
    <w:nsid w:val="73624C82"/>
    <w:multiLevelType w:val="hybridMultilevel"/>
    <w:tmpl w:val="D9F410D0"/>
    <w:lvl w:ilvl="0" w:tplc="54022782">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218C4838">
      <w:numFmt w:val="bullet"/>
      <w:lvlText w:val="•"/>
      <w:lvlJc w:val="left"/>
      <w:pPr>
        <w:ind w:left="518" w:hanging="708"/>
      </w:pPr>
      <w:rPr>
        <w:rFonts w:hint="default"/>
        <w:lang w:val="ru-RU" w:eastAsia="en-US" w:bidi="ar-SA"/>
      </w:rPr>
    </w:lvl>
    <w:lvl w:ilvl="2" w:tplc="0B9A8442">
      <w:numFmt w:val="bullet"/>
      <w:lvlText w:val="•"/>
      <w:lvlJc w:val="left"/>
      <w:pPr>
        <w:ind w:left="936" w:hanging="708"/>
      </w:pPr>
      <w:rPr>
        <w:rFonts w:hint="default"/>
        <w:lang w:val="ru-RU" w:eastAsia="en-US" w:bidi="ar-SA"/>
      </w:rPr>
    </w:lvl>
    <w:lvl w:ilvl="3" w:tplc="5F72220E">
      <w:numFmt w:val="bullet"/>
      <w:lvlText w:val="•"/>
      <w:lvlJc w:val="left"/>
      <w:pPr>
        <w:ind w:left="1354" w:hanging="708"/>
      </w:pPr>
      <w:rPr>
        <w:rFonts w:hint="default"/>
        <w:lang w:val="ru-RU" w:eastAsia="en-US" w:bidi="ar-SA"/>
      </w:rPr>
    </w:lvl>
    <w:lvl w:ilvl="4" w:tplc="BBC6443E">
      <w:numFmt w:val="bullet"/>
      <w:lvlText w:val="•"/>
      <w:lvlJc w:val="left"/>
      <w:pPr>
        <w:ind w:left="1772" w:hanging="708"/>
      </w:pPr>
      <w:rPr>
        <w:rFonts w:hint="default"/>
        <w:lang w:val="ru-RU" w:eastAsia="en-US" w:bidi="ar-SA"/>
      </w:rPr>
    </w:lvl>
    <w:lvl w:ilvl="5" w:tplc="51A47684">
      <w:numFmt w:val="bullet"/>
      <w:lvlText w:val="•"/>
      <w:lvlJc w:val="left"/>
      <w:pPr>
        <w:ind w:left="2190" w:hanging="708"/>
      </w:pPr>
      <w:rPr>
        <w:rFonts w:hint="default"/>
        <w:lang w:val="ru-RU" w:eastAsia="en-US" w:bidi="ar-SA"/>
      </w:rPr>
    </w:lvl>
    <w:lvl w:ilvl="6" w:tplc="2EEC716A">
      <w:numFmt w:val="bullet"/>
      <w:lvlText w:val="•"/>
      <w:lvlJc w:val="left"/>
      <w:pPr>
        <w:ind w:left="2608" w:hanging="708"/>
      </w:pPr>
      <w:rPr>
        <w:rFonts w:hint="default"/>
        <w:lang w:val="ru-RU" w:eastAsia="en-US" w:bidi="ar-SA"/>
      </w:rPr>
    </w:lvl>
    <w:lvl w:ilvl="7" w:tplc="793C993C">
      <w:numFmt w:val="bullet"/>
      <w:lvlText w:val="•"/>
      <w:lvlJc w:val="left"/>
      <w:pPr>
        <w:ind w:left="3026" w:hanging="708"/>
      </w:pPr>
      <w:rPr>
        <w:rFonts w:hint="default"/>
        <w:lang w:val="ru-RU" w:eastAsia="en-US" w:bidi="ar-SA"/>
      </w:rPr>
    </w:lvl>
    <w:lvl w:ilvl="8" w:tplc="04E2B288">
      <w:numFmt w:val="bullet"/>
      <w:lvlText w:val="•"/>
      <w:lvlJc w:val="left"/>
      <w:pPr>
        <w:ind w:left="3444" w:hanging="708"/>
      </w:pPr>
      <w:rPr>
        <w:rFonts w:hint="default"/>
        <w:lang w:val="ru-RU" w:eastAsia="en-US" w:bidi="ar-SA"/>
      </w:rPr>
    </w:lvl>
  </w:abstractNum>
  <w:abstractNum w:abstractNumId="203">
    <w:nsid w:val="736E01C2"/>
    <w:multiLevelType w:val="hybridMultilevel"/>
    <w:tmpl w:val="26F854AE"/>
    <w:lvl w:ilvl="0" w:tplc="1D162098">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B964DDBC">
      <w:numFmt w:val="bullet"/>
      <w:lvlText w:val="•"/>
      <w:lvlJc w:val="left"/>
      <w:pPr>
        <w:ind w:left="504" w:hanging="793"/>
      </w:pPr>
      <w:rPr>
        <w:rFonts w:hint="default"/>
        <w:lang w:val="ru-RU" w:eastAsia="en-US" w:bidi="ar-SA"/>
      </w:rPr>
    </w:lvl>
    <w:lvl w:ilvl="2" w:tplc="2440FFD0">
      <w:numFmt w:val="bullet"/>
      <w:lvlText w:val="•"/>
      <w:lvlJc w:val="left"/>
      <w:pPr>
        <w:ind w:left="888" w:hanging="793"/>
      </w:pPr>
      <w:rPr>
        <w:rFonts w:hint="default"/>
        <w:lang w:val="ru-RU" w:eastAsia="en-US" w:bidi="ar-SA"/>
      </w:rPr>
    </w:lvl>
    <w:lvl w:ilvl="3" w:tplc="6E9CB8CA">
      <w:numFmt w:val="bullet"/>
      <w:lvlText w:val="•"/>
      <w:lvlJc w:val="left"/>
      <w:pPr>
        <w:ind w:left="1272" w:hanging="793"/>
      </w:pPr>
      <w:rPr>
        <w:rFonts w:hint="default"/>
        <w:lang w:val="ru-RU" w:eastAsia="en-US" w:bidi="ar-SA"/>
      </w:rPr>
    </w:lvl>
    <w:lvl w:ilvl="4" w:tplc="A22CFB52">
      <w:numFmt w:val="bullet"/>
      <w:lvlText w:val="•"/>
      <w:lvlJc w:val="left"/>
      <w:pPr>
        <w:ind w:left="1656" w:hanging="793"/>
      </w:pPr>
      <w:rPr>
        <w:rFonts w:hint="default"/>
        <w:lang w:val="ru-RU" w:eastAsia="en-US" w:bidi="ar-SA"/>
      </w:rPr>
    </w:lvl>
    <w:lvl w:ilvl="5" w:tplc="2CC00D24">
      <w:numFmt w:val="bullet"/>
      <w:lvlText w:val="•"/>
      <w:lvlJc w:val="left"/>
      <w:pPr>
        <w:ind w:left="2040" w:hanging="793"/>
      </w:pPr>
      <w:rPr>
        <w:rFonts w:hint="default"/>
        <w:lang w:val="ru-RU" w:eastAsia="en-US" w:bidi="ar-SA"/>
      </w:rPr>
    </w:lvl>
    <w:lvl w:ilvl="6" w:tplc="65642796">
      <w:numFmt w:val="bullet"/>
      <w:lvlText w:val="•"/>
      <w:lvlJc w:val="left"/>
      <w:pPr>
        <w:ind w:left="2424" w:hanging="793"/>
      </w:pPr>
      <w:rPr>
        <w:rFonts w:hint="default"/>
        <w:lang w:val="ru-RU" w:eastAsia="en-US" w:bidi="ar-SA"/>
      </w:rPr>
    </w:lvl>
    <w:lvl w:ilvl="7" w:tplc="F5705BB6">
      <w:numFmt w:val="bullet"/>
      <w:lvlText w:val="•"/>
      <w:lvlJc w:val="left"/>
      <w:pPr>
        <w:ind w:left="2808" w:hanging="793"/>
      </w:pPr>
      <w:rPr>
        <w:rFonts w:hint="default"/>
        <w:lang w:val="ru-RU" w:eastAsia="en-US" w:bidi="ar-SA"/>
      </w:rPr>
    </w:lvl>
    <w:lvl w:ilvl="8" w:tplc="F10C1698">
      <w:numFmt w:val="bullet"/>
      <w:lvlText w:val="•"/>
      <w:lvlJc w:val="left"/>
      <w:pPr>
        <w:ind w:left="3192" w:hanging="793"/>
      </w:pPr>
      <w:rPr>
        <w:rFonts w:hint="default"/>
        <w:lang w:val="ru-RU" w:eastAsia="en-US" w:bidi="ar-SA"/>
      </w:rPr>
    </w:lvl>
  </w:abstractNum>
  <w:abstractNum w:abstractNumId="204">
    <w:nsid w:val="73A01C08"/>
    <w:multiLevelType w:val="hybridMultilevel"/>
    <w:tmpl w:val="1B4C7C62"/>
    <w:lvl w:ilvl="0" w:tplc="38E2BF14">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08004D88">
      <w:numFmt w:val="bullet"/>
      <w:lvlText w:val="•"/>
      <w:lvlJc w:val="left"/>
      <w:pPr>
        <w:ind w:left="518" w:hanging="792"/>
      </w:pPr>
      <w:rPr>
        <w:rFonts w:hint="default"/>
        <w:lang w:val="ru-RU" w:eastAsia="en-US" w:bidi="ar-SA"/>
      </w:rPr>
    </w:lvl>
    <w:lvl w:ilvl="2" w:tplc="CDC80EB4">
      <w:numFmt w:val="bullet"/>
      <w:lvlText w:val="•"/>
      <w:lvlJc w:val="left"/>
      <w:pPr>
        <w:ind w:left="936" w:hanging="792"/>
      </w:pPr>
      <w:rPr>
        <w:rFonts w:hint="default"/>
        <w:lang w:val="ru-RU" w:eastAsia="en-US" w:bidi="ar-SA"/>
      </w:rPr>
    </w:lvl>
    <w:lvl w:ilvl="3" w:tplc="4A8AE786">
      <w:numFmt w:val="bullet"/>
      <w:lvlText w:val="•"/>
      <w:lvlJc w:val="left"/>
      <w:pPr>
        <w:ind w:left="1354" w:hanging="792"/>
      </w:pPr>
      <w:rPr>
        <w:rFonts w:hint="default"/>
        <w:lang w:val="ru-RU" w:eastAsia="en-US" w:bidi="ar-SA"/>
      </w:rPr>
    </w:lvl>
    <w:lvl w:ilvl="4" w:tplc="9EF4723C">
      <w:numFmt w:val="bullet"/>
      <w:lvlText w:val="•"/>
      <w:lvlJc w:val="left"/>
      <w:pPr>
        <w:ind w:left="1773" w:hanging="792"/>
      </w:pPr>
      <w:rPr>
        <w:rFonts w:hint="default"/>
        <w:lang w:val="ru-RU" w:eastAsia="en-US" w:bidi="ar-SA"/>
      </w:rPr>
    </w:lvl>
    <w:lvl w:ilvl="5" w:tplc="E6D86ECA">
      <w:numFmt w:val="bullet"/>
      <w:lvlText w:val="•"/>
      <w:lvlJc w:val="left"/>
      <w:pPr>
        <w:ind w:left="2191" w:hanging="792"/>
      </w:pPr>
      <w:rPr>
        <w:rFonts w:hint="default"/>
        <w:lang w:val="ru-RU" w:eastAsia="en-US" w:bidi="ar-SA"/>
      </w:rPr>
    </w:lvl>
    <w:lvl w:ilvl="6" w:tplc="A3BAA6A0">
      <w:numFmt w:val="bullet"/>
      <w:lvlText w:val="•"/>
      <w:lvlJc w:val="left"/>
      <w:pPr>
        <w:ind w:left="2609" w:hanging="792"/>
      </w:pPr>
      <w:rPr>
        <w:rFonts w:hint="default"/>
        <w:lang w:val="ru-RU" w:eastAsia="en-US" w:bidi="ar-SA"/>
      </w:rPr>
    </w:lvl>
    <w:lvl w:ilvl="7" w:tplc="B4F46F86">
      <w:numFmt w:val="bullet"/>
      <w:lvlText w:val="•"/>
      <w:lvlJc w:val="left"/>
      <w:pPr>
        <w:ind w:left="3028" w:hanging="792"/>
      </w:pPr>
      <w:rPr>
        <w:rFonts w:hint="default"/>
        <w:lang w:val="ru-RU" w:eastAsia="en-US" w:bidi="ar-SA"/>
      </w:rPr>
    </w:lvl>
    <w:lvl w:ilvl="8" w:tplc="FB3E0D6A">
      <w:numFmt w:val="bullet"/>
      <w:lvlText w:val="•"/>
      <w:lvlJc w:val="left"/>
      <w:pPr>
        <w:ind w:left="3446" w:hanging="792"/>
      </w:pPr>
      <w:rPr>
        <w:rFonts w:hint="default"/>
        <w:lang w:val="ru-RU" w:eastAsia="en-US" w:bidi="ar-SA"/>
      </w:rPr>
    </w:lvl>
  </w:abstractNum>
  <w:abstractNum w:abstractNumId="205">
    <w:nsid w:val="73D572F1"/>
    <w:multiLevelType w:val="hybridMultilevel"/>
    <w:tmpl w:val="A30ED458"/>
    <w:lvl w:ilvl="0" w:tplc="C7E88A06">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8C10D934">
      <w:numFmt w:val="bullet"/>
      <w:lvlText w:val="•"/>
      <w:lvlJc w:val="left"/>
      <w:pPr>
        <w:ind w:left="518" w:hanging="651"/>
      </w:pPr>
      <w:rPr>
        <w:rFonts w:hint="default"/>
        <w:lang w:val="ru-RU" w:eastAsia="en-US" w:bidi="ar-SA"/>
      </w:rPr>
    </w:lvl>
    <w:lvl w:ilvl="2" w:tplc="25C43FBC">
      <w:numFmt w:val="bullet"/>
      <w:lvlText w:val="•"/>
      <w:lvlJc w:val="left"/>
      <w:pPr>
        <w:ind w:left="936" w:hanging="651"/>
      </w:pPr>
      <w:rPr>
        <w:rFonts w:hint="default"/>
        <w:lang w:val="ru-RU" w:eastAsia="en-US" w:bidi="ar-SA"/>
      </w:rPr>
    </w:lvl>
    <w:lvl w:ilvl="3" w:tplc="702E330E">
      <w:numFmt w:val="bullet"/>
      <w:lvlText w:val="•"/>
      <w:lvlJc w:val="left"/>
      <w:pPr>
        <w:ind w:left="1354" w:hanging="651"/>
      </w:pPr>
      <w:rPr>
        <w:rFonts w:hint="default"/>
        <w:lang w:val="ru-RU" w:eastAsia="en-US" w:bidi="ar-SA"/>
      </w:rPr>
    </w:lvl>
    <w:lvl w:ilvl="4" w:tplc="16D2CF2A">
      <w:numFmt w:val="bullet"/>
      <w:lvlText w:val="•"/>
      <w:lvlJc w:val="left"/>
      <w:pPr>
        <w:ind w:left="1772" w:hanging="651"/>
      </w:pPr>
      <w:rPr>
        <w:rFonts w:hint="default"/>
        <w:lang w:val="ru-RU" w:eastAsia="en-US" w:bidi="ar-SA"/>
      </w:rPr>
    </w:lvl>
    <w:lvl w:ilvl="5" w:tplc="2AFC6502">
      <w:numFmt w:val="bullet"/>
      <w:lvlText w:val="•"/>
      <w:lvlJc w:val="left"/>
      <w:pPr>
        <w:ind w:left="2190" w:hanging="651"/>
      </w:pPr>
      <w:rPr>
        <w:rFonts w:hint="default"/>
        <w:lang w:val="ru-RU" w:eastAsia="en-US" w:bidi="ar-SA"/>
      </w:rPr>
    </w:lvl>
    <w:lvl w:ilvl="6" w:tplc="70C80AAC">
      <w:numFmt w:val="bullet"/>
      <w:lvlText w:val="•"/>
      <w:lvlJc w:val="left"/>
      <w:pPr>
        <w:ind w:left="2608" w:hanging="651"/>
      </w:pPr>
      <w:rPr>
        <w:rFonts w:hint="default"/>
        <w:lang w:val="ru-RU" w:eastAsia="en-US" w:bidi="ar-SA"/>
      </w:rPr>
    </w:lvl>
    <w:lvl w:ilvl="7" w:tplc="DAC40F5E">
      <w:numFmt w:val="bullet"/>
      <w:lvlText w:val="•"/>
      <w:lvlJc w:val="left"/>
      <w:pPr>
        <w:ind w:left="3026" w:hanging="651"/>
      </w:pPr>
      <w:rPr>
        <w:rFonts w:hint="default"/>
        <w:lang w:val="ru-RU" w:eastAsia="en-US" w:bidi="ar-SA"/>
      </w:rPr>
    </w:lvl>
    <w:lvl w:ilvl="8" w:tplc="FAAEB08C">
      <w:numFmt w:val="bullet"/>
      <w:lvlText w:val="•"/>
      <w:lvlJc w:val="left"/>
      <w:pPr>
        <w:ind w:left="3444" w:hanging="651"/>
      </w:pPr>
      <w:rPr>
        <w:rFonts w:hint="default"/>
        <w:lang w:val="ru-RU" w:eastAsia="en-US" w:bidi="ar-SA"/>
      </w:rPr>
    </w:lvl>
  </w:abstractNum>
  <w:abstractNum w:abstractNumId="206">
    <w:nsid w:val="75187CDC"/>
    <w:multiLevelType w:val="hybridMultilevel"/>
    <w:tmpl w:val="C840FC3C"/>
    <w:lvl w:ilvl="0" w:tplc="22626CD4">
      <w:start w:val="1"/>
      <w:numFmt w:val="decimal"/>
      <w:lvlText w:val="%1)"/>
      <w:lvlJc w:val="left"/>
      <w:pPr>
        <w:ind w:left="283" w:hanging="351"/>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7682CF9A">
      <w:numFmt w:val="bullet"/>
      <w:lvlText w:val="•"/>
      <w:lvlJc w:val="left"/>
      <w:pPr>
        <w:ind w:left="1299" w:hanging="351"/>
      </w:pPr>
      <w:rPr>
        <w:rFonts w:hint="default"/>
        <w:lang w:val="ru-RU" w:eastAsia="en-US" w:bidi="ar-SA"/>
      </w:rPr>
    </w:lvl>
    <w:lvl w:ilvl="2" w:tplc="CED0BEAC">
      <w:numFmt w:val="bullet"/>
      <w:lvlText w:val="•"/>
      <w:lvlJc w:val="left"/>
      <w:pPr>
        <w:ind w:left="2319" w:hanging="351"/>
      </w:pPr>
      <w:rPr>
        <w:rFonts w:hint="default"/>
        <w:lang w:val="ru-RU" w:eastAsia="en-US" w:bidi="ar-SA"/>
      </w:rPr>
    </w:lvl>
    <w:lvl w:ilvl="3" w:tplc="83C0F534">
      <w:numFmt w:val="bullet"/>
      <w:lvlText w:val="•"/>
      <w:lvlJc w:val="left"/>
      <w:pPr>
        <w:ind w:left="3339" w:hanging="351"/>
      </w:pPr>
      <w:rPr>
        <w:rFonts w:hint="default"/>
        <w:lang w:val="ru-RU" w:eastAsia="en-US" w:bidi="ar-SA"/>
      </w:rPr>
    </w:lvl>
    <w:lvl w:ilvl="4" w:tplc="802A7216">
      <w:numFmt w:val="bullet"/>
      <w:lvlText w:val="•"/>
      <w:lvlJc w:val="left"/>
      <w:pPr>
        <w:ind w:left="4359" w:hanging="351"/>
      </w:pPr>
      <w:rPr>
        <w:rFonts w:hint="default"/>
        <w:lang w:val="ru-RU" w:eastAsia="en-US" w:bidi="ar-SA"/>
      </w:rPr>
    </w:lvl>
    <w:lvl w:ilvl="5" w:tplc="429A598E">
      <w:numFmt w:val="bullet"/>
      <w:lvlText w:val="•"/>
      <w:lvlJc w:val="left"/>
      <w:pPr>
        <w:ind w:left="5379" w:hanging="351"/>
      </w:pPr>
      <w:rPr>
        <w:rFonts w:hint="default"/>
        <w:lang w:val="ru-RU" w:eastAsia="en-US" w:bidi="ar-SA"/>
      </w:rPr>
    </w:lvl>
    <w:lvl w:ilvl="6" w:tplc="10AA9724">
      <w:numFmt w:val="bullet"/>
      <w:lvlText w:val="•"/>
      <w:lvlJc w:val="left"/>
      <w:pPr>
        <w:ind w:left="6399" w:hanging="351"/>
      </w:pPr>
      <w:rPr>
        <w:rFonts w:hint="default"/>
        <w:lang w:val="ru-RU" w:eastAsia="en-US" w:bidi="ar-SA"/>
      </w:rPr>
    </w:lvl>
    <w:lvl w:ilvl="7" w:tplc="CDE0C0E4">
      <w:numFmt w:val="bullet"/>
      <w:lvlText w:val="•"/>
      <w:lvlJc w:val="left"/>
      <w:pPr>
        <w:ind w:left="7419" w:hanging="351"/>
      </w:pPr>
      <w:rPr>
        <w:rFonts w:hint="default"/>
        <w:lang w:val="ru-RU" w:eastAsia="en-US" w:bidi="ar-SA"/>
      </w:rPr>
    </w:lvl>
    <w:lvl w:ilvl="8" w:tplc="97F63B32">
      <w:numFmt w:val="bullet"/>
      <w:lvlText w:val="•"/>
      <w:lvlJc w:val="left"/>
      <w:pPr>
        <w:ind w:left="8439" w:hanging="351"/>
      </w:pPr>
      <w:rPr>
        <w:rFonts w:hint="default"/>
        <w:lang w:val="ru-RU" w:eastAsia="en-US" w:bidi="ar-SA"/>
      </w:rPr>
    </w:lvl>
  </w:abstractNum>
  <w:abstractNum w:abstractNumId="207">
    <w:nsid w:val="75371B67"/>
    <w:multiLevelType w:val="hybridMultilevel"/>
    <w:tmpl w:val="D44CF0A4"/>
    <w:lvl w:ilvl="0" w:tplc="4630EE94">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1" w:tplc="438E1B4A">
      <w:numFmt w:val="bullet"/>
      <w:lvlText w:val="•"/>
      <w:lvlJc w:val="left"/>
      <w:pPr>
        <w:ind w:left="517" w:hanging="711"/>
      </w:pPr>
      <w:rPr>
        <w:rFonts w:hint="default"/>
        <w:lang w:val="ru-RU" w:eastAsia="en-US" w:bidi="ar-SA"/>
      </w:rPr>
    </w:lvl>
    <w:lvl w:ilvl="2" w:tplc="5FEA2B28">
      <w:numFmt w:val="bullet"/>
      <w:lvlText w:val="•"/>
      <w:lvlJc w:val="left"/>
      <w:pPr>
        <w:ind w:left="934" w:hanging="711"/>
      </w:pPr>
      <w:rPr>
        <w:rFonts w:hint="default"/>
        <w:lang w:val="ru-RU" w:eastAsia="en-US" w:bidi="ar-SA"/>
      </w:rPr>
    </w:lvl>
    <w:lvl w:ilvl="3" w:tplc="FBF0B3EA">
      <w:numFmt w:val="bullet"/>
      <w:lvlText w:val="•"/>
      <w:lvlJc w:val="left"/>
      <w:pPr>
        <w:ind w:left="1351" w:hanging="711"/>
      </w:pPr>
      <w:rPr>
        <w:rFonts w:hint="default"/>
        <w:lang w:val="ru-RU" w:eastAsia="en-US" w:bidi="ar-SA"/>
      </w:rPr>
    </w:lvl>
    <w:lvl w:ilvl="4" w:tplc="C95ECA38">
      <w:numFmt w:val="bullet"/>
      <w:lvlText w:val="•"/>
      <w:lvlJc w:val="left"/>
      <w:pPr>
        <w:ind w:left="1768" w:hanging="711"/>
      </w:pPr>
      <w:rPr>
        <w:rFonts w:hint="default"/>
        <w:lang w:val="ru-RU" w:eastAsia="en-US" w:bidi="ar-SA"/>
      </w:rPr>
    </w:lvl>
    <w:lvl w:ilvl="5" w:tplc="3EB03D80">
      <w:numFmt w:val="bullet"/>
      <w:lvlText w:val="•"/>
      <w:lvlJc w:val="left"/>
      <w:pPr>
        <w:ind w:left="2185" w:hanging="711"/>
      </w:pPr>
      <w:rPr>
        <w:rFonts w:hint="default"/>
        <w:lang w:val="ru-RU" w:eastAsia="en-US" w:bidi="ar-SA"/>
      </w:rPr>
    </w:lvl>
    <w:lvl w:ilvl="6" w:tplc="D25216EA">
      <w:numFmt w:val="bullet"/>
      <w:lvlText w:val="•"/>
      <w:lvlJc w:val="left"/>
      <w:pPr>
        <w:ind w:left="2602" w:hanging="711"/>
      </w:pPr>
      <w:rPr>
        <w:rFonts w:hint="default"/>
        <w:lang w:val="ru-RU" w:eastAsia="en-US" w:bidi="ar-SA"/>
      </w:rPr>
    </w:lvl>
    <w:lvl w:ilvl="7" w:tplc="6D68C446">
      <w:numFmt w:val="bullet"/>
      <w:lvlText w:val="•"/>
      <w:lvlJc w:val="left"/>
      <w:pPr>
        <w:ind w:left="3019" w:hanging="711"/>
      </w:pPr>
      <w:rPr>
        <w:rFonts w:hint="default"/>
        <w:lang w:val="ru-RU" w:eastAsia="en-US" w:bidi="ar-SA"/>
      </w:rPr>
    </w:lvl>
    <w:lvl w:ilvl="8" w:tplc="36CA30A8">
      <w:numFmt w:val="bullet"/>
      <w:lvlText w:val="•"/>
      <w:lvlJc w:val="left"/>
      <w:pPr>
        <w:ind w:left="3436" w:hanging="711"/>
      </w:pPr>
      <w:rPr>
        <w:rFonts w:hint="default"/>
        <w:lang w:val="ru-RU" w:eastAsia="en-US" w:bidi="ar-SA"/>
      </w:rPr>
    </w:lvl>
  </w:abstractNum>
  <w:abstractNum w:abstractNumId="208">
    <w:nsid w:val="76A729EB"/>
    <w:multiLevelType w:val="hybridMultilevel"/>
    <w:tmpl w:val="C0A62A72"/>
    <w:lvl w:ilvl="0" w:tplc="B9A6BBAA">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0D54A64C">
      <w:numFmt w:val="bullet"/>
      <w:lvlText w:val="•"/>
      <w:lvlJc w:val="left"/>
      <w:pPr>
        <w:ind w:left="517" w:hanging="708"/>
      </w:pPr>
      <w:rPr>
        <w:rFonts w:hint="default"/>
        <w:lang w:val="ru-RU" w:eastAsia="en-US" w:bidi="ar-SA"/>
      </w:rPr>
    </w:lvl>
    <w:lvl w:ilvl="2" w:tplc="5EEAB75A">
      <w:numFmt w:val="bullet"/>
      <w:lvlText w:val="•"/>
      <w:lvlJc w:val="left"/>
      <w:pPr>
        <w:ind w:left="934" w:hanging="708"/>
      </w:pPr>
      <w:rPr>
        <w:rFonts w:hint="default"/>
        <w:lang w:val="ru-RU" w:eastAsia="en-US" w:bidi="ar-SA"/>
      </w:rPr>
    </w:lvl>
    <w:lvl w:ilvl="3" w:tplc="B0AE924E">
      <w:numFmt w:val="bullet"/>
      <w:lvlText w:val="•"/>
      <w:lvlJc w:val="left"/>
      <w:pPr>
        <w:ind w:left="1351" w:hanging="708"/>
      </w:pPr>
      <w:rPr>
        <w:rFonts w:hint="default"/>
        <w:lang w:val="ru-RU" w:eastAsia="en-US" w:bidi="ar-SA"/>
      </w:rPr>
    </w:lvl>
    <w:lvl w:ilvl="4" w:tplc="2AD818A4">
      <w:numFmt w:val="bullet"/>
      <w:lvlText w:val="•"/>
      <w:lvlJc w:val="left"/>
      <w:pPr>
        <w:ind w:left="1768" w:hanging="708"/>
      </w:pPr>
      <w:rPr>
        <w:rFonts w:hint="default"/>
        <w:lang w:val="ru-RU" w:eastAsia="en-US" w:bidi="ar-SA"/>
      </w:rPr>
    </w:lvl>
    <w:lvl w:ilvl="5" w:tplc="D4F420D4">
      <w:numFmt w:val="bullet"/>
      <w:lvlText w:val="•"/>
      <w:lvlJc w:val="left"/>
      <w:pPr>
        <w:ind w:left="2185" w:hanging="708"/>
      </w:pPr>
      <w:rPr>
        <w:rFonts w:hint="default"/>
        <w:lang w:val="ru-RU" w:eastAsia="en-US" w:bidi="ar-SA"/>
      </w:rPr>
    </w:lvl>
    <w:lvl w:ilvl="6" w:tplc="C4B6EE56">
      <w:numFmt w:val="bullet"/>
      <w:lvlText w:val="•"/>
      <w:lvlJc w:val="left"/>
      <w:pPr>
        <w:ind w:left="2602" w:hanging="708"/>
      </w:pPr>
      <w:rPr>
        <w:rFonts w:hint="default"/>
        <w:lang w:val="ru-RU" w:eastAsia="en-US" w:bidi="ar-SA"/>
      </w:rPr>
    </w:lvl>
    <w:lvl w:ilvl="7" w:tplc="DD50D02C">
      <w:numFmt w:val="bullet"/>
      <w:lvlText w:val="•"/>
      <w:lvlJc w:val="left"/>
      <w:pPr>
        <w:ind w:left="3019" w:hanging="708"/>
      </w:pPr>
      <w:rPr>
        <w:rFonts w:hint="default"/>
        <w:lang w:val="ru-RU" w:eastAsia="en-US" w:bidi="ar-SA"/>
      </w:rPr>
    </w:lvl>
    <w:lvl w:ilvl="8" w:tplc="ADDEC246">
      <w:numFmt w:val="bullet"/>
      <w:lvlText w:val="•"/>
      <w:lvlJc w:val="left"/>
      <w:pPr>
        <w:ind w:left="3436" w:hanging="708"/>
      </w:pPr>
      <w:rPr>
        <w:rFonts w:hint="default"/>
        <w:lang w:val="ru-RU" w:eastAsia="en-US" w:bidi="ar-SA"/>
      </w:rPr>
    </w:lvl>
  </w:abstractNum>
  <w:abstractNum w:abstractNumId="209">
    <w:nsid w:val="76B07E80"/>
    <w:multiLevelType w:val="hybridMultilevel"/>
    <w:tmpl w:val="8A346D76"/>
    <w:lvl w:ilvl="0" w:tplc="DF3E08E6">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B232CECC">
      <w:numFmt w:val="bullet"/>
      <w:lvlText w:val="•"/>
      <w:lvlJc w:val="left"/>
      <w:pPr>
        <w:ind w:left="504" w:hanging="793"/>
      </w:pPr>
      <w:rPr>
        <w:rFonts w:hint="default"/>
        <w:lang w:val="ru-RU" w:eastAsia="en-US" w:bidi="ar-SA"/>
      </w:rPr>
    </w:lvl>
    <w:lvl w:ilvl="2" w:tplc="26086C66">
      <w:numFmt w:val="bullet"/>
      <w:lvlText w:val="•"/>
      <w:lvlJc w:val="left"/>
      <w:pPr>
        <w:ind w:left="888" w:hanging="793"/>
      </w:pPr>
      <w:rPr>
        <w:rFonts w:hint="default"/>
        <w:lang w:val="ru-RU" w:eastAsia="en-US" w:bidi="ar-SA"/>
      </w:rPr>
    </w:lvl>
    <w:lvl w:ilvl="3" w:tplc="E03869D6">
      <w:numFmt w:val="bullet"/>
      <w:lvlText w:val="•"/>
      <w:lvlJc w:val="left"/>
      <w:pPr>
        <w:ind w:left="1272" w:hanging="793"/>
      </w:pPr>
      <w:rPr>
        <w:rFonts w:hint="default"/>
        <w:lang w:val="ru-RU" w:eastAsia="en-US" w:bidi="ar-SA"/>
      </w:rPr>
    </w:lvl>
    <w:lvl w:ilvl="4" w:tplc="CB9A5E94">
      <w:numFmt w:val="bullet"/>
      <w:lvlText w:val="•"/>
      <w:lvlJc w:val="left"/>
      <w:pPr>
        <w:ind w:left="1656" w:hanging="793"/>
      </w:pPr>
      <w:rPr>
        <w:rFonts w:hint="default"/>
        <w:lang w:val="ru-RU" w:eastAsia="en-US" w:bidi="ar-SA"/>
      </w:rPr>
    </w:lvl>
    <w:lvl w:ilvl="5" w:tplc="DD9AEBD6">
      <w:numFmt w:val="bullet"/>
      <w:lvlText w:val="•"/>
      <w:lvlJc w:val="left"/>
      <w:pPr>
        <w:ind w:left="2040" w:hanging="793"/>
      </w:pPr>
      <w:rPr>
        <w:rFonts w:hint="default"/>
        <w:lang w:val="ru-RU" w:eastAsia="en-US" w:bidi="ar-SA"/>
      </w:rPr>
    </w:lvl>
    <w:lvl w:ilvl="6" w:tplc="FEE2AC54">
      <w:numFmt w:val="bullet"/>
      <w:lvlText w:val="•"/>
      <w:lvlJc w:val="left"/>
      <w:pPr>
        <w:ind w:left="2424" w:hanging="793"/>
      </w:pPr>
      <w:rPr>
        <w:rFonts w:hint="default"/>
        <w:lang w:val="ru-RU" w:eastAsia="en-US" w:bidi="ar-SA"/>
      </w:rPr>
    </w:lvl>
    <w:lvl w:ilvl="7" w:tplc="973436B6">
      <w:numFmt w:val="bullet"/>
      <w:lvlText w:val="•"/>
      <w:lvlJc w:val="left"/>
      <w:pPr>
        <w:ind w:left="2808" w:hanging="793"/>
      </w:pPr>
      <w:rPr>
        <w:rFonts w:hint="default"/>
        <w:lang w:val="ru-RU" w:eastAsia="en-US" w:bidi="ar-SA"/>
      </w:rPr>
    </w:lvl>
    <w:lvl w:ilvl="8" w:tplc="30188A9E">
      <w:numFmt w:val="bullet"/>
      <w:lvlText w:val="•"/>
      <w:lvlJc w:val="left"/>
      <w:pPr>
        <w:ind w:left="3192" w:hanging="793"/>
      </w:pPr>
      <w:rPr>
        <w:rFonts w:hint="default"/>
        <w:lang w:val="ru-RU" w:eastAsia="en-US" w:bidi="ar-SA"/>
      </w:rPr>
    </w:lvl>
  </w:abstractNum>
  <w:abstractNum w:abstractNumId="210">
    <w:nsid w:val="76B549D0"/>
    <w:multiLevelType w:val="hybridMultilevel"/>
    <w:tmpl w:val="E0DE4D5C"/>
    <w:lvl w:ilvl="0" w:tplc="361C2CC4">
      <w:start w:val="1"/>
      <w:numFmt w:val="upperLetter"/>
      <w:lvlText w:val="%1."/>
      <w:lvlJc w:val="left"/>
      <w:pPr>
        <w:ind w:left="1701" w:hanging="711"/>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tplc="A2A07344">
      <w:numFmt w:val="bullet"/>
      <w:lvlText w:val="•"/>
      <w:lvlJc w:val="left"/>
      <w:pPr>
        <w:ind w:left="2577" w:hanging="711"/>
      </w:pPr>
      <w:rPr>
        <w:rFonts w:hint="default"/>
        <w:lang w:val="ru-RU" w:eastAsia="en-US" w:bidi="ar-SA"/>
      </w:rPr>
    </w:lvl>
    <w:lvl w:ilvl="2" w:tplc="78165838">
      <w:numFmt w:val="bullet"/>
      <w:lvlText w:val="•"/>
      <w:lvlJc w:val="left"/>
      <w:pPr>
        <w:ind w:left="3455" w:hanging="711"/>
      </w:pPr>
      <w:rPr>
        <w:rFonts w:hint="default"/>
        <w:lang w:val="ru-RU" w:eastAsia="en-US" w:bidi="ar-SA"/>
      </w:rPr>
    </w:lvl>
    <w:lvl w:ilvl="3" w:tplc="B51A439C">
      <w:numFmt w:val="bullet"/>
      <w:lvlText w:val="•"/>
      <w:lvlJc w:val="left"/>
      <w:pPr>
        <w:ind w:left="4333" w:hanging="711"/>
      </w:pPr>
      <w:rPr>
        <w:rFonts w:hint="default"/>
        <w:lang w:val="ru-RU" w:eastAsia="en-US" w:bidi="ar-SA"/>
      </w:rPr>
    </w:lvl>
    <w:lvl w:ilvl="4" w:tplc="165E835C">
      <w:numFmt w:val="bullet"/>
      <w:lvlText w:val="•"/>
      <w:lvlJc w:val="left"/>
      <w:pPr>
        <w:ind w:left="5211" w:hanging="711"/>
      </w:pPr>
      <w:rPr>
        <w:rFonts w:hint="default"/>
        <w:lang w:val="ru-RU" w:eastAsia="en-US" w:bidi="ar-SA"/>
      </w:rPr>
    </w:lvl>
    <w:lvl w:ilvl="5" w:tplc="C134A464">
      <w:numFmt w:val="bullet"/>
      <w:lvlText w:val="•"/>
      <w:lvlJc w:val="left"/>
      <w:pPr>
        <w:ind w:left="6089" w:hanging="711"/>
      </w:pPr>
      <w:rPr>
        <w:rFonts w:hint="default"/>
        <w:lang w:val="ru-RU" w:eastAsia="en-US" w:bidi="ar-SA"/>
      </w:rPr>
    </w:lvl>
    <w:lvl w:ilvl="6" w:tplc="FE328EC6">
      <w:numFmt w:val="bullet"/>
      <w:lvlText w:val="•"/>
      <w:lvlJc w:val="left"/>
      <w:pPr>
        <w:ind w:left="6967" w:hanging="711"/>
      </w:pPr>
      <w:rPr>
        <w:rFonts w:hint="default"/>
        <w:lang w:val="ru-RU" w:eastAsia="en-US" w:bidi="ar-SA"/>
      </w:rPr>
    </w:lvl>
    <w:lvl w:ilvl="7" w:tplc="CDC203F0">
      <w:numFmt w:val="bullet"/>
      <w:lvlText w:val="•"/>
      <w:lvlJc w:val="left"/>
      <w:pPr>
        <w:ind w:left="7845" w:hanging="711"/>
      </w:pPr>
      <w:rPr>
        <w:rFonts w:hint="default"/>
        <w:lang w:val="ru-RU" w:eastAsia="en-US" w:bidi="ar-SA"/>
      </w:rPr>
    </w:lvl>
    <w:lvl w:ilvl="8" w:tplc="5944EE90">
      <w:numFmt w:val="bullet"/>
      <w:lvlText w:val="•"/>
      <w:lvlJc w:val="left"/>
      <w:pPr>
        <w:ind w:left="8723" w:hanging="711"/>
      </w:pPr>
      <w:rPr>
        <w:rFonts w:hint="default"/>
        <w:lang w:val="ru-RU" w:eastAsia="en-US" w:bidi="ar-SA"/>
      </w:rPr>
    </w:lvl>
  </w:abstractNum>
  <w:abstractNum w:abstractNumId="211">
    <w:nsid w:val="783B46B7"/>
    <w:multiLevelType w:val="hybridMultilevel"/>
    <w:tmpl w:val="1D6E4CF0"/>
    <w:lvl w:ilvl="0" w:tplc="0070455C">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5B46E07E">
      <w:numFmt w:val="bullet"/>
      <w:lvlText w:val="•"/>
      <w:lvlJc w:val="left"/>
      <w:pPr>
        <w:ind w:left="518" w:hanging="708"/>
      </w:pPr>
      <w:rPr>
        <w:rFonts w:hint="default"/>
        <w:lang w:val="ru-RU" w:eastAsia="en-US" w:bidi="ar-SA"/>
      </w:rPr>
    </w:lvl>
    <w:lvl w:ilvl="2" w:tplc="D1C4F72E">
      <w:numFmt w:val="bullet"/>
      <w:lvlText w:val="•"/>
      <w:lvlJc w:val="left"/>
      <w:pPr>
        <w:ind w:left="936" w:hanging="708"/>
      </w:pPr>
      <w:rPr>
        <w:rFonts w:hint="default"/>
        <w:lang w:val="ru-RU" w:eastAsia="en-US" w:bidi="ar-SA"/>
      </w:rPr>
    </w:lvl>
    <w:lvl w:ilvl="3" w:tplc="6A025C38">
      <w:numFmt w:val="bullet"/>
      <w:lvlText w:val="•"/>
      <w:lvlJc w:val="left"/>
      <w:pPr>
        <w:ind w:left="1354" w:hanging="708"/>
      </w:pPr>
      <w:rPr>
        <w:rFonts w:hint="default"/>
        <w:lang w:val="ru-RU" w:eastAsia="en-US" w:bidi="ar-SA"/>
      </w:rPr>
    </w:lvl>
    <w:lvl w:ilvl="4" w:tplc="35C2DB44">
      <w:numFmt w:val="bullet"/>
      <w:lvlText w:val="•"/>
      <w:lvlJc w:val="left"/>
      <w:pPr>
        <w:ind w:left="1772" w:hanging="708"/>
      </w:pPr>
      <w:rPr>
        <w:rFonts w:hint="default"/>
        <w:lang w:val="ru-RU" w:eastAsia="en-US" w:bidi="ar-SA"/>
      </w:rPr>
    </w:lvl>
    <w:lvl w:ilvl="5" w:tplc="576E7FAA">
      <w:numFmt w:val="bullet"/>
      <w:lvlText w:val="•"/>
      <w:lvlJc w:val="left"/>
      <w:pPr>
        <w:ind w:left="2190" w:hanging="708"/>
      </w:pPr>
      <w:rPr>
        <w:rFonts w:hint="default"/>
        <w:lang w:val="ru-RU" w:eastAsia="en-US" w:bidi="ar-SA"/>
      </w:rPr>
    </w:lvl>
    <w:lvl w:ilvl="6" w:tplc="3782FEF2">
      <w:numFmt w:val="bullet"/>
      <w:lvlText w:val="•"/>
      <w:lvlJc w:val="left"/>
      <w:pPr>
        <w:ind w:left="2608" w:hanging="708"/>
      </w:pPr>
      <w:rPr>
        <w:rFonts w:hint="default"/>
        <w:lang w:val="ru-RU" w:eastAsia="en-US" w:bidi="ar-SA"/>
      </w:rPr>
    </w:lvl>
    <w:lvl w:ilvl="7" w:tplc="2A02F12A">
      <w:numFmt w:val="bullet"/>
      <w:lvlText w:val="•"/>
      <w:lvlJc w:val="left"/>
      <w:pPr>
        <w:ind w:left="3026" w:hanging="708"/>
      </w:pPr>
      <w:rPr>
        <w:rFonts w:hint="default"/>
        <w:lang w:val="ru-RU" w:eastAsia="en-US" w:bidi="ar-SA"/>
      </w:rPr>
    </w:lvl>
    <w:lvl w:ilvl="8" w:tplc="7AAECD60">
      <w:numFmt w:val="bullet"/>
      <w:lvlText w:val="•"/>
      <w:lvlJc w:val="left"/>
      <w:pPr>
        <w:ind w:left="3444" w:hanging="708"/>
      </w:pPr>
      <w:rPr>
        <w:rFonts w:hint="default"/>
        <w:lang w:val="ru-RU" w:eastAsia="en-US" w:bidi="ar-SA"/>
      </w:rPr>
    </w:lvl>
  </w:abstractNum>
  <w:abstractNum w:abstractNumId="212">
    <w:nsid w:val="785F354B"/>
    <w:multiLevelType w:val="hybridMultilevel"/>
    <w:tmpl w:val="92B83940"/>
    <w:lvl w:ilvl="0" w:tplc="DBB8E378">
      <w:start w:val="1"/>
      <w:numFmt w:val="decimal"/>
      <w:lvlText w:val="%1)"/>
      <w:lvlJc w:val="left"/>
      <w:pPr>
        <w:ind w:left="283" w:hanging="26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FA4CC03A">
      <w:numFmt w:val="bullet"/>
      <w:lvlText w:val="•"/>
      <w:lvlJc w:val="left"/>
      <w:pPr>
        <w:ind w:left="1299" w:hanging="264"/>
      </w:pPr>
      <w:rPr>
        <w:rFonts w:hint="default"/>
        <w:lang w:val="ru-RU" w:eastAsia="en-US" w:bidi="ar-SA"/>
      </w:rPr>
    </w:lvl>
    <w:lvl w:ilvl="2" w:tplc="28E2B930">
      <w:numFmt w:val="bullet"/>
      <w:lvlText w:val="•"/>
      <w:lvlJc w:val="left"/>
      <w:pPr>
        <w:ind w:left="2319" w:hanging="264"/>
      </w:pPr>
      <w:rPr>
        <w:rFonts w:hint="default"/>
        <w:lang w:val="ru-RU" w:eastAsia="en-US" w:bidi="ar-SA"/>
      </w:rPr>
    </w:lvl>
    <w:lvl w:ilvl="3" w:tplc="FD3C992C">
      <w:numFmt w:val="bullet"/>
      <w:lvlText w:val="•"/>
      <w:lvlJc w:val="left"/>
      <w:pPr>
        <w:ind w:left="3339" w:hanging="264"/>
      </w:pPr>
      <w:rPr>
        <w:rFonts w:hint="default"/>
        <w:lang w:val="ru-RU" w:eastAsia="en-US" w:bidi="ar-SA"/>
      </w:rPr>
    </w:lvl>
    <w:lvl w:ilvl="4" w:tplc="A9E8AB1C">
      <w:numFmt w:val="bullet"/>
      <w:lvlText w:val="•"/>
      <w:lvlJc w:val="left"/>
      <w:pPr>
        <w:ind w:left="4359" w:hanging="264"/>
      </w:pPr>
      <w:rPr>
        <w:rFonts w:hint="default"/>
        <w:lang w:val="ru-RU" w:eastAsia="en-US" w:bidi="ar-SA"/>
      </w:rPr>
    </w:lvl>
    <w:lvl w:ilvl="5" w:tplc="E810560E">
      <w:numFmt w:val="bullet"/>
      <w:lvlText w:val="•"/>
      <w:lvlJc w:val="left"/>
      <w:pPr>
        <w:ind w:left="5379" w:hanging="264"/>
      </w:pPr>
      <w:rPr>
        <w:rFonts w:hint="default"/>
        <w:lang w:val="ru-RU" w:eastAsia="en-US" w:bidi="ar-SA"/>
      </w:rPr>
    </w:lvl>
    <w:lvl w:ilvl="6" w:tplc="D53CE766">
      <w:numFmt w:val="bullet"/>
      <w:lvlText w:val="•"/>
      <w:lvlJc w:val="left"/>
      <w:pPr>
        <w:ind w:left="6399" w:hanging="264"/>
      </w:pPr>
      <w:rPr>
        <w:rFonts w:hint="default"/>
        <w:lang w:val="ru-RU" w:eastAsia="en-US" w:bidi="ar-SA"/>
      </w:rPr>
    </w:lvl>
    <w:lvl w:ilvl="7" w:tplc="E70E8094">
      <w:numFmt w:val="bullet"/>
      <w:lvlText w:val="•"/>
      <w:lvlJc w:val="left"/>
      <w:pPr>
        <w:ind w:left="7419" w:hanging="264"/>
      </w:pPr>
      <w:rPr>
        <w:rFonts w:hint="default"/>
        <w:lang w:val="ru-RU" w:eastAsia="en-US" w:bidi="ar-SA"/>
      </w:rPr>
    </w:lvl>
    <w:lvl w:ilvl="8" w:tplc="4706071A">
      <w:numFmt w:val="bullet"/>
      <w:lvlText w:val="•"/>
      <w:lvlJc w:val="left"/>
      <w:pPr>
        <w:ind w:left="8439" w:hanging="264"/>
      </w:pPr>
      <w:rPr>
        <w:rFonts w:hint="default"/>
        <w:lang w:val="ru-RU" w:eastAsia="en-US" w:bidi="ar-SA"/>
      </w:rPr>
    </w:lvl>
  </w:abstractNum>
  <w:abstractNum w:abstractNumId="213">
    <w:nsid w:val="78B05ACB"/>
    <w:multiLevelType w:val="hybridMultilevel"/>
    <w:tmpl w:val="E3EA217E"/>
    <w:lvl w:ilvl="0" w:tplc="58F8BD78">
      <w:start w:val="1"/>
      <w:numFmt w:val="decimal"/>
      <w:lvlText w:val="%1)"/>
      <w:lvlJc w:val="left"/>
      <w:pPr>
        <w:ind w:left="283" w:hanging="41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2BF83F0A">
      <w:numFmt w:val="bullet"/>
      <w:lvlText w:val="•"/>
      <w:lvlJc w:val="left"/>
      <w:pPr>
        <w:ind w:left="1299" w:hanging="413"/>
      </w:pPr>
      <w:rPr>
        <w:rFonts w:hint="default"/>
        <w:lang w:val="ru-RU" w:eastAsia="en-US" w:bidi="ar-SA"/>
      </w:rPr>
    </w:lvl>
    <w:lvl w:ilvl="2" w:tplc="DD92B4F4">
      <w:numFmt w:val="bullet"/>
      <w:lvlText w:val="•"/>
      <w:lvlJc w:val="left"/>
      <w:pPr>
        <w:ind w:left="2319" w:hanging="413"/>
      </w:pPr>
      <w:rPr>
        <w:rFonts w:hint="default"/>
        <w:lang w:val="ru-RU" w:eastAsia="en-US" w:bidi="ar-SA"/>
      </w:rPr>
    </w:lvl>
    <w:lvl w:ilvl="3" w:tplc="7466FD64">
      <w:numFmt w:val="bullet"/>
      <w:lvlText w:val="•"/>
      <w:lvlJc w:val="left"/>
      <w:pPr>
        <w:ind w:left="3339" w:hanging="413"/>
      </w:pPr>
      <w:rPr>
        <w:rFonts w:hint="default"/>
        <w:lang w:val="ru-RU" w:eastAsia="en-US" w:bidi="ar-SA"/>
      </w:rPr>
    </w:lvl>
    <w:lvl w:ilvl="4" w:tplc="86C2493C">
      <w:numFmt w:val="bullet"/>
      <w:lvlText w:val="•"/>
      <w:lvlJc w:val="left"/>
      <w:pPr>
        <w:ind w:left="4359" w:hanging="413"/>
      </w:pPr>
      <w:rPr>
        <w:rFonts w:hint="default"/>
        <w:lang w:val="ru-RU" w:eastAsia="en-US" w:bidi="ar-SA"/>
      </w:rPr>
    </w:lvl>
    <w:lvl w:ilvl="5" w:tplc="1B1AF400">
      <w:numFmt w:val="bullet"/>
      <w:lvlText w:val="•"/>
      <w:lvlJc w:val="left"/>
      <w:pPr>
        <w:ind w:left="5379" w:hanging="413"/>
      </w:pPr>
      <w:rPr>
        <w:rFonts w:hint="default"/>
        <w:lang w:val="ru-RU" w:eastAsia="en-US" w:bidi="ar-SA"/>
      </w:rPr>
    </w:lvl>
    <w:lvl w:ilvl="6" w:tplc="27E4D1A0">
      <w:numFmt w:val="bullet"/>
      <w:lvlText w:val="•"/>
      <w:lvlJc w:val="left"/>
      <w:pPr>
        <w:ind w:left="6399" w:hanging="413"/>
      </w:pPr>
      <w:rPr>
        <w:rFonts w:hint="default"/>
        <w:lang w:val="ru-RU" w:eastAsia="en-US" w:bidi="ar-SA"/>
      </w:rPr>
    </w:lvl>
    <w:lvl w:ilvl="7" w:tplc="8B52746A">
      <w:numFmt w:val="bullet"/>
      <w:lvlText w:val="•"/>
      <w:lvlJc w:val="left"/>
      <w:pPr>
        <w:ind w:left="7419" w:hanging="413"/>
      </w:pPr>
      <w:rPr>
        <w:rFonts w:hint="default"/>
        <w:lang w:val="ru-RU" w:eastAsia="en-US" w:bidi="ar-SA"/>
      </w:rPr>
    </w:lvl>
    <w:lvl w:ilvl="8" w:tplc="7F345B04">
      <w:numFmt w:val="bullet"/>
      <w:lvlText w:val="•"/>
      <w:lvlJc w:val="left"/>
      <w:pPr>
        <w:ind w:left="8439" w:hanging="413"/>
      </w:pPr>
      <w:rPr>
        <w:rFonts w:hint="default"/>
        <w:lang w:val="ru-RU" w:eastAsia="en-US" w:bidi="ar-SA"/>
      </w:rPr>
    </w:lvl>
  </w:abstractNum>
  <w:abstractNum w:abstractNumId="214">
    <w:nsid w:val="78B74AA7"/>
    <w:multiLevelType w:val="hybridMultilevel"/>
    <w:tmpl w:val="7136AED8"/>
    <w:lvl w:ilvl="0" w:tplc="3B5249B6">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3B2A3C36">
      <w:numFmt w:val="bullet"/>
      <w:lvlText w:val="•"/>
      <w:lvlJc w:val="left"/>
      <w:pPr>
        <w:ind w:left="518" w:hanging="792"/>
      </w:pPr>
      <w:rPr>
        <w:rFonts w:hint="default"/>
        <w:lang w:val="ru-RU" w:eastAsia="en-US" w:bidi="ar-SA"/>
      </w:rPr>
    </w:lvl>
    <w:lvl w:ilvl="2" w:tplc="4F5CF328">
      <w:numFmt w:val="bullet"/>
      <w:lvlText w:val="•"/>
      <w:lvlJc w:val="left"/>
      <w:pPr>
        <w:ind w:left="936" w:hanging="792"/>
      </w:pPr>
      <w:rPr>
        <w:rFonts w:hint="default"/>
        <w:lang w:val="ru-RU" w:eastAsia="en-US" w:bidi="ar-SA"/>
      </w:rPr>
    </w:lvl>
    <w:lvl w:ilvl="3" w:tplc="FFF61E2C">
      <w:numFmt w:val="bullet"/>
      <w:lvlText w:val="•"/>
      <w:lvlJc w:val="left"/>
      <w:pPr>
        <w:ind w:left="1354" w:hanging="792"/>
      </w:pPr>
      <w:rPr>
        <w:rFonts w:hint="default"/>
        <w:lang w:val="ru-RU" w:eastAsia="en-US" w:bidi="ar-SA"/>
      </w:rPr>
    </w:lvl>
    <w:lvl w:ilvl="4" w:tplc="D096BC1C">
      <w:numFmt w:val="bullet"/>
      <w:lvlText w:val="•"/>
      <w:lvlJc w:val="left"/>
      <w:pPr>
        <w:ind w:left="1773" w:hanging="792"/>
      </w:pPr>
      <w:rPr>
        <w:rFonts w:hint="default"/>
        <w:lang w:val="ru-RU" w:eastAsia="en-US" w:bidi="ar-SA"/>
      </w:rPr>
    </w:lvl>
    <w:lvl w:ilvl="5" w:tplc="1FEE633E">
      <w:numFmt w:val="bullet"/>
      <w:lvlText w:val="•"/>
      <w:lvlJc w:val="left"/>
      <w:pPr>
        <w:ind w:left="2191" w:hanging="792"/>
      </w:pPr>
      <w:rPr>
        <w:rFonts w:hint="default"/>
        <w:lang w:val="ru-RU" w:eastAsia="en-US" w:bidi="ar-SA"/>
      </w:rPr>
    </w:lvl>
    <w:lvl w:ilvl="6" w:tplc="AE767472">
      <w:numFmt w:val="bullet"/>
      <w:lvlText w:val="•"/>
      <w:lvlJc w:val="left"/>
      <w:pPr>
        <w:ind w:left="2609" w:hanging="792"/>
      </w:pPr>
      <w:rPr>
        <w:rFonts w:hint="default"/>
        <w:lang w:val="ru-RU" w:eastAsia="en-US" w:bidi="ar-SA"/>
      </w:rPr>
    </w:lvl>
    <w:lvl w:ilvl="7" w:tplc="D638D36C">
      <w:numFmt w:val="bullet"/>
      <w:lvlText w:val="•"/>
      <w:lvlJc w:val="left"/>
      <w:pPr>
        <w:ind w:left="3028" w:hanging="792"/>
      </w:pPr>
      <w:rPr>
        <w:rFonts w:hint="default"/>
        <w:lang w:val="ru-RU" w:eastAsia="en-US" w:bidi="ar-SA"/>
      </w:rPr>
    </w:lvl>
    <w:lvl w:ilvl="8" w:tplc="657A5CB4">
      <w:numFmt w:val="bullet"/>
      <w:lvlText w:val="•"/>
      <w:lvlJc w:val="left"/>
      <w:pPr>
        <w:ind w:left="3446" w:hanging="792"/>
      </w:pPr>
      <w:rPr>
        <w:rFonts w:hint="default"/>
        <w:lang w:val="ru-RU" w:eastAsia="en-US" w:bidi="ar-SA"/>
      </w:rPr>
    </w:lvl>
  </w:abstractNum>
  <w:abstractNum w:abstractNumId="215">
    <w:nsid w:val="78DD79A4"/>
    <w:multiLevelType w:val="hybridMultilevel"/>
    <w:tmpl w:val="A4CA611E"/>
    <w:lvl w:ilvl="0" w:tplc="24B220C2">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0054FAEC">
      <w:numFmt w:val="bullet"/>
      <w:lvlText w:val="•"/>
      <w:lvlJc w:val="left"/>
      <w:pPr>
        <w:ind w:left="1243" w:hanging="793"/>
      </w:pPr>
      <w:rPr>
        <w:rFonts w:hint="default"/>
        <w:lang w:val="ru-RU" w:eastAsia="en-US" w:bidi="ar-SA"/>
      </w:rPr>
    </w:lvl>
    <w:lvl w:ilvl="2" w:tplc="F926E8E2">
      <w:numFmt w:val="bullet"/>
      <w:lvlText w:val="•"/>
      <w:lvlJc w:val="left"/>
      <w:pPr>
        <w:ind w:left="1667" w:hanging="793"/>
      </w:pPr>
      <w:rPr>
        <w:rFonts w:hint="default"/>
        <w:lang w:val="ru-RU" w:eastAsia="en-US" w:bidi="ar-SA"/>
      </w:rPr>
    </w:lvl>
    <w:lvl w:ilvl="3" w:tplc="BE3453BE">
      <w:numFmt w:val="bullet"/>
      <w:lvlText w:val="•"/>
      <w:lvlJc w:val="left"/>
      <w:pPr>
        <w:ind w:left="2090" w:hanging="793"/>
      </w:pPr>
      <w:rPr>
        <w:rFonts w:hint="default"/>
        <w:lang w:val="ru-RU" w:eastAsia="en-US" w:bidi="ar-SA"/>
      </w:rPr>
    </w:lvl>
    <w:lvl w:ilvl="4" w:tplc="0FC42616">
      <w:numFmt w:val="bullet"/>
      <w:lvlText w:val="•"/>
      <w:lvlJc w:val="left"/>
      <w:pPr>
        <w:ind w:left="2514" w:hanging="793"/>
      </w:pPr>
      <w:rPr>
        <w:rFonts w:hint="default"/>
        <w:lang w:val="ru-RU" w:eastAsia="en-US" w:bidi="ar-SA"/>
      </w:rPr>
    </w:lvl>
    <w:lvl w:ilvl="5" w:tplc="70A630C2">
      <w:numFmt w:val="bullet"/>
      <w:lvlText w:val="•"/>
      <w:lvlJc w:val="left"/>
      <w:pPr>
        <w:ind w:left="2937" w:hanging="793"/>
      </w:pPr>
      <w:rPr>
        <w:rFonts w:hint="default"/>
        <w:lang w:val="ru-RU" w:eastAsia="en-US" w:bidi="ar-SA"/>
      </w:rPr>
    </w:lvl>
    <w:lvl w:ilvl="6" w:tplc="E85CAC4C">
      <w:numFmt w:val="bullet"/>
      <w:lvlText w:val="•"/>
      <w:lvlJc w:val="left"/>
      <w:pPr>
        <w:ind w:left="3361" w:hanging="793"/>
      </w:pPr>
      <w:rPr>
        <w:rFonts w:hint="default"/>
        <w:lang w:val="ru-RU" w:eastAsia="en-US" w:bidi="ar-SA"/>
      </w:rPr>
    </w:lvl>
    <w:lvl w:ilvl="7" w:tplc="8B5A733E">
      <w:numFmt w:val="bullet"/>
      <w:lvlText w:val="•"/>
      <w:lvlJc w:val="left"/>
      <w:pPr>
        <w:ind w:left="3784" w:hanging="793"/>
      </w:pPr>
      <w:rPr>
        <w:rFonts w:hint="default"/>
        <w:lang w:val="ru-RU" w:eastAsia="en-US" w:bidi="ar-SA"/>
      </w:rPr>
    </w:lvl>
    <w:lvl w:ilvl="8" w:tplc="9C40ACDA">
      <w:numFmt w:val="bullet"/>
      <w:lvlText w:val="•"/>
      <w:lvlJc w:val="left"/>
      <w:pPr>
        <w:ind w:left="4208" w:hanging="793"/>
      </w:pPr>
      <w:rPr>
        <w:rFonts w:hint="default"/>
        <w:lang w:val="ru-RU" w:eastAsia="en-US" w:bidi="ar-SA"/>
      </w:rPr>
    </w:lvl>
  </w:abstractNum>
  <w:abstractNum w:abstractNumId="216">
    <w:nsid w:val="792F611A"/>
    <w:multiLevelType w:val="hybridMultilevel"/>
    <w:tmpl w:val="B79206C4"/>
    <w:lvl w:ilvl="0" w:tplc="062C1510">
      <w:numFmt w:val="bullet"/>
      <w:lvlText w:val=""/>
      <w:lvlJc w:val="left"/>
      <w:pPr>
        <w:ind w:left="426" w:hanging="425"/>
      </w:pPr>
      <w:rPr>
        <w:rFonts w:ascii="Wingdings" w:eastAsia="Wingdings" w:hAnsi="Wingdings" w:cs="Wingdings" w:hint="default"/>
        <w:b w:val="0"/>
        <w:bCs w:val="0"/>
        <w:i w:val="0"/>
        <w:iCs w:val="0"/>
        <w:spacing w:val="0"/>
        <w:w w:val="100"/>
        <w:sz w:val="24"/>
        <w:szCs w:val="24"/>
        <w:lang w:val="ru-RU" w:eastAsia="en-US" w:bidi="ar-SA"/>
      </w:rPr>
    </w:lvl>
    <w:lvl w:ilvl="1" w:tplc="50A2C956">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2" w:tplc="9F62FF9A">
      <w:numFmt w:val="bullet"/>
      <w:lvlText w:val="•"/>
      <w:lvlJc w:val="left"/>
      <w:pPr>
        <w:ind w:left="847" w:hanging="711"/>
      </w:pPr>
      <w:rPr>
        <w:rFonts w:hint="default"/>
        <w:lang w:val="ru-RU" w:eastAsia="en-US" w:bidi="ar-SA"/>
      </w:rPr>
    </w:lvl>
    <w:lvl w:ilvl="3" w:tplc="8318CEA6">
      <w:numFmt w:val="bullet"/>
      <w:lvlText w:val="•"/>
      <w:lvlJc w:val="left"/>
      <w:pPr>
        <w:ind w:left="1275" w:hanging="711"/>
      </w:pPr>
      <w:rPr>
        <w:rFonts w:hint="default"/>
        <w:lang w:val="ru-RU" w:eastAsia="en-US" w:bidi="ar-SA"/>
      </w:rPr>
    </w:lvl>
    <w:lvl w:ilvl="4" w:tplc="4F48FEB2">
      <w:numFmt w:val="bullet"/>
      <w:lvlText w:val="•"/>
      <w:lvlJc w:val="left"/>
      <w:pPr>
        <w:ind w:left="1703" w:hanging="711"/>
      </w:pPr>
      <w:rPr>
        <w:rFonts w:hint="default"/>
        <w:lang w:val="ru-RU" w:eastAsia="en-US" w:bidi="ar-SA"/>
      </w:rPr>
    </w:lvl>
    <w:lvl w:ilvl="5" w:tplc="8FE0FA56">
      <w:numFmt w:val="bullet"/>
      <w:lvlText w:val="•"/>
      <w:lvlJc w:val="left"/>
      <w:pPr>
        <w:ind w:left="2131" w:hanging="711"/>
      </w:pPr>
      <w:rPr>
        <w:rFonts w:hint="default"/>
        <w:lang w:val="ru-RU" w:eastAsia="en-US" w:bidi="ar-SA"/>
      </w:rPr>
    </w:lvl>
    <w:lvl w:ilvl="6" w:tplc="7A6CE602">
      <w:numFmt w:val="bullet"/>
      <w:lvlText w:val="•"/>
      <w:lvlJc w:val="left"/>
      <w:pPr>
        <w:ind w:left="2559" w:hanging="711"/>
      </w:pPr>
      <w:rPr>
        <w:rFonts w:hint="default"/>
        <w:lang w:val="ru-RU" w:eastAsia="en-US" w:bidi="ar-SA"/>
      </w:rPr>
    </w:lvl>
    <w:lvl w:ilvl="7" w:tplc="9BB29C9E">
      <w:numFmt w:val="bullet"/>
      <w:lvlText w:val="•"/>
      <w:lvlJc w:val="left"/>
      <w:pPr>
        <w:ind w:left="2987" w:hanging="711"/>
      </w:pPr>
      <w:rPr>
        <w:rFonts w:hint="default"/>
        <w:lang w:val="ru-RU" w:eastAsia="en-US" w:bidi="ar-SA"/>
      </w:rPr>
    </w:lvl>
    <w:lvl w:ilvl="8" w:tplc="F0C4375E">
      <w:numFmt w:val="bullet"/>
      <w:lvlText w:val="•"/>
      <w:lvlJc w:val="left"/>
      <w:pPr>
        <w:ind w:left="3415" w:hanging="711"/>
      </w:pPr>
      <w:rPr>
        <w:rFonts w:hint="default"/>
        <w:lang w:val="ru-RU" w:eastAsia="en-US" w:bidi="ar-SA"/>
      </w:rPr>
    </w:lvl>
  </w:abstractNum>
  <w:abstractNum w:abstractNumId="217">
    <w:nsid w:val="795763A1"/>
    <w:multiLevelType w:val="hybridMultilevel"/>
    <w:tmpl w:val="E870B8B0"/>
    <w:lvl w:ilvl="0" w:tplc="EDCA0D9C">
      <w:start w:val="1"/>
      <w:numFmt w:val="decimal"/>
      <w:lvlText w:val="%1)"/>
      <w:lvlJc w:val="left"/>
      <w:pPr>
        <w:ind w:left="283" w:hanging="317"/>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6F6E3A5E">
      <w:numFmt w:val="bullet"/>
      <w:lvlText w:val="•"/>
      <w:lvlJc w:val="left"/>
      <w:pPr>
        <w:ind w:left="1299" w:hanging="317"/>
      </w:pPr>
      <w:rPr>
        <w:rFonts w:hint="default"/>
        <w:lang w:val="ru-RU" w:eastAsia="en-US" w:bidi="ar-SA"/>
      </w:rPr>
    </w:lvl>
    <w:lvl w:ilvl="2" w:tplc="B8D2E514">
      <w:numFmt w:val="bullet"/>
      <w:lvlText w:val="•"/>
      <w:lvlJc w:val="left"/>
      <w:pPr>
        <w:ind w:left="2319" w:hanging="317"/>
      </w:pPr>
      <w:rPr>
        <w:rFonts w:hint="default"/>
        <w:lang w:val="ru-RU" w:eastAsia="en-US" w:bidi="ar-SA"/>
      </w:rPr>
    </w:lvl>
    <w:lvl w:ilvl="3" w:tplc="C7B872A8">
      <w:numFmt w:val="bullet"/>
      <w:lvlText w:val="•"/>
      <w:lvlJc w:val="left"/>
      <w:pPr>
        <w:ind w:left="3339" w:hanging="317"/>
      </w:pPr>
      <w:rPr>
        <w:rFonts w:hint="default"/>
        <w:lang w:val="ru-RU" w:eastAsia="en-US" w:bidi="ar-SA"/>
      </w:rPr>
    </w:lvl>
    <w:lvl w:ilvl="4" w:tplc="0EB8FD56">
      <w:numFmt w:val="bullet"/>
      <w:lvlText w:val="•"/>
      <w:lvlJc w:val="left"/>
      <w:pPr>
        <w:ind w:left="4359" w:hanging="317"/>
      </w:pPr>
      <w:rPr>
        <w:rFonts w:hint="default"/>
        <w:lang w:val="ru-RU" w:eastAsia="en-US" w:bidi="ar-SA"/>
      </w:rPr>
    </w:lvl>
    <w:lvl w:ilvl="5" w:tplc="67E0558A">
      <w:numFmt w:val="bullet"/>
      <w:lvlText w:val="•"/>
      <w:lvlJc w:val="left"/>
      <w:pPr>
        <w:ind w:left="5379" w:hanging="317"/>
      </w:pPr>
      <w:rPr>
        <w:rFonts w:hint="default"/>
        <w:lang w:val="ru-RU" w:eastAsia="en-US" w:bidi="ar-SA"/>
      </w:rPr>
    </w:lvl>
    <w:lvl w:ilvl="6" w:tplc="F82AF56C">
      <w:numFmt w:val="bullet"/>
      <w:lvlText w:val="•"/>
      <w:lvlJc w:val="left"/>
      <w:pPr>
        <w:ind w:left="6399" w:hanging="317"/>
      </w:pPr>
      <w:rPr>
        <w:rFonts w:hint="default"/>
        <w:lang w:val="ru-RU" w:eastAsia="en-US" w:bidi="ar-SA"/>
      </w:rPr>
    </w:lvl>
    <w:lvl w:ilvl="7" w:tplc="D1FC71B4">
      <w:numFmt w:val="bullet"/>
      <w:lvlText w:val="•"/>
      <w:lvlJc w:val="left"/>
      <w:pPr>
        <w:ind w:left="7419" w:hanging="317"/>
      </w:pPr>
      <w:rPr>
        <w:rFonts w:hint="default"/>
        <w:lang w:val="ru-RU" w:eastAsia="en-US" w:bidi="ar-SA"/>
      </w:rPr>
    </w:lvl>
    <w:lvl w:ilvl="8" w:tplc="9C0ABF8A">
      <w:numFmt w:val="bullet"/>
      <w:lvlText w:val="•"/>
      <w:lvlJc w:val="left"/>
      <w:pPr>
        <w:ind w:left="8439" w:hanging="317"/>
      </w:pPr>
      <w:rPr>
        <w:rFonts w:hint="default"/>
        <w:lang w:val="ru-RU" w:eastAsia="en-US" w:bidi="ar-SA"/>
      </w:rPr>
    </w:lvl>
  </w:abstractNum>
  <w:abstractNum w:abstractNumId="218">
    <w:nsid w:val="7A236ED6"/>
    <w:multiLevelType w:val="hybridMultilevel"/>
    <w:tmpl w:val="A9804846"/>
    <w:lvl w:ilvl="0" w:tplc="029EBFAC">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C46C1362">
      <w:numFmt w:val="bullet"/>
      <w:lvlText w:val="•"/>
      <w:lvlJc w:val="left"/>
      <w:pPr>
        <w:ind w:left="596" w:hanging="711"/>
      </w:pPr>
      <w:rPr>
        <w:rFonts w:hint="default"/>
        <w:lang w:val="ru-RU" w:eastAsia="en-US" w:bidi="ar-SA"/>
      </w:rPr>
    </w:lvl>
    <w:lvl w:ilvl="2" w:tplc="0F1ADAE6">
      <w:numFmt w:val="bullet"/>
      <w:lvlText w:val="•"/>
      <w:lvlJc w:val="left"/>
      <w:pPr>
        <w:ind w:left="1073" w:hanging="711"/>
      </w:pPr>
      <w:rPr>
        <w:rFonts w:hint="default"/>
        <w:lang w:val="ru-RU" w:eastAsia="en-US" w:bidi="ar-SA"/>
      </w:rPr>
    </w:lvl>
    <w:lvl w:ilvl="3" w:tplc="38BA9A50">
      <w:numFmt w:val="bullet"/>
      <w:lvlText w:val="•"/>
      <w:lvlJc w:val="left"/>
      <w:pPr>
        <w:ind w:left="1549" w:hanging="711"/>
      </w:pPr>
      <w:rPr>
        <w:rFonts w:hint="default"/>
        <w:lang w:val="ru-RU" w:eastAsia="en-US" w:bidi="ar-SA"/>
      </w:rPr>
    </w:lvl>
    <w:lvl w:ilvl="4" w:tplc="617C3B72">
      <w:numFmt w:val="bullet"/>
      <w:lvlText w:val="•"/>
      <w:lvlJc w:val="left"/>
      <w:pPr>
        <w:ind w:left="2026" w:hanging="711"/>
      </w:pPr>
      <w:rPr>
        <w:rFonts w:hint="default"/>
        <w:lang w:val="ru-RU" w:eastAsia="en-US" w:bidi="ar-SA"/>
      </w:rPr>
    </w:lvl>
    <w:lvl w:ilvl="5" w:tplc="DB0AB77E">
      <w:numFmt w:val="bullet"/>
      <w:lvlText w:val="•"/>
      <w:lvlJc w:val="left"/>
      <w:pPr>
        <w:ind w:left="2502" w:hanging="711"/>
      </w:pPr>
      <w:rPr>
        <w:rFonts w:hint="default"/>
        <w:lang w:val="ru-RU" w:eastAsia="en-US" w:bidi="ar-SA"/>
      </w:rPr>
    </w:lvl>
    <w:lvl w:ilvl="6" w:tplc="D324A3C6">
      <w:numFmt w:val="bullet"/>
      <w:lvlText w:val="•"/>
      <w:lvlJc w:val="left"/>
      <w:pPr>
        <w:ind w:left="2979" w:hanging="711"/>
      </w:pPr>
      <w:rPr>
        <w:rFonts w:hint="default"/>
        <w:lang w:val="ru-RU" w:eastAsia="en-US" w:bidi="ar-SA"/>
      </w:rPr>
    </w:lvl>
    <w:lvl w:ilvl="7" w:tplc="6FB6149A">
      <w:numFmt w:val="bullet"/>
      <w:lvlText w:val="•"/>
      <w:lvlJc w:val="left"/>
      <w:pPr>
        <w:ind w:left="3455" w:hanging="711"/>
      </w:pPr>
      <w:rPr>
        <w:rFonts w:hint="default"/>
        <w:lang w:val="ru-RU" w:eastAsia="en-US" w:bidi="ar-SA"/>
      </w:rPr>
    </w:lvl>
    <w:lvl w:ilvl="8" w:tplc="BEAEA21E">
      <w:numFmt w:val="bullet"/>
      <w:lvlText w:val="•"/>
      <w:lvlJc w:val="left"/>
      <w:pPr>
        <w:ind w:left="3932" w:hanging="711"/>
      </w:pPr>
      <w:rPr>
        <w:rFonts w:hint="default"/>
        <w:lang w:val="ru-RU" w:eastAsia="en-US" w:bidi="ar-SA"/>
      </w:rPr>
    </w:lvl>
  </w:abstractNum>
  <w:abstractNum w:abstractNumId="219">
    <w:nsid w:val="7A3803CE"/>
    <w:multiLevelType w:val="multilevel"/>
    <w:tmpl w:val="A0C2D15E"/>
    <w:lvl w:ilvl="0">
      <w:start w:val="1"/>
      <w:numFmt w:val="decimal"/>
      <w:lvlText w:val="%1."/>
      <w:lvlJc w:val="left"/>
      <w:pPr>
        <w:ind w:left="3288" w:hanging="168"/>
        <w:jc w:val="left"/>
      </w:pPr>
      <w:rPr>
        <w:rFonts w:ascii="Times New Roman" w:eastAsia="Times New Roman" w:hAnsi="Times New Roman" w:cs="Times New Roman" w:hint="default"/>
        <w:b/>
        <w:bCs/>
        <w:i w:val="0"/>
        <w:iCs w:val="0"/>
        <w:spacing w:val="-2"/>
        <w:w w:val="98"/>
        <w:sz w:val="20"/>
        <w:szCs w:val="20"/>
        <w:lang w:val="ru-RU" w:eastAsia="en-US" w:bidi="ar-SA"/>
      </w:rPr>
    </w:lvl>
    <w:lvl w:ilvl="1">
      <w:start w:val="1"/>
      <w:numFmt w:val="decimal"/>
      <w:lvlText w:val="%1.%2."/>
      <w:lvlJc w:val="left"/>
      <w:pPr>
        <w:ind w:left="2771" w:hanging="362"/>
        <w:jc w:val="right"/>
      </w:pPr>
      <w:rPr>
        <w:rFonts w:ascii="Times New Roman" w:eastAsia="Times New Roman" w:hAnsi="Times New Roman" w:cs="Times New Roman" w:hint="default"/>
        <w:b/>
        <w:bCs/>
        <w:i w:val="0"/>
        <w:iCs w:val="0"/>
        <w:spacing w:val="-1"/>
        <w:w w:val="100"/>
        <w:sz w:val="22"/>
        <w:szCs w:val="22"/>
        <w:lang w:val="ru-RU" w:eastAsia="en-US" w:bidi="ar-SA"/>
      </w:rPr>
    </w:lvl>
    <w:lvl w:ilvl="2">
      <w:start w:val="1"/>
      <w:numFmt w:val="decimal"/>
      <w:lvlText w:val="%3."/>
      <w:lvlJc w:val="left"/>
      <w:pPr>
        <w:ind w:left="4265" w:hanging="711"/>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2"/>
      <w:numFmt w:val="decimal"/>
      <w:lvlText w:val="%3.%4."/>
      <w:lvlJc w:val="left"/>
      <w:pPr>
        <w:ind w:left="1701" w:hanging="711"/>
        <w:jc w:val="righ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1987" w:hanging="711"/>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5296" w:hanging="711"/>
      </w:pPr>
      <w:rPr>
        <w:rFonts w:hint="default"/>
        <w:lang w:val="ru-RU" w:eastAsia="en-US" w:bidi="ar-SA"/>
      </w:rPr>
    </w:lvl>
    <w:lvl w:ilvl="6">
      <w:numFmt w:val="bullet"/>
      <w:lvlText w:val="•"/>
      <w:lvlJc w:val="left"/>
      <w:pPr>
        <w:ind w:left="6333" w:hanging="711"/>
      </w:pPr>
      <w:rPr>
        <w:rFonts w:hint="default"/>
        <w:lang w:val="ru-RU" w:eastAsia="en-US" w:bidi="ar-SA"/>
      </w:rPr>
    </w:lvl>
    <w:lvl w:ilvl="7">
      <w:numFmt w:val="bullet"/>
      <w:lvlText w:val="•"/>
      <w:lvlJc w:val="left"/>
      <w:pPr>
        <w:ind w:left="7369" w:hanging="711"/>
      </w:pPr>
      <w:rPr>
        <w:rFonts w:hint="default"/>
        <w:lang w:val="ru-RU" w:eastAsia="en-US" w:bidi="ar-SA"/>
      </w:rPr>
    </w:lvl>
    <w:lvl w:ilvl="8">
      <w:numFmt w:val="bullet"/>
      <w:lvlText w:val="•"/>
      <w:lvlJc w:val="left"/>
      <w:pPr>
        <w:ind w:left="8406" w:hanging="711"/>
      </w:pPr>
      <w:rPr>
        <w:rFonts w:hint="default"/>
        <w:lang w:val="ru-RU" w:eastAsia="en-US" w:bidi="ar-SA"/>
      </w:rPr>
    </w:lvl>
  </w:abstractNum>
  <w:abstractNum w:abstractNumId="220">
    <w:nsid w:val="7A596A38"/>
    <w:multiLevelType w:val="hybridMultilevel"/>
    <w:tmpl w:val="48507DF8"/>
    <w:lvl w:ilvl="0" w:tplc="11E29142">
      <w:numFmt w:val="bullet"/>
      <w:lvlText w:val=""/>
      <w:lvlJc w:val="left"/>
      <w:pPr>
        <w:ind w:left="815" w:hanging="672"/>
      </w:pPr>
      <w:rPr>
        <w:rFonts w:ascii="Wingdings" w:eastAsia="Wingdings" w:hAnsi="Wingdings" w:cs="Wingdings" w:hint="default"/>
        <w:b w:val="0"/>
        <w:bCs w:val="0"/>
        <w:i w:val="0"/>
        <w:iCs w:val="0"/>
        <w:spacing w:val="0"/>
        <w:w w:val="100"/>
        <w:sz w:val="24"/>
        <w:szCs w:val="24"/>
        <w:lang w:val="ru-RU" w:eastAsia="en-US" w:bidi="ar-SA"/>
      </w:rPr>
    </w:lvl>
    <w:lvl w:ilvl="1" w:tplc="F90E2AF4">
      <w:numFmt w:val="bullet"/>
      <w:lvlText w:val="•"/>
      <w:lvlJc w:val="left"/>
      <w:pPr>
        <w:ind w:left="1166" w:hanging="672"/>
      </w:pPr>
      <w:rPr>
        <w:rFonts w:hint="default"/>
        <w:lang w:val="ru-RU" w:eastAsia="en-US" w:bidi="ar-SA"/>
      </w:rPr>
    </w:lvl>
    <w:lvl w:ilvl="2" w:tplc="24486AA2">
      <w:numFmt w:val="bullet"/>
      <w:lvlText w:val="•"/>
      <w:lvlJc w:val="left"/>
      <w:pPr>
        <w:ind w:left="1512" w:hanging="672"/>
      </w:pPr>
      <w:rPr>
        <w:rFonts w:hint="default"/>
        <w:lang w:val="ru-RU" w:eastAsia="en-US" w:bidi="ar-SA"/>
      </w:rPr>
    </w:lvl>
    <w:lvl w:ilvl="3" w:tplc="28188D24">
      <w:numFmt w:val="bullet"/>
      <w:lvlText w:val="•"/>
      <w:lvlJc w:val="left"/>
      <w:pPr>
        <w:ind w:left="1858" w:hanging="672"/>
      </w:pPr>
      <w:rPr>
        <w:rFonts w:hint="default"/>
        <w:lang w:val="ru-RU" w:eastAsia="en-US" w:bidi="ar-SA"/>
      </w:rPr>
    </w:lvl>
    <w:lvl w:ilvl="4" w:tplc="24B2102C">
      <w:numFmt w:val="bullet"/>
      <w:lvlText w:val="•"/>
      <w:lvlJc w:val="left"/>
      <w:pPr>
        <w:ind w:left="2204" w:hanging="672"/>
      </w:pPr>
      <w:rPr>
        <w:rFonts w:hint="default"/>
        <w:lang w:val="ru-RU" w:eastAsia="en-US" w:bidi="ar-SA"/>
      </w:rPr>
    </w:lvl>
    <w:lvl w:ilvl="5" w:tplc="BF5819D8">
      <w:numFmt w:val="bullet"/>
      <w:lvlText w:val="•"/>
      <w:lvlJc w:val="left"/>
      <w:pPr>
        <w:ind w:left="2550" w:hanging="672"/>
      </w:pPr>
      <w:rPr>
        <w:rFonts w:hint="default"/>
        <w:lang w:val="ru-RU" w:eastAsia="en-US" w:bidi="ar-SA"/>
      </w:rPr>
    </w:lvl>
    <w:lvl w:ilvl="6" w:tplc="CEAC4C60">
      <w:numFmt w:val="bullet"/>
      <w:lvlText w:val="•"/>
      <w:lvlJc w:val="left"/>
      <w:pPr>
        <w:ind w:left="2896" w:hanging="672"/>
      </w:pPr>
      <w:rPr>
        <w:rFonts w:hint="default"/>
        <w:lang w:val="ru-RU" w:eastAsia="en-US" w:bidi="ar-SA"/>
      </w:rPr>
    </w:lvl>
    <w:lvl w:ilvl="7" w:tplc="8B00EF88">
      <w:numFmt w:val="bullet"/>
      <w:lvlText w:val="•"/>
      <w:lvlJc w:val="left"/>
      <w:pPr>
        <w:ind w:left="3242" w:hanging="672"/>
      </w:pPr>
      <w:rPr>
        <w:rFonts w:hint="default"/>
        <w:lang w:val="ru-RU" w:eastAsia="en-US" w:bidi="ar-SA"/>
      </w:rPr>
    </w:lvl>
    <w:lvl w:ilvl="8" w:tplc="BFF6DDC2">
      <w:numFmt w:val="bullet"/>
      <w:lvlText w:val="•"/>
      <w:lvlJc w:val="left"/>
      <w:pPr>
        <w:ind w:left="3588" w:hanging="672"/>
      </w:pPr>
      <w:rPr>
        <w:rFonts w:hint="default"/>
        <w:lang w:val="ru-RU" w:eastAsia="en-US" w:bidi="ar-SA"/>
      </w:rPr>
    </w:lvl>
  </w:abstractNum>
  <w:abstractNum w:abstractNumId="221">
    <w:nsid w:val="7A613177"/>
    <w:multiLevelType w:val="hybridMultilevel"/>
    <w:tmpl w:val="CED090A4"/>
    <w:lvl w:ilvl="0" w:tplc="77DEDCBE">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18A4A5DC">
      <w:numFmt w:val="bullet"/>
      <w:lvlText w:val="•"/>
      <w:lvlJc w:val="left"/>
      <w:pPr>
        <w:ind w:left="504" w:hanging="793"/>
      </w:pPr>
      <w:rPr>
        <w:rFonts w:hint="default"/>
        <w:lang w:val="ru-RU" w:eastAsia="en-US" w:bidi="ar-SA"/>
      </w:rPr>
    </w:lvl>
    <w:lvl w:ilvl="2" w:tplc="7BBA2034">
      <w:numFmt w:val="bullet"/>
      <w:lvlText w:val="•"/>
      <w:lvlJc w:val="left"/>
      <w:pPr>
        <w:ind w:left="888" w:hanging="793"/>
      </w:pPr>
      <w:rPr>
        <w:rFonts w:hint="default"/>
        <w:lang w:val="ru-RU" w:eastAsia="en-US" w:bidi="ar-SA"/>
      </w:rPr>
    </w:lvl>
    <w:lvl w:ilvl="3" w:tplc="B5946908">
      <w:numFmt w:val="bullet"/>
      <w:lvlText w:val="•"/>
      <w:lvlJc w:val="left"/>
      <w:pPr>
        <w:ind w:left="1272" w:hanging="793"/>
      </w:pPr>
      <w:rPr>
        <w:rFonts w:hint="default"/>
        <w:lang w:val="ru-RU" w:eastAsia="en-US" w:bidi="ar-SA"/>
      </w:rPr>
    </w:lvl>
    <w:lvl w:ilvl="4" w:tplc="EA94D6BA">
      <w:numFmt w:val="bullet"/>
      <w:lvlText w:val="•"/>
      <w:lvlJc w:val="left"/>
      <w:pPr>
        <w:ind w:left="1656" w:hanging="793"/>
      </w:pPr>
      <w:rPr>
        <w:rFonts w:hint="default"/>
        <w:lang w:val="ru-RU" w:eastAsia="en-US" w:bidi="ar-SA"/>
      </w:rPr>
    </w:lvl>
    <w:lvl w:ilvl="5" w:tplc="50C05E04">
      <w:numFmt w:val="bullet"/>
      <w:lvlText w:val="•"/>
      <w:lvlJc w:val="left"/>
      <w:pPr>
        <w:ind w:left="2040" w:hanging="793"/>
      </w:pPr>
      <w:rPr>
        <w:rFonts w:hint="default"/>
        <w:lang w:val="ru-RU" w:eastAsia="en-US" w:bidi="ar-SA"/>
      </w:rPr>
    </w:lvl>
    <w:lvl w:ilvl="6" w:tplc="48647D76">
      <w:numFmt w:val="bullet"/>
      <w:lvlText w:val="•"/>
      <w:lvlJc w:val="left"/>
      <w:pPr>
        <w:ind w:left="2424" w:hanging="793"/>
      </w:pPr>
      <w:rPr>
        <w:rFonts w:hint="default"/>
        <w:lang w:val="ru-RU" w:eastAsia="en-US" w:bidi="ar-SA"/>
      </w:rPr>
    </w:lvl>
    <w:lvl w:ilvl="7" w:tplc="8550BE10">
      <w:numFmt w:val="bullet"/>
      <w:lvlText w:val="•"/>
      <w:lvlJc w:val="left"/>
      <w:pPr>
        <w:ind w:left="2808" w:hanging="793"/>
      </w:pPr>
      <w:rPr>
        <w:rFonts w:hint="default"/>
        <w:lang w:val="ru-RU" w:eastAsia="en-US" w:bidi="ar-SA"/>
      </w:rPr>
    </w:lvl>
    <w:lvl w:ilvl="8" w:tplc="26FAB5DA">
      <w:numFmt w:val="bullet"/>
      <w:lvlText w:val="•"/>
      <w:lvlJc w:val="left"/>
      <w:pPr>
        <w:ind w:left="3192" w:hanging="793"/>
      </w:pPr>
      <w:rPr>
        <w:rFonts w:hint="default"/>
        <w:lang w:val="ru-RU" w:eastAsia="en-US" w:bidi="ar-SA"/>
      </w:rPr>
    </w:lvl>
  </w:abstractNum>
  <w:abstractNum w:abstractNumId="222">
    <w:nsid w:val="7B931002"/>
    <w:multiLevelType w:val="hybridMultilevel"/>
    <w:tmpl w:val="BB3208BA"/>
    <w:lvl w:ilvl="0" w:tplc="10608136">
      <w:start w:val="1"/>
      <w:numFmt w:val="decimal"/>
      <w:lvlText w:val="%1)"/>
      <w:lvlJc w:val="left"/>
      <w:pPr>
        <w:ind w:left="1428" w:hanging="43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6EE1C46">
      <w:numFmt w:val="bullet"/>
      <w:lvlText w:val="•"/>
      <w:lvlJc w:val="left"/>
      <w:pPr>
        <w:ind w:left="2325" w:hanging="437"/>
      </w:pPr>
      <w:rPr>
        <w:rFonts w:hint="default"/>
        <w:lang w:val="ru-RU" w:eastAsia="en-US" w:bidi="ar-SA"/>
      </w:rPr>
    </w:lvl>
    <w:lvl w:ilvl="2" w:tplc="1FDEE37C">
      <w:numFmt w:val="bullet"/>
      <w:lvlText w:val="•"/>
      <w:lvlJc w:val="left"/>
      <w:pPr>
        <w:ind w:left="3231" w:hanging="437"/>
      </w:pPr>
      <w:rPr>
        <w:rFonts w:hint="default"/>
        <w:lang w:val="ru-RU" w:eastAsia="en-US" w:bidi="ar-SA"/>
      </w:rPr>
    </w:lvl>
    <w:lvl w:ilvl="3" w:tplc="B0CE737E">
      <w:numFmt w:val="bullet"/>
      <w:lvlText w:val="•"/>
      <w:lvlJc w:val="left"/>
      <w:pPr>
        <w:ind w:left="4137" w:hanging="437"/>
      </w:pPr>
      <w:rPr>
        <w:rFonts w:hint="default"/>
        <w:lang w:val="ru-RU" w:eastAsia="en-US" w:bidi="ar-SA"/>
      </w:rPr>
    </w:lvl>
    <w:lvl w:ilvl="4" w:tplc="3572BAFA">
      <w:numFmt w:val="bullet"/>
      <w:lvlText w:val="•"/>
      <w:lvlJc w:val="left"/>
      <w:pPr>
        <w:ind w:left="5043" w:hanging="437"/>
      </w:pPr>
      <w:rPr>
        <w:rFonts w:hint="default"/>
        <w:lang w:val="ru-RU" w:eastAsia="en-US" w:bidi="ar-SA"/>
      </w:rPr>
    </w:lvl>
    <w:lvl w:ilvl="5" w:tplc="86EC7B4A">
      <w:numFmt w:val="bullet"/>
      <w:lvlText w:val="•"/>
      <w:lvlJc w:val="left"/>
      <w:pPr>
        <w:ind w:left="5949" w:hanging="437"/>
      </w:pPr>
      <w:rPr>
        <w:rFonts w:hint="default"/>
        <w:lang w:val="ru-RU" w:eastAsia="en-US" w:bidi="ar-SA"/>
      </w:rPr>
    </w:lvl>
    <w:lvl w:ilvl="6" w:tplc="691CE870">
      <w:numFmt w:val="bullet"/>
      <w:lvlText w:val="•"/>
      <w:lvlJc w:val="left"/>
      <w:pPr>
        <w:ind w:left="6855" w:hanging="437"/>
      </w:pPr>
      <w:rPr>
        <w:rFonts w:hint="default"/>
        <w:lang w:val="ru-RU" w:eastAsia="en-US" w:bidi="ar-SA"/>
      </w:rPr>
    </w:lvl>
    <w:lvl w:ilvl="7" w:tplc="B8AAE0FA">
      <w:numFmt w:val="bullet"/>
      <w:lvlText w:val="•"/>
      <w:lvlJc w:val="left"/>
      <w:pPr>
        <w:ind w:left="7761" w:hanging="437"/>
      </w:pPr>
      <w:rPr>
        <w:rFonts w:hint="default"/>
        <w:lang w:val="ru-RU" w:eastAsia="en-US" w:bidi="ar-SA"/>
      </w:rPr>
    </w:lvl>
    <w:lvl w:ilvl="8" w:tplc="9CC849D8">
      <w:numFmt w:val="bullet"/>
      <w:lvlText w:val="•"/>
      <w:lvlJc w:val="left"/>
      <w:pPr>
        <w:ind w:left="8667" w:hanging="437"/>
      </w:pPr>
      <w:rPr>
        <w:rFonts w:hint="default"/>
        <w:lang w:val="ru-RU" w:eastAsia="en-US" w:bidi="ar-SA"/>
      </w:rPr>
    </w:lvl>
  </w:abstractNum>
  <w:abstractNum w:abstractNumId="223">
    <w:nsid w:val="7D1D0B8F"/>
    <w:multiLevelType w:val="hybridMultilevel"/>
    <w:tmpl w:val="61985B9C"/>
    <w:lvl w:ilvl="0" w:tplc="E4960002">
      <w:numFmt w:val="bullet"/>
      <w:lvlText w:val=""/>
      <w:lvlJc w:val="left"/>
      <w:pPr>
        <w:ind w:left="1529" w:hanging="711"/>
      </w:pPr>
      <w:rPr>
        <w:rFonts w:ascii="Wingdings" w:eastAsia="Wingdings" w:hAnsi="Wingdings" w:cs="Wingdings" w:hint="default"/>
        <w:b w:val="0"/>
        <w:bCs w:val="0"/>
        <w:i w:val="0"/>
        <w:iCs w:val="0"/>
        <w:spacing w:val="0"/>
        <w:w w:val="100"/>
        <w:sz w:val="24"/>
        <w:szCs w:val="24"/>
        <w:lang w:val="ru-RU" w:eastAsia="en-US" w:bidi="ar-SA"/>
      </w:rPr>
    </w:lvl>
    <w:lvl w:ilvl="1" w:tplc="C2D28858">
      <w:numFmt w:val="bullet"/>
      <w:lvlText w:val="•"/>
      <w:lvlJc w:val="left"/>
      <w:pPr>
        <w:ind w:left="1856" w:hanging="711"/>
      </w:pPr>
      <w:rPr>
        <w:rFonts w:hint="default"/>
        <w:lang w:val="ru-RU" w:eastAsia="en-US" w:bidi="ar-SA"/>
      </w:rPr>
    </w:lvl>
    <w:lvl w:ilvl="2" w:tplc="33D85B18">
      <w:numFmt w:val="bullet"/>
      <w:lvlText w:val="•"/>
      <w:lvlJc w:val="left"/>
      <w:pPr>
        <w:ind w:left="2193" w:hanging="711"/>
      </w:pPr>
      <w:rPr>
        <w:rFonts w:hint="default"/>
        <w:lang w:val="ru-RU" w:eastAsia="en-US" w:bidi="ar-SA"/>
      </w:rPr>
    </w:lvl>
    <w:lvl w:ilvl="3" w:tplc="18BAF1B4">
      <w:numFmt w:val="bullet"/>
      <w:lvlText w:val="•"/>
      <w:lvlJc w:val="left"/>
      <w:pPr>
        <w:ind w:left="2529" w:hanging="711"/>
      </w:pPr>
      <w:rPr>
        <w:rFonts w:hint="default"/>
        <w:lang w:val="ru-RU" w:eastAsia="en-US" w:bidi="ar-SA"/>
      </w:rPr>
    </w:lvl>
    <w:lvl w:ilvl="4" w:tplc="3CCE0262">
      <w:numFmt w:val="bullet"/>
      <w:lvlText w:val="•"/>
      <w:lvlJc w:val="left"/>
      <w:pPr>
        <w:ind w:left="2866" w:hanging="711"/>
      </w:pPr>
      <w:rPr>
        <w:rFonts w:hint="default"/>
        <w:lang w:val="ru-RU" w:eastAsia="en-US" w:bidi="ar-SA"/>
      </w:rPr>
    </w:lvl>
    <w:lvl w:ilvl="5" w:tplc="D864EBC2">
      <w:numFmt w:val="bullet"/>
      <w:lvlText w:val="•"/>
      <w:lvlJc w:val="left"/>
      <w:pPr>
        <w:ind w:left="3202" w:hanging="711"/>
      </w:pPr>
      <w:rPr>
        <w:rFonts w:hint="default"/>
        <w:lang w:val="ru-RU" w:eastAsia="en-US" w:bidi="ar-SA"/>
      </w:rPr>
    </w:lvl>
    <w:lvl w:ilvl="6" w:tplc="168679D8">
      <w:numFmt w:val="bullet"/>
      <w:lvlText w:val="•"/>
      <w:lvlJc w:val="left"/>
      <w:pPr>
        <w:ind w:left="3539" w:hanging="711"/>
      </w:pPr>
      <w:rPr>
        <w:rFonts w:hint="default"/>
        <w:lang w:val="ru-RU" w:eastAsia="en-US" w:bidi="ar-SA"/>
      </w:rPr>
    </w:lvl>
    <w:lvl w:ilvl="7" w:tplc="E1C85576">
      <w:numFmt w:val="bullet"/>
      <w:lvlText w:val="•"/>
      <w:lvlJc w:val="left"/>
      <w:pPr>
        <w:ind w:left="3875" w:hanging="711"/>
      </w:pPr>
      <w:rPr>
        <w:rFonts w:hint="default"/>
        <w:lang w:val="ru-RU" w:eastAsia="en-US" w:bidi="ar-SA"/>
      </w:rPr>
    </w:lvl>
    <w:lvl w:ilvl="8" w:tplc="F796E0FC">
      <w:numFmt w:val="bullet"/>
      <w:lvlText w:val="•"/>
      <w:lvlJc w:val="left"/>
      <w:pPr>
        <w:ind w:left="4212" w:hanging="711"/>
      </w:pPr>
      <w:rPr>
        <w:rFonts w:hint="default"/>
        <w:lang w:val="ru-RU" w:eastAsia="en-US" w:bidi="ar-SA"/>
      </w:rPr>
    </w:lvl>
  </w:abstractNum>
  <w:abstractNum w:abstractNumId="224">
    <w:nsid w:val="7D5032D6"/>
    <w:multiLevelType w:val="hybridMultilevel"/>
    <w:tmpl w:val="FA428134"/>
    <w:lvl w:ilvl="0" w:tplc="31A014D8">
      <w:start w:val="1"/>
      <w:numFmt w:val="decimal"/>
      <w:lvlText w:val="%1)"/>
      <w:lvlJc w:val="left"/>
      <w:pPr>
        <w:ind w:left="283" w:hanging="26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16121A14">
      <w:numFmt w:val="bullet"/>
      <w:lvlText w:val="•"/>
      <w:lvlJc w:val="left"/>
      <w:pPr>
        <w:ind w:left="1299" w:hanging="264"/>
      </w:pPr>
      <w:rPr>
        <w:rFonts w:hint="default"/>
        <w:lang w:val="ru-RU" w:eastAsia="en-US" w:bidi="ar-SA"/>
      </w:rPr>
    </w:lvl>
    <w:lvl w:ilvl="2" w:tplc="DACEB09C">
      <w:numFmt w:val="bullet"/>
      <w:lvlText w:val="•"/>
      <w:lvlJc w:val="left"/>
      <w:pPr>
        <w:ind w:left="2319" w:hanging="264"/>
      </w:pPr>
      <w:rPr>
        <w:rFonts w:hint="default"/>
        <w:lang w:val="ru-RU" w:eastAsia="en-US" w:bidi="ar-SA"/>
      </w:rPr>
    </w:lvl>
    <w:lvl w:ilvl="3" w:tplc="E92836A8">
      <w:numFmt w:val="bullet"/>
      <w:lvlText w:val="•"/>
      <w:lvlJc w:val="left"/>
      <w:pPr>
        <w:ind w:left="3339" w:hanging="264"/>
      </w:pPr>
      <w:rPr>
        <w:rFonts w:hint="default"/>
        <w:lang w:val="ru-RU" w:eastAsia="en-US" w:bidi="ar-SA"/>
      </w:rPr>
    </w:lvl>
    <w:lvl w:ilvl="4" w:tplc="2C307DE6">
      <w:numFmt w:val="bullet"/>
      <w:lvlText w:val="•"/>
      <w:lvlJc w:val="left"/>
      <w:pPr>
        <w:ind w:left="4359" w:hanging="264"/>
      </w:pPr>
      <w:rPr>
        <w:rFonts w:hint="default"/>
        <w:lang w:val="ru-RU" w:eastAsia="en-US" w:bidi="ar-SA"/>
      </w:rPr>
    </w:lvl>
    <w:lvl w:ilvl="5" w:tplc="67F22A22">
      <w:numFmt w:val="bullet"/>
      <w:lvlText w:val="•"/>
      <w:lvlJc w:val="left"/>
      <w:pPr>
        <w:ind w:left="5379" w:hanging="264"/>
      </w:pPr>
      <w:rPr>
        <w:rFonts w:hint="default"/>
        <w:lang w:val="ru-RU" w:eastAsia="en-US" w:bidi="ar-SA"/>
      </w:rPr>
    </w:lvl>
    <w:lvl w:ilvl="6" w:tplc="CFDE2EB0">
      <w:numFmt w:val="bullet"/>
      <w:lvlText w:val="•"/>
      <w:lvlJc w:val="left"/>
      <w:pPr>
        <w:ind w:left="6399" w:hanging="264"/>
      </w:pPr>
      <w:rPr>
        <w:rFonts w:hint="default"/>
        <w:lang w:val="ru-RU" w:eastAsia="en-US" w:bidi="ar-SA"/>
      </w:rPr>
    </w:lvl>
    <w:lvl w:ilvl="7" w:tplc="63B0F6D4">
      <w:numFmt w:val="bullet"/>
      <w:lvlText w:val="•"/>
      <w:lvlJc w:val="left"/>
      <w:pPr>
        <w:ind w:left="7419" w:hanging="264"/>
      </w:pPr>
      <w:rPr>
        <w:rFonts w:hint="default"/>
        <w:lang w:val="ru-RU" w:eastAsia="en-US" w:bidi="ar-SA"/>
      </w:rPr>
    </w:lvl>
    <w:lvl w:ilvl="8" w:tplc="EA80DACE">
      <w:numFmt w:val="bullet"/>
      <w:lvlText w:val="•"/>
      <w:lvlJc w:val="left"/>
      <w:pPr>
        <w:ind w:left="8439" w:hanging="264"/>
      </w:pPr>
      <w:rPr>
        <w:rFonts w:hint="default"/>
        <w:lang w:val="ru-RU" w:eastAsia="en-US" w:bidi="ar-SA"/>
      </w:rPr>
    </w:lvl>
  </w:abstractNum>
  <w:abstractNum w:abstractNumId="225">
    <w:nsid w:val="7DC7063C"/>
    <w:multiLevelType w:val="hybridMultilevel"/>
    <w:tmpl w:val="C1E87FD0"/>
    <w:lvl w:ilvl="0" w:tplc="CC883920">
      <w:start w:val="1"/>
      <w:numFmt w:val="decimal"/>
      <w:lvlText w:val="%1)"/>
      <w:lvlJc w:val="left"/>
      <w:pPr>
        <w:ind w:left="283" w:hanging="377"/>
        <w:jc w:val="left"/>
      </w:pPr>
      <w:rPr>
        <w:rFonts w:hint="default"/>
        <w:spacing w:val="0"/>
        <w:w w:val="100"/>
        <w:lang w:val="ru-RU" w:eastAsia="en-US" w:bidi="ar-SA"/>
      </w:rPr>
    </w:lvl>
    <w:lvl w:ilvl="1" w:tplc="D76A8482">
      <w:numFmt w:val="bullet"/>
      <w:lvlText w:val="•"/>
      <w:lvlJc w:val="left"/>
      <w:pPr>
        <w:ind w:left="1299" w:hanging="377"/>
      </w:pPr>
      <w:rPr>
        <w:rFonts w:hint="default"/>
        <w:lang w:val="ru-RU" w:eastAsia="en-US" w:bidi="ar-SA"/>
      </w:rPr>
    </w:lvl>
    <w:lvl w:ilvl="2" w:tplc="03949C5E">
      <w:numFmt w:val="bullet"/>
      <w:lvlText w:val="•"/>
      <w:lvlJc w:val="left"/>
      <w:pPr>
        <w:ind w:left="2319" w:hanging="377"/>
      </w:pPr>
      <w:rPr>
        <w:rFonts w:hint="default"/>
        <w:lang w:val="ru-RU" w:eastAsia="en-US" w:bidi="ar-SA"/>
      </w:rPr>
    </w:lvl>
    <w:lvl w:ilvl="3" w:tplc="414205E8">
      <w:numFmt w:val="bullet"/>
      <w:lvlText w:val="•"/>
      <w:lvlJc w:val="left"/>
      <w:pPr>
        <w:ind w:left="3339" w:hanging="377"/>
      </w:pPr>
      <w:rPr>
        <w:rFonts w:hint="default"/>
        <w:lang w:val="ru-RU" w:eastAsia="en-US" w:bidi="ar-SA"/>
      </w:rPr>
    </w:lvl>
    <w:lvl w:ilvl="4" w:tplc="052A7A44">
      <w:numFmt w:val="bullet"/>
      <w:lvlText w:val="•"/>
      <w:lvlJc w:val="left"/>
      <w:pPr>
        <w:ind w:left="4359" w:hanging="377"/>
      </w:pPr>
      <w:rPr>
        <w:rFonts w:hint="default"/>
        <w:lang w:val="ru-RU" w:eastAsia="en-US" w:bidi="ar-SA"/>
      </w:rPr>
    </w:lvl>
    <w:lvl w:ilvl="5" w:tplc="2294CC60">
      <w:numFmt w:val="bullet"/>
      <w:lvlText w:val="•"/>
      <w:lvlJc w:val="left"/>
      <w:pPr>
        <w:ind w:left="5379" w:hanging="377"/>
      </w:pPr>
      <w:rPr>
        <w:rFonts w:hint="default"/>
        <w:lang w:val="ru-RU" w:eastAsia="en-US" w:bidi="ar-SA"/>
      </w:rPr>
    </w:lvl>
    <w:lvl w:ilvl="6" w:tplc="1D025692">
      <w:numFmt w:val="bullet"/>
      <w:lvlText w:val="•"/>
      <w:lvlJc w:val="left"/>
      <w:pPr>
        <w:ind w:left="6399" w:hanging="377"/>
      </w:pPr>
      <w:rPr>
        <w:rFonts w:hint="default"/>
        <w:lang w:val="ru-RU" w:eastAsia="en-US" w:bidi="ar-SA"/>
      </w:rPr>
    </w:lvl>
    <w:lvl w:ilvl="7" w:tplc="8178400E">
      <w:numFmt w:val="bullet"/>
      <w:lvlText w:val="•"/>
      <w:lvlJc w:val="left"/>
      <w:pPr>
        <w:ind w:left="7419" w:hanging="377"/>
      </w:pPr>
      <w:rPr>
        <w:rFonts w:hint="default"/>
        <w:lang w:val="ru-RU" w:eastAsia="en-US" w:bidi="ar-SA"/>
      </w:rPr>
    </w:lvl>
    <w:lvl w:ilvl="8" w:tplc="D87236B2">
      <w:numFmt w:val="bullet"/>
      <w:lvlText w:val="•"/>
      <w:lvlJc w:val="left"/>
      <w:pPr>
        <w:ind w:left="8439" w:hanging="377"/>
      </w:pPr>
      <w:rPr>
        <w:rFonts w:hint="default"/>
        <w:lang w:val="ru-RU" w:eastAsia="en-US" w:bidi="ar-SA"/>
      </w:rPr>
    </w:lvl>
  </w:abstractNum>
  <w:abstractNum w:abstractNumId="226">
    <w:nsid w:val="7E4501E5"/>
    <w:multiLevelType w:val="hybridMultilevel"/>
    <w:tmpl w:val="DCA65E32"/>
    <w:lvl w:ilvl="0" w:tplc="0E02BAF8">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31B41FC2">
      <w:numFmt w:val="bullet"/>
      <w:lvlText w:val="•"/>
      <w:lvlJc w:val="left"/>
      <w:pPr>
        <w:ind w:left="504" w:hanging="711"/>
      </w:pPr>
      <w:rPr>
        <w:rFonts w:hint="default"/>
        <w:lang w:val="ru-RU" w:eastAsia="en-US" w:bidi="ar-SA"/>
      </w:rPr>
    </w:lvl>
    <w:lvl w:ilvl="2" w:tplc="9B323C50">
      <w:numFmt w:val="bullet"/>
      <w:lvlText w:val="•"/>
      <w:lvlJc w:val="left"/>
      <w:pPr>
        <w:ind w:left="888" w:hanging="711"/>
      </w:pPr>
      <w:rPr>
        <w:rFonts w:hint="default"/>
        <w:lang w:val="ru-RU" w:eastAsia="en-US" w:bidi="ar-SA"/>
      </w:rPr>
    </w:lvl>
    <w:lvl w:ilvl="3" w:tplc="3DAE8E36">
      <w:numFmt w:val="bullet"/>
      <w:lvlText w:val="•"/>
      <w:lvlJc w:val="left"/>
      <w:pPr>
        <w:ind w:left="1272" w:hanging="711"/>
      </w:pPr>
      <w:rPr>
        <w:rFonts w:hint="default"/>
        <w:lang w:val="ru-RU" w:eastAsia="en-US" w:bidi="ar-SA"/>
      </w:rPr>
    </w:lvl>
    <w:lvl w:ilvl="4" w:tplc="35DC8AB2">
      <w:numFmt w:val="bullet"/>
      <w:lvlText w:val="•"/>
      <w:lvlJc w:val="left"/>
      <w:pPr>
        <w:ind w:left="1656" w:hanging="711"/>
      </w:pPr>
      <w:rPr>
        <w:rFonts w:hint="default"/>
        <w:lang w:val="ru-RU" w:eastAsia="en-US" w:bidi="ar-SA"/>
      </w:rPr>
    </w:lvl>
    <w:lvl w:ilvl="5" w:tplc="5B1CC95C">
      <w:numFmt w:val="bullet"/>
      <w:lvlText w:val="•"/>
      <w:lvlJc w:val="left"/>
      <w:pPr>
        <w:ind w:left="2040" w:hanging="711"/>
      </w:pPr>
      <w:rPr>
        <w:rFonts w:hint="default"/>
        <w:lang w:val="ru-RU" w:eastAsia="en-US" w:bidi="ar-SA"/>
      </w:rPr>
    </w:lvl>
    <w:lvl w:ilvl="6" w:tplc="564E4076">
      <w:numFmt w:val="bullet"/>
      <w:lvlText w:val="•"/>
      <w:lvlJc w:val="left"/>
      <w:pPr>
        <w:ind w:left="2424" w:hanging="711"/>
      </w:pPr>
      <w:rPr>
        <w:rFonts w:hint="default"/>
        <w:lang w:val="ru-RU" w:eastAsia="en-US" w:bidi="ar-SA"/>
      </w:rPr>
    </w:lvl>
    <w:lvl w:ilvl="7" w:tplc="72B63A20">
      <w:numFmt w:val="bullet"/>
      <w:lvlText w:val="•"/>
      <w:lvlJc w:val="left"/>
      <w:pPr>
        <w:ind w:left="2808" w:hanging="711"/>
      </w:pPr>
      <w:rPr>
        <w:rFonts w:hint="default"/>
        <w:lang w:val="ru-RU" w:eastAsia="en-US" w:bidi="ar-SA"/>
      </w:rPr>
    </w:lvl>
    <w:lvl w:ilvl="8" w:tplc="549EBAFE">
      <w:numFmt w:val="bullet"/>
      <w:lvlText w:val="•"/>
      <w:lvlJc w:val="left"/>
      <w:pPr>
        <w:ind w:left="3192" w:hanging="711"/>
      </w:pPr>
      <w:rPr>
        <w:rFonts w:hint="default"/>
        <w:lang w:val="ru-RU" w:eastAsia="en-US" w:bidi="ar-SA"/>
      </w:rPr>
    </w:lvl>
  </w:abstractNum>
  <w:abstractNum w:abstractNumId="227">
    <w:nsid w:val="7E682D42"/>
    <w:multiLevelType w:val="hybridMultilevel"/>
    <w:tmpl w:val="F71EFDB0"/>
    <w:lvl w:ilvl="0" w:tplc="06FC503E">
      <w:start w:val="1"/>
      <w:numFmt w:val="decimal"/>
      <w:lvlText w:val="%1)"/>
      <w:lvlJc w:val="left"/>
      <w:pPr>
        <w:ind w:left="283" w:hanging="346"/>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E9422670">
      <w:numFmt w:val="bullet"/>
      <w:lvlText w:val="•"/>
      <w:lvlJc w:val="left"/>
      <w:pPr>
        <w:ind w:left="1299" w:hanging="346"/>
      </w:pPr>
      <w:rPr>
        <w:rFonts w:hint="default"/>
        <w:lang w:val="ru-RU" w:eastAsia="en-US" w:bidi="ar-SA"/>
      </w:rPr>
    </w:lvl>
    <w:lvl w:ilvl="2" w:tplc="F2D21254">
      <w:numFmt w:val="bullet"/>
      <w:lvlText w:val="•"/>
      <w:lvlJc w:val="left"/>
      <w:pPr>
        <w:ind w:left="2319" w:hanging="346"/>
      </w:pPr>
      <w:rPr>
        <w:rFonts w:hint="default"/>
        <w:lang w:val="ru-RU" w:eastAsia="en-US" w:bidi="ar-SA"/>
      </w:rPr>
    </w:lvl>
    <w:lvl w:ilvl="3" w:tplc="A16086D6">
      <w:numFmt w:val="bullet"/>
      <w:lvlText w:val="•"/>
      <w:lvlJc w:val="left"/>
      <w:pPr>
        <w:ind w:left="3339" w:hanging="346"/>
      </w:pPr>
      <w:rPr>
        <w:rFonts w:hint="default"/>
        <w:lang w:val="ru-RU" w:eastAsia="en-US" w:bidi="ar-SA"/>
      </w:rPr>
    </w:lvl>
    <w:lvl w:ilvl="4" w:tplc="4476D1CE">
      <w:numFmt w:val="bullet"/>
      <w:lvlText w:val="•"/>
      <w:lvlJc w:val="left"/>
      <w:pPr>
        <w:ind w:left="4359" w:hanging="346"/>
      </w:pPr>
      <w:rPr>
        <w:rFonts w:hint="default"/>
        <w:lang w:val="ru-RU" w:eastAsia="en-US" w:bidi="ar-SA"/>
      </w:rPr>
    </w:lvl>
    <w:lvl w:ilvl="5" w:tplc="6CD48152">
      <w:numFmt w:val="bullet"/>
      <w:lvlText w:val="•"/>
      <w:lvlJc w:val="left"/>
      <w:pPr>
        <w:ind w:left="5379" w:hanging="346"/>
      </w:pPr>
      <w:rPr>
        <w:rFonts w:hint="default"/>
        <w:lang w:val="ru-RU" w:eastAsia="en-US" w:bidi="ar-SA"/>
      </w:rPr>
    </w:lvl>
    <w:lvl w:ilvl="6" w:tplc="C66C9556">
      <w:numFmt w:val="bullet"/>
      <w:lvlText w:val="•"/>
      <w:lvlJc w:val="left"/>
      <w:pPr>
        <w:ind w:left="6399" w:hanging="346"/>
      </w:pPr>
      <w:rPr>
        <w:rFonts w:hint="default"/>
        <w:lang w:val="ru-RU" w:eastAsia="en-US" w:bidi="ar-SA"/>
      </w:rPr>
    </w:lvl>
    <w:lvl w:ilvl="7" w:tplc="6AEEBD92">
      <w:numFmt w:val="bullet"/>
      <w:lvlText w:val="•"/>
      <w:lvlJc w:val="left"/>
      <w:pPr>
        <w:ind w:left="7419" w:hanging="346"/>
      </w:pPr>
      <w:rPr>
        <w:rFonts w:hint="default"/>
        <w:lang w:val="ru-RU" w:eastAsia="en-US" w:bidi="ar-SA"/>
      </w:rPr>
    </w:lvl>
    <w:lvl w:ilvl="8" w:tplc="3AF05A9A">
      <w:numFmt w:val="bullet"/>
      <w:lvlText w:val="•"/>
      <w:lvlJc w:val="left"/>
      <w:pPr>
        <w:ind w:left="8439" w:hanging="346"/>
      </w:pPr>
      <w:rPr>
        <w:rFonts w:hint="default"/>
        <w:lang w:val="ru-RU" w:eastAsia="en-US" w:bidi="ar-SA"/>
      </w:rPr>
    </w:lvl>
  </w:abstractNum>
  <w:abstractNum w:abstractNumId="228">
    <w:nsid w:val="7F217362"/>
    <w:multiLevelType w:val="hybridMultilevel"/>
    <w:tmpl w:val="866A1AEC"/>
    <w:lvl w:ilvl="0" w:tplc="3E98C7F2">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05501926">
      <w:numFmt w:val="bullet"/>
      <w:lvlText w:val="•"/>
      <w:lvlJc w:val="left"/>
      <w:pPr>
        <w:ind w:left="504" w:hanging="793"/>
      </w:pPr>
      <w:rPr>
        <w:rFonts w:hint="default"/>
        <w:lang w:val="ru-RU" w:eastAsia="en-US" w:bidi="ar-SA"/>
      </w:rPr>
    </w:lvl>
    <w:lvl w:ilvl="2" w:tplc="4F526B50">
      <w:numFmt w:val="bullet"/>
      <w:lvlText w:val="•"/>
      <w:lvlJc w:val="left"/>
      <w:pPr>
        <w:ind w:left="888" w:hanging="793"/>
      </w:pPr>
      <w:rPr>
        <w:rFonts w:hint="default"/>
        <w:lang w:val="ru-RU" w:eastAsia="en-US" w:bidi="ar-SA"/>
      </w:rPr>
    </w:lvl>
    <w:lvl w:ilvl="3" w:tplc="3B1E4FA8">
      <w:numFmt w:val="bullet"/>
      <w:lvlText w:val="•"/>
      <w:lvlJc w:val="left"/>
      <w:pPr>
        <w:ind w:left="1272" w:hanging="793"/>
      </w:pPr>
      <w:rPr>
        <w:rFonts w:hint="default"/>
        <w:lang w:val="ru-RU" w:eastAsia="en-US" w:bidi="ar-SA"/>
      </w:rPr>
    </w:lvl>
    <w:lvl w:ilvl="4" w:tplc="34DEA672">
      <w:numFmt w:val="bullet"/>
      <w:lvlText w:val="•"/>
      <w:lvlJc w:val="left"/>
      <w:pPr>
        <w:ind w:left="1656" w:hanging="793"/>
      </w:pPr>
      <w:rPr>
        <w:rFonts w:hint="default"/>
        <w:lang w:val="ru-RU" w:eastAsia="en-US" w:bidi="ar-SA"/>
      </w:rPr>
    </w:lvl>
    <w:lvl w:ilvl="5" w:tplc="E132CABC">
      <w:numFmt w:val="bullet"/>
      <w:lvlText w:val="•"/>
      <w:lvlJc w:val="left"/>
      <w:pPr>
        <w:ind w:left="2040" w:hanging="793"/>
      </w:pPr>
      <w:rPr>
        <w:rFonts w:hint="default"/>
        <w:lang w:val="ru-RU" w:eastAsia="en-US" w:bidi="ar-SA"/>
      </w:rPr>
    </w:lvl>
    <w:lvl w:ilvl="6" w:tplc="2B70C9A2">
      <w:numFmt w:val="bullet"/>
      <w:lvlText w:val="•"/>
      <w:lvlJc w:val="left"/>
      <w:pPr>
        <w:ind w:left="2424" w:hanging="793"/>
      </w:pPr>
      <w:rPr>
        <w:rFonts w:hint="default"/>
        <w:lang w:val="ru-RU" w:eastAsia="en-US" w:bidi="ar-SA"/>
      </w:rPr>
    </w:lvl>
    <w:lvl w:ilvl="7" w:tplc="CCB039E4">
      <w:numFmt w:val="bullet"/>
      <w:lvlText w:val="•"/>
      <w:lvlJc w:val="left"/>
      <w:pPr>
        <w:ind w:left="2808" w:hanging="793"/>
      </w:pPr>
      <w:rPr>
        <w:rFonts w:hint="default"/>
        <w:lang w:val="ru-RU" w:eastAsia="en-US" w:bidi="ar-SA"/>
      </w:rPr>
    </w:lvl>
    <w:lvl w:ilvl="8" w:tplc="5DB421F8">
      <w:numFmt w:val="bullet"/>
      <w:lvlText w:val="•"/>
      <w:lvlJc w:val="left"/>
      <w:pPr>
        <w:ind w:left="3192" w:hanging="793"/>
      </w:pPr>
      <w:rPr>
        <w:rFonts w:hint="default"/>
        <w:lang w:val="ru-RU" w:eastAsia="en-US" w:bidi="ar-SA"/>
      </w:rPr>
    </w:lvl>
  </w:abstractNum>
  <w:abstractNum w:abstractNumId="229">
    <w:nsid w:val="7F594895"/>
    <w:multiLevelType w:val="hybridMultilevel"/>
    <w:tmpl w:val="6A467220"/>
    <w:lvl w:ilvl="0" w:tplc="BF78E40A">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E0BC27D6">
      <w:numFmt w:val="bullet"/>
      <w:lvlText w:val="•"/>
      <w:lvlJc w:val="left"/>
      <w:pPr>
        <w:ind w:left="596" w:hanging="711"/>
      </w:pPr>
      <w:rPr>
        <w:rFonts w:hint="default"/>
        <w:lang w:val="ru-RU" w:eastAsia="en-US" w:bidi="ar-SA"/>
      </w:rPr>
    </w:lvl>
    <w:lvl w:ilvl="2" w:tplc="A48278EE">
      <w:numFmt w:val="bullet"/>
      <w:lvlText w:val="•"/>
      <w:lvlJc w:val="left"/>
      <w:pPr>
        <w:ind w:left="1073" w:hanging="711"/>
      </w:pPr>
      <w:rPr>
        <w:rFonts w:hint="default"/>
        <w:lang w:val="ru-RU" w:eastAsia="en-US" w:bidi="ar-SA"/>
      </w:rPr>
    </w:lvl>
    <w:lvl w:ilvl="3" w:tplc="DC44DC92">
      <w:numFmt w:val="bullet"/>
      <w:lvlText w:val="•"/>
      <w:lvlJc w:val="left"/>
      <w:pPr>
        <w:ind w:left="1549" w:hanging="711"/>
      </w:pPr>
      <w:rPr>
        <w:rFonts w:hint="default"/>
        <w:lang w:val="ru-RU" w:eastAsia="en-US" w:bidi="ar-SA"/>
      </w:rPr>
    </w:lvl>
    <w:lvl w:ilvl="4" w:tplc="58680680">
      <w:numFmt w:val="bullet"/>
      <w:lvlText w:val="•"/>
      <w:lvlJc w:val="left"/>
      <w:pPr>
        <w:ind w:left="2026" w:hanging="711"/>
      </w:pPr>
      <w:rPr>
        <w:rFonts w:hint="default"/>
        <w:lang w:val="ru-RU" w:eastAsia="en-US" w:bidi="ar-SA"/>
      </w:rPr>
    </w:lvl>
    <w:lvl w:ilvl="5" w:tplc="9A66B44E">
      <w:numFmt w:val="bullet"/>
      <w:lvlText w:val="•"/>
      <w:lvlJc w:val="left"/>
      <w:pPr>
        <w:ind w:left="2502" w:hanging="711"/>
      </w:pPr>
      <w:rPr>
        <w:rFonts w:hint="default"/>
        <w:lang w:val="ru-RU" w:eastAsia="en-US" w:bidi="ar-SA"/>
      </w:rPr>
    </w:lvl>
    <w:lvl w:ilvl="6" w:tplc="A5427C9A">
      <w:numFmt w:val="bullet"/>
      <w:lvlText w:val="•"/>
      <w:lvlJc w:val="left"/>
      <w:pPr>
        <w:ind w:left="2979" w:hanging="711"/>
      </w:pPr>
      <w:rPr>
        <w:rFonts w:hint="default"/>
        <w:lang w:val="ru-RU" w:eastAsia="en-US" w:bidi="ar-SA"/>
      </w:rPr>
    </w:lvl>
    <w:lvl w:ilvl="7" w:tplc="BEA43EAE">
      <w:numFmt w:val="bullet"/>
      <w:lvlText w:val="•"/>
      <w:lvlJc w:val="left"/>
      <w:pPr>
        <w:ind w:left="3455" w:hanging="711"/>
      </w:pPr>
      <w:rPr>
        <w:rFonts w:hint="default"/>
        <w:lang w:val="ru-RU" w:eastAsia="en-US" w:bidi="ar-SA"/>
      </w:rPr>
    </w:lvl>
    <w:lvl w:ilvl="8" w:tplc="2E7A79E4">
      <w:numFmt w:val="bullet"/>
      <w:lvlText w:val="•"/>
      <w:lvlJc w:val="left"/>
      <w:pPr>
        <w:ind w:left="3932" w:hanging="711"/>
      </w:pPr>
      <w:rPr>
        <w:rFonts w:hint="default"/>
        <w:lang w:val="ru-RU" w:eastAsia="en-US" w:bidi="ar-SA"/>
      </w:rPr>
    </w:lvl>
  </w:abstractNum>
  <w:num w:numId="1">
    <w:abstractNumId w:val="153"/>
  </w:num>
  <w:num w:numId="2">
    <w:abstractNumId w:val="74"/>
  </w:num>
  <w:num w:numId="3">
    <w:abstractNumId w:val="219"/>
  </w:num>
  <w:num w:numId="4">
    <w:abstractNumId w:val="83"/>
  </w:num>
  <w:num w:numId="5">
    <w:abstractNumId w:val="46"/>
  </w:num>
  <w:num w:numId="6">
    <w:abstractNumId w:val="90"/>
  </w:num>
  <w:num w:numId="7">
    <w:abstractNumId w:val="10"/>
  </w:num>
  <w:num w:numId="8">
    <w:abstractNumId w:val="199"/>
  </w:num>
  <w:num w:numId="9">
    <w:abstractNumId w:val="15"/>
  </w:num>
  <w:num w:numId="10">
    <w:abstractNumId w:val="146"/>
  </w:num>
  <w:num w:numId="11">
    <w:abstractNumId w:val="190"/>
  </w:num>
  <w:num w:numId="12">
    <w:abstractNumId w:val="122"/>
  </w:num>
  <w:num w:numId="13">
    <w:abstractNumId w:val="49"/>
  </w:num>
  <w:num w:numId="14">
    <w:abstractNumId w:val="164"/>
  </w:num>
  <w:num w:numId="15">
    <w:abstractNumId w:val="193"/>
  </w:num>
  <w:num w:numId="16">
    <w:abstractNumId w:val="223"/>
  </w:num>
  <w:num w:numId="17">
    <w:abstractNumId w:val="186"/>
  </w:num>
  <w:num w:numId="18">
    <w:abstractNumId w:val="154"/>
  </w:num>
  <w:num w:numId="19">
    <w:abstractNumId w:val="54"/>
  </w:num>
  <w:num w:numId="20">
    <w:abstractNumId w:val="21"/>
  </w:num>
  <w:num w:numId="21">
    <w:abstractNumId w:val="107"/>
  </w:num>
  <w:num w:numId="22">
    <w:abstractNumId w:val="198"/>
  </w:num>
  <w:num w:numId="23">
    <w:abstractNumId w:val="133"/>
  </w:num>
  <w:num w:numId="24">
    <w:abstractNumId w:val="218"/>
  </w:num>
  <w:num w:numId="25">
    <w:abstractNumId w:val="185"/>
  </w:num>
  <w:num w:numId="26">
    <w:abstractNumId w:val="200"/>
  </w:num>
  <w:num w:numId="27">
    <w:abstractNumId w:val="140"/>
  </w:num>
  <w:num w:numId="28">
    <w:abstractNumId w:val="101"/>
  </w:num>
  <w:num w:numId="29">
    <w:abstractNumId w:val="68"/>
  </w:num>
  <w:num w:numId="30">
    <w:abstractNumId w:val="177"/>
  </w:num>
  <w:num w:numId="31">
    <w:abstractNumId w:val="130"/>
  </w:num>
  <w:num w:numId="32">
    <w:abstractNumId w:val="61"/>
  </w:num>
  <w:num w:numId="33">
    <w:abstractNumId w:val="45"/>
  </w:num>
  <w:num w:numId="34">
    <w:abstractNumId w:val="28"/>
  </w:num>
  <w:num w:numId="35">
    <w:abstractNumId w:val="182"/>
  </w:num>
  <w:num w:numId="36">
    <w:abstractNumId w:val="184"/>
  </w:num>
  <w:num w:numId="37">
    <w:abstractNumId w:val="118"/>
  </w:num>
  <w:num w:numId="38">
    <w:abstractNumId w:val="179"/>
  </w:num>
  <w:num w:numId="39">
    <w:abstractNumId w:val="196"/>
  </w:num>
  <w:num w:numId="40">
    <w:abstractNumId w:val="134"/>
  </w:num>
  <w:num w:numId="41">
    <w:abstractNumId w:val="22"/>
  </w:num>
  <w:num w:numId="42">
    <w:abstractNumId w:val="95"/>
  </w:num>
  <w:num w:numId="43">
    <w:abstractNumId w:val="215"/>
  </w:num>
  <w:num w:numId="44">
    <w:abstractNumId w:val="178"/>
  </w:num>
  <w:num w:numId="45">
    <w:abstractNumId w:val="94"/>
  </w:num>
  <w:num w:numId="46">
    <w:abstractNumId w:val="229"/>
  </w:num>
  <w:num w:numId="47">
    <w:abstractNumId w:val="169"/>
  </w:num>
  <w:num w:numId="48">
    <w:abstractNumId w:val="76"/>
  </w:num>
  <w:num w:numId="49">
    <w:abstractNumId w:val="114"/>
  </w:num>
  <w:num w:numId="50">
    <w:abstractNumId w:val="60"/>
  </w:num>
  <w:num w:numId="51">
    <w:abstractNumId w:val="69"/>
  </w:num>
  <w:num w:numId="52">
    <w:abstractNumId w:val="58"/>
  </w:num>
  <w:num w:numId="53">
    <w:abstractNumId w:val="84"/>
  </w:num>
  <w:num w:numId="54">
    <w:abstractNumId w:val="3"/>
  </w:num>
  <w:num w:numId="55">
    <w:abstractNumId w:val="42"/>
  </w:num>
  <w:num w:numId="56">
    <w:abstractNumId w:val="127"/>
  </w:num>
  <w:num w:numId="57">
    <w:abstractNumId w:val="151"/>
  </w:num>
  <w:num w:numId="58">
    <w:abstractNumId w:val="119"/>
  </w:num>
  <w:num w:numId="59">
    <w:abstractNumId w:val="156"/>
  </w:num>
  <w:num w:numId="60">
    <w:abstractNumId w:val="31"/>
  </w:num>
  <w:num w:numId="61">
    <w:abstractNumId w:val="92"/>
  </w:num>
  <w:num w:numId="62">
    <w:abstractNumId w:val="39"/>
  </w:num>
  <w:num w:numId="63">
    <w:abstractNumId w:val="188"/>
  </w:num>
  <w:num w:numId="64">
    <w:abstractNumId w:val="26"/>
  </w:num>
  <w:num w:numId="65">
    <w:abstractNumId w:val="6"/>
  </w:num>
  <w:num w:numId="66">
    <w:abstractNumId w:val="143"/>
  </w:num>
  <w:num w:numId="67">
    <w:abstractNumId w:val="109"/>
  </w:num>
  <w:num w:numId="68">
    <w:abstractNumId w:val="226"/>
  </w:num>
  <w:num w:numId="69">
    <w:abstractNumId w:val="33"/>
  </w:num>
  <w:num w:numId="70">
    <w:abstractNumId w:val="48"/>
  </w:num>
  <w:num w:numId="71">
    <w:abstractNumId w:val="209"/>
  </w:num>
  <w:num w:numId="72">
    <w:abstractNumId w:val="113"/>
  </w:num>
  <w:num w:numId="73">
    <w:abstractNumId w:val="99"/>
  </w:num>
  <w:num w:numId="74">
    <w:abstractNumId w:val="221"/>
  </w:num>
  <w:num w:numId="75">
    <w:abstractNumId w:val="5"/>
  </w:num>
  <w:num w:numId="76">
    <w:abstractNumId w:val="157"/>
  </w:num>
  <w:num w:numId="77">
    <w:abstractNumId w:val="167"/>
  </w:num>
  <w:num w:numId="78">
    <w:abstractNumId w:val="23"/>
  </w:num>
  <w:num w:numId="79">
    <w:abstractNumId w:val="91"/>
  </w:num>
  <w:num w:numId="80">
    <w:abstractNumId w:val="228"/>
  </w:num>
  <w:num w:numId="81">
    <w:abstractNumId w:val="160"/>
  </w:num>
  <w:num w:numId="82">
    <w:abstractNumId w:val="112"/>
  </w:num>
  <w:num w:numId="83">
    <w:abstractNumId w:val="144"/>
  </w:num>
  <w:num w:numId="84">
    <w:abstractNumId w:val="192"/>
  </w:num>
  <w:num w:numId="85">
    <w:abstractNumId w:val="131"/>
  </w:num>
  <w:num w:numId="86">
    <w:abstractNumId w:val="53"/>
  </w:num>
  <w:num w:numId="87">
    <w:abstractNumId w:val="203"/>
  </w:num>
  <w:num w:numId="88">
    <w:abstractNumId w:val="71"/>
  </w:num>
  <w:num w:numId="89">
    <w:abstractNumId w:val="181"/>
  </w:num>
  <w:num w:numId="90">
    <w:abstractNumId w:val="14"/>
  </w:num>
  <w:num w:numId="91">
    <w:abstractNumId w:val="149"/>
  </w:num>
  <w:num w:numId="92">
    <w:abstractNumId w:val="128"/>
  </w:num>
  <w:num w:numId="93">
    <w:abstractNumId w:val="111"/>
  </w:num>
  <w:num w:numId="94">
    <w:abstractNumId w:val="147"/>
  </w:num>
  <w:num w:numId="95">
    <w:abstractNumId w:val="86"/>
  </w:num>
  <w:num w:numId="96">
    <w:abstractNumId w:val="208"/>
  </w:num>
  <w:num w:numId="97">
    <w:abstractNumId w:val="125"/>
  </w:num>
  <w:num w:numId="98">
    <w:abstractNumId w:val="106"/>
  </w:num>
  <w:num w:numId="99">
    <w:abstractNumId w:val="207"/>
  </w:num>
  <w:num w:numId="100">
    <w:abstractNumId w:val="25"/>
  </w:num>
  <w:num w:numId="101">
    <w:abstractNumId w:val="216"/>
  </w:num>
  <w:num w:numId="102">
    <w:abstractNumId w:val="115"/>
  </w:num>
  <w:num w:numId="103">
    <w:abstractNumId w:val="9"/>
  </w:num>
  <w:num w:numId="104">
    <w:abstractNumId w:val="98"/>
  </w:num>
  <w:num w:numId="105">
    <w:abstractNumId w:val="168"/>
  </w:num>
  <w:num w:numId="106">
    <w:abstractNumId w:val="108"/>
  </w:num>
  <w:num w:numId="107">
    <w:abstractNumId w:val="189"/>
  </w:num>
  <w:num w:numId="108">
    <w:abstractNumId w:val="72"/>
  </w:num>
  <w:num w:numId="109">
    <w:abstractNumId w:val="20"/>
  </w:num>
  <w:num w:numId="110">
    <w:abstractNumId w:val="175"/>
  </w:num>
  <w:num w:numId="111">
    <w:abstractNumId w:val="211"/>
  </w:num>
  <w:num w:numId="112">
    <w:abstractNumId w:val="142"/>
  </w:num>
  <w:num w:numId="113">
    <w:abstractNumId w:val="148"/>
  </w:num>
  <w:num w:numId="114">
    <w:abstractNumId w:val="55"/>
  </w:num>
  <w:num w:numId="115">
    <w:abstractNumId w:val="150"/>
  </w:num>
  <w:num w:numId="116">
    <w:abstractNumId w:val="205"/>
  </w:num>
  <w:num w:numId="117">
    <w:abstractNumId w:val="129"/>
  </w:num>
  <w:num w:numId="118">
    <w:abstractNumId w:val="159"/>
  </w:num>
  <w:num w:numId="119">
    <w:abstractNumId w:val="36"/>
  </w:num>
  <w:num w:numId="120">
    <w:abstractNumId w:val="121"/>
  </w:num>
  <w:num w:numId="121">
    <w:abstractNumId w:val="7"/>
  </w:num>
  <w:num w:numId="122">
    <w:abstractNumId w:val="30"/>
  </w:num>
  <w:num w:numId="123">
    <w:abstractNumId w:val="52"/>
  </w:num>
  <w:num w:numId="124">
    <w:abstractNumId w:val="59"/>
  </w:num>
  <w:num w:numId="125">
    <w:abstractNumId w:val="202"/>
  </w:num>
  <w:num w:numId="126">
    <w:abstractNumId w:val="132"/>
  </w:num>
  <w:num w:numId="127">
    <w:abstractNumId w:val="62"/>
  </w:num>
  <w:num w:numId="128">
    <w:abstractNumId w:val="43"/>
  </w:num>
  <w:num w:numId="129">
    <w:abstractNumId w:val="116"/>
  </w:num>
  <w:num w:numId="130">
    <w:abstractNumId w:val="88"/>
  </w:num>
  <w:num w:numId="131">
    <w:abstractNumId w:val="220"/>
  </w:num>
  <w:num w:numId="132">
    <w:abstractNumId w:val="37"/>
  </w:num>
  <w:num w:numId="133">
    <w:abstractNumId w:val="214"/>
  </w:num>
  <w:num w:numId="134">
    <w:abstractNumId w:val="204"/>
  </w:num>
  <w:num w:numId="135">
    <w:abstractNumId w:val="29"/>
  </w:num>
  <w:num w:numId="136">
    <w:abstractNumId w:val="77"/>
  </w:num>
  <w:num w:numId="137">
    <w:abstractNumId w:val="187"/>
  </w:num>
  <w:num w:numId="138">
    <w:abstractNumId w:val="8"/>
  </w:num>
  <w:num w:numId="139">
    <w:abstractNumId w:val="57"/>
  </w:num>
  <w:num w:numId="140">
    <w:abstractNumId w:val="81"/>
  </w:num>
  <w:num w:numId="141">
    <w:abstractNumId w:val="194"/>
  </w:num>
  <w:num w:numId="142">
    <w:abstractNumId w:val="17"/>
  </w:num>
  <w:num w:numId="143">
    <w:abstractNumId w:val="63"/>
  </w:num>
  <w:num w:numId="144">
    <w:abstractNumId w:val="78"/>
  </w:num>
  <w:num w:numId="145">
    <w:abstractNumId w:val="102"/>
  </w:num>
  <w:num w:numId="146">
    <w:abstractNumId w:val="41"/>
  </w:num>
  <w:num w:numId="147">
    <w:abstractNumId w:val="70"/>
  </w:num>
  <w:num w:numId="148">
    <w:abstractNumId w:val="35"/>
  </w:num>
  <w:num w:numId="149">
    <w:abstractNumId w:val="161"/>
  </w:num>
  <w:num w:numId="150">
    <w:abstractNumId w:val="50"/>
  </w:num>
  <w:num w:numId="151">
    <w:abstractNumId w:val="155"/>
  </w:num>
  <w:num w:numId="152">
    <w:abstractNumId w:val="1"/>
  </w:num>
  <w:num w:numId="153">
    <w:abstractNumId w:val="75"/>
  </w:num>
  <w:num w:numId="154">
    <w:abstractNumId w:val="27"/>
  </w:num>
  <w:num w:numId="155">
    <w:abstractNumId w:val="172"/>
  </w:num>
  <w:num w:numId="156">
    <w:abstractNumId w:val="34"/>
  </w:num>
  <w:num w:numId="157">
    <w:abstractNumId w:val="79"/>
  </w:num>
  <w:num w:numId="158">
    <w:abstractNumId w:val="191"/>
  </w:num>
  <w:num w:numId="159">
    <w:abstractNumId w:val="89"/>
  </w:num>
  <w:num w:numId="160">
    <w:abstractNumId w:val="145"/>
  </w:num>
  <w:num w:numId="161">
    <w:abstractNumId w:val="12"/>
  </w:num>
  <w:num w:numId="162">
    <w:abstractNumId w:val="18"/>
  </w:num>
  <w:num w:numId="163">
    <w:abstractNumId w:val="173"/>
  </w:num>
  <w:num w:numId="164">
    <w:abstractNumId w:val="40"/>
  </w:num>
  <w:num w:numId="165">
    <w:abstractNumId w:val="158"/>
  </w:num>
  <w:num w:numId="166">
    <w:abstractNumId w:val="117"/>
  </w:num>
  <w:num w:numId="167">
    <w:abstractNumId w:val="171"/>
  </w:num>
  <w:num w:numId="168">
    <w:abstractNumId w:val="96"/>
  </w:num>
  <w:num w:numId="169">
    <w:abstractNumId w:val="4"/>
  </w:num>
  <w:num w:numId="170">
    <w:abstractNumId w:val="82"/>
  </w:num>
  <w:num w:numId="171">
    <w:abstractNumId w:val="56"/>
  </w:num>
  <w:num w:numId="172">
    <w:abstractNumId w:val="201"/>
  </w:num>
  <w:num w:numId="173">
    <w:abstractNumId w:val="126"/>
  </w:num>
  <w:num w:numId="174">
    <w:abstractNumId w:val="210"/>
  </w:num>
  <w:num w:numId="175">
    <w:abstractNumId w:val="163"/>
  </w:num>
  <w:num w:numId="176">
    <w:abstractNumId w:val="51"/>
  </w:num>
  <w:num w:numId="177">
    <w:abstractNumId w:val="47"/>
  </w:num>
  <w:num w:numId="178">
    <w:abstractNumId w:val="152"/>
  </w:num>
  <w:num w:numId="179">
    <w:abstractNumId w:val="217"/>
  </w:num>
  <w:num w:numId="180">
    <w:abstractNumId w:val="138"/>
  </w:num>
  <w:num w:numId="181">
    <w:abstractNumId w:val="32"/>
  </w:num>
  <w:num w:numId="182">
    <w:abstractNumId w:val="225"/>
  </w:num>
  <w:num w:numId="183">
    <w:abstractNumId w:val="183"/>
  </w:num>
  <w:num w:numId="184">
    <w:abstractNumId w:val="227"/>
  </w:num>
  <w:num w:numId="185">
    <w:abstractNumId w:val="44"/>
  </w:num>
  <w:num w:numId="186">
    <w:abstractNumId w:val="170"/>
  </w:num>
  <w:num w:numId="187">
    <w:abstractNumId w:val="222"/>
  </w:num>
  <w:num w:numId="188">
    <w:abstractNumId w:val="87"/>
  </w:num>
  <w:num w:numId="189">
    <w:abstractNumId w:val="141"/>
  </w:num>
  <w:num w:numId="190">
    <w:abstractNumId w:val="11"/>
  </w:num>
  <w:num w:numId="191">
    <w:abstractNumId w:val="174"/>
  </w:num>
  <w:num w:numId="192">
    <w:abstractNumId w:val="93"/>
  </w:num>
  <w:num w:numId="193">
    <w:abstractNumId w:val="162"/>
  </w:num>
  <w:num w:numId="194">
    <w:abstractNumId w:val="67"/>
  </w:num>
  <w:num w:numId="195">
    <w:abstractNumId w:val="135"/>
  </w:num>
  <w:num w:numId="196">
    <w:abstractNumId w:val="38"/>
  </w:num>
  <w:num w:numId="197">
    <w:abstractNumId w:val="139"/>
  </w:num>
  <w:num w:numId="198">
    <w:abstractNumId w:val="136"/>
  </w:num>
  <w:num w:numId="199">
    <w:abstractNumId w:val="105"/>
  </w:num>
  <w:num w:numId="200">
    <w:abstractNumId w:val="165"/>
  </w:num>
  <w:num w:numId="201">
    <w:abstractNumId w:val="100"/>
  </w:num>
  <w:num w:numId="202">
    <w:abstractNumId w:val="64"/>
  </w:num>
  <w:num w:numId="203">
    <w:abstractNumId w:val="206"/>
  </w:num>
  <w:num w:numId="204">
    <w:abstractNumId w:val="80"/>
  </w:num>
  <w:num w:numId="205">
    <w:abstractNumId w:val="166"/>
  </w:num>
  <w:num w:numId="206">
    <w:abstractNumId w:val="104"/>
  </w:num>
  <w:num w:numId="207">
    <w:abstractNumId w:val="65"/>
  </w:num>
  <w:num w:numId="208">
    <w:abstractNumId w:val="176"/>
  </w:num>
  <w:num w:numId="209">
    <w:abstractNumId w:val="66"/>
  </w:num>
  <w:num w:numId="210">
    <w:abstractNumId w:val="123"/>
  </w:num>
  <w:num w:numId="211">
    <w:abstractNumId w:val="97"/>
  </w:num>
  <w:num w:numId="212">
    <w:abstractNumId w:val="85"/>
  </w:num>
  <w:num w:numId="213">
    <w:abstractNumId w:val="213"/>
  </w:num>
  <w:num w:numId="214">
    <w:abstractNumId w:val="224"/>
  </w:num>
  <w:num w:numId="215">
    <w:abstractNumId w:val="137"/>
  </w:num>
  <w:num w:numId="216">
    <w:abstractNumId w:val="13"/>
  </w:num>
  <w:num w:numId="217">
    <w:abstractNumId w:val="197"/>
  </w:num>
  <w:num w:numId="218">
    <w:abstractNumId w:val="103"/>
  </w:num>
  <w:num w:numId="219">
    <w:abstractNumId w:val="212"/>
  </w:num>
  <w:num w:numId="220">
    <w:abstractNumId w:val="180"/>
  </w:num>
  <w:num w:numId="221">
    <w:abstractNumId w:val="195"/>
  </w:num>
  <w:num w:numId="222">
    <w:abstractNumId w:val="2"/>
  </w:num>
  <w:num w:numId="223">
    <w:abstractNumId w:val="19"/>
  </w:num>
  <w:num w:numId="224">
    <w:abstractNumId w:val="110"/>
  </w:num>
  <w:num w:numId="225">
    <w:abstractNumId w:val="73"/>
  </w:num>
  <w:num w:numId="226">
    <w:abstractNumId w:val="0"/>
  </w:num>
  <w:num w:numId="227">
    <w:abstractNumId w:val="16"/>
  </w:num>
  <w:num w:numId="228">
    <w:abstractNumId w:val="120"/>
  </w:num>
  <w:num w:numId="229">
    <w:abstractNumId w:val="24"/>
  </w:num>
  <w:num w:numId="230">
    <w:abstractNumId w:val="124"/>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45894"/>
    <w:rsid w:val="001B289A"/>
    <w:rsid w:val="002C182D"/>
    <w:rsid w:val="00320178"/>
    <w:rsid w:val="00365E8E"/>
    <w:rsid w:val="006020E8"/>
    <w:rsid w:val="00642146"/>
    <w:rsid w:val="006F2AB3"/>
    <w:rsid w:val="00AC37E5"/>
    <w:rsid w:val="00AC3B84"/>
    <w:rsid w:val="00D45894"/>
    <w:rsid w:val="00E01A2B"/>
    <w:rsid w:val="00ED1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line="274" w:lineRule="exact"/>
      <w:ind w:left="991"/>
      <w:jc w:val="both"/>
      <w:outlineLvl w:val="0"/>
    </w:pPr>
    <w:rPr>
      <w:b/>
      <w:bCs/>
      <w:sz w:val="24"/>
      <w:szCs w:val="24"/>
    </w:rPr>
  </w:style>
  <w:style w:type="paragraph" w:styleId="2">
    <w:name w:val="heading 2"/>
    <w:basedOn w:val="a"/>
    <w:uiPriority w:val="1"/>
    <w:qFormat/>
    <w:pPr>
      <w:spacing w:before="5" w:line="274" w:lineRule="exact"/>
      <w:ind w:left="991"/>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83"/>
    </w:pPr>
    <w:rPr>
      <w:sz w:val="24"/>
      <w:szCs w:val="24"/>
    </w:rPr>
  </w:style>
  <w:style w:type="paragraph" w:styleId="a3">
    <w:name w:val="Body Text"/>
    <w:basedOn w:val="a"/>
    <w:uiPriority w:val="1"/>
    <w:qFormat/>
    <w:pPr>
      <w:ind w:left="283" w:firstLine="708"/>
      <w:jc w:val="both"/>
    </w:pPr>
    <w:rPr>
      <w:sz w:val="24"/>
      <w:szCs w:val="24"/>
    </w:rPr>
  </w:style>
  <w:style w:type="paragraph" w:styleId="a4">
    <w:name w:val="Title"/>
    <w:basedOn w:val="a"/>
    <w:uiPriority w:val="1"/>
    <w:qFormat/>
    <w:pPr>
      <w:ind w:left="1497" w:hanging="432"/>
    </w:pPr>
    <w:rPr>
      <w:sz w:val="36"/>
      <w:szCs w:val="36"/>
    </w:rPr>
  </w:style>
  <w:style w:type="paragraph" w:styleId="a5">
    <w:name w:val="List Paragraph"/>
    <w:basedOn w:val="a"/>
    <w:uiPriority w:val="1"/>
    <w:qFormat/>
    <w:pPr>
      <w:ind w:left="283"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320178"/>
    <w:rPr>
      <w:rFonts w:ascii="Tahoma" w:hAnsi="Tahoma" w:cs="Tahoma"/>
      <w:sz w:val="16"/>
      <w:szCs w:val="16"/>
    </w:rPr>
  </w:style>
  <w:style w:type="character" w:customStyle="1" w:styleId="a7">
    <w:name w:val="Текст выноски Знак"/>
    <w:basedOn w:val="a0"/>
    <w:link w:val="a6"/>
    <w:uiPriority w:val="99"/>
    <w:semiHidden/>
    <w:rsid w:val="0032017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line="274" w:lineRule="exact"/>
      <w:ind w:left="991"/>
      <w:jc w:val="both"/>
      <w:outlineLvl w:val="0"/>
    </w:pPr>
    <w:rPr>
      <w:b/>
      <w:bCs/>
      <w:sz w:val="24"/>
      <w:szCs w:val="24"/>
    </w:rPr>
  </w:style>
  <w:style w:type="paragraph" w:styleId="2">
    <w:name w:val="heading 2"/>
    <w:basedOn w:val="a"/>
    <w:uiPriority w:val="1"/>
    <w:qFormat/>
    <w:pPr>
      <w:spacing w:before="5" w:line="274" w:lineRule="exact"/>
      <w:ind w:left="991"/>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83"/>
    </w:pPr>
    <w:rPr>
      <w:sz w:val="24"/>
      <w:szCs w:val="24"/>
    </w:rPr>
  </w:style>
  <w:style w:type="paragraph" w:styleId="a3">
    <w:name w:val="Body Text"/>
    <w:basedOn w:val="a"/>
    <w:uiPriority w:val="1"/>
    <w:qFormat/>
    <w:pPr>
      <w:ind w:left="283" w:firstLine="708"/>
      <w:jc w:val="both"/>
    </w:pPr>
    <w:rPr>
      <w:sz w:val="24"/>
      <w:szCs w:val="24"/>
    </w:rPr>
  </w:style>
  <w:style w:type="paragraph" w:styleId="a4">
    <w:name w:val="Title"/>
    <w:basedOn w:val="a"/>
    <w:uiPriority w:val="1"/>
    <w:qFormat/>
    <w:pPr>
      <w:ind w:left="1497" w:hanging="432"/>
    </w:pPr>
    <w:rPr>
      <w:sz w:val="36"/>
      <w:szCs w:val="36"/>
    </w:rPr>
  </w:style>
  <w:style w:type="paragraph" w:styleId="a5">
    <w:name w:val="List Paragraph"/>
    <w:basedOn w:val="a"/>
    <w:uiPriority w:val="1"/>
    <w:qFormat/>
    <w:pPr>
      <w:ind w:left="283"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320178"/>
    <w:rPr>
      <w:rFonts w:ascii="Tahoma" w:hAnsi="Tahoma" w:cs="Tahoma"/>
      <w:sz w:val="16"/>
      <w:szCs w:val="16"/>
    </w:rPr>
  </w:style>
  <w:style w:type="character" w:customStyle="1" w:styleId="a7">
    <w:name w:val="Текст выноски Знак"/>
    <w:basedOn w:val="a0"/>
    <w:link w:val="a6"/>
    <w:uiPriority w:val="99"/>
    <w:semiHidden/>
    <w:rsid w:val="0032017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gin.consultant.ru/link/?req=doc&amp;base=LAW&amp;n=2875&amp;date=26.03.2025" TargetMode="External"/><Relationship Id="rId18" Type="http://schemas.openxmlformats.org/officeDocument/2006/relationships/hyperlink" Target="https://normativ.kontur.ru/document?moduleid=9&amp;documentid=450207&amp;h3510" TargetMode="External"/><Relationship Id="rId26" Type="http://schemas.openxmlformats.org/officeDocument/2006/relationships/hyperlink" Target="https://edsoo.ru/rabochie-programmy/" TargetMode="External"/><Relationship Id="rId39" Type="http://schemas.openxmlformats.org/officeDocument/2006/relationships/footer" Target="footer13.xml"/><Relationship Id="rId21" Type="http://schemas.openxmlformats.org/officeDocument/2006/relationships/hyperlink" Target="https://normativ.kontur.ru/document?moduleid=1&amp;documentid=490994&amp;l10140" TargetMode="External"/><Relationship Id="rId34" Type="http://schemas.openxmlformats.org/officeDocument/2006/relationships/footer" Target="footer8.xml"/><Relationship Id="rId42" Type="http://schemas.openxmlformats.org/officeDocument/2006/relationships/footer" Target="footer16.xml"/><Relationship Id="rId47" Type="http://schemas.openxmlformats.org/officeDocument/2006/relationships/footer" Target="footer21.xml"/><Relationship Id="rId50" Type="http://schemas.openxmlformats.org/officeDocument/2006/relationships/footer" Target="footer24.xml"/><Relationship Id="rId55" Type="http://schemas.openxmlformats.org/officeDocument/2006/relationships/footer" Target="footer29.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normativ.kontur.ru/document?moduleid=9&amp;documentid=450207&amp;h3510" TargetMode="External"/><Relationship Id="rId20" Type="http://schemas.openxmlformats.org/officeDocument/2006/relationships/hyperlink" Target="https://normativ.kontur.ru/document?moduleid=1&amp;documentid=490994&amp;l10137" TargetMode="External"/><Relationship Id="rId29" Type="http://schemas.openxmlformats.org/officeDocument/2006/relationships/footer" Target="footer3.xml"/><Relationship Id="rId41" Type="http://schemas.openxmlformats.org/officeDocument/2006/relationships/footer" Target="footer15.xml"/><Relationship Id="rId54" Type="http://schemas.openxmlformats.org/officeDocument/2006/relationships/footer" Target="footer28.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ogin.consultant.ru/link/?req=doc&amp;base=LAW&amp;n=2875&amp;date=26.03.2025" TargetMode="External"/><Relationship Id="rId24" Type="http://schemas.openxmlformats.org/officeDocument/2006/relationships/hyperlink" Target="https://docs.cntd.ru/document/352000942" TargetMode="External"/><Relationship Id="rId32" Type="http://schemas.openxmlformats.org/officeDocument/2006/relationships/footer" Target="footer6.xml"/><Relationship Id="rId37" Type="http://schemas.openxmlformats.org/officeDocument/2006/relationships/footer" Target="footer11.xml"/><Relationship Id="rId40" Type="http://schemas.openxmlformats.org/officeDocument/2006/relationships/footer" Target="footer14.xml"/><Relationship Id="rId45" Type="http://schemas.openxmlformats.org/officeDocument/2006/relationships/footer" Target="footer19.xml"/><Relationship Id="rId53" Type="http://schemas.openxmlformats.org/officeDocument/2006/relationships/footer" Target="footer27.xml"/><Relationship Id="rId58" Type="http://schemas.openxmlformats.org/officeDocument/2006/relationships/footer" Target="footer31.xml"/><Relationship Id="rId5" Type="http://schemas.openxmlformats.org/officeDocument/2006/relationships/webSettings" Target="webSettings.xml"/><Relationship Id="rId15" Type="http://schemas.openxmlformats.org/officeDocument/2006/relationships/hyperlink" Target="https://sc9-surgut.gosuslugi.ru/svedeniya-ob-obrazovatelnoy-organizatsii/obrazovanie/metodicheskie-dokumenty_253.html" TargetMode="External"/><Relationship Id="rId23" Type="http://schemas.openxmlformats.org/officeDocument/2006/relationships/hyperlink" Target="https://docs.cntd.ru/document/352000942" TargetMode="External"/><Relationship Id="rId28" Type="http://schemas.openxmlformats.org/officeDocument/2006/relationships/footer" Target="footer2.xml"/><Relationship Id="rId36" Type="http://schemas.openxmlformats.org/officeDocument/2006/relationships/footer" Target="footer10.xml"/><Relationship Id="rId49" Type="http://schemas.openxmlformats.org/officeDocument/2006/relationships/footer" Target="footer23.xml"/><Relationship Id="rId57" Type="http://schemas.openxmlformats.org/officeDocument/2006/relationships/footer" Target="footer30.xml"/><Relationship Id="rId61" Type="http://schemas.openxmlformats.org/officeDocument/2006/relationships/footer" Target="footer34.xml"/><Relationship Id="rId10" Type="http://schemas.openxmlformats.org/officeDocument/2006/relationships/hyperlink" Target="http://login.consultant.ru/link/?req=doc&amp;base=LAW&amp;n=2875&amp;date=26.03.2025" TargetMode="External"/><Relationship Id="rId19" Type="http://schemas.openxmlformats.org/officeDocument/2006/relationships/hyperlink" Target="https://normativ.kontur.ru/document?moduleid=9&amp;documentid=490680&amp;h267" TargetMode="External"/><Relationship Id="rId31" Type="http://schemas.openxmlformats.org/officeDocument/2006/relationships/footer" Target="footer5.xml"/><Relationship Id="rId44" Type="http://schemas.openxmlformats.org/officeDocument/2006/relationships/footer" Target="footer18.xml"/><Relationship Id="rId52" Type="http://schemas.openxmlformats.org/officeDocument/2006/relationships/footer" Target="footer26.xml"/><Relationship Id="rId60" Type="http://schemas.openxmlformats.org/officeDocument/2006/relationships/footer" Target="footer33.xml"/><Relationship Id="rId4" Type="http://schemas.openxmlformats.org/officeDocument/2006/relationships/settings" Target="settings.xml"/><Relationship Id="rId9" Type="http://schemas.openxmlformats.org/officeDocument/2006/relationships/hyperlink" Target="http://login.consultant.ru/link/?req=doc&amp;base=LAW&amp;n=471726&amp;date=26.03.2025&amp;dst=148415&amp;field=134" TargetMode="External"/><Relationship Id="rId14" Type="http://schemas.openxmlformats.org/officeDocument/2006/relationships/hyperlink" Target="https://sc9-surgut.gosuslugi.ru/svedeniya-ob-obrazovatelnoy-organizatsii/obrazovanie/metodicheskie-dokumenty_253.html" TargetMode="External"/><Relationship Id="rId22" Type="http://schemas.openxmlformats.org/officeDocument/2006/relationships/hyperlink" Target="https://docs.cntd.ru/document/352000942" TargetMode="External"/><Relationship Id="rId27" Type="http://schemas.openxmlformats.org/officeDocument/2006/relationships/footer" Target="footer1.xml"/><Relationship Id="rId30" Type="http://schemas.openxmlformats.org/officeDocument/2006/relationships/footer" Target="footer4.xml"/><Relationship Id="rId35" Type="http://schemas.openxmlformats.org/officeDocument/2006/relationships/footer" Target="footer9.xml"/><Relationship Id="rId43" Type="http://schemas.openxmlformats.org/officeDocument/2006/relationships/footer" Target="footer17.xml"/><Relationship Id="rId48" Type="http://schemas.openxmlformats.org/officeDocument/2006/relationships/footer" Target="footer22.xml"/><Relationship Id="rId56" Type="http://schemas.openxmlformats.org/officeDocument/2006/relationships/hyperlink" Target="consultantplus://offline/ref%3D7ABCF3F04028D109116B2191643291783C10185B30D08A7337CB4C146C34072F1419DDA662D0F9K8o9M" TargetMode="External"/><Relationship Id="rId8" Type="http://schemas.openxmlformats.org/officeDocument/2006/relationships/hyperlink" Target="http://login.consultant.ru/link/?req=doc&amp;base=LAW&amp;n=471726&amp;date=26.03.2025&amp;dst=148398&amp;field=134" TargetMode="External"/><Relationship Id="rId51" Type="http://schemas.openxmlformats.org/officeDocument/2006/relationships/footer" Target="footer25.xml"/><Relationship Id="rId3" Type="http://schemas.microsoft.com/office/2007/relationships/stylesWithEffects" Target="stylesWithEffects.xml"/><Relationship Id="rId12" Type="http://schemas.openxmlformats.org/officeDocument/2006/relationships/hyperlink" Target="http://login.consultant.ru/link/?req=doc&amp;base=LAW&amp;n=2875&amp;date=26.03.2025" TargetMode="External"/><Relationship Id="rId17" Type="http://schemas.openxmlformats.org/officeDocument/2006/relationships/hyperlink" Target="https://normativ.kontur.ru/document?moduleid=9&amp;documentid=490680&amp;h267" TargetMode="External"/><Relationship Id="rId25" Type="http://schemas.openxmlformats.org/officeDocument/2006/relationships/hyperlink" Target="https://docs.cntd.ru/document/352000942" TargetMode="External"/><Relationship Id="rId33" Type="http://schemas.openxmlformats.org/officeDocument/2006/relationships/footer" Target="footer7.xml"/><Relationship Id="rId38" Type="http://schemas.openxmlformats.org/officeDocument/2006/relationships/footer" Target="footer12.xml"/><Relationship Id="rId46" Type="http://schemas.openxmlformats.org/officeDocument/2006/relationships/footer" Target="footer20.xml"/><Relationship Id="rId59" Type="http://schemas.openxmlformats.org/officeDocument/2006/relationships/footer" Target="footer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23</Pages>
  <Words>267439</Words>
  <Characters>1524403</Characters>
  <Application>Microsoft Office Word</Application>
  <DocSecurity>0</DocSecurity>
  <Lines>12703</Lines>
  <Paragraphs>3576</Paragraphs>
  <ScaleCrop>false</ScaleCrop>
  <HeadingPairs>
    <vt:vector size="2" baseType="variant">
      <vt:variant>
        <vt:lpstr>Название</vt:lpstr>
      </vt:variant>
      <vt:variant>
        <vt:i4>1</vt:i4>
      </vt:variant>
    </vt:vector>
  </HeadingPairs>
  <TitlesOfParts>
    <vt:vector size="1" baseType="lpstr">
      <vt:lpstr>АООП ООО ТНР ( вариант 5.1) 25-26.docx</vt:lpstr>
    </vt:vector>
  </TitlesOfParts>
  <Company>HP</Company>
  <LinksUpToDate>false</LinksUpToDate>
  <CharactersWithSpaces>1788266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АООП ООО ТНР ( вариант 5.1) 25-26.docx</dc:title>
  <dc:creator>Калик СА</dc:creator>
  <cp:lastModifiedBy>Красный ключ</cp:lastModifiedBy>
  <cp:revision>5</cp:revision>
  <cp:lastPrinted>2026-05-18T07:48:00Z</cp:lastPrinted>
  <dcterms:created xsi:type="dcterms:W3CDTF">2026-05-18T04:08:00Z</dcterms:created>
  <dcterms:modified xsi:type="dcterms:W3CDTF">2026-05-18T08:00:00Z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Creator">
    <vt:lpwstr>PDF-XChange Editor 8.0.336</vt:lpwstr>
  </property>
  <property fmtid="{D5CDD505-2E9C-101B-9397-08002B2CF9AE}" pid="4" name="LastSaved">
    <vt:filetime>2026-05-18T00:00:00Z</vt:filetime>
  </property>
  <property fmtid="{D5CDD505-2E9C-101B-9397-08002B2CF9AE}" pid="5" name="Producer">
    <vt:lpwstr>Office to PDF Converter, PDF-XChange Core API SDK (8.0.336)</vt:lpwstr>
  </property>
</Properties>
</file>